
<file path=[Content_Types].xml><?xml version="1.0" encoding="utf-8"?>
<Types xmlns="http://schemas.openxmlformats.org/package/2006/content-types">
  <Override PartName="/word/footnotes.xml" ContentType="application/vnd.openxmlformats-officedocument.wordprocessingml.footnotes+xml"/>
  <Override PartName="/word/charts/chart10.xml" ContentType="application/vnd.openxmlformats-officedocument.drawingml.chart+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word/charts/chart9.xml" ContentType="application/vnd.openxmlformats-officedocument.drawingml.chart+xml"/>
  <Override PartName="/word/charts/chart1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charts/chart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26.xml" ContentType="application/vnd.openxmlformats-officedocument.drawingml.chart+xml"/>
  <Override PartName="/word/footer1.xml" ContentType="application/vnd.openxmlformats-officedocument.wordprocessingml.footer+xml"/>
  <Override PartName="/word/charts/chart4.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24.xml" ContentType="application/vnd.openxmlformats-officedocument.drawingml.chart+xml"/>
  <Override PartName="/word/charts/chart25.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22.xml" ContentType="application/vnd.openxmlformats-officedocument.drawingml.chart+xml"/>
  <Override PartName="/word/charts/chart2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5CA2" w:rsidRDefault="00915CA2" w:rsidP="00915CA2">
      <w:pPr>
        <w:jc w:val="center"/>
        <w:rPr>
          <w:rFonts w:ascii="IranNastaliq" w:hAnsi="IranNastaliq" w:cs="IranNastaliq"/>
        </w:rPr>
      </w:pPr>
    </w:p>
    <w:p w:rsidR="00915CA2" w:rsidRPr="0088317E" w:rsidRDefault="00915CA2" w:rsidP="00915CA2">
      <w:pPr>
        <w:jc w:val="center"/>
        <w:rPr>
          <w:rFonts w:ascii="IranNastaliq" w:hAnsi="IranNastaliq" w:cs="IranNastaliq"/>
          <w:sz w:val="24"/>
          <w:szCs w:val="24"/>
        </w:rPr>
      </w:pPr>
    </w:p>
    <w:p w:rsidR="00915CA2" w:rsidRDefault="00915CA2" w:rsidP="00915CA2">
      <w:pPr>
        <w:jc w:val="center"/>
        <w:rPr>
          <w:rFonts w:cs="B Titr"/>
          <w:sz w:val="48"/>
          <w:szCs w:val="48"/>
          <w:rtl/>
        </w:rPr>
      </w:pPr>
      <w:r>
        <w:rPr>
          <w:rFonts w:cs="B Titr" w:hint="cs"/>
          <w:sz w:val="48"/>
          <w:szCs w:val="48"/>
          <w:rtl/>
        </w:rPr>
        <w:t>بررسی، پایش و اولویت</w:t>
      </w:r>
      <w:r>
        <w:rPr>
          <w:rFonts w:cs="B Titr" w:hint="cs"/>
          <w:sz w:val="48"/>
          <w:szCs w:val="48"/>
          <w:rtl/>
        </w:rPr>
        <w:softHyphen/>
        <w:t xml:space="preserve">بندی عوامل موثر بر </w:t>
      </w:r>
    </w:p>
    <w:p w:rsidR="00915CA2" w:rsidRDefault="00915CA2" w:rsidP="00915CA2">
      <w:pPr>
        <w:jc w:val="center"/>
        <w:rPr>
          <w:rFonts w:cs="B Titr"/>
          <w:b/>
          <w:bCs/>
          <w:sz w:val="36"/>
          <w:szCs w:val="36"/>
          <w:rtl/>
        </w:rPr>
      </w:pPr>
      <w:r>
        <w:rPr>
          <w:rFonts w:cs="B Titr" w:hint="cs"/>
          <w:sz w:val="48"/>
          <w:szCs w:val="48"/>
          <w:rtl/>
        </w:rPr>
        <w:t>فضای کسب و کار استان خراسان جنوبی</w:t>
      </w:r>
    </w:p>
    <w:p w:rsidR="00915CA2" w:rsidRDefault="00915CA2" w:rsidP="00915CA2">
      <w:pPr>
        <w:spacing w:line="240" w:lineRule="auto"/>
        <w:jc w:val="center"/>
        <w:rPr>
          <w:rFonts w:cs="B Titr"/>
          <w:b/>
          <w:bCs/>
          <w:sz w:val="36"/>
          <w:szCs w:val="36"/>
          <w:rtl/>
        </w:rPr>
      </w:pPr>
    </w:p>
    <w:p w:rsidR="00915CA2" w:rsidRPr="003E06A3" w:rsidRDefault="00915CA2" w:rsidP="00915CA2">
      <w:pPr>
        <w:spacing w:line="240" w:lineRule="auto"/>
        <w:jc w:val="center"/>
        <w:rPr>
          <w:rFonts w:ascii="IranNastaliq" w:hAnsi="IranNastaliq" w:cs="B Titr"/>
          <w:sz w:val="36"/>
          <w:szCs w:val="36"/>
          <w:rtl/>
        </w:rPr>
      </w:pPr>
    </w:p>
    <w:p w:rsidR="00915CA2" w:rsidRDefault="00915CA2" w:rsidP="00915CA2">
      <w:pPr>
        <w:rPr>
          <w:rFonts w:ascii="IranNastaliq" w:hAnsi="IranNastaliq" w:cs="IranNastaliq"/>
          <w:sz w:val="44"/>
          <w:szCs w:val="44"/>
        </w:rPr>
      </w:pPr>
      <w:r>
        <w:rPr>
          <w:rFonts w:ascii="IranNastaliq" w:hAnsi="IranNastaliq" w:cs="IranNastaliq"/>
          <w:sz w:val="44"/>
          <w:szCs w:val="44"/>
          <w:rtl/>
        </w:rPr>
        <w:t xml:space="preserve">                                                             </w:t>
      </w:r>
    </w:p>
    <w:p w:rsidR="00915CA2" w:rsidRDefault="00915CA2" w:rsidP="00915CA2">
      <w:pPr>
        <w:rPr>
          <w:rFonts w:ascii="IranNastaliq" w:hAnsi="IranNastaliq" w:cs="IranNastaliq"/>
          <w:sz w:val="44"/>
          <w:szCs w:val="44"/>
          <w:rtl/>
        </w:rPr>
      </w:pPr>
      <w:r>
        <w:rPr>
          <w:rFonts w:ascii="IranNastaliq" w:hAnsi="IranNastaliq" w:cs="IranNastaliq"/>
          <w:sz w:val="44"/>
          <w:szCs w:val="44"/>
          <w:rtl/>
        </w:rPr>
        <w:t xml:space="preserve">     تأليف وتدوين:</w:t>
      </w:r>
    </w:p>
    <w:p w:rsidR="00915CA2" w:rsidRDefault="00915CA2" w:rsidP="00915CA2">
      <w:pPr>
        <w:spacing w:line="240" w:lineRule="auto"/>
        <w:jc w:val="center"/>
        <w:rPr>
          <w:rFonts w:ascii="IranNastaliq" w:hAnsi="IranNastaliq" w:cs="IranNastaliq"/>
          <w:sz w:val="44"/>
          <w:szCs w:val="44"/>
          <w:rtl/>
        </w:rPr>
      </w:pPr>
      <w:r>
        <w:rPr>
          <w:rFonts w:ascii="IranNastaliq" w:hAnsi="IranNastaliq" w:cs="IranNastaliq" w:hint="cs"/>
          <w:sz w:val="44"/>
          <w:szCs w:val="44"/>
          <w:rtl/>
        </w:rPr>
        <w:t>اداره</w:t>
      </w:r>
      <w:r>
        <w:rPr>
          <w:rFonts w:ascii="IranNastaliq" w:hAnsi="IranNastaliq" w:cs="IranNastaliq" w:hint="cs"/>
          <w:sz w:val="44"/>
          <w:szCs w:val="44"/>
          <w:rtl/>
        </w:rPr>
        <w:softHyphen/>
        <w:t>کل</w:t>
      </w:r>
      <w:r>
        <w:rPr>
          <w:rFonts w:ascii="IranNastaliq" w:hAnsi="IranNastaliq" w:cs="IranNastaliq"/>
          <w:sz w:val="44"/>
          <w:szCs w:val="44"/>
          <w:rtl/>
        </w:rPr>
        <w:t xml:space="preserve"> امور اقتصادي و دارائي استان خراسان جنوبي</w:t>
      </w:r>
    </w:p>
    <w:p w:rsidR="00915CA2" w:rsidRDefault="00915CA2" w:rsidP="00915CA2">
      <w:pPr>
        <w:spacing w:line="240" w:lineRule="auto"/>
        <w:jc w:val="center"/>
        <w:rPr>
          <w:rFonts w:ascii="IranNastaliq" w:hAnsi="IranNastaliq" w:cs="IranNastaliq"/>
          <w:sz w:val="44"/>
          <w:szCs w:val="44"/>
          <w:rtl/>
        </w:rPr>
      </w:pPr>
      <w:r>
        <w:rPr>
          <w:rFonts w:ascii="IranNastaliq" w:hAnsi="IranNastaliq" w:cs="IranNastaliq"/>
          <w:sz w:val="44"/>
          <w:szCs w:val="44"/>
          <w:rtl/>
        </w:rPr>
        <w:t>گروه مطالعات اقتصادي</w:t>
      </w:r>
    </w:p>
    <w:p w:rsidR="00915CA2" w:rsidRDefault="00915CA2" w:rsidP="00915CA2">
      <w:pPr>
        <w:spacing w:line="240" w:lineRule="auto"/>
        <w:jc w:val="center"/>
        <w:rPr>
          <w:rFonts w:ascii="IranNastaliq" w:hAnsi="IranNastaliq" w:cs="IranNastaliq"/>
          <w:sz w:val="44"/>
          <w:szCs w:val="44"/>
          <w:rtl/>
        </w:rPr>
      </w:pPr>
      <w:r>
        <w:rPr>
          <w:rFonts w:ascii="IranNastaliq" w:hAnsi="IranNastaliq" w:cs="IranNastaliq" w:hint="cs"/>
          <w:sz w:val="44"/>
          <w:szCs w:val="44"/>
          <w:rtl/>
        </w:rPr>
        <w:t>اسفند</w:t>
      </w:r>
      <w:r>
        <w:rPr>
          <w:rFonts w:ascii="IranNastaliq" w:hAnsi="IranNastaliq" w:cs="IranNastaliq"/>
          <w:sz w:val="44"/>
          <w:szCs w:val="44"/>
          <w:rtl/>
        </w:rPr>
        <w:t xml:space="preserve"> ماه </w:t>
      </w:r>
      <w:r>
        <w:rPr>
          <w:rFonts w:ascii="IranNastaliq" w:hAnsi="IranNastaliq" w:cs="IranNastaliq" w:hint="cs"/>
          <w:sz w:val="44"/>
          <w:szCs w:val="44"/>
          <w:rtl/>
        </w:rPr>
        <w:t>1392</w:t>
      </w:r>
    </w:p>
    <w:p w:rsidR="00915CA2" w:rsidRDefault="00915CA2" w:rsidP="00915CA2">
      <w:pPr>
        <w:jc w:val="center"/>
        <w:rPr>
          <w:rtl/>
        </w:rPr>
      </w:pPr>
    </w:p>
    <w:p w:rsidR="00915CA2" w:rsidRDefault="00915CA2" w:rsidP="00915CA2">
      <w:pPr>
        <w:jc w:val="center"/>
        <w:rPr>
          <w:rtl/>
        </w:rPr>
        <w:sectPr w:rsidR="00915CA2" w:rsidSect="0068788E">
          <w:footerReference w:type="default" r:id="rId8"/>
          <w:pgSz w:w="11906" w:h="16838"/>
          <w:pgMar w:top="1440" w:right="1440" w:bottom="1440" w:left="144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pgNumType w:fmt="arabicAlpha" w:start="1" w:chapStyle="1"/>
          <w:cols w:space="708"/>
          <w:bidi/>
          <w:rtlGutter/>
          <w:docGrid w:linePitch="360"/>
        </w:sectPr>
      </w:pPr>
    </w:p>
    <w:p w:rsidR="00915CA2" w:rsidRDefault="00915CA2" w:rsidP="00915CA2">
      <w:pPr>
        <w:jc w:val="center"/>
        <w:rPr>
          <w:rtl/>
        </w:rPr>
      </w:pPr>
    </w:p>
    <w:p w:rsidR="00915CA2" w:rsidRDefault="00915CA2" w:rsidP="00915CA2">
      <w:pPr>
        <w:jc w:val="center"/>
        <w:rPr>
          <w:rtl/>
        </w:rPr>
      </w:pPr>
    </w:p>
    <w:p w:rsidR="00915CA2" w:rsidRDefault="00915CA2" w:rsidP="00915CA2">
      <w:pPr>
        <w:jc w:val="center"/>
        <w:rPr>
          <w:rtl/>
        </w:rPr>
      </w:pPr>
    </w:p>
    <w:p w:rsidR="00915CA2" w:rsidRDefault="00915CA2" w:rsidP="00915CA2">
      <w:pPr>
        <w:jc w:val="center"/>
        <w:rPr>
          <w:rtl/>
        </w:rPr>
      </w:pPr>
    </w:p>
    <w:p w:rsidR="00915CA2" w:rsidRDefault="00915CA2" w:rsidP="00915CA2">
      <w:pPr>
        <w:jc w:val="center"/>
        <w:rPr>
          <w:rtl/>
        </w:rPr>
      </w:pPr>
    </w:p>
    <w:p w:rsidR="00915CA2" w:rsidRDefault="00915CA2" w:rsidP="00915CA2">
      <w:pPr>
        <w:jc w:val="center"/>
        <w:rPr>
          <w:rtl/>
        </w:rPr>
      </w:pPr>
    </w:p>
    <w:p w:rsidR="00915CA2" w:rsidRDefault="00915CA2" w:rsidP="00915CA2">
      <w:pPr>
        <w:jc w:val="center"/>
        <w:rPr>
          <w:rtl/>
        </w:rPr>
      </w:pPr>
    </w:p>
    <w:p w:rsidR="00915CA2" w:rsidRDefault="00915CA2" w:rsidP="00915CA2">
      <w:pPr>
        <w:jc w:val="center"/>
        <w:rPr>
          <w:rtl/>
        </w:rPr>
      </w:pPr>
    </w:p>
    <w:p w:rsidR="00915CA2" w:rsidRDefault="00915CA2" w:rsidP="00915CA2">
      <w:pPr>
        <w:jc w:val="center"/>
        <w:rPr>
          <w:rtl/>
        </w:rPr>
      </w:pPr>
    </w:p>
    <w:p w:rsidR="00915CA2" w:rsidRDefault="00915CA2" w:rsidP="00915CA2">
      <w:pPr>
        <w:jc w:val="center"/>
        <w:rPr>
          <w:rtl/>
        </w:rPr>
      </w:pPr>
    </w:p>
    <w:p w:rsidR="00915CA2" w:rsidRDefault="00915CA2" w:rsidP="00915CA2">
      <w:pPr>
        <w:jc w:val="center"/>
        <w:rPr>
          <w:rtl/>
        </w:rPr>
      </w:pPr>
    </w:p>
    <w:p w:rsidR="00915CA2" w:rsidRDefault="00915CA2" w:rsidP="00915CA2">
      <w:pPr>
        <w:jc w:val="center"/>
      </w:pPr>
    </w:p>
    <w:p w:rsidR="00915CA2" w:rsidRDefault="00915CA2" w:rsidP="00915CA2">
      <w:pPr>
        <w:jc w:val="center"/>
      </w:pPr>
    </w:p>
    <w:p w:rsidR="00915CA2" w:rsidRDefault="00915CA2" w:rsidP="00915CA2">
      <w:pPr>
        <w:jc w:val="center"/>
      </w:pPr>
    </w:p>
    <w:p w:rsidR="00915CA2" w:rsidRDefault="00915CA2" w:rsidP="00915CA2">
      <w:pPr>
        <w:jc w:val="center"/>
      </w:pPr>
    </w:p>
    <w:p w:rsidR="00915CA2" w:rsidRDefault="00915CA2" w:rsidP="00915CA2">
      <w:pPr>
        <w:jc w:val="center"/>
      </w:pPr>
    </w:p>
    <w:p w:rsidR="00915CA2" w:rsidRDefault="00915CA2" w:rsidP="00915CA2">
      <w:pPr>
        <w:jc w:val="center"/>
      </w:pPr>
    </w:p>
    <w:p w:rsidR="00915CA2" w:rsidRDefault="00915CA2" w:rsidP="00915CA2">
      <w:pPr>
        <w:jc w:val="center"/>
      </w:pPr>
    </w:p>
    <w:p w:rsidR="00915CA2" w:rsidRDefault="00915CA2" w:rsidP="00915CA2">
      <w:pPr>
        <w:jc w:val="center"/>
      </w:pPr>
    </w:p>
    <w:p w:rsidR="00915CA2" w:rsidRDefault="00915CA2" w:rsidP="00915CA2">
      <w:pPr>
        <w:jc w:val="center"/>
      </w:pPr>
    </w:p>
    <w:p w:rsidR="00915CA2" w:rsidRDefault="00915CA2" w:rsidP="00915CA2">
      <w:pPr>
        <w:jc w:val="center"/>
      </w:pPr>
    </w:p>
    <w:p w:rsidR="00915CA2" w:rsidRDefault="00915CA2" w:rsidP="00915CA2">
      <w:pPr>
        <w:jc w:val="center"/>
        <w:rPr>
          <w:rtl/>
        </w:rPr>
      </w:pPr>
    </w:p>
    <w:p w:rsidR="00915CA2" w:rsidRDefault="00915CA2" w:rsidP="00915CA2">
      <w:pPr>
        <w:jc w:val="center"/>
        <w:rPr>
          <w:rtl/>
        </w:rPr>
      </w:pPr>
    </w:p>
    <w:p w:rsidR="00915CA2" w:rsidRDefault="00915CA2" w:rsidP="00915CA2">
      <w:pPr>
        <w:jc w:val="center"/>
        <w:rPr>
          <w:rtl/>
        </w:rPr>
      </w:pPr>
    </w:p>
    <w:p w:rsidR="00915CA2" w:rsidRDefault="00915CA2" w:rsidP="00915CA2">
      <w:pPr>
        <w:jc w:val="center"/>
        <w:rPr>
          <w:rtl/>
        </w:rPr>
      </w:pPr>
    </w:p>
    <w:p w:rsidR="00915CA2" w:rsidRDefault="00915CA2" w:rsidP="00915CA2">
      <w:pPr>
        <w:jc w:val="center"/>
        <w:rPr>
          <w:rtl/>
        </w:rPr>
      </w:pPr>
    </w:p>
    <w:p w:rsidR="00915CA2" w:rsidRDefault="00915CA2" w:rsidP="00915CA2">
      <w:pPr>
        <w:jc w:val="center"/>
        <w:rPr>
          <w:rtl/>
        </w:rPr>
      </w:pPr>
    </w:p>
    <w:p w:rsidR="00915CA2" w:rsidRDefault="00915CA2" w:rsidP="00915CA2">
      <w:pPr>
        <w:jc w:val="center"/>
        <w:rPr>
          <w:rtl/>
        </w:rPr>
      </w:pPr>
    </w:p>
    <w:p w:rsidR="00915CA2" w:rsidRDefault="00915CA2" w:rsidP="00915CA2">
      <w:pPr>
        <w:jc w:val="center"/>
        <w:rPr>
          <w:rtl/>
        </w:rPr>
      </w:pPr>
    </w:p>
    <w:p w:rsidR="00915CA2" w:rsidRDefault="00915CA2" w:rsidP="00915CA2">
      <w:pPr>
        <w:jc w:val="center"/>
        <w:rPr>
          <w:rtl/>
        </w:rPr>
      </w:pPr>
    </w:p>
    <w:p w:rsidR="00915CA2" w:rsidRDefault="00915CA2" w:rsidP="00915CA2">
      <w:pPr>
        <w:jc w:val="center"/>
        <w:rPr>
          <w:rtl/>
        </w:rPr>
      </w:pPr>
    </w:p>
    <w:p w:rsidR="00915CA2" w:rsidRDefault="00915CA2" w:rsidP="00915CA2">
      <w:pPr>
        <w:jc w:val="center"/>
        <w:rPr>
          <w:rtl/>
        </w:rPr>
      </w:pPr>
    </w:p>
    <w:p w:rsidR="00915CA2" w:rsidRDefault="00915CA2" w:rsidP="00915CA2">
      <w:pPr>
        <w:jc w:val="center"/>
        <w:rPr>
          <w:rtl/>
        </w:rPr>
      </w:pPr>
    </w:p>
    <w:p w:rsidR="00915CA2" w:rsidRDefault="00915CA2" w:rsidP="00915CA2">
      <w:pPr>
        <w:jc w:val="center"/>
        <w:rPr>
          <w:rtl/>
        </w:rPr>
      </w:pPr>
      <w:r>
        <w:rPr>
          <w:noProof/>
          <w:lang w:val="is-IS" w:eastAsia="is-IS" w:bidi="ar-SA"/>
        </w:rPr>
        <w:drawing>
          <wp:inline distT="0" distB="0" distL="0" distR="0">
            <wp:extent cx="4399280" cy="4227195"/>
            <wp:effectExtent l="19050" t="0" r="1270" b="0"/>
            <wp:docPr id="1" name="Picture 2" descr="besme_allah_37_20091020_12647485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esme_allah_37_20091020_1264748551"/>
                    <pic:cNvPicPr>
                      <a:picLocks noChangeAspect="1" noChangeArrowheads="1"/>
                    </pic:cNvPicPr>
                  </pic:nvPicPr>
                  <pic:blipFill>
                    <a:blip r:embed="rId9"/>
                    <a:srcRect/>
                    <a:stretch>
                      <a:fillRect/>
                    </a:stretch>
                  </pic:blipFill>
                  <pic:spPr bwMode="auto">
                    <a:xfrm>
                      <a:off x="0" y="0"/>
                      <a:ext cx="4399280" cy="4229100"/>
                    </a:xfrm>
                    <a:prstGeom prst="rect">
                      <a:avLst/>
                    </a:prstGeom>
                    <a:noFill/>
                    <a:ln w="9525">
                      <a:noFill/>
                      <a:miter lim="800000"/>
                      <a:headEnd/>
                      <a:tailEnd/>
                    </a:ln>
                  </pic:spPr>
                </pic:pic>
              </a:graphicData>
            </a:graphic>
          </wp:inline>
        </w:drawing>
      </w:r>
    </w:p>
    <w:p w:rsidR="00915CA2" w:rsidRDefault="00915CA2" w:rsidP="00915CA2">
      <w:pPr>
        <w:jc w:val="center"/>
        <w:rPr>
          <w:rtl/>
        </w:rPr>
      </w:pPr>
    </w:p>
    <w:p w:rsidR="00915CA2" w:rsidRDefault="00915CA2" w:rsidP="00915CA2">
      <w:pPr>
        <w:jc w:val="center"/>
        <w:rPr>
          <w:rtl/>
        </w:rPr>
      </w:pPr>
    </w:p>
    <w:p w:rsidR="00915CA2" w:rsidRDefault="00915CA2" w:rsidP="00915CA2">
      <w:pPr>
        <w:jc w:val="center"/>
        <w:rPr>
          <w:rtl/>
        </w:rPr>
      </w:pPr>
    </w:p>
    <w:p w:rsidR="00915CA2" w:rsidRDefault="00915CA2" w:rsidP="00915CA2">
      <w:pPr>
        <w:rPr>
          <w:rFonts w:ascii="IranNastaliq" w:hAnsi="IranNastaliq" w:cs="IranNastaliq"/>
          <w:sz w:val="44"/>
          <w:szCs w:val="44"/>
          <w:rtl/>
        </w:rPr>
      </w:pPr>
    </w:p>
    <w:p w:rsidR="00915CA2" w:rsidRDefault="00915CA2" w:rsidP="00915CA2">
      <w:pPr>
        <w:rPr>
          <w:rFonts w:ascii="IranNastaliq" w:hAnsi="IranNastaliq" w:cs="IranNastaliq"/>
          <w:sz w:val="44"/>
          <w:szCs w:val="44"/>
          <w:rtl/>
        </w:rPr>
      </w:pPr>
    </w:p>
    <w:p w:rsidR="00915CA2" w:rsidRDefault="00915CA2" w:rsidP="00915CA2">
      <w:pPr>
        <w:rPr>
          <w:rFonts w:ascii="IranNastaliq" w:hAnsi="IranNastaliq" w:cs="IranNastaliq"/>
          <w:sz w:val="44"/>
          <w:szCs w:val="44"/>
          <w:rtl/>
        </w:rPr>
      </w:pPr>
    </w:p>
    <w:p w:rsidR="00915CA2" w:rsidRDefault="00A5618F" w:rsidP="00915CA2">
      <w:pPr>
        <w:rPr>
          <w:rFonts w:ascii="IranNastaliq" w:hAnsi="IranNastaliq" w:cs="IranNastaliq"/>
          <w:sz w:val="44"/>
          <w:szCs w:val="44"/>
          <w:rtl/>
        </w:rPr>
      </w:pPr>
      <w:r w:rsidRPr="00A5618F">
        <w:rPr>
          <w:rFonts w:asciiTheme="minorHAnsi" w:hAnsiTheme="minorHAnsi" w:cstheme="minorBidi"/>
          <w:rtl/>
        </w:rPr>
        <w:pict>
          <v:roundrect id="_x0000_s1406" style="position:absolute;left:0;text-align:left;margin-left:-13.25pt;margin-top:9.15pt;width:493.85pt;height:177.15pt;z-index:251699712" arcsize="10923f">
            <v:textbox style="mso-next-textbox:#_x0000_s1406">
              <w:txbxContent>
                <w:p w:rsidR="005B3A45" w:rsidRPr="00734773" w:rsidRDefault="005B3A45" w:rsidP="00915CA2">
                  <w:pPr>
                    <w:spacing w:line="360" w:lineRule="auto"/>
                    <w:rPr>
                      <w:rFonts w:cs="B Nazanin"/>
                      <w:sz w:val="24"/>
                      <w:szCs w:val="24"/>
                      <w:rtl/>
                    </w:rPr>
                  </w:pPr>
                  <w:r w:rsidRPr="00F41379">
                    <w:rPr>
                      <w:rFonts w:cs="B Nazanin"/>
                      <w:b/>
                      <w:bCs/>
                      <w:sz w:val="24"/>
                      <w:szCs w:val="24"/>
                      <w:rtl/>
                    </w:rPr>
                    <w:t xml:space="preserve">عنوان: </w:t>
                  </w:r>
                  <w:r w:rsidRPr="00734773">
                    <w:rPr>
                      <w:rFonts w:cs="B Nazanin" w:hint="cs"/>
                      <w:sz w:val="24"/>
                      <w:szCs w:val="24"/>
                      <w:rtl/>
                    </w:rPr>
                    <w:t>بررسی، پایش و اولویت</w:t>
                  </w:r>
                  <w:r w:rsidRPr="00734773">
                    <w:rPr>
                      <w:rFonts w:cs="B Nazanin" w:hint="cs"/>
                      <w:sz w:val="24"/>
                      <w:szCs w:val="24"/>
                      <w:rtl/>
                    </w:rPr>
                    <w:softHyphen/>
                    <w:t>بندی عوامل موثر بر فضای کسب و کار استان خراسان جنوبی</w:t>
                  </w:r>
                </w:p>
                <w:p w:rsidR="005B3A45" w:rsidRPr="00F41379" w:rsidRDefault="005B3A45" w:rsidP="00915CA2">
                  <w:pPr>
                    <w:spacing w:line="360" w:lineRule="auto"/>
                    <w:rPr>
                      <w:rFonts w:cs="B Nazanin"/>
                      <w:sz w:val="24"/>
                      <w:szCs w:val="24"/>
                      <w:rtl/>
                    </w:rPr>
                  </w:pPr>
                  <w:r w:rsidRPr="00F41379">
                    <w:rPr>
                      <w:rFonts w:cs="B Nazanin"/>
                      <w:b/>
                      <w:bCs/>
                      <w:sz w:val="24"/>
                      <w:szCs w:val="24"/>
                      <w:rtl/>
                    </w:rPr>
                    <w:t xml:space="preserve">نام پدیدآور: </w:t>
                  </w:r>
                  <w:r w:rsidRPr="00F41379">
                    <w:rPr>
                      <w:rFonts w:cs="B Nazanin"/>
                      <w:sz w:val="24"/>
                      <w:szCs w:val="24"/>
                      <w:rtl/>
                    </w:rPr>
                    <w:t xml:space="preserve"> </w:t>
                  </w:r>
                  <w:r>
                    <w:rPr>
                      <w:rFonts w:cs="B Nazanin" w:hint="cs"/>
                      <w:sz w:val="24"/>
                      <w:szCs w:val="24"/>
                      <w:rtl/>
                    </w:rPr>
                    <w:t>اداره</w:t>
                  </w:r>
                  <w:r>
                    <w:rPr>
                      <w:rFonts w:cs="B Nazanin" w:hint="cs"/>
                      <w:sz w:val="24"/>
                      <w:szCs w:val="24"/>
                      <w:rtl/>
                    </w:rPr>
                    <w:softHyphen/>
                    <w:t>کل</w:t>
                  </w:r>
                  <w:r w:rsidRPr="00F41379">
                    <w:rPr>
                      <w:rFonts w:cs="B Nazanin"/>
                      <w:sz w:val="24"/>
                      <w:szCs w:val="24"/>
                      <w:rtl/>
                    </w:rPr>
                    <w:t xml:space="preserve"> امور اقتصادی و دارایی خراسان جنوبی، معاونت اقتصادی.</w:t>
                  </w:r>
                </w:p>
                <w:p w:rsidR="005B3A45" w:rsidRPr="00F41379" w:rsidRDefault="005B3A45" w:rsidP="00915CA2">
                  <w:pPr>
                    <w:spacing w:line="360" w:lineRule="auto"/>
                    <w:rPr>
                      <w:rFonts w:cs="B Nazanin"/>
                      <w:b/>
                      <w:bCs/>
                      <w:sz w:val="24"/>
                      <w:szCs w:val="24"/>
                      <w:rtl/>
                    </w:rPr>
                  </w:pPr>
                  <w:r w:rsidRPr="00F41379">
                    <w:rPr>
                      <w:rFonts w:cs="B Nazanin"/>
                      <w:b/>
                      <w:bCs/>
                      <w:sz w:val="24"/>
                      <w:szCs w:val="24"/>
                      <w:rtl/>
                    </w:rPr>
                    <w:t xml:space="preserve">موضوع: </w:t>
                  </w:r>
                  <w:r w:rsidRPr="00F41379">
                    <w:rPr>
                      <w:rFonts w:cs="B Nazanin"/>
                      <w:sz w:val="24"/>
                      <w:szCs w:val="24"/>
                      <w:rtl/>
                    </w:rPr>
                    <w:t xml:space="preserve">خراسان جنوبی </w:t>
                  </w:r>
                  <w:r>
                    <w:rPr>
                      <w:rFonts w:cs="B Nazanin" w:hint="cs"/>
                      <w:sz w:val="24"/>
                      <w:szCs w:val="24"/>
                      <w:rtl/>
                    </w:rPr>
                    <w:t>-</w:t>
                  </w:r>
                  <w:r w:rsidRPr="00F41379">
                    <w:rPr>
                      <w:rFonts w:cs="B Nazanin"/>
                      <w:sz w:val="24"/>
                      <w:szCs w:val="24"/>
                      <w:rtl/>
                    </w:rPr>
                    <w:t xml:space="preserve"> </w:t>
                  </w:r>
                  <w:r w:rsidRPr="00734773">
                    <w:rPr>
                      <w:rFonts w:cs="B Nazanin" w:hint="cs"/>
                      <w:sz w:val="24"/>
                      <w:szCs w:val="24"/>
                      <w:rtl/>
                    </w:rPr>
                    <w:t>فضای کسب و کار</w:t>
                  </w:r>
                </w:p>
                <w:p w:rsidR="005B3A45" w:rsidRPr="00D45A71" w:rsidRDefault="005B3A45" w:rsidP="00915CA2">
                  <w:pPr>
                    <w:spacing w:line="360" w:lineRule="auto"/>
                    <w:rPr>
                      <w:rFonts w:cs="B Nazanin"/>
                      <w:b/>
                      <w:bCs/>
                      <w:sz w:val="24"/>
                      <w:szCs w:val="24"/>
                      <w:rtl/>
                    </w:rPr>
                  </w:pPr>
                  <w:r w:rsidRPr="00F41379">
                    <w:rPr>
                      <w:rFonts w:cs="B Nazanin"/>
                      <w:b/>
                      <w:bCs/>
                      <w:sz w:val="24"/>
                      <w:szCs w:val="24"/>
                      <w:rtl/>
                    </w:rPr>
                    <w:t xml:space="preserve">شناسه افزوده: </w:t>
                  </w:r>
                  <w:r>
                    <w:rPr>
                      <w:rFonts w:cs="B Nazanin" w:hint="cs"/>
                      <w:sz w:val="24"/>
                      <w:szCs w:val="24"/>
                      <w:rtl/>
                    </w:rPr>
                    <w:t>اداره</w:t>
                  </w:r>
                  <w:r>
                    <w:rPr>
                      <w:rFonts w:cs="B Nazanin" w:hint="cs"/>
                      <w:sz w:val="24"/>
                      <w:szCs w:val="24"/>
                      <w:rtl/>
                    </w:rPr>
                    <w:softHyphen/>
                    <w:t>کل</w:t>
                  </w:r>
                  <w:r w:rsidRPr="00F41379">
                    <w:rPr>
                      <w:rFonts w:cs="B Nazanin"/>
                      <w:sz w:val="24"/>
                      <w:szCs w:val="24"/>
                      <w:rtl/>
                    </w:rPr>
                    <w:t xml:space="preserve"> امور اقتصادی و دارایی خراسان جنوبی</w:t>
                  </w:r>
                  <w:r>
                    <w:rPr>
                      <w:rFonts w:cs="B Nazanin" w:hint="cs"/>
                      <w:sz w:val="24"/>
                      <w:szCs w:val="24"/>
                      <w:rtl/>
                    </w:rPr>
                    <w:t>.</w:t>
                  </w:r>
                </w:p>
              </w:txbxContent>
            </v:textbox>
            <w10:wrap anchorx="page"/>
          </v:roundrect>
        </w:pict>
      </w:r>
    </w:p>
    <w:p w:rsidR="00915CA2" w:rsidRDefault="00915CA2" w:rsidP="00915CA2">
      <w:pPr>
        <w:rPr>
          <w:rFonts w:ascii="IranNastaliq" w:hAnsi="IranNastaliq" w:cs="IranNastaliq"/>
          <w:sz w:val="44"/>
          <w:szCs w:val="44"/>
          <w:rtl/>
        </w:rPr>
      </w:pPr>
    </w:p>
    <w:p w:rsidR="00915CA2" w:rsidRDefault="00915CA2" w:rsidP="00915CA2">
      <w:pPr>
        <w:rPr>
          <w:rFonts w:ascii="IranNastaliq" w:hAnsi="IranNastaliq" w:cs="IranNastaliq"/>
          <w:sz w:val="44"/>
          <w:szCs w:val="44"/>
          <w:rtl/>
        </w:rPr>
      </w:pPr>
    </w:p>
    <w:p w:rsidR="00915CA2" w:rsidRDefault="00915CA2" w:rsidP="00915CA2">
      <w:pPr>
        <w:jc w:val="center"/>
      </w:pPr>
    </w:p>
    <w:p w:rsidR="00915CA2" w:rsidRDefault="00915CA2" w:rsidP="00915CA2"/>
    <w:p w:rsidR="00915CA2" w:rsidRDefault="00915CA2" w:rsidP="00915CA2"/>
    <w:p w:rsidR="00915CA2" w:rsidRPr="00D45A71" w:rsidRDefault="00A5618F" w:rsidP="00915CA2">
      <w:pPr>
        <w:rPr>
          <w:rFonts w:cs="B Titr"/>
          <w:sz w:val="24"/>
          <w:szCs w:val="24"/>
          <w:rtl/>
        </w:rPr>
      </w:pPr>
      <w:r w:rsidRPr="00A5618F">
        <w:rPr>
          <w:rFonts w:cstheme="minorBidi"/>
          <w:rtl/>
        </w:rPr>
        <w:pict>
          <v:shapetype id="_x0000_t32" coordsize="21600,21600" o:spt="32" o:oned="t" path="m,l21600,21600e" filled="f">
            <v:path arrowok="t" fillok="f" o:connecttype="none"/>
            <o:lock v:ext="edit" shapetype="t"/>
          </v:shapetype>
          <v:shape id="_x0000_s1407" type="#_x0000_t32" style="position:absolute;left:0;text-align:left;margin-left:27.55pt;margin-top:11.85pt;width:434.75pt;height:0;flip:x;z-index:251700736" o:connectortype="straight">
            <w10:wrap anchorx="page"/>
          </v:shape>
        </w:pict>
      </w:r>
    </w:p>
    <w:p w:rsidR="00915CA2" w:rsidRPr="00D45A71" w:rsidRDefault="00915CA2" w:rsidP="00915CA2">
      <w:pPr>
        <w:rPr>
          <w:rFonts w:cs="B Nazanin"/>
          <w:b/>
          <w:bCs/>
          <w:sz w:val="18"/>
          <w:szCs w:val="18"/>
          <w:rtl/>
        </w:rPr>
      </w:pPr>
      <w:r w:rsidRPr="00D45A71">
        <w:rPr>
          <w:rFonts w:cs="B Titr" w:hint="cs"/>
          <w:b/>
          <w:bCs/>
          <w:rtl/>
        </w:rPr>
        <w:t>بررسی، پایش و اولویت</w:t>
      </w:r>
      <w:r w:rsidRPr="00D45A71">
        <w:rPr>
          <w:rFonts w:cs="B Titr" w:hint="cs"/>
          <w:b/>
          <w:bCs/>
          <w:rtl/>
        </w:rPr>
        <w:softHyphen/>
        <w:t xml:space="preserve">بندی عوامل موثر بر فضای کسب و کار استان خراسان جنوبی </w:t>
      </w:r>
    </w:p>
    <w:p w:rsidR="00915CA2" w:rsidRPr="00D45A71" w:rsidRDefault="00915CA2" w:rsidP="00915CA2">
      <w:pPr>
        <w:spacing w:line="360" w:lineRule="auto"/>
        <w:rPr>
          <w:rFonts w:cs="B Nazanin"/>
          <w:b/>
          <w:bCs/>
          <w:sz w:val="18"/>
          <w:szCs w:val="18"/>
          <w:rtl/>
        </w:rPr>
      </w:pPr>
      <w:r w:rsidRPr="00D45A71">
        <w:rPr>
          <w:rFonts w:cs="B Nazanin" w:hint="cs"/>
          <w:b/>
          <w:bCs/>
          <w:sz w:val="18"/>
          <w:szCs w:val="18"/>
          <w:rtl/>
        </w:rPr>
        <w:t>مدیر پروژه: سید مهدی رمضانی</w:t>
      </w:r>
    </w:p>
    <w:p w:rsidR="00915CA2" w:rsidRPr="00D45A71" w:rsidRDefault="00915CA2" w:rsidP="00915CA2">
      <w:pPr>
        <w:spacing w:line="360" w:lineRule="auto"/>
        <w:rPr>
          <w:rFonts w:cs="B Nazanin"/>
          <w:b/>
          <w:bCs/>
          <w:sz w:val="18"/>
          <w:szCs w:val="18"/>
          <w:rtl/>
        </w:rPr>
      </w:pPr>
      <w:r w:rsidRPr="00D45A71">
        <w:rPr>
          <w:rFonts w:cs="B Nazanin" w:hint="cs"/>
          <w:b/>
          <w:bCs/>
          <w:sz w:val="18"/>
          <w:szCs w:val="18"/>
          <w:rtl/>
        </w:rPr>
        <w:t>نظارت و راهبري طرح: ميثم حاجي پور</w:t>
      </w:r>
    </w:p>
    <w:p w:rsidR="00915CA2" w:rsidRPr="00D45A71" w:rsidRDefault="00915CA2" w:rsidP="00915CA2">
      <w:pPr>
        <w:spacing w:line="360" w:lineRule="auto"/>
        <w:rPr>
          <w:rFonts w:cs="B Nazanin"/>
          <w:b/>
          <w:bCs/>
          <w:sz w:val="18"/>
          <w:szCs w:val="18"/>
          <w:rtl/>
        </w:rPr>
      </w:pPr>
      <w:r w:rsidRPr="00D45A71">
        <w:rPr>
          <w:rFonts w:cs="B Nazanin" w:hint="cs"/>
          <w:b/>
          <w:bCs/>
          <w:sz w:val="18"/>
          <w:szCs w:val="18"/>
          <w:rtl/>
        </w:rPr>
        <w:t>گروه کارشناسان: محمد بهروزی، مجتبی رسولی ، امین خادم.</w:t>
      </w:r>
    </w:p>
    <w:p w:rsidR="00915CA2" w:rsidRPr="00D45A71" w:rsidRDefault="00915CA2" w:rsidP="00915CA2">
      <w:pPr>
        <w:spacing w:line="360" w:lineRule="auto"/>
        <w:rPr>
          <w:rFonts w:cs="B Nazanin"/>
          <w:b/>
          <w:bCs/>
          <w:sz w:val="18"/>
          <w:szCs w:val="18"/>
          <w:rtl/>
        </w:rPr>
      </w:pPr>
      <w:r w:rsidRPr="00D45A71">
        <w:rPr>
          <w:rFonts w:cs="B Nazanin" w:hint="cs"/>
          <w:b/>
          <w:bCs/>
          <w:sz w:val="18"/>
          <w:szCs w:val="18"/>
          <w:rtl/>
        </w:rPr>
        <w:t>ناشر: اداره</w:t>
      </w:r>
      <w:r w:rsidRPr="00D45A71">
        <w:rPr>
          <w:rFonts w:cs="B Nazanin" w:hint="cs"/>
          <w:b/>
          <w:bCs/>
          <w:sz w:val="18"/>
          <w:szCs w:val="18"/>
          <w:rtl/>
        </w:rPr>
        <w:softHyphen/>
        <w:t>کل امور اقتصادی و دارایی خراسان جنوبی</w:t>
      </w:r>
    </w:p>
    <w:p w:rsidR="00915CA2" w:rsidRDefault="00915CA2" w:rsidP="00915CA2">
      <w:pPr>
        <w:spacing w:line="240" w:lineRule="auto"/>
        <w:rPr>
          <w:rFonts w:cs="B Zar"/>
          <w:rtl/>
        </w:rPr>
      </w:pPr>
    </w:p>
    <w:p w:rsidR="00915CA2" w:rsidRDefault="00915CA2" w:rsidP="00915CA2">
      <w:pPr>
        <w:spacing w:line="240" w:lineRule="auto"/>
        <w:rPr>
          <w:rFonts w:cs="B Zar"/>
        </w:rPr>
      </w:pPr>
    </w:p>
    <w:p w:rsidR="00915CA2" w:rsidRDefault="00915CA2" w:rsidP="00915CA2">
      <w:pPr>
        <w:spacing w:line="240" w:lineRule="auto"/>
        <w:rPr>
          <w:rFonts w:cs="B Zar"/>
          <w:rtl/>
        </w:rPr>
      </w:pPr>
    </w:p>
    <w:p w:rsidR="00915CA2" w:rsidRDefault="00915CA2" w:rsidP="00915CA2">
      <w:pPr>
        <w:spacing w:line="240" w:lineRule="auto"/>
        <w:rPr>
          <w:rFonts w:cs="B Zar"/>
          <w:rtl/>
        </w:rPr>
      </w:pPr>
    </w:p>
    <w:p w:rsidR="00915CA2" w:rsidRDefault="00915CA2" w:rsidP="00915CA2">
      <w:pPr>
        <w:spacing w:line="240" w:lineRule="auto"/>
        <w:rPr>
          <w:rFonts w:cs="B Zar"/>
          <w:rtl/>
        </w:rPr>
      </w:pPr>
    </w:p>
    <w:p w:rsidR="00915CA2" w:rsidRDefault="00915CA2" w:rsidP="00915CA2">
      <w:pPr>
        <w:spacing w:line="240" w:lineRule="auto"/>
        <w:rPr>
          <w:rFonts w:cs="B Zar"/>
          <w:rtl/>
        </w:rPr>
      </w:pPr>
    </w:p>
    <w:p w:rsidR="00915CA2" w:rsidRDefault="00915CA2" w:rsidP="00915CA2">
      <w:pPr>
        <w:jc w:val="center"/>
        <w:rPr>
          <w:rFonts w:cs="B Titr"/>
          <w:sz w:val="24"/>
          <w:szCs w:val="24"/>
        </w:rPr>
      </w:pPr>
      <w:r>
        <w:rPr>
          <w:rFonts w:cs="B Titr" w:hint="cs"/>
          <w:sz w:val="24"/>
          <w:szCs w:val="24"/>
          <w:rtl/>
        </w:rPr>
        <w:t>فهرست مطالب</w:t>
      </w:r>
    </w:p>
    <w:p w:rsidR="00915CA2" w:rsidRDefault="00915CA2" w:rsidP="00915CA2">
      <w:pPr>
        <w:tabs>
          <w:tab w:val="left" w:pos="662"/>
          <w:tab w:val="right" w:pos="8600"/>
        </w:tabs>
        <w:rPr>
          <w:rFonts w:cs="B Titr"/>
          <w:rtl/>
        </w:rPr>
      </w:pPr>
      <w:r>
        <w:rPr>
          <w:rFonts w:cs="B Titr" w:hint="cs"/>
          <w:rtl/>
        </w:rPr>
        <w:tab/>
        <w:t>عنوان</w:t>
      </w:r>
      <w:r>
        <w:rPr>
          <w:rFonts w:cs="B Titr" w:hint="cs"/>
          <w:rtl/>
        </w:rPr>
        <w:tab/>
        <w:t>صفحه</w:t>
      </w:r>
    </w:p>
    <w:p w:rsidR="00915CA2" w:rsidRPr="003E06A3" w:rsidRDefault="00915CA2" w:rsidP="00915CA2">
      <w:pPr>
        <w:tabs>
          <w:tab w:val="left" w:pos="-46"/>
          <w:tab w:val="left" w:pos="379"/>
          <w:tab w:val="left" w:pos="804"/>
          <w:tab w:val="left" w:leader="dot" w:pos="8317"/>
        </w:tabs>
        <w:rPr>
          <w:rFonts w:cs="B Zar"/>
          <w:b/>
          <w:bCs/>
          <w:sz w:val="24"/>
          <w:szCs w:val="24"/>
          <w:rtl/>
        </w:rPr>
      </w:pPr>
      <w:r w:rsidRPr="003E06A3">
        <w:rPr>
          <w:rFonts w:cs="B Zar" w:hint="cs"/>
          <w:b/>
          <w:bCs/>
          <w:sz w:val="24"/>
          <w:szCs w:val="24"/>
          <w:rtl/>
        </w:rPr>
        <w:tab/>
      </w:r>
      <w:r>
        <w:rPr>
          <w:rFonts w:cs="B Zar" w:hint="cs"/>
          <w:b/>
          <w:bCs/>
          <w:sz w:val="24"/>
          <w:szCs w:val="24"/>
          <w:rtl/>
        </w:rPr>
        <w:t>مقدمه</w:t>
      </w:r>
      <w:r>
        <w:rPr>
          <w:rFonts w:cs="B Zar" w:hint="cs"/>
          <w:b/>
          <w:bCs/>
          <w:sz w:val="24"/>
          <w:szCs w:val="24"/>
          <w:rtl/>
        </w:rPr>
        <w:tab/>
        <w:t>1</w:t>
      </w:r>
      <w:r>
        <w:rPr>
          <w:rFonts w:cs="B Zar" w:hint="cs"/>
          <w:b/>
          <w:bCs/>
          <w:sz w:val="24"/>
          <w:szCs w:val="24"/>
          <w:rtl/>
        </w:rPr>
        <w:tab/>
      </w:r>
      <w:r>
        <w:rPr>
          <w:rFonts w:cs="B Zar"/>
          <w:b/>
          <w:bCs/>
          <w:sz w:val="24"/>
          <w:szCs w:val="24"/>
        </w:rPr>
        <w:tab/>
      </w:r>
      <w:r>
        <w:rPr>
          <w:rFonts w:cs="B Zar" w:hint="cs"/>
          <w:b/>
          <w:bCs/>
          <w:sz w:val="24"/>
          <w:szCs w:val="24"/>
          <w:rtl/>
        </w:rPr>
        <w:t>فصل اول: کلیات</w:t>
      </w:r>
      <w:r w:rsidRPr="003E06A3">
        <w:rPr>
          <w:rFonts w:cs="B Zar" w:hint="cs"/>
          <w:b/>
          <w:bCs/>
          <w:sz w:val="24"/>
          <w:szCs w:val="24"/>
          <w:rtl/>
        </w:rPr>
        <w:tab/>
      </w:r>
      <w:r>
        <w:rPr>
          <w:rFonts w:cs="B Zar" w:hint="cs"/>
          <w:b/>
          <w:bCs/>
          <w:sz w:val="24"/>
          <w:szCs w:val="24"/>
          <w:rtl/>
        </w:rPr>
        <w:t>3</w:t>
      </w:r>
    </w:p>
    <w:p w:rsidR="00915CA2" w:rsidRPr="002B2A77" w:rsidRDefault="00915CA2" w:rsidP="00915CA2">
      <w:pPr>
        <w:tabs>
          <w:tab w:val="left" w:pos="-46"/>
          <w:tab w:val="left" w:pos="379"/>
          <w:tab w:val="left" w:pos="804"/>
          <w:tab w:val="left" w:pos="1371"/>
          <w:tab w:val="left" w:leader="dot" w:pos="8317"/>
        </w:tabs>
        <w:rPr>
          <w:rFonts w:cs="B Zar"/>
          <w:sz w:val="24"/>
          <w:szCs w:val="24"/>
          <w:rtl/>
        </w:rPr>
      </w:pPr>
      <w:r w:rsidRPr="002B2A77">
        <w:rPr>
          <w:rFonts w:cs="B Zar" w:hint="cs"/>
          <w:b/>
          <w:bCs/>
          <w:sz w:val="24"/>
          <w:szCs w:val="24"/>
          <w:rtl/>
        </w:rPr>
        <w:tab/>
      </w:r>
      <w:r w:rsidRPr="002B2A77">
        <w:rPr>
          <w:rFonts w:cs="B Zar" w:hint="cs"/>
          <w:b/>
          <w:bCs/>
          <w:sz w:val="24"/>
          <w:szCs w:val="24"/>
          <w:rtl/>
        </w:rPr>
        <w:tab/>
      </w:r>
      <w:r w:rsidRPr="002B2A77">
        <w:rPr>
          <w:rFonts w:cs="B Zar" w:hint="cs"/>
          <w:sz w:val="24"/>
          <w:szCs w:val="24"/>
          <w:rtl/>
        </w:rPr>
        <w:t>تبیین مساله پژوهش</w:t>
      </w:r>
      <w:r w:rsidRPr="002B2A77">
        <w:rPr>
          <w:rFonts w:cs="B Zar" w:hint="cs"/>
          <w:sz w:val="24"/>
          <w:szCs w:val="24"/>
          <w:rtl/>
        </w:rPr>
        <w:tab/>
        <w:t>4</w:t>
      </w:r>
      <w:r w:rsidRPr="002B2A77">
        <w:rPr>
          <w:rFonts w:cs="B Zar" w:hint="cs"/>
          <w:sz w:val="24"/>
          <w:szCs w:val="24"/>
          <w:rtl/>
        </w:rPr>
        <w:tab/>
      </w:r>
      <w:r w:rsidRPr="002B2A77">
        <w:rPr>
          <w:rFonts w:cs="B Zar" w:hint="cs"/>
          <w:sz w:val="24"/>
          <w:szCs w:val="24"/>
          <w:rtl/>
        </w:rPr>
        <w:tab/>
      </w:r>
      <w:r w:rsidRPr="002B2A77">
        <w:rPr>
          <w:rFonts w:cs="B Zar" w:hint="cs"/>
          <w:sz w:val="24"/>
          <w:szCs w:val="24"/>
          <w:rtl/>
        </w:rPr>
        <w:tab/>
        <w:t>ضرورت انجام پژوهش</w:t>
      </w:r>
      <w:r w:rsidRPr="002B2A77">
        <w:rPr>
          <w:rFonts w:cs="B Zar" w:hint="cs"/>
          <w:sz w:val="24"/>
          <w:szCs w:val="24"/>
          <w:rtl/>
        </w:rPr>
        <w:tab/>
        <w:t>4</w:t>
      </w:r>
      <w:r w:rsidRPr="002B2A77">
        <w:rPr>
          <w:rFonts w:cs="B Zar" w:hint="cs"/>
          <w:sz w:val="24"/>
          <w:szCs w:val="24"/>
          <w:rtl/>
        </w:rPr>
        <w:tab/>
      </w:r>
      <w:r w:rsidRPr="002B2A77">
        <w:rPr>
          <w:rFonts w:cs="B Zar" w:hint="cs"/>
          <w:sz w:val="24"/>
          <w:szCs w:val="24"/>
          <w:rtl/>
        </w:rPr>
        <w:tab/>
      </w:r>
      <w:r w:rsidRPr="002B2A77">
        <w:rPr>
          <w:rFonts w:cs="B Zar" w:hint="cs"/>
          <w:sz w:val="24"/>
          <w:szCs w:val="24"/>
          <w:rtl/>
        </w:rPr>
        <w:tab/>
        <w:t>اهداف اصلی و فرعی پژوهش</w:t>
      </w:r>
      <w:r w:rsidRPr="002B2A77">
        <w:rPr>
          <w:rFonts w:cs="B Zar" w:hint="cs"/>
          <w:sz w:val="24"/>
          <w:szCs w:val="24"/>
          <w:rtl/>
        </w:rPr>
        <w:tab/>
        <w:t>7</w:t>
      </w:r>
      <w:r w:rsidRPr="002B2A77">
        <w:rPr>
          <w:rFonts w:cs="B Zar" w:hint="cs"/>
          <w:sz w:val="24"/>
          <w:szCs w:val="24"/>
          <w:rtl/>
        </w:rPr>
        <w:tab/>
      </w:r>
      <w:r w:rsidRPr="002B2A77">
        <w:rPr>
          <w:rFonts w:cs="B Zar" w:hint="cs"/>
          <w:sz w:val="24"/>
          <w:szCs w:val="24"/>
          <w:rtl/>
        </w:rPr>
        <w:tab/>
      </w:r>
      <w:r w:rsidRPr="002B2A77">
        <w:rPr>
          <w:rFonts w:cs="B Zar" w:hint="cs"/>
          <w:sz w:val="24"/>
          <w:szCs w:val="24"/>
          <w:rtl/>
        </w:rPr>
        <w:tab/>
        <w:t>مبانی نظری</w:t>
      </w:r>
      <w:r w:rsidRPr="002B2A77">
        <w:rPr>
          <w:rFonts w:cs="B Zar" w:hint="cs"/>
          <w:sz w:val="24"/>
          <w:szCs w:val="24"/>
          <w:rtl/>
        </w:rPr>
        <w:tab/>
        <w:t>7</w:t>
      </w:r>
      <w:r w:rsidRPr="002B2A77">
        <w:rPr>
          <w:rFonts w:cs="B Zar" w:hint="cs"/>
          <w:sz w:val="24"/>
          <w:szCs w:val="24"/>
          <w:rtl/>
        </w:rPr>
        <w:tab/>
      </w:r>
    </w:p>
    <w:p w:rsidR="00915CA2" w:rsidRDefault="00915CA2" w:rsidP="00915CA2">
      <w:pPr>
        <w:tabs>
          <w:tab w:val="left" w:pos="-46"/>
          <w:tab w:val="left" w:pos="379"/>
          <w:tab w:val="left" w:pos="804"/>
          <w:tab w:val="left" w:pos="1371"/>
          <w:tab w:val="left" w:leader="dot" w:pos="8317"/>
        </w:tabs>
        <w:rPr>
          <w:rFonts w:cs="B Zar"/>
          <w:b/>
          <w:bCs/>
          <w:sz w:val="20"/>
          <w:szCs w:val="20"/>
          <w:rtl/>
        </w:rPr>
      </w:pPr>
      <w:r w:rsidRPr="002B2A77">
        <w:rPr>
          <w:rFonts w:cs="B Zar" w:hint="cs"/>
          <w:sz w:val="24"/>
          <w:szCs w:val="24"/>
          <w:rtl/>
        </w:rPr>
        <w:tab/>
      </w:r>
      <w:r w:rsidRPr="002B2A77">
        <w:rPr>
          <w:rFonts w:cs="B Zar" w:hint="cs"/>
          <w:sz w:val="24"/>
          <w:szCs w:val="24"/>
          <w:rtl/>
        </w:rPr>
        <w:tab/>
        <w:t>سئوالات محوری یا فرضیه</w:t>
      </w:r>
      <w:r w:rsidRPr="002B2A77">
        <w:rPr>
          <w:rFonts w:cs="B Zar" w:hint="cs"/>
          <w:sz w:val="24"/>
          <w:szCs w:val="24"/>
          <w:rtl/>
        </w:rPr>
        <w:softHyphen/>
        <w:t>های پژوهش</w:t>
      </w:r>
      <w:r w:rsidRPr="002B2A77">
        <w:rPr>
          <w:rFonts w:cs="B Zar" w:hint="cs"/>
          <w:sz w:val="24"/>
          <w:szCs w:val="24"/>
          <w:rtl/>
        </w:rPr>
        <w:tab/>
        <w:t>11</w:t>
      </w:r>
      <w:r w:rsidRPr="002B2A77">
        <w:rPr>
          <w:rFonts w:cs="B Zar" w:hint="cs"/>
          <w:sz w:val="24"/>
          <w:szCs w:val="24"/>
          <w:rtl/>
        </w:rPr>
        <w:tab/>
      </w:r>
      <w:r w:rsidRPr="002B2A77">
        <w:rPr>
          <w:rFonts w:cs="B Zar" w:hint="cs"/>
          <w:sz w:val="24"/>
          <w:szCs w:val="24"/>
          <w:rtl/>
        </w:rPr>
        <w:tab/>
        <w:t>تعریف عملیاتی متغیرها</w:t>
      </w:r>
      <w:r w:rsidRPr="002B2A77">
        <w:rPr>
          <w:rFonts w:cs="B Zar" w:hint="cs"/>
          <w:sz w:val="24"/>
          <w:szCs w:val="24"/>
          <w:rtl/>
        </w:rPr>
        <w:tab/>
        <w:t>11</w:t>
      </w:r>
      <w:r w:rsidRPr="002B2A77">
        <w:rPr>
          <w:rFonts w:cs="B Zar" w:hint="cs"/>
          <w:sz w:val="24"/>
          <w:szCs w:val="24"/>
          <w:rtl/>
        </w:rPr>
        <w:tab/>
      </w:r>
      <w:r w:rsidRPr="002B2A77">
        <w:rPr>
          <w:rFonts w:cs="B Zar" w:hint="cs"/>
          <w:sz w:val="24"/>
          <w:szCs w:val="24"/>
          <w:rtl/>
        </w:rPr>
        <w:tab/>
        <w:t>نوع و روش پژوهش از نظر نحوه جمع</w:t>
      </w:r>
      <w:r w:rsidRPr="002B2A77">
        <w:rPr>
          <w:rFonts w:cs="B Zar"/>
          <w:sz w:val="24"/>
          <w:szCs w:val="24"/>
          <w:rtl/>
        </w:rPr>
        <w:softHyphen/>
      </w:r>
      <w:r w:rsidRPr="002B2A77">
        <w:rPr>
          <w:rFonts w:cs="B Zar" w:hint="cs"/>
          <w:sz w:val="24"/>
          <w:szCs w:val="24"/>
          <w:rtl/>
        </w:rPr>
        <w:t>آوري اطلاعات</w:t>
      </w:r>
      <w:r w:rsidRPr="002B2A77">
        <w:rPr>
          <w:rFonts w:cs="B Zar" w:hint="cs"/>
          <w:sz w:val="24"/>
          <w:szCs w:val="24"/>
          <w:rtl/>
        </w:rPr>
        <w:tab/>
        <w:t>18</w:t>
      </w:r>
      <w:r w:rsidRPr="002B2A77">
        <w:rPr>
          <w:rFonts w:cs="B Zar" w:hint="cs"/>
          <w:sz w:val="24"/>
          <w:szCs w:val="24"/>
          <w:rtl/>
        </w:rPr>
        <w:tab/>
      </w:r>
      <w:r w:rsidRPr="002B2A77">
        <w:rPr>
          <w:rFonts w:cs="B Zar" w:hint="cs"/>
          <w:sz w:val="24"/>
          <w:szCs w:val="24"/>
          <w:rtl/>
        </w:rPr>
        <w:tab/>
        <w:t>جامعه و نمونه آماری، روش نمونه</w:t>
      </w:r>
      <w:r w:rsidRPr="002B2A77">
        <w:rPr>
          <w:rFonts w:cs="B Zar"/>
          <w:sz w:val="24"/>
          <w:szCs w:val="24"/>
          <w:rtl/>
        </w:rPr>
        <w:softHyphen/>
      </w:r>
      <w:r w:rsidRPr="002B2A77">
        <w:rPr>
          <w:rFonts w:cs="B Zar" w:hint="cs"/>
          <w:sz w:val="24"/>
          <w:szCs w:val="24"/>
          <w:rtl/>
        </w:rPr>
        <w:t>گیری</w:t>
      </w:r>
      <w:r w:rsidRPr="002B2A77">
        <w:rPr>
          <w:rFonts w:cs="B Zar" w:hint="cs"/>
          <w:sz w:val="24"/>
          <w:szCs w:val="24"/>
          <w:rtl/>
        </w:rPr>
        <w:tab/>
        <w:t>19</w:t>
      </w:r>
      <w:r w:rsidRPr="002B2A77">
        <w:rPr>
          <w:rFonts w:cs="B Zar" w:hint="cs"/>
          <w:sz w:val="24"/>
          <w:szCs w:val="24"/>
          <w:rtl/>
        </w:rPr>
        <w:tab/>
      </w:r>
      <w:r w:rsidRPr="002B2A77">
        <w:rPr>
          <w:rFonts w:cs="B Zar" w:hint="cs"/>
          <w:sz w:val="24"/>
          <w:szCs w:val="24"/>
          <w:rtl/>
        </w:rPr>
        <w:tab/>
        <w:t>ابزارهای جمع</w:t>
      </w:r>
      <w:r w:rsidRPr="002B2A77">
        <w:rPr>
          <w:rFonts w:cs="B Zar" w:hint="cs"/>
          <w:sz w:val="24"/>
          <w:szCs w:val="24"/>
          <w:rtl/>
        </w:rPr>
        <w:softHyphen/>
        <w:t>آوری داده</w:t>
      </w:r>
      <w:r w:rsidRPr="002B2A77">
        <w:rPr>
          <w:rFonts w:cs="B Zar" w:hint="cs"/>
          <w:sz w:val="24"/>
          <w:szCs w:val="24"/>
          <w:rtl/>
        </w:rPr>
        <w:softHyphen/>
        <w:t>ها</w:t>
      </w:r>
      <w:r w:rsidRPr="002B2A77">
        <w:rPr>
          <w:rFonts w:cs="B Zar" w:hint="cs"/>
          <w:sz w:val="24"/>
          <w:szCs w:val="24"/>
          <w:rtl/>
        </w:rPr>
        <w:tab/>
        <w:t>19</w:t>
      </w:r>
      <w:r w:rsidRPr="002B2A77">
        <w:rPr>
          <w:rFonts w:cs="B Zar" w:hint="cs"/>
          <w:sz w:val="24"/>
          <w:szCs w:val="24"/>
          <w:rtl/>
        </w:rPr>
        <w:tab/>
      </w:r>
      <w:r w:rsidRPr="002B2A77">
        <w:rPr>
          <w:rFonts w:cs="B Zar" w:hint="cs"/>
          <w:sz w:val="24"/>
          <w:szCs w:val="24"/>
          <w:rtl/>
        </w:rPr>
        <w:tab/>
        <w:t>روايي و پايايي ابزار سنجش</w:t>
      </w:r>
      <w:r w:rsidRPr="002B2A77">
        <w:rPr>
          <w:rFonts w:cs="B Zar" w:hint="cs"/>
          <w:sz w:val="24"/>
          <w:szCs w:val="24"/>
          <w:rtl/>
        </w:rPr>
        <w:tab/>
        <w:t>19</w:t>
      </w:r>
      <w:r w:rsidRPr="002B2A77">
        <w:rPr>
          <w:rFonts w:cs="B Zar" w:hint="cs"/>
          <w:sz w:val="24"/>
          <w:szCs w:val="24"/>
          <w:rtl/>
        </w:rPr>
        <w:tab/>
      </w:r>
      <w:r w:rsidRPr="002B2A77">
        <w:rPr>
          <w:rFonts w:cs="B Zar" w:hint="cs"/>
          <w:sz w:val="24"/>
          <w:szCs w:val="24"/>
          <w:rtl/>
        </w:rPr>
        <w:tab/>
        <w:t>کاربرد یافته</w:t>
      </w:r>
      <w:r w:rsidRPr="002B2A77">
        <w:rPr>
          <w:rFonts w:cs="B Zar" w:hint="cs"/>
          <w:sz w:val="24"/>
          <w:szCs w:val="24"/>
          <w:rtl/>
        </w:rPr>
        <w:softHyphen/>
        <w:t>های پژوهش</w:t>
      </w:r>
      <w:r w:rsidRPr="002B2A77">
        <w:rPr>
          <w:rFonts w:cs="B Zar" w:hint="cs"/>
          <w:sz w:val="24"/>
          <w:szCs w:val="24"/>
          <w:rtl/>
        </w:rPr>
        <w:tab/>
        <w:t>19</w:t>
      </w:r>
      <w:r w:rsidRPr="002B2A77">
        <w:rPr>
          <w:rFonts w:cs="B Zar" w:hint="cs"/>
          <w:sz w:val="24"/>
          <w:szCs w:val="24"/>
          <w:rtl/>
        </w:rPr>
        <w:tab/>
      </w:r>
      <w:r>
        <w:rPr>
          <w:rFonts w:cs="B Titr" w:hint="cs"/>
          <w:sz w:val="24"/>
          <w:szCs w:val="24"/>
          <w:rtl/>
        </w:rPr>
        <w:tab/>
      </w:r>
      <w:r>
        <w:rPr>
          <w:rFonts w:cs="B Titr" w:hint="cs"/>
          <w:sz w:val="24"/>
          <w:szCs w:val="24"/>
          <w:rtl/>
        </w:rPr>
        <w:tab/>
      </w:r>
    </w:p>
    <w:p w:rsidR="00915CA2" w:rsidRPr="00D45A71" w:rsidRDefault="00915CA2" w:rsidP="00915CA2">
      <w:pPr>
        <w:tabs>
          <w:tab w:val="left" w:pos="-46"/>
          <w:tab w:val="left" w:pos="379"/>
          <w:tab w:val="left" w:pos="804"/>
          <w:tab w:val="left" w:pos="1371"/>
          <w:tab w:val="left" w:leader="dot" w:pos="8317"/>
        </w:tabs>
        <w:spacing w:before="240"/>
        <w:rPr>
          <w:rFonts w:cs="B Zar"/>
          <w:sz w:val="20"/>
          <w:szCs w:val="20"/>
          <w:rtl/>
        </w:rPr>
      </w:pPr>
      <w:r w:rsidRPr="00884C79">
        <w:rPr>
          <w:rFonts w:cs="B Zar" w:hint="cs"/>
          <w:b/>
          <w:bCs/>
          <w:sz w:val="24"/>
          <w:szCs w:val="24"/>
          <w:rtl/>
        </w:rPr>
        <w:tab/>
      </w:r>
      <w:r>
        <w:rPr>
          <w:rFonts w:cs="B Zar" w:hint="cs"/>
          <w:b/>
          <w:bCs/>
          <w:sz w:val="24"/>
          <w:szCs w:val="24"/>
          <w:rtl/>
        </w:rPr>
        <w:t xml:space="preserve">فصل دوم: </w:t>
      </w:r>
      <w:r w:rsidRPr="00EA24C2">
        <w:rPr>
          <w:rFonts w:cs="B Zar" w:hint="cs"/>
          <w:b/>
          <w:bCs/>
          <w:sz w:val="24"/>
          <w:szCs w:val="24"/>
          <w:rtl/>
        </w:rPr>
        <w:t>ادبیات پژوهش</w:t>
      </w:r>
      <w:r w:rsidRPr="00884C79">
        <w:rPr>
          <w:rFonts w:cs="B Zar" w:hint="cs"/>
          <w:b/>
          <w:bCs/>
          <w:sz w:val="24"/>
          <w:szCs w:val="24"/>
          <w:rtl/>
        </w:rPr>
        <w:tab/>
      </w:r>
      <w:r>
        <w:rPr>
          <w:rFonts w:cs="B Zar" w:hint="cs"/>
          <w:b/>
          <w:bCs/>
          <w:sz w:val="24"/>
          <w:szCs w:val="24"/>
          <w:rtl/>
        </w:rPr>
        <w:t>20</w:t>
      </w:r>
      <w:r w:rsidRPr="00884C79">
        <w:rPr>
          <w:rFonts w:cs="B Zar" w:hint="cs"/>
          <w:b/>
          <w:bCs/>
          <w:sz w:val="24"/>
          <w:szCs w:val="24"/>
          <w:rtl/>
        </w:rPr>
        <w:tab/>
      </w:r>
      <w:r w:rsidRPr="002B2A77">
        <w:rPr>
          <w:rFonts w:cs="B Zar" w:hint="cs"/>
          <w:b/>
          <w:bCs/>
          <w:sz w:val="24"/>
          <w:szCs w:val="24"/>
          <w:rtl/>
        </w:rPr>
        <w:tab/>
      </w:r>
      <w:r w:rsidRPr="002B2A77">
        <w:rPr>
          <w:rFonts w:cs="B Zar" w:hint="cs"/>
          <w:sz w:val="24"/>
          <w:szCs w:val="24"/>
          <w:rtl/>
        </w:rPr>
        <w:t>تعریف</w:t>
      </w:r>
      <w:r w:rsidRPr="002B2A77">
        <w:rPr>
          <w:rFonts w:cs="B Zar"/>
          <w:sz w:val="24"/>
          <w:szCs w:val="24"/>
        </w:rPr>
        <w:t xml:space="preserve"> "</w:t>
      </w:r>
      <w:r w:rsidRPr="002B2A77">
        <w:rPr>
          <w:rFonts w:cs="B Zar" w:hint="cs"/>
          <w:sz w:val="24"/>
          <w:szCs w:val="24"/>
          <w:rtl/>
        </w:rPr>
        <w:t>فضاي</w:t>
      </w:r>
      <w:r w:rsidRPr="002B2A77">
        <w:rPr>
          <w:rFonts w:cs="B Zar"/>
          <w:sz w:val="24"/>
          <w:szCs w:val="24"/>
        </w:rPr>
        <w:t xml:space="preserve"> </w:t>
      </w:r>
      <w:r w:rsidRPr="002B2A77">
        <w:rPr>
          <w:rFonts w:cs="B Zar" w:hint="cs"/>
          <w:sz w:val="24"/>
          <w:szCs w:val="24"/>
          <w:rtl/>
        </w:rPr>
        <w:t>کسب</w:t>
      </w:r>
      <w:r w:rsidRPr="002B2A77">
        <w:rPr>
          <w:rFonts w:cs="B Zar"/>
          <w:sz w:val="24"/>
          <w:szCs w:val="24"/>
        </w:rPr>
        <w:t xml:space="preserve"> </w:t>
      </w:r>
      <w:r w:rsidRPr="002B2A77">
        <w:rPr>
          <w:rFonts w:cs="B Zar" w:hint="cs"/>
          <w:sz w:val="24"/>
          <w:szCs w:val="24"/>
          <w:rtl/>
        </w:rPr>
        <w:t>و</w:t>
      </w:r>
      <w:r w:rsidRPr="002B2A77">
        <w:rPr>
          <w:rFonts w:cs="B Zar"/>
          <w:sz w:val="24"/>
          <w:szCs w:val="24"/>
        </w:rPr>
        <w:t xml:space="preserve"> </w:t>
      </w:r>
      <w:r w:rsidRPr="002B2A77">
        <w:rPr>
          <w:rFonts w:cs="B Zar" w:hint="cs"/>
          <w:sz w:val="24"/>
          <w:szCs w:val="24"/>
          <w:rtl/>
        </w:rPr>
        <w:t>کار</w:t>
      </w:r>
      <w:r w:rsidRPr="002B2A77">
        <w:rPr>
          <w:rFonts w:cs="B Zar"/>
          <w:sz w:val="24"/>
          <w:szCs w:val="24"/>
        </w:rPr>
        <w:t>"</w:t>
      </w:r>
      <w:r w:rsidRPr="002B2A77">
        <w:rPr>
          <w:rFonts w:cs="B Zar" w:hint="cs"/>
          <w:sz w:val="24"/>
          <w:szCs w:val="24"/>
          <w:rtl/>
        </w:rPr>
        <w:tab/>
        <w:t>21</w:t>
      </w:r>
      <w:r w:rsidRPr="002B2A77">
        <w:rPr>
          <w:rFonts w:cs="B Zar" w:hint="cs"/>
          <w:sz w:val="24"/>
          <w:szCs w:val="24"/>
          <w:rtl/>
        </w:rPr>
        <w:tab/>
      </w:r>
      <w:r w:rsidRPr="002B2A77">
        <w:rPr>
          <w:rFonts w:cs="B Zar" w:hint="cs"/>
          <w:sz w:val="24"/>
          <w:szCs w:val="24"/>
          <w:rtl/>
        </w:rPr>
        <w:tab/>
        <w:t>عوامل</w:t>
      </w:r>
      <w:r w:rsidRPr="002B2A77">
        <w:rPr>
          <w:rFonts w:cs="B Zar"/>
          <w:sz w:val="24"/>
          <w:szCs w:val="24"/>
        </w:rPr>
        <w:t xml:space="preserve"> </w:t>
      </w:r>
      <w:r w:rsidRPr="002B2A77">
        <w:rPr>
          <w:rFonts w:cs="B Zar" w:hint="cs"/>
          <w:sz w:val="24"/>
          <w:szCs w:val="24"/>
          <w:rtl/>
        </w:rPr>
        <w:t>موثر</w:t>
      </w:r>
      <w:r w:rsidRPr="002B2A77">
        <w:rPr>
          <w:rFonts w:cs="B Zar"/>
          <w:sz w:val="24"/>
          <w:szCs w:val="24"/>
        </w:rPr>
        <w:t xml:space="preserve"> </w:t>
      </w:r>
      <w:r w:rsidRPr="002B2A77">
        <w:rPr>
          <w:rFonts w:cs="B Zar" w:hint="cs"/>
          <w:sz w:val="24"/>
          <w:szCs w:val="24"/>
          <w:rtl/>
        </w:rPr>
        <w:t>بر</w:t>
      </w:r>
      <w:r w:rsidRPr="002B2A77">
        <w:rPr>
          <w:rFonts w:cs="B Zar"/>
          <w:sz w:val="24"/>
          <w:szCs w:val="24"/>
        </w:rPr>
        <w:t xml:space="preserve"> </w:t>
      </w:r>
      <w:r w:rsidRPr="002B2A77">
        <w:rPr>
          <w:rFonts w:cs="B Zar" w:hint="cs"/>
          <w:sz w:val="24"/>
          <w:szCs w:val="24"/>
          <w:rtl/>
        </w:rPr>
        <w:t>فضاي</w:t>
      </w:r>
      <w:r w:rsidRPr="002B2A77">
        <w:rPr>
          <w:rFonts w:cs="B Zar"/>
          <w:sz w:val="24"/>
          <w:szCs w:val="24"/>
        </w:rPr>
        <w:t xml:space="preserve"> </w:t>
      </w:r>
      <w:r w:rsidRPr="002B2A77">
        <w:rPr>
          <w:rFonts w:cs="B Zar" w:hint="cs"/>
          <w:sz w:val="24"/>
          <w:szCs w:val="24"/>
          <w:rtl/>
        </w:rPr>
        <w:t>کسب</w:t>
      </w:r>
      <w:r w:rsidRPr="002B2A77">
        <w:rPr>
          <w:rFonts w:cs="B Zar"/>
          <w:sz w:val="24"/>
          <w:szCs w:val="24"/>
        </w:rPr>
        <w:t xml:space="preserve"> </w:t>
      </w:r>
      <w:r w:rsidRPr="002B2A77">
        <w:rPr>
          <w:rFonts w:cs="B Zar" w:hint="cs"/>
          <w:sz w:val="24"/>
          <w:szCs w:val="24"/>
          <w:rtl/>
        </w:rPr>
        <w:t>و</w:t>
      </w:r>
      <w:r w:rsidRPr="002B2A77">
        <w:rPr>
          <w:rFonts w:cs="B Zar"/>
          <w:sz w:val="24"/>
          <w:szCs w:val="24"/>
        </w:rPr>
        <w:t xml:space="preserve"> </w:t>
      </w:r>
      <w:r w:rsidRPr="002B2A77">
        <w:rPr>
          <w:rFonts w:cs="B Zar" w:hint="cs"/>
          <w:sz w:val="24"/>
          <w:szCs w:val="24"/>
          <w:rtl/>
        </w:rPr>
        <w:t>کار</w:t>
      </w:r>
      <w:r w:rsidRPr="002B2A77">
        <w:rPr>
          <w:rFonts w:cs="B Zar" w:hint="cs"/>
          <w:sz w:val="24"/>
          <w:szCs w:val="24"/>
          <w:rtl/>
        </w:rPr>
        <w:tab/>
        <w:t>24</w:t>
      </w:r>
      <w:r w:rsidRPr="002B2A77">
        <w:rPr>
          <w:rFonts w:cs="B Zar" w:hint="cs"/>
          <w:sz w:val="24"/>
          <w:szCs w:val="24"/>
          <w:rtl/>
        </w:rPr>
        <w:tab/>
      </w:r>
      <w:r w:rsidRPr="002B2A77">
        <w:rPr>
          <w:rFonts w:cs="B Zar" w:hint="cs"/>
          <w:sz w:val="24"/>
          <w:szCs w:val="24"/>
          <w:rtl/>
        </w:rPr>
        <w:tab/>
        <w:t>مؤلفه</w:t>
      </w:r>
      <w:r w:rsidRPr="002B2A77">
        <w:rPr>
          <w:rFonts w:cs="B Zar" w:hint="cs"/>
          <w:sz w:val="24"/>
          <w:szCs w:val="24"/>
          <w:rtl/>
        </w:rPr>
        <w:softHyphen/>
        <w:t>های محیط نهادی کسب و کار</w:t>
      </w:r>
      <w:r w:rsidRPr="002B2A77">
        <w:rPr>
          <w:rFonts w:cs="B Zar" w:hint="cs"/>
          <w:sz w:val="24"/>
          <w:szCs w:val="24"/>
          <w:rtl/>
        </w:rPr>
        <w:tab/>
        <w:t>25</w:t>
      </w:r>
      <w:r w:rsidRPr="002B2A77">
        <w:rPr>
          <w:rFonts w:cs="B Zar" w:hint="cs"/>
          <w:sz w:val="24"/>
          <w:szCs w:val="24"/>
          <w:rtl/>
        </w:rPr>
        <w:tab/>
      </w:r>
      <w:r w:rsidRPr="002B2A77">
        <w:rPr>
          <w:rFonts w:cs="B Zar" w:hint="cs"/>
          <w:sz w:val="24"/>
          <w:szCs w:val="24"/>
          <w:rtl/>
        </w:rPr>
        <w:tab/>
        <w:t>چگونگی سنجش محیط نهادی کسب و کار</w:t>
      </w:r>
      <w:r w:rsidRPr="002B2A77">
        <w:rPr>
          <w:rFonts w:cs="B Zar" w:hint="cs"/>
          <w:sz w:val="24"/>
          <w:szCs w:val="24"/>
          <w:rtl/>
        </w:rPr>
        <w:tab/>
        <w:t>28</w:t>
      </w:r>
      <w:r w:rsidRPr="002B2A77">
        <w:rPr>
          <w:rFonts w:cs="B Zar" w:hint="cs"/>
          <w:sz w:val="24"/>
          <w:szCs w:val="24"/>
          <w:rtl/>
        </w:rPr>
        <w:tab/>
      </w:r>
      <w:r w:rsidRPr="002B2A77">
        <w:rPr>
          <w:rFonts w:cs="B Zar" w:hint="cs"/>
          <w:sz w:val="24"/>
          <w:szCs w:val="24"/>
          <w:rtl/>
        </w:rPr>
        <w:tab/>
        <w:t>توانمندسازي</w:t>
      </w:r>
      <w:r w:rsidRPr="002B2A77">
        <w:rPr>
          <w:rFonts w:cs="B Zar"/>
          <w:sz w:val="24"/>
          <w:szCs w:val="24"/>
        </w:rPr>
        <w:t xml:space="preserve"> </w:t>
      </w:r>
      <w:r w:rsidRPr="002B2A77">
        <w:rPr>
          <w:rFonts w:cs="B Zar" w:hint="cs"/>
          <w:sz w:val="24"/>
          <w:szCs w:val="24"/>
          <w:rtl/>
        </w:rPr>
        <w:t>بخش</w:t>
      </w:r>
      <w:r w:rsidRPr="002B2A77">
        <w:rPr>
          <w:rFonts w:cs="B Zar"/>
          <w:sz w:val="24"/>
          <w:szCs w:val="24"/>
        </w:rPr>
        <w:t xml:space="preserve"> </w:t>
      </w:r>
      <w:r w:rsidRPr="002B2A77">
        <w:rPr>
          <w:rFonts w:cs="B Zar" w:hint="cs"/>
          <w:sz w:val="24"/>
          <w:szCs w:val="24"/>
          <w:rtl/>
        </w:rPr>
        <w:t>خصوصی</w:t>
      </w:r>
      <w:r w:rsidRPr="002B2A77">
        <w:rPr>
          <w:rFonts w:cs="B Zar"/>
          <w:sz w:val="24"/>
          <w:szCs w:val="24"/>
        </w:rPr>
        <w:t xml:space="preserve"> </w:t>
      </w:r>
      <w:r w:rsidRPr="002B2A77">
        <w:rPr>
          <w:rFonts w:cs="B Zar" w:hint="cs"/>
          <w:sz w:val="24"/>
          <w:szCs w:val="24"/>
          <w:rtl/>
        </w:rPr>
        <w:t>یا</w:t>
      </w:r>
      <w:r w:rsidRPr="002B2A77">
        <w:rPr>
          <w:rFonts w:cs="B Zar"/>
          <w:sz w:val="24"/>
          <w:szCs w:val="24"/>
        </w:rPr>
        <w:t xml:space="preserve"> </w:t>
      </w:r>
      <w:r w:rsidRPr="002B2A77">
        <w:rPr>
          <w:rFonts w:cs="B Zar" w:hint="cs"/>
          <w:sz w:val="24"/>
          <w:szCs w:val="24"/>
          <w:rtl/>
        </w:rPr>
        <w:t>خصوصی</w:t>
      </w:r>
      <w:r w:rsidRPr="002B2A77">
        <w:rPr>
          <w:rFonts w:cs="B Zar"/>
          <w:sz w:val="24"/>
          <w:szCs w:val="24"/>
        </w:rPr>
        <w:t xml:space="preserve"> </w:t>
      </w:r>
      <w:r w:rsidRPr="002B2A77">
        <w:rPr>
          <w:rFonts w:cs="B Zar" w:hint="cs"/>
          <w:sz w:val="24"/>
          <w:szCs w:val="24"/>
          <w:rtl/>
        </w:rPr>
        <w:t>سازي</w:t>
      </w:r>
      <w:r w:rsidRPr="002B2A77">
        <w:rPr>
          <w:rFonts w:cs="B Zar" w:hint="cs"/>
          <w:sz w:val="24"/>
          <w:szCs w:val="24"/>
          <w:rtl/>
        </w:rPr>
        <w:tab/>
        <w:t>30</w:t>
      </w:r>
      <w:r w:rsidRPr="002B2A77">
        <w:rPr>
          <w:rFonts w:cs="B Zar" w:hint="cs"/>
          <w:sz w:val="24"/>
          <w:szCs w:val="24"/>
          <w:rtl/>
        </w:rPr>
        <w:tab/>
      </w:r>
      <w:r w:rsidRPr="002B2A77">
        <w:rPr>
          <w:rFonts w:cs="B Zar" w:hint="cs"/>
          <w:sz w:val="24"/>
          <w:szCs w:val="24"/>
          <w:rtl/>
        </w:rPr>
        <w:tab/>
        <w:t>پیشینه پژوهش</w:t>
      </w:r>
      <w:r w:rsidRPr="002B2A77">
        <w:rPr>
          <w:rFonts w:cs="B Zar" w:hint="cs"/>
          <w:sz w:val="24"/>
          <w:szCs w:val="24"/>
          <w:rtl/>
        </w:rPr>
        <w:tab/>
        <w:t>33</w:t>
      </w:r>
      <w:r w:rsidRPr="002B2A77">
        <w:rPr>
          <w:rFonts w:cs="B Zar" w:hint="cs"/>
          <w:sz w:val="24"/>
          <w:szCs w:val="24"/>
          <w:rtl/>
        </w:rPr>
        <w:tab/>
      </w:r>
      <w:r w:rsidRPr="002B2A77">
        <w:rPr>
          <w:rFonts w:cs="B Zar" w:hint="cs"/>
          <w:sz w:val="24"/>
          <w:szCs w:val="24"/>
          <w:rtl/>
        </w:rPr>
        <w:tab/>
        <w:t>شاخص</w:t>
      </w:r>
      <w:r w:rsidRPr="002B2A77">
        <w:rPr>
          <w:rFonts w:cs="B Zar" w:hint="cs"/>
          <w:sz w:val="24"/>
          <w:szCs w:val="24"/>
          <w:rtl/>
        </w:rPr>
        <w:softHyphen/>
        <w:t>هاي</w:t>
      </w:r>
      <w:r w:rsidRPr="002B2A77">
        <w:rPr>
          <w:rFonts w:cs="B Zar"/>
          <w:sz w:val="24"/>
          <w:szCs w:val="24"/>
        </w:rPr>
        <w:t xml:space="preserve"> </w:t>
      </w:r>
      <w:r w:rsidRPr="002B2A77">
        <w:rPr>
          <w:rFonts w:cs="B Zar" w:hint="cs"/>
          <w:sz w:val="24"/>
          <w:szCs w:val="24"/>
          <w:rtl/>
        </w:rPr>
        <w:t>پایش</w:t>
      </w:r>
      <w:r w:rsidRPr="002B2A77">
        <w:rPr>
          <w:rFonts w:cs="B Zar"/>
          <w:sz w:val="24"/>
          <w:szCs w:val="24"/>
        </w:rPr>
        <w:t xml:space="preserve"> </w:t>
      </w:r>
      <w:r w:rsidRPr="002B2A77">
        <w:rPr>
          <w:rFonts w:cs="B Zar" w:hint="cs"/>
          <w:sz w:val="24"/>
          <w:szCs w:val="24"/>
          <w:rtl/>
        </w:rPr>
        <w:t>محیط</w:t>
      </w:r>
      <w:r w:rsidRPr="002B2A77">
        <w:rPr>
          <w:rFonts w:cs="B Zar"/>
          <w:sz w:val="24"/>
          <w:szCs w:val="24"/>
        </w:rPr>
        <w:t xml:space="preserve"> </w:t>
      </w:r>
      <w:r w:rsidRPr="002B2A77">
        <w:rPr>
          <w:rFonts w:cs="B Zar" w:hint="cs"/>
          <w:sz w:val="24"/>
          <w:szCs w:val="24"/>
          <w:rtl/>
        </w:rPr>
        <w:t>کسب</w:t>
      </w:r>
      <w:r w:rsidRPr="002B2A77">
        <w:rPr>
          <w:rFonts w:cs="B Zar"/>
          <w:sz w:val="24"/>
          <w:szCs w:val="24"/>
        </w:rPr>
        <w:t xml:space="preserve"> </w:t>
      </w:r>
      <w:r w:rsidRPr="002B2A77">
        <w:rPr>
          <w:rFonts w:cs="B Zar" w:hint="cs"/>
          <w:sz w:val="24"/>
          <w:szCs w:val="24"/>
          <w:rtl/>
        </w:rPr>
        <w:t>و</w:t>
      </w:r>
      <w:r w:rsidRPr="002B2A77">
        <w:rPr>
          <w:rFonts w:cs="B Zar"/>
          <w:sz w:val="24"/>
          <w:szCs w:val="24"/>
        </w:rPr>
        <w:t xml:space="preserve"> </w:t>
      </w:r>
      <w:r w:rsidRPr="002B2A77">
        <w:rPr>
          <w:rFonts w:cs="B Zar" w:hint="cs"/>
          <w:sz w:val="24"/>
          <w:szCs w:val="24"/>
          <w:rtl/>
        </w:rPr>
        <w:t>کار</w:t>
      </w:r>
      <w:r w:rsidRPr="002B2A77">
        <w:rPr>
          <w:rFonts w:cs="B Zar"/>
          <w:sz w:val="24"/>
          <w:szCs w:val="24"/>
        </w:rPr>
        <w:t xml:space="preserve"> </w:t>
      </w:r>
      <w:r w:rsidRPr="002B2A77">
        <w:rPr>
          <w:rFonts w:cs="B Zar" w:hint="cs"/>
          <w:sz w:val="24"/>
          <w:szCs w:val="24"/>
          <w:rtl/>
        </w:rPr>
        <w:t>و</w:t>
      </w:r>
      <w:r w:rsidRPr="002B2A77">
        <w:rPr>
          <w:rFonts w:cs="B Zar"/>
          <w:sz w:val="24"/>
          <w:szCs w:val="24"/>
        </w:rPr>
        <w:t xml:space="preserve"> </w:t>
      </w:r>
      <w:r w:rsidRPr="002B2A77">
        <w:rPr>
          <w:rFonts w:cs="B Zar" w:hint="cs"/>
          <w:sz w:val="24"/>
          <w:szCs w:val="24"/>
          <w:rtl/>
        </w:rPr>
        <w:t>جایگاه</w:t>
      </w:r>
      <w:r w:rsidRPr="002B2A77">
        <w:rPr>
          <w:rFonts w:cs="B Zar"/>
          <w:sz w:val="24"/>
          <w:szCs w:val="24"/>
        </w:rPr>
        <w:t xml:space="preserve"> </w:t>
      </w:r>
      <w:r w:rsidRPr="002B2A77">
        <w:rPr>
          <w:rFonts w:cs="B Zar" w:hint="cs"/>
          <w:sz w:val="24"/>
          <w:szCs w:val="24"/>
          <w:rtl/>
        </w:rPr>
        <w:t>ایران</w:t>
      </w:r>
      <w:r w:rsidRPr="002B2A77">
        <w:rPr>
          <w:rFonts w:cs="B Zar"/>
          <w:sz w:val="24"/>
          <w:szCs w:val="24"/>
        </w:rPr>
        <w:t xml:space="preserve"> </w:t>
      </w:r>
      <w:r w:rsidRPr="002B2A77">
        <w:rPr>
          <w:rFonts w:cs="B Zar" w:hint="cs"/>
          <w:sz w:val="24"/>
          <w:szCs w:val="24"/>
          <w:rtl/>
        </w:rPr>
        <w:t>در</w:t>
      </w:r>
      <w:r w:rsidRPr="002B2A77">
        <w:rPr>
          <w:rFonts w:cs="B Zar"/>
          <w:sz w:val="24"/>
          <w:szCs w:val="24"/>
        </w:rPr>
        <w:t xml:space="preserve"> </w:t>
      </w:r>
      <w:r w:rsidRPr="002B2A77">
        <w:rPr>
          <w:rFonts w:cs="B Zar" w:hint="cs"/>
          <w:sz w:val="24"/>
          <w:szCs w:val="24"/>
          <w:rtl/>
        </w:rPr>
        <w:t>جهان</w:t>
      </w:r>
      <w:r w:rsidRPr="002B2A77">
        <w:rPr>
          <w:rFonts w:cs="B Zar" w:hint="cs"/>
          <w:sz w:val="24"/>
          <w:szCs w:val="24"/>
          <w:rtl/>
        </w:rPr>
        <w:tab/>
        <w:t>38</w:t>
      </w:r>
      <w:r w:rsidRPr="002B2A77">
        <w:rPr>
          <w:rFonts w:cs="B Zar" w:hint="cs"/>
          <w:sz w:val="24"/>
          <w:szCs w:val="24"/>
          <w:rtl/>
        </w:rPr>
        <w:tab/>
      </w:r>
      <w:r w:rsidRPr="002B2A77">
        <w:rPr>
          <w:rFonts w:cs="B Zar" w:hint="cs"/>
          <w:sz w:val="24"/>
          <w:szCs w:val="24"/>
          <w:rtl/>
        </w:rPr>
        <w:tab/>
        <w:t>چالش</w:t>
      </w:r>
      <w:r w:rsidRPr="002B2A77">
        <w:rPr>
          <w:rFonts w:cs="B Zar"/>
          <w:sz w:val="24"/>
          <w:szCs w:val="24"/>
          <w:rtl/>
        </w:rPr>
        <w:t xml:space="preserve"> </w:t>
      </w:r>
      <w:r w:rsidRPr="002B2A77">
        <w:rPr>
          <w:rFonts w:cs="B Zar" w:hint="cs"/>
          <w:sz w:val="24"/>
          <w:szCs w:val="24"/>
          <w:rtl/>
        </w:rPr>
        <w:t>هاي</w:t>
      </w:r>
      <w:r w:rsidRPr="002B2A77">
        <w:rPr>
          <w:rFonts w:cs="B Zar"/>
          <w:sz w:val="24"/>
          <w:szCs w:val="24"/>
          <w:rtl/>
        </w:rPr>
        <w:t xml:space="preserve"> </w:t>
      </w:r>
      <w:r w:rsidRPr="002B2A77">
        <w:rPr>
          <w:rFonts w:cs="B Zar" w:hint="cs"/>
          <w:sz w:val="24"/>
          <w:szCs w:val="24"/>
          <w:rtl/>
        </w:rPr>
        <w:t>محیط</w:t>
      </w:r>
      <w:r w:rsidRPr="002B2A77">
        <w:rPr>
          <w:rFonts w:cs="B Zar"/>
          <w:sz w:val="24"/>
          <w:szCs w:val="24"/>
          <w:rtl/>
        </w:rPr>
        <w:t xml:space="preserve"> </w:t>
      </w:r>
      <w:r w:rsidRPr="002B2A77">
        <w:rPr>
          <w:rFonts w:cs="B Zar" w:hint="cs"/>
          <w:sz w:val="24"/>
          <w:szCs w:val="24"/>
          <w:rtl/>
        </w:rPr>
        <w:t>کسب</w:t>
      </w:r>
      <w:r w:rsidRPr="002B2A77">
        <w:rPr>
          <w:rFonts w:cs="B Zar"/>
          <w:sz w:val="24"/>
          <w:szCs w:val="24"/>
          <w:rtl/>
        </w:rPr>
        <w:t xml:space="preserve"> </w:t>
      </w:r>
      <w:r w:rsidRPr="002B2A77">
        <w:rPr>
          <w:rFonts w:cs="B Zar" w:hint="cs"/>
          <w:sz w:val="24"/>
          <w:szCs w:val="24"/>
          <w:rtl/>
        </w:rPr>
        <w:t>و</w:t>
      </w:r>
      <w:r w:rsidRPr="002B2A77">
        <w:rPr>
          <w:rFonts w:cs="B Zar"/>
          <w:sz w:val="24"/>
          <w:szCs w:val="24"/>
          <w:rtl/>
        </w:rPr>
        <w:t xml:space="preserve"> </w:t>
      </w:r>
      <w:r w:rsidRPr="002B2A77">
        <w:rPr>
          <w:rFonts w:cs="B Zar" w:hint="cs"/>
          <w:sz w:val="24"/>
          <w:szCs w:val="24"/>
          <w:rtl/>
        </w:rPr>
        <w:t>کار</w:t>
      </w:r>
      <w:r w:rsidRPr="002B2A77">
        <w:rPr>
          <w:rFonts w:cs="B Zar"/>
          <w:sz w:val="24"/>
          <w:szCs w:val="24"/>
          <w:rtl/>
        </w:rPr>
        <w:t xml:space="preserve"> </w:t>
      </w:r>
      <w:r w:rsidRPr="002B2A77">
        <w:rPr>
          <w:rFonts w:cs="B Zar" w:hint="cs"/>
          <w:sz w:val="24"/>
          <w:szCs w:val="24"/>
          <w:rtl/>
        </w:rPr>
        <w:t>ایران</w:t>
      </w:r>
      <w:r w:rsidRPr="002B2A77">
        <w:rPr>
          <w:rFonts w:cs="B Zar" w:hint="cs"/>
          <w:sz w:val="24"/>
          <w:szCs w:val="24"/>
          <w:rtl/>
        </w:rPr>
        <w:tab/>
        <w:t>48</w:t>
      </w:r>
      <w:r w:rsidRPr="002B2A77">
        <w:rPr>
          <w:rFonts w:cs="B Zar" w:hint="cs"/>
          <w:sz w:val="24"/>
          <w:szCs w:val="24"/>
          <w:rtl/>
        </w:rPr>
        <w:tab/>
      </w:r>
      <w:r w:rsidRPr="002B2A77">
        <w:rPr>
          <w:rFonts w:cs="B Zar" w:hint="cs"/>
          <w:sz w:val="24"/>
          <w:szCs w:val="24"/>
          <w:rtl/>
        </w:rPr>
        <w:tab/>
        <w:t>مقایسه</w:t>
      </w:r>
      <w:r w:rsidRPr="002B2A77">
        <w:rPr>
          <w:rFonts w:cs="B Zar"/>
          <w:sz w:val="24"/>
          <w:szCs w:val="24"/>
        </w:rPr>
        <w:t xml:space="preserve"> </w:t>
      </w:r>
      <w:r w:rsidRPr="002B2A77">
        <w:rPr>
          <w:rFonts w:cs="B Zar" w:hint="cs"/>
          <w:sz w:val="24"/>
          <w:szCs w:val="24"/>
          <w:rtl/>
        </w:rPr>
        <w:t>استان</w:t>
      </w:r>
      <w:r w:rsidRPr="002B2A77">
        <w:rPr>
          <w:rFonts w:cs="B Zar" w:hint="cs"/>
          <w:sz w:val="24"/>
          <w:szCs w:val="24"/>
          <w:rtl/>
        </w:rPr>
        <w:softHyphen/>
        <w:t>هاي</w:t>
      </w:r>
      <w:r w:rsidRPr="002B2A77">
        <w:rPr>
          <w:rFonts w:cs="B Zar"/>
          <w:sz w:val="24"/>
          <w:szCs w:val="24"/>
        </w:rPr>
        <w:t xml:space="preserve"> </w:t>
      </w:r>
      <w:r w:rsidRPr="002B2A77">
        <w:rPr>
          <w:rFonts w:cs="B Zar" w:hint="cs"/>
          <w:sz w:val="24"/>
          <w:szCs w:val="24"/>
          <w:rtl/>
        </w:rPr>
        <w:t>كشور</w:t>
      </w:r>
      <w:r w:rsidRPr="002B2A77">
        <w:rPr>
          <w:rFonts w:cs="B Zar"/>
          <w:sz w:val="24"/>
          <w:szCs w:val="24"/>
        </w:rPr>
        <w:t xml:space="preserve"> </w:t>
      </w:r>
      <w:r w:rsidRPr="002B2A77">
        <w:rPr>
          <w:rFonts w:cs="B Zar" w:hint="cs"/>
          <w:sz w:val="24"/>
          <w:szCs w:val="24"/>
          <w:rtl/>
        </w:rPr>
        <w:t>از</w:t>
      </w:r>
      <w:r w:rsidRPr="002B2A77">
        <w:rPr>
          <w:rFonts w:cs="B Zar"/>
          <w:sz w:val="24"/>
          <w:szCs w:val="24"/>
        </w:rPr>
        <w:t xml:space="preserve"> </w:t>
      </w:r>
      <w:r w:rsidRPr="002B2A77">
        <w:rPr>
          <w:rFonts w:cs="B Zar" w:hint="cs"/>
          <w:sz w:val="24"/>
          <w:szCs w:val="24"/>
          <w:rtl/>
        </w:rPr>
        <w:t>نظر</w:t>
      </w:r>
      <w:r w:rsidRPr="002B2A77">
        <w:rPr>
          <w:rFonts w:cs="B Zar"/>
          <w:sz w:val="24"/>
          <w:szCs w:val="24"/>
        </w:rPr>
        <w:t xml:space="preserve"> </w:t>
      </w:r>
      <w:r w:rsidRPr="002B2A77">
        <w:rPr>
          <w:rFonts w:cs="B Zar" w:hint="cs"/>
          <w:sz w:val="24"/>
          <w:szCs w:val="24"/>
          <w:rtl/>
        </w:rPr>
        <w:t>مولفه</w:t>
      </w:r>
      <w:r w:rsidRPr="002B2A77">
        <w:rPr>
          <w:rFonts w:cs="B Zar"/>
          <w:sz w:val="24"/>
          <w:szCs w:val="24"/>
          <w:rtl/>
        </w:rPr>
        <w:softHyphen/>
      </w:r>
      <w:r w:rsidRPr="002B2A77">
        <w:rPr>
          <w:rFonts w:cs="B Zar" w:hint="cs"/>
          <w:sz w:val="24"/>
          <w:szCs w:val="24"/>
          <w:rtl/>
        </w:rPr>
        <w:t>های محیط کسب و کار</w:t>
      </w:r>
      <w:r w:rsidRPr="002B2A77">
        <w:rPr>
          <w:rFonts w:cs="B Zar" w:hint="cs"/>
          <w:sz w:val="24"/>
          <w:szCs w:val="24"/>
          <w:rtl/>
        </w:rPr>
        <w:tab/>
        <w:t>52</w:t>
      </w:r>
    </w:p>
    <w:p w:rsidR="00915CA2" w:rsidRPr="00D45A71" w:rsidRDefault="00915CA2" w:rsidP="00915CA2">
      <w:pPr>
        <w:tabs>
          <w:tab w:val="left" w:pos="-46"/>
          <w:tab w:val="left" w:pos="379"/>
          <w:tab w:val="left" w:pos="804"/>
          <w:tab w:val="left" w:pos="1371"/>
          <w:tab w:val="left" w:leader="dot" w:pos="8317"/>
        </w:tabs>
        <w:spacing w:before="240"/>
        <w:rPr>
          <w:rFonts w:cs="B Zar"/>
          <w:sz w:val="20"/>
          <w:szCs w:val="20"/>
          <w:rtl/>
        </w:rPr>
      </w:pPr>
      <w:r w:rsidRPr="00884C79">
        <w:rPr>
          <w:rFonts w:cs="B Zar" w:hint="cs"/>
          <w:b/>
          <w:bCs/>
          <w:sz w:val="24"/>
          <w:szCs w:val="24"/>
          <w:rtl/>
        </w:rPr>
        <w:lastRenderedPageBreak/>
        <w:tab/>
      </w:r>
      <w:r>
        <w:rPr>
          <w:rFonts w:cs="B Zar" w:hint="cs"/>
          <w:b/>
          <w:bCs/>
          <w:sz w:val="24"/>
          <w:szCs w:val="24"/>
          <w:rtl/>
        </w:rPr>
        <w:t xml:space="preserve">فصل سوم: </w:t>
      </w:r>
      <w:r w:rsidRPr="00BC0505">
        <w:rPr>
          <w:rFonts w:cs="B Zar" w:hint="cs"/>
          <w:b/>
          <w:bCs/>
          <w:sz w:val="24"/>
          <w:szCs w:val="24"/>
          <w:rtl/>
        </w:rPr>
        <w:t>تجزيه</w:t>
      </w:r>
      <w:r w:rsidRPr="00BC0505">
        <w:rPr>
          <w:rFonts w:cs="B Zar"/>
          <w:b/>
          <w:bCs/>
          <w:sz w:val="24"/>
          <w:szCs w:val="24"/>
        </w:rPr>
        <w:t xml:space="preserve"> </w:t>
      </w:r>
      <w:r w:rsidRPr="00BC0505">
        <w:rPr>
          <w:rFonts w:cs="B Zar" w:hint="cs"/>
          <w:b/>
          <w:bCs/>
          <w:sz w:val="24"/>
          <w:szCs w:val="24"/>
          <w:rtl/>
        </w:rPr>
        <w:t>و</w:t>
      </w:r>
      <w:r w:rsidRPr="00BC0505">
        <w:rPr>
          <w:rFonts w:cs="B Zar"/>
          <w:b/>
          <w:bCs/>
          <w:sz w:val="24"/>
          <w:szCs w:val="24"/>
        </w:rPr>
        <w:t xml:space="preserve"> </w:t>
      </w:r>
      <w:r w:rsidRPr="00BC0505">
        <w:rPr>
          <w:rFonts w:cs="B Zar" w:hint="cs"/>
          <w:b/>
          <w:bCs/>
          <w:sz w:val="24"/>
          <w:szCs w:val="24"/>
          <w:rtl/>
        </w:rPr>
        <w:t>تحليل</w:t>
      </w:r>
      <w:r w:rsidRPr="00BC0505">
        <w:rPr>
          <w:rFonts w:cs="B Zar"/>
          <w:b/>
          <w:bCs/>
          <w:sz w:val="24"/>
          <w:szCs w:val="24"/>
        </w:rPr>
        <w:t xml:space="preserve"> </w:t>
      </w:r>
      <w:r w:rsidRPr="00BC0505">
        <w:rPr>
          <w:rFonts w:cs="B Zar" w:hint="cs"/>
          <w:b/>
          <w:bCs/>
          <w:sz w:val="24"/>
          <w:szCs w:val="24"/>
          <w:rtl/>
        </w:rPr>
        <w:t>يافته</w:t>
      </w:r>
      <w:r w:rsidRPr="00BC0505">
        <w:rPr>
          <w:rFonts w:cs="B Zar"/>
          <w:b/>
          <w:bCs/>
          <w:sz w:val="24"/>
          <w:szCs w:val="24"/>
        </w:rPr>
        <w:t xml:space="preserve"> </w:t>
      </w:r>
      <w:r w:rsidRPr="00BC0505">
        <w:rPr>
          <w:rFonts w:cs="B Zar" w:hint="cs"/>
          <w:b/>
          <w:bCs/>
          <w:sz w:val="24"/>
          <w:szCs w:val="24"/>
          <w:rtl/>
        </w:rPr>
        <w:t>ها</w:t>
      </w:r>
      <w:r w:rsidRPr="00BC0505">
        <w:rPr>
          <w:rFonts w:cs="B Zar"/>
          <w:b/>
          <w:bCs/>
          <w:sz w:val="24"/>
          <w:szCs w:val="24"/>
        </w:rPr>
        <w:t xml:space="preserve"> </w:t>
      </w:r>
      <w:r w:rsidRPr="00BC0505">
        <w:rPr>
          <w:rFonts w:cs="B Zar" w:hint="cs"/>
          <w:b/>
          <w:bCs/>
          <w:sz w:val="24"/>
          <w:szCs w:val="24"/>
          <w:rtl/>
        </w:rPr>
        <w:t>و</w:t>
      </w:r>
      <w:r w:rsidRPr="00BC0505">
        <w:rPr>
          <w:rFonts w:cs="B Zar"/>
          <w:b/>
          <w:bCs/>
          <w:sz w:val="24"/>
          <w:szCs w:val="24"/>
        </w:rPr>
        <w:t xml:space="preserve"> </w:t>
      </w:r>
      <w:r w:rsidRPr="00BC0505">
        <w:rPr>
          <w:rFonts w:cs="B Zar" w:hint="cs"/>
          <w:b/>
          <w:bCs/>
          <w:sz w:val="24"/>
          <w:szCs w:val="24"/>
          <w:rtl/>
        </w:rPr>
        <w:t>نتايج</w:t>
      </w:r>
      <w:r w:rsidRPr="00884C79">
        <w:rPr>
          <w:rFonts w:cs="B Zar" w:hint="cs"/>
          <w:b/>
          <w:bCs/>
          <w:sz w:val="24"/>
          <w:szCs w:val="24"/>
          <w:rtl/>
        </w:rPr>
        <w:tab/>
      </w:r>
      <w:r>
        <w:rPr>
          <w:rFonts w:cs="B Zar" w:hint="cs"/>
          <w:b/>
          <w:bCs/>
          <w:sz w:val="24"/>
          <w:szCs w:val="24"/>
          <w:rtl/>
        </w:rPr>
        <w:t>57</w:t>
      </w:r>
      <w:r w:rsidRPr="00884C79">
        <w:rPr>
          <w:rFonts w:cs="B Zar" w:hint="cs"/>
          <w:b/>
          <w:bCs/>
          <w:sz w:val="24"/>
          <w:szCs w:val="24"/>
          <w:rtl/>
        </w:rPr>
        <w:tab/>
      </w:r>
      <w:r w:rsidRPr="002B2A77">
        <w:rPr>
          <w:rFonts w:cs="B Zar" w:hint="cs"/>
          <w:b/>
          <w:bCs/>
          <w:rtl/>
        </w:rPr>
        <w:tab/>
      </w:r>
      <w:r w:rsidRPr="002B2A77">
        <w:rPr>
          <w:rFonts w:cs="B Zar" w:hint="cs"/>
          <w:sz w:val="24"/>
          <w:szCs w:val="24"/>
          <w:rtl/>
        </w:rPr>
        <w:t>جداول فراوانی</w:t>
      </w:r>
      <w:r w:rsidRPr="002B2A77">
        <w:rPr>
          <w:rFonts w:cs="B Zar" w:hint="cs"/>
          <w:sz w:val="24"/>
          <w:szCs w:val="24"/>
          <w:rtl/>
        </w:rPr>
        <w:tab/>
        <w:t>58</w:t>
      </w:r>
      <w:r w:rsidRPr="002B2A77">
        <w:rPr>
          <w:rFonts w:cs="B Zar" w:hint="cs"/>
          <w:sz w:val="24"/>
          <w:szCs w:val="24"/>
          <w:rtl/>
        </w:rPr>
        <w:tab/>
      </w:r>
      <w:r w:rsidRPr="002B2A77">
        <w:rPr>
          <w:rFonts w:cs="B Zar" w:hint="cs"/>
          <w:sz w:val="24"/>
          <w:szCs w:val="24"/>
          <w:rtl/>
        </w:rPr>
        <w:tab/>
        <w:t>جداول توافقی</w:t>
      </w:r>
      <w:r w:rsidRPr="002B2A77">
        <w:rPr>
          <w:rFonts w:cs="B Zar" w:hint="cs"/>
          <w:sz w:val="24"/>
          <w:szCs w:val="24"/>
          <w:rtl/>
        </w:rPr>
        <w:tab/>
        <w:t>60</w:t>
      </w:r>
      <w:r w:rsidRPr="002B2A77">
        <w:rPr>
          <w:rFonts w:cs="B Zar" w:hint="cs"/>
          <w:sz w:val="24"/>
          <w:szCs w:val="24"/>
          <w:rtl/>
        </w:rPr>
        <w:tab/>
      </w:r>
      <w:r w:rsidRPr="002B2A77">
        <w:rPr>
          <w:rFonts w:cs="B Zar" w:hint="cs"/>
          <w:sz w:val="24"/>
          <w:szCs w:val="24"/>
          <w:rtl/>
        </w:rPr>
        <w:tab/>
        <w:t>تحلیل و رتبه بندی متغیرهای تحقیق</w:t>
      </w:r>
      <w:r w:rsidRPr="002B2A77">
        <w:rPr>
          <w:rFonts w:cs="B Zar" w:hint="cs"/>
          <w:sz w:val="24"/>
          <w:szCs w:val="24"/>
          <w:rtl/>
        </w:rPr>
        <w:tab/>
        <w:t>61</w:t>
      </w:r>
      <w:r w:rsidRPr="002B2A77">
        <w:rPr>
          <w:rFonts w:cs="B Zar" w:hint="cs"/>
          <w:sz w:val="24"/>
          <w:szCs w:val="24"/>
          <w:rtl/>
        </w:rPr>
        <w:tab/>
      </w:r>
      <w:r w:rsidRPr="002B2A77">
        <w:rPr>
          <w:rFonts w:cs="B Zar" w:hint="cs"/>
          <w:sz w:val="24"/>
          <w:szCs w:val="24"/>
          <w:rtl/>
        </w:rPr>
        <w:tab/>
        <w:t>بررسی وضعیت مهمترین متغیرهای تحقیق</w:t>
      </w:r>
      <w:r w:rsidRPr="002B2A77">
        <w:rPr>
          <w:rFonts w:cs="B Zar" w:hint="cs"/>
          <w:sz w:val="24"/>
          <w:szCs w:val="24"/>
          <w:rtl/>
        </w:rPr>
        <w:tab/>
        <w:t>68</w:t>
      </w:r>
      <w:r w:rsidRPr="002B2A77">
        <w:rPr>
          <w:rFonts w:cs="B Zar" w:hint="cs"/>
          <w:sz w:val="24"/>
          <w:szCs w:val="24"/>
          <w:rtl/>
        </w:rPr>
        <w:tab/>
      </w:r>
      <w:r w:rsidRPr="002B2A77">
        <w:rPr>
          <w:rFonts w:cs="B Zar" w:hint="cs"/>
          <w:sz w:val="24"/>
          <w:szCs w:val="24"/>
          <w:rtl/>
        </w:rPr>
        <w:tab/>
        <w:t>رتبه بندی سوالات پرسشنامه از دیدگاه فعالان بخش</w:t>
      </w:r>
      <w:r w:rsidRPr="002B2A77">
        <w:rPr>
          <w:rFonts w:cs="B Zar" w:hint="cs"/>
          <w:sz w:val="24"/>
          <w:szCs w:val="24"/>
          <w:rtl/>
        </w:rPr>
        <w:softHyphen/>
        <w:t>های مختلف اقتصادی</w:t>
      </w:r>
      <w:r w:rsidRPr="002B2A77">
        <w:rPr>
          <w:rFonts w:cs="B Zar" w:hint="cs"/>
          <w:sz w:val="24"/>
          <w:szCs w:val="24"/>
          <w:rtl/>
        </w:rPr>
        <w:tab/>
        <w:t>100</w:t>
      </w:r>
      <w:r w:rsidRPr="002B2A77">
        <w:rPr>
          <w:rFonts w:cs="B Zar" w:hint="cs"/>
          <w:sz w:val="24"/>
          <w:szCs w:val="24"/>
          <w:rtl/>
        </w:rPr>
        <w:tab/>
      </w:r>
      <w:r w:rsidRPr="002B2A77">
        <w:rPr>
          <w:rFonts w:cs="B Zar" w:hint="cs"/>
          <w:sz w:val="24"/>
          <w:szCs w:val="24"/>
          <w:rtl/>
        </w:rPr>
        <w:tab/>
        <w:t>تحلیل واریانس یکطرفه (پارامتری)</w:t>
      </w:r>
      <w:r w:rsidRPr="002B2A77">
        <w:rPr>
          <w:rFonts w:cs="B Zar" w:hint="cs"/>
          <w:sz w:val="24"/>
          <w:szCs w:val="24"/>
          <w:rtl/>
        </w:rPr>
        <w:tab/>
        <w:t>113</w:t>
      </w:r>
      <w:r w:rsidRPr="002B2A77">
        <w:rPr>
          <w:rFonts w:cs="B Zar" w:hint="cs"/>
          <w:sz w:val="24"/>
          <w:szCs w:val="24"/>
          <w:rtl/>
        </w:rPr>
        <w:tab/>
      </w:r>
      <w:r w:rsidRPr="002B2A77">
        <w:rPr>
          <w:rFonts w:cs="B Zar" w:hint="cs"/>
          <w:sz w:val="24"/>
          <w:szCs w:val="24"/>
          <w:rtl/>
        </w:rPr>
        <w:tab/>
        <w:t>تحلیل واریانس یکطرفه (ناپارامتری: آزمون کروسکال- والیس)</w:t>
      </w:r>
      <w:r w:rsidRPr="002B2A77">
        <w:rPr>
          <w:rFonts w:cs="B Zar" w:hint="cs"/>
          <w:sz w:val="24"/>
          <w:szCs w:val="24"/>
          <w:rtl/>
        </w:rPr>
        <w:tab/>
        <w:t>115</w:t>
      </w:r>
      <w:r w:rsidRPr="002B2A77">
        <w:rPr>
          <w:rFonts w:cs="B Zar" w:hint="cs"/>
          <w:sz w:val="24"/>
          <w:szCs w:val="24"/>
          <w:rtl/>
        </w:rPr>
        <w:tab/>
      </w:r>
      <w:r w:rsidRPr="002B2A77">
        <w:rPr>
          <w:rFonts w:cs="B Zar" w:hint="cs"/>
          <w:sz w:val="24"/>
          <w:szCs w:val="24"/>
          <w:rtl/>
        </w:rPr>
        <w:tab/>
        <w:t>میزان رضایت</w:t>
      </w:r>
      <w:r w:rsidRPr="002B2A77">
        <w:rPr>
          <w:rFonts w:cs="B Zar" w:hint="cs"/>
          <w:sz w:val="24"/>
          <w:szCs w:val="24"/>
          <w:rtl/>
        </w:rPr>
        <w:softHyphen/>
        <w:t>مندی از دستگاه</w:t>
      </w:r>
      <w:r w:rsidRPr="002B2A77">
        <w:rPr>
          <w:rFonts w:cs="B Zar" w:hint="cs"/>
          <w:sz w:val="24"/>
          <w:szCs w:val="24"/>
          <w:rtl/>
        </w:rPr>
        <w:softHyphen/>
        <w:t>های اجرایی استان</w:t>
      </w:r>
      <w:r w:rsidRPr="002B2A77">
        <w:rPr>
          <w:rFonts w:cs="B Zar" w:hint="cs"/>
          <w:sz w:val="24"/>
          <w:szCs w:val="24"/>
          <w:rtl/>
        </w:rPr>
        <w:tab/>
        <w:t>124</w:t>
      </w:r>
      <w:r w:rsidRPr="002B2A77">
        <w:rPr>
          <w:rFonts w:cs="B Zar" w:hint="cs"/>
          <w:sz w:val="24"/>
          <w:szCs w:val="24"/>
          <w:rtl/>
        </w:rPr>
        <w:tab/>
      </w:r>
      <w:r w:rsidRPr="002B2A77">
        <w:rPr>
          <w:rFonts w:cs="B Zar" w:hint="cs"/>
          <w:sz w:val="24"/>
          <w:szCs w:val="24"/>
          <w:rtl/>
        </w:rPr>
        <w:tab/>
        <w:t xml:space="preserve">تحلیل عاملی  متغیرهای اثرگذار </w:t>
      </w:r>
      <w:r w:rsidRPr="002B2A77">
        <w:rPr>
          <w:rFonts w:cs="B Zar" w:hint="cs"/>
          <w:sz w:val="24"/>
          <w:szCs w:val="24"/>
          <w:rtl/>
        </w:rPr>
        <w:tab/>
        <w:t>126</w:t>
      </w:r>
      <w:r w:rsidRPr="002B2A77">
        <w:rPr>
          <w:rFonts w:cs="B Zar" w:hint="cs"/>
          <w:sz w:val="24"/>
          <w:szCs w:val="24"/>
          <w:rtl/>
        </w:rPr>
        <w:tab/>
      </w:r>
      <w:r w:rsidRPr="002B2A77">
        <w:rPr>
          <w:rFonts w:cs="B Zar" w:hint="cs"/>
          <w:sz w:val="24"/>
          <w:szCs w:val="24"/>
          <w:rtl/>
        </w:rPr>
        <w:tab/>
        <w:t>نمودار پراکنش بین میانگین سوالات استانی و ملی</w:t>
      </w:r>
      <w:r w:rsidRPr="002B2A77">
        <w:rPr>
          <w:rFonts w:cs="B Zar" w:hint="cs"/>
          <w:sz w:val="24"/>
          <w:szCs w:val="24"/>
          <w:rtl/>
        </w:rPr>
        <w:tab/>
        <w:t>131</w:t>
      </w:r>
      <w:r w:rsidRPr="002B2A77">
        <w:rPr>
          <w:rFonts w:cs="B Zar" w:hint="cs"/>
          <w:sz w:val="24"/>
          <w:szCs w:val="24"/>
          <w:rtl/>
        </w:rPr>
        <w:tab/>
      </w:r>
      <w:r w:rsidRPr="002B2A77">
        <w:rPr>
          <w:rFonts w:cs="B Zar" w:hint="cs"/>
          <w:sz w:val="24"/>
          <w:szCs w:val="24"/>
          <w:rtl/>
        </w:rPr>
        <w:tab/>
        <w:t>نتایج تحلیل عاملی سوالات</w:t>
      </w:r>
      <w:r w:rsidRPr="002B2A77">
        <w:rPr>
          <w:rFonts w:cs="B Zar" w:hint="cs"/>
          <w:sz w:val="24"/>
          <w:szCs w:val="24"/>
          <w:rtl/>
        </w:rPr>
        <w:tab/>
        <w:t>132</w:t>
      </w:r>
    </w:p>
    <w:p w:rsidR="00915CA2" w:rsidRDefault="00915CA2" w:rsidP="004B4856">
      <w:pPr>
        <w:tabs>
          <w:tab w:val="left" w:pos="-46"/>
          <w:tab w:val="left" w:pos="379"/>
          <w:tab w:val="left" w:pos="804"/>
          <w:tab w:val="left" w:pos="1371"/>
          <w:tab w:val="left" w:leader="dot" w:pos="8317"/>
        </w:tabs>
        <w:spacing w:before="240"/>
        <w:rPr>
          <w:rFonts w:cs="B Titr"/>
          <w:sz w:val="20"/>
          <w:szCs w:val="20"/>
          <w:rtl/>
        </w:rPr>
      </w:pPr>
      <w:r w:rsidRPr="00884C79">
        <w:rPr>
          <w:rFonts w:cs="B Zar" w:hint="cs"/>
          <w:b/>
          <w:bCs/>
          <w:sz w:val="24"/>
          <w:szCs w:val="24"/>
          <w:rtl/>
        </w:rPr>
        <w:tab/>
      </w:r>
      <w:r>
        <w:rPr>
          <w:rFonts w:cs="B Zar" w:hint="cs"/>
          <w:b/>
          <w:bCs/>
          <w:sz w:val="24"/>
          <w:szCs w:val="24"/>
          <w:rtl/>
        </w:rPr>
        <w:t>فصل چهارم:</w:t>
      </w:r>
      <w:r w:rsidRPr="00126424">
        <w:rPr>
          <w:rFonts w:cs="B Zar" w:hint="cs"/>
          <w:b/>
          <w:bCs/>
          <w:sz w:val="24"/>
          <w:szCs w:val="24"/>
          <w:rtl/>
        </w:rPr>
        <w:t xml:space="preserve"> </w:t>
      </w:r>
      <w:r w:rsidRPr="00BC0505">
        <w:rPr>
          <w:rFonts w:cs="B Zar" w:hint="cs"/>
          <w:b/>
          <w:bCs/>
          <w:sz w:val="24"/>
          <w:szCs w:val="24"/>
          <w:rtl/>
        </w:rPr>
        <w:t>نتيجه</w:t>
      </w:r>
      <w:r w:rsidRPr="00BC0505">
        <w:rPr>
          <w:rFonts w:cs="B Zar"/>
          <w:b/>
          <w:bCs/>
          <w:sz w:val="24"/>
          <w:szCs w:val="24"/>
        </w:rPr>
        <w:t xml:space="preserve"> </w:t>
      </w:r>
      <w:r w:rsidRPr="00BC0505">
        <w:rPr>
          <w:rFonts w:cs="B Zar" w:hint="cs"/>
          <w:b/>
          <w:bCs/>
          <w:sz w:val="24"/>
          <w:szCs w:val="24"/>
          <w:rtl/>
        </w:rPr>
        <w:t>گيري</w:t>
      </w:r>
      <w:r w:rsidRPr="00BC0505">
        <w:rPr>
          <w:rFonts w:cs="B Zar"/>
          <w:b/>
          <w:bCs/>
          <w:sz w:val="24"/>
          <w:szCs w:val="24"/>
        </w:rPr>
        <w:t xml:space="preserve"> </w:t>
      </w:r>
      <w:r w:rsidRPr="00BC0505">
        <w:rPr>
          <w:rFonts w:cs="B Zar" w:hint="cs"/>
          <w:b/>
          <w:bCs/>
          <w:sz w:val="24"/>
          <w:szCs w:val="24"/>
          <w:rtl/>
        </w:rPr>
        <w:t>و</w:t>
      </w:r>
      <w:r w:rsidRPr="00BC0505">
        <w:rPr>
          <w:rFonts w:cs="B Zar"/>
          <w:b/>
          <w:bCs/>
          <w:sz w:val="24"/>
          <w:szCs w:val="24"/>
        </w:rPr>
        <w:t xml:space="preserve"> </w:t>
      </w:r>
      <w:r w:rsidRPr="00BC0505">
        <w:rPr>
          <w:rFonts w:cs="B Zar" w:hint="cs"/>
          <w:b/>
          <w:bCs/>
          <w:sz w:val="24"/>
          <w:szCs w:val="24"/>
          <w:rtl/>
        </w:rPr>
        <w:t>پيشنهادات</w:t>
      </w:r>
      <w:r w:rsidRPr="00884C79">
        <w:rPr>
          <w:rFonts w:cs="B Zar" w:hint="cs"/>
          <w:b/>
          <w:bCs/>
          <w:sz w:val="24"/>
          <w:szCs w:val="24"/>
          <w:rtl/>
        </w:rPr>
        <w:tab/>
      </w:r>
      <w:r>
        <w:rPr>
          <w:rFonts w:cs="B Zar" w:hint="cs"/>
          <w:b/>
          <w:bCs/>
          <w:sz w:val="24"/>
          <w:szCs w:val="24"/>
          <w:rtl/>
        </w:rPr>
        <w:t>136</w:t>
      </w:r>
      <w:r w:rsidRPr="002B2A77">
        <w:rPr>
          <w:rFonts w:cs="B Zar" w:hint="cs"/>
          <w:b/>
          <w:bCs/>
          <w:sz w:val="24"/>
          <w:szCs w:val="24"/>
          <w:rtl/>
        </w:rPr>
        <w:tab/>
      </w:r>
      <w:r>
        <w:rPr>
          <w:rFonts w:cs="B Zar"/>
          <w:b/>
          <w:bCs/>
          <w:sz w:val="24"/>
          <w:szCs w:val="24"/>
        </w:rPr>
        <w:tab/>
      </w:r>
      <w:r w:rsidRPr="002B2A77">
        <w:rPr>
          <w:rFonts w:cs="B Zar" w:hint="cs"/>
          <w:sz w:val="24"/>
          <w:szCs w:val="24"/>
          <w:rtl/>
        </w:rPr>
        <w:t>جمع</w:t>
      </w:r>
      <w:r w:rsidRPr="002B2A77">
        <w:rPr>
          <w:rFonts w:cs="B Zar"/>
          <w:sz w:val="24"/>
          <w:szCs w:val="24"/>
          <w:rtl/>
        </w:rPr>
        <w:t xml:space="preserve"> </w:t>
      </w:r>
      <w:r w:rsidRPr="002B2A77">
        <w:rPr>
          <w:rFonts w:cs="B Zar" w:hint="cs"/>
          <w:sz w:val="24"/>
          <w:szCs w:val="24"/>
          <w:rtl/>
        </w:rPr>
        <w:t>بندی</w:t>
      </w:r>
      <w:r w:rsidRPr="002B2A77">
        <w:rPr>
          <w:rFonts w:cs="B Zar"/>
          <w:sz w:val="24"/>
          <w:szCs w:val="24"/>
          <w:rtl/>
        </w:rPr>
        <w:t xml:space="preserve"> </w:t>
      </w:r>
      <w:r w:rsidRPr="002B2A77">
        <w:rPr>
          <w:rFonts w:cs="B Zar" w:hint="cs"/>
          <w:sz w:val="24"/>
          <w:szCs w:val="24"/>
          <w:rtl/>
        </w:rPr>
        <w:t>و</w:t>
      </w:r>
      <w:r w:rsidRPr="002B2A77">
        <w:rPr>
          <w:rFonts w:cs="B Zar"/>
          <w:sz w:val="24"/>
          <w:szCs w:val="24"/>
          <w:rtl/>
        </w:rPr>
        <w:t xml:space="preserve"> </w:t>
      </w:r>
      <w:r w:rsidRPr="002B2A77">
        <w:rPr>
          <w:rFonts w:cs="B Zar" w:hint="cs"/>
          <w:sz w:val="24"/>
          <w:szCs w:val="24"/>
          <w:rtl/>
        </w:rPr>
        <w:t>نتیجه</w:t>
      </w:r>
      <w:r w:rsidRPr="002B2A77">
        <w:rPr>
          <w:rFonts w:cs="B Zar"/>
          <w:sz w:val="24"/>
          <w:szCs w:val="24"/>
          <w:rtl/>
        </w:rPr>
        <w:t xml:space="preserve"> </w:t>
      </w:r>
      <w:r w:rsidRPr="002B2A77">
        <w:rPr>
          <w:rFonts w:cs="B Zar" w:hint="cs"/>
          <w:sz w:val="24"/>
          <w:szCs w:val="24"/>
          <w:rtl/>
        </w:rPr>
        <w:t>گیری</w:t>
      </w:r>
      <w:r w:rsidRPr="002B2A77">
        <w:rPr>
          <w:rFonts w:cs="B Zar" w:hint="cs"/>
          <w:sz w:val="24"/>
          <w:szCs w:val="24"/>
          <w:rtl/>
        </w:rPr>
        <w:tab/>
        <w:t>137</w:t>
      </w:r>
      <w:r w:rsidRPr="002B2A77">
        <w:rPr>
          <w:rFonts w:cs="B Zar" w:hint="cs"/>
          <w:sz w:val="24"/>
          <w:szCs w:val="24"/>
          <w:rtl/>
        </w:rPr>
        <w:tab/>
      </w:r>
      <w:r w:rsidRPr="002B2A77">
        <w:rPr>
          <w:rFonts w:cs="B Zar" w:hint="cs"/>
          <w:sz w:val="24"/>
          <w:szCs w:val="24"/>
          <w:rtl/>
        </w:rPr>
        <w:tab/>
        <w:t>پیشنهادات</w:t>
      </w:r>
      <w:r w:rsidRPr="002B2A77">
        <w:rPr>
          <w:rFonts w:cs="B Zar" w:hint="cs"/>
          <w:sz w:val="24"/>
          <w:szCs w:val="24"/>
          <w:rtl/>
        </w:rPr>
        <w:tab/>
      </w:r>
      <w:r w:rsidR="004B4856">
        <w:rPr>
          <w:rFonts w:cs="B Zar" w:hint="cs"/>
          <w:sz w:val="24"/>
          <w:szCs w:val="24"/>
          <w:rtl/>
        </w:rPr>
        <w:t>146</w:t>
      </w:r>
      <w:r w:rsidRPr="002B2A77">
        <w:rPr>
          <w:rFonts w:cs="B Zar" w:hint="cs"/>
          <w:sz w:val="24"/>
          <w:szCs w:val="24"/>
          <w:rtl/>
        </w:rPr>
        <w:tab/>
      </w:r>
      <w:r>
        <w:rPr>
          <w:rFonts w:cs="B Zar" w:hint="cs"/>
          <w:b/>
          <w:bCs/>
          <w:rtl/>
        </w:rPr>
        <w:tab/>
      </w:r>
      <w:r>
        <w:rPr>
          <w:rFonts w:cs="B Zar" w:hint="cs"/>
          <w:b/>
          <w:bCs/>
          <w:rtl/>
        </w:rPr>
        <w:tab/>
      </w:r>
    </w:p>
    <w:p w:rsidR="00915CA2" w:rsidRDefault="00915CA2" w:rsidP="00915CA2">
      <w:pPr>
        <w:tabs>
          <w:tab w:val="left" w:pos="-46"/>
          <w:tab w:val="left" w:pos="379"/>
          <w:tab w:val="left" w:pos="804"/>
          <w:tab w:val="left" w:leader="dot" w:pos="8317"/>
        </w:tabs>
        <w:rPr>
          <w:rFonts w:cs="B Titr"/>
          <w:sz w:val="20"/>
          <w:szCs w:val="20"/>
          <w:rtl/>
        </w:rPr>
      </w:pPr>
      <w:r>
        <w:rPr>
          <w:rFonts w:cs="B Titr"/>
          <w:sz w:val="20"/>
          <w:szCs w:val="20"/>
        </w:rPr>
        <w:tab/>
      </w:r>
      <w:r>
        <w:rPr>
          <w:rFonts w:cs="B Titr" w:hint="cs"/>
          <w:sz w:val="20"/>
          <w:szCs w:val="20"/>
          <w:rtl/>
        </w:rPr>
        <w:t>منابع و مآخذ</w:t>
      </w:r>
    </w:p>
    <w:p w:rsidR="00915CA2" w:rsidRPr="002B2A77" w:rsidRDefault="00915CA2" w:rsidP="004B4856">
      <w:pPr>
        <w:tabs>
          <w:tab w:val="left" w:pos="-46"/>
          <w:tab w:val="left" w:pos="379"/>
          <w:tab w:val="left" w:pos="804"/>
          <w:tab w:val="left" w:leader="dot" w:pos="8317"/>
        </w:tabs>
        <w:spacing w:before="240"/>
        <w:rPr>
          <w:rFonts w:cs="B Zar"/>
          <w:sz w:val="24"/>
          <w:szCs w:val="24"/>
        </w:rPr>
      </w:pPr>
      <w:r>
        <w:rPr>
          <w:rFonts w:cs="B Zar"/>
          <w:b/>
          <w:bCs/>
          <w:sz w:val="24"/>
          <w:szCs w:val="24"/>
        </w:rPr>
        <w:tab/>
      </w:r>
      <w:r>
        <w:rPr>
          <w:rFonts w:cs="B Zar"/>
          <w:b/>
          <w:bCs/>
          <w:sz w:val="24"/>
          <w:szCs w:val="24"/>
        </w:rPr>
        <w:tab/>
      </w:r>
      <w:r w:rsidRPr="002B2A77">
        <w:rPr>
          <w:rFonts w:cs="B Zar" w:hint="cs"/>
          <w:sz w:val="24"/>
          <w:szCs w:val="24"/>
          <w:rtl/>
        </w:rPr>
        <w:t>منابع فارسی</w:t>
      </w:r>
      <w:r w:rsidRPr="002B2A77">
        <w:rPr>
          <w:rFonts w:cs="B Zar" w:hint="cs"/>
          <w:sz w:val="24"/>
          <w:szCs w:val="24"/>
          <w:rtl/>
        </w:rPr>
        <w:tab/>
      </w:r>
      <w:r w:rsidR="004B4856">
        <w:rPr>
          <w:rFonts w:cs="B Zar" w:hint="cs"/>
          <w:sz w:val="24"/>
          <w:szCs w:val="24"/>
          <w:rtl/>
        </w:rPr>
        <w:t>152</w:t>
      </w:r>
      <w:r>
        <w:rPr>
          <w:rFonts w:cs="B Zar"/>
          <w:sz w:val="24"/>
          <w:szCs w:val="24"/>
        </w:rPr>
        <w:tab/>
      </w:r>
      <w:r>
        <w:rPr>
          <w:rFonts w:cs="B Zar"/>
          <w:sz w:val="24"/>
          <w:szCs w:val="24"/>
        </w:rPr>
        <w:tab/>
      </w:r>
      <w:r w:rsidRPr="002B2A77">
        <w:rPr>
          <w:rFonts w:cs="B Zar" w:hint="cs"/>
          <w:sz w:val="24"/>
          <w:szCs w:val="24"/>
          <w:rtl/>
        </w:rPr>
        <w:t>منابع انگلیسی</w:t>
      </w:r>
      <w:r w:rsidRPr="002B2A77">
        <w:rPr>
          <w:rFonts w:cs="B Zar" w:hint="cs"/>
          <w:sz w:val="24"/>
          <w:szCs w:val="24"/>
          <w:rtl/>
        </w:rPr>
        <w:tab/>
      </w:r>
      <w:r w:rsidR="004B4856">
        <w:rPr>
          <w:rFonts w:cs="B Zar" w:hint="cs"/>
          <w:sz w:val="24"/>
          <w:szCs w:val="24"/>
          <w:rtl/>
        </w:rPr>
        <w:t>153</w:t>
      </w:r>
      <w:r w:rsidRPr="002B2A77">
        <w:rPr>
          <w:rFonts w:cs="B Zar" w:hint="cs"/>
          <w:sz w:val="24"/>
          <w:szCs w:val="24"/>
          <w:rtl/>
        </w:rPr>
        <w:tab/>
      </w:r>
    </w:p>
    <w:p w:rsidR="00915CA2" w:rsidRDefault="00915CA2" w:rsidP="00915CA2"/>
    <w:p w:rsidR="00915CA2" w:rsidRDefault="00915CA2" w:rsidP="00915CA2">
      <w:pPr>
        <w:rPr>
          <w:rtl/>
        </w:rPr>
      </w:pPr>
    </w:p>
    <w:p w:rsidR="00915CA2" w:rsidRDefault="00915CA2" w:rsidP="00915CA2">
      <w:pPr>
        <w:rPr>
          <w:rtl/>
        </w:rPr>
      </w:pPr>
    </w:p>
    <w:p w:rsidR="00915CA2" w:rsidRDefault="00915CA2" w:rsidP="00915CA2">
      <w:pPr>
        <w:tabs>
          <w:tab w:val="left" w:pos="7946"/>
        </w:tabs>
      </w:pPr>
      <w:r>
        <w:rPr>
          <w:rtl/>
        </w:rPr>
        <w:tab/>
      </w:r>
    </w:p>
    <w:p w:rsidR="00915CA2" w:rsidRPr="00F718D0" w:rsidRDefault="00915CA2" w:rsidP="00915CA2"/>
    <w:p w:rsidR="00915CA2" w:rsidRPr="00F718D0" w:rsidRDefault="00915CA2" w:rsidP="00915CA2"/>
    <w:p w:rsidR="00915CA2" w:rsidRPr="00F718D0" w:rsidRDefault="00915CA2" w:rsidP="00915CA2"/>
    <w:p w:rsidR="00915CA2" w:rsidRPr="00F718D0" w:rsidRDefault="00915CA2" w:rsidP="00915CA2"/>
    <w:p w:rsidR="00915CA2" w:rsidRDefault="00915CA2" w:rsidP="00915CA2"/>
    <w:p w:rsidR="00915CA2" w:rsidRDefault="00915CA2" w:rsidP="00915CA2">
      <w:pPr>
        <w:jc w:val="center"/>
        <w:rPr>
          <w:rFonts w:cs="B Titr"/>
          <w:sz w:val="24"/>
          <w:szCs w:val="24"/>
        </w:rPr>
      </w:pPr>
      <w:r>
        <w:rPr>
          <w:rFonts w:cs="B Titr" w:hint="cs"/>
          <w:sz w:val="24"/>
          <w:szCs w:val="24"/>
          <w:rtl/>
        </w:rPr>
        <w:t>فهرست جداول</w:t>
      </w:r>
    </w:p>
    <w:p w:rsidR="00915CA2" w:rsidRDefault="00915CA2" w:rsidP="00915CA2">
      <w:pPr>
        <w:tabs>
          <w:tab w:val="left" w:pos="662"/>
          <w:tab w:val="right" w:pos="8600"/>
        </w:tabs>
        <w:rPr>
          <w:rFonts w:cs="B Titr"/>
          <w:rtl/>
        </w:rPr>
      </w:pPr>
      <w:r>
        <w:rPr>
          <w:rFonts w:cs="B Titr" w:hint="cs"/>
          <w:rtl/>
        </w:rPr>
        <w:tab/>
        <w:t>عنوان</w:t>
      </w:r>
      <w:r>
        <w:rPr>
          <w:rFonts w:cs="B Titr" w:hint="cs"/>
          <w:rtl/>
        </w:rPr>
        <w:tab/>
        <w:t>صفحه</w:t>
      </w:r>
    </w:p>
    <w:p w:rsidR="00915CA2" w:rsidRPr="009404FD" w:rsidRDefault="00915CA2" w:rsidP="00915CA2">
      <w:pPr>
        <w:tabs>
          <w:tab w:val="left" w:pos="804"/>
          <w:tab w:val="left" w:leader="dot" w:pos="8459"/>
        </w:tabs>
        <w:rPr>
          <w:rFonts w:ascii="Times New Roman" w:hAnsi="Times New Roman" w:cs="B Zar"/>
          <w:sz w:val="24"/>
          <w:szCs w:val="24"/>
        </w:rPr>
      </w:pPr>
      <w:r w:rsidRPr="002B2A77">
        <w:rPr>
          <w:rFonts w:cs="B Zar" w:hint="cs"/>
          <w:sz w:val="20"/>
          <w:szCs w:val="20"/>
          <w:rtl/>
        </w:rPr>
        <w:tab/>
      </w:r>
      <w:r w:rsidRPr="002B2A77">
        <w:rPr>
          <w:rFonts w:cs="B Zar" w:hint="cs"/>
          <w:sz w:val="24"/>
          <w:szCs w:val="24"/>
          <w:rtl/>
        </w:rPr>
        <w:t>برخی</w:t>
      </w:r>
      <w:r w:rsidRPr="002B2A77">
        <w:rPr>
          <w:rFonts w:cs="B Zar"/>
          <w:sz w:val="24"/>
          <w:szCs w:val="24"/>
        </w:rPr>
        <w:t xml:space="preserve"> </w:t>
      </w:r>
      <w:r w:rsidRPr="002B2A77">
        <w:rPr>
          <w:rFonts w:cs="B Zar" w:hint="cs"/>
          <w:sz w:val="24"/>
          <w:szCs w:val="24"/>
          <w:rtl/>
        </w:rPr>
        <w:t>از</w:t>
      </w:r>
      <w:r w:rsidRPr="002B2A77">
        <w:rPr>
          <w:rFonts w:cs="B Zar"/>
          <w:sz w:val="24"/>
          <w:szCs w:val="24"/>
        </w:rPr>
        <w:t xml:space="preserve"> </w:t>
      </w:r>
      <w:r w:rsidRPr="002B2A77">
        <w:rPr>
          <w:rFonts w:cs="B Zar" w:hint="cs"/>
          <w:sz w:val="24"/>
          <w:szCs w:val="24"/>
          <w:rtl/>
        </w:rPr>
        <w:t>شاخص</w:t>
      </w:r>
      <w:r w:rsidRPr="002B2A77">
        <w:rPr>
          <w:rFonts w:cs="B Zar"/>
          <w:sz w:val="24"/>
          <w:szCs w:val="24"/>
        </w:rPr>
        <w:t xml:space="preserve"> </w:t>
      </w:r>
      <w:r w:rsidRPr="002B2A77">
        <w:rPr>
          <w:rFonts w:cs="B Zar" w:hint="cs"/>
          <w:sz w:val="24"/>
          <w:szCs w:val="24"/>
          <w:rtl/>
        </w:rPr>
        <w:t>هاي</w:t>
      </w:r>
      <w:r w:rsidRPr="002B2A77">
        <w:rPr>
          <w:rFonts w:cs="B Zar"/>
          <w:sz w:val="24"/>
          <w:szCs w:val="24"/>
        </w:rPr>
        <w:t xml:space="preserve"> </w:t>
      </w:r>
      <w:r w:rsidRPr="002B2A77">
        <w:rPr>
          <w:rFonts w:cs="B Zar" w:hint="cs"/>
          <w:sz w:val="24"/>
          <w:szCs w:val="24"/>
          <w:rtl/>
        </w:rPr>
        <w:t>پایش</w:t>
      </w:r>
      <w:r w:rsidRPr="002B2A77">
        <w:rPr>
          <w:rFonts w:cs="B Zar"/>
          <w:sz w:val="24"/>
          <w:szCs w:val="24"/>
        </w:rPr>
        <w:t xml:space="preserve"> </w:t>
      </w:r>
      <w:r w:rsidRPr="002B2A77">
        <w:rPr>
          <w:rFonts w:cs="B Zar" w:hint="cs"/>
          <w:sz w:val="24"/>
          <w:szCs w:val="24"/>
          <w:rtl/>
        </w:rPr>
        <w:t>و</w:t>
      </w:r>
      <w:r w:rsidRPr="002B2A77">
        <w:rPr>
          <w:rFonts w:cs="B Zar"/>
          <w:sz w:val="24"/>
          <w:szCs w:val="24"/>
        </w:rPr>
        <w:t xml:space="preserve"> </w:t>
      </w:r>
      <w:r w:rsidRPr="002B2A77">
        <w:rPr>
          <w:rFonts w:cs="B Zar" w:hint="cs"/>
          <w:sz w:val="24"/>
          <w:szCs w:val="24"/>
          <w:rtl/>
        </w:rPr>
        <w:t>ارزیابی</w:t>
      </w:r>
      <w:r w:rsidRPr="002B2A77">
        <w:rPr>
          <w:rFonts w:cs="B Zar"/>
          <w:sz w:val="24"/>
          <w:szCs w:val="24"/>
        </w:rPr>
        <w:t xml:space="preserve"> </w:t>
      </w:r>
      <w:r w:rsidRPr="002B2A77">
        <w:rPr>
          <w:rFonts w:cs="B Zar" w:hint="cs"/>
          <w:sz w:val="24"/>
          <w:szCs w:val="24"/>
          <w:rtl/>
        </w:rPr>
        <w:t>محیط</w:t>
      </w:r>
      <w:r w:rsidRPr="002B2A77">
        <w:rPr>
          <w:rFonts w:cs="B Zar"/>
          <w:sz w:val="24"/>
          <w:szCs w:val="24"/>
        </w:rPr>
        <w:t xml:space="preserve"> </w:t>
      </w:r>
      <w:r w:rsidRPr="002B2A77">
        <w:rPr>
          <w:rFonts w:cs="B Zar" w:hint="cs"/>
          <w:sz w:val="24"/>
          <w:szCs w:val="24"/>
          <w:rtl/>
        </w:rPr>
        <w:t>کسب</w:t>
      </w:r>
      <w:r w:rsidRPr="002B2A77">
        <w:rPr>
          <w:rFonts w:cs="B Zar"/>
          <w:sz w:val="24"/>
          <w:szCs w:val="24"/>
        </w:rPr>
        <w:t xml:space="preserve"> </w:t>
      </w:r>
      <w:r w:rsidRPr="002B2A77">
        <w:rPr>
          <w:rFonts w:cs="B Zar" w:hint="cs"/>
          <w:sz w:val="24"/>
          <w:szCs w:val="24"/>
          <w:rtl/>
        </w:rPr>
        <w:t>و</w:t>
      </w:r>
      <w:r w:rsidRPr="002B2A77">
        <w:rPr>
          <w:rFonts w:cs="B Zar"/>
          <w:sz w:val="24"/>
          <w:szCs w:val="24"/>
        </w:rPr>
        <w:t xml:space="preserve"> </w:t>
      </w:r>
      <w:r w:rsidRPr="002B2A77">
        <w:rPr>
          <w:rFonts w:cs="B Zar" w:hint="cs"/>
          <w:sz w:val="24"/>
          <w:szCs w:val="24"/>
          <w:rtl/>
        </w:rPr>
        <w:t>کار</w:t>
      </w:r>
      <w:r w:rsidRPr="002B2A77">
        <w:rPr>
          <w:rFonts w:cs="B Zar" w:hint="cs"/>
          <w:sz w:val="24"/>
          <w:szCs w:val="24"/>
          <w:rtl/>
        </w:rPr>
        <w:tab/>
        <w:t>38</w:t>
      </w:r>
      <w:r w:rsidRPr="002B2A77">
        <w:rPr>
          <w:rFonts w:cs="B Zar" w:hint="cs"/>
          <w:sz w:val="24"/>
          <w:szCs w:val="24"/>
          <w:rtl/>
        </w:rPr>
        <w:tab/>
        <w:t>رتبه</w:t>
      </w:r>
      <w:r w:rsidRPr="002B2A77">
        <w:rPr>
          <w:rFonts w:cs="B Zar"/>
          <w:sz w:val="24"/>
          <w:szCs w:val="24"/>
        </w:rPr>
        <w:t xml:space="preserve"> </w:t>
      </w:r>
      <w:r w:rsidRPr="002B2A77">
        <w:rPr>
          <w:rFonts w:cs="B Zar" w:hint="cs"/>
          <w:sz w:val="24"/>
          <w:szCs w:val="24"/>
          <w:rtl/>
        </w:rPr>
        <w:t>ایران</w:t>
      </w:r>
      <w:r w:rsidRPr="002B2A77">
        <w:rPr>
          <w:rFonts w:cs="B Zar"/>
          <w:sz w:val="24"/>
          <w:szCs w:val="24"/>
        </w:rPr>
        <w:t xml:space="preserve"> </w:t>
      </w:r>
      <w:r w:rsidRPr="002B2A77">
        <w:rPr>
          <w:rFonts w:cs="B Zar" w:hint="cs"/>
          <w:sz w:val="24"/>
          <w:szCs w:val="24"/>
          <w:rtl/>
        </w:rPr>
        <w:t>در</w:t>
      </w:r>
      <w:r w:rsidRPr="002B2A77">
        <w:rPr>
          <w:rFonts w:cs="B Zar"/>
          <w:sz w:val="24"/>
          <w:szCs w:val="24"/>
        </w:rPr>
        <w:t xml:space="preserve"> </w:t>
      </w:r>
      <w:r w:rsidRPr="002B2A77">
        <w:rPr>
          <w:rFonts w:cs="B Zar" w:hint="cs"/>
          <w:sz w:val="24"/>
          <w:szCs w:val="24"/>
          <w:rtl/>
        </w:rPr>
        <w:t>میان</w:t>
      </w:r>
      <w:r w:rsidRPr="002B2A77">
        <w:rPr>
          <w:rFonts w:cs="B Zar"/>
          <w:sz w:val="24"/>
          <w:szCs w:val="24"/>
        </w:rPr>
        <w:t xml:space="preserve"> </w:t>
      </w:r>
      <w:r w:rsidRPr="002B2A77">
        <w:rPr>
          <w:rFonts w:cs="B Zar" w:hint="cs"/>
          <w:sz w:val="24"/>
          <w:szCs w:val="24"/>
          <w:rtl/>
        </w:rPr>
        <w:t>کشورهاي</w:t>
      </w:r>
      <w:r w:rsidRPr="002B2A77">
        <w:rPr>
          <w:rFonts w:cs="B Zar"/>
          <w:sz w:val="24"/>
          <w:szCs w:val="24"/>
        </w:rPr>
        <w:t xml:space="preserve"> </w:t>
      </w:r>
      <w:r w:rsidRPr="002B2A77">
        <w:rPr>
          <w:rFonts w:cs="B Zar" w:hint="cs"/>
          <w:sz w:val="24"/>
          <w:szCs w:val="24"/>
          <w:rtl/>
        </w:rPr>
        <w:t>جهان</w:t>
      </w:r>
      <w:r w:rsidRPr="002B2A77">
        <w:rPr>
          <w:rFonts w:cs="B Zar"/>
          <w:sz w:val="24"/>
          <w:szCs w:val="24"/>
        </w:rPr>
        <w:t xml:space="preserve"> </w:t>
      </w:r>
      <w:r w:rsidRPr="002B2A77">
        <w:rPr>
          <w:rFonts w:cs="B Zar" w:hint="cs"/>
          <w:sz w:val="24"/>
          <w:szCs w:val="24"/>
          <w:rtl/>
        </w:rPr>
        <w:t>از</w:t>
      </w:r>
      <w:r w:rsidRPr="002B2A77">
        <w:rPr>
          <w:rFonts w:cs="B Zar"/>
          <w:sz w:val="24"/>
          <w:szCs w:val="24"/>
        </w:rPr>
        <w:t xml:space="preserve"> </w:t>
      </w:r>
      <w:r w:rsidRPr="002B2A77">
        <w:rPr>
          <w:rFonts w:cs="B Zar" w:hint="cs"/>
          <w:sz w:val="24"/>
          <w:szCs w:val="24"/>
          <w:rtl/>
        </w:rPr>
        <w:t>نظر</w:t>
      </w:r>
      <w:r w:rsidRPr="002B2A77">
        <w:rPr>
          <w:rFonts w:cs="B Zar"/>
          <w:sz w:val="24"/>
          <w:szCs w:val="24"/>
        </w:rPr>
        <w:t xml:space="preserve"> </w:t>
      </w:r>
      <w:r w:rsidRPr="002B2A77">
        <w:rPr>
          <w:rFonts w:cs="B Zar" w:hint="cs"/>
          <w:sz w:val="24"/>
          <w:szCs w:val="24"/>
          <w:rtl/>
        </w:rPr>
        <w:t>شاخص</w:t>
      </w:r>
      <w:r w:rsidRPr="002B2A77">
        <w:rPr>
          <w:rFonts w:cs="B Zar"/>
          <w:sz w:val="24"/>
          <w:szCs w:val="24"/>
        </w:rPr>
        <w:t xml:space="preserve"> </w:t>
      </w:r>
      <w:r w:rsidRPr="002B2A77">
        <w:rPr>
          <w:rFonts w:cs="B Zar" w:hint="cs"/>
          <w:sz w:val="24"/>
          <w:szCs w:val="24"/>
          <w:rtl/>
        </w:rPr>
        <w:t>سهولت</w:t>
      </w:r>
      <w:r w:rsidRPr="002B2A77">
        <w:rPr>
          <w:rFonts w:cs="B Zar"/>
          <w:sz w:val="24"/>
          <w:szCs w:val="24"/>
        </w:rPr>
        <w:t xml:space="preserve"> </w:t>
      </w:r>
      <w:r w:rsidRPr="002B2A77">
        <w:rPr>
          <w:rFonts w:cs="B Zar" w:hint="cs"/>
          <w:sz w:val="24"/>
          <w:szCs w:val="24"/>
          <w:rtl/>
        </w:rPr>
        <w:t>کسب</w:t>
      </w:r>
      <w:r w:rsidRPr="002B2A77">
        <w:rPr>
          <w:rFonts w:cs="B Zar"/>
          <w:sz w:val="24"/>
          <w:szCs w:val="24"/>
        </w:rPr>
        <w:t xml:space="preserve"> </w:t>
      </w:r>
      <w:r w:rsidRPr="002B2A77">
        <w:rPr>
          <w:rFonts w:cs="B Zar" w:hint="cs"/>
          <w:sz w:val="24"/>
          <w:szCs w:val="24"/>
          <w:rtl/>
        </w:rPr>
        <w:t>و</w:t>
      </w:r>
      <w:r w:rsidRPr="002B2A77">
        <w:rPr>
          <w:rFonts w:cs="B Zar"/>
          <w:sz w:val="24"/>
          <w:szCs w:val="24"/>
        </w:rPr>
        <w:t xml:space="preserve"> </w:t>
      </w:r>
      <w:r w:rsidRPr="002B2A77">
        <w:rPr>
          <w:rFonts w:cs="B Zar" w:hint="cs"/>
          <w:sz w:val="24"/>
          <w:szCs w:val="24"/>
          <w:rtl/>
        </w:rPr>
        <w:t>کار</w:t>
      </w:r>
      <w:r w:rsidRPr="002B2A77">
        <w:rPr>
          <w:rFonts w:cs="B Zar" w:hint="cs"/>
          <w:sz w:val="24"/>
          <w:szCs w:val="24"/>
          <w:rtl/>
        </w:rPr>
        <w:tab/>
        <w:t>44</w:t>
      </w:r>
      <w:r w:rsidRPr="002B2A77">
        <w:rPr>
          <w:rFonts w:cs="B Zar" w:hint="cs"/>
          <w:sz w:val="24"/>
          <w:szCs w:val="24"/>
          <w:rtl/>
        </w:rPr>
        <w:tab/>
        <w:t>رتبه</w:t>
      </w:r>
      <w:r w:rsidRPr="002B2A77">
        <w:rPr>
          <w:rFonts w:cs="B Zar"/>
          <w:sz w:val="24"/>
          <w:szCs w:val="24"/>
        </w:rPr>
        <w:t xml:space="preserve"> </w:t>
      </w:r>
      <w:r w:rsidRPr="002B2A77">
        <w:rPr>
          <w:rFonts w:cs="B Zar" w:hint="cs"/>
          <w:sz w:val="24"/>
          <w:szCs w:val="24"/>
          <w:rtl/>
        </w:rPr>
        <w:t>ایران</w:t>
      </w:r>
      <w:r w:rsidRPr="002B2A77">
        <w:rPr>
          <w:rFonts w:cs="B Zar"/>
          <w:sz w:val="24"/>
          <w:szCs w:val="24"/>
        </w:rPr>
        <w:t xml:space="preserve"> </w:t>
      </w:r>
      <w:r w:rsidRPr="002B2A77">
        <w:rPr>
          <w:rFonts w:cs="B Zar" w:hint="cs"/>
          <w:sz w:val="24"/>
          <w:szCs w:val="24"/>
          <w:rtl/>
        </w:rPr>
        <w:t>در</w:t>
      </w:r>
      <w:r w:rsidRPr="002B2A77">
        <w:rPr>
          <w:rFonts w:cs="B Zar"/>
          <w:sz w:val="24"/>
          <w:szCs w:val="24"/>
        </w:rPr>
        <w:t xml:space="preserve"> </w:t>
      </w:r>
      <w:r w:rsidRPr="002B2A77">
        <w:rPr>
          <w:rFonts w:cs="B Zar" w:hint="cs"/>
          <w:sz w:val="24"/>
          <w:szCs w:val="24"/>
          <w:rtl/>
        </w:rPr>
        <w:t>میان</w:t>
      </w:r>
      <w:r w:rsidRPr="002B2A77">
        <w:rPr>
          <w:rFonts w:cs="B Zar"/>
          <w:sz w:val="24"/>
          <w:szCs w:val="24"/>
        </w:rPr>
        <w:t xml:space="preserve"> </w:t>
      </w:r>
      <w:r w:rsidRPr="002B2A77">
        <w:rPr>
          <w:rFonts w:cs="B Zar" w:hint="cs"/>
          <w:sz w:val="24"/>
          <w:szCs w:val="24"/>
          <w:rtl/>
        </w:rPr>
        <w:t>کشورهاي</w:t>
      </w:r>
      <w:r w:rsidRPr="002B2A77">
        <w:rPr>
          <w:rFonts w:cs="B Zar"/>
          <w:sz w:val="24"/>
          <w:szCs w:val="24"/>
        </w:rPr>
        <w:t xml:space="preserve"> </w:t>
      </w:r>
      <w:r w:rsidRPr="002B2A77">
        <w:rPr>
          <w:rFonts w:cs="B Zar" w:hint="cs"/>
          <w:sz w:val="24"/>
          <w:szCs w:val="24"/>
          <w:rtl/>
        </w:rPr>
        <w:t>جهان</w:t>
      </w:r>
      <w:r w:rsidRPr="002B2A77">
        <w:rPr>
          <w:rFonts w:cs="B Zar"/>
          <w:sz w:val="24"/>
          <w:szCs w:val="24"/>
        </w:rPr>
        <w:t xml:space="preserve"> </w:t>
      </w:r>
      <w:r w:rsidRPr="002B2A77">
        <w:rPr>
          <w:rFonts w:cs="B Zar" w:hint="cs"/>
          <w:sz w:val="24"/>
          <w:szCs w:val="24"/>
          <w:rtl/>
        </w:rPr>
        <w:t>به</w:t>
      </w:r>
      <w:r w:rsidRPr="002B2A77">
        <w:rPr>
          <w:rFonts w:cs="B Zar"/>
          <w:sz w:val="24"/>
          <w:szCs w:val="24"/>
        </w:rPr>
        <w:t xml:space="preserve"> </w:t>
      </w:r>
      <w:r w:rsidRPr="002B2A77">
        <w:rPr>
          <w:rFonts w:cs="B Zar" w:hint="cs"/>
          <w:sz w:val="24"/>
          <w:szCs w:val="24"/>
          <w:rtl/>
        </w:rPr>
        <w:t>تفکیک</w:t>
      </w:r>
      <w:r w:rsidRPr="002B2A77">
        <w:rPr>
          <w:rFonts w:cs="B Zar"/>
          <w:sz w:val="24"/>
          <w:szCs w:val="24"/>
        </w:rPr>
        <w:t xml:space="preserve"> </w:t>
      </w:r>
      <w:r w:rsidRPr="002B2A77">
        <w:rPr>
          <w:rFonts w:cs="B Zar" w:hint="cs"/>
          <w:sz w:val="24"/>
          <w:szCs w:val="24"/>
          <w:rtl/>
        </w:rPr>
        <w:t>زیرشاخص</w:t>
      </w:r>
      <w:r w:rsidRPr="002B2A77">
        <w:rPr>
          <w:rFonts w:cs="B Zar"/>
          <w:sz w:val="24"/>
          <w:szCs w:val="24"/>
          <w:rtl/>
        </w:rPr>
        <w:softHyphen/>
      </w:r>
      <w:r w:rsidRPr="002B2A77">
        <w:rPr>
          <w:rFonts w:cs="B Zar" w:hint="cs"/>
          <w:sz w:val="24"/>
          <w:szCs w:val="24"/>
          <w:rtl/>
        </w:rPr>
        <w:t>هاي</w:t>
      </w:r>
      <w:r w:rsidRPr="002B2A77">
        <w:rPr>
          <w:rFonts w:cs="B Zar"/>
          <w:sz w:val="24"/>
          <w:szCs w:val="24"/>
        </w:rPr>
        <w:t xml:space="preserve"> </w:t>
      </w:r>
      <w:r w:rsidRPr="002B2A77">
        <w:rPr>
          <w:rFonts w:cs="B Zar" w:hint="cs"/>
          <w:sz w:val="24"/>
          <w:szCs w:val="24"/>
          <w:rtl/>
        </w:rPr>
        <w:t>انجام</w:t>
      </w:r>
      <w:r w:rsidRPr="002B2A77">
        <w:rPr>
          <w:rFonts w:cs="B Zar"/>
          <w:sz w:val="24"/>
          <w:szCs w:val="24"/>
        </w:rPr>
        <w:t xml:space="preserve"> </w:t>
      </w:r>
      <w:r w:rsidRPr="002B2A77">
        <w:rPr>
          <w:rFonts w:cs="B Zar" w:hint="cs"/>
          <w:sz w:val="24"/>
          <w:szCs w:val="24"/>
          <w:rtl/>
        </w:rPr>
        <w:t>کسب</w:t>
      </w:r>
      <w:r w:rsidRPr="002B2A77">
        <w:rPr>
          <w:rFonts w:cs="B Zar"/>
          <w:sz w:val="24"/>
          <w:szCs w:val="24"/>
        </w:rPr>
        <w:t xml:space="preserve"> </w:t>
      </w:r>
      <w:r w:rsidRPr="002B2A77">
        <w:rPr>
          <w:rFonts w:cs="B Zar" w:hint="cs"/>
          <w:sz w:val="24"/>
          <w:szCs w:val="24"/>
          <w:rtl/>
        </w:rPr>
        <w:t>و</w:t>
      </w:r>
      <w:r w:rsidRPr="002B2A77">
        <w:rPr>
          <w:rFonts w:cs="B Zar"/>
          <w:sz w:val="24"/>
          <w:szCs w:val="24"/>
        </w:rPr>
        <w:t xml:space="preserve"> </w:t>
      </w:r>
      <w:r w:rsidRPr="002B2A77">
        <w:rPr>
          <w:rFonts w:cs="B Zar" w:hint="cs"/>
          <w:sz w:val="24"/>
          <w:szCs w:val="24"/>
          <w:rtl/>
        </w:rPr>
        <w:t>کار</w:t>
      </w:r>
      <w:r w:rsidRPr="002B2A77">
        <w:rPr>
          <w:rFonts w:cs="B Zar" w:hint="cs"/>
          <w:sz w:val="24"/>
          <w:szCs w:val="24"/>
          <w:rtl/>
        </w:rPr>
        <w:tab/>
        <w:t>45</w:t>
      </w:r>
      <w:r w:rsidRPr="002B2A77">
        <w:rPr>
          <w:rFonts w:cs="B Zar" w:hint="cs"/>
          <w:sz w:val="24"/>
          <w:szCs w:val="24"/>
          <w:rtl/>
        </w:rPr>
        <w:tab/>
        <w:t>رتبه</w:t>
      </w:r>
      <w:r w:rsidRPr="002B2A77">
        <w:rPr>
          <w:rFonts w:cs="B Zar"/>
          <w:sz w:val="24"/>
          <w:szCs w:val="24"/>
        </w:rPr>
        <w:t xml:space="preserve"> </w:t>
      </w:r>
      <w:r w:rsidRPr="002B2A77">
        <w:rPr>
          <w:rFonts w:cs="B Zar" w:hint="cs"/>
          <w:sz w:val="24"/>
          <w:szCs w:val="24"/>
          <w:rtl/>
        </w:rPr>
        <w:t>ایران</w:t>
      </w:r>
      <w:r w:rsidRPr="002B2A77">
        <w:rPr>
          <w:rFonts w:cs="B Zar"/>
          <w:sz w:val="24"/>
          <w:szCs w:val="24"/>
        </w:rPr>
        <w:t xml:space="preserve"> </w:t>
      </w:r>
      <w:r w:rsidRPr="002B2A77">
        <w:rPr>
          <w:rFonts w:cs="B Zar" w:hint="cs"/>
          <w:sz w:val="24"/>
          <w:szCs w:val="24"/>
          <w:rtl/>
        </w:rPr>
        <w:t>و</w:t>
      </w:r>
      <w:r w:rsidRPr="002B2A77">
        <w:rPr>
          <w:rFonts w:cs="B Zar"/>
          <w:sz w:val="24"/>
          <w:szCs w:val="24"/>
        </w:rPr>
        <w:t xml:space="preserve"> </w:t>
      </w:r>
      <w:r w:rsidRPr="002B2A77">
        <w:rPr>
          <w:rFonts w:cs="B Zar" w:hint="cs"/>
          <w:sz w:val="24"/>
          <w:szCs w:val="24"/>
          <w:rtl/>
        </w:rPr>
        <w:t>برخی</w:t>
      </w:r>
      <w:r w:rsidRPr="002B2A77">
        <w:rPr>
          <w:rFonts w:cs="B Zar"/>
          <w:sz w:val="24"/>
          <w:szCs w:val="24"/>
        </w:rPr>
        <w:t xml:space="preserve"> </w:t>
      </w:r>
      <w:r w:rsidRPr="002B2A77">
        <w:rPr>
          <w:rFonts w:cs="B Zar" w:hint="cs"/>
          <w:sz w:val="24"/>
          <w:szCs w:val="24"/>
          <w:rtl/>
        </w:rPr>
        <w:t>از</w:t>
      </w:r>
      <w:r w:rsidRPr="002B2A77">
        <w:rPr>
          <w:rFonts w:cs="B Zar"/>
          <w:sz w:val="24"/>
          <w:szCs w:val="24"/>
        </w:rPr>
        <w:t xml:space="preserve"> </w:t>
      </w:r>
      <w:r w:rsidRPr="002B2A77">
        <w:rPr>
          <w:rFonts w:cs="B Zar" w:hint="cs"/>
          <w:sz w:val="24"/>
          <w:szCs w:val="24"/>
          <w:rtl/>
        </w:rPr>
        <w:t>کشورهاي</w:t>
      </w:r>
      <w:r w:rsidRPr="002B2A77">
        <w:rPr>
          <w:rFonts w:cs="B Zar"/>
          <w:sz w:val="24"/>
          <w:szCs w:val="24"/>
        </w:rPr>
        <w:t xml:space="preserve"> </w:t>
      </w:r>
      <w:r w:rsidRPr="002B2A77">
        <w:rPr>
          <w:rFonts w:cs="B Zar" w:hint="cs"/>
          <w:sz w:val="24"/>
          <w:szCs w:val="24"/>
          <w:rtl/>
        </w:rPr>
        <w:t>منتخب</w:t>
      </w:r>
      <w:r w:rsidRPr="002B2A77">
        <w:rPr>
          <w:rFonts w:cs="B Zar"/>
          <w:sz w:val="24"/>
          <w:szCs w:val="24"/>
        </w:rPr>
        <w:t xml:space="preserve"> </w:t>
      </w:r>
      <w:r w:rsidRPr="002B2A77">
        <w:rPr>
          <w:rFonts w:cs="B Zar" w:hint="cs"/>
          <w:sz w:val="24"/>
          <w:szCs w:val="24"/>
          <w:rtl/>
        </w:rPr>
        <w:t>منطقه</w:t>
      </w:r>
      <w:r w:rsidRPr="002B2A77">
        <w:rPr>
          <w:rFonts w:cs="B Zar"/>
          <w:sz w:val="24"/>
          <w:szCs w:val="24"/>
        </w:rPr>
        <w:t xml:space="preserve"> </w:t>
      </w:r>
      <w:r w:rsidRPr="002B2A77">
        <w:rPr>
          <w:rFonts w:cs="B Zar" w:hint="cs"/>
          <w:sz w:val="24"/>
          <w:szCs w:val="24"/>
          <w:rtl/>
        </w:rPr>
        <w:t>از</w:t>
      </w:r>
      <w:r w:rsidRPr="002B2A77">
        <w:rPr>
          <w:rFonts w:cs="B Zar"/>
          <w:sz w:val="24"/>
          <w:szCs w:val="24"/>
        </w:rPr>
        <w:t xml:space="preserve"> </w:t>
      </w:r>
      <w:r w:rsidRPr="002B2A77">
        <w:rPr>
          <w:rFonts w:cs="B Zar" w:hint="cs"/>
          <w:sz w:val="24"/>
          <w:szCs w:val="24"/>
          <w:rtl/>
        </w:rPr>
        <w:t>نظر</w:t>
      </w:r>
      <w:r w:rsidRPr="002B2A77">
        <w:rPr>
          <w:rFonts w:cs="B Zar"/>
          <w:sz w:val="24"/>
          <w:szCs w:val="24"/>
        </w:rPr>
        <w:t xml:space="preserve"> </w:t>
      </w:r>
      <w:r w:rsidRPr="002B2A77">
        <w:rPr>
          <w:rFonts w:cs="B Zar" w:hint="cs"/>
          <w:sz w:val="24"/>
          <w:szCs w:val="24"/>
          <w:rtl/>
        </w:rPr>
        <w:t>شاخص</w:t>
      </w:r>
      <w:r w:rsidRPr="002B2A77">
        <w:rPr>
          <w:rFonts w:cs="B Zar"/>
          <w:sz w:val="24"/>
          <w:szCs w:val="24"/>
        </w:rPr>
        <w:t xml:space="preserve"> </w:t>
      </w:r>
      <w:r w:rsidRPr="002B2A77">
        <w:rPr>
          <w:rFonts w:cs="B Zar" w:hint="cs"/>
          <w:sz w:val="24"/>
          <w:szCs w:val="24"/>
          <w:rtl/>
        </w:rPr>
        <w:t>سهولت</w:t>
      </w:r>
      <w:r w:rsidRPr="002B2A77">
        <w:rPr>
          <w:rFonts w:cs="B Zar"/>
          <w:sz w:val="24"/>
          <w:szCs w:val="24"/>
        </w:rPr>
        <w:t xml:space="preserve"> </w:t>
      </w:r>
      <w:r w:rsidRPr="002B2A77">
        <w:rPr>
          <w:rFonts w:cs="B Zar" w:hint="cs"/>
          <w:sz w:val="24"/>
          <w:szCs w:val="24"/>
          <w:rtl/>
        </w:rPr>
        <w:t>کسب</w:t>
      </w:r>
      <w:r w:rsidRPr="002B2A77">
        <w:rPr>
          <w:rFonts w:cs="B Zar"/>
          <w:sz w:val="24"/>
          <w:szCs w:val="24"/>
        </w:rPr>
        <w:t xml:space="preserve"> </w:t>
      </w:r>
      <w:r w:rsidRPr="002B2A77">
        <w:rPr>
          <w:rFonts w:cs="B Zar" w:hint="cs"/>
          <w:sz w:val="24"/>
          <w:szCs w:val="24"/>
          <w:rtl/>
        </w:rPr>
        <w:t>و</w:t>
      </w:r>
      <w:r w:rsidRPr="002B2A77">
        <w:rPr>
          <w:rFonts w:cs="B Zar"/>
          <w:sz w:val="24"/>
          <w:szCs w:val="24"/>
        </w:rPr>
        <w:t xml:space="preserve"> </w:t>
      </w:r>
      <w:r w:rsidRPr="002B2A77">
        <w:rPr>
          <w:rFonts w:cs="B Zar" w:hint="cs"/>
          <w:sz w:val="24"/>
          <w:szCs w:val="24"/>
          <w:rtl/>
        </w:rPr>
        <w:t>کار</w:t>
      </w:r>
      <w:r w:rsidRPr="002B2A77">
        <w:rPr>
          <w:rFonts w:cs="B Zar" w:hint="cs"/>
          <w:sz w:val="24"/>
          <w:szCs w:val="24"/>
          <w:rtl/>
        </w:rPr>
        <w:tab/>
        <w:t>47</w:t>
      </w:r>
      <w:r w:rsidRPr="002B2A77">
        <w:rPr>
          <w:rFonts w:cs="B Zar" w:hint="cs"/>
          <w:sz w:val="24"/>
          <w:szCs w:val="24"/>
          <w:rtl/>
        </w:rPr>
        <w:tab/>
        <w:t>ارزیابی تشکل</w:t>
      </w:r>
      <w:r w:rsidRPr="002B2A77">
        <w:rPr>
          <w:rFonts w:cs="B Zar"/>
          <w:sz w:val="24"/>
          <w:szCs w:val="24"/>
          <w:rtl/>
        </w:rPr>
        <w:softHyphen/>
      </w:r>
      <w:r w:rsidRPr="002B2A77">
        <w:rPr>
          <w:rFonts w:cs="B Zar" w:hint="cs"/>
          <w:sz w:val="24"/>
          <w:szCs w:val="24"/>
          <w:rtl/>
        </w:rPr>
        <w:t xml:space="preserve">های اقتصادی مشارکت کننده از 21 مؤلفه محیط کسب و کار ... </w:t>
      </w:r>
      <w:r w:rsidRPr="002B2A77">
        <w:rPr>
          <w:rFonts w:cs="B Zar" w:hint="cs"/>
          <w:sz w:val="24"/>
          <w:szCs w:val="24"/>
          <w:rtl/>
        </w:rPr>
        <w:tab/>
        <w:t>49</w:t>
      </w:r>
      <w:r w:rsidRPr="002B2A77">
        <w:rPr>
          <w:rFonts w:cs="B Zar" w:hint="cs"/>
          <w:sz w:val="24"/>
          <w:szCs w:val="24"/>
          <w:rtl/>
        </w:rPr>
        <w:tab/>
        <w:t>ارزیابی 315 تشکل اقتصادی از مولفه</w:t>
      </w:r>
      <w:r w:rsidRPr="002B2A77">
        <w:rPr>
          <w:rFonts w:cs="B Zar"/>
          <w:sz w:val="24"/>
          <w:szCs w:val="24"/>
          <w:rtl/>
        </w:rPr>
        <w:softHyphen/>
      </w:r>
      <w:r w:rsidRPr="002B2A77">
        <w:rPr>
          <w:rFonts w:cs="B Zar" w:hint="cs"/>
          <w:sz w:val="24"/>
          <w:szCs w:val="24"/>
          <w:rtl/>
        </w:rPr>
        <w:t>های محیط کسب و کار به تفکیک استان</w:t>
      </w:r>
      <w:r w:rsidRPr="002B2A77">
        <w:rPr>
          <w:rFonts w:cs="B Zar"/>
          <w:sz w:val="24"/>
          <w:szCs w:val="24"/>
          <w:rtl/>
        </w:rPr>
        <w:softHyphen/>
      </w:r>
      <w:r w:rsidRPr="002B2A77">
        <w:rPr>
          <w:rFonts w:cs="B Zar" w:hint="cs"/>
          <w:sz w:val="24"/>
          <w:szCs w:val="24"/>
          <w:rtl/>
        </w:rPr>
        <w:t xml:space="preserve">ها ... </w:t>
      </w:r>
      <w:r w:rsidRPr="002B2A77">
        <w:rPr>
          <w:rFonts w:cs="B Zar" w:hint="cs"/>
          <w:sz w:val="24"/>
          <w:szCs w:val="24"/>
          <w:rtl/>
        </w:rPr>
        <w:tab/>
        <w:t>53</w:t>
      </w:r>
      <w:r w:rsidRPr="002B2A77">
        <w:rPr>
          <w:rFonts w:cs="B Zar" w:hint="cs"/>
          <w:sz w:val="24"/>
          <w:szCs w:val="24"/>
          <w:rtl/>
        </w:rPr>
        <w:tab/>
        <w:t>ارزیابی تشکل</w:t>
      </w:r>
      <w:r w:rsidRPr="002B2A77">
        <w:rPr>
          <w:rFonts w:cs="B Zar"/>
          <w:sz w:val="24"/>
          <w:szCs w:val="24"/>
          <w:rtl/>
        </w:rPr>
        <w:softHyphen/>
      </w:r>
      <w:r w:rsidRPr="002B2A77">
        <w:rPr>
          <w:rFonts w:cs="B Zar" w:hint="cs"/>
          <w:sz w:val="24"/>
          <w:szCs w:val="24"/>
          <w:rtl/>
        </w:rPr>
        <w:t>های اقتصادی از مولفه</w:t>
      </w:r>
      <w:r w:rsidRPr="002B2A77">
        <w:rPr>
          <w:rFonts w:cs="B Zar"/>
          <w:sz w:val="24"/>
          <w:szCs w:val="24"/>
          <w:rtl/>
        </w:rPr>
        <w:softHyphen/>
      </w:r>
      <w:r w:rsidRPr="002B2A77">
        <w:rPr>
          <w:rFonts w:cs="B Zar" w:hint="cs"/>
          <w:sz w:val="24"/>
          <w:szCs w:val="24"/>
          <w:rtl/>
        </w:rPr>
        <w:t>های محیط کسب و کار استان</w:t>
      </w:r>
      <w:r w:rsidRPr="002B2A77">
        <w:rPr>
          <w:rFonts w:cs="B Zar"/>
          <w:sz w:val="24"/>
          <w:szCs w:val="24"/>
          <w:rtl/>
        </w:rPr>
        <w:softHyphen/>
      </w:r>
      <w:r w:rsidRPr="002B2A77">
        <w:rPr>
          <w:rFonts w:cs="B Zar" w:hint="cs"/>
          <w:sz w:val="24"/>
          <w:szCs w:val="24"/>
          <w:rtl/>
        </w:rPr>
        <w:t xml:space="preserve"> در پائیز 92</w:t>
      </w:r>
      <w:r w:rsidRPr="002B2A77">
        <w:rPr>
          <w:rFonts w:cs="B Zar" w:hint="cs"/>
          <w:sz w:val="24"/>
          <w:szCs w:val="24"/>
          <w:rtl/>
        </w:rPr>
        <w:tab/>
        <w:t>56</w:t>
      </w:r>
      <w:r w:rsidRPr="002B2A77">
        <w:rPr>
          <w:rFonts w:cs="B Zar" w:hint="cs"/>
          <w:sz w:val="24"/>
          <w:szCs w:val="24"/>
          <w:rtl/>
        </w:rPr>
        <w:tab/>
      </w:r>
      <w:r w:rsidRPr="002B2A77">
        <w:rPr>
          <w:rFonts w:ascii="Times New Roman" w:hAnsi="Times New Roman" w:cs="B Zar" w:hint="cs"/>
          <w:sz w:val="24"/>
          <w:szCs w:val="24"/>
          <w:rtl/>
        </w:rPr>
        <w:t>وضعیت شهرستان محل فعالیت افراد نمونه تحقیق</w:t>
      </w:r>
      <w:r w:rsidRPr="002B2A77">
        <w:rPr>
          <w:rFonts w:ascii="Times New Roman" w:hAnsi="Times New Roman" w:cs="B Zar" w:hint="cs"/>
          <w:sz w:val="24"/>
          <w:szCs w:val="24"/>
          <w:rtl/>
        </w:rPr>
        <w:tab/>
        <w:t>58</w:t>
      </w:r>
      <w:r w:rsidRPr="002B2A77">
        <w:rPr>
          <w:rFonts w:ascii="Times New Roman" w:hAnsi="Times New Roman" w:cs="B Zar" w:hint="cs"/>
          <w:sz w:val="24"/>
          <w:szCs w:val="24"/>
          <w:rtl/>
        </w:rPr>
        <w:tab/>
        <w:t>وضعیت سابقه افراد نمونه تحقیق</w:t>
      </w:r>
      <w:r w:rsidRPr="002B2A77">
        <w:rPr>
          <w:rFonts w:ascii="Times New Roman" w:hAnsi="Times New Roman" w:cs="B Zar" w:hint="cs"/>
          <w:sz w:val="24"/>
          <w:szCs w:val="24"/>
          <w:rtl/>
        </w:rPr>
        <w:tab/>
        <w:t>58</w:t>
      </w:r>
      <w:r w:rsidRPr="002B2A77">
        <w:rPr>
          <w:rFonts w:ascii="Times New Roman" w:hAnsi="Times New Roman" w:cs="B Zar" w:hint="cs"/>
          <w:sz w:val="24"/>
          <w:szCs w:val="24"/>
          <w:rtl/>
        </w:rPr>
        <w:tab/>
        <w:t>وضعیت مدرک تحصیلی افراد نمونه تحقیق</w:t>
      </w:r>
      <w:r w:rsidRPr="002B2A77">
        <w:rPr>
          <w:rFonts w:ascii="Times New Roman" w:hAnsi="Times New Roman" w:cs="B Zar" w:hint="cs"/>
          <w:sz w:val="24"/>
          <w:szCs w:val="24"/>
          <w:rtl/>
        </w:rPr>
        <w:tab/>
        <w:t>59</w:t>
      </w:r>
      <w:r w:rsidRPr="002B2A77">
        <w:rPr>
          <w:rFonts w:ascii="Times New Roman" w:hAnsi="Times New Roman" w:cs="B Zar" w:hint="cs"/>
          <w:sz w:val="24"/>
          <w:szCs w:val="24"/>
          <w:rtl/>
        </w:rPr>
        <w:tab/>
        <w:t>وضعیت زمینه فعالیت افراد نمونه تحقیق</w:t>
      </w:r>
      <w:r w:rsidRPr="002B2A77">
        <w:rPr>
          <w:rFonts w:ascii="Times New Roman" w:hAnsi="Times New Roman" w:cs="B Zar" w:hint="cs"/>
          <w:sz w:val="24"/>
          <w:szCs w:val="24"/>
          <w:rtl/>
        </w:rPr>
        <w:tab/>
        <w:t>59</w:t>
      </w:r>
      <w:r w:rsidRPr="002B2A77">
        <w:rPr>
          <w:rFonts w:ascii="Times New Roman" w:hAnsi="Times New Roman" w:cs="B Zar" w:hint="cs"/>
          <w:sz w:val="24"/>
          <w:szCs w:val="24"/>
          <w:rtl/>
        </w:rPr>
        <w:tab/>
        <w:t xml:space="preserve">جدول توافقی (مدرک * نوع فعالیت) </w:t>
      </w:r>
      <w:r w:rsidRPr="002B2A77">
        <w:rPr>
          <w:rFonts w:ascii="Arial" w:hAnsi="Arial" w:cs="B Zar" w:hint="cs"/>
          <w:color w:val="000000"/>
          <w:sz w:val="24"/>
          <w:szCs w:val="24"/>
          <w:rtl/>
        </w:rPr>
        <w:tab/>
        <w:t>61</w:t>
      </w:r>
      <w:r w:rsidRPr="002B2A77">
        <w:rPr>
          <w:rFonts w:ascii="Arial" w:hAnsi="Arial" w:cs="B Zar" w:hint="cs"/>
          <w:color w:val="000000"/>
          <w:sz w:val="24"/>
          <w:szCs w:val="24"/>
          <w:rtl/>
        </w:rPr>
        <w:tab/>
      </w:r>
      <w:r w:rsidRPr="002B2A77">
        <w:rPr>
          <w:rFonts w:ascii="Times New Roman" w:hAnsi="Times New Roman" w:cs="B Zar" w:hint="cs"/>
          <w:sz w:val="24"/>
          <w:szCs w:val="24"/>
          <w:rtl/>
        </w:rPr>
        <w:t>رتبه</w:t>
      </w:r>
      <w:r w:rsidRPr="002B2A77">
        <w:rPr>
          <w:rFonts w:ascii="Times New Roman" w:hAnsi="Times New Roman" w:cs="B Zar" w:hint="cs"/>
          <w:sz w:val="24"/>
          <w:szCs w:val="24"/>
          <w:rtl/>
        </w:rPr>
        <w:softHyphen/>
        <w:t>بندی متغیرهای استانی</w:t>
      </w:r>
      <w:r w:rsidRPr="002B2A77">
        <w:rPr>
          <w:rFonts w:ascii="Times New Roman" w:hAnsi="Times New Roman" w:cs="B Zar" w:hint="cs"/>
          <w:sz w:val="24"/>
          <w:szCs w:val="24"/>
          <w:rtl/>
        </w:rPr>
        <w:tab/>
        <w:t>62</w:t>
      </w:r>
      <w:r w:rsidRPr="002B2A77">
        <w:rPr>
          <w:rFonts w:ascii="Times New Roman" w:hAnsi="Times New Roman" w:cs="B Zar" w:hint="cs"/>
          <w:sz w:val="24"/>
          <w:szCs w:val="24"/>
          <w:rtl/>
        </w:rPr>
        <w:tab/>
        <w:t>رتبه</w:t>
      </w:r>
      <w:r w:rsidRPr="002B2A77">
        <w:rPr>
          <w:rFonts w:ascii="Times New Roman" w:hAnsi="Times New Roman" w:cs="B Zar" w:hint="cs"/>
          <w:sz w:val="24"/>
          <w:szCs w:val="24"/>
          <w:rtl/>
        </w:rPr>
        <w:softHyphen/>
        <w:t>بندی متغیرهای ملی</w:t>
      </w:r>
      <w:r w:rsidRPr="002B2A77">
        <w:rPr>
          <w:rFonts w:ascii="Arial" w:hAnsi="Arial" w:cs="B Zar" w:hint="cs"/>
          <w:color w:val="000000"/>
          <w:sz w:val="24"/>
          <w:szCs w:val="24"/>
          <w:rtl/>
        </w:rPr>
        <w:tab/>
        <w:t>64</w:t>
      </w:r>
      <w:r w:rsidRPr="002B2A77">
        <w:rPr>
          <w:rFonts w:ascii="Arial" w:hAnsi="Arial" w:cs="B Zar" w:hint="cs"/>
          <w:color w:val="000000"/>
          <w:sz w:val="24"/>
          <w:szCs w:val="24"/>
          <w:rtl/>
        </w:rPr>
        <w:tab/>
      </w:r>
      <w:r w:rsidRPr="002B2A77">
        <w:rPr>
          <w:rFonts w:ascii="Times New Roman" w:hAnsi="Times New Roman" w:cs="B Zar" w:hint="cs"/>
          <w:sz w:val="24"/>
          <w:szCs w:val="24"/>
          <w:rtl/>
        </w:rPr>
        <w:t>رتبه</w:t>
      </w:r>
      <w:r w:rsidRPr="002B2A77">
        <w:rPr>
          <w:rFonts w:ascii="Times New Roman" w:hAnsi="Times New Roman" w:cs="B Zar" w:hint="cs"/>
          <w:sz w:val="24"/>
          <w:szCs w:val="24"/>
          <w:rtl/>
        </w:rPr>
        <w:softHyphen/>
        <w:t>بندی متغیرهای فراملی</w:t>
      </w:r>
      <w:r w:rsidRPr="002B2A77">
        <w:rPr>
          <w:rFonts w:ascii="Times New Roman" w:hAnsi="Times New Roman" w:cs="B Zar" w:hint="cs"/>
          <w:sz w:val="24"/>
          <w:szCs w:val="24"/>
          <w:rtl/>
        </w:rPr>
        <w:tab/>
        <w:t>66</w:t>
      </w:r>
      <w:r w:rsidRPr="002B2A77">
        <w:rPr>
          <w:rFonts w:ascii="Times New Roman" w:hAnsi="Times New Roman" w:cs="B Zar" w:hint="cs"/>
          <w:sz w:val="24"/>
          <w:szCs w:val="24"/>
          <w:rtl/>
        </w:rPr>
        <w:tab/>
        <w:t>رتبه</w:t>
      </w:r>
      <w:r w:rsidRPr="002B2A77">
        <w:rPr>
          <w:rFonts w:ascii="Times New Roman" w:hAnsi="Times New Roman" w:cs="B Zar" w:hint="cs"/>
          <w:sz w:val="24"/>
          <w:szCs w:val="24"/>
          <w:rtl/>
        </w:rPr>
        <w:softHyphen/>
        <w:t>بندی کل متغیرها</w:t>
      </w:r>
      <w:r w:rsidRPr="002B2A77">
        <w:rPr>
          <w:rFonts w:ascii="Times New Roman" w:hAnsi="Times New Roman" w:cs="B Zar" w:hint="cs"/>
          <w:sz w:val="24"/>
          <w:szCs w:val="24"/>
          <w:rtl/>
        </w:rPr>
        <w:tab/>
        <w:t>66</w:t>
      </w:r>
      <w:r w:rsidRPr="002B2A77">
        <w:rPr>
          <w:rFonts w:ascii="Times New Roman" w:hAnsi="Times New Roman" w:cs="B Zar" w:hint="cs"/>
          <w:sz w:val="24"/>
          <w:szCs w:val="24"/>
          <w:rtl/>
        </w:rPr>
        <w:tab/>
        <w:t>رتبه</w:t>
      </w:r>
      <w:r w:rsidRPr="002B2A77">
        <w:rPr>
          <w:rFonts w:ascii="Times New Roman" w:hAnsi="Times New Roman" w:cs="B Zar" w:hint="cs"/>
          <w:sz w:val="24"/>
          <w:szCs w:val="24"/>
          <w:rtl/>
        </w:rPr>
        <w:softHyphen/>
        <w:t>بندی کل متغیرها از نگاه فعالان بخش معدن</w:t>
      </w:r>
      <w:r w:rsidRPr="002B2A77">
        <w:rPr>
          <w:rFonts w:ascii="Times New Roman" w:hAnsi="Times New Roman" w:cs="B Zar" w:hint="cs"/>
          <w:sz w:val="24"/>
          <w:szCs w:val="24"/>
          <w:rtl/>
        </w:rPr>
        <w:tab/>
        <w:t>100</w:t>
      </w:r>
      <w:r w:rsidRPr="002B2A77">
        <w:rPr>
          <w:rFonts w:ascii="Times New Roman" w:hAnsi="Times New Roman" w:cs="B Zar" w:hint="cs"/>
          <w:sz w:val="24"/>
          <w:szCs w:val="24"/>
          <w:rtl/>
        </w:rPr>
        <w:tab/>
        <w:t>رتبه</w:t>
      </w:r>
      <w:r w:rsidRPr="002B2A77">
        <w:rPr>
          <w:rFonts w:ascii="Times New Roman" w:hAnsi="Times New Roman" w:cs="B Zar" w:hint="cs"/>
          <w:sz w:val="24"/>
          <w:szCs w:val="24"/>
          <w:rtl/>
        </w:rPr>
        <w:softHyphen/>
        <w:t>بندی کل متغیرها از نگاه فعالان بخش صنعت</w:t>
      </w:r>
      <w:r w:rsidRPr="002B2A77">
        <w:rPr>
          <w:rFonts w:ascii="Times New Roman" w:hAnsi="Times New Roman" w:cs="B Zar" w:hint="cs"/>
          <w:sz w:val="24"/>
          <w:szCs w:val="24"/>
          <w:rtl/>
        </w:rPr>
        <w:tab/>
        <w:t>103</w:t>
      </w:r>
      <w:r w:rsidRPr="002B2A77">
        <w:rPr>
          <w:rFonts w:ascii="Times New Roman" w:hAnsi="Times New Roman" w:cs="B Zar" w:hint="cs"/>
          <w:sz w:val="24"/>
          <w:szCs w:val="24"/>
          <w:rtl/>
        </w:rPr>
        <w:tab/>
        <w:t>رتبه</w:t>
      </w:r>
      <w:r w:rsidRPr="002B2A77">
        <w:rPr>
          <w:rFonts w:ascii="Times New Roman" w:hAnsi="Times New Roman" w:cs="B Zar" w:hint="cs"/>
          <w:sz w:val="24"/>
          <w:szCs w:val="24"/>
          <w:rtl/>
        </w:rPr>
        <w:softHyphen/>
        <w:t>بندی کل متغیرها از نگاه فعالان بخش خدمات</w:t>
      </w:r>
      <w:r w:rsidRPr="002B2A77">
        <w:rPr>
          <w:rFonts w:ascii="Times New Roman" w:hAnsi="Times New Roman" w:cs="B Zar" w:hint="cs"/>
          <w:sz w:val="24"/>
          <w:szCs w:val="24"/>
          <w:rtl/>
        </w:rPr>
        <w:tab/>
        <w:t>106</w:t>
      </w:r>
      <w:r w:rsidRPr="002B2A77">
        <w:rPr>
          <w:rFonts w:ascii="Times New Roman" w:hAnsi="Times New Roman" w:cs="B Zar" w:hint="cs"/>
          <w:sz w:val="24"/>
          <w:szCs w:val="24"/>
          <w:rtl/>
        </w:rPr>
        <w:tab/>
        <w:t>رتبه</w:t>
      </w:r>
      <w:r w:rsidRPr="002B2A77">
        <w:rPr>
          <w:rFonts w:ascii="Times New Roman" w:hAnsi="Times New Roman" w:cs="B Zar" w:hint="cs"/>
          <w:sz w:val="24"/>
          <w:szCs w:val="24"/>
          <w:rtl/>
        </w:rPr>
        <w:softHyphen/>
        <w:t>بندی کل متغیرها از نگاه فعالان بخش حمل و نقل</w:t>
      </w:r>
      <w:r w:rsidRPr="002B2A77">
        <w:rPr>
          <w:rFonts w:ascii="Times New Roman" w:hAnsi="Times New Roman" w:cs="B Zar" w:hint="cs"/>
          <w:sz w:val="24"/>
          <w:szCs w:val="24"/>
          <w:rtl/>
        </w:rPr>
        <w:tab/>
        <w:t>108</w:t>
      </w:r>
      <w:r w:rsidRPr="002B2A77">
        <w:rPr>
          <w:rFonts w:ascii="Times New Roman" w:hAnsi="Times New Roman" w:cs="B Zar" w:hint="cs"/>
          <w:sz w:val="24"/>
          <w:szCs w:val="24"/>
          <w:rtl/>
        </w:rPr>
        <w:tab/>
        <w:t>رتبه</w:t>
      </w:r>
      <w:r w:rsidRPr="002B2A77">
        <w:rPr>
          <w:rFonts w:ascii="Times New Roman" w:hAnsi="Times New Roman" w:cs="B Zar" w:hint="cs"/>
          <w:sz w:val="24"/>
          <w:szCs w:val="24"/>
          <w:rtl/>
        </w:rPr>
        <w:softHyphen/>
        <w:t>بندی کل متغیرها از نگاه فعالان بخش کشاورزی</w:t>
      </w:r>
      <w:r w:rsidRPr="002B2A77">
        <w:rPr>
          <w:rFonts w:ascii="Times New Roman" w:hAnsi="Times New Roman" w:cs="B Zar" w:hint="cs"/>
          <w:sz w:val="24"/>
          <w:szCs w:val="24"/>
          <w:rtl/>
        </w:rPr>
        <w:tab/>
        <w:t>111</w:t>
      </w:r>
      <w:r w:rsidRPr="002B2A77">
        <w:rPr>
          <w:rFonts w:ascii="Times New Roman" w:hAnsi="Times New Roman" w:cs="B Zar" w:hint="cs"/>
          <w:sz w:val="24"/>
          <w:szCs w:val="24"/>
          <w:rtl/>
        </w:rPr>
        <w:tab/>
        <w:t>تعداد پاسخ</w:t>
      </w:r>
      <w:r w:rsidRPr="002B2A77">
        <w:rPr>
          <w:rFonts w:ascii="Times New Roman" w:hAnsi="Times New Roman" w:cs="B Zar" w:hint="cs"/>
          <w:sz w:val="24"/>
          <w:szCs w:val="24"/>
          <w:rtl/>
        </w:rPr>
        <w:softHyphen/>
        <w:t>ها در نظرسنجی میزان رضایت</w:t>
      </w:r>
      <w:r w:rsidRPr="002B2A77">
        <w:rPr>
          <w:rFonts w:ascii="Times New Roman" w:hAnsi="Times New Roman" w:cs="B Zar" w:hint="cs"/>
          <w:sz w:val="24"/>
          <w:szCs w:val="24"/>
          <w:rtl/>
        </w:rPr>
        <w:softHyphen/>
        <w:t>مندی از دستگاه</w:t>
      </w:r>
      <w:r w:rsidRPr="002B2A77">
        <w:rPr>
          <w:rFonts w:ascii="Times New Roman" w:hAnsi="Times New Roman" w:cs="B Zar" w:hint="cs"/>
          <w:sz w:val="24"/>
          <w:szCs w:val="24"/>
          <w:rtl/>
        </w:rPr>
        <w:softHyphen/>
        <w:t>های اجرایی استان</w:t>
      </w:r>
      <w:r w:rsidRPr="002B2A77">
        <w:rPr>
          <w:rFonts w:ascii="Times New Roman" w:hAnsi="Times New Roman" w:cs="B Zar" w:hint="cs"/>
          <w:sz w:val="24"/>
          <w:szCs w:val="24"/>
          <w:rtl/>
        </w:rPr>
        <w:tab/>
        <w:t>125</w:t>
      </w:r>
      <w:r w:rsidR="009404FD">
        <w:rPr>
          <w:rFonts w:ascii="Times New Roman" w:hAnsi="Times New Roman" w:cs="B Zar" w:hint="cs"/>
          <w:sz w:val="24"/>
          <w:szCs w:val="24"/>
          <w:rtl/>
        </w:rPr>
        <w:tab/>
      </w:r>
      <w:r w:rsidR="009404FD" w:rsidRPr="009404FD">
        <w:rPr>
          <w:rFonts w:ascii="Times New Roman" w:hAnsi="Times New Roman" w:cs="B Zar" w:hint="cs"/>
          <w:sz w:val="24"/>
          <w:szCs w:val="24"/>
          <w:rtl/>
        </w:rPr>
        <w:t>پنج متغیر اولویت</w:t>
      </w:r>
      <w:r w:rsidR="009404FD" w:rsidRPr="009404FD">
        <w:rPr>
          <w:rFonts w:ascii="Times New Roman" w:hAnsi="Times New Roman" w:cs="B Zar"/>
          <w:sz w:val="24"/>
          <w:szCs w:val="24"/>
          <w:rtl/>
        </w:rPr>
        <w:softHyphen/>
      </w:r>
      <w:r w:rsidR="009404FD" w:rsidRPr="009404FD">
        <w:rPr>
          <w:rFonts w:ascii="Times New Roman" w:hAnsi="Times New Roman" w:cs="B Zar" w:hint="cs"/>
          <w:sz w:val="24"/>
          <w:szCs w:val="24"/>
          <w:rtl/>
        </w:rPr>
        <w:t>دار از دیدگاه فعالان هریک از بخش</w:t>
      </w:r>
      <w:r w:rsidR="009404FD" w:rsidRPr="009404FD">
        <w:rPr>
          <w:rFonts w:ascii="Times New Roman" w:hAnsi="Times New Roman" w:cs="B Zar"/>
          <w:sz w:val="24"/>
          <w:szCs w:val="24"/>
          <w:rtl/>
        </w:rPr>
        <w:softHyphen/>
      </w:r>
      <w:r w:rsidR="009404FD" w:rsidRPr="009404FD">
        <w:rPr>
          <w:rFonts w:ascii="Times New Roman" w:hAnsi="Times New Roman" w:cs="B Zar" w:hint="cs"/>
          <w:sz w:val="24"/>
          <w:szCs w:val="24"/>
          <w:rtl/>
        </w:rPr>
        <w:t>های اقتصادی استان</w:t>
      </w:r>
      <w:r w:rsidR="009404FD" w:rsidRPr="009404FD">
        <w:rPr>
          <w:rFonts w:ascii="Times New Roman" w:hAnsi="Times New Roman" w:cs="B Zar" w:hint="cs"/>
          <w:sz w:val="24"/>
          <w:szCs w:val="24"/>
          <w:rtl/>
        </w:rPr>
        <w:tab/>
        <w:t>139</w:t>
      </w:r>
    </w:p>
    <w:p w:rsidR="00915CA2" w:rsidRDefault="009404FD" w:rsidP="00E75280">
      <w:pPr>
        <w:spacing w:line="360" w:lineRule="auto"/>
        <w:rPr>
          <w:rFonts w:cs="B Titr"/>
          <w:rtl/>
        </w:rPr>
        <w:sectPr w:rsidR="00915CA2" w:rsidSect="00360719">
          <w:footerReference w:type="default" r:id="rId10"/>
          <w:pgSz w:w="11906" w:h="16838"/>
          <w:pgMar w:top="1417" w:right="1417" w:bottom="1417" w:left="1417" w:header="708" w:footer="708" w:gutter="0"/>
          <w:pgNumType w:fmt="arabicAbjad"/>
          <w:cols w:space="708"/>
          <w:docGrid w:linePitch="360"/>
        </w:sectPr>
      </w:pPr>
      <w:r>
        <w:rPr>
          <w:rFonts w:cs="B Titr" w:hint="cs"/>
          <w:rtl/>
        </w:rPr>
        <w:tab/>
      </w:r>
    </w:p>
    <w:p w:rsidR="00E75280" w:rsidRDefault="00E75280" w:rsidP="00E75280">
      <w:pPr>
        <w:spacing w:line="360" w:lineRule="auto"/>
        <w:rPr>
          <w:rFonts w:cs="B Titr"/>
          <w:rtl/>
        </w:rPr>
      </w:pPr>
      <w:r>
        <w:rPr>
          <w:rFonts w:cs="B Titr" w:hint="cs"/>
          <w:rtl/>
        </w:rPr>
        <w:lastRenderedPageBreak/>
        <w:t>مقدمه:</w:t>
      </w:r>
    </w:p>
    <w:p w:rsidR="00E75280" w:rsidRPr="00745C99" w:rsidRDefault="00E75280" w:rsidP="00423EE9">
      <w:pPr>
        <w:autoSpaceDE w:val="0"/>
        <w:autoSpaceDN w:val="0"/>
        <w:adjustRightInd w:val="0"/>
        <w:jc w:val="both"/>
        <w:rPr>
          <w:rFonts w:ascii="BMitra" w:cs="B Nazanin"/>
          <w:sz w:val="28"/>
          <w:szCs w:val="28"/>
          <w:rtl/>
        </w:rPr>
      </w:pPr>
      <w:r w:rsidRPr="00745C99">
        <w:rPr>
          <w:rFonts w:ascii="BMitra" w:cs="B Nazanin" w:hint="cs"/>
          <w:sz w:val="28"/>
          <w:szCs w:val="28"/>
          <w:rtl/>
        </w:rPr>
        <w:t xml:space="preserve">تولید نیروی محرکه هر اقتصادی است و بدون آن چرخ اقتصاد دیر یا زود لنگ خواهد ماند، زیرا تکیه بر هرمنبع دیگری غیر از تولید همیشگی نخواهد بود و سرانجام روزی آن منبع به انتها خواهد رسید. بنابراین </w:t>
      </w:r>
      <w:r w:rsidRPr="00745C99">
        <w:rPr>
          <w:rFonts w:ascii="BMitra" w:cs="B Nazanin"/>
          <w:sz w:val="28"/>
          <w:szCs w:val="28"/>
          <w:rtl/>
        </w:rPr>
        <w:t xml:space="preserve">مهم‌ترين </w:t>
      </w:r>
      <w:r w:rsidRPr="00745C99">
        <w:rPr>
          <w:rFonts w:ascii="BMitra" w:cs="B Nazanin" w:hint="cs"/>
          <w:sz w:val="28"/>
          <w:szCs w:val="28"/>
          <w:rtl/>
        </w:rPr>
        <w:t>اصل در اقتصاد</w:t>
      </w:r>
      <w:r w:rsidRPr="00745C99">
        <w:rPr>
          <w:rFonts w:ascii="BMitra" w:cs="B Nazanin"/>
          <w:sz w:val="28"/>
          <w:szCs w:val="28"/>
          <w:rtl/>
        </w:rPr>
        <w:t xml:space="preserve"> توجه به توليد داخل است كه خود نياز به تامل، تعقل و تدبير دارد و لازمه‌ي آن استفاده از تجربه‌ي متخصصاني است كه داراي دانش اقتصادي و توليد هم‌چنين درك صحيح از سازوكارهاي اقتصادي هستند</w:t>
      </w:r>
      <w:r w:rsidRPr="00745C99">
        <w:rPr>
          <w:rFonts w:ascii="BMitra" w:cs="B Nazanin" w:hint="cs"/>
          <w:sz w:val="28"/>
          <w:szCs w:val="28"/>
          <w:rtl/>
        </w:rPr>
        <w:t>.</w:t>
      </w:r>
      <w:r w:rsidRPr="00745C99">
        <w:rPr>
          <w:rFonts w:ascii="BMitra" w:cs="B Nazanin"/>
          <w:sz w:val="28"/>
          <w:szCs w:val="28"/>
          <w:rtl/>
        </w:rPr>
        <w:t xml:space="preserve"> </w:t>
      </w:r>
      <w:r w:rsidRPr="00745C99">
        <w:rPr>
          <w:rFonts w:ascii="BMitra" w:cs="B Nazanin" w:hint="cs"/>
          <w:sz w:val="28"/>
          <w:szCs w:val="28"/>
          <w:rtl/>
        </w:rPr>
        <w:t xml:space="preserve">البته </w:t>
      </w:r>
      <w:r w:rsidRPr="00745C99">
        <w:rPr>
          <w:rFonts w:ascii="BMitra" w:cs="B Nazanin"/>
          <w:sz w:val="28"/>
          <w:szCs w:val="28"/>
          <w:rtl/>
        </w:rPr>
        <w:t xml:space="preserve">در كنار </w:t>
      </w:r>
      <w:r w:rsidRPr="00745C99">
        <w:rPr>
          <w:rFonts w:ascii="BMitra" w:cs="B Nazanin" w:hint="cs"/>
          <w:sz w:val="28"/>
          <w:szCs w:val="28"/>
          <w:rtl/>
        </w:rPr>
        <w:t>آن، باید</w:t>
      </w:r>
      <w:r w:rsidRPr="00745C99">
        <w:rPr>
          <w:rFonts w:ascii="BMitra" w:cs="B Nazanin"/>
          <w:sz w:val="28"/>
          <w:szCs w:val="28"/>
          <w:rtl/>
        </w:rPr>
        <w:t xml:space="preserve"> فرهنگ توليد را گسترش داد، به‌گونه‌اي كه توجه به توليد داخلي و ايجاد شغل جز</w:t>
      </w:r>
      <w:r w:rsidRPr="00745C99">
        <w:rPr>
          <w:rFonts w:ascii="BMitra" w:cs="B Nazanin" w:hint="cs"/>
          <w:sz w:val="28"/>
          <w:szCs w:val="28"/>
          <w:rtl/>
        </w:rPr>
        <w:t>و</w:t>
      </w:r>
      <w:r w:rsidRPr="00745C99">
        <w:rPr>
          <w:rFonts w:ascii="BMitra" w:cs="B Nazanin"/>
          <w:sz w:val="28"/>
          <w:szCs w:val="28"/>
          <w:rtl/>
        </w:rPr>
        <w:t xml:space="preserve"> ارزش‌هاي حاكم و حتي مقدس جامعه </w:t>
      </w:r>
      <w:r w:rsidRPr="00745C99">
        <w:rPr>
          <w:rFonts w:ascii="BMitra" w:cs="B Nazanin" w:hint="cs"/>
          <w:sz w:val="28"/>
          <w:szCs w:val="28"/>
          <w:rtl/>
        </w:rPr>
        <w:t>شمرده</w:t>
      </w:r>
      <w:r w:rsidRPr="00745C99">
        <w:rPr>
          <w:rFonts w:ascii="BMitra" w:cs="B Nazanin"/>
          <w:sz w:val="28"/>
          <w:szCs w:val="28"/>
          <w:rtl/>
        </w:rPr>
        <w:t xml:space="preserve"> شود</w:t>
      </w:r>
      <w:r w:rsidRPr="00745C99">
        <w:rPr>
          <w:rFonts w:ascii="BMitra" w:cs="B Nazanin"/>
          <w:sz w:val="28"/>
          <w:szCs w:val="28"/>
        </w:rPr>
        <w:t>.</w:t>
      </w:r>
    </w:p>
    <w:p w:rsidR="00E75280" w:rsidRPr="00745C99" w:rsidRDefault="00E75280" w:rsidP="00467069">
      <w:pPr>
        <w:autoSpaceDE w:val="0"/>
        <w:autoSpaceDN w:val="0"/>
        <w:adjustRightInd w:val="0"/>
        <w:jc w:val="both"/>
        <w:rPr>
          <w:rFonts w:ascii="BMitra" w:cs="B Nazanin"/>
          <w:sz w:val="28"/>
          <w:szCs w:val="28"/>
          <w:rtl/>
        </w:rPr>
      </w:pPr>
      <w:r w:rsidRPr="00745C99">
        <w:rPr>
          <w:rFonts w:ascii="BMitra" w:cs="B Nazanin"/>
          <w:sz w:val="28"/>
          <w:szCs w:val="28"/>
          <w:rtl/>
        </w:rPr>
        <w:t xml:space="preserve">تنها از طریق حمایت از تولید و بخش خصوصی و تجدید نظر در روش‌های فعلی حمایتی </w:t>
      </w:r>
      <w:r w:rsidRPr="00745C99">
        <w:rPr>
          <w:rFonts w:ascii="BMitra" w:cs="B Nazanin" w:hint="cs"/>
          <w:sz w:val="28"/>
          <w:szCs w:val="28"/>
          <w:rtl/>
        </w:rPr>
        <w:t>می</w:t>
      </w:r>
      <w:r w:rsidRPr="00745C99">
        <w:rPr>
          <w:rFonts w:ascii="BMitra" w:cs="B Nazanin" w:hint="cs"/>
          <w:sz w:val="28"/>
          <w:szCs w:val="28"/>
          <w:rtl/>
        </w:rPr>
        <w:softHyphen/>
        <w:t>توان رشد و توسعه اقتصاد را انتظار کشید</w:t>
      </w:r>
      <w:r w:rsidRPr="00745C99">
        <w:rPr>
          <w:rFonts w:ascii="BMitra" w:cs="B Nazanin"/>
          <w:sz w:val="28"/>
          <w:szCs w:val="28"/>
          <w:rtl/>
        </w:rPr>
        <w:t xml:space="preserve">. </w:t>
      </w:r>
      <w:r w:rsidRPr="00745C99">
        <w:rPr>
          <w:rFonts w:ascii="BMitra" w:cs="B Nazanin" w:hint="cs"/>
          <w:sz w:val="28"/>
          <w:szCs w:val="28"/>
          <w:rtl/>
        </w:rPr>
        <w:t>حذف و یا اصلاح</w:t>
      </w:r>
      <w:r w:rsidRPr="00745C99">
        <w:rPr>
          <w:rFonts w:ascii="BMitra" w:cs="B Nazanin"/>
          <w:sz w:val="28"/>
          <w:szCs w:val="28"/>
          <w:rtl/>
        </w:rPr>
        <w:t xml:space="preserve"> برخی قوانین دست و پاگیر كه سم مهلك و ضربه آخر به بدنه تولید است</w:t>
      </w:r>
      <w:r w:rsidRPr="00745C99">
        <w:rPr>
          <w:rFonts w:ascii="BMitra" w:cs="B Nazanin" w:hint="cs"/>
          <w:sz w:val="28"/>
          <w:szCs w:val="28"/>
          <w:rtl/>
        </w:rPr>
        <w:t>، تسریع و تسهیل نحوه تزریق اعتبارات و تسهیلات به بخش</w:t>
      </w:r>
      <w:r w:rsidRPr="00745C99">
        <w:rPr>
          <w:rFonts w:ascii="BMitra" w:cs="B Nazanin" w:hint="cs"/>
          <w:sz w:val="28"/>
          <w:szCs w:val="28"/>
          <w:rtl/>
        </w:rPr>
        <w:softHyphen/>
        <w:t>های تولیدی، کاهش</w:t>
      </w:r>
      <w:r w:rsidRPr="00745C99">
        <w:rPr>
          <w:rFonts w:ascii="BMitra" w:cs="B Nazanin"/>
          <w:sz w:val="28"/>
          <w:szCs w:val="28"/>
          <w:rtl/>
        </w:rPr>
        <w:t xml:space="preserve"> بروكراسی</w:t>
      </w:r>
      <w:r w:rsidRPr="00745C99">
        <w:rPr>
          <w:rFonts w:ascii="BMitra" w:cs="B Nazanin" w:hint="cs"/>
          <w:sz w:val="28"/>
          <w:szCs w:val="28"/>
          <w:rtl/>
        </w:rPr>
        <w:softHyphen/>
        <w:t>های</w:t>
      </w:r>
      <w:r w:rsidRPr="00745C99">
        <w:rPr>
          <w:rFonts w:ascii="BMitra" w:cs="B Nazanin"/>
          <w:sz w:val="28"/>
          <w:szCs w:val="28"/>
          <w:rtl/>
        </w:rPr>
        <w:t xml:space="preserve"> ادار</w:t>
      </w:r>
      <w:r w:rsidRPr="00745C99">
        <w:rPr>
          <w:rFonts w:ascii="BMitra" w:cs="B Nazanin" w:hint="cs"/>
          <w:sz w:val="28"/>
          <w:szCs w:val="28"/>
          <w:rtl/>
        </w:rPr>
        <w:t>ی و اصلاح نظام مدیریتی ناکارآمد</w:t>
      </w:r>
      <w:r w:rsidRPr="00745C99">
        <w:rPr>
          <w:rFonts w:ascii="BMitra" w:cs="B Nazanin"/>
          <w:sz w:val="28"/>
          <w:szCs w:val="28"/>
          <w:rtl/>
        </w:rPr>
        <w:t xml:space="preserve"> كه در بسیاری مواقع بیش از تحریم</w:t>
      </w:r>
      <w:r w:rsidRPr="00745C99">
        <w:rPr>
          <w:rFonts w:ascii="BMitra" w:cs="B Nazanin" w:hint="cs"/>
          <w:sz w:val="28"/>
          <w:szCs w:val="28"/>
          <w:rtl/>
        </w:rPr>
        <w:softHyphen/>
        <w:t>های خارجی برای</w:t>
      </w:r>
      <w:r w:rsidRPr="00745C99">
        <w:rPr>
          <w:rFonts w:ascii="BMitra" w:cs="B Nazanin"/>
          <w:sz w:val="28"/>
          <w:szCs w:val="28"/>
          <w:rtl/>
        </w:rPr>
        <w:t xml:space="preserve"> تولید</w:t>
      </w:r>
      <w:r w:rsidRPr="00745C99">
        <w:rPr>
          <w:rFonts w:ascii="BMitra" w:cs="B Nazanin" w:hint="cs"/>
          <w:sz w:val="28"/>
          <w:szCs w:val="28"/>
          <w:rtl/>
        </w:rPr>
        <w:t xml:space="preserve"> داخلی</w:t>
      </w:r>
      <w:r w:rsidRPr="00745C99">
        <w:rPr>
          <w:rFonts w:ascii="BMitra" w:cs="B Nazanin"/>
          <w:sz w:val="28"/>
          <w:szCs w:val="28"/>
          <w:rtl/>
        </w:rPr>
        <w:t xml:space="preserve"> </w:t>
      </w:r>
      <w:r w:rsidRPr="00745C99">
        <w:rPr>
          <w:rFonts w:ascii="BMitra" w:cs="B Nazanin" w:hint="cs"/>
          <w:sz w:val="28"/>
          <w:szCs w:val="28"/>
          <w:rtl/>
        </w:rPr>
        <w:t>خطرناک است،</w:t>
      </w:r>
      <w:r w:rsidRPr="00745C99">
        <w:rPr>
          <w:rFonts w:ascii="BMitra" w:cs="B Nazanin"/>
          <w:sz w:val="28"/>
          <w:szCs w:val="28"/>
          <w:rtl/>
        </w:rPr>
        <w:t xml:space="preserve"> از جمله اقداماتی است كه باید در</w:t>
      </w:r>
      <w:r w:rsidRPr="00745C99">
        <w:rPr>
          <w:rFonts w:ascii="BMitra" w:cs="B Nazanin" w:hint="cs"/>
          <w:sz w:val="28"/>
          <w:szCs w:val="28"/>
          <w:rtl/>
        </w:rPr>
        <w:t xml:space="preserve"> این</w:t>
      </w:r>
      <w:r w:rsidRPr="00745C99">
        <w:rPr>
          <w:rFonts w:ascii="BMitra" w:cs="B Nazanin"/>
          <w:sz w:val="28"/>
          <w:szCs w:val="28"/>
          <w:rtl/>
        </w:rPr>
        <w:t xml:space="preserve"> راستا صورت گیرد.</w:t>
      </w:r>
      <w:r w:rsidRPr="00745C99">
        <w:rPr>
          <w:rFonts w:ascii="BMitra" w:cs="B Nazanin" w:hint="cs"/>
          <w:sz w:val="28"/>
          <w:szCs w:val="28"/>
          <w:rtl/>
        </w:rPr>
        <w:t xml:space="preserve"> </w:t>
      </w:r>
      <w:r w:rsidRPr="00745C99">
        <w:rPr>
          <w:rFonts w:ascii="BMitra" w:cs="B Nazanin"/>
          <w:sz w:val="28"/>
          <w:szCs w:val="28"/>
          <w:rtl/>
        </w:rPr>
        <w:t xml:space="preserve">با حمایت از تولید داخلی </w:t>
      </w:r>
      <w:r w:rsidRPr="00745C99">
        <w:rPr>
          <w:rFonts w:ascii="BMitra" w:cs="B Nazanin" w:hint="cs"/>
          <w:sz w:val="28"/>
          <w:szCs w:val="28"/>
          <w:rtl/>
        </w:rPr>
        <w:t>می</w:t>
      </w:r>
      <w:r w:rsidRPr="00745C99">
        <w:rPr>
          <w:rFonts w:ascii="BMitra" w:cs="B Nazanin" w:hint="cs"/>
          <w:sz w:val="28"/>
          <w:szCs w:val="28"/>
          <w:rtl/>
        </w:rPr>
        <w:softHyphen/>
        <w:t>توان</w:t>
      </w:r>
      <w:r w:rsidRPr="00745C99">
        <w:rPr>
          <w:rFonts w:ascii="BMitra" w:cs="B Nazanin"/>
          <w:sz w:val="28"/>
          <w:szCs w:val="28"/>
          <w:rtl/>
        </w:rPr>
        <w:t xml:space="preserve"> تورم را </w:t>
      </w:r>
      <w:r>
        <w:rPr>
          <w:rFonts w:ascii="BMitra" w:cs="B Nazanin" w:hint="cs"/>
          <w:sz w:val="28"/>
          <w:szCs w:val="28"/>
          <w:rtl/>
        </w:rPr>
        <w:t xml:space="preserve">نیز </w:t>
      </w:r>
      <w:r w:rsidRPr="00745C99">
        <w:rPr>
          <w:rFonts w:ascii="BMitra" w:cs="B Nazanin"/>
          <w:sz w:val="28"/>
          <w:szCs w:val="28"/>
          <w:rtl/>
        </w:rPr>
        <w:t xml:space="preserve">كاهش </w:t>
      </w:r>
      <w:r w:rsidRPr="00745C99">
        <w:rPr>
          <w:rFonts w:ascii="BMitra" w:cs="B Nazanin" w:hint="cs"/>
          <w:sz w:val="28"/>
          <w:szCs w:val="28"/>
          <w:rtl/>
        </w:rPr>
        <w:t>داد</w:t>
      </w:r>
      <w:r w:rsidRPr="00745C99">
        <w:rPr>
          <w:rFonts w:ascii="BMitra" w:cs="B Nazanin"/>
          <w:sz w:val="28"/>
          <w:szCs w:val="28"/>
          <w:rtl/>
        </w:rPr>
        <w:t xml:space="preserve">،‌ </w:t>
      </w:r>
      <w:r w:rsidRPr="00745C99">
        <w:rPr>
          <w:rFonts w:ascii="BMitra" w:cs="B Nazanin" w:hint="cs"/>
          <w:sz w:val="28"/>
          <w:szCs w:val="28"/>
          <w:rtl/>
        </w:rPr>
        <w:t>زیرا</w:t>
      </w:r>
      <w:r w:rsidRPr="00745C99">
        <w:rPr>
          <w:rFonts w:ascii="BMitra" w:cs="B Nazanin"/>
          <w:sz w:val="28"/>
          <w:szCs w:val="28"/>
          <w:rtl/>
        </w:rPr>
        <w:t xml:space="preserve"> تولید با عرضه كافی كه جوابگوی تقاضا باشد</w:t>
      </w:r>
      <w:r w:rsidR="00467069">
        <w:rPr>
          <w:rFonts w:ascii="BMitra" w:cs="B Nazanin" w:hint="cs"/>
          <w:sz w:val="28"/>
          <w:szCs w:val="28"/>
          <w:rtl/>
        </w:rPr>
        <w:t>،</w:t>
      </w:r>
      <w:r w:rsidRPr="00745C99">
        <w:rPr>
          <w:rFonts w:ascii="BMitra" w:cs="B Nazanin"/>
          <w:sz w:val="28"/>
          <w:szCs w:val="28"/>
          <w:rtl/>
        </w:rPr>
        <w:t xml:space="preserve"> كلید حل گرانی و تورم است</w:t>
      </w:r>
      <w:r w:rsidRPr="00745C99">
        <w:rPr>
          <w:rFonts w:ascii="BMitra" w:cs="B Nazanin" w:hint="cs"/>
          <w:sz w:val="28"/>
          <w:szCs w:val="28"/>
          <w:rtl/>
        </w:rPr>
        <w:t>.</w:t>
      </w:r>
      <w:r w:rsidRPr="00745C99">
        <w:rPr>
          <w:rFonts w:ascii="BMitra" w:cs="B Nazanin"/>
          <w:sz w:val="28"/>
          <w:szCs w:val="28"/>
          <w:rtl/>
        </w:rPr>
        <w:t xml:space="preserve"> معمولا زمانی كه به تولید كم لطفی شده و فشارهایی به آن وارد می‌شود</w:t>
      </w:r>
      <w:r w:rsidR="00467069">
        <w:rPr>
          <w:rFonts w:ascii="BMitra" w:cs="B Nazanin" w:hint="cs"/>
          <w:sz w:val="28"/>
          <w:szCs w:val="28"/>
          <w:rtl/>
        </w:rPr>
        <w:t>،</w:t>
      </w:r>
      <w:r w:rsidRPr="00745C99">
        <w:rPr>
          <w:rFonts w:ascii="BMitra" w:cs="B Nazanin"/>
          <w:sz w:val="28"/>
          <w:szCs w:val="28"/>
          <w:rtl/>
        </w:rPr>
        <w:t xml:space="preserve"> تاثیر مستقیم بر تورم گذاشته و عامل افزایش تورم </w:t>
      </w:r>
      <w:r w:rsidR="00467069">
        <w:rPr>
          <w:rFonts w:ascii="BMitra" w:cs="B Nazanin" w:hint="cs"/>
          <w:sz w:val="28"/>
          <w:szCs w:val="28"/>
          <w:rtl/>
        </w:rPr>
        <w:t>خواهد شد</w:t>
      </w:r>
      <w:r w:rsidRPr="00745C99">
        <w:rPr>
          <w:rFonts w:ascii="BMitra" w:cs="B Nazanin"/>
          <w:sz w:val="28"/>
          <w:szCs w:val="28"/>
          <w:rtl/>
        </w:rPr>
        <w:t xml:space="preserve">. </w:t>
      </w:r>
    </w:p>
    <w:p w:rsidR="00E75280" w:rsidRDefault="00E75280" w:rsidP="00467069">
      <w:pPr>
        <w:autoSpaceDE w:val="0"/>
        <w:autoSpaceDN w:val="0"/>
        <w:adjustRightInd w:val="0"/>
        <w:jc w:val="both"/>
        <w:rPr>
          <w:rFonts w:ascii="BMitra" w:cs="B Nazanin"/>
          <w:sz w:val="28"/>
          <w:szCs w:val="28"/>
          <w:rtl/>
        </w:rPr>
      </w:pPr>
      <w:r>
        <w:rPr>
          <w:rFonts w:ascii="BMitra" w:cs="B Nazanin" w:hint="cs"/>
          <w:sz w:val="28"/>
          <w:szCs w:val="28"/>
          <w:rtl/>
        </w:rPr>
        <w:t>عملکرد و فعالیت</w:t>
      </w:r>
      <w:r>
        <w:rPr>
          <w:rFonts w:ascii="BMitra" w:cs="B Nazanin"/>
          <w:sz w:val="28"/>
          <w:szCs w:val="28"/>
          <w:rtl/>
        </w:rPr>
        <w:softHyphen/>
      </w:r>
      <w:r>
        <w:rPr>
          <w:rFonts w:ascii="BMitra" w:cs="B Nazanin" w:hint="cs"/>
          <w:sz w:val="28"/>
          <w:szCs w:val="28"/>
          <w:rtl/>
        </w:rPr>
        <w:t xml:space="preserve"> بنگاه</w:t>
      </w:r>
      <w:r>
        <w:rPr>
          <w:rFonts w:ascii="BMitra" w:cs="B Nazanin"/>
          <w:sz w:val="28"/>
          <w:szCs w:val="28"/>
          <w:rtl/>
        </w:rPr>
        <w:softHyphen/>
      </w:r>
      <w:r>
        <w:rPr>
          <w:rFonts w:ascii="BMitra" w:cs="B Nazanin" w:hint="cs"/>
          <w:sz w:val="28"/>
          <w:szCs w:val="28"/>
          <w:rtl/>
        </w:rPr>
        <w:t>های اقتصادی متاثر از عوامل متعددی است که می</w:t>
      </w:r>
      <w:r>
        <w:rPr>
          <w:rFonts w:ascii="BMitra" w:cs="B Nazanin"/>
          <w:sz w:val="28"/>
          <w:szCs w:val="28"/>
          <w:rtl/>
        </w:rPr>
        <w:softHyphen/>
      </w:r>
      <w:r>
        <w:rPr>
          <w:rFonts w:ascii="BMitra" w:cs="B Nazanin" w:hint="cs"/>
          <w:sz w:val="28"/>
          <w:szCs w:val="28"/>
          <w:rtl/>
        </w:rPr>
        <w:t>توان آنها را در دو دسته کلی طبقه بندی نمود. دسته اول عواملی هستند که در تسلط و قدرت بنگاه</w:t>
      </w:r>
      <w:r>
        <w:rPr>
          <w:rFonts w:ascii="BMitra" w:cs="B Nazanin"/>
          <w:sz w:val="28"/>
          <w:szCs w:val="28"/>
          <w:rtl/>
        </w:rPr>
        <w:softHyphen/>
      </w:r>
      <w:r>
        <w:rPr>
          <w:rFonts w:ascii="BMitra" w:cs="B Nazanin" w:hint="cs"/>
          <w:sz w:val="28"/>
          <w:szCs w:val="28"/>
          <w:rtl/>
        </w:rPr>
        <w:t>ها</w:t>
      </w:r>
      <w:r w:rsidR="002513F9">
        <w:rPr>
          <w:rFonts w:ascii="BMitra" w:cs="B Nazanin" w:hint="cs"/>
          <w:sz w:val="28"/>
          <w:szCs w:val="28"/>
          <w:rtl/>
        </w:rPr>
        <w:t xml:space="preserve"> </w:t>
      </w:r>
      <w:r>
        <w:rPr>
          <w:rFonts w:ascii="BMitra" w:cs="B Nazanin" w:hint="cs"/>
          <w:sz w:val="28"/>
          <w:szCs w:val="28"/>
          <w:rtl/>
        </w:rPr>
        <w:t>بوده به طوری که عملکرد و کارایی بنگاه مستقیما توسط آنها سنجیده می</w:t>
      </w:r>
      <w:r>
        <w:rPr>
          <w:rFonts w:ascii="BMitra" w:cs="B Nazanin"/>
          <w:sz w:val="28"/>
          <w:szCs w:val="28"/>
          <w:rtl/>
        </w:rPr>
        <w:softHyphen/>
      </w:r>
      <w:r>
        <w:rPr>
          <w:rFonts w:ascii="BMitra" w:cs="B Nazanin" w:hint="cs"/>
          <w:sz w:val="28"/>
          <w:szCs w:val="28"/>
          <w:rtl/>
        </w:rPr>
        <w:t>شود. دسته دیگر جزو عوامل خارج از اراده و اختیار بنگاه بوده که در این حالت مدیران و مالکان بنگاه</w:t>
      </w:r>
      <w:r>
        <w:rPr>
          <w:rFonts w:ascii="BMitra" w:cs="B Nazanin"/>
          <w:sz w:val="28"/>
          <w:szCs w:val="28"/>
          <w:rtl/>
        </w:rPr>
        <w:softHyphen/>
      </w:r>
      <w:r>
        <w:rPr>
          <w:rFonts w:ascii="BMitra" w:cs="B Nazanin" w:hint="cs"/>
          <w:sz w:val="28"/>
          <w:szCs w:val="28"/>
          <w:rtl/>
        </w:rPr>
        <w:t>ها نمی</w:t>
      </w:r>
      <w:r>
        <w:rPr>
          <w:rFonts w:ascii="BMitra" w:cs="B Nazanin"/>
          <w:sz w:val="28"/>
          <w:szCs w:val="28"/>
          <w:rtl/>
        </w:rPr>
        <w:softHyphen/>
      </w:r>
      <w:r>
        <w:rPr>
          <w:rFonts w:ascii="BMitra" w:cs="B Nazanin" w:hint="cs"/>
          <w:sz w:val="28"/>
          <w:szCs w:val="28"/>
          <w:rtl/>
        </w:rPr>
        <w:t>توانند این عوامل را تغییر داده یا بهبود بخشند. در ادبیات اقتصادی، بخشی از این عوامل که بهبود آنها موجب سهولت تولید و ایجاد اشتغال می</w:t>
      </w:r>
      <w:r>
        <w:rPr>
          <w:rFonts w:ascii="BMitra" w:cs="B Nazanin"/>
          <w:sz w:val="28"/>
          <w:szCs w:val="28"/>
          <w:rtl/>
        </w:rPr>
        <w:softHyphen/>
      </w:r>
      <w:r>
        <w:rPr>
          <w:rFonts w:ascii="BMitra" w:cs="B Nazanin" w:hint="cs"/>
          <w:sz w:val="28"/>
          <w:szCs w:val="28"/>
          <w:rtl/>
        </w:rPr>
        <w:t>شوند، تحت عنوان «فضای کسب و کار» شناخته شده</w:t>
      </w:r>
      <w:r>
        <w:rPr>
          <w:rFonts w:ascii="BMitra" w:cs="B Nazanin"/>
          <w:sz w:val="28"/>
          <w:szCs w:val="28"/>
          <w:rtl/>
        </w:rPr>
        <w:softHyphen/>
      </w:r>
      <w:r>
        <w:rPr>
          <w:rFonts w:ascii="BMitra" w:cs="B Nazanin" w:hint="cs"/>
          <w:sz w:val="28"/>
          <w:szCs w:val="28"/>
          <w:rtl/>
        </w:rPr>
        <w:t>اند</w:t>
      </w:r>
      <w:r w:rsidR="00467069">
        <w:rPr>
          <w:rFonts w:ascii="BMitra" w:cs="B Nazanin" w:hint="cs"/>
          <w:sz w:val="28"/>
          <w:szCs w:val="28"/>
          <w:rtl/>
        </w:rPr>
        <w:t>.</w:t>
      </w:r>
      <w:r>
        <w:rPr>
          <w:rFonts w:ascii="BMitra" w:cs="B Nazanin"/>
          <w:sz w:val="28"/>
          <w:szCs w:val="28"/>
        </w:rPr>
        <w:t xml:space="preserve"> </w:t>
      </w:r>
      <w:r>
        <w:rPr>
          <w:rFonts w:ascii="BMitra" w:cs="B Nazanin" w:hint="cs"/>
          <w:sz w:val="28"/>
          <w:szCs w:val="28"/>
          <w:rtl/>
        </w:rPr>
        <w:t>فضای کسب و کار به خصوص طی دو دهه اخیر مورد توجه قرار گرفته و در ادبیات این حوزه به عنوان عامل ارتباط دهنده فضای خرد و کلان اقتصادی مطرح گردیده است.</w:t>
      </w:r>
    </w:p>
    <w:p w:rsidR="00E75280" w:rsidRDefault="00E75280" w:rsidP="00882DF1">
      <w:pPr>
        <w:autoSpaceDE w:val="0"/>
        <w:autoSpaceDN w:val="0"/>
        <w:adjustRightInd w:val="0"/>
        <w:jc w:val="both"/>
        <w:rPr>
          <w:rFonts w:ascii="BMitra" w:cs="B Nazanin"/>
          <w:sz w:val="28"/>
          <w:szCs w:val="28"/>
          <w:rtl/>
        </w:rPr>
      </w:pPr>
      <w:r>
        <w:rPr>
          <w:rFonts w:ascii="BMitra" w:cs="B Nazanin" w:hint="cs"/>
          <w:sz w:val="28"/>
          <w:szCs w:val="28"/>
          <w:rtl/>
        </w:rPr>
        <w:t>به طور کلی یکی از راه</w:t>
      </w:r>
      <w:r>
        <w:rPr>
          <w:rFonts w:ascii="BMitra" w:cs="B Nazanin" w:hint="cs"/>
          <w:sz w:val="28"/>
          <w:szCs w:val="28"/>
          <w:rtl/>
        </w:rPr>
        <w:softHyphen/>
        <w:t>های تجزیه و تحلیل سهولت تولید و قوانین و مقررات مربوط به آن در هر منطقه</w:t>
      </w:r>
      <w:r>
        <w:rPr>
          <w:rFonts w:ascii="BMitra" w:cs="B Nazanin" w:hint="cs"/>
          <w:sz w:val="28"/>
          <w:szCs w:val="28"/>
          <w:rtl/>
        </w:rPr>
        <w:softHyphen/>
        <w:t>ای، بررسی فضای کسب و کار در آن منطقه می</w:t>
      </w:r>
      <w:r>
        <w:rPr>
          <w:rFonts w:ascii="BMitra" w:cs="B Nazanin" w:hint="cs"/>
          <w:sz w:val="28"/>
          <w:szCs w:val="28"/>
          <w:rtl/>
        </w:rPr>
        <w:softHyphen/>
        <w:t>باشد. در فضای نامناسب کسب و کار، بخش خصوصی به سمت اقتصاد زیرزمینی غیرمولد و غیررسمی سوق پیدا کرده، رشوه و فساد افزایش می</w:t>
      </w:r>
      <w:r>
        <w:rPr>
          <w:rFonts w:ascii="BMitra" w:cs="B Nazanin" w:hint="cs"/>
          <w:sz w:val="28"/>
          <w:szCs w:val="28"/>
          <w:rtl/>
        </w:rPr>
        <w:softHyphen/>
        <w:t>یابد</w:t>
      </w:r>
      <w:r w:rsidR="00467069">
        <w:rPr>
          <w:rFonts w:ascii="BMitra" w:cs="B Nazanin" w:hint="cs"/>
          <w:sz w:val="28"/>
          <w:szCs w:val="28"/>
          <w:rtl/>
        </w:rPr>
        <w:t>.</w:t>
      </w:r>
      <w:r w:rsidRPr="00F7402A">
        <w:rPr>
          <w:rFonts w:ascii="BMitra" w:cs="B Nazanin"/>
          <w:sz w:val="28"/>
          <w:szCs w:val="28"/>
        </w:rPr>
        <w:t xml:space="preserve"> </w:t>
      </w:r>
      <w:r w:rsidRPr="00F7402A">
        <w:rPr>
          <w:rFonts w:ascii="BMitra" w:cs="B Nazanin" w:hint="cs"/>
          <w:sz w:val="28"/>
          <w:szCs w:val="28"/>
          <w:rtl/>
        </w:rPr>
        <w:t>براي</w:t>
      </w:r>
      <w:r w:rsidRPr="00F7402A">
        <w:rPr>
          <w:rFonts w:ascii="BMitra" w:cs="B Nazanin"/>
          <w:sz w:val="28"/>
          <w:szCs w:val="28"/>
        </w:rPr>
        <w:t xml:space="preserve"> </w:t>
      </w:r>
      <w:r w:rsidRPr="00F7402A">
        <w:rPr>
          <w:rFonts w:ascii="BMitra" w:cs="B Nazanin" w:hint="cs"/>
          <w:sz w:val="28"/>
          <w:szCs w:val="28"/>
          <w:rtl/>
        </w:rPr>
        <w:t>كنترل وضعيت</w:t>
      </w:r>
      <w:r w:rsidRPr="00F7402A">
        <w:rPr>
          <w:rFonts w:ascii="BMitra" w:cs="B Nazanin"/>
          <w:sz w:val="28"/>
          <w:szCs w:val="28"/>
        </w:rPr>
        <w:t xml:space="preserve"> </w:t>
      </w:r>
      <w:r w:rsidRPr="00F7402A">
        <w:rPr>
          <w:rFonts w:ascii="BMitra" w:cs="B Nazanin" w:hint="cs"/>
          <w:sz w:val="28"/>
          <w:szCs w:val="28"/>
          <w:rtl/>
        </w:rPr>
        <w:t>فضاي</w:t>
      </w:r>
      <w:r w:rsidRPr="00F7402A">
        <w:rPr>
          <w:rFonts w:ascii="BMitra" w:cs="B Nazanin"/>
          <w:sz w:val="28"/>
          <w:szCs w:val="28"/>
        </w:rPr>
        <w:t xml:space="preserve"> </w:t>
      </w:r>
      <w:r w:rsidRPr="00F7402A">
        <w:rPr>
          <w:rFonts w:ascii="BMitra" w:cs="B Nazanin" w:hint="cs"/>
          <w:sz w:val="28"/>
          <w:szCs w:val="28"/>
          <w:rtl/>
        </w:rPr>
        <w:t>كسب</w:t>
      </w:r>
      <w:r w:rsidRPr="00F7402A">
        <w:rPr>
          <w:rFonts w:ascii="BMitra" w:cs="B Nazanin"/>
          <w:sz w:val="28"/>
          <w:szCs w:val="28"/>
        </w:rPr>
        <w:t xml:space="preserve"> </w:t>
      </w:r>
      <w:r w:rsidRPr="00F7402A">
        <w:rPr>
          <w:rFonts w:ascii="BMitra" w:cs="B Nazanin" w:hint="cs"/>
          <w:sz w:val="28"/>
          <w:szCs w:val="28"/>
          <w:rtl/>
        </w:rPr>
        <w:t>و</w:t>
      </w:r>
      <w:r w:rsidRPr="00F7402A">
        <w:rPr>
          <w:rFonts w:ascii="BMitra" w:cs="B Nazanin"/>
          <w:sz w:val="28"/>
          <w:szCs w:val="28"/>
        </w:rPr>
        <w:t xml:space="preserve"> </w:t>
      </w:r>
      <w:r w:rsidRPr="00F7402A">
        <w:rPr>
          <w:rFonts w:ascii="BMitra" w:cs="B Nazanin" w:hint="cs"/>
          <w:sz w:val="28"/>
          <w:szCs w:val="28"/>
          <w:rtl/>
        </w:rPr>
        <w:t>كار</w:t>
      </w:r>
      <w:r w:rsidRPr="00F7402A">
        <w:rPr>
          <w:rFonts w:ascii="BMitra" w:cs="B Nazanin"/>
          <w:sz w:val="28"/>
          <w:szCs w:val="28"/>
        </w:rPr>
        <w:t xml:space="preserve"> </w:t>
      </w:r>
      <w:r w:rsidRPr="00F7402A">
        <w:rPr>
          <w:rFonts w:ascii="BMitra" w:cs="B Nazanin" w:hint="cs"/>
          <w:sz w:val="28"/>
          <w:szCs w:val="28"/>
          <w:rtl/>
        </w:rPr>
        <w:t>هر</w:t>
      </w:r>
      <w:r w:rsidRPr="00F7402A">
        <w:rPr>
          <w:rFonts w:ascii="BMitra" w:cs="B Nazanin"/>
          <w:sz w:val="28"/>
          <w:szCs w:val="28"/>
        </w:rPr>
        <w:t xml:space="preserve"> </w:t>
      </w:r>
      <w:r>
        <w:rPr>
          <w:rFonts w:ascii="BMitra" w:cs="B Nazanin" w:hint="cs"/>
          <w:sz w:val="28"/>
          <w:szCs w:val="28"/>
          <w:rtl/>
        </w:rPr>
        <w:t>كشور و یا منطقه</w:t>
      </w:r>
      <w:r>
        <w:rPr>
          <w:rFonts w:ascii="BMitra" w:cs="B Nazanin" w:hint="cs"/>
          <w:sz w:val="28"/>
          <w:szCs w:val="28"/>
          <w:rtl/>
        </w:rPr>
        <w:softHyphen/>
        <w:t xml:space="preserve">ای </w:t>
      </w:r>
      <w:r w:rsidRPr="00F7402A">
        <w:rPr>
          <w:rFonts w:ascii="BMitra" w:cs="B Nazanin" w:hint="cs"/>
          <w:sz w:val="28"/>
          <w:szCs w:val="28"/>
          <w:rtl/>
        </w:rPr>
        <w:t>از</w:t>
      </w:r>
      <w:r w:rsidRPr="00F7402A">
        <w:rPr>
          <w:rFonts w:ascii="BMitra" w:cs="B Nazanin"/>
          <w:sz w:val="28"/>
          <w:szCs w:val="28"/>
        </w:rPr>
        <w:t xml:space="preserve"> </w:t>
      </w:r>
      <w:r w:rsidRPr="00F7402A">
        <w:rPr>
          <w:rFonts w:ascii="BMitra" w:cs="B Nazanin" w:hint="cs"/>
          <w:sz w:val="28"/>
          <w:szCs w:val="28"/>
          <w:rtl/>
        </w:rPr>
        <w:t>جهت توسعه، حفظ</w:t>
      </w:r>
      <w:r w:rsidRPr="00F7402A">
        <w:rPr>
          <w:rFonts w:ascii="BMitra" w:cs="B Nazanin"/>
          <w:sz w:val="28"/>
          <w:szCs w:val="28"/>
        </w:rPr>
        <w:t xml:space="preserve"> </w:t>
      </w:r>
      <w:r w:rsidRPr="00F7402A">
        <w:rPr>
          <w:rFonts w:ascii="BMitra" w:cs="B Nazanin" w:hint="cs"/>
          <w:sz w:val="28"/>
          <w:szCs w:val="28"/>
          <w:rtl/>
        </w:rPr>
        <w:t>و</w:t>
      </w:r>
      <w:r w:rsidRPr="00F7402A">
        <w:rPr>
          <w:rFonts w:ascii="BMitra" w:cs="B Nazanin"/>
          <w:sz w:val="28"/>
          <w:szCs w:val="28"/>
        </w:rPr>
        <w:t xml:space="preserve"> </w:t>
      </w:r>
      <w:r w:rsidRPr="00F7402A">
        <w:rPr>
          <w:rFonts w:ascii="BMitra" w:cs="B Nazanin" w:hint="cs"/>
          <w:sz w:val="28"/>
          <w:szCs w:val="28"/>
          <w:rtl/>
        </w:rPr>
        <w:t>بهبود،</w:t>
      </w:r>
      <w:r w:rsidRPr="00F7402A">
        <w:rPr>
          <w:rFonts w:ascii="BMitra" w:cs="B Nazanin"/>
          <w:sz w:val="28"/>
          <w:szCs w:val="28"/>
        </w:rPr>
        <w:t xml:space="preserve"> </w:t>
      </w:r>
      <w:r w:rsidRPr="00F7402A">
        <w:rPr>
          <w:rFonts w:ascii="BMitra" w:cs="B Nazanin" w:hint="cs"/>
          <w:sz w:val="28"/>
          <w:szCs w:val="28"/>
          <w:rtl/>
        </w:rPr>
        <w:t>نياز</w:t>
      </w:r>
      <w:r w:rsidRPr="00F7402A">
        <w:rPr>
          <w:rFonts w:ascii="BMitra" w:cs="B Nazanin"/>
          <w:sz w:val="28"/>
          <w:szCs w:val="28"/>
        </w:rPr>
        <w:t xml:space="preserve"> </w:t>
      </w:r>
      <w:r w:rsidRPr="00F7402A">
        <w:rPr>
          <w:rFonts w:ascii="BMitra" w:cs="B Nazanin" w:hint="cs"/>
          <w:sz w:val="28"/>
          <w:szCs w:val="28"/>
          <w:rtl/>
        </w:rPr>
        <w:t>به</w:t>
      </w:r>
      <w:r w:rsidRPr="00F7402A">
        <w:rPr>
          <w:rFonts w:ascii="BMitra" w:cs="B Nazanin"/>
          <w:sz w:val="28"/>
          <w:szCs w:val="28"/>
        </w:rPr>
        <w:t xml:space="preserve"> </w:t>
      </w:r>
      <w:r w:rsidRPr="00F7402A">
        <w:rPr>
          <w:rFonts w:ascii="BMitra" w:cs="B Nazanin" w:hint="cs"/>
          <w:sz w:val="28"/>
          <w:szCs w:val="28"/>
          <w:rtl/>
        </w:rPr>
        <w:t>ابزار</w:t>
      </w:r>
      <w:r w:rsidRPr="00F7402A">
        <w:rPr>
          <w:rFonts w:ascii="BMitra" w:cs="B Nazanin"/>
          <w:sz w:val="28"/>
          <w:szCs w:val="28"/>
        </w:rPr>
        <w:t xml:space="preserve"> </w:t>
      </w:r>
      <w:r w:rsidRPr="00F7402A">
        <w:rPr>
          <w:rFonts w:ascii="BMitra" w:cs="B Nazanin" w:hint="cs"/>
          <w:sz w:val="28"/>
          <w:szCs w:val="28"/>
          <w:rtl/>
        </w:rPr>
        <w:t>كنترلي</w:t>
      </w:r>
      <w:r w:rsidRPr="00F7402A">
        <w:rPr>
          <w:rFonts w:ascii="BMitra" w:cs="B Nazanin"/>
          <w:sz w:val="28"/>
          <w:szCs w:val="28"/>
        </w:rPr>
        <w:t xml:space="preserve"> </w:t>
      </w:r>
      <w:r w:rsidRPr="00F7402A">
        <w:rPr>
          <w:rFonts w:ascii="BMitra" w:cs="B Nazanin" w:hint="cs"/>
          <w:sz w:val="28"/>
          <w:szCs w:val="28"/>
          <w:rtl/>
        </w:rPr>
        <w:t>(شاخص)</w:t>
      </w:r>
      <w:r w:rsidRPr="00F7402A">
        <w:rPr>
          <w:rFonts w:ascii="BMitra" w:cs="B Nazanin"/>
          <w:sz w:val="28"/>
          <w:szCs w:val="28"/>
        </w:rPr>
        <w:t xml:space="preserve"> </w:t>
      </w:r>
      <w:r w:rsidRPr="00F7402A">
        <w:rPr>
          <w:rFonts w:ascii="BMitra" w:cs="B Nazanin" w:hint="cs"/>
          <w:sz w:val="28"/>
          <w:szCs w:val="28"/>
          <w:rtl/>
        </w:rPr>
        <w:t>مي</w:t>
      </w:r>
      <w:r w:rsidRPr="00F7402A">
        <w:rPr>
          <w:rFonts w:ascii="BMitra" w:cs="B Nazanin"/>
          <w:sz w:val="28"/>
          <w:szCs w:val="28"/>
          <w:rtl/>
        </w:rPr>
        <w:softHyphen/>
      </w:r>
      <w:r w:rsidRPr="00F7402A">
        <w:rPr>
          <w:rFonts w:ascii="BMitra" w:cs="B Nazanin" w:hint="cs"/>
          <w:sz w:val="28"/>
          <w:szCs w:val="28"/>
          <w:rtl/>
        </w:rPr>
        <w:lastRenderedPageBreak/>
        <w:t>باشد</w:t>
      </w:r>
      <w:r w:rsidRPr="00F7402A">
        <w:rPr>
          <w:rFonts w:ascii="BMitra" w:cs="B Nazanin"/>
          <w:sz w:val="28"/>
          <w:szCs w:val="28"/>
        </w:rPr>
        <w:t xml:space="preserve"> </w:t>
      </w:r>
      <w:r w:rsidRPr="00F7402A">
        <w:rPr>
          <w:rFonts w:ascii="BMitra" w:cs="B Nazanin" w:hint="cs"/>
          <w:sz w:val="28"/>
          <w:szCs w:val="28"/>
          <w:rtl/>
        </w:rPr>
        <w:t>كه انتخاب</w:t>
      </w:r>
      <w:r w:rsidRPr="00F7402A">
        <w:rPr>
          <w:rFonts w:ascii="BMitra" w:cs="B Nazanin"/>
          <w:sz w:val="28"/>
          <w:szCs w:val="28"/>
        </w:rPr>
        <w:t xml:space="preserve"> </w:t>
      </w:r>
      <w:r w:rsidRPr="00F7402A">
        <w:rPr>
          <w:rFonts w:ascii="BMitra" w:cs="B Nazanin" w:hint="cs"/>
          <w:sz w:val="28"/>
          <w:szCs w:val="28"/>
          <w:rtl/>
        </w:rPr>
        <w:t>اين</w:t>
      </w:r>
      <w:r w:rsidRPr="00F7402A">
        <w:rPr>
          <w:rFonts w:ascii="BMitra" w:cs="B Nazanin"/>
          <w:sz w:val="28"/>
          <w:szCs w:val="28"/>
        </w:rPr>
        <w:t xml:space="preserve"> </w:t>
      </w:r>
      <w:r w:rsidRPr="00F7402A">
        <w:rPr>
          <w:rFonts w:ascii="BMitra" w:cs="B Nazanin" w:hint="cs"/>
          <w:sz w:val="28"/>
          <w:szCs w:val="28"/>
          <w:rtl/>
        </w:rPr>
        <w:t>شاخص</w:t>
      </w:r>
      <w:r w:rsidRPr="00F7402A">
        <w:rPr>
          <w:rFonts w:ascii="BMitra" w:cs="B Nazanin"/>
          <w:sz w:val="28"/>
          <w:szCs w:val="28"/>
        </w:rPr>
        <w:t xml:space="preserve"> </w:t>
      </w:r>
      <w:r w:rsidRPr="00F7402A">
        <w:rPr>
          <w:rFonts w:ascii="BMitra" w:cs="B Nazanin" w:hint="cs"/>
          <w:sz w:val="28"/>
          <w:szCs w:val="28"/>
          <w:rtl/>
        </w:rPr>
        <w:t>و</w:t>
      </w:r>
      <w:r w:rsidRPr="00F7402A">
        <w:rPr>
          <w:rFonts w:ascii="BMitra" w:cs="B Nazanin"/>
          <w:sz w:val="28"/>
          <w:szCs w:val="28"/>
        </w:rPr>
        <w:t xml:space="preserve"> </w:t>
      </w:r>
      <w:r w:rsidRPr="00F7402A">
        <w:rPr>
          <w:rFonts w:ascii="BMitra" w:cs="B Nazanin" w:hint="cs"/>
          <w:sz w:val="28"/>
          <w:szCs w:val="28"/>
          <w:rtl/>
        </w:rPr>
        <w:t>اندازه</w:t>
      </w:r>
      <w:r>
        <w:rPr>
          <w:rFonts w:ascii="BMitra" w:cs="B Nazanin" w:hint="cs"/>
          <w:sz w:val="28"/>
          <w:szCs w:val="28"/>
          <w:rtl/>
        </w:rPr>
        <w:softHyphen/>
      </w:r>
      <w:r w:rsidRPr="00F7402A">
        <w:rPr>
          <w:rFonts w:ascii="BMitra" w:cs="B Nazanin" w:hint="cs"/>
          <w:sz w:val="28"/>
          <w:szCs w:val="28"/>
          <w:rtl/>
        </w:rPr>
        <w:t>گيري</w:t>
      </w:r>
      <w:r w:rsidRPr="00F7402A">
        <w:rPr>
          <w:rFonts w:ascii="BMitra" w:cs="B Nazanin"/>
          <w:sz w:val="28"/>
          <w:szCs w:val="28"/>
        </w:rPr>
        <w:t xml:space="preserve"> </w:t>
      </w:r>
      <w:r w:rsidRPr="00F7402A">
        <w:rPr>
          <w:rFonts w:ascii="BMitra" w:cs="B Nazanin" w:hint="cs"/>
          <w:sz w:val="28"/>
          <w:szCs w:val="28"/>
          <w:rtl/>
        </w:rPr>
        <w:t>دوره</w:t>
      </w:r>
      <w:r>
        <w:rPr>
          <w:rFonts w:ascii="BMitra" w:cs="B Nazanin"/>
          <w:sz w:val="28"/>
          <w:szCs w:val="28"/>
          <w:rtl/>
        </w:rPr>
        <w:softHyphen/>
      </w:r>
      <w:r w:rsidRPr="00F7402A">
        <w:rPr>
          <w:rFonts w:ascii="BMitra" w:cs="B Nazanin" w:hint="cs"/>
          <w:sz w:val="28"/>
          <w:szCs w:val="28"/>
          <w:rtl/>
        </w:rPr>
        <w:t>اي</w:t>
      </w:r>
      <w:r w:rsidRPr="00F7402A">
        <w:rPr>
          <w:rFonts w:ascii="BMitra" w:cs="B Nazanin"/>
          <w:sz w:val="28"/>
          <w:szCs w:val="28"/>
        </w:rPr>
        <w:t xml:space="preserve"> </w:t>
      </w:r>
      <w:r w:rsidRPr="00F7402A">
        <w:rPr>
          <w:rFonts w:ascii="BMitra" w:cs="B Nazanin" w:hint="cs"/>
          <w:sz w:val="28"/>
          <w:szCs w:val="28"/>
          <w:rtl/>
        </w:rPr>
        <w:t>آن</w:t>
      </w:r>
      <w:r w:rsidRPr="00F7402A">
        <w:rPr>
          <w:rFonts w:ascii="BMitra" w:cs="B Nazanin"/>
          <w:sz w:val="28"/>
          <w:szCs w:val="28"/>
        </w:rPr>
        <w:t xml:space="preserve"> </w:t>
      </w:r>
      <w:r w:rsidRPr="00F7402A">
        <w:rPr>
          <w:rFonts w:ascii="BMitra" w:cs="B Nazanin" w:hint="cs"/>
          <w:sz w:val="28"/>
          <w:szCs w:val="28"/>
          <w:rtl/>
        </w:rPr>
        <w:t>و</w:t>
      </w:r>
      <w:r w:rsidRPr="00F7402A">
        <w:rPr>
          <w:rFonts w:ascii="BMitra" w:cs="B Nazanin"/>
          <w:sz w:val="28"/>
          <w:szCs w:val="28"/>
        </w:rPr>
        <w:t xml:space="preserve"> </w:t>
      </w:r>
      <w:r w:rsidRPr="00F7402A">
        <w:rPr>
          <w:rFonts w:ascii="BMitra" w:cs="B Nazanin" w:hint="cs"/>
          <w:sz w:val="28"/>
          <w:szCs w:val="28"/>
          <w:rtl/>
        </w:rPr>
        <w:t>ب</w:t>
      </w:r>
      <w:r>
        <w:rPr>
          <w:rFonts w:ascii="BMitra" w:cs="B Nazanin" w:hint="cs"/>
          <w:sz w:val="28"/>
          <w:szCs w:val="28"/>
          <w:rtl/>
        </w:rPr>
        <w:t>ه</w:t>
      </w:r>
      <w:r>
        <w:rPr>
          <w:rFonts w:ascii="BMitra" w:cs="B Nazanin" w:hint="cs"/>
          <w:sz w:val="28"/>
          <w:szCs w:val="28"/>
          <w:rtl/>
        </w:rPr>
        <w:softHyphen/>
      </w:r>
      <w:r w:rsidRPr="00F7402A">
        <w:rPr>
          <w:rFonts w:ascii="BMitra" w:cs="B Nazanin" w:hint="cs"/>
          <w:sz w:val="28"/>
          <w:szCs w:val="28"/>
          <w:rtl/>
        </w:rPr>
        <w:t>دنبال</w:t>
      </w:r>
      <w:r w:rsidRPr="00F7402A">
        <w:rPr>
          <w:rFonts w:ascii="BMitra" w:cs="B Nazanin"/>
          <w:sz w:val="28"/>
          <w:szCs w:val="28"/>
        </w:rPr>
        <w:t xml:space="preserve"> </w:t>
      </w:r>
      <w:r w:rsidRPr="00F7402A">
        <w:rPr>
          <w:rFonts w:ascii="BMitra" w:cs="B Nazanin" w:hint="cs"/>
          <w:sz w:val="28"/>
          <w:szCs w:val="28"/>
          <w:rtl/>
        </w:rPr>
        <w:t>آن تعريف</w:t>
      </w:r>
      <w:r w:rsidRPr="00F7402A">
        <w:rPr>
          <w:rFonts w:ascii="BMitra" w:cs="B Nazanin"/>
          <w:sz w:val="28"/>
          <w:szCs w:val="28"/>
        </w:rPr>
        <w:t xml:space="preserve"> </w:t>
      </w:r>
      <w:r w:rsidRPr="00F7402A">
        <w:rPr>
          <w:rFonts w:ascii="BMitra" w:cs="B Nazanin" w:hint="cs"/>
          <w:sz w:val="28"/>
          <w:szCs w:val="28"/>
          <w:rtl/>
        </w:rPr>
        <w:t>برنامه</w:t>
      </w:r>
      <w:r w:rsidRPr="00F7402A">
        <w:rPr>
          <w:rFonts w:ascii="BMitra" w:cs="B Nazanin"/>
          <w:sz w:val="28"/>
          <w:szCs w:val="28"/>
          <w:rtl/>
        </w:rPr>
        <w:softHyphen/>
      </w:r>
      <w:r w:rsidRPr="00F7402A">
        <w:rPr>
          <w:rFonts w:ascii="BMitra" w:cs="B Nazanin" w:hint="cs"/>
          <w:sz w:val="28"/>
          <w:szCs w:val="28"/>
          <w:rtl/>
        </w:rPr>
        <w:t>هاي</w:t>
      </w:r>
      <w:r w:rsidRPr="00F7402A">
        <w:rPr>
          <w:rFonts w:ascii="BMitra" w:cs="B Nazanin"/>
          <w:sz w:val="28"/>
          <w:szCs w:val="28"/>
        </w:rPr>
        <w:t xml:space="preserve"> </w:t>
      </w:r>
      <w:r w:rsidRPr="00F7402A">
        <w:rPr>
          <w:rFonts w:ascii="BMitra" w:cs="B Nazanin" w:hint="cs"/>
          <w:sz w:val="28"/>
          <w:szCs w:val="28"/>
          <w:rtl/>
        </w:rPr>
        <w:t>بهبود</w:t>
      </w:r>
      <w:r w:rsidRPr="00F7402A">
        <w:rPr>
          <w:rFonts w:ascii="BMitra" w:cs="B Nazanin"/>
          <w:sz w:val="28"/>
          <w:szCs w:val="28"/>
        </w:rPr>
        <w:t xml:space="preserve"> </w:t>
      </w:r>
      <w:r w:rsidRPr="00F7402A">
        <w:rPr>
          <w:rFonts w:ascii="BMitra" w:cs="B Nazanin" w:hint="cs"/>
          <w:sz w:val="28"/>
          <w:szCs w:val="28"/>
          <w:rtl/>
        </w:rPr>
        <w:t>و</w:t>
      </w:r>
      <w:r w:rsidRPr="00F7402A">
        <w:rPr>
          <w:rFonts w:ascii="BMitra" w:cs="B Nazanin"/>
          <w:sz w:val="28"/>
          <w:szCs w:val="28"/>
        </w:rPr>
        <w:t xml:space="preserve"> </w:t>
      </w:r>
      <w:r w:rsidRPr="00F7402A">
        <w:rPr>
          <w:rFonts w:ascii="BMitra" w:cs="B Nazanin" w:hint="cs"/>
          <w:sz w:val="28"/>
          <w:szCs w:val="28"/>
          <w:rtl/>
        </w:rPr>
        <w:t>اجراي</w:t>
      </w:r>
      <w:r w:rsidRPr="00F7402A">
        <w:rPr>
          <w:rFonts w:ascii="BMitra" w:cs="B Nazanin"/>
          <w:sz w:val="28"/>
          <w:szCs w:val="28"/>
        </w:rPr>
        <w:t xml:space="preserve"> </w:t>
      </w:r>
      <w:r w:rsidRPr="00F7402A">
        <w:rPr>
          <w:rFonts w:ascii="BMitra" w:cs="B Nazanin" w:hint="cs"/>
          <w:sz w:val="28"/>
          <w:szCs w:val="28"/>
          <w:rtl/>
        </w:rPr>
        <w:t>آن</w:t>
      </w:r>
      <w:r w:rsidRPr="00F7402A">
        <w:rPr>
          <w:rFonts w:ascii="BMitra" w:cs="B Nazanin"/>
          <w:sz w:val="28"/>
          <w:szCs w:val="28"/>
        </w:rPr>
        <w:t xml:space="preserve"> </w:t>
      </w:r>
      <w:r w:rsidRPr="00F7402A">
        <w:rPr>
          <w:rFonts w:ascii="BMitra" w:cs="B Nazanin" w:hint="cs"/>
          <w:sz w:val="28"/>
          <w:szCs w:val="28"/>
          <w:rtl/>
        </w:rPr>
        <w:t>برنامه</w:t>
      </w:r>
      <w:r>
        <w:rPr>
          <w:rFonts w:ascii="BMitra" w:cs="B Nazanin" w:hint="cs"/>
          <w:sz w:val="28"/>
          <w:szCs w:val="28"/>
          <w:rtl/>
        </w:rPr>
        <w:softHyphen/>
      </w:r>
      <w:r w:rsidRPr="00F7402A">
        <w:rPr>
          <w:rFonts w:ascii="BMitra" w:cs="B Nazanin" w:hint="cs"/>
          <w:sz w:val="28"/>
          <w:szCs w:val="28"/>
          <w:rtl/>
        </w:rPr>
        <w:t>ها</w:t>
      </w:r>
      <w:r w:rsidRPr="00F7402A">
        <w:rPr>
          <w:rFonts w:ascii="BMitra" w:cs="B Nazanin"/>
          <w:sz w:val="28"/>
          <w:szCs w:val="28"/>
        </w:rPr>
        <w:t xml:space="preserve"> </w:t>
      </w:r>
      <w:r w:rsidRPr="00F7402A">
        <w:rPr>
          <w:rFonts w:ascii="BMitra" w:cs="B Nazanin" w:hint="cs"/>
          <w:sz w:val="28"/>
          <w:szCs w:val="28"/>
          <w:rtl/>
        </w:rPr>
        <w:t>مي</w:t>
      </w:r>
      <w:r w:rsidRPr="00F7402A">
        <w:rPr>
          <w:rFonts w:ascii="BMitra" w:cs="B Nazanin"/>
          <w:sz w:val="28"/>
          <w:szCs w:val="28"/>
        </w:rPr>
        <w:t xml:space="preserve"> </w:t>
      </w:r>
      <w:r w:rsidRPr="00F7402A">
        <w:rPr>
          <w:rFonts w:ascii="BMitra" w:cs="B Nazanin" w:hint="cs"/>
          <w:sz w:val="28"/>
          <w:szCs w:val="28"/>
          <w:rtl/>
        </w:rPr>
        <w:t>تواند راهگشاي</w:t>
      </w:r>
      <w:r w:rsidRPr="00F7402A">
        <w:rPr>
          <w:rFonts w:ascii="BMitra" w:cs="B Nazanin"/>
          <w:sz w:val="28"/>
          <w:szCs w:val="28"/>
        </w:rPr>
        <w:t xml:space="preserve"> </w:t>
      </w:r>
      <w:r w:rsidRPr="00F7402A">
        <w:rPr>
          <w:rFonts w:ascii="BMitra" w:cs="B Nazanin" w:hint="cs"/>
          <w:sz w:val="28"/>
          <w:szCs w:val="28"/>
          <w:rtl/>
        </w:rPr>
        <w:t>بهبود</w:t>
      </w:r>
      <w:r w:rsidRPr="00F7402A">
        <w:rPr>
          <w:rFonts w:ascii="BMitra" w:cs="B Nazanin"/>
          <w:sz w:val="28"/>
          <w:szCs w:val="28"/>
        </w:rPr>
        <w:t xml:space="preserve"> </w:t>
      </w:r>
      <w:r w:rsidRPr="00F7402A">
        <w:rPr>
          <w:rFonts w:ascii="BMitra" w:cs="B Nazanin" w:hint="cs"/>
          <w:sz w:val="28"/>
          <w:szCs w:val="28"/>
          <w:rtl/>
        </w:rPr>
        <w:t>وضعيت</w:t>
      </w:r>
      <w:r w:rsidRPr="00F7402A">
        <w:rPr>
          <w:rFonts w:ascii="BMitra" w:cs="B Nazanin"/>
          <w:sz w:val="28"/>
          <w:szCs w:val="28"/>
        </w:rPr>
        <w:t xml:space="preserve"> </w:t>
      </w:r>
      <w:r w:rsidRPr="00F7402A">
        <w:rPr>
          <w:rFonts w:ascii="BMitra" w:cs="B Nazanin" w:hint="cs"/>
          <w:sz w:val="28"/>
          <w:szCs w:val="28"/>
          <w:rtl/>
        </w:rPr>
        <w:t>اقتصادي</w:t>
      </w:r>
      <w:r w:rsidRPr="00F7402A">
        <w:rPr>
          <w:rFonts w:ascii="BMitra" w:cs="B Nazanin"/>
          <w:sz w:val="28"/>
          <w:szCs w:val="28"/>
        </w:rPr>
        <w:t xml:space="preserve"> </w:t>
      </w:r>
      <w:r w:rsidRPr="00F7402A">
        <w:rPr>
          <w:rFonts w:ascii="BMitra" w:cs="B Nazanin" w:hint="cs"/>
          <w:sz w:val="28"/>
          <w:szCs w:val="28"/>
          <w:rtl/>
        </w:rPr>
        <w:t>باشد</w:t>
      </w:r>
      <w:r w:rsidRPr="00F7402A">
        <w:rPr>
          <w:rFonts w:ascii="BMitra" w:cs="B Nazanin"/>
          <w:sz w:val="28"/>
          <w:szCs w:val="28"/>
        </w:rPr>
        <w:t>.</w:t>
      </w:r>
    </w:p>
    <w:p w:rsidR="00E75280" w:rsidRDefault="00E75280" w:rsidP="00423EE9">
      <w:pPr>
        <w:autoSpaceDE w:val="0"/>
        <w:autoSpaceDN w:val="0"/>
        <w:adjustRightInd w:val="0"/>
        <w:jc w:val="both"/>
        <w:rPr>
          <w:rFonts w:ascii="BMitra" w:cs="B Nazanin"/>
          <w:sz w:val="28"/>
          <w:szCs w:val="28"/>
          <w:rtl/>
        </w:rPr>
      </w:pPr>
      <w:r w:rsidRPr="00525339">
        <w:rPr>
          <w:rFonts w:ascii="BMitra" w:cs="B Nazanin" w:hint="cs"/>
          <w:sz w:val="28"/>
          <w:szCs w:val="28"/>
          <w:rtl/>
        </w:rPr>
        <w:t xml:space="preserve">با توجه به اهمیت </w:t>
      </w:r>
      <w:r>
        <w:rPr>
          <w:rFonts w:ascii="BMitra" w:cs="B Nazanin" w:hint="cs"/>
          <w:sz w:val="28"/>
          <w:szCs w:val="28"/>
          <w:rtl/>
        </w:rPr>
        <w:t xml:space="preserve">فضای کسب و کار و تاثیر آن بر متغیرهای کلیدی اشتغال و تولید، در این تحقیق سعی شده است </w:t>
      </w:r>
      <w:r w:rsidRPr="00525339">
        <w:rPr>
          <w:rFonts w:ascii="BMitra" w:cs="B Nazanin" w:hint="cs"/>
          <w:sz w:val="28"/>
          <w:szCs w:val="28"/>
          <w:rtl/>
        </w:rPr>
        <w:t>بر اساس استانداردهای ملی و بین المللی مربوط به حوزه کسب و کار، شاخص ها یا عوامل مؤثر  بر فضای کسب و کار استان را احصاء نماید</w:t>
      </w:r>
      <w:r w:rsidR="00467069">
        <w:rPr>
          <w:rFonts w:ascii="BMitra" w:cs="B Nazanin" w:hint="cs"/>
          <w:sz w:val="28"/>
          <w:szCs w:val="28"/>
          <w:rtl/>
        </w:rPr>
        <w:t>،</w:t>
      </w:r>
      <w:r w:rsidRPr="00525339">
        <w:rPr>
          <w:rFonts w:ascii="BMitra" w:cs="B Nazanin" w:hint="cs"/>
          <w:sz w:val="28"/>
          <w:szCs w:val="28"/>
          <w:rtl/>
        </w:rPr>
        <w:t xml:space="preserve"> به گونه</w:t>
      </w:r>
      <w:r>
        <w:rPr>
          <w:rFonts w:ascii="BMitra" w:cs="B Nazanin"/>
          <w:sz w:val="28"/>
          <w:szCs w:val="28"/>
          <w:rtl/>
        </w:rPr>
        <w:softHyphen/>
      </w:r>
      <w:r w:rsidRPr="00525339">
        <w:rPr>
          <w:rFonts w:ascii="BMitra" w:cs="B Nazanin" w:hint="cs"/>
          <w:sz w:val="28"/>
          <w:szCs w:val="28"/>
          <w:rtl/>
        </w:rPr>
        <w:t>ای که امکان سنجش و پایش دوره</w:t>
      </w:r>
      <w:r w:rsidRPr="00525339">
        <w:rPr>
          <w:rFonts w:ascii="BMitra" w:cs="B Nazanin"/>
          <w:sz w:val="28"/>
          <w:szCs w:val="28"/>
          <w:rtl/>
        </w:rPr>
        <w:softHyphen/>
      </w:r>
      <w:r w:rsidRPr="00525339">
        <w:rPr>
          <w:rFonts w:ascii="BMitra" w:cs="B Nazanin" w:hint="cs"/>
          <w:sz w:val="28"/>
          <w:szCs w:val="28"/>
          <w:rtl/>
        </w:rPr>
        <w:t>ای فضای کسب و کار فراهم گردد.</w:t>
      </w:r>
    </w:p>
    <w:p w:rsidR="00E75280" w:rsidRDefault="00E75280" w:rsidP="001D1B67">
      <w:pPr>
        <w:autoSpaceDE w:val="0"/>
        <w:autoSpaceDN w:val="0"/>
        <w:adjustRightInd w:val="0"/>
        <w:jc w:val="both"/>
        <w:rPr>
          <w:rFonts w:ascii="BMitra" w:cs="B Nazanin"/>
          <w:sz w:val="28"/>
          <w:szCs w:val="28"/>
          <w:rtl/>
        </w:rPr>
      </w:pPr>
      <w:r>
        <w:rPr>
          <w:rFonts w:ascii="BMitra" w:cs="B Nazanin" w:hint="cs"/>
          <w:sz w:val="28"/>
          <w:szCs w:val="28"/>
          <w:rtl/>
        </w:rPr>
        <w:t xml:space="preserve">در فصل اول تحقیق حاضر به کلیات تحقیق شامل تبیین مساله، ضرورت انجام </w:t>
      </w:r>
      <w:r w:rsidR="001D1B67">
        <w:rPr>
          <w:rFonts w:ascii="BMitra" w:cs="B Nazanin" w:hint="cs"/>
          <w:sz w:val="28"/>
          <w:szCs w:val="28"/>
          <w:rtl/>
        </w:rPr>
        <w:t>تحقیق و اهداف آن، بیان معیارها</w:t>
      </w:r>
      <w:r>
        <w:rPr>
          <w:rFonts w:ascii="BMitra" w:cs="B Nazanin" w:hint="cs"/>
          <w:sz w:val="28"/>
          <w:szCs w:val="28"/>
          <w:rtl/>
        </w:rPr>
        <w:t xml:space="preserve">، روش تحقیق، </w:t>
      </w:r>
      <w:r w:rsidRPr="00F4632C">
        <w:rPr>
          <w:rFonts w:ascii="BMitra" w:cs="B Nazanin" w:hint="cs"/>
          <w:sz w:val="28"/>
          <w:szCs w:val="28"/>
          <w:rtl/>
        </w:rPr>
        <w:t>جامعه و نمونه آماری</w:t>
      </w:r>
      <w:r>
        <w:rPr>
          <w:rFonts w:ascii="BMitra" w:cs="B Nazanin" w:hint="cs"/>
          <w:sz w:val="28"/>
          <w:szCs w:val="28"/>
          <w:rtl/>
        </w:rPr>
        <w:t xml:space="preserve"> و</w:t>
      </w:r>
      <w:r w:rsidRPr="00F4632C">
        <w:rPr>
          <w:rFonts w:ascii="BMitra" w:cs="B Nazanin" w:hint="cs"/>
          <w:sz w:val="28"/>
          <w:szCs w:val="28"/>
          <w:rtl/>
        </w:rPr>
        <w:t xml:space="preserve"> روش نمونه</w:t>
      </w:r>
      <w:r w:rsidRPr="00F4632C">
        <w:rPr>
          <w:rFonts w:ascii="BMitra" w:cs="B Nazanin"/>
          <w:sz w:val="28"/>
          <w:szCs w:val="28"/>
          <w:rtl/>
        </w:rPr>
        <w:softHyphen/>
      </w:r>
      <w:r w:rsidRPr="00F4632C">
        <w:rPr>
          <w:rFonts w:ascii="BMitra" w:cs="B Nazanin" w:hint="cs"/>
          <w:sz w:val="28"/>
          <w:szCs w:val="28"/>
          <w:rtl/>
        </w:rPr>
        <w:t>گیری</w:t>
      </w:r>
      <w:r>
        <w:rPr>
          <w:rFonts w:ascii="BMitra" w:cs="B Nazanin" w:hint="cs"/>
          <w:sz w:val="28"/>
          <w:szCs w:val="28"/>
          <w:rtl/>
        </w:rPr>
        <w:t xml:space="preserve"> پرداخته شده است.</w:t>
      </w:r>
    </w:p>
    <w:p w:rsidR="00E75280" w:rsidRPr="003F5645" w:rsidRDefault="00E75280" w:rsidP="001D1B67">
      <w:pPr>
        <w:autoSpaceDE w:val="0"/>
        <w:autoSpaceDN w:val="0"/>
        <w:adjustRightInd w:val="0"/>
        <w:jc w:val="both"/>
        <w:rPr>
          <w:rFonts w:ascii="BMitra" w:cs="B Nazanin"/>
          <w:sz w:val="28"/>
          <w:szCs w:val="28"/>
          <w:rtl/>
        </w:rPr>
      </w:pPr>
      <w:r>
        <w:rPr>
          <w:rFonts w:ascii="BMitra" w:cs="B Nazanin" w:hint="cs"/>
          <w:sz w:val="28"/>
          <w:szCs w:val="28"/>
          <w:rtl/>
        </w:rPr>
        <w:t xml:space="preserve">فصل دوم با عنوان ادبیات پژوهش به مواردی مانند </w:t>
      </w:r>
      <w:r w:rsidRPr="003F5645">
        <w:rPr>
          <w:rFonts w:ascii="BMitra" w:cs="B Nazanin" w:hint="cs"/>
          <w:sz w:val="28"/>
          <w:szCs w:val="28"/>
          <w:rtl/>
        </w:rPr>
        <w:t>تعریف</w:t>
      </w:r>
      <w:r w:rsidRPr="003F5645">
        <w:rPr>
          <w:rFonts w:ascii="BMitra" w:cs="B Nazanin"/>
          <w:sz w:val="28"/>
          <w:szCs w:val="28"/>
        </w:rPr>
        <w:t xml:space="preserve"> </w:t>
      </w:r>
      <w:r w:rsidRPr="003F5645">
        <w:rPr>
          <w:rFonts w:ascii="BMitra" w:cs="B Nazanin" w:hint="cs"/>
          <w:sz w:val="28"/>
          <w:szCs w:val="28"/>
          <w:rtl/>
        </w:rPr>
        <w:t>فضاي</w:t>
      </w:r>
      <w:r w:rsidRPr="003F5645">
        <w:rPr>
          <w:rFonts w:ascii="BMitra" w:cs="B Nazanin"/>
          <w:sz w:val="28"/>
          <w:szCs w:val="28"/>
        </w:rPr>
        <w:t xml:space="preserve"> </w:t>
      </w:r>
      <w:r w:rsidRPr="003F5645">
        <w:rPr>
          <w:rFonts w:ascii="BMitra" w:cs="B Nazanin" w:hint="cs"/>
          <w:sz w:val="28"/>
          <w:szCs w:val="28"/>
          <w:rtl/>
        </w:rPr>
        <w:t>کسب</w:t>
      </w:r>
      <w:r w:rsidRPr="003F5645">
        <w:rPr>
          <w:rFonts w:ascii="BMitra" w:cs="B Nazanin"/>
          <w:sz w:val="28"/>
          <w:szCs w:val="28"/>
        </w:rPr>
        <w:t xml:space="preserve"> </w:t>
      </w:r>
      <w:r w:rsidRPr="003F5645">
        <w:rPr>
          <w:rFonts w:ascii="BMitra" w:cs="B Nazanin" w:hint="cs"/>
          <w:sz w:val="28"/>
          <w:szCs w:val="28"/>
          <w:rtl/>
        </w:rPr>
        <w:t>و</w:t>
      </w:r>
      <w:r w:rsidRPr="003F5645">
        <w:rPr>
          <w:rFonts w:ascii="BMitra" w:cs="B Nazanin"/>
          <w:sz w:val="28"/>
          <w:szCs w:val="28"/>
        </w:rPr>
        <w:t xml:space="preserve"> </w:t>
      </w:r>
      <w:r w:rsidRPr="003F5645">
        <w:rPr>
          <w:rFonts w:ascii="BMitra" w:cs="B Nazanin" w:hint="cs"/>
          <w:sz w:val="28"/>
          <w:szCs w:val="28"/>
          <w:rtl/>
        </w:rPr>
        <w:t>کار ، عوامل</w:t>
      </w:r>
      <w:r w:rsidRPr="003F5645">
        <w:rPr>
          <w:rFonts w:ascii="BMitra" w:cs="B Nazanin"/>
          <w:sz w:val="28"/>
          <w:szCs w:val="28"/>
        </w:rPr>
        <w:t xml:space="preserve"> </w:t>
      </w:r>
      <w:r w:rsidRPr="003F5645">
        <w:rPr>
          <w:rFonts w:ascii="BMitra" w:cs="B Nazanin" w:hint="cs"/>
          <w:sz w:val="28"/>
          <w:szCs w:val="28"/>
          <w:rtl/>
        </w:rPr>
        <w:t>موثر</w:t>
      </w:r>
      <w:r w:rsidRPr="003F5645">
        <w:rPr>
          <w:rFonts w:ascii="BMitra" w:cs="B Nazanin"/>
          <w:sz w:val="28"/>
          <w:szCs w:val="28"/>
        </w:rPr>
        <w:t xml:space="preserve"> </w:t>
      </w:r>
      <w:r w:rsidRPr="003F5645">
        <w:rPr>
          <w:rFonts w:ascii="BMitra" w:cs="B Nazanin" w:hint="cs"/>
          <w:sz w:val="28"/>
          <w:szCs w:val="28"/>
          <w:rtl/>
        </w:rPr>
        <w:t>بر آن، روش</w:t>
      </w:r>
      <w:r w:rsidR="00413AA2">
        <w:rPr>
          <w:rFonts w:ascii="BMitra" w:cs="B Nazanin" w:hint="cs"/>
          <w:sz w:val="28"/>
          <w:szCs w:val="28"/>
          <w:rtl/>
        </w:rPr>
        <w:softHyphen/>
      </w:r>
      <w:r w:rsidRPr="003F5645">
        <w:rPr>
          <w:rFonts w:ascii="BMitra" w:cs="B Nazanin" w:hint="cs"/>
          <w:sz w:val="28"/>
          <w:szCs w:val="28"/>
          <w:rtl/>
        </w:rPr>
        <w:t>هاي</w:t>
      </w:r>
      <w:r w:rsidRPr="003F5645">
        <w:rPr>
          <w:rFonts w:ascii="BMitra" w:cs="B Nazanin"/>
          <w:sz w:val="28"/>
          <w:szCs w:val="28"/>
        </w:rPr>
        <w:t xml:space="preserve"> </w:t>
      </w:r>
      <w:r w:rsidRPr="003F5645">
        <w:rPr>
          <w:rFonts w:ascii="BMitra" w:cs="B Nazanin" w:hint="cs"/>
          <w:sz w:val="28"/>
          <w:szCs w:val="28"/>
          <w:rtl/>
        </w:rPr>
        <w:t>ارزیابی</w:t>
      </w:r>
      <w:r w:rsidRPr="003F5645">
        <w:rPr>
          <w:rFonts w:ascii="BMitra" w:cs="B Nazanin"/>
          <w:sz w:val="28"/>
          <w:szCs w:val="28"/>
        </w:rPr>
        <w:t xml:space="preserve"> </w:t>
      </w:r>
      <w:r w:rsidRPr="003F5645">
        <w:rPr>
          <w:rFonts w:ascii="BMitra" w:cs="B Nazanin" w:hint="cs"/>
          <w:sz w:val="28"/>
          <w:szCs w:val="28"/>
          <w:rtl/>
        </w:rPr>
        <w:t>محیط</w:t>
      </w:r>
      <w:r w:rsidRPr="003F5645">
        <w:rPr>
          <w:rFonts w:ascii="BMitra" w:cs="B Nazanin"/>
          <w:sz w:val="28"/>
          <w:szCs w:val="28"/>
        </w:rPr>
        <w:t xml:space="preserve"> </w:t>
      </w:r>
      <w:r w:rsidRPr="003F5645">
        <w:rPr>
          <w:rFonts w:ascii="BMitra" w:cs="B Nazanin" w:hint="cs"/>
          <w:sz w:val="28"/>
          <w:szCs w:val="28"/>
          <w:rtl/>
        </w:rPr>
        <w:t>کسب</w:t>
      </w:r>
      <w:r w:rsidRPr="003F5645">
        <w:rPr>
          <w:rFonts w:ascii="BMitra" w:cs="B Nazanin"/>
          <w:sz w:val="28"/>
          <w:szCs w:val="28"/>
        </w:rPr>
        <w:t xml:space="preserve"> </w:t>
      </w:r>
      <w:r w:rsidRPr="003F5645">
        <w:rPr>
          <w:rFonts w:ascii="BMitra" w:cs="B Nazanin" w:hint="cs"/>
          <w:sz w:val="28"/>
          <w:szCs w:val="28"/>
          <w:rtl/>
        </w:rPr>
        <w:t>و</w:t>
      </w:r>
      <w:r w:rsidRPr="003F5645">
        <w:rPr>
          <w:rFonts w:ascii="BMitra" w:cs="B Nazanin"/>
          <w:sz w:val="28"/>
          <w:szCs w:val="28"/>
        </w:rPr>
        <w:t xml:space="preserve"> </w:t>
      </w:r>
      <w:r w:rsidRPr="003F5645">
        <w:rPr>
          <w:rFonts w:ascii="BMitra" w:cs="B Nazanin" w:hint="cs"/>
          <w:sz w:val="28"/>
          <w:szCs w:val="28"/>
          <w:rtl/>
        </w:rPr>
        <w:t>کار،</w:t>
      </w:r>
      <w:r w:rsidR="001D1B67" w:rsidRPr="001D1B67">
        <w:rPr>
          <w:rFonts w:ascii="BMitra" w:cs="B Nazanin" w:hint="cs"/>
          <w:sz w:val="28"/>
          <w:szCs w:val="28"/>
          <w:rtl/>
        </w:rPr>
        <w:t xml:space="preserve"> </w:t>
      </w:r>
      <w:r w:rsidR="001D1B67">
        <w:rPr>
          <w:rFonts w:ascii="BMitra" w:cs="B Nazanin" w:hint="cs"/>
          <w:sz w:val="28"/>
          <w:szCs w:val="28"/>
          <w:rtl/>
        </w:rPr>
        <w:t>پیشینه پژوهش،</w:t>
      </w:r>
      <w:r w:rsidRPr="003F5645">
        <w:rPr>
          <w:rFonts w:ascii="BMitra" w:cs="B Nazanin" w:hint="cs"/>
          <w:sz w:val="28"/>
          <w:szCs w:val="28"/>
          <w:rtl/>
        </w:rPr>
        <w:t xml:space="preserve"> شاخص</w:t>
      </w:r>
      <w:r w:rsidR="001D1B67">
        <w:rPr>
          <w:rFonts w:ascii="BMitra" w:cs="B Nazanin" w:hint="cs"/>
          <w:sz w:val="28"/>
          <w:szCs w:val="28"/>
          <w:rtl/>
        </w:rPr>
        <w:softHyphen/>
      </w:r>
      <w:r w:rsidRPr="003F5645">
        <w:rPr>
          <w:rFonts w:ascii="BMitra" w:cs="B Nazanin" w:hint="cs"/>
          <w:sz w:val="28"/>
          <w:szCs w:val="28"/>
          <w:rtl/>
        </w:rPr>
        <w:t>هاي</w:t>
      </w:r>
      <w:r w:rsidRPr="003F5645">
        <w:rPr>
          <w:rFonts w:ascii="BMitra" w:cs="B Nazanin"/>
          <w:sz w:val="28"/>
          <w:szCs w:val="28"/>
        </w:rPr>
        <w:t xml:space="preserve"> </w:t>
      </w:r>
      <w:r w:rsidRPr="003F5645">
        <w:rPr>
          <w:rFonts w:ascii="BMitra" w:cs="B Nazanin" w:hint="cs"/>
          <w:sz w:val="28"/>
          <w:szCs w:val="28"/>
          <w:rtl/>
        </w:rPr>
        <w:t>پایش</w:t>
      </w:r>
      <w:r w:rsidRPr="003F5645">
        <w:rPr>
          <w:rFonts w:ascii="BMitra" w:cs="B Nazanin"/>
          <w:sz w:val="28"/>
          <w:szCs w:val="28"/>
        </w:rPr>
        <w:t xml:space="preserve"> </w:t>
      </w:r>
      <w:r w:rsidRPr="003F5645">
        <w:rPr>
          <w:rFonts w:ascii="BMitra" w:cs="B Nazanin" w:hint="cs"/>
          <w:sz w:val="28"/>
          <w:szCs w:val="28"/>
          <w:rtl/>
        </w:rPr>
        <w:t>محیط</w:t>
      </w:r>
      <w:r w:rsidRPr="003F5645">
        <w:rPr>
          <w:rFonts w:ascii="BMitra" w:cs="B Nazanin"/>
          <w:sz w:val="28"/>
          <w:szCs w:val="28"/>
        </w:rPr>
        <w:t xml:space="preserve"> </w:t>
      </w:r>
      <w:r w:rsidRPr="003F5645">
        <w:rPr>
          <w:rFonts w:ascii="BMitra" w:cs="B Nazanin" w:hint="cs"/>
          <w:sz w:val="28"/>
          <w:szCs w:val="28"/>
          <w:rtl/>
        </w:rPr>
        <w:t>کسب</w:t>
      </w:r>
      <w:r w:rsidRPr="003F5645">
        <w:rPr>
          <w:rFonts w:ascii="BMitra" w:cs="B Nazanin"/>
          <w:sz w:val="28"/>
          <w:szCs w:val="28"/>
        </w:rPr>
        <w:t xml:space="preserve"> </w:t>
      </w:r>
      <w:r w:rsidRPr="003F5645">
        <w:rPr>
          <w:rFonts w:ascii="BMitra" w:cs="B Nazanin" w:hint="cs"/>
          <w:sz w:val="28"/>
          <w:szCs w:val="28"/>
          <w:rtl/>
        </w:rPr>
        <w:t>و</w:t>
      </w:r>
      <w:r w:rsidRPr="003F5645">
        <w:rPr>
          <w:rFonts w:ascii="BMitra" w:cs="B Nazanin"/>
          <w:sz w:val="28"/>
          <w:szCs w:val="28"/>
        </w:rPr>
        <w:t xml:space="preserve"> </w:t>
      </w:r>
      <w:r w:rsidRPr="003F5645">
        <w:rPr>
          <w:rFonts w:ascii="BMitra" w:cs="B Nazanin" w:hint="cs"/>
          <w:sz w:val="28"/>
          <w:szCs w:val="28"/>
          <w:rtl/>
        </w:rPr>
        <w:t>کار</w:t>
      </w:r>
      <w:r w:rsidRPr="003F5645">
        <w:rPr>
          <w:rFonts w:ascii="BMitra" w:cs="B Nazanin"/>
          <w:sz w:val="28"/>
          <w:szCs w:val="28"/>
        </w:rPr>
        <w:t xml:space="preserve"> </w:t>
      </w:r>
      <w:r w:rsidRPr="003F5645">
        <w:rPr>
          <w:rFonts w:ascii="BMitra" w:cs="B Nazanin" w:hint="cs"/>
          <w:sz w:val="28"/>
          <w:szCs w:val="28"/>
          <w:rtl/>
        </w:rPr>
        <w:t>و</w:t>
      </w:r>
      <w:r w:rsidRPr="003F5645">
        <w:rPr>
          <w:rFonts w:ascii="BMitra" w:cs="B Nazanin"/>
          <w:sz w:val="28"/>
          <w:szCs w:val="28"/>
        </w:rPr>
        <w:t xml:space="preserve"> </w:t>
      </w:r>
      <w:r w:rsidRPr="003F5645">
        <w:rPr>
          <w:rFonts w:ascii="BMitra" w:cs="B Nazanin" w:hint="cs"/>
          <w:sz w:val="28"/>
          <w:szCs w:val="28"/>
          <w:rtl/>
        </w:rPr>
        <w:t>جایگاه</w:t>
      </w:r>
      <w:r w:rsidRPr="003F5645">
        <w:rPr>
          <w:rFonts w:ascii="BMitra" w:cs="B Nazanin"/>
          <w:sz w:val="28"/>
          <w:szCs w:val="28"/>
        </w:rPr>
        <w:t xml:space="preserve"> </w:t>
      </w:r>
      <w:r w:rsidRPr="003F5645">
        <w:rPr>
          <w:rFonts w:ascii="BMitra" w:cs="B Nazanin" w:hint="cs"/>
          <w:sz w:val="28"/>
          <w:szCs w:val="28"/>
          <w:rtl/>
        </w:rPr>
        <w:t>ایران</w:t>
      </w:r>
      <w:r w:rsidRPr="003F5645">
        <w:rPr>
          <w:rFonts w:ascii="BMitra" w:cs="B Nazanin"/>
          <w:sz w:val="28"/>
          <w:szCs w:val="28"/>
        </w:rPr>
        <w:t xml:space="preserve"> </w:t>
      </w:r>
      <w:r w:rsidRPr="003F5645">
        <w:rPr>
          <w:rFonts w:ascii="BMitra" w:cs="B Nazanin" w:hint="cs"/>
          <w:sz w:val="28"/>
          <w:szCs w:val="28"/>
          <w:rtl/>
        </w:rPr>
        <w:t>در</w:t>
      </w:r>
      <w:r w:rsidRPr="003F5645">
        <w:rPr>
          <w:rFonts w:ascii="BMitra" w:cs="B Nazanin"/>
          <w:sz w:val="28"/>
          <w:szCs w:val="28"/>
        </w:rPr>
        <w:t xml:space="preserve"> </w:t>
      </w:r>
      <w:r w:rsidRPr="003F5645">
        <w:rPr>
          <w:rFonts w:ascii="BMitra" w:cs="B Nazanin" w:hint="cs"/>
          <w:sz w:val="28"/>
          <w:szCs w:val="28"/>
          <w:rtl/>
        </w:rPr>
        <w:t>جهان، چالش</w:t>
      </w:r>
      <w:r w:rsidR="00413AA2">
        <w:rPr>
          <w:rFonts w:ascii="BMitra" w:cs="B Nazanin" w:hint="cs"/>
          <w:sz w:val="28"/>
          <w:szCs w:val="28"/>
          <w:rtl/>
        </w:rPr>
        <w:softHyphen/>
      </w:r>
      <w:r w:rsidRPr="003F5645">
        <w:rPr>
          <w:rFonts w:ascii="BMitra" w:cs="B Nazanin" w:hint="cs"/>
          <w:sz w:val="28"/>
          <w:szCs w:val="28"/>
          <w:rtl/>
        </w:rPr>
        <w:t>هاي</w:t>
      </w:r>
      <w:r w:rsidRPr="003F5645">
        <w:rPr>
          <w:rFonts w:ascii="BMitra" w:cs="B Nazanin"/>
          <w:sz w:val="28"/>
          <w:szCs w:val="28"/>
          <w:rtl/>
        </w:rPr>
        <w:t xml:space="preserve"> </w:t>
      </w:r>
      <w:r w:rsidRPr="003F5645">
        <w:rPr>
          <w:rFonts w:ascii="BMitra" w:cs="B Nazanin" w:hint="cs"/>
          <w:sz w:val="28"/>
          <w:szCs w:val="28"/>
          <w:rtl/>
        </w:rPr>
        <w:t>محیط</w:t>
      </w:r>
      <w:r w:rsidRPr="003F5645">
        <w:rPr>
          <w:rFonts w:ascii="BMitra" w:cs="B Nazanin"/>
          <w:sz w:val="28"/>
          <w:szCs w:val="28"/>
          <w:rtl/>
        </w:rPr>
        <w:t xml:space="preserve"> </w:t>
      </w:r>
      <w:r w:rsidRPr="003F5645">
        <w:rPr>
          <w:rFonts w:ascii="BMitra" w:cs="B Nazanin" w:hint="cs"/>
          <w:sz w:val="28"/>
          <w:szCs w:val="28"/>
          <w:rtl/>
        </w:rPr>
        <w:t>کسب</w:t>
      </w:r>
      <w:r w:rsidRPr="003F5645">
        <w:rPr>
          <w:rFonts w:ascii="BMitra" w:cs="B Nazanin"/>
          <w:sz w:val="28"/>
          <w:szCs w:val="28"/>
          <w:rtl/>
        </w:rPr>
        <w:t xml:space="preserve"> </w:t>
      </w:r>
      <w:r w:rsidRPr="003F5645">
        <w:rPr>
          <w:rFonts w:ascii="BMitra" w:cs="B Nazanin" w:hint="cs"/>
          <w:sz w:val="28"/>
          <w:szCs w:val="28"/>
          <w:rtl/>
        </w:rPr>
        <w:t>و</w:t>
      </w:r>
      <w:r w:rsidRPr="003F5645">
        <w:rPr>
          <w:rFonts w:ascii="BMitra" w:cs="B Nazanin"/>
          <w:sz w:val="28"/>
          <w:szCs w:val="28"/>
          <w:rtl/>
        </w:rPr>
        <w:t xml:space="preserve"> </w:t>
      </w:r>
      <w:r w:rsidRPr="003F5645">
        <w:rPr>
          <w:rFonts w:ascii="BMitra" w:cs="B Nazanin" w:hint="cs"/>
          <w:sz w:val="28"/>
          <w:szCs w:val="28"/>
          <w:rtl/>
        </w:rPr>
        <w:t>کار</w:t>
      </w:r>
      <w:r w:rsidRPr="003F5645">
        <w:rPr>
          <w:rFonts w:ascii="BMitra" w:cs="B Nazanin"/>
          <w:sz w:val="28"/>
          <w:szCs w:val="28"/>
          <w:rtl/>
        </w:rPr>
        <w:t xml:space="preserve"> </w:t>
      </w:r>
      <w:r w:rsidRPr="003F5645">
        <w:rPr>
          <w:rFonts w:ascii="BMitra" w:cs="B Nazanin" w:hint="cs"/>
          <w:sz w:val="28"/>
          <w:szCs w:val="28"/>
          <w:rtl/>
        </w:rPr>
        <w:t xml:space="preserve">ایران </w:t>
      </w:r>
      <w:r w:rsidR="00423EE9">
        <w:rPr>
          <w:rFonts w:ascii="BMitra" w:cs="B Nazanin" w:hint="cs"/>
          <w:sz w:val="28"/>
          <w:szCs w:val="28"/>
          <w:rtl/>
        </w:rPr>
        <w:t xml:space="preserve">و ... </w:t>
      </w:r>
      <w:r w:rsidRPr="003F5645">
        <w:rPr>
          <w:rFonts w:ascii="BMitra" w:cs="B Nazanin" w:hint="cs"/>
          <w:sz w:val="28"/>
          <w:szCs w:val="28"/>
          <w:rtl/>
        </w:rPr>
        <w:t>پرداخته است.</w:t>
      </w:r>
    </w:p>
    <w:p w:rsidR="00E75280" w:rsidRPr="003F5645" w:rsidRDefault="00E75280" w:rsidP="00467069">
      <w:pPr>
        <w:autoSpaceDE w:val="0"/>
        <w:autoSpaceDN w:val="0"/>
        <w:adjustRightInd w:val="0"/>
        <w:jc w:val="both"/>
        <w:rPr>
          <w:rFonts w:ascii="BMitra" w:cs="B Nazanin"/>
          <w:sz w:val="28"/>
          <w:szCs w:val="28"/>
        </w:rPr>
      </w:pPr>
      <w:r>
        <w:rPr>
          <w:rFonts w:ascii="BMitra" w:cs="B Nazanin" w:hint="cs"/>
          <w:sz w:val="28"/>
          <w:szCs w:val="28"/>
          <w:rtl/>
        </w:rPr>
        <w:t>در فصل سوم</w:t>
      </w:r>
      <w:r w:rsidR="00467069">
        <w:rPr>
          <w:rFonts w:ascii="BMitra" w:cs="B Nazanin" w:hint="cs"/>
          <w:sz w:val="28"/>
          <w:szCs w:val="28"/>
          <w:rtl/>
        </w:rPr>
        <w:t>،</w:t>
      </w:r>
      <w:r w:rsidRPr="003F5645">
        <w:rPr>
          <w:rFonts w:ascii="BMitra" w:cs="B Nazanin" w:hint="cs"/>
          <w:sz w:val="28"/>
          <w:szCs w:val="28"/>
          <w:rtl/>
        </w:rPr>
        <w:t xml:space="preserve"> يافته</w:t>
      </w:r>
      <w:r w:rsidR="00467069">
        <w:rPr>
          <w:rFonts w:ascii="BMitra" w:cs="B Nazanin" w:hint="cs"/>
          <w:sz w:val="28"/>
          <w:szCs w:val="28"/>
          <w:rtl/>
        </w:rPr>
        <w:softHyphen/>
      </w:r>
      <w:r w:rsidRPr="003F5645">
        <w:rPr>
          <w:rFonts w:ascii="BMitra" w:cs="B Nazanin" w:hint="cs"/>
          <w:sz w:val="28"/>
          <w:szCs w:val="28"/>
          <w:rtl/>
        </w:rPr>
        <w:t>ها</w:t>
      </w:r>
      <w:r w:rsidRPr="003F5645">
        <w:rPr>
          <w:rFonts w:ascii="BMitra" w:cs="B Nazanin"/>
          <w:sz w:val="28"/>
          <w:szCs w:val="28"/>
        </w:rPr>
        <w:t xml:space="preserve"> </w:t>
      </w:r>
      <w:r w:rsidRPr="003F5645">
        <w:rPr>
          <w:rFonts w:ascii="BMitra" w:cs="B Nazanin" w:hint="cs"/>
          <w:sz w:val="28"/>
          <w:szCs w:val="28"/>
          <w:rtl/>
        </w:rPr>
        <w:t>و</w:t>
      </w:r>
      <w:r w:rsidRPr="003F5645">
        <w:rPr>
          <w:rFonts w:ascii="BMitra" w:cs="B Nazanin"/>
          <w:sz w:val="28"/>
          <w:szCs w:val="28"/>
        </w:rPr>
        <w:t xml:space="preserve"> </w:t>
      </w:r>
      <w:r w:rsidRPr="003F5645">
        <w:rPr>
          <w:rFonts w:ascii="BMitra" w:cs="B Nazanin" w:hint="cs"/>
          <w:sz w:val="28"/>
          <w:szCs w:val="28"/>
          <w:rtl/>
        </w:rPr>
        <w:t>نتايج</w:t>
      </w:r>
      <w:r>
        <w:rPr>
          <w:rFonts w:ascii="BMitra" w:cs="B Nazanin" w:hint="cs"/>
          <w:sz w:val="28"/>
          <w:szCs w:val="28"/>
          <w:rtl/>
        </w:rPr>
        <w:t xml:space="preserve"> حاصل از تحلیل پرسشنامه</w:t>
      </w:r>
      <w:r>
        <w:rPr>
          <w:rFonts w:ascii="BMitra" w:cs="B Nazanin"/>
          <w:sz w:val="28"/>
          <w:szCs w:val="28"/>
          <w:rtl/>
        </w:rPr>
        <w:softHyphen/>
      </w:r>
      <w:r>
        <w:rPr>
          <w:rFonts w:ascii="BMitra" w:cs="B Nazanin" w:hint="cs"/>
          <w:sz w:val="28"/>
          <w:szCs w:val="28"/>
          <w:rtl/>
        </w:rPr>
        <w:t>ها</w:t>
      </w:r>
      <w:r w:rsidR="00423EE9">
        <w:rPr>
          <w:rFonts w:ascii="BMitra" w:cs="B Nazanin" w:hint="cs"/>
          <w:sz w:val="28"/>
          <w:szCs w:val="28"/>
          <w:rtl/>
        </w:rPr>
        <w:t xml:space="preserve"> شامل </w:t>
      </w:r>
      <w:r w:rsidR="00423EE9" w:rsidRPr="00423EE9">
        <w:rPr>
          <w:rFonts w:ascii="BMitra" w:cs="B Nazanin" w:hint="cs"/>
          <w:sz w:val="28"/>
          <w:szCs w:val="28"/>
          <w:rtl/>
        </w:rPr>
        <w:t>جداول فراوانی، تحلیل و رتبه</w:t>
      </w:r>
      <w:r w:rsidR="00467069">
        <w:rPr>
          <w:rFonts w:ascii="BMitra" w:cs="B Nazanin"/>
          <w:sz w:val="28"/>
          <w:szCs w:val="28"/>
          <w:rtl/>
        </w:rPr>
        <w:softHyphen/>
      </w:r>
      <w:r w:rsidR="00423EE9" w:rsidRPr="00423EE9">
        <w:rPr>
          <w:rFonts w:ascii="BMitra" w:cs="B Nazanin" w:hint="cs"/>
          <w:sz w:val="28"/>
          <w:szCs w:val="28"/>
          <w:rtl/>
        </w:rPr>
        <w:t xml:space="preserve">بندی </w:t>
      </w:r>
      <w:r w:rsidR="00423EE9" w:rsidRPr="00423EE9">
        <w:rPr>
          <w:rFonts w:ascii="BMitra" w:cs="B Nazanin"/>
          <w:sz w:val="28"/>
          <w:szCs w:val="28"/>
          <w:rtl/>
        </w:rPr>
        <w:t>سوالات</w:t>
      </w:r>
      <w:r w:rsidR="00423EE9" w:rsidRPr="00423EE9">
        <w:rPr>
          <w:rFonts w:ascii="BMitra" w:cs="B Nazanin" w:hint="cs"/>
          <w:sz w:val="28"/>
          <w:szCs w:val="28"/>
          <w:rtl/>
        </w:rPr>
        <w:t>، آزمون</w:t>
      </w:r>
      <w:r w:rsidR="00423EE9" w:rsidRPr="00423EE9">
        <w:rPr>
          <w:rFonts w:ascii="BMitra" w:cs="B Nazanin"/>
          <w:sz w:val="28"/>
          <w:szCs w:val="28"/>
          <w:rtl/>
        </w:rPr>
        <w:softHyphen/>
      </w:r>
      <w:r w:rsidR="00423EE9" w:rsidRPr="00423EE9">
        <w:rPr>
          <w:rFonts w:ascii="BMitra" w:cs="B Nazanin" w:hint="cs"/>
          <w:sz w:val="28"/>
          <w:szCs w:val="28"/>
          <w:rtl/>
        </w:rPr>
        <w:t>های مختلف و ...</w:t>
      </w:r>
      <w:r>
        <w:rPr>
          <w:rFonts w:ascii="BMitra" w:cs="B Nazanin" w:hint="cs"/>
          <w:sz w:val="28"/>
          <w:szCs w:val="28"/>
          <w:rtl/>
        </w:rPr>
        <w:t xml:space="preserve"> مورد بحث و بررسی قرار گرفته و نهایتا </w:t>
      </w:r>
      <w:r w:rsidRPr="003F5645">
        <w:rPr>
          <w:rFonts w:ascii="BMitra" w:cs="B Nazanin" w:hint="cs"/>
          <w:sz w:val="28"/>
          <w:szCs w:val="28"/>
          <w:rtl/>
        </w:rPr>
        <w:t>فصل چهارم نیز به جمع</w:t>
      </w:r>
      <w:r w:rsidRPr="003F5645">
        <w:rPr>
          <w:rFonts w:ascii="BMitra" w:cs="B Nazanin"/>
          <w:sz w:val="28"/>
          <w:szCs w:val="28"/>
          <w:rtl/>
        </w:rPr>
        <w:softHyphen/>
      </w:r>
      <w:r w:rsidRPr="003F5645">
        <w:rPr>
          <w:rFonts w:ascii="BMitra" w:cs="B Nazanin" w:hint="cs"/>
          <w:sz w:val="28"/>
          <w:szCs w:val="28"/>
          <w:rtl/>
        </w:rPr>
        <w:t>بندی و نتيجه</w:t>
      </w:r>
      <w:r w:rsidRPr="003F5645">
        <w:rPr>
          <w:rFonts w:ascii="BMitra" w:cs="B Nazanin"/>
          <w:sz w:val="28"/>
          <w:szCs w:val="28"/>
        </w:rPr>
        <w:t xml:space="preserve"> </w:t>
      </w:r>
      <w:r w:rsidRPr="003F5645">
        <w:rPr>
          <w:rFonts w:ascii="BMitra" w:cs="B Nazanin" w:hint="cs"/>
          <w:sz w:val="28"/>
          <w:szCs w:val="28"/>
          <w:rtl/>
        </w:rPr>
        <w:t>گيري کلی</w:t>
      </w:r>
      <w:r w:rsidRPr="003F5645">
        <w:rPr>
          <w:rFonts w:ascii="BMitra" w:cs="B Nazanin"/>
          <w:sz w:val="28"/>
          <w:szCs w:val="28"/>
        </w:rPr>
        <w:t xml:space="preserve"> </w:t>
      </w:r>
      <w:r w:rsidR="003B788F">
        <w:rPr>
          <w:rFonts w:ascii="BMitra" w:cs="B Nazanin" w:hint="cs"/>
          <w:sz w:val="28"/>
          <w:szCs w:val="28"/>
          <w:rtl/>
        </w:rPr>
        <w:t>و</w:t>
      </w:r>
      <w:r w:rsidR="00413AA2">
        <w:rPr>
          <w:rFonts w:ascii="BMitra" w:cs="B Nazanin" w:hint="cs"/>
          <w:sz w:val="28"/>
          <w:szCs w:val="28"/>
          <w:rtl/>
        </w:rPr>
        <w:t xml:space="preserve"> </w:t>
      </w:r>
      <w:r w:rsidR="003B788F">
        <w:rPr>
          <w:rFonts w:ascii="BMitra" w:cs="B Nazanin" w:hint="cs"/>
          <w:sz w:val="28"/>
          <w:szCs w:val="28"/>
          <w:rtl/>
        </w:rPr>
        <w:t>ارائه</w:t>
      </w:r>
      <w:r w:rsidRPr="003F5645">
        <w:rPr>
          <w:rFonts w:ascii="BMitra" w:cs="B Nazanin"/>
          <w:sz w:val="28"/>
          <w:szCs w:val="28"/>
        </w:rPr>
        <w:t xml:space="preserve"> </w:t>
      </w:r>
      <w:r w:rsidRPr="003F5645">
        <w:rPr>
          <w:rFonts w:ascii="BMitra" w:cs="B Nazanin" w:hint="cs"/>
          <w:sz w:val="28"/>
          <w:szCs w:val="28"/>
          <w:rtl/>
        </w:rPr>
        <w:t>پيشنهادات اختصاص یافته است.</w:t>
      </w:r>
    </w:p>
    <w:p w:rsidR="00E75280" w:rsidRPr="000F4E95" w:rsidRDefault="00E75280" w:rsidP="00E75280">
      <w:pPr>
        <w:spacing w:line="360" w:lineRule="auto"/>
        <w:rPr>
          <w:rFonts w:ascii="Tahoma" w:hAnsi="Tahoma" w:cs="Tahoma"/>
          <w:b/>
          <w:bCs/>
          <w:sz w:val="24"/>
          <w:szCs w:val="24"/>
        </w:rPr>
      </w:pPr>
    </w:p>
    <w:p w:rsidR="00E75280" w:rsidRPr="00525339" w:rsidRDefault="00E75280" w:rsidP="00E75280">
      <w:pPr>
        <w:autoSpaceDE w:val="0"/>
        <w:autoSpaceDN w:val="0"/>
        <w:adjustRightInd w:val="0"/>
        <w:rPr>
          <w:rFonts w:ascii="BMitra" w:cs="B Nazanin"/>
          <w:sz w:val="28"/>
          <w:szCs w:val="28"/>
          <w:rtl/>
        </w:rPr>
      </w:pPr>
    </w:p>
    <w:p w:rsidR="00E75280" w:rsidRDefault="00E75280" w:rsidP="00E75280">
      <w:pPr>
        <w:spacing w:line="360" w:lineRule="auto"/>
        <w:rPr>
          <w:rFonts w:cs="B Titr"/>
          <w:rtl/>
        </w:rPr>
      </w:pPr>
    </w:p>
    <w:p w:rsidR="00E75280" w:rsidRDefault="00E75280" w:rsidP="00E75280">
      <w:pPr>
        <w:rPr>
          <w:rtl/>
        </w:rPr>
      </w:pPr>
    </w:p>
    <w:p w:rsidR="00E75280" w:rsidRDefault="00E75280" w:rsidP="00E75280">
      <w:pPr>
        <w:rPr>
          <w:rtl/>
        </w:rPr>
      </w:pPr>
    </w:p>
    <w:p w:rsidR="00E75280" w:rsidRDefault="00E75280" w:rsidP="00E75280">
      <w:pPr>
        <w:rPr>
          <w:rtl/>
        </w:rPr>
      </w:pPr>
    </w:p>
    <w:p w:rsidR="00E75280" w:rsidRDefault="00E75280" w:rsidP="00E75280">
      <w:pPr>
        <w:rPr>
          <w:rtl/>
        </w:rPr>
      </w:pPr>
    </w:p>
    <w:p w:rsidR="00E75280" w:rsidRDefault="00E75280" w:rsidP="00E75280">
      <w:pPr>
        <w:rPr>
          <w:rtl/>
        </w:rPr>
      </w:pPr>
    </w:p>
    <w:p w:rsidR="00E75280" w:rsidRDefault="00E75280" w:rsidP="00E75280">
      <w:pPr>
        <w:rPr>
          <w:rtl/>
        </w:rPr>
      </w:pPr>
    </w:p>
    <w:p w:rsidR="00E75280" w:rsidRDefault="00E75280" w:rsidP="00E75280">
      <w:pPr>
        <w:rPr>
          <w:rtl/>
        </w:rPr>
      </w:pPr>
    </w:p>
    <w:p w:rsidR="00E75280" w:rsidRDefault="00E75280" w:rsidP="00E75280">
      <w:pPr>
        <w:rPr>
          <w:rtl/>
        </w:rPr>
      </w:pPr>
    </w:p>
    <w:p w:rsidR="00E75280" w:rsidRDefault="00E75280" w:rsidP="00E75280">
      <w:pPr>
        <w:rPr>
          <w:rtl/>
        </w:rPr>
      </w:pPr>
    </w:p>
    <w:p w:rsidR="00E75280" w:rsidRDefault="00E75280" w:rsidP="00E75280">
      <w:pPr>
        <w:rPr>
          <w:rtl/>
        </w:rPr>
      </w:pPr>
    </w:p>
    <w:p w:rsidR="00E75280" w:rsidRDefault="00E75280" w:rsidP="00E75280"/>
    <w:p w:rsidR="001D0357" w:rsidRDefault="001D0357" w:rsidP="00E75280"/>
    <w:p w:rsidR="001D0357" w:rsidRDefault="001D0357" w:rsidP="00E75280"/>
    <w:p w:rsidR="001D0357" w:rsidRDefault="001D0357" w:rsidP="00E75280">
      <w:pPr>
        <w:rPr>
          <w:rtl/>
        </w:rPr>
      </w:pPr>
    </w:p>
    <w:p w:rsidR="00E75280" w:rsidRDefault="00E75280" w:rsidP="00E75280"/>
    <w:p w:rsidR="00812795" w:rsidRPr="001D0357" w:rsidRDefault="00812795" w:rsidP="001D0357">
      <w:pPr>
        <w:spacing w:after="0" w:line="360" w:lineRule="auto"/>
        <w:jc w:val="center"/>
        <w:rPr>
          <w:rFonts w:cs="B Titr"/>
          <w:sz w:val="96"/>
          <w:szCs w:val="96"/>
          <w:rtl/>
        </w:rPr>
      </w:pPr>
      <w:r w:rsidRPr="001D0357">
        <w:rPr>
          <w:rFonts w:cs="B Titr" w:hint="cs"/>
          <w:sz w:val="96"/>
          <w:szCs w:val="96"/>
          <w:rtl/>
        </w:rPr>
        <w:t>فصل اول:</w:t>
      </w:r>
    </w:p>
    <w:p w:rsidR="00812795" w:rsidRPr="001D0357" w:rsidRDefault="00812795" w:rsidP="001D0357">
      <w:pPr>
        <w:spacing w:after="0" w:line="360" w:lineRule="auto"/>
        <w:jc w:val="center"/>
        <w:rPr>
          <w:rFonts w:cs="B Titr"/>
          <w:sz w:val="96"/>
          <w:szCs w:val="96"/>
          <w:rtl/>
        </w:rPr>
      </w:pPr>
      <w:r w:rsidRPr="001D0357">
        <w:rPr>
          <w:rFonts w:cs="B Titr" w:hint="cs"/>
          <w:sz w:val="96"/>
          <w:szCs w:val="96"/>
          <w:rtl/>
        </w:rPr>
        <w:t>کلیات</w:t>
      </w:r>
    </w:p>
    <w:p w:rsidR="00812795" w:rsidRDefault="00812795" w:rsidP="00812795">
      <w:pPr>
        <w:spacing w:after="0" w:line="360" w:lineRule="auto"/>
        <w:jc w:val="lowKashida"/>
        <w:rPr>
          <w:rFonts w:cs="B Titr"/>
          <w:sz w:val="40"/>
          <w:szCs w:val="40"/>
          <w:rtl/>
        </w:rPr>
      </w:pPr>
    </w:p>
    <w:p w:rsidR="00812795" w:rsidRDefault="00812795" w:rsidP="00812795">
      <w:pPr>
        <w:spacing w:after="0" w:line="360" w:lineRule="auto"/>
        <w:jc w:val="lowKashida"/>
        <w:rPr>
          <w:rFonts w:cs="B Titr"/>
          <w:sz w:val="40"/>
          <w:szCs w:val="40"/>
          <w:rtl/>
        </w:rPr>
      </w:pPr>
    </w:p>
    <w:p w:rsidR="00812795" w:rsidRDefault="00812795" w:rsidP="00812795">
      <w:pPr>
        <w:spacing w:after="0" w:line="360" w:lineRule="auto"/>
        <w:jc w:val="lowKashida"/>
        <w:rPr>
          <w:rFonts w:cs="B Titr"/>
          <w:sz w:val="40"/>
          <w:szCs w:val="40"/>
          <w:rtl/>
        </w:rPr>
      </w:pPr>
    </w:p>
    <w:p w:rsidR="00812795" w:rsidRDefault="00812795" w:rsidP="00812795">
      <w:pPr>
        <w:spacing w:after="0" w:line="360" w:lineRule="auto"/>
        <w:jc w:val="lowKashida"/>
        <w:rPr>
          <w:rFonts w:cs="B Titr"/>
          <w:sz w:val="40"/>
          <w:szCs w:val="40"/>
        </w:rPr>
      </w:pPr>
    </w:p>
    <w:p w:rsidR="00C65019" w:rsidRDefault="00C65019" w:rsidP="00812795">
      <w:pPr>
        <w:spacing w:after="0" w:line="360" w:lineRule="auto"/>
        <w:jc w:val="lowKashida"/>
        <w:rPr>
          <w:rFonts w:cs="B Titr"/>
          <w:sz w:val="40"/>
          <w:szCs w:val="40"/>
          <w:rtl/>
        </w:rPr>
      </w:pPr>
    </w:p>
    <w:p w:rsidR="00812795" w:rsidRDefault="00812795" w:rsidP="00EC440F">
      <w:pPr>
        <w:spacing w:line="216" w:lineRule="auto"/>
        <w:jc w:val="lowKashida"/>
        <w:rPr>
          <w:rFonts w:cs="B Titr"/>
          <w:sz w:val="24"/>
          <w:szCs w:val="24"/>
          <w:rtl/>
        </w:rPr>
      </w:pPr>
      <w:r w:rsidRPr="007203E3">
        <w:rPr>
          <w:rFonts w:cs="B Titr" w:hint="cs"/>
          <w:sz w:val="24"/>
          <w:szCs w:val="24"/>
          <w:rtl/>
        </w:rPr>
        <w:lastRenderedPageBreak/>
        <w:t>1</w:t>
      </w:r>
      <w:r w:rsidR="00EC440F">
        <w:rPr>
          <w:rFonts w:cs="B Titr" w:hint="cs"/>
          <w:sz w:val="24"/>
          <w:szCs w:val="24"/>
          <w:rtl/>
        </w:rPr>
        <w:t xml:space="preserve">-1- </w:t>
      </w:r>
      <w:r w:rsidRPr="007203E3">
        <w:rPr>
          <w:rFonts w:cs="B Titr" w:hint="cs"/>
          <w:sz w:val="24"/>
          <w:szCs w:val="24"/>
          <w:rtl/>
        </w:rPr>
        <w:t xml:space="preserve"> تبیین مساله پژوهش</w:t>
      </w:r>
      <w:r w:rsidR="004F54C2">
        <w:rPr>
          <w:rFonts w:cs="B Titr" w:hint="cs"/>
          <w:sz w:val="24"/>
          <w:szCs w:val="24"/>
          <w:rtl/>
        </w:rPr>
        <w:t>:</w:t>
      </w:r>
    </w:p>
    <w:p w:rsidR="00BE4E32" w:rsidRPr="00EC06E8" w:rsidRDefault="004E026D" w:rsidP="00467069">
      <w:pPr>
        <w:spacing w:after="0"/>
        <w:jc w:val="both"/>
        <w:rPr>
          <w:rFonts w:ascii="Zar" w:cs="B Nazanin"/>
          <w:sz w:val="28"/>
          <w:szCs w:val="28"/>
          <w:rtl/>
        </w:rPr>
      </w:pPr>
      <w:r>
        <w:rPr>
          <w:rFonts w:ascii="Zar" w:cs="B Nazanin" w:hint="cs"/>
          <w:sz w:val="28"/>
          <w:szCs w:val="28"/>
          <w:rtl/>
        </w:rPr>
        <w:t>کسب و کار و سرمایه</w:t>
      </w:r>
      <w:r>
        <w:rPr>
          <w:rFonts w:ascii="Zar" w:cs="B Nazanin" w:hint="cs"/>
          <w:sz w:val="28"/>
          <w:szCs w:val="28"/>
          <w:rtl/>
        </w:rPr>
        <w:softHyphen/>
        <w:t>گذاری در هر منطقه</w:t>
      </w:r>
      <w:r>
        <w:rPr>
          <w:rFonts w:ascii="Zar" w:cs="B Nazanin" w:hint="cs"/>
          <w:sz w:val="28"/>
          <w:szCs w:val="28"/>
          <w:rtl/>
        </w:rPr>
        <w:softHyphen/>
        <w:t xml:space="preserve">ای </w:t>
      </w:r>
      <w:r w:rsidRPr="004E026D">
        <w:rPr>
          <w:rFonts w:ascii="Zar" w:cs="B Nazanin" w:hint="cs"/>
          <w:sz w:val="28"/>
          <w:szCs w:val="28"/>
          <w:rtl/>
        </w:rPr>
        <w:t xml:space="preserve">مستلزم فراهم بودن محیط نهادی مناسب و امنیت‌بخش در آن </w:t>
      </w:r>
      <w:r>
        <w:rPr>
          <w:rFonts w:ascii="Zar" w:cs="B Nazanin" w:hint="cs"/>
          <w:sz w:val="28"/>
          <w:szCs w:val="28"/>
          <w:rtl/>
        </w:rPr>
        <w:t>منطقه</w:t>
      </w:r>
      <w:r w:rsidRPr="004E026D">
        <w:rPr>
          <w:rFonts w:ascii="Zar" w:cs="B Nazanin" w:hint="cs"/>
          <w:sz w:val="28"/>
          <w:szCs w:val="28"/>
          <w:rtl/>
        </w:rPr>
        <w:t xml:space="preserve"> است. صاحبان سرمایه، سرمایه</w:t>
      </w:r>
      <w:r w:rsidRPr="004E026D">
        <w:rPr>
          <w:rFonts w:ascii="Zar" w:cs="B Nazanin" w:hint="cs"/>
          <w:sz w:val="28"/>
          <w:szCs w:val="28"/>
          <w:rtl/>
        </w:rPr>
        <w:softHyphen/>
        <w:t xml:space="preserve">های خود را در </w:t>
      </w:r>
      <w:r>
        <w:rPr>
          <w:rFonts w:ascii="Zar" w:cs="B Nazanin" w:hint="cs"/>
          <w:sz w:val="28"/>
          <w:szCs w:val="28"/>
          <w:rtl/>
        </w:rPr>
        <w:t>جایی</w:t>
      </w:r>
      <w:r w:rsidRPr="004E026D">
        <w:rPr>
          <w:rFonts w:ascii="Zar" w:cs="B Nazanin" w:hint="cs"/>
          <w:sz w:val="28"/>
          <w:szCs w:val="28"/>
          <w:rtl/>
        </w:rPr>
        <w:t xml:space="preserve"> به کار خواهند انداخت که علائم و نشانه</w:t>
      </w:r>
      <w:r w:rsidRPr="004E026D">
        <w:rPr>
          <w:rFonts w:ascii="Zar" w:cs="B Nazanin" w:hint="cs"/>
          <w:sz w:val="28"/>
          <w:szCs w:val="28"/>
          <w:rtl/>
        </w:rPr>
        <w:softHyphen/>
        <w:t>های امنیت اقتصادی به</w:t>
      </w:r>
      <w:r w:rsidRPr="004E026D">
        <w:rPr>
          <w:rFonts w:ascii="Zar" w:cs="B Nazanin" w:hint="cs"/>
          <w:sz w:val="28"/>
          <w:szCs w:val="28"/>
          <w:rtl/>
        </w:rPr>
        <w:softHyphen/>
        <w:t>خوبی در آن قابل مشاهده باشد. سیاست</w:t>
      </w:r>
      <w:r w:rsidRPr="004E026D">
        <w:rPr>
          <w:rFonts w:ascii="Zar" w:cs="B Nazanin" w:hint="cs"/>
          <w:sz w:val="28"/>
          <w:szCs w:val="28"/>
          <w:rtl/>
        </w:rPr>
        <w:softHyphen/>
        <w:t>گذاران و برنامه</w:t>
      </w:r>
      <w:r w:rsidRPr="004E026D">
        <w:rPr>
          <w:rFonts w:ascii="Zar" w:cs="B Nazanin" w:hint="cs"/>
          <w:sz w:val="28"/>
          <w:szCs w:val="28"/>
          <w:rtl/>
        </w:rPr>
        <w:softHyphen/>
        <w:t xml:space="preserve">ریزان هر </w:t>
      </w:r>
      <w:r>
        <w:rPr>
          <w:rFonts w:ascii="Zar" w:cs="B Nazanin" w:hint="cs"/>
          <w:sz w:val="28"/>
          <w:szCs w:val="28"/>
          <w:rtl/>
        </w:rPr>
        <w:t>منطقه</w:t>
      </w:r>
      <w:r w:rsidRPr="004E026D">
        <w:rPr>
          <w:rFonts w:ascii="Zar" w:cs="B Nazanin" w:hint="cs"/>
          <w:sz w:val="28"/>
          <w:szCs w:val="28"/>
          <w:rtl/>
        </w:rPr>
        <w:t xml:space="preserve"> باید به</w:t>
      </w:r>
      <w:r w:rsidRPr="004E026D">
        <w:rPr>
          <w:rFonts w:ascii="Zar" w:cs="B Nazanin" w:hint="cs"/>
          <w:sz w:val="28"/>
          <w:szCs w:val="28"/>
          <w:rtl/>
        </w:rPr>
        <w:softHyphen/>
        <w:t xml:space="preserve">طور مستمر وضعیت امنیت اقتصادی و سرمایه‌گذاری در آن </w:t>
      </w:r>
      <w:r>
        <w:rPr>
          <w:rFonts w:ascii="Zar" w:cs="B Nazanin" w:hint="cs"/>
          <w:sz w:val="28"/>
          <w:szCs w:val="28"/>
          <w:rtl/>
        </w:rPr>
        <w:t>منطقه</w:t>
      </w:r>
      <w:r w:rsidRPr="004E026D">
        <w:rPr>
          <w:rFonts w:ascii="Zar" w:cs="B Nazanin" w:hint="cs"/>
          <w:sz w:val="28"/>
          <w:szCs w:val="28"/>
          <w:rtl/>
        </w:rPr>
        <w:t xml:space="preserve"> را </w:t>
      </w:r>
      <w:r>
        <w:rPr>
          <w:rFonts w:ascii="Zar" w:cs="B Nazanin" w:hint="cs"/>
          <w:sz w:val="28"/>
          <w:szCs w:val="28"/>
          <w:rtl/>
        </w:rPr>
        <w:t>اندازه</w:t>
      </w:r>
      <w:r>
        <w:rPr>
          <w:rFonts w:ascii="Zar" w:cs="B Nazanin" w:hint="cs"/>
          <w:sz w:val="28"/>
          <w:szCs w:val="28"/>
          <w:rtl/>
        </w:rPr>
        <w:softHyphen/>
        <w:t>گیری</w:t>
      </w:r>
      <w:r w:rsidRPr="004E026D">
        <w:rPr>
          <w:rFonts w:ascii="Zar" w:cs="B Nazanin" w:hint="cs"/>
          <w:sz w:val="28"/>
          <w:szCs w:val="28"/>
          <w:rtl/>
        </w:rPr>
        <w:t xml:space="preserve"> و کنترل نمایند و براساس نتایج حاصل از این اندازه</w:t>
      </w:r>
      <w:r w:rsidRPr="004E026D">
        <w:rPr>
          <w:rFonts w:ascii="Zar" w:cs="B Nazanin" w:hint="cs"/>
          <w:sz w:val="28"/>
          <w:szCs w:val="28"/>
          <w:rtl/>
        </w:rPr>
        <w:softHyphen/>
        <w:t>گیری</w:t>
      </w:r>
      <w:r w:rsidRPr="004E026D">
        <w:rPr>
          <w:rFonts w:ascii="Zar" w:cs="B Nazanin" w:hint="cs"/>
          <w:sz w:val="28"/>
          <w:szCs w:val="28"/>
          <w:rtl/>
        </w:rPr>
        <w:softHyphen/>
        <w:t>ها، تمهیدات لازم را برای جذب سرمایه</w:t>
      </w:r>
      <w:r w:rsidRPr="004E026D">
        <w:rPr>
          <w:rFonts w:ascii="Zar" w:cs="B Nazanin" w:hint="cs"/>
          <w:sz w:val="28"/>
          <w:szCs w:val="28"/>
          <w:rtl/>
        </w:rPr>
        <w:softHyphen/>
        <w:t>های خارجی و جلوگیری از فرار سرمایه</w:t>
      </w:r>
      <w:r w:rsidRPr="004E026D">
        <w:rPr>
          <w:rFonts w:ascii="Zar" w:cs="B Nazanin" w:hint="cs"/>
          <w:sz w:val="28"/>
          <w:szCs w:val="28"/>
          <w:rtl/>
        </w:rPr>
        <w:softHyphen/>
        <w:t xml:space="preserve">های داخلی به عمل آورند. </w:t>
      </w:r>
      <w:r>
        <w:rPr>
          <w:rFonts w:ascii="Zar" w:cs="B Nazanin" w:hint="cs"/>
          <w:sz w:val="28"/>
          <w:szCs w:val="28"/>
          <w:rtl/>
        </w:rPr>
        <w:t xml:space="preserve">شواهد و </w:t>
      </w:r>
      <w:r w:rsidRPr="004E026D">
        <w:rPr>
          <w:rFonts w:ascii="Zar" w:cs="B Nazanin" w:hint="cs"/>
          <w:sz w:val="28"/>
          <w:szCs w:val="28"/>
          <w:rtl/>
        </w:rPr>
        <w:t>ق</w:t>
      </w:r>
      <w:r>
        <w:rPr>
          <w:rFonts w:ascii="Zar" w:cs="B Nazanin" w:hint="cs"/>
          <w:sz w:val="28"/>
          <w:szCs w:val="28"/>
          <w:rtl/>
        </w:rPr>
        <w:t xml:space="preserve">رائن </w:t>
      </w:r>
      <w:r w:rsidRPr="004E026D">
        <w:rPr>
          <w:rFonts w:ascii="Zar" w:cs="B Nazanin" w:hint="cs"/>
          <w:sz w:val="28"/>
          <w:szCs w:val="28"/>
          <w:rtl/>
        </w:rPr>
        <w:t xml:space="preserve">حاکی از عدم موفقیت </w:t>
      </w:r>
      <w:r>
        <w:rPr>
          <w:rFonts w:ascii="Zar" w:cs="B Nazanin" w:hint="cs"/>
          <w:sz w:val="28"/>
          <w:szCs w:val="28"/>
          <w:rtl/>
        </w:rPr>
        <w:t>استان خراسان جنوبی</w:t>
      </w:r>
      <w:r w:rsidRPr="004E026D">
        <w:rPr>
          <w:rFonts w:ascii="Zar" w:cs="B Nazanin" w:hint="cs"/>
          <w:sz w:val="28"/>
          <w:szCs w:val="28"/>
          <w:rtl/>
        </w:rPr>
        <w:t xml:space="preserve"> در این زمینه است. </w:t>
      </w:r>
      <w:r w:rsidR="00BE4E32">
        <w:rPr>
          <w:rFonts w:ascii="Zar" w:cs="B Nazanin" w:hint="cs"/>
          <w:sz w:val="28"/>
          <w:szCs w:val="28"/>
          <w:rtl/>
        </w:rPr>
        <w:t>خراسان جنوبی جزو استان</w:t>
      </w:r>
      <w:r w:rsidR="00BE4E32">
        <w:rPr>
          <w:rFonts w:ascii="Zar" w:cs="B Nazanin" w:hint="cs"/>
          <w:sz w:val="28"/>
          <w:szCs w:val="28"/>
          <w:rtl/>
        </w:rPr>
        <w:softHyphen/>
        <w:t>هایی است که علیرغم دارا بودن قابلیت</w:t>
      </w:r>
      <w:r w:rsidR="00BE4E32">
        <w:rPr>
          <w:rFonts w:ascii="Zar" w:cs="B Nazanin" w:hint="cs"/>
          <w:sz w:val="28"/>
          <w:szCs w:val="28"/>
          <w:rtl/>
        </w:rPr>
        <w:softHyphen/>
        <w:t>ها و پتانسیل</w:t>
      </w:r>
      <w:r w:rsidR="00BE4E32">
        <w:rPr>
          <w:rFonts w:ascii="Zar" w:cs="B Nazanin" w:hint="cs"/>
          <w:sz w:val="28"/>
          <w:szCs w:val="28"/>
          <w:rtl/>
        </w:rPr>
        <w:softHyphen/>
        <w:t>های گوناگون و به رغم اجرای سیاست</w:t>
      </w:r>
      <w:r w:rsidR="00BE4E32">
        <w:rPr>
          <w:rFonts w:ascii="Zar" w:cs="B Nazanin" w:hint="cs"/>
          <w:sz w:val="28"/>
          <w:szCs w:val="28"/>
          <w:rtl/>
        </w:rPr>
        <w:softHyphen/>
        <w:t>های توسعه</w:t>
      </w:r>
      <w:r w:rsidR="00BE4E32">
        <w:rPr>
          <w:rFonts w:ascii="Zar" w:cs="B Nazanin" w:hint="cs"/>
          <w:sz w:val="28"/>
          <w:szCs w:val="28"/>
          <w:rtl/>
        </w:rPr>
        <w:softHyphen/>
        <w:t>ای مختلف، هنوز به سطح</w:t>
      </w:r>
      <w:r w:rsidR="00760F56">
        <w:rPr>
          <w:rFonts w:ascii="Zar" w:cs="B Nazanin" w:hint="cs"/>
          <w:sz w:val="28"/>
          <w:szCs w:val="28"/>
          <w:rtl/>
        </w:rPr>
        <w:t xml:space="preserve"> مناسبی از</w:t>
      </w:r>
      <w:r w:rsidR="00BE4E32">
        <w:rPr>
          <w:rFonts w:ascii="Zar" w:cs="B Nazanin" w:hint="cs"/>
          <w:sz w:val="28"/>
          <w:szCs w:val="28"/>
          <w:rtl/>
        </w:rPr>
        <w:t xml:space="preserve"> توسعه یافتگی در بسیاری از ابعاد به</w:t>
      </w:r>
      <w:r w:rsidR="00BE4E32">
        <w:rPr>
          <w:rFonts w:ascii="Zar" w:cs="B Nazanin" w:hint="cs"/>
          <w:sz w:val="28"/>
          <w:szCs w:val="28"/>
          <w:rtl/>
        </w:rPr>
        <w:softHyphen/>
        <w:t>خصوص در زمینه اقتصادی دست نیافته است. عدم دستیابی به قسمت عمده</w:t>
      </w:r>
      <w:r w:rsidR="00BE4E32">
        <w:rPr>
          <w:rFonts w:ascii="Zar" w:cs="B Nazanin" w:hint="cs"/>
          <w:sz w:val="28"/>
          <w:szCs w:val="28"/>
          <w:rtl/>
        </w:rPr>
        <w:softHyphen/>
        <w:t>ای از اهداف برنامه</w:t>
      </w:r>
      <w:r w:rsidR="00BE4E32">
        <w:rPr>
          <w:rFonts w:ascii="Zar" w:cs="B Nazanin" w:hint="cs"/>
          <w:sz w:val="28"/>
          <w:szCs w:val="28"/>
          <w:rtl/>
        </w:rPr>
        <w:softHyphen/>
        <w:t>های پنج</w:t>
      </w:r>
      <w:r w:rsidR="00BE4E32">
        <w:rPr>
          <w:rFonts w:ascii="Zar" w:cs="B Nazanin" w:hint="cs"/>
          <w:sz w:val="28"/>
          <w:szCs w:val="28"/>
          <w:rtl/>
        </w:rPr>
        <w:softHyphen/>
        <w:t xml:space="preserve">ساله توسعه در استان، خود شاهدی بر صدق این مدعاست. </w:t>
      </w:r>
      <w:r w:rsidR="00BE4E32" w:rsidRPr="00EC06E8">
        <w:rPr>
          <w:rFonts w:ascii="Zar" w:cs="B Nazanin" w:hint="cs"/>
          <w:sz w:val="28"/>
          <w:szCs w:val="28"/>
          <w:rtl/>
        </w:rPr>
        <w:t>اثر بخشی وکارایی</w:t>
      </w:r>
      <w:r w:rsidR="00467069">
        <w:rPr>
          <w:rFonts w:ascii="Zar" w:cs="B Nazanin" w:hint="cs"/>
          <w:sz w:val="28"/>
          <w:szCs w:val="28"/>
          <w:rtl/>
        </w:rPr>
        <w:t xml:space="preserve"> از</w:t>
      </w:r>
      <w:r w:rsidR="00BE4E32" w:rsidRPr="00EC06E8">
        <w:rPr>
          <w:rFonts w:ascii="Zar" w:cs="B Nazanin" w:hint="cs"/>
          <w:sz w:val="28"/>
          <w:szCs w:val="28"/>
          <w:rtl/>
        </w:rPr>
        <w:t xml:space="preserve"> </w:t>
      </w:r>
      <w:r w:rsidR="00BE4E32">
        <w:rPr>
          <w:rFonts w:ascii="Zar" w:cs="B Nazanin" w:hint="cs"/>
          <w:sz w:val="28"/>
          <w:szCs w:val="28"/>
          <w:rtl/>
        </w:rPr>
        <w:t>الزامات برنامه</w:t>
      </w:r>
      <w:r w:rsidR="00467069">
        <w:rPr>
          <w:rFonts w:ascii="Zar" w:cs="B Nazanin"/>
          <w:sz w:val="28"/>
          <w:szCs w:val="28"/>
          <w:rtl/>
        </w:rPr>
        <w:softHyphen/>
      </w:r>
      <w:r w:rsidR="00BE4E32">
        <w:rPr>
          <w:rFonts w:ascii="Zar" w:cs="B Nazanin" w:hint="cs"/>
          <w:sz w:val="28"/>
          <w:szCs w:val="28"/>
          <w:rtl/>
        </w:rPr>
        <w:t>های توسعه می</w:t>
      </w:r>
      <w:r w:rsidR="00467069">
        <w:rPr>
          <w:rFonts w:ascii="Zar" w:cs="B Nazanin"/>
          <w:sz w:val="28"/>
          <w:szCs w:val="28"/>
          <w:rtl/>
        </w:rPr>
        <w:softHyphen/>
      </w:r>
      <w:r w:rsidR="00BE4E32">
        <w:rPr>
          <w:rFonts w:ascii="Zar" w:cs="B Nazanin" w:hint="cs"/>
          <w:sz w:val="28"/>
          <w:szCs w:val="28"/>
          <w:rtl/>
        </w:rPr>
        <w:t>باشند</w:t>
      </w:r>
      <w:r w:rsidR="00467069">
        <w:rPr>
          <w:rFonts w:ascii="Zar" w:cs="B Nazanin" w:hint="cs"/>
          <w:sz w:val="28"/>
          <w:szCs w:val="28"/>
          <w:rtl/>
        </w:rPr>
        <w:t>،</w:t>
      </w:r>
      <w:r w:rsidR="00BE4E32">
        <w:rPr>
          <w:rFonts w:ascii="Zar" w:cs="B Nazanin" w:hint="cs"/>
          <w:sz w:val="28"/>
          <w:szCs w:val="28"/>
          <w:rtl/>
        </w:rPr>
        <w:t xml:space="preserve"> اثربخشی ناظر به تحقق اهداف استراتژیک و کارایی تخصیص بهینه منابع برای این منظور می</w:t>
      </w:r>
      <w:r w:rsidR="00467069">
        <w:rPr>
          <w:rFonts w:ascii="Zar" w:cs="B Nazanin"/>
          <w:sz w:val="28"/>
          <w:szCs w:val="28"/>
          <w:rtl/>
        </w:rPr>
        <w:softHyphen/>
      </w:r>
      <w:r w:rsidR="00BE4E32">
        <w:rPr>
          <w:rFonts w:ascii="Zar" w:cs="B Nazanin" w:hint="cs"/>
          <w:sz w:val="28"/>
          <w:szCs w:val="28"/>
          <w:rtl/>
        </w:rPr>
        <w:t>باشد.</w:t>
      </w:r>
      <w:r w:rsidR="00760F56">
        <w:rPr>
          <w:rFonts w:ascii="Zar" w:cs="B Nazanin" w:hint="cs"/>
          <w:sz w:val="28"/>
          <w:szCs w:val="28"/>
          <w:rtl/>
        </w:rPr>
        <w:t xml:space="preserve"> </w:t>
      </w:r>
      <w:r w:rsidR="00BE4E32">
        <w:rPr>
          <w:rFonts w:ascii="Zar" w:cs="B Nazanin" w:hint="cs"/>
          <w:sz w:val="28"/>
          <w:szCs w:val="28"/>
          <w:rtl/>
        </w:rPr>
        <w:t xml:space="preserve">تخصیص بهینه منابع مهمترین رویکرد مدیریت منابع کمیاب </w:t>
      </w:r>
      <w:r w:rsidR="00467069">
        <w:rPr>
          <w:rFonts w:ascii="Zar" w:cs="B Nazanin" w:hint="cs"/>
          <w:sz w:val="28"/>
          <w:szCs w:val="28"/>
          <w:rtl/>
        </w:rPr>
        <w:t>است</w:t>
      </w:r>
      <w:r w:rsidR="00BE4E32">
        <w:rPr>
          <w:rFonts w:ascii="Zar" w:cs="B Nazanin" w:hint="cs"/>
          <w:sz w:val="28"/>
          <w:szCs w:val="28"/>
          <w:rtl/>
        </w:rPr>
        <w:t>.</w:t>
      </w:r>
    </w:p>
    <w:p w:rsidR="00BE4E32" w:rsidRDefault="00BE4E32" w:rsidP="00882DF1">
      <w:pPr>
        <w:spacing w:after="0"/>
        <w:jc w:val="both"/>
        <w:rPr>
          <w:rFonts w:cs="B Nazanin"/>
          <w:sz w:val="28"/>
          <w:szCs w:val="28"/>
          <w:rtl/>
        </w:rPr>
      </w:pPr>
      <w:r>
        <w:rPr>
          <w:rFonts w:cs="B Nazanin" w:hint="cs"/>
          <w:sz w:val="28"/>
          <w:szCs w:val="28"/>
          <w:rtl/>
        </w:rPr>
        <w:t>با توجه به تازه تأسیس بودن استان خراسان جنوبی از یک طرف و اهمیت شناخت و بررسی دقیق و علمی فضای کسب و کار استان جهت سیاست</w:t>
      </w:r>
      <w:r>
        <w:rPr>
          <w:rFonts w:cs="B Nazanin" w:hint="cs"/>
          <w:sz w:val="28"/>
          <w:szCs w:val="28"/>
          <w:rtl/>
        </w:rPr>
        <w:softHyphen/>
      </w:r>
      <w:r w:rsidR="00B874C5">
        <w:rPr>
          <w:rFonts w:cs="B Nazanin" w:hint="cs"/>
          <w:sz w:val="28"/>
          <w:szCs w:val="28"/>
          <w:rtl/>
        </w:rPr>
        <w:t xml:space="preserve">گذاری صحیح اقتصادی از طرف دیگر و نیز </w:t>
      </w:r>
      <w:r>
        <w:rPr>
          <w:rFonts w:cs="B Nazanin" w:hint="cs"/>
          <w:sz w:val="28"/>
          <w:szCs w:val="28"/>
          <w:rtl/>
        </w:rPr>
        <w:t>عدم وجود مطالعه جامع</w:t>
      </w:r>
      <w:r w:rsidR="00B874C5">
        <w:rPr>
          <w:rFonts w:cs="B Nazanin" w:hint="cs"/>
          <w:sz w:val="28"/>
          <w:szCs w:val="28"/>
          <w:rtl/>
        </w:rPr>
        <w:t xml:space="preserve"> در این زمینه، ضرورت انجام این پژوهش و احصاء</w:t>
      </w:r>
      <w:r w:rsidR="00B874C5" w:rsidRPr="00B874C5">
        <w:rPr>
          <w:rFonts w:cs="B Nazanin" w:hint="cs"/>
          <w:sz w:val="28"/>
          <w:szCs w:val="28"/>
          <w:rtl/>
        </w:rPr>
        <w:t xml:space="preserve"> شاخص</w:t>
      </w:r>
      <w:r w:rsidR="00882DF1">
        <w:rPr>
          <w:rFonts w:cs="B Nazanin"/>
          <w:sz w:val="28"/>
          <w:szCs w:val="28"/>
          <w:rtl/>
        </w:rPr>
        <w:softHyphen/>
      </w:r>
      <w:r w:rsidR="00B874C5" w:rsidRPr="00B874C5">
        <w:rPr>
          <w:rFonts w:cs="B Nazanin" w:hint="cs"/>
          <w:sz w:val="28"/>
          <w:szCs w:val="28"/>
          <w:rtl/>
        </w:rPr>
        <w:t xml:space="preserve">ها یا عوامل مؤثر  بر فضای کسب و کار استان </w:t>
      </w:r>
      <w:r w:rsidR="00B874C5">
        <w:rPr>
          <w:rFonts w:cs="B Nazanin" w:hint="cs"/>
          <w:sz w:val="28"/>
          <w:szCs w:val="28"/>
          <w:rtl/>
        </w:rPr>
        <w:t>را بیش از پیش آشکار می</w:t>
      </w:r>
      <w:r w:rsidR="00B874C5">
        <w:rPr>
          <w:rFonts w:cs="B Nazanin" w:hint="cs"/>
          <w:sz w:val="28"/>
          <w:szCs w:val="28"/>
          <w:rtl/>
        </w:rPr>
        <w:softHyphen/>
        <w:t>نماید</w:t>
      </w:r>
      <w:r>
        <w:rPr>
          <w:rFonts w:cs="B Nazanin" w:hint="cs"/>
          <w:sz w:val="28"/>
          <w:szCs w:val="28"/>
          <w:rtl/>
        </w:rPr>
        <w:t>.</w:t>
      </w:r>
    </w:p>
    <w:p w:rsidR="00BE4E32" w:rsidRDefault="00BE4E32" w:rsidP="00760F56">
      <w:pPr>
        <w:spacing w:after="0"/>
        <w:jc w:val="both"/>
        <w:rPr>
          <w:rFonts w:ascii="Zar" w:cs="B Nazanin"/>
          <w:sz w:val="28"/>
          <w:szCs w:val="28"/>
          <w:rtl/>
        </w:rPr>
      </w:pPr>
      <w:r>
        <w:rPr>
          <w:rFonts w:ascii="Zar" w:cs="B Nazanin" w:hint="cs"/>
          <w:sz w:val="28"/>
          <w:szCs w:val="28"/>
          <w:rtl/>
        </w:rPr>
        <w:t>در</w:t>
      </w:r>
      <w:r>
        <w:rPr>
          <w:rFonts w:ascii="Zar" w:cs="B Nazanin" w:hint="cs"/>
          <w:sz w:val="28"/>
          <w:szCs w:val="28"/>
        </w:rPr>
        <w:t xml:space="preserve"> </w:t>
      </w:r>
      <w:r>
        <w:rPr>
          <w:rFonts w:ascii="Zar" w:cs="B Nazanin" w:hint="cs"/>
          <w:sz w:val="28"/>
          <w:szCs w:val="28"/>
          <w:rtl/>
        </w:rPr>
        <w:t>تحقیق حاضر</w:t>
      </w:r>
      <w:r>
        <w:rPr>
          <w:rFonts w:ascii="Zar" w:cs="B Nazanin" w:hint="cs"/>
          <w:sz w:val="28"/>
          <w:szCs w:val="28"/>
        </w:rPr>
        <w:t xml:space="preserve"> </w:t>
      </w:r>
      <w:r>
        <w:rPr>
          <w:rFonts w:ascii="Zar" w:cs="B Nazanin" w:hint="cs"/>
          <w:sz w:val="28"/>
          <w:szCs w:val="28"/>
          <w:rtl/>
        </w:rPr>
        <w:t>سعي شده</w:t>
      </w:r>
      <w:r>
        <w:rPr>
          <w:rFonts w:ascii="Zar" w:cs="B Nazanin" w:hint="cs"/>
          <w:sz w:val="28"/>
          <w:szCs w:val="28"/>
        </w:rPr>
        <w:t xml:space="preserve"> </w:t>
      </w:r>
      <w:r>
        <w:rPr>
          <w:rFonts w:ascii="Zar" w:cs="B Nazanin" w:hint="cs"/>
          <w:sz w:val="28"/>
          <w:szCs w:val="28"/>
          <w:rtl/>
        </w:rPr>
        <w:t>تا</w:t>
      </w:r>
      <w:r>
        <w:rPr>
          <w:rFonts w:ascii="Zar" w:cs="B Nazanin" w:hint="cs"/>
          <w:sz w:val="28"/>
          <w:szCs w:val="28"/>
        </w:rPr>
        <w:t xml:space="preserve"> </w:t>
      </w:r>
      <w:r>
        <w:rPr>
          <w:rFonts w:ascii="Zar" w:cs="B Nazanin" w:hint="cs"/>
          <w:sz w:val="28"/>
          <w:szCs w:val="28"/>
          <w:rtl/>
        </w:rPr>
        <w:t>با</w:t>
      </w:r>
      <w:r>
        <w:rPr>
          <w:rFonts w:ascii="Zar" w:cs="B Nazanin" w:hint="cs"/>
          <w:sz w:val="28"/>
          <w:szCs w:val="28"/>
        </w:rPr>
        <w:t xml:space="preserve"> </w:t>
      </w:r>
      <w:r>
        <w:rPr>
          <w:rFonts w:ascii="Zar" w:cs="B Nazanin" w:hint="cs"/>
          <w:sz w:val="28"/>
          <w:szCs w:val="28"/>
          <w:rtl/>
        </w:rPr>
        <w:t>استفاده</w:t>
      </w:r>
      <w:r>
        <w:rPr>
          <w:rFonts w:ascii="Zar" w:cs="B Nazanin" w:hint="cs"/>
          <w:sz w:val="28"/>
          <w:szCs w:val="28"/>
        </w:rPr>
        <w:t xml:space="preserve"> </w:t>
      </w:r>
      <w:r>
        <w:rPr>
          <w:rFonts w:ascii="Zar" w:cs="B Nazanin" w:hint="cs"/>
          <w:sz w:val="28"/>
          <w:szCs w:val="28"/>
          <w:rtl/>
        </w:rPr>
        <w:t>از</w:t>
      </w:r>
      <w:r>
        <w:rPr>
          <w:rFonts w:ascii="Zar" w:cs="B Nazanin" w:hint="cs"/>
          <w:sz w:val="28"/>
          <w:szCs w:val="28"/>
        </w:rPr>
        <w:t xml:space="preserve"> </w:t>
      </w:r>
      <w:r>
        <w:rPr>
          <w:rFonts w:ascii="Zar" w:cs="B Nazanin" w:hint="cs"/>
          <w:sz w:val="28"/>
          <w:szCs w:val="28"/>
          <w:rtl/>
        </w:rPr>
        <w:t xml:space="preserve">روش </w:t>
      </w:r>
      <w:r w:rsidR="008048D0">
        <w:rPr>
          <w:rFonts w:ascii="Zar" w:cs="B Nazanin" w:hint="cs"/>
          <w:sz w:val="28"/>
          <w:szCs w:val="28"/>
          <w:rtl/>
        </w:rPr>
        <w:t>اولویت</w:t>
      </w:r>
      <w:r w:rsidR="008048D0">
        <w:rPr>
          <w:rFonts w:ascii="Zar" w:cs="B Nazanin" w:hint="cs"/>
          <w:sz w:val="28"/>
          <w:szCs w:val="28"/>
          <w:rtl/>
        </w:rPr>
        <w:softHyphen/>
        <w:t>بندی بر اساس میانگین نمرات استاندارد</w:t>
      </w:r>
      <w:r>
        <w:rPr>
          <w:rFonts w:ascii="Zar" w:cs="B Nazanin" w:hint="cs"/>
          <w:sz w:val="28"/>
          <w:szCs w:val="28"/>
          <w:rtl/>
        </w:rPr>
        <w:t xml:space="preserve"> و</w:t>
      </w:r>
      <w:r>
        <w:rPr>
          <w:rFonts w:ascii="Zar" w:cs="B Nazanin" w:hint="cs"/>
          <w:sz w:val="28"/>
          <w:szCs w:val="28"/>
        </w:rPr>
        <w:t xml:space="preserve"> </w:t>
      </w:r>
      <w:r>
        <w:rPr>
          <w:rFonts w:ascii="Zar" w:cs="B Nazanin" w:hint="cs"/>
          <w:sz w:val="28"/>
          <w:szCs w:val="28"/>
          <w:rtl/>
        </w:rPr>
        <w:t>با</w:t>
      </w:r>
      <w:r>
        <w:rPr>
          <w:rFonts w:ascii="Zar" w:cs="B Nazanin" w:hint="cs"/>
          <w:sz w:val="28"/>
          <w:szCs w:val="28"/>
        </w:rPr>
        <w:t xml:space="preserve"> </w:t>
      </w:r>
      <w:r w:rsidR="008048D0">
        <w:rPr>
          <w:rFonts w:ascii="Zar" w:cs="B Nazanin" w:hint="cs"/>
          <w:sz w:val="28"/>
          <w:szCs w:val="28"/>
          <w:rtl/>
        </w:rPr>
        <w:t>کمک</w:t>
      </w:r>
      <w:r>
        <w:rPr>
          <w:rFonts w:ascii="Zar" w:cs="B Nazanin" w:hint="cs"/>
          <w:sz w:val="28"/>
          <w:szCs w:val="28"/>
          <w:rtl/>
        </w:rPr>
        <w:t xml:space="preserve"> تکنیک</w:t>
      </w:r>
      <w:r>
        <w:rPr>
          <w:rFonts w:ascii="Zar" w:cs="B Nazanin" w:hint="cs"/>
          <w:sz w:val="28"/>
          <w:szCs w:val="28"/>
          <w:rtl/>
        </w:rPr>
        <w:softHyphen/>
        <w:t>ها و نرم</w:t>
      </w:r>
      <w:r>
        <w:rPr>
          <w:rFonts w:ascii="Zar" w:cs="B Nazanin" w:hint="cs"/>
          <w:sz w:val="28"/>
          <w:szCs w:val="28"/>
          <w:rtl/>
        </w:rPr>
        <w:softHyphen/>
        <w:t>افزارهای آماری،</w:t>
      </w:r>
      <w:r>
        <w:rPr>
          <w:rFonts w:ascii="Zar" w:cs="B Nazanin" w:hint="cs"/>
          <w:sz w:val="28"/>
          <w:szCs w:val="28"/>
        </w:rPr>
        <w:t xml:space="preserve"> </w:t>
      </w:r>
      <w:r w:rsidR="008048D0">
        <w:rPr>
          <w:rFonts w:ascii="Zar" w:cs="B Nazanin" w:hint="cs"/>
          <w:sz w:val="28"/>
          <w:szCs w:val="28"/>
          <w:rtl/>
        </w:rPr>
        <w:t>شاخص</w:t>
      </w:r>
      <w:r w:rsidR="008048D0">
        <w:rPr>
          <w:rFonts w:ascii="Zar" w:cs="B Nazanin" w:hint="cs"/>
          <w:sz w:val="28"/>
          <w:szCs w:val="28"/>
          <w:rtl/>
        </w:rPr>
        <w:softHyphen/>
        <w:t>های موثر بر</w:t>
      </w:r>
      <w:r w:rsidR="008048D0" w:rsidRPr="008048D0">
        <w:rPr>
          <w:rFonts w:cs="B Nazanin" w:hint="cs"/>
          <w:sz w:val="28"/>
          <w:szCs w:val="28"/>
          <w:rtl/>
        </w:rPr>
        <w:t xml:space="preserve"> </w:t>
      </w:r>
      <w:r w:rsidR="008048D0">
        <w:rPr>
          <w:rFonts w:cs="B Nazanin" w:hint="cs"/>
          <w:sz w:val="28"/>
          <w:szCs w:val="28"/>
          <w:rtl/>
        </w:rPr>
        <w:t>فضای کسب و کار</w:t>
      </w:r>
      <w:r w:rsidR="008048D0">
        <w:rPr>
          <w:rFonts w:ascii="Zar" w:cs="B Nazanin" w:hint="cs"/>
          <w:sz w:val="28"/>
          <w:szCs w:val="28"/>
          <w:rtl/>
        </w:rPr>
        <w:t xml:space="preserve"> </w:t>
      </w:r>
      <w:r>
        <w:rPr>
          <w:rFonts w:ascii="Zar" w:cs="B Nazanin" w:hint="cs"/>
          <w:sz w:val="28"/>
          <w:szCs w:val="28"/>
          <w:rtl/>
        </w:rPr>
        <w:t xml:space="preserve">استان خراسان جنوبی </w:t>
      </w:r>
      <w:r w:rsidR="008048D0">
        <w:rPr>
          <w:rFonts w:ascii="Zar" w:cs="B Nazanin" w:hint="cs"/>
          <w:sz w:val="28"/>
          <w:szCs w:val="28"/>
          <w:rtl/>
        </w:rPr>
        <w:t>شناسایی</w:t>
      </w:r>
      <w:r>
        <w:rPr>
          <w:rFonts w:ascii="Zar" w:cs="B Nazanin" w:hint="cs"/>
          <w:sz w:val="28"/>
          <w:szCs w:val="28"/>
        </w:rPr>
        <w:t xml:space="preserve"> </w:t>
      </w:r>
      <w:r>
        <w:rPr>
          <w:rFonts w:ascii="Zar" w:cs="B Nazanin" w:hint="cs"/>
          <w:sz w:val="28"/>
          <w:szCs w:val="28"/>
          <w:rtl/>
        </w:rPr>
        <w:t>گردد</w:t>
      </w:r>
      <w:r w:rsidR="004220B1">
        <w:rPr>
          <w:rFonts w:ascii="Zar" w:cs="B Nazanin" w:hint="cs"/>
          <w:sz w:val="28"/>
          <w:szCs w:val="28"/>
          <w:rtl/>
        </w:rPr>
        <w:t xml:space="preserve"> و ضمن تجزیه و تحلیل آنها، پیشنهادات کاربردی در زمینه بهبود این شاخص</w:t>
      </w:r>
      <w:r w:rsidR="004220B1">
        <w:rPr>
          <w:rFonts w:ascii="Zar" w:cs="B Nazanin"/>
          <w:sz w:val="28"/>
          <w:szCs w:val="28"/>
          <w:rtl/>
        </w:rPr>
        <w:softHyphen/>
      </w:r>
      <w:r w:rsidR="004220B1">
        <w:rPr>
          <w:rFonts w:ascii="Zar" w:cs="B Nazanin" w:hint="cs"/>
          <w:sz w:val="28"/>
          <w:szCs w:val="28"/>
          <w:rtl/>
        </w:rPr>
        <w:t>ها ارائه شود</w:t>
      </w:r>
      <w:r>
        <w:rPr>
          <w:rFonts w:ascii="Zar" w:cs="B Nazanin" w:hint="cs"/>
          <w:sz w:val="28"/>
          <w:szCs w:val="28"/>
          <w:rtl/>
        </w:rPr>
        <w:t>.</w:t>
      </w:r>
      <w:r>
        <w:rPr>
          <w:rFonts w:ascii="Zar" w:cs="B Nazanin" w:hint="cs"/>
          <w:sz w:val="28"/>
          <w:szCs w:val="28"/>
        </w:rPr>
        <w:t xml:space="preserve"> </w:t>
      </w:r>
      <w:r>
        <w:rPr>
          <w:rFonts w:ascii="Zar" w:cs="B Nazanin" w:hint="cs"/>
          <w:sz w:val="28"/>
          <w:szCs w:val="28"/>
          <w:rtl/>
        </w:rPr>
        <w:t>نتايج</w:t>
      </w:r>
      <w:r>
        <w:rPr>
          <w:rFonts w:ascii="Zar" w:cs="B Nazanin" w:hint="cs"/>
          <w:sz w:val="28"/>
          <w:szCs w:val="28"/>
        </w:rPr>
        <w:t xml:space="preserve"> </w:t>
      </w:r>
      <w:r>
        <w:rPr>
          <w:rFonts w:ascii="Zar" w:cs="B Nazanin" w:hint="cs"/>
          <w:sz w:val="28"/>
          <w:szCs w:val="28"/>
          <w:rtl/>
        </w:rPr>
        <w:t>حاصل</w:t>
      </w:r>
      <w:r>
        <w:rPr>
          <w:rFonts w:ascii="Zar" w:cs="B Nazanin" w:hint="cs"/>
          <w:sz w:val="28"/>
          <w:szCs w:val="28"/>
        </w:rPr>
        <w:t xml:space="preserve"> </w:t>
      </w:r>
      <w:r>
        <w:rPr>
          <w:rFonts w:ascii="Zar" w:cs="B Nazanin" w:hint="cs"/>
          <w:sz w:val="28"/>
          <w:szCs w:val="28"/>
          <w:rtl/>
        </w:rPr>
        <w:t>از</w:t>
      </w:r>
      <w:r>
        <w:rPr>
          <w:rFonts w:ascii="Zar" w:cs="B Nazanin" w:hint="cs"/>
          <w:sz w:val="28"/>
          <w:szCs w:val="28"/>
        </w:rPr>
        <w:t xml:space="preserve"> </w:t>
      </w:r>
      <w:r w:rsidR="008048D0">
        <w:rPr>
          <w:rFonts w:ascii="Zar" w:cs="B Nazanin" w:hint="cs"/>
          <w:sz w:val="28"/>
          <w:szCs w:val="28"/>
          <w:rtl/>
        </w:rPr>
        <w:t>این تحقیق</w:t>
      </w:r>
      <w:r>
        <w:rPr>
          <w:rFonts w:ascii="Zar" w:cs="B Nazanin" w:hint="cs"/>
          <w:sz w:val="28"/>
          <w:szCs w:val="28"/>
          <w:rtl/>
        </w:rPr>
        <w:t>،</w:t>
      </w:r>
      <w:r w:rsidR="00760F56">
        <w:rPr>
          <w:rFonts w:ascii="Zar" w:cs="B Nazanin" w:hint="cs"/>
          <w:sz w:val="28"/>
          <w:szCs w:val="28"/>
          <w:rtl/>
        </w:rPr>
        <w:t xml:space="preserve"> </w:t>
      </w:r>
      <w:r w:rsidR="008048D0">
        <w:rPr>
          <w:rFonts w:ascii="Zar" w:cs="B Nazanin" w:hint="cs"/>
          <w:sz w:val="28"/>
          <w:szCs w:val="28"/>
          <w:rtl/>
        </w:rPr>
        <w:t>سیاست</w:t>
      </w:r>
      <w:r w:rsidR="008048D0">
        <w:rPr>
          <w:rFonts w:ascii="Zar" w:cs="B Nazanin" w:hint="cs"/>
          <w:sz w:val="28"/>
          <w:szCs w:val="28"/>
          <w:rtl/>
        </w:rPr>
        <w:softHyphen/>
        <w:t>گزاران و</w:t>
      </w:r>
      <w:r>
        <w:rPr>
          <w:rFonts w:ascii="Zar" w:cs="B Nazanin" w:hint="cs"/>
          <w:sz w:val="28"/>
          <w:szCs w:val="28"/>
        </w:rPr>
        <w:t xml:space="preserve"> </w:t>
      </w:r>
      <w:r>
        <w:rPr>
          <w:rFonts w:ascii="Zar" w:cs="B Nazanin" w:hint="cs"/>
          <w:sz w:val="28"/>
          <w:szCs w:val="28"/>
          <w:rtl/>
        </w:rPr>
        <w:t>تصميم</w:t>
      </w:r>
      <w:r>
        <w:rPr>
          <w:rFonts w:ascii="Zar" w:cs="B Nazanin" w:hint="cs"/>
          <w:sz w:val="28"/>
          <w:szCs w:val="28"/>
          <w:rtl/>
        </w:rPr>
        <w:softHyphen/>
        <w:t>گيرندگان</w:t>
      </w:r>
      <w:r>
        <w:rPr>
          <w:rFonts w:ascii="Zar" w:cs="B Nazanin" w:hint="cs"/>
          <w:sz w:val="28"/>
          <w:szCs w:val="28"/>
        </w:rPr>
        <w:t xml:space="preserve"> </w:t>
      </w:r>
      <w:r>
        <w:rPr>
          <w:rFonts w:ascii="Zar" w:cs="B Nazanin" w:hint="cs"/>
          <w:sz w:val="28"/>
          <w:szCs w:val="28"/>
          <w:rtl/>
        </w:rPr>
        <w:t>استاني</w:t>
      </w:r>
      <w:r>
        <w:rPr>
          <w:rFonts w:ascii="Zar" w:cs="B Nazanin" w:hint="cs"/>
          <w:sz w:val="28"/>
          <w:szCs w:val="28"/>
        </w:rPr>
        <w:t xml:space="preserve"> </w:t>
      </w:r>
      <w:r>
        <w:rPr>
          <w:rFonts w:ascii="Zar" w:cs="B Nazanin" w:hint="cs"/>
          <w:sz w:val="28"/>
          <w:szCs w:val="28"/>
          <w:rtl/>
        </w:rPr>
        <w:t>را</w:t>
      </w:r>
      <w:r>
        <w:rPr>
          <w:rFonts w:ascii="Zar" w:cs="B Nazanin" w:hint="cs"/>
          <w:sz w:val="28"/>
          <w:szCs w:val="28"/>
        </w:rPr>
        <w:t xml:space="preserve"> </w:t>
      </w:r>
      <w:r>
        <w:rPr>
          <w:rFonts w:ascii="Zar" w:cs="B Nazanin" w:hint="cs"/>
          <w:sz w:val="28"/>
          <w:szCs w:val="28"/>
          <w:rtl/>
        </w:rPr>
        <w:t>قادر</w:t>
      </w:r>
      <w:r>
        <w:rPr>
          <w:rFonts w:ascii="Zar" w:cs="B Nazanin" w:hint="cs"/>
          <w:sz w:val="28"/>
          <w:szCs w:val="28"/>
        </w:rPr>
        <w:t xml:space="preserve"> </w:t>
      </w:r>
      <w:r>
        <w:rPr>
          <w:rFonts w:ascii="Zar" w:cs="B Nazanin" w:hint="cs"/>
          <w:sz w:val="28"/>
          <w:szCs w:val="28"/>
          <w:rtl/>
        </w:rPr>
        <w:t>مي</w:t>
      </w:r>
      <w:r>
        <w:rPr>
          <w:rFonts w:ascii="Zar" w:cs="B Nazanin" w:hint="cs"/>
          <w:sz w:val="28"/>
          <w:szCs w:val="28"/>
          <w:rtl/>
        </w:rPr>
        <w:softHyphen/>
        <w:t>سازد</w:t>
      </w:r>
      <w:r>
        <w:rPr>
          <w:rFonts w:ascii="Zar" w:cs="B Nazanin" w:hint="cs"/>
          <w:sz w:val="28"/>
          <w:szCs w:val="28"/>
        </w:rPr>
        <w:t xml:space="preserve"> </w:t>
      </w:r>
      <w:r>
        <w:rPr>
          <w:rFonts w:ascii="Zar" w:cs="B Nazanin" w:hint="cs"/>
          <w:sz w:val="28"/>
          <w:szCs w:val="28"/>
          <w:rtl/>
        </w:rPr>
        <w:t>تا</w:t>
      </w:r>
      <w:r>
        <w:rPr>
          <w:rFonts w:ascii="Zar" w:cs="B Nazanin" w:hint="cs"/>
          <w:sz w:val="28"/>
          <w:szCs w:val="28"/>
        </w:rPr>
        <w:t xml:space="preserve"> </w:t>
      </w:r>
      <w:r w:rsidR="008048D0">
        <w:rPr>
          <w:rFonts w:ascii="Zar" w:cs="B Nazanin" w:hint="cs"/>
          <w:sz w:val="28"/>
          <w:szCs w:val="28"/>
          <w:rtl/>
        </w:rPr>
        <w:t>با تمرکز بر روی مهمترین شاخص</w:t>
      </w:r>
      <w:r w:rsidR="008048D0">
        <w:rPr>
          <w:rFonts w:ascii="Zar" w:cs="B Nazanin" w:hint="cs"/>
          <w:sz w:val="28"/>
          <w:szCs w:val="28"/>
          <w:rtl/>
        </w:rPr>
        <w:softHyphen/>
        <w:t>های تاثیرگذار بر</w:t>
      </w:r>
      <w:r w:rsidR="008048D0" w:rsidRPr="008048D0">
        <w:rPr>
          <w:rFonts w:cs="B Nazanin" w:hint="cs"/>
          <w:sz w:val="28"/>
          <w:szCs w:val="28"/>
          <w:rtl/>
        </w:rPr>
        <w:t xml:space="preserve"> </w:t>
      </w:r>
      <w:r w:rsidR="008048D0">
        <w:rPr>
          <w:rFonts w:cs="B Nazanin" w:hint="cs"/>
          <w:sz w:val="28"/>
          <w:szCs w:val="28"/>
          <w:rtl/>
        </w:rPr>
        <w:t>فضای کسب و کار،</w:t>
      </w:r>
      <w:r>
        <w:rPr>
          <w:rFonts w:ascii="Zar" w:cs="B Nazanin" w:hint="cs"/>
          <w:sz w:val="28"/>
          <w:szCs w:val="28"/>
        </w:rPr>
        <w:t xml:space="preserve"> </w:t>
      </w:r>
      <w:r w:rsidR="008048D0">
        <w:rPr>
          <w:rFonts w:ascii="Zar" w:cs="B Nazanin" w:hint="cs"/>
          <w:sz w:val="28"/>
          <w:szCs w:val="28"/>
          <w:rtl/>
        </w:rPr>
        <w:t xml:space="preserve">به نحو </w:t>
      </w:r>
      <w:r>
        <w:rPr>
          <w:rFonts w:ascii="Zar" w:cs="B Nazanin" w:hint="cs"/>
          <w:sz w:val="28"/>
          <w:szCs w:val="28"/>
          <w:rtl/>
        </w:rPr>
        <w:t>مطلوب</w:t>
      </w:r>
      <w:r>
        <w:rPr>
          <w:rFonts w:ascii="Zar" w:cs="B Nazanin" w:hint="cs"/>
          <w:sz w:val="28"/>
          <w:szCs w:val="28"/>
          <w:rtl/>
        </w:rPr>
        <w:softHyphen/>
        <w:t>تر</w:t>
      </w:r>
      <w:r w:rsidR="008048D0">
        <w:rPr>
          <w:rFonts w:ascii="Zar" w:cs="B Nazanin" w:hint="cs"/>
          <w:sz w:val="28"/>
          <w:szCs w:val="28"/>
          <w:rtl/>
        </w:rPr>
        <w:t>ی</w:t>
      </w:r>
      <w:r>
        <w:rPr>
          <w:rFonts w:ascii="Zar" w:cs="B Nazanin" w:hint="cs"/>
          <w:sz w:val="28"/>
          <w:szCs w:val="28"/>
        </w:rPr>
        <w:t xml:space="preserve"> </w:t>
      </w:r>
      <w:r>
        <w:rPr>
          <w:rFonts w:ascii="Zar" w:cs="B Nazanin" w:hint="cs"/>
          <w:sz w:val="28"/>
          <w:szCs w:val="28"/>
          <w:rtl/>
        </w:rPr>
        <w:t>عمل</w:t>
      </w:r>
      <w:r>
        <w:rPr>
          <w:rFonts w:ascii="Zar" w:cs="B Nazanin" w:hint="cs"/>
          <w:sz w:val="28"/>
          <w:szCs w:val="28"/>
        </w:rPr>
        <w:t xml:space="preserve"> </w:t>
      </w:r>
      <w:r>
        <w:rPr>
          <w:rFonts w:ascii="Zar" w:cs="B Nazanin" w:hint="cs"/>
          <w:sz w:val="28"/>
          <w:szCs w:val="28"/>
          <w:rtl/>
        </w:rPr>
        <w:t xml:space="preserve">نمايند؛ </w:t>
      </w:r>
      <w:r w:rsidR="008048D0">
        <w:rPr>
          <w:rFonts w:ascii="Zar" w:cs="B Nazanin" w:hint="cs"/>
          <w:sz w:val="28"/>
          <w:szCs w:val="28"/>
          <w:rtl/>
        </w:rPr>
        <w:t xml:space="preserve">با بهبود </w:t>
      </w:r>
      <w:r w:rsidR="008048D0">
        <w:rPr>
          <w:rFonts w:cs="B Nazanin" w:hint="cs"/>
          <w:sz w:val="28"/>
          <w:szCs w:val="28"/>
          <w:rtl/>
        </w:rPr>
        <w:t>فضای کسب و کار</w:t>
      </w:r>
      <w:r w:rsidR="008048D0">
        <w:rPr>
          <w:rFonts w:ascii="Zar" w:cs="B Nazanin" w:hint="cs"/>
          <w:sz w:val="28"/>
          <w:szCs w:val="28"/>
        </w:rPr>
        <w:t xml:space="preserve"> </w:t>
      </w:r>
      <w:r w:rsidR="008048D0">
        <w:rPr>
          <w:rFonts w:ascii="Zar" w:cs="B Nazanin" w:hint="cs"/>
          <w:sz w:val="28"/>
          <w:szCs w:val="28"/>
          <w:rtl/>
        </w:rPr>
        <w:t xml:space="preserve">استان، زمینه افزایش </w:t>
      </w:r>
      <w:r w:rsidR="004E026D">
        <w:rPr>
          <w:rFonts w:ascii="Zar" w:cs="B Nazanin" w:hint="cs"/>
          <w:sz w:val="28"/>
          <w:szCs w:val="28"/>
          <w:rtl/>
        </w:rPr>
        <w:t>سرمایه</w:t>
      </w:r>
      <w:r w:rsidR="004E026D">
        <w:rPr>
          <w:rFonts w:ascii="Zar" w:cs="B Nazanin" w:hint="cs"/>
          <w:sz w:val="28"/>
          <w:szCs w:val="28"/>
          <w:rtl/>
        </w:rPr>
        <w:softHyphen/>
        <w:t xml:space="preserve">گذاری، </w:t>
      </w:r>
      <w:r w:rsidR="008048D0">
        <w:rPr>
          <w:rFonts w:ascii="Zar" w:cs="B Nazanin" w:hint="cs"/>
          <w:sz w:val="28"/>
          <w:szCs w:val="28"/>
          <w:rtl/>
        </w:rPr>
        <w:t>تولید و اشتغال فراهم گردیده و ضمن مهار تورم ناشی از افزایش</w:t>
      </w:r>
      <w:r w:rsidR="00760F56">
        <w:rPr>
          <w:rFonts w:ascii="Zar" w:cs="B Nazanin" w:hint="cs"/>
          <w:sz w:val="28"/>
          <w:szCs w:val="28"/>
          <w:rtl/>
        </w:rPr>
        <w:t xml:space="preserve"> تولید</w:t>
      </w:r>
      <w:r w:rsidR="008048D0">
        <w:rPr>
          <w:rFonts w:ascii="Zar" w:cs="B Nazanin" w:hint="cs"/>
          <w:sz w:val="28"/>
          <w:szCs w:val="28"/>
          <w:rtl/>
        </w:rPr>
        <w:t xml:space="preserve">، امکان دستیابی به </w:t>
      </w:r>
      <w:r>
        <w:rPr>
          <w:rFonts w:ascii="Zar" w:cs="B Nazanin" w:hint="cs"/>
          <w:sz w:val="28"/>
          <w:szCs w:val="28"/>
          <w:rtl/>
        </w:rPr>
        <w:t>حداکثر بهره</w:t>
      </w:r>
      <w:r>
        <w:rPr>
          <w:rFonts w:ascii="Zar" w:cs="B Nazanin" w:hint="cs"/>
          <w:sz w:val="28"/>
          <w:szCs w:val="28"/>
          <w:rtl/>
        </w:rPr>
        <w:softHyphen/>
        <w:t xml:space="preserve">وری و توسعه اقتصادی </w:t>
      </w:r>
      <w:r w:rsidR="00760F56">
        <w:rPr>
          <w:rFonts w:ascii="Zar" w:cs="B Nazanin" w:hint="cs"/>
          <w:sz w:val="28"/>
          <w:szCs w:val="28"/>
          <w:rtl/>
        </w:rPr>
        <w:t xml:space="preserve">استان </w:t>
      </w:r>
      <w:r>
        <w:rPr>
          <w:rFonts w:ascii="Zar" w:cs="B Nazanin" w:hint="cs"/>
          <w:sz w:val="28"/>
          <w:szCs w:val="28"/>
          <w:rtl/>
        </w:rPr>
        <w:t xml:space="preserve">ممکن </w:t>
      </w:r>
      <w:r w:rsidR="00760F56">
        <w:rPr>
          <w:rFonts w:ascii="Zar" w:cs="B Nazanin" w:hint="cs"/>
          <w:sz w:val="28"/>
          <w:szCs w:val="28"/>
          <w:rtl/>
        </w:rPr>
        <w:t>خواهد شد.</w:t>
      </w:r>
    </w:p>
    <w:p w:rsidR="00812795" w:rsidRPr="007203E3" w:rsidRDefault="00EC440F" w:rsidP="00BE4E32">
      <w:pPr>
        <w:spacing w:before="240" w:line="216" w:lineRule="auto"/>
        <w:jc w:val="lowKashida"/>
        <w:rPr>
          <w:rFonts w:cs="B Titr"/>
          <w:sz w:val="24"/>
          <w:szCs w:val="24"/>
          <w:rtl/>
        </w:rPr>
      </w:pPr>
      <w:r>
        <w:rPr>
          <w:rFonts w:cs="B Titr" w:hint="cs"/>
          <w:sz w:val="24"/>
          <w:szCs w:val="24"/>
          <w:rtl/>
        </w:rPr>
        <w:t xml:space="preserve">1-2- </w:t>
      </w:r>
      <w:r w:rsidR="00812795" w:rsidRPr="007203E3">
        <w:rPr>
          <w:rFonts w:cs="B Titr" w:hint="cs"/>
          <w:sz w:val="24"/>
          <w:szCs w:val="24"/>
          <w:rtl/>
        </w:rPr>
        <w:t>ضرورت انجام پژوهش:</w:t>
      </w:r>
    </w:p>
    <w:p w:rsidR="00882DF1" w:rsidRPr="00AD1F7D" w:rsidRDefault="00882DF1" w:rsidP="00AD1F7D">
      <w:pPr>
        <w:spacing w:after="0"/>
        <w:jc w:val="both"/>
        <w:rPr>
          <w:rFonts w:cs="B Nazanin"/>
          <w:sz w:val="28"/>
          <w:szCs w:val="28"/>
          <w:rtl/>
        </w:rPr>
      </w:pPr>
      <w:r w:rsidRPr="00AD1F7D">
        <w:rPr>
          <w:rFonts w:cs="B Nazanin" w:hint="cs"/>
          <w:sz w:val="28"/>
          <w:szCs w:val="28"/>
          <w:rtl/>
        </w:rPr>
        <w:t>آسان سازي فضاي كسب و كار از جمله الزامات و پيش زمينه</w:t>
      </w:r>
      <w:r w:rsidR="0016051F" w:rsidRPr="00AD1F7D">
        <w:rPr>
          <w:rFonts w:cs="B Nazanin"/>
          <w:sz w:val="28"/>
          <w:szCs w:val="28"/>
          <w:rtl/>
        </w:rPr>
        <w:softHyphen/>
      </w:r>
      <w:r w:rsidRPr="00AD1F7D">
        <w:rPr>
          <w:rFonts w:cs="B Nazanin" w:hint="cs"/>
          <w:sz w:val="28"/>
          <w:szCs w:val="28"/>
          <w:rtl/>
        </w:rPr>
        <w:t>هاي رشد اقتصادي است. در هر كشوري كه مقررات  كسب و كار بنگاه</w:t>
      </w:r>
      <w:r w:rsidR="0016051F" w:rsidRPr="00AD1F7D">
        <w:rPr>
          <w:rFonts w:cs="B Nazanin"/>
          <w:sz w:val="28"/>
          <w:szCs w:val="28"/>
          <w:rtl/>
        </w:rPr>
        <w:softHyphen/>
      </w:r>
      <w:r w:rsidR="0016051F" w:rsidRPr="00AD1F7D">
        <w:rPr>
          <w:rFonts w:cs="B Nazanin" w:hint="cs"/>
          <w:sz w:val="28"/>
          <w:szCs w:val="28"/>
          <w:rtl/>
        </w:rPr>
        <w:t>ها،</w:t>
      </w:r>
      <w:r w:rsidRPr="00AD1F7D">
        <w:rPr>
          <w:rFonts w:cs="B Nazanin" w:hint="cs"/>
          <w:sz w:val="28"/>
          <w:szCs w:val="28"/>
          <w:rtl/>
        </w:rPr>
        <w:t xml:space="preserve"> پرهزينه و دردسرزا</w:t>
      </w:r>
      <w:r w:rsidR="0016051F" w:rsidRPr="00AD1F7D">
        <w:rPr>
          <w:rFonts w:cs="B Nazanin" w:hint="cs"/>
          <w:sz w:val="28"/>
          <w:szCs w:val="28"/>
          <w:rtl/>
        </w:rPr>
        <w:t xml:space="preserve"> ا</w:t>
      </w:r>
      <w:r w:rsidRPr="00AD1F7D">
        <w:rPr>
          <w:rFonts w:cs="B Nazanin" w:hint="cs"/>
          <w:sz w:val="28"/>
          <w:szCs w:val="28"/>
          <w:rtl/>
        </w:rPr>
        <w:t>ست،‌ بنگاه</w:t>
      </w:r>
      <w:r w:rsidR="0016051F" w:rsidRPr="00AD1F7D">
        <w:rPr>
          <w:rFonts w:cs="B Nazanin"/>
          <w:sz w:val="28"/>
          <w:szCs w:val="28"/>
          <w:rtl/>
        </w:rPr>
        <w:softHyphen/>
      </w:r>
      <w:r w:rsidRPr="00AD1F7D">
        <w:rPr>
          <w:rFonts w:cs="B Nazanin" w:hint="cs"/>
          <w:sz w:val="28"/>
          <w:szCs w:val="28"/>
          <w:rtl/>
        </w:rPr>
        <w:t xml:space="preserve">ها تمايل بيشتري به فعاليت در بخش غيررسمي </w:t>
      </w:r>
      <w:r w:rsidRPr="00AD1F7D">
        <w:rPr>
          <w:rFonts w:cs="B Nazanin" w:hint="cs"/>
          <w:sz w:val="28"/>
          <w:szCs w:val="28"/>
          <w:rtl/>
        </w:rPr>
        <w:lastRenderedPageBreak/>
        <w:t>دارند. با توجه به آن</w:t>
      </w:r>
      <w:r w:rsidR="0016051F" w:rsidRPr="00AD1F7D">
        <w:rPr>
          <w:rFonts w:cs="B Nazanin"/>
          <w:sz w:val="28"/>
          <w:szCs w:val="28"/>
          <w:rtl/>
        </w:rPr>
        <w:softHyphen/>
      </w:r>
      <w:r w:rsidRPr="00AD1F7D">
        <w:rPr>
          <w:rFonts w:cs="B Nazanin" w:hint="cs"/>
          <w:sz w:val="28"/>
          <w:szCs w:val="28"/>
          <w:rtl/>
        </w:rPr>
        <w:t>كه امكان سرمايه گذاري</w:t>
      </w:r>
      <w:r w:rsidR="0016051F" w:rsidRPr="00AD1F7D">
        <w:rPr>
          <w:rFonts w:cs="B Nazanin"/>
          <w:sz w:val="28"/>
          <w:szCs w:val="28"/>
          <w:rtl/>
        </w:rPr>
        <w:softHyphen/>
      </w:r>
      <w:r w:rsidRPr="00AD1F7D">
        <w:rPr>
          <w:rFonts w:cs="B Nazanin" w:hint="cs"/>
          <w:sz w:val="28"/>
          <w:szCs w:val="28"/>
          <w:rtl/>
        </w:rPr>
        <w:t>هاي بزرگ و گسترش فعاليت</w:t>
      </w:r>
      <w:r w:rsidR="0016051F" w:rsidRPr="00AD1F7D">
        <w:rPr>
          <w:rFonts w:cs="B Nazanin"/>
          <w:sz w:val="28"/>
          <w:szCs w:val="28"/>
          <w:rtl/>
        </w:rPr>
        <w:softHyphen/>
      </w:r>
      <w:r w:rsidRPr="00AD1F7D">
        <w:rPr>
          <w:rFonts w:cs="B Nazanin" w:hint="cs"/>
          <w:sz w:val="28"/>
          <w:szCs w:val="28"/>
          <w:rtl/>
        </w:rPr>
        <w:t>هاي بنگاه</w:t>
      </w:r>
      <w:r w:rsidR="0016051F" w:rsidRPr="00AD1F7D">
        <w:rPr>
          <w:rFonts w:cs="B Nazanin"/>
          <w:sz w:val="28"/>
          <w:szCs w:val="28"/>
          <w:rtl/>
        </w:rPr>
        <w:softHyphen/>
      </w:r>
      <w:r w:rsidRPr="00AD1F7D">
        <w:rPr>
          <w:rFonts w:cs="B Nazanin" w:hint="cs"/>
          <w:sz w:val="28"/>
          <w:szCs w:val="28"/>
          <w:rtl/>
        </w:rPr>
        <w:t>ها در بخش غيررسمي ميسر نيست،‌ مقياس اين بنگاه</w:t>
      </w:r>
      <w:r w:rsidR="0016051F" w:rsidRPr="00AD1F7D">
        <w:rPr>
          <w:rFonts w:cs="B Nazanin"/>
          <w:sz w:val="28"/>
          <w:szCs w:val="28"/>
          <w:rtl/>
        </w:rPr>
        <w:softHyphen/>
      </w:r>
      <w:r w:rsidR="0016051F" w:rsidRPr="00AD1F7D">
        <w:rPr>
          <w:rFonts w:cs="B Nazanin" w:hint="cs"/>
          <w:sz w:val="28"/>
          <w:szCs w:val="28"/>
          <w:rtl/>
        </w:rPr>
        <w:t>ها</w:t>
      </w:r>
      <w:r w:rsidRPr="00AD1F7D">
        <w:rPr>
          <w:rFonts w:cs="B Nazanin" w:hint="cs"/>
          <w:sz w:val="28"/>
          <w:szCs w:val="28"/>
          <w:rtl/>
        </w:rPr>
        <w:t xml:space="preserve"> معمولاً كوچك باقي مي</w:t>
      </w:r>
      <w:r w:rsidR="0016051F" w:rsidRPr="00AD1F7D">
        <w:rPr>
          <w:rFonts w:cs="B Nazanin"/>
          <w:sz w:val="28"/>
          <w:szCs w:val="28"/>
          <w:rtl/>
        </w:rPr>
        <w:softHyphen/>
      </w:r>
      <w:r w:rsidR="0016051F" w:rsidRPr="00AD1F7D">
        <w:rPr>
          <w:rFonts w:cs="B Nazanin" w:hint="cs"/>
          <w:sz w:val="28"/>
          <w:szCs w:val="28"/>
          <w:rtl/>
        </w:rPr>
        <w:t>ما</w:t>
      </w:r>
      <w:r w:rsidRPr="00AD1F7D">
        <w:rPr>
          <w:rFonts w:cs="B Nazanin" w:hint="cs"/>
          <w:sz w:val="28"/>
          <w:szCs w:val="28"/>
          <w:rtl/>
        </w:rPr>
        <w:t>ند و</w:t>
      </w:r>
      <w:r w:rsidR="0016051F" w:rsidRPr="00AD1F7D">
        <w:rPr>
          <w:rFonts w:cs="B Nazanin" w:hint="cs"/>
          <w:sz w:val="28"/>
          <w:szCs w:val="28"/>
          <w:rtl/>
        </w:rPr>
        <w:t xml:space="preserve"> </w:t>
      </w:r>
      <w:r w:rsidRPr="00AD1F7D">
        <w:rPr>
          <w:rFonts w:cs="B Nazanin" w:hint="cs"/>
          <w:sz w:val="28"/>
          <w:szCs w:val="28"/>
          <w:rtl/>
        </w:rPr>
        <w:t>آنها به شرايط توليد انبوه و بازدهي نسبت به مقياس نخواه</w:t>
      </w:r>
      <w:r w:rsidR="0016051F" w:rsidRPr="00AD1F7D">
        <w:rPr>
          <w:rFonts w:cs="B Nazanin" w:hint="cs"/>
          <w:sz w:val="28"/>
          <w:szCs w:val="28"/>
          <w:rtl/>
        </w:rPr>
        <w:t>ن</w:t>
      </w:r>
      <w:r w:rsidRPr="00AD1F7D">
        <w:rPr>
          <w:rFonts w:cs="B Nazanin" w:hint="cs"/>
          <w:sz w:val="28"/>
          <w:szCs w:val="28"/>
          <w:rtl/>
        </w:rPr>
        <w:t>د رسيد  و</w:t>
      </w:r>
      <w:r w:rsidR="0016051F" w:rsidRPr="00AD1F7D">
        <w:rPr>
          <w:rFonts w:cs="B Nazanin" w:hint="cs"/>
          <w:sz w:val="28"/>
          <w:szCs w:val="28"/>
          <w:rtl/>
        </w:rPr>
        <w:t xml:space="preserve"> در نتيجه</w:t>
      </w:r>
      <w:r w:rsidRPr="00AD1F7D">
        <w:rPr>
          <w:rFonts w:cs="B Nazanin" w:hint="cs"/>
          <w:sz w:val="28"/>
          <w:szCs w:val="28"/>
          <w:rtl/>
        </w:rPr>
        <w:t xml:space="preserve"> رشد اقتصادي اندكي را به</w:t>
      </w:r>
      <w:r w:rsidR="0016051F" w:rsidRPr="00AD1F7D">
        <w:rPr>
          <w:rFonts w:cs="B Nazanin"/>
          <w:sz w:val="28"/>
          <w:szCs w:val="28"/>
          <w:rtl/>
        </w:rPr>
        <w:softHyphen/>
      </w:r>
      <w:r w:rsidRPr="00AD1F7D">
        <w:rPr>
          <w:rFonts w:cs="B Nazanin" w:hint="cs"/>
          <w:sz w:val="28"/>
          <w:szCs w:val="28"/>
          <w:rtl/>
        </w:rPr>
        <w:t>وجود مي</w:t>
      </w:r>
      <w:r w:rsidR="0016051F" w:rsidRPr="00AD1F7D">
        <w:rPr>
          <w:rFonts w:cs="B Nazanin"/>
          <w:sz w:val="28"/>
          <w:szCs w:val="28"/>
          <w:rtl/>
        </w:rPr>
        <w:softHyphen/>
      </w:r>
      <w:r w:rsidRPr="00AD1F7D">
        <w:rPr>
          <w:rFonts w:cs="B Nazanin" w:hint="cs"/>
          <w:sz w:val="28"/>
          <w:szCs w:val="28"/>
          <w:rtl/>
        </w:rPr>
        <w:t>آورند و</w:t>
      </w:r>
      <w:r w:rsidR="0016051F" w:rsidRPr="00AD1F7D">
        <w:rPr>
          <w:rFonts w:cs="B Nazanin" w:hint="cs"/>
          <w:sz w:val="28"/>
          <w:szCs w:val="28"/>
          <w:rtl/>
        </w:rPr>
        <w:t xml:space="preserve"> </w:t>
      </w:r>
      <w:r w:rsidRPr="00AD1F7D">
        <w:rPr>
          <w:rFonts w:cs="B Nazanin" w:hint="cs"/>
          <w:sz w:val="28"/>
          <w:szCs w:val="28"/>
          <w:rtl/>
        </w:rPr>
        <w:t>مشاغل كمتري توليد مي</w:t>
      </w:r>
      <w:r w:rsidR="0016051F" w:rsidRPr="00AD1F7D">
        <w:rPr>
          <w:rFonts w:cs="B Nazanin"/>
          <w:sz w:val="28"/>
          <w:szCs w:val="28"/>
          <w:rtl/>
        </w:rPr>
        <w:softHyphen/>
      </w:r>
      <w:r w:rsidRPr="00AD1F7D">
        <w:rPr>
          <w:rFonts w:cs="B Nazanin" w:hint="cs"/>
          <w:sz w:val="28"/>
          <w:szCs w:val="28"/>
          <w:rtl/>
        </w:rPr>
        <w:t>كنند.</w:t>
      </w:r>
    </w:p>
    <w:p w:rsidR="00882DF1" w:rsidRPr="00AD1F7D" w:rsidRDefault="00882DF1" w:rsidP="00AD1F7D">
      <w:pPr>
        <w:spacing w:after="0"/>
        <w:jc w:val="both"/>
        <w:rPr>
          <w:rFonts w:cs="B Nazanin"/>
          <w:sz w:val="28"/>
          <w:szCs w:val="28"/>
          <w:rtl/>
        </w:rPr>
      </w:pPr>
      <w:r w:rsidRPr="00AD1F7D">
        <w:rPr>
          <w:rFonts w:cs="B Nazanin" w:hint="cs"/>
          <w:sz w:val="28"/>
          <w:szCs w:val="28"/>
          <w:rtl/>
        </w:rPr>
        <w:t>انجام اصلاحات در فضاي كسب و كار و در نتيجه، رفع موانع موجود، مي</w:t>
      </w:r>
      <w:r w:rsidR="0016051F" w:rsidRPr="00AD1F7D">
        <w:rPr>
          <w:rFonts w:cs="B Nazanin"/>
          <w:sz w:val="28"/>
          <w:szCs w:val="28"/>
          <w:rtl/>
        </w:rPr>
        <w:softHyphen/>
      </w:r>
      <w:r w:rsidR="0016051F" w:rsidRPr="00AD1F7D">
        <w:rPr>
          <w:rFonts w:cs="B Nazanin" w:hint="cs"/>
          <w:sz w:val="28"/>
          <w:szCs w:val="28"/>
          <w:rtl/>
        </w:rPr>
        <w:t>تواند ريسك ورود</w:t>
      </w:r>
      <w:r w:rsidRPr="00AD1F7D">
        <w:rPr>
          <w:rFonts w:cs="B Nazanin" w:hint="cs"/>
          <w:sz w:val="28"/>
          <w:szCs w:val="28"/>
          <w:rtl/>
        </w:rPr>
        <w:t xml:space="preserve"> و فعاليت در فضاي رسمي كسب وكار را كاهش دهد. انجام اقدامات تشويقي از طرف دولت و</w:t>
      </w:r>
      <w:r w:rsidR="0016051F" w:rsidRPr="00AD1F7D">
        <w:rPr>
          <w:rFonts w:cs="B Nazanin" w:hint="cs"/>
          <w:sz w:val="28"/>
          <w:szCs w:val="28"/>
          <w:rtl/>
        </w:rPr>
        <w:t xml:space="preserve"> اتخاذ </w:t>
      </w:r>
      <w:r w:rsidRPr="00AD1F7D">
        <w:rPr>
          <w:rFonts w:cs="B Nazanin" w:hint="cs"/>
          <w:sz w:val="28"/>
          <w:szCs w:val="28"/>
          <w:rtl/>
        </w:rPr>
        <w:t>سياست</w:t>
      </w:r>
      <w:r w:rsidR="0016051F" w:rsidRPr="00AD1F7D">
        <w:rPr>
          <w:rFonts w:cs="B Nazanin"/>
          <w:sz w:val="28"/>
          <w:szCs w:val="28"/>
          <w:rtl/>
        </w:rPr>
        <w:softHyphen/>
      </w:r>
      <w:r w:rsidRPr="00AD1F7D">
        <w:rPr>
          <w:rFonts w:cs="B Nazanin" w:hint="cs"/>
          <w:sz w:val="28"/>
          <w:szCs w:val="28"/>
          <w:rtl/>
        </w:rPr>
        <w:t>هاي اصلاحي به منظور تسهيل مقررات كسب و كار،‌</w:t>
      </w:r>
      <w:r w:rsidR="0016051F" w:rsidRPr="00AD1F7D">
        <w:rPr>
          <w:rFonts w:cs="B Nazanin" w:hint="cs"/>
          <w:sz w:val="28"/>
          <w:szCs w:val="28"/>
          <w:rtl/>
        </w:rPr>
        <w:t xml:space="preserve"> </w:t>
      </w:r>
      <w:r w:rsidRPr="00AD1F7D">
        <w:rPr>
          <w:rFonts w:cs="B Nazanin" w:hint="cs"/>
          <w:sz w:val="28"/>
          <w:szCs w:val="28"/>
          <w:rtl/>
        </w:rPr>
        <w:t>موجب ايجاد فضاي رشد و</w:t>
      </w:r>
      <w:r w:rsidR="0016051F" w:rsidRPr="00AD1F7D">
        <w:rPr>
          <w:rFonts w:cs="B Nazanin" w:hint="cs"/>
          <w:sz w:val="28"/>
          <w:szCs w:val="28"/>
          <w:rtl/>
        </w:rPr>
        <w:t xml:space="preserve"> </w:t>
      </w:r>
      <w:r w:rsidRPr="00AD1F7D">
        <w:rPr>
          <w:rFonts w:cs="B Nazanin" w:hint="cs"/>
          <w:sz w:val="28"/>
          <w:szCs w:val="28"/>
          <w:rtl/>
        </w:rPr>
        <w:t>گسترش فعاليت بنگاه</w:t>
      </w:r>
      <w:r w:rsidR="0016051F" w:rsidRPr="00AD1F7D">
        <w:rPr>
          <w:rFonts w:cs="B Nazanin"/>
          <w:sz w:val="28"/>
          <w:szCs w:val="28"/>
          <w:rtl/>
        </w:rPr>
        <w:softHyphen/>
      </w:r>
      <w:r w:rsidRPr="00AD1F7D">
        <w:rPr>
          <w:rFonts w:cs="B Nazanin" w:hint="cs"/>
          <w:sz w:val="28"/>
          <w:szCs w:val="28"/>
          <w:rtl/>
        </w:rPr>
        <w:t>ها از اقتصاد غيررسمي به اقتصاد رسمي، افزايش تعداد مشاغل رسمي در اقتصاد و گسترش چتر حمايت از فعالان اقتصادي در زمينه</w:t>
      </w:r>
      <w:r w:rsidR="0016051F" w:rsidRPr="00AD1F7D">
        <w:rPr>
          <w:rFonts w:cs="B Nazanin"/>
          <w:sz w:val="28"/>
          <w:szCs w:val="28"/>
          <w:rtl/>
        </w:rPr>
        <w:softHyphen/>
      </w:r>
      <w:r w:rsidRPr="00AD1F7D">
        <w:rPr>
          <w:rFonts w:cs="B Nazanin" w:hint="cs"/>
          <w:sz w:val="28"/>
          <w:szCs w:val="28"/>
          <w:rtl/>
        </w:rPr>
        <w:t>هايي چون مستمري بازنشستگي و بيمه درمان و</w:t>
      </w:r>
      <w:r w:rsidR="0016051F" w:rsidRPr="00AD1F7D">
        <w:rPr>
          <w:rFonts w:cs="B Nazanin" w:hint="cs"/>
          <w:sz w:val="28"/>
          <w:szCs w:val="28"/>
          <w:rtl/>
        </w:rPr>
        <w:t xml:space="preserve"> </w:t>
      </w:r>
      <w:r w:rsidRPr="00AD1F7D">
        <w:rPr>
          <w:rFonts w:cs="B Nazanin" w:hint="cs"/>
          <w:sz w:val="28"/>
          <w:szCs w:val="28"/>
          <w:rtl/>
        </w:rPr>
        <w:t>مقررات ايمني كار مي</w:t>
      </w:r>
      <w:r w:rsidR="0016051F" w:rsidRPr="00AD1F7D">
        <w:rPr>
          <w:rFonts w:cs="B Nazanin"/>
          <w:sz w:val="28"/>
          <w:szCs w:val="28"/>
          <w:rtl/>
        </w:rPr>
        <w:softHyphen/>
      </w:r>
      <w:r w:rsidRPr="00AD1F7D">
        <w:rPr>
          <w:rFonts w:cs="B Nazanin" w:hint="cs"/>
          <w:sz w:val="28"/>
          <w:szCs w:val="28"/>
          <w:rtl/>
        </w:rPr>
        <w:t>شود.</w:t>
      </w:r>
    </w:p>
    <w:p w:rsidR="00882DF1" w:rsidRPr="00AD1F7D" w:rsidRDefault="00882DF1" w:rsidP="00AD1F7D">
      <w:pPr>
        <w:spacing w:after="0"/>
        <w:jc w:val="both"/>
        <w:rPr>
          <w:rFonts w:cs="B Nazanin"/>
          <w:sz w:val="28"/>
          <w:szCs w:val="28"/>
          <w:rtl/>
        </w:rPr>
      </w:pPr>
      <w:r w:rsidRPr="00AD1F7D">
        <w:rPr>
          <w:rFonts w:cs="B Nazanin" w:hint="cs"/>
          <w:sz w:val="28"/>
          <w:szCs w:val="28"/>
          <w:rtl/>
        </w:rPr>
        <w:t>انجام اصلاحات و بهبود شرايط كسب و كار مي</w:t>
      </w:r>
      <w:r w:rsidR="0016051F" w:rsidRPr="00AD1F7D">
        <w:rPr>
          <w:rFonts w:cs="B Nazanin"/>
          <w:sz w:val="28"/>
          <w:szCs w:val="28"/>
          <w:rtl/>
        </w:rPr>
        <w:softHyphen/>
      </w:r>
      <w:r w:rsidRPr="00AD1F7D">
        <w:rPr>
          <w:rFonts w:cs="B Nazanin" w:hint="cs"/>
          <w:sz w:val="28"/>
          <w:szCs w:val="28"/>
          <w:rtl/>
        </w:rPr>
        <w:t>تواند روند رشد اقتصادي كشور را تغيير دهد. ارتقا</w:t>
      </w:r>
      <w:r w:rsidR="0016051F" w:rsidRPr="00AD1F7D">
        <w:rPr>
          <w:rFonts w:cs="B Nazanin" w:hint="cs"/>
          <w:sz w:val="28"/>
          <w:szCs w:val="28"/>
          <w:rtl/>
        </w:rPr>
        <w:t>ء</w:t>
      </w:r>
      <w:r w:rsidRPr="00AD1F7D">
        <w:rPr>
          <w:rFonts w:cs="B Nazanin" w:hint="cs"/>
          <w:sz w:val="28"/>
          <w:szCs w:val="28"/>
          <w:rtl/>
        </w:rPr>
        <w:t xml:space="preserve"> و بهبود شاخص انجام  كسب و كار</w:t>
      </w:r>
      <w:r w:rsidR="0016051F" w:rsidRPr="00AD1F7D">
        <w:rPr>
          <w:rFonts w:cs="B Nazanin" w:hint="cs"/>
          <w:sz w:val="28"/>
          <w:szCs w:val="28"/>
          <w:rtl/>
        </w:rPr>
        <w:t>،</w:t>
      </w:r>
      <w:r w:rsidRPr="00AD1F7D">
        <w:rPr>
          <w:rFonts w:cs="B Nazanin" w:hint="cs"/>
          <w:sz w:val="28"/>
          <w:szCs w:val="28"/>
          <w:rtl/>
        </w:rPr>
        <w:t xml:space="preserve"> از سهم بخش غيررسمي در توليد ناخالص داخلي مي</w:t>
      </w:r>
      <w:r w:rsidR="0016051F" w:rsidRPr="00AD1F7D">
        <w:rPr>
          <w:rFonts w:cs="B Nazanin"/>
          <w:sz w:val="28"/>
          <w:szCs w:val="28"/>
          <w:rtl/>
        </w:rPr>
        <w:softHyphen/>
      </w:r>
      <w:r w:rsidRPr="00AD1F7D">
        <w:rPr>
          <w:rFonts w:cs="B Nazanin" w:hint="cs"/>
          <w:sz w:val="28"/>
          <w:szCs w:val="28"/>
          <w:rtl/>
        </w:rPr>
        <w:t>كاهد و با گسترش دامنه مقررات،‌ بنگاه</w:t>
      </w:r>
      <w:r w:rsidR="0016051F" w:rsidRPr="00AD1F7D">
        <w:rPr>
          <w:rFonts w:cs="B Nazanin"/>
          <w:sz w:val="28"/>
          <w:szCs w:val="28"/>
          <w:rtl/>
        </w:rPr>
        <w:softHyphen/>
      </w:r>
      <w:r w:rsidRPr="00AD1F7D">
        <w:rPr>
          <w:rFonts w:cs="B Nazanin" w:hint="cs"/>
          <w:sz w:val="28"/>
          <w:szCs w:val="28"/>
          <w:rtl/>
        </w:rPr>
        <w:t>ها  و</w:t>
      </w:r>
      <w:r w:rsidR="0016051F" w:rsidRPr="00AD1F7D">
        <w:rPr>
          <w:rFonts w:cs="B Nazanin" w:hint="cs"/>
          <w:sz w:val="28"/>
          <w:szCs w:val="28"/>
          <w:rtl/>
        </w:rPr>
        <w:t xml:space="preserve"> </w:t>
      </w:r>
      <w:r w:rsidRPr="00AD1F7D">
        <w:rPr>
          <w:rFonts w:cs="B Nazanin" w:hint="cs"/>
          <w:sz w:val="28"/>
          <w:szCs w:val="28"/>
          <w:rtl/>
        </w:rPr>
        <w:t>كاركنان را به اقتصاد  رسمي وارد مي</w:t>
      </w:r>
      <w:r w:rsidR="0016051F" w:rsidRPr="00AD1F7D">
        <w:rPr>
          <w:rFonts w:cs="B Nazanin"/>
          <w:sz w:val="28"/>
          <w:szCs w:val="28"/>
          <w:rtl/>
        </w:rPr>
        <w:softHyphen/>
      </w:r>
      <w:r w:rsidRPr="00AD1F7D">
        <w:rPr>
          <w:rFonts w:cs="B Nazanin" w:hint="cs"/>
          <w:sz w:val="28"/>
          <w:szCs w:val="28"/>
          <w:rtl/>
        </w:rPr>
        <w:t>كند. كارگران مشغول در بخش غيررسمي از مزاياي بيمه</w:t>
      </w:r>
      <w:r w:rsidR="0016051F" w:rsidRPr="00AD1F7D">
        <w:rPr>
          <w:rFonts w:cs="B Nazanin"/>
          <w:sz w:val="28"/>
          <w:szCs w:val="28"/>
          <w:rtl/>
        </w:rPr>
        <w:softHyphen/>
      </w:r>
      <w:r w:rsidR="0016051F" w:rsidRPr="00AD1F7D">
        <w:rPr>
          <w:rFonts w:cs="B Nazanin" w:hint="cs"/>
          <w:sz w:val="28"/>
          <w:szCs w:val="28"/>
          <w:rtl/>
        </w:rPr>
        <w:t xml:space="preserve">هاي بازنشستگي </w:t>
      </w:r>
      <w:r w:rsidRPr="00AD1F7D">
        <w:rPr>
          <w:rFonts w:cs="B Nazanin" w:hint="cs"/>
          <w:sz w:val="28"/>
          <w:szCs w:val="28"/>
          <w:rtl/>
        </w:rPr>
        <w:t>و اجتماعي و درماني بهره</w:t>
      </w:r>
      <w:r w:rsidR="0016051F" w:rsidRPr="00AD1F7D">
        <w:rPr>
          <w:rFonts w:cs="B Nazanin"/>
          <w:sz w:val="28"/>
          <w:szCs w:val="28"/>
          <w:rtl/>
        </w:rPr>
        <w:softHyphen/>
      </w:r>
      <w:r w:rsidRPr="00AD1F7D">
        <w:rPr>
          <w:rFonts w:cs="B Nazanin" w:hint="cs"/>
          <w:sz w:val="28"/>
          <w:szCs w:val="28"/>
          <w:rtl/>
        </w:rPr>
        <w:t>مند نيستند و به دليل عدم نظارت بر شرايط كار، شرايط استثمار كارگر  به دست كارفرما به راحتي فراهم مي</w:t>
      </w:r>
      <w:r w:rsidR="0016051F" w:rsidRPr="00AD1F7D">
        <w:rPr>
          <w:rFonts w:cs="B Nazanin"/>
          <w:sz w:val="28"/>
          <w:szCs w:val="28"/>
          <w:rtl/>
        </w:rPr>
        <w:softHyphen/>
      </w:r>
      <w:r w:rsidR="0016051F" w:rsidRPr="00AD1F7D">
        <w:rPr>
          <w:rFonts w:cs="B Nazanin" w:hint="cs"/>
          <w:sz w:val="28"/>
          <w:szCs w:val="28"/>
          <w:rtl/>
        </w:rPr>
        <w:t>شود.</w:t>
      </w:r>
      <w:r w:rsidRPr="00AD1F7D">
        <w:rPr>
          <w:rFonts w:cs="B Nazanin" w:hint="cs"/>
          <w:sz w:val="28"/>
          <w:szCs w:val="28"/>
          <w:rtl/>
        </w:rPr>
        <w:t xml:space="preserve"> كارگران و كارفرما</w:t>
      </w:r>
      <w:r w:rsidR="0016051F" w:rsidRPr="00AD1F7D">
        <w:rPr>
          <w:rFonts w:cs="B Nazanin" w:hint="cs"/>
          <w:sz w:val="28"/>
          <w:szCs w:val="28"/>
          <w:rtl/>
        </w:rPr>
        <w:t>یان</w:t>
      </w:r>
      <w:r w:rsidRPr="00AD1F7D">
        <w:rPr>
          <w:rFonts w:cs="B Nazanin" w:hint="cs"/>
          <w:sz w:val="28"/>
          <w:szCs w:val="28"/>
          <w:rtl/>
        </w:rPr>
        <w:t xml:space="preserve"> در اين كارگاه</w:t>
      </w:r>
      <w:r w:rsidR="0016051F" w:rsidRPr="00AD1F7D">
        <w:rPr>
          <w:rFonts w:cs="B Nazanin"/>
          <w:sz w:val="28"/>
          <w:szCs w:val="28"/>
          <w:rtl/>
        </w:rPr>
        <w:softHyphen/>
      </w:r>
      <w:r w:rsidR="0016051F" w:rsidRPr="00AD1F7D">
        <w:rPr>
          <w:rFonts w:cs="B Nazanin" w:hint="cs"/>
          <w:sz w:val="28"/>
          <w:szCs w:val="28"/>
          <w:rtl/>
        </w:rPr>
        <w:t xml:space="preserve">ها </w:t>
      </w:r>
      <w:r w:rsidRPr="00AD1F7D">
        <w:rPr>
          <w:rFonts w:cs="B Nazanin" w:hint="cs"/>
          <w:sz w:val="28"/>
          <w:szCs w:val="28"/>
          <w:rtl/>
        </w:rPr>
        <w:t>قادر به شكايت از يكديگر نيستند، زيرا اصلاً قراردادي رسمي ميان آنها منعقد نشده است تا بتوان براساس آن رأي صادر كرد. با گسترش اقتصاد غيررسمي،‌</w:t>
      </w:r>
      <w:r w:rsidR="0016051F" w:rsidRPr="00AD1F7D">
        <w:rPr>
          <w:rFonts w:cs="B Nazanin" w:hint="cs"/>
          <w:sz w:val="28"/>
          <w:szCs w:val="28"/>
          <w:rtl/>
        </w:rPr>
        <w:t xml:space="preserve"> زنان و جوانان بيشترين</w:t>
      </w:r>
      <w:r w:rsidRPr="00AD1F7D">
        <w:rPr>
          <w:rFonts w:cs="B Nazanin" w:hint="cs"/>
          <w:sz w:val="28"/>
          <w:szCs w:val="28"/>
          <w:rtl/>
        </w:rPr>
        <w:t xml:space="preserve"> آسيب را مي</w:t>
      </w:r>
      <w:r w:rsidR="0016051F" w:rsidRPr="00AD1F7D">
        <w:rPr>
          <w:rFonts w:cs="B Nazanin"/>
          <w:sz w:val="28"/>
          <w:szCs w:val="28"/>
          <w:rtl/>
        </w:rPr>
        <w:softHyphen/>
      </w:r>
      <w:r w:rsidRPr="00AD1F7D">
        <w:rPr>
          <w:rFonts w:cs="B Nazanin" w:hint="cs"/>
          <w:sz w:val="28"/>
          <w:szCs w:val="28"/>
          <w:rtl/>
        </w:rPr>
        <w:t>بينند، چون كه بخش اعظمي از  نيروي كار شاغل در بخش غيررسمي را هم آنان تشكيل مي</w:t>
      </w:r>
      <w:r w:rsidR="0016051F" w:rsidRPr="00AD1F7D">
        <w:rPr>
          <w:rFonts w:cs="B Nazanin"/>
          <w:sz w:val="28"/>
          <w:szCs w:val="28"/>
          <w:rtl/>
        </w:rPr>
        <w:softHyphen/>
      </w:r>
      <w:r w:rsidRPr="00AD1F7D">
        <w:rPr>
          <w:rFonts w:cs="B Nazanin" w:hint="cs"/>
          <w:sz w:val="28"/>
          <w:szCs w:val="28"/>
          <w:rtl/>
        </w:rPr>
        <w:t>دهند. با گسترش اين شرايط امكان بروز فساد نيز بيشتر مي</w:t>
      </w:r>
      <w:r w:rsidR="0016051F" w:rsidRPr="00AD1F7D">
        <w:rPr>
          <w:rFonts w:cs="B Nazanin"/>
          <w:sz w:val="28"/>
          <w:szCs w:val="28"/>
          <w:rtl/>
        </w:rPr>
        <w:softHyphen/>
      </w:r>
      <w:r w:rsidRPr="00AD1F7D">
        <w:rPr>
          <w:rFonts w:cs="B Nazanin" w:hint="cs"/>
          <w:sz w:val="28"/>
          <w:szCs w:val="28"/>
          <w:rtl/>
        </w:rPr>
        <w:t>شود،‌ زيرا بازرسان و ناظران بخش رسمي فرصت مناسبي براي گرفتن رشوه از بنگاه</w:t>
      </w:r>
      <w:r w:rsidR="0016051F" w:rsidRPr="00AD1F7D">
        <w:rPr>
          <w:rFonts w:cs="B Nazanin"/>
          <w:sz w:val="28"/>
          <w:szCs w:val="28"/>
          <w:rtl/>
        </w:rPr>
        <w:softHyphen/>
      </w:r>
      <w:r w:rsidR="0016051F" w:rsidRPr="00AD1F7D">
        <w:rPr>
          <w:rFonts w:cs="B Nazanin" w:hint="cs"/>
          <w:sz w:val="28"/>
          <w:szCs w:val="28"/>
          <w:rtl/>
        </w:rPr>
        <w:t>هاي</w:t>
      </w:r>
      <w:r w:rsidRPr="00AD1F7D">
        <w:rPr>
          <w:rFonts w:cs="B Nazanin" w:hint="cs"/>
          <w:sz w:val="28"/>
          <w:szCs w:val="28"/>
          <w:rtl/>
        </w:rPr>
        <w:t xml:space="preserve"> غيررسمي به دست مي</w:t>
      </w:r>
      <w:r w:rsidR="0016051F" w:rsidRPr="00AD1F7D">
        <w:rPr>
          <w:rFonts w:cs="B Nazanin"/>
          <w:sz w:val="28"/>
          <w:szCs w:val="28"/>
          <w:rtl/>
        </w:rPr>
        <w:softHyphen/>
      </w:r>
      <w:r w:rsidRPr="00AD1F7D">
        <w:rPr>
          <w:rFonts w:cs="B Nazanin" w:hint="cs"/>
          <w:sz w:val="28"/>
          <w:szCs w:val="28"/>
          <w:rtl/>
        </w:rPr>
        <w:t>آورند.</w:t>
      </w:r>
    </w:p>
    <w:p w:rsidR="00882DF1" w:rsidRPr="00AD1F7D" w:rsidRDefault="00882DF1" w:rsidP="00AD1F7D">
      <w:pPr>
        <w:spacing w:after="0"/>
        <w:jc w:val="both"/>
        <w:rPr>
          <w:rFonts w:cs="B Nazanin"/>
          <w:sz w:val="28"/>
          <w:szCs w:val="28"/>
          <w:rtl/>
        </w:rPr>
      </w:pPr>
      <w:r w:rsidRPr="00AD1F7D">
        <w:rPr>
          <w:rFonts w:cs="B Nazanin" w:hint="cs"/>
          <w:sz w:val="28"/>
          <w:szCs w:val="28"/>
          <w:rtl/>
        </w:rPr>
        <w:t>بنابراين توسعه فعاليت بنگاه</w:t>
      </w:r>
      <w:r w:rsidR="0016051F" w:rsidRPr="00AD1F7D">
        <w:rPr>
          <w:rFonts w:cs="B Nazanin"/>
          <w:sz w:val="28"/>
          <w:szCs w:val="28"/>
          <w:rtl/>
        </w:rPr>
        <w:softHyphen/>
      </w:r>
      <w:r w:rsidRPr="00AD1F7D">
        <w:rPr>
          <w:rFonts w:cs="B Nazanin" w:hint="cs"/>
          <w:sz w:val="28"/>
          <w:szCs w:val="28"/>
          <w:rtl/>
        </w:rPr>
        <w:t>ها</w:t>
      </w:r>
      <w:r w:rsidR="0016051F" w:rsidRPr="00AD1F7D">
        <w:rPr>
          <w:rFonts w:cs="B Nazanin" w:hint="cs"/>
          <w:sz w:val="28"/>
          <w:szCs w:val="28"/>
          <w:rtl/>
        </w:rPr>
        <w:t xml:space="preserve"> </w:t>
      </w:r>
      <w:r w:rsidRPr="00AD1F7D">
        <w:rPr>
          <w:rFonts w:cs="B Nazanin" w:hint="cs"/>
          <w:sz w:val="28"/>
          <w:szCs w:val="28"/>
          <w:rtl/>
        </w:rPr>
        <w:t>در بخش رسمي از جوانب  مختلف به نفع بنگاه و به نفع كارگران فعال در آن بخش است. بنگاه</w:t>
      </w:r>
      <w:r w:rsidR="0016051F" w:rsidRPr="00AD1F7D">
        <w:rPr>
          <w:rFonts w:cs="B Nazanin"/>
          <w:sz w:val="28"/>
          <w:szCs w:val="28"/>
          <w:rtl/>
        </w:rPr>
        <w:softHyphen/>
      </w:r>
      <w:r w:rsidRPr="00AD1F7D">
        <w:rPr>
          <w:rFonts w:cs="B Nazanin" w:hint="cs"/>
          <w:sz w:val="28"/>
          <w:szCs w:val="28"/>
          <w:rtl/>
        </w:rPr>
        <w:t>هاي غيررسمي فعاليت خود را از چشم بازرسان دولتي مخفي نگاه مي</w:t>
      </w:r>
      <w:r w:rsidR="0016051F" w:rsidRPr="00AD1F7D">
        <w:rPr>
          <w:rFonts w:cs="B Nazanin"/>
          <w:sz w:val="28"/>
          <w:szCs w:val="28"/>
          <w:rtl/>
        </w:rPr>
        <w:softHyphen/>
      </w:r>
      <w:r w:rsidRPr="00AD1F7D">
        <w:rPr>
          <w:rFonts w:cs="B Nazanin" w:hint="cs"/>
          <w:sz w:val="28"/>
          <w:szCs w:val="28"/>
          <w:rtl/>
        </w:rPr>
        <w:t>دارند،‌ زيرا فعاليتشان غيرقانوني تلقي مي</w:t>
      </w:r>
      <w:r w:rsidR="0016051F" w:rsidRPr="00AD1F7D">
        <w:rPr>
          <w:rFonts w:cs="B Nazanin"/>
          <w:sz w:val="28"/>
          <w:szCs w:val="28"/>
          <w:rtl/>
        </w:rPr>
        <w:softHyphen/>
      </w:r>
      <w:r w:rsidRPr="00AD1F7D">
        <w:rPr>
          <w:rFonts w:cs="B Nazanin" w:hint="cs"/>
          <w:sz w:val="28"/>
          <w:szCs w:val="28"/>
          <w:rtl/>
        </w:rPr>
        <w:t>شود. ولي بنگاه</w:t>
      </w:r>
      <w:r w:rsidR="0016051F" w:rsidRPr="00AD1F7D">
        <w:rPr>
          <w:rFonts w:cs="B Nazanin"/>
          <w:sz w:val="28"/>
          <w:szCs w:val="28"/>
          <w:rtl/>
        </w:rPr>
        <w:softHyphen/>
      </w:r>
      <w:r w:rsidRPr="00AD1F7D">
        <w:rPr>
          <w:rFonts w:cs="B Nazanin" w:hint="cs"/>
          <w:sz w:val="28"/>
          <w:szCs w:val="28"/>
          <w:rtl/>
        </w:rPr>
        <w:t>هاي رسمي تا</w:t>
      </w:r>
      <w:r w:rsidR="0016051F" w:rsidRPr="00AD1F7D">
        <w:rPr>
          <w:rFonts w:cs="B Nazanin" w:hint="cs"/>
          <w:sz w:val="28"/>
          <w:szCs w:val="28"/>
          <w:rtl/>
        </w:rPr>
        <w:t xml:space="preserve"> </w:t>
      </w:r>
      <w:r w:rsidRPr="00AD1F7D">
        <w:rPr>
          <w:rFonts w:cs="B Nazanin" w:hint="cs"/>
          <w:sz w:val="28"/>
          <w:szCs w:val="28"/>
          <w:rtl/>
        </w:rPr>
        <w:t>سطحي كه كارآيي خود را حفظ كنند وسعت مي</w:t>
      </w:r>
      <w:r w:rsidR="0016051F" w:rsidRPr="00AD1F7D">
        <w:rPr>
          <w:rFonts w:cs="B Nazanin"/>
          <w:sz w:val="28"/>
          <w:szCs w:val="28"/>
          <w:rtl/>
        </w:rPr>
        <w:softHyphen/>
      </w:r>
      <w:r w:rsidRPr="00AD1F7D">
        <w:rPr>
          <w:rFonts w:cs="B Nazanin" w:hint="cs"/>
          <w:sz w:val="28"/>
          <w:szCs w:val="28"/>
          <w:rtl/>
        </w:rPr>
        <w:t>يابند و در سطوح بالاتري  توليد مي</w:t>
      </w:r>
      <w:r w:rsidR="0016051F" w:rsidRPr="00AD1F7D">
        <w:rPr>
          <w:rFonts w:cs="B Nazanin"/>
          <w:sz w:val="28"/>
          <w:szCs w:val="28"/>
          <w:rtl/>
        </w:rPr>
        <w:softHyphen/>
      </w:r>
      <w:r w:rsidRPr="00AD1F7D">
        <w:rPr>
          <w:rFonts w:cs="B Nazanin" w:hint="cs"/>
          <w:sz w:val="28"/>
          <w:szCs w:val="28"/>
          <w:rtl/>
        </w:rPr>
        <w:t>كنند.</w:t>
      </w:r>
    </w:p>
    <w:p w:rsidR="00882DF1" w:rsidRPr="00AD1F7D" w:rsidRDefault="00882DF1" w:rsidP="00AD1F7D">
      <w:pPr>
        <w:spacing w:after="0"/>
        <w:jc w:val="both"/>
        <w:rPr>
          <w:rFonts w:cs="B Nazanin"/>
          <w:sz w:val="28"/>
          <w:szCs w:val="28"/>
          <w:rtl/>
        </w:rPr>
      </w:pPr>
      <w:r w:rsidRPr="00AD1F7D">
        <w:rPr>
          <w:rFonts w:cs="B Nazanin" w:hint="cs"/>
          <w:sz w:val="28"/>
          <w:szCs w:val="28"/>
          <w:rtl/>
        </w:rPr>
        <w:t>با آسان</w:t>
      </w:r>
      <w:r w:rsidR="0016051F" w:rsidRPr="00AD1F7D">
        <w:rPr>
          <w:rFonts w:cs="B Nazanin"/>
          <w:sz w:val="28"/>
          <w:szCs w:val="28"/>
          <w:rtl/>
        </w:rPr>
        <w:softHyphen/>
      </w:r>
      <w:r w:rsidRPr="00AD1F7D">
        <w:rPr>
          <w:rFonts w:cs="B Nazanin" w:hint="cs"/>
          <w:sz w:val="28"/>
          <w:szCs w:val="28"/>
          <w:rtl/>
        </w:rPr>
        <w:t>سازي انجام كسب و كار، مشاغل بيشتري ايجاد مي</w:t>
      </w:r>
      <w:r w:rsidR="0016051F" w:rsidRPr="00AD1F7D">
        <w:rPr>
          <w:rFonts w:cs="B Nazanin"/>
          <w:sz w:val="28"/>
          <w:szCs w:val="28"/>
          <w:rtl/>
        </w:rPr>
        <w:softHyphen/>
      </w:r>
      <w:r w:rsidRPr="00AD1F7D">
        <w:rPr>
          <w:rFonts w:cs="B Nazanin" w:hint="cs"/>
          <w:sz w:val="28"/>
          <w:szCs w:val="28"/>
          <w:rtl/>
        </w:rPr>
        <w:t>شود و نرخ رشد اقتصادي نيز افزايش مي</w:t>
      </w:r>
      <w:r w:rsidR="0016051F" w:rsidRPr="00AD1F7D">
        <w:rPr>
          <w:rFonts w:cs="B Nazanin"/>
          <w:sz w:val="28"/>
          <w:szCs w:val="28"/>
          <w:rtl/>
        </w:rPr>
        <w:softHyphen/>
      </w:r>
      <w:r w:rsidRPr="00AD1F7D">
        <w:rPr>
          <w:rFonts w:cs="B Nazanin" w:hint="cs"/>
          <w:sz w:val="28"/>
          <w:szCs w:val="28"/>
          <w:rtl/>
        </w:rPr>
        <w:t>يابد. كشورهايي كه بهترين شرايط را در آسان</w:t>
      </w:r>
      <w:r w:rsidR="0016051F" w:rsidRPr="00AD1F7D">
        <w:rPr>
          <w:rFonts w:cs="B Nazanin"/>
          <w:sz w:val="28"/>
          <w:szCs w:val="28"/>
          <w:rtl/>
        </w:rPr>
        <w:softHyphen/>
      </w:r>
      <w:r w:rsidRPr="00AD1F7D">
        <w:rPr>
          <w:rFonts w:cs="B Nazanin" w:hint="cs"/>
          <w:sz w:val="28"/>
          <w:szCs w:val="28"/>
          <w:rtl/>
        </w:rPr>
        <w:t>سازي</w:t>
      </w:r>
      <w:r w:rsidR="0016051F" w:rsidRPr="00AD1F7D">
        <w:rPr>
          <w:rFonts w:cs="B Nazanin" w:hint="cs"/>
          <w:sz w:val="28"/>
          <w:szCs w:val="28"/>
          <w:rtl/>
        </w:rPr>
        <w:t xml:space="preserve"> انجام كسب و كار دارند، با بيكاري بسيار محدودي</w:t>
      </w:r>
      <w:r w:rsidRPr="00AD1F7D">
        <w:rPr>
          <w:rFonts w:cs="B Nazanin" w:hint="cs"/>
          <w:sz w:val="28"/>
          <w:szCs w:val="28"/>
          <w:rtl/>
        </w:rPr>
        <w:t xml:space="preserve"> مواجه هستند. كشورهايي كه به اصلاح فضاي كسب و كار و بهبود شرايط تجاري،‌ اعتباري،‌ قضايي،‌ قراردادها و مانند اين</w:t>
      </w:r>
      <w:r w:rsidR="0016051F" w:rsidRPr="00AD1F7D">
        <w:rPr>
          <w:rFonts w:cs="B Nazanin"/>
          <w:sz w:val="28"/>
          <w:szCs w:val="28"/>
          <w:rtl/>
        </w:rPr>
        <w:softHyphen/>
      </w:r>
      <w:r w:rsidRPr="00AD1F7D">
        <w:rPr>
          <w:rFonts w:cs="B Nazanin" w:hint="cs"/>
          <w:sz w:val="28"/>
          <w:szCs w:val="28"/>
          <w:rtl/>
        </w:rPr>
        <w:t>ها پرداخته</w:t>
      </w:r>
      <w:r w:rsidR="0016051F" w:rsidRPr="00AD1F7D">
        <w:rPr>
          <w:rFonts w:cs="B Nazanin"/>
          <w:sz w:val="28"/>
          <w:szCs w:val="28"/>
          <w:rtl/>
        </w:rPr>
        <w:softHyphen/>
      </w:r>
      <w:r w:rsidRPr="00AD1F7D">
        <w:rPr>
          <w:rFonts w:cs="B Nazanin" w:hint="cs"/>
          <w:sz w:val="28"/>
          <w:szCs w:val="28"/>
          <w:rtl/>
        </w:rPr>
        <w:t>اند نيز به رشد اقتصادي بالاتري در قياس با قبل دست مي</w:t>
      </w:r>
      <w:r w:rsidR="0016051F" w:rsidRPr="00AD1F7D">
        <w:rPr>
          <w:rFonts w:cs="B Nazanin"/>
          <w:sz w:val="28"/>
          <w:szCs w:val="28"/>
          <w:rtl/>
        </w:rPr>
        <w:softHyphen/>
      </w:r>
      <w:r w:rsidRPr="00AD1F7D">
        <w:rPr>
          <w:rFonts w:cs="B Nazanin" w:hint="cs"/>
          <w:sz w:val="28"/>
          <w:szCs w:val="28"/>
          <w:rtl/>
        </w:rPr>
        <w:t>يابند.</w:t>
      </w:r>
    </w:p>
    <w:p w:rsidR="00882DF1" w:rsidRPr="00AD1F7D" w:rsidRDefault="00882DF1" w:rsidP="00AD1F7D">
      <w:pPr>
        <w:spacing w:after="0"/>
        <w:jc w:val="both"/>
        <w:rPr>
          <w:rFonts w:cs="B Nazanin"/>
          <w:sz w:val="28"/>
          <w:szCs w:val="28"/>
          <w:rtl/>
        </w:rPr>
      </w:pPr>
      <w:r w:rsidRPr="00AD1F7D">
        <w:rPr>
          <w:rFonts w:cs="B Nazanin" w:hint="cs"/>
          <w:sz w:val="28"/>
          <w:szCs w:val="28"/>
          <w:rtl/>
        </w:rPr>
        <w:t>انتقال از اقتصاد غيررسمي به رسمي و دستيابي به نقطه تعادل ميان آسان</w:t>
      </w:r>
      <w:r w:rsidR="0016051F" w:rsidRPr="00AD1F7D">
        <w:rPr>
          <w:rFonts w:cs="B Nazanin"/>
          <w:sz w:val="28"/>
          <w:szCs w:val="28"/>
          <w:rtl/>
        </w:rPr>
        <w:softHyphen/>
      </w:r>
      <w:r w:rsidRPr="00AD1F7D">
        <w:rPr>
          <w:rFonts w:cs="B Nazanin" w:hint="cs"/>
          <w:sz w:val="28"/>
          <w:szCs w:val="28"/>
          <w:rtl/>
        </w:rPr>
        <w:t>سازي انجام كسب و كار و ارائه حمايت</w:t>
      </w:r>
      <w:r w:rsidR="0016051F" w:rsidRPr="00AD1F7D">
        <w:rPr>
          <w:rFonts w:cs="B Nazanin"/>
          <w:sz w:val="28"/>
          <w:szCs w:val="28"/>
          <w:rtl/>
        </w:rPr>
        <w:softHyphen/>
      </w:r>
      <w:r w:rsidRPr="00AD1F7D">
        <w:rPr>
          <w:rFonts w:cs="B Nazanin" w:hint="cs"/>
          <w:sz w:val="28"/>
          <w:szCs w:val="28"/>
          <w:rtl/>
        </w:rPr>
        <w:t>هاي اجتماعي از طرف دولت مي</w:t>
      </w:r>
      <w:r w:rsidR="0016051F" w:rsidRPr="00AD1F7D">
        <w:rPr>
          <w:rFonts w:cs="B Nazanin"/>
          <w:sz w:val="28"/>
          <w:szCs w:val="28"/>
          <w:rtl/>
        </w:rPr>
        <w:softHyphen/>
      </w:r>
      <w:r w:rsidR="0016051F" w:rsidRPr="00AD1F7D">
        <w:rPr>
          <w:rFonts w:cs="B Nazanin" w:hint="cs"/>
          <w:sz w:val="28"/>
          <w:szCs w:val="28"/>
          <w:rtl/>
        </w:rPr>
        <w:t>تواند متضمن</w:t>
      </w:r>
      <w:r w:rsidRPr="00AD1F7D">
        <w:rPr>
          <w:rFonts w:cs="B Nazanin" w:hint="cs"/>
          <w:sz w:val="28"/>
          <w:szCs w:val="28"/>
          <w:rtl/>
        </w:rPr>
        <w:t xml:space="preserve"> رشد اقتصادي و كارايي توأم با  عدالت باشد. اين امر </w:t>
      </w:r>
      <w:r w:rsidRPr="00AD1F7D">
        <w:rPr>
          <w:rFonts w:cs="B Nazanin" w:hint="cs"/>
          <w:sz w:val="28"/>
          <w:szCs w:val="28"/>
          <w:rtl/>
        </w:rPr>
        <w:lastRenderedPageBreak/>
        <w:t>مهم زماني فراهم مي</w:t>
      </w:r>
      <w:r w:rsidR="0016051F" w:rsidRPr="00AD1F7D">
        <w:rPr>
          <w:rFonts w:cs="B Nazanin"/>
          <w:sz w:val="28"/>
          <w:szCs w:val="28"/>
          <w:rtl/>
        </w:rPr>
        <w:softHyphen/>
      </w:r>
      <w:r w:rsidRPr="00AD1F7D">
        <w:rPr>
          <w:rFonts w:cs="B Nazanin" w:hint="cs"/>
          <w:sz w:val="28"/>
          <w:szCs w:val="28"/>
          <w:rtl/>
        </w:rPr>
        <w:t>شود كه بنگاه</w:t>
      </w:r>
      <w:r w:rsidR="0016051F" w:rsidRPr="00AD1F7D">
        <w:rPr>
          <w:rFonts w:cs="B Nazanin"/>
          <w:sz w:val="28"/>
          <w:szCs w:val="28"/>
          <w:rtl/>
        </w:rPr>
        <w:softHyphen/>
      </w:r>
      <w:r w:rsidR="00C40526">
        <w:rPr>
          <w:rFonts w:cs="B Nazanin" w:hint="cs"/>
          <w:sz w:val="28"/>
          <w:szCs w:val="28"/>
          <w:rtl/>
        </w:rPr>
        <w:t>ها</w:t>
      </w:r>
      <w:r w:rsidRPr="00AD1F7D">
        <w:rPr>
          <w:rFonts w:cs="B Nazanin" w:hint="cs"/>
          <w:sz w:val="28"/>
          <w:szCs w:val="28"/>
          <w:rtl/>
        </w:rPr>
        <w:t xml:space="preserve"> و فعالان اقتصادي به اين باور رسيده باشند كه با فعاليت در بخش رسمي اقتصاد</w:t>
      </w:r>
      <w:r w:rsidR="0016051F" w:rsidRPr="00AD1F7D">
        <w:rPr>
          <w:rFonts w:cs="B Nazanin" w:hint="cs"/>
          <w:sz w:val="28"/>
          <w:szCs w:val="28"/>
          <w:rtl/>
        </w:rPr>
        <w:t>،</w:t>
      </w:r>
      <w:r w:rsidRPr="00AD1F7D">
        <w:rPr>
          <w:rFonts w:cs="B Nazanin" w:hint="cs"/>
          <w:sz w:val="28"/>
          <w:szCs w:val="28"/>
          <w:rtl/>
        </w:rPr>
        <w:t xml:space="preserve"> از فوايد رسمي بودن، مانند دسترسي به تسهيلات و خدمات عمومي بهتر و نظاير اين</w:t>
      </w:r>
      <w:r w:rsidR="0016051F" w:rsidRPr="00AD1F7D">
        <w:rPr>
          <w:rFonts w:cs="B Nazanin"/>
          <w:sz w:val="28"/>
          <w:szCs w:val="28"/>
          <w:rtl/>
        </w:rPr>
        <w:softHyphen/>
      </w:r>
      <w:r w:rsidRPr="00AD1F7D">
        <w:rPr>
          <w:rFonts w:cs="B Nazanin" w:hint="cs"/>
          <w:sz w:val="28"/>
          <w:szCs w:val="28"/>
          <w:rtl/>
        </w:rPr>
        <w:t>ها بهره</w:t>
      </w:r>
      <w:r w:rsidR="0016051F" w:rsidRPr="00AD1F7D">
        <w:rPr>
          <w:rFonts w:cs="B Nazanin"/>
          <w:sz w:val="28"/>
          <w:szCs w:val="28"/>
          <w:rtl/>
        </w:rPr>
        <w:softHyphen/>
      </w:r>
      <w:r w:rsidRPr="00AD1F7D">
        <w:rPr>
          <w:rFonts w:cs="B Nazanin" w:hint="cs"/>
          <w:sz w:val="28"/>
          <w:szCs w:val="28"/>
          <w:rtl/>
        </w:rPr>
        <w:t>مند مي</w:t>
      </w:r>
      <w:r w:rsidR="0016051F" w:rsidRPr="00AD1F7D">
        <w:rPr>
          <w:rFonts w:cs="B Nazanin"/>
          <w:sz w:val="28"/>
          <w:szCs w:val="28"/>
          <w:rtl/>
        </w:rPr>
        <w:softHyphen/>
      </w:r>
      <w:r w:rsidRPr="00AD1F7D">
        <w:rPr>
          <w:rFonts w:cs="B Nazanin" w:hint="cs"/>
          <w:sz w:val="28"/>
          <w:szCs w:val="28"/>
          <w:rtl/>
        </w:rPr>
        <w:t>گردند.</w:t>
      </w:r>
    </w:p>
    <w:p w:rsidR="00D458AA" w:rsidRPr="00D458AA" w:rsidRDefault="00D458AA" w:rsidP="00D458AA">
      <w:pPr>
        <w:spacing w:after="0"/>
        <w:jc w:val="both"/>
        <w:rPr>
          <w:rFonts w:cs="B Nazanin"/>
          <w:sz w:val="28"/>
          <w:szCs w:val="28"/>
        </w:rPr>
      </w:pPr>
      <w:r w:rsidRPr="00D458AA">
        <w:rPr>
          <w:rFonts w:cs="B Nazanin" w:hint="cs"/>
          <w:sz w:val="28"/>
          <w:szCs w:val="28"/>
          <w:rtl/>
        </w:rPr>
        <w:t>بهبود</w:t>
      </w:r>
      <w:r w:rsidRPr="00D458AA">
        <w:rPr>
          <w:rFonts w:cs="B Nazanin"/>
          <w:sz w:val="28"/>
          <w:szCs w:val="28"/>
        </w:rPr>
        <w:t xml:space="preserve"> </w:t>
      </w:r>
      <w:r w:rsidRPr="00D458AA">
        <w:rPr>
          <w:rFonts w:cs="B Nazanin" w:hint="cs"/>
          <w:sz w:val="28"/>
          <w:szCs w:val="28"/>
          <w:rtl/>
        </w:rPr>
        <w:t>فضای</w:t>
      </w:r>
      <w:r w:rsidRPr="00D458AA">
        <w:rPr>
          <w:rFonts w:cs="B Nazanin"/>
          <w:sz w:val="28"/>
          <w:szCs w:val="28"/>
        </w:rPr>
        <w:t xml:space="preserve"> </w:t>
      </w:r>
      <w:r w:rsidRPr="00D458AA">
        <w:rPr>
          <w:rFonts w:cs="B Nazanin" w:hint="cs"/>
          <w:sz w:val="28"/>
          <w:szCs w:val="28"/>
          <w:rtl/>
        </w:rPr>
        <w:t>کسب</w:t>
      </w:r>
      <w:r w:rsidRPr="00D458AA">
        <w:rPr>
          <w:rFonts w:cs="B Nazanin"/>
          <w:sz w:val="28"/>
          <w:szCs w:val="28"/>
        </w:rPr>
        <w:t xml:space="preserve"> </w:t>
      </w:r>
      <w:r w:rsidRPr="00D458AA">
        <w:rPr>
          <w:rFonts w:cs="B Nazanin" w:hint="cs"/>
          <w:sz w:val="28"/>
          <w:szCs w:val="28"/>
          <w:rtl/>
        </w:rPr>
        <w:t>وکار</w:t>
      </w:r>
      <w:r w:rsidRPr="00D458AA">
        <w:rPr>
          <w:rFonts w:cs="B Nazanin"/>
          <w:sz w:val="28"/>
          <w:szCs w:val="28"/>
        </w:rPr>
        <w:t xml:space="preserve"> </w:t>
      </w:r>
      <w:r w:rsidRPr="00D458AA">
        <w:rPr>
          <w:rFonts w:cs="B Nazanin" w:hint="cs"/>
          <w:sz w:val="28"/>
          <w:szCs w:val="28"/>
          <w:rtl/>
        </w:rPr>
        <w:t>به</w:t>
      </w:r>
      <w:r w:rsidRPr="00D458AA">
        <w:rPr>
          <w:rFonts w:cs="B Nazanin"/>
          <w:sz w:val="28"/>
          <w:szCs w:val="28"/>
        </w:rPr>
        <w:t xml:space="preserve"> </w:t>
      </w:r>
      <w:r w:rsidRPr="00D458AA">
        <w:rPr>
          <w:rFonts w:cs="B Nazanin" w:hint="cs"/>
          <w:sz w:val="28"/>
          <w:szCs w:val="28"/>
          <w:rtl/>
        </w:rPr>
        <w:t>معنای</w:t>
      </w:r>
      <w:r w:rsidRPr="00D458AA">
        <w:rPr>
          <w:rFonts w:cs="B Nazanin"/>
          <w:sz w:val="28"/>
          <w:szCs w:val="28"/>
        </w:rPr>
        <w:t xml:space="preserve"> </w:t>
      </w:r>
      <w:r w:rsidRPr="00D458AA">
        <w:rPr>
          <w:rFonts w:cs="B Nazanin" w:hint="cs"/>
          <w:sz w:val="28"/>
          <w:szCs w:val="28"/>
          <w:rtl/>
        </w:rPr>
        <w:t>بهبود</w:t>
      </w:r>
      <w:r w:rsidRPr="00D458AA">
        <w:rPr>
          <w:rFonts w:cs="B Nazanin"/>
          <w:sz w:val="28"/>
          <w:szCs w:val="28"/>
        </w:rPr>
        <w:t xml:space="preserve"> </w:t>
      </w:r>
      <w:r w:rsidRPr="00D458AA">
        <w:rPr>
          <w:rFonts w:cs="B Nazanin" w:hint="cs"/>
          <w:sz w:val="28"/>
          <w:szCs w:val="28"/>
          <w:rtl/>
        </w:rPr>
        <w:t>و</w:t>
      </w:r>
      <w:r w:rsidRPr="00D458AA">
        <w:rPr>
          <w:rFonts w:cs="B Nazanin"/>
          <w:sz w:val="28"/>
          <w:szCs w:val="28"/>
        </w:rPr>
        <w:t xml:space="preserve"> </w:t>
      </w:r>
      <w:r w:rsidRPr="00D458AA">
        <w:rPr>
          <w:rFonts w:cs="B Nazanin" w:hint="cs"/>
          <w:sz w:val="28"/>
          <w:szCs w:val="28"/>
          <w:rtl/>
        </w:rPr>
        <w:t>رونق</w:t>
      </w:r>
      <w:r w:rsidRPr="00D458AA">
        <w:rPr>
          <w:rFonts w:cs="B Nazanin"/>
          <w:sz w:val="28"/>
          <w:szCs w:val="28"/>
        </w:rPr>
        <w:t xml:space="preserve"> </w:t>
      </w:r>
      <w:r w:rsidRPr="00D458AA">
        <w:rPr>
          <w:rFonts w:cs="B Nazanin" w:hint="cs"/>
          <w:sz w:val="28"/>
          <w:szCs w:val="28"/>
          <w:rtl/>
        </w:rPr>
        <w:t>فضای</w:t>
      </w:r>
      <w:r w:rsidRPr="00D458AA">
        <w:rPr>
          <w:rFonts w:cs="B Nazanin"/>
          <w:sz w:val="28"/>
          <w:szCs w:val="28"/>
        </w:rPr>
        <w:t xml:space="preserve"> </w:t>
      </w:r>
      <w:r w:rsidRPr="00D458AA">
        <w:rPr>
          <w:rFonts w:cs="B Nazanin" w:hint="cs"/>
          <w:sz w:val="28"/>
          <w:szCs w:val="28"/>
          <w:rtl/>
        </w:rPr>
        <w:t>تولیدی</w:t>
      </w:r>
      <w:r w:rsidRPr="00D458AA">
        <w:rPr>
          <w:rFonts w:cs="B Nazanin"/>
          <w:sz w:val="28"/>
          <w:szCs w:val="28"/>
        </w:rPr>
        <w:t xml:space="preserve"> </w:t>
      </w:r>
      <w:r w:rsidRPr="00D458AA">
        <w:rPr>
          <w:rFonts w:cs="B Nazanin" w:hint="cs"/>
          <w:sz w:val="28"/>
          <w:szCs w:val="28"/>
          <w:rtl/>
        </w:rPr>
        <w:t>و</w:t>
      </w:r>
      <w:r w:rsidRPr="00D458AA">
        <w:rPr>
          <w:rFonts w:cs="B Nazanin"/>
          <w:sz w:val="28"/>
          <w:szCs w:val="28"/>
        </w:rPr>
        <w:t xml:space="preserve"> </w:t>
      </w:r>
      <w:r w:rsidRPr="00D458AA">
        <w:rPr>
          <w:rFonts w:cs="B Nazanin" w:hint="cs"/>
          <w:sz w:val="28"/>
          <w:szCs w:val="28"/>
          <w:rtl/>
        </w:rPr>
        <w:t>در</w:t>
      </w:r>
      <w:r w:rsidRPr="00D458AA">
        <w:rPr>
          <w:rFonts w:cs="B Nazanin"/>
          <w:sz w:val="28"/>
          <w:szCs w:val="28"/>
        </w:rPr>
        <w:t xml:space="preserve"> </w:t>
      </w:r>
      <w:r w:rsidRPr="00D458AA">
        <w:rPr>
          <w:rFonts w:cs="B Nazanin" w:hint="cs"/>
          <w:sz w:val="28"/>
          <w:szCs w:val="28"/>
          <w:rtl/>
        </w:rPr>
        <w:t>نتیجه</w:t>
      </w:r>
      <w:r w:rsidRPr="00D458AA">
        <w:rPr>
          <w:rFonts w:cs="B Nazanin"/>
          <w:sz w:val="28"/>
          <w:szCs w:val="28"/>
        </w:rPr>
        <w:t xml:space="preserve"> </w:t>
      </w:r>
      <w:r w:rsidRPr="00D458AA">
        <w:rPr>
          <w:rFonts w:cs="B Nazanin" w:hint="cs"/>
          <w:sz w:val="28"/>
          <w:szCs w:val="28"/>
          <w:rtl/>
        </w:rPr>
        <w:t>سنگ</w:t>
      </w:r>
      <w:r>
        <w:rPr>
          <w:rFonts w:cs="B Nazanin"/>
          <w:sz w:val="28"/>
          <w:szCs w:val="28"/>
          <w:rtl/>
        </w:rPr>
        <w:softHyphen/>
      </w:r>
      <w:r w:rsidRPr="00D458AA">
        <w:rPr>
          <w:rFonts w:cs="B Nazanin" w:hint="cs"/>
          <w:sz w:val="28"/>
          <w:szCs w:val="28"/>
          <w:rtl/>
        </w:rPr>
        <w:t>بنا</w:t>
      </w:r>
      <w:r w:rsidRPr="00D458AA">
        <w:rPr>
          <w:rFonts w:cs="B Nazanin"/>
          <w:sz w:val="28"/>
          <w:szCs w:val="28"/>
        </w:rPr>
        <w:t xml:space="preserve"> </w:t>
      </w:r>
      <w:r w:rsidRPr="00D458AA">
        <w:rPr>
          <w:rFonts w:cs="B Nazanin" w:hint="cs"/>
          <w:sz w:val="28"/>
          <w:szCs w:val="28"/>
          <w:rtl/>
        </w:rPr>
        <w:t>و</w:t>
      </w:r>
      <w:r w:rsidRPr="00D458AA">
        <w:rPr>
          <w:rFonts w:cs="B Nazanin"/>
          <w:sz w:val="28"/>
          <w:szCs w:val="28"/>
        </w:rPr>
        <w:t xml:space="preserve"> </w:t>
      </w:r>
      <w:r w:rsidRPr="00D458AA">
        <w:rPr>
          <w:rFonts w:cs="B Nazanin" w:hint="cs"/>
          <w:sz w:val="28"/>
          <w:szCs w:val="28"/>
          <w:rtl/>
        </w:rPr>
        <w:t>محرک</w:t>
      </w:r>
      <w:r w:rsidRPr="00D458AA">
        <w:rPr>
          <w:rFonts w:cs="B Nazanin"/>
          <w:sz w:val="28"/>
          <w:szCs w:val="28"/>
        </w:rPr>
        <w:t xml:space="preserve"> </w:t>
      </w:r>
      <w:r w:rsidRPr="00D458AA">
        <w:rPr>
          <w:rFonts w:cs="B Nazanin" w:hint="cs"/>
          <w:sz w:val="28"/>
          <w:szCs w:val="28"/>
          <w:rtl/>
        </w:rPr>
        <w:t>رشد</w:t>
      </w:r>
      <w:r w:rsidRPr="00D458AA">
        <w:rPr>
          <w:rFonts w:cs="B Nazanin"/>
          <w:sz w:val="28"/>
          <w:szCs w:val="28"/>
        </w:rPr>
        <w:t xml:space="preserve"> </w:t>
      </w:r>
      <w:r w:rsidRPr="00D458AA">
        <w:rPr>
          <w:rFonts w:cs="B Nazanin" w:hint="cs"/>
          <w:sz w:val="28"/>
          <w:szCs w:val="28"/>
          <w:rtl/>
        </w:rPr>
        <w:t>اقتصادی</w:t>
      </w:r>
    </w:p>
    <w:p w:rsidR="00D458AA" w:rsidRPr="00D458AA" w:rsidRDefault="00D458AA" w:rsidP="00785FDA">
      <w:pPr>
        <w:spacing w:after="0"/>
        <w:jc w:val="both"/>
        <w:rPr>
          <w:rFonts w:cs="B Nazanin"/>
          <w:sz w:val="28"/>
          <w:szCs w:val="28"/>
          <w:rtl/>
        </w:rPr>
      </w:pPr>
      <w:r w:rsidRPr="00D458AA">
        <w:rPr>
          <w:rFonts w:cs="B Nazanin" w:hint="cs"/>
          <w:sz w:val="28"/>
          <w:szCs w:val="28"/>
          <w:rtl/>
        </w:rPr>
        <w:t>است</w:t>
      </w:r>
      <w:r>
        <w:rPr>
          <w:rFonts w:cs="B Nazanin" w:hint="cs"/>
          <w:sz w:val="28"/>
          <w:szCs w:val="28"/>
          <w:rtl/>
        </w:rPr>
        <w:t>،</w:t>
      </w:r>
      <w:r w:rsidRPr="00D458AA">
        <w:rPr>
          <w:rFonts w:cs="B Nazanin"/>
          <w:sz w:val="28"/>
          <w:szCs w:val="28"/>
        </w:rPr>
        <w:t xml:space="preserve"> </w:t>
      </w:r>
      <w:r w:rsidRPr="00D458AA">
        <w:rPr>
          <w:rFonts w:cs="B Nazanin" w:hint="cs"/>
          <w:sz w:val="28"/>
          <w:szCs w:val="28"/>
          <w:rtl/>
        </w:rPr>
        <w:t>ب</w:t>
      </w:r>
      <w:r>
        <w:rPr>
          <w:rFonts w:cs="B Nazanin" w:hint="cs"/>
          <w:sz w:val="28"/>
          <w:szCs w:val="28"/>
          <w:rtl/>
        </w:rPr>
        <w:t>ه</w:t>
      </w:r>
      <w:r>
        <w:rPr>
          <w:rFonts w:cs="B Nazanin"/>
          <w:sz w:val="28"/>
          <w:szCs w:val="28"/>
          <w:rtl/>
        </w:rPr>
        <w:softHyphen/>
      </w:r>
      <w:r w:rsidRPr="00D458AA">
        <w:rPr>
          <w:rFonts w:cs="B Nazanin" w:hint="cs"/>
          <w:sz w:val="28"/>
          <w:szCs w:val="28"/>
          <w:rtl/>
        </w:rPr>
        <w:t>گونه</w:t>
      </w:r>
      <w:r>
        <w:rPr>
          <w:rFonts w:cs="B Nazanin" w:hint="cs"/>
          <w:sz w:val="28"/>
          <w:szCs w:val="28"/>
          <w:vertAlign w:val="subscript"/>
          <w:rtl/>
        </w:rPr>
        <w:softHyphen/>
      </w:r>
      <w:r w:rsidRPr="00D458AA">
        <w:rPr>
          <w:rFonts w:cs="B Nazanin" w:hint="cs"/>
          <w:sz w:val="28"/>
          <w:szCs w:val="28"/>
          <w:rtl/>
        </w:rPr>
        <w:t>ای</w:t>
      </w:r>
      <w:r w:rsidRPr="00D458AA">
        <w:rPr>
          <w:rFonts w:cs="B Nazanin"/>
          <w:sz w:val="28"/>
          <w:szCs w:val="28"/>
        </w:rPr>
        <w:t xml:space="preserve"> </w:t>
      </w:r>
      <w:r w:rsidRPr="00D458AA">
        <w:rPr>
          <w:rFonts w:cs="B Nazanin" w:hint="cs"/>
          <w:sz w:val="28"/>
          <w:szCs w:val="28"/>
          <w:rtl/>
        </w:rPr>
        <w:t>که</w:t>
      </w:r>
      <w:r w:rsidRPr="00D458AA">
        <w:rPr>
          <w:rFonts w:cs="B Nazanin"/>
          <w:sz w:val="28"/>
          <w:szCs w:val="28"/>
        </w:rPr>
        <w:t xml:space="preserve"> </w:t>
      </w:r>
      <w:r w:rsidRPr="00D458AA">
        <w:rPr>
          <w:rFonts w:cs="B Nazanin" w:hint="cs"/>
          <w:sz w:val="28"/>
          <w:szCs w:val="28"/>
          <w:rtl/>
        </w:rPr>
        <w:t>اصلاح</w:t>
      </w:r>
      <w:r w:rsidRPr="00D458AA">
        <w:rPr>
          <w:rFonts w:cs="B Nazanin"/>
          <w:sz w:val="28"/>
          <w:szCs w:val="28"/>
        </w:rPr>
        <w:t xml:space="preserve"> </w:t>
      </w:r>
      <w:r w:rsidRPr="00D458AA">
        <w:rPr>
          <w:rFonts w:cs="B Nazanin" w:hint="cs"/>
          <w:sz w:val="28"/>
          <w:szCs w:val="28"/>
          <w:rtl/>
        </w:rPr>
        <w:t>و</w:t>
      </w:r>
      <w:r w:rsidRPr="00D458AA">
        <w:rPr>
          <w:rFonts w:cs="B Nazanin"/>
          <w:sz w:val="28"/>
          <w:szCs w:val="28"/>
        </w:rPr>
        <w:t xml:space="preserve"> </w:t>
      </w:r>
      <w:r w:rsidRPr="00D458AA">
        <w:rPr>
          <w:rFonts w:cs="B Nazanin" w:hint="cs"/>
          <w:sz w:val="28"/>
          <w:szCs w:val="28"/>
          <w:rtl/>
        </w:rPr>
        <w:t>بهبود</w:t>
      </w:r>
      <w:r w:rsidRPr="00D458AA">
        <w:rPr>
          <w:rFonts w:cs="B Nazanin"/>
          <w:sz w:val="28"/>
          <w:szCs w:val="28"/>
        </w:rPr>
        <w:t xml:space="preserve"> </w:t>
      </w:r>
      <w:r w:rsidRPr="00D458AA">
        <w:rPr>
          <w:rFonts w:cs="B Nazanin" w:hint="cs"/>
          <w:sz w:val="28"/>
          <w:szCs w:val="28"/>
          <w:rtl/>
        </w:rPr>
        <w:t>فضای</w:t>
      </w:r>
      <w:r w:rsidRPr="00D458AA">
        <w:rPr>
          <w:rFonts w:cs="B Nazanin"/>
          <w:sz w:val="28"/>
          <w:szCs w:val="28"/>
        </w:rPr>
        <w:t xml:space="preserve"> </w:t>
      </w:r>
      <w:r w:rsidRPr="00D458AA">
        <w:rPr>
          <w:rFonts w:cs="B Nazanin" w:hint="cs"/>
          <w:sz w:val="28"/>
          <w:szCs w:val="28"/>
          <w:rtl/>
        </w:rPr>
        <w:t>کسب</w:t>
      </w:r>
      <w:r w:rsidRPr="00D458AA">
        <w:rPr>
          <w:rFonts w:cs="B Nazanin"/>
          <w:sz w:val="28"/>
          <w:szCs w:val="28"/>
        </w:rPr>
        <w:t xml:space="preserve"> </w:t>
      </w:r>
      <w:r w:rsidRPr="00D458AA">
        <w:rPr>
          <w:rFonts w:cs="B Nazanin" w:hint="cs"/>
          <w:sz w:val="28"/>
          <w:szCs w:val="28"/>
          <w:rtl/>
        </w:rPr>
        <w:t>و</w:t>
      </w:r>
      <w:r w:rsidRPr="00D458AA">
        <w:rPr>
          <w:rFonts w:cs="B Nazanin"/>
          <w:sz w:val="28"/>
          <w:szCs w:val="28"/>
        </w:rPr>
        <w:t xml:space="preserve"> </w:t>
      </w:r>
      <w:r w:rsidRPr="00D458AA">
        <w:rPr>
          <w:rFonts w:cs="B Nazanin" w:hint="cs"/>
          <w:sz w:val="28"/>
          <w:szCs w:val="28"/>
          <w:rtl/>
        </w:rPr>
        <w:t>کار</w:t>
      </w:r>
      <w:r w:rsidRPr="00D458AA">
        <w:rPr>
          <w:rFonts w:cs="B Nazanin"/>
          <w:sz w:val="28"/>
          <w:szCs w:val="28"/>
        </w:rPr>
        <w:t xml:space="preserve"> </w:t>
      </w:r>
      <w:r w:rsidRPr="00D458AA">
        <w:rPr>
          <w:rFonts w:cs="B Nazanin" w:hint="cs"/>
          <w:sz w:val="28"/>
          <w:szCs w:val="28"/>
          <w:rtl/>
        </w:rPr>
        <w:t>زمینه</w:t>
      </w:r>
      <w:r w:rsidRPr="00D458AA">
        <w:rPr>
          <w:rFonts w:cs="B Nazanin"/>
          <w:sz w:val="28"/>
          <w:szCs w:val="28"/>
        </w:rPr>
        <w:t xml:space="preserve"> </w:t>
      </w:r>
      <w:r w:rsidRPr="00D458AA">
        <w:rPr>
          <w:rFonts w:cs="B Nazanin" w:hint="cs"/>
          <w:sz w:val="28"/>
          <w:szCs w:val="28"/>
          <w:rtl/>
        </w:rPr>
        <w:t>مشارکت</w:t>
      </w:r>
      <w:r w:rsidRPr="00D458AA">
        <w:rPr>
          <w:rFonts w:cs="B Nazanin"/>
          <w:sz w:val="28"/>
          <w:szCs w:val="28"/>
        </w:rPr>
        <w:t xml:space="preserve"> </w:t>
      </w:r>
      <w:r w:rsidRPr="00D458AA">
        <w:rPr>
          <w:rFonts w:cs="B Nazanin" w:hint="cs"/>
          <w:sz w:val="28"/>
          <w:szCs w:val="28"/>
          <w:rtl/>
        </w:rPr>
        <w:t>بخش</w:t>
      </w:r>
      <w:r w:rsidRPr="00D458AA">
        <w:rPr>
          <w:rFonts w:cs="B Nazanin"/>
          <w:sz w:val="28"/>
          <w:szCs w:val="28"/>
        </w:rPr>
        <w:t xml:space="preserve"> </w:t>
      </w:r>
      <w:r w:rsidRPr="00D458AA">
        <w:rPr>
          <w:rFonts w:cs="B Nazanin" w:hint="cs"/>
          <w:sz w:val="28"/>
          <w:szCs w:val="28"/>
          <w:rtl/>
        </w:rPr>
        <w:t>خصوصی</w:t>
      </w:r>
      <w:r w:rsidRPr="00D458AA">
        <w:rPr>
          <w:rFonts w:cs="B Nazanin"/>
          <w:sz w:val="28"/>
          <w:szCs w:val="28"/>
        </w:rPr>
        <w:t xml:space="preserve"> </w:t>
      </w:r>
      <w:r w:rsidRPr="00D458AA">
        <w:rPr>
          <w:rFonts w:cs="B Nazanin" w:hint="cs"/>
          <w:sz w:val="28"/>
          <w:szCs w:val="28"/>
          <w:rtl/>
        </w:rPr>
        <w:t>در</w:t>
      </w:r>
      <w:r w:rsidRPr="00D458AA">
        <w:rPr>
          <w:rFonts w:cs="B Nazanin"/>
          <w:sz w:val="28"/>
          <w:szCs w:val="28"/>
        </w:rPr>
        <w:t xml:space="preserve"> </w:t>
      </w:r>
      <w:r w:rsidRPr="00D458AA">
        <w:rPr>
          <w:rFonts w:cs="B Nazanin" w:hint="cs"/>
          <w:sz w:val="28"/>
          <w:szCs w:val="28"/>
          <w:rtl/>
        </w:rPr>
        <w:t>عرصه</w:t>
      </w:r>
      <w:r w:rsidRPr="00D458AA">
        <w:rPr>
          <w:rFonts w:cs="B Nazanin"/>
          <w:sz w:val="28"/>
          <w:szCs w:val="28"/>
        </w:rPr>
        <w:t xml:space="preserve"> </w:t>
      </w:r>
      <w:r w:rsidRPr="00D458AA">
        <w:rPr>
          <w:rFonts w:cs="B Nazanin" w:hint="cs"/>
          <w:sz w:val="28"/>
          <w:szCs w:val="28"/>
          <w:rtl/>
        </w:rPr>
        <w:t>اقتصاد</w:t>
      </w:r>
      <w:r>
        <w:rPr>
          <w:rFonts w:cs="B Nazanin" w:hint="cs"/>
          <w:sz w:val="28"/>
          <w:szCs w:val="28"/>
          <w:rtl/>
        </w:rPr>
        <w:t xml:space="preserve"> و </w:t>
      </w:r>
      <w:r w:rsidRPr="00D458AA">
        <w:rPr>
          <w:rFonts w:cs="B Nazanin" w:hint="cs"/>
          <w:sz w:val="28"/>
          <w:szCs w:val="28"/>
          <w:rtl/>
        </w:rPr>
        <w:t>ارتقاء</w:t>
      </w:r>
      <w:r w:rsidRPr="00D458AA">
        <w:rPr>
          <w:rFonts w:cs="B Nazanin"/>
          <w:sz w:val="28"/>
          <w:szCs w:val="28"/>
        </w:rPr>
        <w:t xml:space="preserve"> </w:t>
      </w:r>
      <w:r w:rsidRPr="00D458AA">
        <w:rPr>
          <w:rFonts w:cs="B Nazanin" w:hint="cs"/>
          <w:sz w:val="28"/>
          <w:szCs w:val="28"/>
          <w:rtl/>
        </w:rPr>
        <w:t>سطح</w:t>
      </w:r>
      <w:r w:rsidRPr="00D458AA">
        <w:rPr>
          <w:rFonts w:cs="B Nazanin"/>
          <w:sz w:val="28"/>
          <w:szCs w:val="28"/>
        </w:rPr>
        <w:t xml:space="preserve"> </w:t>
      </w:r>
      <w:r w:rsidRPr="00D458AA">
        <w:rPr>
          <w:rFonts w:cs="B Nazanin" w:hint="cs"/>
          <w:sz w:val="28"/>
          <w:szCs w:val="28"/>
          <w:rtl/>
        </w:rPr>
        <w:t>اشتغال</w:t>
      </w:r>
      <w:r w:rsidRPr="00D458AA">
        <w:rPr>
          <w:rFonts w:cs="B Nazanin"/>
          <w:sz w:val="28"/>
          <w:szCs w:val="28"/>
        </w:rPr>
        <w:t xml:space="preserve"> </w:t>
      </w:r>
      <w:r w:rsidRPr="00D458AA">
        <w:rPr>
          <w:rFonts w:cs="B Nazanin" w:hint="cs"/>
          <w:sz w:val="28"/>
          <w:szCs w:val="28"/>
          <w:rtl/>
        </w:rPr>
        <w:t>و</w:t>
      </w:r>
      <w:r w:rsidRPr="00D458AA">
        <w:rPr>
          <w:rFonts w:cs="B Nazanin"/>
          <w:sz w:val="28"/>
          <w:szCs w:val="28"/>
        </w:rPr>
        <w:t xml:space="preserve"> </w:t>
      </w:r>
      <w:r w:rsidRPr="00D458AA">
        <w:rPr>
          <w:rFonts w:cs="B Nazanin" w:hint="cs"/>
          <w:sz w:val="28"/>
          <w:szCs w:val="28"/>
          <w:rtl/>
        </w:rPr>
        <w:t>تولید</w:t>
      </w:r>
      <w:r w:rsidRPr="00D458AA">
        <w:rPr>
          <w:rFonts w:cs="B Nazanin"/>
          <w:sz w:val="28"/>
          <w:szCs w:val="28"/>
        </w:rPr>
        <w:t xml:space="preserve"> </w:t>
      </w:r>
      <w:r w:rsidRPr="00D458AA">
        <w:rPr>
          <w:rFonts w:cs="B Nazanin" w:hint="cs"/>
          <w:sz w:val="28"/>
          <w:szCs w:val="28"/>
          <w:rtl/>
        </w:rPr>
        <w:t>را</w:t>
      </w:r>
      <w:r w:rsidRPr="00D458AA">
        <w:rPr>
          <w:rFonts w:cs="B Nazanin"/>
          <w:sz w:val="28"/>
          <w:szCs w:val="28"/>
        </w:rPr>
        <w:t xml:space="preserve"> </w:t>
      </w:r>
      <w:r w:rsidRPr="00D458AA">
        <w:rPr>
          <w:rFonts w:cs="B Nazanin" w:hint="cs"/>
          <w:sz w:val="28"/>
          <w:szCs w:val="28"/>
          <w:rtl/>
        </w:rPr>
        <w:t>فراهم</w:t>
      </w:r>
      <w:r w:rsidRPr="00D458AA">
        <w:rPr>
          <w:rFonts w:cs="B Nazanin"/>
          <w:sz w:val="28"/>
          <w:szCs w:val="28"/>
        </w:rPr>
        <w:t xml:space="preserve"> </w:t>
      </w:r>
      <w:r w:rsidRPr="00D458AA">
        <w:rPr>
          <w:rFonts w:cs="B Nazanin" w:hint="cs"/>
          <w:sz w:val="28"/>
          <w:szCs w:val="28"/>
          <w:rtl/>
        </w:rPr>
        <w:t>می</w:t>
      </w:r>
      <w:r>
        <w:rPr>
          <w:rFonts w:cs="B Nazanin"/>
          <w:sz w:val="28"/>
          <w:szCs w:val="28"/>
          <w:rtl/>
        </w:rPr>
        <w:softHyphen/>
      </w:r>
      <w:r w:rsidRPr="00D458AA">
        <w:rPr>
          <w:rFonts w:cs="B Nazanin" w:hint="cs"/>
          <w:sz w:val="28"/>
          <w:szCs w:val="28"/>
          <w:rtl/>
        </w:rPr>
        <w:t>سازد</w:t>
      </w:r>
      <w:r>
        <w:rPr>
          <w:rFonts w:cs="B Nazanin" w:hint="cs"/>
          <w:sz w:val="28"/>
          <w:szCs w:val="28"/>
          <w:rtl/>
        </w:rPr>
        <w:t>.</w:t>
      </w:r>
      <w:r w:rsidRPr="00D458AA">
        <w:rPr>
          <w:rFonts w:cs="B Nazanin"/>
          <w:sz w:val="28"/>
          <w:szCs w:val="28"/>
        </w:rPr>
        <w:t xml:space="preserve"> </w:t>
      </w:r>
      <w:r w:rsidRPr="00D458AA">
        <w:rPr>
          <w:rFonts w:cs="B Nazanin" w:hint="cs"/>
          <w:sz w:val="28"/>
          <w:szCs w:val="28"/>
          <w:rtl/>
        </w:rPr>
        <w:t>در</w:t>
      </w:r>
      <w:r w:rsidRPr="00D458AA">
        <w:rPr>
          <w:rFonts w:cs="B Nazanin"/>
          <w:sz w:val="28"/>
          <w:szCs w:val="28"/>
        </w:rPr>
        <w:t xml:space="preserve"> </w:t>
      </w:r>
      <w:r w:rsidRPr="00D458AA">
        <w:rPr>
          <w:rFonts w:cs="B Nazanin" w:hint="cs"/>
          <w:sz w:val="28"/>
          <w:szCs w:val="28"/>
          <w:rtl/>
        </w:rPr>
        <w:t>دهه</w:t>
      </w:r>
      <w:r w:rsidRPr="00D458AA">
        <w:rPr>
          <w:rFonts w:cs="B Nazanin"/>
          <w:sz w:val="28"/>
          <w:szCs w:val="28"/>
        </w:rPr>
        <w:t xml:space="preserve"> 1980 </w:t>
      </w:r>
      <w:r w:rsidRPr="00D458AA">
        <w:rPr>
          <w:rFonts w:cs="B Nazanin" w:hint="cs"/>
          <w:sz w:val="28"/>
          <w:szCs w:val="28"/>
          <w:rtl/>
        </w:rPr>
        <w:t>بسیاری</w:t>
      </w:r>
      <w:r w:rsidRPr="00D458AA">
        <w:rPr>
          <w:rFonts w:cs="B Nazanin"/>
          <w:sz w:val="28"/>
          <w:szCs w:val="28"/>
        </w:rPr>
        <w:t xml:space="preserve"> </w:t>
      </w:r>
      <w:r w:rsidRPr="00D458AA">
        <w:rPr>
          <w:rFonts w:cs="B Nazanin" w:hint="cs"/>
          <w:sz w:val="28"/>
          <w:szCs w:val="28"/>
          <w:rtl/>
        </w:rPr>
        <w:t>از</w:t>
      </w:r>
      <w:r w:rsidRPr="00D458AA">
        <w:rPr>
          <w:rFonts w:cs="B Nazanin"/>
          <w:sz w:val="28"/>
          <w:szCs w:val="28"/>
        </w:rPr>
        <w:t xml:space="preserve"> </w:t>
      </w:r>
      <w:r w:rsidRPr="00D458AA">
        <w:rPr>
          <w:rFonts w:cs="B Nazanin" w:hint="cs"/>
          <w:sz w:val="28"/>
          <w:szCs w:val="28"/>
          <w:rtl/>
        </w:rPr>
        <w:t>اقتصاددانان</w:t>
      </w:r>
      <w:r w:rsidRPr="00D458AA">
        <w:rPr>
          <w:rFonts w:cs="B Nazanin"/>
          <w:sz w:val="28"/>
          <w:szCs w:val="28"/>
        </w:rPr>
        <w:t xml:space="preserve"> </w:t>
      </w:r>
      <w:r w:rsidRPr="00D458AA">
        <w:rPr>
          <w:rFonts w:cs="B Nazanin" w:hint="cs"/>
          <w:sz w:val="28"/>
          <w:szCs w:val="28"/>
          <w:rtl/>
        </w:rPr>
        <w:t>به</w:t>
      </w:r>
      <w:r>
        <w:rPr>
          <w:rFonts w:cs="B Nazanin" w:hint="cs"/>
          <w:sz w:val="28"/>
          <w:szCs w:val="28"/>
          <w:rtl/>
        </w:rPr>
        <w:t xml:space="preserve"> بیان</w:t>
      </w:r>
      <w:r w:rsidRPr="00D458AA">
        <w:rPr>
          <w:rFonts w:cs="B Nazanin"/>
          <w:sz w:val="28"/>
          <w:szCs w:val="28"/>
        </w:rPr>
        <w:t xml:space="preserve"> </w:t>
      </w:r>
      <w:r w:rsidRPr="00D458AA">
        <w:rPr>
          <w:rFonts w:cs="B Nazanin" w:hint="cs"/>
          <w:sz w:val="28"/>
          <w:szCs w:val="28"/>
          <w:rtl/>
        </w:rPr>
        <w:t>ضرورت</w:t>
      </w:r>
      <w:r w:rsidRPr="00D458AA">
        <w:rPr>
          <w:rFonts w:cs="B Nazanin"/>
          <w:sz w:val="28"/>
          <w:szCs w:val="28"/>
        </w:rPr>
        <w:t xml:space="preserve"> </w:t>
      </w:r>
      <w:r w:rsidRPr="00D458AA">
        <w:rPr>
          <w:rFonts w:cs="B Nazanin" w:hint="cs"/>
          <w:sz w:val="28"/>
          <w:szCs w:val="28"/>
          <w:rtl/>
        </w:rPr>
        <w:t>کاهش</w:t>
      </w:r>
      <w:r>
        <w:rPr>
          <w:rFonts w:cs="B Nazanin" w:hint="cs"/>
          <w:sz w:val="28"/>
          <w:szCs w:val="28"/>
          <w:rtl/>
        </w:rPr>
        <w:t xml:space="preserve"> </w:t>
      </w:r>
      <w:r w:rsidRPr="00D458AA">
        <w:rPr>
          <w:rFonts w:cs="B Nazanin" w:hint="cs"/>
          <w:sz w:val="28"/>
          <w:szCs w:val="28"/>
          <w:rtl/>
        </w:rPr>
        <w:t>تصدی</w:t>
      </w:r>
      <w:r>
        <w:rPr>
          <w:rFonts w:cs="B Nazanin" w:hint="cs"/>
          <w:sz w:val="28"/>
          <w:szCs w:val="28"/>
          <w:rtl/>
        </w:rPr>
        <w:softHyphen/>
      </w:r>
      <w:r w:rsidRPr="00D458AA">
        <w:rPr>
          <w:rFonts w:cs="B Nazanin" w:hint="cs"/>
          <w:sz w:val="28"/>
          <w:szCs w:val="28"/>
          <w:rtl/>
        </w:rPr>
        <w:t>گری</w:t>
      </w:r>
      <w:r w:rsidRPr="00D458AA">
        <w:rPr>
          <w:rFonts w:cs="B Nazanin"/>
          <w:sz w:val="28"/>
          <w:szCs w:val="28"/>
        </w:rPr>
        <w:t xml:space="preserve"> </w:t>
      </w:r>
      <w:r w:rsidRPr="00D458AA">
        <w:rPr>
          <w:rFonts w:cs="B Nazanin" w:hint="cs"/>
          <w:sz w:val="28"/>
          <w:szCs w:val="28"/>
          <w:rtl/>
        </w:rPr>
        <w:t>دولت</w:t>
      </w:r>
      <w:r w:rsidRPr="00D458AA">
        <w:rPr>
          <w:rFonts w:cs="B Nazanin"/>
          <w:sz w:val="28"/>
          <w:szCs w:val="28"/>
        </w:rPr>
        <w:t xml:space="preserve"> </w:t>
      </w:r>
      <w:r w:rsidRPr="00D458AA">
        <w:rPr>
          <w:rFonts w:cs="B Nazanin" w:hint="cs"/>
          <w:sz w:val="28"/>
          <w:szCs w:val="28"/>
          <w:rtl/>
        </w:rPr>
        <w:t>در</w:t>
      </w:r>
      <w:r w:rsidRPr="00D458AA">
        <w:rPr>
          <w:rFonts w:cs="B Nazanin"/>
          <w:sz w:val="28"/>
          <w:szCs w:val="28"/>
        </w:rPr>
        <w:t xml:space="preserve"> </w:t>
      </w:r>
      <w:r w:rsidRPr="00D458AA">
        <w:rPr>
          <w:rFonts w:cs="B Nazanin" w:hint="cs"/>
          <w:sz w:val="28"/>
          <w:szCs w:val="28"/>
          <w:rtl/>
        </w:rPr>
        <w:t>فعالیت</w:t>
      </w:r>
      <w:r>
        <w:rPr>
          <w:rFonts w:cs="B Nazanin" w:hint="cs"/>
          <w:sz w:val="28"/>
          <w:szCs w:val="28"/>
          <w:rtl/>
        </w:rPr>
        <w:softHyphen/>
      </w:r>
      <w:r w:rsidRPr="00D458AA">
        <w:rPr>
          <w:rFonts w:cs="B Nazanin" w:hint="cs"/>
          <w:sz w:val="28"/>
          <w:szCs w:val="28"/>
          <w:rtl/>
        </w:rPr>
        <w:t>های</w:t>
      </w:r>
      <w:r w:rsidRPr="00D458AA">
        <w:rPr>
          <w:rFonts w:cs="B Nazanin"/>
          <w:sz w:val="28"/>
          <w:szCs w:val="28"/>
        </w:rPr>
        <w:t xml:space="preserve"> </w:t>
      </w:r>
      <w:r w:rsidRPr="00D458AA">
        <w:rPr>
          <w:rFonts w:cs="B Nazanin" w:hint="cs"/>
          <w:sz w:val="28"/>
          <w:szCs w:val="28"/>
          <w:rtl/>
        </w:rPr>
        <w:t>اقتصادی</w:t>
      </w:r>
      <w:r w:rsidRPr="00D458AA">
        <w:rPr>
          <w:rFonts w:cs="B Nazanin"/>
          <w:sz w:val="28"/>
          <w:szCs w:val="28"/>
        </w:rPr>
        <w:t xml:space="preserve"> </w:t>
      </w:r>
      <w:r w:rsidRPr="00D458AA">
        <w:rPr>
          <w:rFonts w:cs="B Nazanin" w:hint="cs"/>
          <w:sz w:val="28"/>
          <w:szCs w:val="28"/>
          <w:rtl/>
        </w:rPr>
        <w:t>برای</w:t>
      </w:r>
      <w:r w:rsidRPr="00D458AA">
        <w:rPr>
          <w:rFonts w:cs="B Nazanin"/>
          <w:sz w:val="28"/>
          <w:szCs w:val="28"/>
        </w:rPr>
        <w:t xml:space="preserve"> </w:t>
      </w:r>
      <w:r w:rsidRPr="00D458AA">
        <w:rPr>
          <w:rFonts w:cs="B Nazanin" w:hint="cs"/>
          <w:sz w:val="28"/>
          <w:szCs w:val="28"/>
          <w:rtl/>
        </w:rPr>
        <w:t>حضور</w:t>
      </w:r>
      <w:r w:rsidRPr="00D458AA">
        <w:rPr>
          <w:rFonts w:cs="B Nazanin"/>
          <w:sz w:val="28"/>
          <w:szCs w:val="28"/>
        </w:rPr>
        <w:t xml:space="preserve"> </w:t>
      </w:r>
      <w:r w:rsidRPr="00D458AA">
        <w:rPr>
          <w:rFonts w:cs="B Nazanin" w:hint="cs"/>
          <w:sz w:val="28"/>
          <w:szCs w:val="28"/>
          <w:rtl/>
        </w:rPr>
        <w:t>فعال</w:t>
      </w:r>
      <w:r w:rsidRPr="00D458AA">
        <w:rPr>
          <w:rFonts w:cs="B Nazanin"/>
          <w:sz w:val="28"/>
          <w:szCs w:val="28"/>
        </w:rPr>
        <w:t xml:space="preserve"> </w:t>
      </w:r>
      <w:r w:rsidRPr="00D458AA">
        <w:rPr>
          <w:rFonts w:cs="B Nazanin" w:hint="cs"/>
          <w:sz w:val="28"/>
          <w:szCs w:val="28"/>
          <w:rtl/>
        </w:rPr>
        <w:t>بخش</w:t>
      </w:r>
      <w:r w:rsidRPr="00D458AA">
        <w:rPr>
          <w:rFonts w:cs="B Nazanin"/>
          <w:sz w:val="28"/>
          <w:szCs w:val="28"/>
        </w:rPr>
        <w:t xml:space="preserve"> </w:t>
      </w:r>
      <w:r w:rsidRPr="00D458AA">
        <w:rPr>
          <w:rFonts w:cs="B Nazanin" w:hint="cs"/>
          <w:sz w:val="28"/>
          <w:szCs w:val="28"/>
          <w:rtl/>
        </w:rPr>
        <w:t>خصوصی</w:t>
      </w:r>
      <w:r w:rsidRPr="00D458AA">
        <w:rPr>
          <w:rFonts w:cs="B Nazanin"/>
          <w:sz w:val="28"/>
          <w:szCs w:val="28"/>
        </w:rPr>
        <w:t xml:space="preserve"> </w:t>
      </w:r>
      <w:r w:rsidRPr="00D458AA">
        <w:rPr>
          <w:rFonts w:cs="B Nazanin" w:hint="cs"/>
          <w:sz w:val="28"/>
          <w:szCs w:val="28"/>
          <w:rtl/>
        </w:rPr>
        <w:t>و</w:t>
      </w:r>
      <w:r w:rsidRPr="00D458AA">
        <w:rPr>
          <w:rFonts w:cs="B Nazanin"/>
          <w:sz w:val="28"/>
          <w:szCs w:val="28"/>
        </w:rPr>
        <w:t xml:space="preserve"> </w:t>
      </w:r>
      <w:r w:rsidRPr="00D458AA">
        <w:rPr>
          <w:rFonts w:cs="B Nazanin" w:hint="cs"/>
          <w:sz w:val="28"/>
          <w:szCs w:val="28"/>
          <w:rtl/>
        </w:rPr>
        <w:t>به</w:t>
      </w:r>
      <w:r w:rsidRPr="00D458AA">
        <w:rPr>
          <w:rFonts w:cs="B Nazanin"/>
          <w:sz w:val="28"/>
          <w:szCs w:val="28"/>
        </w:rPr>
        <w:t xml:space="preserve"> </w:t>
      </w:r>
      <w:r>
        <w:rPr>
          <w:rFonts w:cs="B Nazanin" w:hint="cs"/>
          <w:sz w:val="28"/>
          <w:szCs w:val="28"/>
          <w:rtl/>
        </w:rPr>
        <w:t>عبارتی «</w:t>
      </w:r>
      <w:r w:rsidRPr="00D458AA">
        <w:rPr>
          <w:rFonts w:cs="B Nazanin" w:hint="cs"/>
          <w:sz w:val="28"/>
          <w:szCs w:val="28"/>
          <w:rtl/>
        </w:rPr>
        <w:t>خصوصی</w:t>
      </w:r>
      <w:r>
        <w:rPr>
          <w:rFonts w:cs="B Nazanin" w:hint="cs"/>
          <w:sz w:val="28"/>
          <w:szCs w:val="28"/>
          <w:rtl/>
        </w:rPr>
        <w:softHyphen/>
      </w:r>
      <w:r w:rsidRPr="00D458AA">
        <w:rPr>
          <w:rFonts w:cs="B Nazanin" w:hint="cs"/>
          <w:sz w:val="28"/>
          <w:szCs w:val="28"/>
          <w:rtl/>
        </w:rPr>
        <w:t>سازی</w:t>
      </w:r>
      <w:r>
        <w:rPr>
          <w:rFonts w:cs="B Nazanin" w:hint="cs"/>
          <w:sz w:val="28"/>
          <w:szCs w:val="28"/>
          <w:rtl/>
        </w:rPr>
        <w:t>»</w:t>
      </w:r>
      <w:r w:rsidRPr="00D458AA">
        <w:rPr>
          <w:rFonts w:cs="B Nazanin"/>
          <w:sz w:val="28"/>
          <w:szCs w:val="28"/>
        </w:rPr>
        <w:t xml:space="preserve"> </w:t>
      </w:r>
      <w:r>
        <w:rPr>
          <w:rFonts w:cs="B Nazanin" w:hint="cs"/>
          <w:sz w:val="28"/>
          <w:szCs w:val="28"/>
          <w:rtl/>
        </w:rPr>
        <w:t>پرداختند</w:t>
      </w:r>
      <w:r w:rsidR="00785FDA">
        <w:rPr>
          <w:rFonts w:cs="B Nazanin" w:hint="cs"/>
          <w:sz w:val="28"/>
          <w:szCs w:val="28"/>
          <w:rtl/>
        </w:rPr>
        <w:t>؛ همچنین،</w:t>
      </w:r>
      <w:r w:rsidRPr="00D458AA">
        <w:rPr>
          <w:rFonts w:cs="B Nazanin"/>
          <w:sz w:val="28"/>
          <w:szCs w:val="28"/>
        </w:rPr>
        <w:t xml:space="preserve"> </w:t>
      </w:r>
      <w:r w:rsidRPr="00D458AA">
        <w:rPr>
          <w:rFonts w:cs="B Nazanin" w:hint="cs"/>
          <w:sz w:val="28"/>
          <w:szCs w:val="28"/>
          <w:rtl/>
        </w:rPr>
        <w:t>از</w:t>
      </w:r>
      <w:r w:rsidRPr="00D458AA">
        <w:rPr>
          <w:rFonts w:cs="B Nazanin"/>
          <w:sz w:val="28"/>
          <w:szCs w:val="28"/>
        </w:rPr>
        <w:t xml:space="preserve"> </w:t>
      </w:r>
      <w:r w:rsidRPr="00D458AA">
        <w:rPr>
          <w:rFonts w:cs="B Nazanin" w:hint="cs"/>
          <w:sz w:val="28"/>
          <w:szCs w:val="28"/>
          <w:rtl/>
        </w:rPr>
        <w:t>اواخر</w:t>
      </w:r>
      <w:r w:rsidRPr="00D458AA">
        <w:rPr>
          <w:rFonts w:cs="B Nazanin"/>
          <w:sz w:val="28"/>
          <w:szCs w:val="28"/>
        </w:rPr>
        <w:t xml:space="preserve"> </w:t>
      </w:r>
      <w:r w:rsidRPr="00D458AA">
        <w:rPr>
          <w:rFonts w:cs="B Nazanin" w:hint="cs"/>
          <w:sz w:val="28"/>
          <w:szCs w:val="28"/>
          <w:rtl/>
        </w:rPr>
        <w:t>دهه</w:t>
      </w:r>
      <w:r w:rsidRPr="00D458AA">
        <w:rPr>
          <w:rFonts w:cs="B Nazanin"/>
          <w:sz w:val="28"/>
          <w:szCs w:val="28"/>
        </w:rPr>
        <w:t xml:space="preserve"> 1990 </w:t>
      </w:r>
      <w:r w:rsidRPr="00D458AA">
        <w:rPr>
          <w:rFonts w:cs="B Nazanin" w:hint="cs"/>
          <w:sz w:val="28"/>
          <w:szCs w:val="28"/>
          <w:rtl/>
        </w:rPr>
        <w:t>بهبود</w:t>
      </w:r>
      <w:r w:rsidRPr="00D458AA">
        <w:rPr>
          <w:rFonts w:cs="B Nazanin"/>
          <w:sz w:val="28"/>
          <w:szCs w:val="28"/>
        </w:rPr>
        <w:t xml:space="preserve"> </w:t>
      </w:r>
      <w:r w:rsidRPr="00D458AA">
        <w:rPr>
          <w:rFonts w:cs="B Nazanin" w:hint="cs"/>
          <w:sz w:val="28"/>
          <w:szCs w:val="28"/>
          <w:rtl/>
        </w:rPr>
        <w:t>فضای</w:t>
      </w:r>
      <w:r w:rsidRPr="00D458AA">
        <w:rPr>
          <w:rFonts w:cs="B Nazanin"/>
          <w:sz w:val="28"/>
          <w:szCs w:val="28"/>
        </w:rPr>
        <w:t xml:space="preserve"> </w:t>
      </w:r>
      <w:r w:rsidRPr="00D458AA">
        <w:rPr>
          <w:rFonts w:cs="B Nazanin" w:hint="cs"/>
          <w:sz w:val="28"/>
          <w:szCs w:val="28"/>
          <w:rtl/>
        </w:rPr>
        <w:t>کسب</w:t>
      </w:r>
      <w:r w:rsidRPr="00D458AA">
        <w:rPr>
          <w:rFonts w:cs="B Nazanin"/>
          <w:sz w:val="28"/>
          <w:szCs w:val="28"/>
        </w:rPr>
        <w:t xml:space="preserve"> </w:t>
      </w:r>
      <w:r w:rsidRPr="00D458AA">
        <w:rPr>
          <w:rFonts w:cs="B Nazanin" w:hint="cs"/>
          <w:sz w:val="28"/>
          <w:szCs w:val="28"/>
          <w:rtl/>
        </w:rPr>
        <w:t>وکار</w:t>
      </w:r>
      <w:r w:rsidRPr="00D458AA">
        <w:rPr>
          <w:rFonts w:cs="B Nazanin"/>
          <w:sz w:val="28"/>
          <w:szCs w:val="28"/>
        </w:rPr>
        <w:t xml:space="preserve"> </w:t>
      </w:r>
      <w:r w:rsidRPr="00D458AA">
        <w:rPr>
          <w:rFonts w:cs="B Nazanin" w:hint="cs"/>
          <w:sz w:val="28"/>
          <w:szCs w:val="28"/>
          <w:rtl/>
        </w:rPr>
        <w:t>موضوع</w:t>
      </w:r>
      <w:r w:rsidRPr="00D458AA">
        <w:rPr>
          <w:rFonts w:cs="B Nazanin"/>
          <w:sz w:val="28"/>
          <w:szCs w:val="28"/>
        </w:rPr>
        <w:t xml:space="preserve"> </w:t>
      </w:r>
      <w:r w:rsidRPr="00D458AA">
        <w:rPr>
          <w:rFonts w:cs="B Nazanin" w:hint="cs"/>
          <w:sz w:val="28"/>
          <w:szCs w:val="28"/>
          <w:rtl/>
        </w:rPr>
        <w:t>اصلی</w:t>
      </w:r>
      <w:r w:rsidRPr="00D458AA">
        <w:rPr>
          <w:rFonts w:cs="B Nazanin"/>
          <w:sz w:val="28"/>
          <w:szCs w:val="28"/>
        </w:rPr>
        <w:t xml:space="preserve"> </w:t>
      </w:r>
      <w:r w:rsidRPr="00D458AA">
        <w:rPr>
          <w:rFonts w:cs="B Nazanin" w:hint="cs"/>
          <w:sz w:val="28"/>
          <w:szCs w:val="28"/>
          <w:rtl/>
        </w:rPr>
        <w:t>سیاستگذاران</w:t>
      </w:r>
      <w:r>
        <w:rPr>
          <w:rFonts w:cs="B Nazanin" w:hint="cs"/>
          <w:sz w:val="28"/>
          <w:szCs w:val="28"/>
          <w:rtl/>
        </w:rPr>
        <w:t xml:space="preserve"> </w:t>
      </w:r>
      <w:r w:rsidRPr="00D458AA">
        <w:rPr>
          <w:rFonts w:cs="B Nazanin" w:hint="cs"/>
          <w:sz w:val="28"/>
          <w:szCs w:val="28"/>
          <w:rtl/>
        </w:rPr>
        <w:t>اقتصادی</w:t>
      </w:r>
      <w:r w:rsidRPr="00D458AA">
        <w:rPr>
          <w:rFonts w:cs="B Nazanin"/>
          <w:sz w:val="28"/>
          <w:szCs w:val="28"/>
        </w:rPr>
        <w:t xml:space="preserve"> </w:t>
      </w:r>
      <w:r w:rsidRPr="00D458AA">
        <w:rPr>
          <w:rFonts w:cs="B Nazanin" w:hint="cs"/>
          <w:sz w:val="28"/>
          <w:szCs w:val="28"/>
          <w:rtl/>
        </w:rPr>
        <w:t>بوده</w:t>
      </w:r>
      <w:r w:rsidRPr="00D458AA">
        <w:rPr>
          <w:rFonts w:cs="B Nazanin"/>
          <w:sz w:val="28"/>
          <w:szCs w:val="28"/>
        </w:rPr>
        <w:t xml:space="preserve"> </w:t>
      </w:r>
      <w:r w:rsidRPr="00D458AA">
        <w:rPr>
          <w:rFonts w:cs="B Nazanin" w:hint="cs"/>
          <w:sz w:val="28"/>
          <w:szCs w:val="28"/>
          <w:rtl/>
        </w:rPr>
        <w:t>است</w:t>
      </w:r>
      <w:r>
        <w:rPr>
          <w:rFonts w:cs="B Nazanin" w:hint="cs"/>
          <w:sz w:val="28"/>
          <w:szCs w:val="28"/>
          <w:rtl/>
        </w:rPr>
        <w:t xml:space="preserve">. </w:t>
      </w:r>
      <w:r w:rsidRPr="00D458AA">
        <w:rPr>
          <w:rFonts w:cs="B Nazanin" w:hint="cs"/>
          <w:sz w:val="28"/>
          <w:szCs w:val="28"/>
          <w:rtl/>
        </w:rPr>
        <w:t>در</w:t>
      </w:r>
      <w:r w:rsidRPr="00D458AA">
        <w:rPr>
          <w:rFonts w:cs="B Nazanin"/>
          <w:sz w:val="28"/>
          <w:szCs w:val="28"/>
        </w:rPr>
        <w:t xml:space="preserve"> </w:t>
      </w:r>
      <w:r w:rsidRPr="00D458AA">
        <w:rPr>
          <w:rFonts w:cs="B Nazanin" w:hint="cs"/>
          <w:sz w:val="28"/>
          <w:szCs w:val="28"/>
          <w:rtl/>
        </w:rPr>
        <w:t>سیاست</w:t>
      </w:r>
      <w:r>
        <w:rPr>
          <w:rFonts w:cs="B Nazanin" w:hint="cs"/>
          <w:sz w:val="28"/>
          <w:szCs w:val="28"/>
          <w:rtl/>
        </w:rPr>
        <w:softHyphen/>
      </w:r>
      <w:r w:rsidRPr="00D458AA">
        <w:rPr>
          <w:rFonts w:cs="B Nazanin" w:hint="cs"/>
          <w:sz w:val="28"/>
          <w:szCs w:val="28"/>
          <w:rtl/>
        </w:rPr>
        <w:t>های</w:t>
      </w:r>
      <w:r w:rsidRPr="00D458AA">
        <w:rPr>
          <w:rFonts w:cs="B Nazanin"/>
          <w:sz w:val="28"/>
          <w:szCs w:val="28"/>
        </w:rPr>
        <w:t xml:space="preserve"> </w:t>
      </w:r>
      <w:r w:rsidRPr="00D458AA">
        <w:rPr>
          <w:rFonts w:cs="B Nazanin" w:hint="cs"/>
          <w:sz w:val="28"/>
          <w:szCs w:val="28"/>
          <w:rtl/>
        </w:rPr>
        <w:t>کلی</w:t>
      </w:r>
      <w:r w:rsidRPr="00D458AA">
        <w:rPr>
          <w:rFonts w:cs="B Nazanin"/>
          <w:sz w:val="28"/>
          <w:szCs w:val="28"/>
        </w:rPr>
        <w:t xml:space="preserve"> </w:t>
      </w:r>
      <w:r w:rsidRPr="00D458AA">
        <w:rPr>
          <w:rFonts w:cs="B Nazanin" w:hint="cs"/>
          <w:sz w:val="28"/>
          <w:szCs w:val="28"/>
          <w:rtl/>
        </w:rPr>
        <w:t>برنامه</w:t>
      </w:r>
      <w:r w:rsidRPr="00D458AA">
        <w:rPr>
          <w:rFonts w:cs="B Nazanin"/>
          <w:sz w:val="28"/>
          <w:szCs w:val="28"/>
        </w:rPr>
        <w:t xml:space="preserve"> </w:t>
      </w:r>
      <w:r w:rsidRPr="00D458AA">
        <w:rPr>
          <w:rFonts w:cs="B Nazanin" w:hint="cs"/>
          <w:sz w:val="28"/>
          <w:szCs w:val="28"/>
          <w:rtl/>
        </w:rPr>
        <w:t>پنجم</w:t>
      </w:r>
      <w:r w:rsidRPr="00D458AA">
        <w:rPr>
          <w:rFonts w:cs="B Nazanin"/>
          <w:sz w:val="28"/>
          <w:szCs w:val="28"/>
        </w:rPr>
        <w:t xml:space="preserve"> </w:t>
      </w:r>
      <w:r w:rsidRPr="00D458AA">
        <w:rPr>
          <w:rFonts w:cs="B Nazanin" w:hint="cs"/>
          <w:sz w:val="28"/>
          <w:szCs w:val="28"/>
          <w:rtl/>
        </w:rPr>
        <w:t>توسعه</w:t>
      </w:r>
      <w:r w:rsidRPr="00D458AA">
        <w:rPr>
          <w:rFonts w:cs="B Nazanin"/>
          <w:sz w:val="28"/>
          <w:szCs w:val="28"/>
        </w:rPr>
        <w:t xml:space="preserve"> </w:t>
      </w:r>
      <w:r w:rsidRPr="00D458AA">
        <w:rPr>
          <w:rFonts w:cs="B Nazanin" w:hint="cs"/>
          <w:sz w:val="28"/>
          <w:szCs w:val="28"/>
          <w:rtl/>
        </w:rPr>
        <w:t>نیز</w:t>
      </w:r>
      <w:r w:rsidRPr="00D458AA">
        <w:rPr>
          <w:rFonts w:cs="B Nazanin"/>
          <w:sz w:val="28"/>
          <w:szCs w:val="28"/>
        </w:rPr>
        <w:t xml:space="preserve"> </w:t>
      </w:r>
      <w:r w:rsidRPr="00D458AA">
        <w:rPr>
          <w:rFonts w:cs="B Nazanin" w:hint="cs"/>
          <w:sz w:val="28"/>
          <w:szCs w:val="28"/>
          <w:rtl/>
        </w:rPr>
        <w:t>بهبود</w:t>
      </w:r>
      <w:r w:rsidRPr="00D458AA">
        <w:rPr>
          <w:rFonts w:cs="B Nazanin"/>
          <w:sz w:val="28"/>
          <w:szCs w:val="28"/>
        </w:rPr>
        <w:t xml:space="preserve"> </w:t>
      </w:r>
      <w:r w:rsidRPr="00D458AA">
        <w:rPr>
          <w:rFonts w:cs="B Nazanin" w:hint="cs"/>
          <w:sz w:val="28"/>
          <w:szCs w:val="28"/>
          <w:rtl/>
        </w:rPr>
        <w:t>فضاى</w:t>
      </w:r>
      <w:r w:rsidRPr="00D458AA">
        <w:rPr>
          <w:rFonts w:cs="B Nazanin"/>
          <w:sz w:val="28"/>
          <w:szCs w:val="28"/>
        </w:rPr>
        <w:t xml:space="preserve"> </w:t>
      </w:r>
      <w:r w:rsidRPr="00D458AA">
        <w:rPr>
          <w:rFonts w:cs="B Nazanin" w:hint="cs"/>
          <w:sz w:val="28"/>
          <w:szCs w:val="28"/>
          <w:rtl/>
        </w:rPr>
        <w:t>کسب</w:t>
      </w:r>
      <w:r w:rsidRPr="00D458AA">
        <w:rPr>
          <w:rFonts w:cs="B Nazanin"/>
          <w:sz w:val="28"/>
          <w:szCs w:val="28"/>
        </w:rPr>
        <w:t xml:space="preserve"> </w:t>
      </w:r>
      <w:r w:rsidRPr="00D458AA">
        <w:rPr>
          <w:rFonts w:cs="B Nazanin" w:hint="cs"/>
          <w:sz w:val="28"/>
          <w:szCs w:val="28"/>
          <w:rtl/>
        </w:rPr>
        <w:t>وکار</w:t>
      </w:r>
      <w:r w:rsidRPr="00D458AA">
        <w:rPr>
          <w:rFonts w:cs="B Nazanin"/>
          <w:sz w:val="28"/>
          <w:szCs w:val="28"/>
        </w:rPr>
        <w:t xml:space="preserve"> </w:t>
      </w:r>
      <w:r w:rsidRPr="00D458AA">
        <w:rPr>
          <w:rFonts w:cs="B Nazanin" w:hint="cs"/>
          <w:sz w:val="28"/>
          <w:szCs w:val="28"/>
          <w:rtl/>
        </w:rPr>
        <w:t>کشور</w:t>
      </w:r>
      <w:r w:rsidRPr="00D458AA">
        <w:rPr>
          <w:rFonts w:cs="B Nazanin"/>
          <w:sz w:val="28"/>
          <w:szCs w:val="28"/>
        </w:rPr>
        <w:t xml:space="preserve"> </w:t>
      </w:r>
      <w:r w:rsidRPr="00D458AA">
        <w:rPr>
          <w:rFonts w:cs="B Nazanin" w:hint="cs"/>
          <w:sz w:val="28"/>
          <w:szCs w:val="28"/>
          <w:rtl/>
        </w:rPr>
        <w:t>با</w:t>
      </w:r>
      <w:r w:rsidRPr="00D458AA">
        <w:rPr>
          <w:rFonts w:cs="B Nazanin"/>
          <w:sz w:val="28"/>
          <w:szCs w:val="28"/>
        </w:rPr>
        <w:t xml:space="preserve"> </w:t>
      </w:r>
      <w:r w:rsidRPr="00D458AA">
        <w:rPr>
          <w:rFonts w:cs="B Nazanin" w:hint="cs"/>
          <w:sz w:val="28"/>
          <w:szCs w:val="28"/>
          <w:rtl/>
        </w:rPr>
        <w:t>تأکید</w:t>
      </w:r>
      <w:r w:rsidRPr="00D458AA">
        <w:rPr>
          <w:rFonts w:cs="B Nazanin"/>
          <w:sz w:val="28"/>
          <w:szCs w:val="28"/>
        </w:rPr>
        <w:t xml:space="preserve"> </w:t>
      </w:r>
      <w:r w:rsidRPr="00D458AA">
        <w:rPr>
          <w:rFonts w:cs="B Nazanin" w:hint="cs"/>
          <w:sz w:val="28"/>
          <w:szCs w:val="28"/>
          <w:rtl/>
        </w:rPr>
        <w:t>بر</w:t>
      </w:r>
      <w:r>
        <w:rPr>
          <w:rFonts w:cs="B Nazanin" w:hint="cs"/>
          <w:sz w:val="28"/>
          <w:szCs w:val="28"/>
          <w:rtl/>
        </w:rPr>
        <w:t xml:space="preserve"> </w:t>
      </w:r>
      <w:r w:rsidRPr="00D458AA">
        <w:rPr>
          <w:rFonts w:cs="B Nazanin" w:hint="cs"/>
          <w:sz w:val="28"/>
          <w:szCs w:val="28"/>
          <w:rtl/>
        </w:rPr>
        <w:t>ثبات</w:t>
      </w:r>
      <w:r w:rsidRPr="00D458AA">
        <w:rPr>
          <w:rFonts w:cs="B Nazanin"/>
          <w:sz w:val="28"/>
          <w:szCs w:val="28"/>
        </w:rPr>
        <w:t xml:space="preserve"> </w:t>
      </w:r>
      <w:r w:rsidRPr="00D458AA">
        <w:rPr>
          <w:rFonts w:cs="B Nazanin" w:hint="cs"/>
          <w:sz w:val="28"/>
          <w:szCs w:val="28"/>
          <w:rtl/>
        </w:rPr>
        <w:t>محیط</w:t>
      </w:r>
      <w:r w:rsidRPr="00D458AA">
        <w:rPr>
          <w:rFonts w:cs="B Nazanin"/>
          <w:sz w:val="28"/>
          <w:szCs w:val="28"/>
        </w:rPr>
        <w:t xml:space="preserve"> </w:t>
      </w:r>
      <w:r w:rsidRPr="00D458AA">
        <w:rPr>
          <w:rFonts w:cs="B Nazanin" w:hint="cs"/>
          <w:sz w:val="28"/>
          <w:szCs w:val="28"/>
          <w:rtl/>
        </w:rPr>
        <w:t>اقتصادکلان،</w:t>
      </w:r>
      <w:r w:rsidRPr="00D458AA">
        <w:rPr>
          <w:rFonts w:cs="B Nazanin"/>
          <w:sz w:val="28"/>
          <w:szCs w:val="28"/>
        </w:rPr>
        <w:t xml:space="preserve"> </w:t>
      </w:r>
      <w:r w:rsidRPr="00D458AA">
        <w:rPr>
          <w:rFonts w:cs="B Nazanin" w:hint="cs"/>
          <w:sz w:val="28"/>
          <w:szCs w:val="28"/>
          <w:rtl/>
        </w:rPr>
        <w:t>فراهم</w:t>
      </w:r>
      <w:r w:rsidRPr="00D458AA">
        <w:rPr>
          <w:rFonts w:cs="B Nazanin"/>
          <w:sz w:val="28"/>
          <w:szCs w:val="28"/>
        </w:rPr>
        <w:t xml:space="preserve"> </w:t>
      </w:r>
      <w:r w:rsidRPr="00D458AA">
        <w:rPr>
          <w:rFonts w:cs="B Nazanin" w:hint="cs"/>
          <w:sz w:val="28"/>
          <w:szCs w:val="28"/>
          <w:rtl/>
        </w:rPr>
        <w:t>آوردن</w:t>
      </w:r>
      <w:r w:rsidRPr="00D458AA">
        <w:rPr>
          <w:rFonts w:cs="B Nazanin"/>
          <w:sz w:val="28"/>
          <w:szCs w:val="28"/>
        </w:rPr>
        <w:t xml:space="preserve"> </w:t>
      </w:r>
      <w:r w:rsidRPr="00D458AA">
        <w:rPr>
          <w:rFonts w:cs="B Nazanin" w:hint="cs"/>
          <w:sz w:val="28"/>
          <w:szCs w:val="28"/>
          <w:rtl/>
        </w:rPr>
        <w:t>زیرساخ</w:t>
      </w:r>
      <w:r>
        <w:rPr>
          <w:rFonts w:cs="B Nazanin" w:hint="cs"/>
          <w:sz w:val="28"/>
          <w:szCs w:val="28"/>
          <w:rtl/>
        </w:rPr>
        <w:t>ت</w:t>
      </w:r>
      <w:r>
        <w:rPr>
          <w:rFonts w:cs="B Nazanin"/>
          <w:sz w:val="28"/>
          <w:szCs w:val="28"/>
          <w:rtl/>
        </w:rPr>
        <w:softHyphen/>
      </w:r>
      <w:r w:rsidRPr="00D458AA">
        <w:rPr>
          <w:rFonts w:cs="B Nazanin" w:hint="cs"/>
          <w:sz w:val="28"/>
          <w:szCs w:val="28"/>
          <w:rtl/>
        </w:rPr>
        <w:t>هاى</w:t>
      </w:r>
      <w:r w:rsidRPr="00D458AA">
        <w:rPr>
          <w:rFonts w:cs="B Nazanin"/>
          <w:sz w:val="28"/>
          <w:szCs w:val="28"/>
        </w:rPr>
        <w:t xml:space="preserve"> </w:t>
      </w:r>
      <w:r w:rsidRPr="00D458AA">
        <w:rPr>
          <w:rFonts w:cs="B Nazanin" w:hint="cs"/>
          <w:sz w:val="28"/>
          <w:szCs w:val="28"/>
          <w:rtl/>
        </w:rPr>
        <w:t>ارتباطى،</w:t>
      </w:r>
      <w:r w:rsidRPr="00D458AA">
        <w:rPr>
          <w:rFonts w:cs="B Nazanin"/>
          <w:sz w:val="28"/>
          <w:szCs w:val="28"/>
        </w:rPr>
        <w:t xml:space="preserve"> </w:t>
      </w:r>
      <w:r w:rsidRPr="00D458AA">
        <w:rPr>
          <w:rFonts w:cs="B Nazanin" w:hint="cs"/>
          <w:sz w:val="28"/>
          <w:szCs w:val="28"/>
          <w:rtl/>
        </w:rPr>
        <w:t>اطلاعاتى،</w:t>
      </w:r>
      <w:r w:rsidRPr="00D458AA">
        <w:rPr>
          <w:rFonts w:cs="B Nazanin"/>
          <w:sz w:val="28"/>
          <w:szCs w:val="28"/>
        </w:rPr>
        <w:t xml:space="preserve"> </w:t>
      </w:r>
      <w:r w:rsidRPr="00D458AA">
        <w:rPr>
          <w:rFonts w:cs="B Nazanin" w:hint="cs"/>
          <w:sz w:val="28"/>
          <w:szCs w:val="28"/>
          <w:rtl/>
        </w:rPr>
        <w:t>حقوقى،</w:t>
      </w:r>
      <w:r w:rsidRPr="00D458AA">
        <w:rPr>
          <w:rFonts w:cs="B Nazanin"/>
          <w:sz w:val="28"/>
          <w:szCs w:val="28"/>
        </w:rPr>
        <w:t xml:space="preserve"> </w:t>
      </w:r>
      <w:r w:rsidRPr="00D458AA">
        <w:rPr>
          <w:rFonts w:cs="B Nazanin" w:hint="cs"/>
          <w:sz w:val="28"/>
          <w:szCs w:val="28"/>
          <w:rtl/>
        </w:rPr>
        <w:t>علمى</w:t>
      </w:r>
      <w:r w:rsidRPr="00D458AA">
        <w:rPr>
          <w:rFonts w:cs="B Nazanin"/>
          <w:sz w:val="28"/>
          <w:szCs w:val="28"/>
        </w:rPr>
        <w:t xml:space="preserve"> </w:t>
      </w:r>
      <w:r w:rsidRPr="00D458AA">
        <w:rPr>
          <w:rFonts w:cs="B Nazanin" w:hint="cs"/>
          <w:sz w:val="28"/>
          <w:szCs w:val="28"/>
          <w:rtl/>
        </w:rPr>
        <w:t>و</w:t>
      </w:r>
      <w:r w:rsidRPr="00D458AA">
        <w:rPr>
          <w:rFonts w:cs="B Nazanin"/>
          <w:sz w:val="28"/>
          <w:szCs w:val="28"/>
        </w:rPr>
        <w:t xml:space="preserve"> </w:t>
      </w:r>
      <w:r w:rsidRPr="00D458AA">
        <w:rPr>
          <w:rFonts w:cs="B Nazanin" w:hint="cs"/>
          <w:sz w:val="28"/>
          <w:szCs w:val="28"/>
          <w:rtl/>
        </w:rPr>
        <w:t>فناورى</w:t>
      </w:r>
      <w:r w:rsidRPr="00D458AA">
        <w:rPr>
          <w:rFonts w:cs="B Nazanin"/>
          <w:sz w:val="28"/>
          <w:szCs w:val="28"/>
        </w:rPr>
        <w:t xml:space="preserve"> </w:t>
      </w:r>
      <w:r w:rsidRPr="00D458AA">
        <w:rPr>
          <w:rFonts w:cs="B Nazanin" w:hint="cs"/>
          <w:sz w:val="28"/>
          <w:szCs w:val="28"/>
          <w:rtl/>
        </w:rPr>
        <w:t>مورد</w:t>
      </w:r>
      <w:r>
        <w:rPr>
          <w:rFonts w:cs="B Nazanin" w:hint="cs"/>
          <w:sz w:val="28"/>
          <w:szCs w:val="28"/>
          <w:rtl/>
        </w:rPr>
        <w:t xml:space="preserve"> </w:t>
      </w:r>
      <w:r w:rsidRPr="00D458AA">
        <w:rPr>
          <w:rFonts w:cs="B Nazanin" w:hint="cs"/>
          <w:sz w:val="28"/>
          <w:szCs w:val="28"/>
          <w:rtl/>
        </w:rPr>
        <w:t>نیاز،</w:t>
      </w:r>
      <w:r w:rsidRPr="00D458AA">
        <w:rPr>
          <w:rFonts w:cs="B Nazanin"/>
          <w:sz w:val="28"/>
          <w:szCs w:val="28"/>
        </w:rPr>
        <w:t xml:space="preserve"> </w:t>
      </w:r>
      <w:r w:rsidRPr="00D458AA">
        <w:rPr>
          <w:rFonts w:cs="B Nazanin" w:hint="cs"/>
          <w:sz w:val="28"/>
          <w:szCs w:val="28"/>
          <w:rtl/>
        </w:rPr>
        <w:t>کاهش</w:t>
      </w:r>
      <w:r w:rsidRPr="00D458AA">
        <w:rPr>
          <w:rFonts w:cs="B Nazanin"/>
          <w:sz w:val="28"/>
          <w:szCs w:val="28"/>
        </w:rPr>
        <w:t xml:space="preserve"> </w:t>
      </w:r>
      <w:r w:rsidRPr="00D458AA">
        <w:rPr>
          <w:rFonts w:cs="B Nazanin" w:hint="cs"/>
          <w:sz w:val="28"/>
          <w:szCs w:val="28"/>
          <w:rtl/>
        </w:rPr>
        <w:t>خطرپذیرى</w:t>
      </w:r>
      <w:r>
        <w:rPr>
          <w:rFonts w:cs="B Nazanin" w:hint="cs"/>
          <w:sz w:val="28"/>
          <w:szCs w:val="28"/>
          <w:rtl/>
        </w:rPr>
        <w:softHyphen/>
      </w:r>
      <w:r w:rsidRPr="00D458AA">
        <w:rPr>
          <w:rFonts w:cs="B Nazanin" w:hint="cs"/>
          <w:sz w:val="28"/>
          <w:szCs w:val="28"/>
          <w:rtl/>
        </w:rPr>
        <w:t>هاى</w:t>
      </w:r>
      <w:r w:rsidRPr="00D458AA">
        <w:rPr>
          <w:rFonts w:cs="B Nazanin"/>
          <w:sz w:val="28"/>
          <w:szCs w:val="28"/>
        </w:rPr>
        <w:t xml:space="preserve"> </w:t>
      </w:r>
      <w:r w:rsidRPr="00D458AA">
        <w:rPr>
          <w:rFonts w:cs="B Nazanin" w:hint="cs"/>
          <w:sz w:val="28"/>
          <w:szCs w:val="28"/>
          <w:rtl/>
        </w:rPr>
        <w:t>کلان</w:t>
      </w:r>
      <w:r w:rsidRPr="00D458AA">
        <w:rPr>
          <w:rFonts w:cs="B Nazanin"/>
          <w:sz w:val="28"/>
          <w:szCs w:val="28"/>
        </w:rPr>
        <w:t xml:space="preserve"> </w:t>
      </w:r>
      <w:r w:rsidRPr="00D458AA">
        <w:rPr>
          <w:rFonts w:cs="B Nazanin" w:hint="cs"/>
          <w:sz w:val="28"/>
          <w:szCs w:val="28"/>
          <w:rtl/>
        </w:rPr>
        <w:t>اقتصادى،</w:t>
      </w:r>
      <w:r w:rsidRPr="00D458AA">
        <w:rPr>
          <w:rFonts w:cs="B Nazanin"/>
          <w:sz w:val="28"/>
          <w:szCs w:val="28"/>
        </w:rPr>
        <w:t xml:space="preserve"> </w:t>
      </w:r>
      <w:r w:rsidRPr="00D458AA">
        <w:rPr>
          <w:rFonts w:cs="B Nazanin" w:hint="cs"/>
          <w:sz w:val="28"/>
          <w:szCs w:val="28"/>
          <w:rtl/>
        </w:rPr>
        <w:t>ارائه</w:t>
      </w:r>
      <w:r w:rsidRPr="00D458AA">
        <w:rPr>
          <w:rFonts w:cs="B Nazanin"/>
          <w:sz w:val="28"/>
          <w:szCs w:val="28"/>
        </w:rPr>
        <w:t xml:space="preserve"> </w:t>
      </w:r>
      <w:r w:rsidRPr="00D458AA">
        <w:rPr>
          <w:rFonts w:cs="B Nazanin" w:hint="cs"/>
          <w:sz w:val="28"/>
          <w:szCs w:val="28"/>
          <w:rtl/>
        </w:rPr>
        <w:t>مستمر</w:t>
      </w:r>
      <w:r w:rsidRPr="00D458AA">
        <w:rPr>
          <w:rFonts w:cs="B Nazanin"/>
          <w:sz w:val="28"/>
          <w:szCs w:val="28"/>
        </w:rPr>
        <w:t xml:space="preserve"> </w:t>
      </w:r>
      <w:r w:rsidRPr="00D458AA">
        <w:rPr>
          <w:rFonts w:cs="B Nazanin" w:hint="cs"/>
          <w:sz w:val="28"/>
          <w:szCs w:val="28"/>
          <w:rtl/>
        </w:rPr>
        <w:t>آمار</w:t>
      </w:r>
      <w:r w:rsidRPr="00D458AA">
        <w:rPr>
          <w:rFonts w:cs="B Nazanin"/>
          <w:sz w:val="28"/>
          <w:szCs w:val="28"/>
        </w:rPr>
        <w:t xml:space="preserve"> </w:t>
      </w:r>
      <w:r w:rsidRPr="00D458AA">
        <w:rPr>
          <w:rFonts w:cs="B Nazanin" w:hint="cs"/>
          <w:sz w:val="28"/>
          <w:szCs w:val="28"/>
          <w:rtl/>
        </w:rPr>
        <w:t>و</w:t>
      </w:r>
      <w:r w:rsidRPr="00D458AA">
        <w:rPr>
          <w:rFonts w:cs="B Nazanin"/>
          <w:sz w:val="28"/>
          <w:szCs w:val="28"/>
        </w:rPr>
        <w:t xml:space="preserve"> </w:t>
      </w:r>
      <w:r w:rsidRPr="00D458AA">
        <w:rPr>
          <w:rFonts w:cs="B Nazanin" w:hint="cs"/>
          <w:sz w:val="28"/>
          <w:szCs w:val="28"/>
          <w:rtl/>
        </w:rPr>
        <w:t>اطلاعات</w:t>
      </w:r>
      <w:r w:rsidRPr="00D458AA">
        <w:rPr>
          <w:rFonts w:cs="B Nazanin"/>
          <w:sz w:val="28"/>
          <w:szCs w:val="28"/>
        </w:rPr>
        <w:t xml:space="preserve"> </w:t>
      </w:r>
      <w:r w:rsidRPr="00D458AA">
        <w:rPr>
          <w:rFonts w:cs="B Nazanin" w:hint="cs"/>
          <w:sz w:val="28"/>
          <w:szCs w:val="28"/>
          <w:rtl/>
        </w:rPr>
        <w:t>به</w:t>
      </w:r>
      <w:r w:rsidRPr="00D458AA">
        <w:rPr>
          <w:rFonts w:cs="B Nazanin"/>
          <w:sz w:val="28"/>
          <w:szCs w:val="28"/>
        </w:rPr>
        <w:t xml:space="preserve"> </w:t>
      </w:r>
      <w:r w:rsidRPr="00D458AA">
        <w:rPr>
          <w:rFonts w:cs="B Nazanin" w:hint="cs"/>
          <w:sz w:val="28"/>
          <w:szCs w:val="28"/>
          <w:rtl/>
        </w:rPr>
        <w:t>صورت</w:t>
      </w:r>
      <w:r w:rsidRPr="00D458AA">
        <w:rPr>
          <w:rFonts w:cs="B Nazanin"/>
          <w:sz w:val="28"/>
          <w:szCs w:val="28"/>
        </w:rPr>
        <w:t xml:space="preserve"> </w:t>
      </w:r>
      <w:r w:rsidRPr="00D458AA">
        <w:rPr>
          <w:rFonts w:cs="B Nazanin" w:hint="cs"/>
          <w:sz w:val="28"/>
          <w:szCs w:val="28"/>
          <w:rtl/>
        </w:rPr>
        <w:t>شفاف</w:t>
      </w:r>
      <w:r w:rsidRPr="00D458AA">
        <w:rPr>
          <w:rFonts w:cs="B Nazanin"/>
          <w:sz w:val="28"/>
          <w:szCs w:val="28"/>
        </w:rPr>
        <w:t xml:space="preserve"> </w:t>
      </w:r>
      <w:r w:rsidRPr="00D458AA">
        <w:rPr>
          <w:rFonts w:cs="B Nazanin" w:hint="cs"/>
          <w:sz w:val="28"/>
          <w:szCs w:val="28"/>
          <w:rtl/>
        </w:rPr>
        <w:t>و</w:t>
      </w:r>
      <w:r w:rsidRPr="00D458AA">
        <w:rPr>
          <w:rFonts w:cs="B Nazanin"/>
          <w:sz w:val="28"/>
          <w:szCs w:val="28"/>
        </w:rPr>
        <w:t xml:space="preserve"> </w:t>
      </w:r>
      <w:r w:rsidRPr="00D458AA">
        <w:rPr>
          <w:rFonts w:cs="B Nazanin" w:hint="cs"/>
          <w:sz w:val="28"/>
          <w:szCs w:val="28"/>
          <w:rtl/>
        </w:rPr>
        <w:t>منظم</w:t>
      </w:r>
      <w:r w:rsidRPr="00D458AA">
        <w:rPr>
          <w:rFonts w:cs="B Nazanin"/>
          <w:sz w:val="28"/>
          <w:szCs w:val="28"/>
        </w:rPr>
        <w:t xml:space="preserve"> </w:t>
      </w:r>
      <w:r w:rsidRPr="00D458AA">
        <w:rPr>
          <w:rFonts w:cs="B Nazanin" w:hint="cs"/>
          <w:sz w:val="28"/>
          <w:szCs w:val="28"/>
          <w:rtl/>
        </w:rPr>
        <w:t>به</w:t>
      </w:r>
      <w:r>
        <w:rPr>
          <w:rFonts w:cs="B Nazanin" w:hint="cs"/>
          <w:sz w:val="28"/>
          <w:szCs w:val="28"/>
          <w:rtl/>
        </w:rPr>
        <w:t xml:space="preserve"> </w:t>
      </w:r>
      <w:r w:rsidRPr="00D458AA">
        <w:rPr>
          <w:rFonts w:cs="B Nazanin" w:hint="cs"/>
          <w:sz w:val="28"/>
          <w:szCs w:val="28"/>
          <w:rtl/>
        </w:rPr>
        <w:t>جامعه</w:t>
      </w:r>
      <w:r w:rsidRPr="00D458AA">
        <w:rPr>
          <w:rFonts w:cs="B Nazanin"/>
          <w:sz w:val="28"/>
          <w:szCs w:val="28"/>
        </w:rPr>
        <w:t xml:space="preserve"> </w:t>
      </w:r>
      <w:r w:rsidRPr="00D458AA">
        <w:rPr>
          <w:rFonts w:cs="B Nazanin" w:hint="cs"/>
          <w:sz w:val="28"/>
          <w:szCs w:val="28"/>
          <w:rtl/>
        </w:rPr>
        <w:t>مدنظر</w:t>
      </w:r>
      <w:r w:rsidRPr="00D458AA">
        <w:rPr>
          <w:rFonts w:cs="B Nazanin"/>
          <w:sz w:val="28"/>
          <w:szCs w:val="28"/>
        </w:rPr>
        <w:t xml:space="preserve"> </w:t>
      </w:r>
      <w:r w:rsidRPr="00D458AA">
        <w:rPr>
          <w:rFonts w:cs="B Nazanin" w:hint="cs"/>
          <w:sz w:val="28"/>
          <w:szCs w:val="28"/>
          <w:rtl/>
        </w:rPr>
        <w:t>قرار</w:t>
      </w:r>
      <w:r w:rsidRPr="00D458AA">
        <w:rPr>
          <w:rFonts w:cs="B Nazanin"/>
          <w:sz w:val="28"/>
          <w:szCs w:val="28"/>
        </w:rPr>
        <w:t xml:space="preserve"> </w:t>
      </w:r>
      <w:r w:rsidRPr="00D458AA">
        <w:rPr>
          <w:rFonts w:cs="B Nazanin" w:hint="cs"/>
          <w:sz w:val="28"/>
          <w:szCs w:val="28"/>
          <w:rtl/>
        </w:rPr>
        <w:t>گرفته</w:t>
      </w:r>
      <w:r w:rsidRPr="00D458AA">
        <w:rPr>
          <w:rFonts w:cs="B Nazanin"/>
          <w:sz w:val="28"/>
          <w:szCs w:val="28"/>
        </w:rPr>
        <w:t xml:space="preserve"> </w:t>
      </w:r>
      <w:r w:rsidRPr="00D458AA">
        <w:rPr>
          <w:rFonts w:cs="B Nazanin" w:hint="cs"/>
          <w:sz w:val="28"/>
          <w:szCs w:val="28"/>
          <w:rtl/>
        </w:rPr>
        <w:t>است</w:t>
      </w:r>
      <w:r w:rsidRPr="00D458AA">
        <w:rPr>
          <w:rFonts w:cs="B Nazanin"/>
          <w:sz w:val="28"/>
          <w:szCs w:val="28"/>
        </w:rPr>
        <w:t>.</w:t>
      </w:r>
    </w:p>
    <w:p w:rsidR="00D458AA" w:rsidRDefault="00D458AA" w:rsidP="00AD1F7D">
      <w:pPr>
        <w:spacing w:after="0"/>
        <w:jc w:val="both"/>
        <w:rPr>
          <w:rFonts w:cs="B Nazanin"/>
          <w:sz w:val="28"/>
          <w:szCs w:val="28"/>
          <w:rtl/>
        </w:rPr>
      </w:pPr>
      <w:r w:rsidRPr="00D458AA">
        <w:rPr>
          <w:rFonts w:cs="B Nazanin" w:hint="cs"/>
          <w:sz w:val="28"/>
          <w:szCs w:val="28"/>
          <w:rtl/>
        </w:rPr>
        <w:t>به</w:t>
      </w:r>
      <w:r w:rsidRPr="00D458AA">
        <w:rPr>
          <w:rFonts w:cs="B Nazanin"/>
          <w:sz w:val="28"/>
          <w:szCs w:val="28"/>
        </w:rPr>
        <w:t xml:space="preserve"> </w:t>
      </w:r>
      <w:r w:rsidRPr="00D458AA">
        <w:rPr>
          <w:rFonts w:cs="B Nazanin" w:hint="cs"/>
          <w:sz w:val="28"/>
          <w:szCs w:val="28"/>
          <w:rtl/>
        </w:rPr>
        <w:t>منظور</w:t>
      </w:r>
      <w:r w:rsidRPr="00D458AA">
        <w:rPr>
          <w:rFonts w:cs="B Nazanin"/>
          <w:sz w:val="28"/>
          <w:szCs w:val="28"/>
        </w:rPr>
        <w:t xml:space="preserve"> </w:t>
      </w:r>
      <w:r w:rsidRPr="00D458AA">
        <w:rPr>
          <w:rFonts w:cs="B Nazanin" w:hint="cs"/>
          <w:sz w:val="28"/>
          <w:szCs w:val="28"/>
          <w:rtl/>
        </w:rPr>
        <w:t>ایجاد</w:t>
      </w:r>
      <w:r w:rsidRPr="00D458AA">
        <w:rPr>
          <w:rFonts w:cs="B Nazanin"/>
          <w:sz w:val="28"/>
          <w:szCs w:val="28"/>
        </w:rPr>
        <w:t xml:space="preserve"> </w:t>
      </w:r>
      <w:r w:rsidRPr="00D458AA">
        <w:rPr>
          <w:rFonts w:cs="B Nazanin" w:hint="cs"/>
          <w:sz w:val="28"/>
          <w:szCs w:val="28"/>
          <w:rtl/>
        </w:rPr>
        <w:t>یک</w:t>
      </w:r>
      <w:r w:rsidRPr="00D458AA">
        <w:rPr>
          <w:rFonts w:cs="B Nazanin"/>
          <w:sz w:val="28"/>
          <w:szCs w:val="28"/>
        </w:rPr>
        <w:t xml:space="preserve"> </w:t>
      </w:r>
      <w:r w:rsidRPr="00D458AA">
        <w:rPr>
          <w:rFonts w:cs="B Nazanin" w:hint="cs"/>
          <w:sz w:val="28"/>
          <w:szCs w:val="28"/>
          <w:rtl/>
        </w:rPr>
        <w:t>کسب</w:t>
      </w:r>
      <w:r w:rsidRPr="00D458AA">
        <w:rPr>
          <w:rFonts w:cs="B Nazanin"/>
          <w:sz w:val="28"/>
          <w:szCs w:val="28"/>
        </w:rPr>
        <w:t xml:space="preserve"> </w:t>
      </w:r>
      <w:r w:rsidRPr="00D458AA">
        <w:rPr>
          <w:rFonts w:cs="B Nazanin" w:hint="cs"/>
          <w:sz w:val="28"/>
          <w:szCs w:val="28"/>
          <w:rtl/>
        </w:rPr>
        <w:t>و</w:t>
      </w:r>
      <w:r w:rsidRPr="00D458AA">
        <w:rPr>
          <w:rFonts w:cs="B Nazanin"/>
          <w:sz w:val="28"/>
          <w:szCs w:val="28"/>
        </w:rPr>
        <w:t xml:space="preserve"> </w:t>
      </w:r>
      <w:r w:rsidRPr="00D458AA">
        <w:rPr>
          <w:rFonts w:cs="B Nazanin" w:hint="cs"/>
          <w:sz w:val="28"/>
          <w:szCs w:val="28"/>
          <w:rtl/>
        </w:rPr>
        <w:t>کار</w:t>
      </w:r>
      <w:r w:rsidRPr="00D458AA">
        <w:rPr>
          <w:rFonts w:cs="B Nazanin"/>
          <w:sz w:val="28"/>
          <w:szCs w:val="28"/>
        </w:rPr>
        <w:t xml:space="preserve"> </w:t>
      </w:r>
      <w:r w:rsidRPr="00D458AA">
        <w:rPr>
          <w:rFonts w:cs="B Nazanin" w:hint="cs"/>
          <w:sz w:val="28"/>
          <w:szCs w:val="28"/>
          <w:rtl/>
        </w:rPr>
        <w:t>می</w:t>
      </w:r>
      <w:r w:rsidR="00532BAC">
        <w:rPr>
          <w:rFonts w:cs="B Nazanin" w:hint="cs"/>
          <w:sz w:val="28"/>
          <w:szCs w:val="28"/>
          <w:rtl/>
        </w:rPr>
        <w:softHyphen/>
      </w:r>
      <w:r w:rsidRPr="00D458AA">
        <w:rPr>
          <w:rFonts w:cs="B Nazanin" w:hint="cs"/>
          <w:sz w:val="28"/>
          <w:szCs w:val="28"/>
          <w:rtl/>
        </w:rPr>
        <w:t>بایست</w:t>
      </w:r>
      <w:r w:rsidRPr="00D458AA">
        <w:rPr>
          <w:rFonts w:cs="B Nazanin"/>
          <w:sz w:val="28"/>
          <w:szCs w:val="28"/>
        </w:rPr>
        <w:t xml:space="preserve"> </w:t>
      </w:r>
      <w:r w:rsidRPr="00D458AA">
        <w:rPr>
          <w:rFonts w:cs="B Nazanin" w:hint="cs"/>
          <w:sz w:val="28"/>
          <w:szCs w:val="28"/>
          <w:rtl/>
        </w:rPr>
        <w:t>ابتدا</w:t>
      </w:r>
      <w:r w:rsidR="00785FDA">
        <w:rPr>
          <w:rFonts w:cs="B Nazanin" w:hint="cs"/>
          <w:sz w:val="28"/>
          <w:szCs w:val="28"/>
          <w:rtl/>
        </w:rPr>
        <w:t xml:space="preserve"> </w:t>
      </w:r>
      <w:r w:rsidRPr="00D458AA">
        <w:rPr>
          <w:rFonts w:cs="B Nazanin" w:hint="cs"/>
          <w:sz w:val="28"/>
          <w:szCs w:val="28"/>
          <w:rtl/>
        </w:rPr>
        <w:t>براساس</w:t>
      </w:r>
      <w:r w:rsidRPr="00D458AA">
        <w:rPr>
          <w:rFonts w:cs="B Nazanin"/>
          <w:sz w:val="28"/>
          <w:szCs w:val="28"/>
        </w:rPr>
        <w:t xml:space="preserve"> </w:t>
      </w:r>
      <w:r w:rsidRPr="00D458AA">
        <w:rPr>
          <w:rFonts w:cs="B Nazanin" w:hint="cs"/>
          <w:sz w:val="28"/>
          <w:szCs w:val="28"/>
          <w:rtl/>
        </w:rPr>
        <w:t>نیاز</w:t>
      </w:r>
      <w:r w:rsidRPr="00D458AA">
        <w:rPr>
          <w:rFonts w:cs="B Nazanin"/>
          <w:sz w:val="28"/>
          <w:szCs w:val="28"/>
        </w:rPr>
        <w:t xml:space="preserve"> </w:t>
      </w:r>
      <w:r w:rsidRPr="00D458AA">
        <w:rPr>
          <w:rFonts w:cs="B Nazanin" w:hint="cs"/>
          <w:sz w:val="28"/>
          <w:szCs w:val="28"/>
          <w:rtl/>
        </w:rPr>
        <w:t>بازار</w:t>
      </w:r>
      <w:r w:rsidRPr="00D458AA">
        <w:rPr>
          <w:rFonts w:cs="B Nazanin"/>
          <w:sz w:val="28"/>
          <w:szCs w:val="28"/>
        </w:rPr>
        <w:t xml:space="preserve"> </w:t>
      </w:r>
      <w:r w:rsidRPr="00D458AA">
        <w:rPr>
          <w:rFonts w:cs="B Nazanin" w:hint="cs"/>
          <w:sz w:val="28"/>
          <w:szCs w:val="28"/>
          <w:rtl/>
        </w:rPr>
        <w:t>در</w:t>
      </w:r>
      <w:r w:rsidRPr="00D458AA">
        <w:rPr>
          <w:rFonts w:cs="B Nazanin"/>
          <w:sz w:val="28"/>
          <w:szCs w:val="28"/>
        </w:rPr>
        <w:t xml:space="preserve"> </w:t>
      </w:r>
      <w:r w:rsidRPr="00D458AA">
        <w:rPr>
          <w:rFonts w:cs="B Nazanin" w:hint="cs"/>
          <w:sz w:val="28"/>
          <w:szCs w:val="28"/>
          <w:rtl/>
        </w:rPr>
        <w:t>رابطه</w:t>
      </w:r>
      <w:r w:rsidRPr="00D458AA">
        <w:rPr>
          <w:rFonts w:cs="B Nazanin"/>
          <w:sz w:val="28"/>
          <w:szCs w:val="28"/>
        </w:rPr>
        <w:t xml:space="preserve"> </w:t>
      </w:r>
      <w:r w:rsidRPr="00D458AA">
        <w:rPr>
          <w:rFonts w:cs="B Nazanin" w:hint="cs"/>
          <w:sz w:val="28"/>
          <w:szCs w:val="28"/>
          <w:rtl/>
        </w:rPr>
        <w:t>با</w:t>
      </w:r>
      <w:r w:rsidRPr="00D458AA">
        <w:rPr>
          <w:rFonts w:cs="B Nazanin"/>
          <w:sz w:val="28"/>
          <w:szCs w:val="28"/>
        </w:rPr>
        <w:t xml:space="preserve"> </w:t>
      </w:r>
      <w:r w:rsidRPr="00D458AA">
        <w:rPr>
          <w:rFonts w:cs="B Nazanin" w:hint="cs"/>
          <w:sz w:val="28"/>
          <w:szCs w:val="28"/>
          <w:rtl/>
        </w:rPr>
        <w:t>نوع</w:t>
      </w:r>
      <w:r w:rsidRPr="00D458AA">
        <w:rPr>
          <w:rFonts w:cs="B Nazanin"/>
          <w:sz w:val="28"/>
          <w:szCs w:val="28"/>
        </w:rPr>
        <w:t xml:space="preserve"> </w:t>
      </w:r>
      <w:r w:rsidRPr="00D458AA">
        <w:rPr>
          <w:rFonts w:cs="B Nazanin" w:hint="cs"/>
          <w:sz w:val="28"/>
          <w:szCs w:val="28"/>
          <w:rtl/>
        </w:rPr>
        <w:t>محصول</w:t>
      </w:r>
      <w:r w:rsidRPr="00D458AA">
        <w:rPr>
          <w:rFonts w:cs="B Nazanin"/>
          <w:sz w:val="28"/>
          <w:szCs w:val="28"/>
        </w:rPr>
        <w:t xml:space="preserve"> </w:t>
      </w:r>
      <w:r w:rsidRPr="00D458AA">
        <w:rPr>
          <w:rFonts w:cs="B Nazanin" w:hint="cs"/>
          <w:sz w:val="28"/>
          <w:szCs w:val="28"/>
          <w:rtl/>
        </w:rPr>
        <w:t>تولیدی،</w:t>
      </w:r>
      <w:r w:rsidRPr="00D458AA">
        <w:rPr>
          <w:rFonts w:cs="B Nazanin"/>
          <w:sz w:val="28"/>
          <w:szCs w:val="28"/>
        </w:rPr>
        <w:t xml:space="preserve"> </w:t>
      </w:r>
      <w:r w:rsidRPr="00D458AA">
        <w:rPr>
          <w:rFonts w:cs="B Nazanin" w:hint="cs"/>
          <w:sz w:val="28"/>
          <w:szCs w:val="28"/>
          <w:rtl/>
        </w:rPr>
        <w:t>تصمیم</w:t>
      </w:r>
      <w:r w:rsidR="00AD1F7D">
        <w:rPr>
          <w:rFonts w:cs="B Nazanin" w:hint="cs"/>
          <w:sz w:val="28"/>
          <w:szCs w:val="28"/>
          <w:rtl/>
        </w:rPr>
        <w:softHyphen/>
      </w:r>
      <w:r w:rsidRPr="00D458AA">
        <w:rPr>
          <w:rFonts w:cs="B Nazanin" w:hint="cs"/>
          <w:sz w:val="28"/>
          <w:szCs w:val="28"/>
          <w:rtl/>
        </w:rPr>
        <w:t>گیری</w:t>
      </w:r>
      <w:r w:rsidRPr="00D458AA">
        <w:rPr>
          <w:rFonts w:cs="B Nazanin"/>
          <w:sz w:val="28"/>
          <w:szCs w:val="28"/>
        </w:rPr>
        <w:t xml:space="preserve"> </w:t>
      </w:r>
      <w:r w:rsidRPr="00D458AA">
        <w:rPr>
          <w:rFonts w:cs="B Nazanin" w:hint="cs"/>
          <w:sz w:val="28"/>
          <w:szCs w:val="28"/>
          <w:rtl/>
        </w:rPr>
        <w:t>و</w:t>
      </w:r>
      <w:r w:rsidRPr="00D458AA">
        <w:rPr>
          <w:rFonts w:cs="B Nazanin"/>
          <w:sz w:val="28"/>
          <w:szCs w:val="28"/>
        </w:rPr>
        <w:t xml:space="preserve"> </w:t>
      </w:r>
      <w:r w:rsidRPr="00D458AA">
        <w:rPr>
          <w:rFonts w:cs="B Nazanin" w:hint="cs"/>
          <w:sz w:val="28"/>
          <w:szCs w:val="28"/>
          <w:rtl/>
        </w:rPr>
        <w:t>سپس</w:t>
      </w:r>
      <w:r w:rsidRPr="00D458AA">
        <w:rPr>
          <w:rFonts w:cs="B Nazanin"/>
          <w:sz w:val="28"/>
          <w:szCs w:val="28"/>
        </w:rPr>
        <w:t xml:space="preserve"> </w:t>
      </w:r>
      <w:r w:rsidRPr="00D458AA">
        <w:rPr>
          <w:rFonts w:cs="B Nazanin" w:hint="cs"/>
          <w:sz w:val="28"/>
          <w:szCs w:val="28"/>
          <w:rtl/>
        </w:rPr>
        <w:t>برای</w:t>
      </w:r>
      <w:r w:rsidRPr="00D458AA">
        <w:rPr>
          <w:rFonts w:cs="B Nazanin"/>
          <w:sz w:val="28"/>
          <w:szCs w:val="28"/>
        </w:rPr>
        <w:t xml:space="preserve"> </w:t>
      </w:r>
      <w:r w:rsidRPr="00D458AA">
        <w:rPr>
          <w:rFonts w:cs="B Nazanin" w:hint="cs"/>
          <w:sz w:val="28"/>
          <w:szCs w:val="28"/>
          <w:rtl/>
        </w:rPr>
        <w:t>تأمین</w:t>
      </w:r>
      <w:r w:rsidRPr="00D458AA">
        <w:rPr>
          <w:rFonts w:cs="B Nazanin"/>
          <w:sz w:val="28"/>
          <w:szCs w:val="28"/>
        </w:rPr>
        <w:t xml:space="preserve"> </w:t>
      </w:r>
      <w:r w:rsidRPr="00D458AA">
        <w:rPr>
          <w:rFonts w:cs="B Nazanin" w:hint="cs"/>
          <w:sz w:val="28"/>
          <w:szCs w:val="28"/>
          <w:rtl/>
        </w:rPr>
        <w:t>سرمایه</w:t>
      </w:r>
      <w:r w:rsidRPr="00D458AA">
        <w:rPr>
          <w:rFonts w:cs="B Nazanin"/>
          <w:sz w:val="28"/>
          <w:szCs w:val="28"/>
        </w:rPr>
        <w:t xml:space="preserve"> </w:t>
      </w:r>
      <w:r w:rsidRPr="00D458AA">
        <w:rPr>
          <w:rFonts w:cs="B Nazanin" w:hint="cs"/>
          <w:sz w:val="28"/>
          <w:szCs w:val="28"/>
          <w:rtl/>
        </w:rPr>
        <w:t>اولیه</w:t>
      </w:r>
      <w:r w:rsidRPr="00D458AA">
        <w:rPr>
          <w:rFonts w:cs="B Nazanin"/>
          <w:sz w:val="28"/>
          <w:szCs w:val="28"/>
        </w:rPr>
        <w:t xml:space="preserve"> </w:t>
      </w:r>
      <w:r w:rsidRPr="00D458AA">
        <w:rPr>
          <w:rFonts w:cs="B Nazanin" w:hint="cs"/>
          <w:sz w:val="28"/>
          <w:szCs w:val="28"/>
          <w:rtl/>
        </w:rPr>
        <w:t>اقدام</w:t>
      </w:r>
      <w:r w:rsidRPr="00D458AA">
        <w:rPr>
          <w:rFonts w:cs="B Nazanin"/>
          <w:sz w:val="28"/>
          <w:szCs w:val="28"/>
        </w:rPr>
        <w:t xml:space="preserve"> </w:t>
      </w:r>
      <w:r w:rsidRPr="00D458AA">
        <w:rPr>
          <w:rFonts w:cs="B Nazanin" w:hint="cs"/>
          <w:sz w:val="28"/>
          <w:szCs w:val="28"/>
          <w:rtl/>
        </w:rPr>
        <w:t>لازم</w:t>
      </w:r>
      <w:r w:rsidR="00785FDA">
        <w:rPr>
          <w:rFonts w:cs="B Nazanin" w:hint="cs"/>
          <w:sz w:val="28"/>
          <w:szCs w:val="28"/>
          <w:rtl/>
        </w:rPr>
        <w:t xml:space="preserve"> </w:t>
      </w:r>
      <w:r w:rsidRPr="00D458AA">
        <w:rPr>
          <w:rFonts w:cs="B Nazanin" w:hint="cs"/>
          <w:sz w:val="28"/>
          <w:szCs w:val="28"/>
          <w:rtl/>
        </w:rPr>
        <w:t>مبذول</w:t>
      </w:r>
      <w:r w:rsidRPr="00D458AA">
        <w:rPr>
          <w:rFonts w:cs="B Nazanin"/>
          <w:sz w:val="28"/>
          <w:szCs w:val="28"/>
        </w:rPr>
        <w:t xml:space="preserve"> </w:t>
      </w:r>
      <w:r w:rsidRPr="00D458AA">
        <w:rPr>
          <w:rFonts w:cs="B Nazanin" w:hint="cs"/>
          <w:sz w:val="28"/>
          <w:szCs w:val="28"/>
          <w:rtl/>
        </w:rPr>
        <w:t>گردد</w:t>
      </w:r>
      <w:r w:rsidR="00785FDA">
        <w:rPr>
          <w:rFonts w:cs="B Nazanin" w:hint="cs"/>
          <w:sz w:val="28"/>
          <w:szCs w:val="28"/>
          <w:rtl/>
        </w:rPr>
        <w:t>.</w:t>
      </w:r>
      <w:r w:rsidRPr="00D458AA">
        <w:rPr>
          <w:rFonts w:cs="B Nazanin"/>
          <w:sz w:val="28"/>
          <w:szCs w:val="28"/>
        </w:rPr>
        <w:t xml:space="preserve"> </w:t>
      </w:r>
      <w:r w:rsidRPr="00D458AA">
        <w:rPr>
          <w:rFonts w:cs="B Nazanin" w:hint="cs"/>
          <w:sz w:val="28"/>
          <w:szCs w:val="28"/>
          <w:rtl/>
        </w:rPr>
        <w:t>کسب</w:t>
      </w:r>
      <w:r w:rsidRPr="00D458AA">
        <w:rPr>
          <w:rFonts w:cs="B Nazanin"/>
          <w:sz w:val="28"/>
          <w:szCs w:val="28"/>
        </w:rPr>
        <w:t xml:space="preserve"> </w:t>
      </w:r>
      <w:r w:rsidRPr="00D458AA">
        <w:rPr>
          <w:rFonts w:cs="B Nazanin" w:hint="cs"/>
          <w:sz w:val="28"/>
          <w:szCs w:val="28"/>
          <w:rtl/>
        </w:rPr>
        <w:t>وکار</w:t>
      </w:r>
      <w:r w:rsidRPr="00D458AA">
        <w:rPr>
          <w:rFonts w:cs="B Nazanin"/>
          <w:sz w:val="28"/>
          <w:szCs w:val="28"/>
        </w:rPr>
        <w:t xml:space="preserve"> </w:t>
      </w:r>
      <w:r w:rsidRPr="00D458AA">
        <w:rPr>
          <w:rFonts w:cs="B Nazanin" w:hint="cs"/>
          <w:sz w:val="28"/>
          <w:szCs w:val="28"/>
          <w:rtl/>
        </w:rPr>
        <w:t>برای</w:t>
      </w:r>
      <w:r w:rsidRPr="00D458AA">
        <w:rPr>
          <w:rFonts w:cs="B Nazanin"/>
          <w:sz w:val="28"/>
          <w:szCs w:val="28"/>
        </w:rPr>
        <w:t xml:space="preserve"> </w:t>
      </w:r>
      <w:r w:rsidRPr="00D458AA">
        <w:rPr>
          <w:rFonts w:cs="B Nazanin" w:hint="cs"/>
          <w:sz w:val="28"/>
          <w:szCs w:val="28"/>
          <w:rtl/>
        </w:rPr>
        <w:t>شروع</w:t>
      </w:r>
      <w:r w:rsidRPr="00D458AA">
        <w:rPr>
          <w:rFonts w:cs="B Nazanin"/>
          <w:sz w:val="28"/>
          <w:szCs w:val="28"/>
        </w:rPr>
        <w:t xml:space="preserve"> </w:t>
      </w:r>
      <w:r w:rsidRPr="00D458AA">
        <w:rPr>
          <w:rFonts w:cs="B Nazanin" w:hint="cs"/>
          <w:sz w:val="28"/>
          <w:szCs w:val="28"/>
          <w:rtl/>
        </w:rPr>
        <w:t>فعالیت،</w:t>
      </w:r>
      <w:r w:rsidRPr="00D458AA">
        <w:rPr>
          <w:rFonts w:cs="B Nazanin"/>
          <w:sz w:val="28"/>
          <w:szCs w:val="28"/>
        </w:rPr>
        <w:t xml:space="preserve"> </w:t>
      </w:r>
      <w:r w:rsidRPr="00D458AA">
        <w:rPr>
          <w:rFonts w:cs="B Nazanin" w:hint="cs"/>
          <w:sz w:val="28"/>
          <w:szCs w:val="28"/>
          <w:rtl/>
        </w:rPr>
        <w:t>می</w:t>
      </w:r>
      <w:r w:rsidR="00AD1F7D">
        <w:rPr>
          <w:rFonts w:cs="B Nazanin" w:hint="cs"/>
          <w:sz w:val="28"/>
          <w:szCs w:val="28"/>
          <w:rtl/>
        </w:rPr>
        <w:softHyphen/>
      </w:r>
      <w:r w:rsidRPr="00D458AA">
        <w:rPr>
          <w:rFonts w:cs="B Nazanin" w:hint="cs"/>
          <w:sz w:val="28"/>
          <w:szCs w:val="28"/>
          <w:rtl/>
        </w:rPr>
        <w:t>بایست</w:t>
      </w:r>
      <w:r w:rsidRPr="00D458AA">
        <w:rPr>
          <w:rFonts w:cs="B Nazanin"/>
          <w:sz w:val="28"/>
          <w:szCs w:val="28"/>
        </w:rPr>
        <w:t xml:space="preserve"> </w:t>
      </w:r>
      <w:r w:rsidRPr="00D458AA">
        <w:rPr>
          <w:rFonts w:cs="B Nazanin" w:hint="cs"/>
          <w:sz w:val="28"/>
          <w:szCs w:val="28"/>
          <w:rtl/>
        </w:rPr>
        <w:t>در</w:t>
      </w:r>
      <w:r w:rsidRPr="00D458AA">
        <w:rPr>
          <w:rFonts w:cs="B Nazanin"/>
          <w:sz w:val="28"/>
          <w:szCs w:val="28"/>
        </w:rPr>
        <w:t xml:space="preserve"> </w:t>
      </w:r>
      <w:r w:rsidRPr="00D458AA">
        <w:rPr>
          <w:rFonts w:cs="B Nazanin" w:hint="cs"/>
          <w:sz w:val="28"/>
          <w:szCs w:val="28"/>
          <w:rtl/>
        </w:rPr>
        <w:t>دفاتر</w:t>
      </w:r>
      <w:r w:rsidRPr="00D458AA">
        <w:rPr>
          <w:rFonts w:cs="B Nazanin"/>
          <w:sz w:val="28"/>
          <w:szCs w:val="28"/>
        </w:rPr>
        <w:t xml:space="preserve"> </w:t>
      </w:r>
      <w:r w:rsidRPr="00D458AA">
        <w:rPr>
          <w:rFonts w:cs="B Nazanin" w:hint="cs"/>
          <w:sz w:val="28"/>
          <w:szCs w:val="28"/>
          <w:rtl/>
        </w:rPr>
        <w:t>رسمی</w:t>
      </w:r>
      <w:r w:rsidRPr="00D458AA">
        <w:rPr>
          <w:rFonts w:cs="B Nazanin"/>
          <w:sz w:val="28"/>
          <w:szCs w:val="28"/>
        </w:rPr>
        <w:t xml:space="preserve"> </w:t>
      </w:r>
      <w:r w:rsidRPr="00D458AA">
        <w:rPr>
          <w:rFonts w:cs="B Nazanin" w:hint="cs"/>
          <w:sz w:val="28"/>
          <w:szCs w:val="28"/>
          <w:rtl/>
        </w:rPr>
        <w:t>ثبت</w:t>
      </w:r>
      <w:r w:rsidRPr="00D458AA">
        <w:rPr>
          <w:rFonts w:cs="B Nazanin"/>
          <w:sz w:val="28"/>
          <w:szCs w:val="28"/>
        </w:rPr>
        <w:t xml:space="preserve"> </w:t>
      </w:r>
      <w:r w:rsidRPr="00D458AA">
        <w:rPr>
          <w:rFonts w:cs="B Nazanin" w:hint="cs"/>
          <w:sz w:val="28"/>
          <w:szCs w:val="28"/>
          <w:rtl/>
        </w:rPr>
        <w:t>شده</w:t>
      </w:r>
      <w:r w:rsidRPr="00D458AA">
        <w:rPr>
          <w:rFonts w:cs="B Nazanin"/>
          <w:sz w:val="28"/>
          <w:szCs w:val="28"/>
        </w:rPr>
        <w:t xml:space="preserve"> </w:t>
      </w:r>
      <w:r w:rsidRPr="00D458AA">
        <w:rPr>
          <w:rFonts w:cs="B Nazanin" w:hint="cs"/>
          <w:sz w:val="28"/>
          <w:szCs w:val="28"/>
          <w:rtl/>
        </w:rPr>
        <w:t>و</w:t>
      </w:r>
      <w:r w:rsidRPr="00D458AA">
        <w:rPr>
          <w:rFonts w:cs="B Nazanin"/>
          <w:sz w:val="28"/>
          <w:szCs w:val="28"/>
        </w:rPr>
        <w:t xml:space="preserve"> </w:t>
      </w:r>
      <w:r w:rsidRPr="00D458AA">
        <w:rPr>
          <w:rFonts w:cs="B Nazanin" w:hint="cs"/>
          <w:sz w:val="28"/>
          <w:szCs w:val="28"/>
          <w:rtl/>
        </w:rPr>
        <w:t>سپس</w:t>
      </w:r>
      <w:r w:rsidRPr="00D458AA">
        <w:rPr>
          <w:rFonts w:cs="B Nazanin"/>
          <w:sz w:val="28"/>
          <w:szCs w:val="28"/>
        </w:rPr>
        <w:t xml:space="preserve"> </w:t>
      </w:r>
      <w:r w:rsidRPr="00D458AA">
        <w:rPr>
          <w:rFonts w:cs="B Nazanin" w:hint="cs"/>
          <w:sz w:val="28"/>
          <w:szCs w:val="28"/>
          <w:rtl/>
        </w:rPr>
        <w:t>نیروی</w:t>
      </w:r>
      <w:r w:rsidR="00785FDA">
        <w:rPr>
          <w:rFonts w:cs="B Nazanin"/>
          <w:sz w:val="28"/>
          <w:szCs w:val="28"/>
          <w:rtl/>
        </w:rPr>
        <w:softHyphen/>
      </w:r>
      <w:r w:rsidRPr="00D458AA">
        <w:rPr>
          <w:rFonts w:cs="B Nazanin" w:hint="cs"/>
          <w:sz w:val="28"/>
          <w:szCs w:val="28"/>
          <w:rtl/>
        </w:rPr>
        <w:t>کار</w:t>
      </w:r>
      <w:r w:rsidR="00785FDA">
        <w:rPr>
          <w:rFonts w:cs="B Nazanin" w:hint="cs"/>
          <w:sz w:val="28"/>
          <w:szCs w:val="28"/>
          <w:rtl/>
        </w:rPr>
        <w:t xml:space="preserve"> </w:t>
      </w:r>
      <w:r w:rsidRPr="00D458AA">
        <w:rPr>
          <w:rFonts w:cs="B Nazanin" w:hint="cs"/>
          <w:sz w:val="28"/>
          <w:szCs w:val="28"/>
          <w:rtl/>
        </w:rPr>
        <w:t>استخدام</w:t>
      </w:r>
      <w:r w:rsidRPr="00D458AA">
        <w:rPr>
          <w:rFonts w:cs="B Nazanin"/>
          <w:sz w:val="28"/>
          <w:szCs w:val="28"/>
        </w:rPr>
        <w:t xml:space="preserve"> </w:t>
      </w:r>
      <w:r w:rsidRPr="00D458AA">
        <w:rPr>
          <w:rFonts w:cs="B Nazanin" w:hint="cs"/>
          <w:sz w:val="28"/>
          <w:szCs w:val="28"/>
          <w:rtl/>
        </w:rPr>
        <w:t>گردد</w:t>
      </w:r>
      <w:r w:rsidRPr="00D458AA">
        <w:rPr>
          <w:rFonts w:cs="B Nazanin"/>
          <w:sz w:val="28"/>
          <w:szCs w:val="28"/>
        </w:rPr>
        <w:t xml:space="preserve"> </w:t>
      </w:r>
      <w:r w:rsidRPr="00D458AA">
        <w:rPr>
          <w:rFonts w:cs="B Nazanin" w:hint="cs"/>
          <w:sz w:val="28"/>
          <w:szCs w:val="28"/>
          <w:rtl/>
        </w:rPr>
        <w:t>و</w:t>
      </w:r>
      <w:r w:rsidRPr="00D458AA">
        <w:rPr>
          <w:rFonts w:cs="B Nazanin"/>
          <w:sz w:val="28"/>
          <w:szCs w:val="28"/>
        </w:rPr>
        <w:t xml:space="preserve"> </w:t>
      </w:r>
      <w:r w:rsidRPr="00D458AA">
        <w:rPr>
          <w:rFonts w:cs="B Nazanin" w:hint="cs"/>
          <w:sz w:val="28"/>
          <w:szCs w:val="28"/>
          <w:rtl/>
        </w:rPr>
        <w:t>پس</w:t>
      </w:r>
      <w:r w:rsidRPr="00D458AA">
        <w:rPr>
          <w:rFonts w:cs="B Nazanin"/>
          <w:sz w:val="28"/>
          <w:szCs w:val="28"/>
        </w:rPr>
        <w:t xml:space="preserve"> </w:t>
      </w:r>
      <w:r w:rsidRPr="00D458AA">
        <w:rPr>
          <w:rFonts w:cs="B Nazanin" w:hint="cs"/>
          <w:sz w:val="28"/>
          <w:szCs w:val="28"/>
          <w:rtl/>
        </w:rPr>
        <w:t>از</w:t>
      </w:r>
      <w:r w:rsidRPr="00D458AA">
        <w:rPr>
          <w:rFonts w:cs="B Nazanin"/>
          <w:sz w:val="28"/>
          <w:szCs w:val="28"/>
        </w:rPr>
        <w:t xml:space="preserve"> </w:t>
      </w:r>
      <w:r w:rsidRPr="00D458AA">
        <w:rPr>
          <w:rFonts w:cs="B Nazanin" w:hint="cs"/>
          <w:sz w:val="28"/>
          <w:szCs w:val="28"/>
          <w:rtl/>
        </w:rPr>
        <w:t>آن</w:t>
      </w:r>
      <w:r w:rsidRPr="00D458AA">
        <w:rPr>
          <w:rFonts w:cs="B Nazanin"/>
          <w:sz w:val="28"/>
          <w:szCs w:val="28"/>
        </w:rPr>
        <w:t xml:space="preserve"> </w:t>
      </w:r>
      <w:r w:rsidRPr="00D458AA">
        <w:rPr>
          <w:rFonts w:cs="B Nazanin" w:hint="cs"/>
          <w:sz w:val="28"/>
          <w:szCs w:val="28"/>
          <w:rtl/>
        </w:rPr>
        <w:t>بنگاه</w:t>
      </w:r>
      <w:r w:rsidRPr="00D458AA">
        <w:rPr>
          <w:rFonts w:cs="B Nazanin"/>
          <w:sz w:val="28"/>
          <w:szCs w:val="28"/>
        </w:rPr>
        <w:t xml:space="preserve"> </w:t>
      </w:r>
      <w:r w:rsidRPr="00D458AA">
        <w:rPr>
          <w:rFonts w:cs="B Nazanin" w:hint="cs"/>
          <w:sz w:val="28"/>
          <w:szCs w:val="28"/>
          <w:rtl/>
        </w:rPr>
        <w:t>به</w:t>
      </w:r>
      <w:r w:rsidRPr="00D458AA">
        <w:rPr>
          <w:rFonts w:cs="B Nazanin"/>
          <w:sz w:val="28"/>
          <w:szCs w:val="28"/>
        </w:rPr>
        <w:t xml:space="preserve"> </w:t>
      </w:r>
      <w:r w:rsidRPr="00D458AA">
        <w:rPr>
          <w:rFonts w:cs="B Nazanin" w:hint="cs"/>
          <w:sz w:val="28"/>
          <w:szCs w:val="28"/>
          <w:rtl/>
        </w:rPr>
        <w:t>تولید</w:t>
      </w:r>
      <w:r w:rsidRPr="00D458AA">
        <w:rPr>
          <w:rFonts w:cs="B Nazanin"/>
          <w:sz w:val="28"/>
          <w:szCs w:val="28"/>
        </w:rPr>
        <w:t xml:space="preserve"> </w:t>
      </w:r>
      <w:r w:rsidRPr="00D458AA">
        <w:rPr>
          <w:rFonts w:cs="B Nazanin" w:hint="cs"/>
          <w:sz w:val="28"/>
          <w:szCs w:val="28"/>
          <w:rtl/>
        </w:rPr>
        <w:t>پرداخته</w:t>
      </w:r>
      <w:r w:rsidRPr="00D458AA">
        <w:rPr>
          <w:rFonts w:cs="B Nazanin"/>
          <w:sz w:val="28"/>
          <w:szCs w:val="28"/>
        </w:rPr>
        <w:t xml:space="preserve"> </w:t>
      </w:r>
      <w:r w:rsidRPr="00D458AA">
        <w:rPr>
          <w:rFonts w:cs="B Nazanin" w:hint="cs"/>
          <w:sz w:val="28"/>
          <w:szCs w:val="28"/>
          <w:rtl/>
        </w:rPr>
        <w:t>و</w:t>
      </w:r>
      <w:r w:rsidRPr="00D458AA">
        <w:rPr>
          <w:rFonts w:cs="B Nazanin"/>
          <w:sz w:val="28"/>
          <w:szCs w:val="28"/>
        </w:rPr>
        <w:t xml:space="preserve"> </w:t>
      </w:r>
      <w:r w:rsidRPr="00D458AA">
        <w:rPr>
          <w:rFonts w:cs="B Nazanin" w:hint="cs"/>
          <w:sz w:val="28"/>
          <w:szCs w:val="28"/>
          <w:rtl/>
        </w:rPr>
        <w:t>برای</w:t>
      </w:r>
      <w:r w:rsidRPr="00D458AA">
        <w:rPr>
          <w:rFonts w:cs="B Nazanin"/>
          <w:sz w:val="28"/>
          <w:szCs w:val="28"/>
        </w:rPr>
        <w:t xml:space="preserve"> </w:t>
      </w:r>
      <w:r w:rsidRPr="00D458AA">
        <w:rPr>
          <w:rFonts w:cs="B Nazanin" w:hint="cs"/>
          <w:sz w:val="28"/>
          <w:szCs w:val="28"/>
          <w:rtl/>
        </w:rPr>
        <w:t>اخذ</w:t>
      </w:r>
      <w:r w:rsidRPr="00D458AA">
        <w:rPr>
          <w:rFonts w:cs="B Nazanin"/>
          <w:sz w:val="28"/>
          <w:szCs w:val="28"/>
        </w:rPr>
        <w:t xml:space="preserve"> </w:t>
      </w:r>
      <w:r w:rsidRPr="00D458AA">
        <w:rPr>
          <w:rFonts w:cs="B Nazanin" w:hint="cs"/>
          <w:sz w:val="28"/>
          <w:szCs w:val="28"/>
          <w:rtl/>
        </w:rPr>
        <w:t>استاندارها</w:t>
      </w:r>
      <w:r w:rsidRPr="00D458AA">
        <w:rPr>
          <w:rFonts w:cs="B Nazanin"/>
          <w:sz w:val="28"/>
          <w:szCs w:val="28"/>
        </w:rPr>
        <w:t xml:space="preserve"> </w:t>
      </w:r>
      <w:r w:rsidRPr="00D458AA">
        <w:rPr>
          <w:rFonts w:cs="B Nazanin" w:hint="cs"/>
          <w:sz w:val="28"/>
          <w:szCs w:val="28"/>
          <w:rtl/>
        </w:rPr>
        <w:t>و</w:t>
      </w:r>
      <w:r w:rsidRPr="00D458AA">
        <w:rPr>
          <w:rFonts w:cs="B Nazanin"/>
          <w:sz w:val="28"/>
          <w:szCs w:val="28"/>
        </w:rPr>
        <w:t xml:space="preserve"> </w:t>
      </w:r>
      <w:r w:rsidRPr="00D458AA">
        <w:rPr>
          <w:rFonts w:cs="B Nazanin" w:hint="cs"/>
          <w:sz w:val="28"/>
          <w:szCs w:val="28"/>
          <w:rtl/>
        </w:rPr>
        <w:t>کسب</w:t>
      </w:r>
      <w:r w:rsidRPr="00D458AA">
        <w:rPr>
          <w:rFonts w:cs="B Nazanin"/>
          <w:sz w:val="28"/>
          <w:szCs w:val="28"/>
        </w:rPr>
        <w:t xml:space="preserve"> </w:t>
      </w:r>
      <w:r w:rsidRPr="00D458AA">
        <w:rPr>
          <w:rFonts w:cs="B Nazanin" w:hint="cs"/>
          <w:sz w:val="28"/>
          <w:szCs w:val="28"/>
          <w:rtl/>
        </w:rPr>
        <w:t>مجوز</w:t>
      </w:r>
      <w:r w:rsidRPr="00D458AA">
        <w:rPr>
          <w:rFonts w:cs="B Nazanin"/>
          <w:sz w:val="28"/>
          <w:szCs w:val="28"/>
        </w:rPr>
        <w:t xml:space="preserve"> </w:t>
      </w:r>
      <w:r w:rsidRPr="00D458AA">
        <w:rPr>
          <w:rFonts w:cs="B Nazanin" w:hint="cs"/>
          <w:sz w:val="28"/>
          <w:szCs w:val="28"/>
          <w:rtl/>
        </w:rPr>
        <w:t>عرضه</w:t>
      </w:r>
      <w:r w:rsidRPr="00D458AA">
        <w:rPr>
          <w:rFonts w:cs="B Nazanin"/>
          <w:sz w:val="28"/>
          <w:szCs w:val="28"/>
        </w:rPr>
        <w:t xml:space="preserve"> </w:t>
      </w:r>
      <w:r w:rsidRPr="00D458AA">
        <w:rPr>
          <w:rFonts w:cs="B Nazanin" w:hint="cs"/>
          <w:sz w:val="28"/>
          <w:szCs w:val="28"/>
          <w:rtl/>
        </w:rPr>
        <w:t>محصول</w:t>
      </w:r>
      <w:r w:rsidRPr="00D458AA">
        <w:rPr>
          <w:rFonts w:cs="B Nazanin"/>
          <w:sz w:val="28"/>
          <w:szCs w:val="28"/>
        </w:rPr>
        <w:t xml:space="preserve"> </w:t>
      </w:r>
      <w:r w:rsidRPr="00D458AA">
        <w:rPr>
          <w:rFonts w:cs="B Nazanin" w:hint="cs"/>
          <w:sz w:val="28"/>
          <w:szCs w:val="28"/>
          <w:rtl/>
        </w:rPr>
        <w:t>با</w:t>
      </w:r>
      <w:r w:rsidR="00785FDA">
        <w:rPr>
          <w:rFonts w:cs="B Nazanin" w:hint="cs"/>
          <w:sz w:val="28"/>
          <w:szCs w:val="28"/>
          <w:rtl/>
        </w:rPr>
        <w:t xml:space="preserve"> </w:t>
      </w:r>
      <w:r w:rsidRPr="00D458AA">
        <w:rPr>
          <w:rFonts w:cs="B Nazanin" w:hint="cs"/>
          <w:sz w:val="28"/>
          <w:szCs w:val="28"/>
          <w:rtl/>
        </w:rPr>
        <w:t>کیفیت</w:t>
      </w:r>
      <w:r w:rsidRPr="00D458AA">
        <w:rPr>
          <w:rFonts w:cs="B Nazanin"/>
          <w:sz w:val="28"/>
          <w:szCs w:val="28"/>
        </w:rPr>
        <w:t xml:space="preserve"> </w:t>
      </w:r>
      <w:r w:rsidRPr="00D458AA">
        <w:rPr>
          <w:rFonts w:cs="B Nazanin" w:hint="cs"/>
          <w:sz w:val="28"/>
          <w:szCs w:val="28"/>
          <w:rtl/>
        </w:rPr>
        <w:t>به</w:t>
      </w:r>
      <w:r w:rsidRPr="00D458AA">
        <w:rPr>
          <w:rFonts w:cs="B Nazanin"/>
          <w:sz w:val="28"/>
          <w:szCs w:val="28"/>
        </w:rPr>
        <w:t xml:space="preserve"> </w:t>
      </w:r>
      <w:r w:rsidRPr="00D458AA">
        <w:rPr>
          <w:rFonts w:cs="B Nazanin" w:hint="cs"/>
          <w:sz w:val="28"/>
          <w:szCs w:val="28"/>
          <w:rtl/>
        </w:rPr>
        <w:t>بازار</w:t>
      </w:r>
      <w:r w:rsidRPr="00D458AA">
        <w:rPr>
          <w:rFonts w:cs="B Nazanin"/>
          <w:sz w:val="28"/>
          <w:szCs w:val="28"/>
        </w:rPr>
        <w:t xml:space="preserve"> </w:t>
      </w:r>
      <w:r w:rsidRPr="00D458AA">
        <w:rPr>
          <w:rFonts w:cs="B Nazanin" w:hint="cs"/>
          <w:sz w:val="28"/>
          <w:szCs w:val="28"/>
          <w:rtl/>
        </w:rPr>
        <w:t>تلاش</w:t>
      </w:r>
      <w:r w:rsidRPr="00D458AA">
        <w:rPr>
          <w:rFonts w:cs="B Nazanin"/>
          <w:sz w:val="28"/>
          <w:szCs w:val="28"/>
        </w:rPr>
        <w:t xml:space="preserve"> </w:t>
      </w:r>
      <w:r w:rsidRPr="00D458AA">
        <w:rPr>
          <w:rFonts w:cs="B Nazanin" w:hint="cs"/>
          <w:sz w:val="28"/>
          <w:szCs w:val="28"/>
          <w:rtl/>
        </w:rPr>
        <w:t>کند</w:t>
      </w:r>
      <w:r w:rsidR="00785FDA">
        <w:rPr>
          <w:rFonts w:cs="B Nazanin" w:hint="cs"/>
          <w:sz w:val="28"/>
          <w:szCs w:val="28"/>
          <w:rtl/>
        </w:rPr>
        <w:t>.</w:t>
      </w:r>
      <w:r w:rsidRPr="00D458AA">
        <w:rPr>
          <w:rFonts w:cs="B Nazanin"/>
          <w:sz w:val="28"/>
          <w:szCs w:val="28"/>
        </w:rPr>
        <w:t xml:space="preserve"> </w:t>
      </w:r>
      <w:r w:rsidRPr="00D458AA">
        <w:rPr>
          <w:rFonts w:cs="B Nazanin" w:hint="cs"/>
          <w:sz w:val="28"/>
          <w:szCs w:val="28"/>
          <w:rtl/>
        </w:rPr>
        <w:t>پس</w:t>
      </w:r>
      <w:r w:rsidRPr="00D458AA">
        <w:rPr>
          <w:rFonts w:cs="B Nazanin"/>
          <w:sz w:val="28"/>
          <w:szCs w:val="28"/>
        </w:rPr>
        <w:t xml:space="preserve"> </w:t>
      </w:r>
      <w:r w:rsidRPr="00D458AA">
        <w:rPr>
          <w:rFonts w:cs="B Nazanin" w:hint="cs"/>
          <w:sz w:val="28"/>
          <w:szCs w:val="28"/>
          <w:rtl/>
        </w:rPr>
        <w:t>از</w:t>
      </w:r>
      <w:r w:rsidRPr="00D458AA">
        <w:rPr>
          <w:rFonts w:cs="B Nazanin"/>
          <w:sz w:val="28"/>
          <w:szCs w:val="28"/>
        </w:rPr>
        <w:t xml:space="preserve"> </w:t>
      </w:r>
      <w:r w:rsidRPr="00D458AA">
        <w:rPr>
          <w:rFonts w:cs="B Nazanin" w:hint="cs"/>
          <w:sz w:val="28"/>
          <w:szCs w:val="28"/>
          <w:rtl/>
        </w:rPr>
        <w:t>ورود</w:t>
      </w:r>
      <w:r w:rsidRPr="00D458AA">
        <w:rPr>
          <w:rFonts w:cs="B Nazanin"/>
          <w:sz w:val="28"/>
          <w:szCs w:val="28"/>
        </w:rPr>
        <w:t xml:space="preserve"> </w:t>
      </w:r>
      <w:r w:rsidRPr="00D458AA">
        <w:rPr>
          <w:rFonts w:cs="B Nazanin" w:hint="cs"/>
          <w:sz w:val="28"/>
          <w:szCs w:val="28"/>
          <w:rtl/>
        </w:rPr>
        <w:t>به</w:t>
      </w:r>
      <w:r w:rsidRPr="00D458AA">
        <w:rPr>
          <w:rFonts w:cs="B Nazanin"/>
          <w:sz w:val="28"/>
          <w:szCs w:val="28"/>
        </w:rPr>
        <w:t xml:space="preserve"> </w:t>
      </w:r>
      <w:r w:rsidRPr="00D458AA">
        <w:rPr>
          <w:rFonts w:cs="B Nazanin" w:hint="cs"/>
          <w:sz w:val="28"/>
          <w:szCs w:val="28"/>
          <w:rtl/>
        </w:rPr>
        <w:t>بازار</w:t>
      </w:r>
      <w:r w:rsidRPr="00D458AA">
        <w:rPr>
          <w:rFonts w:cs="B Nazanin"/>
          <w:sz w:val="28"/>
          <w:szCs w:val="28"/>
        </w:rPr>
        <w:t xml:space="preserve"> </w:t>
      </w:r>
      <w:r w:rsidRPr="00D458AA">
        <w:rPr>
          <w:rFonts w:cs="B Nazanin" w:hint="cs"/>
          <w:sz w:val="28"/>
          <w:szCs w:val="28"/>
          <w:rtl/>
        </w:rPr>
        <w:t>و</w:t>
      </w:r>
      <w:r w:rsidRPr="00D458AA">
        <w:rPr>
          <w:rFonts w:cs="B Nazanin"/>
          <w:sz w:val="28"/>
          <w:szCs w:val="28"/>
        </w:rPr>
        <w:t xml:space="preserve"> </w:t>
      </w:r>
      <w:r w:rsidRPr="00D458AA">
        <w:rPr>
          <w:rFonts w:cs="B Nazanin" w:hint="cs"/>
          <w:sz w:val="28"/>
          <w:szCs w:val="28"/>
          <w:rtl/>
        </w:rPr>
        <w:t>کسب</w:t>
      </w:r>
      <w:r w:rsidRPr="00D458AA">
        <w:rPr>
          <w:rFonts w:cs="B Nazanin"/>
          <w:sz w:val="28"/>
          <w:szCs w:val="28"/>
        </w:rPr>
        <w:t xml:space="preserve"> </w:t>
      </w:r>
      <w:r w:rsidRPr="00D458AA">
        <w:rPr>
          <w:rFonts w:cs="B Nazanin" w:hint="cs"/>
          <w:sz w:val="28"/>
          <w:szCs w:val="28"/>
          <w:rtl/>
        </w:rPr>
        <w:t>سود</w:t>
      </w:r>
      <w:r w:rsidRPr="00D458AA">
        <w:rPr>
          <w:rFonts w:cs="B Nazanin"/>
          <w:sz w:val="28"/>
          <w:szCs w:val="28"/>
        </w:rPr>
        <w:t xml:space="preserve"> </w:t>
      </w:r>
      <w:r w:rsidRPr="00D458AA">
        <w:rPr>
          <w:rFonts w:cs="B Nazanin" w:hint="cs"/>
          <w:sz w:val="28"/>
          <w:szCs w:val="28"/>
          <w:rtl/>
        </w:rPr>
        <w:t>بنگاه</w:t>
      </w:r>
      <w:r w:rsidRPr="00D458AA">
        <w:rPr>
          <w:rFonts w:cs="B Nazanin"/>
          <w:sz w:val="28"/>
          <w:szCs w:val="28"/>
        </w:rPr>
        <w:t xml:space="preserve"> </w:t>
      </w:r>
      <w:r w:rsidRPr="00D458AA">
        <w:rPr>
          <w:rFonts w:cs="B Nazanin" w:hint="cs"/>
          <w:sz w:val="28"/>
          <w:szCs w:val="28"/>
          <w:rtl/>
        </w:rPr>
        <w:t>موردنظر</w:t>
      </w:r>
      <w:r w:rsidRPr="00D458AA">
        <w:rPr>
          <w:rFonts w:cs="B Nazanin"/>
          <w:sz w:val="28"/>
          <w:szCs w:val="28"/>
        </w:rPr>
        <w:t xml:space="preserve"> </w:t>
      </w:r>
      <w:r w:rsidRPr="00D458AA">
        <w:rPr>
          <w:rFonts w:cs="B Nazanin" w:hint="cs"/>
          <w:sz w:val="28"/>
          <w:szCs w:val="28"/>
          <w:rtl/>
        </w:rPr>
        <w:t>موظف</w:t>
      </w:r>
      <w:r w:rsidRPr="00D458AA">
        <w:rPr>
          <w:rFonts w:cs="B Nazanin"/>
          <w:sz w:val="28"/>
          <w:szCs w:val="28"/>
        </w:rPr>
        <w:t xml:space="preserve"> </w:t>
      </w:r>
      <w:r w:rsidRPr="00D458AA">
        <w:rPr>
          <w:rFonts w:cs="B Nazanin" w:hint="cs"/>
          <w:sz w:val="28"/>
          <w:szCs w:val="28"/>
          <w:rtl/>
        </w:rPr>
        <w:t>به</w:t>
      </w:r>
      <w:r w:rsidRPr="00D458AA">
        <w:rPr>
          <w:rFonts w:cs="B Nazanin"/>
          <w:sz w:val="28"/>
          <w:szCs w:val="28"/>
        </w:rPr>
        <w:t xml:space="preserve"> </w:t>
      </w:r>
      <w:r w:rsidRPr="00D458AA">
        <w:rPr>
          <w:rFonts w:cs="B Nazanin" w:hint="cs"/>
          <w:sz w:val="28"/>
          <w:szCs w:val="28"/>
          <w:rtl/>
        </w:rPr>
        <w:t>پرداخت</w:t>
      </w:r>
      <w:r w:rsidRPr="00D458AA">
        <w:rPr>
          <w:rFonts w:cs="B Nazanin"/>
          <w:sz w:val="28"/>
          <w:szCs w:val="28"/>
        </w:rPr>
        <w:t xml:space="preserve"> </w:t>
      </w:r>
      <w:r w:rsidRPr="00D458AA">
        <w:rPr>
          <w:rFonts w:cs="B Nazanin" w:hint="cs"/>
          <w:sz w:val="28"/>
          <w:szCs w:val="28"/>
          <w:rtl/>
        </w:rPr>
        <w:t>مالیات</w:t>
      </w:r>
      <w:r w:rsidR="00785FDA">
        <w:rPr>
          <w:rFonts w:cs="B Nazanin" w:hint="cs"/>
          <w:sz w:val="28"/>
          <w:szCs w:val="28"/>
          <w:rtl/>
        </w:rPr>
        <w:t xml:space="preserve"> </w:t>
      </w:r>
      <w:r w:rsidRPr="00D458AA">
        <w:rPr>
          <w:rFonts w:cs="B Nazanin" w:hint="cs"/>
          <w:sz w:val="28"/>
          <w:szCs w:val="28"/>
          <w:rtl/>
        </w:rPr>
        <w:t>خواهد</w:t>
      </w:r>
      <w:r w:rsidRPr="00D458AA">
        <w:rPr>
          <w:rFonts w:cs="B Nazanin"/>
          <w:sz w:val="28"/>
          <w:szCs w:val="28"/>
        </w:rPr>
        <w:t xml:space="preserve"> </w:t>
      </w:r>
      <w:r w:rsidRPr="00D458AA">
        <w:rPr>
          <w:rFonts w:cs="B Nazanin" w:hint="cs"/>
          <w:sz w:val="28"/>
          <w:szCs w:val="28"/>
          <w:rtl/>
        </w:rPr>
        <w:t>شد</w:t>
      </w:r>
      <w:r w:rsidR="00785FDA">
        <w:rPr>
          <w:rFonts w:cs="B Nazanin" w:hint="cs"/>
          <w:sz w:val="28"/>
          <w:szCs w:val="28"/>
          <w:rtl/>
        </w:rPr>
        <w:t>.</w:t>
      </w:r>
      <w:r w:rsidRPr="00D458AA">
        <w:rPr>
          <w:rFonts w:cs="B Nazanin"/>
          <w:sz w:val="28"/>
          <w:szCs w:val="28"/>
        </w:rPr>
        <w:t xml:space="preserve"> </w:t>
      </w:r>
      <w:r w:rsidRPr="00D458AA">
        <w:rPr>
          <w:rFonts w:cs="B Nazanin" w:hint="cs"/>
          <w:sz w:val="28"/>
          <w:szCs w:val="28"/>
          <w:rtl/>
        </w:rPr>
        <w:t>از</w:t>
      </w:r>
      <w:r w:rsidRPr="00D458AA">
        <w:rPr>
          <w:rFonts w:cs="B Nazanin"/>
          <w:sz w:val="28"/>
          <w:szCs w:val="28"/>
        </w:rPr>
        <w:t xml:space="preserve"> </w:t>
      </w:r>
      <w:r w:rsidRPr="00D458AA">
        <w:rPr>
          <w:rFonts w:cs="B Nazanin" w:hint="cs"/>
          <w:sz w:val="28"/>
          <w:szCs w:val="28"/>
          <w:rtl/>
        </w:rPr>
        <w:t>سوی</w:t>
      </w:r>
      <w:r w:rsidRPr="00D458AA">
        <w:rPr>
          <w:rFonts w:cs="B Nazanin"/>
          <w:sz w:val="28"/>
          <w:szCs w:val="28"/>
        </w:rPr>
        <w:t xml:space="preserve"> </w:t>
      </w:r>
      <w:r w:rsidRPr="00D458AA">
        <w:rPr>
          <w:rFonts w:cs="B Nazanin" w:hint="cs"/>
          <w:sz w:val="28"/>
          <w:szCs w:val="28"/>
          <w:rtl/>
        </w:rPr>
        <w:t>دیگر،</w:t>
      </w:r>
      <w:r w:rsidRPr="00D458AA">
        <w:rPr>
          <w:rFonts w:cs="B Nazanin"/>
          <w:sz w:val="28"/>
          <w:szCs w:val="28"/>
        </w:rPr>
        <w:t xml:space="preserve"> </w:t>
      </w:r>
      <w:r w:rsidRPr="00D458AA">
        <w:rPr>
          <w:rFonts w:cs="B Nazanin" w:hint="cs"/>
          <w:sz w:val="28"/>
          <w:szCs w:val="28"/>
          <w:rtl/>
        </w:rPr>
        <w:t>این</w:t>
      </w:r>
      <w:r w:rsidRPr="00D458AA">
        <w:rPr>
          <w:rFonts w:cs="B Nazanin"/>
          <w:sz w:val="28"/>
          <w:szCs w:val="28"/>
        </w:rPr>
        <w:t xml:space="preserve"> </w:t>
      </w:r>
      <w:r w:rsidRPr="00D458AA">
        <w:rPr>
          <w:rFonts w:cs="B Nazanin" w:hint="cs"/>
          <w:sz w:val="28"/>
          <w:szCs w:val="28"/>
          <w:rtl/>
        </w:rPr>
        <w:t>امکان</w:t>
      </w:r>
      <w:r w:rsidRPr="00D458AA">
        <w:rPr>
          <w:rFonts w:cs="B Nazanin"/>
          <w:sz w:val="28"/>
          <w:szCs w:val="28"/>
        </w:rPr>
        <w:t xml:space="preserve"> </w:t>
      </w:r>
      <w:r w:rsidRPr="00D458AA">
        <w:rPr>
          <w:rFonts w:cs="B Nazanin" w:hint="cs"/>
          <w:sz w:val="28"/>
          <w:szCs w:val="28"/>
          <w:rtl/>
        </w:rPr>
        <w:t>وجود</w:t>
      </w:r>
      <w:r w:rsidRPr="00D458AA">
        <w:rPr>
          <w:rFonts w:cs="B Nazanin"/>
          <w:sz w:val="28"/>
          <w:szCs w:val="28"/>
        </w:rPr>
        <w:t xml:space="preserve"> </w:t>
      </w:r>
      <w:r w:rsidRPr="00D458AA">
        <w:rPr>
          <w:rFonts w:cs="B Nazanin" w:hint="cs"/>
          <w:sz w:val="28"/>
          <w:szCs w:val="28"/>
          <w:rtl/>
        </w:rPr>
        <w:t>دارد</w:t>
      </w:r>
      <w:r w:rsidRPr="00D458AA">
        <w:rPr>
          <w:rFonts w:cs="B Nazanin"/>
          <w:sz w:val="28"/>
          <w:szCs w:val="28"/>
        </w:rPr>
        <w:t xml:space="preserve"> </w:t>
      </w:r>
      <w:r w:rsidRPr="00D458AA">
        <w:rPr>
          <w:rFonts w:cs="B Nazanin" w:hint="cs"/>
          <w:sz w:val="28"/>
          <w:szCs w:val="28"/>
          <w:rtl/>
        </w:rPr>
        <w:t>که</w:t>
      </w:r>
      <w:r w:rsidRPr="00D458AA">
        <w:rPr>
          <w:rFonts w:cs="B Nazanin"/>
          <w:sz w:val="28"/>
          <w:szCs w:val="28"/>
        </w:rPr>
        <w:t xml:space="preserve"> </w:t>
      </w:r>
      <w:r w:rsidRPr="00D458AA">
        <w:rPr>
          <w:rFonts w:cs="B Nazanin" w:hint="cs"/>
          <w:sz w:val="28"/>
          <w:szCs w:val="28"/>
          <w:rtl/>
        </w:rPr>
        <w:t>بنگاه</w:t>
      </w:r>
      <w:r w:rsidRPr="00D458AA">
        <w:rPr>
          <w:rFonts w:cs="B Nazanin"/>
          <w:sz w:val="28"/>
          <w:szCs w:val="28"/>
        </w:rPr>
        <w:t xml:space="preserve"> </w:t>
      </w:r>
      <w:r w:rsidRPr="00D458AA">
        <w:rPr>
          <w:rFonts w:cs="B Nazanin" w:hint="cs"/>
          <w:sz w:val="28"/>
          <w:szCs w:val="28"/>
          <w:rtl/>
        </w:rPr>
        <w:t>برای</w:t>
      </w:r>
      <w:r w:rsidRPr="00D458AA">
        <w:rPr>
          <w:rFonts w:cs="B Nazanin"/>
          <w:sz w:val="28"/>
          <w:szCs w:val="28"/>
        </w:rPr>
        <w:t xml:space="preserve"> </w:t>
      </w:r>
      <w:r w:rsidRPr="00D458AA">
        <w:rPr>
          <w:rFonts w:cs="B Nazanin" w:hint="cs"/>
          <w:sz w:val="28"/>
          <w:szCs w:val="28"/>
          <w:rtl/>
        </w:rPr>
        <w:t>صادرات</w:t>
      </w:r>
      <w:r w:rsidRPr="00D458AA">
        <w:rPr>
          <w:rFonts w:cs="B Nazanin"/>
          <w:sz w:val="28"/>
          <w:szCs w:val="28"/>
        </w:rPr>
        <w:t xml:space="preserve"> </w:t>
      </w:r>
      <w:r w:rsidRPr="00D458AA">
        <w:rPr>
          <w:rFonts w:cs="B Nazanin" w:hint="cs"/>
          <w:sz w:val="28"/>
          <w:szCs w:val="28"/>
          <w:rtl/>
        </w:rPr>
        <w:t>اقدام</w:t>
      </w:r>
      <w:r w:rsidRPr="00D458AA">
        <w:rPr>
          <w:rFonts w:cs="B Nazanin"/>
          <w:sz w:val="28"/>
          <w:szCs w:val="28"/>
        </w:rPr>
        <w:t xml:space="preserve"> </w:t>
      </w:r>
      <w:r w:rsidRPr="00D458AA">
        <w:rPr>
          <w:rFonts w:cs="B Nazanin" w:hint="cs"/>
          <w:sz w:val="28"/>
          <w:szCs w:val="28"/>
          <w:rtl/>
        </w:rPr>
        <w:t>نماید،</w:t>
      </w:r>
      <w:r w:rsidRPr="00D458AA">
        <w:rPr>
          <w:rFonts w:cs="B Nazanin"/>
          <w:sz w:val="28"/>
          <w:szCs w:val="28"/>
        </w:rPr>
        <w:t xml:space="preserve"> </w:t>
      </w:r>
      <w:r w:rsidRPr="00D458AA">
        <w:rPr>
          <w:rFonts w:cs="B Nazanin" w:hint="cs"/>
          <w:sz w:val="28"/>
          <w:szCs w:val="28"/>
          <w:rtl/>
        </w:rPr>
        <w:t>بنابراین</w:t>
      </w:r>
      <w:r w:rsidRPr="00D458AA">
        <w:rPr>
          <w:rFonts w:cs="B Nazanin"/>
          <w:sz w:val="28"/>
          <w:szCs w:val="28"/>
        </w:rPr>
        <w:t xml:space="preserve"> </w:t>
      </w:r>
      <w:r w:rsidRPr="00D458AA">
        <w:rPr>
          <w:rFonts w:cs="B Nazanin" w:hint="cs"/>
          <w:sz w:val="28"/>
          <w:szCs w:val="28"/>
          <w:rtl/>
        </w:rPr>
        <w:t>فرایندهای</w:t>
      </w:r>
      <w:r w:rsidR="00785FDA">
        <w:rPr>
          <w:rFonts w:cs="B Nazanin" w:hint="cs"/>
          <w:sz w:val="28"/>
          <w:szCs w:val="28"/>
          <w:rtl/>
        </w:rPr>
        <w:t xml:space="preserve"> </w:t>
      </w:r>
      <w:r w:rsidRPr="00D458AA">
        <w:rPr>
          <w:rFonts w:cs="B Nazanin" w:hint="cs"/>
          <w:sz w:val="28"/>
          <w:szCs w:val="28"/>
          <w:rtl/>
        </w:rPr>
        <w:t>دیگری</w:t>
      </w:r>
      <w:r w:rsidRPr="00D458AA">
        <w:rPr>
          <w:rFonts w:cs="B Nazanin"/>
          <w:sz w:val="28"/>
          <w:szCs w:val="28"/>
        </w:rPr>
        <w:t xml:space="preserve"> </w:t>
      </w:r>
      <w:r w:rsidRPr="00D458AA">
        <w:rPr>
          <w:rFonts w:cs="B Nazanin" w:hint="cs"/>
          <w:sz w:val="28"/>
          <w:szCs w:val="28"/>
          <w:rtl/>
        </w:rPr>
        <w:t>نیز</w:t>
      </w:r>
      <w:r w:rsidRPr="00D458AA">
        <w:rPr>
          <w:rFonts w:cs="B Nazanin"/>
          <w:sz w:val="28"/>
          <w:szCs w:val="28"/>
        </w:rPr>
        <w:t xml:space="preserve"> </w:t>
      </w:r>
      <w:r w:rsidRPr="00D458AA">
        <w:rPr>
          <w:rFonts w:cs="B Nazanin" w:hint="cs"/>
          <w:sz w:val="28"/>
          <w:szCs w:val="28"/>
          <w:rtl/>
        </w:rPr>
        <w:t>به</w:t>
      </w:r>
      <w:r w:rsidRPr="00D458AA">
        <w:rPr>
          <w:rFonts w:cs="B Nazanin"/>
          <w:sz w:val="28"/>
          <w:szCs w:val="28"/>
        </w:rPr>
        <w:t xml:space="preserve"> </w:t>
      </w:r>
      <w:r w:rsidRPr="00D458AA">
        <w:rPr>
          <w:rFonts w:cs="B Nazanin" w:hint="cs"/>
          <w:sz w:val="28"/>
          <w:szCs w:val="28"/>
          <w:rtl/>
        </w:rPr>
        <w:t>فعالیت</w:t>
      </w:r>
      <w:r w:rsidRPr="00D458AA">
        <w:rPr>
          <w:rFonts w:cs="B Nazanin"/>
          <w:sz w:val="28"/>
          <w:szCs w:val="28"/>
        </w:rPr>
        <w:t xml:space="preserve"> </w:t>
      </w:r>
      <w:r w:rsidRPr="00D458AA">
        <w:rPr>
          <w:rFonts w:cs="B Nazanin" w:hint="cs"/>
          <w:sz w:val="28"/>
          <w:szCs w:val="28"/>
          <w:rtl/>
        </w:rPr>
        <w:t>شرکت</w:t>
      </w:r>
      <w:r w:rsidRPr="00D458AA">
        <w:rPr>
          <w:rFonts w:cs="B Nazanin"/>
          <w:sz w:val="28"/>
          <w:szCs w:val="28"/>
        </w:rPr>
        <w:t xml:space="preserve"> </w:t>
      </w:r>
      <w:r w:rsidRPr="00D458AA">
        <w:rPr>
          <w:rFonts w:cs="B Nazanin" w:hint="cs"/>
          <w:sz w:val="28"/>
          <w:szCs w:val="28"/>
          <w:rtl/>
        </w:rPr>
        <w:t>اضافه</w:t>
      </w:r>
      <w:r w:rsidRPr="00D458AA">
        <w:rPr>
          <w:rFonts w:cs="B Nazanin"/>
          <w:sz w:val="28"/>
          <w:szCs w:val="28"/>
        </w:rPr>
        <w:t xml:space="preserve"> </w:t>
      </w:r>
      <w:r w:rsidRPr="00D458AA">
        <w:rPr>
          <w:rFonts w:cs="B Nazanin" w:hint="cs"/>
          <w:sz w:val="28"/>
          <w:szCs w:val="28"/>
          <w:rtl/>
        </w:rPr>
        <w:t>می</w:t>
      </w:r>
      <w:r w:rsidR="00785FDA">
        <w:rPr>
          <w:rFonts w:cs="B Nazanin" w:hint="cs"/>
          <w:sz w:val="28"/>
          <w:szCs w:val="28"/>
          <w:rtl/>
        </w:rPr>
        <w:softHyphen/>
      </w:r>
      <w:r w:rsidRPr="00D458AA">
        <w:rPr>
          <w:rFonts w:cs="B Nazanin" w:hint="cs"/>
          <w:sz w:val="28"/>
          <w:szCs w:val="28"/>
          <w:rtl/>
        </w:rPr>
        <w:t>گردد</w:t>
      </w:r>
      <w:r w:rsidR="00785FDA">
        <w:rPr>
          <w:rFonts w:cs="B Nazanin" w:hint="cs"/>
          <w:sz w:val="28"/>
          <w:szCs w:val="28"/>
          <w:rtl/>
        </w:rPr>
        <w:t xml:space="preserve">. </w:t>
      </w:r>
      <w:r w:rsidRPr="00D458AA">
        <w:rPr>
          <w:rFonts w:cs="B Nazanin" w:hint="cs"/>
          <w:sz w:val="28"/>
          <w:szCs w:val="28"/>
          <w:rtl/>
        </w:rPr>
        <w:t>در</w:t>
      </w:r>
      <w:r w:rsidRPr="00D458AA">
        <w:rPr>
          <w:rFonts w:cs="B Nazanin"/>
          <w:sz w:val="28"/>
          <w:szCs w:val="28"/>
        </w:rPr>
        <w:t xml:space="preserve"> </w:t>
      </w:r>
      <w:r w:rsidRPr="00D458AA">
        <w:rPr>
          <w:rFonts w:cs="B Nazanin" w:hint="cs"/>
          <w:sz w:val="28"/>
          <w:szCs w:val="28"/>
          <w:rtl/>
        </w:rPr>
        <w:t>تمام</w:t>
      </w:r>
      <w:r w:rsidRPr="00D458AA">
        <w:rPr>
          <w:rFonts w:cs="B Nazanin"/>
          <w:sz w:val="28"/>
          <w:szCs w:val="28"/>
        </w:rPr>
        <w:t xml:space="preserve"> </w:t>
      </w:r>
      <w:r w:rsidRPr="00D458AA">
        <w:rPr>
          <w:rFonts w:cs="B Nazanin" w:hint="cs"/>
          <w:sz w:val="28"/>
          <w:szCs w:val="28"/>
          <w:rtl/>
        </w:rPr>
        <w:t>این</w:t>
      </w:r>
      <w:r w:rsidRPr="00D458AA">
        <w:rPr>
          <w:rFonts w:cs="B Nazanin"/>
          <w:sz w:val="28"/>
          <w:szCs w:val="28"/>
        </w:rPr>
        <w:t xml:space="preserve"> </w:t>
      </w:r>
      <w:r w:rsidRPr="00D458AA">
        <w:rPr>
          <w:rFonts w:cs="B Nazanin" w:hint="cs"/>
          <w:sz w:val="28"/>
          <w:szCs w:val="28"/>
          <w:rtl/>
        </w:rPr>
        <w:t>مراحل</w:t>
      </w:r>
      <w:r w:rsidRPr="00D458AA">
        <w:rPr>
          <w:rFonts w:cs="B Nazanin"/>
          <w:sz w:val="28"/>
          <w:szCs w:val="28"/>
        </w:rPr>
        <w:t xml:space="preserve"> </w:t>
      </w:r>
      <w:r w:rsidRPr="00D458AA">
        <w:rPr>
          <w:rFonts w:cs="B Nazanin" w:hint="cs"/>
          <w:sz w:val="28"/>
          <w:szCs w:val="28"/>
          <w:rtl/>
        </w:rPr>
        <w:t>نیاز</w:t>
      </w:r>
      <w:r w:rsidRPr="00D458AA">
        <w:rPr>
          <w:rFonts w:cs="B Nazanin"/>
          <w:sz w:val="28"/>
          <w:szCs w:val="28"/>
        </w:rPr>
        <w:t xml:space="preserve"> </w:t>
      </w:r>
      <w:r w:rsidRPr="00D458AA">
        <w:rPr>
          <w:rFonts w:cs="B Nazanin" w:hint="cs"/>
          <w:sz w:val="28"/>
          <w:szCs w:val="28"/>
          <w:rtl/>
        </w:rPr>
        <w:t>به</w:t>
      </w:r>
      <w:r w:rsidRPr="00D458AA">
        <w:rPr>
          <w:rFonts w:cs="B Nazanin"/>
          <w:sz w:val="28"/>
          <w:szCs w:val="28"/>
        </w:rPr>
        <w:t xml:space="preserve"> </w:t>
      </w:r>
      <w:r w:rsidRPr="00D458AA">
        <w:rPr>
          <w:rFonts w:cs="B Nazanin" w:hint="cs"/>
          <w:sz w:val="28"/>
          <w:szCs w:val="28"/>
          <w:rtl/>
        </w:rPr>
        <w:t>مراجعه</w:t>
      </w:r>
      <w:r w:rsidRPr="00D458AA">
        <w:rPr>
          <w:rFonts w:cs="B Nazanin"/>
          <w:sz w:val="28"/>
          <w:szCs w:val="28"/>
        </w:rPr>
        <w:t xml:space="preserve"> </w:t>
      </w:r>
      <w:r w:rsidRPr="00D458AA">
        <w:rPr>
          <w:rFonts w:cs="B Nazanin" w:hint="cs"/>
          <w:sz w:val="28"/>
          <w:szCs w:val="28"/>
          <w:rtl/>
        </w:rPr>
        <w:t>به</w:t>
      </w:r>
      <w:r w:rsidRPr="00D458AA">
        <w:rPr>
          <w:rFonts w:cs="B Nazanin"/>
          <w:sz w:val="28"/>
          <w:szCs w:val="28"/>
        </w:rPr>
        <w:t xml:space="preserve"> </w:t>
      </w:r>
      <w:r w:rsidRPr="00D458AA">
        <w:rPr>
          <w:rFonts w:cs="B Nazanin" w:hint="cs"/>
          <w:sz w:val="28"/>
          <w:szCs w:val="28"/>
          <w:rtl/>
        </w:rPr>
        <w:t>نهاد</w:t>
      </w:r>
      <w:r w:rsidRPr="00D458AA">
        <w:rPr>
          <w:rFonts w:cs="B Nazanin"/>
          <w:sz w:val="28"/>
          <w:szCs w:val="28"/>
        </w:rPr>
        <w:t xml:space="preserve"> </w:t>
      </w:r>
      <w:r w:rsidRPr="00D458AA">
        <w:rPr>
          <w:rFonts w:cs="B Nazanin" w:hint="cs"/>
          <w:sz w:val="28"/>
          <w:szCs w:val="28"/>
          <w:rtl/>
        </w:rPr>
        <w:t>قانونی</w:t>
      </w:r>
      <w:r w:rsidRPr="00D458AA">
        <w:rPr>
          <w:rFonts w:cs="B Nazanin"/>
          <w:sz w:val="28"/>
          <w:szCs w:val="28"/>
        </w:rPr>
        <w:t xml:space="preserve"> </w:t>
      </w:r>
      <w:r w:rsidRPr="00D458AA">
        <w:rPr>
          <w:rFonts w:cs="B Nazanin" w:hint="cs"/>
          <w:sz w:val="28"/>
          <w:szCs w:val="28"/>
          <w:rtl/>
        </w:rPr>
        <w:t>وجود</w:t>
      </w:r>
      <w:r w:rsidRPr="00D458AA">
        <w:rPr>
          <w:rFonts w:cs="B Nazanin"/>
          <w:sz w:val="28"/>
          <w:szCs w:val="28"/>
        </w:rPr>
        <w:t xml:space="preserve"> </w:t>
      </w:r>
      <w:r w:rsidRPr="00D458AA">
        <w:rPr>
          <w:rFonts w:cs="B Nazanin" w:hint="cs"/>
          <w:sz w:val="28"/>
          <w:szCs w:val="28"/>
          <w:rtl/>
        </w:rPr>
        <w:t>دارد</w:t>
      </w:r>
      <w:r w:rsidRPr="00D458AA">
        <w:rPr>
          <w:rFonts w:cs="B Nazanin"/>
          <w:sz w:val="28"/>
          <w:szCs w:val="28"/>
        </w:rPr>
        <w:t xml:space="preserve"> </w:t>
      </w:r>
      <w:r w:rsidRPr="00D458AA">
        <w:rPr>
          <w:rFonts w:cs="B Nazanin" w:hint="cs"/>
          <w:sz w:val="28"/>
          <w:szCs w:val="28"/>
          <w:rtl/>
        </w:rPr>
        <w:t>و</w:t>
      </w:r>
      <w:r w:rsidR="00785FDA">
        <w:rPr>
          <w:rFonts w:cs="B Nazanin" w:hint="cs"/>
          <w:sz w:val="28"/>
          <w:szCs w:val="28"/>
          <w:rtl/>
        </w:rPr>
        <w:t xml:space="preserve"> </w:t>
      </w:r>
      <w:r w:rsidRPr="00D458AA">
        <w:rPr>
          <w:rFonts w:cs="B Nazanin" w:hint="cs"/>
          <w:sz w:val="28"/>
          <w:szCs w:val="28"/>
          <w:rtl/>
        </w:rPr>
        <w:t>حتی</w:t>
      </w:r>
      <w:r w:rsidRPr="00D458AA">
        <w:rPr>
          <w:rFonts w:cs="B Nazanin"/>
          <w:sz w:val="28"/>
          <w:szCs w:val="28"/>
        </w:rPr>
        <w:t xml:space="preserve"> </w:t>
      </w:r>
      <w:r w:rsidRPr="00D458AA">
        <w:rPr>
          <w:rFonts w:cs="B Nazanin" w:hint="cs"/>
          <w:sz w:val="28"/>
          <w:szCs w:val="28"/>
          <w:rtl/>
        </w:rPr>
        <w:t>در</w:t>
      </w:r>
      <w:r w:rsidRPr="00D458AA">
        <w:rPr>
          <w:rFonts w:cs="B Nazanin"/>
          <w:sz w:val="28"/>
          <w:szCs w:val="28"/>
        </w:rPr>
        <w:t xml:space="preserve"> </w:t>
      </w:r>
      <w:r w:rsidRPr="00D458AA">
        <w:rPr>
          <w:rFonts w:cs="B Nazanin" w:hint="cs"/>
          <w:sz w:val="28"/>
          <w:szCs w:val="28"/>
          <w:rtl/>
        </w:rPr>
        <w:t>صورت</w:t>
      </w:r>
      <w:r w:rsidRPr="00D458AA">
        <w:rPr>
          <w:rFonts w:cs="B Nazanin"/>
          <w:sz w:val="28"/>
          <w:szCs w:val="28"/>
        </w:rPr>
        <w:t xml:space="preserve"> </w:t>
      </w:r>
      <w:r w:rsidRPr="00D458AA">
        <w:rPr>
          <w:rFonts w:cs="B Nazanin" w:hint="cs"/>
          <w:sz w:val="28"/>
          <w:szCs w:val="28"/>
          <w:rtl/>
        </w:rPr>
        <w:t>تعطیلی</w:t>
      </w:r>
      <w:r w:rsidRPr="00D458AA">
        <w:rPr>
          <w:rFonts w:cs="B Nazanin"/>
          <w:sz w:val="28"/>
          <w:szCs w:val="28"/>
        </w:rPr>
        <w:t xml:space="preserve"> </w:t>
      </w:r>
      <w:r w:rsidRPr="00D458AA">
        <w:rPr>
          <w:rFonts w:cs="B Nazanin" w:hint="cs"/>
          <w:sz w:val="28"/>
          <w:szCs w:val="28"/>
          <w:rtl/>
        </w:rPr>
        <w:t>و</w:t>
      </w:r>
      <w:r w:rsidRPr="00D458AA">
        <w:rPr>
          <w:rFonts w:cs="B Nazanin"/>
          <w:sz w:val="28"/>
          <w:szCs w:val="28"/>
        </w:rPr>
        <w:t xml:space="preserve"> </w:t>
      </w:r>
      <w:r w:rsidRPr="00D458AA">
        <w:rPr>
          <w:rFonts w:cs="B Nazanin" w:hint="cs"/>
          <w:sz w:val="28"/>
          <w:szCs w:val="28"/>
          <w:rtl/>
        </w:rPr>
        <w:t>یا</w:t>
      </w:r>
      <w:r w:rsidRPr="00D458AA">
        <w:rPr>
          <w:rFonts w:cs="B Nazanin"/>
          <w:sz w:val="28"/>
          <w:szCs w:val="28"/>
        </w:rPr>
        <w:t xml:space="preserve"> </w:t>
      </w:r>
      <w:r w:rsidRPr="00D458AA">
        <w:rPr>
          <w:rFonts w:cs="B Nazanin" w:hint="cs"/>
          <w:sz w:val="28"/>
          <w:szCs w:val="28"/>
          <w:rtl/>
        </w:rPr>
        <w:t>ورشکستگی</w:t>
      </w:r>
      <w:r w:rsidRPr="00D458AA">
        <w:rPr>
          <w:rFonts w:cs="B Nazanin"/>
          <w:sz w:val="28"/>
          <w:szCs w:val="28"/>
        </w:rPr>
        <w:t xml:space="preserve"> </w:t>
      </w:r>
      <w:r w:rsidRPr="00D458AA">
        <w:rPr>
          <w:rFonts w:cs="B Nazanin" w:hint="cs"/>
          <w:sz w:val="28"/>
          <w:szCs w:val="28"/>
          <w:rtl/>
        </w:rPr>
        <w:t>برای</w:t>
      </w:r>
      <w:r w:rsidRPr="00D458AA">
        <w:rPr>
          <w:rFonts w:cs="B Nazanin"/>
          <w:sz w:val="28"/>
          <w:szCs w:val="28"/>
        </w:rPr>
        <w:t xml:space="preserve"> </w:t>
      </w:r>
      <w:r w:rsidRPr="00D458AA">
        <w:rPr>
          <w:rFonts w:cs="B Nazanin" w:hint="cs"/>
          <w:sz w:val="28"/>
          <w:szCs w:val="28"/>
          <w:rtl/>
        </w:rPr>
        <w:t>تعطیلی</w:t>
      </w:r>
      <w:r w:rsidRPr="00D458AA">
        <w:rPr>
          <w:rFonts w:cs="B Nazanin"/>
          <w:sz w:val="28"/>
          <w:szCs w:val="28"/>
        </w:rPr>
        <w:t xml:space="preserve"> </w:t>
      </w:r>
      <w:r w:rsidRPr="00D458AA">
        <w:rPr>
          <w:rFonts w:cs="B Nazanin" w:hint="cs"/>
          <w:sz w:val="28"/>
          <w:szCs w:val="28"/>
          <w:rtl/>
        </w:rPr>
        <w:t>کسب</w:t>
      </w:r>
      <w:r w:rsidRPr="00D458AA">
        <w:rPr>
          <w:rFonts w:cs="B Nazanin"/>
          <w:sz w:val="28"/>
          <w:szCs w:val="28"/>
        </w:rPr>
        <w:t xml:space="preserve"> </w:t>
      </w:r>
      <w:r w:rsidRPr="00D458AA">
        <w:rPr>
          <w:rFonts w:cs="B Nazanin" w:hint="cs"/>
          <w:sz w:val="28"/>
          <w:szCs w:val="28"/>
          <w:rtl/>
        </w:rPr>
        <w:t>و</w:t>
      </w:r>
      <w:r w:rsidRPr="00D458AA">
        <w:rPr>
          <w:rFonts w:cs="B Nazanin"/>
          <w:sz w:val="28"/>
          <w:szCs w:val="28"/>
        </w:rPr>
        <w:t xml:space="preserve"> </w:t>
      </w:r>
      <w:r w:rsidRPr="00D458AA">
        <w:rPr>
          <w:rFonts w:cs="B Nazanin" w:hint="cs"/>
          <w:sz w:val="28"/>
          <w:szCs w:val="28"/>
          <w:rtl/>
        </w:rPr>
        <w:t>کار</w:t>
      </w:r>
      <w:r w:rsidRPr="00D458AA">
        <w:rPr>
          <w:rFonts w:cs="B Nazanin"/>
          <w:sz w:val="28"/>
          <w:szCs w:val="28"/>
        </w:rPr>
        <w:t xml:space="preserve"> </w:t>
      </w:r>
      <w:r w:rsidRPr="00D458AA">
        <w:rPr>
          <w:rFonts w:cs="B Nazanin" w:hint="cs"/>
          <w:sz w:val="28"/>
          <w:szCs w:val="28"/>
          <w:rtl/>
        </w:rPr>
        <w:t>و</w:t>
      </w:r>
      <w:r w:rsidRPr="00D458AA">
        <w:rPr>
          <w:rFonts w:cs="B Nazanin"/>
          <w:sz w:val="28"/>
          <w:szCs w:val="28"/>
        </w:rPr>
        <w:t xml:space="preserve"> </w:t>
      </w:r>
      <w:r w:rsidRPr="00D458AA">
        <w:rPr>
          <w:rFonts w:cs="B Nazanin" w:hint="cs"/>
          <w:sz w:val="28"/>
          <w:szCs w:val="28"/>
          <w:rtl/>
        </w:rPr>
        <w:t>تقسیم</w:t>
      </w:r>
      <w:r w:rsidRPr="00D458AA">
        <w:rPr>
          <w:rFonts w:cs="B Nazanin"/>
          <w:sz w:val="28"/>
          <w:szCs w:val="28"/>
        </w:rPr>
        <w:t xml:space="preserve"> </w:t>
      </w:r>
      <w:r w:rsidRPr="00D458AA">
        <w:rPr>
          <w:rFonts w:cs="B Nazanin" w:hint="cs"/>
          <w:sz w:val="28"/>
          <w:szCs w:val="28"/>
          <w:rtl/>
        </w:rPr>
        <w:t>دارایی</w:t>
      </w:r>
      <w:r w:rsidR="00785FDA">
        <w:rPr>
          <w:rFonts w:cs="B Nazanin" w:hint="cs"/>
          <w:sz w:val="28"/>
          <w:szCs w:val="28"/>
          <w:rtl/>
        </w:rPr>
        <w:softHyphen/>
      </w:r>
      <w:r w:rsidRPr="00D458AA">
        <w:rPr>
          <w:rFonts w:cs="B Nazanin" w:hint="cs"/>
          <w:sz w:val="28"/>
          <w:szCs w:val="28"/>
          <w:rtl/>
        </w:rPr>
        <w:t>های</w:t>
      </w:r>
      <w:r w:rsidRPr="00D458AA">
        <w:rPr>
          <w:rFonts w:cs="B Nazanin"/>
          <w:sz w:val="28"/>
          <w:szCs w:val="28"/>
        </w:rPr>
        <w:t xml:space="preserve"> </w:t>
      </w:r>
      <w:r w:rsidRPr="00D458AA">
        <w:rPr>
          <w:rFonts w:cs="B Nazanin" w:hint="cs"/>
          <w:sz w:val="28"/>
          <w:szCs w:val="28"/>
          <w:rtl/>
        </w:rPr>
        <w:t>آن</w:t>
      </w:r>
      <w:r w:rsidRPr="00D458AA">
        <w:rPr>
          <w:rFonts w:cs="B Nazanin"/>
          <w:sz w:val="28"/>
          <w:szCs w:val="28"/>
        </w:rPr>
        <w:t xml:space="preserve"> </w:t>
      </w:r>
      <w:r w:rsidRPr="00D458AA">
        <w:rPr>
          <w:rFonts w:cs="B Nazanin" w:hint="cs"/>
          <w:sz w:val="28"/>
          <w:szCs w:val="28"/>
          <w:rtl/>
        </w:rPr>
        <w:t>بین</w:t>
      </w:r>
      <w:r w:rsidRPr="00D458AA">
        <w:rPr>
          <w:rFonts w:cs="B Nazanin"/>
          <w:sz w:val="28"/>
          <w:szCs w:val="28"/>
        </w:rPr>
        <w:t xml:space="preserve"> </w:t>
      </w:r>
      <w:r w:rsidRPr="00D458AA">
        <w:rPr>
          <w:rFonts w:cs="B Nazanin" w:hint="cs"/>
          <w:sz w:val="28"/>
          <w:szCs w:val="28"/>
          <w:rtl/>
        </w:rPr>
        <w:t>صاحبان</w:t>
      </w:r>
      <w:r w:rsidRPr="00D458AA">
        <w:rPr>
          <w:rFonts w:cs="B Nazanin"/>
          <w:sz w:val="28"/>
          <w:szCs w:val="28"/>
        </w:rPr>
        <w:t xml:space="preserve"> </w:t>
      </w:r>
      <w:r w:rsidRPr="00D458AA">
        <w:rPr>
          <w:rFonts w:cs="B Nazanin" w:hint="cs"/>
          <w:sz w:val="28"/>
          <w:szCs w:val="28"/>
          <w:rtl/>
        </w:rPr>
        <w:t>و</w:t>
      </w:r>
      <w:r w:rsidR="00785FDA">
        <w:rPr>
          <w:rFonts w:cs="B Nazanin" w:hint="cs"/>
          <w:sz w:val="28"/>
          <w:szCs w:val="28"/>
          <w:rtl/>
        </w:rPr>
        <w:t xml:space="preserve"> </w:t>
      </w:r>
      <w:r w:rsidRPr="00D458AA">
        <w:rPr>
          <w:rFonts w:cs="B Nazanin" w:hint="cs"/>
          <w:sz w:val="28"/>
          <w:szCs w:val="28"/>
          <w:rtl/>
        </w:rPr>
        <w:t>سهامداران</w:t>
      </w:r>
      <w:r w:rsidRPr="00D458AA">
        <w:rPr>
          <w:rFonts w:cs="B Nazanin"/>
          <w:sz w:val="28"/>
          <w:szCs w:val="28"/>
        </w:rPr>
        <w:t xml:space="preserve"> </w:t>
      </w:r>
      <w:r w:rsidRPr="00D458AA">
        <w:rPr>
          <w:rFonts w:cs="B Nazanin" w:hint="cs"/>
          <w:sz w:val="28"/>
          <w:szCs w:val="28"/>
          <w:rtl/>
        </w:rPr>
        <w:t>لازم</w:t>
      </w:r>
      <w:r w:rsidRPr="00D458AA">
        <w:rPr>
          <w:rFonts w:cs="B Nazanin"/>
          <w:sz w:val="28"/>
          <w:szCs w:val="28"/>
        </w:rPr>
        <w:t xml:space="preserve"> </w:t>
      </w:r>
      <w:r w:rsidRPr="00D458AA">
        <w:rPr>
          <w:rFonts w:cs="B Nazanin" w:hint="cs"/>
          <w:sz w:val="28"/>
          <w:szCs w:val="28"/>
          <w:rtl/>
        </w:rPr>
        <w:t>است</w:t>
      </w:r>
      <w:r w:rsidRPr="00D458AA">
        <w:rPr>
          <w:rFonts w:cs="B Nazanin"/>
          <w:sz w:val="28"/>
          <w:szCs w:val="28"/>
        </w:rPr>
        <w:t xml:space="preserve"> </w:t>
      </w:r>
      <w:r w:rsidRPr="00D458AA">
        <w:rPr>
          <w:rFonts w:cs="B Nazanin" w:hint="cs"/>
          <w:sz w:val="28"/>
          <w:szCs w:val="28"/>
          <w:rtl/>
        </w:rPr>
        <w:t>مراحلی</w:t>
      </w:r>
      <w:r w:rsidRPr="00D458AA">
        <w:rPr>
          <w:rFonts w:cs="B Nazanin"/>
          <w:sz w:val="28"/>
          <w:szCs w:val="28"/>
        </w:rPr>
        <w:t xml:space="preserve"> </w:t>
      </w:r>
      <w:r w:rsidRPr="00D458AA">
        <w:rPr>
          <w:rFonts w:cs="B Nazanin" w:hint="cs"/>
          <w:sz w:val="28"/>
          <w:szCs w:val="28"/>
          <w:rtl/>
        </w:rPr>
        <w:t>را</w:t>
      </w:r>
      <w:r w:rsidRPr="00D458AA">
        <w:rPr>
          <w:rFonts w:cs="B Nazanin"/>
          <w:sz w:val="28"/>
          <w:szCs w:val="28"/>
        </w:rPr>
        <w:t xml:space="preserve"> </w:t>
      </w:r>
      <w:r w:rsidRPr="00D458AA">
        <w:rPr>
          <w:rFonts w:cs="B Nazanin" w:hint="cs"/>
          <w:sz w:val="28"/>
          <w:szCs w:val="28"/>
          <w:rtl/>
        </w:rPr>
        <w:t>بر</w:t>
      </w:r>
      <w:r w:rsidRPr="00D458AA">
        <w:rPr>
          <w:rFonts w:cs="B Nazanin"/>
          <w:sz w:val="28"/>
          <w:szCs w:val="28"/>
        </w:rPr>
        <w:t xml:space="preserve"> </w:t>
      </w:r>
      <w:r w:rsidRPr="00D458AA">
        <w:rPr>
          <w:rFonts w:cs="B Nazanin" w:hint="cs"/>
          <w:sz w:val="28"/>
          <w:szCs w:val="28"/>
          <w:rtl/>
        </w:rPr>
        <w:t>طبق</w:t>
      </w:r>
      <w:r w:rsidRPr="00D458AA">
        <w:rPr>
          <w:rFonts w:cs="B Nazanin"/>
          <w:sz w:val="28"/>
          <w:szCs w:val="28"/>
        </w:rPr>
        <w:t xml:space="preserve"> </w:t>
      </w:r>
      <w:r w:rsidRPr="00D458AA">
        <w:rPr>
          <w:rFonts w:cs="B Nazanin" w:hint="cs"/>
          <w:sz w:val="28"/>
          <w:szCs w:val="28"/>
          <w:rtl/>
        </w:rPr>
        <w:t>مقررات</w:t>
      </w:r>
      <w:r w:rsidRPr="00D458AA">
        <w:rPr>
          <w:rFonts w:cs="B Nazanin"/>
          <w:sz w:val="28"/>
          <w:szCs w:val="28"/>
        </w:rPr>
        <w:t xml:space="preserve"> </w:t>
      </w:r>
      <w:r w:rsidRPr="00D458AA">
        <w:rPr>
          <w:rFonts w:cs="B Nazanin" w:hint="cs"/>
          <w:sz w:val="28"/>
          <w:szCs w:val="28"/>
          <w:rtl/>
        </w:rPr>
        <w:t>انجام</w:t>
      </w:r>
      <w:r w:rsidRPr="00D458AA">
        <w:rPr>
          <w:rFonts w:cs="B Nazanin"/>
          <w:sz w:val="28"/>
          <w:szCs w:val="28"/>
        </w:rPr>
        <w:t xml:space="preserve"> </w:t>
      </w:r>
      <w:r w:rsidRPr="00D458AA">
        <w:rPr>
          <w:rFonts w:cs="B Nazanin" w:hint="cs"/>
          <w:sz w:val="28"/>
          <w:szCs w:val="28"/>
          <w:rtl/>
        </w:rPr>
        <w:t>دهد</w:t>
      </w:r>
      <w:r w:rsidRPr="00D458AA">
        <w:rPr>
          <w:rFonts w:cs="B Nazanin"/>
          <w:sz w:val="28"/>
          <w:szCs w:val="28"/>
        </w:rPr>
        <w:t>.</w:t>
      </w:r>
      <w:r w:rsidR="00E76D5B" w:rsidRPr="00E76D5B">
        <w:rPr>
          <w:rFonts w:ascii="Tahoma" w:hAnsi="Tahoma" w:cs="B Nazanin"/>
          <w:sz w:val="28"/>
          <w:szCs w:val="28"/>
          <w:rtl/>
        </w:rPr>
        <w:t xml:space="preserve"> </w:t>
      </w:r>
      <w:r w:rsidR="00E76D5B" w:rsidRPr="00F7402A">
        <w:rPr>
          <w:rFonts w:ascii="Tahoma" w:hAnsi="Tahoma" w:cs="B Nazanin"/>
          <w:sz w:val="28"/>
          <w:szCs w:val="28"/>
          <w:rtl/>
        </w:rPr>
        <w:t>محیط کسب وکار نامناسب،</w:t>
      </w:r>
      <w:r w:rsidR="00E76D5B">
        <w:rPr>
          <w:rFonts w:ascii="Tahoma" w:hAnsi="Tahoma" w:cs="B Nazanin" w:hint="cs"/>
          <w:sz w:val="28"/>
          <w:szCs w:val="28"/>
          <w:rtl/>
        </w:rPr>
        <w:t xml:space="preserve"> </w:t>
      </w:r>
      <w:r w:rsidR="00E76D5B" w:rsidRPr="00F7402A">
        <w:rPr>
          <w:rFonts w:ascii="Tahoma" w:hAnsi="Tahoma" w:cs="B Nazanin"/>
          <w:sz w:val="28"/>
          <w:szCs w:val="28"/>
          <w:rtl/>
        </w:rPr>
        <w:t>هزینه عملکرد بنگاه</w:t>
      </w:r>
      <w:r w:rsidR="00E76D5B">
        <w:rPr>
          <w:rFonts w:ascii="Tahoma" w:hAnsi="Tahoma" w:cs="B Nazanin" w:hint="cs"/>
          <w:sz w:val="28"/>
          <w:szCs w:val="28"/>
          <w:rtl/>
        </w:rPr>
        <w:softHyphen/>
      </w:r>
      <w:r w:rsidR="00E76D5B" w:rsidRPr="00F7402A">
        <w:rPr>
          <w:rFonts w:ascii="Tahoma" w:hAnsi="Tahoma" w:cs="B Nazanin"/>
          <w:sz w:val="28"/>
          <w:szCs w:val="28"/>
          <w:rtl/>
        </w:rPr>
        <w:t>های اقتصادی را افزایش می</w:t>
      </w:r>
      <w:r w:rsidR="00E76D5B">
        <w:rPr>
          <w:rFonts w:ascii="Tahoma" w:hAnsi="Tahoma" w:cs="B Nazanin" w:hint="cs"/>
          <w:sz w:val="28"/>
          <w:szCs w:val="28"/>
          <w:rtl/>
        </w:rPr>
        <w:softHyphen/>
      </w:r>
      <w:r w:rsidR="00E76D5B" w:rsidRPr="00F7402A">
        <w:rPr>
          <w:rFonts w:ascii="Tahoma" w:hAnsi="Tahoma" w:cs="B Nazanin"/>
          <w:sz w:val="28"/>
          <w:szCs w:val="28"/>
          <w:rtl/>
        </w:rPr>
        <w:t>دهد و باعث از بین رفتن انگیزه سرمایه</w:t>
      </w:r>
      <w:r w:rsidR="00E76D5B">
        <w:rPr>
          <w:rFonts w:ascii="Tahoma" w:hAnsi="Tahoma" w:cs="B Nazanin" w:hint="cs"/>
          <w:sz w:val="28"/>
          <w:szCs w:val="28"/>
          <w:rtl/>
        </w:rPr>
        <w:softHyphen/>
      </w:r>
      <w:r w:rsidR="00E76D5B" w:rsidRPr="00F7402A">
        <w:rPr>
          <w:rFonts w:ascii="Tahoma" w:hAnsi="Tahoma" w:cs="B Nazanin"/>
          <w:sz w:val="28"/>
          <w:szCs w:val="28"/>
          <w:rtl/>
        </w:rPr>
        <w:t xml:space="preserve">گذاری و نیز عقب ماندن تولیدکنندگان </w:t>
      </w:r>
      <w:r w:rsidR="00E76D5B">
        <w:rPr>
          <w:rFonts w:ascii="Tahoma" w:hAnsi="Tahoma" w:cs="B Nazanin" w:hint="cs"/>
          <w:sz w:val="28"/>
          <w:szCs w:val="28"/>
          <w:rtl/>
        </w:rPr>
        <w:t xml:space="preserve">داخلی </w:t>
      </w:r>
      <w:r w:rsidR="00E76D5B" w:rsidRPr="00F7402A">
        <w:rPr>
          <w:rFonts w:ascii="Tahoma" w:hAnsi="Tahoma" w:cs="B Nazanin"/>
          <w:sz w:val="28"/>
          <w:szCs w:val="28"/>
          <w:rtl/>
        </w:rPr>
        <w:t xml:space="preserve">از </w:t>
      </w:r>
      <w:r w:rsidR="00E76D5B">
        <w:rPr>
          <w:rFonts w:ascii="Tahoma" w:hAnsi="Tahoma" w:cs="B Nazanin" w:hint="cs"/>
          <w:sz w:val="28"/>
          <w:szCs w:val="28"/>
          <w:rtl/>
        </w:rPr>
        <w:t xml:space="preserve">سایر </w:t>
      </w:r>
      <w:r w:rsidR="00E76D5B">
        <w:rPr>
          <w:rFonts w:ascii="Tahoma" w:hAnsi="Tahoma" w:cs="B Nazanin"/>
          <w:sz w:val="28"/>
          <w:szCs w:val="28"/>
          <w:rtl/>
        </w:rPr>
        <w:t>رقبا</w:t>
      </w:r>
      <w:r w:rsidR="00E76D5B" w:rsidRPr="00F7402A">
        <w:rPr>
          <w:rFonts w:ascii="Tahoma" w:hAnsi="Tahoma" w:cs="B Nazanin"/>
          <w:sz w:val="28"/>
          <w:szCs w:val="28"/>
          <w:rtl/>
        </w:rPr>
        <w:t xml:space="preserve"> می</w:t>
      </w:r>
      <w:r w:rsidR="00E76D5B">
        <w:rPr>
          <w:rFonts w:ascii="Tahoma" w:hAnsi="Tahoma" w:cs="B Nazanin" w:hint="cs"/>
          <w:sz w:val="28"/>
          <w:szCs w:val="28"/>
          <w:rtl/>
        </w:rPr>
        <w:softHyphen/>
      </w:r>
      <w:r w:rsidR="00E76D5B" w:rsidRPr="00F7402A">
        <w:rPr>
          <w:rFonts w:ascii="Tahoma" w:hAnsi="Tahoma" w:cs="B Nazanin"/>
          <w:sz w:val="28"/>
          <w:szCs w:val="28"/>
          <w:rtl/>
        </w:rPr>
        <w:t>شود.</w:t>
      </w:r>
    </w:p>
    <w:p w:rsidR="00785FDA" w:rsidRDefault="00785FDA" w:rsidP="00785FDA">
      <w:pPr>
        <w:spacing w:after="0"/>
        <w:jc w:val="both"/>
        <w:rPr>
          <w:rFonts w:cs="B Nazanin"/>
          <w:sz w:val="28"/>
          <w:szCs w:val="28"/>
          <w:rtl/>
        </w:rPr>
      </w:pPr>
      <w:r>
        <w:rPr>
          <w:rFonts w:cs="B Nazanin" w:hint="cs"/>
          <w:sz w:val="28"/>
          <w:szCs w:val="28"/>
          <w:rtl/>
        </w:rPr>
        <w:t>حال این سوال مطرح می</w:t>
      </w:r>
      <w:r>
        <w:rPr>
          <w:rFonts w:cs="B Nazanin"/>
          <w:sz w:val="28"/>
          <w:szCs w:val="28"/>
          <w:rtl/>
        </w:rPr>
        <w:softHyphen/>
      </w:r>
      <w:r>
        <w:rPr>
          <w:rFonts w:cs="B Nazanin" w:hint="cs"/>
          <w:sz w:val="28"/>
          <w:szCs w:val="28"/>
          <w:rtl/>
        </w:rPr>
        <w:t>شود که فردی که می</w:t>
      </w:r>
      <w:r>
        <w:rPr>
          <w:rFonts w:cs="B Nazanin"/>
          <w:sz w:val="28"/>
          <w:szCs w:val="28"/>
          <w:rtl/>
        </w:rPr>
        <w:softHyphen/>
      </w:r>
      <w:r>
        <w:rPr>
          <w:rFonts w:cs="B Nazanin" w:hint="cs"/>
          <w:sz w:val="28"/>
          <w:szCs w:val="28"/>
          <w:rtl/>
        </w:rPr>
        <w:t>خواهد در استانی مانند خراسان جنوبی کسب و کاری را راه</w:t>
      </w:r>
      <w:r>
        <w:rPr>
          <w:rFonts w:cs="B Nazanin"/>
          <w:sz w:val="28"/>
          <w:szCs w:val="28"/>
          <w:rtl/>
        </w:rPr>
        <w:softHyphen/>
      </w:r>
      <w:r>
        <w:rPr>
          <w:rFonts w:cs="B Nazanin" w:hint="cs"/>
          <w:sz w:val="28"/>
          <w:szCs w:val="28"/>
          <w:rtl/>
        </w:rPr>
        <w:t>اندازی نماید، تا چه حد باید وقت و هزینه صرف نماید؟ آیا فضای کسب و کار استان جذابیت لازم را برای سرمایه</w:t>
      </w:r>
      <w:r>
        <w:rPr>
          <w:rFonts w:cs="B Nazanin"/>
          <w:sz w:val="28"/>
          <w:szCs w:val="28"/>
          <w:rtl/>
        </w:rPr>
        <w:softHyphen/>
      </w:r>
      <w:r>
        <w:rPr>
          <w:rFonts w:cs="B Nazanin" w:hint="cs"/>
          <w:sz w:val="28"/>
          <w:szCs w:val="28"/>
          <w:rtl/>
        </w:rPr>
        <w:t>گذاران و کارآفرینان دارد؟ آیا این امکان</w:t>
      </w:r>
      <w:r w:rsidR="00740C49">
        <w:rPr>
          <w:rFonts w:cs="B Nazanin" w:hint="cs"/>
          <w:sz w:val="28"/>
          <w:szCs w:val="28"/>
          <w:rtl/>
        </w:rPr>
        <w:t xml:space="preserve"> وجود دارد که در هر کدام از فرآ</w:t>
      </w:r>
      <w:r>
        <w:rPr>
          <w:rFonts w:cs="B Nazanin" w:hint="cs"/>
          <w:sz w:val="28"/>
          <w:szCs w:val="28"/>
          <w:rtl/>
        </w:rPr>
        <w:t>یندهای پیش</w:t>
      </w:r>
      <w:r>
        <w:rPr>
          <w:rFonts w:cs="B Nazanin"/>
          <w:sz w:val="28"/>
          <w:szCs w:val="28"/>
          <w:rtl/>
        </w:rPr>
        <w:softHyphen/>
      </w:r>
      <w:r>
        <w:rPr>
          <w:rFonts w:cs="B Nazanin" w:hint="cs"/>
          <w:sz w:val="28"/>
          <w:szCs w:val="28"/>
          <w:rtl/>
        </w:rPr>
        <w:t>گفته زمان</w:t>
      </w:r>
      <w:r w:rsidRPr="00785FDA">
        <w:rPr>
          <w:rFonts w:cs="B Nazanin" w:hint="cs"/>
          <w:sz w:val="28"/>
          <w:szCs w:val="28"/>
          <w:rtl/>
        </w:rPr>
        <w:t xml:space="preserve"> </w:t>
      </w:r>
      <w:r>
        <w:rPr>
          <w:rFonts w:cs="B Nazanin" w:hint="cs"/>
          <w:sz w:val="28"/>
          <w:szCs w:val="28"/>
          <w:rtl/>
        </w:rPr>
        <w:t>و هزینه</w:t>
      </w:r>
      <w:r>
        <w:rPr>
          <w:rFonts w:cs="B Nazanin"/>
          <w:sz w:val="28"/>
          <w:szCs w:val="28"/>
          <w:rtl/>
        </w:rPr>
        <w:softHyphen/>
      </w:r>
      <w:r>
        <w:rPr>
          <w:rFonts w:cs="B Nazanin" w:hint="cs"/>
          <w:sz w:val="28"/>
          <w:szCs w:val="28"/>
          <w:rtl/>
        </w:rPr>
        <w:t xml:space="preserve">های مورد نیاز را کاهش داد و یا </w:t>
      </w:r>
      <w:r w:rsidR="00740C49">
        <w:rPr>
          <w:rFonts w:cs="B Nazanin" w:hint="cs"/>
          <w:sz w:val="28"/>
          <w:szCs w:val="28"/>
          <w:rtl/>
        </w:rPr>
        <w:t>از تعداد مراحل فرآیند کاست؟ اگر جواب مثبت است، چگونه و از کجا باید شروع کرد؟ پیشنهادات عملی و کاربردی در این زمینه کدامند؟</w:t>
      </w:r>
    </w:p>
    <w:p w:rsidR="00740C49" w:rsidRPr="00785FDA" w:rsidRDefault="00740C49" w:rsidP="00740C49">
      <w:pPr>
        <w:spacing w:after="0"/>
        <w:jc w:val="both"/>
        <w:rPr>
          <w:rFonts w:cs="Times New Roman"/>
          <w:sz w:val="28"/>
          <w:szCs w:val="28"/>
          <w:rtl/>
        </w:rPr>
      </w:pPr>
      <w:r>
        <w:rPr>
          <w:rFonts w:cs="B Nazanin" w:hint="cs"/>
          <w:sz w:val="28"/>
          <w:szCs w:val="28"/>
          <w:rtl/>
        </w:rPr>
        <w:lastRenderedPageBreak/>
        <w:t>این سوالات و مانند اینها ضرورت و لزوم انجام تحقیقی جامع در این زمینه را بیش از پیش آشکار ساخته و محقق را بر آن داشت تا تحقیق حاضر را به</w:t>
      </w:r>
      <w:r>
        <w:rPr>
          <w:rFonts w:cs="B Nazanin"/>
          <w:sz w:val="28"/>
          <w:szCs w:val="28"/>
          <w:rtl/>
        </w:rPr>
        <w:softHyphen/>
      </w:r>
      <w:r>
        <w:rPr>
          <w:rFonts w:cs="B Nazanin" w:hint="cs"/>
          <w:sz w:val="28"/>
          <w:szCs w:val="28"/>
          <w:rtl/>
        </w:rPr>
        <w:t>منظور دستیابی به پاسخی برای سوالات فوق و برداشتن گامی هرچند کوچک در جهت بهبود فضای کسب و کار و در نتیجه هموارتر نمودن راه جهت توسعه اقتصادی- اجتماعی استان</w:t>
      </w:r>
      <w:r w:rsidR="009D505B">
        <w:rPr>
          <w:rFonts w:cs="B Nazanin" w:hint="cs"/>
          <w:sz w:val="28"/>
          <w:szCs w:val="28"/>
          <w:rtl/>
        </w:rPr>
        <w:t xml:space="preserve"> به انجام رساند. زیرا با ارتقاء وضعیت شاخص</w:t>
      </w:r>
      <w:r w:rsidR="009D505B">
        <w:rPr>
          <w:rFonts w:cs="B Nazanin"/>
          <w:sz w:val="28"/>
          <w:szCs w:val="28"/>
          <w:rtl/>
        </w:rPr>
        <w:softHyphen/>
      </w:r>
      <w:r w:rsidR="009D505B">
        <w:rPr>
          <w:rFonts w:cs="B Nazanin" w:hint="cs"/>
          <w:sz w:val="28"/>
          <w:szCs w:val="28"/>
          <w:rtl/>
        </w:rPr>
        <w:t>های کسب و کار، علاوه بر مزایای اقتصادی مانند بهبود وضعیت اشتغال، تولید، سرمایه</w:t>
      </w:r>
      <w:r w:rsidR="009D505B">
        <w:rPr>
          <w:rFonts w:cs="B Nazanin"/>
          <w:sz w:val="28"/>
          <w:szCs w:val="28"/>
          <w:rtl/>
        </w:rPr>
        <w:softHyphen/>
      </w:r>
      <w:r w:rsidR="009D505B">
        <w:rPr>
          <w:rFonts w:cs="B Nazanin" w:hint="cs"/>
          <w:sz w:val="28"/>
          <w:szCs w:val="28"/>
          <w:rtl/>
        </w:rPr>
        <w:t>گذاری و کاهش و مهار تورم، فواید اجتماعی بسیاری نیز از جمله کاهش بیکاری و فقر، ارتقاء فرهنگ کار و کارآفرینی، کاهش بسیاری از معضلات اجتماعی و ... خواهد داشت.</w:t>
      </w:r>
    </w:p>
    <w:p w:rsidR="00812795" w:rsidRPr="00BA7489" w:rsidRDefault="00EC440F" w:rsidP="00EC440F">
      <w:pPr>
        <w:spacing w:before="240" w:line="216" w:lineRule="auto"/>
        <w:jc w:val="lowKashida"/>
        <w:rPr>
          <w:rFonts w:cs="B Titr"/>
          <w:sz w:val="24"/>
          <w:szCs w:val="24"/>
          <w:rtl/>
        </w:rPr>
      </w:pPr>
      <w:r>
        <w:rPr>
          <w:rFonts w:cs="B Titr" w:hint="cs"/>
          <w:sz w:val="24"/>
          <w:szCs w:val="24"/>
          <w:rtl/>
        </w:rPr>
        <w:t xml:space="preserve">1-3- </w:t>
      </w:r>
      <w:r w:rsidR="00812795" w:rsidRPr="00BA7489">
        <w:rPr>
          <w:rFonts w:cs="B Titr" w:hint="cs"/>
          <w:sz w:val="24"/>
          <w:szCs w:val="24"/>
          <w:rtl/>
        </w:rPr>
        <w:t>اهداف اصلی و فرعی پژوهش:</w:t>
      </w:r>
    </w:p>
    <w:p w:rsidR="00812795" w:rsidRPr="00BA7489" w:rsidRDefault="00EC440F" w:rsidP="00BA7489">
      <w:pPr>
        <w:spacing w:before="240" w:line="216" w:lineRule="auto"/>
        <w:jc w:val="lowKashida"/>
        <w:rPr>
          <w:rFonts w:cs="B Titr"/>
          <w:sz w:val="24"/>
          <w:szCs w:val="24"/>
          <w:rtl/>
        </w:rPr>
      </w:pPr>
      <w:r>
        <w:rPr>
          <w:rFonts w:cs="B Titr" w:hint="cs"/>
          <w:sz w:val="24"/>
          <w:szCs w:val="24"/>
          <w:rtl/>
        </w:rPr>
        <w:t>1-3-1-</w:t>
      </w:r>
      <w:r w:rsidR="00812795" w:rsidRPr="00BA7489">
        <w:rPr>
          <w:rFonts w:cs="B Titr" w:hint="cs"/>
          <w:sz w:val="24"/>
          <w:szCs w:val="24"/>
          <w:rtl/>
        </w:rPr>
        <w:t xml:space="preserve"> اهداف اصلی </w:t>
      </w:r>
    </w:p>
    <w:p w:rsidR="00812795" w:rsidRPr="00F7402A" w:rsidRDefault="00812795" w:rsidP="001519E0">
      <w:pPr>
        <w:pStyle w:val="ListParagraph"/>
        <w:numPr>
          <w:ilvl w:val="0"/>
          <w:numId w:val="1"/>
        </w:numPr>
        <w:spacing w:after="0"/>
        <w:jc w:val="both"/>
        <w:rPr>
          <w:rFonts w:cs="B Nazanin"/>
          <w:sz w:val="28"/>
          <w:szCs w:val="28"/>
        </w:rPr>
      </w:pPr>
      <w:r w:rsidRPr="00F7402A">
        <w:rPr>
          <w:rFonts w:cs="B Nazanin" w:hint="cs"/>
          <w:sz w:val="28"/>
          <w:szCs w:val="28"/>
          <w:rtl/>
        </w:rPr>
        <w:t>بررسی</w:t>
      </w:r>
      <w:r w:rsidR="00767512">
        <w:rPr>
          <w:rFonts w:cs="B Nazanin" w:hint="cs"/>
          <w:sz w:val="28"/>
          <w:szCs w:val="28"/>
          <w:rtl/>
        </w:rPr>
        <w:t xml:space="preserve"> و شناخت</w:t>
      </w:r>
      <w:r w:rsidRPr="00F7402A">
        <w:rPr>
          <w:rFonts w:cs="B Nazanin" w:hint="cs"/>
          <w:sz w:val="28"/>
          <w:szCs w:val="28"/>
          <w:rtl/>
        </w:rPr>
        <w:t xml:space="preserve"> وضعیت فعلی فضای کسب و کار در استان </w:t>
      </w:r>
      <w:r w:rsidRPr="00F7402A">
        <w:rPr>
          <w:rFonts w:ascii="Tahoma" w:hAnsi="Tahoma" w:cs="B Nazanin" w:hint="cs"/>
          <w:sz w:val="28"/>
          <w:szCs w:val="28"/>
          <w:rtl/>
        </w:rPr>
        <w:t>خراسان جنوبی</w:t>
      </w:r>
    </w:p>
    <w:p w:rsidR="00812795" w:rsidRPr="00F7402A" w:rsidRDefault="00812795" w:rsidP="001519E0">
      <w:pPr>
        <w:pStyle w:val="ListParagraph"/>
        <w:numPr>
          <w:ilvl w:val="0"/>
          <w:numId w:val="1"/>
        </w:numPr>
        <w:spacing w:after="0"/>
        <w:jc w:val="both"/>
        <w:rPr>
          <w:rFonts w:cs="B Nazanin"/>
          <w:sz w:val="28"/>
          <w:szCs w:val="28"/>
          <w:rtl/>
        </w:rPr>
      </w:pPr>
      <w:r w:rsidRPr="00F7402A">
        <w:rPr>
          <w:rFonts w:cs="B Nazanin" w:hint="cs"/>
          <w:sz w:val="28"/>
          <w:szCs w:val="28"/>
          <w:rtl/>
        </w:rPr>
        <w:t>شناسایی عوامل تاثیرگذار بر فضای کسب وکار استان خراسان جنوبی</w:t>
      </w:r>
    </w:p>
    <w:p w:rsidR="00812795" w:rsidRPr="00F7402A" w:rsidRDefault="00812795" w:rsidP="001519E0">
      <w:pPr>
        <w:pStyle w:val="ListParagraph"/>
        <w:numPr>
          <w:ilvl w:val="0"/>
          <w:numId w:val="1"/>
        </w:numPr>
        <w:spacing w:after="0"/>
        <w:jc w:val="both"/>
        <w:rPr>
          <w:rFonts w:cs="B Nazanin"/>
          <w:sz w:val="28"/>
          <w:szCs w:val="28"/>
          <w:rtl/>
        </w:rPr>
      </w:pPr>
      <w:r w:rsidRPr="00F7402A">
        <w:rPr>
          <w:rFonts w:cs="B Nazanin" w:hint="cs"/>
          <w:sz w:val="28"/>
          <w:szCs w:val="28"/>
          <w:rtl/>
        </w:rPr>
        <w:t>ارائه راهکارهای عملی جهت بهبود شاخص</w:t>
      </w:r>
      <w:r w:rsidR="00BA7489">
        <w:rPr>
          <w:rFonts w:cs="B Nazanin"/>
          <w:sz w:val="28"/>
          <w:szCs w:val="28"/>
          <w:rtl/>
        </w:rPr>
        <w:softHyphen/>
      </w:r>
      <w:r w:rsidRPr="00F7402A">
        <w:rPr>
          <w:rFonts w:cs="B Nazanin" w:hint="cs"/>
          <w:sz w:val="28"/>
          <w:szCs w:val="28"/>
          <w:rtl/>
        </w:rPr>
        <w:t xml:space="preserve">های فضای کسب و کار در استان </w:t>
      </w:r>
      <w:r w:rsidRPr="00F7402A">
        <w:rPr>
          <w:rFonts w:ascii="Tahoma" w:hAnsi="Tahoma" w:cs="B Nazanin" w:hint="cs"/>
          <w:sz w:val="28"/>
          <w:szCs w:val="28"/>
          <w:rtl/>
        </w:rPr>
        <w:t>خراسان جنوبی</w:t>
      </w:r>
      <w:r w:rsidRPr="00F7402A">
        <w:rPr>
          <w:rFonts w:cs="B Nazanin" w:hint="cs"/>
          <w:sz w:val="28"/>
          <w:szCs w:val="28"/>
          <w:rtl/>
        </w:rPr>
        <w:t xml:space="preserve"> </w:t>
      </w:r>
    </w:p>
    <w:p w:rsidR="00BA7489" w:rsidRDefault="00EC440F" w:rsidP="00BA7489">
      <w:pPr>
        <w:spacing w:before="240" w:line="216" w:lineRule="auto"/>
        <w:jc w:val="lowKashida"/>
        <w:rPr>
          <w:rFonts w:cs="B Titr"/>
          <w:sz w:val="24"/>
          <w:szCs w:val="24"/>
          <w:rtl/>
        </w:rPr>
      </w:pPr>
      <w:r>
        <w:rPr>
          <w:rFonts w:cs="B Titr" w:hint="cs"/>
          <w:sz w:val="24"/>
          <w:szCs w:val="24"/>
          <w:rtl/>
        </w:rPr>
        <w:t xml:space="preserve">1-3-2- </w:t>
      </w:r>
      <w:r w:rsidR="00BA7489" w:rsidRPr="00BA7489">
        <w:rPr>
          <w:rFonts w:cs="B Titr" w:hint="cs"/>
          <w:sz w:val="24"/>
          <w:szCs w:val="24"/>
          <w:rtl/>
        </w:rPr>
        <w:t>اهداف</w:t>
      </w:r>
      <w:r w:rsidR="00BA7489">
        <w:rPr>
          <w:rFonts w:cs="B Titr" w:hint="cs"/>
          <w:sz w:val="24"/>
          <w:szCs w:val="24"/>
          <w:rtl/>
        </w:rPr>
        <w:t xml:space="preserve"> فرعی</w:t>
      </w:r>
    </w:p>
    <w:p w:rsidR="00767512" w:rsidRDefault="00767512" w:rsidP="001519E0">
      <w:pPr>
        <w:pStyle w:val="ListParagraph"/>
        <w:numPr>
          <w:ilvl w:val="0"/>
          <w:numId w:val="5"/>
        </w:numPr>
        <w:spacing w:after="0"/>
        <w:ind w:left="708"/>
        <w:jc w:val="both"/>
        <w:rPr>
          <w:rFonts w:cs="B Nazanin"/>
          <w:sz w:val="28"/>
          <w:szCs w:val="28"/>
        </w:rPr>
      </w:pPr>
      <w:r>
        <w:rPr>
          <w:rFonts w:ascii="Zar" w:cs="B Nazanin" w:hint="cs"/>
          <w:sz w:val="28"/>
          <w:szCs w:val="28"/>
          <w:rtl/>
        </w:rPr>
        <w:t>اولویت</w:t>
      </w:r>
      <w:r>
        <w:rPr>
          <w:rFonts w:ascii="Zar" w:cs="B Nazanin" w:hint="cs"/>
          <w:sz w:val="28"/>
          <w:szCs w:val="28"/>
          <w:rtl/>
        </w:rPr>
        <w:softHyphen/>
        <w:t>بندی شاخص</w:t>
      </w:r>
      <w:r>
        <w:rPr>
          <w:rFonts w:ascii="Zar" w:cs="B Nazanin" w:hint="cs"/>
          <w:sz w:val="28"/>
          <w:szCs w:val="28"/>
          <w:rtl/>
        </w:rPr>
        <w:softHyphen/>
        <w:t>های موثر بر</w:t>
      </w:r>
      <w:r w:rsidRPr="008048D0">
        <w:rPr>
          <w:rFonts w:cs="B Nazanin" w:hint="cs"/>
          <w:sz w:val="28"/>
          <w:szCs w:val="28"/>
          <w:rtl/>
        </w:rPr>
        <w:t xml:space="preserve"> </w:t>
      </w:r>
      <w:r>
        <w:rPr>
          <w:rFonts w:cs="B Nazanin" w:hint="cs"/>
          <w:sz w:val="28"/>
          <w:szCs w:val="28"/>
          <w:rtl/>
        </w:rPr>
        <w:t>فضای کسب و کار</w:t>
      </w:r>
      <w:r>
        <w:rPr>
          <w:rFonts w:ascii="Zar" w:cs="B Nazanin" w:hint="cs"/>
          <w:sz w:val="28"/>
          <w:szCs w:val="28"/>
          <w:rtl/>
        </w:rPr>
        <w:t xml:space="preserve"> استان</w:t>
      </w:r>
    </w:p>
    <w:p w:rsidR="00DD7BB9" w:rsidRDefault="00DD7BB9" w:rsidP="001519E0">
      <w:pPr>
        <w:pStyle w:val="ListParagraph"/>
        <w:numPr>
          <w:ilvl w:val="0"/>
          <w:numId w:val="5"/>
        </w:numPr>
        <w:spacing w:after="0"/>
        <w:ind w:left="708"/>
        <w:jc w:val="both"/>
        <w:rPr>
          <w:rFonts w:cs="B Nazanin"/>
          <w:sz w:val="28"/>
          <w:szCs w:val="28"/>
        </w:rPr>
      </w:pPr>
      <w:r>
        <w:rPr>
          <w:rFonts w:cs="B Nazanin" w:hint="cs"/>
          <w:sz w:val="28"/>
          <w:szCs w:val="28"/>
          <w:rtl/>
        </w:rPr>
        <w:t>نقد و بررسی سیاست</w:t>
      </w:r>
      <w:r>
        <w:rPr>
          <w:rFonts w:cs="B Nazanin" w:hint="cs"/>
          <w:sz w:val="28"/>
          <w:szCs w:val="28"/>
          <w:rtl/>
        </w:rPr>
        <w:softHyphen/>
        <w:t xml:space="preserve">های اتخاذ شده در زمینه بهبود </w:t>
      </w:r>
      <w:r w:rsidRPr="00F7402A">
        <w:rPr>
          <w:rFonts w:cs="B Nazanin" w:hint="cs"/>
          <w:sz w:val="28"/>
          <w:szCs w:val="28"/>
          <w:rtl/>
        </w:rPr>
        <w:t>فضای کسب و کار استان</w:t>
      </w:r>
      <w:r>
        <w:rPr>
          <w:rFonts w:cs="B Nazanin" w:hint="cs"/>
          <w:sz w:val="28"/>
          <w:szCs w:val="28"/>
          <w:rtl/>
        </w:rPr>
        <w:t xml:space="preserve"> و در صورت لزوم ارائه پیشنهاد جهت اصلاح آن</w:t>
      </w:r>
      <w:r>
        <w:rPr>
          <w:rFonts w:cs="B Nazanin" w:hint="cs"/>
          <w:sz w:val="28"/>
          <w:szCs w:val="28"/>
          <w:rtl/>
        </w:rPr>
        <w:softHyphen/>
        <w:t>ها</w:t>
      </w:r>
    </w:p>
    <w:p w:rsidR="00DD7BB9" w:rsidRPr="00767512" w:rsidRDefault="00767512" w:rsidP="001519E0">
      <w:pPr>
        <w:pStyle w:val="ListParagraph"/>
        <w:numPr>
          <w:ilvl w:val="0"/>
          <w:numId w:val="5"/>
        </w:numPr>
        <w:spacing w:after="0"/>
        <w:ind w:left="708"/>
        <w:jc w:val="both"/>
        <w:rPr>
          <w:rFonts w:cs="B Nazanin"/>
          <w:sz w:val="28"/>
          <w:szCs w:val="28"/>
          <w:rtl/>
        </w:rPr>
      </w:pPr>
      <w:r w:rsidRPr="00DD7BB9">
        <w:rPr>
          <w:rFonts w:cs="B Nazanin" w:hint="cs"/>
          <w:sz w:val="28"/>
          <w:szCs w:val="28"/>
          <w:rtl/>
        </w:rPr>
        <w:t xml:space="preserve">ایجاد </w:t>
      </w:r>
      <w:r>
        <w:rPr>
          <w:rFonts w:cs="B Nazanin" w:hint="cs"/>
          <w:sz w:val="28"/>
          <w:szCs w:val="28"/>
          <w:rtl/>
        </w:rPr>
        <w:t>بستر</w:t>
      </w:r>
      <w:r w:rsidRPr="00DD7BB9">
        <w:rPr>
          <w:rFonts w:cs="B Nazanin" w:hint="cs"/>
          <w:sz w:val="28"/>
          <w:szCs w:val="28"/>
          <w:rtl/>
        </w:rPr>
        <w:t xml:space="preserve"> لازم برای سایر پژوهش</w:t>
      </w:r>
      <w:r w:rsidRPr="00DD7BB9">
        <w:rPr>
          <w:rFonts w:cs="B Nazanin" w:hint="cs"/>
          <w:sz w:val="28"/>
          <w:szCs w:val="28"/>
          <w:rtl/>
        </w:rPr>
        <w:softHyphen/>
        <w:t xml:space="preserve">ها </w:t>
      </w:r>
      <w:r>
        <w:rPr>
          <w:rFonts w:cs="B Nazanin" w:hint="cs"/>
          <w:sz w:val="28"/>
          <w:szCs w:val="28"/>
          <w:rtl/>
        </w:rPr>
        <w:t>در زمینه</w:t>
      </w:r>
      <w:r w:rsidRPr="00DD7BB9">
        <w:rPr>
          <w:rFonts w:cs="B Nazanin" w:hint="cs"/>
          <w:sz w:val="28"/>
          <w:szCs w:val="28"/>
          <w:rtl/>
        </w:rPr>
        <w:t xml:space="preserve"> </w:t>
      </w:r>
      <w:r w:rsidRPr="00F7402A">
        <w:rPr>
          <w:rFonts w:cs="B Nazanin" w:hint="cs"/>
          <w:sz w:val="28"/>
          <w:szCs w:val="28"/>
          <w:rtl/>
        </w:rPr>
        <w:t>فضای کسب و کار استان</w:t>
      </w:r>
    </w:p>
    <w:p w:rsidR="00812795" w:rsidRPr="00BA7489" w:rsidRDefault="00EC440F" w:rsidP="00BA7489">
      <w:pPr>
        <w:spacing w:before="240" w:line="216" w:lineRule="auto"/>
        <w:jc w:val="lowKashida"/>
        <w:rPr>
          <w:rFonts w:cs="B Titr"/>
          <w:sz w:val="24"/>
          <w:szCs w:val="24"/>
          <w:rtl/>
        </w:rPr>
      </w:pPr>
      <w:r>
        <w:rPr>
          <w:rFonts w:cs="B Titr" w:hint="cs"/>
          <w:sz w:val="24"/>
          <w:szCs w:val="24"/>
          <w:rtl/>
        </w:rPr>
        <w:t>1-4-</w:t>
      </w:r>
      <w:r w:rsidR="00812795" w:rsidRPr="00BA7489">
        <w:rPr>
          <w:rFonts w:cs="B Titr" w:hint="cs"/>
          <w:sz w:val="24"/>
          <w:szCs w:val="24"/>
          <w:rtl/>
        </w:rPr>
        <w:t xml:space="preserve"> مبانی نظری:</w:t>
      </w:r>
    </w:p>
    <w:p w:rsidR="00812795" w:rsidRDefault="00784BF8" w:rsidP="00BA7489">
      <w:pPr>
        <w:pStyle w:val="NormalWeb"/>
        <w:bidi/>
        <w:spacing w:before="0" w:beforeAutospacing="0" w:after="0" w:afterAutospacing="0"/>
        <w:jc w:val="lowKashida"/>
        <w:rPr>
          <w:rFonts w:ascii="Tahoma" w:hAnsi="Tahoma" w:cs="B Nazanin"/>
          <w:sz w:val="28"/>
          <w:szCs w:val="28"/>
          <w:rtl/>
        </w:rPr>
      </w:pPr>
      <w:r>
        <w:rPr>
          <w:rFonts w:ascii="Tahoma" w:hAnsi="Tahoma" w:cs="B Nazanin" w:hint="cs"/>
          <w:sz w:val="28"/>
          <w:szCs w:val="28"/>
          <w:rtl/>
        </w:rPr>
        <w:t>همان</w:t>
      </w:r>
      <w:r>
        <w:rPr>
          <w:rFonts w:ascii="Tahoma" w:hAnsi="Tahoma" w:cs="B Nazanin"/>
          <w:sz w:val="28"/>
          <w:szCs w:val="28"/>
          <w:rtl/>
        </w:rPr>
        <w:softHyphen/>
      </w:r>
      <w:r>
        <w:rPr>
          <w:rFonts w:ascii="Tahoma" w:hAnsi="Tahoma" w:cs="B Nazanin" w:hint="cs"/>
          <w:sz w:val="28"/>
          <w:szCs w:val="28"/>
          <w:rtl/>
        </w:rPr>
        <w:t xml:space="preserve">طور که بیان شد، </w:t>
      </w:r>
      <w:r w:rsidR="00812795" w:rsidRPr="00F7402A">
        <w:rPr>
          <w:rFonts w:ascii="Tahoma" w:hAnsi="Tahoma" w:cs="B Nazanin"/>
          <w:sz w:val="28"/>
          <w:szCs w:val="28"/>
          <w:rtl/>
        </w:rPr>
        <w:t>منظور</w:t>
      </w:r>
      <w:r>
        <w:rPr>
          <w:rFonts w:ascii="Tahoma" w:hAnsi="Tahoma" w:cs="B Nazanin" w:hint="cs"/>
          <w:sz w:val="28"/>
          <w:szCs w:val="28"/>
          <w:rtl/>
        </w:rPr>
        <w:t xml:space="preserve"> </w:t>
      </w:r>
      <w:r w:rsidR="00812795" w:rsidRPr="00F7402A">
        <w:rPr>
          <w:rFonts w:ascii="Tahoma" w:hAnsi="Tahoma" w:cs="B Nazanin"/>
          <w:sz w:val="28"/>
          <w:szCs w:val="28"/>
          <w:rtl/>
        </w:rPr>
        <w:t>از محیط کسب وکار،</w:t>
      </w:r>
      <w:r w:rsidR="00BA7489">
        <w:rPr>
          <w:rFonts w:ascii="Tahoma" w:hAnsi="Tahoma" w:cs="B Nazanin" w:hint="cs"/>
          <w:sz w:val="28"/>
          <w:szCs w:val="28"/>
          <w:rtl/>
        </w:rPr>
        <w:t xml:space="preserve"> </w:t>
      </w:r>
      <w:r w:rsidR="00812795" w:rsidRPr="00F7402A">
        <w:rPr>
          <w:rFonts w:ascii="Tahoma" w:hAnsi="Tahoma" w:cs="B Nazanin"/>
          <w:sz w:val="28"/>
          <w:szCs w:val="28"/>
          <w:rtl/>
        </w:rPr>
        <w:t>عوامل مؤثر برعملکرد بنگاه</w:t>
      </w:r>
      <w:r w:rsidR="00BA7489">
        <w:rPr>
          <w:rFonts w:ascii="Tahoma" w:hAnsi="Tahoma" w:cs="B Nazanin" w:hint="cs"/>
          <w:sz w:val="28"/>
          <w:szCs w:val="28"/>
          <w:rtl/>
        </w:rPr>
        <w:softHyphen/>
      </w:r>
      <w:r w:rsidR="00812795" w:rsidRPr="00F7402A">
        <w:rPr>
          <w:rFonts w:ascii="Tahoma" w:hAnsi="Tahoma" w:cs="B Nazanin"/>
          <w:sz w:val="28"/>
          <w:szCs w:val="28"/>
          <w:rtl/>
        </w:rPr>
        <w:t>های اقتصادی است که مدیران یا مالکان بنگاه</w:t>
      </w:r>
      <w:r w:rsidR="00BA7489">
        <w:rPr>
          <w:rFonts w:ascii="Tahoma" w:hAnsi="Tahoma" w:cs="B Nazanin" w:hint="cs"/>
          <w:sz w:val="28"/>
          <w:szCs w:val="28"/>
          <w:rtl/>
        </w:rPr>
        <w:softHyphen/>
      </w:r>
      <w:r w:rsidR="00812795" w:rsidRPr="00F7402A">
        <w:rPr>
          <w:rFonts w:ascii="Tahoma" w:hAnsi="Tahoma" w:cs="B Nazanin"/>
          <w:sz w:val="28"/>
          <w:szCs w:val="28"/>
          <w:rtl/>
        </w:rPr>
        <w:t>ها نمی</w:t>
      </w:r>
      <w:r w:rsidR="00BA7489">
        <w:rPr>
          <w:rFonts w:ascii="Tahoma" w:hAnsi="Tahoma" w:cs="B Nazanin"/>
          <w:sz w:val="28"/>
          <w:szCs w:val="28"/>
          <w:rtl/>
        </w:rPr>
        <w:softHyphen/>
      </w:r>
      <w:r w:rsidR="00812795" w:rsidRPr="00F7402A">
        <w:rPr>
          <w:rFonts w:ascii="Tahoma" w:hAnsi="Tahoma" w:cs="B Nazanin"/>
          <w:sz w:val="28"/>
          <w:szCs w:val="28"/>
          <w:rtl/>
        </w:rPr>
        <w:t>توانند آن</w:t>
      </w:r>
      <w:r w:rsidR="00BA7489">
        <w:rPr>
          <w:rFonts w:ascii="Tahoma" w:hAnsi="Tahoma" w:cs="B Nazanin" w:hint="cs"/>
          <w:sz w:val="28"/>
          <w:szCs w:val="28"/>
          <w:rtl/>
        </w:rPr>
        <w:softHyphen/>
      </w:r>
      <w:r w:rsidR="00812795" w:rsidRPr="00F7402A">
        <w:rPr>
          <w:rFonts w:ascii="Tahoma" w:hAnsi="Tahoma" w:cs="B Nazanin"/>
          <w:sz w:val="28"/>
          <w:szCs w:val="28"/>
          <w:rtl/>
        </w:rPr>
        <w:t>ها را تغییر داده یا بهبود بخشند.</w:t>
      </w:r>
      <w:r w:rsidR="00BA7489">
        <w:rPr>
          <w:rFonts w:ascii="Tahoma" w:hAnsi="Tahoma" w:cs="B Nazanin" w:hint="cs"/>
          <w:sz w:val="28"/>
          <w:szCs w:val="28"/>
          <w:rtl/>
        </w:rPr>
        <w:t xml:space="preserve"> </w:t>
      </w:r>
      <w:r w:rsidR="00812795" w:rsidRPr="00F7402A">
        <w:rPr>
          <w:rFonts w:ascii="Tahoma" w:hAnsi="Tahoma" w:cs="B Nazanin"/>
          <w:sz w:val="28"/>
          <w:szCs w:val="28"/>
          <w:rtl/>
        </w:rPr>
        <w:t>در تعریفی دیگرگفته شده است که محیط کسب وکار مجموعه</w:t>
      </w:r>
      <w:r w:rsidR="00BA7489">
        <w:rPr>
          <w:rFonts w:ascii="Tahoma" w:hAnsi="Tahoma" w:cs="B Nazanin" w:hint="cs"/>
          <w:sz w:val="28"/>
          <w:szCs w:val="28"/>
          <w:rtl/>
        </w:rPr>
        <w:softHyphen/>
      </w:r>
      <w:r w:rsidR="00812795" w:rsidRPr="00F7402A">
        <w:rPr>
          <w:rFonts w:ascii="Tahoma" w:hAnsi="Tahoma" w:cs="B Nazanin"/>
          <w:sz w:val="28"/>
          <w:szCs w:val="28"/>
          <w:rtl/>
        </w:rPr>
        <w:t>ای ازسیاست</w:t>
      </w:r>
      <w:r w:rsidR="00BA7489">
        <w:rPr>
          <w:rFonts w:ascii="Tahoma" w:hAnsi="Tahoma" w:cs="B Nazanin" w:hint="cs"/>
          <w:sz w:val="28"/>
          <w:szCs w:val="28"/>
          <w:rtl/>
        </w:rPr>
        <w:softHyphen/>
      </w:r>
      <w:r w:rsidR="00812795" w:rsidRPr="00F7402A">
        <w:rPr>
          <w:rFonts w:ascii="Tahoma" w:hAnsi="Tahoma" w:cs="B Nazanin"/>
          <w:sz w:val="28"/>
          <w:szCs w:val="28"/>
          <w:rtl/>
        </w:rPr>
        <w:t>ها،</w:t>
      </w:r>
      <w:r w:rsidR="00BA7489">
        <w:rPr>
          <w:rFonts w:ascii="Tahoma" w:hAnsi="Tahoma" w:cs="B Nazanin" w:hint="cs"/>
          <w:sz w:val="28"/>
          <w:szCs w:val="28"/>
          <w:rtl/>
        </w:rPr>
        <w:t xml:space="preserve"> </w:t>
      </w:r>
      <w:r w:rsidR="00812795" w:rsidRPr="00F7402A">
        <w:rPr>
          <w:rFonts w:ascii="Tahoma" w:hAnsi="Tahoma" w:cs="B Nazanin"/>
          <w:sz w:val="28"/>
          <w:szCs w:val="28"/>
          <w:rtl/>
        </w:rPr>
        <w:t>شرایط حقوقی،</w:t>
      </w:r>
      <w:r w:rsidR="00BA7489">
        <w:rPr>
          <w:rFonts w:ascii="Tahoma" w:hAnsi="Tahoma" w:cs="B Nazanin" w:hint="cs"/>
          <w:sz w:val="28"/>
          <w:szCs w:val="28"/>
          <w:rtl/>
        </w:rPr>
        <w:t xml:space="preserve"> </w:t>
      </w:r>
      <w:r w:rsidR="00812795" w:rsidRPr="00F7402A">
        <w:rPr>
          <w:rFonts w:ascii="Tahoma" w:hAnsi="Tahoma" w:cs="B Nazanin"/>
          <w:sz w:val="28"/>
          <w:szCs w:val="28"/>
          <w:rtl/>
        </w:rPr>
        <w:t>نهادی و مقرراتی است که بر فعالیت</w:t>
      </w:r>
      <w:r w:rsidR="00BA7489">
        <w:rPr>
          <w:rFonts w:ascii="Tahoma" w:hAnsi="Tahoma" w:cs="B Nazanin" w:hint="cs"/>
          <w:sz w:val="28"/>
          <w:szCs w:val="28"/>
          <w:rtl/>
        </w:rPr>
        <w:softHyphen/>
      </w:r>
      <w:r w:rsidR="00812795" w:rsidRPr="00F7402A">
        <w:rPr>
          <w:rFonts w:ascii="Tahoma" w:hAnsi="Tahoma" w:cs="B Nazanin"/>
          <w:sz w:val="28"/>
          <w:szCs w:val="28"/>
          <w:rtl/>
        </w:rPr>
        <w:t>های کسب وکار حاکم</w:t>
      </w:r>
      <w:r w:rsidR="00BA7489">
        <w:rPr>
          <w:rFonts w:ascii="Tahoma" w:hAnsi="Tahoma" w:cs="B Nazanin" w:hint="cs"/>
          <w:sz w:val="28"/>
          <w:szCs w:val="28"/>
          <w:rtl/>
        </w:rPr>
        <w:softHyphen/>
      </w:r>
      <w:r w:rsidR="00812795" w:rsidRPr="00F7402A">
        <w:rPr>
          <w:rFonts w:ascii="Tahoma" w:hAnsi="Tahoma" w:cs="B Nazanin"/>
          <w:sz w:val="28"/>
          <w:szCs w:val="28"/>
          <w:rtl/>
        </w:rPr>
        <w:t>اند.</w:t>
      </w:r>
      <w:r w:rsidR="00BA7489">
        <w:rPr>
          <w:rFonts w:ascii="Tahoma" w:hAnsi="Tahoma" w:cs="B Nazanin" w:hint="cs"/>
          <w:sz w:val="28"/>
          <w:szCs w:val="28"/>
          <w:rtl/>
        </w:rPr>
        <w:t xml:space="preserve"> </w:t>
      </w:r>
      <w:r w:rsidR="00812795" w:rsidRPr="00F7402A">
        <w:rPr>
          <w:rFonts w:ascii="Tahoma" w:hAnsi="Tahoma" w:cs="B Nazanin"/>
          <w:sz w:val="28"/>
          <w:szCs w:val="28"/>
          <w:rtl/>
        </w:rPr>
        <w:t>ثبات اقتصاد</w:t>
      </w:r>
      <w:r w:rsidR="00BA7489">
        <w:rPr>
          <w:rFonts w:ascii="Tahoma" w:hAnsi="Tahoma" w:cs="B Nazanin" w:hint="cs"/>
          <w:sz w:val="28"/>
          <w:szCs w:val="28"/>
          <w:rtl/>
        </w:rPr>
        <w:t xml:space="preserve"> </w:t>
      </w:r>
      <w:r w:rsidR="00812795" w:rsidRPr="00F7402A">
        <w:rPr>
          <w:rFonts w:ascii="Tahoma" w:hAnsi="Tahoma" w:cs="B Nazanin"/>
          <w:sz w:val="28"/>
          <w:szCs w:val="28"/>
          <w:rtl/>
        </w:rPr>
        <w:t>کلان،</w:t>
      </w:r>
      <w:r w:rsidR="00BA7489">
        <w:rPr>
          <w:rFonts w:ascii="Tahoma" w:hAnsi="Tahoma" w:cs="B Nazanin" w:hint="cs"/>
          <w:sz w:val="28"/>
          <w:szCs w:val="28"/>
          <w:rtl/>
        </w:rPr>
        <w:t xml:space="preserve"> </w:t>
      </w:r>
      <w:r w:rsidR="00812795" w:rsidRPr="00F7402A">
        <w:rPr>
          <w:rFonts w:ascii="Tahoma" w:hAnsi="Tahoma" w:cs="B Nazanin"/>
          <w:sz w:val="28"/>
          <w:szCs w:val="28"/>
          <w:rtl/>
        </w:rPr>
        <w:t>کیفیت زیرساخت</w:t>
      </w:r>
      <w:r w:rsidR="00BA7489">
        <w:rPr>
          <w:rFonts w:ascii="Tahoma" w:hAnsi="Tahoma" w:cs="B Nazanin" w:hint="cs"/>
          <w:sz w:val="28"/>
          <w:szCs w:val="28"/>
          <w:rtl/>
        </w:rPr>
        <w:softHyphen/>
      </w:r>
      <w:r w:rsidR="00812795" w:rsidRPr="00F7402A">
        <w:rPr>
          <w:rFonts w:ascii="Tahoma" w:hAnsi="Tahoma" w:cs="B Nazanin"/>
          <w:sz w:val="28"/>
          <w:szCs w:val="28"/>
          <w:rtl/>
        </w:rPr>
        <w:t>های کشور،</w:t>
      </w:r>
      <w:r w:rsidR="00BA7489">
        <w:rPr>
          <w:rFonts w:ascii="Tahoma" w:hAnsi="Tahoma" w:cs="B Nazanin" w:hint="cs"/>
          <w:sz w:val="28"/>
          <w:szCs w:val="28"/>
          <w:rtl/>
        </w:rPr>
        <w:t xml:space="preserve"> </w:t>
      </w:r>
      <w:r w:rsidR="00812795" w:rsidRPr="00F7402A">
        <w:rPr>
          <w:rFonts w:ascii="Tahoma" w:hAnsi="Tahoma" w:cs="B Nazanin"/>
          <w:sz w:val="28"/>
          <w:szCs w:val="28"/>
          <w:rtl/>
        </w:rPr>
        <w:t>کیفیت دستگاه</w:t>
      </w:r>
      <w:r w:rsidR="00BA7489">
        <w:rPr>
          <w:rFonts w:ascii="Tahoma" w:hAnsi="Tahoma" w:cs="B Nazanin" w:hint="cs"/>
          <w:sz w:val="28"/>
          <w:szCs w:val="28"/>
          <w:rtl/>
        </w:rPr>
        <w:softHyphen/>
      </w:r>
      <w:r w:rsidR="00812795" w:rsidRPr="00F7402A">
        <w:rPr>
          <w:rFonts w:ascii="Tahoma" w:hAnsi="Tahoma" w:cs="B Nazanin"/>
          <w:sz w:val="28"/>
          <w:szCs w:val="28"/>
          <w:rtl/>
        </w:rPr>
        <w:t>های اجرایی،</w:t>
      </w:r>
      <w:r w:rsidR="00BA7489">
        <w:rPr>
          <w:rFonts w:ascii="Tahoma" w:hAnsi="Tahoma" w:cs="B Nazanin" w:hint="cs"/>
          <w:sz w:val="28"/>
          <w:szCs w:val="28"/>
          <w:rtl/>
        </w:rPr>
        <w:t xml:space="preserve"> </w:t>
      </w:r>
      <w:r w:rsidR="00812795" w:rsidRPr="00F7402A">
        <w:rPr>
          <w:rFonts w:ascii="Tahoma" w:hAnsi="Tahoma" w:cs="B Nazanin"/>
          <w:sz w:val="28"/>
          <w:szCs w:val="28"/>
          <w:rtl/>
        </w:rPr>
        <w:t>نظام وضع قوانین و</w:t>
      </w:r>
      <w:r w:rsidR="00BA7489">
        <w:rPr>
          <w:rFonts w:ascii="Tahoma" w:hAnsi="Tahoma" w:cs="B Nazanin" w:hint="cs"/>
          <w:sz w:val="28"/>
          <w:szCs w:val="28"/>
          <w:rtl/>
        </w:rPr>
        <w:t xml:space="preserve"> </w:t>
      </w:r>
      <w:r w:rsidR="00812795" w:rsidRPr="00F7402A">
        <w:rPr>
          <w:rFonts w:ascii="Tahoma" w:hAnsi="Tahoma" w:cs="B Nazanin"/>
          <w:sz w:val="28"/>
          <w:szCs w:val="28"/>
          <w:rtl/>
        </w:rPr>
        <w:t>مقررات،</w:t>
      </w:r>
      <w:r w:rsidR="00BA7489">
        <w:rPr>
          <w:rFonts w:ascii="Tahoma" w:hAnsi="Tahoma" w:cs="B Nazanin" w:hint="cs"/>
          <w:sz w:val="28"/>
          <w:szCs w:val="28"/>
          <w:rtl/>
        </w:rPr>
        <w:t xml:space="preserve"> </w:t>
      </w:r>
      <w:r w:rsidR="00812795" w:rsidRPr="00F7402A">
        <w:rPr>
          <w:rFonts w:ascii="Tahoma" w:hAnsi="Tahoma" w:cs="B Nazanin"/>
          <w:sz w:val="28"/>
          <w:szCs w:val="28"/>
          <w:rtl/>
        </w:rPr>
        <w:t>هزینه و امکان دسترسی به اطلاعات و</w:t>
      </w:r>
      <w:r w:rsidR="00BA7489">
        <w:rPr>
          <w:rFonts w:ascii="Tahoma" w:hAnsi="Tahoma" w:cs="B Nazanin" w:hint="cs"/>
          <w:sz w:val="28"/>
          <w:szCs w:val="28"/>
          <w:rtl/>
        </w:rPr>
        <w:t xml:space="preserve"> </w:t>
      </w:r>
      <w:r w:rsidR="00812795" w:rsidRPr="00F7402A">
        <w:rPr>
          <w:rFonts w:ascii="Tahoma" w:hAnsi="Tahoma" w:cs="B Nazanin"/>
          <w:sz w:val="28"/>
          <w:szCs w:val="28"/>
          <w:rtl/>
        </w:rPr>
        <w:t>آمار،</w:t>
      </w:r>
      <w:r w:rsidR="00BA7489">
        <w:rPr>
          <w:rFonts w:ascii="Tahoma" w:hAnsi="Tahoma" w:cs="B Nazanin" w:hint="cs"/>
          <w:sz w:val="28"/>
          <w:szCs w:val="28"/>
          <w:rtl/>
        </w:rPr>
        <w:t xml:space="preserve"> </w:t>
      </w:r>
      <w:r w:rsidR="00812795" w:rsidRPr="00F7402A">
        <w:rPr>
          <w:rFonts w:ascii="Tahoma" w:hAnsi="Tahoma" w:cs="B Nazanin"/>
          <w:sz w:val="28"/>
          <w:szCs w:val="28"/>
          <w:rtl/>
        </w:rPr>
        <w:t>فرهنگ کار و عوامل دیگری از</w:t>
      </w:r>
      <w:r w:rsidR="00BA7489">
        <w:rPr>
          <w:rFonts w:ascii="Tahoma" w:hAnsi="Tahoma" w:cs="B Nazanin" w:hint="cs"/>
          <w:sz w:val="28"/>
          <w:szCs w:val="28"/>
          <w:rtl/>
        </w:rPr>
        <w:t xml:space="preserve"> </w:t>
      </w:r>
      <w:r w:rsidR="00812795" w:rsidRPr="00F7402A">
        <w:rPr>
          <w:rFonts w:ascii="Tahoma" w:hAnsi="Tahoma" w:cs="B Nazanin"/>
          <w:sz w:val="28"/>
          <w:szCs w:val="28"/>
          <w:rtl/>
        </w:rPr>
        <w:t>این دست،</w:t>
      </w:r>
      <w:r w:rsidR="00BA7489">
        <w:rPr>
          <w:rFonts w:ascii="Tahoma" w:hAnsi="Tahoma" w:cs="B Nazanin" w:hint="cs"/>
          <w:sz w:val="28"/>
          <w:szCs w:val="28"/>
          <w:rtl/>
        </w:rPr>
        <w:t xml:space="preserve"> </w:t>
      </w:r>
      <w:r w:rsidR="00812795" w:rsidRPr="00F7402A">
        <w:rPr>
          <w:rFonts w:ascii="Tahoma" w:hAnsi="Tahoma" w:cs="B Nazanin"/>
          <w:sz w:val="28"/>
          <w:szCs w:val="28"/>
          <w:rtl/>
        </w:rPr>
        <w:t>از</w:t>
      </w:r>
      <w:r w:rsidR="00BA7489">
        <w:rPr>
          <w:rFonts w:ascii="Tahoma" w:hAnsi="Tahoma" w:cs="B Nazanin" w:hint="cs"/>
          <w:sz w:val="28"/>
          <w:szCs w:val="28"/>
          <w:rtl/>
        </w:rPr>
        <w:t xml:space="preserve"> </w:t>
      </w:r>
      <w:r w:rsidR="00812795" w:rsidRPr="00F7402A">
        <w:rPr>
          <w:rFonts w:ascii="Tahoma" w:hAnsi="Tahoma" w:cs="B Nazanin"/>
          <w:sz w:val="28"/>
          <w:szCs w:val="28"/>
          <w:rtl/>
        </w:rPr>
        <w:t>عواملی هستند که عملکرد واحدهای اقتصادی را تحت تأثیر قرار می</w:t>
      </w:r>
      <w:r w:rsidR="00BA7489">
        <w:rPr>
          <w:rFonts w:ascii="Tahoma" w:hAnsi="Tahoma" w:cs="B Nazanin" w:hint="cs"/>
          <w:sz w:val="28"/>
          <w:szCs w:val="28"/>
          <w:rtl/>
        </w:rPr>
        <w:softHyphen/>
      </w:r>
      <w:r w:rsidR="00812795" w:rsidRPr="00F7402A">
        <w:rPr>
          <w:rFonts w:ascii="Tahoma" w:hAnsi="Tahoma" w:cs="B Nazanin"/>
          <w:sz w:val="28"/>
          <w:szCs w:val="28"/>
          <w:rtl/>
        </w:rPr>
        <w:t>دهند،</w:t>
      </w:r>
      <w:r w:rsidR="00BA7489">
        <w:rPr>
          <w:rFonts w:ascii="Tahoma" w:hAnsi="Tahoma" w:cs="B Nazanin" w:hint="cs"/>
          <w:sz w:val="28"/>
          <w:szCs w:val="28"/>
          <w:rtl/>
        </w:rPr>
        <w:t xml:space="preserve"> </w:t>
      </w:r>
      <w:r w:rsidR="00812795" w:rsidRPr="00F7402A">
        <w:rPr>
          <w:rFonts w:ascii="Tahoma" w:hAnsi="Tahoma" w:cs="B Nazanin"/>
          <w:sz w:val="28"/>
          <w:szCs w:val="28"/>
          <w:rtl/>
        </w:rPr>
        <w:t>درحالی که مدیران واحدهای اقتصادی نمی</w:t>
      </w:r>
      <w:r w:rsidR="00BA7489">
        <w:rPr>
          <w:rFonts w:hint="cs"/>
          <w:rtl/>
        </w:rPr>
        <w:softHyphen/>
      </w:r>
      <w:r w:rsidR="00812795" w:rsidRPr="00F7402A">
        <w:rPr>
          <w:rFonts w:ascii="Tahoma" w:hAnsi="Tahoma" w:cs="B Nazanin"/>
          <w:sz w:val="28"/>
          <w:szCs w:val="28"/>
          <w:rtl/>
        </w:rPr>
        <w:t>توانند تأثیر چندانی بر</w:t>
      </w:r>
      <w:r w:rsidR="00BA7489">
        <w:rPr>
          <w:rFonts w:ascii="Tahoma" w:hAnsi="Tahoma" w:cs="B Nazanin" w:hint="cs"/>
          <w:sz w:val="28"/>
          <w:szCs w:val="28"/>
          <w:rtl/>
        </w:rPr>
        <w:t xml:space="preserve"> </w:t>
      </w:r>
      <w:r w:rsidR="00812795" w:rsidRPr="00F7402A">
        <w:rPr>
          <w:rFonts w:ascii="Tahoma" w:hAnsi="Tahoma" w:cs="B Nazanin"/>
          <w:sz w:val="28"/>
          <w:szCs w:val="28"/>
          <w:rtl/>
        </w:rPr>
        <w:t>آن</w:t>
      </w:r>
      <w:r w:rsidR="00BA7489">
        <w:rPr>
          <w:rFonts w:ascii="Tahoma" w:hAnsi="Tahoma" w:cs="B Nazanin" w:hint="cs"/>
          <w:sz w:val="28"/>
          <w:szCs w:val="28"/>
          <w:rtl/>
        </w:rPr>
        <w:softHyphen/>
      </w:r>
      <w:r w:rsidR="00812795" w:rsidRPr="00F7402A">
        <w:rPr>
          <w:rFonts w:ascii="Tahoma" w:hAnsi="Tahoma" w:cs="B Nazanin"/>
          <w:sz w:val="28"/>
          <w:szCs w:val="28"/>
          <w:rtl/>
        </w:rPr>
        <w:t>ها بگذارند.</w:t>
      </w:r>
    </w:p>
    <w:p w:rsidR="007B6882" w:rsidRDefault="00E76D5B" w:rsidP="007B6882">
      <w:pPr>
        <w:spacing w:after="0"/>
        <w:jc w:val="lowKashida"/>
        <w:rPr>
          <w:rFonts w:ascii="BMitra" w:cs="B Nazanin"/>
          <w:sz w:val="28"/>
          <w:szCs w:val="28"/>
          <w:rtl/>
        </w:rPr>
      </w:pPr>
      <w:r w:rsidRPr="00F7402A">
        <w:rPr>
          <w:rFonts w:ascii="BMitra" w:cs="B Nazanin"/>
          <w:sz w:val="28"/>
          <w:szCs w:val="28"/>
          <w:rtl/>
        </w:rPr>
        <w:t>کسب‌وکارها برای فعالیت و ادامه حیات، نیازمند پیش‌نیازها و ضرورت‌های مختلفی هستند.  یکی از مهم‌ترین این الزامات، بستر قانونی</w:t>
      </w:r>
      <w:r>
        <w:rPr>
          <w:rFonts w:ascii="BMitra" w:cs="B Nazanin" w:hint="cs"/>
          <w:sz w:val="28"/>
          <w:szCs w:val="28"/>
          <w:rtl/>
        </w:rPr>
        <w:t xml:space="preserve">- </w:t>
      </w:r>
      <w:r>
        <w:rPr>
          <w:rFonts w:ascii="BMitra" w:cs="B Nazanin" w:hint="cs"/>
          <w:sz w:val="28"/>
          <w:szCs w:val="28"/>
          <w:rtl/>
        </w:rPr>
        <w:softHyphen/>
      </w:r>
      <w:r w:rsidRPr="00F7402A">
        <w:rPr>
          <w:rFonts w:ascii="BMitra" w:cs="B Nazanin"/>
          <w:sz w:val="28"/>
          <w:szCs w:val="28"/>
          <w:rtl/>
        </w:rPr>
        <w:t xml:space="preserve">حقوقی مناسب است. الزاماتی که برای محیط کسب‌وکار قابل دسته‌بندی </w:t>
      </w:r>
      <w:r w:rsidR="007B6882">
        <w:rPr>
          <w:rFonts w:ascii="BMitra" w:cs="B Nazanin" w:hint="cs"/>
          <w:sz w:val="28"/>
          <w:szCs w:val="28"/>
          <w:rtl/>
        </w:rPr>
        <w:t>بوده</w:t>
      </w:r>
      <w:r w:rsidRPr="00F7402A">
        <w:rPr>
          <w:rFonts w:ascii="BMitra" w:cs="B Nazanin"/>
          <w:sz w:val="28"/>
          <w:szCs w:val="28"/>
          <w:rtl/>
        </w:rPr>
        <w:t xml:space="preserve"> و </w:t>
      </w:r>
      <w:r w:rsidRPr="00F7402A">
        <w:rPr>
          <w:rFonts w:ascii="BMitra" w:cs="B Nazanin"/>
          <w:sz w:val="28"/>
          <w:szCs w:val="28"/>
          <w:rtl/>
        </w:rPr>
        <w:lastRenderedPageBreak/>
        <w:t>توسط حاکمیت قانون تامین و تضمین می‌شوند</w:t>
      </w:r>
      <w:r>
        <w:rPr>
          <w:rFonts w:ascii="BMitra" w:cs="B Nazanin" w:hint="cs"/>
          <w:sz w:val="28"/>
          <w:szCs w:val="28"/>
          <w:rtl/>
        </w:rPr>
        <w:t>،</w:t>
      </w:r>
      <w:r w:rsidRPr="00F7402A">
        <w:rPr>
          <w:rFonts w:ascii="BMitra" w:cs="B Nazanin"/>
          <w:sz w:val="28"/>
          <w:szCs w:val="28"/>
          <w:rtl/>
        </w:rPr>
        <w:t xml:space="preserve"> عبارتند از: قابل پیش‌بینی بودن، تامین و تضمین حقوق مالکیت، تامین فرصت برابر و برخورد برابر و منصفانه حکومت</w:t>
      </w:r>
      <w:r w:rsidR="007B6882">
        <w:rPr>
          <w:rFonts w:ascii="BMitra" w:cs="B Nazanin" w:hint="cs"/>
          <w:sz w:val="28"/>
          <w:szCs w:val="28"/>
          <w:rtl/>
        </w:rPr>
        <w:t xml:space="preserve"> و</w:t>
      </w:r>
      <w:r w:rsidRPr="00F7402A">
        <w:rPr>
          <w:rFonts w:ascii="BMitra" w:cs="B Nazanin"/>
          <w:sz w:val="28"/>
          <w:szCs w:val="28"/>
          <w:rtl/>
        </w:rPr>
        <w:t xml:space="preserve"> کاهش هزینه‌های مبادله.</w:t>
      </w:r>
    </w:p>
    <w:p w:rsidR="00E76D5B" w:rsidRPr="00F7402A" w:rsidRDefault="00E76D5B" w:rsidP="007B6882">
      <w:pPr>
        <w:spacing w:after="0"/>
        <w:jc w:val="lowKashida"/>
        <w:rPr>
          <w:rFonts w:ascii="BMitra" w:cs="B Nazanin"/>
          <w:sz w:val="28"/>
          <w:szCs w:val="28"/>
          <w:rtl/>
        </w:rPr>
      </w:pPr>
      <w:r w:rsidRPr="00F7402A">
        <w:rPr>
          <w:rFonts w:ascii="BMitra" w:cs="B Nazanin"/>
          <w:sz w:val="28"/>
          <w:szCs w:val="28"/>
          <w:rtl/>
        </w:rPr>
        <w:t xml:space="preserve"> قابلیت پیش‌بینی یکی از الزاماتی است که با استقرار حاکمیت قانون در محیط اقتصادی تحقق می‌یابد، قابلیت پیش‌بینی اوضاع و احوال توسط شهروندان و فعالان اقتصادی و برنامه‌ریزی بر اساس پیش‌بینی‌های معقول است</w:t>
      </w:r>
      <w:r>
        <w:rPr>
          <w:rFonts w:ascii="BMitra" w:cs="B Nazanin" w:hint="cs"/>
          <w:sz w:val="28"/>
          <w:szCs w:val="28"/>
          <w:rtl/>
        </w:rPr>
        <w:t>.</w:t>
      </w:r>
      <w:r w:rsidRPr="00F7402A">
        <w:rPr>
          <w:rFonts w:ascii="BMitra" w:cs="B Nazanin"/>
          <w:sz w:val="28"/>
          <w:szCs w:val="28"/>
        </w:rPr>
        <w:t xml:space="preserve"> </w:t>
      </w:r>
    </w:p>
    <w:p w:rsidR="00E76D5B" w:rsidRPr="00F7402A" w:rsidRDefault="00E76D5B" w:rsidP="00E76D5B">
      <w:pPr>
        <w:spacing w:after="0"/>
        <w:jc w:val="lowKashida"/>
        <w:rPr>
          <w:rFonts w:ascii="BMitra" w:cs="B Nazanin"/>
          <w:sz w:val="28"/>
          <w:szCs w:val="28"/>
          <w:rtl/>
        </w:rPr>
      </w:pPr>
      <w:r w:rsidRPr="00F7402A">
        <w:rPr>
          <w:rFonts w:ascii="BMitra" w:cs="B Nazanin"/>
          <w:sz w:val="28"/>
          <w:szCs w:val="28"/>
          <w:rtl/>
        </w:rPr>
        <w:t>تامین و تضمین حقوق مالکیت یکی دیگر از الزامات برای محیط کسب‌و‌کار است</w:t>
      </w:r>
      <w:r>
        <w:rPr>
          <w:rFonts w:ascii="BMitra" w:cs="B Nazanin" w:hint="cs"/>
          <w:sz w:val="28"/>
          <w:szCs w:val="28"/>
          <w:rtl/>
        </w:rPr>
        <w:t>؛</w:t>
      </w:r>
      <w:r w:rsidRPr="00F7402A">
        <w:rPr>
          <w:rFonts w:ascii="BMitra" w:cs="B Nazanin"/>
          <w:sz w:val="28"/>
          <w:szCs w:val="28"/>
          <w:rtl/>
        </w:rPr>
        <w:t xml:space="preserve"> میزان تضمین و حمایت از حقوق مالکیت در برابر تعدی دولت و دیگر افراد، مولفه‌ای به شدت تاثیرگذار در کسب‌و‌کار و فعالیت‌های اقتصادی است. آثار اقتصادی حقوق مالکیت را می‌توان به این ترتیب برشمرد: انباشت سرمایه </w:t>
      </w:r>
      <w:r>
        <w:rPr>
          <w:rFonts w:ascii="BMitra" w:cs="B Nazanin" w:hint="cs"/>
          <w:sz w:val="28"/>
          <w:szCs w:val="28"/>
          <w:rtl/>
        </w:rPr>
        <w:t>(</w:t>
      </w:r>
      <w:r w:rsidRPr="00F7402A">
        <w:rPr>
          <w:rFonts w:ascii="BMitra" w:cs="B Nazanin"/>
          <w:sz w:val="28"/>
          <w:szCs w:val="28"/>
          <w:rtl/>
        </w:rPr>
        <w:t>فیزیکی، انسانی و اجتماعی)، سرمایه‌گذاری بخش خصوصی، پس‌انداز و مصرف بخش خصوصی، استفاده کارآ از منابع و کارآیی، تاثیر بر میزان رانت‌جویی و رشد و توسعه اقتصادی. اما مهم‌ترین وجه اقتصادی حقوق مالکیت آن است که امکان و فرصت کسب‌و‌کار و اجازه خلق ثروت را فراهم می‌آورد</w:t>
      </w:r>
      <w:r>
        <w:rPr>
          <w:rFonts w:ascii="BMitra" w:cs="B Nazanin"/>
          <w:sz w:val="28"/>
          <w:szCs w:val="28"/>
        </w:rPr>
        <w:t>.</w:t>
      </w:r>
    </w:p>
    <w:p w:rsidR="00E76D5B" w:rsidRPr="00F7402A" w:rsidRDefault="00E76D5B" w:rsidP="00A63B14">
      <w:pPr>
        <w:spacing w:after="0"/>
        <w:jc w:val="lowKashida"/>
        <w:rPr>
          <w:rFonts w:ascii="BMitra" w:cs="B Nazanin"/>
          <w:sz w:val="28"/>
          <w:szCs w:val="28"/>
          <w:rtl/>
        </w:rPr>
      </w:pPr>
      <w:r w:rsidRPr="00F7402A">
        <w:rPr>
          <w:rFonts w:ascii="BMitra" w:cs="B Nazanin"/>
          <w:sz w:val="28"/>
          <w:szCs w:val="28"/>
          <w:rtl/>
        </w:rPr>
        <w:t>از دیگر دستاوردهای حاکمیت قانون برای محیط کسب‌و‌کار، فراهم کردن فضایی است که صاحبان کسب‌وکار بتوانند به نحو برابر و منصفانه فعالیت و رقابت کنند. حاکمیت قانون مبین موقعیتی است که در آن شهروندان و مقامات رفتار خود را با قواعد شناخته شده عمومی که پذیرفته شده و بر همگان الزام‌آور است، تنظیم و کنترل ک</w:t>
      </w:r>
      <w:r>
        <w:rPr>
          <w:rFonts w:ascii="BMitra" w:cs="B Nazanin" w:hint="cs"/>
          <w:sz w:val="28"/>
          <w:szCs w:val="28"/>
          <w:rtl/>
        </w:rPr>
        <w:t>ن</w:t>
      </w:r>
      <w:r w:rsidRPr="00F7402A">
        <w:rPr>
          <w:rFonts w:ascii="BMitra" w:cs="B Nazanin"/>
          <w:sz w:val="28"/>
          <w:szCs w:val="28"/>
          <w:rtl/>
        </w:rPr>
        <w:t>ند</w:t>
      </w:r>
      <w:r>
        <w:rPr>
          <w:rFonts w:ascii="BMitra" w:cs="B Nazanin" w:hint="cs"/>
          <w:sz w:val="28"/>
          <w:szCs w:val="28"/>
          <w:rtl/>
        </w:rPr>
        <w:t xml:space="preserve">. </w:t>
      </w:r>
      <w:r w:rsidRPr="00F7402A">
        <w:rPr>
          <w:rFonts w:ascii="BMitra" w:cs="B Nazanin"/>
          <w:sz w:val="28"/>
          <w:szCs w:val="28"/>
          <w:rtl/>
        </w:rPr>
        <w:t>یکی از مهم‌ترین دستاوردهای التزام مقامات حکومتی به حاکمیت قانون، امکان پیش‌بینی و معقول بودن هزینه‌های مبادله برای شهروندان، به‌ویژه فعالان اقتصادی است. مباحث مربوط به هزینه‌های مبادله و ضرورت کاهش آن، یکی از مهم‌ترین مباحث اقتصاد نهادگر</w:t>
      </w:r>
      <w:r>
        <w:rPr>
          <w:rFonts w:ascii="BMitra" w:cs="B Nazanin" w:hint="cs"/>
          <w:sz w:val="28"/>
          <w:szCs w:val="28"/>
          <w:rtl/>
        </w:rPr>
        <w:t>ا</w:t>
      </w:r>
      <w:r w:rsidRPr="00F7402A">
        <w:rPr>
          <w:rFonts w:ascii="BMitra" w:cs="B Nazanin"/>
          <w:sz w:val="28"/>
          <w:szCs w:val="28"/>
          <w:rtl/>
        </w:rPr>
        <w:t xml:space="preserve"> است. عوامل بازار برای آن</w:t>
      </w:r>
      <w:r>
        <w:rPr>
          <w:rFonts w:ascii="BMitra" w:cs="B Nazanin" w:hint="cs"/>
          <w:sz w:val="28"/>
          <w:szCs w:val="28"/>
          <w:rtl/>
        </w:rPr>
        <w:softHyphen/>
      </w:r>
      <w:r w:rsidRPr="00F7402A">
        <w:rPr>
          <w:rFonts w:ascii="BMitra" w:cs="B Nazanin"/>
          <w:sz w:val="28"/>
          <w:szCs w:val="28"/>
          <w:rtl/>
        </w:rPr>
        <w:t>که قادر به انجام دادن مبادله‌ای با امنیت شوند، مجبور به تقبل هزینه‌ها</w:t>
      </w:r>
      <w:r>
        <w:rPr>
          <w:rFonts w:ascii="BMitra" w:cs="B Nazanin" w:hint="cs"/>
          <w:sz w:val="28"/>
          <w:szCs w:val="28"/>
          <w:rtl/>
        </w:rPr>
        <w:t>یی</w:t>
      </w:r>
      <w:r w:rsidRPr="00F7402A">
        <w:rPr>
          <w:rFonts w:ascii="BMitra" w:cs="B Nazanin"/>
          <w:sz w:val="28"/>
          <w:szCs w:val="28"/>
          <w:rtl/>
        </w:rPr>
        <w:t xml:space="preserve"> هستند تا بفهمند فرصت‌های مبادله چگونه و کجا رخ می‌دهد و مخاطرات و نااطمینانی‌های احتمالی کدام است. این هزینه‌ها اصطلاحا هزینه‌های مبادله‌ نام دارند. هزینه‌های مبادله به سه دسته هزینه‌های مبادله از لحاظ مبادلات بازار، هزینه‌های مبادله مربوط به مبادلات مدیریتی و هزینه‌های مبادله سیاسی دسته‌بندی شده است</w:t>
      </w:r>
      <w:r>
        <w:rPr>
          <w:rFonts w:ascii="BMitra" w:cs="B Nazanin"/>
          <w:sz w:val="28"/>
          <w:szCs w:val="28"/>
        </w:rPr>
        <w:t>.</w:t>
      </w:r>
    </w:p>
    <w:p w:rsidR="00E76D5B" w:rsidRPr="00E76D5B" w:rsidRDefault="00E76D5B" w:rsidP="00E76D5B">
      <w:pPr>
        <w:spacing w:after="0"/>
        <w:jc w:val="lowKashida"/>
        <w:rPr>
          <w:rFonts w:ascii="BMitra" w:cs="B Nazanin"/>
          <w:sz w:val="28"/>
          <w:szCs w:val="28"/>
          <w:rtl/>
        </w:rPr>
      </w:pPr>
      <w:r w:rsidRPr="00F7402A">
        <w:rPr>
          <w:rFonts w:ascii="BMitra" w:cs="B Nazanin"/>
          <w:sz w:val="28"/>
          <w:szCs w:val="28"/>
          <w:rtl/>
        </w:rPr>
        <w:t>با این شرایط باید گفت چگونه حاکمیت قانون امروزه به شعار اصلی برای توسعه تبدیل شده و هرگونه اصلاحات ضروری قانونی- حقوقی برای بهبود کسب‌و‌کارها، تحت لوای حاکمیت قانون مطرح می‌شود</w:t>
      </w:r>
      <w:r>
        <w:rPr>
          <w:rFonts w:ascii="BMitra" w:cs="B Nazanin" w:hint="cs"/>
          <w:sz w:val="28"/>
          <w:szCs w:val="28"/>
          <w:rtl/>
        </w:rPr>
        <w:t>.</w:t>
      </w:r>
      <w:r w:rsidRPr="00F7402A">
        <w:rPr>
          <w:rFonts w:ascii="BMitra" w:cs="B Nazanin"/>
          <w:sz w:val="28"/>
          <w:szCs w:val="28"/>
        </w:rPr>
        <w:t xml:space="preserve"> </w:t>
      </w:r>
      <w:r w:rsidRPr="00F7402A">
        <w:rPr>
          <w:rFonts w:ascii="BMitra" w:cs="B Nazanin"/>
          <w:sz w:val="28"/>
          <w:szCs w:val="28"/>
          <w:rtl/>
        </w:rPr>
        <w:t>بر همین اساس است که توجه نهادهای بین‌المللی که با روش‌ها و ابزارهای گوناگون و ارزیابی و سنجش محیط کسب‌و‌کار در کشورها می‌پردازند، به‌طور روزافزونی به مولفه‌هایی که ریشه در حاکمیت قانون دارند یا به‌نحوی از جمله پیامدهای استقرار حاکمیت قانون تلقی می‌شوند، جلب شده است. از جمله ارزیابی کیفیت و کمیت مقررات و مقررات‌گذاری که در شاخص‌های «انجام کسب‌و‌کار» و «حکمرانی» از طریق نماگرها و مولفه‌های مختلف مورد ارزیابی قرار می‌گیرد</w:t>
      </w:r>
      <w:r w:rsidRPr="00F7402A">
        <w:rPr>
          <w:rFonts w:ascii="BMitra" w:cs="B Nazanin"/>
          <w:sz w:val="28"/>
          <w:szCs w:val="28"/>
        </w:rPr>
        <w:t>.</w:t>
      </w:r>
    </w:p>
    <w:p w:rsidR="00E76D5B" w:rsidRPr="00D90ECE" w:rsidRDefault="00EC440F" w:rsidP="00E76D5B">
      <w:pPr>
        <w:spacing w:before="240" w:line="216" w:lineRule="auto"/>
        <w:jc w:val="lowKashida"/>
        <w:rPr>
          <w:rFonts w:cs="B Titr"/>
          <w:sz w:val="24"/>
          <w:szCs w:val="24"/>
          <w:rtl/>
        </w:rPr>
      </w:pPr>
      <w:r>
        <w:rPr>
          <w:rFonts w:cs="B Titr" w:hint="cs"/>
          <w:sz w:val="24"/>
          <w:szCs w:val="24"/>
          <w:rtl/>
        </w:rPr>
        <w:lastRenderedPageBreak/>
        <w:t>1-4-1-</w:t>
      </w:r>
      <w:r w:rsidR="00E76D5B" w:rsidRPr="00D90ECE">
        <w:rPr>
          <w:rFonts w:cs="B Titr"/>
          <w:sz w:val="24"/>
          <w:szCs w:val="24"/>
          <w:rtl/>
        </w:rPr>
        <w:t> معیارهای اندازه</w:t>
      </w:r>
      <w:r w:rsidR="00E76D5B">
        <w:rPr>
          <w:rFonts w:cs="B Titr" w:hint="cs"/>
          <w:sz w:val="24"/>
          <w:szCs w:val="24"/>
          <w:rtl/>
        </w:rPr>
        <w:softHyphen/>
      </w:r>
      <w:r w:rsidR="00E76D5B" w:rsidRPr="00D90ECE">
        <w:rPr>
          <w:rFonts w:cs="B Titr"/>
          <w:sz w:val="24"/>
          <w:szCs w:val="24"/>
          <w:rtl/>
        </w:rPr>
        <w:t>گیری فضای کسب وکار</w:t>
      </w:r>
      <w:r w:rsidR="00E76D5B">
        <w:rPr>
          <w:rFonts w:cs="B Titr" w:hint="cs"/>
          <w:sz w:val="24"/>
          <w:szCs w:val="24"/>
          <w:rtl/>
        </w:rPr>
        <w:t xml:space="preserve"> </w:t>
      </w:r>
      <w:r w:rsidR="00E76D5B" w:rsidRPr="00D90ECE">
        <w:rPr>
          <w:rFonts w:cs="B Titr" w:hint="cs"/>
          <w:sz w:val="24"/>
          <w:szCs w:val="24"/>
          <w:rtl/>
        </w:rPr>
        <w:t xml:space="preserve">از منظر بانک جهانی </w:t>
      </w:r>
    </w:p>
    <w:p w:rsidR="00812795" w:rsidRPr="00F7402A" w:rsidRDefault="00812795" w:rsidP="00BA7489">
      <w:pPr>
        <w:pStyle w:val="NormalWeb"/>
        <w:bidi/>
        <w:spacing w:before="0" w:beforeAutospacing="0" w:after="0" w:afterAutospacing="0"/>
        <w:jc w:val="lowKashida"/>
        <w:rPr>
          <w:rFonts w:ascii="Tahoma" w:hAnsi="Tahoma" w:cs="B Nazanin"/>
          <w:sz w:val="28"/>
          <w:szCs w:val="28"/>
          <w:rtl/>
        </w:rPr>
      </w:pPr>
      <w:r w:rsidRPr="00F7402A">
        <w:rPr>
          <w:rFonts w:ascii="Tahoma" w:hAnsi="Tahoma" w:cs="B Nazanin"/>
          <w:sz w:val="28"/>
          <w:szCs w:val="28"/>
          <w:rtl/>
        </w:rPr>
        <w:t>امروزه چندین مؤسسه بین المللی،</w:t>
      </w:r>
      <w:r w:rsidR="00BA7489">
        <w:rPr>
          <w:rFonts w:ascii="Tahoma" w:hAnsi="Tahoma" w:cs="B Nazanin" w:hint="cs"/>
          <w:sz w:val="28"/>
          <w:szCs w:val="28"/>
          <w:rtl/>
        </w:rPr>
        <w:t xml:space="preserve"> </w:t>
      </w:r>
      <w:r w:rsidRPr="00F7402A">
        <w:rPr>
          <w:rFonts w:ascii="Tahoma" w:hAnsi="Tahoma" w:cs="B Nazanin"/>
          <w:sz w:val="28"/>
          <w:szCs w:val="28"/>
          <w:rtl/>
        </w:rPr>
        <w:t>محیط کسب وکار در</w:t>
      </w:r>
      <w:r w:rsidR="00BA7489">
        <w:rPr>
          <w:rFonts w:ascii="Tahoma" w:hAnsi="Tahoma" w:cs="B Nazanin" w:hint="cs"/>
          <w:sz w:val="28"/>
          <w:szCs w:val="28"/>
          <w:rtl/>
        </w:rPr>
        <w:t xml:space="preserve"> </w:t>
      </w:r>
      <w:r w:rsidRPr="00F7402A">
        <w:rPr>
          <w:rFonts w:ascii="Tahoma" w:hAnsi="Tahoma" w:cs="B Nazanin"/>
          <w:sz w:val="28"/>
          <w:szCs w:val="28"/>
          <w:rtl/>
        </w:rPr>
        <w:t>کشورهای مختلف را از نظر مؤلفه</w:t>
      </w:r>
      <w:r w:rsidR="00BA7489">
        <w:rPr>
          <w:rFonts w:ascii="Tahoma" w:hAnsi="Tahoma" w:cs="B Nazanin" w:hint="cs"/>
          <w:sz w:val="28"/>
          <w:szCs w:val="28"/>
          <w:rtl/>
        </w:rPr>
        <w:softHyphen/>
      </w:r>
      <w:r w:rsidRPr="00F7402A">
        <w:rPr>
          <w:rFonts w:ascii="Tahoma" w:hAnsi="Tahoma" w:cs="B Nazanin"/>
          <w:sz w:val="28"/>
          <w:szCs w:val="28"/>
          <w:rtl/>
        </w:rPr>
        <w:t>های مختلف محیط کسب وکار،</w:t>
      </w:r>
      <w:r w:rsidR="00BA7489">
        <w:rPr>
          <w:rFonts w:ascii="Tahoma" w:hAnsi="Tahoma" w:cs="B Nazanin" w:hint="cs"/>
          <w:sz w:val="28"/>
          <w:szCs w:val="28"/>
          <w:rtl/>
        </w:rPr>
        <w:t xml:space="preserve"> </w:t>
      </w:r>
      <w:r w:rsidRPr="00F7402A">
        <w:rPr>
          <w:rFonts w:ascii="Tahoma" w:hAnsi="Tahoma" w:cs="B Nazanin"/>
          <w:sz w:val="28"/>
          <w:szCs w:val="28"/>
          <w:rtl/>
        </w:rPr>
        <w:t>رتبه</w:t>
      </w:r>
      <w:r w:rsidR="00BA7489">
        <w:rPr>
          <w:rFonts w:ascii="Tahoma" w:hAnsi="Tahoma" w:cs="B Nazanin" w:hint="cs"/>
          <w:sz w:val="28"/>
          <w:szCs w:val="28"/>
          <w:rtl/>
        </w:rPr>
        <w:softHyphen/>
      </w:r>
      <w:r w:rsidRPr="00F7402A">
        <w:rPr>
          <w:rFonts w:ascii="Tahoma" w:hAnsi="Tahoma" w:cs="B Nazanin"/>
          <w:sz w:val="28"/>
          <w:szCs w:val="28"/>
          <w:rtl/>
        </w:rPr>
        <w:t>بندی می</w:t>
      </w:r>
      <w:r w:rsidR="00BA7489">
        <w:rPr>
          <w:rFonts w:ascii="Tahoma" w:hAnsi="Tahoma" w:cs="B Nazanin" w:hint="cs"/>
          <w:sz w:val="28"/>
          <w:szCs w:val="28"/>
          <w:rtl/>
        </w:rPr>
        <w:softHyphen/>
      </w:r>
      <w:r w:rsidRPr="00F7402A">
        <w:rPr>
          <w:rFonts w:ascii="Tahoma" w:hAnsi="Tahoma" w:cs="B Nazanin"/>
          <w:sz w:val="28"/>
          <w:szCs w:val="28"/>
          <w:rtl/>
        </w:rPr>
        <w:t>کنند.</w:t>
      </w:r>
      <w:r w:rsidR="00BA7489">
        <w:rPr>
          <w:rFonts w:ascii="Tahoma" w:hAnsi="Tahoma" w:cs="B Nazanin" w:hint="cs"/>
          <w:sz w:val="28"/>
          <w:szCs w:val="28"/>
          <w:rtl/>
        </w:rPr>
        <w:t xml:space="preserve"> </w:t>
      </w:r>
      <w:r w:rsidRPr="00F7402A">
        <w:rPr>
          <w:rFonts w:ascii="Tahoma" w:hAnsi="Tahoma" w:cs="B Nazanin"/>
          <w:sz w:val="28"/>
          <w:szCs w:val="28"/>
          <w:rtl/>
        </w:rPr>
        <w:t>از</w:t>
      </w:r>
      <w:r w:rsidR="00BA7489">
        <w:rPr>
          <w:rFonts w:ascii="Tahoma" w:hAnsi="Tahoma" w:cs="B Nazanin" w:hint="cs"/>
          <w:sz w:val="28"/>
          <w:szCs w:val="28"/>
          <w:rtl/>
        </w:rPr>
        <w:t xml:space="preserve"> </w:t>
      </w:r>
      <w:r w:rsidRPr="00F7402A">
        <w:rPr>
          <w:rFonts w:ascii="Tahoma" w:hAnsi="Tahoma" w:cs="B Nazanin"/>
          <w:sz w:val="28"/>
          <w:szCs w:val="28"/>
          <w:rtl/>
        </w:rPr>
        <w:t>مشهورترین این مؤسسات می</w:t>
      </w:r>
      <w:r w:rsidR="00BA7489">
        <w:rPr>
          <w:rFonts w:ascii="Tahoma" w:hAnsi="Tahoma" w:cs="B Nazanin" w:hint="cs"/>
          <w:sz w:val="28"/>
          <w:szCs w:val="28"/>
          <w:rtl/>
        </w:rPr>
        <w:softHyphen/>
      </w:r>
      <w:r w:rsidRPr="00F7402A">
        <w:rPr>
          <w:rFonts w:ascii="Tahoma" w:hAnsi="Tahoma" w:cs="B Nazanin"/>
          <w:sz w:val="28"/>
          <w:szCs w:val="28"/>
          <w:rtl/>
        </w:rPr>
        <w:t>توان به بانک جهانی،</w:t>
      </w:r>
      <w:r w:rsidR="00BA7489">
        <w:rPr>
          <w:rFonts w:ascii="Tahoma" w:hAnsi="Tahoma" w:cs="B Nazanin" w:hint="cs"/>
          <w:sz w:val="28"/>
          <w:szCs w:val="28"/>
          <w:rtl/>
        </w:rPr>
        <w:t xml:space="preserve"> </w:t>
      </w:r>
      <w:r w:rsidRPr="00F7402A">
        <w:rPr>
          <w:rFonts w:ascii="Tahoma" w:hAnsi="Tahoma" w:cs="B Nazanin"/>
          <w:sz w:val="28"/>
          <w:szCs w:val="28"/>
          <w:rtl/>
        </w:rPr>
        <w:t>مجمع جهانی اقتصاد،</w:t>
      </w:r>
      <w:r w:rsidR="00BA7489">
        <w:rPr>
          <w:rFonts w:ascii="Tahoma" w:hAnsi="Tahoma" w:cs="B Nazanin" w:hint="cs"/>
          <w:sz w:val="28"/>
          <w:szCs w:val="28"/>
          <w:rtl/>
        </w:rPr>
        <w:t xml:space="preserve"> </w:t>
      </w:r>
      <w:r w:rsidRPr="00F7402A">
        <w:rPr>
          <w:rFonts w:ascii="Tahoma" w:hAnsi="Tahoma" w:cs="B Nazanin"/>
          <w:sz w:val="28"/>
          <w:szCs w:val="28"/>
          <w:rtl/>
        </w:rPr>
        <w:t>بنیاد</w:t>
      </w:r>
      <w:r w:rsidR="00BA7489">
        <w:rPr>
          <w:rFonts w:ascii="Tahoma" w:hAnsi="Tahoma" w:cs="B Nazanin" w:hint="cs"/>
          <w:sz w:val="28"/>
          <w:szCs w:val="28"/>
          <w:rtl/>
        </w:rPr>
        <w:t xml:space="preserve"> </w:t>
      </w:r>
      <w:r w:rsidRPr="00F7402A">
        <w:rPr>
          <w:rFonts w:ascii="Tahoma" w:hAnsi="Tahoma" w:cs="B Nazanin"/>
          <w:sz w:val="28"/>
          <w:szCs w:val="28"/>
          <w:rtl/>
        </w:rPr>
        <w:t>هریتیج و واحد</w:t>
      </w:r>
      <w:r w:rsidR="00BA7489">
        <w:rPr>
          <w:rFonts w:ascii="Tahoma" w:hAnsi="Tahoma" w:cs="B Nazanin" w:hint="cs"/>
          <w:sz w:val="28"/>
          <w:szCs w:val="28"/>
          <w:rtl/>
        </w:rPr>
        <w:t xml:space="preserve"> </w:t>
      </w:r>
      <w:r w:rsidRPr="00F7402A">
        <w:rPr>
          <w:rFonts w:ascii="Tahoma" w:hAnsi="Tahoma" w:cs="B Nazanin"/>
          <w:sz w:val="28"/>
          <w:szCs w:val="28"/>
          <w:rtl/>
        </w:rPr>
        <w:t>اطلاعات اقتصادی مجله اکونومیست اشاره کرد.</w:t>
      </w:r>
      <w:r w:rsidR="00BA7489">
        <w:rPr>
          <w:rFonts w:ascii="Tahoma" w:hAnsi="Tahoma" w:cs="B Nazanin" w:hint="cs"/>
          <w:sz w:val="28"/>
          <w:szCs w:val="28"/>
          <w:rtl/>
        </w:rPr>
        <w:t xml:space="preserve"> </w:t>
      </w:r>
      <w:r w:rsidRPr="00F7402A">
        <w:rPr>
          <w:rFonts w:ascii="Tahoma" w:hAnsi="Tahoma" w:cs="B Nazanin"/>
          <w:sz w:val="28"/>
          <w:szCs w:val="28"/>
          <w:rtl/>
        </w:rPr>
        <w:t>در این گزارش</w:t>
      </w:r>
      <w:r w:rsidR="00BA7489">
        <w:rPr>
          <w:rFonts w:ascii="Tahoma" w:hAnsi="Tahoma" w:cs="B Nazanin" w:hint="cs"/>
          <w:sz w:val="28"/>
          <w:szCs w:val="28"/>
          <w:rtl/>
        </w:rPr>
        <w:softHyphen/>
      </w:r>
      <w:r w:rsidRPr="00F7402A">
        <w:rPr>
          <w:rFonts w:ascii="Tahoma" w:hAnsi="Tahoma" w:cs="B Nazanin"/>
          <w:sz w:val="28"/>
          <w:szCs w:val="28"/>
          <w:rtl/>
        </w:rPr>
        <w:t>ها که تقریباً هرساله منتشر می</w:t>
      </w:r>
      <w:r w:rsidR="00BA7489">
        <w:rPr>
          <w:rFonts w:ascii="Tahoma" w:hAnsi="Tahoma" w:cs="B Nazanin" w:hint="cs"/>
          <w:sz w:val="28"/>
          <w:szCs w:val="28"/>
          <w:rtl/>
        </w:rPr>
        <w:softHyphen/>
      </w:r>
      <w:r w:rsidRPr="00F7402A">
        <w:rPr>
          <w:rFonts w:ascii="Tahoma" w:hAnsi="Tahoma" w:cs="B Nazanin"/>
          <w:sz w:val="28"/>
          <w:szCs w:val="28"/>
          <w:rtl/>
        </w:rPr>
        <w:t>شوند</w:t>
      </w:r>
      <w:r w:rsidR="00BA7489">
        <w:rPr>
          <w:rFonts w:ascii="Tahoma" w:hAnsi="Tahoma" w:cs="B Nazanin" w:hint="cs"/>
          <w:sz w:val="28"/>
          <w:szCs w:val="28"/>
          <w:rtl/>
        </w:rPr>
        <w:t>،</w:t>
      </w:r>
      <w:r w:rsidRPr="00F7402A">
        <w:rPr>
          <w:rFonts w:ascii="Tahoma" w:hAnsi="Tahoma" w:cs="B Nazanin"/>
          <w:sz w:val="28"/>
          <w:szCs w:val="28"/>
          <w:rtl/>
        </w:rPr>
        <w:t xml:space="preserve"> سعی بر</w:t>
      </w:r>
      <w:r w:rsidR="00BA7489">
        <w:rPr>
          <w:rFonts w:ascii="Tahoma" w:hAnsi="Tahoma" w:cs="B Nazanin" w:hint="cs"/>
          <w:sz w:val="28"/>
          <w:szCs w:val="28"/>
          <w:rtl/>
        </w:rPr>
        <w:t xml:space="preserve"> </w:t>
      </w:r>
      <w:r w:rsidRPr="00F7402A">
        <w:rPr>
          <w:rFonts w:ascii="Tahoma" w:hAnsi="Tahoma" w:cs="B Nazanin"/>
          <w:sz w:val="28"/>
          <w:szCs w:val="28"/>
          <w:rtl/>
        </w:rPr>
        <w:t>این است که وضعیت کسب و کار در کشورهای مختلف بر</w:t>
      </w:r>
      <w:r w:rsidR="001134E4">
        <w:rPr>
          <w:rFonts w:ascii="Tahoma" w:hAnsi="Tahoma" w:cs="B Nazanin" w:hint="cs"/>
          <w:sz w:val="28"/>
          <w:szCs w:val="28"/>
          <w:rtl/>
        </w:rPr>
        <w:t xml:space="preserve"> </w:t>
      </w:r>
      <w:r w:rsidRPr="00F7402A">
        <w:rPr>
          <w:rFonts w:ascii="Tahoma" w:hAnsi="Tahoma" w:cs="B Nazanin"/>
          <w:sz w:val="28"/>
          <w:szCs w:val="28"/>
          <w:rtl/>
        </w:rPr>
        <w:t>اساس شاخص</w:t>
      </w:r>
      <w:r w:rsidR="00BA7489">
        <w:rPr>
          <w:rFonts w:ascii="Tahoma" w:hAnsi="Tahoma" w:cs="B Nazanin" w:hint="cs"/>
          <w:sz w:val="28"/>
          <w:szCs w:val="28"/>
          <w:rtl/>
        </w:rPr>
        <w:softHyphen/>
      </w:r>
      <w:r w:rsidRPr="00F7402A">
        <w:rPr>
          <w:rFonts w:ascii="Tahoma" w:hAnsi="Tahoma" w:cs="B Nazanin"/>
          <w:sz w:val="28"/>
          <w:szCs w:val="28"/>
          <w:rtl/>
        </w:rPr>
        <w:t>های کمی به تصویر درآید تا قابلیت مقایسه کشورها با یکدیگر</w:t>
      </w:r>
      <w:r w:rsidR="00BA7489">
        <w:rPr>
          <w:rFonts w:ascii="Tahoma" w:hAnsi="Tahoma" w:cs="B Nazanin" w:hint="cs"/>
          <w:sz w:val="28"/>
          <w:szCs w:val="28"/>
          <w:rtl/>
        </w:rPr>
        <w:t xml:space="preserve"> </w:t>
      </w:r>
      <w:r w:rsidRPr="00F7402A">
        <w:rPr>
          <w:rFonts w:ascii="Tahoma" w:hAnsi="Tahoma" w:cs="B Nazanin"/>
          <w:sz w:val="28"/>
          <w:szCs w:val="28"/>
          <w:rtl/>
        </w:rPr>
        <w:t>فراهم شده و</w:t>
      </w:r>
      <w:r w:rsidR="00BA7489">
        <w:rPr>
          <w:rFonts w:ascii="Tahoma" w:hAnsi="Tahoma" w:cs="B Nazanin" w:hint="cs"/>
          <w:sz w:val="28"/>
          <w:szCs w:val="28"/>
          <w:rtl/>
        </w:rPr>
        <w:t xml:space="preserve"> </w:t>
      </w:r>
      <w:r w:rsidRPr="00F7402A">
        <w:rPr>
          <w:rFonts w:ascii="Tahoma" w:hAnsi="Tahoma" w:cs="B Nazanin"/>
          <w:sz w:val="28"/>
          <w:szCs w:val="28"/>
          <w:rtl/>
        </w:rPr>
        <w:t>پیشنهادهایی به منظور</w:t>
      </w:r>
      <w:r w:rsidR="00BA7489">
        <w:rPr>
          <w:rFonts w:ascii="Tahoma" w:hAnsi="Tahoma" w:cs="B Nazanin" w:hint="cs"/>
          <w:sz w:val="28"/>
          <w:szCs w:val="28"/>
          <w:rtl/>
        </w:rPr>
        <w:t xml:space="preserve"> </w:t>
      </w:r>
      <w:r w:rsidRPr="00F7402A">
        <w:rPr>
          <w:rFonts w:ascii="Tahoma" w:hAnsi="Tahoma" w:cs="B Nazanin"/>
          <w:sz w:val="28"/>
          <w:szCs w:val="28"/>
          <w:rtl/>
        </w:rPr>
        <w:t>اصلاح محیط کسب وکارکشورها ارائه گردد.</w:t>
      </w:r>
    </w:p>
    <w:p w:rsidR="00812795" w:rsidRPr="00F7402A" w:rsidRDefault="00812795" w:rsidP="001134E4">
      <w:pPr>
        <w:pStyle w:val="NormalWeb"/>
        <w:bidi/>
        <w:spacing w:before="0" w:beforeAutospacing="0" w:after="0" w:afterAutospacing="0"/>
        <w:jc w:val="lowKashida"/>
        <w:rPr>
          <w:rFonts w:ascii="Tahoma" w:hAnsi="Tahoma" w:cs="B Nazanin"/>
          <w:sz w:val="28"/>
          <w:szCs w:val="28"/>
          <w:rtl/>
        </w:rPr>
      </w:pPr>
      <w:r w:rsidRPr="00F7402A">
        <w:rPr>
          <w:rFonts w:ascii="Tahoma" w:hAnsi="Tahoma" w:cs="B Nazanin"/>
          <w:sz w:val="28"/>
          <w:szCs w:val="28"/>
          <w:rtl/>
        </w:rPr>
        <w:t>دربانک جهانی،</w:t>
      </w:r>
      <w:r w:rsidR="00BA7489">
        <w:rPr>
          <w:rFonts w:ascii="Tahoma" w:hAnsi="Tahoma" w:cs="B Nazanin" w:hint="cs"/>
          <w:sz w:val="28"/>
          <w:szCs w:val="28"/>
          <w:rtl/>
        </w:rPr>
        <w:t xml:space="preserve"> </w:t>
      </w:r>
      <w:r w:rsidRPr="00F7402A">
        <w:rPr>
          <w:rFonts w:ascii="Tahoma" w:hAnsi="Tahoma" w:cs="B Nazanin"/>
          <w:sz w:val="28"/>
          <w:szCs w:val="28"/>
          <w:rtl/>
        </w:rPr>
        <w:t>پروژه بررسی فضای کسب وکار</w:t>
      </w:r>
      <w:r w:rsidR="00BA7489">
        <w:rPr>
          <w:rFonts w:ascii="Tahoma" w:hAnsi="Tahoma" w:cs="B Nazanin" w:hint="cs"/>
          <w:sz w:val="28"/>
          <w:szCs w:val="28"/>
          <w:rtl/>
        </w:rPr>
        <w:t xml:space="preserve"> </w:t>
      </w:r>
      <w:r w:rsidRPr="00F7402A">
        <w:rPr>
          <w:rFonts w:ascii="Tahoma" w:hAnsi="Tahoma" w:cs="B Nazanin"/>
          <w:sz w:val="28"/>
          <w:szCs w:val="28"/>
          <w:rtl/>
        </w:rPr>
        <w:t>در</w:t>
      </w:r>
      <w:r w:rsidR="00BA7489">
        <w:rPr>
          <w:rFonts w:ascii="Tahoma" w:hAnsi="Tahoma" w:cs="B Nazanin" w:hint="cs"/>
          <w:sz w:val="28"/>
          <w:szCs w:val="28"/>
          <w:rtl/>
        </w:rPr>
        <w:t xml:space="preserve"> </w:t>
      </w:r>
      <w:r w:rsidRPr="00F7402A">
        <w:rPr>
          <w:rFonts w:ascii="Tahoma" w:hAnsi="Tahoma" w:cs="B Nazanin"/>
          <w:sz w:val="28"/>
          <w:szCs w:val="28"/>
          <w:rtl/>
        </w:rPr>
        <w:t>کشورهای مختلف،</w:t>
      </w:r>
      <w:r w:rsidR="00BA7489">
        <w:rPr>
          <w:rFonts w:ascii="Tahoma" w:hAnsi="Tahoma" w:cs="B Nazanin" w:hint="cs"/>
          <w:sz w:val="28"/>
          <w:szCs w:val="28"/>
          <w:rtl/>
        </w:rPr>
        <w:t xml:space="preserve"> </w:t>
      </w:r>
      <w:r w:rsidRPr="00F7402A">
        <w:rPr>
          <w:rFonts w:ascii="Tahoma" w:hAnsi="Tahoma" w:cs="B Nazanin"/>
          <w:sz w:val="28"/>
          <w:szCs w:val="28"/>
          <w:rtl/>
        </w:rPr>
        <w:t>از سال 2002 در</w:t>
      </w:r>
      <w:r w:rsidR="00BA7489">
        <w:rPr>
          <w:rFonts w:ascii="Tahoma" w:hAnsi="Tahoma" w:cs="B Nazanin" w:hint="cs"/>
          <w:sz w:val="28"/>
          <w:szCs w:val="28"/>
          <w:rtl/>
        </w:rPr>
        <w:t xml:space="preserve"> </w:t>
      </w:r>
      <w:r w:rsidRPr="00F7402A">
        <w:rPr>
          <w:rFonts w:ascii="Tahoma" w:hAnsi="Tahoma" w:cs="B Nazanin"/>
          <w:sz w:val="28"/>
          <w:szCs w:val="28"/>
          <w:rtl/>
        </w:rPr>
        <w:t>دستور</w:t>
      </w:r>
      <w:r w:rsidR="001134E4">
        <w:rPr>
          <w:rFonts w:ascii="Tahoma" w:hAnsi="Tahoma" w:cs="B Nazanin" w:hint="cs"/>
          <w:sz w:val="28"/>
          <w:szCs w:val="28"/>
          <w:rtl/>
        </w:rPr>
        <w:t xml:space="preserve"> </w:t>
      </w:r>
      <w:r w:rsidRPr="00F7402A">
        <w:rPr>
          <w:rFonts w:ascii="Tahoma" w:hAnsi="Tahoma" w:cs="B Nazanin"/>
          <w:sz w:val="28"/>
          <w:szCs w:val="28"/>
          <w:rtl/>
        </w:rPr>
        <w:t>کار قرار</w:t>
      </w:r>
      <w:r w:rsidR="00BA7489">
        <w:rPr>
          <w:rFonts w:ascii="Tahoma" w:hAnsi="Tahoma" w:cs="B Nazanin" w:hint="cs"/>
          <w:sz w:val="28"/>
          <w:szCs w:val="28"/>
          <w:rtl/>
        </w:rPr>
        <w:t xml:space="preserve"> </w:t>
      </w:r>
      <w:r w:rsidRPr="00F7402A">
        <w:rPr>
          <w:rFonts w:ascii="Tahoma" w:hAnsi="Tahoma" w:cs="B Nazanin"/>
          <w:sz w:val="28"/>
          <w:szCs w:val="28"/>
          <w:rtl/>
        </w:rPr>
        <w:t>گرفته است.</w:t>
      </w:r>
      <w:r w:rsidR="00BA7489">
        <w:rPr>
          <w:rFonts w:ascii="Tahoma" w:hAnsi="Tahoma" w:cs="B Nazanin" w:hint="cs"/>
          <w:sz w:val="28"/>
          <w:szCs w:val="28"/>
          <w:rtl/>
        </w:rPr>
        <w:t xml:space="preserve"> </w:t>
      </w:r>
      <w:r w:rsidRPr="00F7402A">
        <w:rPr>
          <w:rFonts w:ascii="Tahoma" w:hAnsi="Tahoma" w:cs="B Nazanin"/>
          <w:sz w:val="28"/>
          <w:szCs w:val="28"/>
          <w:rtl/>
        </w:rPr>
        <w:t>این طرح که توسط بازوی توسعه بخش خصوصی بانک جهانی راهبری می</w:t>
      </w:r>
      <w:r w:rsidR="001134E4">
        <w:rPr>
          <w:rFonts w:ascii="Tahoma" w:hAnsi="Tahoma" w:cs="B Nazanin" w:hint="cs"/>
          <w:sz w:val="28"/>
          <w:szCs w:val="28"/>
          <w:rtl/>
        </w:rPr>
        <w:softHyphen/>
      </w:r>
      <w:r w:rsidRPr="00F7402A">
        <w:rPr>
          <w:rFonts w:ascii="Tahoma" w:hAnsi="Tahoma" w:cs="B Nazanin"/>
          <w:sz w:val="28"/>
          <w:szCs w:val="28"/>
          <w:rtl/>
        </w:rPr>
        <w:t>شود،</w:t>
      </w:r>
      <w:r w:rsidR="00BA7489">
        <w:rPr>
          <w:rFonts w:ascii="Tahoma" w:hAnsi="Tahoma" w:cs="B Nazanin" w:hint="cs"/>
          <w:sz w:val="28"/>
          <w:szCs w:val="28"/>
          <w:rtl/>
        </w:rPr>
        <w:t xml:space="preserve"> </w:t>
      </w:r>
      <w:r w:rsidRPr="00F7402A">
        <w:rPr>
          <w:rFonts w:ascii="Tahoma" w:hAnsi="Tahoma" w:cs="B Nazanin"/>
          <w:sz w:val="28"/>
          <w:szCs w:val="28"/>
          <w:rtl/>
        </w:rPr>
        <w:t>تأثیر</w:t>
      </w:r>
      <w:r w:rsidR="00BA7489">
        <w:rPr>
          <w:rFonts w:ascii="Tahoma" w:hAnsi="Tahoma" w:cs="B Nazanin" w:hint="cs"/>
          <w:sz w:val="28"/>
          <w:szCs w:val="28"/>
          <w:rtl/>
        </w:rPr>
        <w:t xml:space="preserve"> </w:t>
      </w:r>
      <w:r w:rsidRPr="00F7402A">
        <w:rPr>
          <w:rFonts w:ascii="Tahoma" w:hAnsi="Tahoma" w:cs="B Nazanin"/>
          <w:sz w:val="28"/>
          <w:szCs w:val="28"/>
          <w:rtl/>
        </w:rPr>
        <w:t>قوانین و</w:t>
      </w:r>
      <w:r w:rsidR="00BA7489">
        <w:rPr>
          <w:rFonts w:ascii="Tahoma" w:hAnsi="Tahoma" w:cs="B Nazanin" w:hint="cs"/>
          <w:sz w:val="28"/>
          <w:szCs w:val="28"/>
          <w:rtl/>
        </w:rPr>
        <w:t xml:space="preserve"> </w:t>
      </w:r>
      <w:r w:rsidRPr="00F7402A">
        <w:rPr>
          <w:rFonts w:ascii="Tahoma" w:hAnsi="Tahoma" w:cs="B Nazanin"/>
          <w:sz w:val="28"/>
          <w:szCs w:val="28"/>
          <w:rtl/>
        </w:rPr>
        <w:t>مقررات کشورها</w:t>
      </w:r>
      <w:r w:rsidR="00BA7489">
        <w:rPr>
          <w:rFonts w:ascii="Tahoma" w:hAnsi="Tahoma" w:cs="B Nazanin" w:hint="cs"/>
          <w:sz w:val="28"/>
          <w:szCs w:val="28"/>
          <w:rtl/>
        </w:rPr>
        <w:t xml:space="preserve"> </w:t>
      </w:r>
      <w:r w:rsidRPr="00F7402A">
        <w:rPr>
          <w:rFonts w:ascii="Tahoma" w:hAnsi="Tahoma" w:cs="B Nazanin"/>
          <w:sz w:val="28"/>
          <w:szCs w:val="28"/>
          <w:rtl/>
        </w:rPr>
        <w:t>را</w:t>
      </w:r>
      <w:r w:rsidR="00BA7489">
        <w:rPr>
          <w:rFonts w:ascii="Tahoma" w:hAnsi="Tahoma" w:cs="B Nazanin" w:hint="cs"/>
          <w:sz w:val="28"/>
          <w:szCs w:val="28"/>
          <w:rtl/>
        </w:rPr>
        <w:t xml:space="preserve"> </w:t>
      </w:r>
      <w:r w:rsidRPr="00F7402A">
        <w:rPr>
          <w:rFonts w:ascii="Tahoma" w:hAnsi="Tahoma" w:cs="B Nazanin"/>
          <w:sz w:val="28"/>
          <w:szCs w:val="28"/>
          <w:rtl/>
        </w:rPr>
        <w:t>بر</w:t>
      </w:r>
      <w:r w:rsidR="00BA7489">
        <w:rPr>
          <w:rFonts w:ascii="Tahoma" w:hAnsi="Tahoma" w:cs="B Nazanin" w:hint="cs"/>
          <w:sz w:val="28"/>
          <w:szCs w:val="28"/>
          <w:rtl/>
        </w:rPr>
        <w:t xml:space="preserve"> </w:t>
      </w:r>
      <w:r w:rsidRPr="00F7402A">
        <w:rPr>
          <w:rFonts w:ascii="Tahoma" w:hAnsi="Tahoma" w:cs="B Nazanin"/>
          <w:sz w:val="28"/>
          <w:szCs w:val="28"/>
          <w:rtl/>
        </w:rPr>
        <w:t>فعالیت بنگاه</w:t>
      </w:r>
      <w:r w:rsidR="00BA7489">
        <w:rPr>
          <w:rFonts w:ascii="Tahoma" w:hAnsi="Tahoma" w:cs="B Nazanin" w:hint="cs"/>
          <w:sz w:val="28"/>
          <w:szCs w:val="28"/>
          <w:rtl/>
        </w:rPr>
        <w:softHyphen/>
      </w:r>
      <w:r w:rsidRPr="00F7402A">
        <w:rPr>
          <w:rFonts w:ascii="Tahoma" w:hAnsi="Tahoma" w:cs="B Nazanin"/>
          <w:sz w:val="28"/>
          <w:szCs w:val="28"/>
          <w:rtl/>
        </w:rPr>
        <w:t>های کوچک و</w:t>
      </w:r>
      <w:r w:rsidR="00BA7489">
        <w:rPr>
          <w:rFonts w:ascii="Tahoma" w:hAnsi="Tahoma" w:cs="B Nazanin" w:hint="cs"/>
          <w:sz w:val="28"/>
          <w:szCs w:val="28"/>
          <w:rtl/>
        </w:rPr>
        <w:t xml:space="preserve"> </w:t>
      </w:r>
      <w:r w:rsidRPr="00F7402A">
        <w:rPr>
          <w:rFonts w:ascii="Tahoma" w:hAnsi="Tahoma" w:cs="B Nazanin"/>
          <w:sz w:val="28"/>
          <w:szCs w:val="28"/>
          <w:rtl/>
        </w:rPr>
        <w:t>متوسط در</w:t>
      </w:r>
      <w:r w:rsidR="00BA7489">
        <w:rPr>
          <w:rFonts w:ascii="Tahoma" w:hAnsi="Tahoma" w:cs="B Nazanin" w:hint="cs"/>
          <w:sz w:val="28"/>
          <w:szCs w:val="28"/>
          <w:rtl/>
        </w:rPr>
        <w:t xml:space="preserve"> </w:t>
      </w:r>
      <w:r w:rsidRPr="00F7402A">
        <w:rPr>
          <w:rFonts w:ascii="Tahoma" w:hAnsi="Tahoma" w:cs="B Nazanin"/>
          <w:sz w:val="28"/>
          <w:szCs w:val="28"/>
          <w:rtl/>
        </w:rPr>
        <w:t>طول دوره عمر</w:t>
      </w:r>
      <w:r w:rsidR="00BA7489">
        <w:rPr>
          <w:rFonts w:ascii="Tahoma" w:hAnsi="Tahoma" w:cs="B Nazanin" w:hint="cs"/>
          <w:sz w:val="28"/>
          <w:szCs w:val="28"/>
          <w:rtl/>
        </w:rPr>
        <w:t xml:space="preserve"> </w:t>
      </w:r>
      <w:r w:rsidRPr="00F7402A">
        <w:rPr>
          <w:rFonts w:ascii="Tahoma" w:hAnsi="Tahoma" w:cs="B Nazanin"/>
          <w:sz w:val="28"/>
          <w:szCs w:val="28"/>
          <w:rtl/>
        </w:rPr>
        <w:t>آن</w:t>
      </w:r>
      <w:r w:rsidR="00BA7489">
        <w:rPr>
          <w:rFonts w:ascii="Tahoma" w:hAnsi="Tahoma" w:cs="B Nazanin" w:hint="cs"/>
          <w:sz w:val="28"/>
          <w:szCs w:val="28"/>
          <w:rtl/>
        </w:rPr>
        <w:softHyphen/>
      </w:r>
      <w:r w:rsidRPr="00F7402A">
        <w:rPr>
          <w:rFonts w:ascii="Tahoma" w:hAnsi="Tahoma" w:cs="B Nazanin"/>
          <w:sz w:val="28"/>
          <w:szCs w:val="28"/>
          <w:rtl/>
        </w:rPr>
        <w:t>ها بررسی کرده و</w:t>
      </w:r>
      <w:r w:rsidR="00BA7489">
        <w:rPr>
          <w:rFonts w:ascii="Tahoma" w:hAnsi="Tahoma" w:cs="B Nazanin" w:hint="cs"/>
          <w:sz w:val="28"/>
          <w:szCs w:val="28"/>
          <w:rtl/>
        </w:rPr>
        <w:t xml:space="preserve"> </w:t>
      </w:r>
      <w:r w:rsidRPr="00F7402A">
        <w:rPr>
          <w:rFonts w:ascii="Tahoma" w:hAnsi="Tahoma" w:cs="B Nazanin"/>
          <w:sz w:val="28"/>
          <w:szCs w:val="28"/>
          <w:rtl/>
        </w:rPr>
        <w:t>بر</w:t>
      </w:r>
      <w:r w:rsidR="001134E4">
        <w:rPr>
          <w:rFonts w:ascii="Tahoma" w:hAnsi="Tahoma" w:cs="B Nazanin" w:hint="cs"/>
          <w:sz w:val="28"/>
          <w:szCs w:val="28"/>
          <w:rtl/>
        </w:rPr>
        <w:t xml:space="preserve"> </w:t>
      </w:r>
      <w:r w:rsidRPr="00F7402A">
        <w:rPr>
          <w:rFonts w:ascii="Tahoma" w:hAnsi="Tahoma" w:cs="B Nazanin"/>
          <w:sz w:val="28"/>
          <w:szCs w:val="28"/>
          <w:rtl/>
        </w:rPr>
        <w:t>اساس شاخص</w:t>
      </w:r>
      <w:r w:rsidR="00BA7489">
        <w:rPr>
          <w:rFonts w:ascii="Tahoma" w:hAnsi="Tahoma" w:cs="B Nazanin" w:hint="cs"/>
          <w:sz w:val="28"/>
          <w:szCs w:val="28"/>
          <w:rtl/>
        </w:rPr>
        <w:softHyphen/>
      </w:r>
      <w:r w:rsidRPr="00F7402A">
        <w:rPr>
          <w:rFonts w:ascii="Tahoma" w:hAnsi="Tahoma" w:cs="B Nazanin"/>
          <w:sz w:val="28"/>
          <w:szCs w:val="28"/>
          <w:rtl/>
        </w:rPr>
        <w:t>هایی که تدوین می</w:t>
      </w:r>
      <w:r w:rsidR="00BA7489">
        <w:rPr>
          <w:rFonts w:ascii="Tahoma" w:hAnsi="Tahoma" w:cs="B Nazanin" w:hint="cs"/>
          <w:sz w:val="28"/>
          <w:szCs w:val="28"/>
          <w:rtl/>
        </w:rPr>
        <w:softHyphen/>
      </w:r>
      <w:r w:rsidRPr="00F7402A">
        <w:rPr>
          <w:rFonts w:ascii="Tahoma" w:hAnsi="Tahoma" w:cs="B Nazanin"/>
          <w:sz w:val="28"/>
          <w:szCs w:val="28"/>
          <w:rtl/>
        </w:rPr>
        <w:t>کند،</w:t>
      </w:r>
      <w:r w:rsidR="00BA7489">
        <w:rPr>
          <w:rFonts w:ascii="Tahoma" w:hAnsi="Tahoma" w:cs="B Nazanin" w:hint="cs"/>
          <w:sz w:val="28"/>
          <w:szCs w:val="28"/>
          <w:rtl/>
        </w:rPr>
        <w:t xml:space="preserve"> </w:t>
      </w:r>
      <w:r w:rsidRPr="00F7402A">
        <w:rPr>
          <w:rFonts w:ascii="Tahoma" w:hAnsi="Tahoma" w:cs="B Nazanin"/>
          <w:sz w:val="28"/>
          <w:szCs w:val="28"/>
          <w:rtl/>
        </w:rPr>
        <w:t>کشورها</w:t>
      </w:r>
      <w:r w:rsidR="00BA7489">
        <w:rPr>
          <w:rFonts w:ascii="Tahoma" w:hAnsi="Tahoma" w:cs="B Nazanin" w:hint="cs"/>
          <w:sz w:val="28"/>
          <w:szCs w:val="28"/>
          <w:rtl/>
        </w:rPr>
        <w:t xml:space="preserve"> </w:t>
      </w:r>
      <w:r w:rsidRPr="00F7402A">
        <w:rPr>
          <w:rFonts w:ascii="Tahoma" w:hAnsi="Tahoma" w:cs="B Nazanin"/>
          <w:sz w:val="28"/>
          <w:szCs w:val="28"/>
          <w:rtl/>
        </w:rPr>
        <w:t>را رتبه</w:t>
      </w:r>
      <w:r w:rsidR="00BA7489">
        <w:rPr>
          <w:rFonts w:ascii="Tahoma" w:hAnsi="Tahoma" w:cs="B Nazanin" w:hint="cs"/>
          <w:sz w:val="28"/>
          <w:szCs w:val="28"/>
          <w:rtl/>
        </w:rPr>
        <w:softHyphen/>
      </w:r>
      <w:r w:rsidRPr="00F7402A">
        <w:rPr>
          <w:rFonts w:ascii="Tahoma" w:hAnsi="Tahoma" w:cs="B Nazanin"/>
          <w:sz w:val="28"/>
          <w:szCs w:val="28"/>
          <w:rtl/>
        </w:rPr>
        <w:t>بندی می</w:t>
      </w:r>
      <w:r w:rsidR="00BA7489">
        <w:rPr>
          <w:rFonts w:ascii="Tahoma" w:hAnsi="Tahoma" w:cs="B Nazanin" w:hint="cs"/>
          <w:sz w:val="28"/>
          <w:szCs w:val="28"/>
          <w:rtl/>
        </w:rPr>
        <w:softHyphen/>
      </w:r>
      <w:r w:rsidRPr="00F7402A">
        <w:rPr>
          <w:rFonts w:ascii="Tahoma" w:hAnsi="Tahoma" w:cs="B Nazanin"/>
          <w:sz w:val="28"/>
          <w:szCs w:val="28"/>
          <w:rtl/>
        </w:rPr>
        <w:t>نماید.</w:t>
      </w:r>
    </w:p>
    <w:p w:rsidR="00812795" w:rsidRPr="00F7402A" w:rsidRDefault="00812795" w:rsidP="00BB62F8">
      <w:pPr>
        <w:pStyle w:val="NormalWeb"/>
        <w:bidi/>
        <w:spacing w:before="0" w:beforeAutospacing="0" w:after="0" w:afterAutospacing="0"/>
        <w:jc w:val="lowKashida"/>
        <w:rPr>
          <w:rFonts w:ascii="Tahoma" w:hAnsi="Tahoma" w:cs="B Nazanin"/>
          <w:sz w:val="28"/>
          <w:szCs w:val="28"/>
          <w:rtl/>
        </w:rPr>
      </w:pPr>
      <w:r w:rsidRPr="00F7402A">
        <w:rPr>
          <w:rFonts w:ascii="Tahoma" w:hAnsi="Tahoma" w:cs="B Nazanin"/>
          <w:sz w:val="28"/>
          <w:szCs w:val="28"/>
          <w:rtl/>
        </w:rPr>
        <w:t>اولین گزارش بررسی فضای کسب وکار</w:t>
      </w:r>
      <w:r w:rsidR="00D90ECE">
        <w:rPr>
          <w:rFonts w:ascii="Tahoma" w:hAnsi="Tahoma" w:cs="B Nazanin" w:hint="cs"/>
          <w:sz w:val="28"/>
          <w:szCs w:val="28"/>
          <w:rtl/>
        </w:rPr>
        <w:t xml:space="preserve"> </w:t>
      </w:r>
      <w:r w:rsidRPr="00F7402A">
        <w:rPr>
          <w:rFonts w:ascii="Tahoma" w:hAnsi="Tahoma" w:cs="B Nazanin"/>
          <w:sz w:val="28"/>
          <w:szCs w:val="28"/>
          <w:rtl/>
        </w:rPr>
        <w:t>بانک جهانی،</w:t>
      </w:r>
      <w:r w:rsidR="00D90ECE">
        <w:rPr>
          <w:rFonts w:ascii="Tahoma" w:hAnsi="Tahoma" w:cs="B Nazanin" w:hint="cs"/>
          <w:sz w:val="28"/>
          <w:szCs w:val="28"/>
          <w:rtl/>
        </w:rPr>
        <w:t xml:space="preserve"> </w:t>
      </w:r>
      <w:r w:rsidRPr="00F7402A">
        <w:rPr>
          <w:rFonts w:ascii="Tahoma" w:hAnsi="Tahoma" w:cs="B Nazanin"/>
          <w:sz w:val="28"/>
          <w:szCs w:val="28"/>
          <w:rtl/>
        </w:rPr>
        <w:t>در</w:t>
      </w:r>
      <w:r w:rsidR="00D90ECE">
        <w:rPr>
          <w:rFonts w:ascii="Tahoma" w:hAnsi="Tahoma" w:cs="B Nazanin" w:hint="cs"/>
          <w:sz w:val="28"/>
          <w:szCs w:val="28"/>
          <w:rtl/>
        </w:rPr>
        <w:t xml:space="preserve"> </w:t>
      </w:r>
      <w:r w:rsidRPr="00F7402A">
        <w:rPr>
          <w:rFonts w:ascii="Tahoma" w:hAnsi="Tahoma" w:cs="B Nazanin"/>
          <w:sz w:val="28"/>
          <w:szCs w:val="28"/>
          <w:rtl/>
        </w:rPr>
        <w:t>سال 2003 و با درنظر</w:t>
      </w:r>
      <w:r w:rsidR="00D90ECE">
        <w:rPr>
          <w:rFonts w:ascii="Tahoma" w:hAnsi="Tahoma" w:cs="B Nazanin" w:hint="cs"/>
          <w:sz w:val="28"/>
          <w:szCs w:val="28"/>
          <w:rtl/>
        </w:rPr>
        <w:t xml:space="preserve"> </w:t>
      </w:r>
      <w:r w:rsidRPr="00F7402A">
        <w:rPr>
          <w:rFonts w:ascii="Tahoma" w:hAnsi="Tahoma" w:cs="B Nazanin"/>
          <w:sz w:val="28"/>
          <w:szCs w:val="28"/>
          <w:rtl/>
        </w:rPr>
        <w:t xml:space="preserve">گرفتن </w:t>
      </w:r>
      <w:r w:rsidR="00D90ECE">
        <w:rPr>
          <w:rFonts w:ascii="Tahoma" w:hAnsi="Tahoma" w:cs="B Nazanin" w:hint="cs"/>
          <w:sz w:val="28"/>
          <w:szCs w:val="28"/>
          <w:rtl/>
        </w:rPr>
        <w:t>پنج</w:t>
      </w:r>
      <w:r w:rsidRPr="00F7402A">
        <w:rPr>
          <w:rFonts w:ascii="Tahoma" w:hAnsi="Tahoma" w:cs="B Nazanin"/>
          <w:sz w:val="28"/>
          <w:szCs w:val="28"/>
          <w:rtl/>
        </w:rPr>
        <w:t xml:space="preserve"> شاخص و</w:t>
      </w:r>
      <w:r w:rsidR="00D90ECE">
        <w:rPr>
          <w:rFonts w:ascii="Tahoma" w:hAnsi="Tahoma" w:cs="B Nazanin" w:hint="cs"/>
          <w:sz w:val="28"/>
          <w:szCs w:val="28"/>
          <w:rtl/>
        </w:rPr>
        <w:t xml:space="preserve"> </w:t>
      </w:r>
      <w:r w:rsidRPr="00F7402A">
        <w:rPr>
          <w:rFonts w:ascii="Tahoma" w:hAnsi="Tahoma" w:cs="B Nazanin"/>
          <w:sz w:val="28"/>
          <w:szCs w:val="28"/>
          <w:rtl/>
        </w:rPr>
        <w:t>133</w:t>
      </w:r>
      <w:r w:rsidR="00D90ECE">
        <w:rPr>
          <w:rFonts w:ascii="Tahoma" w:hAnsi="Tahoma" w:cs="B Nazanin" w:hint="cs"/>
          <w:sz w:val="28"/>
          <w:szCs w:val="28"/>
          <w:rtl/>
        </w:rPr>
        <w:t xml:space="preserve"> </w:t>
      </w:r>
      <w:r w:rsidRPr="00F7402A">
        <w:rPr>
          <w:rFonts w:ascii="Tahoma" w:hAnsi="Tahoma" w:cs="B Nazanin"/>
          <w:sz w:val="28"/>
          <w:szCs w:val="28"/>
          <w:rtl/>
        </w:rPr>
        <w:t>کشور</w:t>
      </w:r>
      <w:r w:rsidR="00D90ECE">
        <w:rPr>
          <w:rFonts w:ascii="Tahoma" w:hAnsi="Tahoma" w:cs="B Nazanin" w:hint="cs"/>
          <w:sz w:val="28"/>
          <w:szCs w:val="28"/>
          <w:rtl/>
        </w:rPr>
        <w:t xml:space="preserve"> </w:t>
      </w:r>
      <w:r w:rsidRPr="00F7402A">
        <w:rPr>
          <w:rFonts w:ascii="Tahoma" w:hAnsi="Tahoma" w:cs="B Nazanin"/>
          <w:sz w:val="28"/>
          <w:szCs w:val="28"/>
          <w:rtl/>
        </w:rPr>
        <w:t>منتشر</w:t>
      </w:r>
      <w:r w:rsidR="00D90ECE">
        <w:rPr>
          <w:rFonts w:ascii="Tahoma" w:hAnsi="Tahoma" w:cs="B Nazanin" w:hint="cs"/>
          <w:sz w:val="28"/>
          <w:szCs w:val="28"/>
          <w:rtl/>
        </w:rPr>
        <w:t xml:space="preserve"> </w:t>
      </w:r>
      <w:r w:rsidRPr="00F7402A">
        <w:rPr>
          <w:rFonts w:ascii="Tahoma" w:hAnsi="Tahoma" w:cs="B Nazanin"/>
          <w:sz w:val="28"/>
          <w:szCs w:val="28"/>
          <w:rtl/>
        </w:rPr>
        <w:t>شده است.</w:t>
      </w:r>
      <w:r w:rsidR="00D90ECE">
        <w:rPr>
          <w:rFonts w:ascii="Tahoma" w:hAnsi="Tahoma" w:cs="B Nazanin" w:hint="cs"/>
          <w:sz w:val="28"/>
          <w:szCs w:val="28"/>
          <w:rtl/>
        </w:rPr>
        <w:t xml:space="preserve"> </w:t>
      </w:r>
      <w:r w:rsidRPr="00F7402A">
        <w:rPr>
          <w:rFonts w:ascii="Tahoma" w:hAnsi="Tahoma" w:cs="B Nazanin"/>
          <w:sz w:val="28"/>
          <w:szCs w:val="28"/>
          <w:rtl/>
        </w:rPr>
        <w:t>درحال حاضر،11شاخص</w:t>
      </w:r>
      <w:r w:rsidR="00660EAA">
        <w:rPr>
          <w:rFonts w:ascii="Tahoma" w:hAnsi="Tahoma" w:cs="B Nazanin" w:hint="cs"/>
          <w:sz w:val="28"/>
          <w:szCs w:val="28"/>
          <w:rtl/>
        </w:rPr>
        <w:t xml:space="preserve"> (شامل یک شاخص کلی و 10 زیرشاخص)</w:t>
      </w:r>
      <w:r w:rsidRPr="00F7402A">
        <w:rPr>
          <w:rFonts w:ascii="Tahoma" w:hAnsi="Tahoma" w:cs="B Nazanin"/>
          <w:sz w:val="28"/>
          <w:szCs w:val="28"/>
          <w:rtl/>
        </w:rPr>
        <w:t xml:space="preserve"> و189</w:t>
      </w:r>
      <w:r w:rsidR="00D90ECE">
        <w:rPr>
          <w:rFonts w:ascii="Tahoma" w:hAnsi="Tahoma" w:cs="B Nazanin" w:hint="cs"/>
          <w:sz w:val="28"/>
          <w:szCs w:val="28"/>
          <w:rtl/>
        </w:rPr>
        <w:t xml:space="preserve"> </w:t>
      </w:r>
      <w:r w:rsidRPr="00F7402A">
        <w:rPr>
          <w:rFonts w:ascii="Tahoma" w:hAnsi="Tahoma" w:cs="B Nazanin"/>
          <w:sz w:val="28"/>
          <w:szCs w:val="28"/>
          <w:rtl/>
        </w:rPr>
        <w:t>کشور</w:t>
      </w:r>
      <w:r w:rsidR="00D90ECE">
        <w:rPr>
          <w:rFonts w:ascii="Tahoma" w:hAnsi="Tahoma" w:cs="B Nazanin" w:hint="cs"/>
          <w:sz w:val="28"/>
          <w:szCs w:val="28"/>
          <w:rtl/>
        </w:rPr>
        <w:t xml:space="preserve"> </w:t>
      </w:r>
      <w:r w:rsidRPr="00F7402A">
        <w:rPr>
          <w:rFonts w:ascii="Tahoma" w:hAnsi="Tahoma" w:cs="B Nazanin"/>
          <w:sz w:val="28"/>
          <w:szCs w:val="28"/>
          <w:rtl/>
        </w:rPr>
        <w:t>در</w:t>
      </w:r>
      <w:r w:rsidR="00D90ECE">
        <w:rPr>
          <w:rFonts w:ascii="Tahoma" w:hAnsi="Tahoma" w:cs="B Nazanin" w:hint="cs"/>
          <w:sz w:val="28"/>
          <w:szCs w:val="28"/>
          <w:rtl/>
        </w:rPr>
        <w:t xml:space="preserve"> </w:t>
      </w:r>
      <w:r w:rsidRPr="00F7402A">
        <w:rPr>
          <w:rFonts w:ascii="Tahoma" w:hAnsi="Tahoma" w:cs="B Nazanin"/>
          <w:sz w:val="28"/>
          <w:szCs w:val="28"/>
          <w:rtl/>
        </w:rPr>
        <w:t>این بررسی حضور</w:t>
      </w:r>
      <w:r w:rsidR="00D90ECE">
        <w:rPr>
          <w:rFonts w:ascii="Tahoma" w:hAnsi="Tahoma" w:cs="B Nazanin" w:hint="cs"/>
          <w:sz w:val="28"/>
          <w:szCs w:val="28"/>
          <w:rtl/>
        </w:rPr>
        <w:t xml:space="preserve"> </w:t>
      </w:r>
      <w:r w:rsidRPr="00F7402A">
        <w:rPr>
          <w:rFonts w:ascii="Tahoma" w:hAnsi="Tahoma" w:cs="B Nazanin"/>
          <w:sz w:val="28"/>
          <w:szCs w:val="28"/>
          <w:rtl/>
        </w:rPr>
        <w:t>دارند.</w:t>
      </w:r>
      <w:r w:rsidR="009626C9">
        <w:rPr>
          <w:rFonts w:ascii="Tahoma" w:hAnsi="Tahoma" w:cs="B Nazanin" w:hint="cs"/>
          <w:sz w:val="28"/>
          <w:szCs w:val="28"/>
          <w:rtl/>
        </w:rPr>
        <w:t xml:space="preserve"> </w:t>
      </w:r>
      <w:r w:rsidRPr="00F7402A">
        <w:rPr>
          <w:rFonts w:ascii="Tahoma" w:hAnsi="Tahoma" w:cs="B Nazanin"/>
          <w:sz w:val="28"/>
          <w:szCs w:val="28"/>
          <w:rtl/>
        </w:rPr>
        <w:t>هرکدام</w:t>
      </w:r>
      <w:r w:rsidR="009626C9">
        <w:rPr>
          <w:rFonts w:ascii="Tahoma" w:hAnsi="Tahoma" w:cs="B Nazanin" w:hint="cs"/>
          <w:sz w:val="28"/>
          <w:szCs w:val="28"/>
          <w:rtl/>
        </w:rPr>
        <w:t xml:space="preserve"> از این </w:t>
      </w:r>
      <w:r w:rsidR="00660EAA">
        <w:rPr>
          <w:rFonts w:ascii="Tahoma" w:hAnsi="Tahoma" w:cs="B Nazanin" w:hint="cs"/>
          <w:sz w:val="28"/>
          <w:szCs w:val="28"/>
          <w:rtl/>
        </w:rPr>
        <w:t>زیر</w:t>
      </w:r>
      <w:r w:rsidR="009626C9">
        <w:rPr>
          <w:rFonts w:ascii="Tahoma" w:hAnsi="Tahoma" w:cs="B Nazanin" w:hint="cs"/>
          <w:sz w:val="28"/>
          <w:szCs w:val="28"/>
          <w:rtl/>
        </w:rPr>
        <w:t>شاخص</w:t>
      </w:r>
      <w:r w:rsidR="00660EAA">
        <w:rPr>
          <w:rFonts w:ascii="Tahoma" w:hAnsi="Tahoma" w:cs="B Nazanin"/>
          <w:sz w:val="28"/>
          <w:szCs w:val="28"/>
          <w:rtl/>
        </w:rPr>
        <w:softHyphen/>
      </w:r>
      <w:r w:rsidR="00660EAA">
        <w:rPr>
          <w:rFonts w:ascii="Tahoma" w:hAnsi="Tahoma" w:cs="B Nazanin" w:hint="cs"/>
          <w:sz w:val="28"/>
          <w:szCs w:val="28"/>
          <w:rtl/>
        </w:rPr>
        <w:t>ها</w:t>
      </w:r>
      <w:r w:rsidR="009626C9">
        <w:rPr>
          <w:rFonts w:ascii="Tahoma" w:hAnsi="Tahoma" w:cs="B Nazanin" w:hint="cs"/>
          <w:sz w:val="28"/>
          <w:szCs w:val="28"/>
          <w:rtl/>
        </w:rPr>
        <w:t xml:space="preserve"> نیز</w:t>
      </w:r>
      <w:r w:rsidRPr="00F7402A">
        <w:rPr>
          <w:rFonts w:ascii="Tahoma" w:hAnsi="Tahoma" w:cs="B Nazanin"/>
          <w:sz w:val="28"/>
          <w:szCs w:val="28"/>
          <w:rtl/>
        </w:rPr>
        <w:t xml:space="preserve"> دارای اجزایی برای اندازه</w:t>
      </w:r>
      <w:r w:rsidR="00D90ECE">
        <w:rPr>
          <w:rFonts w:ascii="Tahoma" w:hAnsi="Tahoma" w:cs="B Nazanin" w:hint="cs"/>
          <w:sz w:val="28"/>
          <w:szCs w:val="28"/>
          <w:rtl/>
        </w:rPr>
        <w:softHyphen/>
      </w:r>
      <w:r w:rsidRPr="00F7402A">
        <w:rPr>
          <w:rFonts w:ascii="Tahoma" w:hAnsi="Tahoma" w:cs="B Nazanin"/>
          <w:sz w:val="28"/>
          <w:szCs w:val="28"/>
          <w:rtl/>
        </w:rPr>
        <w:t>گیری هستند</w:t>
      </w:r>
      <w:r w:rsidR="00BB62F8">
        <w:rPr>
          <w:rFonts w:ascii="Tahoma" w:hAnsi="Tahoma" w:cs="B Nazanin" w:hint="cs"/>
          <w:sz w:val="28"/>
          <w:szCs w:val="28"/>
          <w:rtl/>
        </w:rPr>
        <w:t xml:space="preserve"> که در زیر به آنها اشاره می</w:t>
      </w:r>
      <w:r w:rsidR="00BB62F8">
        <w:rPr>
          <w:rFonts w:ascii="Tahoma" w:hAnsi="Tahoma" w:cs="B Nazanin"/>
          <w:sz w:val="28"/>
          <w:szCs w:val="28"/>
          <w:rtl/>
        </w:rPr>
        <w:softHyphen/>
      </w:r>
      <w:r w:rsidR="00BB62F8">
        <w:rPr>
          <w:rFonts w:ascii="Tahoma" w:hAnsi="Tahoma" w:cs="B Nazanin" w:hint="cs"/>
          <w:sz w:val="28"/>
          <w:szCs w:val="28"/>
          <w:rtl/>
        </w:rPr>
        <w:t>شود</w:t>
      </w:r>
      <w:r w:rsidRPr="00F7402A">
        <w:rPr>
          <w:rFonts w:ascii="Tahoma" w:hAnsi="Tahoma" w:cs="B Nazanin"/>
          <w:sz w:val="28"/>
          <w:szCs w:val="28"/>
          <w:rtl/>
        </w:rPr>
        <w:t>:</w:t>
      </w:r>
    </w:p>
    <w:p w:rsidR="00812795" w:rsidRPr="00F7402A" w:rsidRDefault="00812795" w:rsidP="00660EAA">
      <w:pPr>
        <w:pStyle w:val="NormalWeb"/>
        <w:bidi/>
        <w:spacing w:before="240" w:beforeAutospacing="0" w:after="240" w:afterAutospacing="0"/>
        <w:jc w:val="lowKashida"/>
        <w:rPr>
          <w:rFonts w:ascii="Tahoma" w:hAnsi="Tahoma" w:cs="B Nazanin"/>
          <w:sz w:val="28"/>
          <w:szCs w:val="28"/>
          <w:rtl/>
        </w:rPr>
      </w:pPr>
      <w:r w:rsidRPr="00F7402A">
        <w:rPr>
          <w:rFonts w:ascii="Tahoma" w:hAnsi="Tahoma" w:cs="B Nazanin"/>
          <w:sz w:val="28"/>
          <w:szCs w:val="28"/>
          <w:rtl/>
        </w:rPr>
        <w:t>1.سهولت کسب وکار</w:t>
      </w:r>
      <w:r w:rsidR="00D90ECE">
        <w:rPr>
          <w:rFonts w:ascii="Tahoma" w:hAnsi="Tahoma" w:cs="B Nazanin" w:hint="cs"/>
          <w:sz w:val="28"/>
          <w:szCs w:val="28"/>
          <w:rtl/>
        </w:rPr>
        <w:t xml:space="preserve"> </w:t>
      </w:r>
      <w:r w:rsidRPr="00F7402A">
        <w:rPr>
          <w:rFonts w:ascii="Tahoma" w:hAnsi="Tahoma" w:cs="B Nazanin"/>
          <w:sz w:val="28"/>
          <w:szCs w:val="28"/>
          <w:rtl/>
        </w:rPr>
        <w:t>(در</w:t>
      </w:r>
      <w:r w:rsidR="00D90ECE">
        <w:rPr>
          <w:rFonts w:ascii="Tahoma" w:hAnsi="Tahoma" w:cs="B Nazanin" w:hint="cs"/>
          <w:sz w:val="28"/>
          <w:szCs w:val="28"/>
          <w:rtl/>
        </w:rPr>
        <w:t xml:space="preserve"> </w:t>
      </w:r>
      <w:r w:rsidRPr="00F7402A">
        <w:rPr>
          <w:rFonts w:ascii="Tahoma" w:hAnsi="Tahoma" w:cs="B Nazanin"/>
          <w:sz w:val="28"/>
          <w:szCs w:val="28"/>
          <w:rtl/>
        </w:rPr>
        <w:t>حقیقت این شاخص،</w:t>
      </w:r>
      <w:r w:rsidR="00D90ECE">
        <w:rPr>
          <w:rFonts w:ascii="Tahoma" w:hAnsi="Tahoma" w:cs="B Nazanin" w:hint="cs"/>
          <w:sz w:val="28"/>
          <w:szCs w:val="28"/>
          <w:rtl/>
        </w:rPr>
        <w:t xml:space="preserve"> </w:t>
      </w:r>
      <w:r w:rsidRPr="00F7402A">
        <w:rPr>
          <w:rFonts w:ascii="Tahoma" w:hAnsi="Tahoma" w:cs="B Nazanin"/>
          <w:sz w:val="28"/>
          <w:szCs w:val="28"/>
          <w:rtl/>
        </w:rPr>
        <w:t>رتبه کلی کشور را نشان می</w:t>
      </w:r>
      <w:r w:rsidR="00D90ECE">
        <w:rPr>
          <w:rFonts w:ascii="Tahoma" w:hAnsi="Tahoma" w:cs="B Nazanin" w:hint="cs"/>
          <w:sz w:val="28"/>
          <w:szCs w:val="28"/>
          <w:rtl/>
        </w:rPr>
        <w:softHyphen/>
      </w:r>
      <w:r w:rsidRPr="00F7402A">
        <w:rPr>
          <w:rFonts w:ascii="Tahoma" w:hAnsi="Tahoma" w:cs="B Nazanin"/>
          <w:sz w:val="28"/>
          <w:szCs w:val="28"/>
          <w:rtl/>
        </w:rPr>
        <w:t>دهد)</w:t>
      </w:r>
    </w:p>
    <w:p w:rsidR="00812795" w:rsidRPr="00F7402A" w:rsidRDefault="00812795" w:rsidP="00D90ECE">
      <w:pPr>
        <w:pStyle w:val="NormalWeb"/>
        <w:bidi/>
        <w:spacing w:before="0" w:beforeAutospacing="0" w:after="0" w:afterAutospacing="0"/>
        <w:jc w:val="lowKashida"/>
        <w:rPr>
          <w:rFonts w:ascii="Tahoma" w:hAnsi="Tahoma" w:cs="B Nazanin"/>
          <w:sz w:val="28"/>
          <w:szCs w:val="28"/>
          <w:rtl/>
        </w:rPr>
      </w:pPr>
      <w:r w:rsidRPr="00F7402A">
        <w:rPr>
          <w:rFonts w:ascii="Tahoma" w:hAnsi="Tahoma" w:cs="B Nazanin"/>
          <w:sz w:val="28"/>
          <w:szCs w:val="28"/>
          <w:rtl/>
        </w:rPr>
        <w:t>2.شروع کسب وکار</w:t>
      </w:r>
      <w:r w:rsidR="00D90ECE">
        <w:rPr>
          <w:rFonts w:ascii="Tahoma" w:hAnsi="Tahoma" w:cs="B Nazanin" w:hint="cs"/>
          <w:sz w:val="28"/>
          <w:szCs w:val="28"/>
          <w:rtl/>
        </w:rPr>
        <w:t xml:space="preserve"> </w:t>
      </w:r>
      <w:r w:rsidRPr="00F7402A">
        <w:rPr>
          <w:rFonts w:ascii="Tahoma" w:hAnsi="Tahoma" w:cs="B Nazanin"/>
          <w:sz w:val="28"/>
          <w:szCs w:val="28"/>
          <w:rtl/>
        </w:rPr>
        <w:t>(که مربوط به ثبت شرکت می</w:t>
      </w:r>
      <w:r w:rsidR="00D90ECE">
        <w:rPr>
          <w:rFonts w:ascii="Tahoma" w:hAnsi="Tahoma" w:cs="B Nazanin" w:hint="cs"/>
          <w:sz w:val="28"/>
          <w:szCs w:val="28"/>
          <w:rtl/>
        </w:rPr>
        <w:softHyphen/>
      </w:r>
      <w:r w:rsidRPr="00F7402A">
        <w:rPr>
          <w:rFonts w:ascii="Tahoma" w:hAnsi="Tahoma" w:cs="B Nazanin"/>
          <w:sz w:val="28"/>
          <w:szCs w:val="28"/>
          <w:rtl/>
        </w:rPr>
        <w:t>باشد)</w:t>
      </w:r>
    </w:p>
    <w:p w:rsidR="00812795" w:rsidRPr="00F7402A" w:rsidRDefault="00812795" w:rsidP="00812795">
      <w:pPr>
        <w:pStyle w:val="NormalWeb"/>
        <w:bidi/>
        <w:spacing w:before="0" w:beforeAutospacing="0" w:after="0" w:afterAutospacing="0"/>
        <w:jc w:val="lowKashida"/>
        <w:rPr>
          <w:rFonts w:ascii="Tahoma" w:hAnsi="Tahoma" w:cs="B Nazanin"/>
          <w:sz w:val="28"/>
          <w:szCs w:val="28"/>
          <w:rtl/>
        </w:rPr>
      </w:pPr>
      <w:r w:rsidRPr="00F7402A">
        <w:rPr>
          <w:rFonts w:ascii="Tahoma" w:hAnsi="Tahoma" w:cs="B Nazanin"/>
          <w:sz w:val="28"/>
          <w:szCs w:val="28"/>
          <w:rtl/>
        </w:rPr>
        <w:t>ـ تعداد</w:t>
      </w:r>
      <w:r w:rsidR="00D90ECE">
        <w:rPr>
          <w:rFonts w:ascii="Tahoma" w:hAnsi="Tahoma" w:cs="B Nazanin" w:hint="cs"/>
          <w:sz w:val="28"/>
          <w:szCs w:val="28"/>
          <w:rtl/>
        </w:rPr>
        <w:t xml:space="preserve"> </w:t>
      </w:r>
      <w:r w:rsidRPr="00F7402A">
        <w:rPr>
          <w:rFonts w:ascii="Tahoma" w:hAnsi="Tahoma" w:cs="B Nazanin"/>
          <w:sz w:val="28"/>
          <w:szCs w:val="28"/>
          <w:rtl/>
        </w:rPr>
        <w:t>مراحل</w:t>
      </w:r>
    </w:p>
    <w:p w:rsidR="00812795" w:rsidRPr="00F7402A" w:rsidRDefault="00812795" w:rsidP="002A40DC">
      <w:pPr>
        <w:pStyle w:val="NormalWeb"/>
        <w:bidi/>
        <w:spacing w:before="0" w:beforeAutospacing="0" w:after="0" w:afterAutospacing="0"/>
        <w:jc w:val="lowKashida"/>
        <w:rPr>
          <w:rFonts w:ascii="Tahoma" w:hAnsi="Tahoma" w:cs="B Nazanin"/>
          <w:sz w:val="28"/>
          <w:szCs w:val="28"/>
          <w:rtl/>
        </w:rPr>
      </w:pPr>
      <w:r w:rsidRPr="00F7402A">
        <w:rPr>
          <w:rFonts w:ascii="Tahoma" w:hAnsi="Tahoma" w:cs="B Nazanin"/>
          <w:sz w:val="28"/>
          <w:szCs w:val="28"/>
          <w:rtl/>
        </w:rPr>
        <w:t xml:space="preserve">ـ </w:t>
      </w:r>
      <w:r w:rsidR="002A40DC" w:rsidRPr="00660EAA">
        <w:rPr>
          <w:rFonts w:ascii="Tahoma" w:hAnsi="Tahoma" w:cs="B Nazanin"/>
          <w:sz w:val="28"/>
          <w:szCs w:val="28"/>
          <w:rtl/>
        </w:rPr>
        <w:t>مدت زمان مورد نیاز</w:t>
      </w:r>
      <w:r w:rsidR="002A40DC">
        <w:rPr>
          <w:rFonts w:ascii="Tahoma" w:hAnsi="Tahoma" w:cs="B Nazanin" w:hint="cs"/>
          <w:sz w:val="28"/>
          <w:szCs w:val="28"/>
          <w:rtl/>
        </w:rPr>
        <w:t xml:space="preserve"> (روز)</w:t>
      </w:r>
    </w:p>
    <w:p w:rsidR="00812795" w:rsidRPr="00F7402A" w:rsidRDefault="00812795" w:rsidP="00812795">
      <w:pPr>
        <w:pStyle w:val="NormalWeb"/>
        <w:bidi/>
        <w:spacing w:before="0" w:beforeAutospacing="0" w:after="0" w:afterAutospacing="0"/>
        <w:jc w:val="lowKashida"/>
        <w:rPr>
          <w:rFonts w:ascii="Tahoma" w:hAnsi="Tahoma" w:cs="B Nazanin"/>
          <w:sz w:val="28"/>
          <w:szCs w:val="28"/>
          <w:rtl/>
        </w:rPr>
      </w:pPr>
      <w:r w:rsidRPr="00F7402A">
        <w:rPr>
          <w:rFonts w:ascii="Tahoma" w:hAnsi="Tahoma" w:cs="B Nazanin"/>
          <w:sz w:val="28"/>
          <w:szCs w:val="28"/>
          <w:rtl/>
        </w:rPr>
        <w:t>ـ هزینه</w:t>
      </w:r>
      <w:r w:rsidR="00D90ECE">
        <w:rPr>
          <w:rFonts w:ascii="Tahoma" w:hAnsi="Tahoma" w:cs="B Nazanin" w:hint="cs"/>
          <w:sz w:val="28"/>
          <w:szCs w:val="28"/>
          <w:rtl/>
        </w:rPr>
        <w:t xml:space="preserve"> </w:t>
      </w:r>
      <w:r w:rsidRPr="00F7402A">
        <w:rPr>
          <w:rFonts w:ascii="Tahoma" w:hAnsi="Tahoma" w:cs="B Nazanin"/>
          <w:sz w:val="28"/>
          <w:szCs w:val="28"/>
          <w:rtl/>
        </w:rPr>
        <w:t>(به صورت درصدی از</w:t>
      </w:r>
      <w:r w:rsidR="00D90ECE">
        <w:rPr>
          <w:rFonts w:ascii="Tahoma" w:hAnsi="Tahoma" w:cs="B Nazanin" w:hint="cs"/>
          <w:sz w:val="28"/>
          <w:szCs w:val="28"/>
          <w:rtl/>
        </w:rPr>
        <w:t xml:space="preserve"> </w:t>
      </w:r>
      <w:r w:rsidRPr="00F7402A">
        <w:rPr>
          <w:rFonts w:ascii="Tahoma" w:hAnsi="Tahoma" w:cs="B Nazanin"/>
          <w:sz w:val="28"/>
          <w:szCs w:val="28"/>
          <w:rtl/>
        </w:rPr>
        <w:t>تولید ناخالص داخلی سرانه)</w:t>
      </w:r>
    </w:p>
    <w:p w:rsidR="00812795" w:rsidRPr="00F7402A" w:rsidRDefault="00812795" w:rsidP="00812795">
      <w:pPr>
        <w:pStyle w:val="NormalWeb"/>
        <w:bidi/>
        <w:spacing w:before="0" w:beforeAutospacing="0" w:after="0" w:afterAutospacing="0"/>
        <w:jc w:val="lowKashida"/>
        <w:rPr>
          <w:rFonts w:ascii="Tahoma" w:hAnsi="Tahoma" w:cs="B Nazanin"/>
          <w:sz w:val="28"/>
          <w:szCs w:val="28"/>
          <w:rtl/>
        </w:rPr>
      </w:pPr>
      <w:r w:rsidRPr="00F7402A">
        <w:rPr>
          <w:rFonts w:ascii="Tahoma" w:hAnsi="Tahoma" w:cs="B Nazanin"/>
          <w:sz w:val="28"/>
          <w:szCs w:val="28"/>
          <w:rtl/>
        </w:rPr>
        <w:t>ـ حداقل سرمایه برای ثبت شرکت (به صورت درصدی ازتولید ناخالص داخلی سرانه)</w:t>
      </w:r>
    </w:p>
    <w:p w:rsidR="00812795" w:rsidRPr="00F7402A" w:rsidRDefault="00812795" w:rsidP="00D90ECE">
      <w:pPr>
        <w:pStyle w:val="NormalWeb"/>
        <w:bidi/>
        <w:spacing w:before="0" w:beforeAutospacing="0" w:after="0" w:afterAutospacing="0"/>
        <w:jc w:val="lowKashida"/>
        <w:rPr>
          <w:rFonts w:ascii="Tahoma" w:hAnsi="Tahoma" w:cs="B Nazanin"/>
          <w:sz w:val="28"/>
          <w:szCs w:val="28"/>
          <w:rtl/>
        </w:rPr>
      </w:pPr>
      <w:r w:rsidRPr="00F7402A">
        <w:rPr>
          <w:rFonts w:ascii="Tahoma" w:hAnsi="Tahoma" w:cs="B Nazanin"/>
          <w:sz w:val="28"/>
          <w:szCs w:val="28"/>
          <w:rtl/>
        </w:rPr>
        <w:t>3.اخذ مجوزهای ساختمانی (شهرداری</w:t>
      </w:r>
      <w:r w:rsidR="00D90ECE">
        <w:rPr>
          <w:rFonts w:ascii="Tahoma" w:hAnsi="Tahoma" w:cs="B Nazanin" w:hint="cs"/>
          <w:sz w:val="28"/>
          <w:szCs w:val="28"/>
          <w:rtl/>
        </w:rPr>
        <w:t xml:space="preserve">/ </w:t>
      </w:r>
      <w:r w:rsidRPr="00F7402A">
        <w:rPr>
          <w:rFonts w:ascii="Tahoma" w:hAnsi="Tahoma" w:cs="B Nazanin"/>
          <w:sz w:val="28"/>
          <w:szCs w:val="28"/>
          <w:rtl/>
        </w:rPr>
        <w:t>برای ساخت انبار</w:t>
      </w:r>
      <w:r w:rsidR="00D90ECE">
        <w:rPr>
          <w:rFonts w:ascii="Tahoma" w:hAnsi="Tahoma" w:cs="B Nazanin" w:hint="cs"/>
          <w:sz w:val="28"/>
          <w:szCs w:val="28"/>
          <w:rtl/>
        </w:rPr>
        <w:t xml:space="preserve"> </w:t>
      </w:r>
      <w:r w:rsidRPr="00F7402A">
        <w:rPr>
          <w:rFonts w:ascii="Tahoma" w:hAnsi="Tahoma" w:cs="B Nazanin"/>
          <w:sz w:val="28"/>
          <w:szCs w:val="28"/>
          <w:rtl/>
        </w:rPr>
        <w:t>تجاری با استاندارد معین)</w:t>
      </w:r>
    </w:p>
    <w:p w:rsidR="00812795" w:rsidRPr="00F7402A" w:rsidRDefault="00812795" w:rsidP="00812795">
      <w:pPr>
        <w:pStyle w:val="NormalWeb"/>
        <w:bidi/>
        <w:spacing w:before="0" w:beforeAutospacing="0" w:after="0" w:afterAutospacing="0"/>
        <w:jc w:val="lowKashida"/>
        <w:rPr>
          <w:rFonts w:ascii="Tahoma" w:hAnsi="Tahoma" w:cs="B Nazanin"/>
          <w:sz w:val="28"/>
          <w:szCs w:val="28"/>
          <w:rtl/>
        </w:rPr>
      </w:pPr>
      <w:r w:rsidRPr="00F7402A">
        <w:rPr>
          <w:rFonts w:ascii="Tahoma" w:hAnsi="Tahoma" w:cs="B Nazanin"/>
          <w:sz w:val="28"/>
          <w:szCs w:val="28"/>
          <w:rtl/>
        </w:rPr>
        <w:t>ـ تعداد</w:t>
      </w:r>
      <w:r w:rsidR="00D90ECE">
        <w:rPr>
          <w:rFonts w:ascii="Tahoma" w:hAnsi="Tahoma" w:cs="B Nazanin" w:hint="cs"/>
          <w:sz w:val="28"/>
          <w:szCs w:val="28"/>
          <w:rtl/>
        </w:rPr>
        <w:t xml:space="preserve"> </w:t>
      </w:r>
      <w:r w:rsidRPr="00F7402A">
        <w:rPr>
          <w:rFonts w:ascii="Tahoma" w:hAnsi="Tahoma" w:cs="B Nazanin"/>
          <w:sz w:val="28"/>
          <w:szCs w:val="28"/>
          <w:rtl/>
        </w:rPr>
        <w:t>مراحل</w:t>
      </w:r>
    </w:p>
    <w:p w:rsidR="00812795" w:rsidRPr="00F7402A" w:rsidRDefault="00812795" w:rsidP="002A40DC">
      <w:pPr>
        <w:pStyle w:val="NormalWeb"/>
        <w:bidi/>
        <w:spacing w:before="0" w:beforeAutospacing="0" w:after="0" w:afterAutospacing="0"/>
        <w:jc w:val="lowKashida"/>
        <w:rPr>
          <w:rFonts w:ascii="Tahoma" w:hAnsi="Tahoma" w:cs="B Nazanin"/>
          <w:sz w:val="28"/>
          <w:szCs w:val="28"/>
          <w:rtl/>
        </w:rPr>
      </w:pPr>
      <w:r w:rsidRPr="00F7402A">
        <w:rPr>
          <w:rFonts w:ascii="Tahoma" w:hAnsi="Tahoma" w:cs="B Nazanin"/>
          <w:sz w:val="28"/>
          <w:szCs w:val="28"/>
          <w:rtl/>
        </w:rPr>
        <w:t xml:space="preserve">ـ </w:t>
      </w:r>
      <w:r w:rsidR="002A40DC" w:rsidRPr="00660EAA">
        <w:rPr>
          <w:rFonts w:ascii="Tahoma" w:hAnsi="Tahoma" w:cs="B Nazanin"/>
          <w:sz w:val="28"/>
          <w:szCs w:val="28"/>
          <w:rtl/>
        </w:rPr>
        <w:t>مدت زمان مورد نیاز</w:t>
      </w:r>
      <w:r w:rsidR="002A40DC">
        <w:rPr>
          <w:rFonts w:ascii="Tahoma" w:hAnsi="Tahoma" w:cs="B Nazanin" w:hint="cs"/>
          <w:sz w:val="28"/>
          <w:szCs w:val="28"/>
          <w:rtl/>
        </w:rPr>
        <w:t xml:space="preserve"> (روز)</w:t>
      </w:r>
    </w:p>
    <w:p w:rsidR="00812795" w:rsidRPr="00F7402A" w:rsidRDefault="00812795" w:rsidP="00812795">
      <w:pPr>
        <w:pStyle w:val="NormalWeb"/>
        <w:bidi/>
        <w:spacing w:before="0" w:beforeAutospacing="0" w:after="0" w:afterAutospacing="0"/>
        <w:jc w:val="lowKashida"/>
        <w:rPr>
          <w:rFonts w:ascii="Tahoma" w:hAnsi="Tahoma" w:cs="B Nazanin"/>
          <w:sz w:val="28"/>
          <w:szCs w:val="28"/>
          <w:rtl/>
        </w:rPr>
      </w:pPr>
      <w:r w:rsidRPr="00F7402A">
        <w:rPr>
          <w:rFonts w:ascii="Tahoma" w:hAnsi="Tahoma" w:cs="B Nazanin"/>
          <w:sz w:val="28"/>
          <w:szCs w:val="28"/>
          <w:rtl/>
        </w:rPr>
        <w:t>ـ هزینه</w:t>
      </w:r>
      <w:r w:rsidR="00D90ECE">
        <w:rPr>
          <w:rFonts w:ascii="Tahoma" w:hAnsi="Tahoma" w:cs="B Nazanin" w:hint="cs"/>
          <w:sz w:val="28"/>
          <w:szCs w:val="28"/>
          <w:rtl/>
        </w:rPr>
        <w:t xml:space="preserve"> </w:t>
      </w:r>
      <w:r w:rsidRPr="00F7402A">
        <w:rPr>
          <w:rFonts w:ascii="Tahoma" w:hAnsi="Tahoma" w:cs="B Nazanin"/>
          <w:sz w:val="28"/>
          <w:szCs w:val="28"/>
          <w:rtl/>
        </w:rPr>
        <w:t>(به صورت درصدی ازتولید</w:t>
      </w:r>
      <w:r w:rsidR="00D90ECE">
        <w:rPr>
          <w:rFonts w:ascii="Tahoma" w:hAnsi="Tahoma" w:cs="B Nazanin" w:hint="cs"/>
          <w:sz w:val="28"/>
          <w:szCs w:val="28"/>
          <w:rtl/>
        </w:rPr>
        <w:t xml:space="preserve"> </w:t>
      </w:r>
      <w:r w:rsidRPr="00F7402A">
        <w:rPr>
          <w:rFonts w:ascii="Tahoma" w:hAnsi="Tahoma" w:cs="B Nazanin"/>
          <w:sz w:val="28"/>
          <w:szCs w:val="28"/>
          <w:rtl/>
        </w:rPr>
        <w:t>ناخالص داخلی سرانه)</w:t>
      </w:r>
    </w:p>
    <w:p w:rsidR="00812795" w:rsidRPr="00F7402A" w:rsidRDefault="00812795" w:rsidP="00660EAA">
      <w:pPr>
        <w:pStyle w:val="NormalWeb"/>
        <w:bidi/>
        <w:spacing w:before="0" w:beforeAutospacing="0" w:after="0" w:afterAutospacing="0"/>
        <w:jc w:val="lowKashida"/>
        <w:rPr>
          <w:rFonts w:ascii="Tahoma" w:hAnsi="Tahoma" w:cs="B Nazanin"/>
          <w:sz w:val="28"/>
          <w:szCs w:val="28"/>
          <w:rtl/>
        </w:rPr>
      </w:pPr>
      <w:r w:rsidRPr="00F7402A">
        <w:rPr>
          <w:rFonts w:ascii="Tahoma" w:hAnsi="Tahoma" w:cs="B Nazanin"/>
          <w:sz w:val="28"/>
          <w:szCs w:val="28"/>
          <w:rtl/>
        </w:rPr>
        <w:t>4.</w:t>
      </w:r>
      <w:r w:rsidR="00660EAA" w:rsidRPr="00660EAA">
        <w:rPr>
          <w:rFonts w:ascii="Tahoma" w:hAnsi="Tahoma" w:cs="B Nazanin"/>
          <w:sz w:val="28"/>
          <w:szCs w:val="28"/>
          <w:rtl/>
        </w:rPr>
        <w:t xml:space="preserve"> دسترسی به انرژی الکتریکی</w:t>
      </w:r>
    </w:p>
    <w:p w:rsidR="00812795" w:rsidRPr="00F7402A" w:rsidRDefault="00812795" w:rsidP="00660EAA">
      <w:pPr>
        <w:pStyle w:val="NormalWeb"/>
        <w:bidi/>
        <w:spacing w:before="0" w:beforeAutospacing="0" w:after="0" w:afterAutospacing="0"/>
        <w:jc w:val="lowKashida"/>
        <w:rPr>
          <w:rFonts w:ascii="Tahoma" w:hAnsi="Tahoma" w:cs="B Nazanin"/>
          <w:sz w:val="28"/>
          <w:szCs w:val="28"/>
          <w:rtl/>
        </w:rPr>
      </w:pPr>
      <w:r w:rsidRPr="00F7402A">
        <w:rPr>
          <w:rFonts w:ascii="Tahoma" w:hAnsi="Tahoma" w:cs="B Nazanin"/>
          <w:sz w:val="28"/>
          <w:szCs w:val="28"/>
          <w:rtl/>
        </w:rPr>
        <w:t xml:space="preserve">ـ </w:t>
      </w:r>
      <w:r w:rsidR="00660EAA" w:rsidRPr="00660EAA">
        <w:rPr>
          <w:rFonts w:ascii="Tahoma" w:hAnsi="Tahoma" w:cs="B Nazanin"/>
          <w:sz w:val="28"/>
          <w:szCs w:val="28"/>
          <w:rtl/>
        </w:rPr>
        <w:t>تعداد مراحل</w:t>
      </w:r>
    </w:p>
    <w:p w:rsidR="00812795" w:rsidRPr="00F7402A" w:rsidRDefault="00812795" w:rsidP="00660EAA">
      <w:pPr>
        <w:pStyle w:val="NormalWeb"/>
        <w:bidi/>
        <w:spacing w:before="0" w:beforeAutospacing="0" w:after="0" w:afterAutospacing="0"/>
        <w:jc w:val="lowKashida"/>
        <w:rPr>
          <w:rFonts w:ascii="Tahoma" w:hAnsi="Tahoma" w:cs="B Nazanin"/>
          <w:sz w:val="28"/>
          <w:szCs w:val="28"/>
          <w:rtl/>
        </w:rPr>
      </w:pPr>
      <w:r w:rsidRPr="00F7402A">
        <w:rPr>
          <w:rFonts w:ascii="Tahoma" w:hAnsi="Tahoma" w:cs="B Nazanin"/>
          <w:sz w:val="28"/>
          <w:szCs w:val="28"/>
          <w:rtl/>
        </w:rPr>
        <w:t xml:space="preserve">ـ </w:t>
      </w:r>
      <w:r w:rsidR="00660EAA" w:rsidRPr="00660EAA">
        <w:rPr>
          <w:rFonts w:ascii="Tahoma" w:hAnsi="Tahoma" w:cs="B Nazanin"/>
          <w:sz w:val="28"/>
          <w:szCs w:val="28"/>
          <w:rtl/>
        </w:rPr>
        <w:t>مدت زمان مورد نیاز</w:t>
      </w:r>
      <w:r w:rsidR="002A40DC">
        <w:rPr>
          <w:rFonts w:ascii="Tahoma" w:hAnsi="Tahoma" w:cs="B Nazanin" w:hint="cs"/>
          <w:sz w:val="28"/>
          <w:szCs w:val="28"/>
          <w:rtl/>
        </w:rPr>
        <w:t xml:space="preserve"> (روز)</w:t>
      </w:r>
    </w:p>
    <w:p w:rsidR="00812795" w:rsidRPr="00F7402A" w:rsidRDefault="00812795" w:rsidP="002A40DC">
      <w:pPr>
        <w:pStyle w:val="NormalWeb"/>
        <w:bidi/>
        <w:spacing w:before="0" w:beforeAutospacing="0" w:after="0" w:afterAutospacing="0"/>
        <w:jc w:val="lowKashida"/>
        <w:rPr>
          <w:rFonts w:ascii="Tahoma" w:hAnsi="Tahoma" w:cs="B Nazanin"/>
          <w:sz w:val="28"/>
          <w:szCs w:val="28"/>
          <w:rtl/>
        </w:rPr>
      </w:pPr>
      <w:r w:rsidRPr="00F7402A">
        <w:rPr>
          <w:rFonts w:ascii="Tahoma" w:hAnsi="Tahoma" w:cs="B Nazanin"/>
          <w:sz w:val="28"/>
          <w:szCs w:val="28"/>
          <w:rtl/>
        </w:rPr>
        <w:t xml:space="preserve">ـ </w:t>
      </w:r>
      <w:r w:rsidR="00660EAA" w:rsidRPr="00660EAA">
        <w:rPr>
          <w:rFonts w:ascii="Tahoma" w:hAnsi="Tahoma" w:cs="B Nazanin"/>
          <w:sz w:val="28"/>
          <w:szCs w:val="28"/>
          <w:rtl/>
        </w:rPr>
        <w:t xml:space="preserve">هزینه </w:t>
      </w:r>
      <w:r w:rsidR="002A40DC" w:rsidRPr="00F7402A">
        <w:rPr>
          <w:rFonts w:ascii="Tahoma" w:hAnsi="Tahoma" w:cs="B Nazanin"/>
          <w:sz w:val="28"/>
          <w:szCs w:val="28"/>
          <w:rtl/>
        </w:rPr>
        <w:t>(به صورت درصدی از</w:t>
      </w:r>
      <w:r w:rsidR="002A40DC">
        <w:rPr>
          <w:rFonts w:ascii="Tahoma" w:hAnsi="Tahoma" w:cs="B Nazanin" w:hint="cs"/>
          <w:sz w:val="28"/>
          <w:szCs w:val="28"/>
          <w:rtl/>
        </w:rPr>
        <w:t xml:space="preserve"> </w:t>
      </w:r>
      <w:r w:rsidR="002A40DC" w:rsidRPr="00F7402A">
        <w:rPr>
          <w:rFonts w:ascii="Tahoma" w:hAnsi="Tahoma" w:cs="B Nazanin"/>
          <w:sz w:val="28"/>
          <w:szCs w:val="28"/>
          <w:rtl/>
        </w:rPr>
        <w:t>تولید ناخالص داخلی سرانه)</w:t>
      </w:r>
    </w:p>
    <w:p w:rsidR="00812795" w:rsidRPr="00F7402A" w:rsidRDefault="00812795" w:rsidP="00D90ECE">
      <w:pPr>
        <w:pStyle w:val="NormalWeb"/>
        <w:bidi/>
        <w:spacing w:before="0" w:beforeAutospacing="0" w:after="0" w:afterAutospacing="0"/>
        <w:jc w:val="lowKashida"/>
        <w:rPr>
          <w:rFonts w:ascii="Tahoma" w:hAnsi="Tahoma" w:cs="B Nazanin"/>
          <w:sz w:val="28"/>
          <w:szCs w:val="28"/>
          <w:rtl/>
        </w:rPr>
      </w:pPr>
      <w:r w:rsidRPr="00F7402A">
        <w:rPr>
          <w:rFonts w:ascii="Tahoma" w:hAnsi="Tahoma" w:cs="B Nazanin"/>
          <w:sz w:val="28"/>
          <w:szCs w:val="28"/>
          <w:rtl/>
        </w:rPr>
        <w:t>5.ثبت دارایی</w:t>
      </w:r>
      <w:r w:rsidR="00D90ECE">
        <w:rPr>
          <w:rFonts w:ascii="Tahoma" w:hAnsi="Tahoma" w:cs="B Nazanin" w:hint="cs"/>
          <w:sz w:val="28"/>
          <w:szCs w:val="28"/>
          <w:rtl/>
        </w:rPr>
        <w:t xml:space="preserve">/ </w:t>
      </w:r>
      <w:r w:rsidRPr="00F7402A">
        <w:rPr>
          <w:rFonts w:ascii="Tahoma" w:hAnsi="Tahoma" w:cs="B Nazanin"/>
          <w:sz w:val="28"/>
          <w:szCs w:val="28"/>
          <w:rtl/>
        </w:rPr>
        <w:t>اموال شرکت</w:t>
      </w:r>
    </w:p>
    <w:p w:rsidR="00812795" w:rsidRPr="00F7402A" w:rsidRDefault="00812795" w:rsidP="00812795">
      <w:pPr>
        <w:pStyle w:val="NormalWeb"/>
        <w:bidi/>
        <w:spacing w:before="0" w:beforeAutospacing="0" w:after="0" w:afterAutospacing="0"/>
        <w:jc w:val="lowKashida"/>
        <w:rPr>
          <w:rFonts w:ascii="Tahoma" w:hAnsi="Tahoma" w:cs="B Nazanin"/>
          <w:sz w:val="28"/>
          <w:szCs w:val="28"/>
          <w:rtl/>
        </w:rPr>
      </w:pPr>
      <w:r w:rsidRPr="00F7402A">
        <w:rPr>
          <w:rFonts w:ascii="Tahoma" w:hAnsi="Tahoma" w:cs="B Nazanin"/>
          <w:sz w:val="28"/>
          <w:szCs w:val="28"/>
          <w:rtl/>
        </w:rPr>
        <w:t>ـ تعداد</w:t>
      </w:r>
      <w:r w:rsidR="00D90ECE">
        <w:rPr>
          <w:rFonts w:ascii="Tahoma" w:hAnsi="Tahoma" w:cs="B Nazanin" w:hint="cs"/>
          <w:sz w:val="28"/>
          <w:szCs w:val="28"/>
          <w:rtl/>
        </w:rPr>
        <w:t xml:space="preserve"> </w:t>
      </w:r>
      <w:r w:rsidRPr="00F7402A">
        <w:rPr>
          <w:rFonts w:ascii="Tahoma" w:hAnsi="Tahoma" w:cs="B Nazanin"/>
          <w:sz w:val="28"/>
          <w:szCs w:val="28"/>
          <w:rtl/>
        </w:rPr>
        <w:t>مراحل</w:t>
      </w:r>
    </w:p>
    <w:p w:rsidR="00812795" w:rsidRPr="00F7402A" w:rsidRDefault="00812795" w:rsidP="002A40DC">
      <w:pPr>
        <w:pStyle w:val="NormalWeb"/>
        <w:bidi/>
        <w:spacing w:before="0" w:beforeAutospacing="0" w:after="0" w:afterAutospacing="0"/>
        <w:jc w:val="lowKashida"/>
        <w:rPr>
          <w:rFonts w:ascii="Tahoma" w:hAnsi="Tahoma" w:cs="B Nazanin"/>
          <w:sz w:val="28"/>
          <w:szCs w:val="28"/>
          <w:rtl/>
        </w:rPr>
      </w:pPr>
      <w:r w:rsidRPr="00F7402A">
        <w:rPr>
          <w:rFonts w:ascii="Tahoma" w:hAnsi="Tahoma" w:cs="B Nazanin"/>
          <w:sz w:val="28"/>
          <w:szCs w:val="28"/>
          <w:rtl/>
        </w:rPr>
        <w:lastRenderedPageBreak/>
        <w:t xml:space="preserve">ـ </w:t>
      </w:r>
      <w:r w:rsidR="002A40DC" w:rsidRPr="00660EAA">
        <w:rPr>
          <w:rFonts w:ascii="Tahoma" w:hAnsi="Tahoma" w:cs="B Nazanin"/>
          <w:sz w:val="28"/>
          <w:szCs w:val="28"/>
          <w:rtl/>
        </w:rPr>
        <w:t>مدت زمان مورد نیاز</w:t>
      </w:r>
      <w:r w:rsidR="002A40DC">
        <w:rPr>
          <w:rFonts w:ascii="Tahoma" w:hAnsi="Tahoma" w:cs="B Nazanin" w:hint="cs"/>
          <w:sz w:val="28"/>
          <w:szCs w:val="28"/>
          <w:rtl/>
        </w:rPr>
        <w:t xml:space="preserve"> (روز)</w:t>
      </w:r>
    </w:p>
    <w:p w:rsidR="00812795" w:rsidRPr="00F7402A" w:rsidRDefault="00812795" w:rsidP="00812795">
      <w:pPr>
        <w:pStyle w:val="NormalWeb"/>
        <w:bidi/>
        <w:spacing w:before="0" w:beforeAutospacing="0" w:after="0" w:afterAutospacing="0"/>
        <w:jc w:val="lowKashida"/>
        <w:rPr>
          <w:rFonts w:ascii="Tahoma" w:hAnsi="Tahoma" w:cs="B Nazanin"/>
          <w:sz w:val="28"/>
          <w:szCs w:val="28"/>
          <w:rtl/>
        </w:rPr>
      </w:pPr>
      <w:r w:rsidRPr="00F7402A">
        <w:rPr>
          <w:rFonts w:ascii="Tahoma" w:hAnsi="Tahoma" w:cs="B Nazanin"/>
          <w:sz w:val="28"/>
          <w:szCs w:val="28"/>
          <w:rtl/>
        </w:rPr>
        <w:t>ـ هزینه</w:t>
      </w:r>
      <w:r w:rsidR="00D90ECE">
        <w:rPr>
          <w:rFonts w:ascii="Tahoma" w:hAnsi="Tahoma" w:cs="B Nazanin" w:hint="cs"/>
          <w:sz w:val="28"/>
          <w:szCs w:val="28"/>
          <w:rtl/>
        </w:rPr>
        <w:t xml:space="preserve"> </w:t>
      </w:r>
      <w:r w:rsidRPr="00F7402A">
        <w:rPr>
          <w:rFonts w:ascii="Tahoma" w:hAnsi="Tahoma" w:cs="B Nazanin"/>
          <w:sz w:val="28"/>
          <w:szCs w:val="28"/>
          <w:rtl/>
        </w:rPr>
        <w:t>(به صورت درصدی ازتولید</w:t>
      </w:r>
      <w:r w:rsidR="00D90ECE">
        <w:rPr>
          <w:rFonts w:ascii="Tahoma" w:hAnsi="Tahoma" w:cs="B Nazanin" w:hint="cs"/>
          <w:sz w:val="28"/>
          <w:szCs w:val="28"/>
          <w:rtl/>
        </w:rPr>
        <w:t xml:space="preserve"> </w:t>
      </w:r>
      <w:r w:rsidRPr="00F7402A">
        <w:rPr>
          <w:rFonts w:ascii="Tahoma" w:hAnsi="Tahoma" w:cs="B Nazanin"/>
          <w:sz w:val="28"/>
          <w:szCs w:val="28"/>
          <w:rtl/>
        </w:rPr>
        <w:t>ناخالص داخلی سرانه)</w:t>
      </w:r>
    </w:p>
    <w:p w:rsidR="00812795" w:rsidRPr="00F7402A" w:rsidRDefault="00812795" w:rsidP="00812795">
      <w:pPr>
        <w:pStyle w:val="NormalWeb"/>
        <w:bidi/>
        <w:spacing w:before="0" w:beforeAutospacing="0" w:after="0" w:afterAutospacing="0"/>
        <w:jc w:val="lowKashida"/>
        <w:rPr>
          <w:rFonts w:ascii="Tahoma" w:hAnsi="Tahoma" w:cs="B Nazanin"/>
          <w:sz w:val="28"/>
          <w:szCs w:val="28"/>
          <w:rtl/>
        </w:rPr>
      </w:pPr>
      <w:r w:rsidRPr="00F7402A">
        <w:rPr>
          <w:rFonts w:ascii="Tahoma" w:hAnsi="Tahoma" w:cs="B Nazanin"/>
          <w:sz w:val="28"/>
          <w:szCs w:val="28"/>
          <w:rtl/>
        </w:rPr>
        <w:t>6.اخذ</w:t>
      </w:r>
      <w:r w:rsidR="00D90ECE">
        <w:rPr>
          <w:rFonts w:ascii="Tahoma" w:hAnsi="Tahoma" w:cs="B Nazanin" w:hint="cs"/>
          <w:sz w:val="28"/>
          <w:szCs w:val="28"/>
          <w:rtl/>
        </w:rPr>
        <w:t xml:space="preserve"> </w:t>
      </w:r>
      <w:r w:rsidRPr="00F7402A">
        <w:rPr>
          <w:rFonts w:ascii="Tahoma" w:hAnsi="Tahoma" w:cs="B Nazanin"/>
          <w:sz w:val="28"/>
          <w:szCs w:val="28"/>
          <w:rtl/>
        </w:rPr>
        <w:t>اعتبار</w:t>
      </w:r>
    </w:p>
    <w:p w:rsidR="00812795" w:rsidRPr="00F7402A" w:rsidRDefault="00812795" w:rsidP="003B788F">
      <w:pPr>
        <w:pStyle w:val="NormalWeb"/>
        <w:bidi/>
        <w:spacing w:before="0" w:beforeAutospacing="0" w:after="0" w:afterAutospacing="0"/>
        <w:jc w:val="lowKashida"/>
        <w:rPr>
          <w:rFonts w:ascii="Tahoma" w:hAnsi="Tahoma" w:cs="B Nazanin"/>
          <w:sz w:val="28"/>
          <w:szCs w:val="28"/>
          <w:rtl/>
        </w:rPr>
      </w:pPr>
      <w:r w:rsidRPr="00F7402A">
        <w:rPr>
          <w:rFonts w:ascii="Tahoma" w:hAnsi="Tahoma" w:cs="B Nazanin"/>
          <w:sz w:val="28"/>
          <w:szCs w:val="28"/>
          <w:rtl/>
        </w:rPr>
        <w:t>ـ توان حقوقی قانونی</w:t>
      </w:r>
      <w:r w:rsidR="002A40DC">
        <w:rPr>
          <w:rFonts w:ascii="Tahoma" w:hAnsi="Tahoma" w:cs="B Nazanin" w:hint="cs"/>
          <w:sz w:val="28"/>
          <w:szCs w:val="28"/>
          <w:rtl/>
        </w:rPr>
        <w:t xml:space="preserve"> </w:t>
      </w:r>
      <w:r w:rsidR="002A40DC" w:rsidRPr="002A40DC">
        <w:rPr>
          <w:rFonts w:ascii="Tahoma" w:hAnsi="Tahoma" w:cs="B Nazanin"/>
          <w:sz w:val="28"/>
          <w:szCs w:val="28"/>
          <w:rtl/>
        </w:rPr>
        <w:t>(10ـ0)</w:t>
      </w:r>
    </w:p>
    <w:p w:rsidR="00812795" w:rsidRPr="00F7402A" w:rsidRDefault="00812795" w:rsidP="003B788F">
      <w:pPr>
        <w:pStyle w:val="NormalWeb"/>
        <w:bidi/>
        <w:spacing w:before="0" w:beforeAutospacing="0" w:after="0" w:afterAutospacing="0"/>
        <w:jc w:val="lowKashida"/>
        <w:rPr>
          <w:rFonts w:ascii="Tahoma" w:hAnsi="Tahoma" w:cs="B Nazanin"/>
          <w:sz w:val="28"/>
          <w:szCs w:val="28"/>
          <w:rtl/>
        </w:rPr>
      </w:pPr>
      <w:r w:rsidRPr="00F7402A">
        <w:rPr>
          <w:rFonts w:ascii="Tahoma" w:hAnsi="Tahoma" w:cs="B Nazanin"/>
          <w:sz w:val="28"/>
          <w:szCs w:val="28"/>
          <w:rtl/>
        </w:rPr>
        <w:t xml:space="preserve">ـ </w:t>
      </w:r>
      <w:r w:rsidR="00DE696B" w:rsidRPr="009C744E">
        <w:rPr>
          <w:rFonts w:cs="B Nazanin"/>
          <w:sz w:val="28"/>
          <w:szCs w:val="28"/>
          <w:rtl/>
        </w:rPr>
        <w:t xml:space="preserve">دقت </w:t>
      </w:r>
      <w:r w:rsidRPr="00F7402A">
        <w:rPr>
          <w:rFonts w:ascii="Tahoma" w:hAnsi="Tahoma" w:cs="B Nazanin"/>
          <w:sz w:val="28"/>
          <w:szCs w:val="28"/>
          <w:rtl/>
        </w:rPr>
        <w:t>اطلاعات اعتباری</w:t>
      </w:r>
      <w:r w:rsidR="002A40DC">
        <w:rPr>
          <w:rFonts w:ascii="Tahoma" w:hAnsi="Tahoma" w:cs="B Nazanin" w:hint="cs"/>
          <w:sz w:val="28"/>
          <w:szCs w:val="28"/>
          <w:rtl/>
        </w:rPr>
        <w:t xml:space="preserve"> </w:t>
      </w:r>
      <w:r w:rsidR="002A40DC" w:rsidRPr="002A40DC">
        <w:rPr>
          <w:rFonts w:ascii="Tahoma" w:hAnsi="Tahoma" w:cs="B Nazanin"/>
          <w:sz w:val="28"/>
          <w:szCs w:val="28"/>
          <w:rtl/>
        </w:rPr>
        <w:t>(</w:t>
      </w:r>
      <w:r w:rsidR="002A40DC">
        <w:rPr>
          <w:rFonts w:ascii="Tahoma" w:hAnsi="Tahoma" w:cs="B Nazanin" w:hint="cs"/>
          <w:sz w:val="28"/>
          <w:szCs w:val="28"/>
          <w:rtl/>
        </w:rPr>
        <w:t>6</w:t>
      </w:r>
      <w:r w:rsidR="002A40DC" w:rsidRPr="002A40DC">
        <w:rPr>
          <w:rFonts w:ascii="Tahoma" w:hAnsi="Tahoma" w:cs="B Nazanin"/>
          <w:sz w:val="28"/>
          <w:szCs w:val="28"/>
          <w:rtl/>
        </w:rPr>
        <w:t>ـ0)</w:t>
      </w:r>
    </w:p>
    <w:p w:rsidR="00812795" w:rsidRPr="00F7402A" w:rsidRDefault="00812795" w:rsidP="00812795">
      <w:pPr>
        <w:pStyle w:val="NormalWeb"/>
        <w:bidi/>
        <w:spacing w:before="0" w:beforeAutospacing="0" w:after="0" w:afterAutospacing="0"/>
        <w:jc w:val="lowKashida"/>
        <w:rPr>
          <w:rFonts w:ascii="Tahoma" w:hAnsi="Tahoma" w:cs="B Nazanin"/>
          <w:sz w:val="28"/>
          <w:szCs w:val="28"/>
          <w:rtl/>
        </w:rPr>
      </w:pPr>
      <w:r w:rsidRPr="00F7402A">
        <w:rPr>
          <w:rFonts w:ascii="Tahoma" w:hAnsi="Tahoma" w:cs="B Nazanin"/>
          <w:sz w:val="28"/>
          <w:szCs w:val="28"/>
          <w:rtl/>
        </w:rPr>
        <w:t>ـ میزان پوشش ثبت اطلاعات</w:t>
      </w:r>
      <w:r w:rsidR="00D90ECE">
        <w:rPr>
          <w:rFonts w:ascii="Tahoma" w:hAnsi="Tahoma" w:cs="B Nazanin" w:hint="cs"/>
          <w:sz w:val="28"/>
          <w:szCs w:val="28"/>
          <w:rtl/>
        </w:rPr>
        <w:t xml:space="preserve"> </w:t>
      </w:r>
      <w:r w:rsidRPr="00F7402A">
        <w:rPr>
          <w:rFonts w:ascii="Tahoma" w:hAnsi="Tahoma" w:cs="B Nazanin"/>
          <w:sz w:val="28"/>
          <w:szCs w:val="28"/>
          <w:rtl/>
        </w:rPr>
        <w:t>[مالی]</w:t>
      </w:r>
      <w:r w:rsidR="00D90ECE">
        <w:rPr>
          <w:rFonts w:ascii="Tahoma" w:hAnsi="Tahoma" w:cs="B Nazanin" w:hint="cs"/>
          <w:sz w:val="28"/>
          <w:szCs w:val="28"/>
          <w:rtl/>
        </w:rPr>
        <w:t xml:space="preserve"> </w:t>
      </w:r>
      <w:r w:rsidRPr="00F7402A">
        <w:rPr>
          <w:rFonts w:ascii="Tahoma" w:hAnsi="Tahoma" w:cs="B Nazanin"/>
          <w:sz w:val="28"/>
          <w:szCs w:val="28"/>
          <w:rtl/>
        </w:rPr>
        <w:t>توسط بخش دولتی</w:t>
      </w:r>
      <w:r w:rsidR="00D90ECE">
        <w:rPr>
          <w:rFonts w:ascii="Tahoma" w:hAnsi="Tahoma" w:cs="B Nazanin" w:hint="cs"/>
          <w:sz w:val="28"/>
          <w:szCs w:val="28"/>
          <w:rtl/>
        </w:rPr>
        <w:t xml:space="preserve"> </w:t>
      </w:r>
      <w:r w:rsidRPr="00F7402A">
        <w:rPr>
          <w:rFonts w:ascii="Tahoma" w:hAnsi="Tahoma" w:cs="B Nazanin"/>
          <w:sz w:val="28"/>
          <w:szCs w:val="28"/>
          <w:rtl/>
        </w:rPr>
        <w:t>(درصدی از</w:t>
      </w:r>
      <w:r w:rsidR="00D90ECE">
        <w:rPr>
          <w:rFonts w:ascii="Tahoma" w:hAnsi="Tahoma" w:cs="B Nazanin" w:hint="cs"/>
          <w:sz w:val="28"/>
          <w:szCs w:val="28"/>
          <w:rtl/>
        </w:rPr>
        <w:t xml:space="preserve"> </w:t>
      </w:r>
      <w:r w:rsidRPr="00F7402A">
        <w:rPr>
          <w:rFonts w:ascii="Tahoma" w:hAnsi="Tahoma" w:cs="B Nazanin"/>
          <w:sz w:val="28"/>
          <w:szCs w:val="28"/>
          <w:rtl/>
        </w:rPr>
        <w:t>جمعیت بزرگسالان)</w:t>
      </w:r>
    </w:p>
    <w:p w:rsidR="00812795" w:rsidRPr="00F7402A" w:rsidRDefault="00812795" w:rsidP="00812795">
      <w:pPr>
        <w:pStyle w:val="NormalWeb"/>
        <w:bidi/>
        <w:spacing w:before="0" w:beforeAutospacing="0" w:after="0" w:afterAutospacing="0"/>
        <w:jc w:val="lowKashida"/>
        <w:rPr>
          <w:rFonts w:ascii="Tahoma" w:hAnsi="Tahoma" w:cs="B Nazanin"/>
          <w:sz w:val="28"/>
          <w:szCs w:val="28"/>
          <w:rtl/>
        </w:rPr>
      </w:pPr>
      <w:r w:rsidRPr="00F7402A">
        <w:rPr>
          <w:rFonts w:ascii="Tahoma" w:hAnsi="Tahoma" w:cs="B Nazanin"/>
          <w:sz w:val="28"/>
          <w:szCs w:val="28"/>
          <w:rtl/>
        </w:rPr>
        <w:t>ـ میزان پوشش ثبت اطلاعات [مالی]</w:t>
      </w:r>
      <w:r w:rsidR="00D90ECE">
        <w:rPr>
          <w:rFonts w:ascii="Tahoma" w:hAnsi="Tahoma" w:cs="B Nazanin" w:hint="cs"/>
          <w:sz w:val="28"/>
          <w:szCs w:val="28"/>
          <w:rtl/>
        </w:rPr>
        <w:t xml:space="preserve"> </w:t>
      </w:r>
      <w:r w:rsidRPr="00F7402A">
        <w:rPr>
          <w:rFonts w:ascii="Tahoma" w:hAnsi="Tahoma" w:cs="B Nazanin"/>
          <w:sz w:val="28"/>
          <w:szCs w:val="28"/>
          <w:rtl/>
        </w:rPr>
        <w:t>توسط بخش خصوصی</w:t>
      </w:r>
      <w:r w:rsidR="00D90ECE">
        <w:rPr>
          <w:rFonts w:ascii="Tahoma" w:hAnsi="Tahoma" w:cs="B Nazanin" w:hint="cs"/>
          <w:sz w:val="28"/>
          <w:szCs w:val="28"/>
          <w:rtl/>
        </w:rPr>
        <w:t xml:space="preserve"> </w:t>
      </w:r>
      <w:r w:rsidRPr="00F7402A">
        <w:rPr>
          <w:rFonts w:ascii="Tahoma" w:hAnsi="Tahoma" w:cs="B Nazanin"/>
          <w:sz w:val="28"/>
          <w:szCs w:val="28"/>
          <w:rtl/>
        </w:rPr>
        <w:t>(درصدی ازجمعیت بزرگسالان)</w:t>
      </w:r>
    </w:p>
    <w:p w:rsidR="00812795" w:rsidRPr="00F7402A" w:rsidRDefault="00812795" w:rsidP="00D90ECE">
      <w:pPr>
        <w:pStyle w:val="NormalWeb"/>
        <w:bidi/>
        <w:spacing w:before="0" w:beforeAutospacing="0" w:after="0" w:afterAutospacing="0"/>
        <w:jc w:val="lowKashida"/>
        <w:rPr>
          <w:rFonts w:ascii="Tahoma" w:hAnsi="Tahoma" w:cs="B Nazanin"/>
          <w:sz w:val="28"/>
          <w:szCs w:val="28"/>
          <w:rtl/>
        </w:rPr>
      </w:pPr>
      <w:r w:rsidRPr="00F7402A">
        <w:rPr>
          <w:rFonts w:ascii="Tahoma" w:hAnsi="Tahoma" w:cs="B Nazanin"/>
          <w:sz w:val="28"/>
          <w:szCs w:val="28"/>
          <w:rtl/>
        </w:rPr>
        <w:t>7.حمایت ازسرمایه</w:t>
      </w:r>
      <w:r w:rsidR="00D90ECE">
        <w:rPr>
          <w:rFonts w:ascii="Tahoma" w:hAnsi="Tahoma" w:cs="B Nazanin" w:hint="cs"/>
          <w:sz w:val="28"/>
          <w:szCs w:val="28"/>
          <w:rtl/>
        </w:rPr>
        <w:softHyphen/>
      </w:r>
      <w:r w:rsidRPr="00F7402A">
        <w:rPr>
          <w:rFonts w:ascii="Tahoma" w:hAnsi="Tahoma" w:cs="B Nazanin"/>
          <w:sz w:val="28"/>
          <w:szCs w:val="28"/>
          <w:rtl/>
        </w:rPr>
        <w:t>گذاران</w:t>
      </w:r>
      <w:r w:rsidR="00D90ECE">
        <w:rPr>
          <w:rFonts w:ascii="Tahoma" w:hAnsi="Tahoma" w:cs="B Nazanin" w:hint="cs"/>
          <w:sz w:val="28"/>
          <w:szCs w:val="28"/>
          <w:rtl/>
        </w:rPr>
        <w:t xml:space="preserve"> </w:t>
      </w:r>
      <w:r w:rsidRPr="00F7402A">
        <w:rPr>
          <w:rFonts w:ascii="Tahoma" w:hAnsi="Tahoma" w:cs="B Nazanin"/>
          <w:sz w:val="28"/>
          <w:szCs w:val="28"/>
          <w:rtl/>
        </w:rPr>
        <w:t>(سهامداران جزء)</w:t>
      </w:r>
    </w:p>
    <w:p w:rsidR="00812795" w:rsidRPr="00F7402A" w:rsidRDefault="00812795" w:rsidP="003B788F">
      <w:pPr>
        <w:pStyle w:val="NormalWeb"/>
        <w:bidi/>
        <w:spacing w:before="0" w:beforeAutospacing="0" w:after="0" w:afterAutospacing="0"/>
        <w:jc w:val="lowKashida"/>
        <w:rPr>
          <w:rFonts w:ascii="Tahoma" w:hAnsi="Tahoma" w:cs="B Nazanin"/>
          <w:sz w:val="28"/>
          <w:szCs w:val="28"/>
          <w:rtl/>
        </w:rPr>
      </w:pPr>
      <w:r w:rsidRPr="00F7402A">
        <w:rPr>
          <w:rFonts w:ascii="Tahoma" w:hAnsi="Tahoma" w:cs="B Nazanin"/>
          <w:sz w:val="28"/>
          <w:szCs w:val="28"/>
          <w:rtl/>
        </w:rPr>
        <w:t>ـ شفافیت مبادلات مالی</w:t>
      </w:r>
      <w:r w:rsidR="00AD0F64">
        <w:rPr>
          <w:rFonts w:ascii="Tahoma" w:hAnsi="Tahoma" w:cs="B Nazanin" w:hint="cs"/>
          <w:sz w:val="28"/>
          <w:szCs w:val="28"/>
          <w:rtl/>
        </w:rPr>
        <w:t xml:space="preserve"> </w:t>
      </w:r>
      <w:r w:rsidR="00AD0F64" w:rsidRPr="002A40DC">
        <w:rPr>
          <w:rFonts w:ascii="Tahoma" w:hAnsi="Tahoma" w:cs="B Nazanin"/>
          <w:sz w:val="28"/>
          <w:szCs w:val="28"/>
          <w:rtl/>
        </w:rPr>
        <w:t>(10ـ0)</w:t>
      </w:r>
    </w:p>
    <w:p w:rsidR="00812795" w:rsidRPr="00F7402A" w:rsidRDefault="00812795" w:rsidP="003B788F">
      <w:pPr>
        <w:pStyle w:val="NormalWeb"/>
        <w:bidi/>
        <w:spacing w:before="0" w:beforeAutospacing="0" w:after="0" w:afterAutospacing="0"/>
        <w:jc w:val="lowKashida"/>
        <w:rPr>
          <w:rFonts w:ascii="Tahoma" w:hAnsi="Tahoma" w:cs="B Nazanin"/>
          <w:sz w:val="28"/>
          <w:szCs w:val="28"/>
          <w:rtl/>
        </w:rPr>
      </w:pPr>
      <w:r w:rsidRPr="00F7402A">
        <w:rPr>
          <w:rFonts w:ascii="Tahoma" w:hAnsi="Tahoma" w:cs="B Nazanin"/>
          <w:sz w:val="28"/>
          <w:szCs w:val="28"/>
          <w:rtl/>
        </w:rPr>
        <w:t>ـ مسئولیت</w:t>
      </w:r>
      <w:r w:rsidR="00D90ECE">
        <w:rPr>
          <w:rFonts w:ascii="Tahoma" w:hAnsi="Tahoma" w:cs="B Nazanin" w:hint="cs"/>
          <w:sz w:val="28"/>
          <w:szCs w:val="28"/>
          <w:rtl/>
        </w:rPr>
        <w:softHyphen/>
      </w:r>
      <w:r w:rsidRPr="00F7402A">
        <w:rPr>
          <w:rFonts w:ascii="Tahoma" w:hAnsi="Tahoma" w:cs="B Nazanin"/>
          <w:sz w:val="28"/>
          <w:szCs w:val="28"/>
          <w:rtl/>
        </w:rPr>
        <w:t>پذیری مدیر عامل</w:t>
      </w:r>
      <w:r w:rsidR="00AD0F64">
        <w:rPr>
          <w:rFonts w:ascii="Tahoma" w:hAnsi="Tahoma" w:cs="B Nazanin" w:hint="cs"/>
          <w:sz w:val="28"/>
          <w:szCs w:val="28"/>
          <w:rtl/>
        </w:rPr>
        <w:t xml:space="preserve"> </w:t>
      </w:r>
      <w:r w:rsidR="00AD0F64" w:rsidRPr="002A40DC">
        <w:rPr>
          <w:rFonts w:ascii="Tahoma" w:hAnsi="Tahoma" w:cs="B Nazanin"/>
          <w:sz w:val="28"/>
          <w:szCs w:val="28"/>
          <w:rtl/>
        </w:rPr>
        <w:t>(10ـ0)</w:t>
      </w:r>
    </w:p>
    <w:p w:rsidR="00812795" w:rsidRPr="00F7402A" w:rsidRDefault="00812795" w:rsidP="003B788F">
      <w:pPr>
        <w:pStyle w:val="NormalWeb"/>
        <w:bidi/>
        <w:spacing w:before="0" w:beforeAutospacing="0" w:after="0" w:afterAutospacing="0"/>
        <w:jc w:val="lowKashida"/>
        <w:rPr>
          <w:rFonts w:ascii="Tahoma" w:hAnsi="Tahoma" w:cs="B Nazanin"/>
          <w:sz w:val="28"/>
          <w:szCs w:val="28"/>
          <w:rtl/>
        </w:rPr>
      </w:pPr>
      <w:r w:rsidRPr="00F7402A">
        <w:rPr>
          <w:rFonts w:ascii="Tahoma" w:hAnsi="Tahoma" w:cs="B Nazanin"/>
          <w:sz w:val="28"/>
          <w:szCs w:val="28"/>
          <w:rtl/>
        </w:rPr>
        <w:t>ـ سهولت شکایت از</w:t>
      </w:r>
      <w:r w:rsidR="00D90ECE">
        <w:rPr>
          <w:rFonts w:ascii="Tahoma" w:hAnsi="Tahoma" w:cs="B Nazanin" w:hint="cs"/>
          <w:sz w:val="28"/>
          <w:szCs w:val="28"/>
          <w:rtl/>
        </w:rPr>
        <w:t xml:space="preserve"> </w:t>
      </w:r>
      <w:r w:rsidRPr="00F7402A">
        <w:rPr>
          <w:rFonts w:ascii="Tahoma" w:hAnsi="Tahoma" w:cs="B Nazanin"/>
          <w:sz w:val="28"/>
          <w:szCs w:val="28"/>
          <w:rtl/>
        </w:rPr>
        <w:t>طرف سهامداران</w:t>
      </w:r>
      <w:r w:rsidR="00AD0F64">
        <w:rPr>
          <w:rFonts w:ascii="Tahoma" w:hAnsi="Tahoma" w:cs="B Nazanin" w:hint="cs"/>
          <w:sz w:val="28"/>
          <w:szCs w:val="28"/>
          <w:rtl/>
        </w:rPr>
        <w:t xml:space="preserve"> </w:t>
      </w:r>
      <w:r w:rsidR="00AD0F64" w:rsidRPr="002A40DC">
        <w:rPr>
          <w:rFonts w:ascii="Tahoma" w:hAnsi="Tahoma" w:cs="B Nazanin"/>
          <w:sz w:val="28"/>
          <w:szCs w:val="28"/>
          <w:rtl/>
        </w:rPr>
        <w:t>(10ـ0)</w:t>
      </w:r>
    </w:p>
    <w:p w:rsidR="00812795" w:rsidRPr="00F7402A" w:rsidRDefault="00812795" w:rsidP="003B788F">
      <w:pPr>
        <w:pStyle w:val="NormalWeb"/>
        <w:bidi/>
        <w:spacing w:before="0" w:beforeAutospacing="0" w:after="0" w:afterAutospacing="0"/>
        <w:jc w:val="lowKashida"/>
        <w:rPr>
          <w:rFonts w:ascii="Tahoma" w:hAnsi="Tahoma" w:cs="B Nazanin"/>
          <w:sz w:val="28"/>
          <w:szCs w:val="28"/>
          <w:rtl/>
        </w:rPr>
      </w:pPr>
      <w:r w:rsidRPr="00F7402A">
        <w:rPr>
          <w:rFonts w:ascii="Tahoma" w:hAnsi="Tahoma" w:cs="B Nazanin"/>
          <w:sz w:val="28"/>
          <w:szCs w:val="28"/>
          <w:rtl/>
        </w:rPr>
        <w:t>ـ توان حمایت از</w:t>
      </w:r>
      <w:r w:rsidR="00D90ECE">
        <w:rPr>
          <w:rFonts w:ascii="Tahoma" w:hAnsi="Tahoma" w:cs="B Nazanin" w:hint="cs"/>
          <w:sz w:val="28"/>
          <w:szCs w:val="28"/>
          <w:rtl/>
        </w:rPr>
        <w:t xml:space="preserve"> </w:t>
      </w:r>
      <w:r w:rsidRPr="00F7402A">
        <w:rPr>
          <w:rFonts w:ascii="Tahoma" w:hAnsi="Tahoma" w:cs="B Nazanin"/>
          <w:sz w:val="28"/>
          <w:szCs w:val="28"/>
          <w:rtl/>
        </w:rPr>
        <w:t>سرمایه گذار</w:t>
      </w:r>
      <w:r w:rsidR="00AD0F64">
        <w:rPr>
          <w:rFonts w:ascii="Tahoma" w:hAnsi="Tahoma" w:cs="B Nazanin" w:hint="cs"/>
          <w:sz w:val="28"/>
          <w:szCs w:val="28"/>
          <w:rtl/>
        </w:rPr>
        <w:t xml:space="preserve"> </w:t>
      </w:r>
      <w:r w:rsidR="00AD0F64" w:rsidRPr="002A40DC">
        <w:rPr>
          <w:rFonts w:ascii="Tahoma" w:hAnsi="Tahoma" w:cs="B Nazanin"/>
          <w:sz w:val="28"/>
          <w:szCs w:val="28"/>
          <w:rtl/>
        </w:rPr>
        <w:t>(10ـ0)</w:t>
      </w:r>
    </w:p>
    <w:p w:rsidR="00812795" w:rsidRPr="00F7402A" w:rsidRDefault="00812795" w:rsidP="00812795">
      <w:pPr>
        <w:pStyle w:val="NormalWeb"/>
        <w:bidi/>
        <w:spacing w:before="0" w:beforeAutospacing="0" w:after="0" w:afterAutospacing="0"/>
        <w:jc w:val="lowKashida"/>
        <w:rPr>
          <w:rFonts w:ascii="Tahoma" w:hAnsi="Tahoma" w:cs="B Nazanin"/>
          <w:sz w:val="28"/>
          <w:szCs w:val="28"/>
          <w:rtl/>
        </w:rPr>
      </w:pPr>
      <w:r w:rsidRPr="00F7402A">
        <w:rPr>
          <w:rFonts w:ascii="Tahoma" w:hAnsi="Tahoma" w:cs="B Nazanin"/>
          <w:sz w:val="28"/>
          <w:szCs w:val="28"/>
          <w:rtl/>
        </w:rPr>
        <w:t>8.پرداخت مالیات</w:t>
      </w:r>
    </w:p>
    <w:p w:rsidR="00812795" w:rsidRPr="00F7402A" w:rsidRDefault="00812795" w:rsidP="00D90ECE">
      <w:pPr>
        <w:pStyle w:val="NormalWeb"/>
        <w:bidi/>
        <w:spacing w:before="0" w:beforeAutospacing="0" w:after="0" w:afterAutospacing="0"/>
        <w:jc w:val="lowKashida"/>
        <w:rPr>
          <w:rFonts w:ascii="Tahoma" w:hAnsi="Tahoma" w:cs="B Nazanin"/>
          <w:sz w:val="28"/>
          <w:szCs w:val="28"/>
          <w:rtl/>
        </w:rPr>
      </w:pPr>
      <w:r w:rsidRPr="00F7402A">
        <w:rPr>
          <w:rFonts w:ascii="Tahoma" w:hAnsi="Tahoma" w:cs="B Nazanin"/>
          <w:sz w:val="28"/>
          <w:szCs w:val="28"/>
          <w:rtl/>
        </w:rPr>
        <w:t>ـ تعداد</w:t>
      </w:r>
      <w:r w:rsidR="00D90ECE">
        <w:rPr>
          <w:rFonts w:ascii="Tahoma" w:hAnsi="Tahoma" w:cs="B Nazanin" w:hint="cs"/>
          <w:sz w:val="28"/>
          <w:szCs w:val="28"/>
          <w:rtl/>
        </w:rPr>
        <w:t xml:space="preserve"> </w:t>
      </w:r>
      <w:r w:rsidRPr="00F7402A">
        <w:rPr>
          <w:rFonts w:ascii="Tahoma" w:hAnsi="Tahoma" w:cs="B Nazanin"/>
          <w:sz w:val="28"/>
          <w:szCs w:val="28"/>
          <w:rtl/>
        </w:rPr>
        <w:t>پرداخت</w:t>
      </w:r>
      <w:r w:rsidR="00D90ECE">
        <w:rPr>
          <w:rFonts w:ascii="Tahoma" w:hAnsi="Tahoma" w:cs="B Nazanin" w:hint="cs"/>
          <w:sz w:val="28"/>
          <w:szCs w:val="28"/>
          <w:rtl/>
        </w:rPr>
        <w:softHyphen/>
      </w:r>
      <w:r w:rsidRPr="00F7402A">
        <w:rPr>
          <w:rFonts w:ascii="Tahoma" w:hAnsi="Tahoma" w:cs="B Nazanin"/>
          <w:sz w:val="28"/>
          <w:szCs w:val="28"/>
          <w:rtl/>
        </w:rPr>
        <w:t>ها</w:t>
      </w:r>
      <w:r w:rsidR="00D90ECE">
        <w:rPr>
          <w:rFonts w:ascii="Tahoma" w:hAnsi="Tahoma" w:cs="B Nazanin" w:hint="cs"/>
          <w:sz w:val="28"/>
          <w:szCs w:val="28"/>
          <w:rtl/>
        </w:rPr>
        <w:t xml:space="preserve"> </w:t>
      </w:r>
      <w:r w:rsidRPr="00F7402A">
        <w:rPr>
          <w:rFonts w:ascii="Tahoma" w:hAnsi="Tahoma" w:cs="B Nazanin"/>
          <w:sz w:val="28"/>
          <w:szCs w:val="28"/>
          <w:rtl/>
        </w:rPr>
        <w:t>(در</w:t>
      </w:r>
      <w:r w:rsidR="00D90ECE">
        <w:rPr>
          <w:rFonts w:ascii="Tahoma" w:hAnsi="Tahoma" w:cs="B Nazanin" w:hint="cs"/>
          <w:sz w:val="28"/>
          <w:szCs w:val="28"/>
          <w:rtl/>
        </w:rPr>
        <w:t xml:space="preserve"> </w:t>
      </w:r>
      <w:r w:rsidRPr="00F7402A">
        <w:rPr>
          <w:rFonts w:ascii="Tahoma" w:hAnsi="Tahoma" w:cs="B Nazanin"/>
          <w:sz w:val="28"/>
          <w:szCs w:val="28"/>
          <w:rtl/>
        </w:rPr>
        <w:t>سال)</w:t>
      </w:r>
    </w:p>
    <w:p w:rsidR="00812795" w:rsidRPr="00F7402A" w:rsidRDefault="00812795" w:rsidP="00812795">
      <w:pPr>
        <w:pStyle w:val="NormalWeb"/>
        <w:bidi/>
        <w:spacing w:before="0" w:beforeAutospacing="0" w:after="0" w:afterAutospacing="0"/>
        <w:jc w:val="lowKashida"/>
        <w:rPr>
          <w:rFonts w:ascii="Tahoma" w:hAnsi="Tahoma" w:cs="B Nazanin"/>
          <w:sz w:val="28"/>
          <w:szCs w:val="28"/>
          <w:rtl/>
        </w:rPr>
      </w:pPr>
      <w:r w:rsidRPr="00F7402A">
        <w:rPr>
          <w:rFonts w:ascii="Tahoma" w:hAnsi="Tahoma" w:cs="B Nazanin"/>
          <w:sz w:val="28"/>
          <w:szCs w:val="28"/>
          <w:rtl/>
        </w:rPr>
        <w:t>ـ زمان</w:t>
      </w:r>
      <w:r w:rsidR="00D90ECE">
        <w:rPr>
          <w:rFonts w:ascii="Tahoma" w:hAnsi="Tahoma" w:cs="B Nazanin" w:hint="cs"/>
          <w:sz w:val="28"/>
          <w:szCs w:val="28"/>
          <w:rtl/>
        </w:rPr>
        <w:t xml:space="preserve"> </w:t>
      </w:r>
      <w:r w:rsidRPr="00F7402A">
        <w:rPr>
          <w:rFonts w:ascii="Tahoma" w:hAnsi="Tahoma" w:cs="B Nazanin"/>
          <w:sz w:val="28"/>
          <w:szCs w:val="28"/>
          <w:rtl/>
        </w:rPr>
        <w:t>(تعداد</w:t>
      </w:r>
      <w:r w:rsidR="00D90ECE">
        <w:rPr>
          <w:rFonts w:ascii="Tahoma" w:hAnsi="Tahoma" w:cs="B Nazanin" w:hint="cs"/>
          <w:sz w:val="28"/>
          <w:szCs w:val="28"/>
          <w:rtl/>
        </w:rPr>
        <w:t xml:space="preserve"> </w:t>
      </w:r>
      <w:r w:rsidRPr="00F7402A">
        <w:rPr>
          <w:rFonts w:ascii="Tahoma" w:hAnsi="Tahoma" w:cs="B Nazanin"/>
          <w:sz w:val="28"/>
          <w:szCs w:val="28"/>
          <w:rtl/>
        </w:rPr>
        <w:t>ساعت در</w:t>
      </w:r>
      <w:r w:rsidR="00D90ECE">
        <w:rPr>
          <w:rFonts w:ascii="Tahoma" w:hAnsi="Tahoma" w:cs="B Nazanin" w:hint="cs"/>
          <w:sz w:val="28"/>
          <w:szCs w:val="28"/>
          <w:rtl/>
        </w:rPr>
        <w:t xml:space="preserve"> </w:t>
      </w:r>
      <w:r w:rsidRPr="00F7402A">
        <w:rPr>
          <w:rFonts w:ascii="Tahoma" w:hAnsi="Tahoma" w:cs="B Nazanin"/>
          <w:sz w:val="28"/>
          <w:szCs w:val="28"/>
          <w:rtl/>
        </w:rPr>
        <w:t>سال)</w:t>
      </w:r>
    </w:p>
    <w:p w:rsidR="00812795" w:rsidRPr="00F7402A" w:rsidRDefault="00812795" w:rsidP="00AD0F64">
      <w:pPr>
        <w:pStyle w:val="NormalWeb"/>
        <w:bidi/>
        <w:spacing w:before="0" w:beforeAutospacing="0" w:after="0" w:afterAutospacing="0"/>
        <w:jc w:val="lowKashida"/>
        <w:rPr>
          <w:rFonts w:ascii="Tahoma" w:hAnsi="Tahoma" w:cs="B Nazanin"/>
          <w:sz w:val="28"/>
          <w:szCs w:val="28"/>
          <w:rtl/>
        </w:rPr>
      </w:pPr>
      <w:r w:rsidRPr="00F7402A">
        <w:rPr>
          <w:rFonts w:ascii="Tahoma" w:hAnsi="Tahoma" w:cs="B Nazanin"/>
          <w:sz w:val="28"/>
          <w:szCs w:val="28"/>
          <w:rtl/>
        </w:rPr>
        <w:t>ـ نرخ کل مالیات</w:t>
      </w:r>
      <w:r w:rsidR="00D90ECE">
        <w:rPr>
          <w:rFonts w:ascii="Tahoma" w:hAnsi="Tahoma" w:cs="B Nazanin" w:hint="cs"/>
          <w:sz w:val="28"/>
          <w:szCs w:val="28"/>
          <w:rtl/>
        </w:rPr>
        <w:t xml:space="preserve"> </w:t>
      </w:r>
      <w:r w:rsidRPr="00F7402A">
        <w:rPr>
          <w:rFonts w:ascii="Tahoma" w:hAnsi="Tahoma" w:cs="B Nazanin"/>
          <w:sz w:val="28"/>
          <w:szCs w:val="28"/>
          <w:rtl/>
        </w:rPr>
        <w:t>(درصد از</w:t>
      </w:r>
      <w:r w:rsidR="00D90ECE">
        <w:rPr>
          <w:rFonts w:ascii="Tahoma" w:hAnsi="Tahoma" w:cs="B Nazanin" w:hint="cs"/>
          <w:sz w:val="28"/>
          <w:szCs w:val="28"/>
          <w:rtl/>
        </w:rPr>
        <w:t xml:space="preserve"> </w:t>
      </w:r>
      <w:r w:rsidRPr="00F7402A">
        <w:rPr>
          <w:rFonts w:ascii="Tahoma" w:hAnsi="Tahoma" w:cs="B Nazanin"/>
          <w:sz w:val="28"/>
          <w:szCs w:val="28"/>
          <w:rtl/>
        </w:rPr>
        <w:t>سود)</w:t>
      </w:r>
    </w:p>
    <w:p w:rsidR="00812795" w:rsidRPr="00F7402A" w:rsidRDefault="00812795" w:rsidP="00812795">
      <w:pPr>
        <w:pStyle w:val="NormalWeb"/>
        <w:bidi/>
        <w:spacing w:before="0" w:beforeAutospacing="0" w:after="0" w:afterAutospacing="0"/>
        <w:jc w:val="lowKashida"/>
        <w:rPr>
          <w:rFonts w:ascii="Tahoma" w:hAnsi="Tahoma" w:cs="B Nazanin"/>
          <w:sz w:val="28"/>
          <w:szCs w:val="28"/>
          <w:rtl/>
        </w:rPr>
      </w:pPr>
      <w:r w:rsidRPr="00F7402A">
        <w:rPr>
          <w:rFonts w:ascii="Tahoma" w:hAnsi="Tahoma" w:cs="B Nazanin"/>
          <w:sz w:val="28"/>
          <w:szCs w:val="28"/>
          <w:rtl/>
        </w:rPr>
        <w:t>9.تجارت برون مرزی</w:t>
      </w:r>
    </w:p>
    <w:p w:rsidR="00812795" w:rsidRPr="00F7402A" w:rsidRDefault="00812795" w:rsidP="00D90ECE">
      <w:pPr>
        <w:pStyle w:val="NormalWeb"/>
        <w:bidi/>
        <w:spacing w:before="0" w:beforeAutospacing="0" w:after="0" w:afterAutospacing="0"/>
        <w:jc w:val="lowKashida"/>
        <w:rPr>
          <w:rFonts w:ascii="Tahoma" w:hAnsi="Tahoma" w:cs="B Nazanin"/>
          <w:sz w:val="28"/>
          <w:szCs w:val="28"/>
          <w:rtl/>
        </w:rPr>
      </w:pPr>
      <w:r w:rsidRPr="00F7402A">
        <w:rPr>
          <w:rFonts w:ascii="Tahoma" w:hAnsi="Tahoma" w:cs="B Nazanin"/>
          <w:sz w:val="28"/>
          <w:szCs w:val="28"/>
          <w:rtl/>
        </w:rPr>
        <w:t>ـ</w:t>
      </w:r>
      <w:r w:rsidR="00D90ECE">
        <w:rPr>
          <w:rFonts w:ascii="Tahoma" w:hAnsi="Tahoma" w:cs="B Nazanin" w:hint="cs"/>
          <w:sz w:val="28"/>
          <w:szCs w:val="28"/>
          <w:rtl/>
        </w:rPr>
        <w:t xml:space="preserve"> ا</w:t>
      </w:r>
      <w:r w:rsidRPr="00F7402A">
        <w:rPr>
          <w:rFonts w:ascii="Tahoma" w:hAnsi="Tahoma" w:cs="B Nazanin"/>
          <w:sz w:val="28"/>
          <w:szCs w:val="28"/>
          <w:rtl/>
        </w:rPr>
        <w:t>سناد صادراتی</w:t>
      </w:r>
      <w:r w:rsidR="00D90ECE">
        <w:rPr>
          <w:rFonts w:ascii="Tahoma" w:hAnsi="Tahoma" w:cs="B Nazanin" w:hint="cs"/>
          <w:sz w:val="28"/>
          <w:szCs w:val="28"/>
          <w:rtl/>
        </w:rPr>
        <w:t xml:space="preserve"> </w:t>
      </w:r>
      <w:r w:rsidRPr="00F7402A">
        <w:rPr>
          <w:rFonts w:ascii="Tahoma" w:hAnsi="Tahoma" w:cs="B Nazanin"/>
          <w:sz w:val="28"/>
          <w:szCs w:val="28"/>
          <w:rtl/>
        </w:rPr>
        <w:t>(تعداد)</w:t>
      </w:r>
    </w:p>
    <w:p w:rsidR="00812795" w:rsidRPr="00F7402A" w:rsidRDefault="00812795" w:rsidP="00AD0F64">
      <w:pPr>
        <w:pStyle w:val="NormalWeb"/>
        <w:bidi/>
        <w:spacing w:before="0" w:beforeAutospacing="0" w:after="0" w:afterAutospacing="0"/>
        <w:jc w:val="lowKashida"/>
        <w:rPr>
          <w:rFonts w:ascii="Tahoma" w:hAnsi="Tahoma" w:cs="B Nazanin"/>
          <w:sz w:val="28"/>
          <w:szCs w:val="28"/>
          <w:rtl/>
        </w:rPr>
      </w:pPr>
      <w:r w:rsidRPr="00F7402A">
        <w:rPr>
          <w:rFonts w:ascii="Tahoma" w:hAnsi="Tahoma" w:cs="B Nazanin"/>
          <w:sz w:val="28"/>
          <w:szCs w:val="28"/>
          <w:rtl/>
        </w:rPr>
        <w:t xml:space="preserve">ـ مدت زمان برای کامل شدن فرایند </w:t>
      </w:r>
      <w:r w:rsidR="00AD0F64">
        <w:rPr>
          <w:rFonts w:ascii="Tahoma" w:hAnsi="Tahoma" w:cs="B Nazanin" w:hint="cs"/>
          <w:sz w:val="28"/>
          <w:szCs w:val="28"/>
          <w:rtl/>
        </w:rPr>
        <w:t>صادرات</w:t>
      </w:r>
      <w:r w:rsidR="00D90ECE">
        <w:rPr>
          <w:rFonts w:ascii="Tahoma" w:hAnsi="Tahoma" w:cs="B Nazanin" w:hint="cs"/>
          <w:sz w:val="28"/>
          <w:szCs w:val="28"/>
          <w:rtl/>
        </w:rPr>
        <w:t xml:space="preserve"> </w:t>
      </w:r>
      <w:r w:rsidRPr="00F7402A">
        <w:rPr>
          <w:rFonts w:ascii="Tahoma" w:hAnsi="Tahoma" w:cs="B Nazanin"/>
          <w:sz w:val="28"/>
          <w:szCs w:val="28"/>
          <w:rtl/>
        </w:rPr>
        <w:t>(روز)</w:t>
      </w:r>
    </w:p>
    <w:p w:rsidR="00812795" w:rsidRPr="00F7402A" w:rsidRDefault="00812795" w:rsidP="00D90ECE">
      <w:pPr>
        <w:pStyle w:val="NormalWeb"/>
        <w:bidi/>
        <w:spacing w:before="0" w:beforeAutospacing="0" w:after="0" w:afterAutospacing="0"/>
        <w:jc w:val="lowKashida"/>
        <w:rPr>
          <w:rFonts w:ascii="Tahoma" w:hAnsi="Tahoma" w:cs="B Nazanin"/>
          <w:sz w:val="28"/>
          <w:szCs w:val="28"/>
          <w:rtl/>
        </w:rPr>
      </w:pPr>
      <w:r w:rsidRPr="00F7402A">
        <w:rPr>
          <w:rFonts w:ascii="Tahoma" w:hAnsi="Tahoma" w:cs="B Nazanin"/>
          <w:sz w:val="28"/>
          <w:szCs w:val="28"/>
          <w:rtl/>
        </w:rPr>
        <w:t>ـ هزینه</w:t>
      </w:r>
      <w:r w:rsidR="00D90ECE">
        <w:rPr>
          <w:rFonts w:ascii="Tahoma" w:hAnsi="Tahoma" w:cs="B Nazanin" w:hint="cs"/>
          <w:sz w:val="28"/>
          <w:szCs w:val="28"/>
          <w:rtl/>
        </w:rPr>
        <w:softHyphen/>
      </w:r>
      <w:r w:rsidRPr="00F7402A">
        <w:rPr>
          <w:rFonts w:ascii="Tahoma" w:hAnsi="Tahoma" w:cs="B Nazanin"/>
          <w:sz w:val="28"/>
          <w:szCs w:val="28"/>
          <w:rtl/>
        </w:rPr>
        <w:t>های صادرات</w:t>
      </w:r>
      <w:r w:rsidR="00D90ECE">
        <w:rPr>
          <w:rFonts w:ascii="Tahoma" w:hAnsi="Tahoma" w:cs="B Nazanin" w:hint="cs"/>
          <w:sz w:val="28"/>
          <w:szCs w:val="28"/>
          <w:rtl/>
        </w:rPr>
        <w:t xml:space="preserve"> </w:t>
      </w:r>
      <w:r w:rsidRPr="00F7402A">
        <w:rPr>
          <w:rFonts w:ascii="Tahoma" w:hAnsi="Tahoma" w:cs="B Nazanin"/>
          <w:sz w:val="28"/>
          <w:szCs w:val="28"/>
          <w:rtl/>
        </w:rPr>
        <w:t>(هزینه هر</w:t>
      </w:r>
      <w:r w:rsidR="00D90ECE">
        <w:rPr>
          <w:rFonts w:ascii="Tahoma" w:hAnsi="Tahoma" w:cs="B Nazanin" w:hint="cs"/>
          <w:sz w:val="28"/>
          <w:szCs w:val="28"/>
          <w:rtl/>
        </w:rPr>
        <w:t xml:space="preserve"> </w:t>
      </w:r>
      <w:r w:rsidRPr="00F7402A">
        <w:rPr>
          <w:rFonts w:ascii="Tahoma" w:hAnsi="Tahoma" w:cs="B Nazanin"/>
          <w:sz w:val="28"/>
          <w:szCs w:val="28"/>
          <w:rtl/>
        </w:rPr>
        <w:t>کانتینر)</w:t>
      </w:r>
    </w:p>
    <w:p w:rsidR="00812795" w:rsidRPr="00F7402A" w:rsidRDefault="00812795" w:rsidP="00812795">
      <w:pPr>
        <w:pStyle w:val="NormalWeb"/>
        <w:bidi/>
        <w:spacing w:before="0" w:beforeAutospacing="0" w:after="0" w:afterAutospacing="0"/>
        <w:jc w:val="lowKashida"/>
        <w:rPr>
          <w:rFonts w:ascii="Tahoma" w:hAnsi="Tahoma" w:cs="B Nazanin"/>
          <w:sz w:val="28"/>
          <w:szCs w:val="28"/>
          <w:rtl/>
        </w:rPr>
      </w:pPr>
      <w:r w:rsidRPr="00F7402A">
        <w:rPr>
          <w:rFonts w:ascii="Tahoma" w:hAnsi="Tahoma" w:cs="B Nazanin"/>
          <w:sz w:val="28"/>
          <w:szCs w:val="28"/>
          <w:rtl/>
        </w:rPr>
        <w:t>ـ اسناد وارداتی</w:t>
      </w:r>
      <w:r w:rsidR="00D90ECE">
        <w:rPr>
          <w:rFonts w:ascii="Tahoma" w:hAnsi="Tahoma" w:cs="B Nazanin" w:hint="cs"/>
          <w:sz w:val="28"/>
          <w:szCs w:val="28"/>
          <w:rtl/>
        </w:rPr>
        <w:t xml:space="preserve"> </w:t>
      </w:r>
      <w:r w:rsidRPr="00F7402A">
        <w:rPr>
          <w:rFonts w:ascii="Tahoma" w:hAnsi="Tahoma" w:cs="B Nazanin"/>
          <w:sz w:val="28"/>
          <w:szCs w:val="28"/>
          <w:rtl/>
        </w:rPr>
        <w:t>(تعداد)</w:t>
      </w:r>
    </w:p>
    <w:p w:rsidR="00812795" w:rsidRPr="00F7402A" w:rsidRDefault="00812795" w:rsidP="00812795">
      <w:pPr>
        <w:pStyle w:val="NormalWeb"/>
        <w:bidi/>
        <w:spacing w:before="0" w:beforeAutospacing="0" w:after="0" w:afterAutospacing="0"/>
        <w:jc w:val="lowKashida"/>
        <w:rPr>
          <w:rFonts w:ascii="Tahoma" w:hAnsi="Tahoma" w:cs="B Nazanin"/>
          <w:sz w:val="28"/>
          <w:szCs w:val="28"/>
          <w:rtl/>
        </w:rPr>
      </w:pPr>
      <w:r w:rsidRPr="00F7402A">
        <w:rPr>
          <w:rFonts w:ascii="Tahoma" w:hAnsi="Tahoma" w:cs="B Nazanin"/>
          <w:sz w:val="28"/>
          <w:szCs w:val="28"/>
          <w:rtl/>
        </w:rPr>
        <w:t>ـ مدت زمان برای کامل شدن فرایند واردات</w:t>
      </w:r>
      <w:r w:rsidR="00D90ECE">
        <w:rPr>
          <w:rFonts w:ascii="Tahoma" w:hAnsi="Tahoma" w:cs="B Nazanin" w:hint="cs"/>
          <w:sz w:val="28"/>
          <w:szCs w:val="28"/>
          <w:rtl/>
        </w:rPr>
        <w:t xml:space="preserve"> </w:t>
      </w:r>
      <w:r w:rsidRPr="00F7402A">
        <w:rPr>
          <w:rFonts w:ascii="Tahoma" w:hAnsi="Tahoma" w:cs="B Nazanin"/>
          <w:sz w:val="28"/>
          <w:szCs w:val="28"/>
          <w:rtl/>
        </w:rPr>
        <w:t>(روز)</w:t>
      </w:r>
    </w:p>
    <w:p w:rsidR="00812795" w:rsidRPr="00F7402A" w:rsidRDefault="00812795" w:rsidP="00D90ECE">
      <w:pPr>
        <w:pStyle w:val="NormalWeb"/>
        <w:bidi/>
        <w:spacing w:before="0" w:beforeAutospacing="0" w:after="0" w:afterAutospacing="0"/>
        <w:jc w:val="lowKashida"/>
        <w:rPr>
          <w:rFonts w:ascii="Tahoma" w:hAnsi="Tahoma" w:cs="B Nazanin"/>
          <w:sz w:val="28"/>
          <w:szCs w:val="28"/>
          <w:rtl/>
        </w:rPr>
      </w:pPr>
      <w:r w:rsidRPr="00F7402A">
        <w:rPr>
          <w:rFonts w:ascii="Tahoma" w:hAnsi="Tahoma" w:cs="B Nazanin"/>
          <w:sz w:val="28"/>
          <w:szCs w:val="28"/>
          <w:rtl/>
        </w:rPr>
        <w:t>ـ هزینه</w:t>
      </w:r>
      <w:r w:rsidR="00D90ECE">
        <w:rPr>
          <w:rFonts w:ascii="Tahoma" w:hAnsi="Tahoma" w:cs="B Nazanin" w:hint="cs"/>
          <w:sz w:val="28"/>
          <w:szCs w:val="28"/>
          <w:rtl/>
        </w:rPr>
        <w:softHyphen/>
      </w:r>
      <w:r w:rsidRPr="00F7402A">
        <w:rPr>
          <w:rFonts w:ascii="Tahoma" w:hAnsi="Tahoma" w:cs="B Nazanin"/>
          <w:sz w:val="28"/>
          <w:szCs w:val="28"/>
          <w:rtl/>
        </w:rPr>
        <w:t>های واردات</w:t>
      </w:r>
      <w:r w:rsidR="00D90ECE">
        <w:rPr>
          <w:rFonts w:ascii="Tahoma" w:hAnsi="Tahoma" w:cs="B Nazanin" w:hint="cs"/>
          <w:sz w:val="28"/>
          <w:szCs w:val="28"/>
          <w:rtl/>
        </w:rPr>
        <w:t xml:space="preserve"> </w:t>
      </w:r>
      <w:r w:rsidRPr="00F7402A">
        <w:rPr>
          <w:rFonts w:ascii="Tahoma" w:hAnsi="Tahoma" w:cs="B Nazanin"/>
          <w:sz w:val="28"/>
          <w:szCs w:val="28"/>
          <w:rtl/>
        </w:rPr>
        <w:t>(هزینه هر</w:t>
      </w:r>
      <w:r w:rsidR="00D90ECE">
        <w:rPr>
          <w:rFonts w:ascii="Tahoma" w:hAnsi="Tahoma" w:cs="B Nazanin" w:hint="cs"/>
          <w:sz w:val="28"/>
          <w:szCs w:val="28"/>
          <w:rtl/>
        </w:rPr>
        <w:t xml:space="preserve"> </w:t>
      </w:r>
      <w:r w:rsidRPr="00F7402A">
        <w:rPr>
          <w:rFonts w:ascii="Tahoma" w:hAnsi="Tahoma" w:cs="B Nazanin"/>
          <w:sz w:val="28"/>
          <w:szCs w:val="28"/>
          <w:rtl/>
        </w:rPr>
        <w:t>کانتینر)</w:t>
      </w:r>
    </w:p>
    <w:p w:rsidR="00812795" w:rsidRPr="00F7402A" w:rsidRDefault="00812795" w:rsidP="00D90ECE">
      <w:pPr>
        <w:pStyle w:val="NormalWeb"/>
        <w:bidi/>
        <w:spacing w:before="0" w:beforeAutospacing="0" w:after="0" w:afterAutospacing="0"/>
        <w:jc w:val="lowKashida"/>
        <w:rPr>
          <w:rFonts w:ascii="Tahoma" w:hAnsi="Tahoma" w:cs="B Nazanin"/>
          <w:sz w:val="28"/>
          <w:szCs w:val="28"/>
          <w:rtl/>
        </w:rPr>
      </w:pPr>
      <w:r w:rsidRPr="00F7402A">
        <w:rPr>
          <w:rFonts w:ascii="Tahoma" w:hAnsi="Tahoma" w:cs="B Nazanin"/>
          <w:sz w:val="28"/>
          <w:szCs w:val="28"/>
          <w:rtl/>
        </w:rPr>
        <w:t>10.اجرا و الزام</w:t>
      </w:r>
      <w:r w:rsidR="00D90ECE">
        <w:rPr>
          <w:rFonts w:ascii="Tahoma" w:hAnsi="Tahoma" w:cs="B Nazanin" w:hint="cs"/>
          <w:sz w:val="28"/>
          <w:szCs w:val="28"/>
          <w:rtl/>
        </w:rPr>
        <w:softHyphen/>
      </w:r>
      <w:r w:rsidRPr="00F7402A">
        <w:rPr>
          <w:rFonts w:ascii="Tahoma" w:hAnsi="Tahoma" w:cs="B Nazanin"/>
          <w:sz w:val="28"/>
          <w:szCs w:val="28"/>
          <w:rtl/>
        </w:rPr>
        <w:t>آور</w:t>
      </w:r>
      <w:r w:rsidR="00D90ECE">
        <w:rPr>
          <w:rFonts w:ascii="Tahoma" w:hAnsi="Tahoma" w:cs="B Nazanin" w:hint="cs"/>
          <w:sz w:val="28"/>
          <w:szCs w:val="28"/>
          <w:rtl/>
        </w:rPr>
        <w:t xml:space="preserve"> </w:t>
      </w:r>
      <w:r w:rsidRPr="00F7402A">
        <w:rPr>
          <w:rFonts w:ascii="Tahoma" w:hAnsi="Tahoma" w:cs="B Nazanin"/>
          <w:sz w:val="28"/>
          <w:szCs w:val="28"/>
          <w:rtl/>
        </w:rPr>
        <w:t>بودن قراردادها</w:t>
      </w:r>
    </w:p>
    <w:p w:rsidR="00812795" w:rsidRPr="00F7402A" w:rsidRDefault="00812795" w:rsidP="00812795">
      <w:pPr>
        <w:pStyle w:val="NormalWeb"/>
        <w:bidi/>
        <w:spacing w:before="0" w:beforeAutospacing="0" w:after="0" w:afterAutospacing="0"/>
        <w:jc w:val="lowKashida"/>
        <w:rPr>
          <w:rFonts w:ascii="Tahoma" w:hAnsi="Tahoma" w:cs="B Nazanin"/>
          <w:sz w:val="28"/>
          <w:szCs w:val="28"/>
          <w:rtl/>
        </w:rPr>
      </w:pPr>
      <w:r w:rsidRPr="00F7402A">
        <w:rPr>
          <w:rFonts w:ascii="Tahoma" w:hAnsi="Tahoma" w:cs="B Nazanin"/>
          <w:sz w:val="28"/>
          <w:szCs w:val="28"/>
          <w:rtl/>
        </w:rPr>
        <w:t>ـ تعداد مراحل</w:t>
      </w:r>
    </w:p>
    <w:p w:rsidR="00812795" w:rsidRPr="00F7402A" w:rsidRDefault="00812795" w:rsidP="00AD0F64">
      <w:pPr>
        <w:pStyle w:val="NormalWeb"/>
        <w:bidi/>
        <w:spacing w:before="0" w:beforeAutospacing="0" w:after="0" w:afterAutospacing="0"/>
        <w:jc w:val="lowKashida"/>
        <w:rPr>
          <w:rFonts w:ascii="Tahoma" w:hAnsi="Tahoma" w:cs="B Nazanin"/>
          <w:sz w:val="28"/>
          <w:szCs w:val="28"/>
          <w:rtl/>
        </w:rPr>
      </w:pPr>
      <w:r w:rsidRPr="00F7402A">
        <w:rPr>
          <w:rFonts w:ascii="Tahoma" w:hAnsi="Tahoma" w:cs="B Nazanin"/>
          <w:sz w:val="28"/>
          <w:szCs w:val="28"/>
          <w:rtl/>
        </w:rPr>
        <w:t xml:space="preserve">ـ </w:t>
      </w:r>
      <w:r w:rsidR="00AD0F64" w:rsidRPr="00660EAA">
        <w:rPr>
          <w:rFonts w:ascii="Tahoma" w:hAnsi="Tahoma" w:cs="B Nazanin"/>
          <w:sz w:val="28"/>
          <w:szCs w:val="28"/>
          <w:rtl/>
        </w:rPr>
        <w:t>مدت زمان مورد نیاز</w:t>
      </w:r>
      <w:r w:rsidR="00AD0F64">
        <w:rPr>
          <w:rFonts w:ascii="Tahoma" w:hAnsi="Tahoma" w:cs="B Nazanin" w:hint="cs"/>
          <w:sz w:val="28"/>
          <w:szCs w:val="28"/>
          <w:rtl/>
        </w:rPr>
        <w:t xml:space="preserve"> (روز)</w:t>
      </w:r>
    </w:p>
    <w:p w:rsidR="00812795" w:rsidRPr="00F7402A" w:rsidRDefault="00812795" w:rsidP="00812795">
      <w:pPr>
        <w:pStyle w:val="NormalWeb"/>
        <w:bidi/>
        <w:spacing w:before="0" w:beforeAutospacing="0" w:after="0" w:afterAutospacing="0"/>
        <w:jc w:val="lowKashida"/>
        <w:rPr>
          <w:rFonts w:ascii="Tahoma" w:hAnsi="Tahoma" w:cs="B Nazanin"/>
          <w:sz w:val="28"/>
          <w:szCs w:val="28"/>
          <w:rtl/>
        </w:rPr>
      </w:pPr>
      <w:r w:rsidRPr="00F7402A">
        <w:rPr>
          <w:rFonts w:ascii="Tahoma" w:hAnsi="Tahoma" w:cs="B Nazanin"/>
          <w:sz w:val="28"/>
          <w:szCs w:val="28"/>
          <w:rtl/>
        </w:rPr>
        <w:t>ـ هزینه</w:t>
      </w:r>
      <w:r w:rsidR="00D90ECE">
        <w:rPr>
          <w:rFonts w:ascii="Tahoma" w:hAnsi="Tahoma" w:cs="B Nazanin" w:hint="cs"/>
          <w:sz w:val="28"/>
          <w:szCs w:val="28"/>
          <w:rtl/>
        </w:rPr>
        <w:t xml:space="preserve"> </w:t>
      </w:r>
      <w:r w:rsidRPr="00F7402A">
        <w:rPr>
          <w:rFonts w:ascii="Tahoma" w:hAnsi="Tahoma" w:cs="B Nazanin"/>
          <w:sz w:val="28"/>
          <w:szCs w:val="28"/>
          <w:rtl/>
        </w:rPr>
        <w:t>(درصدی از</w:t>
      </w:r>
      <w:r w:rsidR="00D90ECE">
        <w:rPr>
          <w:rFonts w:ascii="Tahoma" w:hAnsi="Tahoma" w:cs="B Nazanin" w:hint="cs"/>
          <w:sz w:val="28"/>
          <w:szCs w:val="28"/>
          <w:rtl/>
        </w:rPr>
        <w:t xml:space="preserve"> </w:t>
      </w:r>
      <w:r w:rsidRPr="00F7402A">
        <w:rPr>
          <w:rFonts w:ascii="Tahoma" w:hAnsi="Tahoma" w:cs="B Nazanin"/>
          <w:sz w:val="28"/>
          <w:szCs w:val="28"/>
          <w:rtl/>
        </w:rPr>
        <w:t>مبلغ بدهی)</w:t>
      </w:r>
    </w:p>
    <w:p w:rsidR="00812795" w:rsidRPr="00AA1C47" w:rsidRDefault="00812795" w:rsidP="00AA1C47">
      <w:pPr>
        <w:pStyle w:val="NormalWeb"/>
        <w:bidi/>
        <w:spacing w:before="0" w:beforeAutospacing="0" w:after="0" w:afterAutospacing="0"/>
        <w:jc w:val="lowKashida"/>
        <w:rPr>
          <w:rFonts w:ascii="Tahoma" w:hAnsi="Tahoma" w:cs="B Nazanin"/>
          <w:sz w:val="28"/>
          <w:szCs w:val="28"/>
          <w:rtl/>
        </w:rPr>
      </w:pPr>
      <w:r w:rsidRPr="00AA1C47">
        <w:rPr>
          <w:rFonts w:ascii="Tahoma" w:hAnsi="Tahoma" w:cs="B Nazanin"/>
          <w:sz w:val="28"/>
          <w:szCs w:val="28"/>
          <w:rtl/>
        </w:rPr>
        <w:t>11.</w:t>
      </w:r>
      <w:r w:rsidR="00AA1C47" w:rsidRPr="00AA1C47">
        <w:rPr>
          <w:rFonts w:ascii="Tahoma" w:hAnsi="Tahoma" w:cs="B Nazanin" w:hint="cs"/>
          <w:sz w:val="28"/>
          <w:szCs w:val="28"/>
          <w:rtl/>
        </w:rPr>
        <w:t xml:space="preserve"> </w:t>
      </w:r>
      <w:r w:rsidR="00AA1C47" w:rsidRPr="00B226FD">
        <w:rPr>
          <w:rFonts w:ascii="Tahoma" w:hAnsi="Tahoma" w:cs="B Nazanin" w:hint="cs"/>
          <w:sz w:val="28"/>
          <w:szCs w:val="28"/>
          <w:rtl/>
        </w:rPr>
        <w:t>توانایی در</w:t>
      </w:r>
      <w:r w:rsidR="00AA1C47" w:rsidRPr="00B226FD">
        <w:rPr>
          <w:rFonts w:ascii="Tahoma" w:hAnsi="Tahoma" w:cs="B Nazanin"/>
          <w:sz w:val="28"/>
          <w:szCs w:val="28"/>
          <w:rtl/>
        </w:rPr>
        <w:t xml:space="preserve"> </w:t>
      </w:r>
      <w:r w:rsidR="00AA1C47" w:rsidRPr="00B226FD">
        <w:rPr>
          <w:rFonts w:ascii="Tahoma" w:hAnsi="Tahoma" w:cs="B Nazanin" w:hint="cs"/>
          <w:sz w:val="28"/>
          <w:szCs w:val="28"/>
          <w:rtl/>
        </w:rPr>
        <w:t>پرداخت</w:t>
      </w:r>
      <w:r w:rsidR="00AA1C47" w:rsidRPr="00B226FD">
        <w:rPr>
          <w:rFonts w:ascii="Tahoma" w:hAnsi="Tahoma" w:cs="B Nazanin"/>
          <w:sz w:val="28"/>
          <w:szCs w:val="28"/>
          <w:rtl/>
        </w:rPr>
        <w:t xml:space="preserve"> </w:t>
      </w:r>
      <w:r w:rsidR="00AA1C47" w:rsidRPr="00B226FD">
        <w:rPr>
          <w:rFonts w:ascii="Tahoma" w:hAnsi="Tahoma" w:cs="B Nazanin" w:hint="cs"/>
          <w:sz w:val="28"/>
          <w:szCs w:val="28"/>
          <w:rtl/>
        </w:rPr>
        <w:t>دیون</w:t>
      </w:r>
    </w:p>
    <w:p w:rsidR="00812795" w:rsidRPr="00AA1C47" w:rsidRDefault="00812795" w:rsidP="00812795">
      <w:pPr>
        <w:pStyle w:val="NormalWeb"/>
        <w:bidi/>
        <w:spacing w:before="0" w:beforeAutospacing="0" w:after="0" w:afterAutospacing="0"/>
        <w:jc w:val="lowKashida"/>
        <w:rPr>
          <w:rFonts w:ascii="Tahoma" w:hAnsi="Tahoma" w:cs="B Nazanin"/>
          <w:sz w:val="28"/>
          <w:szCs w:val="28"/>
          <w:rtl/>
        </w:rPr>
      </w:pPr>
      <w:r w:rsidRPr="00AA1C47">
        <w:rPr>
          <w:rFonts w:ascii="Tahoma" w:hAnsi="Tahoma" w:cs="B Nazanin"/>
          <w:sz w:val="28"/>
          <w:szCs w:val="28"/>
          <w:rtl/>
        </w:rPr>
        <w:t>ـ زمان</w:t>
      </w:r>
      <w:r w:rsidR="00AD0F64" w:rsidRPr="00AD0F64">
        <w:rPr>
          <w:rFonts w:ascii="Tahoma" w:hAnsi="Tahoma" w:cs="B Nazanin"/>
          <w:sz w:val="28"/>
          <w:szCs w:val="28"/>
          <w:rtl/>
        </w:rPr>
        <w:t xml:space="preserve"> </w:t>
      </w:r>
      <w:r w:rsidR="00AD0F64" w:rsidRPr="00660EAA">
        <w:rPr>
          <w:rFonts w:ascii="Tahoma" w:hAnsi="Tahoma" w:cs="B Nazanin"/>
          <w:sz w:val="28"/>
          <w:szCs w:val="28"/>
          <w:rtl/>
        </w:rPr>
        <w:t>مورد نیاز</w:t>
      </w:r>
      <w:r w:rsidR="00D90ECE" w:rsidRPr="00AA1C47">
        <w:rPr>
          <w:rFonts w:ascii="Tahoma" w:hAnsi="Tahoma" w:cs="B Nazanin" w:hint="cs"/>
          <w:sz w:val="28"/>
          <w:szCs w:val="28"/>
          <w:rtl/>
        </w:rPr>
        <w:t xml:space="preserve"> </w:t>
      </w:r>
      <w:r w:rsidRPr="00AA1C47">
        <w:rPr>
          <w:rFonts w:ascii="Tahoma" w:hAnsi="Tahoma" w:cs="B Nazanin"/>
          <w:sz w:val="28"/>
          <w:szCs w:val="28"/>
          <w:rtl/>
        </w:rPr>
        <w:t>(سال)</w:t>
      </w:r>
    </w:p>
    <w:p w:rsidR="00812795" w:rsidRDefault="00812795" w:rsidP="00812795">
      <w:pPr>
        <w:pStyle w:val="NormalWeb"/>
        <w:bidi/>
        <w:spacing w:before="0" w:beforeAutospacing="0" w:after="0" w:afterAutospacing="0"/>
        <w:jc w:val="lowKashida"/>
        <w:rPr>
          <w:rFonts w:ascii="Tahoma" w:hAnsi="Tahoma" w:cs="B Nazanin"/>
          <w:sz w:val="28"/>
          <w:szCs w:val="28"/>
          <w:rtl/>
        </w:rPr>
      </w:pPr>
      <w:r w:rsidRPr="00AA1C47">
        <w:rPr>
          <w:rFonts w:ascii="Tahoma" w:hAnsi="Tahoma" w:cs="B Nazanin"/>
          <w:sz w:val="28"/>
          <w:szCs w:val="28"/>
          <w:rtl/>
        </w:rPr>
        <w:t>ـ هزینه</w:t>
      </w:r>
      <w:r w:rsidR="00D90ECE" w:rsidRPr="00AA1C47">
        <w:rPr>
          <w:rFonts w:ascii="Tahoma" w:hAnsi="Tahoma" w:cs="B Nazanin" w:hint="cs"/>
          <w:sz w:val="28"/>
          <w:szCs w:val="28"/>
          <w:rtl/>
        </w:rPr>
        <w:t xml:space="preserve"> </w:t>
      </w:r>
      <w:r w:rsidRPr="00AA1C47">
        <w:rPr>
          <w:rFonts w:ascii="Tahoma" w:hAnsi="Tahoma" w:cs="B Nazanin"/>
          <w:sz w:val="28"/>
          <w:szCs w:val="28"/>
          <w:rtl/>
        </w:rPr>
        <w:t>(درصدی از</w:t>
      </w:r>
      <w:r w:rsidR="00255152">
        <w:rPr>
          <w:rFonts w:ascii="Tahoma" w:hAnsi="Tahoma" w:cs="B Nazanin" w:hint="cs"/>
          <w:sz w:val="28"/>
          <w:szCs w:val="28"/>
          <w:rtl/>
        </w:rPr>
        <w:t xml:space="preserve"> </w:t>
      </w:r>
      <w:r w:rsidRPr="00AA1C47">
        <w:rPr>
          <w:rFonts w:ascii="Tahoma" w:hAnsi="Tahoma" w:cs="B Nazanin"/>
          <w:sz w:val="28"/>
          <w:szCs w:val="28"/>
          <w:rtl/>
        </w:rPr>
        <w:t>اموال</w:t>
      </w:r>
      <w:r w:rsidR="00D90ECE" w:rsidRPr="00AA1C47">
        <w:rPr>
          <w:rFonts w:ascii="Tahoma" w:hAnsi="Tahoma" w:cs="B Nazanin" w:hint="cs"/>
          <w:sz w:val="28"/>
          <w:szCs w:val="28"/>
          <w:rtl/>
        </w:rPr>
        <w:t>)</w:t>
      </w:r>
    </w:p>
    <w:p w:rsidR="00AD0F64" w:rsidRPr="00AA1C47" w:rsidRDefault="00AD0F64" w:rsidP="00025582">
      <w:pPr>
        <w:pStyle w:val="NormalWeb"/>
        <w:bidi/>
        <w:spacing w:before="0" w:beforeAutospacing="0" w:after="0" w:afterAutospacing="0"/>
        <w:jc w:val="lowKashida"/>
        <w:rPr>
          <w:rFonts w:ascii="Tahoma" w:hAnsi="Tahoma" w:cs="B Nazanin"/>
          <w:sz w:val="28"/>
          <w:szCs w:val="28"/>
          <w:rtl/>
        </w:rPr>
      </w:pPr>
      <w:r w:rsidRPr="00AA1C47">
        <w:rPr>
          <w:rFonts w:ascii="Tahoma" w:hAnsi="Tahoma" w:cs="B Nazanin"/>
          <w:sz w:val="28"/>
          <w:szCs w:val="28"/>
          <w:rtl/>
        </w:rPr>
        <w:t>ـ نرخ بازگشت</w:t>
      </w:r>
    </w:p>
    <w:p w:rsidR="00A43316" w:rsidRPr="00BB62F8" w:rsidRDefault="00660EAA" w:rsidP="00740FC2">
      <w:pPr>
        <w:pStyle w:val="NormalWeb"/>
        <w:bidi/>
        <w:spacing w:before="240" w:beforeAutospacing="0" w:after="0" w:afterAutospacing="0"/>
        <w:jc w:val="lowKashida"/>
        <w:rPr>
          <w:rFonts w:ascii="Tahoma" w:hAnsi="Tahoma" w:cs="B Nazanin"/>
          <w:sz w:val="28"/>
          <w:szCs w:val="28"/>
          <w:rtl/>
        </w:rPr>
      </w:pPr>
      <w:r>
        <w:rPr>
          <w:rFonts w:ascii="Tahoma" w:hAnsi="Tahoma" w:cs="B Nazanin" w:hint="cs"/>
          <w:sz w:val="28"/>
          <w:szCs w:val="28"/>
          <w:rtl/>
        </w:rPr>
        <w:lastRenderedPageBreak/>
        <w:t>لازم به ذکر است که</w:t>
      </w:r>
      <w:r w:rsidR="003B788F" w:rsidRPr="003B788F">
        <w:rPr>
          <w:rFonts w:ascii="Tahoma" w:hAnsi="Tahoma" w:cs="B Nazanin" w:hint="cs"/>
          <w:sz w:val="28"/>
          <w:szCs w:val="28"/>
          <w:rtl/>
        </w:rPr>
        <w:t xml:space="preserve"> </w:t>
      </w:r>
      <w:r w:rsidR="003B788F">
        <w:rPr>
          <w:rFonts w:ascii="Tahoma" w:hAnsi="Tahoma" w:cs="B Nazanin" w:hint="cs"/>
          <w:sz w:val="28"/>
          <w:szCs w:val="28"/>
          <w:rtl/>
        </w:rPr>
        <w:t>زیر</w:t>
      </w:r>
      <w:r w:rsidR="003B788F" w:rsidRPr="00BB62F8">
        <w:rPr>
          <w:rFonts w:ascii="Tahoma" w:hAnsi="Tahoma" w:cs="B Nazanin"/>
          <w:sz w:val="28"/>
          <w:szCs w:val="28"/>
          <w:rtl/>
        </w:rPr>
        <w:t xml:space="preserve">شاخص </w:t>
      </w:r>
      <w:r w:rsidR="003B788F">
        <w:rPr>
          <w:rFonts w:ascii="Tahoma" w:hAnsi="Tahoma" w:cs="B Nazanin" w:hint="cs"/>
          <w:sz w:val="28"/>
          <w:szCs w:val="28"/>
          <w:rtl/>
        </w:rPr>
        <w:t>«</w:t>
      </w:r>
      <w:r w:rsidR="003B788F" w:rsidRPr="00B226FD">
        <w:rPr>
          <w:rFonts w:ascii="Tahoma" w:hAnsi="Tahoma" w:cs="B Nazanin" w:hint="cs"/>
          <w:sz w:val="28"/>
          <w:szCs w:val="28"/>
          <w:rtl/>
        </w:rPr>
        <w:t>توانایی در</w:t>
      </w:r>
      <w:r w:rsidR="003B788F" w:rsidRPr="00B226FD">
        <w:rPr>
          <w:rFonts w:ascii="Tahoma" w:hAnsi="Tahoma" w:cs="B Nazanin"/>
          <w:sz w:val="28"/>
          <w:szCs w:val="28"/>
          <w:rtl/>
        </w:rPr>
        <w:t xml:space="preserve"> </w:t>
      </w:r>
      <w:r w:rsidR="003B788F" w:rsidRPr="00B226FD">
        <w:rPr>
          <w:rFonts w:ascii="Tahoma" w:hAnsi="Tahoma" w:cs="B Nazanin" w:hint="cs"/>
          <w:sz w:val="28"/>
          <w:szCs w:val="28"/>
          <w:rtl/>
        </w:rPr>
        <w:t>پرداخت</w:t>
      </w:r>
      <w:r w:rsidR="003B788F" w:rsidRPr="00B226FD">
        <w:rPr>
          <w:rFonts w:ascii="Tahoma" w:hAnsi="Tahoma" w:cs="B Nazanin"/>
          <w:sz w:val="28"/>
          <w:szCs w:val="28"/>
          <w:rtl/>
        </w:rPr>
        <w:t xml:space="preserve"> </w:t>
      </w:r>
      <w:r w:rsidR="003B788F" w:rsidRPr="00B226FD">
        <w:rPr>
          <w:rFonts w:ascii="Tahoma" w:hAnsi="Tahoma" w:cs="B Nazanin" w:hint="cs"/>
          <w:sz w:val="28"/>
          <w:szCs w:val="28"/>
          <w:rtl/>
        </w:rPr>
        <w:t>دیون</w:t>
      </w:r>
      <w:r w:rsidR="003B788F">
        <w:rPr>
          <w:rFonts w:ascii="Tahoma" w:hAnsi="Tahoma" w:cs="B Nazanin" w:hint="cs"/>
          <w:sz w:val="28"/>
          <w:szCs w:val="28"/>
          <w:rtl/>
        </w:rPr>
        <w:t>»</w:t>
      </w:r>
      <w:r w:rsidR="003B788F" w:rsidRPr="00B226FD">
        <w:rPr>
          <w:rFonts w:ascii="Tahoma" w:hAnsi="Tahoma" w:cs="B Nazanin"/>
          <w:sz w:val="28"/>
          <w:szCs w:val="28"/>
          <w:rtl/>
        </w:rPr>
        <w:t xml:space="preserve"> </w:t>
      </w:r>
      <w:r w:rsidR="003B788F">
        <w:rPr>
          <w:rFonts w:ascii="Tahoma" w:hAnsi="Tahoma" w:cs="B Nazanin" w:hint="cs"/>
          <w:sz w:val="28"/>
          <w:szCs w:val="28"/>
          <w:rtl/>
        </w:rPr>
        <w:t xml:space="preserve">در سال 2011 میلادی </w:t>
      </w:r>
      <w:r w:rsidR="003B788F" w:rsidRPr="00B226FD">
        <w:rPr>
          <w:rFonts w:ascii="Tahoma" w:hAnsi="Tahoma" w:cs="B Nazanin" w:hint="cs"/>
          <w:sz w:val="28"/>
          <w:szCs w:val="28"/>
          <w:rtl/>
        </w:rPr>
        <w:t>جایگزین</w:t>
      </w:r>
      <w:r w:rsidR="003B788F" w:rsidRPr="00B226FD">
        <w:rPr>
          <w:rFonts w:ascii="Tahoma" w:hAnsi="Tahoma" w:cs="B Nazanin"/>
          <w:sz w:val="28"/>
          <w:szCs w:val="28"/>
          <w:rtl/>
        </w:rPr>
        <w:t xml:space="preserve"> </w:t>
      </w:r>
      <w:r w:rsidR="003B788F">
        <w:rPr>
          <w:rFonts w:ascii="Tahoma" w:hAnsi="Tahoma" w:cs="B Nazanin" w:hint="cs"/>
          <w:sz w:val="28"/>
          <w:szCs w:val="28"/>
          <w:rtl/>
        </w:rPr>
        <w:t>زیر</w:t>
      </w:r>
      <w:r w:rsidR="003B788F" w:rsidRPr="00B226FD">
        <w:rPr>
          <w:rFonts w:ascii="Tahoma" w:hAnsi="Tahoma" w:cs="B Nazanin" w:hint="cs"/>
          <w:sz w:val="28"/>
          <w:szCs w:val="28"/>
          <w:rtl/>
        </w:rPr>
        <w:t>شاخص</w:t>
      </w:r>
      <w:r w:rsidR="003B788F" w:rsidRPr="00B226FD">
        <w:rPr>
          <w:rFonts w:ascii="Tahoma" w:hAnsi="Tahoma" w:cs="B Nazanin"/>
          <w:sz w:val="28"/>
          <w:szCs w:val="28"/>
          <w:rtl/>
        </w:rPr>
        <w:t xml:space="preserve"> </w:t>
      </w:r>
      <w:r w:rsidR="003B788F">
        <w:rPr>
          <w:rFonts w:ascii="Tahoma" w:hAnsi="Tahoma" w:cs="B Nazanin" w:hint="cs"/>
          <w:sz w:val="28"/>
          <w:szCs w:val="28"/>
          <w:rtl/>
        </w:rPr>
        <w:t>«</w:t>
      </w:r>
      <w:r w:rsidR="003B788F" w:rsidRPr="003B788F">
        <w:rPr>
          <w:rFonts w:ascii="Tahoma" w:hAnsi="Tahoma" w:cs="B Nazanin" w:hint="cs"/>
          <w:sz w:val="28"/>
          <w:szCs w:val="28"/>
          <w:rtl/>
        </w:rPr>
        <w:t>انحلال</w:t>
      </w:r>
      <w:r w:rsidR="003B788F" w:rsidRPr="003B788F">
        <w:rPr>
          <w:rFonts w:ascii="Tahoma" w:hAnsi="Tahoma" w:cs="B Nazanin"/>
          <w:sz w:val="28"/>
          <w:szCs w:val="28"/>
        </w:rPr>
        <w:t xml:space="preserve"> </w:t>
      </w:r>
      <w:r w:rsidR="003B788F" w:rsidRPr="003B788F">
        <w:rPr>
          <w:rFonts w:ascii="Tahoma" w:hAnsi="Tahoma" w:cs="B Nazanin" w:hint="cs"/>
          <w:sz w:val="28"/>
          <w:szCs w:val="28"/>
          <w:rtl/>
        </w:rPr>
        <w:t>کسب وکار</w:t>
      </w:r>
      <w:r w:rsidR="003B788F">
        <w:rPr>
          <w:rFonts w:ascii="Tahoma" w:hAnsi="Tahoma" w:cs="B Nazanin" w:hint="cs"/>
          <w:sz w:val="28"/>
          <w:szCs w:val="28"/>
          <w:rtl/>
        </w:rPr>
        <w:t xml:space="preserve"> »</w:t>
      </w:r>
      <w:r w:rsidR="003B788F" w:rsidRPr="00B226FD">
        <w:rPr>
          <w:rFonts w:ascii="Tahoma" w:hAnsi="Tahoma" w:cs="B Nazanin"/>
          <w:sz w:val="28"/>
          <w:szCs w:val="28"/>
          <w:rtl/>
        </w:rPr>
        <w:t xml:space="preserve"> </w:t>
      </w:r>
      <w:r w:rsidR="003B788F" w:rsidRPr="00B226FD">
        <w:rPr>
          <w:rFonts w:ascii="Tahoma" w:hAnsi="Tahoma" w:cs="B Nazanin" w:hint="cs"/>
          <w:sz w:val="28"/>
          <w:szCs w:val="28"/>
          <w:rtl/>
        </w:rPr>
        <w:t>شده</w:t>
      </w:r>
      <w:r w:rsidR="003B788F" w:rsidRPr="00B226FD">
        <w:rPr>
          <w:rFonts w:ascii="Tahoma" w:hAnsi="Tahoma" w:cs="B Nazanin"/>
          <w:sz w:val="28"/>
          <w:szCs w:val="28"/>
          <w:rtl/>
        </w:rPr>
        <w:t xml:space="preserve"> </w:t>
      </w:r>
      <w:r w:rsidR="003B788F" w:rsidRPr="00B226FD">
        <w:rPr>
          <w:rFonts w:ascii="Tahoma" w:hAnsi="Tahoma" w:cs="B Nazanin" w:hint="cs"/>
          <w:sz w:val="28"/>
          <w:szCs w:val="28"/>
          <w:rtl/>
        </w:rPr>
        <w:t>است</w:t>
      </w:r>
      <w:r w:rsidR="003B788F">
        <w:rPr>
          <w:rFonts w:ascii="Tahoma" w:hAnsi="Tahoma" w:cs="B Nazanin" w:hint="cs"/>
          <w:sz w:val="28"/>
          <w:szCs w:val="28"/>
          <w:rtl/>
        </w:rPr>
        <w:t>. همچنین،</w:t>
      </w:r>
      <w:r w:rsidR="00A43316" w:rsidRPr="00BB62F8">
        <w:rPr>
          <w:rFonts w:ascii="Tahoma" w:hAnsi="Tahoma" w:cs="B Nazanin"/>
          <w:sz w:val="28"/>
          <w:szCs w:val="28"/>
          <w:rtl/>
        </w:rPr>
        <w:t xml:space="preserve"> </w:t>
      </w:r>
      <w:r w:rsidRPr="00BB62F8">
        <w:rPr>
          <w:rFonts w:ascii="Tahoma" w:hAnsi="Tahoma" w:cs="B Nazanin" w:hint="cs"/>
          <w:sz w:val="28"/>
          <w:szCs w:val="28"/>
          <w:rtl/>
        </w:rPr>
        <w:t xml:space="preserve">تا سال 2010 میلادی </w:t>
      </w:r>
      <w:r w:rsidR="003B788F">
        <w:rPr>
          <w:rFonts w:ascii="Tahoma" w:hAnsi="Tahoma" w:cs="B Nazanin" w:hint="cs"/>
          <w:sz w:val="28"/>
          <w:szCs w:val="28"/>
          <w:rtl/>
        </w:rPr>
        <w:t>زیر</w:t>
      </w:r>
      <w:r w:rsidR="00A43316" w:rsidRPr="00BB62F8">
        <w:rPr>
          <w:rFonts w:ascii="Tahoma" w:hAnsi="Tahoma" w:cs="B Nazanin"/>
          <w:sz w:val="28"/>
          <w:szCs w:val="28"/>
          <w:rtl/>
        </w:rPr>
        <w:t>شاخص</w:t>
      </w:r>
      <w:r w:rsidR="003B788F">
        <w:rPr>
          <w:rFonts w:ascii="Tahoma" w:hAnsi="Tahoma" w:cs="B Nazanin" w:hint="cs"/>
          <w:sz w:val="28"/>
          <w:szCs w:val="28"/>
          <w:rtl/>
        </w:rPr>
        <w:t xml:space="preserve"> «</w:t>
      </w:r>
      <w:r w:rsidR="003B788F" w:rsidRPr="00BB62F8">
        <w:rPr>
          <w:rFonts w:ascii="Tahoma" w:hAnsi="Tahoma" w:cs="B Nazanin" w:hint="cs"/>
          <w:sz w:val="28"/>
          <w:szCs w:val="28"/>
          <w:rtl/>
        </w:rPr>
        <w:t>استخدام</w:t>
      </w:r>
      <w:r w:rsidR="00A43316" w:rsidRPr="00BB62F8">
        <w:rPr>
          <w:rFonts w:ascii="Tahoma" w:hAnsi="Tahoma" w:cs="B Nazanin"/>
          <w:sz w:val="28"/>
          <w:szCs w:val="28"/>
          <w:rtl/>
        </w:rPr>
        <w:t xml:space="preserve"> نیروی کار</w:t>
      </w:r>
      <w:r w:rsidR="003B788F">
        <w:rPr>
          <w:rFonts w:ascii="Tahoma" w:hAnsi="Tahoma" w:cs="B Nazanin" w:hint="cs"/>
          <w:sz w:val="28"/>
          <w:szCs w:val="28"/>
          <w:rtl/>
        </w:rPr>
        <w:t>»</w:t>
      </w:r>
      <w:r w:rsidR="00A43316" w:rsidRPr="00BB62F8">
        <w:rPr>
          <w:rFonts w:ascii="Tahoma" w:hAnsi="Tahoma" w:cs="B Nazanin"/>
          <w:sz w:val="28"/>
          <w:szCs w:val="28"/>
          <w:rtl/>
        </w:rPr>
        <w:t xml:space="preserve"> </w:t>
      </w:r>
      <w:r w:rsidR="00BB62F8" w:rsidRPr="00BB62F8">
        <w:rPr>
          <w:rFonts w:ascii="Tahoma" w:hAnsi="Tahoma" w:cs="B Nazanin" w:hint="cs"/>
          <w:sz w:val="28"/>
          <w:szCs w:val="28"/>
          <w:rtl/>
        </w:rPr>
        <w:t>جزو زیرشاخص</w:t>
      </w:r>
      <w:r w:rsidR="00BB62F8" w:rsidRPr="00BB62F8">
        <w:rPr>
          <w:rFonts w:ascii="Tahoma" w:hAnsi="Tahoma" w:cs="B Nazanin"/>
          <w:sz w:val="28"/>
          <w:szCs w:val="28"/>
          <w:rtl/>
        </w:rPr>
        <w:softHyphen/>
      </w:r>
      <w:r w:rsidR="00BB62F8" w:rsidRPr="00BB62F8">
        <w:rPr>
          <w:rFonts w:ascii="Tahoma" w:hAnsi="Tahoma" w:cs="B Nazanin" w:hint="cs"/>
          <w:sz w:val="28"/>
          <w:szCs w:val="28"/>
          <w:rtl/>
        </w:rPr>
        <w:t>های مورد بررسی در گزارش کسب و کار بانک جهانی بوده که</w:t>
      </w:r>
      <w:r w:rsidR="00A43316" w:rsidRPr="00BB62F8">
        <w:rPr>
          <w:rFonts w:ascii="Tahoma" w:hAnsi="Tahoma" w:cs="B Nazanin"/>
          <w:sz w:val="28"/>
          <w:szCs w:val="28"/>
          <w:rtl/>
        </w:rPr>
        <w:t xml:space="preserve"> در سال 2011 با حذف آن</w:t>
      </w:r>
      <w:r w:rsidR="00740FC2" w:rsidRPr="00740FC2">
        <w:rPr>
          <w:rFonts w:ascii="Tahoma" w:hAnsi="Tahoma" w:cs="B Nazanin" w:hint="cs"/>
          <w:sz w:val="28"/>
          <w:szCs w:val="28"/>
          <w:rtl/>
        </w:rPr>
        <w:t xml:space="preserve"> </w:t>
      </w:r>
      <w:r w:rsidR="00740FC2" w:rsidRPr="00B226FD">
        <w:rPr>
          <w:rFonts w:ascii="Tahoma" w:hAnsi="Tahoma" w:cs="B Nazanin" w:hint="cs"/>
          <w:sz w:val="28"/>
          <w:szCs w:val="28"/>
          <w:rtl/>
        </w:rPr>
        <w:t>تعداد</w:t>
      </w:r>
      <w:r w:rsidR="00740FC2" w:rsidRPr="00B226FD">
        <w:rPr>
          <w:rFonts w:ascii="Tahoma" w:hAnsi="Tahoma" w:cs="B Nazanin"/>
          <w:sz w:val="28"/>
          <w:szCs w:val="28"/>
          <w:rtl/>
        </w:rPr>
        <w:t xml:space="preserve"> </w:t>
      </w:r>
      <w:r w:rsidR="00740FC2">
        <w:rPr>
          <w:rFonts w:ascii="Tahoma" w:hAnsi="Tahoma" w:cs="B Nazanin" w:hint="cs"/>
          <w:sz w:val="28"/>
          <w:szCs w:val="28"/>
          <w:rtl/>
        </w:rPr>
        <w:t>زیر</w:t>
      </w:r>
      <w:r w:rsidR="00740FC2" w:rsidRPr="00B226FD">
        <w:rPr>
          <w:rFonts w:ascii="Tahoma" w:hAnsi="Tahoma" w:cs="B Nazanin" w:hint="cs"/>
          <w:sz w:val="28"/>
          <w:szCs w:val="28"/>
          <w:rtl/>
        </w:rPr>
        <w:t>شاخص</w:t>
      </w:r>
      <w:r w:rsidR="00740FC2">
        <w:rPr>
          <w:rFonts w:ascii="Tahoma" w:hAnsi="Tahoma" w:cs="B Nazanin"/>
          <w:sz w:val="28"/>
          <w:szCs w:val="28"/>
          <w:rtl/>
        </w:rPr>
        <w:softHyphen/>
      </w:r>
      <w:r w:rsidR="00740FC2" w:rsidRPr="00B226FD">
        <w:rPr>
          <w:rFonts w:ascii="Tahoma" w:hAnsi="Tahoma" w:cs="B Nazanin" w:hint="cs"/>
          <w:sz w:val="28"/>
          <w:szCs w:val="28"/>
          <w:rtl/>
        </w:rPr>
        <w:t>ها</w:t>
      </w:r>
      <w:r w:rsidR="00740FC2" w:rsidRPr="00B226FD">
        <w:rPr>
          <w:rFonts w:ascii="Tahoma" w:hAnsi="Tahoma" w:cs="B Nazanin"/>
          <w:sz w:val="28"/>
          <w:szCs w:val="28"/>
          <w:rtl/>
        </w:rPr>
        <w:t xml:space="preserve"> </w:t>
      </w:r>
      <w:r w:rsidR="00740FC2" w:rsidRPr="00B226FD">
        <w:rPr>
          <w:rFonts w:ascii="Tahoma" w:hAnsi="Tahoma" w:cs="B Nazanin" w:hint="cs"/>
          <w:sz w:val="28"/>
          <w:szCs w:val="28"/>
          <w:rtl/>
        </w:rPr>
        <w:t>در</w:t>
      </w:r>
      <w:r w:rsidR="00740FC2" w:rsidRPr="00B226FD">
        <w:rPr>
          <w:rFonts w:ascii="Tahoma" w:hAnsi="Tahoma" w:cs="B Nazanin"/>
          <w:sz w:val="28"/>
          <w:szCs w:val="28"/>
          <w:rtl/>
        </w:rPr>
        <w:t xml:space="preserve"> </w:t>
      </w:r>
      <w:r w:rsidR="00740FC2" w:rsidRPr="00B226FD">
        <w:rPr>
          <w:rFonts w:ascii="Tahoma" w:hAnsi="Tahoma" w:cs="B Nazanin" w:hint="cs"/>
          <w:sz w:val="28"/>
          <w:szCs w:val="28"/>
          <w:rtl/>
        </w:rPr>
        <w:t>این</w:t>
      </w:r>
      <w:r w:rsidR="00740FC2" w:rsidRPr="00B226FD">
        <w:rPr>
          <w:rFonts w:ascii="Tahoma" w:hAnsi="Tahoma" w:cs="B Nazanin"/>
          <w:sz w:val="28"/>
          <w:szCs w:val="28"/>
          <w:rtl/>
        </w:rPr>
        <w:t xml:space="preserve"> </w:t>
      </w:r>
      <w:r w:rsidR="00740FC2" w:rsidRPr="00B226FD">
        <w:rPr>
          <w:rFonts w:ascii="Tahoma" w:hAnsi="Tahoma" w:cs="B Nazanin" w:hint="cs"/>
          <w:sz w:val="28"/>
          <w:szCs w:val="28"/>
          <w:rtl/>
        </w:rPr>
        <w:t>سال</w:t>
      </w:r>
      <w:r w:rsidR="00740FC2" w:rsidRPr="00B226FD">
        <w:rPr>
          <w:rFonts w:ascii="Tahoma" w:hAnsi="Tahoma" w:cs="B Nazanin"/>
          <w:sz w:val="28"/>
          <w:szCs w:val="28"/>
          <w:rtl/>
        </w:rPr>
        <w:t xml:space="preserve"> </w:t>
      </w:r>
      <w:r w:rsidR="00740FC2" w:rsidRPr="00B226FD">
        <w:rPr>
          <w:rFonts w:ascii="Tahoma" w:hAnsi="Tahoma" w:cs="B Nazanin" w:hint="cs"/>
          <w:sz w:val="28"/>
          <w:szCs w:val="28"/>
          <w:rtl/>
        </w:rPr>
        <w:t>به</w:t>
      </w:r>
      <w:r w:rsidR="00740FC2" w:rsidRPr="00B226FD">
        <w:rPr>
          <w:rFonts w:ascii="Tahoma" w:hAnsi="Tahoma" w:cs="B Nazanin"/>
          <w:sz w:val="28"/>
          <w:szCs w:val="28"/>
          <w:rtl/>
        </w:rPr>
        <w:t xml:space="preserve"> 9 </w:t>
      </w:r>
      <w:r w:rsidR="00740FC2" w:rsidRPr="00B226FD">
        <w:rPr>
          <w:rFonts w:ascii="Tahoma" w:hAnsi="Tahoma" w:cs="B Nazanin" w:hint="cs"/>
          <w:sz w:val="28"/>
          <w:szCs w:val="28"/>
          <w:rtl/>
        </w:rPr>
        <w:t>شاخص</w:t>
      </w:r>
      <w:r w:rsidR="00740FC2" w:rsidRPr="00B226FD">
        <w:rPr>
          <w:rFonts w:ascii="Tahoma" w:hAnsi="Tahoma" w:cs="B Nazanin"/>
          <w:sz w:val="28"/>
          <w:szCs w:val="28"/>
          <w:rtl/>
        </w:rPr>
        <w:t xml:space="preserve"> </w:t>
      </w:r>
      <w:r w:rsidR="00740FC2" w:rsidRPr="00B226FD">
        <w:rPr>
          <w:rFonts w:ascii="Tahoma" w:hAnsi="Tahoma" w:cs="B Nazanin" w:hint="cs"/>
          <w:sz w:val="28"/>
          <w:szCs w:val="28"/>
          <w:rtl/>
        </w:rPr>
        <w:t>کاهش</w:t>
      </w:r>
      <w:r w:rsidR="00740FC2" w:rsidRPr="00B226FD">
        <w:rPr>
          <w:rFonts w:ascii="Tahoma" w:hAnsi="Tahoma" w:cs="B Nazanin"/>
          <w:sz w:val="28"/>
          <w:szCs w:val="28"/>
          <w:rtl/>
        </w:rPr>
        <w:t xml:space="preserve"> </w:t>
      </w:r>
      <w:r w:rsidR="00740FC2" w:rsidRPr="00B226FD">
        <w:rPr>
          <w:rFonts w:ascii="Tahoma" w:hAnsi="Tahoma" w:cs="B Nazanin" w:hint="cs"/>
          <w:sz w:val="28"/>
          <w:szCs w:val="28"/>
          <w:rtl/>
        </w:rPr>
        <w:t>یافت</w:t>
      </w:r>
      <w:r w:rsidR="00740FC2">
        <w:rPr>
          <w:rFonts w:ascii="Tahoma" w:hAnsi="Tahoma" w:cs="B Nazanin" w:hint="cs"/>
          <w:sz w:val="28"/>
          <w:szCs w:val="28"/>
          <w:rtl/>
        </w:rPr>
        <w:t xml:space="preserve"> و از سال بعد</w:t>
      </w:r>
      <w:r w:rsidR="00A43316" w:rsidRPr="00BB62F8">
        <w:rPr>
          <w:rFonts w:ascii="Tahoma" w:hAnsi="Tahoma" w:cs="B Nazanin"/>
          <w:sz w:val="28"/>
          <w:szCs w:val="28"/>
          <w:rtl/>
        </w:rPr>
        <w:t xml:space="preserve"> شاخص </w:t>
      </w:r>
      <w:r w:rsidR="003B788F">
        <w:rPr>
          <w:rFonts w:ascii="Tahoma" w:hAnsi="Tahoma" w:cs="B Nazanin" w:hint="cs"/>
          <w:sz w:val="28"/>
          <w:szCs w:val="28"/>
          <w:rtl/>
        </w:rPr>
        <w:t>«</w:t>
      </w:r>
      <w:r w:rsidR="00A43316" w:rsidRPr="00BB62F8">
        <w:rPr>
          <w:rFonts w:ascii="Tahoma" w:hAnsi="Tahoma" w:cs="B Nazanin"/>
          <w:sz w:val="28"/>
          <w:szCs w:val="28"/>
          <w:rtl/>
        </w:rPr>
        <w:t>دسترسی به انرژی الکتریکی</w:t>
      </w:r>
      <w:r w:rsidR="003B788F">
        <w:rPr>
          <w:rFonts w:ascii="Tahoma" w:hAnsi="Tahoma" w:cs="B Nazanin" w:hint="cs"/>
          <w:sz w:val="28"/>
          <w:szCs w:val="28"/>
          <w:rtl/>
        </w:rPr>
        <w:t>»</w:t>
      </w:r>
      <w:r w:rsidR="00740FC2">
        <w:rPr>
          <w:rFonts w:ascii="Tahoma" w:hAnsi="Tahoma" w:cs="B Nazanin" w:hint="cs"/>
          <w:sz w:val="28"/>
          <w:szCs w:val="28"/>
          <w:rtl/>
        </w:rPr>
        <w:t xml:space="preserve"> به </w:t>
      </w:r>
      <w:r w:rsidR="00BB62F8" w:rsidRPr="00BB62F8">
        <w:rPr>
          <w:rFonts w:ascii="Tahoma" w:hAnsi="Tahoma" w:cs="B Nazanin" w:hint="cs"/>
          <w:sz w:val="28"/>
          <w:szCs w:val="28"/>
          <w:rtl/>
        </w:rPr>
        <w:t>جای</w:t>
      </w:r>
      <w:r w:rsidR="00740FC2">
        <w:rPr>
          <w:rFonts w:ascii="Tahoma" w:hAnsi="Tahoma" w:cs="B Nazanin" w:hint="cs"/>
          <w:sz w:val="28"/>
          <w:szCs w:val="28"/>
          <w:rtl/>
        </w:rPr>
        <w:t xml:space="preserve"> آن جایگزین</w:t>
      </w:r>
      <w:r w:rsidR="00BB62F8" w:rsidRPr="00BB62F8">
        <w:rPr>
          <w:rFonts w:ascii="Tahoma" w:hAnsi="Tahoma" w:cs="B Nazanin" w:hint="cs"/>
          <w:sz w:val="28"/>
          <w:szCs w:val="28"/>
          <w:rtl/>
        </w:rPr>
        <w:t xml:space="preserve"> گردید</w:t>
      </w:r>
      <w:r w:rsidR="00A43316" w:rsidRPr="00BB62F8">
        <w:rPr>
          <w:rFonts w:ascii="Tahoma" w:hAnsi="Tahoma" w:cs="B Nazanin"/>
          <w:sz w:val="28"/>
          <w:szCs w:val="28"/>
          <w:rtl/>
        </w:rPr>
        <w:t xml:space="preserve">. </w:t>
      </w:r>
    </w:p>
    <w:p w:rsidR="00812795" w:rsidRDefault="00812795" w:rsidP="00225AD2">
      <w:pPr>
        <w:spacing w:before="240" w:line="216" w:lineRule="auto"/>
        <w:jc w:val="lowKashida"/>
        <w:rPr>
          <w:rFonts w:cs="B Titr"/>
          <w:sz w:val="24"/>
          <w:szCs w:val="24"/>
          <w:rtl/>
        </w:rPr>
      </w:pPr>
      <w:r w:rsidRPr="00D90ECE">
        <w:rPr>
          <w:rFonts w:cs="B Titr"/>
          <w:sz w:val="24"/>
          <w:szCs w:val="24"/>
        </w:rPr>
        <w:t xml:space="preserve"> </w:t>
      </w:r>
      <w:r w:rsidR="00EC440F">
        <w:rPr>
          <w:rFonts w:cs="B Titr" w:hint="cs"/>
          <w:sz w:val="24"/>
          <w:szCs w:val="24"/>
          <w:rtl/>
        </w:rPr>
        <w:t>1-</w:t>
      </w:r>
      <w:r w:rsidR="00225AD2">
        <w:rPr>
          <w:rFonts w:cs="B Titr" w:hint="cs"/>
          <w:sz w:val="24"/>
          <w:szCs w:val="24"/>
          <w:rtl/>
        </w:rPr>
        <w:t>5</w:t>
      </w:r>
      <w:r w:rsidR="00EC440F">
        <w:rPr>
          <w:rFonts w:cs="B Titr" w:hint="cs"/>
          <w:sz w:val="24"/>
          <w:szCs w:val="24"/>
          <w:rtl/>
        </w:rPr>
        <w:t>-</w:t>
      </w:r>
      <w:r w:rsidRPr="00C64D7B">
        <w:rPr>
          <w:rFonts w:cs="B Titr" w:hint="cs"/>
          <w:sz w:val="24"/>
          <w:szCs w:val="24"/>
          <w:rtl/>
        </w:rPr>
        <w:t xml:space="preserve"> سئوالات محوری یا فرضیه</w:t>
      </w:r>
      <w:r w:rsidRPr="00C64D7B">
        <w:rPr>
          <w:rFonts w:cs="B Titr" w:hint="cs"/>
          <w:sz w:val="24"/>
          <w:szCs w:val="24"/>
          <w:rtl/>
        </w:rPr>
        <w:softHyphen/>
        <w:t>های پژوهش:</w:t>
      </w:r>
    </w:p>
    <w:p w:rsidR="00320D3F" w:rsidRPr="00320D3F" w:rsidRDefault="00320D3F" w:rsidP="00320D3F">
      <w:pPr>
        <w:spacing w:after="0"/>
        <w:jc w:val="both"/>
        <w:rPr>
          <w:rFonts w:hAnsi="Arial" w:cs="B Nazanin"/>
          <w:sz w:val="28"/>
          <w:szCs w:val="28"/>
          <w:rtl/>
        </w:rPr>
      </w:pPr>
      <w:r w:rsidRPr="00320D3F">
        <w:rPr>
          <w:rFonts w:hAnsi="Arial" w:cs="B Nazanin" w:hint="cs"/>
          <w:sz w:val="28"/>
          <w:szCs w:val="28"/>
          <w:rtl/>
        </w:rPr>
        <w:t>مهمترین سوالاتی که تحقیق حاضر در پی پاسخگویی به آنهاست، عبارتند از:</w:t>
      </w:r>
    </w:p>
    <w:p w:rsidR="00812795" w:rsidRPr="00F7402A" w:rsidRDefault="00812795" w:rsidP="001519E0">
      <w:pPr>
        <w:pStyle w:val="ListParagraph"/>
        <w:numPr>
          <w:ilvl w:val="0"/>
          <w:numId w:val="4"/>
        </w:numPr>
        <w:spacing w:after="0"/>
        <w:jc w:val="lowKashida"/>
        <w:rPr>
          <w:rFonts w:cs="B Nazanin"/>
          <w:sz w:val="28"/>
          <w:szCs w:val="28"/>
          <w:rtl/>
        </w:rPr>
      </w:pPr>
      <w:r w:rsidRPr="00F7402A">
        <w:rPr>
          <w:rFonts w:cs="B Nazanin" w:hint="cs"/>
          <w:sz w:val="28"/>
          <w:szCs w:val="28"/>
          <w:rtl/>
        </w:rPr>
        <w:t>وضعیت فعلی فضای کسب وکار استان چگونه است؟</w:t>
      </w:r>
    </w:p>
    <w:p w:rsidR="00812795" w:rsidRPr="00F7402A" w:rsidRDefault="00812795" w:rsidP="001519E0">
      <w:pPr>
        <w:pStyle w:val="ListParagraph"/>
        <w:numPr>
          <w:ilvl w:val="0"/>
          <w:numId w:val="4"/>
        </w:numPr>
        <w:spacing w:after="0"/>
        <w:jc w:val="lowKashida"/>
        <w:rPr>
          <w:rFonts w:cs="B Nazanin"/>
          <w:sz w:val="28"/>
          <w:szCs w:val="28"/>
        </w:rPr>
      </w:pPr>
      <w:r w:rsidRPr="00F7402A">
        <w:rPr>
          <w:rFonts w:cs="B Nazanin" w:hint="cs"/>
          <w:sz w:val="28"/>
          <w:szCs w:val="28"/>
          <w:rtl/>
        </w:rPr>
        <w:t>شاخص</w:t>
      </w:r>
      <w:r w:rsidR="00C64D7B">
        <w:rPr>
          <w:rFonts w:cs="B Nazanin"/>
          <w:sz w:val="28"/>
          <w:szCs w:val="28"/>
          <w:rtl/>
        </w:rPr>
        <w:softHyphen/>
      </w:r>
      <w:r w:rsidRPr="00F7402A">
        <w:rPr>
          <w:rFonts w:cs="B Nazanin" w:hint="cs"/>
          <w:sz w:val="28"/>
          <w:szCs w:val="28"/>
          <w:rtl/>
        </w:rPr>
        <w:t>های موثر بر محیط کسب وکار استان خراسان جنوبی کدامند؟</w:t>
      </w:r>
    </w:p>
    <w:p w:rsidR="00812795" w:rsidRPr="00F7402A" w:rsidRDefault="00812795" w:rsidP="001519E0">
      <w:pPr>
        <w:pStyle w:val="ListParagraph"/>
        <w:numPr>
          <w:ilvl w:val="0"/>
          <w:numId w:val="4"/>
        </w:numPr>
        <w:spacing w:after="0"/>
        <w:jc w:val="lowKashida"/>
        <w:rPr>
          <w:rFonts w:cs="B Nazanin"/>
          <w:sz w:val="28"/>
          <w:szCs w:val="28"/>
        </w:rPr>
      </w:pPr>
      <w:r w:rsidRPr="00F7402A">
        <w:rPr>
          <w:rFonts w:cs="B Nazanin" w:hint="cs"/>
          <w:sz w:val="28"/>
          <w:szCs w:val="28"/>
          <w:rtl/>
        </w:rPr>
        <w:t>کدام</w:t>
      </w:r>
      <w:r w:rsidR="00C64D7B">
        <w:rPr>
          <w:rFonts w:cs="B Nazanin"/>
          <w:sz w:val="28"/>
          <w:szCs w:val="28"/>
          <w:rtl/>
        </w:rPr>
        <w:softHyphen/>
      </w:r>
      <w:r w:rsidRPr="00F7402A">
        <w:rPr>
          <w:rFonts w:cs="B Nazanin" w:hint="cs"/>
          <w:sz w:val="28"/>
          <w:szCs w:val="28"/>
          <w:rtl/>
        </w:rPr>
        <w:t>یک از عوامل تاثیرگذار بر فضای کسب وکار استان حایز اولویت بیشتری هستند؟</w:t>
      </w:r>
    </w:p>
    <w:p w:rsidR="00812795" w:rsidRPr="00F7402A" w:rsidRDefault="00812795" w:rsidP="001519E0">
      <w:pPr>
        <w:pStyle w:val="ListParagraph"/>
        <w:numPr>
          <w:ilvl w:val="0"/>
          <w:numId w:val="4"/>
        </w:numPr>
        <w:spacing w:after="0"/>
        <w:jc w:val="lowKashida"/>
        <w:rPr>
          <w:rFonts w:cs="B Nazanin"/>
          <w:sz w:val="28"/>
          <w:szCs w:val="28"/>
        </w:rPr>
      </w:pPr>
      <w:r w:rsidRPr="00F7402A">
        <w:rPr>
          <w:rFonts w:cs="B Nazanin" w:hint="cs"/>
          <w:sz w:val="28"/>
          <w:szCs w:val="28"/>
          <w:rtl/>
        </w:rPr>
        <w:t>راهکارهای عملیاتی بهبود شاخص</w:t>
      </w:r>
      <w:r w:rsidR="00C64D7B">
        <w:rPr>
          <w:rFonts w:cs="B Nazanin"/>
          <w:sz w:val="28"/>
          <w:szCs w:val="28"/>
          <w:rtl/>
        </w:rPr>
        <w:softHyphen/>
      </w:r>
      <w:r w:rsidRPr="00F7402A">
        <w:rPr>
          <w:rFonts w:cs="B Nazanin" w:hint="cs"/>
          <w:sz w:val="28"/>
          <w:szCs w:val="28"/>
          <w:rtl/>
        </w:rPr>
        <w:t>های فضای کسب وکار استان چیست؟</w:t>
      </w:r>
    </w:p>
    <w:p w:rsidR="00812795" w:rsidRDefault="00EC440F" w:rsidP="00225AD2">
      <w:pPr>
        <w:spacing w:before="240" w:line="216" w:lineRule="auto"/>
        <w:jc w:val="lowKashida"/>
        <w:rPr>
          <w:rFonts w:cs="B Titr"/>
          <w:sz w:val="24"/>
          <w:szCs w:val="24"/>
          <w:rtl/>
        </w:rPr>
      </w:pPr>
      <w:r>
        <w:rPr>
          <w:rFonts w:cs="B Titr" w:hint="cs"/>
          <w:sz w:val="24"/>
          <w:szCs w:val="24"/>
          <w:rtl/>
        </w:rPr>
        <w:t>1-</w:t>
      </w:r>
      <w:r w:rsidR="00225AD2">
        <w:rPr>
          <w:rFonts w:cs="B Titr" w:hint="cs"/>
          <w:sz w:val="24"/>
          <w:szCs w:val="24"/>
          <w:rtl/>
        </w:rPr>
        <w:t>6</w:t>
      </w:r>
      <w:r>
        <w:rPr>
          <w:rFonts w:cs="B Titr" w:hint="cs"/>
          <w:sz w:val="24"/>
          <w:szCs w:val="24"/>
          <w:rtl/>
        </w:rPr>
        <w:t>-</w:t>
      </w:r>
      <w:r w:rsidR="00812795" w:rsidRPr="00C64D7B">
        <w:rPr>
          <w:rFonts w:cs="B Titr" w:hint="cs"/>
          <w:sz w:val="24"/>
          <w:szCs w:val="24"/>
          <w:rtl/>
        </w:rPr>
        <w:t xml:space="preserve"> تعریف عملیاتی </w:t>
      </w:r>
      <w:r w:rsidR="00A17D58">
        <w:rPr>
          <w:rFonts w:cs="B Titr" w:hint="cs"/>
          <w:sz w:val="24"/>
          <w:szCs w:val="24"/>
          <w:rtl/>
        </w:rPr>
        <w:t>متغیر</w:t>
      </w:r>
      <w:r w:rsidR="00812795" w:rsidRPr="00C64D7B">
        <w:rPr>
          <w:rFonts w:cs="B Titr" w:hint="cs"/>
          <w:sz w:val="24"/>
          <w:szCs w:val="24"/>
          <w:rtl/>
        </w:rPr>
        <w:t xml:space="preserve">ها </w:t>
      </w:r>
    </w:p>
    <w:p w:rsidR="0050020D" w:rsidRPr="00002DC7" w:rsidRDefault="00A17D58" w:rsidP="00E37B8B">
      <w:pPr>
        <w:spacing w:after="0"/>
        <w:jc w:val="both"/>
        <w:rPr>
          <w:rFonts w:hAnsi="Arial" w:cs="B Nazanin"/>
          <w:sz w:val="28"/>
          <w:szCs w:val="28"/>
          <w:rtl/>
        </w:rPr>
      </w:pPr>
      <w:r>
        <w:rPr>
          <w:rFonts w:hAnsi="Arial" w:cs="B Nazanin" w:hint="cs"/>
          <w:sz w:val="28"/>
          <w:szCs w:val="28"/>
          <w:rtl/>
        </w:rPr>
        <w:t>متغیر</w:t>
      </w:r>
      <w:r w:rsidR="0050020D" w:rsidRPr="00002DC7">
        <w:rPr>
          <w:rFonts w:hAnsi="Arial" w:cs="B Nazanin" w:hint="cs"/>
          <w:sz w:val="28"/>
          <w:szCs w:val="28"/>
          <w:rtl/>
        </w:rPr>
        <w:t xml:space="preserve">های مطرح شده در پرسشنامه این تحقیق </w:t>
      </w:r>
      <w:r w:rsidR="00002DC7" w:rsidRPr="00002DC7">
        <w:rPr>
          <w:rFonts w:hAnsi="Arial" w:cs="B Nazanin" w:hint="cs"/>
          <w:sz w:val="28"/>
          <w:szCs w:val="28"/>
          <w:rtl/>
        </w:rPr>
        <w:t>در سه حوزه استانی، ملی و فراملی ارائه گردیده</w:t>
      </w:r>
      <w:r w:rsidR="00E37B8B">
        <w:rPr>
          <w:rFonts w:hAnsi="Arial" w:cs="B Nazanin" w:hint="cs"/>
          <w:sz w:val="28"/>
          <w:szCs w:val="28"/>
          <w:rtl/>
        </w:rPr>
        <w:t xml:space="preserve"> و از پاسخ دهندگان خواسته شده که میزان نقش و تاثیر هر یک را بر </w:t>
      </w:r>
      <w:r w:rsidR="00E37B8B" w:rsidRPr="00E37B8B">
        <w:rPr>
          <w:rFonts w:hAnsi="Arial" w:cs="B Nazanin" w:hint="cs"/>
          <w:sz w:val="28"/>
          <w:szCs w:val="28"/>
          <w:rtl/>
        </w:rPr>
        <w:t>فضای کسب و کار</w:t>
      </w:r>
      <w:r w:rsidR="00002DC7" w:rsidRPr="00002DC7">
        <w:rPr>
          <w:rFonts w:hAnsi="Arial" w:cs="B Nazanin" w:hint="cs"/>
          <w:sz w:val="28"/>
          <w:szCs w:val="28"/>
          <w:rtl/>
        </w:rPr>
        <w:t xml:space="preserve"> </w:t>
      </w:r>
      <w:r w:rsidR="00E37B8B">
        <w:rPr>
          <w:rFonts w:hAnsi="Arial" w:cs="B Nazanin" w:hint="cs"/>
          <w:sz w:val="28"/>
          <w:szCs w:val="28"/>
          <w:rtl/>
        </w:rPr>
        <w:t xml:space="preserve">استان مشخص نمایند </w:t>
      </w:r>
      <w:r w:rsidR="00002DC7" w:rsidRPr="00002DC7">
        <w:rPr>
          <w:rFonts w:hAnsi="Arial" w:cs="B Nazanin" w:hint="cs"/>
          <w:sz w:val="28"/>
          <w:szCs w:val="28"/>
          <w:rtl/>
        </w:rPr>
        <w:t>که در ذیل به بیان آنها می</w:t>
      </w:r>
      <w:r w:rsidR="00002DC7" w:rsidRPr="00002DC7">
        <w:rPr>
          <w:rFonts w:hAnsi="Arial" w:cs="B Nazanin"/>
          <w:sz w:val="28"/>
          <w:szCs w:val="28"/>
          <w:rtl/>
        </w:rPr>
        <w:softHyphen/>
      </w:r>
      <w:r w:rsidR="00002DC7" w:rsidRPr="00002DC7">
        <w:rPr>
          <w:rFonts w:hAnsi="Arial" w:cs="B Nazanin" w:hint="cs"/>
          <w:sz w:val="28"/>
          <w:szCs w:val="28"/>
          <w:rtl/>
        </w:rPr>
        <w:t>پردازیم:</w:t>
      </w:r>
    </w:p>
    <w:p w:rsidR="00172A13" w:rsidRPr="00172A13" w:rsidRDefault="00EC440F" w:rsidP="00225AD2">
      <w:pPr>
        <w:spacing w:before="240" w:after="0"/>
        <w:jc w:val="both"/>
        <w:rPr>
          <w:rFonts w:cs="B Titr"/>
          <w:b/>
          <w:bCs/>
          <w:sz w:val="24"/>
          <w:szCs w:val="24"/>
          <w:rtl/>
        </w:rPr>
      </w:pPr>
      <w:r>
        <w:rPr>
          <w:rFonts w:cs="B Titr" w:hint="cs"/>
          <w:b/>
          <w:bCs/>
          <w:sz w:val="24"/>
          <w:szCs w:val="24"/>
          <w:rtl/>
        </w:rPr>
        <w:t>1-</w:t>
      </w:r>
      <w:r w:rsidR="00225AD2">
        <w:rPr>
          <w:rFonts w:cs="B Titr" w:hint="cs"/>
          <w:b/>
          <w:bCs/>
          <w:sz w:val="24"/>
          <w:szCs w:val="24"/>
          <w:rtl/>
        </w:rPr>
        <w:t>6</w:t>
      </w:r>
      <w:r>
        <w:rPr>
          <w:rFonts w:cs="B Titr" w:hint="cs"/>
          <w:b/>
          <w:bCs/>
          <w:sz w:val="24"/>
          <w:szCs w:val="24"/>
          <w:rtl/>
        </w:rPr>
        <w:t>-1-</w:t>
      </w:r>
      <w:r w:rsidR="00172A13" w:rsidRPr="00172A13">
        <w:rPr>
          <w:rFonts w:cs="B Titr" w:hint="cs"/>
          <w:b/>
          <w:bCs/>
          <w:sz w:val="24"/>
          <w:szCs w:val="24"/>
          <w:rtl/>
        </w:rPr>
        <w:t xml:space="preserve"> </w:t>
      </w:r>
      <w:r w:rsidR="00A17D58">
        <w:rPr>
          <w:rFonts w:cs="B Titr" w:hint="cs"/>
          <w:b/>
          <w:bCs/>
          <w:sz w:val="24"/>
          <w:szCs w:val="24"/>
          <w:rtl/>
        </w:rPr>
        <w:t>متغیر</w:t>
      </w:r>
      <w:r w:rsidR="00172A13" w:rsidRPr="00172A13">
        <w:rPr>
          <w:rFonts w:cs="B Titr" w:hint="cs"/>
          <w:b/>
          <w:bCs/>
          <w:sz w:val="24"/>
          <w:szCs w:val="24"/>
          <w:rtl/>
        </w:rPr>
        <w:t>های استانی:</w:t>
      </w:r>
    </w:p>
    <w:p w:rsidR="00172A13" w:rsidRDefault="00172A13" w:rsidP="00172A13">
      <w:pPr>
        <w:spacing w:after="0"/>
        <w:jc w:val="both"/>
        <w:rPr>
          <w:rFonts w:cs="B Nazanin"/>
          <w:sz w:val="28"/>
          <w:szCs w:val="28"/>
          <w:rtl/>
        </w:rPr>
      </w:pPr>
      <w:r w:rsidRPr="00172A13">
        <w:rPr>
          <w:rFonts w:cs="B Nazanin" w:hint="cs"/>
          <w:b/>
          <w:bCs/>
          <w:sz w:val="28"/>
          <w:szCs w:val="28"/>
          <w:rtl/>
        </w:rPr>
        <w:t>بوروکراسی (</w:t>
      </w:r>
      <w:r>
        <w:rPr>
          <w:rFonts w:cs="B Nazanin" w:hint="cs"/>
          <w:b/>
          <w:bCs/>
          <w:sz w:val="28"/>
          <w:szCs w:val="28"/>
          <w:rtl/>
        </w:rPr>
        <w:t>کاغذبازی) در دستگاه</w:t>
      </w:r>
      <w:r>
        <w:rPr>
          <w:rFonts w:cs="B Nazanin"/>
          <w:b/>
          <w:bCs/>
          <w:sz w:val="28"/>
          <w:szCs w:val="28"/>
          <w:rtl/>
        </w:rPr>
        <w:softHyphen/>
      </w:r>
      <w:r>
        <w:rPr>
          <w:rFonts w:cs="B Nazanin" w:hint="cs"/>
          <w:b/>
          <w:bCs/>
          <w:sz w:val="28"/>
          <w:szCs w:val="28"/>
          <w:rtl/>
        </w:rPr>
        <w:t>های دولتی:</w:t>
      </w:r>
      <w:r w:rsidRPr="00172A13">
        <w:rPr>
          <w:sz w:val="18"/>
          <w:szCs w:val="18"/>
          <w:rtl/>
        </w:rPr>
        <w:t xml:space="preserve"> </w:t>
      </w:r>
      <w:r w:rsidRPr="00172A13">
        <w:rPr>
          <w:rFonts w:cs="B Nazanin" w:hint="cs"/>
          <w:sz w:val="28"/>
          <w:szCs w:val="28"/>
          <w:rtl/>
        </w:rPr>
        <w:t>معادل</w:t>
      </w:r>
      <w:r w:rsidRPr="00172A13">
        <w:rPr>
          <w:rFonts w:cs="B Nazanin"/>
          <w:sz w:val="28"/>
          <w:szCs w:val="28"/>
          <w:rtl/>
        </w:rPr>
        <w:t xml:space="preserve"> فارسی </w:t>
      </w:r>
      <w:r w:rsidRPr="00172A13">
        <w:rPr>
          <w:rFonts w:cs="B Nazanin" w:hint="cs"/>
          <w:sz w:val="28"/>
          <w:szCs w:val="28"/>
          <w:rtl/>
        </w:rPr>
        <w:t>واژه بوروکراسی،</w:t>
      </w:r>
      <w:r w:rsidRPr="00172A13">
        <w:rPr>
          <w:rFonts w:cs="B Nazanin"/>
          <w:sz w:val="28"/>
          <w:szCs w:val="28"/>
          <w:rtl/>
        </w:rPr>
        <w:t xml:space="preserve"> </w:t>
      </w:r>
      <w:r w:rsidRPr="00172A13">
        <w:rPr>
          <w:rFonts w:cs="B Nazanin" w:hint="cs"/>
          <w:sz w:val="28"/>
          <w:szCs w:val="28"/>
          <w:rtl/>
        </w:rPr>
        <w:t>«</w:t>
      </w:r>
      <w:r w:rsidRPr="00172A13">
        <w:rPr>
          <w:rFonts w:cs="B Nazanin"/>
          <w:sz w:val="28"/>
          <w:szCs w:val="28"/>
          <w:rtl/>
        </w:rPr>
        <w:t>دیوان سالاری</w:t>
      </w:r>
      <w:r w:rsidRPr="00172A13">
        <w:rPr>
          <w:rFonts w:cs="B Nazanin" w:hint="cs"/>
          <w:sz w:val="28"/>
          <w:szCs w:val="28"/>
          <w:rtl/>
        </w:rPr>
        <w:t>»</w:t>
      </w:r>
      <w:r w:rsidRPr="00172A13">
        <w:rPr>
          <w:rFonts w:cs="B Nazanin"/>
          <w:sz w:val="28"/>
          <w:szCs w:val="28"/>
          <w:rtl/>
        </w:rPr>
        <w:t xml:space="preserve"> </w:t>
      </w:r>
      <w:r w:rsidRPr="00172A13">
        <w:rPr>
          <w:rFonts w:cs="B Nazanin" w:hint="cs"/>
          <w:sz w:val="28"/>
          <w:szCs w:val="28"/>
          <w:rtl/>
        </w:rPr>
        <w:t>می</w:t>
      </w:r>
      <w:r w:rsidRPr="00172A13">
        <w:rPr>
          <w:rFonts w:cs="B Nazanin" w:hint="cs"/>
          <w:sz w:val="28"/>
          <w:szCs w:val="28"/>
          <w:rtl/>
        </w:rPr>
        <w:softHyphen/>
        <w:t>باشد</w:t>
      </w:r>
      <w:r w:rsidRPr="00172A13">
        <w:rPr>
          <w:rFonts w:cs="B Nazanin"/>
          <w:sz w:val="28"/>
          <w:szCs w:val="28"/>
          <w:rtl/>
        </w:rPr>
        <w:t>. به طور کلی، دیوان سالاری یا بوروکراسی به معنی یک سیستم کارکرد عقلانی و قانونمند است</w:t>
      </w:r>
      <w:r>
        <w:rPr>
          <w:rFonts w:cs="B Nazanin" w:hint="cs"/>
          <w:sz w:val="28"/>
          <w:szCs w:val="28"/>
          <w:rtl/>
        </w:rPr>
        <w:t>،</w:t>
      </w:r>
      <w:r w:rsidRPr="00172A13">
        <w:rPr>
          <w:rFonts w:cs="B Nazanin" w:hint="cs"/>
          <w:sz w:val="28"/>
          <w:szCs w:val="28"/>
          <w:rtl/>
        </w:rPr>
        <w:t xml:space="preserve"> اما </w:t>
      </w:r>
      <w:r w:rsidRPr="00172A13">
        <w:rPr>
          <w:rFonts w:cs="B Nazanin"/>
          <w:sz w:val="28"/>
          <w:szCs w:val="28"/>
          <w:rtl/>
        </w:rPr>
        <w:t>گاهی به</w:t>
      </w:r>
      <w:r w:rsidRPr="00172A13">
        <w:rPr>
          <w:rFonts w:cs="B Nazanin"/>
          <w:sz w:val="28"/>
          <w:szCs w:val="28"/>
          <w:rtl/>
        </w:rPr>
        <w:softHyphen/>
        <w:t>معنای تشریفات زائد</w:t>
      </w:r>
      <w:r w:rsidRPr="00172A13">
        <w:rPr>
          <w:rFonts w:cs="B Nazanin" w:hint="cs"/>
          <w:sz w:val="28"/>
          <w:szCs w:val="28"/>
          <w:rtl/>
        </w:rPr>
        <w:t xml:space="preserve"> نیز</w:t>
      </w:r>
      <w:r w:rsidRPr="00172A13">
        <w:rPr>
          <w:rFonts w:cs="B Nazanin"/>
          <w:sz w:val="28"/>
          <w:szCs w:val="28"/>
          <w:rtl/>
        </w:rPr>
        <w:t xml:space="preserve"> به</w:t>
      </w:r>
      <w:r w:rsidRPr="00172A13">
        <w:rPr>
          <w:rFonts w:cs="B Nazanin"/>
          <w:sz w:val="28"/>
          <w:szCs w:val="28"/>
          <w:rtl/>
        </w:rPr>
        <w:softHyphen/>
        <w:t>کار می</w:t>
      </w:r>
      <w:r w:rsidRPr="00172A13">
        <w:rPr>
          <w:rFonts w:cs="B Nazanin"/>
          <w:sz w:val="28"/>
          <w:szCs w:val="28"/>
          <w:rtl/>
        </w:rPr>
        <w:softHyphen/>
        <w:t>رود</w:t>
      </w:r>
      <w:r w:rsidRPr="00172A13">
        <w:rPr>
          <w:rFonts w:cs="B Nazanin" w:hint="cs"/>
          <w:sz w:val="28"/>
          <w:szCs w:val="28"/>
          <w:rtl/>
        </w:rPr>
        <w:t xml:space="preserve">. در این تحقیق معنای </w:t>
      </w:r>
      <w:r w:rsidRPr="00172A13">
        <w:rPr>
          <w:rFonts w:cs="B Nazanin"/>
          <w:sz w:val="28"/>
          <w:szCs w:val="28"/>
          <w:rtl/>
        </w:rPr>
        <w:t>کاغذ</w:t>
      </w:r>
      <w:r w:rsidRPr="00172A13">
        <w:rPr>
          <w:rFonts w:cs="B Nazanin"/>
          <w:sz w:val="28"/>
          <w:szCs w:val="28"/>
          <w:rtl/>
        </w:rPr>
        <w:softHyphen/>
        <w:t>بازی و مقررات اضافی</w:t>
      </w:r>
      <w:r w:rsidRPr="00172A13">
        <w:rPr>
          <w:rFonts w:cs="B Nazanin" w:hint="cs"/>
          <w:sz w:val="28"/>
          <w:szCs w:val="28"/>
          <w:rtl/>
        </w:rPr>
        <w:t xml:space="preserve"> در دستگاه</w:t>
      </w:r>
      <w:r w:rsidRPr="00172A13">
        <w:rPr>
          <w:rFonts w:cs="B Nazanin"/>
          <w:sz w:val="28"/>
          <w:szCs w:val="28"/>
          <w:rtl/>
        </w:rPr>
        <w:softHyphen/>
      </w:r>
      <w:r w:rsidRPr="00172A13">
        <w:rPr>
          <w:rFonts w:cs="B Nazanin" w:hint="cs"/>
          <w:sz w:val="28"/>
          <w:szCs w:val="28"/>
          <w:rtl/>
        </w:rPr>
        <w:t>های دولتی مد نظر می</w:t>
      </w:r>
      <w:r w:rsidRPr="00172A13">
        <w:rPr>
          <w:rFonts w:cs="B Nazanin" w:hint="cs"/>
          <w:sz w:val="28"/>
          <w:szCs w:val="28"/>
          <w:rtl/>
        </w:rPr>
        <w:softHyphen/>
        <w:t>باشد</w:t>
      </w:r>
      <w:r>
        <w:rPr>
          <w:rFonts w:cs="B Nazanin" w:hint="cs"/>
          <w:sz w:val="28"/>
          <w:szCs w:val="28"/>
          <w:rtl/>
        </w:rPr>
        <w:t>.</w:t>
      </w:r>
      <w:r w:rsidR="002513F9">
        <w:rPr>
          <w:rFonts w:cs="B Nazanin" w:hint="cs"/>
          <w:sz w:val="28"/>
          <w:szCs w:val="28"/>
          <w:rtl/>
        </w:rPr>
        <w:t xml:space="preserve"> این </w:t>
      </w:r>
      <w:r w:rsidR="00A17D58">
        <w:rPr>
          <w:rFonts w:cs="B Nazanin" w:hint="cs"/>
          <w:sz w:val="28"/>
          <w:szCs w:val="28"/>
          <w:rtl/>
        </w:rPr>
        <w:t>متغیر</w:t>
      </w:r>
      <w:r w:rsidR="002513F9">
        <w:rPr>
          <w:rFonts w:cs="B Nazanin" w:hint="cs"/>
          <w:sz w:val="28"/>
          <w:szCs w:val="28"/>
          <w:rtl/>
        </w:rPr>
        <w:t xml:space="preserve"> به عنوان اولین </w:t>
      </w:r>
      <w:r w:rsidR="00A17D58">
        <w:rPr>
          <w:rFonts w:cs="B Nazanin" w:hint="cs"/>
          <w:sz w:val="28"/>
          <w:szCs w:val="28"/>
          <w:rtl/>
        </w:rPr>
        <w:t>متغیر</w:t>
      </w:r>
      <w:r w:rsidR="002513F9">
        <w:rPr>
          <w:rFonts w:cs="B Nazanin" w:hint="cs"/>
          <w:sz w:val="28"/>
          <w:szCs w:val="28"/>
          <w:rtl/>
        </w:rPr>
        <w:t xml:space="preserve"> استانی در پرسشنامه مطرح شده که فرد پاسخگو امتیازی بین 1 (عدم تاثیر) تا 5 (کاملا موثر) برای آن منظور می</w:t>
      </w:r>
      <w:r w:rsidR="002513F9">
        <w:rPr>
          <w:rFonts w:cs="B Nazanin"/>
          <w:sz w:val="28"/>
          <w:szCs w:val="28"/>
          <w:rtl/>
        </w:rPr>
        <w:softHyphen/>
      </w:r>
      <w:r w:rsidR="002513F9">
        <w:rPr>
          <w:rFonts w:cs="B Nazanin" w:hint="cs"/>
          <w:sz w:val="28"/>
          <w:szCs w:val="28"/>
          <w:rtl/>
        </w:rPr>
        <w:t>نماید</w:t>
      </w:r>
      <w:r w:rsidR="005E57C4">
        <w:rPr>
          <w:rStyle w:val="FootnoteReference"/>
          <w:rFonts w:cs="B Nazanin"/>
          <w:sz w:val="28"/>
          <w:szCs w:val="28"/>
          <w:rtl/>
        </w:rPr>
        <w:footnoteReference w:id="2"/>
      </w:r>
      <w:r w:rsidR="002513F9">
        <w:rPr>
          <w:rFonts w:cs="B Nazanin" w:hint="cs"/>
          <w:sz w:val="28"/>
          <w:szCs w:val="28"/>
          <w:rtl/>
        </w:rPr>
        <w:t>.</w:t>
      </w:r>
    </w:p>
    <w:p w:rsidR="00172A13" w:rsidRDefault="00172A13" w:rsidP="002513F9">
      <w:pPr>
        <w:spacing w:after="0"/>
        <w:jc w:val="both"/>
        <w:rPr>
          <w:rFonts w:cs="B Nazanin"/>
          <w:sz w:val="28"/>
          <w:szCs w:val="28"/>
          <w:rtl/>
        </w:rPr>
      </w:pPr>
      <w:r w:rsidRPr="00A833C1">
        <w:rPr>
          <w:rFonts w:cs="B Nazanin" w:hint="cs"/>
          <w:b/>
          <w:bCs/>
          <w:sz w:val="28"/>
          <w:szCs w:val="28"/>
          <w:rtl/>
        </w:rPr>
        <w:t>کلاهبرداری در معاملات:</w:t>
      </w:r>
      <w:r>
        <w:rPr>
          <w:rFonts w:cs="B Nazanin" w:hint="cs"/>
          <w:sz w:val="24"/>
          <w:szCs w:val="24"/>
          <w:rtl/>
        </w:rPr>
        <w:t xml:space="preserve"> </w:t>
      </w:r>
      <w:r w:rsidRPr="00A833C1">
        <w:rPr>
          <w:rFonts w:cs="B Nazanin"/>
          <w:sz w:val="28"/>
          <w:szCs w:val="28"/>
          <w:rtl/>
        </w:rPr>
        <w:t xml:space="preserve">کلاهبرداری کاری بر پایه </w:t>
      </w:r>
      <w:hyperlink r:id="rId11" w:tooltip="فریب" w:history="1">
        <w:r w:rsidRPr="00A833C1">
          <w:rPr>
            <w:rFonts w:cs="B Nazanin"/>
            <w:sz w:val="28"/>
            <w:szCs w:val="28"/>
            <w:rtl/>
          </w:rPr>
          <w:t>فریب</w:t>
        </w:r>
      </w:hyperlink>
      <w:r w:rsidRPr="00A833C1">
        <w:rPr>
          <w:rFonts w:cs="B Nazanin"/>
          <w:sz w:val="28"/>
          <w:szCs w:val="28"/>
        </w:rPr>
        <w:t xml:space="preserve"> </w:t>
      </w:r>
      <w:r w:rsidRPr="00A833C1">
        <w:rPr>
          <w:rFonts w:cs="B Nazanin"/>
          <w:sz w:val="28"/>
          <w:szCs w:val="28"/>
          <w:rtl/>
        </w:rPr>
        <w:t xml:space="preserve">است که </w:t>
      </w:r>
      <w:r w:rsidR="00A833C1" w:rsidRPr="00A833C1">
        <w:rPr>
          <w:rFonts w:cs="B Nazanin" w:hint="cs"/>
          <w:sz w:val="28"/>
          <w:szCs w:val="28"/>
          <w:rtl/>
        </w:rPr>
        <w:t>فرد</w:t>
      </w:r>
      <w:r w:rsidRPr="00A833C1">
        <w:rPr>
          <w:rFonts w:cs="B Nazanin"/>
          <w:sz w:val="28"/>
          <w:szCs w:val="28"/>
          <w:rtl/>
        </w:rPr>
        <w:t xml:space="preserve"> یا </w:t>
      </w:r>
      <w:r w:rsidR="00A833C1" w:rsidRPr="00A833C1">
        <w:rPr>
          <w:rFonts w:cs="B Nazanin" w:hint="cs"/>
          <w:sz w:val="28"/>
          <w:szCs w:val="28"/>
          <w:rtl/>
        </w:rPr>
        <w:t>افرادی</w:t>
      </w:r>
      <w:r w:rsidRPr="00A833C1">
        <w:rPr>
          <w:rFonts w:cs="B Nazanin"/>
          <w:sz w:val="28"/>
          <w:szCs w:val="28"/>
          <w:rtl/>
        </w:rPr>
        <w:t xml:space="preserve"> برای کسب نفع خود یا موسسه‌ای انجام می‌دهند. </w:t>
      </w:r>
      <w:r w:rsidR="00A833C1" w:rsidRPr="00A833C1">
        <w:rPr>
          <w:rFonts w:cs="B Nazanin" w:hint="cs"/>
          <w:sz w:val="28"/>
          <w:szCs w:val="28"/>
          <w:rtl/>
        </w:rPr>
        <w:t xml:space="preserve">منظور از این </w:t>
      </w:r>
      <w:r w:rsidR="00A17D58">
        <w:rPr>
          <w:rFonts w:cs="B Nazanin" w:hint="cs"/>
          <w:sz w:val="28"/>
          <w:szCs w:val="28"/>
          <w:rtl/>
        </w:rPr>
        <w:t>متغیر</w:t>
      </w:r>
      <w:r w:rsidR="00A833C1" w:rsidRPr="00A833C1">
        <w:rPr>
          <w:rFonts w:cs="B Nazanin" w:hint="cs"/>
          <w:sz w:val="28"/>
          <w:szCs w:val="28"/>
          <w:rtl/>
        </w:rPr>
        <w:t xml:space="preserve"> در تحقیق حاضر، </w:t>
      </w:r>
      <w:r w:rsidR="00A833C1" w:rsidRPr="00A833C1">
        <w:rPr>
          <w:rFonts w:cs="B Nazanin"/>
          <w:sz w:val="28"/>
          <w:szCs w:val="28"/>
          <w:rtl/>
        </w:rPr>
        <w:t xml:space="preserve">گرفتن مال و پول دیگران </w:t>
      </w:r>
      <w:r w:rsidR="00A833C1" w:rsidRPr="00A833C1">
        <w:rPr>
          <w:rFonts w:cs="B Nazanin" w:hint="cs"/>
          <w:sz w:val="28"/>
          <w:szCs w:val="28"/>
          <w:rtl/>
        </w:rPr>
        <w:t>از طریق</w:t>
      </w:r>
      <w:r w:rsidR="00A833C1" w:rsidRPr="00A833C1">
        <w:rPr>
          <w:rFonts w:cs="B Nazanin"/>
          <w:sz w:val="28"/>
          <w:szCs w:val="28"/>
          <w:rtl/>
        </w:rPr>
        <w:t xml:space="preserve"> فریب </w:t>
      </w:r>
      <w:r w:rsidR="00A833C1" w:rsidRPr="00A833C1">
        <w:rPr>
          <w:rFonts w:cs="B Nazanin" w:hint="cs"/>
          <w:sz w:val="28"/>
          <w:szCs w:val="28"/>
          <w:rtl/>
        </w:rPr>
        <w:t>می</w:t>
      </w:r>
      <w:r w:rsidR="00A833C1" w:rsidRPr="00A833C1">
        <w:rPr>
          <w:rFonts w:cs="B Nazanin" w:hint="cs"/>
          <w:sz w:val="28"/>
          <w:szCs w:val="28"/>
          <w:rtl/>
        </w:rPr>
        <w:softHyphen/>
        <w:t>باشد.</w:t>
      </w:r>
      <w:r w:rsidR="002513F9" w:rsidRPr="002513F9">
        <w:rPr>
          <w:rFonts w:cs="B Nazanin" w:hint="cs"/>
          <w:sz w:val="28"/>
          <w:szCs w:val="28"/>
          <w:rtl/>
        </w:rPr>
        <w:t xml:space="preserve"> </w:t>
      </w:r>
      <w:r w:rsidR="002513F9">
        <w:rPr>
          <w:rFonts w:cs="B Nazanin" w:hint="cs"/>
          <w:sz w:val="28"/>
          <w:szCs w:val="28"/>
          <w:rtl/>
        </w:rPr>
        <w:t xml:space="preserve">این </w:t>
      </w:r>
      <w:r w:rsidR="00A17D58">
        <w:rPr>
          <w:rFonts w:cs="B Nazanin" w:hint="cs"/>
          <w:sz w:val="28"/>
          <w:szCs w:val="28"/>
          <w:rtl/>
        </w:rPr>
        <w:t>متغیر</w:t>
      </w:r>
      <w:r w:rsidR="002513F9">
        <w:rPr>
          <w:rFonts w:cs="B Nazanin" w:hint="cs"/>
          <w:sz w:val="28"/>
          <w:szCs w:val="28"/>
          <w:rtl/>
        </w:rPr>
        <w:t xml:space="preserve"> به عنوان دومین </w:t>
      </w:r>
      <w:r w:rsidR="00A17D58">
        <w:rPr>
          <w:rFonts w:cs="B Nazanin" w:hint="cs"/>
          <w:sz w:val="28"/>
          <w:szCs w:val="28"/>
          <w:rtl/>
        </w:rPr>
        <w:t>متغیر</w:t>
      </w:r>
      <w:r w:rsidR="002513F9">
        <w:rPr>
          <w:rFonts w:cs="B Nazanin" w:hint="cs"/>
          <w:sz w:val="28"/>
          <w:szCs w:val="28"/>
          <w:rtl/>
        </w:rPr>
        <w:t xml:space="preserve"> استانی در پرسشنامه مطرح شده که فرد پاسخگو امتیازی بین 1 (عدم تاثیر) تا 5 (کاملا موثر) برای آن منظور می</w:t>
      </w:r>
      <w:r w:rsidR="002513F9">
        <w:rPr>
          <w:rFonts w:cs="B Nazanin"/>
          <w:sz w:val="28"/>
          <w:szCs w:val="28"/>
          <w:rtl/>
        </w:rPr>
        <w:softHyphen/>
      </w:r>
      <w:r w:rsidR="002513F9">
        <w:rPr>
          <w:rFonts w:cs="B Nazanin" w:hint="cs"/>
          <w:sz w:val="28"/>
          <w:szCs w:val="28"/>
          <w:rtl/>
        </w:rPr>
        <w:t>نماید.</w:t>
      </w:r>
    </w:p>
    <w:p w:rsidR="00A833C1" w:rsidRDefault="00A833C1" w:rsidP="003C54F8">
      <w:pPr>
        <w:spacing w:after="0"/>
        <w:jc w:val="both"/>
        <w:rPr>
          <w:rFonts w:cs="B Nazanin"/>
          <w:sz w:val="28"/>
          <w:szCs w:val="28"/>
          <w:rtl/>
        </w:rPr>
      </w:pPr>
      <w:r w:rsidRPr="00A833C1">
        <w:rPr>
          <w:rFonts w:cs="B Nazanin" w:hint="cs"/>
          <w:b/>
          <w:bCs/>
          <w:sz w:val="28"/>
          <w:szCs w:val="28"/>
          <w:rtl/>
        </w:rPr>
        <w:lastRenderedPageBreak/>
        <w:t>اطاله دادرسی به شکایات صاحبان کسب و کار:</w:t>
      </w:r>
      <w:r>
        <w:rPr>
          <w:rFonts w:cs="B Nazanin" w:hint="cs"/>
          <w:sz w:val="24"/>
          <w:szCs w:val="24"/>
          <w:rtl/>
        </w:rPr>
        <w:t xml:space="preserve"> </w:t>
      </w:r>
      <w:r w:rsidRPr="00A833C1">
        <w:rPr>
          <w:rFonts w:cs="B Nazanin" w:hint="cs"/>
          <w:sz w:val="28"/>
          <w:szCs w:val="28"/>
          <w:rtl/>
        </w:rPr>
        <w:t>ا</w:t>
      </w:r>
      <w:r w:rsidRPr="00A833C1">
        <w:rPr>
          <w:rFonts w:cs="B Nazanin"/>
          <w:sz w:val="28"/>
          <w:szCs w:val="28"/>
          <w:rtl/>
        </w:rPr>
        <w:t>طاله دادرسي به معناي طولاني شدن جريان رسيدگي به پرونده</w:t>
      </w:r>
      <w:r w:rsidRPr="00A833C1">
        <w:rPr>
          <w:rFonts w:cs="B Nazanin" w:hint="cs"/>
          <w:sz w:val="28"/>
          <w:szCs w:val="28"/>
          <w:rtl/>
        </w:rPr>
        <w:softHyphen/>
      </w:r>
      <w:r w:rsidRPr="00A833C1">
        <w:rPr>
          <w:rFonts w:cs="B Nazanin"/>
          <w:sz w:val="28"/>
          <w:szCs w:val="28"/>
          <w:rtl/>
        </w:rPr>
        <w:t>ها در مراجع قضايي است</w:t>
      </w:r>
      <w:r w:rsidRPr="00A833C1">
        <w:rPr>
          <w:rFonts w:cs="B Nazanin" w:hint="cs"/>
          <w:sz w:val="28"/>
          <w:szCs w:val="28"/>
          <w:rtl/>
        </w:rPr>
        <w:t xml:space="preserve"> و در اینجا عمدتا منظور پرونده</w:t>
      </w:r>
      <w:r w:rsidRPr="00A833C1">
        <w:rPr>
          <w:rFonts w:cs="B Nazanin" w:hint="cs"/>
          <w:sz w:val="28"/>
          <w:szCs w:val="28"/>
          <w:rtl/>
        </w:rPr>
        <w:softHyphen/>
        <w:t>های شکایت صاحب کسب و کار از افراد و یا دستگاه</w:t>
      </w:r>
      <w:r w:rsidRPr="00A833C1">
        <w:rPr>
          <w:rFonts w:cs="B Nazanin" w:hint="cs"/>
          <w:sz w:val="28"/>
          <w:szCs w:val="28"/>
          <w:rtl/>
        </w:rPr>
        <w:softHyphen/>
        <w:t>هایی است که به نوعی موجب</w:t>
      </w:r>
      <w:r w:rsidR="003C54F8">
        <w:rPr>
          <w:rFonts w:cs="B Nazanin" w:hint="cs"/>
          <w:sz w:val="28"/>
          <w:szCs w:val="28"/>
          <w:rtl/>
        </w:rPr>
        <w:t xml:space="preserve"> تضییع حقوق و بروز ضرر و زیان برای</w:t>
      </w:r>
      <w:r w:rsidRPr="00A833C1">
        <w:rPr>
          <w:rFonts w:cs="B Nazanin" w:hint="cs"/>
          <w:sz w:val="28"/>
          <w:szCs w:val="28"/>
          <w:rtl/>
        </w:rPr>
        <w:t xml:space="preserve"> وی می</w:t>
      </w:r>
      <w:r w:rsidRPr="00A833C1">
        <w:rPr>
          <w:rFonts w:cs="B Nazanin" w:hint="cs"/>
          <w:sz w:val="28"/>
          <w:szCs w:val="28"/>
          <w:rtl/>
        </w:rPr>
        <w:softHyphen/>
        <w:t>شوند.</w:t>
      </w:r>
      <w:r w:rsidR="003C54F8" w:rsidRPr="003C54F8">
        <w:rPr>
          <w:rFonts w:cs="B Nazanin" w:hint="cs"/>
          <w:sz w:val="28"/>
          <w:szCs w:val="28"/>
          <w:rtl/>
        </w:rPr>
        <w:t xml:space="preserve"> </w:t>
      </w:r>
      <w:r w:rsidR="003C54F8">
        <w:rPr>
          <w:rFonts w:cs="B Nazanin" w:hint="cs"/>
          <w:sz w:val="28"/>
          <w:szCs w:val="28"/>
          <w:rtl/>
        </w:rPr>
        <w:t xml:space="preserve">این </w:t>
      </w:r>
      <w:r w:rsidR="00A17D58">
        <w:rPr>
          <w:rFonts w:cs="B Nazanin" w:hint="cs"/>
          <w:sz w:val="28"/>
          <w:szCs w:val="28"/>
          <w:rtl/>
        </w:rPr>
        <w:t>متغیر</w:t>
      </w:r>
      <w:r w:rsidR="003C54F8">
        <w:rPr>
          <w:rFonts w:cs="B Nazanin" w:hint="cs"/>
          <w:sz w:val="28"/>
          <w:szCs w:val="28"/>
          <w:rtl/>
        </w:rPr>
        <w:t xml:space="preserve"> به عنوان سومین </w:t>
      </w:r>
      <w:r w:rsidR="00A17D58">
        <w:rPr>
          <w:rFonts w:cs="B Nazanin" w:hint="cs"/>
          <w:sz w:val="28"/>
          <w:szCs w:val="28"/>
          <w:rtl/>
        </w:rPr>
        <w:t>متغیر</w:t>
      </w:r>
      <w:r w:rsidR="003C54F8">
        <w:rPr>
          <w:rFonts w:cs="B Nazanin" w:hint="cs"/>
          <w:sz w:val="28"/>
          <w:szCs w:val="28"/>
          <w:rtl/>
        </w:rPr>
        <w:t xml:space="preserve"> استانی در پرسشنامه مطرح شده که فرد پاسخگو امتیازی بین 1 (عدم تاثیر) تا 5 (کاملا موثر) برای آن منظور می</w:t>
      </w:r>
      <w:r w:rsidR="003C54F8">
        <w:rPr>
          <w:rFonts w:cs="B Nazanin"/>
          <w:sz w:val="28"/>
          <w:szCs w:val="28"/>
          <w:rtl/>
        </w:rPr>
        <w:softHyphen/>
      </w:r>
      <w:r w:rsidR="003C54F8">
        <w:rPr>
          <w:rFonts w:cs="B Nazanin" w:hint="cs"/>
          <w:sz w:val="28"/>
          <w:szCs w:val="28"/>
          <w:rtl/>
        </w:rPr>
        <w:t>نماید.</w:t>
      </w:r>
    </w:p>
    <w:p w:rsidR="00A833C1" w:rsidRDefault="00ED0436" w:rsidP="003C54F8">
      <w:pPr>
        <w:spacing w:after="0"/>
        <w:jc w:val="both"/>
        <w:rPr>
          <w:rFonts w:cs="B Nazanin"/>
          <w:sz w:val="28"/>
          <w:szCs w:val="28"/>
          <w:rtl/>
        </w:rPr>
      </w:pPr>
      <w:r w:rsidRPr="00EB6429">
        <w:rPr>
          <w:rFonts w:cs="B Nazanin" w:hint="cs"/>
          <w:b/>
          <w:bCs/>
          <w:sz w:val="28"/>
          <w:szCs w:val="28"/>
          <w:rtl/>
        </w:rPr>
        <w:t>نفوذ مقامات دولتی در سیستم قضایی:</w:t>
      </w:r>
      <w:r>
        <w:rPr>
          <w:rFonts w:cs="B Nazanin" w:hint="cs"/>
          <w:sz w:val="24"/>
          <w:szCs w:val="24"/>
          <w:rtl/>
        </w:rPr>
        <w:t xml:space="preserve"> </w:t>
      </w:r>
      <w:r w:rsidRPr="00EB6429">
        <w:rPr>
          <w:rFonts w:cs="B Nazanin" w:hint="cs"/>
          <w:sz w:val="28"/>
          <w:szCs w:val="28"/>
          <w:rtl/>
        </w:rPr>
        <w:t>منظور میزان بی</w:t>
      </w:r>
      <w:r w:rsidRPr="00EB6429">
        <w:rPr>
          <w:rFonts w:cs="B Nazanin" w:hint="cs"/>
          <w:sz w:val="28"/>
          <w:szCs w:val="28"/>
          <w:rtl/>
        </w:rPr>
        <w:softHyphen/>
        <w:t xml:space="preserve">طرفی سیستم قضایی در دعاوی و میزان تاثیرپذیری آرای صادره از نظرات و منافع </w:t>
      </w:r>
      <w:r w:rsidR="003C54F8">
        <w:rPr>
          <w:rFonts w:cs="B Nazanin" w:hint="cs"/>
          <w:sz w:val="28"/>
          <w:szCs w:val="28"/>
          <w:rtl/>
        </w:rPr>
        <w:t>مقامات دولتی می</w:t>
      </w:r>
      <w:r w:rsidR="003C54F8">
        <w:rPr>
          <w:rFonts w:cs="B Nazanin" w:hint="cs"/>
          <w:sz w:val="28"/>
          <w:szCs w:val="28"/>
          <w:rtl/>
        </w:rPr>
        <w:softHyphen/>
        <w:t xml:space="preserve">باشد که به عنوان چهارمین </w:t>
      </w:r>
      <w:r w:rsidR="00A17D58">
        <w:rPr>
          <w:rFonts w:cs="B Nazanin" w:hint="cs"/>
          <w:sz w:val="28"/>
          <w:szCs w:val="28"/>
          <w:rtl/>
        </w:rPr>
        <w:t>متغیر</w:t>
      </w:r>
      <w:r w:rsidR="003C54F8">
        <w:rPr>
          <w:rFonts w:cs="B Nazanin" w:hint="cs"/>
          <w:sz w:val="28"/>
          <w:szCs w:val="28"/>
          <w:rtl/>
        </w:rPr>
        <w:t xml:space="preserve"> استانی در پرسشنامه مطرح شده و فرد پاسخگو امتیازی بین 1 (عدم تاثیر) تا 5 (کاملا موثر) برای آن منظور می</w:t>
      </w:r>
      <w:r w:rsidR="003C54F8">
        <w:rPr>
          <w:rFonts w:cs="B Nazanin"/>
          <w:sz w:val="28"/>
          <w:szCs w:val="28"/>
          <w:rtl/>
        </w:rPr>
        <w:softHyphen/>
      </w:r>
      <w:r w:rsidR="003C54F8">
        <w:rPr>
          <w:rFonts w:cs="B Nazanin" w:hint="cs"/>
          <w:sz w:val="28"/>
          <w:szCs w:val="28"/>
          <w:rtl/>
        </w:rPr>
        <w:t>نماید.</w:t>
      </w:r>
    </w:p>
    <w:p w:rsidR="00EB6429" w:rsidRDefault="00EB6429" w:rsidP="00D24640">
      <w:pPr>
        <w:spacing w:after="0"/>
        <w:jc w:val="both"/>
        <w:rPr>
          <w:rFonts w:cs="B Nazanin"/>
          <w:sz w:val="28"/>
          <w:szCs w:val="28"/>
          <w:rtl/>
        </w:rPr>
      </w:pPr>
      <w:r w:rsidRPr="00EB6429">
        <w:rPr>
          <w:rFonts w:cs="B Nazanin" w:hint="cs"/>
          <w:b/>
          <w:bCs/>
          <w:sz w:val="28"/>
          <w:szCs w:val="28"/>
          <w:rtl/>
        </w:rPr>
        <w:t>لابی گروه های ذی</w:t>
      </w:r>
      <w:r w:rsidR="00D24640">
        <w:rPr>
          <w:rFonts w:cs="B Nazanin"/>
          <w:b/>
          <w:bCs/>
          <w:sz w:val="28"/>
          <w:szCs w:val="28"/>
          <w:rtl/>
        </w:rPr>
        <w:softHyphen/>
      </w:r>
      <w:r w:rsidRPr="00EB6429">
        <w:rPr>
          <w:rFonts w:cs="B Nazanin" w:hint="cs"/>
          <w:b/>
          <w:bCs/>
          <w:sz w:val="28"/>
          <w:szCs w:val="28"/>
          <w:rtl/>
        </w:rPr>
        <w:t>نفوذ در مراجع قضایی:</w:t>
      </w:r>
      <w:r>
        <w:rPr>
          <w:rFonts w:cs="B Nazanin" w:hint="cs"/>
          <w:sz w:val="24"/>
          <w:szCs w:val="24"/>
          <w:rtl/>
        </w:rPr>
        <w:t xml:space="preserve"> </w:t>
      </w:r>
      <w:r w:rsidRPr="00EB6429">
        <w:rPr>
          <w:rFonts w:cs="B Nazanin"/>
          <w:sz w:val="28"/>
          <w:szCs w:val="28"/>
          <w:rtl/>
        </w:rPr>
        <w:t xml:space="preserve">در </w:t>
      </w:r>
      <w:hyperlink r:id="rId12" w:tooltip="علوم سیاسی" w:history="1">
        <w:r w:rsidRPr="00EB6429">
          <w:rPr>
            <w:rFonts w:cs="B Nazanin"/>
            <w:sz w:val="28"/>
            <w:szCs w:val="28"/>
            <w:rtl/>
          </w:rPr>
          <w:t>علوم سیاسی</w:t>
        </w:r>
      </w:hyperlink>
      <w:r w:rsidRPr="00EB6429">
        <w:rPr>
          <w:rFonts w:cs="B Nazanin"/>
          <w:sz w:val="28"/>
          <w:szCs w:val="28"/>
          <w:rtl/>
        </w:rPr>
        <w:t xml:space="preserve">، منظور </w:t>
      </w:r>
      <w:r w:rsidRPr="00EB6429">
        <w:rPr>
          <w:rFonts w:cs="B Nazanin" w:hint="cs"/>
          <w:sz w:val="28"/>
          <w:szCs w:val="28"/>
          <w:rtl/>
        </w:rPr>
        <w:t xml:space="preserve">از </w:t>
      </w:r>
      <w:r w:rsidRPr="00EB6429">
        <w:rPr>
          <w:rFonts w:cs="B Nazanin"/>
          <w:sz w:val="28"/>
          <w:szCs w:val="28"/>
          <w:rtl/>
        </w:rPr>
        <w:t xml:space="preserve">لابی‌گری تلاش برای گسترش نفوذ یک دیدگاه و نقطه نظر مشخص در دستگاه حکومتی یک کشور یا در </w:t>
      </w:r>
      <w:hyperlink r:id="rId13" w:tooltip="افکار عمومی" w:history="1">
        <w:r w:rsidRPr="00EB6429">
          <w:rPr>
            <w:rFonts w:cs="B Nazanin"/>
            <w:sz w:val="28"/>
            <w:szCs w:val="28"/>
            <w:rtl/>
          </w:rPr>
          <w:t>افکار عمومی</w:t>
        </w:r>
      </w:hyperlink>
      <w:r w:rsidRPr="00EB6429">
        <w:rPr>
          <w:rFonts w:cs="B Nazanin"/>
          <w:sz w:val="28"/>
          <w:szCs w:val="28"/>
        </w:rPr>
        <w:t xml:space="preserve"> </w:t>
      </w:r>
      <w:r w:rsidRPr="00EB6429">
        <w:rPr>
          <w:rFonts w:cs="B Nazanin"/>
          <w:sz w:val="28"/>
          <w:szCs w:val="28"/>
          <w:rtl/>
        </w:rPr>
        <w:t>است</w:t>
      </w:r>
      <w:r w:rsidRPr="00EB6429">
        <w:rPr>
          <w:rFonts w:cs="B Nazanin" w:hint="cs"/>
          <w:sz w:val="28"/>
          <w:szCs w:val="28"/>
          <w:rtl/>
        </w:rPr>
        <w:t xml:space="preserve"> که در این تحقیق مراجع قضایی مد نظر می</w:t>
      </w:r>
      <w:r w:rsidRPr="00EB6429">
        <w:rPr>
          <w:rFonts w:cs="B Nazanin" w:hint="cs"/>
          <w:sz w:val="28"/>
          <w:szCs w:val="28"/>
          <w:rtl/>
        </w:rPr>
        <w:softHyphen/>
        <w:t>باشد</w:t>
      </w:r>
      <w:r w:rsidRPr="00EB6429">
        <w:rPr>
          <w:rFonts w:cs="B Nazanin"/>
          <w:sz w:val="28"/>
          <w:szCs w:val="28"/>
        </w:rPr>
        <w:t>.</w:t>
      </w:r>
      <w:r w:rsidR="00D24640" w:rsidRPr="00D24640">
        <w:rPr>
          <w:rFonts w:cs="B Nazanin" w:hint="cs"/>
          <w:sz w:val="28"/>
          <w:szCs w:val="28"/>
          <w:rtl/>
        </w:rPr>
        <w:t xml:space="preserve"> </w:t>
      </w:r>
      <w:r w:rsidR="00D24640">
        <w:rPr>
          <w:rFonts w:cs="B Nazanin" w:hint="cs"/>
          <w:sz w:val="28"/>
          <w:szCs w:val="28"/>
          <w:rtl/>
        </w:rPr>
        <w:t xml:space="preserve">این </w:t>
      </w:r>
      <w:r w:rsidR="00A17D58">
        <w:rPr>
          <w:rFonts w:cs="B Nazanin" w:hint="cs"/>
          <w:sz w:val="28"/>
          <w:szCs w:val="28"/>
          <w:rtl/>
        </w:rPr>
        <w:t>متغیر</w:t>
      </w:r>
      <w:r w:rsidR="00D24640">
        <w:rPr>
          <w:rFonts w:cs="B Nazanin" w:hint="cs"/>
          <w:sz w:val="28"/>
          <w:szCs w:val="28"/>
          <w:rtl/>
        </w:rPr>
        <w:t xml:space="preserve"> به عنوان پنجمین </w:t>
      </w:r>
      <w:r w:rsidR="00A17D58">
        <w:rPr>
          <w:rFonts w:cs="B Nazanin" w:hint="cs"/>
          <w:sz w:val="28"/>
          <w:szCs w:val="28"/>
          <w:rtl/>
        </w:rPr>
        <w:t>متغیر</w:t>
      </w:r>
      <w:r w:rsidR="00D24640">
        <w:rPr>
          <w:rFonts w:cs="B Nazanin" w:hint="cs"/>
          <w:sz w:val="28"/>
          <w:szCs w:val="28"/>
          <w:rtl/>
        </w:rPr>
        <w:t xml:space="preserve"> استانی در پرسشنامه مطرح شده که فرد پاسخگو امتیازی بین 1 (عدم تاثیر) تا 5 (کاملا موثر) برای آن منظور می</w:t>
      </w:r>
      <w:r w:rsidR="00D24640">
        <w:rPr>
          <w:rFonts w:cs="B Nazanin"/>
          <w:sz w:val="28"/>
          <w:szCs w:val="28"/>
          <w:rtl/>
        </w:rPr>
        <w:softHyphen/>
      </w:r>
      <w:r w:rsidR="00D24640">
        <w:rPr>
          <w:rFonts w:cs="B Nazanin" w:hint="cs"/>
          <w:sz w:val="28"/>
          <w:szCs w:val="28"/>
          <w:rtl/>
        </w:rPr>
        <w:t>نماید.</w:t>
      </w:r>
    </w:p>
    <w:p w:rsidR="00D24640" w:rsidRPr="00D24640" w:rsidRDefault="00D24640" w:rsidP="00371254">
      <w:pPr>
        <w:spacing w:after="0"/>
        <w:jc w:val="both"/>
        <w:rPr>
          <w:rFonts w:cs="B Nazanin"/>
          <w:b/>
          <w:bCs/>
          <w:sz w:val="28"/>
          <w:szCs w:val="28"/>
          <w:rtl/>
        </w:rPr>
      </w:pPr>
      <w:r w:rsidRPr="00D24640">
        <w:rPr>
          <w:rFonts w:cs="B Nazanin" w:hint="cs"/>
          <w:b/>
          <w:bCs/>
          <w:sz w:val="28"/>
          <w:szCs w:val="28"/>
          <w:rtl/>
        </w:rPr>
        <w:t>اعطای امتیازات به برخی افراد و فعالیت</w:t>
      </w:r>
      <w:r w:rsidRPr="00D24640">
        <w:rPr>
          <w:rFonts w:cs="B Nazanin"/>
          <w:b/>
          <w:bCs/>
          <w:sz w:val="28"/>
          <w:szCs w:val="28"/>
          <w:rtl/>
        </w:rPr>
        <w:softHyphen/>
      </w:r>
      <w:r w:rsidRPr="00D24640">
        <w:rPr>
          <w:rFonts w:cs="B Nazanin" w:hint="cs"/>
          <w:b/>
          <w:bCs/>
          <w:sz w:val="28"/>
          <w:szCs w:val="28"/>
          <w:rtl/>
        </w:rPr>
        <w:t xml:space="preserve">ها: </w:t>
      </w:r>
      <w:r w:rsidR="00371254">
        <w:rPr>
          <w:rFonts w:cs="B Nazanin" w:hint="cs"/>
          <w:sz w:val="28"/>
          <w:szCs w:val="28"/>
          <w:rtl/>
        </w:rPr>
        <w:t>که آن</w:t>
      </w:r>
      <w:r w:rsidRPr="00371254">
        <w:rPr>
          <w:rFonts w:cs="B Nazanin" w:hint="cs"/>
          <w:sz w:val="28"/>
          <w:szCs w:val="28"/>
          <w:rtl/>
        </w:rPr>
        <w:t xml:space="preserve"> را می</w:t>
      </w:r>
      <w:r w:rsidRPr="00371254">
        <w:rPr>
          <w:rFonts w:cs="B Nazanin"/>
          <w:sz w:val="28"/>
          <w:szCs w:val="28"/>
          <w:rtl/>
        </w:rPr>
        <w:softHyphen/>
      </w:r>
      <w:r w:rsidRPr="00371254">
        <w:rPr>
          <w:rFonts w:cs="B Nazanin" w:hint="cs"/>
          <w:sz w:val="28"/>
          <w:szCs w:val="28"/>
          <w:rtl/>
        </w:rPr>
        <w:t>توان مترادف «پارتی بازی</w:t>
      </w:r>
      <w:r w:rsidR="00371254" w:rsidRPr="00371254">
        <w:rPr>
          <w:rFonts w:cs="B Nazanin" w:hint="cs"/>
          <w:sz w:val="28"/>
          <w:szCs w:val="28"/>
          <w:rtl/>
        </w:rPr>
        <w:t xml:space="preserve">» به حساب آورد. </w:t>
      </w:r>
      <w:r w:rsidR="00371254">
        <w:rPr>
          <w:rFonts w:cs="B Nazanin" w:hint="cs"/>
          <w:sz w:val="28"/>
          <w:szCs w:val="28"/>
          <w:rtl/>
        </w:rPr>
        <w:t xml:space="preserve">این </w:t>
      </w:r>
      <w:r w:rsidR="00A17D58">
        <w:rPr>
          <w:rFonts w:cs="B Nazanin" w:hint="cs"/>
          <w:sz w:val="28"/>
          <w:szCs w:val="28"/>
          <w:rtl/>
        </w:rPr>
        <w:t>متغیر</w:t>
      </w:r>
      <w:r w:rsidR="00371254">
        <w:rPr>
          <w:rFonts w:cs="B Nazanin" w:hint="cs"/>
          <w:sz w:val="28"/>
          <w:szCs w:val="28"/>
          <w:rtl/>
        </w:rPr>
        <w:t xml:space="preserve"> به عنوان ششمین </w:t>
      </w:r>
      <w:r w:rsidR="00A17D58">
        <w:rPr>
          <w:rFonts w:cs="B Nazanin" w:hint="cs"/>
          <w:sz w:val="28"/>
          <w:szCs w:val="28"/>
          <w:rtl/>
        </w:rPr>
        <w:t>متغیر</w:t>
      </w:r>
      <w:r w:rsidR="00371254">
        <w:rPr>
          <w:rFonts w:cs="B Nazanin" w:hint="cs"/>
          <w:sz w:val="28"/>
          <w:szCs w:val="28"/>
          <w:rtl/>
        </w:rPr>
        <w:t xml:space="preserve"> استانی در پرسشنامه مطرح شده که فرد پاسخگو امتیازی بین 1 (عدم تاثیر) تا 5 (کاملا موثر) برای آن منظور می</w:t>
      </w:r>
      <w:r w:rsidR="00371254">
        <w:rPr>
          <w:rFonts w:cs="B Nazanin"/>
          <w:sz w:val="28"/>
          <w:szCs w:val="28"/>
          <w:rtl/>
        </w:rPr>
        <w:softHyphen/>
      </w:r>
      <w:r w:rsidR="00371254">
        <w:rPr>
          <w:rFonts w:cs="B Nazanin" w:hint="cs"/>
          <w:sz w:val="28"/>
          <w:szCs w:val="28"/>
          <w:rtl/>
        </w:rPr>
        <w:t>نماید.</w:t>
      </w:r>
    </w:p>
    <w:p w:rsidR="00EB6429" w:rsidRDefault="00EB6429" w:rsidP="00D36B40">
      <w:pPr>
        <w:spacing w:after="0"/>
        <w:jc w:val="both"/>
        <w:rPr>
          <w:rFonts w:cs="B Nazanin"/>
          <w:sz w:val="28"/>
          <w:szCs w:val="28"/>
          <w:rtl/>
        </w:rPr>
      </w:pPr>
      <w:r w:rsidRPr="00EB6429">
        <w:rPr>
          <w:rFonts w:cs="B Nazanin" w:hint="cs"/>
          <w:b/>
          <w:bCs/>
          <w:sz w:val="28"/>
          <w:szCs w:val="28"/>
          <w:rtl/>
        </w:rPr>
        <w:t>امکان فرار مالیاتی توسط برخی کسب و کارها:</w:t>
      </w:r>
      <w:r>
        <w:rPr>
          <w:rFonts w:cs="B Nazanin" w:hint="cs"/>
          <w:sz w:val="24"/>
          <w:szCs w:val="24"/>
          <w:rtl/>
        </w:rPr>
        <w:t xml:space="preserve"> </w:t>
      </w:r>
      <w:r w:rsidRPr="00EB6429">
        <w:rPr>
          <w:rFonts w:cs="B Nazanin" w:hint="cs"/>
          <w:sz w:val="28"/>
          <w:szCs w:val="28"/>
          <w:rtl/>
        </w:rPr>
        <w:t xml:space="preserve">فرار مالیاتی به عدم پرداخت مالیات به گونه‌ای نامشروع و غیرقانونی گفته می‌شود </w:t>
      </w:r>
      <w:r w:rsidR="00D36B40">
        <w:rPr>
          <w:rFonts w:cs="B Nazanin" w:hint="cs"/>
          <w:sz w:val="28"/>
          <w:szCs w:val="28"/>
          <w:rtl/>
        </w:rPr>
        <w:t>که</w:t>
      </w:r>
      <w:r w:rsidRPr="00EB6429">
        <w:rPr>
          <w:rFonts w:cs="B Nazanin" w:hint="cs"/>
          <w:sz w:val="28"/>
          <w:szCs w:val="28"/>
          <w:rtl/>
        </w:rPr>
        <w:t xml:space="preserve"> از طرف مؤدیان در بخش‌های مختلف پایه‌های مالیاتی كمتر از می</w:t>
      </w:r>
      <w:r w:rsidR="00D36B40">
        <w:rPr>
          <w:rFonts w:cs="B Nazanin" w:hint="cs"/>
          <w:sz w:val="28"/>
          <w:szCs w:val="28"/>
          <w:rtl/>
        </w:rPr>
        <w:t>ز</w:t>
      </w:r>
      <w:r w:rsidRPr="00EB6429">
        <w:rPr>
          <w:rFonts w:cs="B Nazanin" w:hint="cs"/>
          <w:sz w:val="28"/>
          <w:szCs w:val="28"/>
          <w:rtl/>
        </w:rPr>
        <w:t>ان</w:t>
      </w:r>
      <w:r w:rsidR="00D36B40">
        <w:rPr>
          <w:rFonts w:cs="B Nazanin" w:hint="cs"/>
          <w:sz w:val="28"/>
          <w:szCs w:val="28"/>
          <w:rtl/>
        </w:rPr>
        <w:t xml:space="preserve"> واقعی</w:t>
      </w:r>
      <w:r w:rsidRPr="00EB6429">
        <w:rPr>
          <w:rFonts w:cs="B Nazanin" w:hint="cs"/>
          <w:sz w:val="28"/>
          <w:szCs w:val="28"/>
          <w:rtl/>
        </w:rPr>
        <w:t xml:space="preserve"> اظهار و اعلام می‌شود و مؤدیان با عدم پرداخت مالیات واقعی از سواری رایگان بهره‌مند </w:t>
      </w:r>
      <w:r w:rsidR="00D36B40">
        <w:rPr>
          <w:rFonts w:cs="B Nazanin" w:hint="cs"/>
          <w:sz w:val="28"/>
          <w:szCs w:val="28"/>
          <w:rtl/>
        </w:rPr>
        <w:t>می</w:t>
      </w:r>
      <w:r w:rsidR="00D36B40">
        <w:rPr>
          <w:rFonts w:cs="B Nazanin"/>
          <w:sz w:val="28"/>
          <w:szCs w:val="28"/>
          <w:rtl/>
        </w:rPr>
        <w:softHyphen/>
      </w:r>
      <w:r w:rsidR="00D36B40">
        <w:rPr>
          <w:rFonts w:cs="B Nazanin" w:hint="cs"/>
          <w:sz w:val="28"/>
          <w:szCs w:val="28"/>
          <w:rtl/>
        </w:rPr>
        <w:t>شوند</w:t>
      </w:r>
      <w:r w:rsidRPr="00EB6429">
        <w:rPr>
          <w:rFonts w:cs="B Nazanin" w:hint="cs"/>
          <w:sz w:val="28"/>
          <w:szCs w:val="28"/>
        </w:rPr>
        <w:t>.</w:t>
      </w:r>
      <w:r w:rsidR="00D36B40" w:rsidRPr="00D36B40">
        <w:rPr>
          <w:rFonts w:cs="B Nazanin" w:hint="cs"/>
          <w:sz w:val="28"/>
          <w:szCs w:val="28"/>
          <w:rtl/>
        </w:rPr>
        <w:t xml:space="preserve"> </w:t>
      </w:r>
      <w:r w:rsidR="00D36B40">
        <w:rPr>
          <w:rFonts w:cs="B Nazanin" w:hint="cs"/>
          <w:sz w:val="28"/>
          <w:szCs w:val="28"/>
          <w:rtl/>
        </w:rPr>
        <w:t xml:space="preserve">این </w:t>
      </w:r>
      <w:r w:rsidR="00A17D58">
        <w:rPr>
          <w:rFonts w:cs="B Nazanin" w:hint="cs"/>
          <w:sz w:val="28"/>
          <w:szCs w:val="28"/>
          <w:rtl/>
        </w:rPr>
        <w:t>متغیر</w:t>
      </w:r>
      <w:r w:rsidR="00D36B40">
        <w:rPr>
          <w:rFonts w:cs="B Nazanin" w:hint="cs"/>
          <w:sz w:val="28"/>
          <w:szCs w:val="28"/>
          <w:rtl/>
        </w:rPr>
        <w:t xml:space="preserve"> به عنوان هفتمین </w:t>
      </w:r>
      <w:r w:rsidR="00A17D58">
        <w:rPr>
          <w:rFonts w:cs="B Nazanin" w:hint="cs"/>
          <w:sz w:val="28"/>
          <w:szCs w:val="28"/>
          <w:rtl/>
        </w:rPr>
        <w:t>متغیر</w:t>
      </w:r>
      <w:r w:rsidR="00D36B40">
        <w:rPr>
          <w:rFonts w:cs="B Nazanin" w:hint="cs"/>
          <w:sz w:val="28"/>
          <w:szCs w:val="28"/>
          <w:rtl/>
        </w:rPr>
        <w:t xml:space="preserve"> استانی در پرسشنامه مطرح شده که فرد پاسخگو امتیازی بین 1 (عدم تاثیر) تا 5 (کاملا موثر) برای آن منظور می</w:t>
      </w:r>
      <w:r w:rsidR="00D36B40">
        <w:rPr>
          <w:rFonts w:cs="B Nazanin"/>
          <w:sz w:val="28"/>
          <w:szCs w:val="28"/>
          <w:rtl/>
        </w:rPr>
        <w:softHyphen/>
      </w:r>
      <w:r w:rsidR="00D36B40">
        <w:rPr>
          <w:rFonts w:cs="B Nazanin" w:hint="cs"/>
          <w:sz w:val="28"/>
          <w:szCs w:val="28"/>
          <w:rtl/>
        </w:rPr>
        <w:t>نماید.</w:t>
      </w:r>
    </w:p>
    <w:p w:rsidR="009B6563" w:rsidRDefault="009B6563" w:rsidP="009B6563">
      <w:pPr>
        <w:spacing w:after="0"/>
        <w:jc w:val="both"/>
        <w:rPr>
          <w:rFonts w:cs="B Nazanin"/>
          <w:sz w:val="28"/>
          <w:szCs w:val="28"/>
          <w:rtl/>
        </w:rPr>
      </w:pPr>
      <w:r w:rsidRPr="009B6563">
        <w:rPr>
          <w:rFonts w:cs="B Nazanin" w:hint="cs"/>
          <w:b/>
          <w:bCs/>
          <w:sz w:val="28"/>
          <w:szCs w:val="28"/>
          <w:rtl/>
        </w:rPr>
        <w:t>میزان تعهد صاحبان کسب و کار و صنعتگران به پرداخت مالیات قانونی:</w:t>
      </w:r>
      <w:r>
        <w:rPr>
          <w:rFonts w:cs="B Nazanin" w:hint="cs"/>
          <w:sz w:val="24"/>
          <w:szCs w:val="24"/>
          <w:rtl/>
        </w:rPr>
        <w:t xml:space="preserve"> </w:t>
      </w:r>
      <w:r w:rsidRPr="009B6563">
        <w:rPr>
          <w:rFonts w:cs="B Nazanin" w:hint="cs"/>
          <w:sz w:val="28"/>
          <w:szCs w:val="28"/>
          <w:rtl/>
        </w:rPr>
        <w:t>نمایانگر این است که چه درصدی از افراد مذکور نسبت به پرداخت مالیات قانونی خود به طور کامل اقدام می</w:t>
      </w:r>
      <w:r w:rsidRPr="009B6563">
        <w:rPr>
          <w:rFonts w:cs="B Nazanin"/>
          <w:sz w:val="28"/>
          <w:szCs w:val="28"/>
          <w:rtl/>
        </w:rPr>
        <w:softHyphen/>
      </w:r>
      <w:r w:rsidRPr="009B6563">
        <w:rPr>
          <w:rFonts w:cs="B Nazanin" w:hint="cs"/>
          <w:sz w:val="28"/>
          <w:szCs w:val="28"/>
          <w:rtl/>
        </w:rPr>
        <w:t xml:space="preserve">نمایند. </w:t>
      </w:r>
      <w:r>
        <w:rPr>
          <w:rFonts w:cs="B Nazanin" w:hint="cs"/>
          <w:sz w:val="28"/>
          <w:szCs w:val="28"/>
          <w:rtl/>
        </w:rPr>
        <w:t xml:space="preserve">این </w:t>
      </w:r>
      <w:r w:rsidR="00A17D58">
        <w:rPr>
          <w:rFonts w:cs="B Nazanin" w:hint="cs"/>
          <w:sz w:val="28"/>
          <w:szCs w:val="28"/>
          <w:rtl/>
        </w:rPr>
        <w:t>متغیر</w:t>
      </w:r>
      <w:r>
        <w:rPr>
          <w:rFonts w:cs="B Nazanin" w:hint="cs"/>
          <w:sz w:val="28"/>
          <w:szCs w:val="28"/>
          <w:rtl/>
        </w:rPr>
        <w:t xml:space="preserve"> به عنوان هشتمین </w:t>
      </w:r>
      <w:r w:rsidR="00A17D58">
        <w:rPr>
          <w:rFonts w:cs="B Nazanin" w:hint="cs"/>
          <w:sz w:val="28"/>
          <w:szCs w:val="28"/>
          <w:rtl/>
        </w:rPr>
        <w:t>متغیر</w:t>
      </w:r>
      <w:r>
        <w:rPr>
          <w:rFonts w:cs="B Nazanin" w:hint="cs"/>
          <w:sz w:val="28"/>
          <w:szCs w:val="28"/>
          <w:rtl/>
        </w:rPr>
        <w:t xml:space="preserve"> استانی در پرسشنامه مطرح شده که فرد پاسخگو امتیازی بین 1 (عدم تاثیر) تا 5 (کاملا موثر) برای آن منظور می</w:t>
      </w:r>
      <w:r>
        <w:rPr>
          <w:rFonts w:cs="B Nazanin"/>
          <w:sz w:val="28"/>
          <w:szCs w:val="28"/>
          <w:rtl/>
        </w:rPr>
        <w:softHyphen/>
      </w:r>
      <w:r>
        <w:rPr>
          <w:rFonts w:cs="B Nazanin" w:hint="cs"/>
          <w:sz w:val="28"/>
          <w:szCs w:val="28"/>
          <w:rtl/>
        </w:rPr>
        <w:t>نماید.</w:t>
      </w:r>
    </w:p>
    <w:p w:rsidR="009B6563" w:rsidRDefault="009B6563" w:rsidP="00FB7B18">
      <w:pPr>
        <w:spacing w:after="0"/>
        <w:jc w:val="both"/>
        <w:rPr>
          <w:rFonts w:cs="B Nazanin"/>
          <w:sz w:val="28"/>
          <w:szCs w:val="28"/>
          <w:rtl/>
        </w:rPr>
      </w:pPr>
      <w:r w:rsidRPr="00FB7B18">
        <w:rPr>
          <w:rFonts w:cs="B Nazanin" w:hint="cs"/>
          <w:b/>
          <w:bCs/>
          <w:sz w:val="28"/>
          <w:szCs w:val="28"/>
          <w:rtl/>
        </w:rPr>
        <w:t>سهولت (یا صعوبت) جذب منابع مالی:</w:t>
      </w:r>
      <w:r w:rsidR="00FB7B18">
        <w:rPr>
          <w:rFonts w:cs="B Nazanin" w:hint="cs"/>
          <w:b/>
          <w:bCs/>
          <w:sz w:val="28"/>
          <w:szCs w:val="28"/>
          <w:rtl/>
        </w:rPr>
        <w:t xml:space="preserve"> </w:t>
      </w:r>
      <w:r w:rsidR="00FB7B18" w:rsidRPr="00FB7B18">
        <w:rPr>
          <w:rFonts w:cs="B Nazanin" w:hint="cs"/>
          <w:sz w:val="28"/>
          <w:szCs w:val="28"/>
          <w:rtl/>
        </w:rPr>
        <w:t>بیانگر</w:t>
      </w:r>
      <w:r w:rsidR="009B0E2E">
        <w:rPr>
          <w:rFonts w:cs="B Nazanin" w:hint="cs"/>
          <w:sz w:val="28"/>
          <w:szCs w:val="28"/>
          <w:rtl/>
        </w:rPr>
        <w:t xml:space="preserve"> امکان و</w:t>
      </w:r>
      <w:r w:rsidR="00FB7B18" w:rsidRPr="00FB7B18">
        <w:rPr>
          <w:rFonts w:cs="B Nazanin" w:hint="cs"/>
          <w:sz w:val="28"/>
          <w:szCs w:val="28"/>
          <w:rtl/>
        </w:rPr>
        <w:t xml:space="preserve"> میزان وقت و هزینه</w:t>
      </w:r>
      <w:r w:rsidR="00FB7B18" w:rsidRPr="00FB7B18">
        <w:rPr>
          <w:rFonts w:cs="B Nazanin"/>
          <w:sz w:val="28"/>
          <w:szCs w:val="28"/>
          <w:rtl/>
        </w:rPr>
        <w:softHyphen/>
      </w:r>
      <w:r w:rsidR="00FB7B18" w:rsidRPr="00FB7B18">
        <w:rPr>
          <w:rFonts w:cs="B Nazanin" w:hint="cs"/>
          <w:sz w:val="28"/>
          <w:szCs w:val="28"/>
          <w:rtl/>
        </w:rPr>
        <w:t xml:space="preserve">ای است که فرد باید صرف نماید تا بتواند </w:t>
      </w:r>
      <w:r w:rsidR="00FB7B18">
        <w:rPr>
          <w:rFonts w:cs="B Nazanin" w:hint="cs"/>
          <w:sz w:val="28"/>
          <w:szCs w:val="28"/>
          <w:rtl/>
        </w:rPr>
        <w:t>تسهیلات و یا اعتبارات مورد نیاز جهت کسب و کار خود را دریافت نماید.</w:t>
      </w:r>
      <w:r w:rsidR="00FB7B18" w:rsidRPr="00FB7B18">
        <w:rPr>
          <w:rFonts w:cs="B Nazanin" w:hint="cs"/>
          <w:sz w:val="28"/>
          <w:szCs w:val="28"/>
          <w:rtl/>
        </w:rPr>
        <w:t xml:space="preserve"> </w:t>
      </w:r>
      <w:r w:rsidR="00FB7B18">
        <w:rPr>
          <w:rFonts w:cs="B Nazanin" w:hint="cs"/>
          <w:sz w:val="28"/>
          <w:szCs w:val="28"/>
          <w:rtl/>
        </w:rPr>
        <w:t xml:space="preserve">این </w:t>
      </w:r>
      <w:r w:rsidR="00A17D58">
        <w:rPr>
          <w:rFonts w:cs="B Nazanin" w:hint="cs"/>
          <w:sz w:val="28"/>
          <w:szCs w:val="28"/>
          <w:rtl/>
        </w:rPr>
        <w:t>متغیر</w:t>
      </w:r>
      <w:r w:rsidR="00FB7B18">
        <w:rPr>
          <w:rFonts w:cs="B Nazanin" w:hint="cs"/>
          <w:sz w:val="28"/>
          <w:szCs w:val="28"/>
          <w:rtl/>
        </w:rPr>
        <w:t xml:space="preserve"> به عنوان نهمین </w:t>
      </w:r>
      <w:r w:rsidR="00A17D58">
        <w:rPr>
          <w:rFonts w:cs="B Nazanin" w:hint="cs"/>
          <w:sz w:val="28"/>
          <w:szCs w:val="28"/>
          <w:rtl/>
        </w:rPr>
        <w:t>متغیر</w:t>
      </w:r>
      <w:r w:rsidR="00FB7B18">
        <w:rPr>
          <w:rFonts w:cs="B Nazanin" w:hint="cs"/>
          <w:sz w:val="28"/>
          <w:szCs w:val="28"/>
          <w:rtl/>
        </w:rPr>
        <w:t xml:space="preserve"> استانی در پرسشنامه مطرح شده که فرد پاسخگو امتیازی بین 1 (عدم تاثیر) تا 5 (کاملا موثر) برای آن منظور می</w:t>
      </w:r>
      <w:r w:rsidR="00FB7B18">
        <w:rPr>
          <w:rFonts w:cs="B Nazanin"/>
          <w:sz w:val="28"/>
          <w:szCs w:val="28"/>
          <w:rtl/>
        </w:rPr>
        <w:softHyphen/>
      </w:r>
      <w:r w:rsidR="00FB7B18">
        <w:rPr>
          <w:rFonts w:cs="B Nazanin" w:hint="cs"/>
          <w:sz w:val="28"/>
          <w:szCs w:val="28"/>
          <w:rtl/>
        </w:rPr>
        <w:t>نماید.</w:t>
      </w:r>
    </w:p>
    <w:p w:rsidR="00FB7B18" w:rsidRDefault="00FB7B18" w:rsidP="005B14AC">
      <w:pPr>
        <w:spacing w:after="0"/>
        <w:jc w:val="both"/>
        <w:rPr>
          <w:rFonts w:cs="B Nazanin"/>
          <w:sz w:val="28"/>
          <w:szCs w:val="28"/>
          <w:rtl/>
        </w:rPr>
      </w:pPr>
      <w:r w:rsidRPr="00FB7B18">
        <w:rPr>
          <w:rFonts w:cs="B Nazanin" w:hint="cs"/>
          <w:b/>
          <w:bCs/>
          <w:sz w:val="28"/>
          <w:szCs w:val="28"/>
          <w:rtl/>
        </w:rPr>
        <w:lastRenderedPageBreak/>
        <w:t>اعطای تسهیلات نظام بانکی:</w:t>
      </w:r>
      <w:r>
        <w:rPr>
          <w:rFonts w:cs="B Nazanin" w:hint="cs"/>
          <w:sz w:val="24"/>
          <w:szCs w:val="24"/>
          <w:rtl/>
        </w:rPr>
        <w:t xml:space="preserve"> </w:t>
      </w:r>
      <w:r w:rsidR="009B0E2E" w:rsidRPr="009B0E2E">
        <w:rPr>
          <w:rFonts w:cs="B Nazanin" w:hint="cs"/>
          <w:sz w:val="28"/>
          <w:szCs w:val="28"/>
          <w:rtl/>
        </w:rPr>
        <w:t>بیانگر نحوه و وضعیت اعطای انواع تسهیلات</w:t>
      </w:r>
      <w:r w:rsidR="009B0E2E">
        <w:rPr>
          <w:rFonts w:cs="B Nazanin" w:hint="cs"/>
          <w:sz w:val="28"/>
          <w:szCs w:val="28"/>
          <w:rtl/>
        </w:rPr>
        <w:t xml:space="preserve"> توسط نظام بانکی به صاحبان کسب و کار می</w:t>
      </w:r>
      <w:r w:rsidR="009B0E2E">
        <w:rPr>
          <w:rFonts w:cs="B Nazanin"/>
          <w:sz w:val="28"/>
          <w:szCs w:val="28"/>
          <w:rtl/>
        </w:rPr>
        <w:softHyphen/>
      </w:r>
      <w:r w:rsidR="009B0E2E">
        <w:rPr>
          <w:rFonts w:cs="B Nazanin" w:hint="cs"/>
          <w:sz w:val="28"/>
          <w:szCs w:val="28"/>
          <w:rtl/>
        </w:rPr>
        <w:t>باشد.</w:t>
      </w:r>
      <w:r w:rsidR="009B0E2E" w:rsidRPr="009B0E2E">
        <w:rPr>
          <w:rFonts w:cs="B Nazanin" w:hint="cs"/>
          <w:sz w:val="28"/>
          <w:szCs w:val="28"/>
          <w:rtl/>
        </w:rPr>
        <w:t xml:space="preserve"> </w:t>
      </w:r>
      <w:r w:rsidR="009B0E2E">
        <w:rPr>
          <w:rFonts w:cs="B Nazanin" w:hint="cs"/>
          <w:sz w:val="28"/>
          <w:szCs w:val="28"/>
          <w:rtl/>
        </w:rPr>
        <w:t xml:space="preserve">این </w:t>
      </w:r>
      <w:r w:rsidR="00A17D58">
        <w:rPr>
          <w:rFonts w:cs="B Nazanin" w:hint="cs"/>
          <w:sz w:val="28"/>
          <w:szCs w:val="28"/>
          <w:rtl/>
        </w:rPr>
        <w:t>متغیر</w:t>
      </w:r>
      <w:r w:rsidR="009B0E2E">
        <w:rPr>
          <w:rFonts w:cs="B Nazanin" w:hint="cs"/>
          <w:sz w:val="28"/>
          <w:szCs w:val="28"/>
          <w:rtl/>
        </w:rPr>
        <w:t xml:space="preserve"> به عنوان </w:t>
      </w:r>
      <w:r w:rsidR="005B14AC">
        <w:rPr>
          <w:rFonts w:cs="B Nazanin" w:hint="cs"/>
          <w:sz w:val="28"/>
          <w:szCs w:val="28"/>
          <w:rtl/>
        </w:rPr>
        <w:t>د</w:t>
      </w:r>
      <w:r w:rsidR="009B0E2E">
        <w:rPr>
          <w:rFonts w:cs="B Nazanin" w:hint="cs"/>
          <w:sz w:val="28"/>
          <w:szCs w:val="28"/>
          <w:rtl/>
        </w:rPr>
        <w:t xml:space="preserve">همین </w:t>
      </w:r>
      <w:r w:rsidR="00A17D58">
        <w:rPr>
          <w:rFonts w:cs="B Nazanin" w:hint="cs"/>
          <w:sz w:val="28"/>
          <w:szCs w:val="28"/>
          <w:rtl/>
        </w:rPr>
        <w:t>متغیر</w:t>
      </w:r>
      <w:r w:rsidR="009B0E2E">
        <w:rPr>
          <w:rFonts w:cs="B Nazanin" w:hint="cs"/>
          <w:sz w:val="28"/>
          <w:szCs w:val="28"/>
          <w:rtl/>
        </w:rPr>
        <w:t xml:space="preserve"> استانی در پرسشنامه مطرح شده که فرد پاسخگو امتیازی بین 1 (عدم تاثیر) تا 5 (کاملا موثر) برای آن منظور می</w:t>
      </w:r>
      <w:r w:rsidR="009B0E2E">
        <w:rPr>
          <w:rFonts w:cs="B Nazanin"/>
          <w:sz w:val="28"/>
          <w:szCs w:val="28"/>
          <w:rtl/>
        </w:rPr>
        <w:softHyphen/>
      </w:r>
      <w:r w:rsidR="009B0E2E">
        <w:rPr>
          <w:rFonts w:cs="B Nazanin" w:hint="cs"/>
          <w:sz w:val="28"/>
          <w:szCs w:val="28"/>
          <w:rtl/>
        </w:rPr>
        <w:t>نماید.</w:t>
      </w:r>
    </w:p>
    <w:p w:rsidR="00EB6429" w:rsidRDefault="00B75026" w:rsidP="005B14AC">
      <w:pPr>
        <w:spacing w:after="0"/>
        <w:jc w:val="both"/>
        <w:rPr>
          <w:rFonts w:cs="B Nazanin"/>
          <w:sz w:val="28"/>
          <w:szCs w:val="28"/>
          <w:rtl/>
        </w:rPr>
      </w:pPr>
      <w:r w:rsidRPr="00B75026">
        <w:rPr>
          <w:rFonts w:cs="B Nazanin" w:hint="cs"/>
          <w:b/>
          <w:bCs/>
          <w:sz w:val="28"/>
          <w:szCs w:val="28"/>
          <w:rtl/>
        </w:rPr>
        <w:t>ضریب نفوذ بیمه:</w:t>
      </w:r>
      <w:r>
        <w:rPr>
          <w:rFonts w:cs="B Nazanin" w:hint="cs"/>
          <w:sz w:val="24"/>
          <w:szCs w:val="24"/>
          <w:rtl/>
        </w:rPr>
        <w:t xml:space="preserve"> </w:t>
      </w:r>
      <w:r w:rsidR="005B14AC" w:rsidRPr="005B14AC">
        <w:rPr>
          <w:rFonts w:cs="B Nazanin" w:hint="cs"/>
          <w:sz w:val="28"/>
          <w:szCs w:val="28"/>
          <w:rtl/>
        </w:rPr>
        <w:t>برابر است با نسبت افراد تحت پوشش بیمه به کل افراد جامعه</w:t>
      </w:r>
      <w:r w:rsidR="005B14AC">
        <w:rPr>
          <w:rFonts w:cs="B Nazanin" w:hint="cs"/>
          <w:sz w:val="28"/>
          <w:szCs w:val="28"/>
          <w:rtl/>
        </w:rPr>
        <w:t xml:space="preserve"> که به عنوان یازدهمین </w:t>
      </w:r>
      <w:r w:rsidR="00A17D58">
        <w:rPr>
          <w:rFonts w:cs="B Nazanin" w:hint="cs"/>
          <w:sz w:val="28"/>
          <w:szCs w:val="28"/>
          <w:rtl/>
        </w:rPr>
        <w:t>متغیر</w:t>
      </w:r>
      <w:r w:rsidR="005B14AC">
        <w:rPr>
          <w:rFonts w:cs="B Nazanin" w:hint="cs"/>
          <w:sz w:val="28"/>
          <w:szCs w:val="28"/>
          <w:rtl/>
        </w:rPr>
        <w:t xml:space="preserve"> استانی در پرسشنامه مطرح شده و فرد پاسخگو امتیازی بین 1 (عدم تاثیر) تا 5 (کاملا موثر) برای آن منظور می</w:t>
      </w:r>
      <w:r w:rsidR="005B14AC">
        <w:rPr>
          <w:rFonts w:cs="B Nazanin"/>
          <w:sz w:val="28"/>
          <w:szCs w:val="28"/>
          <w:rtl/>
        </w:rPr>
        <w:softHyphen/>
      </w:r>
      <w:r w:rsidR="005B14AC">
        <w:rPr>
          <w:rFonts w:cs="B Nazanin" w:hint="cs"/>
          <w:sz w:val="28"/>
          <w:szCs w:val="28"/>
          <w:rtl/>
        </w:rPr>
        <w:t>نماید.</w:t>
      </w:r>
    </w:p>
    <w:p w:rsidR="000C017D" w:rsidRPr="00053368" w:rsidRDefault="000C017D" w:rsidP="00053368">
      <w:pPr>
        <w:spacing w:line="312" w:lineRule="auto"/>
        <w:jc w:val="lowKashida"/>
        <w:rPr>
          <w:rFonts w:cs="B Nazanin"/>
          <w:sz w:val="28"/>
          <w:szCs w:val="28"/>
          <w:rtl/>
        </w:rPr>
      </w:pPr>
      <w:r w:rsidRPr="00053368">
        <w:rPr>
          <w:rFonts w:cs="B Nazanin" w:hint="cs"/>
          <w:b/>
          <w:bCs/>
          <w:sz w:val="28"/>
          <w:szCs w:val="28"/>
          <w:rtl/>
        </w:rPr>
        <w:t>وجود قاچاق کالا در اقتصاد:</w:t>
      </w:r>
      <w:r>
        <w:rPr>
          <w:rFonts w:cs="B Nazanin" w:hint="cs"/>
          <w:sz w:val="24"/>
          <w:szCs w:val="24"/>
          <w:rtl/>
        </w:rPr>
        <w:t xml:space="preserve"> </w:t>
      </w:r>
      <w:r w:rsidR="00053368" w:rsidRPr="00053368">
        <w:rPr>
          <w:rFonts w:cs="B Nazanin" w:hint="cs"/>
          <w:sz w:val="28"/>
          <w:szCs w:val="28"/>
          <w:rtl/>
        </w:rPr>
        <w:t>هر گونه ورود و خروج کالا بر خلاف قوانین و مقررات موجود و یا نگه داری و نقل و انتقال کالای فاقد مجوز قانونی در حکم قاچاق کالا می</w:t>
      </w:r>
      <w:r w:rsidR="00053368" w:rsidRPr="00053368">
        <w:rPr>
          <w:rFonts w:cs="B Nazanin"/>
          <w:sz w:val="28"/>
          <w:szCs w:val="28"/>
          <w:rtl/>
        </w:rPr>
        <w:softHyphen/>
      </w:r>
      <w:r w:rsidR="00053368" w:rsidRPr="00053368">
        <w:rPr>
          <w:rFonts w:cs="B Nazanin" w:hint="cs"/>
          <w:sz w:val="28"/>
          <w:szCs w:val="28"/>
          <w:rtl/>
        </w:rPr>
        <w:t xml:space="preserve">باشد. </w:t>
      </w:r>
      <w:r w:rsidR="00053368">
        <w:rPr>
          <w:rFonts w:cs="B Nazanin" w:hint="cs"/>
          <w:sz w:val="28"/>
          <w:szCs w:val="28"/>
          <w:rtl/>
        </w:rPr>
        <w:t xml:space="preserve">این </w:t>
      </w:r>
      <w:r w:rsidR="00A17D58">
        <w:rPr>
          <w:rFonts w:cs="B Nazanin" w:hint="cs"/>
          <w:sz w:val="28"/>
          <w:szCs w:val="28"/>
          <w:rtl/>
        </w:rPr>
        <w:t>متغیر</w:t>
      </w:r>
      <w:r w:rsidR="00053368">
        <w:rPr>
          <w:rFonts w:cs="B Nazanin" w:hint="cs"/>
          <w:sz w:val="28"/>
          <w:szCs w:val="28"/>
          <w:rtl/>
        </w:rPr>
        <w:t xml:space="preserve"> به عنوان دوازدهمین </w:t>
      </w:r>
      <w:r w:rsidR="00A17D58">
        <w:rPr>
          <w:rFonts w:cs="B Nazanin" w:hint="cs"/>
          <w:sz w:val="28"/>
          <w:szCs w:val="28"/>
          <w:rtl/>
        </w:rPr>
        <w:t>متغیر</w:t>
      </w:r>
      <w:r w:rsidR="00053368">
        <w:rPr>
          <w:rFonts w:cs="B Nazanin" w:hint="cs"/>
          <w:sz w:val="28"/>
          <w:szCs w:val="28"/>
          <w:rtl/>
        </w:rPr>
        <w:t xml:space="preserve"> استانی در پرسشنامه مطرح شده که فرد پاسخگو امتیازی بین 1 (عدم تاثیر) تا 5 (کاملا موثر) برای آن منظور می</w:t>
      </w:r>
      <w:r w:rsidR="00053368">
        <w:rPr>
          <w:rFonts w:cs="B Nazanin"/>
          <w:sz w:val="28"/>
          <w:szCs w:val="28"/>
          <w:rtl/>
        </w:rPr>
        <w:softHyphen/>
      </w:r>
      <w:r w:rsidR="00053368">
        <w:rPr>
          <w:rFonts w:cs="B Nazanin" w:hint="cs"/>
          <w:sz w:val="28"/>
          <w:szCs w:val="28"/>
          <w:rtl/>
        </w:rPr>
        <w:t>نماید.</w:t>
      </w:r>
    </w:p>
    <w:p w:rsidR="00BD42BB" w:rsidRDefault="00BD42BB" w:rsidP="00520C36">
      <w:pPr>
        <w:spacing w:after="0"/>
        <w:jc w:val="both"/>
        <w:rPr>
          <w:rFonts w:cs="B Nazanin"/>
          <w:sz w:val="28"/>
          <w:szCs w:val="28"/>
          <w:rtl/>
        </w:rPr>
      </w:pPr>
      <w:r w:rsidRPr="00BD42BB">
        <w:rPr>
          <w:rFonts w:cs="B Nazanin" w:hint="cs"/>
          <w:b/>
          <w:bCs/>
          <w:sz w:val="28"/>
          <w:szCs w:val="28"/>
          <w:rtl/>
        </w:rPr>
        <w:t xml:space="preserve">رواج پرداخت و دریافت رشوه: </w:t>
      </w:r>
      <w:r>
        <w:rPr>
          <w:rFonts w:cs="B Nazanin" w:hint="cs"/>
          <w:sz w:val="28"/>
          <w:szCs w:val="28"/>
          <w:rtl/>
        </w:rPr>
        <w:t>رشوه دادن مالي است به مامور رسمي يا غير رسمي دولتي يا بلدي به منظور انجام كاري از كارهاي اداري يا قضائي ولو اينكه آن كار مربوط به شغل گيرنده مال نباشد. خواه مستقيماً آن مال را دريافت كند و يا بواسطه شخص ديگر آن را بگيرد. شرط تحقق رشوه تباني و توافق گيرنده و دهنده بردادن و گرفتن رشوه است.</w:t>
      </w:r>
      <w:r w:rsidR="00520C36" w:rsidRPr="00520C36">
        <w:rPr>
          <w:rFonts w:cs="B Nazanin" w:hint="cs"/>
          <w:sz w:val="28"/>
          <w:szCs w:val="28"/>
          <w:rtl/>
        </w:rPr>
        <w:t xml:space="preserve"> </w:t>
      </w:r>
      <w:r w:rsidR="00520C36">
        <w:rPr>
          <w:rFonts w:cs="B Nazanin" w:hint="cs"/>
          <w:sz w:val="28"/>
          <w:szCs w:val="28"/>
          <w:rtl/>
        </w:rPr>
        <w:t xml:space="preserve">این </w:t>
      </w:r>
      <w:r w:rsidR="00A17D58">
        <w:rPr>
          <w:rFonts w:cs="B Nazanin" w:hint="cs"/>
          <w:sz w:val="28"/>
          <w:szCs w:val="28"/>
          <w:rtl/>
        </w:rPr>
        <w:t>متغیر</w:t>
      </w:r>
      <w:r w:rsidR="00520C36">
        <w:rPr>
          <w:rFonts w:cs="B Nazanin" w:hint="cs"/>
          <w:sz w:val="28"/>
          <w:szCs w:val="28"/>
          <w:rtl/>
        </w:rPr>
        <w:t xml:space="preserve"> به عنوان سیزدهمین </w:t>
      </w:r>
      <w:r w:rsidR="00A17D58">
        <w:rPr>
          <w:rFonts w:cs="B Nazanin" w:hint="cs"/>
          <w:sz w:val="28"/>
          <w:szCs w:val="28"/>
          <w:rtl/>
        </w:rPr>
        <w:t>متغیر</w:t>
      </w:r>
      <w:r w:rsidR="00520C36">
        <w:rPr>
          <w:rFonts w:cs="B Nazanin" w:hint="cs"/>
          <w:sz w:val="28"/>
          <w:szCs w:val="28"/>
          <w:rtl/>
        </w:rPr>
        <w:t xml:space="preserve"> استانی در پرسشنامه مطرح شده که فرد پاسخگو امتیازی بین 1 (عدم تاثیر) تا 5 (کاملا موثر) برای آن منظور می</w:t>
      </w:r>
      <w:r w:rsidR="00520C36">
        <w:rPr>
          <w:rFonts w:cs="B Nazanin"/>
          <w:sz w:val="28"/>
          <w:szCs w:val="28"/>
          <w:rtl/>
        </w:rPr>
        <w:softHyphen/>
      </w:r>
      <w:r w:rsidR="00520C36">
        <w:rPr>
          <w:rFonts w:cs="B Nazanin" w:hint="cs"/>
          <w:sz w:val="28"/>
          <w:szCs w:val="28"/>
          <w:rtl/>
        </w:rPr>
        <w:t>نماید.</w:t>
      </w:r>
    </w:p>
    <w:p w:rsidR="00BD42BB" w:rsidRDefault="00BD42BB" w:rsidP="00F871C1">
      <w:pPr>
        <w:spacing w:after="0"/>
        <w:jc w:val="both"/>
        <w:rPr>
          <w:rFonts w:cs="B Nazanin"/>
          <w:sz w:val="28"/>
          <w:szCs w:val="28"/>
          <w:rtl/>
        </w:rPr>
      </w:pPr>
      <w:r w:rsidRPr="00BD42BB">
        <w:rPr>
          <w:rFonts w:cs="B Nazanin" w:hint="cs"/>
          <w:b/>
          <w:bCs/>
          <w:sz w:val="28"/>
          <w:szCs w:val="28"/>
          <w:rtl/>
        </w:rPr>
        <w:t>اختلاس مقامات دولتی و سیاسی:</w:t>
      </w:r>
      <w:r>
        <w:rPr>
          <w:rFonts w:cs="B Nazanin" w:hint="cs"/>
          <w:sz w:val="24"/>
          <w:szCs w:val="24"/>
          <w:rtl/>
        </w:rPr>
        <w:t xml:space="preserve"> </w:t>
      </w:r>
      <w:r w:rsidRPr="00BD42BB">
        <w:rPr>
          <w:rFonts w:cs="B Nazanin"/>
          <w:sz w:val="28"/>
          <w:szCs w:val="28"/>
          <w:rtl/>
        </w:rPr>
        <w:t>اقدام مستخدم دولت يا شخص در حكم مستخدم دولت به برداشت و تصاحب مالي كه به سبب شغل و وظيفه تحت تصرف و اختيار او قرار داده شده است، اعم از آنكه به نفع خود باشد يا ديگري</w:t>
      </w:r>
      <w:r w:rsidR="00F871C1">
        <w:rPr>
          <w:rFonts w:cs="B Nazanin" w:hint="cs"/>
          <w:sz w:val="28"/>
          <w:szCs w:val="28"/>
          <w:rtl/>
        </w:rPr>
        <w:t xml:space="preserve"> مشمول حکم اختلاس می</w:t>
      </w:r>
      <w:r w:rsidR="00F871C1">
        <w:rPr>
          <w:rFonts w:cs="B Nazanin"/>
          <w:sz w:val="28"/>
          <w:szCs w:val="28"/>
          <w:rtl/>
        </w:rPr>
        <w:softHyphen/>
      </w:r>
      <w:r w:rsidR="00F871C1">
        <w:rPr>
          <w:rFonts w:cs="B Nazanin" w:hint="cs"/>
          <w:sz w:val="28"/>
          <w:szCs w:val="28"/>
          <w:rtl/>
        </w:rPr>
        <w:t>باشد</w:t>
      </w:r>
      <w:r>
        <w:rPr>
          <w:rFonts w:cs="B Nazanin" w:hint="cs"/>
          <w:sz w:val="28"/>
          <w:szCs w:val="28"/>
          <w:rtl/>
        </w:rPr>
        <w:t>.</w:t>
      </w:r>
      <w:r w:rsidR="00F871C1" w:rsidRPr="00F871C1">
        <w:rPr>
          <w:rFonts w:cs="B Nazanin" w:hint="cs"/>
          <w:sz w:val="28"/>
          <w:szCs w:val="28"/>
          <w:rtl/>
        </w:rPr>
        <w:t xml:space="preserve"> </w:t>
      </w:r>
      <w:r w:rsidR="00F871C1">
        <w:rPr>
          <w:rFonts w:cs="B Nazanin" w:hint="cs"/>
          <w:sz w:val="28"/>
          <w:szCs w:val="28"/>
          <w:rtl/>
        </w:rPr>
        <w:t xml:space="preserve">این </w:t>
      </w:r>
      <w:r w:rsidR="00A17D58">
        <w:rPr>
          <w:rFonts w:cs="B Nazanin" w:hint="cs"/>
          <w:sz w:val="28"/>
          <w:szCs w:val="28"/>
          <w:rtl/>
        </w:rPr>
        <w:t>متغیر</w:t>
      </w:r>
      <w:r w:rsidR="00F871C1">
        <w:rPr>
          <w:rFonts w:cs="B Nazanin" w:hint="cs"/>
          <w:sz w:val="28"/>
          <w:szCs w:val="28"/>
          <w:rtl/>
        </w:rPr>
        <w:t xml:space="preserve"> به عنوان چهاردهمین </w:t>
      </w:r>
      <w:r w:rsidR="00A17D58">
        <w:rPr>
          <w:rFonts w:cs="B Nazanin" w:hint="cs"/>
          <w:sz w:val="28"/>
          <w:szCs w:val="28"/>
          <w:rtl/>
        </w:rPr>
        <w:t>متغیر</w:t>
      </w:r>
      <w:r w:rsidR="00F871C1">
        <w:rPr>
          <w:rFonts w:cs="B Nazanin" w:hint="cs"/>
          <w:sz w:val="28"/>
          <w:szCs w:val="28"/>
          <w:rtl/>
        </w:rPr>
        <w:t xml:space="preserve"> استانی در پرسشنامه مطرح شده که فرد پاسخگو امتیازی بین 1 (عدم تاثیر) تا 5 (کاملا موثر) برای آن منظور می</w:t>
      </w:r>
      <w:r w:rsidR="00F871C1">
        <w:rPr>
          <w:rFonts w:cs="B Nazanin"/>
          <w:sz w:val="28"/>
          <w:szCs w:val="28"/>
          <w:rtl/>
        </w:rPr>
        <w:softHyphen/>
      </w:r>
      <w:r w:rsidR="00F871C1">
        <w:rPr>
          <w:rFonts w:cs="B Nazanin" w:hint="cs"/>
          <w:sz w:val="28"/>
          <w:szCs w:val="28"/>
          <w:rtl/>
        </w:rPr>
        <w:t>نماید.</w:t>
      </w:r>
    </w:p>
    <w:p w:rsidR="00F871C1" w:rsidRDefault="00F871C1" w:rsidP="00BE7D84">
      <w:pPr>
        <w:spacing w:after="0"/>
        <w:jc w:val="both"/>
        <w:rPr>
          <w:rFonts w:cs="B Nazanin"/>
          <w:sz w:val="28"/>
          <w:szCs w:val="28"/>
          <w:rtl/>
        </w:rPr>
      </w:pPr>
      <w:r w:rsidRPr="00F871C1">
        <w:rPr>
          <w:rFonts w:cs="B Nazanin" w:hint="cs"/>
          <w:b/>
          <w:bCs/>
          <w:sz w:val="28"/>
          <w:szCs w:val="28"/>
          <w:rtl/>
        </w:rPr>
        <w:t>کیفیت زیرساخت</w:t>
      </w:r>
      <w:r w:rsidRPr="00F871C1">
        <w:rPr>
          <w:rFonts w:cs="B Nazanin"/>
          <w:b/>
          <w:bCs/>
          <w:sz w:val="28"/>
          <w:szCs w:val="28"/>
          <w:rtl/>
        </w:rPr>
        <w:softHyphen/>
      </w:r>
      <w:r w:rsidRPr="00F871C1">
        <w:rPr>
          <w:rFonts w:cs="B Nazanin" w:hint="cs"/>
          <w:b/>
          <w:bCs/>
          <w:sz w:val="28"/>
          <w:szCs w:val="28"/>
          <w:rtl/>
        </w:rPr>
        <w:t>ها:</w:t>
      </w:r>
      <w:r>
        <w:rPr>
          <w:rFonts w:cs="B Nazanin" w:hint="cs"/>
          <w:b/>
          <w:bCs/>
          <w:sz w:val="28"/>
          <w:szCs w:val="28"/>
          <w:rtl/>
        </w:rPr>
        <w:t xml:space="preserve"> </w:t>
      </w:r>
      <w:r w:rsidR="00BE7D84" w:rsidRPr="00BE7D84">
        <w:rPr>
          <w:rFonts w:cs="B Nazanin"/>
          <w:sz w:val="28"/>
          <w:szCs w:val="28"/>
          <w:rtl/>
        </w:rPr>
        <w:t>ساختار اساسی اقتصاد یک کشور شامل صنعت حمل و نقل، ارتباطات و دیگر خدمات عمومی که فعالیّت</w:t>
      </w:r>
      <w:r w:rsidR="00BE7D84" w:rsidRPr="00BE7D84">
        <w:rPr>
          <w:rFonts w:cs="B Nazanin" w:hint="cs"/>
          <w:sz w:val="28"/>
          <w:szCs w:val="28"/>
          <w:rtl/>
        </w:rPr>
        <w:softHyphen/>
      </w:r>
      <w:r w:rsidR="00BE7D84" w:rsidRPr="00BE7D84">
        <w:rPr>
          <w:rFonts w:cs="B Nazanin"/>
          <w:sz w:val="28"/>
          <w:szCs w:val="28"/>
          <w:rtl/>
        </w:rPr>
        <w:t>های اقتصادی به آنها متکی است</w:t>
      </w:r>
      <w:r w:rsidR="00BE7D84" w:rsidRPr="00BE7D84">
        <w:rPr>
          <w:rFonts w:cs="B Nazanin" w:hint="cs"/>
          <w:sz w:val="28"/>
          <w:szCs w:val="28"/>
          <w:rtl/>
        </w:rPr>
        <w:t xml:space="preserve"> را زیرساخت می</w:t>
      </w:r>
      <w:r w:rsidR="00BE7D84" w:rsidRPr="00BE7D84">
        <w:rPr>
          <w:rFonts w:cs="B Nazanin"/>
          <w:sz w:val="28"/>
          <w:szCs w:val="28"/>
          <w:rtl/>
        </w:rPr>
        <w:softHyphen/>
      </w:r>
      <w:r w:rsidR="00BE7D84" w:rsidRPr="00BE7D84">
        <w:rPr>
          <w:rFonts w:cs="B Nazanin" w:hint="cs"/>
          <w:sz w:val="28"/>
          <w:szCs w:val="28"/>
          <w:rtl/>
        </w:rPr>
        <w:t>نامند</w:t>
      </w:r>
      <w:r w:rsidR="00BE7D84">
        <w:rPr>
          <w:rFonts w:cs="B Nazanin" w:hint="cs"/>
          <w:sz w:val="28"/>
          <w:szCs w:val="28"/>
          <w:rtl/>
        </w:rPr>
        <w:t xml:space="preserve">. در پرسشنامه این تحقیق، سوالات 15 الی 17 </w:t>
      </w:r>
      <w:r w:rsidR="00A17D58">
        <w:rPr>
          <w:rFonts w:cs="B Nazanin" w:hint="cs"/>
          <w:sz w:val="28"/>
          <w:szCs w:val="28"/>
          <w:rtl/>
        </w:rPr>
        <w:t>متغیر</w:t>
      </w:r>
      <w:r w:rsidR="00BE7D84">
        <w:rPr>
          <w:rFonts w:cs="B Nazanin" w:hint="cs"/>
          <w:sz w:val="28"/>
          <w:szCs w:val="28"/>
          <w:rtl/>
        </w:rPr>
        <w:t>های استانی به بحث کیفیت زیرساخت</w:t>
      </w:r>
      <w:r w:rsidR="00BE7D84">
        <w:rPr>
          <w:rFonts w:cs="B Nazanin"/>
          <w:sz w:val="28"/>
          <w:szCs w:val="28"/>
          <w:rtl/>
        </w:rPr>
        <w:softHyphen/>
      </w:r>
      <w:r w:rsidR="00BE7D84">
        <w:rPr>
          <w:rFonts w:cs="B Nazanin" w:hint="cs"/>
          <w:sz w:val="28"/>
          <w:szCs w:val="28"/>
          <w:rtl/>
        </w:rPr>
        <w:t xml:space="preserve">ها اختصاص یافته که سوال 15 شامل کیفیت </w:t>
      </w:r>
      <w:r w:rsidR="00BE7D84" w:rsidRPr="00BE7D84">
        <w:rPr>
          <w:rFonts w:cs="B Nazanin" w:hint="cs"/>
          <w:sz w:val="28"/>
          <w:szCs w:val="28"/>
          <w:rtl/>
        </w:rPr>
        <w:t>شبکه آبرسانی، توزیع برق و گاز، سوال 16 شامل کیفیت سیستم های ارتباطی و مخابراتی و سوال 17 نیز شامل کیفیت سیستم حمل و نقل مانند جاده، ریل، دریا و هوا</w:t>
      </w:r>
      <w:r w:rsidR="00BE7D84">
        <w:rPr>
          <w:rFonts w:cs="B Nazanin" w:hint="cs"/>
          <w:sz w:val="28"/>
          <w:szCs w:val="28"/>
          <w:rtl/>
        </w:rPr>
        <w:t xml:space="preserve"> می</w:t>
      </w:r>
      <w:r w:rsidR="00BE7D84">
        <w:rPr>
          <w:rFonts w:cs="B Nazanin"/>
          <w:sz w:val="28"/>
          <w:szCs w:val="28"/>
          <w:rtl/>
        </w:rPr>
        <w:softHyphen/>
      </w:r>
      <w:r w:rsidR="00BE7D84">
        <w:rPr>
          <w:rFonts w:cs="B Nazanin" w:hint="cs"/>
          <w:sz w:val="28"/>
          <w:szCs w:val="28"/>
          <w:rtl/>
        </w:rPr>
        <w:t>باشد که</w:t>
      </w:r>
      <w:r w:rsidR="00BE7D84" w:rsidRPr="00BE7D84">
        <w:rPr>
          <w:rFonts w:cs="B Nazanin" w:hint="cs"/>
          <w:sz w:val="28"/>
          <w:szCs w:val="28"/>
          <w:rtl/>
        </w:rPr>
        <w:t xml:space="preserve"> </w:t>
      </w:r>
      <w:r w:rsidR="00BE7D84">
        <w:rPr>
          <w:rFonts w:cs="B Nazanin" w:hint="cs"/>
          <w:sz w:val="28"/>
          <w:szCs w:val="28"/>
          <w:rtl/>
        </w:rPr>
        <w:t>فرد پاسخگو به هر یک از سوالات فوق، امتیازی بین 1 (عدم تاثیر) تا 5 (کاملا موثر) منظور می</w:t>
      </w:r>
      <w:r w:rsidR="00BE7D84">
        <w:rPr>
          <w:rFonts w:cs="B Nazanin"/>
          <w:sz w:val="28"/>
          <w:szCs w:val="28"/>
          <w:rtl/>
        </w:rPr>
        <w:softHyphen/>
      </w:r>
      <w:r w:rsidR="00BE7D84">
        <w:rPr>
          <w:rFonts w:cs="B Nazanin" w:hint="cs"/>
          <w:sz w:val="28"/>
          <w:szCs w:val="28"/>
          <w:rtl/>
        </w:rPr>
        <w:t>نماید.</w:t>
      </w:r>
    </w:p>
    <w:p w:rsidR="00BE7D84" w:rsidRDefault="00BE7D84" w:rsidP="00BE7D84">
      <w:pPr>
        <w:spacing w:after="0"/>
        <w:jc w:val="both"/>
        <w:rPr>
          <w:rFonts w:cs="B Nazanin"/>
          <w:sz w:val="28"/>
          <w:szCs w:val="28"/>
          <w:rtl/>
        </w:rPr>
      </w:pPr>
      <w:r w:rsidRPr="00BE7D84">
        <w:rPr>
          <w:rFonts w:cs="B Nazanin" w:hint="cs"/>
          <w:b/>
          <w:bCs/>
          <w:sz w:val="28"/>
          <w:szCs w:val="28"/>
          <w:rtl/>
        </w:rPr>
        <w:lastRenderedPageBreak/>
        <w:t>اعتقاد مدیران اقتصادی به نقش کارآفرینی و سرمایه گذاری در توسعه استان:</w:t>
      </w:r>
      <w:r w:rsidRPr="00BE7D84">
        <w:rPr>
          <w:rFonts w:cs="B Nazanin" w:hint="cs"/>
          <w:sz w:val="28"/>
          <w:szCs w:val="28"/>
          <w:rtl/>
        </w:rPr>
        <w:t xml:space="preserve"> </w:t>
      </w:r>
      <w:r>
        <w:rPr>
          <w:rFonts w:cs="B Nazanin" w:hint="cs"/>
          <w:sz w:val="28"/>
          <w:szCs w:val="28"/>
          <w:rtl/>
        </w:rPr>
        <w:t xml:space="preserve">این </w:t>
      </w:r>
      <w:r w:rsidR="00A17D58">
        <w:rPr>
          <w:rFonts w:cs="B Nazanin" w:hint="cs"/>
          <w:sz w:val="28"/>
          <w:szCs w:val="28"/>
          <w:rtl/>
        </w:rPr>
        <w:t>متغیر</w:t>
      </w:r>
      <w:r>
        <w:rPr>
          <w:rFonts w:cs="B Nazanin" w:hint="cs"/>
          <w:sz w:val="28"/>
          <w:szCs w:val="28"/>
          <w:rtl/>
        </w:rPr>
        <w:t xml:space="preserve"> به عنوان هجدهمین </w:t>
      </w:r>
      <w:r w:rsidR="00A17D58">
        <w:rPr>
          <w:rFonts w:cs="B Nazanin" w:hint="cs"/>
          <w:sz w:val="28"/>
          <w:szCs w:val="28"/>
          <w:rtl/>
        </w:rPr>
        <w:t>متغیر</w:t>
      </w:r>
      <w:r>
        <w:rPr>
          <w:rFonts w:cs="B Nazanin" w:hint="cs"/>
          <w:sz w:val="28"/>
          <w:szCs w:val="28"/>
          <w:rtl/>
        </w:rPr>
        <w:t xml:space="preserve"> استانی در پرسشنامه مطرح شده که فرد پاسخگو امتیازی بین 1 (عدم تاثیر) تا 5 (کاملا موثر) برای آن منظور می</w:t>
      </w:r>
      <w:r>
        <w:rPr>
          <w:rFonts w:cs="B Nazanin"/>
          <w:sz w:val="28"/>
          <w:szCs w:val="28"/>
          <w:rtl/>
        </w:rPr>
        <w:softHyphen/>
      </w:r>
      <w:r>
        <w:rPr>
          <w:rFonts w:cs="B Nazanin" w:hint="cs"/>
          <w:sz w:val="28"/>
          <w:szCs w:val="28"/>
          <w:rtl/>
        </w:rPr>
        <w:t>نماید.</w:t>
      </w:r>
    </w:p>
    <w:p w:rsidR="00BE7D84" w:rsidRDefault="00BE7D84" w:rsidP="00BE7D84">
      <w:pPr>
        <w:spacing w:after="0"/>
        <w:jc w:val="both"/>
        <w:rPr>
          <w:rFonts w:cs="B Nazanin"/>
          <w:sz w:val="28"/>
          <w:szCs w:val="28"/>
          <w:rtl/>
        </w:rPr>
      </w:pPr>
      <w:r w:rsidRPr="00BE7D84">
        <w:rPr>
          <w:rFonts w:cs="B Nazanin" w:hint="cs"/>
          <w:b/>
          <w:bCs/>
          <w:sz w:val="28"/>
          <w:szCs w:val="28"/>
          <w:rtl/>
        </w:rPr>
        <w:t>احترام مدیران اقتصادی استان به کارآفرینان و سرمایه گذاران:</w:t>
      </w:r>
      <w:r w:rsidRPr="00BE7D84">
        <w:rPr>
          <w:rFonts w:cs="B Nazanin" w:hint="cs"/>
          <w:sz w:val="28"/>
          <w:szCs w:val="28"/>
          <w:rtl/>
        </w:rPr>
        <w:t xml:space="preserve"> </w:t>
      </w:r>
      <w:r>
        <w:rPr>
          <w:rFonts w:cs="B Nazanin" w:hint="cs"/>
          <w:sz w:val="28"/>
          <w:szCs w:val="28"/>
          <w:rtl/>
        </w:rPr>
        <w:t xml:space="preserve">این </w:t>
      </w:r>
      <w:r w:rsidR="00A17D58">
        <w:rPr>
          <w:rFonts w:cs="B Nazanin" w:hint="cs"/>
          <w:sz w:val="28"/>
          <w:szCs w:val="28"/>
          <w:rtl/>
        </w:rPr>
        <w:t>متغیر</w:t>
      </w:r>
      <w:r>
        <w:rPr>
          <w:rFonts w:cs="B Nazanin" w:hint="cs"/>
          <w:sz w:val="28"/>
          <w:szCs w:val="28"/>
          <w:rtl/>
        </w:rPr>
        <w:t xml:space="preserve"> به عنوان نوزدهمین </w:t>
      </w:r>
      <w:r w:rsidR="00A17D58">
        <w:rPr>
          <w:rFonts w:cs="B Nazanin" w:hint="cs"/>
          <w:sz w:val="28"/>
          <w:szCs w:val="28"/>
          <w:rtl/>
        </w:rPr>
        <w:t>متغیر</w:t>
      </w:r>
      <w:r>
        <w:rPr>
          <w:rFonts w:cs="B Nazanin" w:hint="cs"/>
          <w:sz w:val="28"/>
          <w:szCs w:val="28"/>
          <w:rtl/>
        </w:rPr>
        <w:t xml:space="preserve"> استانی در پرسشنامه مطرح شده که فرد پاسخگو امتیازی بین 1 (عدم تاثیر) تا 5 (کاملا موثر) برای آن منظور می</w:t>
      </w:r>
      <w:r>
        <w:rPr>
          <w:rFonts w:cs="B Nazanin"/>
          <w:sz w:val="28"/>
          <w:szCs w:val="28"/>
          <w:rtl/>
        </w:rPr>
        <w:softHyphen/>
      </w:r>
      <w:r>
        <w:rPr>
          <w:rFonts w:cs="B Nazanin" w:hint="cs"/>
          <w:sz w:val="28"/>
          <w:szCs w:val="28"/>
          <w:rtl/>
        </w:rPr>
        <w:t>نماید.</w:t>
      </w:r>
    </w:p>
    <w:p w:rsidR="00B84638" w:rsidRDefault="00B84638" w:rsidP="00054C19">
      <w:pPr>
        <w:spacing w:after="0"/>
        <w:jc w:val="both"/>
        <w:rPr>
          <w:rFonts w:cs="B Nazanin"/>
          <w:sz w:val="28"/>
          <w:szCs w:val="28"/>
          <w:rtl/>
        </w:rPr>
      </w:pPr>
      <w:r w:rsidRPr="00B84638">
        <w:rPr>
          <w:rFonts w:cs="B Nazanin" w:hint="cs"/>
          <w:b/>
          <w:bCs/>
          <w:sz w:val="28"/>
          <w:szCs w:val="28"/>
          <w:rtl/>
        </w:rPr>
        <w:t>لابی و تعامل مدیران ارشد استان با مقامات کشورهای همجوار برای سهولت نفوذ در بازارهای هدف صادراتی:</w:t>
      </w:r>
      <w:r>
        <w:rPr>
          <w:rFonts w:cs="B Nazanin" w:hint="cs"/>
          <w:b/>
          <w:bCs/>
          <w:sz w:val="28"/>
          <w:szCs w:val="28"/>
          <w:rtl/>
        </w:rPr>
        <w:t xml:space="preserve"> </w:t>
      </w:r>
      <w:r w:rsidR="00054C19" w:rsidRPr="00054C19">
        <w:rPr>
          <w:rFonts w:cs="B Nazanin" w:hint="cs"/>
          <w:sz w:val="28"/>
          <w:szCs w:val="28"/>
          <w:rtl/>
        </w:rPr>
        <w:t>که نظر به همسایگی استان با کشور افغانستان و نیز نزدیکی به مرز پاکستان می</w:t>
      </w:r>
      <w:r w:rsidR="00054C19" w:rsidRPr="00054C19">
        <w:rPr>
          <w:rFonts w:cs="B Nazanin"/>
          <w:sz w:val="28"/>
          <w:szCs w:val="28"/>
          <w:rtl/>
        </w:rPr>
        <w:softHyphen/>
      </w:r>
      <w:r w:rsidR="00054C19" w:rsidRPr="00054C19">
        <w:rPr>
          <w:rFonts w:cs="B Nazanin" w:hint="cs"/>
          <w:sz w:val="28"/>
          <w:szCs w:val="28"/>
          <w:rtl/>
        </w:rPr>
        <w:t xml:space="preserve">تواند در رونق فضای کسب و کار استان تاثیرگذار باشد. </w:t>
      </w:r>
      <w:r w:rsidR="00054C19">
        <w:rPr>
          <w:rFonts w:cs="B Nazanin" w:hint="cs"/>
          <w:sz w:val="28"/>
          <w:szCs w:val="28"/>
          <w:rtl/>
        </w:rPr>
        <w:t xml:space="preserve">این </w:t>
      </w:r>
      <w:r w:rsidR="00A17D58">
        <w:rPr>
          <w:rFonts w:cs="B Nazanin" w:hint="cs"/>
          <w:sz w:val="28"/>
          <w:szCs w:val="28"/>
          <w:rtl/>
        </w:rPr>
        <w:t>متغیر</w:t>
      </w:r>
      <w:r w:rsidR="00054C19">
        <w:rPr>
          <w:rFonts w:cs="B Nazanin" w:hint="cs"/>
          <w:sz w:val="28"/>
          <w:szCs w:val="28"/>
          <w:rtl/>
        </w:rPr>
        <w:t xml:space="preserve"> به عنوان بیستمین </w:t>
      </w:r>
      <w:r w:rsidR="00A17D58">
        <w:rPr>
          <w:rFonts w:cs="B Nazanin" w:hint="cs"/>
          <w:sz w:val="28"/>
          <w:szCs w:val="28"/>
          <w:rtl/>
        </w:rPr>
        <w:t>متغیر</w:t>
      </w:r>
      <w:r w:rsidR="00054C19">
        <w:rPr>
          <w:rFonts w:cs="B Nazanin" w:hint="cs"/>
          <w:sz w:val="28"/>
          <w:szCs w:val="28"/>
          <w:rtl/>
        </w:rPr>
        <w:t xml:space="preserve"> استانی در پرسشنامه مطرح شده که فرد پاسخگو امتیازی بین 1 (عدم تاثیر) تا 5 (کاملا موثر) برای آن منظور می</w:t>
      </w:r>
      <w:r w:rsidR="00054C19">
        <w:rPr>
          <w:rFonts w:cs="B Nazanin"/>
          <w:sz w:val="28"/>
          <w:szCs w:val="28"/>
          <w:rtl/>
        </w:rPr>
        <w:softHyphen/>
      </w:r>
      <w:r w:rsidR="00054C19">
        <w:rPr>
          <w:rFonts w:cs="B Nazanin" w:hint="cs"/>
          <w:sz w:val="28"/>
          <w:szCs w:val="28"/>
          <w:rtl/>
        </w:rPr>
        <w:t>نماید.</w:t>
      </w:r>
    </w:p>
    <w:p w:rsidR="00054C19" w:rsidRDefault="00054C19" w:rsidP="00054C19">
      <w:pPr>
        <w:spacing w:after="0"/>
        <w:jc w:val="both"/>
        <w:rPr>
          <w:rFonts w:cs="B Nazanin"/>
          <w:sz w:val="28"/>
          <w:szCs w:val="28"/>
          <w:rtl/>
        </w:rPr>
      </w:pPr>
      <w:r w:rsidRPr="00054C19">
        <w:rPr>
          <w:rFonts w:cs="B Nazanin" w:hint="cs"/>
          <w:b/>
          <w:bCs/>
          <w:sz w:val="28"/>
          <w:szCs w:val="28"/>
          <w:rtl/>
        </w:rPr>
        <w:t>شفافیت اطلاع رسانی و تبیین دقیق فرآیند ایجاد کسب و کار در استان:</w:t>
      </w:r>
      <w:r>
        <w:rPr>
          <w:rFonts w:cs="B Nazanin" w:hint="cs"/>
          <w:b/>
          <w:bCs/>
          <w:sz w:val="28"/>
          <w:szCs w:val="28"/>
          <w:rtl/>
        </w:rPr>
        <w:t xml:space="preserve"> </w:t>
      </w:r>
      <w:r w:rsidRPr="00054C19">
        <w:rPr>
          <w:rFonts w:cs="B Nazanin" w:hint="cs"/>
          <w:sz w:val="28"/>
          <w:szCs w:val="28"/>
          <w:rtl/>
        </w:rPr>
        <w:t xml:space="preserve">در اینجا منظور از شفافیت، </w:t>
      </w:r>
      <w:r w:rsidRPr="00054C19">
        <w:rPr>
          <w:rFonts w:cs="B Nazanin"/>
          <w:sz w:val="28"/>
          <w:szCs w:val="28"/>
          <w:rtl/>
        </w:rPr>
        <w:t>قابليت دسترسي به اطلاعات و توانايي برقراري ارتباط و وجود جريان ارسال و دريافت اطلاعات</w:t>
      </w:r>
      <w:r>
        <w:rPr>
          <w:rFonts w:cs="B Nazanin" w:hint="cs"/>
          <w:sz w:val="28"/>
          <w:szCs w:val="28"/>
          <w:rtl/>
        </w:rPr>
        <w:t xml:space="preserve"> در زمینه مسائل اقتصادی و امور مربوط به کسب و کار می</w:t>
      </w:r>
      <w:r>
        <w:rPr>
          <w:rFonts w:cs="B Nazanin"/>
          <w:sz w:val="28"/>
          <w:szCs w:val="28"/>
          <w:rtl/>
        </w:rPr>
        <w:softHyphen/>
      </w:r>
      <w:r>
        <w:rPr>
          <w:rFonts w:cs="B Nazanin" w:hint="cs"/>
          <w:sz w:val="28"/>
          <w:szCs w:val="28"/>
          <w:rtl/>
        </w:rPr>
        <w:t>باشد.</w:t>
      </w:r>
      <w:r w:rsidRPr="00054C19">
        <w:rPr>
          <w:rFonts w:cs="B Nazanin" w:hint="cs"/>
          <w:sz w:val="28"/>
          <w:szCs w:val="28"/>
          <w:rtl/>
        </w:rPr>
        <w:t xml:space="preserve"> </w:t>
      </w:r>
      <w:r>
        <w:rPr>
          <w:rFonts w:cs="B Nazanin" w:hint="cs"/>
          <w:sz w:val="28"/>
          <w:szCs w:val="28"/>
          <w:rtl/>
        </w:rPr>
        <w:t xml:space="preserve">این </w:t>
      </w:r>
      <w:r w:rsidR="00A17D58">
        <w:rPr>
          <w:rFonts w:cs="B Nazanin" w:hint="cs"/>
          <w:sz w:val="28"/>
          <w:szCs w:val="28"/>
          <w:rtl/>
        </w:rPr>
        <w:t>متغیر</w:t>
      </w:r>
      <w:r>
        <w:rPr>
          <w:rFonts w:cs="B Nazanin" w:hint="cs"/>
          <w:sz w:val="28"/>
          <w:szCs w:val="28"/>
          <w:rtl/>
        </w:rPr>
        <w:t xml:space="preserve"> به عنوان بیست و یکمین </w:t>
      </w:r>
      <w:r w:rsidR="00A17D58">
        <w:rPr>
          <w:rFonts w:cs="B Nazanin" w:hint="cs"/>
          <w:sz w:val="28"/>
          <w:szCs w:val="28"/>
          <w:rtl/>
        </w:rPr>
        <w:t>متغیر</w:t>
      </w:r>
      <w:r>
        <w:rPr>
          <w:rFonts w:cs="B Nazanin" w:hint="cs"/>
          <w:sz w:val="28"/>
          <w:szCs w:val="28"/>
          <w:rtl/>
        </w:rPr>
        <w:t xml:space="preserve"> استانی در پرسشنامه مطرح شده که فرد پاسخگو امتیازی بین 1 (عدم تاثیر) تا 5 (کاملا موثر) برای آن منظور می</w:t>
      </w:r>
      <w:r>
        <w:rPr>
          <w:rFonts w:cs="B Nazanin"/>
          <w:sz w:val="28"/>
          <w:szCs w:val="28"/>
          <w:rtl/>
        </w:rPr>
        <w:softHyphen/>
      </w:r>
      <w:r>
        <w:rPr>
          <w:rFonts w:cs="B Nazanin" w:hint="cs"/>
          <w:sz w:val="28"/>
          <w:szCs w:val="28"/>
          <w:rtl/>
        </w:rPr>
        <w:t>نماید.</w:t>
      </w:r>
    </w:p>
    <w:p w:rsidR="00054C19" w:rsidRDefault="00054C19" w:rsidP="00054C19">
      <w:pPr>
        <w:spacing w:after="0"/>
        <w:jc w:val="both"/>
        <w:rPr>
          <w:rFonts w:cs="B Nazanin"/>
          <w:sz w:val="28"/>
          <w:szCs w:val="28"/>
          <w:rtl/>
        </w:rPr>
      </w:pPr>
      <w:r w:rsidRPr="00054C19">
        <w:rPr>
          <w:rFonts w:cs="B Nazanin" w:hint="cs"/>
          <w:b/>
          <w:bCs/>
          <w:sz w:val="28"/>
          <w:szCs w:val="28"/>
          <w:rtl/>
        </w:rPr>
        <w:t>پاسخگوئی دقیق و متعهدانه دستگاه</w:t>
      </w:r>
      <w:r w:rsidRPr="00054C19">
        <w:rPr>
          <w:rFonts w:cs="B Nazanin" w:hint="cs"/>
          <w:b/>
          <w:bCs/>
          <w:sz w:val="28"/>
          <w:szCs w:val="28"/>
          <w:rtl/>
        </w:rPr>
        <w:softHyphen/>
        <w:t>های اجرائی به ابهامات، پرسش</w:t>
      </w:r>
      <w:r w:rsidRPr="00054C19">
        <w:rPr>
          <w:rFonts w:cs="B Nazanin" w:hint="cs"/>
          <w:b/>
          <w:bCs/>
          <w:sz w:val="28"/>
          <w:szCs w:val="28"/>
          <w:rtl/>
        </w:rPr>
        <w:softHyphen/>
        <w:t>ها و مسائل فعالان اقتصادی:</w:t>
      </w:r>
      <w:r w:rsidRPr="00054C19">
        <w:rPr>
          <w:rFonts w:cs="B Nazanin" w:hint="cs"/>
          <w:sz w:val="28"/>
          <w:szCs w:val="28"/>
          <w:rtl/>
        </w:rPr>
        <w:t xml:space="preserve"> </w:t>
      </w:r>
      <w:r>
        <w:rPr>
          <w:rFonts w:cs="B Nazanin" w:hint="cs"/>
          <w:sz w:val="28"/>
          <w:szCs w:val="28"/>
          <w:rtl/>
        </w:rPr>
        <w:t xml:space="preserve">این </w:t>
      </w:r>
      <w:r w:rsidR="00A17D58">
        <w:rPr>
          <w:rFonts w:cs="B Nazanin" w:hint="cs"/>
          <w:sz w:val="28"/>
          <w:szCs w:val="28"/>
          <w:rtl/>
        </w:rPr>
        <w:t>متغیر</w:t>
      </w:r>
      <w:r>
        <w:rPr>
          <w:rFonts w:cs="B Nazanin" w:hint="cs"/>
          <w:sz w:val="28"/>
          <w:szCs w:val="28"/>
          <w:rtl/>
        </w:rPr>
        <w:t xml:space="preserve"> به عنوان بیست و دومین </w:t>
      </w:r>
      <w:r w:rsidR="00A17D58">
        <w:rPr>
          <w:rFonts w:cs="B Nazanin" w:hint="cs"/>
          <w:sz w:val="28"/>
          <w:szCs w:val="28"/>
          <w:rtl/>
        </w:rPr>
        <w:t>متغیر</w:t>
      </w:r>
      <w:r>
        <w:rPr>
          <w:rFonts w:cs="B Nazanin" w:hint="cs"/>
          <w:sz w:val="28"/>
          <w:szCs w:val="28"/>
          <w:rtl/>
        </w:rPr>
        <w:t xml:space="preserve"> استانی در پرسشنامه مطرح شده که فرد پاسخگو امتیازی بین 1 (عدم تاثیر) تا 5 (کاملا موثر) برای آن منظور می</w:t>
      </w:r>
      <w:r>
        <w:rPr>
          <w:rFonts w:cs="B Nazanin"/>
          <w:sz w:val="28"/>
          <w:szCs w:val="28"/>
          <w:rtl/>
        </w:rPr>
        <w:softHyphen/>
      </w:r>
      <w:r>
        <w:rPr>
          <w:rFonts w:cs="B Nazanin" w:hint="cs"/>
          <w:sz w:val="28"/>
          <w:szCs w:val="28"/>
          <w:rtl/>
        </w:rPr>
        <w:t>نماید.</w:t>
      </w:r>
    </w:p>
    <w:p w:rsidR="00054C19" w:rsidRPr="00054C19" w:rsidRDefault="00160255" w:rsidP="00160255">
      <w:pPr>
        <w:spacing w:after="0"/>
        <w:jc w:val="both"/>
        <w:rPr>
          <w:rFonts w:cs="B Nazanin"/>
          <w:sz w:val="28"/>
          <w:szCs w:val="28"/>
          <w:rtl/>
        </w:rPr>
      </w:pPr>
      <w:r w:rsidRPr="00160255">
        <w:rPr>
          <w:rFonts w:cs="B Nazanin" w:hint="cs"/>
          <w:b/>
          <w:bCs/>
          <w:sz w:val="28"/>
          <w:szCs w:val="28"/>
          <w:rtl/>
        </w:rPr>
        <w:t>برگزاری همایش</w:t>
      </w:r>
      <w:r w:rsidRPr="00160255">
        <w:rPr>
          <w:rFonts w:cs="B Nazanin" w:hint="cs"/>
          <w:b/>
          <w:bCs/>
          <w:sz w:val="28"/>
          <w:szCs w:val="28"/>
          <w:rtl/>
        </w:rPr>
        <w:softHyphen/>
        <w:t>ها، سمینارها و گردهمائی فعالان اقتصادی در راستای هم</w:t>
      </w:r>
      <w:r w:rsidRPr="00160255">
        <w:rPr>
          <w:rFonts w:cs="B Nazanin" w:hint="cs"/>
          <w:b/>
          <w:bCs/>
          <w:sz w:val="28"/>
          <w:szCs w:val="28"/>
          <w:rtl/>
        </w:rPr>
        <w:softHyphen/>
        <w:t>افزایی فکری و بهره</w:t>
      </w:r>
      <w:r w:rsidRPr="00160255">
        <w:rPr>
          <w:rFonts w:cs="B Nazanin"/>
          <w:b/>
          <w:bCs/>
          <w:sz w:val="28"/>
          <w:szCs w:val="28"/>
          <w:rtl/>
        </w:rPr>
        <w:softHyphen/>
      </w:r>
      <w:r w:rsidRPr="00160255">
        <w:rPr>
          <w:rFonts w:cs="B Nazanin" w:hint="cs"/>
          <w:b/>
          <w:bCs/>
          <w:sz w:val="28"/>
          <w:szCs w:val="28"/>
          <w:rtl/>
        </w:rPr>
        <w:t>گیری از خرد جمعی در رونق کسب و کارها:</w:t>
      </w:r>
      <w:r w:rsidRPr="00160255">
        <w:rPr>
          <w:rFonts w:cs="B Nazanin" w:hint="cs"/>
          <w:sz w:val="28"/>
          <w:szCs w:val="28"/>
          <w:rtl/>
        </w:rPr>
        <w:t xml:space="preserve"> </w:t>
      </w:r>
      <w:r>
        <w:rPr>
          <w:rFonts w:cs="B Nazanin" w:hint="cs"/>
          <w:sz w:val="28"/>
          <w:szCs w:val="28"/>
          <w:rtl/>
        </w:rPr>
        <w:t xml:space="preserve">این </w:t>
      </w:r>
      <w:r w:rsidR="00A17D58">
        <w:rPr>
          <w:rFonts w:cs="B Nazanin" w:hint="cs"/>
          <w:sz w:val="28"/>
          <w:szCs w:val="28"/>
          <w:rtl/>
        </w:rPr>
        <w:t>متغیر</w:t>
      </w:r>
      <w:r>
        <w:rPr>
          <w:rFonts w:cs="B Nazanin" w:hint="cs"/>
          <w:sz w:val="28"/>
          <w:szCs w:val="28"/>
          <w:rtl/>
        </w:rPr>
        <w:t xml:space="preserve"> به عنوان بیست و سومین </w:t>
      </w:r>
      <w:r w:rsidR="00A17D58">
        <w:rPr>
          <w:rFonts w:cs="B Nazanin" w:hint="cs"/>
          <w:sz w:val="28"/>
          <w:szCs w:val="28"/>
          <w:rtl/>
        </w:rPr>
        <w:t>متغیر</w:t>
      </w:r>
      <w:r>
        <w:rPr>
          <w:rFonts w:cs="B Nazanin" w:hint="cs"/>
          <w:sz w:val="28"/>
          <w:szCs w:val="28"/>
          <w:rtl/>
        </w:rPr>
        <w:t xml:space="preserve"> استانی در پرسشنامه مطرح شده که فرد پاسخگو امتیازی بین 1 (عدم تاثیر) تا 5 (کاملا موثر) برای آن منظور می</w:t>
      </w:r>
      <w:r>
        <w:rPr>
          <w:rFonts w:cs="B Nazanin"/>
          <w:sz w:val="28"/>
          <w:szCs w:val="28"/>
          <w:rtl/>
        </w:rPr>
        <w:softHyphen/>
      </w:r>
      <w:r>
        <w:rPr>
          <w:rFonts w:cs="B Nazanin" w:hint="cs"/>
          <w:sz w:val="28"/>
          <w:szCs w:val="28"/>
          <w:rtl/>
        </w:rPr>
        <w:t>نماید.</w:t>
      </w:r>
    </w:p>
    <w:p w:rsidR="00BE7D84" w:rsidRDefault="00160255" w:rsidP="008308B9">
      <w:pPr>
        <w:spacing w:after="0"/>
        <w:jc w:val="both"/>
        <w:rPr>
          <w:rFonts w:cs="B Nazanin"/>
          <w:sz w:val="28"/>
          <w:szCs w:val="28"/>
          <w:rtl/>
        </w:rPr>
      </w:pPr>
      <w:r w:rsidRPr="00160255">
        <w:rPr>
          <w:rFonts w:cs="B Nazanin" w:hint="cs"/>
          <w:b/>
          <w:bCs/>
          <w:sz w:val="28"/>
          <w:szCs w:val="28"/>
          <w:rtl/>
        </w:rPr>
        <w:t>استقبال مدیران اقتصادی استان از ایده</w:t>
      </w:r>
      <w:r w:rsidRPr="00160255">
        <w:rPr>
          <w:rFonts w:cs="B Nazanin" w:hint="cs"/>
          <w:b/>
          <w:bCs/>
          <w:sz w:val="28"/>
          <w:szCs w:val="28"/>
          <w:rtl/>
        </w:rPr>
        <w:softHyphen/>
        <w:t>های مبتکرانه و خلاقانه:</w:t>
      </w:r>
      <w:r w:rsidRPr="00160255">
        <w:rPr>
          <w:rFonts w:cs="B Nazanin" w:hint="cs"/>
          <w:sz w:val="28"/>
          <w:szCs w:val="28"/>
          <w:rtl/>
        </w:rPr>
        <w:t xml:space="preserve"> </w:t>
      </w:r>
      <w:r>
        <w:rPr>
          <w:rFonts w:cs="B Nazanin" w:hint="cs"/>
          <w:sz w:val="28"/>
          <w:szCs w:val="28"/>
          <w:rtl/>
        </w:rPr>
        <w:t xml:space="preserve">این </w:t>
      </w:r>
      <w:r w:rsidR="00A17D58">
        <w:rPr>
          <w:rFonts w:cs="B Nazanin" w:hint="cs"/>
          <w:sz w:val="28"/>
          <w:szCs w:val="28"/>
          <w:rtl/>
        </w:rPr>
        <w:t>متغیر</w:t>
      </w:r>
      <w:r>
        <w:rPr>
          <w:rFonts w:cs="B Nazanin" w:hint="cs"/>
          <w:sz w:val="28"/>
          <w:szCs w:val="28"/>
          <w:rtl/>
        </w:rPr>
        <w:t xml:space="preserve"> به عنوان بیست و چهارمین </w:t>
      </w:r>
      <w:r w:rsidR="00A17D58">
        <w:rPr>
          <w:rFonts w:cs="B Nazanin" w:hint="cs"/>
          <w:sz w:val="28"/>
          <w:szCs w:val="28"/>
          <w:rtl/>
        </w:rPr>
        <w:t>متغیر</w:t>
      </w:r>
      <w:r>
        <w:rPr>
          <w:rFonts w:cs="B Nazanin" w:hint="cs"/>
          <w:sz w:val="28"/>
          <w:szCs w:val="28"/>
          <w:rtl/>
        </w:rPr>
        <w:t xml:space="preserve"> استانی در پرسشنامه مطرح شده که فرد پاسخگو امتیازی بین 1 (عدم تاثیر) تا 5 (کاملا موثر) برای آن منظور می</w:t>
      </w:r>
      <w:r>
        <w:rPr>
          <w:rFonts w:cs="B Nazanin"/>
          <w:sz w:val="28"/>
          <w:szCs w:val="28"/>
          <w:rtl/>
        </w:rPr>
        <w:softHyphen/>
      </w:r>
      <w:r>
        <w:rPr>
          <w:rFonts w:cs="B Nazanin" w:hint="cs"/>
          <w:sz w:val="28"/>
          <w:szCs w:val="28"/>
          <w:rtl/>
        </w:rPr>
        <w:t>نماید.</w:t>
      </w:r>
    </w:p>
    <w:p w:rsidR="008308B9" w:rsidRDefault="008308B9" w:rsidP="00205D22">
      <w:pPr>
        <w:spacing w:after="0"/>
        <w:jc w:val="both"/>
        <w:rPr>
          <w:rFonts w:cs="B Nazanin"/>
          <w:sz w:val="28"/>
          <w:szCs w:val="28"/>
          <w:rtl/>
        </w:rPr>
      </w:pPr>
      <w:r w:rsidRPr="008308B9">
        <w:rPr>
          <w:rFonts w:cs="B Nazanin" w:hint="cs"/>
          <w:b/>
          <w:bCs/>
          <w:sz w:val="28"/>
          <w:szCs w:val="28"/>
          <w:rtl/>
        </w:rPr>
        <w:t>وجود زمینه مناسب برای تبدیل ایده به محصول در استان:</w:t>
      </w:r>
      <w:r w:rsidR="00D5215B">
        <w:rPr>
          <w:rFonts w:cs="B Nazanin" w:hint="cs"/>
          <w:b/>
          <w:bCs/>
          <w:sz w:val="28"/>
          <w:szCs w:val="28"/>
          <w:rtl/>
        </w:rPr>
        <w:t xml:space="preserve"> </w:t>
      </w:r>
      <w:r w:rsidR="00D5215B" w:rsidRPr="00205D22">
        <w:rPr>
          <w:rFonts w:cs="B Nazanin" w:hint="cs"/>
          <w:sz w:val="28"/>
          <w:szCs w:val="28"/>
          <w:rtl/>
        </w:rPr>
        <w:t>منظور مساعد بودن شرایط و زیرساخت</w:t>
      </w:r>
      <w:r w:rsidR="00D5215B" w:rsidRPr="00205D22">
        <w:rPr>
          <w:rFonts w:cs="B Nazanin"/>
          <w:sz w:val="28"/>
          <w:szCs w:val="28"/>
          <w:rtl/>
        </w:rPr>
        <w:softHyphen/>
      </w:r>
      <w:r w:rsidR="00D5215B" w:rsidRPr="00205D22">
        <w:rPr>
          <w:rFonts w:cs="B Nazanin" w:hint="cs"/>
          <w:sz w:val="28"/>
          <w:szCs w:val="28"/>
          <w:rtl/>
        </w:rPr>
        <w:t xml:space="preserve">های موجود در استان جهت </w:t>
      </w:r>
      <w:r w:rsidR="00205D22" w:rsidRPr="00205D22">
        <w:rPr>
          <w:rFonts w:cs="B Nazanin" w:hint="cs"/>
          <w:sz w:val="28"/>
          <w:szCs w:val="28"/>
          <w:rtl/>
        </w:rPr>
        <w:t>عملی نمودن ایده</w:t>
      </w:r>
      <w:r w:rsidR="00205D22" w:rsidRPr="00205D22">
        <w:rPr>
          <w:rFonts w:cs="B Nazanin"/>
          <w:sz w:val="28"/>
          <w:szCs w:val="28"/>
          <w:rtl/>
        </w:rPr>
        <w:softHyphen/>
      </w:r>
      <w:r w:rsidR="00205D22" w:rsidRPr="00205D22">
        <w:rPr>
          <w:rFonts w:cs="B Nazanin" w:hint="cs"/>
          <w:sz w:val="28"/>
          <w:szCs w:val="28"/>
          <w:rtl/>
        </w:rPr>
        <w:t>های جدید و خلاقان</w:t>
      </w:r>
      <w:r w:rsidR="00205D22">
        <w:rPr>
          <w:rFonts w:cs="B Nazanin" w:hint="cs"/>
          <w:sz w:val="28"/>
          <w:szCs w:val="28"/>
          <w:rtl/>
        </w:rPr>
        <w:t xml:space="preserve">ه </w:t>
      </w:r>
      <w:r w:rsidR="00205D22" w:rsidRPr="00205D22">
        <w:rPr>
          <w:rFonts w:cs="B Nazanin" w:hint="cs"/>
          <w:sz w:val="28"/>
          <w:szCs w:val="28"/>
          <w:rtl/>
        </w:rPr>
        <w:t>می</w:t>
      </w:r>
      <w:r w:rsidR="00205D22" w:rsidRPr="00205D22">
        <w:rPr>
          <w:rFonts w:cs="B Nazanin"/>
          <w:sz w:val="28"/>
          <w:szCs w:val="28"/>
          <w:rtl/>
        </w:rPr>
        <w:softHyphen/>
      </w:r>
      <w:r w:rsidR="00205D22" w:rsidRPr="00205D22">
        <w:rPr>
          <w:rFonts w:cs="B Nazanin" w:hint="cs"/>
          <w:sz w:val="28"/>
          <w:szCs w:val="28"/>
          <w:rtl/>
        </w:rPr>
        <w:t xml:space="preserve">باشد. </w:t>
      </w:r>
      <w:r w:rsidR="00205D22">
        <w:rPr>
          <w:rFonts w:cs="B Nazanin" w:hint="cs"/>
          <w:sz w:val="28"/>
          <w:szCs w:val="28"/>
          <w:rtl/>
        </w:rPr>
        <w:t xml:space="preserve">این </w:t>
      </w:r>
      <w:r w:rsidR="00A17D58">
        <w:rPr>
          <w:rFonts w:cs="B Nazanin" w:hint="cs"/>
          <w:sz w:val="28"/>
          <w:szCs w:val="28"/>
          <w:rtl/>
        </w:rPr>
        <w:t>متغیر</w:t>
      </w:r>
      <w:r w:rsidR="00205D22">
        <w:rPr>
          <w:rFonts w:cs="B Nazanin" w:hint="cs"/>
          <w:sz w:val="28"/>
          <w:szCs w:val="28"/>
          <w:rtl/>
        </w:rPr>
        <w:t xml:space="preserve"> به عنوان بیست و پنجمین </w:t>
      </w:r>
      <w:r w:rsidR="00A17D58">
        <w:rPr>
          <w:rFonts w:cs="B Nazanin" w:hint="cs"/>
          <w:sz w:val="28"/>
          <w:szCs w:val="28"/>
          <w:rtl/>
        </w:rPr>
        <w:t>متغیر</w:t>
      </w:r>
      <w:r w:rsidR="00205D22">
        <w:rPr>
          <w:rFonts w:cs="B Nazanin" w:hint="cs"/>
          <w:sz w:val="28"/>
          <w:szCs w:val="28"/>
          <w:rtl/>
        </w:rPr>
        <w:t xml:space="preserve"> استانی در پرسشنامه مطرح شده که فرد پاسخگو امتیازی بین 1 (عدم تاثیر) تا 5 (کاملا موثر) برای آن منظور می</w:t>
      </w:r>
      <w:r w:rsidR="00205D22">
        <w:rPr>
          <w:rFonts w:cs="B Nazanin"/>
          <w:sz w:val="28"/>
          <w:szCs w:val="28"/>
          <w:rtl/>
        </w:rPr>
        <w:softHyphen/>
      </w:r>
      <w:r w:rsidR="00205D22">
        <w:rPr>
          <w:rFonts w:cs="B Nazanin" w:hint="cs"/>
          <w:sz w:val="28"/>
          <w:szCs w:val="28"/>
          <w:rtl/>
        </w:rPr>
        <w:t>نماید.</w:t>
      </w:r>
    </w:p>
    <w:p w:rsidR="00205D22" w:rsidRPr="00BE7D84" w:rsidRDefault="00205D22" w:rsidP="00205D22">
      <w:pPr>
        <w:spacing w:after="0"/>
        <w:jc w:val="both"/>
        <w:rPr>
          <w:rFonts w:cs="B Nazanin"/>
          <w:b/>
          <w:bCs/>
          <w:sz w:val="28"/>
          <w:szCs w:val="28"/>
          <w:rtl/>
        </w:rPr>
      </w:pPr>
      <w:r w:rsidRPr="00205D22">
        <w:rPr>
          <w:rFonts w:cs="B Nazanin" w:hint="cs"/>
          <w:b/>
          <w:bCs/>
          <w:sz w:val="28"/>
          <w:szCs w:val="28"/>
          <w:rtl/>
        </w:rPr>
        <w:lastRenderedPageBreak/>
        <w:t>شناخت دقیق مدیران اقتصادی از اولویت و مزیت کسب و کارها در توسعه استان:</w:t>
      </w:r>
      <w:r>
        <w:rPr>
          <w:rFonts w:cs="B Nazanin" w:hint="cs"/>
          <w:b/>
          <w:bCs/>
          <w:sz w:val="28"/>
          <w:szCs w:val="28"/>
          <w:rtl/>
        </w:rPr>
        <w:t xml:space="preserve"> </w:t>
      </w:r>
      <w:r>
        <w:rPr>
          <w:rFonts w:cs="B Nazanin" w:hint="cs"/>
          <w:sz w:val="28"/>
          <w:szCs w:val="28"/>
          <w:rtl/>
        </w:rPr>
        <w:t xml:space="preserve">این </w:t>
      </w:r>
      <w:r w:rsidR="00A17D58">
        <w:rPr>
          <w:rFonts w:cs="B Nazanin" w:hint="cs"/>
          <w:sz w:val="28"/>
          <w:szCs w:val="28"/>
          <w:rtl/>
        </w:rPr>
        <w:t>متغیر</w:t>
      </w:r>
      <w:r>
        <w:rPr>
          <w:rFonts w:cs="B Nazanin" w:hint="cs"/>
          <w:sz w:val="28"/>
          <w:szCs w:val="28"/>
          <w:rtl/>
        </w:rPr>
        <w:t xml:space="preserve"> به عنوان بیست و ششمین </w:t>
      </w:r>
      <w:r w:rsidR="00A17D58">
        <w:rPr>
          <w:rFonts w:cs="B Nazanin" w:hint="cs"/>
          <w:sz w:val="28"/>
          <w:szCs w:val="28"/>
          <w:rtl/>
        </w:rPr>
        <w:t>متغیر</w:t>
      </w:r>
      <w:r>
        <w:rPr>
          <w:rFonts w:cs="B Nazanin" w:hint="cs"/>
          <w:sz w:val="28"/>
          <w:szCs w:val="28"/>
          <w:rtl/>
        </w:rPr>
        <w:t xml:space="preserve"> استانی در پرسشنامه مطرح شده که فرد پاسخگو امتیازی بین 1 (عدم تاثیر) تا 5 (کاملا موثر) برای آن منظور می</w:t>
      </w:r>
      <w:r>
        <w:rPr>
          <w:rFonts w:cs="B Nazanin"/>
          <w:sz w:val="28"/>
          <w:szCs w:val="28"/>
          <w:rtl/>
        </w:rPr>
        <w:softHyphen/>
      </w:r>
      <w:r>
        <w:rPr>
          <w:rFonts w:cs="B Nazanin" w:hint="cs"/>
          <w:sz w:val="28"/>
          <w:szCs w:val="28"/>
          <w:rtl/>
        </w:rPr>
        <w:t>نماید.</w:t>
      </w:r>
    </w:p>
    <w:p w:rsidR="00BD42BB" w:rsidRDefault="00EC440F" w:rsidP="00225AD2">
      <w:pPr>
        <w:spacing w:before="240" w:after="0"/>
        <w:jc w:val="both"/>
        <w:rPr>
          <w:rFonts w:cs="B Titr"/>
          <w:b/>
          <w:bCs/>
          <w:sz w:val="24"/>
          <w:szCs w:val="24"/>
          <w:rtl/>
        </w:rPr>
      </w:pPr>
      <w:r>
        <w:rPr>
          <w:rFonts w:cs="B Titr" w:hint="cs"/>
          <w:b/>
          <w:bCs/>
          <w:sz w:val="24"/>
          <w:szCs w:val="24"/>
          <w:rtl/>
        </w:rPr>
        <w:t>1-</w:t>
      </w:r>
      <w:r w:rsidR="00225AD2">
        <w:rPr>
          <w:rFonts w:cs="B Titr" w:hint="cs"/>
          <w:b/>
          <w:bCs/>
          <w:sz w:val="24"/>
          <w:szCs w:val="24"/>
          <w:rtl/>
        </w:rPr>
        <w:t>6</w:t>
      </w:r>
      <w:r>
        <w:rPr>
          <w:rFonts w:cs="B Titr" w:hint="cs"/>
          <w:b/>
          <w:bCs/>
          <w:sz w:val="24"/>
          <w:szCs w:val="24"/>
          <w:rtl/>
        </w:rPr>
        <w:t>-2-</w:t>
      </w:r>
      <w:r w:rsidR="00BD42BB" w:rsidRPr="00BD42BB">
        <w:rPr>
          <w:rFonts w:cs="B Titr" w:hint="cs"/>
          <w:b/>
          <w:bCs/>
          <w:sz w:val="24"/>
          <w:szCs w:val="24"/>
          <w:rtl/>
        </w:rPr>
        <w:t xml:space="preserve"> </w:t>
      </w:r>
      <w:r w:rsidR="00A17D58">
        <w:rPr>
          <w:rFonts w:cs="B Titr" w:hint="cs"/>
          <w:b/>
          <w:bCs/>
          <w:sz w:val="24"/>
          <w:szCs w:val="24"/>
          <w:rtl/>
        </w:rPr>
        <w:t>متغیر</w:t>
      </w:r>
      <w:r w:rsidR="00BD42BB" w:rsidRPr="00BD42BB">
        <w:rPr>
          <w:rFonts w:cs="B Titr" w:hint="cs"/>
          <w:b/>
          <w:bCs/>
          <w:sz w:val="24"/>
          <w:szCs w:val="24"/>
          <w:rtl/>
        </w:rPr>
        <w:t>های ملی:</w:t>
      </w:r>
    </w:p>
    <w:p w:rsidR="00BD42BB" w:rsidRDefault="00BD42BB" w:rsidP="00C95874">
      <w:pPr>
        <w:spacing w:after="0"/>
        <w:jc w:val="both"/>
        <w:rPr>
          <w:rFonts w:cs="B Nazanin"/>
          <w:sz w:val="28"/>
          <w:szCs w:val="28"/>
          <w:rtl/>
        </w:rPr>
      </w:pPr>
      <w:r w:rsidRPr="00BD42BB">
        <w:rPr>
          <w:rFonts w:cs="B Nazanin" w:hint="cs"/>
          <w:b/>
          <w:bCs/>
          <w:sz w:val="28"/>
          <w:szCs w:val="28"/>
          <w:rtl/>
        </w:rPr>
        <w:t>اندازه دولت:</w:t>
      </w:r>
      <w:r>
        <w:rPr>
          <w:rFonts w:cs="B Nazanin" w:hint="cs"/>
          <w:sz w:val="24"/>
          <w:szCs w:val="24"/>
          <w:rtl/>
        </w:rPr>
        <w:t xml:space="preserve"> </w:t>
      </w:r>
      <w:r w:rsidRPr="00BD42BB">
        <w:rPr>
          <w:rFonts w:cs="B Nazanin"/>
          <w:sz w:val="28"/>
          <w:szCs w:val="28"/>
          <w:rtl/>
        </w:rPr>
        <w:t xml:space="preserve">اندازه دولت در اقتصاد عموما با محاسبه نسبت کل مخارج دولت به تولید </w:t>
      </w:r>
      <w:r>
        <w:rPr>
          <w:rFonts w:cs="B Nazanin" w:hint="cs"/>
          <w:sz w:val="28"/>
          <w:szCs w:val="28"/>
          <w:rtl/>
        </w:rPr>
        <w:t>(</w:t>
      </w:r>
      <w:r w:rsidRPr="00BD42BB">
        <w:rPr>
          <w:rFonts w:cs="B Nazanin"/>
          <w:sz w:val="28"/>
          <w:szCs w:val="28"/>
          <w:rtl/>
        </w:rPr>
        <w:t>هزینه) ناخالص داخلی، که هر دو متغیر به قیمت های جاری هستند، سنجیده می</w:t>
      </w:r>
      <w:r w:rsidR="00C95874">
        <w:rPr>
          <w:rFonts w:cs="B Nazanin" w:hint="cs"/>
          <w:sz w:val="28"/>
          <w:szCs w:val="28"/>
          <w:rtl/>
        </w:rPr>
        <w:softHyphen/>
      </w:r>
      <w:r w:rsidRPr="00BD42BB">
        <w:rPr>
          <w:rFonts w:cs="B Nazanin"/>
          <w:sz w:val="28"/>
          <w:szCs w:val="28"/>
          <w:rtl/>
        </w:rPr>
        <w:t>شود</w:t>
      </w:r>
      <w:r w:rsidRPr="00BD42BB">
        <w:rPr>
          <w:rFonts w:cs="B Nazanin"/>
          <w:sz w:val="28"/>
          <w:szCs w:val="28"/>
        </w:rPr>
        <w:t>.</w:t>
      </w:r>
      <w:r w:rsidR="00C95874" w:rsidRPr="00C95874">
        <w:rPr>
          <w:rFonts w:cs="B Nazanin" w:hint="cs"/>
          <w:sz w:val="28"/>
          <w:szCs w:val="28"/>
          <w:rtl/>
        </w:rPr>
        <w:t xml:space="preserve"> </w:t>
      </w:r>
      <w:r w:rsidR="00C95874">
        <w:rPr>
          <w:rFonts w:cs="B Nazanin" w:hint="cs"/>
          <w:sz w:val="28"/>
          <w:szCs w:val="28"/>
          <w:rtl/>
        </w:rPr>
        <w:t xml:space="preserve">این </w:t>
      </w:r>
      <w:r w:rsidR="00A17D58">
        <w:rPr>
          <w:rFonts w:cs="B Nazanin" w:hint="cs"/>
          <w:sz w:val="28"/>
          <w:szCs w:val="28"/>
          <w:rtl/>
        </w:rPr>
        <w:t>متغیر</w:t>
      </w:r>
      <w:r w:rsidR="00C95874">
        <w:rPr>
          <w:rFonts w:cs="B Nazanin" w:hint="cs"/>
          <w:sz w:val="28"/>
          <w:szCs w:val="28"/>
          <w:rtl/>
        </w:rPr>
        <w:t xml:space="preserve"> به عنوان اولین </w:t>
      </w:r>
      <w:r w:rsidR="00A17D58">
        <w:rPr>
          <w:rFonts w:cs="B Nazanin" w:hint="cs"/>
          <w:sz w:val="28"/>
          <w:szCs w:val="28"/>
          <w:rtl/>
        </w:rPr>
        <w:t>متغیر</w:t>
      </w:r>
      <w:r w:rsidR="00C95874">
        <w:rPr>
          <w:rFonts w:cs="B Nazanin" w:hint="cs"/>
          <w:sz w:val="28"/>
          <w:szCs w:val="28"/>
          <w:rtl/>
        </w:rPr>
        <w:t xml:space="preserve"> ملی در پرسشنامه مطرح شده که فرد پاسخگو امتیازی بین 1 (عدم تاثیر) تا 5 (کاملا موثر) برای آن منظور می</w:t>
      </w:r>
      <w:r w:rsidR="00C95874">
        <w:rPr>
          <w:rFonts w:cs="B Nazanin"/>
          <w:sz w:val="28"/>
          <w:szCs w:val="28"/>
          <w:rtl/>
        </w:rPr>
        <w:softHyphen/>
      </w:r>
      <w:r w:rsidR="00C95874">
        <w:rPr>
          <w:rFonts w:cs="B Nazanin" w:hint="cs"/>
          <w:sz w:val="28"/>
          <w:szCs w:val="28"/>
          <w:rtl/>
        </w:rPr>
        <w:t>نماید.</w:t>
      </w:r>
    </w:p>
    <w:p w:rsidR="00B62DB4" w:rsidRDefault="00C95874" w:rsidP="00B62DB4">
      <w:pPr>
        <w:spacing w:after="0"/>
        <w:jc w:val="both"/>
        <w:rPr>
          <w:rFonts w:cs="B Nazanin"/>
          <w:sz w:val="28"/>
          <w:szCs w:val="28"/>
          <w:rtl/>
        </w:rPr>
      </w:pPr>
      <w:r w:rsidRPr="00C95874">
        <w:rPr>
          <w:rFonts w:cs="B Nazanin" w:hint="cs"/>
          <w:b/>
          <w:bCs/>
          <w:sz w:val="28"/>
          <w:szCs w:val="28"/>
          <w:rtl/>
        </w:rPr>
        <w:t>احتمال توقیف اموال و دارایی</w:t>
      </w:r>
      <w:r w:rsidRPr="00C95874">
        <w:rPr>
          <w:rFonts w:cs="B Nazanin"/>
          <w:b/>
          <w:bCs/>
          <w:sz w:val="28"/>
          <w:szCs w:val="28"/>
          <w:rtl/>
        </w:rPr>
        <w:softHyphen/>
      </w:r>
      <w:r w:rsidRPr="00C95874">
        <w:rPr>
          <w:rFonts w:cs="B Nazanin" w:hint="cs"/>
          <w:b/>
          <w:bCs/>
          <w:sz w:val="28"/>
          <w:szCs w:val="28"/>
          <w:rtl/>
        </w:rPr>
        <w:t>ها:</w:t>
      </w:r>
      <w:r w:rsidRPr="00C95874">
        <w:rPr>
          <w:rtl/>
        </w:rPr>
        <w:t xml:space="preserve"> </w:t>
      </w:r>
      <w:r w:rsidRPr="00B62DB4">
        <w:rPr>
          <w:rFonts w:cs="B Nazanin"/>
          <w:sz w:val="28"/>
          <w:szCs w:val="28"/>
          <w:rtl/>
        </w:rPr>
        <w:t>توقیف اموال، بازداشت دارایی‌های شخص</w:t>
      </w:r>
      <w:r w:rsidRPr="00B62DB4">
        <w:rPr>
          <w:rFonts w:cs="B Nazanin" w:hint="cs"/>
          <w:sz w:val="28"/>
          <w:szCs w:val="28"/>
          <w:rtl/>
        </w:rPr>
        <w:t xml:space="preserve"> یا ارگانی</w:t>
      </w:r>
      <w:r w:rsidRPr="00B62DB4">
        <w:rPr>
          <w:rFonts w:cs="B Nazanin"/>
          <w:sz w:val="28"/>
          <w:szCs w:val="28"/>
          <w:rtl/>
        </w:rPr>
        <w:t xml:space="preserve"> است که </w:t>
      </w:r>
      <w:r w:rsidRPr="00B62DB4">
        <w:rPr>
          <w:rFonts w:cs="B Nazanin" w:hint="cs"/>
          <w:sz w:val="28"/>
          <w:szCs w:val="28"/>
          <w:rtl/>
        </w:rPr>
        <w:t xml:space="preserve">به هر دلیلی </w:t>
      </w:r>
      <w:r w:rsidRPr="00B62DB4">
        <w:rPr>
          <w:rFonts w:cs="B Nazanin"/>
          <w:sz w:val="28"/>
          <w:szCs w:val="28"/>
          <w:rtl/>
        </w:rPr>
        <w:t>حکم</w:t>
      </w:r>
      <w:r w:rsidRPr="00B62DB4">
        <w:rPr>
          <w:rFonts w:cs="B Nazanin" w:hint="cs"/>
          <w:sz w:val="28"/>
          <w:szCs w:val="28"/>
          <w:rtl/>
        </w:rPr>
        <w:t xml:space="preserve"> توقیف</w:t>
      </w:r>
      <w:r w:rsidRPr="00B62DB4">
        <w:rPr>
          <w:rFonts w:cs="B Nazanin"/>
          <w:sz w:val="28"/>
          <w:szCs w:val="28"/>
          <w:rtl/>
        </w:rPr>
        <w:t xml:space="preserve"> </w:t>
      </w:r>
      <w:r w:rsidRPr="00B62DB4">
        <w:rPr>
          <w:rFonts w:cs="B Nazanin" w:hint="cs"/>
          <w:sz w:val="28"/>
          <w:szCs w:val="28"/>
          <w:rtl/>
        </w:rPr>
        <w:t>علیه</w:t>
      </w:r>
      <w:r w:rsidRPr="00B62DB4">
        <w:rPr>
          <w:rFonts w:cs="B Nazanin"/>
          <w:sz w:val="28"/>
          <w:szCs w:val="28"/>
          <w:rtl/>
        </w:rPr>
        <w:t xml:space="preserve"> او صادر شده است</w:t>
      </w:r>
      <w:r w:rsidRPr="00B62DB4">
        <w:rPr>
          <w:rFonts w:cs="B Nazanin" w:hint="cs"/>
          <w:sz w:val="28"/>
          <w:szCs w:val="28"/>
          <w:rtl/>
        </w:rPr>
        <w:t>. هرچه میزان احتمال این توقیف در جایی بالاتر باشد، به نوعی ریسک راه</w:t>
      </w:r>
      <w:r w:rsidRPr="00B62DB4">
        <w:rPr>
          <w:rFonts w:cs="B Nazanin"/>
          <w:sz w:val="28"/>
          <w:szCs w:val="28"/>
          <w:rtl/>
        </w:rPr>
        <w:softHyphen/>
      </w:r>
      <w:r w:rsidRPr="00B62DB4">
        <w:rPr>
          <w:rFonts w:cs="B Nazanin" w:hint="cs"/>
          <w:sz w:val="28"/>
          <w:szCs w:val="28"/>
          <w:rtl/>
        </w:rPr>
        <w:t>اندازی کسب و کار در آنجا بیشتر خواهد بود</w:t>
      </w:r>
      <w:r w:rsidR="00B62DB4" w:rsidRPr="00B62DB4">
        <w:rPr>
          <w:rFonts w:cs="B Nazanin" w:hint="cs"/>
          <w:sz w:val="28"/>
          <w:szCs w:val="28"/>
          <w:rtl/>
        </w:rPr>
        <w:t xml:space="preserve">. </w:t>
      </w:r>
      <w:r w:rsidR="00B62DB4">
        <w:rPr>
          <w:rFonts w:cs="B Nazanin" w:hint="cs"/>
          <w:sz w:val="28"/>
          <w:szCs w:val="28"/>
          <w:rtl/>
        </w:rPr>
        <w:t xml:space="preserve">این </w:t>
      </w:r>
      <w:r w:rsidR="00A17D58">
        <w:rPr>
          <w:rFonts w:cs="B Nazanin" w:hint="cs"/>
          <w:sz w:val="28"/>
          <w:szCs w:val="28"/>
          <w:rtl/>
        </w:rPr>
        <w:t>متغیر</w:t>
      </w:r>
      <w:r w:rsidR="00B62DB4">
        <w:rPr>
          <w:rFonts w:cs="B Nazanin" w:hint="cs"/>
          <w:sz w:val="28"/>
          <w:szCs w:val="28"/>
          <w:rtl/>
        </w:rPr>
        <w:t xml:space="preserve"> به عنوان دومین </w:t>
      </w:r>
      <w:r w:rsidR="00A17D58">
        <w:rPr>
          <w:rFonts w:cs="B Nazanin" w:hint="cs"/>
          <w:sz w:val="28"/>
          <w:szCs w:val="28"/>
          <w:rtl/>
        </w:rPr>
        <w:t>متغیر</w:t>
      </w:r>
      <w:r w:rsidR="00B62DB4">
        <w:rPr>
          <w:rFonts w:cs="B Nazanin" w:hint="cs"/>
          <w:sz w:val="28"/>
          <w:szCs w:val="28"/>
          <w:rtl/>
        </w:rPr>
        <w:t xml:space="preserve"> ملی در پرسشنامه مطرح شده که فرد پاسخگو امتیازی بین 1 (عدم تاثیر) تا 5 (کاملا موثر) برای آن منظور می</w:t>
      </w:r>
      <w:r w:rsidR="00B62DB4">
        <w:rPr>
          <w:rFonts w:cs="B Nazanin"/>
          <w:sz w:val="28"/>
          <w:szCs w:val="28"/>
          <w:rtl/>
        </w:rPr>
        <w:softHyphen/>
      </w:r>
      <w:r w:rsidR="00B62DB4">
        <w:rPr>
          <w:rFonts w:cs="B Nazanin" w:hint="cs"/>
          <w:sz w:val="28"/>
          <w:szCs w:val="28"/>
          <w:rtl/>
        </w:rPr>
        <w:t>نماید.</w:t>
      </w:r>
    </w:p>
    <w:p w:rsidR="00BD42BB" w:rsidRDefault="00BD42BB" w:rsidP="00B62DB4">
      <w:pPr>
        <w:spacing w:after="0"/>
        <w:jc w:val="both"/>
        <w:rPr>
          <w:rFonts w:cs="B Nazanin"/>
          <w:sz w:val="28"/>
          <w:szCs w:val="28"/>
          <w:rtl/>
        </w:rPr>
      </w:pPr>
      <w:r w:rsidRPr="00BD42BB">
        <w:rPr>
          <w:rFonts w:cs="B Nazanin" w:hint="cs"/>
          <w:b/>
          <w:bCs/>
          <w:sz w:val="28"/>
          <w:szCs w:val="28"/>
          <w:rtl/>
        </w:rPr>
        <w:t>نرخ کل مالیات:</w:t>
      </w:r>
      <w:r>
        <w:rPr>
          <w:rFonts w:cs="B Nazanin" w:hint="cs"/>
          <w:sz w:val="24"/>
          <w:szCs w:val="24"/>
          <w:rtl/>
        </w:rPr>
        <w:t xml:space="preserve"> </w:t>
      </w:r>
      <w:r w:rsidR="00B62DB4">
        <w:rPr>
          <w:rFonts w:cs="B Nazanin"/>
          <w:sz w:val="28"/>
          <w:szCs w:val="28"/>
          <w:rtl/>
        </w:rPr>
        <w:t>درصدی از مبنای مالیات یا پایه‌</w:t>
      </w:r>
      <w:r w:rsidRPr="00BD42BB">
        <w:rPr>
          <w:rFonts w:cs="B Nazanin"/>
          <w:sz w:val="28"/>
          <w:szCs w:val="28"/>
          <w:rtl/>
        </w:rPr>
        <w:t xml:space="preserve"> مالیاتی است که مبنای محاسبات مالیات مورد نظر قرار می‌گیرد، به عبارت دیگ</w:t>
      </w:r>
      <w:r w:rsidR="00B62DB4">
        <w:rPr>
          <w:rFonts w:cs="B Nazanin"/>
          <w:sz w:val="28"/>
          <w:szCs w:val="28"/>
          <w:rtl/>
        </w:rPr>
        <w:t>ر نرخ مالیات در هر مبنا اندازه‌</w:t>
      </w:r>
      <w:r w:rsidRPr="00BD42BB">
        <w:rPr>
          <w:rFonts w:cs="B Nazanin"/>
          <w:sz w:val="28"/>
          <w:szCs w:val="28"/>
          <w:rtl/>
        </w:rPr>
        <w:t xml:space="preserve"> اخذ مالیات را با توجه به قوانین و آیین‌نامه‌های مالیاتی دولت‌ها درمبنای مورد نظر نشان می‌دهد</w:t>
      </w:r>
      <w:r w:rsidRPr="00BD42BB">
        <w:rPr>
          <w:rFonts w:cs="B Nazanin"/>
          <w:sz w:val="28"/>
          <w:szCs w:val="28"/>
        </w:rPr>
        <w:t>.</w:t>
      </w:r>
      <w:r w:rsidR="00B62DB4" w:rsidRPr="00B62DB4">
        <w:rPr>
          <w:rFonts w:cs="B Nazanin" w:hint="cs"/>
          <w:sz w:val="28"/>
          <w:szCs w:val="28"/>
          <w:rtl/>
        </w:rPr>
        <w:t xml:space="preserve"> </w:t>
      </w:r>
      <w:r w:rsidR="00B62DB4">
        <w:rPr>
          <w:rFonts w:cs="B Nazanin" w:hint="cs"/>
          <w:sz w:val="28"/>
          <w:szCs w:val="28"/>
          <w:rtl/>
        </w:rPr>
        <w:t xml:space="preserve">این </w:t>
      </w:r>
      <w:r w:rsidR="00A17D58">
        <w:rPr>
          <w:rFonts w:cs="B Nazanin" w:hint="cs"/>
          <w:sz w:val="28"/>
          <w:szCs w:val="28"/>
          <w:rtl/>
        </w:rPr>
        <w:t>متغیر</w:t>
      </w:r>
      <w:r w:rsidR="00B62DB4">
        <w:rPr>
          <w:rFonts w:cs="B Nazanin" w:hint="cs"/>
          <w:sz w:val="28"/>
          <w:szCs w:val="28"/>
          <w:rtl/>
        </w:rPr>
        <w:t xml:space="preserve"> به عنوان سومین </w:t>
      </w:r>
      <w:r w:rsidR="00A17D58">
        <w:rPr>
          <w:rFonts w:cs="B Nazanin" w:hint="cs"/>
          <w:sz w:val="28"/>
          <w:szCs w:val="28"/>
          <w:rtl/>
        </w:rPr>
        <w:t>متغیر</w:t>
      </w:r>
      <w:r w:rsidR="00B62DB4">
        <w:rPr>
          <w:rFonts w:cs="B Nazanin" w:hint="cs"/>
          <w:sz w:val="28"/>
          <w:szCs w:val="28"/>
          <w:rtl/>
        </w:rPr>
        <w:t xml:space="preserve"> ملی در پرسشنامه مطرح شده که فرد پاسخگو امتیازی بین 1 (عدم تاثیر) تا 5 (کاملا موثر) برای آن منظور می</w:t>
      </w:r>
      <w:r w:rsidR="00B62DB4">
        <w:rPr>
          <w:rFonts w:cs="B Nazanin"/>
          <w:sz w:val="28"/>
          <w:szCs w:val="28"/>
          <w:rtl/>
        </w:rPr>
        <w:softHyphen/>
      </w:r>
      <w:r w:rsidR="00B62DB4">
        <w:rPr>
          <w:rFonts w:cs="B Nazanin" w:hint="cs"/>
          <w:sz w:val="28"/>
          <w:szCs w:val="28"/>
          <w:rtl/>
        </w:rPr>
        <w:t>نماید.</w:t>
      </w:r>
    </w:p>
    <w:p w:rsidR="00B62DB4" w:rsidRDefault="00B62DB4" w:rsidP="00585A7C">
      <w:pPr>
        <w:spacing w:after="0"/>
        <w:jc w:val="both"/>
        <w:rPr>
          <w:rFonts w:cs="B Nazanin"/>
          <w:sz w:val="28"/>
          <w:szCs w:val="28"/>
          <w:rtl/>
        </w:rPr>
      </w:pPr>
      <w:r w:rsidRPr="00B62DB4">
        <w:rPr>
          <w:rFonts w:cs="B Nazanin" w:hint="cs"/>
          <w:b/>
          <w:bCs/>
          <w:sz w:val="28"/>
          <w:szCs w:val="28"/>
          <w:rtl/>
        </w:rPr>
        <w:t>خلاهای قانونی برای عدم پرداخت مالیات:</w:t>
      </w:r>
      <w:r>
        <w:rPr>
          <w:rFonts w:cs="B Nazanin" w:hint="cs"/>
          <w:b/>
          <w:bCs/>
          <w:sz w:val="28"/>
          <w:szCs w:val="28"/>
          <w:rtl/>
        </w:rPr>
        <w:t xml:space="preserve"> </w:t>
      </w:r>
      <w:r w:rsidRPr="00585A7C">
        <w:rPr>
          <w:rFonts w:cs="B Nazanin" w:hint="cs"/>
          <w:sz w:val="28"/>
          <w:szCs w:val="28"/>
          <w:rtl/>
        </w:rPr>
        <w:t xml:space="preserve">منظور </w:t>
      </w:r>
      <w:r w:rsidR="00585A7C" w:rsidRPr="00585A7C">
        <w:rPr>
          <w:rFonts w:cs="B Nazanin" w:hint="cs"/>
          <w:sz w:val="28"/>
          <w:szCs w:val="28"/>
          <w:rtl/>
        </w:rPr>
        <w:t>نقاط ضعف قانون</w:t>
      </w:r>
      <w:r w:rsidR="00585A7C">
        <w:rPr>
          <w:rFonts w:cs="B Nazanin" w:hint="cs"/>
          <w:sz w:val="28"/>
          <w:szCs w:val="28"/>
          <w:rtl/>
        </w:rPr>
        <w:t xml:space="preserve"> است</w:t>
      </w:r>
      <w:r w:rsidR="00585A7C" w:rsidRPr="00585A7C">
        <w:rPr>
          <w:rFonts w:cs="B Nazanin" w:hint="cs"/>
          <w:sz w:val="28"/>
          <w:szCs w:val="28"/>
          <w:rtl/>
        </w:rPr>
        <w:t xml:space="preserve"> که موجب می</w:t>
      </w:r>
      <w:r w:rsidR="00585A7C" w:rsidRPr="00585A7C">
        <w:rPr>
          <w:rFonts w:cs="B Nazanin"/>
          <w:sz w:val="28"/>
          <w:szCs w:val="28"/>
          <w:rtl/>
        </w:rPr>
        <w:softHyphen/>
      </w:r>
      <w:r w:rsidR="00585A7C" w:rsidRPr="00585A7C">
        <w:rPr>
          <w:rFonts w:cs="B Nazanin" w:hint="cs"/>
          <w:sz w:val="28"/>
          <w:szCs w:val="28"/>
          <w:rtl/>
        </w:rPr>
        <w:t xml:space="preserve">شود افرادی با سوء استفاده از آن، از زیر بار پرداخت مالیات شانه خالی نمایند. </w:t>
      </w:r>
      <w:r w:rsidR="00585A7C">
        <w:rPr>
          <w:rFonts w:cs="B Nazanin" w:hint="cs"/>
          <w:sz w:val="28"/>
          <w:szCs w:val="28"/>
          <w:rtl/>
        </w:rPr>
        <w:t xml:space="preserve">این </w:t>
      </w:r>
      <w:r w:rsidR="00A17D58">
        <w:rPr>
          <w:rFonts w:cs="B Nazanin" w:hint="cs"/>
          <w:sz w:val="28"/>
          <w:szCs w:val="28"/>
          <w:rtl/>
        </w:rPr>
        <w:t>متغیر</w:t>
      </w:r>
      <w:r w:rsidR="00585A7C">
        <w:rPr>
          <w:rFonts w:cs="B Nazanin" w:hint="cs"/>
          <w:sz w:val="28"/>
          <w:szCs w:val="28"/>
          <w:rtl/>
        </w:rPr>
        <w:t xml:space="preserve"> به عنوان چهارمین </w:t>
      </w:r>
      <w:r w:rsidR="00A17D58">
        <w:rPr>
          <w:rFonts w:cs="B Nazanin" w:hint="cs"/>
          <w:sz w:val="28"/>
          <w:szCs w:val="28"/>
          <w:rtl/>
        </w:rPr>
        <w:t>متغیر</w:t>
      </w:r>
      <w:r w:rsidR="00585A7C">
        <w:rPr>
          <w:rFonts w:cs="B Nazanin" w:hint="cs"/>
          <w:sz w:val="28"/>
          <w:szCs w:val="28"/>
          <w:rtl/>
        </w:rPr>
        <w:t xml:space="preserve"> ملی در پرسشنامه مطرح شده که فرد پاسخگو امتیازی بین 1 (عدم تاثیر) تا 5 (کاملا موثر) برای آن منظور می</w:t>
      </w:r>
      <w:r w:rsidR="00585A7C">
        <w:rPr>
          <w:rFonts w:cs="B Nazanin"/>
          <w:sz w:val="28"/>
          <w:szCs w:val="28"/>
          <w:rtl/>
        </w:rPr>
        <w:softHyphen/>
      </w:r>
      <w:r w:rsidR="00585A7C">
        <w:rPr>
          <w:rFonts w:cs="B Nazanin" w:hint="cs"/>
          <w:sz w:val="28"/>
          <w:szCs w:val="28"/>
          <w:rtl/>
        </w:rPr>
        <w:t>نماید.</w:t>
      </w:r>
    </w:p>
    <w:p w:rsidR="00BD42BB" w:rsidRDefault="00FE77F9" w:rsidP="00A14AC1">
      <w:pPr>
        <w:spacing w:after="0"/>
        <w:jc w:val="both"/>
        <w:rPr>
          <w:rFonts w:cs="B Nazanin"/>
          <w:sz w:val="28"/>
          <w:szCs w:val="28"/>
          <w:rtl/>
        </w:rPr>
      </w:pPr>
      <w:r w:rsidRPr="00FE77F9">
        <w:rPr>
          <w:rFonts w:cs="B Nazanin" w:hint="cs"/>
          <w:b/>
          <w:bCs/>
          <w:sz w:val="28"/>
          <w:szCs w:val="28"/>
          <w:rtl/>
        </w:rPr>
        <w:t>درجه استقلال بانک مرکزی از فشارهای سیاسی دولتمردان:</w:t>
      </w:r>
      <w:r>
        <w:rPr>
          <w:rFonts w:cs="B Nazanin" w:hint="cs"/>
          <w:sz w:val="24"/>
          <w:szCs w:val="24"/>
          <w:rtl/>
        </w:rPr>
        <w:t xml:space="preserve"> </w:t>
      </w:r>
      <w:r w:rsidRPr="00FE77F9">
        <w:rPr>
          <w:rFonts w:cs="B Nazanin"/>
          <w:sz w:val="28"/>
          <w:szCs w:val="28"/>
          <w:rtl/>
        </w:rPr>
        <w:t>به معنی آنکه بانک مرکزی منابع تامین درآمدی برای خود داشته باشد تا به خاطر وابستگی بودجه‌ای از تحت فشار قرار گرفتن توسط دولتمردان مصون باشد</w:t>
      </w:r>
      <w:r w:rsidR="00A14AC1">
        <w:rPr>
          <w:rFonts w:cs="B Nazanin" w:hint="cs"/>
          <w:sz w:val="28"/>
          <w:szCs w:val="28"/>
          <w:rtl/>
        </w:rPr>
        <w:t xml:space="preserve">. این </w:t>
      </w:r>
      <w:r w:rsidR="00A17D58">
        <w:rPr>
          <w:rFonts w:cs="B Nazanin" w:hint="cs"/>
          <w:sz w:val="28"/>
          <w:szCs w:val="28"/>
          <w:rtl/>
        </w:rPr>
        <w:t>متغیر</w:t>
      </w:r>
      <w:r w:rsidR="00A14AC1">
        <w:rPr>
          <w:rFonts w:cs="B Nazanin" w:hint="cs"/>
          <w:sz w:val="28"/>
          <w:szCs w:val="28"/>
          <w:rtl/>
        </w:rPr>
        <w:t xml:space="preserve"> به عنوان پنجمین </w:t>
      </w:r>
      <w:r w:rsidR="00A17D58">
        <w:rPr>
          <w:rFonts w:cs="B Nazanin" w:hint="cs"/>
          <w:sz w:val="28"/>
          <w:szCs w:val="28"/>
          <w:rtl/>
        </w:rPr>
        <w:t>متغیر</w:t>
      </w:r>
      <w:r w:rsidR="00A14AC1">
        <w:rPr>
          <w:rFonts w:cs="B Nazanin" w:hint="cs"/>
          <w:sz w:val="28"/>
          <w:szCs w:val="28"/>
          <w:rtl/>
        </w:rPr>
        <w:t xml:space="preserve"> ملی در پرسشنامه مطرح شده که فرد پاسخگو امتیازی بین 1 (عدم تاثیر) تا 5 (کاملا موثر) برای آن منظور می</w:t>
      </w:r>
      <w:r w:rsidR="00A14AC1">
        <w:rPr>
          <w:rFonts w:cs="B Nazanin"/>
          <w:sz w:val="28"/>
          <w:szCs w:val="28"/>
          <w:rtl/>
        </w:rPr>
        <w:softHyphen/>
      </w:r>
      <w:r w:rsidR="00A14AC1">
        <w:rPr>
          <w:rFonts w:cs="B Nazanin" w:hint="cs"/>
          <w:sz w:val="28"/>
          <w:szCs w:val="28"/>
          <w:rtl/>
        </w:rPr>
        <w:t>نماید.</w:t>
      </w:r>
    </w:p>
    <w:p w:rsidR="00FE77F9" w:rsidRDefault="00FE77F9" w:rsidP="00A14AC1">
      <w:pPr>
        <w:spacing w:after="0"/>
        <w:jc w:val="both"/>
        <w:rPr>
          <w:rFonts w:cs="B Nazanin"/>
          <w:sz w:val="28"/>
          <w:szCs w:val="28"/>
          <w:rtl/>
        </w:rPr>
      </w:pPr>
      <w:r w:rsidRPr="00FE77F9">
        <w:rPr>
          <w:rFonts w:cs="B Nazanin" w:hint="cs"/>
          <w:b/>
          <w:bCs/>
          <w:sz w:val="28"/>
          <w:szCs w:val="28"/>
          <w:rtl/>
        </w:rPr>
        <w:t>تورم:</w:t>
      </w:r>
      <w:r>
        <w:rPr>
          <w:rFonts w:cs="B Nazanin" w:hint="cs"/>
          <w:sz w:val="24"/>
          <w:szCs w:val="24"/>
          <w:rtl/>
        </w:rPr>
        <w:t xml:space="preserve"> </w:t>
      </w:r>
      <w:r w:rsidRPr="00FE77F9">
        <w:rPr>
          <w:rFonts w:cs="B Nazanin"/>
          <w:sz w:val="28"/>
          <w:szCs w:val="28"/>
          <w:rtl/>
        </w:rPr>
        <w:t>تورم عبارت است از افزایش دائم و بی</w:t>
      </w:r>
      <w:r w:rsidR="00A14AC1">
        <w:rPr>
          <w:rFonts w:cs="B Nazanin" w:hint="cs"/>
          <w:sz w:val="28"/>
          <w:szCs w:val="28"/>
          <w:rtl/>
        </w:rPr>
        <w:softHyphen/>
      </w:r>
      <w:r w:rsidRPr="00FE77F9">
        <w:rPr>
          <w:rFonts w:cs="B Nazanin"/>
          <w:sz w:val="28"/>
          <w:szCs w:val="28"/>
          <w:rtl/>
        </w:rPr>
        <w:t>رویه سطح عمومی قیمت کالاها و خدمات که در نهایت به کاهش قدرت خرید و نا بسامانی اقتصادی منجر می</w:t>
      </w:r>
      <w:r w:rsidR="00A14AC1">
        <w:rPr>
          <w:rFonts w:cs="B Nazanin" w:hint="cs"/>
          <w:sz w:val="28"/>
          <w:szCs w:val="28"/>
          <w:rtl/>
        </w:rPr>
        <w:softHyphen/>
      </w:r>
      <w:r w:rsidRPr="00FE77F9">
        <w:rPr>
          <w:rFonts w:cs="B Nazanin"/>
          <w:sz w:val="28"/>
          <w:szCs w:val="28"/>
          <w:rtl/>
        </w:rPr>
        <w:t>شود</w:t>
      </w:r>
      <w:r w:rsidRPr="00FE77F9">
        <w:rPr>
          <w:rFonts w:cs="B Nazanin"/>
          <w:sz w:val="28"/>
          <w:szCs w:val="28"/>
        </w:rPr>
        <w:t>.</w:t>
      </w:r>
      <w:r w:rsidR="00A14AC1" w:rsidRPr="00A14AC1">
        <w:rPr>
          <w:rFonts w:cs="B Nazanin" w:hint="cs"/>
          <w:sz w:val="28"/>
          <w:szCs w:val="28"/>
          <w:rtl/>
        </w:rPr>
        <w:t xml:space="preserve"> </w:t>
      </w:r>
      <w:r w:rsidR="00A14AC1">
        <w:rPr>
          <w:rFonts w:cs="B Nazanin" w:hint="cs"/>
          <w:sz w:val="28"/>
          <w:szCs w:val="28"/>
          <w:rtl/>
        </w:rPr>
        <w:t xml:space="preserve">این </w:t>
      </w:r>
      <w:r w:rsidR="00A17D58">
        <w:rPr>
          <w:rFonts w:cs="B Nazanin" w:hint="cs"/>
          <w:sz w:val="28"/>
          <w:szCs w:val="28"/>
          <w:rtl/>
        </w:rPr>
        <w:t>متغیر</w:t>
      </w:r>
      <w:r w:rsidR="00A14AC1">
        <w:rPr>
          <w:rFonts w:cs="B Nazanin" w:hint="cs"/>
          <w:sz w:val="28"/>
          <w:szCs w:val="28"/>
          <w:rtl/>
        </w:rPr>
        <w:t xml:space="preserve"> به عنوان ششمین </w:t>
      </w:r>
      <w:r w:rsidR="00A17D58">
        <w:rPr>
          <w:rFonts w:cs="B Nazanin" w:hint="cs"/>
          <w:sz w:val="28"/>
          <w:szCs w:val="28"/>
          <w:rtl/>
        </w:rPr>
        <w:t>متغیر</w:t>
      </w:r>
      <w:r w:rsidR="00A14AC1">
        <w:rPr>
          <w:rFonts w:cs="B Nazanin" w:hint="cs"/>
          <w:sz w:val="28"/>
          <w:szCs w:val="28"/>
          <w:rtl/>
        </w:rPr>
        <w:t xml:space="preserve"> ملی در پرسشنامه مطرح شده که فرد پاسخگو امتیازی بین 1 (عدم تاثیر) تا 5 (کاملا موثر) برای آن منظور می</w:t>
      </w:r>
      <w:r w:rsidR="00A14AC1">
        <w:rPr>
          <w:rFonts w:cs="B Nazanin"/>
          <w:sz w:val="28"/>
          <w:szCs w:val="28"/>
          <w:rtl/>
        </w:rPr>
        <w:softHyphen/>
      </w:r>
      <w:r w:rsidR="00A14AC1">
        <w:rPr>
          <w:rFonts w:cs="B Nazanin" w:hint="cs"/>
          <w:sz w:val="28"/>
          <w:szCs w:val="28"/>
          <w:rtl/>
        </w:rPr>
        <w:t>نماید.</w:t>
      </w:r>
    </w:p>
    <w:p w:rsidR="00A14AC1" w:rsidRDefault="00A14AC1" w:rsidP="00A14AC1">
      <w:pPr>
        <w:spacing w:after="0"/>
        <w:jc w:val="both"/>
        <w:rPr>
          <w:rFonts w:cs="B Nazanin"/>
          <w:sz w:val="28"/>
          <w:szCs w:val="28"/>
          <w:rtl/>
        </w:rPr>
      </w:pPr>
      <w:r w:rsidRPr="00A14AC1">
        <w:rPr>
          <w:rFonts w:cs="B Nazanin" w:hint="cs"/>
          <w:b/>
          <w:bCs/>
          <w:sz w:val="28"/>
          <w:szCs w:val="28"/>
          <w:rtl/>
        </w:rPr>
        <w:lastRenderedPageBreak/>
        <w:t>عدم قابلیت پیش</w:t>
      </w:r>
      <w:r w:rsidRPr="00A14AC1">
        <w:rPr>
          <w:rFonts w:cs="B Nazanin"/>
          <w:b/>
          <w:bCs/>
          <w:sz w:val="28"/>
          <w:szCs w:val="28"/>
          <w:rtl/>
        </w:rPr>
        <w:softHyphen/>
      </w:r>
      <w:r w:rsidRPr="00A14AC1">
        <w:rPr>
          <w:rFonts w:cs="B Nazanin" w:hint="cs"/>
          <w:b/>
          <w:bCs/>
          <w:sz w:val="28"/>
          <w:szCs w:val="28"/>
          <w:rtl/>
        </w:rPr>
        <w:t>بینی سیاست</w:t>
      </w:r>
      <w:r w:rsidRPr="00A14AC1">
        <w:rPr>
          <w:rFonts w:cs="B Nazanin"/>
          <w:b/>
          <w:bCs/>
          <w:sz w:val="28"/>
          <w:szCs w:val="28"/>
          <w:rtl/>
        </w:rPr>
        <w:softHyphen/>
      </w:r>
      <w:r w:rsidRPr="00A14AC1">
        <w:rPr>
          <w:rFonts w:cs="B Nazanin" w:hint="cs"/>
          <w:b/>
          <w:bCs/>
          <w:sz w:val="28"/>
          <w:szCs w:val="28"/>
          <w:rtl/>
        </w:rPr>
        <w:t>های اقتصادی دولت:</w:t>
      </w:r>
      <w:r>
        <w:rPr>
          <w:rFonts w:cs="B Nazanin" w:hint="cs"/>
          <w:b/>
          <w:bCs/>
          <w:sz w:val="28"/>
          <w:szCs w:val="28"/>
          <w:rtl/>
        </w:rPr>
        <w:t xml:space="preserve"> </w:t>
      </w:r>
      <w:r w:rsidRPr="00A14AC1">
        <w:rPr>
          <w:rFonts w:cs="B Nazanin" w:hint="cs"/>
          <w:sz w:val="28"/>
          <w:szCs w:val="28"/>
          <w:rtl/>
        </w:rPr>
        <w:t>که موجب بالا رفتن میزان ریسک ب</w:t>
      </w:r>
      <w:r>
        <w:rPr>
          <w:rFonts w:cs="B Nazanin" w:hint="cs"/>
          <w:sz w:val="28"/>
          <w:szCs w:val="28"/>
          <w:rtl/>
        </w:rPr>
        <w:t>ر</w:t>
      </w:r>
      <w:r w:rsidRPr="00A14AC1">
        <w:rPr>
          <w:rFonts w:cs="B Nazanin" w:hint="cs"/>
          <w:sz w:val="28"/>
          <w:szCs w:val="28"/>
          <w:rtl/>
        </w:rPr>
        <w:t xml:space="preserve">ای </w:t>
      </w:r>
      <w:r>
        <w:rPr>
          <w:rFonts w:cs="B Nazanin" w:hint="cs"/>
          <w:sz w:val="28"/>
          <w:szCs w:val="28"/>
          <w:rtl/>
        </w:rPr>
        <w:t xml:space="preserve">انواع </w:t>
      </w:r>
      <w:r w:rsidRPr="00A14AC1">
        <w:rPr>
          <w:rFonts w:cs="B Nazanin" w:hint="cs"/>
          <w:sz w:val="28"/>
          <w:szCs w:val="28"/>
          <w:rtl/>
        </w:rPr>
        <w:t>کسب و کارها می</w:t>
      </w:r>
      <w:r w:rsidRPr="00A14AC1">
        <w:rPr>
          <w:rFonts w:cs="B Nazanin"/>
          <w:sz w:val="28"/>
          <w:szCs w:val="28"/>
          <w:rtl/>
        </w:rPr>
        <w:softHyphen/>
      </w:r>
      <w:r w:rsidRPr="00A14AC1">
        <w:rPr>
          <w:rFonts w:cs="B Nazanin" w:hint="cs"/>
          <w:sz w:val="28"/>
          <w:szCs w:val="28"/>
          <w:rtl/>
        </w:rPr>
        <w:t xml:space="preserve">شود. </w:t>
      </w:r>
      <w:r>
        <w:rPr>
          <w:rFonts w:cs="B Nazanin" w:hint="cs"/>
          <w:sz w:val="28"/>
          <w:szCs w:val="28"/>
          <w:rtl/>
        </w:rPr>
        <w:t xml:space="preserve">این </w:t>
      </w:r>
      <w:r w:rsidR="00A17D58">
        <w:rPr>
          <w:rFonts w:cs="B Nazanin" w:hint="cs"/>
          <w:sz w:val="28"/>
          <w:szCs w:val="28"/>
          <w:rtl/>
        </w:rPr>
        <w:t>متغیر</w:t>
      </w:r>
      <w:r>
        <w:rPr>
          <w:rFonts w:cs="B Nazanin" w:hint="cs"/>
          <w:sz w:val="28"/>
          <w:szCs w:val="28"/>
          <w:rtl/>
        </w:rPr>
        <w:t xml:space="preserve"> به عنوان هفتمین </w:t>
      </w:r>
      <w:r w:rsidR="00A17D58">
        <w:rPr>
          <w:rFonts w:cs="B Nazanin" w:hint="cs"/>
          <w:sz w:val="28"/>
          <w:szCs w:val="28"/>
          <w:rtl/>
        </w:rPr>
        <w:t>متغیر</w:t>
      </w:r>
      <w:r>
        <w:rPr>
          <w:rFonts w:cs="B Nazanin" w:hint="cs"/>
          <w:sz w:val="28"/>
          <w:szCs w:val="28"/>
          <w:rtl/>
        </w:rPr>
        <w:t xml:space="preserve"> ملی در پرسشنامه مطرح شده که فرد پاسخگو امتیازی بین 1 (عدم تاثیر) تا 5 (کاملا موثر) برای آن منظور می</w:t>
      </w:r>
      <w:r>
        <w:rPr>
          <w:rFonts w:cs="B Nazanin"/>
          <w:sz w:val="28"/>
          <w:szCs w:val="28"/>
          <w:rtl/>
        </w:rPr>
        <w:softHyphen/>
      </w:r>
      <w:r>
        <w:rPr>
          <w:rFonts w:cs="B Nazanin" w:hint="cs"/>
          <w:sz w:val="28"/>
          <w:szCs w:val="28"/>
          <w:rtl/>
        </w:rPr>
        <w:t>نماید.</w:t>
      </w:r>
    </w:p>
    <w:p w:rsidR="00A14AC1" w:rsidRDefault="00A14AC1" w:rsidP="00E37B8B">
      <w:pPr>
        <w:spacing w:after="0"/>
        <w:jc w:val="both"/>
        <w:rPr>
          <w:rFonts w:cs="B Nazanin"/>
          <w:sz w:val="28"/>
          <w:szCs w:val="28"/>
          <w:rtl/>
        </w:rPr>
      </w:pPr>
      <w:r w:rsidRPr="00A14AC1">
        <w:rPr>
          <w:rFonts w:cs="B Nazanin" w:hint="cs"/>
          <w:b/>
          <w:bCs/>
          <w:sz w:val="28"/>
          <w:szCs w:val="28"/>
          <w:rtl/>
        </w:rPr>
        <w:t>قانون کار:</w:t>
      </w:r>
      <w:r w:rsidRPr="00A14AC1">
        <w:rPr>
          <w:rStyle w:val="Heading2Char"/>
          <w:rFonts w:eastAsia="Calibri"/>
          <w:sz w:val="15"/>
          <w:szCs w:val="15"/>
          <w:rtl/>
        </w:rPr>
        <w:t xml:space="preserve"> </w:t>
      </w:r>
      <w:r w:rsidRPr="00E37B8B">
        <w:rPr>
          <w:rFonts w:cs="B Nazanin"/>
          <w:sz w:val="28"/>
          <w:szCs w:val="28"/>
          <w:rtl/>
        </w:rPr>
        <w:t xml:space="preserve">در سال 1369 قانون کار جمهوری اسلامی ایران مشتمل بر 12 فصل، 203 ماده و 121 تبصره به تصویب مجمع تشخیص مصلحت نظام رسید و از 14 اسفند </w:t>
      </w:r>
      <w:r w:rsidR="00E37B8B">
        <w:rPr>
          <w:rFonts w:cs="B Nazanin" w:hint="cs"/>
          <w:sz w:val="28"/>
          <w:szCs w:val="28"/>
          <w:rtl/>
        </w:rPr>
        <w:t xml:space="preserve">همان </w:t>
      </w:r>
      <w:r w:rsidRPr="00E37B8B">
        <w:rPr>
          <w:rFonts w:cs="B Nazanin"/>
          <w:sz w:val="28"/>
          <w:szCs w:val="28"/>
          <w:rtl/>
        </w:rPr>
        <w:t xml:space="preserve">سال به مورد اجرا گذاشته شد. </w:t>
      </w:r>
      <w:r w:rsidR="00E37B8B">
        <w:rPr>
          <w:rFonts w:cs="B Nazanin" w:hint="cs"/>
          <w:sz w:val="28"/>
          <w:szCs w:val="28"/>
          <w:rtl/>
        </w:rPr>
        <w:t xml:space="preserve">این </w:t>
      </w:r>
      <w:r w:rsidR="00A17D58">
        <w:rPr>
          <w:rFonts w:cs="B Nazanin" w:hint="cs"/>
          <w:sz w:val="28"/>
          <w:szCs w:val="28"/>
          <w:rtl/>
        </w:rPr>
        <w:t>متغیر</w:t>
      </w:r>
      <w:r w:rsidR="00E37B8B">
        <w:rPr>
          <w:rFonts w:cs="B Nazanin" w:hint="cs"/>
          <w:sz w:val="28"/>
          <w:szCs w:val="28"/>
          <w:rtl/>
        </w:rPr>
        <w:t xml:space="preserve"> به عنوان هشتمین </w:t>
      </w:r>
      <w:r w:rsidR="00A17D58">
        <w:rPr>
          <w:rFonts w:cs="B Nazanin" w:hint="cs"/>
          <w:sz w:val="28"/>
          <w:szCs w:val="28"/>
          <w:rtl/>
        </w:rPr>
        <w:t>متغیر</w:t>
      </w:r>
      <w:r w:rsidR="00E37B8B">
        <w:rPr>
          <w:rFonts w:cs="B Nazanin" w:hint="cs"/>
          <w:sz w:val="28"/>
          <w:szCs w:val="28"/>
          <w:rtl/>
        </w:rPr>
        <w:t xml:space="preserve"> ملی در پرسشنامه مطرح شده که فرد پاسخگو</w:t>
      </w:r>
      <w:r w:rsidR="006B0309">
        <w:rPr>
          <w:rFonts w:cs="B Nazanin" w:hint="cs"/>
          <w:sz w:val="28"/>
          <w:szCs w:val="28"/>
          <w:rtl/>
        </w:rPr>
        <w:t xml:space="preserve"> نظر به تاثیر این </w:t>
      </w:r>
      <w:r w:rsidR="00A17D58">
        <w:rPr>
          <w:rFonts w:cs="B Nazanin" w:hint="cs"/>
          <w:sz w:val="28"/>
          <w:szCs w:val="28"/>
          <w:rtl/>
        </w:rPr>
        <w:t>متغیر</w:t>
      </w:r>
      <w:r w:rsidR="006B0309">
        <w:rPr>
          <w:rFonts w:cs="B Nazanin" w:hint="cs"/>
          <w:sz w:val="28"/>
          <w:szCs w:val="28"/>
          <w:rtl/>
        </w:rPr>
        <w:t xml:space="preserve"> </w:t>
      </w:r>
      <w:r w:rsidR="006B0309" w:rsidRPr="006B0309">
        <w:rPr>
          <w:rFonts w:cs="B Nazanin" w:hint="cs"/>
          <w:sz w:val="28"/>
          <w:szCs w:val="28"/>
          <w:rtl/>
        </w:rPr>
        <w:t>بر فضای کسب و کار استان،</w:t>
      </w:r>
      <w:r w:rsidR="00E37B8B">
        <w:rPr>
          <w:rFonts w:cs="B Nazanin" w:hint="cs"/>
          <w:sz w:val="28"/>
          <w:szCs w:val="28"/>
          <w:rtl/>
        </w:rPr>
        <w:t xml:space="preserve"> امتیازی بین 1 (عدم تاثیر) تا 5 (کاملا موثر) برای آن منظور می</w:t>
      </w:r>
      <w:r w:rsidR="00E37B8B">
        <w:rPr>
          <w:rFonts w:cs="B Nazanin"/>
          <w:sz w:val="28"/>
          <w:szCs w:val="28"/>
          <w:rtl/>
        </w:rPr>
        <w:softHyphen/>
      </w:r>
      <w:r w:rsidR="00E37B8B">
        <w:rPr>
          <w:rFonts w:cs="B Nazanin" w:hint="cs"/>
          <w:sz w:val="28"/>
          <w:szCs w:val="28"/>
          <w:rtl/>
        </w:rPr>
        <w:t>نماید.</w:t>
      </w:r>
    </w:p>
    <w:p w:rsidR="000706D4" w:rsidRDefault="000706D4" w:rsidP="00EA16E4">
      <w:pPr>
        <w:spacing w:after="0"/>
        <w:jc w:val="both"/>
        <w:rPr>
          <w:rFonts w:cs="B Nazanin"/>
          <w:sz w:val="28"/>
          <w:szCs w:val="28"/>
          <w:rtl/>
        </w:rPr>
      </w:pPr>
      <w:r w:rsidRPr="000706D4">
        <w:rPr>
          <w:rFonts w:cs="B Nazanin" w:hint="cs"/>
          <w:b/>
          <w:bCs/>
          <w:sz w:val="28"/>
          <w:szCs w:val="28"/>
          <w:rtl/>
        </w:rPr>
        <w:t>محدودیت</w:t>
      </w:r>
      <w:r>
        <w:rPr>
          <w:rFonts w:cs="B Nazanin"/>
          <w:b/>
          <w:bCs/>
          <w:sz w:val="28"/>
          <w:szCs w:val="28"/>
          <w:rtl/>
        </w:rPr>
        <w:softHyphen/>
      </w:r>
      <w:r w:rsidRPr="000706D4">
        <w:rPr>
          <w:rFonts w:cs="B Nazanin" w:hint="cs"/>
          <w:b/>
          <w:bCs/>
          <w:sz w:val="28"/>
          <w:szCs w:val="28"/>
          <w:rtl/>
        </w:rPr>
        <w:t>های مربوط به مقررات جذب سرمایه خارجی:</w:t>
      </w:r>
      <w:r w:rsidR="00EA16E4">
        <w:rPr>
          <w:rFonts w:cs="B Nazanin" w:hint="cs"/>
          <w:b/>
          <w:bCs/>
          <w:sz w:val="28"/>
          <w:szCs w:val="28"/>
          <w:rtl/>
        </w:rPr>
        <w:t xml:space="preserve"> </w:t>
      </w:r>
      <w:r w:rsidR="00EA16E4" w:rsidRPr="00EA16E4">
        <w:rPr>
          <w:rFonts w:cs="B Nazanin" w:hint="cs"/>
          <w:sz w:val="28"/>
          <w:szCs w:val="28"/>
          <w:rtl/>
        </w:rPr>
        <w:t>از جمله قانون و آئین</w:t>
      </w:r>
      <w:r w:rsidR="00EA16E4" w:rsidRPr="00EA16E4">
        <w:rPr>
          <w:rFonts w:cs="B Nazanin"/>
          <w:sz w:val="28"/>
          <w:szCs w:val="28"/>
          <w:rtl/>
        </w:rPr>
        <w:softHyphen/>
      </w:r>
      <w:r w:rsidR="00EA16E4" w:rsidRPr="00EA16E4">
        <w:rPr>
          <w:rFonts w:cs="B Nazanin" w:hint="cs"/>
          <w:sz w:val="28"/>
          <w:szCs w:val="28"/>
          <w:rtl/>
        </w:rPr>
        <w:t>نامه اجرایی مربوط به تشویق و حمایت سرمایه گذاری خارجی مصوب 1381.</w:t>
      </w:r>
      <w:r w:rsidR="00EA16E4" w:rsidRPr="00E37B8B">
        <w:rPr>
          <w:rFonts w:cs="B Nazanin"/>
          <w:sz w:val="28"/>
          <w:szCs w:val="28"/>
          <w:rtl/>
        </w:rPr>
        <w:t xml:space="preserve"> </w:t>
      </w:r>
      <w:r w:rsidR="00EA16E4">
        <w:rPr>
          <w:rFonts w:cs="B Nazanin" w:hint="cs"/>
          <w:sz w:val="28"/>
          <w:szCs w:val="28"/>
          <w:rtl/>
        </w:rPr>
        <w:t xml:space="preserve">این </w:t>
      </w:r>
      <w:r w:rsidR="00A17D58">
        <w:rPr>
          <w:rFonts w:cs="B Nazanin" w:hint="cs"/>
          <w:sz w:val="28"/>
          <w:szCs w:val="28"/>
          <w:rtl/>
        </w:rPr>
        <w:t>متغیر</w:t>
      </w:r>
      <w:r w:rsidR="00EA16E4">
        <w:rPr>
          <w:rFonts w:cs="B Nazanin" w:hint="cs"/>
          <w:sz w:val="28"/>
          <w:szCs w:val="28"/>
          <w:rtl/>
        </w:rPr>
        <w:t xml:space="preserve"> به عنوان نهمین </w:t>
      </w:r>
      <w:r w:rsidR="00A17D58">
        <w:rPr>
          <w:rFonts w:cs="B Nazanin" w:hint="cs"/>
          <w:sz w:val="28"/>
          <w:szCs w:val="28"/>
          <w:rtl/>
        </w:rPr>
        <w:t>متغیر</w:t>
      </w:r>
      <w:r w:rsidR="00EA16E4">
        <w:rPr>
          <w:rFonts w:cs="B Nazanin" w:hint="cs"/>
          <w:sz w:val="28"/>
          <w:szCs w:val="28"/>
          <w:rtl/>
        </w:rPr>
        <w:t xml:space="preserve"> ملی در پرسشنامه مطرح شده که فرد پاسخگو نظر به تاثیر این </w:t>
      </w:r>
      <w:r w:rsidR="00A17D58">
        <w:rPr>
          <w:rFonts w:cs="B Nazanin" w:hint="cs"/>
          <w:sz w:val="28"/>
          <w:szCs w:val="28"/>
          <w:rtl/>
        </w:rPr>
        <w:t>متغیر</w:t>
      </w:r>
      <w:r w:rsidR="00EA16E4">
        <w:rPr>
          <w:rFonts w:cs="B Nazanin" w:hint="cs"/>
          <w:sz w:val="28"/>
          <w:szCs w:val="28"/>
          <w:rtl/>
        </w:rPr>
        <w:t xml:space="preserve"> </w:t>
      </w:r>
      <w:r w:rsidR="00EA16E4" w:rsidRPr="006B0309">
        <w:rPr>
          <w:rFonts w:cs="B Nazanin" w:hint="cs"/>
          <w:sz w:val="28"/>
          <w:szCs w:val="28"/>
          <w:rtl/>
        </w:rPr>
        <w:t>بر فضای کسب و کار استان،</w:t>
      </w:r>
      <w:r w:rsidR="00EA16E4">
        <w:rPr>
          <w:rFonts w:cs="B Nazanin" w:hint="cs"/>
          <w:sz w:val="28"/>
          <w:szCs w:val="28"/>
          <w:rtl/>
        </w:rPr>
        <w:t xml:space="preserve"> امتیازی بین 1 (عدم تاثیر) تا 5 (کاملا موثر) برای آن منظور می</w:t>
      </w:r>
      <w:r w:rsidR="00EA16E4">
        <w:rPr>
          <w:rFonts w:cs="B Nazanin"/>
          <w:sz w:val="28"/>
          <w:szCs w:val="28"/>
          <w:rtl/>
        </w:rPr>
        <w:softHyphen/>
      </w:r>
      <w:r w:rsidR="00EA16E4">
        <w:rPr>
          <w:rFonts w:cs="B Nazanin" w:hint="cs"/>
          <w:sz w:val="28"/>
          <w:szCs w:val="28"/>
          <w:rtl/>
        </w:rPr>
        <w:t>نماید.</w:t>
      </w:r>
    </w:p>
    <w:p w:rsidR="00EA16E4" w:rsidRPr="000706D4" w:rsidRDefault="00EA16E4" w:rsidP="00EA16E4">
      <w:pPr>
        <w:spacing w:after="0"/>
        <w:jc w:val="both"/>
        <w:rPr>
          <w:rFonts w:cs="B Nazanin"/>
          <w:b/>
          <w:bCs/>
          <w:sz w:val="28"/>
          <w:szCs w:val="28"/>
          <w:rtl/>
        </w:rPr>
      </w:pPr>
      <w:r w:rsidRPr="00EA16E4">
        <w:rPr>
          <w:rFonts w:cs="B Nazanin" w:hint="cs"/>
          <w:b/>
          <w:bCs/>
          <w:sz w:val="28"/>
          <w:szCs w:val="28"/>
          <w:rtl/>
        </w:rPr>
        <w:t>مقررات سهولت تأسیس کسب و کارهای جدید:</w:t>
      </w:r>
      <w:r>
        <w:rPr>
          <w:rFonts w:cs="B Nazanin" w:hint="cs"/>
          <w:b/>
          <w:bCs/>
          <w:sz w:val="28"/>
          <w:szCs w:val="28"/>
          <w:rtl/>
        </w:rPr>
        <w:t xml:space="preserve"> </w:t>
      </w:r>
      <w:r w:rsidRPr="00EA16E4">
        <w:rPr>
          <w:rFonts w:cs="B Nazanin" w:hint="cs"/>
          <w:sz w:val="28"/>
          <w:szCs w:val="28"/>
          <w:rtl/>
        </w:rPr>
        <w:t>مانند قانون بهبود مستمر محیط کسب و کار</w:t>
      </w:r>
      <w:r w:rsidR="00122F28">
        <w:rPr>
          <w:rFonts w:cs="B Nazanin" w:hint="cs"/>
          <w:sz w:val="28"/>
          <w:szCs w:val="28"/>
          <w:rtl/>
        </w:rPr>
        <w:t xml:space="preserve"> مصوب 1390</w:t>
      </w:r>
      <w:r w:rsidRPr="00EA16E4">
        <w:rPr>
          <w:rFonts w:cs="B Nazanin" w:hint="cs"/>
          <w:sz w:val="28"/>
          <w:szCs w:val="28"/>
          <w:rtl/>
        </w:rPr>
        <w:t xml:space="preserve">. </w:t>
      </w:r>
      <w:r>
        <w:rPr>
          <w:rFonts w:cs="B Nazanin" w:hint="cs"/>
          <w:sz w:val="28"/>
          <w:szCs w:val="28"/>
          <w:rtl/>
        </w:rPr>
        <w:t xml:space="preserve">این </w:t>
      </w:r>
      <w:r w:rsidR="00A17D58">
        <w:rPr>
          <w:rFonts w:cs="B Nazanin" w:hint="cs"/>
          <w:sz w:val="28"/>
          <w:szCs w:val="28"/>
          <w:rtl/>
        </w:rPr>
        <w:t>متغیر</w:t>
      </w:r>
      <w:r>
        <w:rPr>
          <w:rFonts w:cs="B Nazanin" w:hint="cs"/>
          <w:sz w:val="28"/>
          <w:szCs w:val="28"/>
          <w:rtl/>
        </w:rPr>
        <w:t xml:space="preserve"> به عنوان دهمین </w:t>
      </w:r>
      <w:r w:rsidR="00A17D58">
        <w:rPr>
          <w:rFonts w:cs="B Nazanin" w:hint="cs"/>
          <w:sz w:val="28"/>
          <w:szCs w:val="28"/>
          <w:rtl/>
        </w:rPr>
        <w:t>متغیر</w:t>
      </w:r>
      <w:r>
        <w:rPr>
          <w:rFonts w:cs="B Nazanin" w:hint="cs"/>
          <w:sz w:val="28"/>
          <w:szCs w:val="28"/>
          <w:rtl/>
        </w:rPr>
        <w:t xml:space="preserve"> ملی در پرسشنامه مطرح شده که فرد پاسخگو نظر به تاثیر این </w:t>
      </w:r>
      <w:r w:rsidR="00A17D58">
        <w:rPr>
          <w:rFonts w:cs="B Nazanin" w:hint="cs"/>
          <w:sz w:val="28"/>
          <w:szCs w:val="28"/>
          <w:rtl/>
        </w:rPr>
        <w:t>متغیر</w:t>
      </w:r>
      <w:r>
        <w:rPr>
          <w:rFonts w:cs="B Nazanin" w:hint="cs"/>
          <w:sz w:val="28"/>
          <w:szCs w:val="28"/>
          <w:rtl/>
        </w:rPr>
        <w:t xml:space="preserve"> </w:t>
      </w:r>
      <w:r w:rsidRPr="006B0309">
        <w:rPr>
          <w:rFonts w:cs="B Nazanin" w:hint="cs"/>
          <w:sz w:val="28"/>
          <w:szCs w:val="28"/>
          <w:rtl/>
        </w:rPr>
        <w:t>بر فضای کسب و کار استان،</w:t>
      </w:r>
      <w:r>
        <w:rPr>
          <w:rFonts w:cs="B Nazanin" w:hint="cs"/>
          <w:sz w:val="28"/>
          <w:szCs w:val="28"/>
          <w:rtl/>
        </w:rPr>
        <w:t xml:space="preserve"> امتیازی بین 1 (عدم تاثیر) تا 5 (کاملا موثر) برای آن منظور می</w:t>
      </w:r>
      <w:r>
        <w:rPr>
          <w:rFonts w:cs="B Nazanin"/>
          <w:sz w:val="28"/>
          <w:szCs w:val="28"/>
          <w:rtl/>
        </w:rPr>
        <w:softHyphen/>
      </w:r>
      <w:r>
        <w:rPr>
          <w:rFonts w:cs="B Nazanin" w:hint="cs"/>
          <w:sz w:val="28"/>
          <w:szCs w:val="28"/>
          <w:rtl/>
        </w:rPr>
        <w:t>نماید.</w:t>
      </w:r>
    </w:p>
    <w:p w:rsidR="00FE77F9" w:rsidRDefault="00FE77F9" w:rsidP="00BD42BB">
      <w:pPr>
        <w:spacing w:after="0"/>
        <w:jc w:val="both"/>
        <w:rPr>
          <w:rFonts w:cs="B Nazanin"/>
          <w:sz w:val="28"/>
          <w:szCs w:val="28"/>
          <w:rtl/>
        </w:rPr>
      </w:pPr>
      <w:r w:rsidRPr="00FE77F9">
        <w:rPr>
          <w:rFonts w:cs="B Nazanin" w:hint="cs"/>
          <w:b/>
          <w:bCs/>
          <w:sz w:val="28"/>
          <w:szCs w:val="28"/>
          <w:rtl/>
        </w:rPr>
        <w:t>قانون ورشکستگی:</w:t>
      </w:r>
      <w:r w:rsidRPr="007A245E">
        <w:rPr>
          <w:rFonts w:cs="B Nazanin" w:hint="cs"/>
          <w:sz w:val="24"/>
          <w:szCs w:val="24"/>
          <w:rtl/>
        </w:rPr>
        <w:t xml:space="preserve"> </w:t>
      </w:r>
      <w:r w:rsidRPr="00FE77F9">
        <w:rPr>
          <w:rFonts w:cs="B Nazanin"/>
          <w:sz w:val="28"/>
          <w:szCs w:val="28"/>
          <w:rtl/>
        </w:rPr>
        <w:t>ورشکستگى تاجر يا شرکت تجارتى در نتيجه توقف از تأديه وجوهى که بر عهده او است حاصل شود</w:t>
      </w:r>
      <w:r w:rsidRPr="00FE77F9">
        <w:rPr>
          <w:rFonts w:cs="B Nazanin"/>
          <w:sz w:val="28"/>
          <w:szCs w:val="28"/>
        </w:rPr>
        <w:t>.</w:t>
      </w:r>
      <w:r w:rsidR="006E58A2">
        <w:rPr>
          <w:rFonts w:cs="B Nazanin" w:hint="cs"/>
          <w:sz w:val="28"/>
          <w:szCs w:val="28"/>
          <w:rtl/>
        </w:rPr>
        <w:t xml:space="preserve"> در اینجا منظور قوانین مختلف مرتبط با ورشکستگی مانند قانون تجارت، </w:t>
      </w:r>
      <w:r w:rsidR="006E58A2" w:rsidRPr="006E58A2">
        <w:rPr>
          <w:rFonts w:cs="B Nazanin"/>
          <w:sz w:val="28"/>
          <w:szCs w:val="28"/>
          <w:rtl/>
        </w:rPr>
        <w:t>قانون مجازات اسلامی</w:t>
      </w:r>
      <w:r w:rsidR="006E58A2">
        <w:rPr>
          <w:rFonts w:cs="B Nazanin" w:hint="cs"/>
          <w:sz w:val="28"/>
          <w:szCs w:val="28"/>
          <w:rtl/>
        </w:rPr>
        <w:t xml:space="preserve"> و ... می</w:t>
      </w:r>
      <w:r w:rsidR="006E58A2">
        <w:rPr>
          <w:rFonts w:cs="B Nazanin"/>
          <w:sz w:val="28"/>
          <w:szCs w:val="28"/>
          <w:rtl/>
        </w:rPr>
        <w:softHyphen/>
      </w:r>
      <w:r w:rsidR="006E58A2">
        <w:rPr>
          <w:rFonts w:cs="B Nazanin" w:hint="cs"/>
          <w:sz w:val="28"/>
          <w:szCs w:val="28"/>
          <w:rtl/>
        </w:rPr>
        <w:t>باشد.</w:t>
      </w:r>
      <w:r w:rsidR="006E58A2" w:rsidRPr="006E58A2">
        <w:rPr>
          <w:rFonts w:cs="B Nazanin" w:hint="cs"/>
          <w:sz w:val="28"/>
          <w:szCs w:val="28"/>
          <w:rtl/>
        </w:rPr>
        <w:t xml:space="preserve"> </w:t>
      </w:r>
      <w:r w:rsidR="006E58A2">
        <w:rPr>
          <w:rFonts w:cs="B Nazanin" w:hint="cs"/>
          <w:sz w:val="28"/>
          <w:szCs w:val="28"/>
          <w:rtl/>
        </w:rPr>
        <w:t xml:space="preserve">این </w:t>
      </w:r>
      <w:r w:rsidR="00A17D58">
        <w:rPr>
          <w:rFonts w:cs="B Nazanin" w:hint="cs"/>
          <w:sz w:val="28"/>
          <w:szCs w:val="28"/>
          <w:rtl/>
        </w:rPr>
        <w:t>متغیر</w:t>
      </w:r>
      <w:r w:rsidR="006E58A2">
        <w:rPr>
          <w:rFonts w:cs="B Nazanin" w:hint="cs"/>
          <w:sz w:val="28"/>
          <w:szCs w:val="28"/>
          <w:rtl/>
        </w:rPr>
        <w:t xml:space="preserve"> به عنوان یازدهمین </w:t>
      </w:r>
      <w:r w:rsidR="00A17D58">
        <w:rPr>
          <w:rFonts w:cs="B Nazanin" w:hint="cs"/>
          <w:sz w:val="28"/>
          <w:szCs w:val="28"/>
          <w:rtl/>
        </w:rPr>
        <w:t>متغیر</w:t>
      </w:r>
      <w:r w:rsidR="006E58A2">
        <w:rPr>
          <w:rFonts w:cs="B Nazanin" w:hint="cs"/>
          <w:sz w:val="28"/>
          <w:szCs w:val="28"/>
          <w:rtl/>
        </w:rPr>
        <w:t xml:space="preserve"> ملی در پرسشنامه مطرح شده که فرد پاسخگو نظر به تاثیر این </w:t>
      </w:r>
      <w:r w:rsidR="00A17D58">
        <w:rPr>
          <w:rFonts w:cs="B Nazanin" w:hint="cs"/>
          <w:sz w:val="28"/>
          <w:szCs w:val="28"/>
          <w:rtl/>
        </w:rPr>
        <w:t>متغیر</w:t>
      </w:r>
      <w:r w:rsidR="006E58A2">
        <w:rPr>
          <w:rFonts w:cs="B Nazanin" w:hint="cs"/>
          <w:sz w:val="28"/>
          <w:szCs w:val="28"/>
          <w:rtl/>
        </w:rPr>
        <w:t xml:space="preserve"> </w:t>
      </w:r>
      <w:r w:rsidR="006E58A2" w:rsidRPr="006B0309">
        <w:rPr>
          <w:rFonts w:cs="B Nazanin" w:hint="cs"/>
          <w:sz w:val="28"/>
          <w:szCs w:val="28"/>
          <w:rtl/>
        </w:rPr>
        <w:t>بر فضای کسب و کار استان،</w:t>
      </w:r>
      <w:r w:rsidR="006E58A2">
        <w:rPr>
          <w:rFonts w:cs="B Nazanin" w:hint="cs"/>
          <w:sz w:val="28"/>
          <w:szCs w:val="28"/>
          <w:rtl/>
        </w:rPr>
        <w:t xml:space="preserve"> امتیازی بین 1 (عدم تاثیر) تا 5 (کاملا موثر) برای آن منظور می</w:t>
      </w:r>
      <w:r w:rsidR="006E58A2">
        <w:rPr>
          <w:rFonts w:cs="B Nazanin"/>
          <w:sz w:val="28"/>
          <w:szCs w:val="28"/>
          <w:rtl/>
        </w:rPr>
        <w:softHyphen/>
      </w:r>
      <w:r w:rsidR="006E58A2">
        <w:rPr>
          <w:rFonts w:cs="B Nazanin" w:hint="cs"/>
          <w:sz w:val="28"/>
          <w:szCs w:val="28"/>
          <w:rtl/>
        </w:rPr>
        <w:t>نماید.</w:t>
      </w:r>
    </w:p>
    <w:p w:rsidR="00FE77F9" w:rsidRDefault="00FE77F9" w:rsidP="00235427">
      <w:pPr>
        <w:spacing w:after="0"/>
        <w:jc w:val="both"/>
        <w:rPr>
          <w:rFonts w:cs="B Nazanin"/>
          <w:sz w:val="28"/>
          <w:szCs w:val="28"/>
          <w:rtl/>
        </w:rPr>
      </w:pPr>
      <w:r w:rsidRPr="00FE77F9">
        <w:rPr>
          <w:rFonts w:cs="B Nazanin" w:hint="cs"/>
          <w:b/>
          <w:bCs/>
          <w:sz w:val="28"/>
          <w:szCs w:val="28"/>
          <w:rtl/>
        </w:rPr>
        <w:t>قانون تجارت:</w:t>
      </w:r>
      <w:r>
        <w:rPr>
          <w:rFonts w:cs="B Nazanin" w:hint="cs"/>
          <w:sz w:val="24"/>
          <w:szCs w:val="24"/>
          <w:rtl/>
        </w:rPr>
        <w:t xml:space="preserve"> </w:t>
      </w:r>
      <w:r w:rsidRPr="00FE77F9">
        <w:rPr>
          <w:rFonts w:cs="B Nazanin"/>
          <w:sz w:val="28"/>
          <w:szCs w:val="28"/>
          <w:rtl/>
        </w:rPr>
        <w:t xml:space="preserve">قانون تجارت ایران مهمترین مجموعه مدون قوانین مربوط به امور بازرگانی در </w:t>
      </w:r>
      <w:hyperlink r:id="rId14" w:tooltip="ایران" w:history="1">
        <w:r w:rsidRPr="00FE77F9">
          <w:rPr>
            <w:rFonts w:cs="B Nazanin"/>
            <w:sz w:val="28"/>
            <w:szCs w:val="28"/>
            <w:rtl/>
          </w:rPr>
          <w:t>ایران</w:t>
        </w:r>
      </w:hyperlink>
      <w:r w:rsidRPr="00FE77F9">
        <w:rPr>
          <w:rFonts w:cs="B Nazanin"/>
          <w:sz w:val="28"/>
          <w:szCs w:val="28"/>
        </w:rPr>
        <w:t xml:space="preserve"> </w:t>
      </w:r>
      <w:r w:rsidRPr="00FE77F9">
        <w:rPr>
          <w:rFonts w:cs="B Nazanin"/>
          <w:sz w:val="28"/>
          <w:szCs w:val="28"/>
          <w:rtl/>
        </w:rPr>
        <w:t xml:space="preserve">است که اساس </w:t>
      </w:r>
      <w:hyperlink r:id="rId15" w:tooltip="حقوق تجارت" w:history="1">
        <w:r w:rsidRPr="00FE77F9">
          <w:rPr>
            <w:rFonts w:cs="B Nazanin"/>
            <w:sz w:val="28"/>
            <w:szCs w:val="28"/>
            <w:rtl/>
          </w:rPr>
          <w:t>حقوق تجارت</w:t>
        </w:r>
      </w:hyperlink>
      <w:r w:rsidRPr="00FE77F9">
        <w:rPr>
          <w:rFonts w:cs="B Nazanin"/>
          <w:sz w:val="28"/>
          <w:szCs w:val="28"/>
        </w:rPr>
        <w:t xml:space="preserve"> </w:t>
      </w:r>
      <w:r w:rsidRPr="00FE77F9">
        <w:rPr>
          <w:rFonts w:cs="B Nazanin"/>
          <w:sz w:val="28"/>
          <w:szCs w:val="28"/>
          <w:rtl/>
        </w:rPr>
        <w:t>ایران را تشکیل می‌دهد</w:t>
      </w:r>
      <w:r>
        <w:rPr>
          <w:rFonts w:cs="B Nazanin" w:hint="cs"/>
          <w:sz w:val="28"/>
          <w:szCs w:val="28"/>
          <w:rtl/>
        </w:rPr>
        <w:t>.</w:t>
      </w:r>
      <w:r w:rsidRPr="00FE77F9">
        <w:rPr>
          <w:rFonts w:cs="B Nazanin"/>
          <w:sz w:val="28"/>
          <w:szCs w:val="28"/>
        </w:rPr>
        <w:t xml:space="preserve"> </w:t>
      </w:r>
      <w:r w:rsidRPr="00FE77F9">
        <w:rPr>
          <w:rFonts w:cs="B Nazanin"/>
          <w:sz w:val="28"/>
          <w:szCs w:val="28"/>
          <w:rtl/>
        </w:rPr>
        <w:t xml:space="preserve">این قانون در سیزدهم </w:t>
      </w:r>
      <w:hyperlink r:id="rId16" w:tooltip="اردیبهشت" w:history="1">
        <w:r w:rsidRPr="00FE77F9">
          <w:rPr>
            <w:rFonts w:cs="B Nazanin"/>
            <w:sz w:val="28"/>
            <w:szCs w:val="28"/>
            <w:rtl/>
          </w:rPr>
          <w:t>اردیبهشت</w:t>
        </w:r>
      </w:hyperlink>
      <w:r w:rsidRPr="00FE77F9">
        <w:rPr>
          <w:rFonts w:cs="B Nazanin"/>
          <w:sz w:val="28"/>
          <w:szCs w:val="28"/>
        </w:rPr>
        <w:t xml:space="preserve"> </w:t>
      </w:r>
      <w:r w:rsidRPr="00FE77F9">
        <w:rPr>
          <w:rFonts w:cs="B Nazanin"/>
          <w:sz w:val="28"/>
          <w:szCs w:val="28"/>
          <w:rtl/>
        </w:rPr>
        <w:t xml:space="preserve">ماه سال ۱۳۱۱ در ششصد ماده توسط </w:t>
      </w:r>
      <w:hyperlink r:id="rId17" w:tooltip="مجلس شورای ملی" w:history="1">
        <w:r w:rsidRPr="00FE77F9">
          <w:rPr>
            <w:rFonts w:cs="B Nazanin"/>
            <w:sz w:val="28"/>
            <w:szCs w:val="28"/>
            <w:rtl/>
          </w:rPr>
          <w:t>مجلس شورای ملی</w:t>
        </w:r>
      </w:hyperlink>
      <w:r w:rsidRPr="00FE77F9">
        <w:rPr>
          <w:rFonts w:cs="B Nazanin"/>
          <w:sz w:val="28"/>
          <w:szCs w:val="28"/>
        </w:rPr>
        <w:t xml:space="preserve"> </w:t>
      </w:r>
      <w:r w:rsidRPr="00FE77F9">
        <w:rPr>
          <w:rFonts w:cs="B Nazanin"/>
          <w:sz w:val="28"/>
          <w:szCs w:val="28"/>
          <w:rtl/>
        </w:rPr>
        <w:t xml:space="preserve">تصویب شد. در این قانون اصول مربوط به معاملات تجاری، </w:t>
      </w:r>
      <w:hyperlink r:id="rId18" w:tooltip="دفتر تجارتی (صفحه وجود ندارد)" w:history="1">
        <w:r w:rsidRPr="00FE77F9">
          <w:rPr>
            <w:rFonts w:cs="B Nazanin"/>
            <w:sz w:val="28"/>
            <w:szCs w:val="28"/>
            <w:rtl/>
          </w:rPr>
          <w:t>دفاتر تجارتی</w:t>
        </w:r>
      </w:hyperlink>
      <w:r w:rsidRPr="00FE77F9">
        <w:rPr>
          <w:rFonts w:cs="B Nazanin"/>
          <w:sz w:val="28"/>
          <w:szCs w:val="28"/>
          <w:rtl/>
        </w:rPr>
        <w:t xml:space="preserve">، </w:t>
      </w:r>
      <w:hyperlink r:id="rId19" w:tooltip="سند تجاری (صفحه وجود ندارد)" w:history="1">
        <w:r w:rsidRPr="00FE77F9">
          <w:rPr>
            <w:rFonts w:cs="B Nazanin"/>
            <w:sz w:val="28"/>
            <w:szCs w:val="28"/>
            <w:rtl/>
          </w:rPr>
          <w:t>اسناد تجاری</w:t>
        </w:r>
      </w:hyperlink>
      <w:r w:rsidRPr="00FE77F9">
        <w:rPr>
          <w:rFonts w:cs="B Nazanin"/>
          <w:sz w:val="28"/>
          <w:szCs w:val="28"/>
        </w:rPr>
        <w:t xml:space="preserve"> </w:t>
      </w:r>
      <w:r w:rsidRPr="00FE77F9">
        <w:rPr>
          <w:rFonts w:cs="B Nazanin"/>
          <w:sz w:val="28"/>
          <w:szCs w:val="28"/>
          <w:rtl/>
        </w:rPr>
        <w:t xml:space="preserve">و </w:t>
      </w:r>
      <w:hyperlink r:id="rId20" w:tooltip="چک" w:history="1">
        <w:r w:rsidRPr="00FE77F9">
          <w:rPr>
            <w:rFonts w:cs="B Nazanin"/>
            <w:sz w:val="28"/>
            <w:szCs w:val="28"/>
            <w:rtl/>
          </w:rPr>
          <w:t>چک</w:t>
        </w:r>
      </w:hyperlink>
      <w:r w:rsidRPr="00FE77F9">
        <w:rPr>
          <w:rFonts w:cs="B Nazanin"/>
          <w:sz w:val="28"/>
          <w:szCs w:val="28"/>
          <w:rtl/>
        </w:rPr>
        <w:t xml:space="preserve">، </w:t>
      </w:r>
      <w:hyperlink r:id="rId21" w:tooltip="دلالی" w:history="1">
        <w:r w:rsidRPr="00FE77F9">
          <w:rPr>
            <w:rFonts w:cs="B Nazanin"/>
            <w:sz w:val="28"/>
            <w:szCs w:val="28"/>
            <w:rtl/>
          </w:rPr>
          <w:t>دلالی</w:t>
        </w:r>
      </w:hyperlink>
      <w:r w:rsidRPr="00FE77F9">
        <w:rPr>
          <w:rFonts w:cs="B Nazanin"/>
          <w:sz w:val="28"/>
          <w:szCs w:val="28"/>
          <w:rtl/>
        </w:rPr>
        <w:t xml:space="preserve">، </w:t>
      </w:r>
      <w:hyperlink r:id="rId22" w:tooltip="حق العمل کاری (صفحه وجود ندارد)" w:history="1">
        <w:r w:rsidRPr="00FE77F9">
          <w:rPr>
            <w:rFonts w:cs="B Nazanin"/>
            <w:sz w:val="28"/>
            <w:szCs w:val="28"/>
            <w:rtl/>
          </w:rPr>
          <w:t>حق العمل کاری</w:t>
        </w:r>
      </w:hyperlink>
      <w:r w:rsidRPr="00FE77F9">
        <w:rPr>
          <w:rFonts w:cs="B Nazanin"/>
          <w:sz w:val="28"/>
          <w:szCs w:val="28"/>
          <w:rtl/>
        </w:rPr>
        <w:t xml:space="preserve">، قرارداد حمل و نقل، </w:t>
      </w:r>
      <w:hyperlink r:id="rId23" w:tooltip="قائم مقام تجارتی (صفحه وجود ندارد)" w:history="1">
        <w:r w:rsidRPr="00FE77F9">
          <w:rPr>
            <w:rFonts w:cs="B Nazanin"/>
            <w:sz w:val="28"/>
            <w:szCs w:val="28"/>
            <w:rtl/>
          </w:rPr>
          <w:t>قائم مقام تجارتی</w:t>
        </w:r>
      </w:hyperlink>
      <w:r w:rsidRPr="00FE77F9">
        <w:rPr>
          <w:rFonts w:cs="B Nazanin"/>
          <w:sz w:val="28"/>
          <w:szCs w:val="28"/>
        </w:rPr>
        <w:t xml:space="preserve"> </w:t>
      </w:r>
      <w:r w:rsidRPr="00FE77F9">
        <w:rPr>
          <w:rFonts w:cs="B Nazanin"/>
          <w:sz w:val="28"/>
          <w:szCs w:val="28"/>
          <w:rtl/>
        </w:rPr>
        <w:t xml:space="preserve">و سایر نمایندگان تجارتی، ضمانت، </w:t>
      </w:r>
      <w:hyperlink r:id="rId24" w:tooltip="ورشکستگی" w:history="1">
        <w:r w:rsidRPr="00FE77F9">
          <w:rPr>
            <w:rFonts w:cs="B Nazanin"/>
            <w:sz w:val="28"/>
            <w:szCs w:val="28"/>
            <w:rtl/>
          </w:rPr>
          <w:t>ورشکستگی</w:t>
        </w:r>
      </w:hyperlink>
      <w:r w:rsidRPr="00FE77F9">
        <w:rPr>
          <w:rFonts w:cs="B Nazanin"/>
          <w:sz w:val="28"/>
          <w:szCs w:val="28"/>
          <w:rtl/>
        </w:rPr>
        <w:t xml:space="preserve">، </w:t>
      </w:r>
      <w:hyperlink r:id="rId25" w:tooltip="اسم تجارتی (صفحه وجود ندارد)" w:history="1">
        <w:r w:rsidRPr="00FE77F9">
          <w:rPr>
            <w:rFonts w:cs="B Nazanin"/>
            <w:sz w:val="28"/>
            <w:szCs w:val="28"/>
            <w:rtl/>
          </w:rPr>
          <w:t>اسم تجارتی</w:t>
        </w:r>
      </w:hyperlink>
      <w:r w:rsidRPr="00FE77F9">
        <w:rPr>
          <w:rFonts w:cs="B Nazanin"/>
          <w:sz w:val="28"/>
          <w:szCs w:val="28"/>
        </w:rPr>
        <w:t xml:space="preserve"> </w:t>
      </w:r>
      <w:r w:rsidRPr="00FE77F9">
        <w:rPr>
          <w:rFonts w:cs="B Nazanin"/>
          <w:sz w:val="28"/>
          <w:szCs w:val="28"/>
          <w:rtl/>
        </w:rPr>
        <w:t xml:space="preserve">و </w:t>
      </w:r>
      <w:hyperlink r:id="rId26" w:tooltip="شخصیت حقوقی" w:history="1">
        <w:r w:rsidRPr="00FE77F9">
          <w:rPr>
            <w:rFonts w:cs="B Nazanin"/>
            <w:sz w:val="28"/>
            <w:szCs w:val="28"/>
            <w:rtl/>
          </w:rPr>
          <w:t>شخصیت حقوقی</w:t>
        </w:r>
      </w:hyperlink>
      <w:r w:rsidRPr="00FE77F9">
        <w:rPr>
          <w:rFonts w:cs="B Nazanin"/>
          <w:sz w:val="28"/>
          <w:szCs w:val="28"/>
        </w:rPr>
        <w:t xml:space="preserve"> </w:t>
      </w:r>
      <w:r w:rsidRPr="00FE77F9">
        <w:rPr>
          <w:rFonts w:cs="B Nazanin"/>
          <w:sz w:val="28"/>
          <w:szCs w:val="28"/>
          <w:rtl/>
        </w:rPr>
        <w:t>بیان می‌شود</w:t>
      </w:r>
      <w:r w:rsidRPr="00FE77F9">
        <w:rPr>
          <w:rFonts w:cs="B Nazanin"/>
          <w:sz w:val="28"/>
          <w:szCs w:val="28"/>
        </w:rPr>
        <w:t>.</w:t>
      </w:r>
      <w:r w:rsidR="00235427" w:rsidRPr="00235427">
        <w:rPr>
          <w:rFonts w:cs="B Nazanin" w:hint="cs"/>
          <w:sz w:val="28"/>
          <w:szCs w:val="28"/>
          <w:rtl/>
        </w:rPr>
        <w:t xml:space="preserve"> </w:t>
      </w:r>
      <w:r w:rsidR="00235427">
        <w:rPr>
          <w:rFonts w:cs="B Nazanin" w:hint="cs"/>
          <w:sz w:val="28"/>
          <w:szCs w:val="28"/>
          <w:rtl/>
        </w:rPr>
        <w:t xml:space="preserve">این </w:t>
      </w:r>
      <w:r w:rsidR="00A17D58">
        <w:rPr>
          <w:rFonts w:cs="B Nazanin" w:hint="cs"/>
          <w:sz w:val="28"/>
          <w:szCs w:val="28"/>
          <w:rtl/>
        </w:rPr>
        <w:t>متغیر</w:t>
      </w:r>
      <w:r w:rsidR="00235427">
        <w:rPr>
          <w:rFonts w:cs="B Nazanin" w:hint="cs"/>
          <w:sz w:val="28"/>
          <w:szCs w:val="28"/>
          <w:rtl/>
        </w:rPr>
        <w:t xml:space="preserve"> به عنوان دوازدهمین </w:t>
      </w:r>
      <w:r w:rsidR="00A17D58">
        <w:rPr>
          <w:rFonts w:cs="B Nazanin" w:hint="cs"/>
          <w:sz w:val="28"/>
          <w:szCs w:val="28"/>
          <w:rtl/>
        </w:rPr>
        <w:t>متغیر</w:t>
      </w:r>
      <w:r w:rsidR="00235427">
        <w:rPr>
          <w:rFonts w:cs="B Nazanin" w:hint="cs"/>
          <w:sz w:val="28"/>
          <w:szCs w:val="28"/>
          <w:rtl/>
        </w:rPr>
        <w:t xml:space="preserve"> ملی در پرسشنامه مطرح شده که فرد پاسخگو نظر به تاثیر این </w:t>
      </w:r>
      <w:r w:rsidR="00A17D58">
        <w:rPr>
          <w:rFonts w:cs="B Nazanin" w:hint="cs"/>
          <w:sz w:val="28"/>
          <w:szCs w:val="28"/>
          <w:rtl/>
        </w:rPr>
        <w:t>متغیر</w:t>
      </w:r>
      <w:r w:rsidR="00235427">
        <w:rPr>
          <w:rFonts w:cs="B Nazanin" w:hint="cs"/>
          <w:sz w:val="28"/>
          <w:szCs w:val="28"/>
          <w:rtl/>
        </w:rPr>
        <w:t xml:space="preserve"> </w:t>
      </w:r>
      <w:r w:rsidR="00235427" w:rsidRPr="006B0309">
        <w:rPr>
          <w:rFonts w:cs="B Nazanin" w:hint="cs"/>
          <w:sz w:val="28"/>
          <w:szCs w:val="28"/>
          <w:rtl/>
        </w:rPr>
        <w:t>بر فضای کسب و کار استان،</w:t>
      </w:r>
      <w:r w:rsidR="00235427">
        <w:rPr>
          <w:rFonts w:cs="B Nazanin" w:hint="cs"/>
          <w:sz w:val="28"/>
          <w:szCs w:val="28"/>
          <w:rtl/>
        </w:rPr>
        <w:t xml:space="preserve"> امتیازی بین 1 (عدم تاثیر) تا 5 (کاملا موثر) برای آن منظور می</w:t>
      </w:r>
      <w:r w:rsidR="00235427">
        <w:rPr>
          <w:rFonts w:cs="B Nazanin"/>
          <w:sz w:val="28"/>
          <w:szCs w:val="28"/>
          <w:rtl/>
        </w:rPr>
        <w:softHyphen/>
      </w:r>
      <w:r w:rsidR="00235427">
        <w:rPr>
          <w:rFonts w:cs="B Nazanin" w:hint="cs"/>
          <w:sz w:val="28"/>
          <w:szCs w:val="28"/>
          <w:rtl/>
        </w:rPr>
        <w:t>نماید.</w:t>
      </w:r>
    </w:p>
    <w:p w:rsidR="00235427" w:rsidRDefault="00235427" w:rsidP="00235427">
      <w:pPr>
        <w:spacing w:after="0"/>
        <w:jc w:val="both"/>
        <w:rPr>
          <w:rFonts w:cs="B Nazanin"/>
          <w:sz w:val="28"/>
          <w:szCs w:val="28"/>
          <w:rtl/>
        </w:rPr>
      </w:pPr>
      <w:r w:rsidRPr="00235427">
        <w:rPr>
          <w:rFonts w:cs="B Nazanin" w:hint="cs"/>
          <w:b/>
          <w:bCs/>
          <w:sz w:val="28"/>
          <w:szCs w:val="28"/>
          <w:rtl/>
        </w:rPr>
        <w:t>تغییر نرخ های تعرفه:</w:t>
      </w:r>
      <w:r>
        <w:rPr>
          <w:rFonts w:cs="B Nazanin" w:hint="cs"/>
          <w:b/>
          <w:bCs/>
          <w:sz w:val="28"/>
          <w:szCs w:val="28"/>
          <w:rtl/>
        </w:rPr>
        <w:t xml:space="preserve"> </w:t>
      </w:r>
      <w:r w:rsidRPr="00235427">
        <w:rPr>
          <w:rFonts w:cs="B Nazanin" w:hint="cs"/>
          <w:sz w:val="28"/>
          <w:szCs w:val="28"/>
          <w:rtl/>
        </w:rPr>
        <w:t>منظور میزان نوسانات نرخ تعرفه</w:t>
      </w:r>
      <w:r w:rsidRPr="00235427">
        <w:rPr>
          <w:rFonts w:cs="B Nazanin"/>
          <w:sz w:val="28"/>
          <w:szCs w:val="28"/>
          <w:rtl/>
        </w:rPr>
        <w:softHyphen/>
      </w:r>
      <w:r w:rsidRPr="00235427">
        <w:rPr>
          <w:rFonts w:cs="B Nazanin" w:hint="cs"/>
          <w:sz w:val="28"/>
          <w:szCs w:val="28"/>
          <w:rtl/>
        </w:rPr>
        <w:t>هایی است که صاحبان کسب و کار در مراحل مختلف کار خود با آن سر و کار دارند، مانند تعرفه</w:t>
      </w:r>
      <w:r w:rsidRPr="00235427">
        <w:rPr>
          <w:rFonts w:cs="B Nazanin"/>
          <w:sz w:val="28"/>
          <w:szCs w:val="28"/>
          <w:rtl/>
        </w:rPr>
        <w:softHyphen/>
      </w:r>
      <w:r w:rsidRPr="00235427">
        <w:rPr>
          <w:rFonts w:cs="B Nazanin" w:hint="cs"/>
          <w:sz w:val="28"/>
          <w:szCs w:val="28"/>
          <w:rtl/>
        </w:rPr>
        <w:t>های گمرکی و ...</w:t>
      </w:r>
      <w:r>
        <w:rPr>
          <w:rFonts w:cs="B Nazanin" w:hint="cs"/>
          <w:sz w:val="28"/>
          <w:szCs w:val="28"/>
          <w:rtl/>
        </w:rPr>
        <w:t xml:space="preserve"> این </w:t>
      </w:r>
      <w:r w:rsidR="00A17D58">
        <w:rPr>
          <w:rFonts w:cs="B Nazanin" w:hint="cs"/>
          <w:sz w:val="28"/>
          <w:szCs w:val="28"/>
          <w:rtl/>
        </w:rPr>
        <w:t>متغیر</w:t>
      </w:r>
      <w:r>
        <w:rPr>
          <w:rFonts w:cs="B Nazanin" w:hint="cs"/>
          <w:sz w:val="28"/>
          <w:szCs w:val="28"/>
          <w:rtl/>
        </w:rPr>
        <w:t xml:space="preserve"> به عنوان سیزدهمین </w:t>
      </w:r>
      <w:r w:rsidR="00A17D58">
        <w:rPr>
          <w:rFonts w:cs="B Nazanin" w:hint="cs"/>
          <w:sz w:val="28"/>
          <w:szCs w:val="28"/>
          <w:rtl/>
        </w:rPr>
        <w:t>متغیر</w:t>
      </w:r>
      <w:r>
        <w:rPr>
          <w:rFonts w:cs="B Nazanin" w:hint="cs"/>
          <w:sz w:val="28"/>
          <w:szCs w:val="28"/>
          <w:rtl/>
        </w:rPr>
        <w:t xml:space="preserve"> </w:t>
      </w:r>
      <w:r>
        <w:rPr>
          <w:rFonts w:cs="B Nazanin" w:hint="cs"/>
          <w:sz w:val="28"/>
          <w:szCs w:val="28"/>
          <w:rtl/>
        </w:rPr>
        <w:lastRenderedPageBreak/>
        <w:t>ملی در پرسشنامه مطرح شده که فرد پاسخگو امتیازی بین 1 (عدم تاثیر) تا 5 (کاملا موثر) برای آن منظور می</w:t>
      </w:r>
      <w:r>
        <w:rPr>
          <w:rFonts w:cs="B Nazanin"/>
          <w:sz w:val="28"/>
          <w:szCs w:val="28"/>
          <w:rtl/>
        </w:rPr>
        <w:softHyphen/>
      </w:r>
      <w:r>
        <w:rPr>
          <w:rFonts w:cs="B Nazanin" w:hint="cs"/>
          <w:sz w:val="28"/>
          <w:szCs w:val="28"/>
          <w:rtl/>
        </w:rPr>
        <w:t>نماید.</w:t>
      </w:r>
    </w:p>
    <w:p w:rsidR="00ED609A" w:rsidRDefault="004F6424" w:rsidP="00B033E3">
      <w:pPr>
        <w:spacing w:after="0"/>
        <w:jc w:val="both"/>
        <w:rPr>
          <w:rFonts w:cs="B Nazanin"/>
          <w:b/>
          <w:bCs/>
          <w:sz w:val="28"/>
          <w:szCs w:val="28"/>
          <w:rtl/>
        </w:rPr>
      </w:pPr>
      <w:r w:rsidRPr="004F6424">
        <w:rPr>
          <w:rFonts w:cs="B Nazanin" w:hint="cs"/>
          <w:b/>
          <w:bCs/>
          <w:sz w:val="28"/>
          <w:szCs w:val="28"/>
          <w:rtl/>
        </w:rPr>
        <w:t>نرخ بیمه:</w:t>
      </w:r>
      <w:r>
        <w:rPr>
          <w:rFonts w:cs="B Nazanin" w:hint="cs"/>
          <w:b/>
          <w:bCs/>
          <w:sz w:val="28"/>
          <w:szCs w:val="28"/>
          <w:rtl/>
        </w:rPr>
        <w:t xml:space="preserve"> </w:t>
      </w:r>
      <w:r w:rsidR="00B033E3" w:rsidRPr="00B033E3">
        <w:rPr>
          <w:rFonts w:cs="B Nazanin" w:hint="cs"/>
          <w:sz w:val="28"/>
          <w:szCs w:val="28"/>
          <w:rtl/>
        </w:rPr>
        <w:t>نرخی است که بیمه مرکزی به عنوان نرخ پایه برای انواع خدمات بیمه</w:t>
      </w:r>
      <w:r w:rsidR="00B033E3" w:rsidRPr="00B033E3">
        <w:rPr>
          <w:rFonts w:cs="B Nazanin"/>
          <w:sz w:val="28"/>
          <w:szCs w:val="28"/>
          <w:rtl/>
        </w:rPr>
        <w:softHyphen/>
      </w:r>
      <w:r w:rsidR="00B033E3" w:rsidRPr="00B033E3">
        <w:rPr>
          <w:rFonts w:cs="B Nazanin" w:hint="cs"/>
          <w:sz w:val="28"/>
          <w:szCs w:val="28"/>
          <w:rtl/>
        </w:rPr>
        <w:t>ای تعیین و ابلاغ می</w:t>
      </w:r>
      <w:r w:rsidR="00B033E3" w:rsidRPr="00B033E3">
        <w:rPr>
          <w:rFonts w:cs="B Nazanin"/>
          <w:sz w:val="28"/>
          <w:szCs w:val="28"/>
          <w:rtl/>
        </w:rPr>
        <w:softHyphen/>
      </w:r>
      <w:r w:rsidR="00B033E3" w:rsidRPr="00B033E3">
        <w:rPr>
          <w:rFonts w:cs="B Nazanin" w:hint="cs"/>
          <w:sz w:val="28"/>
          <w:szCs w:val="28"/>
          <w:rtl/>
        </w:rPr>
        <w:t xml:space="preserve">نماید. </w:t>
      </w:r>
      <w:r w:rsidR="00C836F6">
        <w:rPr>
          <w:rFonts w:cs="B Nazanin" w:hint="cs"/>
          <w:sz w:val="28"/>
          <w:szCs w:val="28"/>
          <w:rtl/>
        </w:rPr>
        <w:t xml:space="preserve">این </w:t>
      </w:r>
      <w:r w:rsidR="00A17D58">
        <w:rPr>
          <w:rFonts w:cs="B Nazanin" w:hint="cs"/>
          <w:sz w:val="28"/>
          <w:szCs w:val="28"/>
          <w:rtl/>
        </w:rPr>
        <w:t>متغیر</w:t>
      </w:r>
      <w:r w:rsidR="00C836F6">
        <w:rPr>
          <w:rFonts w:cs="B Nazanin" w:hint="cs"/>
          <w:sz w:val="28"/>
          <w:szCs w:val="28"/>
          <w:rtl/>
        </w:rPr>
        <w:t xml:space="preserve"> به عنوان چهاردهمین </w:t>
      </w:r>
      <w:r w:rsidR="00A17D58">
        <w:rPr>
          <w:rFonts w:cs="B Nazanin" w:hint="cs"/>
          <w:sz w:val="28"/>
          <w:szCs w:val="28"/>
          <w:rtl/>
        </w:rPr>
        <w:t>متغیر</w:t>
      </w:r>
      <w:r w:rsidR="00C836F6">
        <w:rPr>
          <w:rFonts w:cs="B Nazanin" w:hint="cs"/>
          <w:sz w:val="28"/>
          <w:szCs w:val="28"/>
          <w:rtl/>
        </w:rPr>
        <w:t xml:space="preserve"> ملی در پرسشنامه مطرح شده که فرد پاسخگو امتیازی بین 1 (عدم تاثیر) تا 5 (کاملا موثر) برای آن منظور می</w:t>
      </w:r>
      <w:r w:rsidR="00C836F6">
        <w:rPr>
          <w:rFonts w:cs="B Nazanin"/>
          <w:sz w:val="28"/>
          <w:szCs w:val="28"/>
          <w:rtl/>
        </w:rPr>
        <w:softHyphen/>
      </w:r>
      <w:r w:rsidR="00C836F6">
        <w:rPr>
          <w:rFonts w:cs="B Nazanin" w:hint="cs"/>
          <w:sz w:val="28"/>
          <w:szCs w:val="28"/>
          <w:rtl/>
        </w:rPr>
        <w:t>نماید.</w:t>
      </w:r>
    </w:p>
    <w:p w:rsidR="00ED609A" w:rsidRDefault="00ED609A" w:rsidP="00C836F6">
      <w:pPr>
        <w:spacing w:after="0"/>
        <w:jc w:val="both"/>
        <w:rPr>
          <w:rFonts w:cs="B Nazanin"/>
          <w:sz w:val="28"/>
          <w:szCs w:val="28"/>
          <w:rtl/>
        </w:rPr>
      </w:pPr>
      <w:r w:rsidRPr="00ED609A">
        <w:rPr>
          <w:rFonts w:cs="B Nazanin" w:hint="cs"/>
          <w:b/>
          <w:bCs/>
          <w:sz w:val="28"/>
          <w:szCs w:val="28"/>
          <w:rtl/>
        </w:rPr>
        <w:t>سهم کارفرما از بیمه اجباری کارگران و کارکنان:</w:t>
      </w:r>
      <w:r w:rsidR="00C836F6">
        <w:rPr>
          <w:rFonts w:cs="B Nazanin" w:hint="cs"/>
          <w:b/>
          <w:bCs/>
          <w:sz w:val="28"/>
          <w:szCs w:val="28"/>
          <w:rtl/>
        </w:rPr>
        <w:t xml:space="preserve"> </w:t>
      </w:r>
      <w:r w:rsidR="00C836F6" w:rsidRPr="00C836F6">
        <w:rPr>
          <w:rFonts w:cs="B Nazanin" w:hint="cs"/>
          <w:sz w:val="28"/>
          <w:szCs w:val="28"/>
          <w:rtl/>
        </w:rPr>
        <w:t xml:space="preserve">این </w:t>
      </w:r>
      <w:r w:rsidR="00A17D58">
        <w:rPr>
          <w:rFonts w:cs="B Nazanin" w:hint="cs"/>
          <w:sz w:val="28"/>
          <w:szCs w:val="28"/>
          <w:rtl/>
        </w:rPr>
        <w:t>متغیر</w:t>
      </w:r>
      <w:r w:rsidR="00C836F6" w:rsidRPr="00C836F6">
        <w:rPr>
          <w:rFonts w:cs="B Nazanin" w:hint="cs"/>
          <w:sz w:val="28"/>
          <w:szCs w:val="28"/>
          <w:rtl/>
        </w:rPr>
        <w:t xml:space="preserve"> در واقع یکی از هزینه</w:t>
      </w:r>
      <w:r w:rsidR="00C836F6" w:rsidRPr="00C836F6">
        <w:rPr>
          <w:rFonts w:cs="B Nazanin"/>
          <w:sz w:val="28"/>
          <w:szCs w:val="28"/>
          <w:rtl/>
        </w:rPr>
        <w:softHyphen/>
      </w:r>
      <w:r w:rsidR="00C836F6" w:rsidRPr="00C836F6">
        <w:rPr>
          <w:rFonts w:cs="B Nazanin" w:hint="cs"/>
          <w:sz w:val="28"/>
          <w:szCs w:val="28"/>
          <w:rtl/>
        </w:rPr>
        <w:t>هایی است که ک</w:t>
      </w:r>
      <w:r w:rsidR="00C836F6">
        <w:rPr>
          <w:rFonts w:cs="B Nazanin" w:hint="cs"/>
          <w:sz w:val="28"/>
          <w:szCs w:val="28"/>
          <w:rtl/>
        </w:rPr>
        <w:t>ا</w:t>
      </w:r>
      <w:r w:rsidR="00C836F6" w:rsidRPr="00C836F6">
        <w:rPr>
          <w:rFonts w:cs="B Nazanin" w:hint="cs"/>
          <w:sz w:val="28"/>
          <w:szCs w:val="28"/>
          <w:rtl/>
        </w:rPr>
        <w:t>رفرما برای استخدام کارگران باید بپردازد، بنابراین</w:t>
      </w:r>
      <w:r w:rsidR="00C836F6">
        <w:rPr>
          <w:rFonts w:cs="B Nazanin" w:hint="cs"/>
          <w:sz w:val="28"/>
          <w:szCs w:val="28"/>
          <w:rtl/>
        </w:rPr>
        <w:t xml:space="preserve"> </w:t>
      </w:r>
      <w:r w:rsidR="00C836F6" w:rsidRPr="00C836F6">
        <w:rPr>
          <w:rFonts w:cs="B Nazanin"/>
          <w:sz w:val="28"/>
          <w:szCs w:val="28"/>
          <w:rtl/>
        </w:rPr>
        <w:t xml:space="preserve">هنگامی که </w:t>
      </w:r>
      <w:r w:rsidR="00C836F6" w:rsidRPr="00C836F6">
        <w:rPr>
          <w:rFonts w:cs="B Nazanin" w:hint="cs"/>
          <w:sz w:val="28"/>
          <w:szCs w:val="28"/>
          <w:rtl/>
        </w:rPr>
        <w:t xml:space="preserve">این </w:t>
      </w:r>
      <w:r w:rsidR="00C836F6" w:rsidRPr="00C836F6">
        <w:rPr>
          <w:rFonts w:cs="B Nazanin"/>
          <w:sz w:val="28"/>
          <w:szCs w:val="28"/>
          <w:rtl/>
        </w:rPr>
        <w:t>هزینه کاهش یابد</w:t>
      </w:r>
      <w:r w:rsidR="00C836F6" w:rsidRPr="00C836F6">
        <w:rPr>
          <w:rFonts w:cs="B Nazanin" w:hint="cs"/>
          <w:sz w:val="28"/>
          <w:szCs w:val="28"/>
          <w:rtl/>
        </w:rPr>
        <w:t>،</w:t>
      </w:r>
      <w:r w:rsidR="00C836F6" w:rsidRPr="00C836F6">
        <w:rPr>
          <w:rFonts w:cs="B Nazanin"/>
          <w:sz w:val="28"/>
          <w:szCs w:val="28"/>
          <w:rtl/>
        </w:rPr>
        <w:t xml:space="preserve"> انگیزه خوبی برای کارفرما است ک</w:t>
      </w:r>
      <w:r w:rsidR="00C836F6">
        <w:rPr>
          <w:rFonts w:cs="B Nazanin"/>
          <w:sz w:val="28"/>
          <w:szCs w:val="28"/>
          <w:rtl/>
        </w:rPr>
        <w:t>ه به استخدام نیروی کار روی آورد</w:t>
      </w:r>
      <w:r w:rsidR="00C836F6">
        <w:rPr>
          <w:rFonts w:cs="B Nazanin" w:hint="cs"/>
          <w:sz w:val="28"/>
          <w:szCs w:val="28"/>
          <w:rtl/>
        </w:rPr>
        <w:t xml:space="preserve">. این </w:t>
      </w:r>
      <w:r w:rsidR="00A17D58">
        <w:rPr>
          <w:rFonts w:cs="B Nazanin" w:hint="cs"/>
          <w:sz w:val="28"/>
          <w:szCs w:val="28"/>
          <w:rtl/>
        </w:rPr>
        <w:t>متغیر</w:t>
      </w:r>
      <w:r w:rsidR="00C836F6">
        <w:rPr>
          <w:rFonts w:cs="B Nazanin" w:hint="cs"/>
          <w:sz w:val="28"/>
          <w:szCs w:val="28"/>
          <w:rtl/>
        </w:rPr>
        <w:t xml:space="preserve"> به عنوان پانزدهمین </w:t>
      </w:r>
      <w:r w:rsidR="00A17D58">
        <w:rPr>
          <w:rFonts w:cs="B Nazanin" w:hint="cs"/>
          <w:sz w:val="28"/>
          <w:szCs w:val="28"/>
          <w:rtl/>
        </w:rPr>
        <w:t>متغیر</w:t>
      </w:r>
      <w:r w:rsidR="00C836F6">
        <w:rPr>
          <w:rFonts w:cs="B Nazanin" w:hint="cs"/>
          <w:sz w:val="28"/>
          <w:szCs w:val="28"/>
          <w:rtl/>
        </w:rPr>
        <w:t xml:space="preserve"> ملی در پرسشنامه مطرح شده که فرد پاسخگو امتیازی بین 1 (عدم تاثیر) تا 5 (کاملا موثر) برای آن منظور می</w:t>
      </w:r>
      <w:r w:rsidR="00C836F6">
        <w:rPr>
          <w:rFonts w:cs="B Nazanin"/>
          <w:sz w:val="28"/>
          <w:szCs w:val="28"/>
          <w:rtl/>
        </w:rPr>
        <w:softHyphen/>
      </w:r>
      <w:r w:rsidR="00C836F6">
        <w:rPr>
          <w:rFonts w:cs="B Nazanin" w:hint="cs"/>
          <w:sz w:val="28"/>
          <w:szCs w:val="28"/>
          <w:rtl/>
        </w:rPr>
        <w:t>نماید.</w:t>
      </w:r>
    </w:p>
    <w:p w:rsidR="00C836F6" w:rsidRDefault="00424C2B" w:rsidP="00424C2B">
      <w:pPr>
        <w:spacing w:after="0"/>
        <w:jc w:val="both"/>
        <w:rPr>
          <w:rFonts w:cs="B Nazanin"/>
          <w:sz w:val="28"/>
          <w:szCs w:val="28"/>
          <w:rtl/>
        </w:rPr>
      </w:pPr>
      <w:r w:rsidRPr="00424C2B">
        <w:rPr>
          <w:rFonts w:cs="B Nazanin" w:hint="cs"/>
          <w:b/>
          <w:bCs/>
          <w:sz w:val="28"/>
          <w:szCs w:val="28"/>
          <w:rtl/>
        </w:rPr>
        <w:t>میزان حمایت تأمین اجتماعی از کارگران:</w:t>
      </w:r>
      <w:r w:rsidRPr="00424C2B">
        <w:rPr>
          <w:rFonts w:cs="B Nazanin" w:hint="cs"/>
          <w:sz w:val="28"/>
          <w:szCs w:val="28"/>
          <w:rtl/>
        </w:rPr>
        <w:t xml:space="preserve"> </w:t>
      </w:r>
      <w:r>
        <w:rPr>
          <w:rFonts w:cs="B Nazanin" w:hint="cs"/>
          <w:sz w:val="28"/>
          <w:szCs w:val="28"/>
          <w:rtl/>
        </w:rPr>
        <w:t xml:space="preserve">این </w:t>
      </w:r>
      <w:r w:rsidR="00A17D58">
        <w:rPr>
          <w:rFonts w:cs="B Nazanin" w:hint="cs"/>
          <w:sz w:val="28"/>
          <w:szCs w:val="28"/>
          <w:rtl/>
        </w:rPr>
        <w:t>متغیر</w:t>
      </w:r>
      <w:r>
        <w:rPr>
          <w:rFonts w:cs="B Nazanin" w:hint="cs"/>
          <w:sz w:val="28"/>
          <w:szCs w:val="28"/>
          <w:rtl/>
        </w:rPr>
        <w:t xml:space="preserve"> به عنوان شانزدهمین </w:t>
      </w:r>
      <w:r w:rsidR="00A17D58">
        <w:rPr>
          <w:rFonts w:cs="B Nazanin" w:hint="cs"/>
          <w:sz w:val="28"/>
          <w:szCs w:val="28"/>
          <w:rtl/>
        </w:rPr>
        <w:t>متغیر</w:t>
      </w:r>
      <w:r>
        <w:rPr>
          <w:rFonts w:cs="B Nazanin" w:hint="cs"/>
          <w:sz w:val="28"/>
          <w:szCs w:val="28"/>
          <w:rtl/>
        </w:rPr>
        <w:t xml:space="preserve"> ملی در پرسشنامه مطرح شده که فرد پاسخگو امتیازی بین 1 (عدم تاثیر) تا 5 (کاملا موثر) برای آن منظور می</w:t>
      </w:r>
      <w:r>
        <w:rPr>
          <w:rFonts w:cs="B Nazanin"/>
          <w:sz w:val="28"/>
          <w:szCs w:val="28"/>
          <w:rtl/>
        </w:rPr>
        <w:softHyphen/>
      </w:r>
      <w:r>
        <w:rPr>
          <w:rFonts w:cs="B Nazanin" w:hint="cs"/>
          <w:sz w:val="28"/>
          <w:szCs w:val="28"/>
          <w:rtl/>
        </w:rPr>
        <w:t>نماید.</w:t>
      </w:r>
    </w:p>
    <w:p w:rsidR="00424C2B" w:rsidRDefault="00424C2B" w:rsidP="00424C2B">
      <w:pPr>
        <w:spacing w:after="0"/>
        <w:jc w:val="both"/>
        <w:rPr>
          <w:rFonts w:cs="B Nazanin"/>
          <w:sz w:val="28"/>
          <w:szCs w:val="28"/>
          <w:rtl/>
        </w:rPr>
      </w:pPr>
      <w:r w:rsidRPr="00424C2B">
        <w:rPr>
          <w:rFonts w:cs="B Nazanin" w:hint="cs"/>
          <w:b/>
          <w:bCs/>
          <w:sz w:val="28"/>
          <w:szCs w:val="28"/>
          <w:rtl/>
        </w:rPr>
        <w:t>میزان حمایت تأمین اجتماعی</w:t>
      </w:r>
      <w:r>
        <w:rPr>
          <w:rFonts w:cs="B Nazanin" w:hint="cs"/>
          <w:b/>
          <w:bCs/>
          <w:sz w:val="28"/>
          <w:szCs w:val="28"/>
          <w:rtl/>
        </w:rPr>
        <w:t xml:space="preserve"> </w:t>
      </w:r>
      <w:r w:rsidRPr="00424C2B">
        <w:rPr>
          <w:rFonts w:cs="B Nazanin" w:hint="cs"/>
          <w:b/>
          <w:bCs/>
          <w:sz w:val="28"/>
          <w:szCs w:val="28"/>
          <w:rtl/>
        </w:rPr>
        <w:t>از کارفرمایان:</w:t>
      </w:r>
      <w:r w:rsidRPr="00424C2B">
        <w:rPr>
          <w:rFonts w:cs="B Nazanin" w:hint="cs"/>
          <w:sz w:val="28"/>
          <w:szCs w:val="28"/>
          <w:rtl/>
        </w:rPr>
        <w:t xml:space="preserve"> </w:t>
      </w:r>
      <w:r>
        <w:rPr>
          <w:rFonts w:cs="B Nazanin" w:hint="cs"/>
          <w:sz w:val="28"/>
          <w:szCs w:val="28"/>
          <w:rtl/>
        </w:rPr>
        <w:t xml:space="preserve">این </w:t>
      </w:r>
      <w:r w:rsidR="00A17D58">
        <w:rPr>
          <w:rFonts w:cs="B Nazanin" w:hint="cs"/>
          <w:sz w:val="28"/>
          <w:szCs w:val="28"/>
          <w:rtl/>
        </w:rPr>
        <w:t>متغیر</w:t>
      </w:r>
      <w:r>
        <w:rPr>
          <w:rFonts w:cs="B Nazanin" w:hint="cs"/>
          <w:sz w:val="28"/>
          <w:szCs w:val="28"/>
          <w:rtl/>
        </w:rPr>
        <w:t xml:space="preserve"> به عنوان هفدهمین </w:t>
      </w:r>
      <w:r w:rsidR="00A17D58">
        <w:rPr>
          <w:rFonts w:cs="B Nazanin" w:hint="cs"/>
          <w:sz w:val="28"/>
          <w:szCs w:val="28"/>
          <w:rtl/>
        </w:rPr>
        <w:t>متغیر</w:t>
      </w:r>
      <w:r>
        <w:rPr>
          <w:rFonts w:cs="B Nazanin" w:hint="cs"/>
          <w:sz w:val="28"/>
          <w:szCs w:val="28"/>
          <w:rtl/>
        </w:rPr>
        <w:t xml:space="preserve"> ملی در پرسشنامه مطرح شده که فرد پاسخگو امتیازی بین 1 (عدم تاثیر) تا 5 (کاملا موثر) برای آن منظور می</w:t>
      </w:r>
      <w:r>
        <w:rPr>
          <w:rFonts w:cs="B Nazanin"/>
          <w:sz w:val="28"/>
          <w:szCs w:val="28"/>
          <w:rtl/>
        </w:rPr>
        <w:softHyphen/>
      </w:r>
      <w:r>
        <w:rPr>
          <w:rFonts w:cs="B Nazanin" w:hint="cs"/>
          <w:sz w:val="28"/>
          <w:szCs w:val="28"/>
          <w:rtl/>
        </w:rPr>
        <w:t>نماید.</w:t>
      </w:r>
    </w:p>
    <w:p w:rsidR="00424C2B" w:rsidRDefault="00424C2B" w:rsidP="005847A8">
      <w:pPr>
        <w:spacing w:after="0"/>
        <w:jc w:val="both"/>
        <w:rPr>
          <w:rFonts w:cs="B Nazanin"/>
          <w:sz w:val="28"/>
          <w:szCs w:val="28"/>
          <w:rtl/>
        </w:rPr>
      </w:pPr>
      <w:r w:rsidRPr="00424C2B">
        <w:rPr>
          <w:rFonts w:cs="B Nazanin" w:hint="cs"/>
          <w:b/>
          <w:bCs/>
          <w:sz w:val="28"/>
          <w:szCs w:val="28"/>
          <w:rtl/>
        </w:rPr>
        <w:t>تغییرات دایم مقررات:</w:t>
      </w:r>
      <w:r>
        <w:rPr>
          <w:rFonts w:cs="B Nazanin" w:hint="cs"/>
          <w:b/>
          <w:bCs/>
          <w:sz w:val="28"/>
          <w:szCs w:val="28"/>
          <w:rtl/>
        </w:rPr>
        <w:t xml:space="preserve"> </w:t>
      </w:r>
      <w:r w:rsidRPr="005847A8">
        <w:rPr>
          <w:rFonts w:cs="B Nazanin" w:hint="cs"/>
          <w:sz w:val="28"/>
          <w:szCs w:val="28"/>
          <w:rtl/>
        </w:rPr>
        <w:t>منظور میزان تغییر در قوانین و مقررات مرتبط با حوزه کسب و کار در یک بازه زمانی مشخص می</w:t>
      </w:r>
      <w:r w:rsidRPr="005847A8">
        <w:rPr>
          <w:rFonts w:cs="B Nazanin"/>
          <w:sz w:val="28"/>
          <w:szCs w:val="28"/>
          <w:rtl/>
        </w:rPr>
        <w:softHyphen/>
      </w:r>
      <w:r w:rsidRPr="005847A8">
        <w:rPr>
          <w:rFonts w:cs="B Nazanin" w:hint="cs"/>
          <w:sz w:val="28"/>
          <w:szCs w:val="28"/>
          <w:rtl/>
        </w:rPr>
        <w:t>باشد</w:t>
      </w:r>
      <w:r w:rsidR="005847A8" w:rsidRPr="005847A8">
        <w:rPr>
          <w:rFonts w:cs="B Nazanin" w:hint="cs"/>
          <w:sz w:val="28"/>
          <w:szCs w:val="28"/>
          <w:rtl/>
        </w:rPr>
        <w:t xml:space="preserve"> که هرچه این تغییرات بیشتر بوده و یا سریع</w:t>
      </w:r>
      <w:r w:rsidR="005847A8" w:rsidRPr="005847A8">
        <w:rPr>
          <w:rFonts w:cs="B Nazanin"/>
          <w:sz w:val="28"/>
          <w:szCs w:val="28"/>
          <w:rtl/>
        </w:rPr>
        <w:softHyphen/>
      </w:r>
      <w:r w:rsidR="005847A8" w:rsidRPr="005847A8">
        <w:rPr>
          <w:rFonts w:cs="B Nazanin" w:hint="cs"/>
          <w:sz w:val="28"/>
          <w:szCs w:val="28"/>
          <w:rtl/>
        </w:rPr>
        <w:t>تر اتفاق بیفتد، موجب افزایش میزان ریسک در کسب و کارها می</w:t>
      </w:r>
      <w:r w:rsidR="005847A8" w:rsidRPr="005847A8">
        <w:rPr>
          <w:rFonts w:cs="B Nazanin"/>
          <w:sz w:val="28"/>
          <w:szCs w:val="28"/>
          <w:rtl/>
        </w:rPr>
        <w:softHyphen/>
      </w:r>
      <w:r w:rsidR="005847A8" w:rsidRPr="005847A8">
        <w:rPr>
          <w:rFonts w:cs="B Nazanin" w:hint="cs"/>
          <w:sz w:val="28"/>
          <w:szCs w:val="28"/>
          <w:rtl/>
        </w:rPr>
        <w:t xml:space="preserve">شود. </w:t>
      </w:r>
      <w:r w:rsidR="005847A8">
        <w:rPr>
          <w:rFonts w:cs="B Nazanin" w:hint="cs"/>
          <w:sz w:val="28"/>
          <w:szCs w:val="28"/>
          <w:rtl/>
        </w:rPr>
        <w:t xml:space="preserve">این </w:t>
      </w:r>
      <w:r w:rsidR="00A17D58">
        <w:rPr>
          <w:rFonts w:cs="B Nazanin" w:hint="cs"/>
          <w:sz w:val="28"/>
          <w:szCs w:val="28"/>
          <w:rtl/>
        </w:rPr>
        <w:t>متغیر</w:t>
      </w:r>
      <w:r w:rsidR="005847A8">
        <w:rPr>
          <w:rFonts w:cs="B Nazanin" w:hint="cs"/>
          <w:sz w:val="28"/>
          <w:szCs w:val="28"/>
          <w:rtl/>
        </w:rPr>
        <w:t xml:space="preserve"> به عنوان هجدهمین </w:t>
      </w:r>
      <w:r w:rsidR="00A17D58">
        <w:rPr>
          <w:rFonts w:cs="B Nazanin" w:hint="cs"/>
          <w:sz w:val="28"/>
          <w:szCs w:val="28"/>
          <w:rtl/>
        </w:rPr>
        <w:t>متغیر</w:t>
      </w:r>
      <w:r w:rsidR="005847A8">
        <w:rPr>
          <w:rFonts w:cs="B Nazanin" w:hint="cs"/>
          <w:sz w:val="28"/>
          <w:szCs w:val="28"/>
          <w:rtl/>
        </w:rPr>
        <w:t xml:space="preserve"> ملی در پرسشنامه مطرح شده که فرد پاسخگو امتیازی بین 1 (عدم تاثیر) تا 5 (کاملا موثر) برای آن منظور می</w:t>
      </w:r>
      <w:r w:rsidR="005847A8">
        <w:rPr>
          <w:rFonts w:cs="B Nazanin"/>
          <w:sz w:val="28"/>
          <w:szCs w:val="28"/>
          <w:rtl/>
        </w:rPr>
        <w:softHyphen/>
      </w:r>
      <w:r w:rsidR="005847A8">
        <w:rPr>
          <w:rFonts w:cs="B Nazanin" w:hint="cs"/>
          <w:sz w:val="28"/>
          <w:szCs w:val="28"/>
          <w:rtl/>
        </w:rPr>
        <w:t>نماید.</w:t>
      </w:r>
    </w:p>
    <w:p w:rsidR="005847A8" w:rsidRDefault="005847A8" w:rsidP="005847A8">
      <w:pPr>
        <w:spacing w:after="0"/>
        <w:jc w:val="both"/>
        <w:rPr>
          <w:rFonts w:cs="B Nazanin"/>
          <w:sz w:val="28"/>
          <w:szCs w:val="28"/>
          <w:rtl/>
        </w:rPr>
      </w:pPr>
      <w:r w:rsidRPr="005847A8">
        <w:rPr>
          <w:rFonts w:cs="B Nazanin" w:hint="cs"/>
          <w:b/>
          <w:bCs/>
          <w:sz w:val="28"/>
          <w:szCs w:val="28"/>
          <w:rtl/>
        </w:rPr>
        <w:t>ضمانت اجرای قوانین و مقررات:</w:t>
      </w:r>
      <w:r>
        <w:rPr>
          <w:rFonts w:cs="B Nazanin" w:hint="cs"/>
          <w:sz w:val="24"/>
          <w:szCs w:val="24"/>
          <w:rtl/>
        </w:rPr>
        <w:t xml:space="preserve"> </w:t>
      </w:r>
      <w:r w:rsidRPr="005847A8">
        <w:rPr>
          <w:rFonts w:cs="B Nazanin"/>
          <w:sz w:val="28"/>
          <w:szCs w:val="28"/>
          <w:rtl/>
        </w:rPr>
        <w:t>ضمانت اجرا</w:t>
      </w:r>
      <w:bookmarkStart w:id="0" w:name="_ftnref3"/>
      <w:bookmarkEnd w:id="0"/>
      <w:r w:rsidRPr="005847A8">
        <w:rPr>
          <w:rFonts w:cs="B Nazanin"/>
          <w:sz w:val="28"/>
          <w:szCs w:val="28"/>
        </w:rPr>
        <w:t xml:space="preserve"> </w:t>
      </w:r>
      <w:r w:rsidRPr="005847A8">
        <w:rPr>
          <w:rFonts w:cs="B Nazanin"/>
          <w:sz w:val="28"/>
          <w:szCs w:val="28"/>
          <w:rtl/>
        </w:rPr>
        <w:t>به معنا</w:t>
      </w:r>
      <w:r>
        <w:rPr>
          <w:rFonts w:cs="B Nazanin" w:hint="cs"/>
          <w:sz w:val="28"/>
          <w:szCs w:val="28"/>
          <w:rtl/>
        </w:rPr>
        <w:t>ی</w:t>
      </w:r>
      <w:r w:rsidRPr="005847A8">
        <w:rPr>
          <w:rFonts w:cs="B Nazanin"/>
          <w:sz w:val="28"/>
          <w:szCs w:val="28"/>
          <w:rtl/>
        </w:rPr>
        <w:t xml:space="preserve"> مجازات یا دیگر مکانیزم</w:t>
      </w:r>
      <w:r>
        <w:rPr>
          <w:rFonts w:cs="B Nazanin" w:hint="cs"/>
          <w:sz w:val="28"/>
          <w:szCs w:val="28"/>
          <w:rtl/>
        </w:rPr>
        <w:softHyphen/>
      </w:r>
      <w:r w:rsidRPr="005847A8">
        <w:rPr>
          <w:rFonts w:cs="B Nazanin"/>
          <w:sz w:val="28"/>
          <w:szCs w:val="28"/>
          <w:rtl/>
        </w:rPr>
        <w:t>های اجرایی است که نسبت به اطاعت از قانون، قواعد و مقررات ایجاد انگیزه می</w:t>
      </w:r>
      <w:r>
        <w:rPr>
          <w:rFonts w:cs="B Nazanin" w:hint="cs"/>
          <w:sz w:val="28"/>
          <w:szCs w:val="28"/>
          <w:rtl/>
        </w:rPr>
        <w:softHyphen/>
      </w:r>
      <w:r w:rsidRPr="005847A8">
        <w:rPr>
          <w:rFonts w:cs="B Nazanin"/>
          <w:sz w:val="28"/>
          <w:szCs w:val="28"/>
          <w:rtl/>
        </w:rPr>
        <w:t>کند</w:t>
      </w:r>
      <w:r>
        <w:rPr>
          <w:rFonts w:cs="B Nazanin" w:hint="cs"/>
          <w:sz w:val="28"/>
          <w:szCs w:val="28"/>
          <w:rtl/>
        </w:rPr>
        <w:t>؛</w:t>
      </w:r>
      <w:r w:rsidRPr="005847A8">
        <w:rPr>
          <w:rFonts w:cs="B Nazanin"/>
          <w:sz w:val="28"/>
          <w:szCs w:val="28"/>
          <w:rtl/>
        </w:rPr>
        <w:t xml:space="preserve"> </w:t>
      </w:r>
      <w:r>
        <w:rPr>
          <w:rFonts w:cs="B Nazanin" w:hint="cs"/>
          <w:sz w:val="28"/>
          <w:szCs w:val="28"/>
          <w:rtl/>
        </w:rPr>
        <w:t>به عبارت دیگر</w:t>
      </w:r>
      <w:r w:rsidRPr="005847A8">
        <w:rPr>
          <w:rFonts w:cs="B Nazanin"/>
          <w:sz w:val="28"/>
          <w:szCs w:val="28"/>
          <w:rtl/>
        </w:rPr>
        <w:t xml:space="preserve"> قواعدی است که در یک کشور بر افراد و روابط آنها به منظور حفظ نظم جامعه و نگهداری افراد و اموال آن ها حکمرانی می</w:t>
      </w:r>
      <w:r>
        <w:rPr>
          <w:rFonts w:cs="B Nazanin" w:hint="cs"/>
          <w:sz w:val="28"/>
          <w:szCs w:val="28"/>
          <w:rtl/>
        </w:rPr>
        <w:softHyphen/>
      </w:r>
      <w:r w:rsidRPr="005847A8">
        <w:rPr>
          <w:rFonts w:cs="B Nazanin"/>
          <w:sz w:val="28"/>
          <w:szCs w:val="28"/>
          <w:rtl/>
        </w:rPr>
        <w:t xml:space="preserve">کند. </w:t>
      </w:r>
      <w:r>
        <w:rPr>
          <w:rFonts w:cs="B Nazanin" w:hint="cs"/>
          <w:sz w:val="28"/>
          <w:szCs w:val="28"/>
          <w:rtl/>
        </w:rPr>
        <w:t xml:space="preserve">این </w:t>
      </w:r>
      <w:r w:rsidR="00A17D58">
        <w:rPr>
          <w:rFonts w:cs="B Nazanin" w:hint="cs"/>
          <w:sz w:val="28"/>
          <w:szCs w:val="28"/>
          <w:rtl/>
        </w:rPr>
        <w:t>متغیر</w:t>
      </w:r>
      <w:r>
        <w:rPr>
          <w:rFonts w:cs="B Nazanin" w:hint="cs"/>
          <w:sz w:val="28"/>
          <w:szCs w:val="28"/>
          <w:rtl/>
        </w:rPr>
        <w:t xml:space="preserve"> به عنوان نوزدهمین </w:t>
      </w:r>
      <w:r w:rsidR="00A17D58">
        <w:rPr>
          <w:rFonts w:cs="B Nazanin" w:hint="cs"/>
          <w:sz w:val="28"/>
          <w:szCs w:val="28"/>
          <w:rtl/>
        </w:rPr>
        <w:t>متغیر</w:t>
      </w:r>
      <w:r>
        <w:rPr>
          <w:rFonts w:cs="B Nazanin" w:hint="cs"/>
          <w:sz w:val="28"/>
          <w:szCs w:val="28"/>
          <w:rtl/>
        </w:rPr>
        <w:t xml:space="preserve"> ملی در پرسشنامه مطرح شده که فرد پاسخگو امتیازی بین 1 (عدم تاثیر) تا 5 (کاملا موثر) برای آن منظور می</w:t>
      </w:r>
      <w:r>
        <w:rPr>
          <w:rFonts w:cs="B Nazanin"/>
          <w:sz w:val="28"/>
          <w:szCs w:val="28"/>
          <w:rtl/>
        </w:rPr>
        <w:softHyphen/>
      </w:r>
      <w:r>
        <w:rPr>
          <w:rFonts w:cs="B Nazanin" w:hint="cs"/>
          <w:sz w:val="28"/>
          <w:szCs w:val="28"/>
          <w:rtl/>
        </w:rPr>
        <w:t>نماید.</w:t>
      </w:r>
    </w:p>
    <w:p w:rsidR="005847A8" w:rsidRDefault="008B7F31" w:rsidP="00B00A1F">
      <w:pPr>
        <w:spacing w:after="0"/>
        <w:jc w:val="both"/>
        <w:rPr>
          <w:rFonts w:cs="B Nazanin"/>
          <w:sz w:val="28"/>
          <w:szCs w:val="28"/>
          <w:rtl/>
        </w:rPr>
      </w:pPr>
      <w:r w:rsidRPr="008B7F31">
        <w:rPr>
          <w:rFonts w:cs="B Nazanin" w:hint="cs"/>
          <w:b/>
          <w:bCs/>
          <w:sz w:val="28"/>
          <w:szCs w:val="28"/>
          <w:rtl/>
        </w:rPr>
        <w:t>گستردگی و تنوع بازارهای مالی:</w:t>
      </w:r>
      <w:r>
        <w:rPr>
          <w:rFonts w:cs="B Nazanin" w:hint="cs"/>
          <w:sz w:val="24"/>
          <w:szCs w:val="24"/>
          <w:rtl/>
        </w:rPr>
        <w:t xml:space="preserve"> </w:t>
      </w:r>
      <w:r w:rsidRPr="00691E62">
        <w:rPr>
          <w:rFonts w:cs="B Nazanin"/>
          <w:sz w:val="28"/>
          <w:szCs w:val="28"/>
          <w:rtl/>
        </w:rPr>
        <w:t>بازارهای مالی بازارهایی هستند که در آنها دارایی</w:t>
      </w:r>
      <w:r w:rsidR="00691E62" w:rsidRPr="00691E62">
        <w:rPr>
          <w:rFonts w:cs="B Nazanin" w:hint="cs"/>
          <w:sz w:val="28"/>
          <w:szCs w:val="28"/>
          <w:rtl/>
        </w:rPr>
        <w:softHyphen/>
      </w:r>
      <w:r w:rsidRPr="00691E62">
        <w:rPr>
          <w:rFonts w:cs="B Nazanin"/>
          <w:sz w:val="28"/>
          <w:szCs w:val="28"/>
          <w:rtl/>
        </w:rPr>
        <w:t>های مالی مبادله می</w:t>
      </w:r>
      <w:r w:rsidR="00691E62" w:rsidRPr="00691E62">
        <w:rPr>
          <w:rFonts w:cs="B Nazanin" w:hint="cs"/>
          <w:sz w:val="28"/>
          <w:szCs w:val="28"/>
          <w:rtl/>
        </w:rPr>
        <w:softHyphen/>
      </w:r>
      <w:r w:rsidRPr="00691E62">
        <w:rPr>
          <w:rFonts w:cs="B Nazanin"/>
          <w:sz w:val="28"/>
          <w:szCs w:val="28"/>
          <w:rtl/>
        </w:rPr>
        <w:t>شوند. دارایی</w:t>
      </w:r>
      <w:r w:rsidR="00691E62">
        <w:rPr>
          <w:rFonts w:cs="B Nazanin" w:hint="cs"/>
          <w:sz w:val="28"/>
          <w:szCs w:val="28"/>
          <w:rtl/>
        </w:rPr>
        <w:softHyphen/>
      </w:r>
      <w:r w:rsidRPr="00691E62">
        <w:rPr>
          <w:rFonts w:cs="B Nazanin"/>
          <w:sz w:val="28"/>
          <w:szCs w:val="28"/>
          <w:rtl/>
        </w:rPr>
        <w:t>های مالی دارایی</w:t>
      </w:r>
      <w:r w:rsidR="00691E62">
        <w:rPr>
          <w:rFonts w:cs="B Nazanin" w:hint="cs"/>
          <w:sz w:val="28"/>
          <w:szCs w:val="28"/>
          <w:rtl/>
        </w:rPr>
        <w:softHyphen/>
      </w:r>
      <w:r w:rsidRPr="00691E62">
        <w:rPr>
          <w:rFonts w:cs="B Nazanin"/>
          <w:sz w:val="28"/>
          <w:szCs w:val="28"/>
          <w:rtl/>
        </w:rPr>
        <w:t>هایی مثل سهام و اوراق قرضه هستند که ارزش آنها به ارزش تولیدات وخدمات ارایه شده توسط شرکت</w:t>
      </w:r>
      <w:r w:rsidR="00691E62">
        <w:rPr>
          <w:rFonts w:cs="B Nazanin" w:hint="cs"/>
          <w:sz w:val="28"/>
          <w:szCs w:val="28"/>
          <w:rtl/>
        </w:rPr>
        <w:softHyphen/>
      </w:r>
      <w:r w:rsidRPr="00691E62">
        <w:rPr>
          <w:rFonts w:cs="B Nazanin"/>
          <w:sz w:val="28"/>
          <w:szCs w:val="28"/>
          <w:rtl/>
        </w:rPr>
        <w:t xml:space="preserve">های منتشر کننده آنها وابسته است. </w:t>
      </w:r>
      <w:r w:rsidR="00691E62" w:rsidRPr="007A4C6A">
        <w:rPr>
          <w:rFonts w:cs="B Nazanin"/>
          <w:sz w:val="28"/>
          <w:szCs w:val="28"/>
          <w:rtl/>
        </w:rPr>
        <w:t xml:space="preserve">در </w:t>
      </w:r>
      <w:r w:rsidR="007A4C6A">
        <w:rPr>
          <w:rFonts w:cs="B Nazanin" w:hint="cs"/>
          <w:sz w:val="28"/>
          <w:szCs w:val="28"/>
          <w:rtl/>
        </w:rPr>
        <w:t>واقع</w:t>
      </w:r>
      <w:r w:rsidR="00691E62" w:rsidRPr="007A4C6A">
        <w:rPr>
          <w:rFonts w:cs="B Nazanin"/>
          <w:sz w:val="28"/>
          <w:szCs w:val="28"/>
          <w:rtl/>
        </w:rPr>
        <w:t>، بازار مالی به مکانیزمی اطلاق می</w:t>
      </w:r>
      <w:r w:rsidR="007A4C6A">
        <w:rPr>
          <w:rFonts w:cs="B Nazanin" w:hint="cs"/>
          <w:sz w:val="28"/>
          <w:szCs w:val="28"/>
          <w:rtl/>
        </w:rPr>
        <w:softHyphen/>
      </w:r>
      <w:r w:rsidR="00691E62" w:rsidRPr="007A4C6A">
        <w:rPr>
          <w:rFonts w:cs="B Nazanin"/>
          <w:sz w:val="28"/>
          <w:szCs w:val="28"/>
          <w:rtl/>
        </w:rPr>
        <w:t>شود که امکان خرید و فروش سهام، کالا یا هر محصول قابل تبادلی را برای مشارکت کنندگان با هزینه</w:t>
      </w:r>
      <w:r w:rsidR="007A4C6A">
        <w:rPr>
          <w:rFonts w:cs="B Nazanin" w:hint="cs"/>
          <w:sz w:val="28"/>
          <w:szCs w:val="28"/>
          <w:rtl/>
        </w:rPr>
        <w:softHyphen/>
      </w:r>
      <w:r w:rsidR="00691E62" w:rsidRPr="007A4C6A">
        <w:rPr>
          <w:rFonts w:cs="B Nazanin"/>
          <w:sz w:val="28"/>
          <w:szCs w:val="28"/>
          <w:rtl/>
        </w:rPr>
        <w:t>ای پایین فراهم می</w:t>
      </w:r>
      <w:r w:rsidR="007A4C6A">
        <w:rPr>
          <w:rFonts w:cs="B Nazanin" w:hint="cs"/>
          <w:sz w:val="28"/>
          <w:szCs w:val="28"/>
          <w:rtl/>
        </w:rPr>
        <w:softHyphen/>
      </w:r>
      <w:r w:rsidR="00691E62" w:rsidRPr="007A4C6A">
        <w:rPr>
          <w:rFonts w:cs="B Nazanin"/>
          <w:sz w:val="28"/>
          <w:szCs w:val="28"/>
          <w:rtl/>
        </w:rPr>
        <w:t xml:space="preserve">آورد. </w:t>
      </w:r>
      <w:r w:rsidR="00B00A1F">
        <w:rPr>
          <w:rFonts w:cs="B Nazanin" w:hint="cs"/>
          <w:sz w:val="28"/>
          <w:szCs w:val="28"/>
          <w:rtl/>
        </w:rPr>
        <w:t>هرچه این بازار متنوع</w:t>
      </w:r>
      <w:r w:rsidR="00B00A1F">
        <w:rPr>
          <w:rFonts w:cs="B Nazanin"/>
          <w:sz w:val="28"/>
          <w:szCs w:val="28"/>
          <w:rtl/>
        </w:rPr>
        <w:softHyphen/>
      </w:r>
      <w:r w:rsidR="00B00A1F">
        <w:rPr>
          <w:rFonts w:cs="B Nazanin" w:hint="cs"/>
          <w:sz w:val="28"/>
          <w:szCs w:val="28"/>
          <w:rtl/>
        </w:rPr>
        <w:t>تر و گسترده</w:t>
      </w:r>
      <w:r w:rsidR="00B00A1F">
        <w:rPr>
          <w:rFonts w:cs="B Nazanin"/>
          <w:sz w:val="28"/>
          <w:szCs w:val="28"/>
          <w:rtl/>
        </w:rPr>
        <w:softHyphen/>
      </w:r>
      <w:r w:rsidR="00B00A1F">
        <w:rPr>
          <w:rFonts w:cs="B Nazanin" w:hint="cs"/>
          <w:sz w:val="28"/>
          <w:szCs w:val="28"/>
          <w:rtl/>
        </w:rPr>
        <w:t xml:space="preserve">تر باشد، امکان انتخاب بیشتری را فراهم نموده و هزینه </w:t>
      </w:r>
      <w:r w:rsidR="00B00A1F">
        <w:rPr>
          <w:rFonts w:cs="B Nazanin" w:hint="cs"/>
          <w:sz w:val="28"/>
          <w:szCs w:val="28"/>
          <w:rtl/>
        </w:rPr>
        <w:lastRenderedPageBreak/>
        <w:t>مبادله را برای صاحب کسب و کار کاهش می</w:t>
      </w:r>
      <w:r w:rsidR="00B00A1F">
        <w:rPr>
          <w:rFonts w:cs="B Nazanin"/>
          <w:sz w:val="28"/>
          <w:szCs w:val="28"/>
          <w:rtl/>
        </w:rPr>
        <w:softHyphen/>
      </w:r>
      <w:r w:rsidR="00B00A1F">
        <w:rPr>
          <w:rFonts w:cs="B Nazanin" w:hint="cs"/>
          <w:sz w:val="28"/>
          <w:szCs w:val="28"/>
          <w:rtl/>
        </w:rPr>
        <w:t>دهد.</w:t>
      </w:r>
      <w:r w:rsidR="00B00A1F" w:rsidRPr="00B00A1F">
        <w:rPr>
          <w:rFonts w:cs="B Nazanin" w:hint="cs"/>
          <w:sz w:val="28"/>
          <w:szCs w:val="28"/>
          <w:rtl/>
        </w:rPr>
        <w:t xml:space="preserve"> </w:t>
      </w:r>
      <w:r w:rsidR="00B00A1F">
        <w:rPr>
          <w:rFonts w:cs="B Nazanin" w:hint="cs"/>
          <w:sz w:val="28"/>
          <w:szCs w:val="28"/>
          <w:rtl/>
        </w:rPr>
        <w:t xml:space="preserve">این </w:t>
      </w:r>
      <w:r w:rsidR="00A17D58">
        <w:rPr>
          <w:rFonts w:cs="B Nazanin" w:hint="cs"/>
          <w:sz w:val="28"/>
          <w:szCs w:val="28"/>
          <w:rtl/>
        </w:rPr>
        <w:t>متغیر</w:t>
      </w:r>
      <w:r w:rsidR="00B00A1F">
        <w:rPr>
          <w:rFonts w:cs="B Nazanin" w:hint="cs"/>
          <w:sz w:val="28"/>
          <w:szCs w:val="28"/>
          <w:rtl/>
        </w:rPr>
        <w:t xml:space="preserve"> به عنوان بیستمین </w:t>
      </w:r>
      <w:r w:rsidR="00A17D58">
        <w:rPr>
          <w:rFonts w:cs="B Nazanin" w:hint="cs"/>
          <w:sz w:val="28"/>
          <w:szCs w:val="28"/>
          <w:rtl/>
        </w:rPr>
        <w:t>متغیر</w:t>
      </w:r>
      <w:r w:rsidR="00B00A1F">
        <w:rPr>
          <w:rFonts w:cs="B Nazanin" w:hint="cs"/>
          <w:sz w:val="28"/>
          <w:szCs w:val="28"/>
          <w:rtl/>
        </w:rPr>
        <w:t xml:space="preserve"> ملی در پرسشنامه مطرح شده که فرد پاسخگو امتیازی بین 1 (عدم تاثیر) تا 5 (کاملا موثر) برای آن منظور می</w:t>
      </w:r>
      <w:r w:rsidR="00B00A1F">
        <w:rPr>
          <w:rFonts w:cs="B Nazanin"/>
          <w:sz w:val="28"/>
          <w:szCs w:val="28"/>
          <w:rtl/>
        </w:rPr>
        <w:softHyphen/>
      </w:r>
      <w:r w:rsidR="00B00A1F">
        <w:rPr>
          <w:rFonts w:cs="B Nazanin" w:hint="cs"/>
          <w:sz w:val="28"/>
          <w:szCs w:val="28"/>
          <w:rtl/>
        </w:rPr>
        <w:t>نماید.</w:t>
      </w:r>
    </w:p>
    <w:p w:rsidR="003F2C09" w:rsidRDefault="003F2C09" w:rsidP="00A83B15">
      <w:pPr>
        <w:spacing w:after="0"/>
        <w:jc w:val="both"/>
        <w:rPr>
          <w:rFonts w:cs="B Nazanin"/>
          <w:sz w:val="28"/>
          <w:szCs w:val="28"/>
          <w:rtl/>
        </w:rPr>
      </w:pPr>
      <w:r w:rsidRPr="003F2C09">
        <w:rPr>
          <w:rFonts w:cs="B Nazanin" w:hint="cs"/>
          <w:b/>
          <w:bCs/>
          <w:sz w:val="28"/>
          <w:szCs w:val="28"/>
          <w:rtl/>
        </w:rPr>
        <w:t>انعطاف</w:t>
      </w:r>
      <w:r w:rsidRPr="003F2C09">
        <w:rPr>
          <w:rFonts w:cs="B Nazanin"/>
          <w:b/>
          <w:bCs/>
          <w:sz w:val="28"/>
          <w:szCs w:val="28"/>
          <w:rtl/>
        </w:rPr>
        <w:softHyphen/>
      </w:r>
      <w:r w:rsidRPr="003F2C09">
        <w:rPr>
          <w:rFonts w:cs="B Nazanin" w:hint="cs"/>
          <w:b/>
          <w:bCs/>
          <w:sz w:val="28"/>
          <w:szCs w:val="28"/>
          <w:rtl/>
        </w:rPr>
        <w:t>پذیری بازار و نیروی کار:</w:t>
      </w:r>
      <w:r>
        <w:rPr>
          <w:rFonts w:cs="B Nazanin" w:hint="cs"/>
          <w:sz w:val="24"/>
          <w:szCs w:val="24"/>
          <w:rtl/>
        </w:rPr>
        <w:t xml:space="preserve"> </w:t>
      </w:r>
      <w:r w:rsidR="00A83B15" w:rsidRPr="00A83B15">
        <w:rPr>
          <w:rFonts w:cs="B Nazanin"/>
          <w:sz w:val="28"/>
          <w:szCs w:val="28"/>
          <w:rtl/>
        </w:rPr>
        <w:t>قابلیت تطابق بازار کار در مواجهه با تغییرات مختلف اقتصادی، اجتماعی درجه انعطاف پذیری بازار کار نامیده می</w:t>
      </w:r>
      <w:r w:rsidR="00A83B15">
        <w:rPr>
          <w:rFonts w:cs="B Nazanin" w:hint="cs"/>
          <w:sz w:val="28"/>
          <w:szCs w:val="28"/>
          <w:rtl/>
        </w:rPr>
        <w:softHyphen/>
      </w:r>
      <w:r w:rsidR="00A83B15" w:rsidRPr="00A83B15">
        <w:rPr>
          <w:rFonts w:cs="B Nazanin"/>
          <w:sz w:val="28"/>
          <w:szCs w:val="28"/>
          <w:rtl/>
        </w:rPr>
        <w:t>شود</w:t>
      </w:r>
      <w:r w:rsidR="00A83B15" w:rsidRPr="00A83B15">
        <w:rPr>
          <w:rFonts w:cs="B Nazanin" w:hint="cs"/>
          <w:sz w:val="28"/>
          <w:szCs w:val="28"/>
          <w:rtl/>
        </w:rPr>
        <w:t xml:space="preserve"> </w:t>
      </w:r>
      <w:r w:rsidR="00A83B15">
        <w:rPr>
          <w:rFonts w:cs="B Nazanin" w:hint="cs"/>
          <w:sz w:val="28"/>
          <w:szCs w:val="28"/>
          <w:rtl/>
        </w:rPr>
        <w:t xml:space="preserve">به عبارتی، </w:t>
      </w:r>
      <w:r w:rsidR="00A83B15" w:rsidRPr="00A83B15">
        <w:rPr>
          <w:rFonts w:cs="B Nazanin" w:hint="cs"/>
          <w:sz w:val="28"/>
          <w:szCs w:val="28"/>
          <w:rtl/>
        </w:rPr>
        <w:t>انعطاف</w:t>
      </w:r>
      <w:r w:rsidR="00A83B15" w:rsidRPr="00A83B15">
        <w:rPr>
          <w:rFonts w:cs="B Nazanin"/>
          <w:sz w:val="28"/>
          <w:szCs w:val="28"/>
          <w:rtl/>
        </w:rPr>
        <w:softHyphen/>
      </w:r>
      <w:r w:rsidR="00A83B15" w:rsidRPr="00A83B15">
        <w:rPr>
          <w:rFonts w:cs="B Nazanin" w:hint="cs"/>
          <w:sz w:val="28"/>
          <w:szCs w:val="28"/>
          <w:rtl/>
        </w:rPr>
        <w:t>پذیری نیروی کار را می</w:t>
      </w:r>
      <w:r w:rsidR="00A83B15" w:rsidRPr="00A83B15">
        <w:rPr>
          <w:rFonts w:cs="B Nazanin"/>
          <w:sz w:val="28"/>
          <w:szCs w:val="28"/>
          <w:rtl/>
        </w:rPr>
        <w:softHyphen/>
      </w:r>
      <w:r w:rsidR="00A83B15" w:rsidRPr="00A83B15">
        <w:rPr>
          <w:rFonts w:cs="B Nazanin" w:hint="cs"/>
          <w:sz w:val="28"/>
          <w:szCs w:val="28"/>
          <w:rtl/>
        </w:rPr>
        <w:t>توان سازمان</w:t>
      </w:r>
      <w:r w:rsidR="00A83B15" w:rsidRPr="00A83B15">
        <w:rPr>
          <w:rFonts w:cs="B Nazanin"/>
          <w:sz w:val="28"/>
          <w:szCs w:val="28"/>
          <w:rtl/>
        </w:rPr>
        <w:softHyphen/>
      </w:r>
      <w:r w:rsidR="00A83B15" w:rsidRPr="00A83B15">
        <w:rPr>
          <w:rFonts w:cs="B Nazanin" w:hint="cs"/>
          <w:sz w:val="28"/>
          <w:szCs w:val="28"/>
          <w:rtl/>
        </w:rPr>
        <w:t>دهی دوباره فرآیند کار در عکس</w:t>
      </w:r>
      <w:r w:rsidR="00A83B15" w:rsidRPr="00A83B15">
        <w:rPr>
          <w:rFonts w:cs="B Nazanin"/>
          <w:sz w:val="28"/>
          <w:szCs w:val="28"/>
          <w:rtl/>
        </w:rPr>
        <w:softHyphen/>
      </w:r>
      <w:r w:rsidR="00A83B15" w:rsidRPr="00A83B15">
        <w:rPr>
          <w:rFonts w:cs="B Nazanin" w:hint="cs"/>
          <w:sz w:val="28"/>
          <w:szCs w:val="28"/>
          <w:rtl/>
        </w:rPr>
        <w:t xml:space="preserve">العمل به تحولات اقتصادی تعریف نمود. </w:t>
      </w:r>
      <w:r>
        <w:rPr>
          <w:rFonts w:cs="B Nazanin" w:hint="cs"/>
          <w:sz w:val="28"/>
          <w:szCs w:val="28"/>
          <w:rtl/>
        </w:rPr>
        <w:t xml:space="preserve">این </w:t>
      </w:r>
      <w:r w:rsidR="00A17D58">
        <w:rPr>
          <w:rFonts w:cs="B Nazanin" w:hint="cs"/>
          <w:sz w:val="28"/>
          <w:szCs w:val="28"/>
          <w:rtl/>
        </w:rPr>
        <w:t>متغیر</w:t>
      </w:r>
      <w:r>
        <w:rPr>
          <w:rFonts w:cs="B Nazanin" w:hint="cs"/>
          <w:sz w:val="28"/>
          <w:szCs w:val="28"/>
          <w:rtl/>
        </w:rPr>
        <w:t xml:space="preserve"> به عنوان بیست و یکمین </w:t>
      </w:r>
      <w:r w:rsidR="00A17D58">
        <w:rPr>
          <w:rFonts w:cs="B Nazanin" w:hint="cs"/>
          <w:sz w:val="28"/>
          <w:szCs w:val="28"/>
          <w:rtl/>
        </w:rPr>
        <w:t>متغیر</w:t>
      </w:r>
      <w:r>
        <w:rPr>
          <w:rFonts w:cs="B Nazanin" w:hint="cs"/>
          <w:sz w:val="28"/>
          <w:szCs w:val="28"/>
          <w:rtl/>
        </w:rPr>
        <w:t xml:space="preserve"> ملی در پرسشنامه مطرح شده که فرد پاسخگو امتیازی بین 1 (عدم تاثیر) تا 5 (کاملا موثر) برای آن منظور می</w:t>
      </w:r>
      <w:r>
        <w:rPr>
          <w:rFonts w:cs="B Nazanin"/>
          <w:sz w:val="28"/>
          <w:szCs w:val="28"/>
          <w:rtl/>
        </w:rPr>
        <w:softHyphen/>
      </w:r>
      <w:r>
        <w:rPr>
          <w:rFonts w:cs="B Nazanin" w:hint="cs"/>
          <w:sz w:val="28"/>
          <w:szCs w:val="28"/>
          <w:rtl/>
        </w:rPr>
        <w:t>نماید.</w:t>
      </w:r>
    </w:p>
    <w:p w:rsidR="00A83B15" w:rsidRDefault="00A83B15" w:rsidP="00A83B15">
      <w:pPr>
        <w:spacing w:after="0"/>
        <w:jc w:val="both"/>
        <w:rPr>
          <w:rFonts w:cs="B Nazanin"/>
          <w:sz w:val="28"/>
          <w:szCs w:val="28"/>
          <w:rtl/>
        </w:rPr>
      </w:pPr>
      <w:r w:rsidRPr="00A83B15">
        <w:rPr>
          <w:rFonts w:cs="B Nazanin" w:hint="cs"/>
          <w:b/>
          <w:bCs/>
          <w:sz w:val="28"/>
          <w:szCs w:val="28"/>
          <w:rtl/>
        </w:rPr>
        <w:t>قابل اجرا بودن مقررات دولتی:</w:t>
      </w:r>
      <w:r w:rsidRPr="00A83B15">
        <w:rPr>
          <w:rFonts w:cs="B Nazanin" w:hint="cs"/>
          <w:sz w:val="28"/>
          <w:szCs w:val="28"/>
          <w:rtl/>
        </w:rPr>
        <w:t xml:space="preserve"> </w:t>
      </w:r>
      <w:r>
        <w:rPr>
          <w:rFonts w:cs="B Nazanin" w:hint="cs"/>
          <w:sz w:val="28"/>
          <w:szCs w:val="28"/>
          <w:rtl/>
        </w:rPr>
        <w:t xml:space="preserve">این </w:t>
      </w:r>
      <w:r w:rsidR="00A17D58">
        <w:rPr>
          <w:rFonts w:cs="B Nazanin" w:hint="cs"/>
          <w:sz w:val="28"/>
          <w:szCs w:val="28"/>
          <w:rtl/>
        </w:rPr>
        <w:t>متغیر</w:t>
      </w:r>
      <w:r>
        <w:rPr>
          <w:rFonts w:cs="B Nazanin" w:hint="cs"/>
          <w:sz w:val="28"/>
          <w:szCs w:val="28"/>
          <w:rtl/>
        </w:rPr>
        <w:t xml:space="preserve"> به عنوان بیست و دومین </w:t>
      </w:r>
      <w:r w:rsidR="00A17D58">
        <w:rPr>
          <w:rFonts w:cs="B Nazanin" w:hint="cs"/>
          <w:sz w:val="28"/>
          <w:szCs w:val="28"/>
          <w:rtl/>
        </w:rPr>
        <w:t>متغیر</w:t>
      </w:r>
      <w:r>
        <w:rPr>
          <w:rFonts w:cs="B Nazanin" w:hint="cs"/>
          <w:sz w:val="28"/>
          <w:szCs w:val="28"/>
          <w:rtl/>
        </w:rPr>
        <w:t xml:space="preserve"> ملی در پرسشنامه مطرح شده که فرد پاسخگو امتیازی بین 1 (عدم تاثیر) تا 5 (کاملا موثر) برای آن منظور می</w:t>
      </w:r>
      <w:r>
        <w:rPr>
          <w:rFonts w:cs="B Nazanin"/>
          <w:sz w:val="28"/>
          <w:szCs w:val="28"/>
          <w:rtl/>
        </w:rPr>
        <w:softHyphen/>
      </w:r>
      <w:r>
        <w:rPr>
          <w:rFonts w:cs="B Nazanin" w:hint="cs"/>
          <w:sz w:val="28"/>
          <w:szCs w:val="28"/>
          <w:rtl/>
        </w:rPr>
        <w:t>نماید.</w:t>
      </w:r>
    </w:p>
    <w:p w:rsidR="00D66F38" w:rsidRDefault="00EC440F" w:rsidP="00225AD2">
      <w:pPr>
        <w:spacing w:before="240" w:after="0"/>
        <w:jc w:val="both"/>
        <w:rPr>
          <w:rFonts w:cs="B Titr"/>
          <w:b/>
          <w:bCs/>
          <w:sz w:val="24"/>
          <w:szCs w:val="24"/>
          <w:rtl/>
        </w:rPr>
      </w:pPr>
      <w:r>
        <w:rPr>
          <w:rFonts w:cs="B Titr" w:hint="cs"/>
          <w:b/>
          <w:bCs/>
          <w:sz w:val="24"/>
          <w:szCs w:val="24"/>
          <w:rtl/>
        </w:rPr>
        <w:t>1-</w:t>
      </w:r>
      <w:r w:rsidR="00225AD2">
        <w:rPr>
          <w:rFonts w:cs="B Titr" w:hint="cs"/>
          <w:b/>
          <w:bCs/>
          <w:sz w:val="24"/>
          <w:szCs w:val="24"/>
          <w:rtl/>
        </w:rPr>
        <w:t>6</w:t>
      </w:r>
      <w:r>
        <w:rPr>
          <w:rFonts w:cs="B Titr" w:hint="cs"/>
          <w:b/>
          <w:bCs/>
          <w:sz w:val="24"/>
          <w:szCs w:val="24"/>
          <w:rtl/>
        </w:rPr>
        <w:t>-3-</w:t>
      </w:r>
      <w:r w:rsidR="00D66F38" w:rsidRPr="00BD42BB">
        <w:rPr>
          <w:rFonts w:cs="B Titr" w:hint="cs"/>
          <w:b/>
          <w:bCs/>
          <w:sz w:val="24"/>
          <w:szCs w:val="24"/>
          <w:rtl/>
        </w:rPr>
        <w:t xml:space="preserve"> </w:t>
      </w:r>
      <w:r w:rsidR="00A17D58">
        <w:rPr>
          <w:rFonts w:cs="B Titr" w:hint="cs"/>
          <w:b/>
          <w:bCs/>
          <w:sz w:val="24"/>
          <w:szCs w:val="24"/>
          <w:rtl/>
        </w:rPr>
        <w:t>متغیر</w:t>
      </w:r>
      <w:r w:rsidR="00D66F38" w:rsidRPr="00BD42BB">
        <w:rPr>
          <w:rFonts w:cs="B Titr" w:hint="cs"/>
          <w:b/>
          <w:bCs/>
          <w:sz w:val="24"/>
          <w:szCs w:val="24"/>
          <w:rtl/>
        </w:rPr>
        <w:t xml:space="preserve">های </w:t>
      </w:r>
      <w:r w:rsidR="00D66F38">
        <w:rPr>
          <w:rFonts w:cs="B Titr" w:hint="cs"/>
          <w:b/>
          <w:bCs/>
          <w:sz w:val="24"/>
          <w:szCs w:val="24"/>
          <w:rtl/>
        </w:rPr>
        <w:t>فرا</w:t>
      </w:r>
      <w:r w:rsidR="00D66F38" w:rsidRPr="00BD42BB">
        <w:rPr>
          <w:rFonts w:cs="B Titr" w:hint="cs"/>
          <w:b/>
          <w:bCs/>
          <w:sz w:val="24"/>
          <w:szCs w:val="24"/>
          <w:rtl/>
        </w:rPr>
        <w:t>ملی:</w:t>
      </w:r>
    </w:p>
    <w:p w:rsidR="00472C97" w:rsidRDefault="00472C97" w:rsidP="00472C97">
      <w:pPr>
        <w:spacing w:after="0"/>
        <w:jc w:val="both"/>
        <w:rPr>
          <w:rFonts w:cs="B Nazanin"/>
          <w:b/>
          <w:bCs/>
          <w:sz w:val="28"/>
          <w:szCs w:val="28"/>
          <w:rtl/>
        </w:rPr>
      </w:pPr>
      <w:r w:rsidRPr="00472C97">
        <w:rPr>
          <w:rFonts w:cs="B Nazanin" w:hint="cs"/>
          <w:b/>
          <w:bCs/>
          <w:sz w:val="28"/>
          <w:szCs w:val="28"/>
          <w:rtl/>
        </w:rPr>
        <w:t>رقابت محصولات خارجی با محصولات داخلی</w:t>
      </w:r>
      <w:r>
        <w:rPr>
          <w:rFonts w:cs="B Nazanin" w:hint="cs"/>
          <w:b/>
          <w:bCs/>
          <w:sz w:val="28"/>
          <w:szCs w:val="28"/>
          <w:rtl/>
        </w:rPr>
        <w:t>:</w:t>
      </w:r>
      <w:r w:rsidRPr="00472C97">
        <w:rPr>
          <w:rFonts w:cs="B Nazanin" w:hint="cs"/>
          <w:sz w:val="28"/>
          <w:szCs w:val="28"/>
          <w:rtl/>
        </w:rPr>
        <w:t xml:space="preserve"> </w:t>
      </w:r>
      <w:r>
        <w:rPr>
          <w:rFonts w:cs="B Nazanin" w:hint="cs"/>
          <w:sz w:val="28"/>
          <w:szCs w:val="28"/>
          <w:rtl/>
        </w:rPr>
        <w:t xml:space="preserve">این </w:t>
      </w:r>
      <w:r w:rsidR="00A17D58">
        <w:rPr>
          <w:rFonts w:cs="B Nazanin" w:hint="cs"/>
          <w:sz w:val="28"/>
          <w:szCs w:val="28"/>
          <w:rtl/>
        </w:rPr>
        <w:t>متغیر</w:t>
      </w:r>
      <w:r>
        <w:rPr>
          <w:rFonts w:cs="B Nazanin" w:hint="cs"/>
          <w:sz w:val="28"/>
          <w:szCs w:val="28"/>
          <w:rtl/>
        </w:rPr>
        <w:t xml:space="preserve"> به عنوان اولین </w:t>
      </w:r>
      <w:r w:rsidR="00A17D58">
        <w:rPr>
          <w:rFonts w:cs="B Nazanin" w:hint="cs"/>
          <w:sz w:val="28"/>
          <w:szCs w:val="28"/>
          <w:rtl/>
        </w:rPr>
        <w:t>متغیر</w:t>
      </w:r>
      <w:r>
        <w:rPr>
          <w:rFonts w:cs="B Nazanin" w:hint="cs"/>
          <w:sz w:val="28"/>
          <w:szCs w:val="28"/>
          <w:rtl/>
        </w:rPr>
        <w:t xml:space="preserve"> فراملی در پرسشنامه مطرح شده که فرد پاسخگو امتیازی بین 1 (عدم تاثیر) تا 5 (کاملا موثر) برای آن منظور می</w:t>
      </w:r>
      <w:r>
        <w:rPr>
          <w:rFonts w:cs="B Nazanin"/>
          <w:sz w:val="28"/>
          <w:szCs w:val="28"/>
          <w:rtl/>
        </w:rPr>
        <w:softHyphen/>
      </w:r>
      <w:r>
        <w:rPr>
          <w:rFonts w:cs="B Nazanin" w:hint="cs"/>
          <w:sz w:val="28"/>
          <w:szCs w:val="28"/>
          <w:rtl/>
        </w:rPr>
        <w:t>نماید.</w:t>
      </w:r>
    </w:p>
    <w:p w:rsidR="00323D3A" w:rsidRDefault="00D66F38" w:rsidP="00B033E3">
      <w:pPr>
        <w:spacing w:after="0"/>
        <w:jc w:val="both"/>
        <w:rPr>
          <w:rFonts w:cs="B Nazanin"/>
          <w:sz w:val="28"/>
          <w:szCs w:val="28"/>
          <w:rtl/>
        </w:rPr>
      </w:pPr>
      <w:r w:rsidRPr="00D66F38">
        <w:rPr>
          <w:rFonts w:cs="B Nazanin" w:hint="cs"/>
          <w:b/>
          <w:bCs/>
          <w:sz w:val="28"/>
          <w:szCs w:val="28"/>
          <w:rtl/>
        </w:rPr>
        <w:t>تحریم های بین المللی:</w:t>
      </w:r>
      <w:r>
        <w:rPr>
          <w:rtl/>
        </w:rPr>
        <w:t xml:space="preserve"> </w:t>
      </w:r>
      <w:r w:rsidR="00B033E3">
        <w:rPr>
          <w:rFonts w:cs="B Nazanin" w:hint="cs"/>
          <w:sz w:val="28"/>
          <w:szCs w:val="28"/>
          <w:rtl/>
        </w:rPr>
        <w:t>محدودیت</w:t>
      </w:r>
      <w:r w:rsidR="00B033E3">
        <w:rPr>
          <w:rFonts w:cs="B Nazanin"/>
          <w:sz w:val="28"/>
          <w:szCs w:val="28"/>
          <w:rtl/>
        </w:rPr>
        <w:softHyphen/>
      </w:r>
      <w:r w:rsidR="00B033E3">
        <w:rPr>
          <w:rFonts w:cs="B Nazanin" w:hint="cs"/>
          <w:sz w:val="28"/>
          <w:szCs w:val="28"/>
          <w:rtl/>
        </w:rPr>
        <w:t>هایی</w:t>
      </w:r>
      <w:r w:rsidRPr="00D66F38">
        <w:rPr>
          <w:rFonts w:cs="B Nazanin"/>
          <w:sz w:val="28"/>
          <w:szCs w:val="28"/>
          <w:rtl/>
        </w:rPr>
        <w:t xml:space="preserve"> است که به وسیله یک یا چند بازیگر بین‌المللی (مجری تحریم)، علیه یک یا چند کشور دیگر (هدف تحریم)، به منظور مجازات این کشورها، با</w:t>
      </w:r>
      <w:r w:rsidR="00B033E3">
        <w:rPr>
          <w:rFonts w:cs="B Nazanin" w:hint="cs"/>
          <w:sz w:val="28"/>
          <w:szCs w:val="28"/>
          <w:rtl/>
        </w:rPr>
        <w:t xml:space="preserve"> </w:t>
      </w:r>
      <w:r w:rsidRPr="00D66F38">
        <w:rPr>
          <w:rFonts w:cs="B Nazanin"/>
          <w:sz w:val="28"/>
          <w:szCs w:val="28"/>
          <w:rtl/>
        </w:rPr>
        <w:t>اهداف محروم ساختن آنها از انجام برخی مبادلات یا وادار ساختن آنها به پذیرش هنجارهایی معین و مهم (از دید مجریان تحریم)، اعمال می‌شود</w:t>
      </w:r>
      <w:r>
        <w:rPr>
          <w:rFonts w:cs="B Nazanin" w:hint="cs"/>
          <w:sz w:val="28"/>
          <w:szCs w:val="28"/>
          <w:rtl/>
        </w:rPr>
        <w:t>.</w:t>
      </w:r>
      <w:r w:rsidR="00B033E3" w:rsidRPr="00B033E3">
        <w:rPr>
          <w:rFonts w:cs="B Nazanin" w:hint="cs"/>
          <w:sz w:val="28"/>
          <w:szCs w:val="28"/>
          <w:rtl/>
        </w:rPr>
        <w:t xml:space="preserve"> </w:t>
      </w:r>
      <w:r w:rsidR="00B033E3">
        <w:rPr>
          <w:rFonts w:cs="B Nazanin" w:hint="cs"/>
          <w:sz w:val="28"/>
          <w:szCs w:val="28"/>
          <w:rtl/>
        </w:rPr>
        <w:t xml:space="preserve">این </w:t>
      </w:r>
      <w:r w:rsidR="00A17D58">
        <w:rPr>
          <w:rFonts w:cs="B Nazanin" w:hint="cs"/>
          <w:sz w:val="28"/>
          <w:szCs w:val="28"/>
          <w:rtl/>
        </w:rPr>
        <w:t>متغیر</w:t>
      </w:r>
      <w:r w:rsidR="00B033E3">
        <w:rPr>
          <w:rFonts w:cs="B Nazanin" w:hint="cs"/>
          <w:sz w:val="28"/>
          <w:szCs w:val="28"/>
          <w:rtl/>
        </w:rPr>
        <w:t xml:space="preserve"> به عنوان دومین </w:t>
      </w:r>
      <w:r w:rsidR="00A17D58">
        <w:rPr>
          <w:rFonts w:cs="B Nazanin" w:hint="cs"/>
          <w:sz w:val="28"/>
          <w:szCs w:val="28"/>
          <w:rtl/>
        </w:rPr>
        <w:t>متغیر</w:t>
      </w:r>
      <w:r w:rsidR="00B033E3">
        <w:rPr>
          <w:rFonts w:cs="B Nazanin" w:hint="cs"/>
          <w:sz w:val="28"/>
          <w:szCs w:val="28"/>
          <w:rtl/>
        </w:rPr>
        <w:t xml:space="preserve"> فراملی در پرسشنامه مطرح شده که فرد پاسخگو امتیازی بین 1 (عدم تاثیر) تا 5 (کاملا موثر) برای آن منظور می</w:t>
      </w:r>
      <w:r w:rsidR="00B033E3">
        <w:rPr>
          <w:rFonts w:cs="B Nazanin"/>
          <w:sz w:val="28"/>
          <w:szCs w:val="28"/>
          <w:rtl/>
        </w:rPr>
        <w:softHyphen/>
      </w:r>
      <w:r w:rsidR="00B033E3">
        <w:rPr>
          <w:rFonts w:cs="B Nazanin" w:hint="cs"/>
          <w:sz w:val="28"/>
          <w:szCs w:val="28"/>
          <w:rtl/>
        </w:rPr>
        <w:t>نماید.</w:t>
      </w:r>
    </w:p>
    <w:p w:rsidR="0051627D" w:rsidRPr="0051627D" w:rsidRDefault="00D66F38" w:rsidP="0051627D">
      <w:pPr>
        <w:spacing w:after="0"/>
        <w:jc w:val="both"/>
        <w:rPr>
          <w:rFonts w:cs="B Nazanin"/>
          <w:sz w:val="28"/>
          <w:szCs w:val="28"/>
        </w:rPr>
      </w:pPr>
      <w:r w:rsidRPr="00D66F38">
        <w:rPr>
          <w:rFonts w:cs="B Nazanin" w:hint="cs"/>
          <w:b/>
          <w:bCs/>
          <w:sz w:val="28"/>
          <w:szCs w:val="28"/>
          <w:rtl/>
        </w:rPr>
        <w:t>شناور بودن نرخ ارز:</w:t>
      </w:r>
      <w:r>
        <w:rPr>
          <w:rFonts w:cs="B Nazanin" w:hint="cs"/>
          <w:sz w:val="24"/>
          <w:szCs w:val="24"/>
          <w:rtl/>
        </w:rPr>
        <w:t xml:space="preserve"> </w:t>
      </w:r>
      <w:r w:rsidRPr="00D66F38">
        <w:rPr>
          <w:rFonts w:cs="B Nazanin"/>
          <w:sz w:val="28"/>
          <w:szCs w:val="28"/>
          <w:rtl/>
        </w:rPr>
        <w:t xml:space="preserve">هرگاه ارزش </w:t>
      </w:r>
      <w:hyperlink r:id="rId27" w:tooltip="پول" w:history="1">
        <w:r w:rsidRPr="00D66F38">
          <w:rPr>
            <w:rFonts w:cs="B Nazanin"/>
            <w:sz w:val="28"/>
            <w:szCs w:val="28"/>
            <w:rtl/>
          </w:rPr>
          <w:t>پول</w:t>
        </w:r>
      </w:hyperlink>
      <w:r w:rsidRPr="00D66F38">
        <w:rPr>
          <w:rFonts w:cs="B Nazanin"/>
          <w:sz w:val="28"/>
          <w:szCs w:val="28"/>
        </w:rPr>
        <w:t xml:space="preserve"> </w:t>
      </w:r>
      <w:r w:rsidRPr="00D66F38">
        <w:rPr>
          <w:rFonts w:cs="B Nazanin"/>
          <w:sz w:val="28"/>
          <w:szCs w:val="28"/>
          <w:rtl/>
        </w:rPr>
        <w:t>کشورها تحت تاثیر نیروهای بازاربین المللی نسبت به یکدیگر نوسان کنند، نرخ برابری</w:t>
      </w:r>
      <w:r w:rsidR="00B033E3">
        <w:rPr>
          <w:rFonts w:cs="B Nazanin" w:hint="cs"/>
          <w:sz w:val="28"/>
          <w:szCs w:val="28"/>
          <w:rtl/>
        </w:rPr>
        <w:t xml:space="preserve"> ارز</w:t>
      </w:r>
      <w:r w:rsidRPr="00D66F38">
        <w:rPr>
          <w:rFonts w:cs="B Nazanin"/>
          <w:sz w:val="28"/>
          <w:szCs w:val="28"/>
          <w:rtl/>
        </w:rPr>
        <w:t xml:space="preserve"> را شناور </w:t>
      </w:r>
      <w:r w:rsidR="00B033E3">
        <w:rPr>
          <w:rFonts w:cs="B Nazanin" w:hint="cs"/>
          <w:sz w:val="28"/>
          <w:szCs w:val="28"/>
          <w:rtl/>
        </w:rPr>
        <w:t>می</w:t>
      </w:r>
      <w:r w:rsidR="00B033E3">
        <w:rPr>
          <w:rFonts w:cs="B Nazanin"/>
          <w:sz w:val="28"/>
          <w:szCs w:val="28"/>
          <w:rtl/>
        </w:rPr>
        <w:softHyphen/>
      </w:r>
      <w:r w:rsidRPr="00D66F38">
        <w:rPr>
          <w:rFonts w:cs="B Nazanin"/>
          <w:sz w:val="28"/>
          <w:szCs w:val="28"/>
          <w:rtl/>
        </w:rPr>
        <w:t>نامند</w:t>
      </w:r>
      <w:r w:rsidRPr="00D66F38">
        <w:rPr>
          <w:rFonts w:cs="B Nazanin"/>
          <w:sz w:val="28"/>
          <w:szCs w:val="28"/>
        </w:rPr>
        <w:t>.</w:t>
      </w:r>
      <w:r w:rsidR="00B033E3" w:rsidRPr="00B033E3">
        <w:rPr>
          <w:rFonts w:cs="B Nazanin" w:hint="cs"/>
          <w:sz w:val="28"/>
          <w:szCs w:val="28"/>
          <w:rtl/>
        </w:rPr>
        <w:t xml:space="preserve"> </w:t>
      </w:r>
      <w:r w:rsidR="00B033E3">
        <w:rPr>
          <w:rFonts w:cs="B Nazanin" w:hint="cs"/>
          <w:sz w:val="28"/>
          <w:szCs w:val="28"/>
          <w:rtl/>
        </w:rPr>
        <w:t xml:space="preserve">این </w:t>
      </w:r>
      <w:r w:rsidR="00A17D58">
        <w:rPr>
          <w:rFonts w:cs="B Nazanin" w:hint="cs"/>
          <w:sz w:val="28"/>
          <w:szCs w:val="28"/>
          <w:rtl/>
        </w:rPr>
        <w:t>متغیر</w:t>
      </w:r>
      <w:r w:rsidR="00B033E3">
        <w:rPr>
          <w:rFonts w:cs="B Nazanin" w:hint="cs"/>
          <w:sz w:val="28"/>
          <w:szCs w:val="28"/>
          <w:rtl/>
        </w:rPr>
        <w:t xml:space="preserve"> به عنوان سومین </w:t>
      </w:r>
      <w:r w:rsidR="00A17D58">
        <w:rPr>
          <w:rFonts w:cs="B Nazanin" w:hint="cs"/>
          <w:sz w:val="28"/>
          <w:szCs w:val="28"/>
          <w:rtl/>
        </w:rPr>
        <w:t>متغیر</w:t>
      </w:r>
      <w:r w:rsidR="00B033E3">
        <w:rPr>
          <w:rFonts w:cs="B Nazanin" w:hint="cs"/>
          <w:sz w:val="28"/>
          <w:szCs w:val="28"/>
          <w:rtl/>
        </w:rPr>
        <w:t xml:space="preserve"> فراملی در پرسشنامه مطرح شده که فرد پاسخگو امتیازی بین 1 (عدم تاثیر) تا 5 (کاملا موثر) برای آن منظور می</w:t>
      </w:r>
      <w:r w:rsidR="00B033E3">
        <w:rPr>
          <w:rFonts w:cs="B Nazanin"/>
          <w:sz w:val="28"/>
          <w:szCs w:val="28"/>
          <w:rtl/>
        </w:rPr>
        <w:softHyphen/>
      </w:r>
      <w:r w:rsidR="0051627D">
        <w:rPr>
          <w:rFonts w:cs="B Nazanin" w:hint="cs"/>
          <w:sz w:val="28"/>
          <w:szCs w:val="28"/>
          <w:rtl/>
        </w:rPr>
        <w:t>نماید</w:t>
      </w:r>
      <w:r w:rsidR="00636B32">
        <w:rPr>
          <w:rFonts w:cs="B Nazanin" w:hint="cs"/>
          <w:sz w:val="28"/>
          <w:szCs w:val="28"/>
          <w:rtl/>
        </w:rPr>
        <w:t>.</w:t>
      </w:r>
    </w:p>
    <w:p w:rsidR="00812795" w:rsidRPr="00E653F1" w:rsidRDefault="00EC440F" w:rsidP="00225AD2">
      <w:pPr>
        <w:spacing w:before="240" w:line="216" w:lineRule="auto"/>
        <w:jc w:val="lowKashida"/>
        <w:rPr>
          <w:rFonts w:cs="B Titr"/>
          <w:sz w:val="24"/>
          <w:szCs w:val="24"/>
          <w:rtl/>
        </w:rPr>
      </w:pPr>
      <w:r>
        <w:rPr>
          <w:rFonts w:cs="B Titr" w:hint="cs"/>
          <w:sz w:val="24"/>
          <w:szCs w:val="24"/>
          <w:rtl/>
        </w:rPr>
        <w:t>1-</w:t>
      </w:r>
      <w:r w:rsidR="00225AD2">
        <w:rPr>
          <w:rFonts w:cs="B Titr" w:hint="cs"/>
          <w:sz w:val="24"/>
          <w:szCs w:val="24"/>
          <w:rtl/>
        </w:rPr>
        <w:t>7</w:t>
      </w:r>
      <w:r>
        <w:rPr>
          <w:rFonts w:cs="B Titr" w:hint="cs"/>
          <w:sz w:val="24"/>
          <w:szCs w:val="24"/>
          <w:rtl/>
        </w:rPr>
        <w:t xml:space="preserve">- </w:t>
      </w:r>
      <w:r w:rsidR="00812795" w:rsidRPr="00E653F1">
        <w:rPr>
          <w:rFonts w:cs="B Titr" w:hint="cs"/>
          <w:sz w:val="24"/>
          <w:szCs w:val="24"/>
          <w:rtl/>
        </w:rPr>
        <w:t>نوع و روش پژوهش از نظر نحوه جمع</w:t>
      </w:r>
      <w:r w:rsidR="00E653F1">
        <w:rPr>
          <w:rFonts w:cs="B Titr"/>
          <w:sz w:val="24"/>
          <w:szCs w:val="24"/>
          <w:rtl/>
        </w:rPr>
        <w:softHyphen/>
      </w:r>
      <w:r w:rsidR="00812795" w:rsidRPr="00E653F1">
        <w:rPr>
          <w:rFonts w:cs="B Titr" w:hint="cs"/>
          <w:sz w:val="24"/>
          <w:szCs w:val="24"/>
          <w:rtl/>
        </w:rPr>
        <w:t>آوري اطلاعات (كتابخانه اي – ميداني):</w:t>
      </w:r>
    </w:p>
    <w:p w:rsidR="00812795" w:rsidRPr="00F7402A" w:rsidRDefault="00812795" w:rsidP="00FA7A95">
      <w:pPr>
        <w:spacing w:after="0"/>
        <w:jc w:val="both"/>
        <w:rPr>
          <w:rFonts w:cs="B Nazanin"/>
          <w:sz w:val="28"/>
          <w:szCs w:val="28"/>
          <w:rtl/>
        </w:rPr>
      </w:pPr>
      <w:r w:rsidRPr="00F7402A">
        <w:rPr>
          <w:rFonts w:cs="B Nazanin" w:hint="cs"/>
          <w:sz w:val="28"/>
          <w:szCs w:val="28"/>
          <w:rtl/>
        </w:rPr>
        <w:t>ب</w:t>
      </w:r>
      <w:r w:rsidRPr="00F7402A">
        <w:rPr>
          <w:rFonts w:cs="B Nazanin"/>
          <w:sz w:val="28"/>
          <w:szCs w:val="28"/>
          <w:rtl/>
        </w:rPr>
        <w:t xml:space="preserve">رای شناسایی و تعریف مؤلفه‌های </w:t>
      </w:r>
      <w:r w:rsidRPr="00F7402A">
        <w:rPr>
          <w:rFonts w:cs="B Nazanin" w:hint="cs"/>
          <w:sz w:val="28"/>
          <w:szCs w:val="28"/>
          <w:rtl/>
        </w:rPr>
        <w:t>استانی</w:t>
      </w:r>
      <w:r w:rsidRPr="00F7402A">
        <w:rPr>
          <w:rFonts w:cs="B Nazanin"/>
          <w:sz w:val="28"/>
          <w:szCs w:val="28"/>
          <w:rtl/>
        </w:rPr>
        <w:t xml:space="preserve"> محیط کسب‌وکار در </w:t>
      </w:r>
      <w:r w:rsidRPr="00F7402A">
        <w:rPr>
          <w:rFonts w:cs="B Nazanin" w:hint="cs"/>
          <w:sz w:val="28"/>
          <w:szCs w:val="28"/>
          <w:rtl/>
        </w:rPr>
        <w:t>استان خراسان جنوبی</w:t>
      </w:r>
      <w:r w:rsidRPr="00F7402A">
        <w:rPr>
          <w:rFonts w:cs="B Nazanin"/>
          <w:sz w:val="28"/>
          <w:szCs w:val="28"/>
          <w:rtl/>
        </w:rPr>
        <w:t xml:space="preserve">، </w:t>
      </w:r>
      <w:r w:rsidRPr="00F7402A">
        <w:rPr>
          <w:rFonts w:cs="B Nazanin" w:hint="cs"/>
          <w:sz w:val="28"/>
          <w:szCs w:val="28"/>
          <w:rtl/>
        </w:rPr>
        <w:t xml:space="preserve">ابتدا </w:t>
      </w:r>
      <w:r w:rsidRPr="00F7402A">
        <w:rPr>
          <w:rFonts w:cs="B Nazanin"/>
          <w:sz w:val="28"/>
          <w:szCs w:val="28"/>
          <w:rtl/>
        </w:rPr>
        <w:t xml:space="preserve">از </w:t>
      </w:r>
      <w:r w:rsidRPr="00F7402A">
        <w:rPr>
          <w:rFonts w:cs="B Nazanin" w:hint="cs"/>
          <w:sz w:val="28"/>
          <w:szCs w:val="28"/>
          <w:rtl/>
        </w:rPr>
        <w:t>فعالین و</w:t>
      </w:r>
      <w:r w:rsidRPr="00F7402A">
        <w:rPr>
          <w:rFonts w:cs="B Nazanin"/>
          <w:sz w:val="28"/>
          <w:szCs w:val="28"/>
          <w:rtl/>
        </w:rPr>
        <w:t xml:space="preserve"> تشکل</w:t>
      </w:r>
      <w:r w:rsidR="00E653F1">
        <w:rPr>
          <w:rFonts w:cs="B Nazanin" w:hint="cs"/>
          <w:sz w:val="28"/>
          <w:szCs w:val="28"/>
          <w:rtl/>
        </w:rPr>
        <w:softHyphen/>
      </w:r>
      <w:r w:rsidRPr="00F7402A">
        <w:rPr>
          <w:rFonts w:cs="B Nazanin" w:hint="cs"/>
          <w:sz w:val="28"/>
          <w:szCs w:val="28"/>
          <w:rtl/>
        </w:rPr>
        <w:t>های</w:t>
      </w:r>
      <w:r w:rsidRPr="00F7402A">
        <w:rPr>
          <w:rFonts w:cs="B Nazanin"/>
          <w:sz w:val="28"/>
          <w:szCs w:val="28"/>
          <w:rtl/>
        </w:rPr>
        <w:t xml:space="preserve"> اقتصادی </w:t>
      </w:r>
      <w:r w:rsidRPr="00F7402A">
        <w:rPr>
          <w:rFonts w:cs="B Nazanin" w:hint="cs"/>
          <w:sz w:val="28"/>
          <w:szCs w:val="28"/>
          <w:rtl/>
        </w:rPr>
        <w:t>استان</w:t>
      </w:r>
      <w:r w:rsidRPr="00F7402A">
        <w:rPr>
          <w:rFonts w:cs="B Nazanin"/>
          <w:sz w:val="28"/>
          <w:szCs w:val="28"/>
          <w:rtl/>
        </w:rPr>
        <w:t xml:space="preserve"> دعوت </w:t>
      </w:r>
      <w:r w:rsidR="00FA7A95">
        <w:rPr>
          <w:rFonts w:cs="B Nazanin" w:hint="cs"/>
          <w:sz w:val="28"/>
          <w:szCs w:val="28"/>
          <w:rtl/>
        </w:rPr>
        <w:t>گردید</w:t>
      </w:r>
      <w:r w:rsidRPr="00F7402A">
        <w:rPr>
          <w:rFonts w:cs="B Nazanin" w:hint="cs"/>
          <w:sz w:val="28"/>
          <w:szCs w:val="28"/>
          <w:rtl/>
        </w:rPr>
        <w:t xml:space="preserve"> تا</w:t>
      </w:r>
      <w:r w:rsidRPr="00F7402A">
        <w:rPr>
          <w:rFonts w:cs="B Nazanin"/>
          <w:sz w:val="28"/>
          <w:szCs w:val="28"/>
          <w:rtl/>
        </w:rPr>
        <w:t xml:space="preserve"> مستندات خود درباره موانع و مشکلات اداره بنگاه‌ها</w:t>
      </w:r>
      <w:r w:rsidRPr="00F7402A">
        <w:rPr>
          <w:rFonts w:cs="B Nazanin" w:hint="cs"/>
          <w:sz w:val="28"/>
          <w:szCs w:val="28"/>
          <w:rtl/>
        </w:rPr>
        <w:t>ی اقتصادی</w:t>
      </w:r>
      <w:r w:rsidRPr="00F7402A">
        <w:rPr>
          <w:rFonts w:cs="B Nazanin"/>
          <w:sz w:val="28"/>
          <w:szCs w:val="28"/>
          <w:rtl/>
        </w:rPr>
        <w:t xml:space="preserve"> در </w:t>
      </w:r>
      <w:r w:rsidRPr="00F7402A">
        <w:rPr>
          <w:rFonts w:cs="B Nazanin" w:hint="cs"/>
          <w:sz w:val="28"/>
          <w:szCs w:val="28"/>
          <w:rtl/>
        </w:rPr>
        <w:t>استان</w:t>
      </w:r>
      <w:r w:rsidRPr="00F7402A">
        <w:rPr>
          <w:rFonts w:cs="B Nazanin"/>
          <w:sz w:val="28"/>
          <w:szCs w:val="28"/>
          <w:rtl/>
        </w:rPr>
        <w:t xml:space="preserve"> ارائه کنند</w:t>
      </w:r>
      <w:r w:rsidR="00E653F1">
        <w:rPr>
          <w:rFonts w:cs="B Nazanin" w:hint="cs"/>
          <w:sz w:val="28"/>
          <w:szCs w:val="28"/>
          <w:rtl/>
        </w:rPr>
        <w:t>.</w:t>
      </w:r>
      <w:r w:rsidRPr="00F7402A">
        <w:rPr>
          <w:rFonts w:cs="B Nazanin" w:hint="cs"/>
          <w:sz w:val="28"/>
          <w:szCs w:val="28"/>
          <w:rtl/>
        </w:rPr>
        <w:t xml:space="preserve"> </w:t>
      </w:r>
      <w:r w:rsidRPr="00F7402A">
        <w:rPr>
          <w:rFonts w:cs="B Nazanin"/>
          <w:sz w:val="28"/>
          <w:szCs w:val="28"/>
          <w:rtl/>
        </w:rPr>
        <w:t>با روش پژوهش داده ـ بنیاد از منابع ارسالی تشکل‌های</w:t>
      </w:r>
      <w:r w:rsidRPr="00F7402A">
        <w:rPr>
          <w:rFonts w:cs="B Nazanin" w:hint="cs"/>
          <w:sz w:val="28"/>
          <w:szCs w:val="28"/>
          <w:rtl/>
        </w:rPr>
        <w:t xml:space="preserve"> اقتصادی</w:t>
      </w:r>
      <w:r w:rsidRPr="00F7402A">
        <w:rPr>
          <w:rFonts w:cs="B Nazanin"/>
          <w:sz w:val="28"/>
          <w:szCs w:val="28"/>
          <w:rtl/>
        </w:rPr>
        <w:t xml:space="preserve">، مؤلفه‌های محیط کسب‌وکار به ‌صورت موانع مشترک اداره بنگاه‌ها در همه حوزه‌های کاری شناسایی </w:t>
      </w:r>
      <w:r w:rsidR="00FA7A95">
        <w:rPr>
          <w:rFonts w:cs="B Nazanin" w:hint="cs"/>
          <w:sz w:val="28"/>
          <w:szCs w:val="28"/>
          <w:rtl/>
        </w:rPr>
        <w:t>شد</w:t>
      </w:r>
      <w:r w:rsidRPr="00F7402A">
        <w:rPr>
          <w:rFonts w:cs="B Nazanin" w:hint="cs"/>
          <w:sz w:val="28"/>
          <w:szCs w:val="28"/>
          <w:rtl/>
        </w:rPr>
        <w:t>.</w:t>
      </w:r>
    </w:p>
    <w:p w:rsidR="00812795" w:rsidRPr="00F7402A" w:rsidRDefault="00812795" w:rsidP="00FA7A95">
      <w:pPr>
        <w:spacing w:after="0"/>
        <w:jc w:val="both"/>
        <w:rPr>
          <w:rFonts w:cs="B Nazanin"/>
          <w:sz w:val="28"/>
          <w:szCs w:val="28"/>
          <w:rtl/>
        </w:rPr>
      </w:pPr>
      <w:r w:rsidRPr="00F7402A">
        <w:rPr>
          <w:rFonts w:cs="B Nazanin"/>
          <w:sz w:val="28"/>
          <w:szCs w:val="28"/>
          <w:rtl/>
        </w:rPr>
        <w:t xml:space="preserve">فهرست اولیه مؤلفه‌های </w:t>
      </w:r>
      <w:r w:rsidRPr="00F7402A">
        <w:rPr>
          <w:rFonts w:cs="B Nazanin" w:hint="cs"/>
          <w:sz w:val="28"/>
          <w:szCs w:val="28"/>
          <w:rtl/>
        </w:rPr>
        <w:t>استانی</w:t>
      </w:r>
      <w:r w:rsidRPr="00F7402A">
        <w:rPr>
          <w:rFonts w:cs="B Nazanin"/>
          <w:sz w:val="28"/>
          <w:szCs w:val="28"/>
          <w:rtl/>
        </w:rPr>
        <w:t xml:space="preserve"> محیط کسب‌وکار </w:t>
      </w:r>
      <w:r w:rsidRPr="00F7402A">
        <w:rPr>
          <w:rFonts w:cs="B Nazanin" w:hint="cs"/>
          <w:sz w:val="28"/>
          <w:szCs w:val="28"/>
          <w:rtl/>
        </w:rPr>
        <w:t>خراسان جنوبی</w:t>
      </w:r>
      <w:r w:rsidR="00E653F1">
        <w:rPr>
          <w:rFonts w:cs="B Nazanin"/>
          <w:sz w:val="28"/>
          <w:szCs w:val="28"/>
          <w:rtl/>
        </w:rPr>
        <w:t xml:space="preserve"> با کمک مدیران</w:t>
      </w:r>
      <w:r w:rsidRPr="00F7402A">
        <w:rPr>
          <w:rFonts w:cs="B Nazanin"/>
          <w:sz w:val="28"/>
          <w:szCs w:val="28"/>
          <w:rtl/>
        </w:rPr>
        <w:t xml:space="preserve"> تشکل</w:t>
      </w:r>
      <w:r w:rsidR="00E653F1">
        <w:rPr>
          <w:rFonts w:cs="B Nazanin" w:hint="cs"/>
          <w:sz w:val="28"/>
          <w:szCs w:val="28"/>
          <w:rtl/>
        </w:rPr>
        <w:softHyphen/>
      </w:r>
      <w:r w:rsidRPr="00F7402A">
        <w:rPr>
          <w:rFonts w:cs="B Nazanin" w:hint="cs"/>
          <w:sz w:val="28"/>
          <w:szCs w:val="28"/>
          <w:rtl/>
        </w:rPr>
        <w:t>های</w:t>
      </w:r>
      <w:r w:rsidRPr="00F7402A">
        <w:rPr>
          <w:rFonts w:cs="B Nazanin"/>
          <w:sz w:val="28"/>
          <w:szCs w:val="28"/>
          <w:rtl/>
        </w:rPr>
        <w:t xml:space="preserve"> اقتصادی </w:t>
      </w:r>
      <w:r w:rsidRPr="00F7402A">
        <w:rPr>
          <w:rFonts w:cs="B Nazanin" w:hint="cs"/>
          <w:sz w:val="28"/>
          <w:szCs w:val="28"/>
          <w:rtl/>
        </w:rPr>
        <w:t>استان</w:t>
      </w:r>
      <w:r w:rsidRPr="00F7402A">
        <w:rPr>
          <w:rFonts w:cs="B Nazanin"/>
          <w:sz w:val="28"/>
          <w:szCs w:val="28"/>
          <w:rtl/>
        </w:rPr>
        <w:t xml:space="preserve"> و با روش دلفی استخراج </w:t>
      </w:r>
      <w:r w:rsidR="00FA7A95">
        <w:rPr>
          <w:rFonts w:cs="B Nazanin" w:hint="cs"/>
          <w:sz w:val="28"/>
          <w:szCs w:val="28"/>
          <w:rtl/>
        </w:rPr>
        <w:t>و بر این اساس،</w:t>
      </w:r>
      <w:r w:rsidRPr="00F7402A">
        <w:rPr>
          <w:rFonts w:cs="B Nazanin"/>
          <w:sz w:val="28"/>
          <w:szCs w:val="28"/>
          <w:rtl/>
        </w:rPr>
        <w:t xml:space="preserve"> پر</w:t>
      </w:r>
      <w:r w:rsidR="00E653F1">
        <w:rPr>
          <w:rFonts w:cs="B Nazanin"/>
          <w:sz w:val="28"/>
          <w:szCs w:val="28"/>
          <w:rtl/>
        </w:rPr>
        <w:t>سشنامه پایش محیط کسب‌وکار، برای</w:t>
      </w:r>
      <w:r w:rsidRPr="00F7402A">
        <w:rPr>
          <w:rFonts w:cs="B Nazanin"/>
          <w:sz w:val="28"/>
          <w:szCs w:val="28"/>
          <w:rtl/>
        </w:rPr>
        <w:t xml:space="preserve"> </w:t>
      </w:r>
      <w:r w:rsidRPr="00F7402A">
        <w:rPr>
          <w:rFonts w:cs="B Nazanin" w:hint="cs"/>
          <w:sz w:val="28"/>
          <w:szCs w:val="28"/>
          <w:rtl/>
        </w:rPr>
        <w:t>فعالان</w:t>
      </w:r>
      <w:r w:rsidRPr="00F7402A">
        <w:rPr>
          <w:rFonts w:cs="B Nazanin"/>
          <w:sz w:val="28"/>
          <w:szCs w:val="28"/>
          <w:rtl/>
        </w:rPr>
        <w:t xml:space="preserve"> اقتصادی شناسایی </w:t>
      </w:r>
      <w:r w:rsidRPr="00F7402A">
        <w:rPr>
          <w:rFonts w:cs="B Nazanin"/>
          <w:sz w:val="28"/>
          <w:szCs w:val="28"/>
          <w:rtl/>
        </w:rPr>
        <w:lastRenderedPageBreak/>
        <w:t xml:space="preserve">شده در سراسر </w:t>
      </w:r>
      <w:r w:rsidRPr="00F7402A">
        <w:rPr>
          <w:rFonts w:cs="B Nazanin" w:hint="cs"/>
          <w:sz w:val="28"/>
          <w:szCs w:val="28"/>
          <w:rtl/>
        </w:rPr>
        <w:t>استان</w:t>
      </w:r>
      <w:r w:rsidRPr="00F7402A">
        <w:rPr>
          <w:rFonts w:cs="B Nazanin"/>
          <w:sz w:val="28"/>
          <w:szCs w:val="28"/>
          <w:rtl/>
        </w:rPr>
        <w:t xml:space="preserve"> ارسال </w:t>
      </w:r>
      <w:r w:rsidR="00FA7A95">
        <w:rPr>
          <w:rFonts w:cs="B Nazanin" w:hint="cs"/>
          <w:sz w:val="28"/>
          <w:szCs w:val="28"/>
          <w:rtl/>
        </w:rPr>
        <w:t>گردید</w:t>
      </w:r>
      <w:r w:rsidRPr="00F7402A">
        <w:rPr>
          <w:rFonts w:cs="B Nazanin"/>
          <w:sz w:val="28"/>
          <w:szCs w:val="28"/>
          <w:rtl/>
        </w:rPr>
        <w:t xml:space="preserve">. </w:t>
      </w:r>
      <w:r w:rsidR="002502A5" w:rsidRPr="002502A5">
        <w:rPr>
          <w:rFonts w:cs="B Nazanin"/>
          <w:sz w:val="28"/>
          <w:szCs w:val="28"/>
          <w:rtl/>
        </w:rPr>
        <w:t xml:space="preserve">در این پرسشنامه‌، از مدیران تشکل‌های اقتصادی خواسته </w:t>
      </w:r>
      <w:r w:rsidR="00FA7A95">
        <w:rPr>
          <w:rFonts w:cs="B Nazanin" w:hint="cs"/>
          <w:sz w:val="28"/>
          <w:szCs w:val="28"/>
          <w:rtl/>
        </w:rPr>
        <w:t>شد</w:t>
      </w:r>
      <w:r w:rsidR="002502A5" w:rsidRPr="002502A5">
        <w:rPr>
          <w:rFonts w:cs="B Nazanin"/>
          <w:sz w:val="28"/>
          <w:szCs w:val="28"/>
          <w:rtl/>
        </w:rPr>
        <w:t xml:space="preserve"> ارزیابی خود از وضعیت هریک از مؤلفه‌ها را با اختصاص کمیتی بین 1تا </w:t>
      </w:r>
      <w:r w:rsidR="002502A5" w:rsidRPr="002502A5">
        <w:rPr>
          <w:rFonts w:cs="B Nazanin" w:hint="cs"/>
          <w:sz w:val="28"/>
          <w:szCs w:val="28"/>
          <w:rtl/>
        </w:rPr>
        <w:t>5</w:t>
      </w:r>
      <w:r w:rsidR="002502A5" w:rsidRPr="002502A5">
        <w:rPr>
          <w:rFonts w:cs="B Nazanin"/>
          <w:sz w:val="28"/>
          <w:szCs w:val="28"/>
          <w:rtl/>
        </w:rPr>
        <w:t xml:space="preserve"> ارائه دهند</w:t>
      </w:r>
      <w:r w:rsidR="00E653F1">
        <w:rPr>
          <w:rFonts w:cs="B Nazanin"/>
          <w:sz w:val="28"/>
          <w:szCs w:val="28"/>
        </w:rPr>
        <w:t>.</w:t>
      </w:r>
    </w:p>
    <w:p w:rsidR="00812795" w:rsidRPr="00F7402A" w:rsidRDefault="00812795" w:rsidP="00FA7A95">
      <w:pPr>
        <w:spacing w:after="0"/>
        <w:jc w:val="both"/>
        <w:rPr>
          <w:rFonts w:cs="B Nazanin"/>
          <w:sz w:val="28"/>
          <w:szCs w:val="28"/>
          <w:rtl/>
        </w:rPr>
      </w:pPr>
      <w:r w:rsidRPr="00F7402A">
        <w:rPr>
          <w:rFonts w:cs="B Nazanin"/>
          <w:sz w:val="28"/>
          <w:szCs w:val="28"/>
          <w:rtl/>
        </w:rPr>
        <w:t xml:space="preserve">در پردازش نظرات رسیده، سهم </w:t>
      </w:r>
      <w:r w:rsidRPr="00F7402A">
        <w:rPr>
          <w:rFonts w:cs="B Nazanin" w:hint="cs"/>
          <w:sz w:val="28"/>
          <w:szCs w:val="28"/>
          <w:rtl/>
        </w:rPr>
        <w:t>صنایع همگن و هریک از شهرستان</w:t>
      </w:r>
      <w:r w:rsidR="00E653F1">
        <w:rPr>
          <w:rFonts w:cs="B Nazanin"/>
          <w:sz w:val="28"/>
          <w:szCs w:val="28"/>
          <w:rtl/>
        </w:rPr>
        <w:softHyphen/>
      </w:r>
      <w:r w:rsidRPr="00F7402A">
        <w:rPr>
          <w:rFonts w:cs="B Nazanin" w:hint="cs"/>
          <w:sz w:val="28"/>
          <w:szCs w:val="28"/>
          <w:rtl/>
        </w:rPr>
        <w:t>ها</w:t>
      </w:r>
      <w:r w:rsidR="00E653F1">
        <w:rPr>
          <w:rFonts w:cs="B Nazanin" w:hint="cs"/>
          <w:sz w:val="28"/>
          <w:szCs w:val="28"/>
          <w:rtl/>
        </w:rPr>
        <w:t xml:space="preserve"> </w:t>
      </w:r>
      <w:r w:rsidRPr="00F7402A">
        <w:rPr>
          <w:rFonts w:cs="B Nazanin" w:hint="cs"/>
          <w:sz w:val="28"/>
          <w:szCs w:val="28"/>
          <w:rtl/>
        </w:rPr>
        <w:t>به عنوان دو وزن</w:t>
      </w:r>
      <w:r w:rsidRPr="00F7402A">
        <w:rPr>
          <w:rFonts w:cs="B Nazanin"/>
          <w:sz w:val="28"/>
          <w:szCs w:val="28"/>
          <w:rtl/>
        </w:rPr>
        <w:t xml:space="preserve"> در تهیه میانگین نهایی ارزیابی تشکل‌های استان، لحاظ </w:t>
      </w:r>
      <w:r w:rsidR="00FA7A95">
        <w:rPr>
          <w:rFonts w:cs="B Nazanin" w:hint="cs"/>
          <w:sz w:val="28"/>
          <w:szCs w:val="28"/>
          <w:rtl/>
        </w:rPr>
        <w:t>گردید</w:t>
      </w:r>
      <w:r w:rsidR="00E653F1">
        <w:rPr>
          <w:rFonts w:cs="B Nazanin"/>
          <w:sz w:val="28"/>
          <w:szCs w:val="28"/>
        </w:rPr>
        <w:t>.</w:t>
      </w:r>
    </w:p>
    <w:p w:rsidR="00812795" w:rsidRPr="00E653F1" w:rsidRDefault="00EC440F" w:rsidP="00225AD2">
      <w:pPr>
        <w:spacing w:before="240" w:line="216" w:lineRule="auto"/>
        <w:jc w:val="lowKashida"/>
        <w:rPr>
          <w:rFonts w:cs="B Titr"/>
          <w:sz w:val="24"/>
          <w:szCs w:val="24"/>
          <w:rtl/>
        </w:rPr>
      </w:pPr>
      <w:r>
        <w:rPr>
          <w:rFonts w:cs="B Titr" w:hint="cs"/>
          <w:sz w:val="24"/>
          <w:szCs w:val="24"/>
          <w:rtl/>
        </w:rPr>
        <w:t>1-</w:t>
      </w:r>
      <w:r w:rsidR="00225AD2">
        <w:rPr>
          <w:rFonts w:cs="B Titr" w:hint="cs"/>
          <w:sz w:val="24"/>
          <w:szCs w:val="24"/>
          <w:rtl/>
        </w:rPr>
        <w:t>8</w:t>
      </w:r>
      <w:r>
        <w:rPr>
          <w:rFonts w:cs="B Titr" w:hint="cs"/>
          <w:sz w:val="24"/>
          <w:szCs w:val="24"/>
          <w:rtl/>
        </w:rPr>
        <w:t>-</w:t>
      </w:r>
      <w:r w:rsidR="00812795" w:rsidRPr="00E653F1">
        <w:rPr>
          <w:rFonts w:cs="B Titr" w:hint="cs"/>
          <w:sz w:val="24"/>
          <w:szCs w:val="24"/>
          <w:rtl/>
        </w:rPr>
        <w:t xml:space="preserve"> جامعه و نمونه آماری، روش نمونه</w:t>
      </w:r>
      <w:r w:rsidR="00E653F1">
        <w:rPr>
          <w:rFonts w:cs="B Titr"/>
          <w:sz w:val="24"/>
          <w:szCs w:val="24"/>
          <w:rtl/>
        </w:rPr>
        <w:softHyphen/>
      </w:r>
      <w:r w:rsidR="00812795" w:rsidRPr="00E653F1">
        <w:rPr>
          <w:rFonts w:cs="B Titr" w:hint="cs"/>
          <w:sz w:val="24"/>
          <w:szCs w:val="24"/>
          <w:rtl/>
        </w:rPr>
        <w:t>گیری:</w:t>
      </w:r>
    </w:p>
    <w:p w:rsidR="002502A5" w:rsidRPr="002502A5" w:rsidRDefault="002502A5" w:rsidP="00FA7A95">
      <w:pPr>
        <w:spacing w:after="0"/>
        <w:jc w:val="both"/>
        <w:rPr>
          <w:rFonts w:cs="B Nazanin"/>
          <w:sz w:val="28"/>
          <w:szCs w:val="28"/>
          <w:rtl/>
        </w:rPr>
      </w:pPr>
      <w:r w:rsidRPr="002502A5">
        <w:rPr>
          <w:rFonts w:cs="B Nazanin"/>
          <w:sz w:val="28"/>
          <w:szCs w:val="28"/>
          <w:rtl/>
        </w:rPr>
        <w:t>جامعه آماری کلیه فعالان اقتصادی؛ سرمایه</w:t>
      </w:r>
      <w:r w:rsidRPr="002502A5">
        <w:rPr>
          <w:rFonts w:cs="B Nazanin"/>
          <w:sz w:val="28"/>
          <w:szCs w:val="28"/>
          <w:rtl/>
        </w:rPr>
        <w:softHyphen/>
        <w:t>گذاران و صاحب</w:t>
      </w:r>
      <w:r w:rsidRPr="002502A5">
        <w:rPr>
          <w:rFonts w:cs="B Nazanin"/>
          <w:sz w:val="28"/>
          <w:szCs w:val="28"/>
          <w:rtl/>
        </w:rPr>
        <w:softHyphen/>
        <w:t>نظران مطلع استان در بخش</w:t>
      </w:r>
      <w:r w:rsidRPr="002502A5">
        <w:rPr>
          <w:rFonts w:cs="B Nazanin"/>
          <w:sz w:val="28"/>
          <w:szCs w:val="28"/>
          <w:rtl/>
        </w:rPr>
        <w:softHyphen/>
        <w:t>های صنعت؛ معدن؛ کشاورزی وگردشگری می</w:t>
      </w:r>
      <w:r w:rsidRPr="002502A5">
        <w:rPr>
          <w:rFonts w:cs="B Nazanin"/>
          <w:sz w:val="28"/>
          <w:szCs w:val="28"/>
          <w:rtl/>
        </w:rPr>
        <w:softHyphen/>
        <w:t>باشند و با عنایت به عدم اطلاع از واریانس جامعه و احتمال موفقیت یا عدم موفقیت متغیرها و عدم امکان استفاده از فرمول</w:t>
      </w:r>
      <w:r w:rsidRPr="002502A5">
        <w:rPr>
          <w:rFonts w:cs="B Nazanin"/>
          <w:sz w:val="28"/>
          <w:szCs w:val="28"/>
          <w:rtl/>
        </w:rPr>
        <w:softHyphen/>
        <w:t>های آماری برای برآورد حجم نمونه از جدول مورگان (جدول نمونه</w:t>
      </w:r>
      <w:r w:rsidRPr="002502A5">
        <w:rPr>
          <w:rFonts w:cs="B Nazanin"/>
          <w:sz w:val="28"/>
          <w:szCs w:val="28"/>
          <w:rtl/>
        </w:rPr>
        <w:softHyphen/>
        <w:t xml:space="preserve">گیری مورگان برای محاسبه حجم نمونه) استفاده </w:t>
      </w:r>
      <w:r w:rsidR="00FA7A95">
        <w:rPr>
          <w:rFonts w:cs="B Nazanin" w:hint="cs"/>
          <w:sz w:val="28"/>
          <w:szCs w:val="28"/>
          <w:rtl/>
        </w:rPr>
        <w:t>شد</w:t>
      </w:r>
      <w:r w:rsidRPr="002502A5">
        <w:rPr>
          <w:rFonts w:cs="B Nazanin"/>
          <w:sz w:val="28"/>
          <w:szCs w:val="28"/>
          <w:rtl/>
        </w:rPr>
        <w:t xml:space="preserve"> که در نتیجه حجم نمونه </w:t>
      </w:r>
      <w:r w:rsidRPr="002502A5">
        <w:rPr>
          <w:rFonts w:cs="B Nazanin" w:hint="cs"/>
          <w:sz w:val="28"/>
          <w:szCs w:val="28"/>
          <w:rtl/>
        </w:rPr>
        <w:t>130</w:t>
      </w:r>
      <w:r w:rsidRPr="002502A5">
        <w:rPr>
          <w:rFonts w:cs="B Nazanin"/>
          <w:sz w:val="28"/>
          <w:szCs w:val="28"/>
          <w:rtl/>
        </w:rPr>
        <w:t xml:space="preserve"> نفر تعیین گردید.</w:t>
      </w:r>
    </w:p>
    <w:p w:rsidR="00812795" w:rsidRPr="00E653F1" w:rsidRDefault="00EC440F" w:rsidP="00225AD2">
      <w:pPr>
        <w:spacing w:before="240" w:line="216" w:lineRule="auto"/>
        <w:jc w:val="lowKashida"/>
        <w:rPr>
          <w:rFonts w:cs="B Titr"/>
          <w:sz w:val="24"/>
          <w:szCs w:val="24"/>
          <w:rtl/>
        </w:rPr>
      </w:pPr>
      <w:r>
        <w:rPr>
          <w:rFonts w:cs="B Titr" w:hint="cs"/>
          <w:sz w:val="24"/>
          <w:szCs w:val="24"/>
          <w:rtl/>
        </w:rPr>
        <w:t>1-</w:t>
      </w:r>
      <w:r w:rsidR="00225AD2">
        <w:rPr>
          <w:rFonts w:cs="B Titr" w:hint="cs"/>
          <w:sz w:val="24"/>
          <w:szCs w:val="24"/>
          <w:rtl/>
        </w:rPr>
        <w:t>9</w:t>
      </w:r>
      <w:r>
        <w:rPr>
          <w:rFonts w:cs="B Titr" w:hint="cs"/>
          <w:sz w:val="24"/>
          <w:szCs w:val="24"/>
          <w:rtl/>
        </w:rPr>
        <w:t>-</w:t>
      </w:r>
      <w:r w:rsidR="00812795" w:rsidRPr="00E653F1">
        <w:rPr>
          <w:rFonts w:cs="B Titr" w:hint="cs"/>
          <w:sz w:val="24"/>
          <w:szCs w:val="24"/>
          <w:rtl/>
        </w:rPr>
        <w:t xml:space="preserve"> ابزارهای جمع</w:t>
      </w:r>
      <w:r w:rsidR="00812795" w:rsidRPr="00E653F1">
        <w:rPr>
          <w:rFonts w:cs="B Titr" w:hint="cs"/>
          <w:sz w:val="24"/>
          <w:szCs w:val="24"/>
          <w:rtl/>
        </w:rPr>
        <w:softHyphen/>
        <w:t>آوری داده</w:t>
      </w:r>
      <w:r w:rsidR="00812795" w:rsidRPr="00E653F1">
        <w:rPr>
          <w:rFonts w:cs="B Titr" w:hint="cs"/>
          <w:sz w:val="24"/>
          <w:szCs w:val="24"/>
          <w:rtl/>
        </w:rPr>
        <w:softHyphen/>
        <w:t>ها:</w:t>
      </w:r>
    </w:p>
    <w:p w:rsidR="00812795" w:rsidRPr="00F7402A" w:rsidRDefault="00812795" w:rsidP="00B14EAD">
      <w:pPr>
        <w:spacing w:after="0"/>
        <w:jc w:val="both"/>
        <w:rPr>
          <w:rFonts w:cs="B Nazanin"/>
          <w:sz w:val="28"/>
          <w:szCs w:val="28"/>
        </w:rPr>
      </w:pPr>
      <w:r w:rsidRPr="00F7402A">
        <w:rPr>
          <w:rFonts w:cs="B Nazanin" w:hint="cs"/>
          <w:sz w:val="28"/>
          <w:szCs w:val="28"/>
          <w:rtl/>
        </w:rPr>
        <w:t xml:space="preserve">برای </w:t>
      </w:r>
      <w:r w:rsidRPr="00F7402A">
        <w:rPr>
          <w:rFonts w:cs="B Nazanin"/>
          <w:sz w:val="28"/>
          <w:szCs w:val="28"/>
          <w:rtl/>
        </w:rPr>
        <w:t xml:space="preserve">گردآوری </w:t>
      </w:r>
      <w:r w:rsidRPr="00F7402A">
        <w:rPr>
          <w:rFonts w:cs="B Nazanin" w:hint="cs"/>
          <w:sz w:val="28"/>
          <w:szCs w:val="28"/>
          <w:rtl/>
        </w:rPr>
        <w:t>داده</w:t>
      </w:r>
      <w:r w:rsidR="00E653F1">
        <w:rPr>
          <w:rFonts w:cs="B Nazanin"/>
          <w:sz w:val="28"/>
          <w:szCs w:val="28"/>
          <w:rtl/>
        </w:rPr>
        <w:softHyphen/>
      </w:r>
      <w:r w:rsidRPr="00F7402A">
        <w:rPr>
          <w:rFonts w:cs="B Nazanin" w:hint="cs"/>
          <w:sz w:val="28"/>
          <w:szCs w:val="28"/>
          <w:rtl/>
        </w:rPr>
        <w:t>ها</w:t>
      </w:r>
      <w:r w:rsidRPr="00F7402A">
        <w:rPr>
          <w:rFonts w:cs="B Nazanin"/>
          <w:sz w:val="28"/>
          <w:szCs w:val="28"/>
          <w:rtl/>
        </w:rPr>
        <w:t xml:space="preserve"> در این پژوهش</w:t>
      </w:r>
      <w:r w:rsidR="00E653F1">
        <w:rPr>
          <w:rFonts w:cs="B Nazanin" w:hint="cs"/>
          <w:sz w:val="28"/>
          <w:szCs w:val="28"/>
          <w:rtl/>
        </w:rPr>
        <w:t xml:space="preserve"> از پرسش</w:t>
      </w:r>
      <w:r w:rsidRPr="00F7402A">
        <w:rPr>
          <w:rFonts w:cs="B Nazanin" w:hint="cs"/>
          <w:sz w:val="28"/>
          <w:szCs w:val="28"/>
          <w:rtl/>
        </w:rPr>
        <w:t>نامه محقق</w:t>
      </w:r>
      <w:r w:rsidRPr="00F7402A">
        <w:rPr>
          <w:rFonts w:cs="B Nazanin"/>
          <w:sz w:val="28"/>
          <w:szCs w:val="28"/>
          <w:rtl/>
        </w:rPr>
        <w:t xml:space="preserve"> </w:t>
      </w:r>
      <w:r w:rsidRPr="00F7402A">
        <w:rPr>
          <w:rFonts w:cs="B Nazanin" w:hint="cs"/>
          <w:sz w:val="28"/>
          <w:szCs w:val="28"/>
          <w:rtl/>
        </w:rPr>
        <w:t>ساخته استفاده شد</w:t>
      </w:r>
      <w:r w:rsidR="00B14EAD">
        <w:rPr>
          <w:rFonts w:cs="B Nazanin" w:hint="cs"/>
          <w:sz w:val="28"/>
          <w:szCs w:val="28"/>
          <w:rtl/>
        </w:rPr>
        <w:t>ه است</w:t>
      </w:r>
      <w:r w:rsidR="00E653F1">
        <w:rPr>
          <w:rFonts w:cs="B Nazanin" w:hint="cs"/>
          <w:sz w:val="28"/>
          <w:szCs w:val="28"/>
          <w:rtl/>
        </w:rPr>
        <w:t>.</w:t>
      </w:r>
    </w:p>
    <w:p w:rsidR="00812795" w:rsidRPr="00E653F1" w:rsidRDefault="00EC440F" w:rsidP="00225AD2">
      <w:pPr>
        <w:spacing w:before="240" w:line="216" w:lineRule="auto"/>
        <w:jc w:val="lowKashida"/>
        <w:rPr>
          <w:rFonts w:cs="B Titr"/>
          <w:sz w:val="24"/>
          <w:szCs w:val="24"/>
          <w:rtl/>
        </w:rPr>
      </w:pPr>
      <w:r>
        <w:rPr>
          <w:rFonts w:cs="B Titr" w:hint="cs"/>
          <w:sz w:val="24"/>
          <w:szCs w:val="24"/>
          <w:rtl/>
        </w:rPr>
        <w:t>1-</w:t>
      </w:r>
      <w:r w:rsidR="00225AD2">
        <w:rPr>
          <w:rFonts w:cs="B Titr" w:hint="cs"/>
          <w:sz w:val="24"/>
          <w:szCs w:val="24"/>
          <w:rtl/>
        </w:rPr>
        <w:t>10</w:t>
      </w:r>
      <w:r>
        <w:rPr>
          <w:rFonts w:cs="B Titr" w:hint="cs"/>
          <w:sz w:val="24"/>
          <w:szCs w:val="24"/>
          <w:rtl/>
        </w:rPr>
        <w:t>-</w:t>
      </w:r>
      <w:r w:rsidR="00812795" w:rsidRPr="00E653F1">
        <w:rPr>
          <w:rFonts w:cs="B Titr" w:hint="cs"/>
          <w:sz w:val="24"/>
          <w:szCs w:val="24"/>
          <w:rtl/>
        </w:rPr>
        <w:t xml:space="preserve"> روايي (اعتبار) و</w:t>
      </w:r>
      <w:r w:rsidR="00E653F1">
        <w:rPr>
          <w:rFonts w:cs="B Titr" w:hint="cs"/>
          <w:sz w:val="24"/>
          <w:szCs w:val="24"/>
          <w:rtl/>
        </w:rPr>
        <w:t xml:space="preserve"> </w:t>
      </w:r>
      <w:r w:rsidR="00812795" w:rsidRPr="00E653F1">
        <w:rPr>
          <w:rFonts w:cs="B Titr" w:hint="cs"/>
          <w:sz w:val="24"/>
          <w:szCs w:val="24"/>
          <w:rtl/>
        </w:rPr>
        <w:t>پايايي ابزار سنجش:</w:t>
      </w:r>
    </w:p>
    <w:p w:rsidR="00812795" w:rsidRPr="00F7402A" w:rsidRDefault="00812795" w:rsidP="00B14EAD">
      <w:pPr>
        <w:spacing w:after="0"/>
        <w:jc w:val="lowKashida"/>
        <w:rPr>
          <w:rFonts w:cs="B Nazanin"/>
          <w:sz w:val="28"/>
          <w:szCs w:val="28"/>
          <w:rtl/>
        </w:rPr>
      </w:pPr>
      <w:r w:rsidRPr="00F7402A">
        <w:rPr>
          <w:rFonts w:cs="B Nazanin" w:hint="cs"/>
          <w:sz w:val="28"/>
          <w:szCs w:val="28"/>
          <w:rtl/>
        </w:rPr>
        <w:t>برای سنجش روایی از نظرات متخصصین و</w:t>
      </w:r>
      <w:r w:rsidR="00E653F1">
        <w:rPr>
          <w:rFonts w:cs="B Nazanin" w:hint="cs"/>
          <w:sz w:val="28"/>
          <w:szCs w:val="28"/>
          <w:rtl/>
        </w:rPr>
        <w:t xml:space="preserve"> </w:t>
      </w:r>
      <w:r w:rsidRPr="00F7402A">
        <w:rPr>
          <w:rFonts w:cs="B Nazanin" w:hint="cs"/>
          <w:sz w:val="28"/>
          <w:szCs w:val="28"/>
          <w:rtl/>
        </w:rPr>
        <w:t>برای برآورد پایایی از ضریب آلفای کرونباخ استفاده شد</w:t>
      </w:r>
      <w:r w:rsidR="00B14EAD">
        <w:rPr>
          <w:rFonts w:cs="B Nazanin" w:hint="cs"/>
          <w:sz w:val="28"/>
          <w:szCs w:val="28"/>
          <w:rtl/>
        </w:rPr>
        <w:t>.</w:t>
      </w:r>
      <w:r w:rsidR="00125107">
        <w:rPr>
          <w:rFonts w:cs="B Nazanin" w:hint="cs"/>
          <w:sz w:val="28"/>
          <w:szCs w:val="28"/>
          <w:rtl/>
        </w:rPr>
        <w:t xml:space="preserve"> مقدار ضریب </w:t>
      </w:r>
      <w:r w:rsidR="00125107" w:rsidRPr="00F7402A">
        <w:rPr>
          <w:rFonts w:cs="B Nazanin" w:hint="cs"/>
          <w:sz w:val="28"/>
          <w:szCs w:val="28"/>
          <w:rtl/>
        </w:rPr>
        <w:t>آلفای کرونباخ</w:t>
      </w:r>
      <w:r w:rsidR="00125107">
        <w:rPr>
          <w:rFonts w:cs="B Nazanin" w:hint="cs"/>
          <w:sz w:val="28"/>
          <w:szCs w:val="28"/>
          <w:rtl/>
        </w:rPr>
        <w:t xml:space="preserve"> برابر 0.929 محاسبه گردید که نشان دهنده اعتبار بالای پرسشنامه می</w:t>
      </w:r>
      <w:r w:rsidR="00125107">
        <w:rPr>
          <w:rFonts w:cs="B Nazanin"/>
          <w:sz w:val="28"/>
          <w:szCs w:val="28"/>
          <w:rtl/>
        </w:rPr>
        <w:softHyphen/>
      </w:r>
      <w:r w:rsidR="00125107">
        <w:rPr>
          <w:rFonts w:cs="B Nazanin" w:hint="cs"/>
          <w:sz w:val="28"/>
          <w:szCs w:val="28"/>
          <w:rtl/>
        </w:rPr>
        <w:t>باشد.</w:t>
      </w:r>
    </w:p>
    <w:p w:rsidR="00812795" w:rsidRPr="00E653F1" w:rsidRDefault="00EC440F" w:rsidP="00225AD2">
      <w:pPr>
        <w:spacing w:after="0" w:line="216" w:lineRule="auto"/>
        <w:jc w:val="lowKashida"/>
        <w:rPr>
          <w:rFonts w:cs="B Titr"/>
          <w:sz w:val="24"/>
          <w:szCs w:val="24"/>
          <w:rtl/>
        </w:rPr>
      </w:pPr>
      <w:r>
        <w:rPr>
          <w:rFonts w:cs="B Titr" w:hint="cs"/>
          <w:sz w:val="24"/>
          <w:szCs w:val="24"/>
          <w:rtl/>
        </w:rPr>
        <w:t>1-</w:t>
      </w:r>
      <w:r w:rsidR="00225AD2">
        <w:rPr>
          <w:rFonts w:cs="B Titr" w:hint="cs"/>
          <w:sz w:val="24"/>
          <w:szCs w:val="24"/>
          <w:rtl/>
        </w:rPr>
        <w:t>11</w:t>
      </w:r>
      <w:r>
        <w:rPr>
          <w:rFonts w:cs="B Titr" w:hint="cs"/>
          <w:sz w:val="24"/>
          <w:szCs w:val="24"/>
          <w:rtl/>
        </w:rPr>
        <w:t>-</w:t>
      </w:r>
      <w:r w:rsidR="00E653F1">
        <w:rPr>
          <w:rFonts w:cs="B Titr" w:hint="cs"/>
          <w:sz w:val="24"/>
          <w:szCs w:val="24"/>
          <w:rtl/>
        </w:rPr>
        <w:t xml:space="preserve"> کاربرد یافته</w:t>
      </w:r>
      <w:r w:rsidR="00E653F1">
        <w:rPr>
          <w:rFonts w:cs="B Titr" w:hint="cs"/>
          <w:sz w:val="24"/>
          <w:szCs w:val="24"/>
          <w:rtl/>
        </w:rPr>
        <w:softHyphen/>
        <w:t>های پژوهش:</w:t>
      </w:r>
    </w:p>
    <w:p w:rsidR="002502A5" w:rsidRDefault="00812795" w:rsidP="00FA2F94">
      <w:pPr>
        <w:spacing w:after="0"/>
        <w:jc w:val="both"/>
        <w:rPr>
          <w:rFonts w:cs="B Nazanin"/>
          <w:sz w:val="28"/>
          <w:szCs w:val="28"/>
        </w:rPr>
      </w:pPr>
      <w:r w:rsidRPr="00F7402A">
        <w:rPr>
          <w:rFonts w:cs="B Nazanin" w:hint="cs"/>
          <w:sz w:val="28"/>
          <w:szCs w:val="28"/>
          <w:rtl/>
        </w:rPr>
        <w:t>بهبود فضای کسب وکار و</w:t>
      </w:r>
      <w:r w:rsidR="00E653F1">
        <w:rPr>
          <w:rFonts w:cs="B Nazanin" w:hint="cs"/>
          <w:sz w:val="28"/>
          <w:szCs w:val="28"/>
          <w:rtl/>
        </w:rPr>
        <w:t xml:space="preserve"> </w:t>
      </w:r>
      <w:r w:rsidRPr="00F7402A">
        <w:rPr>
          <w:rFonts w:cs="B Nazanin" w:hint="cs"/>
          <w:sz w:val="28"/>
          <w:szCs w:val="28"/>
          <w:rtl/>
        </w:rPr>
        <w:t>شناسایی مولفه</w:t>
      </w:r>
      <w:r w:rsidR="00E653F1">
        <w:rPr>
          <w:rFonts w:cs="B Nazanin"/>
          <w:sz w:val="28"/>
          <w:szCs w:val="28"/>
          <w:rtl/>
        </w:rPr>
        <w:softHyphen/>
      </w:r>
      <w:r w:rsidRPr="00F7402A">
        <w:rPr>
          <w:rFonts w:cs="B Nazanin" w:hint="cs"/>
          <w:sz w:val="28"/>
          <w:szCs w:val="28"/>
          <w:rtl/>
        </w:rPr>
        <w:t>های مهم کسب وکار استان می</w:t>
      </w:r>
      <w:r w:rsidR="00E653F1">
        <w:rPr>
          <w:rFonts w:cs="B Nazanin"/>
          <w:sz w:val="28"/>
          <w:szCs w:val="28"/>
          <w:rtl/>
        </w:rPr>
        <w:softHyphen/>
      </w:r>
      <w:r w:rsidRPr="00F7402A">
        <w:rPr>
          <w:rFonts w:cs="B Nazanin" w:hint="cs"/>
          <w:sz w:val="28"/>
          <w:szCs w:val="28"/>
          <w:rtl/>
        </w:rPr>
        <w:t>تواند به رونق اقتصادی</w:t>
      </w:r>
      <w:r w:rsidR="00E653F1">
        <w:rPr>
          <w:rFonts w:cs="B Nazanin" w:hint="cs"/>
          <w:sz w:val="28"/>
          <w:szCs w:val="28"/>
          <w:rtl/>
        </w:rPr>
        <w:t>،</w:t>
      </w:r>
      <w:r w:rsidRPr="00F7402A">
        <w:rPr>
          <w:rFonts w:cs="B Nazanin" w:hint="cs"/>
          <w:sz w:val="28"/>
          <w:szCs w:val="28"/>
          <w:rtl/>
        </w:rPr>
        <w:t xml:space="preserve"> بهبود مناسبات تولیدی و ایجاد اشتغال و رشد وتوسعه استان منجر گردد.</w:t>
      </w:r>
      <w:r w:rsidR="00FA7A95">
        <w:rPr>
          <w:rFonts w:cs="B Nazanin" w:hint="cs"/>
          <w:sz w:val="28"/>
          <w:szCs w:val="28"/>
          <w:rtl/>
        </w:rPr>
        <w:t xml:space="preserve"> </w:t>
      </w:r>
      <w:r w:rsidR="002502A5" w:rsidRPr="00F7402A">
        <w:rPr>
          <w:rFonts w:cs="B Nazanin" w:hint="cs"/>
          <w:sz w:val="28"/>
          <w:szCs w:val="28"/>
          <w:rtl/>
        </w:rPr>
        <w:t>نتایج طرح می</w:t>
      </w:r>
      <w:r w:rsidR="002502A5">
        <w:rPr>
          <w:rFonts w:cs="B Nazanin"/>
          <w:sz w:val="28"/>
          <w:szCs w:val="28"/>
          <w:rtl/>
        </w:rPr>
        <w:softHyphen/>
      </w:r>
      <w:r w:rsidR="002502A5" w:rsidRPr="00F7402A">
        <w:rPr>
          <w:rFonts w:cs="B Nazanin" w:hint="cs"/>
          <w:sz w:val="28"/>
          <w:szCs w:val="28"/>
          <w:rtl/>
        </w:rPr>
        <w:t>تواند پاسخگوی نیاز جامعه به بهبود مناسبات تولید؛ افزایش اشتغال و</w:t>
      </w:r>
      <w:r w:rsidR="002502A5">
        <w:rPr>
          <w:rFonts w:cs="B Nazanin" w:hint="cs"/>
          <w:sz w:val="28"/>
          <w:szCs w:val="28"/>
          <w:rtl/>
        </w:rPr>
        <w:t xml:space="preserve"> </w:t>
      </w:r>
      <w:r w:rsidR="002502A5" w:rsidRPr="00F7402A">
        <w:rPr>
          <w:rFonts w:cs="B Nazanin" w:hint="cs"/>
          <w:sz w:val="28"/>
          <w:szCs w:val="28"/>
          <w:rtl/>
        </w:rPr>
        <w:t>سرمایه</w:t>
      </w:r>
      <w:r w:rsidR="002502A5">
        <w:rPr>
          <w:rFonts w:cs="B Nazanin"/>
          <w:sz w:val="28"/>
          <w:szCs w:val="28"/>
          <w:rtl/>
        </w:rPr>
        <w:softHyphen/>
      </w:r>
      <w:r w:rsidR="002502A5" w:rsidRPr="00F7402A">
        <w:rPr>
          <w:rFonts w:cs="B Nazanin" w:hint="cs"/>
          <w:sz w:val="28"/>
          <w:szCs w:val="28"/>
          <w:rtl/>
        </w:rPr>
        <w:t xml:space="preserve">گذاری و رشد باشد. </w:t>
      </w:r>
    </w:p>
    <w:p w:rsidR="00CB5C9B" w:rsidRDefault="00CB5C9B" w:rsidP="00FA2F94">
      <w:pPr>
        <w:spacing w:after="0" w:line="360" w:lineRule="auto"/>
        <w:jc w:val="lowKashida"/>
        <w:rPr>
          <w:rFonts w:cs="B Titr"/>
          <w:sz w:val="40"/>
          <w:szCs w:val="40"/>
        </w:rPr>
      </w:pPr>
    </w:p>
    <w:p w:rsidR="00ED104C" w:rsidRDefault="00ED104C" w:rsidP="002502A5">
      <w:pPr>
        <w:spacing w:after="0" w:line="360" w:lineRule="auto"/>
        <w:jc w:val="lowKashida"/>
        <w:rPr>
          <w:rFonts w:cs="B Titr"/>
          <w:sz w:val="40"/>
          <w:szCs w:val="40"/>
          <w:rtl/>
        </w:rPr>
      </w:pPr>
    </w:p>
    <w:p w:rsidR="00636B32" w:rsidRDefault="00636B32" w:rsidP="002502A5">
      <w:pPr>
        <w:spacing w:after="0" w:line="360" w:lineRule="auto"/>
        <w:jc w:val="lowKashida"/>
        <w:rPr>
          <w:rFonts w:cs="B Titr"/>
          <w:sz w:val="40"/>
          <w:szCs w:val="40"/>
          <w:rtl/>
        </w:rPr>
      </w:pPr>
    </w:p>
    <w:p w:rsidR="00636B32" w:rsidRDefault="00636B32" w:rsidP="002502A5">
      <w:pPr>
        <w:spacing w:after="0" w:line="360" w:lineRule="auto"/>
        <w:jc w:val="lowKashida"/>
        <w:rPr>
          <w:rFonts w:cs="B Titr"/>
          <w:sz w:val="40"/>
          <w:szCs w:val="40"/>
          <w:rtl/>
        </w:rPr>
      </w:pPr>
    </w:p>
    <w:p w:rsidR="00ED104C" w:rsidRDefault="00ED104C" w:rsidP="002502A5">
      <w:pPr>
        <w:spacing w:after="0" w:line="360" w:lineRule="auto"/>
        <w:jc w:val="lowKashida"/>
        <w:rPr>
          <w:rFonts w:cs="B Titr"/>
          <w:sz w:val="40"/>
          <w:szCs w:val="40"/>
        </w:rPr>
      </w:pPr>
    </w:p>
    <w:p w:rsidR="00225AD2" w:rsidRDefault="00225AD2" w:rsidP="001D0357">
      <w:pPr>
        <w:spacing w:after="0" w:line="360" w:lineRule="auto"/>
        <w:jc w:val="center"/>
        <w:rPr>
          <w:rFonts w:cs="B Titr"/>
          <w:sz w:val="96"/>
          <w:szCs w:val="96"/>
          <w:rtl/>
        </w:rPr>
      </w:pPr>
    </w:p>
    <w:p w:rsidR="002502A5" w:rsidRPr="001D0357" w:rsidRDefault="002502A5" w:rsidP="001D0357">
      <w:pPr>
        <w:spacing w:after="0" w:line="360" w:lineRule="auto"/>
        <w:jc w:val="center"/>
        <w:rPr>
          <w:rFonts w:cs="B Titr"/>
          <w:sz w:val="96"/>
          <w:szCs w:val="96"/>
          <w:rtl/>
        </w:rPr>
      </w:pPr>
      <w:r w:rsidRPr="001D0357">
        <w:rPr>
          <w:rFonts w:cs="B Titr" w:hint="cs"/>
          <w:sz w:val="96"/>
          <w:szCs w:val="96"/>
          <w:rtl/>
        </w:rPr>
        <w:t>فصل دوم:</w:t>
      </w:r>
    </w:p>
    <w:p w:rsidR="002502A5" w:rsidRPr="001D0357" w:rsidRDefault="002502A5" w:rsidP="001D0357">
      <w:pPr>
        <w:spacing w:after="0" w:line="360" w:lineRule="auto"/>
        <w:jc w:val="center"/>
        <w:rPr>
          <w:rFonts w:cs="B Titr"/>
          <w:sz w:val="96"/>
          <w:szCs w:val="96"/>
        </w:rPr>
      </w:pPr>
      <w:r w:rsidRPr="001D0357">
        <w:rPr>
          <w:rFonts w:cs="B Titr" w:hint="cs"/>
          <w:sz w:val="96"/>
          <w:szCs w:val="96"/>
          <w:rtl/>
        </w:rPr>
        <w:t>ادبیات پژوهش</w:t>
      </w:r>
    </w:p>
    <w:p w:rsidR="00CB5C9B" w:rsidRDefault="00CB5C9B" w:rsidP="002502A5">
      <w:pPr>
        <w:spacing w:after="0" w:line="360" w:lineRule="auto"/>
        <w:jc w:val="lowKashida"/>
        <w:rPr>
          <w:rFonts w:cs="B Titr"/>
          <w:sz w:val="40"/>
          <w:szCs w:val="40"/>
          <w:rtl/>
        </w:rPr>
      </w:pPr>
    </w:p>
    <w:p w:rsidR="00225AD2" w:rsidRDefault="00225AD2" w:rsidP="002502A5">
      <w:pPr>
        <w:spacing w:after="0" w:line="360" w:lineRule="auto"/>
        <w:jc w:val="lowKashida"/>
        <w:rPr>
          <w:rFonts w:cs="B Titr"/>
          <w:sz w:val="40"/>
          <w:szCs w:val="40"/>
          <w:rtl/>
        </w:rPr>
      </w:pPr>
    </w:p>
    <w:p w:rsidR="002502A5" w:rsidRDefault="002502A5" w:rsidP="00E653F1">
      <w:pPr>
        <w:spacing w:after="0"/>
        <w:jc w:val="both"/>
        <w:rPr>
          <w:rFonts w:cs="B Nazanin"/>
          <w:sz w:val="28"/>
          <w:szCs w:val="28"/>
          <w:rtl/>
        </w:rPr>
      </w:pPr>
    </w:p>
    <w:p w:rsidR="00FA2F94" w:rsidRDefault="00FA2F94" w:rsidP="00E653F1">
      <w:pPr>
        <w:spacing w:after="0"/>
        <w:jc w:val="both"/>
        <w:rPr>
          <w:rFonts w:cs="B Nazanin"/>
          <w:sz w:val="28"/>
          <w:szCs w:val="28"/>
          <w:rtl/>
        </w:rPr>
      </w:pPr>
    </w:p>
    <w:p w:rsidR="00FA2F94" w:rsidRDefault="00FA2F94" w:rsidP="00E653F1">
      <w:pPr>
        <w:spacing w:after="0"/>
        <w:jc w:val="both"/>
        <w:rPr>
          <w:rFonts w:cs="B Nazanin"/>
          <w:sz w:val="28"/>
          <w:szCs w:val="28"/>
        </w:rPr>
      </w:pPr>
    </w:p>
    <w:p w:rsidR="00CB5C9B" w:rsidRDefault="00CB5C9B" w:rsidP="00E653F1">
      <w:pPr>
        <w:spacing w:after="0"/>
        <w:jc w:val="both"/>
        <w:rPr>
          <w:rFonts w:cs="B Nazanin"/>
          <w:sz w:val="28"/>
          <w:szCs w:val="28"/>
        </w:rPr>
      </w:pPr>
    </w:p>
    <w:p w:rsidR="00CB5C9B" w:rsidRDefault="00CB5C9B" w:rsidP="00E653F1">
      <w:pPr>
        <w:spacing w:after="0"/>
        <w:jc w:val="both"/>
        <w:rPr>
          <w:rFonts w:cs="B Nazanin"/>
          <w:sz w:val="28"/>
          <w:szCs w:val="28"/>
        </w:rPr>
      </w:pPr>
    </w:p>
    <w:p w:rsidR="00CB5C9B" w:rsidRDefault="00CB5C9B" w:rsidP="00E653F1">
      <w:pPr>
        <w:spacing w:after="0"/>
        <w:jc w:val="both"/>
        <w:rPr>
          <w:rFonts w:cs="B Nazanin"/>
          <w:sz w:val="28"/>
          <w:szCs w:val="28"/>
        </w:rPr>
      </w:pPr>
    </w:p>
    <w:p w:rsidR="00CB5C9B" w:rsidRDefault="00CB5C9B" w:rsidP="00E653F1">
      <w:pPr>
        <w:spacing w:after="0"/>
        <w:jc w:val="both"/>
        <w:rPr>
          <w:rFonts w:cs="B Nazanin"/>
          <w:sz w:val="28"/>
          <w:szCs w:val="28"/>
        </w:rPr>
      </w:pPr>
    </w:p>
    <w:p w:rsidR="00CB5C9B" w:rsidRDefault="00CB5C9B" w:rsidP="00E653F1">
      <w:pPr>
        <w:spacing w:after="0"/>
        <w:jc w:val="both"/>
        <w:rPr>
          <w:rFonts w:cs="B Nazanin"/>
          <w:sz w:val="28"/>
          <w:szCs w:val="28"/>
        </w:rPr>
      </w:pPr>
    </w:p>
    <w:p w:rsidR="00CB5C9B" w:rsidRPr="00C410C4" w:rsidRDefault="00413AA2" w:rsidP="00E64D38">
      <w:pPr>
        <w:spacing w:before="240" w:after="0" w:line="216" w:lineRule="auto"/>
        <w:jc w:val="lowKashida"/>
        <w:rPr>
          <w:rFonts w:cs="B Titr"/>
          <w:sz w:val="24"/>
          <w:szCs w:val="24"/>
          <w:rtl/>
        </w:rPr>
      </w:pPr>
      <w:r>
        <w:rPr>
          <w:rFonts w:cs="B Titr" w:hint="cs"/>
          <w:sz w:val="24"/>
          <w:szCs w:val="24"/>
          <w:rtl/>
        </w:rPr>
        <w:lastRenderedPageBreak/>
        <w:t xml:space="preserve">2-1- </w:t>
      </w:r>
      <w:r w:rsidR="00CB5C9B" w:rsidRPr="00C410C4">
        <w:rPr>
          <w:rFonts w:cs="B Titr" w:hint="cs"/>
          <w:sz w:val="24"/>
          <w:szCs w:val="24"/>
          <w:rtl/>
        </w:rPr>
        <w:t>تعریف</w:t>
      </w:r>
      <w:r w:rsidR="00CB5C9B" w:rsidRPr="00C410C4">
        <w:rPr>
          <w:rFonts w:cs="B Titr"/>
          <w:sz w:val="24"/>
          <w:szCs w:val="24"/>
        </w:rPr>
        <w:t xml:space="preserve"> "</w:t>
      </w:r>
      <w:r w:rsidR="00CB5C9B" w:rsidRPr="00C410C4">
        <w:rPr>
          <w:rFonts w:cs="B Titr" w:hint="cs"/>
          <w:sz w:val="24"/>
          <w:szCs w:val="24"/>
          <w:rtl/>
        </w:rPr>
        <w:t>فضاي</w:t>
      </w:r>
      <w:r w:rsidR="00CB5C9B" w:rsidRPr="00C410C4">
        <w:rPr>
          <w:rFonts w:cs="B Titr"/>
          <w:sz w:val="24"/>
          <w:szCs w:val="24"/>
        </w:rPr>
        <w:t xml:space="preserve"> </w:t>
      </w:r>
      <w:r w:rsidR="00CB5C9B" w:rsidRPr="00C410C4">
        <w:rPr>
          <w:rFonts w:cs="B Titr" w:hint="cs"/>
          <w:sz w:val="24"/>
          <w:szCs w:val="24"/>
          <w:rtl/>
        </w:rPr>
        <w:t>کسب</w:t>
      </w:r>
      <w:r w:rsidR="00CB5C9B" w:rsidRPr="00C410C4">
        <w:rPr>
          <w:rFonts w:cs="B Titr"/>
          <w:sz w:val="24"/>
          <w:szCs w:val="24"/>
        </w:rPr>
        <w:t xml:space="preserve"> </w:t>
      </w:r>
      <w:r w:rsidR="00CB5C9B" w:rsidRPr="00C410C4">
        <w:rPr>
          <w:rFonts w:cs="B Titr" w:hint="cs"/>
          <w:sz w:val="24"/>
          <w:szCs w:val="24"/>
          <w:rtl/>
        </w:rPr>
        <w:t>و</w:t>
      </w:r>
      <w:r w:rsidR="00CB5C9B" w:rsidRPr="00C410C4">
        <w:rPr>
          <w:rFonts w:cs="B Titr"/>
          <w:sz w:val="24"/>
          <w:szCs w:val="24"/>
        </w:rPr>
        <w:t xml:space="preserve"> </w:t>
      </w:r>
      <w:r w:rsidR="00CB5C9B" w:rsidRPr="00C410C4">
        <w:rPr>
          <w:rFonts w:cs="B Titr" w:hint="cs"/>
          <w:sz w:val="24"/>
          <w:szCs w:val="24"/>
          <w:rtl/>
        </w:rPr>
        <w:t>کار</w:t>
      </w:r>
      <w:r w:rsidR="00CB5C9B" w:rsidRPr="00C410C4">
        <w:rPr>
          <w:rFonts w:cs="B Titr"/>
          <w:sz w:val="24"/>
          <w:szCs w:val="24"/>
        </w:rPr>
        <w:t>"</w:t>
      </w:r>
    </w:p>
    <w:p w:rsidR="00CB5C9B" w:rsidRPr="00C410C4" w:rsidRDefault="00CB5C9B" w:rsidP="00C410C4">
      <w:pPr>
        <w:spacing w:after="0"/>
        <w:jc w:val="both"/>
        <w:rPr>
          <w:rFonts w:cs="B Nazanin"/>
          <w:sz w:val="28"/>
          <w:szCs w:val="28"/>
        </w:rPr>
      </w:pPr>
      <w:r w:rsidRPr="00C410C4">
        <w:rPr>
          <w:rFonts w:cs="B Nazanin" w:hint="cs"/>
          <w:sz w:val="28"/>
          <w:szCs w:val="28"/>
          <w:rtl/>
        </w:rPr>
        <w:t>منظور</w:t>
      </w:r>
      <w:r w:rsidRPr="00C410C4">
        <w:rPr>
          <w:rFonts w:cs="B Nazanin"/>
          <w:sz w:val="28"/>
          <w:szCs w:val="28"/>
        </w:rPr>
        <w:t xml:space="preserve"> </w:t>
      </w:r>
      <w:r w:rsidRPr="00C410C4">
        <w:rPr>
          <w:rFonts w:cs="B Nazanin" w:hint="cs"/>
          <w:sz w:val="28"/>
          <w:szCs w:val="28"/>
          <w:rtl/>
        </w:rPr>
        <w:t>از</w:t>
      </w:r>
      <w:r w:rsidRPr="00C410C4">
        <w:rPr>
          <w:rFonts w:cs="B Nazanin"/>
          <w:sz w:val="28"/>
          <w:szCs w:val="28"/>
        </w:rPr>
        <w:t xml:space="preserve"> </w:t>
      </w:r>
      <w:r w:rsidRPr="00C410C4">
        <w:rPr>
          <w:rFonts w:cs="B Nazanin" w:hint="cs"/>
          <w:sz w:val="28"/>
          <w:szCs w:val="28"/>
          <w:rtl/>
        </w:rPr>
        <w:t>فضاي</w:t>
      </w:r>
      <w:r w:rsidRPr="00C410C4">
        <w:rPr>
          <w:rFonts w:cs="B Nazanin"/>
          <w:sz w:val="28"/>
          <w:szCs w:val="28"/>
        </w:rPr>
        <w:t xml:space="preserve"> </w:t>
      </w:r>
      <w:r w:rsidRPr="00C410C4">
        <w:rPr>
          <w:rFonts w:cs="B Nazanin" w:hint="cs"/>
          <w:sz w:val="28"/>
          <w:szCs w:val="28"/>
          <w:rtl/>
        </w:rPr>
        <w:t>کسب</w:t>
      </w:r>
      <w:r w:rsidRPr="00C410C4">
        <w:rPr>
          <w:rFonts w:cs="B Nazanin"/>
          <w:sz w:val="28"/>
          <w:szCs w:val="28"/>
        </w:rPr>
        <w:t xml:space="preserve"> </w:t>
      </w:r>
      <w:r w:rsidRPr="00C410C4">
        <w:rPr>
          <w:rFonts w:cs="B Nazanin" w:hint="cs"/>
          <w:sz w:val="28"/>
          <w:szCs w:val="28"/>
          <w:rtl/>
        </w:rPr>
        <w:t>و</w:t>
      </w:r>
      <w:r w:rsidRPr="00C410C4">
        <w:rPr>
          <w:rFonts w:cs="B Nazanin"/>
          <w:sz w:val="28"/>
          <w:szCs w:val="28"/>
        </w:rPr>
        <w:t xml:space="preserve"> </w:t>
      </w:r>
      <w:r w:rsidRPr="00C410C4">
        <w:rPr>
          <w:rFonts w:cs="B Nazanin" w:hint="cs"/>
          <w:sz w:val="28"/>
          <w:szCs w:val="28"/>
          <w:rtl/>
        </w:rPr>
        <w:t>کار،</w:t>
      </w:r>
      <w:r w:rsidRPr="00C410C4">
        <w:rPr>
          <w:rFonts w:cs="B Nazanin"/>
          <w:sz w:val="28"/>
          <w:szCs w:val="28"/>
        </w:rPr>
        <w:t xml:space="preserve"> </w:t>
      </w:r>
      <w:r w:rsidRPr="00C410C4">
        <w:rPr>
          <w:rFonts w:cs="B Nazanin" w:hint="cs"/>
          <w:sz w:val="28"/>
          <w:szCs w:val="28"/>
          <w:rtl/>
        </w:rPr>
        <w:t>عوامل</w:t>
      </w:r>
      <w:r w:rsidRPr="00C410C4">
        <w:rPr>
          <w:rFonts w:cs="B Nazanin"/>
          <w:sz w:val="28"/>
          <w:szCs w:val="28"/>
        </w:rPr>
        <w:t xml:space="preserve"> </w:t>
      </w:r>
      <w:r w:rsidRPr="00C410C4">
        <w:rPr>
          <w:rFonts w:cs="B Nazanin" w:hint="cs"/>
          <w:sz w:val="28"/>
          <w:szCs w:val="28"/>
          <w:rtl/>
        </w:rPr>
        <w:t>موثر</w:t>
      </w:r>
      <w:r w:rsidRPr="00C410C4">
        <w:rPr>
          <w:rFonts w:cs="B Nazanin"/>
          <w:sz w:val="28"/>
          <w:szCs w:val="28"/>
        </w:rPr>
        <w:t xml:space="preserve"> </w:t>
      </w:r>
      <w:r w:rsidRPr="00C410C4">
        <w:rPr>
          <w:rFonts w:cs="B Nazanin" w:hint="cs"/>
          <w:sz w:val="28"/>
          <w:szCs w:val="28"/>
          <w:rtl/>
        </w:rPr>
        <w:t>بر</w:t>
      </w:r>
      <w:r w:rsidRPr="00C410C4">
        <w:rPr>
          <w:rFonts w:cs="B Nazanin"/>
          <w:sz w:val="28"/>
          <w:szCs w:val="28"/>
        </w:rPr>
        <w:t xml:space="preserve"> </w:t>
      </w:r>
      <w:r w:rsidRPr="00C410C4">
        <w:rPr>
          <w:rFonts w:cs="B Nazanin" w:hint="cs"/>
          <w:sz w:val="28"/>
          <w:szCs w:val="28"/>
          <w:rtl/>
        </w:rPr>
        <w:t>عملکرد</w:t>
      </w:r>
      <w:r w:rsidRPr="00C410C4">
        <w:rPr>
          <w:rFonts w:cs="B Nazanin"/>
          <w:sz w:val="28"/>
          <w:szCs w:val="28"/>
        </w:rPr>
        <w:t xml:space="preserve"> </w:t>
      </w:r>
      <w:r w:rsidRPr="00C410C4">
        <w:rPr>
          <w:rFonts w:cs="B Nazanin" w:hint="cs"/>
          <w:sz w:val="28"/>
          <w:szCs w:val="28"/>
          <w:rtl/>
        </w:rPr>
        <w:t>واحدهاي</w:t>
      </w:r>
      <w:r w:rsidRPr="00C410C4">
        <w:rPr>
          <w:rFonts w:cs="B Nazanin"/>
          <w:sz w:val="28"/>
          <w:szCs w:val="28"/>
        </w:rPr>
        <w:t xml:space="preserve"> </w:t>
      </w:r>
      <w:r w:rsidRPr="00C410C4">
        <w:rPr>
          <w:rFonts w:cs="B Nazanin" w:hint="cs"/>
          <w:sz w:val="28"/>
          <w:szCs w:val="28"/>
          <w:rtl/>
        </w:rPr>
        <w:t>اقتصادي</w:t>
      </w:r>
      <w:r w:rsidRPr="00C410C4">
        <w:rPr>
          <w:rFonts w:cs="B Nazanin"/>
          <w:sz w:val="28"/>
          <w:szCs w:val="28"/>
        </w:rPr>
        <w:t xml:space="preserve"> </w:t>
      </w:r>
      <w:r w:rsidRPr="00C410C4">
        <w:rPr>
          <w:rFonts w:cs="B Nazanin" w:hint="cs"/>
          <w:sz w:val="28"/>
          <w:szCs w:val="28"/>
          <w:rtl/>
        </w:rPr>
        <w:t>مانند</w:t>
      </w:r>
      <w:r w:rsidRPr="00C410C4">
        <w:rPr>
          <w:rFonts w:cs="B Nazanin"/>
          <w:sz w:val="28"/>
          <w:szCs w:val="28"/>
        </w:rPr>
        <w:t xml:space="preserve"> </w:t>
      </w:r>
      <w:r w:rsidRPr="00C410C4">
        <w:rPr>
          <w:rFonts w:cs="B Nazanin" w:hint="cs"/>
          <w:sz w:val="28"/>
          <w:szCs w:val="28"/>
          <w:rtl/>
        </w:rPr>
        <w:t>کیفیت</w:t>
      </w:r>
      <w:r w:rsidRPr="00C410C4">
        <w:rPr>
          <w:rFonts w:cs="B Nazanin"/>
          <w:sz w:val="28"/>
          <w:szCs w:val="28"/>
        </w:rPr>
        <w:t xml:space="preserve"> </w:t>
      </w:r>
      <w:r w:rsidRPr="00C410C4">
        <w:rPr>
          <w:rFonts w:cs="B Nazanin" w:hint="cs"/>
          <w:sz w:val="28"/>
          <w:szCs w:val="28"/>
          <w:rtl/>
        </w:rPr>
        <w:t>دستگاه</w:t>
      </w:r>
      <w:r w:rsidRPr="00C410C4">
        <w:rPr>
          <w:rFonts w:cs="B Nazanin"/>
          <w:sz w:val="28"/>
          <w:szCs w:val="28"/>
        </w:rPr>
        <w:t xml:space="preserve"> </w:t>
      </w:r>
      <w:r w:rsidRPr="00C410C4">
        <w:rPr>
          <w:rFonts w:cs="B Nazanin" w:hint="cs"/>
          <w:sz w:val="28"/>
          <w:szCs w:val="28"/>
          <w:rtl/>
        </w:rPr>
        <w:t>هاي</w:t>
      </w:r>
      <w:r w:rsidRPr="00C410C4">
        <w:rPr>
          <w:rFonts w:cs="B Nazanin"/>
          <w:sz w:val="28"/>
          <w:szCs w:val="28"/>
        </w:rPr>
        <w:t xml:space="preserve"> </w:t>
      </w:r>
      <w:r w:rsidRPr="00C410C4">
        <w:rPr>
          <w:rFonts w:cs="B Nazanin" w:hint="cs"/>
          <w:sz w:val="28"/>
          <w:szCs w:val="28"/>
          <w:rtl/>
        </w:rPr>
        <w:t>حاکمیت،</w:t>
      </w:r>
    </w:p>
    <w:p w:rsidR="00CB5C9B" w:rsidRPr="00C410C4" w:rsidRDefault="00CB5C9B" w:rsidP="00CE6CDD">
      <w:pPr>
        <w:spacing w:after="0"/>
        <w:jc w:val="both"/>
        <w:rPr>
          <w:rFonts w:cs="B Nazanin"/>
          <w:sz w:val="28"/>
          <w:szCs w:val="28"/>
        </w:rPr>
      </w:pPr>
      <w:r w:rsidRPr="00C410C4">
        <w:rPr>
          <w:rFonts w:cs="B Nazanin" w:hint="cs"/>
          <w:sz w:val="28"/>
          <w:szCs w:val="28"/>
          <w:rtl/>
        </w:rPr>
        <w:t>ثبات</w:t>
      </w:r>
      <w:r w:rsidRPr="00C410C4">
        <w:rPr>
          <w:rFonts w:cs="B Nazanin"/>
          <w:sz w:val="28"/>
          <w:szCs w:val="28"/>
        </w:rPr>
        <w:t xml:space="preserve"> </w:t>
      </w:r>
      <w:r w:rsidRPr="00C410C4">
        <w:rPr>
          <w:rFonts w:cs="B Nazanin" w:hint="cs"/>
          <w:sz w:val="28"/>
          <w:szCs w:val="28"/>
          <w:rtl/>
        </w:rPr>
        <w:t>قوانین</w:t>
      </w:r>
      <w:r w:rsidRPr="00C410C4">
        <w:rPr>
          <w:rFonts w:cs="B Nazanin"/>
          <w:sz w:val="28"/>
          <w:szCs w:val="28"/>
        </w:rPr>
        <w:t xml:space="preserve"> </w:t>
      </w:r>
      <w:r w:rsidRPr="00C410C4">
        <w:rPr>
          <w:rFonts w:cs="B Nazanin" w:hint="cs"/>
          <w:sz w:val="28"/>
          <w:szCs w:val="28"/>
          <w:rtl/>
        </w:rPr>
        <w:t>و</w:t>
      </w:r>
      <w:r w:rsidRPr="00C410C4">
        <w:rPr>
          <w:rFonts w:cs="B Nazanin"/>
          <w:sz w:val="28"/>
          <w:szCs w:val="28"/>
        </w:rPr>
        <w:t xml:space="preserve"> </w:t>
      </w:r>
      <w:r w:rsidRPr="00C410C4">
        <w:rPr>
          <w:rFonts w:cs="B Nazanin" w:hint="cs"/>
          <w:sz w:val="28"/>
          <w:szCs w:val="28"/>
          <w:rtl/>
        </w:rPr>
        <w:t>مقررات،</w:t>
      </w:r>
      <w:r w:rsidRPr="00C410C4">
        <w:rPr>
          <w:rFonts w:cs="B Nazanin"/>
          <w:sz w:val="28"/>
          <w:szCs w:val="28"/>
        </w:rPr>
        <w:t xml:space="preserve"> </w:t>
      </w:r>
      <w:r w:rsidRPr="00C410C4">
        <w:rPr>
          <w:rFonts w:cs="B Nazanin" w:hint="cs"/>
          <w:sz w:val="28"/>
          <w:szCs w:val="28"/>
          <w:rtl/>
        </w:rPr>
        <w:t>کیفیت</w:t>
      </w:r>
      <w:r w:rsidRPr="00C410C4">
        <w:rPr>
          <w:rFonts w:cs="B Nazanin"/>
          <w:sz w:val="28"/>
          <w:szCs w:val="28"/>
        </w:rPr>
        <w:t xml:space="preserve"> </w:t>
      </w:r>
      <w:r w:rsidRPr="00C410C4">
        <w:rPr>
          <w:rFonts w:cs="B Nazanin" w:hint="cs"/>
          <w:sz w:val="28"/>
          <w:szCs w:val="28"/>
          <w:rtl/>
        </w:rPr>
        <w:t>زیرساخت</w:t>
      </w:r>
      <w:r w:rsidR="00CE6CDD">
        <w:rPr>
          <w:rFonts w:cs="B Nazanin" w:hint="cs"/>
          <w:sz w:val="28"/>
          <w:szCs w:val="28"/>
          <w:rtl/>
        </w:rPr>
        <w:softHyphen/>
      </w:r>
      <w:r w:rsidRPr="00C410C4">
        <w:rPr>
          <w:rFonts w:cs="B Nazanin" w:hint="cs"/>
          <w:sz w:val="28"/>
          <w:szCs w:val="28"/>
          <w:rtl/>
        </w:rPr>
        <w:t>ها</w:t>
      </w:r>
      <w:r w:rsidRPr="00C410C4">
        <w:rPr>
          <w:rFonts w:cs="B Nazanin"/>
          <w:sz w:val="28"/>
          <w:szCs w:val="28"/>
        </w:rPr>
        <w:t xml:space="preserve"> </w:t>
      </w:r>
      <w:r w:rsidRPr="00C410C4">
        <w:rPr>
          <w:rFonts w:cs="B Nazanin" w:hint="cs"/>
          <w:sz w:val="28"/>
          <w:szCs w:val="28"/>
          <w:rtl/>
        </w:rPr>
        <w:t>و</w:t>
      </w:r>
      <w:r w:rsidRPr="00C410C4">
        <w:rPr>
          <w:rFonts w:cs="B Nazanin"/>
          <w:sz w:val="28"/>
          <w:szCs w:val="28"/>
        </w:rPr>
        <w:t xml:space="preserve"> ... </w:t>
      </w:r>
      <w:r w:rsidRPr="00C410C4">
        <w:rPr>
          <w:rFonts w:cs="B Nazanin" w:hint="cs"/>
          <w:sz w:val="28"/>
          <w:szCs w:val="28"/>
          <w:rtl/>
        </w:rPr>
        <w:t>است</w:t>
      </w:r>
      <w:r w:rsidRPr="00C410C4">
        <w:rPr>
          <w:rFonts w:cs="B Nazanin"/>
          <w:sz w:val="28"/>
          <w:szCs w:val="28"/>
        </w:rPr>
        <w:t xml:space="preserve"> </w:t>
      </w:r>
      <w:r w:rsidRPr="00C410C4">
        <w:rPr>
          <w:rFonts w:cs="B Nazanin" w:hint="cs"/>
          <w:sz w:val="28"/>
          <w:szCs w:val="28"/>
          <w:rtl/>
        </w:rPr>
        <w:t>که</w:t>
      </w:r>
      <w:r w:rsidRPr="00C410C4">
        <w:rPr>
          <w:rFonts w:cs="B Nazanin"/>
          <w:sz w:val="28"/>
          <w:szCs w:val="28"/>
        </w:rPr>
        <w:t xml:space="preserve"> </w:t>
      </w:r>
      <w:r w:rsidRPr="00C410C4">
        <w:rPr>
          <w:rFonts w:cs="B Nazanin" w:hint="cs"/>
          <w:sz w:val="28"/>
          <w:szCs w:val="28"/>
          <w:rtl/>
        </w:rPr>
        <w:t>تغییر</w:t>
      </w:r>
      <w:r w:rsidRPr="00C410C4">
        <w:rPr>
          <w:rFonts w:cs="B Nazanin"/>
          <w:sz w:val="28"/>
          <w:szCs w:val="28"/>
        </w:rPr>
        <w:t xml:space="preserve"> </w:t>
      </w:r>
      <w:r w:rsidRPr="00C410C4">
        <w:rPr>
          <w:rFonts w:cs="B Nazanin" w:hint="cs"/>
          <w:sz w:val="28"/>
          <w:szCs w:val="28"/>
          <w:rtl/>
        </w:rPr>
        <w:t>دادن</w:t>
      </w:r>
      <w:r w:rsidRPr="00C410C4">
        <w:rPr>
          <w:rFonts w:cs="B Nazanin"/>
          <w:sz w:val="28"/>
          <w:szCs w:val="28"/>
        </w:rPr>
        <w:t xml:space="preserve"> </w:t>
      </w:r>
      <w:r w:rsidRPr="00C410C4">
        <w:rPr>
          <w:rFonts w:cs="B Nazanin" w:hint="cs"/>
          <w:sz w:val="28"/>
          <w:szCs w:val="28"/>
          <w:rtl/>
        </w:rPr>
        <w:t>آنها</w:t>
      </w:r>
      <w:r w:rsidRPr="00C410C4">
        <w:rPr>
          <w:rFonts w:cs="B Nazanin"/>
          <w:sz w:val="28"/>
          <w:szCs w:val="28"/>
        </w:rPr>
        <w:t xml:space="preserve"> </w:t>
      </w:r>
      <w:r w:rsidRPr="00C410C4">
        <w:rPr>
          <w:rFonts w:cs="B Nazanin" w:hint="cs"/>
          <w:sz w:val="28"/>
          <w:szCs w:val="28"/>
          <w:rtl/>
        </w:rPr>
        <w:t>فراتر</w:t>
      </w:r>
      <w:r w:rsidRPr="00C410C4">
        <w:rPr>
          <w:rFonts w:cs="B Nazanin"/>
          <w:sz w:val="28"/>
          <w:szCs w:val="28"/>
        </w:rPr>
        <w:t xml:space="preserve"> </w:t>
      </w:r>
      <w:r w:rsidRPr="00C410C4">
        <w:rPr>
          <w:rFonts w:cs="B Nazanin" w:hint="cs"/>
          <w:sz w:val="28"/>
          <w:szCs w:val="28"/>
          <w:rtl/>
        </w:rPr>
        <w:t>از</w:t>
      </w:r>
      <w:r w:rsidRPr="00C410C4">
        <w:rPr>
          <w:rFonts w:cs="B Nazanin"/>
          <w:sz w:val="28"/>
          <w:szCs w:val="28"/>
        </w:rPr>
        <w:t xml:space="preserve"> </w:t>
      </w:r>
      <w:r w:rsidRPr="00C410C4">
        <w:rPr>
          <w:rFonts w:cs="B Nazanin" w:hint="cs"/>
          <w:sz w:val="28"/>
          <w:szCs w:val="28"/>
          <w:rtl/>
        </w:rPr>
        <w:t>اختیارات</w:t>
      </w:r>
      <w:r w:rsidRPr="00C410C4">
        <w:rPr>
          <w:rFonts w:cs="B Nazanin"/>
          <w:sz w:val="28"/>
          <w:szCs w:val="28"/>
        </w:rPr>
        <w:t xml:space="preserve"> </w:t>
      </w:r>
      <w:r w:rsidRPr="00C410C4">
        <w:rPr>
          <w:rFonts w:cs="B Nazanin" w:hint="cs"/>
          <w:sz w:val="28"/>
          <w:szCs w:val="28"/>
          <w:rtl/>
        </w:rPr>
        <w:t>و</w:t>
      </w:r>
      <w:r w:rsidRPr="00C410C4">
        <w:rPr>
          <w:rFonts w:cs="B Nazanin"/>
          <w:sz w:val="28"/>
          <w:szCs w:val="28"/>
        </w:rPr>
        <w:t xml:space="preserve"> </w:t>
      </w:r>
      <w:r w:rsidRPr="00C410C4">
        <w:rPr>
          <w:rFonts w:cs="B Nazanin" w:hint="cs"/>
          <w:sz w:val="28"/>
          <w:szCs w:val="28"/>
          <w:rtl/>
        </w:rPr>
        <w:t>قدرت</w:t>
      </w:r>
      <w:r w:rsidRPr="00C410C4">
        <w:rPr>
          <w:rFonts w:cs="B Nazanin"/>
          <w:sz w:val="28"/>
          <w:szCs w:val="28"/>
        </w:rPr>
        <w:t xml:space="preserve"> </w:t>
      </w:r>
      <w:r w:rsidRPr="00C410C4">
        <w:rPr>
          <w:rFonts w:cs="B Nazanin" w:hint="cs"/>
          <w:sz w:val="28"/>
          <w:szCs w:val="28"/>
          <w:rtl/>
        </w:rPr>
        <w:t>مدیران</w:t>
      </w:r>
    </w:p>
    <w:p w:rsidR="00CB5C9B" w:rsidRPr="00C410C4" w:rsidRDefault="00CB5C9B" w:rsidP="00CE6CDD">
      <w:pPr>
        <w:spacing w:after="0"/>
        <w:jc w:val="both"/>
        <w:rPr>
          <w:rFonts w:cs="B Nazanin"/>
          <w:sz w:val="28"/>
          <w:szCs w:val="28"/>
          <w:rtl/>
        </w:rPr>
      </w:pPr>
      <w:r w:rsidRPr="00C410C4">
        <w:rPr>
          <w:rFonts w:cs="B Nazanin" w:hint="cs"/>
          <w:sz w:val="28"/>
          <w:szCs w:val="28"/>
          <w:rtl/>
        </w:rPr>
        <w:t>بنگاه</w:t>
      </w:r>
      <w:r w:rsidR="00CE6CDD">
        <w:rPr>
          <w:rFonts w:cs="B Nazanin" w:hint="cs"/>
          <w:sz w:val="28"/>
          <w:szCs w:val="28"/>
          <w:rtl/>
        </w:rPr>
        <w:softHyphen/>
      </w:r>
      <w:r w:rsidRPr="00C410C4">
        <w:rPr>
          <w:rFonts w:cs="B Nazanin" w:hint="cs"/>
          <w:sz w:val="28"/>
          <w:szCs w:val="28"/>
          <w:rtl/>
        </w:rPr>
        <w:t>هاي</w:t>
      </w:r>
      <w:r w:rsidRPr="00C410C4">
        <w:rPr>
          <w:rFonts w:cs="B Nazanin"/>
          <w:sz w:val="28"/>
          <w:szCs w:val="28"/>
        </w:rPr>
        <w:t xml:space="preserve"> </w:t>
      </w:r>
      <w:r w:rsidRPr="00C410C4">
        <w:rPr>
          <w:rFonts w:cs="B Nazanin" w:hint="cs"/>
          <w:sz w:val="28"/>
          <w:szCs w:val="28"/>
          <w:rtl/>
        </w:rPr>
        <w:t>اقتصادي</w:t>
      </w:r>
      <w:r w:rsidRPr="00C410C4">
        <w:rPr>
          <w:rFonts w:cs="B Nazanin"/>
          <w:sz w:val="28"/>
          <w:szCs w:val="28"/>
        </w:rPr>
        <w:t xml:space="preserve"> </w:t>
      </w:r>
      <w:r w:rsidRPr="00C410C4">
        <w:rPr>
          <w:rFonts w:cs="B Nazanin" w:hint="cs"/>
          <w:sz w:val="28"/>
          <w:szCs w:val="28"/>
          <w:rtl/>
        </w:rPr>
        <w:t>است</w:t>
      </w:r>
      <w:r w:rsidRPr="00C410C4">
        <w:rPr>
          <w:rFonts w:cs="B Nazanin"/>
          <w:sz w:val="28"/>
          <w:szCs w:val="28"/>
        </w:rPr>
        <w:t xml:space="preserve"> </w:t>
      </w:r>
      <w:r w:rsidR="00CE6CDD">
        <w:rPr>
          <w:rFonts w:cs="B Nazanin" w:hint="cs"/>
          <w:sz w:val="28"/>
          <w:szCs w:val="28"/>
          <w:rtl/>
        </w:rPr>
        <w:t>(</w:t>
      </w:r>
      <w:r w:rsidRPr="00C410C4">
        <w:rPr>
          <w:rFonts w:cs="B Nazanin" w:hint="cs"/>
          <w:sz w:val="28"/>
          <w:szCs w:val="28"/>
          <w:rtl/>
        </w:rPr>
        <w:t>میدري</w:t>
      </w:r>
      <w:r w:rsidRPr="00C410C4">
        <w:rPr>
          <w:rFonts w:cs="B Nazanin"/>
          <w:sz w:val="28"/>
          <w:szCs w:val="28"/>
        </w:rPr>
        <w:t xml:space="preserve"> </w:t>
      </w:r>
      <w:r w:rsidRPr="00C410C4">
        <w:rPr>
          <w:rFonts w:cs="B Nazanin" w:hint="cs"/>
          <w:sz w:val="28"/>
          <w:szCs w:val="28"/>
          <w:rtl/>
        </w:rPr>
        <w:t>و</w:t>
      </w:r>
      <w:r w:rsidRPr="00C410C4">
        <w:rPr>
          <w:rFonts w:cs="B Nazanin"/>
          <w:sz w:val="28"/>
          <w:szCs w:val="28"/>
        </w:rPr>
        <w:t xml:space="preserve"> </w:t>
      </w:r>
      <w:r w:rsidRPr="00C410C4">
        <w:rPr>
          <w:rFonts w:cs="B Nazanin" w:hint="cs"/>
          <w:sz w:val="28"/>
          <w:szCs w:val="28"/>
          <w:rtl/>
        </w:rPr>
        <w:t>قودجانی،</w:t>
      </w:r>
      <w:r w:rsidRPr="00C410C4">
        <w:rPr>
          <w:rFonts w:cs="B Nazanin"/>
          <w:sz w:val="28"/>
          <w:szCs w:val="28"/>
        </w:rPr>
        <w:t xml:space="preserve"> </w:t>
      </w:r>
      <w:r w:rsidR="00CE6CDD">
        <w:rPr>
          <w:rFonts w:cs="B Nazanin" w:hint="cs"/>
          <w:sz w:val="28"/>
          <w:szCs w:val="28"/>
          <w:rtl/>
        </w:rPr>
        <w:t>1387).</w:t>
      </w:r>
    </w:p>
    <w:p w:rsidR="00CE6CDD" w:rsidRDefault="00CB5C9B" w:rsidP="00CE6CDD">
      <w:pPr>
        <w:spacing w:after="0"/>
        <w:jc w:val="both"/>
        <w:rPr>
          <w:rFonts w:cs="B Nazanin"/>
          <w:sz w:val="28"/>
          <w:szCs w:val="28"/>
          <w:rtl/>
        </w:rPr>
      </w:pPr>
      <w:r w:rsidRPr="00C410C4">
        <w:rPr>
          <w:rFonts w:cs="B Nazanin" w:hint="cs"/>
          <w:sz w:val="28"/>
          <w:szCs w:val="28"/>
          <w:rtl/>
        </w:rPr>
        <w:t>با</w:t>
      </w:r>
      <w:r w:rsidRPr="00C410C4">
        <w:rPr>
          <w:rFonts w:cs="B Nazanin"/>
          <w:sz w:val="28"/>
          <w:szCs w:val="28"/>
        </w:rPr>
        <w:t xml:space="preserve"> </w:t>
      </w:r>
      <w:r w:rsidRPr="00C410C4">
        <w:rPr>
          <w:rFonts w:cs="B Nazanin" w:hint="cs"/>
          <w:sz w:val="28"/>
          <w:szCs w:val="28"/>
          <w:rtl/>
        </w:rPr>
        <w:t>تأمل</w:t>
      </w:r>
      <w:r w:rsidRPr="00C410C4">
        <w:rPr>
          <w:rFonts w:cs="B Nazanin"/>
          <w:sz w:val="28"/>
          <w:szCs w:val="28"/>
        </w:rPr>
        <w:t xml:space="preserve"> </w:t>
      </w:r>
      <w:r w:rsidRPr="00C410C4">
        <w:rPr>
          <w:rFonts w:cs="B Nazanin" w:hint="cs"/>
          <w:sz w:val="28"/>
          <w:szCs w:val="28"/>
          <w:rtl/>
        </w:rPr>
        <w:t>در</w:t>
      </w:r>
      <w:r w:rsidRPr="00C410C4">
        <w:rPr>
          <w:rFonts w:cs="B Nazanin"/>
          <w:sz w:val="28"/>
          <w:szCs w:val="28"/>
        </w:rPr>
        <w:t xml:space="preserve"> </w:t>
      </w:r>
      <w:r w:rsidRPr="00C410C4">
        <w:rPr>
          <w:rFonts w:cs="B Nazanin" w:hint="cs"/>
          <w:sz w:val="28"/>
          <w:szCs w:val="28"/>
          <w:rtl/>
        </w:rPr>
        <w:t>تعریف</w:t>
      </w:r>
      <w:r w:rsidRPr="00C410C4">
        <w:rPr>
          <w:rFonts w:cs="B Nazanin"/>
          <w:sz w:val="28"/>
          <w:szCs w:val="28"/>
        </w:rPr>
        <w:t xml:space="preserve"> </w:t>
      </w:r>
      <w:r w:rsidRPr="00C410C4">
        <w:rPr>
          <w:rFonts w:cs="B Nazanin" w:hint="cs"/>
          <w:sz w:val="28"/>
          <w:szCs w:val="28"/>
          <w:rtl/>
        </w:rPr>
        <w:t>فوق</w:t>
      </w:r>
      <w:r w:rsidRPr="00C410C4">
        <w:rPr>
          <w:rFonts w:cs="B Nazanin"/>
          <w:sz w:val="28"/>
          <w:szCs w:val="28"/>
        </w:rPr>
        <w:t xml:space="preserve"> </w:t>
      </w:r>
      <w:r w:rsidRPr="00C410C4">
        <w:rPr>
          <w:rFonts w:cs="B Nazanin" w:hint="cs"/>
          <w:sz w:val="28"/>
          <w:szCs w:val="28"/>
          <w:rtl/>
        </w:rPr>
        <w:t>مشخص</w:t>
      </w:r>
      <w:r w:rsidRPr="00C410C4">
        <w:rPr>
          <w:rFonts w:cs="B Nazanin"/>
          <w:sz w:val="28"/>
          <w:szCs w:val="28"/>
        </w:rPr>
        <w:t xml:space="preserve"> </w:t>
      </w:r>
      <w:r w:rsidRPr="00C410C4">
        <w:rPr>
          <w:rFonts w:cs="B Nazanin" w:hint="cs"/>
          <w:sz w:val="28"/>
          <w:szCs w:val="28"/>
          <w:rtl/>
        </w:rPr>
        <w:t>می</w:t>
      </w:r>
      <w:r w:rsidR="00CE6CDD">
        <w:rPr>
          <w:rFonts w:cs="B Nazanin" w:hint="cs"/>
          <w:sz w:val="28"/>
          <w:szCs w:val="28"/>
          <w:rtl/>
        </w:rPr>
        <w:softHyphen/>
      </w:r>
      <w:r w:rsidRPr="00C410C4">
        <w:rPr>
          <w:rFonts w:cs="B Nazanin" w:hint="cs"/>
          <w:sz w:val="28"/>
          <w:szCs w:val="28"/>
          <w:rtl/>
        </w:rPr>
        <w:t>گردد</w:t>
      </w:r>
      <w:r w:rsidRPr="00C410C4">
        <w:rPr>
          <w:rFonts w:cs="B Nazanin"/>
          <w:sz w:val="28"/>
          <w:szCs w:val="28"/>
        </w:rPr>
        <w:t xml:space="preserve"> </w:t>
      </w:r>
      <w:r w:rsidRPr="00C410C4">
        <w:rPr>
          <w:rFonts w:cs="B Nazanin" w:hint="cs"/>
          <w:sz w:val="28"/>
          <w:szCs w:val="28"/>
          <w:rtl/>
        </w:rPr>
        <w:t>که</w:t>
      </w:r>
      <w:r w:rsidRPr="00C410C4">
        <w:rPr>
          <w:rFonts w:cs="B Nazanin"/>
          <w:sz w:val="28"/>
          <w:szCs w:val="28"/>
        </w:rPr>
        <w:t xml:space="preserve"> </w:t>
      </w:r>
      <w:r w:rsidRPr="00C410C4">
        <w:rPr>
          <w:rFonts w:cs="B Nazanin" w:hint="cs"/>
          <w:sz w:val="28"/>
          <w:szCs w:val="28"/>
          <w:rtl/>
        </w:rPr>
        <w:t>شناخت</w:t>
      </w:r>
      <w:r w:rsidRPr="00C410C4">
        <w:rPr>
          <w:rFonts w:cs="B Nazanin"/>
          <w:sz w:val="28"/>
          <w:szCs w:val="28"/>
        </w:rPr>
        <w:t xml:space="preserve"> </w:t>
      </w:r>
      <w:r w:rsidRPr="00C410C4">
        <w:rPr>
          <w:rFonts w:cs="B Nazanin" w:hint="cs"/>
          <w:sz w:val="28"/>
          <w:szCs w:val="28"/>
          <w:rtl/>
        </w:rPr>
        <w:t>و بررسی فضاي</w:t>
      </w:r>
      <w:r w:rsidRPr="00C410C4">
        <w:rPr>
          <w:rFonts w:cs="B Nazanin"/>
          <w:sz w:val="28"/>
          <w:szCs w:val="28"/>
        </w:rPr>
        <w:t xml:space="preserve"> </w:t>
      </w:r>
      <w:r w:rsidRPr="00C410C4">
        <w:rPr>
          <w:rFonts w:cs="B Nazanin" w:hint="cs"/>
          <w:sz w:val="28"/>
          <w:szCs w:val="28"/>
          <w:rtl/>
        </w:rPr>
        <w:t>کسب</w:t>
      </w:r>
      <w:r w:rsidRPr="00C410C4">
        <w:rPr>
          <w:rFonts w:cs="B Nazanin"/>
          <w:sz w:val="28"/>
          <w:szCs w:val="28"/>
        </w:rPr>
        <w:t xml:space="preserve"> </w:t>
      </w:r>
      <w:r w:rsidRPr="00C410C4">
        <w:rPr>
          <w:rFonts w:cs="B Nazanin" w:hint="cs"/>
          <w:sz w:val="28"/>
          <w:szCs w:val="28"/>
          <w:rtl/>
        </w:rPr>
        <w:t>و</w:t>
      </w:r>
      <w:r w:rsidRPr="00C410C4">
        <w:rPr>
          <w:rFonts w:cs="B Nazanin"/>
          <w:sz w:val="28"/>
          <w:szCs w:val="28"/>
        </w:rPr>
        <w:t xml:space="preserve"> </w:t>
      </w:r>
      <w:r w:rsidRPr="00C410C4">
        <w:rPr>
          <w:rFonts w:cs="B Nazanin" w:hint="cs"/>
          <w:sz w:val="28"/>
          <w:szCs w:val="28"/>
          <w:rtl/>
        </w:rPr>
        <w:t>کار مقدم</w:t>
      </w:r>
      <w:r w:rsidRPr="00C410C4">
        <w:rPr>
          <w:rFonts w:cs="B Nazanin"/>
          <w:sz w:val="28"/>
          <w:szCs w:val="28"/>
        </w:rPr>
        <w:t xml:space="preserve"> </w:t>
      </w:r>
      <w:r w:rsidRPr="00C410C4">
        <w:rPr>
          <w:rFonts w:cs="B Nazanin" w:hint="cs"/>
          <w:sz w:val="28"/>
          <w:szCs w:val="28"/>
          <w:rtl/>
        </w:rPr>
        <w:t>بر</w:t>
      </w:r>
      <w:r w:rsidRPr="00C410C4">
        <w:rPr>
          <w:rFonts w:cs="B Nazanin"/>
          <w:sz w:val="28"/>
          <w:szCs w:val="28"/>
        </w:rPr>
        <w:t xml:space="preserve"> </w:t>
      </w:r>
      <w:r w:rsidRPr="00C410C4">
        <w:rPr>
          <w:rFonts w:cs="B Nazanin" w:hint="cs"/>
          <w:sz w:val="28"/>
          <w:szCs w:val="28"/>
          <w:rtl/>
        </w:rPr>
        <w:t>تجزیه</w:t>
      </w:r>
      <w:r w:rsidRPr="00C410C4">
        <w:rPr>
          <w:rFonts w:cs="B Nazanin"/>
          <w:sz w:val="28"/>
          <w:szCs w:val="28"/>
        </w:rPr>
        <w:t xml:space="preserve"> </w:t>
      </w:r>
      <w:r w:rsidRPr="00C410C4">
        <w:rPr>
          <w:rFonts w:cs="B Nazanin" w:hint="cs"/>
          <w:sz w:val="28"/>
          <w:szCs w:val="28"/>
          <w:rtl/>
        </w:rPr>
        <w:t>و</w:t>
      </w:r>
      <w:r w:rsidRPr="00C410C4">
        <w:rPr>
          <w:rFonts w:cs="B Nazanin"/>
          <w:sz w:val="28"/>
          <w:szCs w:val="28"/>
        </w:rPr>
        <w:t xml:space="preserve"> </w:t>
      </w:r>
      <w:r w:rsidRPr="00C410C4">
        <w:rPr>
          <w:rFonts w:cs="B Nazanin" w:hint="cs"/>
          <w:sz w:val="28"/>
          <w:szCs w:val="28"/>
          <w:rtl/>
        </w:rPr>
        <w:t>تحلیل</w:t>
      </w:r>
      <w:r w:rsidRPr="00C410C4">
        <w:rPr>
          <w:rFonts w:cs="B Nazanin"/>
          <w:sz w:val="28"/>
          <w:szCs w:val="28"/>
        </w:rPr>
        <w:t xml:space="preserve"> </w:t>
      </w:r>
      <w:r w:rsidRPr="00C410C4">
        <w:rPr>
          <w:rFonts w:cs="B Nazanin" w:hint="cs"/>
          <w:sz w:val="28"/>
          <w:szCs w:val="28"/>
          <w:rtl/>
        </w:rPr>
        <w:t>کسب</w:t>
      </w:r>
      <w:r w:rsidRPr="00C410C4">
        <w:rPr>
          <w:rFonts w:cs="B Nazanin"/>
          <w:sz w:val="28"/>
          <w:szCs w:val="28"/>
        </w:rPr>
        <w:t xml:space="preserve"> </w:t>
      </w:r>
      <w:r w:rsidRPr="00C410C4">
        <w:rPr>
          <w:rFonts w:cs="B Nazanin" w:hint="cs"/>
          <w:sz w:val="28"/>
          <w:szCs w:val="28"/>
          <w:rtl/>
        </w:rPr>
        <w:t>و</w:t>
      </w:r>
      <w:r w:rsidRPr="00C410C4">
        <w:rPr>
          <w:rFonts w:cs="B Nazanin"/>
          <w:sz w:val="28"/>
          <w:szCs w:val="28"/>
        </w:rPr>
        <w:t xml:space="preserve"> </w:t>
      </w:r>
      <w:r w:rsidRPr="00C410C4">
        <w:rPr>
          <w:rFonts w:cs="B Nazanin" w:hint="cs"/>
          <w:sz w:val="28"/>
          <w:szCs w:val="28"/>
          <w:rtl/>
        </w:rPr>
        <w:t>کار</w:t>
      </w:r>
      <w:r w:rsidRPr="00C410C4">
        <w:rPr>
          <w:rFonts w:cs="B Nazanin"/>
          <w:sz w:val="28"/>
          <w:szCs w:val="28"/>
        </w:rPr>
        <w:t xml:space="preserve"> </w:t>
      </w:r>
      <w:r w:rsidRPr="00C410C4">
        <w:rPr>
          <w:rFonts w:cs="B Nazanin" w:hint="cs"/>
          <w:sz w:val="28"/>
          <w:szCs w:val="28"/>
          <w:rtl/>
        </w:rPr>
        <w:t>و</w:t>
      </w:r>
      <w:r w:rsidRPr="00C410C4">
        <w:rPr>
          <w:rFonts w:cs="B Nazanin"/>
          <w:sz w:val="28"/>
          <w:szCs w:val="28"/>
        </w:rPr>
        <w:t xml:space="preserve"> </w:t>
      </w:r>
      <w:r w:rsidRPr="00C410C4">
        <w:rPr>
          <w:rFonts w:cs="B Nazanin" w:hint="cs"/>
          <w:sz w:val="28"/>
          <w:szCs w:val="28"/>
          <w:rtl/>
        </w:rPr>
        <w:t>فعالیت</w:t>
      </w:r>
      <w:r w:rsidR="00CE6CDD">
        <w:rPr>
          <w:rFonts w:cs="B Nazanin" w:hint="cs"/>
          <w:sz w:val="28"/>
          <w:szCs w:val="28"/>
          <w:rtl/>
        </w:rPr>
        <w:softHyphen/>
      </w:r>
      <w:r w:rsidRPr="00C410C4">
        <w:rPr>
          <w:rFonts w:cs="B Nazanin" w:hint="cs"/>
          <w:sz w:val="28"/>
          <w:szCs w:val="28"/>
          <w:rtl/>
        </w:rPr>
        <w:t>هاي</w:t>
      </w:r>
      <w:r w:rsidRPr="00C410C4">
        <w:rPr>
          <w:rFonts w:cs="B Nazanin"/>
          <w:sz w:val="28"/>
          <w:szCs w:val="28"/>
        </w:rPr>
        <w:t xml:space="preserve"> </w:t>
      </w:r>
      <w:r w:rsidRPr="00C410C4">
        <w:rPr>
          <w:rFonts w:cs="B Nazanin" w:hint="cs"/>
          <w:sz w:val="28"/>
          <w:szCs w:val="28"/>
          <w:rtl/>
        </w:rPr>
        <w:t>اقتصادي</w:t>
      </w:r>
      <w:r w:rsidRPr="00C410C4">
        <w:rPr>
          <w:rFonts w:cs="B Nazanin"/>
          <w:sz w:val="28"/>
          <w:szCs w:val="28"/>
        </w:rPr>
        <w:t xml:space="preserve"> </w:t>
      </w:r>
      <w:r w:rsidRPr="00C410C4">
        <w:rPr>
          <w:rFonts w:cs="B Nazanin" w:hint="cs"/>
          <w:sz w:val="28"/>
          <w:szCs w:val="28"/>
          <w:rtl/>
        </w:rPr>
        <w:t>است</w:t>
      </w:r>
      <w:r w:rsidR="00CE6CDD">
        <w:rPr>
          <w:rFonts w:cs="B Nazanin"/>
          <w:sz w:val="28"/>
          <w:szCs w:val="28"/>
        </w:rPr>
        <w:t>.</w:t>
      </w:r>
      <w:r w:rsidR="00CE6CDD">
        <w:rPr>
          <w:rFonts w:cs="B Nazanin" w:hint="cs"/>
          <w:sz w:val="28"/>
          <w:szCs w:val="28"/>
          <w:rtl/>
        </w:rPr>
        <w:t xml:space="preserve"> </w:t>
      </w:r>
      <w:r w:rsidRPr="00C410C4">
        <w:rPr>
          <w:rFonts w:cs="B Nazanin" w:hint="cs"/>
          <w:sz w:val="28"/>
          <w:szCs w:val="28"/>
          <w:rtl/>
        </w:rPr>
        <w:t>اگر کسب</w:t>
      </w:r>
      <w:r w:rsidRPr="00C410C4">
        <w:rPr>
          <w:rFonts w:cs="B Nazanin"/>
          <w:sz w:val="28"/>
          <w:szCs w:val="28"/>
        </w:rPr>
        <w:t xml:space="preserve"> </w:t>
      </w:r>
      <w:r w:rsidRPr="00C410C4">
        <w:rPr>
          <w:rFonts w:cs="B Nazanin" w:hint="cs"/>
          <w:sz w:val="28"/>
          <w:szCs w:val="28"/>
          <w:rtl/>
        </w:rPr>
        <w:t>و</w:t>
      </w:r>
      <w:r w:rsidRPr="00C410C4">
        <w:rPr>
          <w:rFonts w:cs="B Nazanin"/>
          <w:sz w:val="28"/>
          <w:szCs w:val="28"/>
        </w:rPr>
        <w:t xml:space="preserve"> </w:t>
      </w:r>
      <w:r w:rsidRPr="00C410C4">
        <w:rPr>
          <w:rFonts w:cs="B Nazanin" w:hint="cs"/>
          <w:sz w:val="28"/>
          <w:szCs w:val="28"/>
          <w:rtl/>
        </w:rPr>
        <w:t>کار هر</w:t>
      </w:r>
      <w:r w:rsidR="00CE6CDD">
        <w:rPr>
          <w:rFonts w:cs="B Nazanin" w:hint="cs"/>
          <w:sz w:val="28"/>
          <w:szCs w:val="28"/>
          <w:rtl/>
        </w:rPr>
        <w:t xml:space="preserve"> </w:t>
      </w:r>
      <w:r w:rsidRPr="00C410C4">
        <w:rPr>
          <w:rFonts w:cs="B Nazanin" w:hint="cs"/>
          <w:sz w:val="28"/>
          <w:szCs w:val="28"/>
          <w:rtl/>
        </w:rPr>
        <w:t>نوع</w:t>
      </w:r>
      <w:r w:rsidRPr="00C410C4">
        <w:rPr>
          <w:rFonts w:cs="B Nazanin"/>
          <w:sz w:val="28"/>
          <w:szCs w:val="28"/>
        </w:rPr>
        <w:t xml:space="preserve"> </w:t>
      </w:r>
      <w:r w:rsidRPr="00C410C4">
        <w:rPr>
          <w:rFonts w:cs="B Nazanin" w:hint="cs"/>
          <w:sz w:val="28"/>
          <w:szCs w:val="28"/>
          <w:rtl/>
        </w:rPr>
        <w:t>فعالیت</w:t>
      </w:r>
      <w:r w:rsidRPr="00C410C4">
        <w:rPr>
          <w:rFonts w:cs="B Nazanin"/>
          <w:sz w:val="28"/>
          <w:szCs w:val="28"/>
        </w:rPr>
        <w:t xml:space="preserve"> </w:t>
      </w:r>
      <w:r w:rsidRPr="00C410C4">
        <w:rPr>
          <w:rFonts w:cs="B Nazanin" w:hint="cs"/>
          <w:sz w:val="28"/>
          <w:szCs w:val="28"/>
          <w:rtl/>
        </w:rPr>
        <w:t>تکرارشونده</w:t>
      </w:r>
      <w:r w:rsidRPr="00C410C4">
        <w:rPr>
          <w:rFonts w:cs="B Nazanin"/>
          <w:sz w:val="28"/>
          <w:szCs w:val="28"/>
        </w:rPr>
        <w:t xml:space="preserve"> </w:t>
      </w:r>
      <w:r w:rsidRPr="00C410C4">
        <w:rPr>
          <w:rFonts w:cs="B Nazanin" w:hint="cs"/>
          <w:sz w:val="28"/>
          <w:szCs w:val="28"/>
          <w:rtl/>
        </w:rPr>
        <w:t>اقتصادي</w:t>
      </w:r>
      <w:r w:rsidRPr="00C410C4">
        <w:rPr>
          <w:rFonts w:cs="B Nazanin"/>
          <w:sz w:val="28"/>
          <w:szCs w:val="28"/>
        </w:rPr>
        <w:t xml:space="preserve"> </w:t>
      </w:r>
      <w:r w:rsidRPr="00C410C4">
        <w:rPr>
          <w:rFonts w:cs="B Nazanin" w:hint="cs"/>
          <w:sz w:val="28"/>
          <w:szCs w:val="28"/>
          <w:rtl/>
        </w:rPr>
        <w:t>از</w:t>
      </w:r>
      <w:r w:rsidRPr="00C410C4">
        <w:rPr>
          <w:rFonts w:cs="B Nazanin"/>
          <w:sz w:val="28"/>
          <w:szCs w:val="28"/>
        </w:rPr>
        <w:t xml:space="preserve"> </w:t>
      </w:r>
      <w:r w:rsidRPr="00C410C4">
        <w:rPr>
          <w:rFonts w:cs="B Nazanin" w:hint="cs"/>
          <w:sz w:val="28"/>
          <w:szCs w:val="28"/>
          <w:rtl/>
        </w:rPr>
        <w:t>قبیل</w:t>
      </w:r>
      <w:r w:rsidRPr="00C410C4">
        <w:rPr>
          <w:rFonts w:cs="B Nazanin"/>
          <w:sz w:val="28"/>
          <w:szCs w:val="28"/>
        </w:rPr>
        <w:t xml:space="preserve"> </w:t>
      </w:r>
      <w:r w:rsidRPr="00C410C4">
        <w:rPr>
          <w:rFonts w:cs="B Nazanin" w:hint="cs"/>
          <w:sz w:val="28"/>
          <w:szCs w:val="28"/>
          <w:rtl/>
        </w:rPr>
        <w:t>تولید،</w:t>
      </w:r>
      <w:r w:rsidRPr="00C410C4">
        <w:rPr>
          <w:rFonts w:cs="B Nazanin"/>
          <w:sz w:val="28"/>
          <w:szCs w:val="28"/>
        </w:rPr>
        <w:t xml:space="preserve"> </w:t>
      </w:r>
      <w:r w:rsidRPr="00C410C4">
        <w:rPr>
          <w:rFonts w:cs="B Nazanin" w:hint="cs"/>
          <w:sz w:val="28"/>
          <w:szCs w:val="28"/>
          <w:rtl/>
        </w:rPr>
        <w:t>خرید</w:t>
      </w:r>
      <w:r w:rsidRPr="00C410C4">
        <w:rPr>
          <w:rFonts w:cs="B Nazanin"/>
          <w:sz w:val="28"/>
          <w:szCs w:val="28"/>
        </w:rPr>
        <w:t xml:space="preserve"> </w:t>
      </w:r>
      <w:r w:rsidRPr="00C410C4">
        <w:rPr>
          <w:rFonts w:cs="B Nazanin" w:hint="cs"/>
          <w:sz w:val="28"/>
          <w:szCs w:val="28"/>
          <w:rtl/>
        </w:rPr>
        <w:t>و</w:t>
      </w:r>
      <w:r w:rsidRPr="00C410C4">
        <w:rPr>
          <w:rFonts w:cs="B Nazanin"/>
          <w:sz w:val="28"/>
          <w:szCs w:val="28"/>
        </w:rPr>
        <w:t xml:space="preserve"> </w:t>
      </w:r>
      <w:r w:rsidRPr="00C410C4">
        <w:rPr>
          <w:rFonts w:cs="B Nazanin" w:hint="cs"/>
          <w:sz w:val="28"/>
          <w:szCs w:val="28"/>
          <w:rtl/>
        </w:rPr>
        <w:t>فروش</w:t>
      </w:r>
      <w:r w:rsidRPr="00C410C4">
        <w:rPr>
          <w:rFonts w:cs="B Nazanin"/>
          <w:sz w:val="28"/>
          <w:szCs w:val="28"/>
        </w:rPr>
        <w:t xml:space="preserve"> </w:t>
      </w:r>
      <w:r w:rsidRPr="00C410C4">
        <w:rPr>
          <w:rFonts w:cs="B Nazanin" w:hint="cs"/>
          <w:sz w:val="28"/>
          <w:szCs w:val="28"/>
          <w:rtl/>
        </w:rPr>
        <w:t>کالا</w:t>
      </w:r>
      <w:r w:rsidRPr="00C410C4">
        <w:rPr>
          <w:rFonts w:cs="B Nazanin"/>
          <w:sz w:val="28"/>
          <w:szCs w:val="28"/>
        </w:rPr>
        <w:t xml:space="preserve"> </w:t>
      </w:r>
      <w:r w:rsidRPr="00C410C4">
        <w:rPr>
          <w:rFonts w:cs="B Nazanin" w:hint="cs"/>
          <w:sz w:val="28"/>
          <w:szCs w:val="28"/>
          <w:rtl/>
        </w:rPr>
        <w:t>و</w:t>
      </w:r>
      <w:r w:rsidRPr="00C410C4">
        <w:rPr>
          <w:rFonts w:cs="B Nazanin"/>
          <w:sz w:val="28"/>
          <w:szCs w:val="28"/>
        </w:rPr>
        <w:t xml:space="preserve"> </w:t>
      </w:r>
      <w:r w:rsidRPr="00C410C4">
        <w:rPr>
          <w:rFonts w:cs="B Nazanin" w:hint="cs"/>
          <w:sz w:val="28"/>
          <w:szCs w:val="28"/>
          <w:rtl/>
        </w:rPr>
        <w:t>خدمات</w:t>
      </w:r>
      <w:r w:rsidRPr="00C410C4">
        <w:rPr>
          <w:rFonts w:cs="B Nazanin"/>
          <w:sz w:val="28"/>
          <w:szCs w:val="28"/>
        </w:rPr>
        <w:t xml:space="preserve"> </w:t>
      </w:r>
      <w:r w:rsidRPr="00C410C4">
        <w:rPr>
          <w:rFonts w:cs="B Nazanin" w:hint="cs"/>
          <w:sz w:val="28"/>
          <w:szCs w:val="28"/>
          <w:rtl/>
        </w:rPr>
        <w:t>به</w:t>
      </w:r>
      <w:r w:rsidRPr="00C410C4">
        <w:rPr>
          <w:rFonts w:cs="B Nazanin"/>
          <w:sz w:val="28"/>
          <w:szCs w:val="28"/>
        </w:rPr>
        <w:t xml:space="preserve"> </w:t>
      </w:r>
      <w:r w:rsidRPr="00C410C4">
        <w:rPr>
          <w:rFonts w:cs="B Nazanin" w:hint="cs"/>
          <w:sz w:val="28"/>
          <w:szCs w:val="28"/>
          <w:rtl/>
        </w:rPr>
        <w:t>قصد</w:t>
      </w:r>
      <w:r w:rsidRPr="00C410C4">
        <w:rPr>
          <w:rFonts w:cs="B Nazanin"/>
          <w:sz w:val="28"/>
          <w:szCs w:val="28"/>
        </w:rPr>
        <w:t xml:space="preserve"> </w:t>
      </w:r>
      <w:r w:rsidRPr="00C410C4">
        <w:rPr>
          <w:rFonts w:cs="B Nazanin" w:hint="cs"/>
          <w:sz w:val="28"/>
          <w:szCs w:val="28"/>
          <w:rtl/>
        </w:rPr>
        <w:t>کسب</w:t>
      </w:r>
      <w:r w:rsidRPr="00C410C4">
        <w:rPr>
          <w:rFonts w:cs="B Nazanin"/>
          <w:sz w:val="28"/>
          <w:szCs w:val="28"/>
        </w:rPr>
        <w:t xml:space="preserve"> </w:t>
      </w:r>
      <w:r w:rsidRPr="00C410C4">
        <w:rPr>
          <w:rFonts w:cs="B Nazanin" w:hint="cs"/>
          <w:sz w:val="28"/>
          <w:szCs w:val="28"/>
          <w:rtl/>
        </w:rPr>
        <w:t>منافع</w:t>
      </w:r>
      <w:r w:rsidRPr="00C410C4">
        <w:rPr>
          <w:rFonts w:cs="B Nazanin"/>
          <w:sz w:val="28"/>
          <w:szCs w:val="28"/>
        </w:rPr>
        <w:t xml:space="preserve"> </w:t>
      </w:r>
      <w:r w:rsidRPr="00C410C4">
        <w:rPr>
          <w:rFonts w:cs="B Nazanin" w:hint="cs"/>
          <w:sz w:val="28"/>
          <w:szCs w:val="28"/>
          <w:rtl/>
        </w:rPr>
        <w:t>اقتصادي</w:t>
      </w:r>
      <w:r w:rsidRPr="00C410C4">
        <w:rPr>
          <w:rFonts w:cs="B Nazanin"/>
          <w:sz w:val="28"/>
          <w:szCs w:val="28"/>
        </w:rPr>
        <w:t xml:space="preserve"> </w:t>
      </w:r>
      <w:r w:rsidRPr="00C410C4">
        <w:rPr>
          <w:rFonts w:cs="B Nazanin" w:hint="cs"/>
          <w:sz w:val="28"/>
          <w:szCs w:val="28"/>
          <w:rtl/>
        </w:rPr>
        <w:t>گفته</w:t>
      </w:r>
      <w:r w:rsidRPr="00C410C4">
        <w:rPr>
          <w:rFonts w:cs="B Nazanin"/>
          <w:sz w:val="28"/>
          <w:szCs w:val="28"/>
        </w:rPr>
        <w:t xml:space="preserve"> </w:t>
      </w:r>
      <w:r w:rsidR="00CE6CDD">
        <w:rPr>
          <w:rFonts w:cs="B Nazanin" w:hint="cs"/>
          <w:sz w:val="28"/>
          <w:szCs w:val="28"/>
          <w:rtl/>
        </w:rPr>
        <w:t xml:space="preserve">شود </w:t>
      </w:r>
      <w:r w:rsidRPr="00C410C4">
        <w:rPr>
          <w:rFonts w:cs="B Nazanin" w:hint="cs"/>
          <w:sz w:val="28"/>
          <w:szCs w:val="28"/>
          <w:rtl/>
        </w:rPr>
        <w:t>(جزئیات</w:t>
      </w:r>
      <w:r w:rsidRPr="00C410C4">
        <w:rPr>
          <w:rFonts w:cs="B Nazanin"/>
          <w:sz w:val="28"/>
          <w:szCs w:val="28"/>
        </w:rPr>
        <w:t xml:space="preserve"> </w:t>
      </w:r>
      <w:r w:rsidRPr="00C410C4">
        <w:rPr>
          <w:rFonts w:cs="B Nazanin" w:hint="cs"/>
          <w:sz w:val="28"/>
          <w:szCs w:val="28"/>
          <w:rtl/>
        </w:rPr>
        <w:t>پیش</w:t>
      </w:r>
      <w:r w:rsidRPr="00C410C4">
        <w:rPr>
          <w:rFonts w:cs="B Nazanin"/>
          <w:sz w:val="28"/>
          <w:szCs w:val="28"/>
        </w:rPr>
        <w:t xml:space="preserve"> </w:t>
      </w:r>
      <w:r w:rsidRPr="00C410C4">
        <w:rPr>
          <w:rFonts w:cs="B Nazanin" w:hint="cs"/>
          <w:sz w:val="28"/>
          <w:szCs w:val="28"/>
          <w:rtl/>
        </w:rPr>
        <w:t>نویس</w:t>
      </w:r>
      <w:r w:rsidRPr="00C410C4">
        <w:rPr>
          <w:rFonts w:cs="B Nazanin"/>
          <w:sz w:val="28"/>
          <w:szCs w:val="28"/>
        </w:rPr>
        <w:t xml:space="preserve"> </w:t>
      </w:r>
      <w:r w:rsidRPr="00C410C4">
        <w:rPr>
          <w:rFonts w:cs="B Nazanin" w:hint="cs"/>
          <w:sz w:val="28"/>
          <w:szCs w:val="28"/>
          <w:rtl/>
        </w:rPr>
        <w:t>قانون</w:t>
      </w:r>
      <w:r w:rsidRPr="00C410C4">
        <w:rPr>
          <w:rFonts w:cs="B Nazanin"/>
          <w:sz w:val="28"/>
          <w:szCs w:val="28"/>
        </w:rPr>
        <w:t xml:space="preserve"> </w:t>
      </w:r>
      <w:r w:rsidRPr="00C410C4">
        <w:rPr>
          <w:rFonts w:cs="B Nazanin" w:hint="cs"/>
          <w:sz w:val="28"/>
          <w:szCs w:val="28"/>
          <w:rtl/>
        </w:rPr>
        <w:t>بهبود</w:t>
      </w:r>
      <w:r w:rsidRPr="00C410C4">
        <w:rPr>
          <w:rFonts w:cs="B Nazanin"/>
          <w:sz w:val="28"/>
          <w:szCs w:val="28"/>
        </w:rPr>
        <w:t xml:space="preserve"> </w:t>
      </w:r>
      <w:r w:rsidRPr="00C410C4">
        <w:rPr>
          <w:rFonts w:cs="B Nazanin" w:hint="cs"/>
          <w:sz w:val="28"/>
          <w:szCs w:val="28"/>
          <w:rtl/>
        </w:rPr>
        <w:t>فضاي</w:t>
      </w:r>
      <w:r w:rsidRPr="00C410C4">
        <w:rPr>
          <w:rFonts w:cs="B Nazanin"/>
          <w:sz w:val="28"/>
          <w:szCs w:val="28"/>
        </w:rPr>
        <w:t xml:space="preserve"> </w:t>
      </w:r>
      <w:r w:rsidRPr="00C410C4">
        <w:rPr>
          <w:rFonts w:cs="B Nazanin" w:hint="cs"/>
          <w:sz w:val="28"/>
          <w:szCs w:val="28"/>
          <w:rtl/>
        </w:rPr>
        <w:t>کسب</w:t>
      </w:r>
      <w:r w:rsidRPr="00C410C4">
        <w:rPr>
          <w:rFonts w:cs="B Nazanin"/>
          <w:sz w:val="28"/>
          <w:szCs w:val="28"/>
        </w:rPr>
        <w:t xml:space="preserve"> </w:t>
      </w:r>
      <w:r w:rsidRPr="00C410C4">
        <w:rPr>
          <w:rFonts w:cs="B Nazanin" w:hint="cs"/>
          <w:sz w:val="28"/>
          <w:szCs w:val="28"/>
          <w:rtl/>
        </w:rPr>
        <w:t>و</w:t>
      </w:r>
      <w:r w:rsidRPr="00C410C4">
        <w:rPr>
          <w:rFonts w:cs="B Nazanin"/>
          <w:sz w:val="28"/>
          <w:szCs w:val="28"/>
        </w:rPr>
        <w:t xml:space="preserve"> </w:t>
      </w:r>
      <w:r w:rsidRPr="00C410C4">
        <w:rPr>
          <w:rFonts w:cs="B Nazanin" w:hint="cs"/>
          <w:sz w:val="28"/>
          <w:szCs w:val="28"/>
          <w:rtl/>
        </w:rPr>
        <w:t>کار</w:t>
      </w:r>
      <w:r w:rsidRPr="00C410C4">
        <w:rPr>
          <w:rFonts w:cs="B Nazanin"/>
          <w:sz w:val="28"/>
          <w:szCs w:val="28"/>
        </w:rPr>
        <w:t>-</w:t>
      </w:r>
      <w:r w:rsidRPr="00C410C4">
        <w:rPr>
          <w:rFonts w:cs="B Nazanin" w:hint="cs"/>
          <w:sz w:val="28"/>
          <w:szCs w:val="28"/>
          <w:rtl/>
        </w:rPr>
        <w:t>اتاق</w:t>
      </w:r>
      <w:r w:rsidRPr="00C410C4">
        <w:rPr>
          <w:rFonts w:cs="B Nazanin"/>
          <w:sz w:val="28"/>
          <w:szCs w:val="28"/>
        </w:rPr>
        <w:t xml:space="preserve"> </w:t>
      </w:r>
      <w:r w:rsidRPr="00C410C4">
        <w:rPr>
          <w:rFonts w:cs="B Nazanin" w:hint="cs"/>
          <w:sz w:val="28"/>
          <w:szCs w:val="28"/>
          <w:rtl/>
        </w:rPr>
        <w:t>تعاون</w:t>
      </w:r>
      <w:r w:rsidRPr="00C410C4">
        <w:rPr>
          <w:rFonts w:cs="B Nazanin"/>
          <w:sz w:val="28"/>
          <w:szCs w:val="28"/>
        </w:rPr>
        <w:t xml:space="preserve"> </w:t>
      </w:r>
      <w:r w:rsidRPr="00C410C4">
        <w:rPr>
          <w:rFonts w:cs="B Nazanin" w:hint="cs"/>
          <w:sz w:val="28"/>
          <w:szCs w:val="28"/>
          <w:rtl/>
        </w:rPr>
        <w:t>و</w:t>
      </w:r>
      <w:r w:rsidRPr="00C410C4">
        <w:rPr>
          <w:rFonts w:cs="B Nazanin"/>
          <w:sz w:val="28"/>
          <w:szCs w:val="28"/>
        </w:rPr>
        <w:t xml:space="preserve"> </w:t>
      </w:r>
      <w:r w:rsidRPr="00C410C4">
        <w:rPr>
          <w:rFonts w:cs="B Nazanin" w:hint="cs"/>
          <w:sz w:val="28"/>
          <w:szCs w:val="28"/>
          <w:rtl/>
        </w:rPr>
        <w:t>اتاق</w:t>
      </w:r>
      <w:r w:rsidRPr="00C410C4">
        <w:rPr>
          <w:rFonts w:cs="B Nazanin"/>
          <w:sz w:val="28"/>
          <w:szCs w:val="28"/>
        </w:rPr>
        <w:t xml:space="preserve"> </w:t>
      </w:r>
      <w:r w:rsidRPr="00C410C4">
        <w:rPr>
          <w:rFonts w:cs="B Nazanin" w:hint="cs"/>
          <w:sz w:val="28"/>
          <w:szCs w:val="28"/>
          <w:rtl/>
        </w:rPr>
        <w:t>بازرگانی ایران)،</w:t>
      </w:r>
      <w:r w:rsidRPr="00C410C4">
        <w:rPr>
          <w:rFonts w:cs="B Nazanin"/>
          <w:sz w:val="28"/>
          <w:szCs w:val="28"/>
        </w:rPr>
        <w:t xml:space="preserve"> </w:t>
      </w:r>
      <w:r w:rsidRPr="00C410C4">
        <w:rPr>
          <w:rFonts w:cs="B Nazanin" w:hint="cs"/>
          <w:sz w:val="28"/>
          <w:szCs w:val="28"/>
          <w:rtl/>
        </w:rPr>
        <w:t>پرداختن</w:t>
      </w:r>
      <w:r w:rsidRPr="00C410C4">
        <w:rPr>
          <w:rFonts w:cs="B Nazanin"/>
          <w:sz w:val="28"/>
          <w:szCs w:val="28"/>
        </w:rPr>
        <w:t xml:space="preserve"> </w:t>
      </w:r>
      <w:r w:rsidRPr="00C410C4">
        <w:rPr>
          <w:rFonts w:cs="B Nazanin" w:hint="cs"/>
          <w:sz w:val="28"/>
          <w:szCs w:val="28"/>
          <w:rtl/>
        </w:rPr>
        <w:t>به</w:t>
      </w:r>
      <w:r w:rsidRPr="00C410C4">
        <w:rPr>
          <w:rFonts w:cs="B Nazanin"/>
          <w:sz w:val="28"/>
          <w:szCs w:val="28"/>
        </w:rPr>
        <w:t xml:space="preserve"> </w:t>
      </w:r>
      <w:r w:rsidRPr="00C410C4">
        <w:rPr>
          <w:rFonts w:cs="B Nazanin" w:hint="cs"/>
          <w:sz w:val="28"/>
          <w:szCs w:val="28"/>
          <w:rtl/>
        </w:rPr>
        <w:t>فضاي</w:t>
      </w:r>
      <w:r w:rsidRPr="00C410C4">
        <w:rPr>
          <w:rFonts w:cs="B Nazanin"/>
          <w:sz w:val="28"/>
          <w:szCs w:val="28"/>
        </w:rPr>
        <w:t xml:space="preserve"> </w:t>
      </w:r>
      <w:r w:rsidRPr="00C410C4">
        <w:rPr>
          <w:rFonts w:cs="B Nazanin" w:hint="cs"/>
          <w:sz w:val="28"/>
          <w:szCs w:val="28"/>
          <w:rtl/>
        </w:rPr>
        <w:t>کسب</w:t>
      </w:r>
      <w:r w:rsidRPr="00C410C4">
        <w:rPr>
          <w:rFonts w:cs="B Nazanin"/>
          <w:sz w:val="28"/>
          <w:szCs w:val="28"/>
        </w:rPr>
        <w:t xml:space="preserve"> </w:t>
      </w:r>
      <w:r w:rsidRPr="00C410C4">
        <w:rPr>
          <w:rFonts w:cs="B Nazanin" w:hint="cs"/>
          <w:sz w:val="28"/>
          <w:szCs w:val="28"/>
          <w:rtl/>
        </w:rPr>
        <w:t>و</w:t>
      </w:r>
      <w:r w:rsidRPr="00C410C4">
        <w:rPr>
          <w:rFonts w:cs="B Nazanin"/>
          <w:sz w:val="28"/>
          <w:szCs w:val="28"/>
        </w:rPr>
        <w:t xml:space="preserve"> </w:t>
      </w:r>
      <w:r w:rsidRPr="00C410C4">
        <w:rPr>
          <w:rFonts w:cs="B Nazanin" w:hint="cs"/>
          <w:sz w:val="28"/>
          <w:szCs w:val="28"/>
          <w:rtl/>
        </w:rPr>
        <w:t>کار،</w:t>
      </w:r>
      <w:r w:rsidRPr="00C410C4">
        <w:rPr>
          <w:rFonts w:cs="B Nazanin"/>
          <w:sz w:val="28"/>
          <w:szCs w:val="28"/>
        </w:rPr>
        <w:t xml:space="preserve"> </w:t>
      </w:r>
      <w:r w:rsidRPr="00C410C4">
        <w:rPr>
          <w:rFonts w:cs="B Nazanin" w:hint="cs"/>
          <w:sz w:val="28"/>
          <w:szCs w:val="28"/>
          <w:rtl/>
        </w:rPr>
        <w:t>نحوه</w:t>
      </w:r>
      <w:r w:rsidRPr="00C410C4">
        <w:rPr>
          <w:rFonts w:cs="B Nazanin"/>
          <w:sz w:val="28"/>
          <w:szCs w:val="28"/>
        </w:rPr>
        <w:t xml:space="preserve"> </w:t>
      </w:r>
      <w:r w:rsidRPr="00C410C4">
        <w:rPr>
          <w:rFonts w:cs="B Nazanin" w:hint="cs"/>
          <w:sz w:val="28"/>
          <w:szCs w:val="28"/>
          <w:rtl/>
        </w:rPr>
        <w:t>شکل</w:t>
      </w:r>
      <w:r w:rsidR="00CE6CDD">
        <w:rPr>
          <w:rFonts w:cs="B Nazanin" w:hint="cs"/>
          <w:sz w:val="28"/>
          <w:szCs w:val="28"/>
          <w:rtl/>
        </w:rPr>
        <w:softHyphen/>
      </w:r>
      <w:r w:rsidRPr="00C410C4">
        <w:rPr>
          <w:rFonts w:cs="B Nazanin" w:hint="cs"/>
          <w:sz w:val="28"/>
          <w:szCs w:val="28"/>
          <w:rtl/>
        </w:rPr>
        <w:t>گیري</w:t>
      </w:r>
      <w:r w:rsidRPr="00C410C4">
        <w:rPr>
          <w:rFonts w:cs="B Nazanin"/>
          <w:sz w:val="28"/>
          <w:szCs w:val="28"/>
        </w:rPr>
        <w:t xml:space="preserve"> </w:t>
      </w:r>
      <w:r w:rsidRPr="00C410C4">
        <w:rPr>
          <w:rFonts w:cs="B Nazanin" w:hint="cs"/>
          <w:sz w:val="28"/>
          <w:szCs w:val="28"/>
          <w:rtl/>
        </w:rPr>
        <w:t>و</w:t>
      </w:r>
      <w:r w:rsidRPr="00C410C4">
        <w:rPr>
          <w:rFonts w:cs="B Nazanin"/>
          <w:sz w:val="28"/>
          <w:szCs w:val="28"/>
        </w:rPr>
        <w:t xml:space="preserve"> </w:t>
      </w:r>
      <w:r w:rsidRPr="00C410C4">
        <w:rPr>
          <w:rFonts w:cs="B Nazanin" w:hint="cs"/>
          <w:sz w:val="28"/>
          <w:szCs w:val="28"/>
          <w:rtl/>
        </w:rPr>
        <w:t>گسترش</w:t>
      </w:r>
      <w:r w:rsidRPr="00C410C4">
        <w:rPr>
          <w:rFonts w:cs="B Nazanin"/>
          <w:sz w:val="28"/>
          <w:szCs w:val="28"/>
        </w:rPr>
        <w:t xml:space="preserve"> </w:t>
      </w:r>
      <w:r w:rsidRPr="00C410C4">
        <w:rPr>
          <w:rFonts w:cs="B Nazanin" w:hint="cs"/>
          <w:sz w:val="28"/>
          <w:szCs w:val="28"/>
          <w:rtl/>
        </w:rPr>
        <w:t>کسب</w:t>
      </w:r>
      <w:r w:rsidRPr="00C410C4">
        <w:rPr>
          <w:rFonts w:cs="B Nazanin"/>
          <w:sz w:val="28"/>
          <w:szCs w:val="28"/>
        </w:rPr>
        <w:t xml:space="preserve"> </w:t>
      </w:r>
      <w:r w:rsidRPr="00C410C4">
        <w:rPr>
          <w:rFonts w:cs="B Nazanin" w:hint="cs"/>
          <w:sz w:val="28"/>
          <w:szCs w:val="28"/>
          <w:rtl/>
        </w:rPr>
        <w:t>و</w:t>
      </w:r>
      <w:r w:rsidRPr="00C410C4">
        <w:rPr>
          <w:rFonts w:cs="B Nazanin"/>
          <w:sz w:val="28"/>
          <w:szCs w:val="28"/>
        </w:rPr>
        <w:t xml:space="preserve"> </w:t>
      </w:r>
      <w:r w:rsidRPr="00C410C4">
        <w:rPr>
          <w:rFonts w:cs="B Nazanin" w:hint="cs"/>
          <w:sz w:val="28"/>
          <w:szCs w:val="28"/>
          <w:rtl/>
        </w:rPr>
        <w:t>کار</w:t>
      </w:r>
      <w:r w:rsidRPr="00C410C4">
        <w:rPr>
          <w:rFonts w:cs="B Nazanin"/>
          <w:sz w:val="28"/>
          <w:szCs w:val="28"/>
        </w:rPr>
        <w:t xml:space="preserve"> </w:t>
      </w:r>
      <w:r w:rsidRPr="00C410C4">
        <w:rPr>
          <w:rFonts w:cs="B Nazanin" w:hint="cs"/>
          <w:sz w:val="28"/>
          <w:szCs w:val="28"/>
          <w:rtl/>
        </w:rPr>
        <w:t>را</w:t>
      </w:r>
      <w:r w:rsidRPr="00C410C4">
        <w:rPr>
          <w:rFonts w:cs="B Nazanin"/>
          <w:sz w:val="28"/>
          <w:szCs w:val="28"/>
        </w:rPr>
        <w:t xml:space="preserve"> </w:t>
      </w:r>
      <w:r w:rsidRPr="00C410C4">
        <w:rPr>
          <w:rFonts w:cs="B Nazanin" w:hint="cs"/>
          <w:sz w:val="28"/>
          <w:szCs w:val="28"/>
          <w:rtl/>
        </w:rPr>
        <w:t>مشخص</w:t>
      </w:r>
      <w:r w:rsidRPr="00C410C4">
        <w:rPr>
          <w:rFonts w:cs="B Nazanin"/>
          <w:sz w:val="28"/>
          <w:szCs w:val="28"/>
        </w:rPr>
        <w:t xml:space="preserve"> </w:t>
      </w:r>
      <w:r w:rsidRPr="00C410C4">
        <w:rPr>
          <w:rFonts w:cs="B Nazanin" w:hint="cs"/>
          <w:sz w:val="28"/>
          <w:szCs w:val="28"/>
          <w:rtl/>
        </w:rPr>
        <w:t>می</w:t>
      </w:r>
      <w:r w:rsidR="00CE6CDD">
        <w:rPr>
          <w:rFonts w:cs="B Nazanin" w:hint="cs"/>
          <w:sz w:val="28"/>
          <w:szCs w:val="28"/>
          <w:rtl/>
        </w:rPr>
        <w:softHyphen/>
      </w:r>
      <w:r w:rsidRPr="00C410C4">
        <w:rPr>
          <w:rFonts w:cs="B Nazanin" w:hint="cs"/>
          <w:sz w:val="28"/>
          <w:szCs w:val="28"/>
          <w:rtl/>
        </w:rPr>
        <w:t>کند</w:t>
      </w:r>
      <w:r w:rsidR="00CE6CDD">
        <w:rPr>
          <w:rFonts w:cs="B Nazanin" w:hint="cs"/>
          <w:sz w:val="28"/>
          <w:szCs w:val="28"/>
          <w:rtl/>
        </w:rPr>
        <w:t>.</w:t>
      </w:r>
      <w:r w:rsidRPr="00C410C4">
        <w:rPr>
          <w:rFonts w:cs="B Nazanin"/>
          <w:sz w:val="28"/>
          <w:szCs w:val="28"/>
        </w:rPr>
        <w:t xml:space="preserve"> </w:t>
      </w:r>
      <w:r w:rsidRPr="00C410C4">
        <w:rPr>
          <w:rFonts w:cs="B Nazanin" w:hint="cs"/>
          <w:sz w:val="28"/>
          <w:szCs w:val="28"/>
          <w:rtl/>
        </w:rPr>
        <w:t>بر</w:t>
      </w:r>
      <w:r w:rsidRPr="00C410C4">
        <w:rPr>
          <w:rFonts w:cs="B Nazanin"/>
          <w:sz w:val="28"/>
          <w:szCs w:val="28"/>
        </w:rPr>
        <w:t xml:space="preserve"> </w:t>
      </w:r>
      <w:r w:rsidRPr="00C410C4">
        <w:rPr>
          <w:rFonts w:cs="B Nazanin" w:hint="cs"/>
          <w:sz w:val="28"/>
          <w:szCs w:val="28"/>
          <w:rtl/>
        </w:rPr>
        <w:t>این اساس</w:t>
      </w:r>
      <w:r w:rsidRPr="00C410C4">
        <w:rPr>
          <w:rFonts w:cs="B Nazanin"/>
          <w:sz w:val="28"/>
          <w:szCs w:val="28"/>
        </w:rPr>
        <w:t xml:space="preserve"> </w:t>
      </w:r>
      <w:r w:rsidRPr="00C410C4">
        <w:rPr>
          <w:rFonts w:cs="B Nazanin" w:hint="cs"/>
          <w:sz w:val="28"/>
          <w:szCs w:val="28"/>
          <w:rtl/>
        </w:rPr>
        <w:t>اگر</w:t>
      </w:r>
      <w:r w:rsidRPr="00C410C4">
        <w:rPr>
          <w:rFonts w:cs="B Nazanin"/>
          <w:sz w:val="28"/>
          <w:szCs w:val="28"/>
        </w:rPr>
        <w:t xml:space="preserve"> </w:t>
      </w:r>
      <w:r w:rsidRPr="00C410C4">
        <w:rPr>
          <w:rFonts w:cs="B Nazanin" w:hint="cs"/>
          <w:sz w:val="28"/>
          <w:szCs w:val="28"/>
          <w:rtl/>
        </w:rPr>
        <w:t>این</w:t>
      </w:r>
      <w:r w:rsidRPr="00C410C4">
        <w:rPr>
          <w:rFonts w:cs="B Nazanin"/>
          <w:sz w:val="28"/>
          <w:szCs w:val="28"/>
        </w:rPr>
        <w:t xml:space="preserve"> </w:t>
      </w:r>
      <w:r w:rsidRPr="00C410C4">
        <w:rPr>
          <w:rFonts w:cs="B Nazanin" w:hint="cs"/>
          <w:sz w:val="28"/>
          <w:szCs w:val="28"/>
          <w:rtl/>
        </w:rPr>
        <w:t>تعریف</w:t>
      </w:r>
      <w:r w:rsidRPr="00C410C4">
        <w:rPr>
          <w:rFonts w:cs="B Nazanin"/>
          <w:sz w:val="28"/>
          <w:szCs w:val="28"/>
        </w:rPr>
        <w:t xml:space="preserve"> </w:t>
      </w:r>
      <w:r w:rsidRPr="00C410C4">
        <w:rPr>
          <w:rFonts w:cs="B Nazanin" w:hint="cs"/>
          <w:sz w:val="28"/>
          <w:szCs w:val="28"/>
          <w:rtl/>
        </w:rPr>
        <w:t>کسب</w:t>
      </w:r>
      <w:r w:rsidRPr="00C410C4">
        <w:rPr>
          <w:rFonts w:cs="B Nazanin"/>
          <w:sz w:val="28"/>
          <w:szCs w:val="28"/>
        </w:rPr>
        <w:t xml:space="preserve"> </w:t>
      </w:r>
      <w:r w:rsidRPr="00C410C4">
        <w:rPr>
          <w:rFonts w:cs="B Nazanin" w:hint="cs"/>
          <w:sz w:val="28"/>
          <w:szCs w:val="28"/>
          <w:rtl/>
        </w:rPr>
        <w:t>و</w:t>
      </w:r>
      <w:r w:rsidRPr="00C410C4">
        <w:rPr>
          <w:rFonts w:cs="B Nazanin"/>
          <w:sz w:val="28"/>
          <w:szCs w:val="28"/>
        </w:rPr>
        <w:t xml:space="preserve"> </w:t>
      </w:r>
      <w:r w:rsidRPr="00C410C4">
        <w:rPr>
          <w:rFonts w:cs="B Nazanin" w:hint="cs"/>
          <w:sz w:val="28"/>
          <w:szCs w:val="28"/>
          <w:rtl/>
        </w:rPr>
        <w:t>کار</w:t>
      </w:r>
      <w:r w:rsidRPr="00C410C4">
        <w:rPr>
          <w:rFonts w:cs="B Nazanin"/>
          <w:sz w:val="28"/>
          <w:szCs w:val="28"/>
        </w:rPr>
        <w:t xml:space="preserve"> </w:t>
      </w:r>
      <w:r w:rsidRPr="00C410C4">
        <w:rPr>
          <w:rFonts w:cs="B Nazanin" w:hint="cs"/>
          <w:sz w:val="28"/>
          <w:szCs w:val="28"/>
          <w:rtl/>
        </w:rPr>
        <w:t>یعنی</w:t>
      </w:r>
      <w:r w:rsidRPr="00C410C4">
        <w:rPr>
          <w:rFonts w:cs="B Nazanin"/>
          <w:sz w:val="28"/>
          <w:szCs w:val="28"/>
        </w:rPr>
        <w:t xml:space="preserve"> </w:t>
      </w:r>
      <w:r w:rsidRPr="00C410C4">
        <w:rPr>
          <w:rFonts w:cs="B Nazanin" w:hint="cs"/>
          <w:sz w:val="28"/>
          <w:szCs w:val="28"/>
          <w:rtl/>
        </w:rPr>
        <w:t>تولید</w:t>
      </w:r>
      <w:r w:rsidRPr="00C410C4">
        <w:rPr>
          <w:rFonts w:cs="B Nazanin"/>
          <w:sz w:val="28"/>
          <w:szCs w:val="28"/>
        </w:rPr>
        <w:t xml:space="preserve"> </w:t>
      </w:r>
      <w:r w:rsidRPr="00C410C4">
        <w:rPr>
          <w:rFonts w:cs="B Nazanin" w:hint="cs"/>
          <w:sz w:val="28"/>
          <w:szCs w:val="28"/>
          <w:rtl/>
        </w:rPr>
        <w:t>و</w:t>
      </w:r>
      <w:r w:rsidRPr="00C410C4">
        <w:rPr>
          <w:rFonts w:cs="B Nazanin"/>
          <w:sz w:val="28"/>
          <w:szCs w:val="28"/>
        </w:rPr>
        <w:t xml:space="preserve"> </w:t>
      </w:r>
      <w:r w:rsidRPr="00C410C4">
        <w:rPr>
          <w:rFonts w:cs="B Nazanin" w:hint="cs"/>
          <w:sz w:val="28"/>
          <w:szCs w:val="28"/>
          <w:rtl/>
        </w:rPr>
        <w:t>خرید</w:t>
      </w:r>
      <w:r w:rsidRPr="00C410C4">
        <w:rPr>
          <w:rFonts w:cs="B Nazanin"/>
          <w:sz w:val="28"/>
          <w:szCs w:val="28"/>
        </w:rPr>
        <w:t xml:space="preserve"> </w:t>
      </w:r>
      <w:r w:rsidRPr="00C410C4">
        <w:rPr>
          <w:rFonts w:cs="B Nazanin" w:hint="cs"/>
          <w:sz w:val="28"/>
          <w:szCs w:val="28"/>
          <w:rtl/>
        </w:rPr>
        <w:t>و</w:t>
      </w:r>
      <w:r w:rsidRPr="00C410C4">
        <w:rPr>
          <w:rFonts w:cs="B Nazanin"/>
          <w:sz w:val="28"/>
          <w:szCs w:val="28"/>
        </w:rPr>
        <w:t xml:space="preserve"> </w:t>
      </w:r>
      <w:r w:rsidRPr="00C410C4">
        <w:rPr>
          <w:rFonts w:cs="B Nazanin" w:hint="cs"/>
          <w:sz w:val="28"/>
          <w:szCs w:val="28"/>
          <w:rtl/>
        </w:rPr>
        <w:t>فروش</w:t>
      </w:r>
      <w:r w:rsidRPr="00C410C4">
        <w:rPr>
          <w:rFonts w:cs="B Nazanin"/>
          <w:sz w:val="28"/>
          <w:szCs w:val="28"/>
        </w:rPr>
        <w:t xml:space="preserve"> </w:t>
      </w:r>
      <w:r w:rsidRPr="00C410C4">
        <w:rPr>
          <w:rFonts w:cs="B Nazanin" w:hint="cs"/>
          <w:sz w:val="28"/>
          <w:szCs w:val="28"/>
          <w:rtl/>
        </w:rPr>
        <w:t>کالا</w:t>
      </w:r>
      <w:r w:rsidRPr="00C410C4">
        <w:rPr>
          <w:rFonts w:cs="B Nazanin"/>
          <w:sz w:val="28"/>
          <w:szCs w:val="28"/>
        </w:rPr>
        <w:t xml:space="preserve"> </w:t>
      </w:r>
      <w:r w:rsidRPr="00C410C4">
        <w:rPr>
          <w:rFonts w:cs="B Nazanin" w:hint="cs"/>
          <w:sz w:val="28"/>
          <w:szCs w:val="28"/>
          <w:rtl/>
        </w:rPr>
        <w:t>یا</w:t>
      </w:r>
      <w:r w:rsidRPr="00C410C4">
        <w:rPr>
          <w:rFonts w:cs="B Nazanin"/>
          <w:sz w:val="28"/>
          <w:szCs w:val="28"/>
        </w:rPr>
        <w:t xml:space="preserve"> </w:t>
      </w:r>
      <w:r w:rsidRPr="00C410C4">
        <w:rPr>
          <w:rFonts w:cs="B Nazanin" w:hint="cs"/>
          <w:sz w:val="28"/>
          <w:szCs w:val="28"/>
          <w:rtl/>
        </w:rPr>
        <w:t>عرضه</w:t>
      </w:r>
      <w:r w:rsidRPr="00C410C4">
        <w:rPr>
          <w:rFonts w:cs="B Nazanin"/>
          <w:sz w:val="28"/>
          <w:szCs w:val="28"/>
        </w:rPr>
        <w:t xml:space="preserve"> </w:t>
      </w:r>
      <w:r w:rsidRPr="00C410C4">
        <w:rPr>
          <w:rFonts w:cs="B Nazanin" w:hint="cs"/>
          <w:sz w:val="28"/>
          <w:szCs w:val="28"/>
          <w:rtl/>
        </w:rPr>
        <w:t>خدمات</w:t>
      </w:r>
      <w:r w:rsidRPr="00C410C4">
        <w:rPr>
          <w:rFonts w:cs="B Nazanin"/>
          <w:sz w:val="28"/>
          <w:szCs w:val="28"/>
        </w:rPr>
        <w:t xml:space="preserve"> </w:t>
      </w:r>
      <w:r w:rsidRPr="00C410C4">
        <w:rPr>
          <w:rFonts w:cs="B Nazanin" w:hint="cs"/>
          <w:sz w:val="28"/>
          <w:szCs w:val="28"/>
          <w:rtl/>
        </w:rPr>
        <w:t>به</w:t>
      </w:r>
      <w:r w:rsidRPr="00C410C4">
        <w:rPr>
          <w:rFonts w:cs="B Nazanin"/>
          <w:sz w:val="28"/>
          <w:szCs w:val="28"/>
        </w:rPr>
        <w:t xml:space="preserve"> </w:t>
      </w:r>
      <w:r w:rsidRPr="00C410C4">
        <w:rPr>
          <w:rFonts w:cs="B Nazanin" w:hint="cs"/>
          <w:sz w:val="28"/>
          <w:szCs w:val="28"/>
          <w:rtl/>
        </w:rPr>
        <w:t>منظور</w:t>
      </w:r>
      <w:r w:rsidRPr="00C410C4">
        <w:rPr>
          <w:rFonts w:cs="B Nazanin"/>
          <w:sz w:val="28"/>
          <w:szCs w:val="28"/>
        </w:rPr>
        <w:t xml:space="preserve"> </w:t>
      </w:r>
      <w:r w:rsidRPr="00C410C4">
        <w:rPr>
          <w:rFonts w:cs="B Nazanin" w:hint="cs"/>
          <w:sz w:val="28"/>
          <w:szCs w:val="28"/>
          <w:rtl/>
        </w:rPr>
        <w:t>ب</w:t>
      </w:r>
      <w:r w:rsidR="00CE6CDD">
        <w:rPr>
          <w:rFonts w:cs="B Nazanin" w:hint="cs"/>
          <w:sz w:val="28"/>
          <w:szCs w:val="28"/>
          <w:rtl/>
        </w:rPr>
        <w:t>ه</w:t>
      </w:r>
      <w:r w:rsidR="00CE6CDD">
        <w:rPr>
          <w:rFonts w:cs="B Nazanin"/>
          <w:sz w:val="28"/>
          <w:szCs w:val="28"/>
          <w:rtl/>
        </w:rPr>
        <w:softHyphen/>
      </w:r>
      <w:r w:rsidRPr="00C410C4">
        <w:rPr>
          <w:rFonts w:cs="B Nazanin" w:hint="cs"/>
          <w:sz w:val="28"/>
          <w:szCs w:val="28"/>
          <w:rtl/>
        </w:rPr>
        <w:t>دست</w:t>
      </w:r>
      <w:r w:rsidRPr="00C410C4">
        <w:rPr>
          <w:rFonts w:cs="B Nazanin"/>
          <w:sz w:val="28"/>
          <w:szCs w:val="28"/>
        </w:rPr>
        <w:t xml:space="preserve"> </w:t>
      </w:r>
      <w:r w:rsidRPr="00C410C4">
        <w:rPr>
          <w:rFonts w:cs="B Nazanin" w:hint="cs"/>
          <w:sz w:val="28"/>
          <w:szCs w:val="28"/>
          <w:rtl/>
        </w:rPr>
        <w:t>آوردن سود</w:t>
      </w:r>
      <w:r w:rsidRPr="00C410C4">
        <w:rPr>
          <w:rFonts w:cs="B Nazanin"/>
          <w:sz w:val="28"/>
          <w:szCs w:val="28"/>
        </w:rPr>
        <w:t xml:space="preserve"> </w:t>
      </w:r>
      <w:r w:rsidRPr="00C410C4">
        <w:rPr>
          <w:rFonts w:cs="B Nazanin" w:hint="cs"/>
          <w:sz w:val="28"/>
          <w:szCs w:val="28"/>
          <w:rtl/>
        </w:rPr>
        <w:t>را</w:t>
      </w:r>
      <w:r w:rsidRPr="00C410C4">
        <w:rPr>
          <w:rFonts w:cs="B Nazanin"/>
          <w:sz w:val="28"/>
          <w:szCs w:val="28"/>
        </w:rPr>
        <w:t xml:space="preserve"> </w:t>
      </w:r>
      <w:r w:rsidRPr="00C410C4">
        <w:rPr>
          <w:rFonts w:cs="B Nazanin" w:hint="cs"/>
          <w:sz w:val="28"/>
          <w:szCs w:val="28"/>
          <w:rtl/>
        </w:rPr>
        <w:t>کسب</w:t>
      </w:r>
      <w:r w:rsidRPr="00C410C4">
        <w:rPr>
          <w:rFonts w:cs="B Nazanin"/>
          <w:sz w:val="28"/>
          <w:szCs w:val="28"/>
        </w:rPr>
        <w:t xml:space="preserve"> </w:t>
      </w:r>
      <w:r w:rsidRPr="00C410C4">
        <w:rPr>
          <w:rFonts w:cs="B Nazanin" w:hint="cs"/>
          <w:sz w:val="28"/>
          <w:szCs w:val="28"/>
          <w:rtl/>
        </w:rPr>
        <w:t>و</w:t>
      </w:r>
      <w:r w:rsidRPr="00C410C4">
        <w:rPr>
          <w:rFonts w:cs="B Nazanin"/>
          <w:sz w:val="28"/>
          <w:szCs w:val="28"/>
        </w:rPr>
        <w:t xml:space="preserve"> </w:t>
      </w:r>
      <w:r w:rsidRPr="00C410C4">
        <w:rPr>
          <w:rFonts w:cs="B Nazanin" w:hint="cs"/>
          <w:sz w:val="28"/>
          <w:szCs w:val="28"/>
          <w:rtl/>
        </w:rPr>
        <w:t>کار</w:t>
      </w:r>
      <w:r w:rsidRPr="00C410C4">
        <w:rPr>
          <w:rFonts w:cs="B Nazanin"/>
          <w:sz w:val="28"/>
          <w:szCs w:val="28"/>
        </w:rPr>
        <w:t xml:space="preserve"> </w:t>
      </w:r>
      <w:r w:rsidRPr="00C410C4">
        <w:rPr>
          <w:rFonts w:cs="B Nazanin" w:hint="cs"/>
          <w:sz w:val="28"/>
          <w:szCs w:val="28"/>
          <w:rtl/>
        </w:rPr>
        <w:t>بدانیم،</w:t>
      </w:r>
      <w:r w:rsidRPr="00C410C4">
        <w:rPr>
          <w:rFonts w:cs="B Nazanin"/>
          <w:sz w:val="28"/>
          <w:szCs w:val="28"/>
        </w:rPr>
        <w:t xml:space="preserve"> </w:t>
      </w:r>
      <w:r w:rsidRPr="00C410C4">
        <w:rPr>
          <w:rFonts w:cs="B Nazanin" w:hint="cs"/>
          <w:sz w:val="28"/>
          <w:szCs w:val="28"/>
          <w:rtl/>
        </w:rPr>
        <w:t>انواع</w:t>
      </w:r>
      <w:r w:rsidRPr="00C410C4">
        <w:rPr>
          <w:rFonts w:cs="B Nazanin"/>
          <w:sz w:val="28"/>
          <w:szCs w:val="28"/>
        </w:rPr>
        <w:t xml:space="preserve"> </w:t>
      </w:r>
      <w:r w:rsidRPr="00C410C4">
        <w:rPr>
          <w:rFonts w:cs="B Nazanin" w:hint="cs"/>
          <w:sz w:val="28"/>
          <w:szCs w:val="28"/>
          <w:rtl/>
        </w:rPr>
        <w:t>مختلف</w:t>
      </w:r>
      <w:r w:rsidRPr="00C410C4">
        <w:rPr>
          <w:rFonts w:cs="B Nazanin"/>
          <w:sz w:val="28"/>
          <w:szCs w:val="28"/>
        </w:rPr>
        <w:t xml:space="preserve"> </w:t>
      </w:r>
      <w:r w:rsidRPr="00C410C4">
        <w:rPr>
          <w:rFonts w:cs="B Nazanin" w:hint="cs"/>
          <w:sz w:val="28"/>
          <w:szCs w:val="28"/>
          <w:rtl/>
        </w:rPr>
        <w:t>کسب</w:t>
      </w:r>
      <w:r w:rsidRPr="00C410C4">
        <w:rPr>
          <w:rFonts w:cs="B Nazanin"/>
          <w:sz w:val="28"/>
          <w:szCs w:val="28"/>
        </w:rPr>
        <w:t xml:space="preserve"> </w:t>
      </w:r>
      <w:r w:rsidRPr="00C410C4">
        <w:rPr>
          <w:rFonts w:cs="B Nazanin" w:hint="cs"/>
          <w:sz w:val="28"/>
          <w:szCs w:val="28"/>
          <w:rtl/>
        </w:rPr>
        <w:t>و</w:t>
      </w:r>
      <w:r w:rsidRPr="00C410C4">
        <w:rPr>
          <w:rFonts w:cs="B Nazanin"/>
          <w:sz w:val="28"/>
          <w:szCs w:val="28"/>
        </w:rPr>
        <w:t xml:space="preserve"> </w:t>
      </w:r>
      <w:r w:rsidRPr="00C410C4">
        <w:rPr>
          <w:rFonts w:cs="B Nazanin" w:hint="cs"/>
          <w:sz w:val="28"/>
          <w:szCs w:val="28"/>
          <w:rtl/>
        </w:rPr>
        <w:t>کار</w:t>
      </w:r>
      <w:r w:rsidRPr="00C410C4">
        <w:rPr>
          <w:rFonts w:cs="B Nazanin"/>
          <w:sz w:val="28"/>
          <w:szCs w:val="28"/>
        </w:rPr>
        <w:t xml:space="preserve"> </w:t>
      </w:r>
      <w:r w:rsidRPr="00C410C4">
        <w:rPr>
          <w:rFonts w:cs="B Nazanin" w:hint="cs"/>
          <w:sz w:val="28"/>
          <w:szCs w:val="28"/>
          <w:rtl/>
        </w:rPr>
        <w:t>عبارت</w:t>
      </w:r>
      <w:r w:rsidRPr="00C410C4">
        <w:rPr>
          <w:rFonts w:cs="B Nazanin"/>
          <w:sz w:val="28"/>
          <w:szCs w:val="28"/>
        </w:rPr>
        <w:t xml:space="preserve"> </w:t>
      </w:r>
      <w:r w:rsidRPr="00C410C4">
        <w:rPr>
          <w:rFonts w:cs="B Nazanin" w:hint="cs"/>
          <w:sz w:val="28"/>
          <w:szCs w:val="28"/>
          <w:rtl/>
        </w:rPr>
        <w:t>خواهند</w:t>
      </w:r>
      <w:r w:rsidRPr="00C410C4">
        <w:rPr>
          <w:rFonts w:cs="B Nazanin"/>
          <w:sz w:val="28"/>
          <w:szCs w:val="28"/>
        </w:rPr>
        <w:t xml:space="preserve"> </w:t>
      </w:r>
      <w:r w:rsidRPr="00C410C4">
        <w:rPr>
          <w:rFonts w:cs="B Nazanin" w:hint="cs"/>
          <w:sz w:val="28"/>
          <w:szCs w:val="28"/>
          <w:rtl/>
        </w:rPr>
        <w:t>بود</w:t>
      </w:r>
      <w:r w:rsidRPr="00C410C4">
        <w:rPr>
          <w:rFonts w:cs="B Nazanin"/>
          <w:sz w:val="28"/>
          <w:szCs w:val="28"/>
        </w:rPr>
        <w:t xml:space="preserve"> </w:t>
      </w:r>
      <w:r w:rsidRPr="00C410C4">
        <w:rPr>
          <w:rFonts w:cs="B Nazanin" w:hint="cs"/>
          <w:sz w:val="28"/>
          <w:szCs w:val="28"/>
          <w:rtl/>
        </w:rPr>
        <w:t>از</w:t>
      </w:r>
      <w:r w:rsidR="00CE6CDD">
        <w:rPr>
          <w:rFonts w:cs="B Nazanin" w:hint="cs"/>
          <w:sz w:val="28"/>
          <w:szCs w:val="28"/>
          <w:rtl/>
        </w:rPr>
        <w:t>:</w:t>
      </w:r>
    </w:p>
    <w:p w:rsidR="00CE6CDD" w:rsidRPr="00CE6CDD" w:rsidRDefault="00CB5C9B" w:rsidP="00CE6CDD">
      <w:pPr>
        <w:pStyle w:val="ListParagraph"/>
        <w:numPr>
          <w:ilvl w:val="0"/>
          <w:numId w:val="11"/>
        </w:numPr>
        <w:spacing w:after="0"/>
        <w:jc w:val="both"/>
        <w:rPr>
          <w:rFonts w:cs="B Nazanin"/>
          <w:sz w:val="28"/>
          <w:szCs w:val="28"/>
          <w:rtl/>
        </w:rPr>
      </w:pPr>
      <w:r w:rsidRPr="00CE6CDD">
        <w:rPr>
          <w:rFonts w:cs="B Nazanin" w:hint="cs"/>
          <w:sz w:val="28"/>
          <w:szCs w:val="28"/>
          <w:rtl/>
        </w:rPr>
        <w:t>کسب</w:t>
      </w:r>
      <w:r w:rsidRPr="00CE6CDD">
        <w:rPr>
          <w:rFonts w:cs="B Nazanin"/>
          <w:sz w:val="28"/>
          <w:szCs w:val="28"/>
        </w:rPr>
        <w:t xml:space="preserve"> </w:t>
      </w:r>
      <w:r w:rsidRPr="00CE6CDD">
        <w:rPr>
          <w:rFonts w:cs="B Nazanin" w:hint="cs"/>
          <w:sz w:val="28"/>
          <w:szCs w:val="28"/>
          <w:rtl/>
        </w:rPr>
        <w:t>و</w:t>
      </w:r>
      <w:r w:rsidRPr="00CE6CDD">
        <w:rPr>
          <w:rFonts w:cs="B Nazanin"/>
          <w:sz w:val="28"/>
          <w:szCs w:val="28"/>
        </w:rPr>
        <w:t xml:space="preserve"> </w:t>
      </w:r>
      <w:r w:rsidRPr="00CE6CDD">
        <w:rPr>
          <w:rFonts w:cs="B Nazanin" w:hint="cs"/>
          <w:sz w:val="28"/>
          <w:szCs w:val="28"/>
          <w:rtl/>
        </w:rPr>
        <w:t>کار</w:t>
      </w:r>
      <w:r w:rsidRPr="00CE6CDD">
        <w:rPr>
          <w:rFonts w:cs="B Nazanin"/>
          <w:sz w:val="28"/>
          <w:szCs w:val="28"/>
        </w:rPr>
        <w:t xml:space="preserve"> </w:t>
      </w:r>
      <w:r w:rsidRPr="00CE6CDD">
        <w:rPr>
          <w:rFonts w:cs="B Nazanin" w:hint="cs"/>
          <w:sz w:val="28"/>
          <w:szCs w:val="28"/>
          <w:rtl/>
        </w:rPr>
        <w:t>خانگی،</w:t>
      </w:r>
    </w:p>
    <w:p w:rsidR="00CE6CDD" w:rsidRDefault="00CB5C9B" w:rsidP="00CE6CDD">
      <w:pPr>
        <w:pStyle w:val="ListParagraph"/>
        <w:numPr>
          <w:ilvl w:val="0"/>
          <w:numId w:val="11"/>
        </w:numPr>
        <w:spacing w:after="0"/>
        <w:jc w:val="both"/>
        <w:rPr>
          <w:rFonts w:cs="B Nazanin"/>
          <w:sz w:val="28"/>
          <w:szCs w:val="28"/>
        </w:rPr>
      </w:pPr>
      <w:r w:rsidRPr="00CE6CDD">
        <w:rPr>
          <w:rFonts w:cs="B Nazanin" w:hint="cs"/>
          <w:sz w:val="28"/>
          <w:szCs w:val="28"/>
          <w:rtl/>
        </w:rPr>
        <w:t>کسب</w:t>
      </w:r>
      <w:r w:rsidRPr="00CE6CDD">
        <w:rPr>
          <w:rFonts w:cs="B Nazanin"/>
          <w:sz w:val="28"/>
          <w:szCs w:val="28"/>
        </w:rPr>
        <w:t xml:space="preserve"> </w:t>
      </w:r>
      <w:r w:rsidRPr="00CE6CDD">
        <w:rPr>
          <w:rFonts w:cs="B Nazanin" w:hint="cs"/>
          <w:sz w:val="28"/>
          <w:szCs w:val="28"/>
          <w:rtl/>
        </w:rPr>
        <w:t>و</w:t>
      </w:r>
      <w:r w:rsidRPr="00CE6CDD">
        <w:rPr>
          <w:rFonts w:cs="B Nazanin"/>
          <w:sz w:val="28"/>
          <w:szCs w:val="28"/>
        </w:rPr>
        <w:t xml:space="preserve"> </w:t>
      </w:r>
      <w:r w:rsidRPr="00CE6CDD">
        <w:rPr>
          <w:rFonts w:cs="B Nazanin" w:hint="cs"/>
          <w:sz w:val="28"/>
          <w:szCs w:val="28"/>
          <w:rtl/>
        </w:rPr>
        <w:t>کار</w:t>
      </w:r>
      <w:r w:rsidRPr="00CE6CDD">
        <w:rPr>
          <w:rFonts w:cs="B Nazanin"/>
          <w:sz w:val="28"/>
          <w:szCs w:val="28"/>
        </w:rPr>
        <w:t xml:space="preserve"> </w:t>
      </w:r>
      <w:r w:rsidRPr="00CE6CDD">
        <w:rPr>
          <w:rFonts w:cs="B Nazanin" w:hint="cs"/>
          <w:sz w:val="28"/>
          <w:szCs w:val="28"/>
          <w:rtl/>
        </w:rPr>
        <w:t>خانوادگی،</w:t>
      </w:r>
    </w:p>
    <w:p w:rsidR="00CE6CDD" w:rsidRDefault="00CB5C9B" w:rsidP="00CE6CDD">
      <w:pPr>
        <w:pStyle w:val="ListParagraph"/>
        <w:numPr>
          <w:ilvl w:val="0"/>
          <w:numId w:val="11"/>
        </w:numPr>
        <w:spacing w:after="0"/>
        <w:jc w:val="both"/>
        <w:rPr>
          <w:rFonts w:cs="B Nazanin"/>
          <w:sz w:val="28"/>
          <w:szCs w:val="28"/>
        </w:rPr>
      </w:pPr>
      <w:r w:rsidRPr="00CE6CDD">
        <w:rPr>
          <w:rFonts w:cs="B Nazanin" w:hint="cs"/>
          <w:sz w:val="28"/>
          <w:szCs w:val="28"/>
          <w:rtl/>
        </w:rPr>
        <w:t>کسب</w:t>
      </w:r>
      <w:r w:rsidRPr="00CE6CDD">
        <w:rPr>
          <w:rFonts w:cs="B Nazanin"/>
          <w:sz w:val="28"/>
          <w:szCs w:val="28"/>
        </w:rPr>
        <w:t xml:space="preserve"> </w:t>
      </w:r>
      <w:r w:rsidRPr="00CE6CDD">
        <w:rPr>
          <w:rFonts w:cs="B Nazanin" w:hint="cs"/>
          <w:sz w:val="28"/>
          <w:szCs w:val="28"/>
          <w:rtl/>
        </w:rPr>
        <w:t>و</w:t>
      </w:r>
      <w:r w:rsidRPr="00CE6CDD">
        <w:rPr>
          <w:rFonts w:cs="B Nazanin"/>
          <w:sz w:val="28"/>
          <w:szCs w:val="28"/>
        </w:rPr>
        <w:t xml:space="preserve"> </w:t>
      </w:r>
      <w:r w:rsidRPr="00CE6CDD">
        <w:rPr>
          <w:rFonts w:cs="B Nazanin" w:hint="cs"/>
          <w:sz w:val="28"/>
          <w:szCs w:val="28"/>
          <w:rtl/>
        </w:rPr>
        <w:t>کار</w:t>
      </w:r>
      <w:r w:rsidRPr="00CE6CDD">
        <w:rPr>
          <w:rFonts w:cs="B Nazanin"/>
          <w:sz w:val="28"/>
          <w:szCs w:val="28"/>
        </w:rPr>
        <w:t xml:space="preserve"> </w:t>
      </w:r>
      <w:r w:rsidRPr="00CE6CDD">
        <w:rPr>
          <w:rFonts w:cs="B Nazanin" w:hint="cs"/>
          <w:sz w:val="28"/>
          <w:szCs w:val="28"/>
          <w:rtl/>
        </w:rPr>
        <w:t>روستایی،</w:t>
      </w:r>
    </w:p>
    <w:p w:rsidR="00CE6CDD" w:rsidRDefault="00CB5C9B" w:rsidP="00CE6CDD">
      <w:pPr>
        <w:pStyle w:val="ListParagraph"/>
        <w:numPr>
          <w:ilvl w:val="0"/>
          <w:numId w:val="11"/>
        </w:numPr>
        <w:spacing w:after="0"/>
        <w:jc w:val="both"/>
        <w:rPr>
          <w:rFonts w:cs="B Nazanin"/>
          <w:sz w:val="28"/>
          <w:szCs w:val="28"/>
        </w:rPr>
      </w:pPr>
      <w:r w:rsidRPr="00CE6CDD">
        <w:rPr>
          <w:rFonts w:cs="B Nazanin" w:hint="cs"/>
          <w:sz w:val="28"/>
          <w:szCs w:val="28"/>
          <w:rtl/>
        </w:rPr>
        <w:t>کسب</w:t>
      </w:r>
      <w:r w:rsidRPr="00CE6CDD">
        <w:rPr>
          <w:rFonts w:cs="B Nazanin"/>
          <w:sz w:val="28"/>
          <w:szCs w:val="28"/>
        </w:rPr>
        <w:t xml:space="preserve"> </w:t>
      </w:r>
      <w:r w:rsidRPr="00CE6CDD">
        <w:rPr>
          <w:rFonts w:cs="B Nazanin" w:hint="cs"/>
          <w:sz w:val="28"/>
          <w:szCs w:val="28"/>
          <w:rtl/>
        </w:rPr>
        <w:t>و</w:t>
      </w:r>
      <w:r w:rsidRPr="00CE6CDD">
        <w:rPr>
          <w:rFonts w:cs="B Nazanin"/>
          <w:sz w:val="28"/>
          <w:szCs w:val="28"/>
        </w:rPr>
        <w:t xml:space="preserve"> </w:t>
      </w:r>
      <w:r w:rsidRPr="00CE6CDD">
        <w:rPr>
          <w:rFonts w:cs="B Nazanin" w:hint="cs"/>
          <w:sz w:val="28"/>
          <w:szCs w:val="28"/>
          <w:rtl/>
        </w:rPr>
        <w:t>کار</w:t>
      </w:r>
      <w:r w:rsidRPr="00CE6CDD">
        <w:rPr>
          <w:rFonts w:cs="B Nazanin"/>
          <w:sz w:val="28"/>
          <w:szCs w:val="28"/>
        </w:rPr>
        <w:t xml:space="preserve"> </w:t>
      </w:r>
      <w:r w:rsidRPr="00CE6CDD">
        <w:rPr>
          <w:rFonts w:cs="B Nazanin" w:hint="cs"/>
          <w:sz w:val="28"/>
          <w:szCs w:val="28"/>
          <w:rtl/>
        </w:rPr>
        <w:t>اینترنتی،</w:t>
      </w:r>
    </w:p>
    <w:p w:rsidR="00CE6CDD" w:rsidRDefault="00CB5C9B" w:rsidP="00CE6CDD">
      <w:pPr>
        <w:pStyle w:val="ListParagraph"/>
        <w:numPr>
          <w:ilvl w:val="0"/>
          <w:numId w:val="11"/>
        </w:numPr>
        <w:spacing w:after="0"/>
        <w:jc w:val="both"/>
        <w:rPr>
          <w:rFonts w:cs="B Nazanin"/>
          <w:sz w:val="28"/>
          <w:szCs w:val="28"/>
        </w:rPr>
      </w:pPr>
      <w:r w:rsidRPr="00CE6CDD">
        <w:rPr>
          <w:rFonts w:cs="B Nazanin" w:hint="cs"/>
          <w:sz w:val="28"/>
          <w:szCs w:val="28"/>
          <w:rtl/>
        </w:rPr>
        <w:t>کسب</w:t>
      </w:r>
      <w:r w:rsidRPr="00CE6CDD">
        <w:rPr>
          <w:rFonts w:cs="B Nazanin"/>
          <w:sz w:val="28"/>
          <w:szCs w:val="28"/>
        </w:rPr>
        <w:t xml:space="preserve"> </w:t>
      </w:r>
      <w:r w:rsidRPr="00CE6CDD">
        <w:rPr>
          <w:rFonts w:cs="B Nazanin" w:hint="cs"/>
          <w:sz w:val="28"/>
          <w:szCs w:val="28"/>
          <w:rtl/>
        </w:rPr>
        <w:t>و</w:t>
      </w:r>
      <w:r w:rsidRPr="00CE6CDD">
        <w:rPr>
          <w:rFonts w:cs="B Nazanin"/>
          <w:sz w:val="28"/>
          <w:szCs w:val="28"/>
        </w:rPr>
        <w:t xml:space="preserve"> </w:t>
      </w:r>
      <w:r w:rsidRPr="00CE6CDD">
        <w:rPr>
          <w:rFonts w:cs="B Nazanin" w:hint="cs"/>
          <w:sz w:val="28"/>
          <w:szCs w:val="28"/>
          <w:rtl/>
        </w:rPr>
        <w:t>کار</w:t>
      </w:r>
      <w:r w:rsidRPr="00CE6CDD">
        <w:rPr>
          <w:rFonts w:cs="B Nazanin"/>
          <w:sz w:val="28"/>
          <w:szCs w:val="28"/>
        </w:rPr>
        <w:t xml:space="preserve"> </w:t>
      </w:r>
      <w:r w:rsidRPr="00CE6CDD">
        <w:rPr>
          <w:rFonts w:cs="B Nazanin" w:hint="cs"/>
          <w:sz w:val="28"/>
          <w:szCs w:val="28"/>
          <w:rtl/>
        </w:rPr>
        <w:t>کوچک</w:t>
      </w:r>
      <w:r w:rsidRPr="00CE6CDD">
        <w:rPr>
          <w:rFonts w:cs="B Nazanin"/>
          <w:sz w:val="28"/>
          <w:szCs w:val="28"/>
        </w:rPr>
        <w:t xml:space="preserve"> </w:t>
      </w:r>
      <w:r w:rsidRPr="00CE6CDD">
        <w:rPr>
          <w:rFonts w:cs="B Nazanin" w:hint="cs"/>
          <w:sz w:val="28"/>
          <w:szCs w:val="28"/>
          <w:rtl/>
        </w:rPr>
        <w:t>و</w:t>
      </w:r>
      <w:r w:rsidRPr="00CE6CDD">
        <w:rPr>
          <w:rFonts w:cs="B Nazanin"/>
          <w:sz w:val="28"/>
          <w:szCs w:val="28"/>
        </w:rPr>
        <w:t xml:space="preserve"> </w:t>
      </w:r>
      <w:r w:rsidRPr="00CE6CDD">
        <w:rPr>
          <w:rFonts w:cs="B Nazanin" w:hint="cs"/>
          <w:sz w:val="28"/>
          <w:szCs w:val="28"/>
          <w:rtl/>
        </w:rPr>
        <w:t>متوسط</w:t>
      </w:r>
      <w:r w:rsidR="00CE6CDD">
        <w:rPr>
          <w:rFonts w:cs="B Nazanin" w:hint="cs"/>
          <w:sz w:val="28"/>
          <w:szCs w:val="28"/>
          <w:rtl/>
        </w:rPr>
        <w:t>،</w:t>
      </w:r>
    </w:p>
    <w:p w:rsidR="00CB5C9B" w:rsidRPr="00CE6CDD" w:rsidRDefault="00CB5C9B" w:rsidP="00CE6CDD">
      <w:pPr>
        <w:pStyle w:val="ListParagraph"/>
        <w:numPr>
          <w:ilvl w:val="0"/>
          <w:numId w:val="11"/>
        </w:numPr>
        <w:spacing w:after="0"/>
        <w:jc w:val="both"/>
        <w:rPr>
          <w:rFonts w:cs="B Nazanin"/>
          <w:sz w:val="28"/>
          <w:szCs w:val="28"/>
        </w:rPr>
      </w:pPr>
      <w:r w:rsidRPr="00CE6CDD">
        <w:rPr>
          <w:rFonts w:cs="B Nazanin" w:hint="cs"/>
          <w:sz w:val="28"/>
          <w:szCs w:val="28"/>
          <w:rtl/>
        </w:rPr>
        <w:t>کسب</w:t>
      </w:r>
      <w:r w:rsidRPr="00CE6CDD">
        <w:rPr>
          <w:rFonts w:cs="B Nazanin"/>
          <w:sz w:val="28"/>
          <w:szCs w:val="28"/>
        </w:rPr>
        <w:t xml:space="preserve"> </w:t>
      </w:r>
      <w:r w:rsidRPr="00CE6CDD">
        <w:rPr>
          <w:rFonts w:cs="B Nazanin" w:hint="cs"/>
          <w:sz w:val="28"/>
          <w:szCs w:val="28"/>
          <w:rtl/>
        </w:rPr>
        <w:t>و</w:t>
      </w:r>
      <w:r w:rsidRPr="00CE6CDD">
        <w:rPr>
          <w:rFonts w:cs="B Nazanin"/>
          <w:sz w:val="28"/>
          <w:szCs w:val="28"/>
        </w:rPr>
        <w:t xml:space="preserve"> </w:t>
      </w:r>
      <w:r w:rsidRPr="00CE6CDD">
        <w:rPr>
          <w:rFonts w:cs="B Nazanin" w:hint="cs"/>
          <w:sz w:val="28"/>
          <w:szCs w:val="28"/>
          <w:rtl/>
        </w:rPr>
        <w:t>کارهاي</w:t>
      </w:r>
      <w:r w:rsidRPr="00CE6CDD">
        <w:rPr>
          <w:rFonts w:cs="B Nazanin"/>
          <w:sz w:val="28"/>
          <w:szCs w:val="28"/>
        </w:rPr>
        <w:t xml:space="preserve"> </w:t>
      </w:r>
      <w:r w:rsidRPr="00CE6CDD">
        <w:rPr>
          <w:rFonts w:cs="B Nazanin" w:hint="cs"/>
          <w:sz w:val="28"/>
          <w:szCs w:val="28"/>
          <w:rtl/>
        </w:rPr>
        <w:t>بزرگ</w:t>
      </w:r>
      <w:r w:rsidR="00CE6CDD">
        <w:rPr>
          <w:rFonts w:cs="B Nazanin" w:hint="cs"/>
          <w:sz w:val="28"/>
          <w:szCs w:val="28"/>
          <w:rtl/>
        </w:rPr>
        <w:t xml:space="preserve"> (</w:t>
      </w:r>
      <w:r w:rsidR="00CE6CDD" w:rsidRPr="00CE6CDD">
        <w:rPr>
          <w:rFonts w:cs="B Nazanin" w:hint="cs"/>
          <w:sz w:val="28"/>
          <w:szCs w:val="28"/>
          <w:rtl/>
        </w:rPr>
        <w:t>احمد</w:t>
      </w:r>
      <w:r w:rsidR="00CE6CDD" w:rsidRPr="00CE6CDD">
        <w:rPr>
          <w:rFonts w:cs="B Nazanin"/>
          <w:sz w:val="28"/>
          <w:szCs w:val="28"/>
        </w:rPr>
        <w:t xml:space="preserve"> </w:t>
      </w:r>
      <w:r w:rsidR="00CE6CDD" w:rsidRPr="00CE6CDD">
        <w:rPr>
          <w:rFonts w:cs="B Nazanin" w:hint="cs"/>
          <w:sz w:val="28"/>
          <w:szCs w:val="28"/>
          <w:rtl/>
        </w:rPr>
        <w:t>پورلاریانی،</w:t>
      </w:r>
      <w:r w:rsidR="00CE6CDD">
        <w:rPr>
          <w:rFonts w:cs="B Nazanin"/>
          <w:sz w:val="28"/>
          <w:szCs w:val="28"/>
        </w:rPr>
        <w:t xml:space="preserve"> </w:t>
      </w:r>
      <w:r w:rsidR="00CE6CDD">
        <w:rPr>
          <w:rFonts w:cs="B Nazanin" w:hint="cs"/>
          <w:sz w:val="28"/>
          <w:szCs w:val="28"/>
          <w:rtl/>
        </w:rPr>
        <w:t>1385).</w:t>
      </w:r>
    </w:p>
    <w:p w:rsidR="00CB5C9B" w:rsidRPr="00C410C4" w:rsidRDefault="00CB5C9B" w:rsidP="00B512C1">
      <w:pPr>
        <w:spacing w:after="0"/>
        <w:jc w:val="both"/>
        <w:rPr>
          <w:rFonts w:cs="B Nazanin"/>
          <w:sz w:val="28"/>
          <w:szCs w:val="28"/>
        </w:rPr>
      </w:pPr>
      <w:r w:rsidRPr="00C410C4">
        <w:rPr>
          <w:rFonts w:cs="B Nazanin" w:hint="cs"/>
          <w:sz w:val="28"/>
          <w:szCs w:val="28"/>
          <w:rtl/>
        </w:rPr>
        <w:t>بر</w:t>
      </w:r>
      <w:r w:rsidRPr="00C410C4">
        <w:rPr>
          <w:rFonts w:cs="B Nazanin"/>
          <w:sz w:val="28"/>
          <w:szCs w:val="28"/>
        </w:rPr>
        <w:t xml:space="preserve"> </w:t>
      </w:r>
      <w:r w:rsidRPr="00C410C4">
        <w:rPr>
          <w:rFonts w:cs="B Nazanin" w:hint="cs"/>
          <w:sz w:val="28"/>
          <w:szCs w:val="28"/>
          <w:rtl/>
        </w:rPr>
        <w:t>اساس</w:t>
      </w:r>
      <w:r w:rsidRPr="00C410C4">
        <w:rPr>
          <w:rFonts w:cs="B Nazanin"/>
          <w:sz w:val="28"/>
          <w:szCs w:val="28"/>
        </w:rPr>
        <w:t xml:space="preserve"> </w:t>
      </w:r>
      <w:r w:rsidRPr="00C410C4">
        <w:rPr>
          <w:rFonts w:cs="B Nazanin" w:hint="cs"/>
          <w:sz w:val="28"/>
          <w:szCs w:val="28"/>
          <w:rtl/>
        </w:rPr>
        <w:t>مطالعات</w:t>
      </w:r>
      <w:r w:rsidRPr="00C410C4">
        <w:rPr>
          <w:rFonts w:cs="B Nazanin"/>
          <w:sz w:val="28"/>
          <w:szCs w:val="28"/>
        </w:rPr>
        <w:t xml:space="preserve"> </w:t>
      </w:r>
      <w:r w:rsidRPr="00C410C4">
        <w:rPr>
          <w:rFonts w:cs="B Nazanin" w:hint="cs"/>
          <w:sz w:val="28"/>
          <w:szCs w:val="28"/>
          <w:rtl/>
        </w:rPr>
        <w:t>بانک</w:t>
      </w:r>
      <w:r w:rsidRPr="00C410C4">
        <w:rPr>
          <w:rFonts w:cs="B Nazanin"/>
          <w:sz w:val="28"/>
          <w:szCs w:val="28"/>
        </w:rPr>
        <w:t xml:space="preserve"> </w:t>
      </w:r>
      <w:r w:rsidRPr="00C410C4">
        <w:rPr>
          <w:rFonts w:cs="B Nazanin" w:hint="cs"/>
          <w:sz w:val="28"/>
          <w:szCs w:val="28"/>
          <w:rtl/>
        </w:rPr>
        <w:t>جهانی</w:t>
      </w:r>
      <w:r w:rsidRPr="00C410C4">
        <w:rPr>
          <w:rFonts w:cs="B Nazanin"/>
          <w:sz w:val="28"/>
          <w:szCs w:val="28"/>
        </w:rPr>
        <w:t xml:space="preserve"> </w:t>
      </w:r>
      <w:r w:rsidRPr="00C410C4">
        <w:rPr>
          <w:rFonts w:cs="B Nazanin" w:hint="cs"/>
          <w:sz w:val="28"/>
          <w:szCs w:val="28"/>
          <w:rtl/>
        </w:rPr>
        <w:t>در</w:t>
      </w:r>
      <w:r w:rsidRPr="00C410C4">
        <w:rPr>
          <w:rFonts w:cs="B Nazanin"/>
          <w:sz w:val="28"/>
          <w:szCs w:val="28"/>
        </w:rPr>
        <w:t xml:space="preserve"> </w:t>
      </w:r>
      <w:r w:rsidRPr="00C410C4">
        <w:rPr>
          <w:rFonts w:cs="B Nazanin" w:hint="cs"/>
          <w:sz w:val="28"/>
          <w:szCs w:val="28"/>
          <w:rtl/>
        </w:rPr>
        <w:t>بیشتر</w:t>
      </w:r>
      <w:r w:rsidRPr="00C410C4">
        <w:rPr>
          <w:rFonts w:cs="B Nazanin"/>
          <w:sz w:val="28"/>
          <w:szCs w:val="28"/>
        </w:rPr>
        <w:t xml:space="preserve"> </w:t>
      </w:r>
      <w:r w:rsidRPr="00C410C4">
        <w:rPr>
          <w:rFonts w:cs="B Nazanin" w:hint="cs"/>
          <w:sz w:val="28"/>
          <w:szCs w:val="28"/>
          <w:rtl/>
        </w:rPr>
        <w:t>کشورها</w:t>
      </w:r>
      <w:r w:rsidRPr="00C410C4">
        <w:rPr>
          <w:rFonts w:cs="B Nazanin"/>
          <w:sz w:val="28"/>
          <w:szCs w:val="28"/>
        </w:rPr>
        <w:t xml:space="preserve"> </w:t>
      </w:r>
      <w:r w:rsidRPr="00C410C4">
        <w:rPr>
          <w:rFonts w:cs="B Nazanin" w:hint="cs"/>
          <w:sz w:val="28"/>
          <w:szCs w:val="28"/>
          <w:rtl/>
        </w:rPr>
        <w:t>براي</w:t>
      </w:r>
      <w:r w:rsidRPr="00C410C4">
        <w:rPr>
          <w:rFonts w:cs="B Nazanin"/>
          <w:sz w:val="28"/>
          <w:szCs w:val="28"/>
        </w:rPr>
        <w:t xml:space="preserve"> </w:t>
      </w:r>
      <w:r w:rsidRPr="00C410C4">
        <w:rPr>
          <w:rFonts w:cs="B Nazanin" w:hint="cs"/>
          <w:sz w:val="28"/>
          <w:szCs w:val="28"/>
          <w:rtl/>
        </w:rPr>
        <w:t>راه</w:t>
      </w:r>
      <w:r w:rsidR="00CE6CDD">
        <w:rPr>
          <w:rFonts w:cs="B Nazanin" w:hint="cs"/>
          <w:sz w:val="28"/>
          <w:szCs w:val="28"/>
          <w:rtl/>
        </w:rPr>
        <w:softHyphen/>
      </w:r>
      <w:r w:rsidRPr="00C410C4">
        <w:rPr>
          <w:rFonts w:cs="B Nazanin" w:hint="cs"/>
          <w:sz w:val="28"/>
          <w:szCs w:val="28"/>
          <w:rtl/>
        </w:rPr>
        <w:t>اندازي</w:t>
      </w:r>
      <w:r w:rsidRPr="00C410C4">
        <w:rPr>
          <w:rFonts w:cs="B Nazanin"/>
          <w:sz w:val="28"/>
          <w:szCs w:val="28"/>
        </w:rPr>
        <w:t xml:space="preserve"> </w:t>
      </w:r>
      <w:r w:rsidRPr="00C410C4">
        <w:rPr>
          <w:rFonts w:cs="B Nazanin" w:hint="cs"/>
          <w:sz w:val="28"/>
          <w:szCs w:val="28"/>
          <w:rtl/>
        </w:rPr>
        <w:t>یک</w:t>
      </w:r>
      <w:r w:rsidRPr="00C410C4">
        <w:rPr>
          <w:rFonts w:cs="B Nazanin"/>
          <w:sz w:val="28"/>
          <w:szCs w:val="28"/>
        </w:rPr>
        <w:t xml:space="preserve"> </w:t>
      </w:r>
      <w:r w:rsidRPr="00C410C4">
        <w:rPr>
          <w:rFonts w:cs="B Nazanin" w:hint="cs"/>
          <w:sz w:val="28"/>
          <w:szCs w:val="28"/>
          <w:rtl/>
        </w:rPr>
        <w:t>کسب</w:t>
      </w:r>
      <w:r w:rsidRPr="00C410C4">
        <w:rPr>
          <w:rFonts w:cs="B Nazanin"/>
          <w:sz w:val="28"/>
          <w:szCs w:val="28"/>
        </w:rPr>
        <w:t xml:space="preserve"> </w:t>
      </w:r>
      <w:r w:rsidRPr="00C410C4">
        <w:rPr>
          <w:rFonts w:cs="B Nazanin" w:hint="cs"/>
          <w:sz w:val="28"/>
          <w:szCs w:val="28"/>
          <w:rtl/>
        </w:rPr>
        <w:t>وکار</w:t>
      </w:r>
      <w:r w:rsidRPr="00C410C4">
        <w:rPr>
          <w:rFonts w:cs="B Nazanin"/>
          <w:sz w:val="28"/>
          <w:szCs w:val="28"/>
        </w:rPr>
        <w:t xml:space="preserve"> </w:t>
      </w:r>
      <w:r w:rsidRPr="00C410C4">
        <w:rPr>
          <w:rFonts w:cs="B Nazanin" w:hint="cs"/>
          <w:sz w:val="28"/>
          <w:szCs w:val="28"/>
          <w:rtl/>
        </w:rPr>
        <w:t>هرچند</w:t>
      </w:r>
      <w:r w:rsidRPr="00C410C4">
        <w:rPr>
          <w:rFonts w:cs="B Nazanin"/>
          <w:sz w:val="28"/>
          <w:szCs w:val="28"/>
        </w:rPr>
        <w:t xml:space="preserve"> </w:t>
      </w:r>
      <w:r w:rsidRPr="00C410C4">
        <w:rPr>
          <w:rFonts w:cs="B Nazanin" w:hint="cs"/>
          <w:sz w:val="28"/>
          <w:szCs w:val="28"/>
          <w:rtl/>
        </w:rPr>
        <w:t>کوچک</w:t>
      </w:r>
      <w:r w:rsidRPr="00C410C4">
        <w:rPr>
          <w:rFonts w:cs="B Nazanin"/>
          <w:sz w:val="28"/>
          <w:szCs w:val="28"/>
        </w:rPr>
        <w:t xml:space="preserve"> </w:t>
      </w:r>
      <w:r w:rsidRPr="00C410C4">
        <w:rPr>
          <w:rFonts w:cs="B Nazanin" w:hint="cs"/>
          <w:sz w:val="28"/>
          <w:szCs w:val="28"/>
          <w:rtl/>
        </w:rPr>
        <w:t>باید</w:t>
      </w:r>
      <w:r w:rsidRPr="00C410C4">
        <w:rPr>
          <w:rFonts w:cs="B Nazanin"/>
          <w:sz w:val="28"/>
          <w:szCs w:val="28"/>
        </w:rPr>
        <w:t xml:space="preserve"> </w:t>
      </w:r>
      <w:r w:rsidRPr="00C410C4">
        <w:rPr>
          <w:rFonts w:cs="B Nazanin" w:hint="cs"/>
          <w:sz w:val="28"/>
          <w:szCs w:val="28"/>
          <w:rtl/>
        </w:rPr>
        <w:t>ابتدا</w:t>
      </w:r>
      <w:r w:rsidRPr="00C410C4">
        <w:rPr>
          <w:rFonts w:cs="B Nazanin"/>
          <w:sz w:val="28"/>
          <w:szCs w:val="28"/>
        </w:rPr>
        <w:t xml:space="preserve"> </w:t>
      </w:r>
      <w:r w:rsidRPr="00C410C4">
        <w:rPr>
          <w:rFonts w:cs="B Nazanin" w:hint="cs"/>
          <w:sz w:val="28"/>
          <w:szCs w:val="28"/>
          <w:rtl/>
        </w:rPr>
        <w:t>بر</w:t>
      </w:r>
      <w:r w:rsidR="00CE6CDD">
        <w:rPr>
          <w:rFonts w:cs="B Nazanin" w:hint="cs"/>
          <w:sz w:val="28"/>
          <w:szCs w:val="28"/>
          <w:rtl/>
        </w:rPr>
        <w:t xml:space="preserve"> </w:t>
      </w:r>
      <w:r w:rsidRPr="00C410C4">
        <w:rPr>
          <w:rFonts w:cs="B Nazanin" w:hint="cs"/>
          <w:sz w:val="28"/>
          <w:szCs w:val="28"/>
          <w:rtl/>
        </w:rPr>
        <w:t>اساس</w:t>
      </w:r>
      <w:r w:rsidRPr="00C410C4">
        <w:rPr>
          <w:rFonts w:cs="B Nazanin"/>
          <w:sz w:val="28"/>
          <w:szCs w:val="28"/>
        </w:rPr>
        <w:t xml:space="preserve"> </w:t>
      </w:r>
      <w:r w:rsidRPr="00C410C4">
        <w:rPr>
          <w:rFonts w:cs="B Nazanin" w:hint="cs"/>
          <w:sz w:val="28"/>
          <w:szCs w:val="28"/>
          <w:rtl/>
        </w:rPr>
        <w:t>نیاز</w:t>
      </w:r>
      <w:r w:rsidRPr="00C410C4">
        <w:rPr>
          <w:rFonts w:cs="B Nazanin"/>
          <w:sz w:val="28"/>
          <w:szCs w:val="28"/>
        </w:rPr>
        <w:t xml:space="preserve"> </w:t>
      </w:r>
      <w:r w:rsidRPr="00C410C4">
        <w:rPr>
          <w:rFonts w:cs="B Nazanin" w:hint="cs"/>
          <w:sz w:val="28"/>
          <w:szCs w:val="28"/>
          <w:rtl/>
        </w:rPr>
        <w:t>بازار</w:t>
      </w:r>
      <w:r w:rsidRPr="00C410C4">
        <w:rPr>
          <w:rFonts w:cs="B Nazanin"/>
          <w:sz w:val="28"/>
          <w:szCs w:val="28"/>
        </w:rPr>
        <w:t xml:space="preserve"> </w:t>
      </w:r>
      <w:r w:rsidRPr="00C410C4">
        <w:rPr>
          <w:rFonts w:cs="B Nazanin" w:hint="cs"/>
          <w:sz w:val="28"/>
          <w:szCs w:val="28"/>
          <w:rtl/>
        </w:rPr>
        <w:t>در</w:t>
      </w:r>
      <w:r w:rsidRPr="00C410C4">
        <w:rPr>
          <w:rFonts w:cs="B Nazanin"/>
          <w:sz w:val="28"/>
          <w:szCs w:val="28"/>
        </w:rPr>
        <w:t xml:space="preserve"> </w:t>
      </w:r>
      <w:r w:rsidRPr="00C410C4">
        <w:rPr>
          <w:rFonts w:cs="B Nazanin" w:hint="cs"/>
          <w:sz w:val="28"/>
          <w:szCs w:val="28"/>
          <w:rtl/>
        </w:rPr>
        <w:t>مورد</w:t>
      </w:r>
      <w:r w:rsidRPr="00C410C4">
        <w:rPr>
          <w:rFonts w:cs="B Nazanin"/>
          <w:sz w:val="28"/>
          <w:szCs w:val="28"/>
        </w:rPr>
        <w:t xml:space="preserve"> </w:t>
      </w:r>
      <w:r w:rsidRPr="00C410C4">
        <w:rPr>
          <w:rFonts w:cs="B Nazanin" w:hint="cs"/>
          <w:sz w:val="28"/>
          <w:szCs w:val="28"/>
          <w:rtl/>
        </w:rPr>
        <w:t>نوع</w:t>
      </w:r>
      <w:r w:rsidRPr="00C410C4">
        <w:rPr>
          <w:rFonts w:cs="B Nazanin"/>
          <w:sz w:val="28"/>
          <w:szCs w:val="28"/>
        </w:rPr>
        <w:t xml:space="preserve"> </w:t>
      </w:r>
      <w:r w:rsidRPr="00C410C4">
        <w:rPr>
          <w:rFonts w:cs="B Nazanin" w:hint="cs"/>
          <w:sz w:val="28"/>
          <w:szCs w:val="28"/>
          <w:rtl/>
        </w:rPr>
        <w:t>محصول</w:t>
      </w:r>
      <w:r w:rsidRPr="00C410C4">
        <w:rPr>
          <w:rFonts w:cs="B Nazanin"/>
          <w:sz w:val="28"/>
          <w:szCs w:val="28"/>
        </w:rPr>
        <w:t xml:space="preserve"> </w:t>
      </w:r>
      <w:r w:rsidRPr="00C410C4">
        <w:rPr>
          <w:rFonts w:cs="B Nazanin" w:hint="cs"/>
          <w:sz w:val="28"/>
          <w:szCs w:val="28"/>
          <w:rtl/>
        </w:rPr>
        <w:t>تولیدي</w:t>
      </w:r>
      <w:r w:rsidRPr="00C410C4">
        <w:rPr>
          <w:rFonts w:cs="B Nazanin"/>
          <w:sz w:val="28"/>
          <w:szCs w:val="28"/>
        </w:rPr>
        <w:t xml:space="preserve"> </w:t>
      </w:r>
      <w:r w:rsidRPr="00C410C4">
        <w:rPr>
          <w:rFonts w:cs="B Nazanin" w:hint="cs"/>
          <w:sz w:val="28"/>
          <w:szCs w:val="28"/>
          <w:rtl/>
        </w:rPr>
        <w:t>تصمیم</w:t>
      </w:r>
      <w:r w:rsidR="00CE6CDD">
        <w:rPr>
          <w:rFonts w:cs="B Nazanin" w:hint="cs"/>
          <w:sz w:val="28"/>
          <w:szCs w:val="28"/>
          <w:rtl/>
        </w:rPr>
        <w:softHyphen/>
      </w:r>
      <w:r w:rsidRPr="00C410C4">
        <w:rPr>
          <w:rFonts w:cs="B Nazanin" w:hint="cs"/>
          <w:sz w:val="28"/>
          <w:szCs w:val="28"/>
          <w:rtl/>
        </w:rPr>
        <w:t>گیري</w:t>
      </w:r>
      <w:r w:rsidRPr="00C410C4">
        <w:rPr>
          <w:rFonts w:cs="B Nazanin"/>
          <w:sz w:val="28"/>
          <w:szCs w:val="28"/>
        </w:rPr>
        <w:t xml:space="preserve"> </w:t>
      </w:r>
      <w:r w:rsidRPr="00C410C4">
        <w:rPr>
          <w:rFonts w:cs="B Nazanin" w:hint="cs"/>
          <w:sz w:val="28"/>
          <w:szCs w:val="28"/>
          <w:rtl/>
        </w:rPr>
        <w:t>و</w:t>
      </w:r>
      <w:r w:rsidRPr="00C410C4">
        <w:rPr>
          <w:rFonts w:cs="B Nazanin"/>
          <w:sz w:val="28"/>
          <w:szCs w:val="28"/>
        </w:rPr>
        <w:t xml:space="preserve"> </w:t>
      </w:r>
      <w:r w:rsidRPr="00C410C4">
        <w:rPr>
          <w:rFonts w:cs="B Nazanin" w:hint="cs"/>
          <w:sz w:val="28"/>
          <w:szCs w:val="28"/>
          <w:rtl/>
        </w:rPr>
        <w:t>سپس</w:t>
      </w:r>
      <w:r w:rsidRPr="00C410C4">
        <w:rPr>
          <w:rFonts w:cs="B Nazanin"/>
          <w:sz w:val="28"/>
          <w:szCs w:val="28"/>
        </w:rPr>
        <w:t xml:space="preserve"> </w:t>
      </w:r>
      <w:r w:rsidRPr="00C410C4">
        <w:rPr>
          <w:rFonts w:cs="B Nazanin" w:hint="cs"/>
          <w:sz w:val="28"/>
          <w:szCs w:val="28"/>
          <w:rtl/>
        </w:rPr>
        <w:t>براي</w:t>
      </w:r>
      <w:r w:rsidRPr="00C410C4">
        <w:rPr>
          <w:rFonts w:cs="B Nazanin"/>
          <w:sz w:val="28"/>
          <w:szCs w:val="28"/>
        </w:rPr>
        <w:t xml:space="preserve"> </w:t>
      </w:r>
      <w:r w:rsidRPr="00C410C4">
        <w:rPr>
          <w:rFonts w:cs="B Nazanin" w:hint="cs"/>
          <w:sz w:val="28"/>
          <w:szCs w:val="28"/>
          <w:rtl/>
        </w:rPr>
        <w:t>ت</w:t>
      </w:r>
      <w:r w:rsidR="00CE6CDD">
        <w:rPr>
          <w:rFonts w:cs="B Nazanin" w:hint="cs"/>
          <w:sz w:val="28"/>
          <w:szCs w:val="28"/>
          <w:rtl/>
        </w:rPr>
        <w:t>ا</w:t>
      </w:r>
      <w:r w:rsidRPr="00C410C4">
        <w:rPr>
          <w:rFonts w:cs="B Nazanin" w:hint="cs"/>
          <w:sz w:val="28"/>
          <w:szCs w:val="28"/>
          <w:rtl/>
        </w:rPr>
        <w:t>مین</w:t>
      </w:r>
      <w:r w:rsidRPr="00C410C4">
        <w:rPr>
          <w:rFonts w:cs="B Nazanin"/>
          <w:sz w:val="28"/>
          <w:szCs w:val="28"/>
        </w:rPr>
        <w:t xml:space="preserve"> </w:t>
      </w:r>
      <w:r w:rsidRPr="00C410C4">
        <w:rPr>
          <w:rFonts w:cs="B Nazanin" w:hint="cs"/>
          <w:sz w:val="28"/>
          <w:szCs w:val="28"/>
          <w:rtl/>
        </w:rPr>
        <w:t>سرمایه</w:t>
      </w:r>
      <w:r w:rsidRPr="00C410C4">
        <w:rPr>
          <w:rFonts w:cs="B Nazanin"/>
          <w:sz w:val="28"/>
          <w:szCs w:val="28"/>
        </w:rPr>
        <w:t xml:space="preserve"> </w:t>
      </w:r>
      <w:r w:rsidRPr="00C410C4">
        <w:rPr>
          <w:rFonts w:cs="B Nazanin" w:hint="cs"/>
          <w:sz w:val="28"/>
          <w:szCs w:val="28"/>
          <w:rtl/>
        </w:rPr>
        <w:t>اولیه</w:t>
      </w:r>
      <w:r w:rsidRPr="00C410C4">
        <w:rPr>
          <w:rFonts w:cs="B Nazanin"/>
          <w:sz w:val="28"/>
          <w:szCs w:val="28"/>
        </w:rPr>
        <w:t xml:space="preserve"> </w:t>
      </w:r>
      <w:r w:rsidRPr="00C410C4">
        <w:rPr>
          <w:rFonts w:cs="B Nazanin" w:hint="cs"/>
          <w:sz w:val="28"/>
          <w:szCs w:val="28"/>
          <w:rtl/>
        </w:rPr>
        <w:t>اقدام</w:t>
      </w:r>
      <w:r w:rsidRPr="00C410C4">
        <w:rPr>
          <w:rFonts w:cs="B Nazanin"/>
          <w:sz w:val="28"/>
          <w:szCs w:val="28"/>
        </w:rPr>
        <w:t xml:space="preserve"> </w:t>
      </w:r>
      <w:r w:rsidRPr="00C410C4">
        <w:rPr>
          <w:rFonts w:cs="B Nazanin" w:hint="cs"/>
          <w:sz w:val="28"/>
          <w:szCs w:val="28"/>
          <w:rtl/>
        </w:rPr>
        <w:t>شود</w:t>
      </w:r>
      <w:r w:rsidR="00CE6CDD">
        <w:rPr>
          <w:rFonts w:cs="B Nazanin" w:hint="cs"/>
          <w:sz w:val="28"/>
          <w:szCs w:val="28"/>
          <w:rtl/>
        </w:rPr>
        <w:t>.</w:t>
      </w:r>
      <w:r w:rsidRPr="00C410C4">
        <w:rPr>
          <w:rFonts w:cs="B Nazanin"/>
          <w:sz w:val="28"/>
          <w:szCs w:val="28"/>
        </w:rPr>
        <w:t xml:space="preserve"> </w:t>
      </w:r>
      <w:r w:rsidRPr="00C410C4">
        <w:rPr>
          <w:rFonts w:cs="B Nazanin" w:hint="cs"/>
          <w:sz w:val="28"/>
          <w:szCs w:val="28"/>
          <w:rtl/>
        </w:rPr>
        <w:t>کسب و</w:t>
      </w:r>
      <w:r w:rsidRPr="00C410C4">
        <w:rPr>
          <w:rFonts w:cs="B Nazanin"/>
          <w:sz w:val="28"/>
          <w:szCs w:val="28"/>
        </w:rPr>
        <w:t xml:space="preserve"> </w:t>
      </w:r>
      <w:r w:rsidRPr="00C410C4">
        <w:rPr>
          <w:rFonts w:cs="B Nazanin" w:hint="cs"/>
          <w:sz w:val="28"/>
          <w:szCs w:val="28"/>
          <w:rtl/>
        </w:rPr>
        <w:t>کار</w:t>
      </w:r>
      <w:r w:rsidRPr="00C410C4">
        <w:rPr>
          <w:rFonts w:cs="B Nazanin"/>
          <w:sz w:val="28"/>
          <w:szCs w:val="28"/>
        </w:rPr>
        <w:t xml:space="preserve"> </w:t>
      </w:r>
      <w:r w:rsidRPr="00C410C4">
        <w:rPr>
          <w:rFonts w:cs="B Nazanin" w:hint="cs"/>
          <w:sz w:val="28"/>
          <w:szCs w:val="28"/>
          <w:rtl/>
        </w:rPr>
        <w:t>براي</w:t>
      </w:r>
      <w:r w:rsidRPr="00C410C4">
        <w:rPr>
          <w:rFonts w:cs="B Nazanin"/>
          <w:sz w:val="28"/>
          <w:szCs w:val="28"/>
        </w:rPr>
        <w:t xml:space="preserve"> </w:t>
      </w:r>
      <w:r w:rsidRPr="00C410C4">
        <w:rPr>
          <w:rFonts w:cs="B Nazanin" w:hint="cs"/>
          <w:sz w:val="28"/>
          <w:szCs w:val="28"/>
          <w:rtl/>
        </w:rPr>
        <w:t>شروع</w:t>
      </w:r>
      <w:r w:rsidRPr="00C410C4">
        <w:rPr>
          <w:rFonts w:cs="B Nazanin"/>
          <w:sz w:val="28"/>
          <w:szCs w:val="28"/>
        </w:rPr>
        <w:t xml:space="preserve"> </w:t>
      </w:r>
      <w:r w:rsidRPr="00C410C4">
        <w:rPr>
          <w:rFonts w:cs="B Nazanin" w:hint="cs"/>
          <w:sz w:val="28"/>
          <w:szCs w:val="28"/>
          <w:rtl/>
        </w:rPr>
        <w:t>فعالیت</w:t>
      </w:r>
      <w:r w:rsidRPr="00C410C4">
        <w:rPr>
          <w:rFonts w:cs="B Nazanin"/>
          <w:sz w:val="28"/>
          <w:szCs w:val="28"/>
        </w:rPr>
        <w:t xml:space="preserve"> </w:t>
      </w:r>
      <w:r w:rsidRPr="00C410C4">
        <w:rPr>
          <w:rFonts w:cs="B Nazanin" w:hint="cs"/>
          <w:sz w:val="28"/>
          <w:szCs w:val="28"/>
          <w:rtl/>
        </w:rPr>
        <w:t>باید</w:t>
      </w:r>
      <w:r w:rsidRPr="00C410C4">
        <w:rPr>
          <w:rFonts w:cs="B Nazanin"/>
          <w:sz w:val="28"/>
          <w:szCs w:val="28"/>
        </w:rPr>
        <w:t xml:space="preserve"> </w:t>
      </w:r>
      <w:r w:rsidRPr="00C410C4">
        <w:rPr>
          <w:rFonts w:cs="B Nazanin" w:hint="cs"/>
          <w:sz w:val="28"/>
          <w:szCs w:val="28"/>
          <w:rtl/>
        </w:rPr>
        <w:t>در</w:t>
      </w:r>
      <w:r w:rsidRPr="00C410C4">
        <w:rPr>
          <w:rFonts w:cs="B Nazanin"/>
          <w:sz w:val="28"/>
          <w:szCs w:val="28"/>
        </w:rPr>
        <w:t xml:space="preserve"> </w:t>
      </w:r>
      <w:r w:rsidRPr="00C410C4">
        <w:rPr>
          <w:rFonts w:cs="B Nazanin" w:hint="cs"/>
          <w:sz w:val="28"/>
          <w:szCs w:val="28"/>
          <w:rtl/>
        </w:rPr>
        <w:t>دفاتر</w:t>
      </w:r>
      <w:r w:rsidRPr="00C410C4">
        <w:rPr>
          <w:rFonts w:cs="B Nazanin"/>
          <w:sz w:val="28"/>
          <w:szCs w:val="28"/>
        </w:rPr>
        <w:t xml:space="preserve"> </w:t>
      </w:r>
      <w:r w:rsidRPr="00C410C4">
        <w:rPr>
          <w:rFonts w:cs="B Nazanin" w:hint="cs"/>
          <w:sz w:val="28"/>
          <w:szCs w:val="28"/>
          <w:rtl/>
        </w:rPr>
        <w:t>رسمی</w:t>
      </w:r>
      <w:r w:rsidRPr="00C410C4">
        <w:rPr>
          <w:rFonts w:cs="B Nazanin"/>
          <w:sz w:val="28"/>
          <w:szCs w:val="28"/>
        </w:rPr>
        <w:t xml:space="preserve"> </w:t>
      </w:r>
      <w:r w:rsidRPr="00C410C4">
        <w:rPr>
          <w:rFonts w:cs="B Nazanin" w:hint="cs"/>
          <w:sz w:val="28"/>
          <w:szCs w:val="28"/>
          <w:rtl/>
        </w:rPr>
        <w:t>ثبت</w:t>
      </w:r>
      <w:r w:rsidRPr="00C410C4">
        <w:rPr>
          <w:rFonts w:cs="B Nazanin"/>
          <w:sz w:val="28"/>
          <w:szCs w:val="28"/>
        </w:rPr>
        <w:t xml:space="preserve"> </w:t>
      </w:r>
      <w:r w:rsidR="00CE6CDD">
        <w:rPr>
          <w:rFonts w:cs="B Nazanin" w:hint="cs"/>
          <w:sz w:val="28"/>
          <w:szCs w:val="28"/>
          <w:rtl/>
        </w:rPr>
        <w:t>گردد.</w:t>
      </w:r>
      <w:r w:rsidRPr="00C410C4">
        <w:rPr>
          <w:rFonts w:cs="B Nazanin"/>
          <w:sz w:val="28"/>
          <w:szCs w:val="28"/>
        </w:rPr>
        <w:t xml:space="preserve"> </w:t>
      </w:r>
      <w:r w:rsidRPr="00C410C4">
        <w:rPr>
          <w:rFonts w:cs="B Nazanin" w:hint="cs"/>
          <w:sz w:val="28"/>
          <w:szCs w:val="28"/>
          <w:rtl/>
        </w:rPr>
        <w:t>پس</w:t>
      </w:r>
      <w:r w:rsidRPr="00C410C4">
        <w:rPr>
          <w:rFonts w:cs="B Nazanin"/>
          <w:sz w:val="28"/>
          <w:szCs w:val="28"/>
        </w:rPr>
        <w:t xml:space="preserve"> </w:t>
      </w:r>
      <w:r w:rsidRPr="00C410C4">
        <w:rPr>
          <w:rFonts w:cs="B Nazanin" w:hint="cs"/>
          <w:sz w:val="28"/>
          <w:szCs w:val="28"/>
          <w:rtl/>
        </w:rPr>
        <w:t>از</w:t>
      </w:r>
      <w:r w:rsidRPr="00C410C4">
        <w:rPr>
          <w:rFonts w:cs="B Nazanin"/>
          <w:sz w:val="28"/>
          <w:szCs w:val="28"/>
        </w:rPr>
        <w:t xml:space="preserve"> </w:t>
      </w:r>
      <w:r w:rsidRPr="00C410C4">
        <w:rPr>
          <w:rFonts w:cs="B Nazanin" w:hint="cs"/>
          <w:sz w:val="28"/>
          <w:szCs w:val="28"/>
          <w:rtl/>
        </w:rPr>
        <w:t>آن</w:t>
      </w:r>
      <w:r w:rsidRPr="00C410C4">
        <w:rPr>
          <w:rFonts w:cs="B Nazanin"/>
          <w:sz w:val="28"/>
          <w:szCs w:val="28"/>
        </w:rPr>
        <w:t xml:space="preserve"> </w:t>
      </w:r>
      <w:r w:rsidRPr="00C410C4">
        <w:rPr>
          <w:rFonts w:cs="B Nazanin" w:hint="cs"/>
          <w:sz w:val="28"/>
          <w:szCs w:val="28"/>
          <w:rtl/>
        </w:rPr>
        <w:t>نیروي</w:t>
      </w:r>
      <w:r w:rsidRPr="00C410C4">
        <w:rPr>
          <w:rFonts w:cs="B Nazanin"/>
          <w:sz w:val="28"/>
          <w:szCs w:val="28"/>
        </w:rPr>
        <w:t xml:space="preserve"> </w:t>
      </w:r>
      <w:r w:rsidRPr="00C410C4">
        <w:rPr>
          <w:rFonts w:cs="B Nazanin" w:hint="cs"/>
          <w:sz w:val="28"/>
          <w:szCs w:val="28"/>
          <w:rtl/>
        </w:rPr>
        <w:t>کار</w:t>
      </w:r>
      <w:r w:rsidRPr="00C410C4">
        <w:rPr>
          <w:rFonts w:cs="B Nazanin"/>
          <w:sz w:val="28"/>
          <w:szCs w:val="28"/>
        </w:rPr>
        <w:t xml:space="preserve"> </w:t>
      </w:r>
      <w:r w:rsidRPr="00C410C4">
        <w:rPr>
          <w:rFonts w:cs="B Nazanin" w:hint="cs"/>
          <w:sz w:val="28"/>
          <w:szCs w:val="28"/>
          <w:rtl/>
        </w:rPr>
        <w:t>باید</w:t>
      </w:r>
      <w:r w:rsidRPr="00C410C4">
        <w:rPr>
          <w:rFonts w:cs="B Nazanin"/>
          <w:sz w:val="28"/>
          <w:szCs w:val="28"/>
        </w:rPr>
        <w:t xml:space="preserve"> </w:t>
      </w:r>
      <w:r w:rsidRPr="00C410C4">
        <w:rPr>
          <w:rFonts w:cs="B Nazanin" w:hint="cs"/>
          <w:sz w:val="28"/>
          <w:szCs w:val="28"/>
          <w:rtl/>
        </w:rPr>
        <w:t>استخدام</w:t>
      </w:r>
      <w:r w:rsidRPr="00C410C4">
        <w:rPr>
          <w:rFonts w:cs="B Nazanin"/>
          <w:sz w:val="28"/>
          <w:szCs w:val="28"/>
        </w:rPr>
        <w:t xml:space="preserve"> </w:t>
      </w:r>
      <w:r w:rsidRPr="00C410C4">
        <w:rPr>
          <w:rFonts w:cs="B Nazanin" w:hint="cs"/>
          <w:sz w:val="28"/>
          <w:szCs w:val="28"/>
          <w:rtl/>
        </w:rPr>
        <w:t>شود</w:t>
      </w:r>
      <w:r w:rsidR="00CE6CDD">
        <w:rPr>
          <w:rFonts w:cs="B Nazanin" w:hint="cs"/>
          <w:sz w:val="28"/>
          <w:szCs w:val="28"/>
          <w:rtl/>
        </w:rPr>
        <w:t>.</w:t>
      </w:r>
      <w:r w:rsidRPr="00C410C4">
        <w:rPr>
          <w:rFonts w:cs="B Nazanin"/>
          <w:sz w:val="28"/>
          <w:szCs w:val="28"/>
        </w:rPr>
        <w:t xml:space="preserve"> </w:t>
      </w:r>
      <w:r w:rsidRPr="00C410C4">
        <w:rPr>
          <w:rFonts w:cs="B Nazanin" w:hint="cs"/>
          <w:sz w:val="28"/>
          <w:szCs w:val="28"/>
          <w:rtl/>
        </w:rPr>
        <w:t>هنگامی</w:t>
      </w:r>
      <w:r w:rsidRPr="00C410C4">
        <w:rPr>
          <w:rFonts w:cs="B Nazanin"/>
          <w:sz w:val="28"/>
          <w:szCs w:val="28"/>
        </w:rPr>
        <w:t xml:space="preserve"> </w:t>
      </w:r>
      <w:r w:rsidRPr="00C410C4">
        <w:rPr>
          <w:rFonts w:cs="B Nazanin" w:hint="cs"/>
          <w:sz w:val="28"/>
          <w:szCs w:val="28"/>
          <w:rtl/>
        </w:rPr>
        <w:t>که مقدمات</w:t>
      </w:r>
      <w:r w:rsidRPr="00C410C4">
        <w:rPr>
          <w:rFonts w:cs="B Nazanin"/>
          <w:sz w:val="28"/>
          <w:szCs w:val="28"/>
        </w:rPr>
        <w:t xml:space="preserve"> </w:t>
      </w:r>
      <w:r w:rsidRPr="00C410C4">
        <w:rPr>
          <w:rFonts w:cs="B Nazanin" w:hint="cs"/>
          <w:sz w:val="28"/>
          <w:szCs w:val="28"/>
          <w:rtl/>
        </w:rPr>
        <w:t>فراهم</w:t>
      </w:r>
      <w:r w:rsidRPr="00C410C4">
        <w:rPr>
          <w:rFonts w:cs="B Nazanin"/>
          <w:sz w:val="28"/>
          <w:szCs w:val="28"/>
        </w:rPr>
        <w:t xml:space="preserve"> </w:t>
      </w:r>
      <w:r w:rsidRPr="00C410C4">
        <w:rPr>
          <w:rFonts w:cs="B Nazanin" w:hint="cs"/>
          <w:sz w:val="28"/>
          <w:szCs w:val="28"/>
          <w:rtl/>
        </w:rPr>
        <w:t>شد</w:t>
      </w:r>
      <w:r w:rsidR="00CE6CDD">
        <w:rPr>
          <w:rFonts w:cs="B Nazanin" w:hint="cs"/>
          <w:sz w:val="28"/>
          <w:szCs w:val="28"/>
          <w:rtl/>
        </w:rPr>
        <w:t>،</w:t>
      </w:r>
      <w:r w:rsidRPr="00C410C4">
        <w:rPr>
          <w:rFonts w:cs="B Nazanin"/>
          <w:sz w:val="28"/>
          <w:szCs w:val="28"/>
        </w:rPr>
        <w:t xml:space="preserve"> </w:t>
      </w:r>
      <w:r w:rsidRPr="00C410C4">
        <w:rPr>
          <w:rFonts w:cs="B Nazanin" w:hint="cs"/>
          <w:sz w:val="28"/>
          <w:szCs w:val="28"/>
          <w:rtl/>
        </w:rPr>
        <w:t>شرکت</w:t>
      </w:r>
      <w:r w:rsidRPr="00C410C4">
        <w:rPr>
          <w:rFonts w:cs="B Nazanin"/>
          <w:sz w:val="28"/>
          <w:szCs w:val="28"/>
        </w:rPr>
        <w:t xml:space="preserve"> </w:t>
      </w:r>
      <w:r w:rsidRPr="00C410C4">
        <w:rPr>
          <w:rFonts w:cs="B Nazanin" w:hint="cs"/>
          <w:sz w:val="28"/>
          <w:szCs w:val="28"/>
          <w:rtl/>
        </w:rPr>
        <w:t>تولید</w:t>
      </w:r>
      <w:r w:rsidRPr="00C410C4">
        <w:rPr>
          <w:rFonts w:cs="B Nazanin"/>
          <w:sz w:val="28"/>
          <w:szCs w:val="28"/>
        </w:rPr>
        <w:t xml:space="preserve"> </w:t>
      </w:r>
      <w:r w:rsidRPr="00C410C4">
        <w:rPr>
          <w:rFonts w:cs="B Nazanin" w:hint="cs"/>
          <w:sz w:val="28"/>
          <w:szCs w:val="28"/>
          <w:rtl/>
        </w:rPr>
        <w:t>خود</w:t>
      </w:r>
      <w:r w:rsidRPr="00C410C4">
        <w:rPr>
          <w:rFonts w:cs="B Nazanin"/>
          <w:sz w:val="28"/>
          <w:szCs w:val="28"/>
        </w:rPr>
        <w:t xml:space="preserve"> </w:t>
      </w:r>
      <w:r w:rsidRPr="00C410C4">
        <w:rPr>
          <w:rFonts w:cs="B Nazanin" w:hint="cs"/>
          <w:sz w:val="28"/>
          <w:szCs w:val="28"/>
          <w:rtl/>
        </w:rPr>
        <w:t>را</w:t>
      </w:r>
      <w:r w:rsidRPr="00C410C4">
        <w:rPr>
          <w:rFonts w:cs="B Nazanin"/>
          <w:sz w:val="28"/>
          <w:szCs w:val="28"/>
        </w:rPr>
        <w:t xml:space="preserve"> </w:t>
      </w:r>
      <w:r w:rsidRPr="00C410C4">
        <w:rPr>
          <w:rFonts w:cs="B Nazanin" w:hint="cs"/>
          <w:sz w:val="28"/>
          <w:szCs w:val="28"/>
          <w:rtl/>
        </w:rPr>
        <w:t>آغاز</w:t>
      </w:r>
      <w:r w:rsidRPr="00C410C4">
        <w:rPr>
          <w:rFonts w:cs="B Nazanin"/>
          <w:sz w:val="28"/>
          <w:szCs w:val="28"/>
        </w:rPr>
        <w:t xml:space="preserve"> </w:t>
      </w:r>
      <w:r w:rsidRPr="00C410C4">
        <w:rPr>
          <w:rFonts w:cs="B Nazanin" w:hint="cs"/>
          <w:sz w:val="28"/>
          <w:szCs w:val="28"/>
          <w:rtl/>
        </w:rPr>
        <w:t>می</w:t>
      </w:r>
      <w:r w:rsidR="00CE6CDD">
        <w:rPr>
          <w:rFonts w:cs="B Nazanin" w:hint="cs"/>
          <w:sz w:val="28"/>
          <w:szCs w:val="28"/>
          <w:rtl/>
        </w:rPr>
        <w:softHyphen/>
      </w:r>
      <w:r w:rsidRPr="00C410C4">
        <w:rPr>
          <w:rFonts w:cs="B Nazanin" w:hint="cs"/>
          <w:sz w:val="28"/>
          <w:szCs w:val="28"/>
          <w:rtl/>
        </w:rPr>
        <w:t>کند</w:t>
      </w:r>
      <w:r w:rsidRPr="00C410C4">
        <w:rPr>
          <w:rFonts w:cs="B Nazanin"/>
          <w:sz w:val="28"/>
          <w:szCs w:val="28"/>
        </w:rPr>
        <w:t xml:space="preserve"> </w:t>
      </w:r>
      <w:r w:rsidRPr="00C410C4">
        <w:rPr>
          <w:rFonts w:cs="B Nazanin" w:hint="cs"/>
          <w:sz w:val="28"/>
          <w:szCs w:val="28"/>
          <w:rtl/>
        </w:rPr>
        <w:t>و</w:t>
      </w:r>
      <w:r w:rsidRPr="00C410C4">
        <w:rPr>
          <w:rFonts w:cs="B Nazanin"/>
          <w:sz w:val="28"/>
          <w:szCs w:val="28"/>
        </w:rPr>
        <w:t xml:space="preserve"> </w:t>
      </w:r>
      <w:r w:rsidRPr="00C410C4">
        <w:rPr>
          <w:rFonts w:cs="B Nazanin" w:hint="cs"/>
          <w:sz w:val="28"/>
          <w:szCs w:val="28"/>
          <w:rtl/>
        </w:rPr>
        <w:t>براي</w:t>
      </w:r>
      <w:r w:rsidRPr="00C410C4">
        <w:rPr>
          <w:rFonts w:cs="B Nazanin"/>
          <w:sz w:val="28"/>
          <w:szCs w:val="28"/>
        </w:rPr>
        <w:t xml:space="preserve"> </w:t>
      </w:r>
      <w:r w:rsidRPr="00C410C4">
        <w:rPr>
          <w:rFonts w:cs="B Nazanin" w:hint="cs"/>
          <w:sz w:val="28"/>
          <w:szCs w:val="28"/>
          <w:rtl/>
        </w:rPr>
        <w:t>اخذ</w:t>
      </w:r>
      <w:r w:rsidRPr="00C410C4">
        <w:rPr>
          <w:rFonts w:cs="B Nazanin"/>
          <w:sz w:val="28"/>
          <w:szCs w:val="28"/>
        </w:rPr>
        <w:t xml:space="preserve"> </w:t>
      </w:r>
      <w:r w:rsidRPr="00C410C4">
        <w:rPr>
          <w:rFonts w:cs="B Nazanin" w:hint="cs"/>
          <w:sz w:val="28"/>
          <w:szCs w:val="28"/>
          <w:rtl/>
        </w:rPr>
        <w:t>استانداردها</w:t>
      </w:r>
      <w:r w:rsidRPr="00C410C4">
        <w:rPr>
          <w:rFonts w:cs="B Nazanin"/>
          <w:sz w:val="28"/>
          <w:szCs w:val="28"/>
        </w:rPr>
        <w:t xml:space="preserve"> </w:t>
      </w:r>
      <w:r w:rsidRPr="00C410C4">
        <w:rPr>
          <w:rFonts w:cs="B Nazanin" w:hint="cs"/>
          <w:sz w:val="28"/>
          <w:szCs w:val="28"/>
          <w:rtl/>
        </w:rPr>
        <w:t>و</w:t>
      </w:r>
      <w:r w:rsidRPr="00C410C4">
        <w:rPr>
          <w:rFonts w:cs="B Nazanin"/>
          <w:sz w:val="28"/>
          <w:szCs w:val="28"/>
        </w:rPr>
        <w:t xml:space="preserve"> </w:t>
      </w:r>
      <w:r w:rsidRPr="00C410C4">
        <w:rPr>
          <w:rFonts w:cs="B Nazanin" w:hint="cs"/>
          <w:sz w:val="28"/>
          <w:szCs w:val="28"/>
          <w:rtl/>
        </w:rPr>
        <w:t>کسب</w:t>
      </w:r>
      <w:r w:rsidRPr="00C410C4">
        <w:rPr>
          <w:rFonts w:cs="B Nazanin"/>
          <w:sz w:val="28"/>
          <w:szCs w:val="28"/>
        </w:rPr>
        <w:t xml:space="preserve"> </w:t>
      </w:r>
      <w:r w:rsidRPr="00C410C4">
        <w:rPr>
          <w:rFonts w:cs="B Nazanin" w:hint="cs"/>
          <w:sz w:val="28"/>
          <w:szCs w:val="28"/>
          <w:rtl/>
        </w:rPr>
        <w:t>مجوز</w:t>
      </w:r>
      <w:r w:rsidRPr="00C410C4">
        <w:rPr>
          <w:rFonts w:cs="B Nazanin"/>
          <w:sz w:val="28"/>
          <w:szCs w:val="28"/>
        </w:rPr>
        <w:t xml:space="preserve"> </w:t>
      </w:r>
      <w:r w:rsidRPr="00C410C4">
        <w:rPr>
          <w:rFonts w:cs="B Nazanin" w:hint="cs"/>
          <w:sz w:val="28"/>
          <w:szCs w:val="28"/>
          <w:rtl/>
        </w:rPr>
        <w:t>عرضه</w:t>
      </w:r>
      <w:r w:rsidRPr="00C410C4">
        <w:rPr>
          <w:rFonts w:cs="B Nazanin"/>
          <w:sz w:val="28"/>
          <w:szCs w:val="28"/>
        </w:rPr>
        <w:t xml:space="preserve"> </w:t>
      </w:r>
      <w:r w:rsidRPr="00C410C4">
        <w:rPr>
          <w:rFonts w:cs="B Nazanin" w:hint="cs"/>
          <w:sz w:val="28"/>
          <w:szCs w:val="28"/>
          <w:rtl/>
        </w:rPr>
        <w:t>محصول</w:t>
      </w:r>
      <w:r w:rsidRPr="00C410C4">
        <w:rPr>
          <w:rFonts w:cs="B Nazanin"/>
          <w:sz w:val="28"/>
          <w:szCs w:val="28"/>
        </w:rPr>
        <w:t xml:space="preserve"> </w:t>
      </w:r>
      <w:r w:rsidRPr="00C410C4">
        <w:rPr>
          <w:rFonts w:cs="B Nazanin" w:hint="cs"/>
          <w:sz w:val="28"/>
          <w:szCs w:val="28"/>
          <w:rtl/>
        </w:rPr>
        <w:t>به بازار</w:t>
      </w:r>
      <w:r w:rsidRPr="00C410C4">
        <w:rPr>
          <w:rFonts w:cs="B Nazanin"/>
          <w:sz w:val="28"/>
          <w:szCs w:val="28"/>
        </w:rPr>
        <w:t xml:space="preserve"> </w:t>
      </w:r>
      <w:r w:rsidRPr="00C410C4">
        <w:rPr>
          <w:rFonts w:cs="B Nazanin" w:hint="cs"/>
          <w:sz w:val="28"/>
          <w:szCs w:val="28"/>
          <w:rtl/>
        </w:rPr>
        <w:t>تلاش</w:t>
      </w:r>
      <w:r w:rsidRPr="00C410C4">
        <w:rPr>
          <w:rFonts w:cs="B Nazanin"/>
          <w:sz w:val="28"/>
          <w:szCs w:val="28"/>
        </w:rPr>
        <w:t xml:space="preserve"> </w:t>
      </w:r>
      <w:r w:rsidRPr="00C410C4">
        <w:rPr>
          <w:rFonts w:cs="B Nazanin" w:hint="cs"/>
          <w:sz w:val="28"/>
          <w:szCs w:val="28"/>
          <w:rtl/>
        </w:rPr>
        <w:t>می</w:t>
      </w:r>
      <w:r w:rsidR="00CE6CDD">
        <w:rPr>
          <w:rFonts w:cs="B Nazanin" w:hint="cs"/>
          <w:sz w:val="28"/>
          <w:szCs w:val="28"/>
          <w:rtl/>
        </w:rPr>
        <w:softHyphen/>
      </w:r>
      <w:r w:rsidRPr="00C410C4">
        <w:rPr>
          <w:rFonts w:cs="B Nazanin" w:hint="cs"/>
          <w:sz w:val="28"/>
          <w:szCs w:val="28"/>
          <w:rtl/>
        </w:rPr>
        <w:t>کند</w:t>
      </w:r>
      <w:r w:rsidRPr="00C410C4">
        <w:rPr>
          <w:rFonts w:cs="B Nazanin"/>
          <w:sz w:val="28"/>
          <w:szCs w:val="28"/>
        </w:rPr>
        <w:t xml:space="preserve"> </w:t>
      </w:r>
      <w:r w:rsidRPr="00C410C4">
        <w:rPr>
          <w:rFonts w:cs="B Nazanin" w:hint="cs"/>
          <w:sz w:val="28"/>
          <w:szCs w:val="28"/>
          <w:rtl/>
        </w:rPr>
        <w:t>کیفیت</w:t>
      </w:r>
      <w:r w:rsidRPr="00C410C4">
        <w:rPr>
          <w:rFonts w:cs="B Nazanin"/>
          <w:sz w:val="28"/>
          <w:szCs w:val="28"/>
        </w:rPr>
        <w:t xml:space="preserve"> </w:t>
      </w:r>
      <w:r w:rsidRPr="00C410C4">
        <w:rPr>
          <w:rFonts w:cs="B Nazanin" w:hint="cs"/>
          <w:sz w:val="28"/>
          <w:szCs w:val="28"/>
          <w:rtl/>
        </w:rPr>
        <w:t>محصولات</w:t>
      </w:r>
      <w:r w:rsidRPr="00C410C4">
        <w:rPr>
          <w:rFonts w:cs="B Nazanin"/>
          <w:sz w:val="28"/>
          <w:szCs w:val="28"/>
        </w:rPr>
        <w:t xml:space="preserve"> </w:t>
      </w:r>
      <w:r w:rsidRPr="00C410C4">
        <w:rPr>
          <w:rFonts w:cs="B Nazanin" w:hint="cs"/>
          <w:sz w:val="28"/>
          <w:szCs w:val="28"/>
          <w:rtl/>
        </w:rPr>
        <w:t>خود</w:t>
      </w:r>
      <w:r w:rsidRPr="00C410C4">
        <w:rPr>
          <w:rFonts w:cs="B Nazanin"/>
          <w:sz w:val="28"/>
          <w:szCs w:val="28"/>
        </w:rPr>
        <w:t xml:space="preserve"> </w:t>
      </w:r>
      <w:r w:rsidRPr="00C410C4">
        <w:rPr>
          <w:rFonts w:cs="B Nazanin" w:hint="cs"/>
          <w:sz w:val="28"/>
          <w:szCs w:val="28"/>
          <w:rtl/>
        </w:rPr>
        <w:t>را</w:t>
      </w:r>
      <w:r w:rsidRPr="00C410C4">
        <w:rPr>
          <w:rFonts w:cs="B Nazanin"/>
          <w:sz w:val="28"/>
          <w:szCs w:val="28"/>
        </w:rPr>
        <w:t xml:space="preserve"> </w:t>
      </w:r>
      <w:r w:rsidRPr="00C410C4">
        <w:rPr>
          <w:rFonts w:cs="B Nazanin" w:hint="cs"/>
          <w:sz w:val="28"/>
          <w:szCs w:val="28"/>
          <w:rtl/>
        </w:rPr>
        <w:t>بالا</w:t>
      </w:r>
      <w:r w:rsidRPr="00C410C4">
        <w:rPr>
          <w:rFonts w:cs="B Nazanin"/>
          <w:sz w:val="28"/>
          <w:szCs w:val="28"/>
        </w:rPr>
        <w:t xml:space="preserve"> </w:t>
      </w:r>
      <w:r w:rsidRPr="00C410C4">
        <w:rPr>
          <w:rFonts w:cs="B Nazanin" w:hint="cs"/>
          <w:sz w:val="28"/>
          <w:szCs w:val="28"/>
          <w:rtl/>
        </w:rPr>
        <w:t>ببرد</w:t>
      </w:r>
      <w:r w:rsidR="00CE6CDD">
        <w:rPr>
          <w:rFonts w:cs="B Nazanin" w:hint="cs"/>
          <w:sz w:val="28"/>
          <w:szCs w:val="28"/>
          <w:rtl/>
        </w:rPr>
        <w:t>.</w:t>
      </w:r>
      <w:r w:rsidRPr="00C410C4">
        <w:rPr>
          <w:rFonts w:cs="B Nazanin"/>
          <w:sz w:val="28"/>
          <w:szCs w:val="28"/>
        </w:rPr>
        <w:t xml:space="preserve"> </w:t>
      </w:r>
      <w:r w:rsidRPr="00C410C4">
        <w:rPr>
          <w:rFonts w:cs="B Nazanin" w:hint="cs"/>
          <w:sz w:val="28"/>
          <w:szCs w:val="28"/>
          <w:rtl/>
        </w:rPr>
        <w:t>پس</w:t>
      </w:r>
      <w:r w:rsidRPr="00C410C4">
        <w:rPr>
          <w:rFonts w:cs="B Nazanin"/>
          <w:sz w:val="28"/>
          <w:szCs w:val="28"/>
        </w:rPr>
        <w:t xml:space="preserve"> </w:t>
      </w:r>
      <w:r w:rsidRPr="00C410C4">
        <w:rPr>
          <w:rFonts w:cs="B Nazanin" w:hint="cs"/>
          <w:sz w:val="28"/>
          <w:szCs w:val="28"/>
          <w:rtl/>
        </w:rPr>
        <w:t>از</w:t>
      </w:r>
      <w:r w:rsidRPr="00C410C4">
        <w:rPr>
          <w:rFonts w:cs="B Nazanin"/>
          <w:sz w:val="28"/>
          <w:szCs w:val="28"/>
        </w:rPr>
        <w:t xml:space="preserve"> </w:t>
      </w:r>
      <w:r w:rsidRPr="00C410C4">
        <w:rPr>
          <w:rFonts w:cs="B Nazanin" w:hint="cs"/>
          <w:sz w:val="28"/>
          <w:szCs w:val="28"/>
          <w:rtl/>
        </w:rPr>
        <w:t>ورود</w:t>
      </w:r>
      <w:r w:rsidRPr="00C410C4">
        <w:rPr>
          <w:rFonts w:cs="B Nazanin"/>
          <w:sz w:val="28"/>
          <w:szCs w:val="28"/>
        </w:rPr>
        <w:t xml:space="preserve"> </w:t>
      </w:r>
      <w:r w:rsidRPr="00C410C4">
        <w:rPr>
          <w:rFonts w:cs="B Nazanin" w:hint="cs"/>
          <w:sz w:val="28"/>
          <w:szCs w:val="28"/>
          <w:rtl/>
        </w:rPr>
        <w:t>به</w:t>
      </w:r>
      <w:r w:rsidRPr="00C410C4">
        <w:rPr>
          <w:rFonts w:cs="B Nazanin"/>
          <w:sz w:val="28"/>
          <w:szCs w:val="28"/>
        </w:rPr>
        <w:t xml:space="preserve"> </w:t>
      </w:r>
      <w:r w:rsidRPr="00C410C4">
        <w:rPr>
          <w:rFonts w:cs="B Nazanin" w:hint="cs"/>
          <w:sz w:val="28"/>
          <w:szCs w:val="28"/>
          <w:rtl/>
        </w:rPr>
        <w:t>بازار</w:t>
      </w:r>
      <w:r w:rsidRPr="00C410C4">
        <w:rPr>
          <w:rFonts w:cs="B Nazanin"/>
          <w:sz w:val="28"/>
          <w:szCs w:val="28"/>
        </w:rPr>
        <w:t xml:space="preserve"> </w:t>
      </w:r>
      <w:r w:rsidRPr="00C410C4">
        <w:rPr>
          <w:rFonts w:cs="B Nazanin" w:hint="cs"/>
          <w:sz w:val="28"/>
          <w:szCs w:val="28"/>
          <w:rtl/>
        </w:rPr>
        <w:t>و</w:t>
      </w:r>
      <w:r w:rsidRPr="00C410C4">
        <w:rPr>
          <w:rFonts w:cs="B Nazanin"/>
          <w:sz w:val="28"/>
          <w:szCs w:val="28"/>
        </w:rPr>
        <w:t xml:space="preserve"> </w:t>
      </w:r>
      <w:r w:rsidRPr="00C410C4">
        <w:rPr>
          <w:rFonts w:cs="B Nazanin" w:hint="cs"/>
          <w:sz w:val="28"/>
          <w:szCs w:val="28"/>
          <w:rtl/>
        </w:rPr>
        <w:t>کسب</w:t>
      </w:r>
      <w:r w:rsidRPr="00C410C4">
        <w:rPr>
          <w:rFonts w:cs="B Nazanin"/>
          <w:sz w:val="28"/>
          <w:szCs w:val="28"/>
        </w:rPr>
        <w:t xml:space="preserve"> </w:t>
      </w:r>
      <w:r w:rsidRPr="00C410C4">
        <w:rPr>
          <w:rFonts w:cs="B Nazanin" w:hint="cs"/>
          <w:sz w:val="28"/>
          <w:szCs w:val="28"/>
          <w:rtl/>
        </w:rPr>
        <w:t>سود</w:t>
      </w:r>
      <w:r w:rsidR="00CE6CDD">
        <w:rPr>
          <w:rFonts w:cs="B Nazanin" w:hint="cs"/>
          <w:sz w:val="28"/>
          <w:szCs w:val="28"/>
          <w:rtl/>
        </w:rPr>
        <w:t>،</w:t>
      </w:r>
      <w:r w:rsidRPr="00C410C4">
        <w:rPr>
          <w:rFonts w:cs="B Nazanin"/>
          <w:sz w:val="28"/>
          <w:szCs w:val="28"/>
        </w:rPr>
        <w:t xml:space="preserve"> </w:t>
      </w:r>
      <w:r w:rsidRPr="00C410C4">
        <w:rPr>
          <w:rFonts w:cs="B Nazanin" w:hint="cs"/>
          <w:sz w:val="28"/>
          <w:szCs w:val="28"/>
          <w:rtl/>
        </w:rPr>
        <w:t>شرکت</w:t>
      </w:r>
      <w:r w:rsidRPr="00C410C4">
        <w:rPr>
          <w:rFonts w:cs="B Nazanin"/>
          <w:sz w:val="28"/>
          <w:szCs w:val="28"/>
        </w:rPr>
        <w:t xml:space="preserve"> </w:t>
      </w:r>
      <w:r w:rsidRPr="00C410C4">
        <w:rPr>
          <w:rFonts w:cs="B Nazanin" w:hint="cs"/>
          <w:sz w:val="28"/>
          <w:szCs w:val="28"/>
          <w:rtl/>
        </w:rPr>
        <w:t>موظف</w:t>
      </w:r>
      <w:r w:rsidRPr="00C410C4">
        <w:rPr>
          <w:rFonts w:cs="B Nazanin"/>
          <w:sz w:val="28"/>
          <w:szCs w:val="28"/>
        </w:rPr>
        <w:t xml:space="preserve"> </w:t>
      </w:r>
      <w:r w:rsidRPr="00C410C4">
        <w:rPr>
          <w:rFonts w:cs="B Nazanin" w:hint="cs"/>
          <w:sz w:val="28"/>
          <w:szCs w:val="28"/>
          <w:rtl/>
        </w:rPr>
        <w:t>به پرداخت</w:t>
      </w:r>
      <w:r w:rsidRPr="00C410C4">
        <w:rPr>
          <w:rFonts w:cs="B Nazanin"/>
          <w:sz w:val="28"/>
          <w:szCs w:val="28"/>
        </w:rPr>
        <w:t xml:space="preserve"> </w:t>
      </w:r>
      <w:r w:rsidRPr="00C410C4">
        <w:rPr>
          <w:rFonts w:cs="B Nazanin" w:hint="cs"/>
          <w:sz w:val="28"/>
          <w:szCs w:val="28"/>
          <w:rtl/>
        </w:rPr>
        <w:t>مالیات</w:t>
      </w:r>
      <w:r w:rsidRPr="00C410C4">
        <w:rPr>
          <w:rFonts w:cs="B Nazanin"/>
          <w:sz w:val="28"/>
          <w:szCs w:val="28"/>
        </w:rPr>
        <w:t xml:space="preserve"> </w:t>
      </w:r>
      <w:r w:rsidRPr="00C410C4">
        <w:rPr>
          <w:rFonts w:cs="B Nazanin" w:hint="cs"/>
          <w:sz w:val="28"/>
          <w:szCs w:val="28"/>
          <w:rtl/>
        </w:rPr>
        <w:t>و</w:t>
      </w:r>
      <w:r w:rsidRPr="00C410C4">
        <w:rPr>
          <w:rFonts w:cs="B Nazanin"/>
          <w:sz w:val="28"/>
          <w:szCs w:val="28"/>
        </w:rPr>
        <w:t xml:space="preserve"> </w:t>
      </w:r>
      <w:r w:rsidRPr="00C410C4">
        <w:rPr>
          <w:rFonts w:cs="B Nazanin" w:hint="cs"/>
          <w:sz w:val="28"/>
          <w:szCs w:val="28"/>
          <w:rtl/>
        </w:rPr>
        <w:t>عوارض</w:t>
      </w:r>
      <w:r w:rsidRPr="00C410C4">
        <w:rPr>
          <w:rFonts w:cs="B Nazanin"/>
          <w:sz w:val="28"/>
          <w:szCs w:val="28"/>
        </w:rPr>
        <w:t xml:space="preserve"> </w:t>
      </w:r>
      <w:r w:rsidRPr="00C410C4">
        <w:rPr>
          <w:rFonts w:cs="B Nazanin" w:hint="cs"/>
          <w:sz w:val="28"/>
          <w:szCs w:val="28"/>
          <w:rtl/>
        </w:rPr>
        <w:t>خواهد</w:t>
      </w:r>
      <w:r w:rsidRPr="00C410C4">
        <w:rPr>
          <w:rFonts w:cs="B Nazanin"/>
          <w:sz w:val="28"/>
          <w:szCs w:val="28"/>
        </w:rPr>
        <w:t xml:space="preserve"> </w:t>
      </w:r>
      <w:r w:rsidRPr="00C410C4">
        <w:rPr>
          <w:rFonts w:cs="B Nazanin" w:hint="cs"/>
          <w:sz w:val="28"/>
          <w:szCs w:val="28"/>
          <w:rtl/>
        </w:rPr>
        <w:t>بود</w:t>
      </w:r>
      <w:r w:rsidR="00B512C1">
        <w:rPr>
          <w:rFonts w:cs="B Nazanin" w:hint="cs"/>
          <w:sz w:val="28"/>
          <w:szCs w:val="28"/>
          <w:rtl/>
        </w:rPr>
        <w:t>.</w:t>
      </w:r>
      <w:r w:rsidRPr="00C410C4">
        <w:rPr>
          <w:rFonts w:cs="B Nazanin"/>
          <w:sz w:val="28"/>
          <w:szCs w:val="28"/>
        </w:rPr>
        <w:t xml:space="preserve"> </w:t>
      </w:r>
      <w:r w:rsidRPr="00C410C4">
        <w:rPr>
          <w:rFonts w:cs="B Nazanin" w:hint="cs"/>
          <w:sz w:val="28"/>
          <w:szCs w:val="28"/>
          <w:rtl/>
        </w:rPr>
        <w:t>ممکن</w:t>
      </w:r>
      <w:r w:rsidRPr="00C410C4">
        <w:rPr>
          <w:rFonts w:cs="B Nazanin"/>
          <w:sz w:val="28"/>
          <w:szCs w:val="28"/>
        </w:rPr>
        <w:t xml:space="preserve"> </w:t>
      </w:r>
      <w:r w:rsidRPr="00C410C4">
        <w:rPr>
          <w:rFonts w:cs="B Nazanin" w:hint="cs"/>
          <w:sz w:val="28"/>
          <w:szCs w:val="28"/>
          <w:rtl/>
        </w:rPr>
        <w:t>است</w:t>
      </w:r>
      <w:r w:rsidRPr="00C410C4">
        <w:rPr>
          <w:rFonts w:cs="B Nazanin"/>
          <w:sz w:val="28"/>
          <w:szCs w:val="28"/>
        </w:rPr>
        <w:t xml:space="preserve"> </w:t>
      </w:r>
      <w:r w:rsidRPr="00C410C4">
        <w:rPr>
          <w:rFonts w:cs="B Nazanin" w:hint="cs"/>
          <w:sz w:val="28"/>
          <w:szCs w:val="28"/>
          <w:rtl/>
        </w:rPr>
        <w:t>شرکت</w:t>
      </w:r>
      <w:r w:rsidRPr="00C410C4">
        <w:rPr>
          <w:rFonts w:cs="B Nazanin"/>
          <w:sz w:val="28"/>
          <w:szCs w:val="28"/>
        </w:rPr>
        <w:t xml:space="preserve"> </w:t>
      </w:r>
      <w:r w:rsidRPr="00C410C4">
        <w:rPr>
          <w:rFonts w:cs="B Nazanin" w:hint="cs"/>
          <w:sz w:val="28"/>
          <w:szCs w:val="28"/>
          <w:rtl/>
        </w:rPr>
        <w:t>براي</w:t>
      </w:r>
      <w:r w:rsidRPr="00C410C4">
        <w:rPr>
          <w:rFonts w:cs="B Nazanin"/>
          <w:sz w:val="28"/>
          <w:szCs w:val="28"/>
        </w:rPr>
        <w:t xml:space="preserve"> </w:t>
      </w:r>
      <w:r w:rsidRPr="00C410C4">
        <w:rPr>
          <w:rFonts w:cs="B Nazanin" w:hint="cs"/>
          <w:sz w:val="28"/>
          <w:szCs w:val="28"/>
          <w:rtl/>
        </w:rPr>
        <w:t>صادرات</w:t>
      </w:r>
      <w:r w:rsidRPr="00C410C4">
        <w:rPr>
          <w:rFonts w:cs="B Nazanin"/>
          <w:sz w:val="28"/>
          <w:szCs w:val="28"/>
        </w:rPr>
        <w:t xml:space="preserve"> </w:t>
      </w:r>
      <w:r w:rsidRPr="00C410C4">
        <w:rPr>
          <w:rFonts w:cs="B Nazanin" w:hint="cs"/>
          <w:sz w:val="28"/>
          <w:szCs w:val="28"/>
          <w:rtl/>
        </w:rPr>
        <w:t>کالاي</w:t>
      </w:r>
      <w:r w:rsidRPr="00C410C4">
        <w:rPr>
          <w:rFonts w:cs="B Nazanin"/>
          <w:sz w:val="28"/>
          <w:szCs w:val="28"/>
        </w:rPr>
        <w:t xml:space="preserve"> </w:t>
      </w:r>
      <w:r w:rsidRPr="00C410C4">
        <w:rPr>
          <w:rFonts w:cs="B Nazanin" w:hint="cs"/>
          <w:sz w:val="28"/>
          <w:szCs w:val="28"/>
          <w:rtl/>
        </w:rPr>
        <w:t>خود</w:t>
      </w:r>
      <w:r w:rsidRPr="00C410C4">
        <w:rPr>
          <w:rFonts w:cs="B Nazanin"/>
          <w:sz w:val="28"/>
          <w:szCs w:val="28"/>
        </w:rPr>
        <w:t xml:space="preserve"> </w:t>
      </w:r>
      <w:r w:rsidRPr="00C410C4">
        <w:rPr>
          <w:rFonts w:cs="B Nazanin" w:hint="cs"/>
          <w:sz w:val="28"/>
          <w:szCs w:val="28"/>
          <w:rtl/>
        </w:rPr>
        <w:t>نیز</w:t>
      </w:r>
      <w:r w:rsidRPr="00C410C4">
        <w:rPr>
          <w:rFonts w:cs="B Nazanin"/>
          <w:sz w:val="28"/>
          <w:szCs w:val="28"/>
        </w:rPr>
        <w:t xml:space="preserve"> </w:t>
      </w:r>
      <w:r w:rsidRPr="00C410C4">
        <w:rPr>
          <w:rFonts w:cs="B Nazanin" w:hint="cs"/>
          <w:sz w:val="28"/>
          <w:szCs w:val="28"/>
          <w:rtl/>
        </w:rPr>
        <w:t>برنامه</w:t>
      </w:r>
      <w:r w:rsidRPr="00C410C4">
        <w:rPr>
          <w:rFonts w:cs="B Nazanin"/>
          <w:sz w:val="28"/>
          <w:szCs w:val="28"/>
        </w:rPr>
        <w:t xml:space="preserve"> </w:t>
      </w:r>
      <w:r w:rsidRPr="00C410C4">
        <w:rPr>
          <w:rFonts w:cs="B Nazanin" w:hint="cs"/>
          <w:sz w:val="28"/>
          <w:szCs w:val="28"/>
          <w:rtl/>
        </w:rPr>
        <w:t>ریزي</w:t>
      </w:r>
      <w:r w:rsidRPr="00C410C4">
        <w:rPr>
          <w:rFonts w:cs="B Nazanin"/>
          <w:sz w:val="28"/>
          <w:szCs w:val="28"/>
        </w:rPr>
        <w:t xml:space="preserve"> </w:t>
      </w:r>
      <w:r w:rsidRPr="00C410C4">
        <w:rPr>
          <w:rFonts w:cs="B Nazanin" w:hint="cs"/>
          <w:sz w:val="28"/>
          <w:szCs w:val="28"/>
          <w:rtl/>
        </w:rPr>
        <w:t>کرده</w:t>
      </w:r>
      <w:r w:rsidRPr="00C410C4">
        <w:rPr>
          <w:rFonts w:cs="B Nazanin"/>
          <w:sz w:val="28"/>
          <w:szCs w:val="28"/>
        </w:rPr>
        <w:t xml:space="preserve"> </w:t>
      </w:r>
      <w:r w:rsidRPr="00C410C4">
        <w:rPr>
          <w:rFonts w:cs="B Nazanin" w:hint="cs"/>
          <w:sz w:val="28"/>
          <w:szCs w:val="28"/>
          <w:rtl/>
        </w:rPr>
        <w:t>باشد،در</w:t>
      </w:r>
      <w:r w:rsidRPr="00C410C4">
        <w:rPr>
          <w:rFonts w:cs="B Nazanin"/>
          <w:sz w:val="28"/>
          <w:szCs w:val="28"/>
        </w:rPr>
        <w:t xml:space="preserve"> </w:t>
      </w:r>
      <w:r w:rsidRPr="00C410C4">
        <w:rPr>
          <w:rFonts w:cs="B Nazanin" w:hint="cs"/>
          <w:sz w:val="28"/>
          <w:szCs w:val="28"/>
          <w:rtl/>
        </w:rPr>
        <w:t>این</w:t>
      </w:r>
      <w:r w:rsidRPr="00C410C4">
        <w:rPr>
          <w:rFonts w:cs="B Nazanin"/>
          <w:sz w:val="28"/>
          <w:szCs w:val="28"/>
        </w:rPr>
        <w:t xml:space="preserve"> </w:t>
      </w:r>
      <w:r w:rsidRPr="00C410C4">
        <w:rPr>
          <w:rFonts w:cs="B Nazanin" w:hint="cs"/>
          <w:sz w:val="28"/>
          <w:szCs w:val="28"/>
          <w:rtl/>
        </w:rPr>
        <w:t>صورت</w:t>
      </w:r>
      <w:r w:rsidRPr="00C410C4">
        <w:rPr>
          <w:rFonts w:cs="B Nazanin"/>
          <w:sz w:val="28"/>
          <w:szCs w:val="28"/>
        </w:rPr>
        <w:t xml:space="preserve"> </w:t>
      </w:r>
      <w:r w:rsidRPr="00C410C4">
        <w:rPr>
          <w:rFonts w:cs="B Nazanin" w:hint="cs"/>
          <w:sz w:val="28"/>
          <w:szCs w:val="28"/>
          <w:rtl/>
        </w:rPr>
        <w:t>فرآیندهاي</w:t>
      </w:r>
      <w:r w:rsidRPr="00C410C4">
        <w:rPr>
          <w:rFonts w:cs="B Nazanin"/>
          <w:sz w:val="28"/>
          <w:szCs w:val="28"/>
        </w:rPr>
        <w:t xml:space="preserve"> </w:t>
      </w:r>
      <w:r w:rsidRPr="00C410C4">
        <w:rPr>
          <w:rFonts w:cs="B Nazanin" w:hint="cs"/>
          <w:sz w:val="28"/>
          <w:szCs w:val="28"/>
          <w:rtl/>
        </w:rPr>
        <w:t>دیگري</w:t>
      </w:r>
      <w:r w:rsidRPr="00C410C4">
        <w:rPr>
          <w:rFonts w:cs="B Nazanin"/>
          <w:sz w:val="28"/>
          <w:szCs w:val="28"/>
        </w:rPr>
        <w:t xml:space="preserve"> </w:t>
      </w:r>
      <w:r w:rsidRPr="00C410C4">
        <w:rPr>
          <w:rFonts w:cs="B Nazanin" w:hint="cs"/>
          <w:sz w:val="28"/>
          <w:szCs w:val="28"/>
          <w:rtl/>
        </w:rPr>
        <w:t>نیز</w:t>
      </w:r>
      <w:r w:rsidRPr="00C410C4">
        <w:rPr>
          <w:rFonts w:cs="B Nazanin"/>
          <w:sz w:val="28"/>
          <w:szCs w:val="28"/>
        </w:rPr>
        <w:t xml:space="preserve"> </w:t>
      </w:r>
      <w:r w:rsidRPr="00C410C4">
        <w:rPr>
          <w:rFonts w:cs="B Nazanin" w:hint="cs"/>
          <w:sz w:val="28"/>
          <w:szCs w:val="28"/>
          <w:rtl/>
        </w:rPr>
        <w:t>به</w:t>
      </w:r>
      <w:r w:rsidRPr="00C410C4">
        <w:rPr>
          <w:rFonts w:cs="B Nazanin"/>
          <w:sz w:val="28"/>
          <w:szCs w:val="28"/>
        </w:rPr>
        <w:t xml:space="preserve"> </w:t>
      </w:r>
      <w:r w:rsidRPr="00C410C4">
        <w:rPr>
          <w:rFonts w:cs="B Nazanin" w:hint="cs"/>
          <w:sz w:val="28"/>
          <w:szCs w:val="28"/>
          <w:rtl/>
        </w:rPr>
        <w:t>فعالیت</w:t>
      </w:r>
      <w:r w:rsidRPr="00C410C4">
        <w:rPr>
          <w:rFonts w:cs="B Nazanin"/>
          <w:sz w:val="28"/>
          <w:szCs w:val="28"/>
        </w:rPr>
        <w:t xml:space="preserve"> </w:t>
      </w:r>
      <w:r w:rsidRPr="00C410C4">
        <w:rPr>
          <w:rFonts w:cs="B Nazanin" w:hint="cs"/>
          <w:sz w:val="28"/>
          <w:szCs w:val="28"/>
          <w:rtl/>
        </w:rPr>
        <w:t>شرکت</w:t>
      </w:r>
      <w:r w:rsidRPr="00C410C4">
        <w:rPr>
          <w:rFonts w:cs="B Nazanin"/>
          <w:sz w:val="28"/>
          <w:szCs w:val="28"/>
        </w:rPr>
        <w:t xml:space="preserve"> </w:t>
      </w:r>
      <w:r w:rsidRPr="00C410C4">
        <w:rPr>
          <w:rFonts w:cs="B Nazanin" w:hint="cs"/>
          <w:sz w:val="28"/>
          <w:szCs w:val="28"/>
          <w:rtl/>
        </w:rPr>
        <w:t>افزوده</w:t>
      </w:r>
      <w:r w:rsidRPr="00C410C4">
        <w:rPr>
          <w:rFonts w:cs="B Nazanin"/>
          <w:sz w:val="28"/>
          <w:szCs w:val="28"/>
        </w:rPr>
        <w:t xml:space="preserve"> </w:t>
      </w:r>
      <w:r w:rsidRPr="00C410C4">
        <w:rPr>
          <w:rFonts w:cs="B Nazanin" w:hint="cs"/>
          <w:sz w:val="28"/>
          <w:szCs w:val="28"/>
          <w:rtl/>
        </w:rPr>
        <w:t>می</w:t>
      </w:r>
      <w:r w:rsidR="00B512C1">
        <w:rPr>
          <w:rFonts w:cs="B Nazanin" w:hint="cs"/>
          <w:sz w:val="28"/>
          <w:szCs w:val="28"/>
          <w:rtl/>
        </w:rPr>
        <w:softHyphen/>
      </w:r>
      <w:r w:rsidRPr="00C410C4">
        <w:rPr>
          <w:rFonts w:cs="B Nazanin" w:hint="cs"/>
          <w:sz w:val="28"/>
          <w:szCs w:val="28"/>
          <w:rtl/>
        </w:rPr>
        <w:t>شود</w:t>
      </w:r>
      <w:r w:rsidR="00B512C1">
        <w:rPr>
          <w:rFonts w:cs="B Nazanin" w:hint="cs"/>
          <w:sz w:val="28"/>
          <w:szCs w:val="28"/>
          <w:rtl/>
        </w:rPr>
        <w:t>.</w:t>
      </w:r>
      <w:r w:rsidRPr="00C410C4">
        <w:rPr>
          <w:rFonts w:cs="B Nazanin"/>
          <w:sz w:val="28"/>
          <w:szCs w:val="28"/>
        </w:rPr>
        <w:t xml:space="preserve"> </w:t>
      </w:r>
      <w:r w:rsidRPr="00C410C4">
        <w:rPr>
          <w:rFonts w:cs="B Nazanin" w:hint="cs"/>
          <w:sz w:val="28"/>
          <w:szCs w:val="28"/>
          <w:rtl/>
        </w:rPr>
        <w:t>در</w:t>
      </w:r>
      <w:r w:rsidRPr="00C410C4">
        <w:rPr>
          <w:rFonts w:cs="B Nazanin"/>
          <w:sz w:val="28"/>
          <w:szCs w:val="28"/>
        </w:rPr>
        <w:t xml:space="preserve"> </w:t>
      </w:r>
      <w:r w:rsidRPr="00C410C4">
        <w:rPr>
          <w:rFonts w:cs="B Nazanin" w:hint="cs"/>
          <w:sz w:val="28"/>
          <w:szCs w:val="28"/>
          <w:rtl/>
        </w:rPr>
        <w:t>تمامی</w:t>
      </w:r>
      <w:r w:rsidRPr="00C410C4">
        <w:rPr>
          <w:rFonts w:cs="B Nazanin"/>
          <w:sz w:val="28"/>
          <w:szCs w:val="28"/>
        </w:rPr>
        <w:t xml:space="preserve"> </w:t>
      </w:r>
      <w:r w:rsidRPr="00C410C4">
        <w:rPr>
          <w:rFonts w:cs="B Nazanin" w:hint="cs"/>
          <w:sz w:val="28"/>
          <w:szCs w:val="28"/>
          <w:rtl/>
        </w:rPr>
        <w:t>این</w:t>
      </w:r>
      <w:r w:rsidRPr="00C410C4">
        <w:rPr>
          <w:rFonts w:cs="B Nazanin"/>
          <w:sz w:val="28"/>
          <w:szCs w:val="28"/>
        </w:rPr>
        <w:t xml:space="preserve"> </w:t>
      </w:r>
      <w:r w:rsidRPr="00C410C4">
        <w:rPr>
          <w:rFonts w:cs="B Nazanin" w:hint="cs"/>
          <w:sz w:val="28"/>
          <w:szCs w:val="28"/>
          <w:rtl/>
        </w:rPr>
        <w:t>مراحل</w:t>
      </w:r>
      <w:r w:rsidRPr="00C410C4">
        <w:rPr>
          <w:rFonts w:cs="B Nazanin"/>
          <w:sz w:val="28"/>
          <w:szCs w:val="28"/>
        </w:rPr>
        <w:t xml:space="preserve"> </w:t>
      </w:r>
      <w:r w:rsidRPr="00C410C4">
        <w:rPr>
          <w:rFonts w:cs="B Nazanin" w:hint="cs"/>
          <w:sz w:val="28"/>
          <w:szCs w:val="28"/>
          <w:rtl/>
        </w:rPr>
        <w:t>نیاز</w:t>
      </w:r>
      <w:r w:rsidRPr="00C410C4">
        <w:rPr>
          <w:rFonts w:cs="B Nazanin"/>
          <w:sz w:val="28"/>
          <w:szCs w:val="28"/>
        </w:rPr>
        <w:t xml:space="preserve"> </w:t>
      </w:r>
      <w:r w:rsidRPr="00C410C4">
        <w:rPr>
          <w:rFonts w:cs="B Nazanin" w:hint="cs"/>
          <w:sz w:val="28"/>
          <w:szCs w:val="28"/>
          <w:rtl/>
        </w:rPr>
        <w:t>به</w:t>
      </w:r>
      <w:r w:rsidRPr="00C410C4">
        <w:rPr>
          <w:rFonts w:cs="B Nazanin"/>
          <w:sz w:val="28"/>
          <w:szCs w:val="28"/>
        </w:rPr>
        <w:t xml:space="preserve"> </w:t>
      </w:r>
      <w:r w:rsidRPr="00C410C4">
        <w:rPr>
          <w:rFonts w:cs="B Nazanin" w:hint="cs"/>
          <w:sz w:val="28"/>
          <w:szCs w:val="28"/>
          <w:rtl/>
        </w:rPr>
        <w:t>مراجعه</w:t>
      </w:r>
      <w:r w:rsidRPr="00C410C4">
        <w:rPr>
          <w:rFonts w:cs="B Nazanin"/>
          <w:sz w:val="28"/>
          <w:szCs w:val="28"/>
        </w:rPr>
        <w:t xml:space="preserve"> </w:t>
      </w:r>
      <w:r w:rsidRPr="00C410C4">
        <w:rPr>
          <w:rFonts w:cs="B Nazanin" w:hint="cs"/>
          <w:sz w:val="28"/>
          <w:szCs w:val="28"/>
          <w:rtl/>
        </w:rPr>
        <w:t>به نهاد</w:t>
      </w:r>
      <w:r w:rsidRPr="00C410C4">
        <w:rPr>
          <w:rFonts w:cs="B Nazanin"/>
          <w:sz w:val="28"/>
          <w:szCs w:val="28"/>
        </w:rPr>
        <w:t xml:space="preserve"> </w:t>
      </w:r>
      <w:r w:rsidRPr="00C410C4">
        <w:rPr>
          <w:rFonts w:cs="B Nazanin" w:hint="cs"/>
          <w:sz w:val="28"/>
          <w:szCs w:val="28"/>
          <w:rtl/>
        </w:rPr>
        <w:t>قانونی</w:t>
      </w:r>
      <w:r w:rsidRPr="00C410C4">
        <w:rPr>
          <w:rFonts w:cs="B Nazanin"/>
          <w:sz w:val="28"/>
          <w:szCs w:val="28"/>
        </w:rPr>
        <w:t xml:space="preserve"> </w:t>
      </w:r>
      <w:r w:rsidRPr="00C410C4">
        <w:rPr>
          <w:rFonts w:cs="B Nazanin" w:hint="cs"/>
          <w:sz w:val="28"/>
          <w:szCs w:val="28"/>
          <w:rtl/>
        </w:rPr>
        <w:t>وجود</w:t>
      </w:r>
      <w:r w:rsidRPr="00C410C4">
        <w:rPr>
          <w:rFonts w:cs="B Nazanin"/>
          <w:sz w:val="28"/>
          <w:szCs w:val="28"/>
        </w:rPr>
        <w:t xml:space="preserve"> </w:t>
      </w:r>
      <w:r w:rsidRPr="00C410C4">
        <w:rPr>
          <w:rFonts w:cs="B Nazanin" w:hint="cs"/>
          <w:sz w:val="28"/>
          <w:szCs w:val="28"/>
          <w:rtl/>
        </w:rPr>
        <w:t>دارد</w:t>
      </w:r>
      <w:r w:rsidRPr="00C410C4">
        <w:rPr>
          <w:rFonts w:cs="B Nazanin"/>
          <w:sz w:val="28"/>
          <w:szCs w:val="28"/>
        </w:rPr>
        <w:t xml:space="preserve"> </w:t>
      </w:r>
      <w:r w:rsidRPr="00C410C4">
        <w:rPr>
          <w:rFonts w:cs="B Nazanin" w:hint="cs"/>
          <w:sz w:val="28"/>
          <w:szCs w:val="28"/>
          <w:rtl/>
        </w:rPr>
        <w:t>و</w:t>
      </w:r>
      <w:r w:rsidRPr="00C410C4">
        <w:rPr>
          <w:rFonts w:cs="B Nazanin"/>
          <w:sz w:val="28"/>
          <w:szCs w:val="28"/>
        </w:rPr>
        <w:t xml:space="preserve"> </w:t>
      </w:r>
      <w:r w:rsidRPr="00C410C4">
        <w:rPr>
          <w:rFonts w:cs="B Nazanin" w:hint="cs"/>
          <w:sz w:val="28"/>
          <w:szCs w:val="28"/>
          <w:rtl/>
        </w:rPr>
        <w:t>حتی</w:t>
      </w:r>
      <w:r w:rsidRPr="00C410C4">
        <w:rPr>
          <w:rFonts w:cs="B Nazanin"/>
          <w:sz w:val="28"/>
          <w:szCs w:val="28"/>
        </w:rPr>
        <w:t xml:space="preserve"> </w:t>
      </w:r>
      <w:r w:rsidRPr="00C410C4">
        <w:rPr>
          <w:rFonts w:cs="B Nazanin" w:hint="cs"/>
          <w:sz w:val="28"/>
          <w:szCs w:val="28"/>
          <w:rtl/>
        </w:rPr>
        <w:t>در</w:t>
      </w:r>
      <w:r w:rsidRPr="00C410C4">
        <w:rPr>
          <w:rFonts w:cs="B Nazanin"/>
          <w:sz w:val="28"/>
          <w:szCs w:val="28"/>
        </w:rPr>
        <w:t xml:space="preserve"> </w:t>
      </w:r>
      <w:r w:rsidRPr="00C410C4">
        <w:rPr>
          <w:rFonts w:cs="B Nazanin" w:hint="cs"/>
          <w:sz w:val="28"/>
          <w:szCs w:val="28"/>
          <w:rtl/>
        </w:rPr>
        <w:t>صورتی</w:t>
      </w:r>
      <w:r w:rsidRPr="00C410C4">
        <w:rPr>
          <w:rFonts w:cs="B Nazanin"/>
          <w:sz w:val="28"/>
          <w:szCs w:val="28"/>
        </w:rPr>
        <w:t xml:space="preserve"> </w:t>
      </w:r>
      <w:r w:rsidRPr="00C410C4">
        <w:rPr>
          <w:rFonts w:cs="B Nazanin" w:hint="cs"/>
          <w:sz w:val="28"/>
          <w:szCs w:val="28"/>
          <w:rtl/>
        </w:rPr>
        <w:t>که</w:t>
      </w:r>
      <w:r w:rsidRPr="00C410C4">
        <w:rPr>
          <w:rFonts w:cs="B Nazanin"/>
          <w:sz w:val="28"/>
          <w:szCs w:val="28"/>
        </w:rPr>
        <w:t xml:space="preserve"> </w:t>
      </w:r>
      <w:r w:rsidRPr="00C410C4">
        <w:rPr>
          <w:rFonts w:cs="B Nazanin" w:hint="cs"/>
          <w:sz w:val="28"/>
          <w:szCs w:val="28"/>
          <w:rtl/>
        </w:rPr>
        <w:t>فعالیت</w:t>
      </w:r>
      <w:r w:rsidRPr="00C410C4">
        <w:rPr>
          <w:rFonts w:cs="B Nazanin"/>
          <w:sz w:val="28"/>
          <w:szCs w:val="28"/>
        </w:rPr>
        <w:t xml:space="preserve"> </w:t>
      </w:r>
      <w:r w:rsidRPr="00C410C4">
        <w:rPr>
          <w:rFonts w:cs="B Nazanin" w:hint="cs"/>
          <w:sz w:val="28"/>
          <w:szCs w:val="28"/>
          <w:rtl/>
        </w:rPr>
        <w:t>تعطیل</w:t>
      </w:r>
      <w:r w:rsidRPr="00C410C4">
        <w:rPr>
          <w:rFonts w:cs="B Nazanin"/>
          <w:sz w:val="28"/>
          <w:szCs w:val="28"/>
        </w:rPr>
        <w:t xml:space="preserve"> </w:t>
      </w:r>
      <w:r w:rsidRPr="00C410C4">
        <w:rPr>
          <w:rFonts w:cs="B Nazanin" w:hint="cs"/>
          <w:sz w:val="28"/>
          <w:szCs w:val="28"/>
          <w:rtl/>
        </w:rPr>
        <w:t>شده</w:t>
      </w:r>
      <w:r w:rsidRPr="00C410C4">
        <w:rPr>
          <w:rFonts w:cs="B Nazanin"/>
          <w:sz w:val="28"/>
          <w:szCs w:val="28"/>
        </w:rPr>
        <w:t xml:space="preserve"> </w:t>
      </w:r>
      <w:r w:rsidRPr="00C410C4">
        <w:rPr>
          <w:rFonts w:cs="B Nazanin" w:hint="cs"/>
          <w:sz w:val="28"/>
          <w:szCs w:val="28"/>
          <w:rtl/>
        </w:rPr>
        <w:t>و</w:t>
      </w:r>
      <w:r w:rsidRPr="00C410C4">
        <w:rPr>
          <w:rFonts w:cs="B Nazanin"/>
          <w:sz w:val="28"/>
          <w:szCs w:val="28"/>
        </w:rPr>
        <w:t xml:space="preserve"> </w:t>
      </w:r>
      <w:r w:rsidRPr="00C410C4">
        <w:rPr>
          <w:rFonts w:cs="B Nazanin" w:hint="cs"/>
          <w:sz w:val="28"/>
          <w:szCs w:val="28"/>
          <w:rtl/>
        </w:rPr>
        <w:t>یا</w:t>
      </w:r>
      <w:r w:rsidRPr="00C410C4">
        <w:rPr>
          <w:rFonts w:cs="B Nazanin"/>
          <w:sz w:val="28"/>
          <w:szCs w:val="28"/>
        </w:rPr>
        <w:t xml:space="preserve"> </w:t>
      </w:r>
      <w:r w:rsidRPr="00C410C4">
        <w:rPr>
          <w:rFonts w:cs="B Nazanin" w:hint="cs"/>
          <w:sz w:val="28"/>
          <w:szCs w:val="28"/>
          <w:rtl/>
        </w:rPr>
        <w:t>شرکت</w:t>
      </w:r>
      <w:r w:rsidRPr="00C410C4">
        <w:rPr>
          <w:rFonts w:cs="B Nazanin"/>
          <w:sz w:val="28"/>
          <w:szCs w:val="28"/>
        </w:rPr>
        <w:t xml:space="preserve"> </w:t>
      </w:r>
      <w:r w:rsidRPr="00C410C4">
        <w:rPr>
          <w:rFonts w:cs="B Nazanin" w:hint="cs"/>
          <w:sz w:val="28"/>
          <w:szCs w:val="28"/>
          <w:rtl/>
        </w:rPr>
        <w:t>نخواهد</w:t>
      </w:r>
      <w:r w:rsidRPr="00C410C4">
        <w:rPr>
          <w:rFonts w:cs="B Nazanin"/>
          <w:sz w:val="28"/>
          <w:szCs w:val="28"/>
        </w:rPr>
        <w:t xml:space="preserve"> </w:t>
      </w:r>
      <w:r w:rsidRPr="00C410C4">
        <w:rPr>
          <w:rFonts w:cs="B Nazanin" w:hint="cs"/>
          <w:sz w:val="28"/>
          <w:szCs w:val="28"/>
          <w:rtl/>
        </w:rPr>
        <w:t>به</w:t>
      </w:r>
      <w:r w:rsidRPr="00C410C4">
        <w:rPr>
          <w:rFonts w:cs="B Nazanin"/>
          <w:sz w:val="28"/>
          <w:szCs w:val="28"/>
        </w:rPr>
        <w:t xml:space="preserve"> </w:t>
      </w:r>
      <w:r w:rsidRPr="00C410C4">
        <w:rPr>
          <w:rFonts w:cs="B Nazanin" w:hint="cs"/>
          <w:sz w:val="28"/>
          <w:szCs w:val="28"/>
          <w:rtl/>
        </w:rPr>
        <w:t>فعالیت</w:t>
      </w:r>
      <w:r w:rsidRPr="00C410C4">
        <w:rPr>
          <w:rFonts w:cs="B Nazanin"/>
          <w:sz w:val="28"/>
          <w:szCs w:val="28"/>
        </w:rPr>
        <w:t xml:space="preserve"> </w:t>
      </w:r>
      <w:r w:rsidRPr="00C410C4">
        <w:rPr>
          <w:rFonts w:cs="B Nazanin" w:hint="cs"/>
          <w:sz w:val="28"/>
          <w:szCs w:val="28"/>
          <w:rtl/>
        </w:rPr>
        <w:t>خود</w:t>
      </w:r>
      <w:r w:rsidRPr="00C410C4">
        <w:rPr>
          <w:rFonts w:cs="B Nazanin"/>
          <w:sz w:val="28"/>
          <w:szCs w:val="28"/>
        </w:rPr>
        <w:t xml:space="preserve"> </w:t>
      </w:r>
      <w:r w:rsidRPr="00C410C4">
        <w:rPr>
          <w:rFonts w:cs="B Nazanin" w:hint="cs"/>
          <w:sz w:val="28"/>
          <w:szCs w:val="28"/>
          <w:rtl/>
        </w:rPr>
        <w:t>ادامه</w:t>
      </w:r>
      <w:r w:rsidRPr="00C410C4">
        <w:rPr>
          <w:rFonts w:cs="B Nazanin"/>
          <w:sz w:val="28"/>
          <w:szCs w:val="28"/>
        </w:rPr>
        <w:t xml:space="preserve"> </w:t>
      </w:r>
      <w:r w:rsidRPr="00C410C4">
        <w:rPr>
          <w:rFonts w:cs="B Nazanin" w:hint="cs"/>
          <w:sz w:val="28"/>
          <w:szCs w:val="28"/>
          <w:rtl/>
        </w:rPr>
        <w:t>دهد و</w:t>
      </w:r>
      <w:r w:rsidRPr="00C410C4">
        <w:rPr>
          <w:rFonts w:cs="B Nazanin"/>
          <w:sz w:val="28"/>
          <w:szCs w:val="28"/>
        </w:rPr>
        <w:t xml:space="preserve"> </w:t>
      </w:r>
      <w:r w:rsidRPr="00C410C4">
        <w:rPr>
          <w:rFonts w:cs="B Nazanin" w:hint="cs"/>
          <w:sz w:val="28"/>
          <w:szCs w:val="28"/>
          <w:rtl/>
        </w:rPr>
        <w:t>حتی</w:t>
      </w:r>
      <w:r w:rsidRPr="00C410C4">
        <w:rPr>
          <w:rFonts w:cs="B Nazanin"/>
          <w:sz w:val="28"/>
          <w:szCs w:val="28"/>
        </w:rPr>
        <w:t xml:space="preserve"> </w:t>
      </w:r>
      <w:r w:rsidRPr="00C410C4">
        <w:rPr>
          <w:rFonts w:cs="B Nazanin" w:hint="cs"/>
          <w:sz w:val="28"/>
          <w:szCs w:val="28"/>
          <w:rtl/>
        </w:rPr>
        <w:t>در</w:t>
      </w:r>
      <w:r w:rsidRPr="00C410C4">
        <w:rPr>
          <w:rFonts w:cs="B Nazanin"/>
          <w:sz w:val="28"/>
          <w:szCs w:val="28"/>
        </w:rPr>
        <w:t xml:space="preserve"> </w:t>
      </w:r>
      <w:r w:rsidRPr="00C410C4">
        <w:rPr>
          <w:rFonts w:cs="B Nazanin" w:hint="cs"/>
          <w:sz w:val="28"/>
          <w:szCs w:val="28"/>
          <w:rtl/>
        </w:rPr>
        <w:t>صورت</w:t>
      </w:r>
      <w:r w:rsidRPr="00C410C4">
        <w:rPr>
          <w:rFonts w:cs="B Nazanin"/>
          <w:sz w:val="28"/>
          <w:szCs w:val="28"/>
        </w:rPr>
        <w:t xml:space="preserve"> </w:t>
      </w:r>
      <w:r w:rsidRPr="00C410C4">
        <w:rPr>
          <w:rFonts w:cs="B Nazanin" w:hint="cs"/>
          <w:sz w:val="28"/>
          <w:szCs w:val="28"/>
          <w:rtl/>
        </w:rPr>
        <w:t>ورشکستگی،</w:t>
      </w:r>
      <w:r w:rsidRPr="00C410C4">
        <w:rPr>
          <w:rFonts w:cs="B Nazanin"/>
          <w:sz w:val="28"/>
          <w:szCs w:val="28"/>
        </w:rPr>
        <w:t xml:space="preserve"> </w:t>
      </w:r>
      <w:r w:rsidRPr="00C410C4">
        <w:rPr>
          <w:rFonts w:cs="B Nazanin" w:hint="cs"/>
          <w:sz w:val="28"/>
          <w:szCs w:val="28"/>
          <w:rtl/>
        </w:rPr>
        <w:t>براي</w:t>
      </w:r>
      <w:r w:rsidRPr="00C410C4">
        <w:rPr>
          <w:rFonts w:cs="B Nazanin"/>
          <w:sz w:val="28"/>
          <w:szCs w:val="28"/>
        </w:rPr>
        <w:t xml:space="preserve"> </w:t>
      </w:r>
      <w:r w:rsidRPr="00C410C4">
        <w:rPr>
          <w:rFonts w:cs="B Nazanin" w:hint="cs"/>
          <w:sz w:val="28"/>
          <w:szCs w:val="28"/>
          <w:rtl/>
        </w:rPr>
        <w:t>تعطیلی</w:t>
      </w:r>
      <w:r w:rsidRPr="00C410C4">
        <w:rPr>
          <w:rFonts w:cs="B Nazanin"/>
          <w:sz w:val="28"/>
          <w:szCs w:val="28"/>
        </w:rPr>
        <w:t xml:space="preserve"> </w:t>
      </w:r>
      <w:r w:rsidRPr="00C410C4">
        <w:rPr>
          <w:rFonts w:cs="B Nazanin" w:hint="cs"/>
          <w:sz w:val="28"/>
          <w:szCs w:val="28"/>
          <w:rtl/>
        </w:rPr>
        <w:t>کسب</w:t>
      </w:r>
      <w:r w:rsidRPr="00C410C4">
        <w:rPr>
          <w:rFonts w:cs="B Nazanin"/>
          <w:sz w:val="28"/>
          <w:szCs w:val="28"/>
        </w:rPr>
        <w:t xml:space="preserve"> </w:t>
      </w:r>
      <w:r w:rsidRPr="00C410C4">
        <w:rPr>
          <w:rFonts w:cs="B Nazanin" w:hint="cs"/>
          <w:sz w:val="28"/>
          <w:szCs w:val="28"/>
          <w:rtl/>
        </w:rPr>
        <w:t>و</w:t>
      </w:r>
      <w:r w:rsidRPr="00C410C4">
        <w:rPr>
          <w:rFonts w:cs="B Nazanin"/>
          <w:sz w:val="28"/>
          <w:szCs w:val="28"/>
        </w:rPr>
        <w:t xml:space="preserve"> </w:t>
      </w:r>
      <w:r w:rsidRPr="00C410C4">
        <w:rPr>
          <w:rFonts w:cs="B Nazanin" w:hint="cs"/>
          <w:sz w:val="28"/>
          <w:szCs w:val="28"/>
          <w:rtl/>
        </w:rPr>
        <w:t>کار</w:t>
      </w:r>
      <w:r w:rsidRPr="00C410C4">
        <w:rPr>
          <w:rFonts w:cs="B Nazanin"/>
          <w:sz w:val="28"/>
          <w:szCs w:val="28"/>
        </w:rPr>
        <w:t xml:space="preserve"> </w:t>
      </w:r>
      <w:r w:rsidRPr="00C410C4">
        <w:rPr>
          <w:rFonts w:cs="B Nazanin" w:hint="cs"/>
          <w:sz w:val="28"/>
          <w:szCs w:val="28"/>
          <w:rtl/>
        </w:rPr>
        <w:t>و</w:t>
      </w:r>
      <w:r w:rsidRPr="00C410C4">
        <w:rPr>
          <w:rFonts w:cs="B Nazanin"/>
          <w:sz w:val="28"/>
          <w:szCs w:val="28"/>
        </w:rPr>
        <w:t xml:space="preserve"> </w:t>
      </w:r>
      <w:r w:rsidRPr="00C410C4">
        <w:rPr>
          <w:rFonts w:cs="B Nazanin" w:hint="cs"/>
          <w:sz w:val="28"/>
          <w:szCs w:val="28"/>
          <w:rtl/>
        </w:rPr>
        <w:t>تقسیم</w:t>
      </w:r>
      <w:r w:rsidRPr="00C410C4">
        <w:rPr>
          <w:rFonts w:cs="B Nazanin"/>
          <w:sz w:val="28"/>
          <w:szCs w:val="28"/>
        </w:rPr>
        <w:t xml:space="preserve"> </w:t>
      </w:r>
      <w:r w:rsidRPr="00C410C4">
        <w:rPr>
          <w:rFonts w:cs="B Nazanin" w:hint="cs"/>
          <w:sz w:val="28"/>
          <w:szCs w:val="28"/>
          <w:rtl/>
        </w:rPr>
        <w:t>دارایی</w:t>
      </w:r>
      <w:r w:rsidR="00B512C1">
        <w:rPr>
          <w:rFonts w:cs="B Nazanin" w:hint="cs"/>
          <w:sz w:val="28"/>
          <w:szCs w:val="28"/>
          <w:rtl/>
        </w:rPr>
        <w:softHyphen/>
      </w:r>
      <w:r w:rsidRPr="00C410C4">
        <w:rPr>
          <w:rFonts w:cs="B Nazanin" w:hint="cs"/>
          <w:sz w:val="28"/>
          <w:szCs w:val="28"/>
          <w:rtl/>
        </w:rPr>
        <w:t>هاي</w:t>
      </w:r>
      <w:r w:rsidRPr="00C410C4">
        <w:rPr>
          <w:rFonts w:cs="B Nazanin"/>
          <w:sz w:val="28"/>
          <w:szCs w:val="28"/>
        </w:rPr>
        <w:t xml:space="preserve"> </w:t>
      </w:r>
      <w:r w:rsidRPr="00C410C4">
        <w:rPr>
          <w:rFonts w:cs="B Nazanin" w:hint="cs"/>
          <w:sz w:val="28"/>
          <w:szCs w:val="28"/>
          <w:rtl/>
        </w:rPr>
        <w:t>آن</w:t>
      </w:r>
      <w:r w:rsidRPr="00C410C4">
        <w:rPr>
          <w:rFonts w:cs="B Nazanin"/>
          <w:sz w:val="28"/>
          <w:szCs w:val="28"/>
        </w:rPr>
        <w:t xml:space="preserve"> </w:t>
      </w:r>
      <w:r w:rsidRPr="00C410C4">
        <w:rPr>
          <w:rFonts w:cs="B Nazanin" w:hint="cs"/>
          <w:sz w:val="28"/>
          <w:szCs w:val="28"/>
          <w:rtl/>
        </w:rPr>
        <w:t>بین</w:t>
      </w:r>
      <w:r w:rsidRPr="00C410C4">
        <w:rPr>
          <w:rFonts w:cs="B Nazanin"/>
          <w:sz w:val="28"/>
          <w:szCs w:val="28"/>
        </w:rPr>
        <w:t xml:space="preserve"> </w:t>
      </w:r>
      <w:r w:rsidRPr="00C410C4">
        <w:rPr>
          <w:rFonts w:cs="B Nazanin" w:hint="cs"/>
          <w:sz w:val="28"/>
          <w:szCs w:val="28"/>
          <w:rtl/>
        </w:rPr>
        <w:t>صاحبان</w:t>
      </w:r>
      <w:r w:rsidRPr="00C410C4">
        <w:rPr>
          <w:rFonts w:cs="B Nazanin"/>
          <w:sz w:val="28"/>
          <w:szCs w:val="28"/>
        </w:rPr>
        <w:t xml:space="preserve"> </w:t>
      </w:r>
      <w:r w:rsidRPr="00C410C4">
        <w:rPr>
          <w:rFonts w:cs="B Nazanin" w:hint="cs"/>
          <w:sz w:val="28"/>
          <w:szCs w:val="28"/>
          <w:rtl/>
        </w:rPr>
        <w:t>و</w:t>
      </w:r>
      <w:r w:rsidRPr="00C410C4">
        <w:rPr>
          <w:rFonts w:cs="B Nazanin"/>
          <w:sz w:val="28"/>
          <w:szCs w:val="28"/>
        </w:rPr>
        <w:t xml:space="preserve"> </w:t>
      </w:r>
      <w:r w:rsidRPr="00C410C4">
        <w:rPr>
          <w:rFonts w:cs="B Nazanin" w:hint="cs"/>
          <w:sz w:val="28"/>
          <w:szCs w:val="28"/>
          <w:rtl/>
        </w:rPr>
        <w:t>سهامداران لازم</w:t>
      </w:r>
      <w:r w:rsidRPr="00C410C4">
        <w:rPr>
          <w:rFonts w:cs="B Nazanin"/>
          <w:sz w:val="28"/>
          <w:szCs w:val="28"/>
        </w:rPr>
        <w:t xml:space="preserve"> </w:t>
      </w:r>
      <w:r w:rsidRPr="00C410C4">
        <w:rPr>
          <w:rFonts w:cs="B Nazanin" w:hint="cs"/>
          <w:sz w:val="28"/>
          <w:szCs w:val="28"/>
          <w:rtl/>
        </w:rPr>
        <w:t>است</w:t>
      </w:r>
      <w:r w:rsidRPr="00C410C4">
        <w:rPr>
          <w:rFonts w:cs="B Nazanin"/>
          <w:sz w:val="28"/>
          <w:szCs w:val="28"/>
        </w:rPr>
        <w:t xml:space="preserve"> </w:t>
      </w:r>
      <w:r w:rsidRPr="00C410C4">
        <w:rPr>
          <w:rFonts w:cs="B Nazanin" w:hint="cs"/>
          <w:sz w:val="28"/>
          <w:szCs w:val="28"/>
          <w:rtl/>
        </w:rPr>
        <w:t>مراحلی</w:t>
      </w:r>
      <w:r w:rsidRPr="00C410C4">
        <w:rPr>
          <w:rFonts w:cs="B Nazanin"/>
          <w:sz w:val="28"/>
          <w:szCs w:val="28"/>
        </w:rPr>
        <w:t xml:space="preserve"> </w:t>
      </w:r>
      <w:r w:rsidRPr="00C410C4">
        <w:rPr>
          <w:rFonts w:cs="B Nazanin" w:hint="cs"/>
          <w:sz w:val="28"/>
          <w:szCs w:val="28"/>
          <w:rtl/>
        </w:rPr>
        <w:t>را</w:t>
      </w:r>
      <w:r w:rsidRPr="00C410C4">
        <w:rPr>
          <w:rFonts w:cs="B Nazanin"/>
          <w:sz w:val="28"/>
          <w:szCs w:val="28"/>
        </w:rPr>
        <w:t xml:space="preserve"> </w:t>
      </w:r>
      <w:r w:rsidRPr="00C410C4">
        <w:rPr>
          <w:rFonts w:cs="B Nazanin" w:hint="cs"/>
          <w:sz w:val="28"/>
          <w:szCs w:val="28"/>
          <w:rtl/>
        </w:rPr>
        <w:t>وفق</w:t>
      </w:r>
      <w:r w:rsidRPr="00C410C4">
        <w:rPr>
          <w:rFonts w:cs="B Nazanin"/>
          <w:sz w:val="28"/>
          <w:szCs w:val="28"/>
        </w:rPr>
        <w:t xml:space="preserve"> </w:t>
      </w:r>
      <w:r w:rsidRPr="00C410C4">
        <w:rPr>
          <w:rFonts w:cs="B Nazanin" w:hint="cs"/>
          <w:sz w:val="28"/>
          <w:szCs w:val="28"/>
          <w:rtl/>
        </w:rPr>
        <w:t>مقررات</w:t>
      </w:r>
      <w:r w:rsidRPr="00C410C4">
        <w:rPr>
          <w:rFonts w:cs="B Nazanin"/>
          <w:sz w:val="28"/>
          <w:szCs w:val="28"/>
        </w:rPr>
        <w:t xml:space="preserve"> </w:t>
      </w:r>
      <w:r w:rsidRPr="00C410C4">
        <w:rPr>
          <w:rFonts w:cs="B Nazanin" w:hint="cs"/>
          <w:sz w:val="28"/>
          <w:szCs w:val="28"/>
          <w:rtl/>
        </w:rPr>
        <w:t>انجام</w:t>
      </w:r>
      <w:r w:rsidRPr="00C410C4">
        <w:rPr>
          <w:rFonts w:cs="B Nazanin"/>
          <w:sz w:val="28"/>
          <w:szCs w:val="28"/>
        </w:rPr>
        <w:t xml:space="preserve"> </w:t>
      </w:r>
      <w:r w:rsidRPr="00C410C4">
        <w:rPr>
          <w:rFonts w:cs="B Nazanin" w:hint="cs"/>
          <w:sz w:val="28"/>
          <w:szCs w:val="28"/>
          <w:rtl/>
        </w:rPr>
        <w:t>دهد</w:t>
      </w:r>
      <w:r w:rsidRPr="00C410C4">
        <w:rPr>
          <w:rFonts w:cs="B Nazanin"/>
          <w:sz w:val="28"/>
          <w:szCs w:val="28"/>
        </w:rPr>
        <w:t>.</w:t>
      </w:r>
    </w:p>
    <w:p w:rsidR="00CB5C9B" w:rsidRPr="00C410C4" w:rsidRDefault="00CB5C9B" w:rsidP="00EB7794">
      <w:pPr>
        <w:spacing w:after="0"/>
        <w:jc w:val="both"/>
        <w:rPr>
          <w:rFonts w:cs="B Nazanin"/>
          <w:sz w:val="28"/>
          <w:szCs w:val="28"/>
        </w:rPr>
      </w:pPr>
      <w:r w:rsidRPr="00C410C4">
        <w:rPr>
          <w:rFonts w:cs="B Nazanin" w:hint="cs"/>
          <w:sz w:val="28"/>
          <w:szCs w:val="28"/>
          <w:rtl/>
        </w:rPr>
        <w:t>به</w:t>
      </w:r>
      <w:r w:rsidRPr="00C410C4">
        <w:rPr>
          <w:rFonts w:cs="B Nazanin"/>
          <w:sz w:val="28"/>
          <w:szCs w:val="28"/>
        </w:rPr>
        <w:t xml:space="preserve"> </w:t>
      </w:r>
      <w:r w:rsidRPr="00C410C4">
        <w:rPr>
          <w:rFonts w:cs="B Nazanin" w:hint="cs"/>
          <w:sz w:val="28"/>
          <w:szCs w:val="28"/>
          <w:rtl/>
        </w:rPr>
        <w:t>این</w:t>
      </w:r>
      <w:r w:rsidRPr="00C410C4">
        <w:rPr>
          <w:rFonts w:cs="B Nazanin"/>
          <w:sz w:val="28"/>
          <w:szCs w:val="28"/>
        </w:rPr>
        <w:t xml:space="preserve"> </w:t>
      </w:r>
      <w:r w:rsidRPr="00C410C4">
        <w:rPr>
          <w:rFonts w:cs="B Nazanin" w:hint="cs"/>
          <w:sz w:val="28"/>
          <w:szCs w:val="28"/>
          <w:rtl/>
        </w:rPr>
        <w:t>ترتیب</w:t>
      </w:r>
      <w:r w:rsidRPr="00C410C4">
        <w:rPr>
          <w:rFonts w:cs="B Nazanin"/>
          <w:sz w:val="28"/>
          <w:szCs w:val="28"/>
        </w:rPr>
        <w:t xml:space="preserve"> </w:t>
      </w:r>
      <w:r w:rsidRPr="00C410C4">
        <w:rPr>
          <w:rFonts w:cs="B Nazanin" w:hint="cs"/>
          <w:sz w:val="28"/>
          <w:szCs w:val="28"/>
          <w:rtl/>
        </w:rPr>
        <w:t>هر</w:t>
      </w:r>
      <w:r w:rsidRPr="00C410C4">
        <w:rPr>
          <w:rFonts w:cs="B Nazanin"/>
          <w:sz w:val="28"/>
          <w:szCs w:val="28"/>
        </w:rPr>
        <w:t xml:space="preserve"> </w:t>
      </w:r>
      <w:r w:rsidRPr="00C410C4">
        <w:rPr>
          <w:rFonts w:cs="B Nazanin" w:hint="cs"/>
          <w:sz w:val="28"/>
          <w:szCs w:val="28"/>
          <w:rtl/>
        </w:rPr>
        <w:t>کسب</w:t>
      </w:r>
      <w:r w:rsidRPr="00C410C4">
        <w:rPr>
          <w:rFonts w:cs="B Nazanin"/>
          <w:sz w:val="28"/>
          <w:szCs w:val="28"/>
        </w:rPr>
        <w:t xml:space="preserve"> </w:t>
      </w:r>
      <w:r w:rsidRPr="00C410C4">
        <w:rPr>
          <w:rFonts w:cs="B Nazanin" w:hint="cs"/>
          <w:sz w:val="28"/>
          <w:szCs w:val="28"/>
          <w:rtl/>
        </w:rPr>
        <w:t>و</w:t>
      </w:r>
      <w:r w:rsidRPr="00C410C4">
        <w:rPr>
          <w:rFonts w:cs="B Nazanin"/>
          <w:sz w:val="28"/>
          <w:szCs w:val="28"/>
        </w:rPr>
        <w:t xml:space="preserve"> </w:t>
      </w:r>
      <w:r w:rsidRPr="00C410C4">
        <w:rPr>
          <w:rFonts w:cs="B Nazanin" w:hint="cs"/>
          <w:sz w:val="28"/>
          <w:szCs w:val="28"/>
          <w:rtl/>
        </w:rPr>
        <w:t>کار</w:t>
      </w:r>
      <w:r w:rsidRPr="00C410C4">
        <w:rPr>
          <w:rFonts w:cs="B Nazanin"/>
          <w:sz w:val="28"/>
          <w:szCs w:val="28"/>
        </w:rPr>
        <w:t xml:space="preserve"> </w:t>
      </w:r>
      <w:r w:rsidRPr="00C410C4">
        <w:rPr>
          <w:rFonts w:cs="B Nazanin" w:hint="cs"/>
          <w:sz w:val="28"/>
          <w:szCs w:val="28"/>
          <w:rtl/>
        </w:rPr>
        <w:t>از</w:t>
      </w:r>
      <w:r w:rsidRPr="00C410C4">
        <w:rPr>
          <w:rFonts w:cs="B Nazanin"/>
          <w:sz w:val="28"/>
          <w:szCs w:val="28"/>
        </w:rPr>
        <w:t xml:space="preserve"> </w:t>
      </w:r>
      <w:r w:rsidRPr="00C410C4">
        <w:rPr>
          <w:rFonts w:cs="B Nazanin" w:hint="cs"/>
          <w:sz w:val="28"/>
          <w:szCs w:val="28"/>
          <w:rtl/>
        </w:rPr>
        <w:t>زمان</w:t>
      </w:r>
      <w:r w:rsidRPr="00C410C4">
        <w:rPr>
          <w:rFonts w:cs="B Nazanin"/>
          <w:sz w:val="28"/>
          <w:szCs w:val="28"/>
        </w:rPr>
        <w:t xml:space="preserve"> </w:t>
      </w:r>
      <w:r w:rsidRPr="00C410C4">
        <w:rPr>
          <w:rFonts w:cs="B Nazanin" w:hint="cs"/>
          <w:sz w:val="28"/>
          <w:szCs w:val="28"/>
          <w:rtl/>
        </w:rPr>
        <w:t>شکل</w:t>
      </w:r>
      <w:r w:rsidRPr="00C410C4">
        <w:rPr>
          <w:rFonts w:cs="B Nazanin"/>
          <w:sz w:val="28"/>
          <w:szCs w:val="28"/>
        </w:rPr>
        <w:t xml:space="preserve"> </w:t>
      </w:r>
      <w:r w:rsidRPr="00C410C4">
        <w:rPr>
          <w:rFonts w:cs="B Nazanin" w:hint="cs"/>
          <w:sz w:val="28"/>
          <w:szCs w:val="28"/>
          <w:rtl/>
        </w:rPr>
        <w:t>گیري</w:t>
      </w:r>
      <w:r w:rsidRPr="00C410C4">
        <w:rPr>
          <w:rFonts w:cs="B Nazanin"/>
          <w:sz w:val="28"/>
          <w:szCs w:val="28"/>
        </w:rPr>
        <w:t xml:space="preserve"> </w:t>
      </w:r>
      <w:r w:rsidRPr="00C410C4">
        <w:rPr>
          <w:rFonts w:cs="B Nazanin" w:hint="cs"/>
          <w:sz w:val="28"/>
          <w:szCs w:val="28"/>
          <w:rtl/>
        </w:rPr>
        <w:t>تا</w:t>
      </w:r>
      <w:r w:rsidRPr="00C410C4">
        <w:rPr>
          <w:rFonts w:cs="B Nazanin"/>
          <w:sz w:val="28"/>
          <w:szCs w:val="28"/>
        </w:rPr>
        <w:t xml:space="preserve"> </w:t>
      </w:r>
      <w:r w:rsidRPr="00C410C4">
        <w:rPr>
          <w:rFonts w:cs="B Nazanin" w:hint="cs"/>
          <w:sz w:val="28"/>
          <w:szCs w:val="28"/>
          <w:rtl/>
        </w:rPr>
        <w:t>انحلال</w:t>
      </w:r>
      <w:r w:rsidRPr="00C410C4">
        <w:rPr>
          <w:rFonts w:cs="B Nazanin"/>
          <w:sz w:val="28"/>
          <w:szCs w:val="28"/>
        </w:rPr>
        <w:t xml:space="preserve"> </w:t>
      </w:r>
      <w:r w:rsidRPr="00C410C4">
        <w:rPr>
          <w:rFonts w:cs="B Nazanin" w:hint="cs"/>
          <w:sz w:val="28"/>
          <w:szCs w:val="28"/>
          <w:rtl/>
        </w:rPr>
        <w:t>کامل</w:t>
      </w:r>
      <w:r w:rsidRPr="00C410C4">
        <w:rPr>
          <w:rFonts w:cs="B Nazanin"/>
          <w:sz w:val="28"/>
          <w:szCs w:val="28"/>
        </w:rPr>
        <w:t xml:space="preserve"> </w:t>
      </w:r>
      <w:r w:rsidRPr="00C410C4">
        <w:rPr>
          <w:rFonts w:cs="B Nazanin" w:hint="cs"/>
          <w:sz w:val="28"/>
          <w:szCs w:val="28"/>
          <w:rtl/>
        </w:rPr>
        <w:t>چرخه</w:t>
      </w:r>
      <w:r w:rsidRPr="00C410C4">
        <w:rPr>
          <w:rFonts w:cs="B Nazanin"/>
          <w:sz w:val="28"/>
          <w:szCs w:val="28"/>
        </w:rPr>
        <w:t xml:space="preserve"> </w:t>
      </w:r>
      <w:r w:rsidRPr="00C410C4">
        <w:rPr>
          <w:rFonts w:cs="B Nazanin" w:hint="cs"/>
          <w:sz w:val="28"/>
          <w:szCs w:val="28"/>
          <w:rtl/>
        </w:rPr>
        <w:t>اي</w:t>
      </w:r>
      <w:r w:rsidRPr="00C410C4">
        <w:rPr>
          <w:rFonts w:cs="B Nazanin"/>
          <w:sz w:val="28"/>
          <w:szCs w:val="28"/>
        </w:rPr>
        <w:t xml:space="preserve"> </w:t>
      </w:r>
      <w:r w:rsidRPr="00C410C4">
        <w:rPr>
          <w:rFonts w:cs="B Nazanin" w:hint="cs"/>
          <w:sz w:val="28"/>
          <w:szCs w:val="28"/>
          <w:rtl/>
        </w:rPr>
        <w:t>را</w:t>
      </w:r>
      <w:r w:rsidRPr="00C410C4">
        <w:rPr>
          <w:rFonts w:cs="B Nazanin"/>
          <w:sz w:val="28"/>
          <w:szCs w:val="28"/>
        </w:rPr>
        <w:t xml:space="preserve"> </w:t>
      </w:r>
      <w:r w:rsidRPr="00C410C4">
        <w:rPr>
          <w:rFonts w:cs="B Nazanin" w:hint="cs"/>
          <w:sz w:val="28"/>
          <w:szCs w:val="28"/>
          <w:rtl/>
        </w:rPr>
        <w:t>طی</w:t>
      </w:r>
      <w:r w:rsidRPr="00C410C4">
        <w:rPr>
          <w:rFonts w:cs="B Nazanin"/>
          <w:sz w:val="28"/>
          <w:szCs w:val="28"/>
        </w:rPr>
        <w:t xml:space="preserve"> </w:t>
      </w:r>
      <w:r w:rsidRPr="00C410C4">
        <w:rPr>
          <w:rFonts w:cs="B Nazanin" w:hint="cs"/>
          <w:sz w:val="28"/>
          <w:szCs w:val="28"/>
          <w:rtl/>
        </w:rPr>
        <w:t>می</w:t>
      </w:r>
      <w:r w:rsidRPr="00C410C4">
        <w:rPr>
          <w:rFonts w:cs="B Nazanin"/>
          <w:sz w:val="28"/>
          <w:szCs w:val="28"/>
        </w:rPr>
        <w:t xml:space="preserve"> </w:t>
      </w:r>
      <w:r w:rsidRPr="00C410C4">
        <w:rPr>
          <w:rFonts w:cs="B Nazanin" w:hint="cs"/>
          <w:sz w:val="28"/>
          <w:szCs w:val="28"/>
          <w:rtl/>
        </w:rPr>
        <w:t>کند</w:t>
      </w:r>
      <w:r w:rsidRPr="00C410C4">
        <w:rPr>
          <w:rFonts w:cs="B Nazanin"/>
          <w:sz w:val="28"/>
          <w:szCs w:val="28"/>
        </w:rPr>
        <w:t xml:space="preserve"> </w:t>
      </w:r>
      <w:r w:rsidRPr="00C410C4">
        <w:rPr>
          <w:rFonts w:cs="B Nazanin" w:hint="cs"/>
          <w:sz w:val="28"/>
          <w:szCs w:val="28"/>
          <w:rtl/>
        </w:rPr>
        <w:t>و</w:t>
      </w:r>
      <w:r w:rsidRPr="00C410C4">
        <w:rPr>
          <w:rFonts w:cs="B Nazanin"/>
          <w:sz w:val="28"/>
          <w:szCs w:val="28"/>
        </w:rPr>
        <w:t xml:space="preserve"> </w:t>
      </w:r>
      <w:r w:rsidRPr="00C410C4">
        <w:rPr>
          <w:rFonts w:cs="B Nazanin" w:hint="cs"/>
          <w:sz w:val="28"/>
          <w:szCs w:val="28"/>
          <w:rtl/>
        </w:rPr>
        <w:t>در</w:t>
      </w:r>
      <w:r w:rsidRPr="00C410C4">
        <w:rPr>
          <w:rFonts w:cs="B Nazanin"/>
          <w:sz w:val="28"/>
          <w:szCs w:val="28"/>
        </w:rPr>
        <w:t xml:space="preserve"> </w:t>
      </w:r>
      <w:r w:rsidRPr="00C410C4">
        <w:rPr>
          <w:rFonts w:cs="B Nazanin" w:hint="cs"/>
          <w:sz w:val="28"/>
          <w:szCs w:val="28"/>
          <w:rtl/>
        </w:rPr>
        <w:t>هر</w:t>
      </w:r>
      <w:r w:rsidRPr="00C410C4">
        <w:rPr>
          <w:rFonts w:cs="B Nazanin"/>
          <w:sz w:val="28"/>
          <w:szCs w:val="28"/>
        </w:rPr>
        <w:t xml:space="preserve"> </w:t>
      </w:r>
      <w:r w:rsidRPr="00C410C4">
        <w:rPr>
          <w:rFonts w:cs="B Nazanin" w:hint="cs"/>
          <w:sz w:val="28"/>
          <w:szCs w:val="28"/>
          <w:rtl/>
        </w:rPr>
        <w:t>مرحله</w:t>
      </w:r>
      <w:r w:rsidR="00EB7794">
        <w:rPr>
          <w:rFonts w:cs="B Nazanin" w:hint="cs"/>
          <w:sz w:val="28"/>
          <w:szCs w:val="28"/>
          <w:rtl/>
        </w:rPr>
        <w:t xml:space="preserve"> </w:t>
      </w:r>
      <w:r w:rsidRPr="00C410C4">
        <w:rPr>
          <w:rFonts w:cs="B Nazanin" w:hint="cs"/>
          <w:sz w:val="28"/>
          <w:szCs w:val="28"/>
          <w:rtl/>
        </w:rPr>
        <w:t>بر</w:t>
      </w:r>
      <w:r w:rsidRPr="00C410C4">
        <w:rPr>
          <w:rFonts w:cs="B Nazanin"/>
          <w:sz w:val="28"/>
          <w:szCs w:val="28"/>
        </w:rPr>
        <w:t xml:space="preserve"> </w:t>
      </w:r>
      <w:r w:rsidRPr="00C410C4">
        <w:rPr>
          <w:rFonts w:cs="B Nazanin" w:hint="cs"/>
          <w:sz w:val="28"/>
          <w:szCs w:val="28"/>
          <w:rtl/>
        </w:rPr>
        <w:t>اساس</w:t>
      </w:r>
      <w:r w:rsidRPr="00C410C4">
        <w:rPr>
          <w:rFonts w:cs="B Nazanin"/>
          <w:sz w:val="28"/>
          <w:szCs w:val="28"/>
        </w:rPr>
        <w:t xml:space="preserve"> </w:t>
      </w:r>
      <w:r w:rsidRPr="00C410C4">
        <w:rPr>
          <w:rFonts w:cs="B Nazanin" w:hint="cs"/>
          <w:sz w:val="28"/>
          <w:szCs w:val="28"/>
          <w:rtl/>
        </w:rPr>
        <w:t>قوانین</w:t>
      </w:r>
      <w:r w:rsidRPr="00C410C4">
        <w:rPr>
          <w:rFonts w:cs="B Nazanin"/>
          <w:sz w:val="28"/>
          <w:szCs w:val="28"/>
        </w:rPr>
        <w:t xml:space="preserve"> </w:t>
      </w:r>
      <w:r w:rsidRPr="00C410C4">
        <w:rPr>
          <w:rFonts w:cs="B Nazanin" w:hint="cs"/>
          <w:sz w:val="28"/>
          <w:szCs w:val="28"/>
          <w:rtl/>
        </w:rPr>
        <w:t>و</w:t>
      </w:r>
      <w:r w:rsidRPr="00C410C4">
        <w:rPr>
          <w:rFonts w:cs="B Nazanin"/>
          <w:sz w:val="28"/>
          <w:szCs w:val="28"/>
        </w:rPr>
        <w:t xml:space="preserve"> </w:t>
      </w:r>
      <w:r w:rsidRPr="00C410C4">
        <w:rPr>
          <w:rFonts w:cs="B Nazanin" w:hint="cs"/>
          <w:sz w:val="28"/>
          <w:szCs w:val="28"/>
          <w:rtl/>
        </w:rPr>
        <w:t>مقررات</w:t>
      </w:r>
      <w:r w:rsidRPr="00C410C4">
        <w:rPr>
          <w:rFonts w:cs="B Nazanin"/>
          <w:sz w:val="28"/>
          <w:szCs w:val="28"/>
        </w:rPr>
        <w:t xml:space="preserve"> </w:t>
      </w:r>
      <w:r w:rsidRPr="00C410C4">
        <w:rPr>
          <w:rFonts w:cs="B Nazanin" w:hint="cs"/>
          <w:sz w:val="28"/>
          <w:szCs w:val="28"/>
          <w:rtl/>
        </w:rPr>
        <w:t>موجود</w:t>
      </w:r>
      <w:r w:rsidRPr="00C410C4">
        <w:rPr>
          <w:rFonts w:cs="B Nazanin"/>
          <w:sz w:val="28"/>
          <w:szCs w:val="28"/>
        </w:rPr>
        <w:t xml:space="preserve"> </w:t>
      </w:r>
      <w:r w:rsidRPr="00C410C4">
        <w:rPr>
          <w:rFonts w:cs="B Nazanin" w:hint="cs"/>
          <w:sz w:val="28"/>
          <w:szCs w:val="28"/>
          <w:rtl/>
        </w:rPr>
        <w:t>براي</w:t>
      </w:r>
      <w:r w:rsidRPr="00C410C4">
        <w:rPr>
          <w:rFonts w:cs="B Nazanin"/>
          <w:sz w:val="28"/>
          <w:szCs w:val="28"/>
        </w:rPr>
        <w:t xml:space="preserve"> </w:t>
      </w:r>
      <w:r w:rsidRPr="00C410C4">
        <w:rPr>
          <w:rFonts w:cs="B Nazanin" w:hint="cs"/>
          <w:sz w:val="28"/>
          <w:szCs w:val="28"/>
          <w:rtl/>
        </w:rPr>
        <w:t>شروع</w:t>
      </w:r>
      <w:r w:rsidRPr="00C410C4">
        <w:rPr>
          <w:rFonts w:cs="B Nazanin"/>
          <w:sz w:val="28"/>
          <w:szCs w:val="28"/>
        </w:rPr>
        <w:t xml:space="preserve"> </w:t>
      </w:r>
      <w:r w:rsidRPr="00C410C4">
        <w:rPr>
          <w:rFonts w:cs="B Nazanin" w:hint="cs"/>
          <w:sz w:val="28"/>
          <w:szCs w:val="28"/>
          <w:rtl/>
        </w:rPr>
        <w:t>و</w:t>
      </w:r>
      <w:r w:rsidRPr="00C410C4">
        <w:rPr>
          <w:rFonts w:cs="B Nazanin"/>
          <w:sz w:val="28"/>
          <w:szCs w:val="28"/>
        </w:rPr>
        <w:t xml:space="preserve"> </w:t>
      </w:r>
      <w:r w:rsidRPr="00C410C4">
        <w:rPr>
          <w:rFonts w:cs="B Nazanin" w:hint="cs"/>
          <w:sz w:val="28"/>
          <w:szCs w:val="28"/>
          <w:rtl/>
        </w:rPr>
        <w:t>تداوم</w:t>
      </w:r>
      <w:r w:rsidRPr="00C410C4">
        <w:rPr>
          <w:rFonts w:cs="B Nazanin"/>
          <w:sz w:val="28"/>
          <w:szCs w:val="28"/>
        </w:rPr>
        <w:t xml:space="preserve"> </w:t>
      </w:r>
      <w:r w:rsidRPr="00C410C4">
        <w:rPr>
          <w:rFonts w:cs="B Nazanin" w:hint="cs"/>
          <w:sz w:val="28"/>
          <w:szCs w:val="28"/>
          <w:rtl/>
        </w:rPr>
        <w:t>فعالیت</w:t>
      </w:r>
      <w:r w:rsidRPr="00C410C4">
        <w:rPr>
          <w:rFonts w:cs="B Nazanin"/>
          <w:sz w:val="28"/>
          <w:szCs w:val="28"/>
        </w:rPr>
        <w:t xml:space="preserve"> </w:t>
      </w:r>
      <w:r w:rsidRPr="00C410C4">
        <w:rPr>
          <w:rFonts w:cs="B Nazanin" w:hint="cs"/>
          <w:sz w:val="28"/>
          <w:szCs w:val="28"/>
          <w:rtl/>
        </w:rPr>
        <w:t>خود</w:t>
      </w:r>
      <w:r w:rsidRPr="00C410C4">
        <w:rPr>
          <w:rFonts w:cs="B Nazanin"/>
          <w:sz w:val="28"/>
          <w:szCs w:val="28"/>
        </w:rPr>
        <w:t xml:space="preserve"> </w:t>
      </w:r>
      <w:r w:rsidRPr="00C410C4">
        <w:rPr>
          <w:rFonts w:cs="B Nazanin" w:hint="cs"/>
          <w:sz w:val="28"/>
          <w:szCs w:val="28"/>
          <w:rtl/>
        </w:rPr>
        <w:t>متحمل</w:t>
      </w:r>
      <w:r w:rsidRPr="00C410C4">
        <w:rPr>
          <w:rFonts w:cs="B Nazanin"/>
          <w:sz w:val="28"/>
          <w:szCs w:val="28"/>
        </w:rPr>
        <w:t xml:space="preserve"> </w:t>
      </w:r>
      <w:r w:rsidRPr="00C410C4">
        <w:rPr>
          <w:rFonts w:cs="B Nazanin" w:hint="cs"/>
          <w:sz w:val="28"/>
          <w:szCs w:val="28"/>
          <w:rtl/>
        </w:rPr>
        <w:t>هزینه</w:t>
      </w:r>
      <w:r w:rsidRPr="00C410C4">
        <w:rPr>
          <w:rFonts w:cs="B Nazanin"/>
          <w:sz w:val="28"/>
          <w:szCs w:val="28"/>
        </w:rPr>
        <w:t xml:space="preserve"> </w:t>
      </w:r>
      <w:r w:rsidRPr="00C410C4">
        <w:rPr>
          <w:rFonts w:cs="B Nazanin" w:hint="cs"/>
          <w:sz w:val="28"/>
          <w:szCs w:val="28"/>
          <w:rtl/>
        </w:rPr>
        <w:t>هاي</w:t>
      </w:r>
      <w:r w:rsidRPr="00C410C4">
        <w:rPr>
          <w:rFonts w:cs="B Nazanin"/>
          <w:sz w:val="28"/>
          <w:szCs w:val="28"/>
        </w:rPr>
        <w:t xml:space="preserve"> </w:t>
      </w:r>
      <w:r w:rsidRPr="00C410C4">
        <w:rPr>
          <w:rFonts w:cs="B Nazanin" w:hint="cs"/>
          <w:sz w:val="28"/>
          <w:szCs w:val="28"/>
          <w:rtl/>
        </w:rPr>
        <w:t>گوناگون</w:t>
      </w:r>
      <w:r w:rsidRPr="00C410C4">
        <w:rPr>
          <w:rFonts w:cs="B Nazanin"/>
          <w:sz w:val="28"/>
          <w:szCs w:val="28"/>
        </w:rPr>
        <w:t xml:space="preserve"> </w:t>
      </w:r>
      <w:r w:rsidRPr="00C410C4">
        <w:rPr>
          <w:rFonts w:cs="B Nazanin" w:hint="cs"/>
          <w:sz w:val="28"/>
          <w:szCs w:val="28"/>
          <w:rtl/>
        </w:rPr>
        <w:t>و</w:t>
      </w:r>
      <w:r w:rsidRPr="00C410C4">
        <w:rPr>
          <w:rFonts w:cs="B Nazanin"/>
          <w:sz w:val="28"/>
          <w:szCs w:val="28"/>
        </w:rPr>
        <w:t xml:space="preserve"> </w:t>
      </w:r>
      <w:r w:rsidRPr="00C410C4">
        <w:rPr>
          <w:rFonts w:cs="B Nazanin" w:hint="cs"/>
          <w:sz w:val="28"/>
          <w:szCs w:val="28"/>
          <w:rtl/>
        </w:rPr>
        <w:t>صرف</w:t>
      </w:r>
      <w:r w:rsidRPr="00C410C4">
        <w:rPr>
          <w:rFonts w:cs="B Nazanin"/>
          <w:sz w:val="28"/>
          <w:szCs w:val="28"/>
        </w:rPr>
        <w:t xml:space="preserve"> </w:t>
      </w:r>
      <w:r w:rsidRPr="00C410C4">
        <w:rPr>
          <w:rFonts w:cs="B Nazanin" w:hint="cs"/>
          <w:sz w:val="28"/>
          <w:szCs w:val="28"/>
          <w:rtl/>
        </w:rPr>
        <w:t>زمان</w:t>
      </w:r>
      <w:r w:rsidRPr="00C410C4">
        <w:rPr>
          <w:rFonts w:cs="B Nazanin"/>
          <w:sz w:val="28"/>
          <w:szCs w:val="28"/>
        </w:rPr>
        <w:t xml:space="preserve"> </w:t>
      </w:r>
      <w:r w:rsidRPr="00C410C4">
        <w:rPr>
          <w:rFonts w:cs="B Nazanin" w:hint="cs"/>
          <w:sz w:val="28"/>
          <w:szCs w:val="28"/>
          <w:rtl/>
        </w:rPr>
        <w:lastRenderedPageBreak/>
        <w:t>می</w:t>
      </w:r>
      <w:r w:rsidR="00EB7794">
        <w:rPr>
          <w:rFonts w:cs="B Nazanin"/>
          <w:sz w:val="28"/>
          <w:szCs w:val="28"/>
          <w:rtl/>
        </w:rPr>
        <w:softHyphen/>
      </w:r>
      <w:r w:rsidRPr="00C410C4">
        <w:rPr>
          <w:rFonts w:cs="B Nazanin" w:hint="cs"/>
          <w:sz w:val="28"/>
          <w:szCs w:val="28"/>
          <w:rtl/>
        </w:rPr>
        <w:t>شود</w:t>
      </w:r>
      <w:r w:rsidR="00EB7794">
        <w:rPr>
          <w:rFonts w:cs="B Nazanin" w:hint="cs"/>
          <w:sz w:val="28"/>
          <w:szCs w:val="28"/>
          <w:rtl/>
        </w:rPr>
        <w:t>.</w:t>
      </w:r>
      <w:r w:rsidRPr="00C410C4">
        <w:rPr>
          <w:rFonts w:cs="B Nazanin"/>
          <w:sz w:val="28"/>
          <w:szCs w:val="28"/>
        </w:rPr>
        <w:t xml:space="preserve"> </w:t>
      </w:r>
      <w:r w:rsidRPr="00C410C4">
        <w:rPr>
          <w:rFonts w:cs="B Nazanin" w:hint="cs"/>
          <w:sz w:val="28"/>
          <w:szCs w:val="28"/>
          <w:rtl/>
        </w:rPr>
        <w:t>بدیهی</w:t>
      </w:r>
      <w:r w:rsidRPr="00C410C4">
        <w:rPr>
          <w:rFonts w:cs="B Nazanin"/>
          <w:sz w:val="28"/>
          <w:szCs w:val="28"/>
        </w:rPr>
        <w:t xml:space="preserve"> </w:t>
      </w:r>
      <w:r w:rsidRPr="00C410C4">
        <w:rPr>
          <w:rFonts w:cs="B Nazanin" w:hint="cs"/>
          <w:sz w:val="28"/>
          <w:szCs w:val="28"/>
          <w:rtl/>
        </w:rPr>
        <w:t>است</w:t>
      </w:r>
      <w:r w:rsidRPr="00C410C4">
        <w:rPr>
          <w:rFonts w:cs="B Nazanin"/>
          <w:sz w:val="28"/>
          <w:szCs w:val="28"/>
        </w:rPr>
        <w:t xml:space="preserve"> </w:t>
      </w:r>
      <w:r w:rsidRPr="00C410C4">
        <w:rPr>
          <w:rFonts w:cs="B Nazanin" w:hint="cs"/>
          <w:sz w:val="28"/>
          <w:szCs w:val="28"/>
          <w:rtl/>
        </w:rPr>
        <w:t>هر</w:t>
      </w:r>
      <w:r w:rsidRPr="00C410C4">
        <w:rPr>
          <w:rFonts w:cs="B Nazanin"/>
          <w:sz w:val="28"/>
          <w:szCs w:val="28"/>
        </w:rPr>
        <w:t xml:space="preserve"> </w:t>
      </w:r>
      <w:r w:rsidRPr="00C410C4">
        <w:rPr>
          <w:rFonts w:cs="B Nazanin" w:hint="cs"/>
          <w:sz w:val="28"/>
          <w:szCs w:val="28"/>
          <w:rtl/>
        </w:rPr>
        <w:t>چه</w:t>
      </w:r>
      <w:r w:rsidRPr="00C410C4">
        <w:rPr>
          <w:rFonts w:cs="B Nazanin"/>
          <w:sz w:val="28"/>
          <w:szCs w:val="28"/>
        </w:rPr>
        <w:t xml:space="preserve"> </w:t>
      </w:r>
      <w:r w:rsidRPr="00C410C4">
        <w:rPr>
          <w:rFonts w:cs="B Nazanin" w:hint="cs"/>
          <w:sz w:val="28"/>
          <w:szCs w:val="28"/>
          <w:rtl/>
        </w:rPr>
        <w:t>این</w:t>
      </w:r>
      <w:r w:rsidRPr="00C410C4">
        <w:rPr>
          <w:rFonts w:cs="B Nazanin"/>
          <w:sz w:val="28"/>
          <w:szCs w:val="28"/>
        </w:rPr>
        <w:t xml:space="preserve"> </w:t>
      </w:r>
      <w:r w:rsidRPr="00C410C4">
        <w:rPr>
          <w:rFonts w:cs="B Nazanin" w:hint="cs"/>
          <w:sz w:val="28"/>
          <w:szCs w:val="28"/>
          <w:rtl/>
        </w:rPr>
        <w:t>مراحل</w:t>
      </w:r>
      <w:r w:rsidRPr="00C410C4">
        <w:rPr>
          <w:rFonts w:cs="B Nazanin"/>
          <w:sz w:val="28"/>
          <w:szCs w:val="28"/>
        </w:rPr>
        <w:t xml:space="preserve"> </w:t>
      </w:r>
      <w:r w:rsidRPr="00C410C4">
        <w:rPr>
          <w:rFonts w:cs="B Nazanin" w:hint="cs"/>
          <w:sz w:val="28"/>
          <w:szCs w:val="28"/>
          <w:rtl/>
        </w:rPr>
        <w:t>مشکل</w:t>
      </w:r>
      <w:r w:rsidR="00CB5E77">
        <w:rPr>
          <w:rFonts w:cs="B Nazanin"/>
          <w:sz w:val="28"/>
          <w:szCs w:val="28"/>
          <w:rtl/>
        </w:rPr>
        <w:softHyphen/>
      </w:r>
      <w:r w:rsidRPr="00C410C4">
        <w:rPr>
          <w:rFonts w:cs="B Nazanin" w:hint="cs"/>
          <w:sz w:val="28"/>
          <w:szCs w:val="28"/>
          <w:rtl/>
        </w:rPr>
        <w:t>تر</w:t>
      </w:r>
      <w:r w:rsidR="00CB5E77">
        <w:rPr>
          <w:rFonts w:cs="B Nazanin" w:hint="cs"/>
          <w:sz w:val="28"/>
          <w:szCs w:val="28"/>
          <w:rtl/>
        </w:rPr>
        <w:t>،</w:t>
      </w:r>
      <w:r w:rsidRPr="00C410C4">
        <w:rPr>
          <w:rFonts w:cs="B Nazanin"/>
          <w:sz w:val="28"/>
          <w:szCs w:val="28"/>
        </w:rPr>
        <w:t xml:space="preserve"> </w:t>
      </w:r>
      <w:r w:rsidRPr="00C410C4">
        <w:rPr>
          <w:rFonts w:cs="B Nazanin" w:hint="cs"/>
          <w:sz w:val="28"/>
          <w:szCs w:val="28"/>
          <w:rtl/>
        </w:rPr>
        <w:t>پیچیده</w:t>
      </w:r>
      <w:r w:rsidR="00CB5E77">
        <w:rPr>
          <w:rFonts w:cs="B Nazanin" w:hint="cs"/>
          <w:sz w:val="28"/>
          <w:szCs w:val="28"/>
          <w:rtl/>
        </w:rPr>
        <w:softHyphen/>
      </w:r>
      <w:r w:rsidRPr="00C410C4">
        <w:rPr>
          <w:rFonts w:cs="B Nazanin" w:hint="cs"/>
          <w:sz w:val="28"/>
          <w:szCs w:val="28"/>
          <w:rtl/>
        </w:rPr>
        <w:t>تر</w:t>
      </w:r>
      <w:r w:rsidRPr="00C410C4">
        <w:rPr>
          <w:rFonts w:cs="B Nazanin"/>
          <w:sz w:val="28"/>
          <w:szCs w:val="28"/>
        </w:rPr>
        <w:t xml:space="preserve"> </w:t>
      </w:r>
      <w:r w:rsidRPr="00C410C4">
        <w:rPr>
          <w:rFonts w:cs="B Nazanin" w:hint="cs"/>
          <w:sz w:val="28"/>
          <w:szCs w:val="28"/>
          <w:rtl/>
        </w:rPr>
        <w:t>و</w:t>
      </w:r>
      <w:r w:rsidRPr="00C410C4">
        <w:rPr>
          <w:rFonts w:cs="B Nazanin"/>
          <w:sz w:val="28"/>
          <w:szCs w:val="28"/>
        </w:rPr>
        <w:t xml:space="preserve"> </w:t>
      </w:r>
      <w:r w:rsidRPr="00C410C4">
        <w:rPr>
          <w:rFonts w:cs="B Nazanin" w:hint="cs"/>
          <w:sz w:val="28"/>
          <w:szCs w:val="28"/>
          <w:rtl/>
        </w:rPr>
        <w:t>پرهزینه</w:t>
      </w:r>
      <w:r w:rsidR="00CB5E77">
        <w:rPr>
          <w:rFonts w:cs="B Nazanin" w:hint="cs"/>
          <w:sz w:val="28"/>
          <w:szCs w:val="28"/>
          <w:rtl/>
        </w:rPr>
        <w:softHyphen/>
      </w:r>
      <w:r w:rsidRPr="00C410C4">
        <w:rPr>
          <w:rFonts w:cs="B Nazanin" w:hint="cs"/>
          <w:sz w:val="28"/>
          <w:szCs w:val="28"/>
          <w:rtl/>
        </w:rPr>
        <w:t>تر</w:t>
      </w:r>
      <w:r w:rsidRPr="00C410C4">
        <w:rPr>
          <w:rFonts w:cs="B Nazanin"/>
          <w:sz w:val="28"/>
          <w:szCs w:val="28"/>
        </w:rPr>
        <w:t xml:space="preserve"> </w:t>
      </w:r>
      <w:r w:rsidRPr="00C410C4">
        <w:rPr>
          <w:rFonts w:cs="B Nazanin" w:hint="cs"/>
          <w:sz w:val="28"/>
          <w:szCs w:val="28"/>
          <w:rtl/>
        </w:rPr>
        <w:t>باشند،</w:t>
      </w:r>
      <w:r w:rsidRPr="00C410C4">
        <w:rPr>
          <w:rFonts w:cs="B Nazanin"/>
          <w:sz w:val="28"/>
          <w:szCs w:val="28"/>
        </w:rPr>
        <w:t xml:space="preserve"> </w:t>
      </w:r>
      <w:r w:rsidRPr="00C410C4">
        <w:rPr>
          <w:rFonts w:cs="B Nazanin" w:hint="cs"/>
          <w:sz w:val="28"/>
          <w:szCs w:val="28"/>
          <w:rtl/>
        </w:rPr>
        <w:t>انگیزه</w:t>
      </w:r>
      <w:r w:rsidRPr="00C410C4">
        <w:rPr>
          <w:rFonts w:cs="B Nazanin"/>
          <w:sz w:val="28"/>
          <w:szCs w:val="28"/>
        </w:rPr>
        <w:t xml:space="preserve"> </w:t>
      </w:r>
      <w:r w:rsidRPr="00C410C4">
        <w:rPr>
          <w:rFonts w:cs="B Nazanin" w:hint="cs"/>
          <w:sz w:val="28"/>
          <w:szCs w:val="28"/>
          <w:rtl/>
        </w:rPr>
        <w:t>افراد</w:t>
      </w:r>
      <w:r w:rsidRPr="00C410C4">
        <w:rPr>
          <w:rFonts w:cs="B Nazanin"/>
          <w:sz w:val="28"/>
          <w:szCs w:val="28"/>
        </w:rPr>
        <w:t xml:space="preserve"> </w:t>
      </w:r>
      <w:r w:rsidRPr="00C410C4">
        <w:rPr>
          <w:rFonts w:cs="B Nazanin" w:hint="cs"/>
          <w:sz w:val="28"/>
          <w:szCs w:val="28"/>
          <w:rtl/>
        </w:rPr>
        <w:t>و</w:t>
      </w:r>
      <w:r w:rsidRPr="00C410C4">
        <w:rPr>
          <w:rFonts w:cs="B Nazanin"/>
          <w:sz w:val="28"/>
          <w:szCs w:val="28"/>
        </w:rPr>
        <w:t xml:space="preserve"> </w:t>
      </w:r>
      <w:r w:rsidRPr="00C410C4">
        <w:rPr>
          <w:rFonts w:cs="B Nazanin" w:hint="cs"/>
          <w:sz w:val="28"/>
          <w:szCs w:val="28"/>
          <w:rtl/>
        </w:rPr>
        <w:t>اشخاص</w:t>
      </w:r>
      <w:r w:rsidRPr="00C410C4">
        <w:rPr>
          <w:rFonts w:cs="B Nazanin"/>
          <w:sz w:val="28"/>
          <w:szCs w:val="28"/>
        </w:rPr>
        <w:t xml:space="preserve"> </w:t>
      </w:r>
      <w:r w:rsidRPr="00C410C4">
        <w:rPr>
          <w:rFonts w:cs="B Nazanin" w:hint="cs"/>
          <w:sz w:val="28"/>
          <w:szCs w:val="28"/>
          <w:rtl/>
        </w:rPr>
        <w:t>حقیقی</w:t>
      </w:r>
      <w:r w:rsidRPr="00C410C4">
        <w:rPr>
          <w:rFonts w:cs="B Nazanin"/>
          <w:sz w:val="28"/>
          <w:szCs w:val="28"/>
        </w:rPr>
        <w:t xml:space="preserve"> </w:t>
      </w:r>
      <w:r w:rsidRPr="00C410C4">
        <w:rPr>
          <w:rFonts w:cs="B Nazanin" w:hint="cs"/>
          <w:sz w:val="28"/>
          <w:szCs w:val="28"/>
          <w:rtl/>
        </w:rPr>
        <w:t>و حقوقی</w:t>
      </w:r>
      <w:r w:rsidRPr="00C410C4">
        <w:rPr>
          <w:rFonts w:cs="B Nazanin"/>
          <w:sz w:val="28"/>
          <w:szCs w:val="28"/>
        </w:rPr>
        <w:t xml:space="preserve"> </w:t>
      </w:r>
      <w:r w:rsidRPr="00C410C4">
        <w:rPr>
          <w:rFonts w:cs="B Nazanin" w:hint="cs"/>
          <w:sz w:val="28"/>
          <w:szCs w:val="28"/>
          <w:rtl/>
        </w:rPr>
        <w:t>براي</w:t>
      </w:r>
      <w:r w:rsidRPr="00C410C4">
        <w:rPr>
          <w:rFonts w:cs="B Nazanin"/>
          <w:sz w:val="28"/>
          <w:szCs w:val="28"/>
        </w:rPr>
        <w:t xml:space="preserve"> </w:t>
      </w:r>
      <w:r w:rsidRPr="00C410C4">
        <w:rPr>
          <w:rFonts w:cs="B Nazanin" w:hint="cs"/>
          <w:sz w:val="28"/>
          <w:szCs w:val="28"/>
          <w:rtl/>
        </w:rPr>
        <w:t>انجام</w:t>
      </w:r>
      <w:r w:rsidRPr="00C410C4">
        <w:rPr>
          <w:rFonts w:cs="B Nazanin"/>
          <w:sz w:val="28"/>
          <w:szCs w:val="28"/>
        </w:rPr>
        <w:t xml:space="preserve"> </w:t>
      </w:r>
      <w:r w:rsidRPr="00C410C4">
        <w:rPr>
          <w:rFonts w:cs="B Nazanin" w:hint="cs"/>
          <w:sz w:val="28"/>
          <w:szCs w:val="28"/>
          <w:rtl/>
        </w:rPr>
        <w:t>و</w:t>
      </w:r>
      <w:r w:rsidRPr="00C410C4">
        <w:rPr>
          <w:rFonts w:cs="B Nazanin"/>
          <w:sz w:val="28"/>
          <w:szCs w:val="28"/>
        </w:rPr>
        <w:t xml:space="preserve"> </w:t>
      </w:r>
      <w:r w:rsidRPr="00C410C4">
        <w:rPr>
          <w:rFonts w:cs="B Nazanin" w:hint="cs"/>
          <w:sz w:val="28"/>
          <w:szCs w:val="28"/>
          <w:rtl/>
        </w:rPr>
        <w:t>گسترش</w:t>
      </w:r>
      <w:r w:rsidRPr="00C410C4">
        <w:rPr>
          <w:rFonts w:cs="B Nazanin"/>
          <w:sz w:val="28"/>
          <w:szCs w:val="28"/>
        </w:rPr>
        <w:t xml:space="preserve"> </w:t>
      </w:r>
      <w:r w:rsidRPr="00C410C4">
        <w:rPr>
          <w:rFonts w:cs="B Nazanin" w:hint="cs"/>
          <w:sz w:val="28"/>
          <w:szCs w:val="28"/>
          <w:rtl/>
        </w:rPr>
        <w:t>فعالیت</w:t>
      </w:r>
      <w:r w:rsidR="00CB5E77">
        <w:rPr>
          <w:rFonts w:cs="B Nazanin"/>
          <w:sz w:val="28"/>
          <w:szCs w:val="28"/>
          <w:rtl/>
        </w:rPr>
        <w:softHyphen/>
      </w:r>
      <w:r w:rsidRPr="00C410C4">
        <w:rPr>
          <w:rFonts w:cs="B Nazanin" w:hint="cs"/>
          <w:sz w:val="28"/>
          <w:szCs w:val="28"/>
          <w:rtl/>
        </w:rPr>
        <w:t>ها</w:t>
      </w:r>
      <w:r w:rsidRPr="00C410C4">
        <w:rPr>
          <w:rFonts w:cs="B Nazanin"/>
          <w:sz w:val="28"/>
          <w:szCs w:val="28"/>
        </w:rPr>
        <w:t xml:space="preserve"> </w:t>
      </w:r>
      <w:r w:rsidRPr="00C410C4">
        <w:rPr>
          <w:rFonts w:cs="B Nazanin" w:hint="cs"/>
          <w:sz w:val="28"/>
          <w:szCs w:val="28"/>
          <w:rtl/>
        </w:rPr>
        <w:t>کمتر</w:t>
      </w:r>
      <w:r w:rsidRPr="00C410C4">
        <w:rPr>
          <w:rFonts w:cs="B Nazanin"/>
          <w:sz w:val="28"/>
          <w:szCs w:val="28"/>
        </w:rPr>
        <w:t xml:space="preserve"> </w:t>
      </w:r>
      <w:r w:rsidRPr="00C410C4">
        <w:rPr>
          <w:rFonts w:cs="B Nazanin" w:hint="cs"/>
          <w:sz w:val="28"/>
          <w:szCs w:val="28"/>
          <w:rtl/>
        </w:rPr>
        <w:t>می</w:t>
      </w:r>
      <w:r w:rsidR="00CB5E77">
        <w:rPr>
          <w:rFonts w:cs="B Nazanin" w:hint="cs"/>
          <w:sz w:val="28"/>
          <w:szCs w:val="28"/>
          <w:rtl/>
        </w:rPr>
        <w:softHyphen/>
      </w:r>
      <w:r w:rsidRPr="00C410C4">
        <w:rPr>
          <w:rFonts w:cs="B Nazanin" w:hint="cs"/>
          <w:sz w:val="28"/>
          <w:szCs w:val="28"/>
          <w:rtl/>
        </w:rPr>
        <w:t>گردد</w:t>
      </w:r>
      <w:r w:rsidR="00EB7794">
        <w:rPr>
          <w:rFonts w:cs="B Nazanin" w:hint="cs"/>
          <w:sz w:val="28"/>
          <w:szCs w:val="28"/>
          <w:rtl/>
        </w:rPr>
        <w:t>.</w:t>
      </w:r>
      <w:r w:rsidRPr="00C410C4">
        <w:rPr>
          <w:rFonts w:cs="B Nazanin"/>
          <w:sz w:val="28"/>
          <w:szCs w:val="28"/>
        </w:rPr>
        <w:t xml:space="preserve"> </w:t>
      </w:r>
      <w:r w:rsidRPr="00C410C4">
        <w:rPr>
          <w:rFonts w:cs="B Nazanin" w:hint="cs"/>
          <w:sz w:val="28"/>
          <w:szCs w:val="28"/>
          <w:rtl/>
        </w:rPr>
        <w:t>در</w:t>
      </w:r>
      <w:r w:rsidRPr="00C410C4">
        <w:rPr>
          <w:rFonts w:cs="B Nazanin"/>
          <w:sz w:val="28"/>
          <w:szCs w:val="28"/>
        </w:rPr>
        <w:t xml:space="preserve"> </w:t>
      </w:r>
      <w:r w:rsidRPr="00C410C4">
        <w:rPr>
          <w:rFonts w:cs="B Nazanin" w:hint="cs"/>
          <w:sz w:val="28"/>
          <w:szCs w:val="28"/>
          <w:rtl/>
        </w:rPr>
        <w:t>گزارش</w:t>
      </w:r>
      <w:r w:rsidR="00CB5E77">
        <w:rPr>
          <w:rFonts w:cs="B Nazanin"/>
          <w:sz w:val="28"/>
          <w:szCs w:val="28"/>
          <w:rtl/>
        </w:rPr>
        <w:softHyphen/>
      </w:r>
      <w:r w:rsidRPr="00C410C4">
        <w:rPr>
          <w:rFonts w:cs="B Nazanin" w:hint="cs"/>
          <w:sz w:val="28"/>
          <w:szCs w:val="28"/>
          <w:rtl/>
        </w:rPr>
        <w:t>هاي</w:t>
      </w:r>
      <w:r w:rsidRPr="00C410C4">
        <w:rPr>
          <w:rFonts w:cs="B Nazanin"/>
          <w:sz w:val="28"/>
          <w:szCs w:val="28"/>
        </w:rPr>
        <w:t xml:space="preserve"> </w:t>
      </w:r>
      <w:r w:rsidRPr="00C410C4">
        <w:rPr>
          <w:rFonts w:cs="B Nazanin" w:hint="cs"/>
          <w:sz w:val="28"/>
          <w:szCs w:val="28"/>
          <w:rtl/>
        </w:rPr>
        <w:t>بانک</w:t>
      </w:r>
      <w:r w:rsidRPr="00C410C4">
        <w:rPr>
          <w:rFonts w:cs="B Nazanin"/>
          <w:sz w:val="28"/>
          <w:szCs w:val="28"/>
        </w:rPr>
        <w:t xml:space="preserve"> </w:t>
      </w:r>
      <w:r w:rsidRPr="00C410C4">
        <w:rPr>
          <w:rFonts w:cs="B Nazanin" w:hint="cs"/>
          <w:sz w:val="28"/>
          <w:szCs w:val="28"/>
          <w:rtl/>
        </w:rPr>
        <w:t>جهانی</w:t>
      </w:r>
      <w:r w:rsidRPr="00C410C4">
        <w:rPr>
          <w:rFonts w:cs="B Nazanin"/>
          <w:sz w:val="28"/>
          <w:szCs w:val="28"/>
        </w:rPr>
        <w:t xml:space="preserve"> </w:t>
      </w:r>
      <w:r w:rsidRPr="00C410C4">
        <w:rPr>
          <w:rFonts w:cs="B Nazanin" w:hint="cs"/>
          <w:sz w:val="28"/>
          <w:szCs w:val="28"/>
          <w:rtl/>
        </w:rPr>
        <w:t>مراحل</w:t>
      </w:r>
      <w:r w:rsidRPr="00C410C4">
        <w:rPr>
          <w:rFonts w:cs="B Nazanin"/>
          <w:sz w:val="28"/>
          <w:szCs w:val="28"/>
        </w:rPr>
        <w:t xml:space="preserve"> </w:t>
      </w:r>
      <w:r w:rsidRPr="00C410C4">
        <w:rPr>
          <w:rFonts w:cs="B Nazanin" w:hint="cs"/>
          <w:sz w:val="28"/>
          <w:szCs w:val="28"/>
          <w:rtl/>
        </w:rPr>
        <w:t>گفته</w:t>
      </w:r>
      <w:r w:rsidRPr="00C410C4">
        <w:rPr>
          <w:rFonts w:cs="B Nazanin"/>
          <w:sz w:val="28"/>
          <w:szCs w:val="28"/>
        </w:rPr>
        <w:t xml:space="preserve"> </w:t>
      </w:r>
      <w:r w:rsidRPr="00C410C4">
        <w:rPr>
          <w:rFonts w:cs="B Nazanin" w:hint="cs"/>
          <w:sz w:val="28"/>
          <w:szCs w:val="28"/>
          <w:rtl/>
        </w:rPr>
        <w:t>شده</w:t>
      </w:r>
      <w:r w:rsidRPr="00C410C4">
        <w:rPr>
          <w:rFonts w:cs="B Nazanin"/>
          <w:sz w:val="28"/>
          <w:szCs w:val="28"/>
        </w:rPr>
        <w:t xml:space="preserve"> </w:t>
      </w:r>
      <w:r w:rsidRPr="00C410C4">
        <w:rPr>
          <w:rFonts w:cs="B Nazanin" w:hint="cs"/>
          <w:sz w:val="28"/>
          <w:szCs w:val="28"/>
          <w:rtl/>
        </w:rPr>
        <w:t>مورد</w:t>
      </w:r>
      <w:r w:rsidRPr="00C410C4">
        <w:rPr>
          <w:rFonts w:cs="B Nazanin"/>
          <w:sz w:val="28"/>
          <w:szCs w:val="28"/>
        </w:rPr>
        <w:t xml:space="preserve"> </w:t>
      </w:r>
      <w:r w:rsidRPr="00C410C4">
        <w:rPr>
          <w:rFonts w:cs="B Nazanin" w:hint="cs"/>
          <w:sz w:val="28"/>
          <w:szCs w:val="28"/>
          <w:rtl/>
        </w:rPr>
        <w:t>توجه قرار</w:t>
      </w:r>
      <w:r w:rsidRPr="00C410C4">
        <w:rPr>
          <w:rFonts w:cs="B Nazanin"/>
          <w:sz w:val="28"/>
          <w:szCs w:val="28"/>
        </w:rPr>
        <w:t xml:space="preserve"> </w:t>
      </w:r>
      <w:r w:rsidRPr="00C410C4">
        <w:rPr>
          <w:rFonts w:cs="B Nazanin" w:hint="cs"/>
          <w:sz w:val="28"/>
          <w:szCs w:val="28"/>
          <w:rtl/>
        </w:rPr>
        <w:t>گرفته</w:t>
      </w:r>
      <w:r w:rsidRPr="00C410C4">
        <w:rPr>
          <w:rFonts w:cs="B Nazanin"/>
          <w:sz w:val="28"/>
          <w:szCs w:val="28"/>
        </w:rPr>
        <w:t xml:space="preserve"> </w:t>
      </w:r>
      <w:r w:rsidRPr="00C410C4">
        <w:rPr>
          <w:rFonts w:cs="B Nazanin" w:hint="cs"/>
          <w:sz w:val="28"/>
          <w:szCs w:val="28"/>
          <w:rtl/>
        </w:rPr>
        <w:t>و</w:t>
      </w:r>
      <w:r w:rsidRPr="00C410C4">
        <w:rPr>
          <w:rFonts w:cs="B Nazanin"/>
          <w:sz w:val="28"/>
          <w:szCs w:val="28"/>
        </w:rPr>
        <w:t xml:space="preserve"> </w:t>
      </w:r>
      <w:r w:rsidRPr="00C410C4">
        <w:rPr>
          <w:rFonts w:cs="B Nazanin" w:hint="cs"/>
          <w:sz w:val="28"/>
          <w:szCs w:val="28"/>
          <w:rtl/>
        </w:rPr>
        <w:t>بر</w:t>
      </w:r>
      <w:r w:rsidRPr="00C410C4">
        <w:rPr>
          <w:rFonts w:cs="B Nazanin"/>
          <w:sz w:val="28"/>
          <w:szCs w:val="28"/>
        </w:rPr>
        <w:t xml:space="preserve"> </w:t>
      </w:r>
      <w:r w:rsidRPr="00C410C4">
        <w:rPr>
          <w:rFonts w:cs="B Nazanin" w:hint="cs"/>
          <w:sz w:val="28"/>
          <w:szCs w:val="28"/>
          <w:rtl/>
        </w:rPr>
        <w:t>اساس</w:t>
      </w:r>
      <w:r w:rsidRPr="00C410C4">
        <w:rPr>
          <w:rFonts w:cs="B Nazanin"/>
          <w:sz w:val="28"/>
          <w:szCs w:val="28"/>
        </w:rPr>
        <w:t xml:space="preserve"> </w:t>
      </w:r>
      <w:r w:rsidRPr="00C410C4">
        <w:rPr>
          <w:rFonts w:cs="B Nazanin" w:hint="cs"/>
          <w:sz w:val="28"/>
          <w:szCs w:val="28"/>
          <w:rtl/>
        </w:rPr>
        <w:t>آنها</w:t>
      </w:r>
      <w:r w:rsidRPr="00C410C4">
        <w:rPr>
          <w:rFonts w:cs="B Nazanin"/>
          <w:sz w:val="28"/>
          <w:szCs w:val="28"/>
        </w:rPr>
        <w:t xml:space="preserve"> </w:t>
      </w:r>
      <w:r w:rsidRPr="00C410C4">
        <w:rPr>
          <w:rFonts w:cs="B Nazanin" w:hint="cs"/>
          <w:sz w:val="28"/>
          <w:szCs w:val="28"/>
          <w:rtl/>
        </w:rPr>
        <w:t>شاخص</w:t>
      </w:r>
      <w:r w:rsidR="00CB5E77">
        <w:rPr>
          <w:rFonts w:cs="B Nazanin"/>
          <w:sz w:val="28"/>
          <w:szCs w:val="28"/>
          <w:rtl/>
        </w:rPr>
        <w:softHyphen/>
      </w:r>
      <w:r w:rsidRPr="00C410C4">
        <w:rPr>
          <w:rFonts w:cs="B Nazanin" w:hint="cs"/>
          <w:sz w:val="28"/>
          <w:szCs w:val="28"/>
          <w:rtl/>
        </w:rPr>
        <w:t>هایی</w:t>
      </w:r>
      <w:r w:rsidRPr="00C410C4">
        <w:rPr>
          <w:rFonts w:cs="B Nazanin"/>
          <w:sz w:val="28"/>
          <w:szCs w:val="28"/>
        </w:rPr>
        <w:t xml:space="preserve"> </w:t>
      </w:r>
      <w:r w:rsidRPr="00C410C4">
        <w:rPr>
          <w:rFonts w:cs="B Nazanin" w:hint="cs"/>
          <w:sz w:val="28"/>
          <w:szCs w:val="28"/>
          <w:rtl/>
        </w:rPr>
        <w:t>براي</w:t>
      </w:r>
      <w:r w:rsidRPr="00C410C4">
        <w:rPr>
          <w:rFonts w:cs="B Nazanin"/>
          <w:sz w:val="28"/>
          <w:szCs w:val="28"/>
        </w:rPr>
        <w:t xml:space="preserve"> </w:t>
      </w:r>
      <w:r w:rsidRPr="00C410C4">
        <w:rPr>
          <w:rFonts w:cs="B Nazanin" w:hint="cs"/>
          <w:sz w:val="28"/>
          <w:szCs w:val="28"/>
          <w:rtl/>
        </w:rPr>
        <w:t>سنجش</w:t>
      </w:r>
      <w:r w:rsidRPr="00C410C4">
        <w:rPr>
          <w:rFonts w:cs="B Nazanin"/>
          <w:sz w:val="28"/>
          <w:szCs w:val="28"/>
        </w:rPr>
        <w:t xml:space="preserve"> </w:t>
      </w:r>
      <w:r w:rsidRPr="00C410C4">
        <w:rPr>
          <w:rFonts w:cs="B Nazanin" w:hint="cs"/>
          <w:sz w:val="28"/>
          <w:szCs w:val="28"/>
          <w:rtl/>
        </w:rPr>
        <w:t>سهولت</w:t>
      </w:r>
      <w:r w:rsidRPr="00C410C4">
        <w:rPr>
          <w:rFonts w:cs="B Nazanin"/>
          <w:sz w:val="28"/>
          <w:szCs w:val="28"/>
        </w:rPr>
        <w:t xml:space="preserve"> </w:t>
      </w:r>
      <w:r w:rsidRPr="00C410C4">
        <w:rPr>
          <w:rFonts w:cs="B Nazanin" w:hint="cs"/>
          <w:sz w:val="28"/>
          <w:szCs w:val="28"/>
          <w:rtl/>
        </w:rPr>
        <w:t>آغاز</w:t>
      </w:r>
      <w:r w:rsidRPr="00C410C4">
        <w:rPr>
          <w:rFonts w:cs="B Nazanin"/>
          <w:sz w:val="28"/>
          <w:szCs w:val="28"/>
        </w:rPr>
        <w:t xml:space="preserve"> </w:t>
      </w:r>
      <w:r w:rsidRPr="00C410C4">
        <w:rPr>
          <w:rFonts w:cs="B Nazanin" w:hint="cs"/>
          <w:sz w:val="28"/>
          <w:szCs w:val="28"/>
          <w:rtl/>
        </w:rPr>
        <w:t>و</w:t>
      </w:r>
      <w:r w:rsidRPr="00C410C4">
        <w:rPr>
          <w:rFonts w:cs="B Nazanin"/>
          <w:sz w:val="28"/>
          <w:szCs w:val="28"/>
        </w:rPr>
        <w:t xml:space="preserve"> </w:t>
      </w:r>
      <w:r w:rsidRPr="00C410C4">
        <w:rPr>
          <w:rFonts w:cs="B Nazanin" w:hint="cs"/>
          <w:sz w:val="28"/>
          <w:szCs w:val="28"/>
          <w:rtl/>
        </w:rPr>
        <w:t>تداوم</w:t>
      </w:r>
      <w:r w:rsidRPr="00C410C4">
        <w:rPr>
          <w:rFonts w:cs="B Nazanin"/>
          <w:sz w:val="28"/>
          <w:szCs w:val="28"/>
        </w:rPr>
        <w:t xml:space="preserve"> </w:t>
      </w:r>
      <w:r w:rsidRPr="00C410C4">
        <w:rPr>
          <w:rFonts w:cs="B Nazanin" w:hint="cs"/>
          <w:sz w:val="28"/>
          <w:szCs w:val="28"/>
          <w:rtl/>
        </w:rPr>
        <w:t>کسب</w:t>
      </w:r>
      <w:r w:rsidRPr="00C410C4">
        <w:rPr>
          <w:rFonts w:cs="B Nazanin"/>
          <w:sz w:val="28"/>
          <w:szCs w:val="28"/>
        </w:rPr>
        <w:t xml:space="preserve"> </w:t>
      </w:r>
      <w:r w:rsidRPr="00C410C4">
        <w:rPr>
          <w:rFonts w:cs="B Nazanin" w:hint="cs"/>
          <w:sz w:val="28"/>
          <w:szCs w:val="28"/>
          <w:rtl/>
        </w:rPr>
        <w:t>و</w:t>
      </w:r>
      <w:r w:rsidRPr="00C410C4">
        <w:rPr>
          <w:rFonts w:cs="B Nazanin"/>
          <w:sz w:val="28"/>
          <w:szCs w:val="28"/>
        </w:rPr>
        <w:t xml:space="preserve"> </w:t>
      </w:r>
      <w:r w:rsidRPr="00C410C4">
        <w:rPr>
          <w:rFonts w:cs="B Nazanin" w:hint="cs"/>
          <w:sz w:val="28"/>
          <w:szCs w:val="28"/>
          <w:rtl/>
        </w:rPr>
        <w:t>کار</w:t>
      </w:r>
      <w:r w:rsidRPr="00C410C4">
        <w:rPr>
          <w:rFonts w:cs="B Nazanin"/>
          <w:sz w:val="28"/>
          <w:szCs w:val="28"/>
        </w:rPr>
        <w:t xml:space="preserve"> </w:t>
      </w:r>
      <w:r w:rsidRPr="00C410C4">
        <w:rPr>
          <w:rFonts w:cs="B Nazanin" w:hint="cs"/>
          <w:sz w:val="28"/>
          <w:szCs w:val="28"/>
          <w:rtl/>
        </w:rPr>
        <w:t>در</w:t>
      </w:r>
      <w:r w:rsidRPr="00C410C4">
        <w:rPr>
          <w:rFonts w:cs="B Nazanin"/>
          <w:sz w:val="28"/>
          <w:szCs w:val="28"/>
        </w:rPr>
        <w:t xml:space="preserve"> </w:t>
      </w:r>
      <w:r w:rsidRPr="00C410C4">
        <w:rPr>
          <w:rFonts w:cs="B Nazanin" w:hint="cs"/>
          <w:sz w:val="28"/>
          <w:szCs w:val="28"/>
          <w:rtl/>
        </w:rPr>
        <w:t>تعامل</w:t>
      </w:r>
      <w:r w:rsidRPr="00C410C4">
        <w:rPr>
          <w:rFonts w:cs="B Nazanin"/>
          <w:sz w:val="28"/>
          <w:szCs w:val="28"/>
        </w:rPr>
        <w:t xml:space="preserve"> </w:t>
      </w:r>
      <w:r w:rsidRPr="00C410C4">
        <w:rPr>
          <w:rFonts w:cs="B Nazanin" w:hint="cs"/>
          <w:sz w:val="28"/>
          <w:szCs w:val="28"/>
          <w:rtl/>
        </w:rPr>
        <w:t>با</w:t>
      </w:r>
      <w:r w:rsidRPr="00C410C4">
        <w:rPr>
          <w:rFonts w:cs="B Nazanin"/>
          <w:sz w:val="28"/>
          <w:szCs w:val="28"/>
        </w:rPr>
        <w:t xml:space="preserve"> </w:t>
      </w:r>
      <w:r w:rsidRPr="00C410C4">
        <w:rPr>
          <w:rFonts w:cs="B Nazanin" w:hint="cs"/>
          <w:sz w:val="28"/>
          <w:szCs w:val="28"/>
          <w:rtl/>
        </w:rPr>
        <w:t>محیط</w:t>
      </w:r>
      <w:r w:rsidRPr="00C410C4">
        <w:rPr>
          <w:rFonts w:cs="B Nazanin"/>
          <w:sz w:val="28"/>
          <w:szCs w:val="28"/>
        </w:rPr>
        <w:t xml:space="preserve"> </w:t>
      </w:r>
      <w:r w:rsidRPr="00C410C4">
        <w:rPr>
          <w:rFonts w:cs="B Nazanin" w:hint="cs"/>
          <w:sz w:val="28"/>
          <w:szCs w:val="28"/>
          <w:rtl/>
        </w:rPr>
        <w:t>شکل گرفته</w:t>
      </w:r>
      <w:r w:rsidR="00CB5E77">
        <w:rPr>
          <w:rFonts w:cs="B Nazanin" w:hint="cs"/>
          <w:sz w:val="28"/>
          <w:szCs w:val="28"/>
          <w:rtl/>
        </w:rPr>
        <w:softHyphen/>
      </w:r>
      <w:r w:rsidRPr="00C410C4">
        <w:rPr>
          <w:rFonts w:cs="B Nazanin" w:hint="cs"/>
          <w:sz w:val="28"/>
          <w:szCs w:val="28"/>
          <w:rtl/>
        </w:rPr>
        <w:t>اند</w:t>
      </w:r>
      <w:r w:rsidR="00EB7794">
        <w:rPr>
          <w:rFonts w:cs="B Nazanin" w:hint="cs"/>
          <w:sz w:val="28"/>
          <w:szCs w:val="28"/>
          <w:rtl/>
        </w:rPr>
        <w:t xml:space="preserve">. </w:t>
      </w:r>
      <w:r w:rsidRPr="00C410C4">
        <w:rPr>
          <w:rFonts w:cs="B Nazanin" w:hint="cs"/>
          <w:sz w:val="28"/>
          <w:szCs w:val="28"/>
          <w:rtl/>
        </w:rPr>
        <w:t>معیارهایی</w:t>
      </w:r>
      <w:r w:rsidRPr="00C410C4">
        <w:rPr>
          <w:rFonts w:cs="B Nazanin"/>
          <w:sz w:val="28"/>
          <w:szCs w:val="28"/>
        </w:rPr>
        <w:t xml:space="preserve"> </w:t>
      </w:r>
      <w:r w:rsidRPr="00C410C4">
        <w:rPr>
          <w:rFonts w:cs="B Nazanin" w:hint="cs"/>
          <w:sz w:val="28"/>
          <w:szCs w:val="28"/>
          <w:rtl/>
        </w:rPr>
        <w:t>که</w:t>
      </w:r>
      <w:r w:rsidRPr="00C410C4">
        <w:rPr>
          <w:rFonts w:cs="B Nazanin"/>
          <w:sz w:val="28"/>
          <w:szCs w:val="28"/>
        </w:rPr>
        <w:t xml:space="preserve"> </w:t>
      </w:r>
      <w:r w:rsidRPr="00C410C4">
        <w:rPr>
          <w:rFonts w:cs="B Nazanin" w:hint="cs"/>
          <w:sz w:val="28"/>
          <w:szCs w:val="28"/>
          <w:rtl/>
        </w:rPr>
        <w:t>بانک</w:t>
      </w:r>
      <w:r w:rsidRPr="00C410C4">
        <w:rPr>
          <w:rFonts w:cs="B Nazanin"/>
          <w:sz w:val="28"/>
          <w:szCs w:val="28"/>
        </w:rPr>
        <w:t xml:space="preserve"> </w:t>
      </w:r>
      <w:r w:rsidRPr="00C410C4">
        <w:rPr>
          <w:rFonts w:cs="B Nazanin" w:hint="cs"/>
          <w:sz w:val="28"/>
          <w:szCs w:val="28"/>
          <w:rtl/>
        </w:rPr>
        <w:t>جهانی</w:t>
      </w:r>
      <w:r w:rsidRPr="00C410C4">
        <w:rPr>
          <w:rFonts w:cs="B Nazanin"/>
          <w:sz w:val="28"/>
          <w:szCs w:val="28"/>
        </w:rPr>
        <w:t xml:space="preserve"> </w:t>
      </w:r>
      <w:r w:rsidRPr="00C410C4">
        <w:rPr>
          <w:rFonts w:cs="B Nazanin" w:hint="cs"/>
          <w:sz w:val="28"/>
          <w:szCs w:val="28"/>
          <w:rtl/>
        </w:rPr>
        <w:t>براي</w:t>
      </w:r>
      <w:r w:rsidRPr="00C410C4">
        <w:rPr>
          <w:rFonts w:cs="B Nazanin"/>
          <w:sz w:val="28"/>
          <w:szCs w:val="28"/>
        </w:rPr>
        <w:t xml:space="preserve"> </w:t>
      </w:r>
      <w:r w:rsidRPr="00C410C4">
        <w:rPr>
          <w:rFonts w:cs="B Nazanin" w:hint="cs"/>
          <w:sz w:val="28"/>
          <w:szCs w:val="28"/>
          <w:rtl/>
        </w:rPr>
        <w:t>اندازه</w:t>
      </w:r>
      <w:r w:rsidR="00CB5E77">
        <w:rPr>
          <w:rFonts w:cs="B Nazanin" w:hint="cs"/>
          <w:sz w:val="28"/>
          <w:szCs w:val="28"/>
          <w:rtl/>
        </w:rPr>
        <w:softHyphen/>
      </w:r>
      <w:r w:rsidRPr="00C410C4">
        <w:rPr>
          <w:rFonts w:cs="B Nazanin" w:hint="cs"/>
          <w:sz w:val="28"/>
          <w:szCs w:val="28"/>
          <w:rtl/>
        </w:rPr>
        <w:t>گیري</w:t>
      </w:r>
      <w:r w:rsidRPr="00C410C4">
        <w:rPr>
          <w:rFonts w:cs="B Nazanin"/>
          <w:sz w:val="28"/>
          <w:szCs w:val="28"/>
        </w:rPr>
        <w:t xml:space="preserve"> </w:t>
      </w:r>
      <w:r w:rsidRPr="00C410C4">
        <w:rPr>
          <w:rFonts w:cs="B Nazanin" w:hint="cs"/>
          <w:sz w:val="28"/>
          <w:szCs w:val="28"/>
          <w:rtl/>
        </w:rPr>
        <w:t>این</w:t>
      </w:r>
      <w:r w:rsidRPr="00C410C4">
        <w:rPr>
          <w:rFonts w:cs="B Nazanin"/>
          <w:sz w:val="28"/>
          <w:szCs w:val="28"/>
        </w:rPr>
        <w:t xml:space="preserve"> </w:t>
      </w:r>
      <w:r w:rsidRPr="00C410C4">
        <w:rPr>
          <w:rFonts w:cs="B Nazanin" w:hint="cs"/>
          <w:sz w:val="28"/>
          <w:szCs w:val="28"/>
          <w:rtl/>
        </w:rPr>
        <w:t>شاخص</w:t>
      </w:r>
      <w:r w:rsidR="00CB5E77">
        <w:rPr>
          <w:rFonts w:cs="B Nazanin" w:hint="cs"/>
          <w:sz w:val="28"/>
          <w:szCs w:val="28"/>
          <w:rtl/>
        </w:rPr>
        <w:softHyphen/>
      </w:r>
      <w:r w:rsidRPr="00C410C4">
        <w:rPr>
          <w:rFonts w:cs="B Nazanin" w:hint="cs"/>
          <w:sz w:val="28"/>
          <w:szCs w:val="28"/>
          <w:rtl/>
        </w:rPr>
        <w:t>ها</w:t>
      </w:r>
      <w:r w:rsidRPr="00C410C4">
        <w:rPr>
          <w:rFonts w:cs="B Nazanin"/>
          <w:sz w:val="28"/>
          <w:szCs w:val="28"/>
        </w:rPr>
        <w:t xml:space="preserve"> </w:t>
      </w:r>
      <w:r w:rsidRPr="00C410C4">
        <w:rPr>
          <w:rFonts w:cs="B Nazanin" w:hint="cs"/>
          <w:sz w:val="28"/>
          <w:szCs w:val="28"/>
          <w:rtl/>
        </w:rPr>
        <w:t>در</w:t>
      </w:r>
      <w:r w:rsidRPr="00C410C4">
        <w:rPr>
          <w:rFonts w:cs="B Nazanin"/>
          <w:sz w:val="28"/>
          <w:szCs w:val="28"/>
        </w:rPr>
        <w:t xml:space="preserve"> </w:t>
      </w:r>
      <w:r w:rsidRPr="00C410C4">
        <w:rPr>
          <w:rFonts w:cs="B Nazanin" w:hint="cs"/>
          <w:sz w:val="28"/>
          <w:szCs w:val="28"/>
          <w:rtl/>
        </w:rPr>
        <w:t>نظر</w:t>
      </w:r>
      <w:r w:rsidRPr="00C410C4">
        <w:rPr>
          <w:rFonts w:cs="B Nazanin"/>
          <w:sz w:val="28"/>
          <w:szCs w:val="28"/>
        </w:rPr>
        <w:t xml:space="preserve"> </w:t>
      </w:r>
      <w:r w:rsidRPr="00C410C4">
        <w:rPr>
          <w:rFonts w:cs="B Nazanin" w:hint="cs"/>
          <w:sz w:val="28"/>
          <w:szCs w:val="28"/>
          <w:rtl/>
        </w:rPr>
        <w:t>می</w:t>
      </w:r>
      <w:r w:rsidR="00CB5E77">
        <w:rPr>
          <w:rFonts w:cs="B Nazanin" w:hint="cs"/>
          <w:sz w:val="28"/>
          <w:szCs w:val="28"/>
          <w:rtl/>
        </w:rPr>
        <w:softHyphen/>
        <w:t>گیرد،</w:t>
      </w:r>
      <w:r w:rsidRPr="00C410C4">
        <w:rPr>
          <w:rFonts w:cs="B Nazanin"/>
          <w:sz w:val="28"/>
          <w:szCs w:val="28"/>
        </w:rPr>
        <w:t xml:space="preserve"> </w:t>
      </w:r>
      <w:r w:rsidRPr="00C410C4">
        <w:rPr>
          <w:rFonts w:cs="B Nazanin" w:hint="cs"/>
          <w:sz w:val="28"/>
          <w:szCs w:val="28"/>
          <w:rtl/>
        </w:rPr>
        <w:t>بیانگر</w:t>
      </w:r>
      <w:r w:rsidRPr="00C410C4">
        <w:rPr>
          <w:rFonts w:cs="B Nazanin"/>
          <w:sz w:val="28"/>
          <w:szCs w:val="28"/>
        </w:rPr>
        <w:t xml:space="preserve"> </w:t>
      </w:r>
      <w:r w:rsidRPr="00C410C4">
        <w:rPr>
          <w:rFonts w:cs="B Nazanin" w:hint="cs"/>
          <w:sz w:val="28"/>
          <w:szCs w:val="28"/>
          <w:rtl/>
        </w:rPr>
        <w:t>فضاي</w:t>
      </w:r>
      <w:r w:rsidRPr="00C410C4">
        <w:rPr>
          <w:rFonts w:cs="B Nazanin"/>
          <w:sz w:val="28"/>
          <w:szCs w:val="28"/>
        </w:rPr>
        <w:t xml:space="preserve"> </w:t>
      </w:r>
      <w:r w:rsidRPr="00C410C4">
        <w:rPr>
          <w:rFonts w:cs="B Nazanin" w:hint="cs"/>
          <w:sz w:val="28"/>
          <w:szCs w:val="28"/>
          <w:rtl/>
        </w:rPr>
        <w:t>کسب</w:t>
      </w:r>
      <w:r w:rsidRPr="00C410C4">
        <w:rPr>
          <w:rFonts w:cs="B Nazanin"/>
          <w:sz w:val="28"/>
          <w:szCs w:val="28"/>
        </w:rPr>
        <w:t xml:space="preserve"> </w:t>
      </w:r>
      <w:r w:rsidRPr="00C410C4">
        <w:rPr>
          <w:rFonts w:cs="B Nazanin" w:hint="cs"/>
          <w:sz w:val="28"/>
          <w:szCs w:val="28"/>
          <w:rtl/>
        </w:rPr>
        <w:t>و کار</w:t>
      </w:r>
      <w:r w:rsidRPr="00C410C4">
        <w:rPr>
          <w:rFonts w:cs="B Nazanin"/>
          <w:sz w:val="28"/>
          <w:szCs w:val="28"/>
        </w:rPr>
        <w:t xml:space="preserve"> </w:t>
      </w:r>
      <w:r w:rsidRPr="00C410C4">
        <w:rPr>
          <w:rFonts w:cs="B Nazanin" w:hint="cs"/>
          <w:sz w:val="28"/>
          <w:szCs w:val="28"/>
          <w:rtl/>
        </w:rPr>
        <w:t>در</w:t>
      </w:r>
      <w:r w:rsidRPr="00C410C4">
        <w:rPr>
          <w:rFonts w:cs="B Nazanin"/>
          <w:sz w:val="28"/>
          <w:szCs w:val="28"/>
        </w:rPr>
        <w:t xml:space="preserve"> </w:t>
      </w:r>
      <w:r w:rsidRPr="00C410C4">
        <w:rPr>
          <w:rFonts w:cs="B Nazanin" w:hint="cs"/>
          <w:sz w:val="28"/>
          <w:szCs w:val="28"/>
          <w:rtl/>
        </w:rPr>
        <w:t>آن</w:t>
      </w:r>
      <w:r w:rsidRPr="00C410C4">
        <w:rPr>
          <w:rFonts w:cs="B Nazanin"/>
          <w:sz w:val="28"/>
          <w:szCs w:val="28"/>
        </w:rPr>
        <w:t xml:space="preserve"> </w:t>
      </w:r>
      <w:r w:rsidRPr="00C410C4">
        <w:rPr>
          <w:rFonts w:cs="B Nazanin" w:hint="cs"/>
          <w:sz w:val="28"/>
          <w:szCs w:val="28"/>
          <w:rtl/>
        </w:rPr>
        <w:t>کشور</w:t>
      </w:r>
      <w:r w:rsidRPr="00C410C4">
        <w:rPr>
          <w:rFonts w:cs="B Nazanin"/>
          <w:sz w:val="28"/>
          <w:szCs w:val="28"/>
        </w:rPr>
        <w:t xml:space="preserve"> </w:t>
      </w:r>
      <w:r w:rsidRPr="00C410C4">
        <w:rPr>
          <w:rFonts w:cs="B Nazanin" w:hint="cs"/>
          <w:sz w:val="28"/>
          <w:szCs w:val="28"/>
          <w:rtl/>
        </w:rPr>
        <w:t>می</w:t>
      </w:r>
      <w:r w:rsidR="00CB5E77">
        <w:rPr>
          <w:rFonts w:cs="B Nazanin" w:hint="cs"/>
          <w:sz w:val="28"/>
          <w:szCs w:val="28"/>
          <w:rtl/>
        </w:rPr>
        <w:softHyphen/>
      </w:r>
      <w:r w:rsidRPr="00C410C4">
        <w:rPr>
          <w:rFonts w:cs="B Nazanin" w:hint="cs"/>
          <w:sz w:val="28"/>
          <w:szCs w:val="28"/>
          <w:rtl/>
        </w:rPr>
        <w:t>باشد</w:t>
      </w:r>
      <w:r w:rsidRPr="00C410C4">
        <w:rPr>
          <w:rFonts w:cs="B Nazanin"/>
          <w:sz w:val="28"/>
          <w:szCs w:val="28"/>
        </w:rPr>
        <w:t xml:space="preserve"> </w:t>
      </w:r>
      <w:r w:rsidRPr="00C410C4">
        <w:rPr>
          <w:rFonts w:cs="B Nazanin" w:hint="cs"/>
          <w:sz w:val="28"/>
          <w:szCs w:val="28"/>
          <w:rtl/>
        </w:rPr>
        <w:t>که</w:t>
      </w:r>
      <w:r w:rsidRPr="00C410C4">
        <w:rPr>
          <w:rFonts w:cs="B Nazanin"/>
          <w:sz w:val="28"/>
          <w:szCs w:val="28"/>
        </w:rPr>
        <w:t xml:space="preserve"> </w:t>
      </w:r>
      <w:r w:rsidRPr="00C410C4">
        <w:rPr>
          <w:rFonts w:cs="B Nazanin" w:hint="cs"/>
          <w:sz w:val="28"/>
          <w:szCs w:val="28"/>
          <w:rtl/>
        </w:rPr>
        <w:t>اصلی</w:t>
      </w:r>
      <w:r w:rsidR="00CB5E77">
        <w:rPr>
          <w:rFonts w:cs="B Nazanin" w:hint="cs"/>
          <w:sz w:val="28"/>
          <w:szCs w:val="28"/>
          <w:rtl/>
        </w:rPr>
        <w:softHyphen/>
      </w:r>
      <w:r w:rsidRPr="00C410C4">
        <w:rPr>
          <w:rFonts w:cs="B Nazanin" w:hint="cs"/>
          <w:sz w:val="28"/>
          <w:szCs w:val="28"/>
          <w:rtl/>
        </w:rPr>
        <w:t>ترین</w:t>
      </w:r>
      <w:r w:rsidRPr="00C410C4">
        <w:rPr>
          <w:rFonts w:cs="B Nazanin"/>
          <w:sz w:val="28"/>
          <w:szCs w:val="28"/>
        </w:rPr>
        <w:t xml:space="preserve"> </w:t>
      </w:r>
      <w:r w:rsidRPr="00C410C4">
        <w:rPr>
          <w:rFonts w:cs="B Nazanin" w:hint="cs"/>
          <w:sz w:val="28"/>
          <w:szCs w:val="28"/>
          <w:rtl/>
        </w:rPr>
        <w:t>آنها</w:t>
      </w:r>
      <w:r w:rsidRPr="00C410C4">
        <w:rPr>
          <w:rFonts w:cs="B Nazanin"/>
          <w:sz w:val="28"/>
          <w:szCs w:val="28"/>
        </w:rPr>
        <w:t xml:space="preserve"> </w:t>
      </w:r>
      <w:r w:rsidRPr="00C410C4">
        <w:rPr>
          <w:rFonts w:cs="B Nazanin" w:hint="cs"/>
          <w:sz w:val="28"/>
          <w:szCs w:val="28"/>
          <w:rtl/>
        </w:rPr>
        <w:t>زمان</w:t>
      </w:r>
      <w:r w:rsidRPr="00C410C4">
        <w:rPr>
          <w:rFonts w:cs="B Nazanin"/>
          <w:sz w:val="28"/>
          <w:szCs w:val="28"/>
        </w:rPr>
        <w:t xml:space="preserve"> </w:t>
      </w:r>
      <w:r w:rsidRPr="00C410C4">
        <w:rPr>
          <w:rFonts w:cs="B Nazanin" w:hint="cs"/>
          <w:sz w:val="28"/>
          <w:szCs w:val="28"/>
          <w:rtl/>
        </w:rPr>
        <w:t>و</w:t>
      </w:r>
      <w:r w:rsidRPr="00C410C4">
        <w:rPr>
          <w:rFonts w:cs="B Nazanin"/>
          <w:sz w:val="28"/>
          <w:szCs w:val="28"/>
        </w:rPr>
        <w:t xml:space="preserve"> </w:t>
      </w:r>
      <w:r w:rsidRPr="00C410C4">
        <w:rPr>
          <w:rFonts w:cs="B Nazanin" w:hint="cs"/>
          <w:sz w:val="28"/>
          <w:szCs w:val="28"/>
          <w:rtl/>
        </w:rPr>
        <w:t>هزینه</w:t>
      </w:r>
      <w:r w:rsidRPr="00C410C4">
        <w:rPr>
          <w:rFonts w:cs="B Nazanin"/>
          <w:sz w:val="28"/>
          <w:szCs w:val="28"/>
        </w:rPr>
        <w:t xml:space="preserve"> </w:t>
      </w:r>
      <w:r w:rsidRPr="00C410C4">
        <w:rPr>
          <w:rFonts w:cs="B Nazanin" w:hint="cs"/>
          <w:sz w:val="28"/>
          <w:szCs w:val="28"/>
          <w:rtl/>
        </w:rPr>
        <w:t>لازم</w:t>
      </w:r>
      <w:r w:rsidRPr="00C410C4">
        <w:rPr>
          <w:rFonts w:cs="B Nazanin"/>
          <w:sz w:val="28"/>
          <w:szCs w:val="28"/>
        </w:rPr>
        <w:t xml:space="preserve"> </w:t>
      </w:r>
      <w:r w:rsidRPr="00C410C4">
        <w:rPr>
          <w:rFonts w:cs="B Nazanin" w:hint="cs"/>
          <w:sz w:val="28"/>
          <w:szCs w:val="28"/>
          <w:rtl/>
        </w:rPr>
        <w:t>براي</w:t>
      </w:r>
      <w:r w:rsidRPr="00C410C4">
        <w:rPr>
          <w:rFonts w:cs="B Nazanin"/>
          <w:sz w:val="28"/>
          <w:szCs w:val="28"/>
        </w:rPr>
        <w:t xml:space="preserve"> </w:t>
      </w:r>
      <w:r w:rsidRPr="00C410C4">
        <w:rPr>
          <w:rFonts w:cs="B Nazanin" w:hint="cs"/>
          <w:sz w:val="28"/>
          <w:szCs w:val="28"/>
          <w:rtl/>
        </w:rPr>
        <w:t>طی</w:t>
      </w:r>
      <w:r w:rsidRPr="00C410C4">
        <w:rPr>
          <w:rFonts w:cs="B Nazanin"/>
          <w:sz w:val="28"/>
          <w:szCs w:val="28"/>
        </w:rPr>
        <w:t xml:space="preserve"> </w:t>
      </w:r>
      <w:r w:rsidRPr="00C410C4">
        <w:rPr>
          <w:rFonts w:cs="B Nazanin" w:hint="cs"/>
          <w:sz w:val="28"/>
          <w:szCs w:val="28"/>
          <w:rtl/>
        </w:rPr>
        <w:t>هر</w:t>
      </w:r>
      <w:r w:rsidRPr="00C410C4">
        <w:rPr>
          <w:rFonts w:cs="B Nazanin"/>
          <w:sz w:val="28"/>
          <w:szCs w:val="28"/>
        </w:rPr>
        <w:t xml:space="preserve"> </w:t>
      </w:r>
      <w:r w:rsidRPr="00C410C4">
        <w:rPr>
          <w:rFonts w:cs="B Nazanin" w:hint="cs"/>
          <w:sz w:val="28"/>
          <w:szCs w:val="28"/>
          <w:rtl/>
        </w:rPr>
        <w:t>یک</w:t>
      </w:r>
      <w:r w:rsidRPr="00C410C4">
        <w:rPr>
          <w:rFonts w:cs="B Nazanin"/>
          <w:sz w:val="28"/>
          <w:szCs w:val="28"/>
        </w:rPr>
        <w:t xml:space="preserve"> </w:t>
      </w:r>
      <w:r w:rsidRPr="00C410C4">
        <w:rPr>
          <w:rFonts w:cs="B Nazanin" w:hint="cs"/>
          <w:sz w:val="28"/>
          <w:szCs w:val="28"/>
          <w:rtl/>
        </w:rPr>
        <w:t>از</w:t>
      </w:r>
      <w:r w:rsidRPr="00C410C4">
        <w:rPr>
          <w:rFonts w:cs="B Nazanin"/>
          <w:sz w:val="28"/>
          <w:szCs w:val="28"/>
        </w:rPr>
        <w:t xml:space="preserve"> </w:t>
      </w:r>
      <w:r w:rsidRPr="00C410C4">
        <w:rPr>
          <w:rFonts w:cs="B Nazanin" w:hint="cs"/>
          <w:sz w:val="28"/>
          <w:szCs w:val="28"/>
          <w:rtl/>
        </w:rPr>
        <w:t>این</w:t>
      </w:r>
      <w:r w:rsidRPr="00C410C4">
        <w:rPr>
          <w:rFonts w:cs="B Nazanin"/>
          <w:sz w:val="28"/>
          <w:szCs w:val="28"/>
        </w:rPr>
        <w:t xml:space="preserve"> </w:t>
      </w:r>
      <w:r w:rsidRPr="00C410C4">
        <w:rPr>
          <w:rFonts w:cs="B Nazanin" w:hint="cs"/>
          <w:sz w:val="28"/>
          <w:szCs w:val="28"/>
          <w:rtl/>
        </w:rPr>
        <w:t>مراحل</w:t>
      </w:r>
      <w:r w:rsidRPr="00C410C4">
        <w:rPr>
          <w:rFonts w:cs="B Nazanin"/>
          <w:sz w:val="28"/>
          <w:szCs w:val="28"/>
        </w:rPr>
        <w:t xml:space="preserve"> </w:t>
      </w:r>
      <w:r w:rsidRPr="00C410C4">
        <w:rPr>
          <w:rFonts w:cs="B Nazanin" w:hint="cs"/>
          <w:sz w:val="28"/>
          <w:szCs w:val="28"/>
          <w:rtl/>
        </w:rPr>
        <w:t>می</w:t>
      </w:r>
      <w:r w:rsidR="00CB5E77">
        <w:rPr>
          <w:rFonts w:cs="B Nazanin" w:hint="cs"/>
          <w:sz w:val="28"/>
          <w:szCs w:val="28"/>
          <w:rtl/>
        </w:rPr>
        <w:softHyphen/>
      </w:r>
      <w:r w:rsidRPr="00C410C4">
        <w:rPr>
          <w:rFonts w:cs="B Nazanin" w:hint="cs"/>
          <w:sz w:val="28"/>
          <w:szCs w:val="28"/>
          <w:rtl/>
        </w:rPr>
        <w:t>باشد</w:t>
      </w:r>
      <w:r w:rsidRPr="00C410C4">
        <w:rPr>
          <w:rFonts w:cs="B Nazanin"/>
          <w:sz w:val="28"/>
          <w:szCs w:val="28"/>
        </w:rPr>
        <w:t>.</w:t>
      </w:r>
    </w:p>
    <w:p w:rsidR="00CB5E77" w:rsidRDefault="00CB5C9B" w:rsidP="00CB5E77">
      <w:pPr>
        <w:spacing w:after="0"/>
        <w:jc w:val="both"/>
        <w:rPr>
          <w:rFonts w:cs="B Nazanin"/>
          <w:sz w:val="28"/>
          <w:szCs w:val="28"/>
          <w:rtl/>
        </w:rPr>
      </w:pPr>
      <w:r w:rsidRPr="00C410C4">
        <w:rPr>
          <w:rFonts w:cs="B Nazanin" w:hint="cs"/>
          <w:sz w:val="28"/>
          <w:szCs w:val="28"/>
          <w:rtl/>
        </w:rPr>
        <w:t>اولین</w:t>
      </w:r>
      <w:r w:rsidRPr="00C410C4">
        <w:rPr>
          <w:rFonts w:cs="B Nazanin"/>
          <w:sz w:val="28"/>
          <w:szCs w:val="28"/>
        </w:rPr>
        <w:t xml:space="preserve"> </w:t>
      </w:r>
      <w:r w:rsidRPr="00C410C4">
        <w:rPr>
          <w:rFonts w:cs="B Nazanin" w:hint="cs"/>
          <w:sz w:val="28"/>
          <w:szCs w:val="28"/>
          <w:rtl/>
        </w:rPr>
        <w:t>مسأله</w:t>
      </w:r>
      <w:r w:rsidR="00CB5E77">
        <w:rPr>
          <w:rFonts w:cs="B Nazanin" w:hint="cs"/>
          <w:sz w:val="28"/>
          <w:szCs w:val="28"/>
          <w:rtl/>
        </w:rPr>
        <w:softHyphen/>
      </w:r>
      <w:r w:rsidRPr="00C410C4">
        <w:rPr>
          <w:rFonts w:cs="B Nazanin" w:hint="cs"/>
          <w:sz w:val="28"/>
          <w:szCs w:val="28"/>
          <w:rtl/>
        </w:rPr>
        <w:t>اي</w:t>
      </w:r>
      <w:r w:rsidRPr="00C410C4">
        <w:rPr>
          <w:rFonts w:cs="B Nazanin"/>
          <w:sz w:val="28"/>
          <w:szCs w:val="28"/>
        </w:rPr>
        <w:t xml:space="preserve"> </w:t>
      </w:r>
      <w:r w:rsidRPr="00C410C4">
        <w:rPr>
          <w:rFonts w:cs="B Nazanin" w:hint="cs"/>
          <w:sz w:val="28"/>
          <w:szCs w:val="28"/>
          <w:rtl/>
        </w:rPr>
        <w:t>که</w:t>
      </w:r>
      <w:r w:rsidRPr="00C410C4">
        <w:rPr>
          <w:rFonts w:cs="B Nazanin"/>
          <w:sz w:val="28"/>
          <w:szCs w:val="28"/>
        </w:rPr>
        <w:t xml:space="preserve"> </w:t>
      </w:r>
      <w:r w:rsidRPr="00C410C4">
        <w:rPr>
          <w:rFonts w:cs="B Nazanin" w:hint="cs"/>
          <w:sz w:val="28"/>
          <w:szCs w:val="28"/>
          <w:rtl/>
        </w:rPr>
        <w:t>در</w:t>
      </w:r>
      <w:r w:rsidRPr="00C410C4">
        <w:rPr>
          <w:rFonts w:cs="B Nazanin"/>
          <w:sz w:val="28"/>
          <w:szCs w:val="28"/>
        </w:rPr>
        <w:t xml:space="preserve"> </w:t>
      </w:r>
      <w:r w:rsidRPr="00C410C4">
        <w:rPr>
          <w:rFonts w:cs="B Nazanin" w:hint="cs"/>
          <w:sz w:val="28"/>
          <w:szCs w:val="28"/>
          <w:rtl/>
        </w:rPr>
        <w:t>هر</w:t>
      </w:r>
      <w:r w:rsidRPr="00C410C4">
        <w:rPr>
          <w:rFonts w:cs="B Nazanin"/>
          <w:sz w:val="28"/>
          <w:szCs w:val="28"/>
        </w:rPr>
        <w:t xml:space="preserve"> </w:t>
      </w:r>
      <w:r w:rsidRPr="00C410C4">
        <w:rPr>
          <w:rFonts w:cs="B Nazanin" w:hint="cs"/>
          <w:sz w:val="28"/>
          <w:szCs w:val="28"/>
          <w:rtl/>
        </w:rPr>
        <w:t>طرح</w:t>
      </w:r>
      <w:r w:rsidRPr="00C410C4">
        <w:rPr>
          <w:rFonts w:cs="B Nazanin"/>
          <w:sz w:val="28"/>
          <w:szCs w:val="28"/>
        </w:rPr>
        <w:t xml:space="preserve"> </w:t>
      </w:r>
      <w:r w:rsidRPr="00C410C4">
        <w:rPr>
          <w:rFonts w:cs="B Nazanin" w:hint="cs"/>
          <w:sz w:val="28"/>
          <w:szCs w:val="28"/>
          <w:rtl/>
        </w:rPr>
        <w:t>تجاري</w:t>
      </w:r>
      <w:r w:rsidRPr="00C410C4">
        <w:rPr>
          <w:rFonts w:cs="B Nazanin"/>
          <w:sz w:val="28"/>
          <w:szCs w:val="28"/>
        </w:rPr>
        <w:t xml:space="preserve"> </w:t>
      </w:r>
      <w:r w:rsidRPr="00C410C4">
        <w:rPr>
          <w:rFonts w:cs="B Nazanin" w:hint="cs"/>
          <w:sz w:val="28"/>
          <w:szCs w:val="28"/>
          <w:rtl/>
        </w:rPr>
        <w:t>و</w:t>
      </w:r>
      <w:r w:rsidRPr="00C410C4">
        <w:rPr>
          <w:rFonts w:cs="B Nazanin"/>
          <w:sz w:val="28"/>
          <w:szCs w:val="28"/>
        </w:rPr>
        <w:t xml:space="preserve"> </w:t>
      </w:r>
      <w:r w:rsidRPr="00C410C4">
        <w:rPr>
          <w:rFonts w:cs="B Nazanin" w:hint="cs"/>
          <w:sz w:val="28"/>
          <w:szCs w:val="28"/>
          <w:rtl/>
        </w:rPr>
        <w:t>براي</w:t>
      </w:r>
      <w:r w:rsidRPr="00C410C4">
        <w:rPr>
          <w:rFonts w:cs="B Nazanin"/>
          <w:sz w:val="28"/>
          <w:szCs w:val="28"/>
        </w:rPr>
        <w:t xml:space="preserve"> </w:t>
      </w:r>
      <w:r w:rsidRPr="00C410C4">
        <w:rPr>
          <w:rFonts w:cs="B Nazanin" w:hint="cs"/>
          <w:sz w:val="28"/>
          <w:szCs w:val="28"/>
          <w:rtl/>
        </w:rPr>
        <w:t>هر</w:t>
      </w:r>
      <w:r w:rsidRPr="00C410C4">
        <w:rPr>
          <w:rFonts w:cs="B Nazanin"/>
          <w:sz w:val="28"/>
          <w:szCs w:val="28"/>
        </w:rPr>
        <w:t xml:space="preserve"> </w:t>
      </w:r>
      <w:r w:rsidRPr="00C410C4">
        <w:rPr>
          <w:rFonts w:cs="B Nazanin" w:hint="cs"/>
          <w:sz w:val="28"/>
          <w:szCs w:val="28"/>
          <w:rtl/>
        </w:rPr>
        <w:t>صاحب</w:t>
      </w:r>
      <w:r w:rsidRPr="00C410C4">
        <w:rPr>
          <w:rFonts w:cs="B Nazanin"/>
          <w:sz w:val="28"/>
          <w:szCs w:val="28"/>
        </w:rPr>
        <w:t xml:space="preserve"> </w:t>
      </w:r>
      <w:r w:rsidRPr="00C410C4">
        <w:rPr>
          <w:rFonts w:cs="B Nazanin" w:hint="cs"/>
          <w:sz w:val="28"/>
          <w:szCs w:val="28"/>
          <w:rtl/>
        </w:rPr>
        <w:t>کسب</w:t>
      </w:r>
      <w:r w:rsidRPr="00C410C4">
        <w:rPr>
          <w:rFonts w:cs="B Nazanin"/>
          <w:sz w:val="28"/>
          <w:szCs w:val="28"/>
        </w:rPr>
        <w:t xml:space="preserve"> </w:t>
      </w:r>
      <w:r w:rsidRPr="00C410C4">
        <w:rPr>
          <w:rFonts w:cs="B Nazanin" w:hint="cs"/>
          <w:sz w:val="28"/>
          <w:szCs w:val="28"/>
          <w:rtl/>
        </w:rPr>
        <w:t>و</w:t>
      </w:r>
      <w:r w:rsidRPr="00C410C4">
        <w:rPr>
          <w:rFonts w:cs="B Nazanin"/>
          <w:sz w:val="28"/>
          <w:szCs w:val="28"/>
        </w:rPr>
        <w:t xml:space="preserve"> </w:t>
      </w:r>
      <w:r w:rsidRPr="00C410C4">
        <w:rPr>
          <w:rFonts w:cs="B Nazanin" w:hint="cs"/>
          <w:sz w:val="28"/>
          <w:szCs w:val="28"/>
          <w:rtl/>
        </w:rPr>
        <w:t>کاري</w:t>
      </w:r>
      <w:r w:rsidRPr="00C410C4">
        <w:rPr>
          <w:rFonts w:cs="B Nazanin"/>
          <w:sz w:val="28"/>
          <w:szCs w:val="28"/>
        </w:rPr>
        <w:t xml:space="preserve"> </w:t>
      </w:r>
      <w:r w:rsidRPr="00C410C4">
        <w:rPr>
          <w:rFonts w:cs="B Nazanin" w:hint="cs"/>
          <w:sz w:val="28"/>
          <w:szCs w:val="28"/>
          <w:rtl/>
        </w:rPr>
        <w:t>مطرح</w:t>
      </w:r>
      <w:r w:rsidRPr="00C410C4">
        <w:rPr>
          <w:rFonts w:cs="B Nazanin"/>
          <w:sz w:val="28"/>
          <w:szCs w:val="28"/>
        </w:rPr>
        <w:t xml:space="preserve"> </w:t>
      </w:r>
      <w:r w:rsidRPr="00C410C4">
        <w:rPr>
          <w:rFonts w:cs="B Nazanin" w:hint="cs"/>
          <w:sz w:val="28"/>
          <w:szCs w:val="28"/>
          <w:rtl/>
        </w:rPr>
        <w:t>است،</w:t>
      </w:r>
      <w:r w:rsidRPr="00C410C4">
        <w:rPr>
          <w:rFonts w:cs="B Nazanin"/>
          <w:sz w:val="28"/>
          <w:szCs w:val="28"/>
        </w:rPr>
        <w:t xml:space="preserve"> </w:t>
      </w:r>
      <w:r w:rsidRPr="00C410C4">
        <w:rPr>
          <w:rFonts w:cs="B Nazanin" w:hint="cs"/>
          <w:sz w:val="28"/>
          <w:szCs w:val="28"/>
          <w:rtl/>
        </w:rPr>
        <w:t>تضمین</w:t>
      </w:r>
      <w:r w:rsidR="00CB5E77">
        <w:rPr>
          <w:rFonts w:cs="B Nazanin" w:hint="cs"/>
          <w:sz w:val="28"/>
          <w:szCs w:val="28"/>
          <w:rtl/>
        </w:rPr>
        <w:softHyphen/>
      </w:r>
      <w:r w:rsidRPr="00C410C4">
        <w:rPr>
          <w:rFonts w:cs="B Nazanin" w:hint="cs"/>
          <w:sz w:val="28"/>
          <w:szCs w:val="28"/>
          <w:rtl/>
        </w:rPr>
        <w:t>هاي</w:t>
      </w:r>
      <w:r w:rsidRPr="00C410C4">
        <w:rPr>
          <w:rFonts w:cs="B Nazanin"/>
          <w:sz w:val="28"/>
          <w:szCs w:val="28"/>
        </w:rPr>
        <w:t xml:space="preserve"> </w:t>
      </w:r>
      <w:r w:rsidRPr="00C410C4">
        <w:rPr>
          <w:rFonts w:cs="B Nazanin" w:hint="cs"/>
          <w:sz w:val="28"/>
          <w:szCs w:val="28"/>
          <w:rtl/>
        </w:rPr>
        <w:t>لازم</w:t>
      </w:r>
      <w:r w:rsidRPr="00C410C4">
        <w:rPr>
          <w:rFonts w:cs="B Nazanin"/>
          <w:sz w:val="28"/>
          <w:szCs w:val="28"/>
        </w:rPr>
        <w:t xml:space="preserve"> </w:t>
      </w:r>
      <w:r w:rsidRPr="00C410C4">
        <w:rPr>
          <w:rFonts w:cs="B Nazanin" w:hint="cs"/>
          <w:sz w:val="28"/>
          <w:szCs w:val="28"/>
          <w:rtl/>
        </w:rPr>
        <w:t>براي</w:t>
      </w:r>
      <w:r w:rsidR="00CB5E77">
        <w:rPr>
          <w:rFonts w:cs="B Nazanin" w:hint="cs"/>
          <w:sz w:val="28"/>
          <w:szCs w:val="28"/>
          <w:rtl/>
        </w:rPr>
        <w:t xml:space="preserve"> </w:t>
      </w:r>
      <w:r w:rsidRPr="00C410C4">
        <w:rPr>
          <w:rFonts w:cs="B Nazanin" w:hint="cs"/>
          <w:sz w:val="28"/>
          <w:szCs w:val="28"/>
          <w:rtl/>
        </w:rPr>
        <w:t>حفظ</w:t>
      </w:r>
      <w:r w:rsidRPr="00C410C4">
        <w:rPr>
          <w:rFonts w:cs="B Nazanin"/>
          <w:sz w:val="28"/>
          <w:szCs w:val="28"/>
        </w:rPr>
        <w:t xml:space="preserve"> </w:t>
      </w:r>
      <w:r w:rsidRPr="00C410C4">
        <w:rPr>
          <w:rFonts w:cs="B Nazanin" w:hint="cs"/>
          <w:sz w:val="28"/>
          <w:szCs w:val="28"/>
          <w:rtl/>
        </w:rPr>
        <w:t>اصل</w:t>
      </w:r>
      <w:r w:rsidRPr="00C410C4">
        <w:rPr>
          <w:rFonts w:cs="B Nazanin"/>
          <w:sz w:val="28"/>
          <w:szCs w:val="28"/>
        </w:rPr>
        <w:t xml:space="preserve"> </w:t>
      </w:r>
      <w:r w:rsidRPr="00C410C4">
        <w:rPr>
          <w:rFonts w:cs="B Nazanin" w:hint="cs"/>
          <w:sz w:val="28"/>
          <w:szCs w:val="28"/>
          <w:rtl/>
        </w:rPr>
        <w:t>سرمایه</w:t>
      </w:r>
      <w:r w:rsidRPr="00C410C4">
        <w:rPr>
          <w:rFonts w:cs="B Nazanin"/>
          <w:sz w:val="28"/>
          <w:szCs w:val="28"/>
        </w:rPr>
        <w:t xml:space="preserve"> </w:t>
      </w:r>
      <w:r w:rsidRPr="00C410C4">
        <w:rPr>
          <w:rFonts w:cs="B Nazanin" w:hint="cs"/>
          <w:sz w:val="28"/>
          <w:szCs w:val="28"/>
          <w:rtl/>
        </w:rPr>
        <w:t>او (امنیت</w:t>
      </w:r>
      <w:r w:rsidRPr="00C410C4">
        <w:rPr>
          <w:rFonts w:cs="B Nazanin"/>
          <w:sz w:val="28"/>
          <w:szCs w:val="28"/>
        </w:rPr>
        <w:t xml:space="preserve"> </w:t>
      </w:r>
      <w:r w:rsidRPr="00C410C4">
        <w:rPr>
          <w:rFonts w:cs="B Nazanin" w:hint="cs"/>
          <w:sz w:val="28"/>
          <w:szCs w:val="28"/>
          <w:rtl/>
        </w:rPr>
        <w:t>اقتصادي</w:t>
      </w:r>
      <w:r w:rsidR="00CB5E77">
        <w:rPr>
          <w:rFonts w:cs="B Nazanin" w:hint="cs"/>
          <w:sz w:val="28"/>
          <w:szCs w:val="28"/>
          <w:rtl/>
        </w:rPr>
        <w:t>)</w:t>
      </w:r>
      <w:r w:rsidRPr="00C410C4">
        <w:rPr>
          <w:rFonts w:cs="B Nazanin" w:hint="cs"/>
          <w:sz w:val="28"/>
          <w:szCs w:val="28"/>
          <w:rtl/>
        </w:rPr>
        <w:t xml:space="preserve"> و</w:t>
      </w:r>
      <w:r w:rsidRPr="00C410C4">
        <w:rPr>
          <w:rFonts w:cs="B Nazanin"/>
          <w:sz w:val="28"/>
          <w:szCs w:val="28"/>
        </w:rPr>
        <w:t xml:space="preserve"> </w:t>
      </w:r>
      <w:r w:rsidRPr="00C410C4">
        <w:rPr>
          <w:rFonts w:cs="B Nazanin" w:hint="cs"/>
          <w:sz w:val="28"/>
          <w:szCs w:val="28"/>
          <w:rtl/>
        </w:rPr>
        <w:t>در</w:t>
      </w:r>
      <w:r w:rsidRPr="00C410C4">
        <w:rPr>
          <w:rFonts w:cs="B Nazanin"/>
          <w:sz w:val="28"/>
          <w:szCs w:val="28"/>
        </w:rPr>
        <w:t xml:space="preserve"> </w:t>
      </w:r>
      <w:r w:rsidRPr="00C410C4">
        <w:rPr>
          <w:rFonts w:cs="B Nazanin" w:hint="cs"/>
          <w:sz w:val="28"/>
          <w:szCs w:val="28"/>
          <w:rtl/>
        </w:rPr>
        <w:t>مرحله</w:t>
      </w:r>
      <w:r w:rsidRPr="00C410C4">
        <w:rPr>
          <w:rFonts w:cs="B Nazanin"/>
          <w:sz w:val="28"/>
          <w:szCs w:val="28"/>
        </w:rPr>
        <w:t xml:space="preserve"> </w:t>
      </w:r>
      <w:r w:rsidRPr="00C410C4">
        <w:rPr>
          <w:rFonts w:cs="B Nazanin" w:hint="cs"/>
          <w:sz w:val="28"/>
          <w:szCs w:val="28"/>
          <w:rtl/>
        </w:rPr>
        <w:t>بعد</w:t>
      </w:r>
      <w:r w:rsidRPr="00C410C4">
        <w:rPr>
          <w:rFonts w:cs="B Nazanin"/>
          <w:sz w:val="28"/>
          <w:szCs w:val="28"/>
        </w:rPr>
        <w:t xml:space="preserve"> </w:t>
      </w:r>
      <w:r w:rsidRPr="00C410C4">
        <w:rPr>
          <w:rFonts w:cs="B Nazanin" w:hint="cs"/>
          <w:sz w:val="28"/>
          <w:szCs w:val="28"/>
          <w:rtl/>
        </w:rPr>
        <w:t>سودآور</w:t>
      </w:r>
      <w:r w:rsidRPr="00C410C4">
        <w:rPr>
          <w:rFonts w:cs="B Nazanin"/>
          <w:sz w:val="28"/>
          <w:szCs w:val="28"/>
        </w:rPr>
        <w:t xml:space="preserve"> </w:t>
      </w:r>
      <w:r w:rsidRPr="00C410C4">
        <w:rPr>
          <w:rFonts w:cs="B Nazanin" w:hint="cs"/>
          <w:sz w:val="28"/>
          <w:szCs w:val="28"/>
          <w:rtl/>
        </w:rPr>
        <w:t>بودن</w:t>
      </w:r>
      <w:r w:rsidRPr="00C410C4">
        <w:rPr>
          <w:rFonts w:cs="B Nazanin"/>
          <w:sz w:val="28"/>
          <w:szCs w:val="28"/>
        </w:rPr>
        <w:t xml:space="preserve"> </w:t>
      </w:r>
      <w:r w:rsidRPr="00C410C4">
        <w:rPr>
          <w:rFonts w:cs="B Nazanin" w:hint="cs"/>
          <w:sz w:val="28"/>
          <w:szCs w:val="28"/>
          <w:rtl/>
        </w:rPr>
        <w:t>این</w:t>
      </w:r>
      <w:r w:rsidRPr="00C410C4">
        <w:rPr>
          <w:rFonts w:cs="B Nazanin"/>
          <w:sz w:val="28"/>
          <w:szCs w:val="28"/>
        </w:rPr>
        <w:t xml:space="preserve"> </w:t>
      </w:r>
      <w:r w:rsidRPr="00C410C4">
        <w:rPr>
          <w:rFonts w:cs="B Nazanin" w:hint="cs"/>
          <w:sz w:val="28"/>
          <w:szCs w:val="28"/>
          <w:rtl/>
        </w:rPr>
        <w:t>طرح</w:t>
      </w:r>
      <w:r w:rsidRPr="00C410C4">
        <w:rPr>
          <w:rFonts w:cs="B Nazanin"/>
          <w:sz w:val="28"/>
          <w:szCs w:val="28"/>
        </w:rPr>
        <w:t xml:space="preserve"> </w:t>
      </w:r>
      <w:r w:rsidRPr="00C410C4">
        <w:rPr>
          <w:rFonts w:cs="B Nazanin" w:hint="cs"/>
          <w:sz w:val="28"/>
          <w:szCs w:val="28"/>
          <w:rtl/>
        </w:rPr>
        <w:t>و</w:t>
      </w:r>
      <w:r w:rsidRPr="00C410C4">
        <w:rPr>
          <w:rFonts w:cs="B Nazanin"/>
          <w:sz w:val="28"/>
          <w:szCs w:val="28"/>
        </w:rPr>
        <w:t xml:space="preserve"> </w:t>
      </w:r>
      <w:r w:rsidRPr="00C410C4">
        <w:rPr>
          <w:rFonts w:cs="B Nazanin" w:hint="cs"/>
          <w:sz w:val="28"/>
          <w:szCs w:val="28"/>
          <w:rtl/>
        </w:rPr>
        <w:t>افزون</w:t>
      </w:r>
      <w:r w:rsidRPr="00C410C4">
        <w:rPr>
          <w:rFonts w:cs="B Nazanin"/>
          <w:sz w:val="28"/>
          <w:szCs w:val="28"/>
        </w:rPr>
        <w:t xml:space="preserve"> </w:t>
      </w:r>
      <w:r w:rsidRPr="00C410C4">
        <w:rPr>
          <w:rFonts w:cs="B Nazanin" w:hint="cs"/>
          <w:sz w:val="28"/>
          <w:szCs w:val="28"/>
          <w:rtl/>
        </w:rPr>
        <w:t>بودن</w:t>
      </w:r>
      <w:r w:rsidRPr="00C410C4">
        <w:rPr>
          <w:rFonts w:cs="B Nazanin"/>
          <w:sz w:val="28"/>
          <w:szCs w:val="28"/>
        </w:rPr>
        <w:t xml:space="preserve"> </w:t>
      </w:r>
      <w:r w:rsidRPr="00C410C4">
        <w:rPr>
          <w:rFonts w:cs="B Nazanin" w:hint="cs"/>
          <w:sz w:val="28"/>
          <w:szCs w:val="28"/>
          <w:rtl/>
        </w:rPr>
        <w:t>منافع</w:t>
      </w:r>
      <w:r w:rsidRPr="00C410C4">
        <w:rPr>
          <w:rFonts w:cs="B Nazanin"/>
          <w:sz w:val="28"/>
          <w:szCs w:val="28"/>
        </w:rPr>
        <w:t xml:space="preserve"> </w:t>
      </w:r>
      <w:r w:rsidRPr="00C410C4">
        <w:rPr>
          <w:rFonts w:cs="B Nazanin" w:hint="cs"/>
          <w:sz w:val="28"/>
          <w:szCs w:val="28"/>
          <w:rtl/>
        </w:rPr>
        <w:t>کسب</w:t>
      </w:r>
      <w:r w:rsidRPr="00C410C4">
        <w:rPr>
          <w:rFonts w:cs="B Nazanin"/>
          <w:sz w:val="28"/>
          <w:szCs w:val="28"/>
        </w:rPr>
        <w:t xml:space="preserve"> </w:t>
      </w:r>
      <w:r w:rsidRPr="00C410C4">
        <w:rPr>
          <w:rFonts w:cs="B Nazanin" w:hint="cs"/>
          <w:sz w:val="28"/>
          <w:szCs w:val="28"/>
          <w:rtl/>
        </w:rPr>
        <w:t>و</w:t>
      </w:r>
      <w:r w:rsidRPr="00C410C4">
        <w:rPr>
          <w:rFonts w:cs="B Nazanin"/>
          <w:sz w:val="28"/>
          <w:szCs w:val="28"/>
        </w:rPr>
        <w:t xml:space="preserve"> </w:t>
      </w:r>
      <w:r w:rsidRPr="00C410C4">
        <w:rPr>
          <w:rFonts w:cs="B Nazanin" w:hint="cs"/>
          <w:sz w:val="28"/>
          <w:szCs w:val="28"/>
          <w:rtl/>
        </w:rPr>
        <w:t>کار از</w:t>
      </w:r>
      <w:r w:rsidRPr="00C410C4">
        <w:rPr>
          <w:rFonts w:cs="B Nazanin"/>
          <w:sz w:val="28"/>
          <w:szCs w:val="28"/>
        </w:rPr>
        <w:t xml:space="preserve"> </w:t>
      </w:r>
      <w:r w:rsidRPr="00C410C4">
        <w:rPr>
          <w:rFonts w:cs="B Nazanin" w:hint="cs"/>
          <w:sz w:val="28"/>
          <w:szCs w:val="28"/>
          <w:rtl/>
        </w:rPr>
        <w:t>هزینه</w:t>
      </w:r>
      <w:r w:rsidR="00CB5E77">
        <w:rPr>
          <w:rFonts w:cs="B Nazanin" w:hint="cs"/>
          <w:sz w:val="28"/>
          <w:szCs w:val="28"/>
          <w:rtl/>
        </w:rPr>
        <w:softHyphen/>
      </w:r>
      <w:r w:rsidRPr="00C410C4">
        <w:rPr>
          <w:rFonts w:cs="B Nazanin" w:hint="cs"/>
          <w:sz w:val="28"/>
          <w:szCs w:val="28"/>
          <w:rtl/>
        </w:rPr>
        <w:t>هاي</w:t>
      </w:r>
      <w:r w:rsidRPr="00C410C4">
        <w:rPr>
          <w:rFonts w:cs="B Nazanin"/>
          <w:sz w:val="28"/>
          <w:szCs w:val="28"/>
        </w:rPr>
        <w:t xml:space="preserve"> </w:t>
      </w:r>
      <w:r w:rsidRPr="00C410C4">
        <w:rPr>
          <w:rFonts w:cs="B Nazanin" w:hint="cs"/>
          <w:sz w:val="28"/>
          <w:szCs w:val="28"/>
          <w:rtl/>
        </w:rPr>
        <w:t>آن</w:t>
      </w:r>
      <w:r w:rsidRPr="00C410C4">
        <w:rPr>
          <w:rFonts w:cs="B Nazanin"/>
          <w:sz w:val="28"/>
          <w:szCs w:val="28"/>
        </w:rPr>
        <w:t xml:space="preserve"> </w:t>
      </w:r>
      <w:r w:rsidRPr="00C410C4">
        <w:rPr>
          <w:rFonts w:cs="B Nazanin" w:hint="cs"/>
          <w:sz w:val="28"/>
          <w:szCs w:val="28"/>
          <w:rtl/>
        </w:rPr>
        <w:t>است</w:t>
      </w:r>
      <w:r w:rsidR="00CB5E77">
        <w:rPr>
          <w:rFonts w:cs="B Nazanin" w:hint="cs"/>
          <w:sz w:val="28"/>
          <w:szCs w:val="28"/>
          <w:rtl/>
        </w:rPr>
        <w:t>.</w:t>
      </w:r>
      <w:r w:rsidRPr="00C410C4">
        <w:rPr>
          <w:rFonts w:cs="B Nazanin"/>
          <w:sz w:val="28"/>
          <w:szCs w:val="28"/>
        </w:rPr>
        <w:t xml:space="preserve"> </w:t>
      </w:r>
      <w:r w:rsidRPr="00C410C4">
        <w:rPr>
          <w:rFonts w:cs="B Nazanin" w:hint="cs"/>
          <w:sz w:val="28"/>
          <w:szCs w:val="28"/>
          <w:rtl/>
        </w:rPr>
        <w:t>هزینه</w:t>
      </w:r>
      <w:r w:rsidR="00CB5E77">
        <w:rPr>
          <w:rFonts w:cs="B Nazanin" w:hint="cs"/>
          <w:sz w:val="28"/>
          <w:szCs w:val="28"/>
          <w:rtl/>
        </w:rPr>
        <w:softHyphen/>
      </w:r>
      <w:r w:rsidRPr="00C410C4">
        <w:rPr>
          <w:rFonts w:cs="B Nazanin" w:hint="cs"/>
          <w:sz w:val="28"/>
          <w:szCs w:val="28"/>
          <w:rtl/>
        </w:rPr>
        <w:t>هاي</w:t>
      </w:r>
      <w:r w:rsidRPr="00C410C4">
        <w:rPr>
          <w:rFonts w:cs="B Nazanin"/>
          <w:sz w:val="28"/>
          <w:szCs w:val="28"/>
        </w:rPr>
        <w:t xml:space="preserve"> </w:t>
      </w:r>
      <w:r w:rsidRPr="00C410C4">
        <w:rPr>
          <w:rFonts w:cs="B Nazanin" w:hint="cs"/>
          <w:sz w:val="28"/>
          <w:szCs w:val="28"/>
          <w:rtl/>
        </w:rPr>
        <w:t>هر</w:t>
      </w:r>
      <w:r w:rsidRPr="00C410C4">
        <w:rPr>
          <w:rFonts w:cs="B Nazanin"/>
          <w:sz w:val="28"/>
          <w:szCs w:val="28"/>
        </w:rPr>
        <w:t xml:space="preserve"> </w:t>
      </w:r>
      <w:r w:rsidRPr="00C410C4">
        <w:rPr>
          <w:rFonts w:cs="B Nazanin" w:hint="cs"/>
          <w:sz w:val="28"/>
          <w:szCs w:val="28"/>
          <w:rtl/>
        </w:rPr>
        <w:t>فعالیتی</w:t>
      </w:r>
      <w:r w:rsidRPr="00C410C4">
        <w:rPr>
          <w:rFonts w:cs="B Nazanin"/>
          <w:sz w:val="28"/>
          <w:szCs w:val="28"/>
        </w:rPr>
        <w:t xml:space="preserve"> </w:t>
      </w:r>
      <w:r w:rsidRPr="00C410C4">
        <w:rPr>
          <w:rFonts w:cs="B Nazanin" w:hint="cs"/>
          <w:sz w:val="28"/>
          <w:szCs w:val="28"/>
          <w:rtl/>
        </w:rPr>
        <w:t>تابع</w:t>
      </w:r>
      <w:r w:rsidRPr="00C410C4">
        <w:rPr>
          <w:rFonts w:cs="B Nazanin"/>
          <w:sz w:val="28"/>
          <w:szCs w:val="28"/>
        </w:rPr>
        <w:t xml:space="preserve"> </w:t>
      </w:r>
      <w:r w:rsidRPr="00C410C4">
        <w:rPr>
          <w:rFonts w:cs="B Nazanin" w:hint="cs"/>
          <w:sz w:val="28"/>
          <w:szCs w:val="28"/>
          <w:rtl/>
        </w:rPr>
        <w:t>دو</w:t>
      </w:r>
      <w:r w:rsidRPr="00C410C4">
        <w:rPr>
          <w:rFonts w:cs="B Nazanin"/>
          <w:sz w:val="28"/>
          <w:szCs w:val="28"/>
        </w:rPr>
        <w:t xml:space="preserve"> </w:t>
      </w:r>
      <w:r w:rsidRPr="00C410C4">
        <w:rPr>
          <w:rFonts w:cs="B Nazanin" w:hint="cs"/>
          <w:sz w:val="28"/>
          <w:szCs w:val="28"/>
          <w:rtl/>
        </w:rPr>
        <w:t>دسته</w:t>
      </w:r>
      <w:r w:rsidRPr="00C410C4">
        <w:rPr>
          <w:rFonts w:cs="B Nazanin"/>
          <w:sz w:val="28"/>
          <w:szCs w:val="28"/>
        </w:rPr>
        <w:t xml:space="preserve"> </w:t>
      </w:r>
      <w:r w:rsidRPr="00C410C4">
        <w:rPr>
          <w:rFonts w:cs="B Nazanin" w:hint="cs"/>
          <w:sz w:val="28"/>
          <w:szCs w:val="28"/>
          <w:rtl/>
        </w:rPr>
        <w:t>عوامل</w:t>
      </w:r>
      <w:r w:rsidRPr="00C410C4">
        <w:rPr>
          <w:rFonts w:cs="B Nazanin"/>
          <w:sz w:val="28"/>
          <w:szCs w:val="28"/>
        </w:rPr>
        <w:t xml:space="preserve"> </w:t>
      </w:r>
      <w:r w:rsidRPr="00C410C4">
        <w:rPr>
          <w:rFonts w:cs="B Nazanin" w:hint="cs"/>
          <w:sz w:val="28"/>
          <w:szCs w:val="28"/>
          <w:rtl/>
        </w:rPr>
        <w:t>است</w:t>
      </w:r>
      <w:r w:rsidR="00CB5E77">
        <w:rPr>
          <w:rFonts w:cs="B Nazanin" w:hint="cs"/>
          <w:sz w:val="28"/>
          <w:szCs w:val="28"/>
          <w:rtl/>
        </w:rPr>
        <w:t>:</w:t>
      </w:r>
    </w:p>
    <w:p w:rsidR="00472C97" w:rsidRDefault="00CB5C9B" w:rsidP="00CB5E77">
      <w:pPr>
        <w:spacing w:after="0"/>
        <w:jc w:val="both"/>
        <w:rPr>
          <w:rFonts w:cs="B Nazanin"/>
          <w:sz w:val="28"/>
          <w:szCs w:val="28"/>
          <w:rtl/>
        </w:rPr>
      </w:pPr>
      <w:r w:rsidRPr="00C410C4">
        <w:rPr>
          <w:rFonts w:cs="B Nazanin" w:hint="cs"/>
          <w:sz w:val="28"/>
          <w:szCs w:val="28"/>
          <w:rtl/>
        </w:rPr>
        <w:t xml:space="preserve"> </w:t>
      </w:r>
      <w:r w:rsidR="00CB5E77">
        <w:rPr>
          <w:rFonts w:cs="B Nazanin" w:hint="cs"/>
          <w:sz w:val="28"/>
          <w:szCs w:val="28"/>
          <w:rtl/>
        </w:rPr>
        <w:t>1</w:t>
      </w:r>
      <w:r w:rsidRPr="00C410C4">
        <w:rPr>
          <w:rFonts w:cs="B Nazanin" w:hint="cs"/>
          <w:sz w:val="28"/>
          <w:szCs w:val="28"/>
          <w:rtl/>
        </w:rPr>
        <w:t>) هزینه</w:t>
      </w:r>
      <w:r w:rsidR="00CB5E77">
        <w:rPr>
          <w:rFonts w:cs="B Nazanin" w:hint="cs"/>
          <w:sz w:val="28"/>
          <w:szCs w:val="28"/>
          <w:rtl/>
        </w:rPr>
        <w:softHyphen/>
      </w:r>
      <w:r w:rsidRPr="00C410C4">
        <w:rPr>
          <w:rFonts w:cs="B Nazanin" w:hint="cs"/>
          <w:sz w:val="28"/>
          <w:szCs w:val="28"/>
          <w:rtl/>
        </w:rPr>
        <w:t>هایی</w:t>
      </w:r>
      <w:r w:rsidRPr="00C410C4">
        <w:rPr>
          <w:rFonts w:cs="B Nazanin"/>
          <w:sz w:val="28"/>
          <w:szCs w:val="28"/>
        </w:rPr>
        <w:t xml:space="preserve"> </w:t>
      </w:r>
      <w:r w:rsidRPr="00C410C4">
        <w:rPr>
          <w:rFonts w:cs="B Nazanin" w:hint="cs"/>
          <w:sz w:val="28"/>
          <w:szCs w:val="28"/>
          <w:rtl/>
        </w:rPr>
        <w:t>که</w:t>
      </w:r>
      <w:r w:rsidRPr="00C410C4">
        <w:rPr>
          <w:rFonts w:cs="B Nazanin"/>
          <w:sz w:val="28"/>
          <w:szCs w:val="28"/>
        </w:rPr>
        <w:t xml:space="preserve"> </w:t>
      </w:r>
      <w:r w:rsidRPr="00C410C4">
        <w:rPr>
          <w:rFonts w:cs="B Nazanin" w:hint="cs"/>
          <w:sz w:val="28"/>
          <w:szCs w:val="28"/>
          <w:rtl/>
        </w:rPr>
        <w:t>در</w:t>
      </w:r>
      <w:r w:rsidRPr="00C410C4">
        <w:rPr>
          <w:rFonts w:cs="B Nazanin"/>
          <w:sz w:val="28"/>
          <w:szCs w:val="28"/>
        </w:rPr>
        <w:t xml:space="preserve"> </w:t>
      </w:r>
      <w:r w:rsidRPr="00C410C4">
        <w:rPr>
          <w:rFonts w:cs="B Nazanin" w:hint="cs"/>
          <w:sz w:val="28"/>
          <w:szCs w:val="28"/>
          <w:rtl/>
        </w:rPr>
        <w:t>فرآیندهاي مختلف</w:t>
      </w:r>
      <w:r w:rsidRPr="00C410C4">
        <w:rPr>
          <w:rFonts w:cs="B Nazanin"/>
          <w:sz w:val="28"/>
          <w:szCs w:val="28"/>
        </w:rPr>
        <w:t xml:space="preserve"> </w:t>
      </w:r>
      <w:r w:rsidRPr="00C410C4">
        <w:rPr>
          <w:rFonts w:cs="B Nazanin" w:hint="cs"/>
          <w:sz w:val="28"/>
          <w:szCs w:val="28"/>
          <w:rtl/>
        </w:rPr>
        <w:t>تولید</w:t>
      </w:r>
      <w:r w:rsidRPr="00C410C4">
        <w:rPr>
          <w:rFonts w:cs="B Nazanin"/>
          <w:sz w:val="28"/>
          <w:szCs w:val="28"/>
        </w:rPr>
        <w:t xml:space="preserve"> </w:t>
      </w:r>
      <w:r w:rsidRPr="00C410C4">
        <w:rPr>
          <w:rFonts w:cs="B Nazanin" w:hint="cs"/>
          <w:sz w:val="28"/>
          <w:szCs w:val="28"/>
          <w:rtl/>
        </w:rPr>
        <w:t>انجام</w:t>
      </w:r>
      <w:r w:rsidRPr="00C410C4">
        <w:rPr>
          <w:rFonts w:cs="B Nazanin"/>
          <w:sz w:val="28"/>
          <w:szCs w:val="28"/>
        </w:rPr>
        <w:t xml:space="preserve"> </w:t>
      </w:r>
      <w:r w:rsidRPr="00C410C4">
        <w:rPr>
          <w:rFonts w:cs="B Nazanin" w:hint="cs"/>
          <w:sz w:val="28"/>
          <w:szCs w:val="28"/>
          <w:rtl/>
        </w:rPr>
        <w:t>آنها</w:t>
      </w:r>
      <w:r w:rsidRPr="00C410C4">
        <w:rPr>
          <w:rFonts w:cs="B Nazanin"/>
          <w:sz w:val="28"/>
          <w:szCs w:val="28"/>
        </w:rPr>
        <w:t xml:space="preserve"> </w:t>
      </w:r>
      <w:r w:rsidRPr="00C410C4">
        <w:rPr>
          <w:rFonts w:cs="B Nazanin" w:hint="cs"/>
          <w:sz w:val="28"/>
          <w:szCs w:val="28"/>
          <w:rtl/>
        </w:rPr>
        <w:t>ضروري</w:t>
      </w:r>
      <w:r w:rsidRPr="00C410C4">
        <w:rPr>
          <w:rFonts w:cs="B Nazanin"/>
          <w:sz w:val="28"/>
          <w:szCs w:val="28"/>
        </w:rPr>
        <w:t xml:space="preserve"> </w:t>
      </w:r>
      <w:r w:rsidRPr="00C410C4">
        <w:rPr>
          <w:rFonts w:cs="B Nazanin" w:hint="cs"/>
          <w:sz w:val="28"/>
          <w:szCs w:val="28"/>
          <w:rtl/>
        </w:rPr>
        <w:t>است</w:t>
      </w:r>
      <w:r w:rsidR="00CB5E77">
        <w:rPr>
          <w:rFonts w:cs="B Nazanin" w:hint="cs"/>
          <w:sz w:val="28"/>
          <w:szCs w:val="28"/>
          <w:rtl/>
        </w:rPr>
        <w:t>؛</w:t>
      </w:r>
    </w:p>
    <w:p w:rsidR="00CB5C9B" w:rsidRPr="00C410C4" w:rsidRDefault="00CB5C9B" w:rsidP="00CB5E77">
      <w:pPr>
        <w:spacing w:after="0"/>
        <w:jc w:val="both"/>
        <w:rPr>
          <w:rFonts w:cs="B Nazanin"/>
          <w:sz w:val="28"/>
          <w:szCs w:val="28"/>
          <w:rtl/>
        </w:rPr>
      </w:pPr>
      <w:r w:rsidRPr="00C410C4">
        <w:rPr>
          <w:rFonts w:cs="B Nazanin"/>
          <w:sz w:val="28"/>
          <w:szCs w:val="28"/>
        </w:rPr>
        <w:t xml:space="preserve">2 </w:t>
      </w:r>
      <w:r w:rsidRPr="00C410C4">
        <w:rPr>
          <w:rFonts w:cs="B Nazanin" w:hint="cs"/>
          <w:sz w:val="28"/>
          <w:szCs w:val="28"/>
          <w:rtl/>
        </w:rPr>
        <w:t>) هزینه</w:t>
      </w:r>
      <w:r w:rsidR="00CB5E77">
        <w:rPr>
          <w:rFonts w:cs="B Nazanin" w:hint="cs"/>
          <w:sz w:val="28"/>
          <w:szCs w:val="28"/>
          <w:rtl/>
        </w:rPr>
        <w:softHyphen/>
      </w:r>
      <w:r w:rsidRPr="00C410C4">
        <w:rPr>
          <w:rFonts w:cs="B Nazanin" w:hint="cs"/>
          <w:sz w:val="28"/>
          <w:szCs w:val="28"/>
          <w:rtl/>
        </w:rPr>
        <w:t>هایی</w:t>
      </w:r>
      <w:r w:rsidRPr="00C410C4">
        <w:rPr>
          <w:rFonts w:cs="B Nazanin"/>
          <w:sz w:val="28"/>
          <w:szCs w:val="28"/>
        </w:rPr>
        <w:t xml:space="preserve"> </w:t>
      </w:r>
      <w:r w:rsidRPr="00C410C4">
        <w:rPr>
          <w:rFonts w:cs="B Nazanin" w:hint="cs"/>
          <w:sz w:val="28"/>
          <w:szCs w:val="28"/>
          <w:rtl/>
        </w:rPr>
        <w:t>که</w:t>
      </w:r>
      <w:r w:rsidRPr="00C410C4">
        <w:rPr>
          <w:rFonts w:cs="B Nazanin"/>
          <w:sz w:val="28"/>
          <w:szCs w:val="28"/>
        </w:rPr>
        <w:t xml:space="preserve"> </w:t>
      </w:r>
      <w:r w:rsidRPr="00C410C4">
        <w:rPr>
          <w:rFonts w:cs="B Nazanin" w:hint="cs"/>
          <w:sz w:val="28"/>
          <w:szCs w:val="28"/>
          <w:rtl/>
        </w:rPr>
        <w:t>به</w:t>
      </w:r>
      <w:r w:rsidRPr="00C410C4">
        <w:rPr>
          <w:rFonts w:cs="B Nazanin"/>
          <w:sz w:val="28"/>
          <w:szCs w:val="28"/>
        </w:rPr>
        <w:t xml:space="preserve"> </w:t>
      </w:r>
      <w:r w:rsidRPr="00C410C4">
        <w:rPr>
          <w:rFonts w:cs="B Nazanin" w:hint="cs"/>
          <w:sz w:val="28"/>
          <w:szCs w:val="28"/>
          <w:rtl/>
        </w:rPr>
        <w:t>دلیل</w:t>
      </w:r>
      <w:r w:rsidRPr="00C410C4">
        <w:rPr>
          <w:rFonts w:cs="B Nazanin"/>
          <w:sz w:val="28"/>
          <w:szCs w:val="28"/>
        </w:rPr>
        <w:t xml:space="preserve"> </w:t>
      </w:r>
      <w:r w:rsidRPr="00C410C4">
        <w:rPr>
          <w:rFonts w:cs="B Nazanin" w:hint="cs"/>
          <w:sz w:val="28"/>
          <w:szCs w:val="28"/>
          <w:rtl/>
        </w:rPr>
        <w:t>نامناسب</w:t>
      </w:r>
      <w:r w:rsidRPr="00C410C4">
        <w:rPr>
          <w:rFonts w:cs="B Nazanin"/>
          <w:sz w:val="28"/>
          <w:szCs w:val="28"/>
        </w:rPr>
        <w:t xml:space="preserve"> </w:t>
      </w:r>
      <w:r w:rsidRPr="00C410C4">
        <w:rPr>
          <w:rFonts w:cs="B Nazanin" w:hint="cs"/>
          <w:sz w:val="28"/>
          <w:szCs w:val="28"/>
          <w:rtl/>
        </w:rPr>
        <w:t>بودن</w:t>
      </w:r>
      <w:r w:rsidRPr="00C410C4">
        <w:rPr>
          <w:rFonts w:cs="B Nazanin"/>
          <w:sz w:val="28"/>
          <w:szCs w:val="28"/>
        </w:rPr>
        <w:t xml:space="preserve"> </w:t>
      </w:r>
      <w:r w:rsidRPr="00C410C4">
        <w:rPr>
          <w:rFonts w:cs="B Nazanin" w:hint="cs"/>
          <w:sz w:val="28"/>
          <w:szCs w:val="28"/>
          <w:rtl/>
        </w:rPr>
        <w:t>محیط</w:t>
      </w:r>
      <w:r w:rsidRPr="00C410C4">
        <w:rPr>
          <w:rFonts w:cs="B Nazanin"/>
          <w:sz w:val="28"/>
          <w:szCs w:val="28"/>
        </w:rPr>
        <w:t xml:space="preserve"> </w:t>
      </w:r>
      <w:r w:rsidRPr="00C410C4">
        <w:rPr>
          <w:rFonts w:cs="B Nazanin" w:hint="cs"/>
          <w:sz w:val="28"/>
          <w:szCs w:val="28"/>
          <w:rtl/>
        </w:rPr>
        <w:t>فعالیت</w:t>
      </w:r>
      <w:r w:rsidRPr="00C410C4">
        <w:rPr>
          <w:rFonts w:cs="B Nazanin"/>
          <w:sz w:val="28"/>
          <w:szCs w:val="28"/>
        </w:rPr>
        <w:t xml:space="preserve"> </w:t>
      </w:r>
      <w:r w:rsidRPr="00C410C4">
        <w:rPr>
          <w:rFonts w:cs="B Nazanin" w:hint="cs"/>
          <w:sz w:val="28"/>
          <w:szCs w:val="28"/>
          <w:rtl/>
        </w:rPr>
        <w:t>اقتصادي</w:t>
      </w:r>
      <w:r w:rsidRPr="00C410C4">
        <w:rPr>
          <w:rFonts w:cs="B Nazanin"/>
          <w:sz w:val="28"/>
          <w:szCs w:val="28"/>
        </w:rPr>
        <w:t xml:space="preserve"> </w:t>
      </w:r>
      <w:r w:rsidRPr="00C410C4">
        <w:rPr>
          <w:rFonts w:cs="B Nazanin" w:hint="cs"/>
          <w:sz w:val="28"/>
          <w:szCs w:val="28"/>
          <w:rtl/>
        </w:rPr>
        <w:t>برصاحبان</w:t>
      </w:r>
      <w:r w:rsidRPr="00C410C4">
        <w:rPr>
          <w:rFonts w:cs="B Nazanin"/>
          <w:sz w:val="28"/>
          <w:szCs w:val="28"/>
        </w:rPr>
        <w:t xml:space="preserve"> </w:t>
      </w:r>
      <w:r w:rsidRPr="00C410C4">
        <w:rPr>
          <w:rFonts w:cs="B Nazanin" w:hint="cs"/>
          <w:sz w:val="28"/>
          <w:szCs w:val="28"/>
          <w:rtl/>
        </w:rPr>
        <w:t>کسب</w:t>
      </w:r>
      <w:r w:rsidRPr="00C410C4">
        <w:rPr>
          <w:rFonts w:cs="B Nazanin"/>
          <w:sz w:val="28"/>
          <w:szCs w:val="28"/>
        </w:rPr>
        <w:t xml:space="preserve"> </w:t>
      </w:r>
      <w:r w:rsidRPr="00C410C4">
        <w:rPr>
          <w:rFonts w:cs="B Nazanin" w:hint="cs"/>
          <w:sz w:val="28"/>
          <w:szCs w:val="28"/>
          <w:rtl/>
        </w:rPr>
        <w:t>و</w:t>
      </w:r>
      <w:r w:rsidRPr="00C410C4">
        <w:rPr>
          <w:rFonts w:cs="B Nazanin"/>
          <w:sz w:val="28"/>
          <w:szCs w:val="28"/>
        </w:rPr>
        <w:t xml:space="preserve"> </w:t>
      </w:r>
      <w:r w:rsidRPr="00C410C4">
        <w:rPr>
          <w:rFonts w:cs="B Nazanin" w:hint="cs"/>
          <w:sz w:val="28"/>
          <w:szCs w:val="28"/>
          <w:rtl/>
        </w:rPr>
        <w:t>کار</w:t>
      </w:r>
      <w:r w:rsidRPr="00C410C4">
        <w:rPr>
          <w:rFonts w:cs="B Nazanin"/>
          <w:sz w:val="28"/>
          <w:szCs w:val="28"/>
        </w:rPr>
        <w:t xml:space="preserve"> </w:t>
      </w:r>
      <w:r w:rsidRPr="00C410C4">
        <w:rPr>
          <w:rFonts w:cs="B Nazanin" w:hint="cs"/>
          <w:sz w:val="28"/>
          <w:szCs w:val="28"/>
          <w:rtl/>
        </w:rPr>
        <w:t>تحمیل</w:t>
      </w:r>
      <w:r w:rsidRPr="00C410C4">
        <w:rPr>
          <w:rFonts w:cs="B Nazanin"/>
          <w:sz w:val="28"/>
          <w:szCs w:val="28"/>
        </w:rPr>
        <w:t xml:space="preserve"> </w:t>
      </w:r>
      <w:r w:rsidRPr="00C410C4">
        <w:rPr>
          <w:rFonts w:cs="B Nazanin" w:hint="cs"/>
          <w:sz w:val="28"/>
          <w:szCs w:val="28"/>
          <w:rtl/>
        </w:rPr>
        <w:t>می</w:t>
      </w:r>
      <w:r w:rsidR="00CB5E77">
        <w:rPr>
          <w:rFonts w:cs="B Nazanin" w:hint="cs"/>
          <w:sz w:val="28"/>
          <w:szCs w:val="28"/>
          <w:rtl/>
        </w:rPr>
        <w:softHyphen/>
        <w:t>شود.</w:t>
      </w:r>
      <w:r w:rsidRPr="00C410C4">
        <w:rPr>
          <w:rFonts w:cs="B Nazanin"/>
          <w:sz w:val="28"/>
          <w:szCs w:val="28"/>
        </w:rPr>
        <w:t xml:space="preserve"> </w:t>
      </w:r>
      <w:r w:rsidRPr="00C410C4">
        <w:rPr>
          <w:rFonts w:cs="B Nazanin" w:hint="cs"/>
          <w:sz w:val="28"/>
          <w:szCs w:val="28"/>
          <w:rtl/>
        </w:rPr>
        <w:t>گاهی</w:t>
      </w:r>
      <w:r w:rsidRPr="00C410C4">
        <w:rPr>
          <w:rFonts w:cs="B Nazanin"/>
          <w:sz w:val="28"/>
          <w:szCs w:val="28"/>
        </w:rPr>
        <w:t xml:space="preserve"> </w:t>
      </w:r>
      <w:r w:rsidRPr="00C410C4">
        <w:rPr>
          <w:rFonts w:cs="B Nazanin" w:hint="cs"/>
          <w:sz w:val="28"/>
          <w:szCs w:val="28"/>
          <w:rtl/>
        </w:rPr>
        <w:t>این</w:t>
      </w:r>
      <w:r w:rsidRPr="00C410C4">
        <w:rPr>
          <w:rFonts w:cs="B Nazanin"/>
          <w:sz w:val="28"/>
          <w:szCs w:val="28"/>
        </w:rPr>
        <w:t xml:space="preserve"> </w:t>
      </w:r>
      <w:r w:rsidRPr="00C410C4">
        <w:rPr>
          <w:rFonts w:cs="B Nazanin" w:hint="cs"/>
          <w:sz w:val="28"/>
          <w:szCs w:val="28"/>
          <w:rtl/>
        </w:rPr>
        <w:t>قبیل</w:t>
      </w:r>
      <w:r w:rsidRPr="00C410C4">
        <w:rPr>
          <w:rFonts w:cs="B Nazanin"/>
          <w:sz w:val="28"/>
          <w:szCs w:val="28"/>
        </w:rPr>
        <w:t xml:space="preserve"> </w:t>
      </w:r>
      <w:r w:rsidRPr="00C410C4">
        <w:rPr>
          <w:rFonts w:cs="B Nazanin" w:hint="cs"/>
          <w:sz w:val="28"/>
          <w:szCs w:val="28"/>
          <w:rtl/>
        </w:rPr>
        <w:t>هزینه</w:t>
      </w:r>
      <w:r w:rsidR="00CB5E77">
        <w:rPr>
          <w:rFonts w:cs="B Nazanin" w:hint="cs"/>
          <w:sz w:val="28"/>
          <w:szCs w:val="28"/>
          <w:rtl/>
        </w:rPr>
        <w:softHyphen/>
      </w:r>
      <w:r w:rsidRPr="00C410C4">
        <w:rPr>
          <w:rFonts w:cs="B Nazanin" w:hint="cs"/>
          <w:sz w:val="28"/>
          <w:szCs w:val="28"/>
          <w:rtl/>
        </w:rPr>
        <w:t>ها</w:t>
      </w:r>
      <w:r w:rsidRPr="00C410C4">
        <w:rPr>
          <w:rFonts w:cs="B Nazanin"/>
          <w:sz w:val="28"/>
          <w:szCs w:val="28"/>
        </w:rPr>
        <w:t xml:space="preserve"> </w:t>
      </w:r>
      <w:r w:rsidRPr="00C410C4">
        <w:rPr>
          <w:rFonts w:cs="B Nazanin" w:hint="cs"/>
          <w:sz w:val="28"/>
          <w:szCs w:val="28"/>
          <w:rtl/>
        </w:rPr>
        <w:t>به</w:t>
      </w:r>
      <w:r w:rsidRPr="00C410C4">
        <w:rPr>
          <w:rFonts w:cs="B Nazanin"/>
          <w:sz w:val="28"/>
          <w:szCs w:val="28"/>
        </w:rPr>
        <w:t xml:space="preserve"> </w:t>
      </w:r>
      <w:r w:rsidRPr="00C410C4">
        <w:rPr>
          <w:rFonts w:cs="B Nazanin" w:hint="cs"/>
          <w:sz w:val="28"/>
          <w:szCs w:val="28"/>
          <w:rtl/>
        </w:rPr>
        <w:t>اندازه</w:t>
      </w:r>
      <w:r w:rsidR="00CB5E77">
        <w:rPr>
          <w:rFonts w:cs="B Nazanin" w:hint="cs"/>
          <w:sz w:val="28"/>
          <w:szCs w:val="28"/>
          <w:rtl/>
        </w:rPr>
        <w:softHyphen/>
      </w:r>
      <w:r w:rsidRPr="00C410C4">
        <w:rPr>
          <w:rFonts w:cs="B Nazanin" w:hint="cs"/>
          <w:sz w:val="28"/>
          <w:szCs w:val="28"/>
          <w:rtl/>
        </w:rPr>
        <w:t>اي</w:t>
      </w:r>
      <w:r w:rsidRPr="00C410C4">
        <w:rPr>
          <w:rFonts w:cs="B Nazanin"/>
          <w:sz w:val="28"/>
          <w:szCs w:val="28"/>
        </w:rPr>
        <w:t xml:space="preserve"> </w:t>
      </w:r>
      <w:r w:rsidRPr="00C410C4">
        <w:rPr>
          <w:rFonts w:cs="B Nazanin" w:hint="cs"/>
          <w:sz w:val="28"/>
          <w:szCs w:val="28"/>
          <w:rtl/>
        </w:rPr>
        <w:t>بالاست</w:t>
      </w:r>
      <w:r w:rsidRPr="00C410C4">
        <w:rPr>
          <w:rFonts w:cs="B Nazanin"/>
          <w:sz w:val="28"/>
          <w:szCs w:val="28"/>
        </w:rPr>
        <w:t xml:space="preserve"> </w:t>
      </w:r>
      <w:r w:rsidRPr="00C410C4">
        <w:rPr>
          <w:rFonts w:cs="B Nazanin" w:hint="cs"/>
          <w:sz w:val="28"/>
          <w:szCs w:val="28"/>
          <w:rtl/>
        </w:rPr>
        <w:t>که</w:t>
      </w:r>
      <w:r w:rsidRPr="00C410C4">
        <w:rPr>
          <w:rFonts w:cs="B Nazanin"/>
          <w:sz w:val="28"/>
          <w:szCs w:val="28"/>
        </w:rPr>
        <w:t xml:space="preserve"> </w:t>
      </w:r>
      <w:r w:rsidRPr="00C410C4">
        <w:rPr>
          <w:rFonts w:cs="B Nazanin" w:hint="cs"/>
          <w:sz w:val="28"/>
          <w:szCs w:val="28"/>
          <w:rtl/>
        </w:rPr>
        <w:t>صاحبان</w:t>
      </w:r>
      <w:r w:rsidRPr="00C410C4">
        <w:rPr>
          <w:rFonts w:cs="B Nazanin"/>
          <w:sz w:val="28"/>
          <w:szCs w:val="28"/>
        </w:rPr>
        <w:t xml:space="preserve"> </w:t>
      </w:r>
      <w:r w:rsidRPr="00C410C4">
        <w:rPr>
          <w:rFonts w:cs="B Nazanin" w:hint="cs"/>
          <w:sz w:val="28"/>
          <w:szCs w:val="28"/>
          <w:rtl/>
        </w:rPr>
        <w:t>کسب</w:t>
      </w:r>
      <w:r w:rsidRPr="00C410C4">
        <w:rPr>
          <w:rFonts w:cs="B Nazanin"/>
          <w:sz w:val="28"/>
          <w:szCs w:val="28"/>
        </w:rPr>
        <w:t xml:space="preserve"> </w:t>
      </w:r>
      <w:r w:rsidRPr="00C410C4">
        <w:rPr>
          <w:rFonts w:cs="B Nazanin" w:hint="cs"/>
          <w:sz w:val="28"/>
          <w:szCs w:val="28"/>
          <w:rtl/>
        </w:rPr>
        <w:t>و</w:t>
      </w:r>
      <w:r w:rsidRPr="00C410C4">
        <w:rPr>
          <w:rFonts w:cs="B Nazanin"/>
          <w:sz w:val="28"/>
          <w:szCs w:val="28"/>
        </w:rPr>
        <w:t xml:space="preserve"> </w:t>
      </w:r>
      <w:r w:rsidRPr="00C410C4">
        <w:rPr>
          <w:rFonts w:cs="B Nazanin" w:hint="cs"/>
          <w:sz w:val="28"/>
          <w:szCs w:val="28"/>
          <w:rtl/>
        </w:rPr>
        <w:t>کار رغبتی</w:t>
      </w:r>
      <w:r w:rsidRPr="00C410C4">
        <w:rPr>
          <w:rFonts w:cs="B Nazanin"/>
          <w:sz w:val="28"/>
          <w:szCs w:val="28"/>
        </w:rPr>
        <w:t xml:space="preserve"> </w:t>
      </w:r>
      <w:r w:rsidRPr="00C410C4">
        <w:rPr>
          <w:rFonts w:cs="B Nazanin" w:hint="cs"/>
          <w:sz w:val="28"/>
          <w:szCs w:val="28"/>
          <w:rtl/>
        </w:rPr>
        <w:t>به</w:t>
      </w:r>
      <w:r w:rsidRPr="00C410C4">
        <w:rPr>
          <w:rFonts w:cs="B Nazanin"/>
          <w:sz w:val="28"/>
          <w:szCs w:val="28"/>
        </w:rPr>
        <w:t xml:space="preserve"> </w:t>
      </w:r>
      <w:r w:rsidRPr="00C410C4">
        <w:rPr>
          <w:rFonts w:cs="B Nazanin" w:hint="cs"/>
          <w:sz w:val="28"/>
          <w:szCs w:val="28"/>
          <w:rtl/>
        </w:rPr>
        <w:t>استفاده</w:t>
      </w:r>
      <w:r w:rsidRPr="00C410C4">
        <w:rPr>
          <w:rFonts w:cs="B Nazanin"/>
          <w:sz w:val="28"/>
          <w:szCs w:val="28"/>
        </w:rPr>
        <w:t xml:space="preserve"> </w:t>
      </w:r>
      <w:r w:rsidRPr="00C410C4">
        <w:rPr>
          <w:rFonts w:cs="B Nazanin" w:hint="cs"/>
          <w:sz w:val="28"/>
          <w:szCs w:val="28"/>
          <w:rtl/>
        </w:rPr>
        <w:t>از</w:t>
      </w:r>
      <w:r w:rsidRPr="00C410C4">
        <w:rPr>
          <w:rFonts w:cs="B Nazanin"/>
          <w:sz w:val="28"/>
          <w:szCs w:val="28"/>
        </w:rPr>
        <w:t xml:space="preserve"> </w:t>
      </w:r>
      <w:r w:rsidRPr="00C410C4">
        <w:rPr>
          <w:rFonts w:cs="B Nazanin" w:hint="cs"/>
          <w:sz w:val="28"/>
          <w:szCs w:val="28"/>
          <w:rtl/>
        </w:rPr>
        <w:t>فرصت</w:t>
      </w:r>
      <w:r w:rsidR="00CB5E77">
        <w:rPr>
          <w:rFonts w:cs="B Nazanin" w:hint="cs"/>
          <w:sz w:val="28"/>
          <w:szCs w:val="28"/>
          <w:rtl/>
        </w:rPr>
        <w:softHyphen/>
      </w:r>
      <w:r w:rsidRPr="00C410C4">
        <w:rPr>
          <w:rFonts w:cs="B Nazanin" w:hint="cs"/>
          <w:sz w:val="28"/>
          <w:szCs w:val="28"/>
          <w:rtl/>
        </w:rPr>
        <w:t>هاي</w:t>
      </w:r>
      <w:r w:rsidRPr="00C410C4">
        <w:rPr>
          <w:rFonts w:cs="B Nazanin"/>
          <w:sz w:val="28"/>
          <w:szCs w:val="28"/>
        </w:rPr>
        <w:t xml:space="preserve"> </w:t>
      </w:r>
      <w:r w:rsidRPr="00C410C4">
        <w:rPr>
          <w:rFonts w:cs="B Nazanin" w:hint="cs"/>
          <w:sz w:val="28"/>
          <w:szCs w:val="28"/>
          <w:rtl/>
        </w:rPr>
        <w:t>اقتصادي</w:t>
      </w:r>
      <w:r w:rsidRPr="00C410C4">
        <w:rPr>
          <w:rFonts w:cs="B Nazanin"/>
          <w:sz w:val="28"/>
          <w:szCs w:val="28"/>
        </w:rPr>
        <w:t xml:space="preserve"> </w:t>
      </w:r>
      <w:r w:rsidRPr="00C410C4">
        <w:rPr>
          <w:rFonts w:cs="B Nazanin" w:hint="cs"/>
          <w:sz w:val="28"/>
          <w:szCs w:val="28"/>
          <w:rtl/>
        </w:rPr>
        <w:t>پیدا</w:t>
      </w:r>
      <w:r w:rsidRPr="00C410C4">
        <w:rPr>
          <w:rFonts w:cs="B Nazanin"/>
          <w:sz w:val="28"/>
          <w:szCs w:val="28"/>
        </w:rPr>
        <w:t xml:space="preserve"> </w:t>
      </w:r>
      <w:r w:rsidRPr="00C410C4">
        <w:rPr>
          <w:rFonts w:cs="B Nazanin" w:hint="cs"/>
          <w:sz w:val="28"/>
          <w:szCs w:val="28"/>
          <w:rtl/>
        </w:rPr>
        <w:t>نمی</w:t>
      </w:r>
      <w:r w:rsidR="00CB5E77">
        <w:rPr>
          <w:rFonts w:cs="B Nazanin" w:hint="cs"/>
          <w:sz w:val="28"/>
          <w:szCs w:val="28"/>
          <w:rtl/>
        </w:rPr>
        <w:softHyphen/>
      </w:r>
      <w:r w:rsidRPr="00C410C4">
        <w:rPr>
          <w:rFonts w:cs="B Nazanin" w:hint="cs"/>
          <w:sz w:val="28"/>
          <w:szCs w:val="28"/>
          <w:rtl/>
        </w:rPr>
        <w:t>کنند</w:t>
      </w:r>
      <w:r w:rsidRPr="00C410C4">
        <w:rPr>
          <w:rFonts w:cs="B Nazanin"/>
          <w:sz w:val="28"/>
          <w:szCs w:val="28"/>
        </w:rPr>
        <w:t xml:space="preserve"> </w:t>
      </w:r>
      <w:r w:rsidRPr="00C410C4">
        <w:rPr>
          <w:rFonts w:cs="B Nazanin" w:hint="cs"/>
          <w:sz w:val="28"/>
          <w:szCs w:val="28"/>
          <w:rtl/>
        </w:rPr>
        <w:t>(فرشاد</w:t>
      </w:r>
      <w:r w:rsidRPr="00C410C4">
        <w:rPr>
          <w:rFonts w:cs="B Nazanin"/>
          <w:sz w:val="28"/>
          <w:szCs w:val="28"/>
        </w:rPr>
        <w:t xml:space="preserve"> </w:t>
      </w:r>
      <w:r w:rsidRPr="00C410C4">
        <w:rPr>
          <w:rFonts w:cs="B Nazanin" w:hint="cs"/>
          <w:sz w:val="28"/>
          <w:szCs w:val="28"/>
          <w:rtl/>
        </w:rPr>
        <w:t>مومنی،</w:t>
      </w:r>
      <w:r w:rsidR="00CB5E77">
        <w:rPr>
          <w:rFonts w:cs="B Nazanin" w:hint="cs"/>
          <w:sz w:val="28"/>
          <w:szCs w:val="28"/>
          <w:rtl/>
        </w:rPr>
        <w:t>1386).</w:t>
      </w:r>
    </w:p>
    <w:p w:rsidR="00CB5C9B" w:rsidRPr="00C410C4" w:rsidRDefault="00CB5C9B" w:rsidP="00CB5E77">
      <w:pPr>
        <w:spacing w:after="0"/>
        <w:jc w:val="both"/>
        <w:rPr>
          <w:rFonts w:cs="B Nazanin"/>
          <w:sz w:val="28"/>
          <w:szCs w:val="28"/>
        </w:rPr>
      </w:pPr>
      <w:r w:rsidRPr="00C410C4">
        <w:rPr>
          <w:rFonts w:cs="B Nazanin" w:hint="cs"/>
          <w:sz w:val="28"/>
          <w:szCs w:val="28"/>
          <w:rtl/>
        </w:rPr>
        <w:t>بانک</w:t>
      </w:r>
      <w:r w:rsidRPr="00C410C4">
        <w:rPr>
          <w:rFonts w:cs="B Nazanin"/>
          <w:sz w:val="28"/>
          <w:szCs w:val="28"/>
        </w:rPr>
        <w:t xml:space="preserve"> </w:t>
      </w:r>
      <w:r w:rsidRPr="00C410C4">
        <w:rPr>
          <w:rFonts w:cs="B Nazanin" w:hint="cs"/>
          <w:sz w:val="28"/>
          <w:szCs w:val="28"/>
          <w:rtl/>
        </w:rPr>
        <w:t>جهانی</w:t>
      </w:r>
      <w:r w:rsidRPr="00C410C4">
        <w:rPr>
          <w:rFonts w:cs="B Nazanin"/>
          <w:sz w:val="28"/>
          <w:szCs w:val="28"/>
        </w:rPr>
        <w:t xml:space="preserve"> </w:t>
      </w:r>
      <w:r w:rsidRPr="00C410C4">
        <w:rPr>
          <w:rFonts w:cs="B Nazanin" w:hint="cs"/>
          <w:sz w:val="28"/>
          <w:szCs w:val="28"/>
          <w:rtl/>
        </w:rPr>
        <w:t>تلاش</w:t>
      </w:r>
      <w:r w:rsidRPr="00C410C4">
        <w:rPr>
          <w:rFonts w:cs="B Nazanin"/>
          <w:sz w:val="28"/>
          <w:szCs w:val="28"/>
        </w:rPr>
        <w:t xml:space="preserve"> </w:t>
      </w:r>
      <w:r w:rsidRPr="00C410C4">
        <w:rPr>
          <w:rFonts w:cs="B Nazanin" w:hint="cs"/>
          <w:sz w:val="28"/>
          <w:szCs w:val="28"/>
          <w:rtl/>
        </w:rPr>
        <w:t>می</w:t>
      </w:r>
      <w:r w:rsidR="00CB5E77">
        <w:rPr>
          <w:rFonts w:cs="B Nazanin" w:hint="cs"/>
          <w:sz w:val="28"/>
          <w:szCs w:val="28"/>
          <w:rtl/>
        </w:rPr>
        <w:softHyphen/>
      </w:r>
      <w:r w:rsidRPr="00C410C4">
        <w:rPr>
          <w:rFonts w:cs="B Nazanin" w:hint="cs"/>
          <w:sz w:val="28"/>
          <w:szCs w:val="28"/>
          <w:rtl/>
        </w:rPr>
        <w:t>کند</w:t>
      </w:r>
      <w:r w:rsidRPr="00C410C4">
        <w:rPr>
          <w:rFonts w:cs="B Nazanin"/>
          <w:sz w:val="28"/>
          <w:szCs w:val="28"/>
        </w:rPr>
        <w:t xml:space="preserve"> </w:t>
      </w:r>
      <w:r w:rsidRPr="00C410C4">
        <w:rPr>
          <w:rFonts w:cs="B Nazanin" w:hint="cs"/>
          <w:sz w:val="28"/>
          <w:szCs w:val="28"/>
          <w:rtl/>
        </w:rPr>
        <w:t>با بررسی</w:t>
      </w:r>
      <w:r w:rsidRPr="00C410C4">
        <w:rPr>
          <w:rFonts w:cs="B Nazanin"/>
          <w:sz w:val="28"/>
          <w:szCs w:val="28"/>
        </w:rPr>
        <w:t xml:space="preserve"> </w:t>
      </w:r>
      <w:r w:rsidRPr="00C410C4">
        <w:rPr>
          <w:rFonts w:cs="B Nazanin" w:hint="cs"/>
          <w:sz w:val="28"/>
          <w:szCs w:val="28"/>
          <w:rtl/>
        </w:rPr>
        <w:t>محیط</w:t>
      </w:r>
      <w:r w:rsidRPr="00C410C4">
        <w:rPr>
          <w:rFonts w:cs="B Nazanin"/>
          <w:sz w:val="28"/>
          <w:szCs w:val="28"/>
        </w:rPr>
        <w:t xml:space="preserve"> </w:t>
      </w:r>
      <w:r w:rsidRPr="00C410C4">
        <w:rPr>
          <w:rFonts w:cs="B Nazanin" w:hint="cs"/>
          <w:sz w:val="28"/>
          <w:szCs w:val="28"/>
          <w:rtl/>
        </w:rPr>
        <w:t>کسب</w:t>
      </w:r>
      <w:r w:rsidRPr="00C410C4">
        <w:rPr>
          <w:rFonts w:cs="B Nazanin"/>
          <w:sz w:val="28"/>
          <w:szCs w:val="28"/>
        </w:rPr>
        <w:t xml:space="preserve"> </w:t>
      </w:r>
      <w:r w:rsidRPr="00C410C4">
        <w:rPr>
          <w:rFonts w:cs="B Nazanin" w:hint="cs"/>
          <w:sz w:val="28"/>
          <w:szCs w:val="28"/>
          <w:rtl/>
        </w:rPr>
        <w:t>و</w:t>
      </w:r>
      <w:r w:rsidRPr="00C410C4">
        <w:rPr>
          <w:rFonts w:cs="B Nazanin"/>
          <w:sz w:val="28"/>
          <w:szCs w:val="28"/>
        </w:rPr>
        <w:t xml:space="preserve"> </w:t>
      </w:r>
      <w:r w:rsidRPr="00C410C4">
        <w:rPr>
          <w:rFonts w:cs="B Nazanin" w:hint="cs"/>
          <w:sz w:val="28"/>
          <w:szCs w:val="28"/>
          <w:rtl/>
        </w:rPr>
        <w:t>کار</w:t>
      </w:r>
      <w:r w:rsidRPr="00C410C4">
        <w:rPr>
          <w:rFonts w:cs="B Nazanin"/>
          <w:sz w:val="28"/>
          <w:szCs w:val="28"/>
        </w:rPr>
        <w:t xml:space="preserve"> </w:t>
      </w:r>
      <w:r w:rsidRPr="00C410C4">
        <w:rPr>
          <w:rFonts w:cs="B Nazanin" w:hint="cs"/>
          <w:sz w:val="28"/>
          <w:szCs w:val="28"/>
          <w:rtl/>
        </w:rPr>
        <w:t>ماهیت</w:t>
      </w:r>
      <w:r w:rsidRPr="00C410C4">
        <w:rPr>
          <w:rFonts w:cs="B Nazanin"/>
          <w:sz w:val="28"/>
          <w:szCs w:val="28"/>
        </w:rPr>
        <w:t xml:space="preserve"> </w:t>
      </w:r>
      <w:r w:rsidRPr="00C410C4">
        <w:rPr>
          <w:rFonts w:cs="B Nazanin" w:hint="cs"/>
          <w:sz w:val="28"/>
          <w:szCs w:val="28"/>
          <w:rtl/>
        </w:rPr>
        <w:t>این</w:t>
      </w:r>
      <w:r w:rsidRPr="00C410C4">
        <w:rPr>
          <w:rFonts w:cs="B Nazanin"/>
          <w:sz w:val="28"/>
          <w:szCs w:val="28"/>
        </w:rPr>
        <w:t xml:space="preserve"> </w:t>
      </w:r>
      <w:r w:rsidRPr="00C410C4">
        <w:rPr>
          <w:rFonts w:cs="B Nazanin" w:hint="cs"/>
          <w:sz w:val="28"/>
          <w:szCs w:val="28"/>
          <w:rtl/>
        </w:rPr>
        <w:t>هزینه</w:t>
      </w:r>
      <w:r w:rsidR="00CB5E77">
        <w:rPr>
          <w:rFonts w:cs="B Nazanin" w:hint="cs"/>
          <w:sz w:val="28"/>
          <w:szCs w:val="28"/>
          <w:rtl/>
        </w:rPr>
        <w:softHyphen/>
      </w:r>
      <w:r w:rsidRPr="00C410C4">
        <w:rPr>
          <w:rFonts w:cs="B Nazanin" w:hint="cs"/>
          <w:sz w:val="28"/>
          <w:szCs w:val="28"/>
          <w:rtl/>
        </w:rPr>
        <w:t>ها</w:t>
      </w:r>
      <w:r w:rsidRPr="00C410C4">
        <w:rPr>
          <w:rFonts w:cs="B Nazanin"/>
          <w:sz w:val="28"/>
          <w:szCs w:val="28"/>
        </w:rPr>
        <w:t xml:space="preserve"> </w:t>
      </w:r>
      <w:r w:rsidRPr="00C410C4">
        <w:rPr>
          <w:rFonts w:cs="B Nazanin" w:hint="cs"/>
          <w:sz w:val="28"/>
          <w:szCs w:val="28"/>
          <w:rtl/>
        </w:rPr>
        <w:t>را</w:t>
      </w:r>
      <w:r w:rsidRPr="00C410C4">
        <w:rPr>
          <w:rFonts w:cs="B Nazanin"/>
          <w:sz w:val="28"/>
          <w:szCs w:val="28"/>
        </w:rPr>
        <w:t xml:space="preserve"> </w:t>
      </w:r>
      <w:r w:rsidRPr="00C410C4">
        <w:rPr>
          <w:rFonts w:cs="B Nazanin" w:hint="cs"/>
          <w:sz w:val="28"/>
          <w:szCs w:val="28"/>
          <w:rtl/>
        </w:rPr>
        <w:t>شناسایی</w:t>
      </w:r>
      <w:r w:rsidRPr="00C410C4">
        <w:rPr>
          <w:rFonts w:cs="B Nazanin"/>
          <w:sz w:val="28"/>
          <w:szCs w:val="28"/>
        </w:rPr>
        <w:t xml:space="preserve"> </w:t>
      </w:r>
      <w:r w:rsidRPr="00C410C4">
        <w:rPr>
          <w:rFonts w:cs="B Nazanin" w:hint="cs"/>
          <w:sz w:val="28"/>
          <w:szCs w:val="28"/>
          <w:rtl/>
        </w:rPr>
        <w:t>و</w:t>
      </w:r>
      <w:r w:rsidRPr="00C410C4">
        <w:rPr>
          <w:rFonts w:cs="B Nazanin"/>
          <w:sz w:val="28"/>
          <w:szCs w:val="28"/>
        </w:rPr>
        <w:t xml:space="preserve"> </w:t>
      </w:r>
      <w:r w:rsidRPr="00C410C4">
        <w:rPr>
          <w:rFonts w:cs="B Nazanin" w:hint="cs"/>
          <w:sz w:val="28"/>
          <w:szCs w:val="28"/>
          <w:rtl/>
        </w:rPr>
        <w:t>براي</w:t>
      </w:r>
      <w:r w:rsidRPr="00C410C4">
        <w:rPr>
          <w:rFonts w:cs="B Nazanin"/>
          <w:sz w:val="28"/>
          <w:szCs w:val="28"/>
        </w:rPr>
        <w:t xml:space="preserve"> </w:t>
      </w:r>
      <w:r w:rsidRPr="00C410C4">
        <w:rPr>
          <w:rFonts w:cs="B Nazanin" w:hint="cs"/>
          <w:sz w:val="28"/>
          <w:szCs w:val="28"/>
          <w:rtl/>
        </w:rPr>
        <w:t>کاهش</w:t>
      </w:r>
      <w:r w:rsidRPr="00C410C4">
        <w:rPr>
          <w:rFonts w:cs="B Nazanin"/>
          <w:sz w:val="28"/>
          <w:szCs w:val="28"/>
        </w:rPr>
        <w:t xml:space="preserve"> </w:t>
      </w:r>
      <w:r w:rsidRPr="00C410C4">
        <w:rPr>
          <w:rFonts w:cs="B Nazanin" w:hint="cs"/>
          <w:sz w:val="28"/>
          <w:szCs w:val="28"/>
          <w:rtl/>
        </w:rPr>
        <w:t>هزینه</w:t>
      </w:r>
      <w:r w:rsidR="00CB5E77">
        <w:rPr>
          <w:rFonts w:cs="B Nazanin" w:hint="cs"/>
          <w:sz w:val="28"/>
          <w:szCs w:val="28"/>
          <w:rtl/>
        </w:rPr>
        <w:softHyphen/>
      </w:r>
      <w:r w:rsidRPr="00C410C4">
        <w:rPr>
          <w:rFonts w:cs="B Nazanin" w:hint="cs"/>
          <w:sz w:val="28"/>
          <w:szCs w:val="28"/>
          <w:rtl/>
        </w:rPr>
        <w:t>هاي</w:t>
      </w:r>
      <w:r w:rsidRPr="00C410C4">
        <w:rPr>
          <w:rFonts w:cs="B Nazanin"/>
          <w:sz w:val="28"/>
          <w:szCs w:val="28"/>
        </w:rPr>
        <w:t xml:space="preserve"> </w:t>
      </w:r>
      <w:r w:rsidRPr="00C410C4">
        <w:rPr>
          <w:rFonts w:cs="B Nazanin" w:hint="cs"/>
          <w:sz w:val="28"/>
          <w:szCs w:val="28"/>
          <w:rtl/>
        </w:rPr>
        <w:t>ناشی</w:t>
      </w:r>
      <w:r w:rsidRPr="00C410C4">
        <w:rPr>
          <w:rFonts w:cs="B Nazanin"/>
          <w:sz w:val="28"/>
          <w:szCs w:val="28"/>
        </w:rPr>
        <w:t xml:space="preserve"> </w:t>
      </w:r>
      <w:r w:rsidRPr="00C410C4">
        <w:rPr>
          <w:rFonts w:cs="B Nazanin" w:hint="cs"/>
          <w:sz w:val="28"/>
          <w:szCs w:val="28"/>
          <w:rtl/>
        </w:rPr>
        <w:t>از</w:t>
      </w:r>
      <w:r w:rsidRPr="00C410C4">
        <w:rPr>
          <w:rFonts w:cs="B Nazanin"/>
          <w:sz w:val="28"/>
          <w:szCs w:val="28"/>
        </w:rPr>
        <w:t xml:space="preserve"> </w:t>
      </w:r>
      <w:r w:rsidRPr="00C410C4">
        <w:rPr>
          <w:rFonts w:cs="B Nazanin" w:hint="cs"/>
          <w:sz w:val="28"/>
          <w:szCs w:val="28"/>
          <w:rtl/>
        </w:rPr>
        <w:t>محیط</w:t>
      </w:r>
      <w:r w:rsidRPr="00C410C4">
        <w:rPr>
          <w:rFonts w:cs="B Nazanin"/>
          <w:sz w:val="28"/>
          <w:szCs w:val="28"/>
        </w:rPr>
        <w:t xml:space="preserve"> </w:t>
      </w:r>
      <w:r w:rsidRPr="00C410C4">
        <w:rPr>
          <w:rFonts w:cs="B Nazanin" w:hint="cs"/>
          <w:sz w:val="28"/>
          <w:szCs w:val="28"/>
          <w:rtl/>
        </w:rPr>
        <w:t>فعالیت اقتصادي</w:t>
      </w:r>
      <w:r w:rsidRPr="00C410C4">
        <w:rPr>
          <w:rFonts w:cs="B Nazanin"/>
          <w:sz w:val="28"/>
          <w:szCs w:val="28"/>
        </w:rPr>
        <w:t xml:space="preserve"> </w:t>
      </w:r>
      <w:r w:rsidRPr="00C410C4">
        <w:rPr>
          <w:rFonts w:cs="B Nazanin" w:hint="cs"/>
          <w:sz w:val="28"/>
          <w:szCs w:val="28"/>
          <w:rtl/>
        </w:rPr>
        <w:t>راهکارهایی</w:t>
      </w:r>
      <w:r w:rsidRPr="00C410C4">
        <w:rPr>
          <w:rFonts w:cs="B Nazanin"/>
          <w:sz w:val="28"/>
          <w:szCs w:val="28"/>
        </w:rPr>
        <w:t xml:space="preserve"> </w:t>
      </w:r>
      <w:r w:rsidRPr="00C410C4">
        <w:rPr>
          <w:rFonts w:cs="B Nazanin" w:hint="cs"/>
          <w:sz w:val="28"/>
          <w:szCs w:val="28"/>
          <w:rtl/>
        </w:rPr>
        <w:t>رائه</w:t>
      </w:r>
      <w:r w:rsidRPr="00C410C4">
        <w:rPr>
          <w:rFonts w:cs="B Nazanin"/>
          <w:sz w:val="28"/>
          <w:szCs w:val="28"/>
        </w:rPr>
        <w:t xml:space="preserve"> </w:t>
      </w:r>
      <w:r w:rsidRPr="00C410C4">
        <w:rPr>
          <w:rFonts w:cs="B Nazanin" w:hint="cs"/>
          <w:sz w:val="28"/>
          <w:szCs w:val="28"/>
          <w:rtl/>
        </w:rPr>
        <w:t>نماید</w:t>
      </w:r>
      <w:r w:rsidRPr="00C410C4">
        <w:rPr>
          <w:rFonts w:cs="B Nazanin"/>
          <w:sz w:val="28"/>
          <w:szCs w:val="28"/>
        </w:rPr>
        <w:t>.</w:t>
      </w:r>
    </w:p>
    <w:p w:rsidR="00CB5C9B" w:rsidRPr="00C410C4" w:rsidRDefault="00CB5C9B" w:rsidP="00F2600D">
      <w:pPr>
        <w:spacing w:after="0"/>
        <w:jc w:val="both"/>
        <w:rPr>
          <w:rFonts w:cs="B Nazanin"/>
          <w:sz w:val="28"/>
          <w:szCs w:val="28"/>
        </w:rPr>
      </w:pPr>
      <w:r w:rsidRPr="00C410C4">
        <w:rPr>
          <w:rFonts w:cs="B Nazanin" w:hint="cs"/>
          <w:sz w:val="28"/>
          <w:szCs w:val="28"/>
          <w:rtl/>
        </w:rPr>
        <w:t>اگر</w:t>
      </w:r>
      <w:r w:rsidRPr="00C410C4">
        <w:rPr>
          <w:rFonts w:cs="B Nazanin"/>
          <w:sz w:val="28"/>
          <w:szCs w:val="28"/>
        </w:rPr>
        <w:t xml:space="preserve"> </w:t>
      </w:r>
      <w:r w:rsidRPr="00C410C4">
        <w:rPr>
          <w:rFonts w:cs="B Nazanin" w:hint="cs"/>
          <w:sz w:val="28"/>
          <w:szCs w:val="28"/>
          <w:rtl/>
        </w:rPr>
        <w:t>زمان</w:t>
      </w:r>
      <w:r w:rsidRPr="00C410C4">
        <w:rPr>
          <w:rFonts w:cs="B Nazanin"/>
          <w:sz w:val="28"/>
          <w:szCs w:val="28"/>
        </w:rPr>
        <w:t xml:space="preserve"> </w:t>
      </w:r>
      <w:r w:rsidRPr="00C410C4">
        <w:rPr>
          <w:rFonts w:cs="B Nazanin" w:hint="cs"/>
          <w:sz w:val="28"/>
          <w:szCs w:val="28"/>
          <w:rtl/>
        </w:rPr>
        <w:t>و</w:t>
      </w:r>
      <w:r w:rsidRPr="00C410C4">
        <w:rPr>
          <w:rFonts w:cs="B Nazanin"/>
          <w:sz w:val="28"/>
          <w:szCs w:val="28"/>
        </w:rPr>
        <w:t xml:space="preserve"> </w:t>
      </w:r>
      <w:r w:rsidRPr="00C410C4">
        <w:rPr>
          <w:rFonts w:cs="B Nazanin" w:hint="cs"/>
          <w:sz w:val="28"/>
          <w:szCs w:val="28"/>
          <w:rtl/>
        </w:rPr>
        <w:t>هزینه</w:t>
      </w:r>
      <w:r w:rsidRPr="00C410C4">
        <w:rPr>
          <w:rFonts w:cs="B Nazanin"/>
          <w:sz w:val="28"/>
          <w:szCs w:val="28"/>
        </w:rPr>
        <w:t xml:space="preserve"> </w:t>
      </w:r>
      <w:r w:rsidRPr="00C410C4">
        <w:rPr>
          <w:rFonts w:cs="B Nazanin" w:hint="cs"/>
          <w:sz w:val="28"/>
          <w:szCs w:val="28"/>
          <w:rtl/>
        </w:rPr>
        <w:t>صرف</w:t>
      </w:r>
      <w:r w:rsidRPr="00C410C4">
        <w:rPr>
          <w:rFonts w:cs="B Nazanin"/>
          <w:sz w:val="28"/>
          <w:szCs w:val="28"/>
        </w:rPr>
        <w:t xml:space="preserve"> </w:t>
      </w:r>
      <w:r w:rsidRPr="00C410C4">
        <w:rPr>
          <w:rFonts w:cs="B Nazanin" w:hint="cs"/>
          <w:sz w:val="28"/>
          <w:szCs w:val="28"/>
          <w:rtl/>
        </w:rPr>
        <w:t>شده</w:t>
      </w:r>
      <w:r w:rsidRPr="00C410C4">
        <w:rPr>
          <w:rFonts w:cs="B Nazanin"/>
          <w:sz w:val="28"/>
          <w:szCs w:val="28"/>
        </w:rPr>
        <w:t xml:space="preserve"> </w:t>
      </w:r>
      <w:r w:rsidRPr="00C410C4">
        <w:rPr>
          <w:rFonts w:cs="B Nazanin" w:hint="cs"/>
          <w:sz w:val="28"/>
          <w:szCs w:val="28"/>
          <w:rtl/>
        </w:rPr>
        <w:t>را</w:t>
      </w:r>
      <w:r w:rsidRPr="00C410C4">
        <w:rPr>
          <w:rFonts w:cs="B Nazanin"/>
          <w:sz w:val="28"/>
          <w:szCs w:val="28"/>
        </w:rPr>
        <w:t xml:space="preserve"> </w:t>
      </w:r>
      <w:r w:rsidRPr="00C410C4">
        <w:rPr>
          <w:rFonts w:cs="B Nazanin" w:hint="cs"/>
          <w:sz w:val="28"/>
          <w:szCs w:val="28"/>
          <w:rtl/>
        </w:rPr>
        <w:t>نشانه</w:t>
      </w:r>
      <w:r w:rsidR="00CB5E77">
        <w:rPr>
          <w:rFonts w:cs="B Nazanin" w:hint="cs"/>
          <w:sz w:val="28"/>
          <w:szCs w:val="28"/>
          <w:rtl/>
        </w:rPr>
        <w:softHyphen/>
      </w:r>
      <w:r w:rsidRPr="00C410C4">
        <w:rPr>
          <w:rFonts w:cs="B Nazanin" w:hint="cs"/>
          <w:sz w:val="28"/>
          <w:szCs w:val="28"/>
          <w:rtl/>
        </w:rPr>
        <w:t>هاي</w:t>
      </w:r>
      <w:r w:rsidRPr="00C410C4">
        <w:rPr>
          <w:rFonts w:cs="B Nazanin"/>
          <w:sz w:val="28"/>
          <w:szCs w:val="28"/>
        </w:rPr>
        <w:t xml:space="preserve"> </w:t>
      </w:r>
      <w:r w:rsidRPr="00C410C4">
        <w:rPr>
          <w:rFonts w:cs="B Nazanin" w:hint="cs"/>
          <w:sz w:val="28"/>
          <w:szCs w:val="28"/>
          <w:rtl/>
        </w:rPr>
        <w:t>میزان</w:t>
      </w:r>
      <w:r w:rsidRPr="00C410C4">
        <w:rPr>
          <w:rFonts w:cs="B Nazanin"/>
          <w:sz w:val="28"/>
          <w:szCs w:val="28"/>
        </w:rPr>
        <w:t xml:space="preserve"> </w:t>
      </w:r>
      <w:r w:rsidRPr="00C410C4">
        <w:rPr>
          <w:rFonts w:cs="B Nazanin" w:hint="cs"/>
          <w:sz w:val="28"/>
          <w:szCs w:val="28"/>
          <w:rtl/>
        </w:rPr>
        <w:t>سهولت</w:t>
      </w:r>
      <w:r w:rsidRPr="00C410C4">
        <w:rPr>
          <w:rFonts w:cs="B Nazanin"/>
          <w:sz w:val="28"/>
          <w:szCs w:val="28"/>
        </w:rPr>
        <w:t xml:space="preserve"> </w:t>
      </w:r>
      <w:r w:rsidRPr="00C410C4">
        <w:rPr>
          <w:rFonts w:cs="B Nazanin" w:hint="cs"/>
          <w:sz w:val="28"/>
          <w:szCs w:val="28"/>
          <w:rtl/>
        </w:rPr>
        <w:t>راه</w:t>
      </w:r>
      <w:r w:rsidRPr="00C410C4">
        <w:rPr>
          <w:rFonts w:cs="B Nazanin"/>
          <w:sz w:val="28"/>
          <w:szCs w:val="28"/>
        </w:rPr>
        <w:t xml:space="preserve"> </w:t>
      </w:r>
      <w:r w:rsidRPr="00C410C4">
        <w:rPr>
          <w:rFonts w:cs="B Nazanin" w:hint="cs"/>
          <w:sz w:val="28"/>
          <w:szCs w:val="28"/>
          <w:rtl/>
        </w:rPr>
        <w:t>اندازي</w:t>
      </w:r>
      <w:r w:rsidRPr="00C410C4">
        <w:rPr>
          <w:rFonts w:cs="B Nazanin"/>
          <w:sz w:val="28"/>
          <w:szCs w:val="28"/>
        </w:rPr>
        <w:t xml:space="preserve"> </w:t>
      </w:r>
      <w:r w:rsidRPr="00C410C4">
        <w:rPr>
          <w:rFonts w:cs="B Nazanin" w:hint="cs"/>
          <w:sz w:val="28"/>
          <w:szCs w:val="28"/>
          <w:rtl/>
        </w:rPr>
        <w:t>و</w:t>
      </w:r>
      <w:r w:rsidRPr="00C410C4">
        <w:rPr>
          <w:rFonts w:cs="B Nazanin"/>
          <w:sz w:val="28"/>
          <w:szCs w:val="28"/>
        </w:rPr>
        <w:t xml:space="preserve"> </w:t>
      </w:r>
      <w:r w:rsidRPr="00C410C4">
        <w:rPr>
          <w:rFonts w:cs="B Nazanin" w:hint="cs"/>
          <w:sz w:val="28"/>
          <w:szCs w:val="28"/>
          <w:rtl/>
        </w:rPr>
        <w:t>تداوم یک</w:t>
      </w:r>
      <w:r w:rsidRPr="00C410C4">
        <w:rPr>
          <w:rFonts w:cs="B Nazanin"/>
          <w:sz w:val="28"/>
          <w:szCs w:val="28"/>
        </w:rPr>
        <w:t xml:space="preserve"> </w:t>
      </w:r>
      <w:r w:rsidRPr="00C410C4">
        <w:rPr>
          <w:rFonts w:cs="B Nazanin" w:hint="cs"/>
          <w:sz w:val="28"/>
          <w:szCs w:val="28"/>
          <w:rtl/>
        </w:rPr>
        <w:t>کسب</w:t>
      </w:r>
      <w:r w:rsidRPr="00C410C4">
        <w:rPr>
          <w:rFonts w:cs="B Nazanin"/>
          <w:sz w:val="28"/>
          <w:szCs w:val="28"/>
        </w:rPr>
        <w:t xml:space="preserve"> </w:t>
      </w:r>
      <w:r w:rsidRPr="00C410C4">
        <w:rPr>
          <w:rFonts w:cs="B Nazanin" w:hint="cs"/>
          <w:sz w:val="28"/>
          <w:szCs w:val="28"/>
          <w:rtl/>
        </w:rPr>
        <w:t>و</w:t>
      </w:r>
      <w:r w:rsidRPr="00C410C4">
        <w:rPr>
          <w:rFonts w:cs="B Nazanin"/>
          <w:sz w:val="28"/>
          <w:szCs w:val="28"/>
        </w:rPr>
        <w:t xml:space="preserve"> </w:t>
      </w:r>
      <w:r w:rsidRPr="00C410C4">
        <w:rPr>
          <w:rFonts w:cs="B Nazanin" w:hint="cs"/>
          <w:sz w:val="28"/>
          <w:szCs w:val="28"/>
          <w:rtl/>
        </w:rPr>
        <w:t>کار</w:t>
      </w:r>
      <w:r w:rsidRPr="00C410C4">
        <w:rPr>
          <w:rFonts w:cs="B Nazanin"/>
          <w:sz w:val="28"/>
          <w:szCs w:val="28"/>
        </w:rPr>
        <w:t xml:space="preserve"> </w:t>
      </w:r>
      <w:r w:rsidRPr="00C410C4">
        <w:rPr>
          <w:rFonts w:cs="B Nazanin" w:hint="cs"/>
          <w:sz w:val="28"/>
          <w:szCs w:val="28"/>
          <w:rtl/>
        </w:rPr>
        <w:t>تلقی</w:t>
      </w:r>
      <w:r w:rsidRPr="00C410C4">
        <w:rPr>
          <w:rFonts w:cs="B Nazanin"/>
          <w:sz w:val="28"/>
          <w:szCs w:val="28"/>
        </w:rPr>
        <w:t xml:space="preserve"> </w:t>
      </w:r>
      <w:r w:rsidRPr="00C410C4">
        <w:rPr>
          <w:rFonts w:cs="B Nazanin" w:hint="cs"/>
          <w:sz w:val="28"/>
          <w:szCs w:val="28"/>
          <w:rtl/>
        </w:rPr>
        <w:t>کنیم،</w:t>
      </w:r>
      <w:r w:rsidRPr="00C410C4">
        <w:rPr>
          <w:rFonts w:cs="B Nazanin"/>
          <w:sz w:val="28"/>
          <w:szCs w:val="28"/>
        </w:rPr>
        <w:t xml:space="preserve"> </w:t>
      </w:r>
      <w:r w:rsidRPr="00C410C4">
        <w:rPr>
          <w:rFonts w:cs="B Nazanin" w:hint="cs"/>
          <w:sz w:val="28"/>
          <w:szCs w:val="28"/>
          <w:rtl/>
        </w:rPr>
        <w:t>حداقل</w:t>
      </w:r>
      <w:r w:rsidRPr="00C410C4">
        <w:rPr>
          <w:rFonts w:cs="B Nazanin"/>
          <w:sz w:val="28"/>
          <w:szCs w:val="28"/>
        </w:rPr>
        <w:t xml:space="preserve"> </w:t>
      </w:r>
      <w:r w:rsidRPr="00C410C4">
        <w:rPr>
          <w:rFonts w:cs="B Nazanin" w:hint="cs"/>
          <w:sz w:val="28"/>
          <w:szCs w:val="28"/>
          <w:rtl/>
        </w:rPr>
        <w:t>یا</w:t>
      </w:r>
      <w:r w:rsidRPr="00C410C4">
        <w:rPr>
          <w:rFonts w:cs="B Nazanin"/>
          <w:sz w:val="28"/>
          <w:szCs w:val="28"/>
        </w:rPr>
        <w:t xml:space="preserve"> </w:t>
      </w:r>
      <w:r w:rsidRPr="00C410C4">
        <w:rPr>
          <w:rFonts w:cs="B Nazanin" w:hint="cs"/>
          <w:sz w:val="28"/>
          <w:szCs w:val="28"/>
          <w:rtl/>
        </w:rPr>
        <w:t>حداکثر</w:t>
      </w:r>
      <w:r w:rsidRPr="00C410C4">
        <w:rPr>
          <w:rFonts w:cs="B Nazanin"/>
          <w:sz w:val="28"/>
          <w:szCs w:val="28"/>
        </w:rPr>
        <w:t xml:space="preserve"> </w:t>
      </w:r>
      <w:r w:rsidRPr="00C410C4">
        <w:rPr>
          <w:rFonts w:cs="B Nazanin" w:hint="cs"/>
          <w:sz w:val="28"/>
          <w:szCs w:val="28"/>
          <w:rtl/>
        </w:rPr>
        <w:t>شدن</w:t>
      </w:r>
      <w:r w:rsidRPr="00C410C4">
        <w:rPr>
          <w:rFonts w:cs="B Nazanin"/>
          <w:sz w:val="28"/>
          <w:szCs w:val="28"/>
        </w:rPr>
        <w:t xml:space="preserve"> </w:t>
      </w:r>
      <w:r w:rsidRPr="00C410C4">
        <w:rPr>
          <w:rFonts w:cs="B Nazanin" w:hint="cs"/>
          <w:sz w:val="28"/>
          <w:szCs w:val="28"/>
          <w:rtl/>
        </w:rPr>
        <w:t>آن</w:t>
      </w:r>
      <w:r w:rsidRPr="00C410C4">
        <w:rPr>
          <w:rFonts w:cs="B Nazanin"/>
          <w:sz w:val="28"/>
          <w:szCs w:val="28"/>
        </w:rPr>
        <w:t xml:space="preserve"> </w:t>
      </w:r>
      <w:r w:rsidRPr="00C410C4">
        <w:rPr>
          <w:rFonts w:cs="B Nazanin" w:hint="cs"/>
          <w:sz w:val="28"/>
          <w:szCs w:val="28"/>
          <w:rtl/>
        </w:rPr>
        <w:t>به</w:t>
      </w:r>
      <w:r w:rsidRPr="00C410C4">
        <w:rPr>
          <w:rFonts w:cs="B Nazanin"/>
          <w:sz w:val="28"/>
          <w:szCs w:val="28"/>
        </w:rPr>
        <w:t xml:space="preserve"> </w:t>
      </w:r>
      <w:r w:rsidRPr="00C410C4">
        <w:rPr>
          <w:rFonts w:cs="B Nazanin" w:hint="cs"/>
          <w:sz w:val="28"/>
          <w:szCs w:val="28"/>
          <w:rtl/>
        </w:rPr>
        <w:t>حجم</w:t>
      </w:r>
      <w:r w:rsidRPr="00C410C4">
        <w:rPr>
          <w:rFonts w:cs="B Nazanin"/>
          <w:sz w:val="28"/>
          <w:szCs w:val="28"/>
        </w:rPr>
        <w:t xml:space="preserve"> </w:t>
      </w:r>
      <w:r w:rsidRPr="00C410C4">
        <w:rPr>
          <w:rFonts w:cs="B Nazanin" w:hint="cs"/>
          <w:sz w:val="28"/>
          <w:szCs w:val="28"/>
          <w:rtl/>
        </w:rPr>
        <w:t>و</w:t>
      </w:r>
      <w:r w:rsidRPr="00C410C4">
        <w:rPr>
          <w:rFonts w:cs="B Nazanin"/>
          <w:sz w:val="28"/>
          <w:szCs w:val="28"/>
        </w:rPr>
        <w:t xml:space="preserve"> </w:t>
      </w:r>
      <w:r w:rsidRPr="00C410C4">
        <w:rPr>
          <w:rFonts w:cs="B Nazanin" w:hint="cs"/>
          <w:sz w:val="28"/>
          <w:szCs w:val="28"/>
          <w:rtl/>
        </w:rPr>
        <w:t>نوع</w:t>
      </w:r>
      <w:r w:rsidRPr="00C410C4">
        <w:rPr>
          <w:rFonts w:cs="B Nazanin"/>
          <w:sz w:val="28"/>
          <w:szCs w:val="28"/>
        </w:rPr>
        <w:t xml:space="preserve"> </w:t>
      </w:r>
      <w:r w:rsidRPr="00C410C4">
        <w:rPr>
          <w:rFonts w:cs="B Nazanin" w:hint="cs"/>
          <w:sz w:val="28"/>
          <w:szCs w:val="28"/>
          <w:rtl/>
        </w:rPr>
        <w:t>قوانین</w:t>
      </w:r>
      <w:r w:rsidRPr="00C410C4">
        <w:rPr>
          <w:rFonts w:cs="B Nazanin"/>
          <w:sz w:val="28"/>
          <w:szCs w:val="28"/>
        </w:rPr>
        <w:t xml:space="preserve"> </w:t>
      </w:r>
      <w:r w:rsidRPr="00C410C4">
        <w:rPr>
          <w:rFonts w:cs="B Nazanin" w:hint="cs"/>
          <w:sz w:val="28"/>
          <w:szCs w:val="28"/>
          <w:rtl/>
        </w:rPr>
        <w:t>مربوطه،</w:t>
      </w:r>
      <w:r w:rsidRPr="00C410C4">
        <w:rPr>
          <w:rFonts w:cs="B Nazanin"/>
          <w:sz w:val="28"/>
          <w:szCs w:val="28"/>
        </w:rPr>
        <w:t xml:space="preserve"> </w:t>
      </w:r>
      <w:r w:rsidRPr="00C410C4">
        <w:rPr>
          <w:rFonts w:cs="B Nazanin" w:hint="cs"/>
          <w:sz w:val="28"/>
          <w:szCs w:val="28"/>
          <w:rtl/>
        </w:rPr>
        <w:t>میزان</w:t>
      </w:r>
      <w:r w:rsidRPr="00C410C4">
        <w:rPr>
          <w:rFonts w:cs="B Nazanin"/>
          <w:sz w:val="28"/>
          <w:szCs w:val="28"/>
        </w:rPr>
        <w:t xml:space="preserve"> </w:t>
      </w:r>
      <w:r w:rsidRPr="00C410C4">
        <w:rPr>
          <w:rFonts w:cs="B Nazanin" w:hint="cs"/>
          <w:sz w:val="28"/>
          <w:szCs w:val="28"/>
          <w:rtl/>
        </w:rPr>
        <w:t>قانون</w:t>
      </w:r>
      <w:r w:rsidR="002D1A15">
        <w:rPr>
          <w:rFonts w:cs="B Nazanin"/>
          <w:sz w:val="28"/>
          <w:szCs w:val="28"/>
          <w:rtl/>
        </w:rPr>
        <w:softHyphen/>
      </w:r>
      <w:r w:rsidRPr="00C410C4">
        <w:rPr>
          <w:rFonts w:cs="B Nazanin" w:hint="cs"/>
          <w:sz w:val="28"/>
          <w:szCs w:val="28"/>
          <w:rtl/>
        </w:rPr>
        <w:t>مداري</w:t>
      </w:r>
      <w:r w:rsidRPr="00C410C4">
        <w:rPr>
          <w:rFonts w:cs="B Nazanin"/>
          <w:sz w:val="28"/>
          <w:szCs w:val="28"/>
        </w:rPr>
        <w:t xml:space="preserve"> </w:t>
      </w:r>
      <w:r w:rsidRPr="00C410C4">
        <w:rPr>
          <w:rFonts w:cs="B Nazanin" w:hint="cs"/>
          <w:sz w:val="28"/>
          <w:szCs w:val="28"/>
          <w:rtl/>
        </w:rPr>
        <w:t>وحمایت</w:t>
      </w:r>
      <w:r w:rsidRPr="00C410C4">
        <w:rPr>
          <w:rFonts w:cs="B Nazanin"/>
          <w:sz w:val="28"/>
          <w:szCs w:val="28"/>
        </w:rPr>
        <w:t xml:space="preserve"> </w:t>
      </w:r>
      <w:r w:rsidRPr="00C410C4">
        <w:rPr>
          <w:rFonts w:cs="B Nazanin" w:hint="cs"/>
          <w:sz w:val="28"/>
          <w:szCs w:val="28"/>
          <w:rtl/>
        </w:rPr>
        <w:t>نظام</w:t>
      </w:r>
      <w:r w:rsidRPr="00C410C4">
        <w:rPr>
          <w:rFonts w:cs="B Nazanin"/>
          <w:sz w:val="28"/>
          <w:szCs w:val="28"/>
        </w:rPr>
        <w:t xml:space="preserve"> </w:t>
      </w:r>
      <w:r w:rsidRPr="00C410C4">
        <w:rPr>
          <w:rFonts w:cs="B Nazanin" w:hint="cs"/>
          <w:sz w:val="28"/>
          <w:szCs w:val="28"/>
          <w:rtl/>
        </w:rPr>
        <w:t>حقوقی</w:t>
      </w:r>
      <w:r w:rsidRPr="00C410C4">
        <w:rPr>
          <w:rFonts w:cs="B Nazanin"/>
          <w:sz w:val="28"/>
          <w:szCs w:val="28"/>
        </w:rPr>
        <w:t xml:space="preserve"> </w:t>
      </w:r>
      <w:r w:rsidRPr="00C410C4">
        <w:rPr>
          <w:rFonts w:cs="B Nazanin" w:hint="cs"/>
          <w:sz w:val="28"/>
          <w:szCs w:val="28"/>
          <w:rtl/>
        </w:rPr>
        <w:t>از</w:t>
      </w:r>
      <w:r w:rsidRPr="00C410C4">
        <w:rPr>
          <w:rFonts w:cs="B Nazanin"/>
          <w:sz w:val="28"/>
          <w:szCs w:val="28"/>
        </w:rPr>
        <w:t xml:space="preserve"> </w:t>
      </w:r>
      <w:r w:rsidRPr="00C410C4">
        <w:rPr>
          <w:rFonts w:cs="B Nazanin" w:hint="cs"/>
          <w:sz w:val="28"/>
          <w:szCs w:val="28"/>
          <w:rtl/>
        </w:rPr>
        <w:t>مالکیت</w:t>
      </w:r>
      <w:r w:rsidRPr="00C410C4">
        <w:rPr>
          <w:rFonts w:cs="B Nazanin"/>
          <w:sz w:val="28"/>
          <w:szCs w:val="28"/>
        </w:rPr>
        <w:t xml:space="preserve"> </w:t>
      </w:r>
      <w:r w:rsidRPr="00C410C4">
        <w:rPr>
          <w:rFonts w:cs="B Nazanin" w:hint="cs"/>
          <w:sz w:val="28"/>
          <w:szCs w:val="28"/>
          <w:rtl/>
        </w:rPr>
        <w:t>افراد</w:t>
      </w:r>
      <w:r w:rsidRPr="00C410C4">
        <w:rPr>
          <w:rFonts w:cs="B Nazanin"/>
          <w:sz w:val="28"/>
          <w:szCs w:val="28"/>
        </w:rPr>
        <w:t xml:space="preserve"> </w:t>
      </w:r>
      <w:r w:rsidRPr="00C410C4">
        <w:rPr>
          <w:rFonts w:cs="B Nazanin" w:hint="cs"/>
          <w:sz w:val="28"/>
          <w:szCs w:val="28"/>
          <w:rtl/>
        </w:rPr>
        <w:t>مربوط</w:t>
      </w:r>
      <w:r w:rsidRPr="00C410C4">
        <w:rPr>
          <w:rFonts w:cs="B Nazanin"/>
          <w:sz w:val="28"/>
          <w:szCs w:val="28"/>
        </w:rPr>
        <w:t xml:space="preserve"> </w:t>
      </w:r>
      <w:r w:rsidRPr="00C410C4">
        <w:rPr>
          <w:rFonts w:cs="B Nazanin" w:hint="cs"/>
          <w:sz w:val="28"/>
          <w:szCs w:val="28"/>
          <w:rtl/>
        </w:rPr>
        <w:t>می</w:t>
      </w:r>
      <w:r w:rsidRPr="00C410C4">
        <w:rPr>
          <w:rFonts w:cs="B Nazanin"/>
          <w:sz w:val="28"/>
          <w:szCs w:val="28"/>
        </w:rPr>
        <w:t xml:space="preserve"> </w:t>
      </w:r>
      <w:r w:rsidRPr="00C410C4">
        <w:rPr>
          <w:rFonts w:cs="B Nazanin" w:hint="cs"/>
          <w:sz w:val="28"/>
          <w:szCs w:val="28"/>
          <w:rtl/>
        </w:rPr>
        <w:t>شود</w:t>
      </w:r>
      <w:r w:rsidR="00F2600D">
        <w:rPr>
          <w:rFonts w:cs="B Nazanin" w:hint="cs"/>
          <w:sz w:val="28"/>
          <w:szCs w:val="28"/>
          <w:rtl/>
        </w:rPr>
        <w:t>.</w:t>
      </w:r>
      <w:r w:rsidRPr="00C410C4">
        <w:rPr>
          <w:rFonts w:cs="B Nazanin"/>
          <w:sz w:val="28"/>
          <w:szCs w:val="28"/>
        </w:rPr>
        <w:t xml:space="preserve"> </w:t>
      </w:r>
      <w:r w:rsidRPr="00C410C4">
        <w:rPr>
          <w:rFonts w:cs="B Nazanin" w:hint="cs"/>
          <w:sz w:val="28"/>
          <w:szCs w:val="28"/>
          <w:rtl/>
        </w:rPr>
        <w:t>بنابراین</w:t>
      </w:r>
      <w:r w:rsidRPr="00C410C4">
        <w:rPr>
          <w:rFonts w:cs="B Nazanin"/>
          <w:sz w:val="28"/>
          <w:szCs w:val="28"/>
        </w:rPr>
        <w:t xml:space="preserve"> </w:t>
      </w:r>
      <w:r w:rsidRPr="00C410C4">
        <w:rPr>
          <w:rFonts w:cs="B Nazanin" w:hint="cs"/>
          <w:sz w:val="28"/>
          <w:szCs w:val="28"/>
          <w:rtl/>
        </w:rPr>
        <w:t>کاهش</w:t>
      </w:r>
      <w:r w:rsidRPr="00C410C4">
        <w:rPr>
          <w:rFonts w:cs="B Nazanin"/>
          <w:sz w:val="28"/>
          <w:szCs w:val="28"/>
        </w:rPr>
        <w:t xml:space="preserve"> </w:t>
      </w:r>
      <w:r w:rsidRPr="00C410C4">
        <w:rPr>
          <w:rFonts w:cs="B Nazanin" w:hint="cs"/>
          <w:sz w:val="28"/>
          <w:szCs w:val="28"/>
          <w:rtl/>
        </w:rPr>
        <w:t>زمان</w:t>
      </w:r>
      <w:r w:rsidRPr="00C410C4">
        <w:rPr>
          <w:rFonts w:cs="B Nazanin"/>
          <w:sz w:val="28"/>
          <w:szCs w:val="28"/>
        </w:rPr>
        <w:t xml:space="preserve"> </w:t>
      </w:r>
      <w:r w:rsidRPr="00C410C4">
        <w:rPr>
          <w:rFonts w:cs="B Nazanin" w:hint="cs"/>
          <w:sz w:val="28"/>
          <w:szCs w:val="28"/>
          <w:rtl/>
        </w:rPr>
        <w:t>و</w:t>
      </w:r>
      <w:r w:rsidRPr="00C410C4">
        <w:rPr>
          <w:rFonts w:cs="B Nazanin"/>
          <w:sz w:val="28"/>
          <w:szCs w:val="28"/>
        </w:rPr>
        <w:t xml:space="preserve"> </w:t>
      </w:r>
      <w:r w:rsidRPr="00C410C4">
        <w:rPr>
          <w:rFonts w:cs="B Nazanin" w:hint="cs"/>
          <w:sz w:val="28"/>
          <w:szCs w:val="28"/>
          <w:rtl/>
        </w:rPr>
        <w:t>هزینه</w:t>
      </w:r>
      <w:r w:rsidRPr="00C410C4">
        <w:rPr>
          <w:rFonts w:cs="B Nazanin"/>
          <w:sz w:val="28"/>
          <w:szCs w:val="28"/>
        </w:rPr>
        <w:t xml:space="preserve"> </w:t>
      </w:r>
      <w:r w:rsidRPr="00C410C4">
        <w:rPr>
          <w:rFonts w:cs="B Nazanin" w:hint="cs"/>
          <w:sz w:val="28"/>
          <w:szCs w:val="28"/>
          <w:rtl/>
        </w:rPr>
        <w:t>راه</w:t>
      </w:r>
      <w:r w:rsidR="002D1A15">
        <w:rPr>
          <w:rFonts w:cs="B Nazanin" w:hint="cs"/>
          <w:sz w:val="28"/>
          <w:szCs w:val="28"/>
          <w:rtl/>
        </w:rPr>
        <w:softHyphen/>
      </w:r>
      <w:r w:rsidRPr="00C410C4">
        <w:rPr>
          <w:rFonts w:cs="B Nazanin" w:hint="cs"/>
          <w:sz w:val="28"/>
          <w:szCs w:val="28"/>
          <w:rtl/>
        </w:rPr>
        <w:t>اندازي</w:t>
      </w:r>
      <w:r w:rsidRPr="00C410C4">
        <w:rPr>
          <w:rFonts w:cs="B Nazanin"/>
          <w:sz w:val="28"/>
          <w:szCs w:val="28"/>
        </w:rPr>
        <w:t xml:space="preserve"> </w:t>
      </w:r>
      <w:r w:rsidRPr="00C410C4">
        <w:rPr>
          <w:rFonts w:cs="B Nazanin" w:hint="cs"/>
          <w:sz w:val="28"/>
          <w:szCs w:val="28"/>
          <w:rtl/>
        </w:rPr>
        <w:t>و</w:t>
      </w:r>
      <w:r w:rsidRPr="00C410C4">
        <w:rPr>
          <w:rFonts w:cs="B Nazanin"/>
          <w:sz w:val="28"/>
          <w:szCs w:val="28"/>
        </w:rPr>
        <w:t xml:space="preserve"> </w:t>
      </w:r>
      <w:r w:rsidRPr="00C410C4">
        <w:rPr>
          <w:rFonts w:cs="B Nazanin" w:hint="cs"/>
          <w:sz w:val="28"/>
          <w:szCs w:val="28"/>
          <w:rtl/>
        </w:rPr>
        <w:t>گسترش فعالیت</w:t>
      </w:r>
      <w:r w:rsidR="002D1A15">
        <w:rPr>
          <w:rFonts w:cs="B Nazanin" w:hint="cs"/>
          <w:sz w:val="28"/>
          <w:szCs w:val="28"/>
          <w:rtl/>
        </w:rPr>
        <w:t>-</w:t>
      </w:r>
      <w:r w:rsidRPr="00C410C4">
        <w:rPr>
          <w:rFonts w:cs="B Nazanin" w:hint="cs"/>
          <w:sz w:val="28"/>
          <w:szCs w:val="28"/>
          <w:rtl/>
        </w:rPr>
        <w:t>هاي</w:t>
      </w:r>
      <w:r w:rsidRPr="00C410C4">
        <w:rPr>
          <w:rFonts w:cs="B Nazanin"/>
          <w:sz w:val="28"/>
          <w:szCs w:val="28"/>
        </w:rPr>
        <w:t xml:space="preserve"> </w:t>
      </w:r>
      <w:r w:rsidRPr="00C410C4">
        <w:rPr>
          <w:rFonts w:cs="B Nazanin" w:hint="cs"/>
          <w:sz w:val="28"/>
          <w:szCs w:val="28"/>
          <w:rtl/>
        </w:rPr>
        <w:t>اقتصادي</w:t>
      </w:r>
      <w:r w:rsidRPr="00C410C4">
        <w:rPr>
          <w:rFonts w:cs="B Nazanin"/>
          <w:sz w:val="28"/>
          <w:szCs w:val="28"/>
        </w:rPr>
        <w:t xml:space="preserve"> </w:t>
      </w:r>
      <w:r w:rsidRPr="00C410C4">
        <w:rPr>
          <w:rFonts w:cs="B Nazanin" w:hint="cs"/>
          <w:sz w:val="28"/>
          <w:szCs w:val="28"/>
          <w:rtl/>
        </w:rPr>
        <w:t>و</w:t>
      </w:r>
      <w:r w:rsidRPr="00C410C4">
        <w:rPr>
          <w:rFonts w:cs="B Nazanin"/>
          <w:sz w:val="28"/>
          <w:szCs w:val="28"/>
        </w:rPr>
        <w:t xml:space="preserve"> </w:t>
      </w:r>
      <w:r w:rsidRPr="00C410C4">
        <w:rPr>
          <w:rFonts w:cs="B Nazanin" w:hint="cs"/>
          <w:sz w:val="28"/>
          <w:szCs w:val="28"/>
          <w:rtl/>
        </w:rPr>
        <w:t>ساده</w:t>
      </w:r>
      <w:r w:rsidR="002D1A15">
        <w:rPr>
          <w:rFonts w:cs="B Nazanin" w:hint="cs"/>
          <w:sz w:val="28"/>
          <w:szCs w:val="28"/>
          <w:rtl/>
        </w:rPr>
        <w:softHyphen/>
      </w:r>
      <w:r w:rsidRPr="00C410C4">
        <w:rPr>
          <w:rFonts w:cs="B Nazanin" w:hint="cs"/>
          <w:sz w:val="28"/>
          <w:szCs w:val="28"/>
          <w:rtl/>
        </w:rPr>
        <w:t>سازي</w:t>
      </w:r>
      <w:r w:rsidRPr="00C410C4">
        <w:rPr>
          <w:rFonts w:cs="B Nazanin"/>
          <w:sz w:val="28"/>
          <w:szCs w:val="28"/>
        </w:rPr>
        <w:t xml:space="preserve"> </w:t>
      </w:r>
      <w:r w:rsidRPr="00C410C4">
        <w:rPr>
          <w:rFonts w:cs="B Nazanin" w:hint="cs"/>
          <w:sz w:val="28"/>
          <w:szCs w:val="28"/>
          <w:rtl/>
        </w:rPr>
        <w:t>و</w:t>
      </w:r>
      <w:r w:rsidRPr="00C410C4">
        <w:rPr>
          <w:rFonts w:cs="B Nazanin"/>
          <w:sz w:val="28"/>
          <w:szCs w:val="28"/>
        </w:rPr>
        <w:t xml:space="preserve"> </w:t>
      </w:r>
      <w:r w:rsidRPr="00C410C4">
        <w:rPr>
          <w:rFonts w:cs="B Nazanin" w:hint="cs"/>
          <w:sz w:val="28"/>
          <w:szCs w:val="28"/>
          <w:rtl/>
        </w:rPr>
        <w:t>تضمین</w:t>
      </w:r>
      <w:r w:rsidRPr="00C410C4">
        <w:rPr>
          <w:rFonts w:cs="B Nazanin"/>
          <w:sz w:val="28"/>
          <w:szCs w:val="28"/>
        </w:rPr>
        <w:t xml:space="preserve"> </w:t>
      </w:r>
      <w:r w:rsidRPr="00C410C4">
        <w:rPr>
          <w:rFonts w:cs="B Nazanin" w:hint="cs"/>
          <w:sz w:val="28"/>
          <w:szCs w:val="28"/>
          <w:rtl/>
        </w:rPr>
        <w:t>اجراي</w:t>
      </w:r>
      <w:r w:rsidRPr="00C410C4">
        <w:rPr>
          <w:rFonts w:cs="B Nazanin"/>
          <w:sz w:val="28"/>
          <w:szCs w:val="28"/>
        </w:rPr>
        <w:t xml:space="preserve"> </w:t>
      </w:r>
      <w:r w:rsidRPr="00C410C4">
        <w:rPr>
          <w:rFonts w:cs="B Nazanin" w:hint="cs"/>
          <w:sz w:val="28"/>
          <w:szCs w:val="28"/>
          <w:rtl/>
        </w:rPr>
        <w:t>دقیق</w:t>
      </w:r>
      <w:r w:rsidRPr="00C410C4">
        <w:rPr>
          <w:rFonts w:cs="B Nazanin"/>
          <w:sz w:val="28"/>
          <w:szCs w:val="28"/>
        </w:rPr>
        <w:t xml:space="preserve"> </w:t>
      </w:r>
      <w:r w:rsidRPr="00C410C4">
        <w:rPr>
          <w:rFonts w:cs="B Nazanin" w:hint="cs"/>
          <w:sz w:val="28"/>
          <w:szCs w:val="28"/>
          <w:rtl/>
        </w:rPr>
        <w:t>و</w:t>
      </w:r>
      <w:r w:rsidRPr="00C410C4">
        <w:rPr>
          <w:rFonts w:cs="B Nazanin"/>
          <w:sz w:val="28"/>
          <w:szCs w:val="28"/>
        </w:rPr>
        <w:t xml:space="preserve"> </w:t>
      </w:r>
      <w:r w:rsidRPr="00C410C4">
        <w:rPr>
          <w:rFonts w:cs="B Nazanin" w:hint="cs"/>
          <w:sz w:val="28"/>
          <w:szCs w:val="28"/>
          <w:rtl/>
        </w:rPr>
        <w:t>عادلانه</w:t>
      </w:r>
      <w:r w:rsidRPr="00C410C4">
        <w:rPr>
          <w:rFonts w:cs="B Nazanin"/>
          <w:sz w:val="28"/>
          <w:szCs w:val="28"/>
        </w:rPr>
        <w:t xml:space="preserve"> </w:t>
      </w:r>
      <w:r w:rsidRPr="00C410C4">
        <w:rPr>
          <w:rFonts w:cs="B Nazanin" w:hint="cs"/>
          <w:sz w:val="28"/>
          <w:szCs w:val="28"/>
          <w:rtl/>
        </w:rPr>
        <w:t>قوانین</w:t>
      </w:r>
      <w:r w:rsidRPr="00C410C4">
        <w:rPr>
          <w:rFonts w:cs="B Nazanin"/>
          <w:sz w:val="28"/>
          <w:szCs w:val="28"/>
        </w:rPr>
        <w:t xml:space="preserve"> </w:t>
      </w:r>
      <w:r w:rsidRPr="00C410C4">
        <w:rPr>
          <w:rFonts w:cs="B Nazanin" w:hint="cs"/>
          <w:sz w:val="28"/>
          <w:szCs w:val="28"/>
          <w:rtl/>
        </w:rPr>
        <w:t>جهت</w:t>
      </w:r>
      <w:r w:rsidRPr="00C410C4">
        <w:rPr>
          <w:rFonts w:cs="B Nazanin"/>
          <w:sz w:val="28"/>
          <w:szCs w:val="28"/>
        </w:rPr>
        <w:t xml:space="preserve"> </w:t>
      </w:r>
      <w:r w:rsidRPr="00C410C4">
        <w:rPr>
          <w:rFonts w:cs="B Nazanin" w:hint="cs"/>
          <w:sz w:val="28"/>
          <w:szCs w:val="28"/>
          <w:rtl/>
        </w:rPr>
        <w:t>آماده</w:t>
      </w:r>
      <w:r w:rsidRPr="00C410C4">
        <w:rPr>
          <w:rFonts w:cs="B Nazanin"/>
          <w:sz w:val="28"/>
          <w:szCs w:val="28"/>
        </w:rPr>
        <w:t xml:space="preserve"> </w:t>
      </w:r>
      <w:r w:rsidRPr="00C410C4">
        <w:rPr>
          <w:rFonts w:cs="B Nazanin" w:hint="cs"/>
          <w:sz w:val="28"/>
          <w:szCs w:val="28"/>
          <w:rtl/>
        </w:rPr>
        <w:t>کردن</w:t>
      </w:r>
      <w:r w:rsidRPr="00C410C4">
        <w:rPr>
          <w:rFonts w:cs="B Nazanin"/>
          <w:sz w:val="28"/>
          <w:szCs w:val="28"/>
        </w:rPr>
        <w:t xml:space="preserve"> </w:t>
      </w:r>
      <w:r w:rsidRPr="00C410C4">
        <w:rPr>
          <w:rFonts w:cs="B Nazanin" w:hint="cs"/>
          <w:sz w:val="28"/>
          <w:szCs w:val="28"/>
          <w:rtl/>
        </w:rPr>
        <w:t>بستر</w:t>
      </w:r>
      <w:r w:rsidRPr="00C410C4">
        <w:rPr>
          <w:rFonts w:cs="B Nazanin"/>
          <w:sz w:val="28"/>
          <w:szCs w:val="28"/>
        </w:rPr>
        <w:t xml:space="preserve"> </w:t>
      </w:r>
      <w:r w:rsidRPr="00C410C4">
        <w:rPr>
          <w:rFonts w:cs="B Nazanin" w:hint="cs"/>
          <w:sz w:val="28"/>
          <w:szCs w:val="28"/>
          <w:rtl/>
        </w:rPr>
        <w:t>مناسب</w:t>
      </w:r>
      <w:r w:rsidRPr="00C410C4">
        <w:rPr>
          <w:rFonts w:cs="B Nazanin"/>
          <w:sz w:val="28"/>
          <w:szCs w:val="28"/>
        </w:rPr>
        <w:t xml:space="preserve"> </w:t>
      </w:r>
      <w:r w:rsidRPr="00C410C4">
        <w:rPr>
          <w:rFonts w:cs="B Nazanin" w:hint="cs"/>
          <w:sz w:val="28"/>
          <w:szCs w:val="28"/>
          <w:rtl/>
        </w:rPr>
        <w:t>براي فعالیت</w:t>
      </w:r>
      <w:r w:rsidRPr="00C410C4">
        <w:rPr>
          <w:rFonts w:cs="B Nazanin"/>
          <w:sz w:val="28"/>
          <w:szCs w:val="28"/>
        </w:rPr>
        <w:t xml:space="preserve"> </w:t>
      </w:r>
      <w:r w:rsidRPr="00C410C4">
        <w:rPr>
          <w:rFonts w:cs="B Nazanin" w:hint="cs"/>
          <w:sz w:val="28"/>
          <w:szCs w:val="28"/>
          <w:rtl/>
        </w:rPr>
        <w:t>اقتصادي</w:t>
      </w:r>
      <w:r w:rsidRPr="00C410C4">
        <w:rPr>
          <w:rFonts w:cs="B Nazanin"/>
          <w:sz w:val="28"/>
          <w:szCs w:val="28"/>
        </w:rPr>
        <w:t xml:space="preserve"> </w:t>
      </w:r>
      <w:r w:rsidRPr="00C410C4">
        <w:rPr>
          <w:rFonts w:cs="B Nazanin" w:hint="cs"/>
          <w:sz w:val="28"/>
          <w:szCs w:val="28"/>
          <w:rtl/>
        </w:rPr>
        <w:t>و</w:t>
      </w:r>
      <w:r w:rsidRPr="00C410C4">
        <w:rPr>
          <w:rFonts w:cs="B Nazanin"/>
          <w:sz w:val="28"/>
          <w:szCs w:val="28"/>
        </w:rPr>
        <w:t xml:space="preserve"> </w:t>
      </w:r>
      <w:r w:rsidRPr="00C410C4">
        <w:rPr>
          <w:rFonts w:cs="B Nazanin" w:hint="cs"/>
          <w:sz w:val="28"/>
          <w:szCs w:val="28"/>
          <w:rtl/>
        </w:rPr>
        <w:t>ایجاد</w:t>
      </w:r>
      <w:r w:rsidRPr="00C410C4">
        <w:rPr>
          <w:rFonts w:cs="B Nazanin"/>
          <w:sz w:val="28"/>
          <w:szCs w:val="28"/>
        </w:rPr>
        <w:t xml:space="preserve"> </w:t>
      </w:r>
      <w:r w:rsidRPr="00C410C4">
        <w:rPr>
          <w:rFonts w:cs="B Nazanin" w:hint="cs"/>
          <w:sz w:val="28"/>
          <w:szCs w:val="28"/>
          <w:rtl/>
        </w:rPr>
        <w:t>امنیت</w:t>
      </w:r>
      <w:r w:rsidRPr="00C410C4">
        <w:rPr>
          <w:rFonts w:cs="B Nazanin"/>
          <w:sz w:val="28"/>
          <w:szCs w:val="28"/>
        </w:rPr>
        <w:t xml:space="preserve"> </w:t>
      </w:r>
      <w:r w:rsidRPr="00C410C4">
        <w:rPr>
          <w:rFonts w:cs="B Nazanin" w:hint="cs"/>
          <w:sz w:val="28"/>
          <w:szCs w:val="28"/>
          <w:rtl/>
        </w:rPr>
        <w:t>براي</w:t>
      </w:r>
      <w:r w:rsidRPr="00C410C4">
        <w:rPr>
          <w:rFonts w:cs="B Nazanin"/>
          <w:sz w:val="28"/>
          <w:szCs w:val="28"/>
        </w:rPr>
        <w:t xml:space="preserve"> </w:t>
      </w:r>
      <w:r w:rsidRPr="00C410C4">
        <w:rPr>
          <w:rFonts w:cs="B Nazanin" w:hint="cs"/>
          <w:sz w:val="28"/>
          <w:szCs w:val="28"/>
          <w:rtl/>
        </w:rPr>
        <w:t>سرمایه</w:t>
      </w:r>
      <w:r w:rsidRPr="00C410C4">
        <w:rPr>
          <w:rFonts w:cs="B Nazanin"/>
          <w:sz w:val="28"/>
          <w:szCs w:val="28"/>
        </w:rPr>
        <w:t xml:space="preserve"> </w:t>
      </w:r>
      <w:r w:rsidRPr="00C410C4">
        <w:rPr>
          <w:rFonts w:cs="B Nazanin" w:hint="cs"/>
          <w:sz w:val="28"/>
          <w:szCs w:val="28"/>
          <w:rtl/>
        </w:rPr>
        <w:t>گذار</w:t>
      </w:r>
      <w:r w:rsidRPr="00C410C4">
        <w:rPr>
          <w:rFonts w:cs="B Nazanin"/>
          <w:sz w:val="28"/>
          <w:szCs w:val="28"/>
        </w:rPr>
        <w:t xml:space="preserve"> </w:t>
      </w:r>
      <w:r w:rsidRPr="00C410C4">
        <w:rPr>
          <w:rFonts w:cs="B Nazanin" w:hint="cs"/>
          <w:sz w:val="28"/>
          <w:szCs w:val="28"/>
          <w:rtl/>
        </w:rPr>
        <w:t>و</w:t>
      </w:r>
      <w:r w:rsidRPr="00C410C4">
        <w:rPr>
          <w:rFonts w:cs="B Nazanin"/>
          <w:sz w:val="28"/>
          <w:szCs w:val="28"/>
        </w:rPr>
        <w:t xml:space="preserve"> </w:t>
      </w:r>
      <w:r w:rsidRPr="00C410C4">
        <w:rPr>
          <w:rFonts w:cs="B Nazanin" w:hint="cs"/>
          <w:sz w:val="28"/>
          <w:szCs w:val="28"/>
          <w:rtl/>
        </w:rPr>
        <w:t>حمایت</w:t>
      </w:r>
      <w:r w:rsidRPr="00C410C4">
        <w:rPr>
          <w:rFonts w:cs="B Nazanin"/>
          <w:sz w:val="28"/>
          <w:szCs w:val="28"/>
        </w:rPr>
        <w:t xml:space="preserve"> </w:t>
      </w:r>
      <w:r w:rsidRPr="00C410C4">
        <w:rPr>
          <w:rFonts w:cs="B Nazanin" w:hint="cs"/>
          <w:sz w:val="28"/>
          <w:szCs w:val="28"/>
          <w:rtl/>
        </w:rPr>
        <w:t>از</w:t>
      </w:r>
      <w:r w:rsidRPr="00C410C4">
        <w:rPr>
          <w:rFonts w:cs="B Nazanin"/>
          <w:sz w:val="28"/>
          <w:szCs w:val="28"/>
        </w:rPr>
        <w:t xml:space="preserve"> </w:t>
      </w:r>
      <w:r w:rsidRPr="00C410C4">
        <w:rPr>
          <w:rFonts w:cs="B Nazanin" w:hint="cs"/>
          <w:sz w:val="28"/>
          <w:szCs w:val="28"/>
          <w:rtl/>
        </w:rPr>
        <w:t>سرمایه</w:t>
      </w:r>
      <w:r w:rsidRPr="00C410C4">
        <w:rPr>
          <w:rFonts w:cs="B Nazanin"/>
          <w:sz w:val="28"/>
          <w:szCs w:val="28"/>
        </w:rPr>
        <w:t xml:space="preserve"> </w:t>
      </w:r>
      <w:r w:rsidRPr="00C410C4">
        <w:rPr>
          <w:rFonts w:cs="B Nazanin" w:hint="cs"/>
          <w:sz w:val="28"/>
          <w:szCs w:val="28"/>
          <w:rtl/>
        </w:rPr>
        <w:t>گذار</w:t>
      </w:r>
      <w:r w:rsidRPr="00C410C4">
        <w:rPr>
          <w:rFonts w:cs="B Nazanin"/>
          <w:sz w:val="28"/>
          <w:szCs w:val="28"/>
        </w:rPr>
        <w:t xml:space="preserve"> </w:t>
      </w:r>
      <w:r w:rsidRPr="00C410C4">
        <w:rPr>
          <w:rFonts w:cs="B Nazanin" w:hint="cs"/>
          <w:sz w:val="28"/>
          <w:szCs w:val="28"/>
          <w:rtl/>
        </w:rPr>
        <w:t>در</w:t>
      </w:r>
      <w:r w:rsidRPr="00C410C4">
        <w:rPr>
          <w:rFonts w:cs="B Nazanin"/>
          <w:sz w:val="28"/>
          <w:szCs w:val="28"/>
        </w:rPr>
        <w:t xml:space="preserve"> </w:t>
      </w:r>
      <w:r w:rsidRPr="00C410C4">
        <w:rPr>
          <w:rFonts w:cs="B Nazanin" w:hint="cs"/>
          <w:sz w:val="28"/>
          <w:szCs w:val="28"/>
          <w:rtl/>
        </w:rPr>
        <w:t>مقابل</w:t>
      </w:r>
      <w:r w:rsidRPr="00C410C4">
        <w:rPr>
          <w:rFonts w:cs="B Nazanin"/>
          <w:sz w:val="28"/>
          <w:szCs w:val="28"/>
        </w:rPr>
        <w:t xml:space="preserve"> </w:t>
      </w:r>
      <w:r w:rsidRPr="00C410C4">
        <w:rPr>
          <w:rFonts w:cs="B Nazanin" w:hint="cs"/>
          <w:sz w:val="28"/>
          <w:szCs w:val="28"/>
          <w:rtl/>
        </w:rPr>
        <w:t>تعرضات</w:t>
      </w:r>
      <w:r w:rsidRPr="00C410C4">
        <w:rPr>
          <w:rFonts w:cs="B Nazanin"/>
          <w:sz w:val="28"/>
          <w:szCs w:val="28"/>
        </w:rPr>
        <w:t xml:space="preserve"> </w:t>
      </w:r>
      <w:r w:rsidRPr="00C410C4">
        <w:rPr>
          <w:rFonts w:cs="B Nazanin" w:hint="cs"/>
          <w:sz w:val="28"/>
          <w:szCs w:val="28"/>
          <w:rtl/>
        </w:rPr>
        <w:t>احتمالی</w:t>
      </w:r>
      <w:r w:rsidRPr="00C410C4">
        <w:rPr>
          <w:rFonts w:cs="B Nazanin"/>
          <w:sz w:val="28"/>
          <w:szCs w:val="28"/>
        </w:rPr>
        <w:t xml:space="preserve"> </w:t>
      </w:r>
      <w:r w:rsidRPr="00C410C4">
        <w:rPr>
          <w:rFonts w:cs="B Nazanin" w:hint="cs"/>
          <w:sz w:val="28"/>
          <w:szCs w:val="28"/>
          <w:rtl/>
        </w:rPr>
        <w:t>آینده، گام</w:t>
      </w:r>
      <w:r w:rsidRPr="00C410C4">
        <w:rPr>
          <w:rFonts w:cs="B Nazanin"/>
          <w:sz w:val="28"/>
          <w:szCs w:val="28"/>
        </w:rPr>
        <w:t xml:space="preserve"> </w:t>
      </w:r>
      <w:r w:rsidRPr="00C410C4">
        <w:rPr>
          <w:rFonts w:cs="B Nazanin" w:hint="cs"/>
          <w:sz w:val="28"/>
          <w:szCs w:val="28"/>
          <w:rtl/>
        </w:rPr>
        <w:t>هاي</w:t>
      </w:r>
      <w:r w:rsidRPr="00C410C4">
        <w:rPr>
          <w:rFonts w:cs="B Nazanin"/>
          <w:sz w:val="28"/>
          <w:szCs w:val="28"/>
        </w:rPr>
        <w:t xml:space="preserve"> </w:t>
      </w:r>
      <w:r w:rsidRPr="00C410C4">
        <w:rPr>
          <w:rFonts w:cs="B Nazanin" w:hint="cs"/>
          <w:sz w:val="28"/>
          <w:szCs w:val="28"/>
          <w:rtl/>
        </w:rPr>
        <w:t>موثر</w:t>
      </w:r>
      <w:r w:rsidRPr="00C410C4">
        <w:rPr>
          <w:rFonts w:cs="B Nazanin"/>
          <w:sz w:val="28"/>
          <w:szCs w:val="28"/>
        </w:rPr>
        <w:t xml:space="preserve"> </w:t>
      </w:r>
      <w:r w:rsidRPr="00C410C4">
        <w:rPr>
          <w:rFonts w:cs="B Nazanin" w:hint="cs"/>
          <w:sz w:val="28"/>
          <w:szCs w:val="28"/>
          <w:rtl/>
        </w:rPr>
        <w:t>در</w:t>
      </w:r>
      <w:r w:rsidRPr="00C410C4">
        <w:rPr>
          <w:rFonts w:cs="B Nazanin"/>
          <w:sz w:val="28"/>
          <w:szCs w:val="28"/>
        </w:rPr>
        <w:t xml:space="preserve"> </w:t>
      </w:r>
      <w:r w:rsidRPr="00C410C4">
        <w:rPr>
          <w:rFonts w:cs="B Nazanin" w:hint="cs"/>
          <w:sz w:val="28"/>
          <w:szCs w:val="28"/>
          <w:rtl/>
        </w:rPr>
        <w:t>تسهیل</w:t>
      </w:r>
      <w:r w:rsidRPr="00C410C4">
        <w:rPr>
          <w:rFonts w:cs="B Nazanin"/>
          <w:sz w:val="28"/>
          <w:szCs w:val="28"/>
        </w:rPr>
        <w:t xml:space="preserve"> </w:t>
      </w:r>
      <w:r w:rsidRPr="00C410C4">
        <w:rPr>
          <w:rFonts w:cs="B Nazanin" w:hint="cs"/>
          <w:sz w:val="28"/>
          <w:szCs w:val="28"/>
          <w:rtl/>
        </w:rPr>
        <w:t>کسب</w:t>
      </w:r>
      <w:r w:rsidRPr="00C410C4">
        <w:rPr>
          <w:rFonts w:cs="B Nazanin"/>
          <w:sz w:val="28"/>
          <w:szCs w:val="28"/>
        </w:rPr>
        <w:t xml:space="preserve"> </w:t>
      </w:r>
      <w:r w:rsidRPr="00C410C4">
        <w:rPr>
          <w:rFonts w:cs="B Nazanin" w:hint="cs"/>
          <w:sz w:val="28"/>
          <w:szCs w:val="28"/>
          <w:rtl/>
        </w:rPr>
        <w:t>و</w:t>
      </w:r>
      <w:r w:rsidRPr="00C410C4">
        <w:rPr>
          <w:rFonts w:cs="B Nazanin"/>
          <w:sz w:val="28"/>
          <w:szCs w:val="28"/>
        </w:rPr>
        <w:t xml:space="preserve"> </w:t>
      </w:r>
      <w:r w:rsidRPr="00C410C4">
        <w:rPr>
          <w:rFonts w:cs="B Nazanin" w:hint="cs"/>
          <w:sz w:val="28"/>
          <w:szCs w:val="28"/>
          <w:rtl/>
        </w:rPr>
        <w:t>کار</w:t>
      </w:r>
      <w:r w:rsidRPr="00C410C4">
        <w:rPr>
          <w:rFonts w:cs="B Nazanin"/>
          <w:sz w:val="28"/>
          <w:szCs w:val="28"/>
        </w:rPr>
        <w:t xml:space="preserve"> </w:t>
      </w:r>
      <w:r w:rsidRPr="00C410C4">
        <w:rPr>
          <w:rFonts w:cs="B Nazanin" w:hint="cs"/>
          <w:sz w:val="28"/>
          <w:szCs w:val="28"/>
          <w:rtl/>
        </w:rPr>
        <w:t>می</w:t>
      </w:r>
      <w:r w:rsidR="0055050C">
        <w:rPr>
          <w:rFonts w:cs="B Nazanin" w:hint="cs"/>
          <w:sz w:val="28"/>
          <w:szCs w:val="28"/>
          <w:rtl/>
        </w:rPr>
        <w:softHyphen/>
      </w:r>
      <w:r w:rsidRPr="00C410C4">
        <w:rPr>
          <w:rFonts w:cs="B Nazanin" w:hint="cs"/>
          <w:sz w:val="28"/>
          <w:szCs w:val="28"/>
          <w:rtl/>
        </w:rPr>
        <w:t>باشند</w:t>
      </w:r>
      <w:r w:rsidRPr="00C410C4">
        <w:rPr>
          <w:rFonts w:cs="B Nazanin"/>
          <w:sz w:val="28"/>
          <w:szCs w:val="28"/>
        </w:rPr>
        <w:t>.</w:t>
      </w:r>
    </w:p>
    <w:p w:rsidR="00CB5C9B" w:rsidRPr="00C410C4" w:rsidRDefault="00EB7794" w:rsidP="00EB7794">
      <w:pPr>
        <w:spacing w:after="0"/>
        <w:jc w:val="both"/>
        <w:rPr>
          <w:rFonts w:cs="B Nazanin"/>
          <w:sz w:val="28"/>
          <w:szCs w:val="28"/>
        </w:rPr>
      </w:pPr>
      <w:r w:rsidRPr="00EB7794">
        <w:rPr>
          <w:rFonts w:cs="B Nazanin" w:hint="cs"/>
          <w:sz w:val="28"/>
          <w:szCs w:val="28"/>
          <w:rtl/>
        </w:rPr>
        <w:t>بهبود</w:t>
      </w:r>
      <w:r w:rsidRPr="00EB7794">
        <w:rPr>
          <w:rFonts w:cs="B Nazanin"/>
          <w:sz w:val="28"/>
          <w:szCs w:val="28"/>
        </w:rPr>
        <w:t xml:space="preserve"> </w:t>
      </w:r>
      <w:r w:rsidRPr="00EB7794">
        <w:rPr>
          <w:rFonts w:cs="B Nazanin" w:hint="cs"/>
          <w:sz w:val="28"/>
          <w:szCs w:val="28"/>
          <w:rtl/>
        </w:rPr>
        <w:t>فضای</w:t>
      </w:r>
      <w:r w:rsidRPr="00EB7794">
        <w:rPr>
          <w:rFonts w:cs="B Nazanin"/>
          <w:sz w:val="28"/>
          <w:szCs w:val="28"/>
        </w:rPr>
        <w:t xml:space="preserve"> </w:t>
      </w:r>
      <w:r w:rsidRPr="00EB7794">
        <w:rPr>
          <w:rFonts w:cs="B Nazanin" w:hint="cs"/>
          <w:sz w:val="28"/>
          <w:szCs w:val="28"/>
          <w:rtl/>
        </w:rPr>
        <w:t>کسب</w:t>
      </w:r>
      <w:r w:rsidRPr="00EB7794">
        <w:rPr>
          <w:rFonts w:cs="B Nazanin"/>
          <w:sz w:val="28"/>
          <w:szCs w:val="28"/>
        </w:rPr>
        <w:t xml:space="preserve"> </w:t>
      </w:r>
      <w:r w:rsidRPr="00EB7794">
        <w:rPr>
          <w:rFonts w:cs="B Nazanin" w:hint="cs"/>
          <w:sz w:val="28"/>
          <w:szCs w:val="28"/>
          <w:rtl/>
        </w:rPr>
        <w:t>وکار</w:t>
      </w:r>
      <w:r w:rsidRPr="00F7402A">
        <w:rPr>
          <w:rFonts w:cs="B Nazanin"/>
          <w:sz w:val="28"/>
          <w:szCs w:val="28"/>
        </w:rPr>
        <w:t xml:space="preserve"> </w:t>
      </w:r>
      <w:r w:rsidRPr="00F7402A">
        <w:rPr>
          <w:rFonts w:cs="B Nazanin" w:hint="cs"/>
          <w:sz w:val="28"/>
          <w:szCs w:val="28"/>
          <w:rtl/>
        </w:rPr>
        <w:t>به</w:t>
      </w:r>
      <w:r w:rsidRPr="00F7402A">
        <w:rPr>
          <w:rFonts w:cs="B Nazanin"/>
          <w:sz w:val="28"/>
          <w:szCs w:val="28"/>
        </w:rPr>
        <w:t xml:space="preserve"> </w:t>
      </w:r>
      <w:r w:rsidRPr="00F7402A">
        <w:rPr>
          <w:rFonts w:cs="B Nazanin" w:hint="cs"/>
          <w:sz w:val="28"/>
          <w:szCs w:val="28"/>
          <w:rtl/>
        </w:rPr>
        <w:t>معنای</w:t>
      </w:r>
      <w:r w:rsidRPr="00F7402A">
        <w:rPr>
          <w:rFonts w:cs="B Nazanin"/>
          <w:sz w:val="28"/>
          <w:szCs w:val="28"/>
        </w:rPr>
        <w:t xml:space="preserve"> </w:t>
      </w:r>
      <w:r w:rsidRPr="00F7402A">
        <w:rPr>
          <w:rFonts w:cs="B Nazanin" w:hint="cs"/>
          <w:sz w:val="28"/>
          <w:szCs w:val="28"/>
          <w:rtl/>
        </w:rPr>
        <w:t>بهبود</w:t>
      </w:r>
      <w:r w:rsidRPr="00F7402A">
        <w:rPr>
          <w:rFonts w:cs="B Nazanin"/>
          <w:sz w:val="28"/>
          <w:szCs w:val="28"/>
        </w:rPr>
        <w:t xml:space="preserve"> </w:t>
      </w:r>
      <w:r w:rsidRPr="00F7402A">
        <w:rPr>
          <w:rFonts w:cs="B Nazanin" w:hint="cs"/>
          <w:sz w:val="28"/>
          <w:szCs w:val="28"/>
          <w:rtl/>
        </w:rPr>
        <w:t>و</w:t>
      </w:r>
      <w:r w:rsidRPr="00F7402A">
        <w:rPr>
          <w:rFonts w:cs="B Nazanin"/>
          <w:sz w:val="28"/>
          <w:szCs w:val="28"/>
        </w:rPr>
        <w:t xml:space="preserve"> </w:t>
      </w:r>
      <w:r w:rsidRPr="00F7402A">
        <w:rPr>
          <w:rFonts w:cs="B Nazanin" w:hint="cs"/>
          <w:sz w:val="28"/>
          <w:szCs w:val="28"/>
          <w:rtl/>
        </w:rPr>
        <w:t>رونق</w:t>
      </w:r>
      <w:r w:rsidRPr="00F7402A">
        <w:rPr>
          <w:rFonts w:cs="B Nazanin"/>
          <w:sz w:val="28"/>
          <w:szCs w:val="28"/>
        </w:rPr>
        <w:t xml:space="preserve"> </w:t>
      </w:r>
      <w:r w:rsidRPr="00F7402A">
        <w:rPr>
          <w:rFonts w:cs="B Nazanin" w:hint="cs"/>
          <w:sz w:val="28"/>
          <w:szCs w:val="28"/>
          <w:rtl/>
        </w:rPr>
        <w:t>فضای</w:t>
      </w:r>
      <w:r w:rsidRPr="00F7402A">
        <w:rPr>
          <w:rFonts w:cs="B Nazanin"/>
          <w:sz w:val="28"/>
          <w:szCs w:val="28"/>
        </w:rPr>
        <w:t xml:space="preserve"> </w:t>
      </w:r>
      <w:r w:rsidRPr="00F7402A">
        <w:rPr>
          <w:rFonts w:cs="B Nazanin" w:hint="cs"/>
          <w:sz w:val="28"/>
          <w:szCs w:val="28"/>
          <w:rtl/>
        </w:rPr>
        <w:t>تولیدی</w:t>
      </w:r>
      <w:r w:rsidRPr="00F7402A">
        <w:rPr>
          <w:rFonts w:cs="B Nazanin"/>
          <w:sz w:val="28"/>
          <w:szCs w:val="28"/>
        </w:rPr>
        <w:t xml:space="preserve"> </w:t>
      </w:r>
      <w:r w:rsidRPr="00F7402A">
        <w:rPr>
          <w:rFonts w:cs="B Nazanin" w:hint="cs"/>
          <w:sz w:val="28"/>
          <w:szCs w:val="28"/>
          <w:rtl/>
        </w:rPr>
        <w:t>و</w:t>
      </w:r>
      <w:r w:rsidRPr="00F7402A">
        <w:rPr>
          <w:rFonts w:cs="B Nazanin"/>
          <w:sz w:val="28"/>
          <w:szCs w:val="28"/>
        </w:rPr>
        <w:t xml:space="preserve"> </w:t>
      </w:r>
      <w:r w:rsidRPr="00F7402A">
        <w:rPr>
          <w:rFonts w:cs="B Nazanin" w:hint="cs"/>
          <w:sz w:val="28"/>
          <w:szCs w:val="28"/>
          <w:rtl/>
        </w:rPr>
        <w:t>در</w:t>
      </w:r>
      <w:r w:rsidRPr="00F7402A">
        <w:rPr>
          <w:rFonts w:cs="B Nazanin"/>
          <w:sz w:val="28"/>
          <w:szCs w:val="28"/>
        </w:rPr>
        <w:t xml:space="preserve"> </w:t>
      </w:r>
      <w:r w:rsidRPr="00F7402A">
        <w:rPr>
          <w:rFonts w:cs="B Nazanin" w:hint="cs"/>
          <w:sz w:val="28"/>
          <w:szCs w:val="28"/>
          <w:rtl/>
        </w:rPr>
        <w:t>نتیجه</w:t>
      </w:r>
      <w:r w:rsidRPr="00F7402A">
        <w:rPr>
          <w:rFonts w:cs="B Nazanin"/>
          <w:sz w:val="28"/>
          <w:szCs w:val="28"/>
        </w:rPr>
        <w:t xml:space="preserve"> </w:t>
      </w:r>
      <w:r w:rsidRPr="00F7402A">
        <w:rPr>
          <w:rFonts w:cs="B Nazanin" w:hint="cs"/>
          <w:sz w:val="28"/>
          <w:szCs w:val="28"/>
          <w:rtl/>
        </w:rPr>
        <w:t>سنگ</w:t>
      </w:r>
      <w:r w:rsidRPr="00F7402A">
        <w:rPr>
          <w:rFonts w:cs="B Nazanin"/>
          <w:sz w:val="28"/>
          <w:szCs w:val="28"/>
        </w:rPr>
        <w:t xml:space="preserve"> </w:t>
      </w:r>
      <w:r w:rsidRPr="00F7402A">
        <w:rPr>
          <w:rFonts w:cs="B Nazanin" w:hint="cs"/>
          <w:sz w:val="28"/>
          <w:szCs w:val="28"/>
          <w:rtl/>
        </w:rPr>
        <w:t>بنا</w:t>
      </w:r>
      <w:r w:rsidRPr="00F7402A">
        <w:rPr>
          <w:rFonts w:cs="B Nazanin"/>
          <w:sz w:val="28"/>
          <w:szCs w:val="28"/>
        </w:rPr>
        <w:t xml:space="preserve"> </w:t>
      </w:r>
      <w:r w:rsidRPr="00F7402A">
        <w:rPr>
          <w:rFonts w:cs="B Nazanin" w:hint="cs"/>
          <w:sz w:val="28"/>
          <w:szCs w:val="28"/>
          <w:rtl/>
        </w:rPr>
        <w:t>و</w:t>
      </w:r>
      <w:r w:rsidRPr="00F7402A">
        <w:rPr>
          <w:rFonts w:cs="B Nazanin"/>
          <w:sz w:val="28"/>
          <w:szCs w:val="28"/>
        </w:rPr>
        <w:t xml:space="preserve"> </w:t>
      </w:r>
      <w:r w:rsidRPr="00F7402A">
        <w:rPr>
          <w:rFonts w:cs="B Nazanin" w:hint="cs"/>
          <w:sz w:val="28"/>
          <w:szCs w:val="28"/>
          <w:rtl/>
        </w:rPr>
        <w:t>محرک</w:t>
      </w:r>
      <w:r w:rsidRPr="00F7402A">
        <w:rPr>
          <w:rFonts w:cs="B Nazanin"/>
          <w:sz w:val="28"/>
          <w:szCs w:val="28"/>
        </w:rPr>
        <w:t xml:space="preserve"> </w:t>
      </w:r>
      <w:r w:rsidRPr="00F7402A">
        <w:rPr>
          <w:rFonts w:cs="B Nazanin" w:hint="cs"/>
          <w:sz w:val="28"/>
          <w:szCs w:val="28"/>
          <w:rtl/>
        </w:rPr>
        <w:t>رشد</w:t>
      </w:r>
      <w:r w:rsidRPr="00F7402A">
        <w:rPr>
          <w:rFonts w:cs="B Nazanin"/>
          <w:sz w:val="28"/>
          <w:szCs w:val="28"/>
        </w:rPr>
        <w:t xml:space="preserve"> </w:t>
      </w:r>
      <w:r w:rsidRPr="00F7402A">
        <w:rPr>
          <w:rFonts w:cs="B Nazanin" w:hint="cs"/>
          <w:sz w:val="28"/>
          <w:szCs w:val="28"/>
          <w:rtl/>
        </w:rPr>
        <w:t>اقتصادی است</w:t>
      </w:r>
      <w:r>
        <w:rPr>
          <w:rFonts w:cs="B Nazanin" w:hint="cs"/>
          <w:sz w:val="28"/>
          <w:szCs w:val="28"/>
          <w:rtl/>
        </w:rPr>
        <w:t xml:space="preserve"> </w:t>
      </w:r>
      <w:r w:rsidRPr="00F7402A">
        <w:rPr>
          <w:rFonts w:cs="B Nazanin" w:hint="cs"/>
          <w:sz w:val="28"/>
          <w:szCs w:val="28"/>
          <w:rtl/>
        </w:rPr>
        <w:t>(اشرفی و فهیمی</w:t>
      </w:r>
      <w:r w:rsidRPr="00F7402A">
        <w:rPr>
          <w:rFonts w:cs="B Nazanin" w:hint="cs"/>
          <w:sz w:val="28"/>
          <w:szCs w:val="28"/>
          <w:rtl/>
        </w:rPr>
        <w:softHyphen/>
        <w:t>فر،1390،7)</w:t>
      </w:r>
      <w:r>
        <w:rPr>
          <w:rFonts w:cs="B Nazanin" w:hint="cs"/>
          <w:sz w:val="28"/>
          <w:szCs w:val="28"/>
          <w:rtl/>
        </w:rPr>
        <w:t xml:space="preserve">. </w:t>
      </w:r>
      <w:r w:rsidR="00CB5C9B" w:rsidRPr="00C410C4">
        <w:rPr>
          <w:rFonts w:cs="B Nazanin" w:hint="cs"/>
          <w:sz w:val="28"/>
          <w:szCs w:val="28"/>
          <w:rtl/>
        </w:rPr>
        <w:t>در</w:t>
      </w:r>
      <w:r w:rsidR="00CB5C9B" w:rsidRPr="00C410C4">
        <w:rPr>
          <w:rFonts w:cs="B Nazanin"/>
          <w:sz w:val="28"/>
          <w:szCs w:val="28"/>
        </w:rPr>
        <w:t xml:space="preserve"> </w:t>
      </w:r>
      <w:r w:rsidR="00CB5C9B" w:rsidRPr="00C410C4">
        <w:rPr>
          <w:rFonts w:cs="B Nazanin" w:hint="cs"/>
          <w:sz w:val="28"/>
          <w:szCs w:val="28"/>
          <w:rtl/>
        </w:rPr>
        <w:t>دهه</w:t>
      </w:r>
      <w:r w:rsidR="0055050C">
        <w:rPr>
          <w:rFonts w:cs="B Nazanin" w:hint="cs"/>
          <w:sz w:val="28"/>
          <w:szCs w:val="28"/>
          <w:rtl/>
        </w:rPr>
        <w:softHyphen/>
      </w:r>
      <w:r w:rsidR="00CB5C9B" w:rsidRPr="00C410C4">
        <w:rPr>
          <w:rFonts w:cs="B Nazanin" w:hint="cs"/>
          <w:sz w:val="28"/>
          <w:szCs w:val="28"/>
          <w:rtl/>
        </w:rPr>
        <w:t>هاي</w:t>
      </w:r>
      <w:r w:rsidR="00CB5C9B" w:rsidRPr="00C410C4">
        <w:rPr>
          <w:rFonts w:cs="B Nazanin"/>
          <w:sz w:val="28"/>
          <w:szCs w:val="28"/>
        </w:rPr>
        <w:t xml:space="preserve"> </w:t>
      </w:r>
      <w:r w:rsidR="00CB5C9B" w:rsidRPr="00C410C4">
        <w:rPr>
          <w:rFonts w:cs="B Nazanin" w:hint="cs"/>
          <w:sz w:val="28"/>
          <w:szCs w:val="28"/>
          <w:rtl/>
        </w:rPr>
        <w:t>گذشته</w:t>
      </w:r>
      <w:r w:rsidR="00CB5C9B" w:rsidRPr="00C410C4">
        <w:rPr>
          <w:rFonts w:cs="B Nazanin"/>
          <w:sz w:val="28"/>
          <w:szCs w:val="28"/>
        </w:rPr>
        <w:t xml:space="preserve"> </w:t>
      </w:r>
      <w:r w:rsidR="00CB5C9B" w:rsidRPr="00C410C4">
        <w:rPr>
          <w:rFonts w:cs="B Nazanin" w:hint="cs"/>
          <w:sz w:val="28"/>
          <w:szCs w:val="28"/>
          <w:rtl/>
        </w:rPr>
        <w:t>بسیاري</w:t>
      </w:r>
      <w:r w:rsidR="00CB5C9B" w:rsidRPr="00C410C4">
        <w:rPr>
          <w:rFonts w:cs="B Nazanin"/>
          <w:sz w:val="28"/>
          <w:szCs w:val="28"/>
        </w:rPr>
        <w:t xml:space="preserve"> </w:t>
      </w:r>
      <w:r w:rsidR="00CB5C9B" w:rsidRPr="00C410C4">
        <w:rPr>
          <w:rFonts w:cs="B Nazanin" w:hint="cs"/>
          <w:sz w:val="28"/>
          <w:szCs w:val="28"/>
          <w:rtl/>
        </w:rPr>
        <w:t>از</w:t>
      </w:r>
      <w:r w:rsidR="00CB5C9B" w:rsidRPr="00C410C4">
        <w:rPr>
          <w:rFonts w:cs="B Nazanin"/>
          <w:sz w:val="28"/>
          <w:szCs w:val="28"/>
        </w:rPr>
        <w:t xml:space="preserve"> </w:t>
      </w:r>
      <w:r w:rsidR="00CB5C9B" w:rsidRPr="00C410C4">
        <w:rPr>
          <w:rFonts w:cs="B Nazanin" w:hint="cs"/>
          <w:sz w:val="28"/>
          <w:szCs w:val="28"/>
          <w:rtl/>
        </w:rPr>
        <w:t>کشورها</w:t>
      </w:r>
      <w:r w:rsidR="00CB5C9B" w:rsidRPr="00C410C4">
        <w:rPr>
          <w:rFonts w:cs="B Nazanin"/>
          <w:sz w:val="28"/>
          <w:szCs w:val="28"/>
        </w:rPr>
        <w:t xml:space="preserve"> </w:t>
      </w:r>
      <w:r w:rsidR="00CB5C9B" w:rsidRPr="00C410C4">
        <w:rPr>
          <w:rFonts w:cs="B Nazanin" w:hint="cs"/>
          <w:sz w:val="28"/>
          <w:szCs w:val="28"/>
          <w:rtl/>
        </w:rPr>
        <w:t>براي</w:t>
      </w:r>
      <w:r w:rsidR="00CB5C9B" w:rsidRPr="00C410C4">
        <w:rPr>
          <w:rFonts w:cs="B Nazanin"/>
          <w:sz w:val="28"/>
          <w:szCs w:val="28"/>
        </w:rPr>
        <w:t xml:space="preserve"> </w:t>
      </w:r>
      <w:r w:rsidR="00CB5C9B" w:rsidRPr="00C410C4">
        <w:rPr>
          <w:rFonts w:cs="B Nazanin" w:hint="cs"/>
          <w:sz w:val="28"/>
          <w:szCs w:val="28"/>
          <w:rtl/>
        </w:rPr>
        <w:t>دستیابی</w:t>
      </w:r>
      <w:r w:rsidR="00CB5C9B" w:rsidRPr="00C410C4">
        <w:rPr>
          <w:rFonts w:cs="B Nazanin"/>
          <w:sz w:val="28"/>
          <w:szCs w:val="28"/>
        </w:rPr>
        <w:t xml:space="preserve"> </w:t>
      </w:r>
      <w:r w:rsidR="00CB5C9B" w:rsidRPr="00C410C4">
        <w:rPr>
          <w:rFonts w:cs="B Nazanin" w:hint="cs"/>
          <w:sz w:val="28"/>
          <w:szCs w:val="28"/>
          <w:rtl/>
        </w:rPr>
        <w:t>به</w:t>
      </w:r>
      <w:r w:rsidR="00CB5C9B" w:rsidRPr="00C410C4">
        <w:rPr>
          <w:rFonts w:cs="B Nazanin"/>
          <w:sz w:val="28"/>
          <w:szCs w:val="28"/>
        </w:rPr>
        <w:t xml:space="preserve"> </w:t>
      </w:r>
      <w:r w:rsidR="00CB5C9B" w:rsidRPr="00C410C4">
        <w:rPr>
          <w:rFonts w:cs="B Nazanin" w:hint="cs"/>
          <w:sz w:val="28"/>
          <w:szCs w:val="28"/>
          <w:rtl/>
        </w:rPr>
        <w:t>آزادي</w:t>
      </w:r>
      <w:r w:rsidR="00CB5C9B" w:rsidRPr="00C410C4">
        <w:rPr>
          <w:rFonts w:cs="B Nazanin"/>
          <w:sz w:val="28"/>
          <w:szCs w:val="28"/>
        </w:rPr>
        <w:t xml:space="preserve"> </w:t>
      </w:r>
      <w:r w:rsidR="00CB5C9B" w:rsidRPr="00C410C4">
        <w:rPr>
          <w:rFonts w:cs="B Nazanin" w:hint="cs"/>
          <w:sz w:val="28"/>
          <w:szCs w:val="28"/>
          <w:rtl/>
        </w:rPr>
        <w:t>اقتصادي</w:t>
      </w:r>
      <w:r w:rsidR="00CB5C9B" w:rsidRPr="00C410C4">
        <w:rPr>
          <w:rFonts w:cs="B Nazanin"/>
          <w:sz w:val="28"/>
          <w:szCs w:val="28"/>
        </w:rPr>
        <w:t xml:space="preserve"> </w:t>
      </w:r>
      <w:r w:rsidR="00CB5C9B" w:rsidRPr="00C410C4">
        <w:rPr>
          <w:rFonts w:cs="B Nazanin" w:hint="cs"/>
          <w:sz w:val="28"/>
          <w:szCs w:val="28"/>
          <w:rtl/>
        </w:rPr>
        <w:t>و</w:t>
      </w:r>
      <w:r w:rsidR="00CB5C9B" w:rsidRPr="00C410C4">
        <w:rPr>
          <w:rFonts w:cs="B Nazanin"/>
          <w:sz w:val="28"/>
          <w:szCs w:val="28"/>
        </w:rPr>
        <w:t xml:space="preserve"> </w:t>
      </w:r>
      <w:r w:rsidR="00CB5C9B" w:rsidRPr="00C410C4">
        <w:rPr>
          <w:rFonts w:cs="B Nazanin" w:hint="cs"/>
          <w:sz w:val="28"/>
          <w:szCs w:val="28"/>
          <w:rtl/>
        </w:rPr>
        <w:t>گسترش</w:t>
      </w:r>
      <w:r w:rsidR="00CB5C9B" w:rsidRPr="00C410C4">
        <w:rPr>
          <w:rFonts w:cs="B Nazanin"/>
          <w:sz w:val="28"/>
          <w:szCs w:val="28"/>
        </w:rPr>
        <w:t xml:space="preserve"> </w:t>
      </w:r>
      <w:r w:rsidR="00CB5C9B" w:rsidRPr="00C410C4">
        <w:rPr>
          <w:rFonts w:cs="B Nazanin" w:hint="cs"/>
          <w:sz w:val="28"/>
          <w:szCs w:val="28"/>
          <w:rtl/>
        </w:rPr>
        <w:t>فعالیت</w:t>
      </w:r>
      <w:r w:rsidR="0055050C">
        <w:rPr>
          <w:rFonts w:cs="B Nazanin" w:hint="cs"/>
          <w:sz w:val="28"/>
          <w:szCs w:val="28"/>
          <w:rtl/>
        </w:rPr>
        <w:softHyphen/>
      </w:r>
      <w:r w:rsidR="00CB5C9B" w:rsidRPr="00C410C4">
        <w:rPr>
          <w:rFonts w:cs="B Nazanin" w:hint="cs"/>
          <w:sz w:val="28"/>
          <w:szCs w:val="28"/>
          <w:rtl/>
        </w:rPr>
        <w:t>هاي</w:t>
      </w:r>
      <w:r w:rsidR="00CB5C9B" w:rsidRPr="00C410C4">
        <w:rPr>
          <w:rFonts w:cs="B Nazanin"/>
          <w:sz w:val="28"/>
          <w:szCs w:val="28"/>
        </w:rPr>
        <w:t xml:space="preserve"> </w:t>
      </w:r>
      <w:r w:rsidR="00CB5C9B" w:rsidRPr="00C410C4">
        <w:rPr>
          <w:rFonts w:cs="B Nazanin" w:hint="cs"/>
          <w:sz w:val="28"/>
          <w:szCs w:val="28"/>
          <w:rtl/>
        </w:rPr>
        <w:t>اقتصادي</w:t>
      </w:r>
      <w:r w:rsidR="0055050C">
        <w:rPr>
          <w:rFonts w:cs="B Nazanin" w:hint="cs"/>
          <w:sz w:val="28"/>
          <w:szCs w:val="28"/>
          <w:rtl/>
        </w:rPr>
        <w:t xml:space="preserve"> </w:t>
      </w:r>
      <w:r w:rsidR="00CB5C9B" w:rsidRPr="00C410C4">
        <w:rPr>
          <w:rFonts w:cs="B Nazanin" w:hint="cs"/>
          <w:sz w:val="28"/>
          <w:szCs w:val="28"/>
          <w:rtl/>
        </w:rPr>
        <w:t>علاوه</w:t>
      </w:r>
      <w:r w:rsidR="0055050C">
        <w:rPr>
          <w:rFonts w:cs="B Nazanin" w:hint="cs"/>
          <w:sz w:val="28"/>
          <w:szCs w:val="28"/>
          <w:rtl/>
        </w:rPr>
        <w:softHyphen/>
      </w:r>
      <w:r w:rsidR="00CB5C9B" w:rsidRPr="00C410C4">
        <w:rPr>
          <w:rFonts w:cs="B Nazanin" w:hint="cs"/>
          <w:sz w:val="28"/>
          <w:szCs w:val="28"/>
          <w:rtl/>
        </w:rPr>
        <w:t>بر</w:t>
      </w:r>
      <w:r w:rsidR="00CB5C9B" w:rsidRPr="00C410C4">
        <w:rPr>
          <w:rFonts w:cs="B Nazanin"/>
          <w:sz w:val="28"/>
          <w:szCs w:val="28"/>
        </w:rPr>
        <w:t xml:space="preserve"> </w:t>
      </w:r>
      <w:r w:rsidR="00CB5C9B" w:rsidRPr="00C410C4">
        <w:rPr>
          <w:rFonts w:cs="B Nazanin" w:hint="cs"/>
          <w:sz w:val="28"/>
          <w:szCs w:val="28"/>
          <w:rtl/>
        </w:rPr>
        <w:t>خصوصی</w:t>
      </w:r>
      <w:r w:rsidR="0055050C">
        <w:rPr>
          <w:rFonts w:cs="B Nazanin" w:hint="cs"/>
          <w:sz w:val="28"/>
          <w:szCs w:val="28"/>
          <w:rtl/>
        </w:rPr>
        <w:softHyphen/>
      </w:r>
      <w:r w:rsidR="00CB5C9B" w:rsidRPr="00C410C4">
        <w:rPr>
          <w:rFonts w:cs="B Nazanin" w:hint="cs"/>
          <w:sz w:val="28"/>
          <w:szCs w:val="28"/>
          <w:rtl/>
        </w:rPr>
        <w:t>سازي</w:t>
      </w:r>
      <w:r w:rsidR="00CB5C9B" w:rsidRPr="00C410C4">
        <w:rPr>
          <w:rFonts w:cs="B Nazanin"/>
          <w:sz w:val="28"/>
          <w:szCs w:val="28"/>
        </w:rPr>
        <w:t xml:space="preserve"> </w:t>
      </w:r>
      <w:r w:rsidR="00CB5C9B" w:rsidRPr="00C410C4">
        <w:rPr>
          <w:rFonts w:cs="B Nazanin" w:hint="cs"/>
          <w:sz w:val="28"/>
          <w:szCs w:val="28"/>
          <w:rtl/>
        </w:rPr>
        <w:t>به</w:t>
      </w:r>
      <w:r w:rsidR="00CB5C9B" w:rsidRPr="00C410C4">
        <w:rPr>
          <w:rFonts w:cs="B Nazanin"/>
          <w:sz w:val="28"/>
          <w:szCs w:val="28"/>
        </w:rPr>
        <w:t xml:space="preserve"> </w:t>
      </w:r>
      <w:r w:rsidR="00CB5C9B" w:rsidRPr="00C410C4">
        <w:rPr>
          <w:rFonts w:cs="B Nazanin" w:hint="cs"/>
          <w:sz w:val="28"/>
          <w:szCs w:val="28"/>
          <w:rtl/>
        </w:rPr>
        <w:t>بهبود</w:t>
      </w:r>
      <w:r w:rsidR="00CB5C9B" w:rsidRPr="00C410C4">
        <w:rPr>
          <w:rFonts w:cs="B Nazanin"/>
          <w:sz w:val="28"/>
          <w:szCs w:val="28"/>
        </w:rPr>
        <w:t xml:space="preserve"> </w:t>
      </w:r>
      <w:r w:rsidR="00CB5C9B" w:rsidRPr="00C410C4">
        <w:rPr>
          <w:rFonts w:cs="B Nazanin" w:hint="cs"/>
          <w:sz w:val="28"/>
          <w:szCs w:val="28"/>
          <w:rtl/>
        </w:rPr>
        <w:t>فضاي</w:t>
      </w:r>
      <w:r w:rsidR="00CB5C9B" w:rsidRPr="00C410C4">
        <w:rPr>
          <w:rFonts w:cs="B Nazanin"/>
          <w:sz w:val="28"/>
          <w:szCs w:val="28"/>
        </w:rPr>
        <w:t xml:space="preserve"> </w:t>
      </w:r>
      <w:r w:rsidR="00CB5C9B" w:rsidRPr="00C410C4">
        <w:rPr>
          <w:rFonts w:cs="B Nazanin" w:hint="cs"/>
          <w:sz w:val="28"/>
          <w:szCs w:val="28"/>
          <w:rtl/>
        </w:rPr>
        <w:t>کسب</w:t>
      </w:r>
      <w:r w:rsidR="00CB5C9B" w:rsidRPr="00C410C4">
        <w:rPr>
          <w:rFonts w:cs="B Nazanin"/>
          <w:sz w:val="28"/>
          <w:szCs w:val="28"/>
        </w:rPr>
        <w:t xml:space="preserve"> </w:t>
      </w:r>
      <w:r w:rsidR="00CB5C9B" w:rsidRPr="00C410C4">
        <w:rPr>
          <w:rFonts w:cs="B Nazanin" w:hint="cs"/>
          <w:sz w:val="28"/>
          <w:szCs w:val="28"/>
          <w:rtl/>
        </w:rPr>
        <w:t>و</w:t>
      </w:r>
      <w:r w:rsidR="00CB5C9B" w:rsidRPr="00C410C4">
        <w:rPr>
          <w:rFonts w:cs="B Nazanin"/>
          <w:sz w:val="28"/>
          <w:szCs w:val="28"/>
        </w:rPr>
        <w:t xml:space="preserve"> </w:t>
      </w:r>
      <w:r w:rsidR="00CB5C9B" w:rsidRPr="00C410C4">
        <w:rPr>
          <w:rFonts w:cs="B Nazanin" w:hint="cs"/>
          <w:sz w:val="28"/>
          <w:szCs w:val="28"/>
          <w:rtl/>
        </w:rPr>
        <w:t>کار</w:t>
      </w:r>
      <w:r w:rsidR="00CB5C9B" w:rsidRPr="00C410C4">
        <w:rPr>
          <w:rFonts w:cs="B Nazanin"/>
          <w:sz w:val="28"/>
          <w:szCs w:val="28"/>
        </w:rPr>
        <w:t xml:space="preserve"> </w:t>
      </w:r>
      <w:r w:rsidR="00CB5C9B" w:rsidRPr="00C410C4">
        <w:rPr>
          <w:rFonts w:cs="B Nazanin" w:hint="cs"/>
          <w:sz w:val="28"/>
          <w:szCs w:val="28"/>
          <w:rtl/>
        </w:rPr>
        <w:t>روي</w:t>
      </w:r>
      <w:r w:rsidR="00CB5C9B" w:rsidRPr="00C410C4">
        <w:rPr>
          <w:rFonts w:cs="B Nazanin"/>
          <w:sz w:val="28"/>
          <w:szCs w:val="28"/>
        </w:rPr>
        <w:t xml:space="preserve"> </w:t>
      </w:r>
      <w:r w:rsidR="00CB5C9B" w:rsidRPr="00C410C4">
        <w:rPr>
          <w:rFonts w:cs="B Nazanin" w:hint="cs"/>
          <w:sz w:val="28"/>
          <w:szCs w:val="28"/>
          <w:rtl/>
        </w:rPr>
        <w:t>آورده</w:t>
      </w:r>
      <w:r w:rsidR="0055050C">
        <w:rPr>
          <w:rFonts w:cs="B Nazanin" w:hint="cs"/>
          <w:sz w:val="28"/>
          <w:szCs w:val="28"/>
          <w:rtl/>
        </w:rPr>
        <w:softHyphen/>
      </w:r>
      <w:r w:rsidR="00CB5C9B" w:rsidRPr="00C410C4">
        <w:rPr>
          <w:rFonts w:cs="B Nazanin" w:hint="cs"/>
          <w:sz w:val="28"/>
          <w:szCs w:val="28"/>
          <w:rtl/>
        </w:rPr>
        <w:t>اند</w:t>
      </w:r>
      <w:r w:rsidR="0055050C">
        <w:rPr>
          <w:rFonts w:cs="B Nazanin" w:hint="cs"/>
          <w:sz w:val="28"/>
          <w:szCs w:val="28"/>
          <w:rtl/>
        </w:rPr>
        <w:t>؛</w:t>
      </w:r>
      <w:r w:rsidR="00CB5C9B" w:rsidRPr="00C410C4">
        <w:rPr>
          <w:rFonts w:cs="B Nazanin"/>
          <w:sz w:val="28"/>
          <w:szCs w:val="28"/>
        </w:rPr>
        <w:t xml:space="preserve"> </w:t>
      </w:r>
      <w:r w:rsidR="00CB5C9B" w:rsidRPr="00C410C4">
        <w:rPr>
          <w:rFonts w:cs="B Nazanin" w:hint="cs"/>
          <w:sz w:val="28"/>
          <w:szCs w:val="28"/>
          <w:rtl/>
        </w:rPr>
        <w:t>چرا</w:t>
      </w:r>
      <w:r w:rsidR="0055050C">
        <w:rPr>
          <w:rFonts w:cs="B Nazanin" w:hint="cs"/>
          <w:sz w:val="28"/>
          <w:szCs w:val="28"/>
          <w:rtl/>
        </w:rPr>
        <w:t xml:space="preserve"> </w:t>
      </w:r>
      <w:r w:rsidR="00CB5C9B" w:rsidRPr="00C410C4">
        <w:rPr>
          <w:rFonts w:cs="B Nazanin" w:hint="cs"/>
          <w:sz w:val="28"/>
          <w:szCs w:val="28"/>
          <w:rtl/>
        </w:rPr>
        <w:t>که</w:t>
      </w:r>
      <w:r w:rsidR="00CB5C9B" w:rsidRPr="00C410C4">
        <w:rPr>
          <w:rFonts w:cs="B Nazanin"/>
          <w:sz w:val="28"/>
          <w:szCs w:val="28"/>
        </w:rPr>
        <w:t xml:space="preserve"> </w:t>
      </w:r>
      <w:r w:rsidR="00CB5C9B" w:rsidRPr="00C410C4">
        <w:rPr>
          <w:rFonts w:cs="B Nazanin" w:hint="cs"/>
          <w:sz w:val="28"/>
          <w:szCs w:val="28"/>
          <w:rtl/>
        </w:rPr>
        <w:t>دریافته</w:t>
      </w:r>
      <w:r w:rsidR="0055050C">
        <w:rPr>
          <w:rFonts w:cs="B Nazanin" w:hint="cs"/>
          <w:sz w:val="28"/>
          <w:szCs w:val="28"/>
          <w:rtl/>
        </w:rPr>
        <w:softHyphen/>
      </w:r>
      <w:r w:rsidR="00CB5C9B" w:rsidRPr="00C410C4">
        <w:rPr>
          <w:rFonts w:cs="B Nazanin" w:hint="cs"/>
          <w:sz w:val="28"/>
          <w:szCs w:val="28"/>
          <w:rtl/>
        </w:rPr>
        <w:t>اند</w:t>
      </w:r>
      <w:r w:rsidR="00CB5C9B" w:rsidRPr="00C410C4">
        <w:rPr>
          <w:rFonts w:cs="B Nazanin"/>
          <w:sz w:val="28"/>
          <w:szCs w:val="28"/>
        </w:rPr>
        <w:t xml:space="preserve"> </w:t>
      </w:r>
      <w:r w:rsidR="00CB5C9B" w:rsidRPr="00C410C4">
        <w:rPr>
          <w:rFonts w:cs="B Nazanin" w:hint="cs"/>
          <w:sz w:val="28"/>
          <w:szCs w:val="28"/>
          <w:rtl/>
        </w:rPr>
        <w:t>توسعه</w:t>
      </w:r>
      <w:r w:rsidR="00CB5C9B" w:rsidRPr="00C410C4">
        <w:rPr>
          <w:rFonts w:cs="B Nazanin"/>
          <w:sz w:val="28"/>
          <w:szCs w:val="28"/>
        </w:rPr>
        <w:t xml:space="preserve"> </w:t>
      </w:r>
      <w:r w:rsidR="00CB5C9B" w:rsidRPr="00C410C4">
        <w:rPr>
          <w:rFonts w:cs="B Nazanin" w:hint="cs"/>
          <w:sz w:val="28"/>
          <w:szCs w:val="28"/>
          <w:rtl/>
        </w:rPr>
        <w:t>خصوصی</w:t>
      </w:r>
      <w:r w:rsidR="0055050C">
        <w:rPr>
          <w:rFonts w:cs="B Nazanin" w:hint="cs"/>
          <w:sz w:val="28"/>
          <w:szCs w:val="28"/>
          <w:rtl/>
        </w:rPr>
        <w:softHyphen/>
      </w:r>
      <w:r w:rsidR="00CB5C9B" w:rsidRPr="00C410C4">
        <w:rPr>
          <w:rFonts w:cs="B Nazanin" w:hint="cs"/>
          <w:sz w:val="28"/>
          <w:szCs w:val="28"/>
          <w:rtl/>
        </w:rPr>
        <w:t>سازي</w:t>
      </w:r>
      <w:r w:rsidR="00CB5C9B" w:rsidRPr="00C410C4">
        <w:rPr>
          <w:rFonts w:cs="B Nazanin"/>
          <w:sz w:val="28"/>
          <w:szCs w:val="28"/>
        </w:rPr>
        <w:t xml:space="preserve"> </w:t>
      </w:r>
      <w:r w:rsidR="00CB5C9B" w:rsidRPr="00C410C4">
        <w:rPr>
          <w:rFonts w:cs="B Nazanin" w:hint="cs"/>
          <w:sz w:val="28"/>
          <w:szCs w:val="28"/>
          <w:rtl/>
        </w:rPr>
        <w:t>و بهبود</w:t>
      </w:r>
      <w:r w:rsidR="00CB5C9B" w:rsidRPr="00C410C4">
        <w:rPr>
          <w:rFonts w:cs="B Nazanin"/>
          <w:sz w:val="28"/>
          <w:szCs w:val="28"/>
        </w:rPr>
        <w:t xml:space="preserve"> </w:t>
      </w:r>
      <w:r w:rsidR="00CB5C9B" w:rsidRPr="00C410C4">
        <w:rPr>
          <w:rFonts w:cs="B Nazanin" w:hint="cs"/>
          <w:sz w:val="28"/>
          <w:szCs w:val="28"/>
          <w:rtl/>
        </w:rPr>
        <w:t>محیط</w:t>
      </w:r>
      <w:r w:rsidR="00CB5C9B" w:rsidRPr="00C410C4">
        <w:rPr>
          <w:rFonts w:cs="B Nazanin"/>
          <w:sz w:val="28"/>
          <w:szCs w:val="28"/>
        </w:rPr>
        <w:t xml:space="preserve"> </w:t>
      </w:r>
      <w:r w:rsidR="00CB5C9B" w:rsidRPr="00C410C4">
        <w:rPr>
          <w:rFonts w:cs="B Nazanin" w:hint="cs"/>
          <w:sz w:val="28"/>
          <w:szCs w:val="28"/>
          <w:rtl/>
        </w:rPr>
        <w:t>کسب</w:t>
      </w:r>
      <w:r w:rsidR="00CB5C9B" w:rsidRPr="00C410C4">
        <w:rPr>
          <w:rFonts w:cs="B Nazanin"/>
          <w:sz w:val="28"/>
          <w:szCs w:val="28"/>
        </w:rPr>
        <w:t xml:space="preserve"> </w:t>
      </w:r>
      <w:r w:rsidR="00CB5C9B" w:rsidRPr="00C410C4">
        <w:rPr>
          <w:rFonts w:cs="B Nazanin" w:hint="cs"/>
          <w:sz w:val="28"/>
          <w:szCs w:val="28"/>
          <w:rtl/>
        </w:rPr>
        <w:t>و</w:t>
      </w:r>
      <w:r w:rsidR="00CB5C9B" w:rsidRPr="00C410C4">
        <w:rPr>
          <w:rFonts w:cs="B Nazanin"/>
          <w:sz w:val="28"/>
          <w:szCs w:val="28"/>
        </w:rPr>
        <w:t xml:space="preserve"> </w:t>
      </w:r>
      <w:r w:rsidR="00CB5C9B" w:rsidRPr="00C410C4">
        <w:rPr>
          <w:rFonts w:cs="B Nazanin" w:hint="cs"/>
          <w:sz w:val="28"/>
          <w:szCs w:val="28"/>
          <w:rtl/>
        </w:rPr>
        <w:t>کار</w:t>
      </w:r>
      <w:r w:rsidR="00CB5C9B" w:rsidRPr="00C410C4">
        <w:rPr>
          <w:rFonts w:cs="B Nazanin"/>
          <w:sz w:val="28"/>
          <w:szCs w:val="28"/>
        </w:rPr>
        <w:t xml:space="preserve"> </w:t>
      </w:r>
      <w:r w:rsidR="00CB5C9B" w:rsidRPr="00C410C4">
        <w:rPr>
          <w:rFonts w:cs="B Nazanin" w:hint="cs"/>
          <w:sz w:val="28"/>
          <w:szCs w:val="28"/>
          <w:rtl/>
        </w:rPr>
        <w:t>منفرداً</w:t>
      </w:r>
      <w:r w:rsidR="00CB5C9B" w:rsidRPr="00C410C4">
        <w:rPr>
          <w:rFonts w:cs="B Nazanin"/>
          <w:sz w:val="28"/>
          <w:szCs w:val="28"/>
        </w:rPr>
        <w:t xml:space="preserve"> </w:t>
      </w:r>
      <w:r w:rsidR="00CB5C9B" w:rsidRPr="00C410C4">
        <w:rPr>
          <w:rFonts w:cs="B Nazanin" w:hint="cs"/>
          <w:sz w:val="28"/>
          <w:szCs w:val="28"/>
          <w:rtl/>
        </w:rPr>
        <w:t>یا</w:t>
      </w:r>
      <w:r w:rsidR="00CB5C9B" w:rsidRPr="00C410C4">
        <w:rPr>
          <w:rFonts w:cs="B Nazanin"/>
          <w:sz w:val="28"/>
          <w:szCs w:val="28"/>
        </w:rPr>
        <w:t xml:space="preserve"> </w:t>
      </w:r>
      <w:r w:rsidR="00CB5C9B" w:rsidRPr="00C410C4">
        <w:rPr>
          <w:rFonts w:cs="B Nazanin" w:hint="cs"/>
          <w:sz w:val="28"/>
          <w:szCs w:val="28"/>
          <w:rtl/>
        </w:rPr>
        <w:t>تواماً</w:t>
      </w:r>
      <w:r w:rsidR="00CB5C9B" w:rsidRPr="00C410C4">
        <w:rPr>
          <w:rFonts w:cs="B Nazanin"/>
          <w:sz w:val="28"/>
          <w:szCs w:val="28"/>
        </w:rPr>
        <w:t xml:space="preserve"> </w:t>
      </w:r>
      <w:r w:rsidR="00CB5C9B" w:rsidRPr="00C410C4">
        <w:rPr>
          <w:rFonts w:cs="B Nazanin" w:hint="cs"/>
          <w:sz w:val="28"/>
          <w:szCs w:val="28"/>
          <w:rtl/>
        </w:rPr>
        <w:t>می</w:t>
      </w:r>
      <w:r w:rsidR="0055050C">
        <w:rPr>
          <w:rFonts w:cs="B Nazanin" w:hint="cs"/>
          <w:sz w:val="28"/>
          <w:szCs w:val="28"/>
          <w:rtl/>
        </w:rPr>
        <w:softHyphen/>
      </w:r>
      <w:r w:rsidR="00CB5C9B" w:rsidRPr="00C410C4">
        <w:rPr>
          <w:rFonts w:cs="B Nazanin" w:hint="cs"/>
          <w:sz w:val="28"/>
          <w:szCs w:val="28"/>
          <w:rtl/>
        </w:rPr>
        <w:t>توانند</w:t>
      </w:r>
      <w:r w:rsidR="00CB5C9B" w:rsidRPr="00C410C4">
        <w:rPr>
          <w:rFonts w:cs="B Nazanin"/>
          <w:sz w:val="28"/>
          <w:szCs w:val="28"/>
        </w:rPr>
        <w:t xml:space="preserve"> </w:t>
      </w:r>
      <w:r w:rsidR="00CB5C9B" w:rsidRPr="00C410C4">
        <w:rPr>
          <w:rFonts w:cs="B Nazanin" w:hint="cs"/>
          <w:sz w:val="28"/>
          <w:szCs w:val="28"/>
          <w:rtl/>
        </w:rPr>
        <w:t>اقداماتی</w:t>
      </w:r>
      <w:r w:rsidR="00CB5C9B" w:rsidRPr="00C410C4">
        <w:rPr>
          <w:rFonts w:cs="B Nazanin"/>
          <w:sz w:val="28"/>
          <w:szCs w:val="28"/>
        </w:rPr>
        <w:t xml:space="preserve"> </w:t>
      </w:r>
      <w:r w:rsidR="00CB5C9B" w:rsidRPr="00C410C4">
        <w:rPr>
          <w:rFonts w:cs="B Nazanin" w:hint="cs"/>
          <w:sz w:val="28"/>
          <w:szCs w:val="28"/>
          <w:rtl/>
        </w:rPr>
        <w:t>فرصت</w:t>
      </w:r>
      <w:r w:rsidR="0055050C">
        <w:rPr>
          <w:rFonts w:cs="B Nazanin" w:hint="cs"/>
          <w:sz w:val="28"/>
          <w:szCs w:val="28"/>
          <w:rtl/>
        </w:rPr>
        <w:softHyphen/>
      </w:r>
      <w:r w:rsidR="00CB5C9B" w:rsidRPr="00C410C4">
        <w:rPr>
          <w:rFonts w:cs="B Nazanin" w:hint="cs"/>
          <w:sz w:val="28"/>
          <w:szCs w:val="28"/>
          <w:rtl/>
        </w:rPr>
        <w:t>ساز</w:t>
      </w:r>
      <w:r w:rsidR="00CB5C9B" w:rsidRPr="00C410C4">
        <w:rPr>
          <w:rFonts w:cs="B Nazanin"/>
          <w:sz w:val="28"/>
          <w:szCs w:val="28"/>
        </w:rPr>
        <w:t xml:space="preserve"> </w:t>
      </w:r>
      <w:r w:rsidR="00CB5C9B" w:rsidRPr="00C410C4">
        <w:rPr>
          <w:rFonts w:cs="B Nazanin" w:hint="cs"/>
          <w:sz w:val="28"/>
          <w:szCs w:val="28"/>
          <w:rtl/>
        </w:rPr>
        <w:t>براي</w:t>
      </w:r>
      <w:r w:rsidR="00CB5C9B" w:rsidRPr="00C410C4">
        <w:rPr>
          <w:rFonts w:cs="B Nazanin"/>
          <w:sz w:val="28"/>
          <w:szCs w:val="28"/>
        </w:rPr>
        <w:t xml:space="preserve"> </w:t>
      </w:r>
      <w:r w:rsidR="00CB5C9B" w:rsidRPr="00C410C4">
        <w:rPr>
          <w:rFonts w:cs="B Nazanin" w:hint="cs"/>
          <w:sz w:val="28"/>
          <w:szCs w:val="28"/>
          <w:rtl/>
        </w:rPr>
        <w:t>ثروت</w:t>
      </w:r>
      <w:r w:rsidR="00CB5C9B" w:rsidRPr="00C410C4">
        <w:rPr>
          <w:rFonts w:cs="B Nazanin"/>
          <w:sz w:val="28"/>
          <w:szCs w:val="28"/>
        </w:rPr>
        <w:t xml:space="preserve"> </w:t>
      </w:r>
      <w:r w:rsidR="00CB5C9B" w:rsidRPr="00C410C4">
        <w:rPr>
          <w:rFonts w:cs="B Nazanin" w:hint="cs"/>
          <w:sz w:val="28"/>
          <w:szCs w:val="28"/>
          <w:rtl/>
        </w:rPr>
        <w:t>آفرینان</w:t>
      </w:r>
      <w:r w:rsidR="00CB5C9B" w:rsidRPr="00C410C4">
        <w:rPr>
          <w:rFonts w:cs="B Nazanin"/>
          <w:sz w:val="28"/>
          <w:szCs w:val="28"/>
        </w:rPr>
        <w:t xml:space="preserve"> </w:t>
      </w:r>
      <w:r w:rsidR="00CB5C9B" w:rsidRPr="00C410C4">
        <w:rPr>
          <w:rFonts w:cs="B Nazanin" w:hint="cs"/>
          <w:sz w:val="28"/>
          <w:szCs w:val="28"/>
          <w:rtl/>
        </w:rPr>
        <w:t>و</w:t>
      </w:r>
      <w:r w:rsidR="00CB5C9B" w:rsidRPr="00C410C4">
        <w:rPr>
          <w:rFonts w:cs="B Nazanin"/>
          <w:sz w:val="28"/>
          <w:szCs w:val="28"/>
        </w:rPr>
        <w:t xml:space="preserve"> </w:t>
      </w:r>
      <w:r w:rsidR="00CB5C9B" w:rsidRPr="00C410C4">
        <w:rPr>
          <w:rFonts w:cs="B Nazanin" w:hint="cs"/>
          <w:sz w:val="28"/>
          <w:szCs w:val="28"/>
          <w:rtl/>
        </w:rPr>
        <w:t>کارآفرینان</w:t>
      </w:r>
      <w:r w:rsidR="00CB5C9B" w:rsidRPr="00C410C4">
        <w:rPr>
          <w:rFonts w:cs="B Nazanin"/>
          <w:sz w:val="28"/>
          <w:szCs w:val="28"/>
        </w:rPr>
        <w:t xml:space="preserve"> </w:t>
      </w:r>
      <w:r w:rsidR="00CB5C9B" w:rsidRPr="00C410C4">
        <w:rPr>
          <w:rFonts w:cs="B Nazanin" w:hint="cs"/>
          <w:sz w:val="28"/>
          <w:szCs w:val="28"/>
          <w:rtl/>
        </w:rPr>
        <w:t>باشند</w:t>
      </w:r>
      <w:r w:rsidR="00CB5C9B" w:rsidRPr="00C410C4">
        <w:rPr>
          <w:rFonts w:cs="B Nazanin"/>
          <w:sz w:val="28"/>
          <w:szCs w:val="28"/>
        </w:rPr>
        <w:t>.</w:t>
      </w:r>
    </w:p>
    <w:p w:rsidR="00CB5C9B" w:rsidRPr="00C410C4" w:rsidRDefault="00CB5C9B" w:rsidP="0055050C">
      <w:pPr>
        <w:spacing w:after="0"/>
        <w:jc w:val="both"/>
        <w:rPr>
          <w:rFonts w:cs="B Nazanin"/>
          <w:sz w:val="28"/>
          <w:szCs w:val="28"/>
        </w:rPr>
      </w:pPr>
      <w:r w:rsidRPr="00C410C4">
        <w:rPr>
          <w:rFonts w:cs="B Nazanin" w:hint="cs"/>
          <w:sz w:val="28"/>
          <w:szCs w:val="28"/>
          <w:rtl/>
        </w:rPr>
        <w:lastRenderedPageBreak/>
        <w:t>البته</w:t>
      </w:r>
      <w:r w:rsidRPr="00C410C4">
        <w:rPr>
          <w:rFonts w:cs="B Nazanin"/>
          <w:sz w:val="28"/>
          <w:szCs w:val="28"/>
        </w:rPr>
        <w:t xml:space="preserve"> </w:t>
      </w:r>
      <w:r w:rsidRPr="00C410C4">
        <w:rPr>
          <w:rFonts w:cs="B Nazanin" w:hint="cs"/>
          <w:sz w:val="28"/>
          <w:szCs w:val="28"/>
          <w:rtl/>
        </w:rPr>
        <w:t>بسیار</w:t>
      </w:r>
      <w:r w:rsidRPr="00C410C4">
        <w:rPr>
          <w:rFonts w:cs="B Nazanin"/>
          <w:sz w:val="28"/>
          <w:szCs w:val="28"/>
        </w:rPr>
        <w:t xml:space="preserve"> </w:t>
      </w:r>
      <w:r w:rsidRPr="00C410C4">
        <w:rPr>
          <w:rFonts w:cs="B Nazanin" w:hint="cs"/>
          <w:sz w:val="28"/>
          <w:szCs w:val="28"/>
          <w:rtl/>
        </w:rPr>
        <w:t>بدیهی</w:t>
      </w:r>
      <w:r w:rsidRPr="00C410C4">
        <w:rPr>
          <w:rFonts w:cs="B Nazanin"/>
          <w:sz w:val="28"/>
          <w:szCs w:val="28"/>
        </w:rPr>
        <w:t xml:space="preserve"> </w:t>
      </w:r>
      <w:r w:rsidRPr="00C410C4">
        <w:rPr>
          <w:rFonts w:cs="B Nazanin" w:hint="cs"/>
          <w:sz w:val="28"/>
          <w:szCs w:val="28"/>
          <w:rtl/>
        </w:rPr>
        <w:t>است</w:t>
      </w:r>
      <w:r w:rsidRPr="00C410C4">
        <w:rPr>
          <w:rFonts w:cs="B Nazanin"/>
          <w:sz w:val="28"/>
          <w:szCs w:val="28"/>
        </w:rPr>
        <w:t xml:space="preserve"> </w:t>
      </w:r>
      <w:r w:rsidRPr="00C410C4">
        <w:rPr>
          <w:rFonts w:cs="B Nazanin" w:hint="cs"/>
          <w:sz w:val="28"/>
          <w:szCs w:val="28"/>
          <w:rtl/>
        </w:rPr>
        <w:t>که</w:t>
      </w:r>
      <w:r w:rsidRPr="00C410C4">
        <w:rPr>
          <w:rFonts w:cs="B Nazanin"/>
          <w:sz w:val="28"/>
          <w:szCs w:val="28"/>
        </w:rPr>
        <w:t xml:space="preserve"> </w:t>
      </w:r>
      <w:r w:rsidRPr="00C410C4">
        <w:rPr>
          <w:rFonts w:cs="B Nazanin" w:hint="cs"/>
          <w:sz w:val="28"/>
          <w:szCs w:val="28"/>
          <w:rtl/>
        </w:rPr>
        <w:t>توجه</w:t>
      </w:r>
      <w:r w:rsidRPr="00C410C4">
        <w:rPr>
          <w:rFonts w:cs="B Nazanin"/>
          <w:sz w:val="28"/>
          <w:szCs w:val="28"/>
        </w:rPr>
        <w:t xml:space="preserve"> </w:t>
      </w:r>
      <w:r w:rsidR="0055050C">
        <w:rPr>
          <w:rFonts w:cs="B Nazanin" w:hint="cs"/>
          <w:sz w:val="28"/>
          <w:szCs w:val="28"/>
          <w:rtl/>
        </w:rPr>
        <w:t>توأم</w:t>
      </w:r>
      <w:r w:rsidRPr="00C410C4">
        <w:rPr>
          <w:rFonts w:cs="B Nazanin"/>
          <w:sz w:val="28"/>
          <w:szCs w:val="28"/>
        </w:rPr>
        <w:t xml:space="preserve"> </w:t>
      </w:r>
      <w:r w:rsidRPr="00C410C4">
        <w:rPr>
          <w:rFonts w:cs="B Nazanin" w:hint="cs"/>
          <w:sz w:val="28"/>
          <w:szCs w:val="28"/>
          <w:rtl/>
        </w:rPr>
        <w:t>به</w:t>
      </w:r>
      <w:r w:rsidRPr="00C410C4">
        <w:rPr>
          <w:rFonts w:cs="B Nazanin"/>
          <w:sz w:val="28"/>
          <w:szCs w:val="28"/>
        </w:rPr>
        <w:t xml:space="preserve"> </w:t>
      </w:r>
      <w:r w:rsidRPr="00C410C4">
        <w:rPr>
          <w:rFonts w:cs="B Nazanin" w:hint="cs"/>
          <w:sz w:val="28"/>
          <w:szCs w:val="28"/>
          <w:rtl/>
        </w:rPr>
        <w:t>این</w:t>
      </w:r>
      <w:r w:rsidRPr="00C410C4">
        <w:rPr>
          <w:rFonts w:cs="B Nazanin"/>
          <w:sz w:val="28"/>
          <w:szCs w:val="28"/>
        </w:rPr>
        <w:t xml:space="preserve"> </w:t>
      </w:r>
      <w:r w:rsidRPr="00C410C4">
        <w:rPr>
          <w:rFonts w:cs="B Nazanin" w:hint="cs"/>
          <w:sz w:val="28"/>
          <w:szCs w:val="28"/>
          <w:rtl/>
        </w:rPr>
        <w:t>دو</w:t>
      </w:r>
      <w:r w:rsidRPr="00C410C4">
        <w:rPr>
          <w:rFonts w:cs="B Nazanin"/>
          <w:sz w:val="28"/>
          <w:szCs w:val="28"/>
        </w:rPr>
        <w:t xml:space="preserve"> </w:t>
      </w:r>
      <w:r w:rsidRPr="00C410C4">
        <w:rPr>
          <w:rFonts w:cs="B Nazanin" w:hint="cs"/>
          <w:sz w:val="28"/>
          <w:szCs w:val="28"/>
          <w:rtl/>
        </w:rPr>
        <w:t>مقوله</w:t>
      </w:r>
      <w:r w:rsidRPr="00C410C4">
        <w:rPr>
          <w:rFonts w:cs="B Nazanin"/>
          <w:sz w:val="28"/>
          <w:szCs w:val="28"/>
        </w:rPr>
        <w:t xml:space="preserve"> </w:t>
      </w:r>
      <w:r w:rsidRPr="00C410C4">
        <w:rPr>
          <w:rFonts w:cs="B Nazanin" w:hint="cs"/>
          <w:sz w:val="28"/>
          <w:szCs w:val="28"/>
          <w:rtl/>
        </w:rPr>
        <w:t>موجب</w:t>
      </w:r>
      <w:r w:rsidRPr="00C410C4">
        <w:rPr>
          <w:rFonts w:cs="B Nazanin"/>
          <w:sz w:val="28"/>
          <w:szCs w:val="28"/>
        </w:rPr>
        <w:t xml:space="preserve"> </w:t>
      </w:r>
      <w:r w:rsidRPr="00C410C4">
        <w:rPr>
          <w:rFonts w:cs="B Nazanin" w:hint="cs"/>
          <w:sz w:val="28"/>
          <w:szCs w:val="28"/>
          <w:rtl/>
        </w:rPr>
        <w:t>کارآمدي</w:t>
      </w:r>
      <w:r w:rsidRPr="00C410C4">
        <w:rPr>
          <w:rFonts w:cs="B Nazanin"/>
          <w:sz w:val="28"/>
          <w:szCs w:val="28"/>
        </w:rPr>
        <w:t xml:space="preserve"> </w:t>
      </w:r>
      <w:r w:rsidRPr="00C410C4">
        <w:rPr>
          <w:rFonts w:cs="B Nazanin" w:hint="cs"/>
          <w:sz w:val="28"/>
          <w:szCs w:val="28"/>
          <w:rtl/>
        </w:rPr>
        <w:t>هر</w:t>
      </w:r>
      <w:r w:rsidRPr="00C410C4">
        <w:rPr>
          <w:rFonts w:cs="B Nazanin"/>
          <w:sz w:val="28"/>
          <w:szCs w:val="28"/>
        </w:rPr>
        <w:t xml:space="preserve"> </w:t>
      </w:r>
      <w:r w:rsidRPr="00C410C4">
        <w:rPr>
          <w:rFonts w:cs="B Nazanin" w:hint="cs"/>
          <w:sz w:val="28"/>
          <w:szCs w:val="28"/>
          <w:rtl/>
        </w:rPr>
        <w:t>چه</w:t>
      </w:r>
      <w:r w:rsidRPr="00C410C4">
        <w:rPr>
          <w:rFonts w:cs="B Nazanin"/>
          <w:sz w:val="28"/>
          <w:szCs w:val="28"/>
        </w:rPr>
        <w:t xml:space="preserve"> </w:t>
      </w:r>
      <w:r w:rsidRPr="00C410C4">
        <w:rPr>
          <w:rFonts w:cs="B Nazanin" w:hint="cs"/>
          <w:sz w:val="28"/>
          <w:szCs w:val="28"/>
          <w:rtl/>
        </w:rPr>
        <w:t>بیشتر</w:t>
      </w:r>
      <w:r w:rsidRPr="00C410C4">
        <w:rPr>
          <w:rFonts w:cs="B Nazanin"/>
          <w:sz w:val="28"/>
          <w:szCs w:val="28"/>
        </w:rPr>
        <w:t xml:space="preserve"> </w:t>
      </w:r>
      <w:r w:rsidRPr="00C410C4">
        <w:rPr>
          <w:rFonts w:cs="B Nazanin" w:hint="cs"/>
          <w:sz w:val="28"/>
          <w:szCs w:val="28"/>
          <w:rtl/>
        </w:rPr>
        <w:t>می</w:t>
      </w:r>
      <w:r w:rsidR="0055050C">
        <w:rPr>
          <w:rFonts w:cs="B Nazanin" w:hint="cs"/>
          <w:sz w:val="28"/>
          <w:szCs w:val="28"/>
          <w:rtl/>
        </w:rPr>
        <w:softHyphen/>
      </w:r>
      <w:r w:rsidRPr="00C410C4">
        <w:rPr>
          <w:rFonts w:cs="B Nazanin" w:hint="cs"/>
          <w:sz w:val="28"/>
          <w:szCs w:val="28"/>
          <w:rtl/>
        </w:rPr>
        <w:t>گردد</w:t>
      </w:r>
      <w:r w:rsidR="0055050C">
        <w:rPr>
          <w:rFonts w:cs="B Nazanin" w:hint="cs"/>
          <w:sz w:val="28"/>
          <w:szCs w:val="28"/>
          <w:rtl/>
        </w:rPr>
        <w:t>.</w:t>
      </w:r>
      <w:r w:rsidRPr="00C410C4">
        <w:rPr>
          <w:rFonts w:cs="B Nazanin"/>
          <w:sz w:val="28"/>
          <w:szCs w:val="28"/>
        </w:rPr>
        <w:t xml:space="preserve"> </w:t>
      </w:r>
      <w:r w:rsidRPr="00C410C4">
        <w:rPr>
          <w:rFonts w:cs="B Nazanin" w:hint="cs"/>
          <w:sz w:val="28"/>
          <w:szCs w:val="28"/>
          <w:rtl/>
        </w:rPr>
        <w:t>با</w:t>
      </w:r>
      <w:r w:rsidRPr="00C410C4">
        <w:rPr>
          <w:rFonts w:cs="B Nazanin"/>
          <w:sz w:val="28"/>
          <w:szCs w:val="28"/>
        </w:rPr>
        <w:t xml:space="preserve"> </w:t>
      </w:r>
      <w:r w:rsidRPr="00C410C4">
        <w:rPr>
          <w:rFonts w:cs="B Nazanin" w:hint="cs"/>
          <w:sz w:val="28"/>
          <w:szCs w:val="28"/>
          <w:rtl/>
        </w:rPr>
        <w:t>توجه</w:t>
      </w:r>
      <w:r w:rsidRPr="00C410C4">
        <w:rPr>
          <w:rFonts w:cs="B Nazanin"/>
          <w:sz w:val="28"/>
          <w:szCs w:val="28"/>
        </w:rPr>
        <w:t xml:space="preserve"> </w:t>
      </w:r>
      <w:r w:rsidRPr="00C410C4">
        <w:rPr>
          <w:rFonts w:cs="B Nazanin" w:hint="cs"/>
          <w:sz w:val="28"/>
          <w:szCs w:val="28"/>
          <w:rtl/>
        </w:rPr>
        <w:t>به رشد</w:t>
      </w:r>
      <w:r w:rsidRPr="00C410C4">
        <w:rPr>
          <w:rFonts w:cs="B Nazanin"/>
          <w:sz w:val="28"/>
          <w:szCs w:val="28"/>
        </w:rPr>
        <w:t xml:space="preserve"> </w:t>
      </w:r>
      <w:r w:rsidRPr="00C410C4">
        <w:rPr>
          <w:rFonts w:cs="B Nazanin" w:hint="cs"/>
          <w:sz w:val="28"/>
          <w:szCs w:val="28"/>
          <w:rtl/>
        </w:rPr>
        <w:t>قابلیت</w:t>
      </w:r>
      <w:r w:rsidR="0055050C">
        <w:rPr>
          <w:rFonts w:cs="B Nazanin" w:hint="cs"/>
          <w:sz w:val="28"/>
          <w:szCs w:val="28"/>
          <w:rtl/>
        </w:rPr>
        <w:softHyphen/>
      </w:r>
      <w:r w:rsidRPr="00C410C4">
        <w:rPr>
          <w:rFonts w:cs="B Nazanin" w:hint="cs"/>
          <w:sz w:val="28"/>
          <w:szCs w:val="28"/>
          <w:rtl/>
        </w:rPr>
        <w:t>هاي</w:t>
      </w:r>
      <w:r w:rsidRPr="00C410C4">
        <w:rPr>
          <w:rFonts w:cs="B Nazanin"/>
          <w:sz w:val="28"/>
          <w:szCs w:val="28"/>
        </w:rPr>
        <w:t xml:space="preserve"> </w:t>
      </w:r>
      <w:r w:rsidRPr="00C410C4">
        <w:rPr>
          <w:rFonts w:cs="B Nazanin" w:hint="cs"/>
          <w:sz w:val="28"/>
          <w:szCs w:val="28"/>
          <w:rtl/>
        </w:rPr>
        <w:t>بخش</w:t>
      </w:r>
      <w:r w:rsidRPr="00C410C4">
        <w:rPr>
          <w:rFonts w:cs="B Nazanin"/>
          <w:sz w:val="28"/>
          <w:szCs w:val="28"/>
        </w:rPr>
        <w:t xml:space="preserve"> </w:t>
      </w:r>
      <w:r w:rsidRPr="00C410C4">
        <w:rPr>
          <w:rFonts w:cs="B Nazanin" w:hint="cs"/>
          <w:sz w:val="28"/>
          <w:szCs w:val="28"/>
          <w:rtl/>
        </w:rPr>
        <w:t>خصوصی</w:t>
      </w:r>
      <w:r w:rsidRPr="00C410C4">
        <w:rPr>
          <w:rFonts w:cs="B Nazanin"/>
          <w:sz w:val="28"/>
          <w:szCs w:val="28"/>
        </w:rPr>
        <w:t xml:space="preserve"> </w:t>
      </w:r>
      <w:r w:rsidRPr="00C410C4">
        <w:rPr>
          <w:rFonts w:cs="B Nazanin" w:hint="cs"/>
          <w:sz w:val="28"/>
          <w:szCs w:val="28"/>
          <w:rtl/>
        </w:rPr>
        <w:t>در</w:t>
      </w:r>
      <w:r w:rsidRPr="00C410C4">
        <w:rPr>
          <w:rFonts w:cs="B Nazanin"/>
          <w:sz w:val="28"/>
          <w:szCs w:val="28"/>
        </w:rPr>
        <w:t xml:space="preserve"> </w:t>
      </w:r>
      <w:r w:rsidRPr="00C410C4">
        <w:rPr>
          <w:rFonts w:cs="B Nazanin" w:hint="cs"/>
          <w:sz w:val="28"/>
          <w:szCs w:val="28"/>
          <w:rtl/>
        </w:rPr>
        <w:t>محیط</w:t>
      </w:r>
      <w:r w:rsidRPr="00C410C4">
        <w:rPr>
          <w:rFonts w:cs="B Nazanin"/>
          <w:sz w:val="28"/>
          <w:szCs w:val="28"/>
        </w:rPr>
        <w:t xml:space="preserve"> </w:t>
      </w:r>
      <w:r w:rsidRPr="00C410C4">
        <w:rPr>
          <w:rFonts w:cs="B Nazanin" w:hint="cs"/>
          <w:sz w:val="28"/>
          <w:szCs w:val="28"/>
          <w:rtl/>
        </w:rPr>
        <w:t>بهبود</w:t>
      </w:r>
      <w:r w:rsidRPr="00C410C4">
        <w:rPr>
          <w:rFonts w:cs="B Nazanin"/>
          <w:sz w:val="28"/>
          <w:szCs w:val="28"/>
        </w:rPr>
        <w:t xml:space="preserve"> </w:t>
      </w:r>
      <w:r w:rsidRPr="00C410C4">
        <w:rPr>
          <w:rFonts w:cs="B Nazanin" w:hint="cs"/>
          <w:sz w:val="28"/>
          <w:szCs w:val="28"/>
          <w:rtl/>
        </w:rPr>
        <w:t>یافته</w:t>
      </w:r>
      <w:r w:rsidRPr="00C410C4">
        <w:rPr>
          <w:rFonts w:cs="B Nazanin"/>
          <w:sz w:val="28"/>
          <w:szCs w:val="28"/>
        </w:rPr>
        <w:t xml:space="preserve"> </w:t>
      </w:r>
      <w:r w:rsidRPr="00C410C4">
        <w:rPr>
          <w:rFonts w:cs="B Nazanin" w:hint="cs"/>
          <w:sz w:val="28"/>
          <w:szCs w:val="28"/>
          <w:rtl/>
        </w:rPr>
        <w:t>کسب</w:t>
      </w:r>
      <w:r w:rsidRPr="00C410C4">
        <w:rPr>
          <w:rFonts w:cs="B Nazanin"/>
          <w:sz w:val="28"/>
          <w:szCs w:val="28"/>
        </w:rPr>
        <w:t xml:space="preserve"> </w:t>
      </w:r>
      <w:r w:rsidRPr="00C410C4">
        <w:rPr>
          <w:rFonts w:cs="B Nazanin" w:hint="cs"/>
          <w:sz w:val="28"/>
          <w:szCs w:val="28"/>
          <w:rtl/>
        </w:rPr>
        <w:t>و</w:t>
      </w:r>
      <w:r w:rsidRPr="00C410C4">
        <w:rPr>
          <w:rFonts w:cs="B Nazanin"/>
          <w:sz w:val="28"/>
          <w:szCs w:val="28"/>
        </w:rPr>
        <w:t xml:space="preserve"> </w:t>
      </w:r>
      <w:r w:rsidRPr="00C410C4">
        <w:rPr>
          <w:rFonts w:cs="B Nazanin" w:hint="cs"/>
          <w:sz w:val="28"/>
          <w:szCs w:val="28"/>
          <w:rtl/>
        </w:rPr>
        <w:t>کار،</w:t>
      </w:r>
      <w:r w:rsidRPr="00C410C4">
        <w:rPr>
          <w:rFonts w:cs="B Nazanin"/>
          <w:sz w:val="28"/>
          <w:szCs w:val="28"/>
        </w:rPr>
        <w:t xml:space="preserve"> </w:t>
      </w:r>
      <w:r w:rsidRPr="00C410C4">
        <w:rPr>
          <w:rFonts w:cs="B Nazanin" w:hint="cs"/>
          <w:sz w:val="28"/>
          <w:szCs w:val="28"/>
          <w:rtl/>
        </w:rPr>
        <w:t>امکان</w:t>
      </w:r>
      <w:r w:rsidRPr="00C410C4">
        <w:rPr>
          <w:rFonts w:cs="B Nazanin"/>
          <w:sz w:val="28"/>
          <w:szCs w:val="28"/>
        </w:rPr>
        <w:t xml:space="preserve"> </w:t>
      </w:r>
      <w:r w:rsidRPr="00C410C4">
        <w:rPr>
          <w:rFonts w:cs="B Nazanin" w:hint="cs"/>
          <w:sz w:val="28"/>
          <w:szCs w:val="28"/>
          <w:rtl/>
        </w:rPr>
        <w:t>به</w:t>
      </w:r>
      <w:r w:rsidRPr="00C410C4">
        <w:rPr>
          <w:rFonts w:cs="B Nazanin"/>
          <w:sz w:val="28"/>
          <w:szCs w:val="28"/>
        </w:rPr>
        <w:t xml:space="preserve"> </w:t>
      </w:r>
      <w:r w:rsidRPr="00C410C4">
        <w:rPr>
          <w:rFonts w:cs="B Nazanin" w:hint="cs"/>
          <w:sz w:val="28"/>
          <w:szCs w:val="28"/>
          <w:rtl/>
        </w:rPr>
        <w:t>فعلیت</w:t>
      </w:r>
      <w:r w:rsidRPr="00C410C4">
        <w:rPr>
          <w:rFonts w:cs="B Nazanin"/>
          <w:sz w:val="28"/>
          <w:szCs w:val="28"/>
        </w:rPr>
        <w:t xml:space="preserve"> </w:t>
      </w:r>
      <w:r w:rsidRPr="00C410C4">
        <w:rPr>
          <w:rFonts w:cs="B Nazanin" w:hint="cs"/>
          <w:sz w:val="28"/>
          <w:szCs w:val="28"/>
          <w:rtl/>
        </w:rPr>
        <w:t>درآمدن</w:t>
      </w:r>
      <w:r w:rsidRPr="00C410C4">
        <w:rPr>
          <w:rFonts w:cs="B Nazanin"/>
          <w:sz w:val="28"/>
          <w:szCs w:val="28"/>
        </w:rPr>
        <w:t xml:space="preserve"> </w:t>
      </w:r>
      <w:r w:rsidRPr="00C410C4">
        <w:rPr>
          <w:rFonts w:cs="B Nazanin" w:hint="cs"/>
          <w:sz w:val="28"/>
          <w:szCs w:val="28"/>
          <w:rtl/>
        </w:rPr>
        <w:t>منافع</w:t>
      </w:r>
      <w:r w:rsidRPr="00C410C4">
        <w:rPr>
          <w:rFonts w:cs="B Nazanin"/>
          <w:sz w:val="28"/>
          <w:szCs w:val="28"/>
        </w:rPr>
        <w:t xml:space="preserve"> </w:t>
      </w:r>
      <w:r w:rsidRPr="00C410C4">
        <w:rPr>
          <w:rFonts w:cs="B Nazanin" w:hint="cs"/>
          <w:sz w:val="28"/>
          <w:szCs w:val="28"/>
          <w:rtl/>
        </w:rPr>
        <w:t>بالقوه</w:t>
      </w:r>
      <w:r w:rsidRPr="00C410C4">
        <w:rPr>
          <w:rFonts w:cs="B Nazanin"/>
          <w:sz w:val="28"/>
          <w:szCs w:val="28"/>
        </w:rPr>
        <w:t xml:space="preserve"> </w:t>
      </w:r>
      <w:r w:rsidRPr="00C410C4">
        <w:rPr>
          <w:rFonts w:cs="B Nazanin" w:hint="cs"/>
          <w:sz w:val="28"/>
          <w:szCs w:val="28"/>
          <w:rtl/>
        </w:rPr>
        <w:t>در درون</w:t>
      </w:r>
      <w:r w:rsidRPr="00C410C4">
        <w:rPr>
          <w:rFonts w:cs="B Nazanin"/>
          <w:sz w:val="28"/>
          <w:szCs w:val="28"/>
        </w:rPr>
        <w:t xml:space="preserve"> </w:t>
      </w:r>
      <w:r w:rsidRPr="00C410C4">
        <w:rPr>
          <w:rFonts w:cs="B Nazanin" w:hint="cs"/>
          <w:sz w:val="28"/>
          <w:szCs w:val="28"/>
          <w:rtl/>
        </w:rPr>
        <w:t>فرصت</w:t>
      </w:r>
      <w:r w:rsidR="0055050C">
        <w:rPr>
          <w:rFonts w:cs="B Nazanin" w:hint="cs"/>
          <w:sz w:val="28"/>
          <w:szCs w:val="28"/>
          <w:rtl/>
        </w:rPr>
        <w:softHyphen/>
      </w:r>
      <w:r w:rsidRPr="00C410C4">
        <w:rPr>
          <w:rFonts w:cs="B Nazanin" w:hint="cs"/>
          <w:sz w:val="28"/>
          <w:szCs w:val="28"/>
          <w:rtl/>
        </w:rPr>
        <w:t>ها</w:t>
      </w:r>
      <w:r w:rsidRPr="00C410C4">
        <w:rPr>
          <w:rFonts w:cs="B Nazanin"/>
          <w:sz w:val="28"/>
          <w:szCs w:val="28"/>
        </w:rPr>
        <w:t xml:space="preserve"> </w:t>
      </w:r>
      <w:r w:rsidRPr="00C410C4">
        <w:rPr>
          <w:rFonts w:cs="B Nazanin" w:hint="cs"/>
          <w:sz w:val="28"/>
          <w:szCs w:val="28"/>
          <w:rtl/>
        </w:rPr>
        <w:t>فراهم</w:t>
      </w:r>
      <w:r w:rsidRPr="00C410C4">
        <w:rPr>
          <w:rFonts w:cs="B Nazanin"/>
          <w:sz w:val="28"/>
          <w:szCs w:val="28"/>
        </w:rPr>
        <w:t xml:space="preserve"> </w:t>
      </w:r>
      <w:r w:rsidRPr="00C410C4">
        <w:rPr>
          <w:rFonts w:cs="B Nazanin" w:hint="cs"/>
          <w:sz w:val="28"/>
          <w:szCs w:val="28"/>
          <w:rtl/>
        </w:rPr>
        <w:t>می</w:t>
      </w:r>
      <w:r w:rsidR="0055050C">
        <w:rPr>
          <w:rFonts w:cs="B Nazanin" w:hint="cs"/>
          <w:sz w:val="28"/>
          <w:szCs w:val="28"/>
          <w:rtl/>
        </w:rPr>
        <w:softHyphen/>
      </w:r>
      <w:r w:rsidRPr="00C410C4">
        <w:rPr>
          <w:rFonts w:cs="B Nazanin" w:hint="cs"/>
          <w:sz w:val="28"/>
          <w:szCs w:val="28"/>
          <w:rtl/>
        </w:rPr>
        <w:t>شود</w:t>
      </w:r>
      <w:r w:rsidRPr="00C410C4">
        <w:rPr>
          <w:rFonts w:cs="B Nazanin"/>
          <w:sz w:val="28"/>
          <w:szCs w:val="28"/>
        </w:rPr>
        <w:t xml:space="preserve"> </w:t>
      </w:r>
      <w:r w:rsidRPr="00C410C4">
        <w:rPr>
          <w:rFonts w:cs="B Nazanin" w:hint="cs"/>
          <w:sz w:val="28"/>
          <w:szCs w:val="28"/>
          <w:rtl/>
        </w:rPr>
        <w:t>و</w:t>
      </w:r>
      <w:r w:rsidRPr="00C410C4">
        <w:rPr>
          <w:rFonts w:cs="B Nazanin"/>
          <w:sz w:val="28"/>
          <w:szCs w:val="28"/>
        </w:rPr>
        <w:t xml:space="preserve"> </w:t>
      </w:r>
      <w:r w:rsidRPr="00C410C4">
        <w:rPr>
          <w:rFonts w:cs="B Nazanin" w:hint="cs"/>
          <w:sz w:val="28"/>
          <w:szCs w:val="28"/>
          <w:rtl/>
        </w:rPr>
        <w:t>نتیجه</w:t>
      </w:r>
      <w:r w:rsidRPr="00C410C4">
        <w:rPr>
          <w:rFonts w:cs="B Nazanin"/>
          <w:sz w:val="28"/>
          <w:szCs w:val="28"/>
        </w:rPr>
        <w:t xml:space="preserve"> </w:t>
      </w:r>
      <w:r w:rsidRPr="00C410C4">
        <w:rPr>
          <w:rFonts w:cs="B Nazanin" w:hint="cs"/>
          <w:sz w:val="28"/>
          <w:szCs w:val="28"/>
          <w:rtl/>
        </w:rPr>
        <w:t>طبیعی</w:t>
      </w:r>
      <w:r w:rsidRPr="00C410C4">
        <w:rPr>
          <w:rFonts w:cs="B Nazanin"/>
          <w:sz w:val="28"/>
          <w:szCs w:val="28"/>
        </w:rPr>
        <w:t xml:space="preserve"> </w:t>
      </w:r>
      <w:r w:rsidRPr="00C410C4">
        <w:rPr>
          <w:rFonts w:cs="B Nazanin" w:hint="cs"/>
          <w:sz w:val="28"/>
          <w:szCs w:val="28"/>
          <w:rtl/>
        </w:rPr>
        <w:t>آن</w:t>
      </w:r>
      <w:r w:rsidRPr="00C410C4">
        <w:rPr>
          <w:rFonts w:cs="B Nazanin"/>
          <w:sz w:val="28"/>
          <w:szCs w:val="28"/>
        </w:rPr>
        <w:t xml:space="preserve"> </w:t>
      </w:r>
      <w:r w:rsidRPr="00C410C4">
        <w:rPr>
          <w:rFonts w:cs="B Nazanin" w:hint="cs"/>
          <w:sz w:val="28"/>
          <w:szCs w:val="28"/>
          <w:rtl/>
        </w:rPr>
        <w:t>بهبود</w:t>
      </w:r>
      <w:r w:rsidRPr="00C410C4">
        <w:rPr>
          <w:rFonts w:cs="B Nazanin"/>
          <w:sz w:val="28"/>
          <w:szCs w:val="28"/>
        </w:rPr>
        <w:t xml:space="preserve"> </w:t>
      </w:r>
      <w:r w:rsidRPr="00C410C4">
        <w:rPr>
          <w:rFonts w:cs="B Nazanin" w:hint="cs"/>
          <w:sz w:val="28"/>
          <w:szCs w:val="28"/>
          <w:rtl/>
        </w:rPr>
        <w:t>موثر</w:t>
      </w:r>
      <w:r w:rsidRPr="00C410C4">
        <w:rPr>
          <w:rFonts w:cs="B Nazanin"/>
          <w:sz w:val="28"/>
          <w:szCs w:val="28"/>
        </w:rPr>
        <w:t xml:space="preserve"> </w:t>
      </w:r>
      <w:r w:rsidRPr="00C410C4">
        <w:rPr>
          <w:rFonts w:cs="B Nazanin" w:hint="cs"/>
          <w:sz w:val="28"/>
          <w:szCs w:val="28"/>
          <w:rtl/>
        </w:rPr>
        <w:t>در</w:t>
      </w:r>
      <w:r w:rsidRPr="00C410C4">
        <w:rPr>
          <w:rFonts w:cs="B Nazanin"/>
          <w:sz w:val="28"/>
          <w:szCs w:val="28"/>
        </w:rPr>
        <w:t xml:space="preserve"> </w:t>
      </w:r>
      <w:r w:rsidRPr="00C410C4">
        <w:rPr>
          <w:rFonts w:cs="B Nazanin" w:hint="cs"/>
          <w:sz w:val="28"/>
          <w:szCs w:val="28"/>
          <w:rtl/>
        </w:rPr>
        <w:t>شرایط</w:t>
      </w:r>
      <w:r w:rsidRPr="00C410C4">
        <w:rPr>
          <w:rFonts w:cs="B Nazanin"/>
          <w:sz w:val="28"/>
          <w:szCs w:val="28"/>
        </w:rPr>
        <w:t xml:space="preserve"> </w:t>
      </w:r>
      <w:r w:rsidRPr="00C410C4">
        <w:rPr>
          <w:rFonts w:cs="B Nazanin" w:hint="cs"/>
          <w:sz w:val="28"/>
          <w:szCs w:val="28"/>
          <w:rtl/>
        </w:rPr>
        <w:t>خرد</w:t>
      </w:r>
      <w:r w:rsidRPr="00C410C4">
        <w:rPr>
          <w:rFonts w:cs="B Nazanin"/>
          <w:sz w:val="28"/>
          <w:szCs w:val="28"/>
        </w:rPr>
        <w:t xml:space="preserve"> </w:t>
      </w:r>
      <w:r w:rsidRPr="00C410C4">
        <w:rPr>
          <w:rFonts w:cs="B Nazanin" w:hint="cs"/>
          <w:sz w:val="28"/>
          <w:szCs w:val="28"/>
          <w:rtl/>
        </w:rPr>
        <w:t>و</w:t>
      </w:r>
      <w:r w:rsidRPr="00C410C4">
        <w:rPr>
          <w:rFonts w:cs="B Nazanin"/>
          <w:sz w:val="28"/>
          <w:szCs w:val="28"/>
        </w:rPr>
        <w:t xml:space="preserve"> </w:t>
      </w:r>
      <w:r w:rsidRPr="00C410C4">
        <w:rPr>
          <w:rFonts w:cs="B Nazanin" w:hint="cs"/>
          <w:sz w:val="28"/>
          <w:szCs w:val="28"/>
          <w:rtl/>
        </w:rPr>
        <w:t>کلان</w:t>
      </w:r>
      <w:r w:rsidRPr="00C410C4">
        <w:rPr>
          <w:rFonts w:cs="B Nazanin"/>
          <w:sz w:val="28"/>
          <w:szCs w:val="28"/>
        </w:rPr>
        <w:t xml:space="preserve"> </w:t>
      </w:r>
      <w:r w:rsidRPr="00C410C4">
        <w:rPr>
          <w:rFonts w:cs="B Nazanin" w:hint="cs"/>
          <w:sz w:val="28"/>
          <w:szCs w:val="28"/>
          <w:rtl/>
        </w:rPr>
        <w:t>اقتصاد</w:t>
      </w:r>
      <w:r w:rsidR="0055050C">
        <w:rPr>
          <w:rFonts w:cs="B Nazanin" w:hint="cs"/>
          <w:sz w:val="28"/>
          <w:szCs w:val="28"/>
          <w:rtl/>
        </w:rPr>
        <w:t xml:space="preserve"> </w:t>
      </w:r>
      <w:r w:rsidRPr="00C410C4">
        <w:rPr>
          <w:rFonts w:cs="B Nazanin" w:hint="cs"/>
          <w:sz w:val="28"/>
          <w:szCs w:val="28"/>
          <w:rtl/>
        </w:rPr>
        <w:t>است.</w:t>
      </w:r>
    </w:p>
    <w:p w:rsidR="00CB5C9B" w:rsidRDefault="00CB5C9B" w:rsidP="0055050C">
      <w:pPr>
        <w:spacing w:after="0"/>
        <w:jc w:val="both"/>
        <w:rPr>
          <w:rFonts w:cs="B Nazanin"/>
          <w:sz w:val="28"/>
          <w:szCs w:val="28"/>
          <w:rtl/>
        </w:rPr>
      </w:pPr>
      <w:r w:rsidRPr="00C410C4">
        <w:rPr>
          <w:rFonts w:cs="B Nazanin" w:hint="cs"/>
          <w:sz w:val="28"/>
          <w:szCs w:val="28"/>
          <w:rtl/>
        </w:rPr>
        <w:t>طبق</w:t>
      </w:r>
      <w:r w:rsidRPr="00C410C4">
        <w:rPr>
          <w:rFonts w:cs="B Nazanin"/>
          <w:sz w:val="28"/>
          <w:szCs w:val="28"/>
        </w:rPr>
        <w:t xml:space="preserve"> </w:t>
      </w:r>
      <w:r w:rsidRPr="00C410C4">
        <w:rPr>
          <w:rFonts w:cs="B Nazanin" w:hint="cs"/>
          <w:sz w:val="28"/>
          <w:szCs w:val="28"/>
          <w:rtl/>
        </w:rPr>
        <w:t>نتایج</w:t>
      </w:r>
      <w:r w:rsidRPr="00C410C4">
        <w:rPr>
          <w:rFonts w:cs="B Nazanin"/>
          <w:sz w:val="28"/>
          <w:szCs w:val="28"/>
        </w:rPr>
        <w:t xml:space="preserve"> </w:t>
      </w:r>
      <w:r w:rsidRPr="00C410C4">
        <w:rPr>
          <w:rFonts w:cs="B Nazanin" w:hint="cs"/>
          <w:sz w:val="28"/>
          <w:szCs w:val="28"/>
          <w:rtl/>
        </w:rPr>
        <w:t>مطالعات</w:t>
      </w:r>
      <w:r w:rsidRPr="00C410C4">
        <w:rPr>
          <w:rFonts w:cs="B Nazanin"/>
          <w:sz w:val="28"/>
          <w:szCs w:val="28"/>
        </w:rPr>
        <w:t xml:space="preserve"> </w:t>
      </w:r>
      <w:r w:rsidRPr="00C410C4">
        <w:rPr>
          <w:rFonts w:cs="B Nazanin" w:hint="cs"/>
          <w:sz w:val="28"/>
          <w:szCs w:val="28"/>
          <w:rtl/>
        </w:rPr>
        <w:t>بانک</w:t>
      </w:r>
      <w:r w:rsidRPr="00C410C4">
        <w:rPr>
          <w:rFonts w:cs="B Nazanin"/>
          <w:sz w:val="28"/>
          <w:szCs w:val="28"/>
        </w:rPr>
        <w:t xml:space="preserve"> </w:t>
      </w:r>
      <w:r w:rsidRPr="00C410C4">
        <w:rPr>
          <w:rFonts w:cs="B Nazanin" w:hint="cs"/>
          <w:sz w:val="28"/>
          <w:szCs w:val="28"/>
          <w:rtl/>
        </w:rPr>
        <w:t>جهانی</w:t>
      </w:r>
      <w:r w:rsidR="0055050C">
        <w:rPr>
          <w:rFonts w:cs="B Nazanin" w:hint="cs"/>
          <w:sz w:val="28"/>
          <w:szCs w:val="28"/>
          <w:rtl/>
        </w:rPr>
        <w:t>،</w:t>
      </w:r>
      <w:r w:rsidRPr="00C410C4">
        <w:rPr>
          <w:rFonts w:cs="B Nazanin"/>
          <w:sz w:val="28"/>
          <w:szCs w:val="28"/>
        </w:rPr>
        <w:t xml:space="preserve"> </w:t>
      </w:r>
      <w:r w:rsidRPr="00C410C4">
        <w:rPr>
          <w:rFonts w:cs="B Nazanin" w:hint="cs"/>
          <w:sz w:val="28"/>
          <w:szCs w:val="28"/>
          <w:rtl/>
        </w:rPr>
        <w:t>یکی</w:t>
      </w:r>
      <w:r w:rsidRPr="00C410C4">
        <w:rPr>
          <w:rFonts w:cs="B Nazanin"/>
          <w:sz w:val="28"/>
          <w:szCs w:val="28"/>
        </w:rPr>
        <w:t xml:space="preserve"> </w:t>
      </w:r>
      <w:r w:rsidRPr="00C410C4">
        <w:rPr>
          <w:rFonts w:cs="B Nazanin" w:hint="cs"/>
          <w:sz w:val="28"/>
          <w:szCs w:val="28"/>
          <w:rtl/>
        </w:rPr>
        <w:t>از</w:t>
      </w:r>
      <w:r w:rsidRPr="00C410C4">
        <w:rPr>
          <w:rFonts w:cs="B Nazanin"/>
          <w:sz w:val="28"/>
          <w:szCs w:val="28"/>
        </w:rPr>
        <w:t xml:space="preserve"> </w:t>
      </w:r>
      <w:r w:rsidRPr="00C410C4">
        <w:rPr>
          <w:rFonts w:cs="B Nazanin" w:hint="cs"/>
          <w:sz w:val="28"/>
          <w:szCs w:val="28"/>
          <w:rtl/>
        </w:rPr>
        <w:t>دلایل</w:t>
      </w:r>
      <w:r w:rsidRPr="00C410C4">
        <w:rPr>
          <w:rFonts w:cs="B Nazanin"/>
          <w:sz w:val="28"/>
          <w:szCs w:val="28"/>
        </w:rPr>
        <w:t xml:space="preserve"> </w:t>
      </w:r>
      <w:r w:rsidRPr="00C410C4">
        <w:rPr>
          <w:rFonts w:cs="B Nazanin" w:hint="cs"/>
          <w:sz w:val="28"/>
          <w:szCs w:val="28"/>
          <w:rtl/>
        </w:rPr>
        <w:t>بیکاري</w:t>
      </w:r>
      <w:r w:rsidRPr="00C410C4">
        <w:rPr>
          <w:rFonts w:cs="B Nazanin"/>
          <w:sz w:val="28"/>
          <w:szCs w:val="28"/>
        </w:rPr>
        <w:t xml:space="preserve"> </w:t>
      </w:r>
      <w:r w:rsidRPr="00C410C4">
        <w:rPr>
          <w:rFonts w:cs="B Nazanin" w:hint="cs"/>
          <w:sz w:val="28"/>
          <w:szCs w:val="28"/>
          <w:rtl/>
        </w:rPr>
        <w:t>بلندمدت</w:t>
      </w:r>
      <w:r w:rsidRPr="00C410C4">
        <w:rPr>
          <w:rFonts w:cs="B Nazanin"/>
          <w:sz w:val="28"/>
          <w:szCs w:val="28"/>
        </w:rPr>
        <w:t xml:space="preserve"> </w:t>
      </w:r>
      <w:r w:rsidRPr="00C410C4">
        <w:rPr>
          <w:rFonts w:cs="B Nazanin" w:hint="cs"/>
          <w:sz w:val="28"/>
          <w:szCs w:val="28"/>
          <w:rtl/>
        </w:rPr>
        <w:t>در</w:t>
      </w:r>
      <w:r w:rsidRPr="00C410C4">
        <w:rPr>
          <w:rFonts w:cs="B Nazanin"/>
          <w:sz w:val="28"/>
          <w:szCs w:val="28"/>
        </w:rPr>
        <w:t xml:space="preserve"> </w:t>
      </w:r>
      <w:r w:rsidRPr="00C410C4">
        <w:rPr>
          <w:rFonts w:cs="B Nazanin" w:hint="cs"/>
          <w:sz w:val="28"/>
          <w:szCs w:val="28"/>
          <w:rtl/>
        </w:rPr>
        <w:t>بسیاري</w:t>
      </w:r>
      <w:r w:rsidRPr="00C410C4">
        <w:rPr>
          <w:rFonts w:cs="B Nazanin"/>
          <w:sz w:val="28"/>
          <w:szCs w:val="28"/>
        </w:rPr>
        <w:t xml:space="preserve"> </w:t>
      </w:r>
      <w:r w:rsidRPr="00C410C4">
        <w:rPr>
          <w:rFonts w:cs="B Nazanin" w:hint="cs"/>
          <w:sz w:val="28"/>
          <w:szCs w:val="28"/>
          <w:rtl/>
        </w:rPr>
        <w:t>از</w:t>
      </w:r>
      <w:r w:rsidRPr="00C410C4">
        <w:rPr>
          <w:rFonts w:cs="B Nazanin"/>
          <w:sz w:val="28"/>
          <w:szCs w:val="28"/>
        </w:rPr>
        <w:t xml:space="preserve"> </w:t>
      </w:r>
      <w:r w:rsidRPr="00C410C4">
        <w:rPr>
          <w:rFonts w:cs="B Nazanin" w:hint="cs"/>
          <w:sz w:val="28"/>
          <w:szCs w:val="28"/>
          <w:rtl/>
        </w:rPr>
        <w:t>کشورها</w:t>
      </w:r>
      <w:r w:rsidRPr="00C410C4">
        <w:rPr>
          <w:rFonts w:cs="B Nazanin"/>
          <w:sz w:val="28"/>
          <w:szCs w:val="28"/>
        </w:rPr>
        <w:t xml:space="preserve"> </w:t>
      </w:r>
      <w:r w:rsidRPr="00C410C4">
        <w:rPr>
          <w:rFonts w:cs="B Nazanin" w:hint="cs"/>
          <w:sz w:val="28"/>
          <w:szCs w:val="28"/>
          <w:rtl/>
        </w:rPr>
        <w:t>از</w:t>
      </w:r>
      <w:r w:rsidRPr="00C410C4">
        <w:rPr>
          <w:rFonts w:cs="B Nazanin"/>
          <w:sz w:val="28"/>
          <w:szCs w:val="28"/>
        </w:rPr>
        <w:t xml:space="preserve"> </w:t>
      </w:r>
      <w:r w:rsidRPr="00C410C4">
        <w:rPr>
          <w:rFonts w:cs="B Nazanin" w:hint="cs"/>
          <w:sz w:val="28"/>
          <w:szCs w:val="28"/>
          <w:rtl/>
        </w:rPr>
        <w:t>جمله</w:t>
      </w:r>
      <w:r w:rsidRPr="00C410C4">
        <w:rPr>
          <w:rFonts w:cs="B Nazanin"/>
          <w:sz w:val="28"/>
          <w:szCs w:val="28"/>
        </w:rPr>
        <w:t xml:space="preserve"> </w:t>
      </w:r>
      <w:r w:rsidRPr="00C410C4">
        <w:rPr>
          <w:rFonts w:cs="B Nazanin" w:hint="cs"/>
          <w:sz w:val="28"/>
          <w:szCs w:val="28"/>
          <w:rtl/>
        </w:rPr>
        <w:t>ایران</w:t>
      </w:r>
      <w:r w:rsidR="0055050C">
        <w:rPr>
          <w:rFonts w:cs="B Nazanin" w:hint="cs"/>
          <w:sz w:val="28"/>
          <w:szCs w:val="28"/>
          <w:rtl/>
        </w:rPr>
        <w:t xml:space="preserve">، </w:t>
      </w:r>
      <w:r w:rsidRPr="00C410C4">
        <w:rPr>
          <w:rFonts w:cs="B Nazanin" w:hint="cs"/>
          <w:sz w:val="28"/>
          <w:szCs w:val="28"/>
          <w:rtl/>
        </w:rPr>
        <w:t>نامساعد</w:t>
      </w:r>
      <w:r w:rsidRPr="00C410C4">
        <w:rPr>
          <w:rFonts w:cs="B Nazanin"/>
          <w:sz w:val="28"/>
          <w:szCs w:val="28"/>
        </w:rPr>
        <w:t xml:space="preserve"> </w:t>
      </w:r>
      <w:r w:rsidRPr="00C410C4">
        <w:rPr>
          <w:rFonts w:cs="B Nazanin" w:hint="cs"/>
          <w:sz w:val="28"/>
          <w:szCs w:val="28"/>
          <w:rtl/>
        </w:rPr>
        <w:t>بودن</w:t>
      </w:r>
      <w:r w:rsidRPr="00C410C4">
        <w:rPr>
          <w:rFonts w:cs="B Nazanin"/>
          <w:sz w:val="28"/>
          <w:szCs w:val="28"/>
        </w:rPr>
        <w:t xml:space="preserve"> </w:t>
      </w:r>
      <w:r w:rsidRPr="00C410C4">
        <w:rPr>
          <w:rFonts w:cs="B Nazanin" w:hint="cs"/>
          <w:sz w:val="28"/>
          <w:szCs w:val="28"/>
          <w:rtl/>
        </w:rPr>
        <w:t>فضاي</w:t>
      </w:r>
      <w:r w:rsidRPr="00C410C4">
        <w:rPr>
          <w:rFonts w:cs="B Nazanin"/>
          <w:sz w:val="28"/>
          <w:szCs w:val="28"/>
        </w:rPr>
        <w:t xml:space="preserve"> </w:t>
      </w:r>
      <w:r w:rsidRPr="00C410C4">
        <w:rPr>
          <w:rFonts w:cs="B Nazanin" w:hint="cs"/>
          <w:sz w:val="28"/>
          <w:szCs w:val="28"/>
          <w:rtl/>
        </w:rPr>
        <w:t>کسب</w:t>
      </w:r>
      <w:r w:rsidRPr="00C410C4">
        <w:rPr>
          <w:rFonts w:cs="B Nazanin"/>
          <w:sz w:val="28"/>
          <w:szCs w:val="28"/>
        </w:rPr>
        <w:t xml:space="preserve"> </w:t>
      </w:r>
      <w:r w:rsidRPr="00C410C4">
        <w:rPr>
          <w:rFonts w:cs="B Nazanin" w:hint="cs"/>
          <w:sz w:val="28"/>
          <w:szCs w:val="28"/>
          <w:rtl/>
        </w:rPr>
        <w:t>و</w:t>
      </w:r>
      <w:r w:rsidRPr="00C410C4">
        <w:rPr>
          <w:rFonts w:cs="B Nazanin"/>
          <w:sz w:val="28"/>
          <w:szCs w:val="28"/>
        </w:rPr>
        <w:t xml:space="preserve"> </w:t>
      </w:r>
      <w:r w:rsidRPr="00C410C4">
        <w:rPr>
          <w:rFonts w:cs="B Nazanin" w:hint="cs"/>
          <w:sz w:val="28"/>
          <w:szCs w:val="28"/>
          <w:rtl/>
        </w:rPr>
        <w:t>کار</w:t>
      </w:r>
      <w:r w:rsidRPr="00C410C4">
        <w:rPr>
          <w:rFonts w:cs="B Nazanin"/>
          <w:sz w:val="28"/>
          <w:szCs w:val="28"/>
        </w:rPr>
        <w:t xml:space="preserve"> </w:t>
      </w:r>
      <w:r w:rsidRPr="00C410C4">
        <w:rPr>
          <w:rFonts w:cs="B Nazanin" w:hint="cs"/>
          <w:sz w:val="28"/>
          <w:szCs w:val="28"/>
          <w:rtl/>
        </w:rPr>
        <w:t>است</w:t>
      </w:r>
      <w:r w:rsidRPr="00C410C4">
        <w:rPr>
          <w:rFonts w:cs="B Nazanin"/>
          <w:sz w:val="28"/>
          <w:szCs w:val="28"/>
        </w:rPr>
        <w:t>.</w:t>
      </w:r>
      <w:r w:rsidR="0055050C">
        <w:rPr>
          <w:rFonts w:cs="B Nazanin" w:hint="cs"/>
          <w:sz w:val="28"/>
          <w:szCs w:val="28"/>
          <w:rtl/>
        </w:rPr>
        <w:t xml:space="preserve"> </w:t>
      </w:r>
      <w:r w:rsidRPr="00C410C4">
        <w:rPr>
          <w:rFonts w:cs="B Nazanin" w:hint="cs"/>
          <w:sz w:val="28"/>
          <w:szCs w:val="28"/>
          <w:rtl/>
        </w:rPr>
        <w:t>اگرچه</w:t>
      </w:r>
      <w:r w:rsidRPr="00C410C4">
        <w:rPr>
          <w:rFonts w:cs="B Nazanin"/>
          <w:sz w:val="28"/>
          <w:szCs w:val="28"/>
        </w:rPr>
        <w:t xml:space="preserve"> </w:t>
      </w:r>
      <w:r w:rsidRPr="00C410C4">
        <w:rPr>
          <w:rFonts w:cs="B Nazanin" w:hint="cs"/>
          <w:sz w:val="28"/>
          <w:szCs w:val="28"/>
          <w:rtl/>
        </w:rPr>
        <w:t>بخشی</w:t>
      </w:r>
      <w:r w:rsidRPr="00C410C4">
        <w:rPr>
          <w:rFonts w:cs="B Nazanin"/>
          <w:sz w:val="28"/>
          <w:szCs w:val="28"/>
        </w:rPr>
        <w:t xml:space="preserve"> </w:t>
      </w:r>
      <w:r w:rsidRPr="00C410C4">
        <w:rPr>
          <w:rFonts w:cs="B Nazanin" w:hint="cs"/>
          <w:sz w:val="28"/>
          <w:szCs w:val="28"/>
          <w:rtl/>
        </w:rPr>
        <w:t>از</w:t>
      </w:r>
      <w:r w:rsidRPr="00C410C4">
        <w:rPr>
          <w:rFonts w:cs="B Nazanin"/>
          <w:sz w:val="28"/>
          <w:szCs w:val="28"/>
        </w:rPr>
        <w:t xml:space="preserve"> </w:t>
      </w:r>
      <w:r w:rsidRPr="00C410C4">
        <w:rPr>
          <w:rFonts w:cs="B Nazanin" w:hint="cs"/>
          <w:sz w:val="28"/>
          <w:szCs w:val="28"/>
          <w:rtl/>
        </w:rPr>
        <w:t>تنگناهاي</w:t>
      </w:r>
      <w:r w:rsidRPr="00C410C4">
        <w:rPr>
          <w:rFonts w:cs="B Nazanin"/>
          <w:sz w:val="28"/>
          <w:szCs w:val="28"/>
        </w:rPr>
        <w:t xml:space="preserve"> </w:t>
      </w:r>
      <w:r w:rsidRPr="00C410C4">
        <w:rPr>
          <w:rFonts w:cs="B Nazanin" w:hint="cs"/>
          <w:sz w:val="28"/>
          <w:szCs w:val="28"/>
          <w:rtl/>
        </w:rPr>
        <w:t>ایجاد</w:t>
      </w:r>
      <w:r w:rsidRPr="00C410C4">
        <w:rPr>
          <w:rFonts w:cs="B Nazanin"/>
          <w:sz w:val="28"/>
          <w:szCs w:val="28"/>
        </w:rPr>
        <w:t xml:space="preserve"> </w:t>
      </w:r>
      <w:r w:rsidRPr="00C410C4">
        <w:rPr>
          <w:rFonts w:cs="B Nazanin" w:hint="cs"/>
          <w:sz w:val="28"/>
          <w:szCs w:val="28"/>
          <w:rtl/>
        </w:rPr>
        <w:t>شده</w:t>
      </w:r>
      <w:r w:rsidRPr="00C410C4">
        <w:rPr>
          <w:rFonts w:cs="B Nazanin"/>
          <w:sz w:val="28"/>
          <w:szCs w:val="28"/>
        </w:rPr>
        <w:t xml:space="preserve"> </w:t>
      </w:r>
      <w:r w:rsidRPr="00C410C4">
        <w:rPr>
          <w:rFonts w:cs="B Nazanin" w:hint="cs"/>
          <w:sz w:val="28"/>
          <w:szCs w:val="28"/>
          <w:rtl/>
        </w:rPr>
        <w:t>در</w:t>
      </w:r>
      <w:r w:rsidRPr="00C410C4">
        <w:rPr>
          <w:rFonts w:cs="B Nazanin"/>
          <w:sz w:val="28"/>
          <w:szCs w:val="28"/>
        </w:rPr>
        <w:t xml:space="preserve"> </w:t>
      </w:r>
      <w:r w:rsidRPr="00C410C4">
        <w:rPr>
          <w:rFonts w:cs="B Nazanin" w:hint="cs"/>
          <w:sz w:val="28"/>
          <w:szCs w:val="28"/>
          <w:rtl/>
        </w:rPr>
        <w:t>بازار</w:t>
      </w:r>
      <w:r w:rsidRPr="00C410C4">
        <w:rPr>
          <w:rFonts w:cs="B Nazanin"/>
          <w:sz w:val="28"/>
          <w:szCs w:val="28"/>
        </w:rPr>
        <w:t xml:space="preserve"> </w:t>
      </w:r>
      <w:r w:rsidRPr="00C410C4">
        <w:rPr>
          <w:rFonts w:cs="B Nazanin" w:hint="cs"/>
          <w:sz w:val="28"/>
          <w:szCs w:val="28"/>
          <w:rtl/>
        </w:rPr>
        <w:t>کار</w:t>
      </w:r>
      <w:r w:rsidRPr="00C410C4">
        <w:rPr>
          <w:rFonts w:cs="B Nazanin"/>
          <w:sz w:val="28"/>
          <w:szCs w:val="28"/>
        </w:rPr>
        <w:t xml:space="preserve"> </w:t>
      </w:r>
      <w:r w:rsidRPr="00C410C4">
        <w:rPr>
          <w:rFonts w:cs="B Nazanin" w:hint="cs"/>
          <w:sz w:val="28"/>
          <w:szCs w:val="28"/>
          <w:rtl/>
        </w:rPr>
        <w:t>به</w:t>
      </w:r>
      <w:r w:rsidRPr="00C410C4">
        <w:rPr>
          <w:rFonts w:cs="B Nazanin"/>
          <w:sz w:val="28"/>
          <w:szCs w:val="28"/>
        </w:rPr>
        <w:t xml:space="preserve"> </w:t>
      </w:r>
      <w:r w:rsidRPr="00C410C4">
        <w:rPr>
          <w:rFonts w:cs="B Nazanin" w:hint="cs"/>
          <w:sz w:val="28"/>
          <w:szCs w:val="28"/>
          <w:rtl/>
        </w:rPr>
        <w:t>عوامل</w:t>
      </w:r>
      <w:r w:rsidRPr="00C410C4">
        <w:rPr>
          <w:rFonts w:cs="B Nazanin"/>
          <w:sz w:val="28"/>
          <w:szCs w:val="28"/>
        </w:rPr>
        <w:t xml:space="preserve"> </w:t>
      </w:r>
      <w:r w:rsidRPr="00C410C4">
        <w:rPr>
          <w:rFonts w:cs="B Nazanin" w:hint="cs"/>
          <w:sz w:val="28"/>
          <w:szCs w:val="28"/>
          <w:rtl/>
        </w:rPr>
        <w:t>ناشی</w:t>
      </w:r>
      <w:r w:rsidRPr="00C410C4">
        <w:rPr>
          <w:rFonts w:cs="B Nazanin"/>
          <w:sz w:val="28"/>
          <w:szCs w:val="28"/>
        </w:rPr>
        <w:t xml:space="preserve"> </w:t>
      </w:r>
      <w:r w:rsidRPr="00C410C4">
        <w:rPr>
          <w:rFonts w:cs="B Nazanin" w:hint="cs"/>
          <w:sz w:val="28"/>
          <w:szCs w:val="28"/>
          <w:rtl/>
        </w:rPr>
        <w:t>از جانب</w:t>
      </w:r>
      <w:r w:rsidRPr="00C410C4">
        <w:rPr>
          <w:rFonts w:cs="B Nazanin"/>
          <w:sz w:val="28"/>
          <w:szCs w:val="28"/>
        </w:rPr>
        <w:t xml:space="preserve"> </w:t>
      </w:r>
      <w:r w:rsidRPr="00C410C4">
        <w:rPr>
          <w:rFonts w:cs="B Nazanin" w:hint="cs"/>
          <w:sz w:val="28"/>
          <w:szCs w:val="28"/>
          <w:rtl/>
        </w:rPr>
        <w:t>عرضه،</w:t>
      </w:r>
      <w:r w:rsidRPr="00C410C4">
        <w:rPr>
          <w:rFonts w:cs="B Nazanin"/>
          <w:sz w:val="28"/>
          <w:szCs w:val="28"/>
        </w:rPr>
        <w:t xml:space="preserve"> </w:t>
      </w:r>
      <w:r w:rsidRPr="00C410C4">
        <w:rPr>
          <w:rFonts w:cs="B Nazanin" w:hint="cs"/>
          <w:sz w:val="28"/>
          <w:szCs w:val="28"/>
          <w:rtl/>
        </w:rPr>
        <w:t>از</w:t>
      </w:r>
      <w:r w:rsidRPr="00C410C4">
        <w:rPr>
          <w:rFonts w:cs="B Nazanin"/>
          <w:sz w:val="28"/>
          <w:szCs w:val="28"/>
        </w:rPr>
        <w:t xml:space="preserve"> </w:t>
      </w:r>
      <w:r w:rsidRPr="00C410C4">
        <w:rPr>
          <w:rFonts w:cs="B Nazanin" w:hint="cs"/>
          <w:sz w:val="28"/>
          <w:szCs w:val="28"/>
          <w:rtl/>
        </w:rPr>
        <w:t>جمله</w:t>
      </w:r>
      <w:r w:rsidRPr="00C410C4">
        <w:rPr>
          <w:rFonts w:cs="B Nazanin"/>
          <w:sz w:val="28"/>
          <w:szCs w:val="28"/>
        </w:rPr>
        <w:t xml:space="preserve"> </w:t>
      </w:r>
      <w:r w:rsidRPr="00C410C4">
        <w:rPr>
          <w:rFonts w:cs="B Nazanin" w:hint="cs"/>
          <w:sz w:val="28"/>
          <w:szCs w:val="28"/>
          <w:rtl/>
        </w:rPr>
        <w:t>رشد</w:t>
      </w:r>
      <w:r w:rsidRPr="00C410C4">
        <w:rPr>
          <w:rFonts w:cs="B Nazanin"/>
          <w:sz w:val="28"/>
          <w:szCs w:val="28"/>
        </w:rPr>
        <w:t xml:space="preserve"> </w:t>
      </w:r>
      <w:r w:rsidRPr="00C410C4">
        <w:rPr>
          <w:rFonts w:cs="B Nazanin" w:hint="cs"/>
          <w:sz w:val="28"/>
          <w:szCs w:val="28"/>
          <w:rtl/>
        </w:rPr>
        <w:t>بالاي</w:t>
      </w:r>
      <w:r w:rsidRPr="00C410C4">
        <w:rPr>
          <w:rFonts w:cs="B Nazanin"/>
          <w:sz w:val="28"/>
          <w:szCs w:val="28"/>
        </w:rPr>
        <w:t xml:space="preserve"> </w:t>
      </w:r>
      <w:r w:rsidRPr="00C410C4">
        <w:rPr>
          <w:rFonts w:cs="B Nazanin" w:hint="cs"/>
          <w:sz w:val="28"/>
          <w:szCs w:val="28"/>
          <w:rtl/>
        </w:rPr>
        <w:t>جمعیت،</w:t>
      </w:r>
      <w:r w:rsidRPr="00C410C4">
        <w:rPr>
          <w:rFonts w:cs="B Nazanin"/>
          <w:sz w:val="28"/>
          <w:szCs w:val="28"/>
        </w:rPr>
        <w:t xml:space="preserve"> </w:t>
      </w:r>
      <w:r w:rsidRPr="00C410C4">
        <w:rPr>
          <w:rFonts w:cs="B Nazanin" w:hint="cs"/>
          <w:sz w:val="28"/>
          <w:szCs w:val="28"/>
          <w:rtl/>
        </w:rPr>
        <w:t>افزایش</w:t>
      </w:r>
      <w:r w:rsidRPr="00C410C4">
        <w:rPr>
          <w:rFonts w:cs="B Nazanin"/>
          <w:sz w:val="28"/>
          <w:szCs w:val="28"/>
        </w:rPr>
        <w:t xml:space="preserve"> </w:t>
      </w:r>
      <w:r w:rsidRPr="00C410C4">
        <w:rPr>
          <w:rFonts w:cs="B Nazanin" w:hint="cs"/>
          <w:sz w:val="28"/>
          <w:szCs w:val="28"/>
          <w:rtl/>
        </w:rPr>
        <w:t>نرخ</w:t>
      </w:r>
      <w:r w:rsidRPr="00C410C4">
        <w:rPr>
          <w:rFonts w:cs="B Nazanin"/>
          <w:sz w:val="28"/>
          <w:szCs w:val="28"/>
        </w:rPr>
        <w:t xml:space="preserve"> </w:t>
      </w:r>
      <w:r w:rsidRPr="00C410C4">
        <w:rPr>
          <w:rFonts w:cs="B Nazanin" w:hint="cs"/>
          <w:sz w:val="28"/>
          <w:szCs w:val="28"/>
          <w:rtl/>
        </w:rPr>
        <w:t>مشارکت</w:t>
      </w:r>
      <w:r w:rsidRPr="00C410C4">
        <w:rPr>
          <w:rFonts w:cs="B Nazanin"/>
          <w:sz w:val="28"/>
          <w:szCs w:val="28"/>
        </w:rPr>
        <w:t xml:space="preserve"> </w:t>
      </w:r>
      <w:r w:rsidRPr="00C410C4">
        <w:rPr>
          <w:rFonts w:cs="B Nazanin" w:hint="cs"/>
          <w:sz w:val="28"/>
          <w:szCs w:val="28"/>
          <w:rtl/>
        </w:rPr>
        <w:t>زنان،</w:t>
      </w:r>
      <w:r w:rsidRPr="00C410C4">
        <w:rPr>
          <w:rFonts w:cs="B Nazanin"/>
          <w:sz w:val="28"/>
          <w:szCs w:val="28"/>
        </w:rPr>
        <w:t xml:space="preserve"> </w:t>
      </w:r>
      <w:r w:rsidRPr="00C410C4">
        <w:rPr>
          <w:rFonts w:cs="B Nazanin" w:hint="cs"/>
          <w:sz w:val="28"/>
          <w:szCs w:val="28"/>
          <w:rtl/>
        </w:rPr>
        <w:t>افزایش</w:t>
      </w:r>
      <w:r w:rsidRPr="00C410C4">
        <w:rPr>
          <w:rFonts w:cs="B Nazanin"/>
          <w:sz w:val="28"/>
          <w:szCs w:val="28"/>
        </w:rPr>
        <w:t xml:space="preserve"> </w:t>
      </w:r>
      <w:r w:rsidRPr="00C410C4">
        <w:rPr>
          <w:rFonts w:cs="B Nazanin" w:hint="cs"/>
          <w:sz w:val="28"/>
          <w:szCs w:val="28"/>
          <w:rtl/>
        </w:rPr>
        <w:t>سن</w:t>
      </w:r>
      <w:r w:rsidRPr="00C410C4">
        <w:rPr>
          <w:rFonts w:cs="B Nazanin"/>
          <w:sz w:val="28"/>
          <w:szCs w:val="28"/>
        </w:rPr>
        <w:t xml:space="preserve"> </w:t>
      </w:r>
      <w:r w:rsidRPr="00C410C4">
        <w:rPr>
          <w:rFonts w:cs="B Nazanin" w:hint="cs"/>
          <w:sz w:val="28"/>
          <w:szCs w:val="28"/>
          <w:rtl/>
        </w:rPr>
        <w:t>ازدواج</w:t>
      </w:r>
      <w:r w:rsidRPr="00C410C4">
        <w:rPr>
          <w:rFonts w:cs="B Nazanin"/>
          <w:sz w:val="28"/>
          <w:szCs w:val="28"/>
        </w:rPr>
        <w:t xml:space="preserve"> </w:t>
      </w:r>
      <w:r w:rsidRPr="00C410C4">
        <w:rPr>
          <w:rFonts w:cs="B Nazanin" w:hint="cs"/>
          <w:sz w:val="28"/>
          <w:szCs w:val="28"/>
          <w:rtl/>
        </w:rPr>
        <w:t>و</w:t>
      </w:r>
      <w:r w:rsidRPr="00C410C4">
        <w:rPr>
          <w:rFonts w:cs="B Nazanin"/>
          <w:sz w:val="28"/>
          <w:szCs w:val="28"/>
        </w:rPr>
        <w:t xml:space="preserve"> </w:t>
      </w:r>
      <w:r w:rsidRPr="00C410C4">
        <w:rPr>
          <w:rFonts w:cs="B Nazanin" w:hint="cs"/>
          <w:sz w:val="28"/>
          <w:szCs w:val="28"/>
          <w:rtl/>
        </w:rPr>
        <w:t>عدم</w:t>
      </w:r>
      <w:r w:rsidRPr="00C410C4">
        <w:rPr>
          <w:rFonts w:cs="B Nazanin"/>
          <w:sz w:val="28"/>
          <w:szCs w:val="28"/>
        </w:rPr>
        <w:t xml:space="preserve"> </w:t>
      </w:r>
      <w:r w:rsidRPr="00C410C4">
        <w:rPr>
          <w:rFonts w:cs="B Nazanin" w:hint="cs"/>
          <w:sz w:val="28"/>
          <w:szCs w:val="28"/>
          <w:rtl/>
        </w:rPr>
        <w:t>تطابق</w:t>
      </w:r>
      <w:r w:rsidRPr="00C410C4">
        <w:rPr>
          <w:rFonts w:cs="B Nazanin"/>
          <w:sz w:val="28"/>
          <w:szCs w:val="28"/>
        </w:rPr>
        <w:t xml:space="preserve"> </w:t>
      </w:r>
      <w:r w:rsidRPr="00C410C4">
        <w:rPr>
          <w:rFonts w:cs="B Nazanin" w:hint="cs"/>
          <w:sz w:val="28"/>
          <w:szCs w:val="28"/>
          <w:rtl/>
        </w:rPr>
        <w:t>تخصص</w:t>
      </w:r>
      <w:r w:rsidR="0055050C">
        <w:rPr>
          <w:rFonts w:cs="B Nazanin"/>
          <w:sz w:val="28"/>
          <w:szCs w:val="28"/>
          <w:rtl/>
        </w:rPr>
        <w:softHyphen/>
      </w:r>
      <w:r w:rsidRPr="00C410C4">
        <w:rPr>
          <w:rFonts w:cs="B Nazanin" w:hint="cs"/>
          <w:sz w:val="28"/>
          <w:szCs w:val="28"/>
          <w:rtl/>
        </w:rPr>
        <w:t>هاي</w:t>
      </w:r>
      <w:r w:rsidRPr="00C410C4">
        <w:rPr>
          <w:rFonts w:cs="B Nazanin"/>
          <w:sz w:val="28"/>
          <w:szCs w:val="28"/>
        </w:rPr>
        <w:t xml:space="preserve"> </w:t>
      </w:r>
      <w:r w:rsidRPr="00C410C4">
        <w:rPr>
          <w:rFonts w:cs="B Nazanin" w:hint="cs"/>
          <w:sz w:val="28"/>
          <w:szCs w:val="28"/>
          <w:rtl/>
        </w:rPr>
        <w:t>نیروي</w:t>
      </w:r>
      <w:r w:rsidRPr="00C410C4">
        <w:rPr>
          <w:rFonts w:cs="B Nazanin"/>
          <w:sz w:val="28"/>
          <w:szCs w:val="28"/>
        </w:rPr>
        <w:t xml:space="preserve"> </w:t>
      </w:r>
      <w:r w:rsidRPr="00C410C4">
        <w:rPr>
          <w:rFonts w:cs="B Nazanin" w:hint="cs"/>
          <w:sz w:val="28"/>
          <w:szCs w:val="28"/>
          <w:rtl/>
        </w:rPr>
        <w:t>کار</w:t>
      </w:r>
      <w:r w:rsidRPr="00C410C4">
        <w:rPr>
          <w:rFonts w:cs="B Nazanin"/>
          <w:sz w:val="28"/>
          <w:szCs w:val="28"/>
        </w:rPr>
        <w:t xml:space="preserve"> </w:t>
      </w:r>
      <w:r w:rsidRPr="00C410C4">
        <w:rPr>
          <w:rFonts w:cs="B Nazanin" w:hint="cs"/>
          <w:sz w:val="28"/>
          <w:szCs w:val="28"/>
          <w:rtl/>
        </w:rPr>
        <w:t>با</w:t>
      </w:r>
      <w:r w:rsidRPr="00C410C4">
        <w:rPr>
          <w:rFonts w:cs="B Nazanin"/>
          <w:sz w:val="28"/>
          <w:szCs w:val="28"/>
        </w:rPr>
        <w:t xml:space="preserve"> </w:t>
      </w:r>
      <w:r w:rsidRPr="00C410C4">
        <w:rPr>
          <w:rFonts w:cs="B Nazanin" w:hint="cs"/>
          <w:sz w:val="28"/>
          <w:szCs w:val="28"/>
          <w:rtl/>
        </w:rPr>
        <w:t>نیازهاي</w:t>
      </w:r>
      <w:r w:rsidRPr="00C410C4">
        <w:rPr>
          <w:rFonts w:cs="B Nazanin"/>
          <w:sz w:val="28"/>
          <w:szCs w:val="28"/>
        </w:rPr>
        <w:t xml:space="preserve"> </w:t>
      </w:r>
      <w:r w:rsidRPr="00C410C4">
        <w:rPr>
          <w:rFonts w:cs="B Nazanin" w:hint="cs"/>
          <w:sz w:val="28"/>
          <w:szCs w:val="28"/>
          <w:rtl/>
        </w:rPr>
        <w:t>بازار</w:t>
      </w:r>
      <w:r w:rsidRPr="00C410C4">
        <w:rPr>
          <w:rFonts w:cs="B Nazanin"/>
          <w:sz w:val="28"/>
          <w:szCs w:val="28"/>
        </w:rPr>
        <w:t xml:space="preserve"> </w:t>
      </w:r>
      <w:r w:rsidRPr="00C410C4">
        <w:rPr>
          <w:rFonts w:cs="B Nazanin" w:hint="cs"/>
          <w:sz w:val="28"/>
          <w:szCs w:val="28"/>
          <w:rtl/>
        </w:rPr>
        <w:t>باز</w:t>
      </w:r>
      <w:r w:rsidRPr="00C410C4">
        <w:rPr>
          <w:rFonts w:cs="B Nazanin"/>
          <w:sz w:val="28"/>
          <w:szCs w:val="28"/>
        </w:rPr>
        <w:t xml:space="preserve"> </w:t>
      </w:r>
      <w:r w:rsidRPr="00C410C4">
        <w:rPr>
          <w:rFonts w:cs="B Nazanin" w:hint="cs"/>
          <w:sz w:val="28"/>
          <w:szCs w:val="28"/>
          <w:rtl/>
        </w:rPr>
        <w:t>می</w:t>
      </w:r>
      <w:r w:rsidR="0055050C">
        <w:rPr>
          <w:rFonts w:cs="B Nazanin" w:hint="cs"/>
          <w:sz w:val="28"/>
          <w:szCs w:val="28"/>
          <w:rtl/>
        </w:rPr>
        <w:softHyphen/>
      </w:r>
      <w:r w:rsidRPr="00C410C4">
        <w:rPr>
          <w:rFonts w:cs="B Nazanin" w:hint="cs"/>
          <w:sz w:val="28"/>
          <w:szCs w:val="28"/>
          <w:rtl/>
        </w:rPr>
        <w:t>گردد،</w:t>
      </w:r>
      <w:r w:rsidRPr="00C410C4">
        <w:rPr>
          <w:rFonts w:cs="B Nazanin"/>
          <w:sz w:val="28"/>
          <w:szCs w:val="28"/>
        </w:rPr>
        <w:t xml:space="preserve"> </w:t>
      </w:r>
      <w:r w:rsidRPr="00C410C4">
        <w:rPr>
          <w:rFonts w:cs="B Nazanin" w:hint="cs"/>
          <w:sz w:val="28"/>
          <w:szCs w:val="28"/>
          <w:rtl/>
        </w:rPr>
        <w:t>لیکن</w:t>
      </w:r>
      <w:r w:rsidRPr="00C410C4">
        <w:rPr>
          <w:rFonts w:cs="B Nazanin"/>
          <w:sz w:val="28"/>
          <w:szCs w:val="28"/>
        </w:rPr>
        <w:t xml:space="preserve"> </w:t>
      </w:r>
      <w:r w:rsidRPr="00C410C4">
        <w:rPr>
          <w:rFonts w:cs="B Nazanin" w:hint="cs"/>
          <w:sz w:val="28"/>
          <w:szCs w:val="28"/>
          <w:rtl/>
        </w:rPr>
        <w:t>نبایستی</w:t>
      </w:r>
      <w:r w:rsidRPr="00C410C4">
        <w:rPr>
          <w:rFonts w:cs="B Nazanin"/>
          <w:sz w:val="28"/>
          <w:szCs w:val="28"/>
        </w:rPr>
        <w:t xml:space="preserve"> </w:t>
      </w:r>
      <w:r w:rsidRPr="00C410C4">
        <w:rPr>
          <w:rFonts w:cs="B Nazanin" w:hint="cs"/>
          <w:sz w:val="28"/>
          <w:szCs w:val="28"/>
          <w:rtl/>
        </w:rPr>
        <w:t>از</w:t>
      </w:r>
      <w:r w:rsidRPr="00C410C4">
        <w:rPr>
          <w:rFonts w:cs="B Nazanin"/>
          <w:sz w:val="28"/>
          <w:szCs w:val="28"/>
        </w:rPr>
        <w:t xml:space="preserve"> </w:t>
      </w:r>
      <w:r w:rsidRPr="00C410C4">
        <w:rPr>
          <w:rFonts w:cs="B Nazanin" w:hint="cs"/>
          <w:sz w:val="28"/>
          <w:szCs w:val="28"/>
          <w:rtl/>
        </w:rPr>
        <w:t>نظر</w:t>
      </w:r>
      <w:r w:rsidRPr="00C410C4">
        <w:rPr>
          <w:rFonts w:cs="B Nazanin"/>
          <w:sz w:val="28"/>
          <w:szCs w:val="28"/>
        </w:rPr>
        <w:t xml:space="preserve"> </w:t>
      </w:r>
      <w:r w:rsidRPr="00C410C4">
        <w:rPr>
          <w:rFonts w:cs="B Nazanin" w:hint="cs"/>
          <w:sz w:val="28"/>
          <w:szCs w:val="28"/>
          <w:rtl/>
        </w:rPr>
        <w:t>دور</w:t>
      </w:r>
      <w:r w:rsidRPr="00C410C4">
        <w:rPr>
          <w:rFonts w:cs="B Nazanin"/>
          <w:sz w:val="28"/>
          <w:szCs w:val="28"/>
        </w:rPr>
        <w:t xml:space="preserve"> </w:t>
      </w:r>
      <w:r w:rsidRPr="00C410C4">
        <w:rPr>
          <w:rFonts w:cs="B Nazanin" w:hint="cs"/>
          <w:sz w:val="28"/>
          <w:szCs w:val="28"/>
          <w:rtl/>
        </w:rPr>
        <w:t>داشت</w:t>
      </w:r>
      <w:r w:rsidRPr="00C410C4">
        <w:rPr>
          <w:rFonts w:cs="B Nazanin"/>
          <w:sz w:val="28"/>
          <w:szCs w:val="28"/>
        </w:rPr>
        <w:t xml:space="preserve"> </w:t>
      </w:r>
      <w:r w:rsidRPr="00C410C4">
        <w:rPr>
          <w:rFonts w:cs="B Nazanin" w:hint="cs"/>
          <w:sz w:val="28"/>
          <w:szCs w:val="28"/>
          <w:rtl/>
        </w:rPr>
        <w:t>که</w:t>
      </w:r>
      <w:r w:rsidRPr="00C410C4">
        <w:rPr>
          <w:rFonts w:cs="B Nazanin"/>
          <w:sz w:val="28"/>
          <w:szCs w:val="28"/>
        </w:rPr>
        <w:t xml:space="preserve"> </w:t>
      </w:r>
      <w:r w:rsidRPr="00C410C4">
        <w:rPr>
          <w:rFonts w:cs="B Nazanin" w:hint="cs"/>
          <w:sz w:val="28"/>
          <w:szCs w:val="28"/>
          <w:rtl/>
        </w:rPr>
        <w:t>بسیاري</w:t>
      </w:r>
      <w:r w:rsidRPr="00C410C4">
        <w:rPr>
          <w:rFonts w:cs="B Nazanin"/>
          <w:sz w:val="28"/>
          <w:szCs w:val="28"/>
        </w:rPr>
        <w:t xml:space="preserve"> </w:t>
      </w:r>
      <w:r w:rsidRPr="00C410C4">
        <w:rPr>
          <w:rFonts w:cs="B Nazanin" w:hint="cs"/>
          <w:sz w:val="28"/>
          <w:szCs w:val="28"/>
          <w:rtl/>
        </w:rPr>
        <w:t>از</w:t>
      </w:r>
      <w:r w:rsidRPr="00C410C4">
        <w:rPr>
          <w:rFonts w:cs="B Nazanin"/>
          <w:sz w:val="28"/>
          <w:szCs w:val="28"/>
        </w:rPr>
        <w:t xml:space="preserve"> </w:t>
      </w:r>
      <w:r w:rsidRPr="00C410C4">
        <w:rPr>
          <w:rFonts w:cs="B Nazanin" w:hint="cs"/>
          <w:sz w:val="28"/>
          <w:szCs w:val="28"/>
          <w:rtl/>
        </w:rPr>
        <w:t>مشکلات</w:t>
      </w:r>
      <w:r w:rsidRPr="00C410C4">
        <w:rPr>
          <w:rFonts w:cs="B Nazanin"/>
          <w:sz w:val="28"/>
          <w:szCs w:val="28"/>
        </w:rPr>
        <w:t xml:space="preserve"> </w:t>
      </w:r>
      <w:r w:rsidRPr="00C410C4">
        <w:rPr>
          <w:rFonts w:cs="B Nazanin" w:hint="cs"/>
          <w:sz w:val="28"/>
          <w:szCs w:val="28"/>
          <w:rtl/>
        </w:rPr>
        <w:t>مبتلا</w:t>
      </w:r>
      <w:r w:rsidRPr="00C410C4">
        <w:rPr>
          <w:rFonts w:cs="B Nazanin"/>
          <w:sz w:val="28"/>
          <w:szCs w:val="28"/>
        </w:rPr>
        <w:t xml:space="preserve"> </w:t>
      </w:r>
      <w:r w:rsidRPr="00C410C4">
        <w:rPr>
          <w:rFonts w:cs="B Nazanin" w:hint="cs"/>
          <w:sz w:val="28"/>
          <w:szCs w:val="28"/>
          <w:rtl/>
        </w:rPr>
        <w:t>به بازار</w:t>
      </w:r>
      <w:r w:rsidRPr="00C410C4">
        <w:rPr>
          <w:rFonts w:cs="B Nazanin"/>
          <w:sz w:val="28"/>
          <w:szCs w:val="28"/>
        </w:rPr>
        <w:t xml:space="preserve"> </w:t>
      </w:r>
      <w:r w:rsidRPr="00C410C4">
        <w:rPr>
          <w:rFonts w:cs="B Nazanin" w:hint="cs"/>
          <w:sz w:val="28"/>
          <w:szCs w:val="28"/>
          <w:rtl/>
        </w:rPr>
        <w:t>کار</w:t>
      </w:r>
      <w:r w:rsidRPr="00C410C4">
        <w:rPr>
          <w:rFonts w:cs="B Nazanin"/>
          <w:sz w:val="28"/>
          <w:szCs w:val="28"/>
        </w:rPr>
        <w:t xml:space="preserve"> </w:t>
      </w:r>
      <w:r w:rsidRPr="00C410C4">
        <w:rPr>
          <w:rFonts w:cs="B Nazanin" w:hint="cs"/>
          <w:sz w:val="28"/>
          <w:szCs w:val="28"/>
          <w:rtl/>
        </w:rPr>
        <w:t>با</w:t>
      </w:r>
      <w:r w:rsidRPr="00C410C4">
        <w:rPr>
          <w:rFonts w:cs="B Nazanin"/>
          <w:sz w:val="28"/>
          <w:szCs w:val="28"/>
        </w:rPr>
        <w:t xml:space="preserve"> </w:t>
      </w:r>
      <w:r w:rsidRPr="00C410C4">
        <w:rPr>
          <w:rFonts w:cs="B Nazanin" w:hint="cs"/>
          <w:sz w:val="28"/>
          <w:szCs w:val="28"/>
          <w:rtl/>
        </w:rPr>
        <w:t>فضاي</w:t>
      </w:r>
      <w:r w:rsidRPr="00C410C4">
        <w:rPr>
          <w:rFonts w:cs="B Nazanin"/>
          <w:sz w:val="28"/>
          <w:szCs w:val="28"/>
        </w:rPr>
        <w:t xml:space="preserve"> </w:t>
      </w:r>
      <w:r w:rsidRPr="00C410C4">
        <w:rPr>
          <w:rFonts w:cs="B Nazanin" w:hint="cs"/>
          <w:sz w:val="28"/>
          <w:szCs w:val="28"/>
          <w:rtl/>
        </w:rPr>
        <w:t>کسب</w:t>
      </w:r>
      <w:r w:rsidRPr="00C410C4">
        <w:rPr>
          <w:rFonts w:cs="B Nazanin"/>
          <w:sz w:val="28"/>
          <w:szCs w:val="28"/>
        </w:rPr>
        <w:t xml:space="preserve"> </w:t>
      </w:r>
      <w:r w:rsidRPr="00C410C4">
        <w:rPr>
          <w:rFonts w:cs="B Nazanin" w:hint="cs"/>
          <w:sz w:val="28"/>
          <w:szCs w:val="28"/>
          <w:rtl/>
        </w:rPr>
        <w:t>و</w:t>
      </w:r>
      <w:r w:rsidRPr="00C410C4">
        <w:rPr>
          <w:rFonts w:cs="B Nazanin"/>
          <w:sz w:val="28"/>
          <w:szCs w:val="28"/>
        </w:rPr>
        <w:t xml:space="preserve"> </w:t>
      </w:r>
      <w:r w:rsidRPr="00C410C4">
        <w:rPr>
          <w:rFonts w:cs="B Nazanin" w:hint="cs"/>
          <w:sz w:val="28"/>
          <w:szCs w:val="28"/>
          <w:rtl/>
        </w:rPr>
        <w:t>کار</w:t>
      </w:r>
      <w:r w:rsidRPr="00C410C4">
        <w:rPr>
          <w:rFonts w:cs="B Nazanin"/>
          <w:sz w:val="28"/>
          <w:szCs w:val="28"/>
        </w:rPr>
        <w:t xml:space="preserve"> </w:t>
      </w:r>
      <w:r w:rsidRPr="00C410C4">
        <w:rPr>
          <w:rFonts w:cs="B Nazanin" w:hint="cs"/>
          <w:sz w:val="28"/>
          <w:szCs w:val="28"/>
          <w:rtl/>
        </w:rPr>
        <w:t>و</w:t>
      </w:r>
      <w:r w:rsidRPr="00C410C4">
        <w:rPr>
          <w:rFonts w:cs="B Nazanin"/>
          <w:sz w:val="28"/>
          <w:szCs w:val="28"/>
        </w:rPr>
        <w:t xml:space="preserve"> </w:t>
      </w:r>
      <w:r w:rsidRPr="00C410C4">
        <w:rPr>
          <w:rFonts w:cs="B Nazanin" w:hint="cs"/>
          <w:sz w:val="28"/>
          <w:szCs w:val="28"/>
          <w:rtl/>
        </w:rPr>
        <w:t>دیوان</w:t>
      </w:r>
      <w:r w:rsidR="0055050C">
        <w:rPr>
          <w:rFonts w:cs="B Nazanin"/>
          <w:sz w:val="28"/>
          <w:szCs w:val="28"/>
          <w:rtl/>
        </w:rPr>
        <w:softHyphen/>
      </w:r>
      <w:r w:rsidRPr="00C410C4">
        <w:rPr>
          <w:rFonts w:cs="B Nazanin" w:hint="cs"/>
          <w:sz w:val="28"/>
          <w:szCs w:val="28"/>
          <w:rtl/>
        </w:rPr>
        <w:t>سالاري</w:t>
      </w:r>
      <w:r w:rsidRPr="00C410C4">
        <w:rPr>
          <w:rFonts w:cs="B Nazanin"/>
          <w:sz w:val="28"/>
          <w:szCs w:val="28"/>
        </w:rPr>
        <w:t xml:space="preserve"> </w:t>
      </w:r>
      <w:r w:rsidRPr="00C410C4">
        <w:rPr>
          <w:rFonts w:cs="B Nazanin" w:hint="cs"/>
          <w:sz w:val="28"/>
          <w:szCs w:val="28"/>
          <w:rtl/>
        </w:rPr>
        <w:t>به</w:t>
      </w:r>
      <w:r w:rsidRPr="00C410C4">
        <w:rPr>
          <w:rFonts w:cs="B Nazanin"/>
          <w:sz w:val="28"/>
          <w:szCs w:val="28"/>
        </w:rPr>
        <w:t xml:space="preserve"> </w:t>
      </w:r>
      <w:r w:rsidRPr="00C410C4">
        <w:rPr>
          <w:rFonts w:cs="B Nazanin" w:hint="cs"/>
          <w:sz w:val="28"/>
          <w:szCs w:val="28"/>
          <w:rtl/>
        </w:rPr>
        <w:t>هم</w:t>
      </w:r>
      <w:r w:rsidRPr="00C410C4">
        <w:rPr>
          <w:rFonts w:cs="B Nazanin"/>
          <w:sz w:val="28"/>
          <w:szCs w:val="28"/>
        </w:rPr>
        <w:t xml:space="preserve"> </w:t>
      </w:r>
      <w:r w:rsidRPr="00C410C4">
        <w:rPr>
          <w:rFonts w:cs="B Nazanin" w:hint="cs"/>
          <w:sz w:val="28"/>
          <w:szCs w:val="28"/>
          <w:rtl/>
        </w:rPr>
        <w:t>تنیده</w:t>
      </w:r>
      <w:r w:rsidRPr="00C410C4">
        <w:rPr>
          <w:rFonts w:cs="B Nazanin"/>
          <w:sz w:val="28"/>
          <w:szCs w:val="28"/>
        </w:rPr>
        <w:t xml:space="preserve"> </w:t>
      </w:r>
      <w:r w:rsidRPr="00C410C4">
        <w:rPr>
          <w:rFonts w:cs="B Nazanin" w:hint="cs"/>
          <w:sz w:val="28"/>
          <w:szCs w:val="28"/>
          <w:rtl/>
        </w:rPr>
        <w:t>و</w:t>
      </w:r>
      <w:r w:rsidRPr="00C410C4">
        <w:rPr>
          <w:rFonts w:cs="B Nazanin"/>
          <w:sz w:val="28"/>
          <w:szCs w:val="28"/>
        </w:rPr>
        <w:t xml:space="preserve"> </w:t>
      </w:r>
      <w:r w:rsidRPr="00C410C4">
        <w:rPr>
          <w:rFonts w:cs="B Nazanin" w:hint="cs"/>
          <w:sz w:val="28"/>
          <w:szCs w:val="28"/>
          <w:rtl/>
        </w:rPr>
        <w:t>پرپیچ</w:t>
      </w:r>
      <w:r w:rsidRPr="00C410C4">
        <w:rPr>
          <w:rFonts w:cs="B Nazanin"/>
          <w:sz w:val="28"/>
          <w:szCs w:val="28"/>
        </w:rPr>
        <w:t xml:space="preserve"> </w:t>
      </w:r>
      <w:r w:rsidRPr="00C410C4">
        <w:rPr>
          <w:rFonts w:cs="B Nazanin" w:hint="cs"/>
          <w:sz w:val="28"/>
          <w:szCs w:val="28"/>
          <w:rtl/>
        </w:rPr>
        <w:t>و</w:t>
      </w:r>
      <w:r w:rsidRPr="00C410C4">
        <w:rPr>
          <w:rFonts w:cs="B Nazanin"/>
          <w:sz w:val="28"/>
          <w:szCs w:val="28"/>
        </w:rPr>
        <w:t xml:space="preserve"> </w:t>
      </w:r>
      <w:r w:rsidRPr="00C410C4">
        <w:rPr>
          <w:rFonts w:cs="B Nazanin" w:hint="cs"/>
          <w:sz w:val="28"/>
          <w:szCs w:val="28"/>
          <w:rtl/>
        </w:rPr>
        <w:t>خم</w:t>
      </w:r>
      <w:r w:rsidRPr="00C410C4">
        <w:rPr>
          <w:rFonts w:cs="B Nazanin"/>
          <w:sz w:val="28"/>
          <w:szCs w:val="28"/>
        </w:rPr>
        <w:t xml:space="preserve"> </w:t>
      </w:r>
      <w:r w:rsidRPr="00C410C4">
        <w:rPr>
          <w:rFonts w:cs="B Nazanin" w:hint="cs"/>
          <w:sz w:val="28"/>
          <w:szCs w:val="28"/>
          <w:rtl/>
        </w:rPr>
        <w:t>و</w:t>
      </w:r>
      <w:r w:rsidRPr="00C410C4">
        <w:rPr>
          <w:rFonts w:cs="B Nazanin"/>
          <w:sz w:val="28"/>
          <w:szCs w:val="28"/>
        </w:rPr>
        <w:t xml:space="preserve"> </w:t>
      </w:r>
      <w:r w:rsidRPr="00C410C4">
        <w:rPr>
          <w:rFonts w:cs="B Nazanin" w:hint="cs"/>
          <w:sz w:val="28"/>
          <w:szCs w:val="28"/>
          <w:rtl/>
        </w:rPr>
        <w:t>بار</w:t>
      </w:r>
      <w:r w:rsidRPr="00C410C4">
        <w:rPr>
          <w:rFonts w:cs="B Nazanin"/>
          <w:sz w:val="28"/>
          <w:szCs w:val="28"/>
        </w:rPr>
        <w:t xml:space="preserve"> </w:t>
      </w:r>
      <w:r w:rsidRPr="00C410C4">
        <w:rPr>
          <w:rFonts w:cs="B Nazanin" w:hint="cs"/>
          <w:sz w:val="28"/>
          <w:szCs w:val="28"/>
          <w:rtl/>
        </w:rPr>
        <w:t>سنگین</w:t>
      </w:r>
      <w:r w:rsidRPr="00C410C4">
        <w:rPr>
          <w:rFonts w:cs="B Nazanin"/>
          <w:sz w:val="28"/>
          <w:szCs w:val="28"/>
        </w:rPr>
        <w:t xml:space="preserve"> </w:t>
      </w:r>
      <w:r w:rsidRPr="00C410C4">
        <w:rPr>
          <w:rFonts w:cs="B Nazanin" w:hint="cs"/>
          <w:sz w:val="28"/>
          <w:szCs w:val="28"/>
          <w:rtl/>
        </w:rPr>
        <w:t>قوانین</w:t>
      </w:r>
      <w:r w:rsidRPr="00C410C4">
        <w:rPr>
          <w:rFonts w:cs="B Nazanin"/>
          <w:sz w:val="28"/>
          <w:szCs w:val="28"/>
        </w:rPr>
        <w:t xml:space="preserve"> </w:t>
      </w:r>
      <w:r w:rsidRPr="00C410C4">
        <w:rPr>
          <w:rFonts w:cs="B Nazanin" w:hint="cs"/>
          <w:sz w:val="28"/>
          <w:szCs w:val="28"/>
          <w:rtl/>
        </w:rPr>
        <w:t>و</w:t>
      </w:r>
      <w:r w:rsidRPr="00C410C4">
        <w:rPr>
          <w:rFonts w:cs="B Nazanin"/>
          <w:sz w:val="28"/>
          <w:szCs w:val="28"/>
        </w:rPr>
        <w:t xml:space="preserve"> </w:t>
      </w:r>
      <w:r w:rsidRPr="00C410C4">
        <w:rPr>
          <w:rFonts w:cs="B Nazanin" w:hint="cs"/>
          <w:sz w:val="28"/>
          <w:szCs w:val="28"/>
          <w:rtl/>
        </w:rPr>
        <w:t>مقررات</w:t>
      </w:r>
      <w:r w:rsidRPr="00C410C4">
        <w:rPr>
          <w:rFonts w:cs="B Nazanin"/>
          <w:sz w:val="28"/>
          <w:szCs w:val="28"/>
        </w:rPr>
        <w:t xml:space="preserve"> </w:t>
      </w:r>
      <w:r w:rsidRPr="00C410C4">
        <w:rPr>
          <w:rFonts w:cs="B Nazanin" w:hint="cs"/>
          <w:sz w:val="28"/>
          <w:szCs w:val="28"/>
          <w:rtl/>
        </w:rPr>
        <w:t>و</w:t>
      </w:r>
      <w:r w:rsidRPr="00C410C4">
        <w:rPr>
          <w:rFonts w:cs="B Nazanin"/>
          <w:sz w:val="28"/>
          <w:szCs w:val="28"/>
        </w:rPr>
        <w:t xml:space="preserve"> </w:t>
      </w:r>
      <w:r w:rsidRPr="00C410C4">
        <w:rPr>
          <w:rFonts w:cs="B Nazanin" w:hint="cs"/>
          <w:sz w:val="28"/>
          <w:szCs w:val="28"/>
          <w:rtl/>
        </w:rPr>
        <w:t>مراحل اجرایی</w:t>
      </w:r>
      <w:r w:rsidRPr="00C410C4">
        <w:rPr>
          <w:rFonts w:cs="B Nazanin"/>
          <w:sz w:val="28"/>
          <w:szCs w:val="28"/>
        </w:rPr>
        <w:t xml:space="preserve"> </w:t>
      </w:r>
      <w:r w:rsidRPr="00C410C4">
        <w:rPr>
          <w:rFonts w:cs="B Nazanin" w:hint="cs"/>
          <w:sz w:val="28"/>
          <w:szCs w:val="28"/>
          <w:rtl/>
        </w:rPr>
        <w:t>اخذ</w:t>
      </w:r>
      <w:r w:rsidRPr="00C410C4">
        <w:rPr>
          <w:rFonts w:cs="B Nazanin"/>
          <w:sz w:val="28"/>
          <w:szCs w:val="28"/>
        </w:rPr>
        <w:t xml:space="preserve"> </w:t>
      </w:r>
      <w:r w:rsidRPr="00C410C4">
        <w:rPr>
          <w:rFonts w:cs="B Nazanin" w:hint="cs"/>
          <w:sz w:val="28"/>
          <w:szCs w:val="28"/>
          <w:rtl/>
        </w:rPr>
        <w:t>مجوز</w:t>
      </w:r>
      <w:r w:rsidRPr="00C410C4">
        <w:rPr>
          <w:rFonts w:cs="B Nazanin"/>
          <w:sz w:val="28"/>
          <w:szCs w:val="28"/>
        </w:rPr>
        <w:t xml:space="preserve"> </w:t>
      </w:r>
      <w:r w:rsidRPr="00C410C4">
        <w:rPr>
          <w:rFonts w:cs="B Nazanin" w:hint="cs"/>
          <w:sz w:val="28"/>
          <w:szCs w:val="28"/>
          <w:rtl/>
        </w:rPr>
        <w:t>شروع</w:t>
      </w:r>
      <w:r w:rsidRPr="00C410C4">
        <w:rPr>
          <w:rFonts w:cs="B Nazanin"/>
          <w:sz w:val="28"/>
          <w:szCs w:val="28"/>
        </w:rPr>
        <w:t xml:space="preserve"> </w:t>
      </w:r>
      <w:r w:rsidRPr="00C410C4">
        <w:rPr>
          <w:rFonts w:cs="B Nazanin" w:hint="cs"/>
          <w:sz w:val="28"/>
          <w:szCs w:val="28"/>
          <w:rtl/>
        </w:rPr>
        <w:t>به</w:t>
      </w:r>
      <w:r w:rsidRPr="00C410C4">
        <w:rPr>
          <w:rFonts w:cs="B Nazanin"/>
          <w:sz w:val="28"/>
          <w:szCs w:val="28"/>
        </w:rPr>
        <w:t xml:space="preserve"> </w:t>
      </w:r>
      <w:r w:rsidRPr="00C410C4">
        <w:rPr>
          <w:rFonts w:cs="B Nazanin" w:hint="cs"/>
          <w:sz w:val="28"/>
          <w:szCs w:val="28"/>
          <w:rtl/>
        </w:rPr>
        <w:t>کار</w:t>
      </w:r>
      <w:r w:rsidRPr="00C410C4">
        <w:rPr>
          <w:rFonts w:cs="B Nazanin"/>
          <w:sz w:val="28"/>
          <w:szCs w:val="28"/>
        </w:rPr>
        <w:t xml:space="preserve"> </w:t>
      </w:r>
      <w:r w:rsidRPr="00C410C4">
        <w:rPr>
          <w:rFonts w:cs="B Nazanin" w:hint="cs"/>
          <w:sz w:val="28"/>
          <w:szCs w:val="28"/>
          <w:rtl/>
        </w:rPr>
        <w:t>و</w:t>
      </w:r>
      <w:r w:rsidRPr="00C410C4">
        <w:rPr>
          <w:rFonts w:cs="B Nazanin"/>
          <w:sz w:val="28"/>
          <w:szCs w:val="28"/>
        </w:rPr>
        <w:t xml:space="preserve"> </w:t>
      </w:r>
      <w:r w:rsidRPr="00C410C4">
        <w:rPr>
          <w:rFonts w:cs="B Nazanin" w:hint="cs"/>
          <w:sz w:val="28"/>
          <w:szCs w:val="28"/>
          <w:rtl/>
        </w:rPr>
        <w:t>نااطمینانی</w:t>
      </w:r>
      <w:r w:rsidR="0055050C">
        <w:rPr>
          <w:rFonts w:cs="B Nazanin" w:hint="cs"/>
          <w:sz w:val="28"/>
          <w:szCs w:val="28"/>
          <w:rtl/>
        </w:rPr>
        <w:softHyphen/>
      </w:r>
      <w:r w:rsidRPr="00C410C4">
        <w:rPr>
          <w:rFonts w:cs="B Nazanin" w:hint="cs"/>
          <w:sz w:val="28"/>
          <w:szCs w:val="28"/>
          <w:rtl/>
        </w:rPr>
        <w:t>هاي</w:t>
      </w:r>
      <w:r w:rsidRPr="00C410C4">
        <w:rPr>
          <w:rFonts w:cs="B Nazanin"/>
          <w:sz w:val="28"/>
          <w:szCs w:val="28"/>
        </w:rPr>
        <w:t xml:space="preserve"> </w:t>
      </w:r>
      <w:r w:rsidRPr="00C410C4">
        <w:rPr>
          <w:rFonts w:cs="B Nazanin" w:hint="cs"/>
          <w:sz w:val="28"/>
          <w:szCs w:val="28"/>
          <w:rtl/>
        </w:rPr>
        <w:t>مستولی</w:t>
      </w:r>
      <w:r w:rsidRPr="00C410C4">
        <w:rPr>
          <w:rFonts w:cs="B Nazanin"/>
          <w:sz w:val="28"/>
          <w:szCs w:val="28"/>
        </w:rPr>
        <w:t xml:space="preserve"> </w:t>
      </w:r>
      <w:r w:rsidRPr="00C410C4">
        <w:rPr>
          <w:rFonts w:cs="B Nazanin" w:hint="cs"/>
          <w:sz w:val="28"/>
          <w:szCs w:val="28"/>
          <w:rtl/>
        </w:rPr>
        <w:t>بر</w:t>
      </w:r>
      <w:r w:rsidRPr="00C410C4">
        <w:rPr>
          <w:rFonts w:cs="B Nazanin"/>
          <w:sz w:val="28"/>
          <w:szCs w:val="28"/>
        </w:rPr>
        <w:t xml:space="preserve"> </w:t>
      </w:r>
      <w:r w:rsidRPr="00C410C4">
        <w:rPr>
          <w:rFonts w:cs="B Nazanin" w:hint="cs"/>
          <w:sz w:val="28"/>
          <w:szCs w:val="28"/>
          <w:rtl/>
        </w:rPr>
        <w:t>تقاضاي</w:t>
      </w:r>
      <w:r w:rsidRPr="00C410C4">
        <w:rPr>
          <w:rFonts w:cs="B Nazanin"/>
          <w:sz w:val="28"/>
          <w:szCs w:val="28"/>
        </w:rPr>
        <w:t xml:space="preserve"> </w:t>
      </w:r>
      <w:r w:rsidRPr="00C410C4">
        <w:rPr>
          <w:rFonts w:cs="B Nazanin" w:hint="cs"/>
          <w:sz w:val="28"/>
          <w:szCs w:val="28"/>
          <w:rtl/>
        </w:rPr>
        <w:t>نیروي</w:t>
      </w:r>
      <w:r w:rsidRPr="00C410C4">
        <w:rPr>
          <w:rFonts w:cs="B Nazanin"/>
          <w:sz w:val="28"/>
          <w:szCs w:val="28"/>
        </w:rPr>
        <w:t xml:space="preserve"> </w:t>
      </w:r>
      <w:r w:rsidRPr="00C410C4">
        <w:rPr>
          <w:rFonts w:cs="B Nazanin" w:hint="cs"/>
          <w:sz w:val="28"/>
          <w:szCs w:val="28"/>
          <w:rtl/>
        </w:rPr>
        <w:t>کار</w:t>
      </w:r>
      <w:r w:rsidRPr="00C410C4">
        <w:rPr>
          <w:rFonts w:cs="B Nazanin"/>
          <w:sz w:val="28"/>
          <w:szCs w:val="28"/>
        </w:rPr>
        <w:t xml:space="preserve"> </w:t>
      </w:r>
      <w:r w:rsidRPr="00C410C4">
        <w:rPr>
          <w:rFonts w:cs="B Nazanin" w:hint="cs"/>
          <w:sz w:val="28"/>
          <w:szCs w:val="28"/>
          <w:rtl/>
        </w:rPr>
        <w:t>از</w:t>
      </w:r>
      <w:r w:rsidRPr="00C410C4">
        <w:rPr>
          <w:rFonts w:cs="B Nazanin"/>
          <w:sz w:val="28"/>
          <w:szCs w:val="28"/>
        </w:rPr>
        <w:t xml:space="preserve"> </w:t>
      </w:r>
      <w:r w:rsidRPr="00C410C4">
        <w:rPr>
          <w:rFonts w:cs="B Nazanin" w:hint="cs"/>
          <w:sz w:val="28"/>
          <w:szCs w:val="28"/>
          <w:rtl/>
        </w:rPr>
        <w:t>سوي</w:t>
      </w:r>
      <w:r w:rsidRPr="00C410C4">
        <w:rPr>
          <w:rFonts w:cs="B Nazanin"/>
          <w:sz w:val="28"/>
          <w:szCs w:val="28"/>
        </w:rPr>
        <w:t xml:space="preserve"> </w:t>
      </w:r>
      <w:r w:rsidRPr="00C410C4">
        <w:rPr>
          <w:rFonts w:cs="B Nazanin" w:hint="cs"/>
          <w:sz w:val="28"/>
          <w:szCs w:val="28"/>
          <w:rtl/>
        </w:rPr>
        <w:t>بنگاه</w:t>
      </w:r>
      <w:r w:rsidR="0055050C">
        <w:rPr>
          <w:rFonts w:cs="B Nazanin"/>
          <w:sz w:val="28"/>
          <w:szCs w:val="28"/>
          <w:rtl/>
        </w:rPr>
        <w:softHyphen/>
      </w:r>
      <w:r w:rsidRPr="00C410C4">
        <w:rPr>
          <w:rFonts w:cs="B Nazanin" w:hint="cs"/>
          <w:sz w:val="28"/>
          <w:szCs w:val="28"/>
          <w:rtl/>
        </w:rPr>
        <w:t>هاي</w:t>
      </w:r>
      <w:r w:rsidRPr="00C410C4">
        <w:rPr>
          <w:rFonts w:cs="B Nazanin"/>
          <w:sz w:val="28"/>
          <w:szCs w:val="28"/>
        </w:rPr>
        <w:t xml:space="preserve"> </w:t>
      </w:r>
      <w:r w:rsidRPr="00C410C4">
        <w:rPr>
          <w:rFonts w:cs="B Nazanin" w:hint="cs"/>
          <w:sz w:val="28"/>
          <w:szCs w:val="28"/>
          <w:rtl/>
        </w:rPr>
        <w:t>اقتصادي</w:t>
      </w:r>
      <w:r w:rsidRPr="00C410C4">
        <w:rPr>
          <w:rFonts w:cs="B Nazanin"/>
          <w:sz w:val="28"/>
          <w:szCs w:val="28"/>
        </w:rPr>
        <w:t xml:space="preserve"> </w:t>
      </w:r>
      <w:r w:rsidRPr="00C410C4">
        <w:rPr>
          <w:rFonts w:cs="B Nazanin" w:hint="cs"/>
          <w:sz w:val="28"/>
          <w:szCs w:val="28"/>
          <w:rtl/>
        </w:rPr>
        <w:t>گره خورده</w:t>
      </w:r>
      <w:r w:rsidRPr="00C410C4">
        <w:rPr>
          <w:rFonts w:cs="B Nazanin"/>
          <w:sz w:val="28"/>
          <w:szCs w:val="28"/>
        </w:rPr>
        <w:t xml:space="preserve"> </w:t>
      </w:r>
      <w:r w:rsidRPr="00C410C4">
        <w:rPr>
          <w:rFonts w:cs="B Nazanin" w:hint="cs"/>
          <w:sz w:val="28"/>
          <w:szCs w:val="28"/>
          <w:rtl/>
        </w:rPr>
        <w:t>است</w:t>
      </w:r>
      <w:r w:rsidR="0055050C">
        <w:rPr>
          <w:rFonts w:cs="B Nazanin" w:hint="cs"/>
          <w:sz w:val="28"/>
          <w:szCs w:val="28"/>
          <w:rtl/>
        </w:rPr>
        <w:t>.</w:t>
      </w:r>
      <w:r w:rsidRPr="00C410C4">
        <w:rPr>
          <w:rFonts w:cs="B Nazanin"/>
          <w:sz w:val="28"/>
          <w:szCs w:val="28"/>
        </w:rPr>
        <w:t xml:space="preserve"> </w:t>
      </w:r>
      <w:r w:rsidRPr="00C410C4">
        <w:rPr>
          <w:rFonts w:cs="B Nazanin" w:hint="cs"/>
          <w:sz w:val="28"/>
          <w:szCs w:val="28"/>
          <w:rtl/>
        </w:rPr>
        <w:t>به</w:t>
      </w:r>
      <w:r w:rsidRPr="00C410C4">
        <w:rPr>
          <w:rFonts w:cs="B Nazanin"/>
          <w:sz w:val="28"/>
          <w:szCs w:val="28"/>
        </w:rPr>
        <w:t xml:space="preserve"> </w:t>
      </w:r>
      <w:r w:rsidRPr="00C410C4">
        <w:rPr>
          <w:rFonts w:cs="B Nazanin" w:hint="cs"/>
          <w:sz w:val="28"/>
          <w:szCs w:val="28"/>
          <w:rtl/>
        </w:rPr>
        <w:t>همین</w:t>
      </w:r>
      <w:r w:rsidRPr="00C410C4">
        <w:rPr>
          <w:rFonts w:cs="B Nazanin"/>
          <w:sz w:val="28"/>
          <w:szCs w:val="28"/>
        </w:rPr>
        <w:t xml:space="preserve"> </w:t>
      </w:r>
      <w:r w:rsidRPr="00C410C4">
        <w:rPr>
          <w:rFonts w:cs="B Nazanin" w:hint="cs"/>
          <w:sz w:val="28"/>
          <w:szCs w:val="28"/>
          <w:rtl/>
        </w:rPr>
        <w:t>واسطه</w:t>
      </w:r>
      <w:r w:rsidRPr="00C410C4">
        <w:rPr>
          <w:rFonts w:cs="B Nazanin"/>
          <w:sz w:val="28"/>
          <w:szCs w:val="28"/>
        </w:rPr>
        <w:t xml:space="preserve"> </w:t>
      </w:r>
      <w:r w:rsidRPr="00C410C4">
        <w:rPr>
          <w:rFonts w:cs="B Nazanin" w:hint="cs"/>
          <w:sz w:val="28"/>
          <w:szCs w:val="28"/>
          <w:rtl/>
        </w:rPr>
        <w:t>مدیریت</w:t>
      </w:r>
      <w:r w:rsidRPr="00C410C4">
        <w:rPr>
          <w:rFonts w:cs="B Nazanin"/>
          <w:sz w:val="28"/>
          <w:szCs w:val="28"/>
        </w:rPr>
        <w:t xml:space="preserve"> </w:t>
      </w:r>
      <w:r w:rsidRPr="00C410C4">
        <w:rPr>
          <w:rFonts w:cs="B Nazanin" w:hint="cs"/>
          <w:sz w:val="28"/>
          <w:szCs w:val="28"/>
          <w:rtl/>
        </w:rPr>
        <w:t>موفق</w:t>
      </w:r>
      <w:r w:rsidRPr="00C410C4">
        <w:rPr>
          <w:rFonts w:cs="B Nazanin"/>
          <w:sz w:val="28"/>
          <w:szCs w:val="28"/>
        </w:rPr>
        <w:t xml:space="preserve"> </w:t>
      </w:r>
      <w:r w:rsidRPr="00C410C4">
        <w:rPr>
          <w:rFonts w:cs="B Nazanin" w:hint="cs"/>
          <w:sz w:val="28"/>
          <w:szCs w:val="28"/>
          <w:rtl/>
        </w:rPr>
        <w:t>اقتصاد</w:t>
      </w:r>
      <w:r w:rsidRPr="00C410C4">
        <w:rPr>
          <w:rFonts w:cs="B Nazanin"/>
          <w:sz w:val="28"/>
          <w:szCs w:val="28"/>
        </w:rPr>
        <w:t xml:space="preserve"> </w:t>
      </w:r>
      <w:r w:rsidRPr="00C410C4">
        <w:rPr>
          <w:rFonts w:cs="B Nazanin" w:hint="cs"/>
          <w:sz w:val="28"/>
          <w:szCs w:val="28"/>
          <w:rtl/>
        </w:rPr>
        <w:t>کلان</w:t>
      </w:r>
      <w:r w:rsidRPr="00C410C4">
        <w:rPr>
          <w:rFonts w:cs="B Nazanin"/>
          <w:sz w:val="28"/>
          <w:szCs w:val="28"/>
        </w:rPr>
        <w:t xml:space="preserve"> </w:t>
      </w:r>
      <w:r w:rsidRPr="00C410C4">
        <w:rPr>
          <w:rFonts w:cs="B Nazanin" w:hint="cs"/>
          <w:sz w:val="28"/>
          <w:szCs w:val="28"/>
          <w:rtl/>
        </w:rPr>
        <w:t>مستلزم</w:t>
      </w:r>
      <w:r w:rsidRPr="00C410C4">
        <w:rPr>
          <w:rFonts w:cs="B Nazanin"/>
          <w:sz w:val="28"/>
          <w:szCs w:val="28"/>
        </w:rPr>
        <w:t xml:space="preserve"> </w:t>
      </w:r>
      <w:r w:rsidRPr="00C410C4">
        <w:rPr>
          <w:rFonts w:cs="B Nazanin" w:hint="cs"/>
          <w:sz w:val="28"/>
          <w:szCs w:val="28"/>
          <w:rtl/>
        </w:rPr>
        <w:t>توانمندسازي</w:t>
      </w:r>
      <w:r w:rsidRPr="00C410C4">
        <w:rPr>
          <w:rFonts w:cs="B Nazanin"/>
          <w:sz w:val="28"/>
          <w:szCs w:val="28"/>
        </w:rPr>
        <w:t xml:space="preserve"> </w:t>
      </w:r>
      <w:r w:rsidRPr="00C410C4">
        <w:rPr>
          <w:rFonts w:cs="B Nazanin" w:hint="cs"/>
          <w:sz w:val="28"/>
          <w:szCs w:val="28"/>
          <w:rtl/>
        </w:rPr>
        <w:t>بخش</w:t>
      </w:r>
      <w:r w:rsidRPr="00C410C4">
        <w:rPr>
          <w:rFonts w:cs="B Nazanin"/>
          <w:sz w:val="28"/>
          <w:szCs w:val="28"/>
        </w:rPr>
        <w:t xml:space="preserve"> </w:t>
      </w:r>
      <w:r w:rsidRPr="00C410C4">
        <w:rPr>
          <w:rFonts w:cs="B Nazanin" w:hint="cs"/>
          <w:sz w:val="28"/>
          <w:szCs w:val="28"/>
          <w:rtl/>
        </w:rPr>
        <w:t>خصوصی</w:t>
      </w:r>
      <w:r w:rsidRPr="00C410C4">
        <w:rPr>
          <w:rFonts w:cs="B Nazanin"/>
          <w:sz w:val="28"/>
          <w:szCs w:val="28"/>
        </w:rPr>
        <w:t xml:space="preserve"> </w:t>
      </w:r>
      <w:r w:rsidRPr="00C410C4">
        <w:rPr>
          <w:rFonts w:cs="B Nazanin" w:hint="cs"/>
          <w:sz w:val="28"/>
          <w:szCs w:val="28"/>
          <w:rtl/>
        </w:rPr>
        <w:t>از</w:t>
      </w:r>
      <w:r w:rsidRPr="00C410C4">
        <w:rPr>
          <w:rFonts w:cs="B Nazanin"/>
          <w:sz w:val="28"/>
          <w:szCs w:val="28"/>
        </w:rPr>
        <w:t xml:space="preserve"> </w:t>
      </w:r>
      <w:r w:rsidRPr="00C410C4">
        <w:rPr>
          <w:rFonts w:cs="B Nazanin" w:hint="cs"/>
          <w:sz w:val="28"/>
          <w:szCs w:val="28"/>
          <w:rtl/>
        </w:rPr>
        <w:t>طریق</w:t>
      </w:r>
      <w:r w:rsidRPr="00C410C4">
        <w:rPr>
          <w:rFonts w:cs="B Nazanin"/>
          <w:sz w:val="28"/>
          <w:szCs w:val="28"/>
        </w:rPr>
        <w:t xml:space="preserve"> </w:t>
      </w:r>
      <w:r w:rsidRPr="00C410C4">
        <w:rPr>
          <w:rFonts w:cs="B Nazanin" w:hint="cs"/>
          <w:sz w:val="28"/>
          <w:szCs w:val="28"/>
          <w:rtl/>
        </w:rPr>
        <w:t>کاستن از</w:t>
      </w:r>
      <w:r w:rsidRPr="00C410C4">
        <w:rPr>
          <w:rFonts w:cs="B Nazanin"/>
          <w:sz w:val="28"/>
          <w:szCs w:val="28"/>
        </w:rPr>
        <w:t xml:space="preserve"> </w:t>
      </w:r>
      <w:r w:rsidRPr="00C410C4">
        <w:rPr>
          <w:rFonts w:cs="B Nazanin" w:hint="cs"/>
          <w:sz w:val="28"/>
          <w:szCs w:val="28"/>
          <w:rtl/>
        </w:rPr>
        <w:t>هزینه</w:t>
      </w:r>
      <w:r w:rsidR="0055050C">
        <w:rPr>
          <w:rFonts w:cs="B Nazanin" w:hint="cs"/>
          <w:sz w:val="28"/>
          <w:szCs w:val="28"/>
          <w:rtl/>
        </w:rPr>
        <w:softHyphen/>
      </w:r>
      <w:r w:rsidRPr="00C410C4">
        <w:rPr>
          <w:rFonts w:cs="B Nazanin" w:hint="cs"/>
          <w:sz w:val="28"/>
          <w:szCs w:val="28"/>
          <w:rtl/>
        </w:rPr>
        <w:t>ها</w:t>
      </w:r>
      <w:r w:rsidRPr="00C410C4">
        <w:rPr>
          <w:rFonts w:cs="B Nazanin"/>
          <w:sz w:val="28"/>
          <w:szCs w:val="28"/>
        </w:rPr>
        <w:t xml:space="preserve"> </w:t>
      </w:r>
      <w:r w:rsidRPr="00C410C4">
        <w:rPr>
          <w:rFonts w:cs="B Nazanin" w:hint="cs"/>
          <w:sz w:val="28"/>
          <w:szCs w:val="28"/>
          <w:rtl/>
        </w:rPr>
        <w:t>و</w:t>
      </w:r>
      <w:r w:rsidRPr="00C410C4">
        <w:rPr>
          <w:rFonts w:cs="B Nazanin"/>
          <w:sz w:val="28"/>
          <w:szCs w:val="28"/>
        </w:rPr>
        <w:t xml:space="preserve"> </w:t>
      </w:r>
      <w:r w:rsidRPr="00C410C4">
        <w:rPr>
          <w:rFonts w:cs="B Nazanin" w:hint="cs"/>
          <w:sz w:val="28"/>
          <w:szCs w:val="28"/>
          <w:rtl/>
        </w:rPr>
        <w:t>ریسک</w:t>
      </w:r>
      <w:r w:rsidR="0055050C">
        <w:rPr>
          <w:rFonts w:cs="B Nazanin" w:hint="cs"/>
          <w:sz w:val="28"/>
          <w:szCs w:val="28"/>
          <w:rtl/>
        </w:rPr>
        <w:softHyphen/>
      </w:r>
      <w:r w:rsidRPr="00C410C4">
        <w:rPr>
          <w:rFonts w:cs="B Nazanin" w:hint="cs"/>
          <w:sz w:val="28"/>
          <w:szCs w:val="28"/>
          <w:rtl/>
        </w:rPr>
        <w:t>هاي</w:t>
      </w:r>
      <w:r w:rsidRPr="00C410C4">
        <w:rPr>
          <w:rFonts w:cs="B Nazanin"/>
          <w:sz w:val="28"/>
          <w:szCs w:val="28"/>
        </w:rPr>
        <w:t xml:space="preserve"> </w:t>
      </w:r>
      <w:r w:rsidRPr="00C410C4">
        <w:rPr>
          <w:rFonts w:cs="B Nazanin" w:hint="cs"/>
          <w:sz w:val="28"/>
          <w:szCs w:val="28"/>
          <w:rtl/>
        </w:rPr>
        <w:t>عاملان</w:t>
      </w:r>
      <w:r w:rsidRPr="00C410C4">
        <w:rPr>
          <w:rFonts w:cs="B Nazanin"/>
          <w:sz w:val="28"/>
          <w:szCs w:val="28"/>
        </w:rPr>
        <w:t xml:space="preserve"> </w:t>
      </w:r>
      <w:r w:rsidRPr="00C410C4">
        <w:rPr>
          <w:rFonts w:cs="B Nazanin" w:hint="cs"/>
          <w:sz w:val="28"/>
          <w:szCs w:val="28"/>
          <w:rtl/>
        </w:rPr>
        <w:t>خصوصی</w:t>
      </w:r>
      <w:r w:rsidRPr="00C410C4">
        <w:rPr>
          <w:rFonts w:cs="B Nazanin"/>
          <w:sz w:val="28"/>
          <w:szCs w:val="28"/>
        </w:rPr>
        <w:t xml:space="preserve"> </w:t>
      </w:r>
      <w:r w:rsidRPr="00C410C4">
        <w:rPr>
          <w:rFonts w:cs="B Nazanin" w:hint="cs"/>
          <w:sz w:val="28"/>
          <w:szCs w:val="28"/>
          <w:rtl/>
        </w:rPr>
        <w:t>و</w:t>
      </w:r>
      <w:r w:rsidRPr="00C410C4">
        <w:rPr>
          <w:rFonts w:cs="B Nazanin"/>
          <w:sz w:val="28"/>
          <w:szCs w:val="28"/>
        </w:rPr>
        <w:t xml:space="preserve"> </w:t>
      </w:r>
      <w:r w:rsidRPr="00C410C4">
        <w:rPr>
          <w:rFonts w:cs="B Nazanin" w:hint="cs"/>
          <w:sz w:val="28"/>
          <w:szCs w:val="28"/>
          <w:rtl/>
        </w:rPr>
        <w:t>برداشتن</w:t>
      </w:r>
      <w:r w:rsidRPr="00C410C4">
        <w:rPr>
          <w:rFonts w:cs="B Nazanin"/>
          <w:sz w:val="28"/>
          <w:szCs w:val="28"/>
        </w:rPr>
        <w:t xml:space="preserve"> </w:t>
      </w:r>
      <w:r w:rsidRPr="00C410C4">
        <w:rPr>
          <w:rFonts w:cs="B Nazanin" w:hint="cs"/>
          <w:sz w:val="28"/>
          <w:szCs w:val="28"/>
          <w:rtl/>
        </w:rPr>
        <w:t>موانع</w:t>
      </w:r>
      <w:r w:rsidRPr="00C410C4">
        <w:rPr>
          <w:rFonts w:cs="B Nazanin"/>
          <w:sz w:val="28"/>
          <w:szCs w:val="28"/>
        </w:rPr>
        <w:t xml:space="preserve"> </w:t>
      </w:r>
      <w:r w:rsidRPr="00C410C4">
        <w:rPr>
          <w:rFonts w:cs="B Nazanin" w:hint="cs"/>
          <w:sz w:val="28"/>
          <w:szCs w:val="28"/>
          <w:rtl/>
        </w:rPr>
        <w:t>رقابت</w:t>
      </w:r>
      <w:r w:rsidRPr="00C410C4">
        <w:rPr>
          <w:rFonts w:cs="B Nazanin"/>
          <w:sz w:val="28"/>
          <w:szCs w:val="28"/>
        </w:rPr>
        <w:t xml:space="preserve"> </w:t>
      </w:r>
      <w:r w:rsidRPr="00C410C4">
        <w:rPr>
          <w:rFonts w:cs="B Nazanin" w:hint="cs"/>
          <w:sz w:val="28"/>
          <w:szCs w:val="28"/>
          <w:rtl/>
        </w:rPr>
        <w:t>و</w:t>
      </w:r>
      <w:r w:rsidRPr="00C410C4">
        <w:rPr>
          <w:rFonts w:cs="B Nazanin"/>
          <w:sz w:val="28"/>
          <w:szCs w:val="28"/>
        </w:rPr>
        <w:t xml:space="preserve"> </w:t>
      </w:r>
      <w:r w:rsidRPr="00C410C4">
        <w:rPr>
          <w:rFonts w:cs="B Nazanin" w:hint="cs"/>
          <w:sz w:val="28"/>
          <w:szCs w:val="28"/>
          <w:rtl/>
        </w:rPr>
        <w:t>اصلاح</w:t>
      </w:r>
      <w:r w:rsidRPr="00C410C4">
        <w:rPr>
          <w:rFonts w:cs="B Nazanin"/>
          <w:sz w:val="28"/>
          <w:szCs w:val="28"/>
        </w:rPr>
        <w:t xml:space="preserve"> </w:t>
      </w:r>
      <w:r w:rsidRPr="00C410C4">
        <w:rPr>
          <w:rFonts w:cs="B Nazanin" w:hint="cs"/>
          <w:sz w:val="28"/>
          <w:szCs w:val="28"/>
          <w:rtl/>
        </w:rPr>
        <w:t>نظام</w:t>
      </w:r>
      <w:r w:rsidRPr="00C410C4">
        <w:rPr>
          <w:rFonts w:cs="B Nazanin"/>
          <w:sz w:val="28"/>
          <w:szCs w:val="28"/>
        </w:rPr>
        <w:t xml:space="preserve"> </w:t>
      </w:r>
      <w:r w:rsidRPr="00C410C4">
        <w:rPr>
          <w:rFonts w:cs="B Nazanin" w:hint="cs"/>
          <w:sz w:val="28"/>
          <w:szCs w:val="28"/>
          <w:rtl/>
        </w:rPr>
        <w:t>کسب</w:t>
      </w:r>
      <w:r w:rsidRPr="00C410C4">
        <w:rPr>
          <w:rFonts w:cs="B Nazanin"/>
          <w:sz w:val="28"/>
          <w:szCs w:val="28"/>
        </w:rPr>
        <w:t xml:space="preserve"> </w:t>
      </w:r>
      <w:r w:rsidRPr="00C410C4">
        <w:rPr>
          <w:rFonts w:cs="B Nazanin" w:hint="cs"/>
          <w:sz w:val="28"/>
          <w:szCs w:val="28"/>
          <w:rtl/>
        </w:rPr>
        <w:t>و</w:t>
      </w:r>
      <w:r w:rsidRPr="00C410C4">
        <w:rPr>
          <w:rFonts w:cs="B Nazanin"/>
          <w:sz w:val="28"/>
          <w:szCs w:val="28"/>
        </w:rPr>
        <w:t xml:space="preserve"> </w:t>
      </w:r>
      <w:r w:rsidRPr="00C410C4">
        <w:rPr>
          <w:rFonts w:cs="B Nazanin" w:hint="cs"/>
          <w:sz w:val="28"/>
          <w:szCs w:val="28"/>
          <w:rtl/>
        </w:rPr>
        <w:t>کار</w:t>
      </w:r>
      <w:r w:rsidRPr="00C410C4">
        <w:rPr>
          <w:rFonts w:cs="B Nazanin"/>
          <w:sz w:val="28"/>
          <w:szCs w:val="28"/>
        </w:rPr>
        <w:t xml:space="preserve"> </w:t>
      </w:r>
      <w:r w:rsidRPr="00C410C4">
        <w:rPr>
          <w:rFonts w:cs="B Nazanin" w:hint="cs"/>
          <w:sz w:val="28"/>
          <w:szCs w:val="28"/>
          <w:rtl/>
        </w:rPr>
        <w:t>است</w:t>
      </w:r>
      <w:r w:rsidR="00F2600D">
        <w:rPr>
          <w:rFonts w:cs="B Nazanin" w:hint="cs"/>
          <w:sz w:val="28"/>
          <w:szCs w:val="28"/>
          <w:rtl/>
        </w:rPr>
        <w:t>.</w:t>
      </w:r>
    </w:p>
    <w:p w:rsidR="00BB57C1" w:rsidRPr="004028C8" w:rsidRDefault="00BB57C1" w:rsidP="00BB57C1">
      <w:pPr>
        <w:spacing w:before="240" w:line="216" w:lineRule="auto"/>
        <w:jc w:val="lowKashida"/>
        <w:rPr>
          <w:rFonts w:cs="B Titr"/>
          <w:sz w:val="24"/>
          <w:szCs w:val="24"/>
        </w:rPr>
      </w:pPr>
      <w:r>
        <w:rPr>
          <w:rFonts w:cs="B Titr" w:hint="cs"/>
          <w:sz w:val="24"/>
          <w:szCs w:val="24"/>
          <w:rtl/>
        </w:rPr>
        <w:t xml:space="preserve">2-2- </w:t>
      </w:r>
      <w:r w:rsidRPr="004028C8">
        <w:rPr>
          <w:rFonts w:cs="B Titr" w:hint="cs"/>
          <w:sz w:val="24"/>
          <w:szCs w:val="24"/>
          <w:rtl/>
        </w:rPr>
        <w:t>فضاي</w:t>
      </w:r>
      <w:r w:rsidRPr="004028C8">
        <w:rPr>
          <w:rFonts w:cs="B Titr"/>
          <w:sz w:val="24"/>
          <w:szCs w:val="24"/>
        </w:rPr>
        <w:t xml:space="preserve"> </w:t>
      </w:r>
      <w:r w:rsidRPr="004028C8">
        <w:rPr>
          <w:rFonts w:cs="B Titr" w:hint="cs"/>
          <w:sz w:val="24"/>
          <w:szCs w:val="24"/>
          <w:rtl/>
        </w:rPr>
        <w:t>كسب</w:t>
      </w:r>
      <w:r w:rsidRPr="004028C8">
        <w:rPr>
          <w:rFonts w:cs="B Titr"/>
          <w:sz w:val="24"/>
          <w:szCs w:val="24"/>
        </w:rPr>
        <w:t xml:space="preserve"> </w:t>
      </w:r>
      <w:r w:rsidRPr="004028C8">
        <w:rPr>
          <w:rFonts w:cs="B Titr" w:hint="cs"/>
          <w:sz w:val="24"/>
          <w:szCs w:val="24"/>
          <w:rtl/>
        </w:rPr>
        <w:t>و</w:t>
      </w:r>
      <w:r w:rsidRPr="004028C8">
        <w:rPr>
          <w:rFonts w:cs="B Titr"/>
          <w:sz w:val="24"/>
          <w:szCs w:val="24"/>
        </w:rPr>
        <w:t xml:space="preserve"> </w:t>
      </w:r>
      <w:r w:rsidRPr="004028C8">
        <w:rPr>
          <w:rFonts w:cs="B Titr" w:hint="cs"/>
          <w:sz w:val="24"/>
          <w:szCs w:val="24"/>
          <w:rtl/>
        </w:rPr>
        <w:t>كار</w:t>
      </w:r>
      <w:r w:rsidRPr="004028C8">
        <w:rPr>
          <w:rFonts w:cs="B Titr"/>
          <w:sz w:val="24"/>
          <w:szCs w:val="24"/>
        </w:rPr>
        <w:t xml:space="preserve"> </w:t>
      </w:r>
      <w:r w:rsidRPr="004028C8">
        <w:rPr>
          <w:rFonts w:cs="B Titr" w:hint="cs"/>
          <w:sz w:val="24"/>
          <w:szCs w:val="24"/>
          <w:rtl/>
        </w:rPr>
        <w:t>در</w:t>
      </w:r>
      <w:r w:rsidRPr="004028C8">
        <w:rPr>
          <w:rFonts w:cs="B Titr"/>
          <w:sz w:val="24"/>
          <w:szCs w:val="24"/>
        </w:rPr>
        <w:t xml:space="preserve"> </w:t>
      </w:r>
      <w:r w:rsidRPr="004028C8">
        <w:rPr>
          <w:rFonts w:cs="B Titr" w:hint="cs"/>
          <w:sz w:val="24"/>
          <w:szCs w:val="24"/>
          <w:rtl/>
        </w:rPr>
        <w:t>قوانين</w:t>
      </w:r>
      <w:r w:rsidRPr="004028C8">
        <w:rPr>
          <w:rFonts w:cs="B Titr"/>
          <w:sz w:val="24"/>
          <w:szCs w:val="24"/>
        </w:rPr>
        <w:t xml:space="preserve"> </w:t>
      </w:r>
      <w:r w:rsidRPr="004028C8">
        <w:rPr>
          <w:rFonts w:cs="B Titr" w:hint="cs"/>
          <w:sz w:val="24"/>
          <w:szCs w:val="24"/>
          <w:rtl/>
        </w:rPr>
        <w:t>و</w:t>
      </w:r>
      <w:r w:rsidRPr="004028C8">
        <w:rPr>
          <w:rFonts w:cs="B Titr"/>
          <w:sz w:val="24"/>
          <w:szCs w:val="24"/>
        </w:rPr>
        <w:t xml:space="preserve"> </w:t>
      </w:r>
      <w:r w:rsidRPr="004028C8">
        <w:rPr>
          <w:rFonts w:cs="B Titr" w:hint="cs"/>
          <w:sz w:val="24"/>
          <w:szCs w:val="24"/>
          <w:rtl/>
        </w:rPr>
        <w:t>برنامه هاي</w:t>
      </w:r>
      <w:r w:rsidRPr="004028C8">
        <w:rPr>
          <w:rFonts w:cs="B Titr"/>
          <w:sz w:val="24"/>
          <w:szCs w:val="24"/>
        </w:rPr>
        <w:t xml:space="preserve"> </w:t>
      </w:r>
      <w:r w:rsidRPr="004028C8">
        <w:rPr>
          <w:rFonts w:cs="B Titr" w:hint="cs"/>
          <w:sz w:val="24"/>
          <w:szCs w:val="24"/>
          <w:rtl/>
        </w:rPr>
        <w:t>توسعه</w:t>
      </w:r>
      <w:r w:rsidRPr="004028C8">
        <w:rPr>
          <w:rFonts w:cs="B Titr"/>
          <w:sz w:val="24"/>
          <w:szCs w:val="24"/>
        </w:rPr>
        <w:t xml:space="preserve"> </w:t>
      </w:r>
      <w:r w:rsidRPr="004028C8">
        <w:rPr>
          <w:rFonts w:cs="B Titr" w:hint="cs"/>
          <w:sz w:val="24"/>
          <w:szCs w:val="24"/>
          <w:rtl/>
        </w:rPr>
        <w:t>كشور</w:t>
      </w:r>
      <w:r w:rsidRPr="004028C8">
        <w:rPr>
          <w:rFonts w:cs="B Titr"/>
          <w:sz w:val="24"/>
          <w:szCs w:val="24"/>
        </w:rPr>
        <w:t xml:space="preserve"> </w:t>
      </w:r>
    </w:p>
    <w:p w:rsidR="00BB57C1" w:rsidRPr="004028C8" w:rsidRDefault="00BB57C1" w:rsidP="00BB57C1">
      <w:pPr>
        <w:pStyle w:val="NormalWeb"/>
        <w:bidi/>
        <w:spacing w:before="0" w:beforeAutospacing="0" w:after="0" w:afterAutospacing="0"/>
        <w:jc w:val="both"/>
        <w:rPr>
          <w:rFonts w:ascii="Tahoma" w:hAnsi="Tahoma" w:cs="B Nazanin"/>
          <w:sz w:val="28"/>
          <w:szCs w:val="28"/>
          <w:rtl/>
        </w:rPr>
      </w:pPr>
      <w:r w:rsidRPr="004028C8">
        <w:rPr>
          <w:rFonts w:ascii="Tahoma" w:hAnsi="Tahoma" w:cs="B Nazanin" w:hint="cs"/>
          <w:sz w:val="28"/>
          <w:szCs w:val="28"/>
          <w:rtl/>
        </w:rPr>
        <w:t>سياست</w:t>
      </w:r>
      <w:r>
        <w:rPr>
          <w:rFonts w:ascii="Tahoma" w:hAnsi="Tahoma" w:cs="B Nazanin"/>
          <w:sz w:val="28"/>
          <w:szCs w:val="28"/>
          <w:rtl/>
        </w:rPr>
        <w:softHyphen/>
      </w:r>
      <w:r w:rsidRPr="004028C8">
        <w:rPr>
          <w:rFonts w:ascii="Tahoma" w:hAnsi="Tahoma" w:cs="B Nazanin" w:hint="cs"/>
          <w:sz w:val="28"/>
          <w:szCs w:val="28"/>
          <w:rtl/>
        </w:rPr>
        <w:t>هاي</w:t>
      </w:r>
      <w:r w:rsidRPr="004028C8">
        <w:rPr>
          <w:rFonts w:ascii="Tahoma" w:hAnsi="Tahoma" w:cs="B Nazanin"/>
          <w:sz w:val="28"/>
          <w:szCs w:val="28"/>
        </w:rPr>
        <w:t xml:space="preserve"> </w:t>
      </w:r>
      <w:r w:rsidRPr="004028C8">
        <w:rPr>
          <w:rFonts w:ascii="Tahoma" w:hAnsi="Tahoma" w:cs="B Nazanin" w:hint="cs"/>
          <w:sz w:val="28"/>
          <w:szCs w:val="28"/>
          <w:rtl/>
        </w:rPr>
        <w:t>كلي</w:t>
      </w:r>
      <w:r w:rsidRPr="004028C8">
        <w:rPr>
          <w:rFonts w:ascii="Tahoma" w:hAnsi="Tahoma" w:cs="B Nazanin"/>
          <w:sz w:val="28"/>
          <w:szCs w:val="28"/>
        </w:rPr>
        <w:t xml:space="preserve"> </w:t>
      </w:r>
      <w:r w:rsidRPr="004028C8">
        <w:rPr>
          <w:rFonts w:ascii="Tahoma" w:hAnsi="Tahoma" w:cs="B Nazanin" w:hint="cs"/>
          <w:sz w:val="28"/>
          <w:szCs w:val="28"/>
          <w:rtl/>
        </w:rPr>
        <w:t>اصل</w:t>
      </w:r>
      <w:r w:rsidRPr="004028C8">
        <w:rPr>
          <w:rFonts w:ascii="Tahoma" w:hAnsi="Tahoma" w:cs="B Nazanin"/>
          <w:sz w:val="28"/>
          <w:szCs w:val="28"/>
        </w:rPr>
        <w:t xml:space="preserve"> 44</w:t>
      </w:r>
      <w:r w:rsidRPr="004028C8">
        <w:rPr>
          <w:rFonts w:ascii="Tahoma" w:hAnsi="Tahoma" w:cs="B Nazanin" w:hint="cs"/>
          <w:sz w:val="28"/>
          <w:szCs w:val="28"/>
          <w:rtl/>
        </w:rPr>
        <w:t>قانون</w:t>
      </w:r>
      <w:r w:rsidRPr="004028C8">
        <w:rPr>
          <w:rFonts w:ascii="Tahoma" w:hAnsi="Tahoma" w:cs="B Nazanin"/>
          <w:sz w:val="28"/>
          <w:szCs w:val="28"/>
        </w:rPr>
        <w:t xml:space="preserve"> </w:t>
      </w:r>
      <w:r w:rsidRPr="004028C8">
        <w:rPr>
          <w:rFonts w:ascii="Tahoma" w:hAnsi="Tahoma" w:cs="B Nazanin" w:hint="cs"/>
          <w:sz w:val="28"/>
          <w:szCs w:val="28"/>
          <w:rtl/>
        </w:rPr>
        <w:t>اساسي</w:t>
      </w:r>
      <w:r>
        <w:rPr>
          <w:rFonts w:ascii="Tahoma" w:hAnsi="Tahoma" w:cs="B Nazanin" w:hint="cs"/>
          <w:sz w:val="28"/>
          <w:szCs w:val="28"/>
          <w:rtl/>
        </w:rPr>
        <w:t xml:space="preserve"> نیز </w:t>
      </w:r>
      <w:r w:rsidRPr="004028C8">
        <w:rPr>
          <w:rFonts w:ascii="Tahoma" w:hAnsi="Tahoma" w:cs="B Nazanin" w:hint="cs"/>
          <w:sz w:val="28"/>
          <w:szCs w:val="28"/>
          <w:rtl/>
        </w:rPr>
        <w:t>در</w:t>
      </w:r>
      <w:r w:rsidRPr="004028C8">
        <w:rPr>
          <w:rFonts w:ascii="Tahoma" w:hAnsi="Tahoma" w:cs="B Nazanin"/>
          <w:sz w:val="28"/>
          <w:szCs w:val="28"/>
        </w:rPr>
        <w:t xml:space="preserve"> </w:t>
      </w:r>
      <w:r w:rsidRPr="004028C8">
        <w:rPr>
          <w:rFonts w:ascii="Tahoma" w:hAnsi="Tahoma" w:cs="B Nazanin" w:hint="cs"/>
          <w:sz w:val="28"/>
          <w:szCs w:val="28"/>
          <w:rtl/>
        </w:rPr>
        <w:t>دو</w:t>
      </w:r>
      <w:r w:rsidRPr="004028C8">
        <w:rPr>
          <w:rFonts w:ascii="Tahoma" w:hAnsi="Tahoma" w:cs="B Nazanin"/>
          <w:sz w:val="28"/>
          <w:szCs w:val="28"/>
        </w:rPr>
        <w:t xml:space="preserve"> </w:t>
      </w:r>
      <w:r w:rsidRPr="004028C8">
        <w:rPr>
          <w:rFonts w:ascii="Tahoma" w:hAnsi="Tahoma" w:cs="B Nazanin" w:hint="cs"/>
          <w:sz w:val="28"/>
          <w:szCs w:val="28"/>
          <w:rtl/>
        </w:rPr>
        <w:t>بخش</w:t>
      </w:r>
      <w:r w:rsidRPr="004028C8">
        <w:rPr>
          <w:rFonts w:ascii="Tahoma" w:hAnsi="Tahoma" w:cs="B Nazanin"/>
          <w:sz w:val="28"/>
          <w:szCs w:val="28"/>
        </w:rPr>
        <w:t xml:space="preserve"> </w:t>
      </w:r>
      <w:r w:rsidRPr="004028C8">
        <w:rPr>
          <w:rFonts w:ascii="Tahoma" w:hAnsi="Tahoma" w:cs="B Nazanin" w:hint="cs"/>
          <w:sz w:val="28"/>
          <w:szCs w:val="28"/>
          <w:rtl/>
        </w:rPr>
        <w:t>به</w:t>
      </w:r>
      <w:r w:rsidRPr="004028C8">
        <w:rPr>
          <w:rFonts w:ascii="Tahoma" w:hAnsi="Tahoma" w:cs="B Nazanin"/>
          <w:sz w:val="28"/>
          <w:szCs w:val="28"/>
        </w:rPr>
        <w:t xml:space="preserve"> </w:t>
      </w:r>
      <w:r w:rsidRPr="004028C8">
        <w:rPr>
          <w:rFonts w:ascii="Tahoma" w:hAnsi="Tahoma" w:cs="B Nazanin" w:hint="cs"/>
          <w:sz w:val="28"/>
          <w:szCs w:val="28"/>
          <w:rtl/>
        </w:rPr>
        <w:t>موضوع</w:t>
      </w:r>
      <w:r w:rsidRPr="004028C8">
        <w:rPr>
          <w:rFonts w:ascii="Tahoma" w:hAnsi="Tahoma" w:cs="B Nazanin"/>
          <w:sz w:val="28"/>
          <w:szCs w:val="28"/>
        </w:rPr>
        <w:t xml:space="preserve"> </w:t>
      </w:r>
      <w:r w:rsidRPr="004028C8">
        <w:rPr>
          <w:rFonts w:ascii="Tahoma" w:hAnsi="Tahoma" w:cs="B Nazanin" w:hint="cs"/>
          <w:sz w:val="28"/>
          <w:szCs w:val="28"/>
          <w:rtl/>
        </w:rPr>
        <w:t>كسب</w:t>
      </w:r>
      <w:r w:rsidRPr="004028C8">
        <w:rPr>
          <w:rFonts w:ascii="Tahoma" w:hAnsi="Tahoma" w:cs="B Nazanin"/>
          <w:sz w:val="28"/>
          <w:szCs w:val="28"/>
        </w:rPr>
        <w:t xml:space="preserve"> </w:t>
      </w:r>
      <w:r w:rsidRPr="004028C8">
        <w:rPr>
          <w:rFonts w:ascii="Tahoma" w:hAnsi="Tahoma" w:cs="B Nazanin" w:hint="cs"/>
          <w:sz w:val="28"/>
          <w:szCs w:val="28"/>
          <w:rtl/>
        </w:rPr>
        <w:t>و</w:t>
      </w:r>
      <w:r w:rsidRPr="004028C8">
        <w:rPr>
          <w:rFonts w:ascii="Tahoma" w:hAnsi="Tahoma" w:cs="B Nazanin"/>
          <w:sz w:val="28"/>
          <w:szCs w:val="28"/>
        </w:rPr>
        <w:t xml:space="preserve"> </w:t>
      </w:r>
      <w:r w:rsidRPr="004028C8">
        <w:rPr>
          <w:rFonts w:ascii="Tahoma" w:hAnsi="Tahoma" w:cs="B Nazanin" w:hint="cs"/>
          <w:sz w:val="28"/>
          <w:szCs w:val="28"/>
          <w:rtl/>
        </w:rPr>
        <w:t>كار</w:t>
      </w:r>
      <w:r w:rsidRPr="004028C8">
        <w:rPr>
          <w:rFonts w:ascii="Tahoma" w:hAnsi="Tahoma" w:cs="B Nazanin"/>
          <w:sz w:val="28"/>
          <w:szCs w:val="28"/>
        </w:rPr>
        <w:t xml:space="preserve"> </w:t>
      </w:r>
      <w:r w:rsidRPr="004028C8">
        <w:rPr>
          <w:rFonts w:ascii="Tahoma" w:hAnsi="Tahoma" w:cs="B Nazanin" w:hint="cs"/>
          <w:sz w:val="28"/>
          <w:szCs w:val="28"/>
          <w:rtl/>
        </w:rPr>
        <w:t>اشاره</w:t>
      </w:r>
      <w:r w:rsidRPr="004028C8">
        <w:rPr>
          <w:rFonts w:ascii="Tahoma" w:hAnsi="Tahoma" w:cs="B Nazanin"/>
          <w:sz w:val="28"/>
          <w:szCs w:val="28"/>
        </w:rPr>
        <w:t xml:space="preserve"> </w:t>
      </w:r>
      <w:r w:rsidRPr="004028C8">
        <w:rPr>
          <w:rFonts w:ascii="Tahoma" w:hAnsi="Tahoma" w:cs="B Nazanin" w:hint="cs"/>
          <w:sz w:val="28"/>
          <w:szCs w:val="28"/>
          <w:rtl/>
        </w:rPr>
        <w:t>نموده</w:t>
      </w:r>
      <w:r w:rsidRPr="004028C8">
        <w:rPr>
          <w:rFonts w:ascii="Tahoma" w:hAnsi="Tahoma" w:cs="B Nazanin"/>
          <w:sz w:val="28"/>
          <w:szCs w:val="28"/>
        </w:rPr>
        <w:t xml:space="preserve"> </w:t>
      </w:r>
      <w:r w:rsidRPr="004028C8">
        <w:rPr>
          <w:rFonts w:ascii="Tahoma" w:hAnsi="Tahoma" w:cs="B Nazanin" w:hint="cs"/>
          <w:sz w:val="28"/>
          <w:szCs w:val="28"/>
          <w:rtl/>
        </w:rPr>
        <w:t>است</w:t>
      </w:r>
      <w:r>
        <w:rPr>
          <w:rFonts w:ascii="Tahoma" w:hAnsi="Tahoma" w:cs="B Nazanin" w:hint="cs"/>
          <w:sz w:val="28"/>
          <w:szCs w:val="28"/>
          <w:rtl/>
        </w:rPr>
        <w:t>.</w:t>
      </w:r>
      <w:r w:rsidRPr="004028C8">
        <w:rPr>
          <w:rFonts w:ascii="Tahoma" w:hAnsi="Tahoma" w:cs="B Nazanin"/>
          <w:sz w:val="28"/>
          <w:szCs w:val="28"/>
        </w:rPr>
        <w:t xml:space="preserve"> </w:t>
      </w:r>
      <w:r w:rsidRPr="004028C8">
        <w:rPr>
          <w:rFonts w:ascii="Tahoma" w:hAnsi="Tahoma" w:cs="B Nazanin" w:hint="cs"/>
          <w:sz w:val="28"/>
          <w:szCs w:val="28"/>
          <w:rtl/>
        </w:rPr>
        <w:t>در</w:t>
      </w:r>
      <w:r w:rsidRPr="004028C8">
        <w:rPr>
          <w:rFonts w:ascii="Tahoma" w:hAnsi="Tahoma" w:cs="B Nazanin"/>
          <w:sz w:val="28"/>
          <w:szCs w:val="28"/>
        </w:rPr>
        <w:t xml:space="preserve"> </w:t>
      </w:r>
      <w:r w:rsidRPr="004028C8">
        <w:rPr>
          <w:rFonts w:ascii="Tahoma" w:hAnsi="Tahoma" w:cs="B Nazanin" w:hint="cs"/>
          <w:sz w:val="28"/>
          <w:szCs w:val="28"/>
          <w:rtl/>
        </w:rPr>
        <w:t>ما</w:t>
      </w:r>
      <w:r>
        <w:rPr>
          <w:rFonts w:ascii="Tahoma" w:hAnsi="Tahoma" w:cs="B Nazanin" w:hint="cs"/>
          <w:sz w:val="28"/>
          <w:szCs w:val="28"/>
          <w:rtl/>
        </w:rPr>
        <w:t>ده (7)</w:t>
      </w:r>
      <w:r w:rsidRPr="004028C8">
        <w:rPr>
          <w:rFonts w:ascii="Tahoma" w:hAnsi="Tahoma" w:cs="B Nazanin"/>
          <w:sz w:val="28"/>
          <w:szCs w:val="28"/>
        </w:rPr>
        <w:t xml:space="preserve"> </w:t>
      </w:r>
      <w:r w:rsidRPr="004028C8">
        <w:rPr>
          <w:rFonts w:ascii="Tahoma" w:hAnsi="Tahoma" w:cs="B Nazanin" w:hint="cs"/>
          <w:sz w:val="28"/>
          <w:szCs w:val="28"/>
          <w:rtl/>
        </w:rPr>
        <w:t>اين</w:t>
      </w:r>
      <w:r w:rsidRPr="004028C8">
        <w:rPr>
          <w:rFonts w:ascii="Tahoma" w:hAnsi="Tahoma" w:cs="B Nazanin"/>
          <w:sz w:val="28"/>
          <w:szCs w:val="28"/>
        </w:rPr>
        <w:t xml:space="preserve"> </w:t>
      </w:r>
      <w:r w:rsidRPr="004028C8">
        <w:rPr>
          <w:rFonts w:ascii="Tahoma" w:hAnsi="Tahoma" w:cs="B Nazanin" w:hint="cs"/>
          <w:sz w:val="28"/>
          <w:szCs w:val="28"/>
          <w:rtl/>
        </w:rPr>
        <w:t>سياست</w:t>
      </w:r>
      <w:r>
        <w:rPr>
          <w:rFonts w:ascii="Tahoma" w:hAnsi="Tahoma" w:cs="B Nazanin" w:hint="cs"/>
          <w:sz w:val="28"/>
          <w:szCs w:val="28"/>
          <w:rtl/>
        </w:rPr>
        <w:softHyphen/>
      </w:r>
      <w:r w:rsidRPr="004028C8">
        <w:rPr>
          <w:rFonts w:ascii="Tahoma" w:hAnsi="Tahoma" w:cs="B Nazanin" w:hint="cs"/>
          <w:sz w:val="28"/>
          <w:szCs w:val="28"/>
          <w:rtl/>
        </w:rPr>
        <w:t>ها</w:t>
      </w:r>
      <w:r w:rsidRPr="004028C8">
        <w:rPr>
          <w:rFonts w:ascii="Tahoma" w:hAnsi="Tahoma" w:cs="B Nazanin"/>
          <w:sz w:val="28"/>
          <w:szCs w:val="28"/>
        </w:rPr>
        <w:t xml:space="preserve"> </w:t>
      </w:r>
      <w:r w:rsidRPr="004028C8">
        <w:rPr>
          <w:rFonts w:ascii="Tahoma" w:hAnsi="Tahoma" w:cs="B Nazanin" w:hint="cs"/>
          <w:sz w:val="28"/>
          <w:szCs w:val="28"/>
          <w:rtl/>
        </w:rPr>
        <w:t>جهت تسهيل</w:t>
      </w:r>
      <w:r w:rsidRPr="004028C8">
        <w:rPr>
          <w:rFonts w:ascii="Tahoma" w:hAnsi="Tahoma" w:cs="B Nazanin"/>
          <w:sz w:val="28"/>
          <w:szCs w:val="28"/>
        </w:rPr>
        <w:t xml:space="preserve"> </w:t>
      </w:r>
      <w:r w:rsidRPr="004028C8">
        <w:rPr>
          <w:rFonts w:ascii="Tahoma" w:hAnsi="Tahoma" w:cs="B Nazanin" w:hint="cs"/>
          <w:sz w:val="28"/>
          <w:szCs w:val="28"/>
          <w:rtl/>
        </w:rPr>
        <w:t>و</w:t>
      </w:r>
      <w:r w:rsidRPr="004028C8">
        <w:rPr>
          <w:rFonts w:ascii="Tahoma" w:hAnsi="Tahoma" w:cs="B Nazanin"/>
          <w:sz w:val="28"/>
          <w:szCs w:val="28"/>
        </w:rPr>
        <w:t xml:space="preserve"> </w:t>
      </w:r>
      <w:r w:rsidRPr="004028C8">
        <w:rPr>
          <w:rFonts w:ascii="Tahoma" w:hAnsi="Tahoma" w:cs="B Nazanin" w:hint="cs"/>
          <w:sz w:val="28"/>
          <w:szCs w:val="28"/>
          <w:rtl/>
        </w:rPr>
        <w:t>تسريع</w:t>
      </w:r>
      <w:r w:rsidRPr="004028C8">
        <w:rPr>
          <w:rFonts w:ascii="Tahoma" w:hAnsi="Tahoma" w:cs="B Nazanin"/>
          <w:sz w:val="28"/>
          <w:szCs w:val="28"/>
        </w:rPr>
        <w:t xml:space="preserve"> </w:t>
      </w:r>
      <w:r w:rsidRPr="004028C8">
        <w:rPr>
          <w:rFonts w:ascii="Tahoma" w:hAnsi="Tahoma" w:cs="B Nazanin" w:hint="cs"/>
          <w:sz w:val="28"/>
          <w:szCs w:val="28"/>
          <w:rtl/>
        </w:rPr>
        <w:t>در</w:t>
      </w:r>
      <w:r w:rsidRPr="004028C8">
        <w:rPr>
          <w:rFonts w:ascii="Tahoma" w:hAnsi="Tahoma" w:cs="B Nazanin"/>
          <w:sz w:val="28"/>
          <w:szCs w:val="28"/>
        </w:rPr>
        <w:t xml:space="preserve"> </w:t>
      </w:r>
      <w:r w:rsidRPr="004028C8">
        <w:rPr>
          <w:rFonts w:ascii="Tahoma" w:hAnsi="Tahoma" w:cs="B Nazanin" w:hint="cs"/>
          <w:sz w:val="28"/>
          <w:szCs w:val="28"/>
          <w:rtl/>
        </w:rPr>
        <w:t>امر</w:t>
      </w:r>
      <w:r w:rsidRPr="004028C8">
        <w:rPr>
          <w:rFonts w:ascii="Tahoma" w:hAnsi="Tahoma" w:cs="B Nazanin"/>
          <w:sz w:val="28"/>
          <w:szCs w:val="28"/>
        </w:rPr>
        <w:t xml:space="preserve"> </w:t>
      </w:r>
      <w:r w:rsidRPr="004028C8">
        <w:rPr>
          <w:rFonts w:ascii="Tahoma" w:hAnsi="Tahoma" w:cs="B Nazanin" w:hint="cs"/>
          <w:sz w:val="28"/>
          <w:szCs w:val="28"/>
          <w:rtl/>
        </w:rPr>
        <w:t>سرمايه</w:t>
      </w:r>
      <w:r>
        <w:rPr>
          <w:rFonts w:ascii="Tahoma" w:hAnsi="Tahoma" w:cs="B Nazanin" w:hint="cs"/>
          <w:sz w:val="28"/>
          <w:szCs w:val="28"/>
          <w:rtl/>
        </w:rPr>
        <w:softHyphen/>
      </w:r>
      <w:r w:rsidRPr="004028C8">
        <w:rPr>
          <w:rFonts w:ascii="Tahoma" w:hAnsi="Tahoma" w:cs="B Nazanin" w:hint="cs"/>
          <w:sz w:val="28"/>
          <w:szCs w:val="28"/>
          <w:rtl/>
        </w:rPr>
        <w:t>گذاري</w:t>
      </w:r>
      <w:r w:rsidRPr="004028C8">
        <w:rPr>
          <w:rFonts w:ascii="Tahoma" w:hAnsi="Tahoma" w:cs="B Nazanin"/>
          <w:sz w:val="28"/>
          <w:szCs w:val="28"/>
        </w:rPr>
        <w:t xml:space="preserve"> </w:t>
      </w:r>
      <w:r w:rsidRPr="004028C8">
        <w:rPr>
          <w:rFonts w:ascii="Tahoma" w:hAnsi="Tahoma" w:cs="B Nazanin" w:hint="cs"/>
          <w:sz w:val="28"/>
          <w:szCs w:val="28"/>
          <w:rtl/>
        </w:rPr>
        <w:t>و</w:t>
      </w:r>
      <w:r w:rsidRPr="004028C8">
        <w:rPr>
          <w:rFonts w:ascii="Tahoma" w:hAnsi="Tahoma" w:cs="B Nazanin"/>
          <w:sz w:val="28"/>
          <w:szCs w:val="28"/>
        </w:rPr>
        <w:t xml:space="preserve"> </w:t>
      </w:r>
      <w:r w:rsidRPr="004028C8">
        <w:rPr>
          <w:rFonts w:ascii="Tahoma" w:hAnsi="Tahoma" w:cs="B Nazanin" w:hint="cs"/>
          <w:sz w:val="28"/>
          <w:szCs w:val="28"/>
          <w:rtl/>
        </w:rPr>
        <w:t>همچنين</w:t>
      </w:r>
      <w:r w:rsidRPr="004028C8">
        <w:rPr>
          <w:rFonts w:ascii="Tahoma" w:hAnsi="Tahoma" w:cs="B Nazanin"/>
          <w:sz w:val="28"/>
          <w:szCs w:val="28"/>
        </w:rPr>
        <w:t xml:space="preserve"> </w:t>
      </w:r>
      <w:r w:rsidRPr="004028C8">
        <w:rPr>
          <w:rFonts w:ascii="Tahoma" w:hAnsi="Tahoma" w:cs="B Nazanin" w:hint="cs"/>
          <w:sz w:val="28"/>
          <w:szCs w:val="28"/>
          <w:rtl/>
        </w:rPr>
        <w:t>صدور</w:t>
      </w:r>
      <w:r w:rsidRPr="004028C8">
        <w:rPr>
          <w:rFonts w:ascii="Tahoma" w:hAnsi="Tahoma" w:cs="B Nazanin"/>
          <w:sz w:val="28"/>
          <w:szCs w:val="28"/>
        </w:rPr>
        <w:t xml:space="preserve"> </w:t>
      </w:r>
      <w:r w:rsidRPr="004028C8">
        <w:rPr>
          <w:rFonts w:ascii="Tahoma" w:hAnsi="Tahoma" w:cs="B Nazanin" w:hint="cs"/>
          <w:sz w:val="28"/>
          <w:szCs w:val="28"/>
          <w:rtl/>
        </w:rPr>
        <w:t>مجوز</w:t>
      </w:r>
      <w:r w:rsidRPr="004028C8">
        <w:rPr>
          <w:rFonts w:ascii="Tahoma" w:hAnsi="Tahoma" w:cs="B Nazanin"/>
          <w:sz w:val="28"/>
          <w:szCs w:val="28"/>
        </w:rPr>
        <w:t xml:space="preserve"> </w:t>
      </w:r>
      <w:r w:rsidRPr="004028C8">
        <w:rPr>
          <w:rFonts w:ascii="Tahoma" w:hAnsi="Tahoma" w:cs="B Nazanin" w:hint="cs"/>
          <w:sz w:val="28"/>
          <w:szCs w:val="28"/>
          <w:rtl/>
        </w:rPr>
        <w:t>فعاليت</w:t>
      </w:r>
      <w:r>
        <w:rPr>
          <w:rFonts w:ascii="Tahoma" w:hAnsi="Tahoma" w:cs="B Nazanin" w:hint="cs"/>
          <w:sz w:val="28"/>
          <w:szCs w:val="28"/>
          <w:rtl/>
        </w:rPr>
        <w:softHyphen/>
      </w:r>
      <w:r w:rsidRPr="004028C8">
        <w:rPr>
          <w:rFonts w:ascii="Tahoma" w:hAnsi="Tahoma" w:cs="B Nazanin" w:hint="cs"/>
          <w:sz w:val="28"/>
          <w:szCs w:val="28"/>
          <w:rtl/>
        </w:rPr>
        <w:t>هاي</w:t>
      </w:r>
      <w:r w:rsidRPr="004028C8">
        <w:rPr>
          <w:rFonts w:ascii="Tahoma" w:hAnsi="Tahoma" w:cs="B Nazanin"/>
          <w:sz w:val="28"/>
          <w:szCs w:val="28"/>
        </w:rPr>
        <w:t xml:space="preserve"> </w:t>
      </w:r>
      <w:r w:rsidRPr="004028C8">
        <w:rPr>
          <w:rFonts w:ascii="Tahoma" w:hAnsi="Tahoma" w:cs="B Nazanin" w:hint="cs"/>
          <w:sz w:val="28"/>
          <w:szCs w:val="28"/>
          <w:rtl/>
        </w:rPr>
        <w:t>اقتصادي</w:t>
      </w:r>
      <w:r w:rsidRPr="004028C8">
        <w:rPr>
          <w:rFonts w:ascii="Tahoma" w:hAnsi="Tahoma" w:cs="B Nazanin"/>
          <w:sz w:val="28"/>
          <w:szCs w:val="28"/>
        </w:rPr>
        <w:t xml:space="preserve"> </w:t>
      </w:r>
      <w:r w:rsidRPr="004028C8">
        <w:rPr>
          <w:rFonts w:ascii="Tahoma" w:hAnsi="Tahoma" w:cs="B Nazanin" w:hint="cs"/>
          <w:sz w:val="28"/>
          <w:szCs w:val="28"/>
          <w:rtl/>
        </w:rPr>
        <w:t>براي</w:t>
      </w:r>
      <w:r w:rsidRPr="004028C8">
        <w:rPr>
          <w:rFonts w:ascii="Tahoma" w:hAnsi="Tahoma" w:cs="B Nazanin"/>
          <w:sz w:val="28"/>
          <w:szCs w:val="28"/>
        </w:rPr>
        <w:t xml:space="preserve"> </w:t>
      </w:r>
      <w:r w:rsidRPr="004028C8">
        <w:rPr>
          <w:rFonts w:ascii="Tahoma" w:hAnsi="Tahoma" w:cs="B Nazanin" w:hint="cs"/>
          <w:sz w:val="28"/>
          <w:szCs w:val="28"/>
          <w:rtl/>
        </w:rPr>
        <w:t>بخش غير</w:t>
      </w:r>
      <w:r w:rsidRPr="004028C8">
        <w:rPr>
          <w:rFonts w:ascii="Tahoma" w:hAnsi="Tahoma" w:cs="B Nazanin"/>
          <w:sz w:val="28"/>
          <w:szCs w:val="28"/>
        </w:rPr>
        <w:t xml:space="preserve"> </w:t>
      </w:r>
      <w:r w:rsidRPr="004028C8">
        <w:rPr>
          <w:rFonts w:ascii="Tahoma" w:hAnsi="Tahoma" w:cs="B Nazanin" w:hint="cs"/>
          <w:sz w:val="28"/>
          <w:szCs w:val="28"/>
          <w:rtl/>
        </w:rPr>
        <w:t>دولتي،</w:t>
      </w:r>
      <w:r w:rsidRPr="004028C8">
        <w:rPr>
          <w:rFonts w:ascii="Tahoma" w:hAnsi="Tahoma" w:cs="B Nazanin"/>
          <w:sz w:val="28"/>
          <w:szCs w:val="28"/>
        </w:rPr>
        <w:t xml:space="preserve"> </w:t>
      </w:r>
      <w:r w:rsidRPr="004028C8">
        <w:rPr>
          <w:rFonts w:ascii="Tahoma" w:hAnsi="Tahoma" w:cs="B Nazanin" w:hint="cs"/>
          <w:sz w:val="28"/>
          <w:szCs w:val="28"/>
          <w:rtl/>
        </w:rPr>
        <w:t>ترتيبي</w:t>
      </w:r>
      <w:r w:rsidRPr="004028C8">
        <w:rPr>
          <w:rFonts w:ascii="Tahoma" w:hAnsi="Tahoma" w:cs="B Nazanin"/>
          <w:sz w:val="28"/>
          <w:szCs w:val="28"/>
        </w:rPr>
        <w:t xml:space="preserve"> </w:t>
      </w:r>
      <w:r w:rsidRPr="004028C8">
        <w:rPr>
          <w:rFonts w:ascii="Tahoma" w:hAnsi="Tahoma" w:cs="B Nazanin" w:hint="cs"/>
          <w:sz w:val="28"/>
          <w:szCs w:val="28"/>
          <w:rtl/>
        </w:rPr>
        <w:t>اتخاذ</w:t>
      </w:r>
      <w:r w:rsidRPr="004028C8">
        <w:rPr>
          <w:rFonts w:ascii="Tahoma" w:hAnsi="Tahoma" w:cs="B Nazanin"/>
          <w:sz w:val="28"/>
          <w:szCs w:val="28"/>
        </w:rPr>
        <w:t xml:space="preserve"> </w:t>
      </w:r>
      <w:r w:rsidRPr="004028C8">
        <w:rPr>
          <w:rFonts w:ascii="Tahoma" w:hAnsi="Tahoma" w:cs="B Nazanin" w:hint="cs"/>
          <w:sz w:val="28"/>
          <w:szCs w:val="28"/>
          <w:rtl/>
        </w:rPr>
        <w:t>شده</w:t>
      </w:r>
      <w:r w:rsidRPr="004028C8">
        <w:rPr>
          <w:rFonts w:ascii="Tahoma" w:hAnsi="Tahoma" w:cs="B Nazanin"/>
          <w:sz w:val="28"/>
          <w:szCs w:val="28"/>
        </w:rPr>
        <w:t xml:space="preserve"> </w:t>
      </w:r>
      <w:r w:rsidRPr="004028C8">
        <w:rPr>
          <w:rFonts w:ascii="Tahoma" w:hAnsi="Tahoma" w:cs="B Nazanin" w:hint="cs"/>
          <w:sz w:val="28"/>
          <w:szCs w:val="28"/>
          <w:rtl/>
        </w:rPr>
        <w:t>تا</w:t>
      </w:r>
      <w:r w:rsidRPr="004028C8">
        <w:rPr>
          <w:rFonts w:ascii="Tahoma" w:hAnsi="Tahoma" w:cs="B Nazanin"/>
          <w:sz w:val="28"/>
          <w:szCs w:val="28"/>
        </w:rPr>
        <w:t xml:space="preserve"> </w:t>
      </w:r>
      <w:r w:rsidRPr="004028C8">
        <w:rPr>
          <w:rFonts w:ascii="Tahoma" w:hAnsi="Tahoma" w:cs="B Nazanin" w:hint="cs"/>
          <w:sz w:val="28"/>
          <w:szCs w:val="28"/>
          <w:rtl/>
        </w:rPr>
        <w:t>درخواست</w:t>
      </w:r>
      <w:r w:rsidRPr="004028C8">
        <w:rPr>
          <w:rFonts w:ascii="Tahoma" w:hAnsi="Tahoma" w:cs="B Nazanin"/>
          <w:sz w:val="28"/>
          <w:szCs w:val="28"/>
        </w:rPr>
        <w:t xml:space="preserve"> </w:t>
      </w:r>
      <w:r w:rsidRPr="004028C8">
        <w:rPr>
          <w:rFonts w:ascii="Tahoma" w:hAnsi="Tahoma" w:cs="B Nazanin" w:hint="cs"/>
          <w:sz w:val="28"/>
          <w:szCs w:val="28"/>
          <w:rtl/>
        </w:rPr>
        <w:t>پروانه</w:t>
      </w:r>
      <w:r>
        <w:rPr>
          <w:rFonts w:ascii="Tahoma" w:hAnsi="Tahoma" w:cs="B Nazanin" w:hint="cs"/>
          <w:sz w:val="28"/>
          <w:szCs w:val="28"/>
          <w:rtl/>
        </w:rPr>
        <w:softHyphen/>
      </w:r>
      <w:r w:rsidRPr="004028C8">
        <w:rPr>
          <w:rFonts w:ascii="Tahoma" w:hAnsi="Tahoma" w:cs="B Nazanin" w:hint="cs"/>
          <w:sz w:val="28"/>
          <w:szCs w:val="28"/>
          <w:rtl/>
        </w:rPr>
        <w:t>ها</w:t>
      </w:r>
      <w:r w:rsidRPr="004028C8">
        <w:rPr>
          <w:rFonts w:ascii="Tahoma" w:hAnsi="Tahoma" w:cs="B Nazanin"/>
          <w:sz w:val="28"/>
          <w:szCs w:val="28"/>
        </w:rPr>
        <w:t xml:space="preserve"> </w:t>
      </w:r>
      <w:r w:rsidRPr="004028C8">
        <w:rPr>
          <w:rFonts w:ascii="Tahoma" w:hAnsi="Tahoma" w:cs="B Nazanin" w:hint="cs"/>
          <w:sz w:val="28"/>
          <w:szCs w:val="28"/>
          <w:rtl/>
        </w:rPr>
        <w:t>و</w:t>
      </w:r>
      <w:r w:rsidRPr="004028C8">
        <w:rPr>
          <w:rFonts w:ascii="Tahoma" w:hAnsi="Tahoma" w:cs="B Nazanin"/>
          <w:sz w:val="28"/>
          <w:szCs w:val="28"/>
        </w:rPr>
        <w:t xml:space="preserve"> </w:t>
      </w:r>
      <w:r w:rsidRPr="004028C8">
        <w:rPr>
          <w:rFonts w:ascii="Tahoma" w:hAnsi="Tahoma" w:cs="B Nazanin" w:hint="cs"/>
          <w:sz w:val="28"/>
          <w:szCs w:val="28"/>
          <w:rtl/>
        </w:rPr>
        <w:t>مجوزهاي</w:t>
      </w:r>
      <w:r w:rsidRPr="004028C8">
        <w:rPr>
          <w:rFonts w:ascii="Tahoma" w:hAnsi="Tahoma" w:cs="B Nazanin"/>
          <w:sz w:val="28"/>
          <w:szCs w:val="28"/>
        </w:rPr>
        <w:t xml:space="preserve"> </w:t>
      </w:r>
      <w:r w:rsidRPr="004028C8">
        <w:rPr>
          <w:rFonts w:ascii="Tahoma" w:hAnsi="Tahoma" w:cs="B Nazanin" w:hint="cs"/>
          <w:sz w:val="28"/>
          <w:szCs w:val="28"/>
          <w:rtl/>
        </w:rPr>
        <w:t>سرمايه</w:t>
      </w:r>
      <w:r w:rsidRPr="004028C8">
        <w:rPr>
          <w:rFonts w:ascii="Tahoma" w:hAnsi="Tahoma" w:cs="B Nazanin"/>
          <w:sz w:val="28"/>
          <w:szCs w:val="28"/>
        </w:rPr>
        <w:t xml:space="preserve"> </w:t>
      </w:r>
      <w:r w:rsidRPr="004028C8">
        <w:rPr>
          <w:rFonts w:ascii="Tahoma" w:hAnsi="Tahoma" w:cs="B Nazanin" w:hint="cs"/>
          <w:sz w:val="28"/>
          <w:szCs w:val="28"/>
          <w:rtl/>
        </w:rPr>
        <w:t>گذاري</w:t>
      </w:r>
      <w:r w:rsidRPr="004028C8">
        <w:rPr>
          <w:rFonts w:ascii="Tahoma" w:hAnsi="Tahoma" w:cs="B Nazanin"/>
          <w:sz w:val="28"/>
          <w:szCs w:val="28"/>
        </w:rPr>
        <w:t xml:space="preserve"> </w:t>
      </w:r>
      <w:r w:rsidRPr="004028C8">
        <w:rPr>
          <w:rFonts w:ascii="Tahoma" w:hAnsi="Tahoma" w:cs="B Nazanin" w:hint="cs"/>
          <w:sz w:val="28"/>
          <w:szCs w:val="28"/>
          <w:rtl/>
        </w:rPr>
        <w:t>و</w:t>
      </w:r>
      <w:r w:rsidRPr="004028C8">
        <w:rPr>
          <w:rFonts w:ascii="Tahoma" w:hAnsi="Tahoma" w:cs="B Nazanin"/>
          <w:sz w:val="28"/>
          <w:szCs w:val="28"/>
        </w:rPr>
        <w:t xml:space="preserve"> </w:t>
      </w:r>
      <w:r w:rsidRPr="004028C8">
        <w:rPr>
          <w:rFonts w:ascii="Tahoma" w:hAnsi="Tahoma" w:cs="B Nazanin" w:hint="cs"/>
          <w:sz w:val="28"/>
          <w:szCs w:val="28"/>
          <w:rtl/>
        </w:rPr>
        <w:t>كسب</w:t>
      </w:r>
      <w:r w:rsidRPr="004028C8">
        <w:rPr>
          <w:rFonts w:ascii="Tahoma" w:hAnsi="Tahoma" w:cs="B Nazanin"/>
          <w:sz w:val="28"/>
          <w:szCs w:val="28"/>
        </w:rPr>
        <w:t xml:space="preserve"> </w:t>
      </w:r>
      <w:r w:rsidRPr="004028C8">
        <w:rPr>
          <w:rFonts w:ascii="Tahoma" w:hAnsi="Tahoma" w:cs="B Nazanin" w:hint="cs"/>
          <w:sz w:val="28"/>
          <w:szCs w:val="28"/>
          <w:rtl/>
        </w:rPr>
        <w:t>وكار،</w:t>
      </w:r>
      <w:r w:rsidRPr="004028C8">
        <w:rPr>
          <w:rFonts w:ascii="Tahoma" w:hAnsi="Tahoma" w:cs="B Nazanin"/>
          <w:sz w:val="28"/>
          <w:szCs w:val="28"/>
        </w:rPr>
        <w:t xml:space="preserve"> </w:t>
      </w:r>
      <w:r w:rsidRPr="004028C8">
        <w:rPr>
          <w:rFonts w:ascii="Tahoma" w:hAnsi="Tahoma" w:cs="B Nazanin" w:hint="cs"/>
          <w:sz w:val="28"/>
          <w:szCs w:val="28"/>
          <w:rtl/>
        </w:rPr>
        <w:t>حداكثرظرف</w:t>
      </w:r>
      <w:r w:rsidRPr="004028C8">
        <w:rPr>
          <w:rFonts w:ascii="Tahoma" w:hAnsi="Tahoma" w:cs="B Nazanin"/>
          <w:sz w:val="28"/>
          <w:szCs w:val="28"/>
        </w:rPr>
        <w:t xml:space="preserve"> </w:t>
      </w:r>
      <w:r w:rsidRPr="004028C8">
        <w:rPr>
          <w:rFonts w:ascii="Tahoma" w:hAnsi="Tahoma" w:cs="B Nazanin" w:hint="cs"/>
          <w:sz w:val="28"/>
          <w:szCs w:val="28"/>
          <w:rtl/>
        </w:rPr>
        <w:t>مدت</w:t>
      </w:r>
      <w:r w:rsidRPr="004028C8">
        <w:rPr>
          <w:rFonts w:ascii="Tahoma" w:hAnsi="Tahoma" w:cs="B Nazanin"/>
          <w:sz w:val="28"/>
          <w:szCs w:val="28"/>
        </w:rPr>
        <w:t xml:space="preserve"> </w:t>
      </w:r>
      <w:r w:rsidRPr="004028C8">
        <w:rPr>
          <w:rFonts w:ascii="Tahoma" w:hAnsi="Tahoma" w:cs="B Nazanin" w:hint="cs"/>
          <w:sz w:val="28"/>
          <w:szCs w:val="28"/>
          <w:rtl/>
        </w:rPr>
        <w:t>ده</w:t>
      </w:r>
      <w:r w:rsidRPr="004028C8">
        <w:rPr>
          <w:rFonts w:ascii="Tahoma" w:hAnsi="Tahoma" w:cs="B Nazanin"/>
          <w:sz w:val="28"/>
          <w:szCs w:val="28"/>
        </w:rPr>
        <w:t xml:space="preserve"> </w:t>
      </w:r>
      <w:r w:rsidRPr="004028C8">
        <w:rPr>
          <w:rFonts w:ascii="Tahoma" w:hAnsi="Tahoma" w:cs="B Nazanin" w:hint="cs"/>
          <w:sz w:val="28"/>
          <w:szCs w:val="28"/>
          <w:rtl/>
        </w:rPr>
        <w:t>روز</w:t>
      </w:r>
      <w:r w:rsidRPr="004028C8">
        <w:rPr>
          <w:rFonts w:ascii="Tahoma" w:hAnsi="Tahoma" w:cs="B Nazanin"/>
          <w:sz w:val="28"/>
          <w:szCs w:val="28"/>
        </w:rPr>
        <w:t xml:space="preserve"> </w:t>
      </w:r>
      <w:r w:rsidRPr="004028C8">
        <w:rPr>
          <w:rFonts w:ascii="Tahoma" w:hAnsi="Tahoma" w:cs="B Nazanin" w:hint="cs"/>
          <w:sz w:val="28"/>
          <w:szCs w:val="28"/>
          <w:rtl/>
        </w:rPr>
        <w:t>پس</w:t>
      </w:r>
      <w:r w:rsidRPr="004028C8">
        <w:rPr>
          <w:rFonts w:ascii="Tahoma" w:hAnsi="Tahoma" w:cs="B Nazanin"/>
          <w:sz w:val="28"/>
          <w:szCs w:val="28"/>
        </w:rPr>
        <w:t xml:space="preserve"> </w:t>
      </w:r>
      <w:r w:rsidRPr="004028C8">
        <w:rPr>
          <w:rFonts w:ascii="Tahoma" w:hAnsi="Tahoma" w:cs="B Nazanin" w:hint="cs"/>
          <w:sz w:val="28"/>
          <w:szCs w:val="28"/>
          <w:rtl/>
        </w:rPr>
        <w:t>از</w:t>
      </w:r>
      <w:r w:rsidRPr="004028C8">
        <w:rPr>
          <w:rFonts w:ascii="Tahoma" w:hAnsi="Tahoma" w:cs="B Nazanin"/>
          <w:sz w:val="28"/>
          <w:szCs w:val="28"/>
        </w:rPr>
        <w:t xml:space="preserve"> </w:t>
      </w:r>
      <w:r w:rsidRPr="004028C8">
        <w:rPr>
          <w:rFonts w:ascii="Tahoma" w:hAnsi="Tahoma" w:cs="B Nazanin" w:hint="cs"/>
          <w:sz w:val="28"/>
          <w:szCs w:val="28"/>
          <w:rtl/>
        </w:rPr>
        <w:t>تاريخ</w:t>
      </w:r>
      <w:r w:rsidRPr="004028C8">
        <w:rPr>
          <w:rFonts w:ascii="Tahoma" w:hAnsi="Tahoma" w:cs="B Nazanin"/>
          <w:sz w:val="28"/>
          <w:szCs w:val="28"/>
        </w:rPr>
        <w:t xml:space="preserve"> </w:t>
      </w:r>
      <w:r w:rsidRPr="004028C8">
        <w:rPr>
          <w:rFonts w:ascii="Tahoma" w:hAnsi="Tahoma" w:cs="B Nazanin" w:hint="cs"/>
          <w:sz w:val="28"/>
          <w:szCs w:val="28"/>
          <w:rtl/>
        </w:rPr>
        <w:t>ثبت،</w:t>
      </w:r>
      <w:r w:rsidRPr="004028C8">
        <w:rPr>
          <w:rFonts w:ascii="Tahoma" w:hAnsi="Tahoma" w:cs="B Nazanin"/>
          <w:sz w:val="28"/>
          <w:szCs w:val="28"/>
        </w:rPr>
        <w:t xml:space="preserve"> </w:t>
      </w:r>
      <w:r w:rsidRPr="004028C8">
        <w:rPr>
          <w:rFonts w:ascii="Tahoma" w:hAnsi="Tahoma" w:cs="B Nazanin" w:hint="cs"/>
          <w:sz w:val="28"/>
          <w:szCs w:val="28"/>
          <w:rtl/>
        </w:rPr>
        <w:t>توسط</w:t>
      </w:r>
      <w:r w:rsidRPr="004028C8">
        <w:rPr>
          <w:rFonts w:ascii="Tahoma" w:hAnsi="Tahoma" w:cs="B Nazanin"/>
          <w:sz w:val="28"/>
          <w:szCs w:val="28"/>
        </w:rPr>
        <w:t xml:space="preserve"> </w:t>
      </w:r>
      <w:r w:rsidRPr="004028C8">
        <w:rPr>
          <w:rFonts w:ascii="Tahoma" w:hAnsi="Tahoma" w:cs="B Nazanin" w:hint="cs"/>
          <w:sz w:val="28"/>
          <w:szCs w:val="28"/>
          <w:rtl/>
        </w:rPr>
        <w:t>مرجع</w:t>
      </w:r>
      <w:r w:rsidRPr="004028C8">
        <w:rPr>
          <w:rFonts w:ascii="Tahoma" w:hAnsi="Tahoma" w:cs="B Nazanin"/>
          <w:sz w:val="28"/>
          <w:szCs w:val="28"/>
        </w:rPr>
        <w:t xml:space="preserve"> </w:t>
      </w:r>
      <w:r w:rsidRPr="004028C8">
        <w:rPr>
          <w:rFonts w:ascii="Tahoma" w:hAnsi="Tahoma" w:cs="B Nazanin" w:hint="cs"/>
          <w:sz w:val="28"/>
          <w:szCs w:val="28"/>
          <w:rtl/>
        </w:rPr>
        <w:t>ذيربط</w:t>
      </w:r>
      <w:r w:rsidRPr="004028C8">
        <w:rPr>
          <w:rFonts w:ascii="Tahoma" w:hAnsi="Tahoma" w:cs="B Nazanin"/>
          <w:sz w:val="28"/>
          <w:szCs w:val="28"/>
        </w:rPr>
        <w:t xml:space="preserve"> </w:t>
      </w:r>
      <w:r w:rsidRPr="004028C8">
        <w:rPr>
          <w:rFonts w:ascii="Tahoma" w:hAnsi="Tahoma" w:cs="B Nazanin" w:hint="cs"/>
          <w:sz w:val="28"/>
          <w:szCs w:val="28"/>
          <w:rtl/>
        </w:rPr>
        <w:t>كتباً</w:t>
      </w:r>
      <w:r w:rsidRPr="004028C8">
        <w:rPr>
          <w:rFonts w:ascii="Tahoma" w:hAnsi="Tahoma" w:cs="B Nazanin"/>
          <w:sz w:val="28"/>
          <w:szCs w:val="28"/>
        </w:rPr>
        <w:t xml:space="preserve"> </w:t>
      </w:r>
      <w:r w:rsidRPr="004028C8">
        <w:rPr>
          <w:rFonts w:ascii="Tahoma" w:hAnsi="Tahoma" w:cs="B Nazanin" w:hint="cs"/>
          <w:sz w:val="28"/>
          <w:szCs w:val="28"/>
          <w:rtl/>
        </w:rPr>
        <w:t>پاسخ</w:t>
      </w:r>
      <w:r w:rsidRPr="004028C8">
        <w:rPr>
          <w:rFonts w:ascii="Tahoma" w:hAnsi="Tahoma" w:cs="B Nazanin"/>
          <w:sz w:val="28"/>
          <w:szCs w:val="28"/>
        </w:rPr>
        <w:t xml:space="preserve"> </w:t>
      </w:r>
      <w:r w:rsidRPr="004028C8">
        <w:rPr>
          <w:rFonts w:ascii="Tahoma" w:hAnsi="Tahoma" w:cs="B Nazanin" w:hint="cs"/>
          <w:sz w:val="28"/>
          <w:szCs w:val="28"/>
          <w:rtl/>
        </w:rPr>
        <w:t>داده</w:t>
      </w:r>
      <w:r w:rsidRPr="004028C8">
        <w:rPr>
          <w:rFonts w:ascii="Tahoma" w:hAnsi="Tahoma" w:cs="B Nazanin"/>
          <w:sz w:val="28"/>
          <w:szCs w:val="28"/>
        </w:rPr>
        <w:t xml:space="preserve"> </w:t>
      </w:r>
      <w:r w:rsidRPr="004028C8">
        <w:rPr>
          <w:rFonts w:ascii="Tahoma" w:hAnsi="Tahoma" w:cs="B Nazanin" w:hint="cs"/>
          <w:sz w:val="28"/>
          <w:szCs w:val="28"/>
          <w:rtl/>
        </w:rPr>
        <w:t>شود</w:t>
      </w:r>
      <w:r>
        <w:rPr>
          <w:rFonts w:ascii="Tahoma" w:hAnsi="Tahoma" w:cs="B Nazanin" w:hint="cs"/>
          <w:sz w:val="28"/>
          <w:szCs w:val="28"/>
          <w:rtl/>
        </w:rPr>
        <w:t>.</w:t>
      </w:r>
      <w:r w:rsidRPr="004028C8">
        <w:rPr>
          <w:rFonts w:ascii="Tahoma" w:hAnsi="Tahoma" w:cs="B Nazanin"/>
          <w:sz w:val="28"/>
          <w:szCs w:val="28"/>
        </w:rPr>
        <w:t xml:space="preserve"> </w:t>
      </w:r>
      <w:r w:rsidRPr="004028C8">
        <w:rPr>
          <w:rFonts w:ascii="Tahoma" w:hAnsi="Tahoma" w:cs="B Nazanin" w:hint="cs"/>
          <w:sz w:val="28"/>
          <w:szCs w:val="28"/>
          <w:rtl/>
        </w:rPr>
        <w:t>همچنين</w:t>
      </w:r>
      <w:r w:rsidRPr="004028C8">
        <w:rPr>
          <w:rFonts w:ascii="Tahoma" w:hAnsi="Tahoma" w:cs="B Nazanin"/>
          <w:sz w:val="28"/>
          <w:szCs w:val="28"/>
        </w:rPr>
        <w:t xml:space="preserve"> </w:t>
      </w:r>
      <w:r w:rsidRPr="004028C8">
        <w:rPr>
          <w:rFonts w:ascii="Tahoma" w:hAnsi="Tahoma" w:cs="B Nazanin" w:hint="cs"/>
          <w:sz w:val="28"/>
          <w:szCs w:val="28"/>
          <w:rtl/>
        </w:rPr>
        <w:t>ماد</w:t>
      </w:r>
      <w:r>
        <w:rPr>
          <w:rFonts w:ascii="Tahoma" w:hAnsi="Tahoma" w:cs="B Nazanin" w:hint="cs"/>
          <w:sz w:val="28"/>
          <w:szCs w:val="28"/>
          <w:rtl/>
        </w:rPr>
        <w:t xml:space="preserve">ه (91) </w:t>
      </w:r>
      <w:r w:rsidRPr="004028C8">
        <w:rPr>
          <w:rFonts w:ascii="Tahoma" w:hAnsi="Tahoma" w:cs="B Nazanin" w:hint="cs"/>
          <w:sz w:val="28"/>
          <w:szCs w:val="28"/>
          <w:rtl/>
        </w:rPr>
        <w:t>اين سياست</w:t>
      </w:r>
      <w:r>
        <w:rPr>
          <w:rFonts w:ascii="Tahoma" w:hAnsi="Tahoma" w:cs="B Nazanin" w:hint="cs"/>
          <w:sz w:val="28"/>
          <w:szCs w:val="28"/>
          <w:rtl/>
        </w:rPr>
        <w:softHyphen/>
      </w:r>
      <w:r w:rsidRPr="004028C8">
        <w:rPr>
          <w:rFonts w:ascii="Tahoma" w:hAnsi="Tahoma" w:cs="B Nazanin" w:hint="cs"/>
          <w:sz w:val="28"/>
          <w:szCs w:val="28"/>
          <w:rtl/>
        </w:rPr>
        <w:t>ها</w:t>
      </w:r>
      <w:r w:rsidRPr="004028C8">
        <w:rPr>
          <w:rFonts w:ascii="Tahoma" w:hAnsi="Tahoma" w:cs="B Nazanin"/>
          <w:sz w:val="28"/>
          <w:szCs w:val="28"/>
        </w:rPr>
        <w:t xml:space="preserve"> </w:t>
      </w:r>
      <w:r w:rsidRPr="004028C8">
        <w:rPr>
          <w:rFonts w:ascii="Tahoma" w:hAnsi="Tahoma" w:cs="B Nazanin" w:hint="cs"/>
          <w:sz w:val="28"/>
          <w:szCs w:val="28"/>
          <w:rtl/>
        </w:rPr>
        <w:t>اتاق</w:t>
      </w:r>
      <w:r w:rsidRPr="004028C8">
        <w:rPr>
          <w:rFonts w:ascii="Tahoma" w:hAnsi="Tahoma" w:cs="B Nazanin"/>
          <w:sz w:val="28"/>
          <w:szCs w:val="28"/>
        </w:rPr>
        <w:t xml:space="preserve"> </w:t>
      </w:r>
      <w:r w:rsidRPr="004028C8">
        <w:rPr>
          <w:rFonts w:ascii="Tahoma" w:hAnsi="Tahoma" w:cs="B Nazanin" w:hint="cs"/>
          <w:sz w:val="28"/>
          <w:szCs w:val="28"/>
          <w:rtl/>
        </w:rPr>
        <w:t>بازرگاني،</w:t>
      </w:r>
      <w:r w:rsidRPr="004028C8">
        <w:rPr>
          <w:rFonts w:ascii="Tahoma" w:hAnsi="Tahoma" w:cs="B Nazanin"/>
          <w:sz w:val="28"/>
          <w:szCs w:val="28"/>
        </w:rPr>
        <w:t xml:space="preserve"> </w:t>
      </w:r>
      <w:r w:rsidRPr="004028C8">
        <w:rPr>
          <w:rFonts w:ascii="Tahoma" w:hAnsi="Tahoma" w:cs="B Nazanin" w:hint="cs"/>
          <w:sz w:val="28"/>
          <w:szCs w:val="28"/>
          <w:rtl/>
        </w:rPr>
        <w:t>صنايع</w:t>
      </w:r>
      <w:r w:rsidRPr="004028C8">
        <w:rPr>
          <w:rFonts w:ascii="Tahoma" w:hAnsi="Tahoma" w:cs="B Nazanin"/>
          <w:sz w:val="28"/>
          <w:szCs w:val="28"/>
        </w:rPr>
        <w:t xml:space="preserve"> </w:t>
      </w:r>
      <w:r w:rsidRPr="004028C8">
        <w:rPr>
          <w:rFonts w:ascii="Tahoma" w:hAnsi="Tahoma" w:cs="B Nazanin" w:hint="cs"/>
          <w:sz w:val="28"/>
          <w:szCs w:val="28"/>
          <w:rtl/>
        </w:rPr>
        <w:t>و</w:t>
      </w:r>
      <w:r w:rsidRPr="004028C8">
        <w:rPr>
          <w:rFonts w:ascii="Tahoma" w:hAnsi="Tahoma" w:cs="B Nazanin"/>
          <w:sz w:val="28"/>
          <w:szCs w:val="28"/>
        </w:rPr>
        <w:t xml:space="preserve"> </w:t>
      </w:r>
      <w:r w:rsidRPr="004028C8">
        <w:rPr>
          <w:rFonts w:ascii="Tahoma" w:hAnsi="Tahoma" w:cs="B Nazanin" w:hint="cs"/>
          <w:sz w:val="28"/>
          <w:szCs w:val="28"/>
          <w:rtl/>
        </w:rPr>
        <w:t>معادن</w:t>
      </w:r>
      <w:r w:rsidRPr="004028C8">
        <w:rPr>
          <w:rFonts w:ascii="Tahoma" w:hAnsi="Tahoma" w:cs="B Nazanin"/>
          <w:sz w:val="28"/>
          <w:szCs w:val="28"/>
        </w:rPr>
        <w:t xml:space="preserve"> </w:t>
      </w:r>
      <w:r w:rsidRPr="004028C8">
        <w:rPr>
          <w:rFonts w:ascii="Tahoma" w:hAnsi="Tahoma" w:cs="B Nazanin" w:hint="cs"/>
          <w:sz w:val="28"/>
          <w:szCs w:val="28"/>
          <w:rtl/>
        </w:rPr>
        <w:t>و</w:t>
      </w:r>
      <w:r w:rsidRPr="004028C8">
        <w:rPr>
          <w:rFonts w:ascii="Tahoma" w:hAnsi="Tahoma" w:cs="B Nazanin"/>
          <w:sz w:val="28"/>
          <w:szCs w:val="28"/>
        </w:rPr>
        <w:t xml:space="preserve"> </w:t>
      </w:r>
      <w:r w:rsidRPr="004028C8">
        <w:rPr>
          <w:rFonts w:ascii="Tahoma" w:hAnsi="Tahoma" w:cs="B Nazanin" w:hint="cs"/>
          <w:sz w:val="28"/>
          <w:szCs w:val="28"/>
          <w:rtl/>
        </w:rPr>
        <w:t>اتاق</w:t>
      </w:r>
      <w:r w:rsidRPr="004028C8">
        <w:rPr>
          <w:rFonts w:ascii="Tahoma" w:hAnsi="Tahoma" w:cs="B Nazanin"/>
          <w:sz w:val="28"/>
          <w:szCs w:val="28"/>
        </w:rPr>
        <w:t xml:space="preserve"> </w:t>
      </w:r>
      <w:r w:rsidRPr="004028C8">
        <w:rPr>
          <w:rFonts w:ascii="Tahoma" w:hAnsi="Tahoma" w:cs="B Nazanin" w:hint="cs"/>
          <w:sz w:val="28"/>
          <w:szCs w:val="28"/>
          <w:rtl/>
        </w:rPr>
        <w:t>تعاون</w:t>
      </w:r>
      <w:r w:rsidRPr="004028C8">
        <w:rPr>
          <w:rFonts w:ascii="Tahoma" w:hAnsi="Tahoma" w:cs="B Nazanin"/>
          <w:sz w:val="28"/>
          <w:szCs w:val="28"/>
        </w:rPr>
        <w:t xml:space="preserve"> </w:t>
      </w:r>
      <w:r w:rsidRPr="004028C8">
        <w:rPr>
          <w:rFonts w:ascii="Tahoma" w:hAnsi="Tahoma" w:cs="B Nazanin" w:hint="cs"/>
          <w:sz w:val="28"/>
          <w:szCs w:val="28"/>
          <w:rtl/>
        </w:rPr>
        <w:t>را</w:t>
      </w:r>
      <w:r w:rsidRPr="004028C8">
        <w:rPr>
          <w:rFonts w:ascii="Tahoma" w:hAnsi="Tahoma" w:cs="B Nazanin"/>
          <w:sz w:val="28"/>
          <w:szCs w:val="28"/>
        </w:rPr>
        <w:t xml:space="preserve"> </w:t>
      </w:r>
      <w:r w:rsidRPr="004028C8">
        <w:rPr>
          <w:rFonts w:ascii="Tahoma" w:hAnsi="Tahoma" w:cs="B Nazanin" w:hint="cs"/>
          <w:sz w:val="28"/>
          <w:szCs w:val="28"/>
          <w:rtl/>
        </w:rPr>
        <w:t>به</w:t>
      </w:r>
      <w:r w:rsidRPr="004028C8">
        <w:rPr>
          <w:rFonts w:ascii="Tahoma" w:hAnsi="Tahoma" w:cs="B Nazanin"/>
          <w:sz w:val="28"/>
          <w:szCs w:val="28"/>
        </w:rPr>
        <w:t xml:space="preserve"> </w:t>
      </w:r>
      <w:r w:rsidRPr="004028C8">
        <w:rPr>
          <w:rFonts w:ascii="Tahoma" w:hAnsi="Tahoma" w:cs="B Nazanin" w:hint="cs"/>
          <w:sz w:val="28"/>
          <w:szCs w:val="28"/>
          <w:rtl/>
        </w:rPr>
        <w:t>تهيه</w:t>
      </w:r>
      <w:r w:rsidRPr="004028C8">
        <w:rPr>
          <w:rFonts w:ascii="Tahoma" w:hAnsi="Tahoma" w:cs="B Nazanin"/>
          <w:sz w:val="28"/>
          <w:szCs w:val="28"/>
        </w:rPr>
        <w:t xml:space="preserve"> </w:t>
      </w:r>
      <w:r w:rsidRPr="004028C8">
        <w:rPr>
          <w:rFonts w:ascii="Tahoma" w:hAnsi="Tahoma" w:cs="B Nazanin" w:hint="cs"/>
          <w:sz w:val="28"/>
          <w:szCs w:val="28"/>
          <w:rtl/>
        </w:rPr>
        <w:t>و</w:t>
      </w:r>
      <w:r w:rsidRPr="004028C8">
        <w:rPr>
          <w:rFonts w:ascii="Tahoma" w:hAnsi="Tahoma" w:cs="B Nazanin"/>
          <w:sz w:val="28"/>
          <w:szCs w:val="28"/>
        </w:rPr>
        <w:t xml:space="preserve"> </w:t>
      </w:r>
      <w:r w:rsidRPr="004028C8">
        <w:rPr>
          <w:rFonts w:ascii="Tahoma" w:hAnsi="Tahoma" w:cs="B Nazanin" w:hint="cs"/>
          <w:sz w:val="28"/>
          <w:szCs w:val="28"/>
          <w:rtl/>
        </w:rPr>
        <w:t>ارائه</w:t>
      </w:r>
      <w:r w:rsidRPr="004028C8">
        <w:rPr>
          <w:rFonts w:ascii="Tahoma" w:hAnsi="Tahoma" w:cs="B Nazanin"/>
          <w:sz w:val="28"/>
          <w:szCs w:val="28"/>
        </w:rPr>
        <w:t xml:space="preserve"> </w:t>
      </w:r>
      <w:r w:rsidRPr="004028C8">
        <w:rPr>
          <w:rFonts w:ascii="Tahoma" w:hAnsi="Tahoma" w:cs="B Nazanin" w:hint="cs"/>
          <w:sz w:val="28"/>
          <w:szCs w:val="28"/>
          <w:rtl/>
        </w:rPr>
        <w:t>پيش</w:t>
      </w:r>
      <w:r>
        <w:rPr>
          <w:rFonts w:ascii="Tahoma" w:hAnsi="Tahoma" w:cs="B Nazanin"/>
          <w:sz w:val="28"/>
          <w:szCs w:val="28"/>
          <w:rtl/>
        </w:rPr>
        <w:softHyphen/>
      </w:r>
      <w:r w:rsidRPr="004028C8">
        <w:rPr>
          <w:rFonts w:ascii="Tahoma" w:hAnsi="Tahoma" w:cs="B Nazanin" w:hint="cs"/>
          <w:sz w:val="28"/>
          <w:szCs w:val="28"/>
          <w:rtl/>
        </w:rPr>
        <w:t>نويس</w:t>
      </w:r>
      <w:r w:rsidRPr="004028C8">
        <w:rPr>
          <w:rFonts w:ascii="Tahoma" w:hAnsi="Tahoma" w:cs="B Nazanin"/>
          <w:sz w:val="28"/>
          <w:szCs w:val="28"/>
        </w:rPr>
        <w:t xml:space="preserve"> </w:t>
      </w:r>
      <w:r w:rsidRPr="004028C8">
        <w:rPr>
          <w:rFonts w:ascii="Tahoma" w:hAnsi="Tahoma" w:cs="B Nazanin" w:hint="cs"/>
          <w:sz w:val="28"/>
          <w:szCs w:val="28"/>
          <w:rtl/>
        </w:rPr>
        <w:t>قانون</w:t>
      </w:r>
      <w:r w:rsidRPr="004028C8">
        <w:rPr>
          <w:rFonts w:ascii="Tahoma" w:hAnsi="Tahoma" w:cs="B Nazanin"/>
          <w:sz w:val="28"/>
          <w:szCs w:val="28"/>
        </w:rPr>
        <w:t xml:space="preserve"> </w:t>
      </w:r>
      <w:r w:rsidRPr="004028C8">
        <w:rPr>
          <w:rFonts w:ascii="Tahoma" w:hAnsi="Tahoma" w:cs="B Nazanin" w:hint="cs"/>
          <w:sz w:val="28"/>
          <w:szCs w:val="28"/>
          <w:rtl/>
        </w:rPr>
        <w:t>ايجاد</w:t>
      </w:r>
      <w:r w:rsidRPr="004028C8">
        <w:rPr>
          <w:rFonts w:ascii="Tahoma" w:hAnsi="Tahoma" w:cs="B Nazanin"/>
          <w:sz w:val="28"/>
          <w:szCs w:val="28"/>
        </w:rPr>
        <w:t xml:space="preserve"> </w:t>
      </w:r>
      <w:r w:rsidRPr="004028C8">
        <w:rPr>
          <w:rFonts w:ascii="Tahoma" w:hAnsi="Tahoma" w:cs="B Nazanin" w:hint="cs"/>
          <w:sz w:val="28"/>
          <w:szCs w:val="28"/>
          <w:rtl/>
        </w:rPr>
        <w:t>فضاي مساعد</w:t>
      </w:r>
      <w:r w:rsidRPr="004028C8">
        <w:rPr>
          <w:rFonts w:ascii="Tahoma" w:hAnsi="Tahoma" w:cs="B Nazanin"/>
          <w:sz w:val="28"/>
          <w:szCs w:val="28"/>
        </w:rPr>
        <w:t xml:space="preserve"> </w:t>
      </w:r>
      <w:r w:rsidRPr="004028C8">
        <w:rPr>
          <w:rFonts w:ascii="Tahoma" w:hAnsi="Tahoma" w:cs="B Nazanin" w:hint="cs"/>
          <w:sz w:val="28"/>
          <w:szCs w:val="28"/>
          <w:rtl/>
        </w:rPr>
        <w:t>كارآفريني</w:t>
      </w:r>
      <w:r w:rsidRPr="004028C8">
        <w:rPr>
          <w:rFonts w:ascii="Tahoma" w:hAnsi="Tahoma" w:cs="B Nazanin"/>
          <w:sz w:val="28"/>
          <w:szCs w:val="28"/>
        </w:rPr>
        <w:t xml:space="preserve"> </w:t>
      </w:r>
      <w:r w:rsidRPr="004028C8">
        <w:rPr>
          <w:rFonts w:ascii="Tahoma" w:hAnsi="Tahoma" w:cs="B Nazanin" w:hint="cs"/>
          <w:sz w:val="28"/>
          <w:szCs w:val="28"/>
          <w:rtl/>
        </w:rPr>
        <w:t>و</w:t>
      </w:r>
      <w:r w:rsidRPr="004028C8">
        <w:rPr>
          <w:rFonts w:ascii="Tahoma" w:hAnsi="Tahoma" w:cs="B Nazanin"/>
          <w:sz w:val="28"/>
          <w:szCs w:val="28"/>
        </w:rPr>
        <w:t xml:space="preserve"> </w:t>
      </w:r>
      <w:r w:rsidRPr="004028C8">
        <w:rPr>
          <w:rFonts w:ascii="Tahoma" w:hAnsi="Tahoma" w:cs="B Nazanin" w:hint="cs"/>
          <w:sz w:val="28"/>
          <w:szCs w:val="28"/>
          <w:rtl/>
        </w:rPr>
        <w:t>رفع</w:t>
      </w:r>
      <w:r w:rsidRPr="004028C8">
        <w:rPr>
          <w:rFonts w:ascii="Tahoma" w:hAnsi="Tahoma" w:cs="B Nazanin"/>
          <w:sz w:val="28"/>
          <w:szCs w:val="28"/>
        </w:rPr>
        <w:t xml:space="preserve"> </w:t>
      </w:r>
      <w:r w:rsidRPr="004028C8">
        <w:rPr>
          <w:rFonts w:ascii="Tahoma" w:hAnsi="Tahoma" w:cs="B Nazanin" w:hint="cs"/>
          <w:sz w:val="28"/>
          <w:szCs w:val="28"/>
          <w:rtl/>
        </w:rPr>
        <w:t>موانع</w:t>
      </w:r>
      <w:r w:rsidRPr="004028C8">
        <w:rPr>
          <w:rFonts w:ascii="Tahoma" w:hAnsi="Tahoma" w:cs="B Nazanin"/>
          <w:sz w:val="28"/>
          <w:szCs w:val="28"/>
        </w:rPr>
        <w:t xml:space="preserve"> </w:t>
      </w:r>
      <w:r w:rsidRPr="004028C8">
        <w:rPr>
          <w:rFonts w:ascii="Tahoma" w:hAnsi="Tahoma" w:cs="B Nazanin" w:hint="cs"/>
          <w:sz w:val="28"/>
          <w:szCs w:val="28"/>
          <w:rtl/>
        </w:rPr>
        <w:t>كسب</w:t>
      </w:r>
      <w:r w:rsidRPr="004028C8">
        <w:rPr>
          <w:rFonts w:ascii="Tahoma" w:hAnsi="Tahoma" w:cs="B Nazanin"/>
          <w:sz w:val="28"/>
          <w:szCs w:val="28"/>
        </w:rPr>
        <w:t xml:space="preserve"> </w:t>
      </w:r>
      <w:r w:rsidRPr="004028C8">
        <w:rPr>
          <w:rFonts w:ascii="Tahoma" w:hAnsi="Tahoma" w:cs="B Nazanin" w:hint="cs"/>
          <w:sz w:val="28"/>
          <w:szCs w:val="28"/>
          <w:rtl/>
        </w:rPr>
        <w:t>و</w:t>
      </w:r>
      <w:r w:rsidRPr="004028C8">
        <w:rPr>
          <w:rFonts w:ascii="Tahoma" w:hAnsi="Tahoma" w:cs="B Nazanin"/>
          <w:sz w:val="28"/>
          <w:szCs w:val="28"/>
        </w:rPr>
        <w:t xml:space="preserve"> </w:t>
      </w:r>
      <w:r w:rsidRPr="004028C8">
        <w:rPr>
          <w:rFonts w:ascii="Tahoma" w:hAnsi="Tahoma" w:cs="B Nazanin" w:hint="cs"/>
          <w:sz w:val="28"/>
          <w:szCs w:val="28"/>
          <w:rtl/>
        </w:rPr>
        <w:t>كار،</w:t>
      </w:r>
      <w:r w:rsidRPr="004028C8">
        <w:rPr>
          <w:rFonts w:ascii="Tahoma" w:hAnsi="Tahoma" w:cs="B Nazanin"/>
          <w:sz w:val="28"/>
          <w:szCs w:val="28"/>
        </w:rPr>
        <w:t xml:space="preserve"> </w:t>
      </w:r>
      <w:r w:rsidRPr="004028C8">
        <w:rPr>
          <w:rFonts w:ascii="Tahoma" w:hAnsi="Tahoma" w:cs="B Nazanin" w:hint="cs"/>
          <w:sz w:val="28"/>
          <w:szCs w:val="28"/>
          <w:rtl/>
        </w:rPr>
        <w:t>موظف</w:t>
      </w:r>
      <w:r w:rsidRPr="004028C8">
        <w:rPr>
          <w:rFonts w:ascii="Tahoma" w:hAnsi="Tahoma" w:cs="B Nazanin"/>
          <w:sz w:val="28"/>
          <w:szCs w:val="28"/>
        </w:rPr>
        <w:t xml:space="preserve"> </w:t>
      </w:r>
      <w:r w:rsidRPr="004028C8">
        <w:rPr>
          <w:rFonts w:ascii="Tahoma" w:hAnsi="Tahoma" w:cs="B Nazanin" w:hint="cs"/>
          <w:sz w:val="28"/>
          <w:szCs w:val="28"/>
          <w:rtl/>
        </w:rPr>
        <w:t>نموده</w:t>
      </w:r>
      <w:r w:rsidRPr="004028C8">
        <w:rPr>
          <w:rFonts w:ascii="Tahoma" w:hAnsi="Tahoma" w:cs="B Nazanin"/>
          <w:sz w:val="28"/>
          <w:szCs w:val="28"/>
        </w:rPr>
        <w:t xml:space="preserve"> </w:t>
      </w:r>
      <w:r w:rsidRPr="004028C8">
        <w:rPr>
          <w:rFonts w:ascii="Tahoma" w:hAnsi="Tahoma" w:cs="B Nazanin" w:hint="cs"/>
          <w:sz w:val="28"/>
          <w:szCs w:val="28"/>
          <w:rtl/>
        </w:rPr>
        <w:t>است</w:t>
      </w:r>
      <w:r>
        <w:rPr>
          <w:rFonts w:ascii="Tahoma" w:hAnsi="Tahoma" w:cs="B Nazanin" w:hint="cs"/>
          <w:sz w:val="28"/>
          <w:szCs w:val="28"/>
          <w:rtl/>
        </w:rPr>
        <w:t>.</w:t>
      </w:r>
      <w:r w:rsidRPr="004028C8">
        <w:rPr>
          <w:rFonts w:ascii="Tahoma" w:hAnsi="Tahoma" w:cs="B Nazanin"/>
          <w:sz w:val="28"/>
          <w:szCs w:val="28"/>
        </w:rPr>
        <w:t xml:space="preserve"> </w:t>
      </w:r>
      <w:r w:rsidRPr="004028C8">
        <w:rPr>
          <w:rFonts w:ascii="Tahoma" w:hAnsi="Tahoma" w:cs="B Nazanin" w:hint="cs"/>
          <w:sz w:val="28"/>
          <w:szCs w:val="28"/>
          <w:rtl/>
        </w:rPr>
        <w:t>فضاي</w:t>
      </w:r>
      <w:r w:rsidRPr="004028C8">
        <w:rPr>
          <w:rFonts w:ascii="Tahoma" w:hAnsi="Tahoma" w:cs="B Nazanin"/>
          <w:sz w:val="28"/>
          <w:szCs w:val="28"/>
        </w:rPr>
        <w:t xml:space="preserve"> </w:t>
      </w:r>
      <w:r w:rsidRPr="004028C8">
        <w:rPr>
          <w:rFonts w:ascii="Tahoma" w:hAnsi="Tahoma" w:cs="B Nazanin" w:hint="cs"/>
          <w:sz w:val="28"/>
          <w:szCs w:val="28"/>
          <w:rtl/>
        </w:rPr>
        <w:t>كسب</w:t>
      </w:r>
      <w:r w:rsidRPr="004028C8">
        <w:rPr>
          <w:rFonts w:ascii="Tahoma" w:hAnsi="Tahoma" w:cs="B Nazanin"/>
          <w:sz w:val="28"/>
          <w:szCs w:val="28"/>
        </w:rPr>
        <w:t xml:space="preserve"> </w:t>
      </w:r>
      <w:r w:rsidRPr="004028C8">
        <w:rPr>
          <w:rFonts w:ascii="Tahoma" w:hAnsi="Tahoma" w:cs="B Nazanin" w:hint="cs"/>
          <w:sz w:val="28"/>
          <w:szCs w:val="28"/>
          <w:rtl/>
        </w:rPr>
        <w:t>و</w:t>
      </w:r>
      <w:r w:rsidRPr="004028C8">
        <w:rPr>
          <w:rFonts w:ascii="Tahoma" w:hAnsi="Tahoma" w:cs="B Nazanin"/>
          <w:sz w:val="28"/>
          <w:szCs w:val="28"/>
        </w:rPr>
        <w:t xml:space="preserve"> </w:t>
      </w:r>
      <w:r w:rsidRPr="004028C8">
        <w:rPr>
          <w:rFonts w:ascii="Tahoma" w:hAnsi="Tahoma" w:cs="B Nazanin" w:hint="cs"/>
          <w:sz w:val="28"/>
          <w:szCs w:val="28"/>
          <w:rtl/>
        </w:rPr>
        <w:t>كار</w:t>
      </w:r>
      <w:r w:rsidRPr="004028C8">
        <w:rPr>
          <w:rFonts w:ascii="Tahoma" w:hAnsi="Tahoma" w:cs="B Nazanin"/>
          <w:sz w:val="28"/>
          <w:szCs w:val="28"/>
        </w:rPr>
        <w:t xml:space="preserve"> </w:t>
      </w:r>
      <w:r w:rsidRPr="004028C8">
        <w:rPr>
          <w:rFonts w:ascii="Tahoma" w:hAnsi="Tahoma" w:cs="B Nazanin" w:hint="cs"/>
          <w:sz w:val="28"/>
          <w:szCs w:val="28"/>
          <w:rtl/>
        </w:rPr>
        <w:t>در</w:t>
      </w:r>
      <w:r w:rsidRPr="004028C8">
        <w:rPr>
          <w:rFonts w:ascii="Tahoma" w:hAnsi="Tahoma" w:cs="B Nazanin"/>
          <w:sz w:val="28"/>
          <w:szCs w:val="28"/>
        </w:rPr>
        <w:t xml:space="preserve"> </w:t>
      </w:r>
      <w:r w:rsidRPr="004028C8">
        <w:rPr>
          <w:rFonts w:ascii="Tahoma" w:hAnsi="Tahoma" w:cs="B Nazanin" w:hint="cs"/>
          <w:sz w:val="28"/>
          <w:szCs w:val="28"/>
          <w:rtl/>
        </w:rPr>
        <w:t>برنامه</w:t>
      </w:r>
      <w:r>
        <w:rPr>
          <w:rFonts w:ascii="Tahoma" w:hAnsi="Tahoma" w:cs="B Nazanin"/>
          <w:sz w:val="28"/>
          <w:szCs w:val="28"/>
          <w:rtl/>
        </w:rPr>
        <w:softHyphen/>
      </w:r>
      <w:r w:rsidRPr="004028C8">
        <w:rPr>
          <w:rFonts w:ascii="Tahoma" w:hAnsi="Tahoma" w:cs="B Nazanin" w:hint="cs"/>
          <w:sz w:val="28"/>
          <w:szCs w:val="28"/>
          <w:rtl/>
        </w:rPr>
        <w:t>هاي</w:t>
      </w:r>
      <w:r w:rsidRPr="004028C8">
        <w:rPr>
          <w:rFonts w:ascii="Tahoma" w:hAnsi="Tahoma" w:cs="B Nazanin"/>
          <w:sz w:val="28"/>
          <w:szCs w:val="28"/>
        </w:rPr>
        <w:t xml:space="preserve"> </w:t>
      </w:r>
      <w:r w:rsidRPr="004028C8">
        <w:rPr>
          <w:rFonts w:ascii="Tahoma" w:hAnsi="Tahoma" w:cs="B Nazanin" w:hint="cs"/>
          <w:sz w:val="28"/>
          <w:szCs w:val="28"/>
          <w:rtl/>
        </w:rPr>
        <w:t>پنج ساله</w:t>
      </w:r>
      <w:r w:rsidRPr="004028C8">
        <w:rPr>
          <w:rFonts w:ascii="Tahoma" w:hAnsi="Tahoma" w:cs="B Nazanin"/>
          <w:sz w:val="28"/>
          <w:szCs w:val="28"/>
        </w:rPr>
        <w:t xml:space="preserve"> </w:t>
      </w:r>
      <w:r w:rsidRPr="004028C8">
        <w:rPr>
          <w:rFonts w:ascii="Tahoma" w:hAnsi="Tahoma" w:cs="B Nazanin" w:hint="cs"/>
          <w:sz w:val="28"/>
          <w:szCs w:val="28"/>
          <w:rtl/>
        </w:rPr>
        <w:t>نيز</w:t>
      </w:r>
      <w:r w:rsidRPr="004028C8">
        <w:rPr>
          <w:rFonts w:ascii="Tahoma" w:hAnsi="Tahoma" w:cs="B Nazanin"/>
          <w:sz w:val="28"/>
          <w:szCs w:val="28"/>
        </w:rPr>
        <w:t xml:space="preserve"> </w:t>
      </w:r>
      <w:r w:rsidRPr="004028C8">
        <w:rPr>
          <w:rFonts w:ascii="Tahoma" w:hAnsi="Tahoma" w:cs="B Nazanin" w:hint="cs"/>
          <w:sz w:val="28"/>
          <w:szCs w:val="28"/>
          <w:rtl/>
        </w:rPr>
        <w:t>مورد</w:t>
      </w:r>
      <w:r w:rsidRPr="004028C8">
        <w:rPr>
          <w:rFonts w:ascii="Tahoma" w:hAnsi="Tahoma" w:cs="B Nazanin"/>
          <w:sz w:val="28"/>
          <w:szCs w:val="28"/>
        </w:rPr>
        <w:t xml:space="preserve"> </w:t>
      </w:r>
      <w:r w:rsidRPr="004028C8">
        <w:rPr>
          <w:rFonts w:ascii="Tahoma" w:hAnsi="Tahoma" w:cs="B Nazanin" w:hint="cs"/>
          <w:sz w:val="28"/>
          <w:szCs w:val="28"/>
          <w:rtl/>
        </w:rPr>
        <w:t>تأكيد</w:t>
      </w:r>
      <w:r w:rsidRPr="004028C8">
        <w:rPr>
          <w:rFonts w:ascii="Tahoma" w:hAnsi="Tahoma" w:cs="B Nazanin"/>
          <w:sz w:val="28"/>
          <w:szCs w:val="28"/>
        </w:rPr>
        <w:t xml:space="preserve"> </w:t>
      </w:r>
      <w:r w:rsidRPr="004028C8">
        <w:rPr>
          <w:rFonts w:ascii="Tahoma" w:hAnsi="Tahoma" w:cs="B Nazanin" w:hint="cs"/>
          <w:sz w:val="28"/>
          <w:szCs w:val="28"/>
          <w:rtl/>
        </w:rPr>
        <w:t>قرار</w:t>
      </w:r>
      <w:r w:rsidRPr="004028C8">
        <w:rPr>
          <w:rFonts w:ascii="Tahoma" w:hAnsi="Tahoma" w:cs="B Nazanin"/>
          <w:sz w:val="28"/>
          <w:szCs w:val="28"/>
        </w:rPr>
        <w:t xml:space="preserve"> </w:t>
      </w:r>
      <w:r w:rsidRPr="004028C8">
        <w:rPr>
          <w:rFonts w:ascii="Tahoma" w:hAnsi="Tahoma" w:cs="B Nazanin" w:hint="cs"/>
          <w:sz w:val="28"/>
          <w:szCs w:val="28"/>
          <w:rtl/>
        </w:rPr>
        <w:t>گرفته</w:t>
      </w:r>
      <w:r w:rsidRPr="004028C8">
        <w:rPr>
          <w:rFonts w:ascii="Tahoma" w:hAnsi="Tahoma" w:cs="B Nazanin"/>
          <w:sz w:val="28"/>
          <w:szCs w:val="28"/>
        </w:rPr>
        <w:t xml:space="preserve"> </w:t>
      </w:r>
      <w:r w:rsidRPr="004028C8">
        <w:rPr>
          <w:rFonts w:ascii="Tahoma" w:hAnsi="Tahoma" w:cs="B Nazanin" w:hint="cs"/>
          <w:sz w:val="28"/>
          <w:szCs w:val="28"/>
          <w:rtl/>
        </w:rPr>
        <w:t>است</w:t>
      </w:r>
      <w:r>
        <w:rPr>
          <w:rFonts w:ascii="Tahoma" w:hAnsi="Tahoma" w:cs="B Nazanin" w:hint="cs"/>
          <w:sz w:val="28"/>
          <w:szCs w:val="28"/>
          <w:rtl/>
        </w:rPr>
        <w:t>.</w:t>
      </w:r>
      <w:r w:rsidRPr="004028C8">
        <w:rPr>
          <w:rFonts w:ascii="Tahoma" w:hAnsi="Tahoma" w:cs="B Nazanin"/>
          <w:sz w:val="28"/>
          <w:szCs w:val="28"/>
        </w:rPr>
        <w:t xml:space="preserve"> </w:t>
      </w:r>
      <w:r w:rsidRPr="004028C8">
        <w:rPr>
          <w:rFonts w:ascii="Tahoma" w:hAnsi="Tahoma" w:cs="B Nazanin" w:hint="cs"/>
          <w:sz w:val="28"/>
          <w:szCs w:val="28"/>
          <w:rtl/>
        </w:rPr>
        <w:t>اگرچه</w:t>
      </w:r>
      <w:r w:rsidRPr="004028C8">
        <w:rPr>
          <w:rFonts w:ascii="Tahoma" w:hAnsi="Tahoma" w:cs="B Nazanin"/>
          <w:sz w:val="28"/>
          <w:szCs w:val="28"/>
        </w:rPr>
        <w:t xml:space="preserve"> </w:t>
      </w:r>
      <w:r w:rsidRPr="004028C8">
        <w:rPr>
          <w:rFonts w:ascii="Tahoma" w:hAnsi="Tahoma" w:cs="B Nazanin" w:hint="cs"/>
          <w:sz w:val="28"/>
          <w:szCs w:val="28"/>
          <w:rtl/>
        </w:rPr>
        <w:t>در</w:t>
      </w:r>
      <w:r w:rsidRPr="004028C8">
        <w:rPr>
          <w:rFonts w:ascii="Tahoma" w:hAnsi="Tahoma" w:cs="B Nazanin"/>
          <w:sz w:val="28"/>
          <w:szCs w:val="28"/>
        </w:rPr>
        <w:t xml:space="preserve"> </w:t>
      </w:r>
      <w:r w:rsidRPr="004028C8">
        <w:rPr>
          <w:rFonts w:ascii="Tahoma" w:hAnsi="Tahoma" w:cs="B Nazanin" w:hint="cs"/>
          <w:sz w:val="28"/>
          <w:szCs w:val="28"/>
          <w:rtl/>
        </w:rPr>
        <w:t>برنامه</w:t>
      </w:r>
      <w:r>
        <w:rPr>
          <w:rFonts w:ascii="Tahoma" w:hAnsi="Tahoma" w:cs="B Nazanin" w:hint="cs"/>
          <w:sz w:val="28"/>
          <w:szCs w:val="28"/>
          <w:rtl/>
        </w:rPr>
        <w:softHyphen/>
      </w:r>
      <w:r w:rsidRPr="004028C8">
        <w:rPr>
          <w:rFonts w:ascii="Tahoma" w:hAnsi="Tahoma" w:cs="B Nazanin" w:hint="cs"/>
          <w:sz w:val="28"/>
          <w:szCs w:val="28"/>
          <w:rtl/>
        </w:rPr>
        <w:t>هاي</w:t>
      </w:r>
      <w:r w:rsidRPr="004028C8">
        <w:rPr>
          <w:rFonts w:ascii="Tahoma" w:hAnsi="Tahoma" w:cs="B Nazanin"/>
          <w:sz w:val="28"/>
          <w:szCs w:val="28"/>
        </w:rPr>
        <w:t xml:space="preserve"> </w:t>
      </w:r>
      <w:r w:rsidRPr="004028C8">
        <w:rPr>
          <w:rFonts w:ascii="Tahoma" w:hAnsi="Tahoma" w:cs="B Nazanin" w:hint="cs"/>
          <w:sz w:val="28"/>
          <w:szCs w:val="28"/>
          <w:rtl/>
        </w:rPr>
        <w:t>اول،</w:t>
      </w:r>
      <w:r w:rsidRPr="004028C8">
        <w:rPr>
          <w:rFonts w:ascii="Tahoma" w:hAnsi="Tahoma" w:cs="B Nazanin"/>
          <w:sz w:val="28"/>
          <w:szCs w:val="28"/>
        </w:rPr>
        <w:t xml:space="preserve"> </w:t>
      </w:r>
      <w:r w:rsidRPr="004028C8">
        <w:rPr>
          <w:rFonts w:ascii="Tahoma" w:hAnsi="Tahoma" w:cs="B Nazanin" w:hint="cs"/>
          <w:sz w:val="28"/>
          <w:szCs w:val="28"/>
          <w:rtl/>
        </w:rPr>
        <w:t>دوم</w:t>
      </w:r>
      <w:r w:rsidRPr="004028C8">
        <w:rPr>
          <w:rFonts w:ascii="Tahoma" w:hAnsi="Tahoma" w:cs="B Nazanin"/>
          <w:sz w:val="28"/>
          <w:szCs w:val="28"/>
        </w:rPr>
        <w:t xml:space="preserve"> </w:t>
      </w:r>
      <w:r w:rsidRPr="004028C8">
        <w:rPr>
          <w:rFonts w:ascii="Tahoma" w:hAnsi="Tahoma" w:cs="B Nazanin" w:hint="cs"/>
          <w:sz w:val="28"/>
          <w:szCs w:val="28"/>
          <w:rtl/>
        </w:rPr>
        <w:t>و</w:t>
      </w:r>
      <w:r w:rsidRPr="004028C8">
        <w:rPr>
          <w:rFonts w:ascii="Tahoma" w:hAnsi="Tahoma" w:cs="B Nazanin"/>
          <w:sz w:val="28"/>
          <w:szCs w:val="28"/>
        </w:rPr>
        <w:t xml:space="preserve"> </w:t>
      </w:r>
      <w:r w:rsidRPr="004028C8">
        <w:rPr>
          <w:rFonts w:ascii="Tahoma" w:hAnsi="Tahoma" w:cs="B Nazanin" w:hint="cs"/>
          <w:sz w:val="28"/>
          <w:szCs w:val="28"/>
          <w:rtl/>
        </w:rPr>
        <w:t>سوم</w:t>
      </w:r>
      <w:r w:rsidRPr="004028C8">
        <w:rPr>
          <w:rFonts w:ascii="Tahoma" w:hAnsi="Tahoma" w:cs="B Nazanin"/>
          <w:sz w:val="28"/>
          <w:szCs w:val="28"/>
        </w:rPr>
        <w:t xml:space="preserve"> </w:t>
      </w:r>
      <w:r w:rsidRPr="004028C8">
        <w:rPr>
          <w:rFonts w:ascii="Tahoma" w:hAnsi="Tahoma" w:cs="B Nazanin" w:hint="cs"/>
          <w:sz w:val="28"/>
          <w:szCs w:val="28"/>
          <w:rtl/>
        </w:rPr>
        <w:t>توسعه</w:t>
      </w:r>
      <w:r w:rsidRPr="004028C8">
        <w:rPr>
          <w:rFonts w:ascii="Tahoma" w:hAnsi="Tahoma" w:cs="B Nazanin"/>
          <w:sz w:val="28"/>
          <w:szCs w:val="28"/>
        </w:rPr>
        <w:t xml:space="preserve"> </w:t>
      </w:r>
      <w:r w:rsidRPr="004028C8">
        <w:rPr>
          <w:rFonts w:ascii="Tahoma" w:hAnsi="Tahoma" w:cs="B Nazanin" w:hint="cs"/>
          <w:sz w:val="28"/>
          <w:szCs w:val="28"/>
          <w:rtl/>
        </w:rPr>
        <w:t>به</w:t>
      </w:r>
      <w:r w:rsidRPr="004028C8">
        <w:rPr>
          <w:rFonts w:ascii="Tahoma" w:hAnsi="Tahoma" w:cs="B Nazanin"/>
          <w:sz w:val="28"/>
          <w:szCs w:val="28"/>
        </w:rPr>
        <w:t xml:space="preserve"> </w:t>
      </w:r>
      <w:r w:rsidRPr="004028C8">
        <w:rPr>
          <w:rFonts w:ascii="Tahoma" w:hAnsi="Tahoma" w:cs="B Nazanin" w:hint="cs"/>
          <w:sz w:val="28"/>
          <w:szCs w:val="28"/>
          <w:rtl/>
        </w:rPr>
        <w:t>صورت</w:t>
      </w:r>
      <w:r w:rsidRPr="004028C8">
        <w:rPr>
          <w:rFonts w:ascii="Tahoma" w:hAnsi="Tahoma" w:cs="B Nazanin"/>
          <w:sz w:val="28"/>
          <w:szCs w:val="28"/>
        </w:rPr>
        <w:t xml:space="preserve"> </w:t>
      </w:r>
      <w:r w:rsidRPr="004028C8">
        <w:rPr>
          <w:rFonts w:ascii="Tahoma" w:hAnsi="Tahoma" w:cs="B Nazanin" w:hint="cs"/>
          <w:sz w:val="28"/>
          <w:szCs w:val="28"/>
          <w:rtl/>
        </w:rPr>
        <w:t>صريح</w:t>
      </w:r>
      <w:r w:rsidRPr="004028C8">
        <w:rPr>
          <w:rFonts w:ascii="Tahoma" w:hAnsi="Tahoma" w:cs="B Nazanin"/>
          <w:sz w:val="28"/>
          <w:szCs w:val="28"/>
        </w:rPr>
        <w:t xml:space="preserve"> </w:t>
      </w:r>
      <w:r w:rsidRPr="004028C8">
        <w:rPr>
          <w:rFonts w:ascii="Tahoma" w:hAnsi="Tahoma" w:cs="B Nazanin" w:hint="cs"/>
          <w:sz w:val="28"/>
          <w:szCs w:val="28"/>
          <w:rtl/>
        </w:rPr>
        <w:t>و</w:t>
      </w:r>
      <w:r>
        <w:rPr>
          <w:rFonts w:ascii="Tahoma" w:hAnsi="Tahoma" w:cs="B Nazanin" w:hint="cs"/>
          <w:sz w:val="28"/>
          <w:szCs w:val="28"/>
          <w:rtl/>
        </w:rPr>
        <w:t xml:space="preserve"> </w:t>
      </w:r>
      <w:r w:rsidRPr="004028C8">
        <w:rPr>
          <w:rFonts w:ascii="Tahoma" w:hAnsi="Tahoma" w:cs="B Nazanin" w:hint="cs"/>
          <w:sz w:val="28"/>
          <w:szCs w:val="28"/>
          <w:rtl/>
        </w:rPr>
        <w:t>مستقيم</w:t>
      </w:r>
      <w:r w:rsidRPr="004028C8">
        <w:rPr>
          <w:rFonts w:ascii="Tahoma" w:hAnsi="Tahoma" w:cs="B Nazanin"/>
          <w:sz w:val="28"/>
          <w:szCs w:val="28"/>
        </w:rPr>
        <w:t xml:space="preserve"> </w:t>
      </w:r>
      <w:r w:rsidRPr="004028C8">
        <w:rPr>
          <w:rFonts w:ascii="Tahoma" w:hAnsi="Tahoma" w:cs="B Nazanin" w:hint="cs"/>
          <w:sz w:val="28"/>
          <w:szCs w:val="28"/>
          <w:rtl/>
        </w:rPr>
        <w:t>به</w:t>
      </w:r>
      <w:r w:rsidRPr="004028C8">
        <w:rPr>
          <w:rFonts w:ascii="Tahoma" w:hAnsi="Tahoma" w:cs="B Nazanin"/>
          <w:sz w:val="28"/>
          <w:szCs w:val="28"/>
        </w:rPr>
        <w:t xml:space="preserve"> </w:t>
      </w:r>
      <w:r w:rsidRPr="004028C8">
        <w:rPr>
          <w:rFonts w:ascii="Tahoma" w:hAnsi="Tahoma" w:cs="B Nazanin" w:hint="cs"/>
          <w:sz w:val="28"/>
          <w:szCs w:val="28"/>
          <w:rtl/>
        </w:rPr>
        <w:t>كسب</w:t>
      </w:r>
      <w:r w:rsidRPr="004028C8">
        <w:rPr>
          <w:rFonts w:ascii="Tahoma" w:hAnsi="Tahoma" w:cs="B Nazanin"/>
          <w:sz w:val="28"/>
          <w:szCs w:val="28"/>
        </w:rPr>
        <w:t xml:space="preserve"> </w:t>
      </w:r>
      <w:r w:rsidRPr="004028C8">
        <w:rPr>
          <w:rFonts w:ascii="Tahoma" w:hAnsi="Tahoma" w:cs="B Nazanin" w:hint="cs"/>
          <w:sz w:val="28"/>
          <w:szCs w:val="28"/>
          <w:rtl/>
        </w:rPr>
        <w:t>و</w:t>
      </w:r>
      <w:r w:rsidRPr="004028C8">
        <w:rPr>
          <w:rFonts w:ascii="Tahoma" w:hAnsi="Tahoma" w:cs="B Nazanin"/>
          <w:sz w:val="28"/>
          <w:szCs w:val="28"/>
        </w:rPr>
        <w:t xml:space="preserve"> </w:t>
      </w:r>
      <w:r w:rsidRPr="004028C8">
        <w:rPr>
          <w:rFonts w:ascii="Tahoma" w:hAnsi="Tahoma" w:cs="B Nazanin" w:hint="cs"/>
          <w:sz w:val="28"/>
          <w:szCs w:val="28"/>
          <w:rtl/>
        </w:rPr>
        <w:t>كار</w:t>
      </w:r>
      <w:r w:rsidRPr="004028C8">
        <w:rPr>
          <w:rFonts w:ascii="Tahoma" w:hAnsi="Tahoma" w:cs="B Nazanin"/>
          <w:sz w:val="28"/>
          <w:szCs w:val="28"/>
        </w:rPr>
        <w:t xml:space="preserve"> </w:t>
      </w:r>
      <w:r w:rsidRPr="004028C8">
        <w:rPr>
          <w:rFonts w:ascii="Tahoma" w:hAnsi="Tahoma" w:cs="B Nazanin" w:hint="cs"/>
          <w:sz w:val="28"/>
          <w:szCs w:val="28"/>
          <w:rtl/>
        </w:rPr>
        <w:t>پرداخته</w:t>
      </w:r>
      <w:r w:rsidRPr="004028C8">
        <w:rPr>
          <w:rFonts w:ascii="Tahoma" w:hAnsi="Tahoma" w:cs="B Nazanin"/>
          <w:sz w:val="28"/>
          <w:szCs w:val="28"/>
        </w:rPr>
        <w:t xml:space="preserve"> </w:t>
      </w:r>
      <w:r w:rsidRPr="004028C8">
        <w:rPr>
          <w:rFonts w:ascii="Tahoma" w:hAnsi="Tahoma" w:cs="B Nazanin" w:hint="cs"/>
          <w:sz w:val="28"/>
          <w:szCs w:val="28"/>
          <w:rtl/>
        </w:rPr>
        <w:t>نشده</w:t>
      </w:r>
      <w:r>
        <w:rPr>
          <w:rFonts w:ascii="Tahoma" w:hAnsi="Tahoma" w:cs="B Nazanin" w:hint="cs"/>
          <w:sz w:val="28"/>
          <w:szCs w:val="28"/>
          <w:rtl/>
        </w:rPr>
        <w:t>،</w:t>
      </w:r>
      <w:r w:rsidRPr="004028C8">
        <w:rPr>
          <w:rFonts w:ascii="Tahoma" w:hAnsi="Tahoma" w:cs="B Nazanin"/>
          <w:sz w:val="28"/>
          <w:szCs w:val="28"/>
        </w:rPr>
        <w:t xml:space="preserve"> </w:t>
      </w:r>
      <w:r w:rsidRPr="004028C8">
        <w:rPr>
          <w:rFonts w:ascii="Tahoma" w:hAnsi="Tahoma" w:cs="B Nazanin" w:hint="cs"/>
          <w:sz w:val="28"/>
          <w:szCs w:val="28"/>
          <w:rtl/>
        </w:rPr>
        <w:t>اما</w:t>
      </w:r>
      <w:r w:rsidRPr="004028C8">
        <w:rPr>
          <w:rFonts w:ascii="Tahoma" w:hAnsi="Tahoma" w:cs="B Nazanin"/>
          <w:sz w:val="28"/>
          <w:szCs w:val="28"/>
        </w:rPr>
        <w:t xml:space="preserve"> </w:t>
      </w:r>
      <w:r w:rsidRPr="004028C8">
        <w:rPr>
          <w:rFonts w:ascii="Tahoma" w:hAnsi="Tahoma" w:cs="B Nazanin" w:hint="cs"/>
          <w:sz w:val="28"/>
          <w:szCs w:val="28"/>
          <w:rtl/>
        </w:rPr>
        <w:t>با</w:t>
      </w:r>
      <w:r w:rsidRPr="004028C8">
        <w:rPr>
          <w:rFonts w:ascii="Tahoma" w:hAnsi="Tahoma" w:cs="B Nazanin"/>
          <w:sz w:val="28"/>
          <w:szCs w:val="28"/>
        </w:rPr>
        <w:t xml:space="preserve"> </w:t>
      </w:r>
      <w:r w:rsidRPr="004028C8">
        <w:rPr>
          <w:rFonts w:ascii="Tahoma" w:hAnsi="Tahoma" w:cs="B Nazanin" w:hint="cs"/>
          <w:sz w:val="28"/>
          <w:szCs w:val="28"/>
          <w:rtl/>
        </w:rPr>
        <w:t>اين</w:t>
      </w:r>
      <w:r w:rsidRPr="004028C8">
        <w:rPr>
          <w:rFonts w:ascii="Tahoma" w:hAnsi="Tahoma" w:cs="B Nazanin"/>
          <w:sz w:val="28"/>
          <w:szCs w:val="28"/>
        </w:rPr>
        <w:t xml:space="preserve"> </w:t>
      </w:r>
      <w:r w:rsidRPr="004028C8">
        <w:rPr>
          <w:rFonts w:ascii="Tahoma" w:hAnsi="Tahoma" w:cs="B Nazanin" w:hint="cs"/>
          <w:sz w:val="28"/>
          <w:szCs w:val="28"/>
          <w:rtl/>
        </w:rPr>
        <w:t>وجود</w:t>
      </w:r>
      <w:r>
        <w:rPr>
          <w:rFonts w:ascii="Tahoma" w:hAnsi="Tahoma" w:cs="B Nazanin" w:hint="cs"/>
          <w:sz w:val="28"/>
          <w:szCs w:val="28"/>
          <w:rtl/>
        </w:rPr>
        <w:t>،</w:t>
      </w:r>
      <w:r w:rsidRPr="004028C8">
        <w:rPr>
          <w:rFonts w:ascii="Tahoma" w:hAnsi="Tahoma" w:cs="B Nazanin"/>
          <w:sz w:val="28"/>
          <w:szCs w:val="28"/>
        </w:rPr>
        <w:t xml:space="preserve"> </w:t>
      </w:r>
      <w:r w:rsidRPr="004028C8">
        <w:rPr>
          <w:rFonts w:ascii="Tahoma" w:hAnsi="Tahoma" w:cs="B Nazanin" w:hint="cs"/>
          <w:sz w:val="28"/>
          <w:szCs w:val="28"/>
          <w:rtl/>
        </w:rPr>
        <w:t>در</w:t>
      </w:r>
      <w:r w:rsidRPr="004028C8">
        <w:rPr>
          <w:rFonts w:ascii="Tahoma" w:hAnsi="Tahoma" w:cs="B Nazanin"/>
          <w:sz w:val="28"/>
          <w:szCs w:val="28"/>
        </w:rPr>
        <w:t xml:space="preserve"> </w:t>
      </w:r>
      <w:r w:rsidRPr="004028C8">
        <w:rPr>
          <w:rFonts w:ascii="Tahoma" w:hAnsi="Tahoma" w:cs="B Nazanin" w:hint="cs"/>
          <w:sz w:val="28"/>
          <w:szCs w:val="28"/>
          <w:rtl/>
        </w:rPr>
        <w:t>برنامه</w:t>
      </w:r>
      <w:r w:rsidRPr="004028C8">
        <w:rPr>
          <w:rFonts w:ascii="Tahoma" w:hAnsi="Tahoma" w:cs="B Nazanin"/>
          <w:sz w:val="28"/>
          <w:szCs w:val="28"/>
        </w:rPr>
        <w:t xml:space="preserve"> </w:t>
      </w:r>
      <w:r w:rsidRPr="004028C8">
        <w:rPr>
          <w:rFonts w:ascii="Tahoma" w:hAnsi="Tahoma" w:cs="B Nazanin" w:hint="cs"/>
          <w:sz w:val="28"/>
          <w:szCs w:val="28"/>
          <w:rtl/>
        </w:rPr>
        <w:t>چهارم</w:t>
      </w:r>
      <w:r w:rsidRPr="004028C8">
        <w:rPr>
          <w:rFonts w:ascii="Tahoma" w:hAnsi="Tahoma" w:cs="B Nazanin"/>
          <w:sz w:val="28"/>
          <w:szCs w:val="28"/>
        </w:rPr>
        <w:t xml:space="preserve"> </w:t>
      </w:r>
      <w:r w:rsidRPr="004028C8">
        <w:rPr>
          <w:rFonts w:ascii="Tahoma" w:hAnsi="Tahoma" w:cs="B Nazanin" w:hint="cs"/>
          <w:sz w:val="28"/>
          <w:szCs w:val="28"/>
          <w:rtl/>
        </w:rPr>
        <w:t>توسعه</w:t>
      </w:r>
      <w:r w:rsidRPr="004028C8">
        <w:rPr>
          <w:rFonts w:ascii="Tahoma" w:hAnsi="Tahoma" w:cs="B Nazanin"/>
          <w:sz w:val="28"/>
          <w:szCs w:val="28"/>
        </w:rPr>
        <w:t xml:space="preserve"> </w:t>
      </w:r>
      <w:r w:rsidRPr="004028C8">
        <w:rPr>
          <w:rFonts w:ascii="Tahoma" w:hAnsi="Tahoma" w:cs="B Nazanin" w:hint="cs"/>
          <w:sz w:val="28"/>
          <w:szCs w:val="28"/>
          <w:rtl/>
        </w:rPr>
        <w:t>به</w:t>
      </w:r>
      <w:r w:rsidRPr="004028C8">
        <w:rPr>
          <w:rFonts w:ascii="Tahoma" w:hAnsi="Tahoma" w:cs="B Nazanin"/>
          <w:sz w:val="28"/>
          <w:szCs w:val="28"/>
        </w:rPr>
        <w:t xml:space="preserve"> </w:t>
      </w:r>
      <w:r w:rsidRPr="004028C8">
        <w:rPr>
          <w:rFonts w:ascii="Tahoma" w:hAnsi="Tahoma" w:cs="B Nazanin" w:hint="cs"/>
          <w:sz w:val="28"/>
          <w:szCs w:val="28"/>
          <w:rtl/>
        </w:rPr>
        <w:t>شكل</w:t>
      </w:r>
      <w:r w:rsidRPr="004028C8">
        <w:rPr>
          <w:rFonts w:ascii="Tahoma" w:hAnsi="Tahoma" w:cs="B Nazanin"/>
          <w:sz w:val="28"/>
          <w:szCs w:val="28"/>
        </w:rPr>
        <w:t xml:space="preserve"> </w:t>
      </w:r>
      <w:r w:rsidRPr="004028C8">
        <w:rPr>
          <w:rFonts w:ascii="Tahoma" w:hAnsi="Tahoma" w:cs="B Nazanin" w:hint="cs"/>
          <w:sz w:val="28"/>
          <w:szCs w:val="28"/>
          <w:rtl/>
        </w:rPr>
        <w:t>واضحي</w:t>
      </w:r>
      <w:r w:rsidRPr="004028C8">
        <w:rPr>
          <w:rFonts w:ascii="Tahoma" w:hAnsi="Tahoma" w:cs="B Nazanin"/>
          <w:sz w:val="28"/>
          <w:szCs w:val="28"/>
        </w:rPr>
        <w:t xml:space="preserve"> </w:t>
      </w:r>
      <w:r w:rsidRPr="004028C8">
        <w:rPr>
          <w:rFonts w:ascii="Tahoma" w:hAnsi="Tahoma" w:cs="B Nazanin" w:hint="cs"/>
          <w:sz w:val="28"/>
          <w:szCs w:val="28"/>
          <w:rtl/>
        </w:rPr>
        <w:t>در</w:t>
      </w:r>
      <w:r w:rsidRPr="004028C8">
        <w:rPr>
          <w:rFonts w:ascii="Tahoma" w:hAnsi="Tahoma" w:cs="B Nazanin"/>
          <w:sz w:val="28"/>
          <w:szCs w:val="28"/>
        </w:rPr>
        <w:t xml:space="preserve"> </w:t>
      </w:r>
      <w:r w:rsidRPr="004028C8">
        <w:rPr>
          <w:rFonts w:ascii="Tahoma" w:hAnsi="Tahoma" w:cs="B Nazanin" w:hint="cs"/>
          <w:sz w:val="28"/>
          <w:szCs w:val="28"/>
          <w:rtl/>
        </w:rPr>
        <w:t>دو ماده</w:t>
      </w:r>
      <w:r w:rsidRPr="004028C8">
        <w:rPr>
          <w:rFonts w:ascii="Tahoma" w:hAnsi="Tahoma" w:cs="B Nazanin"/>
          <w:sz w:val="28"/>
          <w:szCs w:val="28"/>
        </w:rPr>
        <w:t xml:space="preserve"> </w:t>
      </w:r>
      <w:r w:rsidRPr="004028C8">
        <w:rPr>
          <w:rFonts w:ascii="Tahoma" w:hAnsi="Tahoma" w:cs="B Nazanin" w:hint="cs"/>
          <w:sz w:val="28"/>
          <w:szCs w:val="28"/>
          <w:rtl/>
        </w:rPr>
        <w:t>به</w:t>
      </w:r>
      <w:r w:rsidRPr="004028C8">
        <w:rPr>
          <w:rFonts w:ascii="Tahoma" w:hAnsi="Tahoma" w:cs="B Nazanin"/>
          <w:sz w:val="28"/>
          <w:szCs w:val="28"/>
        </w:rPr>
        <w:t xml:space="preserve"> </w:t>
      </w:r>
      <w:r w:rsidRPr="004028C8">
        <w:rPr>
          <w:rFonts w:ascii="Tahoma" w:hAnsi="Tahoma" w:cs="B Nazanin" w:hint="cs"/>
          <w:sz w:val="28"/>
          <w:szCs w:val="28"/>
          <w:rtl/>
        </w:rPr>
        <w:t>بهبود</w:t>
      </w:r>
      <w:r w:rsidRPr="004028C8">
        <w:rPr>
          <w:rFonts w:ascii="Tahoma" w:hAnsi="Tahoma" w:cs="B Nazanin"/>
          <w:sz w:val="28"/>
          <w:szCs w:val="28"/>
        </w:rPr>
        <w:t xml:space="preserve"> </w:t>
      </w:r>
      <w:r w:rsidRPr="004028C8">
        <w:rPr>
          <w:rFonts w:ascii="Tahoma" w:hAnsi="Tahoma" w:cs="B Nazanin" w:hint="cs"/>
          <w:sz w:val="28"/>
          <w:szCs w:val="28"/>
          <w:rtl/>
        </w:rPr>
        <w:t>فضاي</w:t>
      </w:r>
      <w:r w:rsidRPr="004028C8">
        <w:rPr>
          <w:rFonts w:ascii="Tahoma" w:hAnsi="Tahoma" w:cs="B Nazanin"/>
          <w:sz w:val="28"/>
          <w:szCs w:val="28"/>
        </w:rPr>
        <w:t xml:space="preserve"> </w:t>
      </w:r>
      <w:r w:rsidRPr="004028C8">
        <w:rPr>
          <w:rFonts w:ascii="Tahoma" w:hAnsi="Tahoma" w:cs="B Nazanin" w:hint="cs"/>
          <w:sz w:val="28"/>
          <w:szCs w:val="28"/>
          <w:rtl/>
        </w:rPr>
        <w:t>كسب</w:t>
      </w:r>
      <w:r w:rsidRPr="004028C8">
        <w:rPr>
          <w:rFonts w:ascii="Tahoma" w:hAnsi="Tahoma" w:cs="B Nazanin"/>
          <w:sz w:val="28"/>
          <w:szCs w:val="28"/>
        </w:rPr>
        <w:t xml:space="preserve"> </w:t>
      </w:r>
      <w:r w:rsidRPr="004028C8">
        <w:rPr>
          <w:rFonts w:ascii="Tahoma" w:hAnsi="Tahoma" w:cs="B Nazanin" w:hint="cs"/>
          <w:sz w:val="28"/>
          <w:szCs w:val="28"/>
          <w:rtl/>
        </w:rPr>
        <w:t>و</w:t>
      </w:r>
      <w:r w:rsidRPr="004028C8">
        <w:rPr>
          <w:rFonts w:ascii="Tahoma" w:hAnsi="Tahoma" w:cs="B Nazanin"/>
          <w:sz w:val="28"/>
          <w:szCs w:val="28"/>
        </w:rPr>
        <w:t xml:space="preserve"> </w:t>
      </w:r>
      <w:r w:rsidRPr="004028C8">
        <w:rPr>
          <w:rFonts w:ascii="Tahoma" w:hAnsi="Tahoma" w:cs="B Nazanin" w:hint="cs"/>
          <w:sz w:val="28"/>
          <w:szCs w:val="28"/>
          <w:rtl/>
        </w:rPr>
        <w:t>كار</w:t>
      </w:r>
      <w:r w:rsidRPr="004028C8">
        <w:rPr>
          <w:rFonts w:ascii="Tahoma" w:hAnsi="Tahoma" w:cs="B Nazanin"/>
          <w:sz w:val="28"/>
          <w:szCs w:val="28"/>
        </w:rPr>
        <w:t xml:space="preserve"> </w:t>
      </w:r>
      <w:r w:rsidRPr="004028C8">
        <w:rPr>
          <w:rFonts w:ascii="Tahoma" w:hAnsi="Tahoma" w:cs="B Nazanin" w:hint="cs"/>
          <w:sz w:val="28"/>
          <w:szCs w:val="28"/>
          <w:rtl/>
        </w:rPr>
        <w:t>توجه</w:t>
      </w:r>
      <w:r w:rsidRPr="004028C8">
        <w:rPr>
          <w:rFonts w:ascii="Tahoma" w:hAnsi="Tahoma" w:cs="B Nazanin"/>
          <w:sz w:val="28"/>
          <w:szCs w:val="28"/>
        </w:rPr>
        <w:t xml:space="preserve"> </w:t>
      </w:r>
      <w:r w:rsidRPr="004028C8">
        <w:rPr>
          <w:rFonts w:ascii="Tahoma" w:hAnsi="Tahoma" w:cs="B Nazanin" w:hint="cs"/>
          <w:sz w:val="28"/>
          <w:szCs w:val="28"/>
          <w:rtl/>
        </w:rPr>
        <w:t>نموده</w:t>
      </w:r>
      <w:r w:rsidRPr="004028C8">
        <w:rPr>
          <w:rFonts w:ascii="Tahoma" w:hAnsi="Tahoma" w:cs="B Nazanin"/>
          <w:sz w:val="28"/>
          <w:szCs w:val="28"/>
        </w:rPr>
        <w:t xml:space="preserve"> </w:t>
      </w:r>
      <w:r w:rsidRPr="004028C8">
        <w:rPr>
          <w:rFonts w:ascii="Tahoma" w:hAnsi="Tahoma" w:cs="B Nazanin" w:hint="cs"/>
          <w:sz w:val="28"/>
          <w:szCs w:val="28"/>
          <w:rtl/>
        </w:rPr>
        <w:t>است</w:t>
      </w:r>
      <w:r>
        <w:rPr>
          <w:rFonts w:ascii="Tahoma" w:hAnsi="Tahoma" w:cs="B Nazanin" w:hint="cs"/>
          <w:sz w:val="28"/>
          <w:szCs w:val="28"/>
          <w:rtl/>
        </w:rPr>
        <w:t xml:space="preserve">. </w:t>
      </w:r>
      <w:r w:rsidRPr="004028C8">
        <w:rPr>
          <w:rFonts w:ascii="Tahoma" w:hAnsi="Tahoma" w:cs="B Nazanin" w:hint="cs"/>
          <w:sz w:val="28"/>
          <w:szCs w:val="28"/>
          <w:rtl/>
        </w:rPr>
        <w:t>يكي</w:t>
      </w:r>
      <w:r w:rsidRPr="004028C8">
        <w:rPr>
          <w:rFonts w:ascii="Tahoma" w:hAnsi="Tahoma" w:cs="B Nazanin"/>
          <w:sz w:val="28"/>
          <w:szCs w:val="28"/>
        </w:rPr>
        <w:t xml:space="preserve"> </w:t>
      </w:r>
      <w:r w:rsidRPr="004028C8">
        <w:rPr>
          <w:rFonts w:ascii="Tahoma" w:hAnsi="Tahoma" w:cs="B Nazanin" w:hint="cs"/>
          <w:sz w:val="28"/>
          <w:szCs w:val="28"/>
          <w:rtl/>
        </w:rPr>
        <w:t>ماده</w:t>
      </w:r>
      <w:r>
        <w:rPr>
          <w:rFonts w:ascii="Tahoma" w:hAnsi="Tahoma" w:cs="B Nazanin" w:hint="cs"/>
          <w:sz w:val="28"/>
          <w:szCs w:val="28"/>
          <w:rtl/>
        </w:rPr>
        <w:t xml:space="preserve"> (37) </w:t>
      </w:r>
      <w:r w:rsidRPr="004028C8">
        <w:rPr>
          <w:rFonts w:ascii="Tahoma" w:hAnsi="Tahoma" w:cs="B Nazanin" w:hint="cs"/>
          <w:sz w:val="28"/>
          <w:szCs w:val="28"/>
          <w:rtl/>
        </w:rPr>
        <w:t>اين</w:t>
      </w:r>
      <w:r w:rsidRPr="004028C8">
        <w:rPr>
          <w:rFonts w:ascii="Tahoma" w:hAnsi="Tahoma" w:cs="B Nazanin"/>
          <w:sz w:val="28"/>
          <w:szCs w:val="28"/>
        </w:rPr>
        <w:t xml:space="preserve"> </w:t>
      </w:r>
      <w:r w:rsidRPr="004028C8">
        <w:rPr>
          <w:rFonts w:ascii="Tahoma" w:hAnsi="Tahoma" w:cs="B Nazanin" w:hint="cs"/>
          <w:sz w:val="28"/>
          <w:szCs w:val="28"/>
          <w:rtl/>
        </w:rPr>
        <w:t>قانون</w:t>
      </w:r>
      <w:r w:rsidRPr="004028C8">
        <w:rPr>
          <w:rFonts w:ascii="Tahoma" w:hAnsi="Tahoma" w:cs="B Nazanin"/>
          <w:sz w:val="28"/>
          <w:szCs w:val="28"/>
        </w:rPr>
        <w:t xml:space="preserve"> </w:t>
      </w:r>
      <w:r w:rsidRPr="004028C8">
        <w:rPr>
          <w:rFonts w:ascii="Tahoma" w:hAnsi="Tahoma" w:cs="B Nazanin" w:hint="cs"/>
          <w:sz w:val="28"/>
          <w:szCs w:val="28"/>
          <w:rtl/>
        </w:rPr>
        <w:t>است</w:t>
      </w:r>
      <w:r w:rsidRPr="004028C8">
        <w:rPr>
          <w:rFonts w:ascii="Tahoma" w:hAnsi="Tahoma" w:cs="B Nazanin"/>
          <w:sz w:val="28"/>
          <w:szCs w:val="28"/>
        </w:rPr>
        <w:t xml:space="preserve"> </w:t>
      </w:r>
      <w:r w:rsidRPr="004028C8">
        <w:rPr>
          <w:rFonts w:ascii="Tahoma" w:hAnsi="Tahoma" w:cs="B Nazanin" w:hint="cs"/>
          <w:sz w:val="28"/>
          <w:szCs w:val="28"/>
          <w:rtl/>
        </w:rPr>
        <w:t>كه</w:t>
      </w:r>
      <w:r w:rsidRPr="004028C8">
        <w:rPr>
          <w:rFonts w:ascii="Tahoma" w:hAnsi="Tahoma" w:cs="B Nazanin"/>
          <w:sz w:val="28"/>
          <w:szCs w:val="28"/>
        </w:rPr>
        <w:t xml:space="preserve"> </w:t>
      </w:r>
      <w:r w:rsidRPr="004028C8">
        <w:rPr>
          <w:rFonts w:ascii="Tahoma" w:hAnsi="Tahoma" w:cs="B Nazanin" w:hint="cs"/>
          <w:sz w:val="28"/>
          <w:szCs w:val="28"/>
          <w:rtl/>
        </w:rPr>
        <w:t>دولت</w:t>
      </w:r>
      <w:r w:rsidRPr="004028C8">
        <w:rPr>
          <w:rFonts w:ascii="Tahoma" w:hAnsi="Tahoma" w:cs="B Nazanin"/>
          <w:sz w:val="28"/>
          <w:szCs w:val="28"/>
        </w:rPr>
        <w:t xml:space="preserve"> </w:t>
      </w:r>
      <w:r w:rsidRPr="004028C8">
        <w:rPr>
          <w:rFonts w:ascii="Tahoma" w:hAnsi="Tahoma" w:cs="B Nazanin" w:hint="cs"/>
          <w:sz w:val="28"/>
          <w:szCs w:val="28"/>
          <w:rtl/>
        </w:rPr>
        <w:t>را</w:t>
      </w:r>
      <w:r w:rsidRPr="004028C8">
        <w:rPr>
          <w:rFonts w:ascii="Tahoma" w:hAnsi="Tahoma" w:cs="B Nazanin"/>
          <w:sz w:val="28"/>
          <w:szCs w:val="28"/>
        </w:rPr>
        <w:t xml:space="preserve"> </w:t>
      </w:r>
      <w:r w:rsidRPr="004028C8">
        <w:rPr>
          <w:rFonts w:ascii="Tahoma" w:hAnsi="Tahoma" w:cs="B Nazanin" w:hint="cs"/>
          <w:sz w:val="28"/>
          <w:szCs w:val="28"/>
          <w:rtl/>
        </w:rPr>
        <w:t>جهت ايجاد</w:t>
      </w:r>
      <w:r w:rsidRPr="004028C8">
        <w:rPr>
          <w:rFonts w:ascii="Tahoma" w:hAnsi="Tahoma" w:cs="B Nazanin"/>
          <w:sz w:val="28"/>
          <w:szCs w:val="28"/>
        </w:rPr>
        <w:t xml:space="preserve"> </w:t>
      </w:r>
      <w:r>
        <w:rPr>
          <w:rFonts w:ascii="Tahoma" w:hAnsi="Tahoma" w:cs="B Nazanin" w:hint="cs"/>
          <w:sz w:val="28"/>
          <w:szCs w:val="28"/>
          <w:rtl/>
        </w:rPr>
        <w:t>فضا</w:t>
      </w:r>
      <w:r w:rsidRPr="004028C8">
        <w:rPr>
          <w:rFonts w:ascii="Tahoma" w:hAnsi="Tahoma" w:cs="B Nazanin"/>
          <w:sz w:val="28"/>
          <w:szCs w:val="28"/>
        </w:rPr>
        <w:t xml:space="preserve"> </w:t>
      </w:r>
      <w:r w:rsidRPr="004028C8">
        <w:rPr>
          <w:rFonts w:ascii="Tahoma" w:hAnsi="Tahoma" w:cs="B Nazanin" w:hint="cs"/>
          <w:sz w:val="28"/>
          <w:szCs w:val="28"/>
          <w:rtl/>
        </w:rPr>
        <w:t>و</w:t>
      </w:r>
      <w:r w:rsidRPr="004028C8">
        <w:rPr>
          <w:rFonts w:ascii="Tahoma" w:hAnsi="Tahoma" w:cs="B Nazanin"/>
          <w:sz w:val="28"/>
          <w:szCs w:val="28"/>
        </w:rPr>
        <w:t xml:space="preserve"> </w:t>
      </w:r>
      <w:r w:rsidRPr="004028C8">
        <w:rPr>
          <w:rFonts w:ascii="Tahoma" w:hAnsi="Tahoma" w:cs="B Nazanin" w:hint="cs"/>
          <w:sz w:val="28"/>
          <w:szCs w:val="28"/>
          <w:rtl/>
        </w:rPr>
        <w:t>بسترهاي</w:t>
      </w:r>
      <w:r w:rsidRPr="004028C8">
        <w:rPr>
          <w:rFonts w:ascii="Tahoma" w:hAnsi="Tahoma" w:cs="B Nazanin"/>
          <w:sz w:val="28"/>
          <w:szCs w:val="28"/>
        </w:rPr>
        <w:t xml:space="preserve"> </w:t>
      </w:r>
      <w:r w:rsidRPr="004028C8">
        <w:rPr>
          <w:rFonts w:ascii="Tahoma" w:hAnsi="Tahoma" w:cs="B Nazanin" w:hint="cs"/>
          <w:sz w:val="28"/>
          <w:szCs w:val="28"/>
          <w:rtl/>
        </w:rPr>
        <w:t>مناسب</w:t>
      </w:r>
      <w:r w:rsidRPr="004028C8">
        <w:rPr>
          <w:rFonts w:ascii="Tahoma" w:hAnsi="Tahoma" w:cs="B Nazanin"/>
          <w:sz w:val="28"/>
          <w:szCs w:val="28"/>
        </w:rPr>
        <w:t xml:space="preserve"> </w:t>
      </w:r>
      <w:r w:rsidRPr="004028C8">
        <w:rPr>
          <w:rFonts w:ascii="Tahoma" w:hAnsi="Tahoma" w:cs="B Nazanin" w:hint="cs"/>
          <w:sz w:val="28"/>
          <w:szCs w:val="28"/>
          <w:rtl/>
        </w:rPr>
        <w:t>و</w:t>
      </w:r>
      <w:r w:rsidRPr="004028C8">
        <w:rPr>
          <w:rFonts w:ascii="Tahoma" w:hAnsi="Tahoma" w:cs="B Nazanin"/>
          <w:sz w:val="28"/>
          <w:szCs w:val="28"/>
        </w:rPr>
        <w:t xml:space="preserve"> </w:t>
      </w:r>
      <w:r w:rsidRPr="004028C8">
        <w:rPr>
          <w:rFonts w:ascii="Tahoma" w:hAnsi="Tahoma" w:cs="B Nazanin" w:hint="cs"/>
          <w:sz w:val="28"/>
          <w:szCs w:val="28"/>
          <w:rtl/>
        </w:rPr>
        <w:t>همچنين</w:t>
      </w:r>
      <w:r w:rsidRPr="004028C8">
        <w:rPr>
          <w:rFonts w:ascii="Tahoma" w:hAnsi="Tahoma" w:cs="B Nazanin"/>
          <w:sz w:val="28"/>
          <w:szCs w:val="28"/>
        </w:rPr>
        <w:t xml:space="preserve"> </w:t>
      </w:r>
      <w:r w:rsidRPr="004028C8">
        <w:rPr>
          <w:rFonts w:ascii="Tahoma" w:hAnsi="Tahoma" w:cs="B Nazanin" w:hint="cs"/>
          <w:sz w:val="28"/>
          <w:szCs w:val="28"/>
          <w:rtl/>
        </w:rPr>
        <w:t>بهره</w:t>
      </w:r>
      <w:r>
        <w:rPr>
          <w:rFonts w:ascii="Tahoma" w:hAnsi="Tahoma" w:cs="B Nazanin"/>
          <w:sz w:val="28"/>
          <w:szCs w:val="28"/>
          <w:rtl/>
        </w:rPr>
        <w:softHyphen/>
      </w:r>
      <w:r w:rsidRPr="004028C8">
        <w:rPr>
          <w:rFonts w:ascii="Tahoma" w:hAnsi="Tahoma" w:cs="B Nazanin" w:hint="cs"/>
          <w:sz w:val="28"/>
          <w:szCs w:val="28"/>
          <w:rtl/>
        </w:rPr>
        <w:t>وري</w:t>
      </w:r>
      <w:r w:rsidRPr="004028C8">
        <w:rPr>
          <w:rFonts w:ascii="Tahoma" w:hAnsi="Tahoma" w:cs="B Nazanin"/>
          <w:sz w:val="28"/>
          <w:szCs w:val="28"/>
        </w:rPr>
        <w:t xml:space="preserve"> </w:t>
      </w:r>
      <w:r w:rsidRPr="004028C8">
        <w:rPr>
          <w:rFonts w:ascii="Tahoma" w:hAnsi="Tahoma" w:cs="B Nazanin" w:hint="cs"/>
          <w:sz w:val="28"/>
          <w:szCs w:val="28"/>
          <w:rtl/>
        </w:rPr>
        <w:t>نيروي</w:t>
      </w:r>
      <w:r w:rsidRPr="004028C8">
        <w:rPr>
          <w:rFonts w:ascii="Tahoma" w:hAnsi="Tahoma" w:cs="B Nazanin"/>
          <w:sz w:val="28"/>
          <w:szCs w:val="28"/>
        </w:rPr>
        <w:t xml:space="preserve"> </w:t>
      </w:r>
      <w:r w:rsidRPr="004028C8">
        <w:rPr>
          <w:rFonts w:ascii="Tahoma" w:hAnsi="Tahoma" w:cs="B Nazanin" w:hint="cs"/>
          <w:sz w:val="28"/>
          <w:szCs w:val="28"/>
          <w:rtl/>
        </w:rPr>
        <w:t>كار</w:t>
      </w:r>
      <w:r w:rsidRPr="004028C8">
        <w:rPr>
          <w:rFonts w:ascii="Tahoma" w:hAnsi="Tahoma" w:cs="B Nazanin"/>
          <w:sz w:val="28"/>
          <w:szCs w:val="28"/>
        </w:rPr>
        <w:t xml:space="preserve"> </w:t>
      </w:r>
      <w:r w:rsidRPr="004028C8">
        <w:rPr>
          <w:rFonts w:ascii="Tahoma" w:hAnsi="Tahoma" w:cs="B Nazanin" w:hint="cs"/>
          <w:sz w:val="28"/>
          <w:szCs w:val="28"/>
          <w:rtl/>
        </w:rPr>
        <w:t>به</w:t>
      </w:r>
      <w:r w:rsidRPr="004028C8">
        <w:rPr>
          <w:rFonts w:ascii="Tahoma" w:hAnsi="Tahoma" w:cs="B Nazanin"/>
          <w:sz w:val="28"/>
          <w:szCs w:val="28"/>
        </w:rPr>
        <w:t xml:space="preserve"> </w:t>
      </w:r>
      <w:r w:rsidRPr="004028C8">
        <w:rPr>
          <w:rFonts w:ascii="Tahoma" w:hAnsi="Tahoma" w:cs="B Nazanin" w:hint="cs"/>
          <w:sz w:val="28"/>
          <w:szCs w:val="28"/>
          <w:rtl/>
        </w:rPr>
        <w:t>اقداماتي</w:t>
      </w:r>
      <w:r w:rsidRPr="004028C8">
        <w:rPr>
          <w:rFonts w:ascii="Tahoma" w:hAnsi="Tahoma" w:cs="B Nazanin"/>
          <w:sz w:val="28"/>
          <w:szCs w:val="28"/>
        </w:rPr>
        <w:t xml:space="preserve"> </w:t>
      </w:r>
      <w:r w:rsidRPr="004028C8">
        <w:rPr>
          <w:rFonts w:ascii="Tahoma" w:hAnsi="Tahoma" w:cs="B Nazanin" w:hint="cs"/>
          <w:sz w:val="28"/>
          <w:szCs w:val="28"/>
          <w:rtl/>
        </w:rPr>
        <w:t>موظف</w:t>
      </w:r>
      <w:r w:rsidRPr="004028C8">
        <w:rPr>
          <w:rFonts w:ascii="Tahoma" w:hAnsi="Tahoma" w:cs="B Nazanin"/>
          <w:sz w:val="28"/>
          <w:szCs w:val="28"/>
        </w:rPr>
        <w:t xml:space="preserve"> </w:t>
      </w:r>
      <w:r w:rsidRPr="004028C8">
        <w:rPr>
          <w:rFonts w:ascii="Tahoma" w:hAnsi="Tahoma" w:cs="B Nazanin" w:hint="cs"/>
          <w:sz w:val="28"/>
          <w:szCs w:val="28"/>
          <w:rtl/>
        </w:rPr>
        <w:t>نموده</w:t>
      </w:r>
      <w:r w:rsidRPr="004028C8">
        <w:rPr>
          <w:rFonts w:ascii="Tahoma" w:hAnsi="Tahoma" w:cs="B Nazanin"/>
          <w:sz w:val="28"/>
          <w:szCs w:val="28"/>
        </w:rPr>
        <w:t xml:space="preserve"> </w:t>
      </w:r>
      <w:r w:rsidRPr="004028C8">
        <w:rPr>
          <w:rFonts w:ascii="Tahoma" w:hAnsi="Tahoma" w:cs="B Nazanin" w:hint="cs"/>
          <w:sz w:val="28"/>
          <w:szCs w:val="28"/>
          <w:rtl/>
        </w:rPr>
        <w:t>است</w:t>
      </w:r>
      <w:r w:rsidRPr="004028C8">
        <w:rPr>
          <w:rFonts w:ascii="Tahoma" w:hAnsi="Tahoma" w:cs="B Nazanin"/>
          <w:sz w:val="28"/>
          <w:szCs w:val="28"/>
        </w:rPr>
        <w:t xml:space="preserve"> </w:t>
      </w:r>
      <w:r w:rsidRPr="004028C8">
        <w:rPr>
          <w:rFonts w:ascii="Tahoma" w:hAnsi="Tahoma" w:cs="B Nazanin" w:hint="cs"/>
          <w:sz w:val="28"/>
          <w:szCs w:val="28"/>
          <w:rtl/>
        </w:rPr>
        <w:t>و</w:t>
      </w:r>
      <w:r w:rsidRPr="004028C8">
        <w:rPr>
          <w:rFonts w:ascii="Tahoma" w:hAnsi="Tahoma" w:cs="B Nazanin"/>
          <w:sz w:val="28"/>
          <w:szCs w:val="28"/>
        </w:rPr>
        <w:t xml:space="preserve"> </w:t>
      </w:r>
      <w:r w:rsidRPr="004028C8">
        <w:rPr>
          <w:rFonts w:ascii="Tahoma" w:hAnsi="Tahoma" w:cs="B Nazanin" w:hint="cs"/>
          <w:sz w:val="28"/>
          <w:szCs w:val="28"/>
          <w:rtl/>
        </w:rPr>
        <w:t>ديگري ماده</w:t>
      </w:r>
      <w:r>
        <w:rPr>
          <w:rFonts w:ascii="Tahoma" w:hAnsi="Tahoma" w:cs="B Nazanin" w:hint="cs"/>
          <w:sz w:val="28"/>
          <w:szCs w:val="28"/>
          <w:rtl/>
        </w:rPr>
        <w:t xml:space="preserve"> (41) </w:t>
      </w:r>
      <w:r w:rsidRPr="004028C8">
        <w:rPr>
          <w:rFonts w:ascii="Tahoma" w:hAnsi="Tahoma" w:cs="B Nazanin" w:hint="cs"/>
          <w:sz w:val="28"/>
          <w:szCs w:val="28"/>
          <w:rtl/>
        </w:rPr>
        <w:t>كه</w:t>
      </w:r>
      <w:r w:rsidRPr="004028C8">
        <w:rPr>
          <w:rFonts w:ascii="Tahoma" w:hAnsi="Tahoma" w:cs="B Nazanin"/>
          <w:sz w:val="28"/>
          <w:szCs w:val="28"/>
        </w:rPr>
        <w:t xml:space="preserve"> </w:t>
      </w:r>
      <w:r w:rsidRPr="004028C8">
        <w:rPr>
          <w:rFonts w:ascii="Tahoma" w:hAnsi="Tahoma" w:cs="B Nazanin" w:hint="cs"/>
          <w:sz w:val="28"/>
          <w:szCs w:val="28"/>
          <w:rtl/>
        </w:rPr>
        <w:t>هدف</w:t>
      </w:r>
      <w:r w:rsidRPr="004028C8">
        <w:rPr>
          <w:rFonts w:ascii="Tahoma" w:hAnsi="Tahoma" w:cs="B Nazanin"/>
          <w:sz w:val="28"/>
          <w:szCs w:val="28"/>
        </w:rPr>
        <w:t xml:space="preserve"> </w:t>
      </w:r>
      <w:r w:rsidRPr="004028C8">
        <w:rPr>
          <w:rFonts w:ascii="Tahoma" w:hAnsi="Tahoma" w:cs="B Nazanin" w:hint="cs"/>
          <w:sz w:val="28"/>
          <w:szCs w:val="28"/>
          <w:rtl/>
        </w:rPr>
        <w:t>آن</w:t>
      </w:r>
      <w:r w:rsidRPr="004028C8">
        <w:rPr>
          <w:rFonts w:ascii="Tahoma" w:hAnsi="Tahoma" w:cs="B Nazanin"/>
          <w:sz w:val="28"/>
          <w:szCs w:val="28"/>
        </w:rPr>
        <w:t xml:space="preserve"> </w:t>
      </w:r>
      <w:r w:rsidRPr="004028C8">
        <w:rPr>
          <w:rFonts w:ascii="Tahoma" w:hAnsi="Tahoma" w:cs="B Nazanin" w:hint="cs"/>
          <w:sz w:val="28"/>
          <w:szCs w:val="28"/>
          <w:rtl/>
        </w:rPr>
        <w:t>را</w:t>
      </w:r>
      <w:r w:rsidRPr="004028C8">
        <w:rPr>
          <w:rFonts w:ascii="Tahoma" w:hAnsi="Tahoma" w:cs="B Nazanin"/>
          <w:sz w:val="28"/>
          <w:szCs w:val="28"/>
        </w:rPr>
        <w:t xml:space="preserve"> </w:t>
      </w:r>
      <w:r w:rsidRPr="004028C8">
        <w:rPr>
          <w:rFonts w:ascii="Tahoma" w:hAnsi="Tahoma" w:cs="B Nazanin" w:hint="cs"/>
          <w:sz w:val="28"/>
          <w:szCs w:val="28"/>
          <w:rtl/>
        </w:rPr>
        <w:t>بهبود</w:t>
      </w:r>
      <w:r w:rsidRPr="004028C8">
        <w:rPr>
          <w:rFonts w:ascii="Tahoma" w:hAnsi="Tahoma" w:cs="B Nazanin"/>
          <w:sz w:val="28"/>
          <w:szCs w:val="28"/>
        </w:rPr>
        <w:t xml:space="preserve"> </w:t>
      </w:r>
      <w:r w:rsidRPr="004028C8">
        <w:rPr>
          <w:rFonts w:ascii="Tahoma" w:hAnsi="Tahoma" w:cs="B Nazanin" w:hint="cs"/>
          <w:sz w:val="28"/>
          <w:szCs w:val="28"/>
          <w:rtl/>
        </w:rPr>
        <w:t>فضاي</w:t>
      </w:r>
      <w:r w:rsidRPr="004028C8">
        <w:rPr>
          <w:rFonts w:ascii="Tahoma" w:hAnsi="Tahoma" w:cs="B Nazanin"/>
          <w:sz w:val="28"/>
          <w:szCs w:val="28"/>
        </w:rPr>
        <w:t xml:space="preserve"> </w:t>
      </w:r>
      <w:r w:rsidRPr="004028C8">
        <w:rPr>
          <w:rFonts w:ascii="Tahoma" w:hAnsi="Tahoma" w:cs="B Nazanin" w:hint="cs"/>
          <w:sz w:val="28"/>
          <w:szCs w:val="28"/>
          <w:rtl/>
        </w:rPr>
        <w:t>كسب</w:t>
      </w:r>
      <w:r w:rsidRPr="004028C8">
        <w:rPr>
          <w:rFonts w:ascii="Tahoma" w:hAnsi="Tahoma" w:cs="B Nazanin"/>
          <w:sz w:val="28"/>
          <w:szCs w:val="28"/>
        </w:rPr>
        <w:t xml:space="preserve"> </w:t>
      </w:r>
      <w:r w:rsidRPr="004028C8">
        <w:rPr>
          <w:rFonts w:ascii="Tahoma" w:hAnsi="Tahoma" w:cs="B Nazanin" w:hint="cs"/>
          <w:sz w:val="28"/>
          <w:szCs w:val="28"/>
          <w:rtl/>
        </w:rPr>
        <w:t>و</w:t>
      </w:r>
      <w:r w:rsidRPr="004028C8">
        <w:rPr>
          <w:rFonts w:ascii="Tahoma" w:hAnsi="Tahoma" w:cs="B Nazanin"/>
          <w:sz w:val="28"/>
          <w:szCs w:val="28"/>
        </w:rPr>
        <w:t xml:space="preserve"> </w:t>
      </w:r>
      <w:r w:rsidRPr="004028C8">
        <w:rPr>
          <w:rFonts w:ascii="Tahoma" w:hAnsi="Tahoma" w:cs="B Nazanin" w:hint="cs"/>
          <w:sz w:val="28"/>
          <w:szCs w:val="28"/>
          <w:rtl/>
        </w:rPr>
        <w:t>كار</w:t>
      </w:r>
      <w:r w:rsidRPr="004028C8">
        <w:rPr>
          <w:rFonts w:ascii="Tahoma" w:hAnsi="Tahoma" w:cs="B Nazanin"/>
          <w:sz w:val="28"/>
          <w:szCs w:val="28"/>
        </w:rPr>
        <w:t xml:space="preserve"> </w:t>
      </w:r>
      <w:r w:rsidRPr="004028C8">
        <w:rPr>
          <w:rFonts w:ascii="Tahoma" w:hAnsi="Tahoma" w:cs="B Nazanin" w:hint="cs"/>
          <w:sz w:val="28"/>
          <w:szCs w:val="28"/>
          <w:rtl/>
        </w:rPr>
        <w:t>در</w:t>
      </w:r>
      <w:r w:rsidRPr="004028C8">
        <w:rPr>
          <w:rFonts w:ascii="Tahoma" w:hAnsi="Tahoma" w:cs="B Nazanin"/>
          <w:sz w:val="28"/>
          <w:szCs w:val="28"/>
        </w:rPr>
        <w:t xml:space="preserve"> </w:t>
      </w:r>
      <w:r w:rsidRPr="004028C8">
        <w:rPr>
          <w:rFonts w:ascii="Tahoma" w:hAnsi="Tahoma" w:cs="B Nazanin" w:hint="cs"/>
          <w:sz w:val="28"/>
          <w:szCs w:val="28"/>
          <w:rtl/>
        </w:rPr>
        <w:t>كشور</w:t>
      </w:r>
      <w:r w:rsidRPr="004028C8">
        <w:rPr>
          <w:rFonts w:ascii="Tahoma" w:hAnsi="Tahoma" w:cs="B Nazanin"/>
          <w:sz w:val="28"/>
          <w:szCs w:val="28"/>
        </w:rPr>
        <w:t xml:space="preserve"> </w:t>
      </w:r>
      <w:r w:rsidRPr="004028C8">
        <w:rPr>
          <w:rFonts w:ascii="Tahoma" w:hAnsi="Tahoma" w:cs="B Nazanin" w:hint="cs"/>
          <w:sz w:val="28"/>
          <w:szCs w:val="28"/>
          <w:rtl/>
        </w:rPr>
        <w:t>و</w:t>
      </w:r>
      <w:r w:rsidRPr="004028C8">
        <w:rPr>
          <w:rFonts w:ascii="Tahoma" w:hAnsi="Tahoma" w:cs="B Nazanin"/>
          <w:sz w:val="28"/>
          <w:szCs w:val="28"/>
        </w:rPr>
        <w:t xml:space="preserve"> </w:t>
      </w:r>
      <w:r w:rsidRPr="004028C8">
        <w:rPr>
          <w:rFonts w:ascii="Tahoma" w:hAnsi="Tahoma" w:cs="B Nazanin" w:hint="cs"/>
          <w:sz w:val="28"/>
          <w:szCs w:val="28"/>
          <w:rtl/>
        </w:rPr>
        <w:t>زمينه</w:t>
      </w:r>
      <w:r>
        <w:rPr>
          <w:rFonts w:ascii="Tahoma" w:hAnsi="Tahoma" w:cs="B Nazanin"/>
          <w:sz w:val="28"/>
          <w:szCs w:val="28"/>
          <w:rtl/>
        </w:rPr>
        <w:softHyphen/>
      </w:r>
      <w:r w:rsidRPr="004028C8">
        <w:rPr>
          <w:rFonts w:ascii="Tahoma" w:hAnsi="Tahoma" w:cs="B Nazanin" w:hint="cs"/>
          <w:sz w:val="28"/>
          <w:szCs w:val="28"/>
          <w:rtl/>
        </w:rPr>
        <w:t>سازي</w:t>
      </w:r>
      <w:r w:rsidRPr="004028C8">
        <w:rPr>
          <w:rFonts w:ascii="Tahoma" w:hAnsi="Tahoma" w:cs="B Nazanin"/>
          <w:sz w:val="28"/>
          <w:szCs w:val="28"/>
        </w:rPr>
        <w:t xml:space="preserve"> </w:t>
      </w:r>
      <w:r w:rsidRPr="004028C8">
        <w:rPr>
          <w:rFonts w:ascii="Tahoma" w:hAnsi="Tahoma" w:cs="B Nazanin" w:hint="cs"/>
          <w:sz w:val="28"/>
          <w:szCs w:val="28"/>
          <w:rtl/>
        </w:rPr>
        <w:t>توسعه</w:t>
      </w:r>
      <w:r w:rsidRPr="004028C8">
        <w:rPr>
          <w:rFonts w:ascii="Tahoma" w:hAnsi="Tahoma" w:cs="B Nazanin"/>
          <w:sz w:val="28"/>
          <w:szCs w:val="28"/>
        </w:rPr>
        <w:t xml:space="preserve"> </w:t>
      </w:r>
      <w:r w:rsidRPr="004028C8">
        <w:rPr>
          <w:rFonts w:ascii="Tahoma" w:hAnsi="Tahoma" w:cs="B Nazanin" w:hint="cs"/>
          <w:sz w:val="28"/>
          <w:szCs w:val="28"/>
          <w:rtl/>
        </w:rPr>
        <w:t>اقتصادي</w:t>
      </w:r>
      <w:r w:rsidRPr="004028C8">
        <w:rPr>
          <w:rFonts w:ascii="Tahoma" w:hAnsi="Tahoma" w:cs="B Nazanin"/>
          <w:sz w:val="28"/>
          <w:szCs w:val="28"/>
        </w:rPr>
        <w:t xml:space="preserve"> </w:t>
      </w:r>
      <w:r w:rsidRPr="004028C8">
        <w:rPr>
          <w:rFonts w:ascii="Tahoma" w:hAnsi="Tahoma" w:cs="B Nazanin" w:hint="cs"/>
          <w:sz w:val="28"/>
          <w:szCs w:val="28"/>
          <w:rtl/>
        </w:rPr>
        <w:t>و</w:t>
      </w:r>
      <w:r w:rsidRPr="004028C8">
        <w:rPr>
          <w:rFonts w:ascii="Tahoma" w:hAnsi="Tahoma" w:cs="B Nazanin"/>
          <w:sz w:val="28"/>
          <w:szCs w:val="28"/>
        </w:rPr>
        <w:t xml:space="preserve"> </w:t>
      </w:r>
      <w:r w:rsidRPr="004028C8">
        <w:rPr>
          <w:rFonts w:ascii="Tahoma" w:hAnsi="Tahoma" w:cs="B Nazanin" w:hint="cs"/>
          <w:sz w:val="28"/>
          <w:szCs w:val="28"/>
          <w:rtl/>
        </w:rPr>
        <w:t>تعامل</w:t>
      </w:r>
      <w:r w:rsidRPr="004028C8">
        <w:rPr>
          <w:rFonts w:ascii="Tahoma" w:hAnsi="Tahoma" w:cs="B Nazanin"/>
          <w:sz w:val="28"/>
          <w:szCs w:val="28"/>
        </w:rPr>
        <w:t xml:space="preserve"> </w:t>
      </w:r>
      <w:r w:rsidRPr="004028C8">
        <w:rPr>
          <w:rFonts w:ascii="Tahoma" w:hAnsi="Tahoma" w:cs="B Nazanin" w:hint="cs"/>
          <w:sz w:val="28"/>
          <w:szCs w:val="28"/>
          <w:rtl/>
        </w:rPr>
        <w:t>با جهان</w:t>
      </w:r>
      <w:r w:rsidRPr="004028C8">
        <w:rPr>
          <w:rFonts w:ascii="Tahoma" w:hAnsi="Tahoma" w:cs="B Nazanin"/>
          <w:sz w:val="28"/>
          <w:szCs w:val="28"/>
        </w:rPr>
        <w:t xml:space="preserve"> </w:t>
      </w:r>
      <w:r w:rsidRPr="004028C8">
        <w:rPr>
          <w:rFonts w:ascii="Tahoma" w:hAnsi="Tahoma" w:cs="B Nazanin" w:hint="cs"/>
          <w:sz w:val="28"/>
          <w:szCs w:val="28"/>
          <w:rtl/>
        </w:rPr>
        <w:t>پيرامون</w:t>
      </w:r>
      <w:r w:rsidRPr="004028C8">
        <w:rPr>
          <w:rFonts w:ascii="Tahoma" w:hAnsi="Tahoma" w:cs="B Nazanin"/>
          <w:sz w:val="28"/>
          <w:szCs w:val="28"/>
        </w:rPr>
        <w:t xml:space="preserve"> </w:t>
      </w:r>
      <w:r w:rsidRPr="004028C8">
        <w:rPr>
          <w:rFonts w:ascii="Tahoma" w:hAnsi="Tahoma" w:cs="B Nazanin" w:hint="cs"/>
          <w:sz w:val="28"/>
          <w:szCs w:val="28"/>
          <w:rtl/>
        </w:rPr>
        <w:t>بيان</w:t>
      </w:r>
      <w:r w:rsidRPr="004028C8">
        <w:rPr>
          <w:rFonts w:ascii="Tahoma" w:hAnsi="Tahoma" w:cs="B Nazanin"/>
          <w:sz w:val="28"/>
          <w:szCs w:val="28"/>
        </w:rPr>
        <w:t xml:space="preserve"> </w:t>
      </w:r>
      <w:r w:rsidRPr="004028C8">
        <w:rPr>
          <w:rFonts w:ascii="Tahoma" w:hAnsi="Tahoma" w:cs="B Nazanin" w:hint="cs"/>
          <w:sz w:val="28"/>
          <w:szCs w:val="28"/>
          <w:rtl/>
        </w:rPr>
        <w:t>نموده</w:t>
      </w:r>
      <w:r w:rsidRPr="004028C8">
        <w:rPr>
          <w:rFonts w:ascii="Tahoma" w:hAnsi="Tahoma" w:cs="B Nazanin"/>
          <w:sz w:val="28"/>
          <w:szCs w:val="28"/>
        </w:rPr>
        <w:t xml:space="preserve"> </w:t>
      </w:r>
      <w:r w:rsidRPr="004028C8">
        <w:rPr>
          <w:rFonts w:ascii="Tahoma" w:hAnsi="Tahoma" w:cs="B Nazanin" w:hint="cs"/>
          <w:sz w:val="28"/>
          <w:szCs w:val="28"/>
          <w:rtl/>
        </w:rPr>
        <w:t>است</w:t>
      </w:r>
      <w:r>
        <w:rPr>
          <w:rFonts w:ascii="Tahoma" w:hAnsi="Tahoma" w:cs="B Nazanin" w:hint="cs"/>
          <w:sz w:val="28"/>
          <w:szCs w:val="28"/>
          <w:rtl/>
        </w:rPr>
        <w:t>.</w:t>
      </w:r>
      <w:r w:rsidRPr="004028C8">
        <w:rPr>
          <w:rFonts w:ascii="Tahoma" w:hAnsi="Tahoma" w:cs="B Nazanin"/>
          <w:sz w:val="28"/>
          <w:szCs w:val="28"/>
        </w:rPr>
        <w:t xml:space="preserve"> </w:t>
      </w:r>
      <w:r w:rsidRPr="004028C8">
        <w:rPr>
          <w:rFonts w:ascii="Tahoma" w:hAnsi="Tahoma" w:cs="B Nazanin" w:hint="cs"/>
          <w:sz w:val="28"/>
          <w:szCs w:val="28"/>
          <w:rtl/>
        </w:rPr>
        <w:t>در</w:t>
      </w:r>
      <w:r w:rsidRPr="004028C8">
        <w:rPr>
          <w:rFonts w:ascii="Tahoma" w:hAnsi="Tahoma" w:cs="B Nazanin"/>
          <w:sz w:val="28"/>
          <w:szCs w:val="28"/>
        </w:rPr>
        <w:t xml:space="preserve"> </w:t>
      </w:r>
      <w:r w:rsidRPr="004028C8">
        <w:rPr>
          <w:rFonts w:ascii="Tahoma" w:hAnsi="Tahoma" w:cs="B Nazanin" w:hint="cs"/>
          <w:sz w:val="28"/>
          <w:szCs w:val="28"/>
          <w:rtl/>
        </w:rPr>
        <w:t>سياست</w:t>
      </w:r>
      <w:r>
        <w:rPr>
          <w:rFonts w:ascii="Tahoma" w:hAnsi="Tahoma" w:cs="B Nazanin" w:hint="cs"/>
          <w:sz w:val="28"/>
          <w:szCs w:val="28"/>
          <w:rtl/>
        </w:rPr>
        <w:softHyphen/>
      </w:r>
      <w:r w:rsidRPr="004028C8">
        <w:rPr>
          <w:rFonts w:ascii="Tahoma" w:hAnsi="Tahoma" w:cs="B Nazanin" w:hint="cs"/>
          <w:sz w:val="28"/>
          <w:szCs w:val="28"/>
          <w:rtl/>
        </w:rPr>
        <w:t>هاي</w:t>
      </w:r>
      <w:r w:rsidRPr="004028C8">
        <w:rPr>
          <w:rFonts w:ascii="Tahoma" w:hAnsi="Tahoma" w:cs="B Nazanin"/>
          <w:sz w:val="28"/>
          <w:szCs w:val="28"/>
        </w:rPr>
        <w:t xml:space="preserve"> </w:t>
      </w:r>
      <w:r w:rsidRPr="004028C8">
        <w:rPr>
          <w:rFonts w:ascii="Tahoma" w:hAnsi="Tahoma" w:cs="B Nazanin" w:hint="cs"/>
          <w:sz w:val="28"/>
          <w:szCs w:val="28"/>
          <w:rtl/>
        </w:rPr>
        <w:t>كلي</w:t>
      </w:r>
      <w:r w:rsidRPr="004028C8">
        <w:rPr>
          <w:rFonts w:ascii="Tahoma" w:hAnsi="Tahoma" w:cs="B Nazanin"/>
          <w:sz w:val="28"/>
          <w:szCs w:val="28"/>
        </w:rPr>
        <w:t xml:space="preserve"> </w:t>
      </w:r>
      <w:r w:rsidRPr="004028C8">
        <w:rPr>
          <w:rFonts w:ascii="Tahoma" w:hAnsi="Tahoma" w:cs="B Nazanin" w:hint="cs"/>
          <w:sz w:val="28"/>
          <w:szCs w:val="28"/>
          <w:rtl/>
        </w:rPr>
        <w:t>برنامه</w:t>
      </w:r>
      <w:r w:rsidRPr="004028C8">
        <w:rPr>
          <w:rFonts w:ascii="Tahoma" w:hAnsi="Tahoma" w:cs="B Nazanin"/>
          <w:sz w:val="28"/>
          <w:szCs w:val="28"/>
        </w:rPr>
        <w:t xml:space="preserve"> </w:t>
      </w:r>
      <w:r w:rsidRPr="004028C8">
        <w:rPr>
          <w:rFonts w:ascii="Tahoma" w:hAnsi="Tahoma" w:cs="B Nazanin" w:hint="cs"/>
          <w:sz w:val="28"/>
          <w:szCs w:val="28"/>
          <w:rtl/>
        </w:rPr>
        <w:t>پنجم</w:t>
      </w:r>
      <w:r w:rsidRPr="004028C8">
        <w:rPr>
          <w:rFonts w:ascii="Tahoma" w:hAnsi="Tahoma" w:cs="B Nazanin"/>
          <w:sz w:val="28"/>
          <w:szCs w:val="28"/>
        </w:rPr>
        <w:t xml:space="preserve"> </w:t>
      </w:r>
      <w:r w:rsidRPr="004028C8">
        <w:rPr>
          <w:rFonts w:ascii="Tahoma" w:hAnsi="Tahoma" w:cs="B Nazanin" w:hint="cs"/>
          <w:sz w:val="28"/>
          <w:szCs w:val="28"/>
          <w:rtl/>
        </w:rPr>
        <w:t>نيز</w:t>
      </w:r>
      <w:r w:rsidRPr="004028C8">
        <w:rPr>
          <w:rFonts w:ascii="Tahoma" w:hAnsi="Tahoma" w:cs="B Nazanin"/>
          <w:sz w:val="28"/>
          <w:szCs w:val="28"/>
        </w:rPr>
        <w:t xml:space="preserve"> </w:t>
      </w:r>
      <w:r w:rsidRPr="004028C8">
        <w:rPr>
          <w:rFonts w:ascii="Tahoma" w:hAnsi="Tahoma" w:cs="B Nazanin" w:hint="cs"/>
          <w:sz w:val="28"/>
          <w:szCs w:val="28"/>
          <w:rtl/>
        </w:rPr>
        <w:t>موضوع</w:t>
      </w:r>
      <w:r w:rsidRPr="004028C8">
        <w:rPr>
          <w:rFonts w:ascii="Tahoma" w:hAnsi="Tahoma" w:cs="B Nazanin"/>
          <w:sz w:val="28"/>
          <w:szCs w:val="28"/>
        </w:rPr>
        <w:t xml:space="preserve"> </w:t>
      </w:r>
      <w:r w:rsidRPr="004028C8">
        <w:rPr>
          <w:rFonts w:ascii="Tahoma" w:hAnsi="Tahoma" w:cs="B Nazanin" w:hint="cs"/>
          <w:sz w:val="28"/>
          <w:szCs w:val="28"/>
          <w:rtl/>
        </w:rPr>
        <w:t>بهبود</w:t>
      </w:r>
      <w:r w:rsidRPr="004028C8">
        <w:rPr>
          <w:rFonts w:ascii="Tahoma" w:hAnsi="Tahoma" w:cs="B Nazanin"/>
          <w:sz w:val="28"/>
          <w:szCs w:val="28"/>
        </w:rPr>
        <w:t xml:space="preserve"> </w:t>
      </w:r>
      <w:r w:rsidRPr="004028C8">
        <w:rPr>
          <w:rFonts w:ascii="Tahoma" w:hAnsi="Tahoma" w:cs="B Nazanin" w:hint="cs"/>
          <w:sz w:val="28"/>
          <w:szCs w:val="28"/>
          <w:rtl/>
        </w:rPr>
        <w:t>فضاي</w:t>
      </w:r>
      <w:r w:rsidRPr="004028C8">
        <w:rPr>
          <w:rFonts w:ascii="Tahoma" w:hAnsi="Tahoma" w:cs="B Nazanin"/>
          <w:sz w:val="28"/>
          <w:szCs w:val="28"/>
        </w:rPr>
        <w:t xml:space="preserve"> </w:t>
      </w:r>
      <w:r w:rsidRPr="004028C8">
        <w:rPr>
          <w:rFonts w:ascii="Tahoma" w:hAnsi="Tahoma" w:cs="B Nazanin" w:hint="cs"/>
          <w:sz w:val="28"/>
          <w:szCs w:val="28"/>
          <w:rtl/>
        </w:rPr>
        <w:t>كسب</w:t>
      </w:r>
      <w:r w:rsidRPr="004028C8">
        <w:rPr>
          <w:rFonts w:ascii="Tahoma" w:hAnsi="Tahoma" w:cs="B Nazanin"/>
          <w:sz w:val="28"/>
          <w:szCs w:val="28"/>
        </w:rPr>
        <w:t xml:space="preserve"> </w:t>
      </w:r>
      <w:r w:rsidRPr="004028C8">
        <w:rPr>
          <w:rFonts w:ascii="Tahoma" w:hAnsi="Tahoma" w:cs="B Nazanin" w:hint="cs"/>
          <w:sz w:val="28"/>
          <w:szCs w:val="28"/>
          <w:rtl/>
        </w:rPr>
        <w:t>و</w:t>
      </w:r>
      <w:r w:rsidRPr="004028C8">
        <w:rPr>
          <w:rFonts w:ascii="Tahoma" w:hAnsi="Tahoma" w:cs="B Nazanin"/>
          <w:sz w:val="28"/>
          <w:szCs w:val="28"/>
        </w:rPr>
        <w:t xml:space="preserve"> </w:t>
      </w:r>
      <w:r w:rsidRPr="004028C8">
        <w:rPr>
          <w:rFonts w:ascii="Tahoma" w:hAnsi="Tahoma" w:cs="B Nazanin" w:hint="cs"/>
          <w:sz w:val="28"/>
          <w:szCs w:val="28"/>
          <w:rtl/>
        </w:rPr>
        <w:t>كار به</w:t>
      </w:r>
      <w:r w:rsidRPr="004028C8">
        <w:rPr>
          <w:rFonts w:ascii="Tahoma" w:hAnsi="Tahoma" w:cs="B Nazanin"/>
          <w:sz w:val="28"/>
          <w:szCs w:val="28"/>
        </w:rPr>
        <w:t xml:space="preserve"> </w:t>
      </w:r>
      <w:r w:rsidRPr="004028C8">
        <w:rPr>
          <w:rFonts w:ascii="Tahoma" w:hAnsi="Tahoma" w:cs="B Nazanin" w:hint="cs"/>
          <w:sz w:val="28"/>
          <w:szCs w:val="28"/>
          <w:rtl/>
        </w:rPr>
        <w:t>عنوان</w:t>
      </w:r>
      <w:r w:rsidRPr="004028C8">
        <w:rPr>
          <w:rFonts w:ascii="Tahoma" w:hAnsi="Tahoma" w:cs="B Nazanin"/>
          <w:sz w:val="28"/>
          <w:szCs w:val="28"/>
        </w:rPr>
        <w:t xml:space="preserve"> </w:t>
      </w:r>
      <w:r w:rsidRPr="004028C8">
        <w:rPr>
          <w:rFonts w:ascii="Tahoma" w:hAnsi="Tahoma" w:cs="B Nazanin" w:hint="cs"/>
          <w:sz w:val="28"/>
          <w:szCs w:val="28"/>
          <w:rtl/>
        </w:rPr>
        <w:t>يكي</w:t>
      </w:r>
      <w:r w:rsidRPr="004028C8">
        <w:rPr>
          <w:rFonts w:ascii="Tahoma" w:hAnsi="Tahoma" w:cs="B Nazanin"/>
          <w:sz w:val="28"/>
          <w:szCs w:val="28"/>
        </w:rPr>
        <w:t xml:space="preserve"> </w:t>
      </w:r>
      <w:r w:rsidRPr="004028C8">
        <w:rPr>
          <w:rFonts w:ascii="Tahoma" w:hAnsi="Tahoma" w:cs="B Nazanin" w:hint="cs"/>
          <w:sz w:val="28"/>
          <w:szCs w:val="28"/>
          <w:rtl/>
        </w:rPr>
        <w:t>از</w:t>
      </w:r>
      <w:r w:rsidRPr="004028C8">
        <w:rPr>
          <w:rFonts w:ascii="Tahoma" w:hAnsi="Tahoma" w:cs="B Nazanin"/>
          <w:sz w:val="28"/>
          <w:szCs w:val="28"/>
        </w:rPr>
        <w:t xml:space="preserve"> </w:t>
      </w:r>
      <w:r w:rsidRPr="004028C8">
        <w:rPr>
          <w:rFonts w:ascii="Tahoma" w:hAnsi="Tahoma" w:cs="B Nazanin" w:hint="cs"/>
          <w:sz w:val="28"/>
          <w:szCs w:val="28"/>
          <w:rtl/>
        </w:rPr>
        <w:t>راه</w:t>
      </w:r>
      <w:r>
        <w:rPr>
          <w:rFonts w:ascii="Tahoma" w:hAnsi="Tahoma" w:cs="B Nazanin"/>
          <w:sz w:val="28"/>
          <w:szCs w:val="28"/>
          <w:rtl/>
        </w:rPr>
        <w:softHyphen/>
      </w:r>
      <w:r w:rsidRPr="004028C8">
        <w:rPr>
          <w:rFonts w:ascii="Tahoma" w:hAnsi="Tahoma" w:cs="B Nazanin" w:hint="cs"/>
          <w:sz w:val="28"/>
          <w:szCs w:val="28"/>
          <w:rtl/>
        </w:rPr>
        <w:t>هاي</w:t>
      </w:r>
      <w:r w:rsidRPr="004028C8">
        <w:rPr>
          <w:rFonts w:ascii="Tahoma" w:hAnsi="Tahoma" w:cs="B Nazanin"/>
          <w:sz w:val="28"/>
          <w:szCs w:val="28"/>
        </w:rPr>
        <w:t xml:space="preserve"> </w:t>
      </w:r>
      <w:r w:rsidRPr="004028C8">
        <w:rPr>
          <w:rFonts w:ascii="Tahoma" w:hAnsi="Tahoma" w:cs="B Nazanin" w:hint="cs"/>
          <w:sz w:val="28"/>
          <w:szCs w:val="28"/>
          <w:rtl/>
        </w:rPr>
        <w:t>تحقق</w:t>
      </w:r>
      <w:r w:rsidRPr="004028C8">
        <w:rPr>
          <w:rFonts w:ascii="Tahoma" w:hAnsi="Tahoma" w:cs="B Nazanin"/>
          <w:sz w:val="28"/>
          <w:szCs w:val="28"/>
        </w:rPr>
        <w:t xml:space="preserve"> </w:t>
      </w:r>
      <w:r w:rsidRPr="004028C8">
        <w:rPr>
          <w:rFonts w:ascii="Tahoma" w:hAnsi="Tahoma" w:cs="B Nazanin" w:hint="cs"/>
          <w:sz w:val="28"/>
          <w:szCs w:val="28"/>
          <w:rtl/>
        </w:rPr>
        <w:t>رشد</w:t>
      </w:r>
      <w:r w:rsidRPr="004028C8">
        <w:rPr>
          <w:rFonts w:ascii="Tahoma" w:hAnsi="Tahoma" w:cs="B Nazanin"/>
          <w:sz w:val="28"/>
          <w:szCs w:val="28"/>
        </w:rPr>
        <w:t xml:space="preserve"> </w:t>
      </w:r>
      <w:r w:rsidRPr="004028C8">
        <w:rPr>
          <w:rFonts w:ascii="Tahoma" w:hAnsi="Tahoma" w:cs="B Nazanin" w:hint="cs"/>
          <w:sz w:val="28"/>
          <w:szCs w:val="28"/>
          <w:rtl/>
        </w:rPr>
        <w:t>پرشتاب</w:t>
      </w:r>
      <w:r w:rsidRPr="004028C8">
        <w:rPr>
          <w:rFonts w:ascii="Tahoma" w:hAnsi="Tahoma" w:cs="B Nazanin"/>
          <w:sz w:val="28"/>
          <w:szCs w:val="28"/>
        </w:rPr>
        <w:t xml:space="preserve"> </w:t>
      </w:r>
      <w:r w:rsidRPr="004028C8">
        <w:rPr>
          <w:rFonts w:ascii="Tahoma" w:hAnsi="Tahoma" w:cs="B Nazanin" w:hint="cs"/>
          <w:sz w:val="28"/>
          <w:szCs w:val="28"/>
          <w:rtl/>
        </w:rPr>
        <w:t>و</w:t>
      </w:r>
      <w:r w:rsidRPr="004028C8">
        <w:rPr>
          <w:rFonts w:ascii="Tahoma" w:hAnsi="Tahoma" w:cs="B Nazanin"/>
          <w:sz w:val="28"/>
          <w:szCs w:val="28"/>
        </w:rPr>
        <w:t xml:space="preserve"> </w:t>
      </w:r>
      <w:r w:rsidRPr="004028C8">
        <w:rPr>
          <w:rFonts w:ascii="Tahoma" w:hAnsi="Tahoma" w:cs="B Nazanin" w:hint="cs"/>
          <w:sz w:val="28"/>
          <w:szCs w:val="28"/>
          <w:rtl/>
        </w:rPr>
        <w:t>مستمر</w:t>
      </w:r>
      <w:r w:rsidRPr="004028C8">
        <w:rPr>
          <w:rFonts w:ascii="Tahoma" w:hAnsi="Tahoma" w:cs="B Nazanin"/>
          <w:sz w:val="28"/>
          <w:szCs w:val="28"/>
        </w:rPr>
        <w:t xml:space="preserve"> </w:t>
      </w:r>
      <w:r w:rsidRPr="004028C8">
        <w:rPr>
          <w:rFonts w:ascii="Tahoma" w:hAnsi="Tahoma" w:cs="B Nazanin" w:hint="cs"/>
          <w:sz w:val="28"/>
          <w:szCs w:val="28"/>
          <w:rtl/>
        </w:rPr>
        <w:t>در</w:t>
      </w:r>
      <w:r w:rsidRPr="004028C8">
        <w:rPr>
          <w:rFonts w:ascii="Tahoma" w:hAnsi="Tahoma" w:cs="B Nazanin"/>
          <w:sz w:val="28"/>
          <w:szCs w:val="28"/>
        </w:rPr>
        <w:t xml:space="preserve"> </w:t>
      </w:r>
      <w:r w:rsidRPr="004028C8">
        <w:rPr>
          <w:rFonts w:ascii="Tahoma" w:hAnsi="Tahoma" w:cs="B Nazanin" w:hint="cs"/>
          <w:sz w:val="28"/>
          <w:szCs w:val="28"/>
          <w:rtl/>
        </w:rPr>
        <w:t>نظر</w:t>
      </w:r>
      <w:r w:rsidRPr="004028C8">
        <w:rPr>
          <w:rFonts w:ascii="Tahoma" w:hAnsi="Tahoma" w:cs="B Nazanin"/>
          <w:sz w:val="28"/>
          <w:szCs w:val="28"/>
        </w:rPr>
        <w:t xml:space="preserve"> </w:t>
      </w:r>
      <w:r w:rsidRPr="004028C8">
        <w:rPr>
          <w:rFonts w:ascii="Tahoma" w:hAnsi="Tahoma" w:cs="B Nazanin" w:hint="cs"/>
          <w:sz w:val="28"/>
          <w:szCs w:val="28"/>
          <w:rtl/>
        </w:rPr>
        <w:t>گرفته</w:t>
      </w:r>
      <w:r w:rsidRPr="004028C8">
        <w:rPr>
          <w:rFonts w:ascii="Tahoma" w:hAnsi="Tahoma" w:cs="B Nazanin"/>
          <w:sz w:val="28"/>
          <w:szCs w:val="28"/>
        </w:rPr>
        <w:t xml:space="preserve"> </w:t>
      </w:r>
      <w:r w:rsidRPr="004028C8">
        <w:rPr>
          <w:rFonts w:ascii="Tahoma" w:hAnsi="Tahoma" w:cs="B Nazanin" w:hint="cs"/>
          <w:sz w:val="28"/>
          <w:szCs w:val="28"/>
          <w:rtl/>
        </w:rPr>
        <w:t>شده</w:t>
      </w:r>
      <w:r w:rsidRPr="004028C8">
        <w:rPr>
          <w:rFonts w:ascii="Tahoma" w:hAnsi="Tahoma" w:cs="B Nazanin"/>
          <w:sz w:val="28"/>
          <w:szCs w:val="28"/>
        </w:rPr>
        <w:t xml:space="preserve"> </w:t>
      </w:r>
      <w:r w:rsidRPr="004028C8">
        <w:rPr>
          <w:rFonts w:ascii="Tahoma" w:hAnsi="Tahoma" w:cs="B Nazanin" w:hint="cs"/>
          <w:sz w:val="28"/>
          <w:szCs w:val="28"/>
          <w:rtl/>
        </w:rPr>
        <w:t>است</w:t>
      </w:r>
      <w:r w:rsidRPr="004028C8">
        <w:rPr>
          <w:rFonts w:ascii="Tahoma" w:hAnsi="Tahoma" w:cs="B Nazanin"/>
          <w:sz w:val="28"/>
          <w:szCs w:val="28"/>
        </w:rPr>
        <w:t xml:space="preserve"> </w:t>
      </w:r>
      <w:r w:rsidRPr="004028C8">
        <w:rPr>
          <w:rFonts w:ascii="Tahoma" w:hAnsi="Tahoma" w:cs="B Nazanin" w:hint="cs"/>
          <w:sz w:val="28"/>
          <w:szCs w:val="28"/>
          <w:rtl/>
        </w:rPr>
        <w:t>و</w:t>
      </w:r>
      <w:r w:rsidRPr="004028C8">
        <w:rPr>
          <w:rFonts w:ascii="Tahoma" w:hAnsi="Tahoma" w:cs="B Nazanin"/>
          <w:sz w:val="28"/>
          <w:szCs w:val="28"/>
        </w:rPr>
        <w:t xml:space="preserve"> </w:t>
      </w:r>
      <w:r w:rsidRPr="004028C8">
        <w:rPr>
          <w:rFonts w:ascii="Tahoma" w:hAnsi="Tahoma" w:cs="B Nazanin" w:hint="cs"/>
          <w:sz w:val="28"/>
          <w:szCs w:val="28"/>
          <w:rtl/>
        </w:rPr>
        <w:t>همچنين</w:t>
      </w:r>
      <w:r w:rsidRPr="004028C8">
        <w:rPr>
          <w:rFonts w:ascii="Tahoma" w:hAnsi="Tahoma" w:cs="B Nazanin"/>
          <w:sz w:val="28"/>
          <w:szCs w:val="28"/>
        </w:rPr>
        <w:t xml:space="preserve"> </w:t>
      </w:r>
      <w:r w:rsidRPr="004028C8">
        <w:rPr>
          <w:rFonts w:ascii="Tahoma" w:hAnsi="Tahoma" w:cs="B Nazanin" w:hint="cs"/>
          <w:sz w:val="28"/>
          <w:szCs w:val="28"/>
          <w:rtl/>
        </w:rPr>
        <w:t>بهبود</w:t>
      </w:r>
      <w:r w:rsidRPr="004028C8">
        <w:rPr>
          <w:rFonts w:ascii="Tahoma" w:hAnsi="Tahoma" w:cs="B Nazanin"/>
          <w:sz w:val="28"/>
          <w:szCs w:val="28"/>
        </w:rPr>
        <w:t xml:space="preserve"> </w:t>
      </w:r>
      <w:r w:rsidRPr="004028C8">
        <w:rPr>
          <w:rFonts w:ascii="Tahoma" w:hAnsi="Tahoma" w:cs="B Nazanin" w:hint="cs"/>
          <w:sz w:val="28"/>
          <w:szCs w:val="28"/>
          <w:rtl/>
        </w:rPr>
        <w:t>مستمر رتبه</w:t>
      </w:r>
      <w:r w:rsidRPr="004028C8">
        <w:rPr>
          <w:rFonts w:ascii="Tahoma" w:hAnsi="Tahoma" w:cs="B Nazanin"/>
          <w:sz w:val="28"/>
          <w:szCs w:val="28"/>
        </w:rPr>
        <w:t xml:space="preserve"> </w:t>
      </w:r>
      <w:r w:rsidRPr="004028C8">
        <w:rPr>
          <w:rFonts w:ascii="Tahoma" w:hAnsi="Tahoma" w:cs="B Nazanin" w:hint="cs"/>
          <w:sz w:val="28"/>
          <w:szCs w:val="28"/>
          <w:rtl/>
        </w:rPr>
        <w:t>سهولت</w:t>
      </w:r>
      <w:r w:rsidRPr="004028C8">
        <w:rPr>
          <w:rFonts w:ascii="Tahoma" w:hAnsi="Tahoma" w:cs="B Nazanin"/>
          <w:sz w:val="28"/>
          <w:szCs w:val="28"/>
        </w:rPr>
        <w:t xml:space="preserve"> </w:t>
      </w:r>
      <w:r w:rsidRPr="004028C8">
        <w:rPr>
          <w:rFonts w:ascii="Tahoma" w:hAnsi="Tahoma" w:cs="B Nazanin" w:hint="cs"/>
          <w:sz w:val="28"/>
          <w:szCs w:val="28"/>
          <w:rtl/>
        </w:rPr>
        <w:t>كسب</w:t>
      </w:r>
      <w:r w:rsidRPr="004028C8">
        <w:rPr>
          <w:rFonts w:ascii="Tahoma" w:hAnsi="Tahoma" w:cs="B Nazanin"/>
          <w:sz w:val="28"/>
          <w:szCs w:val="28"/>
        </w:rPr>
        <w:t xml:space="preserve"> </w:t>
      </w:r>
      <w:r w:rsidRPr="004028C8">
        <w:rPr>
          <w:rFonts w:ascii="Tahoma" w:hAnsi="Tahoma" w:cs="B Nazanin" w:hint="cs"/>
          <w:sz w:val="28"/>
          <w:szCs w:val="28"/>
          <w:rtl/>
        </w:rPr>
        <w:t>و</w:t>
      </w:r>
      <w:r w:rsidRPr="004028C8">
        <w:rPr>
          <w:rFonts w:ascii="Tahoma" w:hAnsi="Tahoma" w:cs="B Nazanin"/>
          <w:sz w:val="28"/>
          <w:szCs w:val="28"/>
        </w:rPr>
        <w:t xml:space="preserve"> </w:t>
      </w:r>
      <w:r w:rsidRPr="004028C8">
        <w:rPr>
          <w:rFonts w:ascii="Tahoma" w:hAnsi="Tahoma" w:cs="B Nazanin" w:hint="cs"/>
          <w:sz w:val="28"/>
          <w:szCs w:val="28"/>
          <w:rtl/>
        </w:rPr>
        <w:t>كار</w:t>
      </w:r>
      <w:r w:rsidRPr="004028C8">
        <w:rPr>
          <w:rFonts w:ascii="Tahoma" w:hAnsi="Tahoma" w:cs="B Nazanin"/>
          <w:sz w:val="28"/>
          <w:szCs w:val="28"/>
        </w:rPr>
        <w:t xml:space="preserve"> </w:t>
      </w:r>
      <w:r w:rsidRPr="004028C8">
        <w:rPr>
          <w:rFonts w:ascii="Tahoma" w:hAnsi="Tahoma" w:cs="B Nazanin" w:hint="cs"/>
          <w:sz w:val="28"/>
          <w:szCs w:val="28"/>
          <w:rtl/>
        </w:rPr>
        <w:t>و</w:t>
      </w:r>
      <w:r w:rsidRPr="004028C8">
        <w:rPr>
          <w:rFonts w:ascii="Tahoma" w:hAnsi="Tahoma" w:cs="B Nazanin"/>
          <w:sz w:val="28"/>
          <w:szCs w:val="28"/>
        </w:rPr>
        <w:t xml:space="preserve"> </w:t>
      </w:r>
      <w:r w:rsidRPr="004028C8">
        <w:rPr>
          <w:rFonts w:ascii="Tahoma" w:hAnsi="Tahoma" w:cs="B Nazanin" w:hint="cs"/>
          <w:sz w:val="28"/>
          <w:szCs w:val="28"/>
          <w:rtl/>
        </w:rPr>
        <w:t>حداقل</w:t>
      </w:r>
      <w:r w:rsidRPr="004028C8">
        <w:rPr>
          <w:rFonts w:ascii="Tahoma" w:hAnsi="Tahoma" w:cs="B Nazanin"/>
          <w:sz w:val="28"/>
          <w:szCs w:val="28"/>
        </w:rPr>
        <w:t xml:space="preserve"> </w:t>
      </w:r>
      <w:r w:rsidRPr="004028C8">
        <w:rPr>
          <w:rFonts w:ascii="Tahoma" w:hAnsi="Tahoma" w:cs="B Nazanin" w:hint="cs"/>
          <w:sz w:val="28"/>
          <w:szCs w:val="28"/>
          <w:rtl/>
        </w:rPr>
        <w:t>دستيابي</w:t>
      </w:r>
      <w:r w:rsidRPr="004028C8">
        <w:rPr>
          <w:rFonts w:ascii="Tahoma" w:hAnsi="Tahoma" w:cs="B Nazanin"/>
          <w:sz w:val="28"/>
          <w:szCs w:val="28"/>
        </w:rPr>
        <w:t xml:space="preserve"> </w:t>
      </w:r>
      <w:r w:rsidRPr="004028C8">
        <w:rPr>
          <w:rFonts w:ascii="Tahoma" w:hAnsi="Tahoma" w:cs="B Nazanin" w:hint="cs"/>
          <w:sz w:val="28"/>
          <w:szCs w:val="28"/>
          <w:rtl/>
        </w:rPr>
        <w:t>به</w:t>
      </w:r>
      <w:r w:rsidRPr="004028C8">
        <w:rPr>
          <w:rFonts w:ascii="Tahoma" w:hAnsi="Tahoma" w:cs="B Nazanin"/>
          <w:sz w:val="28"/>
          <w:szCs w:val="28"/>
        </w:rPr>
        <w:t xml:space="preserve"> </w:t>
      </w:r>
      <w:r w:rsidRPr="004028C8">
        <w:rPr>
          <w:rFonts w:ascii="Tahoma" w:hAnsi="Tahoma" w:cs="B Nazanin" w:hint="cs"/>
          <w:sz w:val="28"/>
          <w:szCs w:val="28"/>
          <w:rtl/>
        </w:rPr>
        <w:t>مقام</w:t>
      </w:r>
      <w:r w:rsidRPr="004028C8">
        <w:rPr>
          <w:rFonts w:ascii="Tahoma" w:hAnsi="Tahoma" w:cs="B Nazanin"/>
          <w:sz w:val="28"/>
          <w:szCs w:val="28"/>
        </w:rPr>
        <w:t xml:space="preserve"> </w:t>
      </w:r>
      <w:r w:rsidRPr="004028C8">
        <w:rPr>
          <w:rFonts w:ascii="Tahoma" w:hAnsi="Tahoma" w:cs="B Nazanin" w:hint="cs"/>
          <w:sz w:val="28"/>
          <w:szCs w:val="28"/>
          <w:rtl/>
        </w:rPr>
        <w:t>دوم</w:t>
      </w:r>
      <w:r w:rsidRPr="004028C8">
        <w:rPr>
          <w:rFonts w:ascii="Tahoma" w:hAnsi="Tahoma" w:cs="B Nazanin"/>
          <w:sz w:val="28"/>
          <w:szCs w:val="28"/>
        </w:rPr>
        <w:t xml:space="preserve"> </w:t>
      </w:r>
      <w:r w:rsidRPr="004028C8">
        <w:rPr>
          <w:rFonts w:ascii="Tahoma" w:hAnsi="Tahoma" w:cs="B Nazanin" w:hint="cs"/>
          <w:sz w:val="28"/>
          <w:szCs w:val="28"/>
          <w:rtl/>
        </w:rPr>
        <w:t>منطقه</w:t>
      </w:r>
      <w:r w:rsidRPr="004028C8">
        <w:rPr>
          <w:rFonts w:ascii="Tahoma" w:hAnsi="Tahoma" w:cs="B Nazanin"/>
          <w:sz w:val="28"/>
          <w:szCs w:val="28"/>
        </w:rPr>
        <w:t xml:space="preserve"> </w:t>
      </w:r>
      <w:r w:rsidRPr="004028C8">
        <w:rPr>
          <w:rFonts w:ascii="Tahoma" w:hAnsi="Tahoma" w:cs="B Nazanin" w:hint="cs"/>
          <w:sz w:val="28"/>
          <w:szCs w:val="28"/>
          <w:rtl/>
        </w:rPr>
        <w:t>تا</w:t>
      </w:r>
      <w:r w:rsidRPr="004028C8">
        <w:rPr>
          <w:rFonts w:ascii="Tahoma" w:hAnsi="Tahoma" w:cs="B Nazanin"/>
          <w:sz w:val="28"/>
          <w:szCs w:val="28"/>
        </w:rPr>
        <w:t xml:space="preserve"> </w:t>
      </w:r>
      <w:r w:rsidRPr="004028C8">
        <w:rPr>
          <w:rFonts w:ascii="Tahoma" w:hAnsi="Tahoma" w:cs="B Nazanin" w:hint="cs"/>
          <w:sz w:val="28"/>
          <w:szCs w:val="28"/>
          <w:rtl/>
        </w:rPr>
        <w:t>پايان</w:t>
      </w:r>
      <w:r w:rsidRPr="004028C8">
        <w:rPr>
          <w:rFonts w:ascii="Tahoma" w:hAnsi="Tahoma" w:cs="B Nazanin"/>
          <w:sz w:val="28"/>
          <w:szCs w:val="28"/>
        </w:rPr>
        <w:t xml:space="preserve"> </w:t>
      </w:r>
      <w:r w:rsidRPr="004028C8">
        <w:rPr>
          <w:rFonts w:ascii="Tahoma" w:hAnsi="Tahoma" w:cs="B Nazanin" w:hint="cs"/>
          <w:sz w:val="28"/>
          <w:szCs w:val="28"/>
          <w:rtl/>
        </w:rPr>
        <w:t>برنامه</w:t>
      </w:r>
      <w:r w:rsidRPr="004028C8">
        <w:rPr>
          <w:rFonts w:ascii="Tahoma" w:hAnsi="Tahoma" w:cs="B Nazanin"/>
          <w:sz w:val="28"/>
          <w:szCs w:val="28"/>
        </w:rPr>
        <w:t xml:space="preserve"> </w:t>
      </w:r>
      <w:r w:rsidRPr="004028C8">
        <w:rPr>
          <w:rFonts w:ascii="Tahoma" w:hAnsi="Tahoma" w:cs="B Nazanin" w:hint="cs"/>
          <w:sz w:val="28"/>
          <w:szCs w:val="28"/>
          <w:rtl/>
        </w:rPr>
        <w:t>يكي</w:t>
      </w:r>
      <w:r w:rsidRPr="004028C8">
        <w:rPr>
          <w:rFonts w:ascii="Tahoma" w:hAnsi="Tahoma" w:cs="B Nazanin"/>
          <w:sz w:val="28"/>
          <w:szCs w:val="28"/>
        </w:rPr>
        <w:t xml:space="preserve"> </w:t>
      </w:r>
      <w:r w:rsidRPr="004028C8">
        <w:rPr>
          <w:rFonts w:ascii="Tahoma" w:hAnsi="Tahoma" w:cs="B Nazanin" w:hint="cs"/>
          <w:sz w:val="28"/>
          <w:szCs w:val="28"/>
          <w:rtl/>
        </w:rPr>
        <w:t>از</w:t>
      </w:r>
      <w:r w:rsidRPr="004028C8">
        <w:rPr>
          <w:rFonts w:ascii="Tahoma" w:hAnsi="Tahoma" w:cs="B Nazanin"/>
          <w:sz w:val="28"/>
          <w:szCs w:val="28"/>
        </w:rPr>
        <w:t xml:space="preserve"> </w:t>
      </w:r>
      <w:r w:rsidRPr="004028C8">
        <w:rPr>
          <w:rFonts w:ascii="Tahoma" w:hAnsi="Tahoma" w:cs="B Nazanin" w:hint="cs"/>
          <w:sz w:val="28"/>
          <w:szCs w:val="28"/>
          <w:rtl/>
        </w:rPr>
        <w:t>اهداف</w:t>
      </w:r>
      <w:r w:rsidRPr="004028C8">
        <w:rPr>
          <w:rFonts w:ascii="Tahoma" w:hAnsi="Tahoma" w:cs="B Nazanin"/>
          <w:sz w:val="28"/>
          <w:szCs w:val="28"/>
        </w:rPr>
        <w:t xml:space="preserve"> </w:t>
      </w:r>
      <w:r w:rsidRPr="004028C8">
        <w:rPr>
          <w:rFonts w:ascii="Tahoma" w:hAnsi="Tahoma" w:cs="B Nazanin" w:hint="cs"/>
          <w:sz w:val="28"/>
          <w:szCs w:val="28"/>
          <w:rtl/>
        </w:rPr>
        <w:t>اين</w:t>
      </w:r>
      <w:r w:rsidRPr="004028C8">
        <w:rPr>
          <w:rFonts w:ascii="Tahoma" w:hAnsi="Tahoma" w:cs="B Nazanin"/>
          <w:sz w:val="28"/>
          <w:szCs w:val="28"/>
        </w:rPr>
        <w:t xml:space="preserve"> </w:t>
      </w:r>
      <w:r w:rsidRPr="004028C8">
        <w:rPr>
          <w:rFonts w:ascii="Tahoma" w:hAnsi="Tahoma" w:cs="B Nazanin" w:hint="cs"/>
          <w:sz w:val="28"/>
          <w:szCs w:val="28"/>
          <w:rtl/>
        </w:rPr>
        <w:t>برنامه ب</w:t>
      </w:r>
      <w:r>
        <w:rPr>
          <w:rFonts w:ascii="Tahoma" w:hAnsi="Tahoma" w:cs="B Nazanin" w:hint="cs"/>
          <w:sz w:val="28"/>
          <w:szCs w:val="28"/>
          <w:rtl/>
        </w:rPr>
        <w:t>ه</w:t>
      </w:r>
      <w:r>
        <w:rPr>
          <w:rFonts w:ascii="Tahoma" w:hAnsi="Tahoma" w:cs="B Nazanin" w:hint="cs"/>
          <w:sz w:val="28"/>
          <w:szCs w:val="28"/>
          <w:rtl/>
        </w:rPr>
        <w:softHyphen/>
      </w:r>
      <w:r w:rsidRPr="004028C8">
        <w:rPr>
          <w:rFonts w:ascii="Tahoma" w:hAnsi="Tahoma" w:cs="B Nazanin" w:hint="cs"/>
          <w:sz w:val="28"/>
          <w:szCs w:val="28"/>
          <w:rtl/>
        </w:rPr>
        <w:t>شمار</w:t>
      </w:r>
      <w:r w:rsidRPr="004028C8">
        <w:rPr>
          <w:rFonts w:ascii="Tahoma" w:hAnsi="Tahoma" w:cs="B Nazanin"/>
          <w:sz w:val="28"/>
          <w:szCs w:val="28"/>
        </w:rPr>
        <w:t xml:space="preserve"> </w:t>
      </w:r>
      <w:r w:rsidRPr="004028C8">
        <w:rPr>
          <w:rFonts w:ascii="Tahoma" w:hAnsi="Tahoma" w:cs="B Nazanin" w:hint="cs"/>
          <w:sz w:val="28"/>
          <w:szCs w:val="28"/>
          <w:rtl/>
        </w:rPr>
        <w:t>مي</w:t>
      </w:r>
      <w:r>
        <w:rPr>
          <w:rFonts w:ascii="Tahoma" w:hAnsi="Tahoma" w:cs="B Nazanin" w:hint="cs"/>
          <w:sz w:val="28"/>
          <w:szCs w:val="28"/>
          <w:rtl/>
        </w:rPr>
        <w:softHyphen/>
      </w:r>
      <w:r w:rsidRPr="004028C8">
        <w:rPr>
          <w:rFonts w:ascii="Tahoma" w:hAnsi="Tahoma" w:cs="B Nazanin" w:hint="cs"/>
          <w:sz w:val="28"/>
          <w:szCs w:val="28"/>
          <w:rtl/>
        </w:rPr>
        <w:t>آيد</w:t>
      </w:r>
      <w:r>
        <w:rPr>
          <w:rFonts w:ascii="Tahoma" w:hAnsi="Tahoma" w:cs="B Nazanin" w:hint="cs"/>
          <w:sz w:val="28"/>
          <w:szCs w:val="28"/>
          <w:rtl/>
        </w:rPr>
        <w:t>.</w:t>
      </w:r>
      <w:r w:rsidRPr="004028C8">
        <w:rPr>
          <w:rFonts w:ascii="Tahoma" w:hAnsi="Tahoma" w:cs="B Nazanin"/>
          <w:sz w:val="28"/>
          <w:szCs w:val="28"/>
        </w:rPr>
        <w:t xml:space="preserve"> </w:t>
      </w:r>
      <w:r w:rsidRPr="004028C8">
        <w:rPr>
          <w:rFonts w:ascii="Tahoma" w:hAnsi="Tahoma" w:cs="B Nazanin" w:hint="cs"/>
          <w:sz w:val="28"/>
          <w:szCs w:val="28"/>
          <w:rtl/>
        </w:rPr>
        <w:t>در</w:t>
      </w:r>
      <w:r w:rsidRPr="004028C8">
        <w:rPr>
          <w:rFonts w:ascii="Tahoma" w:hAnsi="Tahoma" w:cs="B Nazanin"/>
          <w:sz w:val="28"/>
          <w:szCs w:val="28"/>
        </w:rPr>
        <w:t xml:space="preserve"> </w:t>
      </w:r>
      <w:r w:rsidRPr="004028C8">
        <w:rPr>
          <w:rFonts w:ascii="Tahoma" w:hAnsi="Tahoma" w:cs="B Nazanin" w:hint="cs"/>
          <w:sz w:val="28"/>
          <w:szCs w:val="28"/>
          <w:rtl/>
        </w:rPr>
        <w:t>مجموع،</w:t>
      </w:r>
      <w:r w:rsidRPr="004028C8">
        <w:rPr>
          <w:rFonts w:ascii="Tahoma" w:hAnsi="Tahoma" w:cs="B Nazanin"/>
          <w:sz w:val="28"/>
          <w:szCs w:val="28"/>
        </w:rPr>
        <w:t xml:space="preserve"> </w:t>
      </w:r>
      <w:r w:rsidRPr="004028C8">
        <w:rPr>
          <w:rFonts w:ascii="Tahoma" w:hAnsi="Tahoma" w:cs="B Nazanin" w:hint="cs"/>
          <w:sz w:val="28"/>
          <w:szCs w:val="28"/>
          <w:rtl/>
        </w:rPr>
        <w:t>فضاي</w:t>
      </w:r>
      <w:r w:rsidRPr="004028C8">
        <w:rPr>
          <w:rFonts w:ascii="Tahoma" w:hAnsi="Tahoma" w:cs="B Nazanin"/>
          <w:sz w:val="28"/>
          <w:szCs w:val="28"/>
        </w:rPr>
        <w:t xml:space="preserve"> </w:t>
      </w:r>
      <w:r w:rsidRPr="004028C8">
        <w:rPr>
          <w:rFonts w:ascii="Tahoma" w:hAnsi="Tahoma" w:cs="B Nazanin" w:hint="cs"/>
          <w:sz w:val="28"/>
          <w:szCs w:val="28"/>
          <w:rtl/>
        </w:rPr>
        <w:t>كسب</w:t>
      </w:r>
      <w:r w:rsidRPr="004028C8">
        <w:rPr>
          <w:rFonts w:ascii="Tahoma" w:hAnsi="Tahoma" w:cs="B Nazanin"/>
          <w:sz w:val="28"/>
          <w:szCs w:val="28"/>
        </w:rPr>
        <w:t xml:space="preserve"> </w:t>
      </w:r>
      <w:r w:rsidRPr="004028C8">
        <w:rPr>
          <w:rFonts w:ascii="Tahoma" w:hAnsi="Tahoma" w:cs="B Nazanin" w:hint="cs"/>
          <w:sz w:val="28"/>
          <w:szCs w:val="28"/>
          <w:rtl/>
        </w:rPr>
        <w:t>و</w:t>
      </w:r>
      <w:r w:rsidRPr="004028C8">
        <w:rPr>
          <w:rFonts w:ascii="Tahoma" w:hAnsi="Tahoma" w:cs="B Nazanin"/>
          <w:sz w:val="28"/>
          <w:szCs w:val="28"/>
        </w:rPr>
        <w:t xml:space="preserve"> </w:t>
      </w:r>
      <w:r w:rsidRPr="004028C8">
        <w:rPr>
          <w:rFonts w:ascii="Tahoma" w:hAnsi="Tahoma" w:cs="B Nazanin" w:hint="cs"/>
          <w:sz w:val="28"/>
          <w:szCs w:val="28"/>
          <w:rtl/>
        </w:rPr>
        <w:t>كار</w:t>
      </w:r>
      <w:r w:rsidRPr="004028C8">
        <w:rPr>
          <w:rFonts w:ascii="Tahoma" w:hAnsi="Tahoma" w:cs="B Nazanin"/>
          <w:sz w:val="28"/>
          <w:szCs w:val="28"/>
        </w:rPr>
        <w:t xml:space="preserve"> </w:t>
      </w:r>
      <w:r w:rsidRPr="004028C8">
        <w:rPr>
          <w:rFonts w:ascii="Tahoma" w:hAnsi="Tahoma" w:cs="B Nazanin" w:hint="cs"/>
          <w:sz w:val="28"/>
          <w:szCs w:val="28"/>
          <w:rtl/>
        </w:rPr>
        <w:t>به</w:t>
      </w:r>
      <w:r w:rsidRPr="004028C8">
        <w:rPr>
          <w:rFonts w:ascii="Tahoma" w:hAnsi="Tahoma" w:cs="B Nazanin"/>
          <w:sz w:val="28"/>
          <w:szCs w:val="28"/>
        </w:rPr>
        <w:t xml:space="preserve"> </w:t>
      </w:r>
      <w:r w:rsidRPr="004028C8">
        <w:rPr>
          <w:rFonts w:ascii="Tahoma" w:hAnsi="Tahoma" w:cs="B Nazanin" w:hint="cs"/>
          <w:sz w:val="28"/>
          <w:szCs w:val="28"/>
          <w:rtl/>
        </w:rPr>
        <w:t>عنوان</w:t>
      </w:r>
      <w:r w:rsidRPr="004028C8">
        <w:rPr>
          <w:rFonts w:ascii="Tahoma" w:hAnsi="Tahoma" w:cs="B Nazanin"/>
          <w:sz w:val="28"/>
          <w:szCs w:val="28"/>
        </w:rPr>
        <w:t xml:space="preserve"> </w:t>
      </w:r>
      <w:r w:rsidRPr="004028C8">
        <w:rPr>
          <w:rFonts w:ascii="Tahoma" w:hAnsi="Tahoma" w:cs="B Nazanin" w:hint="cs"/>
          <w:sz w:val="28"/>
          <w:szCs w:val="28"/>
          <w:rtl/>
        </w:rPr>
        <w:t>يكي</w:t>
      </w:r>
      <w:r w:rsidRPr="004028C8">
        <w:rPr>
          <w:rFonts w:ascii="Tahoma" w:hAnsi="Tahoma" w:cs="B Nazanin"/>
          <w:sz w:val="28"/>
          <w:szCs w:val="28"/>
        </w:rPr>
        <w:t xml:space="preserve"> </w:t>
      </w:r>
      <w:r w:rsidRPr="004028C8">
        <w:rPr>
          <w:rFonts w:ascii="Tahoma" w:hAnsi="Tahoma" w:cs="B Nazanin" w:hint="cs"/>
          <w:sz w:val="28"/>
          <w:szCs w:val="28"/>
          <w:rtl/>
        </w:rPr>
        <w:t>از</w:t>
      </w:r>
      <w:r>
        <w:rPr>
          <w:rFonts w:ascii="Tahoma" w:hAnsi="Tahoma" w:cs="B Nazanin" w:hint="cs"/>
          <w:sz w:val="28"/>
          <w:szCs w:val="28"/>
          <w:rtl/>
        </w:rPr>
        <w:t xml:space="preserve"> </w:t>
      </w:r>
      <w:r w:rsidRPr="004028C8">
        <w:rPr>
          <w:rFonts w:ascii="Tahoma" w:hAnsi="Tahoma" w:cs="B Nazanin" w:hint="cs"/>
          <w:sz w:val="28"/>
          <w:szCs w:val="28"/>
          <w:rtl/>
        </w:rPr>
        <w:t>شاخص</w:t>
      </w:r>
      <w:r>
        <w:rPr>
          <w:rFonts w:ascii="Tahoma" w:hAnsi="Tahoma" w:cs="B Nazanin" w:hint="cs"/>
          <w:sz w:val="28"/>
          <w:szCs w:val="28"/>
          <w:rtl/>
        </w:rPr>
        <w:softHyphen/>
      </w:r>
      <w:r w:rsidRPr="004028C8">
        <w:rPr>
          <w:rFonts w:ascii="Tahoma" w:hAnsi="Tahoma" w:cs="B Nazanin" w:hint="cs"/>
          <w:sz w:val="28"/>
          <w:szCs w:val="28"/>
          <w:rtl/>
        </w:rPr>
        <w:t>هاي</w:t>
      </w:r>
      <w:r w:rsidRPr="004028C8">
        <w:rPr>
          <w:rFonts w:ascii="Tahoma" w:hAnsi="Tahoma" w:cs="B Nazanin"/>
          <w:sz w:val="28"/>
          <w:szCs w:val="28"/>
        </w:rPr>
        <w:t xml:space="preserve"> </w:t>
      </w:r>
      <w:r w:rsidRPr="004028C8">
        <w:rPr>
          <w:rFonts w:ascii="Tahoma" w:hAnsi="Tahoma" w:cs="B Nazanin" w:hint="cs"/>
          <w:sz w:val="28"/>
          <w:szCs w:val="28"/>
          <w:rtl/>
        </w:rPr>
        <w:t>كلان</w:t>
      </w:r>
      <w:r w:rsidRPr="004028C8">
        <w:rPr>
          <w:rFonts w:ascii="Tahoma" w:hAnsi="Tahoma" w:cs="B Nazanin"/>
          <w:sz w:val="28"/>
          <w:szCs w:val="28"/>
        </w:rPr>
        <w:t xml:space="preserve"> </w:t>
      </w:r>
      <w:r w:rsidRPr="004028C8">
        <w:rPr>
          <w:rFonts w:ascii="Tahoma" w:hAnsi="Tahoma" w:cs="B Nazanin" w:hint="cs"/>
          <w:sz w:val="28"/>
          <w:szCs w:val="28"/>
          <w:rtl/>
        </w:rPr>
        <w:t>در</w:t>
      </w:r>
      <w:r w:rsidRPr="004028C8">
        <w:rPr>
          <w:rFonts w:ascii="Tahoma" w:hAnsi="Tahoma" w:cs="B Nazanin"/>
          <w:sz w:val="28"/>
          <w:szCs w:val="28"/>
        </w:rPr>
        <w:t xml:space="preserve"> </w:t>
      </w:r>
      <w:r w:rsidRPr="004028C8">
        <w:rPr>
          <w:rFonts w:ascii="Tahoma" w:hAnsi="Tahoma" w:cs="B Nazanin" w:hint="cs"/>
          <w:sz w:val="28"/>
          <w:szCs w:val="28"/>
          <w:rtl/>
        </w:rPr>
        <w:t>حوزه</w:t>
      </w:r>
      <w:r w:rsidRPr="004028C8">
        <w:rPr>
          <w:rFonts w:ascii="Tahoma" w:hAnsi="Tahoma" w:cs="B Nazanin"/>
          <w:sz w:val="28"/>
          <w:szCs w:val="28"/>
        </w:rPr>
        <w:t xml:space="preserve"> </w:t>
      </w:r>
      <w:r w:rsidRPr="004028C8">
        <w:rPr>
          <w:rFonts w:ascii="Tahoma" w:hAnsi="Tahoma" w:cs="B Nazanin" w:hint="cs"/>
          <w:sz w:val="28"/>
          <w:szCs w:val="28"/>
          <w:rtl/>
        </w:rPr>
        <w:t>عملكرد</w:t>
      </w:r>
      <w:r w:rsidRPr="004028C8">
        <w:rPr>
          <w:rFonts w:ascii="Tahoma" w:hAnsi="Tahoma" w:cs="B Nazanin"/>
          <w:sz w:val="28"/>
          <w:szCs w:val="28"/>
        </w:rPr>
        <w:t xml:space="preserve"> </w:t>
      </w:r>
      <w:r w:rsidRPr="004028C8">
        <w:rPr>
          <w:rFonts w:ascii="Tahoma" w:hAnsi="Tahoma" w:cs="B Nazanin" w:hint="cs"/>
          <w:sz w:val="28"/>
          <w:szCs w:val="28"/>
          <w:rtl/>
        </w:rPr>
        <w:t>اقتصاد</w:t>
      </w:r>
      <w:r w:rsidRPr="004028C8">
        <w:rPr>
          <w:rFonts w:ascii="Tahoma" w:hAnsi="Tahoma" w:cs="B Nazanin"/>
          <w:sz w:val="28"/>
          <w:szCs w:val="28"/>
        </w:rPr>
        <w:t xml:space="preserve"> </w:t>
      </w:r>
      <w:r w:rsidRPr="004028C8">
        <w:rPr>
          <w:rFonts w:ascii="Tahoma" w:hAnsi="Tahoma" w:cs="B Nazanin" w:hint="cs"/>
          <w:sz w:val="28"/>
          <w:szCs w:val="28"/>
          <w:rtl/>
        </w:rPr>
        <w:t>كشور</w:t>
      </w:r>
      <w:r w:rsidRPr="004028C8">
        <w:rPr>
          <w:rFonts w:ascii="Tahoma" w:hAnsi="Tahoma" w:cs="B Nazanin"/>
          <w:sz w:val="28"/>
          <w:szCs w:val="28"/>
        </w:rPr>
        <w:t xml:space="preserve"> </w:t>
      </w:r>
      <w:r w:rsidRPr="004028C8">
        <w:rPr>
          <w:rFonts w:ascii="Tahoma" w:hAnsi="Tahoma" w:cs="B Nazanin" w:hint="cs"/>
          <w:sz w:val="28"/>
          <w:szCs w:val="28"/>
          <w:rtl/>
        </w:rPr>
        <w:t>و</w:t>
      </w:r>
      <w:r w:rsidRPr="004028C8">
        <w:rPr>
          <w:rFonts w:ascii="Tahoma" w:hAnsi="Tahoma" w:cs="B Nazanin"/>
          <w:sz w:val="28"/>
          <w:szCs w:val="28"/>
        </w:rPr>
        <w:t xml:space="preserve"> </w:t>
      </w:r>
      <w:r w:rsidRPr="004028C8">
        <w:rPr>
          <w:rFonts w:ascii="Tahoma" w:hAnsi="Tahoma" w:cs="B Nazanin" w:hint="cs"/>
          <w:sz w:val="28"/>
          <w:szCs w:val="28"/>
          <w:rtl/>
        </w:rPr>
        <w:t>زيرشاخص</w:t>
      </w:r>
      <w:r>
        <w:rPr>
          <w:rFonts w:ascii="Tahoma" w:hAnsi="Tahoma" w:cs="B Nazanin" w:hint="cs"/>
          <w:sz w:val="28"/>
          <w:szCs w:val="28"/>
          <w:rtl/>
        </w:rPr>
        <w:softHyphen/>
      </w:r>
      <w:r w:rsidRPr="004028C8">
        <w:rPr>
          <w:rFonts w:ascii="Tahoma" w:hAnsi="Tahoma" w:cs="B Nazanin" w:hint="cs"/>
          <w:sz w:val="28"/>
          <w:szCs w:val="28"/>
          <w:rtl/>
        </w:rPr>
        <w:t>هاي</w:t>
      </w:r>
      <w:r w:rsidRPr="004028C8">
        <w:rPr>
          <w:rFonts w:ascii="Tahoma" w:hAnsi="Tahoma" w:cs="B Nazanin"/>
          <w:sz w:val="28"/>
          <w:szCs w:val="28"/>
        </w:rPr>
        <w:t xml:space="preserve"> </w:t>
      </w:r>
      <w:r w:rsidRPr="004028C8">
        <w:rPr>
          <w:rFonts w:ascii="Tahoma" w:hAnsi="Tahoma" w:cs="B Nazanin" w:hint="cs"/>
          <w:sz w:val="28"/>
          <w:szCs w:val="28"/>
          <w:rtl/>
        </w:rPr>
        <w:t>آن،</w:t>
      </w:r>
      <w:r w:rsidRPr="004028C8">
        <w:rPr>
          <w:rFonts w:ascii="Tahoma" w:hAnsi="Tahoma" w:cs="B Nazanin"/>
          <w:sz w:val="28"/>
          <w:szCs w:val="28"/>
        </w:rPr>
        <w:t xml:space="preserve"> </w:t>
      </w:r>
      <w:r w:rsidRPr="004028C8">
        <w:rPr>
          <w:rFonts w:ascii="Tahoma" w:hAnsi="Tahoma" w:cs="B Nazanin" w:hint="cs"/>
          <w:sz w:val="28"/>
          <w:szCs w:val="28"/>
          <w:rtl/>
        </w:rPr>
        <w:t>از</w:t>
      </w:r>
      <w:r w:rsidRPr="004028C8">
        <w:rPr>
          <w:rFonts w:ascii="Tahoma" w:hAnsi="Tahoma" w:cs="B Nazanin"/>
          <w:sz w:val="28"/>
          <w:szCs w:val="28"/>
        </w:rPr>
        <w:t xml:space="preserve"> </w:t>
      </w:r>
      <w:r w:rsidRPr="004028C8">
        <w:rPr>
          <w:rFonts w:ascii="Tahoma" w:hAnsi="Tahoma" w:cs="B Nazanin" w:hint="cs"/>
          <w:sz w:val="28"/>
          <w:szCs w:val="28"/>
          <w:rtl/>
        </w:rPr>
        <w:t>موضوعاتي</w:t>
      </w:r>
      <w:r w:rsidRPr="004028C8">
        <w:rPr>
          <w:rFonts w:ascii="Tahoma" w:hAnsi="Tahoma" w:cs="B Nazanin"/>
          <w:sz w:val="28"/>
          <w:szCs w:val="28"/>
        </w:rPr>
        <w:t xml:space="preserve"> </w:t>
      </w:r>
      <w:r w:rsidRPr="004028C8">
        <w:rPr>
          <w:rFonts w:ascii="Tahoma" w:hAnsi="Tahoma" w:cs="B Nazanin" w:hint="cs"/>
          <w:sz w:val="28"/>
          <w:szCs w:val="28"/>
          <w:rtl/>
        </w:rPr>
        <w:t>است</w:t>
      </w:r>
      <w:r w:rsidRPr="004028C8">
        <w:rPr>
          <w:rFonts w:ascii="Tahoma" w:hAnsi="Tahoma" w:cs="B Nazanin"/>
          <w:sz w:val="28"/>
          <w:szCs w:val="28"/>
        </w:rPr>
        <w:t xml:space="preserve"> </w:t>
      </w:r>
      <w:r w:rsidRPr="004028C8">
        <w:rPr>
          <w:rFonts w:ascii="Tahoma" w:hAnsi="Tahoma" w:cs="B Nazanin" w:hint="cs"/>
          <w:sz w:val="28"/>
          <w:szCs w:val="28"/>
          <w:rtl/>
        </w:rPr>
        <w:t>كه</w:t>
      </w:r>
      <w:r w:rsidRPr="004028C8">
        <w:rPr>
          <w:rFonts w:ascii="Tahoma" w:hAnsi="Tahoma" w:cs="B Nazanin"/>
          <w:sz w:val="28"/>
          <w:szCs w:val="28"/>
        </w:rPr>
        <w:t xml:space="preserve"> </w:t>
      </w:r>
      <w:r w:rsidRPr="004028C8">
        <w:rPr>
          <w:rFonts w:ascii="Tahoma" w:hAnsi="Tahoma" w:cs="B Nazanin" w:hint="cs"/>
          <w:sz w:val="28"/>
          <w:szCs w:val="28"/>
          <w:rtl/>
        </w:rPr>
        <w:t>توجه</w:t>
      </w:r>
      <w:r w:rsidRPr="004028C8">
        <w:rPr>
          <w:rFonts w:ascii="Tahoma" w:hAnsi="Tahoma" w:cs="B Nazanin"/>
          <w:sz w:val="28"/>
          <w:szCs w:val="28"/>
        </w:rPr>
        <w:t xml:space="preserve"> </w:t>
      </w:r>
      <w:r w:rsidRPr="004028C8">
        <w:rPr>
          <w:rFonts w:ascii="Tahoma" w:hAnsi="Tahoma" w:cs="B Nazanin" w:hint="cs"/>
          <w:sz w:val="28"/>
          <w:szCs w:val="28"/>
          <w:rtl/>
        </w:rPr>
        <w:t>ويژه</w:t>
      </w:r>
      <w:r>
        <w:rPr>
          <w:rFonts w:ascii="Tahoma" w:hAnsi="Tahoma" w:cs="B Nazanin" w:hint="cs"/>
          <w:sz w:val="28"/>
          <w:szCs w:val="28"/>
          <w:rtl/>
        </w:rPr>
        <w:softHyphen/>
      </w:r>
      <w:r w:rsidRPr="004028C8">
        <w:rPr>
          <w:rFonts w:ascii="Tahoma" w:hAnsi="Tahoma" w:cs="B Nazanin" w:hint="cs"/>
          <w:sz w:val="28"/>
          <w:szCs w:val="28"/>
          <w:rtl/>
        </w:rPr>
        <w:t>اي</w:t>
      </w:r>
      <w:r w:rsidRPr="004028C8">
        <w:rPr>
          <w:rFonts w:ascii="Tahoma" w:hAnsi="Tahoma" w:cs="B Nazanin"/>
          <w:sz w:val="28"/>
          <w:szCs w:val="28"/>
        </w:rPr>
        <w:t xml:space="preserve"> </w:t>
      </w:r>
      <w:r w:rsidRPr="004028C8">
        <w:rPr>
          <w:rFonts w:ascii="Tahoma" w:hAnsi="Tahoma" w:cs="B Nazanin" w:hint="cs"/>
          <w:sz w:val="28"/>
          <w:szCs w:val="28"/>
          <w:rtl/>
        </w:rPr>
        <w:t>را</w:t>
      </w:r>
      <w:r w:rsidRPr="004028C8">
        <w:rPr>
          <w:rFonts w:ascii="Tahoma" w:hAnsi="Tahoma" w:cs="B Nazanin"/>
          <w:sz w:val="28"/>
          <w:szCs w:val="28"/>
        </w:rPr>
        <w:t xml:space="preserve"> </w:t>
      </w:r>
      <w:r w:rsidRPr="004028C8">
        <w:rPr>
          <w:rFonts w:ascii="Tahoma" w:hAnsi="Tahoma" w:cs="B Nazanin" w:hint="cs"/>
          <w:sz w:val="28"/>
          <w:szCs w:val="28"/>
          <w:rtl/>
        </w:rPr>
        <w:t>در</w:t>
      </w:r>
      <w:r w:rsidRPr="004028C8">
        <w:rPr>
          <w:rFonts w:ascii="Tahoma" w:hAnsi="Tahoma" w:cs="B Nazanin"/>
          <w:sz w:val="28"/>
          <w:szCs w:val="28"/>
        </w:rPr>
        <w:t xml:space="preserve"> </w:t>
      </w:r>
      <w:r w:rsidRPr="004028C8">
        <w:rPr>
          <w:rFonts w:ascii="Tahoma" w:hAnsi="Tahoma" w:cs="B Nazanin" w:hint="cs"/>
          <w:sz w:val="28"/>
          <w:szCs w:val="28"/>
          <w:rtl/>
        </w:rPr>
        <w:t>مباحث</w:t>
      </w:r>
      <w:r w:rsidRPr="004028C8">
        <w:rPr>
          <w:rFonts w:ascii="Tahoma" w:hAnsi="Tahoma" w:cs="B Nazanin"/>
          <w:sz w:val="28"/>
          <w:szCs w:val="28"/>
        </w:rPr>
        <w:t xml:space="preserve"> </w:t>
      </w:r>
      <w:r w:rsidRPr="004028C8">
        <w:rPr>
          <w:rFonts w:ascii="Tahoma" w:hAnsi="Tahoma" w:cs="B Nazanin" w:hint="cs"/>
          <w:sz w:val="28"/>
          <w:szCs w:val="28"/>
          <w:rtl/>
        </w:rPr>
        <w:t>اقتصادي</w:t>
      </w:r>
      <w:r w:rsidRPr="004028C8">
        <w:rPr>
          <w:rFonts w:ascii="Tahoma" w:hAnsi="Tahoma" w:cs="B Nazanin"/>
          <w:sz w:val="28"/>
          <w:szCs w:val="28"/>
        </w:rPr>
        <w:t xml:space="preserve"> </w:t>
      </w:r>
      <w:r w:rsidRPr="004028C8">
        <w:rPr>
          <w:rFonts w:ascii="Tahoma" w:hAnsi="Tahoma" w:cs="B Nazanin" w:hint="cs"/>
          <w:sz w:val="28"/>
          <w:szCs w:val="28"/>
          <w:rtl/>
        </w:rPr>
        <w:t>و</w:t>
      </w:r>
      <w:r w:rsidRPr="004028C8">
        <w:rPr>
          <w:rFonts w:ascii="Tahoma" w:hAnsi="Tahoma" w:cs="B Nazanin"/>
          <w:sz w:val="28"/>
          <w:szCs w:val="28"/>
        </w:rPr>
        <w:t xml:space="preserve"> </w:t>
      </w:r>
      <w:r w:rsidRPr="004028C8">
        <w:rPr>
          <w:rFonts w:ascii="Tahoma" w:hAnsi="Tahoma" w:cs="B Nazanin" w:hint="cs"/>
          <w:sz w:val="28"/>
          <w:szCs w:val="28"/>
          <w:rtl/>
        </w:rPr>
        <w:t>نيز</w:t>
      </w:r>
      <w:r w:rsidRPr="004028C8">
        <w:rPr>
          <w:rFonts w:ascii="Tahoma" w:hAnsi="Tahoma" w:cs="B Nazanin"/>
          <w:sz w:val="28"/>
          <w:szCs w:val="28"/>
        </w:rPr>
        <w:t xml:space="preserve"> </w:t>
      </w:r>
      <w:r w:rsidRPr="004028C8">
        <w:rPr>
          <w:rFonts w:ascii="Tahoma" w:hAnsi="Tahoma" w:cs="B Nazanin" w:hint="cs"/>
          <w:sz w:val="28"/>
          <w:szCs w:val="28"/>
          <w:rtl/>
        </w:rPr>
        <w:t>قوانين</w:t>
      </w:r>
      <w:r w:rsidRPr="004028C8">
        <w:rPr>
          <w:rFonts w:ascii="Tahoma" w:hAnsi="Tahoma" w:cs="B Nazanin"/>
          <w:sz w:val="28"/>
          <w:szCs w:val="28"/>
        </w:rPr>
        <w:t xml:space="preserve"> </w:t>
      </w:r>
      <w:r w:rsidRPr="004028C8">
        <w:rPr>
          <w:rFonts w:ascii="Tahoma" w:hAnsi="Tahoma" w:cs="B Nazanin" w:hint="cs"/>
          <w:sz w:val="28"/>
          <w:szCs w:val="28"/>
          <w:rtl/>
        </w:rPr>
        <w:t>و برنامه</w:t>
      </w:r>
      <w:r>
        <w:rPr>
          <w:rFonts w:ascii="Tahoma" w:hAnsi="Tahoma" w:cs="B Nazanin" w:hint="cs"/>
          <w:sz w:val="28"/>
          <w:szCs w:val="28"/>
          <w:rtl/>
        </w:rPr>
        <w:softHyphen/>
      </w:r>
      <w:r w:rsidRPr="004028C8">
        <w:rPr>
          <w:rFonts w:ascii="Tahoma" w:hAnsi="Tahoma" w:cs="B Nazanin" w:hint="cs"/>
          <w:sz w:val="28"/>
          <w:szCs w:val="28"/>
          <w:rtl/>
        </w:rPr>
        <w:t>هاي</w:t>
      </w:r>
      <w:r w:rsidRPr="004028C8">
        <w:rPr>
          <w:rFonts w:ascii="Tahoma" w:hAnsi="Tahoma" w:cs="B Nazanin"/>
          <w:sz w:val="28"/>
          <w:szCs w:val="28"/>
        </w:rPr>
        <w:t xml:space="preserve"> </w:t>
      </w:r>
      <w:r w:rsidRPr="004028C8">
        <w:rPr>
          <w:rFonts w:ascii="Tahoma" w:hAnsi="Tahoma" w:cs="B Nazanin" w:hint="cs"/>
          <w:sz w:val="28"/>
          <w:szCs w:val="28"/>
          <w:rtl/>
        </w:rPr>
        <w:t>توسعه</w:t>
      </w:r>
      <w:r>
        <w:rPr>
          <w:rFonts w:ascii="Tahoma" w:hAnsi="Tahoma" w:cs="B Nazanin" w:hint="cs"/>
          <w:sz w:val="28"/>
          <w:szCs w:val="28"/>
          <w:rtl/>
        </w:rPr>
        <w:softHyphen/>
      </w:r>
      <w:r w:rsidRPr="004028C8">
        <w:rPr>
          <w:rFonts w:ascii="Tahoma" w:hAnsi="Tahoma" w:cs="B Nazanin" w:hint="cs"/>
          <w:sz w:val="28"/>
          <w:szCs w:val="28"/>
          <w:rtl/>
        </w:rPr>
        <w:t>اي</w:t>
      </w:r>
      <w:r w:rsidRPr="004028C8">
        <w:rPr>
          <w:rFonts w:ascii="Tahoma" w:hAnsi="Tahoma" w:cs="B Nazanin"/>
          <w:sz w:val="28"/>
          <w:szCs w:val="28"/>
        </w:rPr>
        <w:t xml:space="preserve"> </w:t>
      </w:r>
      <w:r w:rsidRPr="004028C8">
        <w:rPr>
          <w:rFonts w:ascii="Tahoma" w:hAnsi="Tahoma" w:cs="B Nazanin" w:hint="cs"/>
          <w:sz w:val="28"/>
          <w:szCs w:val="28"/>
          <w:rtl/>
        </w:rPr>
        <w:t>كشور</w:t>
      </w:r>
      <w:r w:rsidRPr="004028C8">
        <w:rPr>
          <w:rFonts w:ascii="Tahoma" w:hAnsi="Tahoma" w:cs="B Nazanin"/>
          <w:sz w:val="28"/>
          <w:szCs w:val="28"/>
        </w:rPr>
        <w:t xml:space="preserve"> </w:t>
      </w:r>
      <w:r w:rsidRPr="004028C8">
        <w:rPr>
          <w:rFonts w:ascii="Tahoma" w:hAnsi="Tahoma" w:cs="B Nazanin" w:hint="cs"/>
          <w:sz w:val="28"/>
          <w:szCs w:val="28"/>
          <w:rtl/>
        </w:rPr>
        <w:t>به</w:t>
      </w:r>
      <w:r w:rsidRPr="004028C8">
        <w:rPr>
          <w:rFonts w:ascii="Tahoma" w:hAnsi="Tahoma" w:cs="B Nazanin"/>
          <w:sz w:val="28"/>
          <w:szCs w:val="28"/>
        </w:rPr>
        <w:t xml:space="preserve"> </w:t>
      </w:r>
      <w:r w:rsidRPr="004028C8">
        <w:rPr>
          <w:rFonts w:ascii="Tahoma" w:hAnsi="Tahoma" w:cs="B Nazanin" w:hint="cs"/>
          <w:sz w:val="28"/>
          <w:szCs w:val="28"/>
          <w:rtl/>
        </w:rPr>
        <w:t>خود</w:t>
      </w:r>
      <w:r w:rsidRPr="004028C8">
        <w:rPr>
          <w:rFonts w:ascii="Tahoma" w:hAnsi="Tahoma" w:cs="B Nazanin"/>
          <w:sz w:val="28"/>
          <w:szCs w:val="28"/>
        </w:rPr>
        <w:t xml:space="preserve"> </w:t>
      </w:r>
      <w:r w:rsidRPr="004028C8">
        <w:rPr>
          <w:rFonts w:ascii="Tahoma" w:hAnsi="Tahoma" w:cs="B Nazanin" w:hint="cs"/>
          <w:sz w:val="28"/>
          <w:szCs w:val="28"/>
          <w:rtl/>
        </w:rPr>
        <w:t>جلب</w:t>
      </w:r>
      <w:r w:rsidRPr="004028C8">
        <w:rPr>
          <w:rFonts w:ascii="Tahoma" w:hAnsi="Tahoma" w:cs="B Nazanin"/>
          <w:sz w:val="28"/>
          <w:szCs w:val="28"/>
        </w:rPr>
        <w:t xml:space="preserve"> </w:t>
      </w:r>
      <w:r w:rsidRPr="004028C8">
        <w:rPr>
          <w:rFonts w:ascii="Tahoma" w:hAnsi="Tahoma" w:cs="B Nazanin" w:hint="cs"/>
          <w:sz w:val="28"/>
          <w:szCs w:val="28"/>
          <w:rtl/>
        </w:rPr>
        <w:t>نموده</w:t>
      </w:r>
      <w:r w:rsidRPr="004028C8">
        <w:rPr>
          <w:rFonts w:ascii="Tahoma" w:hAnsi="Tahoma" w:cs="B Nazanin"/>
          <w:sz w:val="28"/>
          <w:szCs w:val="28"/>
        </w:rPr>
        <w:t xml:space="preserve"> </w:t>
      </w:r>
      <w:r w:rsidRPr="004028C8">
        <w:rPr>
          <w:rFonts w:ascii="Tahoma" w:hAnsi="Tahoma" w:cs="B Nazanin" w:hint="cs"/>
          <w:sz w:val="28"/>
          <w:szCs w:val="28"/>
          <w:rtl/>
        </w:rPr>
        <w:t>است</w:t>
      </w:r>
      <w:r>
        <w:rPr>
          <w:rFonts w:ascii="Tahoma" w:hAnsi="Tahoma" w:cs="B Nazanin" w:hint="cs"/>
          <w:sz w:val="28"/>
          <w:szCs w:val="28"/>
          <w:rtl/>
        </w:rPr>
        <w:t>.</w:t>
      </w:r>
      <w:r w:rsidRPr="004028C8">
        <w:rPr>
          <w:rFonts w:ascii="Tahoma" w:hAnsi="Tahoma" w:cs="B Nazanin"/>
          <w:sz w:val="28"/>
          <w:szCs w:val="28"/>
        </w:rPr>
        <w:t xml:space="preserve"> </w:t>
      </w:r>
    </w:p>
    <w:p w:rsidR="00CB5C9B" w:rsidRPr="00C410C4" w:rsidRDefault="00E64D38" w:rsidP="00225AD2">
      <w:pPr>
        <w:spacing w:before="240" w:after="0" w:line="216" w:lineRule="auto"/>
        <w:jc w:val="lowKashida"/>
        <w:rPr>
          <w:rFonts w:cs="B Titr"/>
          <w:sz w:val="24"/>
          <w:szCs w:val="24"/>
        </w:rPr>
      </w:pPr>
      <w:r>
        <w:rPr>
          <w:rFonts w:cs="B Titr" w:hint="cs"/>
          <w:sz w:val="24"/>
          <w:szCs w:val="24"/>
          <w:rtl/>
        </w:rPr>
        <w:lastRenderedPageBreak/>
        <w:t>2-</w:t>
      </w:r>
      <w:r w:rsidR="00225AD2">
        <w:rPr>
          <w:rFonts w:cs="B Titr" w:hint="cs"/>
          <w:sz w:val="24"/>
          <w:szCs w:val="24"/>
          <w:rtl/>
        </w:rPr>
        <w:t>3</w:t>
      </w:r>
      <w:r>
        <w:rPr>
          <w:rFonts w:cs="B Titr" w:hint="cs"/>
          <w:sz w:val="24"/>
          <w:szCs w:val="24"/>
          <w:rtl/>
        </w:rPr>
        <w:t xml:space="preserve">- </w:t>
      </w:r>
      <w:r w:rsidR="00CB5C9B" w:rsidRPr="00C410C4">
        <w:rPr>
          <w:rFonts w:cs="B Titr" w:hint="cs"/>
          <w:sz w:val="24"/>
          <w:szCs w:val="24"/>
          <w:rtl/>
        </w:rPr>
        <w:t>عوامل</w:t>
      </w:r>
      <w:r w:rsidR="00CB5C9B" w:rsidRPr="00C410C4">
        <w:rPr>
          <w:rFonts w:cs="B Titr"/>
          <w:sz w:val="24"/>
          <w:szCs w:val="24"/>
        </w:rPr>
        <w:t xml:space="preserve"> </w:t>
      </w:r>
      <w:r w:rsidR="00CB5C9B" w:rsidRPr="00C410C4">
        <w:rPr>
          <w:rFonts w:cs="B Titr" w:hint="cs"/>
          <w:sz w:val="24"/>
          <w:szCs w:val="24"/>
          <w:rtl/>
        </w:rPr>
        <w:t>موثر</w:t>
      </w:r>
      <w:r w:rsidR="00CB5C9B" w:rsidRPr="00C410C4">
        <w:rPr>
          <w:rFonts w:cs="B Titr"/>
          <w:sz w:val="24"/>
          <w:szCs w:val="24"/>
        </w:rPr>
        <w:t xml:space="preserve"> </w:t>
      </w:r>
      <w:r w:rsidR="00CB5C9B" w:rsidRPr="00C410C4">
        <w:rPr>
          <w:rFonts w:cs="B Titr" w:hint="cs"/>
          <w:sz w:val="24"/>
          <w:szCs w:val="24"/>
          <w:rtl/>
        </w:rPr>
        <w:t>بر</w:t>
      </w:r>
      <w:r w:rsidR="00CB5C9B" w:rsidRPr="00C410C4">
        <w:rPr>
          <w:rFonts w:cs="B Titr"/>
          <w:sz w:val="24"/>
          <w:szCs w:val="24"/>
        </w:rPr>
        <w:t xml:space="preserve"> </w:t>
      </w:r>
      <w:r w:rsidR="00CB5C9B" w:rsidRPr="00C410C4">
        <w:rPr>
          <w:rFonts w:cs="B Titr" w:hint="cs"/>
          <w:sz w:val="24"/>
          <w:szCs w:val="24"/>
          <w:rtl/>
        </w:rPr>
        <w:t>فضاي</w:t>
      </w:r>
      <w:r w:rsidR="00CB5C9B" w:rsidRPr="00C410C4">
        <w:rPr>
          <w:rFonts w:cs="B Titr"/>
          <w:sz w:val="24"/>
          <w:szCs w:val="24"/>
        </w:rPr>
        <w:t xml:space="preserve"> </w:t>
      </w:r>
      <w:r w:rsidR="00CB5C9B" w:rsidRPr="00C410C4">
        <w:rPr>
          <w:rFonts w:cs="B Titr" w:hint="cs"/>
          <w:sz w:val="24"/>
          <w:szCs w:val="24"/>
          <w:rtl/>
        </w:rPr>
        <w:t>کسب</w:t>
      </w:r>
      <w:r w:rsidR="00CB5C9B" w:rsidRPr="00C410C4">
        <w:rPr>
          <w:rFonts w:cs="B Titr"/>
          <w:sz w:val="24"/>
          <w:szCs w:val="24"/>
        </w:rPr>
        <w:t xml:space="preserve"> </w:t>
      </w:r>
      <w:r w:rsidR="00CB5C9B" w:rsidRPr="00C410C4">
        <w:rPr>
          <w:rFonts w:cs="B Titr" w:hint="cs"/>
          <w:sz w:val="24"/>
          <w:szCs w:val="24"/>
          <w:rtl/>
        </w:rPr>
        <w:t>و</w:t>
      </w:r>
      <w:r w:rsidR="00CB5C9B" w:rsidRPr="00C410C4">
        <w:rPr>
          <w:rFonts w:cs="B Titr"/>
          <w:sz w:val="24"/>
          <w:szCs w:val="24"/>
        </w:rPr>
        <w:t xml:space="preserve"> </w:t>
      </w:r>
      <w:r w:rsidR="00CB5C9B" w:rsidRPr="00C410C4">
        <w:rPr>
          <w:rFonts w:cs="B Titr" w:hint="cs"/>
          <w:sz w:val="24"/>
          <w:szCs w:val="24"/>
          <w:rtl/>
        </w:rPr>
        <w:t>کار</w:t>
      </w:r>
    </w:p>
    <w:p w:rsidR="00CB5C9B" w:rsidRPr="00C410C4" w:rsidRDefault="00CB5C9B" w:rsidP="00C410C4">
      <w:pPr>
        <w:spacing w:after="0"/>
        <w:jc w:val="both"/>
        <w:rPr>
          <w:rFonts w:cs="B Nazanin"/>
          <w:sz w:val="28"/>
          <w:szCs w:val="28"/>
        </w:rPr>
      </w:pPr>
      <w:r w:rsidRPr="00C410C4">
        <w:rPr>
          <w:rFonts w:cs="B Nazanin" w:hint="cs"/>
          <w:sz w:val="28"/>
          <w:szCs w:val="28"/>
          <w:rtl/>
        </w:rPr>
        <w:t>عوامل</w:t>
      </w:r>
      <w:r w:rsidRPr="00C410C4">
        <w:rPr>
          <w:rFonts w:cs="B Nazanin"/>
          <w:sz w:val="28"/>
          <w:szCs w:val="28"/>
        </w:rPr>
        <w:t xml:space="preserve"> </w:t>
      </w:r>
      <w:r w:rsidRPr="00C410C4">
        <w:rPr>
          <w:rFonts w:cs="B Nazanin" w:hint="cs"/>
          <w:sz w:val="28"/>
          <w:szCs w:val="28"/>
          <w:rtl/>
        </w:rPr>
        <w:t>موثر</w:t>
      </w:r>
      <w:r w:rsidRPr="00C410C4">
        <w:rPr>
          <w:rFonts w:cs="B Nazanin"/>
          <w:sz w:val="28"/>
          <w:szCs w:val="28"/>
        </w:rPr>
        <w:t xml:space="preserve"> </w:t>
      </w:r>
      <w:r w:rsidRPr="00C410C4">
        <w:rPr>
          <w:rFonts w:cs="B Nazanin" w:hint="cs"/>
          <w:sz w:val="28"/>
          <w:szCs w:val="28"/>
          <w:rtl/>
        </w:rPr>
        <w:t>بر</w:t>
      </w:r>
      <w:r w:rsidRPr="00C410C4">
        <w:rPr>
          <w:rFonts w:cs="B Nazanin"/>
          <w:sz w:val="28"/>
          <w:szCs w:val="28"/>
        </w:rPr>
        <w:t xml:space="preserve"> </w:t>
      </w:r>
      <w:r w:rsidRPr="00C410C4">
        <w:rPr>
          <w:rFonts w:cs="B Nazanin" w:hint="cs"/>
          <w:sz w:val="28"/>
          <w:szCs w:val="28"/>
          <w:rtl/>
        </w:rPr>
        <w:t>فضاي</w:t>
      </w:r>
      <w:r w:rsidRPr="00C410C4">
        <w:rPr>
          <w:rFonts w:cs="B Nazanin"/>
          <w:sz w:val="28"/>
          <w:szCs w:val="28"/>
        </w:rPr>
        <w:t xml:space="preserve"> </w:t>
      </w:r>
      <w:r w:rsidRPr="00C410C4">
        <w:rPr>
          <w:rFonts w:cs="B Nazanin" w:hint="cs"/>
          <w:sz w:val="28"/>
          <w:szCs w:val="28"/>
          <w:rtl/>
        </w:rPr>
        <w:t>کسب</w:t>
      </w:r>
      <w:r w:rsidRPr="00C410C4">
        <w:rPr>
          <w:rFonts w:cs="B Nazanin"/>
          <w:sz w:val="28"/>
          <w:szCs w:val="28"/>
        </w:rPr>
        <w:t xml:space="preserve"> </w:t>
      </w:r>
      <w:r w:rsidRPr="00C410C4">
        <w:rPr>
          <w:rFonts w:cs="B Nazanin" w:hint="cs"/>
          <w:sz w:val="28"/>
          <w:szCs w:val="28"/>
          <w:rtl/>
        </w:rPr>
        <w:t>و</w:t>
      </w:r>
      <w:r w:rsidRPr="00C410C4">
        <w:rPr>
          <w:rFonts w:cs="B Nazanin"/>
          <w:sz w:val="28"/>
          <w:szCs w:val="28"/>
        </w:rPr>
        <w:t xml:space="preserve"> </w:t>
      </w:r>
      <w:r w:rsidRPr="00C410C4">
        <w:rPr>
          <w:rFonts w:cs="B Nazanin" w:hint="cs"/>
          <w:sz w:val="28"/>
          <w:szCs w:val="28"/>
          <w:rtl/>
        </w:rPr>
        <w:t>کار</w:t>
      </w:r>
      <w:r w:rsidRPr="00C410C4">
        <w:rPr>
          <w:rFonts w:cs="B Nazanin"/>
          <w:sz w:val="28"/>
          <w:szCs w:val="28"/>
        </w:rPr>
        <w:t xml:space="preserve"> </w:t>
      </w:r>
      <w:r w:rsidRPr="00C410C4">
        <w:rPr>
          <w:rFonts w:cs="B Nazanin" w:hint="cs"/>
          <w:sz w:val="28"/>
          <w:szCs w:val="28"/>
          <w:rtl/>
        </w:rPr>
        <w:t>را</w:t>
      </w:r>
      <w:r w:rsidRPr="00C410C4">
        <w:rPr>
          <w:rFonts w:cs="B Nazanin"/>
          <w:sz w:val="28"/>
          <w:szCs w:val="28"/>
        </w:rPr>
        <w:t xml:space="preserve"> </w:t>
      </w:r>
      <w:r w:rsidRPr="00C410C4">
        <w:rPr>
          <w:rFonts w:cs="B Nazanin" w:hint="cs"/>
          <w:sz w:val="28"/>
          <w:szCs w:val="28"/>
          <w:rtl/>
        </w:rPr>
        <w:t>می</w:t>
      </w:r>
      <w:r w:rsidRPr="00C410C4">
        <w:rPr>
          <w:rFonts w:cs="B Nazanin"/>
          <w:sz w:val="28"/>
          <w:szCs w:val="28"/>
        </w:rPr>
        <w:t xml:space="preserve"> </w:t>
      </w:r>
      <w:r w:rsidRPr="00C410C4">
        <w:rPr>
          <w:rFonts w:cs="B Nazanin" w:hint="cs"/>
          <w:sz w:val="28"/>
          <w:szCs w:val="28"/>
          <w:rtl/>
        </w:rPr>
        <w:t>توان</w:t>
      </w:r>
      <w:r w:rsidRPr="00C410C4">
        <w:rPr>
          <w:rFonts w:cs="B Nazanin"/>
          <w:sz w:val="28"/>
          <w:szCs w:val="28"/>
        </w:rPr>
        <w:t xml:space="preserve"> </w:t>
      </w:r>
      <w:r w:rsidRPr="00C410C4">
        <w:rPr>
          <w:rFonts w:cs="B Nazanin" w:hint="cs"/>
          <w:sz w:val="28"/>
          <w:szCs w:val="28"/>
          <w:rtl/>
        </w:rPr>
        <w:t>به</w:t>
      </w:r>
      <w:r w:rsidRPr="00C410C4">
        <w:rPr>
          <w:rFonts w:cs="B Nazanin"/>
          <w:sz w:val="28"/>
          <w:szCs w:val="28"/>
        </w:rPr>
        <w:t xml:space="preserve"> 3 </w:t>
      </w:r>
      <w:r w:rsidRPr="00C410C4">
        <w:rPr>
          <w:rFonts w:cs="B Nazanin" w:hint="cs"/>
          <w:sz w:val="28"/>
          <w:szCs w:val="28"/>
          <w:rtl/>
        </w:rPr>
        <w:t>دسته</w:t>
      </w:r>
      <w:r w:rsidRPr="00C410C4">
        <w:rPr>
          <w:rFonts w:cs="B Nazanin"/>
          <w:sz w:val="28"/>
          <w:szCs w:val="28"/>
        </w:rPr>
        <w:t xml:space="preserve"> </w:t>
      </w:r>
      <w:r w:rsidRPr="00C410C4">
        <w:rPr>
          <w:rFonts w:cs="B Nazanin" w:hint="cs"/>
          <w:sz w:val="28"/>
          <w:szCs w:val="28"/>
          <w:rtl/>
        </w:rPr>
        <w:t>عمده</w:t>
      </w:r>
      <w:r w:rsidRPr="00C410C4">
        <w:rPr>
          <w:rFonts w:cs="B Nazanin"/>
          <w:sz w:val="28"/>
          <w:szCs w:val="28"/>
        </w:rPr>
        <w:t xml:space="preserve"> </w:t>
      </w:r>
      <w:r w:rsidRPr="00C410C4">
        <w:rPr>
          <w:rFonts w:cs="B Nazanin" w:hint="cs"/>
          <w:sz w:val="28"/>
          <w:szCs w:val="28"/>
          <w:rtl/>
        </w:rPr>
        <w:t>تقسیم</w:t>
      </w:r>
      <w:r w:rsidRPr="00C410C4">
        <w:rPr>
          <w:rFonts w:cs="B Nazanin"/>
          <w:sz w:val="28"/>
          <w:szCs w:val="28"/>
        </w:rPr>
        <w:t xml:space="preserve"> </w:t>
      </w:r>
      <w:r w:rsidRPr="00C410C4">
        <w:rPr>
          <w:rFonts w:cs="B Nazanin" w:hint="cs"/>
          <w:sz w:val="28"/>
          <w:szCs w:val="28"/>
          <w:rtl/>
        </w:rPr>
        <w:t>نمود</w:t>
      </w:r>
      <w:r w:rsidR="00CD1A21">
        <w:rPr>
          <w:rFonts w:cs="B Nazanin" w:hint="cs"/>
          <w:sz w:val="28"/>
          <w:szCs w:val="28"/>
          <w:rtl/>
        </w:rPr>
        <w:t>:</w:t>
      </w:r>
    </w:p>
    <w:p w:rsidR="00CB5C9B" w:rsidRPr="00CD1A21" w:rsidRDefault="00CB5C9B" w:rsidP="00C300BC">
      <w:pPr>
        <w:pStyle w:val="ListParagraph"/>
        <w:numPr>
          <w:ilvl w:val="0"/>
          <w:numId w:val="7"/>
        </w:numPr>
        <w:spacing w:after="0"/>
        <w:jc w:val="both"/>
        <w:rPr>
          <w:rFonts w:cs="B Nazanin"/>
          <w:sz w:val="28"/>
          <w:szCs w:val="28"/>
        </w:rPr>
      </w:pPr>
      <w:r w:rsidRPr="00CD1A21">
        <w:rPr>
          <w:rFonts w:cs="B Nazanin" w:hint="cs"/>
          <w:sz w:val="28"/>
          <w:szCs w:val="28"/>
          <w:rtl/>
        </w:rPr>
        <w:t>جایگاه</w:t>
      </w:r>
      <w:r w:rsidRPr="00CD1A21">
        <w:rPr>
          <w:rFonts w:cs="B Nazanin"/>
          <w:sz w:val="28"/>
          <w:szCs w:val="28"/>
        </w:rPr>
        <w:t xml:space="preserve"> </w:t>
      </w:r>
      <w:r w:rsidRPr="00CD1A21">
        <w:rPr>
          <w:rFonts w:cs="B Nazanin" w:hint="cs"/>
          <w:sz w:val="28"/>
          <w:szCs w:val="28"/>
          <w:rtl/>
        </w:rPr>
        <w:t>نقش</w:t>
      </w:r>
      <w:r w:rsidRPr="00CD1A21">
        <w:rPr>
          <w:rFonts w:cs="B Nazanin"/>
          <w:sz w:val="28"/>
          <w:szCs w:val="28"/>
        </w:rPr>
        <w:t xml:space="preserve"> </w:t>
      </w:r>
      <w:r w:rsidRPr="00CD1A21">
        <w:rPr>
          <w:rFonts w:cs="B Nazanin" w:hint="cs"/>
          <w:sz w:val="28"/>
          <w:szCs w:val="28"/>
          <w:rtl/>
        </w:rPr>
        <w:t>سیاست</w:t>
      </w:r>
      <w:r w:rsidR="00C300BC">
        <w:rPr>
          <w:rFonts w:cs="B Nazanin" w:hint="cs"/>
          <w:sz w:val="28"/>
          <w:szCs w:val="28"/>
          <w:rtl/>
        </w:rPr>
        <w:softHyphen/>
      </w:r>
      <w:r w:rsidRPr="00CD1A21">
        <w:rPr>
          <w:rFonts w:cs="B Nazanin" w:hint="cs"/>
          <w:sz w:val="28"/>
          <w:szCs w:val="28"/>
          <w:rtl/>
        </w:rPr>
        <w:t>ها</w:t>
      </w:r>
      <w:r w:rsidRPr="00CD1A21">
        <w:rPr>
          <w:rFonts w:cs="B Nazanin"/>
          <w:sz w:val="28"/>
          <w:szCs w:val="28"/>
        </w:rPr>
        <w:t xml:space="preserve"> </w:t>
      </w:r>
      <w:r w:rsidRPr="00CD1A21">
        <w:rPr>
          <w:rFonts w:cs="B Nazanin" w:hint="cs"/>
          <w:sz w:val="28"/>
          <w:szCs w:val="28"/>
          <w:rtl/>
        </w:rPr>
        <w:t>و</w:t>
      </w:r>
      <w:r w:rsidRPr="00CD1A21">
        <w:rPr>
          <w:rFonts w:cs="B Nazanin"/>
          <w:sz w:val="28"/>
          <w:szCs w:val="28"/>
        </w:rPr>
        <w:t xml:space="preserve"> </w:t>
      </w:r>
      <w:r w:rsidRPr="00CD1A21">
        <w:rPr>
          <w:rFonts w:cs="B Nazanin" w:hint="cs"/>
          <w:sz w:val="28"/>
          <w:szCs w:val="28"/>
          <w:rtl/>
        </w:rPr>
        <w:t>برنامه</w:t>
      </w:r>
      <w:r w:rsidR="00C300BC">
        <w:rPr>
          <w:rFonts w:cs="B Nazanin" w:hint="cs"/>
          <w:sz w:val="28"/>
          <w:szCs w:val="28"/>
          <w:rtl/>
        </w:rPr>
        <w:softHyphen/>
      </w:r>
      <w:r w:rsidRPr="00CD1A21">
        <w:rPr>
          <w:rFonts w:cs="B Nazanin" w:hint="cs"/>
          <w:sz w:val="28"/>
          <w:szCs w:val="28"/>
          <w:rtl/>
        </w:rPr>
        <w:t>ریزي</w:t>
      </w:r>
      <w:r w:rsidR="00C300BC">
        <w:rPr>
          <w:rFonts w:cs="B Nazanin" w:hint="cs"/>
          <w:sz w:val="28"/>
          <w:szCs w:val="28"/>
          <w:rtl/>
        </w:rPr>
        <w:softHyphen/>
      </w:r>
      <w:r w:rsidRPr="00CD1A21">
        <w:rPr>
          <w:rFonts w:cs="B Nazanin" w:hint="cs"/>
          <w:sz w:val="28"/>
          <w:szCs w:val="28"/>
          <w:rtl/>
        </w:rPr>
        <w:t>هاي</w:t>
      </w:r>
      <w:r w:rsidRPr="00CD1A21">
        <w:rPr>
          <w:rFonts w:cs="B Nazanin"/>
          <w:sz w:val="28"/>
          <w:szCs w:val="28"/>
        </w:rPr>
        <w:t xml:space="preserve"> </w:t>
      </w:r>
      <w:r w:rsidRPr="00CD1A21">
        <w:rPr>
          <w:rFonts w:cs="B Nazanin" w:hint="cs"/>
          <w:sz w:val="28"/>
          <w:szCs w:val="28"/>
          <w:rtl/>
        </w:rPr>
        <w:t>دولت،</w:t>
      </w:r>
    </w:p>
    <w:p w:rsidR="00CB5C9B" w:rsidRPr="00CD1A21" w:rsidRDefault="00CB5C9B" w:rsidP="001519E0">
      <w:pPr>
        <w:pStyle w:val="ListParagraph"/>
        <w:numPr>
          <w:ilvl w:val="0"/>
          <w:numId w:val="7"/>
        </w:numPr>
        <w:spacing w:after="0"/>
        <w:jc w:val="both"/>
        <w:rPr>
          <w:rFonts w:cs="B Nazanin"/>
          <w:sz w:val="28"/>
          <w:szCs w:val="28"/>
          <w:rtl/>
        </w:rPr>
      </w:pPr>
      <w:r w:rsidRPr="00CD1A21">
        <w:rPr>
          <w:rFonts w:cs="B Nazanin" w:hint="cs"/>
          <w:sz w:val="28"/>
          <w:szCs w:val="28"/>
          <w:rtl/>
        </w:rPr>
        <w:t>نهادهاي</w:t>
      </w:r>
      <w:r w:rsidRPr="00CD1A21">
        <w:rPr>
          <w:rFonts w:cs="B Nazanin"/>
          <w:sz w:val="28"/>
          <w:szCs w:val="28"/>
        </w:rPr>
        <w:t xml:space="preserve"> </w:t>
      </w:r>
      <w:r w:rsidRPr="00CD1A21">
        <w:rPr>
          <w:rFonts w:cs="B Nazanin" w:hint="cs"/>
          <w:sz w:val="28"/>
          <w:szCs w:val="28"/>
          <w:rtl/>
        </w:rPr>
        <w:t>اقتصادي</w:t>
      </w:r>
      <w:r w:rsidRPr="00CD1A21">
        <w:rPr>
          <w:rFonts w:cs="B Nazanin"/>
          <w:sz w:val="28"/>
          <w:szCs w:val="28"/>
        </w:rPr>
        <w:t xml:space="preserve"> </w:t>
      </w:r>
      <w:r w:rsidRPr="00CD1A21">
        <w:rPr>
          <w:rFonts w:cs="B Nazanin" w:hint="cs"/>
          <w:sz w:val="28"/>
          <w:szCs w:val="28"/>
          <w:rtl/>
        </w:rPr>
        <w:t>و</w:t>
      </w:r>
      <w:r w:rsidRPr="00CD1A21">
        <w:rPr>
          <w:rFonts w:cs="B Nazanin"/>
          <w:sz w:val="28"/>
          <w:szCs w:val="28"/>
        </w:rPr>
        <w:t xml:space="preserve"> </w:t>
      </w:r>
      <w:r w:rsidRPr="00CD1A21">
        <w:rPr>
          <w:rFonts w:cs="B Nazanin" w:hint="cs"/>
          <w:sz w:val="28"/>
          <w:szCs w:val="28"/>
          <w:rtl/>
        </w:rPr>
        <w:t>ساز</w:t>
      </w:r>
      <w:r w:rsidRPr="00CD1A21">
        <w:rPr>
          <w:rFonts w:cs="B Nazanin"/>
          <w:sz w:val="28"/>
          <w:szCs w:val="28"/>
        </w:rPr>
        <w:t xml:space="preserve"> </w:t>
      </w:r>
      <w:r w:rsidRPr="00CD1A21">
        <w:rPr>
          <w:rFonts w:cs="B Nazanin" w:hint="cs"/>
          <w:sz w:val="28"/>
          <w:szCs w:val="28"/>
          <w:rtl/>
        </w:rPr>
        <w:t>و</w:t>
      </w:r>
      <w:r w:rsidRPr="00CD1A21">
        <w:rPr>
          <w:rFonts w:cs="B Nazanin"/>
          <w:sz w:val="28"/>
          <w:szCs w:val="28"/>
        </w:rPr>
        <w:t xml:space="preserve"> </w:t>
      </w:r>
      <w:r w:rsidRPr="00CD1A21">
        <w:rPr>
          <w:rFonts w:cs="B Nazanin" w:hint="cs"/>
          <w:sz w:val="28"/>
          <w:szCs w:val="28"/>
          <w:rtl/>
        </w:rPr>
        <w:t>کارهاي</w:t>
      </w:r>
      <w:r w:rsidRPr="00CD1A21">
        <w:rPr>
          <w:rFonts w:cs="B Nazanin"/>
          <w:sz w:val="28"/>
          <w:szCs w:val="28"/>
        </w:rPr>
        <w:t xml:space="preserve"> </w:t>
      </w:r>
      <w:r w:rsidRPr="00CD1A21">
        <w:rPr>
          <w:rFonts w:cs="B Nazanin" w:hint="cs"/>
          <w:sz w:val="28"/>
          <w:szCs w:val="28"/>
          <w:rtl/>
        </w:rPr>
        <w:t>رسمی</w:t>
      </w:r>
      <w:r w:rsidRPr="00CD1A21">
        <w:rPr>
          <w:rFonts w:cs="B Nazanin"/>
          <w:sz w:val="28"/>
          <w:szCs w:val="28"/>
        </w:rPr>
        <w:t xml:space="preserve"> </w:t>
      </w:r>
      <w:r w:rsidRPr="00CD1A21">
        <w:rPr>
          <w:rFonts w:cs="B Nazanin" w:hint="cs"/>
          <w:sz w:val="28"/>
          <w:szCs w:val="28"/>
          <w:rtl/>
        </w:rPr>
        <w:t>و</w:t>
      </w:r>
      <w:r w:rsidRPr="00CD1A21">
        <w:rPr>
          <w:rFonts w:cs="B Nazanin"/>
          <w:sz w:val="28"/>
          <w:szCs w:val="28"/>
        </w:rPr>
        <w:t xml:space="preserve"> </w:t>
      </w:r>
      <w:r w:rsidRPr="00CD1A21">
        <w:rPr>
          <w:rFonts w:cs="B Nazanin" w:hint="cs"/>
          <w:sz w:val="28"/>
          <w:szCs w:val="28"/>
          <w:rtl/>
        </w:rPr>
        <w:t>غیررسمی</w:t>
      </w:r>
      <w:r w:rsidRPr="00CD1A21">
        <w:rPr>
          <w:rFonts w:cs="B Nazanin"/>
          <w:sz w:val="28"/>
          <w:szCs w:val="28"/>
        </w:rPr>
        <w:t xml:space="preserve"> </w:t>
      </w:r>
      <w:r w:rsidRPr="00CD1A21">
        <w:rPr>
          <w:rFonts w:cs="B Nazanin" w:hint="cs"/>
          <w:sz w:val="28"/>
          <w:szCs w:val="28"/>
          <w:rtl/>
        </w:rPr>
        <w:t>حاکم</w:t>
      </w:r>
      <w:r w:rsidRPr="00CD1A21">
        <w:rPr>
          <w:rFonts w:cs="B Nazanin"/>
          <w:sz w:val="28"/>
          <w:szCs w:val="28"/>
        </w:rPr>
        <w:t xml:space="preserve"> </w:t>
      </w:r>
      <w:r w:rsidRPr="00CD1A21">
        <w:rPr>
          <w:rFonts w:cs="B Nazanin" w:hint="cs"/>
          <w:sz w:val="28"/>
          <w:szCs w:val="28"/>
          <w:rtl/>
        </w:rPr>
        <w:t>بر</w:t>
      </w:r>
      <w:r w:rsidRPr="00CD1A21">
        <w:rPr>
          <w:rFonts w:cs="B Nazanin"/>
          <w:sz w:val="28"/>
          <w:szCs w:val="28"/>
        </w:rPr>
        <w:t xml:space="preserve"> </w:t>
      </w:r>
      <w:r w:rsidRPr="00CD1A21">
        <w:rPr>
          <w:rFonts w:cs="B Nazanin" w:hint="cs"/>
          <w:sz w:val="28"/>
          <w:szCs w:val="28"/>
          <w:rtl/>
        </w:rPr>
        <w:t>آنها</w:t>
      </w:r>
      <w:r w:rsidR="00C300BC">
        <w:rPr>
          <w:rFonts w:cs="B Nazanin" w:hint="cs"/>
          <w:sz w:val="28"/>
          <w:szCs w:val="28"/>
          <w:rtl/>
        </w:rPr>
        <w:t>،</w:t>
      </w:r>
    </w:p>
    <w:p w:rsidR="00CB5C9B" w:rsidRPr="00CD1A21" w:rsidRDefault="00CB5C9B" w:rsidP="001519E0">
      <w:pPr>
        <w:pStyle w:val="ListParagraph"/>
        <w:numPr>
          <w:ilvl w:val="0"/>
          <w:numId w:val="7"/>
        </w:numPr>
        <w:spacing w:after="0"/>
        <w:jc w:val="both"/>
        <w:rPr>
          <w:rFonts w:cs="B Nazanin"/>
          <w:sz w:val="28"/>
          <w:szCs w:val="28"/>
        </w:rPr>
      </w:pPr>
      <w:r w:rsidRPr="00CD1A21">
        <w:rPr>
          <w:rFonts w:cs="B Nazanin" w:hint="cs"/>
          <w:sz w:val="28"/>
          <w:szCs w:val="28"/>
          <w:rtl/>
        </w:rPr>
        <w:t>نظام</w:t>
      </w:r>
      <w:r w:rsidRPr="00CD1A21">
        <w:rPr>
          <w:rFonts w:cs="B Nazanin"/>
          <w:sz w:val="28"/>
          <w:szCs w:val="28"/>
        </w:rPr>
        <w:t xml:space="preserve"> </w:t>
      </w:r>
      <w:r w:rsidRPr="00CD1A21">
        <w:rPr>
          <w:rFonts w:cs="B Nazanin" w:hint="cs"/>
          <w:sz w:val="28"/>
          <w:szCs w:val="28"/>
          <w:rtl/>
        </w:rPr>
        <w:t>حقوقی</w:t>
      </w:r>
      <w:r w:rsidRPr="00CD1A21">
        <w:rPr>
          <w:rFonts w:cs="B Nazanin"/>
          <w:sz w:val="28"/>
          <w:szCs w:val="28"/>
        </w:rPr>
        <w:t xml:space="preserve"> </w:t>
      </w:r>
      <w:r w:rsidRPr="00CD1A21">
        <w:rPr>
          <w:rFonts w:cs="B Nazanin" w:hint="cs"/>
          <w:sz w:val="28"/>
          <w:szCs w:val="28"/>
          <w:rtl/>
        </w:rPr>
        <w:t>و</w:t>
      </w:r>
      <w:r w:rsidRPr="00CD1A21">
        <w:rPr>
          <w:rFonts w:cs="B Nazanin"/>
          <w:sz w:val="28"/>
          <w:szCs w:val="28"/>
        </w:rPr>
        <w:t xml:space="preserve"> </w:t>
      </w:r>
      <w:r w:rsidRPr="00CD1A21">
        <w:rPr>
          <w:rFonts w:cs="B Nazanin" w:hint="cs"/>
          <w:sz w:val="28"/>
          <w:szCs w:val="28"/>
          <w:rtl/>
        </w:rPr>
        <w:t>قضایی</w:t>
      </w:r>
      <w:r w:rsidR="00F2600D">
        <w:rPr>
          <w:rFonts w:cs="B Nazanin" w:hint="cs"/>
          <w:sz w:val="28"/>
          <w:szCs w:val="28"/>
          <w:rtl/>
        </w:rPr>
        <w:t>.</w:t>
      </w:r>
    </w:p>
    <w:p w:rsidR="00CB5C9B" w:rsidRPr="00CD1A21" w:rsidRDefault="00E64D38" w:rsidP="00225AD2">
      <w:pPr>
        <w:spacing w:before="240" w:after="0" w:line="216" w:lineRule="auto"/>
        <w:jc w:val="lowKashida"/>
        <w:rPr>
          <w:rFonts w:cs="B Titr"/>
          <w:sz w:val="24"/>
          <w:szCs w:val="24"/>
        </w:rPr>
      </w:pPr>
      <w:r>
        <w:rPr>
          <w:rFonts w:cs="B Titr" w:hint="cs"/>
          <w:sz w:val="24"/>
          <w:szCs w:val="24"/>
          <w:rtl/>
        </w:rPr>
        <w:t>2-</w:t>
      </w:r>
      <w:r w:rsidR="00225AD2">
        <w:rPr>
          <w:rFonts w:cs="B Titr" w:hint="cs"/>
          <w:sz w:val="24"/>
          <w:szCs w:val="24"/>
          <w:rtl/>
        </w:rPr>
        <w:t>3</w:t>
      </w:r>
      <w:r>
        <w:rPr>
          <w:rFonts w:cs="B Titr" w:hint="cs"/>
          <w:sz w:val="24"/>
          <w:szCs w:val="24"/>
          <w:rtl/>
        </w:rPr>
        <w:t>-1-</w:t>
      </w:r>
      <w:r w:rsidR="00CB5C9B" w:rsidRPr="00CD1A21">
        <w:rPr>
          <w:rFonts w:cs="B Titr" w:hint="cs"/>
          <w:sz w:val="24"/>
          <w:szCs w:val="24"/>
          <w:rtl/>
        </w:rPr>
        <w:t xml:space="preserve"> دولت</w:t>
      </w:r>
    </w:p>
    <w:p w:rsidR="00CB5C9B" w:rsidRPr="00C410C4" w:rsidRDefault="00CB5C9B" w:rsidP="00D10306">
      <w:pPr>
        <w:spacing w:after="0"/>
        <w:jc w:val="both"/>
        <w:rPr>
          <w:rFonts w:cs="B Nazanin"/>
          <w:sz w:val="28"/>
          <w:szCs w:val="28"/>
        </w:rPr>
      </w:pPr>
      <w:r w:rsidRPr="00C410C4">
        <w:rPr>
          <w:rFonts w:cs="B Nazanin" w:hint="cs"/>
          <w:sz w:val="28"/>
          <w:szCs w:val="28"/>
          <w:rtl/>
        </w:rPr>
        <w:t>دولت</w:t>
      </w:r>
      <w:r w:rsidRPr="00C410C4">
        <w:rPr>
          <w:rFonts w:cs="B Nazanin"/>
          <w:sz w:val="28"/>
          <w:szCs w:val="28"/>
        </w:rPr>
        <w:t xml:space="preserve"> </w:t>
      </w:r>
      <w:r w:rsidRPr="00C410C4">
        <w:rPr>
          <w:rFonts w:cs="B Nazanin" w:hint="cs"/>
          <w:sz w:val="28"/>
          <w:szCs w:val="28"/>
          <w:rtl/>
        </w:rPr>
        <w:t>از</w:t>
      </w:r>
      <w:r w:rsidRPr="00C410C4">
        <w:rPr>
          <w:rFonts w:cs="B Nazanin"/>
          <w:sz w:val="28"/>
          <w:szCs w:val="28"/>
        </w:rPr>
        <w:t xml:space="preserve"> </w:t>
      </w:r>
      <w:r w:rsidRPr="00C410C4">
        <w:rPr>
          <w:rFonts w:cs="B Nazanin" w:hint="cs"/>
          <w:sz w:val="28"/>
          <w:szCs w:val="28"/>
          <w:rtl/>
        </w:rPr>
        <w:t>جهات،</w:t>
      </w:r>
      <w:r w:rsidRPr="00C410C4">
        <w:rPr>
          <w:rFonts w:cs="B Nazanin"/>
          <w:sz w:val="28"/>
          <w:szCs w:val="28"/>
        </w:rPr>
        <w:t xml:space="preserve"> </w:t>
      </w:r>
      <w:r w:rsidRPr="00C410C4">
        <w:rPr>
          <w:rFonts w:cs="B Nazanin" w:hint="cs"/>
          <w:sz w:val="28"/>
          <w:szCs w:val="28"/>
          <w:rtl/>
        </w:rPr>
        <w:t>ابعاد</w:t>
      </w:r>
      <w:r w:rsidRPr="00C410C4">
        <w:rPr>
          <w:rFonts w:cs="B Nazanin"/>
          <w:sz w:val="28"/>
          <w:szCs w:val="28"/>
        </w:rPr>
        <w:t xml:space="preserve"> </w:t>
      </w:r>
      <w:r w:rsidRPr="00C410C4">
        <w:rPr>
          <w:rFonts w:cs="B Nazanin" w:hint="cs"/>
          <w:sz w:val="28"/>
          <w:szCs w:val="28"/>
          <w:rtl/>
        </w:rPr>
        <w:t>و</w:t>
      </w:r>
      <w:r w:rsidRPr="00C410C4">
        <w:rPr>
          <w:rFonts w:cs="B Nazanin"/>
          <w:sz w:val="28"/>
          <w:szCs w:val="28"/>
        </w:rPr>
        <w:t xml:space="preserve"> </w:t>
      </w:r>
      <w:r w:rsidRPr="00C410C4">
        <w:rPr>
          <w:rFonts w:cs="B Nazanin" w:hint="cs"/>
          <w:sz w:val="28"/>
          <w:szCs w:val="28"/>
          <w:rtl/>
        </w:rPr>
        <w:t>مسیرهاي</w:t>
      </w:r>
      <w:r w:rsidRPr="00C410C4">
        <w:rPr>
          <w:rFonts w:cs="B Nazanin"/>
          <w:sz w:val="28"/>
          <w:szCs w:val="28"/>
        </w:rPr>
        <w:t xml:space="preserve"> </w:t>
      </w:r>
      <w:r w:rsidRPr="00C410C4">
        <w:rPr>
          <w:rFonts w:cs="B Nazanin" w:hint="cs"/>
          <w:sz w:val="28"/>
          <w:szCs w:val="28"/>
          <w:rtl/>
        </w:rPr>
        <w:t>مختلف</w:t>
      </w:r>
      <w:r w:rsidRPr="00C410C4">
        <w:rPr>
          <w:rFonts w:cs="B Nazanin"/>
          <w:sz w:val="28"/>
          <w:szCs w:val="28"/>
        </w:rPr>
        <w:t xml:space="preserve"> </w:t>
      </w:r>
      <w:r w:rsidRPr="00C410C4">
        <w:rPr>
          <w:rFonts w:cs="B Nazanin" w:hint="cs"/>
          <w:sz w:val="28"/>
          <w:szCs w:val="28"/>
          <w:rtl/>
        </w:rPr>
        <w:t>بر</w:t>
      </w:r>
      <w:r w:rsidRPr="00C410C4">
        <w:rPr>
          <w:rFonts w:cs="B Nazanin"/>
          <w:sz w:val="28"/>
          <w:szCs w:val="28"/>
        </w:rPr>
        <w:t xml:space="preserve"> </w:t>
      </w:r>
      <w:r w:rsidRPr="00C410C4">
        <w:rPr>
          <w:rFonts w:cs="B Nazanin" w:hint="cs"/>
          <w:sz w:val="28"/>
          <w:szCs w:val="28"/>
          <w:rtl/>
        </w:rPr>
        <w:t>فعالیت</w:t>
      </w:r>
      <w:r w:rsidR="00D10306">
        <w:rPr>
          <w:rFonts w:cs="B Nazanin" w:hint="cs"/>
          <w:sz w:val="28"/>
          <w:szCs w:val="28"/>
          <w:rtl/>
        </w:rPr>
        <w:softHyphen/>
      </w:r>
      <w:r w:rsidRPr="00C410C4">
        <w:rPr>
          <w:rFonts w:cs="B Nazanin" w:hint="cs"/>
          <w:sz w:val="28"/>
          <w:szCs w:val="28"/>
          <w:rtl/>
        </w:rPr>
        <w:t>هاي</w:t>
      </w:r>
      <w:r w:rsidRPr="00C410C4">
        <w:rPr>
          <w:rFonts w:cs="B Nazanin"/>
          <w:sz w:val="28"/>
          <w:szCs w:val="28"/>
        </w:rPr>
        <w:t xml:space="preserve"> </w:t>
      </w:r>
      <w:r w:rsidRPr="00C410C4">
        <w:rPr>
          <w:rFonts w:cs="B Nazanin" w:hint="cs"/>
          <w:sz w:val="28"/>
          <w:szCs w:val="28"/>
          <w:rtl/>
        </w:rPr>
        <w:t>اقتصادي</w:t>
      </w:r>
      <w:r w:rsidRPr="00C410C4">
        <w:rPr>
          <w:rFonts w:cs="B Nazanin"/>
          <w:sz w:val="28"/>
          <w:szCs w:val="28"/>
        </w:rPr>
        <w:t xml:space="preserve"> </w:t>
      </w:r>
      <w:r w:rsidRPr="00C410C4">
        <w:rPr>
          <w:rFonts w:cs="B Nazanin" w:hint="cs"/>
          <w:sz w:val="28"/>
          <w:szCs w:val="28"/>
          <w:rtl/>
        </w:rPr>
        <w:t>اثرگذار</w:t>
      </w:r>
      <w:r w:rsidRPr="00C410C4">
        <w:rPr>
          <w:rFonts w:cs="B Nazanin"/>
          <w:sz w:val="28"/>
          <w:szCs w:val="28"/>
        </w:rPr>
        <w:t xml:space="preserve"> </w:t>
      </w:r>
      <w:r w:rsidRPr="00C410C4">
        <w:rPr>
          <w:rFonts w:cs="B Nazanin" w:hint="cs"/>
          <w:sz w:val="28"/>
          <w:szCs w:val="28"/>
          <w:rtl/>
        </w:rPr>
        <w:t>است؛</w:t>
      </w:r>
      <w:r w:rsidRPr="00C410C4">
        <w:rPr>
          <w:rFonts w:cs="B Nazanin"/>
          <w:sz w:val="28"/>
          <w:szCs w:val="28"/>
        </w:rPr>
        <w:t xml:space="preserve"> </w:t>
      </w:r>
      <w:r w:rsidRPr="00C410C4">
        <w:rPr>
          <w:rFonts w:cs="B Nazanin" w:hint="cs"/>
          <w:sz w:val="28"/>
          <w:szCs w:val="28"/>
          <w:rtl/>
        </w:rPr>
        <w:t>به</w:t>
      </w:r>
      <w:r w:rsidRPr="00C410C4">
        <w:rPr>
          <w:rFonts w:cs="B Nazanin"/>
          <w:sz w:val="28"/>
          <w:szCs w:val="28"/>
        </w:rPr>
        <w:t xml:space="preserve"> </w:t>
      </w:r>
      <w:r w:rsidRPr="00C410C4">
        <w:rPr>
          <w:rFonts w:cs="B Nazanin" w:hint="cs"/>
          <w:sz w:val="28"/>
          <w:szCs w:val="28"/>
          <w:rtl/>
        </w:rPr>
        <w:t>نحوي</w:t>
      </w:r>
      <w:r w:rsidRPr="00C410C4">
        <w:rPr>
          <w:rFonts w:cs="B Nazanin"/>
          <w:sz w:val="28"/>
          <w:szCs w:val="28"/>
        </w:rPr>
        <w:t xml:space="preserve"> </w:t>
      </w:r>
      <w:r w:rsidRPr="00C410C4">
        <w:rPr>
          <w:rFonts w:cs="B Nazanin" w:hint="cs"/>
          <w:sz w:val="28"/>
          <w:szCs w:val="28"/>
          <w:rtl/>
        </w:rPr>
        <w:t>که</w:t>
      </w:r>
      <w:r w:rsidRPr="00C410C4">
        <w:rPr>
          <w:rFonts w:cs="B Nazanin"/>
          <w:sz w:val="28"/>
          <w:szCs w:val="28"/>
        </w:rPr>
        <w:t xml:space="preserve"> </w:t>
      </w:r>
      <w:r w:rsidRPr="00C410C4">
        <w:rPr>
          <w:rFonts w:cs="B Nazanin" w:hint="cs"/>
          <w:sz w:val="28"/>
          <w:szCs w:val="28"/>
          <w:rtl/>
        </w:rPr>
        <w:t>سیاست</w:t>
      </w:r>
      <w:r w:rsidR="00D10306">
        <w:rPr>
          <w:rFonts w:cs="B Nazanin" w:hint="cs"/>
          <w:sz w:val="28"/>
          <w:szCs w:val="28"/>
          <w:rtl/>
        </w:rPr>
        <w:softHyphen/>
      </w:r>
      <w:r w:rsidRPr="00C410C4">
        <w:rPr>
          <w:rFonts w:cs="B Nazanin" w:hint="cs"/>
          <w:sz w:val="28"/>
          <w:szCs w:val="28"/>
          <w:rtl/>
        </w:rPr>
        <w:t>هاي</w:t>
      </w:r>
      <w:r w:rsidR="00D10306">
        <w:rPr>
          <w:rFonts w:cs="B Nazanin" w:hint="cs"/>
          <w:sz w:val="28"/>
          <w:szCs w:val="28"/>
          <w:rtl/>
        </w:rPr>
        <w:t xml:space="preserve"> </w:t>
      </w:r>
      <w:r w:rsidRPr="00C410C4">
        <w:rPr>
          <w:rFonts w:cs="B Nazanin" w:hint="cs"/>
          <w:sz w:val="28"/>
          <w:szCs w:val="28"/>
          <w:rtl/>
        </w:rPr>
        <w:t>کلان</w:t>
      </w:r>
      <w:r w:rsidRPr="00C410C4">
        <w:rPr>
          <w:rFonts w:cs="B Nazanin"/>
          <w:sz w:val="28"/>
          <w:szCs w:val="28"/>
        </w:rPr>
        <w:t xml:space="preserve"> </w:t>
      </w:r>
      <w:r w:rsidRPr="00C410C4">
        <w:rPr>
          <w:rFonts w:cs="B Nazanin" w:hint="cs"/>
          <w:sz w:val="28"/>
          <w:szCs w:val="28"/>
          <w:rtl/>
        </w:rPr>
        <w:t>اقتصادي</w:t>
      </w:r>
      <w:r w:rsidRPr="00C410C4">
        <w:rPr>
          <w:rFonts w:cs="B Nazanin"/>
          <w:sz w:val="28"/>
          <w:szCs w:val="28"/>
        </w:rPr>
        <w:t xml:space="preserve"> </w:t>
      </w:r>
      <w:r w:rsidRPr="00C410C4">
        <w:rPr>
          <w:rFonts w:cs="B Nazanin" w:hint="cs"/>
          <w:sz w:val="28"/>
          <w:szCs w:val="28"/>
          <w:rtl/>
        </w:rPr>
        <w:t>و</w:t>
      </w:r>
      <w:r w:rsidRPr="00C410C4">
        <w:rPr>
          <w:rFonts w:cs="B Nazanin"/>
          <w:sz w:val="28"/>
          <w:szCs w:val="28"/>
        </w:rPr>
        <w:t xml:space="preserve"> </w:t>
      </w:r>
      <w:r w:rsidRPr="00C410C4">
        <w:rPr>
          <w:rFonts w:cs="B Nazanin" w:hint="cs"/>
          <w:sz w:val="28"/>
          <w:szCs w:val="28"/>
          <w:rtl/>
        </w:rPr>
        <w:t>سیاسی</w:t>
      </w:r>
      <w:r w:rsidRPr="00C410C4">
        <w:rPr>
          <w:rFonts w:cs="B Nazanin"/>
          <w:sz w:val="28"/>
          <w:szCs w:val="28"/>
        </w:rPr>
        <w:t xml:space="preserve"> </w:t>
      </w:r>
      <w:r w:rsidRPr="00C410C4">
        <w:rPr>
          <w:rFonts w:cs="B Nazanin" w:hint="cs"/>
          <w:sz w:val="28"/>
          <w:szCs w:val="28"/>
          <w:rtl/>
        </w:rPr>
        <w:t>دولت</w:t>
      </w:r>
      <w:r w:rsidRPr="00C410C4">
        <w:rPr>
          <w:rFonts w:cs="B Nazanin"/>
          <w:sz w:val="28"/>
          <w:szCs w:val="28"/>
        </w:rPr>
        <w:t xml:space="preserve"> </w:t>
      </w:r>
      <w:r w:rsidRPr="00C410C4">
        <w:rPr>
          <w:rFonts w:cs="B Nazanin" w:hint="cs"/>
          <w:sz w:val="28"/>
          <w:szCs w:val="28"/>
          <w:rtl/>
        </w:rPr>
        <w:t>به</w:t>
      </w:r>
      <w:r w:rsidRPr="00C410C4">
        <w:rPr>
          <w:rFonts w:cs="B Nazanin"/>
          <w:sz w:val="28"/>
          <w:szCs w:val="28"/>
        </w:rPr>
        <w:t xml:space="preserve"> </w:t>
      </w:r>
      <w:r w:rsidRPr="00C410C4">
        <w:rPr>
          <w:rFonts w:cs="B Nazanin" w:hint="cs"/>
          <w:sz w:val="28"/>
          <w:szCs w:val="28"/>
          <w:rtl/>
        </w:rPr>
        <w:t>شکل</w:t>
      </w:r>
      <w:r w:rsidR="00D10306">
        <w:rPr>
          <w:rFonts w:cs="B Nazanin" w:hint="cs"/>
          <w:sz w:val="28"/>
          <w:szCs w:val="28"/>
          <w:rtl/>
        </w:rPr>
        <w:softHyphen/>
      </w:r>
      <w:r w:rsidRPr="00C410C4">
        <w:rPr>
          <w:rFonts w:cs="B Nazanin" w:hint="cs"/>
          <w:sz w:val="28"/>
          <w:szCs w:val="28"/>
          <w:rtl/>
        </w:rPr>
        <w:t>گیري</w:t>
      </w:r>
      <w:r w:rsidRPr="00C410C4">
        <w:rPr>
          <w:rFonts w:cs="B Nazanin"/>
          <w:sz w:val="28"/>
          <w:szCs w:val="28"/>
        </w:rPr>
        <w:t xml:space="preserve"> </w:t>
      </w:r>
      <w:r w:rsidRPr="00C410C4">
        <w:rPr>
          <w:rFonts w:cs="B Nazanin" w:hint="cs"/>
          <w:sz w:val="28"/>
          <w:szCs w:val="28"/>
          <w:rtl/>
        </w:rPr>
        <w:t>یک</w:t>
      </w:r>
      <w:r w:rsidRPr="00C410C4">
        <w:rPr>
          <w:rFonts w:cs="B Nazanin"/>
          <w:sz w:val="28"/>
          <w:szCs w:val="28"/>
        </w:rPr>
        <w:t xml:space="preserve"> </w:t>
      </w:r>
      <w:r w:rsidRPr="00C410C4">
        <w:rPr>
          <w:rFonts w:cs="B Nazanin" w:hint="cs"/>
          <w:sz w:val="28"/>
          <w:szCs w:val="28"/>
          <w:rtl/>
        </w:rPr>
        <w:t>نظام</w:t>
      </w:r>
      <w:r w:rsidRPr="00C410C4">
        <w:rPr>
          <w:rFonts w:cs="B Nazanin"/>
          <w:sz w:val="28"/>
          <w:szCs w:val="28"/>
        </w:rPr>
        <w:t xml:space="preserve"> </w:t>
      </w:r>
      <w:r w:rsidRPr="00C410C4">
        <w:rPr>
          <w:rFonts w:cs="B Nazanin" w:hint="cs"/>
          <w:sz w:val="28"/>
          <w:szCs w:val="28"/>
          <w:rtl/>
        </w:rPr>
        <w:t>اقتصادي</w:t>
      </w:r>
      <w:r w:rsidRPr="00C410C4">
        <w:rPr>
          <w:rFonts w:cs="B Nazanin"/>
          <w:sz w:val="28"/>
          <w:szCs w:val="28"/>
        </w:rPr>
        <w:t xml:space="preserve"> </w:t>
      </w:r>
      <w:r w:rsidRPr="00C410C4">
        <w:rPr>
          <w:rFonts w:cs="B Nazanin" w:hint="cs"/>
          <w:sz w:val="28"/>
          <w:szCs w:val="28"/>
          <w:rtl/>
        </w:rPr>
        <w:t>سالم،</w:t>
      </w:r>
      <w:r w:rsidRPr="00C410C4">
        <w:rPr>
          <w:rFonts w:cs="B Nazanin"/>
          <w:sz w:val="28"/>
          <w:szCs w:val="28"/>
        </w:rPr>
        <w:t xml:space="preserve"> </w:t>
      </w:r>
      <w:r w:rsidRPr="00C410C4">
        <w:rPr>
          <w:rFonts w:cs="B Nazanin" w:hint="cs"/>
          <w:sz w:val="28"/>
          <w:szCs w:val="28"/>
          <w:rtl/>
        </w:rPr>
        <w:t>شکوفا،</w:t>
      </w:r>
      <w:r w:rsidRPr="00C410C4">
        <w:rPr>
          <w:rFonts w:cs="B Nazanin"/>
          <w:sz w:val="28"/>
          <w:szCs w:val="28"/>
        </w:rPr>
        <w:t xml:space="preserve"> </w:t>
      </w:r>
      <w:r w:rsidRPr="00C410C4">
        <w:rPr>
          <w:rFonts w:cs="B Nazanin" w:hint="cs"/>
          <w:sz w:val="28"/>
          <w:szCs w:val="28"/>
          <w:rtl/>
        </w:rPr>
        <w:t>شفاف</w:t>
      </w:r>
      <w:r w:rsidRPr="00C410C4">
        <w:rPr>
          <w:rFonts w:cs="B Nazanin"/>
          <w:sz w:val="28"/>
          <w:szCs w:val="28"/>
        </w:rPr>
        <w:t xml:space="preserve"> </w:t>
      </w:r>
      <w:r w:rsidRPr="00C410C4">
        <w:rPr>
          <w:rFonts w:cs="B Nazanin" w:hint="cs"/>
          <w:sz w:val="28"/>
          <w:szCs w:val="28"/>
          <w:rtl/>
        </w:rPr>
        <w:t>و</w:t>
      </w:r>
      <w:r w:rsidRPr="00C410C4">
        <w:rPr>
          <w:rFonts w:cs="B Nazanin"/>
          <w:sz w:val="28"/>
          <w:szCs w:val="28"/>
        </w:rPr>
        <w:t xml:space="preserve"> </w:t>
      </w:r>
      <w:r w:rsidRPr="00C410C4">
        <w:rPr>
          <w:rFonts w:cs="B Nazanin" w:hint="cs"/>
          <w:sz w:val="28"/>
          <w:szCs w:val="28"/>
          <w:rtl/>
        </w:rPr>
        <w:t>توانمند</w:t>
      </w:r>
      <w:r w:rsidRPr="00C410C4">
        <w:rPr>
          <w:rFonts w:cs="B Nazanin"/>
          <w:sz w:val="28"/>
          <w:szCs w:val="28"/>
        </w:rPr>
        <w:t xml:space="preserve"> </w:t>
      </w:r>
      <w:r w:rsidRPr="00C410C4">
        <w:rPr>
          <w:rFonts w:cs="B Nazanin" w:hint="cs"/>
          <w:sz w:val="28"/>
          <w:szCs w:val="28"/>
          <w:rtl/>
        </w:rPr>
        <w:t>منجر</w:t>
      </w:r>
      <w:r w:rsidRPr="00C410C4">
        <w:rPr>
          <w:rFonts w:cs="B Nazanin"/>
          <w:sz w:val="28"/>
          <w:szCs w:val="28"/>
        </w:rPr>
        <w:t xml:space="preserve"> </w:t>
      </w:r>
      <w:r w:rsidRPr="00C410C4">
        <w:rPr>
          <w:rFonts w:cs="B Nazanin" w:hint="cs"/>
          <w:sz w:val="28"/>
          <w:szCs w:val="28"/>
          <w:rtl/>
        </w:rPr>
        <w:t>می</w:t>
      </w:r>
      <w:r w:rsidR="00D10306">
        <w:rPr>
          <w:rFonts w:cs="B Nazanin" w:hint="cs"/>
          <w:sz w:val="28"/>
          <w:szCs w:val="28"/>
          <w:rtl/>
        </w:rPr>
        <w:softHyphen/>
      </w:r>
      <w:r w:rsidRPr="00C410C4">
        <w:rPr>
          <w:rFonts w:cs="B Nazanin" w:hint="cs"/>
          <w:sz w:val="28"/>
          <w:szCs w:val="28"/>
          <w:rtl/>
        </w:rPr>
        <w:t>شود</w:t>
      </w:r>
      <w:r w:rsidRPr="00C410C4">
        <w:rPr>
          <w:rFonts w:cs="B Nazanin"/>
          <w:sz w:val="28"/>
          <w:szCs w:val="28"/>
        </w:rPr>
        <w:t xml:space="preserve"> </w:t>
      </w:r>
      <w:r w:rsidRPr="00C410C4">
        <w:rPr>
          <w:rFonts w:cs="B Nazanin" w:hint="cs"/>
          <w:sz w:val="28"/>
          <w:szCs w:val="28"/>
          <w:rtl/>
        </w:rPr>
        <w:t>و یا</w:t>
      </w:r>
      <w:r w:rsidRPr="00C410C4">
        <w:rPr>
          <w:rFonts w:cs="B Nazanin"/>
          <w:sz w:val="28"/>
          <w:szCs w:val="28"/>
        </w:rPr>
        <w:t xml:space="preserve"> </w:t>
      </w:r>
      <w:r w:rsidRPr="00C410C4">
        <w:rPr>
          <w:rFonts w:cs="B Nazanin" w:hint="cs"/>
          <w:sz w:val="28"/>
          <w:szCs w:val="28"/>
          <w:rtl/>
        </w:rPr>
        <w:t>به</w:t>
      </w:r>
      <w:r w:rsidRPr="00C410C4">
        <w:rPr>
          <w:rFonts w:cs="B Nazanin"/>
          <w:sz w:val="28"/>
          <w:szCs w:val="28"/>
        </w:rPr>
        <w:t xml:space="preserve"> </w:t>
      </w:r>
      <w:r w:rsidRPr="00C410C4">
        <w:rPr>
          <w:rFonts w:cs="B Nazanin" w:hint="cs"/>
          <w:sz w:val="28"/>
          <w:szCs w:val="28"/>
          <w:rtl/>
        </w:rPr>
        <w:t>گسترش</w:t>
      </w:r>
      <w:r w:rsidRPr="00C410C4">
        <w:rPr>
          <w:rFonts w:cs="B Nazanin"/>
          <w:sz w:val="28"/>
          <w:szCs w:val="28"/>
        </w:rPr>
        <w:t xml:space="preserve"> </w:t>
      </w:r>
      <w:r w:rsidRPr="00C410C4">
        <w:rPr>
          <w:rFonts w:cs="B Nazanin" w:hint="cs"/>
          <w:sz w:val="28"/>
          <w:szCs w:val="28"/>
          <w:rtl/>
        </w:rPr>
        <w:t>اقتصاد</w:t>
      </w:r>
      <w:r w:rsidRPr="00C410C4">
        <w:rPr>
          <w:rFonts w:cs="B Nazanin"/>
          <w:sz w:val="28"/>
          <w:szCs w:val="28"/>
        </w:rPr>
        <w:t xml:space="preserve"> </w:t>
      </w:r>
      <w:r w:rsidRPr="00C410C4">
        <w:rPr>
          <w:rFonts w:cs="B Nazanin" w:hint="cs"/>
          <w:sz w:val="28"/>
          <w:szCs w:val="28"/>
          <w:rtl/>
        </w:rPr>
        <w:t>زیرزمینی</w:t>
      </w:r>
      <w:r w:rsidRPr="00C410C4">
        <w:rPr>
          <w:rFonts w:cs="B Nazanin"/>
          <w:sz w:val="28"/>
          <w:szCs w:val="28"/>
        </w:rPr>
        <w:t xml:space="preserve"> </w:t>
      </w:r>
      <w:r w:rsidRPr="00C410C4">
        <w:rPr>
          <w:rFonts w:cs="B Nazanin" w:hint="cs"/>
          <w:sz w:val="28"/>
          <w:szCs w:val="28"/>
          <w:rtl/>
        </w:rPr>
        <w:t>و</w:t>
      </w:r>
      <w:r w:rsidRPr="00C410C4">
        <w:rPr>
          <w:rFonts w:cs="B Nazanin"/>
          <w:sz w:val="28"/>
          <w:szCs w:val="28"/>
        </w:rPr>
        <w:t xml:space="preserve"> </w:t>
      </w:r>
      <w:r w:rsidRPr="00C410C4">
        <w:rPr>
          <w:rFonts w:cs="B Nazanin" w:hint="cs"/>
          <w:sz w:val="28"/>
          <w:szCs w:val="28"/>
          <w:rtl/>
        </w:rPr>
        <w:t>فساد</w:t>
      </w:r>
      <w:r w:rsidRPr="00C410C4">
        <w:rPr>
          <w:rFonts w:cs="B Nazanin"/>
          <w:sz w:val="28"/>
          <w:szCs w:val="28"/>
        </w:rPr>
        <w:t xml:space="preserve"> </w:t>
      </w:r>
      <w:r w:rsidRPr="00C410C4">
        <w:rPr>
          <w:rFonts w:cs="B Nazanin" w:hint="cs"/>
          <w:sz w:val="28"/>
          <w:szCs w:val="28"/>
          <w:rtl/>
        </w:rPr>
        <w:t>و</w:t>
      </w:r>
      <w:r w:rsidRPr="00C410C4">
        <w:rPr>
          <w:rFonts w:cs="B Nazanin"/>
          <w:sz w:val="28"/>
          <w:szCs w:val="28"/>
        </w:rPr>
        <w:t xml:space="preserve"> </w:t>
      </w:r>
      <w:r w:rsidRPr="00C410C4">
        <w:rPr>
          <w:rFonts w:cs="B Nazanin" w:hint="cs"/>
          <w:sz w:val="28"/>
          <w:szCs w:val="28"/>
          <w:rtl/>
        </w:rPr>
        <w:t>در</w:t>
      </w:r>
      <w:r w:rsidRPr="00C410C4">
        <w:rPr>
          <w:rFonts w:cs="B Nazanin"/>
          <w:sz w:val="28"/>
          <w:szCs w:val="28"/>
        </w:rPr>
        <w:t xml:space="preserve"> </w:t>
      </w:r>
      <w:r w:rsidRPr="00C410C4">
        <w:rPr>
          <w:rFonts w:cs="B Nazanin" w:hint="cs"/>
          <w:sz w:val="28"/>
          <w:szCs w:val="28"/>
          <w:rtl/>
        </w:rPr>
        <w:t>نتیجه</w:t>
      </w:r>
      <w:r w:rsidRPr="00C410C4">
        <w:rPr>
          <w:rFonts w:cs="B Nazanin"/>
          <w:sz w:val="28"/>
          <w:szCs w:val="28"/>
        </w:rPr>
        <w:t xml:space="preserve"> </w:t>
      </w:r>
      <w:r w:rsidRPr="00C410C4">
        <w:rPr>
          <w:rFonts w:cs="B Nazanin" w:hint="cs"/>
          <w:sz w:val="28"/>
          <w:szCs w:val="28"/>
          <w:rtl/>
        </w:rPr>
        <w:t>یک</w:t>
      </w:r>
      <w:r w:rsidRPr="00C410C4">
        <w:rPr>
          <w:rFonts w:cs="B Nazanin"/>
          <w:sz w:val="28"/>
          <w:szCs w:val="28"/>
        </w:rPr>
        <w:t xml:space="preserve"> </w:t>
      </w:r>
      <w:r w:rsidRPr="00C410C4">
        <w:rPr>
          <w:rFonts w:cs="B Nazanin" w:hint="cs"/>
          <w:sz w:val="28"/>
          <w:szCs w:val="28"/>
          <w:rtl/>
        </w:rPr>
        <w:t>اقتصاد</w:t>
      </w:r>
      <w:r w:rsidRPr="00C410C4">
        <w:rPr>
          <w:rFonts w:cs="B Nazanin"/>
          <w:sz w:val="28"/>
          <w:szCs w:val="28"/>
        </w:rPr>
        <w:t xml:space="preserve"> </w:t>
      </w:r>
      <w:r w:rsidRPr="00C410C4">
        <w:rPr>
          <w:rFonts w:cs="B Nazanin" w:hint="cs"/>
          <w:sz w:val="28"/>
          <w:szCs w:val="28"/>
          <w:rtl/>
        </w:rPr>
        <w:t>ضعیف</w:t>
      </w:r>
      <w:r w:rsidRPr="00C410C4">
        <w:rPr>
          <w:rFonts w:cs="B Nazanin"/>
          <w:sz w:val="28"/>
          <w:szCs w:val="28"/>
        </w:rPr>
        <w:t xml:space="preserve"> </w:t>
      </w:r>
      <w:r w:rsidRPr="00C410C4">
        <w:rPr>
          <w:rFonts w:cs="B Nazanin" w:hint="cs"/>
          <w:sz w:val="28"/>
          <w:szCs w:val="28"/>
          <w:rtl/>
        </w:rPr>
        <w:t>و</w:t>
      </w:r>
      <w:r w:rsidRPr="00C410C4">
        <w:rPr>
          <w:rFonts w:cs="B Nazanin"/>
          <w:sz w:val="28"/>
          <w:szCs w:val="28"/>
        </w:rPr>
        <w:t xml:space="preserve"> </w:t>
      </w:r>
      <w:r w:rsidRPr="00C410C4">
        <w:rPr>
          <w:rFonts w:cs="B Nazanin" w:hint="cs"/>
          <w:sz w:val="28"/>
          <w:szCs w:val="28"/>
          <w:rtl/>
        </w:rPr>
        <w:t>ناکارآمد</w:t>
      </w:r>
      <w:r w:rsidRPr="00C410C4">
        <w:rPr>
          <w:rFonts w:cs="B Nazanin"/>
          <w:sz w:val="28"/>
          <w:szCs w:val="28"/>
        </w:rPr>
        <w:t xml:space="preserve"> </w:t>
      </w:r>
      <w:r w:rsidRPr="00C410C4">
        <w:rPr>
          <w:rFonts w:cs="B Nazanin" w:hint="cs"/>
          <w:sz w:val="28"/>
          <w:szCs w:val="28"/>
          <w:rtl/>
        </w:rPr>
        <w:t>می</w:t>
      </w:r>
      <w:r w:rsidR="00D10306">
        <w:rPr>
          <w:rFonts w:cs="B Nazanin" w:hint="cs"/>
          <w:sz w:val="28"/>
          <w:szCs w:val="28"/>
          <w:rtl/>
        </w:rPr>
        <w:softHyphen/>
      </w:r>
      <w:r w:rsidRPr="00C410C4">
        <w:rPr>
          <w:rFonts w:cs="B Nazanin" w:hint="cs"/>
          <w:sz w:val="28"/>
          <w:szCs w:val="28"/>
          <w:rtl/>
        </w:rPr>
        <w:t>انجامد</w:t>
      </w:r>
      <w:r w:rsidR="00D10306">
        <w:rPr>
          <w:rFonts w:cs="B Nazanin" w:hint="cs"/>
          <w:sz w:val="28"/>
          <w:szCs w:val="28"/>
          <w:rtl/>
        </w:rPr>
        <w:t>.</w:t>
      </w:r>
    </w:p>
    <w:p w:rsidR="00CB5C9B" w:rsidRPr="00C410C4" w:rsidRDefault="00CB5C9B" w:rsidP="00D10306">
      <w:pPr>
        <w:spacing w:after="0"/>
        <w:jc w:val="both"/>
        <w:rPr>
          <w:rFonts w:cs="B Nazanin"/>
          <w:sz w:val="28"/>
          <w:szCs w:val="28"/>
        </w:rPr>
      </w:pPr>
      <w:r w:rsidRPr="00C410C4">
        <w:rPr>
          <w:rFonts w:cs="B Nazanin" w:hint="cs"/>
          <w:sz w:val="28"/>
          <w:szCs w:val="28"/>
          <w:rtl/>
        </w:rPr>
        <w:t>دولت</w:t>
      </w:r>
      <w:r w:rsidR="00D10306">
        <w:rPr>
          <w:rFonts w:cs="B Nazanin" w:hint="cs"/>
          <w:sz w:val="28"/>
          <w:szCs w:val="28"/>
          <w:rtl/>
        </w:rPr>
        <w:softHyphen/>
      </w:r>
      <w:r w:rsidRPr="00C410C4">
        <w:rPr>
          <w:rFonts w:cs="B Nazanin" w:hint="cs"/>
          <w:sz w:val="28"/>
          <w:szCs w:val="28"/>
          <w:rtl/>
        </w:rPr>
        <w:t>ها</w:t>
      </w:r>
      <w:r w:rsidRPr="00C410C4">
        <w:rPr>
          <w:rFonts w:cs="B Nazanin"/>
          <w:sz w:val="28"/>
          <w:szCs w:val="28"/>
        </w:rPr>
        <w:t xml:space="preserve"> </w:t>
      </w:r>
      <w:r w:rsidRPr="00C410C4">
        <w:rPr>
          <w:rFonts w:cs="B Nazanin" w:hint="cs"/>
          <w:sz w:val="28"/>
          <w:szCs w:val="28"/>
          <w:rtl/>
        </w:rPr>
        <w:t>نقش</w:t>
      </w:r>
      <w:r w:rsidRPr="00C410C4">
        <w:rPr>
          <w:rFonts w:cs="B Nazanin"/>
          <w:sz w:val="28"/>
          <w:szCs w:val="28"/>
        </w:rPr>
        <w:t xml:space="preserve"> </w:t>
      </w:r>
      <w:r w:rsidRPr="00C410C4">
        <w:rPr>
          <w:rFonts w:cs="B Nazanin" w:hint="cs"/>
          <w:sz w:val="28"/>
          <w:szCs w:val="28"/>
          <w:rtl/>
        </w:rPr>
        <w:t>مهمی</w:t>
      </w:r>
      <w:r w:rsidRPr="00C410C4">
        <w:rPr>
          <w:rFonts w:cs="B Nazanin"/>
          <w:sz w:val="28"/>
          <w:szCs w:val="28"/>
        </w:rPr>
        <w:t xml:space="preserve"> </w:t>
      </w:r>
      <w:r w:rsidRPr="00C410C4">
        <w:rPr>
          <w:rFonts w:cs="B Nazanin" w:hint="cs"/>
          <w:sz w:val="28"/>
          <w:szCs w:val="28"/>
          <w:rtl/>
        </w:rPr>
        <w:t>در</w:t>
      </w:r>
      <w:r w:rsidRPr="00C410C4">
        <w:rPr>
          <w:rFonts w:cs="B Nazanin"/>
          <w:sz w:val="28"/>
          <w:szCs w:val="28"/>
        </w:rPr>
        <w:t xml:space="preserve"> </w:t>
      </w:r>
      <w:r w:rsidRPr="00C410C4">
        <w:rPr>
          <w:rFonts w:cs="B Nazanin" w:hint="cs"/>
          <w:sz w:val="28"/>
          <w:szCs w:val="28"/>
          <w:rtl/>
        </w:rPr>
        <w:t>حمایت</w:t>
      </w:r>
      <w:r w:rsidRPr="00C410C4">
        <w:rPr>
          <w:rFonts w:cs="B Nazanin"/>
          <w:sz w:val="28"/>
          <w:szCs w:val="28"/>
        </w:rPr>
        <w:t xml:space="preserve"> </w:t>
      </w:r>
      <w:r w:rsidRPr="00C410C4">
        <w:rPr>
          <w:rFonts w:cs="B Nazanin" w:hint="cs"/>
          <w:sz w:val="28"/>
          <w:szCs w:val="28"/>
          <w:rtl/>
        </w:rPr>
        <w:t>از</w:t>
      </w:r>
      <w:r w:rsidRPr="00C410C4">
        <w:rPr>
          <w:rFonts w:cs="B Nazanin"/>
          <w:sz w:val="28"/>
          <w:szCs w:val="28"/>
        </w:rPr>
        <w:t xml:space="preserve"> </w:t>
      </w:r>
      <w:r w:rsidRPr="00C410C4">
        <w:rPr>
          <w:rFonts w:cs="B Nazanin" w:hint="cs"/>
          <w:sz w:val="28"/>
          <w:szCs w:val="28"/>
          <w:rtl/>
        </w:rPr>
        <w:t>حقوق</w:t>
      </w:r>
      <w:r w:rsidRPr="00C410C4">
        <w:rPr>
          <w:rFonts w:cs="B Nazanin"/>
          <w:sz w:val="28"/>
          <w:szCs w:val="28"/>
        </w:rPr>
        <w:t xml:space="preserve"> </w:t>
      </w:r>
      <w:r w:rsidRPr="00C410C4">
        <w:rPr>
          <w:rFonts w:cs="B Nazanin" w:hint="cs"/>
          <w:sz w:val="28"/>
          <w:szCs w:val="28"/>
          <w:rtl/>
        </w:rPr>
        <w:t>مالکیت،</w:t>
      </w:r>
      <w:r w:rsidRPr="00C410C4">
        <w:rPr>
          <w:rFonts w:cs="B Nazanin"/>
          <w:sz w:val="28"/>
          <w:szCs w:val="28"/>
        </w:rPr>
        <w:t xml:space="preserve"> </w:t>
      </w:r>
      <w:r w:rsidRPr="00C410C4">
        <w:rPr>
          <w:rFonts w:cs="B Nazanin" w:hint="cs"/>
          <w:sz w:val="28"/>
          <w:szCs w:val="28"/>
          <w:rtl/>
        </w:rPr>
        <w:t>فراهم</w:t>
      </w:r>
      <w:r w:rsidRPr="00C410C4">
        <w:rPr>
          <w:rFonts w:cs="B Nazanin"/>
          <w:sz w:val="28"/>
          <w:szCs w:val="28"/>
        </w:rPr>
        <w:t xml:space="preserve"> </w:t>
      </w:r>
      <w:r w:rsidRPr="00C410C4">
        <w:rPr>
          <w:rFonts w:cs="B Nazanin" w:hint="cs"/>
          <w:sz w:val="28"/>
          <w:szCs w:val="28"/>
          <w:rtl/>
        </w:rPr>
        <w:t>کردن</w:t>
      </w:r>
      <w:r w:rsidRPr="00C410C4">
        <w:rPr>
          <w:rFonts w:cs="B Nazanin"/>
          <w:sz w:val="28"/>
          <w:szCs w:val="28"/>
        </w:rPr>
        <w:t xml:space="preserve"> </w:t>
      </w:r>
      <w:r w:rsidRPr="00C410C4">
        <w:rPr>
          <w:rFonts w:cs="B Nazanin" w:hint="cs"/>
          <w:sz w:val="28"/>
          <w:szCs w:val="28"/>
          <w:rtl/>
        </w:rPr>
        <w:t>زیرساخت</w:t>
      </w:r>
      <w:r w:rsidR="00D10306">
        <w:rPr>
          <w:rFonts w:cs="B Nazanin" w:hint="cs"/>
          <w:sz w:val="28"/>
          <w:szCs w:val="28"/>
          <w:rtl/>
        </w:rPr>
        <w:softHyphen/>
      </w:r>
      <w:r w:rsidRPr="00C410C4">
        <w:rPr>
          <w:rFonts w:cs="B Nazanin" w:hint="cs"/>
          <w:sz w:val="28"/>
          <w:szCs w:val="28"/>
          <w:rtl/>
        </w:rPr>
        <w:t>ها،</w:t>
      </w:r>
      <w:r w:rsidRPr="00C410C4">
        <w:rPr>
          <w:rFonts w:cs="B Nazanin"/>
          <w:sz w:val="28"/>
          <w:szCs w:val="28"/>
        </w:rPr>
        <w:t xml:space="preserve"> </w:t>
      </w:r>
      <w:r w:rsidRPr="00C410C4">
        <w:rPr>
          <w:rFonts w:cs="B Nazanin" w:hint="cs"/>
          <w:sz w:val="28"/>
          <w:szCs w:val="28"/>
          <w:rtl/>
        </w:rPr>
        <w:t>عملکرد</w:t>
      </w:r>
      <w:r w:rsidRPr="00C410C4">
        <w:rPr>
          <w:rFonts w:cs="B Nazanin"/>
          <w:sz w:val="28"/>
          <w:szCs w:val="28"/>
        </w:rPr>
        <w:t xml:space="preserve"> </w:t>
      </w:r>
      <w:r w:rsidRPr="00C410C4">
        <w:rPr>
          <w:rFonts w:cs="B Nazanin" w:hint="cs"/>
          <w:sz w:val="28"/>
          <w:szCs w:val="28"/>
          <w:rtl/>
        </w:rPr>
        <w:t>بازارهاي</w:t>
      </w:r>
      <w:r w:rsidRPr="00C410C4">
        <w:rPr>
          <w:rFonts w:cs="B Nazanin"/>
          <w:sz w:val="28"/>
          <w:szCs w:val="28"/>
        </w:rPr>
        <w:t xml:space="preserve"> </w:t>
      </w:r>
      <w:r w:rsidRPr="00C410C4">
        <w:rPr>
          <w:rFonts w:cs="B Nazanin" w:hint="cs"/>
          <w:sz w:val="28"/>
          <w:szCs w:val="28"/>
          <w:rtl/>
        </w:rPr>
        <w:t>پولی،</w:t>
      </w:r>
      <w:r w:rsidRPr="00C410C4">
        <w:rPr>
          <w:rFonts w:cs="B Nazanin"/>
          <w:sz w:val="28"/>
          <w:szCs w:val="28"/>
        </w:rPr>
        <w:t xml:space="preserve"> </w:t>
      </w:r>
      <w:r w:rsidRPr="00C410C4">
        <w:rPr>
          <w:rFonts w:cs="B Nazanin" w:hint="cs"/>
          <w:sz w:val="28"/>
          <w:szCs w:val="28"/>
          <w:rtl/>
        </w:rPr>
        <w:t>مالی</w:t>
      </w:r>
      <w:r w:rsidRPr="00C410C4">
        <w:rPr>
          <w:rFonts w:cs="B Nazanin"/>
          <w:sz w:val="28"/>
          <w:szCs w:val="28"/>
        </w:rPr>
        <w:t xml:space="preserve"> </w:t>
      </w:r>
      <w:r w:rsidRPr="00C410C4">
        <w:rPr>
          <w:rFonts w:cs="B Nazanin" w:hint="cs"/>
          <w:sz w:val="28"/>
          <w:szCs w:val="28"/>
          <w:rtl/>
        </w:rPr>
        <w:t>و نیروي</w:t>
      </w:r>
      <w:r w:rsidRPr="00C410C4">
        <w:rPr>
          <w:rFonts w:cs="B Nazanin"/>
          <w:sz w:val="28"/>
          <w:szCs w:val="28"/>
        </w:rPr>
        <w:t xml:space="preserve"> </w:t>
      </w:r>
      <w:r w:rsidRPr="00C410C4">
        <w:rPr>
          <w:rFonts w:cs="B Nazanin" w:hint="cs"/>
          <w:sz w:val="28"/>
          <w:szCs w:val="28"/>
          <w:rtl/>
        </w:rPr>
        <w:t>انسانی،</w:t>
      </w:r>
      <w:r w:rsidRPr="00C410C4">
        <w:rPr>
          <w:rFonts w:cs="B Nazanin"/>
          <w:sz w:val="28"/>
          <w:szCs w:val="28"/>
        </w:rPr>
        <w:t xml:space="preserve"> </w:t>
      </w:r>
      <w:r w:rsidRPr="00C410C4">
        <w:rPr>
          <w:rFonts w:cs="B Nazanin" w:hint="cs"/>
          <w:sz w:val="28"/>
          <w:szCs w:val="28"/>
          <w:rtl/>
        </w:rPr>
        <w:t>نظارت</w:t>
      </w:r>
      <w:r w:rsidRPr="00C410C4">
        <w:rPr>
          <w:rFonts w:cs="B Nazanin"/>
          <w:sz w:val="28"/>
          <w:szCs w:val="28"/>
        </w:rPr>
        <w:t xml:space="preserve"> </w:t>
      </w:r>
      <w:r w:rsidRPr="00C410C4">
        <w:rPr>
          <w:rFonts w:cs="B Nazanin" w:hint="cs"/>
          <w:sz w:val="28"/>
          <w:szCs w:val="28"/>
          <w:rtl/>
        </w:rPr>
        <w:t>بر</w:t>
      </w:r>
      <w:r w:rsidRPr="00C410C4">
        <w:rPr>
          <w:rFonts w:cs="B Nazanin"/>
          <w:sz w:val="28"/>
          <w:szCs w:val="28"/>
        </w:rPr>
        <w:t xml:space="preserve"> </w:t>
      </w:r>
      <w:r w:rsidRPr="00C410C4">
        <w:rPr>
          <w:rFonts w:cs="B Nazanin" w:hint="cs"/>
          <w:sz w:val="28"/>
          <w:szCs w:val="28"/>
          <w:rtl/>
        </w:rPr>
        <w:t>فعالیت</w:t>
      </w:r>
      <w:r w:rsidR="00D10306">
        <w:rPr>
          <w:rFonts w:cs="B Nazanin" w:hint="cs"/>
          <w:sz w:val="28"/>
          <w:szCs w:val="28"/>
          <w:rtl/>
        </w:rPr>
        <w:softHyphen/>
      </w:r>
      <w:r w:rsidRPr="00C410C4">
        <w:rPr>
          <w:rFonts w:cs="B Nazanin" w:hint="cs"/>
          <w:sz w:val="28"/>
          <w:szCs w:val="28"/>
          <w:rtl/>
        </w:rPr>
        <w:t>هاي</w:t>
      </w:r>
      <w:r w:rsidRPr="00C410C4">
        <w:rPr>
          <w:rFonts w:cs="B Nazanin"/>
          <w:sz w:val="28"/>
          <w:szCs w:val="28"/>
        </w:rPr>
        <w:t xml:space="preserve"> </w:t>
      </w:r>
      <w:r w:rsidRPr="00C410C4">
        <w:rPr>
          <w:rFonts w:cs="B Nazanin" w:hint="cs"/>
          <w:sz w:val="28"/>
          <w:szCs w:val="28"/>
          <w:rtl/>
        </w:rPr>
        <w:t>اقتصادي</w:t>
      </w:r>
      <w:r w:rsidRPr="00C410C4">
        <w:rPr>
          <w:rFonts w:cs="B Nazanin"/>
          <w:sz w:val="28"/>
          <w:szCs w:val="28"/>
        </w:rPr>
        <w:t xml:space="preserve"> </w:t>
      </w:r>
      <w:r w:rsidRPr="00C410C4">
        <w:rPr>
          <w:rFonts w:cs="B Nazanin" w:hint="cs"/>
          <w:sz w:val="28"/>
          <w:szCs w:val="28"/>
          <w:rtl/>
        </w:rPr>
        <w:t>و</w:t>
      </w:r>
      <w:r w:rsidRPr="00C410C4">
        <w:rPr>
          <w:rFonts w:cs="B Nazanin"/>
          <w:sz w:val="28"/>
          <w:szCs w:val="28"/>
        </w:rPr>
        <w:t xml:space="preserve"> </w:t>
      </w:r>
      <w:r w:rsidRPr="00C410C4">
        <w:rPr>
          <w:rFonts w:cs="B Nazanin" w:hint="cs"/>
          <w:sz w:val="28"/>
          <w:szCs w:val="28"/>
          <w:rtl/>
        </w:rPr>
        <w:t>کنترل</w:t>
      </w:r>
      <w:r w:rsidRPr="00C410C4">
        <w:rPr>
          <w:rFonts w:cs="B Nazanin"/>
          <w:sz w:val="28"/>
          <w:szCs w:val="28"/>
        </w:rPr>
        <w:t xml:space="preserve"> </w:t>
      </w:r>
      <w:r w:rsidRPr="00C410C4">
        <w:rPr>
          <w:rFonts w:cs="B Nazanin" w:hint="cs"/>
          <w:sz w:val="28"/>
          <w:szCs w:val="28"/>
          <w:rtl/>
        </w:rPr>
        <w:t>فساد</w:t>
      </w:r>
      <w:r w:rsidRPr="00C410C4">
        <w:rPr>
          <w:rFonts w:cs="B Nazanin"/>
          <w:sz w:val="28"/>
          <w:szCs w:val="28"/>
        </w:rPr>
        <w:t xml:space="preserve"> </w:t>
      </w:r>
      <w:r w:rsidRPr="00C410C4">
        <w:rPr>
          <w:rFonts w:cs="B Nazanin" w:hint="cs"/>
          <w:sz w:val="28"/>
          <w:szCs w:val="28"/>
          <w:rtl/>
        </w:rPr>
        <w:t>دارند</w:t>
      </w:r>
      <w:r w:rsidR="00D10306">
        <w:rPr>
          <w:rFonts w:cs="B Nazanin" w:hint="cs"/>
          <w:sz w:val="28"/>
          <w:szCs w:val="28"/>
          <w:rtl/>
        </w:rPr>
        <w:t>.</w:t>
      </w:r>
      <w:r w:rsidRPr="00C410C4">
        <w:rPr>
          <w:rFonts w:cs="B Nazanin"/>
          <w:sz w:val="28"/>
          <w:szCs w:val="28"/>
        </w:rPr>
        <w:t xml:space="preserve"> </w:t>
      </w:r>
      <w:r w:rsidRPr="00C410C4">
        <w:rPr>
          <w:rFonts w:cs="B Nazanin" w:hint="cs"/>
          <w:sz w:val="28"/>
          <w:szCs w:val="28"/>
          <w:rtl/>
        </w:rPr>
        <w:t>کمک</w:t>
      </w:r>
      <w:r w:rsidR="00D10306">
        <w:rPr>
          <w:rFonts w:cs="B Nazanin" w:hint="cs"/>
          <w:sz w:val="28"/>
          <w:szCs w:val="28"/>
          <w:rtl/>
        </w:rPr>
        <w:softHyphen/>
      </w:r>
      <w:r w:rsidRPr="00C410C4">
        <w:rPr>
          <w:rFonts w:cs="B Nazanin" w:hint="cs"/>
          <w:sz w:val="28"/>
          <w:szCs w:val="28"/>
          <w:rtl/>
        </w:rPr>
        <w:t>هاي</w:t>
      </w:r>
      <w:r w:rsidRPr="00C410C4">
        <w:rPr>
          <w:rFonts w:cs="B Nazanin"/>
          <w:sz w:val="28"/>
          <w:szCs w:val="28"/>
        </w:rPr>
        <w:t xml:space="preserve"> </w:t>
      </w:r>
      <w:r w:rsidRPr="00C410C4">
        <w:rPr>
          <w:rFonts w:cs="B Nazanin" w:hint="cs"/>
          <w:sz w:val="28"/>
          <w:szCs w:val="28"/>
          <w:rtl/>
        </w:rPr>
        <w:t>بنگاه</w:t>
      </w:r>
      <w:r w:rsidR="00D10306">
        <w:rPr>
          <w:rFonts w:cs="B Nazanin" w:hint="cs"/>
          <w:sz w:val="28"/>
          <w:szCs w:val="28"/>
          <w:rtl/>
        </w:rPr>
        <w:softHyphen/>
      </w:r>
      <w:r w:rsidRPr="00C410C4">
        <w:rPr>
          <w:rFonts w:cs="B Nazanin" w:hint="cs"/>
          <w:sz w:val="28"/>
          <w:szCs w:val="28"/>
          <w:rtl/>
        </w:rPr>
        <w:t>ها</w:t>
      </w:r>
      <w:r w:rsidRPr="00C410C4">
        <w:rPr>
          <w:rFonts w:cs="B Nazanin"/>
          <w:sz w:val="28"/>
          <w:szCs w:val="28"/>
        </w:rPr>
        <w:t xml:space="preserve"> </w:t>
      </w:r>
      <w:r w:rsidRPr="00C410C4">
        <w:rPr>
          <w:rFonts w:cs="B Nazanin" w:hint="cs"/>
          <w:sz w:val="28"/>
          <w:szCs w:val="28"/>
          <w:rtl/>
        </w:rPr>
        <w:t>به</w:t>
      </w:r>
      <w:r w:rsidRPr="00C410C4">
        <w:rPr>
          <w:rFonts w:cs="B Nazanin"/>
          <w:sz w:val="28"/>
          <w:szCs w:val="28"/>
        </w:rPr>
        <w:t xml:space="preserve"> </w:t>
      </w:r>
      <w:r w:rsidRPr="00C410C4">
        <w:rPr>
          <w:rFonts w:cs="B Nazanin" w:hint="cs"/>
          <w:sz w:val="28"/>
          <w:szCs w:val="28"/>
          <w:rtl/>
        </w:rPr>
        <w:t>اقتصاد</w:t>
      </w:r>
      <w:r w:rsidRPr="00C410C4">
        <w:rPr>
          <w:rFonts w:cs="B Nazanin"/>
          <w:sz w:val="28"/>
          <w:szCs w:val="28"/>
        </w:rPr>
        <w:t xml:space="preserve"> </w:t>
      </w:r>
      <w:r w:rsidRPr="00C410C4">
        <w:rPr>
          <w:rFonts w:cs="B Nazanin" w:hint="cs"/>
          <w:sz w:val="28"/>
          <w:szCs w:val="28"/>
          <w:rtl/>
        </w:rPr>
        <w:t>نیز</w:t>
      </w:r>
      <w:r w:rsidRPr="00C410C4">
        <w:rPr>
          <w:rFonts w:cs="B Nazanin"/>
          <w:sz w:val="28"/>
          <w:szCs w:val="28"/>
        </w:rPr>
        <w:t xml:space="preserve"> </w:t>
      </w:r>
      <w:r w:rsidRPr="00C410C4">
        <w:rPr>
          <w:rFonts w:cs="B Nazanin" w:hint="cs"/>
          <w:sz w:val="28"/>
          <w:szCs w:val="28"/>
          <w:rtl/>
        </w:rPr>
        <w:t>تحت</w:t>
      </w:r>
      <w:r w:rsidRPr="00C410C4">
        <w:rPr>
          <w:rFonts w:cs="B Nazanin"/>
          <w:sz w:val="28"/>
          <w:szCs w:val="28"/>
        </w:rPr>
        <w:t xml:space="preserve"> </w:t>
      </w:r>
      <w:r w:rsidRPr="00C410C4">
        <w:rPr>
          <w:rFonts w:cs="B Nazanin" w:hint="cs"/>
          <w:sz w:val="28"/>
          <w:szCs w:val="28"/>
          <w:rtl/>
        </w:rPr>
        <w:t>تأثیر فضاي</w:t>
      </w:r>
      <w:r w:rsidRPr="00C410C4">
        <w:rPr>
          <w:rFonts w:cs="B Nazanin"/>
          <w:sz w:val="28"/>
          <w:szCs w:val="28"/>
        </w:rPr>
        <w:t xml:space="preserve"> </w:t>
      </w:r>
      <w:r w:rsidRPr="00C410C4">
        <w:rPr>
          <w:rFonts w:cs="B Nazanin" w:hint="cs"/>
          <w:sz w:val="28"/>
          <w:szCs w:val="28"/>
          <w:rtl/>
        </w:rPr>
        <w:t>آزاد،</w:t>
      </w:r>
      <w:r w:rsidRPr="00C410C4">
        <w:rPr>
          <w:rFonts w:cs="B Nazanin"/>
          <w:sz w:val="28"/>
          <w:szCs w:val="28"/>
        </w:rPr>
        <w:t xml:space="preserve"> </w:t>
      </w:r>
      <w:r w:rsidRPr="00C410C4">
        <w:rPr>
          <w:rFonts w:cs="B Nazanin" w:hint="cs"/>
          <w:sz w:val="28"/>
          <w:szCs w:val="28"/>
          <w:rtl/>
        </w:rPr>
        <w:t>رقابتی</w:t>
      </w:r>
      <w:r w:rsidRPr="00C410C4">
        <w:rPr>
          <w:rFonts w:cs="B Nazanin"/>
          <w:sz w:val="28"/>
          <w:szCs w:val="28"/>
        </w:rPr>
        <w:t xml:space="preserve"> </w:t>
      </w:r>
      <w:r w:rsidRPr="00C410C4">
        <w:rPr>
          <w:rFonts w:cs="B Nazanin" w:hint="cs"/>
          <w:sz w:val="28"/>
          <w:szCs w:val="28"/>
          <w:rtl/>
        </w:rPr>
        <w:t>و</w:t>
      </w:r>
      <w:r w:rsidRPr="00C410C4">
        <w:rPr>
          <w:rFonts w:cs="B Nazanin"/>
          <w:sz w:val="28"/>
          <w:szCs w:val="28"/>
        </w:rPr>
        <w:t xml:space="preserve"> </w:t>
      </w:r>
      <w:r w:rsidRPr="00C410C4">
        <w:rPr>
          <w:rFonts w:cs="B Nazanin" w:hint="cs"/>
          <w:sz w:val="28"/>
          <w:szCs w:val="28"/>
          <w:rtl/>
        </w:rPr>
        <w:t>شفاف</w:t>
      </w:r>
      <w:r w:rsidRPr="00C410C4">
        <w:rPr>
          <w:rFonts w:cs="B Nazanin"/>
          <w:sz w:val="28"/>
          <w:szCs w:val="28"/>
        </w:rPr>
        <w:t xml:space="preserve"> </w:t>
      </w:r>
      <w:r w:rsidRPr="00C410C4">
        <w:rPr>
          <w:rFonts w:cs="B Nazanin" w:hint="cs"/>
          <w:sz w:val="28"/>
          <w:szCs w:val="28"/>
          <w:rtl/>
        </w:rPr>
        <w:t>سرمایه</w:t>
      </w:r>
      <w:r w:rsidRPr="00C410C4">
        <w:rPr>
          <w:rFonts w:cs="B Nazanin"/>
          <w:sz w:val="28"/>
          <w:szCs w:val="28"/>
        </w:rPr>
        <w:t xml:space="preserve"> </w:t>
      </w:r>
      <w:r w:rsidRPr="00C410C4">
        <w:rPr>
          <w:rFonts w:cs="B Nazanin" w:hint="cs"/>
          <w:sz w:val="28"/>
          <w:szCs w:val="28"/>
          <w:rtl/>
        </w:rPr>
        <w:t>گذاري</w:t>
      </w:r>
      <w:r w:rsidRPr="00C410C4">
        <w:rPr>
          <w:rFonts w:cs="B Nazanin"/>
          <w:sz w:val="28"/>
          <w:szCs w:val="28"/>
        </w:rPr>
        <w:t xml:space="preserve"> </w:t>
      </w:r>
      <w:r w:rsidRPr="00C410C4">
        <w:rPr>
          <w:rFonts w:cs="B Nazanin" w:hint="cs"/>
          <w:sz w:val="28"/>
          <w:szCs w:val="28"/>
          <w:rtl/>
        </w:rPr>
        <w:t>است</w:t>
      </w:r>
      <w:r w:rsidRPr="00C410C4">
        <w:rPr>
          <w:rFonts w:cs="B Nazanin"/>
          <w:sz w:val="28"/>
          <w:szCs w:val="28"/>
        </w:rPr>
        <w:t xml:space="preserve"> </w:t>
      </w:r>
      <w:r w:rsidRPr="00C410C4">
        <w:rPr>
          <w:rFonts w:cs="B Nazanin" w:hint="cs"/>
          <w:sz w:val="28"/>
          <w:szCs w:val="28"/>
          <w:rtl/>
        </w:rPr>
        <w:t>که</w:t>
      </w:r>
      <w:r w:rsidRPr="00C410C4">
        <w:rPr>
          <w:rFonts w:cs="B Nazanin"/>
          <w:sz w:val="28"/>
          <w:szCs w:val="28"/>
        </w:rPr>
        <w:t xml:space="preserve"> </w:t>
      </w:r>
      <w:r w:rsidRPr="00C410C4">
        <w:rPr>
          <w:rFonts w:cs="B Nazanin" w:hint="cs"/>
          <w:sz w:val="28"/>
          <w:szCs w:val="28"/>
          <w:rtl/>
        </w:rPr>
        <w:t>دولت</w:t>
      </w:r>
      <w:r w:rsidRPr="00C410C4">
        <w:rPr>
          <w:rFonts w:cs="B Nazanin"/>
          <w:sz w:val="28"/>
          <w:szCs w:val="28"/>
        </w:rPr>
        <w:t xml:space="preserve"> </w:t>
      </w:r>
      <w:r w:rsidRPr="00C410C4">
        <w:rPr>
          <w:rFonts w:cs="B Nazanin" w:hint="cs"/>
          <w:sz w:val="28"/>
          <w:szCs w:val="28"/>
          <w:rtl/>
        </w:rPr>
        <w:t>در</w:t>
      </w:r>
      <w:r w:rsidRPr="00C410C4">
        <w:rPr>
          <w:rFonts w:cs="B Nazanin"/>
          <w:sz w:val="28"/>
          <w:szCs w:val="28"/>
        </w:rPr>
        <w:t xml:space="preserve"> </w:t>
      </w:r>
      <w:r w:rsidRPr="00C410C4">
        <w:rPr>
          <w:rFonts w:cs="B Nazanin" w:hint="cs"/>
          <w:sz w:val="28"/>
          <w:szCs w:val="28"/>
          <w:rtl/>
        </w:rPr>
        <w:t>شکل</w:t>
      </w:r>
      <w:r w:rsidR="00D10306">
        <w:rPr>
          <w:rFonts w:cs="B Nazanin" w:hint="cs"/>
          <w:sz w:val="28"/>
          <w:szCs w:val="28"/>
          <w:rtl/>
        </w:rPr>
        <w:softHyphen/>
      </w:r>
      <w:r w:rsidRPr="00C410C4">
        <w:rPr>
          <w:rFonts w:cs="B Nazanin" w:hint="cs"/>
          <w:sz w:val="28"/>
          <w:szCs w:val="28"/>
          <w:rtl/>
        </w:rPr>
        <w:t>گیري</w:t>
      </w:r>
      <w:r w:rsidRPr="00C410C4">
        <w:rPr>
          <w:rFonts w:cs="B Nazanin"/>
          <w:sz w:val="28"/>
          <w:szCs w:val="28"/>
        </w:rPr>
        <w:t xml:space="preserve"> </w:t>
      </w:r>
      <w:r w:rsidRPr="00C410C4">
        <w:rPr>
          <w:rFonts w:cs="B Nazanin" w:hint="cs"/>
          <w:sz w:val="28"/>
          <w:szCs w:val="28"/>
          <w:rtl/>
        </w:rPr>
        <w:t>و</w:t>
      </w:r>
      <w:r w:rsidRPr="00C410C4">
        <w:rPr>
          <w:rFonts w:cs="B Nazanin"/>
          <w:sz w:val="28"/>
          <w:szCs w:val="28"/>
        </w:rPr>
        <w:t xml:space="preserve"> </w:t>
      </w:r>
      <w:r w:rsidRPr="00C410C4">
        <w:rPr>
          <w:rFonts w:cs="B Nazanin" w:hint="cs"/>
          <w:sz w:val="28"/>
          <w:szCs w:val="28"/>
          <w:rtl/>
        </w:rPr>
        <w:t>بهبود</w:t>
      </w:r>
      <w:r w:rsidRPr="00C410C4">
        <w:rPr>
          <w:rFonts w:cs="B Nazanin"/>
          <w:sz w:val="28"/>
          <w:szCs w:val="28"/>
        </w:rPr>
        <w:t xml:space="preserve"> </w:t>
      </w:r>
      <w:r w:rsidRPr="00C410C4">
        <w:rPr>
          <w:rFonts w:cs="B Nazanin" w:hint="cs"/>
          <w:sz w:val="28"/>
          <w:szCs w:val="28"/>
          <w:rtl/>
        </w:rPr>
        <w:t>آن</w:t>
      </w:r>
      <w:r w:rsidRPr="00C410C4">
        <w:rPr>
          <w:rFonts w:cs="B Nazanin"/>
          <w:sz w:val="28"/>
          <w:szCs w:val="28"/>
        </w:rPr>
        <w:t xml:space="preserve"> </w:t>
      </w:r>
      <w:r w:rsidRPr="00C410C4">
        <w:rPr>
          <w:rFonts w:cs="B Nazanin" w:hint="cs"/>
          <w:sz w:val="28"/>
          <w:szCs w:val="28"/>
          <w:rtl/>
        </w:rPr>
        <w:t>نقش</w:t>
      </w:r>
      <w:r w:rsidRPr="00C410C4">
        <w:rPr>
          <w:rFonts w:cs="B Nazanin"/>
          <w:sz w:val="28"/>
          <w:szCs w:val="28"/>
        </w:rPr>
        <w:t xml:space="preserve"> </w:t>
      </w:r>
      <w:r w:rsidRPr="00C410C4">
        <w:rPr>
          <w:rFonts w:cs="B Nazanin" w:hint="cs"/>
          <w:sz w:val="28"/>
          <w:szCs w:val="28"/>
          <w:rtl/>
        </w:rPr>
        <w:t>عمده</w:t>
      </w:r>
      <w:r w:rsidR="00D10306">
        <w:rPr>
          <w:rFonts w:cs="B Nazanin" w:hint="cs"/>
          <w:sz w:val="28"/>
          <w:szCs w:val="28"/>
          <w:rtl/>
        </w:rPr>
        <w:softHyphen/>
      </w:r>
      <w:r w:rsidRPr="00C410C4">
        <w:rPr>
          <w:rFonts w:cs="B Nazanin" w:hint="cs"/>
          <w:sz w:val="28"/>
          <w:szCs w:val="28"/>
          <w:rtl/>
        </w:rPr>
        <w:t>اي</w:t>
      </w:r>
      <w:r w:rsidRPr="00C410C4">
        <w:rPr>
          <w:rFonts w:cs="B Nazanin"/>
          <w:sz w:val="28"/>
          <w:szCs w:val="28"/>
        </w:rPr>
        <w:t xml:space="preserve"> </w:t>
      </w:r>
      <w:r w:rsidRPr="00C410C4">
        <w:rPr>
          <w:rFonts w:cs="B Nazanin" w:hint="cs"/>
          <w:sz w:val="28"/>
          <w:szCs w:val="28"/>
          <w:rtl/>
        </w:rPr>
        <w:t>دارد</w:t>
      </w:r>
      <w:r w:rsidR="00D10306">
        <w:rPr>
          <w:rFonts w:cs="B Nazanin" w:hint="cs"/>
          <w:sz w:val="28"/>
          <w:szCs w:val="28"/>
          <w:rtl/>
        </w:rPr>
        <w:t>.</w:t>
      </w:r>
    </w:p>
    <w:p w:rsidR="00CB5C9B" w:rsidRPr="00C410C4" w:rsidRDefault="00CB5C9B" w:rsidP="00D10306">
      <w:pPr>
        <w:spacing w:after="0"/>
        <w:jc w:val="both"/>
        <w:rPr>
          <w:rFonts w:cs="B Nazanin"/>
          <w:sz w:val="28"/>
          <w:szCs w:val="28"/>
        </w:rPr>
      </w:pPr>
      <w:r w:rsidRPr="00C410C4">
        <w:rPr>
          <w:rFonts w:cs="B Nazanin" w:hint="cs"/>
          <w:sz w:val="28"/>
          <w:szCs w:val="28"/>
          <w:rtl/>
        </w:rPr>
        <w:t>دولت</w:t>
      </w:r>
      <w:r w:rsidRPr="00C410C4">
        <w:rPr>
          <w:rFonts w:cs="B Nazanin"/>
          <w:sz w:val="28"/>
          <w:szCs w:val="28"/>
        </w:rPr>
        <w:t xml:space="preserve"> </w:t>
      </w:r>
      <w:r w:rsidRPr="00C410C4">
        <w:rPr>
          <w:rFonts w:cs="B Nazanin" w:hint="cs"/>
          <w:sz w:val="28"/>
          <w:szCs w:val="28"/>
          <w:rtl/>
        </w:rPr>
        <w:t>همچنین</w:t>
      </w:r>
      <w:r w:rsidRPr="00C410C4">
        <w:rPr>
          <w:rFonts w:cs="B Nazanin"/>
          <w:sz w:val="28"/>
          <w:szCs w:val="28"/>
        </w:rPr>
        <w:t xml:space="preserve"> </w:t>
      </w:r>
      <w:r w:rsidRPr="00C410C4">
        <w:rPr>
          <w:rFonts w:cs="B Nazanin" w:hint="cs"/>
          <w:sz w:val="28"/>
          <w:szCs w:val="28"/>
          <w:rtl/>
        </w:rPr>
        <w:t>از</w:t>
      </w:r>
      <w:r w:rsidRPr="00C410C4">
        <w:rPr>
          <w:rFonts w:cs="B Nazanin"/>
          <w:sz w:val="28"/>
          <w:szCs w:val="28"/>
        </w:rPr>
        <w:t xml:space="preserve"> </w:t>
      </w:r>
      <w:r w:rsidRPr="00C410C4">
        <w:rPr>
          <w:rFonts w:cs="B Nazanin" w:hint="cs"/>
          <w:sz w:val="28"/>
          <w:szCs w:val="28"/>
          <w:rtl/>
        </w:rPr>
        <w:t>راه</w:t>
      </w:r>
      <w:r w:rsidR="00D10306">
        <w:rPr>
          <w:rFonts w:cs="B Nazanin"/>
          <w:sz w:val="28"/>
          <w:szCs w:val="28"/>
          <w:rtl/>
        </w:rPr>
        <w:softHyphen/>
      </w:r>
      <w:r w:rsidRPr="00C410C4">
        <w:rPr>
          <w:rFonts w:cs="B Nazanin" w:hint="cs"/>
          <w:sz w:val="28"/>
          <w:szCs w:val="28"/>
          <w:rtl/>
        </w:rPr>
        <w:t>هاي</w:t>
      </w:r>
      <w:r w:rsidRPr="00C410C4">
        <w:rPr>
          <w:rFonts w:cs="B Nazanin"/>
          <w:sz w:val="28"/>
          <w:szCs w:val="28"/>
        </w:rPr>
        <w:t xml:space="preserve"> </w:t>
      </w:r>
      <w:r w:rsidRPr="00C410C4">
        <w:rPr>
          <w:rFonts w:cs="B Nazanin" w:hint="cs"/>
          <w:sz w:val="28"/>
          <w:szCs w:val="28"/>
          <w:rtl/>
        </w:rPr>
        <w:t>مختلفی</w:t>
      </w:r>
      <w:r w:rsidRPr="00C410C4">
        <w:rPr>
          <w:rFonts w:cs="B Nazanin"/>
          <w:sz w:val="28"/>
          <w:szCs w:val="28"/>
        </w:rPr>
        <w:t xml:space="preserve"> </w:t>
      </w:r>
      <w:r w:rsidRPr="00C410C4">
        <w:rPr>
          <w:rFonts w:cs="B Nazanin" w:hint="cs"/>
          <w:sz w:val="28"/>
          <w:szCs w:val="28"/>
          <w:rtl/>
        </w:rPr>
        <w:t>بر</w:t>
      </w:r>
      <w:r w:rsidRPr="00C410C4">
        <w:rPr>
          <w:rFonts w:cs="B Nazanin"/>
          <w:sz w:val="28"/>
          <w:szCs w:val="28"/>
        </w:rPr>
        <w:t xml:space="preserve"> </w:t>
      </w:r>
      <w:r w:rsidRPr="00C410C4">
        <w:rPr>
          <w:rFonts w:cs="B Nazanin" w:hint="cs"/>
          <w:sz w:val="28"/>
          <w:szCs w:val="28"/>
          <w:rtl/>
        </w:rPr>
        <w:t>فضاي</w:t>
      </w:r>
      <w:r w:rsidRPr="00C410C4">
        <w:rPr>
          <w:rFonts w:cs="B Nazanin"/>
          <w:sz w:val="28"/>
          <w:szCs w:val="28"/>
        </w:rPr>
        <w:t xml:space="preserve"> </w:t>
      </w:r>
      <w:r w:rsidRPr="00C410C4">
        <w:rPr>
          <w:rFonts w:cs="B Nazanin" w:hint="cs"/>
          <w:sz w:val="28"/>
          <w:szCs w:val="28"/>
          <w:rtl/>
        </w:rPr>
        <w:t>کسب</w:t>
      </w:r>
      <w:r w:rsidRPr="00C410C4">
        <w:rPr>
          <w:rFonts w:cs="B Nazanin"/>
          <w:sz w:val="28"/>
          <w:szCs w:val="28"/>
        </w:rPr>
        <w:t xml:space="preserve"> </w:t>
      </w:r>
      <w:r w:rsidRPr="00C410C4">
        <w:rPr>
          <w:rFonts w:cs="B Nazanin" w:hint="cs"/>
          <w:sz w:val="28"/>
          <w:szCs w:val="28"/>
          <w:rtl/>
        </w:rPr>
        <w:t>و</w:t>
      </w:r>
      <w:r w:rsidRPr="00C410C4">
        <w:rPr>
          <w:rFonts w:cs="B Nazanin"/>
          <w:sz w:val="28"/>
          <w:szCs w:val="28"/>
        </w:rPr>
        <w:t xml:space="preserve"> </w:t>
      </w:r>
      <w:r w:rsidRPr="00C410C4">
        <w:rPr>
          <w:rFonts w:cs="B Nazanin" w:hint="cs"/>
          <w:sz w:val="28"/>
          <w:szCs w:val="28"/>
          <w:rtl/>
        </w:rPr>
        <w:t>کار</w:t>
      </w:r>
      <w:r w:rsidRPr="00C410C4">
        <w:rPr>
          <w:rFonts w:cs="B Nazanin"/>
          <w:sz w:val="28"/>
          <w:szCs w:val="28"/>
        </w:rPr>
        <w:t xml:space="preserve"> </w:t>
      </w:r>
      <w:r w:rsidRPr="00C410C4">
        <w:rPr>
          <w:rFonts w:cs="B Nazanin" w:hint="cs"/>
          <w:sz w:val="28"/>
          <w:szCs w:val="28"/>
          <w:rtl/>
        </w:rPr>
        <w:t>اثر</w:t>
      </w:r>
      <w:r w:rsidRPr="00C410C4">
        <w:rPr>
          <w:rFonts w:cs="B Nazanin"/>
          <w:sz w:val="28"/>
          <w:szCs w:val="28"/>
        </w:rPr>
        <w:t xml:space="preserve"> </w:t>
      </w:r>
      <w:r w:rsidRPr="00C410C4">
        <w:rPr>
          <w:rFonts w:cs="B Nazanin" w:hint="cs"/>
          <w:sz w:val="28"/>
          <w:szCs w:val="28"/>
          <w:rtl/>
        </w:rPr>
        <w:t>منفی</w:t>
      </w:r>
      <w:r w:rsidRPr="00C410C4">
        <w:rPr>
          <w:rFonts w:cs="B Nazanin"/>
          <w:sz w:val="28"/>
          <w:szCs w:val="28"/>
        </w:rPr>
        <w:t xml:space="preserve"> </w:t>
      </w:r>
      <w:r w:rsidRPr="00C410C4">
        <w:rPr>
          <w:rFonts w:cs="B Nazanin" w:hint="cs"/>
          <w:sz w:val="28"/>
          <w:szCs w:val="28"/>
          <w:rtl/>
        </w:rPr>
        <w:t>می</w:t>
      </w:r>
      <w:r w:rsidR="00D10306">
        <w:rPr>
          <w:rFonts w:cs="B Nazanin" w:hint="cs"/>
          <w:sz w:val="28"/>
          <w:szCs w:val="28"/>
          <w:rtl/>
        </w:rPr>
        <w:softHyphen/>
      </w:r>
      <w:r w:rsidRPr="00C410C4">
        <w:rPr>
          <w:rFonts w:cs="B Nazanin" w:hint="cs"/>
          <w:sz w:val="28"/>
          <w:szCs w:val="28"/>
          <w:rtl/>
        </w:rPr>
        <w:t>گذارد</w:t>
      </w:r>
      <w:r w:rsidR="00D10306">
        <w:rPr>
          <w:rFonts w:cs="B Nazanin" w:hint="cs"/>
          <w:sz w:val="28"/>
          <w:szCs w:val="28"/>
          <w:rtl/>
        </w:rPr>
        <w:t xml:space="preserve">: </w:t>
      </w:r>
      <w:r w:rsidRPr="00C410C4">
        <w:rPr>
          <w:rFonts w:cs="B Nazanin" w:hint="cs"/>
          <w:sz w:val="28"/>
          <w:szCs w:val="28"/>
          <w:rtl/>
        </w:rPr>
        <w:t>هزینه</w:t>
      </w:r>
      <w:r w:rsidR="00D10306">
        <w:rPr>
          <w:rFonts w:cs="B Nazanin" w:hint="cs"/>
          <w:sz w:val="28"/>
          <w:szCs w:val="28"/>
          <w:rtl/>
        </w:rPr>
        <w:softHyphen/>
      </w:r>
      <w:r w:rsidRPr="00C410C4">
        <w:rPr>
          <w:rFonts w:cs="B Nazanin" w:hint="cs"/>
          <w:sz w:val="28"/>
          <w:szCs w:val="28"/>
          <w:rtl/>
        </w:rPr>
        <w:t>هاي</w:t>
      </w:r>
      <w:r w:rsidRPr="00C410C4">
        <w:rPr>
          <w:rFonts w:cs="B Nazanin"/>
          <w:sz w:val="28"/>
          <w:szCs w:val="28"/>
        </w:rPr>
        <w:t xml:space="preserve"> </w:t>
      </w:r>
      <w:r w:rsidRPr="00C410C4">
        <w:rPr>
          <w:rFonts w:cs="B Nazanin" w:hint="cs"/>
          <w:sz w:val="28"/>
          <w:szCs w:val="28"/>
          <w:rtl/>
        </w:rPr>
        <w:t>غیرضروري</w:t>
      </w:r>
      <w:r w:rsidRPr="00C410C4">
        <w:rPr>
          <w:rFonts w:cs="B Nazanin"/>
          <w:sz w:val="28"/>
          <w:szCs w:val="28"/>
        </w:rPr>
        <w:t xml:space="preserve"> </w:t>
      </w:r>
      <w:r w:rsidRPr="00C410C4">
        <w:rPr>
          <w:rFonts w:cs="B Nazanin" w:hint="cs"/>
          <w:sz w:val="28"/>
          <w:szCs w:val="28"/>
          <w:rtl/>
        </w:rPr>
        <w:t>تحمیل</w:t>
      </w:r>
      <w:r w:rsidR="00D10306">
        <w:rPr>
          <w:rFonts w:cs="B Nazanin" w:hint="cs"/>
          <w:sz w:val="28"/>
          <w:szCs w:val="28"/>
          <w:rtl/>
        </w:rPr>
        <w:t xml:space="preserve"> </w:t>
      </w:r>
      <w:r w:rsidRPr="00C410C4">
        <w:rPr>
          <w:rFonts w:cs="B Nazanin" w:hint="cs"/>
          <w:sz w:val="28"/>
          <w:szCs w:val="28"/>
          <w:rtl/>
        </w:rPr>
        <w:t>می</w:t>
      </w:r>
      <w:r w:rsidR="00D10306">
        <w:rPr>
          <w:rFonts w:cs="B Nazanin"/>
          <w:sz w:val="28"/>
          <w:szCs w:val="28"/>
          <w:rtl/>
        </w:rPr>
        <w:softHyphen/>
      </w:r>
      <w:r w:rsidRPr="00C410C4">
        <w:rPr>
          <w:rFonts w:cs="B Nazanin" w:hint="cs"/>
          <w:sz w:val="28"/>
          <w:szCs w:val="28"/>
          <w:rtl/>
        </w:rPr>
        <w:t>کند،</w:t>
      </w:r>
      <w:r w:rsidRPr="00C410C4">
        <w:rPr>
          <w:rFonts w:cs="B Nazanin"/>
          <w:sz w:val="28"/>
          <w:szCs w:val="28"/>
        </w:rPr>
        <w:t xml:space="preserve"> </w:t>
      </w:r>
      <w:r w:rsidRPr="00C410C4">
        <w:rPr>
          <w:rFonts w:cs="B Nazanin" w:hint="cs"/>
          <w:sz w:val="28"/>
          <w:szCs w:val="28"/>
          <w:rtl/>
        </w:rPr>
        <w:t>بی</w:t>
      </w:r>
      <w:r w:rsidR="00D10306">
        <w:rPr>
          <w:rFonts w:cs="B Nazanin" w:hint="cs"/>
          <w:sz w:val="28"/>
          <w:szCs w:val="28"/>
          <w:rtl/>
        </w:rPr>
        <w:softHyphen/>
      </w:r>
      <w:r w:rsidRPr="00C410C4">
        <w:rPr>
          <w:rFonts w:cs="B Nazanin" w:hint="cs"/>
          <w:sz w:val="28"/>
          <w:szCs w:val="28"/>
          <w:rtl/>
        </w:rPr>
        <w:t>ثباتی</w:t>
      </w:r>
      <w:r w:rsidRPr="00C410C4">
        <w:rPr>
          <w:rFonts w:cs="B Nazanin"/>
          <w:sz w:val="28"/>
          <w:szCs w:val="28"/>
        </w:rPr>
        <w:t xml:space="preserve"> </w:t>
      </w:r>
      <w:r w:rsidRPr="00C410C4">
        <w:rPr>
          <w:rFonts w:cs="B Nazanin" w:hint="cs"/>
          <w:sz w:val="28"/>
          <w:szCs w:val="28"/>
          <w:rtl/>
        </w:rPr>
        <w:t>و</w:t>
      </w:r>
      <w:r w:rsidRPr="00C410C4">
        <w:rPr>
          <w:rFonts w:cs="B Nazanin"/>
          <w:sz w:val="28"/>
          <w:szCs w:val="28"/>
        </w:rPr>
        <w:t xml:space="preserve"> </w:t>
      </w:r>
      <w:r w:rsidRPr="00C410C4">
        <w:rPr>
          <w:rFonts w:cs="B Nazanin" w:hint="cs"/>
          <w:sz w:val="28"/>
          <w:szCs w:val="28"/>
          <w:rtl/>
        </w:rPr>
        <w:t>ریسک</w:t>
      </w:r>
      <w:r w:rsidRPr="00C410C4">
        <w:rPr>
          <w:rFonts w:cs="B Nazanin"/>
          <w:sz w:val="28"/>
          <w:szCs w:val="28"/>
        </w:rPr>
        <w:t xml:space="preserve"> </w:t>
      </w:r>
      <w:r w:rsidRPr="00C410C4">
        <w:rPr>
          <w:rFonts w:cs="B Nazanin" w:hint="cs"/>
          <w:sz w:val="28"/>
          <w:szCs w:val="28"/>
          <w:rtl/>
        </w:rPr>
        <w:t>ب</w:t>
      </w:r>
      <w:r w:rsidR="00D10306">
        <w:rPr>
          <w:rFonts w:cs="B Nazanin" w:hint="cs"/>
          <w:sz w:val="28"/>
          <w:szCs w:val="28"/>
          <w:rtl/>
        </w:rPr>
        <w:t>ه</w:t>
      </w:r>
      <w:r w:rsidR="00D10306">
        <w:rPr>
          <w:rFonts w:cs="B Nazanin"/>
          <w:sz w:val="28"/>
          <w:szCs w:val="28"/>
          <w:rtl/>
        </w:rPr>
        <w:softHyphen/>
      </w:r>
      <w:r w:rsidRPr="00C410C4">
        <w:rPr>
          <w:rFonts w:cs="B Nazanin" w:hint="cs"/>
          <w:sz w:val="28"/>
          <w:szCs w:val="28"/>
          <w:rtl/>
        </w:rPr>
        <w:t>وجود</w:t>
      </w:r>
      <w:r w:rsidRPr="00C410C4">
        <w:rPr>
          <w:rFonts w:cs="B Nazanin"/>
          <w:sz w:val="28"/>
          <w:szCs w:val="28"/>
        </w:rPr>
        <w:t xml:space="preserve"> </w:t>
      </w:r>
      <w:r w:rsidRPr="00C410C4">
        <w:rPr>
          <w:rFonts w:cs="B Nazanin" w:hint="cs"/>
          <w:sz w:val="28"/>
          <w:szCs w:val="28"/>
          <w:rtl/>
        </w:rPr>
        <w:t>می</w:t>
      </w:r>
      <w:r w:rsidR="00D10306">
        <w:rPr>
          <w:rFonts w:cs="B Nazanin" w:hint="cs"/>
          <w:sz w:val="28"/>
          <w:szCs w:val="28"/>
          <w:rtl/>
        </w:rPr>
        <w:softHyphen/>
      </w:r>
      <w:r w:rsidRPr="00C410C4">
        <w:rPr>
          <w:rFonts w:cs="B Nazanin" w:hint="cs"/>
          <w:sz w:val="28"/>
          <w:szCs w:val="28"/>
          <w:rtl/>
        </w:rPr>
        <w:t>آورد</w:t>
      </w:r>
      <w:r w:rsidRPr="00C410C4">
        <w:rPr>
          <w:rFonts w:cs="B Nazanin"/>
          <w:sz w:val="28"/>
          <w:szCs w:val="28"/>
        </w:rPr>
        <w:t xml:space="preserve"> </w:t>
      </w:r>
      <w:r w:rsidRPr="00C410C4">
        <w:rPr>
          <w:rFonts w:cs="B Nazanin" w:hint="cs"/>
          <w:sz w:val="28"/>
          <w:szCs w:val="28"/>
          <w:rtl/>
        </w:rPr>
        <w:t>و</w:t>
      </w:r>
      <w:r w:rsidRPr="00C410C4">
        <w:rPr>
          <w:rFonts w:cs="B Nazanin"/>
          <w:sz w:val="28"/>
          <w:szCs w:val="28"/>
        </w:rPr>
        <w:t xml:space="preserve"> </w:t>
      </w:r>
      <w:r w:rsidRPr="00C410C4">
        <w:rPr>
          <w:rFonts w:cs="B Nazanin" w:hint="cs"/>
          <w:sz w:val="28"/>
          <w:szCs w:val="28"/>
          <w:rtl/>
        </w:rPr>
        <w:t>فضاي</w:t>
      </w:r>
      <w:r w:rsidRPr="00C410C4">
        <w:rPr>
          <w:rFonts w:cs="B Nazanin"/>
          <w:sz w:val="28"/>
          <w:szCs w:val="28"/>
        </w:rPr>
        <w:t xml:space="preserve"> </w:t>
      </w:r>
      <w:r w:rsidRPr="00C410C4">
        <w:rPr>
          <w:rFonts w:cs="B Nazanin" w:hint="cs"/>
          <w:sz w:val="28"/>
          <w:szCs w:val="28"/>
          <w:rtl/>
        </w:rPr>
        <w:t>رقابت</w:t>
      </w:r>
      <w:r w:rsidRPr="00C410C4">
        <w:rPr>
          <w:rFonts w:cs="B Nazanin"/>
          <w:sz w:val="28"/>
          <w:szCs w:val="28"/>
        </w:rPr>
        <w:t xml:space="preserve"> </w:t>
      </w:r>
      <w:r w:rsidRPr="00C410C4">
        <w:rPr>
          <w:rFonts w:cs="B Nazanin" w:hint="cs"/>
          <w:sz w:val="28"/>
          <w:szCs w:val="28"/>
          <w:rtl/>
        </w:rPr>
        <w:t>را</w:t>
      </w:r>
      <w:r w:rsidRPr="00C410C4">
        <w:rPr>
          <w:rFonts w:cs="B Nazanin"/>
          <w:sz w:val="28"/>
          <w:szCs w:val="28"/>
        </w:rPr>
        <w:t xml:space="preserve"> </w:t>
      </w:r>
      <w:r w:rsidRPr="00C410C4">
        <w:rPr>
          <w:rFonts w:cs="B Nazanin" w:hint="cs"/>
          <w:sz w:val="28"/>
          <w:szCs w:val="28"/>
          <w:rtl/>
        </w:rPr>
        <w:t>نابرابر</w:t>
      </w:r>
      <w:r w:rsidRPr="00C410C4">
        <w:rPr>
          <w:rFonts w:cs="B Nazanin"/>
          <w:sz w:val="28"/>
          <w:szCs w:val="28"/>
        </w:rPr>
        <w:t xml:space="preserve"> </w:t>
      </w:r>
      <w:r w:rsidRPr="00C410C4">
        <w:rPr>
          <w:rFonts w:cs="B Nazanin" w:hint="cs"/>
          <w:sz w:val="28"/>
          <w:szCs w:val="28"/>
          <w:rtl/>
        </w:rPr>
        <w:t>می</w:t>
      </w:r>
      <w:r w:rsidR="00D10306">
        <w:rPr>
          <w:rFonts w:cs="B Nazanin" w:hint="cs"/>
          <w:sz w:val="28"/>
          <w:szCs w:val="28"/>
          <w:rtl/>
        </w:rPr>
        <w:softHyphen/>
      </w:r>
      <w:r w:rsidRPr="00C410C4">
        <w:rPr>
          <w:rFonts w:cs="B Nazanin" w:hint="cs"/>
          <w:sz w:val="28"/>
          <w:szCs w:val="28"/>
          <w:rtl/>
        </w:rPr>
        <w:t>کند</w:t>
      </w:r>
      <w:r w:rsidR="00D10306">
        <w:rPr>
          <w:rFonts w:cs="B Nazanin" w:hint="cs"/>
          <w:sz w:val="28"/>
          <w:szCs w:val="28"/>
          <w:rtl/>
        </w:rPr>
        <w:t>.</w:t>
      </w:r>
      <w:r w:rsidRPr="00C410C4">
        <w:rPr>
          <w:rFonts w:cs="B Nazanin"/>
          <w:sz w:val="28"/>
          <w:szCs w:val="28"/>
        </w:rPr>
        <w:t xml:space="preserve"> </w:t>
      </w:r>
      <w:r w:rsidRPr="00C410C4">
        <w:rPr>
          <w:rFonts w:cs="B Nazanin" w:hint="cs"/>
          <w:sz w:val="28"/>
          <w:szCs w:val="28"/>
          <w:rtl/>
        </w:rPr>
        <w:t>در</w:t>
      </w:r>
      <w:r w:rsidRPr="00C410C4">
        <w:rPr>
          <w:rFonts w:cs="B Nazanin"/>
          <w:sz w:val="28"/>
          <w:szCs w:val="28"/>
        </w:rPr>
        <w:t xml:space="preserve"> </w:t>
      </w:r>
      <w:r w:rsidRPr="00C410C4">
        <w:rPr>
          <w:rFonts w:cs="B Nazanin" w:hint="cs"/>
          <w:sz w:val="28"/>
          <w:szCs w:val="28"/>
          <w:rtl/>
        </w:rPr>
        <w:t>یک</w:t>
      </w:r>
      <w:r w:rsidRPr="00C410C4">
        <w:rPr>
          <w:rFonts w:cs="B Nazanin"/>
          <w:sz w:val="28"/>
          <w:szCs w:val="28"/>
        </w:rPr>
        <w:t xml:space="preserve"> </w:t>
      </w:r>
      <w:r w:rsidRPr="00C410C4">
        <w:rPr>
          <w:rFonts w:cs="B Nazanin" w:hint="cs"/>
          <w:sz w:val="28"/>
          <w:szCs w:val="28"/>
          <w:rtl/>
        </w:rPr>
        <w:t>جامعه</w:t>
      </w:r>
      <w:r w:rsidRPr="00C410C4">
        <w:rPr>
          <w:rFonts w:cs="B Nazanin"/>
          <w:sz w:val="28"/>
          <w:szCs w:val="28"/>
        </w:rPr>
        <w:t xml:space="preserve"> </w:t>
      </w:r>
      <w:r w:rsidRPr="00C410C4">
        <w:rPr>
          <w:rFonts w:cs="B Nazanin" w:hint="cs"/>
          <w:sz w:val="28"/>
          <w:szCs w:val="28"/>
          <w:rtl/>
        </w:rPr>
        <w:t>فاقد</w:t>
      </w:r>
      <w:r w:rsidRPr="00C410C4">
        <w:rPr>
          <w:rFonts w:cs="B Nazanin"/>
          <w:sz w:val="28"/>
          <w:szCs w:val="28"/>
        </w:rPr>
        <w:t xml:space="preserve"> </w:t>
      </w:r>
      <w:r w:rsidRPr="00C410C4">
        <w:rPr>
          <w:rFonts w:cs="B Nazanin" w:hint="cs"/>
          <w:sz w:val="28"/>
          <w:szCs w:val="28"/>
          <w:rtl/>
        </w:rPr>
        <w:t>دولت</w:t>
      </w:r>
      <w:r w:rsidRPr="00C410C4">
        <w:rPr>
          <w:rFonts w:cs="B Nazanin"/>
          <w:sz w:val="28"/>
          <w:szCs w:val="28"/>
        </w:rPr>
        <w:t xml:space="preserve"> </w:t>
      </w:r>
      <w:r w:rsidRPr="00C410C4">
        <w:rPr>
          <w:rFonts w:cs="B Nazanin" w:hint="cs"/>
          <w:sz w:val="28"/>
          <w:szCs w:val="28"/>
          <w:rtl/>
        </w:rPr>
        <w:t>کارآمد</w:t>
      </w:r>
      <w:r w:rsidR="00D10306">
        <w:rPr>
          <w:rFonts w:cs="B Nazanin" w:hint="cs"/>
          <w:sz w:val="28"/>
          <w:szCs w:val="28"/>
          <w:rtl/>
        </w:rPr>
        <w:t>،</w:t>
      </w:r>
    </w:p>
    <w:p w:rsidR="00CB5C9B" w:rsidRPr="00C410C4" w:rsidRDefault="00CB5C9B" w:rsidP="00D10306">
      <w:pPr>
        <w:spacing w:after="0"/>
        <w:jc w:val="both"/>
        <w:rPr>
          <w:rFonts w:cs="B Nazanin"/>
          <w:sz w:val="28"/>
          <w:szCs w:val="28"/>
        </w:rPr>
      </w:pPr>
      <w:r w:rsidRPr="00C410C4">
        <w:rPr>
          <w:rFonts w:cs="B Nazanin" w:hint="cs"/>
          <w:sz w:val="28"/>
          <w:szCs w:val="28"/>
          <w:rtl/>
        </w:rPr>
        <w:t>قوانین</w:t>
      </w:r>
      <w:r w:rsidRPr="00C410C4">
        <w:rPr>
          <w:rFonts w:cs="B Nazanin"/>
          <w:sz w:val="28"/>
          <w:szCs w:val="28"/>
        </w:rPr>
        <w:t xml:space="preserve"> </w:t>
      </w:r>
      <w:r w:rsidRPr="00C410C4">
        <w:rPr>
          <w:rFonts w:cs="B Nazanin" w:hint="cs"/>
          <w:sz w:val="28"/>
          <w:szCs w:val="28"/>
          <w:rtl/>
        </w:rPr>
        <w:t>اجرا</w:t>
      </w:r>
      <w:r w:rsidRPr="00C410C4">
        <w:rPr>
          <w:rFonts w:cs="B Nazanin"/>
          <w:sz w:val="28"/>
          <w:szCs w:val="28"/>
        </w:rPr>
        <w:t xml:space="preserve"> </w:t>
      </w:r>
      <w:r w:rsidRPr="00C410C4">
        <w:rPr>
          <w:rFonts w:cs="B Nazanin" w:hint="cs"/>
          <w:sz w:val="28"/>
          <w:szCs w:val="28"/>
          <w:rtl/>
        </w:rPr>
        <w:t>نمی</w:t>
      </w:r>
      <w:r w:rsidR="00D10306">
        <w:rPr>
          <w:rFonts w:cs="B Nazanin" w:hint="cs"/>
          <w:sz w:val="28"/>
          <w:szCs w:val="28"/>
          <w:rtl/>
        </w:rPr>
        <w:softHyphen/>
      </w:r>
      <w:r w:rsidRPr="00C410C4">
        <w:rPr>
          <w:rFonts w:cs="B Nazanin" w:hint="cs"/>
          <w:sz w:val="28"/>
          <w:szCs w:val="28"/>
          <w:rtl/>
        </w:rPr>
        <w:t>شوند</w:t>
      </w:r>
      <w:r w:rsidRPr="00C410C4">
        <w:rPr>
          <w:rFonts w:cs="B Nazanin"/>
          <w:sz w:val="28"/>
          <w:szCs w:val="28"/>
        </w:rPr>
        <w:t xml:space="preserve"> </w:t>
      </w:r>
      <w:r w:rsidRPr="00C410C4">
        <w:rPr>
          <w:rFonts w:cs="B Nazanin" w:hint="cs"/>
          <w:sz w:val="28"/>
          <w:szCs w:val="28"/>
          <w:rtl/>
        </w:rPr>
        <w:t>و</w:t>
      </w:r>
      <w:r w:rsidRPr="00C410C4">
        <w:rPr>
          <w:rFonts w:cs="B Nazanin"/>
          <w:sz w:val="28"/>
          <w:szCs w:val="28"/>
        </w:rPr>
        <w:t xml:space="preserve"> </w:t>
      </w:r>
      <w:r w:rsidRPr="00C410C4">
        <w:rPr>
          <w:rFonts w:cs="B Nazanin" w:hint="cs"/>
          <w:sz w:val="28"/>
          <w:szCs w:val="28"/>
          <w:rtl/>
        </w:rPr>
        <w:t>کنترل</w:t>
      </w:r>
      <w:r w:rsidRPr="00C410C4">
        <w:rPr>
          <w:rFonts w:cs="B Nazanin"/>
          <w:sz w:val="28"/>
          <w:szCs w:val="28"/>
        </w:rPr>
        <w:t xml:space="preserve"> </w:t>
      </w:r>
      <w:r w:rsidRPr="00C410C4">
        <w:rPr>
          <w:rFonts w:cs="B Nazanin" w:hint="cs"/>
          <w:sz w:val="28"/>
          <w:szCs w:val="28"/>
          <w:rtl/>
        </w:rPr>
        <w:t>فساد</w:t>
      </w:r>
      <w:r w:rsidRPr="00C410C4">
        <w:rPr>
          <w:rFonts w:cs="B Nazanin"/>
          <w:sz w:val="28"/>
          <w:szCs w:val="28"/>
        </w:rPr>
        <w:t xml:space="preserve"> </w:t>
      </w:r>
      <w:r w:rsidRPr="00C410C4">
        <w:rPr>
          <w:rFonts w:cs="B Nazanin" w:hint="cs"/>
          <w:sz w:val="28"/>
          <w:szCs w:val="28"/>
          <w:rtl/>
        </w:rPr>
        <w:t>ناممکن</w:t>
      </w:r>
      <w:r w:rsidRPr="00C410C4">
        <w:rPr>
          <w:rFonts w:cs="B Nazanin"/>
          <w:sz w:val="28"/>
          <w:szCs w:val="28"/>
        </w:rPr>
        <w:t xml:space="preserve"> </w:t>
      </w:r>
      <w:r w:rsidRPr="00C410C4">
        <w:rPr>
          <w:rFonts w:cs="B Nazanin" w:hint="cs"/>
          <w:sz w:val="28"/>
          <w:szCs w:val="28"/>
          <w:rtl/>
        </w:rPr>
        <w:t>است</w:t>
      </w:r>
      <w:r w:rsidR="00D10306">
        <w:rPr>
          <w:rFonts w:cs="B Nazanin" w:hint="cs"/>
          <w:sz w:val="28"/>
          <w:szCs w:val="28"/>
          <w:rtl/>
        </w:rPr>
        <w:t>.</w:t>
      </w:r>
      <w:r w:rsidRPr="00C410C4">
        <w:rPr>
          <w:rFonts w:cs="B Nazanin"/>
          <w:sz w:val="28"/>
          <w:szCs w:val="28"/>
        </w:rPr>
        <w:t xml:space="preserve"> </w:t>
      </w:r>
      <w:r w:rsidRPr="00C410C4">
        <w:rPr>
          <w:rFonts w:cs="B Nazanin" w:hint="cs"/>
          <w:sz w:val="28"/>
          <w:szCs w:val="28"/>
          <w:rtl/>
        </w:rPr>
        <w:t>این</w:t>
      </w:r>
      <w:r w:rsidRPr="00C410C4">
        <w:rPr>
          <w:rFonts w:cs="B Nazanin"/>
          <w:sz w:val="28"/>
          <w:szCs w:val="28"/>
        </w:rPr>
        <w:t xml:space="preserve"> </w:t>
      </w:r>
      <w:r w:rsidRPr="00C410C4">
        <w:rPr>
          <w:rFonts w:cs="B Nazanin" w:hint="cs"/>
          <w:sz w:val="28"/>
          <w:szCs w:val="28"/>
          <w:rtl/>
        </w:rPr>
        <w:t>عوامل</w:t>
      </w:r>
      <w:r w:rsidRPr="00C410C4">
        <w:rPr>
          <w:rFonts w:cs="B Nazanin"/>
          <w:sz w:val="28"/>
          <w:szCs w:val="28"/>
        </w:rPr>
        <w:t xml:space="preserve"> </w:t>
      </w:r>
      <w:r w:rsidRPr="00C410C4">
        <w:rPr>
          <w:rFonts w:cs="B Nazanin" w:hint="cs"/>
          <w:sz w:val="28"/>
          <w:szCs w:val="28"/>
          <w:rtl/>
        </w:rPr>
        <w:t>فعالان</w:t>
      </w:r>
      <w:r w:rsidRPr="00C410C4">
        <w:rPr>
          <w:rFonts w:cs="B Nazanin"/>
          <w:sz w:val="28"/>
          <w:szCs w:val="28"/>
        </w:rPr>
        <w:t xml:space="preserve"> </w:t>
      </w:r>
      <w:r w:rsidRPr="00C410C4">
        <w:rPr>
          <w:rFonts w:cs="B Nazanin" w:hint="cs"/>
          <w:sz w:val="28"/>
          <w:szCs w:val="28"/>
          <w:rtl/>
        </w:rPr>
        <w:t>اقتصادي</w:t>
      </w:r>
      <w:r w:rsidRPr="00C410C4">
        <w:rPr>
          <w:rFonts w:cs="B Nazanin"/>
          <w:sz w:val="28"/>
          <w:szCs w:val="28"/>
        </w:rPr>
        <w:t xml:space="preserve"> </w:t>
      </w:r>
      <w:r w:rsidRPr="00C410C4">
        <w:rPr>
          <w:rFonts w:cs="B Nazanin" w:hint="cs"/>
          <w:sz w:val="28"/>
          <w:szCs w:val="28"/>
          <w:rtl/>
        </w:rPr>
        <w:t>را</w:t>
      </w:r>
      <w:r w:rsidRPr="00C410C4">
        <w:rPr>
          <w:rFonts w:cs="B Nazanin"/>
          <w:sz w:val="28"/>
          <w:szCs w:val="28"/>
        </w:rPr>
        <w:t xml:space="preserve"> </w:t>
      </w:r>
      <w:r w:rsidRPr="00C410C4">
        <w:rPr>
          <w:rFonts w:cs="B Nazanin" w:hint="cs"/>
          <w:sz w:val="28"/>
          <w:szCs w:val="28"/>
          <w:rtl/>
        </w:rPr>
        <w:t>به</w:t>
      </w:r>
      <w:r w:rsidRPr="00C410C4">
        <w:rPr>
          <w:rFonts w:cs="B Nazanin"/>
          <w:sz w:val="28"/>
          <w:szCs w:val="28"/>
        </w:rPr>
        <w:t xml:space="preserve"> </w:t>
      </w:r>
      <w:r w:rsidRPr="00C410C4">
        <w:rPr>
          <w:rFonts w:cs="B Nazanin" w:hint="cs"/>
          <w:sz w:val="28"/>
          <w:szCs w:val="28"/>
          <w:rtl/>
        </w:rPr>
        <w:t>بخش</w:t>
      </w:r>
      <w:r w:rsidRPr="00C410C4">
        <w:rPr>
          <w:rFonts w:cs="B Nazanin"/>
          <w:sz w:val="28"/>
          <w:szCs w:val="28"/>
        </w:rPr>
        <w:t xml:space="preserve"> </w:t>
      </w:r>
      <w:r w:rsidRPr="00C410C4">
        <w:rPr>
          <w:rFonts w:cs="B Nazanin" w:hint="cs"/>
          <w:sz w:val="28"/>
          <w:szCs w:val="28"/>
          <w:rtl/>
        </w:rPr>
        <w:t>غیررسمی</w:t>
      </w:r>
      <w:r w:rsidRPr="00C410C4">
        <w:rPr>
          <w:rFonts w:cs="B Nazanin"/>
          <w:sz w:val="28"/>
          <w:szCs w:val="28"/>
        </w:rPr>
        <w:t xml:space="preserve"> </w:t>
      </w:r>
      <w:r w:rsidRPr="00C410C4">
        <w:rPr>
          <w:rFonts w:cs="B Nazanin" w:hint="cs"/>
          <w:sz w:val="28"/>
          <w:szCs w:val="28"/>
          <w:rtl/>
        </w:rPr>
        <w:t>سوق</w:t>
      </w:r>
      <w:r w:rsidRPr="00C410C4">
        <w:rPr>
          <w:rFonts w:cs="B Nazanin"/>
          <w:sz w:val="28"/>
          <w:szCs w:val="28"/>
        </w:rPr>
        <w:t xml:space="preserve"> </w:t>
      </w:r>
      <w:r w:rsidRPr="00C410C4">
        <w:rPr>
          <w:rFonts w:cs="B Nazanin" w:hint="cs"/>
          <w:sz w:val="28"/>
          <w:szCs w:val="28"/>
          <w:rtl/>
        </w:rPr>
        <w:t>می</w:t>
      </w:r>
      <w:r w:rsidR="00D10306">
        <w:rPr>
          <w:rFonts w:cs="B Nazanin"/>
          <w:sz w:val="28"/>
          <w:szCs w:val="28"/>
          <w:rtl/>
        </w:rPr>
        <w:softHyphen/>
      </w:r>
      <w:r w:rsidRPr="00C410C4">
        <w:rPr>
          <w:rFonts w:cs="B Nazanin" w:hint="cs"/>
          <w:sz w:val="28"/>
          <w:szCs w:val="28"/>
          <w:rtl/>
        </w:rPr>
        <w:t>دهد</w:t>
      </w:r>
      <w:r w:rsidRPr="00C410C4">
        <w:rPr>
          <w:rFonts w:cs="B Nazanin"/>
          <w:sz w:val="28"/>
          <w:szCs w:val="28"/>
        </w:rPr>
        <w:t>.</w:t>
      </w:r>
    </w:p>
    <w:p w:rsidR="00CB5C9B" w:rsidRPr="00C410C4" w:rsidRDefault="00E64D38" w:rsidP="00225AD2">
      <w:pPr>
        <w:spacing w:before="240" w:after="0" w:line="216" w:lineRule="auto"/>
        <w:jc w:val="lowKashida"/>
        <w:rPr>
          <w:rFonts w:cs="B Titr"/>
          <w:sz w:val="24"/>
          <w:szCs w:val="24"/>
        </w:rPr>
      </w:pPr>
      <w:r>
        <w:rPr>
          <w:rFonts w:cs="B Titr" w:hint="cs"/>
          <w:sz w:val="24"/>
          <w:szCs w:val="24"/>
          <w:rtl/>
        </w:rPr>
        <w:t>2-</w:t>
      </w:r>
      <w:r w:rsidR="00225AD2">
        <w:rPr>
          <w:rFonts w:cs="B Titr" w:hint="cs"/>
          <w:sz w:val="24"/>
          <w:szCs w:val="24"/>
          <w:rtl/>
        </w:rPr>
        <w:t>3</w:t>
      </w:r>
      <w:r>
        <w:rPr>
          <w:rFonts w:cs="B Titr" w:hint="cs"/>
          <w:sz w:val="24"/>
          <w:szCs w:val="24"/>
          <w:rtl/>
        </w:rPr>
        <w:t>-2-</w:t>
      </w:r>
      <w:r w:rsidR="00CD1A21">
        <w:rPr>
          <w:rFonts w:cs="B Titr" w:hint="cs"/>
          <w:sz w:val="24"/>
          <w:szCs w:val="24"/>
          <w:rtl/>
        </w:rPr>
        <w:t xml:space="preserve"> </w:t>
      </w:r>
      <w:r w:rsidR="00CB5C9B" w:rsidRPr="00C410C4">
        <w:rPr>
          <w:rFonts w:cs="B Titr" w:hint="cs"/>
          <w:sz w:val="24"/>
          <w:szCs w:val="24"/>
          <w:rtl/>
        </w:rPr>
        <w:t>نهادهاي</w:t>
      </w:r>
      <w:r w:rsidR="00CB5C9B" w:rsidRPr="00C410C4">
        <w:rPr>
          <w:rFonts w:cs="B Titr"/>
          <w:sz w:val="24"/>
          <w:szCs w:val="24"/>
        </w:rPr>
        <w:t xml:space="preserve"> </w:t>
      </w:r>
      <w:r w:rsidR="00CB5C9B" w:rsidRPr="00C410C4">
        <w:rPr>
          <w:rFonts w:cs="B Titr" w:hint="cs"/>
          <w:sz w:val="24"/>
          <w:szCs w:val="24"/>
          <w:rtl/>
        </w:rPr>
        <w:t>اقتصادي</w:t>
      </w:r>
    </w:p>
    <w:p w:rsidR="00CB5C9B" w:rsidRPr="00C410C4" w:rsidRDefault="00CB5C9B" w:rsidP="00D10306">
      <w:pPr>
        <w:spacing w:after="0"/>
        <w:jc w:val="both"/>
        <w:rPr>
          <w:rFonts w:cs="B Nazanin"/>
          <w:sz w:val="28"/>
          <w:szCs w:val="28"/>
        </w:rPr>
      </w:pPr>
      <w:r w:rsidRPr="00C410C4">
        <w:rPr>
          <w:rFonts w:cs="B Nazanin" w:hint="cs"/>
          <w:sz w:val="28"/>
          <w:szCs w:val="28"/>
          <w:rtl/>
        </w:rPr>
        <w:t>شکل</w:t>
      </w:r>
      <w:r w:rsidR="00D10306">
        <w:rPr>
          <w:rFonts w:cs="B Nazanin" w:hint="cs"/>
          <w:sz w:val="28"/>
          <w:szCs w:val="28"/>
          <w:rtl/>
        </w:rPr>
        <w:softHyphen/>
      </w:r>
      <w:r w:rsidRPr="00C410C4">
        <w:rPr>
          <w:rFonts w:cs="B Nazanin" w:hint="cs"/>
          <w:sz w:val="28"/>
          <w:szCs w:val="28"/>
          <w:rtl/>
        </w:rPr>
        <w:t>گیري</w:t>
      </w:r>
      <w:r w:rsidRPr="00C410C4">
        <w:rPr>
          <w:rFonts w:cs="B Nazanin"/>
          <w:sz w:val="28"/>
          <w:szCs w:val="28"/>
        </w:rPr>
        <w:t xml:space="preserve"> </w:t>
      </w:r>
      <w:r w:rsidRPr="00C410C4">
        <w:rPr>
          <w:rFonts w:cs="B Nazanin" w:hint="cs"/>
          <w:sz w:val="28"/>
          <w:szCs w:val="28"/>
          <w:rtl/>
        </w:rPr>
        <w:t>روابط</w:t>
      </w:r>
      <w:r w:rsidRPr="00C410C4">
        <w:rPr>
          <w:rFonts w:cs="B Nazanin"/>
          <w:sz w:val="28"/>
          <w:szCs w:val="28"/>
        </w:rPr>
        <w:t xml:space="preserve"> </w:t>
      </w:r>
      <w:r w:rsidRPr="00C410C4">
        <w:rPr>
          <w:rFonts w:cs="B Nazanin" w:hint="cs"/>
          <w:sz w:val="28"/>
          <w:szCs w:val="28"/>
          <w:rtl/>
        </w:rPr>
        <w:t>مناسب</w:t>
      </w:r>
      <w:r w:rsidRPr="00C410C4">
        <w:rPr>
          <w:rFonts w:cs="B Nazanin"/>
          <w:sz w:val="28"/>
          <w:szCs w:val="28"/>
        </w:rPr>
        <w:t xml:space="preserve"> </w:t>
      </w:r>
      <w:r w:rsidRPr="00C410C4">
        <w:rPr>
          <w:rFonts w:cs="B Nazanin" w:hint="cs"/>
          <w:sz w:val="28"/>
          <w:szCs w:val="28"/>
          <w:rtl/>
        </w:rPr>
        <w:t>میان</w:t>
      </w:r>
      <w:r w:rsidRPr="00C410C4">
        <w:rPr>
          <w:rFonts w:cs="B Nazanin"/>
          <w:sz w:val="28"/>
          <w:szCs w:val="28"/>
        </w:rPr>
        <w:t xml:space="preserve"> </w:t>
      </w:r>
      <w:r w:rsidRPr="00C410C4">
        <w:rPr>
          <w:rFonts w:cs="B Nazanin" w:hint="cs"/>
          <w:sz w:val="28"/>
          <w:szCs w:val="28"/>
          <w:rtl/>
        </w:rPr>
        <w:t>بخش</w:t>
      </w:r>
      <w:r w:rsidR="00D10306">
        <w:rPr>
          <w:rFonts w:cs="B Nazanin" w:hint="cs"/>
          <w:sz w:val="28"/>
          <w:szCs w:val="28"/>
          <w:rtl/>
        </w:rPr>
        <w:softHyphen/>
      </w:r>
      <w:r w:rsidRPr="00C410C4">
        <w:rPr>
          <w:rFonts w:cs="B Nazanin" w:hint="cs"/>
          <w:sz w:val="28"/>
          <w:szCs w:val="28"/>
          <w:rtl/>
        </w:rPr>
        <w:t>هاي</w:t>
      </w:r>
      <w:r w:rsidRPr="00C410C4">
        <w:rPr>
          <w:rFonts w:cs="B Nazanin"/>
          <w:sz w:val="28"/>
          <w:szCs w:val="28"/>
        </w:rPr>
        <w:t xml:space="preserve"> </w:t>
      </w:r>
      <w:r w:rsidRPr="00C410C4">
        <w:rPr>
          <w:rFonts w:cs="B Nazanin" w:hint="cs"/>
          <w:sz w:val="28"/>
          <w:szCs w:val="28"/>
          <w:rtl/>
        </w:rPr>
        <w:t>مختلف</w:t>
      </w:r>
      <w:r w:rsidRPr="00C410C4">
        <w:rPr>
          <w:rFonts w:cs="B Nazanin"/>
          <w:sz w:val="28"/>
          <w:szCs w:val="28"/>
        </w:rPr>
        <w:t xml:space="preserve"> </w:t>
      </w:r>
      <w:r w:rsidRPr="00C410C4">
        <w:rPr>
          <w:rFonts w:cs="B Nazanin" w:hint="cs"/>
          <w:sz w:val="28"/>
          <w:szCs w:val="28"/>
          <w:rtl/>
        </w:rPr>
        <w:t>اقتصادي،</w:t>
      </w:r>
      <w:r w:rsidRPr="00C410C4">
        <w:rPr>
          <w:rFonts w:cs="B Nazanin"/>
          <w:sz w:val="28"/>
          <w:szCs w:val="28"/>
        </w:rPr>
        <w:t xml:space="preserve"> </w:t>
      </w:r>
      <w:r w:rsidRPr="00C410C4">
        <w:rPr>
          <w:rFonts w:cs="B Nazanin" w:hint="cs"/>
          <w:sz w:val="28"/>
          <w:szCs w:val="28"/>
          <w:rtl/>
        </w:rPr>
        <w:t>تنظیم</w:t>
      </w:r>
      <w:r w:rsidRPr="00C410C4">
        <w:rPr>
          <w:rFonts w:cs="B Nazanin"/>
          <w:sz w:val="28"/>
          <w:szCs w:val="28"/>
        </w:rPr>
        <w:t xml:space="preserve"> </w:t>
      </w:r>
      <w:r w:rsidRPr="00C410C4">
        <w:rPr>
          <w:rFonts w:cs="B Nazanin" w:hint="cs"/>
          <w:sz w:val="28"/>
          <w:szCs w:val="28"/>
          <w:rtl/>
        </w:rPr>
        <w:t>روابط</w:t>
      </w:r>
      <w:r w:rsidRPr="00C410C4">
        <w:rPr>
          <w:rFonts w:cs="B Nazanin"/>
          <w:sz w:val="28"/>
          <w:szCs w:val="28"/>
        </w:rPr>
        <w:t xml:space="preserve"> </w:t>
      </w:r>
      <w:r w:rsidRPr="00C410C4">
        <w:rPr>
          <w:rFonts w:cs="B Nazanin" w:hint="cs"/>
          <w:sz w:val="28"/>
          <w:szCs w:val="28"/>
          <w:rtl/>
        </w:rPr>
        <w:t>میان</w:t>
      </w:r>
      <w:r w:rsidRPr="00C410C4">
        <w:rPr>
          <w:rFonts w:cs="B Nazanin"/>
          <w:sz w:val="28"/>
          <w:szCs w:val="28"/>
        </w:rPr>
        <w:t xml:space="preserve"> </w:t>
      </w:r>
      <w:r w:rsidRPr="00C410C4">
        <w:rPr>
          <w:rFonts w:cs="B Nazanin" w:hint="cs"/>
          <w:sz w:val="28"/>
          <w:szCs w:val="28"/>
          <w:rtl/>
        </w:rPr>
        <w:t>کارکنان</w:t>
      </w:r>
      <w:r w:rsidRPr="00C410C4">
        <w:rPr>
          <w:rFonts w:cs="B Nazanin"/>
          <w:sz w:val="28"/>
          <w:szCs w:val="28"/>
        </w:rPr>
        <w:t xml:space="preserve"> </w:t>
      </w:r>
      <w:r w:rsidRPr="00C410C4">
        <w:rPr>
          <w:rFonts w:cs="B Nazanin" w:hint="cs"/>
          <w:sz w:val="28"/>
          <w:szCs w:val="28"/>
          <w:rtl/>
        </w:rPr>
        <w:t>و</w:t>
      </w:r>
      <w:r w:rsidRPr="00C410C4">
        <w:rPr>
          <w:rFonts w:cs="B Nazanin"/>
          <w:sz w:val="28"/>
          <w:szCs w:val="28"/>
        </w:rPr>
        <w:t xml:space="preserve"> </w:t>
      </w:r>
      <w:r w:rsidRPr="00C410C4">
        <w:rPr>
          <w:rFonts w:cs="B Nazanin" w:hint="cs"/>
          <w:sz w:val="28"/>
          <w:szCs w:val="28"/>
          <w:rtl/>
        </w:rPr>
        <w:t>کارفرمایان،</w:t>
      </w:r>
      <w:r w:rsidR="00D10306">
        <w:rPr>
          <w:rFonts w:cs="B Nazanin" w:hint="cs"/>
          <w:sz w:val="28"/>
          <w:szCs w:val="28"/>
          <w:rtl/>
        </w:rPr>
        <w:t xml:space="preserve"> </w:t>
      </w:r>
      <w:r w:rsidRPr="00C410C4">
        <w:rPr>
          <w:rFonts w:cs="B Nazanin" w:hint="cs"/>
          <w:sz w:val="28"/>
          <w:szCs w:val="28"/>
          <w:rtl/>
        </w:rPr>
        <w:t>کسب</w:t>
      </w:r>
      <w:r w:rsidRPr="00C410C4">
        <w:rPr>
          <w:rFonts w:cs="B Nazanin"/>
          <w:sz w:val="28"/>
          <w:szCs w:val="28"/>
        </w:rPr>
        <w:t xml:space="preserve"> </w:t>
      </w:r>
      <w:r w:rsidRPr="00C410C4">
        <w:rPr>
          <w:rFonts w:cs="B Nazanin" w:hint="cs"/>
          <w:sz w:val="28"/>
          <w:szCs w:val="28"/>
          <w:rtl/>
        </w:rPr>
        <w:t>اعتبارات</w:t>
      </w:r>
      <w:r w:rsidRPr="00C410C4">
        <w:rPr>
          <w:rFonts w:cs="B Nazanin"/>
          <w:sz w:val="28"/>
          <w:szCs w:val="28"/>
        </w:rPr>
        <w:t xml:space="preserve"> </w:t>
      </w:r>
      <w:r w:rsidRPr="00C410C4">
        <w:rPr>
          <w:rFonts w:cs="B Nazanin" w:hint="cs"/>
          <w:sz w:val="28"/>
          <w:szCs w:val="28"/>
          <w:rtl/>
        </w:rPr>
        <w:t>مورد</w:t>
      </w:r>
      <w:r w:rsidRPr="00C410C4">
        <w:rPr>
          <w:rFonts w:cs="B Nazanin"/>
          <w:sz w:val="28"/>
          <w:szCs w:val="28"/>
        </w:rPr>
        <w:t xml:space="preserve"> </w:t>
      </w:r>
      <w:r w:rsidRPr="00C410C4">
        <w:rPr>
          <w:rFonts w:cs="B Nazanin" w:hint="cs"/>
          <w:sz w:val="28"/>
          <w:szCs w:val="28"/>
          <w:rtl/>
        </w:rPr>
        <w:t>نیاز</w:t>
      </w:r>
      <w:r w:rsidRPr="00C410C4">
        <w:rPr>
          <w:rFonts w:cs="B Nazanin"/>
          <w:sz w:val="28"/>
          <w:szCs w:val="28"/>
        </w:rPr>
        <w:t xml:space="preserve"> </w:t>
      </w:r>
      <w:r w:rsidRPr="00C410C4">
        <w:rPr>
          <w:rFonts w:cs="B Nazanin" w:hint="cs"/>
          <w:sz w:val="28"/>
          <w:szCs w:val="28"/>
          <w:rtl/>
        </w:rPr>
        <w:t>فعالان</w:t>
      </w:r>
      <w:r w:rsidRPr="00C410C4">
        <w:rPr>
          <w:rFonts w:cs="B Nazanin"/>
          <w:sz w:val="28"/>
          <w:szCs w:val="28"/>
        </w:rPr>
        <w:t xml:space="preserve"> </w:t>
      </w:r>
      <w:r w:rsidRPr="00C410C4">
        <w:rPr>
          <w:rFonts w:cs="B Nazanin" w:hint="cs"/>
          <w:sz w:val="28"/>
          <w:szCs w:val="28"/>
          <w:rtl/>
        </w:rPr>
        <w:t>اقتصادي</w:t>
      </w:r>
      <w:r w:rsidRPr="00C410C4">
        <w:rPr>
          <w:rFonts w:cs="B Nazanin"/>
          <w:sz w:val="28"/>
          <w:szCs w:val="28"/>
        </w:rPr>
        <w:t xml:space="preserve"> </w:t>
      </w:r>
      <w:r w:rsidRPr="00C410C4">
        <w:rPr>
          <w:rFonts w:cs="B Nazanin" w:hint="cs"/>
          <w:sz w:val="28"/>
          <w:szCs w:val="28"/>
          <w:rtl/>
        </w:rPr>
        <w:t>توسط</w:t>
      </w:r>
      <w:r w:rsidRPr="00C410C4">
        <w:rPr>
          <w:rFonts w:cs="B Nazanin"/>
          <w:sz w:val="28"/>
          <w:szCs w:val="28"/>
        </w:rPr>
        <w:t xml:space="preserve"> </w:t>
      </w:r>
      <w:r w:rsidRPr="00C410C4">
        <w:rPr>
          <w:rFonts w:cs="B Nazanin" w:hint="cs"/>
          <w:sz w:val="28"/>
          <w:szCs w:val="28"/>
          <w:rtl/>
        </w:rPr>
        <w:t>نظامی</w:t>
      </w:r>
      <w:r w:rsidRPr="00C410C4">
        <w:rPr>
          <w:rFonts w:cs="B Nazanin"/>
          <w:sz w:val="28"/>
          <w:szCs w:val="28"/>
        </w:rPr>
        <w:t xml:space="preserve"> </w:t>
      </w:r>
      <w:r w:rsidRPr="00C410C4">
        <w:rPr>
          <w:rFonts w:cs="B Nazanin" w:hint="cs"/>
          <w:sz w:val="28"/>
          <w:szCs w:val="28"/>
          <w:rtl/>
        </w:rPr>
        <w:t>ساختار</w:t>
      </w:r>
      <w:r w:rsidR="00D10306">
        <w:rPr>
          <w:rFonts w:cs="B Nazanin" w:hint="cs"/>
          <w:sz w:val="28"/>
          <w:szCs w:val="28"/>
          <w:rtl/>
        </w:rPr>
        <w:t xml:space="preserve"> </w:t>
      </w:r>
      <w:r w:rsidRPr="00C410C4">
        <w:rPr>
          <w:rFonts w:cs="B Nazanin" w:hint="cs"/>
          <w:sz w:val="28"/>
          <w:szCs w:val="28"/>
          <w:rtl/>
        </w:rPr>
        <w:t>یافته</w:t>
      </w:r>
      <w:r w:rsidRPr="00C410C4">
        <w:rPr>
          <w:rFonts w:cs="B Nazanin"/>
          <w:sz w:val="28"/>
          <w:szCs w:val="28"/>
        </w:rPr>
        <w:t xml:space="preserve"> </w:t>
      </w:r>
      <w:r w:rsidRPr="00C410C4">
        <w:rPr>
          <w:rFonts w:cs="B Nazanin" w:hint="cs"/>
          <w:sz w:val="28"/>
          <w:szCs w:val="28"/>
          <w:rtl/>
        </w:rPr>
        <w:t>و</w:t>
      </w:r>
      <w:r w:rsidRPr="00C410C4">
        <w:rPr>
          <w:rFonts w:cs="B Nazanin"/>
          <w:sz w:val="28"/>
          <w:szCs w:val="28"/>
        </w:rPr>
        <w:t xml:space="preserve"> </w:t>
      </w:r>
      <w:r w:rsidR="00D10306">
        <w:rPr>
          <w:rFonts w:cs="B Nazanin" w:hint="cs"/>
          <w:sz w:val="28"/>
          <w:szCs w:val="28"/>
          <w:rtl/>
        </w:rPr>
        <w:t>جامع</w:t>
      </w:r>
      <w:r w:rsidRPr="00C410C4">
        <w:rPr>
          <w:rFonts w:cs="B Nazanin"/>
          <w:sz w:val="28"/>
          <w:szCs w:val="28"/>
        </w:rPr>
        <w:t xml:space="preserve"> </w:t>
      </w:r>
      <w:r w:rsidRPr="00C410C4">
        <w:rPr>
          <w:rFonts w:cs="B Nazanin" w:hint="cs"/>
          <w:sz w:val="28"/>
          <w:szCs w:val="28"/>
          <w:rtl/>
        </w:rPr>
        <w:t>و</w:t>
      </w:r>
      <w:r w:rsidRPr="00C410C4">
        <w:rPr>
          <w:rFonts w:cs="B Nazanin"/>
          <w:sz w:val="28"/>
          <w:szCs w:val="28"/>
        </w:rPr>
        <w:t xml:space="preserve"> </w:t>
      </w:r>
      <w:r w:rsidRPr="00C410C4">
        <w:rPr>
          <w:rFonts w:cs="B Nazanin" w:hint="cs"/>
          <w:sz w:val="28"/>
          <w:szCs w:val="28"/>
          <w:rtl/>
        </w:rPr>
        <w:t>بسیاري</w:t>
      </w:r>
      <w:r w:rsidRPr="00C410C4">
        <w:rPr>
          <w:rFonts w:cs="B Nazanin"/>
          <w:sz w:val="28"/>
          <w:szCs w:val="28"/>
        </w:rPr>
        <w:t xml:space="preserve"> </w:t>
      </w:r>
      <w:r w:rsidRPr="00C410C4">
        <w:rPr>
          <w:rFonts w:cs="B Nazanin" w:hint="cs"/>
          <w:sz w:val="28"/>
          <w:szCs w:val="28"/>
          <w:rtl/>
        </w:rPr>
        <w:t>از</w:t>
      </w:r>
      <w:r w:rsidRPr="00C410C4">
        <w:rPr>
          <w:rFonts w:cs="B Nazanin"/>
          <w:sz w:val="28"/>
          <w:szCs w:val="28"/>
        </w:rPr>
        <w:t xml:space="preserve"> </w:t>
      </w:r>
      <w:r w:rsidRPr="00C410C4">
        <w:rPr>
          <w:rFonts w:cs="B Nazanin" w:hint="cs"/>
          <w:sz w:val="28"/>
          <w:szCs w:val="28"/>
          <w:rtl/>
        </w:rPr>
        <w:t>روابط</w:t>
      </w:r>
      <w:r w:rsidRPr="00C410C4">
        <w:rPr>
          <w:rFonts w:cs="B Nazanin"/>
          <w:sz w:val="28"/>
          <w:szCs w:val="28"/>
        </w:rPr>
        <w:t xml:space="preserve"> </w:t>
      </w:r>
      <w:r w:rsidRPr="00C410C4">
        <w:rPr>
          <w:rFonts w:cs="B Nazanin" w:hint="cs"/>
          <w:sz w:val="28"/>
          <w:szCs w:val="28"/>
          <w:rtl/>
        </w:rPr>
        <w:t>و</w:t>
      </w:r>
      <w:r w:rsidRPr="00C410C4">
        <w:rPr>
          <w:rFonts w:cs="B Nazanin"/>
          <w:sz w:val="28"/>
          <w:szCs w:val="28"/>
        </w:rPr>
        <w:t xml:space="preserve"> </w:t>
      </w:r>
      <w:r w:rsidRPr="00C410C4">
        <w:rPr>
          <w:rFonts w:cs="B Nazanin" w:hint="cs"/>
          <w:sz w:val="28"/>
          <w:szCs w:val="28"/>
          <w:rtl/>
        </w:rPr>
        <w:t>مناسبات</w:t>
      </w:r>
      <w:r w:rsidR="00D10306">
        <w:rPr>
          <w:rFonts w:cs="B Nazanin" w:hint="cs"/>
          <w:sz w:val="28"/>
          <w:szCs w:val="28"/>
          <w:rtl/>
        </w:rPr>
        <w:t xml:space="preserve"> </w:t>
      </w:r>
      <w:r w:rsidRPr="00C410C4">
        <w:rPr>
          <w:rFonts w:cs="B Nazanin" w:hint="cs"/>
          <w:sz w:val="28"/>
          <w:szCs w:val="28"/>
          <w:rtl/>
        </w:rPr>
        <w:t>دیگر</w:t>
      </w:r>
      <w:r w:rsidRPr="00C410C4">
        <w:rPr>
          <w:rFonts w:cs="B Nazanin"/>
          <w:sz w:val="28"/>
          <w:szCs w:val="28"/>
        </w:rPr>
        <w:t xml:space="preserve"> </w:t>
      </w:r>
      <w:r w:rsidRPr="00C410C4">
        <w:rPr>
          <w:rFonts w:cs="B Nazanin" w:hint="cs"/>
          <w:sz w:val="28"/>
          <w:szCs w:val="28"/>
          <w:rtl/>
        </w:rPr>
        <w:t>در</w:t>
      </w:r>
      <w:r w:rsidRPr="00C410C4">
        <w:rPr>
          <w:rFonts w:cs="B Nazanin"/>
          <w:sz w:val="28"/>
          <w:szCs w:val="28"/>
        </w:rPr>
        <w:t xml:space="preserve"> </w:t>
      </w:r>
      <w:r w:rsidRPr="00C410C4">
        <w:rPr>
          <w:rFonts w:cs="B Nazanin" w:hint="cs"/>
          <w:sz w:val="28"/>
          <w:szCs w:val="28"/>
          <w:rtl/>
        </w:rPr>
        <w:t>سایه</w:t>
      </w:r>
      <w:r w:rsidRPr="00C410C4">
        <w:rPr>
          <w:rFonts w:cs="B Nazanin"/>
          <w:sz w:val="28"/>
          <w:szCs w:val="28"/>
        </w:rPr>
        <w:t xml:space="preserve"> </w:t>
      </w:r>
      <w:r w:rsidRPr="00C410C4">
        <w:rPr>
          <w:rFonts w:cs="B Nazanin" w:hint="cs"/>
          <w:sz w:val="28"/>
          <w:szCs w:val="28"/>
          <w:rtl/>
        </w:rPr>
        <w:t>ساماندهی</w:t>
      </w:r>
      <w:r w:rsidRPr="00C410C4">
        <w:rPr>
          <w:rFonts w:cs="B Nazanin"/>
          <w:sz w:val="28"/>
          <w:szCs w:val="28"/>
        </w:rPr>
        <w:t xml:space="preserve"> </w:t>
      </w:r>
      <w:r w:rsidRPr="00C410C4">
        <w:rPr>
          <w:rFonts w:cs="B Nazanin" w:hint="cs"/>
          <w:sz w:val="28"/>
          <w:szCs w:val="28"/>
          <w:rtl/>
        </w:rPr>
        <w:t>نهادهاي</w:t>
      </w:r>
      <w:r w:rsidRPr="00C410C4">
        <w:rPr>
          <w:rFonts w:cs="B Nazanin"/>
          <w:sz w:val="28"/>
          <w:szCs w:val="28"/>
        </w:rPr>
        <w:t xml:space="preserve"> </w:t>
      </w:r>
      <w:r w:rsidRPr="00C410C4">
        <w:rPr>
          <w:rFonts w:cs="B Nazanin" w:hint="cs"/>
          <w:sz w:val="28"/>
          <w:szCs w:val="28"/>
          <w:rtl/>
        </w:rPr>
        <w:t>اقتصادي</w:t>
      </w:r>
      <w:r w:rsidRPr="00C410C4">
        <w:rPr>
          <w:rFonts w:cs="B Nazanin"/>
          <w:sz w:val="28"/>
          <w:szCs w:val="28"/>
        </w:rPr>
        <w:t xml:space="preserve"> </w:t>
      </w:r>
      <w:r w:rsidRPr="00C410C4">
        <w:rPr>
          <w:rFonts w:cs="B Nazanin" w:hint="cs"/>
          <w:sz w:val="28"/>
          <w:szCs w:val="28"/>
          <w:rtl/>
        </w:rPr>
        <w:t>است</w:t>
      </w:r>
      <w:r w:rsidRPr="00C410C4">
        <w:rPr>
          <w:rFonts w:cs="B Nazanin"/>
          <w:sz w:val="28"/>
          <w:szCs w:val="28"/>
        </w:rPr>
        <w:t xml:space="preserve"> </w:t>
      </w:r>
      <w:r w:rsidRPr="00C410C4">
        <w:rPr>
          <w:rFonts w:cs="B Nazanin" w:hint="cs"/>
          <w:sz w:val="28"/>
          <w:szCs w:val="28"/>
          <w:rtl/>
        </w:rPr>
        <w:t>که</w:t>
      </w:r>
      <w:r w:rsidRPr="00C410C4">
        <w:rPr>
          <w:rFonts w:cs="B Nazanin"/>
          <w:sz w:val="28"/>
          <w:szCs w:val="28"/>
        </w:rPr>
        <w:t xml:space="preserve"> </w:t>
      </w:r>
      <w:r w:rsidRPr="00C410C4">
        <w:rPr>
          <w:rFonts w:cs="B Nazanin" w:hint="cs"/>
          <w:sz w:val="28"/>
          <w:szCs w:val="28"/>
          <w:rtl/>
        </w:rPr>
        <w:t>بدون</w:t>
      </w:r>
      <w:r w:rsidRPr="00C410C4">
        <w:rPr>
          <w:rFonts w:cs="B Nazanin"/>
          <w:sz w:val="28"/>
          <w:szCs w:val="28"/>
        </w:rPr>
        <w:t xml:space="preserve"> </w:t>
      </w:r>
      <w:r w:rsidRPr="00C410C4">
        <w:rPr>
          <w:rFonts w:cs="B Nazanin" w:hint="cs"/>
          <w:sz w:val="28"/>
          <w:szCs w:val="28"/>
          <w:rtl/>
        </w:rPr>
        <w:t>شکل</w:t>
      </w:r>
      <w:r w:rsidR="00D10306">
        <w:rPr>
          <w:rFonts w:cs="B Nazanin" w:hint="cs"/>
          <w:sz w:val="28"/>
          <w:szCs w:val="28"/>
          <w:rtl/>
        </w:rPr>
        <w:softHyphen/>
      </w:r>
      <w:r w:rsidRPr="00C410C4">
        <w:rPr>
          <w:rFonts w:cs="B Nazanin" w:hint="cs"/>
          <w:sz w:val="28"/>
          <w:szCs w:val="28"/>
          <w:rtl/>
        </w:rPr>
        <w:t>گیري</w:t>
      </w:r>
      <w:r w:rsidRPr="00C410C4">
        <w:rPr>
          <w:rFonts w:cs="B Nazanin"/>
          <w:sz w:val="28"/>
          <w:szCs w:val="28"/>
        </w:rPr>
        <w:t xml:space="preserve"> </w:t>
      </w:r>
      <w:r w:rsidRPr="00C410C4">
        <w:rPr>
          <w:rFonts w:cs="B Nazanin" w:hint="cs"/>
          <w:sz w:val="28"/>
          <w:szCs w:val="28"/>
          <w:rtl/>
        </w:rPr>
        <w:t>و</w:t>
      </w:r>
      <w:r w:rsidRPr="00C410C4">
        <w:rPr>
          <w:rFonts w:cs="B Nazanin"/>
          <w:sz w:val="28"/>
          <w:szCs w:val="28"/>
        </w:rPr>
        <w:t xml:space="preserve"> </w:t>
      </w:r>
      <w:r w:rsidRPr="00C410C4">
        <w:rPr>
          <w:rFonts w:cs="B Nazanin" w:hint="cs"/>
          <w:sz w:val="28"/>
          <w:szCs w:val="28"/>
          <w:rtl/>
        </w:rPr>
        <w:t>تقویت</w:t>
      </w:r>
      <w:r w:rsidRPr="00C410C4">
        <w:rPr>
          <w:rFonts w:cs="B Nazanin"/>
          <w:sz w:val="28"/>
          <w:szCs w:val="28"/>
        </w:rPr>
        <w:t xml:space="preserve"> </w:t>
      </w:r>
      <w:r w:rsidRPr="00C410C4">
        <w:rPr>
          <w:rFonts w:cs="B Nazanin" w:hint="cs"/>
          <w:sz w:val="28"/>
          <w:szCs w:val="28"/>
          <w:rtl/>
        </w:rPr>
        <w:t>آنان</w:t>
      </w:r>
      <w:r w:rsidRPr="00C410C4">
        <w:rPr>
          <w:rFonts w:cs="B Nazanin"/>
          <w:sz w:val="28"/>
          <w:szCs w:val="28"/>
        </w:rPr>
        <w:t xml:space="preserve"> </w:t>
      </w:r>
      <w:r w:rsidRPr="00C410C4">
        <w:rPr>
          <w:rFonts w:cs="B Nazanin" w:hint="cs"/>
          <w:sz w:val="28"/>
          <w:szCs w:val="28"/>
          <w:rtl/>
        </w:rPr>
        <w:t>اطمینان</w:t>
      </w:r>
      <w:r w:rsidRPr="00C410C4">
        <w:rPr>
          <w:rFonts w:cs="B Nazanin"/>
          <w:sz w:val="28"/>
          <w:szCs w:val="28"/>
        </w:rPr>
        <w:t xml:space="preserve"> </w:t>
      </w:r>
      <w:r w:rsidRPr="00C410C4">
        <w:rPr>
          <w:rFonts w:cs="B Nazanin" w:hint="cs"/>
          <w:sz w:val="28"/>
          <w:szCs w:val="28"/>
          <w:rtl/>
        </w:rPr>
        <w:t>لازم</w:t>
      </w:r>
      <w:r w:rsidRPr="00C410C4">
        <w:rPr>
          <w:rFonts w:cs="B Nazanin"/>
          <w:sz w:val="28"/>
          <w:szCs w:val="28"/>
        </w:rPr>
        <w:t xml:space="preserve"> </w:t>
      </w:r>
      <w:r w:rsidRPr="00C410C4">
        <w:rPr>
          <w:rFonts w:cs="B Nazanin" w:hint="cs"/>
          <w:sz w:val="28"/>
          <w:szCs w:val="28"/>
          <w:rtl/>
        </w:rPr>
        <w:t>براي</w:t>
      </w:r>
      <w:r w:rsidRPr="00C410C4">
        <w:rPr>
          <w:rFonts w:cs="B Nazanin"/>
          <w:sz w:val="28"/>
          <w:szCs w:val="28"/>
        </w:rPr>
        <w:t xml:space="preserve"> </w:t>
      </w:r>
      <w:r w:rsidRPr="00C410C4">
        <w:rPr>
          <w:rFonts w:cs="B Nazanin" w:hint="cs"/>
          <w:sz w:val="28"/>
          <w:szCs w:val="28"/>
          <w:rtl/>
        </w:rPr>
        <w:t>سرمایه گذاران</w:t>
      </w:r>
      <w:r w:rsidRPr="00C410C4">
        <w:rPr>
          <w:rFonts w:cs="B Nazanin"/>
          <w:sz w:val="28"/>
          <w:szCs w:val="28"/>
        </w:rPr>
        <w:t xml:space="preserve"> </w:t>
      </w:r>
      <w:r w:rsidRPr="00C410C4">
        <w:rPr>
          <w:rFonts w:cs="B Nazanin" w:hint="cs"/>
          <w:sz w:val="28"/>
          <w:szCs w:val="28"/>
          <w:rtl/>
        </w:rPr>
        <w:t>حاصل</w:t>
      </w:r>
      <w:r w:rsidRPr="00C410C4">
        <w:rPr>
          <w:rFonts w:cs="B Nazanin"/>
          <w:sz w:val="28"/>
          <w:szCs w:val="28"/>
        </w:rPr>
        <w:t xml:space="preserve"> </w:t>
      </w:r>
      <w:r w:rsidRPr="00C410C4">
        <w:rPr>
          <w:rFonts w:cs="B Nazanin" w:hint="cs"/>
          <w:sz w:val="28"/>
          <w:szCs w:val="28"/>
          <w:rtl/>
        </w:rPr>
        <w:t>نمی</w:t>
      </w:r>
      <w:r w:rsidR="00D10306">
        <w:rPr>
          <w:rFonts w:cs="B Nazanin" w:hint="cs"/>
          <w:sz w:val="28"/>
          <w:szCs w:val="28"/>
          <w:rtl/>
        </w:rPr>
        <w:softHyphen/>
      </w:r>
      <w:r w:rsidRPr="00C410C4">
        <w:rPr>
          <w:rFonts w:cs="B Nazanin" w:hint="cs"/>
          <w:sz w:val="28"/>
          <w:szCs w:val="28"/>
          <w:rtl/>
        </w:rPr>
        <w:t>شود</w:t>
      </w:r>
      <w:r w:rsidRPr="00C410C4">
        <w:rPr>
          <w:rFonts w:cs="B Nazanin"/>
          <w:sz w:val="28"/>
          <w:szCs w:val="28"/>
        </w:rPr>
        <w:t>.</w:t>
      </w:r>
    </w:p>
    <w:p w:rsidR="00CB5C9B" w:rsidRPr="00C410C4" w:rsidRDefault="00CB5C9B" w:rsidP="00D10306">
      <w:pPr>
        <w:spacing w:after="0"/>
        <w:jc w:val="both"/>
        <w:rPr>
          <w:rFonts w:cs="B Nazanin"/>
          <w:sz w:val="28"/>
          <w:szCs w:val="28"/>
        </w:rPr>
      </w:pPr>
      <w:r w:rsidRPr="00C410C4">
        <w:rPr>
          <w:rFonts w:cs="B Nazanin" w:hint="cs"/>
          <w:sz w:val="28"/>
          <w:szCs w:val="28"/>
          <w:rtl/>
        </w:rPr>
        <w:t>عدم</w:t>
      </w:r>
      <w:r w:rsidRPr="00C410C4">
        <w:rPr>
          <w:rFonts w:cs="B Nazanin"/>
          <w:sz w:val="28"/>
          <w:szCs w:val="28"/>
        </w:rPr>
        <w:t xml:space="preserve"> </w:t>
      </w:r>
      <w:r w:rsidRPr="00C410C4">
        <w:rPr>
          <w:rFonts w:cs="B Nazanin" w:hint="cs"/>
          <w:sz w:val="28"/>
          <w:szCs w:val="28"/>
          <w:rtl/>
        </w:rPr>
        <w:t>وجود</w:t>
      </w:r>
      <w:r w:rsidRPr="00C410C4">
        <w:rPr>
          <w:rFonts w:cs="B Nazanin"/>
          <w:sz w:val="28"/>
          <w:szCs w:val="28"/>
        </w:rPr>
        <w:t xml:space="preserve"> </w:t>
      </w:r>
      <w:r w:rsidRPr="00C410C4">
        <w:rPr>
          <w:rFonts w:cs="B Nazanin" w:hint="cs"/>
          <w:sz w:val="28"/>
          <w:szCs w:val="28"/>
          <w:rtl/>
        </w:rPr>
        <w:t>نهادهاي</w:t>
      </w:r>
      <w:r w:rsidRPr="00C410C4">
        <w:rPr>
          <w:rFonts w:cs="B Nazanin"/>
          <w:sz w:val="28"/>
          <w:szCs w:val="28"/>
        </w:rPr>
        <w:t xml:space="preserve"> </w:t>
      </w:r>
      <w:r w:rsidRPr="00C410C4">
        <w:rPr>
          <w:rFonts w:cs="B Nazanin" w:hint="cs"/>
          <w:sz w:val="28"/>
          <w:szCs w:val="28"/>
          <w:rtl/>
        </w:rPr>
        <w:t>اقتصادي</w:t>
      </w:r>
      <w:r w:rsidRPr="00C410C4">
        <w:rPr>
          <w:rFonts w:cs="B Nazanin"/>
          <w:sz w:val="28"/>
          <w:szCs w:val="28"/>
        </w:rPr>
        <w:t xml:space="preserve"> </w:t>
      </w:r>
      <w:r w:rsidRPr="00C410C4">
        <w:rPr>
          <w:rFonts w:cs="B Nazanin" w:hint="cs"/>
          <w:sz w:val="28"/>
          <w:szCs w:val="28"/>
          <w:rtl/>
        </w:rPr>
        <w:t>مناسب</w:t>
      </w:r>
      <w:r w:rsidRPr="00C410C4">
        <w:rPr>
          <w:rFonts w:cs="B Nazanin"/>
          <w:sz w:val="28"/>
          <w:szCs w:val="28"/>
        </w:rPr>
        <w:t xml:space="preserve"> </w:t>
      </w:r>
      <w:r w:rsidRPr="00C410C4">
        <w:rPr>
          <w:rFonts w:cs="B Nazanin" w:hint="cs"/>
          <w:sz w:val="28"/>
          <w:szCs w:val="28"/>
          <w:rtl/>
        </w:rPr>
        <w:t>که</w:t>
      </w:r>
      <w:r w:rsidRPr="00C410C4">
        <w:rPr>
          <w:rFonts w:cs="B Nazanin"/>
          <w:sz w:val="28"/>
          <w:szCs w:val="28"/>
        </w:rPr>
        <w:t xml:space="preserve"> </w:t>
      </w:r>
      <w:r w:rsidRPr="00C410C4">
        <w:rPr>
          <w:rFonts w:cs="B Nazanin" w:hint="cs"/>
          <w:sz w:val="28"/>
          <w:szCs w:val="28"/>
          <w:rtl/>
        </w:rPr>
        <w:t>پشتیبان</w:t>
      </w:r>
      <w:r w:rsidRPr="00C410C4">
        <w:rPr>
          <w:rFonts w:cs="B Nazanin"/>
          <w:sz w:val="28"/>
          <w:szCs w:val="28"/>
        </w:rPr>
        <w:t xml:space="preserve"> </w:t>
      </w:r>
      <w:r w:rsidRPr="00C410C4">
        <w:rPr>
          <w:rFonts w:cs="B Nazanin" w:hint="cs"/>
          <w:sz w:val="28"/>
          <w:szCs w:val="28"/>
          <w:rtl/>
        </w:rPr>
        <w:t>فعالیت</w:t>
      </w:r>
      <w:r w:rsidR="00D10306">
        <w:rPr>
          <w:rFonts w:cs="B Nazanin"/>
          <w:sz w:val="28"/>
          <w:szCs w:val="28"/>
          <w:rtl/>
        </w:rPr>
        <w:softHyphen/>
      </w:r>
      <w:r w:rsidRPr="00C410C4">
        <w:rPr>
          <w:rFonts w:cs="B Nazanin" w:hint="cs"/>
          <w:sz w:val="28"/>
          <w:szCs w:val="28"/>
          <w:rtl/>
        </w:rPr>
        <w:t>هاي</w:t>
      </w:r>
      <w:r w:rsidRPr="00C410C4">
        <w:rPr>
          <w:rFonts w:cs="B Nazanin"/>
          <w:sz w:val="28"/>
          <w:szCs w:val="28"/>
        </w:rPr>
        <w:t xml:space="preserve"> </w:t>
      </w:r>
      <w:r w:rsidRPr="00C410C4">
        <w:rPr>
          <w:rFonts w:cs="B Nazanin" w:hint="cs"/>
          <w:sz w:val="28"/>
          <w:szCs w:val="28"/>
          <w:rtl/>
        </w:rPr>
        <w:t>اقتصادي</w:t>
      </w:r>
      <w:r w:rsidRPr="00C410C4">
        <w:rPr>
          <w:rFonts w:cs="B Nazanin"/>
          <w:sz w:val="28"/>
          <w:szCs w:val="28"/>
        </w:rPr>
        <w:t xml:space="preserve"> </w:t>
      </w:r>
      <w:r w:rsidRPr="00C410C4">
        <w:rPr>
          <w:rFonts w:cs="B Nazanin" w:hint="cs"/>
          <w:sz w:val="28"/>
          <w:szCs w:val="28"/>
          <w:rtl/>
        </w:rPr>
        <w:t>سالم</w:t>
      </w:r>
      <w:r w:rsidRPr="00C410C4">
        <w:rPr>
          <w:rFonts w:cs="B Nazanin"/>
          <w:sz w:val="28"/>
          <w:szCs w:val="28"/>
        </w:rPr>
        <w:t xml:space="preserve"> </w:t>
      </w:r>
      <w:r w:rsidRPr="00C410C4">
        <w:rPr>
          <w:rFonts w:cs="B Nazanin" w:hint="cs"/>
          <w:sz w:val="28"/>
          <w:szCs w:val="28"/>
          <w:rtl/>
        </w:rPr>
        <w:t>می</w:t>
      </w:r>
      <w:r w:rsidR="00D10306">
        <w:rPr>
          <w:rFonts w:cs="B Nazanin" w:hint="cs"/>
          <w:sz w:val="28"/>
          <w:szCs w:val="28"/>
          <w:rtl/>
        </w:rPr>
        <w:softHyphen/>
      </w:r>
      <w:r w:rsidRPr="00C410C4">
        <w:rPr>
          <w:rFonts w:cs="B Nazanin" w:hint="cs"/>
          <w:sz w:val="28"/>
          <w:szCs w:val="28"/>
          <w:rtl/>
        </w:rPr>
        <w:t>باشد</w:t>
      </w:r>
      <w:r w:rsidRPr="00C410C4">
        <w:rPr>
          <w:rFonts w:cs="B Nazanin"/>
          <w:sz w:val="28"/>
          <w:szCs w:val="28"/>
        </w:rPr>
        <w:t xml:space="preserve"> </w:t>
      </w:r>
      <w:r w:rsidRPr="00C410C4">
        <w:rPr>
          <w:rFonts w:cs="B Nazanin" w:hint="cs"/>
          <w:sz w:val="28"/>
          <w:szCs w:val="28"/>
          <w:rtl/>
        </w:rPr>
        <w:t>و</w:t>
      </w:r>
      <w:r w:rsidRPr="00C410C4">
        <w:rPr>
          <w:rFonts w:cs="B Nazanin"/>
          <w:sz w:val="28"/>
          <w:szCs w:val="28"/>
        </w:rPr>
        <w:t xml:space="preserve"> </w:t>
      </w:r>
      <w:r w:rsidRPr="00C410C4">
        <w:rPr>
          <w:rFonts w:cs="B Nazanin" w:hint="cs"/>
          <w:sz w:val="28"/>
          <w:szCs w:val="28"/>
          <w:rtl/>
        </w:rPr>
        <w:t>شکل</w:t>
      </w:r>
      <w:r w:rsidR="00D10306">
        <w:rPr>
          <w:rFonts w:cs="B Nazanin" w:hint="cs"/>
          <w:sz w:val="28"/>
          <w:szCs w:val="28"/>
          <w:rtl/>
        </w:rPr>
        <w:softHyphen/>
      </w:r>
      <w:r w:rsidRPr="00C410C4">
        <w:rPr>
          <w:rFonts w:cs="B Nazanin" w:hint="cs"/>
          <w:sz w:val="28"/>
          <w:szCs w:val="28"/>
          <w:rtl/>
        </w:rPr>
        <w:t>گیري</w:t>
      </w:r>
      <w:r w:rsidRPr="00C410C4">
        <w:rPr>
          <w:rFonts w:cs="B Nazanin"/>
          <w:sz w:val="28"/>
          <w:szCs w:val="28"/>
        </w:rPr>
        <w:t xml:space="preserve"> </w:t>
      </w:r>
      <w:r w:rsidRPr="00C410C4">
        <w:rPr>
          <w:rFonts w:cs="B Nazanin" w:hint="cs"/>
          <w:sz w:val="28"/>
          <w:szCs w:val="28"/>
          <w:rtl/>
        </w:rPr>
        <w:t>محیط</w:t>
      </w:r>
      <w:r w:rsidR="00D10306">
        <w:rPr>
          <w:rFonts w:cs="B Nazanin" w:hint="cs"/>
          <w:sz w:val="28"/>
          <w:szCs w:val="28"/>
          <w:rtl/>
        </w:rPr>
        <w:t xml:space="preserve"> </w:t>
      </w:r>
      <w:r w:rsidRPr="00C410C4">
        <w:rPr>
          <w:rFonts w:cs="B Nazanin" w:hint="cs"/>
          <w:sz w:val="28"/>
          <w:szCs w:val="28"/>
          <w:rtl/>
        </w:rPr>
        <w:t>نامناسب</w:t>
      </w:r>
      <w:r w:rsidRPr="00C410C4">
        <w:rPr>
          <w:rFonts w:cs="B Nazanin"/>
          <w:sz w:val="28"/>
          <w:szCs w:val="28"/>
        </w:rPr>
        <w:t xml:space="preserve"> </w:t>
      </w:r>
      <w:r w:rsidRPr="00C410C4">
        <w:rPr>
          <w:rFonts w:cs="B Nazanin" w:hint="cs"/>
          <w:sz w:val="28"/>
          <w:szCs w:val="28"/>
          <w:rtl/>
        </w:rPr>
        <w:t>کسب</w:t>
      </w:r>
      <w:r w:rsidRPr="00C410C4">
        <w:rPr>
          <w:rFonts w:cs="B Nazanin"/>
          <w:sz w:val="28"/>
          <w:szCs w:val="28"/>
        </w:rPr>
        <w:t xml:space="preserve"> </w:t>
      </w:r>
      <w:r w:rsidRPr="00C410C4">
        <w:rPr>
          <w:rFonts w:cs="B Nazanin" w:hint="cs"/>
          <w:sz w:val="28"/>
          <w:szCs w:val="28"/>
          <w:rtl/>
        </w:rPr>
        <w:t>و</w:t>
      </w:r>
      <w:r w:rsidRPr="00C410C4">
        <w:rPr>
          <w:rFonts w:cs="B Nazanin"/>
          <w:sz w:val="28"/>
          <w:szCs w:val="28"/>
        </w:rPr>
        <w:t xml:space="preserve"> </w:t>
      </w:r>
      <w:r w:rsidRPr="00C410C4">
        <w:rPr>
          <w:rFonts w:cs="B Nazanin" w:hint="cs"/>
          <w:sz w:val="28"/>
          <w:szCs w:val="28"/>
          <w:rtl/>
        </w:rPr>
        <w:t>کار</w:t>
      </w:r>
      <w:r w:rsidR="00D10306">
        <w:rPr>
          <w:rFonts w:cs="B Nazanin" w:hint="cs"/>
          <w:sz w:val="28"/>
          <w:szCs w:val="28"/>
          <w:rtl/>
        </w:rPr>
        <w:t>،</w:t>
      </w:r>
      <w:r w:rsidRPr="00C410C4">
        <w:rPr>
          <w:rFonts w:cs="B Nazanin"/>
          <w:sz w:val="28"/>
          <w:szCs w:val="28"/>
        </w:rPr>
        <w:t xml:space="preserve"> </w:t>
      </w:r>
      <w:r w:rsidRPr="00C410C4">
        <w:rPr>
          <w:rFonts w:cs="B Nazanin" w:hint="cs"/>
          <w:sz w:val="28"/>
          <w:szCs w:val="28"/>
          <w:rtl/>
        </w:rPr>
        <w:t>هزینه</w:t>
      </w:r>
      <w:r w:rsidR="00D10306">
        <w:rPr>
          <w:rFonts w:cs="B Nazanin" w:hint="cs"/>
          <w:sz w:val="28"/>
          <w:szCs w:val="28"/>
          <w:rtl/>
        </w:rPr>
        <w:softHyphen/>
      </w:r>
      <w:r w:rsidRPr="00C410C4">
        <w:rPr>
          <w:rFonts w:cs="B Nazanin" w:hint="cs"/>
          <w:sz w:val="28"/>
          <w:szCs w:val="28"/>
          <w:rtl/>
        </w:rPr>
        <w:t>هاي</w:t>
      </w:r>
      <w:r w:rsidRPr="00C410C4">
        <w:rPr>
          <w:rFonts w:cs="B Nazanin"/>
          <w:sz w:val="28"/>
          <w:szCs w:val="28"/>
        </w:rPr>
        <w:t xml:space="preserve"> </w:t>
      </w:r>
      <w:r w:rsidRPr="00C410C4">
        <w:rPr>
          <w:rFonts w:cs="B Nazanin" w:hint="cs"/>
          <w:sz w:val="28"/>
          <w:szCs w:val="28"/>
          <w:rtl/>
        </w:rPr>
        <w:t>بیشتري</w:t>
      </w:r>
      <w:r w:rsidRPr="00C410C4">
        <w:rPr>
          <w:rFonts w:cs="B Nazanin"/>
          <w:sz w:val="28"/>
          <w:szCs w:val="28"/>
        </w:rPr>
        <w:t xml:space="preserve"> </w:t>
      </w:r>
      <w:r w:rsidRPr="00C410C4">
        <w:rPr>
          <w:rFonts w:cs="B Nazanin" w:hint="cs"/>
          <w:sz w:val="28"/>
          <w:szCs w:val="28"/>
          <w:rtl/>
        </w:rPr>
        <w:t>بر</w:t>
      </w:r>
      <w:r w:rsidRPr="00C410C4">
        <w:rPr>
          <w:rFonts w:cs="B Nazanin"/>
          <w:sz w:val="28"/>
          <w:szCs w:val="28"/>
        </w:rPr>
        <w:t xml:space="preserve"> </w:t>
      </w:r>
      <w:r w:rsidRPr="00C410C4">
        <w:rPr>
          <w:rFonts w:cs="B Nazanin" w:hint="cs"/>
          <w:sz w:val="28"/>
          <w:szCs w:val="28"/>
          <w:rtl/>
        </w:rPr>
        <w:t>کسب</w:t>
      </w:r>
      <w:r w:rsidRPr="00C410C4">
        <w:rPr>
          <w:rFonts w:cs="B Nazanin"/>
          <w:sz w:val="28"/>
          <w:szCs w:val="28"/>
        </w:rPr>
        <w:t xml:space="preserve"> </w:t>
      </w:r>
      <w:r w:rsidRPr="00C410C4">
        <w:rPr>
          <w:rFonts w:cs="B Nazanin" w:hint="cs"/>
          <w:sz w:val="28"/>
          <w:szCs w:val="28"/>
          <w:rtl/>
        </w:rPr>
        <w:t>وکارهاي</w:t>
      </w:r>
      <w:r w:rsidRPr="00C410C4">
        <w:rPr>
          <w:rFonts w:cs="B Nazanin"/>
          <w:sz w:val="28"/>
          <w:szCs w:val="28"/>
        </w:rPr>
        <w:t xml:space="preserve"> </w:t>
      </w:r>
      <w:r w:rsidRPr="00C410C4">
        <w:rPr>
          <w:rFonts w:cs="B Nazanin" w:hint="cs"/>
          <w:sz w:val="28"/>
          <w:szCs w:val="28"/>
          <w:rtl/>
        </w:rPr>
        <w:t>کوچک</w:t>
      </w:r>
      <w:r w:rsidRPr="00C410C4">
        <w:rPr>
          <w:rFonts w:cs="B Nazanin"/>
          <w:sz w:val="28"/>
          <w:szCs w:val="28"/>
        </w:rPr>
        <w:t xml:space="preserve"> </w:t>
      </w:r>
      <w:r w:rsidRPr="00C410C4">
        <w:rPr>
          <w:rFonts w:cs="B Nazanin" w:hint="cs"/>
          <w:sz w:val="28"/>
          <w:szCs w:val="28"/>
          <w:rtl/>
        </w:rPr>
        <w:t>تحمیل</w:t>
      </w:r>
      <w:r w:rsidRPr="00C410C4">
        <w:rPr>
          <w:rFonts w:cs="B Nazanin"/>
          <w:sz w:val="28"/>
          <w:szCs w:val="28"/>
        </w:rPr>
        <w:t xml:space="preserve"> </w:t>
      </w:r>
      <w:r w:rsidRPr="00C410C4">
        <w:rPr>
          <w:rFonts w:cs="B Nazanin" w:hint="cs"/>
          <w:sz w:val="28"/>
          <w:szCs w:val="28"/>
          <w:rtl/>
        </w:rPr>
        <w:t>می</w:t>
      </w:r>
      <w:r w:rsidR="00D10306">
        <w:rPr>
          <w:rFonts w:cs="B Nazanin" w:hint="cs"/>
          <w:sz w:val="28"/>
          <w:szCs w:val="28"/>
          <w:rtl/>
        </w:rPr>
        <w:softHyphen/>
      </w:r>
      <w:r w:rsidRPr="00C410C4">
        <w:rPr>
          <w:rFonts w:cs="B Nazanin" w:hint="cs"/>
          <w:sz w:val="28"/>
          <w:szCs w:val="28"/>
          <w:rtl/>
        </w:rPr>
        <w:t>کند،</w:t>
      </w:r>
      <w:r w:rsidRPr="00C410C4">
        <w:rPr>
          <w:rFonts w:cs="B Nazanin"/>
          <w:sz w:val="28"/>
          <w:szCs w:val="28"/>
        </w:rPr>
        <w:t xml:space="preserve"> </w:t>
      </w:r>
      <w:r w:rsidRPr="00C410C4">
        <w:rPr>
          <w:rFonts w:cs="B Nazanin" w:hint="cs"/>
          <w:sz w:val="28"/>
          <w:szCs w:val="28"/>
          <w:rtl/>
        </w:rPr>
        <w:t>این</w:t>
      </w:r>
      <w:r w:rsidRPr="00C410C4">
        <w:rPr>
          <w:rFonts w:cs="B Nazanin"/>
          <w:sz w:val="28"/>
          <w:szCs w:val="28"/>
        </w:rPr>
        <w:t xml:space="preserve"> </w:t>
      </w:r>
      <w:r w:rsidRPr="00C410C4">
        <w:rPr>
          <w:rFonts w:cs="B Nazanin" w:hint="cs"/>
          <w:sz w:val="28"/>
          <w:szCs w:val="28"/>
          <w:rtl/>
        </w:rPr>
        <w:t>در</w:t>
      </w:r>
      <w:r w:rsidR="00D10306">
        <w:rPr>
          <w:rFonts w:cs="B Nazanin" w:hint="cs"/>
          <w:sz w:val="28"/>
          <w:szCs w:val="28"/>
          <w:rtl/>
        </w:rPr>
        <w:softHyphen/>
      </w:r>
      <w:r w:rsidRPr="00C410C4">
        <w:rPr>
          <w:rFonts w:cs="B Nazanin" w:hint="cs"/>
          <w:sz w:val="28"/>
          <w:szCs w:val="28"/>
          <w:rtl/>
        </w:rPr>
        <w:t>حالی</w:t>
      </w:r>
      <w:r w:rsidRPr="00C410C4">
        <w:rPr>
          <w:rFonts w:cs="B Nazanin"/>
          <w:sz w:val="28"/>
          <w:szCs w:val="28"/>
        </w:rPr>
        <w:t xml:space="preserve"> </w:t>
      </w:r>
      <w:r w:rsidRPr="00C410C4">
        <w:rPr>
          <w:rFonts w:cs="B Nazanin" w:hint="cs"/>
          <w:sz w:val="28"/>
          <w:szCs w:val="28"/>
          <w:rtl/>
        </w:rPr>
        <w:t>است</w:t>
      </w:r>
      <w:r w:rsidRPr="00C410C4">
        <w:rPr>
          <w:rFonts w:cs="B Nazanin"/>
          <w:sz w:val="28"/>
          <w:szCs w:val="28"/>
        </w:rPr>
        <w:t xml:space="preserve"> </w:t>
      </w:r>
      <w:r w:rsidRPr="00C410C4">
        <w:rPr>
          <w:rFonts w:cs="B Nazanin" w:hint="cs"/>
          <w:sz w:val="28"/>
          <w:szCs w:val="28"/>
          <w:rtl/>
        </w:rPr>
        <w:t>که کسب</w:t>
      </w:r>
      <w:r w:rsidRPr="00C410C4">
        <w:rPr>
          <w:rFonts w:cs="B Nazanin"/>
          <w:sz w:val="28"/>
          <w:szCs w:val="28"/>
        </w:rPr>
        <w:t xml:space="preserve"> </w:t>
      </w:r>
      <w:r w:rsidRPr="00C410C4">
        <w:rPr>
          <w:rFonts w:cs="B Nazanin" w:hint="cs"/>
          <w:sz w:val="28"/>
          <w:szCs w:val="28"/>
          <w:rtl/>
        </w:rPr>
        <w:t>و</w:t>
      </w:r>
      <w:r w:rsidRPr="00C410C4">
        <w:rPr>
          <w:rFonts w:cs="B Nazanin"/>
          <w:sz w:val="28"/>
          <w:szCs w:val="28"/>
        </w:rPr>
        <w:t xml:space="preserve"> </w:t>
      </w:r>
      <w:r w:rsidRPr="00C410C4">
        <w:rPr>
          <w:rFonts w:cs="B Nazanin" w:hint="cs"/>
          <w:sz w:val="28"/>
          <w:szCs w:val="28"/>
          <w:rtl/>
        </w:rPr>
        <w:t>کارهاي</w:t>
      </w:r>
      <w:r w:rsidRPr="00C410C4">
        <w:rPr>
          <w:rFonts w:cs="B Nazanin"/>
          <w:sz w:val="28"/>
          <w:szCs w:val="28"/>
        </w:rPr>
        <w:t xml:space="preserve"> </w:t>
      </w:r>
      <w:r w:rsidRPr="00C410C4">
        <w:rPr>
          <w:rFonts w:cs="B Nazanin" w:hint="cs"/>
          <w:sz w:val="28"/>
          <w:szCs w:val="28"/>
          <w:rtl/>
        </w:rPr>
        <w:t>بزرگ</w:t>
      </w:r>
      <w:r w:rsidRPr="00C410C4">
        <w:rPr>
          <w:rFonts w:cs="B Nazanin"/>
          <w:sz w:val="28"/>
          <w:szCs w:val="28"/>
        </w:rPr>
        <w:t xml:space="preserve"> </w:t>
      </w:r>
      <w:r w:rsidRPr="00C410C4">
        <w:rPr>
          <w:rFonts w:cs="B Nazanin" w:hint="cs"/>
          <w:sz w:val="28"/>
          <w:szCs w:val="28"/>
          <w:rtl/>
        </w:rPr>
        <w:t>قدرت</w:t>
      </w:r>
      <w:r w:rsidRPr="00C410C4">
        <w:rPr>
          <w:rFonts w:cs="B Nazanin"/>
          <w:sz w:val="28"/>
          <w:szCs w:val="28"/>
        </w:rPr>
        <w:t xml:space="preserve"> </w:t>
      </w:r>
      <w:r w:rsidRPr="00C410C4">
        <w:rPr>
          <w:rFonts w:cs="B Nazanin" w:hint="cs"/>
          <w:sz w:val="28"/>
          <w:szCs w:val="28"/>
          <w:rtl/>
        </w:rPr>
        <w:t>بیشتري</w:t>
      </w:r>
      <w:r w:rsidRPr="00C410C4">
        <w:rPr>
          <w:rFonts w:cs="B Nazanin"/>
          <w:sz w:val="28"/>
          <w:szCs w:val="28"/>
        </w:rPr>
        <w:t xml:space="preserve"> </w:t>
      </w:r>
      <w:r w:rsidRPr="00C410C4">
        <w:rPr>
          <w:rFonts w:cs="B Nazanin" w:hint="cs"/>
          <w:sz w:val="28"/>
          <w:szCs w:val="28"/>
          <w:rtl/>
        </w:rPr>
        <w:t>در</w:t>
      </w:r>
      <w:r w:rsidRPr="00C410C4">
        <w:rPr>
          <w:rFonts w:cs="B Nazanin"/>
          <w:sz w:val="28"/>
          <w:szCs w:val="28"/>
        </w:rPr>
        <w:t xml:space="preserve"> </w:t>
      </w:r>
      <w:r w:rsidRPr="00C410C4">
        <w:rPr>
          <w:rFonts w:cs="B Nazanin" w:hint="cs"/>
          <w:sz w:val="28"/>
          <w:szCs w:val="28"/>
          <w:rtl/>
        </w:rPr>
        <w:t>تاثیرگذاري</w:t>
      </w:r>
      <w:r w:rsidRPr="00C410C4">
        <w:rPr>
          <w:rFonts w:cs="B Nazanin"/>
          <w:sz w:val="28"/>
          <w:szCs w:val="28"/>
        </w:rPr>
        <w:t xml:space="preserve"> </w:t>
      </w:r>
      <w:r w:rsidRPr="00C410C4">
        <w:rPr>
          <w:rFonts w:cs="B Nazanin" w:hint="cs"/>
          <w:sz w:val="28"/>
          <w:szCs w:val="28"/>
          <w:rtl/>
        </w:rPr>
        <w:t>بر</w:t>
      </w:r>
      <w:r w:rsidRPr="00C410C4">
        <w:rPr>
          <w:rFonts w:cs="B Nazanin"/>
          <w:sz w:val="28"/>
          <w:szCs w:val="28"/>
        </w:rPr>
        <w:t xml:space="preserve"> </w:t>
      </w:r>
      <w:r w:rsidRPr="00C410C4">
        <w:rPr>
          <w:rFonts w:cs="B Nazanin" w:hint="cs"/>
          <w:sz w:val="28"/>
          <w:szCs w:val="28"/>
          <w:rtl/>
        </w:rPr>
        <w:t>محیط</w:t>
      </w:r>
      <w:r w:rsidRPr="00C410C4">
        <w:rPr>
          <w:rFonts w:cs="B Nazanin"/>
          <w:sz w:val="28"/>
          <w:szCs w:val="28"/>
        </w:rPr>
        <w:t xml:space="preserve"> </w:t>
      </w:r>
      <w:r w:rsidRPr="00C410C4">
        <w:rPr>
          <w:rFonts w:cs="B Nazanin" w:hint="cs"/>
          <w:sz w:val="28"/>
          <w:szCs w:val="28"/>
          <w:rtl/>
        </w:rPr>
        <w:t>پیرامون</w:t>
      </w:r>
      <w:r w:rsidRPr="00C410C4">
        <w:rPr>
          <w:rFonts w:cs="B Nazanin"/>
          <w:sz w:val="28"/>
          <w:szCs w:val="28"/>
        </w:rPr>
        <w:t xml:space="preserve"> </w:t>
      </w:r>
      <w:r w:rsidRPr="00C410C4">
        <w:rPr>
          <w:rFonts w:cs="B Nazanin" w:hint="cs"/>
          <w:sz w:val="28"/>
          <w:szCs w:val="28"/>
          <w:rtl/>
        </w:rPr>
        <w:t>خود</w:t>
      </w:r>
      <w:r w:rsidRPr="00C410C4">
        <w:rPr>
          <w:rFonts w:cs="B Nazanin"/>
          <w:sz w:val="28"/>
          <w:szCs w:val="28"/>
        </w:rPr>
        <w:t xml:space="preserve"> </w:t>
      </w:r>
      <w:r w:rsidRPr="00C410C4">
        <w:rPr>
          <w:rFonts w:cs="B Nazanin" w:hint="cs"/>
          <w:sz w:val="28"/>
          <w:szCs w:val="28"/>
          <w:rtl/>
        </w:rPr>
        <w:t>دارند</w:t>
      </w:r>
      <w:r w:rsidR="00D10306">
        <w:rPr>
          <w:rFonts w:cs="B Nazanin" w:hint="cs"/>
          <w:sz w:val="28"/>
          <w:szCs w:val="28"/>
          <w:rtl/>
        </w:rPr>
        <w:t>.</w:t>
      </w:r>
      <w:r w:rsidRPr="00C410C4">
        <w:rPr>
          <w:rFonts w:cs="B Nazanin"/>
          <w:sz w:val="28"/>
          <w:szCs w:val="28"/>
        </w:rPr>
        <w:t xml:space="preserve"> </w:t>
      </w:r>
      <w:r w:rsidRPr="00C410C4">
        <w:rPr>
          <w:rFonts w:cs="B Nazanin" w:hint="cs"/>
          <w:sz w:val="28"/>
          <w:szCs w:val="28"/>
          <w:rtl/>
        </w:rPr>
        <w:t>آنها</w:t>
      </w:r>
      <w:r w:rsidRPr="00C410C4">
        <w:rPr>
          <w:rFonts w:cs="B Nazanin"/>
          <w:sz w:val="28"/>
          <w:szCs w:val="28"/>
        </w:rPr>
        <w:t xml:space="preserve"> </w:t>
      </w:r>
      <w:r w:rsidRPr="00C410C4">
        <w:rPr>
          <w:rFonts w:cs="B Nazanin" w:hint="cs"/>
          <w:sz w:val="28"/>
          <w:szCs w:val="28"/>
          <w:rtl/>
        </w:rPr>
        <w:t>می</w:t>
      </w:r>
      <w:r w:rsidR="00D10306">
        <w:rPr>
          <w:rFonts w:cs="B Nazanin" w:hint="cs"/>
          <w:sz w:val="28"/>
          <w:szCs w:val="28"/>
          <w:rtl/>
        </w:rPr>
        <w:softHyphen/>
      </w:r>
      <w:r w:rsidRPr="00C410C4">
        <w:rPr>
          <w:rFonts w:cs="B Nazanin" w:hint="cs"/>
          <w:sz w:val="28"/>
          <w:szCs w:val="28"/>
          <w:rtl/>
        </w:rPr>
        <w:t>توانند</w:t>
      </w:r>
      <w:r w:rsidRPr="00C410C4">
        <w:rPr>
          <w:rFonts w:cs="B Nazanin"/>
          <w:sz w:val="28"/>
          <w:szCs w:val="28"/>
        </w:rPr>
        <w:t xml:space="preserve"> </w:t>
      </w:r>
      <w:r w:rsidRPr="00C410C4">
        <w:rPr>
          <w:rFonts w:cs="B Nazanin" w:hint="cs"/>
          <w:sz w:val="28"/>
          <w:szCs w:val="28"/>
          <w:rtl/>
        </w:rPr>
        <w:t>با</w:t>
      </w:r>
      <w:r w:rsidRPr="00C410C4">
        <w:rPr>
          <w:rFonts w:cs="B Nazanin"/>
          <w:sz w:val="28"/>
          <w:szCs w:val="28"/>
        </w:rPr>
        <w:t xml:space="preserve"> </w:t>
      </w:r>
      <w:r w:rsidRPr="00C410C4">
        <w:rPr>
          <w:rFonts w:cs="B Nazanin" w:hint="cs"/>
          <w:sz w:val="28"/>
          <w:szCs w:val="28"/>
          <w:rtl/>
        </w:rPr>
        <w:t>استفاده</w:t>
      </w:r>
      <w:r w:rsidRPr="00C410C4">
        <w:rPr>
          <w:rFonts w:cs="B Nazanin"/>
          <w:sz w:val="28"/>
          <w:szCs w:val="28"/>
        </w:rPr>
        <w:t xml:space="preserve"> </w:t>
      </w:r>
      <w:r w:rsidRPr="00C410C4">
        <w:rPr>
          <w:rFonts w:cs="B Nazanin" w:hint="cs"/>
          <w:sz w:val="28"/>
          <w:szCs w:val="28"/>
          <w:rtl/>
        </w:rPr>
        <w:t>از رسانه</w:t>
      </w:r>
      <w:r w:rsidR="00D10306">
        <w:rPr>
          <w:rFonts w:cs="B Nazanin" w:hint="cs"/>
          <w:sz w:val="28"/>
          <w:szCs w:val="28"/>
          <w:rtl/>
        </w:rPr>
        <w:softHyphen/>
      </w:r>
      <w:r w:rsidRPr="00C410C4">
        <w:rPr>
          <w:rFonts w:cs="B Nazanin" w:hint="cs"/>
          <w:sz w:val="28"/>
          <w:szCs w:val="28"/>
          <w:rtl/>
        </w:rPr>
        <w:t>ها</w:t>
      </w:r>
      <w:r w:rsidRPr="00C410C4">
        <w:rPr>
          <w:rFonts w:cs="B Nazanin"/>
          <w:sz w:val="28"/>
          <w:szCs w:val="28"/>
        </w:rPr>
        <w:t xml:space="preserve"> </w:t>
      </w:r>
      <w:r w:rsidRPr="00C410C4">
        <w:rPr>
          <w:rFonts w:cs="B Nazanin" w:hint="cs"/>
          <w:sz w:val="28"/>
          <w:szCs w:val="28"/>
          <w:rtl/>
        </w:rPr>
        <w:t>و</w:t>
      </w:r>
      <w:r w:rsidRPr="00C410C4">
        <w:rPr>
          <w:rFonts w:cs="B Nazanin"/>
          <w:sz w:val="28"/>
          <w:szCs w:val="28"/>
        </w:rPr>
        <w:t xml:space="preserve"> </w:t>
      </w:r>
      <w:r w:rsidRPr="00C410C4">
        <w:rPr>
          <w:rFonts w:cs="B Nazanin" w:hint="cs"/>
          <w:sz w:val="28"/>
          <w:szCs w:val="28"/>
          <w:rtl/>
        </w:rPr>
        <w:t>ارتباط</w:t>
      </w:r>
      <w:r w:rsidRPr="00C410C4">
        <w:rPr>
          <w:rFonts w:cs="B Nazanin"/>
          <w:sz w:val="28"/>
          <w:szCs w:val="28"/>
        </w:rPr>
        <w:t xml:space="preserve"> </w:t>
      </w:r>
      <w:r w:rsidRPr="00C410C4">
        <w:rPr>
          <w:rFonts w:cs="B Nazanin" w:hint="cs"/>
          <w:sz w:val="28"/>
          <w:szCs w:val="28"/>
          <w:rtl/>
        </w:rPr>
        <w:t>مستقیم</w:t>
      </w:r>
      <w:r w:rsidRPr="00C410C4">
        <w:rPr>
          <w:rFonts w:cs="B Nazanin"/>
          <w:sz w:val="28"/>
          <w:szCs w:val="28"/>
        </w:rPr>
        <w:t xml:space="preserve"> </w:t>
      </w:r>
      <w:r w:rsidRPr="00C410C4">
        <w:rPr>
          <w:rFonts w:cs="B Nazanin" w:hint="cs"/>
          <w:sz w:val="28"/>
          <w:szCs w:val="28"/>
          <w:rtl/>
        </w:rPr>
        <w:t>با</w:t>
      </w:r>
      <w:r w:rsidRPr="00C410C4">
        <w:rPr>
          <w:rFonts w:cs="B Nazanin"/>
          <w:sz w:val="28"/>
          <w:szCs w:val="28"/>
        </w:rPr>
        <w:t xml:space="preserve"> </w:t>
      </w:r>
      <w:r w:rsidRPr="00C410C4">
        <w:rPr>
          <w:rFonts w:cs="B Nazanin" w:hint="cs"/>
          <w:sz w:val="28"/>
          <w:szCs w:val="28"/>
          <w:rtl/>
        </w:rPr>
        <w:t>سیاست</w:t>
      </w:r>
      <w:r w:rsidR="00D10306">
        <w:rPr>
          <w:rFonts w:cs="B Nazanin"/>
          <w:sz w:val="28"/>
          <w:szCs w:val="28"/>
          <w:rtl/>
        </w:rPr>
        <w:softHyphen/>
      </w:r>
      <w:r w:rsidRPr="00C410C4">
        <w:rPr>
          <w:rFonts w:cs="B Nazanin" w:hint="cs"/>
          <w:sz w:val="28"/>
          <w:szCs w:val="28"/>
          <w:rtl/>
        </w:rPr>
        <w:t>گذاران</w:t>
      </w:r>
      <w:r w:rsidRPr="00C410C4">
        <w:rPr>
          <w:rFonts w:cs="B Nazanin"/>
          <w:sz w:val="28"/>
          <w:szCs w:val="28"/>
        </w:rPr>
        <w:t xml:space="preserve"> </w:t>
      </w:r>
      <w:r w:rsidRPr="00C410C4">
        <w:rPr>
          <w:rFonts w:cs="B Nazanin" w:hint="cs"/>
          <w:sz w:val="28"/>
          <w:szCs w:val="28"/>
          <w:rtl/>
        </w:rPr>
        <w:t>و</w:t>
      </w:r>
      <w:r w:rsidRPr="00C410C4">
        <w:rPr>
          <w:rFonts w:cs="B Nazanin"/>
          <w:sz w:val="28"/>
          <w:szCs w:val="28"/>
        </w:rPr>
        <w:t xml:space="preserve"> </w:t>
      </w:r>
      <w:r w:rsidRPr="00C410C4">
        <w:rPr>
          <w:rFonts w:cs="B Nazanin" w:hint="cs"/>
          <w:sz w:val="28"/>
          <w:szCs w:val="28"/>
          <w:rtl/>
        </w:rPr>
        <w:t>صرف</w:t>
      </w:r>
      <w:r w:rsidRPr="00C410C4">
        <w:rPr>
          <w:rFonts w:cs="B Nazanin"/>
          <w:sz w:val="28"/>
          <w:szCs w:val="28"/>
        </w:rPr>
        <w:t xml:space="preserve"> </w:t>
      </w:r>
      <w:r w:rsidRPr="00C410C4">
        <w:rPr>
          <w:rFonts w:cs="B Nazanin" w:hint="cs"/>
          <w:sz w:val="28"/>
          <w:szCs w:val="28"/>
          <w:rtl/>
        </w:rPr>
        <w:t>هزینه</w:t>
      </w:r>
      <w:r w:rsidR="00D10306">
        <w:rPr>
          <w:rFonts w:cs="B Nazanin" w:hint="cs"/>
          <w:sz w:val="28"/>
          <w:szCs w:val="28"/>
          <w:rtl/>
        </w:rPr>
        <w:softHyphen/>
      </w:r>
      <w:r w:rsidRPr="00C410C4">
        <w:rPr>
          <w:rFonts w:cs="B Nazanin" w:hint="cs"/>
          <w:sz w:val="28"/>
          <w:szCs w:val="28"/>
          <w:rtl/>
        </w:rPr>
        <w:t>هاي</w:t>
      </w:r>
      <w:r w:rsidRPr="00C410C4">
        <w:rPr>
          <w:rFonts w:cs="B Nazanin"/>
          <w:sz w:val="28"/>
          <w:szCs w:val="28"/>
        </w:rPr>
        <w:t xml:space="preserve"> </w:t>
      </w:r>
      <w:r w:rsidRPr="00C410C4">
        <w:rPr>
          <w:rFonts w:cs="B Nazanin" w:hint="cs"/>
          <w:sz w:val="28"/>
          <w:szCs w:val="28"/>
          <w:rtl/>
        </w:rPr>
        <w:t>تبلیغاتی</w:t>
      </w:r>
      <w:r w:rsidRPr="00C410C4">
        <w:rPr>
          <w:rFonts w:cs="B Nazanin"/>
          <w:sz w:val="28"/>
          <w:szCs w:val="28"/>
        </w:rPr>
        <w:t xml:space="preserve"> </w:t>
      </w:r>
      <w:r w:rsidRPr="00C410C4">
        <w:rPr>
          <w:rFonts w:cs="B Nazanin" w:hint="cs"/>
          <w:sz w:val="28"/>
          <w:szCs w:val="28"/>
          <w:rtl/>
        </w:rPr>
        <w:t>و</w:t>
      </w:r>
      <w:r w:rsidRPr="00C410C4">
        <w:rPr>
          <w:rFonts w:cs="B Nazanin"/>
          <w:sz w:val="28"/>
          <w:szCs w:val="28"/>
        </w:rPr>
        <w:t xml:space="preserve"> </w:t>
      </w:r>
      <w:r w:rsidRPr="00C410C4">
        <w:rPr>
          <w:rFonts w:cs="B Nazanin" w:hint="cs"/>
          <w:sz w:val="28"/>
          <w:szCs w:val="28"/>
          <w:rtl/>
        </w:rPr>
        <w:t>سایر</w:t>
      </w:r>
      <w:r w:rsidRPr="00C410C4">
        <w:rPr>
          <w:rFonts w:cs="B Nazanin"/>
          <w:sz w:val="28"/>
          <w:szCs w:val="28"/>
        </w:rPr>
        <w:t xml:space="preserve"> </w:t>
      </w:r>
      <w:r w:rsidRPr="00C410C4">
        <w:rPr>
          <w:rFonts w:cs="B Nazanin" w:hint="cs"/>
          <w:sz w:val="28"/>
          <w:szCs w:val="28"/>
          <w:rtl/>
        </w:rPr>
        <w:t>ابزارهاي</w:t>
      </w:r>
      <w:r w:rsidRPr="00C410C4">
        <w:rPr>
          <w:rFonts w:cs="B Nazanin"/>
          <w:sz w:val="28"/>
          <w:szCs w:val="28"/>
        </w:rPr>
        <w:t xml:space="preserve"> </w:t>
      </w:r>
      <w:r w:rsidRPr="00C410C4">
        <w:rPr>
          <w:rFonts w:cs="B Nazanin" w:hint="cs"/>
          <w:sz w:val="28"/>
          <w:szCs w:val="28"/>
          <w:rtl/>
        </w:rPr>
        <w:t>موثر</w:t>
      </w:r>
      <w:r w:rsidRPr="00C410C4">
        <w:rPr>
          <w:rFonts w:cs="B Nazanin"/>
          <w:sz w:val="28"/>
          <w:szCs w:val="28"/>
        </w:rPr>
        <w:t xml:space="preserve"> </w:t>
      </w:r>
      <w:r w:rsidRPr="00C410C4">
        <w:rPr>
          <w:rFonts w:cs="B Nazanin" w:hint="cs"/>
          <w:sz w:val="28"/>
          <w:szCs w:val="28"/>
          <w:rtl/>
        </w:rPr>
        <w:t>بر</w:t>
      </w:r>
      <w:r w:rsidRPr="00C410C4">
        <w:rPr>
          <w:rFonts w:cs="B Nazanin"/>
          <w:sz w:val="28"/>
          <w:szCs w:val="28"/>
        </w:rPr>
        <w:t xml:space="preserve"> </w:t>
      </w:r>
      <w:r w:rsidRPr="00C410C4">
        <w:rPr>
          <w:rFonts w:cs="B Nazanin" w:hint="cs"/>
          <w:sz w:val="28"/>
          <w:szCs w:val="28"/>
          <w:rtl/>
        </w:rPr>
        <w:t>افکار</w:t>
      </w:r>
      <w:r w:rsidRPr="00C410C4">
        <w:rPr>
          <w:rFonts w:cs="B Nazanin"/>
          <w:sz w:val="28"/>
          <w:szCs w:val="28"/>
        </w:rPr>
        <w:t xml:space="preserve"> </w:t>
      </w:r>
      <w:r w:rsidRPr="00C410C4">
        <w:rPr>
          <w:rFonts w:cs="B Nazanin" w:hint="cs"/>
          <w:sz w:val="28"/>
          <w:szCs w:val="28"/>
          <w:rtl/>
        </w:rPr>
        <w:t>عمومی، مشکلات</w:t>
      </w:r>
      <w:r w:rsidRPr="00C410C4">
        <w:rPr>
          <w:rFonts w:cs="B Nazanin"/>
          <w:sz w:val="28"/>
          <w:szCs w:val="28"/>
        </w:rPr>
        <w:t xml:space="preserve"> </w:t>
      </w:r>
      <w:r w:rsidRPr="00C410C4">
        <w:rPr>
          <w:rFonts w:cs="B Nazanin" w:hint="cs"/>
          <w:sz w:val="28"/>
          <w:szCs w:val="28"/>
          <w:rtl/>
        </w:rPr>
        <w:t>خود</w:t>
      </w:r>
      <w:r w:rsidRPr="00C410C4">
        <w:rPr>
          <w:rFonts w:cs="B Nazanin"/>
          <w:sz w:val="28"/>
          <w:szCs w:val="28"/>
        </w:rPr>
        <w:t xml:space="preserve"> </w:t>
      </w:r>
      <w:r w:rsidRPr="00C410C4">
        <w:rPr>
          <w:rFonts w:cs="B Nazanin" w:hint="cs"/>
          <w:sz w:val="28"/>
          <w:szCs w:val="28"/>
          <w:rtl/>
        </w:rPr>
        <w:t>را</w:t>
      </w:r>
      <w:r w:rsidRPr="00C410C4">
        <w:rPr>
          <w:rFonts w:cs="B Nazanin"/>
          <w:sz w:val="28"/>
          <w:szCs w:val="28"/>
        </w:rPr>
        <w:t xml:space="preserve"> </w:t>
      </w:r>
      <w:r w:rsidRPr="00C410C4">
        <w:rPr>
          <w:rFonts w:cs="B Nazanin" w:hint="cs"/>
          <w:sz w:val="28"/>
          <w:szCs w:val="28"/>
          <w:rtl/>
        </w:rPr>
        <w:t>به</w:t>
      </w:r>
      <w:r w:rsidRPr="00C410C4">
        <w:rPr>
          <w:rFonts w:cs="B Nazanin"/>
          <w:sz w:val="28"/>
          <w:szCs w:val="28"/>
        </w:rPr>
        <w:t xml:space="preserve"> </w:t>
      </w:r>
      <w:r w:rsidRPr="00C410C4">
        <w:rPr>
          <w:rFonts w:cs="B Nazanin" w:hint="cs"/>
          <w:sz w:val="28"/>
          <w:szCs w:val="28"/>
          <w:rtl/>
        </w:rPr>
        <w:t>تصمیم</w:t>
      </w:r>
      <w:r w:rsidRPr="00C410C4">
        <w:rPr>
          <w:rFonts w:cs="B Nazanin"/>
          <w:sz w:val="28"/>
          <w:szCs w:val="28"/>
        </w:rPr>
        <w:t xml:space="preserve"> </w:t>
      </w:r>
      <w:r w:rsidRPr="00C410C4">
        <w:rPr>
          <w:rFonts w:cs="B Nazanin" w:hint="cs"/>
          <w:sz w:val="28"/>
          <w:szCs w:val="28"/>
          <w:rtl/>
        </w:rPr>
        <w:t>گیران</w:t>
      </w:r>
      <w:r w:rsidRPr="00C410C4">
        <w:rPr>
          <w:rFonts w:cs="B Nazanin"/>
          <w:sz w:val="28"/>
          <w:szCs w:val="28"/>
        </w:rPr>
        <w:t xml:space="preserve"> </w:t>
      </w:r>
      <w:r w:rsidRPr="00C410C4">
        <w:rPr>
          <w:rFonts w:cs="B Nazanin" w:hint="cs"/>
          <w:sz w:val="28"/>
          <w:szCs w:val="28"/>
          <w:rtl/>
        </w:rPr>
        <w:t>انتقال</w:t>
      </w:r>
      <w:r w:rsidRPr="00C410C4">
        <w:rPr>
          <w:rFonts w:cs="B Nazanin"/>
          <w:sz w:val="28"/>
          <w:szCs w:val="28"/>
        </w:rPr>
        <w:t xml:space="preserve"> </w:t>
      </w:r>
      <w:r w:rsidRPr="00C410C4">
        <w:rPr>
          <w:rFonts w:cs="B Nazanin" w:hint="cs"/>
          <w:sz w:val="28"/>
          <w:szCs w:val="28"/>
          <w:rtl/>
        </w:rPr>
        <w:t>داده،</w:t>
      </w:r>
      <w:r w:rsidRPr="00C410C4">
        <w:rPr>
          <w:rFonts w:cs="B Nazanin"/>
          <w:sz w:val="28"/>
          <w:szCs w:val="28"/>
        </w:rPr>
        <w:t xml:space="preserve"> </w:t>
      </w:r>
      <w:r w:rsidRPr="00C410C4">
        <w:rPr>
          <w:rFonts w:cs="B Nazanin" w:hint="cs"/>
          <w:sz w:val="28"/>
          <w:szCs w:val="28"/>
          <w:rtl/>
        </w:rPr>
        <w:t>محیط</w:t>
      </w:r>
      <w:r w:rsidRPr="00C410C4">
        <w:rPr>
          <w:rFonts w:cs="B Nazanin"/>
          <w:sz w:val="28"/>
          <w:szCs w:val="28"/>
        </w:rPr>
        <w:t xml:space="preserve"> </w:t>
      </w:r>
      <w:r w:rsidRPr="00C410C4">
        <w:rPr>
          <w:rFonts w:cs="B Nazanin" w:hint="cs"/>
          <w:sz w:val="28"/>
          <w:szCs w:val="28"/>
          <w:rtl/>
        </w:rPr>
        <w:t>را</w:t>
      </w:r>
      <w:r w:rsidRPr="00C410C4">
        <w:rPr>
          <w:rFonts w:cs="B Nazanin"/>
          <w:sz w:val="28"/>
          <w:szCs w:val="28"/>
        </w:rPr>
        <w:t xml:space="preserve"> </w:t>
      </w:r>
      <w:r w:rsidRPr="00C410C4">
        <w:rPr>
          <w:rFonts w:cs="B Nazanin" w:hint="cs"/>
          <w:sz w:val="28"/>
          <w:szCs w:val="28"/>
          <w:rtl/>
        </w:rPr>
        <w:t>به</w:t>
      </w:r>
      <w:r w:rsidRPr="00C410C4">
        <w:rPr>
          <w:rFonts w:cs="B Nazanin"/>
          <w:sz w:val="28"/>
          <w:szCs w:val="28"/>
        </w:rPr>
        <w:t xml:space="preserve"> </w:t>
      </w:r>
      <w:r w:rsidRPr="00C410C4">
        <w:rPr>
          <w:rFonts w:cs="B Nazanin" w:hint="cs"/>
          <w:sz w:val="28"/>
          <w:szCs w:val="28"/>
          <w:rtl/>
        </w:rPr>
        <w:t>نفع</w:t>
      </w:r>
      <w:r w:rsidRPr="00C410C4">
        <w:rPr>
          <w:rFonts w:cs="B Nazanin"/>
          <w:sz w:val="28"/>
          <w:szCs w:val="28"/>
        </w:rPr>
        <w:t xml:space="preserve"> </w:t>
      </w:r>
      <w:r w:rsidRPr="00C410C4">
        <w:rPr>
          <w:rFonts w:cs="B Nazanin" w:hint="cs"/>
          <w:sz w:val="28"/>
          <w:szCs w:val="28"/>
          <w:rtl/>
        </w:rPr>
        <w:t>خود</w:t>
      </w:r>
      <w:r w:rsidRPr="00C410C4">
        <w:rPr>
          <w:rFonts w:cs="B Nazanin"/>
          <w:sz w:val="28"/>
          <w:szCs w:val="28"/>
        </w:rPr>
        <w:t xml:space="preserve"> </w:t>
      </w:r>
      <w:r w:rsidRPr="00C410C4">
        <w:rPr>
          <w:rFonts w:cs="B Nazanin" w:hint="cs"/>
          <w:sz w:val="28"/>
          <w:szCs w:val="28"/>
          <w:rtl/>
        </w:rPr>
        <w:t>تغییر</w:t>
      </w:r>
      <w:r w:rsidRPr="00C410C4">
        <w:rPr>
          <w:rFonts w:cs="B Nazanin"/>
          <w:sz w:val="28"/>
          <w:szCs w:val="28"/>
        </w:rPr>
        <w:t xml:space="preserve"> </w:t>
      </w:r>
      <w:r w:rsidRPr="00C410C4">
        <w:rPr>
          <w:rFonts w:cs="B Nazanin" w:hint="cs"/>
          <w:sz w:val="28"/>
          <w:szCs w:val="28"/>
          <w:rtl/>
        </w:rPr>
        <w:t>دهند</w:t>
      </w:r>
      <w:r w:rsidRPr="00C410C4">
        <w:rPr>
          <w:rFonts w:cs="B Nazanin"/>
          <w:sz w:val="28"/>
          <w:szCs w:val="28"/>
        </w:rPr>
        <w:t xml:space="preserve"> </w:t>
      </w:r>
      <w:r w:rsidRPr="00C410C4">
        <w:rPr>
          <w:rFonts w:cs="B Nazanin" w:hint="cs"/>
          <w:sz w:val="28"/>
          <w:szCs w:val="28"/>
          <w:rtl/>
        </w:rPr>
        <w:t>و</w:t>
      </w:r>
      <w:r w:rsidRPr="00C410C4">
        <w:rPr>
          <w:rFonts w:cs="B Nazanin"/>
          <w:sz w:val="28"/>
          <w:szCs w:val="28"/>
        </w:rPr>
        <w:t xml:space="preserve"> </w:t>
      </w:r>
      <w:r w:rsidRPr="00C410C4">
        <w:rPr>
          <w:rFonts w:cs="B Nazanin" w:hint="cs"/>
          <w:sz w:val="28"/>
          <w:szCs w:val="28"/>
          <w:rtl/>
        </w:rPr>
        <w:t>از</w:t>
      </w:r>
      <w:r w:rsidRPr="00C410C4">
        <w:rPr>
          <w:rFonts w:cs="B Nazanin"/>
          <w:sz w:val="28"/>
          <w:szCs w:val="28"/>
        </w:rPr>
        <w:t xml:space="preserve"> </w:t>
      </w:r>
      <w:r w:rsidRPr="00C410C4">
        <w:rPr>
          <w:rFonts w:cs="B Nazanin" w:hint="cs"/>
          <w:sz w:val="28"/>
          <w:szCs w:val="28"/>
          <w:rtl/>
        </w:rPr>
        <w:t>تغییرات</w:t>
      </w:r>
      <w:r w:rsidRPr="00C410C4">
        <w:rPr>
          <w:rFonts w:cs="B Nazanin"/>
          <w:sz w:val="28"/>
          <w:szCs w:val="28"/>
        </w:rPr>
        <w:t xml:space="preserve"> </w:t>
      </w:r>
      <w:r w:rsidRPr="00C410C4">
        <w:rPr>
          <w:rFonts w:cs="B Nazanin" w:hint="cs"/>
          <w:sz w:val="28"/>
          <w:szCs w:val="28"/>
          <w:rtl/>
        </w:rPr>
        <w:t>ناخواسته</w:t>
      </w:r>
      <w:r w:rsidRPr="00C410C4">
        <w:rPr>
          <w:rFonts w:cs="B Nazanin"/>
          <w:sz w:val="28"/>
          <w:szCs w:val="28"/>
        </w:rPr>
        <w:t xml:space="preserve"> </w:t>
      </w:r>
      <w:r w:rsidRPr="00C410C4">
        <w:rPr>
          <w:rFonts w:cs="B Nazanin" w:hint="cs"/>
          <w:sz w:val="28"/>
          <w:szCs w:val="28"/>
          <w:rtl/>
        </w:rPr>
        <w:t>تا</w:t>
      </w:r>
      <w:r w:rsidRPr="00C410C4">
        <w:rPr>
          <w:rFonts w:cs="B Nazanin"/>
          <w:sz w:val="28"/>
          <w:szCs w:val="28"/>
        </w:rPr>
        <w:t xml:space="preserve"> </w:t>
      </w:r>
      <w:r w:rsidRPr="00C410C4">
        <w:rPr>
          <w:rFonts w:cs="B Nazanin" w:hint="cs"/>
          <w:sz w:val="28"/>
          <w:szCs w:val="28"/>
          <w:rtl/>
        </w:rPr>
        <w:t>حد زیادي</w:t>
      </w:r>
      <w:r w:rsidRPr="00C410C4">
        <w:rPr>
          <w:rFonts w:cs="B Nazanin"/>
          <w:sz w:val="28"/>
          <w:szCs w:val="28"/>
        </w:rPr>
        <w:t xml:space="preserve"> </w:t>
      </w:r>
      <w:r w:rsidRPr="00C410C4">
        <w:rPr>
          <w:rFonts w:cs="B Nazanin" w:hint="cs"/>
          <w:sz w:val="28"/>
          <w:szCs w:val="28"/>
          <w:rtl/>
        </w:rPr>
        <w:t>جلوگیري</w:t>
      </w:r>
      <w:r w:rsidRPr="00C410C4">
        <w:rPr>
          <w:rFonts w:cs="B Nazanin"/>
          <w:sz w:val="28"/>
          <w:szCs w:val="28"/>
        </w:rPr>
        <w:t xml:space="preserve"> </w:t>
      </w:r>
      <w:r w:rsidRPr="00C410C4">
        <w:rPr>
          <w:rFonts w:cs="B Nazanin" w:hint="cs"/>
          <w:sz w:val="28"/>
          <w:szCs w:val="28"/>
          <w:rtl/>
        </w:rPr>
        <w:t>کنند</w:t>
      </w:r>
      <w:r w:rsidR="00D10306">
        <w:rPr>
          <w:rFonts w:cs="B Nazanin" w:hint="cs"/>
          <w:sz w:val="28"/>
          <w:szCs w:val="28"/>
          <w:rtl/>
        </w:rPr>
        <w:t>،</w:t>
      </w:r>
      <w:r w:rsidRPr="00C410C4">
        <w:rPr>
          <w:rFonts w:cs="B Nazanin"/>
          <w:sz w:val="28"/>
          <w:szCs w:val="28"/>
        </w:rPr>
        <w:t xml:space="preserve"> </w:t>
      </w:r>
      <w:r w:rsidRPr="00C410C4">
        <w:rPr>
          <w:rFonts w:cs="B Nazanin" w:hint="cs"/>
          <w:sz w:val="28"/>
          <w:szCs w:val="28"/>
          <w:rtl/>
        </w:rPr>
        <w:t>اما</w:t>
      </w:r>
      <w:r w:rsidRPr="00C410C4">
        <w:rPr>
          <w:rFonts w:cs="B Nazanin"/>
          <w:sz w:val="28"/>
          <w:szCs w:val="28"/>
        </w:rPr>
        <w:t xml:space="preserve"> </w:t>
      </w:r>
      <w:r w:rsidRPr="00C410C4">
        <w:rPr>
          <w:rFonts w:cs="B Nazanin" w:hint="cs"/>
          <w:sz w:val="28"/>
          <w:szCs w:val="28"/>
          <w:rtl/>
        </w:rPr>
        <w:t>موسسات</w:t>
      </w:r>
      <w:r w:rsidRPr="00C410C4">
        <w:rPr>
          <w:rFonts w:cs="B Nazanin"/>
          <w:sz w:val="28"/>
          <w:szCs w:val="28"/>
        </w:rPr>
        <w:t xml:space="preserve"> </w:t>
      </w:r>
      <w:r w:rsidRPr="00C410C4">
        <w:rPr>
          <w:rFonts w:cs="B Nazanin" w:hint="cs"/>
          <w:sz w:val="28"/>
          <w:szCs w:val="28"/>
          <w:rtl/>
        </w:rPr>
        <w:t>کوچک</w:t>
      </w:r>
      <w:r w:rsidRPr="00C410C4">
        <w:rPr>
          <w:rFonts w:cs="B Nazanin"/>
          <w:sz w:val="28"/>
          <w:szCs w:val="28"/>
        </w:rPr>
        <w:t xml:space="preserve"> </w:t>
      </w:r>
      <w:r w:rsidRPr="00C410C4">
        <w:rPr>
          <w:rFonts w:cs="B Nazanin" w:hint="cs"/>
          <w:sz w:val="28"/>
          <w:szCs w:val="28"/>
          <w:rtl/>
        </w:rPr>
        <w:t>و</w:t>
      </w:r>
      <w:r w:rsidRPr="00C410C4">
        <w:rPr>
          <w:rFonts w:cs="B Nazanin"/>
          <w:sz w:val="28"/>
          <w:szCs w:val="28"/>
        </w:rPr>
        <w:t xml:space="preserve"> </w:t>
      </w:r>
      <w:r w:rsidRPr="00C410C4">
        <w:rPr>
          <w:rFonts w:cs="B Nazanin" w:hint="cs"/>
          <w:sz w:val="28"/>
          <w:szCs w:val="28"/>
          <w:rtl/>
        </w:rPr>
        <w:t>فعالان</w:t>
      </w:r>
      <w:r w:rsidRPr="00C410C4">
        <w:rPr>
          <w:rFonts w:cs="B Nazanin"/>
          <w:sz w:val="28"/>
          <w:szCs w:val="28"/>
        </w:rPr>
        <w:t xml:space="preserve"> </w:t>
      </w:r>
      <w:r w:rsidRPr="00C410C4">
        <w:rPr>
          <w:rFonts w:cs="B Nazanin" w:hint="cs"/>
          <w:sz w:val="28"/>
          <w:szCs w:val="28"/>
          <w:rtl/>
        </w:rPr>
        <w:t>کم</w:t>
      </w:r>
      <w:r w:rsidRPr="00C410C4">
        <w:rPr>
          <w:rFonts w:cs="B Nazanin"/>
          <w:sz w:val="28"/>
          <w:szCs w:val="28"/>
        </w:rPr>
        <w:t xml:space="preserve"> </w:t>
      </w:r>
      <w:r w:rsidRPr="00C410C4">
        <w:rPr>
          <w:rFonts w:cs="B Nazanin" w:hint="cs"/>
          <w:sz w:val="28"/>
          <w:szCs w:val="28"/>
          <w:rtl/>
        </w:rPr>
        <w:t>توان</w:t>
      </w:r>
      <w:r w:rsidRPr="00C410C4">
        <w:rPr>
          <w:rFonts w:cs="B Nazanin"/>
          <w:sz w:val="28"/>
          <w:szCs w:val="28"/>
        </w:rPr>
        <w:t xml:space="preserve"> </w:t>
      </w:r>
      <w:r w:rsidRPr="00C410C4">
        <w:rPr>
          <w:rFonts w:cs="B Nazanin" w:hint="cs"/>
          <w:sz w:val="28"/>
          <w:szCs w:val="28"/>
          <w:rtl/>
        </w:rPr>
        <w:t>ب</w:t>
      </w:r>
      <w:r w:rsidR="00D10306">
        <w:rPr>
          <w:rFonts w:cs="B Nazanin" w:hint="cs"/>
          <w:sz w:val="28"/>
          <w:szCs w:val="28"/>
          <w:rtl/>
        </w:rPr>
        <w:t>ه</w:t>
      </w:r>
      <w:r w:rsidR="00D10306">
        <w:rPr>
          <w:rFonts w:cs="B Nazanin"/>
          <w:sz w:val="28"/>
          <w:szCs w:val="28"/>
          <w:rtl/>
        </w:rPr>
        <w:softHyphen/>
      </w:r>
      <w:r w:rsidRPr="00C410C4">
        <w:rPr>
          <w:rFonts w:cs="B Nazanin" w:hint="cs"/>
          <w:sz w:val="28"/>
          <w:szCs w:val="28"/>
          <w:rtl/>
        </w:rPr>
        <w:t>دلیل</w:t>
      </w:r>
      <w:r w:rsidRPr="00C410C4">
        <w:rPr>
          <w:rFonts w:cs="B Nazanin"/>
          <w:sz w:val="28"/>
          <w:szCs w:val="28"/>
        </w:rPr>
        <w:t xml:space="preserve"> </w:t>
      </w:r>
      <w:r w:rsidRPr="00C410C4">
        <w:rPr>
          <w:rFonts w:cs="B Nazanin" w:hint="cs"/>
          <w:sz w:val="28"/>
          <w:szCs w:val="28"/>
          <w:rtl/>
        </w:rPr>
        <w:t>عدم</w:t>
      </w:r>
      <w:r w:rsidRPr="00C410C4">
        <w:rPr>
          <w:rFonts w:cs="B Nazanin"/>
          <w:sz w:val="28"/>
          <w:szCs w:val="28"/>
        </w:rPr>
        <w:t xml:space="preserve"> </w:t>
      </w:r>
      <w:r w:rsidRPr="00C410C4">
        <w:rPr>
          <w:rFonts w:cs="B Nazanin" w:hint="cs"/>
          <w:sz w:val="28"/>
          <w:szCs w:val="28"/>
          <w:rtl/>
        </w:rPr>
        <w:t>توانایی</w:t>
      </w:r>
      <w:r w:rsidRPr="00C410C4">
        <w:rPr>
          <w:rFonts w:cs="B Nazanin"/>
          <w:sz w:val="28"/>
          <w:szCs w:val="28"/>
        </w:rPr>
        <w:t xml:space="preserve"> </w:t>
      </w:r>
      <w:r w:rsidRPr="00C410C4">
        <w:rPr>
          <w:rFonts w:cs="B Nazanin" w:hint="cs"/>
          <w:sz w:val="28"/>
          <w:szCs w:val="28"/>
          <w:rtl/>
        </w:rPr>
        <w:t>در</w:t>
      </w:r>
      <w:r w:rsidRPr="00C410C4">
        <w:rPr>
          <w:rFonts w:cs="B Nazanin"/>
          <w:sz w:val="28"/>
          <w:szCs w:val="28"/>
        </w:rPr>
        <w:t xml:space="preserve"> </w:t>
      </w:r>
      <w:r w:rsidRPr="00C410C4">
        <w:rPr>
          <w:rFonts w:cs="B Nazanin" w:hint="cs"/>
          <w:sz w:val="28"/>
          <w:szCs w:val="28"/>
          <w:rtl/>
        </w:rPr>
        <w:t>مقابله</w:t>
      </w:r>
      <w:r w:rsidRPr="00C410C4">
        <w:rPr>
          <w:rFonts w:cs="B Nazanin"/>
          <w:sz w:val="28"/>
          <w:szCs w:val="28"/>
        </w:rPr>
        <w:t xml:space="preserve"> </w:t>
      </w:r>
      <w:r w:rsidRPr="00C410C4">
        <w:rPr>
          <w:rFonts w:cs="B Nazanin" w:hint="cs"/>
          <w:sz w:val="28"/>
          <w:szCs w:val="28"/>
          <w:rtl/>
        </w:rPr>
        <w:t>با</w:t>
      </w:r>
      <w:r w:rsidRPr="00C410C4">
        <w:rPr>
          <w:rFonts w:cs="B Nazanin"/>
          <w:sz w:val="28"/>
          <w:szCs w:val="28"/>
        </w:rPr>
        <w:t xml:space="preserve"> </w:t>
      </w:r>
      <w:r w:rsidRPr="00C410C4">
        <w:rPr>
          <w:rFonts w:cs="B Nazanin" w:hint="cs"/>
          <w:sz w:val="28"/>
          <w:szCs w:val="28"/>
          <w:rtl/>
        </w:rPr>
        <w:t>این</w:t>
      </w:r>
      <w:r w:rsidRPr="00C410C4">
        <w:rPr>
          <w:rFonts w:cs="B Nazanin"/>
          <w:sz w:val="28"/>
          <w:szCs w:val="28"/>
        </w:rPr>
        <w:t xml:space="preserve"> </w:t>
      </w:r>
      <w:r w:rsidRPr="00C410C4">
        <w:rPr>
          <w:rFonts w:cs="B Nazanin" w:hint="cs"/>
          <w:sz w:val="28"/>
          <w:szCs w:val="28"/>
          <w:rtl/>
        </w:rPr>
        <w:t>مشکلات</w:t>
      </w:r>
      <w:r w:rsidR="00D10306">
        <w:rPr>
          <w:rFonts w:cs="B Nazanin" w:hint="cs"/>
          <w:sz w:val="28"/>
          <w:szCs w:val="28"/>
          <w:rtl/>
        </w:rPr>
        <w:t>،</w:t>
      </w:r>
      <w:r w:rsidRPr="00C410C4">
        <w:rPr>
          <w:rFonts w:cs="B Nazanin"/>
          <w:sz w:val="28"/>
          <w:szCs w:val="28"/>
        </w:rPr>
        <w:t xml:space="preserve"> </w:t>
      </w:r>
      <w:r w:rsidRPr="00C410C4">
        <w:rPr>
          <w:rFonts w:cs="B Nazanin" w:hint="cs"/>
          <w:sz w:val="28"/>
          <w:szCs w:val="28"/>
          <w:rtl/>
        </w:rPr>
        <w:t>به ناچار</w:t>
      </w:r>
      <w:r w:rsidRPr="00C410C4">
        <w:rPr>
          <w:rFonts w:cs="B Nazanin"/>
          <w:sz w:val="28"/>
          <w:szCs w:val="28"/>
        </w:rPr>
        <w:t xml:space="preserve"> </w:t>
      </w:r>
      <w:r w:rsidRPr="00C410C4">
        <w:rPr>
          <w:rFonts w:cs="B Nazanin" w:hint="cs"/>
          <w:sz w:val="28"/>
          <w:szCs w:val="28"/>
          <w:rtl/>
        </w:rPr>
        <w:t>فعالیت</w:t>
      </w:r>
      <w:r w:rsidRPr="00C410C4">
        <w:rPr>
          <w:rFonts w:cs="B Nazanin"/>
          <w:sz w:val="28"/>
          <w:szCs w:val="28"/>
        </w:rPr>
        <w:t xml:space="preserve"> </w:t>
      </w:r>
      <w:r w:rsidRPr="00C410C4">
        <w:rPr>
          <w:rFonts w:cs="B Nazanin" w:hint="cs"/>
          <w:sz w:val="28"/>
          <w:szCs w:val="28"/>
          <w:rtl/>
        </w:rPr>
        <w:t>خود</w:t>
      </w:r>
      <w:r w:rsidRPr="00C410C4">
        <w:rPr>
          <w:rFonts w:cs="B Nazanin"/>
          <w:sz w:val="28"/>
          <w:szCs w:val="28"/>
        </w:rPr>
        <w:t xml:space="preserve"> </w:t>
      </w:r>
      <w:r w:rsidRPr="00C410C4">
        <w:rPr>
          <w:rFonts w:cs="B Nazanin" w:hint="cs"/>
          <w:sz w:val="28"/>
          <w:szCs w:val="28"/>
          <w:rtl/>
        </w:rPr>
        <w:t>را</w:t>
      </w:r>
      <w:r w:rsidRPr="00C410C4">
        <w:rPr>
          <w:rFonts w:cs="B Nazanin"/>
          <w:sz w:val="28"/>
          <w:szCs w:val="28"/>
        </w:rPr>
        <w:t xml:space="preserve"> </w:t>
      </w:r>
      <w:r w:rsidRPr="00C410C4">
        <w:rPr>
          <w:rFonts w:cs="B Nazanin" w:hint="cs"/>
          <w:sz w:val="28"/>
          <w:szCs w:val="28"/>
          <w:rtl/>
        </w:rPr>
        <w:t>تعطیل</w:t>
      </w:r>
      <w:r w:rsidRPr="00C410C4">
        <w:rPr>
          <w:rFonts w:cs="B Nazanin"/>
          <w:sz w:val="28"/>
          <w:szCs w:val="28"/>
        </w:rPr>
        <w:t xml:space="preserve"> </w:t>
      </w:r>
      <w:r w:rsidRPr="00C410C4">
        <w:rPr>
          <w:rFonts w:cs="B Nazanin" w:hint="cs"/>
          <w:sz w:val="28"/>
          <w:szCs w:val="28"/>
          <w:rtl/>
        </w:rPr>
        <w:t>می</w:t>
      </w:r>
      <w:r w:rsidR="00D10306">
        <w:rPr>
          <w:rFonts w:cs="B Nazanin" w:hint="cs"/>
          <w:sz w:val="28"/>
          <w:szCs w:val="28"/>
          <w:rtl/>
        </w:rPr>
        <w:softHyphen/>
      </w:r>
      <w:r w:rsidRPr="00C410C4">
        <w:rPr>
          <w:rFonts w:cs="B Nazanin" w:hint="cs"/>
          <w:sz w:val="28"/>
          <w:szCs w:val="28"/>
          <w:rtl/>
        </w:rPr>
        <w:t>نمایند</w:t>
      </w:r>
      <w:r w:rsidR="00D10306">
        <w:rPr>
          <w:rFonts w:cs="B Nazanin" w:hint="cs"/>
          <w:sz w:val="28"/>
          <w:szCs w:val="28"/>
          <w:rtl/>
        </w:rPr>
        <w:t>.</w:t>
      </w:r>
    </w:p>
    <w:p w:rsidR="00CB5C9B" w:rsidRPr="00C410C4" w:rsidRDefault="00CB5C9B" w:rsidP="00D10306">
      <w:pPr>
        <w:spacing w:after="0"/>
        <w:jc w:val="both"/>
        <w:rPr>
          <w:rFonts w:cs="B Nazanin"/>
          <w:sz w:val="28"/>
          <w:szCs w:val="28"/>
        </w:rPr>
      </w:pPr>
      <w:r w:rsidRPr="00C410C4">
        <w:rPr>
          <w:rFonts w:cs="B Nazanin" w:hint="cs"/>
          <w:sz w:val="28"/>
          <w:szCs w:val="28"/>
          <w:rtl/>
        </w:rPr>
        <w:lastRenderedPageBreak/>
        <w:t>ساماندهی</w:t>
      </w:r>
      <w:r w:rsidRPr="00C410C4">
        <w:rPr>
          <w:rFonts w:cs="B Nazanin"/>
          <w:sz w:val="28"/>
          <w:szCs w:val="28"/>
        </w:rPr>
        <w:t xml:space="preserve"> </w:t>
      </w:r>
      <w:r w:rsidRPr="00C410C4">
        <w:rPr>
          <w:rFonts w:cs="B Nazanin" w:hint="cs"/>
          <w:sz w:val="28"/>
          <w:szCs w:val="28"/>
          <w:rtl/>
        </w:rPr>
        <w:t>نهادهاي</w:t>
      </w:r>
      <w:r w:rsidRPr="00C410C4">
        <w:rPr>
          <w:rFonts w:cs="B Nazanin"/>
          <w:sz w:val="28"/>
          <w:szCs w:val="28"/>
        </w:rPr>
        <w:t xml:space="preserve"> </w:t>
      </w:r>
      <w:r w:rsidRPr="00C410C4">
        <w:rPr>
          <w:rFonts w:cs="B Nazanin" w:hint="cs"/>
          <w:sz w:val="28"/>
          <w:szCs w:val="28"/>
          <w:rtl/>
        </w:rPr>
        <w:t>مناسب</w:t>
      </w:r>
      <w:r w:rsidRPr="00C410C4">
        <w:rPr>
          <w:rFonts w:cs="B Nazanin"/>
          <w:sz w:val="28"/>
          <w:szCs w:val="28"/>
        </w:rPr>
        <w:t xml:space="preserve"> </w:t>
      </w:r>
      <w:r w:rsidRPr="00C410C4">
        <w:rPr>
          <w:rFonts w:cs="B Nazanin" w:hint="cs"/>
          <w:sz w:val="28"/>
          <w:szCs w:val="28"/>
          <w:rtl/>
        </w:rPr>
        <w:t>و</w:t>
      </w:r>
      <w:r w:rsidRPr="00C410C4">
        <w:rPr>
          <w:rFonts w:cs="B Nazanin"/>
          <w:sz w:val="28"/>
          <w:szCs w:val="28"/>
        </w:rPr>
        <w:t xml:space="preserve"> </w:t>
      </w:r>
      <w:r w:rsidRPr="00C410C4">
        <w:rPr>
          <w:rFonts w:cs="B Nazanin" w:hint="cs"/>
          <w:sz w:val="28"/>
          <w:szCs w:val="28"/>
          <w:rtl/>
        </w:rPr>
        <w:t>رسمی</w:t>
      </w:r>
      <w:r w:rsidRPr="00C410C4">
        <w:rPr>
          <w:rFonts w:cs="B Nazanin"/>
          <w:sz w:val="28"/>
          <w:szCs w:val="28"/>
        </w:rPr>
        <w:t xml:space="preserve"> </w:t>
      </w:r>
      <w:r w:rsidRPr="00C410C4">
        <w:rPr>
          <w:rFonts w:cs="B Nazanin" w:hint="cs"/>
          <w:sz w:val="28"/>
          <w:szCs w:val="28"/>
          <w:rtl/>
        </w:rPr>
        <w:t>موجب</w:t>
      </w:r>
      <w:r w:rsidRPr="00C410C4">
        <w:rPr>
          <w:rFonts w:cs="B Nazanin"/>
          <w:sz w:val="28"/>
          <w:szCs w:val="28"/>
        </w:rPr>
        <w:t xml:space="preserve"> </w:t>
      </w:r>
      <w:r w:rsidRPr="00C410C4">
        <w:rPr>
          <w:rFonts w:cs="B Nazanin" w:hint="cs"/>
          <w:sz w:val="28"/>
          <w:szCs w:val="28"/>
          <w:rtl/>
        </w:rPr>
        <w:t>تقویت</w:t>
      </w:r>
      <w:r w:rsidRPr="00C410C4">
        <w:rPr>
          <w:rFonts w:cs="B Nazanin"/>
          <w:sz w:val="28"/>
          <w:szCs w:val="28"/>
        </w:rPr>
        <w:t xml:space="preserve"> </w:t>
      </w:r>
      <w:r w:rsidRPr="00C410C4">
        <w:rPr>
          <w:rFonts w:cs="B Nazanin" w:hint="cs"/>
          <w:sz w:val="28"/>
          <w:szCs w:val="28"/>
          <w:rtl/>
        </w:rPr>
        <w:t>فعالان</w:t>
      </w:r>
      <w:r w:rsidRPr="00C410C4">
        <w:rPr>
          <w:rFonts w:cs="B Nazanin"/>
          <w:sz w:val="28"/>
          <w:szCs w:val="28"/>
        </w:rPr>
        <w:t xml:space="preserve"> </w:t>
      </w:r>
      <w:r w:rsidRPr="00C410C4">
        <w:rPr>
          <w:rFonts w:cs="B Nazanin" w:hint="cs"/>
          <w:sz w:val="28"/>
          <w:szCs w:val="28"/>
          <w:rtl/>
        </w:rPr>
        <w:t>اقتصادي</w:t>
      </w:r>
      <w:r w:rsidRPr="00C410C4">
        <w:rPr>
          <w:rFonts w:cs="B Nazanin"/>
          <w:sz w:val="28"/>
          <w:szCs w:val="28"/>
        </w:rPr>
        <w:t xml:space="preserve"> </w:t>
      </w:r>
      <w:r w:rsidRPr="00C410C4">
        <w:rPr>
          <w:rFonts w:cs="B Nazanin" w:hint="cs"/>
          <w:sz w:val="28"/>
          <w:szCs w:val="28"/>
          <w:rtl/>
        </w:rPr>
        <w:t>شده</w:t>
      </w:r>
      <w:r w:rsidRPr="00C410C4">
        <w:rPr>
          <w:rFonts w:cs="B Nazanin"/>
          <w:sz w:val="28"/>
          <w:szCs w:val="28"/>
        </w:rPr>
        <w:t xml:space="preserve"> </w:t>
      </w:r>
      <w:r w:rsidRPr="00C410C4">
        <w:rPr>
          <w:rFonts w:cs="B Nazanin" w:hint="cs"/>
          <w:sz w:val="28"/>
          <w:szCs w:val="28"/>
          <w:rtl/>
        </w:rPr>
        <w:t>و</w:t>
      </w:r>
      <w:r w:rsidRPr="00C410C4">
        <w:rPr>
          <w:rFonts w:cs="B Nazanin"/>
          <w:sz w:val="28"/>
          <w:szCs w:val="28"/>
        </w:rPr>
        <w:t xml:space="preserve"> </w:t>
      </w:r>
      <w:r w:rsidRPr="00C410C4">
        <w:rPr>
          <w:rFonts w:cs="B Nazanin" w:hint="cs"/>
          <w:sz w:val="28"/>
          <w:szCs w:val="28"/>
          <w:rtl/>
        </w:rPr>
        <w:t>آنان</w:t>
      </w:r>
      <w:r w:rsidRPr="00C410C4">
        <w:rPr>
          <w:rFonts w:cs="B Nazanin"/>
          <w:sz w:val="28"/>
          <w:szCs w:val="28"/>
        </w:rPr>
        <w:t xml:space="preserve"> </w:t>
      </w:r>
      <w:r w:rsidRPr="00C410C4">
        <w:rPr>
          <w:rFonts w:cs="B Nazanin" w:hint="cs"/>
          <w:sz w:val="28"/>
          <w:szCs w:val="28"/>
          <w:rtl/>
        </w:rPr>
        <w:t>با</w:t>
      </w:r>
      <w:r w:rsidRPr="00C410C4">
        <w:rPr>
          <w:rFonts w:cs="B Nazanin"/>
          <w:sz w:val="28"/>
          <w:szCs w:val="28"/>
        </w:rPr>
        <w:t xml:space="preserve"> </w:t>
      </w:r>
      <w:r w:rsidRPr="00C410C4">
        <w:rPr>
          <w:rFonts w:cs="B Nazanin" w:hint="cs"/>
          <w:sz w:val="28"/>
          <w:szCs w:val="28"/>
          <w:rtl/>
        </w:rPr>
        <w:t>پشتگرمی</w:t>
      </w:r>
      <w:r w:rsidRPr="00C410C4">
        <w:rPr>
          <w:rFonts w:cs="B Nazanin"/>
          <w:sz w:val="28"/>
          <w:szCs w:val="28"/>
        </w:rPr>
        <w:t xml:space="preserve"> </w:t>
      </w:r>
      <w:r w:rsidRPr="00C410C4">
        <w:rPr>
          <w:rFonts w:cs="B Nazanin" w:hint="cs"/>
          <w:sz w:val="28"/>
          <w:szCs w:val="28"/>
          <w:rtl/>
        </w:rPr>
        <w:t>این</w:t>
      </w:r>
      <w:r w:rsidRPr="00C410C4">
        <w:rPr>
          <w:rFonts w:cs="B Nazanin"/>
          <w:sz w:val="28"/>
          <w:szCs w:val="28"/>
        </w:rPr>
        <w:t xml:space="preserve"> </w:t>
      </w:r>
      <w:r w:rsidRPr="00C410C4">
        <w:rPr>
          <w:rFonts w:cs="B Nazanin" w:hint="cs"/>
          <w:sz w:val="28"/>
          <w:szCs w:val="28"/>
          <w:rtl/>
        </w:rPr>
        <w:t>نهادها</w:t>
      </w:r>
      <w:r w:rsidRPr="00C410C4">
        <w:rPr>
          <w:rFonts w:cs="B Nazanin"/>
          <w:sz w:val="28"/>
          <w:szCs w:val="28"/>
        </w:rPr>
        <w:t xml:space="preserve"> </w:t>
      </w:r>
      <w:r w:rsidRPr="00C410C4">
        <w:rPr>
          <w:rFonts w:cs="B Nazanin" w:hint="cs"/>
          <w:sz w:val="28"/>
          <w:szCs w:val="28"/>
          <w:rtl/>
        </w:rPr>
        <w:t>به آینده</w:t>
      </w:r>
      <w:r w:rsidRPr="00C410C4">
        <w:rPr>
          <w:rFonts w:cs="B Nazanin"/>
          <w:sz w:val="28"/>
          <w:szCs w:val="28"/>
        </w:rPr>
        <w:t xml:space="preserve"> </w:t>
      </w:r>
      <w:r w:rsidRPr="00C410C4">
        <w:rPr>
          <w:rFonts w:cs="B Nazanin" w:hint="cs"/>
          <w:sz w:val="28"/>
          <w:szCs w:val="28"/>
          <w:rtl/>
        </w:rPr>
        <w:t>امیدوار</w:t>
      </w:r>
      <w:r w:rsidRPr="00C410C4">
        <w:rPr>
          <w:rFonts w:cs="B Nazanin"/>
          <w:sz w:val="28"/>
          <w:szCs w:val="28"/>
        </w:rPr>
        <w:t xml:space="preserve"> </w:t>
      </w:r>
      <w:r w:rsidRPr="00C410C4">
        <w:rPr>
          <w:rFonts w:cs="B Nazanin" w:hint="cs"/>
          <w:sz w:val="28"/>
          <w:szCs w:val="28"/>
          <w:rtl/>
        </w:rPr>
        <w:t>شده</w:t>
      </w:r>
      <w:r w:rsidRPr="00C410C4">
        <w:rPr>
          <w:rFonts w:cs="B Nazanin"/>
          <w:sz w:val="28"/>
          <w:szCs w:val="28"/>
        </w:rPr>
        <w:t xml:space="preserve"> </w:t>
      </w:r>
      <w:r w:rsidRPr="00C410C4">
        <w:rPr>
          <w:rFonts w:cs="B Nazanin" w:hint="cs"/>
          <w:sz w:val="28"/>
          <w:szCs w:val="28"/>
          <w:rtl/>
        </w:rPr>
        <w:t>و</w:t>
      </w:r>
      <w:r w:rsidRPr="00C410C4">
        <w:rPr>
          <w:rFonts w:cs="B Nazanin"/>
          <w:sz w:val="28"/>
          <w:szCs w:val="28"/>
        </w:rPr>
        <w:t xml:space="preserve"> </w:t>
      </w:r>
      <w:r w:rsidRPr="00C410C4">
        <w:rPr>
          <w:rFonts w:cs="B Nazanin" w:hint="cs"/>
          <w:sz w:val="28"/>
          <w:szCs w:val="28"/>
          <w:rtl/>
        </w:rPr>
        <w:t>در</w:t>
      </w:r>
      <w:r w:rsidRPr="00C410C4">
        <w:rPr>
          <w:rFonts w:cs="B Nazanin"/>
          <w:sz w:val="28"/>
          <w:szCs w:val="28"/>
        </w:rPr>
        <w:t xml:space="preserve"> </w:t>
      </w:r>
      <w:r w:rsidRPr="00C410C4">
        <w:rPr>
          <w:rFonts w:cs="B Nazanin" w:hint="cs"/>
          <w:sz w:val="28"/>
          <w:szCs w:val="28"/>
          <w:rtl/>
        </w:rPr>
        <w:t>نتیجه</w:t>
      </w:r>
      <w:r w:rsidRPr="00C410C4">
        <w:rPr>
          <w:rFonts w:cs="B Nazanin"/>
          <w:sz w:val="28"/>
          <w:szCs w:val="28"/>
        </w:rPr>
        <w:t xml:space="preserve"> </w:t>
      </w:r>
      <w:r w:rsidRPr="00C410C4">
        <w:rPr>
          <w:rFonts w:cs="B Nazanin" w:hint="cs"/>
          <w:sz w:val="28"/>
          <w:szCs w:val="28"/>
          <w:rtl/>
        </w:rPr>
        <w:t>شرکت</w:t>
      </w:r>
      <w:r w:rsidR="00D10306">
        <w:rPr>
          <w:rFonts w:cs="B Nazanin"/>
          <w:sz w:val="28"/>
          <w:szCs w:val="28"/>
          <w:rtl/>
        </w:rPr>
        <w:softHyphen/>
      </w:r>
      <w:r w:rsidRPr="00C410C4">
        <w:rPr>
          <w:rFonts w:cs="B Nazanin" w:hint="cs"/>
          <w:sz w:val="28"/>
          <w:szCs w:val="28"/>
          <w:rtl/>
        </w:rPr>
        <w:t>هاي</w:t>
      </w:r>
      <w:r w:rsidRPr="00C410C4">
        <w:rPr>
          <w:rFonts w:cs="B Nazanin"/>
          <w:sz w:val="28"/>
          <w:szCs w:val="28"/>
        </w:rPr>
        <w:t xml:space="preserve"> </w:t>
      </w:r>
      <w:r w:rsidRPr="00C410C4">
        <w:rPr>
          <w:rFonts w:cs="B Nazanin" w:hint="cs"/>
          <w:sz w:val="28"/>
          <w:szCs w:val="28"/>
          <w:rtl/>
        </w:rPr>
        <w:t>خصوصی</w:t>
      </w:r>
      <w:r w:rsidRPr="00C410C4">
        <w:rPr>
          <w:rFonts w:cs="B Nazanin"/>
          <w:sz w:val="28"/>
          <w:szCs w:val="28"/>
        </w:rPr>
        <w:t xml:space="preserve"> </w:t>
      </w:r>
      <w:r w:rsidRPr="00C410C4">
        <w:rPr>
          <w:rFonts w:cs="B Nazanin" w:hint="cs"/>
          <w:sz w:val="28"/>
          <w:szCs w:val="28"/>
          <w:rtl/>
        </w:rPr>
        <w:t>ایجاد</w:t>
      </w:r>
      <w:r w:rsidRPr="00C410C4">
        <w:rPr>
          <w:rFonts w:cs="B Nazanin"/>
          <w:sz w:val="28"/>
          <w:szCs w:val="28"/>
        </w:rPr>
        <w:t xml:space="preserve"> </w:t>
      </w:r>
      <w:r w:rsidRPr="00C410C4">
        <w:rPr>
          <w:rFonts w:cs="B Nazanin" w:hint="cs"/>
          <w:sz w:val="28"/>
          <w:szCs w:val="28"/>
          <w:rtl/>
        </w:rPr>
        <w:t>اشتغال</w:t>
      </w:r>
      <w:r w:rsidRPr="00C410C4">
        <w:rPr>
          <w:rFonts w:cs="B Nazanin"/>
          <w:sz w:val="28"/>
          <w:szCs w:val="28"/>
        </w:rPr>
        <w:t xml:space="preserve"> </w:t>
      </w:r>
      <w:r w:rsidRPr="00C410C4">
        <w:rPr>
          <w:rFonts w:cs="B Nazanin" w:hint="cs"/>
          <w:sz w:val="28"/>
          <w:szCs w:val="28"/>
          <w:rtl/>
        </w:rPr>
        <w:t>می</w:t>
      </w:r>
      <w:r w:rsidR="00D10306">
        <w:rPr>
          <w:rFonts w:cs="B Nazanin" w:hint="cs"/>
          <w:sz w:val="28"/>
          <w:szCs w:val="28"/>
          <w:rtl/>
        </w:rPr>
        <w:softHyphen/>
      </w:r>
      <w:r w:rsidRPr="00C410C4">
        <w:rPr>
          <w:rFonts w:cs="B Nazanin" w:hint="cs"/>
          <w:sz w:val="28"/>
          <w:szCs w:val="28"/>
          <w:rtl/>
        </w:rPr>
        <w:t>کنند</w:t>
      </w:r>
      <w:r w:rsidRPr="00C410C4">
        <w:rPr>
          <w:rFonts w:cs="B Nazanin"/>
          <w:sz w:val="28"/>
          <w:szCs w:val="28"/>
        </w:rPr>
        <w:t xml:space="preserve"> </w:t>
      </w:r>
      <w:r w:rsidRPr="00C410C4">
        <w:rPr>
          <w:rFonts w:cs="B Nazanin" w:hint="cs"/>
          <w:sz w:val="28"/>
          <w:szCs w:val="28"/>
          <w:rtl/>
        </w:rPr>
        <w:t>و</w:t>
      </w:r>
      <w:r w:rsidRPr="00C410C4">
        <w:rPr>
          <w:rFonts w:cs="B Nazanin"/>
          <w:sz w:val="28"/>
          <w:szCs w:val="28"/>
        </w:rPr>
        <w:t xml:space="preserve"> </w:t>
      </w:r>
      <w:r w:rsidRPr="00C410C4">
        <w:rPr>
          <w:rFonts w:cs="B Nazanin" w:hint="cs"/>
          <w:sz w:val="28"/>
          <w:szCs w:val="28"/>
          <w:rtl/>
        </w:rPr>
        <w:t>روي</w:t>
      </w:r>
      <w:r w:rsidRPr="00C410C4">
        <w:rPr>
          <w:rFonts w:cs="B Nazanin"/>
          <w:sz w:val="28"/>
          <w:szCs w:val="28"/>
        </w:rPr>
        <w:t xml:space="preserve"> </w:t>
      </w:r>
      <w:r w:rsidRPr="00C410C4">
        <w:rPr>
          <w:rFonts w:cs="B Nazanin" w:hint="cs"/>
          <w:sz w:val="28"/>
          <w:szCs w:val="28"/>
          <w:rtl/>
        </w:rPr>
        <w:t>استعدادها</w:t>
      </w:r>
      <w:r w:rsidRPr="00C410C4">
        <w:rPr>
          <w:rFonts w:cs="B Nazanin"/>
          <w:sz w:val="28"/>
          <w:szCs w:val="28"/>
        </w:rPr>
        <w:t xml:space="preserve"> </w:t>
      </w:r>
      <w:r w:rsidRPr="00C410C4">
        <w:rPr>
          <w:rFonts w:cs="B Nazanin" w:hint="cs"/>
          <w:sz w:val="28"/>
          <w:szCs w:val="28"/>
          <w:rtl/>
        </w:rPr>
        <w:t>سرمایه</w:t>
      </w:r>
      <w:r w:rsidRPr="00C410C4">
        <w:rPr>
          <w:rFonts w:cs="B Nazanin"/>
          <w:sz w:val="28"/>
          <w:szCs w:val="28"/>
        </w:rPr>
        <w:t xml:space="preserve"> </w:t>
      </w:r>
      <w:r w:rsidRPr="00C410C4">
        <w:rPr>
          <w:rFonts w:cs="B Nazanin" w:hint="cs"/>
          <w:sz w:val="28"/>
          <w:szCs w:val="28"/>
          <w:rtl/>
        </w:rPr>
        <w:t>گذاري</w:t>
      </w:r>
      <w:r w:rsidRPr="00C410C4">
        <w:rPr>
          <w:rFonts w:cs="B Nazanin"/>
          <w:sz w:val="28"/>
          <w:szCs w:val="28"/>
        </w:rPr>
        <w:t xml:space="preserve"> </w:t>
      </w:r>
      <w:r w:rsidRPr="00C410C4">
        <w:rPr>
          <w:rFonts w:cs="B Nazanin" w:hint="cs"/>
          <w:sz w:val="28"/>
          <w:szCs w:val="28"/>
          <w:rtl/>
        </w:rPr>
        <w:t>می کنند</w:t>
      </w:r>
      <w:r w:rsidRPr="00C410C4">
        <w:rPr>
          <w:rFonts w:cs="B Nazanin"/>
          <w:sz w:val="28"/>
          <w:szCs w:val="28"/>
        </w:rPr>
        <w:t xml:space="preserve">. </w:t>
      </w:r>
      <w:r w:rsidRPr="00C410C4">
        <w:rPr>
          <w:rFonts w:cs="B Nazanin" w:hint="cs"/>
          <w:sz w:val="28"/>
          <w:szCs w:val="28"/>
          <w:rtl/>
        </w:rPr>
        <w:t>به</w:t>
      </w:r>
      <w:r w:rsidRPr="00C410C4">
        <w:rPr>
          <w:rFonts w:cs="B Nazanin"/>
          <w:sz w:val="28"/>
          <w:szCs w:val="28"/>
        </w:rPr>
        <w:t xml:space="preserve"> </w:t>
      </w:r>
      <w:r w:rsidRPr="00C410C4">
        <w:rPr>
          <w:rFonts w:cs="B Nazanin" w:hint="cs"/>
          <w:sz w:val="28"/>
          <w:szCs w:val="28"/>
          <w:rtl/>
        </w:rPr>
        <w:t>این</w:t>
      </w:r>
      <w:r w:rsidRPr="00C410C4">
        <w:rPr>
          <w:rFonts w:cs="B Nazanin"/>
          <w:sz w:val="28"/>
          <w:szCs w:val="28"/>
        </w:rPr>
        <w:t xml:space="preserve"> </w:t>
      </w:r>
      <w:r w:rsidRPr="00C410C4">
        <w:rPr>
          <w:rFonts w:cs="B Nazanin" w:hint="cs"/>
          <w:sz w:val="28"/>
          <w:szCs w:val="28"/>
          <w:rtl/>
        </w:rPr>
        <w:t>ترتیب</w:t>
      </w:r>
      <w:r w:rsidRPr="00C410C4">
        <w:rPr>
          <w:rFonts w:cs="B Nazanin"/>
          <w:sz w:val="28"/>
          <w:szCs w:val="28"/>
        </w:rPr>
        <w:t xml:space="preserve"> </w:t>
      </w:r>
      <w:r w:rsidRPr="00C410C4">
        <w:rPr>
          <w:rFonts w:cs="B Nazanin" w:hint="cs"/>
          <w:sz w:val="28"/>
          <w:szCs w:val="28"/>
          <w:rtl/>
        </w:rPr>
        <w:t>افراد</w:t>
      </w:r>
      <w:r w:rsidRPr="00C410C4">
        <w:rPr>
          <w:rFonts w:cs="B Nazanin"/>
          <w:sz w:val="28"/>
          <w:szCs w:val="28"/>
        </w:rPr>
        <w:t xml:space="preserve"> </w:t>
      </w:r>
      <w:r w:rsidRPr="00C410C4">
        <w:rPr>
          <w:rFonts w:cs="B Nazanin" w:hint="cs"/>
          <w:sz w:val="28"/>
          <w:szCs w:val="28"/>
          <w:rtl/>
        </w:rPr>
        <w:t>از</w:t>
      </w:r>
      <w:r w:rsidRPr="00C410C4">
        <w:rPr>
          <w:rFonts w:cs="B Nazanin"/>
          <w:sz w:val="28"/>
          <w:szCs w:val="28"/>
        </w:rPr>
        <w:t xml:space="preserve"> </w:t>
      </w:r>
      <w:r w:rsidRPr="00C410C4">
        <w:rPr>
          <w:rFonts w:cs="B Nazanin" w:hint="cs"/>
          <w:sz w:val="28"/>
          <w:szCs w:val="28"/>
          <w:rtl/>
        </w:rPr>
        <w:t>استعدادهاي</w:t>
      </w:r>
      <w:r w:rsidRPr="00C410C4">
        <w:rPr>
          <w:rFonts w:cs="B Nazanin"/>
          <w:sz w:val="28"/>
          <w:szCs w:val="28"/>
        </w:rPr>
        <w:t xml:space="preserve"> </w:t>
      </w:r>
      <w:r w:rsidRPr="00C410C4">
        <w:rPr>
          <w:rFonts w:cs="B Nazanin" w:hint="cs"/>
          <w:sz w:val="28"/>
          <w:szCs w:val="28"/>
          <w:rtl/>
        </w:rPr>
        <w:t>خود</w:t>
      </w:r>
      <w:r w:rsidRPr="00C410C4">
        <w:rPr>
          <w:rFonts w:cs="B Nazanin"/>
          <w:sz w:val="28"/>
          <w:szCs w:val="28"/>
        </w:rPr>
        <w:t xml:space="preserve"> </w:t>
      </w:r>
      <w:r w:rsidRPr="00C410C4">
        <w:rPr>
          <w:rFonts w:cs="B Nazanin" w:hint="cs"/>
          <w:sz w:val="28"/>
          <w:szCs w:val="28"/>
          <w:rtl/>
        </w:rPr>
        <w:t>بهره</w:t>
      </w:r>
      <w:r w:rsidRPr="00C410C4">
        <w:rPr>
          <w:rFonts w:cs="B Nazanin"/>
          <w:sz w:val="28"/>
          <w:szCs w:val="28"/>
        </w:rPr>
        <w:t xml:space="preserve"> </w:t>
      </w:r>
      <w:r w:rsidRPr="00C410C4">
        <w:rPr>
          <w:rFonts w:cs="B Nazanin" w:hint="cs"/>
          <w:sz w:val="28"/>
          <w:szCs w:val="28"/>
          <w:rtl/>
        </w:rPr>
        <w:t>می</w:t>
      </w:r>
      <w:r w:rsidR="00D10306">
        <w:rPr>
          <w:rFonts w:cs="B Nazanin" w:hint="cs"/>
          <w:sz w:val="28"/>
          <w:szCs w:val="28"/>
          <w:rtl/>
        </w:rPr>
        <w:softHyphen/>
      </w:r>
      <w:r w:rsidRPr="00C410C4">
        <w:rPr>
          <w:rFonts w:cs="B Nazanin" w:hint="cs"/>
          <w:sz w:val="28"/>
          <w:szCs w:val="28"/>
          <w:rtl/>
        </w:rPr>
        <w:t>برند،</w:t>
      </w:r>
      <w:r w:rsidRPr="00C410C4">
        <w:rPr>
          <w:rFonts w:cs="B Nazanin"/>
          <w:sz w:val="28"/>
          <w:szCs w:val="28"/>
        </w:rPr>
        <w:t xml:space="preserve"> </w:t>
      </w:r>
      <w:r w:rsidRPr="00C410C4">
        <w:rPr>
          <w:rFonts w:cs="B Nazanin" w:hint="cs"/>
          <w:sz w:val="28"/>
          <w:szCs w:val="28"/>
          <w:rtl/>
        </w:rPr>
        <w:t>تولیدات</w:t>
      </w:r>
      <w:r w:rsidRPr="00C410C4">
        <w:rPr>
          <w:rFonts w:cs="B Nazanin"/>
          <w:sz w:val="28"/>
          <w:szCs w:val="28"/>
        </w:rPr>
        <w:t xml:space="preserve"> </w:t>
      </w:r>
      <w:r w:rsidRPr="00C410C4">
        <w:rPr>
          <w:rFonts w:cs="B Nazanin" w:hint="cs"/>
          <w:sz w:val="28"/>
          <w:szCs w:val="28"/>
          <w:rtl/>
        </w:rPr>
        <w:t>مورد</w:t>
      </w:r>
      <w:r w:rsidRPr="00C410C4">
        <w:rPr>
          <w:rFonts w:cs="B Nazanin"/>
          <w:sz w:val="28"/>
          <w:szCs w:val="28"/>
        </w:rPr>
        <w:t xml:space="preserve"> </w:t>
      </w:r>
      <w:r w:rsidRPr="00C410C4">
        <w:rPr>
          <w:rFonts w:cs="B Nazanin" w:hint="cs"/>
          <w:sz w:val="28"/>
          <w:szCs w:val="28"/>
          <w:rtl/>
        </w:rPr>
        <w:t>نیاز</w:t>
      </w:r>
      <w:r w:rsidRPr="00C410C4">
        <w:rPr>
          <w:rFonts w:cs="B Nazanin"/>
          <w:sz w:val="28"/>
          <w:szCs w:val="28"/>
        </w:rPr>
        <w:t xml:space="preserve"> </w:t>
      </w:r>
      <w:r w:rsidRPr="00C410C4">
        <w:rPr>
          <w:rFonts w:cs="B Nazanin" w:hint="cs"/>
          <w:sz w:val="28"/>
          <w:szCs w:val="28"/>
          <w:rtl/>
        </w:rPr>
        <w:t>جامعه</w:t>
      </w:r>
      <w:r w:rsidRPr="00C410C4">
        <w:rPr>
          <w:rFonts w:cs="B Nazanin"/>
          <w:sz w:val="28"/>
          <w:szCs w:val="28"/>
        </w:rPr>
        <w:t xml:space="preserve"> </w:t>
      </w:r>
      <w:r w:rsidRPr="00C410C4">
        <w:rPr>
          <w:rFonts w:cs="B Nazanin" w:hint="cs"/>
          <w:sz w:val="28"/>
          <w:szCs w:val="28"/>
          <w:rtl/>
        </w:rPr>
        <w:t>را</w:t>
      </w:r>
      <w:r w:rsidRPr="00C410C4">
        <w:rPr>
          <w:rFonts w:cs="B Nazanin"/>
          <w:sz w:val="28"/>
          <w:szCs w:val="28"/>
        </w:rPr>
        <w:t xml:space="preserve"> </w:t>
      </w:r>
      <w:r w:rsidRPr="00C410C4">
        <w:rPr>
          <w:rFonts w:cs="B Nazanin" w:hint="cs"/>
          <w:sz w:val="28"/>
          <w:szCs w:val="28"/>
          <w:rtl/>
        </w:rPr>
        <w:t>فراهم</w:t>
      </w:r>
      <w:r w:rsidRPr="00C410C4">
        <w:rPr>
          <w:rFonts w:cs="B Nazanin"/>
          <w:sz w:val="28"/>
          <w:szCs w:val="28"/>
        </w:rPr>
        <w:t xml:space="preserve"> </w:t>
      </w:r>
      <w:r w:rsidRPr="00C410C4">
        <w:rPr>
          <w:rFonts w:cs="B Nazanin" w:hint="cs"/>
          <w:sz w:val="28"/>
          <w:szCs w:val="28"/>
          <w:rtl/>
        </w:rPr>
        <w:t>می</w:t>
      </w:r>
      <w:r w:rsidR="00D10306">
        <w:rPr>
          <w:rFonts w:cs="B Nazanin" w:hint="cs"/>
          <w:sz w:val="28"/>
          <w:szCs w:val="28"/>
          <w:rtl/>
        </w:rPr>
        <w:softHyphen/>
      </w:r>
      <w:r w:rsidRPr="00C410C4">
        <w:rPr>
          <w:rFonts w:cs="B Nazanin" w:hint="cs"/>
          <w:sz w:val="28"/>
          <w:szCs w:val="28"/>
          <w:rtl/>
        </w:rPr>
        <w:t>کنند</w:t>
      </w:r>
      <w:r w:rsidRPr="00C410C4">
        <w:rPr>
          <w:rFonts w:cs="B Nazanin"/>
          <w:sz w:val="28"/>
          <w:szCs w:val="28"/>
        </w:rPr>
        <w:t xml:space="preserve"> </w:t>
      </w:r>
      <w:r w:rsidRPr="00C410C4">
        <w:rPr>
          <w:rFonts w:cs="B Nazanin" w:hint="cs"/>
          <w:sz w:val="28"/>
          <w:szCs w:val="28"/>
          <w:rtl/>
        </w:rPr>
        <w:t>و</w:t>
      </w:r>
      <w:r w:rsidRPr="00C410C4">
        <w:rPr>
          <w:rFonts w:cs="B Nazanin"/>
          <w:sz w:val="28"/>
          <w:szCs w:val="28"/>
        </w:rPr>
        <w:t xml:space="preserve"> </w:t>
      </w:r>
      <w:r w:rsidRPr="00C410C4">
        <w:rPr>
          <w:rFonts w:cs="B Nazanin" w:hint="cs"/>
          <w:sz w:val="28"/>
          <w:szCs w:val="28"/>
          <w:rtl/>
        </w:rPr>
        <w:t>به عنوان</w:t>
      </w:r>
      <w:r w:rsidRPr="00C410C4">
        <w:rPr>
          <w:rFonts w:cs="B Nazanin"/>
          <w:sz w:val="28"/>
          <w:szCs w:val="28"/>
        </w:rPr>
        <w:t xml:space="preserve"> </w:t>
      </w:r>
      <w:r w:rsidRPr="00C410C4">
        <w:rPr>
          <w:rFonts w:cs="B Nazanin" w:hint="cs"/>
          <w:sz w:val="28"/>
          <w:szCs w:val="28"/>
          <w:rtl/>
        </w:rPr>
        <w:t>مالیات</w:t>
      </w:r>
      <w:r w:rsidRPr="00C410C4">
        <w:rPr>
          <w:rFonts w:cs="B Nazanin"/>
          <w:sz w:val="28"/>
          <w:szCs w:val="28"/>
        </w:rPr>
        <w:t xml:space="preserve"> </w:t>
      </w:r>
      <w:r w:rsidRPr="00C410C4">
        <w:rPr>
          <w:rFonts w:cs="B Nazanin" w:hint="cs"/>
          <w:sz w:val="28"/>
          <w:szCs w:val="28"/>
          <w:rtl/>
        </w:rPr>
        <w:t>دهندگان</w:t>
      </w:r>
      <w:r w:rsidRPr="00C410C4">
        <w:rPr>
          <w:rFonts w:cs="B Nazanin"/>
          <w:sz w:val="28"/>
          <w:szCs w:val="28"/>
        </w:rPr>
        <w:t xml:space="preserve"> </w:t>
      </w:r>
      <w:r w:rsidRPr="00C410C4">
        <w:rPr>
          <w:rFonts w:cs="B Nazanin" w:hint="cs"/>
          <w:sz w:val="28"/>
          <w:szCs w:val="28"/>
          <w:rtl/>
        </w:rPr>
        <w:t>عمده</w:t>
      </w:r>
      <w:r w:rsidRPr="00C410C4">
        <w:rPr>
          <w:rFonts w:cs="B Nazanin"/>
          <w:sz w:val="28"/>
          <w:szCs w:val="28"/>
        </w:rPr>
        <w:t xml:space="preserve"> </w:t>
      </w:r>
      <w:r w:rsidRPr="00C410C4">
        <w:rPr>
          <w:rFonts w:cs="B Nazanin" w:hint="cs"/>
          <w:sz w:val="28"/>
          <w:szCs w:val="28"/>
          <w:rtl/>
        </w:rPr>
        <w:t>امکان</w:t>
      </w:r>
      <w:r w:rsidRPr="00C410C4">
        <w:rPr>
          <w:rFonts w:cs="B Nazanin"/>
          <w:sz w:val="28"/>
          <w:szCs w:val="28"/>
        </w:rPr>
        <w:t xml:space="preserve"> </w:t>
      </w:r>
      <w:r w:rsidRPr="00C410C4">
        <w:rPr>
          <w:rFonts w:cs="B Nazanin" w:hint="cs"/>
          <w:sz w:val="28"/>
          <w:szCs w:val="28"/>
          <w:rtl/>
        </w:rPr>
        <w:t>ارائه</w:t>
      </w:r>
      <w:r w:rsidRPr="00C410C4">
        <w:rPr>
          <w:rFonts w:cs="B Nazanin"/>
          <w:sz w:val="28"/>
          <w:szCs w:val="28"/>
        </w:rPr>
        <w:t xml:space="preserve"> </w:t>
      </w:r>
      <w:r w:rsidRPr="00C410C4">
        <w:rPr>
          <w:rFonts w:cs="B Nazanin" w:hint="cs"/>
          <w:sz w:val="28"/>
          <w:szCs w:val="28"/>
          <w:rtl/>
        </w:rPr>
        <w:t>خدمات</w:t>
      </w:r>
      <w:r w:rsidRPr="00C410C4">
        <w:rPr>
          <w:rFonts w:cs="B Nazanin"/>
          <w:sz w:val="28"/>
          <w:szCs w:val="28"/>
        </w:rPr>
        <w:t xml:space="preserve"> </w:t>
      </w:r>
      <w:r w:rsidRPr="00C410C4">
        <w:rPr>
          <w:rFonts w:cs="B Nazanin" w:hint="cs"/>
          <w:sz w:val="28"/>
          <w:szCs w:val="28"/>
          <w:rtl/>
        </w:rPr>
        <w:t>اجتماعی،</w:t>
      </w:r>
      <w:r w:rsidRPr="00C410C4">
        <w:rPr>
          <w:rFonts w:cs="B Nazanin"/>
          <w:sz w:val="28"/>
          <w:szCs w:val="28"/>
        </w:rPr>
        <w:t xml:space="preserve"> </w:t>
      </w:r>
      <w:r w:rsidRPr="00C410C4">
        <w:rPr>
          <w:rFonts w:cs="B Nazanin" w:hint="cs"/>
          <w:sz w:val="28"/>
          <w:szCs w:val="28"/>
          <w:rtl/>
        </w:rPr>
        <w:t>بهداشت</w:t>
      </w:r>
      <w:r w:rsidRPr="00C410C4">
        <w:rPr>
          <w:rFonts w:cs="B Nazanin"/>
          <w:sz w:val="28"/>
          <w:szCs w:val="28"/>
        </w:rPr>
        <w:t xml:space="preserve"> </w:t>
      </w:r>
      <w:r w:rsidRPr="00C410C4">
        <w:rPr>
          <w:rFonts w:cs="B Nazanin" w:hint="cs"/>
          <w:sz w:val="28"/>
          <w:szCs w:val="28"/>
          <w:rtl/>
        </w:rPr>
        <w:t>و</w:t>
      </w:r>
      <w:r w:rsidRPr="00C410C4">
        <w:rPr>
          <w:rFonts w:cs="B Nazanin"/>
          <w:sz w:val="28"/>
          <w:szCs w:val="28"/>
        </w:rPr>
        <w:t xml:space="preserve"> ... </w:t>
      </w:r>
      <w:r w:rsidRPr="00C410C4">
        <w:rPr>
          <w:rFonts w:cs="B Nazanin" w:hint="cs"/>
          <w:sz w:val="28"/>
          <w:szCs w:val="28"/>
          <w:rtl/>
        </w:rPr>
        <w:t>را</w:t>
      </w:r>
      <w:r w:rsidRPr="00C410C4">
        <w:rPr>
          <w:rFonts w:cs="B Nazanin"/>
          <w:sz w:val="28"/>
          <w:szCs w:val="28"/>
        </w:rPr>
        <w:t xml:space="preserve"> </w:t>
      </w:r>
      <w:r w:rsidRPr="00C410C4">
        <w:rPr>
          <w:rFonts w:cs="B Nazanin" w:hint="cs"/>
          <w:sz w:val="28"/>
          <w:szCs w:val="28"/>
          <w:rtl/>
        </w:rPr>
        <w:t>فراهم</w:t>
      </w:r>
      <w:r w:rsidRPr="00C410C4">
        <w:rPr>
          <w:rFonts w:cs="B Nazanin"/>
          <w:sz w:val="28"/>
          <w:szCs w:val="28"/>
        </w:rPr>
        <w:t xml:space="preserve"> </w:t>
      </w:r>
      <w:r w:rsidRPr="00C410C4">
        <w:rPr>
          <w:rFonts w:cs="B Nazanin" w:hint="cs"/>
          <w:sz w:val="28"/>
          <w:szCs w:val="28"/>
          <w:rtl/>
        </w:rPr>
        <w:t>می</w:t>
      </w:r>
      <w:r w:rsidR="00D10306">
        <w:rPr>
          <w:rFonts w:cs="B Nazanin" w:hint="cs"/>
          <w:sz w:val="28"/>
          <w:szCs w:val="28"/>
          <w:rtl/>
        </w:rPr>
        <w:softHyphen/>
      </w:r>
      <w:r w:rsidRPr="00C410C4">
        <w:rPr>
          <w:rFonts w:cs="B Nazanin" w:hint="cs"/>
          <w:sz w:val="28"/>
          <w:szCs w:val="28"/>
          <w:rtl/>
        </w:rPr>
        <w:t>کنند</w:t>
      </w:r>
      <w:r w:rsidRPr="00C410C4">
        <w:rPr>
          <w:rFonts w:cs="B Nazanin"/>
          <w:sz w:val="28"/>
          <w:szCs w:val="28"/>
        </w:rPr>
        <w:t>.</w:t>
      </w:r>
    </w:p>
    <w:p w:rsidR="00CB5C9B" w:rsidRPr="00225AD2" w:rsidRDefault="00CB5C9B" w:rsidP="00225AD2">
      <w:pPr>
        <w:pStyle w:val="ListParagraph"/>
        <w:numPr>
          <w:ilvl w:val="2"/>
          <w:numId w:val="39"/>
        </w:numPr>
        <w:spacing w:before="240" w:after="0" w:line="216" w:lineRule="auto"/>
        <w:jc w:val="lowKashida"/>
        <w:rPr>
          <w:rFonts w:cs="B Titr"/>
          <w:sz w:val="24"/>
          <w:szCs w:val="24"/>
        </w:rPr>
      </w:pPr>
      <w:r w:rsidRPr="00225AD2">
        <w:rPr>
          <w:rFonts w:cs="B Titr" w:hint="cs"/>
          <w:sz w:val="24"/>
          <w:szCs w:val="24"/>
          <w:rtl/>
        </w:rPr>
        <w:t>نظام</w:t>
      </w:r>
      <w:r w:rsidRPr="00225AD2">
        <w:rPr>
          <w:rFonts w:cs="B Titr"/>
          <w:sz w:val="24"/>
          <w:szCs w:val="24"/>
        </w:rPr>
        <w:t xml:space="preserve"> </w:t>
      </w:r>
      <w:r w:rsidRPr="00225AD2">
        <w:rPr>
          <w:rFonts w:cs="B Titr" w:hint="cs"/>
          <w:sz w:val="24"/>
          <w:szCs w:val="24"/>
          <w:rtl/>
        </w:rPr>
        <w:t>حقوقی</w:t>
      </w:r>
    </w:p>
    <w:p w:rsidR="00CB5C9B" w:rsidRPr="00C410C4" w:rsidRDefault="00CB5C9B" w:rsidP="00986264">
      <w:pPr>
        <w:spacing w:after="0"/>
        <w:jc w:val="both"/>
        <w:rPr>
          <w:rFonts w:cs="B Nazanin"/>
          <w:sz w:val="28"/>
          <w:szCs w:val="28"/>
        </w:rPr>
      </w:pPr>
      <w:r w:rsidRPr="00C410C4">
        <w:rPr>
          <w:rFonts w:cs="B Nazanin" w:hint="cs"/>
          <w:sz w:val="28"/>
          <w:szCs w:val="28"/>
          <w:rtl/>
        </w:rPr>
        <w:t>در</w:t>
      </w:r>
      <w:r w:rsidRPr="00C410C4">
        <w:rPr>
          <w:rFonts w:cs="B Nazanin"/>
          <w:sz w:val="28"/>
          <w:szCs w:val="28"/>
        </w:rPr>
        <w:t xml:space="preserve"> </w:t>
      </w:r>
      <w:r w:rsidRPr="00C410C4">
        <w:rPr>
          <w:rFonts w:cs="B Nazanin" w:hint="cs"/>
          <w:sz w:val="28"/>
          <w:szCs w:val="28"/>
          <w:rtl/>
        </w:rPr>
        <w:t>ادبیات</w:t>
      </w:r>
      <w:r w:rsidRPr="00C410C4">
        <w:rPr>
          <w:rFonts w:cs="B Nazanin"/>
          <w:sz w:val="28"/>
          <w:szCs w:val="28"/>
        </w:rPr>
        <w:t xml:space="preserve"> </w:t>
      </w:r>
      <w:r w:rsidRPr="00C410C4">
        <w:rPr>
          <w:rFonts w:cs="B Nazanin" w:hint="cs"/>
          <w:sz w:val="28"/>
          <w:szCs w:val="28"/>
          <w:rtl/>
        </w:rPr>
        <w:t>اقتصادي</w:t>
      </w:r>
      <w:r w:rsidRPr="00C410C4">
        <w:rPr>
          <w:rFonts w:cs="B Nazanin"/>
          <w:sz w:val="28"/>
          <w:szCs w:val="28"/>
        </w:rPr>
        <w:t xml:space="preserve"> </w:t>
      </w:r>
      <w:r w:rsidRPr="00C410C4">
        <w:rPr>
          <w:rFonts w:cs="B Nazanin" w:hint="cs"/>
          <w:sz w:val="28"/>
          <w:szCs w:val="28"/>
          <w:rtl/>
        </w:rPr>
        <w:t>سرمایه</w:t>
      </w:r>
      <w:r w:rsidRPr="00C410C4">
        <w:rPr>
          <w:rFonts w:cs="B Nazanin"/>
          <w:sz w:val="28"/>
          <w:szCs w:val="28"/>
        </w:rPr>
        <w:t xml:space="preserve"> </w:t>
      </w:r>
      <w:r w:rsidRPr="00C410C4">
        <w:rPr>
          <w:rFonts w:cs="B Nazanin" w:hint="cs"/>
          <w:sz w:val="28"/>
          <w:szCs w:val="28"/>
          <w:rtl/>
        </w:rPr>
        <w:t>گذاران</w:t>
      </w:r>
      <w:r w:rsidRPr="00C410C4">
        <w:rPr>
          <w:rFonts w:cs="B Nazanin"/>
          <w:sz w:val="28"/>
          <w:szCs w:val="28"/>
        </w:rPr>
        <w:t xml:space="preserve"> </w:t>
      </w:r>
      <w:r w:rsidRPr="00C410C4">
        <w:rPr>
          <w:rFonts w:cs="B Nazanin" w:hint="cs"/>
          <w:sz w:val="28"/>
          <w:szCs w:val="28"/>
          <w:rtl/>
        </w:rPr>
        <w:t>را</w:t>
      </w:r>
      <w:r w:rsidRPr="00C410C4">
        <w:rPr>
          <w:rFonts w:cs="B Nazanin"/>
          <w:sz w:val="28"/>
          <w:szCs w:val="28"/>
        </w:rPr>
        <w:t xml:space="preserve"> </w:t>
      </w:r>
      <w:r w:rsidRPr="00C410C4">
        <w:rPr>
          <w:rFonts w:cs="B Nazanin" w:hint="cs"/>
          <w:sz w:val="28"/>
          <w:szCs w:val="28"/>
          <w:rtl/>
        </w:rPr>
        <w:t>به</w:t>
      </w:r>
      <w:r w:rsidRPr="00C410C4">
        <w:rPr>
          <w:rFonts w:cs="B Nazanin"/>
          <w:sz w:val="28"/>
          <w:szCs w:val="28"/>
        </w:rPr>
        <w:t xml:space="preserve"> </w:t>
      </w:r>
      <w:r w:rsidRPr="00C410C4">
        <w:rPr>
          <w:rFonts w:cs="B Nazanin" w:hint="cs"/>
          <w:sz w:val="28"/>
          <w:szCs w:val="28"/>
          <w:rtl/>
        </w:rPr>
        <w:t>آهویی</w:t>
      </w:r>
      <w:r w:rsidRPr="00C410C4">
        <w:rPr>
          <w:rFonts w:cs="B Nazanin"/>
          <w:sz w:val="28"/>
          <w:szCs w:val="28"/>
        </w:rPr>
        <w:t xml:space="preserve"> </w:t>
      </w:r>
      <w:r w:rsidRPr="00C410C4">
        <w:rPr>
          <w:rFonts w:cs="B Nazanin" w:hint="cs"/>
          <w:sz w:val="28"/>
          <w:szCs w:val="28"/>
          <w:rtl/>
        </w:rPr>
        <w:t>تشبیه</w:t>
      </w:r>
      <w:r w:rsidRPr="00C410C4">
        <w:rPr>
          <w:rFonts w:cs="B Nazanin"/>
          <w:sz w:val="28"/>
          <w:szCs w:val="28"/>
        </w:rPr>
        <w:t xml:space="preserve"> </w:t>
      </w:r>
      <w:r w:rsidRPr="00C410C4">
        <w:rPr>
          <w:rFonts w:cs="B Nazanin" w:hint="cs"/>
          <w:sz w:val="28"/>
          <w:szCs w:val="28"/>
          <w:rtl/>
        </w:rPr>
        <w:t>می</w:t>
      </w:r>
      <w:r w:rsidR="00D10306">
        <w:rPr>
          <w:rFonts w:cs="B Nazanin" w:hint="cs"/>
          <w:sz w:val="28"/>
          <w:szCs w:val="28"/>
          <w:rtl/>
        </w:rPr>
        <w:softHyphen/>
      </w:r>
      <w:r w:rsidRPr="00C410C4">
        <w:rPr>
          <w:rFonts w:cs="B Nazanin" w:hint="cs"/>
          <w:sz w:val="28"/>
          <w:szCs w:val="28"/>
          <w:rtl/>
        </w:rPr>
        <w:t>کنند</w:t>
      </w:r>
      <w:r w:rsidRPr="00C410C4">
        <w:rPr>
          <w:rFonts w:cs="B Nazanin"/>
          <w:sz w:val="28"/>
          <w:szCs w:val="28"/>
        </w:rPr>
        <w:t xml:space="preserve"> </w:t>
      </w:r>
      <w:r w:rsidRPr="00C410C4">
        <w:rPr>
          <w:rFonts w:cs="B Nazanin" w:hint="cs"/>
          <w:sz w:val="28"/>
          <w:szCs w:val="28"/>
          <w:rtl/>
        </w:rPr>
        <w:t>که</w:t>
      </w:r>
      <w:r w:rsidRPr="00C410C4">
        <w:rPr>
          <w:rFonts w:cs="B Nazanin"/>
          <w:sz w:val="28"/>
          <w:szCs w:val="28"/>
        </w:rPr>
        <w:t xml:space="preserve"> </w:t>
      </w:r>
      <w:r w:rsidRPr="00C410C4">
        <w:rPr>
          <w:rFonts w:cs="B Nazanin" w:hint="cs"/>
          <w:sz w:val="28"/>
          <w:szCs w:val="28"/>
          <w:rtl/>
        </w:rPr>
        <w:t>با</w:t>
      </w:r>
      <w:r w:rsidRPr="00C410C4">
        <w:rPr>
          <w:rFonts w:cs="B Nazanin"/>
          <w:sz w:val="28"/>
          <w:szCs w:val="28"/>
        </w:rPr>
        <w:t xml:space="preserve"> </w:t>
      </w:r>
      <w:r w:rsidRPr="00C410C4">
        <w:rPr>
          <w:rFonts w:cs="B Nazanin" w:hint="cs"/>
          <w:sz w:val="28"/>
          <w:szCs w:val="28"/>
          <w:rtl/>
        </w:rPr>
        <w:t>هوش</w:t>
      </w:r>
      <w:r w:rsidRPr="00C410C4">
        <w:rPr>
          <w:rFonts w:cs="B Nazanin"/>
          <w:sz w:val="28"/>
          <w:szCs w:val="28"/>
        </w:rPr>
        <w:t xml:space="preserve"> </w:t>
      </w:r>
      <w:r w:rsidRPr="00C410C4">
        <w:rPr>
          <w:rFonts w:cs="B Nazanin" w:hint="cs"/>
          <w:sz w:val="28"/>
          <w:szCs w:val="28"/>
          <w:rtl/>
        </w:rPr>
        <w:t>و</w:t>
      </w:r>
      <w:r w:rsidRPr="00C410C4">
        <w:rPr>
          <w:rFonts w:cs="B Nazanin"/>
          <w:sz w:val="28"/>
          <w:szCs w:val="28"/>
        </w:rPr>
        <w:t xml:space="preserve"> </w:t>
      </w:r>
      <w:r w:rsidRPr="00C410C4">
        <w:rPr>
          <w:rFonts w:cs="B Nazanin" w:hint="cs"/>
          <w:sz w:val="28"/>
          <w:szCs w:val="28"/>
          <w:rtl/>
        </w:rPr>
        <w:t>ذکاوت</w:t>
      </w:r>
      <w:r w:rsidRPr="00C410C4">
        <w:rPr>
          <w:rFonts w:cs="B Nazanin"/>
          <w:sz w:val="28"/>
          <w:szCs w:val="28"/>
        </w:rPr>
        <w:t xml:space="preserve"> </w:t>
      </w:r>
      <w:r w:rsidRPr="00C410C4">
        <w:rPr>
          <w:rFonts w:cs="B Nazanin" w:hint="cs"/>
          <w:sz w:val="28"/>
          <w:szCs w:val="28"/>
          <w:rtl/>
        </w:rPr>
        <w:t>خویش</w:t>
      </w:r>
      <w:r w:rsidRPr="00C410C4">
        <w:rPr>
          <w:rFonts w:cs="B Nazanin"/>
          <w:sz w:val="28"/>
          <w:szCs w:val="28"/>
        </w:rPr>
        <w:t xml:space="preserve"> </w:t>
      </w:r>
      <w:r w:rsidRPr="00C410C4">
        <w:rPr>
          <w:rFonts w:cs="B Nazanin" w:hint="cs"/>
          <w:sz w:val="28"/>
          <w:szCs w:val="28"/>
          <w:rtl/>
        </w:rPr>
        <w:t>با</w:t>
      </w:r>
      <w:r w:rsidRPr="00C410C4">
        <w:rPr>
          <w:rFonts w:cs="B Nazanin"/>
          <w:sz w:val="28"/>
          <w:szCs w:val="28"/>
        </w:rPr>
        <w:t xml:space="preserve"> </w:t>
      </w:r>
      <w:r w:rsidRPr="00C410C4">
        <w:rPr>
          <w:rFonts w:cs="B Nazanin" w:hint="cs"/>
          <w:sz w:val="28"/>
          <w:szCs w:val="28"/>
          <w:rtl/>
        </w:rPr>
        <w:t>احساس</w:t>
      </w:r>
      <w:r w:rsidR="00D10306">
        <w:rPr>
          <w:rFonts w:cs="B Nazanin" w:hint="cs"/>
          <w:sz w:val="28"/>
          <w:szCs w:val="28"/>
          <w:rtl/>
        </w:rPr>
        <w:t xml:space="preserve"> </w:t>
      </w:r>
      <w:r w:rsidRPr="00C410C4">
        <w:rPr>
          <w:rFonts w:cs="B Nazanin" w:hint="cs"/>
          <w:sz w:val="28"/>
          <w:szCs w:val="28"/>
          <w:rtl/>
        </w:rPr>
        <w:t>کمترین</w:t>
      </w:r>
      <w:r w:rsidRPr="00C410C4">
        <w:rPr>
          <w:rFonts w:cs="B Nazanin"/>
          <w:sz w:val="28"/>
          <w:szCs w:val="28"/>
        </w:rPr>
        <w:t xml:space="preserve"> </w:t>
      </w:r>
      <w:r w:rsidRPr="00C410C4">
        <w:rPr>
          <w:rFonts w:cs="B Nazanin" w:hint="cs"/>
          <w:sz w:val="28"/>
          <w:szCs w:val="28"/>
          <w:rtl/>
        </w:rPr>
        <w:t>خطري</w:t>
      </w:r>
      <w:r w:rsidRPr="00C410C4">
        <w:rPr>
          <w:rFonts w:cs="B Nazanin"/>
          <w:sz w:val="28"/>
          <w:szCs w:val="28"/>
        </w:rPr>
        <w:t xml:space="preserve"> </w:t>
      </w:r>
      <w:r w:rsidRPr="00C410C4">
        <w:rPr>
          <w:rFonts w:cs="B Nazanin" w:hint="cs"/>
          <w:sz w:val="28"/>
          <w:szCs w:val="28"/>
          <w:rtl/>
        </w:rPr>
        <w:t>از</w:t>
      </w:r>
      <w:r w:rsidRPr="00C410C4">
        <w:rPr>
          <w:rFonts w:cs="B Nazanin"/>
          <w:sz w:val="28"/>
          <w:szCs w:val="28"/>
        </w:rPr>
        <w:t xml:space="preserve"> </w:t>
      </w:r>
      <w:r w:rsidRPr="00C410C4">
        <w:rPr>
          <w:rFonts w:cs="B Nazanin" w:hint="cs"/>
          <w:sz w:val="28"/>
          <w:szCs w:val="28"/>
          <w:rtl/>
        </w:rPr>
        <w:t>صحنه</w:t>
      </w:r>
      <w:r w:rsidRPr="00C410C4">
        <w:rPr>
          <w:rFonts w:cs="B Nazanin"/>
          <w:sz w:val="28"/>
          <w:szCs w:val="28"/>
        </w:rPr>
        <w:t xml:space="preserve"> </w:t>
      </w:r>
      <w:r w:rsidRPr="00C410C4">
        <w:rPr>
          <w:rFonts w:cs="B Nazanin" w:hint="cs"/>
          <w:sz w:val="28"/>
          <w:szCs w:val="28"/>
          <w:rtl/>
        </w:rPr>
        <w:t>می</w:t>
      </w:r>
      <w:r w:rsidR="00D10306">
        <w:rPr>
          <w:rFonts w:cs="B Nazanin" w:hint="cs"/>
          <w:sz w:val="28"/>
          <w:szCs w:val="28"/>
          <w:rtl/>
        </w:rPr>
        <w:softHyphen/>
      </w:r>
      <w:r w:rsidRPr="00C410C4">
        <w:rPr>
          <w:rFonts w:cs="B Nazanin" w:hint="cs"/>
          <w:sz w:val="28"/>
          <w:szCs w:val="28"/>
          <w:rtl/>
        </w:rPr>
        <w:t>گریزند</w:t>
      </w:r>
      <w:r w:rsidRPr="00C410C4">
        <w:rPr>
          <w:rFonts w:cs="B Nazanin"/>
          <w:sz w:val="28"/>
          <w:szCs w:val="28"/>
        </w:rPr>
        <w:t xml:space="preserve"> </w:t>
      </w:r>
      <w:r w:rsidRPr="00C410C4">
        <w:rPr>
          <w:rFonts w:cs="B Nazanin" w:hint="cs"/>
          <w:sz w:val="28"/>
          <w:szCs w:val="28"/>
          <w:rtl/>
        </w:rPr>
        <w:t>و</w:t>
      </w:r>
      <w:r w:rsidRPr="00C410C4">
        <w:rPr>
          <w:rFonts w:cs="B Nazanin"/>
          <w:sz w:val="28"/>
          <w:szCs w:val="28"/>
        </w:rPr>
        <w:t xml:space="preserve"> </w:t>
      </w:r>
      <w:r w:rsidRPr="00C410C4">
        <w:rPr>
          <w:rFonts w:cs="B Nazanin" w:hint="cs"/>
          <w:sz w:val="28"/>
          <w:szCs w:val="28"/>
          <w:rtl/>
        </w:rPr>
        <w:t>لذا</w:t>
      </w:r>
      <w:r w:rsidRPr="00C410C4">
        <w:rPr>
          <w:rFonts w:cs="B Nazanin"/>
          <w:sz w:val="28"/>
          <w:szCs w:val="28"/>
        </w:rPr>
        <w:t xml:space="preserve"> </w:t>
      </w:r>
      <w:r w:rsidRPr="00C410C4">
        <w:rPr>
          <w:rFonts w:cs="B Nazanin" w:hint="cs"/>
          <w:sz w:val="28"/>
          <w:szCs w:val="28"/>
          <w:rtl/>
        </w:rPr>
        <w:t>کلیه</w:t>
      </w:r>
      <w:r w:rsidRPr="00C410C4">
        <w:rPr>
          <w:rFonts w:cs="B Nazanin"/>
          <w:sz w:val="28"/>
          <w:szCs w:val="28"/>
        </w:rPr>
        <w:t xml:space="preserve"> </w:t>
      </w:r>
      <w:r w:rsidRPr="00C410C4">
        <w:rPr>
          <w:rFonts w:cs="B Nazanin" w:hint="cs"/>
          <w:sz w:val="28"/>
          <w:szCs w:val="28"/>
          <w:rtl/>
        </w:rPr>
        <w:t>سرمایه</w:t>
      </w:r>
      <w:r w:rsidRPr="00C410C4">
        <w:rPr>
          <w:rFonts w:cs="B Nazanin"/>
          <w:sz w:val="28"/>
          <w:szCs w:val="28"/>
        </w:rPr>
        <w:t xml:space="preserve"> </w:t>
      </w:r>
      <w:r w:rsidRPr="00C410C4">
        <w:rPr>
          <w:rFonts w:cs="B Nazanin" w:hint="cs"/>
          <w:sz w:val="28"/>
          <w:szCs w:val="28"/>
          <w:rtl/>
        </w:rPr>
        <w:t>گذاران</w:t>
      </w:r>
      <w:r w:rsidRPr="00C410C4">
        <w:rPr>
          <w:rFonts w:cs="B Nazanin"/>
          <w:sz w:val="28"/>
          <w:szCs w:val="28"/>
        </w:rPr>
        <w:t xml:space="preserve"> </w:t>
      </w:r>
      <w:r w:rsidRPr="00C410C4">
        <w:rPr>
          <w:rFonts w:cs="B Nazanin" w:hint="cs"/>
          <w:sz w:val="28"/>
          <w:szCs w:val="28"/>
          <w:rtl/>
        </w:rPr>
        <w:t>با</w:t>
      </w:r>
      <w:r w:rsidRPr="00C410C4">
        <w:rPr>
          <w:rFonts w:cs="B Nazanin"/>
          <w:sz w:val="28"/>
          <w:szCs w:val="28"/>
        </w:rPr>
        <w:t xml:space="preserve"> </w:t>
      </w:r>
      <w:r w:rsidRPr="00C410C4">
        <w:rPr>
          <w:rFonts w:cs="B Nazanin" w:hint="cs"/>
          <w:sz w:val="28"/>
          <w:szCs w:val="28"/>
          <w:rtl/>
        </w:rPr>
        <w:t>حساسیت</w:t>
      </w:r>
      <w:r w:rsidRPr="00C410C4">
        <w:rPr>
          <w:rFonts w:cs="B Nazanin"/>
          <w:sz w:val="28"/>
          <w:szCs w:val="28"/>
        </w:rPr>
        <w:t xml:space="preserve"> </w:t>
      </w:r>
      <w:r w:rsidRPr="00C410C4">
        <w:rPr>
          <w:rFonts w:cs="B Nazanin" w:hint="cs"/>
          <w:sz w:val="28"/>
          <w:szCs w:val="28"/>
          <w:rtl/>
        </w:rPr>
        <w:t>فوق</w:t>
      </w:r>
      <w:r w:rsidRPr="00C410C4">
        <w:rPr>
          <w:rFonts w:cs="B Nazanin"/>
          <w:sz w:val="28"/>
          <w:szCs w:val="28"/>
        </w:rPr>
        <w:t xml:space="preserve"> </w:t>
      </w:r>
      <w:r w:rsidRPr="00C410C4">
        <w:rPr>
          <w:rFonts w:cs="B Nazanin" w:hint="cs"/>
          <w:sz w:val="28"/>
          <w:szCs w:val="28"/>
          <w:rtl/>
        </w:rPr>
        <w:t>العاده</w:t>
      </w:r>
      <w:r w:rsidR="00D10306">
        <w:rPr>
          <w:rFonts w:cs="B Nazanin" w:hint="cs"/>
          <w:sz w:val="28"/>
          <w:szCs w:val="28"/>
          <w:rtl/>
        </w:rPr>
        <w:softHyphen/>
      </w:r>
      <w:r w:rsidRPr="00C410C4">
        <w:rPr>
          <w:rFonts w:cs="B Nazanin" w:hint="cs"/>
          <w:sz w:val="28"/>
          <w:szCs w:val="28"/>
          <w:rtl/>
        </w:rPr>
        <w:t>اي</w:t>
      </w:r>
      <w:r w:rsidRPr="00C410C4">
        <w:rPr>
          <w:rFonts w:cs="B Nazanin"/>
          <w:sz w:val="28"/>
          <w:szCs w:val="28"/>
        </w:rPr>
        <w:t xml:space="preserve"> </w:t>
      </w:r>
      <w:r w:rsidRPr="00C410C4">
        <w:rPr>
          <w:rFonts w:cs="B Nazanin" w:hint="cs"/>
          <w:sz w:val="28"/>
          <w:szCs w:val="28"/>
          <w:rtl/>
        </w:rPr>
        <w:t>شرایط</w:t>
      </w:r>
      <w:r w:rsidRPr="00C410C4">
        <w:rPr>
          <w:rFonts w:cs="B Nazanin"/>
          <w:sz w:val="28"/>
          <w:szCs w:val="28"/>
        </w:rPr>
        <w:t xml:space="preserve"> </w:t>
      </w:r>
      <w:r w:rsidRPr="00C410C4">
        <w:rPr>
          <w:rFonts w:cs="B Nazanin" w:hint="cs"/>
          <w:sz w:val="28"/>
          <w:szCs w:val="28"/>
          <w:rtl/>
        </w:rPr>
        <w:t>عمومی</w:t>
      </w:r>
      <w:r w:rsidRPr="00C410C4">
        <w:rPr>
          <w:rFonts w:cs="B Nazanin"/>
          <w:sz w:val="28"/>
          <w:szCs w:val="28"/>
        </w:rPr>
        <w:t xml:space="preserve"> </w:t>
      </w:r>
      <w:r w:rsidRPr="00C410C4">
        <w:rPr>
          <w:rFonts w:cs="B Nazanin" w:hint="cs"/>
          <w:sz w:val="28"/>
          <w:szCs w:val="28"/>
          <w:rtl/>
        </w:rPr>
        <w:t>حاکم بر</w:t>
      </w:r>
      <w:r w:rsidRPr="00C410C4">
        <w:rPr>
          <w:rFonts w:cs="B Nazanin"/>
          <w:sz w:val="28"/>
          <w:szCs w:val="28"/>
        </w:rPr>
        <w:t xml:space="preserve"> </w:t>
      </w:r>
      <w:r w:rsidRPr="00C410C4">
        <w:rPr>
          <w:rFonts w:cs="B Nazanin" w:hint="cs"/>
          <w:sz w:val="28"/>
          <w:szCs w:val="28"/>
          <w:rtl/>
        </w:rPr>
        <w:t>فعالیت</w:t>
      </w:r>
      <w:r w:rsidRPr="00C410C4">
        <w:rPr>
          <w:rFonts w:cs="B Nazanin"/>
          <w:sz w:val="28"/>
          <w:szCs w:val="28"/>
        </w:rPr>
        <w:t xml:space="preserve"> </w:t>
      </w:r>
      <w:r w:rsidRPr="00C410C4">
        <w:rPr>
          <w:rFonts w:cs="B Nazanin" w:hint="cs"/>
          <w:sz w:val="28"/>
          <w:szCs w:val="28"/>
          <w:rtl/>
        </w:rPr>
        <w:t>خویش</w:t>
      </w:r>
      <w:r w:rsidRPr="00C410C4">
        <w:rPr>
          <w:rFonts w:cs="B Nazanin"/>
          <w:sz w:val="28"/>
          <w:szCs w:val="28"/>
        </w:rPr>
        <w:t xml:space="preserve"> </w:t>
      </w:r>
      <w:r w:rsidRPr="00C410C4">
        <w:rPr>
          <w:rFonts w:cs="B Nazanin" w:hint="cs"/>
          <w:sz w:val="28"/>
          <w:szCs w:val="28"/>
          <w:rtl/>
        </w:rPr>
        <w:t>را</w:t>
      </w:r>
      <w:r w:rsidRPr="00C410C4">
        <w:rPr>
          <w:rFonts w:cs="B Nazanin"/>
          <w:sz w:val="28"/>
          <w:szCs w:val="28"/>
        </w:rPr>
        <w:t xml:space="preserve"> </w:t>
      </w:r>
      <w:r w:rsidRPr="00C410C4">
        <w:rPr>
          <w:rFonts w:cs="B Nazanin" w:hint="cs"/>
          <w:sz w:val="28"/>
          <w:szCs w:val="28"/>
          <w:rtl/>
        </w:rPr>
        <w:t>می</w:t>
      </w:r>
      <w:r w:rsidR="00D10306">
        <w:rPr>
          <w:rFonts w:cs="B Nazanin" w:hint="cs"/>
          <w:sz w:val="28"/>
          <w:szCs w:val="28"/>
          <w:rtl/>
        </w:rPr>
        <w:softHyphen/>
      </w:r>
      <w:r w:rsidRPr="00C410C4">
        <w:rPr>
          <w:rFonts w:cs="B Nazanin" w:hint="cs"/>
          <w:sz w:val="28"/>
          <w:szCs w:val="28"/>
          <w:rtl/>
        </w:rPr>
        <w:t>سنجند</w:t>
      </w:r>
      <w:r w:rsidR="00D10306">
        <w:rPr>
          <w:rFonts w:cs="B Nazanin" w:hint="cs"/>
          <w:sz w:val="28"/>
          <w:szCs w:val="28"/>
          <w:rtl/>
        </w:rPr>
        <w:t>.</w:t>
      </w:r>
      <w:r w:rsidRPr="00C410C4">
        <w:rPr>
          <w:rFonts w:cs="B Nazanin"/>
          <w:sz w:val="28"/>
          <w:szCs w:val="28"/>
        </w:rPr>
        <w:t xml:space="preserve"> </w:t>
      </w:r>
      <w:r w:rsidRPr="00C410C4">
        <w:rPr>
          <w:rFonts w:cs="B Nazanin" w:hint="cs"/>
          <w:sz w:val="28"/>
          <w:szCs w:val="28"/>
          <w:rtl/>
        </w:rPr>
        <w:t>از</w:t>
      </w:r>
      <w:r w:rsidRPr="00C410C4">
        <w:rPr>
          <w:rFonts w:cs="B Nazanin"/>
          <w:sz w:val="28"/>
          <w:szCs w:val="28"/>
        </w:rPr>
        <w:t xml:space="preserve"> </w:t>
      </w:r>
      <w:r w:rsidRPr="00C410C4">
        <w:rPr>
          <w:rFonts w:cs="B Nazanin" w:hint="cs"/>
          <w:sz w:val="28"/>
          <w:szCs w:val="28"/>
          <w:rtl/>
        </w:rPr>
        <w:t>نظر</w:t>
      </w:r>
      <w:r w:rsidRPr="00C410C4">
        <w:rPr>
          <w:rFonts w:cs="B Nazanin"/>
          <w:sz w:val="28"/>
          <w:szCs w:val="28"/>
        </w:rPr>
        <w:t xml:space="preserve"> </w:t>
      </w:r>
      <w:r w:rsidRPr="00C410C4">
        <w:rPr>
          <w:rFonts w:cs="B Nazanin" w:hint="cs"/>
          <w:sz w:val="28"/>
          <w:szCs w:val="28"/>
          <w:rtl/>
        </w:rPr>
        <w:t>آنان</w:t>
      </w:r>
      <w:r w:rsidRPr="00C410C4">
        <w:rPr>
          <w:rFonts w:cs="B Nazanin"/>
          <w:sz w:val="28"/>
          <w:szCs w:val="28"/>
        </w:rPr>
        <w:t xml:space="preserve"> </w:t>
      </w:r>
      <w:r w:rsidRPr="00C410C4">
        <w:rPr>
          <w:rFonts w:cs="B Nazanin" w:hint="cs"/>
          <w:sz w:val="28"/>
          <w:szCs w:val="28"/>
          <w:rtl/>
        </w:rPr>
        <w:t>سرمایه</w:t>
      </w:r>
      <w:r w:rsidRPr="00C410C4">
        <w:rPr>
          <w:rFonts w:cs="B Nazanin"/>
          <w:sz w:val="28"/>
          <w:szCs w:val="28"/>
        </w:rPr>
        <w:t xml:space="preserve"> </w:t>
      </w:r>
      <w:r w:rsidRPr="00C410C4">
        <w:rPr>
          <w:rFonts w:cs="B Nazanin" w:hint="cs"/>
          <w:sz w:val="28"/>
          <w:szCs w:val="28"/>
          <w:rtl/>
        </w:rPr>
        <w:t>گذاري</w:t>
      </w:r>
      <w:r w:rsidRPr="00C410C4">
        <w:rPr>
          <w:rFonts w:cs="B Nazanin"/>
          <w:sz w:val="28"/>
          <w:szCs w:val="28"/>
        </w:rPr>
        <w:t xml:space="preserve"> </w:t>
      </w:r>
      <w:r w:rsidRPr="00C410C4">
        <w:rPr>
          <w:rFonts w:cs="B Nazanin" w:hint="cs"/>
          <w:sz w:val="28"/>
          <w:szCs w:val="28"/>
          <w:rtl/>
        </w:rPr>
        <w:t>نیاز</w:t>
      </w:r>
      <w:r w:rsidRPr="00C410C4">
        <w:rPr>
          <w:rFonts w:cs="B Nazanin"/>
          <w:sz w:val="28"/>
          <w:szCs w:val="28"/>
        </w:rPr>
        <w:t xml:space="preserve"> </w:t>
      </w:r>
      <w:r w:rsidRPr="00C410C4">
        <w:rPr>
          <w:rFonts w:cs="B Nazanin" w:hint="cs"/>
          <w:sz w:val="28"/>
          <w:szCs w:val="28"/>
          <w:rtl/>
        </w:rPr>
        <w:t>به</w:t>
      </w:r>
      <w:r w:rsidRPr="00C410C4">
        <w:rPr>
          <w:rFonts w:cs="B Nazanin"/>
          <w:sz w:val="28"/>
          <w:szCs w:val="28"/>
        </w:rPr>
        <w:t xml:space="preserve"> </w:t>
      </w:r>
      <w:r w:rsidRPr="00C410C4">
        <w:rPr>
          <w:rFonts w:cs="B Nazanin" w:hint="cs"/>
          <w:sz w:val="28"/>
          <w:szCs w:val="28"/>
          <w:rtl/>
        </w:rPr>
        <w:t>اطمینان</w:t>
      </w:r>
      <w:r w:rsidRPr="00C410C4">
        <w:rPr>
          <w:rFonts w:cs="B Nazanin"/>
          <w:sz w:val="28"/>
          <w:szCs w:val="28"/>
        </w:rPr>
        <w:t xml:space="preserve"> </w:t>
      </w:r>
      <w:r w:rsidRPr="00C410C4">
        <w:rPr>
          <w:rFonts w:cs="B Nazanin" w:hint="cs"/>
          <w:sz w:val="28"/>
          <w:szCs w:val="28"/>
          <w:rtl/>
        </w:rPr>
        <w:t>از</w:t>
      </w:r>
      <w:r w:rsidRPr="00C410C4">
        <w:rPr>
          <w:rFonts w:cs="B Nazanin"/>
          <w:sz w:val="28"/>
          <w:szCs w:val="28"/>
        </w:rPr>
        <w:t xml:space="preserve"> </w:t>
      </w:r>
      <w:r w:rsidRPr="00C410C4">
        <w:rPr>
          <w:rFonts w:cs="B Nazanin" w:hint="cs"/>
          <w:sz w:val="28"/>
          <w:szCs w:val="28"/>
          <w:rtl/>
        </w:rPr>
        <w:t>امنیت</w:t>
      </w:r>
      <w:r w:rsidRPr="00C410C4">
        <w:rPr>
          <w:rFonts w:cs="B Nazanin"/>
          <w:sz w:val="28"/>
          <w:szCs w:val="28"/>
        </w:rPr>
        <w:t xml:space="preserve"> </w:t>
      </w:r>
      <w:r w:rsidRPr="00C410C4">
        <w:rPr>
          <w:rFonts w:cs="B Nazanin" w:hint="cs"/>
          <w:sz w:val="28"/>
          <w:szCs w:val="28"/>
          <w:rtl/>
        </w:rPr>
        <w:t>اقتصادي</w:t>
      </w:r>
      <w:r w:rsidRPr="00C410C4">
        <w:rPr>
          <w:rFonts w:cs="B Nazanin"/>
          <w:sz w:val="28"/>
          <w:szCs w:val="28"/>
        </w:rPr>
        <w:t xml:space="preserve"> </w:t>
      </w:r>
      <w:r w:rsidRPr="00C410C4">
        <w:rPr>
          <w:rFonts w:cs="B Nazanin" w:hint="cs"/>
          <w:sz w:val="28"/>
          <w:szCs w:val="28"/>
          <w:rtl/>
        </w:rPr>
        <w:t>دارد</w:t>
      </w:r>
      <w:r w:rsidRPr="00C410C4">
        <w:rPr>
          <w:rFonts w:cs="B Nazanin"/>
          <w:sz w:val="28"/>
          <w:szCs w:val="28"/>
        </w:rPr>
        <w:t xml:space="preserve"> </w:t>
      </w:r>
      <w:r w:rsidRPr="00C410C4">
        <w:rPr>
          <w:rFonts w:cs="B Nazanin" w:hint="cs"/>
          <w:sz w:val="28"/>
          <w:szCs w:val="28"/>
          <w:rtl/>
        </w:rPr>
        <w:t>که</w:t>
      </w:r>
      <w:r w:rsidRPr="00C410C4">
        <w:rPr>
          <w:rFonts w:cs="B Nazanin"/>
          <w:sz w:val="28"/>
          <w:szCs w:val="28"/>
        </w:rPr>
        <w:t xml:space="preserve"> </w:t>
      </w:r>
      <w:r w:rsidRPr="00C410C4">
        <w:rPr>
          <w:rFonts w:cs="B Nazanin" w:hint="cs"/>
          <w:sz w:val="28"/>
          <w:szCs w:val="28"/>
          <w:rtl/>
        </w:rPr>
        <w:t>تأمین آن</w:t>
      </w:r>
      <w:r w:rsidRPr="00C410C4">
        <w:rPr>
          <w:rFonts w:cs="B Nazanin"/>
          <w:sz w:val="28"/>
          <w:szCs w:val="28"/>
        </w:rPr>
        <w:t xml:space="preserve"> </w:t>
      </w:r>
      <w:r w:rsidRPr="00C410C4">
        <w:rPr>
          <w:rFonts w:cs="B Nazanin" w:hint="cs"/>
          <w:sz w:val="28"/>
          <w:szCs w:val="28"/>
          <w:rtl/>
        </w:rPr>
        <w:t>در</w:t>
      </w:r>
      <w:r w:rsidRPr="00C410C4">
        <w:rPr>
          <w:rFonts w:cs="B Nazanin"/>
          <w:sz w:val="28"/>
          <w:szCs w:val="28"/>
        </w:rPr>
        <w:t xml:space="preserve"> </w:t>
      </w:r>
      <w:r w:rsidRPr="00C410C4">
        <w:rPr>
          <w:rFonts w:cs="B Nazanin" w:hint="cs"/>
          <w:sz w:val="28"/>
          <w:szCs w:val="28"/>
          <w:rtl/>
        </w:rPr>
        <w:t>سایه</w:t>
      </w:r>
      <w:r w:rsidRPr="00C410C4">
        <w:rPr>
          <w:rFonts w:cs="B Nazanin"/>
          <w:sz w:val="28"/>
          <w:szCs w:val="28"/>
        </w:rPr>
        <w:t xml:space="preserve"> </w:t>
      </w:r>
      <w:r w:rsidRPr="00C410C4">
        <w:rPr>
          <w:rFonts w:cs="B Nazanin" w:hint="cs"/>
          <w:sz w:val="28"/>
          <w:szCs w:val="28"/>
          <w:rtl/>
        </w:rPr>
        <w:t>قوانین</w:t>
      </w:r>
      <w:r w:rsidRPr="00C410C4">
        <w:rPr>
          <w:rFonts w:cs="B Nazanin"/>
          <w:sz w:val="28"/>
          <w:szCs w:val="28"/>
        </w:rPr>
        <w:t xml:space="preserve"> </w:t>
      </w:r>
      <w:r w:rsidRPr="00C410C4">
        <w:rPr>
          <w:rFonts w:cs="B Nazanin" w:hint="cs"/>
          <w:sz w:val="28"/>
          <w:szCs w:val="28"/>
          <w:rtl/>
        </w:rPr>
        <w:t>کارآمد</w:t>
      </w:r>
      <w:r w:rsidRPr="00C410C4">
        <w:rPr>
          <w:rFonts w:cs="B Nazanin"/>
          <w:sz w:val="28"/>
          <w:szCs w:val="28"/>
        </w:rPr>
        <w:t xml:space="preserve"> </w:t>
      </w:r>
      <w:r w:rsidRPr="00C410C4">
        <w:rPr>
          <w:rFonts w:cs="B Nazanin" w:hint="cs"/>
          <w:sz w:val="28"/>
          <w:szCs w:val="28"/>
          <w:rtl/>
        </w:rPr>
        <w:t>و</w:t>
      </w:r>
      <w:r w:rsidRPr="00C410C4">
        <w:rPr>
          <w:rFonts w:cs="B Nazanin"/>
          <w:sz w:val="28"/>
          <w:szCs w:val="28"/>
        </w:rPr>
        <w:t xml:space="preserve"> </w:t>
      </w:r>
      <w:r w:rsidRPr="00C410C4">
        <w:rPr>
          <w:rFonts w:cs="B Nazanin" w:hint="cs"/>
          <w:sz w:val="28"/>
          <w:szCs w:val="28"/>
          <w:rtl/>
        </w:rPr>
        <w:t>نظام</w:t>
      </w:r>
      <w:r w:rsidRPr="00C410C4">
        <w:rPr>
          <w:rFonts w:cs="B Nazanin"/>
          <w:sz w:val="28"/>
          <w:szCs w:val="28"/>
        </w:rPr>
        <w:t xml:space="preserve"> </w:t>
      </w:r>
      <w:r w:rsidRPr="00C410C4">
        <w:rPr>
          <w:rFonts w:cs="B Nazanin" w:hint="cs"/>
          <w:sz w:val="28"/>
          <w:szCs w:val="28"/>
          <w:rtl/>
        </w:rPr>
        <w:t>حقوقی</w:t>
      </w:r>
      <w:r w:rsidRPr="00C410C4">
        <w:rPr>
          <w:rFonts w:cs="B Nazanin"/>
          <w:sz w:val="28"/>
          <w:szCs w:val="28"/>
        </w:rPr>
        <w:t xml:space="preserve"> </w:t>
      </w:r>
      <w:r w:rsidRPr="00C410C4">
        <w:rPr>
          <w:rFonts w:cs="B Nazanin" w:hint="cs"/>
          <w:sz w:val="28"/>
          <w:szCs w:val="28"/>
          <w:rtl/>
        </w:rPr>
        <w:t>که</w:t>
      </w:r>
      <w:r w:rsidRPr="00C410C4">
        <w:rPr>
          <w:rFonts w:cs="B Nazanin"/>
          <w:sz w:val="28"/>
          <w:szCs w:val="28"/>
        </w:rPr>
        <w:t xml:space="preserve"> </w:t>
      </w:r>
      <w:r w:rsidRPr="00C410C4">
        <w:rPr>
          <w:rFonts w:cs="B Nazanin" w:hint="cs"/>
          <w:sz w:val="28"/>
          <w:szCs w:val="28"/>
          <w:rtl/>
        </w:rPr>
        <w:t>اجراي</w:t>
      </w:r>
      <w:r w:rsidRPr="00C410C4">
        <w:rPr>
          <w:rFonts w:cs="B Nazanin"/>
          <w:sz w:val="28"/>
          <w:szCs w:val="28"/>
        </w:rPr>
        <w:t xml:space="preserve"> </w:t>
      </w:r>
      <w:r w:rsidRPr="00C410C4">
        <w:rPr>
          <w:rFonts w:cs="B Nazanin" w:hint="cs"/>
          <w:sz w:val="28"/>
          <w:szCs w:val="28"/>
          <w:rtl/>
        </w:rPr>
        <w:t>آنها</w:t>
      </w:r>
      <w:r w:rsidRPr="00C410C4">
        <w:rPr>
          <w:rFonts w:cs="B Nazanin"/>
          <w:sz w:val="28"/>
          <w:szCs w:val="28"/>
        </w:rPr>
        <w:t xml:space="preserve"> </w:t>
      </w:r>
      <w:r w:rsidRPr="00C410C4">
        <w:rPr>
          <w:rFonts w:cs="B Nazanin" w:hint="cs"/>
          <w:sz w:val="28"/>
          <w:szCs w:val="28"/>
          <w:rtl/>
        </w:rPr>
        <w:t>را</w:t>
      </w:r>
      <w:r w:rsidRPr="00C410C4">
        <w:rPr>
          <w:rFonts w:cs="B Nazanin"/>
          <w:sz w:val="28"/>
          <w:szCs w:val="28"/>
        </w:rPr>
        <w:t xml:space="preserve"> </w:t>
      </w:r>
      <w:r w:rsidRPr="00C410C4">
        <w:rPr>
          <w:rFonts w:cs="B Nazanin" w:hint="cs"/>
          <w:sz w:val="28"/>
          <w:szCs w:val="28"/>
          <w:rtl/>
        </w:rPr>
        <w:t>ضمانت</w:t>
      </w:r>
      <w:r w:rsidRPr="00C410C4">
        <w:rPr>
          <w:rFonts w:cs="B Nazanin"/>
          <w:sz w:val="28"/>
          <w:szCs w:val="28"/>
        </w:rPr>
        <w:t xml:space="preserve"> </w:t>
      </w:r>
      <w:r w:rsidRPr="00C410C4">
        <w:rPr>
          <w:rFonts w:cs="B Nazanin" w:hint="cs"/>
          <w:sz w:val="28"/>
          <w:szCs w:val="28"/>
          <w:rtl/>
        </w:rPr>
        <w:t>کند</w:t>
      </w:r>
      <w:r w:rsidR="00D10306">
        <w:rPr>
          <w:rFonts w:cs="B Nazanin" w:hint="cs"/>
          <w:sz w:val="28"/>
          <w:szCs w:val="28"/>
          <w:rtl/>
        </w:rPr>
        <w:t>،</w:t>
      </w:r>
      <w:r w:rsidRPr="00C410C4">
        <w:rPr>
          <w:rFonts w:cs="B Nazanin"/>
          <w:sz w:val="28"/>
          <w:szCs w:val="28"/>
        </w:rPr>
        <w:t xml:space="preserve"> </w:t>
      </w:r>
      <w:r w:rsidRPr="00C410C4">
        <w:rPr>
          <w:rFonts w:cs="B Nazanin" w:hint="cs"/>
          <w:sz w:val="28"/>
          <w:szCs w:val="28"/>
          <w:rtl/>
        </w:rPr>
        <w:t>ممکن</w:t>
      </w:r>
      <w:r w:rsidRPr="00C410C4">
        <w:rPr>
          <w:rFonts w:cs="B Nazanin"/>
          <w:sz w:val="28"/>
          <w:szCs w:val="28"/>
        </w:rPr>
        <w:t xml:space="preserve"> </w:t>
      </w:r>
      <w:r w:rsidRPr="00C410C4">
        <w:rPr>
          <w:rFonts w:cs="B Nazanin" w:hint="cs"/>
          <w:sz w:val="28"/>
          <w:szCs w:val="28"/>
          <w:rtl/>
        </w:rPr>
        <w:t>می</w:t>
      </w:r>
      <w:r w:rsidR="00D10306">
        <w:rPr>
          <w:rFonts w:cs="B Nazanin" w:hint="cs"/>
          <w:sz w:val="28"/>
          <w:szCs w:val="28"/>
          <w:rtl/>
        </w:rPr>
        <w:softHyphen/>
      </w:r>
      <w:r w:rsidRPr="00C410C4">
        <w:rPr>
          <w:rFonts w:cs="B Nazanin" w:hint="cs"/>
          <w:sz w:val="28"/>
          <w:szCs w:val="28"/>
          <w:rtl/>
        </w:rPr>
        <w:t>شود</w:t>
      </w:r>
      <w:r w:rsidR="00D10306">
        <w:rPr>
          <w:rFonts w:cs="B Nazanin" w:hint="cs"/>
          <w:sz w:val="28"/>
          <w:szCs w:val="28"/>
          <w:rtl/>
        </w:rPr>
        <w:t xml:space="preserve">. </w:t>
      </w:r>
      <w:r w:rsidRPr="00C410C4">
        <w:rPr>
          <w:rFonts w:cs="B Nazanin" w:hint="cs"/>
          <w:sz w:val="28"/>
          <w:szCs w:val="28"/>
          <w:rtl/>
        </w:rPr>
        <w:t>به</w:t>
      </w:r>
      <w:r w:rsidRPr="00C410C4">
        <w:rPr>
          <w:rFonts w:cs="B Nazanin"/>
          <w:sz w:val="28"/>
          <w:szCs w:val="28"/>
        </w:rPr>
        <w:t xml:space="preserve"> </w:t>
      </w:r>
      <w:r w:rsidRPr="00C410C4">
        <w:rPr>
          <w:rFonts w:cs="B Nazanin" w:hint="cs"/>
          <w:sz w:val="28"/>
          <w:szCs w:val="28"/>
          <w:rtl/>
        </w:rPr>
        <w:t>عبارت</w:t>
      </w:r>
      <w:r w:rsidRPr="00C410C4">
        <w:rPr>
          <w:rFonts w:cs="B Nazanin"/>
          <w:sz w:val="28"/>
          <w:szCs w:val="28"/>
        </w:rPr>
        <w:t xml:space="preserve"> </w:t>
      </w:r>
      <w:r w:rsidRPr="00C410C4">
        <w:rPr>
          <w:rFonts w:cs="B Nazanin" w:hint="cs"/>
          <w:sz w:val="28"/>
          <w:szCs w:val="28"/>
          <w:rtl/>
        </w:rPr>
        <w:t>روشن</w:t>
      </w:r>
      <w:r w:rsidR="00D10306">
        <w:rPr>
          <w:rFonts w:cs="B Nazanin" w:hint="cs"/>
          <w:sz w:val="28"/>
          <w:szCs w:val="28"/>
          <w:rtl/>
        </w:rPr>
        <w:softHyphen/>
      </w:r>
      <w:r w:rsidRPr="00C410C4">
        <w:rPr>
          <w:rFonts w:cs="B Nazanin" w:hint="cs"/>
          <w:sz w:val="28"/>
          <w:szCs w:val="28"/>
          <w:rtl/>
        </w:rPr>
        <w:t>تر سرمایه</w:t>
      </w:r>
      <w:r w:rsidRPr="00C410C4">
        <w:rPr>
          <w:rFonts w:cs="B Nazanin"/>
          <w:sz w:val="28"/>
          <w:szCs w:val="28"/>
        </w:rPr>
        <w:t xml:space="preserve"> </w:t>
      </w:r>
      <w:r w:rsidRPr="00C410C4">
        <w:rPr>
          <w:rFonts w:cs="B Nazanin" w:hint="cs"/>
          <w:sz w:val="28"/>
          <w:szCs w:val="28"/>
          <w:rtl/>
        </w:rPr>
        <w:t>گذار</w:t>
      </w:r>
      <w:r w:rsidRPr="00C410C4">
        <w:rPr>
          <w:rFonts w:cs="B Nazanin"/>
          <w:sz w:val="28"/>
          <w:szCs w:val="28"/>
        </w:rPr>
        <w:t xml:space="preserve"> </w:t>
      </w:r>
      <w:r w:rsidRPr="00C410C4">
        <w:rPr>
          <w:rFonts w:cs="B Nazanin" w:hint="cs"/>
          <w:sz w:val="28"/>
          <w:szCs w:val="28"/>
          <w:rtl/>
        </w:rPr>
        <w:t>باید</w:t>
      </w:r>
      <w:r w:rsidRPr="00C410C4">
        <w:rPr>
          <w:rFonts w:cs="B Nazanin"/>
          <w:sz w:val="28"/>
          <w:szCs w:val="28"/>
        </w:rPr>
        <w:t xml:space="preserve"> </w:t>
      </w:r>
      <w:r w:rsidRPr="00C410C4">
        <w:rPr>
          <w:rFonts w:cs="B Nazanin" w:hint="cs"/>
          <w:sz w:val="28"/>
          <w:szCs w:val="28"/>
          <w:rtl/>
        </w:rPr>
        <w:t>اطمینان</w:t>
      </w:r>
      <w:r w:rsidRPr="00C410C4">
        <w:rPr>
          <w:rFonts w:cs="B Nazanin"/>
          <w:sz w:val="28"/>
          <w:szCs w:val="28"/>
        </w:rPr>
        <w:t xml:space="preserve"> </w:t>
      </w:r>
      <w:r w:rsidRPr="00C410C4">
        <w:rPr>
          <w:rFonts w:cs="B Nazanin" w:hint="cs"/>
          <w:sz w:val="28"/>
          <w:szCs w:val="28"/>
          <w:rtl/>
        </w:rPr>
        <w:t>داشته</w:t>
      </w:r>
      <w:r w:rsidRPr="00C410C4">
        <w:rPr>
          <w:rFonts w:cs="B Nazanin"/>
          <w:sz w:val="28"/>
          <w:szCs w:val="28"/>
        </w:rPr>
        <w:t xml:space="preserve"> </w:t>
      </w:r>
      <w:r w:rsidRPr="00C410C4">
        <w:rPr>
          <w:rFonts w:cs="B Nazanin" w:hint="cs"/>
          <w:sz w:val="28"/>
          <w:szCs w:val="28"/>
          <w:rtl/>
        </w:rPr>
        <w:t>باشد</w:t>
      </w:r>
      <w:r w:rsidRPr="00C410C4">
        <w:rPr>
          <w:rFonts w:cs="B Nazanin"/>
          <w:sz w:val="28"/>
          <w:szCs w:val="28"/>
        </w:rPr>
        <w:t xml:space="preserve"> </w:t>
      </w:r>
      <w:r w:rsidRPr="00C410C4">
        <w:rPr>
          <w:rFonts w:cs="B Nazanin" w:hint="cs"/>
          <w:sz w:val="28"/>
          <w:szCs w:val="28"/>
          <w:rtl/>
        </w:rPr>
        <w:t>که</w:t>
      </w:r>
      <w:r w:rsidRPr="00C410C4">
        <w:rPr>
          <w:rFonts w:cs="B Nazanin"/>
          <w:sz w:val="28"/>
          <w:szCs w:val="28"/>
        </w:rPr>
        <w:t xml:space="preserve"> </w:t>
      </w:r>
      <w:r w:rsidRPr="00C410C4">
        <w:rPr>
          <w:rFonts w:cs="B Nazanin" w:hint="cs"/>
          <w:sz w:val="28"/>
          <w:szCs w:val="28"/>
          <w:rtl/>
        </w:rPr>
        <w:t>هیچ</w:t>
      </w:r>
      <w:r w:rsidRPr="00C410C4">
        <w:rPr>
          <w:rFonts w:cs="B Nazanin"/>
          <w:sz w:val="28"/>
          <w:szCs w:val="28"/>
        </w:rPr>
        <w:t xml:space="preserve"> </w:t>
      </w:r>
      <w:r w:rsidRPr="00C410C4">
        <w:rPr>
          <w:rFonts w:cs="B Nazanin" w:hint="cs"/>
          <w:sz w:val="28"/>
          <w:szCs w:val="28"/>
          <w:rtl/>
        </w:rPr>
        <w:t>خطري</w:t>
      </w:r>
      <w:r w:rsidRPr="00C410C4">
        <w:rPr>
          <w:rFonts w:cs="B Nazanin"/>
          <w:sz w:val="28"/>
          <w:szCs w:val="28"/>
        </w:rPr>
        <w:t xml:space="preserve"> </w:t>
      </w:r>
      <w:r w:rsidRPr="00C410C4">
        <w:rPr>
          <w:rFonts w:cs="B Nazanin" w:hint="cs"/>
          <w:sz w:val="28"/>
          <w:szCs w:val="28"/>
          <w:rtl/>
        </w:rPr>
        <w:t>سرمایه</w:t>
      </w:r>
      <w:r w:rsidRPr="00C410C4">
        <w:rPr>
          <w:rFonts w:cs="B Nazanin"/>
          <w:sz w:val="28"/>
          <w:szCs w:val="28"/>
        </w:rPr>
        <w:t xml:space="preserve"> </w:t>
      </w:r>
      <w:r w:rsidRPr="00C410C4">
        <w:rPr>
          <w:rFonts w:cs="B Nazanin" w:hint="cs"/>
          <w:sz w:val="28"/>
          <w:szCs w:val="28"/>
          <w:rtl/>
        </w:rPr>
        <w:t>او</w:t>
      </w:r>
      <w:r w:rsidRPr="00C410C4">
        <w:rPr>
          <w:rFonts w:cs="B Nazanin"/>
          <w:sz w:val="28"/>
          <w:szCs w:val="28"/>
        </w:rPr>
        <w:t xml:space="preserve"> </w:t>
      </w:r>
      <w:r w:rsidRPr="00C410C4">
        <w:rPr>
          <w:rFonts w:cs="B Nazanin" w:hint="cs"/>
          <w:sz w:val="28"/>
          <w:szCs w:val="28"/>
          <w:rtl/>
        </w:rPr>
        <w:t>را</w:t>
      </w:r>
      <w:r w:rsidRPr="00C410C4">
        <w:rPr>
          <w:rFonts w:cs="B Nazanin"/>
          <w:sz w:val="28"/>
          <w:szCs w:val="28"/>
        </w:rPr>
        <w:t xml:space="preserve"> </w:t>
      </w:r>
      <w:r w:rsidRPr="00C410C4">
        <w:rPr>
          <w:rFonts w:cs="B Nazanin" w:hint="cs"/>
          <w:sz w:val="28"/>
          <w:szCs w:val="28"/>
          <w:rtl/>
        </w:rPr>
        <w:t>تهدید</w:t>
      </w:r>
      <w:r w:rsidRPr="00C410C4">
        <w:rPr>
          <w:rFonts w:cs="B Nazanin"/>
          <w:sz w:val="28"/>
          <w:szCs w:val="28"/>
        </w:rPr>
        <w:t xml:space="preserve"> </w:t>
      </w:r>
      <w:r w:rsidRPr="00C410C4">
        <w:rPr>
          <w:rFonts w:cs="B Nazanin" w:hint="cs"/>
          <w:sz w:val="28"/>
          <w:szCs w:val="28"/>
          <w:rtl/>
        </w:rPr>
        <w:t>نمی</w:t>
      </w:r>
      <w:r w:rsidR="00D10306">
        <w:rPr>
          <w:rFonts w:cs="B Nazanin" w:hint="cs"/>
          <w:sz w:val="28"/>
          <w:szCs w:val="28"/>
          <w:rtl/>
        </w:rPr>
        <w:softHyphen/>
      </w:r>
      <w:r w:rsidRPr="00C410C4">
        <w:rPr>
          <w:rFonts w:cs="B Nazanin" w:hint="cs"/>
          <w:sz w:val="28"/>
          <w:szCs w:val="28"/>
          <w:rtl/>
        </w:rPr>
        <w:t>کند</w:t>
      </w:r>
      <w:r w:rsidRPr="00C410C4">
        <w:rPr>
          <w:rFonts w:cs="B Nazanin"/>
          <w:sz w:val="28"/>
          <w:szCs w:val="28"/>
        </w:rPr>
        <w:t xml:space="preserve"> </w:t>
      </w:r>
      <w:r w:rsidRPr="00C410C4">
        <w:rPr>
          <w:rFonts w:cs="B Nazanin" w:hint="cs"/>
          <w:sz w:val="28"/>
          <w:szCs w:val="28"/>
          <w:rtl/>
        </w:rPr>
        <w:t>و</w:t>
      </w:r>
      <w:r w:rsidRPr="00C410C4">
        <w:rPr>
          <w:rFonts w:cs="B Nazanin"/>
          <w:sz w:val="28"/>
          <w:szCs w:val="28"/>
        </w:rPr>
        <w:t xml:space="preserve"> </w:t>
      </w:r>
      <w:r w:rsidRPr="00C410C4">
        <w:rPr>
          <w:rFonts w:cs="B Nazanin" w:hint="cs"/>
          <w:sz w:val="28"/>
          <w:szCs w:val="28"/>
          <w:rtl/>
        </w:rPr>
        <w:t>در</w:t>
      </w:r>
      <w:r w:rsidRPr="00C410C4">
        <w:rPr>
          <w:rFonts w:cs="B Nazanin"/>
          <w:sz w:val="28"/>
          <w:szCs w:val="28"/>
        </w:rPr>
        <w:t xml:space="preserve"> </w:t>
      </w:r>
      <w:r w:rsidRPr="00C410C4">
        <w:rPr>
          <w:rFonts w:cs="B Nazanin" w:hint="cs"/>
          <w:sz w:val="28"/>
          <w:szCs w:val="28"/>
          <w:rtl/>
        </w:rPr>
        <w:t>صورتی</w:t>
      </w:r>
      <w:r w:rsidR="00D10306">
        <w:rPr>
          <w:rFonts w:cs="B Nazanin"/>
          <w:sz w:val="28"/>
          <w:szCs w:val="28"/>
          <w:rtl/>
        </w:rPr>
        <w:softHyphen/>
      </w:r>
      <w:r w:rsidRPr="00C410C4">
        <w:rPr>
          <w:rFonts w:cs="B Nazanin" w:hint="cs"/>
          <w:sz w:val="28"/>
          <w:szCs w:val="28"/>
          <w:rtl/>
        </w:rPr>
        <w:t>که</w:t>
      </w:r>
      <w:r w:rsidRPr="00C410C4">
        <w:rPr>
          <w:rFonts w:cs="B Nazanin"/>
          <w:sz w:val="28"/>
          <w:szCs w:val="28"/>
        </w:rPr>
        <w:t xml:space="preserve"> </w:t>
      </w:r>
      <w:r w:rsidRPr="00C410C4">
        <w:rPr>
          <w:rFonts w:cs="B Nazanin" w:hint="cs"/>
          <w:sz w:val="28"/>
          <w:szCs w:val="28"/>
          <w:rtl/>
        </w:rPr>
        <w:t>به</w:t>
      </w:r>
      <w:r w:rsidRPr="00C410C4">
        <w:rPr>
          <w:rFonts w:cs="B Nazanin"/>
          <w:sz w:val="28"/>
          <w:szCs w:val="28"/>
        </w:rPr>
        <w:t xml:space="preserve"> </w:t>
      </w:r>
      <w:r w:rsidRPr="00C410C4">
        <w:rPr>
          <w:rFonts w:cs="B Nazanin" w:hint="cs"/>
          <w:sz w:val="28"/>
          <w:szCs w:val="28"/>
          <w:rtl/>
        </w:rPr>
        <w:t>هر</w:t>
      </w:r>
      <w:r w:rsidRPr="00C410C4">
        <w:rPr>
          <w:rFonts w:cs="B Nazanin"/>
          <w:sz w:val="28"/>
          <w:szCs w:val="28"/>
        </w:rPr>
        <w:t xml:space="preserve"> </w:t>
      </w:r>
      <w:r w:rsidRPr="00C410C4">
        <w:rPr>
          <w:rFonts w:cs="B Nazanin" w:hint="cs"/>
          <w:sz w:val="28"/>
          <w:szCs w:val="28"/>
          <w:rtl/>
        </w:rPr>
        <w:t>دلیلی سرمایه</w:t>
      </w:r>
      <w:r w:rsidRPr="00C410C4">
        <w:rPr>
          <w:rFonts w:cs="B Nazanin"/>
          <w:sz w:val="28"/>
          <w:szCs w:val="28"/>
        </w:rPr>
        <w:t xml:space="preserve"> </w:t>
      </w:r>
      <w:r w:rsidRPr="00C410C4">
        <w:rPr>
          <w:rFonts w:cs="B Nazanin" w:hint="cs"/>
          <w:sz w:val="28"/>
          <w:szCs w:val="28"/>
          <w:rtl/>
        </w:rPr>
        <w:t>او</w:t>
      </w:r>
      <w:r w:rsidRPr="00C410C4">
        <w:rPr>
          <w:rFonts w:cs="B Nazanin"/>
          <w:sz w:val="28"/>
          <w:szCs w:val="28"/>
        </w:rPr>
        <w:t xml:space="preserve"> </w:t>
      </w:r>
      <w:r w:rsidRPr="00C410C4">
        <w:rPr>
          <w:rFonts w:cs="B Nazanin" w:hint="cs"/>
          <w:sz w:val="28"/>
          <w:szCs w:val="28"/>
          <w:rtl/>
        </w:rPr>
        <w:t>مورد</w:t>
      </w:r>
      <w:r w:rsidRPr="00C410C4">
        <w:rPr>
          <w:rFonts w:cs="B Nazanin"/>
          <w:sz w:val="28"/>
          <w:szCs w:val="28"/>
        </w:rPr>
        <w:t xml:space="preserve"> </w:t>
      </w:r>
      <w:r w:rsidRPr="00C410C4">
        <w:rPr>
          <w:rFonts w:cs="B Nazanin" w:hint="cs"/>
          <w:sz w:val="28"/>
          <w:szCs w:val="28"/>
          <w:rtl/>
        </w:rPr>
        <w:t>تعرض</w:t>
      </w:r>
      <w:r w:rsidRPr="00C410C4">
        <w:rPr>
          <w:rFonts w:cs="B Nazanin"/>
          <w:sz w:val="28"/>
          <w:szCs w:val="28"/>
        </w:rPr>
        <w:t xml:space="preserve"> </w:t>
      </w:r>
      <w:r w:rsidRPr="00C410C4">
        <w:rPr>
          <w:rFonts w:cs="B Nazanin" w:hint="cs"/>
          <w:sz w:val="28"/>
          <w:szCs w:val="28"/>
          <w:rtl/>
        </w:rPr>
        <w:t>قرار</w:t>
      </w:r>
      <w:r w:rsidRPr="00C410C4">
        <w:rPr>
          <w:rFonts w:cs="B Nazanin"/>
          <w:sz w:val="28"/>
          <w:szCs w:val="28"/>
        </w:rPr>
        <w:t xml:space="preserve"> </w:t>
      </w:r>
      <w:r w:rsidRPr="00C410C4">
        <w:rPr>
          <w:rFonts w:cs="B Nazanin" w:hint="cs"/>
          <w:sz w:val="28"/>
          <w:szCs w:val="28"/>
          <w:rtl/>
        </w:rPr>
        <w:t>گرفت</w:t>
      </w:r>
      <w:r w:rsidR="00D10306">
        <w:rPr>
          <w:rFonts w:cs="B Nazanin" w:hint="cs"/>
          <w:sz w:val="28"/>
          <w:szCs w:val="28"/>
          <w:rtl/>
        </w:rPr>
        <w:t>،</w:t>
      </w:r>
      <w:r w:rsidRPr="00C410C4">
        <w:rPr>
          <w:rFonts w:cs="B Nazanin"/>
          <w:sz w:val="28"/>
          <w:szCs w:val="28"/>
        </w:rPr>
        <w:t xml:space="preserve"> </w:t>
      </w:r>
      <w:r w:rsidRPr="00C410C4">
        <w:rPr>
          <w:rFonts w:cs="B Nazanin" w:hint="cs"/>
          <w:sz w:val="28"/>
          <w:szCs w:val="28"/>
          <w:rtl/>
        </w:rPr>
        <w:t>نظام</w:t>
      </w:r>
      <w:r w:rsidRPr="00C410C4">
        <w:rPr>
          <w:rFonts w:cs="B Nazanin"/>
          <w:sz w:val="28"/>
          <w:szCs w:val="28"/>
        </w:rPr>
        <w:t xml:space="preserve"> </w:t>
      </w:r>
      <w:r w:rsidRPr="00C410C4">
        <w:rPr>
          <w:rFonts w:cs="B Nazanin" w:hint="cs"/>
          <w:sz w:val="28"/>
          <w:szCs w:val="28"/>
          <w:rtl/>
        </w:rPr>
        <w:t>حقوقی</w:t>
      </w:r>
      <w:r w:rsidRPr="00C410C4">
        <w:rPr>
          <w:rFonts w:cs="B Nazanin"/>
          <w:sz w:val="28"/>
          <w:szCs w:val="28"/>
        </w:rPr>
        <w:t xml:space="preserve"> </w:t>
      </w:r>
      <w:r w:rsidRPr="00C410C4">
        <w:rPr>
          <w:rFonts w:cs="B Nazanin" w:hint="cs"/>
          <w:sz w:val="28"/>
          <w:szCs w:val="28"/>
          <w:rtl/>
        </w:rPr>
        <w:t>و</w:t>
      </w:r>
      <w:r w:rsidRPr="00C410C4">
        <w:rPr>
          <w:rFonts w:cs="B Nazanin"/>
          <w:sz w:val="28"/>
          <w:szCs w:val="28"/>
        </w:rPr>
        <w:t xml:space="preserve"> </w:t>
      </w:r>
      <w:r w:rsidRPr="00C410C4">
        <w:rPr>
          <w:rFonts w:cs="B Nazanin" w:hint="cs"/>
          <w:sz w:val="28"/>
          <w:szCs w:val="28"/>
          <w:rtl/>
        </w:rPr>
        <w:t>قضایی</w:t>
      </w:r>
      <w:r w:rsidRPr="00C410C4">
        <w:rPr>
          <w:rFonts w:cs="B Nazanin"/>
          <w:sz w:val="28"/>
          <w:szCs w:val="28"/>
        </w:rPr>
        <w:t xml:space="preserve"> </w:t>
      </w:r>
      <w:r w:rsidRPr="00C410C4">
        <w:rPr>
          <w:rFonts w:cs="B Nazanin" w:hint="cs"/>
          <w:sz w:val="28"/>
          <w:szCs w:val="28"/>
          <w:rtl/>
        </w:rPr>
        <w:t>حاکم</w:t>
      </w:r>
      <w:r w:rsidRPr="00C410C4">
        <w:rPr>
          <w:rFonts w:cs="B Nazanin"/>
          <w:sz w:val="28"/>
          <w:szCs w:val="28"/>
        </w:rPr>
        <w:t xml:space="preserve"> </w:t>
      </w:r>
      <w:r w:rsidRPr="00C410C4">
        <w:rPr>
          <w:rFonts w:cs="B Nazanin" w:hint="cs"/>
          <w:sz w:val="28"/>
          <w:szCs w:val="28"/>
          <w:rtl/>
        </w:rPr>
        <w:t>بر</w:t>
      </w:r>
      <w:r w:rsidRPr="00C410C4">
        <w:rPr>
          <w:rFonts w:cs="B Nazanin"/>
          <w:sz w:val="28"/>
          <w:szCs w:val="28"/>
        </w:rPr>
        <w:t xml:space="preserve"> </w:t>
      </w:r>
      <w:r w:rsidRPr="00C410C4">
        <w:rPr>
          <w:rFonts w:cs="B Nazanin" w:hint="cs"/>
          <w:sz w:val="28"/>
          <w:szCs w:val="28"/>
          <w:rtl/>
        </w:rPr>
        <w:t>کشور</w:t>
      </w:r>
      <w:r w:rsidRPr="00C410C4">
        <w:rPr>
          <w:rFonts w:cs="B Nazanin"/>
          <w:sz w:val="28"/>
          <w:szCs w:val="28"/>
        </w:rPr>
        <w:t xml:space="preserve"> </w:t>
      </w:r>
      <w:r w:rsidRPr="00C410C4">
        <w:rPr>
          <w:rFonts w:cs="B Nazanin" w:hint="cs"/>
          <w:sz w:val="28"/>
          <w:szCs w:val="28"/>
          <w:rtl/>
        </w:rPr>
        <w:t>قادر</w:t>
      </w:r>
      <w:r w:rsidRPr="00C410C4">
        <w:rPr>
          <w:rFonts w:cs="B Nazanin"/>
          <w:sz w:val="28"/>
          <w:szCs w:val="28"/>
        </w:rPr>
        <w:t xml:space="preserve"> </w:t>
      </w:r>
      <w:r w:rsidRPr="00C410C4">
        <w:rPr>
          <w:rFonts w:cs="B Nazanin" w:hint="cs"/>
          <w:sz w:val="28"/>
          <w:szCs w:val="28"/>
          <w:rtl/>
        </w:rPr>
        <w:t>است</w:t>
      </w:r>
      <w:r w:rsidRPr="00C410C4">
        <w:rPr>
          <w:rFonts w:cs="B Nazanin"/>
          <w:sz w:val="28"/>
          <w:szCs w:val="28"/>
        </w:rPr>
        <w:t xml:space="preserve"> </w:t>
      </w:r>
      <w:r w:rsidRPr="00C410C4">
        <w:rPr>
          <w:rFonts w:cs="B Nazanin" w:hint="cs"/>
          <w:sz w:val="28"/>
          <w:szCs w:val="28"/>
          <w:rtl/>
        </w:rPr>
        <w:t>از</w:t>
      </w:r>
      <w:r w:rsidRPr="00C410C4">
        <w:rPr>
          <w:rFonts w:cs="B Nazanin"/>
          <w:sz w:val="28"/>
          <w:szCs w:val="28"/>
        </w:rPr>
        <w:t xml:space="preserve"> </w:t>
      </w:r>
      <w:r w:rsidRPr="00C410C4">
        <w:rPr>
          <w:rFonts w:cs="B Nazanin" w:hint="cs"/>
          <w:sz w:val="28"/>
          <w:szCs w:val="28"/>
          <w:rtl/>
        </w:rPr>
        <w:t>سرمایه</w:t>
      </w:r>
      <w:r w:rsidRPr="00C410C4">
        <w:rPr>
          <w:rFonts w:cs="B Nazanin"/>
          <w:sz w:val="28"/>
          <w:szCs w:val="28"/>
        </w:rPr>
        <w:t xml:space="preserve"> </w:t>
      </w:r>
      <w:r w:rsidRPr="00C410C4">
        <w:rPr>
          <w:rFonts w:cs="B Nazanin" w:hint="cs"/>
          <w:sz w:val="28"/>
          <w:szCs w:val="28"/>
          <w:rtl/>
        </w:rPr>
        <w:t>او</w:t>
      </w:r>
      <w:r w:rsidRPr="00C410C4">
        <w:rPr>
          <w:rFonts w:cs="B Nazanin"/>
          <w:sz w:val="28"/>
          <w:szCs w:val="28"/>
        </w:rPr>
        <w:t xml:space="preserve"> </w:t>
      </w:r>
      <w:r w:rsidRPr="00C410C4">
        <w:rPr>
          <w:rFonts w:cs="B Nazanin" w:hint="cs"/>
          <w:sz w:val="28"/>
          <w:szCs w:val="28"/>
          <w:rtl/>
        </w:rPr>
        <w:t>دفاع</w:t>
      </w:r>
      <w:r w:rsidRPr="00C410C4">
        <w:rPr>
          <w:rFonts w:cs="B Nazanin"/>
          <w:sz w:val="28"/>
          <w:szCs w:val="28"/>
        </w:rPr>
        <w:t xml:space="preserve"> </w:t>
      </w:r>
      <w:r w:rsidRPr="00C410C4">
        <w:rPr>
          <w:rFonts w:cs="B Nazanin" w:hint="cs"/>
          <w:sz w:val="28"/>
          <w:szCs w:val="28"/>
          <w:rtl/>
        </w:rPr>
        <w:t>کرده</w:t>
      </w:r>
      <w:r w:rsidRPr="00C410C4">
        <w:rPr>
          <w:rFonts w:cs="B Nazanin"/>
          <w:sz w:val="28"/>
          <w:szCs w:val="28"/>
        </w:rPr>
        <w:t xml:space="preserve"> </w:t>
      </w:r>
      <w:r w:rsidRPr="00C410C4">
        <w:rPr>
          <w:rFonts w:cs="B Nazanin" w:hint="cs"/>
          <w:sz w:val="28"/>
          <w:szCs w:val="28"/>
          <w:rtl/>
        </w:rPr>
        <w:t>و</w:t>
      </w:r>
      <w:r w:rsidRPr="00C410C4">
        <w:rPr>
          <w:rFonts w:cs="B Nazanin"/>
          <w:sz w:val="28"/>
          <w:szCs w:val="28"/>
        </w:rPr>
        <w:t xml:space="preserve"> </w:t>
      </w:r>
      <w:r w:rsidRPr="00C410C4">
        <w:rPr>
          <w:rFonts w:cs="B Nazanin" w:hint="cs"/>
          <w:sz w:val="28"/>
          <w:szCs w:val="28"/>
          <w:rtl/>
        </w:rPr>
        <w:t>رفع تعرض</w:t>
      </w:r>
      <w:r w:rsidRPr="00C410C4">
        <w:rPr>
          <w:rFonts w:cs="B Nazanin"/>
          <w:sz w:val="28"/>
          <w:szCs w:val="28"/>
        </w:rPr>
        <w:t xml:space="preserve"> </w:t>
      </w:r>
      <w:r w:rsidRPr="00C410C4">
        <w:rPr>
          <w:rFonts w:cs="B Nazanin" w:hint="cs"/>
          <w:sz w:val="28"/>
          <w:szCs w:val="28"/>
          <w:rtl/>
        </w:rPr>
        <w:t>نماید</w:t>
      </w:r>
      <w:r w:rsidR="00CD1A21">
        <w:rPr>
          <w:rFonts w:cs="B Nazanin" w:hint="cs"/>
          <w:sz w:val="28"/>
          <w:szCs w:val="28"/>
          <w:rtl/>
        </w:rPr>
        <w:t xml:space="preserve">، </w:t>
      </w:r>
      <w:r w:rsidR="00EF5154" w:rsidRPr="00C410C4">
        <w:rPr>
          <w:rFonts w:cs="B Nazanin" w:hint="cs"/>
          <w:sz w:val="28"/>
          <w:szCs w:val="28"/>
          <w:rtl/>
        </w:rPr>
        <w:t>فعالیت</w:t>
      </w:r>
      <w:r w:rsidR="00EF5154">
        <w:rPr>
          <w:rFonts w:cs="B Nazanin"/>
          <w:sz w:val="28"/>
          <w:szCs w:val="28"/>
          <w:rtl/>
        </w:rPr>
        <w:softHyphen/>
      </w:r>
      <w:r w:rsidR="00EF5154" w:rsidRPr="00C410C4">
        <w:rPr>
          <w:rFonts w:cs="B Nazanin" w:hint="cs"/>
          <w:sz w:val="28"/>
          <w:szCs w:val="28"/>
          <w:rtl/>
        </w:rPr>
        <w:t>هاي</w:t>
      </w:r>
      <w:r w:rsidR="00EF5154" w:rsidRPr="00C410C4">
        <w:rPr>
          <w:rFonts w:cs="B Nazanin"/>
          <w:sz w:val="28"/>
          <w:szCs w:val="28"/>
        </w:rPr>
        <w:t xml:space="preserve"> </w:t>
      </w:r>
      <w:r w:rsidR="00EF5154" w:rsidRPr="00C410C4">
        <w:rPr>
          <w:rFonts w:cs="B Nazanin" w:hint="cs"/>
          <w:sz w:val="28"/>
          <w:szCs w:val="28"/>
          <w:rtl/>
        </w:rPr>
        <w:t>اقتصادي</w:t>
      </w:r>
      <w:r w:rsidR="00EF5154" w:rsidRPr="00C410C4">
        <w:rPr>
          <w:rFonts w:cs="B Nazanin"/>
          <w:sz w:val="28"/>
          <w:szCs w:val="28"/>
        </w:rPr>
        <w:t xml:space="preserve"> </w:t>
      </w:r>
      <w:r w:rsidR="00EF5154" w:rsidRPr="00C410C4">
        <w:rPr>
          <w:rFonts w:cs="B Nazanin" w:hint="cs"/>
          <w:sz w:val="28"/>
          <w:szCs w:val="28"/>
          <w:rtl/>
        </w:rPr>
        <w:t>مورد</w:t>
      </w:r>
      <w:r w:rsidR="00EF5154" w:rsidRPr="00C410C4">
        <w:rPr>
          <w:rFonts w:cs="B Nazanin"/>
          <w:sz w:val="28"/>
          <w:szCs w:val="28"/>
        </w:rPr>
        <w:t xml:space="preserve"> </w:t>
      </w:r>
      <w:r w:rsidR="00EF5154" w:rsidRPr="00C410C4">
        <w:rPr>
          <w:rFonts w:cs="B Nazanin" w:hint="cs"/>
          <w:sz w:val="28"/>
          <w:szCs w:val="28"/>
          <w:rtl/>
        </w:rPr>
        <w:t>حمایت</w:t>
      </w:r>
      <w:r w:rsidR="00EF5154" w:rsidRPr="00C410C4">
        <w:rPr>
          <w:rFonts w:cs="B Nazanin"/>
          <w:sz w:val="28"/>
          <w:szCs w:val="28"/>
        </w:rPr>
        <w:t xml:space="preserve"> </w:t>
      </w:r>
      <w:r w:rsidR="00EF5154" w:rsidRPr="00C410C4">
        <w:rPr>
          <w:rFonts w:cs="B Nazanin" w:hint="cs"/>
          <w:sz w:val="28"/>
          <w:szCs w:val="28"/>
          <w:rtl/>
        </w:rPr>
        <w:t>قوانین</w:t>
      </w:r>
      <w:r w:rsidR="00EF5154" w:rsidRPr="00C410C4">
        <w:rPr>
          <w:rFonts w:cs="B Nazanin"/>
          <w:sz w:val="28"/>
          <w:szCs w:val="28"/>
        </w:rPr>
        <w:t xml:space="preserve"> </w:t>
      </w:r>
      <w:r w:rsidR="00EF5154" w:rsidRPr="00C410C4">
        <w:rPr>
          <w:rFonts w:cs="B Nazanin" w:hint="cs"/>
          <w:sz w:val="28"/>
          <w:szCs w:val="28"/>
          <w:rtl/>
        </w:rPr>
        <w:t>مناسب</w:t>
      </w:r>
      <w:r w:rsidR="00EF5154" w:rsidRPr="00C410C4">
        <w:rPr>
          <w:rFonts w:cs="B Nazanin"/>
          <w:sz w:val="28"/>
          <w:szCs w:val="28"/>
        </w:rPr>
        <w:t xml:space="preserve"> </w:t>
      </w:r>
      <w:r w:rsidR="00EF5154">
        <w:rPr>
          <w:rFonts w:cs="B Nazanin" w:hint="cs"/>
          <w:sz w:val="28"/>
          <w:szCs w:val="28"/>
          <w:rtl/>
        </w:rPr>
        <w:t>بوده و</w:t>
      </w:r>
      <w:r w:rsidRPr="00C410C4">
        <w:rPr>
          <w:rFonts w:cs="B Nazanin"/>
          <w:sz w:val="28"/>
          <w:szCs w:val="28"/>
        </w:rPr>
        <w:t xml:space="preserve"> </w:t>
      </w:r>
      <w:r w:rsidRPr="00C410C4">
        <w:rPr>
          <w:rFonts w:cs="B Nazanin" w:hint="cs"/>
          <w:sz w:val="28"/>
          <w:szCs w:val="28"/>
          <w:rtl/>
        </w:rPr>
        <w:t>در</w:t>
      </w:r>
      <w:r w:rsidRPr="00C410C4">
        <w:rPr>
          <w:rFonts w:cs="B Nazanin"/>
          <w:sz w:val="28"/>
          <w:szCs w:val="28"/>
        </w:rPr>
        <w:t xml:space="preserve"> </w:t>
      </w:r>
      <w:r w:rsidRPr="00C410C4">
        <w:rPr>
          <w:rFonts w:cs="B Nazanin" w:hint="cs"/>
          <w:sz w:val="28"/>
          <w:szCs w:val="28"/>
          <w:rtl/>
        </w:rPr>
        <w:t>آنها</w:t>
      </w:r>
      <w:r w:rsidRPr="00C410C4">
        <w:rPr>
          <w:rFonts w:cs="B Nazanin"/>
          <w:sz w:val="28"/>
          <w:szCs w:val="28"/>
        </w:rPr>
        <w:t xml:space="preserve"> </w:t>
      </w:r>
      <w:r w:rsidRPr="00C410C4">
        <w:rPr>
          <w:rFonts w:cs="B Nazanin" w:hint="cs"/>
          <w:sz w:val="28"/>
          <w:szCs w:val="28"/>
          <w:rtl/>
        </w:rPr>
        <w:t>حقوق</w:t>
      </w:r>
      <w:r w:rsidRPr="00C410C4">
        <w:rPr>
          <w:rFonts w:cs="B Nazanin"/>
          <w:sz w:val="28"/>
          <w:szCs w:val="28"/>
        </w:rPr>
        <w:t xml:space="preserve"> </w:t>
      </w:r>
      <w:r w:rsidRPr="00C410C4">
        <w:rPr>
          <w:rFonts w:cs="B Nazanin" w:hint="cs"/>
          <w:sz w:val="28"/>
          <w:szCs w:val="28"/>
          <w:rtl/>
        </w:rPr>
        <w:t>مالکیت</w:t>
      </w:r>
      <w:r w:rsidRPr="00C410C4">
        <w:rPr>
          <w:rFonts w:cs="B Nazanin"/>
          <w:sz w:val="28"/>
          <w:szCs w:val="28"/>
        </w:rPr>
        <w:t xml:space="preserve"> </w:t>
      </w:r>
      <w:r w:rsidRPr="00C410C4">
        <w:rPr>
          <w:rFonts w:cs="B Nazanin" w:hint="cs"/>
          <w:sz w:val="28"/>
          <w:szCs w:val="28"/>
          <w:rtl/>
        </w:rPr>
        <w:t>شفاف،</w:t>
      </w:r>
      <w:r w:rsidRPr="00C410C4">
        <w:rPr>
          <w:rFonts w:cs="B Nazanin"/>
          <w:sz w:val="28"/>
          <w:szCs w:val="28"/>
        </w:rPr>
        <w:t xml:space="preserve"> </w:t>
      </w:r>
      <w:r w:rsidRPr="00C410C4">
        <w:rPr>
          <w:rFonts w:cs="B Nazanin" w:hint="cs"/>
          <w:sz w:val="28"/>
          <w:szCs w:val="28"/>
          <w:rtl/>
        </w:rPr>
        <w:t>هزینه</w:t>
      </w:r>
      <w:r w:rsidR="00EF5154">
        <w:rPr>
          <w:rFonts w:cs="B Nazanin" w:hint="cs"/>
          <w:sz w:val="28"/>
          <w:szCs w:val="28"/>
          <w:rtl/>
        </w:rPr>
        <w:softHyphen/>
      </w:r>
      <w:r w:rsidRPr="00C410C4">
        <w:rPr>
          <w:rFonts w:cs="B Nazanin" w:hint="cs"/>
          <w:sz w:val="28"/>
          <w:szCs w:val="28"/>
          <w:rtl/>
        </w:rPr>
        <w:t>ها</w:t>
      </w:r>
      <w:r w:rsidRPr="00C410C4">
        <w:rPr>
          <w:rFonts w:cs="B Nazanin"/>
          <w:sz w:val="28"/>
          <w:szCs w:val="28"/>
        </w:rPr>
        <w:t xml:space="preserve"> </w:t>
      </w:r>
      <w:r w:rsidRPr="00C410C4">
        <w:rPr>
          <w:rFonts w:cs="B Nazanin" w:hint="cs"/>
          <w:sz w:val="28"/>
          <w:szCs w:val="28"/>
          <w:rtl/>
        </w:rPr>
        <w:t>و</w:t>
      </w:r>
      <w:r w:rsidRPr="00C410C4">
        <w:rPr>
          <w:rFonts w:cs="B Nazanin"/>
          <w:sz w:val="28"/>
          <w:szCs w:val="28"/>
        </w:rPr>
        <w:t xml:space="preserve"> </w:t>
      </w:r>
      <w:r w:rsidRPr="00C410C4">
        <w:rPr>
          <w:rFonts w:cs="B Nazanin" w:hint="cs"/>
          <w:sz w:val="28"/>
          <w:szCs w:val="28"/>
          <w:rtl/>
        </w:rPr>
        <w:t>زمان</w:t>
      </w:r>
      <w:r w:rsidRPr="00C410C4">
        <w:rPr>
          <w:rFonts w:cs="B Nazanin"/>
          <w:sz w:val="28"/>
          <w:szCs w:val="28"/>
        </w:rPr>
        <w:t xml:space="preserve"> </w:t>
      </w:r>
      <w:r w:rsidRPr="00C410C4">
        <w:rPr>
          <w:rFonts w:cs="B Nazanin" w:hint="cs"/>
          <w:sz w:val="28"/>
          <w:szCs w:val="28"/>
          <w:rtl/>
        </w:rPr>
        <w:t>رسیدگی</w:t>
      </w:r>
      <w:r w:rsidRPr="00C410C4">
        <w:rPr>
          <w:rFonts w:cs="B Nazanin"/>
          <w:sz w:val="28"/>
          <w:szCs w:val="28"/>
        </w:rPr>
        <w:t xml:space="preserve"> </w:t>
      </w:r>
      <w:r w:rsidRPr="00C410C4">
        <w:rPr>
          <w:rFonts w:cs="B Nazanin" w:hint="cs"/>
          <w:sz w:val="28"/>
          <w:szCs w:val="28"/>
          <w:rtl/>
        </w:rPr>
        <w:t>به</w:t>
      </w:r>
      <w:r w:rsidRPr="00C410C4">
        <w:rPr>
          <w:rFonts w:cs="B Nazanin"/>
          <w:sz w:val="28"/>
          <w:szCs w:val="28"/>
        </w:rPr>
        <w:t xml:space="preserve"> </w:t>
      </w:r>
      <w:r w:rsidRPr="00C410C4">
        <w:rPr>
          <w:rFonts w:cs="B Nazanin" w:hint="cs"/>
          <w:sz w:val="28"/>
          <w:szCs w:val="28"/>
          <w:rtl/>
        </w:rPr>
        <w:t>حل</w:t>
      </w:r>
      <w:r w:rsidRPr="00C410C4">
        <w:rPr>
          <w:rFonts w:cs="B Nazanin"/>
          <w:sz w:val="28"/>
          <w:szCs w:val="28"/>
        </w:rPr>
        <w:t xml:space="preserve"> </w:t>
      </w:r>
      <w:r w:rsidRPr="00C410C4">
        <w:rPr>
          <w:rFonts w:cs="B Nazanin" w:hint="cs"/>
          <w:sz w:val="28"/>
          <w:szCs w:val="28"/>
          <w:rtl/>
        </w:rPr>
        <w:t>اختلاف</w:t>
      </w:r>
      <w:r w:rsidRPr="00C410C4">
        <w:rPr>
          <w:rFonts w:cs="B Nazanin"/>
          <w:sz w:val="28"/>
          <w:szCs w:val="28"/>
        </w:rPr>
        <w:t xml:space="preserve"> </w:t>
      </w:r>
      <w:r w:rsidRPr="00C410C4">
        <w:rPr>
          <w:rFonts w:cs="B Nazanin" w:hint="cs"/>
          <w:sz w:val="28"/>
          <w:szCs w:val="28"/>
          <w:rtl/>
        </w:rPr>
        <w:t>پایین،</w:t>
      </w:r>
      <w:r w:rsidRPr="00C410C4">
        <w:rPr>
          <w:rFonts w:cs="B Nazanin"/>
          <w:sz w:val="28"/>
          <w:szCs w:val="28"/>
        </w:rPr>
        <w:t xml:space="preserve"> </w:t>
      </w:r>
      <w:r w:rsidRPr="00C410C4">
        <w:rPr>
          <w:rFonts w:cs="B Nazanin" w:hint="cs"/>
          <w:sz w:val="28"/>
          <w:szCs w:val="28"/>
          <w:rtl/>
        </w:rPr>
        <w:t>تعاملات</w:t>
      </w:r>
      <w:r w:rsidRPr="00C410C4">
        <w:rPr>
          <w:rFonts w:cs="B Nazanin"/>
          <w:sz w:val="28"/>
          <w:szCs w:val="28"/>
        </w:rPr>
        <w:t xml:space="preserve"> </w:t>
      </w:r>
      <w:r w:rsidRPr="00C410C4">
        <w:rPr>
          <w:rFonts w:cs="B Nazanin" w:hint="cs"/>
          <w:sz w:val="28"/>
          <w:szCs w:val="28"/>
          <w:rtl/>
        </w:rPr>
        <w:t>اقتصادي</w:t>
      </w:r>
      <w:r w:rsidR="00CD1A21">
        <w:rPr>
          <w:rFonts w:cs="B Nazanin" w:hint="cs"/>
          <w:sz w:val="28"/>
          <w:szCs w:val="28"/>
          <w:rtl/>
        </w:rPr>
        <w:t xml:space="preserve"> </w:t>
      </w:r>
      <w:r w:rsidRPr="00C410C4">
        <w:rPr>
          <w:rFonts w:cs="B Nazanin" w:hint="cs"/>
          <w:sz w:val="28"/>
          <w:szCs w:val="28"/>
          <w:rtl/>
        </w:rPr>
        <w:t>قابل</w:t>
      </w:r>
      <w:r w:rsidRPr="00C410C4">
        <w:rPr>
          <w:rFonts w:cs="B Nazanin"/>
          <w:sz w:val="28"/>
          <w:szCs w:val="28"/>
        </w:rPr>
        <w:t xml:space="preserve"> </w:t>
      </w:r>
      <w:r w:rsidRPr="00C410C4">
        <w:rPr>
          <w:rFonts w:cs="B Nazanin" w:hint="cs"/>
          <w:sz w:val="28"/>
          <w:szCs w:val="28"/>
          <w:rtl/>
        </w:rPr>
        <w:t>پیش</w:t>
      </w:r>
      <w:r w:rsidR="00EF5154">
        <w:rPr>
          <w:rFonts w:cs="B Nazanin" w:hint="cs"/>
          <w:sz w:val="28"/>
          <w:szCs w:val="28"/>
          <w:rtl/>
        </w:rPr>
        <w:softHyphen/>
      </w:r>
      <w:r w:rsidRPr="00C410C4">
        <w:rPr>
          <w:rFonts w:cs="B Nazanin" w:hint="cs"/>
          <w:sz w:val="28"/>
          <w:szCs w:val="28"/>
          <w:rtl/>
        </w:rPr>
        <w:t>بینی</w:t>
      </w:r>
      <w:r w:rsidRPr="00C410C4">
        <w:rPr>
          <w:rFonts w:cs="B Nazanin"/>
          <w:sz w:val="28"/>
          <w:szCs w:val="28"/>
        </w:rPr>
        <w:t xml:space="preserve"> </w:t>
      </w:r>
      <w:r w:rsidRPr="00C410C4">
        <w:rPr>
          <w:rFonts w:cs="B Nazanin" w:hint="cs"/>
          <w:sz w:val="28"/>
          <w:szCs w:val="28"/>
          <w:rtl/>
        </w:rPr>
        <w:t>و</w:t>
      </w:r>
      <w:r w:rsidRPr="00C410C4">
        <w:rPr>
          <w:rFonts w:cs="B Nazanin"/>
          <w:sz w:val="28"/>
          <w:szCs w:val="28"/>
        </w:rPr>
        <w:t xml:space="preserve"> </w:t>
      </w:r>
      <w:r w:rsidRPr="00C410C4">
        <w:rPr>
          <w:rFonts w:cs="B Nazanin" w:hint="cs"/>
          <w:sz w:val="28"/>
          <w:szCs w:val="28"/>
          <w:rtl/>
        </w:rPr>
        <w:t>طرفین</w:t>
      </w:r>
      <w:r w:rsidRPr="00C410C4">
        <w:rPr>
          <w:rFonts w:cs="B Nazanin"/>
          <w:sz w:val="28"/>
          <w:szCs w:val="28"/>
        </w:rPr>
        <w:t xml:space="preserve"> </w:t>
      </w:r>
      <w:r w:rsidRPr="00C410C4">
        <w:rPr>
          <w:rFonts w:cs="B Nazanin" w:hint="cs"/>
          <w:sz w:val="28"/>
          <w:szCs w:val="28"/>
          <w:rtl/>
        </w:rPr>
        <w:t>قرارداد</w:t>
      </w:r>
      <w:r w:rsidRPr="00C410C4">
        <w:rPr>
          <w:rFonts w:cs="B Nazanin"/>
          <w:sz w:val="28"/>
          <w:szCs w:val="28"/>
        </w:rPr>
        <w:t xml:space="preserve"> </w:t>
      </w:r>
      <w:r w:rsidRPr="00C410C4">
        <w:rPr>
          <w:rFonts w:cs="B Nazanin" w:hint="cs"/>
          <w:sz w:val="28"/>
          <w:szCs w:val="28"/>
          <w:rtl/>
        </w:rPr>
        <w:t>از</w:t>
      </w:r>
      <w:r w:rsidRPr="00C410C4">
        <w:rPr>
          <w:rFonts w:cs="B Nazanin"/>
          <w:sz w:val="28"/>
          <w:szCs w:val="28"/>
        </w:rPr>
        <w:t xml:space="preserve"> </w:t>
      </w:r>
      <w:r w:rsidRPr="00C410C4">
        <w:rPr>
          <w:rFonts w:cs="B Nazanin" w:hint="cs"/>
          <w:sz w:val="28"/>
          <w:szCs w:val="28"/>
          <w:rtl/>
        </w:rPr>
        <w:t>سوء</w:t>
      </w:r>
      <w:r w:rsidRPr="00C410C4">
        <w:rPr>
          <w:rFonts w:cs="B Nazanin"/>
          <w:sz w:val="28"/>
          <w:szCs w:val="28"/>
        </w:rPr>
        <w:t xml:space="preserve"> </w:t>
      </w:r>
      <w:r w:rsidRPr="00C410C4">
        <w:rPr>
          <w:rFonts w:cs="B Nazanin" w:hint="cs"/>
          <w:sz w:val="28"/>
          <w:szCs w:val="28"/>
          <w:rtl/>
        </w:rPr>
        <w:t>استفاده</w:t>
      </w:r>
      <w:r w:rsidRPr="00C410C4">
        <w:rPr>
          <w:rFonts w:cs="B Nazanin"/>
          <w:sz w:val="28"/>
          <w:szCs w:val="28"/>
        </w:rPr>
        <w:t xml:space="preserve"> </w:t>
      </w:r>
      <w:r w:rsidRPr="00C410C4">
        <w:rPr>
          <w:rFonts w:cs="B Nazanin" w:hint="cs"/>
          <w:sz w:val="28"/>
          <w:szCs w:val="28"/>
          <w:rtl/>
        </w:rPr>
        <w:t>و</w:t>
      </w:r>
      <w:r w:rsidRPr="00C410C4">
        <w:rPr>
          <w:rFonts w:cs="B Nazanin"/>
          <w:sz w:val="28"/>
          <w:szCs w:val="28"/>
        </w:rPr>
        <w:t xml:space="preserve"> </w:t>
      </w:r>
      <w:r w:rsidRPr="00C410C4">
        <w:rPr>
          <w:rFonts w:cs="B Nazanin" w:hint="cs"/>
          <w:sz w:val="28"/>
          <w:szCs w:val="28"/>
          <w:rtl/>
        </w:rPr>
        <w:t>تجاوز</w:t>
      </w:r>
      <w:r w:rsidRPr="00C410C4">
        <w:rPr>
          <w:rFonts w:cs="B Nazanin"/>
          <w:sz w:val="28"/>
          <w:szCs w:val="28"/>
        </w:rPr>
        <w:t xml:space="preserve"> </w:t>
      </w:r>
      <w:r w:rsidRPr="00C410C4">
        <w:rPr>
          <w:rFonts w:cs="B Nazanin" w:hint="cs"/>
          <w:sz w:val="28"/>
          <w:szCs w:val="28"/>
          <w:rtl/>
        </w:rPr>
        <w:t>محفوظ</w:t>
      </w:r>
      <w:r w:rsidRPr="00C410C4">
        <w:rPr>
          <w:rFonts w:cs="B Nazanin"/>
          <w:sz w:val="28"/>
          <w:szCs w:val="28"/>
        </w:rPr>
        <w:t xml:space="preserve"> </w:t>
      </w:r>
      <w:r w:rsidRPr="00C410C4">
        <w:rPr>
          <w:rFonts w:cs="B Nazanin" w:hint="cs"/>
          <w:sz w:val="28"/>
          <w:szCs w:val="28"/>
          <w:rtl/>
        </w:rPr>
        <w:t>باشند</w:t>
      </w:r>
      <w:r w:rsidR="00EF5154">
        <w:rPr>
          <w:rFonts w:cs="B Nazanin" w:hint="cs"/>
          <w:sz w:val="28"/>
          <w:szCs w:val="28"/>
          <w:rtl/>
        </w:rPr>
        <w:t xml:space="preserve">، </w:t>
      </w:r>
      <w:r w:rsidRPr="00C410C4">
        <w:rPr>
          <w:rFonts w:cs="B Nazanin" w:hint="cs"/>
          <w:sz w:val="28"/>
          <w:szCs w:val="28"/>
          <w:rtl/>
        </w:rPr>
        <w:t>هر</w:t>
      </w:r>
      <w:r w:rsidRPr="00C410C4">
        <w:rPr>
          <w:rFonts w:cs="B Nazanin"/>
          <w:sz w:val="28"/>
          <w:szCs w:val="28"/>
        </w:rPr>
        <w:t xml:space="preserve"> </w:t>
      </w:r>
      <w:r w:rsidRPr="00C410C4">
        <w:rPr>
          <w:rFonts w:cs="B Nazanin" w:hint="cs"/>
          <w:sz w:val="28"/>
          <w:szCs w:val="28"/>
          <w:rtl/>
        </w:rPr>
        <w:t>کس</w:t>
      </w:r>
      <w:r w:rsidRPr="00C410C4">
        <w:rPr>
          <w:rFonts w:cs="B Nazanin"/>
          <w:sz w:val="28"/>
          <w:szCs w:val="28"/>
        </w:rPr>
        <w:t xml:space="preserve"> </w:t>
      </w:r>
      <w:r w:rsidRPr="00C410C4">
        <w:rPr>
          <w:rFonts w:cs="B Nazanin" w:hint="cs"/>
          <w:sz w:val="28"/>
          <w:szCs w:val="28"/>
          <w:rtl/>
        </w:rPr>
        <w:t>به</w:t>
      </w:r>
      <w:r w:rsidRPr="00C410C4">
        <w:rPr>
          <w:rFonts w:cs="B Nazanin"/>
          <w:sz w:val="28"/>
          <w:szCs w:val="28"/>
        </w:rPr>
        <w:t xml:space="preserve"> </w:t>
      </w:r>
      <w:r w:rsidRPr="00C410C4">
        <w:rPr>
          <w:rFonts w:cs="B Nazanin" w:hint="cs"/>
          <w:sz w:val="28"/>
          <w:szCs w:val="28"/>
          <w:rtl/>
        </w:rPr>
        <w:t>نظام</w:t>
      </w:r>
      <w:r w:rsidRPr="00C410C4">
        <w:rPr>
          <w:rFonts w:cs="B Nazanin"/>
          <w:sz w:val="28"/>
          <w:szCs w:val="28"/>
        </w:rPr>
        <w:t xml:space="preserve"> </w:t>
      </w:r>
      <w:r w:rsidRPr="00C410C4">
        <w:rPr>
          <w:rFonts w:cs="B Nazanin" w:hint="cs"/>
          <w:sz w:val="28"/>
          <w:szCs w:val="28"/>
          <w:rtl/>
        </w:rPr>
        <w:t>حقوقی</w:t>
      </w:r>
      <w:r w:rsidRPr="00C410C4">
        <w:rPr>
          <w:rFonts w:cs="B Nazanin"/>
          <w:sz w:val="28"/>
          <w:szCs w:val="28"/>
        </w:rPr>
        <w:t xml:space="preserve"> </w:t>
      </w:r>
      <w:r w:rsidRPr="00C410C4">
        <w:rPr>
          <w:rFonts w:cs="B Nazanin" w:hint="cs"/>
          <w:sz w:val="28"/>
          <w:szCs w:val="28"/>
          <w:rtl/>
        </w:rPr>
        <w:t>و</w:t>
      </w:r>
      <w:r w:rsidRPr="00C410C4">
        <w:rPr>
          <w:rFonts w:cs="B Nazanin"/>
          <w:sz w:val="28"/>
          <w:szCs w:val="28"/>
        </w:rPr>
        <w:t xml:space="preserve"> </w:t>
      </w:r>
      <w:r w:rsidRPr="00C410C4">
        <w:rPr>
          <w:rFonts w:cs="B Nazanin" w:hint="cs"/>
          <w:sz w:val="28"/>
          <w:szCs w:val="28"/>
          <w:rtl/>
        </w:rPr>
        <w:t>قضایی</w:t>
      </w:r>
      <w:r w:rsidRPr="00C410C4">
        <w:rPr>
          <w:rFonts w:cs="B Nazanin"/>
          <w:sz w:val="28"/>
          <w:szCs w:val="28"/>
        </w:rPr>
        <w:t xml:space="preserve"> </w:t>
      </w:r>
      <w:r w:rsidRPr="00C410C4">
        <w:rPr>
          <w:rFonts w:cs="B Nazanin" w:hint="cs"/>
          <w:sz w:val="28"/>
          <w:szCs w:val="28"/>
          <w:rtl/>
        </w:rPr>
        <w:t>نیاز</w:t>
      </w:r>
      <w:r w:rsidRPr="00C410C4">
        <w:rPr>
          <w:rFonts w:cs="B Nazanin"/>
          <w:sz w:val="28"/>
          <w:szCs w:val="28"/>
        </w:rPr>
        <w:t xml:space="preserve"> </w:t>
      </w:r>
      <w:r w:rsidR="00986264">
        <w:rPr>
          <w:rFonts w:cs="B Nazanin" w:hint="cs"/>
          <w:sz w:val="28"/>
          <w:szCs w:val="28"/>
          <w:rtl/>
        </w:rPr>
        <w:t>پیدا کرد،</w:t>
      </w:r>
      <w:r w:rsidRPr="00C410C4">
        <w:rPr>
          <w:rFonts w:cs="B Nazanin"/>
          <w:sz w:val="28"/>
          <w:szCs w:val="28"/>
        </w:rPr>
        <w:t xml:space="preserve"> </w:t>
      </w:r>
      <w:r w:rsidRPr="00C410C4">
        <w:rPr>
          <w:rFonts w:cs="B Nazanin" w:hint="cs"/>
          <w:sz w:val="28"/>
          <w:szCs w:val="28"/>
          <w:rtl/>
        </w:rPr>
        <w:t>بتواند</w:t>
      </w:r>
      <w:r w:rsidRPr="00C410C4">
        <w:rPr>
          <w:rFonts w:cs="B Nazanin"/>
          <w:sz w:val="28"/>
          <w:szCs w:val="28"/>
        </w:rPr>
        <w:t xml:space="preserve"> </w:t>
      </w:r>
      <w:r w:rsidRPr="00C410C4">
        <w:rPr>
          <w:rFonts w:cs="B Nazanin" w:hint="cs"/>
          <w:sz w:val="28"/>
          <w:szCs w:val="28"/>
          <w:rtl/>
        </w:rPr>
        <w:t>به</w:t>
      </w:r>
      <w:r w:rsidRPr="00C410C4">
        <w:rPr>
          <w:rFonts w:cs="B Nazanin"/>
          <w:sz w:val="28"/>
          <w:szCs w:val="28"/>
        </w:rPr>
        <w:t xml:space="preserve"> </w:t>
      </w:r>
      <w:r w:rsidRPr="00C410C4">
        <w:rPr>
          <w:rFonts w:cs="B Nazanin" w:hint="cs"/>
          <w:sz w:val="28"/>
          <w:szCs w:val="28"/>
          <w:rtl/>
        </w:rPr>
        <w:t>آنها</w:t>
      </w:r>
      <w:r w:rsidRPr="00C410C4">
        <w:rPr>
          <w:rFonts w:cs="B Nazanin"/>
          <w:sz w:val="28"/>
          <w:szCs w:val="28"/>
        </w:rPr>
        <w:t xml:space="preserve"> </w:t>
      </w:r>
      <w:r w:rsidRPr="00C410C4">
        <w:rPr>
          <w:rFonts w:cs="B Nazanin" w:hint="cs"/>
          <w:sz w:val="28"/>
          <w:szCs w:val="28"/>
          <w:rtl/>
        </w:rPr>
        <w:t>در</w:t>
      </w:r>
      <w:r w:rsidRPr="00C410C4">
        <w:rPr>
          <w:rFonts w:cs="B Nazanin"/>
          <w:sz w:val="28"/>
          <w:szCs w:val="28"/>
        </w:rPr>
        <w:t xml:space="preserve"> </w:t>
      </w:r>
      <w:r w:rsidRPr="00C410C4">
        <w:rPr>
          <w:rFonts w:cs="B Nazanin" w:hint="cs"/>
          <w:sz w:val="28"/>
          <w:szCs w:val="28"/>
          <w:rtl/>
        </w:rPr>
        <w:t>حداقل</w:t>
      </w:r>
      <w:r w:rsidRPr="00C410C4">
        <w:rPr>
          <w:rFonts w:cs="B Nazanin"/>
          <w:sz w:val="28"/>
          <w:szCs w:val="28"/>
        </w:rPr>
        <w:t xml:space="preserve"> </w:t>
      </w:r>
      <w:r w:rsidRPr="00C410C4">
        <w:rPr>
          <w:rFonts w:cs="B Nazanin" w:hint="cs"/>
          <w:sz w:val="28"/>
          <w:szCs w:val="28"/>
          <w:rtl/>
        </w:rPr>
        <w:t>زمان</w:t>
      </w:r>
      <w:r w:rsidRPr="00C410C4">
        <w:rPr>
          <w:rFonts w:cs="B Nazanin"/>
          <w:sz w:val="28"/>
          <w:szCs w:val="28"/>
        </w:rPr>
        <w:t xml:space="preserve"> </w:t>
      </w:r>
      <w:r w:rsidRPr="00C410C4">
        <w:rPr>
          <w:rFonts w:cs="B Nazanin" w:hint="cs"/>
          <w:sz w:val="28"/>
          <w:szCs w:val="28"/>
          <w:rtl/>
        </w:rPr>
        <w:t>ممکن</w:t>
      </w:r>
      <w:r w:rsidRPr="00C410C4">
        <w:rPr>
          <w:rFonts w:cs="B Nazanin"/>
          <w:sz w:val="28"/>
          <w:szCs w:val="28"/>
        </w:rPr>
        <w:t xml:space="preserve"> </w:t>
      </w:r>
      <w:r w:rsidRPr="00C410C4">
        <w:rPr>
          <w:rFonts w:cs="B Nazanin" w:hint="cs"/>
          <w:sz w:val="28"/>
          <w:szCs w:val="28"/>
          <w:rtl/>
        </w:rPr>
        <w:t>دسترسی داشته</w:t>
      </w:r>
      <w:r w:rsidRPr="00C410C4">
        <w:rPr>
          <w:rFonts w:cs="B Nazanin"/>
          <w:sz w:val="28"/>
          <w:szCs w:val="28"/>
        </w:rPr>
        <w:t xml:space="preserve"> </w:t>
      </w:r>
      <w:r w:rsidRPr="00C410C4">
        <w:rPr>
          <w:rFonts w:cs="B Nazanin" w:hint="cs"/>
          <w:sz w:val="28"/>
          <w:szCs w:val="28"/>
          <w:rtl/>
        </w:rPr>
        <w:t>و</w:t>
      </w:r>
      <w:r w:rsidRPr="00C410C4">
        <w:rPr>
          <w:rFonts w:cs="B Nazanin"/>
          <w:sz w:val="28"/>
          <w:szCs w:val="28"/>
        </w:rPr>
        <w:t xml:space="preserve"> </w:t>
      </w:r>
      <w:r w:rsidRPr="00C410C4">
        <w:rPr>
          <w:rFonts w:cs="B Nazanin" w:hint="cs"/>
          <w:sz w:val="28"/>
          <w:szCs w:val="28"/>
          <w:rtl/>
        </w:rPr>
        <w:t>پیاده</w:t>
      </w:r>
      <w:r w:rsidRPr="00C410C4">
        <w:rPr>
          <w:rFonts w:cs="B Nazanin"/>
          <w:sz w:val="28"/>
          <w:szCs w:val="28"/>
        </w:rPr>
        <w:t xml:space="preserve"> </w:t>
      </w:r>
      <w:r w:rsidRPr="00C410C4">
        <w:rPr>
          <w:rFonts w:cs="B Nazanin" w:hint="cs"/>
          <w:sz w:val="28"/>
          <w:szCs w:val="28"/>
          <w:rtl/>
        </w:rPr>
        <w:t>کردن</w:t>
      </w:r>
      <w:r w:rsidRPr="00C410C4">
        <w:rPr>
          <w:rFonts w:cs="B Nazanin"/>
          <w:sz w:val="28"/>
          <w:szCs w:val="28"/>
        </w:rPr>
        <w:t xml:space="preserve"> </w:t>
      </w:r>
      <w:r w:rsidRPr="00C410C4">
        <w:rPr>
          <w:rFonts w:cs="B Nazanin" w:hint="cs"/>
          <w:sz w:val="28"/>
          <w:szCs w:val="28"/>
          <w:rtl/>
        </w:rPr>
        <w:t>آنها</w:t>
      </w:r>
      <w:r w:rsidRPr="00C410C4">
        <w:rPr>
          <w:rFonts w:cs="B Nazanin"/>
          <w:sz w:val="28"/>
          <w:szCs w:val="28"/>
        </w:rPr>
        <w:t xml:space="preserve"> </w:t>
      </w:r>
      <w:r w:rsidRPr="00C410C4">
        <w:rPr>
          <w:rFonts w:cs="B Nazanin" w:hint="cs"/>
          <w:sz w:val="28"/>
          <w:szCs w:val="28"/>
          <w:rtl/>
        </w:rPr>
        <w:t>آسان</w:t>
      </w:r>
      <w:r w:rsidRPr="00C410C4">
        <w:rPr>
          <w:rFonts w:cs="B Nazanin"/>
          <w:sz w:val="28"/>
          <w:szCs w:val="28"/>
        </w:rPr>
        <w:t xml:space="preserve"> </w:t>
      </w:r>
      <w:r w:rsidRPr="00C410C4">
        <w:rPr>
          <w:rFonts w:cs="B Nazanin" w:hint="cs"/>
          <w:sz w:val="28"/>
          <w:szCs w:val="28"/>
          <w:rtl/>
        </w:rPr>
        <w:t>باشد</w:t>
      </w:r>
      <w:r w:rsidR="00986264">
        <w:rPr>
          <w:rFonts w:cs="B Nazanin" w:hint="cs"/>
          <w:sz w:val="28"/>
          <w:szCs w:val="28"/>
          <w:rtl/>
        </w:rPr>
        <w:t>.</w:t>
      </w:r>
      <w:r w:rsidRPr="00C410C4">
        <w:rPr>
          <w:rFonts w:cs="B Nazanin"/>
          <w:sz w:val="28"/>
          <w:szCs w:val="28"/>
        </w:rPr>
        <w:t xml:space="preserve"> </w:t>
      </w:r>
      <w:r w:rsidRPr="00C410C4">
        <w:rPr>
          <w:rFonts w:cs="B Nazanin" w:hint="cs"/>
          <w:sz w:val="28"/>
          <w:szCs w:val="28"/>
          <w:rtl/>
        </w:rPr>
        <w:t>البته</w:t>
      </w:r>
      <w:r w:rsidRPr="00C410C4">
        <w:rPr>
          <w:rFonts w:cs="B Nazanin"/>
          <w:sz w:val="28"/>
          <w:szCs w:val="28"/>
        </w:rPr>
        <w:t xml:space="preserve"> </w:t>
      </w:r>
      <w:r w:rsidR="00986264">
        <w:rPr>
          <w:rFonts w:cs="B Nazanin" w:hint="cs"/>
          <w:sz w:val="28"/>
          <w:szCs w:val="28"/>
          <w:rtl/>
        </w:rPr>
        <w:t>وجود</w:t>
      </w:r>
      <w:r w:rsidR="00EF5154" w:rsidRPr="00C410C4">
        <w:rPr>
          <w:rFonts w:cs="B Nazanin"/>
          <w:sz w:val="28"/>
          <w:szCs w:val="28"/>
        </w:rPr>
        <w:t xml:space="preserve"> </w:t>
      </w:r>
      <w:r w:rsidRPr="00C410C4">
        <w:rPr>
          <w:rFonts w:cs="B Nazanin" w:hint="cs"/>
          <w:sz w:val="28"/>
          <w:szCs w:val="28"/>
          <w:rtl/>
        </w:rPr>
        <w:t>قوانین</w:t>
      </w:r>
      <w:r w:rsidRPr="00C410C4">
        <w:rPr>
          <w:rFonts w:cs="B Nazanin"/>
          <w:sz w:val="28"/>
          <w:szCs w:val="28"/>
        </w:rPr>
        <w:t xml:space="preserve"> </w:t>
      </w:r>
      <w:r w:rsidRPr="00C410C4">
        <w:rPr>
          <w:rFonts w:cs="B Nazanin" w:hint="cs"/>
          <w:sz w:val="28"/>
          <w:szCs w:val="28"/>
          <w:rtl/>
        </w:rPr>
        <w:t>جامع</w:t>
      </w:r>
      <w:r w:rsidRPr="00C410C4">
        <w:rPr>
          <w:rFonts w:cs="B Nazanin"/>
          <w:sz w:val="28"/>
          <w:szCs w:val="28"/>
        </w:rPr>
        <w:t xml:space="preserve"> </w:t>
      </w:r>
      <w:r w:rsidRPr="00C410C4">
        <w:rPr>
          <w:rFonts w:cs="B Nazanin" w:hint="cs"/>
          <w:sz w:val="28"/>
          <w:szCs w:val="28"/>
          <w:rtl/>
        </w:rPr>
        <w:t>و</w:t>
      </w:r>
      <w:r w:rsidRPr="00C410C4">
        <w:rPr>
          <w:rFonts w:cs="B Nazanin"/>
          <w:sz w:val="28"/>
          <w:szCs w:val="28"/>
        </w:rPr>
        <w:t xml:space="preserve"> </w:t>
      </w:r>
      <w:r w:rsidRPr="00C410C4">
        <w:rPr>
          <w:rFonts w:cs="B Nazanin" w:hint="cs"/>
          <w:sz w:val="28"/>
          <w:szCs w:val="28"/>
          <w:rtl/>
        </w:rPr>
        <w:t>بدون</w:t>
      </w:r>
      <w:r w:rsidRPr="00C410C4">
        <w:rPr>
          <w:rFonts w:cs="B Nazanin"/>
          <w:sz w:val="28"/>
          <w:szCs w:val="28"/>
        </w:rPr>
        <w:t xml:space="preserve"> </w:t>
      </w:r>
      <w:r w:rsidRPr="00C410C4">
        <w:rPr>
          <w:rFonts w:cs="B Nazanin" w:hint="cs"/>
          <w:sz w:val="28"/>
          <w:szCs w:val="28"/>
          <w:rtl/>
        </w:rPr>
        <w:t>ابهام</w:t>
      </w:r>
      <w:r w:rsidRPr="00C410C4">
        <w:rPr>
          <w:rFonts w:cs="B Nazanin"/>
          <w:sz w:val="28"/>
          <w:szCs w:val="28"/>
        </w:rPr>
        <w:t xml:space="preserve"> </w:t>
      </w:r>
      <w:r w:rsidRPr="00C410C4">
        <w:rPr>
          <w:rFonts w:cs="B Nazanin" w:hint="cs"/>
          <w:sz w:val="28"/>
          <w:szCs w:val="28"/>
          <w:rtl/>
        </w:rPr>
        <w:t>و</w:t>
      </w:r>
      <w:r w:rsidRPr="00C410C4">
        <w:rPr>
          <w:rFonts w:cs="B Nazanin"/>
          <w:sz w:val="28"/>
          <w:szCs w:val="28"/>
        </w:rPr>
        <w:t xml:space="preserve"> </w:t>
      </w:r>
      <w:r w:rsidRPr="00C410C4">
        <w:rPr>
          <w:rFonts w:cs="B Nazanin" w:hint="cs"/>
          <w:sz w:val="28"/>
          <w:szCs w:val="28"/>
          <w:rtl/>
        </w:rPr>
        <w:t>ایهام</w:t>
      </w:r>
      <w:r w:rsidRPr="00C410C4">
        <w:rPr>
          <w:rFonts w:cs="B Nazanin"/>
          <w:sz w:val="28"/>
          <w:szCs w:val="28"/>
        </w:rPr>
        <w:t xml:space="preserve"> </w:t>
      </w:r>
      <w:r w:rsidRPr="00C410C4">
        <w:rPr>
          <w:rFonts w:cs="B Nazanin" w:hint="cs"/>
          <w:sz w:val="28"/>
          <w:szCs w:val="28"/>
          <w:rtl/>
        </w:rPr>
        <w:t>که</w:t>
      </w:r>
      <w:r w:rsidRPr="00C410C4">
        <w:rPr>
          <w:rFonts w:cs="B Nazanin"/>
          <w:sz w:val="28"/>
          <w:szCs w:val="28"/>
        </w:rPr>
        <w:t xml:space="preserve"> </w:t>
      </w:r>
      <w:r w:rsidRPr="00C410C4">
        <w:rPr>
          <w:rFonts w:cs="B Nazanin" w:hint="cs"/>
          <w:sz w:val="28"/>
          <w:szCs w:val="28"/>
          <w:rtl/>
        </w:rPr>
        <w:t>توسط</w:t>
      </w:r>
      <w:r w:rsidRPr="00C410C4">
        <w:rPr>
          <w:rFonts w:cs="B Nazanin"/>
          <w:sz w:val="28"/>
          <w:szCs w:val="28"/>
        </w:rPr>
        <w:t xml:space="preserve"> </w:t>
      </w:r>
      <w:r w:rsidRPr="00C410C4">
        <w:rPr>
          <w:rFonts w:cs="B Nazanin" w:hint="cs"/>
          <w:sz w:val="28"/>
          <w:szCs w:val="28"/>
          <w:rtl/>
        </w:rPr>
        <w:t>افراد</w:t>
      </w:r>
      <w:r w:rsidRPr="00C410C4">
        <w:rPr>
          <w:rFonts w:cs="B Nazanin"/>
          <w:sz w:val="28"/>
          <w:szCs w:val="28"/>
        </w:rPr>
        <w:t xml:space="preserve"> </w:t>
      </w:r>
      <w:r w:rsidRPr="00C410C4">
        <w:rPr>
          <w:rFonts w:cs="B Nazanin" w:hint="cs"/>
          <w:sz w:val="28"/>
          <w:szCs w:val="28"/>
          <w:rtl/>
        </w:rPr>
        <w:t>قابل</w:t>
      </w:r>
      <w:r w:rsidRPr="00C410C4">
        <w:rPr>
          <w:rFonts w:cs="B Nazanin"/>
          <w:sz w:val="28"/>
          <w:szCs w:val="28"/>
        </w:rPr>
        <w:t xml:space="preserve"> </w:t>
      </w:r>
      <w:r w:rsidRPr="00C410C4">
        <w:rPr>
          <w:rFonts w:cs="B Nazanin" w:hint="cs"/>
          <w:sz w:val="28"/>
          <w:szCs w:val="28"/>
          <w:rtl/>
        </w:rPr>
        <w:t>تفسیر</w:t>
      </w:r>
      <w:r w:rsidRPr="00C410C4">
        <w:rPr>
          <w:rFonts w:cs="B Nazanin"/>
          <w:sz w:val="28"/>
          <w:szCs w:val="28"/>
        </w:rPr>
        <w:t xml:space="preserve"> </w:t>
      </w:r>
      <w:r w:rsidRPr="00C410C4">
        <w:rPr>
          <w:rFonts w:cs="B Nazanin" w:hint="cs"/>
          <w:sz w:val="28"/>
          <w:szCs w:val="28"/>
          <w:rtl/>
        </w:rPr>
        <w:t>به</w:t>
      </w:r>
      <w:r w:rsidRPr="00C410C4">
        <w:rPr>
          <w:rFonts w:cs="B Nazanin"/>
          <w:sz w:val="28"/>
          <w:szCs w:val="28"/>
        </w:rPr>
        <w:t xml:space="preserve"> </w:t>
      </w:r>
      <w:r w:rsidRPr="00C410C4">
        <w:rPr>
          <w:rFonts w:cs="B Nazanin" w:hint="cs"/>
          <w:sz w:val="28"/>
          <w:szCs w:val="28"/>
          <w:rtl/>
        </w:rPr>
        <w:t>رأي</w:t>
      </w:r>
      <w:r w:rsidRPr="00C410C4">
        <w:rPr>
          <w:rFonts w:cs="B Nazanin"/>
          <w:sz w:val="28"/>
          <w:szCs w:val="28"/>
        </w:rPr>
        <w:t xml:space="preserve"> </w:t>
      </w:r>
      <w:r w:rsidRPr="00C410C4">
        <w:rPr>
          <w:rFonts w:cs="B Nazanin" w:hint="cs"/>
          <w:sz w:val="28"/>
          <w:szCs w:val="28"/>
          <w:rtl/>
        </w:rPr>
        <w:t>نباشد</w:t>
      </w:r>
      <w:r w:rsidR="00986264">
        <w:rPr>
          <w:rFonts w:cs="B Nazanin" w:hint="cs"/>
          <w:sz w:val="28"/>
          <w:szCs w:val="28"/>
          <w:rtl/>
        </w:rPr>
        <w:t>، در این مورد یک امتیاز محسوب می</w:t>
      </w:r>
      <w:r w:rsidR="00986264">
        <w:rPr>
          <w:rFonts w:cs="B Nazanin"/>
          <w:sz w:val="28"/>
          <w:szCs w:val="28"/>
          <w:rtl/>
        </w:rPr>
        <w:softHyphen/>
      </w:r>
      <w:r w:rsidR="00986264">
        <w:rPr>
          <w:rFonts w:cs="B Nazanin" w:hint="cs"/>
          <w:sz w:val="28"/>
          <w:szCs w:val="28"/>
          <w:rtl/>
        </w:rPr>
        <w:t>شود.</w:t>
      </w:r>
      <w:r w:rsidRPr="00C410C4">
        <w:rPr>
          <w:rFonts w:cs="B Nazanin"/>
          <w:sz w:val="28"/>
          <w:szCs w:val="28"/>
        </w:rPr>
        <w:t xml:space="preserve"> </w:t>
      </w:r>
      <w:r w:rsidRPr="00C410C4">
        <w:rPr>
          <w:rFonts w:cs="B Nazanin" w:hint="cs"/>
          <w:sz w:val="28"/>
          <w:szCs w:val="28"/>
          <w:rtl/>
        </w:rPr>
        <w:t>ضمانت</w:t>
      </w:r>
      <w:r w:rsidRPr="00C410C4">
        <w:rPr>
          <w:rFonts w:cs="B Nazanin"/>
          <w:sz w:val="28"/>
          <w:szCs w:val="28"/>
        </w:rPr>
        <w:t xml:space="preserve"> </w:t>
      </w:r>
      <w:r w:rsidRPr="00C410C4">
        <w:rPr>
          <w:rFonts w:cs="B Nazanin" w:hint="cs"/>
          <w:sz w:val="28"/>
          <w:szCs w:val="28"/>
          <w:rtl/>
        </w:rPr>
        <w:t>اجراي</w:t>
      </w:r>
      <w:r w:rsidRPr="00C410C4">
        <w:rPr>
          <w:rFonts w:cs="B Nazanin"/>
          <w:sz w:val="28"/>
          <w:szCs w:val="28"/>
        </w:rPr>
        <w:t xml:space="preserve"> </w:t>
      </w:r>
      <w:r w:rsidRPr="00C410C4">
        <w:rPr>
          <w:rFonts w:cs="B Nazanin" w:hint="cs"/>
          <w:sz w:val="28"/>
          <w:szCs w:val="28"/>
          <w:rtl/>
        </w:rPr>
        <w:t>این</w:t>
      </w:r>
      <w:r w:rsidRPr="00C410C4">
        <w:rPr>
          <w:rFonts w:cs="B Nazanin"/>
          <w:sz w:val="28"/>
          <w:szCs w:val="28"/>
        </w:rPr>
        <w:t xml:space="preserve"> </w:t>
      </w:r>
      <w:r w:rsidRPr="00C410C4">
        <w:rPr>
          <w:rFonts w:cs="B Nazanin" w:hint="cs"/>
          <w:sz w:val="28"/>
          <w:szCs w:val="28"/>
          <w:rtl/>
        </w:rPr>
        <w:t xml:space="preserve">قوانین </w:t>
      </w:r>
      <w:r w:rsidR="00986264">
        <w:rPr>
          <w:rFonts w:cs="B Nazanin" w:hint="cs"/>
          <w:sz w:val="28"/>
          <w:szCs w:val="28"/>
          <w:rtl/>
        </w:rPr>
        <w:t xml:space="preserve">نیز </w:t>
      </w:r>
      <w:r w:rsidRPr="00C410C4">
        <w:rPr>
          <w:rFonts w:cs="B Nazanin" w:hint="cs"/>
          <w:sz w:val="28"/>
          <w:szCs w:val="28"/>
          <w:rtl/>
        </w:rPr>
        <w:t>نیازمند</w:t>
      </w:r>
      <w:r w:rsidRPr="00C410C4">
        <w:rPr>
          <w:rFonts w:cs="B Nazanin"/>
          <w:sz w:val="28"/>
          <w:szCs w:val="28"/>
        </w:rPr>
        <w:t xml:space="preserve"> </w:t>
      </w:r>
      <w:r w:rsidRPr="00C410C4">
        <w:rPr>
          <w:rFonts w:cs="B Nazanin" w:hint="cs"/>
          <w:sz w:val="28"/>
          <w:szCs w:val="28"/>
          <w:rtl/>
        </w:rPr>
        <w:t>ساز</w:t>
      </w:r>
      <w:r w:rsidRPr="00C410C4">
        <w:rPr>
          <w:rFonts w:cs="B Nazanin"/>
          <w:sz w:val="28"/>
          <w:szCs w:val="28"/>
        </w:rPr>
        <w:t xml:space="preserve"> </w:t>
      </w:r>
      <w:r w:rsidRPr="00C410C4">
        <w:rPr>
          <w:rFonts w:cs="B Nazanin" w:hint="cs"/>
          <w:sz w:val="28"/>
          <w:szCs w:val="28"/>
          <w:rtl/>
        </w:rPr>
        <w:t>و</w:t>
      </w:r>
      <w:r w:rsidRPr="00C410C4">
        <w:rPr>
          <w:rFonts w:cs="B Nazanin"/>
          <w:sz w:val="28"/>
          <w:szCs w:val="28"/>
        </w:rPr>
        <w:t xml:space="preserve"> </w:t>
      </w:r>
      <w:r w:rsidRPr="00C410C4">
        <w:rPr>
          <w:rFonts w:cs="B Nazanin" w:hint="cs"/>
          <w:sz w:val="28"/>
          <w:szCs w:val="28"/>
          <w:rtl/>
        </w:rPr>
        <w:t>کارهاي</w:t>
      </w:r>
      <w:r w:rsidRPr="00C410C4">
        <w:rPr>
          <w:rFonts w:cs="B Nazanin"/>
          <w:sz w:val="28"/>
          <w:szCs w:val="28"/>
        </w:rPr>
        <w:t xml:space="preserve"> </w:t>
      </w:r>
      <w:r w:rsidRPr="00C410C4">
        <w:rPr>
          <w:rFonts w:cs="B Nazanin" w:hint="cs"/>
          <w:sz w:val="28"/>
          <w:szCs w:val="28"/>
          <w:rtl/>
        </w:rPr>
        <w:t>تعریف</w:t>
      </w:r>
      <w:r w:rsidRPr="00C410C4">
        <w:rPr>
          <w:rFonts w:cs="B Nazanin"/>
          <w:sz w:val="28"/>
          <w:szCs w:val="28"/>
        </w:rPr>
        <w:t xml:space="preserve"> </w:t>
      </w:r>
      <w:r w:rsidRPr="00C410C4">
        <w:rPr>
          <w:rFonts w:cs="B Nazanin" w:hint="cs"/>
          <w:sz w:val="28"/>
          <w:szCs w:val="28"/>
          <w:rtl/>
        </w:rPr>
        <w:t>شده</w:t>
      </w:r>
      <w:r w:rsidRPr="00C410C4">
        <w:rPr>
          <w:rFonts w:cs="B Nazanin"/>
          <w:sz w:val="28"/>
          <w:szCs w:val="28"/>
        </w:rPr>
        <w:t xml:space="preserve"> </w:t>
      </w:r>
      <w:r w:rsidRPr="00C410C4">
        <w:rPr>
          <w:rFonts w:cs="B Nazanin" w:hint="cs"/>
          <w:sz w:val="28"/>
          <w:szCs w:val="28"/>
          <w:rtl/>
        </w:rPr>
        <w:t>و</w:t>
      </w:r>
      <w:r w:rsidRPr="00C410C4">
        <w:rPr>
          <w:rFonts w:cs="B Nazanin"/>
          <w:sz w:val="28"/>
          <w:szCs w:val="28"/>
        </w:rPr>
        <w:t xml:space="preserve"> </w:t>
      </w:r>
      <w:r w:rsidRPr="00C410C4">
        <w:rPr>
          <w:rFonts w:cs="B Nazanin" w:hint="cs"/>
          <w:sz w:val="28"/>
          <w:szCs w:val="28"/>
          <w:rtl/>
        </w:rPr>
        <w:t>مناسب</w:t>
      </w:r>
      <w:r w:rsidRPr="00C410C4">
        <w:rPr>
          <w:rFonts w:cs="B Nazanin"/>
          <w:sz w:val="28"/>
          <w:szCs w:val="28"/>
        </w:rPr>
        <w:t xml:space="preserve"> </w:t>
      </w:r>
      <w:r w:rsidR="00986264">
        <w:rPr>
          <w:rFonts w:cs="B Nazanin" w:hint="cs"/>
          <w:sz w:val="28"/>
          <w:szCs w:val="28"/>
          <w:rtl/>
        </w:rPr>
        <w:t>است</w:t>
      </w:r>
      <w:r w:rsidRPr="00C410C4">
        <w:rPr>
          <w:rFonts w:cs="B Nazanin"/>
          <w:sz w:val="28"/>
          <w:szCs w:val="28"/>
        </w:rPr>
        <w:t xml:space="preserve"> </w:t>
      </w:r>
      <w:r w:rsidRPr="00C410C4">
        <w:rPr>
          <w:rFonts w:cs="B Nazanin" w:hint="cs"/>
          <w:sz w:val="28"/>
          <w:szCs w:val="28"/>
          <w:rtl/>
        </w:rPr>
        <w:t>که</w:t>
      </w:r>
      <w:r w:rsidRPr="00C410C4">
        <w:rPr>
          <w:rFonts w:cs="B Nazanin"/>
          <w:sz w:val="28"/>
          <w:szCs w:val="28"/>
        </w:rPr>
        <w:t xml:space="preserve"> </w:t>
      </w:r>
      <w:r w:rsidRPr="00C410C4">
        <w:rPr>
          <w:rFonts w:cs="B Nazanin" w:hint="cs"/>
          <w:sz w:val="28"/>
          <w:szCs w:val="28"/>
          <w:rtl/>
        </w:rPr>
        <w:t>براي</w:t>
      </w:r>
      <w:r w:rsidRPr="00C410C4">
        <w:rPr>
          <w:rFonts w:cs="B Nazanin"/>
          <w:sz w:val="28"/>
          <w:szCs w:val="28"/>
        </w:rPr>
        <w:t xml:space="preserve"> </w:t>
      </w:r>
      <w:r w:rsidRPr="00C410C4">
        <w:rPr>
          <w:rFonts w:cs="B Nazanin" w:hint="cs"/>
          <w:sz w:val="28"/>
          <w:szCs w:val="28"/>
          <w:rtl/>
        </w:rPr>
        <w:t>فعالان</w:t>
      </w:r>
      <w:r w:rsidRPr="00C410C4">
        <w:rPr>
          <w:rFonts w:cs="B Nazanin"/>
          <w:sz w:val="28"/>
          <w:szCs w:val="28"/>
        </w:rPr>
        <w:t xml:space="preserve"> </w:t>
      </w:r>
      <w:r w:rsidRPr="00C410C4">
        <w:rPr>
          <w:rFonts w:cs="B Nazanin" w:hint="cs"/>
          <w:sz w:val="28"/>
          <w:szCs w:val="28"/>
          <w:rtl/>
        </w:rPr>
        <w:t>اقتصادي</w:t>
      </w:r>
      <w:r w:rsidRPr="00C410C4">
        <w:rPr>
          <w:rFonts w:cs="B Nazanin"/>
          <w:sz w:val="28"/>
          <w:szCs w:val="28"/>
        </w:rPr>
        <w:t xml:space="preserve"> </w:t>
      </w:r>
      <w:r w:rsidRPr="00C410C4">
        <w:rPr>
          <w:rFonts w:cs="B Nazanin" w:hint="cs"/>
          <w:sz w:val="28"/>
          <w:szCs w:val="28"/>
          <w:rtl/>
        </w:rPr>
        <w:t>امیدبخش</w:t>
      </w:r>
      <w:r w:rsidRPr="00C410C4">
        <w:rPr>
          <w:rFonts w:cs="B Nazanin"/>
          <w:sz w:val="28"/>
          <w:szCs w:val="28"/>
        </w:rPr>
        <w:t xml:space="preserve"> </w:t>
      </w:r>
      <w:r w:rsidRPr="00C410C4">
        <w:rPr>
          <w:rFonts w:cs="B Nazanin" w:hint="cs"/>
          <w:sz w:val="28"/>
          <w:szCs w:val="28"/>
          <w:rtl/>
        </w:rPr>
        <w:t>و</w:t>
      </w:r>
      <w:r w:rsidRPr="00C410C4">
        <w:rPr>
          <w:rFonts w:cs="B Nazanin"/>
          <w:sz w:val="28"/>
          <w:szCs w:val="28"/>
        </w:rPr>
        <w:t xml:space="preserve"> </w:t>
      </w:r>
      <w:r w:rsidRPr="00C410C4">
        <w:rPr>
          <w:rFonts w:cs="B Nazanin" w:hint="cs"/>
          <w:sz w:val="28"/>
          <w:szCs w:val="28"/>
          <w:rtl/>
        </w:rPr>
        <w:t>اطمینان</w:t>
      </w:r>
      <w:r w:rsidR="00986264">
        <w:rPr>
          <w:rFonts w:cs="B Nazanin" w:hint="cs"/>
          <w:sz w:val="28"/>
          <w:szCs w:val="28"/>
          <w:rtl/>
        </w:rPr>
        <w:softHyphen/>
      </w:r>
      <w:r w:rsidRPr="00C410C4">
        <w:rPr>
          <w:rFonts w:cs="B Nazanin" w:hint="cs"/>
          <w:sz w:val="28"/>
          <w:szCs w:val="28"/>
          <w:rtl/>
        </w:rPr>
        <w:t xml:space="preserve">آفرین </w:t>
      </w:r>
      <w:r w:rsidR="00986264">
        <w:rPr>
          <w:rFonts w:cs="B Nazanin" w:hint="cs"/>
          <w:sz w:val="28"/>
          <w:szCs w:val="28"/>
          <w:rtl/>
        </w:rPr>
        <w:t>می</w:t>
      </w:r>
      <w:r w:rsidR="00986264">
        <w:rPr>
          <w:rFonts w:cs="B Nazanin" w:hint="cs"/>
          <w:sz w:val="28"/>
          <w:szCs w:val="28"/>
          <w:rtl/>
        </w:rPr>
        <w:softHyphen/>
      </w:r>
      <w:r w:rsidRPr="00C410C4">
        <w:rPr>
          <w:rFonts w:cs="B Nazanin" w:hint="cs"/>
          <w:sz w:val="28"/>
          <w:szCs w:val="28"/>
          <w:rtl/>
        </w:rPr>
        <w:t>باشد</w:t>
      </w:r>
      <w:r w:rsidRPr="00C410C4">
        <w:rPr>
          <w:rFonts w:cs="B Nazanin"/>
          <w:sz w:val="28"/>
          <w:szCs w:val="28"/>
        </w:rPr>
        <w:t>.</w:t>
      </w:r>
    </w:p>
    <w:p w:rsidR="00C955F7" w:rsidRPr="00225AD2" w:rsidRDefault="00431A3B" w:rsidP="00225AD2">
      <w:pPr>
        <w:pStyle w:val="ListParagraph"/>
        <w:numPr>
          <w:ilvl w:val="1"/>
          <w:numId w:val="39"/>
        </w:numPr>
        <w:spacing w:before="240" w:line="216" w:lineRule="auto"/>
        <w:jc w:val="lowKashida"/>
        <w:rPr>
          <w:rFonts w:cs="B Titr"/>
          <w:sz w:val="24"/>
          <w:szCs w:val="24"/>
          <w:rtl/>
        </w:rPr>
      </w:pPr>
      <w:r w:rsidRPr="00225AD2">
        <w:rPr>
          <w:rFonts w:cs="B Titr" w:hint="cs"/>
          <w:sz w:val="24"/>
          <w:szCs w:val="24"/>
          <w:rtl/>
        </w:rPr>
        <w:t>مؤلفه</w:t>
      </w:r>
      <w:r w:rsidRPr="00225AD2">
        <w:rPr>
          <w:rFonts w:cs="B Titr" w:hint="cs"/>
          <w:sz w:val="24"/>
          <w:szCs w:val="24"/>
          <w:rtl/>
        </w:rPr>
        <w:softHyphen/>
        <w:t xml:space="preserve">های </w:t>
      </w:r>
      <w:r w:rsidR="00C955F7" w:rsidRPr="00225AD2">
        <w:rPr>
          <w:rFonts w:cs="B Titr" w:hint="cs"/>
          <w:sz w:val="24"/>
          <w:szCs w:val="24"/>
          <w:rtl/>
        </w:rPr>
        <w:t>محیط نهادی کسب و کار:</w:t>
      </w:r>
    </w:p>
    <w:p w:rsidR="00C955F7" w:rsidRDefault="00C955F7" w:rsidP="00CE20A7">
      <w:pPr>
        <w:spacing w:after="0"/>
        <w:jc w:val="both"/>
        <w:rPr>
          <w:rFonts w:cs="B Nazanin"/>
          <w:sz w:val="28"/>
          <w:szCs w:val="28"/>
          <w:rtl/>
        </w:rPr>
      </w:pPr>
      <w:r w:rsidRPr="00D64E16">
        <w:rPr>
          <w:rFonts w:cs="B Nazanin" w:hint="cs"/>
          <w:sz w:val="28"/>
          <w:szCs w:val="28"/>
          <w:rtl/>
        </w:rPr>
        <w:t>ماحصل بحث جامعه‌شناسان و اقتصاددانان این است که سرمایه</w:t>
      </w:r>
      <w:r w:rsidRPr="00D64E16">
        <w:rPr>
          <w:rFonts w:cs="B Nazanin" w:hint="cs"/>
          <w:sz w:val="28"/>
          <w:szCs w:val="28"/>
          <w:rtl/>
        </w:rPr>
        <w:softHyphen/>
        <w:t>گذاری در خلأ انجام نمی</w:t>
      </w:r>
      <w:r w:rsidRPr="00D64E16">
        <w:rPr>
          <w:rFonts w:cs="B Nazanin" w:hint="cs"/>
          <w:sz w:val="28"/>
          <w:szCs w:val="28"/>
          <w:rtl/>
        </w:rPr>
        <w:softHyphen/>
        <w:t>شود. شبکه بسیار پیچیده</w:t>
      </w:r>
      <w:r w:rsidRPr="00D64E16">
        <w:rPr>
          <w:rFonts w:cs="B Nazanin" w:hint="cs"/>
          <w:sz w:val="28"/>
          <w:szCs w:val="28"/>
          <w:rtl/>
        </w:rPr>
        <w:softHyphen/>
        <w:t>ای از ارتباطات میان مصرف‌کنندگان، بنگاه</w:t>
      </w:r>
      <w:r w:rsidRPr="00D64E16">
        <w:rPr>
          <w:rFonts w:cs="B Nazanin" w:hint="cs"/>
          <w:sz w:val="28"/>
          <w:szCs w:val="28"/>
          <w:rtl/>
        </w:rPr>
        <w:softHyphen/>
        <w:t>ها، مؤسسات و نهادهای دولتی و .... وجود دارد که «ظرفِ» سرمایه</w:t>
      </w:r>
      <w:r w:rsidRPr="00D64E16">
        <w:rPr>
          <w:rFonts w:cs="B Nazanin" w:hint="cs"/>
          <w:sz w:val="28"/>
          <w:szCs w:val="28"/>
          <w:rtl/>
        </w:rPr>
        <w:softHyphen/>
        <w:t>گذاری است. این ارتباطات که می</w:t>
      </w:r>
      <w:r w:rsidRPr="00D64E16">
        <w:rPr>
          <w:rFonts w:cs="B Nazanin" w:hint="cs"/>
          <w:sz w:val="28"/>
          <w:szCs w:val="28"/>
          <w:rtl/>
        </w:rPr>
        <w:softHyphen/>
        <w:t>تواند در اشکال رسمی و غیررسمی متبلور شود، به مثابه بستری است که کلیه رفتارهای اقتصادی –از جمله، سرمایه</w:t>
      </w:r>
      <w:r w:rsidRPr="00D64E16">
        <w:rPr>
          <w:rFonts w:cs="B Nazanin" w:hint="cs"/>
          <w:sz w:val="28"/>
          <w:szCs w:val="28"/>
          <w:rtl/>
        </w:rPr>
        <w:softHyphen/>
        <w:t>گذاری- در درون آن تحقق می</w:t>
      </w:r>
      <w:r w:rsidRPr="00D64E16">
        <w:rPr>
          <w:rFonts w:cs="B Nazanin" w:hint="cs"/>
          <w:sz w:val="28"/>
          <w:szCs w:val="28"/>
          <w:rtl/>
        </w:rPr>
        <w:softHyphen/>
        <w:t>یابد. اصطلاح نوظهور اما به</w:t>
      </w:r>
      <w:r w:rsidRPr="00D64E16">
        <w:rPr>
          <w:rFonts w:cs="B Nazanin" w:hint="cs"/>
          <w:sz w:val="28"/>
          <w:szCs w:val="28"/>
          <w:rtl/>
        </w:rPr>
        <w:softHyphen/>
        <w:t>سرعت رواج</w:t>
      </w:r>
      <w:r w:rsidRPr="00D64E16">
        <w:rPr>
          <w:rFonts w:cs="B Nazanin" w:hint="cs"/>
          <w:sz w:val="28"/>
          <w:szCs w:val="28"/>
          <w:rtl/>
        </w:rPr>
        <w:softHyphen/>
        <w:t>یافتةِ «محیط نهادی کسب و کار» به همین معنی اشاره دارد. برخی از</w:t>
      </w:r>
      <w:r w:rsidR="00CE20A7">
        <w:rPr>
          <w:rFonts w:cs="B Nazanin" w:hint="cs"/>
          <w:sz w:val="28"/>
          <w:szCs w:val="28"/>
          <w:rtl/>
        </w:rPr>
        <w:t xml:space="preserve"> مهمترین</w:t>
      </w:r>
      <w:r w:rsidRPr="00D64E16">
        <w:rPr>
          <w:rFonts w:cs="B Nazanin" w:hint="cs"/>
          <w:sz w:val="28"/>
          <w:szCs w:val="28"/>
          <w:rtl/>
        </w:rPr>
        <w:t xml:space="preserve"> مؤلفه</w:t>
      </w:r>
      <w:r w:rsidRPr="00D64E16">
        <w:rPr>
          <w:rFonts w:cs="B Nazanin" w:hint="cs"/>
          <w:sz w:val="28"/>
          <w:szCs w:val="28"/>
          <w:rtl/>
        </w:rPr>
        <w:softHyphen/>
        <w:t xml:space="preserve">های سازنده محیط نهادی کسب و کار، </w:t>
      </w:r>
      <w:r w:rsidR="00CE20A7">
        <w:rPr>
          <w:rFonts w:cs="B Nazanin" w:hint="cs"/>
          <w:sz w:val="28"/>
          <w:szCs w:val="28"/>
          <w:rtl/>
        </w:rPr>
        <w:t>عبارتند از</w:t>
      </w:r>
      <w:r w:rsidRPr="00D64E16">
        <w:rPr>
          <w:rFonts w:cs="B Nazanin" w:hint="cs"/>
          <w:sz w:val="28"/>
          <w:szCs w:val="28"/>
          <w:rtl/>
        </w:rPr>
        <w:t xml:space="preserve">: </w:t>
      </w:r>
    </w:p>
    <w:p w:rsidR="0043244C" w:rsidRDefault="0043244C" w:rsidP="00CE20A7">
      <w:pPr>
        <w:spacing w:after="0"/>
        <w:jc w:val="both"/>
        <w:rPr>
          <w:rFonts w:cs="B Nazanin"/>
          <w:sz w:val="28"/>
          <w:szCs w:val="28"/>
          <w:rtl/>
        </w:rPr>
      </w:pPr>
    </w:p>
    <w:p w:rsidR="0043244C" w:rsidRPr="00D64E16" w:rsidRDefault="0043244C" w:rsidP="00CE20A7">
      <w:pPr>
        <w:spacing w:after="0"/>
        <w:jc w:val="both"/>
        <w:rPr>
          <w:rFonts w:cs="B Nazanin"/>
          <w:sz w:val="28"/>
          <w:szCs w:val="28"/>
          <w:rtl/>
        </w:rPr>
      </w:pPr>
    </w:p>
    <w:p w:rsidR="00C955F7" w:rsidRPr="00D64E16" w:rsidRDefault="00E64D38" w:rsidP="00225AD2">
      <w:pPr>
        <w:spacing w:before="240" w:after="0" w:line="216" w:lineRule="auto"/>
        <w:jc w:val="lowKashida"/>
        <w:rPr>
          <w:rFonts w:cs="B Titr"/>
          <w:sz w:val="24"/>
          <w:szCs w:val="24"/>
          <w:rtl/>
        </w:rPr>
      </w:pPr>
      <w:r>
        <w:rPr>
          <w:rFonts w:cs="B Titr" w:hint="cs"/>
          <w:sz w:val="24"/>
          <w:szCs w:val="24"/>
          <w:rtl/>
        </w:rPr>
        <w:lastRenderedPageBreak/>
        <w:t>2-</w:t>
      </w:r>
      <w:r w:rsidR="00225AD2">
        <w:rPr>
          <w:rFonts w:cs="B Titr" w:hint="cs"/>
          <w:sz w:val="24"/>
          <w:szCs w:val="24"/>
          <w:rtl/>
        </w:rPr>
        <w:t>4</w:t>
      </w:r>
      <w:r>
        <w:rPr>
          <w:rFonts w:cs="B Titr" w:hint="cs"/>
          <w:sz w:val="24"/>
          <w:szCs w:val="24"/>
          <w:rtl/>
        </w:rPr>
        <w:t xml:space="preserve">-1- </w:t>
      </w:r>
      <w:r w:rsidR="00C955F7" w:rsidRPr="00D64E16">
        <w:rPr>
          <w:rFonts w:cs="B Titr" w:hint="cs"/>
          <w:sz w:val="24"/>
          <w:szCs w:val="24"/>
          <w:rtl/>
        </w:rPr>
        <w:t>مؤلفه</w:t>
      </w:r>
      <w:r w:rsidR="00CE20A7">
        <w:rPr>
          <w:rFonts w:cs="B Titr" w:hint="cs"/>
          <w:sz w:val="24"/>
          <w:szCs w:val="24"/>
          <w:rtl/>
        </w:rPr>
        <w:t xml:space="preserve"> اول: سیاست</w:t>
      </w:r>
      <w:r w:rsidR="00CE20A7">
        <w:rPr>
          <w:rFonts w:cs="B Titr" w:hint="cs"/>
          <w:sz w:val="24"/>
          <w:szCs w:val="24"/>
          <w:rtl/>
        </w:rPr>
        <w:softHyphen/>
        <w:t>ها، قوانین و مقررات</w:t>
      </w:r>
    </w:p>
    <w:p w:rsidR="00C955F7" w:rsidRPr="000A15B0" w:rsidRDefault="00C955F7" w:rsidP="00CE20A7">
      <w:pPr>
        <w:spacing w:after="0"/>
        <w:jc w:val="both"/>
        <w:rPr>
          <w:rFonts w:cs="B Nazanin"/>
          <w:sz w:val="28"/>
          <w:szCs w:val="28"/>
          <w:rtl/>
        </w:rPr>
      </w:pPr>
      <w:r w:rsidRPr="000A15B0">
        <w:rPr>
          <w:rFonts w:cs="B Nazanin" w:hint="cs"/>
          <w:sz w:val="28"/>
          <w:szCs w:val="28"/>
          <w:rtl/>
        </w:rPr>
        <w:t>قوانین و مقررات جاری، اعم از قانون اساسی، قوانین عادی، آیین</w:t>
      </w:r>
      <w:r w:rsidRPr="000A15B0">
        <w:rPr>
          <w:rFonts w:cs="B Nazanin" w:hint="cs"/>
          <w:sz w:val="28"/>
          <w:szCs w:val="28"/>
          <w:rtl/>
        </w:rPr>
        <w:softHyphen/>
        <w:t>نامه‌ها و ... و سیاست</w:t>
      </w:r>
      <w:r w:rsidRPr="000A15B0">
        <w:rPr>
          <w:rFonts w:cs="B Nazanin" w:hint="cs"/>
          <w:sz w:val="28"/>
          <w:szCs w:val="28"/>
          <w:rtl/>
        </w:rPr>
        <w:softHyphen/>
        <w:t>های حاکم بر تدوین و اجرای آن</w:t>
      </w:r>
      <w:r w:rsidR="00CE20A7">
        <w:rPr>
          <w:rFonts w:cs="B Nazanin" w:hint="cs"/>
          <w:sz w:val="28"/>
          <w:szCs w:val="28"/>
          <w:rtl/>
        </w:rPr>
        <w:softHyphen/>
        <w:t>ها، از مؤلفه</w:t>
      </w:r>
      <w:r w:rsidR="00CE20A7">
        <w:rPr>
          <w:rFonts w:cs="B Nazanin" w:hint="cs"/>
          <w:sz w:val="28"/>
          <w:szCs w:val="28"/>
          <w:rtl/>
        </w:rPr>
        <w:softHyphen/>
        <w:t>های اصلی شکل‌دهنده</w:t>
      </w:r>
      <w:r w:rsidRPr="000A15B0">
        <w:rPr>
          <w:rFonts w:cs="B Nazanin" w:hint="cs"/>
          <w:sz w:val="28"/>
          <w:szCs w:val="28"/>
          <w:rtl/>
        </w:rPr>
        <w:t xml:space="preserve"> محیط نهادی کسب و کار در هر کشور به شمار می</w:t>
      </w:r>
      <w:r w:rsidRPr="000A15B0">
        <w:rPr>
          <w:rFonts w:cs="B Nazanin" w:hint="cs"/>
          <w:sz w:val="28"/>
          <w:szCs w:val="28"/>
          <w:rtl/>
        </w:rPr>
        <w:softHyphen/>
        <w:t>روند. برخی از کشورها از پدیده تغییرات بیش از حد و غیر‌منتظره سیاست</w:t>
      </w:r>
      <w:r w:rsidRPr="000A15B0">
        <w:rPr>
          <w:rFonts w:cs="B Nazanin" w:hint="cs"/>
          <w:sz w:val="28"/>
          <w:szCs w:val="28"/>
          <w:rtl/>
        </w:rPr>
        <w:softHyphen/>
        <w:t>ها و در نتیجه، تغییرات پیاپی و غیرقابل پیش</w:t>
      </w:r>
      <w:r w:rsidRPr="000A15B0">
        <w:rPr>
          <w:rFonts w:cs="B Nazanin" w:hint="cs"/>
          <w:sz w:val="28"/>
          <w:szCs w:val="28"/>
          <w:rtl/>
        </w:rPr>
        <w:softHyphen/>
        <w:t>بینی قوانین، مقررات و دستورالعمل</w:t>
      </w:r>
      <w:r w:rsidRPr="000A15B0">
        <w:rPr>
          <w:rFonts w:cs="B Nazanin" w:hint="cs"/>
          <w:sz w:val="28"/>
          <w:szCs w:val="28"/>
          <w:rtl/>
        </w:rPr>
        <w:softHyphen/>
        <w:t>ها رنج می‌برند. حضور چنین پدیده</w:t>
      </w:r>
      <w:r w:rsidRPr="000A15B0">
        <w:rPr>
          <w:rFonts w:cs="B Nazanin" w:hint="cs"/>
          <w:sz w:val="28"/>
          <w:szCs w:val="28"/>
          <w:rtl/>
        </w:rPr>
        <w:softHyphen/>
        <w:t>ای در یک کشور، مترادف با غیرقابل اعتماد بودن محیط کسب و کار در آن کشور است. برعکس، ثبات نسبی و طول عمر معقول سیاست</w:t>
      </w:r>
      <w:r w:rsidRPr="000A15B0">
        <w:rPr>
          <w:rFonts w:cs="B Nazanin" w:hint="cs"/>
          <w:sz w:val="28"/>
          <w:szCs w:val="28"/>
          <w:rtl/>
        </w:rPr>
        <w:softHyphen/>
        <w:t>ها و قوانینِ منبعث از آن</w:t>
      </w:r>
      <w:r w:rsidRPr="000A15B0">
        <w:rPr>
          <w:rFonts w:cs="B Nazanin" w:hint="cs"/>
          <w:sz w:val="28"/>
          <w:szCs w:val="28"/>
          <w:rtl/>
        </w:rPr>
        <w:softHyphen/>
        <w:t>ها در یک اقتصاد، و قانونمند و قابل پیش</w:t>
      </w:r>
      <w:r w:rsidRPr="000A15B0">
        <w:rPr>
          <w:rFonts w:cs="B Nazanin" w:hint="cs"/>
          <w:sz w:val="28"/>
          <w:szCs w:val="28"/>
          <w:rtl/>
        </w:rPr>
        <w:softHyphen/>
        <w:t>بینی بودن تغییرات در سیاست</w:t>
      </w:r>
      <w:r w:rsidRPr="000A15B0">
        <w:rPr>
          <w:rFonts w:cs="B Nazanin" w:hint="cs"/>
          <w:sz w:val="28"/>
          <w:szCs w:val="28"/>
          <w:rtl/>
        </w:rPr>
        <w:softHyphen/>
        <w:t>ها و قوانین، با ایجاد نوعی آرامش خاطر برای کارگزاران اقتصادی، این احساس را در آنان تقویت می</w:t>
      </w:r>
      <w:r w:rsidRPr="000A15B0">
        <w:rPr>
          <w:rFonts w:cs="B Nazanin" w:hint="cs"/>
          <w:sz w:val="28"/>
          <w:szCs w:val="28"/>
          <w:rtl/>
        </w:rPr>
        <w:softHyphen/>
        <w:t>کند که در محیطی «امن» و «پیش</w:t>
      </w:r>
      <w:r w:rsidRPr="000A15B0">
        <w:rPr>
          <w:rFonts w:cs="B Nazanin" w:hint="cs"/>
          <w:sz w:val="28"/>
          <w:szCs w:val="28"/>
          <w:rtl/>
        </w:rPr>
        <w:softHyphen/>
        <w:t xml:space="preserve">بینی‌پذیر» قرار دارند. در چنین محیطی: </w:t>
      </w:r>
    </w:p>
    <w:p w:rsidR="00C955F7" w:rsidRPr="000A15B0" w:rsidRDefault="00C955F7" w:rsidP="00CE20A7">
      <w:pPr>
        <w:numPr>
          <w:ilvl w:val="0"/>
          <w:numId w:val="9"/>
        </w:numPr>
        <w:tabs>
          <w:tab w:val="left" w:pos="180"/>
        </w:tabs>
        <w:spacing w:after="0" w:line="360" w:lineRule="auto"/>
        <w:jc w:val="both"/>
        <w:rPr>
          <w:rFonts w:cs="B Nazanin"/>
          <w:sz w:val="28"/>
          <w:szCs w:val="28"/>
        </w:rPr>
      </w:pPr>
      <w:r w:rsidRPr="000A15B0">
        <w:rPr>
          <w:rFonts w:cs="B Nazanin" w:hint="cs"/>
          <w:sz w:val="28"/>
          <w:szCs w:val="28"/>
          <w:rtl/>
        </w:rPr>
        <w:t>تغییرات غیرمنت</w:t>
      </w:r>
      <w:r w:rsidR="00CE20A7">
        <w:rPr>
          <w:rFonts w:cs="B Nazanin" w:hint="cs"/>
          <w:sz w:val="28"/>
          <w:szCs w:val="28"/>
          <w:rtl/>
        </w:rPr>
        <w:t>ظره سیاست</w:t>
      </w:r>
      <w:r w:rsidR="00CE20A7">
        <w:rPr>
          <w:rFonts w:cs="B Nazanin" w:hint="cs"/>
          <w:sz w:val="28"/>
          <w:szCs w:val="28"/>
          <w:rtl/>
        </w:rPr>
        <w:softHyphen/>
        <w:t>ها و قوانین اندک است</w:t>
      </w:r>
      <w:r w:rsidR="00CE20A7">
        <w:rPr>
          <w:rStyle w:val="FootnoteReference"/>
          <w:rFonts w:cs="B Nazanin"/>
          <w:sz w:val="28"/>
          <w:szCs w:val="28"/>
          <w:rtl/>
        </w:rPr>
        <w:footnoteReference w:id="3"/>
      </w:r>
      <w:r w:rsidRPr="000A15B0">
        <w:rPr>
          <w:rFonts w:cs="B Nazanin" w:hint="cs"/>
          <w:sz w:val="28"/>
          <w:szCs w:val="28"/>
          <w:rtl/>
        </w:rPr>
        <w:t>؛</w:t>
      </w:r>
    </w:p>
    <w:p w:rsidR="00C955F7" w:rsidRPr="000A15B0" w:rsidRDefault="00C955F7" w:rsidP="00CE20A7">
      <w:pPr>
        <w:numPr>
          <w:ilvl w:val="0"/>
          <w:numId w:val="9"/>
        </w:numPr>
        <w:tabs>
          <w:tab w:val="left" w:pos="180"/>
        </w:tabs>
        <w:spacing w:after="0" w:line="360" w:lineRule="auto"/>
        <w:jc w:val="both"/>
        <w:rPr>
          <w:rFonts w:cs="B Nazanin"/>
          <w:sz w:val="28"/>
          <w:szCs w:val="28"/>
        </w:rPr>
      </w:pPr>
      <w:r w:rsidRPr="000A15B0">
        <w:rPr>
          <w:rFonts w:cs="B Nazanin" w:hint="cs"/>
          <w:sz w:val="28"/>
          <w:szCs w:val="28"/>
          <w:rtl/>
        </w:rPr>
        <w:t>کارگزاران «مطمئن» هستند که دولت به سیاست</w:t>
      </w:r>
      <w:r w:rsidRPr="000A15B0">
        <w:rPr>
          <w:rFonts w:cs="B Nazanin" w:hint="cs"/>
          <w:sz w:val="28"/>
          <w:szCs w:val="28"/>
          <w:rtl/>
        </w:rPr>
        <w:softHyphen/>
        <w:t>ها و قوانینی که خود وضع و اعلام کرده است، پای</w:t>
      </w:r>
      <w:r w:rsidR="00CE20A7">
        <w:rPr>
          <w:rFonts w:cs="B Nazanin"/>
          <w:sz w:val="28"/>
          <w:szCs w:val="28"/>
          <w:rtl/>
        </w:rPr>
        <w:softHyphen/>
      </w:r>
      <w:r w:rsidR="00CE20A7">
        <w:rPr>
          <w:rFonts w:cs="B Nazanin" w:hint="cs"/>
          <w:sz w:val="28"/>
          <w:szCs w:val="28"/>
          <w:rtl/>
        </w:rPr>
        <w:t>بند خواهد ماند</w:t>
      </w:r>
      <w:r w:rsidR="00CE20A7">
        <w:rPr>
          <w:rStyle w:val="FootnoteReference"/>
          <w:rFonts w:cs="B Nazanin"/>
          <w:sz w:val="28"/>
          <w:szCs w:val="28"/>
          <w:rtl/>
        </w:rPr>
        <w:footnoteReference w:id="4"/>
      </w:r>
      <w:r w:rsidRPr="000A15B0">
        <w:rPr>
          <w:rFonts w:cs="B Nazanin" w:hint="cs"/>
          <w:sz w:val="28"/>
          <w:szCs w:val="28"/>
          <w:rtl/>
        </w:rPr>
        <w:t>؛</w:t>
      </w:r>
    </w:p>
    <w:p w:rsidR="00C955F7" w:rsidRPr="000A15B0" w:rsidRDefault="00C955F7" w:rsidP="00CE20A7">
      <w:pPr>
        <w:numPr>
          <w:ilvl w:val="0"/>
          <w:numId w:val="9"/>
        </w:numPr>
        <w:tabs>
          <w:tab w:val="left" w:pos="180"/>
        </w:tabs>
        <w:spacing w:after="0" w:line="360" w:lineRule="auto"/>
        <w:jc w:val="both"/>
        <w:rPr>
          <w:rFonts w:cs="B Nazanin"/>
          <w:sz w:val="28"/>
          <w:szCs w:val="28"/>
        </w:rPr>
      </w:pPr>
      <w:r w:rsidRPr="000A15B0">
        <w:rPr>
          <w:rFonts w:cs="B Nazanin" w:hint="cs"/>
          <w:sz w:val="28"/>
          <w:szCs w:val="28"/>
          <w:rtl/>
        </w:rPr>
        <w:t>هرگونه تغییر در سیاست</w:t>
      </w:r>
      <w:r w:rsidRPr="000A15B0">
        <w:rPr>
          <w:rFonts w:cs="B Nazanin" w:hint="cs"/>
          <w:sz w:val="28"/>
          <w:szCs w:val="28"/>
          <w:rtl/>
        </w:rPr>
        <w:softHyphen/>
        <w:t>ها و قوانین، سریعاً به ذی</w:t>
      </w:r>
      <w:r w:rsidRPr="000A15B0">
        <w:rPr>
          <w:rFonts w:cs="B Nazanin"/>
          <w:sz w:val="28"/>
          <w:szCs w:val="28"/>
          <w:rtl/>
        </w:rPr>
        <w:softHyphen/>
      </w:r>
      <w:r w:rsidRPr="000A15B0">
        <w:rPr>
          <w:rFonts w:cs="B Nazanin" w:hint="cs"/>
          <w:sz w:val="28"/>
          <w:szCs w:val="28"/>
          <w:rtl/>
        </w:rPr>
        <w:softHyphen/>
        <w:t>نفعان اطلاع</w:t>
      </w:r>
      <w:r w:rsidRPr="000A15B0">
        <w:rPr>
          <w:rFonts w:cs="B Nazanin"/>
          <w:sz w:val="28"/>
          <w:szCs w:val="28"/>
          <w:rtl/>
        </w:rPr>
        <w:softHyphen/>
      </w:r>
      <w:r w:rsidR="00CE20A7">
        <w:rPr>
          <w:rFonts w:cs="B Nazanin"/>
          <w:sz w:val="28"/>
          <w:szCs w:val="28"/>
          <w:rtl/>
        </w:rPr>
        <w:softHyphen/>
      </w:r>
      <w:r w:rsidRPr="000A15B0">
        <w:rPr>
          <w:rFonts w:cs="B Nazanin" w:hint="cs"/>
          <w:sz w:val="28"/>
          <w:szCs w:val="28"/>
          <w:rtl/>
        </w:rPr>
        <w:t>رسانی می</w:t>
      </w:r>
      <w:r w:rsidRPr="000A15B0">
        <w:rPr>
          <w:rFonts w:cs="B Nazanin" w:hint="cs"/>
          <w:sz w:val="28"/>
          <w:szCs w:val="28"/>
          <w:rtl/>
        </w:rPr>
        <w:softHyphen/>
        <w:t>شود، و مهم</w:t>
      </w:r>
      <w:r w:rsidRPr="000A15B0">
        <w:rPr>
          <w:rFonts w:cs="B Nazanin" w:hint="cs"/>
          <w:sz w:val="28"/>
          <w:szCs w:val="28"/>
          <w:rtl/>
        </w:rPr>
        <w:softHyphen/>
        <w:t>تر از آن، کارگزاران اقتصادی در فرایند ایجاد تغییرات در سیاست</w:t>
      </w:r>
      <w:r w:rsidRPr="000A15B0">
        <w:rPr>
          <w:rFonts w:cs="B Nazanin" w:hint="cs"/>
          <w:sz w:val="28"/>
          <w:szCs w:val="28"/>
          <w:rtl/>
        </w:rPr>
        <w:softHyphen/>
        <w:t>ها</w:t>
      </w:r>
      <w:r w:rsidR="00CE20A7">
        <w:rPr>
          <w:rFonts w:cs="B Nazanin" w:hint="cs"/>
          <w:sz w:val="28"/>
          <w:szCs w:val="28"/>
          <w:rtl/>
        </w:rPr>
        <w:t xml:space="preserve"> و قوانین، مشارکت داده می</w:t>
      </w:r>
      <w:r w:rsidR="00CE20A7">
        <w:rPr>
          <w:rFonts w:cs="B Nazanin" w:hint="cs"/>
          <w:sz w:val="28"/>
          <w:szCs w:val="28"/>
          <w:rtl/>
        </w:rPr>
        <w:softHyphen/>
        <w:t>شوند</w:t>
      </w:r>
      <w:r w:rsidR="00CE20A7">
        <w:rPr>
          <w:rStyle w:val="FootnoteReference"/>
          <w:rFonts w:cs="B Nazanin"/>
          <w:sz w:val="28"/>
          <w:szCs w:val="28"/>
          <w:rtl/>
        </w:rPr>
        <w:footnoteReference w:id="5"/>
      </w:r>
      <w:r w:rsidRPr="000A15B0">
        <w:rPr>
          <w:rFonts w:cs="B Nazanin" w:hint="cs"/>
          <w:sz w:val="28"/>
          <w:szCs w:val="28"/>
          <w:rtl/>
        </w:rPr>
        <w:t xml:space="preserve">. </w:t>
      </w:r>
    </w:p>
    <w:p w:rsidR="00C955F7" w:rsidRDefault="00C955F7" w:rsidP="00E91D75">
      <w:pPr>
        <w:spacing w:after="0"/>
        <w:jc w:val="both"/>
        <w:rPr>
          <w:rFonts w:cs="B Nazanin"/>
          <w:sz w:val="28"/>
          <w:szCs w:val="28"/>
          <w:rtl/>
        </w:rPr>
      </w:pPr>
      <w:r w:rsidRPr="000A15B0">
        <w:rPr>
          <w:rFonts w:cs="B Nazanin" w:hint="cs"/>
          <w:sz w:val="28"/>
          <w:szCs w:val="28"/>
          <w:rtl/>
        </w:rPr>
        <w:t>نخستین</w:t>
      </w:r>
      <w:r w:rsidRPr="000A15B0">
        <w:rPr>
          <w:rFonts w:cs="B Nazanin" w:hint="cs"/>
          <w:sz w:val="28"/>
          <w:szCs w:val="28"/>
          <w:rtl/>
        </w:rPr>
        <w:softHyphen/>
        <w:t>بار، آیمو برونتی، گرگوری کیسانکو و بیتریس وِدِر، محققان بانک‌جهانی، در سال</w:t>
      </w:r>
      <w:r w:rsidRPr="000A15B0">
        <w:rPr>
          <w:rFonts w:cs="B Nazanin" w:hint="cs"/>
          <w:sz w:val="28"/>
          <w:szCs w:val="28"/>
          <w:rtl/>
        </w:rPr>
        <w:softHyphen/>
        <w:t>های 1997</w:t>
      </w:r>
      <w:r w:rsidR="00E91D75">
        <w:rPr>
          <w:rStyle w:val="FootnoteReference"/>
          <w:rFonts w:cs="B Nazanin"/>
          <w:sz w:val="28"/>
          <w:szCs w:val="28"/>
          <w:rtl/>
        </w:rPr>
        <w:footnoteReference w:id="6"/>
      </w:r>
      <w:r w:rsidR="00E91D75">
        <w:rPr>
          <w:rFonts w:hint="cs"/>
          <w:sz w:val="28"/>
          <w:szCs w:val="28"/>
          <w:rtl/>
        </w:rPr>
        <w:t xml:space="preserve"> </w:t>
      </w:r>
      <w:r w:rsidRPr="000A15B0">
        <w:rPr>
          <w:rFonts w:cs="B Nazanin" w:hint="cs"/>
          <w:sz w:val="28"/>
          <w:szCs w:val="28"/>
          <w:rtl/>
        </w:rPr>
        <w:t>و 1998</w:t>
      </w:r>
      <w:r w:rsidR="00E91D75">
        <w:rPr>
          <w:rStyle w:val="FootnoteReference"/>
          <w:rFonts w:cs="B Nazanin"/>
          <w:sz w:val="28"/>
          <w:szCs w:val="28"/>
          <w:rtl/>
        </w:rPr>
        <w:footnoteReference w:id="7"/>
      </w:r>
      <w:r w:rsidRPr="000A15B0">
        <w:rPr>
          <w:rFonts w:cs="B Nazanin" w:hint="cs"/>
          <w:sz w:val="28"/>
          <w:szCs w:val="28"/>
          <w:rtl/>
        </w:rPr>
        <w:t xml:space="preserve"> با طراحی شاخصی برای اندازه</w:t>
      </w:r>
      <w:r w:rsidRPr="000A15B0">
        <w:rPr>
          <w:rFonts w:cs="B Nazanin" w:hint="cs"/>
          <w:sz w:val="28"/>
          <w:szCs w:val="28"/>
          <w:rtl/>
        </w:rPr>
        <w:softHyphen/>
        <w:t>گیری «قابلیت اعتماد به قوانین» و محاسبه آن در بیش از هفتاد کشور، نشان دادند که کشورهایی که قوانین در آن</w:t>
      </w:r>
      <w:r w:rsidRPr="000A15B0">
        <w:rPr>
          <w:rFonts w:cs="B Nazanin" w:hint="cs"/>
          <w:sz w:val="28"/>
          <w:szCs w:val="28"/>
          <w:rtl/>
        </w:rPr>
        <w:softHyphen/>
        <w:t>ها کمتر قابل اعتماد است، سرمایه‌گذاری و رشد کمتری را تجربه می</w:t>
      </w:r>
      <w:r w:rsidRPr="000A15B0">
        <w:rPr>
          <w:rFonts w:cs="B Nazanin" w:hint="cs"/>
          <w:sz w:val="28"/>
          <w:szCs w:val="28"/>
          <w:rtl/>
        </w:rPr>
        <w:softHyphen/>
        <w:t>کنند</w:t>
      </w:r>
      <w:r w:rsidRPr="000A15B0">
        <w:rPr>
          <w:rFonts w:cs="B Nazanin"/>
          <w:sz w:val="28"/>
          <w:szCs w:val="28"/>
        </w:rPr>
        <w:t>.</w:t>
      </w:r>
    </w:p>
    <w:p w:rsidR="00CF283C" w:rsidRPr="000A15B0" w:rsidRDefault="00CF283C" w:rsidP="00CF283C">
      <w:pPr>
        <w:spacing w:after="0"/>
        <w:jc w:val="both"/>
        <w:rPr>
          <w:rFonts w:cs="B Nazanin"/>
          <w:sz w:val="28"/>
          <w:szCs w:val="28"/>
        </w:rPr>
      </w:pPr>
      <w:r w:rsidRPr="00CF283C">
        <w:rPr>
          <w:rFonts w:cs="B Nazanin" w:hint="cs"/>
          <w:sz w:val="28"/>
          <w:szCs w:val="28"/>
          <w:rtl/>
        </w:rPr>
        <w:t>داوسون</w:t>
      </w:r>
      <w:r>
        <w:rPr>
          <w:rFonts w:cs="B Nazanin" w:hint="cs"/>
          <w:sz w:val="28"/>
          <w:szCs w:val="28"/>
          <w:rtl/>
        </w:rPr>
        <w:t xml:space="preserve"> (2006)</w:t>
      </w:r>
      <w:r w:rsidRPr="00CF283C">
        <w:rPr>
          <w:rFonts w:cs="B Nazanin" w:hint="cs"/>
          <w:sz w:val="28"/>
          <w:szCs w:val="28"/>
          <w:rtl/>
        </w:rPr>
        <w:t>،</w:t>
      </w:r>
      <w:r w:rsidRPr="00CF283C">
        <w:rPr>
          <w:rFonts w:cs="B Nazanin"/>
          <w:sz w:val="28"/>
          <w:szCs w:val="28"/>
        </w:rPr>
        <w:t xml:space="preserve"> </w:t>
      </w:r>
      <w:r w:rsidRPr="00CF283C">
        <w:rPr>
          <w:rFonts w:cs="B Nazanin" w:hint="cs"/>
          <w:sz w:val="28"/>
          <w:szCs w:val="28"/>
          <w:rtl/>
        </w:rPr>
        <w:t>در</w:t>
      </w:r>
      <w:r w:rsidRPr="00CF283C">
        <w:rPr>
          <w:rFonts w:cs="B Nazanin"/>
          <w:sz w:val="28"/>
          <w:szCs w:val="28"/>
        </w:rPr>
        <w:t xml:space="preserve"> </w:t>
      </w:r>
      <w:r w:rsidRPr="00CF283C">
        <w:rPr>
          <w:rFonts w:cs="B Nazanin" w:hint="cs"/>
          <w:sz w:val="28"/>
          <w:szCs w:val="28"/>
          <w:rtl/>
        </w:rPr>
        <w:t>مقاله</w:t>
      </w:r>
      <w:r>
        <w:rPr>
          <w:rFonts w:cs="B Nazanin" w:hint="cs"/>
          <w:sz w:val="28"/>
          <w:szCs w:val="28"/>
          <w:rtl/>
        </w:rPr>
        <w:softHyphen/>
      </w:r>
      <w:r w:rsidRPr="00CF283C">
        <w:rPr>
          <w:rFonts w:cs="B Nazanin" w:hint="cs"/>
          <w:sz w:val="28"/>
          <w:szCs w:val="28"/>
          <w:rtl/>
        </w:rPr>
        <w:t>ای</w:t>
      </w:r>
      <w:r w:rsidRPr="00CF283C">
        <w:rPr>
          <w:rFonts w:cs="B Nazanin"/>
          <w:sz w:val="28"/>
          <w:szCs w:val="28"/>
        </w:rPr>
        <w:t xml:space="preserve"> </w:t>
      </w:r>
      <w:r w:rsidRPr="00CF283C">
        <w:rPr>
          <w:rFonts w:cs="B Nazanin" w:hint="cs"/>
          <w:sz w:val="28"/>
          <w:szCs w:val="28"/>
          <w:rtl/>
        </w:rPr>
        <w:t>با</w:t>
      </w:r>
      <w:r w:rsidRPr="00CF283C">
        <w:rPr>
          <w:rFonts w:cs="B Nazanin"/>
          <w:sz w:val="28"/>
          <w:szCs w:val="28"/>
        </w:rPr>
        <w:t xml:space="preserve"> </w:t>
      </w:r>
      <w:r w:rsidRPr="00CF283C">
        <w:rPr>
          <w:rFonts w:cs="B Nazanin" w:hint="cs"/>
          <w:sz w:val="28"/>
          <w:szCs w:val="28"/>
          <w:rtl/>
        </w:rPr>
        <w:t>عنوان</w:t>
      </w:r>
      <w:r w:rsidRPr="00CF283C">
        <w:rPr>
          <w:rFonts w:cs="B Nazanin"/>
          <w:sz w:val="28"/>
          <w:szCs w:val="28"/>
        </w:rPr>
        <w:t xml:space="preserve">" </w:t>
      </w:r>
      <w:r w:rsidRPr="00CF283C">
        <w:rPr>
          <w:rFonts w:cs="B Nazanin" w:hint="cs"/>
          <w:sz w:val="28"/>
          <w:szCs w:val="28"/>
          <w:rtl/>
        </w:rPr>
        <w:t>مقررات،</w:t>
      </w:r>
      <w:r w:rsidRPr="00CF283C">
        <w:rPr>
          <w:rFonts w:cs="B Nazanin"/>
          <w:sz w:val="28"/>
          <w:szCs w:val="28"/>
        </w:rPr>
        <w:t xml:space="preserve"> </w:t>
      </w:r>
      <w:r w:rsidRPr="00CF283C">
        <w:rPr>
          <w:rFonts w:cs="B Nazanin" w:hint="cs"/>
          <w:sz w:val="28"/>
          <w:szCs w:val="28"/>
          <w:rtl/>
        </w:rPr>
        <w:t>سرمایه</w:t>
      </w:r>
      <w:r>
        <w:rPr>
          <w:rFonts w:cs="B Nazanin" w:hint="cs"/>
          <w:sz w:val="28"/>
          <w:szCs w:val="28"/>
          <w:rtl/>
        </w:rPr>
        <w:softHyphen/>
      </w:r>
      <w:r w:rsidRPr="00CF283C">
        <w:rPr>
          <w:rFonts w:cs="B Nazanin" w:hint="cs"/>
          <w:sz w:val="28"/>
          <w:szCs w:val="28"/>
          <w:rtl/>
        </w:rPr>
        <w:t>گذاری</w:t>
      </w:r>
      <w:r w:rsidRPr="00CF283C">
        <w:rPr>
          <w:rFonts w:cs="B Nazanin"/>
          <w:sz w:val="28"/>
          <w:szCs w:val="28"/>
        </w:rPr>
        <w:t xml:space="preserve"> </w:t>
      </w:r>
      <w:r w:rsidRPr="00CF283C">
        <w:rPr>
          <w:rFonts w:cs="B Nazanin" w:hint="cs"/>
          <w:sz w:val="28"/>
          <w:szCs w:val="28"/>
          <w:rtl/>
        </w:rPr>
        <w:t>و</w:t>
      </w:r>
      <w:r w:rsidRPr="00CF283C">
        <w:rPr>
          <w:rFonts w:cs="B Nazanin"/>
          <w:sz w:val="28"/>
          <w:szCs w:val="28"/>
        </w:rPr>
        <w:t xml:space="preserve"> </w:t>
      </w:r>
      <w:r w:rsidRPr="00CF283C">
        <w:rPr>
          <w:rFonts w:cs="B Nazanin" w:hint="cs"/>
          <w:sz w:val="28"/>
          <w:szCs w:val="28"/>
          <w:rtl/>
        </w:rPr>
        <w:t>رشد</w:t>
      </w:r>
      <w:r w:rsidRPr="00CF283C">
        <w:rPr>
          <w:rFonts w:cs="B Nazanin"/>
          <w:sz w:val="28"/>
          <w:szCs w:val="28"/>
        </w:rPr>
        <w:t xml:space="preserve"> </w:t>
      </w:r>
      <w:r w:rsidRPr="00CF283C">
        <w:rPr>
          <w:rFonts w:cs="B Nazanin" w:hint="cs"/>
          <w:sz w:val="28"/>
          <w:szCs w:val="28"/>
          <w:rtl/>
        </w:rPr>
        <w:t>بین</w:t>
      </w:r>
      <w:r w:rsidRPr="00CF283C">
        <w:rPr>
          <w:rFonts w:cs="B Nazanin"/>
          <w:sz w:val="28"/>
          <w:szCs w:val="28"/>
        </w:rPr>
        <w:t xml:space="preserve"> </w:t>
      </w:r>
      <w:r w:rsidRPr="00CF283C">
        <w:rPr>
          <w:rFonts w:cs="B Nazanin" w:hint="cs"/>
          <w:sz w:val="28"/>
          <w:szCs w:val="28"/>
          <w:rtl/>
        </w:rPr>
        <w:t>کشورها</w:t>
      </w:r>
      <w:r w:rsidRPr="00CF283C">
        <w:rPr>
          <w:rFonts w:cs="B Nazanin"/>
          <w:sz w:val="28"/>
          <w:szCs w:val="28"/>
        </w:rPr>
        <w:t>"</w:t>
      </w:r>
      <w:r>
        <w:rPr>
          <w:rFonts w:cs="B Nazanin" w:hint="cs"/>
          <w:sz w:val="28"/>
          <w:szCs w:val="28"/>
          <w:rtl/>
        </w:rPr>
        <w:t xml:space="preserve"> </w:t>
      </w:r>
      <w:r w:rsidRPr="00CF283C">
        <w:rPr>
          <w:rFonts w:cs="B Nazanin" w:hint="cs"/>
          <w:sz w:val="28"/>
          <w:szCs w:val="28"/>
          <w:rtl/>
        </w:rPr>
        <w:t>به</w:t>
      </w:r>
      <w:r w:rsidRPr="00CF283C">
        <w:rPr>
          <w:rFonts w:cs="B Nazanin"/>
          <w:sz w:val="28"/>
          <w:szCs w:val="28"/>
        </w:rPr>
        <w:t xml:space="preserve"> </w:t>
      </w:r>
      <w:r w:rsidRPr="00CF283C">
        <w:rPr>
          <w:rFonts w:cs="B Nazanin" w:hint="cs"/>
          <w:sz w:val="28"/>
          <w:szCs w:val="28"/>
          <w:rtl/>
        </w:rPr>
        <w:t>بررسی</w:t>
      </w:r>
      <w:r w:rsidRPr="00CF283C">
        <w:rPr>
          <w:rFonts w:cs="B Nazanin"/>
          <w:sz w:val="28"/>
          <w:szCs w:val="28"/>
        </w:rPr>
        <w:t xml:space="preserve"> </w:t>
      </w:r>
      <w:r w:rsidRPr="00CF283C">
        <w:rPr>
          <w:rFonts w:cs="B Nazanin" w:hint="cs"/>
          <w:sz w:val="28"/>
          <w:szCs w:val="28"/>
          <w:rtl/>
        </w:rPr>
        <w:t>اثر</w:t>
      </w:r>
      <w:r w:rsidRPr="00CF283C">
        <w:rPr>
          <w:rFonts w:cs="B Nazanin"/>
          <w:sz w:val="28"/>
          <w:szCs w:val="28"/>
        </w:rPr>
        <w:t xml:space="preserve"> </w:t>
      </w:r>
      <w:r w:rsidRPr="00CF283C">
        <w:rPr>
          <w:rFonts w:cs="B Nazanin" w:hint="cs"/>
          <w:sz w:val="28"/>
          <w:szCs w:val="28"/>
          <w:rtl/>
        </w:rPr>
        <w:t>مقررات</w:t>
      </w:r>
      <w:r>
        <w:rPr>
          <w:rFonts w:cs="B Nazanin" w:hint="cs"/>
          <w:sz w:val="28"/>
          <w:szCs w:val="28"/>
          <w:rtl/>
        </w:rPr>
        <w:t xml:space="preserve"> (</w:t>
      </w:r>
      <w:r w:rsidRPr="00CF283C">
        <w:rPr>
          <w:rFonts w:cs="B Nazanin" w:hint="cs"/>
          <w:sz w:val="28"/>
          <w:szCs w:val="28"/>
          <w:rtl/>
        </w:rPr>
        <w:t>مقررات</w:t>
      </w:r>
      <w:r w:rsidRPr="00CF283C">
        <w:rPr>
          <w:rFonts w:cs="B Nazanin"/>
          <w:sz w:val="28"/>
          <w:szCs w:val="28"/>
        </w:rPr>
        <w:t xml:space="preserve"> </w:t>
      </w:r>
      <w:r w:rsidRPr="00CF283C">
        <w:rPr>
          <w:rFonts w:cs="B Nazanin" w:hint="cs"/>
          <w:sz w:val="28"/>
          <w:szCs w:val="28"/>
          <w:rtl/>
        </w:rPr>
        <w:t>بخش</w:t>
      </w:r>
      <w:r>
        <w:rPr>
          <w:rFonts w:cs="B Nazanin" w:hint="cs"/>
          <w:sz w:val="28"/>
          <w:szCs w:val="28"/>
          <w:rtl/>
        </w:rPr>
        <w:t xml:space="preserve"> </w:t>
      </w:r>
      <w:r w:rsidRPr="00CF283C">
        <w:rPr>
          <w:rFonts w:cs="B Nazanin" w:hint="cs"/>
          <w:sz w:val="28"/>
          <w:szCs w:val="28"/>
          <w:rtl/>
        </w:rPr>
        <w:t>اعتبارات،</w:t>
      </w:r>
      <w:r w:rsidRPr="00CF283C">
        <w:rPr>
          <w:rFonts w:cs="B Nazanin"/>
          <w:sz w:val="28"/>
          <w:szCs w:val="28"/>
        </w:rPr>
        <w:t xml:space="preserve"> </w:t>
      </w:r>
      <w:r w:rsidRPr="00CF283C">
        <w:rPr>
          <w:rFonts w:cs="B Nazanin" w:hint="cs"/>
          <w:sz w:val="28"/>
          <w:szCs w:val="28"/>
          <w:rtl/>
        </w:rPr>
        <w:t>مقررات</w:t>
      </w:r>
      <w:r w:rsidRPr="00CF283C">
        <w:rPr>
          <w:rFonts w:cs="B Nazanin"/>
          <w:sz w:val="28"/>
          <w:szCs w:val="28"/>
        </w:rPr>
        <w:t xml:space="preserve"> </w:t>
      </w:r>
      <w:r w:rsidRPr="00CF283C">
        <w:rPr>
          <w:rFonts w:cs="B Nazanin" w:hint="cs"/>
          <w:sz w:val="28"/>
          <w:szCs w:val="28"/>
          <w:rtl/>
        </w:rPr>
        <w:t>بازار</w:t>
      </w:r>
      <w:r w:rsidRPr="00CF283C">
        <w:rPr>
          <w:rFonts w:cs="B Nazanin"/>
          <w:sz w:val="28"/>
          <w:szCs w:val="28"/>
        </w:rPr>
        <w:t xml:space="preserve"> </w:t>
      </w:r>
      <w:r w:rsidRPr="00CF283C">
        <w:rPr>
          <w:rFonts w:cs="B Nazanin" w:hint="cs"/>
          <w:sz w:val="28"/>
          <w:szCs w:val="28"/>
          <w:rtl/>
        </w:rPr>
        <w:t>کار</w:t>
      </w:r>
      <w:r w:rsidRPr="00CF283C">
        <w:rPr>
          <w:rFonts w:cs="B Nazanin"/>
          <w:sz w:val="28"/>
          <w:szCs w:val="28"/>
        </w:rPr>
        <w:t xml:space="preserve"> </w:t>
      </w:r>
      <w:r w:rsidRPr="00CF283C">
        <w:rPr>
          <w:rFonts w:cs="B Nazanin" w:hint="cs"/>
          <w:sz w:val="28"/>
          <w:szCs w:val="28"/>
          <w:rtl/>
        </w:rPr>
        <w:t>و</w:t>
      </w:r>
      <w:r w:rsidRPr="00CF283C">
        <w:rPr>
          <w:rFonts w:cs="B Nazanin"/>
          <w:sz w:val="28"/>
          <w:szCs w:val="28"/>
        </w:rPr>
        <w:t xml:space="preserve"> </w:t>
      </w:r>
      <w:r w:rsidRPr="00CF283C">
        <w:rPr>
          <w:rFonts w:cs="B Nazanin" w:hint="cs"/>
          <w:sz w:val="28"/>
          <w:szCs w:val="28"/>
          <w:rtl/>
        </w:rPr>
        <w:t>مقررات</w:t>
      </w:r>
      <w:r w:rsidRPr="00CF283C">
        <w:rPr>
          <w:rFonts w:cs="B Nazanin"/>
          <w:sz w:val="28"/>
          <w:szCs w:val="28"/>
        </w:rPr>
        <w:t xml:space="preserve"> </w:t>
      </w:r>
      <w:r w:rsidRPr="00CF283C">
        <w:rPr>
          <w:rFonts w:cs="B Nazanin" w:hint="cs"/>
          <w:sz w:val="28"/>
          <w:szCs w:val="28"/>
          <w:rtl/>
        </w:rPr>
        <w:t>کسب</w:t>
      </w:r>
      <w:r w:rsidRPr="00CF283C">
        <w:rPr>
          <w:rFonts w:cs="B Nazanin"/>
          <w:sz w:val="28"/>
          <w:szCs w:val="28"/>
        </w:rPr>
        <w:t xml:space="preserve"> </w:t>
      </w:r>
      <w:r w:rsidRPr="00CF283C">
        <w:rPr>
          <w:rFonts w:cs="B Nazanin" w:hint="cs"/>
          <w:sz w:val="28"/>
          <w:szCs w:val="28"/>
          <w:rtl/>
        </w:rPr>
        <w:t>و</w:t>
      </w:r>
      <w:r w:rsidRPr="00CF283C">
        <w:rPr>
          <w:rFonts w:cs="B Nazanin"/>
          <w:sz w:val="28"/>
          <w:szCs w:val="28"/>
        </w:rPr>
        <w:t xml:space="preserve"> </w:t>
      </w:r>
      <w:r w:rsidRPr="00CF283C">
        <w:rPr>
          <w:rFonts w:cs="B Nazanin" w:hint="cs"/>
          <w:sz w:val="28"/>
          <w:szCs w:val="28"/>
          <w:rtl/>
        </w:rPr>
        <w:t>کار</w:t>
      </w:r>
      <w:r>
        <w:rPr>
          <w:rFonts w:cs="B Nazanin" w:hint="cs"/>
          <w:sz w:val="28"/>
          <w:szCs w:val="28"/>
          <w:rtl/>
        </w:rPr>
        <w:t xml:space="preserve">) </w:t>
      </w:r>
      <w:r w:rsidRPr="00CF283C">
        <w:rPr>
          <w:rFonts w:cs="B Nazanin" w:hint="cs"/>
          <w:sz w:val="28"/>
          <w:szCs w:val="28"/>
          <w:rtl/>
        </w:rPr>
        <w:t>بر</w:t>
      </w:r>
      <w:r w:rsidRPr="00CF283C">
        <w:rPr>
          <w:rFonts w:cs="B Nazanin"/>
          <w:sz w:val="28"/>
          <w:szCs w:val="28"/>
        </w:rPr>
        <w:t xml:space="preserve"> </w:t>
      </w:r>
      <w:r w:rsidRPr="00CF283C">
        <w:rPr>
          <w:rFonts w:cs="B Nazanin" w:hint="cs"/>
          <w:sz w:val="28"/>
          <w:szCs w:val="28"/>
          <w:rtl/>
        </w:rPr>
        <w:t>سرمایه</w:t>
      </w:r>
      <w:r w:rsidRPr="00CF283C">
        <w:rPr>
          <w:rFonts w:cs="B Nazanin"/>
          <w:sz w:val="28"/>
          <w:szCs w:val="28"/>
        </w:rPr>
        <w:t xml:space="preserve"> </w:t>
      </w:r>
      <w:r w:rsidRPr="00CF283C">
        <w:rPr>
          <w:rFonts w:cs="B Nazanin" w:hint="cs"/>
          <w:sz w:val="28"/>
          <w:szCs w:val="28"/>
          <w:rtl/>
        </w:rPr>
        <w:t>گذاری</w:t>
      </w:r>
      <w:r w:rsidRPr="00CF283C">
        <w:rPr>
          <w:rFonts w:cs="B Nazanin"/>
          <w:sz w:val="28"/>
          <w:szCs w:val="28"/>
        </w:rPr>
        <w:t xml:space="preserve"> </w:t>
      </w:r>
      <w:r w:rsidRPr="00CF283C">
        <w:rPr>
          <w:rFonts w:cs="B Nazanin" w:hint="cs"/>
          <w:sz w:val="28"/>
          <w:szCs w:val="28"/>
          <w:rtl/>
        </w:rPr>
        <w:t>و</w:t>
      </w:r>
      <w:r w:rsidRPr="00CF283C">
        <w:rPr>
          <w:rFonts w:cs="B Nazanin"/>
          <w:sz w:val="28"/>
          <w:szCs w:val="28"/>
        </w:rPr>
        <w:t xml:space="preserve"> </w:t>
      </w:r>
      <w:r w:rsidRPr="00CF283C">
        <w:rPr>
          <w:rFonts w:cs="B Nazanin" w:hint="cs"/>
          <w:sz w:val="28"/>
          <w:szCs w:val="28"/>
          <w:rtl/>
        </w:rPr>
        <w:t>رشد</w:t>
      </w:r>
      <w:r w:rsidRPr="00CF283C">
        <w:rPr>
          <w:rFonts w:cs="B Nazanin"/>
          <w:sz w:val="28"/>
          <w:szCs w:val="28"/>
        </w:rPr>
        <w:t xml:space="preserve"> </w:t>
      </w:r>
      <w:r w:rsidRPr="00CF283C">
        <w:rPr>
          <w:rFonts w:cs="B Nazanin" w:hint="cs"/>
          <w:sz w:val="28"/>
          <w:szCs w:val="28"/>
          <w:rtl/>
        </w:rPr>
        <w:t>بلندمدت</w:t>
      </w:r>
      <w:r w:rsidRPr="00CF283C">
        <w:rPr>
          <w:rFonts w:cs="B Nazanin"/>
          <w:sz w:val="28"/>
          <w:szCs w:val="28"/>
        </w:rPr>
        <w:t xml:space="preserve"> </w:t>
      </w:r>
      <w:r w:rsidRPr="00CF283C">
        <w:rPr>
          <w:rFonts w:cs="B Nazanin" w:hint="cs"/>
          <w:sz w:val="28"/>
          <w:szCs w:val="28"/>
          <w:rtl/>
        </w:rPr>
        <w:t>اقتصادی</w:t>
      </w:r>
      <w:r w:rsidRPr="00CF283C">
        <w:rPr>
          <w:rFonts w:cs="B Nazanin"/>
          <w:sz w:val="28"/>
          <w:szCs w:val="28"/>
        </w:rPr>
        <w:t xml:space="preserve"> </w:t>
      </w:r>
      <w:r w:rsidRPr="00CF283C">
        <w:rPr>
          <w:rFonts w:cs="B Nazanin" w:hint="cs"/>
          <w:sz w:val="28"/>
          <w:szCs w:val="28"/>
          <w:rtl/>
        </w:rPr>
        <w:t>بین</w:t>
      </w:r>
      <w:r w:rsidRPr="00CF283C">
        <w:rPr>
          <w:rFonts w:cs="B Nazanin"/>
          <w:sz w:val="28"/>
          <w:szCs w:val="28"/>
        </w:rPr>
        <w:t xml:space="preserve"> </w:t>
      </w:r>
      <w:r w:rsidRPr="00CF283C">
        <w:rPr>
          <w:rFonts w:cs="B Nazanin" w:hint="cs"/>
          <w:sz w:val="28"/>
          <w:szCs w:val="28"/>
          <w:rtl/>
        </w:rPr>
        <w:t>کشورها</w:t>
      </w:r>
      <w:r w:rsidRPr="00CF283C">
        <w:rPr>
          <w:rFonts w:cs="B Nazanin"/>
          <w:sz w:val="28"/>
          <w:szCs w:val="28"/>
        </w:rPr>
        <w:t xml:space="preserve"> </w:t>
      </w:r>
      <w:r w:rsidRPr="00CF283C">
        <w:rPr>
          <w:rFonts w:cs="B Nazanin" w:hint="cs"/>
          <w:sz w:val="28"/>
          <w:szCs w:val="28"/>
          <w:rtl/>
        </w:rPr>
        <w:t>پرداخت</w:t>
      </w:r>
      <w:r>
        <w:rPr>
          <w:rFonts w:cs="B Nazanin" w:hint="cs"/>
          <w:sz w:val="28"/>
          <w:szCs w:val="28"/>
          <w:rtl/>
        </w:rPr>
        <w:t>.</w:t>
      </w:r>
      <w:r w:rsidRPr="00CF283C">
        <w:rPr>
          <w:rFonts w:cs="B Nazanin"/>
          <w:sz w:val="28"/>
          <w:szCs w:val="28"/>
        </w:rPr>
        <w:t xml:space="preserve"> </w:t>
      </w:r>
      <w:r w:rsidRPr="00CF283C">
        <w:rPr>
          <w:rFonts w:cs="B Nazanin" w:hint="cs"/>
          <w:sz w:val="28"/>
          <w:szCs w:val="28"/>
          <w:rtl/>
        </w:rPr>
        <w:t>نتایج</w:t>
      </w:r>
      <w:r w:rsidRPr="00CF283C">
        <w:rPr>
          <w:rFonts w:cs="B Nazanin"/>
          <w:sz w:val="28"/>
          <w:szCs w:val="28"/>
        </w:rPr>
        <w:t xml:space="preserve"> </w:t>
      </w:r>
      <w:r w:rsidRPr="00CF283C">
        <w:rPr>
          <w:rFonts w:cs="B Nazanin" w:hint="cs"/>
          <w:sz w:val="28"/>
          <w:szCs w:val="28"/>
          <w:rtl/>
        </w:rPr>
        <w:t>این</w:t>
      </w:r>
      <w:r>
        <w:rPr>
          <w:rFonts w:cs="B Nazanin" w:hint="cs"/>
          <w:sz w:val="28"/>
          <w:szCs w:val="28"/>
          <w:rtl/>
        </w:rPr>
        <w:t xml:space="preserve"> </w:t>
      </w:r>
      <w:r w:rsidRPr="00CF283C">
        <w:rPr>
          <w:rFonts w:cs="B Nazanin" w:hint="cs"/>
          <w:sz w:val="28"/>
          <w:szCs w:val="28"/>
          <w:rtl/>
        </w:rPr>
        <w:t>پژوهش</w:t>
      </w:r>
      <w:r w:rsidRPr="00CF283C">
        <w:rPr>
          <w:rFonts w:cs="B Nazanin"/>
          <w:sz w:val="28"/>
          <w:szCs w:val="28"/>
        </w:rPr>
        <w:t xml:space="preserve"> </w:t>
      </w:r>
      <w:r w:rsidRPr="00CF283C">
        <w:rPr>
          <w:rFonts w:cs="B Nazanin" w:hint="cs"/>
          <w:sz w:val="28"/>
          <w:szCs w:val="28"/>
          <w:rtl/>
        </w:rPr>
        <w:t>بیانگر</w:t>
      </w:r>
      <w:r w:rsidRPr="00CF283C">
        <w:rPr>
          <w:rFonts w:cs="B Nazanin"/>
          <w:sz w:val="28"/>
          <w:szCs w:val="28"/>
        </w:rPr>
        <w:t xml:space="preserve"> </w:t>
      </w:r>
      <w:r w:rsidRPr="00CF283C">
        <w:rPr>
          <w:rFonts w:cs="B Nazanin" w:hint="cs"/>
          <w:sz w:val="28"/>
          <w:szCs w:val="28"/>
          <w:rtl/>
        </w:rPr>
        <w:t>رابطه</w:t>
      </w:r>
      <w:r w:rsidRPr="00CF283C">
        <w:rPr>
          <w:rFonts w:cs="B Nazanin"/>
          <w:sz w:val="28"/>
          <w:szCs w:val="28"/>
        </w:rPr>
        <w:t xml:space="preserve"> </w:t>
      </w:r>
      <w:r w:rsidRPr="00CF283C">
        <w:rPr>
          <w:rFonts w:cs="B Nazanin" w:hint="cs"/>
          <w:sz w:val="28"/>
          <w:szCs w:val="28"/>
          <w:rtl/>
        </w:rPr>
        <w:t>منفی</w:t>
      </w:r>
      <w:r w:rsidRPr="00CF283C">
        <w:rPr>
          <w:rFonts w:cs="B Nazanin"/>
          <w:sz w:val="28"/>
          <w:szCs w:val="28"/>
        </w:rPr>
        <w:t xml:space="preserve"> </w:t>
      </w:r>
      <w:r w:rsidRPr="00CF283C">
        <w:rPr>
          <w:rFonts w:cs="B Nazanin" w:hint="cs"/>
          <w:sz w:val="28"/>
          <w:szCs w:val="28"/>
          <w:rtl/>
        </w:rPr>
        <w:t>و</w:t>
      </w:r>
      <w:r w:rsidRPr="00CF283C">
        <w:rPr>
          <w:rFonts w:cs="B Nazanin"/>
          <w:sz w:val="28"/>
          <w:szCs w:val="28"/>
        </w:rPr>
        <w:t xml:space="preserve"> </w:t>
      </w:r>
      <w:r w:rsidRPr="00CF283C">
        <w:rPr>
          <w:rFonts w:cs="B Nazanin" w:hint="cs"/>
          <w:sz w:val="28"/>
          <w:szCs w:val="28"/>
          <w:rtl/>
        </w:rPr>
        <w:t>معنادار</w:t>
      </w:r>
      <w:r w:rsidRPr="00CF283C">
        <w:rPr>
          <w:rFonts w:cs="B Nazanin"/>
          <w:sz w:val="28"/>
          <w:szCs w:val="28"/>
        </w:rPr>
        <w:t xml:space="preserve"> </w:t>
      </w:r>
      <w:r w:rsidRPr="00CF283C">
        <w:rPr>
          <w:rFonts w:cs="B Nazanin" w:hint="cs"/>
          <w:sz w:val="28"/>
          <w:szCs w:val="28"/>
          <w:rtl/>
        </w:rPr>
        <w:t>بین</w:t>
      </w:r>
      <w:r w:rsidRPr="00CF283C">
        <w:rPr>
          <w:rFonts w:cs="B Nazanin"/>
          <w:sz w:val="28"/>
          <w:szCs w:val="28"/>
        </w:rPr>
        <w:t xml:space="preserve"> </w:t>
      </w:r>
      <w:r w:rsidRPr="00CF283C">
        <w:rPr>
          <w:rFonts w:cs="B Nazanin" w:hint="cs"/>
          <w:sz w:val="28"/>
          <w:szCs w:val="28"/>
          <w:rtl/>
        </w:rPr>
        <w:t>افزایش</w:t>
      </w:r>
      <w:r w:rsidRPr="00CF283C">
        <w:rPr>
          <w:rFonts w:cs="B Nazanin"/>
          <w:sz w:val="28"/>
          <w:szCs w:val="28"/>
        </w:rPr>
        <w:t xml:space="preserve"> </w:t>
      </w:r>
      <w:r w:rsidRPr="00CF283C">
        <w:rPr>
          <w:rFonts w:cs="B Nazanin" w:hint="cs"/>
          <w:sz w:val="28"/>
          <w:szCs w:val="28"/>
          <w:rtl/>
        </w:rPr>
        <w:t>قوانین</w:t>
      </w:r>
      <w:r w:rsidRPr="00CF283C">
        <w:rPr>
          <w:rFonts w:cs="B Nazanin"/>
          <w:sz w:val="28"/>
          <w:szCs w:val="28"/>
        </w:rPr>
        <w:t xml:space="preserve"> </w:t>
      </w:r>
      <w:r w:rsidRPr="00CF283C">
        <w:rPr>
          <w:rFonts w:cs="B Nazanin" w:hint="cs"/>
          <w:sz w:val="28"/>
          <w:szCs w:val="28"/>
          <w:rtl/>
        </w:rPr>
        <w:t>و</w:t>
      </w:r>
      <w:r w:rsidRPr="00CF283C">
        <w:rPr>
          <w:rFonts w:cs="B Nazanin"/>
          <w:sz w:val="28"/>
          <w:szCs w:val="28"/>
        </w:rPr>
        <w:t xml:space="preserve"> </w:t>
      </w:r>
      <w:r w:rsidRPr="00CF283C">
        <w:rPr>
          <w:rFonts w:cs="B Nazanin" w:hint="cs"/>
          <w:sz w:val="28"/>
          <w:szCs w:val="28"/>
          <w:rtl/>
        </w:rPr>
        <w:t>مقررات</w:t>
      </w:r>
      <w:r w:rsidRPr="00CF283C">
        <w:rPr>
          <w:rFonts w:cs="B Nazanin"/>
          <w:sz w:val="28"/>
          <w:szCs w:val="28"/>
        </w:rPr>
        <w:t xml:space="preserve"> </w:t>
      </w:r>
      <w:r w:rsidRPr="00CF283C">
        <w:rPr>
          <w:rFonts w:cs="B Nazanin" w:hint="cs"/>
          <w:sz w:val="28"/>
          <w:szCs w:val="28"/>
          <w:rtl/>
        </w:rPr>
        <w:t>و</w:t>
      </w:r>
      <w:r w:rsidRPr="00CF283C">
        <w:rPr>
          <w:rFonts w:cs="B Nazanin"/>
          <w:sz w:val="28"/>
          <w:szCs w:val="28"/>
        </w:rPr>
        <w:t xml:space="preserve"> </w:t>
      </w:r>
      <w:r w:rsidRPr="00CF283C">
        <w:rPr>
          <w:rFonts w:cs="B Nazanin" w:hint="cs"/>
          <w:sz w:val="28"/>
          <w:szCs w:val="28"/>
          <w:rtl/>
        </w:rPr>
        <w:t>رشد</w:t>
      </w:r>
      <w:r w:rsidRPr="00CF283C">
        <w:rPr>
          <w:rFonts w:cs="B Nazanin"/>
          <w:sz w:val="28"/>
          <w:szCs w:val="28"/>
        </w:rPr>
        <w:t xml:space="preserve"> </w:t>
      </w:r>
      <w:r w:rsidRPr="00CF283C">
        <w:rPr>
          <w:rFonts w:cs="B Nazanin" w:hint="cs"/>
          <w:sz w:val="28"/>
          <w:szCs w:val="28"/>
          <w:rtl/>
        </w:rPr>
        <w:t>اقتصادی</w:t>
      </w:r>
      <w:r w:rsidRPr="00CF283C">
        <w:rPr>
          <w:rFonts w:cs="B Nazanin"/>
          <w:sz w:val="28"/>
          <w:szCs w:val="28"/>
        </w:rPr>
        <w:t xml:space="preserve"> </w:t>
      </w:r>
      <w:r w:rsidRPr="00CF283C">
        <w:rPr>
          <w:rFonts w:cs="B Nazanin" w:hint="cs"/>
          <w:sz w:val="28"/>
          <w:szCs w:val="28"/>
          <w:rtl/>
        </w:rPr>
        <w:t>است</w:t>
      </w:r>
      <w:r>
        <w:rPr>
          <w:rFonts w:cs="B Nazanin" w:hint="cs"/>
          <w:sz w:val="28"/>
          <w:szCs w:val="28"/>
          <w:rtl/>
        </w:rPr>
        <w:t xml:space="preserve">. </w:t>
      </w:r>
      <w:r w:rsidRPr="00CF283C">
        <w:rPr>
          <w:rFonts w:cs="B Nazanin" w:hint="cs"/>
          <w:sz w:val="28"/>
          <w:szCs w:val="28"/>
          <w:rtl/>
        </w:rPr>
        <w:t>همچنین</w:t>
      </w:r>
      <w:r w:rsidRPr="00CF283C">
        <w:rPr>
          <w:rFonts w:cs="B Nazanin"/>
          <w:sz w:val="28"/>
          <w:szCs w:val="28"/>
        </w:rPr>
        <w:t xml:space="preserve"> </w:t>
      </w:r>
      <w:r w:rsidRPr="00CF283C">
        <w:rPr>
          <w:rFonts w:cs="B Nazanin" w:hint="cs"/>
          <w:sz w:val="28"/>
          <w:szCs w:val="28"/>
          <w:rtl/>
        </w:rPr>
        <w:t>نتایج</w:t>
      </w:r>
      <w:r w:rsidRPr="00CF283C">
        <w:rPr>
          <w:rFonts w:cs="B Nazanin"/>
          <w:sz w:val="28"/>
          <w:szCs w:val="28"/>
        </w:rPr>
        <w:t xml:space="preserve"> </w:t>
      </w:r>
      <w:r w:rsidRPr="00CF283C">
        <w:rPr>
          <w:rFonts w:cs="B Nazanin" w:hint="cs"/>
          <w:sz w:val="28"/>
          <w:szCs w:val="28"/>
          <w:rtl/>
        </w:rPr>
        <w:t>مشابه</w:t>
      </w:r>
      <w:r w:rsidRPr="00CF283C">
        <w:rPr>
          <w:rFonts w:cs="B Nazanin"/>
          <w:sz w:val="28"/>
          <w:szCs w:val="28"/>
        </w:rPr>
        <w:t xml:space="preserve"> </w:t>
      </w:r>
      <w:r w:rsidRPr="00CF283C">
        <w:rPr>
          <w:rFonts w:cs="B Nazanin" w:hint="cs"/>
          <w:sz w:val="28"/>
          <w:szCs w:val="28"/>
          <w:rtl/>
        </w:rPr>
        <w:t>بین</w:t>
      </w:r>
      <w:r w:rsidRPr="00CF283C">
        <w:rPr>
          <w:rFonts w:cs="B Nazanin"/>
          <w:sz w:val="28"/>
          <w:szCs w:val="28"/>
        </w:rPr>
        <w:t xml:space="preserve"> </w:t>
      </w:r>
      <w:r w:rsidRPr="00CF283C">
        <w:rPr>
          <w:rFonts w:cs="B Nazanin" w:hint="cs"/>
          <w:sz w:val="28"/>
          <w:szCs w:val="28"/>
          <w:rtl/>
        </w:rPr>
        <w:t>مقررات</w:t>
      </w:r>
      <w:r>
        <w:rPr>
          <w:rFonts w:cs="B Nazanin" w:hint="cs"/>
          <w:sz w:val="28"/>
          <w:szCs w:val="28"/>
          <w:rtl/>
        </w:rPr>
        <w:t xml:space="preserve"> </w:t>
      </w:r>
      <w:r w:rsidRPr="00CF283C">
        <w:rPr>
          <w:rFonts w:cs="B Nazanin" w:hint="cs"/>
          <w:sz w:val="28"/>
          <w:szCs w:val="28"/>
          <w:rtl/>
        </w:rPr>
        <w:t>بخش</w:t>
      </w:r>
      <w:r w:rsidRPr="00CF283C">
        <w:rPr>
          <w:rFonts w:cs="B Nazanin"/>
          <w:sz w:val="28"/>
          <w:szCs w:val="28"/>
        </w:rPr>
        <w:t xml:space="preserve"> </w:t>
      </w:r>
      <w:r w:rsidRPr="00CF283C">
        <w:rPr>
          <w:rFonts w:cs="B Nazanin" w:hint="cs"/>
          <w:sz w:val="28"/>
          <w:szCs w:val="28"/>
          <w:rtl/>
        </w:rPr>
        <w:t>اعتبارات</w:t>
      </w:r>
      <w:r w:rsidRPr="00CF283C">
        <w:rPr>
          <w:rFonts w:cs="B Nazanin"/>
          <w:sz w:val="28"/>
          <w:szCs w:val="28"/>
        </w:rPr>
        <w:t xml:space="preserve"> </w:t>
      </w:r>
      <w:r w:rsidRPr="00CF283C">
        <w:rPr>
          <w:rFonts w:cs="B Nazanin" w:hint="cs"/>
          <w:sz w:val="28"/>
          <w:szCs w:val="28"/>
          <w:rtl/>
        </w:rPr>
        <w:t>و</w:t>
      </w:r>
      <w:r w:rsidRPr="00CF283C">
        <w:rPr>
          <w:rFonts w:cs="B Nazanin"/>
          <w:sz w:val="28"/>
          <w:szCs w:val="28"/>
        </w:rPr>
        <w:t xml:space="preserve"> </w:t>
      </w:r>
      <w:r w:rsidRPr="00CF283C">
        <w:rPr>
          <w:rFonts w:cs="B Nazanin" w:hint="cs"/>
          <w:sz w:val="28"/>
          <w:szCs w:val="28"/>
          <w:rtl/>
        </w:rPr>
        <w:t>مقررات</w:t>
      </w:r>
      <w:r w:rsidRPr="00CF283C">
        <w:rPr>
          <w:rFonts w:cs="B Nazanin"/>
          <w:sz w:val="28"/>
          <w:szCs w:val="28"/>
        </w:rPr>
        <w:t xml:space="preserve"> </w:t>
      </w:r>
      <w:r w:rsidRPr="00CF283C">
        <w:rPr>
          <w:rFonts w:cs="B Nazanin" w:hint="cs"/>
          <w:sz w:val="28"/>
          <w:szCs w:val="28"/>
          <w:rtl/>
        </w:rPr>
        <w:t>کسب</w:t>
      </w:r>
      <w:r w:rsidRPr="00CF283C">
        <w:rPr>
          <w:rFonts w:cs="B Nazanin"/>
          <w:sz w:val="28"/>
          <w:szCs w:val="28"/>
        </w:rPr>
        <w:t xml:space="preserve"> </w:t>
      </w:r>
      <w:r w:rsidRPr="00CF283C">
        <w:rPr>
          <w:rFonts w:cs="B Nazanin" w:hint="cs"/>
          <w:sz w:val="28"/>
          <w:szCs w:val="28"/>
          <w:rtl/>
        </w:rPr>
        <w:t>و</w:t>
      </w:r>
      <w:r w:rsidRPr="00CF283C">
        <w:rPr>
          <w:rFonts w:cs="B Nazanin"/>
          <w:sz w:val="28"/>
          <w:szCs w:val="28"/>
        </w:rPr>
        <w:t xml:space="preserve"> </w:t>
      </w:r>
      <w:r w:rsidRPr="00CF283C">
        <w:rPr>
          <w:rFonts w:cs="B Nazanin" w:hint="cs"/>
          <w:sz w:val="28"/>
          <w:szCs w:val="28"/>
          <w:rtl/>
        </w:rPr>
        <w:t>کار</w:t>
      </w:r>
      <w:r w:rsidRPr="00CF283C">
        <w:rPr>
          <w:rFonts w:cs="B Nazanin"/>
          <w:sz w:val="28"/>
          <w:szCs w:val="28"/>
        </w:rPr>
        <w:t xml:space="preserve"> </w:t>
      </w:r>
      <w:r w:rsidRPr="00CF283C">
        <w:rPr>
          <w:rFonts w:cs="B Nazanin" w:hint="cs"/>
          <w:sz w:val="28"/>
          <w:szCs w:val="28"/>
          <w:rtl/>
        </w:rPr>
        <w:t>بر</w:t>
      </w:r>
      <w:r w:rsidRPr="00CF283C">
        <w:rPr>
          <w:rFonts w:cs="B Nazanin"/>
          <w:sz w:val="28"/>
          <w:szCs w:val="28"/>
        </w:rPr>
        <w:t xml:space="preserve"> </w:t>
      </w:r>
      <w:r w:rsidRPr="00CF283C">
        <w:rPr>
          <w:rFonts w:cs="B Nazanin" w:hint="cs"/>
          <w:sz w:val="28"/>
          <w:szCs w:val="28"/>
          <w:rtl/>
        </w:rPr>
        <w:t>رشد</w:t>
      </w:r>
      <w:r w:rsidRPr="00CF283C">
        <w:rPr>
          <w:rFonts w:cs="B Nazanin"/>
          <w:sz w:val="28"/>
          <w:szCs w:val="28"/>
        </w:rPr>
        <w:t xml:space="preserve"> </w:t>
      </w:r>
      <w:r w:rsidRPr="00CF283C">
        <w:rPr>
          <w:rFonts w:cs="B Nazanin" w:hint="cs"/>
          <w:sz w:val="28"/>
          <w:szCs w:val="28"/>
          <w:rtl/>
        </w:rPr>
        <w:t>اقتصادی</w:t>
      </w:r>
      <w:r w:rsidRPr="00CF283C">
        <w:rPr>
          <w:rFonts w:cs="B Nazanin"/>
          <w:sz w:val="28"/>
          <w:szCs w:val="28"/>
        </w:rPr>
        <w:t xml:space="preserve"> </w:t>
      </w:r>
      <w:r w:rsidRPr="00CF283C">
        <w:rPr>
          <w:rFonts w:cs="B Nazanin" w:hint="cs"/>
          <w:sz w:val="28"/>
          <w:szCs w:val="28"/>
          <w:rtl/>
        </w:rPr>
        <w:lastRenderedPageBreak/>
        <w:t>گرفته</w:t>
      </w:r>
      <w:r w:rsidRPr="00CF283C">
        <w:rPr>
          <w:rFonts w:cs="B Nazanin"/>
          <w:sz w:val="28"/>
          <w:szCs w:val="28"/>
        </w:rPr>
        <w:t xml:space="preserve"> </w:t>
      </w:r>
      <w:r w:rsidRPr="00CF283C">
        <w:rPr>
          <w:rFonts w:cs="B Nazanin" w:hint="cs"/>
          <w:sz w:val="28"/>
          <w:szCs w:val="28"/>
          <w:rtl/>
        </w:rPr>
        <w:t>شده</w:t>
      </w:r>
      <w:r w:rsidRPr="00CF283C">
        <w:rPr>
          <w:rFonts w:cs="B Nazanin"/>
          <w:sz w:val="28"/>
          <w:szCs w:val="28"/>
        </w:rPr>
        <w:t xml:space="preserve"> </w:t>
      </w:r>
      <w:r w:rsidRPr="00CF283C">
        <w:rPr>
          <w:rFonts w:cs="B Nazanin" w:hint="cs"/>
          <w:sz w:val="28"/>
          <w:szCs w:val="28"/>
          <w:rtl/>
        </w:rPr>
        <w:t>است</w:t>
      </w:r>
      <w:r>
        <w:rPr>
          <w:rFonts w:cs="B Nazanin" w:hint="cs"/>
          <w:sz w:val="28"/>
          <w:szCs w:val="28"/>
          <w:rtl/>
        </w:rPr>
        <w:t>.</w:t>
      </w:r>
      <w:r w:rsidRPr="00CF283C">
        <w:rPr>
          <w:rFonts w:cs="B Nazanin"/>
          <w:sz w:val="28"/>
          <w:szCs w:val="28"/>
        </w:rPr>
        <w:t xml:space="preserve"> </w:t>
      </w:r>
      <w:r w:rsidRPr="00CF283C">
        <w:rPr>
          <w:rFonts w:cs="B Nazanin" w:hint="cs"/>
          <w:sz w:val="28"/>
          <w:szCs w:val="28"/>
          <w:rtl/>
        </w:rPr>
        <w:t>بر</w:t>
      </w:r>
      <w:r w:rsidRPr="00CF283C">
        <w:rPr>
          <w:rFonts w:cs="B Nazanin"/>
          <w:sz w:val="28"/>
          <w:szCs w:val="28"/>
        </w:rPr>
        <w:t xml:space="preserve"> </w:t>
      </w:r>
      <w:r w:rsidRPr="00CF283C">
        <w:rPr>
          <w:rFonts w:cs="B Nazanin" w:hint="cs"/>
          <w:sz w:val="28"/>
          <w:szCs w:val="28"/>
          <w:rtl/>
        </w:rPr>
        <w:t>اساس</w:t>
      </w:r>
      <w:r w:rsidRPr="00CF283C">
        <w:rPr>
          <w:rFonts w:cs="B Nazanin"/>
          <w:sz w:val="28"/>
          <w:szCs w:val="28"/>
        </w:rPr>
        <w:t xml:space="preserve"> </w:t>
      </w:r>
      <w:r w:rsidRPr="00CF283C">
        <w:rPr>
          <w:rFonts w:cs="B Nazanin" w:hint="cs"/>
          <w:sz w:val="28"/>
          <w:szCs w:val="28"/>
          <w:rtl/>
        </w:rPr>
        <w:t>نتایج</w:t>
      </w:r>
      <w:r w:rsidRPr="00CF283C">
        <w:rPr>
          <w:rFonts w:cs="B Nazanin"/>
          <w:sz w:val="28"/>
          <w:szCs w:val="28"/>
        </w:rPr>
        <w:t xml:space="preserve"> </w:t>
      </w:r>
      <w:r w:rsidRPr="00CF283C">
        <w:rPr>
          <w:rFonts w:cs="B Nazanin" w:hint="cs"/>
          <w:sz w:val="28"/>
          <w:szCs w:val="28"/>
          <w:rtl/>
        </w:rPr>
        <w:t>این</w:t>
      </w:r>
      <w:r w:rsidRPr="00CF283C">
        <w:rPr>
          <w:rFonts w:cs="B Nazanin"/>
          <w:sz w:val="28"/>
          <w:szCs w:val="28"/>
        </w:rPr>
        <w:t xml:space="preserve"> </w:t>
      </w:r>
      <w:r w:rsidRPr="00CF283C">
        <w:rPr>
          <w:rFonts w:cs="B Nazanin" w:hint="cs"/>
          <w:sz w:val="28"/>
          <w:szCs w:val="28"/>
          <w:rtl/>
        </w:rPr>
        <w:t>مطالعه</w:t>
      </w:r>
      <w:r>
        <w:rPr>
          <w:rFonts w:cs="B Nazanin" w:hint="cs"/>
          <w:sz w:val="28"/>
          <w:szCs w:val="28"/>
          <w:rtl/>
        </w:rPr>
        <w:t>،</w:t>
      </w:r>
      <w:r w:rsidRPr="00CF283C">
        <w:rPr>
          <w:rFonts w:cs="B Nazanin"/>
          <w:sz w:val="28"/>
          <w:szCs w:val="28"/>
        </w:rPr>
        <w:t xml:space="preserve"> </w:t>
      </w:r>
      <w:r w:rsidRPr="00CF283C">
        <w:rPr>
          <w:rFonts w:cs="B Nazanin" w:hint="cs"/>
          <w:sz w:val="28"/>
          <w:szCs w:val="28"/>
          <w:rtl/>
        </w:rPr>
        <w:t>مقررات</w:t>
      </w:r>
      <w:r w:rsidRPr="00CF283C">
        <w:rPr>
          <w:rFonts w:cs="B Nazanin"/>
          <w:sz w:val="28"/>
          <w:szCs w:val="28"/>
        </w:rPr>
        <w:t xml:space="preserve"> </w:t>
      </w:r>
      <w:r w:rsidRPr="00CF283C">
        <w:rPr>
          <w:rFonts w:cs="B Nazanin" w:hint="cs"/>
          <w:sz w:val="28"/>
          <w:szCs w:val="28"/>
          <w:rtl/>
        </w:rPr>
        <w:t>اثر</w:t>
      </w:r>
      <w:r w:rsidRPr="00CF283C">
        <w:rPr>
          <w:rFonts w:cs="B Nazanin"/>
          <w:sz w:val="28"/>
          <w:szCs w:val="28"/>
        </w:rPr>
        <w:t xml:space="preserve"> </w:t>
      </w:r>
      <w:r w:rsidRPr="00CF283C">
        <w:rPr>
          <w:rFonts w:cs="B Nazanin" w:hint="cs"/>
          <w:sz w:val="28"/>
          <w:szCs w:val="28"/>
          <w:rtl/>
        </w:rPr>
        <w:t>معنی</w:t>
      </w:r>
      <w:r w:rsidRPr="00CF283C">
        <w:rPr>
          <w:rFonts w:cs="B Nazanin"/>
          <w:sz w:val="28"/>
          <w:szCs w:val="28"/>
        </w:rPr>
        <w:t xml:space="preserve"> </w:t>
      </w:r>
      <w:r w:rsidRPr="00CF283C">
        <w:rPr>
          <w:rFonts w:cs="B Nazanin" w:hint="cs"/>
          <w:sz w:val="28"/>
          <w:szCs w:val="28"/>
          <w:rtl/>
        </w:rPr>
        <w:t>داری</w:t>
      </w:r>
      <w:r w:rsidRPr="00CF283C">
        <w:rPr>
          <w:rFonts w:cs="B Nazanin"/>
          <w:sz w:val="28"/>
          <w:szCs w:val="28"/>
        </w:rPr>
        <w:t xml:space="preserve"> </w:t>
      </w:r>
      <w:r w:rsidRPr="00CF283C">
        <w:rPr>
          <w:rFonts w:cs="B Nazanin" w:hint="cs"/>
          <w:sz w:val="28"/>
          <w:szCs w:val="28"/>
          <w:rtl/>
        </w:rPr>
        <w:t>بر</w:t>
      </w:r>
      <w:r>
        <w:rPr>
          <w:rFonts w:cs="B Nazanin" w:hint="cs"/>
          <w:sz w:val="28"/>
          <w:szCs w:val="28"/>
          <w:rtl/>
        </w:rPr>
        <w:t xml:space="preserve"> </w:t>
      </w:r>
      <w:r w:rsidRPr="00CF283C">
        <w:rPr>
          <w:rFonts w:cs="B Nazanin" w:hint="cs"/>
          <w:sz w:val="28"/>
          <w:szCs w:val="28"/>
          <w:rtl/>
        </w:rPr>
        <w:t>سرمایه</w:t>
      </w:r>
      <w:r w:rsidRPr="00CF283C">
        <w:rPr>
          <w:rFonts w:cs="B Nazanin"/>
          <w:sz w:val="28"/>
          <w:szCs w:val="28"/>
        </w:rPr>
        <w:t xml:space="preserve"> </w:t>
      </w:r>
      <w:r w:rsidRPr="00CF283C">
        <w:rPr>
          <w:rFonts w:cs="B Nazanin" w:hint="cs"/>
          <w:sz w:val="28"/>
          <w:szCs w:val="28"/>
          <w:rtl/>
        </w:rPr>
        <w:t>گذاری</w:t>
      </w:r>
      <w:r w:rsidRPr="00CF283C">
        <w:rPr>
          <w:rFonts w:cs="B Nazanin"/>
          <w:sz w:val="28"/>
          <w:szCs w:val="28"/>
        </w:rPr>
        <w:t xml:space="preserve"> </w:t>
      </w:r>
      <w:r w:rsidRPr="00CF283C">
        <w:rPr>
          <w:rFonts w:cs="B Nazanin" w:hint="cs"/>
          <w:sz w:val="28"/>
          <w:szCs w:val="28"/>
          <w:rtl/>
        </w:rPr>
        <w:t>دولتی</w:t>
      </w:r>
      <w:r w:rsidRPr="00CF283C">
        <w:rPr>
          <w:rFonts w:cs="B Nazanin"/>
          <w:sz w:val="28"/>
          <w:szCs w:val="28"/>
        </w:rPr>
        <w:t xml:space="preserve"> </w:t>
      </w:r>
      <w:r w:rsidRPr="00CF283C">
        <w:rPr>
          <w:rFonts w:cs="B Nazanin" w:hint="cs"/>
          <w:sz w:val="28"/>
          <w:szCs w:val="28"/>
          <w:rtl/>
        </w:rPr>
        <w:t>و</w:t>
      </w:r>
      <w:r w:rsidRPr="00CF283C">
        <w:rPr>
          <w:rFonts w:cs="B Nazanin"/>
          <w:sz w:val="28"/>
          <w:szCs w:val="28"/>
        </w:rPr>
        <w:t xml:space="preserve"> </w:t>
      </w:r>
      <w:r w:rsidRPr="00CF283C">
        <w:rPr>
          <w:rFonts w:cs="B Nazanin" w:hint="cs"/>
          <w:sz w:val="28"/>
          <w:szCs w:val="28"/>
          <w:rtl/>
        </w:rPr>
        <w:t>خصوصی</w:t>
      </w:r>
      <w:r w:rsidRPr="00CF283C">
        <w:rPr>
          <w:rFonts w:cs="B Nazanin"/>
          <w:sz w:val="28"/>
          <w:szCs w:val="28"/>
        </w:rPr>
        <w:t xml:space="preserve"> </w:t>
      </w:r>
      <w:r>
        <w:rPr>
          <w:rFonts w:cs="B Nazanin" w:hint="cs"/>
          <w:sz w:val="28"/>
          <w:szCs w:val="28"/>
          <w:rtl/>
        </w:rPr>
        <w:t>داشته،</w:t>
      </w:r>
      <w:r w:rsidRPr="00CF283C">
        <w:rPr>
          <w:rFonts w:cs="B Nazanin"/>
          <w:sz w:val="28"/>
          <w:szCs w:val="28"/>
        </w:rPr>
        <w:t xml:space="preserve"> </w:t>
      </w:r>
      <w:r w:rsidRPr="00CF283C">
        <w:rPr>
          <w:rFonts w:cs="B Nazanin" w:hint="cs"/>
          <w:sz w:val="28"/>
          <w:szCs w:val="28"/>
          <w:rtl/>
        </w:rPr>
        <w:t>به</w:t>
      </w:r>
      <w:r w:rsidRPr="00CF283C">
        <w:rPr>
          <w:rFonts w:cs="B Nazanin"/>
          <w:sz w:val="28"/>
          <w:szCs w:val="28"/>
        </w:rPr>
        <w:t xml:space="preserve"> </w:t>
      </w:r>
      <w:r w:rsidRPr="00CF283C">
        <w:rPr>
          <w:rFonts w:cs="B Nazanin" w:hint="cs"/>
          <w:sz w:val="28"/>
          <w:szCs w:val="28"/>
          <w:rtl/>
        </w:rPr>
        <w:t>گونه</w:t>
      </w:r>
      <w:r>
        <w:rPr>
          <w:rFonts w:cs="B Nazanin" w:hint="cs"/>
          <w:sz w:val="28"/>
          <w:szCs w:val="28"/>
          <w:rtl/>
        </w:rPr>
        <w:softHyphen/>
      </w:r>
      <w:r w:rsidRPr="00CF283C">
        <w:rPr>
          <w:rFonts w:cs="B Nazanin" w:hint="cs"/>
          <w:sz w:val="28"/>
          <w:szCs w:val="28"/>
          <w:rtl/>
        </w:rPr>
        <w:t>ای</w:t>
      </w:r>
      <w:r w:rsidRPr="00CF283C">
        <w:rPr>
          <w:rFonts w:cs="B Nazanin"/>
          <w:sz w:val="28"/>
          <w:szCs w:val="28"/>
        </w:rPr>
        <w:t xml:space="preserve"> </w:t>
      </w:r>
      <w:r w:rsidRPr="00CF283C">
        <w:rPr>
          <w:rFonts w:cs="B Nazanin" w:hint="cs"/>
          <w:sz w:val="28"/>
          <w:szCs w:val="28"/>
          <w:rtl/>
        </w:rPr>
        <w:t>که</w:t>
      </w:r>
      <w:r w:rsidRPr="00CF283C">
        <w:rPr>
          <w:rFonts w:cs="B Nazanin"/>
          <w:sz w:val="28"/>
          <w:szCs w:val="28"/>
        </w:rPr>
        <w:t xml:space="preserve"> </w:t>
      </w:r>
      <w:r w:rsidRPr="00CF283C">
        <w:rPr>
          <w:rFonts w:cs="B Nazanin" w:hint="cs"/>
          <w:sz w:val="28"/>
          <w:szCs w:val="28"/>
          <w:rtl/>
        </w:rPr>
        <w:t>افزایش</w:t>
      </w:r>
      <w:r w:rsidRPr="00CF283C">
        <w:rPr>
          <w:rFonts w:cs="B Nazanin"/>
          <w:sz w:val="28"/>
          <w:szCs w:val="28"/>
        </w:rPr>
        <w:t xml:space="preserve"> </w:t>
      </w:r>
      <w:r w:rsidRPr="00CF283C">
        <w:rPr>
          <w:rFonts w:cs="B Nazanin" w:hint="cs"/>
          <w:sz w:val="28"/>
          <w:szCs w:val="28"/>
          <w:rtl/>
        </w:rPr>
        <w:t>قوانین</w:t>
      </w:r>
      <w:r w:rsidRPr="00CF283C">
        <w:rPr>
          <w:rFonts w:cs="B Nazanin"/>
          <w:sz w:val="28"/>
          <w:szCs w:val="28"/>
        </w:rPr>
        <w:t xml:space="preserve"> </w:t>
      </w:r>
      <w:r w:rsidRPr="00CF283C">
        <w:rPr>
          <w:rFonts w:cs="B Nazanin" w:hint="cs"/>
          <w:sz w:val="28"/>
          <w:szCs w:val="28"/>
          <w:rtl/>
        </w:rPr>
        <w:t>و</w:t>
      </w:r>
      <w:r w:rsidRPr="00CF283C">
        <w:rPr>
          <w:rFonts w:cs="B Nazanin"/>
          <w:sz w:val="28"/>
          <w:szCs w:val="28"/>
        </w:rPr>
        <w:t xml:space="preserve"> </w:t>
      </w:r>
      <w:r w:rsidRPr="00CF283C">
        <w:rPr>
          <w:rFonts w:cs="B Nazanin" w:hint="cs"/>
          <w:sz w:val="28"/>
          <w:szCs w:val="28"/>
          <w:rtl/>
        </w:rPr>
        <w:t>مقررات</w:t>
      </w:r>
      <w:r w:rsidRPr="00CF283C">
        <w:rPr>
          <w:rFonts w:cs="B Nazanin"/>
          <w:sz w:val="28"/>
          <w:szCs w:val="28"/>
        </w:rPr>
        <w:t xml:space="preserve"> </w:t>
      </w:r>
      <w:r w:rsidRPr="00CF283C">
        <w:rPr>
          <w:rFonts w:cs="B Nazanin" w:hint="cs"/>
          <w:sz w:val="28"/>
          <w:szCs w:val="28"/>
          <w:rtl/>
        </w:rPr>
        <w:t>اثر</w:t>
      </w:r>
      <w:r w:rsidRPr="00CF283C">
        <w:rPr>
          <w:rFonts w:cs="B Nazanin"/>
          <w:sz w:val="28"/>
          <w:szCs w:val="28"/>
        </w:rPr>
        <w:t xml:space="preserve"> </w:t>
      </w:r>
      <w:r w:rsidRPr="00CF283C">
        <w:rPr>
          <w:rFonts w:cs="B Nazanin" w:hint="cs"/>
          <w:sz w:val="28"/>
          <w:szCs w:val="28"/>
          <w:rtl/>
        </w:rPr>
        <w:t>منفی</w:t>
      </w:r>
      <w:r w:rsidRPr="00CF283C">
        <w:rPr>
          <w:rFonts w:cs="B Nazanin"/>
          <w:sz w:val="28"/>
          <w:szCs w:val="28"/>
        </w:rPr>
        <w:t xml:space="preserve"> </w:t>
      </w:r>
      <w:r w:rsidRPr="00CF283C">
        <w:rPr>
          <w:rFonts w:cs="B Nazanin" w:hint="cs"/>
          <w:sz w:val="28"/>
          <w:szCs w:val="28"/>
          <w:rtl/>
        </w:rPr>
        <w:t>بر</w:t>
      </w:r>
      <w:r w:rsidRPr="00CF283C">
        <w:rPr>
          <w:rFonts w:cs="B Nazanin"/>
          <w:sz w:val="28"/>
          <w:szCs w:val="28"/>
        </w:rPr>
        <w:t xml:space="preserve"> </w:t>
      </w:r>
      <w:r w:rsidRPr="00CF283C">
        <w:rPr>
          <w:rFonts w:cs="B Nazanin" w:hint="cs"/>
          <w:sz w:val="28"/>
          <w:szCs w:val="28"/>
          <w:rtl/>
        </w:rPr>
        <w:t>سرمایه</w:t>
      </w:r>
      <w:r w:rsidRPr="00CF283C">
        <w:rPr>
          <w:rFonts w:cs="B Nazanin"/>
          <w:sz w:val="28"/>
          <w:szCs w:val="28"/>
        </w:rPr>
        <w:t xml:space="preserve"> </w:t>
      </w:r>
      <w:r w:rsidRPr="00CF283C">
        <w:rPr>
          <w:rFonts w:cs="B Nazanin" w:hint="cs"/>
          <w:sz w:val="28"/>
          <w:szCs w:val="28"/>
          <w:rtl/>
        </w:rPr>
        <w:t>گذاری</w:t>
      </w:r>
      <w:r w:rsidRPr="00CF283C">
        <w:rPr>
          <w:rFonts w:cs="B Nazanin"/>
          <w:sz w:val="28"/>
          <w:szCs w:val="28"/>
        </w:rPr>
        <w:t xml:space="preserve"> </w:t>
      </w:r>
      <w:r w:rsidRPr="00CF283C">
        <w:rPr>
          <w:rFonts w:cs="B Nazanin" w:hint="cs"/>
          <w:sz w:val="28"/>
          <w:szCs w:val="28"/>
          <w:rtl/>
        </w:rPr>
        <w:t>بخش</w:t>
      </w:r>
      <w:r w:rsidRPr="00CF283C">
        <w:rPr>
          <w:rFonts w:cs="B Nazanin"/>
          <w:sz w:val="28"/>
          <w:szCs w:val="28"/>
        </w:rPr>
        <w:t xml:space="preserve"> </w:t>
      </w:r>
      <w:r w:rsidRPr="00CF283C">
        <w:rPr>
          <w:rFonts w:cs="B Nazanin" w:hint="cs"/>
          <w:sz w:val="28"/>
          <w:szCs w:val="28"/>
          <w:rtl/>
        </w:rPr>
        <w:t>خصوصی</w:t>
      </w:r>
      <w:r w:rsidRPr="00CF283C">
        <w:rPr>
          <w:rFonts w:cs="B Nazanin"/>
          <w:sz w:val="28"/>
          <w:szCs w:val="28"/>
        </w:rPr>
        <w:t xml:space="preserve"> </w:t>
      </w:r>
      <w:r w:rsidRPr="00CF283C">
        <w:rPr>
          <w:rFonts w:cs="B Nazanin" w:hint="cs"/>
          <w:sz w:val="28"/>
          <w:szCs w:val="28"/>
          <w:rtl/>
        </w:rPr>
        <w:t>و</w:t>
      </w:r>
      <w:r w:rsidRPr="00CF283C">
        <w:rPr>
          <w:rFonts w:cs="B Nazanin"/>
          <w:sz w:val="28"/>
          <w:szCs w:val="28"/>
        </w:rPr>
        <w:t xml:space="preserve"> </w:t>
      </w:r>
      <w:r w:rsidRPr="00CF283C">
        <w:rPr>
          <w:rFonts w:cs="B Nazanin" w:hint="cs"/>
          <w:sz w:val="28"/>
          <w:szCs w:val="28"/>
          <w:rtl/>
        </w:rPr>
        <w:t>اثر</w:t>
      </w:r>
      <w:r>
        <w:rPr>
          <w:rFonts w:cs="B Nazanin" w:hint="cs"/>
          <w:sz w:val="28"/>
          <w:szCs w:val="28"/>
          <w:rtl/>
        </w:rPr>
        <w:t xml:space="preserve"> </w:t>
      </w:r>
      <w:r w:rsidRPr="00CF283C">
        <w:rPr>
          <w:rFonts w:cs="B Nazanin" w:hint="cs"/>
          <w:sz w:val="28"/>
          <w:szCs w:val="28"/>
          <w:rtl/>
        </w:rPr>
        <w:t>مثبت</w:t>
      </w:r>
      <w:r w:rsidRPr="00CF283C">
        <w:rPr>
          <w:rFonts w:cs="B Nazanin"/>
          <w:sz w:val="28"/>
          <w:szCs w:val="28"/>
        </w:rPr>
        <w:t xml:space="preserve"> </w:t>
      </w:r>
      <w:r w:rsidRPr="00CF283C">
        <w:rPr>
          <w:rFonts w:cs="B Nazanin" w:hint="cs"/>
          <w:sz w:val="28"/>
          <w:szCs w:val="28"/>
          <w:rtl/>
        </w:rPr>
        <w:t>بر</w:t>
      </w:r>
      <w:r w:rsidRPr="00CF283C">
        <w:rPr>
          <w:rFonts w:cs="B Nazanin"/>
          <w:sz w:val="28"/>
          <w:szCs w:val="28"/>
        </w:rPr>
        <w:t xml:space="preserve"> </w:t>
      </w:r>
      <w:r w:rsidRPr="00CF283C">
        <w:rPr>
          <w:rFonts w:cs="B Nazanin" w:hint="cs"/>
          <w:sz w:val="28"/>
          <w:szCs w:val="28"/>
          <w:rtl/>
        </w:rPr>
        <w:t>سرمایه</w:t>
      </w:r>
      <w:r w:rsidRPr="00CF283C">
        <w:rPr>
          <w:rFonts w:cs="B Nazanin"/>
          <w:sz w:val="28"/>
          <w:szCs w:val="28"/>
        </w:rPr>
        <w:t xml:space="preserve"> </w:t>
      </w:r>
      <w:r w:rsidRPr="00CF283C">
        <w:rPr>
          <w:rFonts w:cs="B Nazanin" w:hint="cs"/>
          <w:sz w:val="28"/>
          <w:szCs w:val="28"/>
          <w:rtl/>
        </w:rPr>
        <w:t>گذاری</w:t>
      </w:r>
      <w:r w:rsidRPr="00CF283C">
        <w:rPr>
          <w:rFonts w:cs="B Nazanin"/>
          <w:sz w:val="28"/>
          <w:szCs w:val="28"/>
        </w:rPr>
        <w:t xml:space="preserve"> </w:t>
      </w:r>
      <w:r w:rsidRPr="00CF283C">
        <w:rPr>
          <w:rFonts w:cs="B Nazanin" w:hint="cs"/>
          <w:sz w:val="28"/>
          <w:szCs w:val="28"/>
          <w:rtl/>
        </w:rPr>
        <w:t>بخش</w:t>
      </w:r>
      <w:r w:rsidRPr="00CF283C">
        <w:rPr>
          <w:rFonts w:cs="B Nazanin"/>
          <w:sz w:val="28"/>
          <w:szCs w:val="28"/>
        </w:rPr>
        <w:t xml:space="preserve"> </w:t>
      </w:r>
      <w:r w:rsidRPr="00CF283C">
        <w:rPr>
          <w:rFonts w:cs="B Nazanin" w:hint="cs"/>
          <w:sz w:val="28"/>
          <w:szCs w:val="28"/>
          <w:rtl/>
        </w:rPr>
        <w:t>دولتی</w:t>
      </w:r>
      <w:r w:rsidRPr="00CF283C">
        <w:rPr>
          <w:rFonts w:cs="B Nazanin"/>
          <w:sz w:val="28"/>
          <w:szCs w:val="28"/>
        </w:rPr>
        <w:t xml:space="preserve"> </w:t>
      </w:r>
      <w:r w:rsidRPr="00CF283C">
        <w:rPr>
          <w:rFonts w:cs="B Nazanin" w:hint="cs"/>
          <w:sz w:val="28"/>
          <w:szCs w:val="28"/>
          <w:rtl/>
        </w:rPr>
        <w:t>دارد</w:t>
      </w:r>
      <w:r w:rsidRPr="00CF283C">
        <w:rPr>
          <w:rFonts w:cs="B Nazanin"/>
          <w:sz w:val="28"/>
          <w:szCs w:val="28"/>
        </w:rPr>
        <w:t>.</w:t>
      </w:r>
    </w:p>
    <w:p w:rsidR="00C955F7" w:rsidRPr="00D64E16" w:rsidRDefault="00E64D38" w:rsidP="00225AD2">
      <w:pPr>
        <w:spacing w:before="240" w:after="0" w:line="216" w:lineRule="auto"/>
        <w:jc w:val="lowKashida"/>
        <w:rPr>
          <w:rFonts w:cs="B Titr"/>
          <w:sz w:val="24"/>
          <w:szCs w:val="24"/>
          <w:rtl/>
        </w:rPr>
      </w:pPr>
      <w:r>
        <w:rPr>
          <w:rFonts w:cs="B Titr" w:hint="cs"/>
          <w:sz w:val="24"/>
          <w:szCs w:val="24"/>
          <w:rtl/>
        </w:rPr>
        <w:t>2-</w:t>
      </w:r>
      <w:r w:rsidR="00225AD2">
        <w:rPr>
          <w:rFonts w:cs="B Titr" w:hint="cs"/>
          <w:sz w:val="24"/>
          <w:szCs w:val="24"/>
          <w:rtl/>
        </w:rPr>
        <w:t>4</w:t>
      </w:r>
      <w:r>
        <w:rPr>
          <w:rFonts w:cs="B Titr" w:hint="cs"/>
          <w:sz w:val="24"/>
          <w:szCs w:val="24"/>
          <w:rtl/>
        </w:rPr>
        <w:t xml:space="preserve">-2- </w:t>
      </w:r>
      <w:r w:rsidR="00F10B76">
        <w:rPr>
          <w:rFonts w:cs="B Titr" w:hint="cs"/>
          <w:sz w:val="24"/>
          <w:szCs w:val="24"/>
          <w:rtl/>
        </w:rPr>
        <w:t>مؤلفه دوم: ثبات سیاسی و دولت</w:t>
      </w:r>
    </w:p>
    <w:p w:rsidR="00C955F7" w:rsidRPr="000A15B0" w:rsidRDefault="00C955F7" w:rsidP="00F10B76">
      <w:pPr>
        <w:spacing w:after="0"/>
        <w:jc w:val="both"/>
        <w:rPr>
          <w:rFonts w:cs="B Nazanin"/>
          <w:sz w:val="28"/>
          <w:szCs w:val="28"/>
          <w:rtl/>
        </w:rPr>
      </w:pPr>
      <w:r w:rsidRPr="000A15B0">
        <w:rPr>
          <w:rFonts w:cs="B Nazanin" w:hint="cs"/>
          <w:sz w:val="28"/>
          <w:szCs w:val="28"/>
          <w:rtl/>
        </w:rPr>
        <w:t>در ادبیات مربوط، معمولاً ثبات سیاسی را به معنی قانونمندبودن تغییر دولت در نظر می</w:t>
      </w:r>
      <w:r w:rsidRPr="000A15B0">
        <w:rPr>
          <w:rFonts w:cs="B Nazanin" w:hint="cs"/>
          <w:sz w:val="28"/>
          <w:szCs w:val="28"/>
          <w:rtl/>
        </w:rPr>
        <w:softHyphen/>
        <w:t>گیرند. این تلقی از ثبات سیاسی اگرچه غلط نیست اما ناکافی است. مناسب</w:t>
      </w:r>
      <w:r w:rsidRPr="000A15B0">
        <w:rPr>
          <w:rFonts w:cs="B Nazanin" w:hint="cs"/>
          <w:sz w:val="28"/>
          <w:szCs w:val="28"/>
          <w:rtl/>
        </w:rPr>
        <w:softHyphen/>
        <w:t>تر آن است که در تعریف ثبات سیاسی، طول عمر دولت</w:t>
      </w:r>
      <w:r w:rsidRPr="000A15B0">
        <w:rPr>
          <w:rFonts w:cs="B Nazanin" w:hint="cs"/>
          <w:sz w:val="28"/>
          <w:szCs w:val="28"/>
          <w:rtl/>
        </w:rPr>
        <w:softHyphen/>
        <w:t>ها، و نیز طول عمر اجزاء دولت</w:t>
      </w:r>
      <w:r w:rsidRPr="000A15B0">
        <w:rPr>
          <w:rFonts w:cs="B Nazanin" w:hint="cs"/>
          <w:sz w:val="28"/>
          <w:szCs w:val="28"/>
          <w:rtl/>
        </w:rPr>
        <w:softHyphen/>
        <w:t>ها را نیز مدنظر قرار دهیم. ثبات مدیریت در سطوح میانی –اعم از وزارت</w:t>
      </w:r>
      <w:r w:rsidRPr="000A15B0">
        <w:rPr>
          <w:rFonts w:cs="B Nazanin" w:hint="cs"/>
          <w:sz w:val="28"/>
          <w:szCs w:val="28"/>
          <w:rtl/>
        </w:rPr>
        <w:softHyphen/>
        <w:t>خانه</w:t>
      </w:r>
      <w:r w:rsidRPr="000A15B0">
        <w:rPr>
          <w:rFonts w:cs="B Nazanin" w:hint="cs"/>
          <w:sz w:val="28"/>
          <w:szCs w:val="28"/>
          <w:rtl/>
        </w:rPr>
        <w:softHyphen/>
        <w:t>ها، ادارات کل، استانداری</w:t>
      </w:r>
      <w:r w:rsidRPr="000A15B0">
        <w:rPr>
          <w:rFonts w:cs="B Nazanin" w:hint="cs"/>
          <w:sz w:val="28"/>
          <w:szCs w:val="28"/>
          <w:rtl/>
        </w:rPr>
        <w:softHyphen/>
        <w:t>ها، شهرداری</w:t>
      </w:r>
      <w:r w:rsidRPr="000A15B0">
        <w:rPr>
          <w:rFonts w:cs="B Nazanin" w:hint="cs"/>
          <w:sz w:val="28"/>
          <w:szCs w:val="28"/>
          <w:rtl/>
        </w:rPr>
        <w:softHyphen/>
        <w:t>ها، دانشگاه</w:t>
      </w:r>
      <w:r w:rsidRPr="000A15B0">
        <w:rPr>
          <w:rFonts w:cs="B Nazanin" w:hint="cs"/>
          <w:sz w:val="28"/>
          <w:szCs w:val="28"/>
          <w:rtl/>
        </w:rPr>
        <w:softHyphen/>
        <w:t>های بزرگ و شرکت</w:t>
      </w:r>
      <w:r w:rsidRPr="000A15B0">
        <w:rPr>
          <w:rFonts w:cs="B Nazanin" w:hint="cs"/>
          <w:sz w:val="28"/>
          <w:szCs w:val="28"/>
          <w:rtl/>
        </w:rPr>
        <w:softHyphen/>
        <w:t>های مهم دولتی- جز</w:t>
      </w:r>
      <w:r w:rsidR="00F10B76">
        <w:rPr>
          <w:rFonts w:cs="B Nazanin" w:hint="cs"/>
          <w:sz w:val="28"/>
          <w:szCs w:val="28"/>
          <w:rtl/>
        </w:rPr>
        <w:t>و</w:t>
      </w:r>
      <w:r w:rsidRPr="000A15B0">
        <w:rPr>
          <w:rFonts w:cs="B Nazanin" w:hint="cs"/>
          <w:sz w:val="28"/>
          <w:szCs w:val="28"/>
          <w:rtl/>
        </w:rPr>
        <w:t xml:space="preserve"> لاینفک ثبات سیاسی است. علاوه بر آن، موضوع دیگری که باید در هنگام سنجش ثبات سیاسی مورد توجه جدی قرار گیرد، نحوه تعامل دولت</w:t>
      </w:r>
      <w:r w:rsidRPr="000A15B0">
        <w:rPr>
          <w:rFonts w:cs="B Nazanin" w:hint="cs"/>
          <w:sz w:val="28"/>
          <w:szCs w:val="28"/>
          <w:rtl/>
        </w:rPr>
        <w:softHyphen/>
        <w:t>های جدید –اعم از دولت</w:t>
      </w:r>
      <w:r w:rsidRPr="000A15B0">
        <w:rPr>
          <w:rFonts w:cs="B Nazanin" w:hint="cs"/>
          <w:sz w:val="28"/>
          <w:szCs w:val="28"/>
          <w:rtl/>
        </w:rPr>
        <w:softHyphen/>
        <w:t>هایی که به صورت قانونمند بر سر کار آمده‌اند یا دولت</w:t>
      </w:r>
      <w:r w:rsidRPr="000A15B0">
        <w:rPr>
          <w:rFonts w:cs="B Nazanin" w:hint="cs"/>
          <w:sz w:val="28"/>
          <w:szCs w:val="28"/>
          <w:rtl/>
        </w:rPr>
        <w:softHyphen/>
        <w:t>هایی که از طریق کودتا و مانند آن قدرت را به دست گرفته</w:t>
      </w:r>
      <w:r w:rsidRPr="000A15B0">
        <w:rPr>
          <w:rFonts w:cs="B Nazanin" w:hint="cs"/>
          <w:sz w:val="28"/>
          <w:szCs w:val="28"/>
          <w:rtl/>
        </w:rPr>
        <w:softHyphen/>
        <w:t>اند- با سیاست</w:t>
      </w:r>
      <w:r w:rsidRPr="000A15B0">
        <w:rPr>
          <w:rFonts w:cs="B Nazanin" w:hint="cs"/>
          <w:sz w:val="28"/>
          <w:szCs w:val="28"/>
          <w:rtl/>
        </w:rPr>
        <w:softHyphen/>
        <w:t>ها و قوانین برجای مانده از دولت قبلی است. در محیط</w:t>
      </w:r>
      <w:r w:rsidRPr="000A15B0">
        <w:rPr>
          <w:rFonts w:cs="B Nazanin" w:hint="cs"/>
          <w:sz w:val="28"/>
          <w:szCs w:val="28"/>
          <w:rtl/>
        </w:rPr>
        <w:softHyphen/>
        <w:t>های کسب و کار ناامن، این پدیده کاملاً شایع است که متعاقب تغییر دولت، تغییرات وسیعی در سیاست</w:t>
      </w:r>
      <w:r w:rsidRPr="000A15B0">
        <w:rPr>
          <w:rFonts w:cs="B Nazanin" w:hint="cs"/>
          <w:sz w:val="28"/>
          <w:szCs w:val="28"/>
          <w:rtl/>
        </w:rPr>
        <w:softHyphen/>
        <w:t xml:space="preserve">ها و قوانین اتفاق افتد. </w:t>
      </w:r>
    </w:p>
    <w:p w:rsidR="00C955F7" w:rsidRPr="00E64D38" w:rsidRDefault="00C955F7" w:rsidP="00225AD2">
      <w:pPr>
        <w:pStyle w:val="ListParagraph"/>
        <w:numPr>
          <w:ilvl w:val="2"/>
          <w:numId w:val="39"/>
        </w:numPr>
        <w:spacing w:before="240" w:after="0"/>
        <w:jc w:val="lowKashida"/>
        <w:rPr>
          <w:rFonts w:cs="B Titr"/>
          <w:sz w:val="24"/>
          <w:szCs w:val="24"/>
          <w:rtl/>
        </w:rPr>
      </w:pPr>
      <w:r w:rsidRPr="00E64D38">
        <w:rPr>
          <w:rFonts w:cs="B Titr" w:hint="cs"/>
          <w:sz w:val="24"/>
          <w:szCs w:val="24"/>
          <w:rtl/>
        </w:rPr>
        <w:t>مؤل</w:t>
      </w:r>
      <w:r w:rsidR="00F10B76" w:rsidRPr="00E64D38">
        <w:rPr>
          <w:rFonts w:cs="B Titr" w:hint="cs"/>
          <w:sz w:val="24"/>
          <w:szCs w:val="24"/>
          <w:rtl/>
        </w:rPr>
        <w:t>فه سوم: امنیت حقوق مالکیت</w:t>
      </w:r>
    </w:p>
    <w:p w:rsidR="00C955F7" w:rsidRPr="000A15B0" w:rsidRDefault="00C955F7" w:rsidP="00F10B76">
      <w:pPr>
        <w:tabs>
          <w:tab w:val="left" w:pos="180"/>
        </w:tabs>
        <w:jc w:val="both"/>
        <w:rPr>
          <w:rFonts w:cs="B Nazanin"/>
          <w:sz w:val="28"/>
          <w:szCs w:val="28"/>
          <w:rtl/>
        </w:rPr>
      </w:pPr>
      <w:r w:rsidRPr="000A15B0">
        <w:rPr>
          <w:rFonts w:cs="B Nazanin" w:hint="cs"/>
          <w:sz w:val="28"/>
          <w:szCs w:val="28"/>
          <w:rtl/>
        </w:rPr>
        <w:t xml:space="preserve">در تمامی اقتصادها، </w:t>
      </w:r>
      <w:r w:rsidR="00F10B76">
        <w:rPr>
          <w:rFonts w:cs="B Nazanin" w:hint="cs"/>
          <w:sz w:val="28"/>
          <w:szCs w:val="28"/>
          <w:rtl/>
        </w:rPr>
        <w:t>موضوع حراست از حقوق مالکیت، مهم</w:t>
      </w:r>
      <w:r w:rsidRPr="000A15B0">
        <w:rPr>
          <w:rFonts w:cs="B Nazanin" w:hint="cs"/>
          <w:sz w:val="28"/>
          <w:szCs w:val="28"/>
          <w:rtl/>
        </w:rPr>
        <w:t>ترین دغدغه سرمایه</w:t>
      </w:r>
      <w:r w:rsidRPr="000A15B0">
        <w:rPr>
          <w:rFonts w:cs="B Nazanin" w:hint="cs"/>
          <w:sz w:val="28"/>
          <w:szCs w:val="28"/>
          <w:rtl/>
        </w:rPr>
        <w:softHyphen/>
        <w:t>گذاران و اصحاب کسب و کار را تشکیل می</w:t>
      </w:r>
      <w:r w:rsidRPr="000A15B0">
        <w:rPr>
          <w:rFonts w:cs="B Nazanin" w:hint="cs"/>
          <w:sz w:val="28"/>
          <w:szCs w:val="28"/>
          <w:rtl/>
        </w:rPr>
        <w:softHyphen/>
        <w:t>دهد. منشأ این نگرانی می</w:t>
      </w:r>
      <w:r w:rsidRPr="000A15B0">
        <w:rPr>
          <w:rFonts w:cs="B Nazanin" w:hint="cs"/>
          <w:sz w:val="28"/>
          <w:szCs w:val="28"/>
          <w:rtl/>
        </w:rPr>
        <w:softHyphen/>
        <w:t>تواند «رفتار مجرمانه شهروندان دیگر» و یا «رفتار غیرمسؤولانه مقامات دولتی» باشد. دقیقاً به همین دلیل است که از دیرباز در همه جوامع، افراد سعی می</w:t>
      </w:r>
      <w:r w:rsidRPr="000A15B0">
        <w:rPr>
          <w:rFonts w:cs="B Nazanin" w:hint="cs"/>
          <w:sz w:val="28"/>
          <w:szCs w:val="28"/>
          <w:rtl/>
        </w:rPr>
        <w:softHyphen/>
        <w:t>کرده</w:t>
      </w:r>
      <w:r w:rsidRPr="000A15B0">
        <w:rPr>
          <w:rFonts w:cs="B Nazanin" w:hint="cs"/>
          <w:sz w:val="28"/>
          <w:szCs w:val="28"/>
          <w:rtl/>
        </w:rPr>
        <w:softHyphen/>
        <w:t>اند با اتخاذ تدابیر مناسب، جان و مال خویش را از دسترس جنایت</w:t>
      </w:r>
      <w:r w:rsidRPr="000A15B0">
        <w:rPr>
          <w:rFonts w:cs="B Nazanin" w:hint="cs"/>
          <w:sz w:val="28"/>
          <w:szCs w:val="28"/>
          <w:rtl/>
        </w:rPr>
        <w:softHyphen/>
        <w:t xml:space="preserve">کاران و سارقان </w:t>
      </w:r>
      <w:r w:rsidR="00F10B76">
        <w:rPr>
          <w:rFonts w:cs="B Nazanin" w:hint="cs"/>
          <w:sz w:val="28"/>
          <w:szCs w:val="28"/>
          <w:rtl/>
        </w:rPr>
        <w:t>دور نگهدارند؛</w:t>
      </w:r>
      <w:r w:rsidRPr="000A15B0">
        <w:rPr>
          <w:rFonts w:cs="B Nazanin" w:hint="cs"/>
          <w:sz w:val="28"/>
          <w:szCs w:val="28"/>
          <w:rtl/>
        </w:rPr>
        <w:t xml:space="preserve"> همچنان که از بدو پیدایش نهاد دولت، افراد نگران تعرض به جان و مال خود از سوی دولت</w:t>
      </w:r>
      <w:r w:rsidRPr="000A15B0">
        <w:rPr>
          <w:rFonts w:cs="B Nazanin" w:hint="cs"/>
          <w:sz w:val="28"/>
          <w:szCs w:val="28"/>
          <w:rtl/>
        </w:rPr>
        <w:softHyphen/>
        <w:t>مردانی بوده</w:t>
      </w:r>
      <w:r w:rsidRPr="000A15B0">
        <w:rPr>
          <w:rFonts w:cs="B Nazanin" w:hint="cs"/>
          <w:sz w:val="28"/>
          <w:szCs w:val="28"/>
          <w:rtl/>
        </w:rPr>
        <w:softHyphen/>
        <w:t>اند که رفتار غیرمسؤولانه داشته</w:t>
      </w:r>
      <w:r w:rsidRPr="000A15B0">
        <w:rPr>
          <w:rFonts w:cs="B Nazanin" w:hint="cs"/>
          <w:sz w:val="28"/>
          <w:szCs w:val="28"/>
          <w:rtl/>
        </w:rPr>
        <w:softHyphen/>
        <w:t>اند. مسؤولان دستگاه‌قضائی و دادرَسان از جمله دولت‌مردانی هستند که با رفتار غیرمسؤولانه خود می</w:t>
      </w:r>
      <w:r w:rsidRPr="000A15B0">
        <w:rPr>
          <w:rFonts w:cs="B Nazanin" w:hint="cs"/>
          <w:sz w:val="28"/>
          <w:szCs w:val="28"/>
          <w:rtl/>
        </w:rPr>
        <w:softHyphen/>
        <w:t>توانند به ناامنی محیط کسب و کار دامن بزنند. دستگاه قضائی در صورتی امنیت‌زاست که آراء صادره از سوی آن، پیشاپیش توسط طرفین دعوا –و نیز دیگران- قابل پیش</w:t>
      </w:r>
      <w:r w:rsidRPr="000A15B0">
        <w:rPr>
          <w:rFonts w:cs="B Nazanin" w:hint="cs"/>
          <w:sz w:val="28"/>
          <w:szCs w:val="28"/>
          <w:rtl/>
        </w:rPr>
        <w:softHyphen/>
        <w:t>بینی باشد. بخشی از این پیش</w:t>
      </w:r>
      <w:r w:rsidRPr="000A15B0">
        <w:rPr>
          <w:rFonts w:cs="B Nazanin" w:hint="cs"/>
          <w:sz w:val="28"/>
          <w:szCs w:val="28"/>
          <w:rtl/>
        </w:rPr>
        <w:softHyphen/>
        <w:t>بینی‌پذیری به استواری قوانین حقوقی و کیفری و وحدت رویه میان شعب مختلف</w:t>
      </w:r>
      <w:r w:rsidRPr="00FD550E">
        <w:rPr>
          <w:rFonts w:cs="B Nazanin" w:hint="cs"/>
          <w:rtl/>
        </w:rPr>
        <w:t xml:space="preserve"> </w:t>
      </w:r>
      <w:r w:rsidRPr="000A15B0">
        <w:rPr>
          <w:rFonts w:cs="B Nazanin" w:hint="cs"/>
          <w:sz w:val="28"/>
          <w:szCs w:val="28"/>
          <w:rtl/>
        </w:rPr>
        <w:t>دادگاه، و بخش دیگری از آن، به سلامت نفس دادرَسان و مسؤولان دستگاه قضائی مربوط می</w:t>
      </w:r>
      <w:r w:rsidRPr="000A15B0">
        <w:rPr>
          <w:rFonts w:cs="B Nazanin" w:hint="cs"/>
          <w:sz w:val="28"/>
          <w:szCs w:val="28"/>
          <w:rtl/>
        </w:rPr>
        <w:softHyphen/>
        <w:t>شود. تضییع حقوق شهروندی توسط مقامات‌ دولتی و خطر مصادره اموال –که در محیط‌های کسب و کار ناامن وجود دارد- غالباً به استناد آراء غیرمس</w:t>
      </w:r>
      <w:r w:rsidR="00F10B76">
        <w:rPr>
          <w:rFonts w:cs="B Nazanin" w:hint="cs"/>
          <w:sz w:val="28"/>
          <w:szCs w:val="28"/>
          <w:rtl/>
        </w:rPr>
        <w:t>ئ</w:t>
      </w:r>
      <w:r w:rsidRPr="000A15B0">
        <w:rPr>
          <w:rFonts w:cs="B Nazanin" w:hint="cs"/>
          <w:sz w:val="28"/>
          <w:szCs w:val="28"/>
          <w:rtl/>
        </w:rPr>
        <w:t>ولانه صادره از سوی دستگاه قضائی اتفاق می</w:t>
      </w:r>
      <w:r w:rsidRPr="000A15B0">
        <w:rPr>
          <w:rFonts w:cs="B Nazanin" w:hint="cs"/>
          <w:sz w:val="28"/>
          <w:szCs w:val="28"/>
          <w:rtl/>
        </w:rPr>
        <w:softHyphen/>
        <w:t>افتد. براین اساس، می</w:t>
      </w:r>
      <w:r w:rsidRPr="000A15B0">
        <w:rPr>
          <w:rFonts w:cs="B Nazanin" w:hint="cs"/>
          <w:sz w:val="28"/>
          <w:szCs w:val="28"/>
          <w:rtl/>
        </w:rPr>
        <w:softHyphen/>
        <w:t>توان یکی از مؤلفه</w:t>
      </w:r>
      <w:r w:rsidRPr="000A15B0">
        <w:rPr>
          <w:rFonts w:cs="B Nazanin" w:hint="cs"/>
          <w:sz w:val="28"/>
          <w:szCs w:val="28"/>
          <w:rtl/>
        </w:rPr>
        <w:softHyphen/>
        <w:t>های مهم محیط نهادی کسب و کار را نحوه حراست از حقوق مالکیت در قبال تعرضات شهروندان دیگر و مقامات دولتی دانست.</w:t>
      </w:r>
    </w:p>
    <w:p w:rsidR="00C955F7" w:rsidRPr="00E64D38" w:rsidRDefault="00C955F7" w:rsidP="00225AD2">
      <w:pPr>
        <w:pStyle w:val="ListParagraph"/>
        <w:numPr>
          <w:ilvl w:val="2"/>
          <w:numId w:val="39"/>
        </w:numPr>
        <w:spacing w:before="240" w:after="0"/>
        <w:jc w:val="lowKashida"/>
        <w:rPr>
          <w:rFonts w:cs="B Titr"/>
          <w:sz w:val="24"/>
          <w:szCs w:val="24"/>
          <w:rtl/>
        </w:rPr>
      </w:pPr>
      <w:r w:rsidRPr="00E64D38">
        <w:rPr>
          <w:rFonts w:cs="B Titr" w:hint="cs"/>
          <w:sz w:val="24"/>
          <w:szCs w:val="24"/>
          <w:rtl/>
        </w:rPr>
        <w:lastRenderedPageBreak/>
        <w:t xml:space="preserve">مؤلفه </w:t>
      </w:r>
      <w:r w:rsidR="00F10B76" w:rsidRPr="00E64D38">
        <w:rPr>
          <w:rFonts w:cs="B Titr" w:hint="cs"/>
          <w:sz w:val="24"/>
          <w:szCs w:val="24"/>
          <w:rtl/>
        </w:rPr>
        <w:t>چهارم: خدمات عمومی و زیرساخت</w:t>
      </w:r>
      <w:r w:rsidR="00F10B76" w:rsidRPr="00E64D38">
        <w:rPr>
          <w:rFonts w:cs="B Titr" w:hint="cs"/>
          <w:sz w:val="24"/>
          <w:szCs w:val="24"/>
          <w:rtl/>
        </w:rPr>
        <w:softHyphen/>
        <w:t>ها</w:t>
      </w:r>
    </w:p>
    <w:p w:rsidR="00C955F7" w:rsidRPr="000A15B0" w:rsidRDefault="00C955F7" w:rsidP="00B512C1">
      <w:pPr>
        <w:tabs>
          <w:tab w:val="left" w:pos="180"/>
        </w:tabs>
        <w:jc w:val="both"/>
        <w:rPr>
          <w:rFonts w:cs="B Nazanin"/>
          <w:sz w:val="28"/>
          <w:szCs w:val="28"/>
          <w:rtl/>
        </w:rPr>
      </w:pPr>
      <w:r w:rsidRPr="000A15B0">
        <w:rPr>
          <w:rFonts w:cs="B Nazanin" w:hint="cs"/>
          <w:sz w:val="28"/>
          <w:szCs w:val="28"/>
          <w:rtl/>
        </w:rPr>
        <w:t>از آموزه</w:t>
      </w:r>
      <w:r w:rsidRPr="000A15B0">
        <w:rPr>
          <w:rFonts w:cs="B Nazanin" w:hint="cs"/>
          <w:sz w:val="28"/>
          <w:szCs w:val="28"/>
          <w:rtl/>
        </w:rPr>
        <w:softHyphen/>
        <w:t>های مهم اقتصاد کلاسیک که قرن</w:t>
      </w:r>
      <w:r w:rsidRPr="000A15B0">
        <w:rPr>
          <w:rFonts w:cs="B Nazanin" w:hint="cs"/>
          <w:sz w:val="28"/>
          <w:szCs w:val="28"/>
          <w:rtl/>
        </w:rPr>
        <w:softHyphen/>
        <w:t>ها پس از اسمیت همچنان استواری خود را حفظ کرده،</w:t>
      </w:r>
      <w:r w:rsidRPr="000A15B0">
        <w:rPr>
          <w:rFonts w:cs="B Nazanin" w:hint="cs"/>
          <w:sz w:val="28"/>
          <w:szCs w:val="28"/>
          <w:rtl/>
        </w:rPr>
        <w:softHyphen/>
        <w:t xml:space="preserve"> این است که دولت</w:t>
      </w:r>
      <w:r w:rsidRPr="000A15B0">
        <w:rPr>
          <w:rFonts w:cs="B Nazanin" w:hint="cs"/>
          <w:sz w:val="28"/>
          <w:szCs w:val="28"/>
          <w:rtl/>
        </w:rPr>
        <w:softHyphen/>
        <w:t>ها موظف نیستند –و نباید- در عرصه</w:t>
      </w:r>
      <w:r w:rsidRPr="000A15B0">
        <w:rPr>
          <w:rFonts w:cs="B Nazanin"/>
          <w:sz w:val="28"/>
          <w:szCs w:val="28"/>
          <w:rtl/>
        </w:rPr>
        <w:softHyphen/>
      </w:r>
      <w:r w:rsidRPr="000A15B0">
        <w:rPr>
          <w:rFonts w:cs="B Nazanin" w:hint="cs"/>
          <w:sz w:val="28"/>
          <w:szCs w:val="28"/>
          <w:rtl/>
        </w:rPr>
        <w:t xml:space="preserve">هایی از اقتصاد که شهروندان قادر و حاضر به حضور در آن هستند، به طور مستقیم وارد شوند. </w:t>
      </w:r>
      <w:r w:rsidR="00B512C1">
        <w:rPr>
          <w:rFonts w:cs="B Nazanin" w:hint="cs"/>
          <w:sz w:val="28"/>
          <w:szCs w:val="28"/>
          <w:rtl/>
        </w:rPr>
        <w:t>ب</w:t>
      </w:r>
      <w:r w:rsidRPr="000A15B0">
        <w:rPr>
          <w:rFonts w:cs="B Nazanin" w:hint="cs"/>
          <w:sz w:val="28"/>
          <w:szCs w:val="28"/>
          <w:rtl/>
        </w:rPr>
        <w:t>عد دیگر این آموزه آن است که دولت</w:t>
      </w:r>
      <w:r w:rsidRPr="000A15B0">
        <w:rPr>
          <w:rFonts w:cs="B Nazanin" w:hint="cs"/>
          <w:sz w:val="28"/>
          <w:szCs w:val="28"/>
          <w:rtl/>
        </w:rPr>
        <w:softHyphen/>
        <w:t>ها متقابلاً موظفند در عرصه‌هایی که بخش خصوصی نمی</w:t>
      </w:r>
      <w:r w:rsidRPr="000A15B0">
        <w:rPr>
          <w:rFonts w:cs="B Nazanin" w:hint="cs"/>
          <w:sz w:val="28"/>
          <w:szCs w:val="28"/>
          <w:rtl/>
        </w:rPr>
        <w:softHyphen/>
        <w:t>تواند –یا نباید- مداخله کند، حضور فعال داشته باش</w:t>
      </w:r>
      <w:r w:rsidR="000D2E1F">
        <w:rPr>
          <w:rFonts w:cs="B Nazanin" w:hint="cs"/>
          <w:sz w:val="28"/>
          <w:szCs w:val="28"/>
          <w:rtl/>
        </w:rPr>
        <w:t>ن</w:t>
      </w:r>
      <w:r w:rsidRPr="000A15B0">
        <w:rPr>
          <w:rFonts w:cs="B Nazanin" w:hint="cs"/>
          <w:sz w:val="28"/>
          <w:szCs w:val="28"/>
          <w:rtl/>
        </w:rPr>
        <w:t>د. این موضوع بعدها با پ</w:t>
      </w:r>
      <w:r w:rsidR="000D2E1F">
        <w:rPr>
          <w:rFonts w:cs="B Nazanin" w:hint="cs"/>
          <w:sz w:val="28"/>
          <w:szCs w:val="28"/>
          <w:rtl/>
        </w:rPr>
        <w:t>یدایش اصطلاح «وظایف حاکمیتی» پی</w:t>
      </w:r>
      <w:r w:rsidRPr="000A15B0">
        <w:rPr>
          <w:rFonts w:cs="B Nazanin" w:hint="cs"/>
          <w:sz w:val="28"/>
          <w:szCs w:val="28"/>
          <w:rtl/>
        </w:rPr>
        <w:t>گیری شد. بخش مهمی از وظایف حاکمیتی دولت</w:t>
      </w:r>
      <w:r w:rsidRPr="000A15B0">
        <w:rPr>
          <w:rFonts w:cs="B Nazanin" w:hint="cs"/>
          <w:sz w:val="28"/>
          <w:szCs w:val="28"/>
          <w:rtl/>
        </w:rPr>
        <w:softHyphen/>
        <w:t>ها معطوف به اموری است که سه مؤلفه فوق از مؤلفه</w:t>
      </w:r>
      <w:r w:rsidRPr="000A15B0">
        <w:rPr>
          <w:rFonts w:cs="B Nazanin" w:hint="cs"/>
          <w:sz w:val="28"/>
          <w:szCs w:val="28"/>
          <w:rtl/>
        </w:rPr>
        <w:softHyphen/>
        <w:t>های سازنده محیط نهادی کسب و کار را شکل می</w:t>
      </w:r>
      <w:r w:rsidRPr="000A15B0">
        <w:rPr>
          <w:rFonts w:cs="B Nazanin" w:hint="cs"/>
          <w:sz w:val="28"/>
          <w:szCs w:val="28"/>
          <w:rtl/>
        </w:rPr>
        <w:softHyphen/>
        <w:t>دهد. اما دولت</w:t>
      </w:r>
      <w:r w:rsidRPr="000A15B0">
        <w:rPr>
          <w:rFonts w:cs="B Nazanin" w:hint="cs"/>
          <w:sz w:val="28"/>
          <w:szCs w:val="28"/>
          <w:rtl/>
        </w:rPr>
        <w:softHyphen/>
        <w:t>ها علاوه بر «تولید سیاست</w:t>
      </w:r>
      <w:r w:rsidRPr="000A15B0">
        <w:rPr>
          <w:rFonts w:cs="B Nazanin" w:hint="cs"/>
          <w:sz w:val="28"/>
          <w:szCs w:val="28"/>
          <w:rtl/>
        </w:rPr>
        <w:softHyphen/>
        <w:t>ها، قوانین و مقررات کارآمد»، «تأمین ثبات سیاسی جامعه» و «تأمین حقوق مالکیت شهروندان» -که بخش نرم</w:t>
      </w:r>
      <w:r w:rsidRPr="000A15B0">
        <w:rPr>
          <w:rFonts w:cs="B Nazanin" w:hint="cs"/>
          <w:sz w:val="28"/>
          <w:szCs w:val="28"/>
          <w:rtl/>
        </w:rPr>
        <w:softHyphen/>
        <w:t>افزاری وظایف حاکمیتی دولت را تشکیل می</w:t>
      </w:r>
      <w:r w:rsidRPr="000A15B0">
        <w:rPr>
          <w:rFonts w:cs="B Nazanin" w:hint="cs"/>
          <w:sz w:val="28"/>
          <w:szCs w:val="28"/>
          <w:rtl/>
        </w:rPr>
        <w:softHyphen/>
        <w:t>دهند- در بخش سخت</w:t>
      </w:r>
      <w:r w:rsidRPr="000A15B0">
        <w:rPr>
          <w:rFonts w:cs="B Nazanin" w:hint="cs"/>
          <w:sz w:val="28"/>
          <w:szCs w:val="28"/>
          <w:rtl/>
        </w:rPr>
        <w:softHyphen/>
        <w:t>افزاری هم وظایفی دارند. تأمین کلیه زیرساخت‌های مورد نیاز فعالان اقتصادی که بخش خصوصی توان یا انگیزه کافی برای عرضه آن را ندارد، وظیفه سخت</w:t>
      </w:r>
      <w:r w:rsidRPr="000A15B0">
        <w:rPr>
          <w:rFonts w:cs="B Nazanin" w:hint="cs"/>
          <w:sz w:val="28"/>
          <w:szCs w:val="28"/>
          <w:rtl/>
        </w:rPr>
        <w:softHyphen/>
        <w:t>افزاریِ دولت در مسیر آماده</w:t>
      </w:r>
      <w:r w:rsidRPr="000A15B0">
        <w:rPr>
          <w:rFonts w:cs="B Nazanin" w:hint="cs"/>
          <w:sz w:val="28"/>
          <w:szCs w:val="28"/>
          <w:rtl/>
        </w:rPr>
        <w:softHyphen/>
        <w:t>سازی محیط نهادی کسب و کار است. تأمین آب، برق، ارتباطات، بهداشت، حمل و نقل، و …. بخش</w:t>
      </w:r>
      <w:r w:rsidRPr="000A15B0">
        <w:rPr>
          <w:rFonts w:cs="B Nazanin" w:hint="cs"/>
          <w:sz w:val="28"/>
          <w:szCs w:val="28"/>
          <w:rtl/>
        </w:rPr>
        <w:softHyphen/>
        <w:t>های مختلفی از وظایف سخت</w:t>
      </w:r>
      <w:r w:rsidRPr="000A15B0">
        <w:rPr>
          <w:rFonts w:cs="B Nazanin" w:hint="cs"/>
          <w:sz w:val="28"/>
          <w:szCs w:val="28"/>
          <w:rtl/>
        </w:rPr>
        <w:softHyphen/>
        <w:t>افزاری دولت</w:t>
      </w:r>
      <w:r w:rsidRPr="000A15B0">
        <w:rPr>
          <w:rFonts w:cs="B Nazanin" w:hint="cs"/>
          <w:sz w:val="28"/>
          <w:szCs w:val="28"/>
          <w:rtl/>
        </w:rPr>
        <w:softHyphen/>
        <w:t>ها هستند. بدیهی است کسب و کار و سرمایه</w:t>
      </w:r>
      <w:r w:rsidRPr="000A15B0">
        <w:rPr>
          <w:rFonts w:cs="B Nazanin" w:hint="cs"/>
          <w:sz w:val="28"/>
          <w:szCs w:val="28"/>
          <w:rtl/>
        </w:rPr>
        <w:softHyphen/>
        <w:t>گذاری در جامعه</w:t>
      </w:r>
      <w:r w:rsidRPr="000A15B0">
        <w:rPr>
          <w:rFonts w:cs="B Nazanin" w:hint="cs"/>
          <w:sz w:val="28"/>
          <w:szCs w:val="28"/>
          <w:rtl/>
        </w:rPr>
        <w:softHyphen/>
        <w:t>ای که فاقد استانداردهای لازم در این امور باشد، حتی با فرض وجود قوانین مناسب و امنیت حقوق مالکیت و ثبات سیاسی، چندان جذاب و نتیجه</w:t>
      </w:r>
      <w:r w:rsidRPr="000A15B0">
        <w:rPr>
          <w:rFonts w:cs="B Nazanin" w:hint="cs"/>
          <w:sz w:val="28"/>
          <w:szCs w:val="28"/>
          <w:rtl/>
        </w:rPr>
        <w:softHyphen/>
        <w:t xml:space="preserve">بخش نیست. </w:t>
      </w:r>
    </w:p>
    <w:p w:rsidR="00C955F7" w:rsidRPr="00E64D38" w:rsidRDefault="00C955F7" w:rsidP="00225AD2">
      <w:pPr>
        <w:pStyle w:val="ListParagraph"/>
        <w:numPr>
          <w:ilvl w:val="1"/>
          <w:numId w:val="39"/>
        </w:numPr>
        <w:spacing w:before="240" w:after="0"/>
        <w:jc w:val="lowKashida"/>
        <w:rPr>
          <w:rFonts w:cs="B Titr"/>
          <w:sz w:val="24"/>
          <w:szCs w:val="24"/>
          <w:rtl/>
        </w:rPr>
      </w:pPr>
      <w:r w:rsidRPr="00E64D38">
        <w:rPr>
          <w:rFonts w:cs="B Titr" w:hint="cs"/>
          <w:sz w:val="24"/>
          <w:szCs w:val="24"/>
          <w:rtl/>
        </w:rPr>
        <w:t>چگونگی سنجش محیط نهادی کسب و کار:</w:t>
      </w:r>
    </w:p>
    <w:p w:rsidR="00C955F7" w:rsidRPr="000A15B0" w:rsidRDefault="00635FE3" w:rsidP="00635FE3">
      <w:pPr>
        <w:tabs>
          <w:tab w:val="left" w:pos="180"/>
        </w:tabs>
        <w:jc w:val="both"/>
        <w:rPr>
          <w:rFonts w:cs="B Nazanin"/>
          <w:sz w:val="28"/>
          <w:szCs w:val="28"/>
          <w:rtl/>
        </w:rPr>
      </w:pPr>
      <w:r>
        <w:rPr>
          <w:rFonts w:cs="B Nazanin" w:hint="cs"/>
          <w:sz w:val="28"/>
          <w:szCs w:val="28"/>
          <w:rtl/>
        </w:rPr>
        <w:t xml:space="preserve">به عقیده بسیاری از اقتصاددانان، </w:t>
      </w:r>
      <w:r w:rsidR="00C955F7" w:rsidRPr="000A15B0">
        <w:rPr>
          <w:rFonts w:cs="B Nazanin" w:hint="cs"/>
          <w:sz w:val="28"/>
          <w:szCs w:val="28"/>
          <w:rtl/>
        </w:rPr>
        <w:t xml:space="preserve">عملکرد اقتصادی کشورها علاوه بر تأثیرپذیری از سرمایه‌ فیزیکی و سرمایه انسانی که در اختیار دارند، از متغیر دیگری به </w:t>
      </w:r>
      <w:r w:rsidR="00C955F7" w:rsidRPr="000A15B0">
        <w:rPr>
          <w:rFonts w:cs="B Nazanin" w:hint="cs"/>
          <w:sz w:val="28"/>
          <w:szCs w:val="28"/>
          <w:rtl/>
        </w:rPr>
        <w:softHyphen/>
        <w:t xml:space="preserve">نام سرمایه ‌اجتماعی </w:t>
      </w:r>
      <w:r w:rsidRPr="000A15B0">
        <w:rPr>
          <w:rFonts w:cs="B Nazanin" w:hint="cs"/>
          <w:sz w:val="28"/>
          <w:szCs w:val="28"/>
          <w:rtl/>
        </w:rPr>
        <w:t>-</w:t>
      </w:r>
      <w:r>
        <w:rPr>
          <w:rFonts w:cs="B Nazanin" w:hint="cs"/>
          <w:sz w:val="28"/>
          <w:szCs w:val="28"/>
          <w:rtl/>
        </w:rPr>
        <w:t xml:space="preserve"> </w:t>
      </w:r>
      <w:r w:rsidR="00C955F7" w:rsidRPr="000A15B0">
        <w:rPr>
          <w:rFonts w:cs="B Nazanin" w:hint="cs"/>
          <w:sz w:val="28"/>
          <w:szCs w:val="28"/>
          <w:rtl/>
        </w:rPr>
        <w:t>یا به تعبیر اقتصاددانان کیفیت محیط نهادی کسب و کار</w:t>
      </w:r>
      <w:r w:rsidRPr="000A15B0">
        <w:rPr>
          <w:rFonts w:cs="B Nazanin" w:hint="cs"/>
          <w:sz w:val="28"/>
          <w:szCs w:val="28"/>
          <w:rtl/>
        </w:rPr>
        <w:t>-</w:t>
      </w:r>
      <w:r w:rsidR="00C955F7" w:rsidRPr="000A15B0">
        <w:rPr>
          <w:rFonts w:cs="B Nazanin" w:hint="cs"/>
          <w:sz w:val="28"/>
          <w:szCs w:val="28"/>
          <w:rtl/>
        </w:rPr>
        <w:t xml:space="preserve"> نیز تأثیر می</w:t>
      </w:r>
      <w:r w:rsidR="00C955F7" w:rsidRPr="000A15B0">
        <w:rPr>
          <w:rFonts w:cs="B Nazanin" w:hint="cs"/>
          <w:sz w:val="28"/>
          <w:szCs w:val="28"/>
          <w:rtl/>
        </w:rPr>
        <w:softHyphen/>
        <w:t>پذیرد</w:t>
      </w:r>
      <w:r>
        <w:rPr>
          <w:rStyle w:val="FootnoteReference"/>
          <w:rFonts w:cs="B Nazanin"/>
          <w:sz w:val="28"/>
          <w:szCs w:val="28"/>
          <w:rtl/>
        </w:rPr>
        <w:footnoteReference w:id="8"/>
      </w:r>
      <w:r w:rsidR="00C955F7" w:rsidRPr="000A15B0">
        <w:rPr>
          <w:rFonts w:cs="B Nazanin" w:hint="cs"/>
          <w:sz w:val="28"/>
          <w:szCs w:val="28"/>
          <w:rtl/>
        </w:rPr>
        <w:t>.</w:t>
      </w:r>
      <w:r w:rsidR="00C955F7" w:rsidRPr="000A15B0">
        <w:rPr>
          <w:rFonts w:cs="B Nazanin"/>
          <w:sz w:val="28"/>
          <w:szCs w:val="28"/>
        </w:rPr>
        <w:t xml:space="preserve"> </w:t>
      </w:r>
      <w:r w:rsidR="00C955F7" w:rsidRPr="000A15B0">
        <w:rPr>
          <w:rFonts w:cs="B Nazanin" w:hint="cs"/>
          <w:sz w:val="28"/>
          <w:szCs w:val="28"/>
          <w:rtl/>
        </w:rPr>
        <w:t xml:space="preserve"> با فرض پذیرش این </w:t>
      </w:r>
      <w:r>
        <w:rPr>
          <w:rFonts w:cs="B Nazanin" w:hint="cs"/>
          <w:sz w:val="28"/>
          <w:szCs w:val="28"/>
          <w:rtl/>
        </w:rPr>
        <w:t>مطلب،</w:t>
      </w:r>
      <w:r w:rsidR="00C955F7" w:rsidRPr="000A15B0">
        <w:rPr>
          <w:rFonts w:cs="B Nazanin" w:hint="cs"/>
          <w:sz w:val="28"/>
          <w:szCs w:val="28"/>
          <w:rtl/>
        </w:rPr>
        <w:t xml:space="preserve"> این سؤال مطرح خواهد شد که سنجش محیط کسب و کار و اندازه‌گیری مؤلفه</w:t>
      </w:r>
      <w:r w:rsidR="00C955F7" w:rsidRPr="000A15B0">
        <w:rPr>
          <w:rFonts w:cs="B Nazanin" w:hint="cs"/>
          <w:sz w:val="28"/>
          <w:szCs w:val="28"/>
          <w:rtl/>
        </w:rPr>
        <w:softHyphen/>
        <w:t>های آن چگونه انجام می</w:t>
      </w:r>
      <w:r w:rsidR="00C955F7" w:rsidRPr="000A15B0">
        <w:rPr>
          <w:rFonts w:cs="B Nazanin" w:hint="cs"/>
          <w:sz w:val="28"/>
          <w:szCs w:val="28"/>
          <w:rtl/>
        </w:rPr>
        <w:softHyphen/>
      </w:r>
      <w:r>
        <w:rPr>
          <w:rFonts w:cs="B Nazanin" w:hint="cs"/>
          <w:sz w:val="28"/>
          <w:szCs w:val="28"/>
          <w:rtl/>
        </w:rPr>
        <w:t>گیرد</w:t>
      </w:r>
      <w:r w:rsidR="00C955F7" w:rsidRPr="000A15B0">
        <w:rPr>
          <w:rFonts w:cs="B Nazanin" w:hint="cs"/>
          <w:sz w:val="28"/>
          <w:szCs w:val="28"/>
          <w:rtl/>
        </w:rPr>
        <w:t xml:space="preserve">؟ </w:t>
      </w:r>
    </w:p>
    <w:p w:rsidR="00C955F7" w:rsidRPr="000A15B0" w:rsidRDefault="00C955F7" w:rsidP="00635FE3">
      <w:pPr>
        <w:tabs>
          <w:tab w:val="left" w:pos="180"/>
        </w:tabs>
        <w:jc w:val="both"/>
        <w:rPr>
          <w:rFonts w:cs="B Nazanin"/>
          <w:sz w:val="28"/>
          <w:szCs w:val="28"/>
          <w:rtl/>
        </w:rPr>
      </w:pPr>
      <w:r w:rsidRPr="000A15B0">
        <w:rPr>
          <w:rFonts w:cs="B Nazanin" w:hint="cs"/>
          <w:sz w:val="28"/>
          <w:szCs w:val="28"/>
          <w:rtl/>
        </w:rPr>
        <w:t>بررسی ادبیات موضوع نشان می</w:t>
      </w:r>
      <w:r w:rsidRPr="000A15B0">
        <w:rPr>
          <w:rFonts w:cs="B Nazanin" w:hint="cs"/>
          <w:sz w:val="28"/>
          <w:szCs w:val="28"/>
          <w:rtl/>
        </w:rPr>
        <w:softHyphen/>
        <w:t>دهد که پژوهشگران و مؤسسات تحقیقاتی فعال در زمینه سنجش محیط کسب و کار در کشورها یکی از سه مسیر زیر را انتخاب کرده</w:t>
      </w:r>
      <w:r w:rsidRPr="000A15B0">
        <w:rPr>
          <w:rFonts w:cs="B Nazanin" w:hint="cs"/>
          <w:sz w:val="28"/>
          <w:szCs w:val="28"/>
          <w:rtl/>
        </w:rPr>
        <w:softHyphen/>
        <w:t xml:space="preserve">اند: </w:t>
      </w:r>
    </w:p>
    <w:p w:rsidR="00C955F7" w:rsidRPr="000A15B0" w:rsidRDefault="00C955F7" w:rsidP="004F7B3E">
      <w:pPr>
        <w:numPr>
          <w:ilvl w:val="0"/>
          <w:numId w:val="10"/>
        </w:numPr>
        <w:tabs>
          <w:tab w:val="left" w:pos="180"/>
        </w:tabs>
        <w:spacing w:after="0"/>
        <w:jc w:val="both"/>
        <w:rPr>
          <w:rFonts w:cs="B Nazanin"/>
          <w:sz w:val="28"/>
          <w:szCs w:val="28"/>
        </w:rPr>
      </w:pPr>
      <w:r w:rsidRPr="000A15B0">
        <w:rPr>
          <w:rFonts w:cs="B Nazanin" w:hint="cs"/>
          <w:sz w:val="28"/>
          <w:szCs w:val="28"/>
          <w:rtl/>
        </w:rPr>
        <w:t>اندازه</w:t>
      </w:r>
      <w:r w:rsidRPr="000A15B0">
        <w:rPr>
          <w:rFonts w:cs="B Nazanin" w:hint="cs"/>
          <w:sz w:val="28"/>
          <w:szCs w:val="28"/>
          <w:rtl/>
        </w:rPr>
        <w:softHyphen/>
        <w:t>گیری عینی</w:t>
      </w:r>
      <w:r w:rsidRPr="000A15B0">
        <w:rPr>
          <w:rStyle w:val="FootnoteReference"/>
          <w:rFonts w:cs="B Nazanin"/>
          <w:sz w:val="28"/>
          <w:szCs w:val="28"/>
          <w:rtl/>
        </w:rPr>
        <w:footnoteReference w:id="9"/>
      </w:r>
      <w:r w:rsidRPr="000A15B0">
        <w:rPr>
          <w:rFonts w:cs="B Nazanin" w:hint="cs"/>
          <w:sz w:val="28"/>
          <w:szCs w:val="28"/>
          <w:rtl/>
        </w:rPr>
        <w:t xml:space="preserve">؛ </w:t>
      </w:r>
    </w:p>
    <w:p w:rsidR="00C955F7" w:rsidRPr="000A15B0" w:rsidRDefault="00C955F7" w:rsidP="004F7B3E">
      <w:pPr>
        <w:numPr>
          <w:ilvl w:val="0"/>
          <w:numId w:val="10"/>
        </w:numPr>
        <w:tabs>
          <w:tab w:val="left" w:pos="180"/>
        </w:tabs>
        <w:spacing w:after="0"/>
        <w:jc w:val="both"/>
        <w:rPr>
          <w:rFonts w:cs="B Nazanin"/>
          <w:sz w:val="28"/>
          <w:szCs w:val="28"/>
        </w:rPr>
      </w:pPr>
      <w:r w:rsidRPr="000A15B0">
        <w:rPr>
          <w:rFonts w:cs="B Nazanin" w:hint="cs"/>
          <w:sz w:val="28"/>
          <w:szCs w:val="28"/>
          <w:rtl/>
        </w:rPr>
        <w:t>اندازه</w:t>
      </w:r>
      <w:r w:rsidRPr="000A15B0">
        <w:rPr>
          <w:rFonts w:cs="B Nazanin" w:hint="cs"/>
          <w:sz w:val="28"/>
          <w:szCs w:val="28"/>
          <w:rtl/>
        </w:rPr>
        <w:softHyphen/>
        <w:t>گیری ذهنی</w:t>
      </w:r>
      <w:r w:rsidRPr="000A15B0">
        <w:rPr>
          <w:rStyle w:val="FootnoteReference"/>
          <w:rFonts w:cs="B Nazanin"/>
          <w:sz w:val="28"/>
          <w:szCs w:val="28"/>
          <w:rtl/>
        </w:rPr>
        <w:footnoteReference w:id="10"/>
      </w:r>
      <w:r w:rsidRPr="000A15B0">
        <w:rPr>
          <w:rFonts w:cs="B Nazanin" w:hint="cs"/>
          <w:sz w:val="28"/>
          <w:szCs w:val="28"/>
          <w:rtl/>
        </w:rPr>
        <w:t>؛</w:t>
      </w:r>
    </w:p>
    <w:p w:rsidR="00C955F7" w:rsidRPr="000A15B0" w:rsidRDefault="00C955F7" w:rsidP="004F7B3E">
      <w:pPr>
        <w:numPr>
          <w:ilvl w:val="0"/>
          <w:numId w:val="10"/>
        </w:numPr>
        <w:tabs>
          <w:tab w:val="left" w:pos="180"/>
        </w:tabs>
        <w:spacing w:after="0"/>
        <w:jc w:val="both"/>
        <w:rPr>
          <w:rFonts w:cs="B Nazanin"/>
          <w:sz w:val="28"/>
          <w:szCs w:val="28"/>
          <w:rtl/>
        </w:rPr>
      </w:pPr>
      <w:r w:rsidRPr="000A15B0">
        <w:rPr>
          <w:rFonts w:cs="B Nazanin" w:hint="cs"/>
          <w:sz w:val="28"/>
          <w:szCs w:val="28"/>
          <w:rtl/>
        </w:rPr>
        <w:lastRenderedPageBreak/>
        <w:t>اندازه‌گیری تلفیقی</w:t>
      </w:r>
      <w:r w:rsidRPr="000A15B0">
        <w:rPr>
          <w:rStyle w:val="FootnoteReference"/>
          <w:rFonts w:cs="B Nazanin"/>
          <w:sz w:val="28"/>
          <w:szCs w:val="28"/>
          <w:rtl/>
        </w:rPr>
        <w:footnoteReference w:id="11"/>
      </w:r>
      <w:r w:rsidRPr="000A15B0">
        <w:rPr>
          <w:rFonts w:cs="B Nazanin" w:hint="cs"/>
          <w:sz w:val="28"/>
          <w:szCs w:val="28"/>
          <w:rtl/>
        </w:rPr>
        <w:t>؛</w:t>
      </w:r>
    </w:p>
    <w:p w:rsidR="00C955F7" w:rsidRPr="00D64E16" w:rsidRDefault="00E64D38" w:rsidP="00225AD2">
      <w:pPr>
        <w:spacing w:before="240" w:after="0"/>
        <w:jc w:val="lowKashida"/>
        <w:rPr>
          <w:rFonts w:cs="B Titr"/>
          <w:sz w:val="24"/>
          <w:szCs w:val="24"/>
        </w:rPr>
      </w:pPr>
      <w:r>
        <w:rPr>
          <w:rFonts w:cs="B Titr" w:hint="cs"/>
          <w:sz w:val="24"/>
          <w:szCs w:val="24"/>
          <w:rtl/>
        </w:rPr>
        <w:t>2-</w:t>
      </w:r>
      <w:r w:rsidR="00225AD2">
        <w:rPr>
          <w:rFonts w:cs="B Titr" w:hint="cs"/>
          <w:sz w:val="24"/>
          <w:szCs w:val="24"/>
          <w:rtl/>
        </w:rPr>
        <w:t>5</w:t>
      </w:r>
      <w:r>
        <w:rPr>
          <w:rFonts w:cs="B Titr" w:hint="cs"/>
          <w:sz w:val="24"/>
          <w:szCs w:val="24"/>
          <w:rtl/>
        </w:rPr>
        <w:t xml:space="preserve">-1- </w:t>
      </w:r>
      <w:r w:rsidR="00635FE3">
        <w:rPr>
          <w:rFonts w:cs="B Titr" w:hint="cs"/>
          <w:sz w:val="24"/>
          <w:szCs w:val="24"/>
          <w:rtl/>
        </w:rPr>
        <w:t xml:space="preserve"> اندازه</w:t>
      </w:r>
      <w:r w:rsidR="00635FE3">
        <w:rPr>
          <w:rFonts w:cs="B Titr" w:hint="cs"/>
          <w:sz w:val="24"/>
          <w:szCs w:val="24"/>
          <w:rtl/>
        </w:rPr>
        <w:softHyphen/>
        <w:t>گیری عینی</w:t>
      </w:r>
    </w:p>
    <w:p w:rsidR="00C955F7" w:rsidRPr="000A15B0" w:rsidRDefault="00C955F7" w:rsidP="00635FE3">
      <w:pPr>
        <w:tabs>
          <w:tab w:val="left" w:pos="180"/>
        </w:tabs>
        <w:jc w:val="both"/>
        <w:rPr>
          <w:rFonts w:cs="B Nazanin"/>
          <w:sz w:val="28"/>
          <w:szCs w:val="28"/>
          <w:rtl/>
        </w:rPr>
      </w:pPr>
      <w:r w:rsidRPr="000A15B0">
        <w:rPr>
          <w:rFonts w:cs="B Nazanin" w:hint="cs"/>
          <w:sz w:val="28"/>
          <w:szCs w:val="28"/>
          <w:rtl/>
        </w:rPr>
        <w:t>در این شیوه، توجه محقِق بر متغیرهای عینی است. منظور از متغیر عینی متغیری مبتنی بر واقعیت، قابل مشاهده و اثبات‌پذیر است. متغیر عینی</w:t>
      </w:r>
      <w:r w:rsidR="00635FE3">
        <w:rPr>
          <w:rStyle w:val="FootnoteReference"/>
          <w:rFonts w:cs="B Nazanin"/>
          <w:sz w:val="28"/>
          <w:szCs w:val="28"/>
          <w:rtl/>
        </w:rPr>
        <w:footnoteReference w:id="12"/>
      </w:r>
      <w:r w:rsidRPr="000A15B0">
        <w:rPr>
          <w:rFonts w:cs="B Nazanin" w:hint="cs"/>
          <w:sz w:val="28"/>
          <w:szCs w:val="28"/>
          <w:rtl/>
        </w:rPr>
        <w:t>، هویت و قوام خود را از احساس، ادراک و ذهن افراد نمی</w:t>
      </w:r>
      <w:r w:rsidRPr="000A15B0">
        <w:rPr>
          <w:rFonts w:cs="B Nazanin" w:hint="cs"/>
          <w:sz w:val="28"/>
          <w:szCs w:val="28"/>
          <w:rtl/>
        </w:rPr>
        <w:softHyphen/>
        <w:t>گیرد، بلکه برعکس، خود را به اَذهان تحمیل می‌نماید. مثلاً «تعداد بنگاه</w:t>
      </w:r>
      <w:r w:rsidRPr="000A15B0">
        <w:rPr>
          <w:rFonts w:cs="B Nazanin" w:hint="cs"/>
          <w:sz w:val="28"/>
          <w:szCs w:val="28"/>
          <w:rtl/>
        </w:rPr>
        <w:softHyphen/>
        <w:t>های دارای ده نفر کارکن و بیشتر در ایران» متغیری عینی است؛ زیرا این امکان وجود دارد که بنگاه</w:t>
      </w:r>
      <w:r w:rsidRPr="000A15B0">
        <w:rPr>
          <w:rFonts w:cs="B Nazanin" w:hint="cs"/>
          <w:sz w:val="28"/>
          <w:szCs w:val="28"/>
          <w:rtl/>
        </w:rPr>
        <w:softHyphen/>
        <w:t xml:space="preserve">های با مشخصات مزبور را شمارش نمود و عدد حاصل، مولود احساس و ذهن افراد نیست. </w:t>
      </w:r>
    </w:p>
    <w:p w:rsidR="00C955F7" w:rsidRPr="00D64E16" w:rsidRDefault="00E64D38" w:rsidP="00225AD2">
      <w:pPr>
        <w:spacing w:before="240" w:after="0"/>
        <w:jc w:val="lowKashida"/>
        <w:rPr>
          <w:rFonts w:cs="B Titr"/>
          <w:sz w:val="24"/>
          <w:szCs w:val="24"/>
        </w:rPr>
      </w:pPr>
      <w:r>
        <w:rPr>
          <w:rFonts w:cs="B Titr" w:hint="cs"/>
          <w:sz w:val="24"/>
          <w:szCs w:val="24"/>
          <w:rtl/>
        </w:rPr>
        <w:t>2-</w:t>
      </w:r>
      <w:r w:rsidR="00225AD2">
        <w:rPr>
          <w:rFonts w:cs="B Titr" w:hint="cs"/>
          <w:sz w:val="24"/>
          <w:szCs w:val="24"/>
          <w:rtl/>
        </w:rPr>
        <w:t>5</w:t>
      </w:r>
      <w:r>
        <w:rPr>
          <w:rFonts w:cs="B Titr" w:hint="cs"/>
          <w:sz w:val="24"/>
          <w:szCs w:val="24"/>
          <w:rtl/>
        </w:rPr>
        <w:t>-2-</w:t>
      </w:r>
      <w:r w:rsidR="004D5693">
        <w:rPr>
          <w:rFonts w:cs="B Titr" w:hint="cs"/>
          <w:sz w:val="24"/>
          <w:szCs w:val="24"/>
          <w:rtl/>
        </w:rPr>
        <w:t xml:space="preserve"> اندازه</w:t>
      </w:r>
      <w:r w:rsidR="004D5693">
        <w:rPr>
          <w:rFonts w:cs="B Titr" w:hint="cs"/>
          <w:sz w:val="24"/>
          <w:szCs w:val="24"/>
          <w:rtl/>
        </w:rPr>
        <w:softHyphen/>
        <w:t>گیری ذهنی</w:t>
      </w:r>
    </w:p>
    <w:p w:rsidR="00C955F7" w:rsidRPr="000A15B0" w:rsidRDefault="00C955F7" w:rsidP="004D5693">
      <w:pPr>
        <w:tabs>
          <w:tab w:val="left" w:pos="180"/>
        </w:tabs>
        <w:jc w:val="both"/>
        <w:rPr>
          <w:rFonts w:cs="B Nazanin"/>
          <w:sz w:val="28"/>
          <w:szCs w:val="28"/>
        </w:rPr>
      </w:pPr>
      <w:r w:rsidRPr="000A15B0">
        <w:rPr>
          <w:rFonts w:cs="B Nazanin" w:hint="cs"/>
          <w:sz w:val="28"/>
          <w:szCs w:val="28"/>
          <w:rtl/>
        </w:rPr>
        <w:t xml:space="preserve">در این شیوه، </w:t>
      </w:r>
      <w:r w:rsidR="004D5693">
        <w:rPr>
          <w:rFonts w:cs="B Nazanin" w:hint="cs"/>
          <w:sz w:val="28"/>
          <w:szCs w:val="28"/>
          <w:rtl/>
        </w:rPr>
        <w:t>برخلاف شیوه قبل، توجه پژوهشگ</w:t>
      </w:r>
      <w:r w:rsidRPr="000A15B0">
        <w:rPr>
          <w:rFonts w:cs="B Nazanin" w:hint="cs"/>
          <w:sz w:val="28"/>
          <w:szCs w:val="28"/>
          <w:rtl/>
        </w:rPr>
        <w:t>ر بر متغیرهای ذهنی –و نه عینی- متمرکز می</w:t>
      </w:r>
      <w:r w:rsidRPr="000A15B0">
        <w:rPr>
          <w:rFonts w:cs="B Nazanin" w:hint="cs"/>
          <w:sz w:val="28"/>
          <w:szCs w:val="28"/>
          <w:rtl/>
        </w:rPr>
        <w:softHyphen/>
        <w:t>شود. متغیر ذهنی</w:t>
      </w:r>
      <w:r w:rsidR="004D5693">
        <w:rPr>
          <w:rStyle w:val="FootnoteReference"/>
          <w:rFonts w:cs="B Nazanin"/>
          <w:sz w:val="28"/>
          <w:szCs w:val="28"/>
          <w:rtl/>
        </w:rPr>
        <w:footnoteReference w:id="13"/>
      </w:r>
      <w:r w:rsidRPr="000A15B0">
        <w:rPr>
          <w:rFonts w:cs="B Nazanin" w:hint="cs"/>
          <w:sz w:val="28"/>
          <w:szCs w:val="28"/>
          <w:rtl/>
        </w:rPr>
        <w:t xml:space="preserve"> متغیری وابسته به ذهن، احساس و درک انسان</w:t>
      </w:r>
      <w:r w:rsidRPr="000A15B0">
        <w:rPr>
          <w:rFonts w:cs="B Nazanin" w:hint="cs"/>
          <w:sz w:val="28"/>
          <w:szCs w:val="28"/>
          <w:rtl/>
        </w:rPr>
        <w:softHyphen/>
        <w:t>ها است. به همین دلیل، اعداد یا کیفیت</w:t>
      </w:r>
      <w:r w:rsidRPr="000A15B0">
        <w:rPr>
          <w:rFonts w:cs="B Nazanin" w:hint="cs"/>
          <w:sz w:val="28"/>
          <w:szCs w:val="28"/>
          <w:rtl/>
        </w:rPr>
        <w:softHyphen/>
        <w:t>هایی که توسط افراد مختلف به این متغیرها نسبت داده می</w:t>
      </w:r>
      <w:r w:rsidRPr="000A15B0">
        <w:rPr>
          <w:rFonts w:cs="B Nazanin" w:hint="cs"/>
          <w:sz w:val="28"/>
          <w:szCs w:val="28"/>
          <w:rtl/>
        </w:rPr>
        <w:softHyphen/>
        <w:t>شود، لزوماً یکسان نیست. سنجش این متغیرها به وسیله توزین، شمارش و .... -که طرق اندازه</w:t>
      </w:r>
      <w:r w:rsidRPr="000A15B0">
        <w:rPr>
          <w:rFonts w:cs="B Nazanin" w:hint="cs"/>
          <w:sz w:val="28"/>
          <w:szCs w:val="28"/>
          <w:rtl/>
        </w:rPr>
        <w:softHyphen/>
        <w:t>گیری متغیرهای عینی هستند- میسر نیست. از آن</w:t>
      </w:r>
      <w:r w:rsidRPr="000A15B0">
        <w:rPr>
          <w:rFonts w:cs="B Nazanin" w:hint="cs"/>
          <w:sz w:val="28"/>
          <w:szCs w:val="28"/>
          <w:rtl/>
        </w:rPr>
        <w:softHyphen/>
        <w:t>جا که در این نوع از تحقیقات، لازم است ذهنیت و احساس افراد مورد نظر کشف شود، از تکنی</w:t>
      </w:r>
      <w:r w:rsidR="004D5693">
        <w:rPr>
          <w:rFonts w:cs="B Nazanin" w:hint="cs"/>
          <w:sz w:val="28"/>
          <w:szCs w:val="28"/>
          <w:rtl/>
        </w:rPr>
        <w:t>ک</w:t>
      </w:r>
      <w:r w:rsidR="004D5693">
        <w:rPr>
          <w:rFonts w:cs="B Nazanin" w:hint="cs"/>
          <w:sz w:val="28"/>
          <w:szCs w:val="28"/>
          <w:rtl/>
        </w:rPr>
        <w:softHyphen/>
        <w:t>هایی همچون مصاحبه و تکمیل پرسش</w:t>
      </w:r>
      <w:r w:rsidRPr="000A15B0">
        <w:rPr>
          <w:rFonts w:cs="B Nazanin" w:hint="cs"/>
          <w:sz w:val="28"/>
          <w:szCs w:val="28"/>
          <w:rtl/>
        </w:rPr>
        <w:t>نامه استفاده می</w:t>
      </w:r>
      <w:r w:rsidRPr="000A15B0">
        <w:rPr>
          <w:rFonts w:cs="B Nazanin" w:hint="cs"/>
          <w:sz w:val="28"/>
          <w:szCs w:val="28"/>
          <w:rtl/>
        </w:rPr>
        <w:softHyphen/>
        <w:t xml:space="preserve">شود. </w:t>
      </w:r>
    </w:p>
    <w:p w:rsidR="00C955F7" w:rsidRPr="00D64E16" w:rsidRDefault="00E64D38" w:rsidP="00225AD2">
      <w:pPr>
        <w:spacing w:before="240" w:after="0"/>
        <w:jc w:val="lowKashida"/>
        <w:rPr>
          <w:rFonts w:cs="B Titr"/>
          <w:sz w:val="24"/>
          <w:szCs w:val="24"/>
          <w:rtl/>
        </w:rPr>
      </w:pPr>
      <w:r>
        <w:rPr>
          <w:rFonts w:cs="B Titr" w:hint="cs"/>
          <w:sz w:val="24"/>
          <w:szCs w:val="24"/>
          <w:rtl/>
        </w:rPr>
        <w:t>2-</w:t>
      </w:r>
      <w:r w:rsidR="00225AD2">
        <w:rPr>
          <w:rFonts w:cs="B Titr" w:hint="cs"/>
          <w:sz w:val="24"/>
          <w:szCs w:val="24"/>
          <w:rtl/>
        </w:rPr>
        <w:t>5</w:t>
      </w:r>
      <w:r>
        <w:rPr>
          <w:rFonts w:cs="B Titr" w:hint="cs"/>
          <w:sz w:val="24"/>
          <w:szCs w:val="24"/>
          <w:rtl/>
        </w:rPr>
        <w:t>-3-</w:t>
      </w:r>
      <w:r w:rsidR="004D5693">
        <w:rPr>
          <w:rFonts w:cs="B Titr" w:hint="cs"/>
          <w:sz w:val="24"/>
          <w:szCs w:val="24"/>
          <w:rtl/>
        </w:rPr>
        <w:t xml:space="preserve"> اندازه‌گیری تلفیقی</w:t>
      </w:r>
    </w:p>
    <w:p w:rsidR="00C955F7" w:rsidRDefault="00C955F7" w:rsidP="004D5693">
      <w:pPr>
        <w:tabs>
          <w:tab w:val="left" w:pos="180"/>
        </w:tabs>
        <w:jc w:val="both"/>
        <w:rPr>
          <w:rFonts w:cs="B Nazanin"/>
          <w:sz w:val="28"/>
          <w:szCs w:val="28"/>
          <w:rtl/>
        </w:rPr>
      </w:pPr>
      <w:r w:rsidRPr="000A15B0">
        <w:rPr>
          <w:rFonts w:cs="B Nazanin" w:hint="cs"/>
          <w:sz w:val="28"/>
          <w:szCs w:val="28"/>
          <w:rtl/>
        </w:rPr>
        <w:t>در پاره</w:t>
      </w:r>
      <w:r w:rsidRPr="000A15B0">
        <w:rPr>
          <w:rFonts w:cs="B Nazanin" w:hint="cs"/>
          <w:sz w:val="28"/>
          <w:szCs w:val="28"/>
          <w:rtl/>
        </w:rPr>
        <w:softHyphen/>
        <w:t>ای از تحقیقات، محقِق از هر دو نوع متغیرهای عینی و ذهنی سود می</w:t>
      </w:r>
      <w:r w:rsidRPr="000A15B0">
        <w:rPr>
          <w:rFonts w:cs="B Nazanin" w:hint="cs"/>
          <w:sz w:val="28"/>
          <w:szCs w:val="28"/>
          <w:rtl/>
        </w:rPr>
        <w:softHyphen/>
        <w:t>برد. از این رو، در این نوع از تحقیقات، پژوهشگر مجبور است از هر دو نوع اندازه</w:t>
      </w:r>
      <w:r w:rsidRPr="000A15B0">
        <w:rPr>
          <w:rFonts w:cs="B Nazanin" w:hint="cs"/>
          <w:sz w:val="28"/>
          <w:szCs w:val="28"/>
          <w:rtl/>
        </w:rPr>
        <w:softHyphen/>
        <w:t>گیری –یا نتایج حاصل از آن</w:t>
      </w:r>
      <w:r w:rsidRPr="000A15B0">
        <w:rPr>
          <w:rFonts w:cs="B Nazanin" w:hint="cs"/>
          <w:sz w:val="28"/>
          <w:szCs w:val="28"/>
          <w:rtl/>
        </w:rPr>
        <w:softHyphen/>
        <w:t>ها- استفاده کند.</w:t>
      </w:r>
    </w:p>
    <w:p w:rsidR="00FA2F94" w:rsidRPr="000A15B0" w:rsidRDefault="00FA2F94" w:rsidP="004D5693">
      <w:pPr>
        <w:tabs>
          <w:tab w:val="left" w:pos="180"/>
        </w:tabs>
        <w:jc w:val="both"/>
        <w:rPr>
          <w:rFonts w:cs="B Nazanin"/>
          <w:sz w:val="28"/>
          <w:szCs w:val="28"/>
          <w:rtl/>
        </w:rPr>
      </w:pPr>
    </w:p>
    <w:p w:rsidR="00C955F7" w:rsidRPr="00D64E16" w:rsidRDefault="00E64D38" w:rsidP="00225AD2">
      <w:pPr>
        <w:spacing w:before="240" w:after="0"/>
        <w:jc w:val="lowKashida"/>
        <w:rPr>
          <w:rFonts w:cs="B Titr"/>
          <w:sz w:val="24"/>
          <w:szCs w:val="24"/>
        </w:rPr>
      </w:pPr>
      <w:r>
        <w:rPr>
          <w:rFonts w:cs="B Titr" w:hint="cs"/>
          <w:sz w:val="24"/>
          <w:szCs w:val="24"/>
          <w:rtl/>
        </w:rPr>
        <w:t>2-</w:t>
      </w:r>
      <w:r w:rsidR="00225AD2">
        <w:rPr>
          <w:rFonts w:cs="B Titr" w:hint="cs"/>
          <w:sz w:val="24"/>
          <w:szCs w:val="24"/>
          <w:rtl/>
        </w:rPr>
        <w:t>5</w:t>
      </w:r>
      <w:r>
        <w:rPr>
          <w:rFonts w:cs="B Titr" w:hint="cs"/>
          <w:sz w:val="24"/>
          <w:szCs w:val="24"/>
          <w:rtl/>
        </w:rPr>
        <w:t>-4-</w:t>
      </w:r>
      <w:r w:rsidR="004D5693">
        <w:rPr>
          <w:rFonts w:cs="B Titr" w:hint="cs"/>
          <w:sz w:val="24"/>
          <w:szCs w:val="24"/>
          <w:rtl/>
        </w:rPr>
        <w:t xml:space="preserve"> ارزیابی سه شیوه پیش</w:t>
      </w:r>
      <w:r w:rsidR="004D5693">
        <w:rPr>
          <w:rFonts w:cs="B Titr" w:hint="cs"/>
          <w:sz w:val="24"/>
          <w:szCs w:val="24"/>
          <w:rtl/>
        </w:rPr>
        <w:softHyphen/>
        <w:t>گفته</w:t>
      </w:r>
    </w:p>
    <w:p w:rsidR="00C955F7" w:rsidRPr="000A15B0" w:rsidRDefault="00C955F7" w:rsidP="004D5693">
      <w:pPr>
        <w:tabs>
          <w:tab w:val="left" w:pos="180"/>
        </w:tabs>
        <w:jc w:val="both"/>
        <w:rPr>
          <w:rFonts w:cs="B Nazanin"/>
          <w:sz w:val="28"/>
          <w:szCs w:val="28"/>
          <w:rtl/>
        </w:rPr>
      </w:pPr>
      <w:r w:rsidRPr="000A15B0">
        <w:rPr>
          <w:rFonts w:cs="B Nazanin" w:hint="cs"/>
          <w:sz w:val="28"/>
          <w:szCs w:val="28"/>
          <w:rtl/>
        </w:rPr>
        <w:t>هریک از این سه شیوه اندازه</w:t>
      </w:r>
      <w:r w:rsidRPr="000A15B0">
        <w:rPr>
          <w:rFonts w:cs="B Nazanin" w:hint="cs"/>
          <w:sz w:val="28"/>
          <w:szCs w:val="28"/>
          <w:rtl/>
        </w:rPr>
        <w:softHyphen/>
        <w:t>گیری محیط کسب و کار می</w:t>
      </w:r>
      <w:r w:rsidRPr="000A15B0">
        <w:rPr>
          <w:rFonts w:cs="B Nazanin" w:hint="cs"/>
          <w:sz w:val="28"/>
          <w:szCs w:val="28"/>
          <w:rtl/>
        </w:rPr>
        <w:softHyphen/>
        <w:t xml:space="preserve">تواند سودمند باشد. </w:t>
      </w:r>
      <w:r w:rsidR="004D5693">
        <w:rPr>
          <w:rFonts w:cs="B Nazanin" w:hint="cs"/>
          <w:sz w:val="28"/>
          <w:szCs w:val="28"/>
          <w:rtl/>
        </w:rPr>
        <w:t>روش</w:t>
      </w:r>
      <w:r w:rsidRPr="000A15B0">
        <w:rPr>
          <w:rFonts w:cs="B Nazanin" w:hint="cs"/>
          <w:sz w:val="28"/>
          <w:szCs w:val="28"/>
          <w:rtl/>
        </w:rPr>
        <w:t xml:space="preserve"> سوم</w:t>
      </w:r>
      <w:r w:rsidR="004D5693">
        <w:rPr>
          <w:rFonts w:cs="B Nazanin" w:hint="cs"/>
          <w:sz w:val="28"/>
          <w:szCs w:val="28"/>
          <w:rtl/>
        </w:rPr>
        <w:t>،</w:t>
      </w:r>
      <w:r w:rsidRPr="000A15B0">
        <w:rPr>
          <w:rFonts w:cs="B Nazanin" w:hint="cs"/>
          <w:sz w:val="28"/>
          <w:szCs w:val="28"/>
          <w:rtl/>
        </w:rPr>
        <w:t xml:space="preserve"> شیوه مستقلی محسوب نمی</w:t>
      </w:r>
      <w:r w:rsidRPr="000A15B0">
        <w:rPr>
          <w:rFonts w:cs="B Nazanin" w:hint="cs"/>
          <w:sz w:val="28"/>
          <w:szCs w:val="28"/>
          <w:rtl/>
        </w:rPr>
        <w:softHyphen/>
        <w:t xml:space="preserve">شود و در صورت کاربست، مزایای هر دو شیوه را به همراه خواهد داشت. از بین دو </w:t>
      </w:r>
      <w:r w:rsidR="004D5693">
        <w:rPr>
          <w:rFonts w:cs="B Nazanin" w:hint="cs"/>
          <w:sz w:val="28"/>
          <w:szCs w:val="28"/>
          <w:rtl/>
        </w:rPr>
        <w:t>روش</w:t>
      </w:r>
      <w:r w:rsidRPr="000A15B0">
        <w:rPr>
          <w:rFonts w:cs="B Nazanin" w:hint="cs"/>
          <w:sz w:val="28"/>
          <w:szCs w:val="28"/>
          <w:rtl/>
        </w:rPr>
        <w:t xml:space="preserve"> </w:t>
      </w:r>
      <w:r w:rsidR="004D5693">
        <w:rPr>
          <w:rFonts w:cs="B Nazanin" w:hint="cs"/>
          <w:sz w:val="28"/>
          <w:szCs w:val="28"/>
          <w:rtl/>
        </w:rPr>
        <w:t>دیگر</w:t>
      </w:r>
      <w:r w:rsidRPr="000A15B0">
        <w:rPr>
          <w:rFonts w:cs="B Nazanin" w:hint="cs"/>
          <w:sz w:val="28"/>
          <w:szCs w:val="28"/>
          <w:rtl/>
        </w:rPr>
        <w:t xml:space="preserve"> یعنی اندازه</w:t>
      </w:r>
      <w:r w:rsidRPr="000A15B0">
        <w:rPr>
          <w:rFonts w:cs="B Nazanin" w:hint="cs"/>
          <w:sz w:val="28"/>
          <w:szCs w:val="28"/>
          <w:rtl/>
        </w:rPr>
        <w:softHyphen/>
        <w:t>گیری عینی و اندازه</w:t>
      </w:r>
      <w:r w:rsidRPr="000A15B0">
        <w:rPr>
          <w:rFonts w:cs="B Nazanin" w:hint="cs"/>
          <w:sz w:val="28"/>
          <w:szCs w:val="28"/>
          <w:rtl/>
        </w:rPr>
        <w:softHyphen/>
        <w:t>گیری ذهنی، نوع اخیر برای سنجش محیط کسب و کار مناسب</w:t>
      </w:r>
      <w:r w:rsidRPr="000A15B0">
        <w:rPr>
          <w:rFonts w:cs="B Nazanin" w:hint="cs"/>
          <w:sz w:val="28"/>
          <w:szCs w:val="28"/>
          <w:rtl/>
        </w:rPr>
        <w:softHyphen/>
        <w:t>تر است. برای اثبات این ادعا کافی است به هدف از این اندازه</w:t>
      </w:r>
      <w:r w:rsidRPr="000A15B0">
        <w:rPr>
          <w:rFonts w:cs="B Nazanin" w:hint="cs"/>
          <w:sz w:val="28"/>
          <w:szCs w:val="28"/>
          <w:rtl/>
        </w:rPr>
        <w:softHyphen/>
        <w:t xml:space="preserve">گیری </w:t>
      </w:r>
      <w:r w:rsidR="004D5693">
        <w:rPr>
          <w:rFonts w:cs="B Nazanin" w:hint="cs"/>
          <w:sz w:val="28"/>
          <w:szCs w:val="28"/>
          <w:rtl/>
        </w:rPr>
        <w:t>توجه نمود.</w:t>
      </w:r>
      <w:r w:rsidRPr="000A15B0">
        <w:rPr>
          <w:rFonts w:cs="B Nazanin" w:hint="cs"/>
          <w:sz w:val="28"/>
          <w:szCs w:val="28"/>
          <w:rtl/>
        </w:rPr>
        <w:t xml:space="preserve"> فلسفه ورود به این بحث این بود که ادعا –و </w:t>
      </w:r>
      <w:r w:rsidRPr="000A15B0">
        <w:rPr>
          <w:rFonts w:cs="B Nazanin" w:hint="cs"/>
          <w:sz w:val="28"/>
          <w:szCs w:val="28"/>
          <w:rtl/>
        </w:rPr>
        <w:lastRenderedPageBreak/>
        <w:t>بلکه اثبات- شده است که میان کیفیت محیط نهادی کسب و کار، و میل و رغبت به سرمایه</w:t>
      </w:r>
      <w:r w:rsidRPr="000A15B0">
        <w:rPr>
          <w:rFonts w:cs="B Nazanin" w:hint="cs"/>
          <w:sz w:val="28"/>
          <w:szCs w:val="28"/>
          <w:rtl/>
        </w:rPr>
        <w:softHyphen/>
        <w:t>گذاری و ایجاد کسب و کار جدید یا گسترش کسب و کارهای موجود، ارتباط و پیوند معنا</w:t>
      </w:r>
      <w:r w:rsidRPr="000A15B0">
        <w:rPr>
          <w:rFonts w:cs="B Nazanin" w:hint="cs"/>
          <w:sz w:val="28"/>
          <w:szCs w:val="28"/>
          <w:rtl/>
        </w:rPr>
        <w:softHyphen/>
        <w:t>داری وجود دارد و «رفتار» سرمایه</w:t>
      </w:r>
      <w:r w:rsidRPr="000A15B0">
        <w:rPr>
          <w:rFonts w:cs="B Nazanin" w:hint="cs"/>
          <w:sz w:val="28"/>
          <w:szCs w:val="28"/>
          <w:rtl/>
        </w:rPr>
        <w:softHyphen/>
        <w:t>گذاران و اصحاب کسب و کار، متأثر از «احساس» آنان است. ممکن است در یک جامعه مفروض علی</w:t>
      </w:r>
      <w:r w:rsidRPr="000A15B0">
        <w:rPr>
          <w:rFonts w:cs="B Nazanin" w:hint="cs"/>
          <w:sz w:val="28"/>
          <w:szCs w:val="28"/>
          <w:rtl/>
        </w:rPr>
        <w:softHyphen/>
        <w:t>رغم مناسب بودن تمامی شاخص</w:t>
      </w:r>
      <w:r w:rsidRPr="000A15B0">
        <w:rPr>
          <w:rFonts w:cs="B Nazanin" w:hint="cs"/>
          <w:sz w:val="28"/>
          <w:szCs w:val="28"/>
          <w:rtl/>
        </w:rPr>
        <w:softHyphen/>
        <w:t>های عینی مثل نرخ رشد، سطح عمومی قیمت</w:t>
      </w:r>
      <w:r w:rsidRPr="000A15B0">
        <w:rPr>
          <w:rFonts w:cs="B Nazanin" w:hint="cs"/>
          <w:sz w:val="28"/>
          <w:szCs w:val="28"/>
          <w:rtl/>
        </w:rPr>
        <w:softHyphen/>
        <w:t>ها، میزان بیکاری، مدرن بودن دستگاه اداری و ....، سرمایه</w:t>
      </w:r>
      <w:r w:rsidRPr="000A15B0">
        <w:rPr>
          <w:rFonts w:cs="B Nazanin" w:hint="cs"/>
          <w:sz w:val="28"/>
          <w:szCs w:val="28"/>
          <w:rtl/>
        </w:rPr>
        <w:softHyphen/>
        <w:t>گذاران و اصحاب کسب و کار «احساسِ» خوشایندی از وضعیت عمومی کشور نداشته باشند. مثلاً ممکن است مسؤولان کشور با ارائه آمارهای مستند نشان دهند که در زمینه تهیه امکانات سخت</w:t>
      </w:r>
      <w:r w:rsidRPr="000A15B0">
        <w:rPr>
          <w:rFonts w:cs="B Nazanin" w:hint="cs"/>
          <w:sz w:val="28"/>
          <w:szCs w:val="28"/>
          <w:rtl/>
        </w:rPr>
        <w:softHyphen/>
        <w:t>افزاری و نرم</w:t>
      </w:r>
      <w:r w:rsidR="004D5693">
        <w:rPr>
          <w:rFonts w:cs="B Nazanin" w:hint="cs"/>
          <w:sz w:val="28"/>
          <w:szCs w:val="28"/>
          <w:rtl/>
        </w:rPr>
        <w:softHyphen/>
        <w:t>افزاری، دریافت انواع استاندارد</w:t>
      </w:r>
      <w:r w:rsidRPr="000A15B0">
        <w:rPr>
          <w:rFonts w:cs="B Nazanin" w:hint="cs"/>
          <w:sz w:val="28"/>
          <w:szCs w:val="28"/>
          <w:rtl/>
        </w:rPr>
        <w:t>، تدوین پیشرفته</w:t>
      </w:r>
      <w:r w:rsidRPr="000A15B0">
        <w:rPr>
          <w:rFonts w:cs="B Nazanin" w:hint="cs"/>
          <w:sz w:val="28"/>
          <w:szCs w:val="28"/>
          <w:rtl/>
        </w:rPr>
        <w:softHyphen/>
        <w:t>ترین قوانین سرمایه</w:t>
      </w:r>
      <w:r w:rsidRPr="000A15B0">
        <w:rPr>
          <w:rFonts w:cs="B Nazanin" w:hint="cs"/>
          <w:sz w:val="28"/>
          <w:szCs w:val="28"/>
          <w:rtl/>
        </w:rPr>
        <w:softHyphen/>
        <w:t>گذاری و کسب و کار، آموزش و بازآموزی کارمندان، پاکسازی دستگاه اداری از فساد و .... بسیار موفق بوده</w:t>
      </w:r>
      <w:r w:rsidRPr="000A15B0">
        <w:rPr>
          <w:rFonts w:cs="B Nazanin" w:hint="cs"/>
          <w:sz w:val="28"/>
          <w:szCs w:val="28"/>
          <w:rtl/>
        </w:rPr>
        <w:softHyphen/>
        <w:t>اند و در ردیف کارآمدترین و قابل اعتمادترین دولت</w:t>
      </w:r>
      <w:r w:rsidRPr="000A15B0">
        <w:rPr>
          <w:rFonts w:cs="B Nazanin" w:hint="cs"/>
          <w:sz w:val="28"/>
          <w:szCs w:val="28"/>
          <w:rtl/>
        </w:rPr>
        <w:softHyphen/>
        <w:t>های دنیا قرار گرفته</w:t>
      </w:r>
      <w:r w:rsidRPr="000A15B0">
        <w:rPr>
          <w:rFonts w:cs="B Nazanin" w:hint="cs"/>
          <w:sz w:val="28"/>
          <w:szCs w:val="28"/>
          <w:rtl/>
        </w:rPr>
        <w:softHyphen/>
        <w:t>اند. آیا این همه –حتی اگر کاملاً درست باشد- به اقبال بیشتر مردم به سرمایه</w:t>
      </w:r>
      <w:r w:rsidRPr="000A15B0">
        <w:rPr>
          <w:rFonts w:cs="B Nazanin" w:hint="cs"/>
          <w:sz w:val="28"/>
          <w:szCs w:val="28"/>
          <w:rtl/>
        </w:rPr>
        <w:softHyphen/>
        <w:t>گذاری و کسب و کار در کشور و رویگردانی آن</w:t>
      </w:r>
      <w:r w:rsidRPr="000A15B0">
        <w:rPr>
          <w:rFonts w:cs="B Nazanin" w:hint="cs"/>
          <w:sz w:val="28"/>
          <w:szCs w:val="28"/>
          <w:rtl/>
        </w:rPr>
        <w:softHyphen/>
        <w:t>ها از سرمایه</w:t>
      </w:r>
      <w:r w:rsidRPr="000A15B0">
        <w:rPr>
          <w:rFonts w:cs="B Nazanin" w:hint="cs"/>
          <w:sz w:val="28"/>
          <w:szCs w:val="28"/>
          <w:rtl/>
        </w:rPr>
        <w:softHyphen/>
        <w:t xml:space="preserve">گذاری در کشورهای  خارجی منجر خواهد شد؟ پاسخ لزوماً مثبت نیست. این اتفاق تنها زمانی خواهد افتاد که مردم، بهبود در متغیرهای مزبور و در نتیجه، کارآمدترشدن و قابل اعتمادتر شدن دولت را «باور» کرده </w:t>
      </w:r>
      <w:r w:rsidRPr="000A15B0">
        <w:rPr>
          <w:rFonts w:cs="B Nazanin" w:hint="cs"/>
          <w:sz w:val="28"/>
          <w:szCs w:val="28"/>
          <w:rtl/>
        </w:rPr>
        <w:softHyphen/>
        <w:t xml:space="preserve">باشند. روشن است که میزان باورمندی مردم به ادعای مسؤولان، متغیری «ذهنی» - و نه عینی- است.  </w:t>
      </w:r>
    </w:p>
    <w:p w:rsidR="00C955F7" w:rsidRPr="000A15B0" w:rsidRDefault="00C955F7" w:rsidP="00EC04F2">
      <w:pPr>
        <w:tabs>
          <w:tab w:val="left" w:pos="180"/>
        </w:tabs>
        <w:jc w:val="both"/>
        <w:rPr>
          <w:rFonts w:cs="B Nazanin"/>
          <w:sz w:val="28"/>
          <w:szCs w:val="28"/>
          <w:rtl/>
        </w:rPr>
      </w:pPr>
      <w:r w:rsidRPr="000A15B0">
        <w:rPr>
          <w:rFonts w:cs="B Nazanin" w:hint="cs"/>
          <w:sz w:val="28"/>
          <w:szCs w:val="28"/>
          <w:rtl/>
        </w:rPr>
        <w:t xml:space="preserve">از منظر </w:t>
      </w:r>
      <w:r w:rsidR="007942B0">
        <w:rPr>
          <w:rFonts w:cs="B Nazanin" w:hint="cs"/>
          <w:sz w:val="28"/>
          <w:szCs w:val="28"/>
          <w:rtl/>
        </w:rPr>
        <w:t>برونتی، کیسانکو و ودر</w:t>
      </w:r>
      <w:r w:rsidRPr="000A15B0">
        <w:rPr>
          <w:rFonts w:cs="B Nazanin" w:hint="cs"/>
          <w:sz w:val="28"/>
          <w:szCs w:val="28"/>
          <w:rtl/>
        </w:rPr>
        <w:t>، عبور از دورة اتکا به متغیرهای عینی، و روی</w:t>
      </w:r>
      <w:r w:rsidRPr="000A15B0">
        <w:rPr>
          <w:rFonts w:cs="B Nazanin" w:hint="cs"/>
          <w:sz w:val="28"/>
          <w:szCs w:val="28"/>
          <w:rtl/>
        </w:rPr>
        <w:softHyphen/>
        <w:t>آوردن پژوهشگران به استفاده از متغیرهای ذهنی از حدود سال</w:t>
      </w:r>
      <w:r w:rsidRPr="000A15B0">
        <w:rPr>
          <w:rFonts w:cs="B Nazanin" w:hint="cs"/>
          <w:sz w:val="28"/>
          <w:szCs w:val="28"/>
          <w:rtl/>
        </w:rPr>
        <w:softHyphen/>
        <w:t>های 1995 میلادی به بعد، اگرچه گامی مثبت و رو به جلو تلقی می</w:t>
      </w:r>
      <w:r w:rsidRPr="000A15B0">
        <w:rPr>
          <w:rFonts w:cs="B Nazanin" w:hint="cs"/>
          <w:sz w:val="28"/>
          <w:szCs w:val="28"/>
          <w:rtl/>
        </w:rPr>
        <w:softHyphen/>
        <w:t>شود، اما کافی و قانع</w:t>
      </w:r>
      <w:r w:rsidRPr="000A15B0">
        <w:rPr>
          <w:rFonts w:cs="B Nazanin" w:hint="cs"/>
          <w:sz w:val="28"/>
          <w:szCs w:val="28"/>
          <w:rtl/>
        </w:rPr>
        <w:softHyphen/>
        <w:t>کننده نیست. علت این است که آنچه در این مقطع به عنوان متغیرهای ذهنی معرفی شده و مورد استفاده قرار می</w:t>
      </w:r>
      <w:r w:rsidRPr="000A15B0">
        <w:rPr>
          <w:rFonts w:cs="B Nazanin" w:hint="cs"/>
          <w:sz w:val="28"/>
          <w:szCs w:val="28"/>
          <w:rtl/>
        </w:rPr>
        <w:softHyphen/>
        <w:t>گرفتند، به این دلیل که محصول مصاحبه با تعدادی از خبرگان و صاحب</w:t>
      </w:r>
      <w:r w:rsidRPr="000A15B0">
        <w:rPr>
          <w:rFonts w:cs="B Nazanin" w:hint="cs"/>
          <w:sz w:val="28"/>
          <w:szCs w:val="28"/>
          <w:rtl/>
        </w:rPr>
        <w:softHyphen/>
        <w:t>نظران یا تکمیل پرسشنامه توسط آنان بود، در واقع و مستقیماً «احساس سرمایه</w:t>
      </w:r>
      <w:r w:rsidRPr="000A15B0">
        <w:rPr>
          <w:rFonts w:cs="B Nazanin" w:hint="cs"/>
          <w:sz w:val="28"/>
          <w:szCs w:val="28"/>
          <w:rtl/>
        </w:rPr>
        <w:softHyphen/>
        <w:t>گذاران و اصحاب کسب و کار» تلقی نمی</w:t>
      </w:r>
      <w:r w:rsidRPr="000A15B0">
        <w:rPr>
          <w:rFonts w:cs="B Nazanin" w:hint="cs"/>
          <w:sz w:val="28"/>
          <w:szCs w:val="28"/>
          <w:rtl/>
        </w:rPr>
        <w:softHyphen/>
        <w:t>شد</w:t>
      </w:r>
      <w:r w:rsidR="00EC04F2">
        <w:rPr>
          <w:rFonts w:cs="B Nazanin" w:hint="cs"/>
          <w:sz w:val="28"/>
          <w:szCs w:val="28"/>
          <w:rtl/>
        </w:rPr>
        <w:t>.</w:t>
      </w:r>
    </w:p>
    <w:p w:rsidR="00C955F7" w:rsidRPr="000A15B0" w:rsidRDefault="00C955F7" w:rsidP="004F7B3E">
      <w:pPr>
        <w:tabs>
          <w:tab w:val="left" w:pos="180"/>
        </w:tabs>
        <w:jc w:val="both"/>
        <w:rPr>
          <w:rFonts w:cs="B Nazanin"/>
          <w:sz w:val="28"/>
          <w:szCs w:val="28"/>
        </w:rPr>
      </w:pPr>
      <w:r w:rsidRPr="000A15B0">
        <w:rPr>
          <w:rFonts w:cs="B Nazanin" w:hint="cs"/>
          <w:sz w:val="28"/>
          <w:szCs w:val="28"/>
          <w:rtl/>
        </w:rPr>
        <w:t>آنان سپس پیشنهاد کردند که فصل جدیدی از کاربرد متغیرهای ذهنی آغاز شود که در آن، ذهنیت، احساس و ادراک سرمایه‌گذاران و اصحاب کسب و کار مستقیماً و بدون واسطه به عنوان متغیر مستقل در مطالعات معطوف به رشد اقتصادی کشورها مورد استفاده قرار گیرد. این ایده، زیربنای پژوهش گسترده</w:t>
      </w:r>
      <w:r w:rsidRPr="000A15B0">
        <w:rPr>
          <w:rFonts w:cs="B Nazanin" w:hint="cs"/>
          <w:sz w:val="28"/>
          <w:szCs w:val="28"/>
          <w:rtl/>
        </w:rPr>
        <w:softHyphen/>
        <w:t>ای قرار گرفت که برای نخستین</w:t>
      </w:r>
      <w:r w:rsidRPr="000A15B0">
        <w:rPr>
          <w:rFonts w:cs="B Nazanin" w:hint="cs"/>
          <w:sz w:val="28"/>
          <w:szCs w:val="28"/>
          <w:rtl/>
        </w:rPr>
        <w:softHyphen/>
        <w:t>بار به وسیله خود آنان و به سفارش بانک جهانی انجام گرفت.</w:t>
      </w:r>
    </w:p>
    <w:p w:rsidR="00CB5C9B" w:rsidRPr="00E64D38" w:rsidRDefault="00CB5C9B" w:rsidP="00225AD2">
      <w:pPr>
        <w:pStyle w:val="ListParagraph"/>
        <w:numPr>
          <w:ilvl w:val="1"/>
          <w:numId w:val="39"/>
        </w:numPr>
        <w:spacing w:before="240" w:after="0" w:line="216" w:lineRule="auto"/>
        <w:jc w:val="lowKashida"/>
        <w:rPr>
          <w:rFonts w:cs="B Titr"/>
          <w:sz w:val="24"/>
          <w:szCs w:val="24"/>
        </w:rPr>
      </w:pPr>
      <w:r w:rsidRPr="00E64D38">
        <w:rPr>
          <w:rFonts w:cs="B Titr" w:hint="cs"/>
          <w:sz w:val="24"/>
          <w:szCs w:val="24"/>
          <w:rtl/>
        </w:rPr>
        <w:t>توانمندسازي</w:t>
      </w:r>
      <w:r w:rsidRPr="00E64D38">
        <w:rPr>
          <w:rFonts w:cs="B Titr"/>
          <w:sz w:val="24"/>
          <w:szCs w:val="24"/>
        </w:rPr>
        <w:t xml:space="preserve"> </w:t>
      </w:r>
      <w:r w:rsidRPr="00E64D38">
        <w:rPr>
          <w:rFonts w:cs="B Titr" w:hint="cs"/>
          <w:sz w:val="24"/>
          <w:szCs w:val="24"/>
          <w:rtl/>
        </w:rPr>
        <w:t>بخش</w:t>
      </w:r>
      <w:r w:rsidRPr="00E64D38">
        <w:rPr>
          <w:rFonts w:cs="B Titr"/>
          <w:sz w:val="24"/>
          <w:szCs w:val="24"/>
        </w:rPr>
        <w:t xml:space="preserve"> </w:t>
      </w:r>
      <w:r w:rsidRPr="00E64D38">
        <w:rPr>
          <w:rFonts w:cs="B Titr" w:hint="cs"/>
          <w:sz w:val="24"/>
          <w:szCs w:val="24"/>
          <w:rtl/>
        </w:rPr>
        <w:t>خصوصی</w:t>
      </w:r>
      <w:r w:rsidRPr="00E64D38">
        <w:rPr>
          <w:rFonts w:cs="B Titr"/>
          <w:sz w:val="24"/>
          <w:szCs w:val="24"/>
        </w:rPr>
        <w:t xml:space="preserve"> </w:t>
      </w:r>
      <w:r w:rsidRPr="00E64D38">
        <w:rPr>
          <w:rFonts w:cs="B Titr" w:hint="cs"/>
          <w:sz w:val="24"/>
          <w:szCs w:val="24"/>
          <w:rtl/>
        </w:rPr>
        <w:t>یا</w:t>
      </w:r>
      <w:r w:rsidRPr="00E64D38">
        <w:rPr>
          <w:rFonts w:cs="B Titr"/>
          <w:sz w:val="24"/>
          <w:szCs w:val="24"/>
        </w:rPr>
        <w:t xml:space="preserve"> </w:t>
      </w:r>
      <w:r w:rsidRPr="00E64D38">
        <w:rPr>
          <w:rFonts w:cs="B Titr" w:hint="cs"/>
          <w:sz w:val="24"/>
          <w:szCs w:val="24"/>
          <w:rtl/>
        </w:rPr>
        <w:t>خصوصی</w:t>
      </w:r>
      <w:r w:rsidR="00577150" w:rsidRPr="00E64D38">
        <w:rPr>
          <w:rFonts w:cs="B Titr" w:hint="cs"/>
          <w:sz w:val="24"/>
          <w:szCs w:val="24"/>
          <w:rtl/>
        </w:rPr>
        <w:softHyphen/>
      </w:r>
      <w:r w:rsidRPr="00E64D38">
        <w:rPr>
          <w:rFonts w:cs="B Titr" w:hint="cs"/>
          <w:sz w:val="24"/>
          <w:szCs w:val="24"/>
          <w:rtl/>
        </w:rPr>
        <w:t>سازي</w:t>
      </w:r>
      <w:r w:rsidR="00577150" w:rsidRPr="00E64D38">
        <w:rPr>
          <w:rFonts w:cs="B Titr" w:hint="cs"/>
          <w:sz w:val="24"/>
          <w:szCs w:val="24"/>
          <w:rtl/>
        </w:rPr>
        <w:t xml:space="preserve"> و بهبود</w:t>
      </w:r>
      <w:r w:rsidR="00577150" w:rsidRPr="00E64D38">
        <w:rPr>
          <w:rFonts w:cs="B Titr"/>
          <w:sz w:val="24"/>
          <w:szCs w:val="24"/>
        </w:rPr>
        <w:t xml:space="preserve"> </w:t>
      </w:r>
      <w:r w:rsidR="00577150" w:rsidRPr="00E64D38">
        <w:rPr>
          <w:rFonts w:cs="B Titr" w:hint="cs"/>
          <w:sz w:val="24"/>
          <w:szCs w:val="24"/>
          <w:rtl/>
        </w:rPr>
        <w:t>محیط</w:t>
      </w:r>
      <w:r w:rsidR="00577150" w:rsidRPr="00E64D38">
        <w:rPr>
          <w:rFonts w:cs="B Titr"/>
          <w:sz w:val="24"/>
          <w:szCs w:val="24"/>
        </w:rPr>
        <w:t xml:space="preserve"> </w:t>
      </w:r>
      <w:r w:rsidR="00577150" w:rsidRPr="00E64D38">
        <w:rPr>
          <w:rFonts w:cs="B Titr" w:hint="cs"/>
          <w:sz w:val="24"/>
          <w:szCs w:val="24"/>
          <w:rtl/>
        </w:rPr>
        <w:t>کسب</w:t>
      </w:r>
      <w:r w:rsidR="00577150" w:rsidRPr="00E64D38">
        <w:rPr>
          <w:rFonts w:cs="B Titr"/>
          <w:sz w:val="24"/>
          <w:szCs w:val="24"/>
        </w:rPr>
        <w:t xml:space="preserve"> </w:t>
      </w:r>
      <w:r w:rsidR="00577150" w:rsidRPr="00E64D38">
        <w:rPr>
          <w:rFonts w:cs="B Titr" w:hint="cs"/>
          <w:sz w:val="24"/>
          <w:szCs w:val="24"/>
          <w:rtl/>
        </w:rPr>
        <w:t>و</w:t>
      </w:r>
      <w:r w:rsidR="00577150" w:rsidRPr="00E64D38">
        <w:rPr>
          <w:rFonts w:cs="B Titr"/>
          <w:sz w:val="24"/>
          <w:szCs w:val="24"/>
        </w:rPr>
        <w:t xml:space="preserve"> </w:t>
      </w:r>
      <w:r w:rsidR="00577150" w:rsidRPr="00E64D38">
        <w:rPr>
          <w:rFonts w:cs="B Titr" w:hint="cs"/>
          <w:sz w:val="24"/>
          <w:szCs w:val="24"/>
          <w:rtl/>
        </w:rPr>
        <w:t>کار</w:t>
      </w:r>
    </w:p>
    <w:p w:rsidR="00CB5C9B" w:rsidRPr="00C410C4" w:rsidRDefault="00CB5C9B" w:rsidP="00577150">
      <w:pPr>
        <w:spacing w:after="0"/>
        <w:jc w:val="both"/>
        <w:rPr>
          <w:rFonts w:cs="B Nazanin"/>
          <w:sz w:val="28"/>
          <w:szCs w:val="28"/>
        </w:rPr>
      </w:pPr>
      <w:r w:rsidRPr="00C410C4">
        <w:rPr>
          <w:rFonts w:cs="B Nazanin" w:hint="cs"/>
          <w:sz w:val="28"/>
          <w:szCs w:val="28"/>
          <w:rtl/>
        </w:rPr>
        <w:t>در</w:t>
      </w:r>
      <w:r w:rsidRPr="00C410C4">
        <w:rPr>
          <w:rFonts w:cs="B Nazanin"/>
          <w:sz w:val="28"/>
          <w:szCs w:val="28"/>
        </w:rPr>
        <w:t xml:space="preserve"> </w:t>
      </w:r>
      <w:r w:rsidRPr="00C410C4">
        <w:rPr>
          <w:rFonts w:cs="B Nazanin" w:hint="cs"/>
          <w:sz w:val="28"/>
          <w:szCs w:val="28"/>
          <w:rtl/>
        </w:rPr>
        <w:t>ادبیات</w:t>
      </w:r>
      <w:r w:rsidRPr="00C410C4">
        <w:rPr>
          <w:rFonts w:cs="B Nazanin"/>
          <w:sz w:val="28"/>
          <w:szCs w:val="28"/>
        </w:rPr>
        <w:t xml:space="preserve"> </w:t>
      </w:r>
      <w:r w:rsidRPr="00C410C4">
        <w:rPr>
          <w:rFonts w:cs="B Nazanin" w:hint="cs"/>
          <w:sz w:val="28"/>
          <w:szCs w:val="28"/>
          <w:rtl/>
        </w:rPr>
        <w:t>اقتصاد</w:t>
      </w:r>
      <w:r w:rsidRPr="00C410C4">
        <w:rPr>
          <w:rFonts w:cs="B Nazanin"/>
          <w:sz w:val="28"/>
          <w:szCs w:val="28"/>
        </w:rPr>
        <w:t xml:space="preserve"> </w:t>
      </w:r>
      <w:r w:rsidRPr="00C410C4">
        <w:rPr>
          <w:rFonts w:cs="B Nazanin" w:hint="cs"/>
          <w:sz w:val="28"/>
          <w:szCs w:val="28"/>
          <w:rtl/>
        </w:rPr>
        <w:t>جهانی</w:t>
      </w:r>
      <w:r w:rsidRPr="00C410C4">
        <w:rPr>
          <w:rFonts w:cs="B Nazanin"/>
          <w:sz w:val="28"/>
          <w:szCs w:val="28"/>
        </w:rPr>
        <w:t xml:space="preserve"> </w:t>
      </w:r>
      <w:r w:rsidRPr="00C410C4">
        <w:rPr>
          <w:rFonts w:cs="B Nazanin" w:hint="cs"/>
          <w:sz w:val="28"/>
          <w:szCs w:val="28"/>
          <w:rtl/>
        </w:rPr>
        <w:t>میان</w:t>
      </w:r>
      <w:r w:rsidRPr="00C410C4">
        <w:rPr>
          <w:rFonts w:cs="B Nazanin"/>
          <w:sz w:val="28"/>
          <w:szCs w:val="28"/>
        </w:rPr>
        <w:t xml:space="preserve"> </w:t>
      </w:r>
      <w:r w:rsidRPr="00C410C4">
        <w:rPr>
          <w:rFonts w:cs="B Nazanin" w:hint="cs"/>
          <w:sz w:val="28"/>
          <w:szCs w:val="28"/>
          <w:rtl/>
        </w:rPr>
        <w:t>مفهوم</w:t>
      </w:r>
      <w:r w:rsidRPr="00C410C4">
        <w:rPr>
          <w:rFonts w:cs="B Nazanin"/>
          <w:sz w:val="28"/>
          <w:szCs w:val="28"/>
        </w:rPr>
        <w:t xml:space="preserve"> </w:t>
      </w:r>
      <w:r w:rsidRPr="00C410C4">
        <w:rPr>
          <w:rFonts w:cs="B Nazanin" w:hint="cs"/>
          <w:sz w:val="28"/>
          <w:szCs w:val="28"/>
          <w:rtl/>
        </w:rPr>
        <w:t>خصوصی</w:t>
      </w:r>
      <w:r w:rsidR="00EC04F2">
        <w:rPr>
          <w:rFonts w:cs="B Nazanin" w:hint="cs"/>
          <w:sz w:val="28"/>
          <w:szCs w:val="28"/>
          <w:rtl/>
        </w:rPr>
        <w:softHyphen/>
      </w:r>
      <w:r w:rsidRPr="00C410C4">
        <w:rPr>
          <w:rFonts w:cs="B Nazanin" w:hint="cs"/>
          <w:sz w:val="28"/>
          <w:szCs w:val="28"/>
          <w:rtl/>
        </w:rPr>
        <w:t>سازي</w:t>
      </w:r>
      <w:r w:rsidRPr="00C410C4">
        <w:rPr>
          <w:rFonts w:cs="B Nazanin"/>
          <w:sz w:val="28"/>
          <w:szCs w:val="28"/>
        </w:rPr>
        <w:t xml:space="preserve"> </w:t>
      </w:r>
      <w:r w:rsidRPr="00C410C4">
        <w:rPr>
          <w:rFonts w:cs="B Nazanin" w:hint="cs"/>
          <w:sz w:val="28"/>
          <w:szCs w:val="28"/>
          <w:rtl/>
        </w:rPr>
        <w:t>و</w:t>
      </w:r>
      <w:r w:rsidRPr="00C410C4">
        <w:rPr>
          <w:rFonts w:cs="B Nazanin"/>
          <w:sz w:val="28"/>
          <w:szCs w:val="28"/>
        </w:rPr>
        <w:t xml:space="preserve"> </w:t>
      </w:r>
      <w:r w:rsidRPr="00C410C4">
        <w:rPr>
          <w:rFonts w:cs="B Nazanin" w:hint="cs"/>
          <w:sz w:val="28"/>
          <w:szCs w:val="28"/>
          <w:rtl/>
        </w:rPr>
        <w:t>مفهوم</w:t>
      </w:r>
      <w:r w:rsidRPr="00C410C4">
        <w:rPr>
          <w:rFonts w:cs="B Nazanin"/>
          <w:sz w:val="28"/>
          <w:szCs w:val="28"/>
        </w:rPr>
        <w:t xml:space="preserve"> </w:t>
      </w:r>
      <w:r w:rsidRPr="00C410C4">
        <w:rPr>
          <w:rFonts w:cs="B Nazanin" w:hint="cs"/>
          <w:sz w:val="28"/>
          <w:szCs w:val="28"/>
          <w:rtl/>
        </w:rPr>
        <w:t>توانمندسازي</w:t>
      </w:r>
      <w:r w:rsidRPr="00C410C4">
        <w:rPr>
          <w:rFonts w:cs="B Nazanin"/>
          <w:sz w:val="28"/>
          <w:szCs w:val="28"/>
        </w:rPr>
        <w:t xml:space="preserve"> </w:t>
      </w:r>
      <w:r w:rsidRPr="00C410C4">
        <w:rPr>
          <w:rFonts w:cs="B Nazanin" w:hint="cs"/>
          <w:sz w:val="28"/>
          <w:szCs w:val="28"/>
          <w:rtl/>
        </w:rPr>
        <w:t>بخش</w:t>
      </w:r>
      <w:r w:rsidRPr="00C410C4">
        <w:rPr>
          <w:rFonts w:cs="B Nazanin"/>
          <w:sz w:val="28"/>
          <w:szCs w:val="28"/>
        </w:rPr>
        <w:t xml:space="preserve"> </w:t>
      </w:r>
      <w:r w:rsidRPr="00C410C4">
        <w:rPr>
          <w:rFonts w:cs="B Nazanin" w:hint="cs"/>
          <w:sz w:val="28"/>
          <w:szCs w:val="28"/>
          <w:rtl/>
        </w:rPr>
        <w:t>خصوصی</w:t>
      </w:r>
      <w:r w:rsidRPr="00C410C4">
        <w:rPr>
          <w:rFonts w:cs="B Nazanin"/>
          <w:sz w:val="28"/>
          <w:szCs w:val="28"/>
        </w:rPr>
        <w:t xml:space="preserve"> </w:t>
      </w:r>
      <w:r w:rsidRPr="00C410C4">
        <w:rPr>
          <w:rFonts w:cs="B Nazanin" w:hint="cs"/>
          <w:sz w:val="28"/>
          <w:szCs w:val="28"/>
          <w:rtl/>
        </w:rPr>
        <w:t>از</w:t>
      </w:r>
      <w:r w:rsidRPr="00C410C4">
        <w:rPr>
          <w:rFonts w:cs="B Nazanin"/>
          <w:sz w:val="28"/>
          <w:szCs w:val="28"/>
        </w:rPr>
        <w:t xml:space="preserve"> </w:t>
      </w:r>
      <w:r w:rsidRPr="00C410C4">
        <w:rPr>
          <w:rFonts w:cs="B Nazanin" w:hint="cs"/>
          <w:sz w:val="28"/>
          <w:szCs w:val="28"/>
          <w:rtl/>
        </w:rPr>
        <w:t>راه</w:t>
      </w:r>
      <w:r w:rsidRPr="00C410C4">
        <w:rPr>
          <w:rFonts w:cs="B Nazanin"/>
          <w:sz w:val="28"/>
          <w:szCs w:val="28"/>
        </w:rPr>
        <w:t xml:space="preserve"> </w:t>
      </w:r>
      <w:r w:rsidRPr="00C410C4">
        <w:rPr>
          <w:rFonts w:cs="B Nazanin" w:hint="cs"/>
          <w:sz w:val="28"/>
          <w:szCs w:val="28"/>
          <w:rtl/>
        </w:rPr>
        <w:t>کاستن</w:t>
      </w:r>
      <w:r w:rsidR="00B26FFC">
        <w:rPr>
          <w:rFonts w:cs="B Nazanin" w:hint="cs"/>
          <w:sz w:val="28"/>
          <w:szCs w:val="28"/>
          <w:rtl/>
        </w:rPr>
        <w:t xml:space="preserve"> </w:t>
      </w:r>
      <w:r w:rsidRPr="00C410C4">
        <w:rPr>
          <w:rFonts w:cs="B Nazanin" w:hint="cs"/>
          <w:sz w:val="28"/>
          <w:szCs w:val="28"/>
          <w:rtl/>
        </w:rPr>
        <w:t>هزینه</w:t>
      </w:r>
      <w:r w:rsidR="00577150">
        <w:rPr>
          <w:rFonts w:cs="B Nazanin" w:hint="cs"/>
          <w:sz w:val="28"/>
          <w:szCs w:val="28"/>
          <w:rtl/>
        </w:rPr>
        <w:softHyphen/>
      </w:r>
      <w:r w:rsidRPr="00C410C4">
        <w:rPr>
          <w:rFonts w:cs="B Nazanin" w:hint="cs"/>
          <w:sz w:val="28"/>
          <w:szCs w:val="28"/>
          <w:rtl/>
        </w:rPr>
        <w:t>ها</w:t>
      </w:r>
      <w:r w:rsidRPr="00C410C4">
        <w:rPr>
          <w:rFonts w:cs="B Nazanin"/>
          <w:sz w:val="28"/>
          <w:szCs w:val="28"/>
        </w:rPr>
        <w:t xml:space="preserve"> </w:t>
      </w:r>
      <w:r w:rsidRPr="00C410C4">
        <w:rPr>
          <w:rFonts w:cs="B Nazanin" w:hint="cs"/>
          <w:sz w:val="28"/>
          <w:szCs w:val="28"/>
          <w:rtl/>
        </w:rPr>
        <w:t>و</w:t>
      </w:r>
      <w:r w:rsidRPr="00C410C4">
        <w:rPr>
          <w:rFonts w:cs="B Nazanin"/>
          <w:sz w:val="28"/>
          <w:szCs w:val="28"/>
        </w:rPr>
        <w:t xml:space="preserve"> </w:t>
      </w:r>
      <w:r w:rsidRPr="00C410C4">
        <w:rPr>
          <w:rFonts w:cs="B Nazanin" w:hint="cs"/>
          <w:sz w:val="28"/>
          <w:szCs w:val="28"/>
          <w:rtl/>
        </w:rPr>
        <w:t>ریسک</w:t>
      </w:r>
      <w:r w:rsidRPr="00C410C4">
        <w:rPr>
          <w:rFonts w:cs="B Nazanin"/>
          <w:sz w:val="28"/>
          <w:szCs w:val="28"/>
        </w:rPr>
        <w:t xml:space="preserve"> </w:t>
      </w:r>
      <w:r w:rsidRPr="00C410C4">
        <w:rPr>
          <w:rFonts w:cs="B Nazanin" w:hint="cs"/>
          <w:sz w:val="28"/>
          <w:szCs w:val="28"/>
          <w:rtl/>
        </w:rPr>
        <w:t>عاملان</w:t>
      </w:r>
      <w:r w:rsidRPr="00C410C4">
        <w:rPr>
          <w:rFonts w:cs="B Nazanin"/>
          <w:sz w:val="28"/>
          <w:szCs w:val="28"/>
        </w:rPr>
        <w:t xml:space="preserve"> </w:t>
      </w:r>
      <w:r w:rsidRPr="00C410C4">
        <w:rPr>
          <w:rFonts w:cs="B Nazanin" w:hint="cs"/>
          <w:sz w:val="28"/>
          <w:szCs w:val="28"/>
          <w:rtl/>
        </w:rPr>
        <w:t>خصوصی</w:t>
      </w:r>
      <w:r w:rsidRPr="00C410C4">
        <w:rPr>
          <w:rFonts w:cs="B Nazanin"/>
          <w:sz w:val="28"/>
          <w:szCs w:val="28"/>
        </w:rPr>
        <w:t xml:space="preserve"> </w:t>
      </w:r>
      <w:r w:rsidRPr="00C410C4">
        <w:rPr>
          <w:rFonts w:cs="B Nazanin" w:hint="cs"/>
          <w:sz w:val="28"/>
          <w:szCs w:val="28"/>
          <w:rtl/>
        </w:rPr>
        <w:t>و</w:t>
      </w:r>
      <w:r w:rsidRPr="00C410C4">
        <w:rPr>
          <w:rFonts w:cs="B Nazanin"/>
          <w:sz w:val="28"/>
          <w:szCs w:val="28"/>
        </w:rPr>
        <w:t xml:space="preserve"> </w:t>
      </w:r>
      <w:r w:rsidRPr="00C410C4">
        <w:rPr>
          <w:rFonts w:cs="B Nazanin" w:hint="cs"/>
          <w:sz w:val="28"/>
          <w:szCs w:val="28"/>
          <w:rtl/>
        </w:rPr>
        <w:t>برداشتن</w:t>
      </w:r>
      <w:r w:rsidRPr="00C410C4">
        <w:rPr>
          <w:rFonts w:cs="B Nazanin"/>
          <w:sz w:val="28"/>
          <w:szCs w:val="28"/>
        </w:rPr>
        <w:t xml:space="preserve"> </w:t>
      </w:r>
      <w:r w:rsidRPr="00C410C4">
        <w:rPr>
          <w:rFonts w:cs="B Nazanin" w:hint="cs"/>
          <w:sz w:val="28"/>
          <w:szCs w:val="28"/>
          <w:rtl/>
        </w:rPr>
        <w:t>موانع</w:t>
      </w:r>
      <w:r w:rsidRPr="00C410C4">
        <w:rPr>
          <w:rFonts w:cs="B Nazanin"/>
          <w:sz w:val="28"/>
          <w:szCs w:val="28"/>
        </w:rPr>
        <w:t xml:space="preserve"> </w:t>
      </w:r>
      <w:r w:rsidRPr="00C410C4">
        <w:rPr>
          <w:rFonts w:cs="B Nazanin" w:hint="cs"/>
          <w:sz w:val="28"/>
          <w:szCs w:val="28"/>
          <w:rtl/>
        </w:rPr>
        <w:t>رقابت</w:t>
      </w:r>
      <w:r w:rsidRPr="00C410C4">
        <w:rPr>
          <w:rFonts w:cs="B Nazanin"/>
          <w:sz w:val="28"/>
          <w:szCs w:val="28"/>
        </w:rPr>
        <w:t xml:space="preserve"> </w:t>
      </w:r>
      <w:r w:rsidRPr="00C410C4">
        <w:rPr>
          <w:rFonts w:cs="B Nazanin" w:hint="cs"/>
          <w:sz w:val="28"/>
          <w:szCs w:val="28"/>
          <w:rtl/>
        </w:rPr>
        <w:t>تفاوت</w:t>
      </w:r>
      <w:r w:rsidRPr="00C410C4">
        <w:rPr>
          <w:rFonts w:cs="B Nazanin"/>
          <w:sz w:val="28"/>
          <w:szCs w:val="28"/>
        </w:rPr>
        <w:t xml:space="preserve"> </w:t>
      </w:r>
      <w:r w:rsidRPr="00C410C4">
        <w:rPr>
          <w:rFonts w:cs="B Nazanin" w:hint="cs"/>
          <w:sz w:val="28"/>
          <w:szCs w:val="28"/>
          <w:rtl/>
        </w:rPr>
        <w:t>وجود</w:t>
      </w:r>
      <w:r w:rsidRPr="00C410C4">
        <w:rPr>
          <w:rFonts w:cs="B Nazanin"/>
          <w:sz w:val="28"/>
          <w:szCs w:val="28"/>
        </w:rPr>
        <w:t xml:space="preserve"> </w:t>
      </w:r>
      <w:r w:rsidRPr="00C410C4">
        <w:rPr>
          <w:rFonts w:cs="B Nazanin" w:hint="cs"/>
          <w:sz w:val="28"/>
          <w:szCs w:val="28"/>
          <w:rtl/>
        </w:rPr>
        <w:t>دارد</w:t>
      </w:r>
      <w:r w:rsidR="00577150">
        <w:rPr>
          <w:rFonts w:cs="B Nazanin" w:hint="cs"/>
          <w:sz w:val="28"/>
          <w:szCs w:val="28"/>
          <w:rtl/>
        </w:rPr>
        <w:t>.</w:t>
      </w:r>
      <w:r w:rsidRPr="00C410C4">
        <w:rPr>
          <w:rFonts w:cs="B Nazanin"/>
          <w:sz w:val="28"/>
          <w:szCs w:val="28"/>
        </w:rPr>
        <w:t xml:space="preserve"> </w:t>
      </w:r>
      <w:r w:rsidRPr="00C410C4">
        <w:rPr>
          <w:rFonts w:cs="B Nazanin" w:hint="cs"/>
          <w:sz w:val="28"/>
          <w:szCs w:val="28"/>
          <w:rtl/>
        </w:rPr>
        <w:t>هرچند</w:t>
      </w:r>
      <w:r w:rsidRPr="00C410C4">
        <w:rPr>
          <w:rFonts w:cs="B Nazanin"/>
          <w:sz w:val="28"/>
          <w:szCs w:val="28"/>
        </w:rPr>
        <w:t xml:space="preserve"> </w:t>
      </w:r>
      <w:r w:rsidRPr="00C410C4">
        <w:rPr>
          <w:rFonts w:cs="B Nazanin" w:hint="cs"/>
          <w:sz w:val="28"/>
          <w:szCs w:val="28"/>
          <w:rtl/>
        </w:rPr>
        <w:t>از</w:t>
      </w:r>
      <w:r w:rsidRPr="00C410C4">
        <w:rPr>
          <w:rFonts w:cs="B Nazanin"/>
          <w:sz w:val="28"/>
          <w:szCs w:val="28"/>
        </w:rPr>
        <w:t xml:space="preserve"> </w:t>
      </w:r>
      <w:r w:rsidRPr="00C410C4">
        <w:rPr>
          <w:rFonts w:cs="B Nazanin" w:hint="cs"/>
          <w:sz w:val="28"/>
          <w:szCs w:val="28"/>
          <w:rtl/>
        </w:rPr>
        <w:t>نظر</w:t>
      </w:r>
      <w:r w:rsidRPr="00C410C4">
        <w:rPr>
          <w:rFonts w:cs="B Nazanin"/>
          <w:sz w:val="28"/>
          <w:szCs w:val="28"/>
        </w:rPr>
        <w:t xml:space="preserve"> </w:t>
      </w:r>
      <w:r w:rsidRPr="00C410C4">
        <w:rPr>
          <w:rFonts w:cs="B Nazanin" w:hint="cs"/>
          <w:sz w:val="28"/>
          <w:szCs w:val="28"/>
          <w:rtl/>
        </w:rPr>
        <w:t>بسیاري</w:t>
      </w:r>
      <w:r w:rsidRPr="00C410C4">
        <w:rPr>
          <w:rFonts w:cs="B Nazanin"/>
          <w:sz w:val="28"/>
          <w:szCs w:val="28"/>
        </w:rPr>
        <w:t xml:space="preserve"> </w:t>
      </w:r>
      <w:r w:rsidRPr="00C410C4">
        <w:rPr>
          <w:rFonts w:cs="B Nazanin" w:hint="cs"/>
          <w:sz w:val="28"/>
          <w:szCs w:val="28"/>
          <w:rtl/>
        </w:rPr>
        <w:t>از</w:t>
      </w:r>
      <w:r w:rsidR="00B26FFC">
        <w:rPr>
          <w:rFonts w:cs="B Nazanin" w:hint="cs"/>
          <w:sz w:val="28"/>
          <w:szCs w:val="28"/>
          <w:rtl/>
        </w:rPr>
        <w:t xml:space="preserve"> </w:t>
      </w:r>
      <w:r w:rsidRPr="00C410C4">
        <w:rPr>
          <w:rFonts w:cs="B Nazanin" w:hint="cs"/>
          <w:sz w:val="28"/>
          <w:szCs w:val="28"/>
          <w:rtl/>
        </w:rPr>
        <w:lastRenderedPageBreak/>
        <w:t>اندیشمندان</w:t>
      </w:r>
      <w:r w:rsidRPr="00C410C4">
        <w:rPr>
          <w:rFonts w:cs="B Nazanin"/>
          <w:sz w:val="28"/>
          <w:szCs w:val="28"/>
        </w:rPr>
        <w:t xml:space="preserve"> </w:t>
      </w:r>
      <w:r w:rsidRPr="00C410C4">
        <w:rPr>
          <w:rFonts w:cs="B Nazanin" w:hint="cs"/>
          <w:sz w:val="28"/>
          <w:szCs w:val="28"/>
          <w:rtl/>
        </w:rPr>
        <w:t>و</w:t>
      </w:r>
      <w:r w:rsidRPr="00C410C4">
        <w:rPr>
          <w:rFonts w:cs="B Nazanin"/>
          <w:sz w:val="28"/>
          <w:szCs w:val="28"/>
        </w:rPr>
        <w:t xml:space="preserve"> </w:t>
      </w:r>
      <w:r w:rsidRPr="00C410C4">
        <w:rPr>
          <w:rFonts w:cs="B Nazanin" w:hint="cs"/>
          <w:sz w:val="28"/>
          <w:szCs w:val="28"/>
          <w:rtl/>
        </w:rPr>
        <w:t>صاحب</w:t>
      </w:r>
      <w:r w:rsidRPr="00C410C4">
        <w:rPr>
          <w:rFonts w:cs="B Nazanin"/>
          <w:sz w:val="28"/>
          <w:szCs w:val="28"/>
        </w:rPr>
        <w:t xml:space="preserve"> </w:t>
      </w:r>
      <w:r w:rsidRPr="00C410C4">
        <w:rPr>
          <w:rFonts w:cs="B Nazanin" w:hint="cs"/>
          <w:sz w:val="28"/>
          <w:szCs w:val="28"/>
          <w:rtl/>
        </w:rPr>
        <w:t>نظران</w:t>
      </w:r>
      <w:r w:rsidRPr="00C410C4">
        <w:rPr>
          <w:rFonts w:cs="B Nazanin"/>
          <w:sz w:val="28"/>
          <w:szCs w:val="28"/>
        </w:rPr>
        <w:t xml:space="preserve"> </w:t>
      </w:r>
      <w:r w:rsidRPr="00C410C4">
        <w:rPr>
          <w:rFonts w:cs="B Nazanin" w:hint="cs"/>
          <w:sz w:val="28"/>
          <w:szCs w:val="28"/>
          <w:rtl/>
        </w:rPr>
        <w:t>این</w:t>
      </w:r>
      <w:r w:rsidRPr="00C410C4">
        <w:rPr>
          <w:rFonts w:cs="B Nazanin"/>
          <w:sz w:val="28"/>
          <w:szCs w:val="28"/>
        </w:rPr>
        <w:t xml:space="preserve"> </w:t>
      </w:r>
      <w:r w:rsidRPr="00C410C4">
        <w:rPr>
          <w:rFonts w:cs="B Nazanin" w:hint="cs"/>
          <w:sz w:val="28"/>
          <w:szCs w:val="28"/>
          <w:rtl/>
        </w:rPr>
        <w:t>دو</w:t>
      </w:r>
      <w:r w:rsidRPr="00C410C4">
        <w:rPr>
          <w:rFonts w:cs="B Nazanin"/>
          <w:sz w:val="28"/>
          <w:szCs w:val="28"/>
        </w:rPr>
        <w:t xml:space="preserve"> </w:t>
      </w:r>
      <w:r w:rsidRPr="00C410C4">
        <w:rPr>
          <w:rFonts w:cs="B Nazanin" w:hint="cs"/>
          <w:sz w:val="28"/>
          <w:szCs w:val="28"/>
          <w:rtl/>
        </w:rPr>
        <w:t>رویکرد</w:t>
      </w:r>
      <w:r w:rsidRPr="00C410C4">
        <w:rPr>
          <w:rFonts w:cs="B Nazanin"/>
          <w:sz w:val="28"/>
          <w:szCs w:val="28"/>
        </w:rPr>
        <w:t xml:space="preserve"> </w:t>
      </w:r>
      <w:r w:rsidRPr="00C410C4">
        <w:rPr>
          <w:rFonts w:cs="B Nazanin" w:hint="cs"/>
          <w:sz w:val="28"/>
          <w:szCs w:val="28"/>
          <w:rtl/>
        </w:rPr>
        <w:t>لازم</w:t>
      </w:r>
      <w:r w:rsidRPr="00C410C4">
        <w:rPr>
          <w:rFonts w:cs="B Nazanin"/>
          <w:sz w:val="28"/>
          <w:szCs w:val="28"/>
        </w:rPr>
        <w:t xml:space="preserve"> </w:t>
      </w:r>
      <w:r w:rsidRPr="00C410C4">
        <w:rPr>
          <w:rFonts w:cs="B Nazanin" w:hint="cs"/>
          <w:sz w:val="28"/>
          <w:szCs w:val="28"/>
          <w:rtl/>
        </w:rPr>
        <w:t>و</w:t>
      </w:r>
      <w:r w:rsidRPr="00C410C4">
        <w:rPr>
          <w:rFonts w:cs="B Nazanin"/>
          <w:sz w:val="28"/>
          <w:szCs w:val="28"/>
        </w:rPr>
        <w:t xml:space="preserve"> </w:t>
      </w:r>
      <w:r w:rsidRPr="00C410C4">
        <w:rPr>
          <w:rFonts w:cs="B Nazanin" w:hint="cs"/>
          <w:sz w:val="28"/>
          <w:szCs w:val="28"/>
          <w:rtl/>
        </w:rPr>
        <w:t>ملزوم</w:t>
      </w:r>
      <w:r w:rsidRPr="00C410C4">
        <w:rPr>
          <w:rFonts w:cs="B Nazanin"/>
          <w:sz w:val="28"/>
          <w:szCs w:val="28"/>
        </w:rPr>
        <w:t xml:space="preserve"> </w:t>
      </w:r>
      <w:r w:rsidRPr="00C410C4">
        <w:rPr>
          <w:rFonts w:cs="B Nazanin" w:hint="cs"/>
          <w:sz w:val="28"/>
          <w:szCs w:val="28"/>
          <w:rtl/>
        </w:rPr>
        <w:t>یکدیگر</w:t>
      </w:r>
      <w:r w:rsidRPr="00C410C4">
        <w:rPr>
          <w:rFonts w:cs="B Nazanin"/>
          <w:sz w:val="28"/>
          <w:szCs w:val="28"/>
        </w:rPr>
        <w:t xml:space="preserve"> </w:t>
      </w:r>
      <w:r w:rsidRPr="00C410C4">
        <w:rPr>
          <w:rFonts w:cs="B Nazanin" w:hint="cs"/>
          <w:sz w:val="28"/>
          <w:szCs w:val="28"/>
          <w:rtl/>
        </w:rPr>
        <w:t>می</w:t>
      </w:r>
      <w:r w:rsidR="00577150">
        <w:rPr>
          <w:rFonts w:cs="B Nazanin" w:hint="cs"/>
          <w:sz w:val="28"/>
          <w:szCs w:val="28"/>
          <w:rtl/>
        </w:rPr>
        <w:softHyphen/>
      </w:r>
      <w:r w:rsidRPr="00C410C4">
        <w:rPr>
          <w:rFonts w:cs="B Nazanin" w:hint="cs"/>
          <w:sz w:val="28"/>
          <w:szCs w:val="28"/>
          <w:rtl/>
        </w:rPr>
        <w:t>باشند</w:t>
      </w:r>
      <w:r w:rsidRPr="00C410C4">
        <w:rPr>
          <w:rFonts w:cs="B Nazanin"/>
          <w:sz w:val="28"/>
          <w:szCs w:val="28"/>
        </w:rPr>
        <w:t xml:space="preserve"> </w:t>
      </w:r>
      <w:r w:rsidR="00577150">
        <w:rPr>
          <w:rFonts w:cs="B Nazanin" w:hint="cs"/>
          <w:sz w:val="28"/>
          <w:szCs w:val="28"/>
          <w:rtl/>
        </w:rPr>
        <w:t>و</w:t>
      </w:r>
      <w:r w:rsidRPr="00C410C4">
        <w:rPr>
          <w:rFonts w:cs="B Nazanin"/>
          <w:sz w:val="28"/>
          <w:szCs w:val="28"/>
        </w:rPr>
        <w:t xml:space="preserve"> </w:t>
      </w:r>
      <w:r w:rsidRPr="00C410C4">
        <w:rPr>
          <w:rFonts w:cs="B Nazanin" w:hint="cs"/>
          <w:sz w:val="28"/>
          <w:szCs w:val="28"/>
          <w:rtl/>
        </w:rPr>
        <w:t>بکارگیري</w:t>
      </w:r>
      <w:r w:rsidRPr="00C410C4">
        <w:rPr>
          <w:rFonts w:cs="B Nazanin"/>
          <w:sz w:val="28"/>
          <w:szCs w:val="28"/>
        </w:rPr>
        <w:t xml:space="preserve"> </w:t>
      </w:r>
      <w:r w:rsidRPr="00C410C4">
        <w:rPr>
          <w:rFonts w:cs="B Nazanin" w:hint="cs"/>
          <w:sz w:val="28"/>
          <w:szCs w:val="28"/>
          <w:rtl/>
        </w:rPr>
        <w:t>توأمان</w:t>
      </w:r>
      <w:r w:rsidRPr="00C410C4">
        <w:rPr>
          <w:rFonts w:cs="B Nazanin"/>
          <w:sz w:val="28"/>
          <w:szCs w:val="28"/>
        </w:rPr>
        <w:t xml:space="preserve"> </w:t>
      </w:r>
      <w:r w:rsidRPr="00C410C4">
        <w:rPr>
          <w:rFonts w:cs="B Nazanin" w:hint="cs"/>
          <w:sz w:val="28"/>
          <w:szCs w:val="28"/>
          <w:rtl/>
        </w:rPr>
        <w:t>یا</w:t>
      </w:r>
      <w:r w:rsidRPr="00C410C4">
        <w:rPr>
          <w:rFonts w:cs="B Nazanin"/>
          <w:sz w:val="28"/>
          <w:szCs w:val="28"/>
        </w:rPr>
        <w:t xml:space="preserve"> </w:t>
      </w:r>
      <w:r w:rsidRPr="00C410C4">
        <w:rPr>
          <w:rFonts w:cs="B Nazanin" w:hint="cs"/>
          <w:sz w:val="28"/>
          <w:szCs w:val="28"/>
          <w:rtl/>
        </w:rPr>
        <w:t>جداگانه</w:t>
      </w:r>
      <w:r w:rsidRPr="00C410C4">
        <w:rPr>
          <w:rFonts w:cs="B Nazanin"/>
          <w:sz w:val="28"/>
          <w:szCs w:val="28"/>
        </w:rPr>
        <w:t xml:space="preserve"> </w:t>
      </w:r>
      <w:r w:rsidRPr="00C410C4">
        <w:rPr>
          <w:rFonts w:cs="B Nazanin" w:hint="cs"/>
          <w:sz w:val="28"/>
          <w:szCs w:val="28"/>
          <w:rtl/>
        </w:rPr>
        <w:t>هر</w:t>
      </w:r>
      <w:r w:rsidR="00CD1A21">
        <w:rPr>
          <w:rFonts w:cs="B Nazanin" w:hint="cs"/>
          <w:sz w:val="28"/>
          <w:szCs w:val="28"/>
          <w:rtl/>
        </w:rPr>
        <w:t xml:space="preserve"> </w:t>
      </w:r>
      <w:r w:rsidRPr="00C410C4">
        <w:rPr>
          <w:rFonts w:cs="B Nazanin" w:hint="cs"/>
          <w:sz w:val="28"/>
          <w:szCs w:val="28"/>
          <w:rtl/>
        </w:rPr>
        <w:t>یک</w:t>
      </w:r>
      <w:r w:rsidRPr="00C410C4">
        <w:rPr>
          <w:rFonts w:cs="B Nazanin"/>
          <w:sz w:val="28"/>
          <w:szCs w:val="28"/>
        </w:rPr>
        <w:t xml:space="preserve"> </w:t>
      </w:r>
      <w:r w:rsidRPr="00C410C4">
        <w:rPr>
          <w:rFonts w:cs="B Nazanin" w:hint="cs"/>
          <w:sz w:val="28"/>
          <w:szCs w:val="28"/>
          <w:rtl/>
        </w:rPr>
        <w:t>از</w:t>
      </w:r>
      <w:r w:rsidRPr="00C410C4">
        <w:rPr>
          <w:rFonts w:cs="B Nazanin"/>
          <w:sz w:val="28"/>
          <w:szCs w:val="28"/>
        </w:rPr>
        <w:t xml:space="preserve"> </w:t>
      </w:r>
      <w:r w:rsidRPr="00C410C4">
        <w:rPr>
          <w:rFonts w:cs="B Nazanin" w:hint="cs"/>
          <w:sz w:val="28"/>
          <w:szCs w:val="28"/>
          <w:rtl/>
        </w:rPr>
        <w:t>آنان</w:t>
      </w:r>
      <w:r w:rsidRPr="00C410C4">
        <w:rPr>
          <w:rFonts w:cs="B Nazanin"/>
          <w:sz w:val="28"/>
          <w:szCs w:val="28"/>
        </w:rPr>
        <w:t xml:space="preserve"> </w:t>
      </w:r>
      <w:r w:rsidRPr="00C410C4">
        <w:rPr>
          <w:rFonts w:cs="B Nazanin" w:hint="cs"/>
          <w:sz w:val="28"/>
          <w:szCs w:val="28"/>
          <w:rtl/>
        </w:rPr>
        <w:t>موجب</w:t>
      </w:r>
      <w:r w:rsidRPr="00C410C4">
        <w:rPr>
          <w:rFonts w:cs="B Nazanin"/>
          <w:sz w:val="28"/>
          <w:szCs w:val="28"/>
        </w:rPr>
        <w:t xml:space="preserve"> </w:t>
      </w:r>
      <w:r w:rsidRPr="00C410C4">
        <w:rPr>
          <w:rFonts w:cs="B Nazanin" w:hint="cs"/>
          <w:sz w:val="28"/>
          <w:szCs w:val="28"/>
          <w:rtl/>
        </w:rPr>
        <w:t>رشد</w:t>
      </w:r>
      <w:r w:rsidRPr="00C410C4">
        <w:rPr>
          <w:rFonts w:cs="B Nazanin"/>
          <w:sz w:val="28"/>
          <w:szCs w:val="28"/>
        </w:rPr>
        <w:t xml:space="preserve"> </w:t>
      </w:r>
      <w:r w:rsidRPr="00C410C4">
        <w:rPr>
          <w:rFonts w:cs="B Nazanin" w:hint="cs"/>
          <w:sz w:val="28"/>
          <w:szCs w:val="28"/>
          <w:rtl/>
        </w:rPr>
        <w:t>بخش</w:t>
      </w:r>
      <w:r w:rsidRPr="00C410C4">
        <w:rPr>
          <w:rFonts w:cs="B Nazanin"/>
          <w:sz w:val="28"/>
          <w:szCs w:val="28"/>
        </w:rPr>
        <w:t xml:space="preserve"> </w:t>
      </w:r>
      <w:r w:rsidRPr="00C410C4">
        <w:rPr>
          <w:rFonts w:cs="B Nazanin" w:hint="cs"/>
          <w:sz w:val="28"/>
          <w:szCs w:val="28"/>
          <w:rtl/>
        </w:rPr>
        <w:t>خصوصی</w:t>
      </w:r>
      <w:r w:rsidRPr="00C410C4">
        <w:rPr>
          <w:rFonts w:cs="B Nazanin"/>
          <w:sz w:val="28"/>
          <w:szCs w:val="28"/>
        </w:rPr>
        <w:t xml:space="preserve"> </w:t>
      </w:r>
      <w:r w:rsidRPr="00C410C4">
        <w:rPr>
          <w:rFonts w:cs="B Nazanin" w:hint="cs"/>
          <w:sz w:val="28"/>
          <w:szCs w:val="28"/>
          <w:rtl/>
        </w:rPr>
        <w:t>می</w:t>
      </w:r>
      <w:r w:rsidR="00577150">
        <w:rPr>
          <w:rFonts w:cs="B Nazanin" w:hint="cs"/>
          <w:sz w:val="28"/>
          <w:szCs w:val="28"/>
          <w:rtl/>
        </w:rPr>
        <w:softHyphen/>
      </w:r>
      <w:r w:rsidRPr="00C410C4">
        <w:rPr>
          <w:rFonts w:cs="B Nazanin" w:hint="cs"/>
          <w:sz w:val="28"/>
          <w:szCs w:val="28"/>
          <w:rtl/>
        </w:rPr>
        <w:t>گردد</w:t>
      </w:r>
      <w:r w:rsidR="00577150">
        <w:rPr>
          <w:rFonts w:cs="B Nazanin" w:hint="cs"/>
          <w:sz w:val="28"/>
          <w:szCs w:val="28"/>
          <w:rtl/>
        </w:rPr>
        <w:t>.</w:t>
      </w:r>
    </w:p>
    <w:p w:rsidR="00CB5C9B" w:rsidRPr="00C410C4" w:rsidRDefault="00CB5C9B" w:rsidP="00577150">
      <w:pPr>
        <w:spacing w:after="0"/>
        <w:jc w:val="both"/>
        <w:rPr>
          <w:rFonts w:cs="B Nazanin"/>
          <w:sz w:val="28"/>
          <w:szCs w:val="28"/>
        </w:rPr>
      </w:pPr>
      <w:r w:rsidRPr="00C410C4">
        <w:rPr>
          <w:rFonts w:cs="B Nazanin" w:hint="cs"/>
          <w:sz w:val="28"/>
          <w:szCs w:val="28"/>
          <w:rtl/>
        </w:rPr>
        <w:t>تجربه</w:t>
      </w:r>
      <w:r w:rsidRPr="00C410C4">
        <w:rPr>
          <w:rFonts w:cs="B Nazanin"/>
          <w:sz w:val="28"/>
          <w:szCs w:val="28"/>
        </w:rPr>
        <w:t xml:space="preserve"> </w:t>
      </w:r>
      <w:r w:rsidRPr="00C410C4">
        <w:rPr>
          <w:rFonts w:cs="B Nazanin" w:hint="cs"/>
          <w:sz w:val="28"/>
          <w:szCs w:val="28"/>
          <w:rtl/>
        </w:rPr>
        <w:t>جهانی</w:t>
      </w:r>
      <w:r w:rsidRPr="00C410C4">
        <w:rPr>
          <w:rFonts w:cs="B Nazanin"/>
          <w:sz w:val="28"/>
          <w:szCs w:val="28"/>
        </w:rPr>
        <w:t xml:space="preserve"> </w:t>
      </w:r>
      <w:r w:rsidRPr="00C410C4">
        <w:rPr>
          <w:rFonts w:cs="B Nazanin" w:hint="cs"/>
          <w:sz w:val="28"/>
          <w:szCs w:val="28"/>
          <w:rtl/>
        </w:rPr>
        <w:t>نشان</w:t>
      </w:r>
      <w:r w:rsidRPr="00C410C4">
        <w:rPr>
          <w:rFonts w:cs="B Nazanin"/>
          <w:sz w:val="28"/>
          <w:szCs w:val="28"/>
        </w:rPr>
        <w:t xml:space="preserve"> </w:t>
      </w:r>
      <w:r w:rsidRPr="00C410C4">
        <w:rPr>
          <w:rFonts w:cs="B Nazanin" w:hint="cs"/>
          <w:sz w:val="28"/>
          <w:szCs w:val="28"/>
          <w:rtl/>
        </w:rPr>
        <w:t>می</w:t>
      </w:r>
      <w:r w:rsidR="00577150">
        <w:rPr>
          <w:rFonts w:cs="B Nazanin" w:hint="cs"/>
          <w:sz w:val="28"/>
          <w:szCs w:val="28"/>
          <w:rtl/>
        </w:rPr>
        <w:softHyphen/>
      </w:r>
      <w:r w:rsidRPr="00C410C4">
        <w:rPr>
          <w:rFonts w:cs="B Nazanin" w:hint="cs"/>
          <w:sz w:val="28"/>
          <w:szCs w:val="28"/>
          <w:rtl/>
        </w:rPr>
        <w:t>دهد</w:t>
      </w:r>
      <w:r w:rsidRPr="00C410C4">
        <w:rPr>
          <w:rFonts w:cs="B Nazanin"/>
          <w:sz w:val="28"/>
          <w:szCs w:val="28"/>
        </w:rPr>
        <w:t xml:space="preserve"> </w:t>
      </w:r>
      <w:r w:rsidRPr="00C410C4">
        <w:rPr>
          <w:rFonts w:cs="B Nazanin" w:hint="cs"/>
          <w:sz w:val="28"/>
          <w:szCs w:val="28"/>
          <w:rtl/>
        </w:rPr>
        <w:t>رشد</w:t>
      </w:r>
      <w:r w:rsidRPr="00C410C4">
        <w:rPr>
          <w:rFonts w:cs="B Nazanin"/>
          <w:sz w:val="28"/>
          <w:szCs w:val="28"/>
        </w:rPr>
        <w:t xml:space="preserve"> </w:t>
      </w:r>
      <w:r w:rsidRPr="00C410C4">
        <w:rPr>
          <w:rFonts w:cs="B Nazanin" w:hint="cs"/>
          <w:sz w:val="28"/>
          <w:szCs w:val="28"/>
          <w:rtl/>
        </w:rPr>
        <w:t>بخش</w:t>
      </w:r>
      <w:r w:rsidRPr="00C410C4">
        <w:rPr>
          <w:rFonts w:cs="B Nazanin"/>
          <w:sz w:val="28"/>
          <w:szCs w:val="28"/>
        </w:rPr>
        <w:t xml:space="preserve"> </w:t>
      </w:r>
      <w:r w:rsidRPr="00C410C4">
        <w:rPr>
          <w:rFonts w:cs="B Nazanin" w:hint="cs"/>
          <w:sz w:val="28"/>
          <w:szCs w:val="28"/>
          <w:rtl/>
        </w:rPr>
        <w:t>خصوصی</w:t>
      </w:r>
      <w:r w:rsidRPr="00C410C4">
        <w:rPr>
          <w:rFonts w:cs="B Nazanin"/>
          <w:sz w:val="28"/>
          <w:szCs w:val="28"/>
        </w:rPr>
        <w:t xml:space="preserve"> </w:t>
      </w:r>
      <w:r w:rsidRPr="00C410C4">
        <w:rPr>
          <w:rFonts w:cs="B Nazanin" w:hint="cs"/>
          <w:sz w:val="28"/>
          <w:szCs w:val="28"/>
          <w:rtl/>
        </w:rPr>
        <w:t>به</w:t>
      </w:r>
      <w:r w:rsidRPr="00C410C4">
        <w:rPr>
          <w:rFonts w:cs="B Nazanin"/>
          <w:sz w:val="28"/>
          <w:szCs w:val="28"/>
        </w:rPr>
        <w:t xml:space="preserve"> </w:t>
      </w:r>
      <w:r w:rsidRPr="00C410C4">
        <w:rPr>
          <w:rFonts w:cs="B Nazanin" w:hint="cs"/>
          <w:sz w:val="28"/>
          <w:szCs w:val="28"/>
          <w:rtl/>
        </w:rPr>
        <w:t>دو</w:t>
      </w:r>
      <w:r w:rsidRPr="00C410C4">
        <w:rPr>
          <w:rFonts w:cs="B Nazanin"/>
          <w:sz w:val="28"/>
          <w:szCs w:val="28"/>
        </w:rPr>
        <w:t xml:space="preserve"> </w:t>
      </w:r>
      <w:r w:rsidRPr="00C410C4">
        <w:rPr>
          <w:rFonts w:cs="B Nazanin" w:hint="cs"/>
          <w:sz w:val="28"/>
          <w:szCs w:val="28"/>
          <w:rtl/>
        </w:rPr>
        <w:t>روش</w:t>
      </w:r>
      <w:r w:rsidRPr="00C410C4">
        <w:rPr>
          <w:rFonts w:cs="B Nazanin"/>
          <w:sz w:val="28"/>
          <w:szCs w:val="28"/>
        </w:rPr>
        <w:t xml:space="preserve"> </w:t>
      </w:r>
      <w:r w:rsidRPr="00C410C4">
        <w:rPr>
          <w:rFonts w:cs="B Nazanin" w:hint="cs"/>
          <w:sz w:val="28"/>
          <w:szCs w:val="28"/>
          <w:rtl/>
        </w:rPr>
        <w:t>امکان</w:t>
      </w:r>
      <w:r w:rsidRPr="00C410C4">
        <w:rPr>
          <w:rFonts w:cs="B Nazanin"/>
          <w:sz w:val="28"/>
          <w:szCs w:val="28"/>
        </w:rPr>
        <w:t xml:space="preserve"> </w:t>
      </w:r>
      <w:r w:rsidRPr="00C410C4">
        <w:rPr>
          <w:rFonts w:cs="B Nazanin" w:hint="cs"/>
          <w:sz w:val="28"/>
          <w:szCs w:val="28"/>
          <w:rtl/>
        </w:rPr>
        <w:t>پذیر</w:t>
      </w:r>
      <w:r w:rsidRPr="00C410C4">
        <w:rPr>
          <w:rFonts w:cs="B Nazanin"/>
          <w:sz w:val="28"/>
          <w:szCs w:val="28"/>
        </w:rPr>
        <w:t xml:space="preserve"> </w:t>
      </w:r>
      <w:r w:rsidRPr="00C410C4">
        <w:rPr>
          <w:rFonts w:cs="B Nazanin" w:hint="cs"/>
          <w:sz w:val="28"/>
          <w:szCs w:val="28"/>
          <w:rtl/>
        </w:rPr>
        <w:t>است</w:t>
      </w:r>
      <w:r w:rsidRPr="00C410C4">
        <w:rPr>
          <w:rFonts w:cs="B Nazanin"/>
          <w:sz w:val="28"/>
          <w:szCs w:val="28"/>
        </w:rPr>
        <w:t>:</w:t>
      </w:r>
    </w:p>
    <w:p w:rsidR="00CB5C9B" w:rsidRPr="00C410C4" w:rsidRDefault="00CB5C9B" w:rsidP="00577150">
      <w:pPr>
        <w:spacing w:after="0"/>
        <w:jc w:val="both"/>
        <w:rPr>
          <w:rFonts w:cs="B Nazanin"/>
          <w:sz w:val="28"/>
          <w:szCs w:val="28"/>
          <w:rtl/>
        </w:rPr>
      </w:pPr>
      <w:r w:rsidRPr="00C410C4">
        <w:rPr>
          <w:rFonts w:cs="B Nazanin"/>
          <w:sz w:val="28"/>
          <w:szCs w:val="28"/>
        </w:rPr>
        <w:t xml:space="preserve">- 1 </w:t>
      </w:r>
      <w:r w:rsidRPr="00C410C4">
        <w:rPr>
          <w:rFonts w:cs="B Nazanin" w:hint="cs"/>
          <w:sz w:val="28"/>
          <w:szCs w:val="28"/>
          <w:rtl/>
        </w:rPr>
        <w:t xml:space="preserve"> واگذاري</w:t>
      </w:r>
      <w:r w:rsidRPr="00C410C4">
        <w:rPr>
          <w:rFonts w:cs="B Nazanin"/>
          <w:sz w:val="28"/>
          <w:szCs w:val="28"/>
        </w:rPr>
        <w:t xml:space="preserve"> </w:t>
      </w:r>
      <w:r w:rsidRPr="00C410C4">
        <w:rPr>
          <w:rFonts w:cs="B Nazanin" w:hint="cs"/>
          <w:sz w:val="28"/>
          <w:szCs w:val="28"/>
          <w:rtl/>
        </w:rPr>
        <w:t>دارایی</w:t>
      </w:r>
      <w:r w:rsidR="00577150">
        <w:rPr>
          <w:rFonts w:cs="B Nazanin"/>
          <w:sz w:val="28"/>
          <w:szCs w:val="28"/>
          <w:rtl/>
        </w:rPr>
        <w:softHyphen/>
      </w:r>
      <w:r w:rsidRPr="00C410C4">
        <w:rPr>
          <w:rFonts w:cs="B Nazanin" w:hint="cs"/>
          <w:sz w:val="28"/>
          <w:szCs w:val="28"/>
          <w:rtl/>
        </w:rPr>
        <w:t>ها</w:t>
      </w:r>
      <w:r w:rsidRPr="00C410C4">
        <w:rPr>
          <w:rFonts w:cs="B Nazanin"/>
          <w:sz w:val="28"/>
          <w:szCs w:val="28"/>
        </w:rPr>
        <w:t xml:space="preserve"> </w:t>
      </w:r>
      <w:r w:rsidRPr="00C410C4">
        <w:rPr>
          <w:rFonts w:cs="B Nazanin" w:hint="cs"/>
          <w:sz w:val="28"/>
          <w:szCs w:val="28"/>
          <w:rtl/>
        </w:rPr>
        <w:t>و</w:t>
      </w:r>
      <w:r w:rsidRPr="00C410C4">
        <w:rPr>
          <w:rFonts w:cs="B Nazanin"/>
          <w:sz w:val="28"/>
          <w:szCs w:val="28"/>
        </w:rPr>
        <w:t xml:space="preserve"> </w:t>
      </w:r>
      <w:r w:rsidRPr="00C410C4">
        <w:rPr>
          <w:rFonts w:cs="B Nazanin" w:hint="cs"/>
          <w:sz w:val="28"/>
          <w:szCs w:val="28"/>
          <w:rtl/>
        </w:rPr>
        <w:t>شرکت</w:t>
      </w:r>
      <w:r w:rsidR="00577150">
        <w:rPr>
          <w:rFonts w:cs="B Nazanin"/>
          <w:sz w:val="28"/>
          <w:szCs w:val="28"/>
          <w:rtl/>
        </w:rPr>
        <w:softHyphen/>
      </w:r>
      <w:r w:rsidRPr="00C410C4">
        <w:rPr>
          <w:rFonts w:cs="B Nazanin" w:hint="cs"/>
          <w:sz w:val="28"/>
          <w:szCs w:val="28"/>
          <w:rtl/>
        </w:rPr>
        <w:t>هاي</w:t>
      </w:r>
      <w:r w:rsidRPr="00C410C4">
        <w:rPr>
          <w:rFonts w:cs="B Nazanin"/>
          <w:sz w:val="28"/>
          <w:szCs w:val="28"/>
        </w:rPr>
        <w:t xml:space="preserve"> </w:t>
      </w:r>
      <w:r w:rsidRPr="00C410C4">
        <w:rPr>
          <w:rFonts w:cs="B Nazanin" w:hint="cs"/>
          <w:sz w:val="28"/>
          <w:szCs w:val="28"/>
          <w:rtl/>
        </w:rPr>
        <w:t>دولتی</w:t>
      </w:r>
      <w:r w:rsidRPr="00C410C4">
        <w:rPr>
          <w:rFonts w:cs="B Nazanin"/>
          <w:sz w:val="28"/>
          <w:szCs w:val="28"/>
        </w:rPr>
        <w:t xml:space="preserve"> </w:t>
      </w:r>
      <w:r w:rsidRPr="00C410C4">
        <w:rPr>
          <w:rFonts w:cs="B Nazanin" w:hint="cs"/>
          <w:sz w:val="28"/>
          <w:szCs w:val="28"/>
          <w:rtl/>
        </w:rPr>
        <w:t>به</w:t>
      </w:r>
      <w:r w:rsidRPr="00C410C4">
        <w:rPr>
          <w:rFonts w:cs="B Nazanin"/>
          <w:sz w:val="28"/>
          <w:szCs w:val="28"/>
        </w:rPr>
        <w:t xml:space="preserve"> </w:t>
      </w:r>
      <w:r w:rsidRPr="00C410C4">
        <w:rPr>
          <w:rFonts w:cs="B Nazanin" w:hint="cs"/>
          <w:sz w:val="28"/>
          <w:szCs w:val="28"/>
          <w:rtl/>
        </w:rPr>
        <w:t>بخش</w:t>
      </w:r>
      <w:r w:rsidRPr="00C410C4">
        <w:rPr>
          <w:rFonts w:cs="B Nazanin"/>
          <w:sz w:val="28"/>
          <w:szCs w:val="28"/>
        </w:rPr>
        <w:t xml:space="preserve"> </w:t>
      </w:r>
      <w:r w:rsidRPr="00C410C4">
        <w:rPr>
          <w:rFonts w:cs="B Nazanin" w:hint="cs"/>
          <w:sz w:val="28"/>
          <w:szCs w:val="28"/>
          <w:rtl/>
        </w:rPr>
        <w:t xml:space="preserve">خصوصی </w:t>
      </w:r>
      <w:r w:rsidR="00EC04F2">
        <w:rPr>
          <w:rFonts w:cs="B Nazanin" w:hint="cs"/>
          <w:sz w:val="28"/>
          <w:szCs w:val="28"/>
          <w:rtl/>
        </w:rPr>
        <w:t>(</w:t>
      </w:r>
      <w:r w:rsidRPr="00C410C4">
        <w:rPr>
          <w:rFonts w:cs="B Nazanin" w:hint="cs"/>
          <w:sz w:val="28"/>
          <w:szCs w:val="28"/>
          <w:rtl/>
        </w:rPr>
        <w:t>خصوصی</w:t>
      </w:r>
      <w:r w:rsidR="00577150">
        <w:rPr>
          <w:rFonts w:cs="B Nazanin" w:hint="cs"/>
          <w:sz w:val="28"/>
          <w:szCs w:val="28"/>
          <w:rtl/>
        </w:rPr>
        <w:softHyphen/>
      </w:r>
      <w:r w:rsidRPr="00C410C4">
        <w:rPr>
          <w:rFonts w:cs="B Nazanin" w:hint="cs"/>
          <w:sz w:val="28"/>
          <w:szCs w:val="28"/>
          <w:rtl/>
        </w:rPr>
        <w:t>سازي</w:t>
      </w:r>
      <w:r w:rsidR="00EC04F2">
        <w:rPr>
          <w:rFonts w:cs="B Nazanin" w:hint="cs"/>
          <w:sz w:val="28"/>
          <w:szCs w:val="28"/>
          <w:rtl/>
        </w:rPr>
        <w:t>)</w:t>
      </w:r>
    </w:p>
    <w:p w:rsidR="00CB5C9B" w:rsidRPr="00C410C4" w:rsidRDefault="00CB5C9B" w:rsidP="00577150">
      <w:pPr>
        <w:spacing w:after="0"/>
        <w:jc w:val="both"/>
        <w:rPr>
          <w:rFonts w:cs="B Nazanin"/>
          <w:sz w:val="28"/>
          <w:szCs w:val="28"/>
        </w:rPr>
      </w:pPr>
      <w:r w:rsidRPr="00C410C4">
        <w:rPr>
          <w:rFonts w:cs="B Nazanin"/>
          <w:sz w:val="28"/>
          <w:szCs w:val="28"/>
        </w:rPr>
        <w:t xml:space="preserve">2 </w:t>
      </w:r>
      <w:r w:rsidRPr="00C410C4">
        <w:rPr>
          <w:rFonts w:cs="B Nazanin" w:hint="cs"/>
          <w:sz w:val="28"/>
          <w:szCs w:val="28"/>
          <w:rtl/>
        </w:rPr>
        <w:t xml:space="preserve"> - رفع</w:t>
      </w:r>
      <w:r w:rsidRPr="00C410C4">
        <w:rPr>
          <w:rFonts w:cs="B Nazanin"/>
          <w:sz w:val="28"/>
          <w:szCs w:val="28"/>
        </w:rPr>
        <w:t xml:space="preserve"> </w:t>
      </w:r>
      <w:r w:rsidRPr="00C410C4">
        <w:rPr>
          <w:rFonts w:cs="B Nazanin" w:hint="cs"/>
          <w:sz w:val="28"/>
          <w:szCs w:val="28"/>
          <w:rtl/>
        </w:rPr>
        <w:t>موانع</w:t>
      </w:r>
      <w:r w:rsidRPr="00C410C4">
        <w:rPr>
          <w:rFonts w:cs="B Nazanin"/>
          <w:sz w:val="28"/>
          <w:szCs w:val="28"/>
        </w:rPr>
        <w:t xml:space="preserve"> </w:t>
      </w:r>
      <w:r w:rsidRPr="00C410C4">
        <w:rPr>
          <w:rFonts w:cs="B Nazanin" w:hint="cs"/>
          <w:sz w:val="28"/>
          <w:szCs w:val="28"/>
          <w:rtl/>
        </w:rPr>
        <w:t>بخش</w:t>
      </w:r>
      <w:r w:rsidRPr="00C410C4">
        <w:rPr>
          <w:rFonts w:cs="B Nazanin"/>
          <w:sz w:val="28"/>
          <w:szCs w:val="28"/>
        </w:rPr>
        <w:t xml:space="preserve"> </w:t>
      </w:r>
      <w:r w:rsidRPr="00C410C4">
        <w:rPr>
          <w:rFonts w:cs="B Nazanin" w:hint="cs"/>
          <w:sz w:val="28"/>
          <w:szCs w:val="28"/>
          <w:rtl/>
        </w:rPr>
        <w:t>خصوصی</w:t>
      </w:r>
      <w:r w:rsidRPr="00C410C4">
        <w:rPr>
          <w:rFonts w:cs="B Nazanin"/>
          <w:sz w:val="28"/>
          <w:szCs w:val="28"/>
        </w:rPr>
        <w:t xml:space="preserve"> </w:t>
      </w:r>
      <w:r w:rsidRPr="00C410C4">
        <w:rPr>
          <w:rFonts w:cs="B Nazanin" w:hint="cs"/>
          <w:sz w:val="28"/>
          <w:szCs w:val="28"/>
          <w:rtl/>
        </w:rPr>
        <w:t>یا</w:t>
      </w:r>
      <w:r w:rsidRPr="00C410C4">
        <w:rPr>
          <w:rFonts w:cs="B Nazanin"/>
          <w:sz w:val="28"/>
          <w:szCs w:val="28"/>
        </w:rPr>
        <w:t xml:space="preserve"> </w:t>
      </w:r>
      <w:r w:rsidRPr="00C410C4">
        <w:rPr>
          <w:rFonts w:cs="B Nazanin" w:hint="cs"/>
          <w:sz w:val="28"/>
          <w:szCs w:val="28"/>
          <w:rtl/>
        </w:rPr>
        <w:t>بهبود</w:t>
      </w:r>
      <w:r w:rsidRPr="00C410C4">
        <w:rPr>
          <w:rFonts w:cs="B Nazanin"/>
          <w:sz w:val="28"/>
          <w:szCs w:val="28"/>
        </w:rPr>
        <w:t xml:space="preserve"> </w:t>
      </w:r>
      <w:r w:rsidRPr="00C410C4">
        <w:rPr>
          <w:rFonts w:cs="B Nazanin" w:hint="cs"/>
          <w:sz w:val="28"/>
          <w:szCs w:val="28"/>
          <w:rtl/>
        </w:rPr>
        <w:t>محیط</w:t>
      </w:r>
      <w:r w:rsidRPr="00C410C4">
        <w:rPr>
          <w:rFonts w:cs="B Nazanin"/>
          <w:sz w:val="28"/>
          <w:szCs w:val="28"/>
        </w:rPr>
        <w:t xml:space="preserve"> </w:t>
      </w:r>
      <w:r w:rsidRPr="00C410C4">
        <w:rPr>
          <w:rFonts w:cs="B Nazanin" w:hint="cs"/>
          <w:sz w:val="28"/>
          <w:szCs w:val="28"/>
          <w:rtl/>
        </w:rPr>
        <w:t>کسب</w:t>
      </w:r>
      <w:r w:rsidRPr="00C410C4">
        <w:rPr>
          <w:rFonts w:cs="B Nazanin"/>
          <w:sz w:val="28"/>
          <w:szCs w:val="28"/>
        </w:rPr>
        <w:t xml:space="preserve"> </w:t>
      </w:r>
      <w:r w:rsidRPr="00C410C4">
        <w:rPr>
          <w:rFonts w:cs="B Nazanin" w:hint="cs"/>
          <w:sz w:val="28"/>
          <w:szCs w:val="28"/>
          <w:rtl/>
        </w:rPr>
        <w:t>و</w:t>
      </w:r>
      <w:r w:rsidRPr="00C410C4">
        <w:rPr>
          <w:rFonts w:cs="B Nazanin"/>
          <w:sz w:val="28"/>
          <w:szCs w:val="28"/>
        </w:rPr>
        <w:t xml:space="preserve"> </w:t>
      </w:r>
      <w:r w:rsidRPr="00C410C4">
        <w:rPr>
          <w:rFonts w:cs="B Nazanin" w:hint="cs"/>
          <w:sz w:val="28"/>
          <w:szCs w:val="28"/>
          <w:rtl/>
        </w:rPr>
        <w:t>کار</w:t>
      </w:r>
      <w:r w:rsidRPr="00C410C4">
        <w:rPr>
          <w:rFonts w:cs="B Nazanin"/>
          <w:sz w:val="28"/>
          <w:szCs w:val="28"/>
        </w:rPr>
        <w:t xml:space="preserve"> </w:t>
      </w:r>
      <w:r w:rsidR="00577150">
        <w:rPr>
          <w:rFonts w:cs="B Nazanin" w:hint="cs"/>
          <w:sz w:val="28"/>
          <w:szCs w:val="28"/>
          <w:rtl/>
        </w:rPr>
        <w:t>(</w:t>
      </w:r>
      <w:r w:rsidRPr="00C410C4">
        <w:rPr>
          <w:rFonts w:cs="B Nazanin" w:hint="cs"/>
          <w:sz w:val="28"/>
          <w:szCs w:val="28"/>
          <w:rtl/>
        </w:rPr>
        <w:t>توانمندسازي</w:t>
      </w:r>
      <w:r w:rsidRPr="00C410C4">
        <w:rPr>
          <w:rFonts w:cs="B Nazanin"/>
          <w:sz w:val="28"/>
          <w:szCs w:val="28"/>
        </w:rPr>
        <w:t xml:space="preserve"> </w:t>
      </w:r>
      <w:r w:rsidRPr="00C410C4">
        <w:rPr>
          <w:rFonts w:cs="B Nazanin" w:hint="cs"/>
          <w:sz w:val="28"/>
          <w:szCs w:val="28"/>
          <w:rtl/>
        </w:rPr>
        <w:t>بخش</w:t>
      </w:r>
      <w:r w:rsidRPr="00C410C4">
        <w:rPr>
          <w:rFonts w:cs="B Nazanin"/>
          <w:sz w:val="28"/>
          <w:szCs w:val="28"/>
        </w:rPr>
        <w:t xml:space="preserve"> </w:t>
      </w:r>
      <w:r w:rsidRPr="00C410C4">
        <w:rPr>
          <w:rFonts w:cs="B Nazanin" w:hint="cs"/>
          <w:sz w:val="28"/>
          <w:szCs w:val="28"/>
          <w:rtl/>
        </w:rPr>
        <w:t>خصوصی)</w:t>
      </w:r>
    </w:p>
    <w:p w:rsidR="00CB5C9B" w:rsidRPr="00C410C4" w:rsidRDefault="00CB5C9B" w:rsidP="00577150">
      <w:pPr>
        <w:spacing w:after="0"/>
        <w:jc w:val="both"/>
        <w:rPr>
          <w:rFonts w:cs="B Nazanin"/>
          <w:sz w:val="28"/>
          <w:szCs w:val="28"/>
        </w:rPr>
      </w:pPr>
      <w:r w:rsidRPr="00C410C4">
        <w:rPr>
          <w:rFonts w:cs="B Nazanin" w:hint="cs"/>
          <w:sz w:val="28"/>
          <w:szCs w:val="28"/>
          <w:rtl/>
        </w:rPr>
        <w:t>فرآیند</w:t>
      </w:r>
      <w:r w:rsidRPr="00C410C4">
        <w:rPr>
          <w:rFonts w:cs="B Nazanin"/>
          <w:sz w:val="28"/>
          <w:szCs w:val="28"/>
        </w:rPr>
        <w:t xml:space="preserve"> </w:t>
      </w:r>
      <w:r w:rsidRPr="00C410C4">
        <w:rPr>
          <w:rFonts w:cs="B Nazanin" w:hint="cs"/>
          <w:sz w:val="28"/>
          <w:szCs w:val="28"/>
          <w:rtl/>
        </w:rPr>
        <w:t>خصوصی</w:t>
      </w:r>
      <w:r w:rsidR="00577150">
        <w:rPr>
          <w:rFonts w:cs="B Nazanin" w:hint="cs"/>
          <w:sz w:val="28"/>
          <w:szCs w:val="28"/>
          <w:rtl/>
        </w:rPr>
        <w:softHyphen/>
      </w:r>
      <w:r w:rsidRPr="00C410C4">
        <w:rPr>
          <w:rFonts w:cs="B Nazanin" w:hint="cs"/>
          <w:sz w:val="28"/>
          <w:szCs w:val="28"/>
          <w:rtl/>
        </w:rPr>
        <w:t>سازي</w:t>
      </w:r>
      <w:r w:rsidRPr="00C410C4">
        <w:rPr>
          <w:rFonts w:cs="B Nazanin"/>
          <w:sz w:val="28"/>
          <w:szCs w:val="28"/>
        </w:rPr>
        <w:t xml:space="preserve"> </w:t>
      </w:r>
      <w:r w:rsidRPr="00C410C4">
        <w:rPr>
          <w:rFonts w:cs="B Nazanin" w:hint="cs"/>
          <w:sz w:val="28"/>
          <w:szCs w:val="28"/>
          <w:rtl/>
        </w:rPr>
        <w:t>در</w:t>
      </w:r>
      <w:r w:rsidRPr="00C410C4">
        <w:rPr>
          <w:rFonts w:cs="B Nazanin"/>
          <w:sz w:val="28"/>
          <w:szCs w:val="28"/>
        </w:rPr>
        <w:t xml:space="preserve"> </w:t>
      </w:r>
      <w:r w:rsidRPr="00C410C4">
        <w:rPr>
          <w:rFonts w:cs="B Nazanin" w:hint="cs"/>
          <w:sz w:val="28"/>
          <w:szCs w:val="28"/>
          <w:rtl/>
        </w:rPr>
        <w:t>برخی</w:t>
      </w:r>
      <w:r w:rsidRPr="00C410C4">
        <w:rPr>
          <w:rFonts w:cs="B Nazanin"/>
          <w:sz w:val="28"/>
          <w:szCs w:val="28"/>
        </w:rPr>
        <w:t xml:space="preserve"> </w:t>
      </w:r>
      <w:r w:rsidRPr="00C410C4">
        <w:rPr>
          <w:rFonts w:cs="B Nazanin" w:hint="cs"/>
          <w:sz w:val="28"/>
          <w:szCs w:val="28"/>
          <w:rtl/>
        </w:rPr>
        <w:t>از</w:t>
      </w:r>
      <w:r w:rsidRPr="00C410C4">
        <w:rPr>
          <w:rFonts w:cs="B Nazanin"/>
          <w:sz w:val="28"/>
          <w:szCs w:val="28"/>
        </w:rPr>
        <w:t xml:space="preserve"> </w:t>
      </w:r>
      <w:r w:rsidRPr="00C410C4">
        <w:rPr>
          <w:rFonts w:cs="B Nazanin" w:hint="cs"/>
          <w:sz w:val="28"/>
          <w:szCs w:val="28"/>
          <w:rtl/>
        </w:rPr>
        <w:t>کشورهایی</w:t>
      </w:r>
      <w:r w:rsidRPr="00C410C4">
        <w:rPr>
          <w:rFonts w:cs="B Nazanin"/>
          <w:sz w:val="28"/>
          <w:szCs w:val="28"/>
        </w:rPr>
        <w:t xml:space="preserve"> </w:t>
      </w:r>
      <w:r w:rsidRPr="00C410C4">
        <w:rPr>
          <w:rFonts w:cs="B Nazanin" w:hint="cs"/>
          <w:sz w:val="28"/>
          <w:szCs w:val="28"/>
          <w:rtl/>
        </w:rPr>
        <w:t>که</w:t>
      </w:r>
      <w:r w:rsidRPr="00C410C4">
        <w:rPr>
          <w:rFonts w:cs="B Nazanin"/>
          <w:sz w:val="28"/>
          <w:szCs w:val="28"/>
        </w:rPr>
        <w:t xml:space="preserve"> </w:t>
      </w:r>
      <w:r w:rsidRPr="00C410C4">
        <w:rPr>
          <w:rFonts w:cs="B Nazanin" w:hint="cs"/>
          <w:sz w:val="28"/>
          <w:szCs w:val="28"/>
          <w:rtl/>
        </w:rPr>
        <w:t>این</w:t>
      </w:r>
      <w:r w:rsidRPr="00C410C4">
        <w:rPr>
          <w:rFonts w:cs="B Nazanin"/>
          <w:sz w:val="28"/>
          <w:szCs w:val="28"/>
        </w:rPr>
        <w:t xml:space="preserve"> </w:t>
      </w:r>
      <w:r w:rsidRPr="00C410C4">
        <w:rPr>
          <w:rFonts w:cs="B Nazanin" w:hint="cs"/>
          <w:sz w:val="28"/>
          <w:szCs w:val="28"/>
          <w:rtl/>
        </w:rPr>
        <w:t>رویکرد</w:t>
      </w:r>
      <w:r w:rsidRPr="00C410C4">
        <w:rPr>
          <w:rFonts w:cs="B Nazanin"/>
          <w:sz w:val="28"/>
          <w:szCs w:val="28"/>
        </w:rPr>
        <w:t xml:space="preserve"> </w:t>
      </w:r>
      <w:r w:rsidRPr="00C410C4">
        <w:rPr>
          <w:rFonts w:cs="B Nazanin" w:hint="cs"/>
          <w:sz w:val="28"/>
          <w:szCs w:val="28"/>
          <w:rtl/>
        </w:rPr>
        <w:t>را</w:t>
      </w:r>
      <w:r w:rsidRPr="00C410C4">
        <w:rPr>
          <w:rFonts w:cs="B Nazanin"/>
          <w:sz w:val="28"/>
          <w:szCs w:val="28"/>
        </w:rPr>
        <w:t xml:space="preserve"> </w:t>
      </w:r>
      <w:r w:rsidRPr="00C410C4">
        <w:rPr>
          <w:rFonts w:cs="B Nazanin" w:hint="cs"/>
          <w:sz w:val="28"/>
          <w:szCs w:val="28"/>
          <w:rtl/>
        </w:rPr>
        <w:t>برگزیده</w:t>
      </w:r>
      <w:r w:rsidRPr="00C410C4">
        <w:rPr>
          <w:rFonts w:cs="B Nazanin"/>
          <w:sz w:val="28"/>
          <w:szCs w:val="28"/>
        </w:rPr>
        <w:t xml:space="preserve"> </w:t>
      </w:r>
      <w:r w:rsidRPr="00C410C4">
        <w:rPr>
          <w:rFonts w:cs="B Nazanin" w:hint="cs"/>
          <w:sz w:val="28"/>
          <w:szCs w:val="28"/>
          <w:rtl/>
        </w:rPr>
        <w:t>اند،</w:t>
      </w:r>
      <w:r w:rsidRPr="00C410C4">
        <w:rPr>
          <w:rFonts w:cs="B Nazanin"/>
          <w:sz w:val="28"/>
          <w:szCs w:val="28"/>
        </w:rPr>
        <w:t xml:space="preserve"> </w:t>
      </w:r>
      <w:r w:rsidRPr="00C410C4">
        <w:rPr>
          <w:rFonts w:cs="B Nazanin" w:hint="cs"/>
          <w:sz w:val="28"/>
          <w:szCs w:val="28"/>
          <w:rtl/>
        </w:rPr>
        <w:t>آنها</w:t>
      </w:r>
      <w:r w:rsidRPr="00C410C4">
        <w:rPr>
          <w:rFonts w:cs="B Nazanin"/>
          <w:sz w:val="28"/>
          <w:szCs w:val="28"/>
        </w:rPr>
        <w:t xml:space="preserve"> </w:t>
      </w:r>
      <w:r w:rsidRPr="00C410C4">
        <w:rPr>
          <w:rFonts w:cs="B Nazanin" w:hint="cs"/>
          <w:sz w:val="28"/>
          <w:szCs w:val="28"/>
          <w:rtl/>
        </w:rPr>
        <w:t>را</w:t>
      </w:r>
      <w:r w:rsidRPr="00C410C4">
        <w:rPr>
          <w:rFonts w:cs="B Nazanin"/>
          <w:sz w:val="28"/>
          <w:szCs w:val="28"/>
        </w:rPr>
        <w:t xml:space="preserve"> </w:t>
      </w:r>
      <w:r w:rsidRPr="00C410C4">
        <w:rPr>
          <w:rFonts w:cs="B Nazanin" w:hint="cs"/>
          <w:sz w:val="28"/>
          <w:szCs w:val="28"/>
          <w:rtl/>
        </w:rPr>
        <w:t>با</w:t>
      </w:r>
      <w:r w:rsidRPr="00C410C4">
        <w:rPr>
          <w:rFonts w:cs="B Nazanin"/>
          <w:sz w:val="28"/>
          <w:szCs w:val="28"/>
        </w:rPr>
        <w:t xml:space="preserve"> </w:t>
      </w:r>
      <w:r w:rsidRPr="00C410C4">
        <w:rPr>
          <w:rFonts w:cs="B Nazanin" w:hint="cs"/>
          <w:sz w:val="28"/>
          <w:szCs w:val="28"/>
          <w:rtl/>
        </w:rPr>
        <w:t>مشکلاتی</w:t>
      </w:r>
      <w:r w:rsidRPr="00C410C4">
        <w:rPr>
          <w:rFonts w:cs="B Nazanin"/>
          <w:sz w:val="28"/>
          <w:szCs w:val="28"/>
        </w:rPr>
        <w:t xml:space="preserve"> </w:t>
      </w:r>
      <w:r w:rsidRPr="00C410C4">
        <w:rPr>
          <w:rFonts w:cs="B Nazanin" w:hint="cs"/>
          <w:sz w:val="28"/>
          <w:szCs w:val="28"/>
          <w:rtl/>
        </w:rPr>
        <w:t>روبرو</w:t>
      </w:r>
      <w:r w:rsidRPr="00C410C4">
        <w:rPr>
          <w:rFonts w:cs="B Nazanin"/>
          <w:sz w:val="28"/>
          <w:szCs w:val="28"/>
        </w:rPr>
        <w:t xml:space="preserve"> </w:t>
      </w:r>
      <w:r w:rsidRPr="00C410C4">
        <w:rPr>
          <w:rFonts w:cs="B Nazanin" w:hint="cs"/>
          <w:sz w:val="28"/>
          <w:szCs w:val="28"/>
          <w:rtl/>
        </w:rPr>
        <w:t>کرده</w:t>
      </w:r>
      <w:r w:rsidRPr="00C410C4">
        <w:rPr>
          <w:rFonts w:cs="B Nazanin"/>
          <w:sz w:val="28"/>
          <w:szCs w:val="28"/>
        </w:rPr>
        <w:t xml:space="preserve"> </w:t>
      </w:r>
      <w:r w:rsidR="00577150">
        <w:rPr>
          <w:rFonts w:cs="B Nazanin" w:hint="cs"/>
          <w:sz w:val="28"/>
          <w:szCs w:val="28"/>
          <w:rtl/>
        </w:rPr>
        <w:t>است.</w:t>
      </w:r>
      <w:r w:rsidRPr="00C410C4">
        <w:rPr>
          <w:rFonts w:cs="B Nazanin"/>
          <w:sz w:val="28"/>
          <w:szCs w:val="28"/>
        </w:rPr>
        <w:t xml:space="preserve"> </w:t>
      </w:r>
      <w:r w:rsidRPr="00C410C4">
        <w:rPr>
          <w:rFonts w:cs="B Nazanin" w:hint="cs"/>
          <w:sz w:val="28"/>
          <w:szCs w:val="28"/>
          <w:rtl/>
        </w:rPr>
        <w:t>از</w:t>
      </w:r>
      <w:r w:rsidRPr="00C410C4">
        <w:rPr>
          <w:rFonts w:cs="B Nazanin"/>
          <w:sz w:val="28"/>
          <w:szCs w:val="28"/>
        </w:rPr>
        <w:t xml:space="preserve"> </w:t>
      </w:r>
      <w:r w:rsidRPr="00C410C4">
        <w:rPr>
          <w:rFonts w:cs="B Nazanin" w:hint="cs"/>
          <w:sz w:val="28"/>
          <w:szCs w:val="28"/>
          <w:rtl/>
        </w:rPr>
        <w:t>جمله</w:t>
      </w:r>
      <w:r w:rsidRPr="00C410C4">
        <w:rPr>
          <w:rFonts w:cs="B Nazanin"/>
          <w:sz w:val="28"/>
          <w:szCs w:val="28"/>
        </w:rPr>
        <w:t xml:space="preserve"> </w:t>
      </w:r>
      <w:r w:rsidRPr="00C410C4">
        <w:rPr>
          <w:rFonts w:cs="B Nazanin" w:hint="cs"/>
          <w:sz w:val="28"/>
          <w:szCs w:val="28"/>
          <w:rtl/>
        </w:rPr>
        <w:t>این</w:t>
      </w:r>
      <w:r w:rsidRPr="00C410C4">
        <w:rPr>
          <w:rFonts w:cs="B Nazanin"/>
          <w:sz w:val="28"/>
          <w:szCs w:val="28"/>
        </w:rPr>
        <w:t xml:space="preserve"> </w:t>
      </w:r>
      <w:r w:rsidRPr="00C410C4">
        <w:rPr>
          <w:rFonts w:cs="B Nazanin" w:hint="cs"/>
          <w:sz w:val="28"/>
          <w:szCs w:val="28"/>
          <w:rtl/>
        </w:rPr>
        <w:t>مشکلات</w:t>
      </w:r>
      <w:r w:rsidR="00577150">
        <w:rPr>
          <w:rFonts w:cs="B Nazanin" w:hint="cs"/>
          <w:sz w:val="28"/>
          <w:szCs w:val="28"/>
          <w:rtl/>
        </w:rPr>
        <w:t>،</w:t>
      </w:r>
      <w:r w:rsidRPr="00C410C4">
        <w:rPr>
          <w:rFonts w:cs="B Nazanin" w:hint="cs"/>
          <w:sz w:val="28"/>
          <w:szCs w:val="28"/>
          <w:rtl/>
        </w:rPr>
        <w:t xml:space="preserve"> تنش</w:t>
      </w:r>
      <w:r w:rsidR="00577150">
        <w:rPr>
          <w:rFonts w:cs="B Nazanin" w:hint="cs"/>
          <w:sz w:val="28"/>
          <w:szCs w:val="28"/>
          <w:rtl/>
        </w:rPr>
        <w:softHyphen/>
      </w:r>
      <w:r w:rsidRPr="00C410C4">
        <w:rPr>
          <w:rFonts w:cs="B Nazanin" w:hint="cs"/>
          <w:sz w:val="28"/>
          <w:szCs w:val="28"/>
          <w:rtl/>
        </w:rPr>
        <w:t>هاي</w:t>
      </w:r>
      <w:r w:rsidRPr="00C410C4">
        <w:rPr>
          <w:rFonts w:cs="B Nazanin"/>
          <w:sz w:val="28"/>
          <w:szCs w:val="28"/>
        </w:rPr>
        <w:t xml:space="preserve"> </w:t>
      </w:r>
      <w:r w:rsidRPr="00C410C4">
        <w:rPr>
          <w:rFonts w:cs="B Nazanin" w:hint="cs"/>
          <w:sz w:val="28"/>
          <w:szCs w:val="28"/>
          <w:rtl/>
        </w:rPr>
        <w:t>سیاسی</w:t>
      </w:r>
      <w:r w:rsidRPr="00C410C4">
        <w:rPr>
          <w:rFonts w:cs="B Nazanin"/>
          <w:sz w:val="28"/>
          <w:szCs w:val="28"/>
        </w:rPr>
        <w:t xml:space="preserve"> </w:t>
      </w:r>
      <w:r w:rsidRPr="00C410C4">
        <w:rPr>
          <w:rFonts w:cs="B Nazanin" w:hint="cs"/>
          <w:sz w:val="28"/>
          <w:szCs w:val="28"/>
          <w:rtl/>
        </w:rPr>
        <w:t>و</w:t>
      </w:r>
      <w:r w:rsidRPr="00C410C4">
        <w:rPr>
          <w:rFonts w:cs="B Nazanin"/>
          <w:sz w:val="28"/>
          <w:szCs w:val="28"/>
        </w:rPr>
        <w:t xml:space="preserve"> </w:t>
      </w:r>
      <w:r w:rsidRPr="00C410C4">
        <w:rPr>
          <w:rFonts w:cs="B Nazanin" w:hint="cs"/>
          <w:sz w:val="28"/>
          <w:szCs w:val="28"/>
          <w:rtl/>
        </w:rPr>
        <w:t>اجتماعی</w:t>
      </w:r>
      <w:r w:rsidRPr="00C410C4">
        <w:rPr>
          <w:rFonts w:cs="B Nazanin"/>
          <w:sz w:val="28"/>
          <w:szCs w:val="28"/>
        </w:rPr>
        <w:t xml:space="preserve"> </w:t>
      </w:r>
      <w:r w:rsidRPr="00C410C4">
        <w:rPr>
          <w:rFonts w:cs="B Nazanin" w:hint="cs"/>
          <w:sz w:val="28"/>
          <w:szCs w:val="28"/>
          <w:rtl/>
        </w:rPr>
        <w:t>است</w:t>
      </w:r>
      <w:r w:rsidRPr="00C410C4">
        <w:rPr>
          <w:rFonts w:cs="B Nazanin"/>
          <w:sz w:val="28"/>
          <w:szCs w:val="28"/>
        </w:rPr>
        <w:t xml:space="preserve"> </w:t>
      </w:r>
      <w:r w:rsidRPr="00C410C4">
        <w:rPr>
          <w:rFonts w:cs="B Nazanin" w:hint="cs"/>
          <w:sz w:val="28"/>
          <w:szCs w:val="28"/>
          <w:rtl/>
        </w:rPr>
        <w:t>که</w:t>
      </w:r>
      <w:r w:rsidRPr="00C410C4">
        <w:rPr>
          <w:rFonts w:cs="B Nazanin"/>
          <w:sz w:val="28"/>
          <w:szCs w:val="28"/>
        </w:rPr>
        <w:t xml:space="preserve"> </w:t>
      </w:r>
      <w:r w:rsidRPr="00C410C4">
        <w:rPr>
          <w:rFonts w:cs="B Nazanin" w:hint="cs"/>
          <w:sz w:val="28"/>
          <w:szCs w:val="28"/>
          <w:rtl/>
        </w:rPr>
        <w:t>در</w:t>
      </w:r>
      <w:r w:rsidRPr="00C410C4">
        <w:rPr>
          <w:rFonts w:cs="B Nazanin"/>
          <w:sz w:val="28"/>
          <w:szCs w:val="28"/>
        </w:rPr>
        <w:t xml:space="preserve"> </w:t>
      </w:r>
      <w:r w:rsidRPr="00C410C4">
        <w:rPr>
          <w:rFonts w:cs="B Nazanin" w:hint="cs"/>
          <w:sz w:val="28"/>
          <w:szCs w:val="28"/>
          <w:rtl/>
        </w:rPr>
        <w:t>روند</w:t>
      </w:r>
      <w:r w:rsidRPr="00C410C4">
        <w:rPr>
          <w:rFonts w:cs="B Nazanin"/>
          <w:sz w:val="28"/>
          <w:szCs w:val="28"/>
        </w:rPr>
        <w:t xml:space="preserve"> </w:t>
      </w:r>
      <w:r w:rsidRPr="00C410C4">
        <w:rPr>
          <w:rFonts w:cs="B Nazanin" w:hint="cs"/>
          <w:sz w:val="28"/>
          <w:szCs w:val="28"/>
          <w:rtl/>
        </w:rPr>
        <w:t>خصوصی</w:t>
      </w:r>
      <w:r w:rsidR="00577150">
        <w:rPr>
          <w:rFonts w:cs="B Nazanin" w:hint="cs"/>
          <w:sz w:val="28"/>
          <w:szCs w:val="28"/>
          <w:rtl/>
        </w:rPr>
        <w:softHyphen/>
      </w:r>
      <w:r w:rsidRPr="00C410C4">
        <w:rPr>
          <w:rFonts w:cs="B Nazanin" w:hint="cs"/>
          <w:sz w:val="28"/>
          <w:szCs w:val="28"/>
          <w:rtl/>
        </w:rPr>
        <w:t>سازي</w:t>
      </w:r>
      <w:r w:rsidRPr="00C410C4">
        <w:rPr>
          <w:rFonts w:cs="B Nazanin"/>
          <w:sz w:val="28"/>
          <w:szCs w:val="28"/>
        </w:rPr>
        <w:t xml:space="preserve"> </w:t>
      </w:r>
      <w:r w:rsidRPr="00C410C4">
        <w:rPr>
          <w:rFonts w:cs="B Nazanin" w:hint="cs"/>
          <w:sz w:val="28"/>
          <w:szCs w:val="28"/>
          <w:rtl/>
        </w:rPr>
        <w:t>غالبا</w:t>
      </w:r>
      <w:r w:rsidRPr="00C410C4">
        <w:rPr>
          <w:rFonts w:cs="B Nazanin"/>
          <w:sz w:val="28"/>
          <w:szCs w:val="28"/>
        </w:rPr>
        <w:t xml:space="preserve"> </w:t>
      </w:r>
      <w:r w:rsidRPr="00C410C4">
        <w:rPr>
          <w:rFonts w:cs="B Nazanin" w:hint="cs"/>
          <w:sz w:val="28"/>
          <w:szCs w:val="28"/>
          <w:rtl/>
        </w:rPr>
        <w:t>گریزناپذیر</w:t>
      </w:r>
      <w:r w:rsidRPr="00C410C4">
        <w:rPr>
          <w:rFonts w:cs="B Nazanin"/>
          <w:sz w:val="28"/>
          <w:szCs w:val="28"/>
        </w:rPr>
        <w:t xml:space="preserve"> </w:t>
      </w:r>
      <w:r w:rsidRPr="00C410C4">
        <w:rPr>
          <w:rFonts w:cs="B Nazanin" w:hint="cs"/>
          <w:sz w:val="28"/>
          <w:szCs w:val="28"/>
          <w:rtl/>
        </w:rPr>
        <w:t>است</w:t>
      </w:r>
      <w:r w:rsidR="00577150">
        <w:rPr>
          <w:rFonts w:cs="B Nazanin" w:hint="cs"/>
          <w:sz w:val="28"/>
          <w:szCs w:val="28"/>
          <w:rtl/>
        </w:rPr>
        <w:t>.</w:t>
      </w:r>
      <w:r w:rsidRPr="00C410C4">
        <w:rPr>
          <w:rFonts w:cs="B Nazanin"/>
          <w:sz w:val="28"/>
          <w:szCs w:val="28"/>
        </w:rPr>
        <w:t xml:space="preserve"> </w:t>
      </w:r>
      <w:r w:rsidRPr="00C410C4">
        <w:rPr>
          <w:rFonts w:cs="B Nazanin" w:hint="cs"/>
          <w:sz w:val="28"/>
          <w:szCs w:val="28"/>
          <w:rtl/>
        </w:rPr>
        <w:t>در</w:t>
      </w:r>
      <w:r w:rsidRPr="00C410C4">
        <w:rPr>
          <w:rFonts w:cs="B Nazanin"/>
          <w:sz w:val="28"/>
          <w:szCs w:val="28"/>
        </w:rPr>
        <w:t xml:space="preserve"> </w:t>
      </w:r>
      <w:r w:rsidRPr="00C410C4">
        <w:rPr>
          <w:rFonts w:cs="B Nazanin" w:hint="cs"/>
          <w:sz w:val="28"/>
          <w:szCs w:val="28"/>
          <w:rtl/>
        </w:rPr>
        <w:t>شرایطی</w:t>
      </w:r>
      <w:r w:rsidRPr="00C410C4">
        <w:rPr>
          <w:rFonts w:cs="B Nazanin"/>
          <w:sz w:val="28"/>
          <w:szCs w:val="28"/>
        </w:rPr>
        <w:t xml:space="preserve"> </w:t>
      </w:r>
      <w:r w:rsidRPr="00C410C4">
        <w:rPr>
          <w:rFonts w:cs="B Nazanin" w:hint="cs"/>
          <w:sz w:val="28"/>
          <w:szCs w:val="28"/>
          <w:rtl/>
        </w:rPr>
        <w:t>که</w:t>
      </w:r>
      <w:r w:rsidRPr="00C410C4">
        <w:rPr>
          <w:rFonts w:cs="B Nazanin"/>
          <w:sz w:val="28"/>
          <w:szCs w:val="28"/>
        </w:rPr>
        <w:t xml:space="preserve"> </w:t>
      </w:r>
      <w:r w:rsidRPr="00C410C4">
        <w:rPr>
          <w:rFonts w:cs="B Nazanin" w:hint="cs"/>
          <w:sz w:val="28"/>
          <w:szCs w:val="28"/>
          <w:rtl/>
        </w:rPr>
        <w:t>بهبود محیط</w:t>
      </w:r>
      <w:r w:rsidRPr="00C410C4">
        <w:rPr>
          <w:rFonts w:cs="B Nazanin"/>
          <w:sz w:val="28"/>
          <w:szCs w:val="28"/>
        </w:rPr>
        <w:t xml:space="preserve"> </w:t>
      </w:r>
      <w:r w:rsidRPr="00C410C4">
        <w:rPr>
          <w:rFonts w:cs="B Nazanin" w:hint="cs"/>
          <w:sz w:val="28"/>
          <w:szCs w:val="28"/>
          <w:rtl/>
        </w:rPr>
        <w:t>کسب</w:t>
      </w:r>
      <w:r w:rsidRPr="00C410C4">
        <w:rPr>
          <w:rFonts w:cs="B Nazanin"/>
          <w:sz w:val="28"/>
          <w:szCs w:val="28"/>
        </w:rPr>
        <w:t xml:space="preserve"> </w:t>
      </w:r>
      <w:r w:rsidRPr="00C410C4">
        <w:rPr>
          <w:rFonts w:cs="B Nazanin" w:hint="cs"/>
          <w:sz w:val="28"/>
          <w:szCs w:val="28"/>
          <w:rtl/>
        </w:rPr>
        <w:t>و</w:t>
      </w:r>
      <w:r w:rsidRPr="00C410C4">
        <w:rPr>
          <w:rFonts w:cs="B Nazanin"/>
          <w:sz w:val="28"/>
          <w:szCs w:val="28"/>
        </w:rPr>
        <w:t xml:space="preserve"> </w:t>
      </w:r>
      <w:r w:rsidRPr="00C410C4">
        <w:rPr>
          <w:rFonts w:cs="B Nazanin" w:hint="cs"/>
          <w:sz w:val="28"/>
          <w:szCs w:val="28"/>
          <w:rtl/>
        </w:rPr>
        <w:t>کار</w:t>
      </w:r>
      <w:r w:rsidRPr="00C410C4">
        <w:rPr>
          <w:rFonts w:cs="B Nazanin"/>
          <w:sz w:val="28"/>
          <w:szCs w:val="28"/>
        </w:rPr>
        <w:t xml:space="preserve"> </w:t>
      </w:r>
      <w:r w:rsidRPr="00C410C4">
        <w:rPr>
          <w:rFonts w:cs="B Nazanin" w:hint="cs"/>
          <w:sz w:val="28"/>
          <w:szCs w:val="28"/>
          <w:rtl/>
        </w:rPr>
        <w:t>رقابت</w:t>
      </w:r>
      <w:r w:rsidRPr="00C410C4">
        <w:rPr>
          <w:rFonts w:cs="B Nazanin"/>
          <w:sz w:val="28"/>
          <w:szCs w:val="28"/>
        </w:rPr>
        <w:t xml:space="preserve"> </w:t>
      </w:r>
      <w:r w:rsidRPr="00C410C4">
        <w:rPr>
          <w:rFonts w:cs="B Nazanin" w:hint="cs"/>
          <w:sz w:val="28"/>
          <w:szCs w:val="28"/>
          <w:rtl/>
        </w:rPr>
        <w:t>را</w:t>
      </w:r>
      <w:r w:rsidRPr="00C410C4">
        <w:rPr>
          <w:rFonts w:cs="B Nazanin"/>
          <w:sz w:val="28"/>
          <w:szCs w:val="28"/>
        </w:rPr>
        <w:t xml:space="preserve"> </w:t>
      </w:r>
      <w:r w:rsidRPr="00C410C4">
        <w:rPr>
          <w:rFonts w:cs="B Nazanin" w:hint="cs"/>
          <w:sz w:val="28"/>
          <w:szCs w:val="28"/>
          <w:rtl/>
        </w:rPr>
        <w:t>تقویت</w:t>
      </w:r>
      <w:r w:rsidRPr="00C410C4">
        <w:rPr>
          <w:rFonts w:cs="B Nazanin"/>
          <w:sz w:val="28"/>
          <w:szCs w:val="28"/>
        </w:rPr>
        <w:t xml:space="preserve"> </w:t>
      </w:r>
      <w:r w:rsidRPr="00C410C4">
        <w:rPr>
          <w:rFonts w:cs="B Nazanin" w:hint="cs"/>
          <w:sz w:val="28"/>
          <w:szCs w:val="28"/>
          <w:rtl/>
        </w:rPr>
        <w:t>می</w:t>
      </w:r>
      <w:r w:rsidR="00577150">
        <w:rPr>
          <w:rFonts w:cs="B Nazanin" w:hint="cs"/>
          <w:sz w:val="28"/>
          <w:szCs w:val="28"/>
          <w:rtl/>
        </w:rPr>
        <w:softHyphen/>
      </w:r>
      <w:r w:rsidRPr="00C410C4">
        <w:rPr>
          <w:rFonts w:cs="B Nazanin" w:hint="cs"/>
          <w:sz w:val="28"/>
          <w:szCs w:val="28"/>
          <w:rtl/>
        </w:rPr>
        <w:t>کند،</w:t>
      </w:r>
      <w:r w:rsidRPr="00C410C4">
        <w:rPr>
          <w:rFonts w:cs="B Nazanin"/>
          <w:sz w:val="28"/>
          <w:szCs w:val="28"/>
        </w:rPr>
        <w:t xml:space="preserve"> </w:t>
      </w:r>
      <w:r w:rsidRPr="00C410C4">
        <w:rPr>
          <w:rFonts w:cs="B Nazanin" w:hint="cs"/>
          <w:sz w:val="28"/>
          <w:szCs w:val="28"/>
          <w:rtl/>
        </w:rPr>
        <w:t>بنا</w:t>
      </w:r>
      <w:r w:rsidRPr="00C410C4">
        <w:rPr>
          <w:rFonts w:cs="B Nazanin"/>
          <w:sz w:val="28"/>
          <w:szCs w:val="28"/>
        </w:rPr>
        <w:t xml:space="preserve"> </w:t>
      </w:r>
      <w:r w:rsidRPr="00C410C4">
        <w:rPr>
          <w:rFonts w:cs="B Nazanin" w:hint="cs"/>
          <w:sz w:val="28"/>
          <w:szCs w:val="28"/>
          <w:rtl/>
        </w:rPr>
        <w:t>بر</w:t>
      </w:r>
      <w:r w:rsidRPr="00C410C4">
        <w:rPr>
          <w:rFonts w:cs="B Nazanin"/>
          <w:sz w:val="28"/>
          <w:szCs w:val="28"/>
        </w:rPr>
        <w:t xml:space="preserve"> </w:t>
      </w:r>
      <w:r w:rsidRPr="00C410C4">
        <w:rPr>
          <w:rFonts w:cs="B Nazanin" w:hint="cs"/>
          <w:sz w:val="28"/>
          <w:szCs w:val="28"/>
          <w:rtl/>
        </w:rPr>
        <w:t>تجربه</w:t>
      </w:r>
      <w:r w:rsidRPr="00C410C4">
        <w:rPr>
          <w:rFonts w:cs="B Nazanin"/>
          <w:sz w:val="28"/>
          <w:szCs w:val="28"/>
        </w:rPr>
        <w:t xml:space="preserve"> </w:t>
      </w:r>
      <w:r w:rsidRPr="00C410C4">
        <w:rPr>
          <w:rFonts w:cs="B Nazanin" w:hint="cs"/>
          <w:sz w:val="28"/>
          <w:szCs w:val="28"/>
          <w:rtl/>
        </w:rPr>
        <w:t>جهانی</w:t>
      </w:r>
      <w:r w:rsidR="00734934">
        <w:rPr>
          <w:rFonts w:cs="B Nazanin" w:hint="cs"/>
          <w:sz w:val="28"/>
          <w:szCs w:val="28"/>
          <w:rtl/>
        </w:rPr>
        <w:t>،</w:t>
      </w:r>
      <w:r w:rsidRPr="00C410C4">
        <w:rPr>
          <w:rFonts w:cs="B Nazanin"/>
          <w:sz w:val="28"/>
          <w:szCs w:val="28"/>
        </w:rPr>
        <w:t xml:space="preserve"> </w:t>
      </w:r>
      <w:r w:rsidRPr="00C410C4">
        <w:rPr>
          <w:rFonts w:cs="B Nazanin" w:hint="cs"/>
          <w:sz w:val="28"/>
          <w:szCs w:val="28"/>
          <w:rtl/>
        </w:rPr>
        <w:t>خصوصی</w:t>
      </w:r>
      <w:r w:rsidR="00577150">
        <w:rPr>
          <w:rFonts w:cs="B Nazanin" w:hint="cs"/>
          <w:sz w:val="28"/>
          <w:szCs w:val="28"/>
          <w:rtl/>
        </w:rPr>
        <w:softHyphen/>
      </w:r>
      <w:r w:rsidRPr="00C410C4">
        <w:rPr>
          <w:rFonts w:cs="B Nazanin" w:hint="cs"/>
          <w:sz w:val="28"/>
          <w:szCs w:val="28"/>
          <w:rtl/>
        </w:rPr>
        <w:t>سازي</w:t>
      </w:r>
      <w:r w:rsidRPr="00C410C4">
        <w:rPr>
          <w:rFonts w:cs="B Nazanin"/>
          <w:sz w:val="28"/>
          <w:szCs w:val="28"/>
        </w:rPr>
        <w:t xml:space="preserve"> </w:t>
      </w:r>
      <w:r w:rsidRPr="00C410C4">
        <w:rPr>
          <w:rFonts w:cs="B Nazanin" w:hint="cs"/>
          <w:sz w:val="28"/>
          <w:szCs w:val="28"/>
          <w:rtl/>
        </w:rPr>
        <w:t>لزوماً</w:t>
      </w:r>
      <w:r w:rsidRPr="00C410C4">
        <w:rPr>
          <w:rFonts w:cs="B Nazanin"/>
          <w:sz w:val="28"/>
          <w:szCs w:val="28"/>
        </w:rPr>
        <w:t xml:space="preserve"> </w:t>
      </w:r>
      <w:r w:rsidRPr="00C410C4">
        <w:rPr>
          <w:rFonts w:cs="B Nazanin" w:hint="cs"/>
          <w:sz w:val="28"/>
          <w:szCs w:val="28"/>
          <w:rtl/>
        </w:rPr>
        <w:t>به</w:t>
      </w:r>
      <w:r w:rsidRPr="00C410C4">
        <w:rPr>
          <w:rFonts w:cs="B Nazanin"/>
          <w:sz w:val="28"/>
          <w:szCs w:val="28"/>
        </w:rPr>
        <w:t xml:space="preserve"> </w:t>
      </w:r>
      <w:r w:rsidRPr="00C410C4">
        <w:rPr>
          <w:rFonts w:cs="B Nazanin" w:hint="cs"/>
          <w:sz w:val="28"/>
          <w:szCs w:val="28"/>
          <w:rtl/>
        </w:rPr>
        <w:t>تقویت</w:t>
      </w:r>
      <w:r w:rsidRPr="00C410C4">
        <w:rPr>
          <w:rFonts w:cs="B Nazanin"/>
          <w:sz w:val="28"/>
          <w:szCs w:val="28"/>
        </w:rPr>
        <w:t xml:space="preserve"> </w:t>
      </w:r>
      <w:r w:rsidRPr="00C410C4">
        <w:rPr>
          <w:rFonts w:cs="B Nazanin" w:hint="cs"/>
          <w:sz w:val="28"/>
          <w:szCs w:val="28"/>
          <w:rtl/>
        </w:rPr>
        <w:t>رقابت</w:t>
      </w:r>
      <w:r w:rsidRPr="00C410C4">
        <w:rPr>
          <w:rFonts w:cs="B Nazanin"/>
          <w:sz w:val="28"/>
          <w:szCs w:val="28"/>
        </w:rPr>
        <w:t xml:space="preserve"> </w:t>
      </w:r>
      <w:r w:rsidRPr="00C410C4">
        <w:rPr>
          <w:rFonts w:cs="B Nazanin" w:hint="cs"/>
          <w:sz w:val="28"/>
          <w:szCs w:val="28"/>
          <w:rtl/>
        </w:rPr>
        <w:t>نمی</w:t>
      </w:r>
      <w:r w:rsidR="00577150">
        <w:rPr>
          <w:rFonts w:cs="B Nazanin"/>
          <w:sz w:val="28"/>
          <w:szCs w:val="28"/>
          <w:rtl/>
        </w:rPr>
        <w:softHyphen/>
      </w:r>
      <w:r w:rsidRPr="00C410C4">
        <w:rPr>
          <w:rFonts w:cs="B Nazanin" w:hint="cs"/>
          <w:sz w:val="28"/>
          <w:szCs w:val="28"/>
          <w:rtl/>
        </w:rPr>
        <w:t>انجامد</w:t>
      </w:r>
      <w:r w:rsidR="00577150">
        <w:rPr>
          <w:rFonts w:cs="B Nazanin" w:hint="cs"/>
          <w:sz w:val="28"/>
          <w:szCs w:val="28"/>
          <w:rtl/>
        </w:rPr>
        <w:t>،</w:t>
      </w:r>
      <w:r w:rsidRPr="00C410C4">
        <w:rPr>
          <w:rFonts w:cs="B Nazanin"/>
          <w:sz w:val="28"/>
          <w:szCs w:val="28"/>
        </w:rPr>
        <w:t xml:space="preserve"> </w:t>
      </w:r>
      <w:r w:rsidRPr="00C410C4">
        <w:rPr>
          <w:rFonts w:cs="B Nazanin" w:hint="cs"/>
          <w:sz w:val="28"/>
          <w:szCs w:val="28"/>
          <w:rtl/>
        </w:rPr>
        <w:t>زیرا</w:t>
      </w:r>
      <w:r w:rsidRPr="00C410C4">
        <w:rPr>
          <w:rFonts w:cs="B Nazanin"/>
          <w:sz w:val="28"/>
          <w:szCs w:val="28"/>
        </w:rPr>
        <w:t xml:space="preserve"> </w:t>
      </w:r>
      <w:r w:rsidRPr="00C410C4">
        <w:rPr>
          <w:rFonts w:cs="B Nazanin" w:hint="cs"/>
          <w:sz w:val="28"/>
          <w:szCs w:val="28"/>
          <w:rtl/>
        </w:rPr>
        <w:t>در</w:t>
      </w:r>
      <w:r w:rsidRPr="00C410C4">
        <w:rPr>
          <w:rFonts w:cs="B Nazanin"/>
          <w:sz w:val="28"/>
          <w:szCs w:val="28"/>
        </w:rPr>
        <w:t xml:space="preserve"> </w:t>
      </w:r>
      <w:r w:rsidRPr="00C410C4">
        <w:rPr>
          <w:rFonts w:cs="B Nazanin" w:hint="cs"/>
          <w:sz w:val="28"/>
          <w:szCs w:val="28"/>
          <w:rtl/>
        </w:rPr>
        <w:t>راهبرد</w:t>
      </w:r>
      <w:r w:rsidRPr="00C410C4">
        <w:rPr>
          <w:rFonts w:cs="B Nazanin"/>
          <w:sz w:val="28"/>
          <w:szCs w:val="28"/>
        </w:rPr>
        <w:t xml:space="preserve"> </w:t>
      </w:r>
      <w:r w:rsidRPr="00C410C4">
        <w:rPr>
          <w:rFonts w:cs="B Nazanin" w:hint="cs"/>
          <w:sz w:val="28"/>
          <w:szCs w:val="28"/>
          <w:rtl/>
        </w:rPr>
        <w:t>بهبود</w:t>
      </w:r>
      <w:r w:rsidRPr="00C410C4">
        <w:rPr>
          <w:rFonts w:cs="B Nazanin"/>
          <w:sz w:val="28"/>
          <w:szCs w:val="28"/>
        </w:rPr>
        <w:t xml:space="preserve"> </w:t>
      </w:r>
      <w:r w:rsidRPr="00C410C4">
        <w:rPr>
          <w:rFonts w:cs="B Nazanin" w:hint="cs"/>
          <w:sz w:val="28"/>
          <w:szCs w:val="28"/>
          <w:rtl/>
        </w:rPr>
        <w:t>محیط</w:t>
      </w:r>
      <w:r w:rsidRPr="00C410C4">
        <w:rPr>
          <w:rFonts w:cs="B Nazanin"/>
          <w:sz w:val="28"/>
          <w:szCs w:val="28"/>
        </w:rPr>
        <w:t xml:space="preserve"> </w:t>
      </w:r>
      <w:r w:rsidRPr="00C410C4">
        <w:rPr>
          <w:rFonts w:cs="B Nazanin" w:hint="cs"/>
          <w:sz w:val="28"/>
          <w:szCs w:val="28"/>
          <w:rtl/>
        </w:rPr>
        <w:t>کسب</w:t>
      </w:r>
      <w:r w:rsidRPr="00C410C4">
        <w:rPr>
          <w:rFonts w:cs="B Nazanin"/>
          <w:sz w:val="28"/>
          <w:szCs w:val="28"/>
        </w:rPr>
        <w:t xml:space="preserve"> </w:t>
      </w:r>
      <w:r w:rsidRPr="00C410C4">
        <w:rPr>
          <w:rFonts w:cs="B Nazanin" w:hint="cs"/>
          <w:sz w:val="28"/>
          <w:szCs w:val="28"/>
          <w:rtl/>
        </w:rPr>
        <w:t>و</w:t>
      </w:r>
      <w:r w:rsidRPr="00C410C4">
        <w:rPr>
          <w:rFonts w:cs="B Nazanin"/>
          <w:sz w:val="28"/>
          <w:szCs w:val="28"/>
        </w:rPr>
        <w:t xml:space="preserve"> </w:t>
      </w:r>
      <w:r w:rsidRPr="00C410C4">
        <w:rPr>
          <w:rFonts w:cs="B Nazanin" w:hint="cs"/>
          <w:sz w:val="28"/>
          <w:szCs w:val="28"/>
          <w:rtl/>
        </w:rPr>
        <w:t>کار</w:t>
      </w:r>
      <w:r w:rsidRPr="00C410C4">
        <w:rPr>
          <w:rFonts w:cs="B Nazanin"/>
          <w:sz w:val="28"/>
          <w:szCs w:val="28"/>
        </w:rPr>
        <w:t xml:space="preserve"> </w:t>
      </w:r>
      <w:r w:rsidRPr="00C410C4">
        <w:rPr>
          <w:rFonts w:cs="B Nazanin" w:hint="cs"/>
          <w:sz w:val="28"/>
          <w:szCs w:val="28"/>
          <w:rtl/>
        </w:rPr>
        <w:t>تأکید</w:t>
      </w:r>
      <w:r w:rsidRPr="00C410C4">
        <w:rPr>
          <w:rFonts w:cs="B Nazanin"/>
          <w:sz w:val="28"/>
          <w:szCs w:val="28"/>
        </w:rPr>
        <w:t xml:space="preserve"> </w:t>
      </w:r>
      <w:r w:rsidRPr="00C410C4">
        <w:rPr>
          <w:rFonts w:cs="B Nazanin" w:hint="cs"/>
          <w:sz w:val="28"/>
          <w:szCs w:val="28"/>
          <w:rtl/>
        </w:rPr>
        <w:t>بر</w:t>
      </w:r>
      <w:r w:rsidRPr="00C410C4">
        <w:rPr>
          <w:rFonts w:cs="B Nazanin"/>
          <w:sz w:val="28"/>
          <w:szCs w:val="28"/>
        </w:rPr>
        <w:t xml:space="preserve"> </w:t>
      </w:r>
      <w:r w:rsidRPr="00C410C4">
        <w:rPr>
          <w:rFonts w:cs="B Nazanin" w:hint="cs"/>
          <w:sz w:val="28"/>
          <w:szCs w:val="28"/>
          <w:rtl/>
        </w:rPr>
        <w:t>افزایش</w:t>
      </w:r>
      <w:r w:rsidRPr="00C410C4">
        <w:rPr>
          <w:rFonts w:cs="B Nazanin"/>
          <w:sz w:val="28"/>
          <w:szCs w:val="28"/>
        </w:rPr>
        <w:t xml:space="preserve"> </w:t>
      </w:r>
      <w:r w:rsidRPr="00C410C4">
        <w:rPr>
          <w:rFonts w:cs="B Nazanin" w:hint="cs"/>
          <w:sz w:val="28"/>
          <w:szCs w:val="28"/>
          <w:rtl/>
        </w:rPr>
        <w:t>رقابت</w:t>
      </w:r>
      <w:r w:rsidRPr="00C410C4">
        <w:rPr>
          <w:rFonts w:cs="B Nazanin"/>
          <w:sz w:val="28"/>
          <w:szCs w:val="28"/>
        </w:rPr>
        <w:t xml:space="preserve"> </w:t>
      </w:r>
      <w:r w:rsidRPr="00C410C4">
        <w:rPr>
          <w:rFonts w:cs="B Nazanin" w:hint="cs"/>
          <w:sz w:val="28"/>
          <w:szCs w:val="28"/>
          <w:rtl/>
        </w:rPr>
        <w:t>است</w:t>
      </w:r>
      <w:r w:rsidRPr="00C410C4">
        <w:rPr>
          <w:rFonts w:cs="B Nazanin"/>
          <w:sz w:val="28"/>
          <w:szCs w:val="28"/>
        </w:rPr>
        <w:t xml:space="preserve"> </w:t>
      </w:r>
      <w:r w:rsidRPr="00C410C4">
        <w:rPr>
          <w:rFonts w:cs="B Nazanin" w:hint="cs"/>
          <w:sz w:val="28"/>
          <w:szCs w:val="28"/>
          <w:rtl/>
        </w:rPr>
        <w:t>و</w:t>
      </w:r>
      <w:r w:rsidRPr="00C410C4">
        <w:rPr>
          <w:rFonts w:cs="B Nazanin"/>
          <w:sz w:val="28"/>
          <w:szCs w:val="28"/>
        </w:rPr>
        <w:t xml:space="preserve"> </w:t>
      </w:r>
      <w:r w:rsidRPr="00C410C4">
        <w:rPr>
          <w:rFonts w:cs="B Nazanin" w:hint="cs"/>
          <w:sz w:val="28"/>
          <w:szCs w:val="28"/>
          <w:rtl/>
        </w:rPr>
        <w:t>خطر</w:t>
      </w:r>
      <w:r w:rsidRPr="00C410C4">
        <w:rPr>
          <w:rFonts w:cs="B Nazanin"/>
          <w:sz w:val="28"/>
          <w:szCs w:val="28"/>
        </w:rPr>
        <w:t xml:space="preserve"> </w:t>
      </w:r>
      <w:r w:rsidRPr="00C410C4">
        <w:rPr>
          <w:rFonts w:cs="B Nazanin" w:hint="cs"/>
          <w:sz w:val="28"/>
          <w:szCs w:val="28"/>
          <w:rtl/>
        </w:rPr>
        <w:t>تشدید</w:t>
      </w:r>
      <w:r w:rsidRPr="00C410C4">
        <w:rPr>
          <w:rFonts w:cs="B Nazanin"/>
          <w:sz w:val="28"/>
          <w:szCs w:val="28"/>
        </w:rPr>
        <w:t xml:space="preserve"> </w:t>
      </w:r>
      <w:r w:rsidRPr="00C410C4">
        <w:rPr>
          <w:rFonts w:cs="B Nazanin" w:hint="cs"/>
          <w:sz w:val="28"/>
          <w:szCs w:val="28"/>
          <w:rtl/>
        </w:rPr>
        <w:t>انحصار</w:t>
      </w:r>
      <w:r w:rsidRPr="00C410C4">
        <w:rPr>
          <w:rFonts w:cs="B Nazanin"/>
          <w:sz w:val="28"/>
          <w:szCs w:val="28"/>
        </w:rPr>
        <w:t xml:space="preserve"> </w:t>
      </w:r>
      <w:r w:rsidRPr="00C410C4">
        <w:rPr>
          <w:rFonts w:cs="B Nazanin" w:hint="cs"/>
          <w:sz w:val="28"/>
          <w:szCs w:val="28"/>
          <w:rtl/>
        </w:rPr>
        <w:t>بسیار</w:t>
      </w:r>
      <w:r w:rsidRPr="00C410C4">
        <w:rPr>
          <w:rFonts w:cs="B Nazanin"/>
          <w:sz w:val="28"/>
          <w:szCs w:val="28"/>
        </w:rPr>
        <w:t xml:space="preserve"> </w:t>
      </w:r>
      <w:r w:rsidRPr="00C410C4">
        <w:rPr>
          <w:rFonts w:cs="B Nazanin" w:hint="cs"/>
          <w:sz w:val="28"/>
          <w:szCs w:val="28"/>
          <w:rtl/>
        </w:rPr>
        <w:t>کمتر از</w:t>
      </w:r>
      <w:r w:rsidRPr="00C410C4">
        <w:rPr>
          <w:rFonts w:cs="B Nazanin"/>
          <w:sz w:val="28"/>
          <w:szCs w:val="28"/>
        </w:rPr>
        <w:t xml:space="preserve"> </w:t>
      </w:r>
      <w:r w:rsidRPr="00C410C4">
        <w:rPr>
          <w:rFonts w:cs="B Nazanin" w:hint="cs"/>
          <w:sz w:val="28"/>
          <w:szCs w:val="28"/>
          <w:rtl/>
        </w:rPr>
        <w:t>سیاست</w:t>
      </w:r>
      <w:r w:rsidRPr="00C410C4">
        <w:rPr>
          <w:rFonts w:cs="B Nazanin"/>
          <w:sz w:val="28"/>
          <w:szCs w:val="28"/>
        </w:rPr>
        <w:t xml:space="preserve"> </w:t>
      </w:r>
      <w:r w:rsidRPr="00C410C4">
        <w:rPr>
          <w:rFonts w:cs="B Nazanin" w:hint="cs"/>
          <w:sz w:val="28"/>
          <w:szCs w:val="28"/>
          <w:rtl/>
        </w:rPr>
        <w:t>خصوصی</w:t>
      </w:r>
      <w:r w:rsidRPr="00C410C4">
        <w:rPr>
          <w:rFonts w:cs="B Nazanin"/>
          <w:sz w:val="28"/>
          <w:szCs w:val="28"/>
        </w:rPr>
        <w:t xml:space="preserve"> </w:t>
      </w:r>
      <w:r w:rsidRPr="00C410C4">
        <w:rPr>
          <w:rFonts w:cs="B Nazanin" w:hint="cs"/>
          <w:sz w:val="28"/>
          <w:szCs w:val="28"/>
          <w:rtl/>
        </w:rPr>
        <w:t>سازي</w:t>
      </w:r>
      <w:r w:rsidRPr="00C410C4">
        <w:rPr>
          <w:rFonts w:cs="B Nazanin"/>
          <w:sz w:val="28"/>
          <w:szCs w:val="28"/>
        </w:rPr>
        <w:t xml:space="preserve"> </w:t>
      </w:r>
      <w:r w:rsidRPr="00C410C4">
        <w:rPr>
          <w:rFonts w:cs="B Nazanin" w:hint="cs"/>
          <w:sz w:val="28"/>
          <w:szCs w:val="28"/>
          <w:rtl/>
        </w:rPr>
        <w:t>است</w:t>
      </w:r>
      <w:r w:rsidRPr="00C410C4">
        <w:rPr>
          <w:rFonts w:cs="B Nazanin"/>
          <w:sz w:val="28"/>
          <w:szCs w:val="28"/>
        </w:rPr>
        <w:t>.</w:t>
      </w:r>
    </w:p>
    <w:p w:rsidR="00CB5C9B" w:rsidRPr="00C410C4" w:rsidRDefault="00CB5C9B" w:rsidP="002D1A15">
      <w:pPr>
        <w:spacing w:after="0"/>
        <w:jc w:val="both"/>
        <w:rPr>
          <w:rFonts w:cs="B Nazanin"/>
          <w:sz w:val="28"/>
          <w:szCs w:val="28"/>
          <w:rtl/>
        </w:rPr>
      </w:pPr>
      <w:r w:rsidRPr="00C410C4">
        <w:rPr>
          <w:rFonts w:cs="B Nazanin" w:hint="cs"/>
          <w:sz w:val="28"/>
          <w:szCs w:val="28"/>
          <w:rtl/>
        </w:rPr>
        <w:t>نمونه</w:t>
      </w:r>
      <w:r w:rsidRPr="00C410C4">
        <w:rPr>
          <w:rFonts w:cs="B Nazanin"/>
          <w:sz w:val="28"/>
          <w:szCs w:val="28"/>
        </w:rPr>
        <w:t xml:space="preserve"> </w:t>
      </w:r>
      <w:r w:rsidRPr="00C410C4">
        <w:rPr>
          <w:rFonts w:cs="B Nazanin" w:hint="cs"/>
          <w:sz w:val="28"/>
          <w:szCs w:val="28"/>
          <w:rtl/>
        </w:rPr>
        <w:t>بارز</w:t>
      </w:r>
      <w:r w:rsidRPr="00C410C4">
        <w:rPr>
          <w:rFonts w:cs="B Nazanin"/>
          <w:sz w:val="28"/>
          <w:szCs w:val="28"/>
        </w:rPr>
        <w:t xml:space="preserve"> </w:t>
      </w:r>
      <w:r w:rsidRPr="00C410C4">
        <w:rPr>
          <w:rFonts w:cs="B Nazanin" w:hint="cs"/>
          <w:sz w:val="28"/>
          <w:szCs w:val="28"/>
          <w:rtl/>
        </w:rPr>
        <w:t>اولویت</w:t>
      </w:r>
      <w:r w:rsidRPr="00C410C4">
        <w:rPr>
          <w:rFonts w:cs="B Nazanin"/>
          <w:sz w:val="28"/>
          <w:szCs w:val="28"/>
        </w:rPr>
        <w:t xml:space="preserve"> </w:t>
      </w:r>
      <w:r w:rsidRPr="00C410C4">
        <w:rPr>
          <w:rFonts w:cs="B Nazanin" w:hint="cs"/>
          <w:sz w:val="28"/>
          <w:szCs w:val="28"/>
          <w:rtl/>
        </w:rPr>
        <w:t>دادن</w:t>
      </w:r>
      <w:r w:rsidRPr="00C410C4">
        <w:rPr>
          <w:rFonts w:cs="B Nazanin"/>
          <w:sz w:val="28"/>
          <w:szCs w:val="28"/>
        </w:rPr>
        <w:t xml:space="preserve"> </w:t>
      </w:r>
      <w:r w:rsidRPr="00C410C4">
        <w:rPr>
          <w:rFonts w:cs="B Nazanin" w:hint="cs"/>
          <w:sz w:val="28"/>
          <w:szCs w:val="28"/>
          <w:rtl/>
        </w:rPr>
        <w:t>به</w:t>
      </w:r>
      <w:r w:rsidRPr="00C410C4">
        <w:rPr>
          <w:rFonts w:cs="B Nazanin"/>
          <w:sz w:val="28"/>
          <w:szCs w:val="28"/>
        </w:rPr>
        <w:t xml:space="preserve"> </w:t>
      </w:r>
      <w:r w:rsidRPr="00C410C4">
        <w:rPr>
          <w:rFonts w:cs="B Nazanin" w:hint="cs"/>
          <w:sz w:val="28"/>
          <w:szCs w:val="28"/>
          <w:rtl/>
        </w:rPr>
        <w:t>این</w:t>
      </w:r>
      <w:r w:rsidRPr="00C410C4">
        <w:rPr>
          <w:rFonts w:cs="B Nazanin"/>
          <w:sz w:val="28"/>
          <w:szCs w:val="28"/>
        </w:rPr>
        <w:t xml:space="preserve"> </w:t>
      </w:r>
      <w:r w:rsidRPr="00C410C4">
        <w:rPr>
          <w:rFonts w:cs="B Nazanin" w:hint="cs"/>
          <w:sz w:val="28"/>
          <w:szCs w:val="28"/>
          <w:rtl/>
        </w:rPr>
        <w:t>دو</w:t>
      </w:r>
      <w:r w:rsidRPr="00C410C4">
        <w:rPr>
          <w:rFonts w:cs="B Nazanin"/>
          <w:sz w:val="28"/>
          <w:szCs w:val="28"/>
        </w:rPr>
        <w:t xml:space="preserve"> </w:t>
      </w:r>
      <w:r w:rsidRPr="00C410C4">
        <w:rPr>
          <w:rFonts w:cs="B Nazanin" w:hint="cs"/>
          <w:sz w:val="28"/>
          <w:szCs w:val="28"/>
          <w:rtl/>
        </w:rPr>
        <w:t>رویکرد</w:t>
      </w:r>
      <w:r w:rsidRPr="00C410C4">
        <w:rPr>
          <w:rFonts w:cs="B Nazanin"/>
          <w:sz w:val="28"/>
          <w:szCs w:val="28"/>
        </w:rPr>
        <w:t xml:space="preserve"> </w:t>
      </w:r>
      <w:r w:rsidRPr="00C410C4">
        <w:rPr>
          <w:rFonts w:cs="B Nazanin" w:hint="cs"/>
          <w:sz w:val="28"/>
          <w:szCs w:val="28"/>
          <w:rtl/>
        </w:rPr>
        <w:t>را</w:t>
      </w:r>
      <w:r w:rsidRPr="00C410C4">
        <w:rPr>
          <w:rFonts w:cs="B Nazanin"/>
          <w:sz w:val="28"/>
          <w:szCs w:val="28"/>
        </w:rPr>
        <w:t xml:space="preserve"> </w:t>
      </w:r>
      <w:r w:rsidRPr="00C410C4">
        <w:rPr>
          <w:rFonts w:cs="B Nazanin" w:hint="cs"/>
          <w:sz w:val="28"/>
          <w:szCs w:val="28"/>
          <w:rtl/>
        </w:rPr>
        <w:t>می</w:t>
      </w:r>
      <w:r w:rsidR="00577150">
        <w:rPr>
          <w:rFonts w:cs="B Nazanin" w:hint="cs"/>
          <w:sz w:val="28"/>
          <w:szCs w:val="28"/>
          <w:rtl/>
        </w:rPr>
        <w:softHyphen/>
      </w:r>
      <w:r w:rsidRPr="00C410C4">
        <w:rPr>
          <w:rFonts w:cs="B Nazanin" w:hint="cs"/>
          <w:sz w:val="28"/>
          <w:szCs w:val="28"/>
          <w:rtl/>
        </w:rPr>
        <w:t>توان</w:t>
      </w:r>
      <w:r w:rsidRPr="00C410C4">
        <w:rPr>
          <w:rFonts w:cs="B Nazanin"/>
          <w:sz w:val="28"/>
          <w:szCs w:val="28"/>
        </w:rPr>
        <w:t xml:space="preserve"> </w:t>
      </w:r>
      <w:r w:rsidRPr="00C410C4">
        <w:rPr>
          <w:rFonts w:cs="B Nazanin" w:hint="cs"/>
          <w:sz w:val="28"/>
          <w:szCs w:val="28"/>
          <w:rtl/>
        </w:rPr>
        <w:t>در</w:t>
      </w:r>
      <w:r w:rsidRPr="00C410C4">
        <w:rPr>
          <w:rFonts w:cs="B Nazanin"/>
          <w:sz w:val="28"/>
          <w:szCs w:val="28"/>
        </w:rPr>
        <w:t xml:space="preserve"> </w:t>
      </w:r>
      <w:r w:rsidRPr="00C410C4">
        <w:rPr>
          <w:rFonts w:cs="B Nazanin" w:hint="cs"/>
          <w:sz w:val="28"/>
          <w:szCs w:val="28"/>
          <w:rtl/>
        </w:rPr>
        <w:t>کشورهاي</w:t>
      </w:r>
      <w:r w:rsidRPr="00C410C4">
        <w:rPr>
          <w:rFonts w:cs="B Nazanin"/>
          <w:sz w:val="28"/>
          <w:szCs w:val="28"/>
        </w:rPr>
        <w:t xml:space="preserve"> </w:t>
      </w:r>
      <w:r w:rsidRPr="00C410C4">
        <w:rPr>
          <w:rFonts w:cs="B Nazanin" w:hint="cs"/>
          <w:sz w:val="28"/>
          <w:szCs w:val="28"/>
          <w:rtl/>
        </w:rPr>
        <w:t>مارکسیستی</w:t>
      </w:r>
      <w:r w:rsidRPr="00C410C4">
        <w:rPr>
          <w:rFonts w:cs="B Nazanin"/>
          <w:sz w:val="28"/>
          <w:szCs w:val="28"/>
        </w:rPr>
        <w:t xml:space="preserve"> </w:t>
      </w:r>
      <w:r w:rsidRPr="00C410C4">
        <w:rPr>
          <w:rFonts w:cs="B Nazanin" w:hint="cs"/>
          <w:sz w:val="28"/>
          <w:szCs w:val="28"/>
          <w:rtl/>
        </w:rPr>
        <w:t>سابق</w:t>
      </w:r>
      <w:r w:rsidRPr="00C410C4">
        <w:rPr>
          <w:rFonts w:cs="B Nazanin"/>
          <w:sz w:val="28"/>
          <w:szCs w:val="28"/>
        </w:rPr>
        <w:t xml:space="preserve"> </w:t>
      </w:r>
      <w:r w:rsidRPr="00C410C4">
        <w:rPr>
          <w:rFonts w:cs="B Nazanin" w:hint="cs"/>
          <w:sz w:val="28"/>
          <w:szCs w:val="28"/>
          <w:rtl/>
        </w:rPr>
        <w:t>به</w:t>
      </w:r>
      <w:r w:rsidRPr="00C410C4">
        <w:rPr>
          <w:rFonts w:cs="B Nazanin"/>
          <w:sz w:val="28"/>
          <w:szCs w:val="28"/>
        </w:rPr>
        <w:t xml:space="preserve"> </w:t>
      </w:r>
      <w:r w:rsidRPr="00C410C4">
        <w:rPr>
          <w:rFonts w:cs="B Nazanin" w:hint="cs"/>
          <w:sz w:val="28"/>
          <w:szCs w:val="28"/>
          <w:rtl/>
        </w:rPr>
        <w:t>روشنی</w:t>
      </w:r>
      <w:r w:rsidRPr="00C410C4">
        <w:rPr>
          <w:rFonts w:cs="B Nazanin"/>
          <w:sz w:val="28"/>
          <w:szCs w:val="28"/>
        </w:rPr>
        <w:t xml:space="preserve"> </w:t>
      </w:r>
      <w:r w:rsidRPr="00C410C4">
        <w:rPr>
          <w:rFonts w:cs="B Nazanin" w:hint="cs"/>
          <w:sz w:val="28"/>
          <w:szCs w:val="28"/>
          <w:rtl/>
        </w:rPr>
        <w:t>ملاحظه</w:t>
      </w:r>
      <w:r w:rsidR="00577150">
        <w:rPr>
          <w:rFonts w:cs="B Nazanin" w:hint="cs"/>
          <w:sz w:val="28"/>
          <w:szCs w:val="28"/>
          <w:rtl/>
        </w:rPr>
        <w:t xml:space="preserve"> کرد.</w:t>
      </w:r>
      <w:r w:rsidRPr="00C410C4">
        <w:rPr>
          <w:rFonts w:cs="B Nazanin"/>
          <w:sz w:val="28"/>
          <w:szCs w:val="28"/>
        </w:rPr>
        <w:t xml:space="preserve"> </w:t>
      </w:r>
      <w:r w:rsidRPr="00C410C4">
        <w:rPr>
          <w:rFonts w:cs="B Nazanin" w:hint="cs"/>
          <w:sz w:val="28"/>
          <w:szCs w:val="28"/>
          <w:rtl/>
        </w:rPr>
        <w:t>چین</w:t>
      </w:r>
      <w:r w:rsidRPr="00C410C4">
        <w:rPr>
          <w:rFonts w:cs="B Nazanin"/>
          <w:sz w:val="28"/>
          <w:szCs w:val="28"/>
        </w:rPr>
        <w:t xml:space="preserve"> </w:t>
      </w:r>
      <w:r w:rsidRPr="00C410C4">
        <w:rPr>
          <w:rFonts w:cs="B Nazanin" w:hint="cs"/>
          <w:sz w:val="28"/>
          <w:szCs w:val="28"/>
          <w:rtl/>
        </w:rPr>
        <w:t>راهبرد</w:t>
      </w:r>
      <w:r w:rsidRPr="00C410C4">
        <w:rPr>
          <w:rFonts w:cs="B Nazanin"/>
          <w:sz w:val="28"/>
          <w:szCs w:val="28"/>
        </w:rPr>
        <w:t xml:space="preserve"> </w:t>
      </w:r>
      <w:r w:rsidRPr="00C410C4">
        <w:rPr>
          <w:rFonts w:cs="B Nazanin" w:hint="cs"/>
          <w:sz w:val="28"/>
          <w:szCs w:val="28"/>
          <w:rtl/>
        </w:rPr>
        <w:t>بهبود</w:t>
      </w:r>
      <w:r w:rsidRPr="00C410C4">
        <w:rPr>
          <w:rFonts w:cs="B Nazanin"/>
          <w:sz w:val="28"/>
          <w:szCs w:val="28"/>
        </w:rPr>
        <w:t xml:space="preserve"> </w:t>
      </w:r>
      <w:r w:rsidRPr="00C410C4">
        <w:rPr>
          <w:rFonts w:cs="B Nazanin" w:hint="cs"/>
          <w:sz w:val="28"/>
          <w:szCs w:val="28"/>
          <w:rtl/>
        </w:rPr>
        <w:t>فضاي</w:t>
      </w:r>
      <w:r w:rsidRPr="00C410C4">
        <w:rPr>
          <w:rFonts w:cs="B Nazanin"/>
          <w:sz w:val="28"/>
          <w:szCs w:val="28"/>
        </w:rPr>
        <w:t xml:space="preserve"> </w:t>
      </w:r>
      <w:r w:rsidRPr="00C410C4">
        <w:rPr>
          <w:rFonts w:cs="B Nazanin" w:hint="cs"/>
          <w:sz w:val="28"/>
          <w:szCs w:val="28"/>
          <w:rtl/>
        </w:rPr>
        <w:t>کسب</w:t>
      </w:r>
      <w:r w:rsidRPr="00C410C4">
        <w:rPr>
          <w:rFonts w:cs="B Nazanin"/>
          <w:sz w:val="28"/>
          <w:szCs w:val="28"/>
        </w:rPr>
        <w:t xml:space="preserve"> </w:t>
      </w:r>
      <w:r w:rsidRPr="00C410C4">
        <w:rPr>
          <w:rFonts w:cs="B Nazanin" w:hint="cs"/>
          <w:sz w:val="28"/>
          <w:szCs w:val="28"/>
          <w:rtl/>
        </w:rPr>
        <w:t>و</w:t>
      </w:r>
      <w:r w:rsidRPr="00C410C4">
        <w:rPr>
          <w:rFonts w:cs="B Nazanin"/>
          <w:sz w:val="28"/>
          <w:szCs w:val="28"/>
        </w:rPr>
        <w:t xml:space="preserve"> </w:t>
      </w:r>
      <w:r w:rsidRPr="00C410C4">
        <w:rPr>
          <w:rFonts w:cs="B Nazanin" w:hint="cs"/>
          <w:sz w:val="28"/>
          <w:szCs w:val="28"/>
          <w:rtl/>
        </w:rPr>
        <w:t>کار</w:t>
      </w:r>
      <w:r w:rsidRPr="00C410C4">
        <w:rPr>
          <w:rFonts w:cs="B Nazanin"/>
          <w:sz w:val="28"/>
          <w:szCs w:val="28"/>
        </w:rPr>
        <w:t xml:space="preserve"> </w:t>
      </w:r>
      <w:r w:rsidRPr="00C410C4">
        <w:rPr>
          <w:rFonts w:cs="B Nazanin" w:hint="cs"/>
          <w:sz w:val="28"/>
          <w:szCs w:val="28"/>
          <w:rtl/>
        </w:rPr>
        <w:t>را</w:t>
      </w:r>
      <w:r w:rsidRPr="00C410C4">
        <w:rPr>
          <w:rFonts w:cs="B Nazanin"/>
          <w:sz w:val="28"/>
          <w:szCs w:val="28"/>
        </w:rPr>
        <w:t xml:space="preserve"> </w:t>
      </w:r>
      <w:r w:rsidRPr="00C410C4">
        <w:rPr>
          <w:rFonts w:cs="B Nazanin" w:hint="cs"/>
          <w:sz w:val="28"/>
          <w:szCs w:val="28"/>
          <w:rtl/>
        </w:rPr>
        <w:t>برگزید</w:t>
      </w:r>
      <w:r w:rsidRPr="00C410C4">
        <w:rPr>
          <w:rFonts w:cs="B Nazanin"/>
          <w:sz w:val="28"/>
          <w:szCs w:val="28"/>
        </w:rPr>
        <w:t xml:space="preserve"> </w:t>
      </w:r>
      <w:r w:rsidRPr="00C410C4">
        <w:rPr>
          <w:rFonts w:cs="B Nazanin" w:hint="cs"/>
          <w:sz w:val="28"/>
          <w:szCs w:val="28"/>
          <w:rtl/>
        </w:rPr>
        <w:t>و</w:t>
      </w:r>
      <w:r w:rsidRPr="00C410C4">
        <w:rPr>
          <w:rFonts w:cs="B Nazanin"/>
          <w:sz w:val="28"/>
          <w:szCs w:val="28"/>
        </w:rPr>
        <w:t xml:space="preserve"> </w:t>
      </w:r>
      <w:r w:rsidRPr="00C410C4">
        <w:rPr>
          <w:rFonts w:cs="B Nazanin" w:hint="cs"/>
          <w:sz w:val="28"/>
          <w:szCs w:val="28"/>
          <w:rtl/>
        </w:rPr>
        <w:t>شوروي</w:t>
      </w:r>
      <w:r w:rsidRPr="00C410C4">
        <w:rPr>
          <w:rFonts w:cs="B Nazanin"/>
          <w:sz w:val="28"/>
          <w:szCs w:val="28"/>
        </w:rPr>
        <w:t xml:space="preserve"> </w:t>
      </w:r>
      <w:r w:rsidRPr="00C410C4">
        <w:rPr>
          <w:rFonts w:cs="B Nazanin" w:hint="cs"/>
          <w:sz w:val="28"/>
          <w:szCs w:val="28"/>
          <w:rtl/>
        </w:rPr>
        <w:t>سابق</w:t>
      </w:r>
      <w:r w:rsidRPr="00C410C4">
        <w:rPr>
          <w:rFonts w:cs="B Nazanin"/>
          <w:sz w:val="28"/>
          <w:szCs w:val="28"/>
        </w:rPr>
        <w:t xml:space="preserve"> </w:t>
      </w:r>
      <w:r w:rsidRPr="00C410C4">
        <w:rPr>
          <w:rFonts w:cs="B Nazanin" w:hint="cs"/>
          <w:sz w:val="28"/>
          <w:szCs w:val="28"/>
          <w:rtl/>
        </w:rPr>
        <w:t>و</w:t>
      </w:r>
      <w:r w:rsidRPr="00C410C4">
        <w:rPr>
          <w:rFonts w:cs="B Nazanin"/>
          <w:sz w:val="28"/>
          <w:szCs w:val="28"/>
        </w:rPr>
        <w:t xml:space="preserve"> </w:t>
      </w:r>
      <w:r w:rsidRPr="00C410C4">
        <w:rPr>
          <w:rFonts w:cs="B Nazanin" w:hint="cs"/>
          <w:sz w:val="28"/>
          <w:szCs w:val="28"/>
          <w:rtl/>
        </w:rPr>
        <w:t>کشورهاي</w:t>
      </w:r>
      <w:r w:rsidRPr="00C410C4">
        <w:rPr>
          <w:rFonts w:cs="B Nazanin"/>
          <w:sz w:val="28"/>
          <w:szCs w:val="28"/>
        </w:rPr>
        <w:t xml:space="preserve"> </w:t>
      </w:r>
      <w:r w:rsidRPr="00C410C4">
        <w:rPr>
          <w:rFonts w:cs="B Nazanin" w:hint="cs"/>
          <w:sz w:val="28"/>
          <w:szCs w:val="28"/>
          <w:rtl/>
        </w:rPr>
        <w:t>اروپاي</w:t>
      </w:r>
      <w:r w:rsidRPr="00C410C4">
        <w:rPr>
          <w:rFonts w:cs="B Nazanin"/>
          <w:sz w:val="28"/>
          <w:szCs w:val="28"/>
        </w:rPr>
        <w:t xml:space="preserve"> </w:t>
      </w:r>
      <w:r w:rsidRPr="00C410C4">
        <w:rPr>
          <w:rFonts w:cs="B Nazanin" w:hint="cs"/>
          <w:sz w:val="28"/>
          <w:szCs w:val="28"/>
          <w:rtl/>
        </w:rPr>
        <w:t>شرقی</w:t>
      </w:r>
      <w:r w:rsidRPr="00C410C4">
        <w:rPr>
          <w:rFonts w:cs="B Nazanin"/>
          <w:sz w:val="28"/>
          <w:szCs w:val="28"/>
        </w:rPr>
        <w:t xml:space="preserve"> </w:t>
      </w:r>
      <w:r w:rsidRPr="00C410C4">
        <w:rPr>
          <w:rFonts w:cs="B Nazanin" w:hint="cs"/>
          <w:sz w:val="28"/>
          <w:szCs w:val="28"/>
          <w:rtl/>
        </w:rPr>
        <w:t>خصوصی</w:t>
      </w:r>
      <w:r w:rsidR="00577150">
        <w:rPr>
          <w:rFonts w:cs="B Nazanin" w:hint="cs"/>
          <w:sz w:val="28"/>
          <w:szCs w:val="28"/>
          <w:rtl/>
        </w:rPr>
        <w:softHyphen/>
      </w:r>
      <w:r w:rsidRPr="00C410C4">
        <w:rPr>
          <w:rFonts w:cs="B Nazanin" w:hint="cs"/>
          <w:sz w:val="28"/>
          <w:szCs w:val="28"/>
          <w:rtl/>
        </w:rPr>
        <w:t>سازي را</w:t>
      </w:r>
      <w:r w:rsidRPr="00C410C4">
        <w:rPr>
          <w:rFonts w:cs="B Nazanin"/>
          <w:sz w:val="28"/>
          <w:szCs w:val="28"/>
        </w:rPr>
        <w:t xml:space="preserve"> </w:t>
      </w:r>
      <w:r w:rsidRPr="00C410C4">
        <w:rPr>
          <w:rFonts w:cs="B Nazanin" w:hint="cs"/>
          <w:sz w:val="28"/>
          <w:szCs w:val="28"/>
          <w:rtl/>
        </w:rPr>
        <w:t>در</w:t>
      </w:r>
      <w:r w:rsidRPr="00C410C4">
        <w:rPr>
          <w:rFonts w:cs="B Nazanin"/>
          <w:sz w:val="28"/>
          <w:szCs w:val="28"/>
        </w:rPr>
        <w:t xml:space="preserve"> </w:t>
      </w:r>
      <w:r w:rsidRPr="00C410C4">
        <w:rPr>
          <w:rFonts w:cs="B Nazanin" w:hint="cs"/>
          <w:sz w:val="28"/>
          <w:szCs w:val="28"/>
          <w:rtl/>
        </w:rPr>
        <w:t>دستور</w:t>
      </w:r>
      <w:r w:rsidRPr="00C410C4">
        <w:rPr>
          <w:rFonts w:cs="B Nazanin"/>
          <w:sz w:val="28"/>
          <w:szCs w:val="28"/>
        </w:rPr>
        <w:t xml:space="preserve"> </w:t>
      </w:r>
      <w:r w:rsidRPr="00C410C4">
        <w:rPr>
          <w:rFonts w:cs="B Nazanin" w:hint="cs"/>
          <w:sz w:val="28"/>
          <w:szCs w:val="28"/>
          <w:rtl/>
        </w:rPr>
        <w:t>کار</w:t>
      </w:r>
      <w:r w:rsidRPr="00C410C4">
        <w:rPr>
          <w:rFonts w:cs="B Nazanin"/>
          <w:sz w:val="28"/>
          <w:szCs w:val="28"/>
        </w:rPr>
        <w:t xml:space="preserve"> </w:t>
      </w:r>
      <w:r w:rsidRPr="00C410C4">
        <w:rPr>
          <w:rFonts w:cs="B Nazanin" w:hint="cs"/>
          <w:sz w:val="28"/>
          <w:szCs w:val="28"/>
          <w:rtl/>
        </w:rPr>
        <w:t>خود</w:t>
      </w:r>
      <w:r w:rsidRPr="00C410C4">
        <w:rPr>
          <w:rFonts w:cs="B Nazanin"/>
          <w:sz w:val="28"/>
          <w:szCs w:val="28"/>
        </w:rPr>
        <w:t xml:space="preserve"> </w:t>
      </w:r>
      <w:r w:rsidRPr="00C410C4">
        <w:rPr>
          <w:rFonts w:cs="B Nazanin" w:hint="cs"/>
          <w:sz w:val="28"/>
          <w:szCs w:val="28"/>
          <w:rtl/>
        </w:rPr>
        <w:t>قرار</w:t>
      </w:r>
      <w:r w:rsidRPr="00C410C4">
        <w:rPr>
          <w:rFonts w:cs="B Nazanin"/>
          <w:sz w:val="28"/>
          <w:szCs w:val="28"/>
        </w:rPr>
        <w:t xml:space="preserve"> </w:t>
      </w:r>
      <w:r w:rsidRPr="00C410C4">
        <w:rPr>
          <w:rFonts w:cs="B Nazanin" w:hint="cs"/>
          <w:sz w:val="28"/>
          <w:szCs w:val="28"/>
          <w:rtl/>
        </w:rPr>
        <w:t xml:space="preserve">دادند، </w:t>
      </w:r>
      <w:r w:rsidR="00577150">
        <w:rPr>
          <w:rFonts w:cs="B Nazanin" w:hint="cs"/>
          <w:sz w:val="28"/>
          <w:szCs w:val="28"/>
          <w:rtl/>
        </w:rPr>
        <w:t xml:space="preserve">در </w:t>
      </w:r>
      <w:r w:rsidRPr="00C410C4">
        <w:rPr>
          <w:rFonts w:cs="B Nazanin" w:hint="cs"/>
          <w:sz w:val="28"/>
          <w:szCs w:val="28"/>
          <w:rtl/>
        </w:rPr>
        <w:t>شوروي</w:t>
      </w:r>
      <w:r w:rsidRPr="00C410C4">
        <w:rPr>
          <w:rFonts w:cs="B Nazanin"/>
          <w:sz w:val="28"/>
          <w:szCs w:val="28"/>
        </w:rPr>
        <w:t xml:space="preserve"> </w:t>
      </w:r>
      <w:r w:rsidRPr="00C410C4">
        <w:rPr>
          <w:rFonts w:cs="B Nazanin" w:hint="cs"/>
          <w:sz w:val="28"/>
          <w:szCs w:val="28"/>
          <w:rtl/>
        </w:rPr>
        <w:t>سابق</w:t>
      </w:r>
      <w:r w:rsidRPr="00C410C4">
        <w:rPr>
          <w:rFonts w:cs="B Nazanin"/>
          <w:sz w:val="28"/>
          <w:szCs w:val="28"/>
        </w:rPr>
        <w:t xml:space="preserve"> </w:t>
      </w:r>
      <w:r w:rsidRPr="00C410C4">
        <w:rPr>
          <w:rFonts w:cs="B Nazanin" w:hint="cs"/>
          <w:sz w:val="28"/>
          <w:szCs w:val="28"/>
          <w:rtl/>
        </w:rPr>
        <w:t>و</w:t>
      </w:r>
      <w:r w:rsidRPr="00C410C4">
        <w:rPr>
          <w:rFonts w:cs="B Nazanin"/>
          <w:sz w:val="28"/>
          <w:szCs w:val="28"/>
        </w:rPr>
        <w:t xml:space="preserve"> </w:t>
      </w:r>
      <w:r w:rsidRPr="00C410C4">
        <w:rPr>
          <w:rFonts w:cs="B Nazanin" w:hint="cs"/>
          <w:sz w:val="28"/>
          <w:szCs w:val="28"/>
          <w:rtl/>
        </w:rPr>
        <w:t>کشورهاي</w:t>
      </w:r>
      <w:r w:rsidRPr="00C410C4">
        <w:rPr>
          <w:rFonts w:cs="B Nazanin"/>
          <w:sz w:val="28"/>
          <w:szCs w:val="28"/>
        </w:rPr>
        <w:t xml:space="preserve"> </w:t>
      </w:r>
      <w:r w:rsidRPr="00C410C4">
        <w:rPr>
          <w:rFonts w:cs="B Nazanin" w:hint="cs"/>
          <w:sz w:val="28"/>
          <w:szCs w:val="28"/>
          <w:rtl/>
        </w:rPr>
        <w:t>اروپاي</w:t>
      </w:r>
      <w:r w:rsidRPr="00C410C4">
        <w:rPr>
          <w:rFonts w:cs="B Nazanin"/>
          <w:sz w:val="28"/>
          <w:szCs w:val="28"/>
        </w:rPr>
        <w:t xml:space="preserve"> </w:t>
      </w:r>
      <w:r w:rsidRPr="00C410C4">
        <w:rPr>
          <w:rFonts w:cs="B Nazanin" w:hint="cs"/>
          <w:sz w:val="28"/>
          <w:szCs w:val="28"/>
          <w:rtl/>
        </w:rPr>
        <w:t>شرقی</w:t>
      </w:r>
      <w:r w:rsidRPr="00C410C4">
        <w:rPr>
          <w:rFonts w:cs="B Nazanin"/>
          <w:sz w:val="28"/>
          <w:szCs w:val="28"/>
        </w:rPr>
        <w:t xml:space="preserve"> </w:t>
      </w:r>
      <w:r w:rsidRPr="00C410C4">
        <w:rPr>
          <w:rFonts w:cs="B Nazanin" w:hint="cs"/>
          <w:sz w:val="28"/>
          <w:szCs w:val="28"/>
          <w:rtl/>
        </w:rPr>
        <w:t>رشد</w:t>
      </w:r>
      <w:r w:rsidRPr="00C410C4">
        <w:rPr>
          <w:rFonts w:cs="B Nazanin"/>
          <w:sz w:val="28"/>
          <w:szCs w:val="28"/>
        </w:rPr>
        <w:t xml:space="preserve"> </w:t>
      </w:r>
      <w:r w:rsidRPr="00C410C4">
        <w:rPr>
          <w:rFonts w:cs="B Nazanin" w:hint="cs"/>
          <w:sz w:val="28"/>
          <w:szCs w:val="28"/>
          <w:rtl/>
        </w:rPr>
        <w:t>بخش</w:t>
      </w:r>
      <w:r w:rsidRPr="00C410C4">
        <w:rPr>
          <w:rFonts w:cs="B Nazanin"/>
          <w:sz w:val="28"/>
          <w:szCs w:val="28"/>
        </w:rPr>
        <w:t xml:space="preserve"> </w:t>
      </w:r>
      <w:r w:rsidRPr="00C410C4">
        <w:rPr>
          <w:rFonts w:cs="B Nazanin" w:hint="cs"/>
          <w:sz w:val="28"/>
          <w:szCs w:val="28"/>
          <w:rtl/>
        </w:rPr>
        <w:t>خصوصی</w:t>
      </w:r>
      <w:r w:rsidRPr="00C410C4">
        <w:rPr>
          <w:rFonts w:cs="B Nazanin"/>
          <w:sz w:val="28"/>
          <w:szCs w:val="28"/>
        </w:rPr>
        <w:t xml:space="preserve"> </w:t>
      </w:r>
      <w:r w:rsidRPr="00C410C4">
        <w:rPr>
          <w:rFonts w:cs="B Nazanin" w:hint="cs"/>
          <w:sz w:val="28"/>
          <w:szCs w:val="28"/>
          <w:rtl/>
        </w:rPr>
        <w:t>در</w:t>
      </w:r>
      <w:r w:rsidRPr="00C410C4">
        <w:rPr>
          <w:rFonts w:cs="B Nazanin"/>
          <w:sz w:val="28"/>
          <w:szCs w:val="28"/>
        </w:rPr>
        <w:t xml:space="preserve"> </w:t>
      </w:r>
      <w:r w:rsidRPr="00C410C4">
        <w:rPr>
          <w:rFonts w:cs="B Nazanin" w:hint="cs"/>
          <w:sz w:val="28"/>
          <w:szCs w:val="28"/>
          <w:rtl/>
        </w:rPr>
        <w:t xml:space="preserve">طول </w:t>
      </w:r>
      <w:r w:rsidR="002D1A15">
        <w:rPr>
          <w:rFonts w:cs="B Nazanin" w:hint="cs"/>
          <w:sz w:val="28"/>
          <w:szCs w:val="28"/>
          <w:rtl/>
        </w:rPr>
        <w:t>چهار</w:t>
      </w:r>
      <w:r w:rsidRPr="00C410C4">
        <w:rPr>
          <w:rFonts w:cs="B Nazanin" w:hint="cs"/>
          <w:sz w:val="28"/>
          <w:szCs w:val="28"/>
          <w:rtl/>
        </w:rPr>
        <w:t xml:space="preserve"> سال</w:t>
      </w:r>
      <w:r w:rsidRPr="00C410C4">
        <w:rPr>
          <w:rFonts w:cs="B Nazanin"/>
          <w:sz w:val="28"/>
          <w:szCs w:val="28"/>
        </w:rPr>
        <w:t xml:space="preserve"> </w:t>
      </w:r>
      <w:r w:rsidRPr="00C410C4">
        <w:rPr>
          <w:rFonts w:cs="B Nazanin" w:hint="cs"/>
          <w:sz w:val="28"/>
          <w:szCs w:val="28"/>
          <w:rtl/>
        </w:rPr>
        <w:t>به</w:t>
      </w:r>
      <w:r w:rsidRPr="00C410C4">
        <w:rPr>
          <w:rFonts w:cs="B Nazanin"/>
          <w:sz w:val="28"/>
          <w:szCs w:val="28"/>
        </w:rPr>
        <w:t xml:space="preserve"> </w:t>
      </w:r>
      <w:r w:rsidRPr="00C410C4">
        <w:rPr>
          <w:rFonts w:cs="B Nazanin" w:hint="cs"/>
          <w:sz w:val="28"/>
          <w:szCs w:val="28"/>
          <w:rtl/>
        </w:rPr>
        <w:t>بیش</w:t>
      </w:r>
      <w:r w:rsidRPr="00C410C4">
        <w:rPr>
          <w:rFonts w:cs="B Nazanin"/>
          <w:sz w:val="28"/>
          <w:szCs w:val="28"/>
        </w:rPr>
        <w:t xml:space="preserve"> </w:t>
      </w:r>
      <w:r w:rsidRPr="00C410C4">
        <w:rPr>
          <w:rFonts w:cs="B Nazanin" w:hint="cs"/>
          <w:sz w:val="28"/>
          <w:szCs w:val="28"/>
          <w:rtl/>
        </w:rPr>
        <w:t>از</w:t>
      </w:r>
      <w:r w:rsidRPr="00C410C4">
        <w:rPr>
          <w:rFonts w:cs="B Nazanin"/>
          <w:sz w:val="28"/>
          <w:szCs w:val="28"/>
        </w:rPr>
        <w:t xml:space="preserve"> </w:t>
      </w:r>
      <w:r w:rsidR="00577150">
        <w:rPr>
          <w:rFonts w:cs="B Nazanin" w:hint="cs"/>
          <w:sz w:val="28"/>
          <w:szCs w:val="28"/>
          <w:rtl/>
        </w:rPr>
        <w:t>80 درصد،</w:t>
      </w:r>
      <w:r w:rsidRPr="00C410C4">
        <w:rPr>
          <w:rFonts w:cs="B Nazanin"/>
          <w:sz w:val="28"/>
          <w:szCs w:val="28"/>
        </w:rPr>
        <w:t xml:space="preserve"> </w:t>
      </w:r>
      <w:r w:rsidRPr="00C410C4">
        <w:rPr>
          <w:rFonts w:cs="B Nazanin" w:hint="cs"/>
          <w:sz w:val="28"/>
          <w:szCs w:val="28"/>
          <w:rtl/>
        </w:rPr>
        <w:t>به</w:t>
      </w:r>
      <w:r w:rsidRPr="00C410C4">
        <w:rPr>
          <w:rFonts w:cs="B Nazanin"/>
          <w:sz w:val="28"/>
          <w:szCs w:val="28"/>
        </w:rPr>
        <w:t xml:space="preserve"> </w:t>
      </w:r>
      <w:r w:rsidRPr="00C410C4">
        <w:rPr>
          <w:rFonts w:cs="B Nazanin" w:hint="cs"/>
          <w:sz w:val="28"/>
          <w:szCs w:val="28"/>
          <w:rtl/>
        </w:rPr>
        <w:t>فاجعه</w:t>
      </w:r>
      <w:r w:rsidRPr="00C410C4">
        <w:rPr>
          <w:rFonts w:cs="B Nazanin"/>
          <w:sz w:val="28"/>
          <w:szCs w:val="28"/>
        </w:rPr>
        <w:t xml:space="preserve"> </w:t>
      </w:r>
      <w:r w:rsidRPr="00C410C4">
        <w:rPr>
          <w:rFonts w:cs="B Nazanin" w:hint="cs"/>
          <w:sz w:val="28"/>
          <w:szCs w:val="28"/>
          <w:rtl/>
        </w:rPr>
        <w:t>اقتصادي</w:t>
      </w:r>
      <w:r w:rsidRPr="00C410C4">
        <w:rPr>
          <w:rFonts w:cs="B Nazanin"/>
          <w:sz w:val="28"/>
          <w:szCs w:val="28"/>
        </w:rPr>
        <w:t xml:space="preserve"> </w:t>
      </w:r>
      <w:r w:rsidRPr="00C410C4">
        <w:rPr>
          <w:rFonts w:cs="B Nazanin" w:hint="cs"/>
          <w:sz w:val="28"/>
          <w:szCs w:val="28"/>
          <w:rtl/>
        </w:rPr>
        <w:t>منجر</w:t>
      </w:r>
      <w:r w:rsidRPr="00C410C4">
        <w:rPr>
          <w:rFonts w:cs="B Nazanin"/>
          <w:sz w:val="28"/>
          <w:szCs w:val="28"/>
        </w:rPr>
        <w:t xml:space="preserve"> </w:t>
      </w:r>
      <w:r w:rsidRPr="00C410C4">
        <w:rPr>
          <w:rFonts w:cs="B Nazanin" w:hint="cs"/>
          <w:sz w:val="28"/>
          <w:szCs w:val="28"/>
          <w:rtl/>
        </w:rPr>
        <w:t>شد</w:t>
      </w:r>
      <w:r w:rsidRPr="00C410C4">
        <w:rPr>
          <w:rFonts w:cs="B Nazanin"/>
          <w:sz w:val="28"/>
          <w:szCs w:val="28"/>
        </w:rPr>
        <w:t xml:space="preserve"> </w:t>
      </w:r>
      <w:r w:rsidRPr="00C410C4">
        <w:rPr>
          <w:rFonts w:cs="B Nazanin" w:hint="cs"/>
          <w:sz w:val="28"/>
          <w:szCs w:val="28"/>
          <w:rtl/>
        </w:rPr>
        <w:t>و</w:t>
      </w:r>
      <w:r w:rsidRPr="00C410C4">
        <w:rPr>
          <w:rFonts w:cs="B Nazanin"/>
          <w:sz w:val="28"/>
          <w:szCs w:val="28"/>
        </w:rPr>
        <w:t xml:space="preserve"> </w:t>
      </w:r>
      <w:r w:rsidRPr="00C410C4">
        <w:rPr>
          <w:rFonts w:cs="B Nazanin" w:hint="cs"/>
          <w:sz w:val="28"/>
          <w:szCs w:val="28"/>
          <w:rtl/>
        </w:rPr>
        <w:t>تعداد</w:t>
      </w:r>
      <w:r w:rsidRPr="00C410C4">
        <w:rPr>
          <w:rFonts w:cs="B Nazanin"/>
          <w:sz w:val="28"/>
          <w:szCs w:val="28"/>
        </w:rPr>
        <w:t xml:space="preserve"> </w:t>
      </w:r>
      <w:r w:rsidRPr="00C410C4">
        <w:rPr>
          <w:rFonts w:cs="B Nazanin" w:hint="cs"/>
          <w:sz w:val="28"/>
          <w:szCs w:val="28"/>
          <w:rtl/>
        </w:rPr>
        <w:t>فقرا</w:t>
      </w:r>
      <w:r w:rsidRPr="00C410C4">
        <w:rPr>
          <w:rFonts w:cs="B Nazanin"/>
          <w:sz w:val="28"/>
          <w:szCs w:val="28"/>
        </w:rPr>
        <w:t xml:space="preserve"> </w:t>
      </w:r>
      <w:r w:rsidRPr="00C410C4">
        <w:rPr>
          <w:rFonts w:cs="B Nazanin" w:hint="cs"/>
          <w:sz w:val="28"/>
          <w:szCs w:val="28"/>
          <w:rtl/>
        </w:rPr>
        <w:t>به</w:t>
      </w:r>
      <w:r w:rsidRPr="00C410C4">
        <w:rPr>
          <w:rFonts w:cs="B Nazanin"/>
          <w:sz w:val="28"/>
          <w:szCs w:val="28"/>
        </w:rPr>
        <w:t xml:space="preserve"> 5 </w:t>
      </w:r>
      <w:r w:rsidRPr="00C410C4">
        <w:rPr>
          <w:rFonts w:cs="B Nazanin" w:hint="cs"/>
          <w:sz w:val="28"/>
          <w:szCs w:val="28"/>
          <w:rtl/>
        </w:rPr>
        <w:t>برابر</w:t>
      </w:r>
      <w:r w:rsidRPr="00C410C4">
        <w:rPr>
          <w:rFonts w:cs="B Nazanin"/>
          <w:sz w:val="28"/>
          <w:szCs w:val="28"/>
        </w:rPr>
        <w:t xml:space="preserve"> </w:t>
      </w:r>
      <w:r w:rsidRPr="00C410C4">
        <w:rPr>
          <w:rFonts w:cs="B Nazanin" w:hint="cs"/>
          <w:sz w:val="28"/>
          <w:szCs w:val="28"/>
          <w:rtl/>
        </w:rPr>
        <w:t>افزایش</w:t>
      </w:r>
      <w:r w:rsidRPr="00C410C4">
        <w:rPr>
          <w:rFonts w:cs="B Nazanin"/>
          <w:sz w:val="28"/>
          <w:szCs w:val="28"/>
        </w:rPr>
        <w:t xml:space="preserve"> </w:t>
      </w:r>
      <w:r w:rsidRPr="00C410C4">
        <w:rPr>
          <w:rFonts w:cs="B Nazanin" w:hint="cs"/>
          <w:sz w:val="28"/>
          <w:szCs w:val="28"/>
          <w:rtl/>
        </w:rPr>
        <w:t>یافت</w:t>
      </w:r>
      <w:r w:rsidR="00577150">
        <w:rPr>
          <w:rFonts w:cs="B Nazanin" w:hint="cs"/>
          <w:sz w:val="28"/>
          <w:szCs w:val="28"/>
          <w:rtl/>
        </w:rPr>
        <w:t xml:space="preserve">؛ </w:t>
      </w:r>
      <w:r w:rsidRPr="00C410C4">
        <w:rPr>
          <w:rFonts w:cs="B Nazanin" w:hint="cs"/>
          <w:sz w:val="28"/>
          <w:szCs w:val="28"/>
          <w:rtl/>
        </w:rPr>
        <w:t>در</w:t>
      </w:r>
      <w:r w:rsidR="00577150">
        <w:rPr>
          <w:rFonts w:cs="B Nazanin" w:hint="cs"/>
          <w:sz w:val="28"/>
          <w:szCs w:val="28"/>
          <w:rtl/>
        </w:rPr>
        <w:softHyphen/>
      </w:r>
      <w:r w:rsidRPr="00C410C4">
        <w:rPr>
          <w:rFonts w:cs="B Nazanin" w:hint="cs"/>
          <w:sz w:val="28"/>
          <w:szCs w:val="28"/>
          <w:rtl/>
        </w:rPr>
        <w:t>حالی</w:t>
      </w:r>
      <w:r w:rsidR="00577150">
        <w:rPr>
          <w:rFonts w:cs="B Nazanin" w:hint="cs"/>
          <w:sz w:val="28"/>
          <w:szCs w:val="28"/>
          <w:rtl/>
        </w:rPr>
        <w:softHyphen/>
      </w:r>
      <w:r w:rsidRPr="00C410C4">
        <w:rPr>
          <w:rFonts w:cs="B Nazanin" w:hint="cs"/>
          <w:sz w:val="28"/>
          <w:szCs w:val="28"/>
          <w:rtl/>
        </w:rPr>
        <w:t>که</w:t>
      </w:r>
      <w:r w:rsidRPr="00C410C4">
        <w:rPr>
          <w:rFonts w:cs="B Nazanin"/>
          <w:sz w:val="28"/>
          <w:szCs w:val="28"/>
        </w:rPr>
        <w:t xml:space="preserve"> </w:t>
      </w:r>
      <w:r w:rsidRPr="00C410C4">
        <w:rPr>
          <w:rFonts w:cs="B Nazanin" w:hint="cs"/>
          <w:sz w:val="28"/>
          <w:szCs w:val="28"/>
          <w:rtl/>
        </w:rPr>
        <w:t>در</w:t>
      </w:r>
      <w:r w:rsidRPr="00C410C4">
        <w:rPr>
          <w:rFonts w:cs="B Nazanin"/>
          <w:sz w:val="28"/>
          <w:szCs w:val="28"/>
        </w:rPr>
        <w:t xml:space="preserve"> </w:t>
      </w:r>
      <w:r w:rsidRPr="00C410C4">
        <w:rPr>
          <w:rFonts w:cs="B Nazanin" w:hint="cs"/>
          <w:sz w:val="28"/>
          <w:szCs w:val="28"/>
          <w:rtl/>
        </w:rPr>
        <w:t>چین راهبرد</w:t>
      </w:r>
      <w:r w:rsidRPr="00C410C4">
        <w:rPr>
          <w:rFonts w:cs="B Nazanin"/>
          <w:sz w:val="28"/>
          <w:szCs w:val="28"/>
        </w:rPr>
        <w:t xml:space="preserve"> </w:t>
      </w:r>
      <w:r w:rsidRPr="00C410C4">
        <w:rPr>
          <w:rFonts w:cs="B Nazanin" w:hint="cs"/>
          <w:sz w:val="28"/>
          <w:szCs w:val="28"/>
          <w:rtl/>
        </w:rPr>
        <w:t>بهبود</w:t>
      </w:r>
      <w:r w:rsidRPr="00C410C4">
        <w:rPr>
          <w:rFonts w:cs="B Nazanin"/>
          <w:sz w:val="28"/>
          <w:szCs w:val="28"/>
        </w:rPr>
        <w:t xml:space="preserve"> </w:t>
      </w:r>
      <w:r w:rsidRPr="00C410C4">
        <w:rPr>
          <w:rFonts w:cs="B Nazanin" w:hint="cs"/>
          <w:sz w:val="28"/>
          <w:szCs w:val="28"/>
          <w:rtl/>
        </w:rPr>
        <w:t>محیط</w:t>
      </w:r>
      <w:r w:rsidRPr="00C410C4">
        <w:rPr>
          <w:rFonts w:cs="B Nazanin"/>
          <w:sz w:val="28"/>
          <w:szCs w:val="28"/>
        </w:rPr>
        <w:t xml:space="preserve"> </w:t>
      </w:r>
      <w:r w:rsidRPr="00C410C4">
        <w:rPr>
          <w:rFonts w:cs="B Nazanin" w:hint="cs"/>
          <w:sz w:val="28"/>
          <w:szCs w:val="28"/>
          <w:rtl/>
        </w:rPr>
        <w:t>کسب</w:t>
      </w:r>
      <w:r w:rsidRPr="00C410C4">
        <w:rPr>
          <w:rFonts w:cs="B Nazanin"/>
          <w:sz w:val="28"/>
          <w:szCs w:val="28"/>
        </w:rPr>
        <w:t xml:space="preserve"> </w:t>
      </w:r>
      <w:r w:rsidRPr="00C410C4">
        <w:rPr>
          <w:rFonts w:cs="B Nazanin" w:hint="cs"/>
          <w:sz w:val="28"/>
          <w:szCs w:val="28"/>
          <w:rtl/>
        </w:rPr>
        <w:t>و</w:t>
      </w:r>
      <w:r w:rsidRPr="00C410C4">
        <w:rPr>
          <w:rFonts w:cs="B Nazanin"/>
          <w:sz w:val="28"/>
          <w:szCs w:val="28"/>
        </w:rPr>
        <w:t xml:space="preserve"> </w:t>
      </w:r>
      <w:r w:rsidRPr="00C410C4">
        <w:rPr>
          <w:rFonts w:cs="B Nazanin" w:hint="cs"/>
          <w:sz w:val="28"/>
          <w:szCs w:val="28"/>
          <w:rtl/>
        </w:rPr>
        <w:t>کار</w:t>
      </w:r>
      <w:r w:rsidRPr="00C410C4">
        <w:rPr>
          <w:rFonts w:cs="B Nazanin"/>
          <w:sz w:val="28"/>
          <w:szCs w:val="28"/>
        </w:rPr>
        <w:t xml:space="preserve"> </w:t>
      </w:r>
      <w:r w:rsidRPr="00C410C4">
        <w:rPr>
          <w:rFonts w:cs="B Nazanin" w:hint="cs"/>
          <w:sz w:val="28"/>
          <w:szCs w:val="28"/>
          <w:rtl/>
        </w:rPr>
        <w:t>در</w:t>
      </w:r>
      <w:r w:rsidRPr="00C410C4">
        <w:rPr>
          <w:rFonts w:cs="B Nazanin"/>
          <w:sz w:val="28"/>
          <w:szCs w:val="28"/>
        </w:rPr>
        <w:t xml:space="preserve"> </w:t>
      </w:r>
      <w:r w:rsidRPr="00C410C4">
        <w:rPr>
          <w:rFonts w:cs="B Nazanin" w:hint="cs"/>
          <w:sz w:val="28"/>
          <w:szCs w:val="28"/>
          <w:rtl/>
        </w:rPr>
        <w:t>طول</w:t>
      </w:r>
      <w:r w:rsidRPr="00C410C4">
        <w:rPr>
          <w:rFonts w:cs="B Nazanin"/>
          <w:sz w:val="28"/>
          <w:szCs w:val="28"/>
        </w:rPr>
        <w:t xml:space="preserve"> </w:t>
      </w:r>
      <w:r w:rsidRPr="00C410C4">
        <w:rPr>
          <w:rFonts w:cs="B Nazanin" w:hint="cs"/>
          <w:sz w:val="28"/>
          <w:szCs w:val="28"/>
          <w:rtl/>
        </w:rPr>
        <w:t>دو</w:t>
      </w:r>
      <w:r w:rsidRPr="00C410C4">
        <w:rPr>
          <w:rFonts w:cs="B Nazanin"/>
          <w:sz w:val="28"/>
          <w:szCs w:val="28"/>
        </w:rPr>
        <w:t xml:space="preserve"> </w:t>
      </w:r>
      <w:r w:rsidRPr="00C410C4">
        <w:rPr>
          <w:rFonts w:cs="B Nazanin" w:hint="cs"/>
          <w:sz w:val="28"/>
          <w:szCs w:val="28"/>
          <w:rtl/>
        </w:rPr>
        <w:t>دهه</w:t>
      </w:r>
      <w:r w:rsidRPr="00C410C4">
        <w:rPr>
          <w:rFonts w:cs="B Nazanin"/>
          <w:sz w:val="28"/>
          <w:szCs w:val="28"/>
        </w:rPr>
        <w:t xml:space="preserve"> </w:t>
      </w:r>
      <w:r w:rsidRPr="00C410C4">
        <w:rPr>
          <w:rFonts w:cs="B Nazanin" w:hint="cs"/>
          <w:sz w:val="28"/>
          <w:szCs w:val="28"/>
          <w:rtl/>
        </w:rPr>
        <w:t>به</w:t>
      </w:r>
      <w:r w:rsidRPr="00C410C4">
        <w:rPr>
          <w:rFonts w:cs="B Nazanin"/>
          <w:sz w:val="28"/>
          <w:szCs w:val="28"/>
        </w:rPr>
        <w:t xml:space="preserve"> </w:t>
      </w:r>
      <w:r w:rsidRPr="00C410C4">
        <w:rPr>
          <w:rFonts w:cs="B Nazanin" w:hint="cs"/>
          <w:sz w:val="28"/>
          <w:szCs w:val="28"/>
          <w:rtl/>
        </w:rPr>
        <w:t>معجزه</w:t>
      </w:r>
      <w:r w:rsidRPr="00C410C4">
        <w:rPr>
          <w:rFonts w:cs="B Nazanin"/>
          <w:sz w:val="28"/>
          <w:szCs w:val="28"/>
        </w:rPr>
        <w:t xml:space="preserve"> </w:t>
      </w:r>
      <w:r w:rsidRPr="00C410C4">
        <w:rPr>
          <w:rFonts w:cs="B Nazanin" w:hint="cs"/>
          <w:sz w:val="28"/>
          <w:szCs w:val="28"/>
          <w:rtl/>
        </w:rPr>
        <w:t>اقتصادي</w:t>
      </w:r>
      <w:r w:rsidRPr="00C410C4">
        <w:rPr>
          <w:rFonts w:cs="B Nazanin"/>
          <w:sz w:val="28"/>
          <w:szCs w:val="28"/>
        </w:rPr>
        <w:t xml:space="preserve"> </w:t>
      </w:r>
      <w:r w:rsidRPr="00C410C4">
        <w:rPr>
          <w:rFonts w:cs="B Nazanin" w:hint="cs"/>
          <w:sz w:val="28"/>
          <w:szCs w:val="28"/>
          <w:rtl/>
        </w:rPr>
        <w:t>انجامید</w:t>
      </w:r>
      <w:r w:rsidRPr="00C410C4">
        <w:rPr>
          <w:rFonts w:cs="B Nazanin"/>
          <w:sz w:val="28"/>
          <w:szCs w:val="28"/>
        </w:rPr>
        <w:t xml:space="preserve"> </w:t>
      </w:r>
      <w:r w:rsidRPr="00C410C4">
        <w:rPr>
          <w:rFonts w:cs="B Nazanin" w:hint="cs"/>
          <w:sz w:val="28"/>
          <w:szCs w:val="28"/>
          <w:rtl/>
        </w:rPr>
        <w:t>و</w:t>
      </w:r>
      <w:r w:rsidRPr="00C410C4">
        <w:rPr>
          <w:rFonts w:cs="B Nazanin"/>
          <w:sz w:val="28"/>
          <w:szCs w:val="28"/>
        </w:rPr>
        <w:t xml:space="preserve"> 500 </w:t>
      </w:r>
      <w:r w:rsidRPr="00C410C4">
        <w:rPr>
          <w:rFonts w:cs="B Nazanin" w:hint="cs"/>
          <w:sz w:val="28"/>
          <w:szCs w:val="28"/>
          <w:rtl/>
        </w:rPr>
        <w:t>میلیون</w:t>
      </w:r>
      <w:r w:rsidRPr="00C410C4">
        <w:rPr>
          <w:rFonts w:cs="B Nazanin"/>
          <w:sz w:val="28"/>
          <w:szCs w:val="28"/>
        </w:rPr>
        <w:t xml:space="preserve"> </w:t>
      </w:r>
      <w:r w:rsidRPr="00C410C4">
        <w:rPr>
          <w:rFonts w:cs="B Nazanin" w:hint="cs"/>
          <w:sz w:val="28"/>
          <w:szCs w:val="28"/>
          <w:rtl/>
        </w:rPr>
        <w:t>نفر</w:t>
      </w:r>
      <w:r w:rsidRPr="00C410C4">
        <w:rPr>
          <w:rFonts w:cs="B Nazanin"/>
          <w:sz w:val="28"/>
          <w:szCs w:val="28"/>
        </w:rPr>
        <w:t xml:space="preserve"> </w:t>
      </w:r>
      <w:r w:rsidRPr="00C410C4">
        <w:rPr>
          <w:rFonts w:cs="B Nazanin" w:hint="cs"/>
          <w:sz w:val="28"/>
          <w:szCs w:val="28"/>
          <w:rtl/>
        </w:rPr>
        <w:t>از</w:t>
      </w:r>
      <w:r w:rsidRPr="00C410C4">
        <w:rPr>
          <w:rFonts w:cs="B Nazanin"/>
          <w:sz w:val="28"/>
          <w:szCs w:val="28"/>
        </w:rPr>
        <w:t xml:space="preserve"> </w:t>
      </w:r>
      <w:r w:rsidRPr="00C410C4">
        <w:rPr>
          <w:rFonts w:cs="B Nazanin" w:hint="cs"/>
          <w:sz w:val="28"/>
          <w:szCs w:val="28"/>
          <w:rtl/>
        </w:rPr>
        <w:t>فقر</w:t>
      </w:r>
      <w:r w:rsidRPr="00C410C4">
        <w:rPr>
          <w:rFonts w:cs="B Nazanin"/>
          <w:sz w:val="28"/>
          <w:szCs w:val="28"/>
        </w:rPr>
        <w:t xml:space="preserve"> </w:t>
      </w:r>
      <w:r w:rsidRPr="00C410C4">
        <w:rPr>
          <w:rFonts w:cs="B Nazanin" w:hint="cs"/>
          <w:sz w:val="28"/>
          <w:szCs w:val="28"/>
          <w:rtl/>
        </w:rPr>
        <w:t>نجات یافتند</w:t>
      </w:r>
      <w:r w:rsidR="00577150" w:rsidRPr="00C410C4">
        <w:rPr>
          <w:rFonts w:cs="B Nazanin" w:hint="cs"/>
          <w:sz w:val="28"/>
          <w:szCs w:val="28"/>
          <w:rtl/>
        </w:rPr>
        <w:t xml:space="preserve"> </w:t>
      </w:r>
      <w:r w:rsidRPr="00C410C4">
        <w:rPr>
          <w:rFonts w:cs="B Nazanin" w:hint="cs"/>
          <w:sz w:val="28"/>
          <w:szCs w:val="28"/>
          <w:rtl/>
        </w:rPr>
        <w:t>(میدري</w:t>
      </w:r>
      <w:r w:rsidRPr="00C410C4">
        <w:rPr>
          <w:rFonts w:cs="B Nazanin"/>
          <w:sz w:val="28"/>
          <w:szCs w:val="28"/>
        </w:rPr>
        <w:t xml:space="preserve"> </w:t>
      </w:r>
      <w:r w:rsidRPr="00C410C4">
        <w:rPr>
          <w:rFonts w:cs="B Nazanin" w:hint="cs"/>
          <w:sz w:val="28"/>
          <w:szCs w:val="28"/>
          <w:rtl/>
        </w:rPr>
        <w:t>و</w:t>
      </w:r>
      <w:r w:rsidRPr="00C410C4">
        <w:rPr>
          <w:rFonts w:cs="B Nazanin"/>
          <w:sz w:val="28"/>
          <w:szCs w:val="28"/>
        </w:rPr>
        <w:t xml:space="preserve"> </w:t>
      </w:r>
      <w:r w:rsidRPr="00C410C4">
        <w:rPr>
          <w:rFonts w:cs="B Nazanin" w:hint="cs"/>
          <w:sz w:val="28"/>
          <w:szCs w:val="28"/>
          <w:rtl/>
        </w:rPr>
        <w:t>قودجانی،</w:t>
      </w:r>
      <w:r w:rsidRPr="00C410C4">
        <w:rPr>
          <w:rFonts w:cs="B Nazanin"/>
          <w:sz w:val="28"/>
          <w:szCs w:val="28"/>
        </w:rPr>
        <w:t xml:space="preserve">1387 </w:t>
      </w:r>
      <w:r w:rsidRPr="00C410C4">
        <w:rPr>
          <w:rFonts w:cs="B Nazanin" w:hint="cs"/>
          <w:sz w:val="28"/>
          <w:szCs w:val="28"/>
          <w:rtl/>
        </w:rPr>
        <w:t>)</w:t>
      </w:r>
      <w:r w:rsidR="00577150">
        <w:rPr>
          <w:rFonts w:cs="B Nazanin" w:hint="cs"/>
          <w:sz w:val="28"/>
          <w:szCs w:val="28"/>
          <w:rtl/>
        </w:rPr>
        <w:t>.</w:t>
      </w:r>
    </w:p>
    <w:p w:rsidR="00CB5C9B" w:rsidRPr="00C410C4" w:rsidRDefault="00CB5C9B" w:rsidP="00ED3741">
      <w:pPr>
        <w:spacing w:after="0"/>
        <w:jc w:val="both"/>
        <w:rPr>
          <w:rFonts w:cs="B Nazanin"/>
          <w:sz w:val="28"/>
          <w:szCs w:val="28"/>
          <w:rtl/>
        </w:rPr>
      </w:pPr>
      <w:r w:rsidRPr="00C410C4">
        <w:rPr>
          <w:rFonts w:cs="B Nazanin" w:hint="cs"/>
          <w:sz w:val="28"/>
          <w:szCs w:val="28"/>
          <w:rtl/>
        </w:rPr>
        <w:t>صرفنظر</w:t>
      </w:r>
      <w:r w:rsidRPr="00C410C4">
        <w:rPr>
          <w:rFonts w:cs="B Nazanin"/>
          <w:sz w:val="28"/>
          <w:szCs w:val="28"/>
        </w:rPr>
        <w:t xml:space="preserve"> </w:t>
      </w:r>
      <w:r w:rsidRPr="00C410C4">
        <w:rPr>
          <w:rFonts w:cs="B Nazanin" w:hint="cs"/>
          <w:sz w:val="28"/>
          <w:szCs w:val="28"/>
          <w:rtl/>
        </w:rPr>
        <w:t>از</w:t>
      </w:r>
      <w:r w:rsidRPr="00C410C4">
        <w:rPr>
          <w:rFonts w:cs="B Nazanin"/>
          <w:sz w:val="28"/>
          <w:szCs w:val="28"/>
        </w:rPr>
        <w:t xml:space="preserve"> </w:t>
      </w:r>
      <w:r w:rsidRPr="00C410C4">
        <w:rPr>
          <w:rFonts w:cs="B Nazanin" w:hint="cs"/>
          <w:sz w:val="28"/>
          <w:szCs w:val="28"/>
          <w:rtl/>
        </w:rPr>
        <w:t>پیامدهاي</w:t>
      </w:r>
      <w:r w:rsidRPr="00C410C4">
        <w:rPr>
          <w:rFonts w:cs="B Nazanin"/>
          <w:sz w:val="28"/>
          <w:szCs w:val="28"/>
        </w:rPr>
        <w:t xml:space="preserve"> </w:t>
      </w:r>
      <w:r w:rsidRPr="00C410C4">
        <w:rPr>
          <w:rFonts w:cs="B Nazanin" w:hint="cs"/>
          <w:sz w:val="28"/>
          <w:szCs w:val="28"/>
          <w:rtl/>
        </w:rPr>
        <w:t>اجتماعی</w:t>
      </w:r>
      <w:r w:rsidRPr="00C410C4">
        <w:rPr>
          <w:rFonts w:cs="B Nazanin"/>
          <w:sz w:val="28"/>
          <w:szCs w:val="28"/>
        </w:rPr>
        <w:t xml:space="preserve"> </w:t>
      </w:r>
      <w:r w:rsidRPr="00C410C4">
        <w:rPr>
          <w:rFonts w:cs="B Nazanin" w:hint="cs"/>
          <w:sz w:val="28"/>
          <w:szCs w:val="28"/>
          <w:rtl/>
        </w:rPr>
        <w:t>برگزیدن</w:t>
      </w:r>
      <w:r w:rsidRPr="00C410C4">
        <w:rPr>
          <w:rFonts w:cs="B Nazanin"/>
          <w:sz w:val="28"/>
          <w:szCs w:val="28"/>
        </w:rPr>
        <w:t xml:space="preserve"> </w:t>
      </w:r>
      <w:r w:rsidRPr="00C410C4">
        <w:rPr>
          <w:rFonts w:cs="B Nazanin" w:hint="cs"/>
          <w:sz w:val="28"/>
          <w:szCs w:val="28"/>
          <w:rtl/>
        </w:rPr>
        <w:t>هر</w:t>
      </w:r>
      <w:r w:rsidRPr="00C410C4">
        <w:rPr>
          <w:rFonts w:cs="B Nazanin"/>
          <w:sz w:val="28"/>
          <w:szCs w:val="28"/>
        </w:rPr>
        <w:t xml:space="preserve"> </w:t>
      </w:r>
      <w:r w:rsidRPr="00C410C4">
        <w:rPr>
          <w:rFonts w:cs="B Nazanin" w:hint="cs"/>
          <w:sz w:val="28"/>
          <w:szCs w:val="28"/>
          <w:rtl/>
        </w:rPr>
        <w:t>یک</w:t>
      </w:r>
      <w:r w:rsidRPr="00C410C4">
        <w:rPr>
          <w:rFonts w:cs="B Nazanin"/>
          <w:sz w:val="28"/>
          <w:szCs w:val="28"/>
        </w:rPr>
        <w:t xml:space="preserve"> </w:t>
      </w:r>
      <w:r w:rsidRPr="00C410C4">
        <w:rPr>
          <w:rFonts w:cs="B Nazanin" w:hint="cs"/>
          <w:sz w:val="28"/>
          <w:szCs w:val="28"/>
          <w:rtl/>
        </w:rPr>
        <w:t>از</w:t>
      </w:r>
      <w:r w:rsidRPr="00C410C4">
        <w:rPr>
          <w:rFonts w:cs="B Nazanin"/>
          <w:sz w:val="28"/>
          <w:szCs w:val="28"/>
        </w:rPr>
        <w:t xml:space="preserve"> </w:t>
      </w:r>
      <w:r w:rsidRPr="00C410C4">
        <w:rPr>
          <w:rFonts w:cs="B Nazanin" w:hint="cs"/>
          <w:sz w:val="28"/>
          <w:szCs w:val="28"/>
          <w:rtl/>
        </w:rPr>
        <w:t>این</w:t>
      </w:r>
      <w:r w:rsidRPr="00C410C4">
        <w:rPr>
          <w:rFonts w:cs="B Nazanin"/>
          <w:sz w:val="28"/>
          <w:szCs w:val="28"/>
        </w:rPr>
        <w:t xml:space="preserve"> </w:t>
      </w:r>
      <w:r w:rsidRPr="00C410C4">
        <w:rPr>
          <w:rFonts w:cs="B Nazanin" w:hint="cs"/>
          <w:sz w:val="28"/>
          <w:szCs w:val="28"/>
          <w:rtl/>
        </w:rPr>
        <w:t>دو</w:t>
      </w:r>
      <w:r w:rsidRPr="00C410C4">
        <w:rPr>
          <w:rFonts w:cs="B Nazanin"/>
          <w:sz w:val="28"/>
          <w:szCs w:val="28"/>
        </w:rPr>
        <w:t xml:space="preserve"> </w:t>
      </w:r>
      <w:r w:rsidRPr="00C410C4">
        <w:rPr>
          <w:rFonts w:cs="B Nazanin" w:hint="cs"/>
          <w:sz w:val="28"/>
          <w:szCs w:val="28"/>
          <w:rtl/>
        </w:rPr>
        <w:t>رویکرد،</w:t>
      </w:r>
      <w:r w:rsidRPr="00C410C4">
        <w:rPr>
          <w:rFonts w:cs="B Nazanin"/>
          <w:sz w:val="28"/>
          <w:szCs w:val="28"/>
        </w:rPr>
        <w:t xml:space="preserve"> </w:t>
      </w:r>
      <w:r w:rsidRPr="00C410C4">
        <w:rPr>
          <w:rFonts w:cs="B Nazanin" w:hint="cs"/>
          <w:sz w:val="28"/>
          <w:szCs w:val="28"/>
          <w:rtl/>
        </w:rPr>
        <w:t>از</w:t>
      </w:r>
      <w:r w:rsidRPr="00C410C4">
        <w:rPr>
          <w:rFonts w:cs="B Nazanin"/>
          <w:sz w:val="28"/>
          <w:szCs w:val="28"/>
        </w:rPr>
        <w:t xml:space="preserve"> </w:t>
      </w:r>
      <w:r w:rsidRPr="00C410C4">
        <w:rPr>
          <w:rFonts w:cs="B Nazanin" w:hint="cs"/>
          <w:sz w:val="28"/>
          <w:szCs w:val="28"/>
          <w:rtl/>
        </w:rPr>
        <w:t>منظر</w:t>
      </w:r>
      <w:r w:rsidRPr="00C410C4">
        <w:rPr>
          <w:rFonts w:cs="B Nazanin"/>
          <w:sz w:val="28"/>
          <w:szCs w:val="28"/>
        </w:rPr>
        <w:t xml:space="preserve"> </w:t>
      </w:r>
      <w:r w:rsidRPr="00C410C4">
        <w:rPr>
          <w:rFonts w:cs="B Nazanin" w:hint="cs"/>
          <w:sz w:val="28"/>
          <w:szCs w:val="28"/>
          <w:rtl/>
        </w:rPr>
        <w:t>کارآمدي</w:t>
      </w:r>
      <w:r w:rsidRPr="00C410C4">
        <w:rPr>
          <w:rFonts w:cs="B Nazanin"/>
          <w:sz w:val="28"/>
          <w:szCs w:val="28"/>
        </w:rPr>
        <w:t xml:space="preserve"> </w:t>
      </w:r>
      <w:r w:rsidRPr="00C410C4">
        <w:rPr>
          <w:rFonts w:cs="B Nazanin" w:hint="cs"/>
          <w:sz w:val="28"/>
          <w:szCs w:val="28"/>
          <w:rtl/>
        </w:rPr>
        <w:t>نیز</w:t>
      </w:r>
      <w:r w:rsidRPr="00C410C4">
        <w:rPr>
          <w:rFonts w:cs="B Nazanin"/>
          <w:sz w:val="28"/>
          <w:szCs w:val="28"/>
        </w:rPr>
        <w:t xml:space="preserve"> </w:t>
      </w:r>
      <w:r w:rsidRPr="00C410C4">
        <w:rPr>
          <w:rFonts w:cs="B Nazanin" w:hint="cs"/>
          <w:sz w:val="28"/>
          <w:szCs w:val="28"/>
          <w:rtl/>
        </w:rPr>
        <w:t>این</w:t>
      </w:r>
      <w:r w:rsidRPr="00C410C4">
        <w:rPr>
          <w:rFonts w:cs="B Nazanin"/>
          <w:sz w:val="28"/>
          <w:szCs w:val="28"/>
        </w:rPr>
        <w:t xml:space="preserve"> </w:t>
      </w:r>
      <w:r w:rsidRPr="00C410C4">
        <w:rPr>
          <w:rFonts w:cs="B Nazanin" w:hint="cs"/>
          <w:sz w:val="28"/>
          <w:szCs w:val="28"/>
          <w:rtl/>
        </w:rPr>
        <w:t>دو</w:t>
      </w:r>
      <w:r w:rsidRPr="00C410C4">
        <w:rPr>
          <w:rFonts w:cs="B Nazanin"/>
          <w:sz w:val="28"/>
          <w:szCs w:val="28"/>
        </w:rPr>
        <w:t xml:space="preserve"> </w:t>
      </w:r>
      <w:r w:rsidRPr="00C410C4">
        <w:rPr>
          <w:rFonts w:cs="B Nazanin" w:hint="cs"/>
          <w:sz w:val="28"/>
          <w:szCs w:val="28"/>
          <w:rtl/>
        </w:rPr>
        <w:t>رویکرد</w:t>
      </w:r>
      <w:r w:rsidRPr="00C410C4">
        <w:rPr>
          <w:rFonts w:cs="B Nazanin"/>
          <w:sz w:val="28"/>
          <w:szCs w:val="28"/>
        </w:rPr>
        <w:t xml:space="preserve">  </w:t>
      </w:r>
      <w:r w:rsidRPr="00C410C4">
        <w:rPr>
          <w:rFonts w:cs="B Nazanin" w:hint="cs"/>
          <w:sz w:val="28"/>
          <w:szCs w:val="28"/>
          <w:rtl/>
        </w:rPr>
        <w:t>پیامدهاي</w:t>
      </w:r>
      <w:r w:rsidRPr="00C410C4">
        <w:rPr>
          <w:rFonts w:cs="B Nazanin"/>
          <w:sz w:val="28"/>
          <w:szCs w:val="28"/>
        </w:rPr>
        <w:t xml:space="preserve"> </w:t>
      </w:r>
      <w:r w:rsidRPr="00C410C4">
        <w:rPr>
          <w:rFonts w:cs="B Nazanin" w:hint="cs"/>
          <w:sz w:val="28"/>
          <w:szCs w:val="28"/>
          <w:rtl/>
        </w:rPr>
        <w:t>مختلفی</w:t>
      </w:r>
      <w:r w:rsidRPr="00C410C4">
        <w:rPr>
          <w:rFonts w:cs="B Nazanin"/>
          <w:sz w:val="28"/>
          <w:szCs w:val="28"/>
        </w:rPr>
        <w:t xml:space="preserve"> </w:t>
      </w:r>
      <w:r w:rsidRPr="00C410C4">
        <w:rPr>
          <w:rFonts w:cs="B Nazanin" w:hint="cs"/>
          <w:sz w:val="28"/>
          <w:szCs w:val="28"/>
          <w:rtl/>
        </w:rPr>
        <w:t>به</w:t>
      </w:r>
      <w:r w:rsidRPr="00C410C4">
        <w:rPr>
          <w:rFonts w:cs="B Nazanin"/>
          <w:sz w:val="28"/>
          <w:szCs w:val="28"/>
        </w:rPr>
        <w:t xml:space="preserve"> </w:t>
      </w:r>
      <w:r w:rsidRPr="00C410C4">
        <w:rPr>
          <w:rFonts w:cs="B Nazanin" w:hint="cs"/>
          <w:sz w:val="28"/>
          <w:szCs w:val="28"/>
          <w:rtl/>
        </w:rPr>
        <w:t>دنبال</w:t>
      </w:r>
      <w:r w:rsidRPr="00C410C4">
        <w:rPr>
          <w:rFonts w:cs="B Nazanin"/>
          <w:sz w:val="28"/>
          <w:szCs w:val="28"/>
        </w:rPr>
        <w:t xml:space="preserve"> </w:t>
      </w:r>
      <w:r w:rsidRPr="00C410C4">
        <w:rPr>
          <w:rFonts w:cs="B Nazanin" w:hint="cs"/>
          <w:sz w:val="28"/>
          <w:szCs w:val="28"/>
          <w:rtl/>
        </w:rPr>
        <w:t>داشته</w:t>
      </w:r>
      <w:r w:rsidR="00577150">
        <w:rPr>
          <w:rFonts w:cs="B Nazanin" w:hint="cs"/>
          <w:sz w:val="28"/>
          <w:szCs w:val="28"/>
          <w:rtl/>
        </w:rPr>
        <w:softHyphen/>
      </w:r>
      <w:r w:rsidRPr="00C410C4">
        <w:rPr>
          <w:rFonts w:cs="B Nazanin" w:hint="cs"/>
          <w:sz w:val="28"/>
          <w:szCs w:val="28"/>
          <w:rtl/>
        </w:rPr>
        <w:t>اند.</w:t>
      </w:r>
      <w:r w:rsidR="00577150">
        <w:rPr>
          <w:rFonts w:cs="B Nazanin" w:hint="cs"/>
          <w:sz w:val="28"/>
          <w:szCs w:val="28"/>
          <w:rtl/>
        </w:rPr>
        <w:t xml:space="preserve"> </w:t>
      </w:r>
      <w:r w:rsidRPr="00C410C4">
        <w:rPr>
          <w:rFonts w:cs="B Nazanin" w:hint="cs"/>
          <w:sz w:val="28"/>
          <w:szCs w:val="28"/>
          <w:rtl/>
        </w:rPr>
        <w:t>واگذاري</w:t>
      </w:r>
      <w:r w:rsidRPr="00C410C4">
        <w:rPr>
          <w:rFonts w:cs="B Nazanin"/>
          <w:sz w:val="28"/>
          <w:szCs w:val="28"/>
        </w:rPr>
        <w:t xml:space="preserve"> </w:t>
      </w:r>
      <w:r w:rsidRPr="00C410C4">
        <w:rPr>
          <w:rFonts w:cs="B Nazanin" w:hint="cs"/>
          <w:sz w:val="28"/>
          <w:szCs w:val="28"/>
          <w:rtl/>
        </w:rPr>
        <w:t>شرکت</w:t>
      </w:r>
      <w:r w:rsidR="00577150">
        <w:rPr>
          <w:rFonts w:cs="B Nazanin"/>
          <w:sz w:val="28"/>
          <w:szCs w:val="28"/>
          <w:rtl/>
        </w:rPr>
        <w:softHyphen/>
      </w:r>
      <w:r w:rsidRPr="00C410C4">
        <w:rPr>
          <w:rFonts w:cs="B Nazanin" w:hint="cs"/>
          <w:sz w:val="28"/>
          <w:szCs w:val="28"/>
          <w:rtl/>
        </w:rPr>
        <w:t>هاي</w:t>
      </w:r>
      <w:r w:rsidRPr="00C410C4">
        <w:rPr>
          <w:rFonts w:cs="B Nazanin"/>
          <w:sz w:val="28"/>
          <w:szCs w:val="28"/>
        </w:rPr>
        <w:t xml:space="preserve"> </w:t>
      </w:r>
      <w:r w:rsidRPr="00C410C4">
        <w:rPr>
          <w:rFonts w:cs="B Nazanin" w:hint="cs"/>
          <w:sz w:val="28"/>
          <w:szCs w:val="28"/>
          <w:rtl/>
        </w:rPr>
        <w:t>دولتی</w:t>
      </w:r>
      <w:r w:rsidRPr="00C410C4">
        <w:rPr>
          <w:rFonts w:cs="B Nazanin"/>
          <w:sz w:val="28"/>
          <w:szCs w:val="28"/>
        </w:rPr>
        <w:t xml:space="preserve"> </w:t>
      </w:r>
      <w:r w:rsidRPr="00C410C4">
        <w:rPr>
          <w:rFonts w:cs="B Nazanin" w:hint="cs"/>
          <w:sz w:val="28"/>
          <w:szCs w:val="28"/>
          <w:rtl/>
        </w:rPr>
        <w:t>به</w:t>
      </w:r>
      <w:r w:rsidRPr="00C410C4">
        <w:rPr>
          <w:rFonts w:cs="B Nazanin"/>
          <w:sz w:val="28"/>
          <w:szCs w:val="28"/>
        </w:rPr>
        <w:t xml:space="preserve"> </w:t>
      </w:r>
      <w:r w:rsidRPr="00C410C4">
        <w:rPr>
          <w:rFonts w:cs="B Nazanin" w:hint="cs"/>
          <w:sz w:val="28"/>
          <w:szCs w:val="28"/>
          <w:rtl/>
        </w:rPr>
        <w:t>بخش</w:t>
      </w:r>
      <w:r w:rsidRPr="00C410C4">
        <w:rPr>
          <w:rFonts w:cs="B Nazanin"/>
          <w:sz w:val="28"/>
          <w:szCs w:val="28"/>
        </w:rPr>
        <w:t xml:space="preserve"> </w:t>
      </w:r>
      <w:r w:rsidRPr="00C410C4">
        <w:rPr>
          <w:rFonts w:cs="B Nazanin" w:hint="cs"/>
          <w:sz w:val="28"/>
          <w:szCs w:val="28"/>
          <w:rtl/>
        </w:rPr>
        <w:t>خصوصی</w:t>
      </w:r>
      <w:r w:rsidR="00577150">
        <w:rPr>
          <w:rFonts w:cs="B Nazanin" w:hint="cs"/>
          <w:sz w:val="28"/>
          <w:szCs w:val="28"/>
          <w:rtl/>
        </w:rPr>
        <w:t xml:space="preserve"> (</w:t>
      </w:r>
      <w:r w:rsidRPr="00C410C4">
        <w:rPr>
          <w:rFonts w:cs="B Nazanin" w:hint="cs"/>
          <w:sz w:val="28"/>
          <w:szCs w:val="28"/>
          <w:rtl/>
        </w:rPr>
        <w:t>خصوصی</w:t>
      </w:r>
      <w:r w:rsidRPr="00C410C4">
        <w:rPr>
          <w:rFonts w:cs="B Nazanin"/>
          <w:sz w:val="28"/>
          <w:szCs w:val="28"/>
        </w:rPr>
        <w:t xml:space="preserve"> </w:t>
      </w:r>
      <w:r w:rsidRPr="00C410C4">
        <w:rPr>
          <w:rFonts w:cs="B Nazanin" w:hint="cs"/>
          <w:sz w:val="28"/>
          <w:szCs w:val="28"/>
          <w:rtl/>
        </w:rPr>
        <w:t>سازي</w:t>
      </w:r>
      <w:r w:rsidR="00577150">
        <w:rPr>
          <w:rFonts w:cs="B Nazanin" w:hint="cs"/>
          <w:sz w:val="28"/>
          <w:szCs w:val="28"/>
          <w:rtl/>
        </w:rPr>
        <w:t xml:space="preserve">) </w:t>
      </w:r>
      <w:r w:rsidRPr="00C410C4">
        <w:rPr>
          <w:rFonts w:cs="B Nazanin" w:hint="cs"/>
          <w:sz w:val="28"/>
          <w:szCs w:val="28"/>
          <w:rtl/>
        </w:rPr>
        <w:t>در بسیاري</w:t>
      </w:r>
      <w:r w:rsidRPr="00C410C4">
        <w:rPr>
          <w:rFonts w:cs="B Nazanin"/>
          <w:sz w:val="28"/>
          <w:szCs w:val="28"/>
        </w:rPr>
        <w:t xml:space="preserve"> </w:t>
      </w:r>
      <w:r w:rsidRPr="00C410C4">
        <w:rPr>
          <w:rFonts w:cs="B Nazanin" w:hint="cs"/>
          <w:sz w:val="28"/>
          <w:szCs w:val="28"/>
          <w:rtl/>
        </w:rPr>
        <w:t>موارد</w:t>
      </w:r>
      <w:r w:rsidRPr="00C410C4">
        <w:rPr>
          <w:rFonts w:cs="B Nazanin"/>
          <w:sz w:val="28"/>
          <w:szCs w:val="28"/>
        </w:rPr>
        <w:t xml:space="preserve"> </w:t>
      </w:r>
      <w:r w:rsidRPr="00C410C4">
        <w:rPr>
          <w:rFonts w:cs="B Nazanin" w:hint="cs"/>
          <w:sz w:val="28"/>
          <w:szCs w:val="28"/>
          <w:rtl/>
        </w:rPr>
        <w:t>حتی</w:t>
      </w:r>
      <w:r w:rsidRPr="00C410C4">
        <w:rPr>
          <w:rFonts w:cs="B Nazanin"/>
          <w:sz w:val="28"/>
          <w:szCs w:val="28"/>
        </w:rPr>
        <w:t xml:space="preserve"> </w:t>
      </w:r>
      <w:r w:rsidRPr="00C410C4">
        <w:rPr>
          <w:rFonts w:cs="B Nazanin" w:hint="cs"/>
          <w:sz w:val="28"/>
          <w:szCs w:val="28"/>
          <w:rtl/>
        </w:rPr>
        <w:t>موجب</w:t>
      </w:r>
      <w:r w:rsidRPr="00C410C4">
        <w:rPr>
          <w:rFonts w:cs="B Nazanin"/>
          <w:sz w:val="28"/>
          <w:szCs w:val="28"/>
        </w:rPr>
        <w:t xml:space="preserve"> </w:t>
      </w:r>
      <w:r w:rsidRPr="00C410C4">
        <w:rPr>
          <w:rFonts w:cs="B Nazanin" w:hint="cs"/>
          <w:sz w:val="28"/>
          <w:szCs w:val="28"/>
          <w:rtl/>
        </w:rPr>
        <w:t>کاهش</w:t>
      </w:r>
      <w:r w:rsidRPr="00C410C4">
        <w:rPr>
          <w:rFonts w:cs="B Nazanin"/>
          <w:sz w:val="28"/>
          <w:szCs w:val="28"/>
        </w:rPr>
        <w:t xml:space="preserve"> </w:t>
      </w:r>
      <w:r w:rsidRPr="00C410C4">
        <w:rPr>
          <w:rFonts w:cs="B Nazanin" w:hint="cs"/>
          <w:sz w:val="28"/>
          <w:szCs w:val="28"/>
          <w:rtl/>
        </w:rPr>
        <w:t>کارآیی</w:t>
      </w:r>
      <w:r w:rsidRPr="00C410C4">
        <w:rPr>
          <w:rFonts w:cs="B Nazanin"/>
          <w:sz w:val="28"/>
          <w:szCs w:val="28"/>
        </w:rPr>
        <w:t xml:space="preserve"> </w:t>
      </w:r>
      <w:r w:rsidRPr="00C410C4">
        <w:rPr>
          <w:rFonts w:cs="B Nazanin" w:hint="cs"/>
          <w:sz w:val="28"/>
          <w:szCs w:val="28"/>
          <w:rtl/>
        </w:rPr>
        <w:t>این</w:t>
      </w:r>
      <w:r w:rsidRPr="00C410C4">
        <w:rPr>
          <w:rFonts w:cs="B Nazanin"/>
          <w:sz w:val="28"/>
          <w:szCs w:val="28"/>
        </w:rPr>
        <w:t xml:space="preserve"> </w:t>
      </w:r>
      <w:r w:rsidRPr="00C410C4">
        <w:rPr>
          <w:rFonts w:cs="B Nazanin" w:hint="cs"/>
          <w:sz w:val="28"/>
          <w:szCs w:val="28"/>
          <w:rtl/>
        </w:rPr>
        <w:t>شرکت</w:t>
      </w:r>
      <w:r w:rsidR="00577150">
        <w:rPr>
          <w:rFonts w:cs="B Nazanin"/>
          <w:sz w:val="28"/>
          <w:szCs w:val="28"/>
          <w:rtl/>
        </w:rPr>
        <w:softHyphen/>
      </w:r>
      <w:r w:rsidRPr="00C410C4">
        <w:rPr>
          <w:rFonts w:cs="B Nazanin" w:hint="cs"/>
          <w:sz w:val="28"/>
          <w:szCs w:val="28"/>
          <w:rtl/>
        </w:rPr>
        <w:t>ها</w:t>
      </w:r>
      <w:r w:rsidRPr="00C410C4">
        <w:rPr>
          <w:rFonts w:cs="B Nazanin"/>
          <w:sz w:val="28"/>
          <w:szCs w:val="28"/>
        </w:rPr>
        <w:t xml:space="preserve"> </w:t>
      </w:r>
      <w:r w:rsidRPr="00C410C4">
        <w:rPr>
          <w:rFonts w:cs="B Nazanin" w:hint="cs"/>
          <w:sz w:val="28"/>
          <w:szCs w:val="28"/>
          <w:rtl/>
        </w:rPr>
        <w:t>می</w:t>
      </w:r>
      <w:r w:rsidR="00577150">
        <w:rPr>
          <w:rFonts w:cs="B Nazanin" w:hint="cs"/>
          <w:sz w:val="28"/>
          <w:szCs w:val="28"/>
          <w:rtl/>
        </w:rPr>
        <w:softHyphen/>
      </w:r>
      <w:r w:rsidRPr="00C410C4">
        <w:rPr>
          <w:rFonts w:cs="B Nazanin" w:hint="cs"/>
          <w:sz w:val="28"/>
          <w:szCs w:val="28"/>
          <w:rtl/>
        </w:rPr>
        <w:t>شود</w:t>
      </w:r>
      <w:r w:rsidR="00577150">
        <w:rPr>
          <w:rFonts w:cs="B Nazanin" w:hint="cs"/>
          <w:sz w:val="28"/>
          <w:szCs w:val="28"/>
          <w:rtl/>
        </w:rPr>
        <w:t>،</w:t>
      </w:r>
      <w:r w:rsidRPr="00C410C4">
        <w:rPr>
          <w:rFonts w:cs="B Nazanin"/>
          <w:sz w:val="28"/>
          <w:szCs w:val="28"/>
        </w:rPr>
        <w:t xml:space="preserve"> </w:t>
      </w:r>
      <w:r w:rsidRPr="00C410C4">
        <w:rPr>
          <w:rFonts w:cs="B Nazanin" w:hint="cs"/>
          <w:sz w:val="28"/>
          <w:szCs w:val="28"/>
          <w:rtl/>
        </w:rPr>
        <w:t>زیرا</w:t>
      </w:r>
      <w:r w:rsidRPr="00C410C4">
        <w:rPr>
          <w:rFonts w:cs="B Nazanin"/>
          <w:sz w:val="28"/>
          <w:szCs w:val="28"/>
        </w:rPr>
        <w:t xml:space="preserve"> </w:t>
      </w:r>
      <w:r w:rsidRPr="00C410C4">
        <w:rPr>
          <w:rFonts w:cs="B Nazanin" w:hint="cs"/>
          <w:sz w:val="28"/>
          <w:szCs w:val="28"/>
          <w:rtl/>
        </w:rPr>
        <w:t>این</w:t>
      </w:r>
      <w:r w:rsidRPr="00C410C4">
        <w:rPr>
          <w:rFonts w:cs="B Nazanin"/>
          <w:sz w:val="28"/>
          <w:szCs w:val="28"/>
        </w:rPr>
        <w:t xml:space="preserve"> </w:t>
      </w:r>
      <w:r w:rsidRPr="00C410C4">
        <w:rPr>
          <w:rFonts w:cs="B Nazanin" w:hint="cs"/>
          <w:sz w:val="28"/>
          <w:szCs w:val="28"/>
          <w:rtl/>
        </w:rPr>
        <w:t>محیط</w:t>
      </w:r>
      <w:r w:rsidRPr="00C410C4">
        <w:rPr>
          <w:rFonts w:cs="B Nazanin"/>
          <w:sz w:val="28"/>
          <w:szCs w:val="28"/>
        </w:rPr>
        <w:t xml:space="preserve"> </w:t>
      </w:r>
      <w:r w:rsidRPr="00C410C4">
        <w:rPr>
          <w:rFonts w:cs="B Nazanin" w:hint="cs"/>
          <w:sz w:val="28"/>
          <w:szCs w:val="28"/>
          <w:rtl/>
        </w:rPr>
        <w:t>با</w:t>
      </w:r>
      <w:r w:rsidRPr="00C410C4">
        <w:rPr>
          <w:rFonts w:cs="B Nazanin"/>
          <w:sz w:val="28"/>
          <w:szCs w:val="28"/>
        </w:rPr>
        <w:t xml:space="preserve"> </w:t>
      </w:r>
      <w:r w:rsidRPr="00C410C4">
        <w:rPr>
          <w:rFonts w:cs="B Nazanin" w:hint="cs"/>
          <w:sz w:val="28"/>
          <w:szCs w:val="28"/>
          <w:rtl/>
        </w:rPr>
        <w:t>محیط</w:t>
      </w:r>
      <w:r w:rsidRPr="00C410C4">
        <w:rPr>
          <w:rFonts w:cs="B Nazanin"/>
          <w:sz w:val="28"/>
          <w:szCs w:val="28"/>
        </w:rPr>
        <w:t xml:space="preserve"> </w:t>
      </w:r>
      <w:r w:rsidRPr="00C410C4">
        <w:rPr>
          <w:rFonts w:cs="B Nazanin" w:hint="cs"/>
          <w:sz w:val="28"/>
          <w:szCs w:val="28"/>
          <w:rtl/>
        </w:rPr>
        <w:t>فعالیت</w:t>
      </w:r>
      <w:r w:rsidRPr="00C410C4">
        <w:rPr>
          <w:rFonts w:cs="B Nazanin"/>
          <w:sz w:val="28"/>
          <w:szCs w:val="28"/>
        </w:rPr>
        <w:t xml:space="preserve"> </w:t>
      </w:r>
      <w:r w:rsidRPr="00C410C4">
        <w:rPr>
          <w:rFonts w:cs="B Nazanin" w:hint="cs"/>
          <w:sz w:val="28"/>
          <w:szCs w:val="28"/>
          <w:rtl/>
        </w:rPr>
        <w:t>مالکان</w:t>
      </w:r>
      <w:r w:rsidRPr="00C410C4">
        <w:rPr>
          <w:rFonts w:cs="B Nazanin"/>
          <w:sz w:val="28"/>
          <w:szCs w:val="28"/>
        </w:rPr>
        <w:t xml:space="preserve"> </w:t>
      </w:r>
      <w:r w:rsidRPr="00C410C4">
        <w:rPr>
          <w:rFonts w:cs="B Nazanin" w:hint="cs"/>
          <w:sz w:val="28"/>
          <w:szCs w:val="28"/>
          <w:rtl/>
        </w:rPr>
        <w:t>و مدیران</w:t>
      </w:r>
      <w:r w:rsidRPr="00C410C4">
        <w:rPr>
          <w:rFonts w:cs="B Nazanin"/>
          <w:sz w:val="28"/>
          <w:szCs w:val="28"/>
        </w:rPr>
        <w:t xml:space="preserve"> </w:t>
      </w:r>
      <w:r w:rsidRPr="00C410C4">
        <w:rPr>
          <w:rFonts w:cs="B Nazanin" w:hint="cs"/>
          <w:sz w:val="28"/>
          <w:szCs w:val="28"/>
          <w:rtl/>
        </w:rPr>
        <w:t>خصوصی</w:t>
      </w:r>
      <w:r w:rsidRPr="00C410C4">
        <w:rPr>
          <w:rFonts w:cs="B Nazanin"/>
          <w:sz w:val="28"/>
          <w:szCs w:val="28"/>
        </w:rPr>
        <w:t xml:space="preserve"> </w:t>
      </w:r>
      <w:r w:rsidRPr="00C410C4">
        <w:rPr>
          <w:rFonts w:cs="B Nazanin" w:hint="cs"/>
          <w:sz w:val="28"/>
          <w:szCs w:val="28"/>
          <w:rtl/>
        </w:rPr>
        <w:t>متفاوت</w:t>
      </w:r>
      <w:r w:rsidRPr="00C410C4">
        <w:rPr>
          <w:rFonts w:cs="B Nazanin"/>
          <w:sz w:val="28"/>
          <w:szCs w:val="28"/>
        </w:rPr>
        <w:t xml:space="preserve"> </w:t>
      </w:r>
      <w:r w:rsidRPr="00C410C4">
        <w:rPr>
          <w:rFonts w:cs="B Nazanin" w:hint="cs"/>
          <w:sz w:val="28"/>
          <w:szCs w:val="28"/>
          <w:rtl/>
        </w:rPr>
        <w:t>است</w:t>
      </w:r>
      <w:r w:rsidRPr="00C410C4">
        <w:rPr>
          <w:rFonts w:cs="B Nazanin"/>
          <w:sz w:val="28"/>
          <w:szCs w:val="28"/>
        </w:rPr>
        <w:t xml:space="preserve"> </w:t>
      </w:r>
      <w:r w:rsidRPr="00C410C4">
        <w:rPr>
          <w:rFonts w:cs="B Nazanin" w:hint="cs"/>
          <w:sz w:val="28"/>
          <w:szCs w:val="28"/>
          <w:rtl/>
        </w:rPr>
        <w:t>و</w:t>
      </w:r>
      <w:r w:rsidRPr="00C410C4">
        <w:rPr>
          <w:rFonts w:cs="B Nazanin"/>
          <w:sz w:val="28"/>
          <w:szCs w:val="28"/>
        </w:rPr>
        <w:t xml:space="preserve"> </w:t>
      </w:r>
      <w:r w:rsidRPr="00C410C4">
        <w:rPr>
          <w:rFonts w:cs="B Nazanin" w:hint="cs"/>
          <w:sz w:val="28"/>
          <w:szCs w:val="28"/>
          <w:rtl/>
        </w:rPr>
        <w:t>بسیاري</w:t>
      </w:r>
      <w:r w:rsidRPr="00C410C4">
        <w:rPr>
          <w:rFonts w:cs="B Nazanin"/>
          <w:sz w:val="28"/>
          <w:szCs w:val="28"/>
        </w:rPr>
        <w:t xml:space="preserve"> </w:t>
      </w:r>
      <w:r w:rsidRPr="00C410C4">
        <w:rPr>
          <w:rFonts w:cs="B Nazanin" w:hint="cs"/>
          <w:sz w:val="28"/>
          <w:szCs w:val="28"/>
          <w:rtl/>
        </w:rPr>
        <w:t>از</w:t>
      </w:r>
      <w:r w:rsidRPr="00C410C4">
        <w:rPr>
          <w:rFonts w:cs="B Nazanin"/>
          <w:sz w:val="28"/>
          <w:szCs w:val="28"/>
        </w:rPr>
        <w:t xml:space="preserve"> </w:t>
      </w:r>
      <w:r w:rsidRPr="00C410C4">
        <w:rPr>
          <w:rFonts w:cs="B Nazanin" w:hint="cs"/>
          <w:sz w:val="28"/>
          <w:szCs w:val="28"/>
          <w:rtl/>
        </w:rPr>
        <w:t>استراتژي</w:t>
      </w:r>
      <w:r w:rsidR="00577150">
        <w:rPr>
          <w:rFonts w:cs="B Nazanin" w:hint="cs"/>
          <w:sz w:val="28"/>
          <w:szCs w:val="28"/>
          <w:rtl/>
        </w:rPr>
        <w:softHyphen/>
      </w:r>
      <w:r w:rsidRPr="00C410C4">
        <w:rPr>
          <w:rFonts w:cs="B Nazanin" w:hint="cs"/>
          <w:sz w:val="28"/>
          <w:szCs w:val="28"/>
          <w:rtl/>
        </w:rPr>
        <w:t>هاي</w:t>
      </w:r>
      <w:r w:rsidRPr="00C410C4">
        <w:rPr>
          <w:rFonts w:cs="B Nazanin"/>
          <w:sz w:val="28"/>
          <w:szCs w:val="28"/>
        </w:rPr>
        <w:t xml:space="preserve"> </w:t>
      </w:r>
      <w:r w:rsidRPr="00C410C4">
        <w:rPr>
          <w:rFonts w:cs="B Nazanin" w:hint="cs"/>
          <w:sz w:val="28"/>
          <w:szCs w:val="28"/>
          <w:rtl/>
        </w:rPr>
        <w:t>شرکت</w:t>
      </w:r>
      <w:r w:rsidR="00577150">
        <w:rPr>
          <w:rFonts w:cs="B Nazanin"/>
          <w:sz w:val="28"/>
          <w:szCs w:val="28"/>
          <w:rtl/>
        </w:rPr>
        <w:softHyphen/>
      </w:r>
      <w:r w:rsidRPr="00C410C4">
        <w:rPr>
          <w:rFonts w:cs="B Nazanin" w:hint="cs"/>
          <w:sz w:val="28"/>
          <w:szCs w:val="28"/>
          <w:rtl/>
        </w:rPr>
        <w:t>هاي</w:t>
      </w:r>
      <w:r w:rsidRPr="00C410C4">
        <w:rPr>
          <w:rFonts w:cs="B Nazanin"/>
          <w:sz w:val="28"/>
          <w:szCs w:val="28"/>
        </w:rPr>
        <w:t xml:space="preserve"> </w:t>
      </w:r>
      <w:r w:rsidRPr="00C410C4">
        <w:rPr>
          <w:rFonts w:cs="B Nazanin" w:hint="cs"/>
          <w:sz w:val="28"/>
          <w:szCs w:val="28"/>
          <w:rtl/>
        </w:rPr>
        <w:t>خصوصی</w:t>
      </w:r>
      <w:r w:rsidRPr="00C410C4">
        <w:rPr>
          <w:rFonts w:cs="B Nazanin"/>
          <w:sz w:val="28"/>
          <w:szCs w:val="28"/>
        </w:rPr>
        <w:t xml:space="preserve"> </w:t>
      </w:r>
      <w:r w:rsidRPr="00C410C4">
        <w:rPr>
          <w:rFonts w:cs="B Nazanin" w:hint="cs"/>
          <w:sz w:val="28"/>
          <w:szCs w:val="28"/>
          <w:rtl/>
        </w:rPr>
        <w:t>در</w:t>
      </w:r>
      <w:r w:rsidRPr="00C410C4">
        <w:rPr>
          <w:rFonts w:cs="B Nazanin"/>
          <w:sz w:val="28"/>
          <w:szCs w:val="28"/>
        </w:rPr>
        <w:t xml:space="preserve"> </w:t>
      </w:r>
      <w:r w:rsidRPr="00C410C4">
        <w:rPr>
          <w:rFonts w:cs="B Nazanin" w:hint="cs"/>
          <w:sz w:val="28"/>
          <w:szCs w:val="28"/>
          <w:rtl/>
        </w:rPr>
        <w:t>این</w:t>
      </w:r>
      <w:r w:rsidR="00577150">
        <w:rPr>
          <w:rFonts w:cs="B Nazanin"/>
          <w:sz w:val="28"/>
          <w:szCs w:val="28"/>
          <w:rtl/>
        </w:rPr>
        <w:softHyphen/>
      </w:r>
      <w:r w:rsidRPr="00C410C4">
        <w:rPr>
          <w:rFonts w:cs="B Nazanin" w:hint="cs"/>
          <w:sz w:val="28"/>
          <w:szCs w:val="28"/>
          <w:rtl/>
        </w:rPr>
        <w:t>گونه</w:t>
      </w:r>
      <w:r w:rsidRPr="00C410C4">
        <w:rPr>
          <w:rFonts w:cs="B Nazanin"/>
          <w:sz w:val="28"/>
          <w:szCs w:val="28"/>
        </w:rPr>
        <w:t xml:space="preserve"> </w:t>
      </w:r>
      <w:r w:rsidRPr="00C410C4">
        <w:rPr>
          <w:rFonts w:cs="B Nazanin" w:hint="cs"/>
          <w:sz w:val="28"/>
          <w:szCs w:val="28"/>
          <w:rtl/>
        </w:rPr>
        <w:t>شرکت</w:t>
      </w:r>
      <w:r w:rsidR="00577150">
        <w:rPr>
          <w:rFonts w:cs="B Nazanin"/>
          <w:sz w:val="28"/>
          <w:szCs w:val="28"/>
          <w:rtl/>
        </w:rPr>
        <w:softHyphen/>
      </w:r>
      <w:r w:rsidRPr="00C410C4">
        <w:rPr>
          <w:rFonts w:cs="B Nazanin" w:hint="cs"/>
          <w:sz w:val="28"/>
          <w:szCs w:val="28"/>
          <w:rtl/>
        </w:rPr>
        <w:t>ها</w:t>
      </w:r>
      <w:r w:rsidRPr="00C410C4">
        <w:rPr>
          <w:rFonts w:cs="B Nazanin"/>
          <w:sz w:val="28"/>
          <w:szCs w:val="28"/>
        </w:rPr>
        <w:t xml:space="preserve"> </w:t>
      </w:r>
      <w:r w:rsidRPr="00C410C4">
        <w:rPr>
          <w:rFonts w:cs="B Nazanin" w:hint="cs"/>
          <w:sz w:val="28"/>
          <w:szCs w:val="28"/>
          <w:rtl/>
        </w:rPr>
        <w:t>که</w:t>
      </w:r>
      <w:r w:rsidRPr="00C410C4">
        <w:rPr>
          <w:rFonts w:cs="B Nazanin"/>
          <w:sz w:val="28"/>
          <w:szCs w:val="28"/>
        </w:rPr>
        <w:t xml:space="preserve"> </w:t>
      </w:r>
      <w:r w:rsidRPr="00C410C4">
        <w:rPr>
          <w:rFonts w:cs="B Nazanin" w:hint="cs"/>
          <w:sz w:val="28"/>
          <w:szCs w:val="28"/>
          <w:rtl/>
        </w:rPr>
        <w:t>بنا به</w:t>
      </w:r>
      <w:r w:rsidRPr="00C410C4">
        <w:rPr>
          <w:rFonts w:cs="B Nazanin"/>
          <w:sz w:val="28"/>
          <w:szCs w:val="28"/>
        </w:rPr>
        <w:t xml:space="preserve"> </w:t>
      </w:r>
      <w:r w:rsidRPr="00C410C4">
        <w:rPr>
          <w:rFonts w:cs="B Nazanin" w:hint="cs"/>
          <w:sz w:val="28"/>
          <w:szCs w:val="28"/>
          <w:rtl/>
        </w:rPr>
        <w:t>ملاحظات</w:t>
      </w:r>
      <w:r w:rsidRPr="00C410C4">
        <w:rPr>
          <w:rFonts w:cs="B Nazanin"/>
          <w:sz w:val="28"/>
          <w:szCs w:val="28"/>
        </w:rPr>
        <w:t xml:space="preserve"> </w:t>
      </w:r>
      <w:r w:rsidRPr="00C410C4">
        <w:rPr>
          <w:rFonts w:cs="B Nazanin" w:hint="cs"/>
          <w:sz w:val="28"/>
          <w:szCs w:val="28"/>
          <w:rtl/>
        </w:rPr>
        <w:t>سیاسی</w:t>
      </w:r>
      <w:r w:rsidRPr="00C410C4">
        <w:rPr>
          <w:rFonts w:cs="B Nazanin"/>
          <w:sz w:val="28"/>
          <w:szCs w:val="28"/>
        </w:rPr>
        <w:t xml:space="preserve"> </w:t>
      </w:r>
      <w:r w:rsidRPr="00C410C4">
        <w:rPr>
          <w:rFonts w:cs="B Nazanin" w:hint="cs"/>
          <w:sz w:val="28"/>
          <w:szCs w:val="28"/>
          <w:rtl/>
        </w:rPr>
        <w:t>و</w:t>
      </w:r>
      <w:r w:rsidRPr="00C410C4">
        <w:rPr>
          <w:rFonts w:cs="B Nazanin"/>
          <w:sz w:val="28"/>
          <w:szCs w:val="28"/>
        </w:rPr>
        <w:t xml:space="preserve"> </w:t>
      </w:r>
      <w:r w:rsidRPr="00C410C4">
        <w:rPr>
          <w:rFonts w:cs="B Nazanin" w:hint="cs"/>
          <w:sz w:val="28"/>
          <w:szCs w:val="28"/>
          <w:rtl/>
        </w:rPr>
        <w:t>یا</w:t>
      </w:r>
      <w:r w:rsidRPr="00C410C4">
        <w:rPr>
          <w:rFonts w:cs="B Nazanin"/>
          <w:sz w:val="28"/>
          <w:szCs w:val="28"/>
        </w:rPr>
        <w:t xml:space="preserve"> </w:t>
      </w:r>
      <w:r w:rsidRPr="00C410C4">
        <w:rPr>
          <w:rFonts w:cs="B Nazanin" w:hint="cs"/>
          <w:sz w:val="28"/>
          <w:szCs w:val="28"/>
          <w:rtl/>
        </w:rPr>
        <w:t>اتکا</w:t>
      </w:r>
      <w:r w:rsidRPr="00C410C4">
        <w:rPr>
          <w:rFonts w:cs="B Nazanin"/>
          <w:sz w:val="28"/>
          <w:szCs w:val="28"/>
        </w:rPr>
        <w:t xml:space="preserve"> </w:t>
      </w:r>
      <w:r w:rsidRPr="00C410C4">
        <w:rPr>
          <w:rFonts w:cs="B Nazanin" w:hint="cs"/>
          <w:sz w:val="28"/>
          <w:szCs w:val="28"/>
          <w:rtl/>
        </w:rPr>
        <w:t>به</w:t>
      </w:r>
      <w:r w:rsidRPr="00C410C4">
        <w:rPr>
          <w:rFonts w:cs="B Nazanin"/>
          <w:sz w:val="28"/>
          <w:szCs w:val="28"/>
        </w:rPr>
        <w:t xml:space="preserve"> </w:t>
      </w:r>
      <w:r w:rsidRPr="00C410C4">
        <w:rPr>
          <w:rFonts w:cs="B Nazanin" w:hint="cs"/>
          <w:sz w:val="28"/>
          <w:szCs w:val="28"/>
          <w:rtl/>
        </w:rPr>
        <w:t>کانال</w:t>
      </w:r>
      <w:r w:rsidR="00ED3741">
        <w:rPr>
          <w:rFonts w:cs="B Nazanin"/>
          <w:sz w:val="28"/>
          <w:szCs w:val="28"/>
          <w:rtl/>
        </w:rPr>
        <w:softHyphen/>
      </w:r>
      <w:r w:rsidRPr="00C410C4">
        <w:rPr>
          <w:rFonts w:cs="B Nazanin" w:hint="cs"/>
          <w:sz w:val="28"/>
          <w:szCs w:val="28"/>
          <w:rtl/>
        </w:rPr>
        <w:t>هاي</w:t>
      </w:r>
      <w:r w:rsidRPr="00C410C4">
        <w:rPr>
          <w:rFonts w:cs="B Nazanin"/>
          <w:sz w:val="28"/>
          <w:szCs w:val="28"/>
        </w:rPr>
        <w:t xml:space="preserve"> </w:t>
      </w:r>
      <w:r w:rsidRPr="00C410C4">
        <w:rPr>
          <w:rFonts w:cs="B Nazanin" w:hint="cs"/>
          <w:sz w:val="28"/>
          <w:szCs w:val="28"/>
          <w:rtl/>
        </w:rPr>
        <w:t>دولتی</w:t>
      </w:r>
      <w:r w:rsidRPr="00C410C4">
        <w:rPr>
          <w:rFonts w:cs="B Nazanin"/>
          <w:sz w:val="28"/>
          <w:szCs w:val="28"/>
        </w:rPr>
        <w:t xml:space="preserve"> </w:t>
      </w:r>
      <w:r w:rsidRPr="00C410C4">
        <w:rPr>
          <w:rFonts w:cs="B Nazanin" w:hint="cs"/>
          <w:sz w:val="28"/>
          <w:szCs w:val="28"/>
          <w:rtl/>
        </w:rPr>
        <w:t>بوجود</w:t>
      </w:r>
      <w:r w:rsidRPr="00C410C4">
        <w:rPr>
          <w:rFonts w:cs="B Nazanin"/>
          <w:sz w:val="28"/>
          <w:szCs w:val="28"/>
        </w:rPr>
        <w:t xml:space="preserve"> </w:t>
      </w:r>
      <w:r w:rsidRPr="00C410C4">
        <w:rPr>
          <w:rFonts w:cs="B Nazanin" w:hint="cs"/>
          <w:sz w:val="28"/>
          <w:szCs w:val="28"/>
          <w:rtl/>
        </w:rPr>
        <w:t>آمده</w:t>
      </w:r>
      <w:r w:rsidR="00ED3741">
        <w:rPr>
          <w:rFonts w:cs="B Nazanin" w:hint="cs"/>
          <w:sz w:val="28"/>
          <w:szCs w:val="28"/>
          <w:rtl/>
        </w:rPr>
        <w:softHyphen/>
      </w:r>
      <w:r w:rsidRPr="00C410C4">
        <w:rPr>
          <w:rFonts w:cs="B Nazanin" w:hint="cs"/>
          <w:sz w:val="28"/>
          <w:szCs w:val="28"/>
          <w:rtl/>
        </w:rPr>
        <w:t>اند</w:t>
      </w:r>
      <w:r w:rsidR="00ED3741">
        <w:rPr>
          <w:rFonts w:cs="B Nazanin" w:hint="cs"/>
          <w:sz w:val="28"/>
          <w:szCs w:val="28"/>
          <w:rtl/>
        </w:rPr>
        <w:t>،</w:t>
      </w:r>
      <w:r w:rsidRPr="00C410C4">
        <w:rPr>
          <w:rFonts w:cs="B Nazanin"/>
          <w:sz w:val="28"/>
          <w:szCs w:val="28"/>
        </w:rPr>
        <w:t xml:space="preserve"> </w:t>
      </w:r>
      <w:r w:rsidRPr="00C410C4">
        <w:rPr>
          <w:rFonts w:cs="B Nazanin" w:hint="cs"/>
          <w:sz w:val="28"/>
          <w:szCs w:val="28"/>
          <w:rtl/>
        </w:rPr>
        <w:t>نتیجه</w:t>
      </w:r>
      <w:r w:rsidRPr="00C410C4">
        <w:rPr>
          <w:rFonts w:cs="B Nazanin"/>
          <w:sz w:val="28"/>
          <w:szCs w:val="28"/>
        </w:rPr>
        <w:t xml:space="preserve"> </w:t>
      </w:r>
      <w:r w:rsidRPr="00C410C4">
        <w:rPr>
          <w:rFonts w:cs="B Nazanin" w:hint="cs"/>
          <w:sz w:val="28"/>
          <w:szCs w:val="28"/>
          <w:rtl/>
        </w:rPr>
        <w:t>دیگري</w:t>
      </w:r>
      <w:r w:rsidRPr="00C410C4">
        <w:rPr>
          <w:rFonts w:cs="B Nazanin"/>
          <w:sz w:val="28"/>
          <w:szCs w:val="28"/>
        </w:rPr>
        <w:t xml:space="preserve"> </w:t>
      </w:r>
      <w:r w:rsidRPr="00C410C4">
        <w:rPr>
          <w:rFonts w:cs="B Nazanin" w:hint="cs"/>
          <w:sz w:val="28"/>
          <w:szCs w:val="28"/>
          <w:rtl/>
        </w:rPr>
        <w:t>می</w:t>
      </w:r>
      <w:r w:rsidR="00ED3741">
        <w:rPr>
          <w:rFonts w:cs="B Nazanin" w:hint="cs"/>
          <w:sz w:val="28"/>
          <w:szCs w:val="28"/>
          <w:rtl/>
        </w:rPr>
        <w:softHyphen/>
      </w:r>
      <w:r w:rsidRPr="00C410C4">
        <w:rPr>
          <w:rFonts w:cs="B Nazanin" w:hint="cs"/>
          <w:sz w:val="28"/>
          <w:szCs w:val="28"/>
          <w:rtl/>
        </w:rPr>
        <w:t>دهند</w:t>
      </w:r>
      <w:r w:rsidRPr="00C410C4">
        <w:rPr>
          <w:rFonts w:cs="B Nazanin"/>
          <w:sz w:val="28"/>
          <w:szCs w:val="28"/>
        </w:rPr>
        <w:t>S.Haggard)</w:t>
      </w:r>
      <w:r w:rsidRPr="00C410C4">
        <w:rPr>
          <w:rFonts w:cs="B Nazanin"/>
          <w:sz w:val="28"/>
          <w:szCs w:val="28"/>
          <w:rtl/>
        </w:rPr>
        <w:t xml:space="preserve"> </w:t>
      </w:r>
      <w:r w:rsidRPr="00C410C4">
        <w:rPr>
          <w:rFonts w:cs="B Nazanin" w:hint="cs"/>
          <w:sz w:val="28"/>
          <w:szCs w:val="28"/>
          <w:rtl/>
        </w:rPr>
        <w:t>،</w:t>
      </w:r>
      <w:r w:rsidR="00ED3741">
        <w:rPr>
          <w:rFonts w:cs="B Nazanin" w:hint="cs"/>
          <w:sz w:val="28"/>
          <w:szCs w:val="28"/>
          <w:rtl/>
        </w:rPr>
        <w:t xml:space="preserve"> </w:t>
      </w:r>
      <w:r w:rsidRPr="00C410C4">
        <w:rPr>
          <w:rFonts w:cs="B Nazanin" w:hint="cs"/>
          <w:sz w:val="28"/>
          <w:szCs w:val="28"/>
          <w:rtl/>
        </w:rPr>
        <w:t>2005)</w:t>
      </w:r>
      <w:r w:rsidR="00ED3741">
        <w:rPr>
          <w:rFonts w:cs="B Nazanin" w:hint="cs"/>
          <w:sz w:val="28"/>
          <w:szCs w:val="28"/>
          <w:rtl/>
        </w:rPr>
        <w:t>.</w:t>
      </w:r>
    </w:p>
    <w:p w:rsidR="00CB5C9B" w:rsidRPr="00C410C4" w:rsidRDefault="00CB5C9B" w:rsidP="00ED3741">
      <w:pPr>
        <w:spacing w:after="0"/>
        <w:jc w:val="both"/>
        <w:rPr>
          <w:rFonts w:cs="B Nazanin"/>
          <w:sz w:val="28"/>
          <w:szCs w:val="28"/>
        </w:rPr>
      </w:pPr>
      <w:r w:rsidRPr="00C410C4">
        <w:rPr>
          <w:rFonts w:cs="B Nazanin" w:hint="cs"/>
          <w:sz w:val="28"/>
          <w:szCs w:val="28"/>
          <w:rtl/>
        </w:rPr>
        <w:t>نکته</w:t>
      </w:r>
      <w:r w:rsidRPr="00C410C4">
        <w:rPr>
          <w:rFonts w:cs="B Nazanin"/>
          <w:sz w:val="28"/>
          <w:szCs w:val="28"/>
        </w:rPr>
        <w:t xml:space="preserve"> </w:t>
      </w:r>
      <w:r w:rsidRPr="00C410C4">
        <w:rPr>
          <w:rFonts w:cs="B Nazanin" w:hint="cs"/>
          <w:sz w:val="28"/>
          <w:szCs w:val="28"/>
          <w:rtl/>
        </w:rPr>
        <w:t>دیگري</w:t>
      </w:r>
      <w:r w:rsidRPr="00C410C4">
        <w:rPr>
          <w:rFonts w:cs="B Nazanin"/>
          <w:sz w:val="28"/>
          <w:szCs w:val="28"/>
        </w:rPr>
        <w:t xml:space="preserve"> </w:t>
      </w:r>
      <w:r w:rsidRPr="00C410C4">
        <w:rPr>
          <w:rFonts w:cs="B Nazanin" w:hint="cs"/>
          <w:sz w:val="28"/>
          <w:szCs w:val="28"/>
          <w:rtl/>
        </w:rPr>
        <w:t>که</w:t>
      </w:r>
      <w:r w:rsidRPr="00C410C4">
        <w:rPr>
          <w:rFonts w:cs="B Nazanin"/>
          <w:sz w:val="28"/>
          <w:szCs w:val="28"/>
        </w:rPr>
        <w:t xml:space="preserve"> </w:t>
      </w:r>
      <w:r w:rsidRPr="00C410C4">
        <w:rPr>
          <w:rFonts w:cs="B Nazanin" w:hint="cs"/>
          <w:sz w:val="28"/>
          <w:szCs w:val="28"/>
          <w:rtl/>
        </w:rPr>
        <w:t>در</w:t>
      </w:r>
      <w:r w:rsidRPr="00C410C4">
        <w:rPr>
          <w:rFonts w:cs="B Nazanin"/>
          <w:sz w:val="28"/>
          <w:szCs w:val="28"/>
        </w:rPr>
        <w:t xml:space="preserve"> </w:t>
      </w:r>
      <w:r w:rsidRPr="00C410C4">
        <w:rPr>
          <w:rFonts w:cs="B Nazanin" w:hint="cs"/>
          <w:sz w:val="28"/>
          <w:szCs w:val="28"/>
          <w:rtl/>
        </w:rPr>
        <w:t>مقام</w:t>
      </w:r>
      <w:r w:rsidRPr="00C410C4">
        <w:rPr>
          <w:rFonts w:cs="B Nazanin"/>
          <w:sz w:val="28"/>
          <w:szCs w:val="28"/>
        </w:rPr>
        <w:t xml:space="preserve"> </w:t>
      </w:r>
      <w:r w:rsidRPr="00C410C4">
        <w:rPr>
          <w:rFonts w:cs="B Nazanin" w:hint="cs"/>
          <w:sz w:val="28"/>
          <w:szCs w:val="28"/>
          <w:rtl/>
        </w:rPr>
        <w:t>مقایسه</w:t>
      </w:r>
      <w:r w:rsidRPr="00C410C4">
        <w:rPr>
          <w:rFonts w:cs="B Nazanin"/>
          <w:sz w:val="28"/>
          <w:szCs w:val="28"/>
        </w:rPr>
        <w:t xml:space="preserve"> </w:t>
      </w:r>
      <w:r w:rsidRPr="00C410C4">
        <w:rPr>
          <w:rFonts w:cs="B Nazanin" w:hint="cs"/>
          <w:sz w:val="28"/>
          <w:szCs w:val="28"/>
          <w:rtl/>
        </w:rPr>
        <w:t>میان</w:t>
      </w:r>
      <w:r w:rsidRPr="00C410C4">
        <w:rPr>
          <w:rFonts w:cs="B Nazanin"/>
          <w:sz w:val="28"/>
          <w:szCs w:val="28"/>
        </w:rPr>
        <w:t xml:space="preserve"> </w:t>
      </w:r>
      <w:r w:rsidRPr="00C410C4">
        <w:rPr>
          <w:rFonts w:cs="B Nazanin" w:hint="cs"/>
          <w:sz w:val="28"/>
          <w:szCs w:val="28"/>
          <w:rtl/>
        </w:rPr>
        <w:t>این</w:t>
      </w:r>
      <w:r w:rsidRPr="00C410C4">
        <w:rPr>
          <w:rFonts w:cs="B Nazanin"/>
          <w:sz w:val="28"/>
          <w:szCs w:val="28"/>
        </w:rPr>
        <w:t xml:space="preserve"> </w:t>
      </w:r>
      <w:r w:rsidRPr="00C410C4">
        <w:rPr>
          <w:rFonts w:cs="B Nazanin" w:hint="cs"/>
          <w:sz w:val="28"/>
          <w:szCs w:val="28"/>
          <w:rtl/>
        </w:rPr>
        <w:t>دو</w:t>
      </w:r>
      <w:r w:rsidRPr="00C410C4">
        <w:rPr>
          <w:rFonts w:cs="B Nazanin"/>
          <w:sz w:val="28"/>
          <w:szCs w:val="28"/>
        </w:rPr>
        <w:t xml:space="preserve"> </w:t>
      </w:r>
      <w:r w:rsidRPr="00C410C4">
        <w:rPr>
          <w:rFonts w:cs="B Nazanin" w:hint="cs"/>
          <w:sz w:val="28"/>
          <w:szCs w:val="28"/>
          <w:rtl/>
        </w:rPr>
        <w:t>رویکرد</w:t>
      </w:r>
      <w:r w:rsidRPr="00C410C4">
        <w:rPr>
          <w:rFonts w:cs="B Nazanin"/>
          <w:sz w:val="28"/>
          <w:szCs w:val="28"/>
        </w:rPr>
        <w:t xml:space="preserve"> </w:t>
      </w:r>
      <w:r w:rsidRPr="00C410C4">
        <w:rPr>
          <w:rFonts w:cs="B Nazanin" w:hint="cs"/>
          <w:sz w:val="28"/>
          <w:szCs w:val="28"/>
          <w:rtl/>
        </w:rPr>
        <w:t>باید</w:t>
      </w:r>
      <w:r w:rsidRPr="00C410C4">
        <w:rPr>
          <w:rFonts w:cs="B Nazanin"/>
          <w:sz w:val="28"/>
          <w:szCs w:val="28"/>
        </w:rPr>
        <w:t xml:space="preserve"> </w:t>
      </w:r>
      <w:r w:rsidRPr="00C410C4">
        <w:rPr>
          <w:rFonts w:cs="B Nazanin" w:hint="cs"/>
          <w:sz w:val="28"/>
          <w:szCs w:val="28"/>
          <w:rtl/>
        </w:rPr>
        <w:t>بدان</w:t>
      </w:r>
      <w:r w:rsidRPr="00C410C4">
        <w:rPr>
          <w:rFonts w:cs="B Nazanin"/>
          <w:sz w:val="28"/>
          <w:szCs w:val="28"/>
        </w:rPr>
        <w:t xml:space="preserve"> </w:t>
      </w:r>
      <w:r w:rsidRPr="00C410C4">
        <w:rPr>
          <w:rFonts w:cs="B Nazanin" w:hint="cs"/>
          <w:sz w:val="28"/>
          <w:szCs w:val="28"/>
          <w:rtl/>
        </w:rPr>
        <w:t>توجه</w:t>
      </w:r>
      <w:r w:rsidRPr="00C410C4">
        <w:rPr>
          <w:rFonts w:cs="B Nazanin"/>
          <w:sz w:val="28"/>
          <w:szCs w:val="28"/>
        </w:rPr>
        <w:t xml:space="preserve"> </w:t>
      </w:r>
      <w:r w:rsidRPr="00C410C4">
        <w:rPr>
          <w:rFonts w:cs="B Nazanin" w:hint="cs"/>
          <w:sz w:val="28"/>
          <w:szCs w:val="28"/>
          <w:rtl/>
        </w:rPr>
        <w:t>نمود</w:t>
      </w:r>
      <w:r w:rsidR="00ED3741">
        <w:rPr>
          <w:rFonts w:cs="B Nazanin" w:hint="cs"/>
          <w:sz w:val="28"/>
          <w:szCs w:val="28"/>
          <w:rtl/>
        </w:rPr>
        <w:t>،</w:t>
      </w:r>
      <w:r w:rsidRPr="00C410C4">
        <w:rPr>
          <w:rFonts w:cs="B Nazanin"/>
          <w:sz w:val="28"/>
          <w:szCs w:val="28"/>
        </w:rPr>
        <w:t xml:space="preserve"> </w:t>
      </w:r>
      <w:r w:rsidRPr="00C410C4">
        <w:rPr>
          <w:rFonts w:cs="B Nazanin" w:hint="cs"/>
          <w:sz w:val="28"/>
          <w:szCs w:val="28"/>
          <w:rtl/>
        </w:rPr>
        <w:t>رقابت</w:t>
      </w:r>
      <w:r w:rsidR="00ED3741">
        <w:rPr>
          <w:rFonts w:cs="B Nazanin" w:hint="cs"/>
          <w:sz w:val="28"/>
          <w:szCs w:val="28"/>
          <w:rtl/>
        </w:rPr>
        <w:softHyphen/>
      </w:r>
      <w:r w:rsidRPr="00C410C4">
        <w:rPr>
          <w:rFonts w:cs="B Nazanin" w:hint="cs"/>
          <w:sz w:val="28"/>
          <w:szCs w:val="28"/>
          <w:rtl/>
        </w:rPr>
        <w:t>پذیري</w:t>
      </w:r>
      <w:r w:rsidRPr="00C410C4">
        <w:rPr>
          <w:rFonts w:cs="B Nazanin"/>
          <w:sz w:val="28"/>
          <w:szCs w:val="28"/>
        </w:rPr>
        <w:t xml:space="preserve"> </w:t>
      </w:r>
      <w:r w:rsidRPr="00C410C4">
        <w:rPr>
          <w:rFonts w:cs="B Nazanin" w:hint="cs"/>
          <w:sz w:val="28"/>
          <w:szCs w:val="28"/>
          <w:rtl/>
        </w:rPr>
        <w:t>و</w:t>
      </w:r>
      <w:r w:rsidRPr="00C410C4">
        <w:rPr>
          <w:rFonts w:cs="B Nazanin"/>
          <w:sz w:val="28"/>
          <w:szCs w:val="28"/>
        </w:rPr>
        <w:t xml:space="preserve"> </w:t>
      </w:r>
      <w:r w:rsidRPr="00C410C4">
        <w:rPr>
          <w:rFonts w:cs="B Nazanin" w:hint="cs"/>
          <w:sz w:val="28"/>
          <w:szCs w:val="28"/>
          <w:rtl/>
        </w:rPr>
        <w:t>شفافیت</w:t>
      </w:r>
      <w:r w:rsidRPr="00C410C4">
        <w:rPr>
          <w:rFonts w:cs="B Nazanin"/>
          <w:sz w:val="28"/>
          <w:szCs w:val="28"/>
        </w:rPr>
        <w:t xml:space="preserve"> </w:t>
      </w:r>
      <w:r w:rsidRPr="00C410C4">
        <w:rPr>
          <w:rFonts w:cs="B Nazanin" w:hint="cs"/>
          <w:sz w:val="28"/>
          <w:szCs w:val="28"/>
          <w:rtl/>
        </w:rPr>
        <w:t>مورد</w:t>
      </w:r>
      <w:r w:rsidRPr="00C410C4">
        <w:rPr>
          <w:rFonts w:cs="B Nazanin"/>
          <w:sz w:val="28"/>
          <w:szCs w:val="28"/>
        </w:rPr>
        <w:t xml:space="preserve"> </w:t>
      </w:r>
      <w:r w:rsidRPr="00C410C4">
        <w:rPr>
          <w:rFonts w:cs="B Nazanin" w:hint="cs"/>
          <w:sz w:val="28"/>
          <w:szCs w:val="28"/>
          <w:rtl/>
        </w:rPr>
        <w:t>نیاز</w:t>
      </w:r>
    </w:p>
    <w:p w:rsidR="00CB5C9B" w:rsidRDefault="00CB5C9B" w:rsidP="00ED3741">
      <w:pPr>
        <w:spacing w:after="0"/>
        <w:jc w:val="both"/>
        <w:rPr>
          <w:rFonts w:cs="B Nazanin"/>
          <w:sz w:val="28"/>
          <w:szCs w:val="28"/>
          <w:rtl/>
        </w:rPr>
      </w:pPr>
      <w:r w:rsidRPr="00C410C4">
        <w:rPr>
          <w:rFonts w:cs="B Nazanin" w:hint="cs"/>
          <w:sz w:val="28"/>
          <w:szCs w:val="28"/>
          <w:rtl/>
        </w:rPr>
        <w:t>براي</w:t>
      </w:r>
      <w:r w:rsidRPr="00C410C4">
        <w:rPr>
          <w:rFonts w:cs="B Nazanin"/>
          <w:sz w:val="28"/>
          <w:szCs w:val="28"/>
        </w:rPr>
        <w:t xml:space="preserve"> </w:t>
      </w:r>
      <w:r w:rsidRPr="00C410C4">
        <w:rPr>
          <w:rFonts w:cs="B Nazanin" w:hint="cs"/>
          <w:sz w:val="28"/>
          <w:szCs w:val="28"/>
          <w:rtl/>
        </w:rPr>
        <w:t>رشد</w:t>
      </w:r>
      <w:r w:rsidRPr="00C410C4">
        <w:rPr>
          <w:rFonts w:cs="B Nazanin"/>
          <w:sz w:val="28"/>
          <w:szCs w:val="28"/>
        </w:rPr>
        <w:t xml:space="preserve"> </w:t>
      </w:r>
      <w:r w:rsidRPr="00C410C4">
        <w:rPr>
          <w:rFonts w:cs="B Nazanin" w:hint="cs"/>
          <w:sz w:val="28"/>
          <w:szCs w:val="28"/>
          <w:rtl/>
        </w:rPr>
        <w:t>بخش</w:t>
      </w:r>
      <w:r w:rsidRPr="00C410C4">
        <w:rPr>
          <w:rFonts w:cs="B Nazanin"/>
          <w:sz w:val="28"/>
          <w:szCs w:val="28"/>
        </w:rPr>
        <w:t xml:space="preserve"> </w:t>
      </w:r>
      <w:r w:rsidRPr="00C410C4">
        <w:rPr>
          <w:rFonts w:cs="B Nazanin" w:hint="cs"/>
          <w:sz w:val="28"/>
          <w:szCs w:val="28"/>
          <w:rtl/>
        </w:rPr>
        <w:t>خصوصی</w:t>
      </w:r>
      <w:r w:rsidRPr="00C410C4">
        <w:rPr>
          <w:rFonts w:cs="B Nazanin"/>
          <w:sz w:val="28"/>
          <w:szCs w:val="28"/>
        </w:rPr>
        <w:t xml:space="preserve"> </w:t>
      </w:r>
      <w:r w:rsidRPr="00C410C4">
        <w:rPr>
          <w:rFonts w:cs="B Nazanin" w:hint="cs"/>
          <w:sz w:val="28"/>
          <w:szCs w:val="28"/>
          <w:rtl/>
        </w:rPr>
        <w:t>است</w:t>
      </w:r>
      <w:r w:rsidRPr="00C410C4">
        <w:rPr>
          <w:rFonts w:cs="B Nazanin"/>
          <w:sz w:val="28"/>
          <w:szCs w:val="28"/>
        </w:rPr>
        <w:t xml:space="preserve"> </w:t>
      </w:r>
      <w:r w:rsidRPr="00C410C4">
        <w:rPr>
          <w:rFonts w:cs="B Nazanin" w:hint="cs"/>
          <w:sz w:val="28"/>
          <w:szCs w:val="28"/>
          <w:rtl/>
        </w:rPr>
        <w:t>که</w:t>
      </w:r>
      <w:r w:rsidRPr="00C410C4">
        <w:rPr>
          <w:rFonts w:cs="B Nazanin"/>
          <w:sz w:val="28"/>
          <w:szCs w:val="28"/>
        </w:rPr>
        <w:t xml:space="preserve"> </w:t>
      </w:r>
      <w:r w:rsidRPr="00C410C4">
        <w:rPr>
          <w:rFonts w:cs="B Nazanin" w:hint="cs"/>
          <w:sz w:val="28"/>
          <w:szCs w:val="28"/>
          <w:rtl/>
        </w:rPr>
        <w:t>در</w:t>
      </w:r>
      <w:r w:rsidRPr="00C410C4">
        <w:rPr>
          <w:rFonts w:cs="B Nazanin"/>
          <w:sz w:val="28"/>
          <w:szCs w:val="28"/>
        </w:rPr>
        <w:t xml:space="preserve"> </w:t>
      </w:r>
      <w:r w:rsidRPr="00C410C4">
        <w:rPr>
          <w:rFonts w:cs="B Nazanin" w:hint="cs"/>
          <w:sz w:val="28"/>
          <w:szCs w:val="28"/>
          <w:rtl/>
        </w:rPr>
        <w:t>این</w:t>
      </w:r>
      <w:r w:rsidRPr="00C410C4">
        <w:rPr>
          <w:rFonts w:cs="B Nazanin"/>
          <w:sz w:val="28"/>
          <w:szCs w:val="28"/>
        </w:rPr>
        <w:t xml:space="preserve"> </w:t>
      </w:r>
      <w:r w:rsidRPr="00C410C4">
        <w:rPr>
          <w:rFonts w:cs="B Nazanin" w:hint="cs"/>
          <w:sz w:val="28"/>
          <w:szCs w:val="28"/>
          <w:rtl/>
        </w:rPr>
        <w:t>دو</w:t>
      </w:r>
      <w:r w:rsidRPr="00C410C4">
        <w:rPr>
          <w:rFonts w:cs="B Nazanin"/>
          <w:sz w:val="28"/>
          <w:szCs w:val="28"/>
        </w:rPr>
        <w:t xml:space="preserve"> </w:t>
      </w:r>
      <w:r w:rsidRPr="00C410C4">
        <w:rPr>
          <w:rFonts w:cs="B Nazanin" w:hint="cs"/>
          <w:sz w:val="28"/>
          <w:szCs w:val="28"/>
          <w:rtl/>
        </w:rPr>
        <w:t>رویکرد</w:t>
      </w:r>
      <w:r w:rsidRPr="00C410C4">
        <w:rPr>
          <w:rFonts w:cs="B Nazanin"/>
          <w:sz w:val="28"/>
          <w:szCs w:val="28"/>
        </w:rPr>
        <w:t xml:space="preserve"> </w:t>
      </w:r>
      <w:r w:rsidRPr="00C410C4">
        <w:rPr>
          <w:rFonts w:cs="B Nazanin" w:hint="cs"/>
          <w:sz w:val="28"/>
          <w:szCs w:val="28"/>
          <w:rtl/>
        </w:rPr>
        <w:t>وضعیت</w:t>
      </w:r>
      <w:r w:rsidRPr="00C410C4">
        <w:rPr>
          <w:rFonts w:cs="B Nazanin"/>
          <w:sz w:val="28"/>
          <w:szCs w:val="28"/>
        </w:rPr>
        <w:t xml:space="preserve"> </w:t>
      </w:r>
      <w:r w:rsidRPr="00C410C4">
        <w:rPr>
          <w:rFonts w:cs="B Nazanin" w:hint="cs"/>
          <w:sz w:val="28"/>
          <w:szCs w:val="28"/>
          <w:rtl/>
        </w:rPr>
        <w:t>متفاوتی</w:t>
      </w:r>
      <w:r w:rsidRPr="00C410C4">
        <w:rPr>
          <w:rFonts w:cs="B Nazanin"/>
          <w:sz w:val="28"/>
          <w:szCs w:val="28"/>
        </w:rPr>
        <w:t xml:space="preserve"> </w:t>
      </w:r>
      <w:r w:rsidRPr="00C410C4">
        <w:rPr>
          <w:rFonts w:cs="B Nazanin" w:hint="cs"/>
          <w:sz w:val="28"/>
          <w:szCs w:val="28"/>
          <w:rtl/>
        </w:rPr>
        <w:t>را</w:t>
      </w:r>
      <w:r w:rsidRPr="00C410C4">
        <w:rPr>
          <w:rFonts w:cs="B Nazanin"/>
          <w:sz w:val="28"/>
          <w:szCs w:val="28"/>
        </w:rPr>
        <w:t xml:space="preserve"> </w:t>
      </w:r>
      <w:r w:rsidRPr="00C410C4">
        <w:rPr>
          <w:rFonts w:cs="B Nazanin" w:hint="cs"/>
          <w:sz w:val="28"/>
          <w:szCs w:val="28"/>
          <w:rtl/>
        </w:rPr>
        <w:t>ب</w:t>
      </w:r>
      <w:r w:rsidR="00ED3741">
        <w:rPr>
          <w:rFonts w:cs="B Nazanin" w:hint="cs"/>
          <w:sz w:val="28"/>
          <w:szCs w:val="28"/>
          <w:rtl/>
        </w:rPr>
        <w:t>ه</w:t>
      </w:r>
      <w:r w:rsidR="00ED3741">
        <w:rPr>
          <w:rFonts w:cs="B Nazanin"/>
          <w:sz w:val="28"/>
          <w:szCs w:val="28"/>
          <w:rtl/>
        </w:rPr>
        <w:softHyphen/>
      </w:r>
      <w:r w:rsidRPr="00C410C4">
        <w:rPr>
          <w:rFonts w:cs="B Nazanin" w:hint="cs"/>
          <w:sz w:val="28"/>
          <w:szCs w:val="28"/>
          <w:rtl/>
        </w:rPr>
        <w:t>دنبال</w:t>
      </w:r>
      <w:r w:rsidRPr="00C410C4">
        <w:rPr>
          <w:rFonts w:cs="B Nazanin"/>
          <w:sz w:val="28"/>
          <w:szCs w:val="28"/>
        </w:rPr>
        <w:t xml:space="preserve"> </w:t>
      </w:r>
      <w:r w:rsidRPr="00C410C4">
        <w:rPr>
          <w:rFonts w:cs="B Nazanin" w:hint="cs"/>
          <w:sz w:val="28"/>
          <w:szCs w:val="28"/>
          <w:rtl/>
        </w:rPr>
        <w:t>می</w:t>
      </w:r>
      <w:r w:rsidR="00ED3741">
        <w:rPr>
          <w:rFonts w:cs="B Nazanin" w:hint="cs"/>
          <w:sz w:val="28"/>
          <w:szCs w:val="28"/>
          <w:rtl/>
        </w:rPr>
        <w:softHyphen/>
      </w:r>
      <w:r w:rsidRPr="00C410C4">
        <w:rPr>
          <w:rFonts w:cs="B Nazanin" w:hint="cs"/>
          <w:sz w:val="28"/>
          <w:szCs w:val="28"/>
          <w:rtl/>
        </w:rPr>
        <w:t>آورند</w:t>
      </w:r>
      <w:r w:rsidR="00ED3741">
        <w:rPr>
          <w:rFonts w:cs="B Nazanin" w:hint="cs"/>
          <w:sz w:val="28"/>
          <w:szCs w:val="28"/>
          <w:rtl/>
        </w:rPr>
        <w:t>. در</w:t>
      </w:r>
      <w:r w:rsidRPr="00C410C4">
        <w:rPr>
          <w:rFonts w:cs="B Nazanin"/>
          <w:sz w:val="28"/>
          <w:szCs w:val="28"/>
        </w:rPr>
        <w:t xml:space="preserve"> </w:t>
      </w:r>
      <w:r w:rsidRPr="00C410C4">
        <w:rPr>
          <w:rFonts w:cs="B Nazanin" w:hint="cs"/>
          <w:sz w:val="28"/>
          <w:szCs w:val="28"/>
          <w:rtl/>
        </w:rPr>
        <w:t>رویکرد</w:t>
      </w:r>
      <w:r w:rsidRPr="00C410C4">
        <w:rPr>
          <w:rFonts w:cs="B Nazanin"/>
          <w:sz w:val="28"/>
          <w:szCs w:val="28"/>
        </w:rPr>
        <w:t xml:space="preserve"> </w:t>
      </w:r>
      <w:r w:rsidRPr="00C410C4">
        <w:rPr>
          <w:rFonts w:cs="B Nazanin" w:hint="cs"/>
          <w:sz w:val="28"/>
          <w:szCs w:val="28"/>
          <w:rtl/>
        </w:rPr>
        <w:t>خصوصی</w:t>
      </w:r>
      <w:r w:rsidR="00ED3741">
        <w:rPr>
          <w:rFonts w:cs="B Nazanin" w:hint="cs"/>
          <w:sz w:val="28"/>
          <w:szCs w:val="28"/>
          <w:rtl/>
        </w:rPr>
        <w:softHyphen/>
      </w:r>
      <w:r w:rsidRPr="00C410C4">
        <w:rPr>
          <w:rFonts w:cs="B Nazanin" w:hint="cs"/>
          <w:sz w:val="28"/>
          <w:szCs w:val="28"/>
          <w:rtl/>
        </w:rPr>
        <w:t>سازي</w:t>
      </w:r>
      <w:r w:rsidRPr="00C410C4">
        <w:rPr>
          <w:rFonts w:cs="B Nazanin"/>
          <w:sz w:val="28"/>
          <w:szCs w:val="28"/>
        </w:rPr>
        <w:t xml:space="preserve"> </w:t>
      </w:r>
      <w:r w:rsidRPr="00C410C4">
        <w:rPr>
          <w:rFonts w:cs="B Nazanin" w:hint="cs"/>
          <w:sz w:val="28"/>
          <w:szCs w:val="28"/>
          <w:rtl/>
        </w:rPr>
        <w:t>بدون</w:t>
      </w:r>
      <w:r w:rsidRPr="00C410C4">
        <w:rPr>
          <w:rFonts w:cs="B Nazanin"/>
          <w:sz w:val="28"/>
          <w:szCs w:val="28"/>
        </w:rPr>
        <w:t xml:space="preserve"> </w:t>
      </w:r>
      <w:r w:rsidRPr="00C410C4">
        <w:rPr>
          <w:rFonts w:cs="B Nazanin" w:hint="cs"/>
          <w:sz w:val="28"/>
          <w:szCs w:val="28"/>
          <w:rtl/>
        </w:rPr>
        <w:t>توجه</w:t>
      </w:r>
      <w:r w:rsidRPr="00C410C4">
        <w:rPr>
          <w:rFonts w:cs="B Nazanin"/>
          <w:sz w:val="28"/>
          <w:szCs w:val="28"/>
        </w:rPr>
        <w:t xml:space="preserve"> </w:t>
      </w:r>
      <w:r w:rsidRPr="00C410C4">
        <w:rPr>
          <w:rFonts w:cs="B Nazanin" w:hint="cs"/>
          <w:sz w:val="28"/>
          <w:szCs w:val="28"/>
          <w:rtl/>
        </w:rPr>
        <w:t>به</w:t>
      </w:r>
      <w:r w:rsidRPr="00C410C4">
        <w:rPr>
          <w:rFonts w:cs="B Nazanin"/>
          <w:sz w:val="28"/>
          <w:szCs w:val="28"/>
        </w:rPr>
        <w:t xml:space="preserve"> </w:t>
      </w:r>
      <w:r w:rsidRPr="00C410C4">
        <w:rPr>
          <w:rFonts w:cs="B Nazanin" w:hint="cs"/>
          <w:sz w:val="28"/>
          <w:szCs w:val="28"/>
          <w:rtl/>
        </w:rPr>
        <w:t>بهبود</w:t>
      </w:r>
      <w:r w:rsidRPr="00C410C4">
        <w:rPr>
          <w:rFonts w:cs="B Nazanin"/>
          <w:sz w:val="28"/>
          <w:szCs w:val="28"/>
        </w:rPr>
        <w:t xml:space="preserve"> </w:t>
      </w:r>
      <w:r w:rsidRPr="00C410C4">
        <w:rPr>
          <w:rFonts w:cs="B Nazanin" w:hint="cs"/>
          <w:sz w:val="28"/>
          <w:szCs w:val="28"/>
          <w:rtl/>
        </w:rPr>
        <w:t>فضاي</w:t>
      </w:r>
      <w:r w:rsidRPr="00C410C4">
        <w:rPr>
          <w:rFonts w:cs="B Nazanin"/>
          <w:sz w:val="28"/>
          <w:szCs w:val="28"/>
        </w:rPr>
        <w:t xml:space="preserve"> </w:t>
      </w:r>
      <w:r w:rsidRPr="00C410C4">
        <w:rPr>
          <w:rFonts w:cs="B Nazanin" w:hint="cs"/>
          <w:sz w:val="28"/>
          <w:szCs w:val="28"/>
          <w:rtl/>
        </w:rPr>
        <w:t>کسب</w:t>
      </w:r>
      <w:r w:rsidRPr="00C410C4">
        <w:rPr>
          <w:rFonts w:cs="B Nazanin"/>
          <w:sz w:val="28"/>
          <w:szCs w:val="28"/>
        </w:rPr>
        <w:t xml:space="preserve"> </w:t>
      </w:r>
      <w:r w:rsidRPr="00C410C4">
        <w:rPr>
          <w:rFonts w:cs="B Nazanin" w:hint="cs"/>
          <w:sz w:val="28"/>
          <w:szCs w:val="28"/>
          <w:rtl/>
        </w:rPr>
        <w:t>و</w:t>
      </w:r>
      <w:r w:rsidRPr="00C410C4">
        <w:rPr>
          <w:rFonts w:cs="B Nazanin"/>
          <w:sz w:val="28"/>
          <w:szCs w:val="28"/>
        </w:rPr>
        <w:t xml:space="preserve"> </w:t>
      </w:r>
      <w:r w:rsidRPr="00C410C4">
        <w:rPr>
          <w:rFonts w:cs="B Nazanin" w:hint="cs"/>
          <w:sz w:val="28"/>
          <w:szCs w:val="28"/>
          <w:rtl/>
        </w:rPr>
        <w:t>کار</w:t>
      </w:r>
      <w:r w:rsidR="00ED3741">
        <w:rPr>
          <w:rFonts w:cs="B Nazanin" w:hint="cs"/>
          <w:sz w:val="28"/>
          <w:szCs w:val="28"/>
          <w:rtl/>
        </w:rPr>
        <w:t xml:space="preserve"> </w:t>
      </w:r>
      <w:r w:rsidRPr="00C410C4">
        <w:rPr>
          <w:rFonts w:cs="B Nazanin" w:hint="cs"/>
          <w:sz w:val="28"/>
          <w:szCs w:val="28"/>
          <w:rtl/>
        </w:rPr>
        <w:t>(در</w:t>
      </w:r>
      <w:r w:rsidRPr="00C410C4">
        <w:rPr>
          <w:rFonts w:cs="B Nazanin"/>
          <w:sz w:val="28"/>
          <w:szCs w:val="28"/>
        </w:rPr>
        <w:t xml:space="preserve"> </w:t>
      </w:r>
      <w:r w:rsidRPr="00C410C4">
        <w:rPr>
          <w:rFonts w:cs="B Nazanin" w:hint="cs"/>
          <w:sz w:val="28"/>
          <w:szCs w:val="28"/>
          <w:rtl/>
        </w:rPr>
        <w:t>غیاب</w:t>
      </w:r>
      <w:r w:rsidRPr="00C410C4">
        <w:rPr>
          <w:rFonts w:cs="B Nazanin"/>
          <w:sz w:val="28"/>
          <w:szCs w:val="28"/>
        </w:rPr>
        <w:t xml:space="preserve"> </w:t>
      </w:r>
      <w:r w:rsidRPr="00C410C4">
        <w:rPr>
          <w:rFonts w:cs="B Nazanin" w:hint="cs"/>
          <w:sz w:val="28"/>
          <w:szCs w:val="28"/>
          <w:rtl/>
        </w:rPr>
        <w:t>نهادهاي</w:t>
      </w:r>
      <w:r w:rsidRPr="00C410C4">
        <w:rPr>
          <w:rFonts w:cs="B Nazanin"/>
          <w:sz w:val="28"/>
          <w:szCs w:val="28"/>
        </w:rPr>
        <w:t xml:space="preserve"> </w:t>
      </w:r>
      <w:r w:rsidRPr="00C410C4">
        <w:rPr>
          <w:rFonts w:cs="B Nazanin" w:hint="cs"/>
          <w:sz w:val="28"/>
          <w:szCs w:val="28"/>
          <w:rtl/>
        </w:rPr>
        <w:t>نظم</w:t>
      </w:r>
      <w:r w:rsidRPr="00C410C4">
        <w:rPr>
          <w:rFonts w:cs="B Nazanin"/>
          <w:sz w:val="28"/>
          <w:szCs w:val="28"/>
        </w:rPr>
        <w:t xml:space="preserve"> </w:t>
      </w:r>
      <w:r w:rsidRPr="00C410C4">
        <w:rPr>
          <w:rFonts w:cs="B Nazanin" w:hint="cs"/>
          <w:sz w:val="28"/>
          <w:szCs w:val="28"/>
          <w:rtl/>
        </w:rPr>
        <w:t>بخش</w:t>
      </w:r>
      <w:r w:rsidRPr="00C410C4">
        <w:rPr>
          <w:rFonts w:cs="B Nazanin"/>
          <w:sz w:val="28"/>
          <w:szCs w:val="28"/>
        </w:rPr>
        <w:t xml:space="preserve"> </w:t>
      </w:r>
      <w:r w:rsidRPr="00C410C4">
        <w:rPr>
          <w:rFonts w:cs="B Nazanin" w:hint="cs"/>
          <w:sz w:val="28"/>
          <w:szCs w:val="28"/>
          <w:rtl/>
        </w:rPr>
        <w:t>اقتصاد)،</w:t>
      </w:r>
      <w:r w:rsidRPr="00C410C4">
        <w:rPr>
          <w:rFonts w:cs="B Nazanin"/>
          <w:sz w:val="28"/>
          <w:szCs w:val="28"/>
        </w:rPr>
        <w:t xml:space="preserve"> </w:t>
      </w:r>
      <w:r w:rsidRPr="00C410C4">
        <w:rPr>
          <w:rFonts w:cs="B Nazanin" w:hint="cs"/>
          <w:sz w:val="28"/>
          <w:szCs w:val="28"/>
          <w:rtl/>
        </w:rPr>
        <w:t>بازار</w:t>
      </w:r>
      <w:r w:rsidRPr="00C410C4">
        <w:rPr>
          <w:rFonts w:cs="B Nazanin"/>
          <w:sz w:val="28"/>
          <w:szCs w:val="28"/>
        </w:rPr>
        <w:t xml:space="preserve"> </w:t>
      </w:r>
      <w:r w:rsidRPr="00C410C4">
        <w:rPr>
          <w:rFonts w:cs="B Nazanin" w:hint="cs"/>
          <w:sz w:val="28"/>
          <w:szCs w:val="28"/>
          <w:rtl/>
        </w:rPr>
        <w:t>آزاد</w:t>
      </w:r>
      <w:r w:rsidRPr="00C410C4">
        <w:rPr>
          <w:rFonts w:cs="B Nazanin"/>
          <w:sz w:val="28"/>
          <w:szCs w:val="28"/>
        </w:rPr>
        <w:t xml:space="preserve"> </w:t>
      </w:r>
      <w:r w:rsidRPr="00C410C4">
        <w:rPr>
          <w:rFonts w:cs="B Nazanin" w:hint="cs"/>
          <w:sz w:val="28"/>
          <w:szCs w:val="28"/>
          <w:rtl/>
        </w:rPr>
        <w:t>ایجاد</w:t>
      </w:r>
      <w:r w:rsidRPr="00C410C4">
        <w:rPr>
          <w:rFonts w:cs="B Nazanin"/>
          <w:sz w:val="28"/>
          <w:szCs w:val="28"/>
        </w:rPr>
        <w:t xml:space="preserve"> </w:t>
      </w:r>
      <w:r w:rsidRPr="00C410C4">
        <w:rPr>
          <w:rFonts w:cs="B Nazanin" w:hint="cs"/>
          <w:sz w:val="28"/>
          <w:szCs w:val="28"/>
          <w:rtl/>
        </w:rPr>
        <w:t>شده و</w:t>
      </w:r>
      <w:r w:rsidRPr="00C410C4">
        <w:rPr>
          <w:rFonts w:cs="B Nazanin"/>
          <w:sz w:val="28"/>
          <w:szCs w:val="28"/>
        </w:rPr>
        <w:t xml:space="preserve"> </w:t>
      </w:r>
      <w:r w:rsidRPr="00C410C4">
        <w:rPr>
          <w:rFonts w:cs="B Nazanin" w:hint="cs"/>
          <w:sz w:val="28"/>
          <w:szCs w:val="28"/>
          <w:rtl/>
        </w:rPr>
        <w:t>موجب</w:t>
      </w:r>
      <w:r w:rsidRPr="00C410C4">
        <w:rPr>
          <w:rFonts w:cs="B Nazanin"/>
          <w:sz w:val="28"/>
          <w:szCs w:val="28"/>
        </w:rPr>
        <w:t xml:space="preserve"> </w:t>
      </w:r>
      <w:r w:rsidRPr="00C410C4">
        <w:rPr>
          <w:rFonts w:cs="B Nazanin" w:hint="cs"/>
          <w:sz w:val="28"/>
          <w:szCs w:val="28"/>
          <w:rtl/>
        </w:rPr>
        <w:t>بی</w:t>
      </w:r>
      <w:r w:rsidR="00ED3741">
        <w:rPr>
          <w:rFonts w:cs="B Nazanin"/>
          <w:sz w:val="28"/>
          <w:szCs w:val="28"/>
          <w:rtl/>
        </w:rPr>
        <w:softHyphen/>
      </w:r>
      <w:r w:rsidRPr="00C410C4">
        <w:rPr>
          <w:rFonts w:cs="B Nazanin" w:hint="cs"/>
          <w:sz w:val="28"/>
          <w:szCs w:val="28"/>
          <w:rtl/>
        </w:rPr>
        <w:t>مسئولیتی</w:t>
      </w:r>
      <w:r w:rsidRPr="00C410C4">
        <w:rPr>
          <w:rFonts w:cs="B Nazanin"/>
          <w:sz w:val="28"/>
          <w:szCs w:val="28"/>
        </w:rPr>
        <w:t xml:space="preserve"> </w:t>
      </w:r>
      <w:r w:rsidRPr="00C410C4">
        <w:rPr>
          <w:rFonts w:cs="B Nazanin" w:hint="cs"/>
          <w:sz w:val="28"/>
          <w:szCs w:val="28"/>
          <w:rtl/>
        </w:rPr>
        <w:t>و</w:t>
      </w:r>
      <w:r w:rsidRPr="00C410C4">
        <w:rPr>
          <w:rFonts w:cs="B Nazanin"/>
          <w:sz w:val="28"/>
          <w:szCs w:val="28"/>
        </w:rPr>
        <w:t xml:space="preserve"> </w:t>
      </w:r>
      <w:r w:rsidRPr="00C410C4">
        <w:rPr>
          <w:rFonts w:cs="B Nazanin" w:hint="cs"/>
          <w:sz w:val="28"/>
          <w:szCs w:val="28"/>
          <w:rtl/>
        </w:rPr>
        <w:t>رشد</w:t>
      </w:r>
      <w:r w:rsidRPr="00C410C4">
        <w:rPr>
          <w:rFonts w:cs="B Nazanin"/>
          <w:sz w:val="28"/>
          <w:szCs w:val="28"/>
        </w:rPr>
        <w:t xml:space="preserve"> </w:t>
      </w:r>
      <w:r w:rsidRPr="00C410C4">
        <w:rPr>
          <w:rFonts w:cs="B Nazanin" w:hint="cs"/>
          <w:sz w:val="28"/>
          <w:szCs w:val="28"/>
          <w:rtl/>
        </w:rPr>
        <w:t>نامتوازن</w:t>
      </w:r>
      <w:r w:rsidRPr="00C410C4">
        <w:rPr>
          <w:rFonts w:cs="B Nazanin"/>
          <w:sz w:val="28"/>
          <w:szCs w:val="28"/>
        </w:rPr>
        <w:t xml:space="preserve"> </w:t>
      </w:r>
      <w:r w:rsidRPr="00C410C4">
        <w:rPr>
          <w:rFonts w:cs="B Nazanin" w:hint="cs"/>
          <w:sz w:val="28"/>
          <w:szCs w:val="28"/>
          <w:rtl/>
        </w:rPr>
        <w:t>می</w:t>
      </w:r>
      <w:r w:rsidR="00ED3741">
        <w:rPr>
          <w:rFonts w:cs="B Nazanin" w:hint="cs"/>
          <w:sz w:val="28"/>
          <w:szCs w:val="28"/>
          <w:rtl/>
        </w:rPr>
        <w:softHyphen/>
      </w:r>
      <w:r w:rsidRPr="00C410C4">
        <w:rPr>
          <w:rFonts w:cs="B Nazanin" w:hint="cs"/>
          <w:sz w:val="28"/>
          <w:szCs w:val="28"/>
          <w:rtl/>
        </w:rPr>
        <w:t>شود</w:t>
      </w:r>
      <w:r w:rsidR="00ED3741">
        <w:rPr>
          <w:rFonts w:cs="B Nazanin" w:hint="cs"/>
          <w:sz w:val="28"/>
          <w:szCs w:val="28"/>
          <w:rtl/>
        </w:rPr>
        <w:t>.</w:t>
      </w:r>
      <w:r w:rsidRPr="00C410C4">
        <w:rPr>
          <w:rFonts w:cs="B Nazanin" w:hint="cs"/>
          <w:sz w:val="28"/>
          <w:szCs w:val="28"/>
          <w:rtl/>
        </w:rPr>
        <w:t xml:space="preserve"> بخش</w:t>
      </w:r>
      <w:r w:rsidRPr="00C410C4">
        <w:rPr>
          <w:rFonts w:cs="B Nazanin"/>
          <w:sz w:val="28"/>
          <w:szCs w:val="28"/>
        </w:rPr>
        <w:t xml:space="preserve"> </w:t>
      </w:r>
      <w:r w:rsidRPr="00C410C4">
        <w:rPr>
          <w:rFonts w:cs="B Nazanin" w:hint="cs"/>
          <w:sz w:val="28"/>
          <w:szCs w:val="28"/>
          <w:rtl/>
        </w:rPr>
        <w:t>بانکداري</w:t>
      </w:r>
      <w:r w:rsidRPr="00C410C4">
        <w:rPr>
          <w:rFonts w:cs="B Nazanin"/>
          <w:sz w:val="28"/>
          <w:szCs w:val="28"/>
        </w:rPr>
        <w:t xml:space="preserve"> </w:t>
      </w:r>
      <w:r w:rsidRPr="00C410C4">
        <w:rPr>
          <w:rFonts w:cs="B Nazanin" w:hint="cs"/>
          <w:sz w:val="28"/>
          <w:szCs w:val="28"/>
          <w:rtl/>
        </w:rPr>
        <w:t>ناکارآمد</w:t>
      </w:r>
      <w:r w:rsidRPr="00C410C4">
        <w:rPr>
          <w:rFonts w:cs="B Nazanin"/>
          <w:sz w:val="28"/>
          <w:szCs w:val="28"/>
        </w:rPr>
        <w:t xml:space="preserve"> </w:t>
      </w:r>
      <w:r w:rsidRPr="00C410C4">
        <w:rPr>
          <w:rFonts w:cs="B Nazanin" w:hint="cs"/>
          <w:sz w:val="28"/>
          <w:szCs w:val="28"/>
          <w:rtl/>
        </w:rPr>
        <w:t>که</w:t>
      </w:r>
      <w:r w:rsidRPr="00C410C4">
        <w:rPr>
          <w:rFonts w:cs="B Nazanin"/>
          <w:sz w:val="28"/>
          <w:szCs w:val="28"/>
        </w:rPr>
        <w:t xml:space="preserve"> </w:t>
      </w:r>
      <w:r w:rsidRPr="00C410C4">
        <w:rPr>
          <w:rFonts w:cs="B Nazanin" w:hint="cs"/>
          <w:sz w:val="28"/>
          <w:szCs w:val="28"/>
          <w:rtl/>
        </w:rPr>
        <w:t>همچنان</w:t>
      </w:r>
      <w:r w:rsidRPr="00C410C4">
        <w:rPr>
          <w:rFonts w:cs="B Nazanin"/>
          <w:sz w:val="28"/>
          <w:szCs w:val="28"/>
        </w:rPr>
        <w:t xml:space="preserve"> </w:t>
      </w:r>
      <w:r w:rsidRPr="00C410C4">
        <w:rPr>
          <w:rFonts w:cs="B Nazanin" w:hint="cs"/>
          <w:sz w:val="28"/>
          <w:szCs w:val="28"/>
          <w:rtl/>
        </w:rPr>
        <w:t>متأثر</w:t>
      </w:r>
      <w:r w:rsidRPr="00C410C4">
        <w:rPr>
          <w:rFonts w:cs="B Nazanin"/>
          <w:sz w:val="28"/>
          <w:szCs w:val="28"/>
        </w:rPr>
        <w:t xml:space="preserve"> </w:t>
      </w:r>
      <w:r w:rsidRPr="00C410C4">
        <w:rPr>
          <w:rFonts w:cs="B Nazanin" w:hint="cs"/>
          <w:sz w:val="28"/>
          <w:szCs w:val="28"/>
          <w:rtl/>
        </w:rPr>
        <w:t>از</w:t>
      </w:r>
      <w:r w:rsidRPr="00C410C4">
        <w:rPr>
          <w:rFonts w:cs="B Nazanin"/>
          <w:sz w:val="28"/>
          <w:szCs w:val="28"/>
        </w:rPr>
        <w:t xml:space="preserve"> </w:t>
      </w:r>
      <w:r w:rsidRPr="00C410C4">
        <w:rPr>
          <w:rFonts w:cs="B Nazanin" w:hint="cs"/>
          <w:sz w:val="28"/>
          <w:szCs w:val="28"/>
          <w:rtl/>
        </w:rPr>
        <w:t>فضاي</w:t>
      </w:r>
      <w:r w:rsidRPr="00C410C4">
        <w:rPr>
          <w:rFonts w:cs="B Nazanin"/>
          <w:sz w:val="28"/>
          <w:szCs w:val="28"/>
        </w:rPr>
        <w:t xml:space="preserve"> </w:t>
      </w:r>
      <w:r w:rsidRPr="00C410C4">
        <w:rPr>
          <w:rFonts w:cs="B Nazanin" w:hint="cs"/>
          <w:sz w:val="28"/>
          <w:szCs w:val="28"/>
          <w:rtl/>
        </w:rPr>
        <w:t>قبل</w:t>
      </w:r>
      <w:r w:rsidRPr="00C410C4">
        <w:rPr>
          <w:rFonts w:cs="B Nazanin"/>
          <w:sz w:val="28"/>
          <w:szCs w:val="28"/>
        </w:rPr>
        <w:t xml:space="preserve"> </w:t>
      </w:r>
      <w:r w:rsidRPr="00C410C4">
        <w:rPr>
          <w:rFonts w:cs="B Nazanin" w:hint="cs"/>
          <w:sz w:val="28"/>
          <w:szCs w:val="28"/>
          <w:rtl/>
        </w:rPr>
        <w:t>از</w:t>
      </w:r>
      <w:r w:rsidRPr="00C410C4">
        <w:rPr>
          <w:rFonts w:cs="B Nazanin"/>
          <w:sz w:val="28"/>
          <w:szCs w:val="28"/>
        </w:rPr>
        <w:t xml:space="preserve"> </w:t>
      </w:r>
      <w:r w:rsidRPr="00C410C4">
        <w:rPr>
          <w:rFonts w:cs="B Nazanin" w:hint="cs"/>
          <w:sz w:val="28"/>
          <w:szCs w:val="28"/>
          <w:rtl/>
        </w:rPr>
        <w:t>خصوصی</w:t>
      </w:r>
      <w:r w:rsidR="00ED3741">
        <w:rPr>
          <w:rFonts w:cs="B Nazanin"/>
          <w:sz w:val="28"/>
          <w:szCs w:val="28"/>
          <w:rtl/>
        </w:rPr>
        <w:softHyphen/>
      </w:r>
      <w:r w:rsidRPr="00C410C4">
        <w:rPr>
          <w:rFonts w:cs="B Nazanin" w:hint="cs"/>
          <w:sz w:val="28"/>
          <w:szCs w:val="28"/>
          <w:rtl/>
        </w:rPr>
        <w:t>سازي</w:t>
      </w:r>
      <w:r w:rsidRPr="00C410C4">
        <w:rPr>
          <w:rFonts w:cs="B Nazanin"/>
          <w:sz w:val="28"/>
          <w:szCs w:val="28"/>
        </w:rPr>
        <w:t xml:space="preserve"> </w:t>
      </w:r>
      <w:r w:rsidRPr="00C410C4">
        <w:rPr>
          <w:rFonts w:cs="B Nazanin" w:hint="cs"/>
          <w:sz w:val="28"/>
          <w:szCs w:val="28"/>
          <w:rtl/>
        </w:rPr>
        <w:t>است،</w:t>
      </w:r>
      <w:r w:rsidRPr="00C410C4">
        <w:rPr>
          <w:rFonts w:cs="B Nazanin"/>
          <w:sz w:val="28"/>
          <w:szCs w:val="28"/>
        </w:rPr>
        <w:t xml:space="preserve"> </w:t>
      </w:r>
      <w:r w:rsidRPr="00C410C4">
        <w:rPr>
          <w:rFonts w:cs="B Nazanin" w:hint="cs"/>
          <w:sz w:val="28"/>
          <w:szCs w:val="28"/>
          <w:rtl/>
        </w:rPr>
        <w:t>استقراض</w:t>
      </w:r>
      <w:r w:rsidRPr="00C410C4">
        <w:rPr>
          <w:rFonts w:cs="B Nazanin"/>
          <w:sz w:val="28"/>
          <w:szCs w:val="28"/>
        </w:rPr>
        <w:t xml:space="preserve"> </w:t>
      </w:r>
      <w:r w:rsidRPr="00C410C4">
        <w:rPr>
          <w:rFonts w:cs="B Nazanin" w:hint="cs"/>
          <w:sz w:val="28"/>
          <w:szCs w:val="28"/>
          <w:rtl/>
        </w:rPr>
        <w:t>را</w:t>
      </w:r>
      <w:r w:rsidRPr="00C410C4">
        <w:rPr>
          <w:rFonts w:cs="B Nazanin"/>
          <w:sz w:val="28"/>
          <w:szCs w:val="28"/>
        </w:rPr>
        <w:t xml:space="preserve"> </w:t>
      </w:r>
      <w:r w:rsidRPr="00C410C4">
        <w:rPr>
          <w:rFonts w:cs="B Nazanin" w:hint="cs"/>
          <w:sz w:val="28"/>
          <w:szCs w:val="28"/>
          <w:rtl/>
        </w:rPr>
        <w:t>پرهزینه</w:t>
      </w:r>
      <w:r w:rsidRPr="00C410C4">
        <w:rPr>
          <w:rFonts w:cs="B Nazanin"/>
          <w:sz w:val="28"/>
          <w:szCs w:val="28"/>
        </w:rPr>
        <w:t xml:space="preserve"> </w:t>
      </w:r>
      <w:r w:rsidRPr="00C410C4">
        <w:rPr>
          <w:rFonts w:cs="B Nazanin" w:hint="cs"/>
          <w:sz w:val="28"/>
          <w:szCs w:val="28"/>
          <w:rtl/>
        </w:rPr>
        <w:t>یا</w:t>
      </w:r>
      <w:r w:rsidRPr="00C410C4">
        <w:rPr>
          <w:rFonts w:cs="B Nazanin"/>
          <w:sz w:val="28"/>
          <w:szCs w:val="28"/>
        </w:rPr>
        <w:t xml:space="preserve"> </w:t>
      </w:r>
      <w:r w:rsidRPr="00C410C4">
        <w:rPr>
          <w:rFonts w:cs="B Nazanin" w:hint="cs"/>
          <w:sz w:val="28"/>
          <w:szCs w:val="28"/>
          <w:rtl/>
        </w:rPr>
        <w:t>غیر</w:t>
      </w:r>
      <w:r w:rsidRPr="00C410C4">
        <w:rPr>
          <w:rFonts w:cs="B Nazanin"/>
          <w:sz w:val="28"/>
          <w:szCs w:val="28"/>
        </w:rPr>
        <w:t xml:space="preserve"> </w:t>
      </w:r>
      <w:r w:rsidRPr="00C410C4">
        <w:rPr>
          <w:rFonts w:cs="B Nazanin" w:hint="cs"/>
          <w:sz w:val="28"/>
          <w:szCs w:val="28"/>
          <w:rtl/>
        </w:rPr>
        <w:t>ممکن</w:t>
      </w:r>
      <w:r w:rsidRPr="00C410C4">
        <w:rPr>
          <w:rFonts w:cs="B Nazanin"/>
          <w:sz w:val="28"/>
          <w:szCs w:val="28"/>
        </w:rPr>
        <w:t xml:space="preserve"> </w:t>
      </w:r>
      <w:r w:rsidRPr="00C410C4">
        <w:rPr>
          <w:rFonts w:cs="B Nazanin" w:hint="cs"/>
          <w:sz w:val="28"/>
          <w:szCs w:val="28"/>
          <w:rtl/>
        </w:rPr>
        <w:t>می</w:t>
      </w:r>
      <w:r w:rsidR="00ED3741">
        <w:rPr>
          <w:rFonts w:cs="B Nazanin" w:hint="cs"/>
          <w:sz w:val="28"/>
          <w:szCs w:val="28"/>
          <w:rtl/>
        </w:rPr>
        <w:softHyphen/>
      </w:r>
      <w:r w:rsidRPr="00C410C4">
        <w:rPr>
          <w:rFonts w:cs="B Nazanin" w:hint="cs"/>
          <w:sz w:val="28"/>
          <w:szCs w:val="28"/>
          <w:rtl/>
        </w:rPr>
        <w:t>کند</w:t>
      </w:r>
      <w:r w:rsidR="00ED3741">
        <w:rPr>
          <w:rFonts w:cs="B Nazanin" w:hint="cs"/>
          <w:sz w:val="28"/>
          <w:szCs w:val="28"/>
          <w:rtl/>
        </w:rPr>
        <w:t>.</w:t>
      </w:r>
      <w:r w:rsidRPr="00C410C4">
        <w:rPr>
          <w:rFonts w:cs="B Nazanin"/>
          <w:sz w:val="28"/>
          <w:szCs w:val="28"/>
        </w:rPr>
        <w:t xml:space="preserve"> </w:t>
      </w:r>
      <w:r w:rsidRPr="00C410C4">
        <w:rPr>
          <w:rFonts w:cs="B Nazanin" w:hint="cs"/>
          <w:sz w:val="28"/>
          <w:szCs w:val="28"/>
          <w:rtl/>
        </w:rPr>
        <w:t>کارایی</w:t>
      </w:r>
      <w:r w:rsidRPr="00C410C4">
        <w:rPr>
          <w:rFonts w:cs="B Nazanin"/>
          <w:sz w:val="28"/>
          <w:szCs w:val="28"/>
        </w:rPr>
        <w:t xml:space="preserve"> </w:t>
      </w:r>
      <w:r w:rsidRPr="00C410C4">
        <w:rPr>
          <w:rFonts w:cs="B Nazanin" w:hint="cs"/>
          <w:sz w:val="28"/>
          <w:szCs w:val="28"/>
          <w:rtl/>
        </w:rPr>
        <w:t>از</w:t>
      </w:r>
      <w:r w:rsidRPr="00C410C4">
        <w:rPr>
          <w:rFonts w:cs="B Nazanin"/>
          <w:sz w:val="28"/>
          <w:szCs w:val="28"/>
        </w:rPr>
        <w:t xml:space="preserve"> </w:t>
      </w:r>
      <w:r w:rsidRPr="00C410C4">
        <w:rPr>
          <w:rFonts w:cs="B Nazanin" w:hint="cs"/>
          <w:sz w:val="28"/>
          <w:szCs w:val="28"/>
          <w:rtl/>
        </w:rPr>
        <w:t>رقابت</w:t>
      </w:r>
      <w:r w:rsidRPr="00C410C4">
        <w:rPr>
          <w:rFonts w:cs="B Nazanin"/>
          <w:sz w:val="28"/>
          <w:szCs w:val="28"/>
        </w:rPr>
        <w:t xml:space="preserve"> </w:t>
      </w:r>
      <w:r w:rsidRPr="00C410C4">
        <w:rPr>
          <w:rFonts w:cs="B Nazanin" w:hint="cs"/>
          <w:sz w:val="28"/>
          <w:szCs w:val="28"/>
          <w:rtl/>
        </w:rPr>
        <w:t>حاصل</w:t>
      </w:r>
      <w:r w:rsidRPr="00C410C4">
        <w:rPr>
          <w:rFonts w:cs="B Nazanin"/>
          <w:sz w:val="28"/>
          <w:szCs w:val="28"/>
        </w:rPr>
        <w:t xml:space="preserve"> </w:t>
      </w:r>
      <w:r w:rsidRPr="00C410C4">
        <w:rPr>
          <w:rFonts w:cs="B Nazanin" w:hint="cs"/>
          <w:sz w:val="28"/>
          <w:szCs w:val="28"/>
          <w:rtl/>
        </w:rPr>
        <w:t>می</w:t>
      </w:r>
      <w:r w:rsidR="00ED3741">
        <w:rPr>
          <w:rFonts w:cs="B Nazanin" w:hint="cs"/>
          <w:sz w:val="28"/>
          <w:szCs w:val="28"/>
          <w:rtl/>
        </w:rPr>
        <w:softHyphen/>
      </w:r>
      <w:r w:rsidRPr="00C410C4">
        <w:rPr>
          <w:rFonts w:cs="B Nazanin" w:hint="cs"/>
          <w:sz w:val="28"/>
          <w:szCs w:val="28"/>
          <w:rtl/>
        </w:rPr>
        <w:t>شود</w:t>
      </w:r>
      <w:r w:rsidRPr="00C410C4">
        <w:rPr>
          <w:rFonts w:cs="B Nazanin"/>
          <w:sz w:val="28"/>
          <w:szCs w:val="28"/>
        </w:rPr>
        <w:t xml:space="preserve"> </w:t>
      </w:r>
      <w:r w:rsidRPr="00C410C4">
        <w:rPr>
          <w:rFonts w:cs="B Nazanin" w:hint="cs"/>
          <w:sz w:val="28"/>
          <w:szCs w:val="28"/>
          <w:rtl/>
        </w:rPr>
        <w:t>و</w:t>
      </w:r>
      <w:r w:rsidRPr="00C410C4">
        <w:rPr>
          <w:rFonts w:cs="B Nazanin"/>
          <w:sz w:val="28"/>
          <w:szCs w:val="28"/>
        </w:rPr>
        <w:t xml:space="preserve"> </w:t>
      </w:r>
      <w:r w:rsidRPr="00C410C4">
        <w:rPr>
          <w:rFonts w:cs="B Nazanin" w:hint="cs"/>
          <w:sz w:val="28"/>
          <w:szCs w:val="28"/>
          <w:rtl/>
        </w:rPr>
        <w:t>رقابت</w:t>
      </w:r>
      <w:r w:rsidRPr="00C410C4">
        <w:rPr>
          <w:rFonts w:cs="B Nazanin"/>
          <w:sz w:val="28"/>
          <w:szCs w:val="28"/>
        </w:rPr>
        <w:t xml:space="preserve"> </w:t>
      </w:r>
      <w:r w:rsidRPr="00C410C4">
        <w:rPr>
          <w:rFonts w:cs="B Nazanin" w:hint="cs"/>
          <w:sz w:val="28"/>
          <w:szCs w:val="28"/>
          <w:rtl/>
        </w:rPr>
        <w:t>لزوما</w:t>
      </w:r>
      <w:r w:rsidRPr="00C410C4">
        <w:rPr>
          <w:rFonts w:cs="B Nazanin"/>
          <w:sz w:val="28"/>
          <w:szCs w:val="28"/>
        </w:rPr>
        <w:t xml:space="preserve"> </w:t>
      </w:r>
      <w:r w:rsidRPr="00C410C4">
        <w:rPr>
          <w:rFonts w:cs="B Nazanin" w:hint="cs"/>
          <w:sz w:val="28"/>
          <w:szCs w:val="28"/>
          <w:rtl/>
        </w:rPr>
        <w:t>از خصوصی</w:t>
      </w:r>
      <w:r w:rsidR="00ED3741">
        <w:rPr>
          <w:rFonts w:cs="B Nazanin" w:hint="cs"/>
          <w:sz w:val="28"/>
          <w:szCs w:val="28"/>
          <w:rtl/>
        </w:rPr>
        <w:softHyphen/>
      </w:r>
      <w:r w:rsidRPr="00C410C4">
        <w:rPr>
          <w:rFonts w:cs="B Nazanin" w:hint="cs"/>
          <w:sz w:val="28"/>
          <w:szCs w:val="28"/>
          <w:rtl/>
        </w:rPr>
        <w:t>سازي</w:t>
      </w:r>
      <w:r w:rsidRPr="00C410C4">
        <w:rPr>
          <w:rFonts w:cs="B Nazanin"/>
          <w:sz w:val="28"/>
          <w:szCs w:val="28"/>
        </w:rPr>
        <w:t xml:space="preserve"> </w:t>
      </w:r>
      <w:r w:rsidRPr="00C410C4">
        <w:rPr>
          <w:rFonts w:cs="B Nazanin" w:hint="cs"/>
          <w:sz w:val="28"/>
          <w:szCs w:val="28"/>
          <w:rtl/>
        </w:rPr>
        <w:t>ب</w:t>
      </w:r>
      <w:r w:rsidR="00ED3741">
        <w:rPr>
          <w:rFonts w:cs="B Nazanin" w:hint="cs"/>
          <w:sz w:val="28"/>
          <w:szCs w:val="28"/>
          <w:rtl/>
        </w:rPr>
        <w:t>ه</w:t>
      </w:r>
      <w:r w:rsidR="00ED3741">
        <w:rPr>
          <w:rFonts w:cs="B Nazanin"/>
          <w:sz w:val="28"/>
          <w:szCs w:val="28"/>
          <w:rtl/>
        </w:rPr>
        <w:softHyphen/>
      </w:r>
      <w:r w:rsidRPr="00C410C4">
        <w:rPr>
          <w:rFonts w:cs="B Nazanin" w:hint="cs"/>
          <w:sz w:val="28"/>
          <w:szCs w:val="28"/>
          <w:rtl/>
        </w:rPr>
        <w:t>دست</w:t>
      </w:r>
      <w:r w:rsidRPr="00C410C4">
        <w:rPr>
          <w:rFonts w:cs="B Nazanin"/>
          <w:sz w:val="28"/>
          <w:szCs w:val="28"/>
        </w:rPr>
        <w:t xml:space="preserve"> </w:t>
      </w:r>
      <w:r w:rsidRPr="00C410C4">
        <w:rPr>
          <w:rFonts w:cs="B Nazanin" w:hint="cs"/>
          <w:sz w:val="28"/>
          <w:szCs w:val="28"/>
          <w:rtl/>
        </w:rPr>
        <w:t>نمی</w:t>
      </w:r>
      <w:r w:rsidR="00ED3741">
        <w:rPr>
          <w:rFonts w:cs="B Nazanin" w:hint="cs"/>
          <w:sz w:val="28"/>
          <w:szCs w:val="28"/>
          <w:rtl/>
        </w:rPr>
        <w:softHyphen/>
      </w:r>
      <w:r w:rsidRPr="00C410C4">
        <w:rPr>
          <w:rFonts w:cs="B Nazanin" w:hint="cs"/>
          <w:sz w:val="28"/>
          <w:szCs w:val="28"/>
          <w:rtl/>
        </w:rPr>
        <w:t>آید</w:t>
      </w:r>
      <w:r w:rsidR="00ED3741">
        <w:rPr>
          <w:rFonts w:cs="B Nazanin" w:hint="cs"/>
          <w:sz w:val="28"/>
          <w:szCs w:val="28"/>
          <w:rtl/>
        </w:rPr>
        <w:t>،</w:t>
      </w:r>
      <w:r w:rsidRPr="00C410C4">
        <w:rPr>
          <w:rFonts w:cs="B Nazanin"/>
          <w:sz w:val="28"/>
          <w:szCs w:val="28"/>
        </w:rPr>
        <w:t xml:space="preserve"> </w:t>
      </w:r>
      <w:r w:rsidRPr="00C410C4">
        <w:rPr>
          <w:rFonts w:cs="B Nazanin" w:hint="cs"/>
          <w:sz w:val="28"/>
          <w:szCs w:val="28"/>
          <w:rtl/>
        </w:rPr>
        <w:t>بلکه</w:t>
      </w:r>
      <w:r w:rsidRPr="00C410C4">
        <w:rPr>
          <w:rFonts w:cs="B Nazanin"/>
          <w:sz w:val="28"/>
          <w:szCs w:val="28"/>
        </w:rPr>
        <w:t xml:space="preserve"> </w:t>
      </w:r>
      <w:r w:rsidRPr="00C410C4">
        <w:rPr>
          <w:rFonts w:cs="B Nazanin" w:hint="cs"/>
          <w:sz w:val="28"/>
          <w:szCs w:val="28"/>
          <w:rtl/>
        </w:rPr>
        <w:t>حاصل</w:t>
      </w:r>
      <w:r w:rsidRPr="00C410C4">
        <w:rPr>
          <w:rFonts w:cs="B Nazanin"/>
          <w:sz w:val="28"/>
          <w:szCs w:val="28"/>
        </w:rPr>
        <w:t xml:space="preserve"> </w:t>
      </w:r>
      <w:r w:rsidRPr="00C410C4">
        <w:rPr>
          <w:rFonts w:cs="B Nazanin" w:hint="cs"/>
          <w:sz w:val="28"/>
          <w:szCs w:val="28"/>
          <w:rtl/>
        </w:rPr>
        <w:t>شکل</w:t>
      </w:r>
      <w:r w:rsidR="00ED3741">
        <w:rPr>
          <w:rFonts w:cs="B Nazanin" w:hint="cs"/>
          <w:sz w:val="28"/>
          <w:szCs w:val="28"/>
          <w:rtl/>
        </w:rPr>
        <w:softHyphen/>
      </w:r>
      <w:r w:rsidRPr="00C410C4">
        <w:rPr>
          <w:rFonts w:cs="B Nazanin" w:hint="cs"/>
          <w:sz w:val="28"/>
          <w:szCs w:val="28"/>
          <w:rtl/>
        </w:rPr>
        <w:t>گیري</w:t>
      </w:r>
      <w:r w:rsidRPr="00C410C4">
        <w:rPr>
          <w:rFonts w:cs="B Nazanin"/>
          <w:sz w:val="28"/>
          <w:szCs w:val="28"/>
        </w:rPr>
        <w:t xml:space="preserve"> </w:t>
      </w:r>
      <w:r w:rsidRPr="00C410C4">
        <w:rPr>
          <w:rFonts w:cs="B Nazanin" w:hint="cs"/>
          <w:sz w:val="28"/>
          <w:szCs w:val="28"/>
          <w:rtl/>
        </w:rPr>
        <w:t>نهادهاي</w:t>
      </w:r>
      <w:r w:rsidRPr="00C410C4">
        <w:rPr>
          <w:rFonts w:cs="B Nazanin"/>
          <w:sz w:val="28"/>
          <w:szCs w:val="28"/>
        </w:rPr>
        <w:t xml:space="preserve"> </w:t>
      </w:r>
      <w:r w:rsidRPr="00C410C4">
        <w:rPr>
          <w:rFonts w:cs="B Nazanin" w:hint="cs"/>
          <w:sz w:val="28"/>
          <w:szCs w:val="28"/>
          <w:rtl/>
        </w:rPr>
        <w:t>مورد</w:t>
      </w:r>
      <w:r w:rsidRPr="00C410C4">
        <w:rPr>
          <w:rFonts w:cs="B Nazanin"/>
          <w:sz w:val="28"/>
          <w:szCs w:val="28"/>
        </w:rPr>
        <w:t xml:space="preserve"> </w:t>
      </w:r>
      <w:r w:rsidRPr="00C410C4">
        <w:rPr>
          <w:rFonts w:cs="B Nazanin" w:hint="cs"/>
          <w:sz w:val="28"/>
          <w:szCs w:val="28"/>
          <w:rtl/>
        </w:rPr>
        <w:t>نیاز</w:t>
      </w:r>
      <w:r w:rsidRPr="00C410C4">
        <w:rPr>
          <w:rFonts w:cs="B Nazanin"/>
          <w:sz w:val="28"/>
          <w:szCs w:val="28"/>
        </w:rPr>
        <w:t xml:space="preserve"> </w:t>
      </w:r>
      <w:r w:rsidRPr="00C410C4">
        <w:rPr>
          <w:rFonts w:cs="B Nazanin" w:hint="cs"/>
          <w:sz w:val="28"/>
          <w:szCs w:val="28"/>
          <w:rtl/>
        </w:rPr>
        <w:t>بازار</w:t>
      </w:r>
      <w:r w:rsidRPr="00C410C4">
        <w:rPr>
          <w:rFonts w:cs="B Nazanin"/>
          <w:sz w:val="28"/>
          <w:szCs w:val="28"/>
        </w:rPr>
        <w:t xml:space="preserve"> </w:t>
      </w:r>
      <w:r w:rsidRPr="00C410C4">
        <w:rPr>
          <w:rFonts w:cs="B Nazanin" w:hint="cs"/>
          <w:sz w:val="28"/>
          <w:szCs w:val="28"/>
          <w:rtl/>
        </w:rPr>
        <w:t>می</w:t>
      </w:r>
      <w:r w:rsidR="00ED3741">
        <w:rPr>
          <w:rFonts w:cs="B Nazanin" w:hint="cs"/>
          <w:sz w:val="28"/>
          <w:szCs w:val="28"/>
          <w:rtl/>
        </w:rPr>
        <w:softHyphen/>
      </w:r>
      <w:r w:rsidRPr="00C410C4">
        <w:rPr>
          <w:rFonts w:cs="B Nazanin" w:hint="cs"/>
          <w:sz w:val="28"/>
          <w:szCs w:val="28"/>
          <w:rtl/>
        </w:rPr>
        <w:t>باشد</w:t>
      </w:r>
      <w:r w:rsidR="00ED3741">
        <w:rPr>
          <w:rFonts w:cs="B Nazanin" w:hint="cs"/>
          <w:sz w:val="28"/>
          <w:szCs w:val="28"/>
          <w:rtl/>
        </w:rPr>
        <w:t>.</w:t>
      </w:r>
      <w:r w:rsidRPr="00C410C4">
        <w:rPr>
          <w:rFonts w:cs="B Nazanin"/>
          <w:sz w:val="28"/>
          <w:szCs w:val="28"/>
        </w:rPr>
        <w:t xml:space="preserve"> </w:t>
      </w:r>
      <w:r w:rsidRPr="00C410C4">
        <w:rPr>
          <w:rFonts w:cs="B Nazanin" w:hint="cs"/>
          <w:sz w:val="28"/>
          <w:szCs w:val="28"/>
          <w:rtl/>
        </w:rPr>
        <w:t>ظرفیت</w:t>
      </w:r>
      <w:r w:rsidRPr="00C410C4">
        <w:rPr>
          <w:rFonts w:cs="B Nazanin"/>
          <w:sz w:val="28"/>
          <w:szCs w:val="28"/>
        </w:rPr>
        <w:t xml:space="preserve"> </w:t>
      </w:r>
      <w:r w:rsidRPr="00C410C4">
        <w:rPr>
          <w:rFonts w:cs="B Nazanin" w:hint="cs"/>
          <w:sz w:val="28"/>
          <w:szCs w:val="28"/>
          <w:rtl/>
        </w:rPr>
        <w:lastRenderedPageBreak/>
        <w:t>بالقوه</w:t>
      </w:r>
      <w:r w:rsidRPr="00C410C4">
        <w:rPr>
          <w:rFonts w:cs="B Nazanin"/>
          <w:sz w:val="28"/>
          <w:szCs w:val="28"/>
        </w:rPr>
        <w:t xml:space="preserve"> </w:t>
      </w:r>
      <w:r w:rsidRPr="00C410C4">
        <w:rPr>
          <w:rFonts w:cs="B Nazanin" w:hint="cs"/>
          <w:sz w:val="28"/>
          <w:szCs w:val="28"/>
          <w:rtl/>
        </w:rPr>
        <w:t>پنهان</w:t>
      </w:r>
      <w:r w:rsidR="00ED3741">
        <w:rPr>
          <w:rFonts w:cs="B Nazanin" w:hint="cs"/>
          <w:sz w:val="28"/>
          <w:szCs w:val="28"/>
          <w:rtl/>
        </w:rPr>
        <w:softHyphen/>
      </w:r>
      <w:r w:rsidRPr="00C410C4">
        <w:rPr>
          <w:rFonts w:cs="B Nazanin" w:hint="cs"/>
          <w:sz w:val="28"/>
          <w:szCs w:val="28"/>
          <w:rtl/>
        </w:rPr>
        <w:t>کاري،</w:t>
      </w:r>
      <w:r w:rsidRPr="00C410C4">
        <w:rPr>
          <w:rFonts w:cs="B Nazanin"/>
          <w:sz w:val="28"/>
          <w:szCs w:val="28"/>
        </w:rPr>
        <w:t xml:space="preserve"> </w:t>
      </w:r>
      <w:r w:rsidRPr="00C410C4">
        <w:rPr>
          <w:rFonts w:cs="B Nazanin" w:hint="cs"/>
          <w:sz w:val="28"/>
          <w:szCs w:val="28"/>
          <w:rtl/>
        </w:rPr>
        <w:t>روابط</w:t>
      </w:r>
      <w:r w:rsidRPr="00C410C4">
        <w:rPr>
          <w:rFonts w:cs="B Nazanin"/>
          <w:sz w:val="28"/>
          <w:szCs w:val="28"/>
        </w:rPr>
        <w:t xml:space="preserve"> </w:t>
      </w:r>
      <w:r w:rsidRPr="00C410C4">
        <w:rPr>
          <w:rFonts w:cs="B Nazanin" w:hint="cs"/>
          <w:sz w:val="28"/>
          <w:szCs w:val="28"/>
          <w:rtl/>
        </w:rPr>
        <w:t>و</w:t>
      </w:r>
      <w:r w:rsidRPr="00C410C4">
        <w:rPr>
          <w:rFonts w:cs="B Nazanin"/>
          <w:sz w:val="28"/>
          <w:szCs w:val="28"/>
        </w:rPr>
        <w:t xml:space="preserve"> </w:t>
      </w:r>
      <w:r w:rsidRPr="00C410C4">
        <w:rPr>
          <w:rFonts w:cs="B Nazanin" w:hint="cs"/>
          <w:sz w:val="28"/>
          <w:szCs w:val="28"/>
          <w:rtl/>
        </w:rPr>
        <w:t>مناسبات</w:t>
      </w:r>
      <w:r w:rsidRPr="00C410C4">
        <w:rPr>
          <w:rFonts w:cs="B Nazanin"/>
          <w:sz w:val="28"/>
          <w:szCs w:val="28"/>
        </w:rPr>
        <w:t xml:space="preserve"> </w:t>
      </w:r>
      <w:r w:rsidRPr="00C410C4">
        <w:rPr>
          <w:rFonts w:cs="B Nazanin" w:hint="cs"/>
          <w:sz w:val="28"/>
          <w:szCs w:val="28"/>
          <w:rtl/>
        </w:rPr>
        <w:t>پنهان</w:t>
      </w:r>
      <w:r w:rsidRPr="00C410C4">
        <w:rPr>
          <w:rFonts w:cs="B Nazanin"/>
          <w:sz w:val="28"/>
          <w:szCs w:val="28"/>
        </w:rPr>
        <w:t xml:space="preserve"> </w:t>
      </w:r>
      <w:r w:rsidRPr="00C410C4">
        <w:rPr>
          <w:rFonts w:cs="B Nazanin" w:hint="cs"/>
          <w:sz w:val="28"/>
          <w:szCs w:val="28"/>
          <w:rtl/>
        </w:rPr>
        <w:t>و</w:t>
      </w:r>
      <w:r w:rsidRPr="00C410C4">
        <w:rPr>
          <w:rFonts w:cs="B Nazanin"/>
          <w:sz w:val="28"/>
          <w:szCs w:val="28"/>
        </w:rPr>
        <w:t xml:space="preserve"> </w:t>
      </w:r>
      <w:r w:rsidRPr="00C410C4">
        <w:rPr>
          <w:rFonts w:cs="B Nazanin" w:hint="cs"/>
          <w:sz w:val="28"/>
          <w:szCs w:val="28"/>
          <w:rtl/>
        </w:rPr>
        <w:t>زیرزمینی</w:t>
      </w:r>
      <w:r w:rsidRPr="00C410C4">
        <w:rPr>
          <w:rFonts w:cs="B Nazanin"/>
          <w:sz w:val="28"/>
          <w:szCs w:val="28"/>
        </w:rPr>
        <w:t xml:space="preserve"> </w:t>
      </w:r>
      <w:r w:rsidRPr="00C410C4">
        <w:rPr>
          <w:rFonts w:cs="B Nazanin" w:hint="cs"/>
          <w:sz w:val="28"/>
          <w:szCs w:val="28"/>
          <w:rtl/>
        </w:rPr>
        <w:t>در</w:t>
      </w:r>
      <w:r w:rsidRPr="00C410C4">
        <w:rPr>
          <w:rFonts w:cs="B Nazanin"/>
          <w:sz w:val="28"/>
          <w:szCs w:val="28"/>
        </w:rPr>
        <w:t xml:space="preserve"> </w:t>
      </w:r>
      <w:r w:rsidRPr="00C410C4">
        <w:rPr>
          <w:rFonts w:cs="B Nazanin" w:hint="cs"/>
          <w:sz w:val="28"/>
          <w:szCs w:val="28"/>
          <w:rtl/>
        </w:rPr>
        <w:t>خصوصی</w:t>
      </w:r>
      <w:r w:rsidR="00ED3741">
        <w:rPr>
          <w:rFonts w:cs="B Nazanin" w:hint="cs"/>
          <w:sz w:val="28"/>
          <w:szCs w:val="28"/>
          <w:rtl/>
        </w:rPr>
        <w:softHyphen/>
      </w:r>
      <w:r w:rsidRPr="00C410C4">
        <w:rPr>
          <w:rFonts w:cs="B Nazanin" w:hint="cs"/>
          <w:sz w:val="28"/>
          <w:szCs w:val="28"/>
          <w:rtl/>
        </w:rPr>
        <w:t>سازي</w:t>
      </w:r>
      <w:r w:rsidRPr="00C410C4">
        <w:rPr>
          <w:rFonts w:cs="B Nazanin"/>
          <w:sz w:val="28"/>
          <w:szCs w:val="28"/>
        </w:rPr>
        <w:t xml:space="preserve"> </w:t>
      </w:r>
      <w:r w:rsidRPr="00C410C4">
        <w:rPr>
          <w:rFonts w:cs="B Nazanin" w:hint="cs"/>
          <w:sz w:val="28"/>
          <w:szCs w:val="28"/>
          <w:rtl/>
        </w:rPr>
        <w:t>براي</w:t>
      </w:r>
      <w:r w:rsidRPr="00C410C4">
        <w:rPr>
          <w:rFonts w:cs="B Nazanin"/>
          <w:sz w:val="28"/>
          <w:szCs w:val="28"/>
        </w:rPr>
        <w:t xml:space="preserve"> </w:t>
      </w:r>
      <w:r w:rsidRPr="00C410C4">
        <w:rPr>
          <w:rFonts w:cs="B Nazanin" w:hint="cs"/>
          <w:sz w:val="28"/>
          <w:szCs w:val="28"/>
          <w:rtl/>
        </w:rPr>
        <w:t>همکاري</w:t>
      </w:r>
      <w:r w:rsidRPr="00C410C4">
        <w:rPr>
          <w:rFonts w:cs="B Nazanin"/>
          <w:sz w:val="28"/>
          <w:szCs w:val="28"/>
        </w:rPr>
        <w:t xml:space="preserve"> </w:t>
      </w:r>
      <w:r w:rsidRPr="00C410C4">
        <w:rPr>
          <w:rFonts w:cs="B Nazanin" w:hint="cs"/>
          <w:sz w:val="28"/>
          <w:szCs w:val="28"/>
          <w:rtl/>
        </w:rPr>
        <w:t>مخفیانه</w:t>
      </w:r>
      <w:r w:rsidRPr="00C410C4">
        <w:rPr>
          <w:rFonts w:cs="B Nazanin"/>
          <w:sz w:val="28"/>
          <w:szCs w:val="28"/>
        </w:rPr>
        <w:t xml:space="preserve"> </w:t>
      </w:r>
      <w:r w:rsidRPr="00C410C4">
        <w:rPr>
          <w:rFonts w:cs="B Nazanin" w:hint="cs"/>
          <w:sz w:val="28"/>
          <w:szCs w:val="28"/>
          <w:rtl/>
        </w:rPr>
        <w:t>و</w:t>
      </w:r>
      <w:r w:rsidRPr="00C410C4">
        <w:rPr>
          <w:rFonts w:cs="B Nazanin"/>
          <w:sz w:val="28"/>
          <w:szCs w:val="28"/>
        </w:rPr>
        <w:t xml:space="preserve"> </w:t>
      </w:r>
      <w:r w:rsidRPr="00C410C4">
        <w:rPr>
          <w:rFonts w:cs="B Nazanin" w:hint="cs"/>
          <w:sz w:val="28"/>
          <w:szCs w:val="28"/>
          <w:rtl/>
        </w:rPr>
        <w:t>غیرقانونی</w:t>
      </w:r>
      <w:r w:rsidRPr="00C410C4">
        <w:rPr>
          <w:rFonts w:cs="B Nazanin"/>
          <w:sz w:val="28"/>
          <w:szCs w:val="28"/>
        </w:rPr>
        <w:t xml:space="preserve"> </w:t>
      </w:r>
      <w:r w:rsidRPr="00C410C4">
        <w:rPr>
          <w:rFonts w:cs="B Nazanin" w:hint="cs"/>
          <w:sz w:val="28"/>
          <w:szCs w:val="28"/>
          <w:rtl/>
        </w:rPr>
        <w:t>بین</w:t>
      </w:r>
      <w:r w:rsidRPr="00C410C4">
        <w:rPr>
          <w:rFonts w:cs="B Nazanin"/>
          <w:sz w:val="28"/>
          <w:szCs w:val="28"/>
        </w:rPr>
        <w:t xml:space="preserve"> </w:t>
      </w:r>
      <w:r w:rsidRPr="00C410C4">
        <w:rPr>
          <w:rFonts w:cs="B Nazanin" w:hint="cs"/>
          <w:sz w:val="28"/>
          <w:szCs w:val="28"/>
          <w:rtl/>
        </w:rPr>
        <w:t>مقامات دولتی</w:t>
      </w:r>
      <w:r w:rsidRPr="00C410C4">
        <w:rPr>
          <w:rFonts w:cs="B Nazanin"/>
          <w:sz w:val="28"/>
          <w:szCs w:val="28"/>
        </w:rPr>
        <w:t xml:space="preserve"> </w:t>
      </w:r>
      <w:r w:rsidRPr="00C410C4">
        <w:rPr>
          <w:rFonts w:cs="B Nazanin" w:hint="cs"/>
          <w:sz w:val="28"/>
          <w:szCs w:val="28"/>
          <w:rtl/>
        </w:rPr>
        <w:t>و</w:t>
      </w:r>
      <w:r w:rsidRPr="00C410C4">
        <w:rPr>
          <w:rFonts w:cs="B Nazanin"/>
          <w:sz w:val="28"/>
          <w:szCs w:val="28"/>
        </w:rPr>
        <w:t xml:space="preserve"> </w:t>
      </w:r>
      <w:r w:rsidRPr="00C410C4">
        <w:rPr>
          <w:rFonts w:cs="B Nazanin" w:hint="cs"/>
          <w:sz w:val="28"/>
          <w:szCs w:val="28"/>
          <w:rtl/>
        </w:rPr>
        <w:t>دیگران</w:t>
      </w:r>
      <w:r w:rsidRPr="00C410C4">
        <w:rPr>
          <w:rFonts w:cs="B Nazanin"/>
          <w:sz w:val="28"/>
          <w:szCs w:val="28"/>
        </w:rPr>
        <w:t xml:space="preserve"> </w:t>
      </w:r>
      <w:r w:rsidRPr="00C410C4">
        <w:rPr>
          <w:rFonts w:cs="B Nazanin" w:hint="cs"/>
          <w:sz w:val="28"/>
          <w:szCs w:val="28"/>
          <w:rtl/>
        </w:rPr>
        <w:t>نیز</w:t>
      </w:r>
      <w:r w:rsidRPr="00C410C4">
        <w:rPr>
          <w:rFonts w:cs="B Nazanin"/>
          <w:sz w:val="28"/>
          <w:szCs w:val="28"/>
        </w:rPr>
        <w:t xml:space="preserve"> </w:t>
      </w:r>
      <w:r w:rsidRPr="00C410C4">
        <w:rPr>
          <w:rFonts w:cs="B Nazanin" w:hint="cs"/>
          <w:sz w:val="28"/>
          <w:szCs w:val="28"/>
          <w:rtl/>
        </w:rPr>
        <w:t>موجب</w:t>
      </w:r>
      <w:r w:rsidRPr="00C410C4">
        <w:rPr>
          <w:rFonts w:cs="B Nazanin"/>
          <w:sz w:val="28"/>
          <w:szCs w:val="28"/>
        </w:rPr>
        <w:t xml:space="preserve"> </w:t>
      </w:r>
      <w:r w:rsidRPr="00C410C4">
        <w:rPr>
          <w:rFonts w:cs="B Nazanin" w:hint="cs"/>
          <w:sz w:val="28"/>
          <w:szCs w:val="28"/>
          <w:rtl/>
        </w:rPr>
        <w:t>افزایش</w:t>
      </w:r>
      <w:r w:rsidRPr="00C410C4">
        <w:rPr>
          <w:rFonts w:cs="B Nazanin"/>
          <w:sz w:val="28"/>
          <w:szCs w:val="28"/>
        </w:rPr>
        <w:t xml:space="preserve"> </w:t>
      </w:r>
      <w:r w:rsidRPr="00C410C4">
        <w:rPr>
          <w:rFonts w:cs="B Nazanin" w:hint="cs"/>
          <w:sz w:val="28"/>
          <w:szCs w:val="28"/>
          <w:rtl/>
        </w:rPr>
        <w:t>فساد</w:t>
      </w:r>
      <w:r w:rsidRPr="00C410C4">
        <w:rPr>
          <w:rFonts w:cs="B Nazanin"/>
          <w:sz w:val="28"/>
          <w:szCs w:val="28"/>
        </w:rPr>
        <w:t xml:space="preserve"> </w:t>
      </w:r>
      <w:r w:rsidRPr="00C410C4">
        <w:rPr>
          <w:rFonts w:cs="B Nazanin" w:hint="cs"/>
          <w:sz w:val="28"/>
          <w:szCs w:val="28"/>
          <w:rtl/>
        </w:rPr>
        <w:t>است</w:t>
      </w:r>
      <w:r w:rsidRPr="00C410C4">
        <w:rPr>
          <w:rFonts w:cs="B Nazanin"/>
          <w:sz w:val="28"/>
          <w:szCs w:val="28"/>
        </w:rPr>
        <w:t xml:space="preserve"> </w:t>
      </w:r>
      <w:r w:rsidRPr="00C410C4">
        <w:rPr>
          <w:rFonts w:cs="B Nazanin" w:hint="cs"/>
          <w:sz w:val="28"/>
          <w:szCs w:val="28"/>
          <w:rtl/>
        </w:rPr>
        <w:t>که</w:t>
      </w:r>
      <w:r w:rsidRPr="00C410C4">
        <w:rPr>
          <w:rFonts w:cs="B Nazanin"/>
          <w:sz w:val="28"/>
          <w:szCs w:val="28"/>
        </w:rPr>
        <w:t xml:space="preserve"> </w:t>
      </w:r>
      <w:r w:rsidRPr="00C410C4">
        <w:rPr>
          <w:rFonts w:cs="B Nazanin" w:hint="cs"/>
          <w:sz w:val="28"/>
          <w:szCs w:val="28"/>
          <w:rtl/>
        </w:rPr>
        <w:t>یکی</w:t>
      </w:r>
      <w:r w:rsidRPr="00C410C4">
        <w:rPr>
          <w:rFonts w:cs="B Nazanin"/>
          <w:sz w:val="28"/>
          <w:szCs w:val="28"/>
        </w:rPr>
        <w:t xml:space="preserve"> </w:t>
      </w:r>
      <w:r w:rsidRPr="00C410C4">
        <w:rPr>
          <w:rFonts w:cs="B Nazanin" w:hint="cs"/>
          <w:sz w:val="28"/>
          <w:szCs w:val="28"/>
          <w:rtl/>
        </w:rPr>
        <w:t>دیگر</w:t>
      </w:r>
      <w:r w:rsidRPr="00C410C4">
        <w:rPr>
          <w:rFonts w:cs="B Nazanin"/>
          <w:sz w:val="28"/>
          <w:szCs w:val="28"/>
        </w:rPr>
        <w:t xml:space="preserve"> </w:t>
      </w:r>
      <w:r w:rsidRPr="00C410C4">
        <w:rPr>
          <w:rFonts w:cs="B Nazanin" w:hint="cs"/>
          <w:sz w:val="28"/>
          <w:szCs w:val="28"/>
          <w:rtl/>
        </w:rPr>
        <w:t>از</w:t>
      </w:r>
      <w:r w:rsidRPr="00C410C4">
        <w:rPr>
          <w:rFonts w:cs="B Nazanin"/>
          <w:sz w:val="28"/>
          <w:szCs w:val="28"/>
        </w:rPr>
        <w:t xml:space="preserve"> </w:t>
      </w:r>
      <w:r w:rsidRPr="00C410C4">
        <w:rPr>
          <w:rFonts w:cs="B Nazanin" w:hint="cs"/>
          <w:sz w:val="28"/>
          <w:szCs w:val="28"/>
          <w:rtl/>
        </w:rPr>
        <w:t>پیامدهاي</w:t>
      </w:r>
      <w:r w:rsidRPr="00C410C4">
        <w:rPr>
          <w:rFonts w:cs="B Nazanin"/>
          <w:sz w:val="28"/>
          <w:szCs w:val="28"/>
        </w:rPr>
        <w:t xml:space="preserve"> </w:t>
      </w:r>
      <w:r w:rsidRPr="00C410C4">
        <w:rPr>
          <w:rFonts w:cs="B Nazanin" w:hint="cs"/>
          <w:sz w:val="28"/>
          <w:szCs w:val="28"/>
          <w:rtl/>
        </w:rPr>
        <w:t>خصوصی</w:t>
      </w:r>
      <w:r w:rsidR="00ED3741">
        <w:rPr>
          <w:rFonts w:cs="B Nazanin" w:hint="cs"/>
          <w:sz w:val="28"/>
          <w:szCs w:val="28"/>
          <w:rtl/>
        </w:rPr>
        <w:softHyphen/>
      </w:r>
      <w:r w:rsidRPr="00C410C4">
        <w:rPr>
          <w:rFonts w:cs="B Nazanin" w:hint="cs"/>
          <w:sz w:val="28"/>
          <w:szCs w:val="28"/>
          <w:rtl/>
        </w:rPr>
        <w:t>سازي</w:t>
      </w:r>
      <w:r w:rsidRPr="00C410C4">
        <w:rPr>
          <w:rFonts w:cs="B Nazanin"/>
          <w:sz w:val="28"/>
          <w:szCs w:val="28"/>
        </w:rPr>
        <w:t xml:space="preserve"> </w:t>
      </w:r>
      <w:r w:rsidRPr="00C410C4">
        <w:rPr>
          <w:rFonts w:cs="B Nazanin" w:hint="cs"/>
          <w:sz w:val="28"/>
          <w:szCs w:val="28"/>
          <w:rtl/>
        </w:rPr>
        <w:t>بدون</w:t>
      </w:r>
      <w:r w:rsidRPr="00C410C4">
        <w:rPr>
          <w:rFonts w:cs="B Nazanin"/>
          <w:sz w:val="28"/>
          <w:szCs w:val="28"/>
        </w:rPr>
        <w:t xml:space="preserve"> </w:t>
      </w:r>
      <w:r w:rsidRPr="00C410C4">
        <w:rPr>
          <w:rFonts w:cs="B Nazanin" w:hint="cs"/>
          <w:sz w:val="28"/>
          <w:szCs w:val="28"/>
          <w:rtl/>
        </w:rPr>
        <w:t>توجه</w:t>
      </w:r>
      <w:r w:rsidRPr="00C410C4">
        <w:rPr>
          <w:rFonts w:cs="B Nazanin"/>
          <w:sz w:val="28"/>
          <w:szCs w:val="28"/>
        </w:rPr>
        <w:t xml:space="preserve"> </w:t>
      </w:r>
      <w:r w:rsidRPr="00C410C4">
        <w:rPr>
          <w:rFonts w:cs="B Nazanin" w:hint="cs"/>
          <w:sz w:val="28"/>
          <w:szCs w:val="28"/>
          <w:rtl/>
        </w:rPr>
        <w:t>به</w:t>
      </w:r>
      <w:r w:rsidRPr="00C410C4">
        <w:rPr>
          <w:rFonts w:cs="B Nazanin"/>
          <w:sz w:val="28"/>
          <w:szCs w:val="28"/>
        </w:rPr>
        <w:t xml:space="preserve"> </w:t>
      </w:r>
      <w:r w:rsidRPr="00C410C4">
        <w:rPr>
          <w:rFonts w:cs="B Nazanin" w:hint="cs"/>
          <w:sz w:val="28"/>
          <w:szCs w:val="28"/>
          <w:rtl/>
        </w:rPr>
        <w:t>فضاي کسب</w:t>
      </w:r>
      <w:r w:rsidRPr="00C410C4">
        <w:rPr>
          <w:rFonts w:cs="B Nazanin"/>
          <w:sz w:val="28"/>
          <w:szCs w:val="28"/>
        </w:rPr>
        <w:t xml:space="preserve"> </w:t>
      </w:r>
      <w:r w:rsidRPr="00C410C4">
        <w:rPr>
          <w:rFonts w:cs="B Nazanin" w:hint="cs"/>
          <w:sz w:val="28"/>
          <w:szCs w:val="28"/>
          <w:rtl/>
        </w:rPr>
        <w:t>و</w:t>
      </w:r>
      <w:r w:rsidRPr="00C410C4">
        <w:rPr>
          <w:rFonts w:cs="B Nazanin"/>
          <w:sz w:val="28"/>
          <w:szCs w:val="28"/>
        </w:rPr>
        <w:t xml:space="preserve"> </w:t>
      </w:r>
      <w:r w:rsidRPr="00C410C4">
        <w:rPr>
          <w:rFonts w:cs="B Nazanin" w:hint="cs"/>
          <w:sz w:val="28"/>
          <w:szCs w:val="28"/>
          <w:rtl/>
        </w:rPr>
        <w:t>کار</w:t>
      </w:r>
      <w:r w:rsidRPr="00C410C4">
        <w:rPr>
          <w:rFonts w:cs="B Nazanin"/>
          <w:sz w:val="28"/>
          <w:szCs w:val="28"/>
        </w:rPr>
        <w:t xml:space="preserve"> </w:t>
      </w:r>
      <w:r w:rsidRPr="00C410C4">
        <w:rPr>
          <w:rFonts w:cs="B Nazanin" w:hint="cs"/>
          <w:sz w:val="28"/>
          <w:szCs w:val="28"/>
          <w:rtl/>
        </w:rPr>
        <w:t>می</w:t>
      </w:r>
      <w:r w:rsidR="00ED3741">
        <w:rPr>
          <w:rFonts w:cs="B Nazanin" w:hint="cs"/>
          <w:sz w:val="28"/>
          <w:szCs w:val="28"/>
          <w:rtl/>
        </w:rPr>
        <w:softHyphen/>
      </w:r>
      <w:r w:rsidRPr="00C410C4">
        <w:rPr>
          <w:rFonts w:cs="B Nazanin" w:hint="cs"/>
          <w:sz w:val="28"/>
          <w:szCs w:val="28"/>
          <w:rtl/>
        </w:rPr>
        <w:t>باشد</w:t>
      </w:r>
      <w:r w:rsidRPr="00C410C4">
        <w:rPr>
          <w:rFonts w:cs="B Nazanin"/>
          <w:sz w:val="28"/>
          <w:szCs w:val="28"/>
        </w:rPr>
        <w:t>.</w:t>
      </w:r>
    </w:p>
    <w:p w:rsidR="00134449" w:rsidRPr="00134449" w:rsidRDefault="00134449" w:rsidP="00734934">
      <w:pPr>
        <w:spacing w:after="0"/>
        <w:jc w:val="both"/>
        <w:rPr>
          <w:rFonts w:cs="B Nazanin"/>
          <w:sz w:val="28"/>
          <w:szCs w:val="28"/>
          <w:rtl/>
        </w:rPr>
      </w:pPr>
      <w:r w:rsidRPr="00134449">
        <w:rPr>
          <w:rFonts w:cs="B Nazanin" w:hint="cs"/>
          <w:sz w:val="28"/>
          <w:szCs w:val="28"/>
          <w:rtl/>
        </w:rPr>
        <w:t>افزايش امنيت سرمايه گذاري براي توليد و تشويق صاحبان سرمايه براي آغاز فعاليت</w:t>
      </w:r>
      <w:r w:rsidR="00734934">
        <w:rPr>
          <w:rFonts w:cs="B Nazanin"/>
          <w:sz w:val="28"/>
          <w:szCs w:val="28"/>
          <w:rtl/>
        </w:rPr>
        <w:softHyphen/>
      </w:r>
      <w:r w:rsidRPr="00134449">
        <w:rPr>
          <w:rFonts w:cs="B Nazanin" w:hint="cs"/>
          <w:sz w:val="28"/>
          <w:szCs w:val="28"/>
          <w:rtl/>
        </w:rPr>
        <w:t>هاي اقتصادي و به دنبال آن افزايش</w:t>
      </w:r>
      <w:r w:rsidR="00734934">
        <w:rPr>
          <w:rFonts w:cs="B Nazanin" w:hint="cs"/>
          <w:sz w:val="28"/>
          <w:szCs w:val="28"/>
          <w:rtl/>
        </w:rPr>
        <w:t xml:space="preserve"> </w:t>
      </w:r>
      <w:r w:rsidRPr="00134449">
        <w:rPr>
          <w:rFonts w:cs="B Nazanin" w:hint="cs"/>
          <w:sz w:val="28"/>
          <w:szCs w:val="28"/>
          <w:rtl/>
        </w:rPr>
        <w:t>اشتغال بايد در كالبد ايجاد فضاي مناسب كسب وكار صورت پذيرد. يكي از اركان مهم توانمندسازي بخش خصوصي، ساده سازي و پالايش قوانين و مقررات در جهت بهبود فضاي كسب و كار است. به نظر مي رسد بازنگري قواعد اعم از قوانين، مقررات، ‌دستورالعمل ها، آيين</w:t>
      </w:r>
      <w:r w:rsidR="00734934">
        <w:rPr>
          <w:rFonts w:cs="B Nazanin"/>
          <w:sz w:val="28"/>
          <w:szCs w:val="28"/>
          <w:rtl/>
        </w:rPr>
        <w:softHyphen/>
      </w:r>
      <w:r w:rsidRPr="00134449">
        <w:rPr>
          <w:rFonts w:cs="B Nazanin" w:hint="cs"/>
          <w:sz w:val="28"/>
          <w:szCs w:val="28"/>
          <w:rtl/>
        </w:rPr>
        <w:t>نامه</w:t>
      </w:r>
      <w:r w:rsidR="00734934">
        <w:rPr>
          <w:rFonts w:cs="B Nazanin"/>
          <w:sz w:val="28"/>
          <w:szCs w:val="28"/>
          <w:rtl/>
        </w:rPr>
        <w:softHyphen/>
      </w:r>
      <w:r w:rsidRPr="00134449">
        <w:rPr>
          <w:rFonts w:cs="B Nazanin" w:hint="cs"/>
          <w:sz w:val="28"/>
          <w:szCs w:val="28"/>
          <w:rtl/>
        </w:rPr>
        <w:t>ها و رويه</w:t>
      </w:r>
      <w:r w:rsidR="00734934">
        <w:rPr>
          <w:rFonts w:cs="B Nazanin"/>
          <w:sz w:val="28"/>
          <w:szCs w:val="28"/>
          <w:rtl/>
        </w:rPr>
        <w:softHyphen/>
      </w:r>
      <w:r w:rsidRPr="00134449">
        <w:rPr>
          <w:rFonts w:cs="B Nazanin" w:hint="cs"/>
          <w:sz w:val="28"/>
          <w:szCs w:val="28"/>
          <w:rtl/>
        </w:rPr>
        <w:t>هاي كاري از ضرورت</w:t>
      </w:r>
      <w:r w:rsidR="00734934">
        <w:rPr>
          <w:rFonts w:cs="B Nazanin"/>
          <w:sz w:val="28"/>
          <w:szCs w:val="28"/>
          <w:rtl/>
        </w:rPr>
        <w:softHyphen/>
      </w:r>
      <w:r w:rsidRPr="00134449">
        <w:rPr>
          <w:rFonts w:cs="B Nazanin" w:hint="cs"/>
          <w:sz w:val="28"/>
          <w:szCs w:val="28"/>
          <w:rtl/>
        </w:rPr>
        <w:t>هاي مهم براي بهبود فضاي فضاي كسب وكار است.</w:t>
      </w:r>
    </w:p>
    <w:p w:rsidR="00134449" w:rsidRPr="00134449" w:rsidRDefault="00134449" w:rsidP="00734934">
      <w:pPr>
        <w:spacing w:after="0"/>
        <w:jc w:val="both"/>
        <w:rPr>
          <w:rFonts w:cs="B Nazanin"/>
          <w:sz w:val="28"/>
          <w:szCs w:val="28"/>
          <w:rtl/>
        </w:rPr>
      </w:pPr>
      <w:r w:rsidRPr="00134449">
        <w:rPr>
          <w:rFonts w:cs="B Nazanin" w:hint="cs"/>
          <w:sz w:val="28"/>
          <w:szCs w:val="28"/>
          <w:rtl/>
        </w:rPr>
        <w:t>اصلاح فضاي كسب و كار كشور مي</w:t>
      </w:r>
      <w:r w:rsidR="00734934">
        <w:rPr>
          <w:rFonts w:cs="B Nazanin"/>
          <w:sz w:val="28"/>
          <w:szCs w:val="28"/>
          <w:rtl/>
        </w:rPr>
        <w:softHyphen/>
      </w:r>
      <w:r w:rsidRPr="00134449">
        <w:rPr>
          <w:rFonts w:cs="B Nazanin" w:hint="cs"/>
          <w:sz w:val="28"/>
          <w:szCs w:val="28"/>
          <w:rtl/>
        </w:rPr>
        <w:t>بايست در اسرع وقت در زمره اولويت</w:t>
      </w:r>
      <w:r w:rsidR="00734934">
        <w:rPr>
          <w:rFonts w:cs="B Nazanin"/>
          <w:sz w:val="28"/>
          <w:szCs w:val="28"/>
          <w:rtl/>
        </w:rPr>
        <w:softHyphen/>
      </w:r>
      <w:r w:rsidR="00734934">
        <w:rPr>
          <w:rFonts w:cs="B Nazanin" w:hint="cs"/>
          <w:sz w:val="28"/>
          <w:szCs w:val="28"/>
          <w:rtl/>
        </w:rPr>
        <w:t>هاي</w:t>
      </w:r>
      <w:r w:rsidRPr="00134449">
        <w:rPr>
          <w:rFonts w:cs="B Nazanin" w:hint="cs"/>
          <w:sz w:val="28"/>
          <w:szCs w:val="28"/>
          <w:rtl/>
        </w:rPr>
        <w:t xml:space="preserve"> اصلاح </w:t>
      </w:r>
      <w:r w:rsidR="00734934">
        <w:rPr>
          <w:rFonts w:cs="B Nazanin" w:hint="cs"/>
          <w:sz w:val="28"/>
          <w:szCs w:val="28"/>
          <w:rtl/>
        </w:rPr>
        <w:t>ساختار قوانين اجرايي قرار گيرد؛</w:t>
      </w:r>
      <w:r w:rsidRPr="00134449">
        <w:rPr>
          <w:rFonts w:cs="B Nazanin" w:hint="cs"/>
          <w:sz w:val="28"/>
          <w:szCs w:val="28"/>
          <w:rtl/>
        </w:rPr>
        <w:t xml:space="preserve"> در غير اين صورت اقتصاد در شرايط نابرابر رقابت دولت با بخش خصوصي رونق نمي</w:t>
      </w:r>
      <w:r w:rsidR="00734934">
        <w:rPr>
          <w:rFonts w:cs="B Nazanin"/>
          <w:sz w:val="28"/>
          <w:szCs w:val="28"/>
          <w:rtl/>
        </w:rPr>
        <w:softHyphen/>
      </w:r>
      <w:r w:rsidR="00734934">
        <w:rPr>
          <w:rFonts w:cs="B Nazanin" w:hint="cs"/>
          <w:sz w:val="28"/>
          <w:szCs w:val="28"/>
          <w:rtl/>
        </w:rPr>
        <w:t>گيرد. بديهي است اين رقابت</w:t>
      </w:r>
      <w:r w:rsidRPr="00134449">
        <w:rPr>
          <w:rFonts w:cs="B Nazanin" w:hint="cs"/>
          <w:sz w:val="28"/>
          <w:szCs w:val="28"/>
          <w:rtl/>
        </w:rPr>
        <w:t xml:space="preserve"> فقط با شكست انحصارات دولتي و ايجاد فضاي مناسب براي فعاليت بخش خصوصي قابل شكل</w:t>
      </w:r>
      <w:r w:rsidR="00734934">
        <w:rPr>
          <w:rFonts w:cs="B Nazanin"/>
          <w:sz w:val="28"/>
          <w:szCs w:val="28"/>
          <w:rtl/>
        </w:rPr>
        <w:softHyphen/>
      </w:r>
      <w:r w:rsidRPr="00134449">
        <w:rPr>
          <w:rFonts w:cs="B Nazanin" w:hint="cs"/>
          <w:sz w:val="28"/>
          <w:szCs w:val="28"/>
          <w:rtl/>
        </w:rPr>
        <w:t>گيري است وگر</w:t>
      </w:r>
      <w:r w:rsidR="00734934">
        <w:rPr>
          <w:rFonts w:cs="B Nazanin" w:hint="cs"/>
          <w:sz w:val="28"/>
          <w:szCs w:val="28"/>
          <w:rtl/>
        </w:rPr>
        <w:t>نه</w:t>
      </w:r>
      <w:r w:rsidRPr="00134449">
        <w:rPr>
          <w:rFonts w:cs="B Nazanin" w:hint="cs"/>
          <w:sz w:val="28"/>
          <w:szCs w:val="28"/>
          <w:rtl/>
        </w:rPr>
        <w:t xml:space="preserve"> نتيجه عملي شدن اصل 44،‌  جز واگذاري ثروت متعلق به ملت در دست دولت به نهادهاي حكومتي و شبه حكومتي و توزيع  منافع آن بين قشر محدودي نخواهد بود و اين واگذاري به رقابت و رونق </w:t>
      </w:r>
      <w:r w:rsidR="00734934">
        <w:rPr>
          <w:rFonts w:cs="B Nazanin" w:hint="cs"/>
          <w:sz w:val="28"/>
          <w:szCs w:val="28"/>
          <w:rtl/>
        </w:rPr>
        <w:t xml:space="preserve">نخواهد </w:t>
      </w:r>
      <w:r w:rsidRPr="00134449">
        <w:rPr>
          <w:rFonts w:cs="B Nazanin" w:hint="cs"/>
          <w:sz w:val="28"/>
          <w:szCs w:val="28"/>
          <w:rtl/>
        </w:rPr>
        <w:t>انجاميد. توس</w:t>
      </w:r>
      <w:r w:rsidR="00734934">
        <w:rPr>
          <w:rFonts w:cs="B Nazanin" w:hint="cs"/>
          <w:sz w:val="28"/>
          <w:szCs w:val="28"/>
          <w:rtl/>
        </w:rPr>
        <w:t>عه بخش خصوصي در يك اقتصاد بازار</w:t>
      </w:r>
      <w:r w:rsidRPr="00134449">
        <w:rPr>
          <w:rFonts w:cs="B Nazanin" w:hint="cs"/>
          <w:sz w:val="28"/>
          <w:szCs w:val="28"/>
          <w:rtl/>
        </w:rPr>
        <w:t xml:space="preserve"> بر مجموعه پيچيده</w:t>
      </w:r>
      <w:r w:rsidR="00734934">
        <w:rPr>
          <w:rFonts w:cs="B Nazanin"/>
          <w:sz w:val="28"/>
          <w:szCs w:val="28"/>
          <w:rtl/>
        </w:rPr>
        <w:softHyphen/>
      </w:r>
      <w:r w:rsidRPr="00134449">
        <w:rPr>
          <w:rFonts w:cs="B Nazanin" w:hint="cs"/>
          <w:sz w:val="28"/>
          <w:szCs w:val="28"/>
          <w:rtl/>
        </w:rPr>
        <w:t>اي از قوانين،‌</w:t>
      </w:r>
      <w:r w:rsidR="00734934">
        <w:rPr>
          <w:rFonts w:cs="B Nazanin" w:hint="cs"/>
          <w:sz w:val="28"/>
          <w:szCs w:val="28"/>
          <w:rtl/>
        </w:rPr>
        <w:t xml:space="preserve"> </w:t>
      </w:r>
      <w:r w:rsidRPr="00134449">
        <w:rPr>
          <w:rFonts w:cs="B Nazanin" w:hint="cs"/>
          <w:sz w:val="28"/>
          <w:szCs w:val="28"/>
          <w:rtl/>
        </w:rPr>
        <w:t>زيرساخت</w:t>
      </w:r>
      <w:r w:rsidR="00734934">
        <w:rPr>
          <w:rFonts w:cs="B Nazanin"/>
          <w:sz w:val="28"/>
          <w:szCs w:val="28"/>
          <w:rtl/>
        </w:rPr>
        <w:softHyphen/>
      </w:r>
      <w:r w:rsidRPr="00134449">
        <w:rPr>
          <w:rFonts w:cs="B Nazanin" w:hint="cs"/>
          <w:sz w:val="28"/>
          <w:szCs w:val="28"/>
          <w:rtl/>
        </w:rPr>
        <w:t>هاي گسترده فيزيكي و</w:t>
      </w:r>
      <w:r w:rsidR="00734934">
        <w:rPr>
          <w:rFonts w:cs="B Nazanin" w:hint="cs"/>
          <w:sz w:val="28"/>
          <w:szCs w:val="28"/>
          <w:rtl/>
        </w:rPr>
        <w:t xml:space="preserve"> </w:t>
      </w:r>
      <w:r w:rsidRPr="00134449">
        <w:rPr>
          <w:rFonts w:cs="B Nazanin" w:hint="cs"/>
          <w:sz w:val="28"/>
          <w:szCs w:val="28"/>
          <w:rtl/>
        </w:rPr>
        <w:t xml:space="preserve">نهادي،‌ محيط باثبات </w:t>
      </w:r>
      <w:r w:rsidR="00734934">
        <w:rPr>
          <w:rFonts w:cs="B Nazanin" w:hint="cs"/>
          <w:sz w:val="28"/>
          <w:szCs w:val="28"/>
          <w:rtl/>
        </w:rPr>
        <w:t>ا</w:t>
      </w:r>
      <w:r w:rsidRPr="00134449">
        <w:rPr>
          <w:rFonts w:cs="B Nazanin" w:hint="cs"/>
          <w:sz w:val="28"/>
          <w:szCs w:val="28"/>
          <w:rtl/>
        </w:rPr>
        <w:t>قتصاد كلان،</w:t>
      </w:r>
      <w:r w:rsidR="00734934">
        <w:rPr>
          <w:rFonts w:cs="B Nazanin" w:hint="cs"/>
          <w:sz w:val="28"/>
          <w:szCs w:val="28"/>
          <w:rtl/>
        </w:rPr>
        <w:t xml:space="preserve"> </w:t>
      </w:r>
      <w:r w:rsidRPr="00134449">
        <w:rPr>
          <w:rFonts w:cs="B Nazanin" w:hint="cs"/>
          <w:sz w:val="28"/>
          <w:szCs w:val="28"/>
          <w:rtl/>
        </w:rPr>
        <w:t>‌توسعه بازارهاي مالي،‌ جذب سرمايه گذاري مستقيم خارجي،‌ توسعه صنايع كوچك و</w:t>
      </w:r>
      <w:r w:rsidR="00734934">
        <w:rPr>
          <w:rFonts w:cs="B Nazanin" w:hint="cs"/>
          <w:sz w:val="28"/>
          <w:szCs w:val="28"/>
          <w:rtl/>
        </w:rPr>
        <w:t xml:space="preserve"> </w:t>
      </w:r>
      <w:r w:rsidRPr="00134449">
        <w:rPr>
          <w:rFonts w:cs="B Nazanin" w:hint="cs"/>
          <w:sz w:val="28"/>
          <w:szCs w:val="28"/>
          <w:rtl/>
        </w:rPr>
        <w:t>متوسط در قالب شبكه تأمين بنگاه</w:t>
      </w:r>
      <w:r w:rsidR="00734934">
        <w:rPr>
          <w:rFonts w:cs="B Nazanin"/>
          <w:sz w:val="28"/>
          <w:szCs w:val="28"/>
          <w:rtl/>
        </w:rPr>
        <w:softHyphen/>
      </w:r>
      <w:r w:rsidRPr="00134449">
        <w:rPr>
          <w:rFonts w:cs="B Nazanin" w:hint="cs"/>
          <w:sz w:val="28"/>
          <w:szCs w:val="28"/>
          <w:rtl/>
        </w:rPr>
        <w:t>هاي بزرگ، مقررات بازار كار، سيستم</w:t>
      </w:r>
      <w:r w:rsidR="00734934">
        <w:rPr>
          <w:rFonts w:cs="B Nazanin"/>
          <w:sz w:val="28"/>
          <w:szCs w:val="28"/>
          <w:rtl/>
        </w:rPr>
        <w:softHyphen/>
      </w:r>
      <w:r w:rsidRPr="00134449">
        <w:rPr>
          <w:rFonts w:cs="B Nazanin" w:hint="cs"/>
          <w:sz w:val="28"/>
          <w:szCs w:val="28"/>
          <w:rtl/>
        </w:rPr>
        <w:t>هاي ارتقاء فناوري، آموزش  و يادگيري مبتني است تا در مسير تغيير دائمي ابعاد توسعه،‌ توانايي حركت همگام با اين تغييرات را داشته باشد و فراهم شدن اين مجموعه  به منظور پياده سازي الگوي توسعه در يك اقتصاد به صورت خودكار اتفاق نمي</w:t>
      </w:r>
      <w:r w:rsidR="00734934">
        <w:rPr>
          <w:rFonts w:cs="B Nazanin"/>
          <w:sz w:val="28"/>
          <w:szCs w:val="28"/>
          <w:rtl/>
        </w:rPr>
        <w:softHyphen/>
      </w:r>
      <w:r w:rsidRPr="00134449">
        <w:rPr>
          <w:rFonts w:cs="B Nazanin" w:hint="cs"/>
          <w:sz w:val="28"/>
          <w:szCs w:val="28"/>
          <w:rtl/>
        </w:rPr>
        <w:t>افتد.</w:t>
      </w:r>
    </w:p>
    <w:p w:rsidR="00134449" w:rsidRDefault="00134449" w:rsidP="00734934">
      <w:pPr>
        <w:spacing w:after="0"/>
        <w:jc w:val="both"/>
        <w:rPr>
          <w:rFonts w:cs="B Nazanin"/>
          <w:sz w:val="28"/>
          <w:szCs w:val="28"/>
          <w:rtl/>
        </w:rPr>
      </w:pPr>
      <w:r w:rsidRPr="00134449">
        <w:rPr>
          <w:rFonts w:cs="B Nazanin" w:hint="cs"/>
          <w:sz w:val="28"/>
          <w:szCs w:val="28"/>
          <w:rtl/>
        </w:rPr>
        <w:t>لذا ايجاد زيرساخت</w:t>
      </w:r>
      <w:r w:rsidR="00734934">
        <w:rPr>
          <w:rFonts w:cs="B Nazanin"/>
          <w:sz w:val="28"/>
          <w:szCs w:val="28"/>
          <w:rtl/>
        </w:rPr>
        <w:softHyphen/>
      </w:r>
      <w:r w:rsidRPr="00134449">
        <w:rPr>
          <w:rFonts w:cs="B Nazanin" w:hint="cs"/>
          <w:sz w:val="28"/>
          <w:szCs w:val="28"/>
          <w:rtl/>
        </w:rPr>
        <w:t>هاي نهادي و زيربنايي براي توسعه و رفع موانع كسب وكار از الزامات اوليه اجراي اين سياست و در زمره وظايف ضروري دولت و نهادهاي مدني است. آنچه مسلم اس</w:t>
      </w:r>
      <w:r w:rsidR="00734934">
        <w:rPr>
          <w:rFonts w:cs="B Nazanin" w:hint="cs"/>
          <w:sz w:val="28"/>
          <w:szCs w:val="28"/>
          <w:rtl/>
        </w:rPr>
        <w:t>ت اصلاح  فضاي كسب و كار و بهبود</w:t>
      </w:r>
      <w:r w:rsidRPr="00134449">
        <w:rPr>
          <w:rFonts w:cs="B Nazanin" w:hint="cs"/>
          <w:sz w:val="28"/>
          <w:szCs w:val="28"/>
          <w:rtl/>
        </w:rPr>
        <w:t xml:space="preserve"> شاخص</w:t>
      </w:r>
      <w:r w:rsidR="00734934">
        <w:rPr>
          <w:rFonts w:cs="B Nazanin"/>
          <w:sz w:val="28"/>
          <w:szCs w:val="28"/>
          <w:rtl/>
        </w:rPr>
        <w:softHyphen/>
      </w:r>
      <w:r w:rsidRPr="00134449">
        <w:rPr>
          <w:rFonts w:cs="B Nazanin" w:hint="cs"/>
          <w:sz w:val="28"/>
          <w:szCs w:val="28"/>
          <w:rtl/>
        </w:rPr>
        <w:t>هاي مزبور در عرصه جهاني نه تنها گامي مثبت و اساسي در جهت تقويت جنبه مشاركت بخش خصوصي درعرصه اقتصاد، ارتقاء سطح اشتغال و توليد در كشور محسوب مي</w:t>
      </w:r>
      <w:r w:rsidRPr="00134449">
        <w:rPr>
          <w:rFonts w:cs="B Nazanin"/>
          <w:sz w:val="28"/>
          <w:szCs w:val="28"/>
          <w:rtl/>
        </w:rPr>
        <w:softHyphen/>
      </w:r>
      <w:r w:rsidRPr="00134449">
        <w:rPr>
          <w:rFonts w:cs="B Nazanin" w:hint="cs"/>
          <w:sz w:val="28"/>
          <w:szCs w:val="28"/>
          <w:rtl/>
        </w:rPr>
        <w:t>شود، بلكه به طور قطع سيگنالي مهم براي استقبال سرمايه گذاران خارجي براي ورود به كشور  و ارتقاء و تسهيل جريان ورود فناوري به كشور به شمار مي</w:t>
      </w:r>
      <w:r w:rsidRPr="00134449">
        <w:rPr>
          <w:rFonts w:cs="B Nazanin"/>
          <w:sz w:val="28"/>
          <w:szCs w:val="28"/>
          <w:rtl/>
        </w:rPr>
        <w:softHyphen/>
      </w:r>
      <w:r w:rsidRPr="00134449">
        <w:rPr>
          <w:rFonts w:cs="B Nazanin" w:hint="cs"/>
          <w:sz w:val="28"/>
          <w:szCs w:val="28"/>
          <w:rtl/>
        </w:rPr>
        <w:t>رود و تمامي اين</w:t>
      </w:r>
      <w:r w:rsidRPr="00134449">
        <w:rPr>
          <w:rFonts w:cs="B Nazanin"/>
          <w:sz w:val="28"/>
          <w:szCs w:val="28"/>
          <w:rtl/>
        </w:rPr>
        <w:softHyphen/>
      </w:r>
      <w:r w:rsidRPr="00134449">
        <w:rPr>
          <w:rFonts w:cs="B Nazanin" w:hint="cs"/>
          <w:sz w:val="28"/>
          <w:szCs w:val="28"/>
          <w:rtl/>
        </w:rPr>
        <w:t>ها بستري براي تحقق هدف مهم چشم انداز 20 ساله كه تبديل شدن به قدرت اول منطقه به لحاظ اقتصادي، فني وعلمي است به شمار آيد.</w:t>
      </w:r>
    </w:p>
    <w:p w:rsidR="0043244C" w:rsidRDefault="0043244C" w:rsidP="00734934">
      <w:pPr>
        <w:spacing w:after="0"/>
        <w:jc w:val="both"/>
        <w:rPr>
          <w:rFonts w:cs="B Nazanin"/>
          <w:sz w:val="28"/>
          <w:szCs w:val="28"/>
          <w:rtl/>
        </w:rPr>
      </w:pPr>
    </w:p>
    <w:p w:rsidR="0043244C" w:rsidRDefault="0043244C" w:rsidP="00734934">
      <w:pPr>
        <w:spacing w:after="0"/>
        <w:jc w:val="both"/>
        <w:rPr>
          <w:rFonts w:cs="B Nazanin"/>
          <w:sz w:val="28"/>
          <w:szCs w:val="28"/>
          <w:rtl/>
        </w:rPr>
      </w:pPr>
    </w:p>
    <w:p w:rsidR="00225AD2" w:rsidRDefault="00225AD2" w:rsidP="00225AD2">
      <w:pPr>
        <w:spacing w:before="240" w:line="216" w:lineRule="auto"/>
        <w:jc w:val="lowKashida"/>
        <w:rPr>
          <w:rFonts w:cs="B Titr"/>
          <w:sz w:val="24"/>
          <w:szCs w:val="24"/>
          <w:rtl/>
        </w:rPr>
      </w:pPr>
      <w:r>
        <w:rPr>
          <w:rFonts w:cs="B Titr" w:hint="cs"/>
          <w:sz w:val="24"/>
          <w:szCs w:val="24"/>
          <w:rtl/>
        </w:rPr>
        <w:lastRenderedPageBreak/>
        <w:t>2-7- پیشینه پژوهش</w:t>
      </w:r>
      <w:r w:rsidRPr="00D90ECE">
        <w:rPr>
          <w:rFonts w:cs="B Titr" w:hint="cs"/>
          <w:sz w:val="24"/>
          <w:szCs w:val="24"/>
          <w:rtl/>
        </w:rPr>
        <w:t>:</w:t>
      </w:r>
    </w:p>
    <w:p w:rsidR="00225AD2" w:rsidRDefault="00225AD2" w:rsidP="00225AD2">
      <w:pPr>
        <w:jc w:val="both"/>
        <w:rPr>
          <w:rFonts w:ascii="Times New Roman" w:eastAsia="Times New Roman" w:hAnsi="Times New Roman" w:cs="B Nazanin"/>
          <w:sz w:val="28"/>
          <w:szCs w:val="28"/>
        </w:rPr>
      </w:pPr>
      <w:r>
        <w:rPr>
          <w:rFonts w:ascii="Times New Roman" w:eastAsia="Times New Roman" w:hAnsi="Times New Roman" w:cs="B Nazanin" w:hint="cs"/>
          <w:sz w:val="28"/>
          <w:szCs w:val="28"/>
          <w:rtl/>
        </w:rPr>
        <w:t>مطالعات و تحقیقات مشابهی که در انجام این پژوهش مورد مطالعه و بررسی قرار گرفته، به شرح ذیل می</w:t>
      </w:r>
      <w:r>
        <w:rPr>
          <w:rFonts w:ascii="Times New Roman" w:eastAsia="Times New Roman" w:hAnsi="Times New Roman" w:cs="B Nazanin" w:hint="cs"/>
          <w:sz w:val="28"/>
          <w:szCs w:val="28"/>
          <w:rtl/>
        </w:rPr>
        <w:softHyphen/>
        <w:t>باشد:</w:t>
      </w:r>
    </w:p>
    <w:p w:rsidR="00225AD2" w:rsidRPr="00D90ECE" w:rsidRDefault="00225AD2" w:rsidP="00225AD2">
      <w:pPr>
        <w:spacing w:before="240" w:line="216" w:lineRule="auto"/>
        <w:jc w:val="lowKashida"/>
        <w:rPr>
          <w:rFonts w:cs="B Titr"/>
          <w:sz w:val="24"/>
          <w:szCs w:val="24"/>
          <w:rtl/>
        </w:rPr>
      </w:pPr>
      <w:r>
        <w:rPr>
          <w:rFonts w:cs="B Titr" w:hint="cs"/>
          <w:sz w:val="24"/>
          <w:szCs w:val="24"/>
          <w:rtl/>
        </w:rPr>
        <w:t>2-7-1- مطالعات داخلی:</w:t>
      </w:r>
    </w:p>
    <w:p w:rsidR="00225AD2" w:rsidRPr="00B635E7" w:rsidRDefault="00225AD2" w:rsidP="00225AD2">
      <w:pPr>
        <w:jc w:val="both"/>
        <w:rPr>
          <w:rFonts w:cs="B Nazanin"/>
          <w:sz w:val="28"/>
          <w:szCs w:val="28"/>
          <w:rtl/>
        </w:rPr>
      </w:pPr>
      <w:r w:rsidRPr="00F42FDC">
        <w:rPr>
          <w:rFonts w:cs="B Nazanin"/>
          <w:sz w:val="28"/>
          <w:szCs w:val="28"/>
          <w:rtl/>
        </w:rPr>
        <w:t>عبدالهی</w:t>
      </w:r>
      <w:r>
        <w:rPr>
          <w:rFonts w:cs="B Nazanin" w:hint="cs"/>
          <w:sz w:val="28"/>
          <w:szCs w:val="28"/>
          <w:rtl/>
        </w:rPr>
        <w:t xml:space="preserve"> و همکاران (1392) در مطالعه</w:t>
      </w:r>
      <w:r>
        <w:rPr>
          <w:rFonts w:cs="B Nazanin" w:hint="cs"/>
          <w:sz w:val="28"/>
          <w:szCs w:val="28"/>
          <w:rtl/>
        </w:rPr>
        <w:softHyphen/>
        <w:t>ای ب</w:t>
      </w:r>
      <w:r w:rsidRPr="00F42FDC">
        <w:rPr>
          <w:rFonts w:cs="B Nazanin"/>
          <w:sz w:val="28"/>
          <w:szCs w:val="28"/>
          <w:rtl/>
        </w:rPr>
        <w:t>ه بررسی اثر شاخص</w:t>
      </w:r>
      <w:r>
        <w:rPr>
          <w:rFonts w:cs="B Nazanin" w:hint="cs"/>
          <w:sz w:val="28"/>
          <w:szCs w:val="28"/>
          <w:rtl/>
        </w:rPr>
        <w:softHyphen/>
      </w:r>
      <w:r w:rsidRPr="00F42FDC">
        <w:rPr>
          <w:rFonts w:cs="B Nazanin"/>
          <w:sz w:val="28"/>
          <w:szCs w:val="28"/>
          <w:rtl/>
        </w:rPr>
        <w:t xml:space="preserve">های فضای کسب و کار بر رشد اقتصادی ایران و مقایسه آن با کشورهای عضو سازمان همکاری و توسعه اقتصادی </w:t>
      </w:r>
      <w:r w:rsidRPr="00F42FDC">
        <w:rPr>
          <w:rFonts w:asciiTheme="majorBidi" w:hAnsiTheme="majorBidi" w:cstheme="majorBidi"/>
          <w:sz w:val="28"/>
          <w:szCs w:val="28"/>
        </w:rPr>
        <w:t>(OECD)</w:t>
      </w:r>
      <w:r>
        <w:rPr>
          <w:rFonts w:cs="B Nazanin" w:hint="cs"/>
          <w:sz w:val="28"/>
          <w:szCs w:val="28"/>
          <w:rtl/>
        </w:rPr>
        <w:t xml:space="preserve"> </w:t>
      </w:r>
      <w:r w:rsidRPr="00F42FDC">
        <w:rPr>
          <w:rFonts w:cs="B Nazanin"/>
          <w:sz w:val="28"/>
          <w:szCs w:val="28"/>
          <w:rtl/>
        </w:rPr>
        <w:t>طی سال</w:t>
      </w:r>
      <w:r>
        <w:rPr>
          <w:rFonts w:cs="B Nazanin" w:hint="cs"/>
          <w:sz w:val="28"/>
          <w:szCs w:val="28"/>
          <w:rtl/>
        </w:rPr>
        <w:softHyphen/>
      </w:r>
      <w:r w:rsidRPr="00F42FDC">
        <w:rPr>
          <w:rFonts w:cs="B Nazanin"/>
          <w:sz w:val="28"/>
          <w:szCs w:val="28"/>
          <w:rtl/>
        </w:rPr>
        <w:t xml:space="preserve">های </w:t>
      </w:r>
      <w:r>
        <w:rPr>
          <w:rFonts w:cs="B Nazanin" w:hint="cs"/>
          <w:sz w:val="28"/>
          <w:szCs w:val="28"/>
          <w:rtl/>
        </w:rPr>
        <w:t>2011-2006</w:t>
      </w:r>
      <w:r w:rsidRPr="00F42FDC">
        <w:rPr>
          <w:rFonts w:cs="B Nazanin"/>
          <w:sz w:val="28"/>
          <w:szCs w:val="28"/>
          <w:rtl/>
        </w:rPr>
        <w:t xml:space="preserve"> </w:t>
      </w:r>
      <w:r w:rsidRPr="00B635E7">
        <w:rPr>
          <w:rFonts w:cs="B Nazanin"/>
          <w:sz w:val="28"/>
          <w:szCs w:val="28"/>
          <w:rtl/>
        </w:rPr>
        <w:t>با استفاده از تکنیک</w:t>
      </w:r>
      <w:r>
        <w:rPr>
          <w:rFonts w:cs="B Nazanin" w:hint="cs"/>
          <w:sz w:val="28"/>
          <w:szCs w:val="28"/>
          <w:rtl/>
        </w:rPr>
        <w:softHyphen/>
      </w:r>
      <w:r w:rsidRPr="00B635E7">
        <w:rPr>
          <w:rFonts w:cs="B Nazanin"/>
          <w:sz w:val="28"/>
          <w:szCs w:val="28"/>
          <w:rtl/>
        </w:rPr>
        <w:t xml:space="preserve">های اقتصادسنجی و اطلاعات آماری بانک جهانی و سایت فضای کسب و کار </w:t>
      </w:r>
      <w:r w:rsidRPr="00F42FDC">
        <w:rPr>
          <w:rFonts w:cs="B Nazanin"/>
          <w:sz w:val="28"/>
          <w:szCs w:val="28"/>
          <w:rtl/>
        </w:rPr>
        <w:t>پردا</w:t>
      </w:r>
      <w:r>
        <w:rPr>
          <w:rFonts w:cs="B Nazanin" w:hint="cs"/>
          <w:sz w:val="28"/>
          <w:szCs w:val="28"/>
          <w:rtl/>
        </w:rPr>
        <w:t xml:space="preserve">ختند. </w:t>
      </w:r>
      <w:r w:rsidRPr="00B635E7">
        <w:rPr>
          <w:rFonts w:cs="B Nazanin"/>
          <w:sz w:val="28"/>
          <w:szCs w:val="28"/>
          <w:rtl/>
        </w:rPr>
        <w:t>نتایج پژوهش حاکی از اثرگذاری بیشتر شاخص</w:t>
      </w:r>
      <w:r>
        <w:rPr>
          <w:rFonts w:cs="B Nazanin" w:hint="cs"/>
          <w:sz w:val="28"/>
          <w:szCs w:val="28"/>
          <w:rtl/>
        </w:rPr>
        <w:softHyphen/>
      </w:r>
      <w:r w:rsidRPr="00B635E7">
        <w:rPr>
          <w:rFonts w:cs="B Nazanin"/>
          <w:sz w:val="28"/>
          <w:szCs w:val="28"/>
          <w:rtl/>
        </w:rPr>
        <w:t>های حمایت از سهامداران خرد،</w:t>
      </w:r>
      <w:r>
        <w:rPr>
          <w:rFonts w:cs="B Nazanin" w:hint="cs"/>
          <w:sz w:val="28"/>
          <w:szCs w:val="28"/>
          <w:rtl/>
        </w:rPr>
        <w:t xml:space="preserve"> </w:t>
      </w:r>
      <w:r w:rsidRPr="00B635E7">
        <w:rPr>
          <w:rFonts w:cs="B Nazanin"/>
          <w:sz w:val="28"/>
          <w:szCs w:val="28"/>
          <w:rtl/>
        </w:rPr>
        <w:t>اخذ اعتبار</w:t>
      </w:r>
      <w:r>
        <w:rPr>
          <w:rFonts w:cs="B Nazanin" w:hint="cs"/>
          <w:sz w:val="28"/>
          <w:szCs w:val="28"/>
          <w:rtl/>
        </w:rPr>
        <w:t xml:space="preserve"> </w:t>
      </w:r>
      <w:r w:rsidRPr="00B635E7">
        <w:rPr>
          <w:rFonts w:cs="B Nazanin"/>
          <w:sz w:val="28"/>
          <w:szCs w:val="28"/>
          <w:rtl/>
        </w:rPr>
        <w:t>و اجرای قراردادها بر رشد اقتصادی کشورهای مورد بررسی می</w:t>
      </w:r>
      <w:r>
        <w:rPr>
          <w:rFonts w:cs="B Nazanin" w:hint="cs"/>
          <w:sz w:val="28"/>
          <w:szCs w:val="28"/>
          <w:rtl/>
        </w:rPr>
        <w:softHyphen/>
      </w:r>
      <w:r w:rsidRPr="00B635E7">
        <w:rPr>
          <w:rFonts w:cs="B Nazanin"/>
          <w:sz w:val="28"/>
          <w:szCs w:val="28"/>
          <w:rtl/>
        </w:rPr>
        <w:t>باشد که توجه به این شاخص</w:t>
      </w:r>
      <w:r>
        <w:rPr>
          <w:rFonts w:cs="B Nazanin" w:hint="cs"/>
          <w:sz w:val="28"/>
          <w:szCs w:val="28"/>
          <w:rtl/>
        </w:rPr>
        <w:softHyphen/>
      </w:r>
      <w:r w:rsidRPr="00B635E7">
        <w:rPr>
          <w:rFonts w:cs="B Nazanin"/>
          <w:sz w:val="28"/>
          <w:szCs w:val="28"/>
          <w:rtl/>
        </w:rPr>
        <w:t>ها و بهبود آن</w:t>
      </w:r>
      <w:r>
        <w:rPr>
          <w:rFonts w:cs="B Nazanin" w:hint="cs"/>
          <w:sz w:val="28"/>
          <w:szCs w:val="28"/>
          <w:rtl/>
        </w:rPr>
        <w:softHyphen/>
      </w:r>
      <w:r w:rsidRPr="00B635E7">
        <w:rPr>
          <w:rFonts w:cs="B Nazanin"/>
          <w:sz w:val="28"/>
          <w:szCs w:val="28"/>
          <w:rtl/>
        </w:rPr>
        <w:t>ها می</w:t>
      </w:r>
      <w:r>
        <w:rPr>
          <w:rFonts w:cs="B Nazanin" w:hint="cs"/>
          <w:sz w:val="28"/>
          <w:szCs w:val="28"/>
          <w:rtl/>
        </w:rPr>
        <w:softHyphen/>
      </w:r>
      <w:r w:rsidRPr="00B635E7">
        <w:rPr>
          <w:rFonts w:cs="B Nazanin"/>
          <w:sz w:val="28"/>
          <w:szCs w:val="28"/>
          <w:rtl/>
        </w:rPr>
        <w:t>تواند تاثیر ب</w:t>
      </w:r>
      <w:r>
        <w:rPr>
          <w:rFonts w:cs="B Nazanin" w:hint="cs"/>
          <w:sz w:val="28"/>
          <w:szCs w:val="28"/>
          <w:rtl/>
        </w:rPr>
        <w:t>ه</w:t>
      </w:r>
      <w:r>
        <w:rPr>
          <w:rFonts w:cs="B Nazanin" w:hint="cs"/>
          <w:sz w:val="28"/>
          <w:szCs w:val="28"/>
          <w:rtl/>
        </w:rPr>
        <w:softHyphen/>
      </w:r>
      <w:r w:rsidRPr="00B635E7">
        <w:rPr>
          <w:rFonts w:cs="B Nazanin"/>
          <w:sz w:val="28"/>
          <w:szCs w:val="28"/>
          <w:rtl/>
        </w:rPr>
        <w:t>سزایی بر رشد اقتصادی کشورهای مورد بررسی به همراه داشته باشد</w:t>
      </w:r>
      <w:r>
        <w:rPr>
          <w:rFonts w:cs="B Nazanin" w:hint="cs"/>
          <w:sz w:val="28"/>
          <w:szCs w:val="28"/>
          <w:rtl/>
        </w:rPr>
        <w:t>.</w:t>
      </w:r>
    </w:p>
    <w:p w:rsidR="00225AD2" w:rsidRDefault="00225AD2" w:rsidP="00225AD2">
      <w:pPr>
        <w:autoSpaceDE w:val="0"/>
        <w:autoSpaceDN w:val="0"/>
        <w:adjustRightInd w:val="0"/>
        <w:spacing w:after="0" w:line="240" w:lineRule="auto"/>
        <w:jc w:val="both"/>
        <w:rPr>
          <w:rFonts w:cs="B Nazanin"/>
          <w:sz w:val="28"/>
          <w:szCs w:val="28"/>
          <w:rtl/>
        </w:rPr>
      </w:pPr>
      <w:r>
        <w:rPr>
          <w:rFonts w:cs="B Nazanin" w:hint="cs"/>
          <w:sz w:val="28"/>
          <w:szCs w:val="28"/>
          <w:rtl/>
        </w:rPr>
        <w:t xml:space="preserve"> وارث و همکاران (1391) در پژوهشی با عنوان «</w:t>
      </w:r>
      <w:r w:rsidRPr="007965F3">
        <w:rPr>
          <w:rFonts w:cs="B Nazanin" w:hint="cs"/>
          <w:sz w:val="28"/>
          <w:szCs w:val="28"/>
          <w:rtl/>
        </w:rPr>
        <w:t>ارتقاي</w:t>
      </w:r>
      <w:r w:rsidRPr="007965F3">
        <w:rPr>
          <w:rFonts w:cs="B Nazanin"/>
          <w:sz w:val="28"/>
          <w:szCs w:val="28"/>
        </w:rPr>
        <w:t xml:space="preserve"> </w:t>
      </w:r>
      <w:r w:rsidRPr="007965F3">
        <w:rPr>
          <w:rFonts w:cs="B Nazanin" w:hint="cs"/>
          <w:sz w:val="28"/>
          <w:szCs w:val="28"/>
          <w:rtl/>
        </w:rPr>
        <w:t>فضاي</w:t>
      </w:r>
      <w:r w:rsidRPr="007965F3">
        <w:rPr>
          <w:rFonts w:cs="B Nazanin"/>
          <w:sz w:val="28"/>
          <w:szCs w:val="28"/>
        </w:rPr>
        <w:t xml:space="preserve"> </w:t>
      </w:r>
      <w:r w:rsidRPr="007965F3">
        <w:rPr>
          <w:rFonts w:cs="B Nazanin" w:hint="cs"/>
          <w:sz w:val="28"/>
          <w:szCs w:val="28"/>
          <w:rtl/>
        </w:rPr>
        <w:t>كسب</w:t>
      </w:r>
      <w:r w:rsidRPr="007965F3">
        <w:rPr>
          <w:rFonts w:cs="B Nazanin"/>
          <w:sz w:val="28"/>
          <w:szCs w:val="28"/>
        </w:rPr>
        <w:t xml:space="preserve"> </w:t>
      </w:r>
      <w:r w:rsidRPr="007965F3">
        <w:rPr>
          <w:rFonts w:cs="B Nazanin" w:hint="cs"/>
          <w:sz w:val="28"/>
          <w:szCs w:val="28"/>
          <w:rtl/>
        </w:rPr>
        <w:t>و</w:t>
      </w:r>
      <w:r w:rsidRPr="007965F3">
        <w:rPr>
          <w:rFonts w:cs="B Nazanin"/>
          <w:sz w:val="28"/>
          <w:szCs w:val="28"/>
        </w:rPr>
        <w:t xml:space="preserve"> </w:t>
      </w:r>
      <w:r w:rsidRPr="007965F3">
        <w:rPr>
          <w:rFonts w:cs="B Nazanin" w:hint="cs"/>
          <w:sz w:val="28"/>
          <w:szCs w:val="28"/>
          <w:rtl/>
        </w:rPr>
        <w:t>كار</w:t>
      </w:r>
      <w:r w:rsidRPr="007965F3">
        <w:rPr>
          <w:rFonts w:cs="B Nazanin"/>
          <w:sz w:val="28"/>
          <w:szCs w:val="28"/>
        </w:rPr>
        <w:t xml:space="preserve"> </w:t>
      </w:r>
      <w:r w:rsidRPr="007965F3">
        <w:rPr>
          <w:rFonts w:cs="B Nazanin" w:hint="cs"/>
          <w:sz w:val="28"/>
          <w:szCs w:val="28"/>
          <w:rtl/>
        </w:rPr>
        <w:t>جهت</w:t>
      </w:r>
      <w:r w:rsidRPr="007965F3">
        <w:rPr>
          <w:rFonts w:cs="B Nazanin"/>
          <w:sz w:val="28"/>
          <w:szCs w:val="28"/>
        </w:rPr>
        <w:t xml:space="preserve"> </w:t>
      </w:r>
      <w:r w:rsidRPr="007965F3">
        <w:rPr>
          <w:rFonts w:cs="B Nazanin" w:hint="cs"/>
          <w:sz w:val="28"/>
          <w:szCs w:val="28"/>
          <w:rtl/>
        </w:rPr>
        <w:t>دست</w:t>
      </w:r>
      <w:r>
        <w:rPr>
          <w:rFonts w:cs="B Nazanin" w:hint="cs"/>
          <w:sz w:val="28"/>
          <w:szCs w:val="28"/>
          <w:rtl/>
        </w:rPr>
        <w:softHyphen/>
      </w:r>
      <w:r w:rsidRPr="007965F3">
        <w:rPr>
          <w:rFonts w:cs="B Nazanin" w:hint="cs"/>
          <w:sz w:val="28"/>
          <w:szCs w:val="28"/>
          <w:rtl/>
        </w:rPr>
        <w:t>يابي</w:t>
      </w:r>
      <w:r w:rsidRPr="007965F3">
        <w:rPr>
          <w:rFonts w:cs="B Nazanin"/>
          <w:sz w:val="28"/>
          <w:szCs w:val="28"/>
        </w:rPr>
        <w:t xml:space="preserve"> </w:t>
      </w:r>
      <w:r w:rsidRPr="007965F3">
        <w:rPr>
          <w:rFonts w:cs="B Nazanin" w:hint="cs"/>
          <w:sz w:val="28"/>
          <w:szCs w:val="28"/>
          <w:rtl/>
        </w:rPr>
        <w:t>به</w:t>
      </w:r>
      <w:r w:rsidRPr="007965F3">
        <w:rPr>
          <w:rFonts w:cs="B Nazanin"/>
          <w:sz w:val="28"/>
          <w:szCs w:val="28"/>
        </w:rPr>
        <w:t xml:space="preserve"> </w:t>
      </w:r>
      <w:r w:rsidRPr="007965F3">
        <w:rPr>
          <w:rFonts w:cs="B Nazanin" w:hint="cs"/>
          <w:sz w:val="28"/>
          <w:szCs w:val="28"/>
          <w:rtl/>
        </w:rPr>
        <w:t>چشم</w:t>
      </w:r>
      <w:r>
        <w:rPr>
          <w:rFonts w:cs="B Nazanin" w:hint="cs"/>
          <w:sz w:val="28"/>
          <w:szCs w:val="28"/>
          <w:rtl/>
        </w:rPr>
        <w:softHyphen/>
      </w:r>
      <w:r w:rsidRPr="007965F3">
        <w:rPr>
          <w:rFonts w:cs="B Nazanin" w:hint="cs"/>
          <w:sz w:val="28"/>
          <w:szCs w:val="28"/>
          <w:rtl/>
        </w:rPr>
        <w:t>انداز</w:t>
      </w:r>
      <w:r>
        <w:rPr>
          <w:rFonts w:cs="B Nazanin" w:hint="cs"/>
          <w:sz w:val="28"/>
          <w:szCs w:val="28"/>
          <w:rtl/>
        </w:rPr>
        <w:t xml:space="preserve"> </w:t>
      </w:r>
      <w:r w:rsidRPr="007965F3">
        <w:rPr>
          <w:rFonts w:cs="B Nazanin" w:hint="cs"/>
          <w:sz w:val="28"/>
          <w:szCs w:val="28"/>
          <w:rtl/>
        </w:rPr>
        <w:t>اقتصادي</w:t>
      </w:r>
      <w:r>
        <w:rPr>
          <w:rFonts w:cs="B Nazanin" w:hint="cs"/>
          <w:sz w:val="28"/>
          <w:szCs w:val="28"/>
          <w:rtl/>
        </w:rPr>
        <w:t>»</w:t>
      </w:r>
      <w:r w:rsidRPr="001979E6">
        <w:rPr>
          <w:rFonts w:cs="B Nazanin" w:hint="cs"/>
          <w:sz w:val="28"/>
          <w:szCs w:val="28"/>
          <w:rtl/>
        </w:rPr>
        <w:t xml:space="preserve"> </w:t>
      </w:r>
      <w:r>
        <w:rPr>
          <w:rFonts w:cs="B Nazanin" w:hint="cs"/>
          <w:sz w:val="28"/>
          <w:szCs w:val="28"/>
          <w:rtl/>
        </w:rPr>
        <w:t xml:space="preserve">با استفاده از تکنیک </w:t>
      </w:r>
      <w:r w:rsidRPr="001979E6">
        <w:rPr>
          <w:rFonts w:cs="B Nazanin" w:hint="cs"/>
          <w:sz w:val="28"/>
          <w:szCs w:val="28"/>
          <w:rtl/>
        </w:rPr>
        <w:t>تاپسيس</w:t>
      </w:r>
      <w:r w:rsidRPr="001979E6">
        <w:rPr>
          <w:rFonts w:cs="B Nazanin"/>
          <w:sz w:val="28"/>
          <w:szCs w:val="28"/>
        </w:rPr>
        <w:t xml:space="preserve"> </w:t>
      </w:r>
      <w:r w:rsidRPr="001979E6">
        <w:rPr>
          <w:rFonts w:cs="B Nazanin" w:hint="cs"/>
          <w:sz w:val="28"/>
          <w:szCs w:val="28"/>
          <w:rtl/>
        </w:rPr>
        <w:t>نخست</w:t>
      </w:r>
      <w:r w:rsidRPr="001979E6">
        <w:rPr>
          <w:rFonts w:cs="B Nazanin"/>
          <w:sz w:val="28"/>
          <w:szCs w:val="28"/>
        </w:rPr>
        <w:t xml:space="preserve"> </w:t>
      </w:r>
      <w:r w:rsidRPr="001979E6">
        <w:rPr>
          <w:rFonts w:cs="B Nazanin" w:hint="cs"/>
          <w:sz w:val="28"/>
          <w:szCs w:val="28"/>
          <w:rtl/>
        </w:rPr>
        <w:t>به</w:t>
      </w:r>
      <w:r w:rsidRPr="001979E6">
        <w:rPr>
          <w:rFonts w:cs="B Nazanin"/>
          <w:sz w:val="28"/>
          <w:szCs w:val="28"/>
        </w:rPr>
        <w:t xml:space="preserve"> </w:t>
      </w:r>
      <w:r w:rsidRPr="001979E6">
        <w:rPr>
          <w:rFonts w:cs="B Nazanin" w:hint="cs"/>
          <w:sz w:val="28"/>
          <w:szCs w:val="28"/>
          <w:rtl/>
        </w:rPr>
        <w:t>ترسيم</w:t>
      </w:r>
      <w:r w:rsidRPr="001979E6">
        <w:rPr>
          <w:rFonts w:cs="B Nazanin"/>
          <w:sz w:val="28"/>
          <w:szCs w:val="28"/>
        </w:rPr>
        <w:t xml:space="preserve"> </w:t>
      </w:r>
      <w:r w:rsidRPr="001979E6">
        <w:rPr>
          <w:rFonts w:cs="B Nazanin" w:hint="cs"/>
          <w:sz w:val="28"/>
          <w:szCs w:val="28"/>
          <w:rtl/>
        </w:rPr>
        <w:t>نقطه</w:t>
      </w:r>
      <w:r w:rsidRPr="001979E6">
        <w:rPr>
          <w:rFonts w:cs="B Nazanin"/>
          <w:sz w:val="28"/>
          <w:szCs w:val="28"/>
        </w:rPr>
        <w:t xml:space="preserve"> </w:t>
      </w:r>
      <w:r w:rsidRPr="001979E6">
        <w:rPr>
          <w:rFonts w:cs="B Nazanin" w:hint="cs"/>
          <w:sz w:val="28"/>
          <w:szCs w:val="28"/>
          <w:rtl/>
        </w:rPr>
        <w:t>آرماني</w:t>
      </w:r>
      <w:r w:rsidRPr="001979E6">
        <w:rPr>
          <w:rFonts w:cs="B Nazanin"/>
          <w:sz w:val="28"/>
          <w:szCs w:val="28"/>
        </w:rPr>
        <w:t xml:space="preserve"> </w:t>
      </w:r>
      <w:r w:rsidRPr="001979E6">
        <w:rPr>
          <w:rFonts w:cs="B Nazanin" w:hint="cs"/>
          <w:sz w:val="28"/>
          <w:szCs w:val="28"/>
          <w:rtl/>
        </w:rPr>
        <w:t>فضاي</w:t>
      </w:r>
      <w:r w:rsidRPr="001979E6">
        <w:rPr>
          <w:rFonts w:cs="B Nazanin"/>
          <w:sz w:val="28"/>
          <w:szCs w:val="28"/>
        </w:rPr>
        <w:t xml:space="preserve"> </w:t>
      </w:r>
      <w:r w:rsidRPr="001979E6">
        <w:rPr>
          <w:rFonts w:cs="B Nazanin" w:hint="cs"/>
          <w:sz w:val="28"/>
          <w:szCs w:val="28"/>
          <w:rtl/>
        </w:rPr>
        <w:t>كسب</w:t>
      </w:r>
      <w:r w:rsidRPr="001979E6">
        <w:rPr>
          <w:rFonts w:cs="B Nazanin"/>
          <w:sz w:val="28"/>
          <w:szCs w:val="28"/>
        </w:rPr>
        <w:t xml:space="preserve"> </w:t>
      </w:r>
      <w:r w:rsidRPr="001979E6">
        <w:rPr>
          <w:rFonts w:cs="B Nazanin" w:hint="cs"/>
          <w:sz w:val="28"/>
          <w:szCs w:val="28"/>
          <w:rtl/>
        </w:rPr>
        <w:t>و</w:t>
      </w:r>
      <w:r w:rsidRPr="001979E6">
        <w:rPr>
          <w:rFonts w:cs="B Nazanin"/>
          <w:sz w:val="28"/>
          <w:szCs w:val="28"/>
        </w:rPr>
        <w:t xml:space="preserve"> </w:t>
      </w:r>
      <w:r w:rsidRPr="001979E6">
        <w:rPr>
          <w:rFonts w:cs="B Nazanin" w:hint="cs"/>
          <w:sz w:val="28"/>
          <w:szCs w:val="28"/>
          <w:rtl/>
        </w:rPr>
        <w:t>كار</w:t>
      </w:r>
      <w:r w:rsidRPr="001979E6">
        <w:rPr>
          <w:rFonts w:cs="B Nazanin"/>
          <w:sz w:val="28"/>
          <w:szCs w:val="28"/>
        </w:rPr>
        <w:t xml:space="preserve"> </w:t>
      </w:r>
      <w:r w:rsidRPr="001979E6">
        <w:rPr>
          <w:rFonts w:cs="B Nazanin" w:hint="cs"/>
          <w:sz w:val="28"/>
          <w:szCs w:val="28"/>
          <w:rtl/>
        </w:rPr>
        <w:t>در</w:t>
      </w:r>
      <w:r w:rsidRPr="001979E6">
        <w:rPr>
          <w:rFonts w:cs="B Nazanin"/>
          <w:sz w:val="28"/>
          <w:szCs w:val="28"/>
        </w:rPr>
        <w:t xml:space="preserve"> </w:t>
      </w:r>
      <w:r w:rsidRPr="001979E6">
        <w:rPr>
          <w:rFonts w:cs="B Nazanin" w:hint="cs"/>
          <w:sz w:val="28"/>
          <w:szCs w:val="28"/>
          <w:rtl/>
        </w:rPr>
        <w:t>منطقه</w:t>
      </w:r>
      <w:r w:rsidRPr="001979E6">
        <w:rPr>
          <w:rFonts w:cs="B Nazanin"/>
          <w:sz w:val="28"/>
          <w:szCs w:val="28"/>
        </w:rPr>
        <w:t xml:space="preserve"> </w:t>
      </w:r>
      <w:r w:rsidRPr="001979E6">
        <w:rPr>
          <w:rFonts w:cs="B Nazanin" w:hint="cs"/>
          <w:sz w:val="28"/>
          <w:szCs w:val="28"/>
          <w:rtl/>
        </w:rPr>
        <w:t>مورد</w:t>
      </w:r>
      <w:r w:rsidRPr="001979E6">
        <w:rPr>
          <w:rFonts w:cs="B Nazanin"/>
          <w:sz w:val="28"/>
          <w:szCs w:val="28"/>
        </w:rPr>
        <w:t xml:space="preserve"> </w:t>
      </w:r>
      <w:r w:rsidRPr="001979E6">
        <w:rPr>
          <w:rFonts w:cs="B Nazanin" w:hint="cs"/>
          <w:sz w:val="28"/>
          <w:szCs w:val="28"/>
          <w:rtl/>
        </w:rPr>
        <w:t>نظر</w:t>
      </w:r>
      <w:r w:rsidRPr="001979E6">
        <w:rPr>
          <w:rFonts w:cs="B Nazanin"/>
          <w:sz w:val="28"/>
          <w:szCs w:val="28"/>
        </w:rPr>
        <w:t xml:space="preserve"> </w:t>
      </w:r>
      <w:r w:rsidRPr="001979E6">
        <w:rPr>
          <w:rFonts w:cs="B Nazanin" w:hint="cs"/>
          <w:sz w:val="28"/>
          <w:szCs w:val="28"/>
          <w:rtl/>
        </w:rPr>
        <w:t>سند</w:t>
      </w:r>
      <w:r>
        <w:rPr>
          <w:rFonts w:cs="B Nazanin" w:hint="cs"/>
          <w:sz w:val="28"/>
          <w:szCs w:val="28"/>
          <w:rtl/>
        </w:rPr>
        <w:t xml:space="preserve"> </w:t>
      </w:r>
      <w:r w:rsidRPr="001979E6">
        <w:rPr>
          <w:rFonts w:cs="B Nazanin" w:hint="cs"/>
          <w:sz w:val="28"/>
          <w:szCs w:val="28"/>
          <w:rtl/>
        </w:rPr>
        <w:t>چشم</w:t>
      </w:r>
      <w:r>
        <w:rPr>
          <w:rFonts w:cs="B Nazanin" w:hint="cs"/>
          <w:sz w:val="28"/>
          <w:szCs w:val="28"/>
          <w:rtl/>
        </w:rPr>
        <w:softHyphen/>
      </w:r>
      <w:r w:rsidRPr="001979E6">
        <w:rPr>
          <w:rFonts w:cs="B Nazanin" w:hint="cs"/>
          <w:sz w:val="28"/>
          <w:szCs w:val="28"/>
          <w:rtl/>
        </w:rPr>
        <w:t>انداز</w:t>
      </w:r>
      <w:r w:rsidRPr="001979E6">
        <w:rPr>
          <w:rFonts w:cs="B Nazanin"/>
          <w:sz w:val="28"/>
          <w:szCs w:val="28"/>
        </w:rPr>
        <w:t xml:space="preserve"> </w:t>
      </w:r>
      <w:r w:rsidRPr="001979E6">
        <w:rPr>
          <w:rFonts w:cs="B Nazanin" w:hint="cs"/>
          <w:sz w:val="28"/>
          <w:szCs w:val="28"/>
          <w:rtl/>
        </w:rPr>
        <w:t>بيست</w:t>
      </w:r>
      <w:r w:rsidRPr="001979E6">
        <w:rPr>
          <w:rFonts w:cs="B Nazanin"/>
          <w:sz w:val="28"/>
          <w:szCs w:val="28"/>
        </w:rPr>
        <w:t xml:space="preserve"> </w:t>
      </w:r>
      <w:r w:rsidRPr="001979E6">
        <w:rPr>
          <w:rFonts w:cs="B Nazanin" w:hint="cs"/>
          <w:sz w:val="28"/>
          <w:szCs w:val="28"/>
          <w:rtl/>
        </w:rPr>
        <w:t>ساله</w:t>
      </w:r>
      <w:r w:rsidRPr="001979E6">
        <w:rPr>
          <w:rFonts w:cs="B Nazanin"/>
          <w:sz w:val="28"/>
          <w:szCs w:val="28"/>
        </w:rPr>
        <w:t xml:space="preserve"> </w:t>
      </w:r>
      <w:r w:rsidRPr="001979E6">
        <w:rPr>
          <w:rFonts w:cs="B Nazanin" w:hint="cs"/>
          <w:sz w:val="28"/>
          <w:szCs w:val="28"/>
          <w:rtl/>
        </w:rPr>
        <w:t>ايران</w:t>
      </w:r>
      <w:r w:rsidRPr="001979E6">
        <w:rPr>
          <w:rFonts w:cs="B Nazanin"/>
          <w:sz w:val="28"/>
          <w:szCs w:val="28"/>
        </w:rPr>
        <w:t xml:space="preserve"> </w:t>
      </w:r>
      <w:r w:rsidRPr="001979E6">
        <w:rPr>
          <w:rFonts w:cs="B Nazanin" w:hint="cs"/>
          <w:sz w:val="28"/>
          <w:szCs w:val="28"/>
          <w:rtl/>
        </w:rPr>
        <w:t>پرداخته</w:t>
      </w:r>
      <w:r w:rsidRPr="001979E6">
        <w:rPr>
          <w:rFonts w:cs="B Nazanin"/>
          <w:sz w:val="28"/>
          <w:szCs w:val="28"/>
        </w:rPr>
        <w:t xml:space="preserve"> </w:t>
      </w:r>
      <w:r w:rsidRPr="001979E6">
        <w:rPr>
          <w:rFonts w:cs="B Nazanin" w:hint="cs"/>
          <w:sz w:val="28"/>
          <w:szCs w:val="28"/>
          <w:rtl/>
        </w:rPr>
        <w:t>و</w:t>
      </w:r>
      <w:r w:rsidRPr="001979E6">
        <w:rPr>
          <w:rFonts w:cs="B Nazanin"/>
          <w:sz w:val="28"/>
          <w:szCs w:val="28"/>
        </w:rPr>
        <w:t xml:space="preserve"> </w:t>
      </w:r>
      <w:r w:rsidRPr="001979E6">
        <w:rPr>
          <w:rFonts w:cs="B Nazanin" w:hint="cs"/>
          <w:sz w:val="28"/>
          <w:szCs w:val="28"/>
          <w:rtl/>
        </w:rPr>
        <w:t>سپس</w:t>
      </w:r>
      <w:r w:rsidRPr="001979E6">
        <w:rPr>
          <w:rFonts w:cs="B Nazanin"/>
          <w:sz w:val="28"/>
          <w:szCs w:val="28"/>
        </w:rPr>
        <w:t xml:space="preserve"> </w:t>
      </w:r>
      <w:r w:rsidRPr="001979E6">
        <w:rPr>
          <w:rFonts w:cs="B Nazanin" w:hint="cs"/>
          <w:sz w:val="28"/>
          <w:szCs w:val="28"/>
          <w:rtl/>
        </w:rPr>
        <w:t>با</w:t>
      </w:r>
      <w:r w:rsidRPr="001979E6">
        <w:rPr>
          <w:rFonts w:cs="B Nazanin"/>
          <w:sz w:val="28"/>
          <w:szCs w:val="28"/>
        </w:rPr>
        <w:t xml:space="preserve"> </w:t>
      </w:r>
      <w:r w:rsidRPr="001979E6">
        <w:rPr>
          <w:rFonts w:cs="B Nazanin" w:hint="cs"/>
          <w:sz w:val="28"/>
          <w:szCs w:val="28"/>
          <w:rtl/>
        </w:rPr>
        <w:t>استفاده</w:t>
      </w:r>
      <w:r w:rsidRPr="001979E6">
        <w:rPr>
          <w:rFonts w:cs="B Nazanin"/>
          <w:sz w:val="28"/>
          <w:szCs w:val="28"/>
        </w:rPr>
        <w:t xml:space="preserve"> </w:t>
      </w:r>
      <w:r w:rsidRPr="001979E6">
        <w:rPr>
          <w:rFonts w:cs="B Nazanin" w:hint="cs"/>
          <w:sz w:val="28"/>
          <w:szCs w:val="28"/>
          <w:rtl/>
        </w:rPr>
        <w:t>از</w:t>
      </w:r>
      <w:r w:rsidRPr="001979E6">
        <w:rPr>
          <w:rFonts w:cs="B Nazanin"/>
          <w:sz w:val="28"/>
          <w:szCs w:val="28"/>
        </w:rPr>
        <w:t xml:space="preserve"> </w:t>
      </w:r>
      <w:r w:rsidRPr="001979E6">
        <w:rPr>
          <w:rFonts w:cs="B Nazanin" w:hint="cs"/>
          <w:sz w:val="28"/>
          <w:szCs w:val="28"/>
          <w:rtl/>
        </w:rPr>
        <w:t>تكنيك</w:t>
      </w:r>
      <w:r w:rsidRPr="001979E6">
        <w:rPr>
          <w:rFonts w:cs="B Nazanin"/>
          <w:sz w:val="28"/>
          <w:szCs w:val="28"/>
        </w:rPr>
        <w:t xml:space="preserve"> </w:t>
      </w:r>
      <w:r w:rsidRPr="001979E6">
        <w:rPr>
          <w:rFonts w:cs="B Nazanin" w:hint="cs"/>
          <w:sz w:val="28"/>
          <w:szCs w:val="28"/>
          <w:rtl/>
        </w:rPr>
        <w:t>آنتروپي،</w:t>
      </w:r>
      <w:r w:rsidRPr="001979E6">
        <w:rPr>
          <w:rFonts w:cs="B Nazanin"/>
          <w:sz w:val="28"/>
          <w:szCs w:val="28"/>
        </w:rPr>
        <w:t xml:space="preserve"> </w:t>
      </w:r>
      <w:r w:rsidRPr="001979E6">
        <w:rPr>
          <w:rFonts w:cs="B Nazanin" w:hint="cs"/>
          <w:sz w:val="28"/>
          <w:szCs w:val="28"/>
          <w:rtl/>
        </w:rPr>
        <w:t>شاخص</w:t>
      </w:r>
      <w:r>
        <w:rPr>
          <w:rFonts w:cs="B Nazanin" w:hint="cs"/>
          <w:sz w:val="28"/>
          <w:szCs w:val="28"/>
          <w:rtl/>
        </w:rPr>
        <w:softHyphen/>
      </w:r>
      <w:r w:rsidRPr="001979E6">
        <w:rPr>
          <w:rFonts w:cs="B Nazanin" w:hint="cs"/>
          <w:sz w:val="28"/>
          <w:szCs w:val="28"/>
          <w:rtl/>
        </w:rPr>
        <w:t>هاي</w:t>
      </w:r>
      <w:r>
        <w:rPr>
          <w:rFonts w:cs="B Nazanin" w:hint="cs"/>
          <w:sz w:val="28"/>
          <w:szCs w:val="28"/>
          <w:rtl/>
        </w:rPr>
        <w:t xml:space="preserve"> </w:t>
      </w:r>
      <w:r w:rsidRPr="001979E6">
        <w:rPr>
          <w:rFonts w:cs="B Nazanin" w:hint="cs"/>
          <w:sz w:val="28"/>
          <w:szCs w:val="28"/>
          <w:rtl/>
        </w:rPr>
        <w:t>فضاي</w:t>
      </w:r>
      <w:r w:rsidRPr="001979E6">
        <w:rPr>
          <w:rFonts w:cs="B Nazanin"/>
          <w:sz w:val="28"/>
          <w:szCs w:val="28"/>
        </w:rPr>
        <w:t xml:space="preserve"> </w:t>
      </w:r>
      <w:r w:rsidRPr="001979E6">
        <w:rPr>
          <w:rFonts w:cs="B Nazanin" w:hint="cs"/>
          <w:sz w:val="28"/>
          <w:szCs w:val="28"/>
          <w:rtl/>
        </w:rPr>
        <w:t>كسب</w:t>
      </w:r>
      <w:r w:rsidRPr="001979E6">
        <w:rPr>
          <w:rFonts w:cs="B Nazanin"/>
          <w:sz w:val="28"/>
          <w:szCs w:val="28"/>
        </w:rPr>
        <w:t xml:space="preserve"> </w:t>
      </w:r>
      <w:r w:rsidRPr="001979E6">
        <w:rPr>
          <w:rFonts w:cs="B Nazanin" w:hint="cs"/>
          <w:sz w:val="28"/>
          <w:szCs w:val="28"/>
          <w:rtl/>
        </w:rPr>
        <w:t>و</w:t>
      </w:r>
      <w:r w:rsidRPr="001979E6">
        <w:rPr>
          <w:rFonts w:cs="B Nazanin"/>
          <w:sz w:val="28"/>
          <w:szCs w:val="28"/>
        </w:rPr>
        <w:t xml:space="preserve"> </w:t>
      </w:r>
      <w:r w:rsidRPr="001979E6">
        <w:rPr>
          <w:rFonts w:cs="B Nazanin" w:hint="cs"/>
          <w:sz w:val="28"/>
          <w:szCs w:val="28"/>
          <w:rtl/>
        </w:rPr>
        <w:t>كار</w:t>
      </w:r>
      <w:r w:rsidRPr="001979E6">
        <w:rPr>
          <w:rFonts w:cs="B Nazanin"/>
          <w:sz w:val="28"/>
          <w:szCs w:val="28"/>
        </w:rPr>
        <w:t xml:space="preserve"> </w:t>
      </w:r>
      <w:r w:rsidRPr="001979E6">
        <w:rPr>
          <w:rFonts w:cs="B Nazanin" w:hint="cs"/>
          <w:sz w:val="28"/>
          <w:szCs w:val="28"/>
          <w:rtl/>
        </w:rPr>
        <w:t>را</w:t>
      </w:r>
      <w:r w:rsidRPr="001979E6">
        <w:rPr>
          <w:rFonts w:cs="B Nazanin"/>
          <w:sz w:val="28"/>
          <w:szCs w:val="28"/>
        </w:rPr>
        <w:t xml:space="preserve"> </w:t>
      </w:r>
      <w:r w:rsidRPr="001979E6">
        <w:rPr>
          <w:rFonts w:cs="B Nazanin" w:hint="cs"/>
          <w:sz w:val="28"/>
          <w:szCs w:val="28"/>
          <w:rtl/>
        </w:rPr>
        <w:t>بر</w:t>
      </w:r>
      <w:r w:rsidRPr="001979E6">
        <w:rPr>
          <w:rFonts w:cs="B Nazanin"/>
          <w:sz w:val="28"/>
          <w:szCs w:val="28"/>
        </w:rPr>
        <w:t xml:space="preserve"> </w:t>
      </w:r>
      <w:r w:rsidRPr="001979E6">
        <w:rPr>
          <w:rFonts w:cs="B Nazanin" w:hint="cs"/>
          <w:sz w:val="28"/>
          <w:szCs w:val="28"/>
          <w:rtl/>
        </w:rPr>
        <w:t>اساس</w:t>
      </w:r>
      <w:r w:rsidRPr="001979E6">
        <w:rPr>
          <w:rFonts w:cs="B Nazanin"/>
          <w:sz w:val="28"/>
          <w:szCs w:val="28"/>
        </w:rPr>
        <w:t xml:space="preserve"> </w:t>
      </w:r>
      <w:r w:rsidRPr="001979E6">
        <w:rPr>
          <w:rFonts w:cs="B Nazanin" w:hint="cs"/>
          <w:sz w:val="28"/>
          <w:szCs w:val="28"/>
          <w:rtl/>
        </w:rPr>
        <w:t>اهميت</w:t>
      </w:r>
      <w:r w:rsidRPr="001979E6">
        <w:rPr>
          <w:rFonts w:cs="B Nazanin"/>
          <w:sz w:val="28"/>
          <w:szCs w:val="28"/>
        </w:rPr>
        <w:t xml:space="preserve"> </w:t>
      </w:r>
      <w:r w:rsidRPr="001979E6">
        <w:rPr>
          <w:rFonts w:cs="B Nazanin" w:hint="cs"/>
          <w:sz w:val="28"/>
          <w:szCs w:val="28"/>
          <w:rtl/>
        </w:rPr>
        <w:t>هر</w:t>
      </w:r>
      <w:r w:rsidRPr="001979E6">
        <w:rPr>
          <w:rFonts w:cs="B Nazanin"/>
          <w:sz w:val="28"/>
          <w:szCs w:val="28"/>
        </w:rPr>
        <w:t xml:space="preserve"> </w:t>
      </w:r>
      <w:r w:rsidRPr="001979E6">
        <w:rPr>
          <w:rFonts w:cs="B Nazanin" w:hint="cs"/>
          <w:sz w:val="28"/>
          <w:szCs w:val="28"/>
          <w:rtl/>
        </w:rPr>
        <w:t>يك</w:t>
      </w:r>
      <w:r w:rsidRPr="001979E6">
        <w:rPr>
          <w:rFonts w:cs="B Nazanin"/>
          <w:sz w:val="28"/>
          <w:szCs w:val="28"/>
        </w:rPr>
        <w:t xml:space="preserve"> </w:t>
      </w:r>
      <w:r w:rsidRPr="001979E6">
        <w:rPr>
          <w:rFonts w:cs="B Nazanin" w:hint="cs"/>
          <w:sz w:val="28"/>
          <w:szCs w:val="28"/>
          <w:rtl/>
        </w:rPr>
        <w:t>از</w:t>
      </w:r>
      <w:r w:rsidRPr="001979E6">
        <w:rPr>
          <w:rFonts w:cs="B Nazanin"/>
          <w:sz w:val="28"/>
          <w:szCs w:val="28"/>
        </w:rPr>
        <w:t xml:space="preserve"> </w:t>
      </w:r>
      <w:r w:rsidRPr="001979E6">
        <w:rPr>
          <w:rFonts w:cs="B Nazanin" w:hint="cs"/>
          <w:sz w:val="28"/>
          <w:szCs w:val="28"/>
          <w:rtl/>
        </w:rPr>
        <w:t>اين</w:t>
      </w:r>
      <w:r w:rsidRPr="001979E6">
        <w:rPr>
          <w:rFonts w:cs="B Nazanin"/>
          <w:sz w:val="28"/>
          <w:szCs w:val="28"/>
        </w:rPr>
        <w:t xml:space="preserve"> </w:t>
      </w:r>
      <w:r w:rsidRPr="001979E6">
        <w:rPr>
          <w:rFonts w:cs="B Nazanin" w:hint="cs"/>
          <w:sz w:val="28"/>
          <w:szCs w:val="28"/>
          <w:rtl/>
        </w:rPr>
        <w:t>شاخص</w:t>
      </w:r>
      <w:r>
        <w:rPr>
          <w:rFonts w:cs="B Nazanin" w:hint="cs"/>
          <w:sz w:val="28"/>
          <w:szCs w:val="28"/>
          <w:rtl/>
        </w:rPr>
        <w:softHyphen/>
      </w:r>
      <w:r w:rsidRPr="001979E6">
        <w:rPr>
          <w:rFonts w:cs="B Nazanin" w:hint="cs"/>
          <w:sz w:val="28"/>
          <w:szCs w:val="28"/>
          <w:rtl/>
        </w:rPr>
        <w:t>ها</w:t>
      </w:r>
      <w:r w:rsidRPr="001979E6">
        <w:rPr>
          <w:rFonts w:cs="B Nazanin"/>
          <w:sz w:val="28"/>
          <w:szCs w:val="28"/>
        </w:rPr>
        <w:t xml:space="preserve"> </w:t>
      </w:r>
      <w:r w:rsidRPr="001979E6">
        <w:rPr>
          <w:rFonts w:cs="B Nazanin" w:hint="cs"/>
          <w:sz w:val="28"/>
          <w:szCs w:val="28"/>
          <w:rtl/>
        </w:rPr>
        <w:t>در</w:t>
      </w:r>
      <w:r w:rsidRPr="001979E6">
        <w:rPr>
          <w:rFonts w:cs="B Nazanin"/>
          <w:sz w:val="28"/>
          <w:szCs w:val="28"/>
        </w:rPr>
        <w:t xml:space="preserve"> </w:t>
      </w:r>
      <w:r w:rsidRPr="001979E6">
        <w:rPr>
          <w:rFonts w:cs="B Nazanin" w:hint="cs"/>
          <w:sz w:val="28"/>
          <w:szCs w:val="28"/>
          <w:rtl/>
        </w:rPr>
        <w:t>منطقه،</w:t>
      </w:r>
      <w:r w:rsidRPr="001979E6">
        <w:rPr>
          <w:rFonts w:cs="B Nazanin"/>
          <w:sz w:val="28"/>
          <w:szCs w:val="28"/>
        </w:rPr>
        <w:t xml:space="preserve"> </w:t>
      </w:r>
      <w:r w:rsidRPr="001979E6">
        <w:rPr>
          <w:rFonts w:cs="B Nazanin" w:hint="cs"/>
          <w:sz w:val="28"/>
          <w:szCs w:val="28"/>
          <w:rtl/>
        </w:rPr>
        <w:t>اولويت</w:t>
      </w:r>
      <w:r>
        <w:rPr>
          <w:rFonts w:cs="B Nazanin" w:hint="cs"/>
          <w:sz w:val="28"/>
          <w:szCs w:val="28"/>
          <w:rtl/>
        </w:rPr>
        <w:softHyphen/>
      </w:r>
      <w:r w:rsidRPr="001979E6">
        <w:rPr>
          <w:rFonts w:cs="B Nazanin" w:hint="cs"/>
          <w:sz w:val="28"/>
          <w:szCs w:val="28"/>
          <w:rtl/>
        </w:rPr>
        <w:t>بندي</w:t>
      </w:r>
      <w:r>
        <w:rPr>
          <w:rFonts w:cs="B Nazanin" w:hint="cs"/>
          <w:sz w:val="28"/>
          <w:szCs w:val="28"/>
          <w:rtl/>
        </w:rPr>
        <w:t xml:space="preserve"> نمودند.</w:t>
      </w:r>
    </w:p>
    <w:p w:rsidR="00225AD2" w:rsidRPr="00202145" w:rsidRDefault="00225AD2" w:rsidP="00225AD2">
      <w:pPr>
        <w:spacing w:after="0"/>
        <w:jc w:val="both"/>
        <w:rPr>
          <w:rFonts w:cs="B Nazanin"/>
          <w:sz w:val="28"/>
          <w:szCs w:val="28"/>
        </w:rPr>
      </w:pPr>
      <w:r w:rsidRPr="00202145">
        <w:rPr>
          <w:rFonts w:cs="B Nazanin" w:hint="cs"/>
          <w:sz w:val="28"/>
          <w:szCs w:val="28"/>
          <w:rtl/>
        </w:rPr>
        <w:t>يافته</w:t>
      </w:r>
      <w:r>
        <w:rPr>
          <w:rFonts w:cs="B Nazanin" w:hint="cs"/>
          <w:sz w:val="28"/>
          <w:szCs w:val="28"/>
          <w:rtl/>
        </w:rPr>
        <w:softHyphen/>
      </w:r>
      <w:r w:rsidRPr="00202145">
        <w:rPr>
          <w:rFonts w:cs="B Nazanin" w:hint="cs"/>
          <w:sz w:val="28"/>
          <w:szCs w:val="28"/>
          <w:rtl/>
        </w:rPr>
        <w:t>هاي</w:t>
      </w:r>
      <w:r w:rsidRPr="00202145">
        <w:rPr>
          <w:rFonts w:cs="B Nazanin"/>
          <w:sz w:val="28"/>
          <w:szCs w:val="28"/>
        </w:rPr>
        <w:t xml:space="preserve"> </w:t>
      </w:r>
      <w:r w:rsidRPr="00202145">
        <w:rPr>
          <w:rFonts w:cs="B Nazanin" w:hint="cs"/>
          <w:sz w:val="28"/>
          <w:szCs w:val="28"/>
          <w:rtl/>
        </w:rPr>
        <w:t>پژوهش</w:t>
      </w:r>
      <w:r w:rsidRPr="00202145">
        <w:rPr>
          <w:rFonts w:cs="B Nazanin"/>
          <w:sz w:val="28"/>
          <w:szCs w:val="28"/>
        </w:rPr>
        <w:t xml:space="preserve"> </w:t>
      </w:r>
      <w:r w:rsidRPr="00202145">
        <w:rPr>
          <w:rFonts w:cs="B Nazanin" w:hint="cs"/>
          <w:sz w:val="28"/>
          <w:szCs w:val="28"/>
          <w:rtl/>
        </w:rPr>
        <w:t>نمايانگر</w:t>
      </w:r>
      <w:r w:rsidRPr="00202145">
        <w:rPr>
          <w:rFonts w:cs="B Nazanin"/>
          <w:sz w:val="28"/>
          <w:szCs w:val="28"/>
        </w:rPr>
        <w:t xml:space="preserve"> </w:t>
      </w:r>
      <w:r w:rsidRPr="00202145">
        <w:rPr>
          <w:rFonts w:cs="B Nazanin" w:hint="cs"/>
          <w:sz w:val="28"/>
          <w:szCs w:val="28"/>
          <w:rtl/>
        </w:rPr>
        <w:t>آن</w:t>
      </w:r>
      <w:r w:rsidRPr="00202145">
        <w:rPr>
          <w:rFonts w:cs="B Nazanin"/>
          <w:sz w:val="28"/>
          <w:szCs w:val="28"/>
        </w:rPr>
        <w:t xml:space="preserve"> </w:t>
      </w:r>
      <w:r w:rsidRPr="00202145">
        <w:rPr>
          <w:rFonts w:cs="B Nazanin" w:hint="cs"/>
          <w:sz w:val="28"/>
          <w:szCs w:val="28"/>
          <w:rtl/>
        </w:rPr>
        <w:t>است</w:t>
      </w:r>
      <w:r w:rsidRPr="00202145">
        <w:rPr>
          <w:rFonts w:cs="B Nazanin"/>
          <w:sz w:val="28"/>
          <w:szCs w:val="28"/>
        </w:rPr>
        <w:t xml:space="preserve"> </w:t>
      </w:r>
      <w:r w:rsidRPr="00202145">
        <w:rPr>
          <w:rFonts w:cs="B Nazanin" w:hint="cs"/>
          <w:sz w:val="28"/>
          <w:szCs w:val="28"/>
          <w:rtl/>
        </w:rPr>
        <w:t>كه</w:t>
      </w:r>
      <w:r w:rsidRPr="00202145">
        <w:rPr>
          <w:rFonts w:cs="B Nazanin"/>
          <w:sz w:val="28"/>
          <w:szCs w:val="28"/>
        </w:rPr>
        <w:t xml:space="preserve"> </w:t>
      </w:r>
      <w:r w:rsidRPr="00202145">
        <w:rPr>
          <w:rFonts w:cs="B Nazanin" w:hint="cs"/>
          <w:sz w:val="28"/>
          <w:szCs w:val="28"/>
          <w:rtl/>
        </w:rPr>
        <w:t>وضعيت</w:t>
      </w:r>
      <w:r w:rsidRPr="00202145">
        <w:rPr>
          <w:rFonts w:cs="B Nazanin"/>
          <w:sz w:val="28"/>
          <w:szCs w:val="28"/>
        </w:rPr>
        <w:t xml:space="preserve"> </w:t>
      </w:r>
      <w:r w:rsidRPr="00202145">
        <w:rPr>
          <w:rFonts w:cs="B Nazanin" w:hint="cs"/>
          <w:sz w:val="28"/>
          <w:szCs w:val="28"/>
          <w:rtl/>
        </w:rPr>
        <w:t>فضاي</w:t>
      </w:r>
      <w:r>
        <w:rPr>
          <w:rFonts w:cs="B Nazanin" w:hint="cs"/>
          <w:sz w:val="28"/>
          <w:szCs w:val="28"/>
          <w:rtl/>
        </w:rPr>
        <w:t xml:space="preserve"> </w:t>
      </w:r>
      <w:r w:rsidRPr="00202145">
        <w:rPr>
          <w:rFonts w:cs="B Nazanin" w:hint="cs"/>
          <w:sz w:val="28"/>
          <w:szCs w:val="28"/>
          <w:rtl/>
        </w:rPr>
        <w:t>كسب</w:t>
      </w:r>
      <w:r w:rsidRPr="00202145">
        <w:rPr>
          <w:rFonts w:cs="B Nazanin"/>
          <w:sz w:val="28"/>
          <w:szCs w:val="28"/>
        </w:rPr>
        <w:t xml:space="preserve"> </w:t>
      </w:r>
      <w:r w:rsidRPr="00202145">
        <w:rPr>
          <w:rFonts w:cs="B Nazanin" w:hint="cs"/>
          <w:sz w:val="28"/>
          <w:szCs w:val="28"/>
          <w:rtl/>
        </w:rPr>
        <w:t>و</w:t>
      </w:r>
      <w:r w:rsidRPr="00202145">
        <w:rPr>
          <w:rFonts w:cs="B Nazanin"/>
          <w:sz w:val="28"/>
          <w:szCs w:val="28"/>
        </w:rPr>
        <w:t xml:space="preserve"> </w:t>
      </w:r>
      <w:r w:rsidRPr="00202145">
        <w:rPr>
          <w:rFonts w:cs="B Nazanin" w:hint="cs"/>
          <w:sz w:val="28"/>
          <w:szCs w:val="28"/>
          <w:rtl/>
        </w:rPr>
        <w:t>كار</w:t>
      </w:r>
      <w:r w:rsidRPr="00202145">
        <w:rPr>
          <w:rFonts w:cs="B Nazanin"/>
          <w:sz w:val="28"/>
          <w:szCs w:val="28"/>
        </w:rPr>
        <w:t xml:space="preserve"> </w:t>
      </w:r>
      <w:r w:rsidRPr="00202145">
        <w:rPr>
          <w:rFonts w:cs="B Nazanin" w:hint="cs"/>
          <w:sz w:val="28"/>
          <w:szCs w:val="28"/>
          <w:rtl/>
        </w:rPr>
        <w:t>در</w:t>
      </w:r>
      <w:r w:rsidRPr="00202145">
        <w:rPr>
          <w:rFonts w:cs="B Nazanin"/>
          <w:sz w:val="28"/>
          <w:szCs w:val="28"/>
        </w:rPr>
        <w:t xml:space="preserve"> </w:t>
      </w:r>
      <w:r w:rsidRPr="00202145">
        <w:rPr>
          <w:rFonts w:cs="B Nazanin" w:hint="cs"/>
          <w:sz w:val="28"/>
          <w:szCs w:val="28"/>
          <w:rtl/>
        </w:rPr>
        <w:t>كشورما</w:t>
      </w:r>
      <w:r>
        <w:rPr>
          <w:rFonts w:cs="B Nazanin" w:hint="cs"/>
          <w:sz w:val="28"/>
          <w:szCs w:val="28"/>
          <w:rtl/>
        </w:rPr>
        <w:t>ن</w:t>
      </w:r>
      <w:r w:rsidRPr="00202145">
        <w:rPr>
          <w:rFonts w:cs="B Nazanin" w:hint="cs"/>
          <w:sz w:val="28"/>
          <w:szCs w:val="28"/>
          <w:rtl/>
        </w:rPr>
        <w:t>،</w:t>
      </w:r>
      <w:r w:rsidRPr="00202145">
        <w:rPr>
          <w:rFonts w:cs="B Nazanin"/>
          <w:sz w:val="28"/>
          <w:szCs w:val="28"/>
        </w:rPr>
        <w:t xml:space="preserve"> </w:t>
      </w:r>
      <w:r w:rsidRPr="00202145">
        <w:rPr>
          <w:rFonts w:cs="B Nazanin" w:hint="cs"/>
          <w:sz w:val="28"/>
          <w:szCs w:val="28"/>
          <w:rtl/>
        </w:rPr>
        <w:t>نه</w:t>
      </w:r>
      <w:r w:rsidRPr="00202145">
        <w:rPr>
          <w:rFonts w:cs="B Nazanin"/>
          <w:sz w:val="28"/>
          <w:szCs w:val="28"/>
        </w:rPr>
        <w:t xml:space="preserve"> </w:t>
      </w:r>
      <w:r w:rsidRPr="00202145">
        <w:rPr>
          <w:rFonts w:cs="B Nazanin" w:hint="cs"/>
          <w:sz w:val="28"/>
          <w:szCs w:val="28"/>
          <w:rtl/>
        </w:rPr>
        <w:t>تنها</w:t>
      </w:r>
      <w:r w:rsidRPr="00202145">
        <w:rPr>
          <w:rFonts w:cs="B Nazanin"/>
          <w:sz w:val="28"/>
          <w:szCs w:val="28"/>
        </w:rPr>
        <w:t xml:space="preserve"> </w:t>
      </w:r>
      <w:r w:rsidRPr="00202145">
        <w:rPr>
          <w:rFonts w:cs="B Nazanin" w:hint="cs"/>
          <w:sz w:val="28"/>
          <w:szCs w:val="28"/>
          <w:rtl/>
        </w:rPr>
        <w:t>در</w:t>
      </w:r>
      <w:r w:rsidRPr="00202145">
        <w:rPr>
          <w:rFonts w:cs="B Nazanin"/>
          <w:sz w:val="28"/>
          <w:szCs w:val="28"/>
        </w:rPr>
        <w:t xml:space="preserve"> </w:t>
      </w:r>
      <w:r w:rsidRPr="00202145">
        <w:rPr>
          <w:rFonts w:cs="B Nazanin" w:hint="cs"/>
          <w:sz w:val="28"/>
          <w:szCs w:val="28"/>
          <w:rtl/>
        </w:rPr>
        <w:t>يك</w:t>
      </w:r>
      <w:r w:rsidRPr="00202145">
        <w:rPr>
          <w:rFonts w:cs="B Nazanin"/>
          <w:sz w:val="28"/>
          <w:szCs w:val="28"/>
        </w:rPr>
        <w:t xml:space="preserve"> </w:t>
      </w:r>
      <w:r w:rsidRPr="00202145">
        <w:rPr>
          <w:rFonts w:cs="B Nazanin" w:hint="cs"/>
          <w:sz w:val="28"/>
          <w:szCs w:val="28"/>
          <w:rtl/>
        </w:rPr>
        <w:t>يا</w:t>
      </w:r>
      <w:r w:rsidRPr="00202145">
        <w:rPr>
          <w:rFonts w:cs="B Nazanin"/>
          <w:sz w:val="28"/>
          <w:szCs w:val="28"/>
        </w:rPr>
        <w:t xml:space="preserve"> </w:t>
      </w:r>
      <w:r w:rsidRPr="00202145">
        <w:rPr>
          <w:rFonts w:cs="B Nazanin" w:hint="cs"/>
          <w:sz w:val="28"/>
          <w:szCs w:val="28"/>
          <w:rtl/>
        </w:rPr>
        <w:t>چند</w:t>
      </w:r>
      <w:r w:rsidRPr="00202145">
        <w:rPr>
          <w:rFonts w:cs="B Nazanin"/>
          <w:sz w:val="28"/>
          <w:szCs w:val="28"/>
        </w:rPr>
        <w:t xml:space="preserve"> </w:t>
      </w:r>
      <w:r w:rsidRPr="00202145">
        <w:rPr>
          <w:rFonts w:cs="B Nazanin" w:hint="cs"/>
          <w:sz w:val="28"/>
          <w:szCs w:val="28"/>
          <w:rtl/>
        </w:rPr>
        <w:t>زيرشاخص،</w:t>
      </w:r>
      <w:r w:rsidRPr="00202145">
        <w:rPr>
          <w:rFonts w:cs="B Nazanin"/>
          <w:sz w:val="28"/>
          <w:szCs w:val="28"/>
        </w:rPr>
        <w:t xml:space="preserve"> </w:t>
      </w:r>
      <w:r w:rsidRPr="00202145">
        <w:rPr>
          <w:rFonts w:cs="B Nazanin" w:hint="cs"/>
          <w:sz w:val="28"/>
          <w:szCs w:val="28"/>
          <w:rtl/>
        </w:rPr>
        <w:t>بلكه</w:t>
      </w:r>
      <w:r w:rsidRPr="00202145">
        <w:rPr>
          <w:rFonts w:cs="B Nazanin"/>
          <w:sz w:val="28"/>
          <w:szCs w:val="28"/>
        </w:rPr>
        <w:t xml:space="preserve"> </w:t>
      </w:r>
      <w:r w:rsidRPr="00202145">
        <w:rPr>
          <w:rFonts w:cs="B Nazanin" w:hint="cs"/>
          <w:sz w:val="28"/>
          <w:szCs w:val="28"/>
          <w:rtl/>
        </w:rPr>
        <w:t>در</w:t>
      </w:r>
      <w:r w:rsidRPr="00202145">
        <w:rPr>
          <w:rFonts w:cs="B Nazanin"/>
          <w:sz w:val="28"/>
          <w:szCs w:val="28"/>
        </w:rPr>
        <w:t xml:space="preserve"> </w:t>
      </w:r>
      <w:r w:rsidRPr="00202145">
        <w:rPr>
          <w:rFonts w:cs="B Nazanin" w:hint="cs"/>
          <w:sz w:val="28"/>
          <w:szCs w:val="28"/>
          <w:rtl/>
        </w:rPr>
        <w:t>همه</w:t>
      </w:r>
      <w:r>
        <w:rPr>
          <w:rFonts w:cs="B Nazanin" w:hint="cs"/>
          <w:sz w:val="28"/>
          <w:szCs w:val="28"/>
          <w:rtl/>
        </w:rPr>
        <w:t xml:space="preserve"> </w:t>
      </w:r>
      <w:r w:rsidRPr="00202145">
        <w:rPr>
          <w:rFonts w:cs="B Nazanin" w:hint="cs"/>
          <w:sz w:val="28"/>
          <w:szCs w:val="28"/>
          <w:rtl/>
        </w:rPr>
        <w:t>زير</w:t>
      </w:r>
      <w:r w:rsidRPr="00202145">
        <w:rPr>
          <w:rFonts w:cs="B Nazanin"/>
          <w:sz w:val="28"/>
          <w:szCs w:val="28"/>
        </w:rPr>
        <w:t xml:space="preserve"> </w:t>
      </w:r>
      <w:r w:rsidRPr="00202145">
        <w:rPr>
          <w:rFonts w:cs="B Nazanin" w:hint="cs"/>
          <w:sz w:val="28"/>
          <w:szCs w:val="28"/>
          <w:rtl/>
        </w:rPr>
        <w:t>شاخص</w:t>
      </w:r>
      <w:r>
        <w:rPr>
          <w:rFonts w:cs="B Nazanin" w:hint="cs"/>
          <w:sz w:val="28"/>
          <w:szCs w:val="28"/>
          <w:rtl/>
        </w:rPr>
        <w:softHyphen/>
        <w:t xml:space="preserve">ها </w:t>
      </w:r>
      <w:r w:rsidRPr="00202145">
        <w:rPr>
          <w:rFonts w:cs="B Nazanin" w:hint="cs"/>
          <w:sz w:val="28"/>
          <w:szCs w:val="28"/>
          <w:rtl/>
        </w:rPr>
        <w:t>با</w:t>
      </w:r>
      <w:r w:rsidRPr="00202145">
        <w:rPr>
          <w:rFonts w:cs="B Nazanin"/>
          <w:sz w:val="28"/>
          <w:szCs w:val="28"/>
        </w:rPr>
        <w:t xml:space="preserve"> </w:t>
      </w:r>
      <w:r w:rsidRPr="00202145">
        <w:rPr>
          <w:rFonts w:cs="B Nazanin" w:hint="cs"/>
          <w:sz w:val="28"/>
          <w:szCs w:val="28"/>
          <w:rtl/>
        </w:rPr>
        <w:t>نقطه</w:t>
      </w:r>
      <w:r w:rsidRPr="00202145">
        <w:rPr>
          <w:rFonts w:cs="B Nazanin"/>
          <w:sz w:val="28"/>
          <w:szCs w:val="28"/>
        </w:rPr>
        <w:t xml:space="preserve"> </w:t>
      </w:r>
      <w:r w:rsidRPr="00202145">
        <w:rPr>
          <w:rFonts w:cs="B Nazanin" w:hint="cs"/>
          <w:sz w:val="28"/>
          <w:szCs w:val="28"/>
          <w:rtl/>
        </w:rPr>
        <w:t>آرماني</w:t>
      </w:r>
      <w:r w:rsidRPr="00202145">
        <w:rPr>
          <w:rFonts w:cs="B Nazanin"/>
          <w:sz w:val="28"/>
          <w:szCs w:val="28"/>
        </w:rPr>
        <w:t xml:space="preserve"> </w:t>
      </w:r>
      <w:r w:rsidRPr="00202145">
        <w:rPr>
          <w:rFonts w:cs="B Nazanin" w:hint="cs"/>
          <w:sz w:val="28"/>
          <w:szCs w:val="28"/>
          <w:rtl/>
        </w:rPr>
        <w:t>ترسيم</w:t>
      </w:r>
      <w:r w:rsidRPr="00202145">
        <w:rPr>
          <w:rFonts w:cs="B Nazanin"/>
          <w:sz w:val="28"/>
          <w:szCs w:val="28"/>
        </w:rPr>
        <w:t xml:space="preserve"> </w:t>
      </w:r>
      <w:r w:rsidRPr="00202145">
        <w:rPr>
          <w:rFonts w:cs="B Nazanin" w:hint="cs"/>
          <w:sz w:val="28"/>
          <w:szCs w:val="28"/>
          <w:rtl/>
        </w:rPr>
        <w:t>شده</w:t>
      </w:r>
      <w:r w:rsidRPr="00202145">
        <w:rPr>
          <w:rFonts w:cs="B Nazanin"/>
          <w:sz w:val="28"/>
          <w:szCs w:val="28"/>
        </w:rPr>
        <w:t xml:space="preserve"> </w:t>
      </w:r>
      <w:r w:rsidRPr="00202145">
        <w:rPr>
          <w:rFonts w:cs="B Nazanin" w:hint="cs"/>
          <w:sz w:val="28"/>
          <w:szCs w:val="28"/>
          <w:rtl/>
        </w:rPr>
        <w:t>فاصله</w:t>
      </w:r>
      <w:r w:rsidRPr="00202145">
        <w:rPr>
          <w:rFonts w:cs="B Nazanin"/>
          <w:sz w:val="28"/>
          <w:szCs w:val="28"/>
        </w:rPr>
        <w:t xml:space="preserve"> </w:t>
      </w:r>
      <w:r w:rsidRPr="00202145">
        <w:rPr>
          <w:rFonts w:cs="B Nazanin" w:hint="cs"/>
          <w:sz w:val="28"/>
          <w:szCs w:val="28"/>
          <w:rtl/>
        </w:rPr>
        <w:t>دارد</w:t>
      </w:r>
      <w:r>
        <w:rPr>
          <w:rFonts w:cs="B Nazanin" w:hint="cs"/>
          <w:sz w:val="28"/>
          <w:szCs w:val="28"/>
          <w:rtl/>
        </w:rPr>
        <w:t>،</w:t>
      </w:r>
      <w:r w:rsidRPr="00202145">
        <w:rPr>
          <w:rFonts w:cs="B Nazanin"/>
          <w:sz w:val="28"/>
          <w:szCs w:val="28"/>
        </w:rPr>
        <w:t xml:space="preserve"> </w:t>
      </w:r>
      <w:r w:rsidRPr="00202145">
        <w:rPr>
          <w:rFonts w:cs="B Nazanin" w:hint="cs"/>
          <w:sz w:val="28"/>
          <w:szCs w:val="28"/>
          <w:rtl/>
        </w:rPr>
        <w:t>از</w:t>
      </w:r>
      <w:r w:rsidRPr="00202145">
        <w:rPr>
          <w:rFonts w:cs="B Nazanin"/>
          <w:sz w:val="28"/>
          <w:szCs w:val="28"/>
        </w:rPr>
        <w:t xml:space="preserve"> </w:t>
      </w:r>
      <w:r w:rsidRPr="00202145">
        <w:rPr>
          <w:rFonts w:cs="B Nazanin" w:hint="cs"/>
          <w:sz w:val="28"/>
          <w:szCs w:val="28"/>
          <w:rtl/>
        </w:rPr>
        <w:t>اين</w:t>
      </w:r>
      <w:r w:rsidRPr="00202145">
        <w:rPr>
          <w:rFonts w:cs="B Nazanin"/>
          <w:sz w:val="28"/>
          <w:szCs w:val="28"/>
        </w:rPr>
        <w:t xml:space="preserve"> </w:t>
      </w:r>
      <w:r w:rsidRPr="00202145">
        <w:rPr>
          <w:rFonts w:cs="B Nazanin" w:hint="cs"/>
          <w:sz w:val="28"/>
          <w:szCs w:val="28"/>
          <w:rtl/>
        </w:rPr>
        <w:t>رو</w:t>
      </w:r>
      <w:r w:rsidRPr="00202145">
        <w:rPr>
          <w:rFonts w:cs="B Nazanin"/>
          <w:sz w:val="28"/>
          <w:szCs w:val="28"/>
        </w:rPr>
        <w:t xml:space="preserve"> </w:t>
      </w:r>
      <w:r w:rsidRPr="00202145">
        <w:rPr>
          <w:rFonts w:cs="B Nazanin" w:hint="cs"/>
          <w:sz w:val="28"/>
          <w:szCs w:val="28"/>
          <w:rtl/>
        </w:rPr>
        <w:t>بايد</w:t>
      </w:r>
      <w:r w:rsidRPr="00202145">
        <w:rPr>
          <w:rFonts w:cs="B Nazanin"/>
          <w:sz w:val="28"/>
          <w:szCs w:val="28"/>
        </w:rPr>
        <w:t xml:space="preserve"> </w:t>
      </w:r>
      <w:r w:rsidRPr="00202145">
        <w:rPr>
          <w:rFonts w:cs="B Nazanin" w:hint="cs"/>
          <w:sz w:val="28"/>
          <w:szCs w:val="28"/>
          <w:rtl/>
        </w:rPr>
        <w:t>براي</w:t>
      </w:r>
      <w:r w:rsidRPr="00202145">
        <w:rPr>
          <w:rFonts w:cs="B Nazanin"/>
          <w:sz w:val="28"/>
          <w:szCs w:val="28"/>
        </w:rPr>
        <w:t xml:space="preserve"> </w:t>
      </w:r>
      <w:r w:rsidRPr="00202145">
        <w:rPr>
          <w:rFonts w:cs="B Nazanin" w:hint="cs"/>
          <w:sz w:val="28"/>
          <w:szCs w:val="28"/>
          <w:rtl/>
        </w:rPr>
        <w:t>رسيدن</w:t>
      </w:r>
      <w:r w:rsidRPr="00202145">
        <w:rPr>
          <w:rFonts w:cs="B Nazanin"/>
          <w:sz w:val="28"/>
          <w:szCs w:val="28"/>
        </w:rPr>
        <w:t xml:space="preserve"> </w:t>
      </w:r>
      <w:r w:rsidRPr="00202145">
        <w:rPr>
          <w:rFonts w:cs="B Nazanin" w:hint="cs"/>
          <w:sz w:val="28"/>
          <w:szCs w:val="28"/>
          <w:rtl/>
        </w:rPr>
        <w:t>به</w:t>
      </w:r>
      <w:r w:rsidRPr="00202145">
        <w:rPr>
          <w:rFonts w:cs="B Nazanin"/>
          <w:sz w:val="28"/>
          <w:szCs w:val="28"/>
        </w:rPr>
        <w:t xml:space="preserve"> </w:t>
      </w:r>
      <w:r w:rsidRPr="00202145">
        <w:rPr>
          <w:rFonts w:cs="B Nazanin" w:hint="cs"/>
          <w:sz w:val="28"/>
          <w:szCs w:val="28"/>
          <w:rtl/>
        </w:rPr>
        <w:t>وضعيت</w:t>
      </w:r>
      <w:r w:rsidRPr="00202145">
        <w:rPr>
          <w:rFonts w:cs="B Nazanin"/>
          <w:sz w:val="28"/>
          <w:szCs w:val="28"/>
        </w:rPr>
        <w:t xml:space="preserve"> </w:t>
      </w:r>
      <w:r w:rsidRPr="00202145">
        <w:rPr>
          <w:rFonts w:cs="B Nazanin" w:hint="cs"/>
          <w:sz w:val="28"/>
          <w:szCs w:val="28"/>
          <w:rtl/>
        </w:rPr>
        <w:t>آرماني</w:t>
      </w:r>
      <w:r w:rsidRPr="00202145">
        <w:rPr>
          <w:rFonts w:cs="B Nazanin"/>
          <w:sz w:val="28"/>
          <w:szCs w:val="28"/>
        </w:rPr>
        <w:t xml:space="preserve"> </w:t>
      </w:r>
      <w:r w:rsidRPr="00202145">
        <w:rPr>
          <w:rFonts w:cs="B Nazanin" w:hint="cs"/>
          <w:sz w:val="28"/>
          <w:szCs w:val="28"/>
          <w:rtl/>
        </w:rPr>
        <w:t>فضاي</w:t>
      </w:r>
      <w:r>
        <w:rPr>
          <w:rFonts w:cs="B Nazanin" w:hint="cs"/>
          <w:sz w:val="28"/>
          <w:szCs w:val="28"/>
          <w:rtl/>
        </w:rPr>
        <w:t xml:space="preserve"> </w:t>
      </w:r>
      <w:r w:rsidRPr="00202145">
        <w:rPr>
          <w:rFonts w:cs="B Nazanin" w:hint="cs"/>
          <w:sz w:val="28"/>
          <w:szCs w:val="28"/>
          <w:rtl/>
        </w:rPr>
        <w:t>كسب</w:t>
      </w:r>
      <w:r w:rsidRPr="00202145">
        <w:rPr>
          <w:rFonts w:cs="B Nazanin"/>
          <w:sz w:val="28"/>
          <w:szCs w:val="28"/>
        </w:rPr>
        <w:t xml:space="preserve"> </w:t>
      </w:r>
      <w:r w:rsidRPr="00202145">
        <w:rPr>
          <w:rFonts w:cs="B Nazanin" w:hint="cs"/>
          <w:sz w:val="28"/>
          <w:szCs w:val="28"/>
          <w:rtl/>
        </w:rPr>
        <w:t>و</w:t>
      </w:r>
      <w:r w:rsidRPr="00202145">
        <w:rPr>
          <w:rFonts w:cs="B Nazanin"/>
          <w:sz w:val="28"/>
          <w:szCs w:val="28"/>
        </w:rPr>
        <w:t xml:space="preserve"> </w:t>
      </w:r>
      <w:r w:rsidRPr="00202145">
        <w:rPr>
          <w:rFonts w:cs="B Nazanin" w:hint="cs"/>
          <w:sz w:val="28"/>
          <w:szCs w:val="28"/>
          <w:rtl/>
        </w:rPr>
        <w:t>كار</w:t>
      </w:r>
      <w:r w:rsidRPr="00202145">
        <w:rPr>
          <w:rFonts w:cs="B Nazanin"/>
          <w:sz w:val="28"/>
          <w:szCs w:val="28"/>
        </w:rPr>
        <w:t xml:space="preserve"> </w:t>
      </w:r>
      <w:r w:rsidRPr="00202145">
        <w:rPr>
          <w:rFonts w:cs="B Nazanin" w:hint="cs"/>
          <w:sz w:val="28"/>
          <w:szCs w:val="28"/>
          <w:rtl/>
        </w:rPr>
        <w:t>در</w:t>
      </w:r>
      <w:r w:rsidRPr="00202145">
        <w:rPr>
          <w:rFonts w:cs="B Nazanin"/>
          <w:sz w:val="28"/>
          <w:szCs w:val="28"/>
        </w:rPr>
        <w:t xml:space="preserve"> </w:t>
      </w:r>
      <w:r w:rsidRPr="00202145">
        <w:rPr>
          <w:rFonts w:cs="B Nazanin" w:hint="cs"/>
          <w:sz w:val="28"/>
          <w:szCs w:val="28"/>
          <w:rtl/>
        </w:rPr>
        <w:t>منطقه،</w:t>
      </w:r>
      <w:r w:rsidRPr="00202145">
        <w:rPr>
          <w:rFonts w:cs="B Nazanin"/>
          <w:sz w:val="28"/>
          <w:szCs w:val="28"/>
        </w:rPr>
        <w:t xml:space="preserve"> </w:t>
      </w:r>
      <w:r w:rsidRPr="00202145">
        <w:rPr>
          <w:rFonts w:cs="B Nazanin" w:hint="cs"/>
          <w:sz w:val="28"/>
          <w:szCs w:val="28"/>
          <w:rtl/>
        </w:rPr>
        <w:t>تغييرات</w:t>
      </w:r>
      <w:r w:rsidRPr="00202145">
        <w:rPr>
          <w:rFonts w:cs="B Nazanin"/>
          <w:sz w:val="28"/>
          <w:szCs w:val="28"/>
        </w:rPr>
        <w:t xml:space="preserve"> </w:t>
      </w:r>
      <w:r w:rsidRPr="00202145">
        <w:rPr>
          <w:rFonts w:cs="B Nazanin" w:hint="cs"/>
          <w:sz w:val="28"/>
          <w:szCs w:val="28"/>
          <w:rtl/>
        </w:rPr>
        <w:t>و</w:t>
      </w:r>
      <w:r w:rsidRPr="00202145">
        <w:rPr>
          <w:rFonts w:cs="B Nazanin"/>
          <w:sz w:val="28"/>
          <w:szCs w:val="28"/>
        </w:rPr>
        <w:t xml:space="preserve"> </w:t>
      </w:r>
      <w:r w:rsidRPr="00202145">
        <w:rPr>
          <w:rFonts w:cs="B Nazanin" w:hint="cs"/>
          <w:sz w:val="28"/>
          <w:szCs w:val="28"/>
          <w:rtl/>
        </w:rPr>
        <w:t>اصلاحاتي</w:t>
      </w:r>
      <w:r w:rsidRPr="00202145">
        <w:rPr>
          <w:rFonts w:cs="B Nazanin"/>
          <w:sz w:val="28"/>
          <w:szCs w:val="28"/>
        </w:rPr>
        <w:t xml:space="preserve"> </w:t>
      </w:r>
      <w:r w:rsidRPr="00202145">
        <w:rPr>
          <w:rFonts w:cs="B Nazanin" w:hint="cs"/>
          <w:sz w:val="28"/>
          <w:szCs w:val="28"/>
          <w:rtl/>
        </w:rPr>
        <w:t>را</w:t>
      </w:r>
      <w:r w:rsidRPr="00202145">
        <w:rPr>
          <w:rFonts w:cs="B Nazanin"/>
          <w:sz w:val="28"/>
          <w:szCs w:val="28"/>
        </w:rPr>
        <w:t xml:space="preserve"> </w:t>
      </w:r>
      <w:r w:rsidRPr="00202145">
        <w:rPr>
          <w:rFonts w:cs="B Nazanin" w:hint="cs"/>
          <w:sz w:val="28"/>
          <w:szCs w:val="28"/>
          <w:rtl/>
        </w:rPr>
        <w:t>در</w:t>
      </w:r>
      <w:r w:rsidRPr="00202145">
        <w:rPr>
          <w:rFonts w:cs="B Nazanin"/>
          <w:sz w:val="28"/>
          <w:szCs w:val="28"/>
        </w:rPr>
        <w:t xml:space="preserve"> </w:t>
      </w:r>
      <w:r w:rsidRPr="00202145">
        <w:rPr>
          <w:rFonts w:cs="B Nazanin" w:hint="cs"/>
          <w:sz w:val="28"/>
          <w:szCs w:val="28"/>
          <w:rtl/>
        </w:rPr>
        <w:t>همه</w:t>
      </w:r>
      <w:r w:rsidRPr="00202145">
        <w:rPr>
          <w:rFonts w:cs="B Nazanin"/>
          <w:sz w:val="28"/>
          <w:szCs w:val="28"/>
        </w:rPr>
        <w:t xml:space="preserve"> </w:t>
      </w:r>
      <w:r w:rsidRPr="00202145">
        <w:rPr>
          <w:rFonts w:cs="B Nazanin" w:hint="cs"/>
          <w:sz w:val="28"/>
          <w:szCs w:val="28"/>
          <w:rtl/>
        </w:rPr>
        <w:t>زير</w:t>
      </w:r>
      <w:r w:rsidRPr="00202145">
        <w:rPr>
          <w:rFonts w:cs="B Nazanin"/>
          <w:sz w:val="28"/>
          <w:szCs w:val="28"/>
        </w:rPr>
        <w:t xml:space="preserve"> </w:t>
      </w:r>
      <w:r w:rsidRPr="00202145">
        <w:rPr>
          <w:rFonts w:cs="B Nazanin" w:hint="cs"/>
          <w:sz w:val="28"/>
          <w:szCs w:val="28"/>
          <w:rtl/>
        </w:rPr>
        <w:t>شاخص</w:t>
      </w:r>
      <w:r>
        <w:rPr>
          <w:rFonts w:cs="B Nazanin" w:hint="cs"/>
          <w:sz w:val="28"/>
          <w:szCs w:val="28"/>
          <w:rtl/>
        </w:rPr>
        <w:softHyphen/>
      </w:r>
      <w:r w:rsidRPr="00202145">
        <w:rPr>
          <w:rFonts w:cs="B Nazanin" w:hint="cs"/>
          <w:sz w:val="28"/>
          <w:szCs w:val="28"/>
          <w:rtl/>
        </w:rPr>
        <w:t>ها</w:t>
      </w:r>
      <w:r w:rsidRPr="00202145">
        <w:rPr>
          <w:rFonts w:cs="B Nazanin"/>
          <w:sz w:val="28"/>
          <w:szCs w:val="28"/>
        </w:rPr>
        <w:t xml:space="preserve"> </w:t>
      </w:r>
      <w:r w:rsidRPr="00202145">
        <w:rPr>
          <w:rFonts w:cs="B Nazanin" w:hint="cs"/>
          <w:sz w:val="28"/>
          <w:szCs w:val="28"/>
          <w:rtl/>
        </w:rPr>
        <w:t>انجام</w:t>
      </w:r>
      <w:r w:rsidRPr="00202145">
        <w:rPr>
          <w:rFonts w:cs="B Nazanin"/>
          <w:sz w:val="28"/>
          <w:szCs w:val="28"/>
        </w:rPr>
        <w:t xml:space="preserve"> </w:t>
      </w:r>
      <w:r w:rsidRPr="00202145">
        <w:rPr>
          <w:rFonts w:cs="B Nazanin" w:hint="cs"/>
          <w:sz w:val="28"/>
          <w:szCs w:val="28"/>
          <w:rtl/>
        </w:rPr>
        <w:t>داد</w:t>
      </w:r>
      <w:r>
        <w:rPr>
          <w:rFonts w:cs="B Nazanin"/>
          <w:sz w:val="28"/>
          <w:szCs w:val="28"/>
        </w:rPr>
        <w:t xml:space="preserve"> .</w:t>
      </w:r>
    </w:p>
    <w:p w:rsidR="00225AD2" w:rsidRDefault="00225AD2" w:rsidP="00225AD2">
      <w:pPr>
        <w:spacing w:after="0"/>
        <w:jc w:val="both"/>
        <w:rPr>
          <w:rFonts w:cs="B Nazanin"/>
          <w:sz w:val="28"/>
          <w:szCs w:val="28"/>
          <w:rtl/>
        </w:rPr>
      </w:pPr>
      <w:r w:rsidRPr="00202145">
        <w:rPr>
          <w:rFonts w:cs="B Nazanin" w:hint="cs"/>
          <w:sz w:val="28"/>
          <w:szCs w:val="28"/>
          <w:rtl/>
        </w:rPr>
        <w:t>زيرشاخصي</w:t>
      </w:r>
      <w:r w:rsidRPr="00202145">
        <w:rPr>
          <w:rFonts w:cs="B Nazanin"/>
          <w:sz w:val="28"/>
          <w:szCs w:val="28"/>
        </w:rPr>
        <w:t xml:space="preserve"> </w:t>
      </w:r>
      <w:r w:rsidRPr="00202145">
        <w:rPr>
          <w:rFonts w:cs="B Nazanin" w:hint="cs"/>
          <w:sz w:val="28"/>
          <w:szCs w:val="28"/>
          <w:rtl/>
        </w:rPr>
        <w:t>كه</w:t>
      </w:r>
      <w:r w:rsidRPr="00202145">
        <w:rPr>
          <w:rFonts w:cs="B Nazanin"/>
          <w:sz w:val="28"/>
          <w:szCs w:val="28"/>
        </w:rPr>
        <w:t xml:space="preserve"> </w:t>
      </w:r>
      <w:r w:rsidRPr="00202145">
        <w:rPr>
          <w:rFonts w:cs="B Nazanin" w:hint="cs"/>
          <w:sz w:val="28"/>
          <w:szCs w:val="28"/>
          <w:rtl/>
        </w:rPr>
        <w:t>بيشترين</w:t>
      </w:r>
      <w:r w:rsidRPr="00202145">
        <w:rPr>
          <w:rFonts w:cs="B Nazanin"/>
          <w:sz w:val="28"/>
          <w:szCs w:val="28"/>
        </w:rPr>
        <w:t xml:space="preserve"> </w:t>
      </w:r>
      <w:r w:rsidRPr="00202145">
        <w:rPr>
          <w:rFonts w:cs="B Nazanin" w:hint="cs"/>
          <w:sz w:val="28"/>
          <w:szCs w:val="28"/>
          <w:rtl/>
        </w:rPr>
        <w:t>اهميت</w:t>
      </w:r>
      <w:r w:rsidRPr="00202145">
        <w:rPr>
          <w:rFonts w:cs="B Nazanin"/>
          <w:sz w:val="28"/>
          <w:szCs w:val="28"/>
        </w:rPr>
        <w:t xml:space="preserve"> </w:t>
      </w:r>
      <w:r w:rsidRPr="00202145">
        <w:rPr>
          <w:rFonts w:cs="B Nazanin" w:hint="cs"/>
          <w:sz w:val="28"/>
          <w:szCs w:val="28"/>
          <w:rtl/>
        </w:rPr>
        <w:t>را</w:t>
      </w:r>
      <w:r>
        <w:rPr>
          <w:rFonts w:cs="B Nazanin" w:hint="cs"/>
          <w:sz w:val="28"/>
          <w:szCs w:val="28"/>
          <w:rtl/>
        </w:rPr>
        <w:t xml:space="preserve"> </w:t>
      </w:r>
      <w:r w:rsidRPr="00202145">
        <w:rPr>
          <w:rFonts w:cs="B Nazanin" w:hint="cs"/>
          <w:sz w:val="28"/>
          <w:szCs w:val="28"/>
          <w:rtl/>
        </w:rPr>
        <w:t>در</w:t>
      </w:r>
      <w:r w:rsidRPr="00202145">
        <w:rPr>
          <w:rFonts w:cs="B Nazanin"/>
          <w:sz w:val="28"/>
          <w:szCs w:val="28"/>
        </w:rPr>
        <w:t xml:space="preserve"> </w:t>
      </w:r>
      <w:r w:rsidRPr="00202145">
        <w:rPr>
          <w:rFonts w:cs="B Nazanin" w:hint="cs"/>
          <w:sz w:val="28"/>
          <w:szCs w:val="28"/>
          <w:rtl/>
        </w:rPr>
        <w:t>ميان</w:t>
      </w:r>
      <w:r w:rsidRPr="00202145">
        <w:rPr>
          <w:rFonts w:cs="B Nazanin"/>
          <w:sz w:val="28"/>
          <w:szCs w:val="28"/>
        </w:rPr>
        <w:t xml:space="preserve"> </w:t>
      </w:r>
      <w:r w:rsidRPr="00202145">
        <w:rPr>
          <w:rFonts w:cs="B Nazanin" w:hint="cs"/>
          <w:sz w:val="28"/>
          <w:szCs w:val="28"/>
          <w:rtl/>
        </w:rPr>
        <w:t>ساير</w:t>
      </w:r>
      <w:r w:rsidRPr="00202145">
        <w:rPr>
          <w:rFonts w:cs="B Nazanin"/>
          <w:sz w:val="28"/>
          <w:szCs w:val="28"/>
        </w:rPr>
        <w:t xml:space="preserve"> </w:t>
      </w:r>
      <w:r w:rsidRPr="00202145">
        <w:rPr>
          <w:rFonts w:cs="B Nazanin" w:hint="cs"/>
          <w:sz w:val="28"/>
          <w:szCs w:val="28"/>
          <w:rtl/>
        </w:rPr>
        <w:t>زيرشاخص</w:t>
      </w:r>
      <w:r>
        <w:rPr>
          <w:rFonts w:cs="B Nazanin" w:hint="cs"/>
          <w:sz w:val="28"/>
          <w:szCs w:val="28"/>
          <w:rtl/>
        </w:rPr>
        <w:softHyphen/>
      </w:r>
      <w:r w:rsidRPr="00202145">
        <w:rPr>
          <w:rFonts w:cs="B Nazanin" w:hint="cs"/>
          <w:sz w:val="28"/>
          <w:szCs w:val="28"/>
          <w:rtl/>
        </w:rPr>
        <w:t>ها</w:t>
      </w:r>
      <w:r w:rsidRPr="00202145">
        <w:rPr>
          <w:rFonts w:cs="B Nazanin"/>
          <w:sz w:val="28"/>
          <w:szCs w:val="28"/>
        </w:rPr>
        <w:t xml:space="preserve"> </w:t>
      </w:r>
      <w:r w:rsidRPr="00202145">
        <w:rPr>
          <w:rFonts w:cs="B Nazanin" w:hint="cs"/>
          <w:sz w:val="28"/>
          <w:szCs w:val="28"/>
          <w:rtl/>
        </w:rPr>
        <w:t>به</w:t>
      </w:r>
      <w:r w:rsidRPr="00202145">
        <w:rPr>
          <w:rFonts w:cs="B Nazanin"/>
          <w:sz w:val="28"/>
          <w:szCs w:val="28"/>
        </w:rPr>
        <w:t xml:space="preserve"> </w:t>
      </w:r>
      <w:r w:rsidRPr="00202145">
        <w:rPr>
          <w:rFonts w:cs="B Nazanin" w:hint="cs"/>
          <w:sz w:val="28"/>
          <w:szCs w:val="28"/>
          <w:rtl/>
        </w:rPr>
        <w:t>دست</w:t>
      </w:r>
      <w:r w:rsidRPr="00202145">
        <w:rPr>
          <w:rFonts w:cs="B Nazanin"/>
          <w:sz w:val="28"/>
          <w:szCs w:val="28"/>
        </w:rPr>
        <w:t xml:space="preserve"> </w:t>
      </w:r>
      <w:r w:rsidRPr="00202145">
        <w:rPr>
          <w:rFonts w:cs="B Nazanin" w:hint="cs"/>
          <w:sz w:val="28"/>
          <w:szCs w:val="28"/>
          <w:rtl/>
        </w:rPr>
        <w:t>آورده،</w:t>
      </w:r>
      <w:r w:rsidRPr="00202145">
        <w:rPr>
          <w:rFonts w:cs="B Nazanin"/>
          <w:sz w:val="28"/>
          <w:szCs w:val="28"/>
        </w:rPr>
        <w:t xml:space="preserve"> </w:t>
      </w:r>
      <w:r w:rsidRPr="00202145">
        <w:rPr>
          <w:rFonts w:cs="B Nazanin" w:hint="cs"/>
          <w:sz w:val="28"/>
          <w:szCs w:val="28"/>
          <w:rtl/>
        </w:rPr>
        <w:t>كاهش</w:t>
      </w:r>
      <w:r w:rsidRPr="00202145">
        <w:rPr>
          <w:rFonts w:cs="B Nazanin"/>
          <w:sz w:val="28"/>
          <w:szCs w:val="28"/>
        </w:rPr>
        <w:t xml:space="preserve"> </w:t>
      </w:r>
      <w:r w:rsidRPr="00202145">
        <w:rPr>
          <w:rFonts w:cs="B Nazanin" w:hint="cs"/>
          <w:sz w:val="28"/>
          <w:szCs w:val="28"/>
          <w:rtl/>
        </w:rPr>
        <w:t>هزينه</w:t>
      </w:r>
      <w:r>
        <w:rPr>
          <w:rFonts w:cs="B Nazanin" w:hint="cs"/>
          <w:sz w:val="28"/>
          <w:szCs w:val="28"/>
          <w:rtl/>
        </w:rPr>
        <w:softHyphen/>
      </w:r>
      <w:r w:rsidRPr="00202145">
        <w:rPr>
          <w:rFonts w:cs="B Nazanin" w:hint="cs"/>
          <w:sz w:val="28"/>
          <w:szCs w:val="28"/>
          <w:rtl/>
        </w:rPr>
        <w:t>هاي</w:t>
      </w:r>
      <w:r w:rsidRPr="00202145">
        <w:rPr>
          <w:rFonts w:cs="B Nazanin"/>
          <w:sz w:val="28"/>
          <w:szCs w:val="28"/>
        </w:rPr>
        <w:t xml:space="preserve"> </w:t>
      </w:r>
      <w:r w:rsidRPr="00202145">
        <w:rPr>
          <w:rFonts w:cs="B Nazanin" w:hint="cs"/>
          <w:sz w:val="28"/>
          <w:szCs w:val="28"/>
          <w:rtl/>
        </w:rPr>
        <w:t>گرفتن</w:t>
      </w:r>
      <w:r w:rsidRPr="00202145">
        <w:rPr>
          <w:rFonts w:cs="B Nazanin"/>
          <w:sz w:val="28"/>
          <w:szCs w:val="28"/>
        </w:rPr>
        <w:t xml:space="preserve"> </w:t>
      </w:r>
      <w:r w:rsidRPr="00202145">
        <w:rPr>
          <w:rFonts w:cs="B Nazanin" w:hint="cs"/>
          <w:sz w:val="28"/>
          <w:szCs w:val="28"/>
          <w:rtl/>
        </w:rPr>
        <w:t>پروانه</w:t>
      </w:r>
      <w:r w:rsidRPr="00202145">
        <w:rPr>
          <w:rFonts w:cs="B Nazanin"/>
          <w:sz w:val="28"/>
          <w:szCs w:val="28"/>
        </w:rPr>
        <w:t xml:space="preserve"> </w:t>
      </w:r>
      <w:r w:rsidRPr="00202145">
        <w:rPr>
          <w:rFonts w:cs="B Nazanin" w:hint="cs"/>
          <w:sz w:val="28"/>
          <w:szCs w:val="28"/>
          <w:rtl/>
        </w:rPr>
        <w:t>ساخت</w:t>
      </w:r>
      <w:r w:rsidRPr="00202145">
        <w:rPr>
          <w:rFonts w:cs="B Nazanin"/>
          <w:sz w:val="28"/>
          <w:szCs w:val="28"/>
        </w:rPr>
        <w:t xml:space="preserve"> </w:t>
      </w:r>
      <w:r w:rsidRPr="00202145">
        <w:rPr>
          <w:rFonts w:cs="B Nazanin" w:hint="cs"/>
          <w:sz w:val="28"/>
          <w:szCs w:val="28"/>
          <w:rtl/>
        </w:rPr>
        <w:t>و</w:t>
      </w:r>
      <w:r w:rsidRPr="00202145">
        <w:rPr>
          <w:rFonts w:cs="B Nazanin"/>
          <w:sz w:val="28"/>
          <w:szCs w:val="28"/>
        </w:rPr>
        <w:t xml:space="preserve"> </w:t>
      </w:r>
      <w:r w:rsidRPr="00202145">
        <w:rPr>
          <w:rFonts w:cs="B Nazanin" w:hint="cs"/>
          <w:sz w:val="28"/>
          <w:szCs w:val="28"/>
          <w:rtl/>
        </w:rPr>
        <w:t>ساز</w:t>
      </w:r>
      <w:r w:rsidRPr="00202145">
        <w:rPr>
          <w:rFonts w:cs="B Nazanin"/>
          <w:sz w:val="28"/>
          <w:szCs w:val="28"/>
        </w:rPr>
        <w:t xml:space="preserve"> </w:t>
      </w:r>
      <w:r w:rsidRPr="00202145">
        <w:rPr>
          <w:rFonts w:cs="B Nazanin" w:hint="cs"/>
          <w:sz w:val="28"/>
          <w:szCs w:val="28"/>
          <w:rtl/>
        </w:rPr>
        <w:t>است</w:t>
      </w:r>
      <w:r w:rsidRPr="00202145">
        <w:rPr>
          <w:rFonts w:cs="B Nazanin"/>
          <w:sz w:val="28"/>
          <w:szCs w:val="28"/>
        </w:rPr>
        <w:t xml:space="preserve"> </w:t>
      </w:r>
      <w:r w:rsidRPr="00202145">
        <w:rPr>
          <w:rFonts w:cs="B Nazanin" w:hint="cs"/>
          <w:sz w:val="28"/>
          <w:szCs w:val="28"/>
          <w:rtl/>
        </w:rPr>
        <w:t>و</w:t>
      </w:r>
      <w:r>
        <w:rPr>
          <w:rFonts w:cs="B Nazanin" w:hint="cs"/>
          <w:sz w:val="28"/>
          <w:szCs w:val="28"/>
          <w:rtl/>
        </w:rPr>
        <w:t xml:space="preserve"> </w:t>
      </w:r>
      <w:r w:rsidRPr="00202145">
        <w:rPr>
          <w:rFonts w:cs="B Nazanin" w:hint="cs"/>
          <w:sz w:val="28"/>
          <w:szCs w:val="28"/>
          <w:rtl/>
        </w:rPr>
        <w:t>همچنين</w:t>
      </w:r>
      <w:r w:rsidRPr="00202145">
        <w:rPr>
          <w:rFonts w:cs="B Nazanin"/>
          <w:sz w:val="28"/>
          <w:szCs w:val="28"/>
        </w:rPr>
        <w:t xml:space="preserve"> </w:t>
      </w:r>
      <w:r w:rsidRPr="00202145">
        <w:rPr>
          <w:rFonts w:cs="B Nazanin" w:hint="cs"/>
          <w:sz w:val="28"/>
          <w:szCs w:val="28"/>
          <w:rtl/>
        </w:rPr>
        <w:t>زيرشاخصي</w:t>
      </w:r>
      <w:r w:rsidRPr="00202145">
        <w:rPr>
          <w:rFonts w:cs="B Nazanin"/>
          <w:sz w:val="28"/>
          <w:szCs w:val="28"/>
        </w:rPr>
        <w:t xml:space="preserve"> </w:t>
      </w:r>
      <w:r w:rsidRPr="00202145">
        <w:rPr>
          <w:rFonts w:cs="B Nazanin" w:hint="cs"/>
          <w:sz w:val="28"/>
          <w:szCs w:val="28"/>
          <w:rtl/>
        </w:rPr>
        <w:t>كه</w:t>
      </w:r>
      <w:r w:rsidRPr="00202145">
        <w:rPr>
          <w:rFonts w:cs="B Nazanin"/>
          <w:sz w:val="28"/>
          <w:szCs w:val="28"/>
        </w:rPr>
        <w:t xml:space="preserve"> </w:t>
      </w:r>
      <w:r w:rsidRPr="00202145">
        <w:rPr>
          <w:rFonts w:cs="B Nazanin" w:hint="cs"/>
          <w:sz w:val="28"/>
          <w:szCs w:val="28"/>
          <w:rtl/>
        </w:rPr>
        <w:t>كم</w:t>
      </w:r>
      <w:r>
        <w:rPr>
          <w:rFonts w:cs="B Nazanin" w:hint="cs"/>
          <w:sz w:val="28"/>
          <w:szCs w:val="28"/>
          <w:rtl/>
        </w:rPr>
        <w:softHyphen/>
      </w:r>
      <w:r w:rsidRPr="00202145">
        <w:rPr>
          <w:rFonts w:cs="B Nazanin" w:hint="cs"/>
          <w:sz w:val="28"/>
          <w:szCs w:val="28"/>
          <w:rtl/>
        </w:rPr>
        <w:t>ترين</w:t>
      </w:r>
      <w:r w:rsidRPr="00202145">
        <w:rPr>
          <w:rFonts w:cs="B Nazanin"/>
          <w:sz w:val="28"/>
          <w:szCs w:val="28"/>
        </w:rPr>
        <w:t xml:space="preserve"> </w:t>
      </w:r>
      <w:r w:rsidRPr="00202145">
        <w:rPr>
          <w:rFonts w:cs="B Nazanin" w:hint="cs"/>
          <w:sz w:val="28"/>
          <w:szCs w:val="28"/>
          <w:rtl/>
        </w:rPr>
        <w:t>اهميت</w:t>
      </w:r>
      <w:r w:rsidRPr="00202145">
        <w:rPr>
          <w:rFonts w:cs="B Nazanin"/>
          <w:sz w:val="28"/>
          <w:szCs w:val="28"/>
        </w:rPr>
        <w:t xml:space="preserve"> </w:t>
      </w:r>
      <w:r w:rsidRPr="00202145">
        <w:rPr>
          <w:rFonts w:cs="B Nazanin" w:hint="cs"/>
          <w:sz w:val="28"/>
          <w:szCs w:val="28"/>
          <w:rtl/>
        </w:rPr>
        <w:t>را</w:t>
      </w:r>
      <w:r w:rsidRPr="00202145">
        <w:rPr>
          <w:rFonts w:cs="B Nazanin"/>
          <w:sz w:val="28"/>
          <w:szCs w:val="28"/>
        </w:rPr>
        <w:t xml:space="preserve"> </w:t>
      </w:r>
      <w:r w:rsidRPr="00202145">
        <w:rPr>
          <w:rFonts w:cs="B Nazanin" w:hint="cs"/>
          <w:sz w:val="28"/>
          <w:szCs w:val="28"/>
          <w:rtl/>
        </w:rPr>
        <w:t>كسب</w:t>
      </w:r>
      <w:r w:rsidRPr="00202145">
        <w:rPr>
          <w:rFonts w:cs="B Nazanin"/>
          <w:sz w:val="28"/>
          <w:szCs w:val="28"/>
        </w:rPr>
        <w:t xml:space="preserve"> </w:t>
      </w:r>
      <w:r w:rsidRPr="00202145">
        <w:rPr>
          <w:rFonts w:cs="B Nazanin" w:hint="cs"/>
          <w:sz w:val="28"/>
          <w:szCs w:val="28"/>
          <w:rtl/>
        </w:rPr>
        <w:t>كرده</w:t>
      </w:r>
      <w:r w:rsidRPr="00202145">
        <w:rPr>
          <w:rFonts w:cs="B Nazanin"/>
          <w:sz w:val="28"/>
          <w:szCs w:val="28"/>
        </w:rPr>
        <w:t xml:space="preserve"> </w:t>
      </w:r>
      <w:r w:rsidRPr="00202145">
        <w:rPr>
          <w:rFonts w:cs="B Nazanin" w:hint="cs"/>
          <w:sz w:val="28"/>
          <w:szCs w:val="28"/>
          <w:rtl/>
        </w:rPr>
        <w:t>و</w:t>
      </w:r>
      <w:r w:rsidRPr="00202145">
        <w:rPr>
          <w:rFonts w:cs="B Nazanin"/>
          <w:sz w:val="28"/>
          <w:szCs w:val="28"/>
        </w:rPr>
        <w:t xml:space="preserve"> </w:t>
      </w:r>
      <w:r w:rsidRPr="00202145">
        <w:rPr>
          <w:rFonts w:cs="B Nazanin" w:hint="cs"/>
          <w:sz w:val="28"/>
          <w:szCs w:val="28"/>
          <w:rtl/>
        </w:rPr>
        <w:t>در</w:t>
      </w:r>
      <w:r w:rsidRPr="00202145">
        <w:rPr>
          <w:rFonts w:cs="B Nazanin"/>
          <w:sz w:val="28"/>
          <w:szCs w:val="28"/>
        </w:rPr>
        <w:t xml:space="preserve"> </w:t>
      </w:r>
      <w:r w:rsidRPr="00202145">
        <w:rPr>
          <w:rFonts w:cs="B Nazanin" w:hint="cs"/>
          <w:sz w:val="28"/>
          <w:szCs w:val="28"/>
          <w:rtl/>
        </w:rPr>
        <w:t>اولويت</w:t>
      </w:r>
      <w:r w:rsidRPr="00202145">
        <w:rPr>
          <w:rFonts w:cs="B Nazanin"/>
          <w:sz w:val="28"/>
          <w:szCs w:val="28"/>
        </w:rPr>
        <w:t xml:space="preserve"> </w:t>
      </w:r>
      <w:r w:rsidRPr="00202145">
        <w:rPr>
          <w:rFonts w:cs="B Nazanin" w:hint="cs"/>
          <w:sz w:val="28"/>
          <w:szCs w:val="28"/>
          <w:rtl/>
        </w:rPr>
        <w:t>آخر</w:t>
      </w:r>
      <w:r w:rsidRPr="00202145">
        <w:rPr>
          <w:rFonts w:cs="B Nazanin"/>
          <w:sz w:val="28"/>
          <w:szCs w:val="28"/>
        </w:rPr>
        <w:t xml:space="preserve"> </w:t>
      </w:r>
      <w:r w:rsidRPr="00202145">
        <w:rPr>
          <w:rFonts w:cs="B Nazanin" w:hint="cs"/>
          <w:sz w:val="28"/>
          <w:szCs w:val="28"/>
          <w:rtl/>
        </w:rPr>
        <w:t>قرار</w:t>
      </w:r>
      <w:r>
        <w:rPr>
          <w:rFonts w:cs="B Nazanin" w:hint="cs"/>
          <w:sz w:val="28"/>
          <w:szCs w:val="28"/>
          <w:rtl/>
        </w:rPr>
        <w:t xml:space="preserve"> </w:t>
      </w:r>
      <w:r w:rsidRPr="00202145">
        <w:rPr>
          <w:rFonts w:cs="B Nazanin" w:hint="cs"/>
          <w:sz w:val="28"/>
          <w:szCs w:val="28"/>
          <w:rtl/>
        </w:rPr>
        <w:t>گرفته،</w:t>
      </w:r>
      <w:r w:rsidRPr="00202145">
        <w:rPr>
          <w:rFonts w:cs="B Nazanin"/>
          <w:sz w:val="28"/>
          <w:szCs w:val="28"/>
        </w:rPr>
        <w:t xml:space="preserve"> </w:t>
      </w:r>
      <w:r w:rsidRPr="00202145">
        <w:rPr>
          <w:rFonts w:cs="B Nazanin" w:hint="cs"/>
          <w:sz w:val="28"/>
          <w:szCs w:val="28"/>
          <w:rtl/>
        </w:rPr>
        <w:t>مربوط</w:t>
      </w:r>
      <w:r w:rsidRPr="00202145">
        <w:rPr>
          <w:rFonts w:cs="B Nazanin"/>
          <w:sz w:val="28"/>
          <w:szCs w:val="28"/>
        </w:rPr>
        <w:t xml:space="preserve"> </w:t>
      </w:r>
      <w:r w:rsidRPr="00202145">
        <w:rPr>
          <w:rFonts w:cs="B Nazanin" w:hint="cs"/>
          <w:sz w:val="28"/>
          <w:szCs w:val="28"/>
          <w:rtl/>
        </w:rPr>
        <w:t>به</w:t>
      </w:r>
      <w:r w:rsidRPr="00202145">
        <w:rPr>
          <w:rFonts w:cs="B Nazanin"/>
          <w:sz w:val="28"/>
          <w:szCs w:val="28"/>
        </w:rPr>
        <w:t xml:space="preserve"> </w:t>
      </w:r>
      <w:r w:rsidRPr="00202145">
        <w:rPr>
          <w:rFonts w:cs="B Nazanin" w:hint="cs"/>
          <w:sz w:val="28"/>
          <w:szCs w:val="28"/>
          <w:rtl/>
        </w:rPr>
        <w:t>تعداد</w:t>
      </w:r>
      <w:r w:rsidRPr="00202145">
        <w:rPr>
          <w:rFonts w:cs="B Nazanin"/>
          <w:sz w:val="28"/>
          <w:szCs w:val="28"/>
        </w:rPr>
        <w:t xml:space="preserve"> </w:t>
      </w:r>
      <w:r w:rsidRPr="00202145">
        <w:rPr>
          <w:rFonts w:cs="B Nazanin" w:hint="cs"/>
          <w:sz w:val="28"/>
          <w:szCs w:val="28"/>
          <w:rtl/>
        </w:rPr>
        <w:t>رويه</w:t>
      </w:r>
      <w:r>
        <w:rPr>
          <w:rFonts w:cs="B Nazanin" w:hint="cs"/>
          <w:sz w:val="28"/>
          <w:szCs w:val="28"/>
          <w:rtl/>
        </w:rPr>
        <w:softHyphen/>
      </w:r>
      <w:r w:rsidRPr="00202145">
        <w:rPr>
          <w:rFonts w:cs="B Nazanin" w:hint="cs"/>
          <w:sz w:val="28"/>
          <w:szCs w:val="28"/>
          <w:rtl/>
        </w:rPr>
        <w:t>هاي</w:t>
      </w:r>
      <w:r w:rsidRPr="00202145">
        <w:rPr>
          <w:rFonts w:cs="B Nazanin"/>
          <w:sz w:val="28"/>
          <w:szCs w:val="28"/>
        </w:rPr>
        <w:t xml:space="preserve"> </w:t>
      </w:r>
      <w:r w:rsidRPr="00202145">
        <w:rPr>
          <w:rFonts w:cs="B Nazanin" w:hint="cs"/>
          <w:sz w:val="28"/>
          <w:szCs w:val="28"/>
          <w:rtl/>
        </w:rPr>
        <w:t>لازم</w:t>
      </w:r>
      <w:r>
        <w:rPr>
          <w:rFonts w:cs="B Nazanin" w:hint="cs"/>
          <w:sz w:val="28"/>
          <w:szCs w:val="28"/>
          <w:rtl/>
        </w:rPr>
        <w:softHyphen/>
      </w:r>
      <w:r w:rsidRPr="00202145">
        <w:rPr>
          <w:rFonts w:cs="B Nazanin" w:hint="cs"/>
          <w:sz w:val="28"/>
          <w:szCs w:val="28"/>
          <w:rtl/>
        </w:rPr>
        <w:t>الاجرا</w:t>
      </w:r>
      <w:r w:rsidRPr="00202145">
        <w:rPr>
          <w:rFonts w:cs="B Nazanin"/>
          <w:sz w:val="28"/>
          <w:szCs w:val="28"/>
        </w:rPr>
        <w:t xml:space="preserve"> </w:t>
      </w:r>
      <w:r w:rsidRPr="00202145">
        <w:rPr>
          <w:rFonts w:cs="B Nazanin" w:hint="cs"/>
          <w:sz w:val="28"/>
          <w:szCs w:val="28"/>
          <w:rtl/>
        </w:rPr>
        <w:t>شدن</w:t>
      </w:r>
      <w:r w:rsidRPr="00202145">
        <w:rPr>
          <w:rFonts w:cs="B Nazanin"/>
          <w:sz w:val="28"/>
          <w:szCs w:val="28"/>
        </w:rPr>
        <w:t xml:space="preserve"> </w:t>
      </w:r>
      <w:r w:rsidRPr="00202145">
        <w:rPr>
          <w:rFonts w:cs="B Nazanin" w:hint="cs"/>
          <w:sz w:val="28"/>
          <w:szCs w:val="28"/>
          <w:rtl/>
        </w:rPr>
        <w:t>قراردادها</w:t>
      </w:r>
      <w:r w:rsidRPr="00202145">
        <w:rPr>
          <w:rFonts w:cs="B Nazanin"/>
          <w:sz w:val="28"/>
          <w:szCs w:val="28"/>
        </w:rPr>
        <w:t xml:space="preserve"> </w:t>
      </w:r>
      <w:r w:rsidRPr="00202145">
        <w:rPr>
          <w:rFonts w:cs="B Nazanin" w:hint="cs"/>
          <w:sz w:val="28"/>
          <w:szCs w:val="28"/>
          <w:rtl/>
        </w:rPr>
        <w:t>مي</w:t>
      </w:r>
      <w:r>
        <w:rPr>
          <w:rFonts w:cs="B Nazanin" w:hint="cs"/>
          <w:sz w:val="28"/>
          <w:szCs w:val="28"/>
          <w:rtl/>
        </w:rPr>
        <w:softHyphen/>
      </w:r>
      <w:r w:rsidRPr="00202145">
        <w:rPr>
          <w:rFonts w:cs="B Nazanin" w:hint="cs"/>
          <w:sz w:val="28"/>
          <w:szCs w:val="28"/>
          <w:rtl/>
        </w:rPr>
        <w:t>باشد</w:t>
      </w:r>
      <w:r w:rsidRPr="00202145">
        <w:rPr>
          <w:rFonts w:cs="B Nazanin"/>
          <w:sz w:val="28"/>
          <w:szCs w:val="28"/>
        </w:rPr>
        <w:t>.</w:t>
      </w:r>
    </w:p>
    <w:p w:rsidR="00225AD2" w:rsidRDefault="00225AD2" w:rsidP="00225AD2">
      <w:pPr>
        <w:autoSpaceDE w:val="0"/>
        <w:autoSpaceDN w:val="0"/>
        <w:adjustRightInd w:val="0"/>
        <w:spacing w:after="0" w:line="240" w:lineRule="auto"/>
        <w:jc w:val="both"/>
        <w:rPr>
          <w:rFonts w:cs="B Nazanin"/>
          <w:sz w:val="28"/>
          <w:szCs w:val="28"/>
          <w:rtl/>
        </w:rPr>
      </w:pPr>
      <w:r w:rsidRPr="00121A38">
        <w:rPr>
          <w:rFonts w:cs="B Nazanin" w:hint="cs"/>
          <w:sz w:val="28"/>
          <w:szCs w:val="28"/>
          <w:rtl/>
        </w:rPr>
        <w:t>اشرفی و فهیمی</w:t>
      </w:r>
      <w:r>
        <w:rPr>
          <w:rFonts w:cs="B Nazanin"/>
          <w:sz w:val="28"/>
          <w:szCs w:val="28"/>
          <w:rtl/>
        </w:rPr>
        <w:softHyphen/>
      </w:r>
      <w:r w:rsidRPr="00121A38">
        <w:rPr>
          <w:rFonts w:cs="B Nazanin" w:hint="cs"/>
          <w:sz w:val="28"/>
          <w:szCs w:val="28"/>
          <w:rtl/>
        </w:rPr>
        <w:t>فر (1390)</w:t>
      </w:r>
      <w:r>
        <w:rPr>
          <w:rFonts w:cs="B Nazanin" w:hint="cs"/>
          <w:sz w:val="28"/>
          <w:szCs w:val="28"/>
          <w:rtl/>
        </w:rPr>
        <w:t xml:space="preserve"> طی مطالعه</w:t>
      </w:r>
      <w:r>
        <w:rPr>
          <w:rFonts w:cs="B Nazanin" w:hint="cs"/>
          <w:sz w:val="28"/>
          <w:szCs w:val="28"/>
          <w:rtl/>
        </w:rPr>
        <w:softHyphen/>
        <w:t xml:space="preserve">ای </w:t>
      </w:r>
      <w:r w:rsidRPr="00186352">
        <w:rPr>
          <w:rFonts w:cs="B Nazanin" w:hint="cs"/>
          <w:sz w:val="28"/>
          <w:szCs w:val="28"/>
          <w:rtl/>
        </w:rPr>
        <w:t>به</w:t>
      </w:r>
      <w:r w:rsidRPr="00186352">
        <w:rPr>
          <w:rFonts w:cs="B Nazanin"/>
          <w:sz w:val="28"/>
          <w:szCs w:val="28"/>
        </w:rPr>
        <w:t xml:space="preserve"> </w:t>
      </w:r>
      <w:r w:rsidRPr="00186352">
        <w:rPr>
          <w:rFonts w:cs="B Nazanin" w:hint="cs"/>
          <w:sz w:val="28"/>
          <w:szCs w:val="28"/>
          <w:rtl/>
        </w:rPr>
        <w:t>بررسی</w:t>
      </w:r>
      <w:r w:rsidRPr="00186352">
        <w:rPr>
          <w:rFonts w:cs="B Nazanin"/>
          <w:sz w:val="28"/>
          <w:szCs w:val="28"/>
        </w:rPr>
        <w:t xml:space="preserve"> </w:t>
      </w:r>
      <w:r w:rsidRPr="00186352">
        <w:rPr>
          <w:rFonts w:cs="B Nazanin" w:hint="cs"/>
          <w:sz w:val="28"/>
          <w:szCs w:val="28"/>
          <w:rtl/>
        </w:rPr>
        <w:t>و</w:t>
      </w:r>
      <w:r w:rsidRPr="00186352">
        <w:rPr>
          <w:rFonts w:cs="B Nazanin"/>
          <w:sz w:val="28"/>
          <w:szCs w:val="28"/>
        </w:rPr>
        <w:t xml:space="preserve"> </w:t>
      </w:r>
      <w:r w:rsidRPr="00186352">
        <w:rPr>
          <w:rFonts w:cs="B Nazanin" w:hint="cs"/>
          <w:sz w:val="28"/>
          <w:szCs w:val="28"/>
          <w:rtl/>
        </w:rPr>
        <w:t>مقایسه</w:t>
      </w:r>
      <w:r w:rsidRPr="00186352">
        <w:rPr>
          <w:rFonts w:cs="B Nazanin"/>
          <w:sz w:val="28"/>
          <w:szCs w:val="28"/>
        </w:rPr>
        <w:t xml:space="preserve"> </w:t>
      </w:r>
      <w:r w:rsidRPr="00186352">
        <w:rPr>
          <w:rFonts w:cs="B Nazanin" w:hint="cs"/>
          <w:sz w:val="28"/>
          <w:szCs w:val="28"/>
          <w:rtl/>
        </w:rPr>
        <w:t>شاخص</w:t>
      </w:r>
      <w:r>
        <w:rPr>
          <w:rFonts w:cs="B Nazanin"/>
          <w:sz w:val="28"/>
          <w:szCs w:val="28"/>
          <w:rtl/>
        </w:rPr>
        <w:softHyphen/>
      </w:r>
      <w:r w:rsidRPr="00186352">
        <w:rPr>
          <w:rFonts w:cs="B Nazanin" w:hint="cs"/>
          <w:sz w:val="28"/>
          <w:szCs w:val="28"/>
          <w:rtl/>
        </w:rPr>
        <w:t>های</w:t>
      </w:r>
      <w:r w:rsidRPr="00186352">
        <w:rPr>
          <w:rFonts w:cs="B Nazanin"/>
          <w:sz w:val="28"/>
          <w:szCs w:val="28"/>
        </w:rPr>
        <w:t xml:space="preserve"> </w:t>
      </w:r>
      <w:r w:rsidRPr="00186352">
        <w:rPr>
          <w:rFonts w:cs="B Nazanin" w:hint="cs"/>
          <w:sz w:val="28"/>
          <w:szCs w:val="28"/>
          <w:rtl/>
        </w:rPr>
        <w:t>مرتبط</w:t>
      </w:r>
      <w:r w:rsidRPr="00186352">
        <w:rPr>
          <w:rFonts w:cs="B Nazanin"/>
          <w:sz w:val="28"/>
          <w:szCs w:val="28"/>
        </w:rPr>
        <w:t xml:space="preserve"> </w:t>
      </w:r>
      <w:r w:rsidRPr="00186352">
        <w:rPr>
          <w:rFonts w:cs="B Nazanin" w:hint="cs"/>
          <w:sz w:val="28"/>
          <w:szCs w:val="28"/>
          <w:rtl/>
        </w:rPr>
        <w:t>با</w:t>
      </w:r>
      <w:r w:rsidRPr="00186352">
        <w:rPr>
          <w:rFonts w:cs="B Nazanin"/>
          <w:sz w:val="28"/>
          <w:szCs w:val="28"/>
        </w:rPr>
        <w:t xml:space="preserve"> </w:t>
      </w:r>
      <w:r w:rsidRPr="00186352">
        <w:rPr>
          <w:rFonts w:cs="B Nazanin" w:hint="cs"/>
          <w:sz w:val="28"/>
          <w:szCs w:val="28"/>
          <w:rtl/>
        </w:rPr>
        <w:t>بهبود</w:t>
      </w:r>
      <w:r w:rsidRPr="00186352">
        <w:rPr>
          <w:rFonts w:cs="B Nazanin"/>
          <w:sz w:val="28"/>
          <w:szCs w:val="28"/>
        </w:rPr>
        <w:t xml:space="preserve"> </w:t>
      </w:r>
      <w:r w:rsidRPr="00186352">
        <w:rPr>
          <w:rFonts w:cs="B Nazanin" w:hint="cs"/>
          <w:sz w:val="28"/>
          <w:szCs w:val="28"/>
          <w:rtl/>
        </w:rPr>
        <w:t>فضای</w:t>
      </w:r>
      <w:r w:rsidRPr="00186352">
        <w:rPr>
          <w:rFonts w:cs="B Nazanin"/>
          <w:sz w:val="28"/>
          <w:szCs w:val="28"/>
        </w:rPr>
        <w:t xml:space="preserve"> </w:t>
      </w:r>
      <w:r w:rsidRPr="00186352">
        <w:rPr>
          <w:rFonts w:cs="B Nazanin" w:hint="cs"/>
          <w:sz w:val="28"/>
          <w:szCs w:val="28"/>
          <w:rtl/>
        </w:rPr>
        <w:t>کسب</w:t>
      </w:r>
      <w:r w:rsidRPr="00186352">
        <w:rPr>
          <w:rFonts w:cs="B Nazanin"/>
          <w:sz w:val="28"/>
          <w:szCs w:val="28"/>
        </w:rPr>
        <w:t xml:space="preserve"> </w:t>
      </w:r>
      <w:r w:rsidRPr="00186352">
        <w:rPr>
          <w:rFonts w:cs="B Nazanin" w:hint="cs"/>
          <w:sz w:val="28"/>
          <w:szCs w:val="28"/>
          <w:rtl/>
        </w:rPr>
        <w:t>و</w:t>
      </w:r>
      <w:r w:rsidRPr="00186352">
        <w:rPr>
          <w:rFonts w:cs="B Nazanin"/>
          <w:sz w:val="28"/>
          <w:szCs w:val="28"/>
        </w:rPr>
        <w:t xml:space="preserve"> </w:t>
      </w:r>
      <w:r w:rsidRPr="00186352">
        <w:rPr>
          <w:rFonts w:cs="B Nazanin" w:hint="cs"/>
          <w:sz w:val="28"/>
          <w:szCs w:val="28"/>
          <w:rtl/>
        </w:rPr>
        <w:t>کار</w:t>
      </w:r>
      <w:r w:rsidRPr="00186352">
        <w:rPr>
          <w:rFonts w:cs="B Nazanin"/>
          <w:sz w:val="28"/>
          <w:szCs w:val="28"/>
        </w:rPr>
        <w:t xml:space="preserve"> </w:t>
      </w:r>
      <w:r w:rsidRPr="00186352">
        <w:rPr>
          <w:rFonts w:cs="B Nazanin" w:hint="cs"/>
          <w:sz w:val="28"/>
          <w:szCs w:val="28"/>
          <w:rtl/>
        </w:rPr>
        <w:t>بین</w:t>
      </w:r>
      <w:r>
        <w:rPr>
          <w:rFonts w:cs="B Nazanin" w:hint="cs"/>
          <w:sz w:val="28"/>
          <w:szCs w:val="28"/>
          <w:rtl/>
        </w:rPr>
        <w:t xml:space="preserve"> </w:t>
      </w:r>
      <w:r w:rsidRPr="00186352">
        <w:rPr>
          <w:rFonts w:cs="B Nazanin" w:hint="cs"/>
          <w:sz w:val="28"/>
          <w:szCs w:val="28"/>
          <w:rtl/>
        </w:rPr>
        <w:t>ایران</w:t>
      </w:r>
      <w:r w:rsidRPr="00186352">
        <w:rPr>
          <w:rFonts w:cs="B Nazanin"/>
          <w:sz w:val="28"/>
          <w:szCs w:val="28"/>
        </w:rPr>
        <w:t xml:space="preserve"> </w:t>
      </w:r>
      <w:r>
        <w:rPr>
          <w:rFonts w:cs="B Nazanin" w:hint="cs"/>
          <w:sz w:val="28"/>
          <w:szCs w:val="28"/>
          <w:rtl/>
        </w:rPr>
        <w:t xml:space="preserve">و </w:t>
      </w:r>
      <w:r w:rsidRPr="00186352">
        <w:rPr>
          <w:rFonts w:cs="B Nazanin" w:hint="cs"/>
          <w:sz w:val="28"/>
          <w:szCs w:val="28"/>
          <w:rtl/>
        </w:rPr>
        <w:t>کشورهای</w:t>
      </w:r>
      <w:r w:rsidRPr="00186352">
        <w:rPr>
          <w:rFonts w:cs="B Nazanin"/>
          <w:sz w:val="28"/>
          <w:szCs w:val="28"/>
        </w:rPr>
        <w:t xml:space="preserve"> </w:t>
      </w:r>
      <w:r w:rsidRPr="00186352">
        <w:rPr>
          <w:rFonts w:cs="B Nazanin" w:hint="cs"/>
          <w:sz w:val="28"/>
          <w:szCs w:val="28"/>
          <w:rtl/>
        </w:rPr>
        <w:t>همسایه</w:t>
      </w:r>
      <w:r w:rsidRPr="00186352">
        <w:rPr>
          <w:rFonts w:cs="B Nazanin"/>
          <w:sz w:val="28"/>
          <w:szCs w:val="28"/>
        </w:rPr>
        <w:t xml:space="preserve"> </w:t>
      </w:r>
      <w:r w:rsidRPr="00186352">
        <w:rPr>
          <w:rFonts w:cs="B Nazanin" w:hint="cs"/>
          <w:sz w:val="28"/>
          <w:szCs w:val="28"/>
          <w:rtl/>
        </w:rPr>
        <w:t>پرداخت</w:t>
      </w:r>
      <w:r>
        <w:rPr>
          <w:rFonts w:cs="B Nazanin" w:hint="cs"/>
          <w:sz w:val="28"/>
          <w:szCs w:val="28"/>
          <w:rtl/>
        </w:rPr>
        <w:t xml:space="preserve">ند. بر این اساس </w:t>
      </w:r>
      <w:r w:rsidRPr="00873948">
        <w:rPr>
          <w:rFonts w:cs="B Nazanin" w:hint="cs"/>
          <w:sz w:val="28"/>
          <w:szCs w:val="28"/>
          <w:rtl/>
        </w:rPr>
        <w:t>شاخص</w:t>
      </w:r>
      <w:r>
        <w:rPr>
          <w:rFonts w:cs="B Nazanin" w:hint="cs"/>
          <w:sz w:val="28"/>
          <w:szCs w:val="28"/>
          <w:rtl/>
        </w:rPr>
        <w:softHyphen/>
      </w:r>
      <w:r w:rsidRPr="00873948">
        <w:rPr>
          <w:rFonts w:cs="B Nazanin" w:hint="cs"/>
          <w:sz w:val="28"/>
          <w:szCs w:val="28"/>
          <w:rtl/>
        </w:rPr>
        <w:t>های</w:t>
      </w:r>
      <w:r w:rsidRPr="00873948">
        <w:rPr>
          <w:rFonts w:cs="B Nazanin"/>
          <w:sz w:val="28"/>
          <w:szCs w:val="28"/>
        </w:rPr>
        <w:t xml:space="preserve"> </w:t>
      </w:r>
      <w:r w:rsidRPr="00873948">
        <w:rPr>
          <w:rFonts w:cs="B Nazanin" w:hint="cs"/>
          <w:sz w:val="28"/>
          <w:szCs w:val="28"/>
          <w:rtl/>
        </w:rPr>
        <w:t>الزام</w:t>
      </w:r>
      <w:r>
        <w:rPr>
          <w:rFonts w:cs="B Nazanin" w:hint="cs"/>
          <w:sz w:val="28"/>
          <w:szCs w:val="28"/>
          <w:rtl/>
        </w:rPr>
        <w:softHyphen/>
      </w:r>
      <w:r w:rsidRPr="00873948">
        <w:rPr>
          <w:rFonts w:cs="B Nazanin" w:hint="cs"/>
          <w:sz w:val="28"/>
          <w:szCs w:val="28"/>
          <w:rtl/>
        </w:rPr>
        <w:t>آور</w:t>
      </w:r>
      <w:r w:rsidRPr="00873948">
        <w:rPr>
          <w:rFonts w:cs="B Nazanin"/>
          <w:sz w:val="28"/>
          <w:szCs w:val="28"/>
        </w:rPr>
        <w:t xml:space="preserve"> </w:t>
      </w:r>
      <w:r w:rsidRPr="00873948">
        <w:rPr>
          <w:rFonts w:cs="B Nazanin" w:hint="cs"/>
          <w:sz w:val="28"/>
          <w:szCs w:val="28"/>
          <w:rtl/>
        </w:rPr>
        <w:t>بودن</w:t>
      </w:r>
      <w:r w:rsidRPr="00873948">
        <w:rPr>
          <w:rFonts w:cs="B Nazanin"/>
          <w:sz w:val="28"/>
          <w:szCs w:val="28"/>
        </w:rPr>
        <w:t xml:space="preserve"> </w:t>
      </w:r>
      <w:r w:rsidRPr="00873948">
        <w:rPr>
          <w:rFonts w:cs="B Nazanin" w:hint="cs"/>
          <w:sz w:val="28"/>
          <w:szCs w:val="28"/>
          <w:rtl/>
        </w:rPr>
        <w:t>اجرای</w:t>
      </w:r>
      <w:r w:rsidRPr="00873948">
        <w:rPr>
          <w:rFonts w:cs="B Nazanin"/>
          <w:sz w:val="28"/>
          <w:szCs w:val="28"/>
        </w:rPr>
        <w:t xml:space="preserve"> </w:t>
      </w:r>
      <w:r w:rsidRPr="00873948">
        <w:rPr>
          <w:rFonts w:cs="B Nazanin" w:hint="cs"/>
          <w:sz w:val="28"/>
          <w:szCs w:val="28"/>
          <w:rtl/>
        </w:rPr>
        <w:t>قراردادها،</w:t>
      </w:r>
      <w:r w:rsidRPr="00873948">
        <w:rPr>
          <w:rFonts w:cs="B Nazanin"/>
          <w:sz w:val="28"/>
          <w:szCs w:val="28"/>
        </w:rPr>
        <w:t xml:space="preserve"> </w:t>
      </w:r>
      <w:r w:rsidRPr="00873948">
        <w:rPr>
          <w:rFonts w:cs="B Nazanin" w:hint="cs"/>
          <w:sz w:val="28"/>
          <w:szCs w:val="28"/>
          <w:rtl/>
        </w:rPr>
        <w:t>شروع</w:t>
      </w:r>
      <w:r w:rsidRPr="00873948">
        <w:rPr>
          <w:rFonts w:cs="B Nazanin"/>
          <w:sz w:val="28"/>
          <w:szCs w:val="28"/>
        </w:rPr>
        <w:t xml:space="preserve"> </w:t>
      </w:r>
      <w:r w:rsidRPr="00873948">
        <w:rPr>
          <w:rFonts w:cs="B Nazanin" w:hint="cs"/>
          <w:sz w:val="28"/>
          <w:szCs w:val="28"/>
          <w:rtl/>
        </w:rPr>
        <w:t>یک</w:t>
      </w:r>
      <w:r w:rsidRPr="00873948">
        <w:rPr>
          <w:rFonts w:cs="B Nazanin"/>
          <w:sz w:val="28"/>
          <w:szCs w:val="28"/>
        </w:rPr>
        <w:t xml:space="preserve"> </w:t>
      </w:r>
      <w:r w:rsidRPr="00873948">
        <w:rPr>
          <w:rFonts w:cs="B Nazanin" w:hint="cs"/>
          <w:sz w:val="28"/>
          <w:szCs w:val="28"/>
          <w:rtl/>
        </w:rPr>
        <w:t>کسب</w:t>
      </w:r>
      <w:r w:rsidRPr="00873948">
        <w:rPr>
          <w:rFonts w:cs="B Nazanin"/>
          <w:sz w:val="28"/>
          <w:szCs w:val="28"/>
        </w:rPr>
        <w:t xml:space="preserve"> </w:t>
      </w:r>
      <w:r w:rsidRPr="00873948">
        <w:rPr>
          <w:rFonts w:cs="B Nazanin" w:hint="cs"/>
          <w:sz w:val="28"/>
          <w:szCs w:val="28"/>
          <w:rtl/>
        </w:rPr>
        <w:t>و</w:t>
      </w:r>
      <w:r w:rsidRPr="00873948">
        <w:rPr>
          <w:rFonts w:cs="B Nazanin"/>
          <w:sz w:val="28"/>
          <w:szCs w:val="28"/>
        </w:rPr>
        <w:t xml:space="preserve"> </w:t>
      </w:r>
      <w:r w:rsidRPr="00873948">
        <w:rPr>
          <w:rFonts w:cs="B Nazanin" w:hint="cs"/>
          <w:sz w:val="28"/>
          <w:szCs w:val="28"/>
          <w:rtl/>
        </w:rPr>
        <w:t>کار،</w:t>
      </w:r>
      <w:r w:rsidRPr="00873948">
        <w:rPr>
          <w:rFonts w:cs="B Nazanin"/>
          <w:sz w:val="28"/>
          <w:szCs w:val="28"/>
        </w:rPr>
        <w:t xml:space="preserve"> </w:t>
      </w:r>
      <w:r w:rsidRPr="00873948">
        <w:rPr>
          <w:rFonts w:cs="B Nazanin" w:hint="cs"/>
          <w:sz w:val="28"/>
          <w:szCs w:val="28"/>
          <w:rtl/>
        </w:rPr>
        <w:t>اخذ</w:t>
      </w:r>
      <w:r w:rsidRPr="00873948">
        <w:rPr>
          <w:rFonts w:cs="B Nazanin"/>
          <w:sz w:val="28"/>
          <w:szCs w:val="28"/>
        </w:rPr>
        <w:t xml:space="preserve"> </w:t>
      </w:r>
      <w:r w:rsidRPr="00873948">
        <w:rPr>
          <w:rFonts w:cs="B Nazanin" w:hint="cs"/>
          <w:sz w:val="28"/>
          <w:szCs w:val="28"/>
          <w:rtl/>
        </w:rPr>
        <w:t>اعتبار،</w:t>
      </w:r>
      <w:r w:rsidRPr="00873948">
        <w:rPr>
          <w:rFonts w:cs="B Nazanin"/>
          <w:sz w:val="28"/>
          <w:szCs w:val="28"/>
        </w:rPr>
        <w:t xml:space="preserve"> </w:t>
      </w:r>
      <w:r w:rsidRPr="00873948">
        <w:rPr>
          <w:rFonts w:cs="B Nazanin" w:hint="cs"/>
          <w:sz w:val="28"/>
          <w:szCs w:val="28"/>
          <w:rtl/>
        </w:rPr>
        <w:t>پرداخت</w:t>
      </w:r>
      <w:r w:rsidRPr="00873948">
        <w:rPr>
          <w:rFonts w:cs="B Nazanin"/>
          <w:sz w:val="28"/>
          <w:szCs w:val="28"/>
        </w:rPr>
        <w:t xml:space="preserve"> </w:t>
      </w:r>
      <w:r w:rsidRPr="00873948">
        <w:rPr>
          <w:rFonts w:cs="B Nazanin" w:hint="cs"/>
          <w:sz w:val="28"/>
          <w:szCs w:val="28"/>
          <w:rtl/>
        </w:rPr>
        <w:t>مالیات،</w:t>
      </w:r>
      <w:r>
        <w:rPr>
          <w:rFonts w:cs="B Nazanin" w:hint="cs"/>
          <w:sz w:val="28"/>
          <w:szCs w:val="28"/>
          <w:rtl/>
        </w:rPr>
        <w:t xml:space="preserve"> </w:t>
      </w:r>
      <w:r w:rsidRPr="00873948">
        <w:rPr>
          <w:rFonts w:cs="B Nazanin" w:hint="cs"/>
          <w:sz w:val="28"/>
          <w:szCs w:val="28"/>
          <w:rtl/>
        </w:rPr>
        <w:t>انحلال</w:t>
      </w:r>
      <w:r w:rsidRPr="00873948">
        <w:rPr>
          <w:rFonts w:cs="B Nazanin"/>
          <w:sz w:val="28"/>
          <w:szCs w:val="28"/>
        </w:rPr>
        <w:t xml:space="preserve"> </w:t>
      </w:r>
      <w:r w:rsidRPr="00873948">
        <w:rPr>
          <w:rFonts w:cs="B Nazanin" w:hint="cs"/>
          <w:sz w:val="28"/>
          <w:szCs w:val="28"/>
          <w:rtl/>
        </w:rPr>
        <w:t>یک</w:t>
      </w:r>
      <w:r w:rsidRPr="00873948">
        <w:rPr>
          <w:rFonts w:cs="B Nazanin"/>
          <w:sz w:val="28"/>
          <w:szCs w:val="28"/>
        </w:rPr>
        <w:t xml:space="preserve"> </w:t>
      </w:r>
      <w:r w:rsidRPr="00873948">
        <w:rPr>
          <w:rFonts w:cs="B Nazanin" w:hint="cs"/>
          <w:sz w:val="28"/>
          <w:szCs w:val="28"/>
          <w:rtl/>
        </w:rPr>
        <w:t>فعالیت،</w:t>
      </w:r>
      <w:r w:rsidRPr="00873948">
        <w:rPr>
          <w:rFonts w:cs="B Nazanin"/>
          <w:sz w:val="28"/>
          <w:szCs w:val="28"/>
        </w:rPr>
        <w:t xml:space="preserve"> </w:t>
      </w:r>
      <w:r w:rsidRPr="00873948">
        <w:rPr>
          <w:rFonts w:cs="B Nazanin" w:hint="cs"/>
          <w:sz w:val="28"/>
          <w:szCs w:val="28"/>
          <w:rtl/>
        </w:rPr>
        <w:t>تجارت</w:t>
      </w:r>
      <w:r w:rsidRPr="00873948">
        <w:rPr>
          <w:rFonts w:cs="B Nazanin"/>
          <w:sz w:val="28"/>
          <w:szCs w:val="28"/>
        </w:rPr>
        <w:t xml:space="preserve"> </w:t>
      </w:r>
      <w:r w:rsidRPr="00873948">
        <w:rPr>
          <w:rFonts w:cs="B Nazanin" w:hint="cs"/>
          <w:sz w:val="28"/>
          <w:szCs w:val="28"/>
          <w:rtl/>
        </w:rPr>
        <w:t>برون</w:t>
      </w:r>
      <w:r>
        <w:rPr>
          <w:rFonts w:cs="B Nazanin"/>
          <w:sz w:val="28"/>
          <w:szCs w:val="28"/>
          <w:rtl/>
        </w:rPr>
        <w:softHyphen/>
      </w:r>
      <w:r w:rsidRPr="00873948">
        <w:rPr>
          <w:rFonts w:cs="B Nazanin" w:hint="cs"/>
          <w:sz w:val="28"/>
          <w:szCs w:val="28"/>
          <w:rtl/>
        </w:rPr>
        <w:t>مرزی،</w:t>
      </w:r>
      <w:r w:rsidRPr="00873948">
        <w:rPr>
          <w:rFonts w:cs="B Nazanin"/>
          <w:sz w:val="28"/>
          <w:szCs w:val="28"/>
        </w:rPr>
        <w:t xml:space="preserve"> </w:t>
      </w:r>
      <w:r w:rsidRPr="00873948">
        <w:rPr>
          <w:rFonts w:cs="B Nazanin" w:hint="cs"/>
          <w:sz w:val="28"/>
          <w:szCs w:val="28"/>
          <w:rtl/>
        </w:rPr>
        <w:t>ثبت</w:t>
      </w:r>
      <w:r w:rsidRPr="00873948">
        <w:rPr>
          <w:rFonts w:cs="B Nazanin"/>
          <w:sz w:val="28"/>
          <w:szCs w:val="28"/>
        </w:rPr>
        <w:t xml:space="preserve"> </w:t>
      </w:r>
      <w:r w:rsidRPr="00873948">
        <w:rPr>
          <w:rFonts w:cs="B Nazanin" w:hint="cs"/>
          <w:sz w:val="28"/>
          <w:szCs w:val="28"/>
          <w:rtl/>
        </w:rPr>
        <w:t>و</w:t>
      </w:r>
      <w:r w:rsidRPr="00873948">
        <w:rPr>
          <w:rFonts w:cs="B Nazanin"/>
          <w:sz w:val="28"/>
          <w:szCs w:val="28"/>
        </w:rPr>
        <w:t xml:space="preserve"> </w:t>
      </w:r>
      <w:r w:rsidRPr="00873948">
        <w:rPr>
          <w:rFonts w:cs="B Nazanin" w:hint="cs"/>
          <w:sz w:val="28"/>
          <w:szCs w:val="28"/>
          <w:rtl/>
        </w:rPr>
        <w:t>انتقال</w:t>
      </w:r>
      <w:r w:rsidRPr="00873948">
        <w:rPr>
          <w:rFonts w:cs="B Nazanin"/>
          <w:sz w:val="28"/>
          <w:szCs w:val="28"/>
        </w:rPr>
        <w:t xml:space="preserve"> </w:t>
      </w:r>
      <w:r w:rsidRPr="00873948">
        <w:rPr>
          <w:rFonts w:cs="B Nazanin" w:hint="cs"/>
          <w:sz w:val="28"/>
          <w:szCs w:val="28"/>
          <w:rtl/>
        </w:rPr>
        <w:t>مالکیت،</w:t>
      </w:r>
      <w:r w:rsidRPr="00873948">
        <w:rPr>
          <w:rFonts w:cs="B Nazanin"/>
          <w:sz w:val="28"/>
          <w:szCs w:val="28"/>
        </w:rPr>
        <w:t xml:space="preserve"> </w:t>
      </w:r>
      <w:r w:rsidRPr="00873948">
        <w:rPr>
          <w:rFonts w:cs="B Nazanin" w:hint="cs"/>
          <w:sz w:val="28"/>
          <w:szCs w:val="28"/>
          <w:rtl/>
        </w:rPr>
        <w:t>اخذ</w:t>
      </w:r>
      <w:r w:rsidRPr="00873948">
        <w:rPr>
          <w:rFonts w:cs="B Nazanin"/>
          <w:sz w:val="28"/>
          <w:szCs w:val="28"/>
        </w:rPr>
        <w:t xml:space="preserve"> </w:t>
      </w:r>
      <w:r w:rsidRPr="00873948">
        <w:rPr>
          <w:rFonts w:cs="B Nazanin" w:hint="cs"/>
          <w:sz w:val="28"/>
          <w:szCs w:val="28"/>
          <w:rtl/>
        </w:rPr>
        <w:t>مجوز</w:t>
      </w:r>
      <w:r w:rsidRPr="00873948">
        <w:rPr>
          <w:rFonts w:cs="B Nazanin"/>
          <w:sz w:val="28"/>
          <w:szCs w:val="28"/>
        </w:rPr>
        <w:t xml:space="preserve"> </w:t>
      </w:r>
      <w:r w:rsidRPr="00873948">
        <w:rPr>
          <w:rFonts w:cs="B Nazanin" w:hint="cs"/>
          <w:sz w:val="28"/>
          <w:szCs w:val="28"/>
          <w:rtl/>
        </w:rPr>
        <w:t>و</w:t>
      </w:r>
      <w:r w:rsidRPr="00873948">
        <w:rPr>
          <w:rFonts w:cs="B Nazanin"/>
          <w:sz w:val="28"/>
          <w:szCs w:val="28"/>
        </w:rPr>
        <w:t xml:space="preserve"> </w:t>
      </w:r>
      <w:r w:rsidRPr="00873948">
        <w:rPr>
          <w:rFonts w:cs="B Nazanin" w:hint="cs"/>
          <w:sz w:val="28"/>
          <w:szCs w:val="28"/>
          <w:rtl/>
        </w:rPr>
        <w:t>و</w:t>
      </w:r>
      <w:r w:rsidRPr="00873948">
        <w:rPr>
          <w:rFonts w:cs="B Nazanin"/>
          <w:sz w:val="28"/>
          <w:szCs w:val="28"/>
        </w:rPr>
        <w:t xml:space="preserve"> </w:t>
      </w:r>
      <w:r w:rsidRPr="00873948">
        <w:rPr>
          <w:rFonts w:cs="B Nazanin" w:hint="cs"/>
          <w:sz w:val="28"/>
          <w:szCs w:val="28"/>
          <w:rtl/>
        </w:rPr>
        <w:t>در</w:t>
      </w:r>
      <w:r w:rsidRPr="00873948">
        <w:rPr>
          <w:rFonts w:cs="B Nazanin"/>
          <w:sz w:val="28"/>
          <w:szCs w:val="28"/>
        </w:rPr>
        <w:t xml:space="preserve"> </w:t>
      </w:r>
      <w:r w:rsidRPr="00873948">
        <w:rPr>
          <w:rFonts w:cs="B Nazanin" w:hint="cs"/>
          <w:sz w:val="28"/>
          <w:szCs w:val="28"/>
          <w:rtl/>
        </w:rPr>
        <w:t>نهایت</w:t>
      </w:r>
      <w:r w:rsidRPr="00873948">
        <w:rPr>
          <w:rFonts w:cs="B Nazanin"/>
          <w:sz w:val="28"/>
          <w:szCs w:val="28"/>
        </w:rPr>
        <w:t xml:space="preserve"> </w:t>
      </w:r>
      <w:r w:rsidRPr="00873948">
        <w:rPr>
          <w:rFonts w:cs="B Nazanin" w:hint="cs"/>
          <w:sz w:val="28"/>
          <w:szCs w:val="28"/>
          <w:rtl/>
        </w:rPr>
        <w:t>شاخص</w:t>
      </w:r>
      <w:r w:rsidRPr="00873948">
        <w:rPr>
          <w:rFonts w:cs="B Nazanin"/>
          <w:sz w:val="28"/>
          <w:szCs w:val="28"/>
        </w:rPr>
        <w:t xml:space="preserve"> </w:t>
      </w:r>
      <w:r w:rsidRPr="00873948">
        <w:rPr>
          <w:rFonts w:cs="B Nazanin" w:hint="cs"/>
          <w:sz w:val="28"/>
          <w:szCs w:val="28"/>
          <w:rtl/>
        </w:rPr>
        <w:t>حمایت</w:t>
      </w:r>
      <w:r>
        <w:rPr>
          <w:rFonts w:cs="B Nazanin" w:hint="cs"/>
          <w:sz w:val="28"/>
          <w:szCs w:val="28"/>
          <w:rtl/>
        </w:rPr>
        <w:t xml:space="preserve"> </w:t>
      </w:r>
      <w:r w:rsidRPr="00873948">
        <w:rPr>
          <w:rFonts w:cs="B Nazanin" w:hint="cs"/>
          <w:sz w:val="28"/>
          <w:szCs w:val="28"/>
          <w:rtl/>
        </w:rPr>
        <w:t>از</w:t>
      </w:r>
      <w:r w:rsidRPr="00873948">
        <w:rPr>
          <w:rFonts w:cs="B Nazanin"/>
          <w:sz w:val="28"/>
          <w:szCs w:val="28"/>
        </w:rPr>
        <w:t xml:space="preserve"> </w:t>
      </w:r>
      <w:r w:rsidRPr="00873948">
        <w:rPr>
          <w:rFonts w:cs="B Nazanin" w:hint="cs"/>
          <w:sz w:val="28"/>
          <w:szCs w:val="28"/>
          <w:rtl/>
        </w:rPr>
        <w:t>سرمایه</w:t>
      </w:r>
      <w:r>
        <w:rPr>
          <w:rFonts w:cs="B Nazanin"/>
          <w:sz w:val="28"/>
          <w:szCs w:val="28"/>
          <w:rtl/>
        </w:rPr>
        <w:softHyphen/>
      </w:r>
      <w:r w:rsidRPr="00873948">
        <w:rPr>
          <w:rFonts w:cs="B Nazanin" w:hint="cs"/>
          <w:sz w:val="28"/>
          <w:szCs w:val="28"/>
          <w:rtl/>
        </w:rPr>
        <w:t>گذاران</w:t>
      </w:r>
      <w:r w:rsidRPr="00873948">
        <w:rPr>
          <w:rFonts w:cs="B Nazanin"/>
          <w:sz w:val="28"/>
          <w:szCs w:val="28"/>
        </w:rPr>
        <w:t xml:space="preserve"> </w:t>
      </w:r>
      <w:r w:rsidRPr="00873948">
        <w:rPr>
          <w:rFonts w:cs="B Nazanin" w:hint="cs"/>
          <w:sz w:val="28"/>
          <w:szCs w:val="28"/>
          <w:rtl/>
        </w:rPr>
        <w:t>به</w:t>
      </w:r>
      <w:r w:rsidRPr="00873948">
        <w:rPr>
          <w:rFonts w:cs="B Nazanin"/>
          <w:sz w:val="28"/>
          <w:szCs w:val="28"/>
        </w:rPr>
        <w:t xml:space="preserve"> </w:t>
      </w:r>
      <w:r w:rsidRPr="00873948">
        <w:rPr>
          <w:rFonts w:cs="B Nazanin" w:hint="cs"/>
          <w:sz w:val="28"/>
          <w:szCs w:val="28"/>
          <w:rtl/>
        </w:rPr>
        <w:t>ترتیب</w:t>
      </w:r>
      <w:r w:rsidRPr="00873948">
        <w:rPr>
          <w:rFonts w:cs="B Nazanin"/>
          <w:sz w:val="28"/>
          <w:szCs w:val="28"/>
        </w:rPr>
        <w:t xml:space="preserve"> </w:t>
      </w:r>
      <w:r w:rsidRPr="00873948">
        <w:rPr>
          <w:rFonts w:cs="B Nazanin" w:hint="cs"/>
          <w:sz w:val="28"/>
          <w:szCs w:val="28"/>
          <w:rtl/>
        </w:rPr>
        <w:t>ب</w:t>
      </w:r>
      <w:r>
        <w:rPr>
          <w:rFonts w:cs="B Nazanin" w:hint="cs"/>
          <w:sz w:val="28"/>
          <w:szCs w:val="28"/>
          <w:rtl/>
        </w:rPr>
        <w:t>ه</w:t>
      </w:r>
      <w:r>
        <w:rPr>
          <w:rFonts w:cs="B Nazanin" w:hint="cs"/>
          <w:sz w:val="28"/>
          <w:szCs w:val="28"/>
          <w:rtl/>
        </w:rPr>
        <w:softHyphen/>
      </w:r>
      <w:r w:rsidRPr="00873948">
        <w:rPr>
          <w:rFonts w:cs="B Nazanin" w:hint="cs"/>
          <w:sz w:val="28"/>
          <w:szCs w:val="28"/>
          <w:rtl/>
        </w:rPr>
        <w:t>طور</w:t>
      </w:r>
      <w:r w:rsidRPr="00873948">
        <w:rPr>
          <w:rFonts w:cs="B Nazanin"/>
          <w:sz w:val="28"/>
          <w:szCs w:val="28"/>
        </w:rPr>
        <w:t xml:space="preserve"> </w:t>
      </w:r>
      <w:r w:rsidRPr="00873948">
        <w:rPr>
          <w:rFonts w:cs="B Nazanin" w:hint="cs"/>
          <w:sz w:val="28"/>
          <w:szCs w:val="28"/>
          <w:rtl/>
        </w:rPr>
        <w:t>میانگین</w:t>
      </w:r>
      <w:r w:rsidRPr="00873948">
        <w:rPr>
          <w:rFonts w:cs="B Nazanin"/>
          <w:sz w:val="28"/>
          <w:szCs w:val="28"/>
        </w:rPr>
        <w:t xml:space="preserve"> </w:t>
      </w:r>
      <w:r w:rsidRPr="00873948">
        <w:rPr>
          <w:rFonts w:cs="B Nazanin" w:hint="cs"/>
          <w:sz w:val="28"/>
          <w:szCs w:val="28"/>
          <w:rtl/>
        </w:rPr>
        <w:t>دارای</w:t>
      </w:r>
      <w:r w:rsidRPr="00873948">
        <w:rPr>
          <w:rFonts w:cs="B Nazanin"/>
          <w:sz w:val="28"/>
          <w:szCs w:val="28"/>
        </w:rPr>
        <w:t xml:space="preserve"> </w:t>
      </w:r>
      <w:r w:rsidRPr="00873948">
        <w:rPr>
          <w:rFonts w:cs="B Nazanin" w:hint="cs"/>
          <w:sz w:val="28"/>
          <w:szCs w:val="28"/>
          <w:rtl/>
        </w:rPr>
        <w:t>کمترین</w:t>
      </w:r>
      <w:r w:rsidRPr="00873948">
        <w:rPr>
          <w:rFonts w:cs="B Nazanin"/>
          <w:sz w:val="28"/>
          <w:szCs w:val="28"/>
        </w:rPr>
        <w:t xml:space="preserve"> </w:t>
      </w:r>
      <w:r w:rsidRPr="00873948">
        <w:rPr>
          <w:rFonts w:cs="B Nazanin" w:hint="cs"/>
          <w:sz w:val="28"/>
          <w:szCs w:val="28"/>
          <w:rtl/>
        </w:rPr>
        <w:t>میزان</w:t>
      </w:r>
      <w:r w:rsidRPr="00873948">
        <w:rPr>
          <w:rFonts w:cs="B Nazanin"/>
          <w:sz w:val="28"/>
          <w:szCs w:val="28"/>
        </w:rPr>
        <w:t xml:space="preserve"> </w:t>
      </w:r>
      <w:r w:rsidRPr="00873948">
        <w:rPr>
          <w:rFonts w:cs="B Nazanin" w:hint="cs"/>
          <w:sz w:val="28"/>
          <w:szCs w:val="28"/>
          <w:rtl/>
        </w:rPr>
        <w:t>رتبه</w:t>
      </w:r>
      <w:r w:rsidRPr="00873948">
        <w:rPr>
          <w:rFonts w:cs="B Nazanin"/>
          <w:sz w:val="28"/>
          <w:szCs w:val="28"/>
        </w:rPr>
        <w:t xml:space="preserve"> </w:t>
      </w:r>
      <w:r w:rsidRPr="00873948">
        <w:rPr>
          <w:rFonts w:cs="B Nazanin" w:hint="cs"/>
          <w:sz w:val="28"/>
          <w:szCs w:val="28"/>
          <w:rtl/>
        </w:rPr>
        <w:t>در</w:t>
      </w:r>
      <w:r w:rsidRPr="00873948">
        <w:rPr>
          <w:rFonts w:cs="B Nazanin"/>
          <w:sz w:val="28"/>
          <w:szCs w:val="28"/>
        </w:rPr>
        <w:t xml:space="preserve"> </w:t>
      </w:r>
      <w:r w:rsidRPr="00873948">
        <w:rPr>
          <w:rFonts w:cs="B Nazanin" w:hint="cs"/>
          <w:sz w:val="28"/>
          <w:szCs w:val="28"/>
          <w:rtl/>
        </w:rPr>
        <w:t>کشور</w:t>
      </w:r>
      <w:r w:rsidRPr="00873948">
        <w:rPr>
          <w:rFonts w:cs="B Nazanin"/>
          <w:sz w:val="28"/>
          <w:szCs w:val="28"/>
        </w:rPr>
        <w:t xml:space="preserve"> </w:t>
      </w:r>
      <w:r w:rsidRPr="00873948">
        <w:rPr>
          <w:rFonts w:cs="B Nazanin" w:hint="cs"/>
          <w:sz w:val="28"/>
          <w:szCs w:val="28"/>
          <w:rtl/>
        </w:rPr>
        <w:t>ایران</w:t>
      </w:r>
      <w:r w:rsidRPr="00873948">
        <w:rPr>
          <w:rFonts w:cs="B Nazanin"/>
          <w:sz w:val="28"/>
          <w:szCs w:val="28"/>
        </w:rPr>
        <w:t xml:space="preserve"> </w:t>
      </w:r>
      <w:r w:rsidRPr="00873948">
        <w:rPr>
          <w:rFonts w:cs="B Nazanin" w:hint="cs"/>
          <w:sz w:val="28"/>
          <w:szCs w:val="28"/>
          <w:rtl/>
        </w:rPr>
        <w:t>بوده</w:t>
      </w:r>
      <w:r>
        <w:rPr>
          <w:rFonts w:cs="B Nazanin" w:hint="cs"/>
          <w:sz w:val="28"/>
          <w:szCs w:val="28"/>
          <w:rtl/>
        </w:rPr>
        <w:softHyphen/>
        <w:t xml:space="preserve">اند. </w:t>
      </w:r>
      <w:r w:rsidRPr="00873948">
        <w:rPr>
          <w:rFonts w:cs="B Nazanin" w:hint="cs"/>
          <w:sz w:val="28"/>
          <w:szCs w:val="28"/>
          <w:rtl/>
        </w:rPr>
        <w:t>ایران</w:t>
      </w:r>
      <w:r w:rsidRPr="00873948">
        <w:rPr>
          <w:rFonts w:cs="B Nazanin"/>
          <w:sz w:val="28"/>
          <w:szCs w:val="28"/>
        </w:rPr>
        <w:t xml:space="preserve"> </w:t>
      </w:r>
      <w:r w:rsidRPr="00873948">
        <w:rPr>
          <w:rFonts w:cs="B Nazanin" w:hint="cs"/>
          <w:sz w:val="28"/>
          <w:szCs w:val="28"/>
          <w:rtl/>
        </w:rPr>
        <w:t>در</w:t>
      </w:r>
      <w:r w:rsidRPr="00873948">
        <w:rPr>
          <w:rFonts w:cs="B Nazanin"/>
          <w:sz w:val="28"/>
          <w:szCs w:val="28"/>
        </w:rPr>
        <w:t xml:space="preserve"> </w:t>
      </w:r>
      <w:r w:rsidRPr="00873948">
        <w:rPr>
          <w:rFonts w:cs="B Nazanin" w:hint="cs"/>
          <w:sz w:val="28"/>
          <w:szCs w:val="28"/>
          <w:rtl/>
        </w:rPr>
        <w:t>رابطه</w:t>
      </w:r>
      <w:r w:rsidRPr="00873948">
        <w:rPr>
          <w:rFonts w:cs="B Nazanin"/>
          <w:sz w:val="28"/>
          <w:szCs w:val="28"/>
        </w:rPr>
        <w:t xml:space="preserve"> </w:t>
      </w:r>
      <w:r w:rsidRPr="00873948">
        <w:rPr>
          <w:rFonts w:cs="B Nazanin" w:hint="cs"/>
          <w:sz w:val="28"/>
          <w:szCs w:val="28"/>
          <w:rtl/>
        </w:rPr>
        <w:t>با</w:t>
      </w:r>
      <w:r w:rsidRPr="00873948">
        <w:rPr>
          <w:rFonts w:cs="B Nazanin"/>
          <w:sz w:val="28"/>
          <w:szCs w:val="28"/>
        </w:rPr>
        <w:t xml:space="preserve"> </w:t>
      </w:r>
      <w:r w:rsidRPr="00873948">
        <w:rPr>
          <w:rFonts w:cs="B Nazanin" w:hint="cs"/>
          <w:sz w:val="28"/>
          <w:szCs w:val="28"/>
          <w:rtl/>
        </w:rPr>
        <w:t>شاخص</w:t>
      </w:r>
      <w:r>
        <w:rPr>
          <w:rFonts w:cs="B Nazanin"/>
          <w:sz w:val="28"/>
          <w:szCs w:val="28"/>
          <w:rtl/>
        </w:rPr>
        <w:softHyphen/>
      </w:r>
      <w:r w:rsidRPr="00873948">
        <w:rPr>
          <w:rFonts w:cs="B Nazanin" w:hint="cs"/>
          <w:sz w:val="28"/>
          <w:szCs w:val="28"/>
          <w:rtl/>
        </w:rPr>
        <w:t>ها</w:t>
      </w:r>
      <w:r w:rsidRPr="00873948">
        <w:rPr>
          <w:rFonts w:cs="B Nazanin"/>
          <w:sz w:val="28"/>
          <w:szCs w:val="28"/>
        </w:rPr>
        <w:t xml:space="preserve"> </w:t>
      </w:r>
      <w:r w:rsidRPr="00873948">
        <w:rPr>
          <w:rFonts w:cs="B Nazanin" w:hint="cs"/>
          <w:sz w:val="28"/>
          <w:szCs w:val="28"/>
          <w:rtl/>
        </w:rPr>
        <w:t>و</w:t>
      </w:r>
      <w:r w:rsidRPr="00873948">
        <w:rPr>
          <w:rFonts w:cs="B Nazanin"/>
          <w:sz w:val="28"/>
          <w:szCs w:val="28"/>
        </w:rPr>
        <w:t xml:space="preserve"> </w:t>
      </w:r>
      <w:r w:rsidRPr="00873948">
        <w:rPr>
          <w:rFonts w:cs="B Nazanin" w:hint="cs"/>
          <w:sz w:val="28"/>
          <w:szCs w:val="28"/>
          <w:rtl/>
        </w:rPr>
        <w:t>عوامل</w:t>
      </w:r>
      <w:r w:rsidRPr="00873948">
        <w:rPr>
          <w:rFonts w:cs="B Nazanin"/>
          <w:sz w:val="28"/>
          <w:szCs w:val="28"/>
        </w:rPr>
        <w:t xml:space="preserve"> </w:t>
      </w:r>
      <w:r w:rsidRPr="00873948">
        <w:rPr>
          <w:rFonts w:cs="B Nazanin" w:hint="cs"/>
          <w:sz w:val="28"/>
          <w:szCs w:val="28"/>
          <w:rtl/>
        </w:rPr>
        <w:t>مرتبط</w:t>
      </w:r>
      <w:r w:rsidRPr="00873948">
        <w:rPr>
          <w:rFonts w:cs="B Nazanin"/>
          <w:sz w:val="28"/>
          <w:szCs w:val="28"/>
        </w:rPr>
        <w:t xml:space="preserve"> </w:t>
      </w:r>
      <w:r w:rsidRPr="00873948">
        <w:rPr>
          <w:rFonts w:cs="B Nazanin" w:hint="cs"/>
          <w:sz w:val="28"/>
          <w:szCs w:val="28"/>
          <w:rtl/>
        </w:rPr>
        <w:t>با</w:t>
      </w:r>
      <w:r w:rsidRPr="00873948">
        <w:rPr>
          <w:rFonts w:cs="B Nazanin"/>
          <w:sz w:val="28"/>
          <w:szCs w:val="28"/>
        </w:rPr>
        <w:t xml:space="preserve"> </w:t>
      </w:r>
      <w:r w:rsidRPr="00873948">
        <w:rPr>
          <w:rFonts w:cs="B Nazanin" w:hint="cs"/>
          <w:sz w:val="28"/>
          <w:szCs w:val="28"/>
          <w:rtl/>
        </w:rPr>
        <w:t>شروع</w:t>
      </w:r>
      <w:r>
        <w:rPr>
          <w:rFonts w:cs="B Nazanin" w:hint="cs"/>
          <w:sz w:val="28"/>
          <w:szCs w:val="28"/>
          <w:rtl/>
        </w:rPr>
        <w:t xml:space="preserve"> </w:t>
      </w:r>
      <w:r w:rsidRPr="00873948">
        <w:rPr>
          <w:rFonts w:cs="B Nazanin" w:hint="cs"/>
          <w:sz w:val="28"/>
          <w:szCs w:val="28"/>
          <w:rtl/>
        </w:rPr>
        <w:t>یک</w:t>
      </w:r>
      <w:r w:rsidRPr="00873948">
        <w:rPr>
          <w:rFonts w:cs="B Nazanin"/>
          <w:sz w:val="28"/>
          <w:szCs w:val="28"/>
        </w:rPr>
        <w:t xml:space="preserve"> </w:t>
      </w:r>
      <w:r w:rsidRPr="00873948">
        <w:rPr>
          <w:rFonts w:cs="B Nazanin" w:hint="cs"/>
          <w:sz w:val="28"/>
          <w:szCs w:val="28"/>
          <w:rtl/>
        </w:rPr>
        <w:t>فرایند</w:t>
      </w:r>
      <w:r w:rsidRPr="00873948">
        <w:rPr>
          <w:rFonts w:cs="B Nazanin"/>
          <w:sz w:val="28"/>
          <w:szCs w:val="28"/>
        </w:rPr>
        <w:t xml:space="preserve"> </w:t>
      </w:r>
      <w:r w:rsidRPr="00873948">
        <w:rPr>
          <w:rFonts w:cs="B Nazanin" w:hint="cs"/>
          <w:sz w:val="28"/>
          <w:szCs w:val="28"/>
          <w:rtl/>
        </w:rPr>
        <w:t>کسب</w:t>
      </w:r>
      <w:r w:rsidRPr="00873948">
        <w:rPr>
          <w:rFonts w:cs="B Nazanin"/>
          <w:sz w:val="28"/>
          <w:szCs w:val="28"/>
        </w:rPr>
        <w:t xml:space="preserve"> </w:t>
      </w:r>
      <w:r w:rsidRPr="00873948">
        <w:rPr>
          <w:rFonts w:cs="B Nazanin" w:hint="cs"/>
          <w:sz w:val="28"/>
          <w:szCs w:val="28"/>
          <w:rtl/>
        </w:rPr>
        <w:t>و</w:t>
      </w:r>
      <w:r w:rsidRPr="00873948">
        <w:rPr>
          <w:rFonts w:cs="B Nazanin"/>
          <w:sz w:val="28"/>
          <w:szCs w:val="28"/>
        </w:rPr>
        <w:t xml:space="preserve"> </w:t>
      </w:r>
      <w:r w:rsidRPr="00873948">
        <w:rPr>
          <w:rFonts w:cs="B Nazanin" w:hint="cs"/>
          <w:sz w:val="28"/>
          <w:szCs w:val="28"/>
          <w:rtl/>
        </w:rPr>
        <w:t>کار</w:t>
      </w:r>
      <w:r w:rsidRPr="00873948">
        <w:rPr>
          <w:rFonts w:cs="B Nazanin"/>
          <w:sz w:val="28"/>
          <w:szCs w:val="28"/>
        </w:rPr>
        <w:t xml:space="preserve"> </w:t>
      </w:r>
      <w:r w:rsidRPr="00873948">
        <w:rPr>
          <w:rFonts w:cs="B Nazanin" w:hint="cs"/>
          <w:sz w:val="28"/>
          <w:szCs w:val="28"/>
          <w:rtl/>
        </w:rPr>
        <w:t>به</w:t>
      </w:r>
      <w:r w:rsidRPr="00873948">
        <w:rPr>
          <w:rFonts w:cs="B Nazanin"/>
          <w:sz w:val="28"/>
          <w:szCs w:val="28"/>
        </w:rPr>
        <w:t xml:space="preserve"> </w:t>
      </w:r>
      <w:r w:rsidRPr="00873948">
        <w:rPr>
          <w:rFonts w:cs="B Nazanin" w:hint="cs"/>
          <w:sz w:val="28"/>
          <w:szCs w:val="28"/>
          <w:rtl/>
        </w:rPr>
        <w:t>خوبی</w:t>
      </w:r>
      <w:r w:rsidRPr="00873948">
        <w:rPr>
          <w:rFonts w:cs="B Nazanin"/>
          <w:sz w:val="28"/>
          <w:szCs w:val="28"/>
        </w:rPr>
        <w:t xml:space="preserve"> </w:t>
      </w:r>
      <w:r w:rsidRPr="00873948">
        <w:rPr>
          <w:rFonts w:cs="B Nazanin" w:hint="cs"/>
          <w:sz w:val="28"/>
          <w:szCs w:val="28"/>
          <w:rtl/>
        </w:rPr>
        <w:t>عمل</w:t>
      </w:r>
      <w:r w:rsidRPr="00873948">
        <w:rPr>
          <w:rFonts w:cs="B Nazanin"/>
          <w:sz w:val="28"/>
          <w:szCs w:val="28"/>
        </w:rPr>
        <w:t xml:space="preserve"> </w:t>
      </w:r>
      <w:r w:rsidRPr="00873948">
        <w:rPr>
          <w:rFonts w:cs="B Nazanin" w:hint="cs"/>
          <w:sz w:val="28"/>
          <w:szCs w:val="28"/>
          <w:rtl/>
        </w:rPr>
        <w:t>نموده،</w:t>
      </w:r>
      <w:r w:rsidRPr="00873948">
        <w:rPr>
          <w:rFonts w:cs="B Nazanin"/>
          <w:sz w:val="28"/>
          <w:szCs w:val="28"/>
        </w:rPr>
        <w:t xml:space="preserve"> </w:t>
      </w:r>
      <w:r w:rsidRPr="00873948">
        <w:rPr>
          <w:rFonts w:cs="B Nazanin" w:hint="cs"/>
          <w:sz w:val="28"/>
          <w:szCs w:val="28"/>
          <w:rtl/>
        </w:rPr>
        <w:t>اما</w:t>
      </w:r>
      <w:r w:rsidRPr="00873948">
        <w:rPr>
          <w:rFonts w:cs="B Nazanin"/>
          <w:sz w:val="28"/>
          <w:szCs w:val="28"/>
        </w:rPr>
        <w:t xml:space="preserve"> </w:t>
      </w:r>
      <w:r w:rsidRPr="00873948">
        <w:rPr>
          <w:rFonts w:cs="B Nazanin" w:hint="cs"/>
          <w:sz w:val="28"/>
          <w:szCs w:val="28"/>
          <w:rtl/>
        </w:rPr>
        <w:t>در</w:t>
      </w:r>
      <w:r w:rsidRPr="00873948">
        <w:rPr>
          <w:rFonts w:cs="B Nazanin"/>
          <w:sz w:val="28"/>
          <w:szCs w:val="28"/>
        </w:rPr>
        <w:t xml:space="preserve"> </w:t>
      </w:r>
      <w:r w:rsidRPr="00873948">
        <w:rPr>
          <w:rFonts w:cs="B Nazanin" w:hint="cs"/>
          <w:sz w:val="28"/>
          <w:szCs w:val="28"/>
          <w:rtl/>
        </w:rPr>
        <w:t>راستای</w:t>
      </w:r>
      <w:r w:rsidRPr="00873948">
        <w:rPr>
          <w:rFonts w:cs="B Nazanin"/>
          <w:sz w:val="28"/>
          <w:szCs w:val="28"/>
        </w:rPr>
        <w:t xml:space="preserve"> </w:t>
      </w:r>
      <w:r w:rsidRPr="00873948">
        <w:rPr>
          <w:rFonts w:cs="B Nazanin" w:hint="cs"/>
          <w:sz w:val="28"/>
          <w:szCs w:val="28"/>
          <w:rtl/>
        </w:rPr>
        <w:t>ادامه</w:t>
      </w:r>
      <w:r w:rsidRPr="00873948">
        <w:rPr>
          <w:rFonts w:cs="B Nazanin"/>
          <w:sz w:val="28"/>
          <w:szCs w:val="28"/>
        </w:rPr>
        <w:t xml:space="preserve"> </w:t>
      </w:r>
      <w:r w:rsidRPr="00873948">
        <w:rPr>
          <w:rFonts w:cs="B Nazanin" w:hint="cs"/>
          <w:sz w:val="28"/>
          <w:szCs w:val="28"/>
          <w:rtl/>
        </w:rPr>
        <w:t>فعالیت</w:t>
      </w:r>
      <w:r w:rsidRPr="00873948">
        <w:rPr>
          <w:rFonts w:cs="B Nazanin"/>
          <w:sz w:val="28"/>
          <w:szCs w:val="28"/>
        </w:rPr>
        <w:t xml:space="preserve"> </w:t>
      </w:r>
      <w:r w:rsidRPr="00873948">
        <w:rPr>
          <w:rFonts w:cs="B Nazanin" w:hint="cs"/>
          <w:sz w:val="28"/>
          <w:szCs w:val="28"/>
          <w:rtl/>
        </w:rPr>
        <w:t>و</w:t>
      </w:r>
      <w:r w:rsidRPr="00873948">
        <w:rPr>
          <w:rFonts w:cs="B Nazanin"/>
          <w:sz w:val="28"/>
          <w:szCs w:val="28"/>
        </w:rPr>
        <w:t xml:space="preserve"> </w:t>
      </w:r>
      <w:r w:rsidRPr="00873948">
        <w:rPr>
          <w:rFonts w:cs="B Nazanin" w:hint="cs"/>
          <w:sz w:val="28"/>
          <w:szCs w:val="28"/>
          <w:rtl/>
        </w:rPr>
        <w:t>از</w:t>
      </w:r>
      <w:r w:rsidRPr="00873948">
        <w:rPr>
          <w:rFonts w:cs="B Nazanin"/>
          <w:sz w:val="28"/>
          <w:szCs w:val="28"/>
        </w:rPr>
        <w:t xml:space="preserve"> </w:t>
      </w:r>
      <w:r w:rsidRPr="00873948">
        <w:rPr>
          <w:rFonts w:cs="B Nazanin" w:hint="cs"/>
          <w:sz w:val="28"/>
          <w:szCs w:val="28"/>
          <w:rtl/>
        </w:rPr>
        <w:t>جمله</w:t>
      </w:r>
      <w:r w:rsidRPr="00873948">
        <w:rPr>
          <w:rFonts w:cs="B Nazanin"/>
          <w:sz w:val="28"/>
          <w:szCs w:val="28"/>
        </w:rPr>
        <w:t xml:space="preserve"> </w:t>
      </w:r>
      <w:r w:rsidRPr="00873948">
        <w:rPr>
          <w:rFonts w:cs="B Nazanin" w:hint="cs"/>
          <w:sz w:val="28"/>
          <w:szCs w:val="28"/>
          <w:rtl/>
        </w:rPr>
        <w:t>مهم</w:t>
      </w:r>
      <w:r>
        <w:rPr>
          <w:rFonts w:cs="B Nazanin" w:hint="cs"/>
          <w:sz w:val="28"/>
          <w:szCs w:val="28"/>
          <w:rtl/>
        </w:rPr>
        <w:softHyphen/>
      </w:r>
      <w:r w:rsidRPr="00873948">
        <w:rPr>
          <w:rFonts w:cs="B Nazanin" w:hint="cs"/>
          <w:sz w:val="28"/>
          <w:szCs w:val="28"/>
          <w:rtl/>
        </w:rPr>
        <w:t>ترین</w:t>
      </w:r>
      <w:r w:rsidRPr="00873948">
        <w:rPr>
          <w:rFonts w:cs="B Nazanin"/>
          <w:sz w:val="28"/>
          <w:szCs w:val="28"/>
        </w:rPr>
        <w:t xml:space="preserve"> </w:t>
      </w:r>
      <w:r w:rsidRPr="00873948">
        <w:rPr>
          <w:rFonts w:cs="B Nazanin" w:hint="cs"/>
          <w:sz w:val="28"/>
          <w:szCs w:val="28"/>
          <w:rtl/>
        </w:rPr>
        <w:t>آن</w:t>
      </w:r>
      <w:r>
        <w:rPr>
          <w:rFonts w:cs="B Nazanin"/>
          <w:sz w:val="28"/>
          <w:szCs w:val="28"/>
          <w:rtl/>
        </w:rPr>
        <w:softHyphen/>
      </w:r>
      <w:r w:rsidRPr="00873948">
        <w:rPr>
          <w:rFonts w:cs="B Nazanin" w:hint="cs"/>
          <w:sz w:val="28"/>
          <w:szCs w:val="28"/>
          <w:rtl/>
        </w:rPr>
        <w:t>ها،</w:t>
      </w:r>
      <w:r w:rsidRPr="00873948">
        <w:rPr>
          <w:rFonts w:cs="B Nazanin"/>
          <w:sz w:val="28"/>
          <w:szCs w:val="28"/>
        </w:rPr>
        <w:t xml:space="preserve"> </w:t>
      </w:r>
      <w:r w:rsidRPr="00873948">
        <w:rPr>
          <w:rFonts w:cs="B Nazanin" w:hint="cs"/>
          <w:sz w:val="28"/>
          <w:szCs w:val="28"/>
          <w:rtl/>
        </w:rPr>
        <w:t>حمایت</w:t>
      </w:r>
      <w:r>
        <w:rPr>
          <w:rFonts w:cs="B Nazanin" w:hint="cs"/>
          <w:sz w:val="28"/>
          <w:szCs w:val="28"/>
          <w:rtl/>
        </w:rPr>
        <w:t xml:space="preserve"> </w:t>
      </w:r>
      <w:r w:rsidRPr="00873948">
        <w:rPr>
          <w:rFonts w:cs="B Nazanin" w:hint="cs"/>
          <w:sz w:val="28"/>
          <w:szCs w:val="28"/>
          <w:rtl/>
        </w:rPr>
        <w:t>از</w:t>
      </w:r>
      <w:r w:rsidRPr="00873948">
        <w:rPr>
          <w:rFonts w:cs="B Nazanin"/>
          <w:sz w:val="28"/>
          <w:szCs w:val="28"/>
        </w:rPr>
        <w:t xml:space="preserve"> </w:t>
      </w:r>
      <w:r w:rsidRPr="00873948">
        <w:rPr>
          <w:rFonts w:cs="B Nazanin" w:hint="cs"/>
          <w:sz w:val="28"/>
          <w:szCs w:val="28"/>
          <w:rtl/>
        </w:rPr>
        <w:t>سرمایه</w:t>
      </w:r>
      <w:r>
        <w:rPr>
          <w:rFonts w:cs="B Nazanin" w:hint="cs"/>
          <w:sz w:val="28"/>
          <w:szCs w:val="28"/>
          <w:rtl/>
        </w:rPr>
        <w:softHyphen/>
      </w:r>
      <w:r w:rsidRPr="00873948">
        <w:rPr>
          <w:rFonts w:cs="B Nazanin" w:hint="cs"/>
          <w:sz w:val="28"/>
          <w:szCs w:val="28"/>
          <w:rtl/>
        </w:rPr>
        <w:t>گذاران</w:t>
      </w:r>
      <w:r w:rsidRPr="00873948">
        <w:rPr>
          <w:rFonts w:cs="B Nazanin"/>
          <w:sz w:val="28"/>
          <w:szCs w:val="28"/>
        </w:rPr>
        <w:t xml:space="preserve"> </w:t>
      </w:r>
      <w:r w:rsidRPr="00873948">
        <w:rPr>
          <w:rFonts w:cs="B Nazanin" w:hint="cs"/>
          <w:sz w:val="28"/>
          <w:szCs w:val="28"/>
          <w:rtl/>
        </w:rPr>
        <w:t>دارای</w:t>
      </w:r>
      <w:r w:rsidRPr="00873948">
        <w:rPr>
          <w:rFonts w:cs="B Nazanin"/>
          <w:sz w:val="28"/>
          <w:szCs w:val="28"/>
        </w:rPr>
        <w:t xml:space="preserve"> </w:t>
      </w:r>
      <w:r w:rsidRPr="00873948">
        <w:rPr>
          <w:rFonts w:cs="B Nazanin" w:hint="cs"/>
          <w:sz w:val="28"/>
          <w:szCs w:val="28"/>
          <w:rtl/>
        </w:rPr>
        <w:t>ضعف</w:t>
      </w:r>
      <w:r w:rsidRPr="00873948">
        <w:rPr>
          <w:rFonts w:cs="B Nazanin"/>
          <w:sz w:val="28"/>
          <w:szCs w:val="28"/>
        </w:rPr>
        <w:t xml:space="preserve"> </w:t>
      </w:r>
      <w:r w:rsidRPr="00873948">
        <w:rPr>
          <w:rFonts w:cs="B Nazanin" w:hint="cs"/>
          <w:sz w:val="28"/>
          <w:szCs w:val="28"/>
          <w:rtl/>
        </w:rPr>
        <w:t>در</w:t>
      </w:r>
      <w:r w:rsidRPr="00873948">
        <w:rPr>
          <w:rFonts w:cs="B Nazanin"/>
          <w:sz w:val="28"/>
          <w:szCs w:val="28"/>
        </w:rPr>
        <w:t xml:space="preserve"> </w:t>
      </w:r>
      <w:r w:rsidRPr="00873948">
        <w:rPr>
          <w:rFonts w:cs="B Nazanin" w:hint="cs"/>
          <w:sz w:val="28"/>
          <w:szCs w:val="28"/>
          <w:rtl/>
        </w:rPr>
        <w:t>عملکرد</w:t>
      </w:r>
      <w:r w:rsidRPr="00873948">
        <w:rPr>
          <w:rFonts w:cs="B Nazanin"/>
          <w:sz w:val="28"/>
          <w:szCs w:val="28"/>
        </w:rPr>
        <w:t xml:space="preserve"> </w:t>
      </w:r>
      <w:r w:rsidRPr="00873948">
        <w:rPr>
          <w:rFonts w:cs="B Nazanin" w:hint="cs"/>
          <w:sz w:val="28"/>
          <w:szCs w:val="28"/>
          <w:rtl/>
        </w:rPr>
        <w:t>می</w:t>
      </w:r>
      <w:r w:rsidRPr="00873948">
        <w:rPr>
          <w:rFonts w:cs="B Nazanin"/>
          <w:sz w:val="28"/>
          <w:szCs w:val="28"/>
        </w:rPr>
        <w:t xml:space="preserve"> </w:t>
      </w:r>
      <w:r w:rsidRPr="00873948">
        <w:rPr>
          <w:rFonts w:cs="B Nazanin" w:hint="cs"/>
          <w:sz w:val="28"/>
          <w:szCs w:val="28"/>
          <w:rtl/>
        </w:rPr>
        <w:t>باشد</w:t>
      </w:r>
      <w:r>
        <w:rPr>
          <w:rFonts w:cs="B Nazanin" w:hint="cs"/>
          <w:sz w:val="28"/>
          <w:szCs w:val="28"/>
          <w:rtl/>
        </w:rPr>
        <w:t>.</w:t>
      </w:r>
      <w:r w:rsidRPr="00873948">
        <w:rPr>
          <w:rFonts w:cs="B Nazanin"/>
          <w:sz w:val="28"/>
          <w:szCs w:val="28"/>
        </w:rPr>
        <w:t xml:space="preserve"> </w:t>
      </w:r>
    </w:p>
    <w:p w:rsidR="00225AD2" w:rsidRDefault="00225AD2" w:rsidP="00225AD2">
      <w:pPr>
        <w:autoSpaceDE w:val="0"/>
        <w:autoSpaceDN w:val="0"/>
        <w:adjustRightInd w:val="0"/>
        <w:spacing w:after="0" w:line="240" w:lineRule="auto"/>
        <w:jc w:val="both"/>
        <w:rPr>
          <w:rFonts w:cs="B Nazanin"/>
          <w:sz w:val="28"/>
          <w:szCs w:val="28"/>
          <w:rtl/>
        </w:rPr>
      </w:pPr>
      <w:r w:rsidRPr="00050C4B">
        <w:rPr>
          <w:rFonts w:cs="B Nazanin" w:hint="cs"/>
          <w:sz w:val="28"/>
          <w:szCs w:val="28"/>
          <w:rtl/>
        </w:rPr>
        <w:t>تاری</w:t>
      </w:r>
      <w:r w:rsidRPr="00050C4B">
        <w:rPr>
          <w:rFonts w:cs="B Nazanin"/>
          <w:sz w:val="28"/>
          <w:szCs w:val="28"/>
        </w:rPr>
        <w:t xml:space="preserve"> </w:t>
      </w:r>
      <w:r w:rsidRPr="00050C4B">
        <w:rPr>
          <w:rFonts w:cs="B Nazanin" w:hint="cs"/>
          <w:sz w:val="28"/>
          <w:szCs w:val="28"/>
          <w:rtl/>
        </w:rPr>
        <w:t>و</w:t>
      </w:r>
      <w:r w:rsidRPr="00050C4B">
        <w:rPr>
          <w:rFonts w:cs="B Nazanin"/>
          <w:sz w:val="28"/>
          <w:szCs w:val="28"/>
        </w:rPr>
        <w:t xml:space="preserve"> </w:t>
      </w:r>
      <w:r w:rsidRPr="00050C4B">
        <w:rPr>
          <w:rFonts w:cs="B Nazanin" w:hint="cs"/>
          <w:sz w:val="28"/>
          <w:szCs w:val="28"/>
          <w:rtl/>
        </w:rPr>
        <w:t>علوی</w:t>
      </w:r>
      <w:r w:rsidRPr="00050C4B">
        <w:rPr>
          <w:rFonts w:cs="B Nazanin"/>
          <w:sz w:val="28"/>
          <w:szCs w:val="28"/>
        </w:rPr>
        <w:t xml:space="preserve"> </w:t>
      </w:r>
      <w:r w:rsidRPr="00050C4B">
        <w:rPr>
          <w:rFonts w:cs="B Nazanin" w:hint="cs"/>
          <w:sz w:val="28"/>
          <w:szCs w:val="28"/>
          <w:rtl/>
        </w:rPr>
        <w:t>منش</w:t>
      </w:r>
      <w:r>
        <w:rPr>
          <w:rFonts w:cs="B Nazanin" w:hint="cs"/>
          <w:sz w:val="28"/>
          <w:szCs w:val="28"/>
          <w:rtl/>
        </w:rPr>
        <w:t xml:space="preserve"> (1390)</w:t>
      </w:r>
      <w:r w:rsidRPr="00050C4B">
        <w:rPr>
          <w:rFonts w:cs="B Nazanin" w:hint="cs"/>
          <w:sz w:val="28"/>
          <w:szCs w:val="28"/>
          <w:rtl/>
        </w:rPr>
        <w:t>،</w:t>
      </w:r>
      <w:r w:rsidRPr="00050C4B">
        <w:rPr>
          <w:rFonts w:cs="B Nazanin"/>
          <w:sz w:val="28"/>
          <w:szCs w:val="28"/>
        </w:rPr>
        <w:t xml:space="preserve"> </w:t>
      </w:r>
      <w:r w:rsidRPr="00050C4B">
        <w:rPr>
          <w:rFonts w:cs="B Nazanin" w:hint="cs"/>
          <w:sz w:val="28"/>
          <w:szCs w:val="28"/>
          <w:rtl/>
        </w:rPr>
        <w:t>در</w:t>
      </w:r>
      <w:r w:rsidRPr="00050C4B">
        <w:rPr>
          <w:rFonts w:cs="B Nazanin"/>
          <w:sz w:val="28"/>
          <w:szCs w:val="28"/>
        </w:rPr>
        <w:t xml:space="preserve"> </w:t>
      </w:r>
      <w:r w:rsidRPr="00050C4B">
        <w:rPr>
          <w:rFonts w:cs="B Nazanin" w:hint="cs"/>
          <w:sz w:val="28"/>
          <w:szCs w:val="28"/>
          <w:rtl/>
        </w:rPr>
        <w:t>مقاله</w:t>
      </w:r>
      <w:r w:rsidRPr="00050C4B">
        <w:rPr>
          <w:rFonts w:cs="B Nazanin"/>
          <w:sz w:val="28"/>
          <w:szCs w:val="28"/>
        </w:rPr>
        <w:t xml:space="preserve"> </w:t>
      </w:r>
      <w:r w:rsidRPr="00050C4B">
        <w:rPr>
          <w:rFonts w:cs="B Nazanin" w:hint="cs"/>
          <w:sz w:val="28"/>
          <w:szCs w:val="28"/>
          <w:rtl/>
        </w:rPr>
        <w:t>خود</w:t>
      </w:r>
      <w:r w:rsidRPr="00050C4B">
        <w:rPr>
          <w:rFonts w:cs="B Nazanin"/>
          <w:sz w:val="28"/>
          <w:szCs w:val="28"/>
        </w:rPr>
        <w:t xml:space="preserve"> </w:t>
      </w:r>
      <w:r w:rsidRPr="00050C4B">
        <w:rPr>
          <w:rFonts w:cs="B Nazanin" w:hint="cs"/>
          <w:sz w:val="28"/>
          <w:szCs w:val="28"/>
          <w:rtl/>
        </w:rPr>
        <w:t>به</w:t>
      </w:r>
      <w:r w:rsidRPr="00050C4B">
        <w:rPr>
          <w:rFonts w:cs="B Nazanin"/>
          <w:sz w:val="28"/>
          <w:szCs w:val="28"/>
        </w:rPr>
        <w:t xml:space="preserve"> </w:t>
      </w:r>
      <w:r w:rsidRPr="00050C4B">
        <w:rPr>
          <w:rFonts w:cs="B Nazanin" w:hint="cs"/>
          <w:sz w:val="28"/>
          <w:szCs w:val="28"/>
          <w:rtl/>
        </w:rPr>
        <w:t>شناخت</w:t>
      </w:r>
      <w:r w:rsidRPr="00050C4B">
        <w:rPr>
          <w:rFonts w:cs="B Nazanin"/>
          <w:sz w:val="28"/>
          <w:szCs w:val="28"/>
        </w:rPr>
        <w:t xml:space="preserve"> </w:t>
      </w:r>
      <w:r w:rsidRPr="00050C4B">
        <w:rPr>
          <w:rFonts w:cs="B Nazanin" w:hint="cs"/>
          <w:sz w:val="28"/>
          <w:szCs w:val="28"/>
          <w:rtl/>
        </w:rPr>
        <w:t>نارسایی</w:t>
      </w:r>
      <w:r>
        <w:rPr>
          <w:rFonts w:cs="B Nazanin" w:hint="cs"/>
          <w:sz w:val="28"/>
          <w:szCs w:val="28"/>
          <w:rtl/>
        </w:rPr>
        <w:softHyphen/>
      </w:r>
      <w:r w:rsidRPr="00050C4B">
        <w:rPr>
          <w:rFonts w:cs="B Nazanin" w:hint="cs"/>
          <w:sz w:val="28"/>
          <w:szCs w:val="28"/>
          <w:rtl/>
        </w:rPr>
        <w:t>ها</w:t>
      </w:r>
      <w:r w:rsidRPr="00050C4B">
        <w:rPr>
          <w:rFonts w:cs="B Nazanin"/>
          <w:sz w:val="28"/>
          <w:szCs w:val="28"/>
        </w:rPr>
        <w:t xml:space="preserve"> </w:t>
      </w:r>
      <w:r w:rsidRPr="00050C4B">
        <w:rPr>
          <w:rFonts w:cs="B Nazanin" w:hint="cs"/>
          <w:sz w:val="28"/>
          <w:szCs w:val="28"/>
          <w:rtl/>
        </w:rPr>
        <w:t>و</w:t>
      </w:r>
      <w:r w:rsidRPr="00050C4B">
        <w:rPr>
          <w:rFonts w:cs="B Nazanin"/>
          <w:sz w:val="28"/>
          <w:szCs w:val="28"/>
        </w:rPr>
        <w:t xml:space="preserve"> </w:t>
      </w:r>
      <w:r w:rsidRPr="00050C4B">
        <w:rPr>
          <w:rFonts w:cs="B Nazanin" w:hint="cs"/>
          <w:sz w:val="28"/>
          <w:szCs w:val="28"/>
          <w:rtl/>
        </w:rPr>
        <w:t>چالش</w:t>
      </w:r>
      <w:r>
        <w:rPr>
          <w:rFonts w:cs="B Nazanin" w:hint="cs"/>
          <w:sz w:val="28"/>
          <w:szCs w:val="28"/>
          <w:rtl/>
        </w:rPr>
        <w:softHyphen/>
      </w:r>
      <w:r w:rsidRPr="00050C4B">
        <w:rPr>
          <w:rFonts w:cs="B Nazanin" w:hint="cs"/>
          <w:sz w:val="28"/>
          <w:szCs w:val="28"/>
          <w:rtl/>
        </w:rPr>
        <w:t>های</w:t>
      </w:r>
      <w:r w:rsidRPr="00050C4B">
        <w:rPr>
          <w:rFonts w:cs="B Nazanin"/>
          <w:sz w:val="28"/>
          <w:szCs w:val="28"/>
        </w:rPr>
        <w:t xml:space="preserve"> </w:t>
      </w:r>
      <w:r w:rsidRPr="00050C4B">
        <w:rPr>
          <w:rFonts w:cs="B Nazanin" w:hint="cs"/>
          <w:sz w:val="28"/>
          <w:szCs w:val="28"/>
          <w:rtl/>
        </w:rPr>
        <w:t>فضای</w:t>
      </w:r>
      <w:r w:rsidRPr="00050C4B">
        <w:rPr>
          <w:rFonts w:cs="B Nazanin"/>
          <w:sz w:val="28"/>
          <w:szCs w:val="28"/>
        </w:rPr>
        <w:t xml:space="preserve"> </w:t>
      </w:r>
      <w:r w:rsidRPr="00050C4B">
        <w:rPr>
          <w:rFonts w:cs="B Nazanin" w:hint="cs"/>
          <w:sz w:val="28"/>
          <w:szCs w:val="28"/>
          <w:rtl/>
        </w:rPr>
        <w:t>کسب</w:t>
      </w:r>
      <w:r w:rsidRPr="00050C4B">
        <w:rPr>
          <w:rFonts w:cs="B Nazanin"/>
          <w:sz w:val="28"/>
          <w:szCs w:val="28"/>
        </w:rPr>
        <w:t xml:space="preserve"> </w:t>
      </w:r>
      <w:r w:rsidRPr="00050C4B">
        <w:rPr>
          <w:rFonts w:cs="B Nazanin" w:hint="cs"/>
          <w:sz w:val="28"/>
          <w:szCs w:val="28"/>
          <w:rtl/>
        </w:rPr>
        <w:t>و</w:t>
      </w:r>
      <w:r w:rsidRPr="00050C4B">
        <w:rPr>
          <w:rFonts w:cs="B Nazanin"/>
          <w:sz w:val="28"/>
          <w:szCs w:val="28"/>
        </w:rPr>
        <w:t xml:space="preserve"> </w:t>
      </w:r>
      <w:r w:rsidRPr="00050C4B">
        <w:rPr>
          <w:rFonts w:cs="B Nazanin" w:hint="cs"/>
          <w:sz w:val="28"/>
          <w:szCs w:val="28"/>
          <w:rtl/>
        </w:rPr>
        <w:t>کار</w:t>
      </w:r>
      <w:r w:rsidRPr="00050C4B">
        <w:rPr>
          <w:rFonts w:cs="B Nazanin"/>
          <w:sz w:val="28"/>
          <w:szCs w:val="28"/>
        </w:rPr>
        <w:t xml:space="preserve"> </w:t>
      </w:r>
      <w:r>
        <w:rPr>
          <w:rFonts w:cs="B Nazanin" w:hint="cs"/>
          <w:sz w:val="28"/>
          <w:szCs w:val="28"/>
          <w:rtl/>
        </w:rPr>
        <w:t>پرداخت</w:t>
      </w:r>
      <w:r w:rsidRPr="00050C4B">
        <w:rPr>
          <w:rFonts w:cs="B Nazanin" w:hint="cs"/>
          <w:sz w:val="28"/>
          <w:szCs w:val="28"/>
          <w:rtl/>
        </w:rPr>
        <w:t>ند</w:t>
      </w:r>
      <w:r w:rsidRPr="00050C4B">
        <w:rPr>
          <w:rFonts w:cs="B Nazanin"/>
          <w:sz w:val="28"/>
          <w:szCs w:val="28"/>
        </w:rPr>
        <w:t xml:space="preserve"> </w:t>
      </w:r>
      <w:r w:rsidRPr="00050C4B">
        <w:rPr>
          <w:rFonts w:cs="B Nazanin" w:hint="cs"/>
          <w:sz w:val="28"/>
          <w:szCs w:val="28"/>
          <w:rtl/>
        </w:rPr>
        <w:t>و</w:t>
      </w:r>
      <w:r w:rsidRPr="00050C4B">
        <w:rPr>
          <w:rFonts w:cs="B Nazanin"/>
          <w:sz w:val="28"/>
          <w:szCs w:val="28"/>
        </w:rPr>
        <w:t xml:space="preserve"> </w:t>
      </w:r>
      <w:r w:rsidRPr="00050C4B">
        <w:rPr>
          <w:rFonts w:cs="B Nazanin" w:hint="cs"/>
          <w:sz w:val="28"/>
          <w:szCs w:val="28"/>
          <w:rtl/>
        </w:rPr>
        <w:t>بعد</w:t>
      </w:r>
      <w:r w:rsidRPr="00050C4B">
        <w:rPr>
          <w:rFonts w:cs="B Nazanin"/>
          <w:sz w:val="28"/>
          <w:szCs w:val="28"/>
        </w:rPr>
        <w:t xml:space="preserve"> </w:t>
      </w:r>
      <w:r w:rsidRPr="00050C4B">
        <w:rPr>
          <w:rFonts w:cs="B Nazanin" w:hint="cs"/>
          <w:sz w:val="28"/>
          <w:szCs w:val="28"/>
          <w:rtl/>
        </w:rPr>
        <w:t>برخی</w:t>
      </w:r>
      <w:r>
        <w:rPr>
          <w:rFonts w:cs="B Nazanin" w:hint="cs"/>
          <w:sz w:val="28"/>
          <w:szCs w:val="28"/>
          <w:rtl/>
        </w:rPr>
        <w:t xml:space="preserve"> </w:t>
      </w:r>
      <w:r w:rsidRPr="00050C4B">
        <w:rPr>
          <w:rFonts w:cs="B Nazanin" w:hint="cs"/>
          <w:sz w:val="28"/>
          <w:szCs w:val="28"/>
          <w:rtl/>
        </w:rPr>
        <w:t>ابزارها</w:t>
      </w:r>
      <w:r w:rsidRPr="00050C4B">
        <w:rPr>
          <w:rFonts w:cs="B Nazanin"/>
          <w:sz w:val="28"/>
          <w:szCs w:val="28"/>
        </w:rPr>
        <w:t xml:space="preserve"> </w:t>
      </w:r>
      <w:r w:rsidRPr="00050C4B">
        <w:rPr>
          <w:rFonts w:cs="B Nazanin" w:hint="cs"/>
          <w:sz w:val="28"/>
          <w:szCs w:val="28"/>
          <w:rtl/>
        </w:rPr>
        <w:t>و</w:t>
      </w:r>
      <w:r w:rsidRPr="00050C4B">
        <w:rPr>
          <w:rFonts w:cs="B Nazanin"/>
          <w:sz w:val="28"/>
          <w:szCs w:val="28"/>
        </w:rPr>
        <w:t xml:space="preserve"> </w:t>
      </w:r>
      <w:r w:rsidRPr="00050C4B">
        <w:rPr>
          <w:rFonts w:cs="B Nazanin" w:hint="cs"/>
          <w:sz w:val="28"/>
          <w:szCs w:val="28"/>
          <w:rtl/>
        </w:rPr>
        <w:t>شاخص</w:t>
      </w:r>
      <w:r>
        <w:rPr>
          <w:rFonts w:cs="B Nazanin" w:hint="cs"/>
          <w:sz w:val="28"/>
          <w:szCs w:val="28"/>
          <w:rtl/>
        </w:rPr>
        <w:softHyphen/>
      </w:r>
      <w:r w:rsidRPr="00050C4B">
        <w:rPr>
          <w:rFonts w:cs="B Nazanin" w:hint="cs"/>
          <w:sz w:val="28"/>
          <w:szCs w:val="28"/>
          <w:rtl/>
        </w:rPr>
        <w:t>های</w:t>
      </w:r>
      <w:r w:rsidRPr="00050C4B">
        <w:rPr>
          <w:rFonts w:cs="B Nazanin"/>
          <w:sz w:val="28"/>
          <w:szCs w:val="28"/>
        </w:rPr>
        <w:t xml:space="preserve"> </w:t>
      </w:r>
      <w:r w:rsidRPr="00050C4B">
        <w:rPr>
          <w:rFonts w:cs="B Nazanin" w:hint="cs"/>
          <w:sz w:val="28"/>
          <w:szCs w:val="28"/>
          <w:rtl/>
        </w:rPr>
        <w:t>لازم</w:t>
      </w:r>
      <w:r w:rsidRPr="00050C4B">
        <w:rPr>
          <w:rFonts w:cs="B Nazanin"/>
          <w:sz w:val="28"/>
          <w:szCs w:val="28"/>
        </w:rPr>
        <w:t xml:space="preserve"> </w:t>
      </w:r>
      <w:r w:rsidRPr="00050C4B">
        <w:rPr>
          <w:rFonts w:cs="B Nazanin" w:hint="cs"/>
          <w:sz w:val="28"/>
          <w:szCs w:val="28"/>
          <w:rtl/>
        </w:rPr>
        <w:t>برای</w:t>
      </w:r>
      <w:r w:rsidRPr="00050C4B">
        <w:rPr>
          <w:rFonts w:cs="B Nazanin"/>
          <w:sz w:val="28"/>
          <w:szCs w:val="28"/>
        </w:rPr>
        <w:t xml:space="preserve"> </w:t>
      </w:r>
      <w:r w:rsidRPr="00050C4B">
        <w:rPr>
          <w:rFonts w:cs="B Nazanin" w:hint="cs"/>
          <w:sz w:val="28"/>
          <w:szCs w:val="28"/>
          <w:rtl/>
        </w:rPr>
        <w:t>شناسایی</w:t>
      </w:r>
      <w:r w:rsidRPr="00050C4B">
        <w:rPr>
          <w:rFonts w:cs="B Nazanin"/>
          <w:sz w:val="28"/>
          <w:szCs w:val="28"/>
        </w:rPr>
        <w:t xml:space="preserve"> </w:t>
      </w:r>
      <w:r w:rsidRPr="00050C4B">
        <w:rPr>
          <w:rFonts w:cs="B Nazanin" w:hint="cs"/>
          <w:sz w:val="28"/>
          <w:szCs w:val="28"/>
          <w:rtl/>
        </w:rPr>
        <w:t>این</w:t>
      </w:r>
      <w:r w:rsidRPr="00050C4B">
        <w:rPr>
          <w:rFonts w:cs="B Nazanin"/>
          <w:sz w:val="28"/>
          <w:szCs w:val="28"/>
        </w:rPr>
        <w:t xml:space="preserve"> </w:t>
      </w:r>
      <w:r w:rsidRPr="00050C4B">
        <w:rPr>
          <w:rFonts w:cs="B Nazanin" w:hint="cs"/>
          <w:sz w:val="28"/>
          <w:szCs w:val="28"/>
          <w:rtl/>
        </w:rPr>
        <w:t>این</w:t>
      </w:r>
      <w:r w:rsidRPr="00050C4B">
        <w:rPr>
          <w:rFonts w:cs="B Nazanin"/>
          <w:sz w:val="28"/>
          <w:szCs w:val="28"/>
        </w:rPr>
        <w:t xml:space="preserve"> </w:t>
      </w:r>
      <w:r w:rsidRPr="00050C4B">
        <w:rPr>
          <w:rFonts w:cs="B Nazanin" w:hint="cs"/>
          <w:sz w:val="28"/>
          <w:szCs w:val="28"/>
          <w:rtl/>
        </w:rPr>
        <w:t>نارسایی</w:t>
      </w:r>
      <w:r>
        <w:rPr>
          <w:rFonts w:cs="B Nazanin" w:hint="cs"/>
          <w:sz w:val="28"/>
          <w:szCs w:val="28"/>
          <w:rtl/>
        </w:rPr>
        <w:softHyphen/>
      </w:r>
      <w:r w:rsidRPr="00050C4B">
        <w:rPr>
          <w:rFonts w:cs="B Nazanin" w:hint="cs"/>
          <w:sz w:val="28"/>
          <w:szCs w:val="28"/>
          <w:rtl/>
        </w:rPr>
        <w:t>ها</w:t>
      </w:r>
      <w:r w:rsidRPr="00050C4B">
        <w:rPr>
          <w:rFonts w:cs="B Nazanin"/>
          <w:sz w:val="28"/>
          <w:szCs w:val="28"/>
        </w:rPr>
        <w:t xml:space="preserve"> </w:t>
      </w:r>
      <w:r w:rsidRPr="00050C4B">
        <w:rPr>
          <w:rFonts w:cs="B Nazanin" w:hint="cs"/>
          <w:sz w:val="28"/>
          <w:szCs w:val="28"/>
          <w:rtl/>
        </w:rPr>
        <w:t>را</w:t>
      </w:r>
      <w:r w:rsidRPr="00050C4B">
        <w:rPr>
          <w:rFonts w:cs="B Nazanin"/>
          <w:sz w:val="28"/>
          <w:szCs w:val="28"/>
        </w:rPr>
        <w:t xml:space="preserve"> </w:t>
      </w:r>
      <w:r w:rsidRPr="00050C4B">
        <w:rPr>
          <w:rFonts w:cs="B Nazanin" w:hint="cs"/>
          <w:sz w:val="28"/>
          <w:szCs w:val="28"/>
          <w:rtl/>
        </w:rPr>
        <w:t>معرفی</w:t>
      </w:r>
      <w:r w:rsidRPr="00050C4B">
        <w:rPr>
          <w:rFonts w:cs="B Nazanin"/>
          <w:sz w:val="28"/>
          <w:szCs w:val="28"/>
        </w:rPr>
        <w:t xml:space="preserve"> </w:t>
      </w:r>
      <w:r w:rsidRPr="00050C4B">
        <w:rPr>
          <w:rFonts w:cs="B Nazanin" w:hint="cs"/>
          <w:sz w:val="28"/>
          <w:szCs w:val="28"/>
          <w:rtl/>
        </w:rPr>
        <w:t>کردند،</w:t>
      </w:r>
      <w:r w:rsidRPr="00050C4B">
        <w:rPr>
          <w:rFonts w:cs="B Nazanin"/>
          <w:sz w:val="28"/>
          <w:szCs w:val="28"/>
        </w:rPr>
        <w:t xml:space="preserve"> </w:t>
      </w:r>
      <w:r w:rsidRPr="00050C4B">
        <w:rPr>
          <w:rFonts w:cs="B Nazanin" w:hint="cs"/>
          <w:sz w:val="28"/>
          <w:szCs w:val="28"/>
          <w:rtl/>
        </w:rPr>
        <w:t>سپس</w:t>
      </w:r>
      <w:r w:rsidRPr="00050C4B">
        <w:rPr>
          <w:rFonts w:cs="B Nazanin"/>
          <w:sz w:val="28"/>
          <w:szCs w:val="28"/>
        </w:rPr>
        <w:t xml:space="preserve"> </w:t>
      </w:r>
      <w:r w:rsidRPr="00050C4B">
        <w:rPr>
          <w:rFonts w:cs="B Nazanin" w:hint="cs"/>
          <w:sz w:val="28"/>
          <w:szCs w:val="28"/>
          <w:rtl/>
        </w:rPr>
        <w:t>جایگاه</w:t>
      </w:r>
      <w:r w:rsidRPr="00050C4B">
        <w:rPr>
          <w:rFonts w:cs="B Nazanin"/>
          <w:sz w:val="28"/>
          <w:szCs w:val="28"/>
        </w:rPr>
        <w:t xml:space="preserve"> </w:t>
      </w:r>
      <w:r w:rsidRPr="00050C4B">
        <w:rPr>
          <w:rFonts w:cs="B Nazanin" w:hint="cs"/>
          <w:sz w:val="28"/>
          <w:szCs w:val="28"/>
          <w:rtl/>
        </w:rPr>
        <w:t>و</w:t>
      </w:r>
      <w:r w:rsidRPr="00050C4B">
        <w:rPr>
          <w:rFonts w:cs="B Nazanin"/>
          <w:sz w:val="28"/>
          <w:szCs w:val="28"/>
        </w:rPr>
        <w:t xml:space="preserve"> </w:t>
      </w:r>
      <w:r w:rsidRPr="00050C4B">
        <w:rPr>
          <w:rFonts w:cs="B Nazanin" w:hint="cs"/>
          <w:sz w:val="28"/>
          <w:szCs w:val="28"/>
          <w:rtl/>
        </w:rPr>
        <w:lastRenderedPageBreak/>
        <w:t>وضعیت</w:t>
      </w:r>
      <w:r w:rsidRPr="00050C4B">
        <w:rPr>
          <w:rFonts w:cs="B Nazanin"/>
          <w:sz w:val="28"/>
          <w:szCs w:val="28"/>
        </w:rPr>
        <w:t xml:space="preserve"> </w:t>
      </w:r>
      <w:r w:rsidRPr="00050C4B">
        <w:rPr>
          <w:rFonts w:cs="B Nazanin" w:hint="cs"/>
          <w:sz w:val="28"/>
          <w:szCs w:val="28"/>
          <w:rtl/>
        </w:rPr>
        <w:t>فضای</w:t>
      </w:r>
      <w:r w:rsidRPr="00050C4B">
        <w:rPr>
          <w:rFonts w:cs="B Nazanin"/>
          <w:sz w:val="28"/>
          <w:szCs w:val="28"/>
        </w:rPr>
        <w:t xml:space="preserve"> </w:t>
      </w:r>
      <w:r w:rsidRPr="00050C4B">
        <w:rPr>
          <w:rFonts w:cs="B Nazanin" w:hint="cs"/>
          <w:sz w:val="28"/>
          <w:szCs w:val="28"/>
          <w:rtl/>
        </w:rPr>
        <w:t>کسب</w:t>
      </w:r>
      <w:r w:rsidRPr="00050C4B">
        <w:rPr>
          <w:rFonts w:cs="B Nazanin"/>
          <w:sz w:val="28"/>
          <w:szCs w:val="28"/>
        </w:rPr>
        <w:t xml:space="preserve"> </w:t>
      </w:r>
      <w:r w:rsidRPr="00050C4B">
        <w:rPr>
          <w:rFonts w:cs="B Nazanin" w:hint="cs"/>
          <w:sz w:val="28"/>
          <w:szCs w:val="28"/>
          <w:rtl/>
        </w:rPr>
        <w:t>و</w:t>
      </w:r>
      <w:r w:rsidRPr="00050C4B">
        <w:rPr>
          <w:rFonts w:cs="B Nazanin"/>
          <w:sz w:val="28"/>
          <w:szCs w:val="28"/>
        </w:rPr>
        <w:t xml:space="preserve"> </w:t>
      </w:r>
      <w:r w:rsidRPr="00050C4B">
        <w:rPr>
          <w:rFonts w:cs="B Nazanin" w:hint="cs"/>
          <w:sz w:val="28"/>
          <w:szCs w:val="28"/>
          <w:rtl/>
        </w:rPr>
        <w:t>کار</w:t>
      </w:r>
      <w:r>
        <w:rPr>
          <w:rFonts w:cs="B Nazanin" w:hint="cs"/>
          <w:sz w:val="28"/>
          <w:szCs w:val="28"/>
          <w:rtl/>
        </w:rPr>
        <w:t xml:space="preserve"> </w:t>
      </w:r>
      <w:r w:rsidRPr="00050C4B">
        <w:rPr>
          <w:rFonts w:cs="B Nazanin" w:hint="cs"/>
          <w:sz w:val="28"/>
          <w:szCs w:val="28"/>
          <w:rtl/>
        </w:rPr>
        <w:t>ایران</w:t>
      </w:r>
      <w:r w:rsidRPr="00050C4B">
        <w:rPr>
          <w:rFonts w:cs="B Nazanin"/>
          <w:sz w:val="28"/>
          <w:szCs w:val="28"/>
        </w:rPr>
        <w:t xml:space="preserve"> </w:t>
      </w:r>
      <w:r w:rsidRPr="00050C4B">
        <w:rPr>
          <w:rFonts w:cs="B Nazanin" w:hint="cs"/>
          <w:sz w:val="28"/>
          <w:szCs w:val="28"/>
          <w:rtl/>
        </w:rPr>
        <w:t>را</w:t>
      </w:r>
      <w:r w:rsidRPr="00050C4B">
        <w:rPr>
          <w:rFonts w:cs="B Nazanin"/>
          <w:sz w:val="28"/>
          <w:szCs w:val="28"/>
        </w:rPr>
        <w:t xml:space="preserve"> </w:t>
      </w:r>
      <w:r w:rsidRPr="00050C4B">
        <w:rPr>
          <w:rFonts w:cs="B Nazanin" w:hint="cs"/>
          <w:sz w:val="28"/>
          <w:szCs w:val="28"/>
          <w:rtl/>
        </w:rPr>
        <w:t>بر</w:t>
      </w:r>
      <w:r w:rsidRPr="00050C4B">
        <w:rPr>
          <w:rFonts w:cs="B Nazanin"/>
          <w:sz w:val="28"/>
          <w:szCs w:val="28"/>
        </w:rPr>
        <w:t xml:space="preserve"> </w:t>
      </w:r>
      <w:r w:rsidRPr="00050C4B">
        <w:rPr>
          <w:rFonts w:cs="B Nazanin" w:hint="cs"/>
          <w:sz w:val="28"/>
          <w:szCs w:val="28"/>
          <w:rtl/>
        </w:rPr>
        <w:t>اساس</w:t>
      </w:r>
      <w:r w:rsidRPr="00050C4B">
        <w:rPr>
          <w:rFonts w:cs="B Nazanin"/>
          <w:sz w:val="28"/>
          <w:szCs w:val="28"/>
        </w:rPr>
        <w:t xml:space="preserve"> </w:t>
      </w:r>
      <w:r w:rsidRPr="00050C4B">
        <w:rPr>
          <w:rFonts w:cs="B Nazanin" w:hint="cs"/>
          <w:sz w:val="28"/>
          <w:szCs w:val="28"/>
          <w:rtl/>
        </w:rPr>
        <w:t>این</w:t>
      </w:r>
      <w:r w:rsidRPr="00050C4B">
        <w:rPr>
          <w:rFonts w:cs="B Nazanin"/>
          <w:sz w:val="28"/>
          <w:szCs w:val="28"/>
        </w:rPr>
        <w:t xml:space="preserve"> </w:t>
      </w:r>
      <w:r w:rsidRPr="00050C4B">
        <w:rPr>
          <w:rFonts w:cs="B Nazanin" w:hint="cs"/>
          <w:sz w:val="28"/>
          <w:szCs w:val="28"/>
          <w:rtl/>
        </w:rPr>
        <w:t>شاخص</w:t>
      </w:r>
      <w:r>
        <w:rPr>
          <w:rFonts w:cs="B Nazanin" w:hint="cs"/>
          <w:sz w:val="28"/>
          <w:szCs w:val="28"/>
          <w:rtl/>
        </w:rPr>
        <w:softHyphen/>
      </w:r>
      <w:r w:rsidRPr="00050C4B">
        <w:rPr>
          <w:rFonts w:cs="B Nazanin" w:hint="cs"/>
          <w:sz w:val="28"/>
          <w:szCs w:val="28"/>
          <w:rtl/>
        </w:rPr>
        <w:t>ها</w:t>
      </w:r>
      <w:r w:rsidRPr="00050C4B">
        <w:rPr>
          <w:rFonts w:cs="B Nazanin"/>
          <w:sz w:val="28"/>
          <w:szCs w:val="28"/>
        </w:rPr>
        <w:t xml:space="preserve"> </w:t>
      </w:r>
      <w:r w:rsidRPr="00050C4B">
        <w:rPr>
          <w:rFonts w:cs="B Nazanin" w:hint="cs"/>
          <w:sz w:val="28"/>
          <w:szCs w:val="28"/>
          <w:rtl/>
        </w:rPr>
        <w:t>مورد</w:t>
      </w:r>
      <w:r w:rsidRPr="00050C4B">
        <w:rPr>
          <w:rFonts w:cs="B Nazanin"/>
          <w:sz w:val="28"/>
          <w:szCs w:val="28"/>
        </w:rPr>
        <w:t xml:space="preserve"> </w:t>
      </w:r>
      <w:r w:rsidRPr="00050C4B">
        <w:rPr>
          <w:rFonts w:cs="B Nazanin" w:hint="cs"/>
          <w:sz w:val="28"/>
          <w:szCs w:val="28"/>
          <w:rtl/>
        </w:rPr>
        <w:t>بررسی</w:t>
      </w:r>
      <w:r w:rsidRPr="00050C4B">
        <w:rPr>
          <w:rFonts w:cs="B Nazanin"/>
          <w:sz w:val="28"/>
          <w:szCs w:val="28"/>
        </w:rPr>
        <w:t xml:space="preserve"> </w:t>
      </w:r>
      <w:r w:rsidRPr="00050C4B">
        <w:rPr>
          <w:rFonts w:cs="B Nazanin" w:hint="cs"/>
          <w:sz w:val="28"/>
          <w:szCs w:val="28"/>
          <w:rtl/>
        </w:rPr>
        <w:t>قرار</w:t>
      </w:r>
      <w:r w:rsidRPr="00050C4B">
        <w:rPr>
          <w:rFonts w:cs="B Nazanin"/>
          <w:sz w:val="28"/>
          <w:szCs w:val="28"/>
        </w:rPr>
        <w:t xml:space="preserve"> </w:t>
      </w:r>
      <w:r w:rsidRPr="00050C4B">
        <w:rPr>
          <w:rFonts w:cs="B Nazanin" w:hint="cs"/>
          <w:sz w:val="28"/>
          <w:szCs w:val="28"/>
          <w:rtl/>
        </w:rPr>
        <w:t>داده</w:t>
      </w:r>
      <w:r w:rsidRPr="00050C4B">
        <w:rPr>
          <w:rFonts w:cs="B Nazanin"/>
          <w:sz w:val="28"/>
          <w:szCs w:val="28"/>
        </w:rPr>
        <w:t xml:space="preserve"> </w:t>
      </w:r>
      <w:r w:rsidRPr="00050C4B">
        <w:rPr>
          <w:rFonts w:cs="B Nazanin" w:hint="cs"/>
          <w:sz w:val="28"/>
          <w:szCs w:val="28"/>
          <w:rtl/>
        </w:rPr>
        <w:t>و</w:t>
      </w:r>
      <w:r w:rsidRPr="00050C4B">
        <w:rPr>
          <w:rFonts w:cs="B Nazanin"/>
          <w:sz w:val="28"/>
          <w:szCs w:val="28"/>
        </w:rPr>
        <w:t xml:space="preserve"> </w:t>
      </w:r>
      <w:r w:rsidRPr="00050C4B">
        <w:rPr>
          <w:rFonts w:cs="B Nazanin" w:hint="cs"/>
          <w:sz w:val="28"/>
          <w:szCs w:val="28"/>
          <w:rtl/>
        </w:rPr>
        <w:t>با</w:t>
      </w:r>
      <w:r w:rsidRPr="00050C4B">
        <w:rPr>
          <w:rFonts w:cs="B Nazanin"/>
          <w:sz w:val="28"/>
          <w:szCs w:val="28"/>
        </w:rPr>
        <w:t xml:space="preserve"> </w:t>
      </w:r>
      <w:r w:rsidRPr="00050C4B">
        <w:rPr>
          <w:rFonts w:cs="B Nazanin" w:hint="cs"/>
          <w:sz w:val="28"/>
          <w:szCs w:val="28"/>
          <w:rtl/>
        </w:rPr>
        <w:t>استفاده</w:t>
      </w:r>
      <w:r w:rsidRPr="00050C4B">
        <w:rPr>
          <w:rFonts w:cs="B Nazanin"/>
          <w:sz w:val="28"/>
          <w:szCs w:val="28"/>
        </w:rPr>
        <w:t xml:space="preserve"> </w:t>
      </w:r>
      <w:r w:rsidRPr="00050C4B">
        <w:rPr>
          <w:rFonts w:cs="B Nazanin" w:hint="cs"/>
          <w:sz w:val="28"/>
          <w:szCs w:val="28"/>
          <w:rtl/>
        </w:rPr>
        <w:t>از</w:t>
      </w:r>
      <w:r w:rsidRPr="00050C4B">
        <w:rPr>
          <w:rFonts w:cs="B Nazanin"/>
          <w:sz w:val="28"/>
          <w:szCs w:val="28"/>
        </w:rPr>
        <w:t xml:space="preserve"> </w:t>
      </w:r>
      <w:r w:rsidRPr="00050C4B">
        <w:rPr>
          <w:rFonts w:cs="B Nazanin" w:hint="cs"/>
          <w:sz w:val="28"/>
          <w:szCs w:val="28"/>
          <w:rtl/>
        </w:rPr>
        <w:t>برنامه</w:t>
      </w:r>
      <w:r>
        <w:rPr>
          <w:rFonts w:cs="B Nazanin" w:hint="cs"/>
          <w:sz w:val="28"/>
          <w:szCs w:val="28"/>
          <w:rtl/>
        </w:rPr>
        <w:softHyphen/>
      </w:r>
      <w:r>
        <w:rPr>
          <w:rFonts w:cs="B Nazanin"/>
          <w:sz w:val="28"/>
          <w:szCs w:val="28"/>
          <w:rtl/>
        </w:rPr>
        <w:softHyphen/>
      </w:r>
      <w:r w:rsidRPr="00050C4B">
        <w:rPr>
          <w:rFonts w:cs="B Nazanin" w:hint="cs"/>
          <w:sz w:val="28"/>
          <w:szCs w:val="28"/>
          <w:rtl/>
        </w:rPr>
        <w:t>های</w:t>
      </w:r>
      <w:r w:rsidRPr="00050C4B">
        <w:rPr>
          <w:rFonts w:cs="B Nazanin"/>
          <w:sz w:val="28"/>
          <w:szCs w:val="28"/>
        </w:rPr>
        <w:t xml:space="preserve"> </w:t>
      </w:r>
      <w:r w:rsidRPr="00050C4B">
        <w:rPr>
          <w:rFonts w:cs="B Nazanin" w:hint="cs"/>
          <w:sz w:val="28"/>
          <w:szCs w:val="28"/>
          <w:rtl/>
        </w:rPr>
        <w:t>اصلاحی</w:t>
      </w:r>
      <w:r w:rsidRPr="00050C4B">
        <w:rPr>
          <w:rFonts w:cs="B Nazanin"/>
          <w:sz w:val="28"/>
          <w:szCs w:val="28"/>
        </w:rPr>
        <w:t xml:space="preserve"> </w:t>
      </w:r>
      <w:r w:rsidRPr="00050C4B">
        <w:rPr>
          <w:rFonts w:cs="B Nazanin" w:hint="cs"/>
          <w:sz w:val="28"/>
          <w:szCs w:val="28"/>
          <w:rtl/>
        </w:rPr>
        <w:t>مورد</w:t>
      </w:r>
      <w:r w:rsidRPr="00050C4B">
        <w:rPr>
          <w:rFonts w:cs="B Nazanin"/>
          <w:sz w:val="28"/>
          <w:szCs w:val="28"/>
        </w:rPr>
        <w:t xml:space="preserve"> </w:t>
      </w:r>
      <w:r w:rsidRPr="00050C4B">
        <w:rPr>
          <w:rFonts w:cs="B Nazanin" w:hint="cs"/>
          <w:sz w:val="28"/>
          <w:szCs w:val="28"/>
          <w:rtl/>
        </w:rPr>
        <w:t>نیاز</w:t>
      </w:r>
      <w:r w:rsidRPr="00050C4B">
        <w:rPr>
          <w:rFonts w:cs="B Nazanin"/>
          <w:sz w:val="28"/>
          <w:szCs w:val="28"/>
        </w:rPr>
        <w:t xml:space="preserve"> </w:t>
      </w:r>
      <w:r w:rsidRPr="00050C4B">
        <w:rPr>
          <w:rFonts w:cs="B Nazanin" w:hint="cs"/>
          <w:sz w:val="28"/>
          <w:szCs w:val="28"/>
          <w:rtl/>
        </w:rPr>
        <w:t>برای</w:t>
      </w:r>
      <w:r w:rsidRPr="00050C4B">
        <w:rPr>
          <w:rFonts w:cs="B Nazanin"/>
          <w:sz w:val="28"/>
          <w:szCs w:val="28"/>
        </w:rPr>
        <w:t xml:space="preserve"> </w:t>
      </w:r>
      <w:r w:rsidRPr="00050C4B">
        <w:rPr>
          <w:rFonts w:cs="B Nazanin" w:hint="cs"/>
          <w:sz w:val="28"/>
          <w:szCs w:val="28"/>
          <w:rtl/>
        </w:rPr>
        <w:t>اصلاح</w:t>
      </w:r>
      <w:r w:rsidRPr="00050C4B">
        <w:rPr>
          <w:rFonts w:cs="B Nazanin"/>
          <w:sz w:val="28"/>
          <w:szCs w:val="28"/>
        </w:rPr>
        <w:t xml:space="preserve"> </w:t>
      </w:r>
      <w:r w:rsidRPr="00050C4B">
        <w:rPr>
          <w:rFonts w:cs="B Nazanin" w:hint="cs"/>
          <w:sz w:val="28"/>
          <w:szCs w:val="28"/>
          <w:rtl/>
        </w:rPr>
        <w:t>فضای</w:t>
      </w:r>
      <w:r w:rsidRPr="00050C4B">
        <w:rPr>
          <w:rFonts w:cs="B Nazanin"/>
          <w:sz w:val="28"/>
          <w:szCs w:val="28"/>
        </w:rPr>
        <w:t xml:space="preserve"> </w:t>
      </w:r>
      <w:r w:rsidRPr="00050C4B">
        <w:rPr>
          <w:rFonts w:cs="B Nazanin" w:hint="cs"/>
          <w:sz w:val="28"/>
          <w:szCs w:val="28"/>
          <w:rtl/>
        </w:rPr>
        <w:t>کسب</w:t>
      </w:r>
      <w:r w:rsidRPr="00050C4B">
        <w:rPr>
          <w:rFonts w:cs="B Nazanin"/>
          <w:sz w:val="28"/>
          <w:szCs w:val="28"/>
        </w:rPr>
        <w:t xml:space="preserve"> </w:t>
      </w:r>
      <w:r w:rsidRPr="00050C4B">
        <w:rPr>
          <w:rFonts w:cs="B Nazanin" w:hint="cs"/>
          <w:sz w:val="28"/>
          <w:szCs w:val="28"/>
          <w:rtl/>
        </w:rPr>
        <w:t>و</w:t>
      </w:r>
      <w:r>
        <w:rPr>
          <w:rFonts w:cs="B Nazanin" w:hint="cs"/>
          <w:sz w:val="28"/>
          <w:szCs w:val="28"/>
          <w:rtl/>
        </w:rPr>
        <w:t xml:space="preserve"> </w:t>
      </w:r>
      <w:r w:rsidRPr="00050C4B">
        <w:rPr>
          <w:rFonts w:cs="B Nazanin" w:hint="cs"/>
          <w:sz w:val="28"/>
          <w:szCs w:val="28"/>
          <w:rtl/>
        </w:rPr>
        <w:t>کار</w:t>
      </w:r>
      <w:r w:rsidRPr="00050C4B">
        <w:rPr>
          <w:rFonts w:cs="B Nazanin"/>
          <w:sz w:val="28"/>
          <w:szCs w:val="28"/>
        </w:rPr>
        <w:t xml:space="preserve"> </w:t>
      </w:r>
      <w:r w:rsidRPr="00050C4B">
        <w:rPr>
          <w:rFonts w:cs="B Nazanin" w:hint="cs"/>
          <w:sz w:val="28"/>
          <w:szCs w:val="28"/>
          <w:rtl/>
        </w:rPr>
        <w:t>به</w:t>
      </w:r>
      <w:r w:rsidRPr="00050C4B">
        <w:rPr>
          <w:rFonts w:cs="B Nazanin"/>
          <w:sz w:val="28"/>
          <w:szCs w:val="28"/>
        </w:rPr>
        <w:t xml:space="preserve"> </w:t>
      </w:r>
      <w:r w:rsidRPr="00050C4B">
        <w:rPr>
          <w:rFonts w:cs="B Nazanin" w:hint="cs"/>
          <w:sz w:val="28"/>
          <w:szCs w:val="28"/>
          <w:rtl/>
        </w:rPr>
        <w:t>ارزیابی</w:t>
      </w:r>
      <w:r w:rsidRPr="00050C4B">
        <w:rPr>
          <w:rFonts w:cs="B Nazanin"/>
          <w:sz w:val="28"/>
          <w:szCs w:val="28"/>
        </w:rPr>
        <w:t xml:space="preserve"> </w:t>
      </w:r>
      <w:r w:rsidRPr="00050C4B">
        <w:rPr>
          <w:rFonts w:cs="B Nazanin" w:hint="cs"/>
          <w:sz w:val="28"/>
          <w:szCs w:val="28"/>
          <w:rtl/>
        </w:rPr>
        <w:t>مواد</w:t>
      </w:r>
      <w:r w:rsidRPr="00050C4B">
        <w:rPr>
          <w:rFonts w:cs="B Nazanin"/>
          <w:sz w:val="28"/>
          <w:szCs w:val="28"/>
        </w:rPr>
        <w:t xml:space="preserve"> </w:t>
      </w:r>
      <w:r w:rsidRPr="00050C4B">
        <w:rPr>
          <w:rFonts w:cs="B Nazanin" w:hint="cs"/>
          <w:sz w:val="28"/>
          <w:szCs w:val="28"/>
          <w:rtl/>
        </w:rPr>
        <w:t>بخش</w:t>
      </w:r>
      <w:r w:rsidRPr="00050C4B">
        <w:rPr>
          <w:rFonts w:cs="B Nazanin"/>
          <w:sz w:val="28"/>
          <w:szCs w:val="28"/>
        </w:rPr>
        <w:t xml:space="preserve"> </w:t>
      </w:r>
      <w:r w:rsidRPr="00050C4B">
        <w:rPr>
          <w:rFonts w:cs="B Nazanin" w:hint="cs"/>
          <w:sz w:val="28"/>
          <w:szCs w:val="28"/>
          <w:rtl/>
        </w:rPr>
        <w:t>کسب</w:t>
      </w:r>
      <w:r w:rsidRPr="00050C4B">
        <w:rPr>
          <w:rFonts w:cs="B Nazanin"/>
          <w:sz w:val="28"/>
          <w:szCs w:val="28"/>
        </w:rPr>
        <w:t xml:space="preserve"> </w:t>
      </w:r>
      <w:r w:rsidRPr="00050C4B">
        <w:rPr>
          <w:rFonts w:cs="B Nazanin" w:hint="cs"/>
          <w:sz w:val="28"/>
          <w:szCs w:val="28"/>
          <w:rtl/>
        </w:rPr>
        <w:t>و</w:t>
      </w:r>
      <w:r w:rsidRPr="00050C4B">
        <w:rPr>
          <w:rFonts w:cs="B Nazanin"/>
          <w:sz w:val="28"/>
          <w:szCs w:val="28"/>
        </w:rPr>
        <w:t xml:space="preserve"> </w:t>
      </w:r>
      <w:r w:rsidRPr="00050C4B">
        <w:rPr>
          <w:rFonts w:cs="B Nazanin" w:hint="cs"/>
          <w:sz w:val="28"/>
          <w:szCs w:val="28"/>
          <w:rtl/>
        </w:rPr>
        <w:t>کار</w:t>
      </w:r>
      <w:r w:rsidRPr="00050C4B">
        <w:rPr>
          <w:rFonts w:cs="B Nazanin"/>
          <w:sz w:val="28"/>
          <w:szCs w:val="28"/>
        </w:rPr>
        <w:t xml:space="preserve"> </w:t>
      </w:r>
      <w:r w:rsidRPr="00050C4B">
        <w:rPr>
          <w:rFonts w:cs="B Nazanin" w:hint="cs"/>
          <w:sz w:val="28"/>
          <w:szCs w:val="28"/>
          <w:rtl/>
        </w:rPr>
        <w:t>برنامه</w:t>
      </w:r>
      <w:r w:rsidRPr="00050C4B">
        <w:rPr>
          <w:rFonts w:cs="B Nazanin"/>
          <w:sz w:val="28"/>
          <w:szCs w:val="28"/>
        </w:rPr>
        <w:t xml:space="preserve"> </w:t>
      </w:r>
      <w:r w:rsidRPr="00050C4B">
        <w:rPr>
          <w:rFonts w:cs="B Nazanin" w:hint="cs"/>
          <w:sz w:val="28"/>
          <w:szCs w:val="28"/>
          <w:rtl/>
        </w:rPr>
        <w:t>پنجم</w:t>
      </w:r>
      <w:r w:rsidRPr="00050C4B">
        <w:rPr>
          <w:rFonts w:cs="B Nazanin"/>
          <w:sz w:val="28"/>
          <w:szCs w:val="28"/>
        </w:rPr>
        <w:t xml:space="preserve"> </w:t>
      </w:r>
      <w:r w:rsidRPr="00050C4B">
        <w:rPr>
          <w:rFonts w:cs="B Nazanin" w:hint="cs"/>
          <w:sz w:val="28"/>
          <w:szCs w:val="28"/>
          <w:rtl/>
        </w:rPr>
        <w:t>توسعه</w:t>
      </w:r>
      <w:r w:rsidRPr="00050C4B">
        <w:rPr>
          <w:rFonts w:cs="B Nazanin"/>
          <w:sz w:val="28"/>
          <w:szCs w:val="28"/>
        </w:rPr>
        <w:t xml:space="preserve"> </w:t>
      </w:r>
      <w:r>
        <w:rPr>
          <w:rFonts w:cs="B Nazanin" w:hint="cs"/>
          <w:sz w:val="28"/>
          <w:szCs w:val="28"/>
          <w:rtl/>
        </w:rPr>
        <w:t>پرداختند.</w:t>
      </w:r>
    </w:p>
    <w:p w:rsidR="00225AD2" w:rsidRDefault="00225AD2" w:rsidP="00225AD2">
      <w:pPr>
        <w:autoSpaceDE w:val="0"/>
        <w:autoSpaceDN w:val="0"/>
        <w:adjustRightInd w:val="0"/>
        <w:spacing w:after="0" w:line="240" w:lineRule="auto"/>
        <w:jc w:val="both"/>
        <w:rPr>
          <w:rFonts w:cs="B Nazanin"/>
          <w:sz w:val="28"/>
          <w:szCs w:val="28"/>
          <w:rtl/>
        </w:rPr>
      </w:pPr>
      <w:r>
        <w:rPr>
          <w:rFonts w:cs="B Nazanin" w:hint="cs"/>
          <w:sz w:val="28"/>
          <w:szCs w:val="28"/>
          <w:rtl/>
        </w:rPr>
        <w:t>سالاری (1390) در مقاله</w:t>
      </w:r>
      <w:r>
        <w:rPr>
          <w:rFonts w:cs="B Nazanin" w:hint="cs"/>
          <w:sz w:val="28"/>
          <w:szCs w:val="28"/>
          <w:rtl/>
        </w:rPr>
        <w:softHyphen/>
        <w:t>ای با عنوان بررسی تاثیر نظام مالیاتی بر فضای کسب و کار به این نتیجه رسید که اصلاح نظام مالیاتی موجب شادابی و پویایی فضای کسب و کار می</w:t>
      </w:r>
      <w:r>
        <w:rPr>
          <w:rFonts w:cs="B Nazanin" w:hint="cs"/>
          <w:sz w:val="28"/>
          <w:szCs w:val="28"/>
          <w:rtl/>
        </w:rPr>
        <w:softHyphen/>
        <w:t>شود. بار مالی مالیات کمتر، بنگاه</w:t>
      </w:r>
      <w:r>
        <w:rPr>
          <w:rFonts w:cs="B Nazanin"/>
          <w:sz w:val="28"/>
          <w:szCs w:val="28"/>
          <w:rtl/>
        </w:rPr>
        <w:softHyphen/>
      </w:r>
      <w:r>
        <w:rPr>
          <w:rFonts w:cs="B Nazanin" w:hint="cs"/>
          <w:sz w:val="28"/>
          <w:szCs w:val="28"/>
          <w:rtl/>
        </w:rPr>
        <w:t>ها را تشویق به سرمایه</w:t>
      </w:r>
      <w:r>
        <w:rPr>
          <w:rFonts w:cs="B Nazanin" w:hint="cs"/>
          <w:sz w:val="28"/>
          <w:szCs w:val="28"/>
          <w:rtl/>
        </w:rPr>
        <w:softHyphen/>
        <w:t>گذاری می</w:t>
      </w:r>
      <w:r>
        <w:rPr>
          <w:rFonts w:cs="B Nazanin" w:hint="cs"/>
          <w:sz w:val="28"/>
          <w:szCs w:val="28"/>
          <w:rtl/>
        </w:rPr>
        <w:softHyphen/>
        <w:t>کند؛ به</w:t>
      </w:r>
      <w:r>
        <w:rPr>
          <w:rFonts w:cs="B Nazanin" w:hint="cs"/>
          <w:sz w:val="28"/>
          <w:szCs w:val="28"/>
          <w:rtl/>
        </w:rPr>
        <w:softHyphen/>
        <w:t>طوری که 10 درصد کاهش در مالیات</w:t>
      </w:r>
      <w:r>
        <w:rPr>
          <w:rFonts w:cs="B Nazanin" w:hint="cs"/>
          <w:sz w:val="28"/>
          <w:szCs w:val="28"/>
          <w:rtl/>
        </w:rPr>
        <w:softHyphen/>
        <w:t>های غیرمستقیم از قبیل مالیات بر ارزش افزوده باعث افزایش سرمایه</w:t>
      </w:r>
      <w:r>
        <w:rPr>
          <w:rFonts w:cs="B Nazanin" w:hint="cs"/>
          <w:sz w:val="28"/>
          <w:szCs w:val="28"/>
          <w:rtl/>
        </w:rPr>
        <w:softHyphen/>
        <w:t>گذاری تا 7 درصد می</w:t>
      </w:r>
      <w:r>
        <w:rPr>
          <w:rFonts w:cs="B Nazanin" w:hint="cs"/>
          <w:sz w:val="28"/>
          <w:szCs w:val="28"/>
          <w:rtl/>
        </w:rPr>
        <w:softHyphen/>
        <w:t>شود.</w:t>
      </w:r>
    </w:p>
    <w:p w:rsidR="00225AD2" w:rsidRDefault="00225AD2" w:rsidP="00225AD2">
      <w:pPr>
        <w:autoSpaceDE w:val="0"/>
        <w:autoSpaceDN w:val="0"/>
        <w:adjustRightInd w:val="0"/>
        <w:spacing w:after="0" w:line="240" w:lineRule="auto"/>
        <w:jc w:val="both"/>
        <w:rPr>
          <w:rFonts w:cs="B Nazanin"/>
          <w:sz w:val="28"/>
          <w:szCs w:val="28"/>
          <w:rtl/>
        </w:rPr>
      </w:pPr>
      <w:r>
        <w:rPr>
          <w:rFonts w:cs="B Nazanin" w:hint="cs"/>
          <w:sz w:val="28"/>
          <w:szCs w:val="28"/>
          <w:rtl/>
        </w:rPr>
        <w:t xml:space="preserve">ایروانی (1389) در پژوهشی به بررسی جایگاه ایران در </w:t>
      </w:r>
      <w:r w:rsidRPr="00174F71">
        <w:rPr>
          <w:rFonts w:cs="B Nazanin"/>
          <w:sz w:val="28"/>
          <w:szCs w:val="28"/>
          <w:rtl/>
        </w:rPr>
        <w:t>شاخص</w:t>
      </w:r>
      <w:r w:rsidRPr="00174F71">
        <w:rPr>
          <w:rFonts w:cs="B Nazanin"/>
          <w:sz w:val="28"/>
          <w:szCs w:val="28"/>
        </w:rPr>
        <w:t xml:space="preserve"> </w:t>
      </w:r>
      <w:r w:rsidRPr="00174F71">
        <w:rPr>
          <w:rFonts w:cs="B Nazanin"/>
          <w:sz w:val="28"/>
          <w:szCs w:val="28"/>
          <w:rtl/>
        </w:rPr>
        <w:t>رقابت</w:t>
      </w:r>
      <w:r>
        <w:rPr>
          <w:rFonts w:cs="B Nazanin" w:hint="cs"/>
          <w:sz w:val="28"/>
          <w:szCs w:val="28"/>
          <w:rtl/>
        </w:rPr>
        <w:softHyphen/>
      </w:r>
      <w:r w:rsidRPr="00174F71">
        <w:rPr>
          <w:rFonts w:cs="B Nazanin"/>
          <w:sz w:val="28"/>
          <w:szCs w:val="28"/>
          <w:rtl/>
        </w:rPr>
        <w:t>پذیري</w:t>
      </w:r>
      <w:r w:rsidRPr="00174F71">
        <w:rPr>
          <w:rFonts w:cs="B Nazanin"/>
          <w:sz w:val="28"/>
          <w:szCs w:val="28"/>
        </w:rPr>
        <w:t xml:space="preserve"> </w:t>
      </w:r>
      <w:r w:rsidRPr="00174F71">
        <w:rPr>
          <w:rFonts w:cs="B Nazanin"/>
          <w:sz w:val="28"/>
          <w:szCs w:val="28"/>
          <w:rtl/>
        </w:rPr>
        <w:t>جهانی</w:t>
      </w:r>
      <w:r w:rsidRPr="00174F71">
        <w:rPr>
          <w:rFonts w:cs="B Nazanin"/>
          <w:sz w:val="28"/>
          <w:szCs w:val="28"/>
        </w:rPr>
        <w:t xml:space="preserve"> </w:t>
      </w:r>
      <w:r w:rsidRPr="00174F71">
        <w:rPr>
          <w:rFonts w:cs="B Nazanin"/>
          <w:sz w:val="28"/>
          <w:szCs w:val="28"/>
          <w:rtl/>
        </w:rPr>
        <w:t>و</w:t>
      </w:r>
      <w:r w:rsidRPr="00174F71">
        <w:rPr>
          <w:rFonts w:cs="B Nazanin"/>
          <w:sz w:val="28"/>
          <w:szCs w:val="28"/>
        </w:rPr>
        <w:t xml:space="preserve"> </w:t>
      </w:r>
      <w:r w:rsidRPr="00174F71">
        <w:rPr>
          <w:rFonts w:cs="B Nazanin"/>
          <w:sz w:val="28"/>
          <w:szCs w:val="28"/>
          <w:rtl/>
        </w:rPr>
        <w:t>فضاي</w:t>
      </w:r>
      <w:r w:rsidRPr="00174F71">
        <w:rPr>
          <w:rFonts w:cs="B Nazanin"/>
          <w:sz w:val="28"/>
          <w:szCs w:val="28"/>
        </w:rPr>
        <w:t xml:space="preserve"> </w:t>
      </w:r>
      <w:r w:rsidRPr="00174F71">
        <w:rPr>
          <w:rFonts w:cs="B Nazanin"/>
          <w:sz w:val="28"/>
          <w:szCs w:val="28"/>
          <w:rtl/>
        </w:rPr>
        <w:t>کسب</w:t>
      </w:r>
      <w:r w:rsidRPr="00174F71">
        <w:rPr>
          <w:rFonts w:cs="B Nazanin"/>
          <w:sz w:val="28"/>
          <w:szCs w:val="28"/>
        </w:rPr>
        <w:t xml:space="preserve"> </w:t>
      </w:r>
      <w:r w:rsidRPr="00174F71">
        <w:rPr>
          <w:rFonts w:cs="B Nazanin"/>
          <w:sz w:val="28"/>
          <w:szCs w:val="28"/>
          <w:rtl/>
        </w:rPr>
        <w:t>و</w:t>
      </w:r>
      <w:r w:rsidRPr="00174F71">
        <w:rPr>
          <w:rFonts w:cs="B Nazanin"/>
          <w:sz w:val="28"/>
          <w:szCs w:val="28"/>
        </w:rPr>
        <w:t xml:space="preserve"> </w:t>
      </w:r>
      <w:r w:rsidRPr="00174F71">
        <w:rPr>
          <w:rFonts w:cs="B Nazanin"/>
          <w:sz w:val="28"/>
          <w:szCs w:val="28"/>
          <w:rtl/>
        </w:rPr>
        <w:t>کار</w:t>
      </w:r>
      <w:r>
        <w:rPr>
          <w:rFonts w:cs="B Nazanin" w:hint="cs"/>
          <w:sz w:val="28"/>
          <w:szCs w:val="28"/>
          <w:rtl/>
        </w:rPr>
        <w:t xml:space="preserve"> پرداخت و به این نتیجه رسید</w:t>
      </w:r>
      <w:r w:rsidRPr="00672C3E">
        <w:rPr>
          <w:rFonts w:cs="B Nazanin"/>
          <w:sz w:val="28"/>
          <w:szCs w:val="28"/>
        </w:rPr>
        <w:t xml:space="preserve"> </w:t>
      </w:r>
      <w:r w:rsidRPr="00672C3E">
        <w:rPr>
          <w:rFonts w:cs="B Nazanin" w:hint="cs"/>
          <w:sz w:val="28"/>
          <w:szCs w:val="28"/>
          <w:rtl/>
        </w:rPr>
        <w:t>که</w:t>
      </w:r>
      <w:r w:rsidRPr="00672C3E">
        <w:rPr>
          <w:rFonts w:cs="B Nazanin"/>
          <w:sz w:val="28"/>
          <w:szCs w:val="28"/>
        </w:rPr>
        <w:t xml:space="preserve"> </w:t>
      </w:r>
      <w:r w:rsidRPr="00672C3E">
        <w:rPr>
          <w:rFonts w:cs="B Nazanin" w:hint="cs"/>
          <w:sz w:val="28"/>
          <w:szCs w:val="28"/>
          <w:rtl/>
        </w:rPr>
        <w:t>لازم</w:t>
      </w:r>
      <w:r w:rsidRPr="00672C3E">
        <w:rPr>
          <w:rFonts w:cs="B Nazanin"/>
          <w:sz w:val="28"/>
          <w:szCs w:val="28"/>
        </w:rPr>
        <w:t xml:space="preserve"> </w:t>
      </w:r>
      <w:r w:rsidRPr="00672C3E">
        <w:rPr>
          <w:rFonts w:cs="B Nazanin" w:hint="cs"/>
          <w:sz w:val="28"/>
          <w:szCs w:val="28"/>
          <w:rtl/>
        </w:rPr>
        <w:t>است</w:t>
      </w:r>
      <w:r w:rsidRPr="00672C3E">
        <w:rPr>
          <w:rFonts w:cs="B Nazanin"/>
          <w:sz w:val="28"/>
          <w:szCs w:val="28"/>
        </w:rPr>
        <w:t xml:space="preserve"> </w:t>
      </w:r>
      <w:r w:rsidRPr="00672C3E">
        <w:rPr>
          <w:rFonts w:cs="B Nazanin" w:hint="cs"/>
          <w:sz w:val="28"/>
          <w:szCs w:val="28"/>
          <w:rtl/>
        </w:rPr>
        <w:t>فرایندهاي</w:t>
      </w:r>
      <w:r w:rsidRPr="00672C3E">
        <w:rPr>
          <w:rFonts w:cs="B Nazanin"/>
          <w:sz w:val="28"/>
          <w:szCs w:val="28"/>
        </w:rPr>
        <w:t xml:space="preserve"> </w:t>
      </w:r>
      <w:r w:rsidRPr="00672C3E">
        <w:rPr>
          <w:rFonts w:cs="B Nazanin" w:hint="cs"/>
          <w:sz w:val="28"/>
          <w:szCs w:val="28"/>
          <w:rtl/>
        </w:rPr>
        <w:t>انجام</w:t>
      </w:r>
      <w:r w:rsidRPr="00672C3E">
        <w:rPr>
          <w:rFonts w:cs="B Nazanin"/>
          <w:sz w:val="28"/>
          <w:szCs w:val="28"/>
        </w:rPr>
        <w:t xml:space="preserve"> </w:t>
      </w:r>
      <w:r w:rsidRPr="00672C3E">
        <w:rPr>
          <w:rFonts w:cs="B Nazanin" w:hint="cs"/>
          <w:sz w:val="28"/>
          <w:szCs w:val="28"/>
          <w:rtl/>
        </w:rPr>
        <w:t>کار</w:t>
      </w:r>
      <w:r w:rsidRPr="00672C3E">
        <w:rPr>
          <w:rFonts w:cs="B Nazanin"/>
          <w:sz w:val="28"/>
          <w:szCs w:val="28"/>
        </w:rPr>
        <w:t xml:space="preserve"> </w:t>
      </w:r>
      <w:r w:rsidRPr="00672C3E">
        <w:rPr>
          <w:rFonts w:cs="B Nazanin" w:hint="cs"/>
          <w:sz w:val="28"/>
          <w:szCs w:val="28"/>
          <w:rtl/>
        </w:rPr>
        <w:t>اصلاح</w:t>
      </w:r>
      <w:r>
        <w:rPr>
          <w:rFonts w:cs="B Nazanin" w:hint="cs"/>
          <w:sz w:val="28"/>
          <w:szCs w:val="28"/>
          <w:rtl/>
        </w:rPr>
        <w:t xml:space="preserve"> گردد.</w:t>
      </w:r>
      <w:r w:rsidRPr="00672C3E">
        <w:rPr>
          <w:rFonts w:cs="B Nazanin"/>
          <w:sz w:val="28"/>
          <w:szCs w:val="28"/>
        </w:rPr>
        <w:t xml:space="preserve"> </w:t>
      </w:r>
      <w:r w:rsidRPr="00672C3E">
        <w:rPr>
          <w:rFonts w:cs="B Nazanin" w:hint="cs"/>
          <w:sz w:val="28"/>
          <w:szCs w:val="28"/>
          <w:rtl/>
        </w:rPr>
        <w:t>بر</w:t>
      </w:r>
      <w:r w:rsidRPr="00672C3E">
        <w:rPr>
          <w:rFonts w:cs="B Nazanin"/>
          <w:sz w:val="28"/>
          <w:szCs w:val="28"/>
        </w:rPr>
        <w:t xml:space="preserve"> </w:t>
      </w:r>
      <w:r w:rsidRPr="00672C3E">
        <w:rPr>
          <w:rFonts w:cs="B Nazanin" w:hint="cs"/>
          <w:sz w:val="28"/>
          <w:szCs w:val="28"/>
          <w:rtl/>
        </w:rPr>
        <w:t>همین</w:t>
      </w:r>
      <w:r w:rsidRPr="00672C3E">
        <w:rPr>
          <w:rFonts w:cs="B Nazanin"/>
          <w:sz w:val="28"/>
          <w:szCs w:val="28"/>
        </w:rPr>
        <w:t xml:space="preserve"> </w:t>
      </w:r>
      <w:r w:rsidRPr="00672C3E">
        <w:rPr>
          <w:rFonts w:cs="B Nazanin" w:hint="cs"/>
          <w:sz w:val="28"/>
          <w:szCs w:val="28"/>
          <w:rtl/>
        </w:rPr>
        <w:t>اساس</w:t>
      </w:r>
      <w:r w:rsidRPr="00672C3E">
        <w:rPr>
          <w:rFonts w:cs="B Nazanin"/>
          <w:sz w:val="28"/>
          <w:szCs w:val="28"/>
        </w:rPr>
        <w:t xml:space="preserve"> </w:t>
      </w:r>
      <w:r w:rsidRPr="00672C3E">
        <w:rPr>
          <w:rFonts w:cs="B Nazanin" w:hint="cs"/>
          <w:sz w:val="28"/>
          <w:szCs w:val="28"/>
          <w:rtl/>
        </w:rPr>
        <w:t>اجراي</w:t>
      </w:r>
      <w:r w:rsidRPr="00672C3E">
        <w:rPr>
          <w:rFonts w:cs="B Nazanin"/>
          <w:sz w:val="28"/>
          <w:szCs w:val="28"/>
        </w:rPr>
        <w:t xml:space="preserve"> </w:t>
      </w:r>
      <w:r w:rsidRPr="00672C3E">
        <w:rPr>
          <w:rFonts w:cs="B Nazanin" w:hint="cs"/>
          <w:sz w:val="28"/>
          <w:szCs w:val="28"/>
          <w:rtl/>
        </w:rPr>
        <w:t>سیاست</w:t>
      </w:r>
      <w:r>
        <w:rPr>
          <w:rFonts w:cs="B Nazanin"/>
          <w:sz w:val="28"/>
          <w:szCs w:val="28"/>
          <w:rtl/>
        </w:rPr>
        <w:softHyphen/>
      </w:r>
      <w:r w:rsidRPr="00672C3E">
        <w:rPr>
          <w:rFonts w:cs="B Nazanin" w:hint="cs"/>
          <w:sz w:val="28"/>
          <w:szCs w:val="28"/>
          <w:rtl/>
        </w:rPr>
        <w:t>هاي</w:t>
      </w:r>
      <w:r w:rsidRPr="00672C3E">
        <w:rPr>
          <w:rFonts w:cs="B Nazanin"/>
          <w:sz w:val="28"/>
          <w:szCs w:val="28"/>
        </w:rPr>
        <w:t xml:space="preserve"> </w:t>
      </w:r>
      <w:r w:rsidRPr="00672C3E">
        <w:rPr>
          <w:rFonts w:cs="B Nazanin" w:hint="cs"/>
          <w:sz w:val="28"/>
          <w:szCs w:val="28"/>
          <w:rtl/>
        </w:rPr>
        <w:t>کلی</w:t>
      </w:r>
      <w:r w:rsidRPr="00672C3E">
        <w:rPr>
          <w:rFonts w:cs="B Nazanin"/>
          <w:sz w:val="28"/>
          <w:szCs w:val="28"/>
        </w:rPr>
        <w:t xml:space="preserve"> </w:t>
      </w:r>
      <w:r w:rsidRPr="00672C3E">
        <w:rPr>
          <w:rFonts w:cs="B Nazanin" w:hint="cs"/>
          <w:sz w:val="28"/>
          <w:szCs w:val="28"/>
          <w:rtl/>
        </w:rPr>
        <w:t>نظام</w:t>
      </w:r>
      <w:r w:rsidRPr="00672C3E">
        <w:rPr>
          <w:rFonts w:cs="B Nazanin"/>
          <w:sz w:val="28"/>
          <w:szCs w:val="28"/>
        </w:rPr>
        <w:t xml:space="preserve"> </w:t>
      </w:r>
      <w:r w:rsidRPr="00672C3E">
        <w:rPr>
          <w:rFonts w:cs="B Nazanin" w:hint="cs"/>
          <w:sz w:val="28"/>
          <w:szCs w:val="28"/>
          <w:rtl/>
        </w:rPr>
        <w:t>اداري</w:t>
      </w:r>
      <w:r w:rsidRPr="00672C3E">
        <w:rPr>
          <w:rFonts w:cs="B Nazanin"/>
          <w:sz w:val="28"/>
          <w:szCs w:val="28"/>
        </w:rPr>
        <w:t xml:space="preserve"> </w:t>
      </w:r>
      <w:r w:rsidRPr="00672C3E">
        <w:rPr>
          <w:rFonts w:cs="B Nazanin" w:hint="cs"/>
          <w:sz w:val="28"/>
          <w:szCs w:val="28"/>
          <w:rtl/>
        </w:rPr>
        <w:t>ابلاغی</w:t>
      </w:r>
      <w:r w:rsidRPr="00672C3E">
        <w:rPr>
          <w:rFonts w:cs="B Nazanin"/>
          <w:sz w:val="28"/>
          <w:szCs w:val="28"/>
        </w:rPr>
        <w:t xml:space="preserve"> </w:t>
      </w:r>
      <w:r w:rsidRPr="00672C3E">
        <w:rPr>
          <w:rFonts w:cs="B Nazanin" w:hint="cs"/>
          <w:sz w:val="28"/>
          <w:szCs w:val="28"/>
          <w:rtl/>
        </w:rPr>
        <w:t>مقام</w:t>
      </w:r>
      <w:r w:rsidRPr="00672C3E">
        <w:rPr>
          <w:rFonts w:cs="B Nazanin"/>
          <w:sz w:val="28"/>
          <w:szCs w:val="28"/>
        </w:rPr>
        <w:t xml:space="preserve"> </w:t>
      </w:r>
      <w:r w:rsidRPr="00672C3E">
        <w:rPr>
          <w:rFonts w:cs="B Nazanin" w:hint="cs"/>
          <w:sz w:val="28"/>
          <w:szCs w:val="28"/>
          <w:rtl/>
        </w:rPr>
        <w:t>معظم</w:t>
      </w:r>
      <w:r w:rsidRPr="00672C3E">
        <w:rPr>
          <w:rFonts w:cs="B Nazanin"/>
          <w:sz w:val="28"/>
          <w:szCs w:val="28"/>
        </w:rPr>
        <w:t xml:space="preserve"> </w:t>
      </w:r>
      <w:r w:rsidRPr="00672C3E">
        <w:rPr>
          <w:rFonts w:cs="B Nazanin" w:hint="cs"/>
          <w:sz w:val="28"/>
          <w:szCs w:val="28"/>
          <w:rtl/>
        </w:rPr>
        <w:t>رهبري</w:t>
      </w:r>
      <w:r w:rsidRPr="00672C3E">
        <w:rPr>
          <w:rFonts w:cs="B Nazanin"/>
          <w:sz w:val="28"/>
          <w:szCs w:val="28"/>
        </w:rPr>
        <w:t xml:space="preserve"> </w:t>
      </w:r>
      <w:r w:rsidRPr="00672C3E">
        <w:rPr>
          <w:rFonts w:cs="B Nazanin" w:hint="cs"/>
          <w:sz w:val="28"/>
          <w:szCs w:val="28"/>
          <w:rtl/>
        </w:rPr>
        <w:t>می</w:t>
      </w:r>
      <w:r w:rsidRPr="00672C3E">
        <w:rPr>
          <w:rFonts w:cs="B Nazanin"/>
          <w:sz w:val="28"/>
          <w:szCs w:val="28"/>
        </w:rPr>
        <w:t xml:space="preserve"> </w:t>
      </w:r>
      <w:r w:rsidRPr="00672C3E">
        <w:rPr>
          <w:rFonts w:cs="B Nazanin" w:hint="cs"/>
          <w:sz w:val="28"/>
          <w:szCs w:val="28"/>
          <w:rtl/>
        </w:rPr>
        <w:t>تواند</w:t>
      </w:r>
      <w:r w:rsidRPr="00672C3E">
        <w:rPr>
          <w:rFonts w:cs="B Nazanin"/>
          <w:sz w:val="28"/>
          <w:szCs w:val="28"/>
        </w:rPr>
        <w:t xml:space="preserve"> </w:t>
      </w:r>
      <w:r w:rsidRPr="00672C3E">
        <w:rPr>
          <w:rFonts w:cs="B Nazanin" w:hint="cs"/>
          <w:sz w:val="28"/>
          <w:szCs w:val="28"/>
          <w:rtl/>
        </w:rPr>
        <w:t>نقش</w:t>
      </w:r>
      <w:r>
        <w:rPr>
          <w:rFonts w:cs="B Nazanin" w:hint="cs"/>
          <w:sz w:val="28"/>
          <w:szCs w:val="28"/>
          <w:rtl/>
        </w:rPr>
        <w:t xml:space="preserve"> </w:t>
      </w:r>
      <w:r w:rsidRPr="00672C3E">
        <w:rPr>
          <w:rFonts w:cs="B Nazanin" w:hint="cs"/>
          <w:sz w:val="28"/>
          <w:szCs w:val="28"/>
          <w:rtl/>
        </w:rPr>
        <w:t>بسیار</w:t>
      </w:r>
      <w:r w:rsidRPr="00672C3E">
        <w:rPr>
          <w:rFonts w:cs="B Nazanin"/>
          <w:sz w:val="28"/>
          <w:szCs w:val="28"/>
        </w:rPr>
        <w:t xml:space="preserve"> </w:t>
      </w:r>
      <w:r w:rsidRPr="00672C3E">
        <w:rPr>
          <w:rFonts w:cs="B Nazanin" w:hint="cs"/>
          <w:sz w:val="28"/>
          <w:szCs w:val="28"/>
          <w:rtl/>
        </w:rPr>
        <w:t>تعیین</w:t>
      </w:r>
      <w:r>
        <w:rPr>
          <w:rFonts w:cs="B Nazanin" w:hint="cs"/>
          <w:sz w:val="28"/>
          <w:szCs w:val="28"/>
          <w:rtl/>
        </w:rPr>
        <w:t xml:space="preserve"> </w:t>
      </w:r>
      <w:r w:rsidRPr="00672C3E">
        <w:rPr>
          <w:rFonts w:cs="B Nazanin" w:hint="cs"/>
          <w:sz w:val="28"/>
          <w:szCs w:val="28"/>
          <w:rtl/>
        </w:rPr>
        <w:t>کننده</w:t>
      </w:r>
      <w:r>
        <w:rPr>
          <w:rFonts w:cs="B Nazanin"/>
          <w:sz w:val="28"/>
          <w:szCs w:val="28"/>
          <w:rtl/>
        </w:rPr>
        <w:softHyphen/>
      </w:r>
      <w:r>
        <w:rPr>
          <w:rFonts w:cs="B Nazanin" w:hint="cs"/>
          <w:sz w:val="28"/>
          <w:szCs w:val="28"/>
          <w:rtl/>
        </w:rPr>
        <w:t>ای</w:t>
      </w:r>
      <w:r w:rsidRPr="00672C3E">
        <w:rPr>
          <w:rFonts w:cs="B Nazanin"/>
          <w:sz w:val="28"/>
          <w:szCs w:val="28"/>
        </w:rPr>
        <w:t xml:space="preserve"> </w:t>
      </w:r>
      <w:r w:rsidRPr="00672C3E">
        <w:rPr>
          <w:rFonts w:cs="B Nazanin" w:hint="cs"/>
          <w:sz w:val="28"/>
          <w:szCs w:val="28"/>
          <w:rtl/>
        </w:rPr>
        <w:t>در</w:t>
      </w:r>
      <w:r w:rsidRPr="00672C3E">
        <w:rPr>
          <w:rFonts w:cs="B Nazanin"/>
          <w:sz w:val="28"/>
          <w:szCs w:val="28"/>
        </w:rPr>
        <w:t xml:space="preserve"> </w:t>
      </w:r>
      <w:r w:rsidRPr="00672C3E">
        <w:rPr>
          <w:rFonts w:cs="B Nazanin" w:hint="cs"/>
          <w:sz w:val="28"/>
          <w:szCs w:val="28"/>
          <w:rtl/>
        </w:rPr>
        <w:t>ارتقاي</w:t>
      </w:r>
      <w:r w:rsidRPr="00672C3E">
        <w:rPr>
          <w:rFonts w:cs="B Nazanin"/>
          <w:sz w:val="28"/>
          <w:szCs w:val="28"/>
        </w:rPr>
        <w:t xml:space="preserve"> </w:t>
      </w:r>
      <w:r w:rsidRPr="00672C3E">
        <w:rPr>
          <w:rFonts w:cs="B Nazanin" w:hint="cs"/>
          <w:sz w:val="28"/>
          <w:szCs w:val="28"/>
          <w:rtl/>
        </w:rPr>
        <w:t>جایگاه</w:t>
      </w:r>
      <w:r w:rsidRPr="00672C3E">
        <w:rPr>
          <w:rFonts w:cs="B Nazanin"/>
          <w:sz w:val="28"/>
          <w:szCs w:val="28"/>
        </w:rPr>
        <w:t xml:space="preserve"> </w:t>
      </w:r>
      <w:r w:rsidRPr="00672C3E">
        <w:rPr>
          <w:rFonts w:cs="B Nazanin" w:hint="cs"/>
          <w:sz w:val="28"/>
          <w:szCs w:val="28"/>
          <w:rtl/>
        </w:rPr>
        <w:t>ایران</w:t>
      </w:r>
      <w:r w:rsidRPr="00672C3E">
        <w:rPr>
          <w:rFonts w:cs="B Nazanin"/>
          <w:sz w:val="28"/>
          <w:szCs w:val="28"/>
        </w:rPr>
        <w:t xml:space="preserve"> </w:t>
      </w:r>
      <w:r w:rsidRPr="00672C3E">
        <w:rPr>
          <w:rFonts w:cs="B Nazanin" w:hint="cs"/>
          <w:sz w:val="28"/>
          <w:szCs w:val="28"/>
          <w:rtl/>
        </w:rPr>
        <w:t>اسلامی</w:t>
      </w:r>
      <w:r w:rsidRPr="00672C3E">
        <w:rPr>
          <w:rFonts w:cs="B Nazanin"/>
          <w:sz w:val="28"/>
          <w:szCs w:val="28"/>
        </w:rPr>
        <w:t xml:space="preserve"> </w:t>
      </w:r>
      <w:r w:rsidRPr="00672C3E">
        <w:rPr>
          <w:rFonts w:cs="B Nazanin" w:hint="cs"/>
          <w:sz w:val="28"/>
          <w:szCs w:val="28"/>
          <w:rtl/>
        </w:rPr>
        <w:t>دا</w:t>
      </w:r>
      <w:r>
        <w:rPr>
          <w:rFonts w:cs="B Nazanin" w:hint="cs"/>
          <w:sz w:val="28"/>
          <w:szCs w:val="28"/>
          <w:rtl/>
        </w:rPr>
        <w:t>شته باشد</w:t>
      </w:r>
      <w:r w:rsidRPr="00672C3E">
        <w:rPr>
          <w:rFonts w:cs="B Nazanin"/>
          <w:sz w:val="28"/>
          <w:szCs w:val="28"/>
        </w:rPr>
        <w:t>.</w:t>
      </w:r>
      <w:r>
        <w:rPr>
          <w:rFonts w:cs="B Nazanin" w:hint="cs"/>
          <w:sz w:val="28"/>
          <w:szCs w:val="28"/>
          <w:rtl/>
        </w:rPr>
        <w:t xml:space="preserve"> </w:t>
      </w:r>
      <w:r w:rsidRPr="00672C3E">
        <w:rPr>
          <w:rFonts w:cs="B Nazanin" w:hint="cs"/>
          <w:sz w:val="28"/>
          <w:szCs w:val="28"/>
          <w:rtl/>
        </w:rPr>
        <w:t>در</w:t>
      </w:r>
      <w:r w:rsidRPr="00672C3E">
        <w:rPr>
          <w:rFonts w:cs="B Nazanin"/>
          <w:sz w:val="28"/>
          <w:szCs w:val="28"/>
        </w:rPr>
        <w:t xml:space="preserve"> </w:t>
      </w:r>
      <w:r w:rsidRPr="00672C3E">
        <w:rPr>
          <w:rFonts w:cs="B Nazanin" w:hint="cs"/>
          <w:sz w:val="28"/>
          <w:szCs w:val="28"/>
          <w:rtl/>
        </w:rPr>
        <w:t>بعد</w:t>
      </w:r>
      <w:r w:rsidRPr="00672C3E">
        <w:rPr>
          <w:rFonts w:cs="B Nazanin"/>
          <w:sz w:val="28"/>
          <w:szCs w:val="28"/>
        </w:rPr>
        <w:t xml:space="preserve"> </w:t>
      </w:r>
      <w:r w:rsidRPr="00672C3E">
        <w:rPr>
          <w:rFonts w:cs="B Nazanin" w:hint="cs"/>
          <w:sz w:val="28"/>
          <w:szCs w:val="28"/>
          <w:rtl/>
        </w:rPr>
        <w:t>پرداخت</w:t>
      </w:r>
      <w:r w:rsidRPr="00672C3E">
        <w:rPr>
          <w:rFonts w:cs="B Nazanin"/>
          <w:sz w:val="28"/>
          <w:szCs w:val="28"/>
        </w:rPr>
        <w:t xml:space="preserve"> </w:t>
      </w:r>
      <w:r w:rsidRPr="00672C3E">
        <w:rPr>
          <w:rFonts w:cs="B Nazanin" w:hint="cs"/>
          <w:sz w:val="28"/>
          <w:szCs w:val="28"/>
          <w:rtl/>
        </w:rPr>
        <w:t>مالیات،</w:t>
      </w:r>
      <w:r w:rsidRPr="00672C3E">
        <w:rPr>
          <w:rFonts w:cs="B Nazanin"/>
          <w:sz w:val="28"/>
          <w:szCs w:val="28"/>
        </w:rPr>
        <w:t xml:space="preserve"> </w:t>
      </w:r>
      <w:r w:rsidRPr="00672C3E">
        <w:rPr>
          <w:rFonts w:cs="B Nazanin" w:hint="cs"/>
          <w:sz w:val="28"/>
          <w:szCs w:val="28"/>
          <w:rtl/>
        </w:rPr>
        <w:t>تصویب</w:t>
      </w:r>
      <w:r w:rsidRPr="00672C3E">
        <w:rPr>
          <w:rFonts w:cs="B Nazanin"/>
          <w:sz w:val="28"/>
          <w:szCs w:val="28"/>
        </w:rPr>
        <w:t xml:space="preserve"> </w:t>
      </w:r>
      <w:r w:rsidRPr="00672C3E">
        <w:rPr>
          <w:rFonts w:cs="B Nazanin" w:hint="cs"/>
          <w:sz w:val="28"/>
          <w:szCs w:val="28"/>
          <w:rtl/>
        </w:rPr>
        <w:t>قانون</w:t>
      </w:r>
      <w:r w:rsidRPr="00672C3E">
        <w:rPr>
          <w:rFonts w:cs="B Nazanin"/>
          <w:sz w:val="28"/>
          <w:szCs w:val="28"/>
        </w:rPr>
        <w:t xml:space="preserve"> </w:t>
      </w:r>
      <w:r w:rsidRPr="00672C3E">
        <w:rPr>
          <w:rFonts w:cs="B Nazanin" w:hint="cs"/>
          <w:sz w:val="28"/>
          <w:szCs w:val="28"/>
          <w:rtl/>
        </w:rPr>
        <w:t>مالیات</w:t>
      </w:r>
      <w:r w:rsidRPr="00672C3E">
        <w:rPr>
          <w:rFonts w:cs="B Nazanin"/>
          <w:sz w:val="28"/>
          <w:szCs w:val="28"/>
        </w:rPr>
        <w:t xml:space="preserve"> </w:t>
      </w:r>
      <w:r w:rsidRPr="00672C3E">
        <w:rPr>
          <w:rFonts w:cs="B Nazanin" w:hint="cs"/>
          <w:sz w:val="28"/>
          <w:szCs w:val="28"/>
          <w:rtl/>
        </w:rPr>
        <w:t>ارزش</w:t>
      </w:r>
      <w:r w:rsidRPr="00672C3E">
        <w:rPr>
          <w:rFonts w:cs="B Nazanin"/>
          <w:sz w:val="28"/>
          <w:szCs w:val="28"/>
        </w:rPr>
        <w:t xml:space="preserve"> </w:t>
      </w:r>
      <w:r w:rsidRPr="00672C3E">
        <w:rPr>
          <w:rFonts w:cs="B Nazanin" w:hint="cs"/>
          <w:sz w:val="28"/>
          <w:szCs w:val="28"/>
          <w:rtl/>
        </w:rPr>
        <w:t>افزوده</w:t>
      </w:r>
      <w:r w:rsidRPr="00672C3E">
        <w:rPr>
          <w:rFonts w:cs="B Nazanin"/>
          <w:sz w:val="28"/>
          <w:szCs w:val="28"/>
        </w:rPr>
        <w:t xml:space="preserve"> </w:t>
      </w:r>
      <w:r w:rsidRPr="00672C3E">
        <w:rPr>
          <w:rFonts w:cs="B Nazanin" w:hint="cs"/>
          <w:sz w:val="28"/>
          <w:szCs w:val="28"/>
          <w:rtl/>
        </w:rPr>
        <w:t>و</w:t>
      </w:r>
      <w:r w:rsidRPr="00672C3E">
        <w:rPr>
          <w:rFonts w:cs="B Nazanin"/>
          <w:sz w:val="28"/>
          <w:szCs w:val="28"/>
        </w:rPr>
        <w:t xml:space="preserve"> </w:t>
      </w:r>
      <w:r w:rsidRPr="00672C3E">
        <w:rPr>
          <w:rFonts w:cs="B Nazanin" w:hint="cs"/>
          <w:sz w:val="28"/>
          <w:szCs w:val="28"/>
          <w:rtl/>
        </w:rPr>
        <w:t>اجراي</w:t>
      </w:r>
      <w:r w:rsidRPr="00672C3E">
        <w:rPr>
          <w:rFonts w:cs="B Nazanin"/>
          <w:sz w:val="28"/>
          <w:szCs w:val="28"/>
        </w:rPr>
        <w:t xml:space="preserve"> </w:t>
      </w:r>
      <w:r w:rsidRPr="00672C3E">
        <w:rPr>
          <w:rFonts w:cs="B Nazanin" w:hint="cs"/>
          <w:sz w:val="28"/>
          <w:szCs w:val="28"/>
          <w:rtl/>
        </w:rPr>
        <w:t>صحیح</w:t>
      </w:r>
      <w:r w:rsidRPr="00672C3E">
        <w:rPr>
          <w:rFonts w:cs="B Nazanin"/>
          <w:sz w:val="28"/>
          <w:szCs w:val="28"/>
        </w:rPr>
        <w:t xml:space="preserve"> </w:t>
      </w:r>
      <w:r w:rsidRPr="00672C3E">
        <w:rPr>
          <w:rFonts w:cs="B Nazanin" w:hint="cs"/>
          <w:sz w:val="28"/>
          <w:szCs w:val="28"/>
          <w:rtl/>
        </w:rPr>
        <w:t>آن</w:t>
      </w:r>
      <w:r w:rsidRPr="00672C3E">
        <w:rPr>
          <w:rFonts w:cs="B Nazanin"/>
          <w:sz w:val="28"/>
          <w:szCs w:val="28"/>
        </w:rPr>
        <w:t xml:space="preserve"> </w:t>
      </w:r>
      <w:r w:rsidRPr="00672C3E">
        <w:rPr>
          <w:rFonts w:cs="B Nazanin" w:hint="cs"/>
          <w:sz w:val="28"/>
          <w:szCs w:val="28"/>
          <w:rtl/>
        </w:rPr>
        <w:t>می</w:t>
      </w:r>
      <w:r w:rsidRPr="00672C3E">
        <w:rPr>
          <w:rFonts w:cs="B Nazanin"/>
          <w:sz w:val="28"/>
          <w:szCs w:val="28"/>
        </w:rPr>
        <w:t xml:space="preserve"> </w:t>
      </w:r>
      <w:r w:rsidRPr="00672C3E">
        <w:rPr>
          <w:rFonts w:cs="B Nazanin" w:hint="cs"/>
          <w:sz w:val="28"/>
          <w:szCs w:val="28"/>
          <w:rtl/>
        </w:rPr>
        <w:t>تواند</w:t>
      </w:r>
      <w:r w:rsidRPr="00672C3E">
        <w:rPr>
          <w:rFonts w:cs="B Nazanin"/>
          <w:sz w:val="28"/>
          <w:szCs w:val="28"/>
        </w:rPr>
        <w:t xml:space="preserve"> </w:t>
      </w:r>
      <w:r w:rsidRPr="00672C3E">
        <w:rPr>
          <w:rFonts w:cs="B Nazanin" w:hint="cs"/>
          <w:sz w:val="28"/>
          <w:szCs w:val="28"/>
          <w:rtl/>
        </w:rPr>
        <w:t>در</w:t>
      </w:r>
      <w:r>
        <w:rPr>
          <w:rFonts w:cs="B Nazanin" w:hint="cs"/>
          <w:sz w:val="28"/>
          <w:szCs w:val="28"/>
          <w:rtl/>
        </w:rPr>
        <w:t xml:space="preserve"> </w:t>
      </w:r>
      <w:r w:rsidRPr="00672C3E">
        <w:rPr>
          <w:rFonts w:cs="B Nazanin" w:hint="cs"/>
          <w:sz w:val="28"/>
          <w:szCs w:val="28"/>
          <w:rtl/>
        </w:rPr>
        <w:t>کارآمدي</w:t>
      </w:r>
      <w:r w:rsidRPr="00672C3E">
        <w:rPr>
          <w:rFonts w:cs="B Nazanin"/>
          <w:sz w:val="28"/>
          <w:szCs w:val="28"/>
        </w:rPr>
        <w:t xml:space="preserve"> </w:t>
      </w:r>
      <w:r w:rsidRPr="00672C3E">
        <w:rPr>
          <w:rFonts w:cs="B Nazanin" w:hint="cs"/>
          <w:sz w:val="28"/>
          <w:szCs w:val="28"/>
          <w:rtl/>
        </w:rPr>
        <w:t>و</w:t>
      </w:r>
      <w:r w:rsidRPr="00672C3E">
        <w:rPr>
          <w:rFonts w:cs="B Nazanin"/>
          <w:sz w:val="28"/>
          <w:szCs w:val="28"/>
        </w:rPr>
        <w:t xml:space="preserve"> </w:t>
      </w:r>
      <w:r w:rsidRPr="00672C3E">
        <w:rPr>
          <w:rFonts w:cs="B Nazanin" w:hint="cs"/>
          <w:sz w:val="28"/>
          <w:szCs w:val="28"/>
          <w:rtl/>
        </w:rPr>
        <w:t>شفافیت</w:t>
      </w:r>
      <w:r w:rsidRPr="00672C3E">
        <w:rPr>
          <w:rFonts w:cs="B Nazanin"/>
          <w:sz w:val="28"/>
          <w:szCs w:val="28"/>
        </w:rPr>
        <w:t xml:space="preserve"> </w:t>
      </w:r>
      <w:r w:rsidRPr="00672C3E">
        <w:rPr>
          <w:rFonts w:cs="B Nazanin" w:hint="cs"/>
          <w:sz w:val="28"/>
          <w:szCs w:val="28"/>
          <w:rtl/>
        </w:rPr>
        <w:t>این</w:t>
      </w:r>
      <w:r w:rsidRPr="00672C3E">
        <w:rPr>
          <w:rFonts w:cs="B Nazanin"/>
          <w:sz w:val="28"/>
          <w:szCs w:val="28"/>
        </w:rPr>
        <w:t xml:space="preserve"> </w:t>
      </w:r>
      <w:r w:rsidRPr="00672C3E">
        <w:rPr>
          <w:rFonts w:cs="B Nazanin" w:hint="cs"/>
          <w:sz w:val="28"/>
          <w:szCs w:val="28"/>
          <w:rtl/>
        </w:rPr>
        <w:t>سیستم</w:t>
      </w:r>
      <w:r w:rsidRPr="00672C3E">
        <w:rPr>
          <w:rFonts w:cs="B Nazanin"/>
          <w:sz w:val="28"/>
          <w:szCs w:val="28"/>
        </w:rPr>
        <w:t xml:space="preserve"> </w:t>
      </w:r>
      <w:r w:rsidRPr="00672C3E">
        <w:rPr>
          <w:rFonts w:cs="B Nazanin" w:hint="cs"/>
          <w:sz w:val="28"/>
          <w:szCs w:val="28"/>
          <w:rtl/>
        </w:rPr>
        <w:t>بسیار</w:t>
      </w:r>
      <w:r w:rsidRPr="00672C3E">
        <w:rPr>
          <w:rFonts w:cs="B Nazanin"/>
          <w:sz w:val="28"/>
          <w:szCs w:val="28"/>
        </w:rPr>
        <w:t xml:space="preserve"> </w:t>
      </w:r>
      <w:r w:rsidRPr="00672C3E">
        <w:rPr>
          <w:rFonts w:cs="B Nazanin" w:hint="cs"/>
          <w:sz w:val="28"/>
          <w:szCs w:val="28"/>
          <w:rtl/>
        </w:rPr>
        <w:t>اثرگذار</w:t>
      </w:r>
      <w:r w:rsidRPr="00672C3E">
        <w:rPr>
          <w:rFonts w:cs="B Nazanin"/>
          <w:sz w:val="28"/>
          <w:szCs w:val="28"/>
        </w:rPr>
        <w:t xml:space="preserve"> </w:t>
      </w:r>
      <w:r w:rsidRPr="00672C3E">
        <w:rPr>
          <w:rFonts w:cs="B Nazanin" w:hint="cs"/>
          <w:sz w:val="28"/>
          <w:szCs w:val="28"/>
          <w:rtl/>
        </w:rPr>
        <w:t>باشد</w:t>
      </w:r>
      <w:r w:rsidRPr="00672C3E">
        <w:rPr>
          <w:rFonts w:cs="B Nazanin"/>
          <w:sz w:val="28"/>
          <w:szCs w:val="28"/>
        </w:rPr>
        <w:t xml:space="preserve"> </w:t>
      </w:r>
      <w:r w:rsidRPr="00672C3E">
        <w:rPr>
          <w:rFonts w:cs="B Nazanin" w:hint="cs"/>
          <w:sz w:val="28"/>
          <w:szCs w:val="28"/>
          <w:rtl/>
        </w:rPr>
        <w:t>و</w:t>
      </w:r>
      <w:r w:rsidRPr="00672C3E">
        <w:rPr>
          <w:rFonts w:cs="B Nazanin"/>
          <w:sz w:val="28"/>
          <w:szCs w:val="28"/>
        </w:rPr>
        <w:t xml:space="preserve"> </w:t>
      </w:r>
      <w:r w:rsidRPr="00672C3E">
        <w:rPr>
          <w:rFonts w:cs="B Nazanin" w:hint="cs"/>
          <w:sz w:val="28"/>
          <w:szCs w:val="28"/>
          <w:rtl/>
        </w:rPr>
        <w:t>رتبه</w:t>
      </w:r>
      <w:r w:rsidRPr="00672C3E">
        <w:rPr>
          <w:rFonts w:cs="B Nazanin"/>
          <w:sz w:val="28"/>
          <w:szCs w:val="28"/>
        </w:rPr>
        <w:t xml:space="preserve"> </w:t>
      </w:r>
      <w:r w:rsidRPr="00672C3E">
        <w:rPr>
          <w:rFonts w:cs="B Nazanin" w:hint="cs"/>
          <w:sz w:val="28"/>
          <w:szCs w:val="28"/>
          <w:rtl/>
        </w:rPr>
        <w:t>کشور</w:t>
      </w:r>
      <w:r w:rsidRPr="00672C3E">
        <w:rPr>
          <w:rFonts w:cs="B Nazanin"/>
          <w:sz w:val="28"/>
          <w:szCs w:val="28"/>
        </w:rPr>
        <w:t xml:space="preserve"> </w:t>
      </w:r>
      <w:r w:rsidRPr="00672C3E">
        <w:rPr>
          <w:rFonts w:cs="B Nazanin" w:hint="cs"/>
          <w:sz w:val="28"/>
          <w:szCs w:val="28"/>
          <w:rtl/>
        </w:rPr>
        <w:t>را</w:t>
      </w:r>
      <w:r w:rsidRPr="00672C3E">
        <w:rPr>
          <w:rFonts w:cs="B Nazanin"/>
          <w:sz w:val="28"/>
          <w:szCs w:val="28"/>
        </w:rPr>
        <w:t xml:space="preserve"> </w:t>
      </w:r>
      <w:r w:rsidRPr="00672C3E">
        <w:rPr>
          <w:rFonts w:cs="B Nazanin" w:hint="cs"/>
          <w:sz w:val="28"/>
          <w:szCs w:val="28"/>
          <w:rtl/>
        </w:rPr>
        <w:t>در</w:t>
      </w:r>
      <w:r w:rsidRPr="00672C3E">
        <w:rPr>
          <w:rFonts w:cs="B Nazanin"/>
          <w:sz w:val="28"/>
          <w:szCs w:val="28"/>
        </w:rPr>
        <w:t xml:space="preserve"> </w:t>
      </w:r>
      <w:r w:rsidRPr="00672C3E">
        <w:rPr>
          <w:rFonts w:cs="B Nazanin" w:hint="cs"/>
          <w:sz w:val="28"/>
          <w:szCs w:val="28"/>
          <w:rtl/>
        </w:rPr>
        <w:t>مؤلفه</w:t>
      </w:r>
      <w:r w:rsidRPr="00672C3E">
        <w:rPr>
          <w:rFonts w:cs="B Nazanin"/>
          <w:sz w:val="28"/>
          <w:szCs w:val="28"/>
        </w:rPr>
        <w:t xml:space="preserve"> </w:t>
      </w:r>
      <w:r w:rsidRPr="00672C3E">
        <w:rPr>
          <w:rFonts w:cs="B Nazanin" w:hint="cs"/>
          <w:sz w:val="28"/>
          <w:szCs w:val="28"/>
          <w:rtl/>
        </w:rPr>
        <w:t>پرداخت</w:t>
      </w:r>
      <w:r w:rsidRPr="00672C3E">
        <w:rPr>
          <w:rFonts w:cs="B Nazanin"/>
          <w:sz w:val="28"/>
          <w:szCs w:val="28"/>
        </w:rPr>
        <w:t xml:space="preserve"> </w:t>
      </w:r>
      <w:r w:rsidRPr="00672C3E">
        <w:rPr>
          <w:rFonts w:cs="B Nazanin" w:hint="cs"/>
          <w:sz w:val="28"/>
          <w:szCs w:val="28"/>
          <w:rtl/>
        </w:rPr>
        <w:t>مالیات</w:t>
      </w:r>
      <w:r w:rsidRPr="00672C3E">
        <w:rPr>
          <w:rFonts w:cs="B Nazanin"/>
          <w:sz w:val="28"/>
          <w:szCs w:val="28"/>
        </w:rPr>
        <w:t xml:space="preserve"> </w:t>
      </w:r>
      <w:r w:rsidRPr="00672C3E">
        <w:rPr>
          <w:rFonts w:cs="B Nazanin" w:hint="cs"/>
          <w:sz w:val="28"/>
          <w:szCs w:val="28"/>
          <w:rtl/>
        </w:rPr>
        <w:t>و</w:t>
      </w:r>
      <w:r w:rsidRPr="00672C3E">
        <w:rPr>
          <w:rFonts w:cs="B Nazanin"/>
          <w:sz w:val="28"/>
          <w:szCs w:val="28"/>
        </w:rPr>
        <w:t xml:space="preserve"> </w:t>
      </w:r>
      <w:r w:rsidRPr="00672C3E">
        <w:rPr>
          <w:rFonts w:cs="B Nazanin" w:hint="cs"/>
          <w:sz w:val="28"/>
          <w:szCs w:val="28"/>
          <w:rtl/>
        </w:rPr>
        <w:t>سایر</w:t>
      </w:r>
      <w:r>
        <w:rPr>
          <w:rFonts w:cs="B Nazanin" w:hint="cs"/>
          <w:sz w:val="28"/>
          <w:szCs w:val="28"/>
          <w:rtl/>
        </w:rPr>
        <w:t xml:space="preserve"> </w:t>
      </w:r>
      <w:r w:rsidRPr="00672C3E">
        <w:rPr>
          <w:rFonts w:cs="B Nazanin" w:hint="cs"/>
          <w:sz w:val="28"/>
          <w:szCs w:val="28"/>
          <w:rtl/>
        </w:rPr>
        <w:t>مؤلفه</w:t>
      </w:r>
      <w:r>
        <w:rPr>
          <w:rFonts w:cs="B Nazanin"/>
          <w:sz w:val="28"/>
          <w:szCs w:val="28"/>
          <w:rtl/>
        </w:rPr>
        <w:softHyphen/>
      </w:r>
      <w:r w:rsidRPr="00672C3E">
        <w:rPr>
          <w:rFonts w:cs="B Nazanin" w:hint="cs"/>
          <w:sz w:val="28"/>
          <w:szCs w:val="28"/>
          <w:rtl/>
        </w:rPr>
        <w:t>ها</w:t>
      </w:r>
      <w:r w:rsidRPr="00672C3E">
        <w:rPr>
          <w:rFonts w:cs="B Nazanin"/>
          <w:sz w:val="28"/>
          <w:szCs w:val="28"/>
        </w:rPr>
        <w:t xml:space="preserve"> </w:t>
      </w:r>
      <w:r w:rsidRPr="00672C3E">
        <w:rPr>
          <w:rFonts w:cs="B Nazanin" w:hint="cs"/>
          <w:sz w:val="28"/>
          <w:szCs w:val="28"/>
          <w:rtl/>
        </w:rPr>
        <w:t>با</w:t>
      </w:r>
      <w:r w:rsidRPr="00672C3E">
        <w:rPr>
          <w:rFonts w:cs="B Nazanin"/>
          <w:sz w:val="28"/>
          <w:szCs w:val="28"/>
        </w:rPr>
        <w:t xml:space="preserve"> </w:t>
      </w:r>
      <w:r w:rsidRPr="00672C3E">
        <w:rPr>
          <w:rFonts w:cs="B Nazanin" w:hint="cs"/>
          <w:sz w:val="28"/>
          <w:szCs w:val="28"/>
          <w:rtl/>
        </w:rPr>
        <w:t>توجه</w:t>
      </w:r>
      <w:r w:rsidRPr="00672C3E">
        <w:rPr>
          <w:rFonts w:cs="B Nazanin"/>
          <w:sz w:val="28"/>
          <w:szCs w:val="28"/>
        </w:rPr>
        <w:t xml:space="preserve"> </w:t>
      </w:r>
      <w:r w:rsidRPr="00672C3E">
        <w:rPr>
          <w:rFonts w:cs="B Nazanin" w:hint="cs"/>
          <w:sz w:val="28"/>
          <w:szCs w:val="28"/>
          <w:rtl/>
        </w:rPr>
        <w:t>به</w:t>
      </w:r>
      <w:r w:rsidRPr="00672C3E">
        <w:rPr>
          <w:rFonts w:cs="B Nazanin"/>
          <w:sz w:val="28"/>
          <w:szCs w:val="28"/>
        </w:rPr>
        <w:t xml:space="preserve"> </w:t>
      </w:r>
      <w:r w:rsidRPr="00672C3E">
        <w:rPr>
          <w:rFonts w:cs="B Nazanin" w:hint="cs"/>
          <w:sz w:val="28"/>
          <w:szCs w:val="28"/>
          <w:rtl/>
        </w:rPr>
        <w:t>اهمیت</w:t>
      </w:r>
      <w:r w:rsidRPr="00672C3E">
        <w:rPr>
          <w:rFonts w:cs="B Nazanin"/>
          <w:sz w:val="28"/>
          <w:szCs w:val="28"/>
        </w:rPr>
        <w:t xml:space="preserve"> </w:t>
      </w:r>
      <w:r w:rsidRPr="00672C3E">
        <w:rPr>
          <w:rFonts w:cs="B Nazanin" w:hint="cs"/>
          <w:sz w:val="28"/>
          <w:szCs w:val="28"/>
          <w:rtl/>
        </w:rPr>
        <w:t>تبدیل</w:t>
      </w:r>
      <w:r w:rsidRPr="00672C3E">
        <w:rPr>
          <w:rFonts w:cs="B Nazanin"/>
          <w:sz w:val="28"/>
          <w:szCs w:val="28"/>
        </w:rPr>
        <w:t xml:space="preserve"> </w:t>
      </w:r>
      <w:r w:rsidRPr="00672C3E">
        <w:rPr>
          <w:rFonts w:cs="B Nazanin" w:hint="cs"/>
          <w:sz w:val="28"/>
          <w:szCs w:val="28"/>
          <w:rtl/>
        </w:rPr>
        <w:t>اقتصاد</w:t>
      </w:r>
      <w:r w:rsidRPr="00672C3E">
        <w:rPr>
          <w:rFonts w:cs="B Nazanin"/>
          <w:sz w:val="28"/>
          <w:szCs w:val="28"/>
        </w:rPr>
        <w:t xml:space="preserve"> </w:t>
      </w:r>
      <w:r w:rsidRPr="00672C3E">
        <w:rPr>
          <w:rFonts w:cs="B Nazanin" w:hint="cs"/>
          <w:sz w:val="28"/>
          <w:szCs w:val="28"/>
          <w:rtl/>
        </w:rPr>
        <w:t>زیرزمینی</w:t>
      </w:r>
      <w:r w:rsidRPr="00672C3E">
        <w:rPr>
          <w:rFonts w:cs="B Nazanin"/>
          <w:sz w:val="28"/>
          <w:szCs w:val="28"/>
        </w:rPr>
        <w:t xml:space="preserve"> </w:t>
      </w:r>
      <w:r w:rsidRPr="00672C3E">
        <w:rPr>
          <w:rFonts w:cs="B Nazanin" w:hint="cs"/>
          <w:sz w:val="28"/>
          <w:szCs w:val="28"/>
          <w:rtl/>
        </w:rPr>
        <w:t>به</w:t>
      </w:r>
      <w:r w:rsidRPr="00672C3E">
        <w:rPr>
          <w:rFonts w:cs="B Nazanin"/>
          <w:sz w:val="28"/>
          <w:szCs w:val="28"/>
        </w:rPr>
        <w:t xml:space="preserve"> </w:t>
      </w:r>
      <w:r w:rsidRPr="00672C3E">
        <w:rPr>
          <w:rFonts w:cs="B Nazanin" w:hint="cs"/>
          <w:sz w:val="28"/>
          <w:szCs w:val="28"/>
          <w:rtl/>
        </w:rPr>
        <w:t>اقتصاد</w:t>
      </w:r>
      <w:r w:rsidRPr="00672C3E">
        <w:rPr>
          <w:rFonts w:cs="B Nazanin"/>
          <w:sz w:val="28"/>
          <w:szCs w:val="28"/>
        </w:rPr>
        <w:t xml:space="preserve"> </w:t>
      </w:r>
      <w:r w:rsidRPr="00672C3E">
        <w:rPr>
          <w:rFonts w:cs="B Nazanin" w:hint="cs"/>
          <w:sz w:val="28"/>
          <w:szCs w:val="28"/>
          <w:rtl/>
        </w:rPr>
        <w:t>شفاف</w:t>
      </w:r>
      <w:r w:rsidRPr="00672C3E">
        <w:rPr>
          <w:rFonts w:cs="B Nazanin"/>
          <w:sz w:val="28"/>
          <w:szCs w:val="28"/>
        </w:rPr>
        <w:t xml:space="preserve"> </w:t>
      </w:r>
      <w:r w:rsidRPr="00672C3E">
        <w:rPr>
          <w:rFonts w:cs="B Nazanin" w:hint="cs"/>
          <w:sz w:val="28"/>
          <w:szCs w:val="28"/>
          <w:rtl/>
        </w:rPr>
        <w:t>بالاتر</w:t>
      </w:r>
      <w:r w:rsidRPr="00672C3E">
        <w:rPr>
          <w:rFonts w:cs="B Nazanin"/>
          <w:sz w:val="28"/>
          <w:szCs w:val="28"/>
        </w:rPr>
        <w:t xml:space="preserve"> </w:t>
      </w:r>
      <w:r w:rsidRPr="00672C3E">
        <w:rPr>
          <w:rFonts w:cs="B Nazanin" w:hint="cs"/>
          <w:sz w:val="28"/>
          <w:szCs w:val="28"/>
          <w:rtl/>
        </w:rPr>
        <w:t>برد</w:t>
      </w:r>
      <w:r>
        <w:rPr>
          <w:rFonts w:cs="B Nazanin" w:hint="cs"/>
          <w:sz w:val="28"/>
          <w:szCs w:val="28"/>
          <w:rtl/>
        </w:rPr>
        <w:t>.</w:t>
      </w:r>
      <w:r w:rsidRPr="00672C3E">
        <w:rPr>
          <w:rFonts w:cs="B Nazanin"/>
          <w:sz w:val="28"/>
          <w:szCs w:val="28"/>
        </w:rPr>
        <w:t xml:space="preserve"> </w:t>
      </w:r>
    </w:p>
    <w:p w:rsidR="00225AD2" w:rsidRPr="008539E1" w:rsidRDefault="00225AD2" w:rsidP="00225AD2">
      <w:pPr>
        <w:spacing w:after="0"/>
        <w:jc w:val="both"/>
        <w:rPr>
          <w:rFonts w:cs="B Nazanin"/>
          <w:sz w:val="28"/>
          <w:szCs w:val="28"/>
          <w:rtl/>
        </w:rPr>
      </w:pPr>
      <w:r w:rsidRPr="008539E1">
        <w:rPr>
          <w:rFonts w:cs="B Nazanin" w:hint="cs"/>
          <w:sz w:val="28"/>
          <w:szCs w:val="28"/>
          <w:rtl/>
        </w:rPr>
        <w:t>نصيري اقدم (1389) درمطالعه «بررسي راهبردها و تجربيات گروه كسب و كار بانك جهاني در ايجاد اشتغال» براساس ايده</w:t>
      </w:r>
      <w:r w:rsidRPr="008539E1">
        <w:rPr>
          <w:rFonts w:cs="B Nazanin"/>
          <w:sz w:val="28"/>
          <w:szCs w:val="28"/>
          <w:rtl/>
        </w:rPr>
        <w:softHyphen/>
      </w:r>
      <w:r w:rsidRPr="008539E1">
        <w:rPr>
          <w:rFonts w:cs="B Nazanin" w:hint="cs"/>
          <w:sz w:val="28"/>
          <w:szCs w:val="28"/>
          <w:rtl/>
        </w:rPr>
        <w:t>هاي كوز و دسوتو با استفاده از گزارش</w:t>
      </w:r>
      <w:r w:rsidRPr="008539E1">
        <w:rPr>
          <w:rFonts w:cs="B Nazanin"/>
          <w:sz w:val="28"/>
          <w:szCs w:val="28"/>
          <w:rtl/>
        </w:rPr>
        <w:softHyphen/>
      </w:r>
      <w:r w:rsidRPr="008539E1">
        <w:rPr>
          <w:rFonts w:cs="B Nazanin" w:hint="cs"/>
          <w:sz w:val="28"/>
          <w:szCs w:val="28"/>
          <w:rtl/>
        </w:rPr>
        <w:t>هاي بانك جهاني به این نتیجه رسید كه بهترين  راه براي ايجاد اشتغال، تسهيل فعاليت</w:t>
      </w:r>
      <w:r w:rsidRPr="008539E1">
        <w:rPr>
          <w:rFonts w:cs="B Nazanin"/>
          <w:sz w:val="28"/>
          <w:szCs w:val="28"/>
          <w:rtl/>
        </w:rPr>
        <w:softHyphen/>
      </w:r>
      <w:r w:rsidRPr="008539E1">
        <w:rPr>
          <w:rFonts w:cs="B Nazanin" w:hint="cs"/>
          <w:sz w:val="28"/>
          <w:szCs w:val="28"/>
          <w:rtl/>
        </w:rPr>
        <w:t>هاي اقتصادي و بهبود محيط كسب و كار از طريق  وضع مقررات كمتر  و كارآتر  است.</w:t>
      </w:r>
    </w:p>
    <w:p w:rsidR="00225AD2" w:rsidRPr="00F7402A" w:rsidRDefault="00225AD2" w:rsidP="00225AD2">
      <w:pPr>
        <w:spacing w:after="0"/>
        <w:jc w:val="both"/>
        <w:rPr>
          <w:rFonts w:cs="B Nazanin"/>
          <w:sz w:val="28"/>
          <w:szCs w:val="28"/>
          <w:rtl/>
        </w:rPr>
      </w:pPr>
      <w:r w:rsidRPr="00F7402A">
        <w:rPr>
          <w:rFonts w:cs="B Nazanin" w:hint="cs"/>
          <w:sz w:val="28"/>
          <w:szCs w:val="28"/>
          <w:rtl/>
        </w:rPr>
        <w:t>جعفري اسكندري و همكاران</w:t>
      </w:r>
      <w:r>
        <w:rPr>
          <w:rFonts w:cs="B Nazanin" w:hint="cs"/>
          <w:sz w:val="28"/>
          <w:szCs w:val="28"/>
          <w:rtl/>
        </w:rPr>
        <w:t xml:space="preserve"> </w:t>
      </w:r>
      <w:r w:rsidRPr="00F7402A">
        <w:rPr>
          <w:rFonts w:cs="B Nazanin" w:hint="cs"/>
          <w:sz w:val="28"/>
          <w:szCs w:val="28"/>
          <w:rtl/>
        </w:rPr>
        <w:t>(1388) در مطالعه</w:t>
      </w:r>
      <w:r>
        <w:rPr>
          <w:rFonts w:cs="B Nazanin"/>
          <w:sz w:val="28"/>
          <w:szCs w:val="28"/>
          <w:rtl/>
        </w:rPr>
        <w:softHyphen/>
      </w:r>
      <w:r w:rsidRPr="00F7402A">
        <w:rPr>
          <w:rFonts w:cs="B Nazanin" w:hint="cs"/>
          <w:sz w:val="28"/>
          <w:szCs w:val="28"/>
          <w:rtl/>
        </w:rPr>
        <w:t>ای به ارزيابي فضاي كسب و</w:t>
      </w:r>
      <w:r>
        <w:rPr>
          <w:rFonts w:cs="B Nazanin"/>
          <w:sz w:val="28"/>
          <w:szCs w:val="28"/>
          <w:rtl/>
        </w:rPr>
        <w:softHyphen/>
      </w:r>
      <w:r w:rsidRPr="00F7402A">
        <w:rPr>
          <w:rFonts w:cs="B Nazanin" w:hint="cs"/>
          <w:sz w:val="28"/>
          <w:szCs w:val="28"/>
          <w:rtl/>
        </w:rPr>
        <w:t>كار صنعتي ايران در حمايت از بخش خصوصي با رويكرد كارت امتيازي متوازن پرداخته و از يك رويكرد تلفيقي از تحليل سلسله مراتب فازي و كارت امتيازي متوازن براي ارزيابي فضاي كسب و كار صنعتي در ايران استفاده نمودند. در بخش نخست وضعيت موجود و مطلوب فضاي كسب و كار در ايران بررسي و در ادامه نتايج مطالعات واحد اطلاعات اکونومیست بر اساس مدل كارت امتيازي متوازن در چهار جنبه مالي، مشتري، فرايندهاي داخلي و رشد و يادگيري دسته</w:t>
      </w:r>
      <w:r>
        <w:rPr>
          <w:rFonts w:cs="B Nazanin"/>
          <w:sz w:val="28"/>
          <w:szCs w:val="28"/>
          <w:rtl/>
        </w:rPr>
        <w:softHyphen/>
      </w:r>
      <w:r w:rsidRPr="00F7402A">
        <w:rPr>
          <w:rFonts w:cs="B Nazanin" w:hint="cs"/>
          <w:sz w:val="28"/>
          <w:szCs w:val="28"/>
          <w:rtl/>
        </w:rPr>
        <w:t>بندي و تحليل گردید. شاخص</w:t>
      </w:r>
      <w:r>
        <w:rPr>
          <w:rFonts w:cs="B Nazanin"/>
          <w:sz w:val="28"/>
          <w:szCs w:val="28"/>
          <w:rtl/>
        </w:rPr>
        <w:softHyphen/>
      </w:r>
      <w:r w:rsidRPr="00F7402A">
        <w:rPr>
          <w:rFonts w:cs="B Nazanin" w:hint="cs"/>
          <w:sz w:val="28"/>
          <w:szCs w:val="28"/>
          <w:rtl/>
        </w:rPr>
        <w:t>هاي استخراجي پس از تحليل وضعيت موجود فضاي كسب و كار ايران و چالش</w:t>
      </w:r>
      <w:r>
        <w:rPr>
          <w:rFonts w:cs="B Nazanin"/>
          <w:sz w:val="28"/>
          <w:szCs w:val="28"/>
          <w:rtl/>
        </w:rPr>
        <w:softHyphen/>
      </w:r>
      <w:r w:rsidRPr="00F7402A">
        <w:rPr>
          <w:rFonts w:cs="B Nazanin" w:hint="cs"/>
          <w:sz w:val="28"/>
          <w:szCs w:val="28"/>
          <w:rtl/>
        </w:rPr>
        <w:t>هاي پيش</w:t>
      </w:r>
      <w:r>
        <w:rPr>
          <w:rFonts w:cs="B Nazanin"/>
          <w:sz w:val="28"/>
          <w:szCs w:val="28"/>
          <w:rtl/>
        </w:rPr>
        <w:softHyphen/>
      </w:r>
      <w:r w:rsidRPr="00F7402A">
        <w:rPr>
          <w:rFonts w:cs="B Nazanin" w:hint="cs"/>
          <w:sz w:val="28"/>
          <w:szCs w:val="28"/>
          <w:rtl/>
        </w:rPr>
        <w:t>روي اين بخش، با تحليل فرآيند سلسله مراتبي فازي وزن</w:t>
      </w:r>
      <w:r>
        <w:rPr>
          <w:rFonts w:cs="B Nazanin"/>
          <w:sz w:val="28"/>
          <w:szCs w:val="28"/>
          <w:rtl/>
        </w:rPr>
        <w:softHyphen/>
      </w:r>
      <w:r w:rsidRPr="00F7402A">
        <w:rPr>
          <w:rFonts w:cs="B Nazanin" w:hint="cs"/>
          <w:sz w:val="28"/>
          <w:szCs w:val="28"/>
          <w:rtl/>
        </w:rPr>
        <w:t>دار گرديده و متناسب با آن</w:t>
      </w:r>
      <w:r>
        <w:rPr>
          <w:rFonts w:cs="B Nazanin" w:hint="cs"/>
          <w:sz w:val="28"/>
          <w:szCs w:val="28"/>
          <w:rtl/>
        </w:rPr>
        <w:softHyphen/>
      </w:r>
      <w:r w:rsidRPr="00F7402A">
        <w:rPr>
          <w:rFonts w:cs="B Nazanin" w:hint="cs"/>
          <w:sz w:val="28"/>
          <w:szCs w:val="28"/>
          <w:rtl/>
        </w:rPr>
        <w:t>ها راهبردهايي براي توانمندسازي بخش خصوصي با نظرخواهي از خبرگان طراحي و 62 راهبرد كلان شناسايي و سپس جهت انتخاب موثرترين راهبردها از روش</w:t>
      </w:r>
      <w:r w:rsidRPr="00F7402A">
        <w:rPr>
          <w:rFonts w:asciiTheme="majorBidi" w:hAnsiTheme="majorBidi" w:cs="B Nazanin"/>
          <w:sz w:val="28"/>
          <w:szCs w:val="28"/>
        </w:rPr>
        <w:t>TOPSIS</w:t>
      </w:r>
      <w:r w:rsidRPr="00F7402A">
        <w:rPr>
          <w:rFonts w:cs="B Nazanin"/>
          <w:sz w:val="28"/>
          <w:szCs w:val="28"/>
        </w:rPr>
        <w:t xml:space="preserve"> </w:t>
      </w:r>
      <w:r w:rsidRPr="00F7402A">
        <w:rPr>
          <w:rFonts w:cs="B Nazanin" w:hint="cs"/>
          <w:sz w:val="28"/>
          <w:szCs w:val="28"/>
          <w:rtl/>
        </w:rPr>
        <w:t xml:space="preserve"> جهت اولويت</w:t>
      </w:r>
      <w:r>
        <w:rPr>
          <w:rFonts w:cs="B Nazanin"/>
          <w:sz w:val="28"/>
          <w:szCs w:val="28"/>
          <w:rtl/>
        </w:rPr>
        <w:softHyphen/>
      </w:r>
      <w:r w:rsidRPr="00F7402A">
        <w:rPr>
          <w:rFonts w:cs="B Nazanin" w:hint="cs"/>
          <w:sz w:val="28"/>
          <w:szCs w:val="28"/>
          <w:rtl/>
        </w:rPr>
        <w:t>بندي استفاده و با نظر خواهي در نهايت 16 راهبرد كلان انتخاب گرديد.</w:t>
      </w:r>
    </w:p>
    <w:p w:rsidR="00225AD2" w:rsidRPr="00F7402A" w:rsidRDefault="00225AD2" w:rsidP="00225AD2">
      <w:pPr>
        <w:spacing w:after="0"/>
        <w:jc w:val="both"/>
        <w:rPr>
          <w:rFonts w:ascii="Tahoma" w:hAnsi="Tahoma" w:cs="B Nazanin"/>
          <w:sz w:val="28"/>
          <w:szCs w:val="28"/>
          <w:bdr w:val="none" w:sz="0" w:space="0" w:color="auto" w:frame="1"/>
          <w:rtl/>
        </w:rPr>
      </w:pPr>
      <w:r w:rsidRPr="00F7402A">
        <w:rPr>
          <w:rFonts w:cs="B Nazanin" w:hint="cs"/>
          <w:sz w:val="28"/>
          <w:szCs w:val="28"/>
          <w:rtl/>
        </w:rPr>
        <w:t>طيبي و عباسلو (1388) در مقاله</w:t>
      </w:r>
      <w:r>
        <w:rPr>
          <w:rFonts w:cs="B Nazanin"/>
          <w:sz w:val="28"/>
          <w:szCs w:val="28"/>
          <w:rtl/>
        </w:rPr>
        <w:softHyphen/>
      </w:r>
      <w:r w:rsidRPr="00F7402A">
        <w:rPr>
          <w:rFonts w:cs="B Nazanin" w:hint="cs"/>
          <w:sz w:val="28"/>
          <w:szCs w:val="28"/>
          <w:rtl/>
        </w:rPr>
        <w:t xml:space="preserve">اي با عنوان" </w:t>
      </w:r>
      <w:r w:rsidRPr="00F7402A">
        <w:rPr>
          <w:rFonts w:cs="B Nazanin"/>
          <w:sz w:val="28"/>
          <w:szCs w:val="28"/>
          <w:rtl/>
        </w:rPr>
        <w:t>اعتبارات بانكي و ساير تعيين كننده</w:t>
      </w:r>
      <w:r>
        <w:rPr>
          <w:rFonts w:cs="B Nazanin" w:hint="cs"/>
          <w:sz w:val="28"/>
          <w:szCs w:val="28"/>
          <w:rtl/>
        </w:rPr>
        <w:softHyphen/>
      </w:r>
      <w:r w:rsidRPr="00F7402A">
        <w:rPr>
          <w:rFonts w:cs="B Nazanin"/>
          <w:sz w:val="28"/>
          <w:szCs w:val="28"/>
          <w:rtl/>
        </w:rPr>
        <w:t>هاي اقتصادي فضاي كسب و</w:t>
      </w:r>
      <w:r>
        <w:rPr>
          <w:rFonts w:cs="B Nazanin" w:hint="cs"/>
          <w:sz w:val="28"/>
          <w:szCs w:val="28"/>
          <w:rtl/>
        </w:rPr>
        <w:softHyphen/>
      </w:r>
      <w:r w:rsidRPr="00F7402A">
        <w:rPr>
          <w:rFonts w:cs="B Nazanin"/>
          <w:sz w:val="28"/>
          <w:szCs w:val="28"/>
          <w:rtl/>
        </w:rPr>
        <w:t>كار در ايران</w:t>
      </w:r>
      <w:r w:rsidRPr="00F7402A">
        <w:rPr>
          <w:rFonts w:ascii="Tahoma" w:hAnsi="Tahoma" w:cs="B Nazanin" w:hint="cs"/>
          <w:sz w:val="28"/>
          <w:szCs w:val="28"/>
          <w:bdr w:val="none" w:sz="0" w:space="0" w:color="auto" w:frame="1"/>
          <w:rtl/>
        </w:rPr>
        <w:t>"</w:t>
      </w:r>
      <w:r w:rsidRPr="00F7402A">
        <w:rPr>
          <w:rFonts w:ascii="Tahoma" w:hAnsi="Tahoma" w:cs="B Nazanin"/>
          <w:sz w:val="28"/>
          <w:szCs w:val="28"/>
          <w:bdr w:val="none" w:sz="0" w:space="0" w:color="auto" w:frame="1"/>
          <w:rtl/>
        </w:rPr>
        <w:t xml:space="preserve"> به بررسي اثرات تسهيلات بانکي به همراه ساير تعيين</w:t>
      </w:r>
      <w:r>
        <w:rPr>
          <w:rFonts w:ascii="Tahoma" w:hAnsi="Tahoma" w:cs="B Nazanin" w:hint="cs"/>
          <w:sz w:val="28"/>
          <w:szCs w:val="28"/>
          <w:bdr w:val="none" w:sz="0" w:space="0" w:color="auto" w:frame="1"/>
          <w:rtl/>
        </w:rPr>
        <w:softHyphen/>
      </w:r>
      <w:r w:rsidRPr="00F7402A">
        <w:rPr>
          <w:rFonts w:ascii="Tahoma" w:hAnsi="Tahoma" w:cs="B Nazanin"/>
          <w:sz w:val="28"/>
          <w:szCs w:val="28"/>
          <w:bdr w:val="none" w:sz="0" w:space="0" w:color="auto" w:frame="1"/>
          <w:rtl/>
        </w:rPr>
        <w:t>کننده</w:t>
      </w:r>
      <w:r>
        <w:rPr>
          <w:rFonts w:ascii="Tahoma" w:hAnsi="Tahoma" w:cs="B Nazanin" w:hint="cs"/>
          <w:sz w:val="28"/>
          <w:szCs w:val="28"/>
          <w:bdr w:val="none" w:sz="0" w:space="0" w:color="auto" w:frame="1"/>
          <w:rtl/>
        </w:rPr>
        <w:softHyphen/>
      </w:r>
      <w:r w:rsidRPr="00F7402A">
        <w:rPr>
          <w:rFonts w:ascii="Tahoma" w:hAnsi="Tahoma" w:cs="B Nazanin"/>
          <w:sz w:val="28"/>
          <w:szCs w:val="28"/>
          <w:bdr w:val="none" w:sz="0" w:space="0" w:color="auto" w:frame="1"/>
          <w:rtl/>
        </w:rPr>
        <w:t>هاي کلان، بر اشتغال بخش</w:t>
      </w:r>
      <w:r>
        <w:rPr>
          <w:rFonts w:ascii="Tahoma" w:hAnsi="Tahoma" w:cs="B Nazanin" w:hint="cs"/>
          <w:sz w:val="28"/>
          <w:szCs w:val="28"/>
          <w:bdr w:val="none" w:sz="0" w:space="0" w:color="auto" w:frame="1"/>
          <w:rtl/>
        </w:rPr>
        <w:softHyphen/>
      </w:r>
      <w:r w:rsidRPr="00F7402A">
        <w:rPr>
          <w:rFonts w:ascii="Tahoma" w:hAnsi="Tahoma" w:cs="B Nazanin"/>
          <w:sz w:val="28"/>
          <w:szCs w:val="28"/>
          <w:bdr w:val="none" w:sz="0" w:space="0" w:color="auto" w:frame="1"/>
          <w:rtl/>
        </w:rPr>
        <w:t>هاي اقتصادي ايران از جمله صنعت، کشاورزي و خدمات در طي سال</w:t>
      </w:r>
      <w:r>
        <w:rPr>
          <w:rFonts w:ascii="Tahoma" w:hAnsi="Tahoma" w:cs="B Nazanin" w:hint="cs"/>
          <w:sz w:val="28"/>
          <w:szCs w:val="28"/>
          <w:bdr w:val="none" w:sz="0" w:space="0" w:color="auto" w:frame="1"/>
          <w:rtl/>
        </w:rPr>
        <w:softHyphen/>
      </w:r>
      <w:r w:rsidRPr="00F7402A">
        <w:rPr>
          <w:rFonts w:ascii="Tahoma" w:hAnsi="Tahoma" w:cs="B Nazanin"/>
          <w:sz w:val="28"/>
          <w:szCs w:val="28"/>
          <w:bdr w:val="none" w:sz="0" w:space="0" w:color="auto" w:frame="1"/>
          <w:rtl/>
        </w:rPr>
        <w:t xml:space="preserve">هاي (1385ـ1350) </w:t>
      </w:r>
      <w:r w:rsidRPr="00F7402A">
        <w:rPr>
          <w:rFonts w:ascii="Tahoma" w:hAnsi="Tahoma" w:cs="B Nazanin" w:hint="cs"/>
          <w:sz w:val="28"/>
          <w:szCs w:val="28"/>
          <w:bdr w:val="none" w:sz="0" w:space="0" w:color="auto" w:frame="1"/>
          <w:rtl/>
        </w:rPr>
        <w:t>پرداختند</w:t>
      </w:r>
      <w:r w:rsidRPr="00F7402A">
        <w:rPr>
          <w:rFonts w:ascii="Tahoma" w:hAnsi="Tahoma" w:cs="B Nazanin"/>
          <w:sz w:val="28"/>
          <w:szCs w:val="28"/>
          <w:bdr w:val="none" w:sz="0" w:space="0" w:color="auto" w:frame="1"/>
          <w:rtl/>
        </w:rPr>
        <w:t xml:space="preserve">. بر </w:t>
      </w:r>
      <w:r w:rsidRPr="00F7402A">
        <w:rPr>
          <w:rFonts w:ascii="Tahoma" w:hAnsi="Tahoma" w:cs="B Nazanin"/>
          <w:sz w:val="28"/>
          <w:szCs w:val="28"/>
          <w:bdr w:val="none" w:sz="0" w:space="0" w:color="auto" w:frame="1"/>
          <w:rtl/>
        </w:rPr>
        <w:lastRenderedPageBreak/>
        <w:t>اين اساس، يک مدل اشتغال تصريح شد و به روش رگرسيون</w:t>
      </w:r>
      <w:r>
        <w:rPr>
          <w:rFonts w:ascii="Tahoma" w:hAnsi="Tahoma" w:cs="B Nazanin" w:hint="cs"/>
          <w:sz w:val="28"/>
          <w:szCs w:val="28"/>
          <w:bdr w:val="none" w:sz="0" w:space="0" w:color="auto" w:frame="1"/>
          <w:rtl/>
        </w:rPr>
        <w:softHyphen/>
      </w:r>
      <w:r w:rsidRPr="00F7402A">
        <w:rPr>
          <w:rFonts w:ascii="Tahoma" w:hAnsi="Tahoma" w:cs="B Nazanin"/>
          <w:sz w:val="28"/>
          <w:szCs w:val="28"/>
          <w:bdr w:val="none" w:sz="0" w:space="0" w:color="auto" w:frame="1"/>
          <w:rtl/>
        </w:rPr>
        <w:t>هاي به ظاهر نامرتبط</w:t>
      </w:r>
      <w:r w:rsidRPr="00F7402A">
        <w:rPr>
          <w:rFonts w:ascii="Tahoma" w:hAnsi="Tahoma" w:cs="B Nazanin"/>
          <w:sz w:val="28"/>
          <w:szCs w:val="28"/>
          <w:bdr w:val="none" w:sz="0" w:space="0" w:color="auto" w:frame="1"/>
        </w:rPr>
        <w:t xml:space="preserve"> </w:t>
      </w:r>
      <w:r w:rsidRPr="00F7402A">
        <w:rPr>
          <w:rFonts w:asciiTheme="majorBidi" w:hAnsiTheme="majorBidi" w:cs="B Nazanin"/>
          <w:sz w:val="28"/>
          <w:szCs w:val="28"/>
          <w:bdr w:val="none" w:sz="0" w:space="0" w:color="auto" w:frame="1"/>
        </w:rPr>
        <w:t>(SUR)</w:t>
      </w:r>
      <w:r w:rsidRPr="00F7402A">
        <w:rPr>
          <w:rFonts w:ascii="Tahoma" w:hAnsi="Tahoma" w:cs="B Nazanin"/>
          <w:sz w:val="28"/>
          <w:szCs w:val="28"/>
          <w:bdr w:val="none" w:sz="0" w:space="0" w:color="auto" w:frame="1"/>
        </w:rPr>
        <w:t xml:space="preserve"> </w:t>
      </w:r>
      <w:r w:rsidRPr="00F7402A">
        <w:rPr>
          <w:rFonts w:ascii="Tahoma" w:hAnsi="Tahoma" w:cs="B Nazanin"/>
          <w:sz w:val="28"/>
          <w:szCs w:val="28"/>
          <w:bdr w:val="none" w:sz="0" w:space="0" w:color="auto" w:frame="1"/>
          <w:rtl/>
        </w:rPr>
        <w:t>براي بخش</w:t>
      </w:r>
      <w:r>
        <w:rPr>
          <w:rFonts w:ascii="Tahoma" w:hAnsi="Tahoma" w:cs="B Nazanin" w:hint="cs"/>
          <w:sz w:val="28"/>
          <w:szCs w:val="28"/>
          <w:bdr w:val="none" w:sz="0" w:space="0" w:color="auto" w:frame="1"/>
          <w:rtl/>
        </w:rPr>
        <w:softHyphen/>
      </w:r>
      <w:r w:rsidRPr="00F7402A">
        <w:rPr>
          <w:rFonts w:ascii="Tahoma" w:hAnsi="Tahoma" w:cs="B Nazanin"/>
          <w:sz w:val="28"/>
          <w:szCs w:val="28"/>
          <w:bdr w:val="none" w:sz="0" w:space="0" w:color="auto" w:frame="1"/>
          <w:rtl/>
        </w:rPr>
        <w:t>هاي فوق</w:t>
      </w:r>
      <w:r>
        <w:rPr>
          <w:rFonts w:ascii="Tahoma" w:hAnsi="Tahoma" w:cs="B Nazanin" w:hint="cs"/>
          <w:sz w:val="28"/>
          <w:szCs w:val="28"/>
          <w:bdr w:val="none" w:sz="0" w:space="0" w:color="auto" w:frame="1"/>
          <w:rtl/>
        </w:rPr>
        <w:softHyphen/>
      </w:r>
      <w:r w:rsidRPr="00F7402A">
        <w:rPr>
          <w:rFonts w:ascii="Tahoma" w:hAnsi="Tahoma" w:cs="B Nazanin"/>
          <w:sz w:val="28"/>
          <w:szCs w:val="28"/>
          <w:bdr w:val="none" w:sz="0" w:space="0" w:color="auto" w:frame="1"/>
          <w:rtl/>
        </w:rPr>
        <w:t>الذکر برآورد گرد</w:t>
      </w:r>
      <w:r w:rsidRPr="00F7402A">
        <w:rPr>
          <w:rFonts w:ascii="Tahoma" w:hAnsi="Tahoma" w:cs="B Nazanin" w:hint="cs"/>
          <w:sz w:val="28"/>
          <w:szCs w:val="28"/>
          <w:bdr w:val="none" w:sz="0" w:space="0" w:color="auto" w:frame="1"/>
          <w:rtl/>
        </w:rPr>
        <w:t>ی</w:t>
      </w:r>
      <w:r w:rsidRPr="00F7402A">
        <w:rPr>
          <w:rFonts w:ascii="Tahoma" w:hAnsi="Tahoma" w:cs="B Nazanin"/>
          <w:sz w:val="28"/>
          <w:szCs w:val="28"/>
          <w:bdr w:val="none" w:sz="0" w:space="0" w:color="auto" w:frame="1"/>
          <w:rtl/>
        </w:rPr>
        <w:t xml:space="preserve">د. </w:t>
      </w:r>
      <w:r w:rsidRPr="00F7402A">
        <w:rPr>
          <w:rFonts w:ascii="Tahoma" w:hAnsi="Tahoma" w:cs="B Nazanin" w:hint="cs"/>
          <w:sz w:val="28"/>
          <w:szCs w:val="28"/>
          <w:bdr w:val="none" w:sz="0" w:space="0" w:color="auto" w:frame="1"/>
          <w:rtl/>
        </w:rPr>
        <w:t>نتایج نشان داد</w:t>
      </w:r>
      <w:r w:rsidRPr="00F7402A">
        <w:rPr>
          <w:rFonts w:ascii="Tahoma" w:hAnsi="Tahoma" w:cs="B Nazanin"/>
          <w:sz w:val="28"/>
          <w:szCs w:val="28"/>
          <w:bdr w:val="none" w:sz="0" w:space="0" w:color="auto" w:frame="1"/>
          <w:rtl/>
        </w:rPr>
        <w:t xml:space="preserve"> استفاده از اعتبارات، خواه در سرمايه</w:t>
      </w:r>
      <w:r>
        <w:rPr>
          <w:rFonts w:ascii="Tahoma" w:hAnsi="Tahoma" w:cs="B Nazanin" w:hint="cs"/>
          <w:sz w:val="28"/>
          <w:szCs w:val="28"/>
          <w:bdr w:val="none" w:sz="0" w:space="0" w:color="auto" w:frame="1"/>
          <w:rtl/>
        </w:rPr>
        <w:softHyphen/>
      </w:r>
      <w:r w:rsidRPr="00F7402A">
        <w:rPr>
          <w:rFonts w:ascii="Tahoma" w:hAnsi="Tahoma" w:cs="B Nazanin"/>
          <w:sz w:val="28"/>
          <w:szCs w:val="28"/>
          <w:bdr w:val="none" w:sz="0" w:space="0" w:color="auto" w:frame="1"/>
          <w:rtl/>
        </w:rPr>
        <w:t>گذاري</w:t>
      </w:r>
      <w:r>
        <w:rPr>
          <w:rFonts w:ascii="Tahoma" w:hAnsi="Tahoma" w:cs="B Nazanin" w:hint="cs"/>
          <w:sz w:val="28"/>
          <w:szCs w:val="28"/>
          <w:bdr w:val="none" w:sz="0" w:space="0" w:color="auto" w:frame="1"/>
          <w:rtl/>
        </w:rPr>
        <w:softHyphen/>
      </w:r>
      <w:r w:rsidRPr="00F7402A">
        <w:rPr>
          <w:rFonts w:ascii="Tahoma" w:hAnsi="Tahoma" w:cs="B Nazanin"/>
          <w:sz w:val="28"/>
          <w:szCs w:val="28"/>
          <w:bdr w:val="none" w:sz="0" w:space="0" w:color="auto" w:frame="1"/>
          <w:rtl/>
        </w:rPr>
        <w:t xml:space="preserve">هاي جديد، خواه در تامين سرمايه در گردش، منجر به افزايش توليد </w:t>
      </w:r>
      <w:r w:rsidRPr="00F7402A">
        <w:rPr>
          <w:rFonts w:ascii="Tahoma" w:hAnsi="Tahoma" w:cs="B Nazanin" w:hint="cs"/>
          <w:sz w:val="28"/>
          <w:szCs w:val="28"/>
          <w:bdr w:val="none" w:sz="0" w:space="0" w:color="auto" w:frame="1"/>
          <w:rtl/>
        </w:rPr>
        <w:t>شده</w:t>
      </w:r>
      <w:r w:rsidRPr="00F7402A">
        <w:rPr>
          <w:rFonts w:ascii="Tahoma" w:hAnsi="Tahoma" w:cs="B Nazanin"/>
          <w:sz w:val="28"/>
          <w:szCs w:val="28"/>
          <w:bdr w:val="none" w:sz="0" w:space="0" w:color="auto" w:frame="1"/>
          <w:rtl/>
        </w:rPr>
        <w:t xml:space="preserve"> و مي</w:t>
      </w:r>
      <w:r>
        <w:rPr>
          <w:rFonts w:ascii="Tahoma" w:hAnsi="Tahoma" w:cs="B Nazanin" w:hint="cs"/>
          <w:sz w:val="28"/>
          <w:szCs w:val="28"/>
          <w:bdr w:val="none" w:sz="0" w:space="0" w:color="auto" w:frame="1"/>
          <w:rtl/>
        </w:rPr>
        <w:softHyphen/>
      </w:r>
      <w:r w:rsidRPr="00F7402A">
        <w:rPr>
          <w:rFonts w:ascii="Tahoma" w:hAnsi="Tahoma" w:cs="B Nazanin"/>
          <w:sz w:val="28"/>
          <w:szCs w:val="28"/>
          <w:bdr w:val="none" w:sz="0" w:space="0" w:color="auto" w:frame="1"/>
          <w:rtl/>
        </w:rPr>
        <w:t>تواند در اشتغال</w:t>
      </w:r>
      <w:r>
        <w:rPr>
          <w:rFonts w:ascii="Tahoma" w:hAnsi="Tahoma" w:cs="B Nazanin" w:hint="cs"/>
          <w:sz w:val="28"/>
          <w:szCs w:val="28"/>
          <w:bdr w:val="none" w:sz="0" w:space="0" w:color="auto" w:frame="1"/>
          <w:rtl/>
        </w:rPr>
        <w:softHyphen/>
      </w:r>
      <w:r w:rsidRPr="00F7402A">
        <w:rPr>
          <w:rFonts w:ascii="Tahoma" w:hAnsi="Tahoma" w:cs="B Nazanin"/>
          <w:sz w:val="28"/>
          <w:szCs w:val="28"/>
          <w:bdr w:val="none" w:sz="0" w:space="0" w:color="auto" w:frame="1"/>
          <w:rtl/>
        </w:rPr>
        <w:t>زايي تاثير ب</w:t>
      </w:r>
      <w:r>
        <w:rPr>
          <w:rFonts w:ascii="Tahoma" w:hAnsi="Tahoma" w:cs="B Nazanin" w:hint="cs"/>
          <w:sz w:val="28"/>
          <w:szCs w:val="28"/>
          <w:bdr w:val="none" w:sz="0" w:space="0" w:color="auto" w:frame="1"/>
          <w:rtl/>
        </w:rPr>
        <w:t>ه</w:t>
      </w:r>
      <w:r>
        <w:rPr>
          <w:rFonts w:ascii="Tahoma" w:hAnsi="Tahoma" w:cs="B Nazanin" w:hint="cs"/>
          <w:sz w:val="28"/>
          <w:szCs w:val="28"/>
          <w:bdr w:val="none" w:sz="0" w:space="0" w:color="auto" w:frame="1"/>
          <w:rtl/>
        </w:rPr>
        <w:softHyphen/>
      </w:r>
      <w:r w:rsidRPr="00F7402A">
        <w:rPr>
          <w:rFonts w:ascii="Tahoma" w:hAnsi="Tahoma" w:cs="B Nazanin"/>
          <w:sz w:val="28"/>
          <w:szCs w:val="28"/>
          <w:bdr w:val="none" w:sz="0" w:space="0" w:color="auto" w:frame="1"/>
          <w:rtl/>
        </w:rPr>
        <w:t>سزايي داشته باشد. در اين راستا، يکي از عوامل مهم و تاثيرگذار بر اشتغال، اعتبارات بانکي است که از طريق فراهم</w:t>
      </w:r>
      <w:r>
        <w:rPr>
          <w:rFonts w:ascii="Tahoma" w:hAnsi="Tahoma" w:cs="B Nazanin" w:hint="cs"/>
          <w:sz w:val="28"/>
          <w:szCs w:val="28"/>
          <w:bdr w:val="none" w:sz="0" w:space="0" w:color="auto" w:frame="1"/>
          <w:rtl/>
        </w:rPr>
        <w:softHyphen/>
      </w:r>
      <w:r w:rsidRPr="00F7402A">
        <w:rPr>
          <w:rFonts w:ascii="Tahoma" w:hAnsi="Tahoma" w:cs="B Nazanin"/>
          <w:sz w:val="28"/>
          <w:szCs w:val="28"/>
          <w:bdr w:val="none" w:sz="0" w:space="0" w:color="auto" w:frame="1"/>
          <w:rtl/>
        </w:rPr>
        <w:t>سازي فرصت</w:t>
      </w:r>
      <w:r>
        <w:rPr>
          <w:rFonts w:ascii="Tahoma" w:hAnsi="Tahoma" w:cs="B Nazanin"/>
          <w:sz w:val="28"/>
          <w:szCs w:val="28"/>
          <w:bdr w:val="none" w:sz="0" w:space="0" w:color="auto" w:frame="1"/>
          <w:rtl/>
        </w:rPr>
        <w:softHyphen/>
      </w:r>
      <w:r w:rsidRPr="00F7402A">
        <w:rPr>
          <w:rFonts w:ascii="Tahoma" w:hAnsi="Tahoma" w:cs="B Nazanin"/>
          <w:sz w:val="28"/>
          <w:szCs w:val="28"/>
          <w:bdr w:val="none" w:sz="0" w:space="0" w:color="auto" w:frame="1"/>
          <w:rtl/>
        </w:rPr>
        <w:t>هاي سرمايه</w:t>
      </w:r>
      <w:r>
        <w:rPr>
          <w:rFonts w:ascii="Tahoma" w:hAnsi="Tahoma" w:cs="B Nazanin" w:hint="cs"/>
          <w:sz w:val="28"/>
          <w:szCs w:val="28"/>
          <w:bdr w:val="none" w:sz="0" w:space="0" w:color="auto" w:frame="1"/>
          <w:rtl/>
        </w:rPr>
        <w:softHyphen/>
      </w:r>
      <w:r w:rsidRPr="00F7402A">
        <w:rPr>
          <w:rFonts w:ascii="Tahoma" w:hAnsi="Tahoma" w:cs="B Nazanin"/>
          <w:sz w:val="28"/>
          <w:szCs w:val="28"/>
          <w:bdr w:val="none" w:sz="0" w:space="0" w:color="auto" w:frame="1"/>
          <w:rtl/>
        </w:rPr>
        <w:t>گذاري براي توليدکنندگان، زمينه توسعه و ايجاد فرصت هاي شغلي را براي جويندگان کار فراهم مي</w:t>
      </w:r>
      <w:r>
        <w:rPr>
          <w:rFonts w:ascii="Tahoma" w:hAnsi="Tahoma" w:cs="B Nazanin" w:hint="cs"/>
          <w:sz w:val="28"/>
          <w:szCs w:val="28"/>
          <w:bdr w:val="none" w:sz="0" w:space="0" w:color="auto" w:frame="1"/>
          <w:rtl/>
        </w:rPr>
        <w:softHyphen/>
      </w:r>
      <w:r w:rsidRPr="00F7402A">
        <w:rPr>
          <w:rFonts w:ascii="Tahoma" w:hAnsi="Tahoma" w:cs="B Nazanin"/>
          <w:sz w:val="28"/>
          <w:szCs w:val="28"/>
          <w:bdr w:val="none" w:sz="0" w:space="0" w:color="auto" w:frame="1"/>
          <w:rtl/>
        </w:rPr>
        <w:t xml:space="preserve">سازد. </w:t>
      </w:r>
      <w:r w:rsidRPr="00F7402A">
        <w:rPr>
          <w:rFonts w:ascii="Tahoma" w:hAnsi="Tahoma" w:cs="B Nazanin" w:hint="cs"/>
          <w:sz w:val="28"/>
          <w:szCs w:val="28"/>
          <w:bdr w:val="none" w:sz="0" w:space="0" w:color="auto" w:frame="1"/>
          <w:rtl/>
        </w:rPr>
        <w:t>البته</w:t>
      </w:r>
      <w:r w:rsidRPr="00F7402A">
        <w:rPr>
          <w:rFonts w:ascii="Tahoma" w:hAnsi="Tahoma" w:cs="B Nazanin"/>
          <w:sz w:val="28"/>
          <w:szCs w:val="28"/>
          <w:bdr w:val="none" w:sz="0" w:space="0" w:color="auto" w:frame="1"/>
          <w:rtl/>
        </w:rPr>
        <w:t xml:space="preserve"> کارايي نظام پولي و مالي هر کشور و نحوه مديريت مالي واحدهاي اقتصادي موجود، شرط لازم و کافي براي دستيابي به اين آثار مثبت اقتصادي است که در صورت نبود آن</w:t>
      </w:r>
      <w:r>
        <w:rPr>
          <w:rFonts w:ascii="Tahoma" w:hAnsi="Tahoma" w:cs="B Nazanin" w:hint="cs"/>
          <w:sz w:val="28"/>
          <w:szCs w:val="28"/>
          <w:bdr w:val="none" w:sz="0" w:space="0" w:color="auto" w:frame="1"/>
          <w:rtl/>
        </w:rPr>
        <w:softHyphen/>
      </w:r>
      <w:r w:rsidRPr="00F7402A">
        <w:rPr>
          <w:rFonts w:ascii="Tahoma" w:hAnsi="Tahoma" w:cs="B Nazanin"/>
          <w:sz w:val="28"/>
          <w:szCs w:val="28"/>
          <w:bdr w:val="none" w:sz="0" w:space="0" w:color="auto" w:frame="1"/>
          <w:rtl/>
        </w:rPr>
        <w:t>ها، چه در بخش اعطاي اعتبارات و چه در بخش مصارف اعتبارات، اثرات مطلوب و مورد انتظار بر جاي نخواهد ماند.</w:t>
      </w:r>
      <w:r w:rsidRPr="00F7402A">
        <w:rPr>
          <w:rFonts w:ascii="Tahoma" w:hAnsi="Tahoma" w:cs="B Nazanin" w:hint="cs"/>
          <w:sz w:val="28"/>
          <w:szCs w:val="28"/>
          <w:bdr w:val="none" w:sz="0" w:space="0" w:color="auto" w:frame="1"/>
          <w:rtl/>
        </w:rPr>
        <w:t xml:space="preserve"> </w:t>
      </w:r>
    </w:p>
    <w:p w:rsidR="00225AD2" w:rsidRDefault="00225AD2" w:rsidP="00225AD2">
      <w:pPr>
        <w:spacing w:after="0"/>
        <w:jc w:val="both"/>
        <w:rPr>
          <w:rFonts w:ascii="Tahoma" w:hAnsi="Tahoma" w:cs="B Nazanin"/>
          <w:sz w:val="28"/>
          <w:szCs w:val="28"/>
          <w:bdr w:val="none" w:sz="0" w:space="0" w:color="auto" w:frame="1"/>
          <w:rtl/>
        </w:rPr>
      </w:pPr>
      <w:r w:rsidRPr="00F7402A">
        <w:rPr>
          <w:rFonts w:cs="B Nazanin" w:hint="cs"/>
          <w:sz w:val="28"/>
          <w:szCs w:val="28"/>
          <w:rtl/>
        </w:rPr>
        <w:t>صالح آبادي</w:t>
      </w:r>
      <w:r>
        <w:rPr>
          <w:rFonts w:cs="B Nazanin" w:hint="cs"/>
          <w:sz w:val="28"/>
          <w:szCs w:val="28"/>
          <w:rtl/>
        </w:rPr>
        <w:t xml:space="preserve"> </w:t>
      </w:r>
      <w:r w:rsidRPr="00F7402A">
        <w:rPr>
          <w:rFonts w:cs="B Nazanin" w:hint="cs"/>
          <w:sz w:val="28"/>
          <w:szCs w:val="28"/>
          <w:rtl/>
        </w:rPr>
        <w:t>(1388) در</w:t>
      </w:r>
      <w:r>
        <w:rPr>
          <w:rFonts w:cs="B Nazanin" w:hint="cs"/>
          <w:sz w:val="28"/>
          <w:szCs w:val="28"/>
          <w:rtl/>
        </w:rPr>
        <w:t xml:space="preserve"> </w:t>
      </w:r>
      <w:r w:rsidRPr="00F7402A">
        <w:rPr>
          <w:rFonts w:cs="B Nazanin" w:hint="cs"/>
          <w:sz w:val="28"/>
          <w:szCs w:val="28"/>
          <w:rtl/>
        </w:rPr>
        <w:t>مقاله</w:t>
      </w:r>
      <w:r>
        <w:rPr>
          <w:rFonts w:cs="B Nazanin"/>
          <w:sz w:val="28"/>
          <w:szCs w:val="28"/>
          <w:rtl/>
        </w:rPr>
        <w:softHyphen/>
      </w:r>
      <w:r w:rsidRPr="00F7402A">
        <w:rPr>
          <w:rFonts w:cs="B Nazanin" w:hint="cs"/>
          <w:sz w:val="28"/>
          <w:szCs w:val="28"/>
          <w:rtl/>
        </w:rPr>
        <w:t>اي با عنوان "</w:t>
      </w:r>
      <w:r w:rsidRPr="00F7402A">
        <w:rPr>
          <w:rFonts w:cs="B Nazanin"/>
          <w:sz w:val="28"/>
          <w:szCs w:val="28"/>
          <w:rtl/>
        </w:rPr>
        <w:t>نقش بازار سرمايه در بهبود فضاي كسب و كار ايران</w:t>
      </w:r>
      <w:r w:rsidRPr="00F7402A">
        <w:rPr>
          <w:rFonts w:cs="B Nazanin" w:hint="cs"/>
          <w:sz w:val="28"/>
          <w:szCs w:val="28"/>
          <w:rtl/>
        </w:rPr>
        <w:t xml:space="preserve">" </w:t>
      </w:r>
      <w:r w:rsidRPr="00F7402A">
        <w:rPr>
          <w:rFonts w:ascii="Tahoma" w:hAnsi="Tahoma" w:cs="B Nazanin"/>
          <w:sz w:val="28"/>
          <w:szCs w:val="28"/>
          <w:bdr w:val="none" w:sz="0" w:space="0" w:color="auto" w:frame="1"/>
          <w:rtl/>
        </w:rPr>
        <w:t xml:space="preserve">از يک سو، فضاي کسب و کار جديد، در بازار سرمايه ايران </w:t>
      </w:r>
      <w:r w:rsidRPr="00F7402A">
        <w:rPr>
          <w:rFonts w:ascii="Tahoma" w:hAnsi="Tahoma" w:cs="B Nazanin" w:hint="cs"/>
          <w:sz w:val="28"/>
          <w:szCs w:val="28"/>
          <w:bdr w:val="none" w:sz="0" w:space="0" w:color="auto" w:frame="1"/>
          <w:rtl/>
        </w:rPr>
        <w:t>را بررسی نموده</w:t>
      </w:r>
      <w:r w:rsidRPr="00F7402A">
        <w:rPr>
          <w:rFonts w:ascii="Tahoma" w:hAnsi="Tahoma" w:cs="B Nazanin"/>
          <w:sz w:val="28"/>
          <w:szCs w:val="28"/>
          <w:bdr w:val="none" w:sz="0" w:space="0" w:color="auto" w:frame="1"/>
          <w:rtl/>
        </w:rPr>
        <w:t xml:space="preserve"> و از سوي ديگر، فرصت</w:t>
      </w:r>
      <w:r>
        <w:rPr>
          <w:rFonts w:ascii="Tahoma" w:hAnsi="Tahoma" w:cs="B Nazanin" w:hint="cs"/>
          <w:sz w:val="28"/>
          <w:szCs w:val="28"/>
          <w:bdr w:val="none" w:sz="0" w:space="0" w:color="auto" w:frame="1"/>
          <w:rtl/>
        </w:rPr>
        <w:softHyphen/>
      </w:r>
      <w:r w:rsidRPr="00F7402A">
        <w:rPr>
          <w:rFonts w:ascii="Tahoma" w:hAnsi="Tahoma" w:cs="B Nazanin"/>
          <w:sz w:val="28"/>
          <w:szCs w:val="28"/>
          <w:bdr w:val="none" w:sz="0" w:space="0" w:color="auto" w:frame="1"/>
          <w:rtl/>
        </w:rPr>
        <w:t>ها و قابليت</w:t>
      </w:r>
      <w:r>
        <w:rPr>
          <w:rFonts w:ascii="Tahoma" w:hAnsi="Tahoma" w:cs="B Nazanin" w:hint="cs"/>
          <w:sz w:val="28"/>
          <w:szCs w:val="28"/>
          <w:bdr w:val="none" w:sz="0" w:space="0" w:color="auto" w:frame="1"/>
          <w:rtl/>
        </w:rPr>
        <w:softHyphen/>
      </w:r>
      <w:r w:rsidRPr="00F7402A">
        <w:rPr>
          <w:rFonts w:ascii="Tahoma" w:hAnsi="Tahoma" w:cs="B Nazanin"/>
          <w:sz w:val="28"/>
          <w:szCs w:val="28"/>
          <w:bdr w:val="none" w:sz="0" w:space="0" w:color="auto" w:frame="1"/>
          <w:rtl/>
        </w:rPr>
        <w:t>هايي</w:t>
      </w:r>
      <w:r>
        <w:rPr>
          <w:rFonts w:ascii="Tahoma" w:hAnsi="Tahoma" w:cs="B Nazanin" w:hint="cs"/>
          <w:sz w:val="28"/>
          <w:szCs w:val="28"/>
          <w:bdr w:val="none" w:sz="0" w:space="0" w:color="auto" w:frame="1"/>
          <w:rtl/>
        </w:rPr>
        <w:t xml:space="preserve"> </w:t>
      </w:r>
      <w:r w:rsidRPr="00F7402A">
        <w:rPr>
          <w:rFonts w:ascii="Tahoma" w:hAnsi="Tahoma" w:cs="B Nazanin"/>
          <w:sz w:val="28"/>
          <w:szCs w:val="28"/>
          <w:bdr w:val="none" w:sz="0" w:space="0" w:color="auto" w:frame="1"/>
          <w:rtl/>
        </w:rPr>
        <w:t xml:space="preserve">که اين بازار قادر است براي ساير بازارها فراهم نمايد، </w:t>
      </w:r>
      <w:r w:rsidRPr="00F7402A">
        <w:rPr>
          <w:rFonts w:ascii="Tahoma" w:hAnsi="Tahoma" w:cs="B Nazanin" w:hint="cs"/>
          <w:sz w:val="28"/>
          <w:szCs w:val="28"/>
          <w:bdr w:val="none" w:sz="0" w:space="0" w:color="auto" w:frame="1"/>
          <w:rtl/>
        </w:rPr>
        <w:t>را مدنظر قرار داده</w:t>
      </w:r>
      <w:r w:rsidRPr="00F7402A">
        <w:rPr>
          <w:rFonts w:ascii="Tahoma" w:hAnsi="Tahoma" w:cs="B Nazanin"/>
          <w:sz w:val="28"/>
          <w:szCs w:val="28"/>
          <w:bdr w:val="none" w:sz="0" w:space="0" w:color="auto" w:frame="1"/>
          <w:rtl/>
        </w:rPr>
        <w:t xml:space="preserve"> است. </w:t>
      </w:r>
      <w:r w:rsidRPr="00F7402A">
        <w:rPr>
          <w:rFonts w:ascii="Tahoma" w:hAnsi="Tahoma" w:cs="B Nazanin" w:hint="cs"/>
          <w:sz w:val="28"/>
          <w:szCs w:val="28"/>
          <w:bdr w:val="none" w:sz="0" w:space="0" w:color="auto" w:frame="1"/>
          <w:rtl/>
        </w:rPr>
        <w:t>وی نتیجه می</w:t>
      </w:r>
      <w:r>
        <w:rPr>
          <w:rFonts w:ascii="Tahoma" w:hAnsi="Tahoma" w:cs="B Nazanin"/>
          <w:sz w:val="28"/>
          <w:szCs w:val="28"/>
          <w:bdr w:val="none" w:sz="0" w:space="0" w:color="auto" w:frame="1"/>
          <w:rtl/>
        </w:rPr>
        <w:softHyphen/>
      </w:r>
      <w:r w:rsidRPr="00F7402A">
        <w:rPr>
          <w:rFonts w:ascii="Tahoma" w:hAnsi="Tahoma" w:cs="B Nazanin" w:hint="cs"/>
          <w:sz w:val="28"/>
          <w:szCs w:val="28"/>
          <w:bdr w:val="none" w:sz="0" w:space="0" w:color="auto" w:frame="1"/>
          <w:rtl/>
        </w:rPr>
        <w:t xml:space="preserve">گیرد، </w:t>
      </w:r>
      <w:r w:rsidRPr="00F7402A">
        <w:rPr>
          <w:rFonts w:ascii="Tahoma" w:hAnsi="Tahoma" w:cs="B Nazanin"/>
          <w:sz w:val="28"/>
          <w:szCs w:val="28"/>
          <w:bdr w:val="none" w:sz="0" w:space="0" w:color="auto" w:frame="1"/>
          <w:rtl/>
        </w:rPr>
        <w:t xml:space="preserve">يکي از </w:t>
      </w:r>
      <w:r w:rsidRPr="00F7402A">
        <w:rPr>
          <w:rFonts w:ascii="Tahoma" w:hAnsi="Tahoma" w:cs="B Nazanin" w:hint="cs"/>
          <w:sz w:val="28"/>
          <w:szCs w:val="28"/>
          <w:bdr w:val="none" w:sz="0" w:space="0" w:color="auto" w:frame="1"/>
          <w:rtl/>
        </w:rPr>
        <w:t>روش</w:t>
      </w:r>
      <w:r>
        <w:rPr>
          <w:rFonts w:ascii="Tahoma" w:hAnsi="Tahoma" w:cs="B Nazanin"/>
          <w:sz w:val="28"/>
          <w:szCs w:val="28"/>
          <w:bdr w:val="none" w:sz="0" w:space="0" w:color="auto" w:frame="1"/>
          <w:rtl/>
        </w:rPr>
        <w:softHyphen/>
      </w:r>
      <w:r w:rsidRPr="00F7402A">
        <w:rPr>
          <w:rFonts w:ascii="Tahoma" w:hAnsi="Tahoma" w:cs="B Nazanin" w:hint="cs"/>
          <w:sz w:val="28"/>
          <w:szCs w:val="28"/>
          <w:bdr w:val="none" w:sz="0" w:space="0" w:color="auto" w:frame="1"/>
          <w:rtl/>
        </w:rPr>
        <w:t>های</w:t>
      </w:r>
      <w:r w:rsidRPr="00F7402A">
        <w:rPr>
          <w:rFonts w:ascii="Tahoma" w:hAnsi="Tahoma" w:cs="B Nazanin"/>
          <w:sz w:val="28"/>
          <w:szCs w:val="28"/>
          <w:bdr w:val="none" w:sz="0" w:space="0" w:color="auto" w:frame="1"/>
          <w:rtl/>
        </w:rPr>
        <w:t xml:space="preserve"> بازار سرمايه براي کمک به گسترش فضاي کسب و کار، فراهم کردن امکانات و تسهيلات لازم براي انتشار اوراق بهادار مختلف جهت تامين مالي طرح</w:t>
      </w:r>
      <w:r>
        <w:rPr>
          <w:rFonts w:ascii="Tahoma" w:hAnsi="Tahoma" w:cs="B Nazanin" w:hint="cs"/>
          <w:sz w:val="28"/>
          <w:szCs w:val="28"/>
          <w:bdr w:val="none" w:sz="0" w:space="0" w:color="auto" w:frame="1"/>
          <w:rtl/>
        </w:rPr>
        <w:softHyphen/>
      </w:r>
      <w:r w:rsidRPr="00F7402A">
        <w:rPr>
          <w:rFonts w:ascii="Tahoma" w:hAnsi="Tahoma" w:cs="B Nazanin"/>
          <w:sz w:val="28"/>
          <w:szCs w:val="28"/>
          <w:bdr w:val="none" w:sz="0" w:space="0" w:color="auto" w:frame="1"/>
          <w:rtl/>
        </w:rPr>
        <w:t>ها است. توسعه ابزارهاي سرمايه</w:t>
      </w:r>
      <w:r>
        <w:rPr>
          <w:rFonts w:ascii="Tahoma" w:hAnsi="Tahoma" w:cs="B Nazanin" w:hint="cs"/>
          <w:sz w:val="28"/>
          <w:szCs w:val="28"/>
          <w:bdr w:val="none" w:sz="0" w:space="0" w:color="auto" w:frame="1"/>
          <w:rtl/>
        </w:rPr>
        <w:softHyphen/>
      </w:r>
      <w:r w:rsidRPr="00F7402A">
        <w:rPr>
          <w:rFonts w:ascii="Tahoma" w:hAnsi="Tahoma" w:cs="B Nazanin"/>
          <w:sz w:val="28"/>
          <w:szCs w:val="28"/>
          <w:bdr w:val="none" w:sz="0" w:space="0" w:color="auto" w:frame="1"/>
          <w:rtl/>
        </w:rPr>
        <w:t>گذاري، نهادهاي لازم براي تسهيل فعاليت</w:t>
      </w:r>
      <w:r>
        <w:rPr>
          <w:rFonts w:ascii="Tahoma" w:hAnsi="Tahoma" w:cs="B Nazanin" w:hint="cs"/>
          <w:sz w:val="28"/>
          <w:szCs w:val="28"/>
          <w:bdr w:val="none" w:sz="0" w:space="0" w:color="auto" w:frame="1"/>
          <w:rtl/>
        </w:rPr>
        <w:softHyphen/>
      </w:r>
      <w:r w:rsidRPr="00F7402A">
        <w:rPr>
          <w:rFonts w:ascii="Tahoma" w:hAnsi="Tahoma" w:cs="B Nazanin"/>
          <w:sz w:val="28"/>
          <w:szCs w:val="28"/>
          <w:bdr w:val="none" w:sz="0" w:space="0" w:color="auto" w:frame="1"/>
          <w:rtl/>
        </w:rPr>
        <w:t>ها و عمليات بازار و نيز ايجاد بازارهاي فعال و پيشرفته براي انتشار و معاملات اوراق بهادار مختلف از ديگر راهکارهاي اساسي بازار سرمايه براي کمک به بهبود فضاي کسب و کار در اقتصاد ايران مي</w:t>
      </w:r>
      <w:r>
        <w:rPr>
          <w:rFonts w:ascii="Tahoma" w:hAnsi="Tahoma" w:cs="B Nazanin"/>
          <w:sz w:val="28"/>
          <w:szCs w:val="28"/>
          <w:bdr w:val="none" w:sz="0" w:space="0" w:color="auto" w:frame="1"/>
          <w:rtl/>
        </w:rPr>
        <w:softHyphen/>
      </w:r>
      <w:r w:rsidRPr="00F7402A">
        <w:rPr>
          <w:rFonts w:ascii="Tahoma" w:hAnsi="Tahoma" w:cs="B Nazanin"/>
          <w:sz w:val="28"/>
          <w:szCs w:val="28"/>
          <w:bdr w:val="none" w:sz="0" w:space="0" w:color="auto" w:frame="1"/>
          <w:rtl/>
        </w:rPr>
        <w:t>باشد. در بين شاخص</w:t>
      </w:r>
      <w:r>
        <w:rPr>
          <w:rFonts w:ascii="Tahoma" w:hAnsi="Tahoma" w:cs="B Nazanin" w:hint="cs"/>
          <w:sz w:val="28"/>
          <w:szCs w:val="28"/>
          <w:bdr w:val="none" w:sz="0" w:space="0" w:color="auto" w:frame="1"/>
          <w:rtl/>
        </w:rPr>
        <w:softHyphen/>
      </w:r>
      <w:r w:rsidRPr="00F7402A">
        <w:rPr>
          <w:rFonts w:ascii="Tahoma" w:hAnsi="Tahoma" w:cs="B Nazanin"/>
          <w:sz w:val="28"/>
          <w:szCs w:val="28"/>
          <w:bdr w:val="none" w:sz="0" w:space="0" w:color="auto" w:frame="1"/>
          <w:rtl/>
        </w:rPr>
        <w:t xml:space="preserve">هاي ارزيابي فضاي کسب و کار، شاخص زمان و تسهيلات آغاز يک کسب و کار </w:t>
      </w:r>
      <w:r w:rsidRPr="00F7402A">
        <w:rPr>
          <w:rFonts w:ascii="Tahoma" w:hAnsi="Tahoma" w:cs="B Nazanin" w:hint="cs"/>
          <w:sz w:val="28"/>
          <w:szCs w:val="28"/>
          <w:bdr w:val="none" w:sz="0" w:space="0" w:color="auto" w:frame="1"/>
          <w:rtl/>
        </w:rPr>
        <w:t xml:space="preserve">و نیز </w:t>
      </w:r>
      <w:r w:rsidRPr="00F7402A">
        <w:rPr>
          <w:rFonts w:ascii="Tahoma" w:hAnsi="Tahoma" w:cs="B Nazanin"/>
          <w:sz w:val="28"/>
          <w:szCs w:val="28"/>
          <w:bdr w:val="none" w:sz="0" w:space="0" w:color="auto" w:frame="1"/>
          <w:rtl/>
        </w:rPr>
        <w:t>شاخص حمايت از سرمايه</w:t>
      </w:r>
      <w:r>
        <w:rPr>
          <w:rFonts w:ascii="Tahoma" w:hAnsi="Tahoma" w:cs="B Nazanin" w:hint="cs"/>
          <w:sz w:val="28"/>
          <w:szCs w:val="28"/>
          <w:bdr w:val="none" w:sz="0" w:space="0" w:color="auto" w:frame="1"/>
          <w:rtl/>
        </w:rPr>
        <w:softHyphen/>
      </w:r>
      <w:r w:rsidRPr="00F7402A">
        <w:rPr>
          <w:rFonts w:ascii="Tahoma" w:hAnsi="Tahoma" w:cs="B Nazanin"/>
          <w:sz w:val="28"/>
          <w:szCs w:val="28"/>
          <w:bdr w:val="none" w:sz="0" w:space="0" w:color="auto" w:frame="1"/>
          <w:rtl/>
        </w:rPr>
        <w:t>گذار، در ارتباط تنگاتنگي با نهاد ناظر بازار سرمايه قرار دارد. در اين مقاله اصلاحاتي که مي</w:t>
      </w:r>
      <w:r>
        <w:rPr>
          <w:rFonts w:ascii="Tahoma" w:hAnsi="Tahoma" w:cs="B Nazanin" w:hint="cs"/>
          <w:sz w:val="28"/>
          <w:szCs w:val="28"/>
          <w:bdr w:val="none" w:sz="0" w:space="0" w:color="auto" w:frame="1"/>
          <w:rtl/>
        </w:rPr>
        <w:softHyphen/>
      </w:r>
      <w:r w:rsidRPr="00F7402A">
        <w:rPr>
          <w:rFonts w:ascii="Tahoma" w:hAnsi="Tahoma" w:cs="B Nazanin"/>
          <w:sz w:val="28"/>
          <w:szCs w:val="28"/>
          <w:bdr w:val="none" w:sz="0" w:space="0" w:color="auto" w:frame="1"/>
          <w:rtl/>
        </w:rPr>
        <w:t>تواند به بهبود و رونق شاخص</w:t>
      </w:r>
      <w:r>
        <w:rPr>
          <w:rFonts w:ascii="Tahoma" w:hAnsi="Tahoma" w:cs="B Nazanin" w:hint="cs"/>
          <w:sz w:val="28"/>
          <w:szCs w:val="28"/>
          <w:bdr w:val="none" w:sz="0" w:space="0" w:color="auto" w:frame="1"/>
          <w:rtl/>
        </w:rPr>
        <w:softHyphen/>
      </w:r>
      <w:r w:rsidRPr="00F7402A">
        <w:rPr>
          <w:rFonts w:ascii="Tahoma" w:hAnsi="Tahoma" w:cs="B Nazanin"/>
          <w:sz w:val="28"/>
          <w:szCs w:val="28"/>
          <w:bdr w:val="none" w:sz="0" w:space="0" w:color="auto" w:frame="1"/>
          <w:rtl/>
        </w:rPr>
        <w:t xml:space="preserve">هاي ارزيابي فضاي مزبور منجر شود، بررسي گرديده </w:t>
      </w:r>
      <w:r w:rsidRPr="00F7402A">
        <w:rPr>
          <w:rFonts w:ascii="Tahoma" w:hAnsi="Tahoma" w:cs="B Nazanin" w:hint="cs"/>
          <w:sz w:val="28"/>
          <w:szCs w:val="28"/>
          <w:bdr w:val="none" w:sz="0" w:space="0" w:color="auto" w:frame="1"/>
          <w:rtl/>
        </w:rPr>
        <w:t>و نتیجه گرفته</w:t>
      </w:r>
      <w:r w:rsidRPr="00F7402A">
        <w:rPr>
          <w:rFonts w:ascii="Tahoma" w:hAnsi="Tahoma" w:cs="B Nazanin"/>
          <w:sz w:val="28"/>
          <w:szCs w:val="28"/>
          <w:bdr w:val="none" w:sz="0" w:space="0" w:color="auto" w:frame="1"/>
          <w:rtl/>
        </w:rPr>
        <w:t xml:space="preserve"> که بازار سرمايه، يکي از پشتيبانان قوي براي اشتغال آفريني، نوآوري و رشد اقتصادي به دليل به جريان انداختن «سرمايه آگاهانه» خواهد بود.</w:t>
      </w:r>
    </w:p>
    <w:p w:rsidR="00225AD2" w:rsidRPr="008539E1" w:rsidRDefault="00225AD2" w:rsidP="00225AD2">
      <w:pPr>
        <w:spacing w:after="0"/>
        <w:jc w:val="both"/>
        <w:rPr>
          <w:rFonts w:ascii="Tahoma" w:hAnsi="Tahoma" w:cs="B Nazanin"/>
          <w:sz w:val="28"/>
          <w:szCs w:val="28"/>
          <w:bdr w:val="none" w:sz="0" w:space="0" w:color="auto" w:frame="1"/>
          <w:rtl/>
        </w:rPr>
      </w:pPr>
      <w:r w:rsidRPr="008539E1">
        <w:rPr>
          <w:rFonts w:ascii="Tahoma" w:hAnsi="Tahoma" w:cs="B Nazanin" w:hint="cs"/>
          <w:sz w:val="28"/>
          <w:szCs w:val="28"/>
          <w:bdr w:val="none" w:sz="0" w:space="0" w:color="auto" w:frame="1"/>
          <w:rtl/>
        </w:rPr>
        <w:t>مرادحاصل و همكاران (1387) در پژوهشي با عنوان «اثر فناوري اطلاعات و ارتباطات  بر فضاي كسب وكار و تسهيل تجاري» با استفاده از مباني نظري موجود، دو مدل پايه مربوط به عوامل مؤثر بر فضاي كسب وكار  و تسهيل تجاري را استخراج نموده براي دو گروه از كشورهاي در حال توسعه و توسعه</w:t>
      </w:r>
      <w:r w:rsidRPr="008539E1">
        <w:rPr>
          <w:rFonts w:ascii="Tahoma" w:hAnsi="Tahoma" w:cs="B Nazanin"/>
          <w:sz w:val="28"/>
          <w:szCs w:val="28"/>
          <w:bdr w:val="none" w:sz="0" w:space="0" w:color="auto" w:frame="1"/>
          <w:rtl/>
        </w:rPr>
        <w:softHyphen/>
      </w:r>
      <w:r w:rsidRPr="008539E1">
        <w:rPr>
          <w:rFonts w:ascii="Tahoma" w:hAnsi="Tahoma" w:cs="B Nazanin" w:hint="cs"/>
          <w:sz w:val="28"/>
          <w:szCs w:val="28"/>
          <w:bdr w:val="none" w:sz="0" w:space="0" w:color="auto" w:frame="1"/>
          <w:rtl/>
        </w:rPr>
        <w:t>يافته به بررسي تأثير فناوري اطلاعات و ارتباطات بر فضاي كسب وكار و تسهيل تجاري پرداخته</w:t>
      </w:r>
      <w:r w:rsidRPr="008539E1">
        <w:rPr>
          <w:rFonts w:ascii="Tahoma" w:hAnsi="Tahoma" w:cs="B Nazanin"/>
          <w:sz w:val="28"/>
          <w:szCs w:val="28"/>
          <w:bdr w:val="none" w:sz="0" w:space="0" w:color="auto" w:frame="1"/>
          <w:rtl/>
        </w:rPr>
        <w:softHyphen/>
      </w:r>
      <w:r w:rsidRPr="008539E1">
        <w:rPr>
          <w:rFonts w:ascii="Tahoma" w:hAnsi="Tahoma" w:cs="B Nazanin" w:hint="cs"/>
          <w:sz w:val="28"/>
          <w:szCs w:val="28"/>
          <w:bdr w:val="none" w:sz="0" w:space="0" w:color="auto" w:frame="1"/>
          <w:rtl/>
        </w:rPr>
        <w:t>اند. نتايج حاكي از تأثير معنادار فناوري اطلاعات و ارتباطات بر فضاي  كسب وكار و تسهيل تجاري در كشورهاي  توسعه يافته و نامشخص بودن اين اثر در كشورهاي در حال توسعه است.</w:t>
      </w:r>
    </w:p>
    <w:p w:rsidR="00225AD2" w:rsidRDefault="00225AD2" w:rsidP="00225AD2">
      <w:pPr>
        <w:spacing w:after="0"/>
        <w:jc w:val="both"/>
        <w:rPr>
          <w:rFonts w:ascii="Tahoma" w:hAnsi="Tahoma" w:cs="B Nazanin"/>
          <w:sz w:val="28"/>
          <w:szCs w:val="28"/>
          <w:bdr w:val="none" w:sz="0" w:space="0" w:color="auto" w:frame="1"/>
          <w:rtl/>
        </w:rPr>
      </w:pPr>
      <w:r w:rsidRPr="00FE5F38">
        <w:rPr>
          <w:rFonts w:cs="B Nazanin"/>
          <w:sz w:val="28"/>
          <w:szCs w:val="28"/>
          <w:rtl/>
        </w:rPr>
        <w:t>دفتر گروه مطالعات محیط کسب و کار مرکز پژوهش</w:t>
      </w:r>
      <w:r>
        <w:rPr>
          <w:rFonts w:cs="B Nazanin" w:hint="cs"/>
          <w:sz w:val="28"/>
          <w:szCs w:val="28"/>
          <w:rtl/>
        </w:rPr>
        <w:softHyphen/>
      </w:r>
      <w:r w:rsidRPr="00FE5F38">
        <w:rPr>
          <w:rFonts w:cs="B Nazanin"/>
          <w:sz w:val="28"/>
          <w:szCs w:val="28"/>
          <w:rtl/>
        </w:rPr>
        <w:t>های مجلس شورای اسلامی</w:t>
      </w:r>
      <w:r>
        <w:rPr>
          <w:rFonts w:cs="B Nazanin" w:hint="cs"/>
          <w:sz w:val="28"/>
          <w:szCs w:val="28"/>
          <w:rtl/>
        </w:rPr>
        <w:t xml:space="preserve"> نیز</w:t>
      </w:r>
      <w:r w:rsidRPr="00FE5F38">
        <w:rPr>
          <w:rFonts w:cs="B Nazanin"/>
          <w:sz w:val="28"/>
          <w:szCs w:val="28"/>
          <w:rtl/>
        </w:rPr>
        <w:t xml:space="preserve"> در گزارش</w:t>
      </w:r>
      <w:r>
        <w:rPr>
          <w:rFonts w:cs="B Nazanin" w:hint="cs"/>
          <w:sz w:val="28"/>
          <w:szCs w:val="28"/>
          <w:rtl/>
        </w:rPr>
        <w:softHyphen/>
      </w:r>
      <w:r w:rsidRPr="00FE5F38">
        <w:rPr>
          <w:rFonts w:cs="B Nazanin"/>
          <w:sz w:val="28"/>
          <w:szCs w:val="28"/>
          <w:rtl/>
        </w:rPr>
        <w:t xml:space="preserve">های فصلی پایش محیط کسب و کار ایران که از </w:t>
      </w:r>
      <w:r w:rsidRPr="00FE5F38">
        <w:rPr>
          <w:rFonts w:cs="B Nazanin" w:hint="cs"/>
          <w:sz w:val="28"/>
          <w:szCs w:val="28"/>
          <w:rtl/>
        </w:rPr>
        <w:t>سال</w:t>
      </w:r>
      <w:r w:rsidRPr="00FE5F38">
        <w:rPr>
          <w:rFonts w:cs="B Nazanin"/>
          <w:sz w:val="28"/>
          <w:szCs w:val="28"/>
          <w:rtl/>
        </w:rPr>
        <w:t xml:space="preserve"> 1389 با همکاری </w:t>
      </w:r>
      <w:r w:rsidRPr="00C410C4">
        <w:rPr>
          <w:rFonts w:cs="B Nazanin" w:hint="cs"/>
          <w:sz w:val="28"/>
          <w:szCs w:val="28"/>
          <w:rtl/>
        </w:rPr>
        <w:t>تعدادي</w:t>
      </w:r>
      <w:r w:rsidRPr="00C410C4">
        <w:rPr>
          <w:rFonts w:cs="B Nazanin"/>
          <w:sz w:val="28"/>
          <w:szCs w:val="28"/>
        </w:rPr>
        <w:t xml:space="preserve"> </w:t>
      </w:r>
      <w:r w:rsidRPr="00C410C4">
        <w:rPr>
          <w:rFonts w:cs="B Nazanin" w:hint="cs"/>
          <w:sz w:val="28"/>
          <w:szCs w:val="28"/>
          <w:rtl/>
        </w:rPr>
        <w:t>از</w:t>
      </w:r>
      <w:r w:rsidRPr="00C410C4">
        <w:rPr>
          <w:rFonts w:cs="B Nazanin"/>
          <w:sz w:val="28"/>
          <w:szCs w:val="28"/>
        </w:rPr>
        <w:t xml:space="preserve"> </w:t>
      </w:r>
      <w:r w:rsidRPr="00C410C4">
        <w:rPr>
          <w:rFonts w:cs="B Nazanin" w:hint="cs"/>
          <w:sz w:val="28"/>
          <w:szCs w:val="28"/>
          <w:rtl/>
        </w:rPr>
        <w:t>بنگاه</w:t>
      </w:r>
      <w:r>
        <w:rPr>
          <w:rFonts w:cs="B Nazanin" w:hint="cs"/>
          <w:sz w:val="28"/>
          <w:szCs w:val="28"/>
          <w:rtl/>
        </w:rPr>
        <w:softHyphen/>
      </w:r>
      <w:r w:rsidRPr="00C410C4">
        <w:rPr>
          <w:rFonts w:cs="B Nazanin" w:hint="cs"/>
          <w:sz w:val="28"/>
          <w:szCs w:val="28"/>
          <w:rtl/>
        </w:rPr>
        <w:t>ها،</w:t>
      </w:r>
      <w:r w:rsidRPr="00C410C4">
        <w:rPr>
          <w:rFonts w:cs="B Nazanin"/>
          <w:sz w:val="28"/>
          <w:szCs w:val="28"/>
        </w:rPr>
        <w:t xml:space="preserve"> </w:t>
      </w:r>
      <w:r w:rsidRPr="00C410C4">
        <w:rPr>
          <w:rFonts w:cs="B Nazanin" w:hint="cs"/>
          <w:sz w:val="28"/>
          <w:szCs w:val="28"/>
          <w:rtl/>
        </w:rPr>
        <w:t>تشکل</w:t>
      </w:r>
      <w:r>
        <w:rPr>
          <w:rFonts w:cs="B Nazanin" w:hint="cs"/>
          <w:sz w:val="28"/>
          <w:szCs w:val="28"/>
          <w:rtl/>
        </w:rPr>
        <w:softHyphen/>
      </w:r>
      <w:r w:rsidRPr="00C410C4">
        <w:rPr>
          <w:rFonts w:cs="B Nazanin" w:hint="cs"/>
          <w:sz w:val="28"/>
          <w:szCs w:val="28"/>
          <w:rtl/>
        </w:rPr>
        <w:t>هاي</w:t>
      </w:r>
      <w:r w:rsidRPr="00C410C4">
        <w:rPr>
          <w:rFonts w:cs="B Nazanin"/>
          <w:sz w:val="28"/>
          <w:szCs w:val="28"/>
        </w:rPr>
        <w:t xml:space="preserve"> </w:t>
      </w:r>
      <w:r w:rsidRPr="00C410C4">
        <w:rPr>
          <w:rFonts w:cs="B Nazanin" w:hint="cs"/>
          <w:sz w:val="28"/>
          <w:szCs w:val="28"/>
          <w:rtl/>
        </w:rPr>
        <w:t>اقتصادي</w:t>
      </w:r>
      <w:r w:rsidRPr="00C410C4">
        <w:rPr>
          <w:rFonts w:cs="B Nazanin"/>
          <w:sz w:val="28"/>
          <w:szCs w:val="28"/>
        </w:rPr>
        <w:t xml:space="preserve"> </w:t>
      </w:r>
      <w:r w:rsidRPr="00C410C4">
        <w:rPr>
          <w:rFonts w:cs="B Nazanin" w:hint="cs"/>
          <w:sz w:val="28"/>
          <w:szCs w:val="28"/>
          <w:rtl/>
        </w:rPr>
        <w:t>و</w:t>
      </w:r>
      <w:r w:rsidRPr="00C410C4">
        <w:rPr>
          <w:rFonts w:cs="B Nazanin"/>
          <w:sz w:val="28"/>
          <w:szCs w:val="28"/>
        </w:rPr>
        <w:t xml:space="preserve"> </w:t>
      </w:r>
      <w:r w:rsidRPr="00C410C4">
        <w:rPr>
          <w:rFonts w:cs="B Nazanin" w:hint="cs"/>
          <w:sz w:val="28"/>
          <w:szCs w:val="28"/>
          <w:rtl/>
        </w:rPr>
        <w:lastRenderedPageBreak/>
        <w:t>کارگاه</w:t>
      </w:r>
      <w:r>
        <w:rPr>
          <w:rFonts w:cs="B Nazanin" w:hint="cs"/>
          <w:sz w:val="28"/>
          <w:szCs w:val="28"/>
          <w:rtl/>
        </w:rPr>
        <w:softHyphen/>
      </w:r>
      <w:r w:rsidRPr="00C410C4">
        <w:rPr>
          <w:rFonts w:cs="B Nazanin" w:hint="cs"/>
          <w:sz w:val="28"/>
          <w:szCs w:val="28"/>
          <w:rtl/>
        </w:rPr>
        <w:t>هاي صنعتی</w:t>
      </w:r>
      <w:r w:rsidRPr="00C410C4">
        <w:rPr>
          <w:rFonts w:cs="B Nazanin"/>
          <w:sz w:val="28"/>
          <w:szCs w:val="28"/>
        </w:rPr>
        <w:t xml:space="preserve"> </w:t>
      </w:r>
      <w:r w:rsidRPr="00FE5F38">
        <w:rPr>
          <w:rFonts w:cs="B Nazanin"/>
          <w:sz w:val="28"/>
          <w:szCs w:val="28"/>
          <w:rtl/>
        </w:rPr>
        <w:t xml:space="preserve">سراسر کشور </w:t>
      </w:r>
      <w:r w:rsidRPr="00C410C4">
        <w:rPr>
          <w:rFonts w:cs="B Nazanin" w:hint="cs"/>
          <w:sz w:val="28"/>
          <w:szCs w:val="28"/>
          <w:rtl/>
        </w:rPr>
        <w:t>و</w:t>
      </w:r>
      <w:r w:rsidRPr="00C410C4">
        <w:rPr>
          <w:rFonts w:cs="B Nazanin"/>
          <w:sz w:val="28"/>
          <w:szCs w:val="28"/>
        </w:rPr>
        <w:t xml:space="preserve"> </w:t>
      </w:r>
      <w:r w:rsidRPr="00C410C4">
        <w:rPr>
          <w:rFonts w:cs="B Nazanin" w:hint="cs"/>
          <w:sz w:val="28"/>
          <w:szCs w:val="28"/>
          <w:rtl/>
        </w:rPr>
        <w:t>با</w:t>
      </w:r>
      <w:r w:rsidRPr="00C410C4">
        <w:rPr>
          <w:rFonts w:cs="B Nazanin"/>
          <w:sz w:val="28"/>
          <w:szCs w:val="28"/>
        </w:rPr>
        <w:t xml:space="preserve"> </w:t>
      </w:r>
      <w:r w:rsidRPr="00C410C4">
        <w:rPr>
          <w:rFonts w:cs="B Nazanin" w:hint="cs"/>
          <w:sz w:val="28"/>
          <w:szCs w:val="28"/>
          <w:rtl/>
        </w:rPr>
        <w:t>استفاده</w:t>
      </w:r>
      <w:r w:rsidRPr="00C410C4">
        <w:rPr>
          <w:rFonts w:cs="B Nazanin"/>
          <w:sz w:val="28"/>
          <w:szCs w:val="28"/>
        </w:rPr>
        <w:t xml:space="preserve"> </w:t>
      </w:r>
      <w:r w:rsidRPr="00C410C4">
        <w:rPr>
          <w:rFonts w:cs="B Nazanin" w:hint="cs"/>
          <w:sz w:val="28"/>
          <w:szCs w:val="28"/>
          <w:rtl/>
        </w:rPr>
        <w:t>از</w:t>
      </w:r>
      <w:r w:rsidRPr="00C410C4">
        <w:rPr>
          <w:rFonts w:cs="B Nazanin"/>
          <w:sz w:val="28"/>
          <w:szCs w:val="28"/>
        </w:rPr>
        <w:t xml:space="preserve"> </w:t>
      </w:r>
      <w:r w:rsidRPr="00C410C4">
        <w:rPr>
          <w:rFonts w:cs="B Nazanin" w:hint="cs"/>
          <w:sz w:val="28"/>
          <w:szCs w:val="28"/>
          <w:rtl/>
        </w:rPr>
        <w:t>نظرسنجی</w:t>
      </w:r>
      <w:r w:rsidRPr="00C410C4">
        <w:rPr>
          <w:rFonts w:cs="B Nazanin"/>
          <w:sz w:val="28"/>
          <w:szCs w:val="28"/>
        </w:rPr>
        <w:t xml:space="preserve"> </w:t>
      </w:r>
      <w:r w:rsidRPr="00C410C4">
        <w:rPr>
          <w:rFonts w:cs="B Nazanin" w:hint="cs"/>
          <w:sz w:val="28"/>
          <w:szCs w:val="28"/>
          <w:rtl/>
        </w:rPr>
        <w:t>و</w:t>
      </w:r>
      <w:r w:rsidRPr="00C410C4">
        <w:rPr>
          <w:rFonts w:cs="B Nazanin"/>
          <w:sz w:val="28"/>
          <w:szCs w:val="28"/>
        </w:rPr>
        <w:t xml:space="preserve"> </w:t>
      </w:r>
      <w:r w:rsidRPr="00C410C4">
        <w:rPr>
          <w:rFonts w:cs="B Nazanin" w:hint="cs"/>
          <w:sz w:val="28"/>
          <w:szCs w:val="28"/>
          <w:rtl/>
        </w:rPr>
        <w:t>پیمایش</w:t>
      </w:r>
      <w:r w:rsidRPr="00C410C4">
        <w:rPr>
          <w:rFonts w:cs="B Nazanin"/>
          <w:sz w:val="28"/>
          <w:szCs w:val="28"/>
        </w:rPr>
        <w:t xml:space="preserve"> </w:t>
      </w:r>
      <w:r w:rsidRPr="00C410C4">
        <w:rPr>
          <w:rFonts w:cs="B Nazanin" w:hint="cs"/>
          <w:sz w:val="28"/>
          <w:szCs w:val="28"/>
          <w:rtl/>
        </w:rPr>
        <w:t>میدانی</w:t>
      </w:r>
      <w:r w:rsidRPr="00C410C4">
        <w:rPr>
          <w:rFonts w:cs="B Nazanin"/>
          <w:sz w:val="28"/>
          <w:szCs w:val="28"/>
        </w:rPr>
        <w:t xml:space="preserve"> </w:t>
      </w:r>
      <w:r w:rsidRPr="00FE5F38">
        <w:rPr>
          <w:rFonts w:cs="B Nazanin"/>
          <w:sz w:val="28"/>
          <w:szCs w:val="28"/>
          <w:rtl/>
        </w:rPr>
        <w:t>تهیه و منتشر می</w:t>
      </w:r>
      <w:r>
        <w:rPr>
          <w:rFonts w:cs="B Nazanin" w:hint="cs"/>
          <w:sz w:val="28"/>
          <w:szCs w:val="28"/>
          <w:rtl/>
        </w:rPr>
        <w:softHyphen/>
      </w:r>
      <w:r w:rsidRPr="00FE5F38">
        <w:rPr>
          <w:rFonts w:cs="B Nazanin" w:hint="cs"/>
          <w:sz w:val="28"/>
          <w:szCs w:val="28"/>
          <w:rtl/>
        </w:rPr>
        <w:t>کند</w:t>
      </w:r>
      <w:r w:rsidRPr="00FE5F38">
        <w:rPr>
          <w:rFonts w:cs="B Nazanin"/>
          <w:sz w:val="28"/>
          <w:szCs w:val="28"/>
          <w:rtl/>
        </w:rPr>
        <w:t>، مولفه</w:t>
      </w:r>
      <w:r>
        <w:rPr>
          <w:rFonts w:cs="B Nazanin" w:hint="cs"/>
          <w:sz w:val="28"/>
          <w:szCs w:val="28"/>
          <w:rtl/>
        </w:rPr>
        <w:softHyphen/>
      </w:r>
      <w:r w:rsidRPr="00FE5F38">
        <w:rPr>
          <w:rFonts w:cs="B Nazanin"/>
          <w:sz w:val="28"/>
          <w:szCs w:val="28"/>
          <w:rtl/>
        </w:rPr>
        <w:t>های ملی محیط کسب و کار در ایران را ارزیابی می</w:t>
      </w:r>
      <w:r>
        <w:rPr>
          <w:rFonts w:cs="B Nazanin" w:hint="cs"/>
          <w:sz w:val="28"/>
          <w:szCs w:val="28"/>
          <w:rtl/>
        </w:rPr>
        <w:softHyphen/>
      </w:r>
      <w:r w:rsidRPr="00FE5F38">
        <w:rPr>
          <w:rFonts w:cs="B Nazanin" w:hint="cs"/>
          <w:sz w:val="28"/>
          <w:szCs w:val="28"/>
          <w:rtl/>
        </w:rPr>
        <w:t>نماید</w:t>
      </w:r>
      <w:r>
        <w:rPr>
          <w:rFonts w:cs="B Nazanin" w:hint="cs"/>
          <w:sz w:val="28"/>
          <w:szCs w:val="28"/>
          <w:rtl/>
        </w:rPr>
        <w:t>.</w:t>
      </w:r>
    </w:p>
    <w:p w:rsidR="00225AD2" w:rsidRPr="00D90ECE" w:rsidRDefault="00225AD2" w:rsidP="00225AD2">
      <w:pPr>
        <w:spacing w:before="240" w:line="216" w:lineRule="auto"/>
        <w:jc w:val="lowKashida"/>
        <w:rPr>
          <w:rFonts w:cs="B Titr"/>
          <w:sz w:val="24"/>
          <w:szCs w:val="24"/>
          <w:rtl/>
        </w:rPr>
      </w:pPr>
      <w:r>
        <w:rPr>
          <w:rFonts w:cs="B Titr" w:hint="cs"/>
          <w:sz w:val="24"/>
          <w:szCs w:val="24"/>
          <w:rtl/>
        </w:rPr>
        <w:t>2-7-2- مطالعات خارجی:</w:t>
      </w:r>
    </w:p>
    <w:p w:rsidR="00225AD2" w:rsidRDefault="00225AD2" w:rsidP="00225AD2">
      <w:pPr>
        <w:pStyle w:val="NormalWeb"/>
        <w:bidi/>
        <w:spacing w:before="0" w:beforeAutospacing="0" w:after="0" w:afterAutospacing="0"/>
        <w:jc w:val="lowKashida"/>
        <w:rPr>
          <w:rFonts w:ascii="Tahoma" w:hAnsi="Tahoma" w:cs="B Nazanin"/>
          <w:sz w:val="28"/>
          <w:szCs w:val="28"/>
          <w:rtl/>
        </w:rPr>
      </w:pPr>
      <w:r w:rsidRPr="00F7402A">
        <w:rPr>
          <w:rFonts w:ascii="Tahoma" w:hAnsi="Tahoma" w:cs="B Nazanin"/>
          <w:sz w:val="28"/>
          <w:szCs w:val="28"/>
          <w:rtl/>
        </w:rPr>
        <w:t>بهبود محیط کسب وکار و رابطه آن با توسعه اقتصادی از</w:t>
      </w:r>
      <w:r>
        <w:rPr>
          <w:rFonts w:ascii="Tahoma" w:hAnsi="Tahoma" w:cs="B Nazanin" w:hint="cs"/>
          <w:sz w:val="28"/>
          <w:szCs w:val="28"/>
          <w:rtl/>
        </w:rPr>
        <w:t xml:space="preserve"> </w:t>
      </w:r>
      <w:r w:rsidRPr="00F7402A">
        <w:rPr>
          <w:rFonts w:ascii="Tahoma" w:hAnsi="Tahoma" w:cs="B Nazanin"/>
          <w:sz w:val="28"/>
          <w:szCs w:val="28"/>
          <w:rtl/>
        </w:rPr>
        <w:t>اوایل دهه 1980</w:t>
      </w:r>
      <w:r>
        <w:rPr>
          <w:rFonts w:ascii="Tahoma" w:hAnsi="Tahoma" w:cs="B Nazanin" w:hint="cs"/>
          <w:sz w:val="28"/>
          <w:szCs w:val="28"/>
          <w:rtl/>
        </w:rPr>
        <w:t xml:space="preserve"> </w:t>
      </w:r>
      <w:r w:rsidRPr="00F7402A">
        <w:rPr>
          <w:rFonts w:ascii="Tahoma" w:hAnsi="Tahoma" w:cs="B Nazanin"/>
          <w:sz w:val="28"/>
          <w:szCs w:val="28"/>
          <w:rtl/>
        </w:rPr>
        <w:t>میلادی و در پی مطالعات هرناندودسوتو اقتصاددان پرویی موردتوجه قرار</w:t>
      </w:r>
      <w:r>
        <w:rPr>
          <w:rFonts w:ascii="Tahoma" w:hAnsi="Tahoma" w:cs="B Nazanin" w:hint="cs"/>
          <w:sz w:val="28"/>
          <w:szCs w:val="28"/>
          <w:rtl/>
        </w:rPr>
        <w:t xml:space="preserve"> </w:t>
      </w:r>
      <w:r w:rsidRPr="00F7402A">
        <w:rPr>
          <w:rFonts w:ascii="Tahoma" w:hAnsi="Tahoma" w:cs="B Nazanin"/>
          <w:sz w:val="28"/>
          <w:szCs w:val="28"/>
          <w:rtl/>
        </w:rPr>
        <w:t>گرفت.</w:t>
      </w:r>
      <w:r>
        <w:rPr>
          <w:rFonts w:ascii="Tahoma" w:hAnsi="Tahoma" w:cs="B Nazanin" w:hint="cs"/>
          <w:sz w:val="28"/>
          <w:szCs w:val="28"/>
          <w:rtl/>
        </w:rPr>
        <w:t xml:space="preserve"> </w:t>
      </w:r>
      <w:r w:rsidRPr="00F7402A">
        <w:rPr>
          <w:rFonts w:ascii="Tahoma" w:hAnsi="Tahoma" w:cs="B Nazanin"/>
          <w:sz w:val="28"/>
          <w:szCs w:val="28"/>
          <w:rtl/>
        </w:rPr>
        <w:t>دسوتو در تحقیقات خود به همراه یک تیم تحقیقاتی (شامل بیش از100</w:t>
      </w:r>
      <w:r>
        <w:rPr>
          <w:rFonts w:ascii="Tahoma" w:hAnsi="Tahoma" w:cs="B Nazanin" w:hint="cs"/>
          <w:sz w:val="28"/>
          <w:szCs w:val="28"/>
          <w:rtl/>
        </w:rPr>
        <w:t xml:space="preserve"> </w:t>
      </w:r>
      <w:r w:rsidRPr="00F7402A">
        <w:rPr>
          <w:rFonts w:ascii="Tahoma" w:hAnsi="Tahoma" w:cs="B Nazanin"/>
          <w:sz w:val="28"/>
          <w:szCs w:val="28"/>
          <w:rtl/>
        </w:rPr>
        <w:t>کارشناس حقوق،</w:t>
      </w:r>
      <w:r>
        <w:rPr>
          <w:rFonts w:ascii="Tahoma" w:hAnsi="Tahoma" w:cs="B Nazanin" w:hint="cs"/>
          <w:sz w:val="28"/>
          <w:szCs w:val="28"/>
          <w:rtl/>
        </w:rPr>
        <w:t xml:space="preserve"> </w:t>
      </w:r>
      <w:r w:rsidRPr="00F7402A">
        <w:rPr>
          <w:rFonts w:ascii="Tahoma" w:hAnsi="Tahoma" w:cs="B Nazanin"/>
          <w:sz w:val="28"/>
          <w:szCs w:val="28"/>
          <w:rtl/>
        </w:rPr>
        <w:t>مدیریت و</w:t>
      </w:r>
      <w:r>
        <w:rPr>
          <w:rFonts w:ascii="Tahoma" w:hAnsi="Tahoma" w:cs="B Nazanin" w:hint="cs"/>
          <w:sz w:val="28"/>
          <w:szCs w:val="28"/>
          <w:rtl/>
        </w:rPr>
        <w:t xml:space="preserve"> </w:t>
      </w:r>
      <w:r w:rsidRPr="00F7402A">
        <w:rPr>
          <w:rFonts w:ascii="Tahoma" w:hAnsi="Tahoma" w:cs="B Nazanin"/>
          <w:sz w:val="28"/>
          <w:szCs w:val="28"/>
          <w:rtl/>
        </w:rPr>
        <w:t>اقتصاد)</w:t>
      </w:r>
      <w:r>
        <w:rPr>
          <w:rFonts w:ascii="Tahoma" w:hAnsi="Tahoma" w:cs="B Nazanin" w:hint="cs"/>
          <w:sz w:val="28"/>
          <w:szCs w:val="28"/>
          <w:rtl/>
        </w:rPr>
        <w:t xml:space="preserve"> </w:t>
      </w:r>
      <w:r w:rsidRPr="00F7402A">
        <w:rPr>
          <w:rFonts w:ascii="Tahoma" w:hAnsi="Tahoma" w:cs="B Nazanin"/>
          <w:sz w:val="28"/>
          <w:szCs w:val="28"/>
          <w:rtl/>
        </w:rPr>
        <w:t>دریافت که موانع سخت و دیوان</w:t>
      </w:r>
      <w:r>
        <w:rPr>
          <w:rFonts w:ascii="Tahoma" w:hAnsi="Tahoma" w:cs="B Nazanin" w:hint="cs"/>
          <w:sz w:val="28"/>
          <w:szCs w:val="28"/>
          <w:rtl/>
        </w:rPr>
        <w:softHyphen/>
      </w:r>
      <w:r w:rsidRPr="00F7402A">
        <w:rPr>
          <w:rFonts w:ascii="Tahoma" w:hAnsi="Tahoma" w:cs="B Nazanin"/>
          <w:sz w:val="28"/>
          <w:szCs w:val="28"/>
          <w:rtl/>
        </w:rPr>
        <w:t>سالاری اداری درکشورهای مختلف باعث تبدیل شدن بخش خصوصی به بخش زیرزمینی،</w:t>
      </w:r>
      <w:r>
        <w:rPr>
          <w:rFonts w:ascii="Tahoma" w:hAnsi="Tahoma" w:cs="B Nazanin" w:hint="cs"/>
          <w:sz w:val="28"/>
          <w:szCs w:val="28"/>
          <w:rtl/>
        </w:rPr>
        <w:t xml:space="preserve"> </w:t>
      </w:r>
      <w:r w:rsidRPr="00F7402A">
        <w:rPr>
          <w:rFonts w:ascii="Tahoma" w:hAnsi="Tahoma" w:cs="B Nazanin"/>
          <w:sz w:val="28"/>
          <w:szCs w:val="28"/>
          <w:rtl/>
        </w:rPr>
        <w:t>غیررسمی و</w:t>
      </w:r>
      <w:r>
        <w:rPr>
          <w:rFonts w:ascii="Tahoma" w:hAnsi="Tahoma" w:cs="B Nazanin" w:hint="cs"/>
          <w:sz w:val="28"/>
          <w:szCs w:val="28"/>
          <w:rtl/>
        </w:rPr>
        <w:t xml:space="preserve"> </w:t>
      </w:r>
      <w:r w:rsidRPr="00F7402A">
        <w:rPr>
          <w:rFonts w:ascii="Tahoma" w:hAnsi="Tahoma" w:cs="B Nazanin"/>
          <w:sz w:val="28"/>
          <w:szCs w:val="28"/>
          <w:rtl/>
        </w:rPr>
        <w:t>غیرمولد</w:t>
      </w:r>
      <w:r>
        <w:rPr>
          <w:rFonts w:ascii="Tahoma" w:hAnsi="Tahoma" w:cs="B Nazanin" w:hint="cs"/>
          <w:sz w:val="28"/>
          <w:szCs w:val="28"/>
          <w:rtl/>
        </w:rPr>
        <w:t xml:space="preserve"> </w:t>
      </w:r>
      <w:r w:rsidRPr="00F7402A">
        <w:rPr>
          <w:rFonts w:ascii="Tahoma" w:hAnsi="Tahoma" w:cs="B Nazanin"/>
          <w:sz w:val="28"/>
          <w:szCs w:val="28"/>
          <w:rtl/>
        </w:rPr>
        <w:t>شده و</w:t>
      </w:r>
      <w:r>
        <w:rPr>
          <w:rFonts w:ascii="Tahoma" w:hAnsi="Tahoma" w:cs="B Nazanin" w:hint="cs"/>
          <w:sz w:val="28"/>
          <w:szCs w:val="28"/>
          <w:rtl/>
        </w:rPr>
        <w:t xml:space="preserve"> </w:t>
      </w:r>
      <w:r w:rsidRPr="00F7402A">
        <w:rPr>
          <w:rFonts w:ascii="Tahoma" w:hAnsi="Tahoma" w:cs="B Nazanin"/>
          <w:sz w:val="28"/>
          <w:szCs w:val="28"/>
          <w:rtl/>
        </w:rPr>
        <w:t>توسعه اقتصادی در کشورها را</w:t>
      </w:r>
      <w:r>
        <w:rPr>
          <w:rFonts w:ascii="Tahoma" w:hAnsi="Tahoma" w:cs="B Nazanin" w:hint="cs"/>
          <w:sz w:val="28"/>
          <w:szCs w:val="28"/>
          <w:rtl/>
        </w:rPr>
        <w:t xml:space="preserve"> </w:t>
      </w:r>
      <w:r w:rsidRPr="00F7402A">
        <w:rPr>
          <w:rFonts w:ascii="Tahoma" w:hAnsi="Tahoma" w:cs="B Nazanin"/>
          <w:sz w:val="28"/>
          <w:szCs w:val="28"/>
          <w:rtl/>
        </w:rPr>
        <w:t>با</w:t>
      </w:r>
      <w:r>
        <w:rPr>
          <w:rFonts w:ascii="Tahoma" w:hAnsi="Tahoma" w:cs="B Nazanin" w:hint="cs"/>
          <w:sz w:val="28"/>
          <w:szCs w:val="28"/>
          <w:rtl/>
        </w:rPr>
        <w:t xml:space="preserve"> </w:t>
      </w:r>
      <w:r w:rsidRPr="00F7402A">
        <w:rPr>
          <w:rFonts w:ascii="Tahoma" w:hAnsi="Tahoma" w:cs="B Nazanin"/>
          <w:sz w:val="28"/>
          <w:szCs w:val="28"/>
          <w:rtl/>
        </w:rPr>
        <w:t>مشکل مواجه کرده است.</w:t>
      </w:r>
      <w:r>
        <w:rPr>
          <w:rFonts w:ascii="Tahoma" w:hAnsi="Tahoma" w:cs="B Nazanin" w:hint="cs"/>
          <w:sz w:val="28"/>
          <w:szCs w:val="28"/>
          <w:rtl/>
        </w:rPr>
        <w:t xml:space="preserve"> </w:t>
      </w:r>
      <w:r w:rsidRPr="00F7402A">
        <w:rPr>
          <w:rFonts w:ascii="Tahoma" w:hAnsi="Tahoma" w:cs="B Nazanin"/>
          <w:sz w:val="28"/>
          <w:szCs w:val="28"/>
          <w:rtl/>
        </w:rPr>
        <w:t>درپی تحقیقات دسوتو،</w:t>
      </w:r>
      <w:r>
        <w:rPr>
          <w:rFonts w:ascii="Tahoma" w:hAnsi="Tahoma" w:cs="B Nazanin" w:hint="cs"/>
          <w:sz w:val="28"/>
          <w:szCs w:val="28"/>
          <w:rtl/>
        </w:rPr>
        <w:t xml:space="preserve"> </w:t>
      </w:r>
      <w:r w:rsidRPr="00F7402A">
        <w:rPr>
          <w:rFonts w:ascii="Tahoma" w:hAnsi="Tahoma" w:cs="B Nazanin"/>
          <w:sz w:val="28"/>
          <w:szCs w:val="28"/>
          <w:rtl/>
        </w:rPr>
        <w:t>مؤسسات گوناگون بین</w:t>
      </w:r>
      <w:r>
        <w:rPr>
          <w:rFonts w:ascii="Tahoma" w:hAnsi="Tahoma" w:cs="B Nazanin" w:hint="cs"/>
          <w:sz w:val="28"/>
          <w:szCs w:val="28"/>
          <w:rtl/>
        </w:rPr>
        <w:softHyphen/>
      </w:r>
      <w:r w:rsidRPr="00F7402A">
        <w:rPr>
          <w:rFonts w:ascii="Tahoma" w:hAnsi="Tahoma" w:cs="B Nazanin"/>
          <w:sz w:val="28"/>
          <w:szCs w:val="28"/>
          <w:rtl/>
        </w:rPr>
        <w:t>المللی تحقیقات مستمر و نسبتاً دقیقی برای شناسایی موانع تولید</w:t>
      </w:r>
      <w:r>
        <w:rPr>
          <w:rFonts w:ascii="Tahoma" w:hAnsi="Tahoma" w:cs="B Nazanin" w:hint="cs"/>
          <w:sz w:val="28"/>
          <w:szCs w:val="28"/>
          <w:rtl/>
        </w:rPr>
        <w:t xml:space="preserve"> </w:t>
      </w:r>
      <w:r w:rsidRPr="00F7402A">
        <w:rPr>
          <w:rFonts w:ascii="Tahoma" w:hAnsi="Tahoma" w:cs="B Nazanin"/>
          <w:sz w:val="28"/>
          <w:szCs w:val="28"/>
          <w:rtl/>
        </w:rPr>
        <w:t>و</w:t>
      </w:r>
      <w:r>
        <w:rPr>
          <w:rFonts w:ascii="Tahoma" w:hAnsi="Tahoma" w:cs="B Nazanin" w:hint="cs"/>
          <w:sz w:val="28"/>
          <w:szCs w:val="28"/>
          <w:rtl/>
        </w:rPr>
        <w:t xml:space="preserve"> </w:t>
      </w:r>
      <w:r w:rsidRPr="00F7402A">
        <w:rPr>
          <w:rFonts w:ascii="Tahoma" w:hAnsi="Tahoma" w:cs="B Nazanin"/>
          <w:sz w:val="28"/>
          <w:szCs w:val="28"/>
          <w:rtl/>
        </w:rPr>
        <w:t>سرمایه</w:t>
      </w:r>
      <w:r>
        <w:rPr>
          <w:rFonts w:ascii="Tahoma" w:hAnsi="Tahoma" w:cs="B Nazanin" w:hint="cs"/>
          <w:sz w:val="28"/>
          <w:szCs w:val="28"/>
          <w:rtl/>
        </w:rPr>
        <w:softHyphen/>
      </w:r>
      <w:r w:rsidRPr="00F7402A">
        <w:rPr>
          <w:rFonts w:ascii="Tahoma" w:hAnsi="Tahoma" w:cs="B Nazanin"/>
          <w:sz w:val="28"/>
          <w:szCs w:val="28"/>
          <w:rtl/>
        </w:rPr>
        <w:t>گذاری انجام داده</w:t>
      </w:r>
      <w:r>
        <w:rPr>
          <w:rFonts w:ascii="Tahoma" w:hAnsi="Tahoma" w:cs="B Nazanin" w:hint="cs"/>
          <w:sz w:val="28"/>
          <w:szCs w:val="28"/>
          <w:rtl/>
        </w:rPr>
        <w:softHyphen/>
      </w:r>
      <w:r w:rsidRPr="00F7402A">
        <w:rPr>
          <w:rFonts w:ascii="Tahoma" w:hAnsi="Tahoma" w:cs="B Nazanin"/>
          <w:sz w:val="28"/>
          <w:szCs w:val="28"/>
          <w:rtl/>
        </w:rPr>
        <w:t>اند و</w:t>
      </w:r>
      <w:r>
        <w:rPr>
          <w:rFonts w:ascii="Tahoma" w:hAnsi="Tahoma" w:cs="B Nazanin" w:hint="cs"/>
          <w:sz w:val="28"/>
          <w:szCs w:val="28"/>
          <w:rtl/>
        </w:rPr>
        <w:t xml:space="preserve"> </w:t>
      </w:r>
      <w:r w:rsidRPr="00F7402A">
        <w:rPr>
          <w:rFonts w:ascii="Tahoma" w:hAnsi="Tahoma" w:cs="B Nazanin"/>
          <w:sz w:val="28"/>
          <w:szCs w:val="28"/>
          <w:rtl/>
        </w:rPr>
        <w:t>«بهبود محیط کسب وکار»</w:t>
      </w:r>
      <w:r>
        <w:rPr>
          <w:rFonts w:ascii="Tahoma" w:hAnsi="Tahoma" w:cs="B Nazanin" w:hint="cs"/>
          <w:sz w:val="28"/>
          <w:szCs w:val="28"/>
          <w:rtl/>
        </w:rPr>
        <w:t xml:space="preserve"> </w:t>
      </w:r>
      <w:r w:rsidRPr="00F7402A">
        <w:rPr>
          <w:rFonts w:ascii="Tahoma" w:hAnsi="Tahoma" w:cs="B Nazanin"/>
          <w:sz w:val="28"/>
          <w:szCs w:val="28"/>
          <w:rtl/>
        </w:rPr>
        <w:t>به عنوان یکی از راهبردهای توسعه اقتصادی،</w:t>
      </w:r>
      <w:r>
        <w:rPr>
          <w:rFonts w:ascii="Tahoma" w:hAnsi="Tahoma" w:cs="B Nazanin" w:hint="cs"/>
          <w:sz w:val="28"/>
          <w:szCs w:val="28"/>
          <w:rtl/>
        </w:rPr>
        <w:t xml:space="preserve"> </w:t>
      </w:r>
      <w:r w:rsidRPr="00F7402A">
        <w:rPr>
          <w:rFonts w:ascii="Tahoma" w:hAnsi="Tahoma" w:cs="B Nazanin"/>
          <w:sz w:val="28"/>
          <w:szCs w:val="28"/>
          <w:rtl/>
        </w:rPr>
        <w:t>مورد</w:t>
      </w:r>
      <w:r>
        <w:rPr>
          <w:rFonts w:ascii="Tahoma" w:hAnsi="Tahoma" w:cs="B Nazanin" w:hint="cs"/>
          <w:sz w:val="28"/>
          <w:szCs w:val="28"/>
          <w:rtl/>
        </w:rPr>
        <w:t xml:space="preserve"> </w:t>
      </w:r>
      <w:r w:rsidRPr="00F7402A">
        <w:rPr>
          <w:rFonts w:ascii="Tahoma" w:hAnsi="Tahoma" w:cs="B Nazanin"/>
          <w:sz w:val="28"/>
          <w:szCs w:val="28"/>
          <w:rtl/>
        </w:rPr>
        <w:t>توجه قرار</w:t>
      </w:r>
      <w:r>
        <w:rPr>
          <w:rFonts w:ascii="Tahoma" w:hAnsi="Tahoma" w:cs="B Nazanin" w:hint="cs"/>
          <w:sz w:val="28"/>
          <w:szCs w:val="28"/>
          <w:rtl/>
        </w:rPr>
        <w:t xml:space="preserve"> </w:t>
      </w:r>
      <w:r w:rsidRPr="00F7402A">
        <w:rPr>
          <w:rFonts w:ascii="Tahoma" w:hAnsi="Tahoma" w:cs="B Nazanin"/>
          <w:sz w:val="28"/>
          <w:szCs w:val="28"/>
          <w:rtl/>
        </w:rPr>
        <w:t>گرفته است.</w:t>
      </w:r>
      <w:r>
        <w:rPr>
          <w:rFonts w:ascii="Tahoma" w:hAnsi="Tahoma" w:cs="B Nazanin" w:hint="cs"/>
          <w:sz w:val="28"/>
          <w:szCs w:val="28"/>
          <w:rtl/>
        </w:rPr>
        <w:t xml:space="preserve"> </w:t>
      </w:r>
    </w:p>
    <w:p w:rsidR="00225AD2" w:rsidRPr="00F7402A" w:rsidRDefault="00225AD2" w:rsidP="00225AD2">
      <w:pPr>
        <w:pStyle w:val="NormalWeb"/>
        <w:bidi/>
        <w:spacing w:before="0" w:beforeAutospacing="0" w:after="0" w:afterAutospacing="0"/>
        <w:jc w:val="lowKashida"/>
        <w:rPr>
          <w:rFonts w:ascii="Tahoma" w:hAnsi="Tahoma" w:cs="B Nazanin"/>
          <w:sz w:val="28"/>
          <w:szCs w:val="28"/>
          <w:rtl/>
        </w:rPr>
      </w:pPr>
      <w:r>
        <w:rPr>
          <w:rFonts w:ascii="Tahoma" w:hAnsi="Tahoma" w:cs="B Nazanin" w:hint="cs"/>
          <w:sz w:val="28"/>
          <w:szCs w:val="28"/>
          <w:rtl/>
        </w:rPr>
        <w:t>در زیر به تعدادی از مهمترین مطالعات و تحقیقات که در خارج از کشور با موضوع فضای</w:t>
      </w:r>
      <w:r w:rsidRPr="00024222">
        <w:rPr>
          <w:rFonts w:hAnsi="Arial" w:cs="B Nazanin" w:hint="cs"/>
          <w:sz w:val="28"/>
          <w:szCs w:val="28"/>
          <w:rtl/>
        </w:rPr>
        <w:t xml:space="preserve"> </w:t>
      </w:r>
      <w:r w:rsidRPr="00F7402A">
        <w:rPr>
          <w:rFonts w:hAnsi="Arial" w:cs="B Nazanin" w:hint="cs"/>
          <w:sz w:val="28"/>
          <w:szCs w:val="28"/>
          <w:rtl/>
        </w:rPr>
        <w:t>کسب و کار</w:t>
      </w:r>
      <w:r>
        <w:rPr>
          <w:rFonts w:hAnsi="Arial" w:cs="B Nazanin" w:hint="cs"/>
          <w:sz w:val="28"/>
          <w:szCs w:val="28"/>
          <w:rtl/>
        </w:rPr>
        <w:t xml:space="preserve"> انجام شده، اشاره می</w:t>
      </w:r>
      <w:r>
        <w:rPr>
          <w:rFonts w:hAnsi="Arial" w:cs="B Nazanin"/>
          <w:sz w:val="28"/>
          <w:szCs w:val="28"/>
          <w:rtl/>
        </w:rPr>
        <w:softHyphen/>
      </w:r>
      <w:r>
        <w:rPr>
          <w:rFonts w:hAnsi="Arial" w:cs="B Nazanin" w:hint="cs"/>
          <w:sz w:val="28"/>
          <w:szCs w:val="28"/>
          <w:rtl/>
        </w:rPr>
        <w:t>گردد:</w:t>
      </w:r>
    </w:p>
    <w:p w:rsidR="00225AD2" w:rsidRPr="0090654F" w:rsidRDefault="00225AD2" w:rsidP="00225AD2">
      <w:pPr>
        <w:spacing w:after="0"/>
        <w:jc w:val="both"/>
        <w:rPr>
          <w:rFonts w:hAnsi="Arial" w:cs="B Nazanin"/>
          <w:sz w:val="28"/>
          <w:szCs w:val="28"/>
          <w:rtl/>
        </w:rPr>
      </w:pPr>
      <w:r w:rsidRPr="0090654F">
        <w:rPr>
          <w:rFonts w:hAnsi="Arial" w:cs="B Nazanin"/>
          <w:sz w:val="28"/>
          <w:szCs w:val="28"/>
          <w:rtl/>
        </w:rPr>
        <w:t xml:space="preserve">ابراهیم حیدر </w:t>
      </w:r>
      <w:r w:rsidRPr="0090654F">
        <w:rPr>
          <w:rFonts w:hAnsi="Arial" w:cs="B Nazanin" w:hint="cs"/>
          <w:sz w:val="28"/>
          <w:szCs w:val="28"/>
          <w:rtl/>
        </w:rPr>
        <w:t>(2012)</w:t>
      </w:r>
      <w:r w:rsidRPr="0090654F">
        <w:rPr>
          <w:rFonts w:hAnsi="Arial" w:cs="B Nazanin"/>
          <w:sz w:val="28"/>
          <w:szCs w:val="28"/>
          <w:rtl/>
        </w:rPr>
        <w:t>،</w:t>
      </w:r>
      <w:r w:rsidRPr="0090654F">
        <w:rPr>
          <w:rFonts w:hAnsi="Arial" w:cs="B Nazanin" w:hint="cs"/>
          <w:sz w:val="28"/>
          <w:szCs w:val="28"/>
          <w:rtl/>
        </w:rPr>
        <w:t xml:space="preserve"> </w:t>
      </w:r>
      <w:r w:rsidRPr="0090654F">
        <w:rPr>
          <w:rFonts w:hAnsi="Arial" w:cs="B Nazanin"/>
          <w:sz w:val="28"/>
          <w:szCs w:val="28"/>
          <w:rtl/>
        </w:rPr>
        <w:t xml:space="preserve">به بررسی اصلاحات فضای کار و شد اقتصادی در </w:t>
      </w:r>
      <w:r w:rsidRPr="0090654F">
        <w:rPr>
          <w:rFonts w:hAnsi="Arial" w:cs="B Nazanin" w:hint="cs"/>
          <w:sz w:val="28"/>
          <w:szCs w:val="28"/>
          <w:rtl/>
        </w:rPr>
        <w:t xml:space="preserve">172 </w:t>
      </w:r>
      <w:r w:rsidRPr="0090654F">
        <w:rPr>
          <w:rFonts w:hAnsi="Arial" w:cs="B Nazanin"/>
          <w:sz w:val="28"/>
          <w:szCs w:val="28"/>
          <w:rtl/>
        </w:rPr>
        <w:t>کشور جهان در دوره</w:t>
      </w:r>
      <w:r w:rsidRPr="0090654F">
        <w:rPr>
          <w:rFonts w:hAnsi="Arial" w:cs="B Nazanin" w:hint="cs"/>
          <w:sz w:val="28"/>
          <w:szCs w:val="28"/>
          <w:rtl/>
        </w:rPr>
        <w:t xml:space="preserve"> 2010-2006 </w:t>
      </w:r>
      <w:r w:rsidRPr="0090654F">
        <w:rPr>
          <w:rFonts w:hAnsi="Arial" w:cs="B Nazanin"/>
          <w:sz w:val="28"/>
          <w:szCs w:val="28"/>
          <w:rtl/>
        </w:rPr>
        <w:t>پرداخته است.</w:t>
      </w:r>
      <w:r w:rsidRPr="0090654F">
        <w:rPr>
          <w:rFonts w:hAnsi="Arial" w:cs="B Nazanin" w:hint="cs"/>
          <w:sz w:val="28"/>
          <w:szCs w:val="28"/>
          <w:rtl/>
        </w:rPr>
        <w:t xml:space="preserve"> </w:t>
      </w:r>
      <w:r w:rsidRPr="0090654F">
        <w:rPr>
          <w:rFonts w:hAnsi="Arial" w:cs="B Nazanin"/>
          <w:sz w:val="28"/>
          <w:szCs w:val="28"/>
          <w:rtl/>
        </w:rPr>
        <w:t>نتایج تحقیق وی بیانگر</w:t>
      </w:r>
      <w:r w:rsidRPr="0090654F">
        <w:rPr>
          <w:rFonts w:hAnsi="Arial" w:cs="B Nazanin" w:hint="cs"/>
          <w:sz w:val="28"/>
          <w:szCs w:val="28"/>
          <w:rtl/>
        </w:rPr>
        <w:t xml:space="preserve"> </w:t>
      </w:r>
      <w:r w:rsidRPr="0090654F">
        <w:rPr>
          <w:rFonts w:hAnsi="Arial" w:cs="B Nazanin"/>
          <w:sz w:val="28"/>
          <w:szCs w:val="28"/>
          <w:rtl/>
        </w:rPr>
        <w:t xml:space="preserve">آن است که </w:t>
      </w:r>
      <w:r w:rsidRPr="0090654F">
        <w:rPr>
          <w:rFonts w:hAnsi="Arial" w:cs="B Nazanin" w:hint="cs"/>
          <w:sz w:val="28"/>
          <w:szCs w:val="28"/>
          <w:rtl/>
        </w:rPr>
        <w:t>ا</w:t>
      </w:r>
      <w:r w:rsidRPr="0090654F">
        <w:rPr>
          <w:rFonts w:hAnsi="Arial" w:cs="B Nazanin"/>
          <w:sz w:val="28"/>
          <w:szCs w:val="28"/>
          <w:rtl/>
        </w:rPr>
        <w:t>صلاحات فضای کسب و کار ارتباط مثبت معنی داری با رشد اقتصادی کشورها دارد.</w:t>
      </w:r>
    </w:p>
    <w:p w:rsidR="00225AD2" w:rsidRDefault="00225AD2" w:rsidP="00225AD2">
      <w:pPr>
        <w:spacing w:after="0"/>
        <w:jc w:val="both"/>
        <w:rPr>
          <w:rFonts w:hAnsi="Arial" w:cs="B Nazanin"/>
          <w:sz w:val="28"/>
          <w:szCs w:val="28"/>
          <w:rtl/>
        </w:rPr>
      </w:pPr>
      <w:r w:rsidRPr="0090654F">
        <w:rPr>
          <w:rFonts w:hAnsi="Arial" w:cs="B Nazanin"/>
          <w:sz w:val="28"/>
          <w:szCs w:val="28"/>
          <w:rtl/>
        </w:rPr>
        <w:t>کالپر و لاو</w:t>
      </w:r>
      <w:r w:rsidRPr="0090654F">
        <w:rPr>
          <w:rFonts w:hAnsi="Arial" w:cs="B Nazanin" w:hint="cs"/>
          <w:sz w:val="28"/>
          <w:szCs w:val="28"/>
          <w:rtl/>
        </w:rPr>
        <w:t xml:space="preserve"> (2012) </w:t>
      </w:r>
      <w:r w:rsidRPr="0090654F">
        <w:rPr>
          <w:rFonts w:hAnsi="Arial" w:cs="B Nazanin"/>
          <w:sz w:val="28"/>
          <w:szCs w:val="28"/>
          <w:rtl/>
        </w:rPr>
        <w:t>،درمقاله</w:t>
      </w:r>
      <w:r w:rsidRPr="0090654F">
        <w:rPr>
          <w:rFonts w:hAnsi="Arial" w:cs="B Nazanin" w:hint="cs"/>
          <w:sz w:val="28"/>
          <w:szCs w:val="28"/>
          <w:rtl/>
        </w:rPr>
        <w:t xml:space="preserve"> </w:t>
      </w:r>
      <w:r w:rsidRPr="0090654F">
        <w:rPr>
          <w:rFonts w:hAnsi="Arial" w:cs="B Nazanin"/>
          <w:sz w:val="28"/>
          <w:szCs w:val="28"/>
          <w:rtl/>
        </w:rPr>
        <w:t>خود</w:t>
      </w:r>
      <w:r w:rsidRPr="0090654F">
        <w:rPr>
          <w:rFonts w:hAnsi="Arial" w:cs="B Nazanin" w:hint="cs"/>
          <w:sz w:val="28"/>
          <w:szCs w:val="28"/>
          <w:rtl/>
        </w:rPr>
        <w:t xml:space="preserve"> </w:t>
      </w:r>
      <w:r w:rsidRPr="0090654F">
        <w:rPr>
          <w:rFonts w:hAnsi="Arial" w:cs="B Nazanin"/>
          <w:sz w:val="28"/>
          <w:szCs w:val="28"/>
          <w:rtl/>
        </w:rPr>
        <w:t>ثبت شرکت</w:t>
      </w:r>
      <w:r w:rsidRPr="0090654F">
        <w:rPr>
          <w:rFonts w:hAnsi="Arial" w:cs="B Nazanin" w:hint="cs"/>
          <w:sz w:val="28"/>
          <w:szCs w:val="28"/>
          <w:rtl/>
        </w:rPr>
        <w:softHyphen/>
      </w:r>
      <w:r w:rsidRPr="0090654F">
        <w:rPr>
          <w:rFonts w:hAnsi="Arial" w:cs="B Nazanin"/>
          <w:sz w:val="28"/>
          <w:szCs w:val="28"/>
          <w:rtl/>
        </w:rPr>
        <w:t xml:space="preserve">ها را در </w:t>
      </w:r>
      <w:r w:rsidRPr="0090654F">
        <w:rPr>
          <w:rFonts w:hAnsi="Arial" w:cs="B Nazanin" w:hint="cs"/>
          <w:sz w:val="28"/>
          <w:szCs w:val="28"/>
          <w:rtl/>
        </w:rPr>
        <w:t xml:space="preserve">92 </w:t>
      </w:r>
      <w:r w:rsidRPr="0090654F">
        <w:rPr>
          <w:rFonts w:hAnsi="Arial" w:cs="B Nazanin"/>
          <w:sz w:val="28"/>
          <w:szCs w:val="28"/>
          <w:rtl/>
        </w:rPr>
        <w:t>کشور جهان مورد مطالعه قرار می</w:t>
      </w:r>
      <w:r w:rsidRPr="0090654F">
        <w:rPr>
          <w:rFonts w:hAnsi="Arial" w:cs="B Nazanin" w:hint="cs"/>
          <w:sz w:val="28"/>
          <w:szCs w:val="28"/>
          <w:rtl/>
        </w:rPr>
        <w:softHyphen/>
      </w:r>
      <w:r w:rsidRPr="0090654F">
        <w:rPr>
          <w:rFonts w:hAnsi="Arial" w:cs="B Nazanin"/>
          <w:sz w:val="28"/>
          <w:szCs w:val="28"/>
          <w:rtl/>
        </w:rPr>
        <w:t xml:space="preserve">دهد و به بررسی چگونگی </w:t>
      </w:r>
      <w:r w:rsidRPr="0090654F">
        <w:rPr>
          <w:rFonts w:hAnsi="Arial" w:cs="B Nazanin" w:hint="cs"/>
          <w:sz w:val="28"/>
          <w:szCs w:val="28"/>
          <w:rtl/>
        </w:rPr>
        <w:t>س</w:t>
      </w:r>
      <w:r w:rsidRPr="0090654F">
        <w:rPr>
          <w:rFonts w:hAnsi="Arial" w:cs="B Nazanin"/>
          <w:sz w:val="28"/>
          <w:szCs w:val="28"/>
          <w:rtl/>
        </w:rPr>
        <w:t>هولت ثبت کسب و کار جدید و</w:t>
      </w:r>
      <w:r w:rsidRPr="0090654F">
        <w:rPr>
          <w:rFonts w:hAnsi="Arial" w:cs="B Nazanin" w:hint="cs"/>
          <w:sz w:val="28"/>
          <w:szCs w:val="28"/>
          <w:rtl/>
        </w:rPr>
        <w:t xml:space="preserve"> </w:t>
      </w:r>
      <w:r w:rsidRPr="0090654F">
        <w:rPr>
          <w:rFonts w:hAnsi="Arial" w:cs="B Nazanin"/>
          <w:sz w:val="28"/>
          <w:szCs w:val="28"/>
          <w:rtl/>
        </w:rPr>
        <w:t>اثرگذاری</w:t>
      </w:r>
      <w:r w:rsidRPr="0090654F">
        <w:rPr>
          <w:rFonts w:hAnsi="Arial" w:cs="B Nazanin" w:hint="cs"/>
          <w:sz w:val="28"/>
          <w:szCs w:val="28"/>
          <w:rtl/>
        </w:rPr>
        <w:t xml:space="preserve"> </w:t>
      </w:r>
      <w:r w:rsidRPr="0090654F">
        <w:rPr>
          <w:rFonts w:hAnsi="Arial" w:cs="B Nazanin"/>
          <w:sz w:val="28"/>
          <w:szCs w:val="28"/>
          <w:rtl/>
        </w:rPr>
        <w:t>اصلاحات ثبت شرکت</w:t>
      </w:r>
      <w:r w:rsidRPr="0090654F">
        <w:rPr>
          <w:rFonts w:hAnsi="Arial" w:cs="B Nazanin" w:hint="cs"/>
          <w:sz w:val="28"/>
          <w:szCs w:val="28"/>
          <w:rtl/>
        </w:rPr>
        <w:softHyphen/>
      </w:r>
      <w:r w:rsidRPr="0090654F">
        <w:rPr>
          <w:rFonts w:hAnsi="Arial" w:cs="B Nazanin"/>
          <w:sz w:val="28"/>
          <w:szCs w:val="28"/>
          <w:rtl/>
        </w:rPr>
        <w:t>ها</w:t>
      </w:r>
      <w:r w:rsidRPr="0090654F">
        <w:rPr>
          <w:rFonts w:hAnsi="Arial" w:cs="B Nazanin" w:hint="cs"/>
          <w:sz w:val="28"/>
          <w:szCs w:val="28"/>
          <w:rtl/>
        </w:rPr>
        <w:t xml:space="preserve"> </w:t>
      </w:r>
      <w:r w:rsidRPr="0090654F">
        <w:rPr>
          <w:rFonts w:hAnsi="Arial" w:cs="B Nazanin"/>
          <w:sz w:val="28"/>
          <w:szCs w:val="28"/>
          <w:rtl/>
        </w:rPr>
        <w:t>را بر روی ثبت شرکت</w:t>
      </w:r>
      <w:r w:rsidRPr="0090654F">
        <w:rPr>
          <w:rFonts w:hAnsi="Arial" w:cs="B Nazanin" w:hint="cs"/>
          <w:sz w:val="28"/>
          <w:szCs w:val="28"/>
          <w:rtl/>
        </w:rPr>
        <w:softHyphen/>
      </w:r>
      <w:r w:rsidRPr="0090654F">
        <w:rPr>
          <w:rFonts w:hAnsi="Arial" w:cs="B Nazanin"/>
          <w:sz w:val="28"/>
          <w:szCs w:val="28"/>
          <w:rtl/>
        </w:rPr>
        <w:t>های جدید مورد مطالعه قرار می</w:t>
      </w:r>
      <w:r w:rsidRPr="0090654F">
        <w:rPr>
          <w:rFonts w:hAnsi="Arial" w:cs="B Nazanin" w:hint="cs"/>
          <w:sz w:val="28"/>
          <w:szCs w:val="28"/>
          <w:rtl/>
        </w:rPr>
        <w:softHyphen/>
      </w:r>
      <w:r w:rsidRPr="0090654F">
        <w:rPr>
          <w:rFonts w:hAnsi="Arial" w:cs="B Nazanin"/>
          <w:sz w:val="28"/>
          <w:szCs w:val="28"/>
          <w:rtl/>
        </w:rPr>
        <w:t>هد. نتایج نشان می</w:t>
      </w:r>
      <w:r w:rsidRPr="0090654F">
        <w:rPr>
          <w:rFonts w:hAnsi="Arial" w:cs="B Nazanin" w:hint="cs"/>
          <w:sz w:val="28"/>
          <w:szCs w:val="28"/>
          <w:rtl/>
        </w:rPr>
        <w:softHyphen/>
      </w:r>
      <w:r w:rsidRPr="0090654F">
        <w:rPr>
          <w:rFonts w:hAnsi="Arial" w:cs="B Nazanin"/>
          <w:sz w:val="28"/>
          <w:szCs w:val="28"/>
          <w:rtl/>
        </w:rPr>
        <w:t xml:space="preserve">دهد که اصلاحات کوچک (در کل کمتر از </w:t>
      </w:r>
      <w:r w:rsidRPr="0090654F">
        <w:rPr>
          <w:rFonts w:hAnsi="Arial" w:cs="B Nazanin" w:hint="cs"/>
          <w:sz w:val="28"/>
          <w:szCs w:val="28"/>
          <w:rtl/>
        </w:rPr>
        <w:t xml:space="preserve">40 </w:t>
      </w:r>
      <w:r w:rsidRPr="0090654F">
        <w:rPr>
          <w:rFonts w:hAnsi="Arial" w:cs="B Nazanin"/>
          <w:sz w:val="28"/>
          <w:szCs w:val="28"/>
          <w:rtl/>
        </w:rPr>
        <w:t>درصد) اثر قابل توجهی بر کاهش هزینه</w:t>
      </w:r>
      <w:r w:rsidRPr="0090654F">
        <w:rPr>
          <w:rFonts w:hAnsi="Arial" w:cs="B Nazanin" w:hint="cs"/>
          <w:sz w:val="28"/>
          <w:szCs w:val="28"/>
          <w:rtl/>
        </w:rPr>
        <w:softHyphen/>
      </w:r>
      <w:r w:rsidRPr="0090654F">
        <w:rPr>
          <w:rFonts w:hAnsi="Arial" w:cs="B Nazanin"/>
          <w:sz w:val="28"/>
          <w:szCs w:val="28"/>
          <w:rtl/>
        </w:rPr>
        <w:t>ها،</w:t>
      </w:r>
      <w:r w:rsidRPr="0090654F">
        <w:rPr>
          <w:rFonts w:hAnsi="Arial" w:cs="B Nazanin" w:hint="cs"/>
          <w:sz w:val="28"/>
          <w:szCs w:val="28"/>
          <w:rtl/>
        </w:rPr>
        <w:t xml:space="preserve"> </w:t>
      </w:r>
      <w:r w:rsidRPr="0090654F">
        <w:rPr>
          <w:rFonts w:hAnsi="Arial" w:cs="B Nazanin"/>
          <w:sz w:val="28"/>
          <w:szCs w:val="28"/>
          <w:rtl/>
        </w:rPr>
        <w:t>برای ایجاد شرکت</w:t>
      </w:r>
      <w:r w:rsidRPr="0090654F">
        <w:rPr>
          <w:rFonts w:hAnsi="Arial" w:cs="B Nazanin" w:hint="cs"/>
          <w:sz w:val="28"/>
          <w:szCs w:val="28"/>
          <w:rtl/>
        </w:rPr>
        <w:softHyphen/>
      </w:r>
      <w:r w:rsidRPr="0090654F">
        <w:rPr>
          <w:rFonts w:hAnsi="Arial" w:cs="B Nazanin"/>
          <w:sz w:val="28"/>
          <w:szCs w:val="28"/>
          <w:rtl/>
        </w:rPr>
        <w:t>های جدید ندارد. همچنین کار آفرینی برای پویایی اقتصاد مدرن ضروری و با رشد اقتصادی مرتبط است.</w:t>
      </w:r>
    </w:p>
    <w:p w:rsidR="00225AD2" w:rsidRDefault="00225AD2" w:rsidP="00225AD2">
      <w:pPr>
        <w:spacing w:after="0"/>
        <w:jc w:val="both"/>
        <w:rPr>
          <w:rFonts w:hAnsi="Arial" w:cs="B Nazanin"/>
          <w:sz w:val="28"/>
          <w:szCs w:val="28"/>
          <w:rtl/>
        </w:rPr>
      </w:pPr>
      <w:r w:rsidRPr="00F7402A">
        <w:rPr>
          <w:rFonts w:hAnsi="Arial" w:cs="B Nazanin" w:hint="cs"/>
          <w:sz w:val="28"/>
          <w:szCs w:val="28"/>
          <w:rtl/>
        </w:rPr>
        <w:t>چاویز و کلاپر</w:t>
      </w:r>
      <w:r w:rsidRPr="00F7402A">
        <w:rPr>
          <w:rStyle w:val="FootnoteReference"/>
          <w:rFonts w:hAnsi="Arial" w:cs="B Nazanin"/>
          <w:sz w:val="28"/>
          <w:szCs w:val="28"/>
          <w:rtl/>
        </w:rPr>
        <w:footnoteReference w:id="14"/>
      </w:r>
      <w:r w:rsidRPr="00F7402A">
        <w:rPr>
          <w:rFonts w:hAnsi="Arial" w:cs="B Nazanin" w:hint="cs"/>
          <w:sz w:val="28"/>
          <w:szCs w:val="28"/>
          <w:rtl/>
        </w:rPr>
        <w:t xml:space="preserve"> (2010) به بررسی اثر محیط کسب و کار بر تامین مالی بنگاه</w:t>
      </w:r>
      <w:r>
        <w:rPr>
          <w:rFonts w:hAnsi="Arial" w:cs="B Nazanin"/>
          <w:sz w:val="28"/>
          <w:szCs w:val="28"/>
          <w:rtl/>
        </w:rPr>
        <w:softHyphen/>
      </w:r>
      <w:r w:rsidRPr="00F7402A">
        <w:rPr>
          <w:rFonts w:hAnsi="Arial" w:cs="B Nazanin" w:hint="cs"/>
          <w:sz w:val="28"/>
          <w:szCs w:val="28"/>
          <w:rtl/>
        </w:rPr>
        <w:t>های نوپا پرداختند. آن</w:t>
      </w:r>
      <w:r>
        <w:rPr>
          <w:rFonts w:hAnsi="Arial" w:cs="B Nazanin"/>
          <w:sz w:val="28"/>
          <w:szCs w:val="28"/>
          <w:rtl/>
        </w:rPr>
        <w:softHyphen/>
      </w:r>
      <w:r w:rsidRPr="00F7402A">
        <w:rPr>
          <w:rFonts w:hAnsi="Arial" w:cs="B Nazanin" w:hint="cs"/>
          <w:sz w:val="28"/>
          <w:szCs w:val="28"/>
          <w:rtl/>
        </w:rPr>
        <w:t>ها با استفاده از یک بانک اطلاعاتی مشتمل بر 70 هزار بنگاه در 100 کشور به بررسی نوع تامین مالی بنگاه</w:t>
      </w:r>
      <w:r>
        <w:rPr>
          <w:rFonts w:hAnsi="Arial" w:cs="B Nazanin"/>
          <w:sz w:val="28"/>
          <w:szCs w:val="28"/>
          <w:rtl/>
        </w:rPr>
        <w:softHyphen/>
      </w:r>
      <w:r w:rsidRPr="00F7402A">
        <w:rPr>
          <w:rFonts w:hAnsi="Arial" w:cs="B Nazanin" w:hint="cs"/>
          <w:sz w:val="28"/>
          <w:szCs w:val="28"/>
          <w:rtl/>
        </w:rPr>
        <w:t xml:space="preserve">ها و ارتباط </w:t>
      </w:r>
      <w:r>
        <w:rPr>
          <w:rFonts w:hAnsi="Arial" w:cs="B Nazanin" w:hint="cs"/>
          <w:sz w:val="28"/>
          <w:szCs w:val="28"/>
          <w:rtl/>
        </w:rPr>
        <w:t>آ</w:t>
      </w:r>
      <w:r w:rsidRPr="00F7402A">
        <w:rPr>
          <w:rFonts w:hAnsi="Arial" w:cs="B Nazanin" w:hint="cs"/>
          <w:sz w:val="28"/>
          <w:szCs w:val="28"/>
          <w:rtl/>
        </w:rPr>
        <w:t>ن با محیط کسب و کار پرداخته</w:t>
      </w:r>
      <w:r>
        <w:rPr>
          <w:rFonts w:hAnsi="Arial" w:cs="B Nazanin"/>
          <w:sz w:val="28"/>
          <w:szCs w:val="28"/>
          <w:rtl/>
        </w:rPr>
        <w:softHyphen/>
      </w:r>
      <w:r w:rsidRPr="00F7402A">
        <w:rPr>
          <w:rFonts w:hAnsi="Arial" w:cs="B Nazanin" w:hint="cs"/>
          <w:sz w:val="28"/>
          <w:szCs w:val="28"/>
          <w:rtl/>
        </w:rPr>
        <w:t>اند. نتایج نشان داد کیفیت محیط نهادی و شاخص</w:t>
      </w:r>
      <w:r>
        <w:rPr>
          <w:rFonts w:hAnsi="Arial" w:cs="B Nazanin"/>
          <w:sz w:val="28"/>
          <w:szCs w:val="28"/>
          <w:rtl/>
        </w:rPr>
        <w:softHyphen/>
      </w:r>
      <w:r w:rsidRPr="00F7402A">
        <w:rPr>
          <w:rFonts w:hAnsi="Arial" w:cs="B Nazanin" w:hint="cs"/>
          <w:sz w:val="28"/>
          <w:szCs w:val="28"/>
          <w:rtl/>
        </w:rPr>
        <w:t>های محیط کسب و کار به عنوان مثال حاکمیت قانون و زیرساخت</w:t>
      </w:r>
      <w:r>
        <w:rPr>
          <w:rFonts w:hAnsi="Arial" w:cs="B Nazanin"/>
          <w:sz w:val="28"/>
          <w:szCs w:val="28"/>
          <w:rtl/>
        </w:rPr>
        <w:softHyphen/>
      </w:r>
      <w:r w:rsidRPr="00F7402A">
        <w:rPr>
          <w:rFonts w:hAnsi="Arial" w:cs="B Nazanin" w:hint="cs"/>
          <w:sz w:val="28"/>
          <w:szCs w:val="28"/>
          <w:rtl/>
        </w:rPr>
        <w:t>های اطلاعات اعتباری، تاثیر زیادی بر تسهیل دسترسی بنگاه</w:t>
      </w:r>
      <w:r>
        <w:rPr>
          <w:rFonts w:hAnsi="Arial" w:cs="B Nazanin"/>
          <w:sz w:val="28"/>
          <w:szCs w:val="28"/>
          <w:rtl/>
        </w:rPr>
        <w:softHyphen/>
      </w:r>
      <w:r w:rsidRPr="00F7402A">
        <w:rPr>
          <w:rFonts w:hAnsi="Arial" w:cs="B Nazanin" w:hint="cs"/>
          <w:sz w:val="28"/>
          <w:szCs w:val="28"/>
          <w:rtl/>
        </w:rPr>
        <w:t>ها به ویژه بنگاه</w:t>
      </w:r>
      <w:r>
        <w:rPr>
          <w:rFonts w:hAnsi="Arial" w:cs="B Nazanin"/>
          <w:sz w:val="28"/>
          <w:szCs w:val="28"/>
          <w:rtl/>
        </w:rPr>
        <w:softHyphen/>
      </w:r>
      <w:r w:rsidRPr="00F7402A">
        <w:rPr>
          <w:rFonts w:hAnsi="Arial" w:cs="B Nazanin" w:hint="cs"/>
          <w:sz w:val="28"/>
          <w:szCs w:val="28"/>
          <w:rtl/>
        </w:rPr>
        <w:t>های نوپا به تامین مالی رسمی دارند. همچنین بنگاه</w:t>
      </w:r>
      <w:r>
        <w:rPr>
          <w:rFonts w:hAnsi="Arial" w:cs="B Nazanin"/>
          <w:sz w:val="28"/>
          <w:szCs w:val="28"/>
          <w:rtl/>
        </w:rPr>
        <w:softHyphen/>
      </w:r>
      <w:r w:rsidRPr="00F7402A">
        <w:rPr>
          <w:rFonts w:hAnsi="Arial" w:cs="B Nazanin" w:hint="cs"/>
          <w:sz w:val="28"/>
          <w:szCs w:val="28"/>
          <w:rtl/>
        </w:rPr>
        <w:t>های جدید و نوپا نسبت به بنگاه</w:t>
      </w:r>
      <w:r>
        <w:rPr>
          <w:rFonts w:hAnsi="Arial" w:cs="B Nazanin" w:hint="cs"/>
          <w:sz w:val="28"/>
          <w:szCs w:val="28"/>
          <w:rtl/>
        </w:rPr>
        <w:softHyphen/>
      </w:r>
      <w:r w:rsidRPr="00F7402A">
        <w:rPr>
          <w:rFonts w:hAnsi="Arial" w:cs="B Nazanin" w:hint="cs"/>
          <w:sz w:val="28"/>
          <w:szCs w:val="28"/>
          <w:rtl/>
        </w:rPr>
        <w:t>های قدیمی بیشتر به شکل غیررسمی تامین مالی شده</w:t>
      </w:r>
      <w:r>
        <w:rPr>
          <w:rFonts w:hAnsi="Arial" w:cs="B Nazanin"/>
          <w:sz w:val="28"/>
          <w:szCs w:val="28"/>
          <w:rtl/>
        </w:rPr>
        <w:softHyphen/>
      </w:r>
      <w:r w:rsidRPr="00F7402A">
        <w:rPr>
          <w:rFonts w:hAnsi="Arial" w:cs="B Nazanin" w:hint="cs"/>
          <w:sz w:val="28"/>
          <w:szCs w:val="28"/>
          <w:rtl/>
        </w:rPr>
        <w:t>اند تا منابع بانکی،</w:t>
      </w:r>
      <w:r>
        <w:rPr>
          <w:rFonts w:hAnsi="Arial" w:cs="B Nazanin" w:hint="cs"/>
          <w:sz w:val="28"/>
          <w:szCs w:val="28"/>
          <w:rtl/>
        </w:rPr>
        <w:t xml:space="preserve"> </w:t>
      </w:r>
      <w:r w:rsidRPr="00F7402A">
        <w:rPr>
          <w:rFonts w:hAnsi="Arial" w:cs="B Nazanin" w:hint="cs"/>
          <w:sz w:val="28"/>
          <w:szCs w:val="28"/>
          <w:rtl/>
        </w:rPr>
        <w:t>البته در کشورهایی که حاکمیت قانون و اطلاعات اعتباری بهتر و وسیعتر است، بنگاه</w:t>
      </w:r>
      <w:r>
        <w:rPr>
          <w:rFonts w:hAnsi="Arial" w:cs="B Nazanin"/>
          <w:sz w:val="28"/>
          <w:szCs w:val="28"/>
          <w:rtl/>
        </w:rPr>
        <w:softHyphen/>
      </w:r>
      <w:r w:rsidRPr="00F7402A">
        <w:rPr>
          <w:rFonts w:hAnsi="Arial" w:cs="B Nazanin" w:hint="cs"/>
          <w:sz w:val="28"/>
          <w:szCs w:val="28"/>
          <w:rtl/>
        </w:rPr>
        <w:t>های نوپا از منابع بانکی بیشتر استفاده می</w:t>
      </w:r>
      <w:r>
        <w:rPr>
          <w:rFonts w:hAnsi="Arial" w:cs="B Nazanin"/>
          <w:sz w:val="28"/>
          <w:szCs w:val="28"/>
          <w:rtl/>
        </w:rPr>
        <w:softHyphen/>
      </w:r>
      <w:r w:rsidRPr="00F7402A">
        <w:rPr>
          <w:rFonts w:hAnsi="Arial" w:cs="B Nazanin" w:hint="cs"/>
          <w:sz w:val="28"/>
          <w:szCs w:val="28"/>
          <w:rtl/>
        </w:rPr>
        <w:t xml:space="preserve">کنند که این مسئله عمدتا در کشورهای توسعه یافته وجود دارد. </w:t>
      </w:r>
    </w:p>
    <w:p w:rsidR="00225AD2" w:rsidRPr="00E46E09" w:rsidRDefault="00225AD2" w:rsidP="00225AD2">
      <w:pPr>
        <w:spacing w:after="0"/>
        <w:jc w:val="both"/>
        <w:rPr>
          <w:rFonts w:hAnsi="Arial" w:cs="B Nazanin"/>
          <w:sz w:val="28"/>
          <w:szCs w:val="28"/>
          <w:rtl/>
        </w:rPr>
      </w:pPr>
      <w:r w:rsidRPr="00E46E09">
        <w:rPr>
          <w:rFonts w:hAnsi="Arial" w:cs="B Nazanin" w:hint="cs"/>
          <w:sz w:val="28"/>
          <w:szCs w:val="28"/>
          <w:rtl/>
        </w:rPr>
        <w:lastRenderedPageBreak/>
        <w:t>دريمر و پرچت</w:t>
      </w:r>
      <w:r w:rsidRPr="00E46E09">
        <w:rPr>
          <w:rFonts w:hAnsi="Arial"/>
          <w:sz w:val="28"/>
          <w:szCs w:val="28"/>
          <w:vertAlign w:val="superscript"/>
          <w:rtl/>
        </w:rPr>
        <w:footnoteReference w:id="15"/>
      </w:r>
      <w:r w:rsidRPr="00E46E09">
        <w:rPr>
          <w:rFonts w:hAnsi="Arial" w:cs="B Nazanin" w:hint="cs"/>
          <w:sz w:val="28"/>
          <w:szCs w:val="28"/>
          <w:rtl/>
        </w:rPr>
        <w:t xml:space="preserve"> (2010) در تحقيقي تحت عنوان «چگونگي ايجاد كسب وكار و شاخص</w:t>
      </w:r>
      <w:r w:rsidRPr="00E46E09">
        <w:rPr>
          <w:rFonts w:hAnsi="Arial" w:cs="B Nazanin"/>
          <w:sz w:val="28"/>
          <w:szCs w:val="28"/>
          <w:rtl/>
        </w:rPr>
        <w:softHyphen/>
      </w:r>
      <w:r w:rsidRPr="00E46E09">
        <w:rPr>
          <w:rFonts w:hAnsi="Arial" w:cs="B Nazanin" w:hint="cs"/>
          <w:sz w:val="28"/>
          <w:szCs w:val="28"/>
          <w:rtl/>
        </w:rPr>
        <w:t>هاي فضاي كسب و كار: فضاي سرمايه گذاري در هنگام وجود فضاي كنترل در بنگاه</w:t>
      </w:r>
      <w:r w:rsidRPr="00E46E09">
        <w:rPr>
          <w:rFonts w:hAnsi="Arial" w:cs="B Nazanin"/>
          <w:sz w:val="28"/>
          <w:szCs w:val="28"/>
          <w:rtl/>
        </w:rPr>
        <w:softHyphen/>
      </w:r>
      <w:r w:rsidRPr="00E46E09">
        <w:rPr>
          <w:rFonts w:hAnsi="Arial" w:cs="B Nazanin" w:hint="cs"/>
          <w:sz w:val="28"/>
          <w:szCs w:val="28"/>
          <w:rtl/>
        </w:rPr>
        <w:t>ها» سه شاخص گرفتن زمان اجاره عمليات، زمان ايجاد و ساخت عمليات و زمان واردات كالا را ارزيابي نموده و به مقايسه جو سرمايه گذاري در بيش از 100 كشور جهان پرداخته</w:t>
      </w:r>
      <w:r w:rsidRPr="00E46E09">
        <w:rPr>
          <w:rFonts w:hAnsi="Arial" w:cs="B Nazanin"/>
          <w:sz w:val="28"/>
          <w:szCs w:val="28"/>
          <w:rtl/>
        </w:rPr>
        <w:softHyphen/>
      </w:r>
      <w:r w:rsidRPr="00E46E09">
        <w:rPr>
          <w:rFonts w:hAnsi="Arial" w:cs="B Nazanin" w:hint="cs"/>
          <w:sz w:val="28"/>
          <w:szCs w:val="28"/>
          <w:rtl/>
        </w:rPr>
        <w:t>اند. آنان نشان دادند كه در فضاي كسب و كار، زمان عامل مهم و تأثيرگذار مي</w:t>
      </w:r>
      <w:r w:rsidRPr="00E46E09">
        <w:rPr>
          <w:rFonts w:hAnsi="Arial" w:cs="B Nazanin"/>
          <w:sz w:val="28"/>
          <w:szCs w:val="28"/>
          <w:rtl/>
        </w:rPr>
        <w:softHyphen/>
      </w:r>
      <w:r w:rsidRPr="00E46E09">
        <w:rPr>
          <w:rFonts w:hAnsi="Arial" w:cs="B Nazanin" w:hint="cs"/>
          <w:sz w:val="28"/>
          <w:szCs w:val="28"/>
          <w:rtl/>
        </w:rPr>
        <w:t xml:space="preserve">باشد كه اين موضوع تحت تأثير اصلاحات سياستي صورت گرفته در هر كشور است. </w:t>
      </w:r>
    </w:p>
    <w:p w:rsidR="00225AD2" w:rsidRPr="00E46E09" w:rsidRDefault="00225AD2" w:rsidP="00225AD2">
      <w:pPr>
        <w:spacing w:after="0"/>
        <w:jc w:val="both"/>
        <w:rPr>
          <w:rFonts w:hAnsi="Arial" w:cs="B Nazanin"/>
          <w:sz w:val="28"/>
          <w:szCs w:val="28"/>
          <w:rtl/>
        </w:rPr>
      </w:pPr>
      <w:r w:rsidRPr="00E46E09">
        <w:rPr>
          <w:rFonts w:hAnsi="Arial" w:cs="B Nazanin" w:hint="cs"/>
          <w:sz w:val="28"/>
          <w:szCs w:val="28"/>
          <w:rtl/>
        </w:rPr>
        <w:t>نيسترام</w:t>
      </w:r>
      <w:r w:rsidRPr="00E46E09">
        <w:rPr>
          <w:rFonts w:hAnsi="Arial"/>
          <w:sz w:val="28"/>
          <w:szCs w:val="28"/>
          <w:vertAlign w:val="superscript"/>
          <w:rtl/>
        </w:rPr>
        <w:footnoteReference w:id="16"/>
      </w:r>
      <w:r w:rsidRPr="00E46E09">
        <w:rPr>
          <w:rFonts w:hAnsi="Arial" w:cs="B Nazanin" w:hint="cs"/>
          <w:sz w:val="28"/>
          <w:szCs w:val="28"/>
          <w:rtl/>
        </w:rPr>
        <w:t xml:space="preserve"> (2010) در مطالعه</w:t>
      </w:r>
      <w:r w:rsidRPr="00E46E09">
        <w:rPr>
          <w:rFonts w:hAnsi="Arial" w:cs="B Nazanin"/>
          <w:sz w:val="28"/>
          <w:szCs w:val="28"/>
          <w:rtl/>
        </w:rPr>
        <w:softHyphen/>
      </w:r>
      <w:r w:rsidRPr="00E46E09">
        <w:rPr>
          <w:rFonts w:hAnsi="Arial" w:cs="B Nazanin" w:hint="cs"/>
          <w:sz w:val="28"/>
          <w:szCs w:val="28"/>
          <w:rtl/>
        </w:rPr>
        <w:t>اي با عنوان «قوانين و مقررات كسب و كار و نوار قرمز در اقتصاد كارآفرينان» به بحث متقابل بين قوانين و مقررات كسب و كار و فعاليت</w:t>
      </w:r>
      <w:r w:rsidRPr="00E46E09">
        <w:rPr>
          <w:rFonts w:hAnsi="Arial" w:cs="B Nazanin"/>
          <w:sz w:val="28"/>
          <w:szCs w:val="28"/>
          <w:rtl/>
        </w:rPr>
        <w:softHyphen/>
      </w:r>
      <w:r w:rsidRPr="00E46E09">
        <w:rPr>
          <w:rFonts w:hAnsi="Arial" w:cs="B Nazanin" w:hint="cs"/>
          <w:sz w:val="28"/>
          <w:szCs w:val="28"/>
          <w:rtl/>
        </w:rPr>
        <w:t>هاي كارآفريني پرداخته است. وي در بخش تجربي با استفاده از روش داده</w:t>
      </w:r>
      <w:r w:rsidRPr="00E46E09">
        <w:rPr>
          <w:rFonts w:hAnsi="Arial" w:cs="B Nazanin"/>
          <w:sz w:val="28"/>
          <w:szCs w:val="28"/>
          <w:rtl/>
        </w:rPr>
        <w:softHyphen/>
      </w:r>
      <w:r w:rsidRPr="00E46E09">
        <w:rPr>
          <w:rFonts w:hAnsi="Arial" w:cs="B Nazanin" w:hint="cs"/>
          <w:sz w:val="28"/>
          <w:szCs w:val="28"/>
          <w:rtl/>
        </w:rPr>
        <w:t>هاي تابلويي در دوره زماني 2002-1972 با استفاده از  داده</w:t>
      </w:r>
      <w:r w:rsidRPr="00E46E09">
        <w:rPr>
          <w:rFonts w:hAnsi="Arial" w:cs="B Nazanin"/>
          <w:sz w:val="28"/>
          <w:szCs w:val="28"/>
          <w:rtl/>
        </w:rPr>
        <w:softHyphen/>
      </w:r>
      <w:r w:rsidRPr="00E46E09">
        <w:rPr>
          <w:rFonts w:hAnsi="Arial" w:cs="B Nazanin" w:hint="cs"/>
          <w:sz w:val="28"/>
          <w:szCs w:val="28"/>
          <w:rtl/>
        </w:rPr>
        <w:t xml:space="preserve">هاي 23 كشور </w:t>
      </w:r>
      <w:r w:rsidRPr="00E46E09">
        <w:rPr>
          <w:rFonts w:asciiTheme="majorBidi" w:hAnsiTheme="majorBidi" w:cstheme="majorBidi"/>
          <w:sz w:val="28"/>
          <w:szCs w:val="28"/>
        </w:rPr>
        <w:t>OECD</w:t>
      </w:r>
      <w:r w:rsidRPr="00E46E09">
        <w:rPr>
          <w:rFonts w:hAnsi="Arial" w:cs="B Nazanin" w:hint="cs"/>
          <w:sz w:val="28"/>
          <w:szCs w:val="28"/>
          <w:rtl/>
        </w:rPr>
        <w:t xml:space="preserve"> به شرح و بسط در روابط بين كارآفريني و كارآيي قوانين و مقررات كسب و كار پرداخته است. نتايج اين تحقيق نشان دهنده وجود رابطه مثبت بين كارآفريني وكارايي  قوانين و مقررات كسب و كار مي</w:t>
      </w:r>
      <w:r w:rsidRPr="00E46E09">
        <w:rPr>
          <w:rFonts w:hAnsi="Arial" w:cs="B Nazanin"/>
          <w:sz w:val="28"/>
          <w:szCs w:val="28"/>
          <w:rtl/>
        </w:rPr>
        <w:softHyphen/>
      </w:r>
      <w:r w:rsidRPr="00E46E09">
        <w:rPr>
          <w:rFonts w:hAnsi="Arial" w:cs="B Nazanin" w:hint="cs"/>
          <w:sz w:val="28"/>
          <w:szCs w:val="28"/>
          <w:rtl/>
        </w:rPr>
        <w:t>باشد.</w:t>
      </w:r>
    </w:p>
    <w:p w:rsidR="00225AD2" w:rsidRPr="00E46E09" w:rsidRDefault="00225AD2" w:rsidP="00225AD2">
      <w:pPr>
        <w:spacing w:after="0"/>
        <w:jc w:val="both"/>
        <w:rPr>
          <w:rFonts w:hAnsi="Arial" w:cs="B Nazanin"/>
          <w:sz w:val="28"/>
          <w:szCs w:val="28"/>
          <w:rtl/>
        </w:rPr>
      </w:pPr>
      <w:r w:rsidRPr="00E46E09">
        <w:rPr>
          <w:rFonts w:hAnsi="Arial" w:cs="B Nazanin" w:hint="cs"/>
          <w:sz w:val="28"/>
          <w:szCs w:val="28"/>
          <w:rtl/>
        </w:rPr>
        <w:t>«شاخص</w:t>
      </w:r>
      <w:r w:rsidRPr="00E46E09">
        <w:rPr>
          <w:rFonts w:hAnsi="Arial" w:cs="B Nazanin"/>
          <w:sz w:val="28"/>
          <w:szCs w:val="28"/>
          <w:rtl/>
        </w:rPr>
        <w:softHyphen/>
      </w:r>
      <w:r w:rsidRPr="00E46E09">
        <w:rPr>
          <w:rFonts w:hAnsi="Arial" w:cs="B Nazanin" w:hint="cs"/>
          <w:sz w:val="28"/>
          <w:szCs w:val="28"/>
          <w:rtl/>
        </w:rPr>
        <w:t>هاي فضاي كسب و كار: مسائل  مربوط به اندازه</w:t>
      </w:r>
      <w:r w:rsidRPr="00E46E09">
        <w:rPr>
          <w:rFonts w:hAnsi="Arial" w:cs="B Nazanin"/>
          <w:sz w:val="28"/>
          <w:szCs w:val="28"/>
          <w:rtl/>
        </w:rPr>
        <w:softHyphen/>
      </w:r>
      <w:r w:rsidRPr="00E46E09">
        <w:rPr>
          <w:rFonts w:hAnsi="Arial" w:cs="B Nazanin" w:hint="cs"/>
          <w:sz w:val="28"/>
          <w:szCs w:val="28"/>
          <w:rtl/>
        </w:rPr>
        <w:t>گيري و مفاهيم اساسي» عنوان مطالعه</w:t>
      </w:r>
      <w:r w:rsidRPr="00E46E09">
        <w:rPr>
          <w:rFonts w:hAnsi="Arial" w:cs="B Nazanin"/>
          <w:sz w:val="28"/>
          <w:szCs w:val="28"/>
          <w:rtl/>
        </w:rPr>
        <w:softHyphen/>
      </w:r>
      <w:r w:rsidRPr="00E46E09">
        <w:rPr>
          <w:rFonts w:hAnsi="Arial" w:cs="B Nazanin" w:hint="cs"/>
          <w:sz w:val="28"/>
          <w:szCs w:val="28"/>
          <w:rtl/>
        </w:rPr>
        <w:t>اي است كه توسط برگ و كازس</w:t>
      </w:r>
      <w:r w:rsidRPr="00E46E09">
        <w:rPr>
          <w:rFonts w:hAnsi="Arial"/>
          <w:sz w:val="28"/>
          <w:szCs w:val="28"/>
          <w:vertAlign w:val="superscript"/>
          <w:rtl/>
        </w:rPr>
        <w:footnoteReference w:id="17"/>
      </w:r>
      <w:r w:rsidRPr="00E46E09">
        <w:rPr>
          <w:rFonts w:hAnsi="Arial" w:cs="B Nazanin" w:hint="cs"/>
          <w:sz w:val="28"/>
          <w:szCs w:val="28"/>
          <w:rtl/>
        </w:rPr>
        <w:t xml:space="preserve"> (2007) صورت گرفته است. مقاله مذكور  با روشي توصيفي به بررسي انتقادي از شاخص استخدام نيروي كار و سياست</w:t>
      </w:r>
      <w:r w:rsidRPr="00E46E09">
        <w:rPr>
          <w:rFonts w:hAnsi="Arial" w:cs="B Nazanin"/>
          <w:sz w:val="28"/>
          <w:szCs w:val="28"/>
          <w:rtl/>
        </w:rPr>
        <w:softHyphen/>
      </w:r>
      <w:r w:rsidRPr="00E46E09">
        <w:rPr>
          <w:rFonts w:hAnsi="Arial" w:cs="B Nazanin" w:hint="cs"/>
          <w:sz w:val="28"/>
          <w:szCs w:val="28"/>
          <w:rtl/>
        </w:rPr>
        <w:t>هاي اين شاخص پرداخته است. از يك طرف مفاهيم و همچنين كاربردهاي سياستي استخدام نيروي كار را با به</w:t>
      </w:r>
      <w:r w:rsidRPr="00E46E09">
        <w:rPr>
          <w:rFonts w:hAnsi="Arial" w:cs="B Nazanin"/>
          <w:sz w:val="28"/>
          <w:szCs w:val="28"/>
          <w:rtl/>
        </w:rPr>
        <w:softHyphen/>
      </w:r>
      <w:r w:rsidRPr="00E46E09">
        <w:rPr>
          <w:rFonts w:hAnsi="Arial" w:cs="B Nazanin" w:hint="cs"/>
          <w:sz w:val="28"/>
          <w:szCs w:val="28"/>
          <w:rtl/>
        </w:rPr>
        <w:t>كارگيري اجزاء شاخص جهاني فضاي كسب وكار نشان داده و از سوي ديگر انعطاف</w:t>
      </w:r>
      <w:r w:rsidRPr="00E46E09">
        <w:rPr>
          <w:rFonts w:hAnsi="Arial" w:cs="B Nazanin"/>
          <w:sz w:val="28"/>
          <w:szCs w:val="28"/>
          <w:rtl/>
        </w:rPr>
        <w:softHyphen/>
      </w:r>
      <w:r w:rsidRPr="00E46E09">
        <w:rPr>
          <w:rFonts w:hAnsi="Arial" w:cs="B Nazanin" w:hint="cs"/>
          <w:sz w:val="28"/>
          <w:szCs w:val="28"/>
          <w:rtl/>
        </w:rPr>
        <w:t>پذيري در قوانين بين</w:t>
      </w:r>
      <w:r w:rsidRPr="00E46E09">
        <w:rPr>
          <w:rFonts w:hAnsi="Arial" w:cs="B Nazanin"/>
          <w:sz w:val="28"/>
          <w:szCs w:val="28"/>
          <w:rtl/>
        </w:rPr>
        <w:softHyphen/>
      </w:r>
      <w:r w:rsidRPr="00E46E09">
        <w:rPr>
          <w:rFonts w:hAnsi="Arial" w:cs="B Nazanin" w:hint="cs"/>
          <w:sz w:val="28"/>
          <w:szCs w:val="28"/>
          <w:rtl/>
        </w:rPr>
        <w:t>المللي كار، حداقل دستمزد، اخراج نيروي كار، جداسازي پرداخت</w:t>
      </w:r>
      <w:r w:rsidRPr="00E46E09">
        <w:rPr>
          <w:rFonts w:hAnsi="Arial" w:cs="B Nazanin"/>
          <w:sz w:val="28"/>
          <w:szCs w:val="28"/>
          <w:rtl/>
        </w:rPr>
        <w:softHyphen/>
      </w:r>
      <w:r w:rsidRPr="00E46E09">
        <w:rPr>
          <w:rFonts w:hAnsi="Arial" w:cs="B Nazanin" w:hint="cs"/>
          <w:sz w:val="28"/>
          <w:szCs w:val="28"/>
          <w:rtl/>
        </w:rPr>
        <w:t>ها، ساعت كار، مرخصي سالانه و نهايتاً هزينه</w:t>
      </w:r>
      <w:r w:rsidRPr="00E46E09">
        <w:rPr>
          <w:rFonts w:hAnsi="Arial" w:cs="B Nazanin"/>
          <w:sz w:val="28"/>
          <w:szCs w:val="28"/>
          <w:rtl/>
        </w:rPr>
        <w:softHyphen/>
      </w:r>
      <w:r w:rsidRPr="00E46E09">
        <w:rPr>
          <w:rFonts w:hAnsi="Arial" w:cs="B Nazanin" w:hint="cs"/>
          <w:sz w:val="28"/>
          <w:szCs w:val="28"/>
          <w:rtl/>
        </w:rPr>
        <w:t>هاي نيروي كار بدون دستمزد را ارزيابي نموده است. نتايج اين مطالعه حاكي از آن است که كشورها با دخالت كمتر  در اين امور، رتبه بهتري  را در شاخص استخدام نيروي كار  به خود اختصاص داده</w:t>
      </w:r>
      <w:r w:rsidRPr="00E46E09">
        <w:rPr>
          <w:rFonts w:hAnsi="Arial" w:cs="B Nazanin"/>
          <w:sz w:val="28"/>
          <w:szCs w:val="28"/>
          <w:rtl/>
        </w:rPr>
        <w:softHyphen/>
      </w:r>
      <w:r w:rsidRPr="00E46E09">
        <w:rPr>
          <w:rFonts w:hAnsi="Arial" w:cs="B Nazanin" w:hint="cs"/>
          <w:sz w:val="28"/>
          <w:szCs w:val="28"/>
          <w:rtl/>
        </w:rPr>
        <w:t>اند.</w:t>
      </w:r>
    </w:p>
    <w:p w:rsidR="00225AD2" w:rsidRDefault="00225AD2" w:rsidP="00225AD2">
      <w:pPr>
        <w:spacing w:after="0"/>
        <w:jc w:val="both"/>
        <w:rPr>
          <w:rFonts w:hAnsi="Arial" w:cs="B Nazanin"/>
          <w:sz w:val="28"/>
          <w:szCs w:val="28"/>
          <w:rtl/>
        </w:rPr>
      </w:pPr>
      <w:r w:rsidRPr="00F7402A">
        <w:rPr>
          <w:rFonts w:hAnsi="Arial" w:cs="B Nazanin" w:hint="cs"/>
          <w:sz w:val="28"/>
          <w:szCs w:val="28"/>
          <w:rtl/>
        </w:rPr>
        <w:t>ریتان</w:t>
      </w:r>
      <w:r w:rsidRPr="00F7402A">
        <w:rPr>
          <w:rStyle w:val="FootnoteReference"/>
          <w:rFonts w:hAnsi="Arial" w:cs="B Nazanin"/>
          <w:sz w:val="28"/>
          <w:szCs w:val="28"/>
          <w:rtl/>
        </w:rPr>
        <w:footnoteReference w:id="18"/>
      </w:r>
      <w:r w:rsidRPr="00F7402A">
        <w:rPr>
          <w:rFonts w:hAnsi="Arial" w:cs="B Nazanin" w:hint="cs"/>
          <w:sz w:val="28"/>
          <w:szCs w:val="28"/>
          <w:rtl/>
        </w:rPr>
        <w:t xml:space="preserve"> (2000)، 42 فاکتور مهم در دسترسی بنگاه</w:t>
      </w:r>
      <w:r>
        <w:rPr>
          <w:rFonts w:hAnsi="Arial" w:cs="B Nazanin"/>
          <w:sz w:val="28"/>
          <w:szCs w:val="28"/>
          <w:rtl/>
        </w:rPr>
        <w:softHyphen/>
      </w:r>
      <w:r w:rsidRPr="00F7402A">
        <w:rPr>
          <w:rFonts w:hAnsi="Arial" w:cs="B Nazanin" w:hint="cs"/>
          <w:sz w:val="28"/>
          <w:szCs w:val="28"/>
          <w:rtl/>
        </w:rPr>
        <w:t>ها به اعتبارات و منابع مالی را در 6 گروه تقسیم</w:t>
      </w:r>
      <w:r>
        <w:rPr>
          <w:rFonts w:hAnsi="Arial" w:cs="B Nazanin"/>
          <w:sz w:val="28"/>
          <w:szCs w:val="28"/>
          <w:rtl/>
        </w:rPr>
        <w:softHyphen/>
      </w:r>
      <w:r w:rsidRPr="00F7402A">
        <w:rPr>
          <w:rFonts w:hAnsi="Arial" w:cs="B Nazanin" w:hint="cs"/>
          <w:sz w:val="28"/>
          <w:szCs w:val="28"/>
          <w:rtl/>
        </w:rPr>
        <w:t>بندی نموده است. این گروه</w:t>
      </w:r>
      <w:r>
        <w:rPr>
          <w:rFonts w:hAnsi="Arial" w:cs="B Nazanin"/>
          <w:sz w:val="28"/>
          <w:szCs w:val="28"/>
          <w:rtl/>
        </w:rPr>
        <w:softHyphen/>
      </w:r>
      <w:r w:rsidRPr="00F7402A">
        <w:rPr>
          <w:rFonts w:hAnsi="Arial" w:cs="B Nazanin" w:hint="cs"/>
          <w:sz w:val="28"/>
          <w:szCs w:val="28"/>
          <w:rtl/>
        </w:rPr>
        <w:t>ها شامل ویژگی</w:t>
      </w:r>
      <w:r>
        <w:rPr>
          <w:rFonts w:hAnsi="Arial" w:cs="B Nazanin"/>
          <w:sz w:val="28"/>
          <w:szCs w:val="28"/>
          <w:rtl/>
        </w:rPr>
        <w:softHyphen/>
      </w:r>
      <w:r w:rsidRPr="00F7402A">
        <w:rPr>
          <w:rFonts w:hAnsi="Arial" w:cs="B Nazanin" w:hint="cs"/>
          <w:sz w:val="28"/>
          <w:szCs w:val="28"/>
          <w:rtl/>
        </w:rPr>
        <w:t>ها و شخصیت مدیر واحد، تجربه مدیر، مشخصات کالا یا خدمت، شرایط و مشخصات بازار، مشخصات سازمان و جنبه</w:t>
      </w:r>
      <w:r>
        <w:rPr>
          <w:rFonts w:hAnsi="Arial" w:cs="B Nazanin"/>
          <w:sz w:val="28"/>
          <w:szCs w:val="28"/>
          <w:rtl/>
        </w:rPr>
        <w:softHyphen/>
      </w:r>
      <w:r w:rsidRPr="00F7402A">
        <w:rPr>
          <w:rFonts w:hAnsi="Arial" w:cs="B Nazanin" w:hint="cs"/>
          <w:sz w:val="28"/>
          <w:szCs w:val="28"/>
          <w:rtl/>
        </w:rPr>
        <w:t>های مالی می</w:t>
      </w:r>
      <w:r>
        <w:rPr>
          <w:rFonts w:hAnsi="Arial" w:cs="B Nazanin"/>
          <w:sz w:val="28"/>
          <w:szCs w:val="28"/>
          <w:rtl/>
        </w:rPr>
        <w:softHyphen/>
      </w:r>
      <w:r w:rsidRPr="00F7402A">
        <w:rPr>
          <w:rFonts w:hAnsi="Arial" w:cs="B Nazanin" w:hint="cs"/>
          <w:sz w:val="28"/>
          <w:szCs w:val="28"/>
          <w:rtl/>
        </w:rPr>
        <w:t>باشند.  جوزف استیگلیتز (1999) در مقاله</w:t>
      </w:r>
      <w:r>
        <w:rPr>
          <w:rFonts w:hAnsi="Arial" w:cs="B Nazanin"/>
          <w:sz w:val="28"/>
          <w:szCs w:val="28"/>
          <w:rtl/>
        </w:rPr>
        <w:softHyphen/>
      </w:r>
      <w:r w:rsidRPr="00F7402A">
        <w:rPr>
          <w:rFonts w:hAnsi="Arial" w:cs="B Nazanin" w:hint="cs"/>
          <w:sz w:val="28"/>
          <w:szCs w:val="28"/>
          <w:rtl/>
        </w:rPr>
        <w:t>ای با مقایسه دو رویکرد متفاوت کشورهای چین و روسیه در افزایش نقش بخش خصوصی در اقتصاد، نشان داد کشور روسیه سیاست واگذاری شرکت</w:t>
      </w:r>
      <w:r>
        <w:rPr>
          <w:rFonts w:hAnsi="Arial" w:cs="B Nazanin"/>
          <w:sz w:val="28"/>
          <w:szCs w:val="28"/>
          <w:rtl/>
        </w:rPr>
        <w:softHyphen/>
      </w:r>
      <w:r w:rsidRPr="00F7402A">
        <w:rPr>
          <w:rFonts w:hAnsi="Arial" w:cs="B Nazanin" w:hint="cs"/>
          <w:sz w:val="28"/>
          <w:szCs w:val="28"/>
          <w:rtl/>
        </w:rPr>
        <w:t>های دولتی به بخش خصوصی را برگزید و در این مسیر با کاهش رشد اقتصادی و افزایش نابرابری روبرو شد، اما چین به جای واگذاری شرکت</w:t>
      </w:r>
      <w:r>
        <w:rPr>
          <w:rFonts w:hAnsi="Arial" w:cs="B Nazanin"/>
          <w:sz w:val="28"/>
          <w:szCs w:val="28"/>
          <w:rtl/>
        </w:rPr>
        <w:softHyphen/>
      </w:r>
      <w:r w:rsidRPr="00F7402A">
        <w:rPr>
          <w:rFonts w:hAnsi="Arial" w:cs="B Nazanin" w:hint="cs"/>
          <w:sz w:val="28"/>
          <w:szCs w:val="28"/>
          <w:rtl/>
        </w:rPr>
        <w:t xml:space="preserve">های دولتی به بخش خصوصی، </w:t>
      </w:r>
      <w:r w:rsidRPr="00F7402A">
        <w:rPr>
          <w:rFonts w:hAnsi="Arial" w:cs="B Nazanin" w:hint="cs"/>
          <w:sz w:val="28"/>
          <w:szCs w:val="28"/>
          <w:rtl/>
        </w:rPr>
        <w:lastRenderedPageBreak/>
        <w:t>محیط را برای سرمایه</w:t>
      </w:r>
      <w:r>
        <w:rPr>
          <w:rFonts w:hAnsi="Arial" w:cs="B Nazanin"/>
          <w:sz w:val="28"/>
          <w:szCs w:val="28"/>
          <w:rtl/>
        </w:rPr>
        <w:softHyphen/>
      </w:r>
      <w:r w:rsidRPr="00F7402A">
        <w:rPr>
          <w:rFonts w:hAnsi="Arial" w:cs="B Nazanin" w:hint="cs"/>
          <w:sz w:val="28"/>
          <w:szCs w:val="28"/>
          <w:rtl/>
        </w:rPr>
        <w:t>گذاری و کسب و کار مناسب کرد و با این کار نه تنها سهم بخش خصوصی در اقتصاد چین به شدت افزایش یافت</w:t>
      </w:r>
      <w:r>
        <w:rPr>
          <w:rFonts w:hAnsi="Arial" w:cs="B Nazanin" w:hint="cs"/>
          <w:sz w:val="28"/>
          <w:szCs w:val="28"/>
          <w:rtl/>
        </w:rPr>
        <w:t>،</w:t>
      </w:r>
      <w:r w:rsidRPr="00F7402A">
        <w:rPr>
          <w:rFonts w:hAnsi="Arial" w:cs="B Nazanin" w:hint="cs"/>
          <w:sz w:val="28"/>
          <w:szCs w:val="28"/>
          <w:rtl/>
        </w:rPr>
        <w:t xml:space="preserve"> بلکه 500 میلیون چینی</w:t>
      </w:r>
      <w:r>
        <w:rPr>
          <w:rFonts w:hAnsi="Arial" w:cs="B Nazanin" w:hint="cs"/>
          <w:sz w:val="28"/>
          <w:szCs w:val="28"/>
          <w:rtl/>
        </w:rPr>
        <w:t xml:space="preserve"> نیز</w:t>
      </w:r>
      <w:r w:rsidRPr="00F7402A">
        <w:rPr>
          <w:rFonts w:hAnsi="Arial" w:cs="B Nazanin" w:hint="cs"/>
          <w:sz w:val="28"/>
          <w:szCs w:val="28"/>
          <w:rtl/>
        </w:rPr>
        <w:t xml:space="preserve"> از فقر نجات یافتند.</w:t>
      </w:r>
    </w:p>
    <w:p w:rsidR="00D91DB1" w:rsidRPr="00225AD2" w:rsidRDefault="00D91DB1" w:rsidP="00225AD2">
      <w:pPr>
        <w:pStyle w:val="ListParagraph"/>
        <w:numPr>
          <w:ilvl w:val="1"/>
          <w:numId w:val="40"/>
        </w:numPr>
        <w:spacing w:before="240" w:after="0" w:line="216" w:lineRule="auto"/>
        <w:jc w:val="lowKashida"/>
        <w:rPr>
          <w:rFonts w:cs="B Titr"/>
          <w:sz w:val="24"/>
          <w:szCs w:val="24"/>
        </w:rPr>
      </w:pPr>
      <w:r w:rsidRPr="00225AD2">
        <w:rPr>
          <w:rFonts w:cs="B Titr" w:hint="cs"/>
          <w:sz w:val="24"/>
          <w:szCs w:val="24"/>
          <w:rtl/>
        </w:rPr>
        <w:t>شاخص</w:t>
      </w:r>
      <w:r w:rsidRPr="00225AD2">
        <w:rPr>
          <w:rFonts w:cs="B Titr" w:hint="cs"/>
          <w:sz w:val="24"/>
          <w:szCs w:val="24"/>
          <w:rtl/>
        </w:rPr>
        <w:softHyphen/>
        <w:t>هاي</w:t>
      </w:r>
      <w:r w:rsidRPr="00225AD2">
        <w:rPr>
          <w:rFonts w:cs="B Titr"/>
          <w:sz w:val="24"/>
          <w:szCs w:val="24"/>
        </w:rPr>
        <w:t xml:space="preserve"> </w:t>
      </w:r>
      <w:r w:rsidRPr="00225AD2">
        <w:rPr>
          <w:rFonts w:cs="B Titr" w:hint="cs"/>
          <w:sz w:val="24"/>
          <w:szCs w:val="24"/>
          <w:rtl/>
        </w:rPr>
        <w:t>پایش</w:t>
      </w:r>
      <w:r w:rsidRPr="00225AD2">
        <w:rPr>
          <w:rFonts w:cs="B Titr"/>
          <w:sz w:val="24"/>
          <w:szCs w:val="24"/>
        </w:rPr>
        <w:t xml:space="preserve"> </w:t>
      </w:r>
      <w:r w:rsidRPr="00225AD2">
        <w:rPr>
          <w:rFonts w:cs="B Titr" w:hint="cs"/>
          <w:sz w:val="24"/>
          <w:szCs w:val="24"/>
          <w:rtl/>
        </w:rPr>
        <w:t>محیط</w:t>
      </w:r>
      <w:r w:rsidRPr="00225AD2">
        <w:rPr>
          <w:rFonts w:cs="B Titr"/>
          <w:sz w:val="24"/>
          <w:szCs w:val="24"/>
        </w:rPr>
        <w:t xml:space="preserve"> </w:t>
      </w:r>
      <w:r w:rsidRPr="00225AD2">
        <w:rPr>
          <w:rFonts w:cs="B Titr" w:hint="cs"/>
          <w:sz w:val="24"/>
          <w:szCs w:val="24"/>
          <w:rtl/>
        </w:rPr>
        <w:t>کسب</w:t>
      </w:r>
      <w:r w:rsidRPr="00225AD2">
        <w:rPr>
          <w:rFonts w:cs="B Titr"/>
          <w:sz w:val="24"/>
          <w:szCs w:val="24"/>
        </w:rPr>
        <w:t xml:space="preserve"> </w:t>
      </w:r>
      <w:r w:rsidRPr="00225AD2">
        <w:rPr>
          <w:rFonts w:cs="B Titr" w:hint="cs"/>
          <w:sz w:val="24"/>
          <w:szCs w:val="24"/>
          <w:rtl/>
        </w:rPr>
        <w:t>و</w:t>
      </w:r>
      <w:r w:rsidRPr="00225AD2">
        <w:rPr>
          <w:rFonts w:cs="B Titr"/>
          <w:sz w:val="24"/>
          <w:szCs w:val="24"/>
        </w:rPr>
        <w:t xml:space="preserve"> </w:t>
      </w:r>
      <w:r w:rsidRPr="00225AD2">
        <w:rPr>
          <w:rFonts w:cs="B Titr" w:hint="cs"/>
          <w:sz w:val="24"/>
          <w:szCs w:val="24"/>
          <w:rtl/>
        </w:rPr>
        <w:t>کار</w:t>
      </w:r>
      <w:r w:rsidRPr="00225AD2">
        <w:rPr>
          <w:rFonts w:cs="B Titr"/>
          <w:sz w:val="24"/>
          <w:szCs w:val="24"/>
        </w:rPr>
        <w:t xml:space="preserve"> </w:t>
      </w:r>
      <w:r w:rsidRPr="00225AD2">
        <w:rPr>
          <w:rFonts w:cs="B Titr" w:hint="cs"/>
          <w:sz w:val="24"/>
          <w:szCs w:val="24"/>
          <w:rtl/>
        </w:rPr>
        <w:t>و</w:t>
      </w:r>
      <w:r w:rsidRPr="00225AD2">
        <w:rPr>
          <w:rFonts w:cs="B Titr"/>
          <w:sz w:val="24"/>
          <w:szCs w:val="24"/>
        </w:rPr>
        <w:t xml:space="preserve"> </w:t>
      </w:r>
      <w:r w:rsidRPr="00225AD2">
        <w:rPr>
          <w:rFonts w:cs="B Titr" w:hint="cs"/>
          <w:sz w:val="24"/>
          <w:szCs w:val="24"/>
          <w:rtl/>
        </w:rPr>
        <w:t>جایگاه</w:t>
      </w:r>
      <w:r w:rsidRPr="00225AD2">
        <w:rPr>
          <w:rFonts w:cs="B Titr"/>
          <w:sz w:val="24"/>
          <w:szCs w:val="24"/>
        </w:rPr>
        <w:t xml:space="preserve"> </w:t>
      </w:r>
      <w:r w:rsidRPr="00225AD2">
        <w:rPr>
          <w:rFonts w:cs="B Titr" w:hint="cs"/>
          <w:sz w:val="24"/>
          <w:szCs w:val="24"/>
          <w:rtl/>
        </w:rPr>
        <w:t>ایران</w:t>
      </w:r>
      <w:r w:rsidRPr="00225AD2">
        <w:rPr>
          <w:rFonts w:cs="B Titr"/>
          <w:sz w:val="24"/>
          <w:szCs w:val="24"/>
        </w:rPr>
        <w:t xml:space="preserve"> </w:t>
      </w:r>
      <w:r w:rsidRPr="00225AD2">
        <w:rPr>
          <w:rFonts w:cs="B Titr" w:hint="cs"/>
          <w:sz w:val="24"/>
          <w:szCs w:val="24"/>
          <w:rtl/>
        </w:rPr>
        <w:t>در</w:t>
      </w:r>
      <w:r w:rsidRPr="00225AD2">
        <w:rPr>
          <w:rFonts w:cs="B Titr"/>
          <w:sz w:val="24"/>
          <w:szCs w:val="24"/>
        </w:rPr>
        <w:t xml:space="preserve"> </w:t>
      </w:r>
      <w:r w:rsidRPr="00225AD2">
        <w:rPr>
          <w:rFonts w:cs="B Titr" w:hint="cs"/>
          <w:sz w:val="24"/>
          <w:szCs w:val="24"/>
          <w:rtl/>
        </w:rPr>
        <w:t>جهان</w:t>
      </w:r>
    </w:p>
    <w:p w:rsidR="00D91DB1" w:rsidRDefault="00D91DB1" w:rsidP="000470B0">
      <w:pPr>
        <w:spacing w:after="0"/>
        <w:jc w:val="both"/>
        <w:rPr>
          <w:rFonts w:cs="B Nazanin"/>
          <w:sz w:val="28"/>
          <w:szCs w:val="28"/>
          <w:rtl/>
        </w:rPr>
      </w:pPr>
      <w:r w:rsidRPr="00C410C4">
        <w:rPr>
          <w:rFonts w:cs="B Nazanin" w:hint="cs"/>
          <w:sz w:val="28"/>
          <w:szCs w:val="28"/>
          <w:rtl/>
        </w:rPr>
        <w:t>به</w:t>
      </w:r>
      <w:r w:rsidRPr="00C410C4">
        <w:rPr>
          <w:rFonts w:cs="B Nazanin"/>
          <w:sz w:val="28"/>
          <w:szCs w:val="28"/>
        </w:rPr>
        <w:t xml:space="preserve"> </w:t>
      </w:r>
      <w:r w:rsidRPr="00C410C4">
        <w:rPr>
          <w:rFonts w:cs="B Nazanin" w:hint="cs"/>
          <w:sz w:val="28"/>
          <w:szCs w:val="28"/>
          <w:rtl/>
        </w:rPr>
        <w:t>منظور</w:t>
      </w:r>
      <w:r w:rsidRPr="00C410C4">
        <w:rPr>
          <w:rFonts w:cs="B Nazanin"/>
          <w:sz w:val="28"/>
          <w:szCs w:val="28"/>
        </w:rPr>
        <w:t xml:space="preserve"> </w:t>
      </w:r>
      <w:r w:rsidRPr="00C410C4">
        <w:rPr>
          <w:rFonts w:cs="B Nazanin" w:hint="cs"/>
          <w:sz w:val="28"/>
          <w:szCs w:val="28"/>
          <w:rtl/>
        </w:rPr>
        <w:t>پایش</w:t>
      </w:r>
      <w:r w:rsidRPr="00C410C4">
        <w:rPr>
          <w:rFonts w:cs="B Nazanin"/>
          <w:sz w:val="28"/>
          <w:szCs w:val="28"/>
        </w:rPr>
        <w:t xml:space="preserve"> </w:t>
      </w:r>
      <w:r w:rsidRPr="00C410C4">
        <w:rPr>
          <w:rFonts w:cs="B Nazanin" w:hint="cs"/>
          <w:sz w:val="28"/>
          <w:szCs w:val="28"/>
          <w:rtl/>
        </w:rPr>
        <w:t>و</w:t>
      </w:r>
      <w:r w:rsidRPr="00C410C4">
        <w:rPr>
          <w:rFonts w:cs="B Nazanin"/>
          <w:sz w:val="28"/>
          <w:szCs w:val="28"/>
        </w:rPr>
        <w:t xml:space="preserve"> </w:t>
      </w:r>
      <w:r w:rsidRPr="00C410C4">
        <w:rPr>
          <w:rFonts w:cs="B Nazanin" w:hint="cs"/>
          <w:sz w:val="28"/>
          <w:szCs w:val="28"/>
          <w:rtl/>
        </w:rPr>
        <w:t>ارزیابی</w:t>
      </w:r>
      <w:r w:rsidRPr="00C410C4">
        <w:rPr>
          <w:rFonts w:cs="B Nazanin"/>
          <w:sz w:val="28"/>
          <w:szCs w:val="28"/>
        </w:rPr>
        <w:t xml:space="preserve"> </w:t>
      </w:r>
      <w:r w:rsidRPr="00C410C4">
        <w:rPr>
          <w:rFonts w:cs="B Nazanin" w:hint="cs"/>
          <w:sz w:val="28"/>
          <w:szCs w:val="28"/>
          <w:rtl/>
        </w:rPr>
        <w:t>محیط</w:t>
      </w:r>
      <w:r w:rsidRPr="00C410C4">
        <w:rPr>
          <w:rFonts w:cs="B Nazanin"/>
          <w:sz w:val="28"/>
          <w:szCs w:val="28"/>
        </w:rPr>
        <w:t xml:space="preserve"> </w:t>
      </w:r>
      <w:r w:rsidRPr="00C410C4">
        <w:rPr>
          <w:rFonts w:cs="B Nazanin" w:hint="cs"/>
          <w:sz w:val="28"/>
          <w:szCs w:val="28"/>
          <w:rtl/>
        </w:rPr>
        <w:t>کسب</w:t>
      </w:r>
      <w:r w:rsidRPr="00C410C4">
        <w:rPr>
          <w:rFonts w:cs="B Nazanin"/>
          <w:sz w:val="28"/>
          <w:szCs w:val="28"/>
        </w:rPr>
        <w:t xml:space="preserve"> </w:t>
      </w:r>
      <w:r w:rsidRPr="00C410C4">
        <w:rPr>
          <w:rFonts w:cs="B Nazanin" w:hint="cs"/>
          <w:sz w:val="28"/>
          <w:szCs w:val="28"/>
          <w:rtl/>
        </w:rPr>
        <w:t>و</w:t>
      </w:r>
      <w:r w:rsidRPr="00C410C4">
        <w:rPr>
          <w:rFonts w:cs="B Nazanin"/>
          <w:sz w:val="28"/>
          <w:szCs w:val="28"/>
        </w:rPr>
        <w:t xml:space="preserve"> </w:t>
      </w:r>
      <w:r w:rsidRPr="00C410C4">
        <w:rPr>
          <w:rFonts w:cs="B Nazanin" w:hint="cs"/>
          <w:sz w:val="28"/>
          <w:szCs w:val="28"/>
          <w:rtl/>
        </w:rPr>
        <w:t>کار</w:t>
      </w:r>
      <w:r w:rsidRPr="00C410C4">
        <w:rPr>
          <w:rFonts w:cs="B Nazanin"/>
          <w:sz w:val="28"/>
          <w:szCs w:val="28"/>
        </w:rPr>
        <w:t xml:space="preserve"> </w:t>
      </w:r>
      <w:r w:rsidRPr="00C410C4">
        <w:rPr>
          <w:rFonts w:cs="B Nazanin" w:hint="cs"/>
          <w:sz w:val="28"/>
          <w:szCs w:val="28"/>
          <w:rtl/>
        </w:rPr>
        <w:t>شاخص</w:t>
      </w:r>
      <w:r w:rsidRPr="00C410C4">
        <w:rPr>
          <w:rFonts w:cs="B Nazanin"/>
          <w:sz w:val="28"/>
          <w:szCs w:val="28"/>
        </w:rPr>
        <w:t xml:space="preserve"> </w:t>
      </w:r>
      <w:r w:rsidRPr="00C410C4">
        <w:rPr>
          <w:rFonts w:cs="B Nazanin" w:hint="cs"/>
          <w:sz w:val="28"/>
          <w:szCs w:val="28"/>
          <w:rtl/>
        </w:rPr>
        <w:t>هاي</w:t>
      </w:r>
      <w:r w:rsidRPr="00C410C4">
        <w:rPr>
          <w:rFonts w:cs="B Nazanin"/>
          <w:sz w:val="28"/>
          <w:szCs w:val="28"/>
        </w:rPr>
        <w:t xml:space="preserve"> </w:t>
      </w:r>
      <w:r w:rsidRPr="00C410C4">
        <w:rPr>
          <w:rFonts w:cs="B Nazanin" w:hint="cs"/>
          <w:sz w:val="28"/>
          <w:szCs w:val="28"/>
          <w:rtl/>
        </w:rPr>
        <w:t>متعدد</w:t>
      </w:r>
      <w:r w:rsidRPr="00C410C4">
        <w:rPr>
          <w:rFonts w:cs="B Nazanin"/>
          <w:sz w:val="28"/>
          <w:szCs w:val="28"/>
        </w:rPr>
        <w:t xml:space="preserve"> </w:t>
      </w:r>
      <w:r w:rsidRPr="00C410C4">
        <w:rPr>
          <w:rFonts w:cs="B Nazanin" w:hint="cs"/>
          <w:sz w:val="28"/>
          <w:szCs w:val="28"/>
          <w:rtl/>
        </w:rPr>
        <w:t>بین</w:t>
      </w:r>
      <w:r w:rsidRPr="00C410C4">
        <w:rPr>
          <w:rFonts w:cs="B Nazanin"/>
          <w:sz w:val="28"/>
          <w:szCs w:val="28"/>
        </w:rPr>
        <w:t xml:space="preserve"> </w:t>
      </w:r>
      <w:r w:rsidRPr="00C410C4">
        <w:rPr>
          <w:rFonts w:cs="B Nazanin" w:hint="cs"/>
          <w:sz w:val="28"/>
          <w:szCs w:val="28"/>
          <w:rtl/>
        </w:rPr>
        <w:t>المللی</w:t>
      </w:r>
      <w:r w:rsidRPr="00C410C4">
        <w:rPr>
          <w:rFonts w:cs="B Nazanin"/>
          <w:sz w:val="28"/>
          <w:szCs w:val="28"/>
        </w:rPr>
        <w:t xml:space="preserve"> </w:t>
      </w:r>
      <w:r w:rsidRPr="00C410C4">
        <w:rPr>
          <w:rFonts w:cs="B Nazanin" w:hint="cs"/>
          <w:sz w:val="28"/>
          <w:szCs w:val="28"/>
          <w:rtl/>
        </w:rPr>
        <w:t>وجود</w:t>
      </w:r>
      <w:r w:rsidRPr="00C410C4">
        <w:rPr>
          <w:rFonts w:cs="B Nazanin"/>
          <w:sz w:val="28"/>
          <w:szCs w:val="28"/>
        </w:rPr>
        <w:t xml:space="preserve"> </w:t>
      </w:r>
      <w:r w:rsidRPr="00C410C4">
        <w:rPr>
          <w:rFonts w:cs="B Nazanin" w:hint="cs"/>
          <w:sz w:val="28"/>
          <w:szCs w:val="28"/>
          <w:rtl/>
        </w:rPr>
        <w:t>دارد</w:t>
      </w:r>
      <w:r w:rsidRPr="00C410C4">
        <w:rPr>
          <w:rFonts w:cs="B Nazanin"/>
          <w:sz w:val="28"/>
          <w:szCs w:val="28"/>
        </w:rPr>
        <w:t xml:space="preserve"> </w:t>
      </w:r>
      <w:r w:rsidRPr="00C410C4">
        <w:rPr>
          <w:rFonts w:cs="B Nazanin" w:hint="cs"/>
          <w:sz w:val="28"/>
          <w:szCs w:val="28"/>
          <w:rtl/>
        </w:rPr>
        <w:t>که</w:t>
      </w:r>
      <w:r w:rsidRPr="00C410C4">
        <w:rPr>
          <w:rFonts w:cs="B Nazanin"/>
          <w:sz w:val="28"/>
          <w:szCs w:val="28"/>
        </w:rPr>
        <w:t xml:space="preserve"> </w:t>
      </w:r>
      <w:r w:rsidRPr="00C410C4">
        <w:rPr>
          <w:rFonts w:cs="B Nazanin" w:hint="cs"/>
          <w:sz w:val="28"/>
          <w:szCs w:val="28"/>
          <w:rtl/>
        </w:rPr>
        <w:t>برخی</w:t>
      </w:r>
      <w:r w:rsidRPr="00C410C4">
        <w:rPr>
          <w:rFonts w:cs="B Nazanin"/>
          <w:sz w:val="28"/>
          <w:szCs w:val="28"/>
        </w:rPr>
        <w:t xml:space="preserve"> </w:t>
      </w:r>
      <w:r w:rsidRPr="00C410C4">
        <w:rPr>
          <w:rFonts w:cs="B Nazanin" w:hint="cs"/>
          <w:sz w:val="28"/>
          <w:szCs w:val="28"/>
          <w:rtl/>
        </w:rPr>
        <w:t>از</w:t>
      </w:r>
      <w:r w:rsidRPr="00C410C4">
        <w:rPr>
          <w:rFonts w:cs="B Nazanin"/>
          <w:sz w:val="28"/>
          <w:szCs w:val="28"/>
        </w:rPr>
        <w:t xml:space="preserve"> </w:t>
      </w:r>
      <w:r w:rsidRPr="00C410C4">
        <w:rPr>
          <w:rFonts w:cs="B Nazanin" w:hint="cs"/>
          <w:sz w:val="28"/>
          <w:szCs w:val="28"/>
          <w:rtl/>
        </w:rPr>
        <w:t>آنها</w:t>
      </w:r>
      <w:r w:rsidRPr="00C410C4">
        <w:rPr>
          <w:rFonts w:cs="B Nazanin"/>
          <w:sz w:val="28"/>
          <w:szCs w:val="28"/>
        </w:rPr>
        <w:t xml:space="preserve"> </w:t>
      </w:r>
      <w:r w:rsidRPr="00C410C4">
        <w:rPr>
          <w:rFonts w:cs="B Nazanin" w:hint="cs"/>
          <w:sz w:val="28"/>
          <w:szCs w:val="28"/>
          <w:rtl/>
        </w:rPr>
        <w:t>در</w:t>
      </w:r>
      <w:r w:rsidRPr="00C410C4">
        <w:rPr>
          <w:rFonts w:cs="B Nazanin"/>
          <w:sz w:val="28"/>
          <w:szCs w:val="28"/>
        </w:rPr>
        <w:t xml:space="preserve"> </w:t>
      </w:r>
      <w:r w:rsidRPr="00C410C4">
        <w:rPr>
          <w:rFonts w:cs="B Nazanin" w:hint="cs"/>
          <w:sz w:val="28"/>
          <w:szCs w:val="28"/>
          <w:rtl/>
        </w:rPr>
        <w:t xml:space="preserve">جدول </w:t>
      </w:r>
      <w:r>
        <w:rPr>
          <w:rFonts w:cs="B Nazanin" w:hint="cs"/>
          <w:sz w:val="28"/>
          <w:szCs w:val="28"/>
          <w:rtl/>
        </w:rPr>
        <w:t>(</w:t>
      </w:r>
      <w:r w:rsidR="000470B0">
        <w:rPr>
          <w:rFonts w:cs="B Nazanin" w:hint="cs"/>
          <w:sz w:val="28"/>
          <w:szCs w:val="28"/>
          <w:rtl/>
        </w:rPr>
        <w:t>2-1</w:t>
      </w:r>
      <w:r>
        <w:rPr>
          <w:rFonts w:cs="B Nazanin" w:hint="cs"/>
          <w:sz w:val="28"/>
          <w:szCs w:val="28"/>
          <w:rtl/>
        </w:rPr>
        <w:t>)</w:t>
      </w:r>
      <w:r w:rsidRPr="00C410C4">
        <w:rPr>
          <w:rFonts w:cs="B Nazanin" w:hint="cs"/>
          <w:sz w:val="28"/>
          <w:szCs w:val="28"/>
          <w:rtl/>
        </w:rPr>
        <w:t xml:space="preserve"> آماده</w:t>
      </w:r>
      <w:r w:rsidRPr="00C410C4">
        <w:rPr>
          <w:rFonts w:cs="B Nazanin"/>
          <w:sz w:val="28"/>
          <w:szCs w:val="28"/>
        </w:rPr>
        <w:t xml:space="preserve"> </w:t>
      </w:r>
      <w:r w:rsidRPr="00C410C4">
        <w:rPr>
          <w:rFonts w:cs="B Nazanin" w:hint="cs"/>
          <w:sz w:val="28"/>
          <w:szCs w:val="28"/>
          <w:rtl/>
        </w:rPr>
        <w:t>است</w:t>
      </w:r>
      <w:r>
        <w:rPr>
          <w:rFonts w:cs="B Nazanin" w:hint="cs"/>
          <w:sz w:val="28"/>
          <w:szCs w:val="28"/>
          <w:rtl/>
        </w:rPr>
        <w:t>.</w:t>
      </w:r>
      <w:r w:rsidRPr="00C410C4">
        <w:rPr>
          <w:rFonts w:cs="B Nazanin"/>
          <w:sz w:val="28"/>
          <w:szCs w:val="28"/>
        </w:rPr>
        <w:t xml:space="preserve"> </w:t>
      </w:r>
      <w:r w:rsidRPr="00C410C4">
        <w:rPr>
          <w:rFonts w:cs="B Nazanin" w:hint="cs"/>
          <w:sz w:val="28"/>
          <w:szCs w:val="28"/>
          <w:rtl/>
        </w:rPr>
        <w:t>مرکز</w:t>
      </w:r>
      <w:r w:rsidRPr="00C410C4">
        <w:rPr>
          <w:rFonts w:cs="B Nazanin"/>
          <w:sz w:val="28"/>
          <w:szCs w:val="28"/>
        </w:rPr>
        <w:t xml:space="preserve"> </w:t>
      </w:r>
      <w:r w:rsidRPr="00C410C4">
        <w:rPr>
          <w:rFonts w:cs="B Nazanin" w:hint="cs"/>
          <w:sz w:val="28"/>
          <w:szCs w:val="28"/>
          <w:rtl/>
        </w:rPr>
        <w:t>پژوهش</w:t>
      </w:r>
      <w:r>
        <w:rPr>
          <w:rFonts w:cs="B Nazanin" w:hint="cs"/>
          <w:sz w:val="28"/>
          <w:szCs w:val="28"/>
          <w:rtl/>
        </w:rPr>
        <w:softHyphen/>
      </w:r>
      <w:r w:rsidRPr="00C410C4">
        <w:rPr>
          <w:rFonts w:cs="B Nazanin" w:hint="cs"/>
          <w:sz w:val="28"/>
          <w:szCs w:val="28"/>
          <w:rtl/>
        </w:rPr>
        <w:t>هاي</w:t>
      </w:r>
      <w:r w:rsidRPr="00C410C4">
        <w:rPr>
          <w:rFonts w:cs="B Nazanin"/>
          <w:sz w:val="28"/>
          <w:szCs w:val="28"/>
        </w:rPr>
        <w:t xml:space="preserve"> </w:t>
      </w:r>
      <w:r w:rsidRPr="00C410C4">
        <w:rPr>
          <w:rFonts w:cs="B Nazanin" w:hint="cs"/>
          <w:sz w:val="28"/>
          <w:szCs w:val="28"/>
          <w:rtl/>
        </w:rPr>
        <w:t>مجلس</w:t>
      </w:r>
      <w:r w:rsidRPr="00C410C4">
        <w:rPr>
          <w:rFonts w:cs="B Nazanin"/>
          <w:sz w:val="28"/>
          <w:szCs w:val="28"/>
        </w:rPr>
        <w:t xml:space="preserve"> </w:t>
      </w:r>
      <w:r w:rsidRPr="00C410C4">
        <w:rPr>
          <w:rFonts w:cs="B Nazanin" w:hint="cs"/>
          <w:sz w:val="28"/>
          <w:szCs w:val="28"/>
          <w:rtl/>
        </w:rPr>
        <w:t>شوراي</w:t>
      </w:r>
      <w:r w:rsidRPr="00C410C4">
        <w:rPr>
          <w:rFonts w:cs="B Nazanin"/>
          <w:sz w:val="28"/>
          <w:szCs w:val="28"/>
        </w:rPr>
        <w:t xml:space="preserve"> </w:t>
      </w:r>
      <w:r w:rsidRPr="00C410C4">
        <w:rPr>
          <w:rFonts w:cs="B Nazanin" w:hint="cs"/>
          <w:sz w:val="28"/>
          <w:szCs w:val="28"/>
          <w:rtl/>
        </w:rPr>
        <w:t>اسلامی</w:t>
      </w:r>
      <w:r w:rsidRPr="00C410C4">
        <w:rPr>
          <w:rFonts w:cs="B Nazanin"/>
          <w:sz w:val="28"/>
          <w:szCs w:val="28"/>
        </w:rPr>
        <w:t xml:space="preserve"> </w:t>
      </w:r>
      <w:r w:rsidRPr="00C410C4">
        <w:rPr>
          <w:rFonts w:cs="B Nazanin" w:hint="cs"/>
          <w:sz w:val="28"/>
          <w:szCs w:val="28"/>
          <w:rtl/>
        </w:rPr>
        <w:t>نیز</w:t>
      </w:r>
      <w:r w:rsidRPr="00C410C4">
        <w:rPr>
          <w:rFonts w:cs="B Nazanin"/>
          <w:sz w:val="28"/>
          <w:szCs w:val="28"/>
        </w:rPr>
        <w:t xml:space="preserve"> </w:t>
      </w:r>
      <w:r w:rsidRPr="00C410C4">
        <w:rPr>
          <w:rFonts w:cs="B Nazanin" w:hint="cs"/>
          <w:sz w:val="28"/>
          <w:szCs w:val="28"/>
          <w:rtl/>
        </w:rPr>
        <w:t>با</w:t>
      </w:r>
      <w:r w:rsidRPr="00C410C4">
        <w:rPr>
          <w:rFonts w:cs="B Nazanin"/>
          <w:sz w:val="28"/>
          <w:szCs w:val="28"/>
        </w:rPr>
        <w:t xml:space="preserve"> </w:t>
      </w:r>
      <w:r w:rsidRPr="00C410C4">
        <w:rPr>
          <w:rFonts w:cs="B Nazanin" w:hint="cs"/>
          <w:sz w:val="28"/>
          <w:szCs w:val="28"/>
          <w:rtl/>
        </w:rPr>
        <w:t>استفاده</w:t>
      </w:r>
      <w:r w:rsidRPr="00C410C4">
        <w:rPr>
          <w:rFonts w:cs="B Nazanin"/>
          <w:sz w:val="28"/>
          <w:szCs w:val="28"/>
        </w:rPr>
        <w:t xml:space="preserve"> </w:t>
      </w:r>
      <w:r w:rsidRPr="00C410C4">
        <w:rPr>
          <w:rFonts w:cs="B Nazanin" w:hint="cs"/>
          <w:sz w:val="28"/>
          <w:szCs w:val="28"/>
          <w:rtl/>
        </w:rPr>
        <w:t>از</w:t>
      </w:r>
      <w:r w:rsidRPr="00C410C4">
        <w:rPr>
          <w:rFonts w:cs="B Nazanin"/>
          <w:sz w:val="28"/>
          <w:szCs w:val="28"/>
        </w:rPr>
        <w:t xml:space="preserve"> </w:t>
      </w:r>
      <w:r w:rsidRPr="00C410C4">
        <w:rPr>
          <w:rFonts w:cs="B Nazanin" w:hint="cs"/>
          <w:sz w:val="28"/>
          <w:szCs w:val="28"/>
          <w:rtl/>
        </w:rPr>
        <w:t>پرسشنامه،</w:t>
      </w:r>
      <w:r w:rsidRPr="00C410C4">
        <w:rPr>
          <w:rFonts w:cs="B Nazanin"/>
          <w:sz w:val="28"/>
          <w:szCs w:val="28"/>
        </w:rPr>
        <w:t xml:space="preserve"> </w:t>
      </w:r>
      <w:r w:rsidRPr="00C410C4">
        <w:rPr>
          <w:rFonts w:cs="B Nazanin" w:hint="cs"/>
          <w:sz w:val="28"/>
          <w:szCs w:val="28"/>
          <w:rtl/>
        </w:rPr>
        <w:t>به</w:t>
      </w:r>
      <w:r w:rsidRPr="00C410C4">
        <w:rPr>
          <w:rFonts w:cs="B Nazanin"/>
          <w:sz w:val="28"/>
          <w:szCs w:val="28"/>
        </w:rPr>
        <w:t xml:space="preserve"> </w:t>
      </w:r>
      <w:r w:rsidRPr="00C410C4">
        <w:rPr>
          <w:rFonts w:cs="B Nazanin" w:hint="cs"/>
          <w:sz w:val="28"/>
          <w:szCs w:val="28"/>
          <w:rtl/>
        </w:rPr>
        <w:t>طور</w:t>
      </w:r>
      <w:r w:rsidRPr="00C410C4">
        <w:rPr>
          <w:rFonts w:cs="B Nazanin"/>
          <w:sz w:val="28"/>
          <w:szCs w:val="28"/>
        </w:rPr>
        <w:t xml:space="preserve"> </w:t>
      </w:r>
      <w:r w:rsidRPr="00C410C4">
        <w:rPr>
          <w:rFonts w:cs="B Nazanin" w:hint="cs"/>
          <w:sz w:val="28"/>
          <w:szCs w:val="28"/>
          <w:rtl/>
        </w:rPr>
        <w:t>فصلی</w:t>
      </w:r>
      <w:r w:rsidRPr="00C410C4">
        <w:rPr>
          <w:rFonts w:cs="B Nazanin"/>
          <w:sz w:val="28"/>
          <w:szCs w:val="28"/>
        </w:rPr>
        <w:t xml:space="preserve"> 22 </w:t>
      </w:r>
      <w:r>
        <w:rPr>
          <w:rFonts w:cs="B Nazanin" w:hint="cs"/>
          <w:sz w:val="28"/>
          <w:szCs w:val="28"/>
          <w:rtl/>
        </w:rPr>
        <w:t xml:space="preserve"> </w:t>
      </w:r>
      <w:r w:rsidRPr="00C410C4">
        <w:rPr>
          <w:rFonts w:cs="B Nazanin" w:hint="cs"/>
          <w:sz w:val="28"/>
          <w:szCs w:val="28"/>
          <w:rtl/>
        </w:rPr>
        <w:t>مؤلفه محیط</w:t>
      </w:r>
      <w:r w:rsidRPr="00C410C4">
        <w:rPr>
          <w:rFonts w:cs="B Nazanin"/>
          <w:sz w:val="28"/>
          <w:szCs w:val="28"/>
        </w:rPr>
        <w:t xml:space="preserve"> </w:t>
      </w:r>
      <w:r w:rsidRPr="00C410C4">
        <w:rPr>
          <w:rFonts w:cs="B Nazanin" w:hint="cs"/>
          <w:sz w:val="28"/>
          <w:szCs w:val="28"/>
          <w:rtl/>
        </w:rPr>
        <w:t>کسب</w:t>
      </w:r>
      <w:r w:rsidRPr="00C410C4">
        <w:rPr>
          <w:rFonts w:cs="B Nazanin"/>
          <w:sz w:val="28"/>
          <w:szCs w:val="28"/>
        </w:rPr>
        <w:t xml:space="preserve"> </w:t>
      </w:r>
      <w:r w:rsidRPr="00C410C4">
        <w:rPr>
          <w:rFonts w:cs="B Nazanin" w:hint="cs"/>
          <w:sz w:val="28"/>
          <w:szCs w:val="28"/>
          <w:rtl/>
        </w:rPr>
        <w:t>و</w:t>
      </w:r>
      <w:r w:rsidRPr="00C410C4">
        <w:rPr>
          <w:rFonts w:cs="B Nazanin"/>
          <w:sz w:val="28"/>
          <w:szCs w:val="28"/>
        </w:rPr>
        <w:t xml:space="preserve"> </w:t>
      </w:r>
      <w:r w:rsidRPr="00C410C4">
        <w:rPr>
          <w:rFonts w:cs="B Nazanin" w:hint="cs"/>
          <w:sz w:val="28"/>
          <w:szCs w:val="28"/>
          <w:rtl/>
        </w:rPr>
        <w:t>کار</w:t>
      </w:r>
      <w:r w:rsidRPr="00C410C4">
        <w:rPr>
          <w:rFonts w:cs="B Nazanin"/>
          <w:sz w:val="28"/>
          <w:szCs w:val="28"/>
        </w:rPr>
        <w:t xml:space="preserve"> </w:t>
      </w:r>
      <w:r w:rsidRPr="00C410C4">
        <w:rPr>
          <w:rFonts w:cs="B Nazanin" w:hint="cs"/>
          <w:sz w:val="28"/>
          <w:szCs w:val="28"/>
          <w:rtl/>
        </w:rPr>
        <w:t>در</w:t>
      </w:r>
      <w:r w:rsidRPr="00C410C4">
        <w:rPr>
          <w:rFonts w:cs="B Nazanin"/>
          <w:sz w:val="28"/>
          <w:szCs w:val="28"/>
        </w:rPr>
        <w:t xml:space="preserve"> </w:t>
      </w:r>
      <w:r w:rsidRPr="00C410C4">
        <w:rPr>
          <w:rFonts w:cs="B Nazanin" w:hint="cs"/>
          <w:sz w:val="28"/>
          <w:szCs w:val="28"/>
          <w:rtl/>
        </w:rPr>
        <w:t>ایران</w:t>
      </w:r>
      <w:r w:rsidRPr="00C410C4">
        <w:rPr>
          <w:rFonts w:cs="B Nazanin"/>
          <w:sz w:val="28"/>
          <w:szCs w:val="28"/>
        </w:rPr>
        <w:t xml:space="preserve"> </w:t>
      </w:r>
      <w:r w:rsidRPr="00C410C4">
        <w:rPr>
          <w:rFonts w:cs="B Nazanin" w:hint="cs"/>
          <w:sz w:val="28"/>
          <w:szCs w:val="28"/>
          <w:rtl/>
        </w:rPr>
        <w:t>را</w:t>
      </w:r>
      <w:r w:rsidRPr="00C410C4">
        <w:rPr>
          <w:rFonts w:cs="B Nazanin"/>
          <w:sz w:val="28"/>
          <w:szCs w:val="28"/>
        </w:rPr>
        <w:t xml:space="preserve"> </w:t>
      </w:r>
      <w:r w:rsidRPr="00C410C4">
        <w:rPr>
          <w:rFonts w:cs="B Nazanin" w:hint="cs"/>
          <w:sz w:val="28"/>
          <w:szCs w:val="28"/>
          <w:rtl/>
        </w:rPr>
        <w:t>از</w:t>
      </w:r>
      <w:r w:rsidRPr="00C410C4">
        <w:rPr>
          <w:rFonts w:cs="B Nazanin"/>
          <w:sz w:val="28"/>
          <w:szCs w:val="28"/>
        </w:rPr>
        <w:t xml:space="preserve"> </w:t>
      </w:r>
      <w:r w:rsidRPr="00C410C4">
        <w:rPr>
          <w:rFonts w:cs="B Nazanin" w:hint="cs"/>
          <w:sz w:val="28"/>
          <w:szCs w:val="28"/>
          <w:rtl/>
        </w:rPr>
        <w:t>تابستان</w:t>
      </w:r>
      <w:r w:rsidRPr="00C410C4">
        <w:rPr>
          <w:rFonts w:cs="B Nazanin"/>
          <w:sz w:val="28"/>
          <w:szCs w:val="28"/>
        </w:rPr>
        <w:t xml:space="preserve"> 1389 </w:t>
      </w:r>
      <w:r w:rsidRPr="00C410C4">
        <w:rPr>
          <w:rFonts w:cs="B Nazanin" w:hint="cs"/>
          <w:sz w:val="28"/>
          <w:szCs w:val="28"/>
          <w:rtl/>
        </w:rPr>
        <w:t>مورد</w:t>
      </w:r>
      <w:r w:rsidRPr="00C410C4">
        <w:rPr>
          <w:rFonts w:cs="B Nazanin"/>
          <w:sz w:val="28"/>
          <w:szCs w:val="28"/>
        </w:rPr>
        <w:t xml:space="preserve"> </w:t>
      </w:r>
      <w:r w:rsidRPr="00C410C4">
        <w:rPr>
          <w:rFonts w:cs="B Nazanin" w:hint="cs"/>
          <w:sz w:val="28"/>
          <w:szCs w:val="28"/>
          <w:rtl/>
        </w:rPr>
        <w:t>بررسی</w:t>
      </w:r>
      <w:r w:rsidRPr="00C410C4">
        <w:rPr>
          <w:rFonts w:cs="B Nazanin"/>
          <w:sz w:val="28"/>
          <w:szCs w:val="28"/>
        </w:rPr>
        <w:t xml:space="preserve"> </w:t>
      </w:r>
      <w:r w:rsidRPr="00C410C4">
        <w:rPr>
          <w:rFonts w:cs="B Nazanin" w:hint="cs"/>
          <w:sz w:val="28"/>
          <w:szCs w:val="28"/>
          <w:rtl/>
        </w:rPr>
        <w:t>قرار</w:t>
      </w:r>
      <w:r w:rsidRPr="00C410C4">
        <w:rPr>
          <w:rFonts w:cs="B Nazanin"/>
          <w:sz w:val="28"/>
          <w:szCs w:val="28"/>
        </w:rPr>
        <w:t xml:space="preserve"> </w:t>
      </w:r>
      <w:r w:rsidRPr="00C410C4">
        <w:rPr>
          <w:rFonts w:cs="B Nazanin" w:hint="cs"/>
          <w:sz w:val="28"/>
          <w:szCs w:val="28"/>
          <w:rtl/>
        </w:rPr>
        <w:t>می</w:t>
      </w:r>
      <w:r w:rsidR="00BB62F8">
        <w:rPr>
          <w:rFonts w:cs="B Nazanin" w:hint="cs"/>
          <w:sz w:val="28"/>
          <w:szCs w:val="28"/>
          <w:rtl/>
        </w:rPr>
        <w:softHyphen/>
      </w:r>
      <w:r w:rsidRPr="00C410C4">
        <w:rPr>
          <w:rFonts w:cs="B Nazanin" w:hint="cs"/>
          <w:sz w:val="28"/>
          <w:szCs w:val="28"/>
          <w:rtl/>
        </w:rPr>
        <w:t>دهد</w:t>
      </w:r>
      <w:r w:rsidR="00BB62F8">
        <w:rPr>
          <w:rFonts w:cs="B Nazanin" w:hint="cs"/>
          <w:sz w:val="28"/>
          <w:szCs w:val="28"/>
          <w:rtl/>
        </w:rPr>
        <w:t>.</w:t>
      </w:r>
      <w:r w:rsidRPr="00C410C4">
        <w:rPr>
          <w:rFonts w:cs="B Nazanin"/>
          <w:sz w:val="28"/>
          <w:szCs w:val="28"/>
        </w:rPr>
        <w:t xml:space="preserve"> </w:t>
      </w:r>
    </w:p>
    <w:p w:rsidR="00D91DB1" w:rsidRPr="002510DC" w:rsidRDefault="00D91DB1" w:rsidP="000470B0">
      <w:pPr>
        <w:spacing w:before="240" w:after="0"/>
        <w:jc w:val="center"/>
        <w:rPr>
          <w:rFonts w:ascii="BNazanin,Bold" w:eastAsiaTheme="minorHAnsi" w:hAnsiTheme="minorHAnsi" w:cs="B Nazanin"/>
          <w:rtl/>
        </w:rPr>
      </w:pPr>
      <w:r w:rsidRPr="000A5A84">
        <w:rPr>
          <w:rFonts w:cs="B Nazanin" w:hint="cs"/>
          <w:sz w:val="28"/>
          <w:szCs w:val="28"/>
          <w:rtl/>
        </w:rPr>
        <w:t>جدول (</w:t>
      </w:r>
      <w:r w:rsidR="000470B0">
        <w:rPr>
          <w:rFonts w:cs="B Nazanin" w:hint="cs"/>
          <w:sz w:val="28"/>
          <w:szCs w:val="28"/>
          <w:rtl/>
        </w:rPr>
        <w:t>2-1</w:t>
      </w:r>
      <w:r w:rsidRPr="000A5A84">
        <w:rPr>
          <w:rFonts w:cs="B Nazanin" w:hint="cs"/>
          <w:sz w:val="28"/>
          <w:szCs w:val="28"/>
          <w:rtl/>
        </w:rPr>
        <w:t>) برخی</w:t>
      </w:r>
      <w:r w:rsidRPr="000A5A84">
        <w:rPr>
          <w:rFonts w:cs="B Nazanin"/>
          <w:sz w:val="28"/>
          <w:szCs w:val="28"/>
        </w:rPr>
        <w:t xml:space="preserve"> </w:t>
      </w:r>
      <w:r w:rsidRPr="000A5A84">
        <w:rPr>
          <w:rFonts w:cs="B Nazanin" w:hint="cs"/>
          <w:sz w:val="28"/>
          <w:szCs w:val="28"/>
          <w:rtl/>
        </w:rPr>
        <w:t>از</w:t>
      </w:r>
      <w:r w:rsidRPr="000A5A84">
        <w:rPr>
          <w:rFonts w:cs="B Nazanin"/>
          <w:sz w:val="28"/>
          <w:szCs w:val="28"/>
        </w:rPr>
        <w:t xml:space="preserve"> </w:t>
      </w:r>
      <w:r w:rsidRPr="000A5A84">
        <w:rPr>
          <w:rFonts w:cs="B Nazanin" w:hint="cs"/>
          <w:sz w:val="28"/>
          <w:szCs w:val="28"/>
          <w:rtl/>
        </w:rPr>
        <w:t>شاخص</w:t>
      </w:r>
      <w:r w:rsidRPr="000A5A84">
        <w:rPr>
          <w:rFonts w:cs="B Nazanin"/>
          <w:sz w:val="28"/>
          <w:szCs w:val="28"/>
        </w:rPr>
        <w:t xml:space="preserve"> </w:t>
      </w:r>
      <w:r w:rsidRPr="000A5A84">
        <w:rPr>
          <w:rFonts w:cs="B Nazanin" w:hint="cs"/>
          <w:sz w:val="28"/>
          <w:szCs w:val="28"/>
          <w:rtl/>
        </w:rPr>
        <w:t>هاي</w:t>
      </w:r>
      <w:r w:rsidRPr="000A5A84">
        <w:rPr>
          <w:rFonts w:cs="B Nazanin"/>
          <w:sz w:val="28"/>
          <w:szCs w:val="28"/>
        </w:rPr>
        <w:t xml:space="preserve"> </w:t>
      </w:r>
      <w:r w:rsidRPr="000A5A84">
        <w:rPr>
          <w:rFonts w:cs="B Nazanin" w:hint="cs"/>
          <w:sz w:val="28"/>
          <w:szCs w:val="28"/>
          <w:rtl/>
        </w:rPr>
        <w:t>پایش</w:t>
      </w:r>
      <w:r w:rsidRPr="000A5A84">
        <w:rPr>
          <w:rFonts w:cs="B Nazanin"/>
          <w:sz w:val="28"/>
          <w:szCs w:val="28"/>
        </w:rPr>
        <w:t xml:space="preserve"> </w:t>
      </w:r>
      <w:r w:rsidRPr="000A5A84">
        <w:rPr>
          <w:rFonts w:cs="B Nazanin" w:hint="cs"/>
          <w:sz w:val="28"/>
          <w:szCs w:val="28"/>
          <w:rtl/>
        </w:rPr>
        <w:t>و</w:t>
      </w:r>
      <w:r w:rsidRPr="000A5A84">
        <w:rPr>
          <w:rFonts w:cs="B Nazanin"/>
          <w:sz w:val="28"/>
          <w:szCs w:val="28"/>
        </w:rPr>
        <w:t xml:space="preserve"> </w:t>
      </w:r>
      <w:r w:rsidRPr="000A5A84">
        <w:rPr>
          <w:rFonts w:cs="B Nazanin" w:hint="cs"/>
          <w:sz w:val="28"/>
          <w:szCs w:val="28"/>
          <w:rtl/>
        </w:rPr>
        <w:t>ارزیابی</w:t>
      </w:r>
      <w:r w:rsidRPr="000A5A84">
        <w:rPr>
          <w:rFonts w:cs="B Nazanin"/>
          <w:sz w:val="28"/>
          <w:szCs w:val="28"/>
        </w:rPr>
        <w:t xml:space="preserve"> </w:t>
      </w:r>
      <w:r w:rsidRPr="000A5A84">
        <w:rPr>
          <w:rFonts w:cs="B Nazanin" w:hint="cs"/>
          <w:sz w:val="28"/>
          <w:szCs w:val="28"/>
          <w:rtl/>
        </w:rPr>
        <w:t>محیط</w:t>
      </w:r>
      <w:r w:rsidRPr="000A5A84">
        <w:rPr>
          <w:rFonts w:cs="B Nazanin"/>
          <w:sz w:val="28"/>
          <w:szCs w:val="28"/>
        </w:rPr>
        <w:t xml:space="preserve"> </w:t>
      </w:r>
      <w:r w:rsidRPr="000A5A84">
        <w:rPr>
          <w:rFonts w:cs="B Nazanin" w:hint="cs"/>
          <w:sz w:val="28"/>
          <w:szCs w:val="28"/>
          <w:rtl/>
        </w:rPr>
        <w:t>کسب</w:t>
      </w:r>
      <w:r w:rsidRPr="000A5A84">
        <w:rPr>
          <w:rFonts w:cs="B Nazanin"/>
          <w:sz w:val="28"/>
          <w:szCs w:val="28"/>
        </w:rPr>
        <w:t xml:space="preserve"> </w:t>
      </w:r>
      <w:r w:rsidRPr="000A5A84">
        <w:rPr>
          <w:rFonts w:cs="B Nazanin" w:hint="cs"/>
          <w:sz w:val="28"/>
          <w:szCs w:val="28"/>
          <w:rtl/>
        </w:rPr>
        <w:t>و</w:t>
      </w:r>
      <w:r w:rsidRPr="000A5A84">
        <w:rPr>
          <w:rFonts w:cs="B Nazanin"/>
          <w:sz w:val="28"/>
          <w:szCs w:val="28"/>
        </w:rPr>
        <w:t xml:space="preserve"> </w:t>
      </w:r>
      <w:r w:rsidRPr="000A5A84">
        <w:rPr>
          <w:rFonts w:cs="B Nazanin" w:hint="cs"/>
          <w:sz w:val="28"/>
          <w:szCs w:val="28"/>
          <w:rtl/>
        </w:rPr>
        <w:t>کار</w:t>
      </w:r>
    </w:p>
    <w:tbl>
      <w:tblPr>
        <w:bidiVisual/>
        <w:tblW w:w="9918"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4A0"/>
      </w:tblPr>
      <w:tblGrid>
        <w:gridCol w:w="1416"/>
        <w:gridCol w:w="1417"/>
        <w:gridCol w:w="1417"/>
        <w:gridCol w:w="718"/>
        <w:gridCol w:w="1800"/>
        <w:gridCol w:w="1440"/>
        <w:gridCol w:w="1710"/>
      </w:tblGrid>
      <w:tr w:rsidR="002510DC" w:rsidRPr="00B936B9" w:rsidTr="007B3B25">
        <w:trPr>
          <w:trHeight w:val="530"/>
        </w:trPr>
        <w:tc>
          <w:tcPr>
            <w:tcW w:w="1416" w:type="dxa"/>
            <w:tcBorders>
              <w:top w:val="single" w:sz="2" w:space="0" w:color="auto"/>
              <w:left w:val="single" w:sz="2" w:space="0" w:color="auto"/>
              <w:bottom w:val="single" w:sz="2" w:space="0" w:color="auto"/>
              <w:right w:val="single" w:sz="2" w:space="0" w:color="auto"/>
            </w:tcBorders>
            <w:shd w:val="clear" w:color="auto" w:fill="D9D9D9"/>
            <w:vAlign w:val="center"/>
          </w:tcPr>
          <w:p w:rsidR="002510DC" w:rsidRPr="00AA3714" w:rsidRDefault="002510DC" w:rsidP="007B3B25">
            <w:pPr>
              <w:spacing w:after="0" w:line="240" w:lineRule="auto"/>
              <w:jc w:val="center"/>
              <w:rPr>
                <w:rFonts w:cs="B Titr"/>
                <w:sz w:val="20"/>
                <w:szCs w:val="20"/>
                <w:rtl/>
              </w:rPr>
            </w:pPr>
            <w:r w:rsidRPr="00AA3714">
              <w:rPr>
                <w:rFonts w:cs="B Titr" w:hint="cs"/>
                <w:sz w:val="20"/>
                <w:szCs w:val="20"/>
                <w:rtl/>
              </w:rPr>
              <w:t>نام  گزارش</w:t>
            </w:r>
            <w:r>
              <w:rPr>
                <w:rFonts w:cs="B Titr" w:hint="cs"/>
                <w:sz w:val="20"/>
                <w:szCs w:val="20"/>
                <w:rtl/>
              </w:rPr>
              <w:t xml:space="preserve"> یا شاخص</w:t>
            </w:r>
          </w:p>
        </w:tc>
        <w:tc>
          <w:tcPr>
            <w:tcW w:w="1417" w:type="dxa"/>
            <w:tcBorders>
              <w:top w:val="single" w:sz="2" w:space="0" w:color="auto"/>
              <w:left w:val="single" w:sz="2" w:space="0" w:color="auto"/>
              <w:bottom w:val="single" w:sz="2" w:space="0" w:color="auto"/>
              <w:right w:val="single" w:sz="2" w:space="0" w:color="auto"/>
            </w:tcBorders>
            <w:shd w:val="clear" w:color="auto" w:fill="D9D9D9"/>
            <w:vAlign w:val="center"/>
          </w:tcPr>
          <w:p w:rsidR="002510DC" w:rsidRPr="00AA3714" w:rsidRDefault="002510DC" w:rsidP="007B3B25">
            <w:pPr>
              <w:spacing w:after="0" w:line="240" w:lineRule="auto"/>
              <w:jc w:val="center"/>
              <w:rPr>
                <w:rFonts w:cs="B Titr"/>
                <w:sz w:val="20"/>
                <w:szCs w:val="20"/>
                <w:rtl/>
              </w:rPr>
            </w:pPr>
            <w:r w:rsidRPr="00AA3714">
              <w:rPr>
                <w:rFonts w:cs="B Titr" w:hint="cs"/>
                <w:sz w:val="20"/>
                <w:szCs w:val="20"/>
                <w:rtl/>
              </w:rPr>
              <w:t>ارائه دهنده</w:t>
            </w:r>
          </w:p>
        </w:tc>
        <w:tc>
          <w:tcPr>
            <w:tcW w:w="1417" w:type="dxa"/>
            <w:tcBorders>
              <w:top w:val="single" w:sz="2" w:space="0" w:color="auto"/>
              <w:left w:val="single" w:sz="2" w:space="0" w:color="auto"/>
              <w:bottom w:val="single" w:sz="2" w:space="0" w:color="auto"/>
              <w:right w:val="single" w:sz="2" w:space="0" w:color="auto"/>
            </w:tcBorders>
            <w:shd w:val="clear" w:color="auto" w:fill="D9D9D9"/>
            <w:vAlign w:val="center"/>
          </w:tcPr>
          <w:p w:rsidR="002510DC" w:rsidRPr="00AA3714" w:rsidRDefault="002510DC" w:rsidP="007B3B25">
            <w:pPr>
              <w:spacing w:after="0" w:line="240" w:lineRule="auto"/>
              <w:jc w:val="center"/>
              <w:rPr>
                <w:rFonts w:cs="B Titr"/>
                <w:sz w:val="20"/>
                <w:szCs w:val="20"/>
                <w:rtl/>
              </w:rPr>
            </w:pPr>
            <w:r w:rsidRPr="00AA3714">
              <w:rPr>
                <w:rFonts w:cs="B Titr" w:hint="cs"/>
                <w:sz w:val="20"/>
                <w:szCs w:val="20"/>
                <w:rtl/>
              </w:rPr>
              <w:t>رویکرد گزارش</w:t>
            </w:r>
          </w:p>
        </w:tc>
        <w:tc>
          <w:tcPr>
            <w:tcW w:w="718" w:type="dxa"/>
            <w:tcBorders>
              <w:top w:val="single" w:sz="2" w:space="0" w:color="auto"/>
              <w:left w:val="single" w:sz="2" w:space="0" w:color="auto"/>
              <w:bottom w:val="single" w:sz="2" w:space="0" w:color="auto"/>
              <w:right w:val="single" w:sz="2" w:space="0" w:color="auto"/>
            </w:tcBorders>
            <w:shd w:val="clear" w:color="auto" w:fill="D9D9D9"/>
            <w:vAlign w:val="center"/>
          </w:tcPr>
          <w:p w:rsidR="002510DC" w:rsidRPr="00AA3714" w:rsidRDefault="002510DC" w:rsidP="007B3B25">
            <w:pPr>
              <w:spacing w:after="0" w:line="240" w:lineRule="auto"/>
              <w:jc w:val="center"/>
              <w:rPr>
                <w:rFonts w:cs="B Titr"/>
                <w:sz w:val="20"/>
                <w:szCs w:val="20"/>
                <w:rtl/>
              </w:rPr>
            </w:pPr>
            <w:r w:rsidRPr="00AA3714">
              <w:rPr>
                <w:rFonts w:cs="B Titr" w:hint="cs"/>
                <w:sz w:val="20"/>
                <w:szCs w:val="20"/>
                <w:rtl/>
              </w:rPr>
              <w:t>سابقه</w:t>
            </w:r>
          </w:p>
        </w:tc>
        <w:tc>
          <w:tcPr>
            <w:tcW w:w="1800" w:type="dxa"/>
            <w:tcBorders>
              <w:top w:val="single" w:sz="2" w:space="0" w:color="auto"/>
              <w:left w:val="single" w:sz="2" w:space="0" w:color="auto"/>
              <w:bottom w:val="single" w:sz="2" w:space="0" w:color="auto"/>
              <w:right w:val="single" w:sz="2" w:space="0" w:color="auto"/>
            </w:tcBorders>
            <w:shd w:val="clear" w:color="auto" w:fill="D9D9D9"/>
            <w:vAlign w:val="center"/>
          </w:tcPr>
          <w:p w:rsidR="002510DC" w:rsidRPr="00AA3714" w:rsidRDefault="002510DC" w:rsidP="007B3B25">
            <w:pPr>
              <w:spacing w:after="0" w:line="240" w:lineRule="auto"/>
              <w:jc w:val="center"/>
              <w:rPr>
                <w:rFonts w:cs="B Titr"/>
                <w:sz w:val="20"/>
                <w:szCs w:val="20"/>
                <w:rtl/>
              </w:rPr>
            </w:pPr>
            <w:r w:rsidRPr="00AA3714">
              <w:rPr>
                <w:rFonts w:cs="B Titr" w:hint="cs"/>
                <w:sz w:val="20"/>
                <w:szCs w:val="20"/>
                <w:rtl/>
              </w:rPr>
              <w:t>تعداد متغیرها</w:t>
            </w:r>
          </w:p>
        </w:tc>
        <w:tc>
          <w:tcPr>
            <w:tcW w:w="1440" w:type="dxa"/>
            <w:tcBorders>
              <w:top w:val="single" w:sz="2" w:space="0" w:color="auto"/>
              <w:left w:val="single" w:sz="2" w:space="0" w:color="auto"/>
              <w:bottom w:val="single" w:sz="2" w:space="0" w:color="auto"/>
              <w:right w:val="single" w:sz="2" w:space="0" w:color="auto"/>
            </w:tcBorders>
            <w:shd w:val="clear" w:color="auto" w:fill="D9D9D9"/>
            <w:vAlign w:val="center"/>
          </w:tcPr>
          <w:p w:rsidR="002510DC" w:rsidRPr="00AA3714" w:rsidRDefault="002510DC" w:rsidP="007B3B25">
            <w:pPr>
              <w:spacing w:after="0" w:line="240" w:lineRule="auto"/>
              <w:jc w:val="center"/>
              <w:rPr>
                <w:rFonts w:cs="B Titr"/>
                <w:sz w:val="20"/>
                <w:szCs w:val="20"/>
                <w:rtl/>
              </w:rPr>
            </w:pPr>
            <w:r w:rsidRPr="00AA3714">
              <w:rPr>
                <w:rFonts w:cs="B Titr" w:hint="cs"/>
                <w:sz w:val="20"/>
                <w:szCs w:val="20"/>
                <w:rtl/>
              </w:rPr>
              <w:t>رتبه ایران</w:t>
            </w:r>
          </w:p>
        </w:tc>
        <w:tc>
          <w:tcPr>
            <w:tcW w:w="1710" w:type="dxa"/>
            <w:tcBorders>
              <w:top w:val="single" w:sz="2" w:space="0" w:color="auto"/>
              <w:left w:val="single" w:sz="2" w:space="0" w:color="auto"/>
              <w:bottom w:val="single" w:sz="2" w:space="0" w:color="auto"/>
              <w:right w:val="single" w:sz="2" w:space="0" w:color="auto"/>
            </w:tcBorders>
            <w:shd w:val="clear" w:color="auto" w:fill="D9D9D9"/>
            <w:vAlign w:val="center"/>
          </w:tcPr>
          <w:p w:rsidR="002510DC" w:rsidRPr="00AA3714" w:rsidRDefault="002510DC" w:rsidP="007B3B25">
            <w:pPr>
              <w:spacing w:after="0" w:line="240" w:lineRule="auto"/>
              <w:jc w:val="center"/>
              <w:rPr>
                <w:rFonts w:cs="B Titr"/>
                <w:sz w:val="20"/>
                <w:szCs w:val="20"/>
                <w:rtl/>
              </w:rPr>
            </w:pPr>
            <w:r>
              <w:rPr>
                <w:rFonts w:cs="B Titr" w:hint="cs"/>
                <w:sz w:val="20"/>
                <w:szCs w:val="20"/>
                <w:rtl/>
              </w:rPr>
              <w:t>رابط</w:t>
            </w:r>
            <w:r w:rsidRPr="00AA3714">
              <w:rPr>
                <w:rFonts w:cs="B Titr" w:hint="cs"/>
                <w:sz w:val="20"/>
                <w:szCs w:val="20"/>
                <w:rtl/>
              </w:rPr>
              <w:t xml:space="preserve"> ایران</w:t>
            </w:r>
          </w:p>
        </w:tc>
      </w:tr>
      <w:tr w:rsidR="002510DC" w:rsidRPr="00B936B9" w:rsidTr="007B3B25">
        <w:trPr>
          <w:trHeight w:val="720"/>
        </w:trPr>
        <w:tc>
          <w:tcPr>
            <w:tcW w:w="1416" w:type="dxa"/>
            <w:tcBorders>
              <w:top w:val="single" w:sz="2" w:space="0" w:color="auto"/>
              <w:left w:val="single" w:sz="2" w:space="0" w:color="auto"/>
              <w:bottom w:val="single" w:sz="2" w:space="0" w:color="auto"/>
              <w:right w:val="single" w:sz="2" w:space="0" w:color="auto"/>
            </w:tcBorders>
            <w:vAlign w:val="center"/>
          </w:tcPr>
          <w:p w:rsidR="002510DC" w:rsidRPr="00AA3714" w:rsidRDefault="002510DC" w:rsidP="007B3B25">
            <w:pPr>
              <w:spacing w:after="0" w:line="240" w:lineRule="auto"/>
              <w:jc w:val="center"/>
              <w:rPr>
                <w:rFonts w:cs="B Nazanin"/>
                <w:sz w:val="24"/>
                <w:szCs w:val="24"/>
                <w:rtl/>
              </w:rPr>
            </w:pPr>
            <w:r w:rsidRPr="00AA3714">
              <w:rPr>
                <w:rFonts w:cs="B Nazanin" w:hint="cs"/>
                <w:sz w:val="24"/>
                <w:szCs w:val="24"/>
                <w:rtl/>
              </w:rPr>
              <w:t>انجام کسب و کار</w:t>
            </w:r>
          </w:p>
        </w:tc>
        <w:tc>
          <w:tcPr>
            <w:tcW w:w="1417" w:type="dxa"/>
            <w:tcBorders>
              <w:top w:val="single" w:sz="2" w:space="0" w:color="auto"/>
              <w:left w:val="single" w:sz="2" w:space="0" w:color="auto"/>
              <w:bottom w:val="single" w:sz="2" w:space="0" w:color="auto"/>
              <w:right w:val="single" w:sz="2" w:space="0" w:color="auto"/>
            </w:tcBorders>
            <w:vAlign w:val="center"/>
          </w:tcPr>
          <w:p w:rsidR="002510DC" w:rsidRPr="00AA3714" w:rsidRDefault="002510DC" w:rsidP="007B3B25">
            <w:pPr>
              <w:spacing w:after="0" w:line="240" w:lineRule="auto"/>
              <w:jc w:val="center"/>
              <w:rPr>
                <w:rFonts w:cs="B Nazanin"/>
                <w:sz w:val="24"/>
                <w:szCs w:val="24"/>
                <w:rtl/>
              </w:rPr>
            </w:pPr>
            <w:r w:rsidRPr="00AA3714">
              <w:rPr>
                <w:rFonts w:cs="B Nazanin" w:hint="cs"/>
                <w:sz w:val="24"/>
                <w:szCs w:val="24"/>
                <w:rtl/>
              </w:rPr>
              <w:t>بانک جهانی</w:t>
            </w:r>
          </w:p>
        </w:tc>
        <w:tc>
          <w:tcPr>
            <w:tcW w:w="1417" w:type="dxa"/>
            <w:tcBorders>
              <w:top w:val="single" w:sz="2" w:space="0" w:color="auto"/>
              <w:left w:val="single" w:sz="2" w:space="0" w:color="auto"/>
              <w:bottom w:val="single" w:sz="2" w:space="0" w:color="auto"/>
              <w:right w:val="single" w:sz="2" w:space="0" w:color="auto"/>
            </w:tcBorders>
            <w:vAlign w:val="center"/>
          </w:tcPr>
          <w:p w:rsidR="002510DC" w:rsidRPr="00AA3714" w:rsidRDefault="002510DC" w:rsidP="007B3B25">
            <w:pPr>
              <w:spacing w:after="0" w:line="240" w:lineRule="auto"/>
              <w:jc w:val="center"/>
              <w:rPr>
                <w:rFonts w:cs="B Nazanin"/>
                <w:sz w:val="24"/>
                <w:szCs w:val="24"/>
                <w:rtl/>
              </w:rPr>
            </w:pPr>
            <w:r w:rsidRPr="00AA3714">
              <w:rPr>
                <w:rFonts w:cs="B Nazanin" w:hint="cs"/>
                <w:sz w:val="24"/>
                <w:szCs w:val="24"/>
                <w:rtl/>
              </w:rPr>
              <w:t>ایجاد بنگاه</w:t>
            </w:r>
          </w:p>
        </w:tc>
        <w:tc>
          <w:tcPr>
            <w:tcW w:w="718" w:type="dxa"/>
            <w:tcBorders>
              <w:top w:val="single" w:sz="2" w:space="0" w:color="auto"/>
              <w:left w:val="single" w:sz="2" w:space="0" w:color="auto"/>
              <w:bottom w:val="single" w:sz="2" w:space="0" w:color="auto"/>
              <w:right w:val="single" w:sz="2" w:space="0" w:color="auto"/>
            </w:tcBorders>
            <w:vAlign w:val="center"/>
          </w:tcPr>
          <w:p w:rsidR="002510DC" w:rsidRPr="00AA3714" w:rsidRDefault="002510DC" w:rsidP="007B3B25">
            <w:pPr>
              <w:spacing w:after="0" w:line="240" w:lineRule="auto"/>
              <w:jc w:val="center"/>
              <w:rPr>
                <w:rFonts w:cs="B Nazanin"/>
                <w:sz w:val="24"/>
                <w:szCs w:val="24"/>
                <w:rtl/>
              </w:rPr>
            </w:pPr>
            <w:r w:rsidRPr="00AA3714">
              <w:rPr>
                <w:rFonts w:cs="B Nazanin" w:hint="cs"/>
                <w:sz w:val="24"/>
                <w:szCs w:val="24"/>
                <w:rtl/>
              </w:rPr>
              <w:t>2003</w:t>
            </w:r>
          </w:p>
        </w:tc>
        <w:tc>
          <w:tcPr>
            <w:tcW w:w="1800" w:type="dxa"/>
            <w:tcBorders>
              <w:top w:val="single" w:sz="2" w:space="0" w:color="auto"/>
              <w:left w:val="single" w:sz="2" w:space="0" w:color="auto"/>
              <w:bottom w:val="single" w:sz="2" w:space="0" w:color="auto"/>
              <w:right w:val="single" w:sz="2" w:space="0" w:color="auto"/>
            </w:tcBorders>
            <w:vAlign w:val="center"/>
          </w:tcPr>
          <w:p w:rsidR="002510DC" w:rsidRPr="00AA3714" w:rsidRDefault="002510DC" w:rsidP="007B3B25">
            <w:pPr>
              <w:spacing w:after="0" w:line="240" w:lineRule="auto"/>
              <w:jc w:val="center"/>
              <w:rPr>
                <w:rFonts w:cs="B Nazanin"/>
                <w:sz w:val="24"/>
                <w:szCs w:val="24"/>
                <w:rtl/>
              </w:rPr>
            </w:pPr>
            <w:r w:rsidRPr="00AA3714">
              <w:rPr>
                <w:rFonts w:cs="B Nazanin" w:hint="cs"/>
                <w:sz w:val="24"/>
                <w:szCs w:val="24"/>
                <w:rtl/>
              </w:rPr>
              <w:t>11</w:t>
            </w:r>
          </w:p>
        </w:tc>
        <w:tc>
          <w:tcPr>
            <w:tcW w:w="1440" w:type="dxa"/>
            <w:tcBorders>
              <w:top w:val="single" w:sz="2" w:space="0" w:color="auto"/>
              <w:left w:val="single" w:sz="2" w:space="0" w:color="auto"/>
              <w:bottom w:val="single" w:sz="2" w:space="0" w:color="auto"/>
              <w:right w:val="single" w:sz="2" w:space="0" w:color="auto"/>
            </w:tcBorders>
            <w:vAlign w:val="center"/>
          </w:tcPr>
          <w:p w:rsidR="002510DC" w:rsidRPr="00AA3714" w:rsidRDefault="002510DC" w:rsidP="007B3B25">
            <w:pPr>
              <w:spacing w:after="0" w:line="240" w:lineRule="auto"/>
              <w:jc w:val="center"/>
              <w:rPr>
                <w:rFonts w:cs="B Nazanin"/>
                <w:sz w:val="24"/>
                <w:szCs w:val="24"/>
                <w:rtl/>
              </w:rPr>
            </w:pPr>
            <w:r w:rsidRPr="00AA3714">
              <w:rPr>
                <w:rFonts w:cs="B Nazanin" w:hint="cs"/>
                <w:sz w:val="24"/>
                <w:szCs w:val="24"/>
                <w:rtl/>
              </w:rPr>
              <w:t>145 از 185 کشور</w:t>
            </w:r>
          </w:p>
        </w:tc>
        <w:tc>
          <w:tcPr>
            <w:tcW w:w="1710" w:type="dxa"/>
            <w:tcBorders>
              <w:top w:val="single" w:sz="2" w:space="0" w:color="auto"/>
              <w:left w:val="single" w:sz="2" w:space="0" w:color="auto"/>
              <w:bottom w:val="single" w:sz="2" w:space="0" w:color="auto"/>
              <w:right w:val="single" w:sz="2" w:space="0" w:color="auto"/>
            </w:tcBorders>
            <w:vAlign w:val="center"/>
          </w:tcPr>
          <w:p w:rsidR="002510DC" w:rsidRPr="00AA3714" w:rsidRDefault="002510DC" w:rsidP="007B3B25">
            <w:pPr>
              <w:spacing w:after="0" w:line="240" w:lineRule="auto"/>
              <w:jc w:val="center"/>
              <w:rPr>
                <w:rFonts w:cs="B Nazanin"/>
                <w:sz w:val="24"/>
                <w:szCs w:val="24"/>
                <w:rtl/>
              </w:rPr>
            </w:pPr>
            <w:r w:rsidRPr="00AA3714">
              <w:rPr>
                <w:rFonts w:cs="B Nazanin" w:hint="cs"/>
                <w:sz w:val="24"/>
                <w:szCs w:val="24"/>
                <w:rtl/>
              </w:rPr>
              <w:t>سازمان سرمایه گذاری خارجی وزارت اقتصاد</w:t>
            </w:r>
          </w:p>
        </w:tc>
      </w:tr>
      <w:tr w:rsidR="002510DC" w:rsidRPr="00B936B9" w:rsidTr="007B3B25">
        <w:trPr>
          <w:trHeight w:val="720"/>
        </w:trPr>
        <w:tc>
          <w:tcPr>
            <w:tcW w:w="1416" w:type="dxa"/>
            <w:tcBorders>
              <w:top w:val="single" w:sz="2" w:space="0" w:color="auto"/>
              <w:left w:val="single" w:sz="2" w:space="0" w:color="auto"/>
              <w:bottom w:val="single" w:sz="2" w:space="0" w:color="auto"/>
              <w:right w:val="single" w:sz="2" w:space="0" w:color="auto"/>
            </w:tcBorders>
            <w:vAlign w:val="center"/>
          </w:tcPr>
          <w:p w:rsidR="002510DC" w:rsidRPr="00AA3714" w:rsidRDefault="002510DC" w:rsidP="007B3B25">
            <w:pPr>
              <w:spacing w:after="0" w:line="240" w:lineRule="auto"/>
              <w:jc w:val="center"/>
              <w:rPr>
                <w:rFonts w:cs="B Nazanin"/>
                <w:sz w:val="24"/>
                <w:szCs w:val="24"/>
                <w:rtl/>
              </w:rPr>
            </w:pPr>
            <w:r w:rsidRPr="00AA3714">
              <w:rPr>
                <w:rFonts w:cs="B Nazanin" w:hint="cs"/>
                <w:sz w:val="24"/>
                <w:szCs w:val="24"/>
                <w:rtl/>
              </w:rPr>
              <w:t>گزارش بنگاه ها</w:t>
            </w:r>
          </w:p>
        </w:tc>
        <w:tc>
          <w:tcPr>
            <w:tcW w:w="1417" w:type="dxa"/>
            <w:tcBorders>
              <w:top w:val="single" w:sz="2" w:space="0" w:color="auto"/>
              <w:left w:val="single" w:sz="2" w:space="0" w:color="auto"/>
              <w:bottom w:val="single" w:sz="2" w:space="0" w:color="auto"/>
              <w:right w:val="single" w:sz="2" w:space="0" w:color="auto"/>
            </w:tcBorders>
            <w:vAlign w:val="center"/>
          </w:tcPr>
          <w:p w:rsidR="002510DC" w:rsidRPr="00AA3714" w:rsidRDefault="002510DC" w:rsidP="007B3B25">
            <w:pPr>
              <w:spacing w:after="0" w:line="240" w:lineRule="auto"/>
              <w:jc w:val="center"/>
              <w:rPr>
                <w:rFonts w:cs="B Nazanin"/>
                <w:sz w:val="24"/>
                <w:szCs w:val="24"/>
                <w:rtl/>
              </w:rPr>
            </w:pPr>
            <w:r w:rsidRPr="00AA3714">
              <w:rPr>
                <w:rFonts w:cs="B Nazanin" w:hint="cs"/>
                <w:sz w:val="24"/>
                <w:szCs w:val="24"/>
                <w:rtl/>
              </w:rPr>
              <w:t>بانک جهانی</w:t>
            </w:r>
          </w:p>
        </w:tc>
        <w:tc>
          <w:tcPr>
            <w:tcW w:w="1417" w:type="dxa"/>
            <w:tcBorders>
              <w:top w:val="single" w:sz="2" w:space="0" w:color="auto"/>
              <w:left w:val="single" w:sz="2" w:space="0" w:color="auto"/>
              <w:bottom w:val="single" w:sz="2" w:space="0" w:color="auto"/>
              <w:right w:val="single" w:sz="2" w:space="0" w:color="auto"/>
            </w:tcBorders>
            <w:vAlign w:val="center"/>
          </w:tcPr>
          <w:p w:rsidR="002510DC" w:rsidRPr="00AA3714" w:rsidRDefault="002510DC" w:rsidP="007B3B25">
            <w:pPr>
              <w:spacing w:after="0" w:line="240" w:lineRule="auto"/>
              <w:jc w:val="center"/>
              <w:rPr>
                <w:rFonts w:cs="B Nazanin"/>
                <w:sz w:val="24"/>
                <w:szCs w:val="24"/>
                <w:rtl/>
              </w:rPr>
            </w:pPr>
            <w:r w:rsidRPr="00AA3714">
              <w:rPr>
                <w:rFonts w:cs="B Nazanin" w:hint="cs"/>
                <w:sz w:val="24"/>
                <w:szCs w:val="24"/>
                <w:rtl/>
              </w:rPr>
              <w:t>مشکلات اداره بنگاه</w:t>
            </w:r>
          </w:p>
        </w:tc>
        <w:tc>
          <w:tcPr>
            <w:tcW w:w="718" w:type="dxa"/>
            <w:tcBorders>
              <w:top w:val="single" w:sz="2" w:space="0" w:color="auto"/>
              <w:left w:val="single" w:sz="2" w:space="0" w:color="auto"/>
              <w:bottom w:val="single" w:sz="2" w:space="0" w:color="auto"/>
              <w:right w:val="single" w:sz="2" w:space="0" w:color="auto"/>
            </w:tcBorders>
            <w:vAlign w:val="center"/>
          </w:tcPr>
          <w:p w:rsidR="002510DC" w:rsidRPr="00AA3714" w:rsidRDefault="002510DC" w:rsidP="007B3B25">
            <w:pPr>
              <w:spacing w:after="0" w:line="240" w:lineRule="auto"/>
              <w:jc w:val="center"/>
              <w:rPr>
                <w:rFonts w:cs="B Nazanin"/>
                <w:sz w:val="24"/>
                <w:szCs w:val="24"/>
                <w:rtl/>
              </w:rPr>
            </w:pPr>
            <w:r w:rsidRPr="00AA3714">
              <w:rPr>
                <w:rFonts w:cs="B Nazanin" w:hint="cs"/>
                <w:sz w:val="24"/>
                <w:szCs w:val="24"/>
                <w:rtl/>
              </w:rPr>
              <w:t>-</w:t>
            </w:r>
          </w:p>
        </w:tc>
        <w:tc>
          <w:tcPr>
            <w:tcW w:w="1800" w:type="dxa"/>
            <w:tcBorders>
              <w:top w:val="single" w:sz="2" w:space="0" w:color="auto"/>
              <w:left w:val="single" w:sz="2" w:space="0" w:color="auto"/>
              <w:bottom w:val="single" w:sz="2" w:space="0" w:color="auto"/>
              <w:right w:val="single" w:sz="2" w:space="0" w:color="auto"/>
            </w:tcBorders>
            <w:vAlign w:val="center"/>
          </w:tcPr>
          <w:p w:rsidR="002510DC" w:rsidRPr="00AA3714" w:rsidRDefault="002510DC" w:rsidP="007B3B25">
            <w:pPr>
              <w:spacing w:after="0" w:line="240" w:lineRule="auto"/>
              <w:jc w:val="center"/>
              <w:rPr>
                <w:rFonts w:cs="B Nazanin"/>
                <w:sz w:val="24"/>
                <w:szCs w:val="24"/>
                <w:rtl/>
              </w:rPr>
            </w:pPr>
            <w:r w:rsidRPr="00AA3714">
              <w:rPr>
                <w:rFonts w:cs="B Nazanin" w:hint="cs"/>
                <w:sz w:val="24"/>
                <w:szCs w:val="24"/>
                <w:rtl/>
              </w:rPr>
              <w:t xml:space="preserve">6 </w:t>
            </w:r>
          </w:p>
        </w:tc>
        <w:tc>
          <w:tcPr>
            <w:tcW w:w="1440" w:type="dxa"/>
            <w:tcBorders>
              <w:top w:val="single" w:sz="2" w:space="0" w:color="auto"/>
              <w:left w:val="single" w:sz="2" w:space="0" w:color="auto"/>
              <w:bottom w:val="single" w:sz="2" w:space="0" w:color="auto"/>
              <w:right w:val="single" w:sz="2" w:space="0" w:color="auto"/>
            </w:tcBorders>
            <w:vAlign w:val="center"/>
          </w:tcPr>
          <w:p w:rsidR="002510DC" w:rsidRPr="00AA3714" w:rsidRDefault="002510DC" w:rsidP="007B3B25">
            <w:pPr>
              <w:spacing w:after="0" w:line="240" w:lineRule="auto"/>
              <w:jc w:val="center"/>
              <w:rPr>
                <w:rFonts w:cs="B Nazanin"/>
                <w:sz w:val="24"/>
                <w:szCs w:val="24"/>
                <w:rtl/>
              </w:rPr>
            </w:pPr>
            <w:r w:rsidRPr="00AA3714">
              <w:rPr>
                <w:rFonts w:cs="B Nazanin" w:hint="cs"/>
                <w:sz w:val="24"/>
                <w:szCs w:val="24"/>
                <w:rtl/>
              </w:rPr>
              <w:t>-</w:t>
            </w:r>
          </w:p>
        </w:tc>
        <w:tc>
          <w:tcPr>
            <w:tcW w:w="1710" w:type="dxa"/>
            <w:tcBorders>
              <w:top w:val="single" w:sz="2" w:space="0" w:color="auto"/>
              <w:left w:val="single" w:sz="2" w:space="0" w:color="auto"/>
              <w:bottom w:val="single" w:sz="2" w:space="0" w:color="auto"/>
              <w:right w:val="single" w:sz="2" w:space="0" w:color="auto"/>
            </w:tcBorders>
            <w:vAlign w:val="center"/>
          </w:tcPr>
          <w:p w:rsidR="002510DC" w:rsidRPr="00AA3714" w:rsidRDefault="002510DC" w:rsidP="007B3B25">
            <w:pPr>
              <w:spacing w:after="0" w:line="240" w:lineRule="auto"/>
              <w:jc w:val="center"/>
              <w:rPr>
                <w:rFonts w:cs="B Nazanin"/>
                <w:sz w:val="24"/>
                <w:szCs w:val="24"/>
                <w:rtl/>
              </w:rPr>
            </w:pPr>
            <w:r w:rsidRPr="00AA3714">
              <w:rPr>
                <w:rFonts w:cs="B Nazanin" w:hint="cs"/>
                <w:sz w:val="24"/>
                <w:szCs w:val="24"/>
                <w:rtl/>
              </w:rPr>
              <w:t>وزارت تعاون، کار و رفاه اجتماعی</w:t>
            </w:r>
          </w:p>
        </w:tc>
      </w:tr>
      <w:tr w:rsidR="002510DC" w:rsidRPr="00B936B9" w:rsidTr="007B3B25">
        <w:trPr>
          <w:trHeight w:val="720"/>
        </w:trPr>
        <w:tc>
          <w:tcPr>
            <w:tcW w:w="1416" w:type="dxa"/>
            <w:tcBorders>
              <w:top w:val="single" w:sz="2" w:space="0" w:color="auto"/>
              <w:left w:val="single" w:sz="2" w:space="0" w:color="auto"/>
              <w:bottom w:val="single" w:sz="2" w:space="0" w:color="auto"/>
              <w:right w:val="single" w:sz="2" w:space="0" w:color="auto"/>
            </w:tcBorders>
            <w:vAlign w:val="center"/>
          </w:tcPr>
          <w:p w:rsidR="002510DC" w:rsidRPr="00AA3714" w:rsidRDefault="002510DC" w:rsidP="007B3B25">
            <w:pPr>
              <w:spacing w:after="0" w:line="240" w:lineRule="auto"/>
              <w:jc w:val="center"/>
              <w:rPr>
                <w:rFonts w:cs="B Nazanin"/>
                <w:sz w:val="24"/>
                <w:szCs w:val="24"/>
                <w:rtl/>
              </w:rPr>
            </w:pPr>
            <w:r w:rsidRPr="00AA3714">
              <w:rPr>
                <w:rFonts w:cs="B Nazanin" w:hint="cs"/>
                <w:sz w:val="24"/>
                <w:szCs w:val="24"/>
                <w:rtl/>
              </w:rPr>
              <w:t>گزارش رقابت پذیری جهانی</w:t>
            </w:r>
          </w:p>
        </w:tc>
        <w:tc>
          <w:tcPr>
            <w:tcW w:w="1417" w:type="dxa"/>
            <w:tcBorders>
              <w:top w:val="single" w:sz="2" w:space="0" w:color="auto"/>
              <w:left w:val="single" w:sz="2" w:space="0" w:color="auto"/>
              <w:bottom w:val="single" w:sz="2" w:space="0" w:color="auto"/>
              <w:right w:val="single" w:sz="2" w:space="0" w:color="auto"/>
            </w:tcBorders>
            <w:vAlign w:val="center"/>
          </w:tcPr>
          <w:p w:rsidR="002510DC" w:rsidRPr="00AA3714" w:rsidRDefault="002510DC" w:rsidP="007B3B25">
            <w:pPr>
              <w:spacing w:after="0" w:line="240" w:lineRule="auto"/>
              <w:jc w:val="center"/>
              <w:rPr>
                <w:rFonts w:cs="B Nazanin"/>
                <w:sz w:val="24"/>
                <w:szCs w:val="24"/>
                <w:rtl/>
              </w:rPr>
            </w:pPr>
            <w:r>
              <w:rPr>
                <w:rFonts w:cs="B Nazanin" w:hint="cs"/>
                <w:sz w:val="24"/>
                <w:szCs w:val="24"/>
                <w:rtl/>
              </w:rPr>
              <w:t>مج</w:t>
            </w:r>
            <w:r w:rsidRPr="00AA3714">
              <w:rPr>
                <w:rFonts w:cs="B Nazanin" w:hint="cs"/>
                <w:sz w:val="24"/>
                <w:szCs w:val="24"/>
                <w:rtl/>
              </w:rPr>
              <w:t>مع جهانی اقتصاد</w:t>
            </w:r>
          </w:p>
        </w:tc>
        <w:tc>
          <w:tcPr>
            <w:tcW w:w="1417" w:type="dxa"/>
            <w:tcBorders>
              <w:top w:val="single" w:sz="2" w:space="0" w:color="auto"/>
              <w:left w:val="single" w:sz="2" w:space="0" w:color="auto"/>
              <w:bottom w:val="single" w:sz="2" w:space="0" w:color="auto"/>
              <w:right w:val="single" w:sz="2" w:space="0" w:color="auto"/>
            </w:tcBorders>
            <w:vAlign w:val="center"/>
          </w:tcPr>
          <w:p w:rsidR="002510DC" w:rsidRPr="00AA3714" w:rsidRDefault="002510DC" w:rsidP="002510DC">
            <w:pPr>
              <w:spacing w:after="0" w:line="240" w:lineRule="auto"/>
              <w:jc w:val="center"/>
              <w:rPr>
                <w:rFonts w:cs="B Nazanin"/>
                <w:sz w:val="24"/>
                <w:szCs w:val="24"/>
                <w:rtl/>
              </w:rPr>
            </w:pPr>
            <w:r w:rsidRPr="00AA3714">
              <w:rPr>
                <w:rFonts w:cs="B Nazanin" w:hint="cs"/>
                <w:sz w:val="24"/>
                <w:szCs w:val="24"/>
                <w:rtl/>
              </w:rPr>
              <w:t>رقابت</w:t>
            </w:r>
            <w:r>
              <w:rPr>
                <w:rFonts w:cs="B Nazanin"/>
                <w:sz w:val="24"/>
                <w:szCs w:val="24"/>
                <w:rtl/>
              </w:rPr>
              <w:softHyphen/>
            </w:r>
            <w:r w:rsidRPr="00AA3714">
              <w:rPr>
                <w:rFonts w:cs="B Nazanin" w:hint="cs"/>
                <w:sz w:val="24"/>
                <w:szCs w:val="24"/>
                <w:rtl/>
              </w:rPr>
              <w:t>پذیری اقتصادها</w:t>
            </w:r>
          </w:p>
        </w:tc>
        <w:tc>
          <w:tcPr>
            <w:tcW w:w="718" w:type="dxa"/>
            <w:tcBorders>
              <w:top w:val="single" w:sz="2" w:space="0" w:color="auto"/>
              <w:left w:val="single" w:sz="2" w:space="0" w:color="auto"/>
              <w:bottom w:val="single" w:sz="2" w:space="0" w:color="auto"/>
              <w:right w:val="single" w:sz="2" w:space="0" w:color="auto"/>
            </w:tcBorders>
            <w:vAlign w:val="center"/>
          </w:tcPr>
          <w:p w:rsidR="002510DC" w:rsidRPr="00AA3714" w:rsidRDefault="002510DC" w:rsidP="007B3B25">
            <w:pPr>
              <w:spacing w:after="0" w:line="240" w:lineRule="auto"/>
              <w:jc w:val="center"/>
              <w:rPr>
                <w:rFonts w:cs="B Nazanin"/>
                <w:sz w:val="24"/>
                <w:szCs w:val="24"/>
                <w:rtl/>
              </w:rPr>
            </w:pPr>
            <w:r w:rsidRPr="00AA3714">
              <w:rPr>
                <w:rFonts w:cs="B Nazanin" w:hint="cs"/>
                <w:sz w:val="24"/>
                <w:szCs w:val="24"/>
                <w:rtl/>
              </w:rPr>
              <w:t>1979</w:t>
            </w:r>
          </w:p>
        </w:tc>
        <w:tc>
          <w:tcPr>
            <w:tcW w:w="1800" w:type="dxa"/>
            <w:tcBorders>
              <w:top w:val="single" w:sz="2" w:space="0" w:color="auto"/>
              <w:left w:val="single" w:sz="2" w:space="0" w:color="auto"/>
              <w:bottom w:val="single" w:sz="2" w:space="0" w:color="auto"/>
              <w:right w:val="single" w:sz="2" w:space="0" w:color="auto"/>
            </w:tcBorders>
            <w:vAlign w:val="center"/>
          </w:tcPr>
          <w:p w:rsidR="002510DC" w:rsidRPr="00AA3714" w:rsidRDefault="002510DC" w:rsidP="007B3B25">
            <w:pPr>
              <w:spacing w:after="0" w:line="240" w:lineRule="auto"/>
              <w:jc w:val="center"/>
              <w:rPr>
                <w:rFonts w:cs="B Nazanin"/>
                <w:sz w:val="24"/>
                <w:szCs w:val="24"/>
                <w:rtl/>
              </w:rPr>
            </w:pPr>
            <w:r w:rsidRPr="00AA3714">
              <w:rPr>
                <w:rFonts w:cs="B Nazanin" w:hint="cs"/>
                <w:sz w:val="24"/>
                <w:szCs w:val="24"/>
                <w:rtl/>
              </w:rPr>
              <w:t>12 شاخص اصلی و بیش از 100 شاخص فرعی</w:t>
            </w:r>
          </w:p>
        </w:tc>
        <w:tc>
          <w:tcPr>
            <w:tcW w:w="1440" w:type="dxa"/>
            <w:tcBorders>
              <w:top w:val="single" w:sz="2" w:space="0" w:color="auto"/>
              <w:left w:val="single" w:sz="2" w:space="0" w:color="auto"/>
              <w:bottom w:val="single" w:sz="2" w:space="0" w:color="auto"/>
              <w:right w:val="single" w:sz="2" w:space="0" w:color="auto"/>
            </w:tcBorders>
            <w:vAlign w:val="center"/>
          </w:tcPr>
          <w:p w:rsidR="002510DC" w:rsidRPr="00AA3714" w:rsidRDefault="002510DC" w:rsidP="007B3B25">
            <w:pPr>
              <w:spacing w:after="0" w:line="240" w:lineRule="auto"/>
              <w:jc w:val="center"/>
              <w:rPr>
                <w:rFonts w:cs="B Nazanin"/>
                <w:sz w:val="24"/>
                <w:szCs w:val="24"/>
                <w:rtl/>
              </w:rPr>
            </w:pPr>
            <w:r w:rsidRPr="00AA3714">
              <w:rPr>
                <w:rFonts w:cs="B Nazanin" w:hint="cs"/>
                <w:sz w:val="24"/>
                <w:szCs w:val="24"/>
                <w:rtl/>
              </w:rPr>
              <w:t>66 ار 144 کشور</w:t>
            </w:r>
          </w:p>
        </w:tc>
        <w:tc>
          <w:tcPr>
            <w:tcW w:w="1710" w:type="dxa"/>
            <w:tcBorders>
              <w:top w:val="single" w:sz="2" w:space="0" w:color="auto"/>
              <w:left w:val="single" w:sz="2" w:space="0" w:color="auto"/>
              <w:bottom w:val="single" w:sz="2" w:space="0" w:color="auto"/>
              <w:right w:val="single" w:sz="2" w:space="0" w:color="auto"/>
            </w:tcBorders>
            <w:vAlign w:val="center"/>
          </w:tcPr>
          <w:p w:rsidR="002510DC" w:rsidRPr="00AA3714" w:rsidRDefault="002510DC" w:rsidP="007B3B25">
            <w:pPr>
              <w:spacing w:after="0" w:line="240" w:lineRule="auto"/>
              <w:jc w:val="center"/>
              <w:rPr>
                <w:rFonts w:cs="B Nazanin"/>
                <w:sz w:val="24"/>
                <w:szCs w:val="24"/>
                <w:rtl/>
              </w:rPr>
            </w:pPr>
            <w:r w:rsidRPr="00AA3714">
              <w:rPr>
                <w:rFonts w:cs="B Nazanin" w:hint="cs"/>
                <w:sz w:val="24"/>
                <w:szCs w:val="24"/>
                <w:rtl/>
              </w:rPr>
              <w:t>اتاق بازرگانی صنایع و معادن ایران</w:t>
            </w:r>
          </w:p>
        </w:tc>
      </w:tr>
      <w:tr w:rsidR="002510DC" w:rsidRPr="00B936B9" w:rsidTr="007B3B25">
        <w:trPr>
          <w:trHeight w:val="720"/>
        </w:trPr>
        <w:tc>
          <w:tcPr>
            <w:tcW w:w="1416" w:type="dxa"/>
            <w:tcBorders>
              <w:top w:val="single" w:sz="2" w:space="0" w:color="auto"/>
              <w:left w:val="single" w:sz="2" w:space="0" w:color="auto"/>
              <w:right w:val="single" w:sz="2" w:space="0" w:color="auto"/>
            </w:tcBorders>
            <w:vAlign w:val="center"/>
          </w:tcPr>
          <w:p w:rsidR="002510DC" w:rsidRPr="00AA3714" w:rsidRDefault="002510DC" w:rsidP="007B3B25">
            <w:pPr>
              <w:spacing w:after="0" w:line="240" w:lineRule="auto"/>
              <w:jc w:val="center"/>
              <w:rPr>
                <w:rFonts w:cs="B Nazanin"/>
                <w:sz w:val="24"/>
                <w:szCs w:val="24"/>
                <w:rtl/>
              </w:rPr>
            </w:pPr>
            <w:r w:rsidRPr="00AA3714">
              <w:rPr>
                <w:rFonts w:cs="B Nazanin" w:hint="cs"/>
                <w:sz w:val="24"/>
                <w:szCs w:val="24"/>
                <w:rtl/>
              </w:rPr>
              <w:t>آزادی اقتصادی</w:t>
            </w:r>
          </w:p>
        </w:tc>
        <w:tc>
          <w:tcPr>
            <w:tcW w:w="1417" w:type="dxa"/>
            <w:tcBorders>
              <w:top w:val="single" w:sz="2" w:space="0" w:color="auto"/>
              <w:left w:val="single" w:sz="2" w:space="0" w:color="auto"/>
              <w:right w:val="single" w:sz="2" w:space="0" w:color="auto"/>
            </w:tcBorders>
            <w:vAlign w:val="center"/>
          </w:tcPr>
          <w:p w:rsidR="002510DC" w:rsidRPr="00AA3714" w:rsidRDefault="002510DC" w:rsidP="007B3B25">
            <w:pPr>
              <w:spacing w:after="0" w:line="240" w:lineRule="auto"/>
              <w:jc w:val="center"/>
              <w:rPr>
                <w:rFonts w:cs="B Nazanin"/>
                <w:sz w:val="24"/>
                <w:szCs w:val="24"/>
                <w:rtl/>
              </w:rPr>
            </w:pPr>
            <w:r w:rsidRPr="00AA3714">
              <w:rPr>
                <w:rFonts w:cs="B Nazanin" w:hint="cs"/>
                <w:sz w:val="24"/>
                <w:szCs w:val="24"/>
                <w:rtl/>
              </w:rPr>
              <w:t>بنیاد هریتیج و وال استریت ژورنال</w:t>
            </w:r>
          </w:p>
        </w:tc>
        <w:tc>
          <w:tcPr>
            <w:tcW w:w="1417" w:type="dxa"/>
            <w:tcBorders>
              <w:top w:val="single" w:sz="2" w:space="0" w:color="auto"/>
              <w:left w:val="single" w:sz="2" w:space="0" w:color="auto"/>
              <w:right w:val="single" w:sz="2" w:space="0" w:color="auto"/>
            </w:tcBorders>
            <w:vAlign w:val="center"/>
          </w:tcPr>
          <w:p w:rsidR="002510DC" w:rsidRPr="00AA3714" w:rsidRDefault="002510DC" w:rsidP="007B3B25">
            <w:pPr>
              <w:spacing w:after="0" w:line="240" w:lineRule="auto"/>
              <w:jc w:val="center"/>
              <w:rPr>
                <w:rFonts w:cs="B Nazanin"/>
                <w:sz w:val="24"/>
                <w:szCs w:val="24"/>
                <w:rtl/>
              </w:rPr>
            </w:pPr>
            <w:r w:rsidRPr="00AA3714">
              <w:rPr>
                <w:rFonts w:cs="B Nazanin" w:hint="cs"/>
                <w:sz w:val="24"/>
                <w:szCs w:val="24"/>
                <w:rtl/>
              </w:rPr>
              <w:t>امنیت و آزادی اقتصادی</w:t>
            </w:r>
          </w:p>
        </w:tc>
        <w:tc>
          <w:tcPr>
            <w:tcW w:w="718" w:type="dxa"/>
            <w:tcBorders>
              <w:top w:val="single" w:sz="2" w:space="0" w:color="auto"/>
              <w:left w:val="single" w:sz="2" w:space="0" w:color="auto"/>
              <w:right w:val="single" w:sz="2" w:space="0" w:color="auto"/>
            </w:tcBorders>
            <w:vAlign w:val="center"/>
          </w:tcPr>
          <w:p w:rsidR="002510DC" w:rsidRPr="00AA3714" w:rsidRDefault="002510DC" w:rsidP="007B3B25">
            <w:pPr>
              <w:spacing w:after="0" w:line="240" w:lineRule="auto"/>
              <w:jc w:val="center"/>
              <w:rPr>
                <w:rFonts w:cs="B Nazanin"/>
                <w:sz w:val="24"/>
                <w:szCs w:val="24"/>
                <w:rtl/>
              </w:rPr>
            </w:pPr>
            <w:r w:rsidRPr="00AA3714">
              <w:rPr>
                <w:rFonts w:cs="B Nazanin" w:hint="cs"/>
                <w:sz w:val="24"/>
                <w:szCs w:val="24"/>
                <w:rtl/>
              </w:rPr>
              <w:t>1995</w:t>
            </w:r>
          </w:p>
        </w:tc>
        <w:tc>
          <w:tcPr>
            <w:tcW w:w="1800" w:type="dxa"/>
            <w:tcBorders>
              <w:top w:val="single" w:sz="2" w:space="0" w:color="auto"/>
              <w:left w:val="single" w:sz="2" w:space="0" w:color="auto"/>
              <w:right w:val="single" w:sz="2" w:space="0" w:color="auto"/>
            </w:tcBorders>
            <w:vAlign w:val="center"/>
          </w:tcPr>
          <w:p w:rsidR="002510DC" w:rsidRPr="00AA3714" w:rsidRDefault="002510DC" w:rsidP="007B3B25">
            <w:pPr>
              <w:spacing w:after="0" w:line="240" w:lineRule="auto"/>
              <w:jc w:val="center"/>
              <w:rPr>
                <w:rFonts w:cs="B Nazanin"/>
                <w:sz w:val="24"/>
                <w:szCs w:val="24"/>
                <w:rtl/>
              </w:rPr>
            </w:pPr>
            <w:r w:rsidRPr="00AA3714">
              <w:rPr>
                <w:rFonts w:cs="B Nazanin" w:hint="cs"/>
                <w:sz w:val="24"/>
                <w:szCs w:val="24"/>
                <w:rtl/>
              </w:rPr>
              <w:t>10 مؤلفه و 50 متغیر</w:t>
            </w:r>
          </w:p>
        </w:tc>
        <w:tc>
          <w:tcPr>
            <w:tcW w:w="1440" w:type="dxa"/>
            <w:tcBorders>
              <w:top w:val="single" w:sz="2" w:space="0" w:color="auto"/>
              <w:left w:val="single" w:sz="2" w:space="0" w:color="auto"/>
              <w:right w:val="single" w:sz="2" w:space="0" w:color="auto"/>
            </w:tcBorders>
            <w:vAlign w:val="center"/>
          </w:tcPr>
          <w:p w:rsidR="002510DC" w:rsidRPr="00AA3714" w:rsidRDefault="002510DC" w:rsidP="007B3B25">
            <w:pPr>
              <w:spacing w:after="0" w:line="240" w:lineRule="auto"/>
              <w:jc w:val="center"/>
              <w:rPr>
                <w:rFonts w:cs="B Nazanin"/>
                <w:sz w:val="24"/>
                <w:szCs w:val="24"/>
                <w:rtl/>
              </w:rPr>
            </w:pPr>
            <w:r w:rsidRPr="00AA3714">
              <w:rPr>
                <w:rFonts w:cs="B Nazanin" w:hint="cs"/>
                <w:sz w:val="24"/>
                <w:szCs w:val="24"/>
                <w:rtl/>
              </w:rPr>
              <w:t>168 از 177 کشور</w:t>
            </w:r>
          </w:p>
        </w:tc>
        <w:tc>
          <w:tcPr>
            <w:tcW w:w="1710" w:type="dxa"/>
            <w:tcBorders>
              <w:top w:val="single" w:sz="2" w:space="0" w:color="auto"/>
              <w:left w:val="single" w:sz="2" w:space="0" w:color="auto"/>
              <w:right w:val="single" w:sz="2" w:space="0" w:color="auto"/>
            </w:tcBorders>
            <w:vAlign w:val="center"/>
          </w:tcPr>
          <w:p w:rsidR="002510DC" w:rsidRPr="00AA3714" w:rsidRDefault="002510DC" w:rsidP="007B3B25">
            <w:pPr>
              <w:spacing w:after="0" w:line="240" w:lineRule="auto"/>
              <w:jc w:val="center"/>
              <w:rPr>
                <w:rFonts w:cs="B Nazanin"/>
                <w:sz w:val="24"/>
                <w:szCs w:val="24"/>
                <w:rtl/>
              </w:rPr>
            </w:pPr>
            <w:r w:rsidRPr="00AA3714">
              <w:rPr>
                <w:rFonts w:cs="B Nazanin" w:hint="cs"/>
                <w:sz w:val="24"/>
                <w:szCs w:val="24"/>
                <w:rtl/>
              </w:rPr>
              <w:t>تعدادی از وکلا و تجار ایرانی</w:t>
            </w:r>
          </w:p>
        </w:tc>
      </w:tr>
      <w:tr w:rsidR="002510DC" w:rsidRPr="00B936B9" w:rsidTr="007B3B25">
        <w:trPr>
          <w:trHeight w:val="720"/>
        </w:trPr>
        <w:tc>
          <w:tcPr>
            <w:tcW w:w="1416" w:type="dxa"/>
            <w:tcBorders>
              <w:top w:val="single" w:sz="2" w:space="0" w:color="auto"/>
              <w:left w:val="single" w:sz="2" w:space="0" w:color="auto"/>
              <w:bottom w:val="single" w:sz="2" w:space="0" w:color="auto"/>
              <w:right w:val="single" w:sz="2" w:space="0" w:color="auto"/>
            </w:tcBorders>
            <w:vAlign w:val="center"/>
          </w:tcPr>
          <w:p w:rsidR="002510DC" w:rsidRPr="00AA3714" w:rsidRDefault="002510DC" w:rsidP="007B3B25">
            <w:pPr>
              <w:spacing w:after="0" w:line="240" w:lineRule="auto"/>
              <w:jc w:val="center"/>
              <w:rPr>
                <w:rFonts w:cs="B Nazanin"/>
                <w:sz w:val="24"/>
                <w:szCs w:val="24"/>
                <w:rtl/>
              </w:rPr>
            </w:pPr>
            <w:r w:rsidRPr="00AA3714">
              <w:rPr>
                <w:rFonts w:cs="B Nazanin" w:hint="cs"/>
                <w:sz w:val="24"/>
                <w:szCs w:val="24"/>
                <w:rtl/>
              </w:rPr>
              <w:t>شبکه آزادی اقتصادی</w:t>
            </w:r>
          </w:p>
        </w:tc>
        <w:tc>
          <w:tcPr>
            <w:tcW w:w="1417" w:type="dxa"/>
            <w:tcBorders>
              <w:top w:val="single" w:sz="2" w:space="0" w:color="auto"/>
              <w:left w:val="single" w:sz="2" w:space="0" w:color="auto"/>
              <w:bottom w:val="single" w:sz="2" w:space="0" w:color="auto"/>
              <w:right w:val="single" w:sz="2" w:space="0" w:color="auto"/>
            </w:tcBorders>
            <w:vAlign w:val="center"/>
          </w:tcPr>
          <w:p w:rsidR="002510DC" w:rsidRPr="00AA3714" w:rsidRDefault="002510DC" w:rsidP="007B3B25">
            <w:pPr>
              <w:spacing w:after="0" w:line="240" w:lineRule="auto"/>
              <w:jc w:val="center"/>
              <w:rPr>
                <w:rFonts w:cs="B Nazanin"/>
                <w:sz w:val="24"/>
                <w:szCs w:val="24"/>
                <w:rtl/>
              </w:rPr>
            </w:pPr>
            <w:r w:rsidRPr="00AA3714">
              <w:rPr>
                <w:rFonts w:cs="B Nazanin" w:hint="cs"/>
                <w:sz w:val="24"/>
                <w:szCs w:val="24"/>
                <w:rtl/>
              </w:rPr>
              <w:t>مؤسسه فریزر</w:t>
            </w:r>
          </w:p>
        </w:tc>
        <w:tc>
          <w:tcPr>
            <w:tcW w:w="1417" w:type="dxa"/>
            <w:tcBorders>
              <w:top w:val="single" w:sz="2" w:space="0" w:color="auto"/>
              <w:left w:val="single" w:sz="2" w:space="0" w:color="auto"/>
              <w:bottom w:val="single" w:sz="2" w:space="0" w:color="auto"/>
              <w:right w:val="single" w:sz="2" w:space="0" w:color="auto"/>
            </w:tcBorders>
            <w:vAlign w:val="center"/>
          </w:tcPr>
          <w:p w:rsidR="002510DC" w:rsidRPr="00AA3714" w:rsidRDefault="002510DC" w:rsidP="007B3B25">
            <w:pPr>
              <w:spacing w:after="0" w:line="240" w:lineRule="auto"/>
              <w:jc w:val="center"/>
              <w:rPr>
                <w:rFonts w:cs="B Nazanin"/>
                <w:sz w:val="24"/>
                <w:szCs w:val="24"/>
                <w:rtl/>
              </w:rPr>
            </w:pPr>
            <w:r w:rsidRPr="00AA3714">
              <w:rPr>
                <w:rFonts w:cs="B Nazanin" w:hint="cs"/>
                <w:sz w:val="24"/>
                <w:szCs w:val="24"/>
                <w:rtl/>
              </w:rPr>
              <w:t xml:space="preserve">آزادی اقتصادی و کیفیت مقررات </w:t>
            </w:r>
          </w:p>
        </w:tc>
        <w:tc>
          <w:tcPr>
            <w:tcW w:w="718" w:type="dxa"/>
            <w:tcBorders>
              <w:top w:val="single" w:sz="2" w:space="0" w:color="auto"/>
              <w:left w:val="single" w:sz="2" w:space="0" w:color="auto"/>
              <w:bottom w:val="single" w:sz="2" w:space="0" w:color="auto"/>
              <w:right w:val="single" w:sz="2" w:space="0" w:color="auto"/>
            </w:tcBorders>
            <w:vAlign w:val="center"/>
          </w:tcPr>
          <w:p w:rsidR="002510DC" w:rsidRPr="00AA3714" w:rsidRDefault="002510DC" w:rsidP="007B3B25">
            <w:pPr>
              <w:spacing w:after="0" w:line="240" w:lineRule="auto"/>
              <w:jc w:val="center"/>
              <w:rPr>
                <w:rFonts w:cs="B Nazanin"/>
                <w:sz w:val="24"/>
                <w:szCs w:val="24"/>
                <w:rtl/>
              </w:rPr>
            </w:pPr>
            <w:r w:rsidRPr="00AA3714">
              <w:rPr>
                <w:rFonts w:cs="B Nazanin" w:hint="cs"/>
                <w:sz w:val="24"/>
                <w:szCs w:val="24"/>
                <w:rtl/>
              </w:rPr>
              <w:t>1997</w:t>
            </w:r>
          </w:p>
        </w:tc>
        <w:tc>
          <w:tcPr>
            <w:tcW w:w="1800" w:type="dxa"/>
            <w:tcBorders>
              <w:top w:val="single" w:sz="2" w:space="0" w:color="auto"/>
              <w:left w:val="single" w:sz="2" w:space="0" w:color="auto"/>
              <w:bottom w:val="single" w:sz="2" w:space="0" w:color="auto"/>
              <w:right w:val="single" w:sz="2" w:space="0" w:color="auto"/>
            </w:tcBorders>
            <w:vAlign w:val="center"/>
          </w:tcPr>
          <w:p w:rsidR="002510DC" w:rsidRPr="00AA3714" w:rsidRDefault="002510DC" w:rsidP="007B3B25">
            <w:pPr>
              <w:spacing w:after="0" w:line="240" w:lineRule="auto"/>
              <w:jc w:val="center"/>
              <w:rPr>
                <w:rFonts w:cs="B Nazanin"/>
                <w:sz w:val="24"/>
                <w:szCs w:val="24"/>
                <w:rtl/>
              </w:rPr>
            </w:pPr>
            <w:r w:rsidRPr="00AA3714">
              <w:rPr>
                <w:rFonts w:cs="B Nazanin" w:hint="cs"/>
                <w:sz w:val="24"/>
                <w:szCs w:val="24"/>
                <w:rtl/>
              </w:rPr>
              <w:t>8 متغیر اصلی و 42 متغیر فرعی</w:t>
            </w:r>
          </w:p>
        </w:tc>
        <w:tc>
          <w:tcPr>
            <w:tcW w:w="1440" w:type="dxa"/>
            <w:tcBorders>
              <w:top w:val="single" w:sz="2" w:space="0" w:color="auto"/>
              <w:left w:val="single" w:sz="2" w:space="0" w:color="auto"/>
              <w:bottom w:val="single" w:sz="2" w:space="0" w:color="auto"/>
              <w:right w:val="single" w:sz="2" w:space="0" w:color="auto"/>
            </w:tcBorders>
            <w:vAlign w:val="center"/>
          </w:tcPr>
          <w:p w:rsidR="002510DC" w:rsidRPr="00AA3714" w:rsidRDefault="002510DC" w:rsidP="007B3B25">
            <w:pPr>
              <w:spacing w:after="0" w:line="240" w:lineRule="auto"/>
              <w:jc w:val="center"/>
              <w:rPr>
                <w:rFonts w:cs="B Nazanin"/>
                <w:sz w:val="24"/>
                <w:szCs w:val="24"/>
                <w:rtl/>
              </w:rPr>
            </w:pPr>
            <w:r w:rsidRPr="00AA3714">
              <w:rPr>
                <w:rFonts w:cs="B Nazanin" w:hint="cs"/>
                <w:sz w:val="24"/>
                <w:szCs w:val="24"/>
                <w:rtl/>
              </w:rPr>
              <w:t>111 از 144 کشور در سال 2010</w:t>
            </w:r>
          </w:p>
        </w:tc>
        <w:tc>
          <w:tcPr>
            <w:tcW w:w="1710" w:type="dxa"/>
            <w:tcBorders>
              <w:top w:val="single" w:sz="2" w:space="0" w:color="auto"/>
              <w:left w:val="single" w:sz="2" w:space="0" w:color="auto"/>
              <w:bottom w:val="single" w:sz="2" w:space="0" w:color="auto"/>
              <w:right w:val="single" w:sz="2" w:space="0" w:color="auto"/>
            </w:tcBorders>
            <w:vAlign w:val="center"/>
          </w:tcPr>
          <w:p w:rsidR="002510DC" w:rsidRPr="00AA3714" w:rsidRDefault="002510DC" w:rsidP="007B3B25">
            <w:pPr>
              <w:spacing w:after="0" w:line="240" w:lineRule="auto"/>
              <w:jc w:val="center"/>
              <w:rPr>
                <w:rFonts w:cs="B Nazanin"/>
                <w:sz w:val="24"/>
                <w:szCs w:val="24"/>
                <w:rtl/>
              </w:rPr>
            </w:pPr>
            <w:r w:rsidRPr="00AA3714">
              <w:rPr>
                <w:rFonts w:cs="B Nazanin" w:hint="cs"/>
                <w:sz w:val="24"/>
                <w:szCs w:val="24"/>
                <w:rtl/>
              </w:rPr>
              <w:t>تعدادی از وکلا و تجار ایرانی</w:t>
            </w:r>
          </w:p>
        </w:tc>
      </w:tr>
      <w:tr w:rsidR="002510DC" w:rsidRPr="00B936B9" w:rsidTr="007B3B25">
        <w:trPr>
          <w:trHeight w:val="720"/>
        </w:trPr>
        <w:tc>
          <w:tcPr>
            <w:tcW w:w="1416" w:type="dxa"/>
            <w:tcBorders>
              <w:top w:val="single" w:sz="2" w:space="0" w:color="auto"/>
              <w:left w:val="single" w:sz="2" w:space="0" w:color="auto"/>
              <w:bottom w:val="single" w:sz="2" w:space="0" w:color="auto"/>
              <w:right w:val="single" w:sz="2" w:space="0" w:color="auto"/>
            </w:tcBorders>
            <w:vAlign w:val="center"/>
          </w:tcPr>
          <w:p w:rsidR="002510DC" w:rsidRPr="00AA3714" w:rsidRDefault="002510DC" w:rsidP="002510DC">
            <w:pPr>
              <w:spacing w:after="0" w:line="240" w:lineRule="auto"/>
              <w:jc w:val="center"/>
              <w:rPr>
                <w:rFonts w:cs="B Nazanin"/>
                <w:sz w:val="24"/>
                <w:szCs w:val="24"/>
                <w:rtl/>
              </w:rPr>
            </w:pPr>
            <w:r w:rsidRPr="00AA3714">
              <w:rPr>
                <w:rFonts w:cs="B Nazanin" w:hint="cs"/>
                <w:sz w:val="24"/>
                <w:szCs w:val="24"/>
                <w:rtl/>
              </w:rPr>
              <w:t>دیده</w:t>
            </w:r>
            <w:r>
              <w:rPr>
                <w:rFonts w:cs="B Nazanin"/>
                <w:sz w:val="24"/>
                <w:szCs w:val="24"/>
                <w:rtl/>
              </w:rPr>
              <w:softHyphen/>
            </w:r>
            <w:r w:rsidRPr="00AA3714">
              <w:rPr>
                <w:rFonts w:cs="B Nazanin" w:hint="cs"/>
                <w:sz w:val="24"/>
                <w:szCs w:val="24"/>
                <w:rtl/>
              </w:rPr>
              <w:t>بان جهانی کارآفرینی</w:t>
            </w:r>
          </w:p>
        </w:tc>
        <w:tc>
          <w:tcPr>
            <w:tcW w:w="1417" w:type="dxa"/>
            <w:tcBorders>
              <w:top w:val="single" w:sz="2" w:space="0" w:color="auto"/>
              <w:left w:val="single" w:sz="2" w:space="0" w:color="auto"/>
              <w:bottom w:val="single" w:sz="2" w:space="0" w:color="auto"/>
              <w:right w:val="single" w:sz="2" w:space="0" w:color="auto"/>
            </w:tcBorders>
            <w:vAlign w:val="center"/>
          </w:tcPr>
          <w:p w:rsidR="002510DC" w:rsidRPr="00AA3714" w:rsidRDefault="002510DC" w:rsidP="002510DC">
            <w:pPr>
              <w:spacing w:after="0" w:line="240" w:lineRule="auto"/>
              <w:jc w:val="center"/>
              <w:rPr>
                <w:rFonts w:cs="B Nazanin"/>
                <w:sz w:val="24"/>
                <w:szCs w:val="24"/>
                <w:rtl/>
              </w:rPr>
            </w:pPr>
            <w:r w:rsidRPr="00AA3714">
              <w:rPr>
                <w:rFonts w:cs="B Nazanin" w:hint="cs"/>
                <w:sz w:val="24"/>
                <w:szCs w:val="24"/>
                <w:rtl/>
              </w:rPr>
              <w:t>مدرسه کسب و کار لندن و مؤسسه باب</w:t>
            </w:r>
            <w:r>
              <w:rPr>
                <w:rFonts w:cs="B Nazanin" w:hint="cs"/>
                <w:sz w:val="24"/>
                <w:szCs w:val="24"/>
                <w:rtl/>
              </w:rPr>
              <w:t>س</w:t>
            </w:r>
            <w:r w:rsidRPr="00AA3714">
              <w:rPr>
                <w:rFonts w:cs="B Nazanin" w:hint="cs"/>
                <w:sz w:val="24"/>
                <w:szCs w:val="24"/>
                <w:rtl/>
              </w:rPr>
              <w:t>ون</w:t>
            </w:r>
          </w:p>
        </w:tc>
        <w:tc>
          <w:tcPr>
            <w:tcW w:w="1417" w:type="dxa"/>
            <w:tcBorders>
              <w:top w:val="single" w:sz="2" w:space="0" w:color="auto"/>
              <w:left w:val="single" w:sz="2" w:space="0" w:color="auto"/>
              <w:bottom w:val="single" w:sz="2" w:space="0" w:color="auto"/>
              <w:right w:val="single" w:sz="2" w:space="0" w:color="auto"/>
            </w:tcBorders>
            <w:vAlign w:val="center"/>
          </w:tcPr>
          <w:p w:rsidR="002510DC" w:rsidRPr="00AA3714" w:rsidRDefault="002510DC" w:rsidP="007B3B25">
            <w:pPr>
              <w:spacing w:after="0" w:line="240" w:lineRule="auto"/>
              <w:jc w:val="center"/>
              <w:rPr>
                <w:rFonts w:cs="B Nazanin"/>
                <w:sz w:val="24"/>
                <w:szCs w:val="24"/>
                <w:rtl/>
              </w:rPr>
            </w:pPr>
            <w:r w:rsidRPr="00AA3714">
              <w:rPr>
                <w:rFonts w:cs="B Nazanin" w:hint="cs"/>
                <w:sz w:val="24"/>
                <w:szCs w:val="24"/>
                <w:rtl/>
              </w:rPr>
              <w:t>ارزیابی کارآفرینی</w:t>
            </w:r>
          </w:p>
        </w:tc>
        <w:tc>
          <w:tcPr>
            <w:tcW w:w="718" w:type="dxa"/>
            <w:tcBorders>
              <w:top w:val="single" w:sz="2" w:space="0" w:color="auto"/>
              <w:left w:val="single" w:sz="2" w:space="0" w:color="auto"/>
              <w:bottom w:val="single" w:sz="2" w:space="0" w:color="auto"/>
              <w:right w:val="single" w:sz="2" w:space="0" w:color="auto"/>
            </w:tcBorders>
            <w:vAlign w:val="center"/>
          </w:tcPr>
          <w:p w:rsidR="002510DC" w:rsidRPr="00AA3714" w:rsidRDefault="002510DC" w:rsidP="007B3B25">
            <w:pPr>
              <w:spacing w:after="0" w:line="240" w:lineRule="auto"/>
              <w:jc w:val="center"/>
              <w:rPr>
                <w:rFonts w:cs="B Nazanin"/>
                <w:sz w:val="24"/>
                <w:szCs w:val="24"/>
                <w:rtl/>
              </w:rPr>
            </w:pPr>
            <w:r w:rsidRPr="00AA3714">
              <w:rPr>
                <w:rFonts w:cs="B Nazanin" w:hint="cs"/>
                <w:sz w:val="24"/>
                <w:szCs w:val="24"/>
                <w:rtl/>
              </w:rPr>
              <w:t>1999</w:t>
            </w:r>
          </w:p>
        </w:tc>
        <w:tc>
          <w:tcPr>
            <w:tcW w:w="1800" w:type="dxa"/>
            <w:tcBorders>
              <w:top w:val="single" w:sz="2" w:space="0" w:color="auto"/>
              <w:left w:val="single" w:sz="2" w:space="0" w:color="auto"/>
              <w:bottom w:val="single" w:sz="2" w:space="0" w:color="auto"/>
              <w:right w:val="single" w:sz="2" w:space="0" w:color="auto"/>
            </w:tcBorders>
            <w:vAlign w:val="center"/>
          </w:tcPr>
          <w:p w:rsidR="002510DC" w:rsidRPr="00AA3714" w:rsidRDefault="002510DC" w:rsidP="007B3B25">
            <w:pPr>
              <w:spacing w:after="0" w:line="240" w:lineRule="auto"/>
              <w:jc w:val="center"/>
              <w:rPr>
                <w:rFonts w:cs="B Nazanin"/>
                <w:sz w:val="24"/>
                <w:szCs w:val="24"/>
                <w:rtl/>
              </w:rPr>
            </w:pPr>
            <w:r w:rsidRPr="00AA3714">
              <w:rPr>
                <w:rFonts w:cs="B Nazanin" w:hint="cs"/>
                <w:sz w:val="24"/>
                <w:szCs w:val="24"/>
                <w:rtl/>
              </w:rPr>
              <w:t>16 شاخص کارآفرینی و 16 شاخص محیط کسب و کار</w:t>
            </w:r>
          </w:p>
        </w:tc>
        <w:tc>
          <w:tcPr>
            <w:tcW w:w="1440" w:type="dxa"/>
            <w:tcBorders>
              <w:top w:val="single" w:sz="2" w:space="0" w:color="auto"/>
              <w:left w:val="single" w:sz="2" w:space="0" w:color="auto"/>
              <w:bottom w:val="single" w:sz="2" w:space="0" w:color="auto"/>
              <w:right w:val="single" w:sz="2" w:space="0" w:color="auto"/>
            </w:tcBorders>
            <w:vAlign w:val="center"/>
          </w:tcPr>
          <w:p w:rsidR="002510DC" w:rsidRPr="00AA3714" w:rsidRDefault="002510DC" w:rsidP="007B3B25">
            <w:pPr>
              <w:spacing w:after="0" w:line="240" w:lineRule="auto"/>
              <w:jc w:val="center"/>
              <w:rPr>
                <w:rFonts w:cs="B Nazanin"/>
                <w:sz w:val="24"/>
                <w:szCs w:val="24"/>
                <w:rtl/>
              </w:rPr>
            </w:pPr>
            <w:r w:rsidRPr="00AA3714">
              <w:rPr>
                <w:rFonts w:cs="B Nazanin" w:hint="cs"/>
                <w:sz w:val="24"/>
                <w:szCs w:val="24"/>
                <w:rtl/>
              </w:rPr>
              <w:t>-</w:t>
            </w:r>
          </w:p>
        </w:tc>
        <w:tc>
          <w:tcPr>
            <w:tcW w:w="1710" w:type="dxa"/>
            <w:tcBorders>
              <w:top w:val="single" w:sz="2" w:space="0" w:color="auto"/>
              <w:left w:val="single" w:sz="2" w:space="0" w:color="auto"/>
              <w:bottom w:val="single" w:sz="2" w:space="0" w:color="auto"/>
              <w:right w:val="single" w:sz="2" w:space="0" w:color="auto"/>
            </w:tcBorders>
            <w:vAlign w:val="center"/>
          </w:tcPr>
          <w:p w:rsidR="002510DC" w:rsidRPr="00AA3714" w:rsidRDefault="002510DC" w:rsidP="007B3B25">
            <w:pPr>
              <w:spacing w:after="0" w:line="240" w:lineRule="auto"/>
              <w:jc w:val="center"/>
              <w:rPr>
                <w:rFonts w:cs="B Nazanin"/>
                <w:sz w:val="24"/>
                <w:szCs w:val="24"/>
                <w:rtl/>
              </w:rPr>
            </w:pPr>
            <w:r w:rsidRPr="00AA3714">
              <w:rPr>
                <w:rFonts w:cs="B Nazanin" w:hint="cs"/>
                <w:sz w:val="24"/>
                <w:szCs w:val="24"/>
                <w:rtl/>
              </w:rPr>
              <w:t>دانشکده کارآفرینی دانشگاه تهران با حمایت وزارت تعاون، کار و رفاه اجتماعی و شهرداری تهران</w:t>
            </w:r>
          </w:p>
        </w:tc>
      </w:tr>
      <w:tr w:rsidR="002510DC" w:rsidRPr="00B936B9" w:rsidTr="007B3B25">
        <w:trPr>
          <w:trHeight w:val="720"/>
        </w:trPr>
        <w:tc>
          <w:tcPr>
            <w:tcW w:w="1416" w:type="dxa"/>
            <w:tcBorders>
              <w:top w:val="single" w:sz="2" w:space="0" w:color="auto"/>
              <w:left w:val="single" w:sz="2" w:space="0" w:color="auto"/>
              <w:bottom w:val="single" w:sz="2" w:space="0" w:color="auto"/>
              <w:right w:val="single" w:sz="2" w:space="0" w:color="auto"/>
            </w:tcBorders>
            <w:vAlign w:val="center"/>
          </w:tcPr>
          <w:p w:rsidR="002510DC" w:rsidRPr="00AA3714" w:rsidRDefault="002510DC" w:rsidP="002510DC">
            <w:pPr>
              <w:spacing w:after="0" w:line="240" w:lineRule="auto"/>
              <w:jc w:val="center"/>
              <w:rPr>
                <w:rFonts w:cs="B Nazanin"/>
                <w:sz w:val="24"/>
                <w:szCs w:val="24"/>
                <w:rtl/>
              </w:rPr>
            </w:pPr>
            <w:r w:rsidRPr="00AA3714">
              <w:rPr>
                <w:rFonts w:cs="B Nazanin" w:hint="cs"/>
                <w:sz w:val="24"/>
                <w:szCs w:val="24"/>
                <w:rtl/>
              </w:rPr>
              <w:t>پیش</w:t>
            </w:r>
            <w:r>
              <w:rPr>
                <w:rFonts w:cs="B Nazanin"/>
                <w:sz w:val="24"/>
                <w:szCs w:val="24"/>
                <w:rtl/>
              </w:rPr>
              <w:softHyphen/>
            </w:r>
            <w:r w:rsidRPr="00AA3714">
              <w:rPr>
                <w:rFonts w:cs="B Nazanin" w:hint="cs"/>
                <w:sz w:val="24"/>
                <w:szCs w:val="24"/>
                <w:rtl/>
              </w:rPr>
              <w:t>بینی کسب و کار</w:t>
            </w:r>
          </w:p>
        </w:tc>
        <w:tc>
          <w:tcPr>
            <w:tcW w:w="1417" w:type="dxa"/>
            <w:tcBorders>
              <w:top w:val="single" w:sz="2" w:space="0" w:color="auto"/>
              <w:left w:val="single" w:sz="2" w:space="0" w:color="auto"/>
              <w:bottom w:val="single" w:sz="2" w:space="0" w:color="auto"/>
              <w:right w:val="single" w:sz="2" w:space="0" w:color="auto"/>
            </w:tcBorders>
            <w:vAlign w:val="center"/>
          </w:tcPr>
          <w:p w:rsidR="002510DC" w:rsidRPr="00AA3714" w:rsidRDefault="002510DC" w:rsidP="007B3B25">
            <w:pPr>
              <w:spacing w:after="0" w:line="240" w:lineRule="auto"/>
              <w:jc w:val="center"/>
              <w:rPr>
                <w:rFonts w:cs="B Nazanin"/>
                <w:sz w:val="24"/>
                <w:szCs w:val="24"/>
                <w:rtl/>
              </w:rPr>
            </w:pPr>
            <w:r w:rsidRPr="00AA3714">
              <w:rPr>
                <w:rFonts w:cs="B Nazanin" w:hint="cs"/>
                <w:sz w:val="24"/>
                <w:szCs w:val="24"/>
                <w:rtl/>
              </w:rPr>
              <w:t>مؤسسه بیز</w:t>
            </w:r>
            <w:r>
              <w:rPr>
                <w:rFonts w:cs="B Nazanin" w:hint="cs"/>
                <w:sz w:val="24"/>
                <w:szCs w:val="24"/>
                <w:rtl/>
              </w:rPr>
              <w:t>ن</w:t>
            </w:r>
            <w:r w:rsidRPr="00AA3714">
              <w:rPr>
                <w:rFonts w:cs="B Nazanin" w:hint="cs"/>
                <w:sz w:val="24"/>
                <w:szCs w:val="24"/>
                <w:rtl/>
              </w:rPr>
              <w:t>س مانیتور اینترنشنال</w:t>
            </w:r>
          </w:p>
        </w:tc>
        <w:tc>
          <w:tcPr>
            <w:tcW w:w="1417" w:type="dxa"/>
            <w:tcBorders>
              <w:top w:val="single" w:sz="2" w:space="0" w:color="auto"/>
              <w:left w:val="single" w:sz="2" w:space="0" w:color="auto"/>
              <w:bottom w:val="single" w:sz="2" w:space="0" w:color="auto"/>
              <w:right w:val="single" w:sz="2" w:space="0" w:color="auto"/>
            </w:tcBorders>
            <w:vAlign w:val="center"/>
          </w:tcPr>
          <w:p w:rsidR="002510DC" w:rsidRPr="00AA3714" w:rsidRDefault="002510DC" w:rsidP="007B3B25">
            <w:pPr>
              <w:spacing w:after="0" w:line="240" w:lineRule="auto"/>
              <w:jc w:val="center"/>
              <w:rPr>
                <w:rFonts w:cs="B Nazanin"/>
                <w:sz w:val="24"/>
                <w:szCs w:val="24"/>
                <w:rtl/>
              </w:rPr>
            </w:pPr>
            <w:r w:rsidRPr="00AA3714">
              <w:rPr>
                <w:rFonts w:cs="B Nazanin" w:hint="cs"/>
                <w:sz w:val="24"/>
                <w:szCs w:val="24"/>
                <w:rtl/>
              </w:rPr>
              <w:t xml:space="preserve">سنجش ریسک اقتصادی </w:t>
            </w:r>
          </w:p>
        </w:tc>
        <w:tc>
          <w:tcPr>
            <w:tcW w:w="718" w:type="dxa"/>
            <w:tcBorders>
              <w:top w:val="single" w:sz="2" w:space="0" w:color="auto"/>
              <w:left w:val="single" w:sz="2" w:space="0" w:color="auto"/>
              <w:bottom w:val="single" w:sz="2" w:space="0" w:color="auto"/>
              <w:right w:val="single" w:sz="2" w:space="0" w:color="auto"/>
            </w:tcBorders>
            <w:vAlign w:val="center"/>
          </w:tcPr>
          <w:p w:rsidR="002510DC" w:rsidRPr="00AA3714" w:rsidRDefault="002510DC" w:rsidP="007B3B25">
            <w:pPr>
              <w:spacing w:after="0" w:line="240" w:lineRule="auto"/>
              <w:jc w:val="center"/>
              <w:rPr>
                <w:rFonts w:cs="B Nazanin"/>
                <w:sz w:val="24"/>
                <w:szCs w:val="24"/>
                <w:rtl/>
              </w:rPr>
            </w:pPr>
            <w:r w:rsidRPr="00AA3714">
              <w:rPr>
                <w:rFonts w:cs="B Nazanin" w:hint="cs"/>
                <w:sz w:val="24"/>
                <w:szCs w:val="24"/>
                <w:rtl/>
              </w:rPr>
              <w:t>1984</w:t>
            </w:r>
          </w:p>
        </w:tc>
        <w:tc>
          <w:tcPr>
            <w:tcW w:w="1800" w:type="dxa"/>
            <w:tcBorders>
              <w:top w:val="single" w:sz="2" w:space="0" w:color="auto"/>
              <w:left w:val="single" w:sz="2" w:space="0" w:color="auto"/>
              <w:bottom w:val="single" w:sz="2" w:space="0" w:color="auto"/>
              <w:right w:val="single" w:sz="2" w:space="0" w:color="auto"/>
            </w:tcBorders>
            <w:vAlign w:val="center"/>
          </w:tcPr>
          <w:p w:rsidR="002510DC" w:rsidRPr="00AA3714" w:rsidRDefault="002510DC" w:rsidP="007B3B25">
            <w:pPr>
              <w:spacing w:after="0" w:line="240" w:lineRule="auto"/>
              <w:jc w:val="center"/>
              <w:rPr>
                <w:rFonts w:cs="B Nazanin"/>
                <w:sz w:val="24"/>
                <w:szCs w:val="24"/>
                <w:rtl/>
              </w:rPr>
            </w:pPr>
            <w:r w:rsidRPr="00AA3714">
              <w:rPr>
                <w:rFonts w:cs="B Nazanin" w:hint="cs"/>
                <w:sz w:val="24"/>
                <w:szCs w:val="24"/>
                <w:rtl/>
              </w:rPr>
              <w:t>-</w:t>
            </w:r>
          </w:p>
        </w:tc>
        <w:tc>
          <w:tcPr>
            <w:tcW w:w="1440" w:type="dxa"/>
            <w:tcBorders>
              <w:top w:val="single" w:sz="2" w:space="0" w:color="auto"/>
              <w:left w:val="single" w:sz="2" w:space="0" w:color="auto"/>
              <w:bottom w:val="single" w:sz="2" w:space="0" w:color="auto"/>
              <w:right w:val="single" w:sz="2" w:space="0" w:color="auto"/>
            </w:tcBorders>
            <w:vAlign w:val="center"/>
          </w:tcPr>
          <w:p w:rsidR="002510DC" w:rsidRPr="00AA3714" w:rsidRDefault="002510DC" w:rsidP="002510DC">
            <w:pPr>
              <w:spacing w:after="0" w:line="240" w:lineRule="auto"/>
              <w:jc w:val="center"/>
              <w:rPr>
                <w:rFonts w:cs="B Nazanin"/>
                <w:sz w:val="24"/>
                <w:szCs w:val="24"/>
                <w:rtl/>
              </w:rPr>
            </w:pPr>
            <w:r w:rsidRPr="00AA3714">
              <w:rPr>
                <w:rFonts w:cs="B Nazanin" w:hint="cs"/>
                <w:sz w:val="24"/>
                <w:szCs w:val="24"/>
                <w:rtl/>
              </w:rPr>
              <w:t>ارزیابی کیفی ارائه می</w:t>
            </w:r>
            <w:r>
              <w:rPr>
                <w:rFonts w:cs="B Nazanin"/>
                <w:sz w:val="24"/>
                <w:szCs w:val="24"/>
                <w:rtl/>
              </w:rPr>
              <w:softHyphen/>
            </w:r>
            <w:r w:rsidRPr="00AA3714">
              <w:rPr>
                <w:rFonts w:cs="B Nazanin" w:hint="cs"/>
                <w:sz w:val="24"/>
                <w:szCs w:val="24"/>
                <w:rtl/>
              </w:rPr>
              <w:t>دهد</w:t>
            </w:r>
          </w:p>
        </w:tc>
        <w:tc>
          <w:tcPr>
            <w:tcW w:w="1710" w:type="dxa"/>
            <w:tcBorders>
              <w:top w:val="single" w:sz="2" w:space="0" w:color="auto"/>
              <w:left w:val="single" w:sz="2" w:space="0" w:color="auto"/>
              <w:bottom w:val="single" w:sz="2" w:space="0" w:color="auto"/>
              <w:right w:val="single" w:sz="2" w:space="0" w:color="auto"/>
            </w:tcBorders>
            <w:vAlign w:val="center"/>
          </w:tcPr>
          <w:p w:rsidR="002510DC" w:rsidRPr="00AA3714" w:rsidRDefault="002510DC" w:rsidP="007B3B25">
            <w:pPr>
              <w:spacing w:after="0" w:line="240" w:lineRule="auto"/>
              <w:jc w:val="center"/>
              <w:rPr>
                <w:rFonts w:cs="B Nazanin"/>
                <w:sz w:val="24"/>
                <w:szCs w:val="24"/>
                <w:rtl/>
              </w:rPr>
            </w:pPr>
            <w:r w:rsidRPr="00AA3714">
              <w:rPr>
                <w:rFonts w:cs="B Nazanin" w:hint="cs"/>
                <w:sz w:val="24"/>
                <w:szCs w:val="24"/>
                <w:rtl/>
              </w:rPr>
              <w:t>تعدادی از وکلا و تجار ایرانی</w:t>
            </w:r>
          </w:p>
        </w:tc>
      </w:tr>
      <w:tr w:rsidR="002510DC" w:rsidRPr="00B936B9" w:rsidTr="007B3B25">
        <w:trPr>
          <w:trHeight w:val="720"/>
        </w:trPr>
        <w:tc>
          <w:tcPr>
            <w:tcW w:w="1416" w:type="dxa"/>
            <w:tcBorders>
              <w:top w:val="single" w:sz="2" w:space="0" w:color="auto"/>
              <w:left w:val="single" w:sz="2" w:space="0" w:color="auto"/>
              <w:bottom w:val="single" w:sz="2" w:space="0" w:color="auto"/>
              <w:right w:val="single" w:sz="2" w:space="0" w:color="auto"/>
            </w:tcBorders>
            <w:vAlign w:val="center"/>
          </w:tcPr>
          <w:p w:rsidR="002510DC" w:rsidRPr="00AA3714" w:rsidRDefault="002510DC" w:rsidP="007B3B25">
            <w:pPr>
              <w:spacing w:after="0" w:line="240" w:lineRule="auto"/>
              <w:jc w:val="center"/>
              <w:rPr>
                <w:rFonts w:cs="B Nazanin"/>
                <w:sz w:val="24"/>
                <w:szCs w:val="24"/>
                <w:rtl/>
              </w:rPr>
            </w:pPr>
            <w:r w:rsidRPr="00AA3714">
              <w:rPr>
                <w:rFonts w:cs="B Nazanin" w:hint="cs"/>
                <w:sz w:val="24"/>
                <w:szCs w:val="24"/>
                <w:rtl/>
              </w:rPr>
              <w:t>شاخص محیط کسب و کار</w:t>
            </w:r>
          </w:p>
        </w:tc>
        <w:tc>
          <w:tcPr>
            <w:tcW w:w="1417" w:type="dxa"/>
            <w:tcBorders>
              <w:top w:val="single" w:sz="2" w:space="0" w:color="auto"/>
              <w:left w:val="single" w:sz="2" w:space="0" w:color="auto"/>
              <w:bottom w:val="single" w:sz="2" w:space="0" w:color="auto"/>
              <w:right w:val="single" w:sz="2" w:space="0" w:color="auto"/>
            </w:tcBorders>
            <w:vAlign w:val="center"/>
          </w:tcPr>
          <w:p w:rsidR="002510DC" w:rsidRPr="00AA3714" w:rsidRDefault="002510DC" w:rsidP="007B3B25">
            <w:pPr>
              <w:spacing w:after="0" w:line="240" w:lineRule="auto"/>
              <w:jc w:val="center"/>
              <w:rPr>
                <w:rFonts w:cs="B Nazanin"/>
                <w:sz w:val="24"/>
                <w:szCs w:val="24"/>
                <w:rtl/>
              </w:rPr>
            </w:pPr>
            <w:r w:rsidRPr="00AA3714">
              <w:rPr>
                <w:rFonts w:cs="B Nazanin" w:hint="cs"/>
                <w:sz w:val="24"/>
                <w:szCs w:val="24"/>
                <w:rtl/>
              </w:rPr>
              <w:t>واحد اطلاعات اکونومیست</w:t>
            </w:r>
          </w:p>
        </w:tc>
        <w:tc>
          <w:tcPr>
            <w:tcW w:w="1417" w:type="dxa"/>
            <w:tcBorders>
              <w:top w:val="single" w:sz="2" w:space="0" w:color="auto"/>
              <w:left w:val="single" w:sz="2" w:space="0" w:color="auto"/>
              <w:bottom w:val="single" w:sz="2" w:space="0" w:color="auto"/>
              <w:right w:val="single" w:sz="2" w:space="0" w:color="auto"/>
            </w:tcBorders>
            <w:vAlign w:val="center"/>
          </w:tcPr>
          <w:p w:rsidR="002510DC" w:rsidRPr="00AA3714" w:rsidRDefault="002510DC" w:rsidP="002510DC">
            <w:pPr>
              <w:spacing w:after="0" w:line="240" w:lineRule="auto"/>
              <w:jc w:val="center"/>
              <w:rPr>
                <w:rFonts w:cs="B Nazanin"/>
                <w:sz w:val="24"/>
                <w:szCs w:val="24"/>
                <w:rtl/>
              </w:rPr>
            </w:pPr>
            <w:r w:rsidRPr="00AA3714">
              <w:rPr>
                <w:rFonts w:cs="B Nazanin" w:hint="cs"/>
                <w:sz w:val="24"/>
                <w:szCs w:val="24"/>
                <w:rtl/>
              </w:rPr>
              <w:t xml:space="preserve">ریسک </w:t>
            </w:r>
            <w:r w:rsidRPr="00AA3714">
              <w:rPr>
                <w:rFonts w:cs="B Nazanin"/>
                <w:sz w:val="24"/>
                <w:szCs w:val="24"/>
                <w:rtl/>
              </w:rPr>
              <w:br/>
            </w:r>
            <w:r w:rsidRPr="00AA3714">
              <w:rPr>
                <w:rFonts w:cs="B Nazanin" w:hint="cs"/>
                <w:sz w:val="24"/>
                <w:szCs w:val="24"/>
                <w:rtl/>
              </w:rPr>
              <w:t>سرمایه</w:t>
            </w:r>
            <w:r>
              <w:rPr>
                <w:rFonts w:cs="B Nazanin"/>
                <w:sz w:val="24"/>
                <w:szCs w:val="24"/>
                <w:rtl/>
              </w:rPr>
              <w:softHyphen/>
            </w:r>
            <w:r w:rsidRPr="00AA3714">
              <w:rPr>
                <w:rFonts w:cs="B Nazanin" w:hint="cs"/>
                <w:sz w:val="24"/>
                <w:szCs w:val="24"/>
                <w:rtl/>
              </w:rPr>
              <w:t>گذاری</w:t>
            </w:r>
          </w:p>
        </w:tc>
        <w:tc>
          <w:tcPr>
            <w:tcW w:w="718" w:type="dxa"/>
            <w:tcBorders>
              <w:top w:val="single" w:sz="2" w:space="0" w:color="auto"/>
              <w:left w:val="single" w:sz="2" w:space="0" w:color="auto"/>
              <w:bottom w:val="single" w:sz="2" w:space="0" w:color="auto"/>
              <w:right w:val="single" w:sz="2" w:space="0" w:color="auto"/>
            </w:tcBorders>
            <w:vAlign w:val="center"/>
          </w:tcPr>
          <w:p w:rsidR="002510DC" w:rsidRPr="00AA3714" w:rsidRDefault="002510DC" w:rsidP="007B3B25">
            <w:pPr>
              <w:spacing w:after="0" w:line="240" w:lineRule="auto"/>
              <w:jc w:val="center"/>
              <w:rPr>
                <w:rFonts w:cs="B Nazanin"/>
                <w:sz w:val="24"/>
                <w:szCs w:val="24"/>
                <w:rtl/>
              </w:rPr>
            </w:pPr>
            <w:r w:rsidRPr="00AA3714">
              <w:rPr>
                <w:rFonts w:cs="B Nazanin" w:hint="cs"/>
                <w:sz w:val="24"/>
                <w:szCs w:val="24"/>
                <w:rtl/>
              </w:rPr>
              <w:t>1996</w:t>
            </w:r>
          </w:p>
        </w:tc>
        <w:tc>
          <w:tcPr>
            <w:tcW w:w="1800" w:type="dxa"/>
            <w:tcBorders>
              <w:top w:val="single" w:sz="2" w:space="0" w:color="auto"/>
              <w:left w:val="single" w:sz="2" w:space="0" w:color="auto"/>
              <w:bottom w:val="single" w:sz="2" w:space="0" w:color="auto"/>
              <w:right w:val="single" w:sz="2" w:space="0" w:color="auto"/>
            </w:tcBorders>
            <w:vAlign w:val="center"/>
          </w:tcPr>
          <w:p w:rsidR="002510DC" w:rsidRPr="00AA3714" w:rsidRDefault="002510DC" w:rsidP="007B3B25">
            <w:pPr>
              <w:spacing w:after="0" w:line="240" w:lineRule="auto"/>
              <w:jc w:val="center"/>
              <w:rPr>
                <w:rFonts w:cs="B Nazanin"/>
                <w:sz w:val="24"/>
                <w:szCs w:val="24"/>
                <w:rtl/>
              </w:rPr>
            </w:pPr>
            <w:r w:rsidRPr="00AA3714">
              <w:rPr>
                <w:rFonts w:cs="B Nazanin" w:hint="cs"/>
                <w:sz w:val="24"/>
                <w:szCs w:val="24"/>
                <w:rtl/>
              </w:rPr>
              <w:t>7 متغیر</w:t>
            </w:r>
          </w:p>
        </w:tc>
        <w:tc>
          <w:tcPr>
            <w:tcW w:w="1440" w:type="dxa"/>
            <w:tcBorders>
              <w:top w:val="single" w:sz="2" w:space="0" w:color="auto"/>
              <w:left w:val="single" w:sz="2" w:space="0" w:color="auto"/>
              <w:bottom w:val="single" w:sz="2" w:space="0" w:color="auto"/>
              <w:right w:val="single" w:sz="2" w:space="0" w:color="auto"/>
            </w:tcBorders>
            <w:vAlign w:val="center"/>
          </w:tcPr>
          <w:p w:rsidR="002510DC" w:rsidRPr="00AA3714" w:rsidRDefault="002510DC" w:rsidP="007B3B25">
            <w:pPr>
              <w:spacing w:after="0" w:line="240" w:lineRule="auto"/>
              <w:jc w:val="center"/>
              <w:rPr>
                <w:rFonts w:cs="B Nazanin"/>
                <w:sz w:val="24"/>
                <w:szCs w:val="24"/>
                <w:rtl/>
              </w:rPr>
            </w:pPr>
            <w:r w:rsidRPr="00AA3714">
              <w:rPr>
                <w:rFonts w:cs="B Nazanin" w:hint="cs"/>
                <w:sz w:val="24"/>
                <w:szCs w:val="24"/>
                <w:rtl/>
              </w:rPr>
              <w:t>82 از 82 کشور در سال 2012-</w:t>
            </w:r>
            <w:r w:rsidRPr="00AA3714">
              <w:rPr>
                <w:rFonts w:cs="B Nazanin" w:hint="cs"/>
                <w:sz w:val="24"/>
                <w:szCs w:val="24"/>
                <w:rtl/>
              </w:rPr>
              <w:lastRenderedPageBreak/>
              <w:t xml:space="preserve">2016 </w:t>
            </w:r>
          </w:p>
        </w:tc>
        <w:tc>
          <w:tcPr>
            <w:tcW w:w="1710" w:type="dxa"/>
            <w:tcBorders>
              <w:top w:val="single" w:sz="2" w:space="0" w:color="auto"/>
              <w:left w:val="single" w:sz="2" w:space="0" w:color="auto"/>
              <w:bottom w:val="single" w:sz="2" w:space="0" w:color="auto"/>
              <w:right w:val="single" w:sz="2" w:space="0" w:color="auto"/>
            </w:tcBorders>
            <w:vAlign w:val="center"/>
          </w:tcPr>
          <w:p w:rsidR="002510DC" w:rsidRPr="00AA3714" w:rsidRDefault="002510DC" w:rsidP="007B3B25">
            <w:pPr>
              <w:spacing w:after="0" w:line="240" w:lineRule="auto"/>
              <w:jc w:val="center"/>
              <w:rPr>
                <w:rFonts w:cs="B Nazanin"/>
                <w:sz w:val="24"/>
                <w:szCs w:val="24"/>
                <w:rtl/>
              </w:rPr>
            </w:pPr>
            <w:r w:rsidRPr="00AA3714">
              <w:rPr>
                <w:rFonts w:cs="B Nazanin" w:hint="cs"/>
                <w:sz w:val="24"/>
                <w:szCs w:val="24"/>
                <w:rtl/>
              </w:rPr>
              <w:lastRenderedPageBreak/>
              <w:t xml:space="preserve">بانک مرکزی جمهوری اسلامی </w:t>
            </w:r>
            <w:r w:rsidRPr="00AA3714">
              <w:rPr>
                <w:rFonts w:cs="B Nazanin" w:hint="cs"/>
                <w:sz w:val="24"/>
                <w:szCs w:val="24"/>
                <w:rtl/>
              </w:rPr>
              <w:lastRenderedPageBreak/>
              <w:t>ایران</w:t>
            </w:r>
          </w:p>
        </w:tc>
      </w:tr>
    </w:tbl>
    <w:p w:rsidR="002510DC" w:rsidRDefault="002510DC" w:rsidP="002510DC">
      <w:pPr>
        <w:jc w:val="both"/>
        <w:rPr>
          <w:rFonts w:cs="B Nazanin"/>
          <w:sz w:val="28"/>
          <w:szCs w:val="28"/>
          <w:rtl/>
        </w:rPr>
      </w:pPr>
      <w:r w:rsidRPr="004A4F03">
        <w:rPr>
          <w:rFonts w:ascii="BNazanin,Bold" w:eastAsiaTheme="minorHAnsi" w:hAnsiTheme="minorHAnsi" w:cs="B Nazanin" w:hint="cs"/>
          <w:rtl/>
        </w:rPr>
        <w:lastRenderedPageBreak/>
        <w:t>مرکز</w:t>
      </w:r>
      <w:r w:rsidRPr="004A4F03">
        <w:rPr>
          <w:rFonts w:ascii="BNazanin,Bold" w:eastAsiaTheme="minorHAnsi" w:hAnsiTheme="minorHAnsi" w:cs="B Nazanin"/>
        </w:rPr>
        <w:t xml:space="preserve"> </w:t>
      </w:r>
      <w:r w:rsidRPr="004A4F03">
        <w:rPr>
          <w:rFonts w:ascii="BNazanin,Bold" w:eastAsiaTheme="minorHAnsi" w:hAnsiTheme="minorHAnsi" w:cs="B Nazanin" w:hint="cs"/>
          <w:rtl/>
        </w:rPr>
        <w:t>پژوهش</w:t>
      </w:r>
      <w:r>
        <w:rPr>
          <w:rFonts w:ascii="BNazanin,Bold" w:eastAsiaTheme="minorHAnsi" w:hAnsiTheme="minorHAnsi" w:cs="B Nazanin"/>
          <w:rtl/>
        </w:rPr>
        <w:softHyphen/>
      </w:r>
      <w:r w:rsidRPr="004A4F03">
        <w:rPr>
          <w:rFonts w:ascii="BNazanin,Bold" w:eastAsiaTheme="minorHAnsi" w:hAnsiTheme="minorHAnsi" w:cs="B Nazanin" w:hint="cs"/>
          <w:rtl/>
        </w:rPr>
        <w:t>هاي</w:t>
      </w:r>
      <w:r w:rsidRPr="004A4F03">
        <w:rPr>
          <w:rFonts w:ascii="BNazanin,Bold" w:eastAsiaTheme="minorHAnsi" w:hAnsiTheme="minorHAnsi" w:cs="B Nazanin"/>
        </w:rPr>
        <w:t xml:space="preserve"> </w:t>
      </w:r>
      <w:r w:rsidRPr="004A4F03">
        <w:rPr>
          <w:rFonts w:ascii="BNazanin,Bold" w:eastAsiaTheme="minorHAnsi" w:hAnsiTheme="minorHAnsi" w:cs="B Nazanin" w:hint="cs"/>
          <w:rtl/>
        </w:rPr>
        <w:t>مجلس</w:t>
      </w:r>
      <w:r w:rsidRPr="004A4F03">
        <w:rPr>
          <w:rFonts w:ascii="BNazanin,Bold" w:eastAsiaTheme="minorHAnsi" w:hAnsiTheme="minorHAnsi" w:cs="B Nazanin"/>
        </w:rPr>
        <w:t xml:space="preserve"> </w:t>
      </w:r>
      <w:r w:rsidRPr="004A4F03">
        <w:rPr>
          <w:rFonts w:ascii="BNazanin,Bold" w:eastAsiaTheme="minorHAnsi" w:hAnsiTheme="minorHAnsi" w:cs="B Nazanin" w:hint="cs"/>
          <w:rtl/>
        </w:rPr>
        <w:t>شوراي</w:t>
      </w:r>
      <w:r w:rsidRPr="004A4F03">
        <w:rPr>
          <w:rFonts w:ascii="BNazanin,Bold" w:eastAsiaTheme="minorHAnsi" w:hAnsiTheme="minorHAnsi" w:cs="B Nazanin"/>
        </w:rPr>
        <w:t xml:space="preserve"> </w:t>
      </w:r>
      <w:r w:rsidRPr="004A4F03">
        <w:rPr>
          <w:rFonts w:ascii="BNazanin,Bold" w:eastAsiaTheme="minorHAnsi" w:hAnsiTheme="minorHAnsi" w:cs="B Nazanin" w:hint="cs"/>
          <w:rtl/>
        </w:rPr>
        <w:t>اسلامی</w:t>
      </w:r>
      <w:r>
        <w:rPr>
          <w:rFonts w:ascii="BNazanin,Bold" w:eastAsiaTheme="minorHAnsi" w:hAnsiTheme="minorHAnsi" w:cs="B Nazanin" w:hint="cs"/>
          <w:rtl/>
        </w:rPr>
        <w:t>،</w:t>
      </w:r>
      <w:r w:rsidRPr="004A4F03">
        <w:rPr>
          <w:rFonts w:ascii="B Nazanin" w:eastAsiaTheme="minorHAnsi" w:hAnsiTheme="minorHAnsi" w:cs="B Nazanin"/>
        </w:rPr>
        <w:t xml:space="preserve"> </w:t>
      </w:r>
      <w:r w:rsidRPr="004A4F03">
        <w:rPr>
          <w:rFonts w:ascii="BNazanin,Bold" w:eastAsiaTheme="minorHAnsi" w:hAnsiTheme="minorHAnsi" w:cs="B Nazanin" w:hint="cs"/>
          <w:rtl/>
        </w:rPr>
        <w:t>سامانه</w:t>
      </w:r>
      <w:r w:rsidRPr="004A4F03">
        <w:rPr>
          <w:rFonts w:ascii="BNazanin,Bold" w:eastAsiaTheme="minorHAnsi" w:hAnsiTheme="minorHAnsi" w:cs="B Nazanin"/>
        </w:rPr>
        <w:t xml:space="preserve"> </w:t>
      </w:r>
      <w:r w:rsidRPr="004A4F03">
        <w:rPr>
          <w:rFonts w:ascii="BNazanin,Bold" w:eastAsiaTheme="minorHAnsi" w:hAnsiTheme="minorHAnsi" w:cs="B Nazanin" w:hint="cs"/>
          <w:rtl/>
        </w:rPr>
        <w:t>بهبود</w:t>
      </w:r>
      <w:r w:rsidRPr="004A4F03">
        <w:rPr>
          <w:rFonts w:ascii="BNazanin,Bold" w:eastAsiaTheme="minorHAnsi" w:hAnsiTheme="minorHAnsi" w:cs="B Nazanin"/>
        </w:rPr>
        <w:t xml:space="preserve"> </w:t>
      </w:r>
      <w:r w:rsidRPr="004A4F03">
        <w:rPr>
          <w:rFonts w:ascii="BNazanin,Bold" w:eastAsiaTheme="minorHAnsi" w:hAnsiTheme="minorHAnsi" w:cs="B Nazanin" w:hint="cs"/>
          <w:rtl/>
        </w:rPr>
        <w:t>مستمر</w:t>
      </w:r>
      <w:r w:rsidRPr="004A4F03">
        <w:rPr>
          <w:rFonts w:ascii="BNazanin,Bold" w:eastAsiaTheme="minorHAnsi" w:hAnsiTheme="minorHAnsi" w:cs="B Nazanin"/>
        </w:rPr>
        <w:t xml:space="preserve"> </w:t>
      </w:r>
      <w:r w:rsidRPr="004A4F03">
        <w:rPr>
          <w:rFonts w:ascii="BNazanin,Bold" w:eastAsiaTheme="minorHAnsi" w:hAnsiTheme="minorHAnsi" w:cs="B Nazanin" w:hint="cs"/>
          <w:rtl/>
        </w:rPr>
        <w:t>محیط</w:t>
      </w:r>
      <w:r w:rsidRPr="004A4F03">
        <w:rPr>
          <w:rFonts w:ascii="BNazanin,Bold" w:eastAsiaTheme="minorHAnsi" w:hAnsiTheme="minorHAnsi" w:cs="B Nazanin"/>
        </w:rPr>
        <w:t xml:space="preserve"> </w:t>
      </w:r>
      <w:r w:rsidRPr="004A4F03">
        <w:rPr>
          <w:rFonts w:ascii="BNazanin,Bold" w:eastAsiaTheme="minorHAnsi" w:hAnsiTheme="minorHAnsi" w:cs="B Nazanin" w:hint="cs"/>
          <w:rtl/>
        </w:rPr>
        <w:t>کسب</w:t>
      </w:r>
      <w:r w:rsidRPr="004A4F03">
        <w:rPr>
          <w:rFonts w:ascii="BNazanin,Bold" w:eastAsiaTheme="minorHAnsi" w:hAnsiTheme="minorHAnsi" w:cs="B Nazanin"/>
        </w:rPr>
        <w:t xml:space="preserve"> </w:t>
      </w:r>
      <w:r w:rsidRPr="004A4F03">
        <w:rPr>
          <w:rFonts w:ascii="BNazanin,Bold" w:eastAsiaTheme="minorHAnsi" w:hAnsiTheme="minorHAnsi" w:cs="B Nazanin" w:hint="cs"/>
          <w:rtl/>
        </w:rPr>
        <w:t>و</w:t>
      </w:r>
      <w:r w:rsidRPr="004A4F03">
        <w:rPr>
          <w:rFonts w:ascii="BNazanin,Bold" w:eastAsiaTheme="minorHAnsi" w:hAnsiTheme="minorHAnsi" w:cs="B Nazanin"/>
        </w:rPr>
        <w:t xml:space="preserve"> </w:t>
      </w:r>
      <w:r w:rsidRPr="004A4F03">
        <w:rPr>
          <w:rFonts w:ascii="BNazanin,Bold" w:eastAsiaTheme="minorHAnsi" w:hAnsiTheme="minorHAnsi" w:cs="B Nazanin" w:hint="cs"/>
          <w:rtl/>
        </w:rPr>
        <w:t>کار</w:t>
      </w:r>
      <w:r w:rsidRPr="004A4F03">
        <w:rPr>
          <w:rFonts w:ascii="BNazanin,Bold" w:eastAsiaTheme="minorHAnsi" w:hAnsiTheme="minorHAnsi" w:cs="B Nazanin"/>
        </w:rPr>
        <w:t xml:space="preserve"> </w:t>
      </w:r>
      <w:r w:rsidRPr="004A4F03">
        <w:rPr>
          <w:rFonts w:ascii="BNazanin,Bold" w:eastAsiaTheme="minorHAnsi" w:hAnsiTheme="minorHAnsi" w:cs="B Nazanin" w:hint="cs"/>
          <w:rtl/>
        </w:rPr>
        <w:t>در</w:t>
      </w:r>
      <w:r w:rsidRPr="004A4F03">
        <w:rPr>
          <w:rFonts w:ascii="BNazanin,Bold" w:eastAsiaTheme="minorHAnsi" w:hAnsiTheme="minorHAnsi" w:cs="B Nazanin"/>
        </w:rPr>
        <w:t xml:space="preserve"> </w:t>
      </w:r>
      <w:r w:rsidRPr="004A4F03">
        <w:rPr>
          <w:rFonts w:ascii="BNazanin,Bold" w:eastAsiaTheme="minorHAnsi" w:hAnsiTheme="minorHAnsi" w:cs="B Nazanin" w:hint="cs"/>
          <w:rtl/>
        </w:rPr>
        <w:t>ایران</w:t>
      </w:r>
      <w:r>
        <w:rPr>
          <w:rFonts w:ascii="B Nazanin" w:eastAsiaTheme="minorHAnsi" w:hAnsiTheme="minorHAnsi" w:cs="B Nazanin" w:hint="cs"/>
          <w:rtl/>
        </w:rPr>
        <w:t xml:space="preserve">، </w:t>
      </w:r>
      <w:r w:rsidRPr="004A4F03">
        <w:rPr>
          <w:rFonts w:ascii="BNazanin,Bold" w:eastAsiaTheme="minorHAnsi" w:hAnsiTheme="minorHAnsi" w:cs="B Nazanin" w:hint="cs"/>
          <w:rtl/>
        </w:rPr>
        <w:t>خرداد</w:t>
      </w:r>
      <w:r>
        <w:rPr>
          <w:rFonts w:ascii="BNazanin,Bold" w:eastAsiaTheme="minorHAnsi" w:hAnsiTheme="minorHAnsi" w:cs="B Nazanin" w:hint="cs"/>
          <w:rtl/>
        </w:rPr>
        <w:t xml:space="preserve"> 1390</w:t>
      </w:r>
    </w:p>
    <w:p w:rsidR="00CB5C9B" w:rsidRDefault="00945C29" w:rsidP="002510DC">
      <w:pPr>
        <w:spacing w:before="240" w:after="0"/>
        <w:jc w:val="both"/>
        <w:rPr>
          <w:rFonts w:cs="B Nazanin"/>
          <w:sz w:val="28"/>
          <w:szCs w:val="28"/>
          <w:rtl/>
        </w:rPr>
      </w:pPr>
      <w:r>
        <w:rPr>
          <w:rFonts w:cs="B Nazanin" w:hint="cs"/>
          <w:sz w:val="28"/>
          <w:szCs w:val="28"/>
          <w:rtl/>
        </w:rPr>
        <w:t xml:space="preserve">گزارش </w:t>
      </w:r>
      <w:r w:rsidR="00816620">
        <w:rPr>
          <w:rFonts w:cs="B Nazanin" w:hint="cs"/>
          <w:sz w:val="28"/>
          <w:szCs w:val="28"/>
          <w:rtl/>
        </w:rPr>
        <w:t>انجام</w:t>
      </w:r>
      <w:r w:rsidR="009128CC">
        <w:rPr>
          <w:rFonts w:cs="B Nazanin" w:hint="cs"/>
          <w:sz w:val="28"/>
          <w:szCs w:val="28"/>
          <w:rtl/>
        </w:rPr>
        <w:t xml:space="preserve"> </w:t>
      </w:r>
      <w:r w:rsidR="00CB5C9B" w:rsidRPr="00C410C4">
        <w:rPr>
          <w:rFonts w:cs="B Nazanin" w:hint="cs"/>
          <w:sz w:val="28"/>
          <w:szCs w:val="28"/>
          <w:rtl/>
        </w:rPr>
        <w:t>کسب</w:t>
      </w:r>
      <w:r w:rsidR="00CB5C9B" w:rsidRPr="00C410C4">
        <w:rPr>
          <w:rFonts w:cs="B Nazanin"/>
          <w:sz w:val="28"/>
          <w:szCs w:val="28"/>
        </w:rPr>
        <w:t xml:space="preserve"> </w:t>
      </w:r>
      <w:r w:rsidR="00CB5C9B" w:rsidRPr="00C410C4">
        <w:rPr>
          <w:rFonts w:cs="B Nazanin" w:hint="cs"/>
          <w:sz w:val="28"/>
          <w:szCs w:val="28"/>
          <w:rtl/>
        </w:rPr>
        <w:t>و</w:t>
      </w:r>
      <w:r w:rsidR="00CB5C9B" w:rsidRPr="00C410C4">
        <w:rPr>
          <w:rFonts w:cs="B Nazanin"/>
          <w:sz w:val="28"/>
          <w:szCs w:val="28"/>
        </w:rPr>
        <w:t xml:space="preserve"> </w:t>
      </w:r>
      <w:r w:rsidR="00CB5C9B" w:rsidRPr="00C410C4">
        <w:rPr>
          <w:rFonts w:cs="B Nazanin" w:hint="cs"/>
          <w:sz w:val="28"/>
          <w:szCs w:val="28"/>
          <w:rtl/>
        </w:rPr>
        <w:t>کار</w:t>
      </w:r>
      <w:r>
        <w:rPr>
          <w:rStyle w:val="FootnoteReference"/>
          <w:rFonts w:cs="B Nazanin"/>
          <w:sz w:val="28"/>
          <w:szCs w:val="28"/>
          <w:rtl/>
        </w:rPr>
        <w:footnoteReference w:id="19"/>
      </w:r>
      <w:r w:rsidR="00CB5C9B" w:rsidRPr="00C410C4">
        <w:rPr>
          <w:rFonts w:cs="B Nazanin"/>
          <w:sz w:val="28"/>
          <w:szCs w:val="28"/>
        </w:rPr>
        <w:t xml:space="preserve"> </w:t>
      </w:r>
      <w:r w:rsidR="00CB5C9B" w:rsidRPr="00C410C4">
        <w:rPr>
          <w:rFonts w:cs="B Nazanin" w:hint="cs"/>
          <w:sz w:val="28"/>
          <w:szCs w:val="28"/>
          <w:rtl/>
        </w:rPr>
        <w:t>از</w:t>
      </w:r>
      <w:r w:rsidR="00CB5C9B" w:rsidRPr="00C410C4">
        <w:rPr>
          <w:rFonts w:cs="B Nazanin"/>
          <w:sz w:val="28"/>
          <w:szCs w:val="28"/>
        </w:rPr>
        <w:t xml:space="preserve">  </w:t>
      </w:r>
      <w:r w:rsidR="00CB5C9B" w:rsidRPr="00C410C4">
        <w:rPr>
          <w:rFonts w:cs="B Nazanin" w:hint="cs"/>
          <w:sz w:val="28"/>
          <w:szCs w:val="28"/>
          <w:rtl/>
        </w:rPr>
        <w:t>سال</w:t>
      </w:r>
      <w:r w:rsidR="00CB5C9B" w:rsidRPr="00C410C4">
        <w:rPr>
          <w:rFonts w:cs="B Nazanin"/>
          <w:sz w:val="28"/>
          <w:szCs w:val="28"/>
        </w:rPr>
        <w:t xml:space="preserve"> </w:t>
      </w:r>
      <w:r w:rsidR="000A5A84">
        <w:rPr>
          <w:rFonts w:cs="B Nazanin" w:hint="cs"/>
          <w:sz w:val="28"/>
          <w:szCs w:val="28"/>
          <w:rtl/>
        </w:rPr>
        <w:t>2003</w:t>
      </w:r>
      <w:r w:rsidR="00CB5C9B" w:rsidRPr="00C410C4">
        <w:rPr>
          <w:rFonts w:cs="B Nazanin"/>
          <w:sz w:val="28"/>
          <w:szCs w:val="28"/>
        </w:rPr>
        <w:t xml:space="preserve"> </w:t>
      </w:r>
      <w:r w:rsidR="00CB5C9B" w:rsidRPr="00C410C4">
        <w:rPr>
          <w:rFonts w:cs="B Nazanin" w:hint="cs"/>
          <w:sz w:val="28"/>
          <w:szCs w:val="28"/>
          <w:rtl/>
        </w:rPr>
        <w:t>هر</w:t>
      </w:r>
      <w:r w:rsidR="00CB5C9B" w:rsidRPr="00C410C4">
        <w:rPr>
          <w:rFonts w:cs="B Nazanin"/>
          <w:sz w:val="28"/>
          <w:szCs w:val="28"/>
        </w:rPr>
        <w:t xml:space="preserve"> </w:t>
      </w:r>
      <w:r w:rsidR="00CB5C9B" w:rsidRPr="00C410C4">
        <w:rPr>
          <w:rFonts w:cs="B Nazanin" w:hint="cs"/>
          <w:sz w:val="28"/>
          <w:szCs w:val="28"/>
          <w:rtl/>
        </w:rPr>
        <w:t>ساله</w:t>
      </w:r>
      <w:r w:rsidR="00CB5C9B" w:rsidRPr="00C410C4">
        <w:rPr>
          <w:rFonts w:cs="B Nazanin"/>
          <w:sz w:val="28"/>
          <w:szCs w:val="28"/>
        </w:rPr>
        <w:t xml:space="preserve"> </w:t>
      </w:r>
      <w:r w:rsidR="00CB5C9B" w:rsidRPr="00C410C4">
        <w:rPr>
          <w:rFonts w:cs="B Nazanin" w:hint="cs"/>
          <w:sz w:val="28"/>
          <w:szCs w:val="28"/>
          <w:rtl/>
        </w:rPr>
        <w:t>توسط</w:t>
      </w:r>
      <w:r w:rsidR="00CB5C9B" w:rsidRPr="00C410C4">
        <w:rPr>
          <w:rFonts w:cs="B Nazanin"/>
          <w:sz w:val="28"/>
          <w:szCs w:val="28"/>
        </w:rPr>
        <w:t xml:space="preserve"> </w:t>
      </w:r>
      <w:r w:rsidR="00CB5C9B" w:rsidRPr="00C410C4">
        <w:rPr>
          <w:rFonts w:cs="B Nazanin" w:hint="cs"/>
          <w:sz w:val="28"/>
          <w:szCs w:val="28"/>
          <w:rtl/>
        </w:rPr>
        <w:t>موسسه</w:t>
      </w:r>
      <w:r w:rsidR="0092333A">
        <w:rPr>
          <w:rFonts w:cs="B Nazanin" w:hint="cs"/>
          <w:sz w:val="28"/>
          <w:szCs w:val="28"/>
          <w:rtl/>
        </w:rPr>
        <w:t xml:space="preserve"> </w:t>
      </w:r>
      <w:r w:rsidR="0092333A" w:rsidRPr="0092333A">
        <w:rPr>
          <w:rFonts w:cs="B Nazanin"/>
          <w:sz w:val="28"/>
          <w:szCs w:val="28"/>
          <w:rtl/>
        </w:rPr>
        <w:t>تامین مالی بین‌المللی</w:t>
      </w:r>
      <w:r w:rsidR="0092333A">
        <w:rPr>
          <w:rFonts w:cs="B Nazanin" w:hint="cs"/>
          <w:sz w:val="28"/>
          <w:szCs w:val="28"/>
          <w:rtl/>
        </w:rPr>
        <w:t xml:space="preserve"> (</w:t>
      </w:r>
      <w:r w:rsidR="00CB5C9B" w:rsidRPr="005D29FA">
        <w:rPr>
          <w:rFonts w:asciiTheme="majorBidi" w:hAnsiTheme="majorBidi" w:cstheme="majorBidi"/>
          <w:sz w:val="28"/>
          <w:szCs w:val="28"/>
        </w:rPr>
        <w:t>IFC</w:t>
      </w:r>
      <w:r w:rsidR="0092333A">
        <w:rPr>
          <w:rFonts w:cs="B Nazanin" w:hint="cs"/>
          <w:sz w:val="28"/>
          <w:szCs w:val="28"/>
          <w:rtl/>
        </w:rPr>
        <w:t>)</w:t>
      </w:r>
      <w:r w:rsidR="0092333A">
        <w:rPr>
          <w:rStyle w:val="FootnoteReference"/>
          <w:rFonts w:cs="B Nazanin"/>
          <w:sz w:val="28"/>
          <w:szCs w:val="28"/>
          <w:rtl/>
        </w:rPr>
        <w:footnoteReference w:id="20"/>
      </w:r>
      <w:r w:rsidR="00CB5C9B" w:rsidRPr="00C410C4">
        <w:rPr>
          <w:rFonts w:cs="B Nazanin"/>
          <w:sz w:val="28"/>
          <w:szCs w:val="28"/>
        </w:rPr>
        <w:t xml:space="preserve"> </w:t>
      </w:r>
      <w:r w:rsidR="00CB5C9B" w:rsidRPr="00C410C4">
        <w:rPr>
          <w:rFonts w:cs="B Nazanin" w:hint="cs"/>
          <w:sz w:val="28"/>
          <w:szCs w:val="28"/>
          <w:rtl/>
        </w:rPr>
        <w:t>به</w:t>
      </w:r>
      <w:r w:rsidR="00CB5C9B" w:rsidRPr="00C410C4">
        <w:rPr>
          <w:rFonts w:cs="B Nazanin"/>
          <w:sz w:val="28"/>
          <w:szCs w:val="28"/>
        </w:rPr>
        <w:t xml:space="preserve"> </w:t>
      </w:r>
      <w:r w:rsidR="00CB5C9B" w:rsidRPr="00C410C4">
        <w:rPr>
          <w:rFonts w:cs="B Nazanin" w:hint="cs"/>
          <w:sz w:val="28"/>
          <w:szCs w:val="28"/>
          <w:rtl/>
        </w:rPr>
        <w:t>عنوان</w:t>
      </w:r>
      <w:r w:rsidR="00CB5C9B" w:rsidRPr="00C410C4">
        <w:rPr>
          <w:rFonts w:cs="B Nazanin"/>
          <w:sz w:val="28"/>
          <w:szCs w:val="28"/>
        </w:rPr>
        <w:t xml:space="preserve"> </w:t>
      </w:r>
      <w:r w:rsidR="00CB5C9B" w:rsidRPr="00C410C4">
        <w:rPr>
          <w:rFonts w:cs="B Nazanin" w:hint="cs"/>
          <w:sz w:val="28"/>
          <w:szCs w:val="28"/>
          <w:rtl/>
        </w:rPr>
        <w:t>بازوي</w:t>
      </w:r>
      <w:r w:rsidR="00CB5C9B" w:rsidRPr="00C410C4">
        <w:rPr>
          <w:rFonts w:cs="B Nazanin"/>
          <w:sz w:val="28"/>
          <w:szCs w:val="28"/>
        </w:rPr>
        <w:t xml:space="preserve"> </w:t>
      </w:r>
      <w:r w:rsidR="00CB5C9B" w:rsidRPr="00C410C4">
        <w:rPr>
          <w:rFonts w:cs="B Nazanin" w:hint="cs"/>
          <w:sz w:val="28"/>
          <w:szCs w:val="28"/>
          <w:rtl/>
        </w:rPr>
        <w:t>توسعه</w:t>
      </w:r>
      <w:r w:rsidR="00CB5C9B" w:rsidRPr="00C410C4">
        <w:rPr>
          <w:rFonts w:cs="B Nazanin"/>
          <w:sz w:val="28"/>
          <w:szCs w:val="28"/>
        </w:rPr>
        <w:t xml:space="preserve"> </w:t>
      </w:r>
      <w:r w:rsidR="00CB5C9B" w:rsidRPr="00C410C4">
        <w:rPr>
          <w:rFonts w:cs="B Nazanin" w:hint="cs"/>
          <w:sz w:val="28"/>
          <w:szCs w:val="28"/>
          <w:rtl/>
        </w:rPr>
        <w:t>بخش</w:t>
      </w:r>
      <w:r w:rsidR="00CB5C9B" w:rsidRPr="00C410C4">
        <w:rPr>
          <w:rFonts w:cs="B Nazanin"/>
          <w:sz w:val="28"/>
          <w:szCs w:val="28"/>
        </w:rPr>
        <w:t xml:space="preserve"> </w:t>
      </w:r>
      <w:r w:rsidR="00CB5C9B" w:rsidRPr="00C410C4">
        <w:rPr>
          <w:rFonts w:cs="B Nazanin" w:hint="cs"/>
          <w:sz w:val="28"/>
          <w:szCs w:val="28"/>
          <w:rtl/>
        </w:rPr>
        <w:t>خصوصی</w:t>
      </w:r>
      <w:r w:rsidR="00CB5C9B" w:rsidRPr="00C410C4">
        <w:rPr>
          <w:rFonts w:cs="B Nazanin"/>
          <w:sz w:val="28"/>
          <w:szCs w:val="28"/>
        </w:rPr>
        <w:t xml:space="preserve"> </w:t>
      </w:r>
      <w:r w:rsidR="00CB5C9B" w:rsidRPr="00C410C4">
        <w:rPr>
          <w:rFonts w:cs="B Nazanin" w:hint="cs"/>
          <w:sz w:val="28"/>
          <w:szCs w:val="28"/>
          <w:rtl/>
        </w:rPr>
        <w:t>در</w:t>
      </w:r>
      <w:r w:rsidR="00CB5C9B" w:rsidRPr="00C410C4">
        <w:rPr>
          <w:rFonts w:cs="B Nazanin"/>
          <w:sz w:val="28"/>
          <w:szCs w:val="28"/>
        </w:rPr>
        <w:t xml:space="preserve"> </w:t>
      </w:r>
      <w:r w:rsidR="00CB5C9B" w:rsidRPr="00C410C4">
        <w:rPr>
          <w:rFonts w:cs="B Nazanin" w:hint="cs"/>
          <w:sz w:val="28"/>
          <w:szCs w:val="28"/>
          <w:rtl/>
        </w:rPr>
        <w:t>بانک</w:t>
      </w:r>
      <w:r w:rsidR="00CB5C9B" w:rsidRPr="00C410C4">
        <w:rPr>
          <w:rFonts w:cs="B Nazanin"/>
          <w:sz w:val="28"/>
          <w:szCs w:val="28"/>
        </w:rPr>
        <w:t xml:space="preserve"> </w:t>
      </w:r>
      <w:r w:rsidR="00CB5C9B" w:rsidRPr="00C410C4">
        <w:rPr>
          <w:rFonts w:cs="B Nazanin" w:hint="cs"/>
          <w:sz w:val="28"/>
          <w:szCs w:val="28"/>
          <w:rtl/>
        </w:rPr>
        <w:t>جهانی</w:t>
      </w:r>
      <w:r w:rsidR="00CB5C9B" w:rsidRPr="00C410C4">
        <w:rPr>
          <w:rFonts w:cs="B Nazanin"/>
          <w:sz w:val="28"/>
          <w:szCs w:val="28"/>
        </w:rPr>
        <w:t xml:space="preserve"> </w:t>
      </w:r>
      <w:r>
        <w:rPr>
          <w:rFonts w:cs="B Nazanin" w:hint="cs"/>
          <w:sz w:val="28"/>
          <w:szCs w:val="28"/>
          <w:rtl/>
        </w:rPr>
        <w:t>منتشر</w:t>
      </w:r>
      <w:r w:rsidR="00CB5C9B" w:rsidRPr="00C410C4">
        <w:rPr>
          <w:rFonts w:cs="B Nazanin"/>
          <w:sz w:val="28"/>
          <w:szCs w:val="28"/>
        </w:rPr>
        <w:t xml:space="preserve"> </w:t>
      </w:r>
      <w:r w:rsidR="00CB5C9B" w:rsidRPr="00C410C4">
        <w:rPr>
          <w:rFonts w:cs="B Nazanin" w:hint="cs"/>
          <w:sz w:val="28"/>
          <w:szCs w:val="28"/>
          <w:rtl/>
        </w:rPr>
        <w:t>می</w:t>
      </w:r>
      <w:r w:rsidR="005D29FA">
        <w:rPr>
          <w:rFonts w:cs="B Nazanin" w:hint="cs"/>
          <w:sz w:val="28"/>
          <w:szCs w:val="28"/>
          <w:rtl/>
        </w:rPr>
        <w:softHyphen/>
      </w:r>
      <w:r w:rsidR="00CB5C9B" w:rsidRPr="00C410C4">
        <w:rPr>
          <w:rFonts w:cs="B Nazanin" w:hint="cs"/>
          <w:sz w:val="28"/>
          <w:szCs w:val="28"/>
          <w:rtl/>
        </w:rPr>
        <w:t>شود</w:t>
      </w:r>
      <w:r>
        <w:rPr>
          <w:rFonts w:cs="B Nazanin" w:hint="cs"/>
          <w:sz w:val="28"/>
          <w:szCs w:val="28"/>
          <w:rtl/>
        </w:rPr>
        <w:t>.</w:t>
      </w:r>
      <w:r w:rsidR="00CB5C9B" w:rsidRPr="00C410C4">
        <w:rPr>
          <w:rFonts w:cs="B Nazanin"/>
          <w:sz w:val="28"/>
          <w:szCs w:val="28"/>
        </w:rPr>
        <w:t xml:space="preserve"> </w:t>
      </w:r>
      <w:r w:rsidR="00CB5C9B" w:rsidRPr="00C410C4">
        <w:rPr>
          <w:rFonts w:cs="B Nazanin" w:hint="cs"/>
          <w:sz w:val="28"/>
          <w:szCs w:val="28"/>
          <w:rtl/>
        </w:rPr>
        <w:t>این</w:t>
      </w:r>
      <w:r w:rsidR="00CB5C9B" w:rsidRPr="00C410C4">
        <w:rPr>
          <w:rFonts w:cs="B Nazanin"/>
          <w:sz w:val="28"/>
          <w:szCs w:val="28"/>
        </w:rPr>
        <w:t xml:space="preserve"> </w:t>
      </w:r>
      <w:r w:rsidR="005D29FA">
        <w:rPr>
          <w:rFonts w:cs="B Nazanin" w:hint="cs"/>
          <w:sz w:val="28"/>
          <w:szCs w:val="28"/>
          <w:rtl/>
        </w:rPr>
        <w:t>گزارش</w:t>
      </w:r>
      <w:r w:rsidR="00CB5C9B" w:rsidRPr="00C410C4">
        <w:rPr>
          <w:rFonts w:cs="B Nazanin"/>
          <w:sz w:val="28"/>
          <w:szCs w:val="28"/>
        </w:rPr>
        <w:t xml:space="preserve"> </w:t>
      </w:r>
      <w:r w:rsidR="00CB5C9B" w:rsidRPr="00C410C4">
        <w:rPr>
          <w:rFonts w:cs="B Nazanin" w:hint="cs"/>
          <w:sz w:val="28"/>
          <w:szCs w:val="28"/>
          <w:rtl/>
        </w:rPr>
        <w:t>به</w:t>
      </w:r>
      <w:r w:rsidR="00CB5C9B" w:rsidRPr="00C410C4">
        <w:rPr>
          <w:rFonts w:cs="B Nazanin"/>
          <w:sz w:val="28"/>
          <w:szCs w:val="28"/>
        </w:rPr>
        <w:t xml:space="preserve"> </w:t>
      </w:r>
      <w:r w:rsidR="00CB5C9B" w:rsidRPr="00C410C4">
        <w:rPr>
          <w:rFonts w:cs="B Nazanin" w:hint="cs"/>
          <w:sz w:val="28"/>
          <w:szCs w:val="28"/>
          <w:rtl/>
        </w:rPr>
        <w:t>بررسی</w:t>
      </w:r>
      <w:r w:rsidR="00CB5C9B" w:rsidRPr="00C410C4">
        <w:rPr>
          <w:rFonts w:cs="B Nazanin"/>
          <w:sz w:val="28"/>
          <w:szCs w:val="28"/>
        </w:rPr>
        <w:t xml:space="preserve"> </w:t>
      </w:r>
      <w:r w:rsidR="00CB5C9B" w:rsidRPr="00C410C4">
        <w:rPr>
          <w:rFonts w:cs="B Nazanin" w:hint="cs"/>
          <w:sz w:val="28"/>
          <w:szCs w:val="28"/>
          <w:rtl/>
        </w:rPr>
        <w:t>کسب</w:t>
      </w:r>
      <w:r w:rsidR="00CB5C9B" w:rsidRPr="00C410C4">
        <w:rPr>
          <w:rFonts w:cs="B Nazanin"/>
          <w:sz w:val="28"/>
          <w:szCs w:val="28"/>
        </w:rPr>
        <w:t xml:space="preserve"> </w:t>
      </w:r>
      <w:r w:rsidR="00CB5C9B" w:rsidRPr="00C410C4">
        <w:rPr>
          <w:rFonts w:cs="B Nazanin" w:hint="cs"/>
          <w:sz w:val="28"/>
          <w:szCs w:val="28"/>
          <w:rtl/>
        </w:rPr>
        <w:t>وکارهاي</w:t>
      </w:r>
      <w:r w:rsidR="00CB5C9B" w:rsidRPr="00C410C4">
        <w:rPr>
          <w:rFonts w:cs="B Nazanin"/>
          <w:sz w:val="28"/>
          <w:szCs w:val="28"/>
        </w:rPr>
        <w:t xml:space="preserve"> </w:t>
      </w:r>
      <w:r w:rsidR="00CB5C9B" w:rsidRPr="00C410C4">
        <w:rPr>
          <w:rFonts w:cs="B Nazanin" w:hint="cs"/>
          <w:sz w:val="28"/>
          <w:szCs w:val="28"/>
          <w:rtl/>
        </w:rPr>
        <w:t>کوچک</w:t>
      </w:r>
      <w:r w:rsidR="00CB5C9B" w:rsidRPr="00C410C4">
        <w:rPr>
          <w:rFonts w:cs="B Nazanin"/>
          <w:sz w:val="28"/>
          <w:szCs w:val="28"/>
        </w:rPr>
        <w:t xml:space="preserve"> </w:t>
      </w:r>
      <w:r w:rsidR="00CB5C9B" w:rsidRPr="00C410C4">
        <w:rPr>
          <w:rFonts w:cs="B Nazanin" w:hint="cs"/>
          <w:sz w:val="28"/>
          <w:szCs w:val="28"/>
          <w:rtl/>
        </w:rPr>
        <w:t>و</w:t>
      </w:r>
      <w:r w:rsidR="00CB5C9B" w:rsidRPr="00C410C4">
        <w:rPr>
          <w:rFonts w:cs="B Nazanin"/>
          <w:sz w:val="28"/>
          <w:szCs w:val="28"/>
        </w:rPr>
        <w:t xml:space="preserve"> </w:t>
      </w:r>
      <w:r w:rsidR="00CB5C9B" w:rsidRPr="00C410C4">
        <w:rPr>
          <w:rFonts w:cs="B Nazanin" w:hint="cs"/>
          <w:sz w:val="28"/>
          <w:szCs w:val="28"/>
          <w:rtl/>
        </w:rPr>
        <w:t>متوسط</w:t>
      </w:r>
      <w:r w:rsidR="00CB5C9B" w:rsidRPr="00C410C4">
        <w:rPr>
          <w:rFonts w:cs="B Nazanin"/>
          <w:sz w:val="28"/>
          <w:szCs w:val="28"/>
        </w:rPr>
        <w:t xml:space="preserve"> </w:t>
      </w:r>
      <w:r w:rsidR="00CB5C9B" w:rsidRPr="00C410C4">
        <w:rPr>
          <w:rFonts w:cs="B Nazanin" w:hint="cs"/>
          <w:sz w:val="28"/>
          <w:szCs w:val="28"/>
          <w:rtl/>
        </w:rPr>
        <w:t>در</w:t>
      </w:r>
      <w:r w:rsidR="00CB5C9B" w:rsidRPr="00C410C4">
        <w:rPr>
          <w:rFonts w:cs="B Nazanin"/>
          <w:sz w:val="28"/>
          <w:szCs w:val="28"/>
        </w:rPr>
        <w:t xml:space="preserve"> </w:t>
      </w:r>
      <w:r w:rsidR="00CB5C9B" w:rsidRPr="00C410C4">
        <w:rPr>
          <w:rFonts w:cs="B Nazanin" w:hint="cs"/>
          <w:sz w:val="28"/>
          <w:szCs w:val="28"/>
          <w:rtl/>
        </w:rPr>
        <w:t>هر</w:t>
      </w:r>
      <w:r w:rsidR="00CB5C9B" w:rsidRPr="00C410C4">
        <w:rPr>
          <w:rFonts w:cs="B Nazanin"/>
          <w:sz w:val="28"/>
          <w:szCs w:val="28"/>
        </w:rPr>
        <w:t xml:space="preserve"> </w:t>
      </w:r>
      <w:r w:rsidR="00CB5C9B" w:rsidRPr="00C410C4">
        <w:rPr>
          <w:rFonts w:cs="B Nazanin" w:hint="cs"/>
          <w:sz w:val="28"/>
          <w:szCs w:val="28"/>
          <w:rtl/>
        </w:rPr>
        <w:t>کشور</w:t>
      </w:r>
      <w:r w:rsidR="00CB5C9B" w:rsidRPr="00C410C4">
        <w:rPr>
          <w:rFonts w:cs="B Nazanin"/>
          <w:sz w:val="28"/>
          <w:szCs w:val="28"/>
        </w:rPr>
        <w:t xml:space="preserve"> </w:t>
      </w:r>
      <w:r w:rsidR="00CB5C9B" w:rsidRPr="00C410C4">
        <w:rPr>
          <w:rFonts w:cs="B Nazanin" w:hint="cs"/>
          <w:sz w:val="28"/>
          <w:szCs w:val="28"/>
          <w:rtl/>
        </w:rPr>
        <w:t>می</w:t>
      </w:r>
      <w:r w:rsidR="005D29FA">
        <w:rPr>
          <w:rFonts w:cs="B Nazanin" w:hint="cs"/>
          <w:sz w:val="28"/>
          <w:szCs w:val="28"/>
          <w:rtl/>
        </w:rPr>
        <w:softHyphen/>
      </w:r>
      <w:r w:rsidR="00CB5C9B" w:rsidRPr="00C410C4">
        <w:rPr>
          <w:rFonts w:cs="B Nazanin" w:hint="cs"/>
          <w:sz w:val="28"/>
          <w:szCs w:val="28"/>
          <w:rtl/>
        </w:rPr>
        <w:t>پردازد</w:t>
      </w:r>
      <w:r w:rsidR="00CB5C9B" w:rsidRPr="00C410C4">
        <w:rPr>
          <w:rFonts w:cs="B Nazanin"/>
          <w:sz w:val="28"/>
          <w:szCs w:val="28"/>
        </w:rPr>
        <w:t xml:space="preserve"> </w:t>
      </w:r>
      <w:r w:rsidR="00CB5C9B" w:rsidRPr="00C410C4">
        <w:rPr>
          <w:rFonts w:cs="B Nazanin" w:hint="cs"/>
          <w:sz w:val="28"/>
          <w:szCs w:val="28"/>
          <w:rtl/>
        </w:rPr>
        <w:t>و</w:t>
      </w:r>
      <w:r w:rsidR="00CB5C9B" w:rsidRPr="00C410C4">
        <w:rPr>
          <w:rFonts w:cs="B Nazanin"/>
          <w:sz w:val="28"/>
          <w:szCs w:val="28"/>
        </w:rPr>
        <w:t xml:space="preserve"> </w:t>
      </w:r>
      <w:r w:rsidR="00CB5C9B" w:rsidRPr="00C410C4">
        <w:rPr>
          <w:rFonts w:cs="B Nazanin" w:hint="cs"/>
          <w:sz w:val="28"/>
          <w:szCs w:val="28"/>
          <w:rtl/>
        </w:rPr>
        <w:t>قوانینی</w:t>
      </w:r>
      <w:r w:rsidR="00CB5C9B" w:rsidRPr="00C410C4">
        <w:rPr>
          <w:rFonts w:cs="B Nazanin"/>
          <w:sz w:val="28"/>
          <w:szCs w:val="28"/>
        </w:rPr>
        <w:t xml:space="preserve"> </w:t>
      </w:r>
      <w:r w:rsidR="00CB5C9B" w:rsidRPr="00C410C4">
        <w:rPr>
          <w:rFonts w:cs="B Nazanin" w:hint="cs"/>
          <w:sz w:val="28"/>
          <w:szCs w:val="28"/>
          <w:rtl/>
        </w:rPr>
        <w:t>که</w:t>
      </w:r>
      <w:r w:rsidR="00CB5C9B" w:rsidRPr="00C410C4">
        <w:rPr>
          <w:rFonts w:cs="B Nazanin"/>
          <w:sz w:val="28"/>
          <w:szCs w:val="28"/>
        </w:rPr>
        <w:t xml:space="preserve"> </w:t>
      </w:r>
      <w:r w:rsidR="00CB5C9B" w:rsidRPr="00C410C4">
        <w:rPr>
          <w:rFonts w:cs="B Nazanin" w:hint="cs"/>
          <w:sz w:val="28"/>
          <w:szCs w:val="28"/>
          <w:rtl/>
        </w:rPr>
        <w:t>هر</w:t>
      </w:r>
      <w:r w:rsidR="00CB5C9B" w:rsidRPr="00C410C4">
        <w:rPr>
          <w:rFonts w:cs="B Nazanin"/>
          <w:sz w:val="28"/>
          <w:szCs w:val="28"/>
        </w:rPr>
        <w:t xml:space="preserve"> </w:t>
      </w:r>
      <w:r w:rsidR="00CB5C9B" w:rsidRPr="00C410C4">
        <w:rPr>
          <w:rFonts w:cs="B Nazanin" w:hint="cs"/>
          <w:sz w:val="28"/>
          <w:szCs w:val="28"/>
          <w:rtl/>
        </w:rPr>
        <w:t>یک</w:t>
      </w:r>
      <w:r w:rsidR="00CB5C9B" w:rsidRPr="00C410C4">
        <w:rPr>
          <w:rFonts w:cs="B Nazanin"/>
          <w:sz w:val="28"/>
          <w:szCs w:val="28"/>
        </w:rPr>
        <w:t xml:space="preserve"> </w:t>
      </w:r>
      <w:r w:rsidR="00CB5C9B" w:rsidRPr="00C410C4">
        <w:rPr>
          <w:rFonts w:cs="B Nazanin" w:hint="cs"/>
          <w:sz w:val="28"/>
          <w:szCs w:val="28"/>
          <w:rtl/>
        </w:rPr>
        <w:t>در</w:t>
      </w:r>
      <w:r w:rsidR="00CB5C9B" w:rsidRPr="00C410C4">
        <w:rPr>
          <w:rFonts w:cs="B Nazanin"/>
          <w:sz w:val="28"/>
          <w:szCs w:val="28"/>
        </w:rPr>
        <w:t xml:space="preserve"> </w:t>
      </w:r>
      <w:r w:rsidR="00CB5C9B" w:rsidRPr="00C410C4">
        <w:rPr>
          <w:rFonts w:cs="B Nazanin" w:hint="cs"/>
          <w:sz w:val="28"/>
          <w:szCs w:val="28"/>
          <w:rtl/>
        </w:rPr>
        <w:t>چرخه</w:t>
      </w:r>
      <w:r w:rsidR="0092333A">
        <w:rPr>
          <w:rFonts w:cs="B Nazanin" w:hint="cs"/>
          <w:sz w:val="28"/>
          <w:szCs w:val="28"/>
          <w:rtl/>
        </w:rPr>
        <w:t xml:space="preserve"> </w:t>
      </w:r>
      <w:r w:rsidR="00CB5C9B" w:rsidRPr="00C410C4">
        <w:rPr>
          <w:rFonts w:cs="B Nazanin" w:hint="cs"/>
          <w:sz w:val="28"/>
          <w:szCs w:val="28"/>
          <w:rtl/>
        </w:rPr>
        <w:t>فعالیت</w:t>
      </w:r>
      <w:r w:rsidR="00CB5C9B" w:rsidRPr="00C410C4">
        <w:rPr>
          <w:rFonts w:cs="B Nazanin"/>
          <w:sz w:val="28"/>
          <w:szCs w:val="28"/>
        </w:rPr>
        <w:t xml:space="preserve"> </w:t>
      </w:r>
      <w:r w:rsidR="00CB5C9B" w:rsidRPr="00C410C4">
        <w:rPr>
          <w:rFonts w:cs="B Nazanin" w:hint="cs"/>
          <w:sz w:val="28"/>
          <w:szCs w:val="28"/>
          <w:rtl/>
        </w:rPr>
        <w:t>خود</w:t>
      </w:r>
      <w:r w:rsidR="00CB5C9B" w:rsidRPr="00C410C4">
        <w:rPr>
          <w:rFonts w:cs="B Nazanin"/>
          <w:sz w:val="28"/>
          <w:szCs w:val="28"/>
        </w:rPr>
        <w:t xml:space="preserve"> </w:t>
      </w:r>
      <w:r w:rsidR="00CB5C9B" w:rsidRPr="00C410C4">
        <w:rPr>
          <w:rFonts w:cs="B Nazanin" w:hint="cs"/>
          <w:sz w:val="28"/>
          <w:szCs w:val="28"/>
          <w:rtl/>
        </w:rPr>
        <w:t>با</w:t>
      </w:r>
      <w:r w:rsidR="00CB5C9B" w:rsidRPr="00C410C4">
        <w:rPr>
          <w:rFonts w:cs="B Nazanin"/>
          <w:sz w:val="28"/>
          <w:szCs w:val="28"/>
        </w:rPr>
        <w:t xml:space="preserve"> </w:t>
      </w:r>
      <w:r w:rsidR="00CB5C9B" w:rsidRPr="00C410C4">
        <w:rPr>
          <w:rFonts w:cs="B Nazanin" w:hint="cs"/>
          <w:sz w:val="28"/>
          <w:szCs w:val="28"/>
          <w:rtl/>
        </w:rPr>
        <w:t>آنها</w:t>
      </w:r>
      <w:r w:rsidR="00CB5C9B" w:rsidRPr="00C410C4">
        <w:rPr>
          <w:rFonts w:cs="B Nazanin"/>
          <w:sz w:val="28"/>
          <w:szCs w:val="28"/>
        </w:rPr>
        <w:t xml:space="preserve"> </w:t>
      </w:r>
      <w:r w:rsidR="00CB5C9B" w:rsidRPr="00C410C4">
        <w:rPr>
          <w:rFonts w:cs="B Nazanin" w:hint="cs"/>
          <w:sz w:val="28"/>
          <w:szCs w:val="28"/>
          <w:rtl/>
        </w:rPr>
        <w:t>روبرو</w:t>
      </w:r>
      <w:r w:rsidR="00CB5C9B" w:rsidRPr="00C410C4">
        <w:rPr>
          <w:rFonts w:cs="B Nazanin"/>
          <w:sz w:val="28"/>
          <w:szCs w:val="28"/>
        </w:rPr>
        <w:t xml:space="preserve"> </w:t>
      </w:r>
      <w:r w:rsidR="00CB5C9B" w:rsidRPr="00C410C4">
        <w:rPr>
          <w:rFonts w:cs="B Nazanin" w:hint="cs"/>
          <w:sz w:val="28"/>
          <w:szCs w:val="28"/>
          <w:rtl/>
        </w:rPr>
        <w:t>هستند</w:t>
      </w:r>
      <w:r w:rsidR="00CB5C9B" w:rsidRPr="00C410C4">
        <w:rPr>
          <w:rFonts w:cs="B Nazanin"/>
          <w:sz w:val="28"/>
          <w:szCs w:val="28"/>
        </w:rPr>
        <w:t xml:space="preserve"> </w:t>
      </w:r>
      <w:r w:rsidR="00CB5C9B" w:rsidRPr="00C410C4">
        <w:rPr>
          <w:rFonts w:cs="B Nazanin" w:hint="cs"/>
          <w:sz w:val="28"/>
          <w:szCs w:val="28"/>
          <w:rtl/>
        </w:rPr>
        <w:t>را</w:t>
      </w:r>
      <w:r w:rsidR="00CB5C9B" w:rsidRPr="00C410C4">
        <w:rPr>
          <w:rFonts w:cs="B Nazanin"/>
          <w:sz w:val="28"/>
          <w:szCs w:val="28"/>
        </w:rPr>
        <w:t xml:space="preserve"> </w:t>
      </w:r>
      <w:r w:rsidR="00CB5C9B" w:rsidRPr="00C410C4">
        <w:rPr>
          <w:rFonts w:cs="B Nazanin" w:hint="cs"/>
          <w:sz w:val="28"/>
          <w:szCs w:val="28"/>
          <w:rtl/>
        </w:rPr>
        <w:t>از</w:t>
      </w:r>
      <w:r w:rsidR="00CB5C9B" w:rsidRPr="00C410C4">
        <w:rPr>
          <w:rFonts w:cs="B Nazanin"/>
          <w:sz w:val="28"/>
          <w:szCs w:val="28"/>
        </w:rPr>
        <w:t xml:space="preserve"> </w:t>
      </w:r>
      <w:r w:rsidR="00CB5C9B" w:rsidRPr="00C410C4">
        <w:rPr>
          <w:rFonts w:cs="B Nazanin" w:hint="cs"/>
          <w:sz w:val="28"/>
          <w:szCs w:val="28"/>
          <w:rtl/>
        </w:rPr>
        <w:t>نظر</w:t>
      </w:r>
      <w:r w:rsidR="00CB5C9B" w:rsidRPr="00C410C4">
        <w:rPr>
          <w:rFonts w:cs="B Nazanin"/>
          <w:sz w:val="28"/>
          <w:szCs w:val="28"/>
        </w:rPr>
        <w:t xml:space="preserve"> </w:t>
      </w:r>
      <w:r w:rsidR="00CB5C9B" w:rsidRPr="00C410C4">
        <w:rPr>
          <w:rFonts w:cs="B Nazanin" w:hint="cs"/>
          <w:sz w:val="28"/>
          <w:szCs w:val="28"/>
          <w:rtl/>
        </w:rPr>
        <w:t>مدت</w:t>
      </w:r>
      <w:r w:rsidR="00CB5C9B" w:rsidRPr="00C410C4">
        <w:rPr>
          <w:rFonts w:cs="B Nazanin"/>
          <w:sz w:val="28"/>
          <w:szCs w:val="28"/>
        </w:rPr>
        <w:t xml:space="preserve"> </w:t>
      </w:r>
      <w:r w:rsidR="00CB5C9B" w:rsidRPr="00C410C4">
        <w:rPr>
          <w:rFonts w:cs="B Nazanin" w:hint="cs"/>
          <w:sz w:val="28"/>
          <w:szCs w:val="28"/>
          <w:rtl/>
        </w:rPr>
        <w:t>زمان</w:t>
      </w:r>
      <w:r w:rsidR="00CB5C9B" w:rsidRPr="00C410C4">
        <w:rPr>
          <w:rFonts w:cs="B Nazanin"/>
          <w:sz w:val="28"/>
          <w:szCs w:val="28"/>
        </w:rPr>
        <w:t xml:space="preserve"> </w:t>
      </w:r>
      <w:r w:rsidR="00CB5C9B" w:rsidRPr="00C410C4">
        <w:rPr>
          <w:rFonts w:cs="B Nazanin" w:hint="cs"/>
          <w:sz w:val="28"/>
          <w:szCs w:val="28"/>
          <w:rtl/>
        </w:rPr>
        <w:t>و</w:t>
      </w:r>
      <w:r w:rsidR="00CB5C9B" w:rsidRPr="00C410C4">
        <w:rPr>
          <w:rFonts w:cs="B Nazanin"/>
          <w:sz w:val="28"/>
          <w:szCs w:val="28"/>
        </w:rPr>
        <w:t xml:space="preserve"> </w:t>
      </w:r>
      <w:r w:rsidR="00CB5C9B" w:rsidRPr="00C410C4">
        <w:rPr>
          <w:rFonts w:cs="B Nazanin" w:hint="cs"/>
          <w:sz w:val="28"/>
          <w:szCs w:val="28"/>
          <w:rtl/>
        </w:rPr>
        <w:t>هزینه</w:t>
      </w:r>
      <w:r w:rsidR="00CB5C9B" w:rsidRPr="00C410C4">
        <w:rPr>
          <w:rFonts w:cs="B Nazanin"/>
          <w:sz w:val="28"/>
          <w:szCs w:val="28"/>
        </w:rPr>
        <w:t xml:space="preserve"> </w:t>
      </w:r>
      <w:r w:rsidR="00CB5C9B" w:rsidRPr="00C410C4">
        <w:rPr>
          <w:rFonts w:cs="B Nazanin" w:hint="cs"/>
          <w:sz w:val="28"/>
          <w:szCs w:val="28"/>
          <w:rtl/>
        </w:rPr>
        <w:t>صرف</w:t>
      </w:r>
      <w:r w:rsidR="00CB5C9B" w:rsidRPr="00C410C4">
        <w:rPr>
          <w:rFonts w:cs="B Nazanin"/>
          <w:sz w:val="28"/>
          <w:szCs w:val="28"/>
        </w:rPr>
        <w:t xml:space="preserve"> </w:t>
      </w:r>
      <w:r w:rsidR="00CB5C9B" w:rsidRPr="00C410C4">
        <w:rPr>
          <w:rFonts w:cs="B Nazanin" w:hint="cs"/>
          <w:sz w:val="28"/>
          <w:szCs w:val="28"/>
          <w:rtl/>
        </w:rPr>
        <w:t>شده</w:t>
      </w:r>
      <w:r w:rsidR="00CB5C9B" w:rsidRPr="00C410C4">
        <w:rPr>
          <w:rFonts w:cs="B Nazanin"/>
          <w:sz w:val="28"/>
          <w:szCs w:val="28"/>
        </w:rPr>
        <w:t xml:space="preserve"> </w:t>
      </w:r>
      <w:r w:rsidR="00CB5C9B" w:rsidRPr="00C410C4">
        <w:rPr>
          <w:rFonts w:cs="B Nazanin" w:hint="cs"/>
          <w:sz w:val="28"/>
          <w:szCs w:val="28"/>
          <w:rtl/>
        </w:rPr>
        <w:t>و</w:t>
      </w:r>
      <w:r w:rsidR="00CB5C9B" w:rsidRPr="00C410C4">
        <w:rPr>
          <w:rFonts w:cs="B Nazanin"/>
          <w:sz w:val="28"/>
          <w:szCs w:val="28"/>
        </w:rPr>
        <w:t xml:space="preserve"> </w:t>
      </w:r>
      <w:r w:rsidR="00CB5C9B" w:rsidRPr="00C410C4">
        <w:rPr>
          <w:rFonts w:cs="B Nazanin" w:hint="cs"/>
          <w:sz w:val="28"/>
          <w:szCs w:val="28"/>
          <w:rtl/>
        </w:rPr>
        <w:t>نیز</w:t>
      </w:r>
      <w:r w:rsidR="00CB5C9B" w:rsidRPr="00C410C4">
        <w:rPr>
          <w:rFonts w:cs="B Nazanin"/>
          <w:sz w:val="28"/>
          <w:szCs w:val="28"/>
        </w:rPr>
        <w:t xml:space="preserve"> </w:t>
      </w:r>
      <w:r w:rsidR="00CB5C9B" w:rsidRPr="00C410C4">
        <w:rPr>
          <w:rFonts w:cs="B Nazanin" w:hint="cs"/>
          <w:sz w:val="28"/>
          <w:szCs w:val="28"/>
          <w:rtl/>
        </w:rPr>
        <w:t>سهولت</w:t>
      </w:r>
      <w:r w:rsidR="00CB5C9B" w:rsidRPr="00C410C4">
        <w:rPr>
          <w:rFonts w:cs="B Nazanin"/>
          <w:sz w:val="28"/>
          <w:szCs w:val="28"/>
        </w:rPr>
        <w:t xml:space="preserve"> </w:t>
      </w:r>
      <w:r w:rsidR="00CB5C9B" w:rsidRPr="00C410C4">
        <w:rPr>
          <w:rFonts w:cs="B Nazanin" w:hint="cs"/>
          <w:sz w:val="28"/>
          <w:szCs w:val="28"/>
          <w:rtl/>
        </w:rPr>
        <w:t>ارزیابی</w:t>
      </w:r>
      <w:r w:rsidR="00CB5C9B" w:rsidRPr="00C410C4">
        <w:rPr>
          <w:rFonts w:cs="B Nazanin"/>
          <w:sz w:val="28"/>
          <w:szCs w:val="28"/>
        </w:rPr>
        <w:t xml:space="preserve"> </w:t>
      </w:r>
      <w:r w:rsidR="00CB5C9B" w:rsidRPr="00C410C4">
        <w:rPr>
          <w:rFonts w:cs="B Nazanin" w:hint="cs"/>
          <w:sz w:val="28"/>
          <w:szCs w:val="28"/>
          <w:rtl/>
        </w:rPr>
        <w:t>می</w:t>
      </w:r>
      <w:r w:rsidR="005D29FA">
        <w:rPr>
          <w:rFonts w:cs="B Nazanin" w:hint="cs"/>
          <w:sz w:val="28"/>
          <w:szCs w:val="28"/>
          <w:rtl/>
        </w:rPr>
        <w:softHyphen/>
        <w:t>ک</w:t>
      </w:r>
      <w:r w:rsidR="00CB5C9B" w:rsidRPr="00C410C4">
        <w:rPr>
          <w:rFonts w:cs="B Nazanin" w:hint="cs"/>
          <w:sz w:val="28"/>
          <w:szCs w:val="28"/>
          <w:rtl/>
        </w:rPr>
        <w:t>ند</w:t>
      </w:r>
      <w:r w:rsidR="005D29FA">
        <w:rPr>
          <w:rFonts w:cs="B Nazanin" w:hint="cs"/>
          <w:sz w:val="28"/>
          <w:szCs w:val="28"/>
          <w:rtl/>
        </w:rPr>
        <w:t xml:space="preserve">. </w:t>
      </w:r>
      <w:r w:rsidR="00CB5C9B" w:rsidRPr="00C410C4">
        <w:rPr>
          <w:rFonts w:cs="B Nazanin" w:hint="cs"/>
          <w:sz w:val="28"/>
          <w:szCs w:val="28"/>
          <w:rtl/>
        </w:rPr>
        <w:t>هدف</w:t>
      </w:r>
      <w:r w:rsidR="00CB5C9B" w:rsidRPr="00C410C4">
        <w:rPr>
          <w:rFonts w:cs="B Nazanin"/>
          <w:sz w:val="28"/>
          <w:szCs w:val="28"/>
        </w:rPr>
        <w:t xml:space="preserve"> </w:t>
      </w:r>
      <w:r w:rsidR="00CB5C9B" w:rsidRPr="00C410C4">
        <w:rPr>
          <w:rFonts w:cs="B Nazanin" w:hint="cs"/>
          <w:sz w:val="28"/>
          <w:szCs w:val="28"/>
          <w:rtl/>
        </w:rPr>
        <w:t>اصلی</w:t>
      </w:r>
      <w:r w:rsidR="00CB5C9B" w:rsidRPr="00C410C4">
        <w:rPr>
          <w:rFonts w:cs="B Nazanin"/>
          <w:sz w:val="28"/>
          <w:szCs w:val="28"/>
        </w:rPr>
        <w:t xml:space="preserve"> </w:t>
      </w:r>
      <w:r w:rsidR="00CB5C9B" w:rsidRPr="00C410C4">
        <w:rPr>
          <w:rFonts w:cs="B Nazanin" w:hint="cs"/>
          <w:sz w:val="28"/>
          <w:szCs w:val="28"/>
          <w:rtl/>
        </w:rPr>
        <w:t>این</w:t>
      </w:r>
      <w:r w:rsidR="00CB5C9B" w:rsidRPr="00C410C4">
        <w:rPr>
          <w:rFonts w:cs="B Nazanin"/>
          <w:sz w:val="28"/>
          <w:szCs w:val="28"/>
        </w:rPr>
        <w:t xml:space="preserve"> </w:t>
      </w:r>
      <w:r w:rsidR="00CB5C9B" w:rsidRPr="00C410C4">
        <w:rPr>
          <w:rFonts w:cs="B Nazanin" w:hint="cs"/>
          <w:sz w:val="28"/>
          <w:szCs w:val="28"/>
          <w:rtl/>
        </w:rPr>
        <w:t>موسسه</w:t>
      </w:r>
      <w:r w:rsidR="00CB5C9B" w:rsidRPr="00C410C4">
        <w:rPr>
          <w:rFonts w:cs="B Nazanin"/>
          <w:sz w:val="28"/>
          <w:szCs w:val="28"/>
        </w:rPr>
        <w:t xml:space="preserve"> </w:t>
      </w:r>
      <w:r w:rsidR="00CB5C9B" w:rsidRPr="00C410C4">
        <w:rPr>
          <w:rFonts w:cs="B Nazanin" w:hint="cs"/>
          <w:sz w:val="28"/>
          <w:szCs w:val="28"/>
          <w:rtl/>
        </w:rPr>
        <w:t>ایجاد</w:t>
      </w:r>
      <w:r w:rsidR="00CB5C9B" w:rsidRPr="00C410C4">
        <w:rPr>
          <w:rFonts w:cs="B Nazanin"/>
          <w:sz w:val="28"/>
          <w:szCs w:val="28"/>
        </w:rPr>
        <w:t xml:space="preserve"> </w:t>
      </w:r>
      <w:r w:rsidR="00CB5C9B" w:rsidRPr="00C410C4">
        <w:rPr>
          <w:rFonts w:cs="B Nazanin" w:hint="cs"/>
          <w:sz w:val="28"/>
          <w:szCs w:val="28"/>
          <w:rtl/>
        </w:rPr>
        <w:t>شاخصی</w:t>
      </w:r>
      <w:r w:rsidR="00CB5C9B" w:rsidRPr="00C410C4">
        <w:rPr>
          <w:rFonts w:cs="B Nazanin"/>
          <w:sz w:val="28"/>
          <w:szCs w:val="28"/>
        </w:rPr>
        <w:t xml:space="preserve"> </w:t>
      </w:r>
      <w:r w:rsidR="00CB5C9B" w:rsidRPr="00C410C4">
        <w:rPr>
          <w:rFonts w:cs="B Nazanin" w:hint="cs"/>
          <w:sz w:val="28"/>
          <w:szCs w:val="28"/>
          <w:rtl/>
        </w:rPr>
        <w:t>استاندارد</w:t>
      </w:r>
      <w:r w:rsidR="00CB5C9B" w:rsidRPr="00C410C4">
        <w:rPr>
          <w:rFonts w:cs="B Nazanin"/>
          <w:sz w:val="28"/>
          <w:szCs w:val="28"/>
        </w:rPr>
        <w:t xml:space="preserve"> </w:t>
      </w:r>
      <w:r w:rsidR="00CB5C9B" w:rsidRPr="00C410C4">
        <w:rPr>
          <w:rFonts w:cs="B Nazanin" w:hint="cs"/>
          <w:sz w:val="28"/>
          <w:szCs w:val="28"/>
          <w:rtl/>
        </w:rPr>
        <w:t>براي</w:t>
      </w:r>
      <w:r w:rsidR="00CB5C9B" w:rsidRPr="00C410C4">
        <w:rPr>
          <w:rFonts w:cs="B Nazanin"/>
          <w:sz w:val="28"/>
          <w:szCs w:val="28"/>
        </w:rPr>
        <w:t xml:space="preserve"> </w:t>
      </w:r>
      <w:r w:rsidR="00CB5C9B" w:rsidRPr="00C410C4">
        <w:rPr>
          <w:rFonts w:cs="B Nazanin" w:hint="cs"/>
          <w:sz w:val="28"/>
          <w:szCs w:val="28"/>
          <w:rtl/>
        </w:rPr>
        <w:t>یافتن گلوگاه</w:t>
      </w:r>
      <w:r w:rsidR="005D29FA">
        <w:rPr>
          <w:rFonts w:cs="B Nazanin" w:hint="cs"/>
          <w:sz w:val="28"/>
          <w:szCs w:val="28"/>
          <w:rtl/>
        </w:rPr>
        <w:softHyphen/>
      </w:r>
      <w:r w:rsidR="00CB5C9B" w:rsidRPr="00C410C4">
        <w:rPr>
          <w:rFonts w:cs="B Nazanin" w:hint="cs"/>
          <w:sz w:val="28"/>
          <w:szCs w:val="28"/>
          <w:rtl/>
        </w:rPr>
        <w:t>ها،</w:t>
      </w:r>
      <w:r w:rsidR="00CB5C9B" w:rsidRPr="00C410C4">
        <w:rPr>
          <w:rFonts w:cs="B Nazanin"/>
          <w:sz w:val="28"/>
          <w:szCs w:val="28"/>
        </w:rPr>
        <w:t xml:space="preserve"> </w:t>
      </w:r>
      <w:r w:rsidR="00CB5C9B" w:rsidRPr="00C410C4">
        <w:rPr>
          <w:rFonts w:cs="B Nazanin" w:hint="cs"/>
          <w:sz w:val="28"/>
          <w:szCs w:val="28"/>
          <w:rtl/>
        </w:rPr>
        <w:t>محدودیت</w:t>
      </w:r>
      <w:r w:rsidR="005D29FA">
        <w:rPr>
          <w:rFonts w:cs="B Nazanin" w:hint="cs"/>
          <w:sz w:val="28"/>
          <w:szCs w:val="28"/>
          <w:rtl/>
        </w:rPr>
        <w:softHyphen/>
      </w:r>
      <w:r w:rsidR="00CB5C9B" w:rsidRPr="00C410C4">
        <w:rPr>
          <w:rFonts w:cs="B Nazanin" w:hint="cs"/>
          <w:sz w:val="28"/>
          <w:szCs w:val="28"/>
          <w:rtl/>
        </w:rPr>
        <w:t>ها</w:t>
      </w:r>
      <w:r w:rsidR="00CB5C9B" w:rsidRPr="00C410C4">
        <w:rPr>
          <w:rFonts w:cs="B Nazanin"/>
          <w:sz w:val="28"/>
          <w:szCs w:val="28"/>
        </w:rPr>
        <w:t xml:space="preserve"> </w:t>
      </w:r>
      <w:r w:rsidR="00CB5C9B" w:rsidRPr="00C410C4">
        <w:rPr>
          <w:rFonts w:cs="B Nazanin" w:hint="cs"/>
          <w:sz w:val="28"/>
          <w:szCs w:val="28"/>
          <w:rtl/>
        </w:rPr>
        <w:t>و</w:t>
      </w:r>
      <w:r w:rsidR="00CB5C9B" w:rsidRPr="00C410C4">
        <w:rPr>
          <w:rFonts w:cs="B Nazanin"/>
          <w:sz w:val="28"/>
          <w:szCs w:val="28"/>
        </w:rPr>
        <w:t xml:space="preserve"> </w:t>
      </w:r>
      <w:r w:rsidR="00CB5C9B" w:rsidRPr="00C410C4">
        <w:rPr>
          <w:rFonts w:cs="B Nazanin" w:hint="cs"/>
          <w:sz w:val="28"/>
          <w:szCs w:val="28"/>
          <w:rtl/>
        </w:rPr>
        <w:t>موانع</w:t>
      </w:r>
      <w:r w:rsidR="00CB5C9B" w:rsidRPr="00C410C4">
        <w:rPr>
          <w:rFonts w:cs="B Nazanin"/>
          <w:sz w:val="28"/>
          <w:szCs w:val="28"/>
        </w:rPr>
        <w:t xml:space="preserve"> </w:t>
      </w:r>
      <w:r w:rsidR="00CB5C9B" w:rsidRPr="00C410C4">
        <w:rPr>
          <w:rFonts w:cs="B Nazanin" w:hint="cs"/>
          <w:sz w:val="28"/>
          <w:szCs w:val="28"/>
          <w:rtl/>
        </w:rPr>
        <w:t>فعالیت</w:t>
      </w:r>
      <w:r w:rsidR="00CB5C9B" w:rsidRPr="00C410C4">
        <w:rPr>
          <w:rFonts w:cs="B Nazanin"/>
          <w:sz w:val="28"/>
          <w:szCs w:val="28"/>
        </w:rPr>
        <w:t xml:space="preserve"> </w:t>
      </w:r>
      <w:r w:rsidR="00CB5C9B" w:rsidRPr="00C410C4">
        <w:rPr>
          <w:rFonts w:cs="B Nazanin" w:hint="cs"/>
          <w:sz w:val="28"/>
          <w:szCs w:val="28"/>
          <w:rtl/>
        </w:rPr>
        <w:t>بهینه</w:t>
      </w:r>
      <w:r w:rsidR="00CB5C9B" w:rsidRPr="00C410C4">
        <w:rPr>
          <w:rFonts w:cs="B Nazanin"/>
          <w:sz w:val="28"/>
          <w:szCs w:val="28"/>
        </w:rPr>
        <w:t xml:space="preserve"> </w:t>
      </w:r>
      <w:r w:rsidR="00CB5C9B" w:rsidRPr="00C410C4">
        <w:rPr>
          <w:rFonts w:cs="B Nazanin" w:hint="cs"/>
          <w:sz w:val="28"/>
          <w:szCs w:val="28"/>
          <w:rtl/>
        </w:rPr>
        <w:t>بخش</w:t>
      </w:r>
      <w:r w:rsidR="00CB5C9B" w:rsidRPr="00C410C4">
        <w:rPr>
          <w:rFonts w:cs="B Nazanin"/>
          <w:sz w:val="28"/>
          <w:szCs w:val="28"/>
        </w:rPr>
        <w:t xml:space="preserve"> </w:t>
      </w:r>
      <w:r w:rsidR="00CB5C9B" w:rsidRPr="00C410C4">
        <w:rPr>
          <w:rFonts w:cs="B Nazanin" w:hint="cs"/>
          <w:sz w:val="28"/>
          <w:szCs w:val="28"/>
          <w:rtl/>
        </w:rPr>
        <w:t>خصوصی</w:t>
      </w:r>
      <w:r w:rsidR="00CB5C9B" w:rsidRPr="00C410C4">
        <w:rPr>
          <w:rFonts w:cs="B Nazanin"/>
          <w:sz w:val="28"/>
          <w:szCs w:val="28"/>
        </w:rPr>
        <w:t xml:space="preserve"> </w:t>
      </w:r>
      <w:r w:rsidR="00CB5C9B" w:rsidRPr="00C410C4">
        <w:rPr>
          <w:rFonts w:cs="B Nazanin" w:hint="cs"/>
          <w:sz w:val="28"/>
          <w:szCs w:val="28"/>
          <w:rtl/>
        </w:rPr>
        <w:t>و</w:t>
      </w:r>
      <w:r w:rsidR="00CB5C9B" w:rsidRPr="00C410C4">
        <w:rPr>
          <w:rFonts w:cs="B Nazanin"/>
          <w:sz w:val="28"/>
          <w:szCs w:val="28"/>
        </w:rPr>
        <w:t xml:space="preserve"> </w:t>
      </w:r>
      <w:r w:rsidR="00CB5C9B" w:rsidRPr="00C410C4">
        <w:rPr>
          <w:rFonts w:cs="B Nazanin" w:hint="cs"/>
          <w:sz w:val="28"/>
          <w:szCs w:val="28"/>
          <w:rtl/>
        </w:rPr>
        <w:t>بهبود</w:t>
      </w:r>
      <w:r w:rsidR="00CB5C9B" w:rsidRPr="00C410C4">
        <w:rPr>
          <w:rFonts w:cs="B Nazanin"/>
          <w:sz w:val="28"/>
          <w:szCs w:val="28"/>
        </w:rPr>
        <w:t xml:space="preserve"> </w:t>
      </w:r>
      <w:r w:rsidR="00CB5C9B" w:rsidRPr="00C410C4">
        <w:rPr>
          <w:rFonts w:cs="B Nazanin" w:hint="cs"/>
          <w:sz w:val="28"/>
          <w:szCs w:val="28"/>
          <w:rtl/>
        </w:rPr>
        <w:t>نظام</w:t>
      </w:r>
      <w:r w:rsidR="00CB5C9B" w:rsidRPr="00C410C4">
        <w:rPr>
          <w:rFonts w:cs="B Nazanin"/>
          <w:sz w:val="28"/>
          <w:szCs w:val="28"/>
        </w:rPr>
        <w:t xml:space="preserve"> </w:t>
      </w:r>
      <w:r w:rsidR="00CB5C9B" w:rsidRPr="00C410C4">
        <w:rPr>
          <w:rFonts w:cs="B Nazanin" w:hint="cs"/>
          <w:sz w:val="28"/>
          <w:szCs w:val="28"/>
          <w:rtl/>
        </w:rPr>
        <w:t>حقوقی</w:t>
      </w:r>
      <w:r w:rsidR="00CB5C9B" w:rsidRPr="00C410C4">
        <w:rPr>
          <w:rFonts w:cs="B Nazanin"/>
          <w:sz w:val="28"/>
          <w:szCs w:val="28"/>
        </w:rPr>
        <w:t xml:space="preserve"> </w:t>
      </w:r>
      <w:r w:rsidR="00CB5C9B" w:rsidRPr="00C410C4">
        <w:rPr>
          <w:rFonts w:cs="B Nazanin" w:hint="cs"/>
          <w:sz w:val="28"/>
          <w:szCs w:val="28"/>
          <w:rtl/>
        </w:rPr>
        <w:t>حاکم</w:t>
      </w:r>
      <w:r w:rsidR="00CB5C9B" w:rsidRPr="00C410C4">
        <w:rPr>
          <w:rFonts w:cs="B Nazanin"/>
          <w:sz w:val="28"/>
          <w:szCs w:val="28"/>
        </w:rPr>
        <w:t xml:space="preserve"> </w:t>
      </w:r>
      <w:r w:rsidR="00CB5C9B" w:rsidRPr="00C410C4">
        <w:rPr>
          <w:rFonts w:cs="B Nazanin" w:hint="cs"/>
          <w:sz w:val="28"/>
          <w:szCs w:val="28"/>
          <w:rtl/>
        </w:rPr>
        <w:t>بر</w:t>
      </w:r>
      <w:r w:rsidR="00CB5C9B" w:rsidRPr="00C410C4">
        <w:rPr>
          <w:rFonts w:cs="B Nazanin"/>
          <w:sz w:val="28"/>
          <w:szCs w:val="28"/>
        </w:rPr>
        <w:t xml:space="preserve"> </w:t>
      </w:r>
      <w:r w:rsidR="00CB5C9B" w:rsidRPr="00C410C4">
        <w:rPr>
          <w:rFonts w:cs="B Nazanin" w:hint="cs"/>
          <w:sz w:val="28"/>
          <w:szCs w:val="28"/>
          <w:rtl/>
        </w:rPr>
        <w:t>فضاي</w:t>
      </w:r>
      <w:r w:rsidR="00CB5C9B" w:rsidRPr="00C410C4">
        <w:rPr>
          <w:rFonts w:cs="B Nazanin"/>
          <w:sz w:val="28"/>
          <w:szCs w:val="28"/>
        </w:rPr>
        <w:t xml:space="preserve"> </w:t>
      </w:r>
      <w:r w:rsidR="00CB5C9B" w:rsidRPr="00C410C4">
        <w:rPr>
          <w:rFonts w:cs="B Nazanin" w:hint="cs"/>
          <w:sz w:val="28"/>
          <w:szCs w:val="28"/>
          <w:rtl/>
        </w:rPr>
        <w:t>کسب</w:t>
      </w:r>
      <w:r w:rsidR="00CB5C9B" w:rsidRPr="00C410C4">
        <w:rPr>
          <w:rFonts w:cs="B Nazanin"/>
          <w:sz w:val="28"/>
          <w:szCs w:val="28"/>
        </w:rPr>
        <w:t xml:space="preserve"> </w:t>
      </w:r>
      <w:r w:rsidR="00CB5C9B" w:rsidRPr="00C410C4">
        <w:rPr>
          <w:rFonts w:cs="B Nazanin" w:hint="cs"/>
          <w:sz w:val="28"/>
          <w:szCs w:val="28"/>
          <w:rtl/>
        </w:rPr>
        <w:t>وکار است</w:t>
      </w:r>
      <w:r w:rsidR="00CB5C9B" w:rsidRPr="00C410C4">
        <w:rPr>
          <w:rFonts w:cs="B Nazanin"/>
          <w:sz w:val="28"/>
          <w:szCs w:val="28"/>
        </w:rPr>
        <w:t>.</w:t>
      </w:r>
    </w:p>
    <w:p w:rsidR="009128CC" w:rsidRPr="009128CC" w:rsidRDefault="009128CC" w:rsidP="009C744E">
      <w:pPr>
        <w:spacing w:after="0"/>
        <w:jc w:val="both"/>
        <w:rPr>
          <w:rFonts w:cs="B Nazanin"/>
          <w:sz w:val="28"/>
          <w:szCs w:val="28"/>
          <w:rtl/>
        </w:rPr>
      </w:pPr>
      <w:r w:rsidRPr="009128CC">
        <w:rPr>
          <w:rFonts w:cs="B Nazanin"/>
          <w:sz w:val="28"/>
          <w:szCs w:val="28"/>
          <w:rtl/>
        </w:rPr>
        <w:t xml:space="preserve">تفاوت جدی این </w:t>
      </w:r>
      <w:r>
        <w:rPr>
          <w:rFonts w:cs="B Nazanin" w:hint="cs"/>
          <w:sz w:val="28"/>
          <w:szCs w:val="28"/>
          <w:rtl/>
        </w:rPr>
        <w:t>گزارش</w:t>
      </w:r>
      <w:r w:rsidRPr="009128CC">
        <w:rPr>
          <w:rFonts w:cs="B Nazanin"/>
          <w:sz w:val="28"/>
          <w:szCs w:val="28"/>
          <w:rtl/>
        </w:rPr>
        <w:t xml:space="preserve"> در مقایسه با نتایج حاصل از بررسی‌های موسسات رتبه</w:t>
      </w:r>
      <w:r>
        <w:rPr>
          <w:rFonts w:cs="B Nazanin" w:hint="cs"/>
          <w:sz w:val="28"/>
          <w:szCs w:val="28"/>
          <w:rtl/>
        </w:rPr>
        <w:softHyphen/>
      </w:r>
      <w:r w:rsidRPr="009128CC">
        <w:rPr>
          <w:rFonts w:cs="B Nazanin"/>
          <w:sz w:val="28"/>
          <w:szCs w:val="28"/>
          <w:rtl/>
        </w:rPr>
        <w:t>سنجی</w:t>
      </w:r>
      <w:r>
        <w:rPr>
          <w:rFonts w:cs="B Nazanin" w:hint="cs"/>
          <w:sz w:val="28"/>
          <w:szCs w:val="28"/>
          <w:rtl/>
        </w:rPr>
        <w:t>،</w:t>
      </w:r>
      <w:r w:rsidRPr="009128CC">
        <w:rPr>
          <w:rFonts w:cs="B Nazanin"/>
          <w:sz w:val="28"/>
          <w:szCs w:val="28"/>
          <w:rtl/>
        </w:rPr>
        <w:t xml:space="preserve"> در ماهیت غیرسیاسی آن است. در حال حاضر، این رتبه‌بندی به تدریج به شاخصی معتبر برای سنجش </w:t>
      </w:r>
      <w:r>
        <w:rPr>
          <w:rFonts w:cs="B Nazanin" w:hint="cs"/>
          <w:sz w:val="28"/>
          <w:szCs w:val="28"/>
          <w:rtl/>
        </w:rPr>
        <w:t>وضعیت</w:t>
      </w:r>
      <w:r w:rsidRPr="009128CC">
        <w:rPr>
          <w:rFonts w:cs="B Nazanin" w:hint="cs"/>
          <w:sz w:val="28"/>
          <w:szCs w:val="28"/>
          <w:rtl/>
        </w:rPr>
        <w:t xml:space="preserve"> </w:t>
      </w:r>
      <w:r>
        <w:rPr>
          <w:rFonts w:cs="B Nazanin" w:hint="cs"/>
          <w:sz w:val="28"/>
          <w:szCs w:val="28"/>
          <w:rtl/>
        </w:rPr>
        <w:t xml:space="preserve">فضای </w:t>
      </w:r>
      <w:r w:rsidRPr="00C410C4">
        <w:rPr>
          <w:rFonts w:cs="B Nazanin" w:hint="cs"/>
          <w:sz w:val="28"/>
          <w:szCs w:val="28"/>
          <w:rtl/>
        </w:rPr>
        <w:t>کسب</w:t>
      </w:r>
      <w:r w:rsidRPr="00C410C4">
        <w:rPr>
          <w:rFonts w:cs="B Nazanin"/>
          <w:sz w:val="28"/>
          <w:szCs w:val="28"/>
        </w:rPr>
        <w:t xml:space="preserve"> </w:t>
      </w:r>
      <w:r w:rsidRPr="00C410C4">
        <w:rPr>
          <w:rFonts w:cs="B Nazanin" w:hint="cs"/>
          <w:sz w:val="28"/>
          <w:szCs w:val="28"/>
          <w:rtl/>
        </w:rPr>
        <w:t>و</w:t>
      </w:r>
      <w:r w:rsidRPr="00C410C4">
        <w:rPr>
          <w:rFonts w:cs="B Nazanin"/>
          <w:sz w:val="28"/>
          <w:szCs w:val="28"/>
        </w:rPr>
        <w:t xml:space="preserve"> </w:t>
      </w:r>
      <w:r w:rsidRPr="00C410C4">
        <w:rPr>
          <w:rFonts w:cs="B Nazanin" w:hint="cs"/>
          <w:sz w:val="28"/>
          <w:szCs w:val="28"/>
          <w:rtl/>
        </w:rPr>
        <w:t>کار</w:t>
      </w:r>
      <w:r w:rsidRPr="009128CC">
        <w:rPr>
          <w:rFonts w:cs="B Nazanin"/>
          <w:sz w:val="28"/>
          <w:szCs w:val="28"/>
          <w:rtl/>
        </w:rPr>
        <w:t xml:space="preserve"> کشور‌ها تبدیل شده و با توجه به میزان روزافزون استقبال کشورهای مختلف و همچنین سرمایه‌گذاران از نتایج گزارش‌های سالانه، میزان انتشار اخبار مربوط به آن در رسانه‌های بین‌المللی روندی صعودی را طی می‌کند. ضمن آنکه انتشار سالانه این گزارش در تغییر محل سرمایه‌گذاری و یا استمرار حضور سرمایه‌گذاران در یک اقتصاد موثر بوده است.</w:t>
      </w:r>
      <w:r w:rsidR="009C744E">
        <w:rPr>
          <w:rFonts w:cs="B Nazanin" w:hint="cs"/>
          <w:sz w:val="28"/>
          <w:szCs w:val="28"/>
          <w:rtl/>
        </w:rPr>
        <w:t xml:space="preserve"> </w:t>
      </w:r>
      <w:r w:rsidRPr="009128CC">
        <w:rPr>
          <w:rFonts w:cs="B Nazanin"/>
          <w:sz w:val="28"/>
          <w:szCs w:val="28"/>
          <w:rtl/>
        </w:rPr>
        <w:t xml:space="preserve">در این </w:t>
      </w:r>
      <w:r w:rsidR="009C744E">
        <w:rPr>
          <w:rFonts w:cs="B Nazanin" w:hint="cs"/>
          <w:sz w:val="28"/>
          <w:szCs w:val="28"/>
          <w:rtl/>
        </w:rPr>
        <w:t>گزارش،</w:t>
      </w:r>
      <w:r w:rsidRPr="009128CC">
        <w:rPr>
          <w:rFonts w:cs="B Nazanin"/>
          <w:sz w:val="28"/>
          <w:szCs w:val="28"/>
          <w:rtl/>
        </w:rPr>
        <w:t xml:space="preserve"> "فضای عمومی کسب و کار" ارزیابی می‌شود و هدف نهایی آن نمایش چهره هر اقتصاد در تعامل با فعالان اقتصادی به ویژه بخش خصوصی است.</w:t>
      </w:r>
    </w:p>
    <w:p w:rsidR="009128CC" w:rsidRDefault="009128CC" w:rsidP="009128CC">
      <w:pPr>
        <w:spacing w:after="0"/>
        <w:jc w:val="both"/>
        <w:rPr>
          <w:rFonts w:cs="B Nazanin"/>
          <w:sz w:val="28"/>
          <w:szCs w:val="28"/>
          <w:rtl/>
        </w:rPr>
      </w:pPr>
      <w:r w:rsidRPr="009128CC">
        <w:rPr>
          <w:rFonts w:cs="B Nazanin"/>
          <w:sz w:val="28"/>
          <w:szCs w:val="28"/>
          <w:rtl/>
        </w:rPr>
        <w:t>سرفصل‌های کلی این بررسی</w:t>
      </w:r>
      <w:r w:rsidR="001B0DE8">
        <w:rPr>
          <w:rFonts w:cs="B Nazanin" w:hint="cs"/>
          <w:sz w:val="28"/>
          <w:szCs w:val="28"/>
          <w:rtl/>
        </w:rPr>
        <w:t xml:space="preserve"> همان</w:t>
      </w:r>
      <w:r w:rsidR="001B0DE8">
        <w:rPr>
          <w:rFonts w:cs="B Nazanin"/>
          <w:sz w:val="28"/>
          <w:szCs w:val="28"/>
          <w:rtl/>
        </w:rPr>
        <w:softHyphen/>
      </w:r>
      <w:r w:rsidR="001B0DE8">
        <w:rPr>
          <w:rFonts w:cs="B Nazanin" w:hint="cs"/>
          <w:sz w:val="28"/>
          <w:szCs w:val="28"/>
          <w:rtl/>
        </w:rPr>
        <w:t>گونه که قبلا نیز بیان گردید،</w:t>
      </w:r>
      <w:r w:rsidRPr="009128CC">
        <w:rPr>
          <w:rFonts w:cs="B Nazanin"/>
          <w:sz w:val="28"/>
          <w:szCs w:val="28"/>
          <w:rtl/>
        </w:rPr>
        <w:t xml:space="preserve"> عبارتند از:</w:t>
      </w:r>
    </w:p>
    <w:p w:rsidR="00487C69" w:rsidRPr="00F7402A" w:rsidRDefault="00487C69" w:rsidP="001B0DE8">
      <w:pPr>
        <w:pStyle w:val="NormalWeb"/>
        <w:numPr>
          <w:ilvl w:val="0"/>
          <w:numId w:val="16"/>
        </w:numPr>
        <w:bidi/>
        <w:spacing w:before="240" w:beforeAutospacing="0" w:after="0" w:afterAutospacing="0"/>
        <w:jc w:val="lowKashida"/>
        <w:rPr>
          <w:rFonts w:ascii="Tahoma" w:hAnsi="Tahoma" w:cs="B Nazanin"/>
          <w:sz w:val="28"/>
          <w:szCs w:val="28"/>
          <w:rtl/>
        </w:rPr>
      </w:pPr>
      <w:r w:rsidRPr="00F7402A">
        <w:rPr>
          <w:rFonts w:ascii="Tahoma" w:hAnsi="Tahoma" w:cs="B Nazanin"/>
          <w:sz w:val="28"/>
          <w:szCs w:val="28"/>
          <w:rtl/>
        </w:rPr>
        <w:t>سهولت کسب وکار</w:t>
      </w:r>
      <w:r w:rsidR="00255152">
        <w:rPr>
          <w:rStyle w:val="FootnoteReference"/>
          <w:rFonts w:ascii="Tahoma" w:hAnsi="Tahoma" w:cs="B Nazanin"/>
          <w:sz w:val="28"/>
          <w:szCs w:val="28"/>
          <w:rtl/>
        </w:rPr>
        <w:footnoteReference w:id="21"/>
      </w:r>
      <w:r>
        <w:rPr>
          <w:rFonts w:ascii="Tahoma" w:hAnsi="Tahoma" w:cs="B Nazanin" w:hint="cs"/>
          <w:sz w:val="28"/>
          <w:szCs w:val="28"/>
          <w:rtl/>
        </w:rPr>
        <w:t xml:space="preserve"> </w:t>
      </w:r>
      <w:r w:rsidRPr="00F7402A">
        <w:rPr>
          <w:rFonts w:ascii="Tahoma" w:hAnsi="Tahoma" w:cs="B Nazanin"/>
          <w:sz w:val="28"/>
          <w:szCs w:val="28"/>
          <w:rtl/>
        </w:rPr>
        <w:t>(در</w:t>
      </w:r>
      <w:r>
        <w:rPr>
          <w:rFonts w:ascii="Tahoma" w:hAnsi="Tahoma" w:cs="B Nazanin" w:hint="cs"/>
          <w:sz w:val="28"/>
          <w:szCs w:val="28"/>
          <w:rtl/>
        </w:rPr>
        <w:t xml:space="preserve"> </w:t>
      </w:r>
      <w:r w:rsidRPr="00F7402A">
        <w:rPr>
          <w:rFonts w:ascii="Tahoma" w:hAnsi="Tahoma" w:cs="B Nazanin"/>
          <w:sz w:val="28"/>
          <w:szCs w:val="28"/>
          <w:rtl/>
        </w:rPr>
        <w:t>حقیقت این شاخص،</w:t>
      </w:r>
      <w:r>
        <w:rPr>
          <w:rFonts w:ascii="Tahoma" w:hAnsi="Tahoma" w:cs="B Nazanin" w:hint="cs"/>
          <w:sz w:val="28"/>
          <w:szCs w:val="28"/>
          <w:rtl/>
        </w:rPr>
        <w:t xml:space="preserve"> </w:t>
      </w:r>
      <w:r w:rsidRPr="00F7402A">
        <w:rPr>
          <w:rFonts w:ascii="Tahoma" w:hAnsi="Tahoma" w:cs="B Nazanin"/>
          <w:sz w:val="28"/>
          <w:szCs w:val="28"/>
          <w:rtl/>
        </w:rPr>
        <w:t>رتبه کلی کشور را نشان می</w:t>
      </w:r>
      <w:r>
        <w:rPr>
          <w:rFonts w:ascii="Tahoma" w:hAnsi="Tahoma" w:cs="B Nazanin" w:hint="cs"/>
          <w:sz w:val="28"/>
          <w:szCs w:val="28"/>
          <w:rtl/>
        </w:rPr>
        <w:softHyphen/>
      </w:r>
      <w:r w:rsidRPr="00F7402A">
        <w:rPr>
          <w:rFonts w:ascii="Tahoma" w:hAnsi="Tahoma" w:cs="B Nazanin"/>
          <w:sz w:val="28"/>
          <w:szCs w:val="28"/>
          <w:rtl/>
        </w:rPr>
        <w:t>دهد)</w:t>
      </w:r>
      <w:r w:rsidR="0084235B">
        <w:rPr>
          <w:rFonts w:ascii="Tahoma" w:hAnsi="Tahoma" w:cs="B Nazanin" w:hint="cs"/>
          <w:sz w:val="28"/>
          <w:szCs w:val="28"/>
          <w:rtl/>
        </w:rPr>
        <w:t>.</w:t>
      </w:r>
    </w:p>
    <w:p w:rsidR="00487C69" w:rsidRPr="00DE696B" w:rsidRDefault="00487C69" w:rsidP="00DE696B">
      <w:pPr>
        <w:pStyle w:val="NormalWeb"/>
        <w:bidi/>
        <w:spacing w:before="0" w:beforeAutospacing="0" w:after="0" w:afterAutospacing="0"/>
        <w:jc w:val="lowKashida"/>
        <w:rPr>
          <w:rFonts w:ascii="Tahoma" w:hAnsi="Tahoma" w:cs="B Nazanin"/>
          <w:sz w:val="28"/>
          <w:szCs w:val="28"/>
          <w:rtl/>
        </w:rPr>
      </w:pPr>
    </w:p>
    <w:p w:rsidR="009128CC" w:rsidRPr="009C744E" w:rsidRDefault="009128CC" w:rsidP="0084235B">
      <w:pPr>
        <w:pStyle w:val="ListParagraph"/>
        <w:numPr>
          <w:ilvl w:val="0"/>
          <w:numId w:val="16"/>
        </w:numPr>
        <w:spacing w:after="0"/>
        <w:jc w:val="both"/>
        <w:rPr>
          <w:rFonts w:cs="B Nazanin"/>
          <w:sz w:val="28"/>
          <w:szCs w:val="28"/>
          <w:rtl/>
        </w:rPr>
      </w:pPr>
      <w:r w:rsidRPr="009C744E">
        <w:rPr>
          <w:rFonts w:cs="B Nazanin"/>
          <w:sz w:val="28"/>
          <w:szCs w:val="28"/>
          <w:rtl/>
        </w:rPr>
        <w:t>شروع کسب و کار</w:t>
      </w:r>
      <w:r w:rsidR="00255152">
        <w:rPr>
          <w:rStyle w:val="FootnoteReference"/>
          <w:rFonts w:cs="B Nazanin"/>
          <w:sz w:val="28"/>
          <w:szCs w:val="28"/>
          <w:rtl/>
        </w:rPr>
        <w:footnoteReference w:id="22"/>
      </w:r>
      <w:r w:rsidRPr="009C744E">
        <w:rPr>
          <w:rFonts w:cs="B Nazanin"/>
          <w:sz w:val="28"/>
          <w:szCs w:val="28"/>
          <w:rtl/>
        </w:rPr>
        <w:t xml:space="preserve"> </w:t>
      </w:r>
      <w:r w:rsidR="009C744E" w:rsidRPr="009C744E">
        <w:rPr>
          <w:rFonts w:cs="B Nazanin" w:hint="cs"/>
          <w:sz w:val="28"/>
          <w:szCs w:val="28"/>
          <w:rtl/>
        </w:rPr>
        <w:t>شامل</w:t>
      </w:r>
      <w:r w:rsidRPr="009C744E">
        <w:rPr>
          <w:rFonts w:cs="B Nazanin"/>
          <w:sz w:val="28"/>
          <w:szCs w:val="28"/>
          <w:rtl/>
        </w:rPr>
        <w:t>: تعداد مراحل، مدت زمان، هزینه و حداقل سرمایه</w:t>
      </w:r>
      <w:r w:rsidR="0084235B">
        <w:rPr>
          <w:rFonts w:cs="B Nazanin" w:hint="cs"/>
          <w:sz w:val="28"/>
          <w:szCs w:val="28"/>
          <w:rtl/>
        </w:rPr>
        <w:t xml:space="preserve">. </w:t>
      </w:r>
      <w:r w:rsidR="0084235B" w:rsidRPr="005F7EAB">
        <w:rPr>
          <w:rFonts w:cs="B Nazanin" w:hint="cs"/>
          <w:sz w:val="28"/>
          <w:szCs w:val="28"/>
          <w:rtl/>
        </w:rPr>
        <w:t>این</w:t>
      </w:r>
      <w:r w:rsidR="0084235B" w:rsidRPr="005F7EAB">
        <w:rPr>
          <w:rFonts w:cs="B Nazanin"/>
          <w:sz w:val="28"/>
          <w:szCs w:val="28"/>
        </w:rPr>
        <w:t xml:space="preserve"> </w:t>
      </w:r>
      <w:r w:rsidR="0084235B" w:rsidRPr="005F7EAB">
        <w:rPr>
          <w:rFonts w:cs="B Nazanin" w:hint="cs"/>
          <w:sz w:val="28"/>
          <w:szCs w:val="28"/>
          <w:rtl/>
        </w:rPr>
        <w:t>شاخص</w:t>
      </w:r>
      <w:r w:rsidR="0084235B" w:rsidRPr="005F7EAB">
        <w:rPr>
          <w:rFonts w:cs="B Nazanin"/>
          <w:sz w:val="28"/>
          <w:szCs w:val="28"/>
        </w:rPr>
        <w:t xml:space="preserve"> </w:t>
      </w:r>
      <w:r w:rsidR="0084235B" w:rsidRPr="005F7EAB">
        <w:rPr>
          <w:rFonts w:cs="B Nazanin" w:hint="cs"/>
          <w:sz w:val="28"/>
          <w:szCs w:val="28"/>
          <w:rtl/>
        </w:rPr>
        <w:t>کل</w:t>
      </w:r>
      <w:r w:rsidR="0084235B" w:rsidRPr="005F7EAB">
        <w:rPr>
          <w:rFonts w:cs="B Nazanin"/>
          <w:sz w:val="28"/>
          <w:szCs w:val="28"/>
        </w:rPr>
        <w:t xml:space="preserve"> </w:t>
      </w:r>
      <w:r w:rsidR="0084235B" w:rsidRPr="005F7EAB">
        <w:rPr>
          <w:rFonts w:cs="B Nazanin" w:hint="cs"/>
          <w:sz w:val="28"/>
          <w:szCs w:val="28"/>
          <w:rtl/>
        </w:rPr>
        <w:t>فرایندی</w:t>
      </w:r>
      <w:r w:rsidR="0084235B" w:rsidRPr="005F7EAB">
        <w:rPr>
          <w:rFonts w:cs="B Nazanin"/>
          <w:sz w:val="28"/>
          <w:szCs w:val="28"/>
        </w:rPr>
        <w:t xml:space="preserve"> </w:t>
      </w:r>
      <w:r w:rsidR="0084235B" w:rsidRPr="005F7EAB">
        <w:rPr>
          <w:rFonts w:cs="B Nazanin" w:hint="cs"/>
          <w:sz w:val="28"/>
          <w:szCs w:val="28"/>
          <w:rtl/>
        </w:rPr>
        <w:t>را</w:t>
      </w:r>
      <w:r w:rsidR="0084235B" w:rsidRPr="005F7EAB">
        <w:rPr>
          <w:rFonts w:cs="B Nazanin"/>
          <w:sz w:val="28"/>
          <w:szCs w:val="28"/>
        </w:rPr>
        <w:t xml:space="preserve"> </w:t>
      </w:r>
      <w:r w:rsidR="0084235B" w:rsidRPr="005F7EAB">
        <w:rPr>
          <w:rFonts w:cs="B Nazanin" w:hint="cs"/>
          <w:sz w:val="28"/>
          <w:szCs w:val="28"/>
          <w:rtl/>
        </w:rPr>
        <w:t>که</w:t>
      </w:r>
      <w:r w:rsidR="0084235B" w:rsidRPr="005F7EAB">
        <w:rPr>
          <w:rFonts w:cs="B Nazanin"/>
          <w:sz w:val="28"/>
          <w:szCs w:val="28"/>
        </w:rPr>
        <w:t xml:space="preserve"> </w:t>
      </w:r>
      <w:r w:rsidR="0084235B" w:rsidRPr="005F7EAB">
        <w:rPr>
          <w:rFonts w:cs="B Nazanin" w:hint="cs"/>
          <w:sz w:val="28"/>
          <w:szCs w:val="28"/>
          <w:rtl/>
        </w:rPr>
        <w:t>یک</w:t>
      </w:r>
      <w:r w:rsidR="0084235B" w:rsidRPr="005F7EAB">
        <w:rPr>
          <w:rFonts w:cs="B Nazanin"/>
          <w:sz w:val="28"/>
          <w:szCs w:val="28"/>
        </w:rPr>
        <w:t xml:space="preserve"> </w:t>
      </w:r>
      <w:r w:rsidR="0084235B" w:rsidRPr="005F7EAB">
        <w:rPr>
          <w:rFonts w:cs="B Nazanin" w:hint="cs"/>
          <w:sz w:val="28"/>
          <w:szCs w:val="28"/>
          <w:rtl/>
        </w:rPr>
        <w:t>کارآفرین</w:t>
      </w:r>
      <w:r w:rsidR="0084235B" w:rsidRPr="005F7EAB">
        <w:rPr>
          <w:rFonts w:cs="B Nazanin"/>
          <w:sz w:val="28"/>
          <w:szCs w:val="28"/>
        </w:rPr>
        <w:t xml:space="preserve"> </w:t>
      </w:r>
      <w:r w:rsidR="0084235B" w:rsidRPr="005F7EAB">
        <w:rPr>
          <w:rFonts w:cs="B Nazanin" w:hint="cs"/>
          <w:sz w:val="28"/>
          <w:szCs w:val="28"/>
          <w:rtl/>
        </w:rPr>
        <w:t>به</w:t>
      </w:r>
      <w:r w:rsidR="0084235B" w:rsidRPr="005F7EAB">
        <w:rPr>
          <w:rFonts w:cs="B Nazanin"/>
          <w:sz w:val="28"/>
          <w:szCs w:val="28"/>
        </w:rPr>
        <w:t xml:space="preserve"> </w:t>
      </w:r>
      <w:r w:rsidR="0084235B" w:rsidRPr="005F7EAB">
        <w:rPr>
          <w:rFonts w:cs="B Nazanin" w:hint="cs"/>
          <w:sz w:val="28"/>
          <w:szCs w:val="28"/>
          <w:rtl/>
        </w:rPr>
        <w:t>منظور</w:t>
      </w:r>
      <w:r w:rsidR="0084235B" w:rsidRPr="005F7EAB">
        <w:rPr>
          <w:rFonts w:cs="B Nazanin"/>
          <w:sz w:val="28"/>
          <w:szCs w:val="28"/>
        </w:rPr>
        <w:t xml:space="preserve"> </w:t>
      </w:r>
      <w:r w:rsidR="0084235B" w:rsidRPr="005F7EAB">
        <w:rPr>
          <w:rFonts w:cs="B Nazanin" w:hint="cs"/>
          <w:sz w:val="28"/>
          <w:szCs w:val="28"/>
          <w:rtl/>
        </w:rPr>
        <w:t>تأسیس</w:t>
      </w:r>
      <w:r w:rsidR="0084235B" w:rsidRPr="005F7EAB">
        <w:rPr>
          <w:rFonts w:cs="B Nazanin"/>
          <w:sz w:val="28"/>
          <w:szCs w:val="28"/>
        </w:rPr>
        <w:t xml:space="preserve"> </w:t>
      </w:r>
      <w:r w:rsidR="0084235B" w:rsidRPr="005F7EAB">
        <w:rPr>
          <w:rFonts w:cs="B Nazanin" w:hint="cs"/>
          <w:sz w:val="28"/>
          <w:szCs w:val="28"/>
          <w:rtl/>
        </w:rPr>
        <w:t>یک</w:t>
      </w:r>
      <w:r w:rsidR="0084235B" w:rsidRPr="005F7EAB">
        <w:rPr>
          <w:rFonts w:cs="B Nazanin"/>
          <w:sz w:val="28"/>
          <w:szCs w:val="28"/>
        </w:rPr>
        <w:t xml:space="preserve"> </w:t>
      </w:r>
      <w:r w:rsidR="0084235B" w:rsidRPr="005F7EAB">
        <w:rPr>
          <w:rFonts w:cs="B Nazanin" w:hint="cs"/>
          <w:sz w:val="28"/>
          <w:szCs w:val="28"/>
          <w:rtl/>
        </w:rPr>
        <w:t>شرکت</w:t>
      </w:r>
      <w:r w:rsidR="0084235B" w:rsidRPr="005F7EAB">
        <w:rPr>
          <w:rFonts w:cs="B Nazanin"/>
          <w:sz w:val="28"/>
          <w:szCs w:val="28"/>
        </w:rPr>
        <w:t xml:space="preserve"> </w:t>
      </w:r>
      <w:r w:rsidR="0084235B" w:rsidRPr="005F7EAB">
        <w:rPr>
          <w:rFonts w:cs="B Nazanin" w:hint="cs"/>
          <w:sz w:val="28"/>
          <w:szCs w:val="28"/>
          <w:rtl/>
        </w:rPr>
        <w:t>تا</w:t>
      </w:r>
      <w:r w:rsidR="0084235B" w:rsidRPr="005F7EAB">
        <w:rPr>
          <w:rFonts w:cs="B Nazanin"/>
          <w:sz w:val="28"/>
          <w:szCs w:val="28"/>
        </w:rPr>
        <w:t xml:space="preserve"> </w:t>
      </w:r>
      <w:r w:rsidR="0084235B" w:rsidRPr="005F7EAB">
        <w:rPr>
          <w:rFonts w:cs="B Nazanin" w:hint="cs"/>
          <w:sz w:val="28"/>
          <w:szCs w:val="28"/>
          <w:rtl/>
        </w:rPr>
        <w:t>بهر</w:t>
      </w:r>
      <w:r w:rsidR="0084235B" w:rsidRPr="005F7EAB">
        <w:rPr>
          <w:rFonts w:cs="B Nazanin" w:hint="cs"/>
          <w:sz w:val="28"/>
          <w:szCs w:val="28"/>
          <w:rtl/>
        </w:rPr>
        <w:softHyphen/>
        <w:t>ه</w:t>
      </w:r>
      <w:r w:rsidR="0084235B" w:rsidRPr="005F7EAB">
        <w:rPr>
          <w:rFonts w:cs="B Nazanin"/>
          <w:sz w:val="28"/>
          <w:szCs w:val="28"/>
          <w:rtl/>
        </w:rPr>
        <w:softHyphen/>
      </w:r>
      <w:r w:rsidR="0084235B" w:rsidRPr="005F7EAB">
        <w:rPr>
          <w:rFonts w:cs="B Nazanin" w:hint="cs"/>
          <w:sz w:val="28"/>
          <w:szCs w:val="28"/>
          <w:rtl/>
        </w:rPr>
        <w:t>برداری</w:t>
      </w:r>
      <w:r w:rsidR="0084235B" w:rsidRPr="005F7EAB">
        <w:rPr>
          <w:rFonts w:cs="B Nazanin"/>
          <w:sz w:val="28"/>
          <w:szCs w:val="28"/>
        </w:rPr>
        <w:t xml:space="preserve"> </w:t>
      </w:r>
      <w:r w:rsidR="0084235B" w:rsidRPr="005F7EAB">
        <w:rPr>
          <w:rFonts w:cs="B Nazanin" w:hint="cs"/>
          <w:sz w:val="28"/>
          <w:szCs w:val="28"/>
          <w:rtl/>
        </w:rPr>
        <w:t>رسمی</w:t>
      </w:r>
      <w:r w:rsidR="0084235B" w:rsidRPr="005F7EAB">
        <w:rPr>
          <w:rFonts w:cs="B Nazanin"/>
          <w:sz w:val="28"/>
          <w:szCs w:val="28"/>
        </w:rPr>
        <w:t xml:space="preserve"> </w:t>
      </w:r>
      <w:r w:rsidR="0084235B" w:rsidRPr="005F7EAB">
        <w:rPr>
          <w:rFonts w:cs="B Nazanin" w:hint="cs"/>
          <w:sz w:val="28"/>
          <w:szCs w:val="28"/>
          <w:rtl/>
        </w:rPr>
        <w:t>برای شروع</w:t>
      </w:r>
      <w:r w:rsidR="0084235B" w:rsidRPr="005F7EAB">
        <w:rPr>
          <w:rFonts w:cs="B Nazanin"/>
          <w:sz w:val="28"/>
          <w:szCs w:val="28"/>
        </w:rPr>
        <w:t xml:space="preserve"> </w:t>
      </w:r>
      <w:r w:rsidR="0084235B" w:rsidRPr="005F7EAB">
        <w:rPr>
          <w:rFonts w:cs="B Nazanin" w:hint="cs"/>
          <w:sz w:val="28"/>
          <w:szCs w:val="28"/>
          <w:rtl/>
        </w:rPr>
        <w:t>یک</w:t>
      </w:r>
      <w:r w:rsidR="0084235B" w:rsidRPr="005F7EAB">
        <w:rPr>
          <w:rFonts w:cs="B Nazanin"/>
          <w:sz w:val="28"/>
          <w:szCs w:val="28"/>
        </w:rPr>
        <w:t xml:space="preserve"> </w:t>
      </w:r>
      <w:r w:rsidR="0084235B" w:rsidRPr="005F7EAB">
        <w:rPr>
          <w:rFonts w:cs="B Nazanin" w:hint="cs"/>
          <w:sz w:val="28"/>
          <w:szCs w:val="28"/>
          <w:rtl/>
        </w:rPr>
        <w:t>کسب</w:t>
      </w:r>
      <w:r w:rsidR="0084235B" w:rsidRPr="005F7EAB">
        <w:rPr>
          <w:rFonts w:cs="B Nazanin"/>
          <w:sz w:val="28"/>
          <w:szCs w:val="28"/>
        </w:rPr>
        <w:t xml:space="preserve"> </w:t>
      </w:r>
      <w:r w:rsidR="0084235B" w:rsidRPr="005F7EAB">
        <w:rPr>
          <w:rFonts w:cs="B Nazanin" w:hint="cs"/>
          <w:sz w:val="28"/>
          <w:szCs w:val="28"/>
          <w:rtl/>
        </w:rPr>
        <w:t>و</w:t>
      </w:r>
      <w:r w:rsidR="0084235B" w:rsidRPr="005F7EAB">
        <w:rPr>
          <w:rFonts w:cs="B Nazanin"/>
          <w:sz w:val="28"/>
          <w:szCs w:val="28"/>
        </w:rPr>
        <w:t xml:space="preserve"> </w:t>
      </w:r>
      <w:r w:rsidR="0084235B" w:rsidRPr="005F7EAB">
        <w:rPr>
          <w:rFonts w:cs="B Nazanin" w:hint="cs"/>
          <w:sz w:val="28"/>
          <w:szCs w:val="28"/>
          <w:rtl/>
        </w:rPr>
        <w:t>کار</w:t>
      </w:r>
      <w:r w:rsidR="0084235B" w:rsidRPr="005F7EAB">
        <w:rPr>
          <w:rFonts w:cs="B Nazanin"/>
          <w:sz w:val="28"/>
          <w:szCs w:val="28"/>
        </w:rPr>
        <w:t xml:space="preserve"> </w:t>
      </w:r>
      <w:r w:rsidR="0084235B" w:rsidRPr="005F7EAB">
        <w:rPr>
          <w:rFonts w:cs="B Nazanin" w:hint="cs"/>
          <w:sz w:val="28"/>
          <w:szCs w:val="28"/>
          <w:rtl/>
        </w:rPr>
        <w:t>تجاری،</w:t>
      </w:r>
      <w:r w:rsidR="0084235B" w:rsidRPr="005F7EAB">
        <w:rPr>
          <w:rFonts w:cs="B Nazanin"/>
          <w:sz w:val="28"/>
          <w:szCs w:val="28"/>
        </w:rPr>
        <w:t xml:space="preserve"> </w:t>
      </w:r>
      <w:r w:rsidR="0084235B" w:rsidRPr="005F7EAB">
        <w:rPr>
          <w:rFonts w:cs="B Nazanin" w:hint="cs"/>
          <w:sz w:val="28"/>
          <w:szCs w:val="28"/>
          <w:rtl/>
        </w:rPr>
        <w:t>خدماتی</w:t>
      </w:r>
      <w:r w:rsidR="0084235B" w:rsidRPr="005F7EAB">
        <w:rPr>
          <w:rFonts w:cs="B Nazanin"/>
          <w:sz w:val="28"/>
          <w:szCs w:val="28"/>
        </w:rPr>
        <w:t xml:space="preserve"> </w:t>
      </w:r>
      <w:r w:rsidR="0084235B" w:rsidRPr="005F7EAB">
        <w:rPr>
          <w:rFonts w:cs="B Nazanin" w:hint="cs"/>
          <w:sz w:val="28"/>
          <w:szCs w:val="28"/>
          <w:rtl/>
        </w:rPr>
        <w:t>و</w:t>
      </w:r>
      <w:r w:rsidR="0084235B" w:rsidRPr="005F7EAB">
        <w:rPr>
          <w:rFonts w:cs="B Nazanin"/>
          <w:sz w:val="28"/>
          <w:szCs w:val="28"/>
        </w:rPr>
        <w:t xml:space="preserve"> </w:t>
      </w:r>
      <w:r w:rsidR="0084235B" w:rsidRPr="005F7EAB">
        <w:rPr>
          <w:rFonts w:cs="B Nazanin" w:hint="cs"/>
          <w:sz w:val="28"/>
          <w:szCs w:val="28"/>
          <w:rtl/>
        </w:rPr>
        <w:t>یا</w:t>
      </w:r>
      <w:r w:rsidR="0084235B" w:rsidRPr="005F7EAB">
        <w:rPr>
          <w:rFonts w:cs="B Nazanin"/>
          <w:sz w:val="28"/>
          <w:szCs w:val="28"/>
        </w:rPr>
        <w:t xml:space="preserve"> </w:t>
      </w:r>
      <w:r w:rsidR="0084235B" w:rsidRPr="005F7EAB">
        <w:rPr>
          <w:rFonts w:cs="B Nazanin" w:hint="cs"/>
          <w:sz w:val="28"/>
          <w:szCs w:val="28"/>
          <w:rtl/>
        </w:rPr>
        <w:t>صنعتی</w:t>
      </w:r>
      <w:r w:rsidR="0084235B" w:rsidRPr="005F7EAB">
        <w:rPr>
          <w:rFonts w:cs="B Nazanin"/>
          <w:sz w:val="28"/>
          <w:szCs w:val="28"/>
        </w:rPr>
        <w:t xml:space="preserve"> </w:t>
      </w:r>
      <w:r w:rsidR="0084235B" w:rsidRPr="005F7EAB">
        <w:rPr>
          <w:rFonts w:cs="B Nazanin" w:hint="cs"/>
          <w:sz w:val="28"/>
          <w:szCs w:val="28"/>
          <w:rtl/>
        </w:rPr>
        <w:t>انجام</w:t>
      </w:r>
      <w:r w:rsidR="0084235B" w:rsidRPr="005F7EAB">
        <w:rPr>
          <w:rFonts w:cs="B Nazanin"/>
          <w:sz w:val="28"/>
          <w:szCs w:val="28"/>
        </w:rPr>
        <w:t xml:space="preserve"> </w:t>
      </w:r>
      <w:r w:rsidR="0084235B" w:rsidRPr="005F7EAB">
        <w:rPr>
          <w:rFonts w:cs="B Nazanin" w:hint="cs"/>
          <w:sz w:val="28"/>
          <w:szCs w:val="28"/>
          <w:rtl/>
        </w:rPr>
        <w:t>می</w:t>
      </w:r>
      <w:r w:rsidR="0084235B" w:rsidRPr="005F7EAB">
        <w:rPr>
          <w:rFonts w:cs="B Nazanin" w:hint="cs"/>
          <w:sz w:val="28"/>
          <w:szCs w:val="28"/>
          <w:rtl/>
        </w:rPr>
        <w:softHyphen/>
        <w:t>دهد،</w:t>
      </w:r>
      <w:r w:rsidR="0084235B" w:rsidRPr="005F7EAB">
        <w:rPr>
          <w:rFonts w:cs="B Nazanin"/>
          <w:sz w:val="28"/>
          <w:szCs w:val="28"/>
        </w:rPr>
        <w:t xml:space="preserve"> </w:t>
      </w:r>
      <w:r w:rsidR="0084235B" w:rsidRPr="005F7EAB">
        <w:rPr>
          <w:rFonts w:cs="B Nazanin" w:hint="cs"/>
          <w:sz w:val="28"/>
          <w:szCs w:val="28"/>
          <w:rtl/>
        </w:rPr>
        <w:t>ارزیابی</w:t>
      </w:r>
      <w:r w:rsidR="0084235B" w:rsidRPr="005F7EAB">
        <w:rPr>
          <w:rFonts w:cs="B Nazanin"/>
          <w:sz w:val="28"/>
          <w:szCs w:val="28"/>
        </w:rPr>
        <w:t xml:space="preserve"> </w:t>
      </w:r>
      <w:r w:rsidR="0084235B">
        <w:rPr>
          <w:rFonts w:cs="B Nazanin" w:hint="cs"/>
          <w:sz w:val="28"/>
          <w:szCs w:val="28"/>
          <w:rtl/>
        </w:rPr>
        <w:t>می</w:t>
      </w:r>
      <w:r w:rsidR="0084235B">
        <w:rPr>
          <w:rFonts w:cs="B Nazanin" w:hint="cs"/>
          <w:sz w:val="28"/>
          <w:szCs w:val="28"/>
          <w:rtl/>
        </w:rPr>
        <w:softHyphen/>
        <w:t>کند.</w:t>
      </w:r>
    </w:p>
    <w:p w:rsidR="00487C69" w:rsidRDefault="00255152" w:rsidP="0084235B">
      <w:pPr>
        <w:pStyle w:val="ListParagraph"/>
        <w:numPr>
          <w:ilvl w:val="0"/>
          <w:numId w:val="16"/>
        </w:numPr>
        <w:spacing w:after="0"/>
        <w:jc w:val="both"/>
        <w:rPr>
          <w:rFonts w:cs="B Nazanin"/>
          <w:sz w:val="28"/>
          <w:szCs w:val="28"/>
        </w:rPr>
      </w:pPr>
      <w:r w:rsidRPr="00F7402A">
        <w:rPr>
          <w:rFonts w:ascii="Tahoma" w:hAnsi="Tahoma" w:cs="B Nazanin"/>
          <w:sz w:val="28"/>
          <w:szCs w:val="28"/>
          <w:rtl/>
        </w:rPr>
        <w:t>اخذ مجوزهای ساختمانی</w:t>
      </w:r>
      <w:r>
        <w:rPr>
          <w:rStyle w:val="FootnoteReference"/>
          <w:rFonts w:ascii="Tahoma" w:hAnsi="Tahoma" w:cs="B Nazanin"/>
          <w:sz w:val="28"/>
          <w:szCs w:val="28"/>
          <w:rtl/>
        </w:rPr>
        <w:footnoteReference w:id="23"/>
      </w:r>
      <w:r w:rsidRPr="00F7402A">
        <w:rPr>
          <w:rFonts w:ascii="Tahoma" w:hAnsi="Tahoma" w:cs="B Nazanin"/>
          <w:sz w:val="28"/>
          <w:szCs w:val="28"/>
          <w:rtl/>
        </w:rPr>
        <w:t xml:space="preserve"> </w:t>
      </w:r>
      <w:r w:rsidR="009C744E">
        <w:rPr>
          <w:rFonts w:cs="B Nazanin" w:hint="cs"/>
          <w:sz w:val="28"/>
          <w:szCs w:val="28"/>
          <w:rtl/>
        </w:rPr>
        <w:t>شامل</w:t>
      </w:r>
      <w:r w:rsidR="009128CC" w:rsidRPr="009C744E">
        <w:rPr>
          <w:rFonts w:cs="B Nazanin"/>
          <w:sz w:val="28"/>
          <w:szCs w:val="28"/>
          <w:rtl/>
        </w:rPr>
        <w:t>: تعداد مراحل، مدت زمان و هزینه</w:t>
      </w:r>
      <w:r w:rsidR="009C744E">
        <w:rPr>
          <w:rFonts w:cs="B Nazanin" w:hint="cs"/>
          <w:sz w:val="28"/>
          <w:szCs w:val="28"/>
          <w:rtl/>
        </w:rPr>
        <w:t>.</w:t>
      </w:r>
      <w:r w:rsidR="0084235B">
        <w:rPr>
          <w:rFonts w:cs="B Nazanin" w:hint="cs"/>
          <w:sz w:val="28"/>
          <w:szCs w:val="28"/>
          <w:rtl/>
        </w:rPr>
        <w:t xml:space="preserve"> </w:t>
      </w:r>
      <w:r w:rsidR="0084235B" w:rsidRPr="005F7EAB">
        <w:rPr>
          <w:rFonts w:cs="B Nazanin" w:hint="cs"/>
          <w:sz w:val="28"/>
          <w:szCs w:val="28"/>
          <w:rtl/>
        </w:rPr>
        <w:t>این</w:t>
      </w:r>
      <w:r w:rsidR="0084235B" w:rsidRPr="005F7EAB">
        <w:rPr>
          <w:rFonts w:cs="B Nazanin"/>
          <w:sz w:val="28"/>
          <w:szCs w:val="28"/>
        </w:rPr>
        <w:t xml:space="preserve"> </w:t>
      </w:r>
      <w:r w:rsidR="0084235B" w:rsidRPr="005F7EAB">
        <w:rPr>
          <w:rFonts w:cs="B Nazanin" w:hint="cs"/>
          <w:sz w:val="28"/>
          <w:szCs w:val="28"/>
          <w:rtl/>
        </w:rPr>
        <w:t>شاخص</w:t>
      </w:r>
      <w:r w:rsidR="0084235B" w:rsidRPr="005F7EAB">
        <w:rPr>
          <w:rFonts w:cs="B Nazanin"/>
          <w:sz w:val="28"/>
          <w:szCs w:val="28"/>
        </w:rPr>
        <w:t xml:space="preserve"> </w:t>
      </w:r>
      <w:r w:rsidR="0084235B" w:rsidRPr="005F7EAB">
        <w:rPr>
          <w:rFonts w:cs="B Nazanin" w:hint="cs"/>
          <w:sz w:val="28"/>
          <w:szCs w:val="28"/>
          <w:rtl/>
        </w:rPr>
        <w:t>میزان سهولت</w:t>
      </w:r>
      <w:r w:rsidR="0084235B" w:rsidRPr="005F7EAB">
        <w:rPr>
          <w:rFonts w:cs="B Nazanin"/>
          <w:sz w:val="28"/>
          <w:szCs w:val="28"/>
        </w:rPr>
        <w:t xml:space="preserve"> </w:t>
      </w:r>
      <w:r w:rsidR="0084235B" w:rsidRPr="005F7EAB">
        <w:rPr>
          <w:rFonts w:cs="B Nazanin" w:hint="cs"/>
          <w:sz w:val="28"/>
          <w:szCs w:val="28"/>
          <w:rtl/>
        </w:rPr>
        <w:t>یا</w:t>
      </w:r>
      <w:r w:rsidR="0084235B" w:rsidRPr="005F7EAB">
        <w:rPr>
          <w:rFonts w:cs="B Nazanin"/>
          <w:sz w:val="28"/>
          <w:szCs w:val="28"/>
        </w:rPr>
        <w:t xml:space="preserve"> </w:t>
      </w:r>
      <w:r w:rsidR="0084235B" w:rsidRPr="005F7EAB">
        <w:rPr>
          <w:rFonts w:cs="B Nazanin" w:hint="cs"/>
          <w:sz w:val="28"/>
          <w:szCs w:val="28"/>
          <w:rtl/>
        </w:rPr>
        <w:t>سختی</w:t>
      </w:r>
      <w:r w:rsidR="0084235B" w:rsidRPr="005F7EAB">
        <w:rPr>
          <w:rFonts w:cs="B Nazanin"/>
          <w:sz w:val="28"/>
          <w:szCs w:val="28"/>
        </w:rPr>
        <w:t xml:space="preserve"> </w:t>
      </w:r>
      <w:r w:rsidR="0084235B" w:rsidRPr="005F7EAB">
        <w:rPr>
          <w:rFonts w:cs="B Nazanin" w:hint="cs"/>
          <w:sz w:val="28"/>
          <w:szCs w:val="28"/>
          <w:rtl/>
        </w:rPr>
        <w:t>تعامل</w:t>
      </w:r>
      <w:r w:rsidR="0084235B" w:rsidRPr="005F7EAB">
        <w:rPr>
          <w:rFonts w:cs="B Nazanin"/>
          <w:sz w:val="28"/>
          <w:szCs w:val="28"/>
        </w:rPr>
        <w:t xml:space="preserve"> </w:t>
      </w:r>
      <w:r w:rsidR="0084235B" w:rsidRPr="005F7EAB">
        <w:rPr>
          <w:rFonts w:cs="B Nazanin" w:hint="cs"/>
          <w:sz w:val="28"/>
          <w:szCs w:val="28"/>
          <w:rtl/>
        </w:rPr>
        <w:t>با</w:t>
      </w:r>
      <w:r w:rsidR="0084235B" w:rsidRPr="005F7EAB">
        <w:rPr>
          <w:rFonts w:cs="B Nazanin"/>
          <w:sz w:val="28"/>
          <w:szCs w:val="28"/>
        </w:rPr>
        <w:t xml:space="preserve"> </w:t>
      </w:r>
      <w:r w:rsidR="0084235B" w:rsidRPr="005F7EAB">
        <w:rPr>
          <w:rFonts w:cs="B Nazanin" w:hint="cs"/>
          <w:sz w:val="28"/>
          <w:szCs w:val="28"/>
          <w:rtl/>
        </w:rPr>
        <w:t>مراجع</w:t>
      </w:r>
      <w:r w:rsidR="0084235B" w:rsidRPr="005F7EAB">
        <w:rPr>
          <w:rFonts w:cs="B Nazanin"/>
          <w:sz w:val="28"/>
          <w:szCs w:val="28"/>
        </w:rPr>
        <w:t xml:space="preserve"> </w:t>
      </w:r>
      <w:r w:rsidR="0084235B" w:rsidRPr="005F7EAB">
        <w:rPr>
          <w:rFonts w:cs="B Nazanin" w:hint="cs"/>
          <w:sz w:val="28"/>
          <w:szCs w:val="28"/>
          <w:rtl/>
        </w:rPr>
        <w:t>قانونی</w:t>
      </w:r>
      <w:r w:rsidR="0084235B" w:rsidRPr="005F7EAB">
        <w:rPr>
          <w:rFonts w:cs="B Nazanin"/>
          <w:sz w:val="28"/>
          <w:szCs w:val="28"/>
        </w:rPr>
        <w:t xml:space="preserve"> </w:t>
      </w:r>
      <w:r w:rsidR="0084235B" w:rsidRPr="005F7EAB">
        <w:rPr>
          <w:rFonts w:cs="B Nazanin" w:hint="cs"/>
          <w:sz w:val="28"/>
          <w:szCs w:val="28"/>
          <w:rtl/>
        </w:rPr>
        <w:t>صادرکننده</w:t>
      </w:r>
      <w:r w:rsidR="0084235B" w:rsidRPr="005F7EAB">
        <w:rPr>
          <w:rFonts w:cs="B Nazanin"/>
          <w:sz w:val="28"/>
          <w:szCs w:val="28"/>
        </w:rPr>
        <w:t xml:space="preserve"> </w:t>
      </w:r>
      <w:r w:rsidR="0084235B" w:rsidRPr="005F7EAB">
        <w:rPr>
          <w:rFonts w:cs="B Nazanin" w:hint="cs"/>
          <w:sz w:val="28"/>
          <w:szCs w:val="28"/>
          <w:rtl/>
        </w:rPr>
        <w:t>مجوزهای</w:t>
      </w:r>
      <w:r w:rsidR="0084235B" w:rsidRPr="005F7EAB">
        <w:rPr>
          <w:rFonts w:cs="B Nazanin"/>
          <w:sz w:val="28"/>
          <w:szCs w:val="28"/>
        </w:rPr>
        <w:t xml:space="preserve"> </w:t>
      </w:r>
      <w:r w:rsidR="0084235B" w:rsidRPr="005F7EAB">
        <w:rPr>
          <w:rFonts w:cs="B Nazanin" w:hint="cs"/>
          <w:sz w:val="28"/>
          <w:szCs w:val="28"/>
          <w:rtl/>
        </w:rPr>
        <w:t>ساخت</w:t>
      </w:r>
      <w:r w:rsidR="0084235B" w:rsidRPr="005F7EAB">
        <w:rPr>
          <w:rFonts w:cs="B Nazanin"/>
          <w:sz w:val="28"/>
          <w:szCs w:val="28"/>
        </w:rPr>
        <w:t xml:space="preserve"> </w:t>
      </w:r>
      <w:r w:rsidR="0084235B" w:rsidRPr="005F7EAB">
        <w:rPr>
          <w:rFonts w:cs="B Nazanin" w:hint="cs"/>
          <w:sz w:val="28"/>
          <w:szCs w:val="28"/>
          <w:rtl/>
        </w:rPr>
        <w:t>را</w:t>
      </w:r>
      <w:r w:rsidR="0084235B" w:rsidRPr="005F7EAB">
        <w:rPr>
          <w:rFonts w:cs="B Nazanin"/>
          <w:sz w:val="28"/>
          <w:szCs w:val="28"/>
        </w:rPr>
        <w:t xml:space="preserve"> </w:t>
      </w:r>
      <w:r w:rsidR="0084235B" w:rsidRPr="005F7EAB">
        <w:rPr>
          <w:rFonts w:cs="B Nazanin" w:hint="cs"/>
          <w:sz w:val="28"/>
          <w:szCs w:val="28"/>
          <w:rtl/>
        </w:rPr>
        <w:t>بررسی</w:t>
      </w:r>
      <w:r w:rsidR="0084235B" w:rsidRPr="005F7EAB">
        <w:rPr>
          <w:rFonts w:cs="B Nazanin"/>
          <w:sz w:val="28"/>
          <w:szCs w:val="28"/>
        </w:rPr>
        <w:t xml:space="preserve"> </w:t>
      </w:r>
      <w:r w:rsidR="0084235B" w:rsidRPr="005F7EAB">
        <w:rPr>
          <w:rFonts w:cs="B Nazanin" w:hint="cs"/>
          <w:sz w:val="28"/>
          <w:szCs w:val="28"/>
          <w:rtl/>
        </w:rPr>
        <w:t>می</w:t>
      </w:r>
      <w:r w:rsidR="0084235B" w:rsidRPr="005F7EAB">
        <w:rPr>
          <w:rFonts w:cs="B Nazanin" w:hint="cs"/>
          <w:sz w:val="28"/>
          <w:szCs w:val="28"/>
          <w:rtl/>
        </w:rPr>
        <w:softHyphen/>
        <w:t>کند.</w:t>
      </w:r>
    </w:p>
    <w:p w:rsidR="009128CC" w:rsidRPr="00487C69" w:rsidRDefault="00660EAA" w:rsidP="00660EAA">
      <w:pPr>
        <w:pStyle w:val="ListParagraph"/>
        <w:numPr>
          <w:ilvl w:val="0"/>
          <w:numId w:val="16"/>
        </w:numPr>
        <w:spacing w:after="0"/>
        <w:jc w:val="both"/>
        <w:rPr>
          <w:rFonts w:cs="B Nazanin"/>
          <w:sz w:val="28"/>
          <w:szCs w:val="28"/>
          <w:rtl/>
        </w:rPr>
      </w:pPr>
      <w:r w:rsidRPr="00660EAA">
        <w:rPr>
          <w:rFonts w:ascii="Tahoma" w:hAnsi="Tahoma" w:cs="B Nazanin"/>
          <w:sz w:val="28"/>
          <w:szCs w:val="28"/>
          <w:rtl/>
        </w:rPr>
        <w:lastRenderedPageBreak/>
        <w:t>دسترسی به انرژی الکتریکی</w:t>
      </w:r>
      <w:r w:rsidR="00255152">
        <w:rPr>
          <w:rStyle w:val="FootnoteReference"/>
          <w:rFonts w:ascii="Tahoma" w:hAnsi="Tahoma" w:cs="B Nazanin"/>
          <w:sz w:val="28"/>
          <w:szCs w:val="28"/>
          <w:rtl/>
        </w:rPr>
        <w:footnoteReference w:id="24"/>
      </w:r>
      <w:r>
        <w:rPr>
          <w:rFonts w:cs="B Nazanin" w:hint="cs"/>
          <w:sz w:val="28"/>
          <w:szCs w:val="28"/>
          <w:rtl/>
        </w:rPr>
        <w:t xml:space="preserve"> </w:t>
      </w:r>
      <w:r w:rsidR="009C744E">
        <w:rPr>
          <w:rFonts w:cs="B Nazanin" w:hint="cs"/>
          <w:sz w:val="28"/>
          <w:szCs w:val="28"/>
          <w:rtl/>
        </w:rPr>
        <w:t>شامل</w:t>
      </w:r>
      <w:r w:rsidR="009C744E">
        <w:rPr>
          <w:rFonts w:cs="B Nazanin"/>
          <w:sz w:val="28"/>
          <w:szCs w:val="28"/>
          <w:rtl/>
        </w:rPr>
        <w:t xml:space="preserve">: </w:t>
      </w:r>
      <w:r w:rsidRPr="00660EAA">
        <w:rPr>
          <w:rFonts w:cs="B Nazanin"/>
          <w:sz w:val="28"/>
          <w:szCs w:val="28"/>
          <w:rtl/>
        </w:rPr>
        <w:t>فرآیند دریافت اشتراک برق از نظر تعداد مراحل، مدت زمان مورد نیاز و هزینه مترتب برای یک کارگاه جدید است</w:t>
      </w:r>
      <w:r>
        <w:rPr>
          <w:rFonts w:cs="B Nazanin" w:hint="cs"/>
          <w:sz w:val="28"/>
          <w:szCs w:val="28"/>
          <w:rtl/>
        </w:rPr>
        <w:t>.</w:t>
      </w:r>
    </w:p>
    <w:p w:rsidR="009128CC" w:rsidRPr="009C744E" w:rsidRDefault="009128CC" w:rsidP="001B0DE8">
      <w:pPr>
        <w:pStyle w:val="ListParagraph"/>
        <w:numPr>
          <w:ilvl w:val="0"/>
          <w:numId w:val="16"/>
        </w:numPr>
        <w:spacing w:after="0"/>
        <w:jc w:val="both"/>
        <w:rPr>
          <w:rFonts w:cs="B Nazanin"/>
          <w:sz w:val="28"/>
          <w:szCs w:val="28"/>
          <w:rtl/>
        </w:rPr>
      </w:pPr>
      <w:r w:rsidRPr="009C744E">
        <w:rPr>
          <w:rFonts w:cs="B Nazanin"/>
          <w:sz w:val="28"/>
          <w:szCs w:val="28"/>
          <w:rtl/>
        </w:rPr>
        <w:t>ثبت اموال شرکت</w:t>
      </w:r>
      <w:r w:rsidR="00D55AE7">
        <w:rPr>
          <w:rStyle w:val="FootnoteReference"/>
          <w:rFonts w:cs="B Nazanin"/>
          <w:sz w:val="28"/>
          <w:szCs w:val="28"/>
          <w:rtl/>
        </w:rPr>
        <w:footnoteReference w:id="25"/>
      </w:r>
      <w:r w:rsidRPr="009C744E">
        <w:rPr>
          <w:rFonts w:cs="B Nazanin"/>
          <w:sz w:val="28"/>
          <w:szCs w:val="28"/>
          <w:rtl/>
        </w:rPr>
        <w:t xml:space="preserve"> </w:t>
      </w:r>
      <w:r w:rsidR="009C744E">
        <w:rPr>
          <w:rFonts w:cs="B Nazanin" w:hint="cs"/>
          <w:sz w:val="28"/>
          <w:szCs w:val="28"/>
          <w:rtl/>
        </w:rPr>
        <w:t>شامل</w:t>
      </w:r>
      <w:r w:rsidRPr="009C744E">
        <w:rPr>
          <w:rFonts w:cs="B Nazanin"/>
          <w:sz w:val="28"/>
          <w:szCs w:val="28"/>
          <w:rtl/>
        </w:rPr>
        <w:t>: تعداد مراحل، مدت زمان و هزینه</w:t>
      </w:r>
      <w:r w:rsidR="009C744E">
        <w:rPr>
          <w:rFonts w:cs="B Nazanin" w:hint="cs"/>
          <w:sz w:val="28"/>
          <w:szCs w:val="28"/>
          <w:rtl/>
        </w:rPr>
        <w:t>.</w:t>
      </w:r>
      <w:r w:rsidR="0084235B">
        <w:rPr>
          <w:rFonts w:cs="B Nazanin" w:hint="cs"/>
          <w:sz w:val="28"/>
          <w:szCs w:val="28"/>
          <w:rtl/>
        </w:rPr>
        <w:t xml:space="preserve"> این شاخص</w:t>
      </w:r>
      <w:r w:rsidR="0084235B" w:rsidRPr="00F7402A">
        <w:rPr>
          <w:rFonts w:cs="B Nazanin"/>
          <w:sz w:val="28"/>
          <w:szCs w:val="28"/>
        </w:rPr>
        <w:t xml:space="preserve"> </w:t>
      </w:r>
      <w:r w:rsidR="0084235B" w:rsidRPr="00F7402A">
        <w:rPr>
          <w:rFonts w:cs="B Nazanin" w:hint="cs"/>
          <w:sz w:val="28"/>
          <w:szCs w:val="28"/>
          <w:rtl/>
        </w:rPr>
        <w:t>ارائه</w:t>
      </w:r>
      <w:r w:rsidR="0084235B" w:rsidRPr="00F7402A">
        <w:rPr>
          <w:rFonts w:cs="B Nazanin"/>
          <w:sz w:val="28"/>
          <w:szCs w:val="28"/>
        </w:rPr>
        <w:t xml:space="preserve"> </w:t>
      </w:r>
      <w:r w:rsidR="0084235B" w:rsidRPr="00F7402A">
        <w:rPr>
          <w:rFonts w:cs="B Nazanin" w:hint="cs"/>
          <w:sz w:val="28"/>
          <w:szCs w:val="28"/>
          <w:rtl/>
        </w:rPr>
        <w:t>دهنده</w:t>
      </w:r>
      <w:r w:rsidR="0084235B" w:rsidRPr="00F7402A">
        <w:rPr>
          <w:rFonts w:cs="B Nazanin"/>
          <w:sz w:val="28"/>
          <w:szCs w:val="28"/>
        </w:rPr>
        <w:t xml:space="preserve"> </w:t>
      </w:r>
      <w:r w:rsidR="0084235B" w:rsidRPr="00F7402A">
        <w:rPr>
          <w:rFonts w:cs="B Nazanin" w:hint="cs"/>
          <w:sz w:val="28"/>
          <w:szCs w:val="28"/>
          <w:rtl/>
        </w:rPr>
        <w:t>سهولت</w:t>
      </w:r>
      <w:r w:rsidR="0084235B" w:rsidRPr="00F7402A">
        <w:rPr>
          <w:rFonts w:cs="B Nazanin"/>
          <w:sz w:val="28"/>
          <w:szCs w:val="28"/>
        </w:rPr>
        <w:t xml:space="preserve"> </w:t>
      </w:r>
      <w:r w:rsidR="0084235B" w:rsidRPr="00F7402A">
        <w:rPr>
          <w:rFonts w:cs="B Nazanin" w:hint="cs"/>
          <w:sz w:val="28"/>
          <w:szCs w:val="28"/>
          <w:rtl/>
        </w:rPr>
        <w:t>ثبت</w:t>
      </w:r>
      <w:r w:rsidR="0084235B" w:rsidRPr="00F7402A">
        <w:rPr>
          <w:rFonts w:cs="B Nazanin"/>
          <w:sz w:val="28"/>
          <w:szCs w:val="28"/>
        </w:rPr>
        <w:t xml:space="preserve"> </w:t>
      </w:r>
      <w:r w:rsidR="0084235B" w:rsidRPr="00F7402A">
        <w:rPr>
          <w:rFonts w:cs="B Nazanin" w:hint="cs"/>
          <w:sz w:val="28"/>
          <w:szCs w:val="28"/>
          <w:rtl/>
        </w:rPr>
        <w:t>حقوق</w:t>
      </w:r>
      <w:r w:rsidR="0084235B" w:rsidRPr="00F7402A">
        <w:rPr>
          <w:rFonts w:cs="B Nazanin"/>
          <w:sz w:val="28"/>
          <w:szCs w:val="28"/>
        </w:rPr>
        <w:t xml:space="preserve"> </w:t>
      </w:r>
      <w:r w:rsidR="0084235B" w:rsidRPr="00F7402A">
        <w:rPr>
          <w:rFonts w:cs="B Nazanin" w:hint="cs"/>
          <w:sz w:val="28"/>
          <w:szCs w:val="28"/>
          <w:rtl/>
        </w:rPr>
        <w:t>مالکیت</w:t>
      </w:r>
      <w:r w:rsidR="0084235B" w:rsidRPr="00F7402A">
        <w:rPr>
          <w:rFonts w:cs="B Nazanin"/>
          <w:sz w:val="28"/>
          <w:szCs w:val="28"/>
        </w:rPr>
        <w:t xml:space="preserve"> </w:t>
      </w:r>
      <w:r w:rsidR="0084235B" w:rsidRPr="00F7402A">
        <w:rPr>
          <w:rFonts w:cs="B Nazanin" w:hint="cs"/>
          <w:sz w:val="28"/>
          <w:szCs w:val="28"/>
          <w:rtl/>
        </w:rPr>
        <w:t>می</w:t>
      </w:r>
      <w:r w:rsidR="0084235B" w:rsidRPr="00F7402A">
        <w:rPr>
          <w:rFonts w:cs="B Nazanin"/>
          <w:sz w:val="28"/>
          <w:szCs w:val="28"/>
          <w:rtl/>
        </w:rPr>
        <w:softHyphen/>
      </w:r>
      <w:r w:rsidR="0084235B" w:rsidRPr="00F7402A">
        <w:rPr>
          <w:rFonts w:cs="B Nazanin" w:hint="cs"/>
          <w:sz w:val="28"/>
          <w:szCs w:val="28"/>
          <w:rtl/>
        </w:rPr>
        <w:t>باشد</w:t>
      </w:r>
      <w:r w:rsidR="0084235B">
        <w:rPr>
          <w:rFonts w:cs="B Nazanin" w:hint="cs"/>
          <w:sz w:val="28"/>
          <w:szCs w:val="28"/>
          <w:rtl/>
        </w:rPr>
        <w:t>.</w:t>
      </w:r>
      <w:r w:rsidR="0084235B" w:rsidRPr="00F7402A">
        <w:rPr>
          <w:rFonts w:cs="B Nazanin"/>
          <w:sz w:val="28"/>
          <w:szCs w:val="28"/>
        </w:rPr>
        <w:t xml:space="preserve"> </w:t>
      </w:r>
      <w:r w:rsidR="0084235B" w:rsidRPr="00F7402A">
        <w:rPr>
          <w:rFonts w:cs="B Nazanin" w:hint="cs"/>
          <w:sz w:val="28"/>
          <w:szCs w:val="28"/>
          <w:rtl/>
        </w:rPr>
        <w:t>در</w:t>
      </w:r>
      <w:r w:rsidR="0084235B" w:rsidRPr="00F7402A">
        <w:rPr>
          <w:rFonts w:cs="B Nazanin"/>
          <w:sz w:val="28"/>
          <w:szCs w:val="28"/>
        </w:rPr>
        <w:t xml:space="preserve"> </w:t>
      </w:r>
      <w:r w:rsidR="0084235B" w:rsidRPr="00F7402A">
        <w:rPr>
          <w:rFonts w:cs="B Nazanin" w:hint="cs"/>
          <w:sz w:val="28"/>
          <w:szCs w:val="28"/>
          <w:rtl/>
        </w:rPr>
        <w:t>این</w:t>
      </w:r>
      <w:r w:rsidR="0084235B" w:rsidRPr="00F7402A">
        <w:rPr>
          <w:rFonts w:cs="B Nazanin"/>
          <w:sz w:val="28"/>
          <w:szCs w:val="28"/>
        </w:rPr>
        <w:t xml:space="preserve"> </w:t>
      </w:r>
      <w:r w:rsidR="0084235B" w:rsidRPr="00F7402A">
        <w:rPr>
          <w:rFonts w:cs="B Nazanin" w:hint="cs"/>
          <w:sz w:val="28"/>
          <w:szCs w:val="28"/>
          <w:rtl/>
        </w:rPr>
        <w:t>شاخص،</w:t>
      </w:r>
      <w:r w:rsidR="0084235B" w:rsidRPr="00F7402A">
        <w:rPr>
          <w:rFonts w:cs="B Nazanin"/>
          <w:sz w:val="28"/>
          <w:szCs w:val="28"/>
        </w:rPr>
        <w:t xml:space="preserve"> </w:t>
      </w:r>
      <w:r w:rsidR="0084235B" w:rsidRPr="00F7402A">
        <w:rPr>
          <w:rFonts w:cs="B Nazanin" w:hint="cs"/>
          <w:sz w:val="28"/>
          <w:szCs w:val="28"/>
          <w:rtl/>
        </w:rPr>
        <w:t>فرایند</w:t>
      </w:r>
      <w:r w:rsidR="0084235B">
        <w:rPr>
          <w:rFonts w:cs="B Nazanin" w:hint="cs"/>
          <w:sz w:val="28"/>
          <w:szCs w:val="28"/>
          <w:rtl/>
        </w:rPr>
        <w:t xml:space="preserve"> </w:t>
      </w:r>
      <w:r w:rsidR="0084235B" w:rsidRPr="00F7402A">
        <w:rPr>
          <w:rFonts w:cs="B Nazanin" w:hint="cs"/>
          <w:sz w:val="28"/>
          <w:szCs w:val="28"/>
          <w:rtl/>
        </w:rPr>
        <w:t>کامل خرید</w:t>
      </w:r>
      <w:r w:rsidR="0084235B" w:rsidRPr="00F7402A">
        <w:rPr>
          <w:rFonts w:cs="B Nazanin"/>
          <w:sz w:val="28"/>
          <w:szCs w:val="28"/>
        </w:rPr>
        <w:t xml:space="preserve"> </w:t>
      </w:r>
      <w:r w:rsidR="0084235B" w:rsidRPr="00F7402A">
        <w:rPr>
          <w:rFonts w:cs="B Nazanin" w:hint="cs"/>
          <w:sz w:val="28"/>
          <w:szCs w:val="28"/>
          <w:rtl/>
        </w:rPr>
        <w:t>یک</w:t>
      </w:r>
      <w:r w:rsidR="0084235B" w:rsidRPr="00F7402A">
        <w:rPr>
          <w:rFonts w:cs="B Nazanin"/>
          <w:sz w:val="28"/>
          <w:szCs w:val="28"/>
        </w:rPr>
        <w:t xml:space="preserve"> </w:t>
      </w:r>
      <w:r w:rsidR="0084235B" w:rsidRPr="00F7402A">
        <w:rPr>
          <w:rFonts w:cs="B Nazanin" w:hint="cs"/>
          <w:sz w:val="28"/>
          <w:szCs w:val="28"/>
          <w:rtl/>
        </w:rPr>
        <w:t>زمین</w:t>
      </w:r>
      <w:r w:rsidR="0084235B" w:rsidRPr="00F7402A">
        <w:rPr>
          <w:rFonts w:cs="B Nazanin"/>
          <w:sz w:val="28"/>
          <w:szCs w:val="28"/>
        </w:rPr>
        <w:t xml:space="preserve"> </w:t>
      </w:r>
      <w:r w:rsidR="0084235B" w:rsidRPr="00F7402A">
        <w:rPr>
          <w:rFonts w:cs="B Nazanin" w:hint="cs"/>
          <w:sz w:val="28"/>
          <w:szCs w:val="28"/>
          <w:rtl/>
        </w:rPr>
        <w:t>یا</w:t>
      </w:r>
      <w:r w:rsidR="0084235B" w:rsidRPr="00F7402A">
        <w:rPr>
          <w:rFonts w:cs="B Nazanin"/>
          <w:sz w:val="28"/>
          <w:szCs w:val="28"/>
        </w:rPr>
        <w:t xml:space="preserve"> </w:t>
      </w:r>
      <w:r w:rsidR="0084235B" w:rsidRPr="00F7402A">
        <w:rPr>
          <w:rFonts w:cs="B Nazanin" w:hint="cs"/>
          <w:sz w:val="28"/>
          <w:szCs w:val="28"/>
          <w:rtl/>
        </w:rPr>
        <w:t>ساختمان</w:t>
      </w:r>
      <w:r w:rsidR="0084235B" w:rsidRPr="00F7402A">
        <w:rPr>
          <w:rFonts w:cs="B Nazanin"/>
          <w:sz w:val="28"/>
          <w:szCs w:val="28"/>
        </w:rPr>
        <w:t xml:space="preserve"> </w:t>
      </w:r>
      <w:r w:rsidR="0084235B" w:rsidRPr="00F7402A">
        <w:rPr>
          <w:rFonts w:cs="B Nazanin" w:hint="cs"/>
          <w:sz w:val="28"/>
          <w:szCs w:val="28"/>
          <w:rtl/>
        </w:rPr>
        <w:t>و</w:t>
      </w:r>
      <w:r w:rsidR="0084235B" w:rsidRPr="00F7402A">
        <w:rPr>
          <w:rFonts w:cs="B Nazanin"/>
          <w:sz w:val="28"/>
          <w:szCs w:val="28"/>
        </w:rPr>
        <w:t xml:space="preserve"> </w:t>
      </w:r>
      <w:r w:rsidR="0084235B" w:rsidRPr="00F7402A">
        <w:rPr>
          <w:rFonts w:cs="B Nazanin" w:hint="cs"/>
          <w:sz w:val="28"/>
          <w:szCs w:val="28"/>
          <w:rtl/>
        </w:rPr>
        <w:t>انتقال</w:t>
      </w:r>
      <w:r w:rsidR="0084235B" w:rsidRPr="00F7402A">
        <w:rPr>
          <w:rFonts w:cs="B Nazanin"/>
          <w:sz w:val="28"/>
          <w:szCs w:val="28"/>
        </w:rPr>
        <w:t xml:space="preserve"> </w:t>
      </w:r>
      <w:r w:rsidR="0084235B" w:rsidRPr="00F7402A">
        <w:rPr>
          <w:rFonts w:cs="B Nazanin" w:hint="cs"/>
          <w:sz w:val="28"/>
          <w:szCs w:val="28"/>
          <w:rtl/>
        </w:rPr>
        <w:t>حق</w:t>
      </w:r>
      <w:r w:rsidR="0084235B" w:rsidRPr="00F7402A">
        <w:rPr>
          <w:rFonts w:cs="B Nazanin"/>
          <w:sz w:val="28"/>
          <w:szCs w:val="28"/>
        </w:rPr>
        <w:t xml:space="preserve"> </w:t>
      </w:r>
      <w:r w:rsidR="0084235B" w:rsidRPr="00F7402A">
        <w:rPr>
          <w:rFonts w:cs="B Nazanin" w:hint="cs"/>
          <w:sz w:val="28"/>
          <w:szCs w:val="28"/>
          <w:rtl/>
        </w:rPr>
        <w:t>مالکیت</w:t>
      </w:r>
      <w:r w:rsidR="0084235B" w:rsidRPr="00F7402A">
        <w:rPr>
          <w:rFonts w:cs="B Nazanin"/>
          <w:sz w:val="28"/>
          <w:szCs w:val="28"/>
        </w:rPr>
        <w:t xml:space="preserve"> </w:t>
      </w:r>
      <w:r w:rsidR="0084235B" w:rsidRPr="00F7402A">
        <w:rPr>
          <w:rFonts w:cs="B Nazanin" w:hint="cs"/>
          <w:sz w:val="28"/>
          <w:szCs w:val="28"/>
          <w:rtl/>
        </w:rPr>
        <w:t>آن</w:t>
      </w:r>
      <w:r w:rsidR="0084235B" w:rsidRPr="00F7402A">
        <w:rPr>
          <w:rFonts w:cs="B Nazanin"/>
          <w:sz w:val="28"/>
          <w:szCs w:val="28"/>
        </w:rPr>
        <w:t xml:space="preserve"> </w:t>
      </w:r>
      <w:r w:rsidR="0084235B" w:rsidRPr="00F7402A">
        <w:rPr>
          <w:rFonts w:cs="B Nazanin" w:hint="cs"/>
          <w:sz w:val="28"/>
          <w:szCs w:val="28"/>
          <w:rtl/>
        </w:rPr>
        <w:t>از</w:t>
      </w:r>
      <w:r w:rsidR="0084235B" w:rsidRPr="00F7402A">
        <w:rPr>
          <w:rFonts w:cs="B Nazanin"/>
          <w:sz w:val="28"/>
          <w:szCs w:val="28"/>
        </w:rPr>
        <w:t xml:space="preserve"> </w:t>
      </w:r>
      <w:r w:rsidR="0084235B" w:rsidRPr="00F7402A">
        <w:rPr>
          <w:rFonts w:cs="B Nazanin" w:hint="cs"/>
          <w:sz w:val="28"/>
          <w:szCs w:val="28"/>
          <w:rtl/>
        </w:rPr>
        <w:t>یک</w:t>
      </w:r>
      <w:r w:rsidR="0084235B" w:rsidRPr="00F7402A">
        <w:rPr>
          <w:rFonts w:cs="B Nazanin"/>
          <w:sz w:val="28"/>
          <w:szCs w:val="28"/>
        </w:rPr>
        <w:t xml:space="preserve"> </w:t>
      </w:r>
      <w:r w:rsidR="0084235B" w:rsidRPr="00F7402A">
        <w:rPr>
          <w:rFonts w:cs="B Nazanin" w:hint="cs"/>
          <w:sz w:val="28"/>
          <w:szCs w:val="28"/>
          <w:rtl/>
        </w:rPr>
        <w:t>فرد</w:t>
      </w:r>
      <w:r w:rsidR="0084235B" w:rsidRPr="00F7402A">
        <w:rPr>
          <w:rFonts w:cs="B Nazanin"/>
          <w:sz w:val="28"/>
          <w:szCs w:val="28"/>
        </w:rPr>
        <w:t xml:space="preserve"> </w:t>
      </w:r>
      <w:r w:rsidR="0084235B" w:rsidRPr="00F7402A">
        <w:rPr>
          <w:rFonts w:cs="B Nazanin" w:hint="cs"/>
          <w:sz w:val="28"/>
          <w:szCs w:val="28"/>
          <w:rtl/>
        </w:rPr>
        <w:t>به</w:t>
      </w:r>
      <w:r w:rsidR="0084235B" w:rsidRPr="00F7402A">
        <w:rPr>
          <w:rFonts w:cs="B Nazanin"/>
          <w:sz w:val="28"/>
          <w:szCs w:val="28"/>
        </w:rPr>
        <w:t xml:space="preserve"> </w:t>
      </w:r>
      <w:r w:rsidR="0084235B" w:rsidRPr="00F7402A">
        <w:rPr>
          <w:rFonts w:cs="B Nazanin" w:hint="cs"/>
          <w:sz w:val="28"/>
          <w:szCs w:val="28"/>
          <w:rtl/>
        </w:rPr>
        <w:t>فرد</w:t>
      </w:r>
      <w:r w:rsidR="0084235B" w:rsidRPr="00F7402A">
        <w:rPr>
          <w:rFonts w:cs="B Nazanin"/>
          <w:sz w:val="28"/>
          <w:szCs w:val="28"/>
        </w:rPr>
        <w:t xml:space="preserve"> </w:t>
      </w:r>
      <w:r w:rsidR="0084235B" w:rsidRPr="00F7402A">
        <w:rPr>
          <w:rFonts w:cs="B Nazanin" w:hint="cs"/>
          <w:sz w:val="28"/>
          <w:szCs w:val="28"/>
          <w:rtl/>
        </w:rPr>
        <w:t>دیگر</w:t>
      </w:r>
      <w:r w:rsidR="0084235B" w:rsidRPr="00F7402A">
        <w:rPr>
          <w:rFonts w:cs="B Nazanin"/>
          <w:sz w:val="28"/>
          <w:szCs w:val="28"/>
        </w:rPr>
        <w:t xml:space="preserve"> </w:t>
      </w:r>
      <w:r w:rsidR="0084235B" w:rsidRPr="00F7402A">
        <w:rPr>
          <w:rFonts w:cs="B Nazanin" w:hint="cs"/>
          <w:sz w:val="28"/>
          <w:szCs w:val="28"/>
          <w:rtl/>
        </w:rPr>
        <w:t>ثبت</w:t>
      </w:r>
      <w:r w:rsidR="0084235B" w:rsidRPr="00F7402A">
        <w:rPr>
          <w:rFonts w:cs="B Nazanin"/>
          <w:sz w:val="28"/>
          <w:szCs w:val="28"/>
        </w:rPr>
        <w:t xml:space="preserve"> </w:t>
      </w:r>
      <w:r w:rsidR="0084235B" w:rsidRPr="00F7402A">
        <w:rPr>
          <w:rFonts w:cs="B Nazanin" w:hint="cs"/>
          <w:sz w:val="28"/>
          <w:szCs w:val="28"/>
          <w:rtl/>
        </w:rPr>
        <w:t>می</w:t>
      </w:r>
      <w:r w:rsidR="0084235B" w:rsidRPr="00F7402A">
        <w:rPr>
          <w:rFonts w:cs="B Nazanin" w:hint="cs"/>
          <w:sz w:val="28"/>
          <w:szCs w:val="28"/>
          <w:rtl/>
        </w:rPr>
        <w:softHyphen/>
        <w:t>شود</w:t>
      </w:r>
      <w:r w:rsidR="0084235B">
        <w:rPr>
          <w:rFonts w:cs="B Nazanin" w:hint="cs"/>
          <w:sz w:val="28"/>
          <w:szCs w:val="28"/>
          <w:rtl/>
        </w:rPr>
        <w:t>.</w:t>
      </w:r>
      <w:r w:rsidR="0084235B" w:rsidRPr="00F7402A">
        <w:rPr>
          <w:rFonts w:cs="B Nazanin" w:hint="cs"/>
          <w:sz w:val="28"/>
          <w:szCs w:val="28"/>
          <w:rtl/>
        </w:rPr>
        <w:t xml:space="preserve"> در</w:t>
      </w:r>
      <w:r w:rsidR="0084235B" w:rsidRPr="00F7402A">
        <w:rPr>
          <w:rFonts w:cs="B Nazanin"/>
          <w:sz w:val="28"/>
          <w:szCs w:val="28"/>
        </w:rPr>
        <w:t xml:space="preserve"> </w:t>
      </w:r>
      <w:r w:rsidR="0084235B" w:rsidRPr="00F7402A">
        <w:rPr>
          <w:rFonts w:cs="B Nazanin" w:hint="cs"/>
          <w:sz w:val="28"/>
          <w:szCs w:val="28"/>
          <w:rtl/>
        </w:rPr>
        <w:t>فرایند مذکور</w:t>
      </w:r>
      <w:r w:rsidR="0084235B">
        <w:rPr>
          <w:rFonts w:cs="B Nazanin" w:hint="cs"/>
          <w:sz w:val="28"/>
          <w:szCs w:val="28"/>
          <w:rtl/>
        </w:rPr>
        <w:t>،</w:t>
      </w:r>
      <w:r w:rsidR="0084235B" w:rsidRPr="00F7402A">
        <w:rPr>
          <w:rFonts w:cs="B Nazanin"/>
          <w:sz w:val="28"/>
          <w:szCs w:val="28"/>
        </w:rPr>
        <w:t xml:space="preserve"> </w:t>
      </w:r>
      <w:r w:rsidR="0084235B" w:rsidRPr="00F7402A">
        <w:rPr>
          <w:rFonts w:cs="B Nazanin" w:hint="cs"/>
          <w:sz w:val="28"/>
          <w:szCs w:val="28"/>
          <w:rtl/>
        </w:rPr>
        <w:t>هر</w:t>
      </w:r>
      <w:r w:rsidR="0084235B" w:rsidRPr="00F7402A">
        <w:rPr>
          <w:rFonts w:cs="B Nazanin"/>
          <w:sz w:val="28"/>
          <w:szCs w:val="28"/>
        </w:rPr>
        <w:t xml:space="preserve"> </w:t>
      </w:r>
      <w:r w:rsidR="0084235B" w:rsidRPr="00F7402A">
        <w:rPr>
          <w:rFonts w:cs="B Nazanin" w:hint="cs"/>
          <w:sz w:val="28"/>
          <w:szCs w:val="28"/>
          <w:rtl/>
        </w:rPr>
        <w:t>مرحله</w:t>
      </w:r>
      <w:r w:rsidR="0084235B">
        <w:rPr>
          <w:rFonts w:cs="B Nazanin" w:hint="cs"/>
          <w:sz w:val="28"/>
          <w:szCs w:val="28"/>
          <w:rtl/>
        </w:rPr>
        <w:softHyphen/>
      </w:r>
      <w:r w:rsidR="0084235B" w:rsidRPr="00F7402A">
        <w:rPr>
          <w:rFonts w:cs="B Nazanin" w:hint="cs"/>
          <w:sz w:val="28"/>
          <w:szCs w:val="28"/>
          <w:rtl/>
        </w:rPr>
        <w:t>ای</w:t>
      </w:r>
      <w:r w:rsidR="0084235B" w:rsidRPr="00F7402A">
        <w:rPr>
          <w:rFonts w:cs="B Nazanin"/>
          <w:sz w:val="28"/>
          <w:szCs w:val="28"/>
        </w:rPr>
        <w:t xml:space="preserve"> </w:t>
      </w:r>
      <w:r w:rsidR="0084235B" w:rsidRPr="00F7402A">
        <w:rPr>
          <w:rFonts w:cs="B Nazanin" w:hint="cs"/>
          <w:sz w:val="28"/>
          <w:szCs w:val="28"/>
          <w:rtl/>
        </w:rPr>
        <w:t>که</w:t>
      </w:r>
      <w:r w:rsidR="0084235B" w:rsidRPr="00F7402A">
        <w:rPr>
          <w:rFonts w:cs="B Nazanin"/>
          <w:sz w:val="28"/>
          <w:szCs w:val="28"/>
        </w:rPr>
        <w:t xml:space="preserve"> </w:t>
      </w:r>
      <w:r w:rsidR="0084235B" w:rsidRPr="00F7402A">
        <w:rPr>
          <w:rFonts w:cs="B Nazanin" w:hint="cs"/>
          <w:sz w:val="28"/>
          <w:szCs w:val="28"/>
          <w:rtl/>
        </w:rPr>
        <w:t>به</w:t>
      </w:r>
      <w:r w:rsidR="0084235B" w:rsidRPr="00F7402A">
        <w:rPr>
          <w:rFonts w:cs="B Nazanin"/>
          <w:sz w:val="28"/>
          <w:szCs w:val="28"/>
        </w:rPr>
        <w:t xml:space="preserve"> </w:t>
      </w:r>
      <w:r w:rsidR="0084235B" w:rsidRPr="00F7402A">
        <w:rPr>
          <w:rFonts w:cs="B Nazanin" w:hint="cs"/>
          <w:sz w:val="28"/>
          <w:szCs w:val="28"/>
          <w:rtl/>
        </w:rPr>
        <w:t>واسطه</w:t>
      </w:r>
      <w:r w:rsidR="0084235B" w:rsidRPr="00F7402A">
        <w:rPr>
          <w:rFonts w:cs="B Nazanin"/>
          <w:sz w:val="28"/>
          <w:szCs w:val="28"/>
        </w:rPr>
        <w:t xml:space="preserve"> </w:t>
      </w:r>
      <w:r w:rsidR="0084235B" w:rsidRPr="00F7402A">
        <w:rPr>
          <w:rFonts w:cs="B Nazanin" w:hint="cs"/>
          <w:sz w:val="28"/>
          <w:szCs w:val="28"/>
          <w:rtl/>
        </w:rPr>
        <w:t>قانون</w:t>
      </w:r>
      <w:r w:rsidR="0084235B" w:rsidRPr="00F7402A">
        <w:rPr>
          <w:rFonts w:cs="B Nazanin"/>
          <w:sz w:val="28"/>
          <w:szCs w:val="28"/>
        </w:rPr>
        <w:t xml:space="preserve"> </w:t>
      </w:r>
      <w:r w:rsidR="0084235B" w:rsidRPr="00F7402A">
        <w:rPr>
          <w:rFonts w:cs="B Nazanin" w:hint="cs"/>
          <w:sz w:val="28"/>
          <w:szCs w:val="28"/>
          <w:rtl/>
        </w:rPr>
        <w:t>یا</w:t>
      </w:r>
      <w:r w:rsidR="0084235B" w:rsidRPr="00F7402A">
        <w:rPr>
          <w:rFonts w:cs="B Nazanin"/>
          <w:sz w:val="28"/>
          <w:szCs w:val="28"/>
        </w:rPr>
        <w:t xml:space="preserve"> </w:t>
      </w:r>
      <w:r w:rsidR="0084235B" w:rsidRPr="00F7402A">
        <w:rPr>
          <w:rFonts w:cs="B Nazanin" w:hint="cs"/>
          <w:sz w:val="28"/>
          <w:szCs w:val="28"/>
          <w:rtl/>
        </w:rPr>
        <w:t>رویه</w:t>
      </w:r>
      <w:r w:rsidR="0084235B" w:rsidRPr="00F7402A">
        <w:rPr>
          <w:rFonts w:cs="B Nazanin"/>
          <w:sz w:val="28"/>
          <w:szCs w:val="28"/>
        </w:rPr>
        <w:t xml:space="preserve"> </w:t>
      </w:r>
      <w:r w:rsidR="0084235B" w:rsidRPr="00F7402A">
        <w:rPr>
          <w:rFonts w:cs="B Nazanin" w:hint="cs"/>
          <w:sz w:val="28"/>
          <w:szCs w:val="28"/>
          <w:rtl/>
        </w:rPr>
        <w:t>برای</w:t>
      </w:r>
      <w:r w:rsidR="0084235B" w:rsidRPr="00F7402A">
        <w:rPr>
          <w:rFonts w:cs="B Nazanin"/>
          <w:sz w:val="28"/>
          <w:szCs w:val="28"/>
        </w:rPr>
        <w:t xml:space="preserve"> </w:t>
      </w:r>
      <w:r w:rsidR="0084235B" w:rsidRPr="00F7402A">
        <w:rPr>
          <w:rFonts w:cs="B Nazanin" w:hint="cs"/>
          <w:sz w:val="28"/>
          <w:szCs w:val="28"/>
          <w:rtl/>
        </w:rPr>
        <w:t>انتقال</w:t>
      </w:r>
      <w:r w:rsidR="0084235B" w:rsidRPr="00F7402A">
        <w:rPr>
          <w:rFonts w:cs="B Nazanin"/>
          <w:sz w:val="28"/>
          <w:szCs w:val="28"/>
        </w:rPr>
        <w:t xml:space="preserve"> </w:t>
      </w:r>
      <w:r w:rsidR="0084235B" w:rsidRPr="00F7402A">
        <w:rPr>
          <w:rFonts w:cs="B Nazanin" w:hint="cs"/>
          <w:sz w:val="28"/>
          <w:szCs w:val="28"/>
          <w:rtl/>
        </w:rPr>
        <w:t>حق</w:t>
      </w:r>
      <w:r w:rsidR="0084235B" w:rsidRPr="00F7402A">
        <w:rPr>
          <w:rFonts w:cs="B Nazanin"/>
          <w:sz w:val="28"/>
          <w:szCs w:val="28"/>
        </w:rPr>
        <w:t xml:space="preserve"> </w:t>
      </w:r>
      <w:r w:rsidR="0084235B" w:rsidRPr="00F7402A">
        <w:rPr>
          <w:rFonts w:cs="B Nazanin" w:hint="cs"/>
          <w:sz w:val="28"/>
          <w:szCs w:val="28"/>
          <w:rtl/>
        </w:rPr>
        <w:t>مالکیت</w:t>
      </w:r>
      <w:r w:rsidR="0084235B" w:rsidRPr="00F7402A">
        <w:rPr>
          <w:rFonts w:cs="B Nazanin"/>
          <w:sz w:val="28"/>
          <w:szCs w:val="28"/>
        </w:rPr>
        <w:t xml:space="preserve"> </w:t>
      </w:r>
      <w:r w:rsidR="0084235B" w:rsidRPr="00F7402A">
        <w:rPr>
          <w:rFonts w:cs="B Nazanin" w:hint="cs"/>
          <w:sz w:val="28"/>
          <w:szCs w:val="28"/>
          <w:rtl/>
        </w:rPr>
        <w:t>ضروری</w:t>
      </w:r>
      <w:r w:rsidR="0084235B" w:rsidRPr="00F7402A">
        <w:rPr>
          <w:rFonts w:cs="B Nazanin"/>
          <w:sz w:val="28"/>
          <w:szCs w:val="28"/>
        </w:rPr>
        <w:t xml:space="preserve"> </w:t>
      </w:r>
      <w:r w:rsidR="0084235B" w:rsidRPr="00F7402A">
        <w:rPr>
          <w:rFonts w:cs="B Nazanin" w:hint="cs"/>
          <w:sz w:val="28"/>
          <w:szCs w:val="28"/>
          <w:rtl/>
        </w:rPr>
        <w:t>است</w:t>
      </w:r>
      <w:r w:rsidR="0084235B">
        <w:rPr>
          <w:rFonts w:cs="B Nazanin" w:hint="cs"/>
          <w:sz w:val="28"/>
          <w:szCs w:val="28"/>
          <w:rtl/>
        </w:rPr>
        <w:t>،</w:t>
      </w:r>
      <w:r w:rsidR="0084235B" w:rsidRPr="00F7402A">
        <w:rPr>
          <w:rFonts w:cs="B Nazanin"/>
          <w:sz w:val="28"/>
          <w:szCs w:val="28"/>
        </w:rPr>
        <w:t xml:space="preserve"> </w:t>
      </w:r>
      <w:r w:rsidR="0084235B" w:rsidRPr="00F7402A">
        <w:rPr>
          <w:rFonts w:cs="B Nazanin" w:hint="cs"/>
          <w:sz w:val="28"/>
          <w:szCs w:val="28"/>
          <w:rtl/>
        </w:rPr>
        <w:t>ثبت</w:t>
      </w:r>
      <w:r w:rsidR="0084235B" w:rsidRPr="00F7402A">
        <w:rPr>
          <w:rFonts w:cs="B Nazanin"/>
          <w:sz w:val="28"/>
          <w:szCs w:val="28"/>
        </w:rPr>
        <w:t xml:space="preserve"> </w:t>
      </w:r>
      <w:r w:rsidR="0084235B" w:rsidRPr="00F7402A">
        <w:rPr>
          <w:rFonts w:cs="B Nazanin" w:hint="cs"/>
          <w:sz w:val="28"/>
          <w:szCs w:val="28"/>
          <w:rtl/>
        </w:rPr>
        <w:t>می</w:t>
      </w:r>
      <w:r w:rsidR="0084235B">
        <w:rPr>
          <w:rFonts w:cs="B Nazanin" w:hint="cs"/>
          <w:sz w:val="28"/>
          <w:szCs w:val="28"/>
          <w:rtl/>
        </w:rPr>
        <w:softHyphen/>
      </w:r>
      <w:r w:rsidR="0084235B" w:rsidRPr="00F7402A">
        <w:rPr>
          <w:rFonts w:cs="B Nazanin" w:hint="cs"/>
          <w:sz w:val="28"/>
          <w:szCs w:val="28"/>
          <w:rtl/>
        </w:rPr>
        <w:t>گردد.</w:t>
      </w:r>
    </w:p>
    <w:p w:rsidR="009128CC" w:rsidRPr="009C744E" w:rsidRDefault="009128CC" w:rsidP="001B0DE8">
      <w:pPr>
        <w:pStyle w:val="ListParagraph"/>
        <w:numPr>
          <w:ilvl w:val="0"/>
          <w:numId w:val="16"/>
        </w:numPr>
        <w:spacing w:after="0"/>
        <w:jc w:val="both"/>
        <w:rPr>
          <w:rFonts w:cs="B Nazanin"/>
          <w:sz w:val="28"/>
          <w:szCs w:val="28"/>
          <w:rtl/>
        </w:rPr>
      </w:pPr>
      <w:r w:rsidRPr="009C744E">
        <w:rPr>
          <w:rFonts w:cs="B Nazanin"/>
          <w:sz w:val="28"/>
          <w:szCs w:val="28"/>
          <w:rtl/>
        </w:rPr>
        <w:t>اخذ اعتبارات</w:t>
      </w:r>
      <w:r w:rsidR="00720883">
        <w:rPr>
          <w:rStyle w:val="FootnoteReference"/>
          <w:rFonts w:cs="B Nazanin"/>
          <w:sz w:val="28"/>
          <w:szCs w:val="28"/>
          <w:rtl/>
        </w:rPr>
        <w:footnoteReference w:id="26"/>
      </w:r>
      <w:r w:rsidRPr="009C744E">
        <w:rPr>
          <w:rFonts w:cs="B Nazanin"/>
          <w:sz w:val="28"/>
          <w:szCs w:val="28"/>
          <w:rtl/>
        </w:rPr>
        <w:t xml:space="preserve"> </w:t>
      </w:r>
      <w:r w:rsidR="009C744E">
        <w:rPr>
          <w:rFonts w:cs="B Nazanin" w:hint="cs"/>
          <w:sz w:val="28"/>
          <w:szCs w:val="28"/>
          <w:rtl/>
        </w:rPr>
        <w:t>شامل</w:t>
      </w:r>
      <w:r w:rsidRPr="009C744E">
        <w:rPr>
          <w:rFonts w:cs="B Nazanin"/>
          <w:sz w:val="28"/>
          <w:szCs w:val="28"/>
          <w:rtl/>
        </w:rPr>
        <w:t xml:space="preserve">: شاخص قدرت حقوق قانونی، شاخص دقت اطلاعات اعتباری، میزان پوشش اطلاعات مالی افراد </w:t>
      </w:r>
      <w:r w:rsidR="00DE696B">
        <w:rPr>
          <w:rFonts w:cs="B Nazanin" w:hint="cs"/>
          <w:sz w:val="28"/>
          <w:szCs w:val="28"/>
          <w:rtl/>
        </w:rPr>
        <w:t>(</w:t>
      </w:r>
      <w:r w:rsidRPr="009C744E">
        <w:rPr>
          <w:rFonts w:cs="B Nazanin"/>
          <w:sz w:val="28"/>
          <w:szCs w:val="28"/>
          <w:rtl/>
        </w:rPr>
        <w:t>حقیقی و حقوقی</w:t>
      </w:r>
      <w:r w:rsidR="00DE696B">
        <w:rPr>
          <w:rFonts w:cs="B Nazanin" w:hint="cs"/>
          <w:sz w:val="28"/>
          <w:szCs w:val="28"/>
          <w:rtl/>
        </w:rPr>
        <w:t>)</w:t>
      </w:r>
      <w:r w:rsidRPr="009C744E">
        <w:rPr>
          <w:rFonts w:cs="B Nazanin"/>
          <w:sz w:val="28"/>
          <w:szCs w:val="28"/>
          <w:rtl/>
        </w:rPr>
        <w:t xml:space="preserve"> توسط بخش دولتی و میزان پوشش اطلاعات مالی افراد </w:t>
      </w:r>
      <w:r w:rsidR="00DE696B">
        <w:rPr>
          <w:rFonts w:cs="B Nazanin" w:hint="cs"/>
          <w:sz w:val="28"/>
          <w:szCs w:val="28"/>
          <w:rtl/>
        </w:rPr>
        <w:t>(</w:t>
      </w:r>
      <w:r w:rsidRPr="009C744E">
        <w:rPr>
          <w:rFonts w:cs="B Nazanin"/>
          <w:sz w:val="28"/>
          <w:szCs w:val="28"/>
          <w:rtl/>
        </w:rPr>
        <w:t>حقیقی و حقوقی</w:t>
      </w:r>
      <w:r w:rsidR="00DE696B">
        <w:rPr>
          <w:rFonts w:cs="B Nazanin" w:hint="cs"/>
          <w:sz w:val="28"/>
          <w:szCs w:val="28"/>
          <w:rtl/>
        </w:rPr>
        <w:t>)</w:t>
      </w:r>
      <w:r w:rsidRPr="009C744E">
        <w:rPr>
          <w:rFonts w:cs="B Nazanin"/>
          <w:sz w:val="28"/>
          <w:szCs w:val="28"/>
          <w:rtl/>
        </w:rPr>
        <w:t xml:space="preserve"> توسط بخش خصوصی</w:t>
      </w:r>
      <w:r w:rsidR="009C744E">
        <w:rPr>
          <w:rFonts w:cs="B Nazanin" w:hint="cs"/>
          <w:sz w:val="28"/>
          <w:szCs w:val="28"/>
          <w:rtl/>
        </w:rPr>
        <w:t>.</w:t>
      </w:r>
      <w:r w:rsidR="0084235B" w:rsidRPr="0084235B">
        <w:rPr>
          <w:rFonts w:cs="B Nazanin" w:hint="cs"/>
          <w:sz w:val="28"/>
          <w:szCs w:val="28"/>
          <w:rtl/>
        </w:rPr>
        <w:t xml:space="preserve"> </w:t>
      </w:r>
      <w:r w:rsidR="0084235B" w:rsidRPr="00F7402A">
        <w:rPr>
          <w:rFonts w:cs="B Nazanin" w:hint="cs"/>
          <w:sz w:val="28"/>
          <w:szCs w:val="28"/>
          <w:rtl/>
        </w:rPr>
        <w:t>این شاخص</w:t>
      </w:r>
      <w:r w:rsidR="0084235B">
        <w:rPr>
          <w:rFonts w:cs="B Nazanin" w:hint="cs"/>
          <w:sz w:val="28"/>
          <w:szCs w:val="28"/>
          <w:rtl/>
        </w:rPr>
        <w:t xml:space="preserve"> در واقع</w:t>
      </w:r>
      <w:r w:rsidR="0084235B" w:rsidRPr="00F7402A">
        <w:rPr>
          <w:rFonts w:cs="B Nazanin" w:hint="cs"/>
          <w:sz w:val="28"/>
          <w:szCs w:val="28"/>
          <w:rtl/>
        </w:rPr>
        <w:t xml:space="preserve"> معیارهای</w:t>
      </w:r>
      <w:r w:rsidR="0084235B" w:rsidRPr="00F7402A">
        <w:rPr>
          <w:rFonts w:cs="B Nazanin"/>
          <w:sz w:val="28"/>
          <w:szCs w:val="28"/>
        </w:rPr>
        <w:t xml:space="preserve"> </w:t>
      </w:r>
      <w:r w:rsidR="0084235B" w:rsidRPr="00F7402A">
        <w:rPr>
          <w:rFonts w:cs="B Nazanin" w:hint="cs"/>
          <w:sz w:val="28"/>
          <w:szCs w:val="28"/>
          <w:rtl/>
        </w:rPr>
        <w:t>مرتبط</w:t>
      </w:r>
      <w:r w:rsidR="0084235B" w:rsidRPr="00F7402A">
        <w:rPr>
          <w:rFonts w:cs="B Nazanin"/>
          <w:sz w:val="28"/>
          <w:szCs w:val="28"/>
        </w:rPr>
        <w:t xml:space="preserve"> </w:t>
      </w:r>
      <w:r w:rsidR="0084235B" w:rsidRPr="00F7402A">
        <w:rPr>
          <w:rFonts w:cs="B Nazanin" w:hint="cs"/>
          <w:sz w:val="28"/>
          <w:szCs w:val="28"/>
          <w:rtl/>
        </w:rPr>
        <w:t>با</w:t>
      </w:r>
      <w:r w:rsidR="0084235B" w:rsidRPr="00F7402A">
        <w:rPr>
          <w:rFonts w:cs="B Nazanin"/>
          <w:sz w:val="28"/>
          <w:szCs w:val="28"/>
        </w:rPr>
        <w:t xml:space="preserve"> </w:t>
      </w:r>
      <w:r w:rsidR="0084235B" w:rsidRPr="00F7402A">
        <w:rPr>
          <w:rFonts w:cs="B Nazanin" w:hint="cs"/>
          <w:sz w:val="28"/>
          <w:szCs w:val="28"/>
          <w:rtl/>
        </w:rPr>
        <w:t>میزان</w:t>
      </w:r>
      <w:r w:rsidR="0084235B" w:rsidRPr="00F7402A">
        <w:rPr>
          <w:rFonts w:cs="B Nazanin"/>
          <w:sz w:val="28"/>
          <w:szCs w:val="28"/>
        </w:rPr>
        <w:t xml:space="preserve"> </w:t>
      </w:r>
      <w:r w:rsidR="0084235B" w:rsidRPr="00F7402A">
        <w:rPr>
          <w:rFonts w:cs="B Nazanin" w:hint="cs"/>
          <w:sz w:val="28"/>
          <w:szCs w:val="28"/>
          <w:rtl/>
        </w:rPr>
        <w:t>دسترسی،</w:t>
      </w:r>
      <w:r w:rsidR="0084235B">
        <w:rPr>
          <w:rFonts w:cs="B Nazanin" w:hint="cs"/>
          <w:sz w:val="28"/>
          <w:szCs w:val="28"/>
          <w:rtl/>
        </w:rPr>
        <w:t xml:space="preserve"> </w:t>
      </w:r>
      <w:r w:rsidR="0084235B" w:rsidRPr="00F7402A">
        <w:rPr>
          <w:rFonts w:cs="B Nazanin" w:hint="cs"/>
          <w:sz w:val="28"/>
          <w:szCs w:val="28"/>
          <w:rtl/>
        </w:rPr>
        <w:t>کیفیت</w:t>
      </w:r>
      <w:r w:rsidR="0084235B" w:rsidRPr="00F7402A">
        <w:rPr>
          <w:rFonts w:cs="B Nazanin"/>
          <w:sz w:val="28"/>
          <w:szCs w:val="28"/>
        </w:rPr>
        <w:t xml:space="preserve"> </w:t>
      </w:r>
      <w:r w:rsidR="0084235B" w:rsidRPr="00F7402A">
        <w:rPr>
          <w:rFonts w:cs="B Nazanin" w:hint="cs"/>
          <w:sz w:val="28"/>
          <w:szCs w:val="28"/>
          <w:rtl/>
        </w:rPr>
        <w:t>و</w:t>
      </w:r>
      <w:r w:rsidR="0084235B" w:rsidRPr="00F7402A">
        <w:rPr>
          <w:rFonts w:cs="B Nazanin"/>
          <w:sz w:val="28"/>
          <w:szCs w:val="28"/>
        </w:rPr>
        <w:t xml:space="preserve"> </w:t>
      </w:r>
      <w:r w:rsidR="0084235B" w:rsidRPr="00F7402A">
        <w:rPr>
          <w:rFonts w:cs="B Nazanin" w:hint="cs"/>
          <w:sz w:val="28"/>
          <w:szCs w:val="28"/>
          <w:rtl/>
        </w:rPr>
        <w:t>به</w:t>
      </w:r>
      <w:r w:rsidR="0084235B" w:rsidRPr="00F7402A">
        <w:rPr>
          <w:rFonts w:cs="B Nazanin"/>
          <w:sz w:val="28"/>
          <w:szCs w:val="28"/>
        </w:rPr>
        <w:t xml:space="preserve"> </w:t>
      </w:r>
      <w:r w:rsidR="0084235B" w:rsidRPr="00F7402A">
        <w:rPr>
          <w:rFonts w:cs="B Nazanin" w:hint="cs"/>
          <w:sz w:val="28"/>
          <w:szCs w:val="28"/>
          <w:rtl/>
        </w:rPr>
        <w:t>اشتراک</w:t>
      </w:r>
      <w:r w:rsidR="0084235B">
        <w:rPr>
          <w:rFonts w:cs="B Nazanin"/>
          <w:sz w:val="28"/>
          <w:szCs w:val="28"/>
          <w:rtl/>
        </w:rPr>
        <w:softHyphen/>
      </w:r>
      <w:r w:rsidR="0084235B" w:rsidRPr="00F7402A">
        <w:rPr>
          <w:rFonts w:cs="B Nazanin" w:hint="cs"/>
          <w:sz w:val="28"/>
          <w:szCs w:val="28"/>
          <w:rtl/>
        </w:rPr>
        <w:t>گذاری</w:t>
      </w:r>
      <w:r w:rsidR="0084235B" w:rsidRPr="00F7402A">
        <w:rPr>
          <w:rFonts w:cs="B Nazanin"/>
          <w:sz w:val="28"/>
          <w:szCs w:val="28"/>
        </w:rPr>
        <w:t xml:space="preserve"> </w:t>
      </w:r>
      <w:r w:rsidR="0084235B" w:rsidRPr="00F7402A">
        <w:rPr>
          <w:rFonts w:cs="B Nazanin" w:hint="cs"/>
          <w:sz w:val="28"/>
          <w:szCs w:val="28"/>
          <w:rtl/>
        </w:rPr>
        <w:t>و</w:t>
      </w:r>
      <w:r w:rsidR="0084235B" w:rsidRPr="00F7402A">
        <w:rPr>
          <w:rFonts w:cs="B Nazanin"/>
          <w:sz w:val="28"/>
          <w:szCs w:val="28"/>
        </w:rPr>
        <w:t xml:space="preserve"> </w:t>
      </w:r>
      <w:r w:rsidR="0084235B" w:rsidRPr="00F7402A">
        <w:rPr>
          <w:rFonts w:cs="B Nazanin" w:hint="cs"/>
          <w:sz w:val="28"/>
          <w:szCs w:val="28"/>
          <w:rtl/>
        </w:rPr>
        <w:t>مبادله</w:t>
      </w:r>
      <w:r w:rsidR="0084235B" w:rsidRPr="00F7402A">
        <w:rPr>
          <w:rFonts w:cs="B Nazanin"/>
          <w:sz w:val="28"/>
          <w:szCs w:val="28"/>
        </w:rPr>
        <w:t xml:space="preserve"> </w:t>
      </w:r>
      <w:r w:rsidR="0084235B" w:rsidRPr="00F7402A">
        <w:rPr>
          <w:rFonts w:cs="B Nazanin" w:hint="cs"/>
          <w:sz w:val="28"/>
          <w:szCs w:val="28"/>
          <w:rtl/>
        </w:rPr>
        <w:t>اطلاعات اعتباری</w:t>
      </w:r>
      <w:r w:rsidR="0084235B" w:rsidRPr="00F7402A">
        <w:rPr>
          <w:rFonts w:cs="B Nazanin"/>
          <w:sz w:val="28"/>
          <w:szCs w:val="28"/>
        </w:rPr>
        <w:t xml:space="preserve"> </w:t>
      </w:r>
      <w:r w:rsidR="0084235B" w:rsidRPr="00F7402A">
        <w:rPr>
          <w:rFonts w:cs="B Nazanin" w:hint="cs"/>
          <w:sz w:val="28"/>
          <w:szCs w:val="28"/>
          <w:rtl/>
        </w:rPr>
        <w:t>و</w:t>
      </w:r>
      <w:r w:rsidR="0084235B" w:rsidRPr="00F7402A">
        <w:rPr>
          <w:rFonts w:cs="B Nazanin"/>
          <w:sz w:val="28"/>
          <w:szCs w:val="28"/>
        </w:rPr>
        <w:t xml:space="preserve"> </w:t>
      </w:r>
      <w:r w:rsidR="0084235B" w:rsidRPr="00F7402A">
        <w:rPr>
          <w:rFonts w:cs="B Nazanin" w:hint="cs"/>
          <w:sz w:val="28"/>
          <w:szCs w:val="28"/>
          <w:rtl/>
        </w:rPr>
        <w:t>همچنین</w:t>
      </w:r>
      <w:r w:rsidR="0084235B" w:rsidRPr="00F7402A">
        <w:rPr>
          <w:rFonts w:cs="B Nazanin"/>
          <w:sz w:val="28"/>
          <w:szCs w:val="28"/>
        </w:rPr>
        <w:t xml:space="preserve"> </w:t>
      </w:r>
      <w:r w:rsidR="0084235B" w:rsidRPr="00F7402A">
        <w:rPr>
          <w:rFonts w:cs="B Nazanin" w:hint="cs"/>
          <w:sz w:val="28"/>
          <w:szCs w:val="28"/>
          <w:rtl/>
        </w:rPr>
        <w:t>آگاهی</w:t>
      </w:r>
      <w:r w:rsidR="0084235B" w:rsidRPr="00F7402A">
        <w:rPr>
          <w:rFonts w:cs="B Nazanin"/>
          <w:sz w:val="28"/>
          <w:szCs w:val="28"/>
        </w:rPr>
        <w:t xml:space="preserve"> </w:t>
      </w:r>
      <w:r w:rsidR="0084235B" w:rsidRPr="00F7402A">
        <w:rPr>
          <w:rFonts w:cs="B Nazanin" w:hint="cs"/>
          <w:sz w:val="28"/>
          <w:szCs w:val="28"/>
          <w:rtl/>
        </w:rPr>
        <w:t>افراد</w:t>
      </w:r>
      <w:r w:rsidR="0084235B" w:rsidRPr="00F7402A">
        <w:rPr>
          <w:rFonts w:cs="B Nazanin"/>
          <w:sz w:val="28"/>
          <w:szCs w:val="28"/>
        </w:rPr>
        <w:t xml:space="preserve"> </w:t>
      </w:r>
      <w:r w:rsidR="0084235B" w:rsidRPr="00F7402A">
        <w:rPr>
          <w:rFonts w:cs="B Nazanin" w:hint="cs"/>
          <w:sz w:val="28"/>
          <w:szCs w:val="28"/>
          <w:rtl/>
        </w:rPr>
        <w:t>نسبت</w:t>
      </w:r>
      <w:r w:rsidR="0084235B" w:rsidRPr="00F7402A">
        <w:rPr>
          <w:rFonts w:cs="B Nazanin"/>
          <w:sz w:val="28"/>
          <w:szCs w:val="28"/>
        </w:rPr>
        <w:t xml:space="preserve"> </w:t>
      </w:r>
      <w:r w:rsidR="0084235B" w:rsidRPr="00F7402A">
        <w:rPr>
          <w:rFonts w:cs="B Nazanin" w:hint="cs"/>
          <w:sz w:val="28"/>
          <w:szCs w:val="28"/>
          <w:rtl/>
        </w:rPr>
        <w:t>به</w:t>
      </w:r>
      <w:r w:rsidR="0084235B" w:rsidRPr="00F7402A">
        <w:rPr>
          <w:rFonts w:cs="B Nazanin"/>
          <w:sz w:val="28"/>
          <w:szCs w:val="28"/>
        </w:rPr>
        <w:t xml:space="preserve"> </w:t>
      </w:r>
      <w:r w:rsidR="0084235B" w:rsidRPr="00F7402A">
        <w:rPr>
          <w:rFonts w:cs="B Nazanin" w:hint="cs"/>
          <w:sz w:val="28"/>
          <w:szCs w:val="28"/>
          <w:rtl/>
        </w:rPr>
        <w:t>حقوق</w:t>
      </w:r>
      <w:r w:rsidR="0084235B" w:rsidRPr="00F7402A">
        <w:rPr>
          <w:rFonts w:cs="B Nazanin"/>
          <w:sz w:val="28"/>
          <w:szCs w:val="28"/>
        </w:rPr>
        <w:t xml:space="preserve"> </w:t>
      </w:r>
      <w:r w:rsidR="0084235B" w:rsidRPr="00F7402A">
        <w:rPr>
          <w:rFonts w:cs="B Nazanin" w:hint="cs"/>
          <w:sz w:val="28"/>
          <w:szCs w:val="28"/>
          <w:rtl/>
        </w:rPr>
        <w:t>قانونی</w:t>
      </w:r>
      <w:r w:rsidR="0084235B" w:rsidRPr="00F7402A">
        <w:rPr>
          <w:rFonts w:cs="B Nazanin"/>
          <w:sz w:val="28"/>
          <w:szCs w:val="28"/>
        </w:rPr>
        <w:t xml:space="preserve"> </w:t>
      </w:r>
      <w:r w:rsidR="0084235B" w:rsidRPr="00F7402A">
        <w:rPr>
          <w:rFonts w:cs="B Nazanin" w:hint="cs"/>
          <w:sz w:val="28"/>
          <w:szCs w:val="28"/>
          <w:rtl/>
        </w:rPr>
        <w:t>خود</w:t>
      </w:r>
      <w:r w:rsidR="0084235B" w:rsidRPr="00F7402A">
        <w:rPr>
          <w:rFonts w:cs="B Nazanin"/>
          <w:sz w:val="28"/>
          <w:szCs w:val="28"/>
        </w:rPr>
        <w:t xml:space="preserve"> </w:t>
      </w:r>
      <w:r w:rsidR="0084235B" w:rsidRPr="00F7402A">
        <w:rPr>
          <w:rFonts w:cs="B Nazanin" w:hint="cs"/>
          <w:sz w:val="28"/>
          <w:szCs w:val="28"/>
          <w:rtl/>
        </w:rPr>
        <w:t>را</w:t>
      </w:r>
      <w:r w:rsidR="0084235B" w:rsidRPr="00F7402A">
        <w:rPr>
          <w:rFonts w:cs="B Nazanin"/>
          <w:sz w:val="28"/>
          <w:szCs w:val="28"/>
        </w:rPr>
        <w:t xml:space="preserve"> </w:t>
      </w:r>
      <w:r w:rsidR="0084235B" w:rsidRPr="00F7402A">
        <w:rPr>
          <w:rFonts w:cs="B Nazanin" w:hint="cs"/>
          <w:sz w:val="28"/>
          <w:szCs w:val="28"/>
          <w:rtl/>
        </w:rPr>
        <w:t>شامل</w:t>
      </w:r>
      <w:r w:rsidR="0084235B" w:rsidRPr="00F7402A">
        <w:rPr>
          <w:rFonts w:cs="B Nazanin"/>
          <w:sz w:val="28"/>
          <w:szCs w:val="28"/>
        </w:rPr>
        <w:t xml:space="preserve"> </w:t>
      </w:r>
      <w:r w:rsidR="0084235B" w:rsidRPr="00F7402A">
        <w:rPr>
          <w:rFonts w:cs="B Nazanin" w:hint="cs"/>
          <w:sz w:val="28"/>
          <w:szCs w:val="28"/>
          <w:rtl/>
        </w:rPr>
        <w:t>می</w:t>
      </w:r>
      <w:r w:rsidR="0084235B" w:rsidRPr="00F7402A">
        <w:rPr>
          <w:rFonts w:cs="B Nazanin"/>
          <w:sz w:val="28"/>
          <w:szCs w:val="28"/>
          <w:rtl/>
        </w:rPr>
        <w:softHyphen/>
      </w:r>
      <w:r w:rsidR="0084235B" w:rsidRPr="00F7402A">
        <w:rPr>
          <w:rFonts w:cs="B Nazanin" w:hint="cs"/>
          <w:sz w:val="28"/>
          <w:szCs w:val="28"/>
          <w:rtl/>
        </w:rPr>
        <w:t>شود.</w:t>
      </w:r>
    </w:p>
    <w:p w:rsidR="009128CC" w:rsidRPr="009C744E" w:rsidRDefault="00D55AE7" w:rsidP="001B0DE8">
      <w:pPr>
        <w:pStyle w:val="ListParagraph"/>
        <w:numPr>
          <w:ilvl w:val="0"/>
          <w:numId w:val="16"/>
        </w:numPr>
        <w:spacing w:after="0"/>
        <w:jc w:val="both"/>
        <w:rPr>
          <w:rFonts w:cs="B Nazanin"/>
          <w:sz w:val="28"/>
          <w:szCs w:val="28"/>
          <w:rtl/>
        </w:rPr>
      </w:pPr>
      <w:r w:rsidRPr="00F7402A">
        <w:rPr>
          <w:rFonts w:ascii="Tahoma" w:hAnsi="Tahoma" w:cs="B Nazanin"/>
          <w:sz w:val="28"/>
          <w:szCs w:val="28"/>
          <w:rtl/>
        </w:rPr>
        <w:t>حمایت ازسرمایه</w:t>
      </w:r>
      <w:r>
        <w:rPr>
          <w:rFonts w:ascii="Tahoma" w:hAnsi="Tahoma" w:cs="B Nazanin" w:hint="cs"/>
          <w:sz w:val="28"/>
          <w:szCs w:val="28"/>
          <w:rtl/>
        </w:rPr>
        <w:softHyphen/>
      </w:r>
      <w:r w:rsidRPr="00F7402A">
        <w:rPr>
          <w:rFonts w:ascii="Tahoma" w:hAnsi="Tahoma" w:cs="B Nazanin"/>
          <w:sz w:val="28"/>
          <w:szCs w:val="28"/>
          <w:rtl/>
        </w:rPr>
        <w:t>گذاران</w:t>
      </w:r>
      <w:r>
        <w:rPr>
          <w:rStyle w:val="FootnoteReference"/>
          <w:rFonts w:ascii="Tahoma" w:hAnsi="Tahoma" w:cs="B Nazanin"/>
          <w:sz w:val="28"/>
          <w:szCs w:val="28"/>
          <w:rtl/>
        </w:rPr>
        <w:footnoteReference w:id="27"/>
      </w:r>
      <w:r>
        <w:rPr>
          <w:rFonts w:ascii="Tahoma" w:hAnsi="Tahoma" w:cs="B Nazanin" w:hint="cs"/>
          <w:sz w:val="28"/>
          <w:szCs w:val="28"/>
          <w:rtl/>
        </w:rPr>
        <w:t xml:space="preserve"> (</w:t>
      </w:r>
      <w:r w:rsidR="009128CC" w:rsidRPr="009C744E">
        <w:rPr>
          <w:rFonts w:cs="B Nazanin"/>
          <w:sz w:val="28"/>
          <w:szCs w:val="28"/>
          <w:rtl/>
        </w:rPr>
        <w:t>با تاکید بر حفظ حقوق سهامداران جزء</w:t>
      </w:r>
      <w:r>
        <w:rPr>
          <w:rFonts w:cs="B Nazanin" w:hint="cs"/>
          <w:sz w:val="28"/>
          <w:szCs w:val="28"/>
          <w:rtl/>
        </w:rPr>
        <w:t>)</w:t>
      </w:r>
      <w:r w:rsidR="009128CC" w:rsidRPr="009C744E">
        <w:rPr>
          <w:rFonts w:cs="B Nazanin"/>
          <w:sz w:val="28"/>
          <w:szCs w:val="28"/>
          <w:rtl/>
        </w:rPr>
        <w:t xml:space="preserve"> </w:t>
      </w:r>
      <w:r w:rsidR="009C744E">
        <w:rPr>
          <w:rFonts w:cs="B Nazanin" w:hint="cs"/>
          <w:sz w:val="28"/>
          <w:szCs w:val="28"/>
          <w:rtl/>
        </w:rPr>
        <w:t>شامل</w:t>
      </w:r>
      <w:r w:rsidR="009128CC" w:rsidRPr="009C744E">
        <w:rPr>
          <w:rFonts w:cs="B Nazanin"/>
          <w:sz w:val="28"/>
          <w:szCs w:val="28"/>
          <w:rtl/>
        </w:rPr>
        <w:t xml:space="preserve">: شاخص </w:t>
      </w:r>
      <w:r w:rsidR="00DE696B" w:rsidRPr="00F7402A">
        <w:rPr>
          <w:rFonts w:ascii="Tahoma" w:hAnsi="Tahoma" w:cs="B Nazanin"/>
          <w:sz w:val="28"/>
          <w:szCs w:val="28"/>
          <w:rtl/>
        </w:rPr>
        <w:t>شفافیت</w:t>
      </w:r>
      <w:r w:rsidR="00955900">
        <w:rPr>
          <w:rFonts w:cs="B Nazanin"/>
          <w:sz w:val="28"/>
          <w:szCs w:val="28"/>
          <w:rtl/>
        </w:rPr>
        <w:t xml:space="preserve"> مبادلات مالی، شاخص میزان</w:t>
      </w:r>
      <w:r w:rsidR="00955900">
        <w:rPr>
          <w:rFonts w:cs="B Nazanin" w:hint="cs"/>
          <w:sz w:val="28"/>
          <w:szCs w:val="28"/>
          <w:rtl/>
        </w:rPr>
        <w:t xml:space="preserve"> مسئولیت</w:t>
      </w:r>
      <w:r w:rsidR="00955900">
        <w:rPr>
          <w:rFonts w:cs="B Nazanin"/>
          <w:sz w:val="28"/>
          <w:szCs w:val="28"/>
          <w:rtl/>
        </w:rPr>
        <w:softHyphen/>
      </w:r>
      <w:r w:rsidR="00955900">
        <w:rPr>
          <w:rFonts w:cs="B Nazanin" w:hint="cs"/>
          <w:sz w:val="28"/>
          <w:szCs w:val="28"/>
          <w:rtl/>
        </w:rPr>
        <w:t xml:space="preserve">پذیری و </w:t>
      </w:r>
      <w:r w:rsidR="009128CC" w:rsidRPr="009C744E">
        <w:rPr>
          <w:rFonts w:cs="B Nazanin"/>
          <w:sz w:val="28"/>
          <w:szCs w:val="28"/>
          <w:rtl/>
        </w:rPr>
        <w:t>پاسخگویی مدیر، شاخص سهولت شکایت از طرف سهامدار و شاخص تو</w:t>
      </w:r>
      <w:r w:rsidR="009C744E">
        <w:rPr>
          <w:rFonts w:cs="B Nazanin"/>
          <w:sz w:val="28"/>
          <w:szCs w:val="28"/>
          <w:rtl/>
        </w:rPr>
        <w:t>ان حمایت از سرمایه‌گذار</w:t>
      </w:r>
      <w:r w:rsidR="009C744E">
        <w:rPr>
          <w:rFonts w:cs="B Nazanin" w:hint="cs"/>
          <w:sz w:val="28"/>
          <w:szCs w:val="28"/>
          <w:rtl/>
        </w:rPr>
        <w:t>.</w:t>
      </w:r>
    </w:p>
    <w:p w:rsidR="009128CC" w:rsidRPr="009C744E" w:rsidRDefault="009128CC" w:rsidP="000B35F1">
      <w:pPr>
        <w:pStyle w:val="ListParagraph"/>
        <w:numPr>
          <w:ilvl w:val="0"/>
          <w:numId w:val="16"/>
        </w:numPr>
        <w:spacing w:after="0"/>
        <w:jc w:val="both"/>
        <w:rPr>
          <w:rFonts w:cs="B Nazanin"/>
          <w:sz w:val="28"/>
          <w:szCs w:val="28"/>
          <w:rtl/>
        </w:rPr>
      </w:pPr>
      <w:r w:rsidRPr="009C744E">
        <w:rPr>
          <w:rFonts w:cs="B Nazanin"/>
          <w:sz w:val="28"/>
          <w:szCs w:val="28"/>
          <w:rtl/>
        </w:rPr>
        <w:t>پرداخت مالیات</w:t>
      </w:r>
      <w:r w:rsidR="00D55AE7">
        <w:rPr>
          <w:rStyle w:val="FootnoteReference"/>
          <w:rFonts w:cs="B Nazanin"/>
          <w:sz w:val="28"/>
          <w:szCs w:val="28"/>
          <w:rtl/>
        </w:rPr>
        <w:footnoteReference w:id="28"/>
      </w:r>
      <w:r w:rsidRPr="009C744E">
        <w:rPr>
          <w:rFonts w:cs="B Nazanin"/>
          <w:sz w:val="28"/>
          <w:szCs w:val="28"/>
          <w:rtl/>
        </w:rPr>
        <w:t xml:space="preserve"> </w:t>
      </w:r>
      <w:r w:rsidR="009C744E">
        <w:rPr>
          <w:rFonts w:cs="B Nazanin" w:hint="cs"/>
          <w:sz w:val="28"/>
          <w:szCs w:val="28"/>
          <w:rtl/>
        </w:rPr>
        <w:t>شامل</w:t>
      </w:r>
      <w:r w:rsidRPr="009C744E">
        <w:rPr>
          <w:rFonts w:cs="B Nazanin"/>
          <w:sz w:val="28"/>
          <w:szCs w:val="28"/>
          <w:rtl/>
        </w:rPr>
        <w:t>: دفعات پرداخت، زمان (</w:t>
      </w:r>
      <w:r w:rsidR="00955900">
        <w:rPr>
          <w:rFonts w:cs="B Nazanin" w:hint="cs"/>
          <w:sz w:val="28"/>
          <w:szCs w:val="28"/>
          <w:rtl/>
        </w:rPr>
        <w:t xml:space="preserve">بر حسب </w:t>
      </w:r>
      <w:r w:rsidRPr="009C744E">
        <w:rPr>
          <w:rFonts w:cs="B Nazanin"/>
          <w:sz w:val="28"/>
          <w:szCs w:val="28"/>
          <w:rtl/>
        </w:rPr>
        <w:t>تعداد ساعت در سال)، کل مالیات قابل پرداخت بر حسب درصد از سود ناخالص</w:t>
      </w:r>
      <w:r w:rsidR="000B35F1">
        <w:rPr>
          <w:rFonts w:cs="B Nazanin" w:hint="cs"/>
          <w:sz w:val="28"/>
          <w:szCs w:val="28"/>
          <w:rtl/>
        </w:rPr>
        <w:t xml:space="preserve">. </w:t>
      </w:r>
    </w:p>
    <w:p w:rsidR="009128CC" w:rsidRPr="009C744E" w:rsidRDefault="009128CC" w:rsidP="00955900">
      <w:pPr>
        <w:pStyle w:val="ListParagraph"/>
        <w:numPr>
          <w:ilvl w:val="0"/>
          <w:numId w:val="16"/>
        </w:numPr>
        <w:spacing w:after="0"/>
        <w:jc w:val="both"/>
        <w:rPr>
          <w:rFonts w:cs="B Nazanin"/>
          <w:sz w:val="28"/>
          <w:szCs w:val="28"/>
          <w:rtl/>
        </w:rPr>
      </w:pPr>
      <w:r w:rsidRPr="009C744E">
        <w:rPr>
          <w:rFonts w:cs="B Nazanin"/>
          <w:sz w:val="28"/>
          <w:szCs w:val="28"/>
          <w:rtl/>
        </w:rPr>
        <w:t>تجارت فرا‌‌مرزی</w:t>
      </w:r>
      <w:r w:rsidR="00720883">
        <w:rPr>
          <w:rStyle w:val="FootnoteReference"/>
          <w:rFonts w:cs="B Nazanin"/>
          <w:sz w:val="28"/>
          <w:szCs w:val="28"/>
          <w:rtl/>
        </w:rPr>
        <w:footnoteReference w:id="29"/>
      </w:r>
      <w:r w:rsidRPr="009C744E">
        <w:rPr>
          <w:rFonts w:cs="B Nazanin"/>
          <w:sz w:val="28"/>
          <w:szCs w:val="28"/>
          <w:rtl/>
        </w:rPr>
        <w:t xml:space="preserve"> </w:t>
      </w:r>
      <w:r w:rsidR="009C744E">
        <w:rPr>
          <w:rFonts w:cs="B Nazanin" w:hint="cs"/>
          <w:sz w:val="28"/>
          <w:szCs w:val="28"/>
          <w:rtl/>
        </w:rPr>
        <w:t>شامل</w:t>
      </w:r>
      <w:r w:rsidRPr="009C744E">
        <w:rPr>
          <w:rFonts w:cs="B Nazanin"/>
          <w:sz w:val="28"/>
          <w:szCs w:val="28"/>
          <w:rtl/>
        </w:rPr>
        <w:t>: تعداد اسناد</w:t>
      </w:r>
      <w:r w:rsidR="00955900">
        <w:rPr>
          <w:rFonts w:cs="B Nazanin" w:hint="cs"/>
          <w:sz w:val="28"/>
          <w:szCs w:val="28"/>
          <w:rtl/>
        </w:rPr>
        <w:t xml:space="preserve"> مورد نیاز</w:t>
      </w:r>
      <w:r w:rsidRPr="009C744E">
        <w:rPr>
          <w:rFonts w:cs="B Nazanin"/>
          <w:sz w:val="28"/>
          <w:szCs w:val="28"/>
          <w:rtl/>
        </w:rPr>
        <w:t xml:space="preserve"> برای صادرات، </w:t>
      </w:r>
      <w:r w:rsidR="00955900">
        <w:rPr>
          <w:rFonts w:cs="B Nazanin" w:hint="cs"/>
          <w:sz w:val="28"/>
          <w:szCs w:val="28"/>
          <w:rtl/>
        </w:rPr>
        <w:t>زمان مورد نیاز بر حسب</w:t>
      </w:r>
      <w:r w:rsidRPr="009C744E">
        <w:rPr>
          <w:rFonts w:cs="B Nazanin"/>
          <w:sz w:val="28"/>
          <w:szCs w:val="28"/>
          <w:rtl/>
        </w:rPr>
        <w:t xml:space="preserve"> روز برای </w:t>
      </w:r>
      <w:r w:rsidR="00955900">
        <w:rPr>
          <w:rFonts w:cs="B Nazanin" w:hint="cs"/>
          <w:sz w:val="28"/>
          <w:szCs w:val="28"/>
          <w:rtl/>
        </w:rPr>
        <w:t xml:space="preserve">فرآیند </w:t>
      </w:r>
      <w:r w:rsidRPr="009C744E">
        <w:rPr>
          <w:rFonts w:cs="B Nazanin"/>
          <w:sz w:val="28"/>
          <w:szCs w:val="28"/>
          <w:rtl/>
        </w:rPr>
        <w:t>صادرات</w:t>
      </w:r>
      <w:r w:rsidR="00955900">
        <w:rPr>
          <w:rFonts w:cs="B Nazanin" w:hint="cs"/>
          <w:sz w:val="28"/>
          <w:szCs w:val="28"/>
          <w:rtl/>
        </w:rPr>
        <w:t>، هزینه</w:t>
      </w:r>
      <w:r w:rsidR="00955900">
        <w:rPr>
          <w:rFonts w:cs="B Nazanin"/>
          <w:sz w:val="28"/>
          <w:szCs w:val="28"/>
          <w:rtl/>
        </w:rPr>
        <w:softHyphen/>
      </w:r>
      <w:r w:rsidR="00955900">
        <w:rPr>
          <w:rFonts w:cs="B Nazanin" w:hint="cs"/>
          <w:sz w:val="28"/>
          <w:szCs w:val="28"/>
          <w:rtl/>
        </w:rPr>
        <w:t>های صادرات</w:t>
      </w:r>
      <w:r w:rsidRPr="009C744E">
        <w:rPr>
          <w:rFonts w:cs="B Nazanin"/>
          <w:sz w:val="28"/>
          <w:szCs w:val="28"/>
          <w:rtl/>
        </w:rPr>
        <w:t>، تعداد اسناد</w:t>
      </w:r>
      <w:r w:rsidR="00955900" w:rsidRPr="00955900">
        <w:rPr>
          <w:rFonts w:cs="B Nazanin" w:hint="cs"/>
          <w:sz w:val="28"/>
          <w:szCs w:val="28"/>
          <w:rtl/>
        </w:rPr>
        <w:t xml:space="preserve"> </w:t>
      </w:r>
      <w:r w:rsidR="00955900">
        <w:rPr>
          <w:rFonts w:cs="B Nazanin" w:hint="cs"/>
          <w:sz w:val="28"/>
          <w:szCs w:val="28"/>
          <w:rtl/>
        </w:rPr>
        <w:t>مورد نیاز</w:t>
      </w:r>
      <w:r w:rsidRPr="009C744E">
        <w:rPr>
          <w:rFonts w:cs="B Nazanin"/>
          <w:sz w:val="28"/>
          <w:szCs w:val="28"/>
          <w:rtl/>
        </w:rPr>
        <w:t xml:space="preserve"> برای واردات، </w:t>
      </w:r>
      <w:r w:rsidR="00955900">
        <w:rPr>
          <w:rFonts w:cs="B Nazanin" w:hint="cs"/>
          <w:sz w:val="28"/>
          <w:szCs w:val="28"/>
          <w:rtl/>
        </w:rPr>
        <w:t>زمان مورد نیاز بر حسب</w:t>
      </w:r>
      <w:r w:rsidRPr="009C744E">
        <w:rPr>
          <w:rFonts w:cs="B Nazanin"/>
          <w:sz w:val="28"/>
          <w:szCs w:val="28"/>
          <w:rtl/>
        </w:rPr>
        <w:t xml:space="preserve"> روز برای واردات</w:t>
      </w:r>
      <w:r w:rsidR="00955900">
        <w:rPr>
          <w:rFonts w:cs="B Nazanin" w:hint="cs"/>
          <w:sz w:val="28"/>
          <w:szCs w:val="28"/>
          <w:rtl/>
        </w:rPr>
        <w:t xml:space="preserve"> و هزینه</w:t>
      </w:r>
      <w:r w:rsidR="00955900">
        <w:rPr>
          <w:rFonts w:cs="B Nazanin"/>
          <w:sz w:val="28"/>
          <w:szCs w:val="28"/>
          <w:rtl/>
        </w:rPr>
        <w:softHyphen/>
      </w:r>
      <w:r w:rsidR="00955900">
        <w:rPr>
          <w:rFonts w:cs="B Nazanin" w:hint="cs"/>
          <w:sz w:val="28"/>
          <w:szCs w:val="28"/>
          <w:rtl/>
        </w:rPr>
        <w:t xml:space="preserve">های </w:t>
      </w:r>
      <w:r w:rsidR="00955900" w:rsidRPr="009C744E">
        <w:rPr>
          <w:rFonts w:cs="B Nazanin"/>
          <w:sz w:val="28"/>
          <w:szCs w:val="28"/>
          <w:rtl/>
        </w:rPr>
        <w:t>واردات</w:t>
      </w:r>
      <w:r w:rsidR="009C744E">
        <w:rPr>
          <w:rFonts w:cs="B Nazanin" w:hint="cs"/>
          <w:sz w:val="28"/>
          <w:szCs w:val="28"/>
          <w:rtl/>
        </w:rPr>
        <w:t>.</w:t>
      </w:r>
      <w:r w:rsidR="000B35F1" w:rsidRPr="000B35F1">
        <w:rPr>
          <w:rFonts w:cs="B Nazanin" w:hint="cs"/>
          <w:sz w:val="28"/>
          <w:szCs w:val="28"/>
          <w:rtl/>
        </w:rPr>
        <w:t xml:space="preserve"> </w:t>
      </w:r>
      <w:r w:rsidR="000B35F1" w:rsidRPr="00F7402A">
        <w:rPr>
          <w:rFonts w:cs="B Nazanin" w:hint="cs"/>
          <w:sz w:val="28"/>
          <w:szCs w:val="28"/>
          <w:rtl/>
        </w:rPr>
        <w:t>این</w:t>
      </w:r>
      <w:r w:rsidR="000B35F1" w:rsidRPr="00F7402A">
        <w:rPr>
          <w:rFonts w:cs="B Nazanin"/>
          <w:sz w:val="28"/>
          <w:szCs w:val="28"/>
        </w:rPr>
        <w:t xml:space="preserve"> </w:t>
      </w:r>
      <w:r w:rsidR="000B35F1" w:rsidRPr="00F7402A">
        <w:rPr>
          <w:rFonts w:cs="B Nazanin" w:hint="cs"/>
          <w:sz w:val="28"/>
          <w:szCs w:val="28"/>
          <w:rtl/>
        </w:rPr>
        <w:t>شاخص</w:t>
      </w:r>
      <w:r w:rsidR="000B35F1" w:rsidRPr="00F7402A">
        <w:rPr>
          <w:rFonts w:cs="B Nazanin"/>
          <w:sz w:val="28"/>
          <w:szCs w:val="28"/>
        </w:rPr>
        <w:t xml:space="preserve"> </w:t>
      </w:r>
      <w:r w:rsidR="000B35F1" w:rsidRPr="00F7402A">
        <w:rPr>
          <w:rFonts w:cs="B Nazanin" w:hint="cs"/>
          <w:sz w:val="28"/>
          <w:szCs w:val="28"/>
          <w:rtl/>
        </w:rPr>
        <w:t>مراحل</w:t>
      </w:r>
      <w:r w:rsidR="000B35F1" w:rsidRPr="00F7402A">
        <w:rPr>
          <w:rFonts w:cs="B Nazanin"/>
          <w:sz w:val="28"/>
          <w:szCs w:val="28"/>
        </w:rPr>
        <w:t xml:space="preserve"> </w:t>
      </w:r>
      <w:r w:rsidR="000B35F1" w:rsidRPr="00F7402A">
        <w:rPr>
          <w:rFonts w:cs="B Nazanin" w:hint="cs"/>
          <w:sz w:val="28"/>
          <w:szCs w:val="28"/>
          <w:rtl/>
        </w:rPr>
        <w:t>الزامی</w:t>
      </w:r>
      <w:r w:rsidR="000B35F1" w:rsidRPr="00F7402A">
        <w:rPr>
          <w:rFonts w:cs="B Nazanin"/>
          <w:sz w:val="28"/>
          <w:szCs w:val="28"/>
        </w:rPr>
        <w:t xml:space="preserve"> </w:t>
      </w:r>
      <w:r w:rsidR="000B35F1" w:rsidRPr="00F7402A">
        <w:rPr>
          <w:rFonts w:cs="B Nazanin" w:hint="cs"/>
          <w:sz w:val="28"/>
          <w:szCs w:val="28"/>
          <w:rtl/>
        </w:rPr>
        <w:t>برای</w:t>
      </w:r>
      <w:r w:rsidR="000B35F1" w:rsidRPr="00F7402A">
        <w:rPr>
          <w:rFonts w:cs="B Nazanin"/>
          <w:sz w:val="28"/>
          <w:szCs w:val="28"/>
        </w:rPr>
        <w:t xml:space="preserve"> </w:t>
      </w:r>
      <w:r w:rsidR="000B35F1" w:rsidRPr="00F7402A">
        <w:rPr>
          <w:rFonts w:cs="B Nazanin" w:hint="cs"/>
          <w:sz w:val="28"/>
          <w:szCs w:val="28"/>
          <w:rtl/>
        </w:rPr>
        <w:t>صادرات</w:t>
      </w:r>
      <w:r w:rsidR="000B35F1" w:rsidRPr="00F7402A">
        <w:rPr>
          <w:rFonts w:cs="B Nazanin"/>
          <w:sz w:val="28"/>
          <w:szCs w:val="28"/>
        </w:rPr>
        <w:t xml:space="preserve"> </w:t>
      </w:r>
      <w:r w:rsidR="000B35F1" w:rsidRPr="00F7402A">
        <w:rPr>
          <w:rFonts w:cs="B Nazanin" w:hint="cs"/>
          <w:sz w:val="28"/>
          <w:szCs w:val="28"/>
          <w:rtl/>
        </w:rPr>
        <w:t>و</w:t>
      </w:r>
      <w:r w:rsidR="000B35F1" w:rsidRPr="00F7402A">
        <w:rPr>
          <w:rFonts w:cs="B Nazanin"/>
          <w:sz w:val="28"/>
          <w:szCs w:val="28"/>
        </w:rPr>
        <w:t xml:space="preserve"> </w:t>
      </w:r>
      <w:r w:rsidR="000B35F1" w:rsidRPr="00F7402A">
        <w:rPr>
          <w:rFonts w:cs="B Nazanin" w:hint="cs"/>
          <w:sz w:val="28"/>
          <w:szCs w:val="28"/>
          <w:rtl/>
        </w:rPr>
        <w:t>واردات</w:t>
      </w:r>
      <w:r w:rsidR="000B35F1" w:rsidRPr="00F7402A">
        <w:rPr>
          <w:rFonts w:cs="B Nazanin"/>
          <w:sz w:val="28"/>
          <w:szCs w:val="28"/>
        </w:rPr>
        <w:t xml:space="preserve"> </w:t>
      </w:r>
      <w:r w:rsidR="000B35F1" w:rsidRPr="00F7402A">
        <w:rPr>
          <w:rFonts w:cs="B Nazanin" w:hint="cs"/>
          <w:sz w:val="28"/>
          <w:szCs w:val="28"/>
          <w:rtl/>
        </w:rPr>
        <w:t>محموله</w:t>
      </w:r>
      <w:r w:rsidR="000B35F1" w:rsidRPr="00F7402A">
        <w:rPr>
          <w:rFonts w:cs="B Nazanin"/>
          <w:sz w:val="28"/>
          <w:szCs w:val="28"/>
        </w:rPr>
        <w:t xml:space="preserve"> </w:t>
      </w:r>
      <w:r w:rsidR="000B35F1" w:rsidRPr="00F7402A">
        <w:rPr>
          <w:rFonts w:cs="B Nazanin" w:hint="cs"/>
          <w:sz w:val="28"/>
          <w:szCs w:val="28"/>
          <w:rtl/>
        </w:rPr>
        <w:t>استاندارد</w:t>
      </w:r>
      <w:r w:rsidR="000B35F1" w:rsidRPr="00F7402A">
        <w:rPr>
          <w:rFonts w:cs="B Nazanin"/>
          <w:sz w:val="28"/>
          <w:szCs w:val="28"/>
        </w:rPr>
        <w:t xml:space="preserve"> </w:t>
      </w:r>
      <w:r w:rsidR="000B35F1" w:rsidRPr="00F7402A">
        <w:rPr>
          <w:rFonts w:cs="B Nazanin" w:hint="cs"/>
          <w:sz w:val="28"/>
          <w:szCs w:val="28"/>
          <w:rtl/>
        </w:rPr>
        <w:t>کالا</w:t>
      </w:r>
      <w:r w:rsidR="000B35F1" w:rsidRPr="00F7402A">
        <w:rPr>
          <w:rFonts w:cs="B Nazanin"/>
          <w:sz w:val="28"/>
          <w:szCs w:val="28"/>
        </w:rPr>
        <w:t xml:space="preserve"> </w:t>
      </w:r>
      <w:r w:rsidR="000B35F1" w:rsidRPr="00F7402A">
        <w:rPr>
          <w:rFonts w:cs="B Nazanin" w:hint="cs"/>
          <w:sz w:val="28"/>
          <w:szCs w:val="28"/>
          <w:rtl/>
        </w:rPr>
        <w:t>را</w:t>
      </w:r>
      <w:r w:rsidR="000B35F1" w:rsidRPr="00F7402A">
        <w:rPr>
          <w:rFonts w:cs="B Nazanin"/>
          <w:sz w:val="28"/>
          <w:szCs w:val="28"/>
        </w:rPr>
        <w:t xml:space="preserve"> </w:t>
      </w:r>
      <w:r w:rsidR="000B35F1" w:rsidRPr="00F7402A">
        <w:rPr>
          <w:rFonts w:cs="B Nazanin" w:hint="cs"/>
          <w:sz w:val="28"/>
          <w:szCs w:val="28"/>
          <w:rtl/>
        </w:rPr>
        <w:t>گردآوری</w:t>
      </w:r>
      <w:r w:rsidR="000B35F1" w:rsidRPr="00F7402A">
        <w:rPr>
          <w:rFonts w:cs="B Nazanin"/>
          <w:sz w:val="28"/>
          <w:szCs w:val="28"/>
        </w:rPr>
        <w:t xml:space="preserve"> </w:t>
      </w:r>
      <w:r w:rsidR="000B35F1" w:rsidRPr="00F7402A">
        <w:rPr>
          <w:rFonts w:cs="B Nazanin" w:hint="cs"/>
          <w:sz w:val="28"/>
          <w:szCs w:val="28"/>
          <w:rtl/>
        </w:rPr>
        <w:t>نموده</w:t>
      </w:r>
      <w:r w:rsidR="000B35F1" w:rsidRPr="00F7402A">
        <w:rPr>
          <w:rFonts w:cs="B Nazanin"/>
          <w:sz w:val="28"/>
          <w:szCs w:val="28"/>
        </w:rPr>
        <w:t xml:space="preserve"> </w:t>
      </w:r>
      <w:r w:rsidR="000B35F1" w:rsidRPr="00F7402A">
        <w:rPr>
          <w:rFonts w:cs="B Nazanin" w:hint="cs"/>
          <w:sz w:val="28"/>
          <w:szCs w:val="28"/>
          <w:rtl/>
        </w:rPr>
        <w:t>و</w:t>
      </w:r>
      <w:r w:rsidR="000B35F1" w:rsidRPr="00F7402A">
        <w:rPr>
          <w:rFonts w:cs="B Nazanin"/>
          <w:sz w:val="28"/>
          <w:szCs w:val="28"/>
        </w:rPr>
        <w:t xml:space="preserve"> </w:t>
      </w:r>
      <w:r w:rsidR="000B35F1" w:rsidRPr="00F7402A">
        <w:rPr>
          <w:rFonts w:cs="B Nazanin" w:hint="cs"/>
          <w:sz w:val="28"/>
          <w:szCs w:val="28"/>
          <w:rtl/>
        </w:rPr>
        <w:t>در</w:t>
      </w:r>
      <w:r w:rsidR="000B35F1" w:rsidRPr="00F7402A">
        <w:rPr>
          <w:rFonts w:cs="B Nazanin"/>
          <w:sz w:val="28"/>
          <w:szCs w:val="28"/>
        </w:rPr>
        <w:t xml:space="preserve"> </w:t>
      </w:r>
      <w:r w:rsidR="000B35F1" w:rsidRPr="00F7402A">
        <w:rPr>
          <w:rFonts w:cs="B Nazanin" w:hint="cs"/>
          <w:sz w:val="28"/>
          <w:szCs w:val="28"/>
          <w:rtl/>
        </w:rPr>
        <w:t>واقع</w:t>
      </w:r>
      <w:r w:rsidR="000B35F1" w:rsidRPr="00F7402A">
        <w:rPr>
          <w:rFonts w:cs="B Nazanin"/>
          <w:sz w:val="28"/>
          <w:szCs w:val="28"/>
        </w:rPr>
        <w:t xml:space="preserve"> </w:t>
      </w:r>
      <w:r w:rsidR="000B35F1" w:rsidRPr="00F7402A">
        <w:rPr>
          <w:rFonts w:cs="B Nazanin" w:hint="cs"/>
          <w:sz w:val="28"/>
          <w:szCs w:val="28"/>
          <w:rtl/>
        </w:rPr>
        <w:t>سهولت</w:t>
      </w:r>
      <w:r w:rsidR="000B35F1" w:rsidRPr="00F7402A">
        <w:rPr>
          <w:rFonts w:cs="B Nazanin"/>
          <w:sz w:val="28"/>
          <w:szCs w:val="28"/>
        </w:rPr>
        <w:t xml:space="preserve"> </w:t>
      </w:r>
      <w:r w:rsidR="000B35F1" w:rsidRPr="00F7402A">
        <w:rPr>
          <w:rFonts w:cs="B Nazanin" w:hint="cs"/>
          <w:sz w:val="28"/>
          <w:szCs w:val="28"/>
          <w:rtl/>
        </w:rPr>
        <w:t>تجارت</w:t>
      </w:r>
      <w:r w:rsidR="000B35F1" w:rsidRPr="00F7402A">
        <w:rPr>
          <w:rFonts w:cs="B Nazanin"/>
          <w:sz w:val="28"/>
          <w:szCs w:val="28"/>
        </w:rPr>
        <w:t xml:space="preserve"> </w:t>
      </w:r>
      <w:r w:rsidR="000B35F1" w:rsidRPr="00F7402A">
        <w:rPr>
          <w:rFonts w:cs="B Nazanin" w:hint="cs"/>
          <w:sz w:val="28"/>
          <w:szCs w:val="28"/>
          <w:rtl/>
        </w:rPr>
        <w:t>با</w:t>
      </w:r>
      <w:r w:rsidR="000B35F1" w:rsidRPr="00F7402A">
        <w:rPr>
          <w:rFonts w:cs="B Nazanin"/>
          <w:sz w:val="28"/>
          <w:szCs w:val="28"/>
        </w:rPr>
        <w:t xml:space="preserve"> </w:t>
      </w:r>
      <w:r w:rsidR="000B35F1" w:rsidRPr="00F7402A">
        <w:rPr>
          <w:rFonts w:cs="B Nazanin" w:hint="cs"/>
          <w:sz w:val="28"/>
          <w:szCs w:val="28"/>
          <w:rtl/>
        </w:rPr>
        <w:t>خارج،</w:t>
      </w:r>
      <w:r w:rsidR="000B35F1" w:rsidRPr="00F7402A">
        <w:rPr>
          <w:rFonts w:cs="B Nazanin"/>
          <w:sz w:val="28"/>
          <w:szCs w:val="28"/>
        </w:rPr>
        <w:t xml:space="preserve"> </w:t>
      </w:r>
      <w:r w:rsidR="000B35F1" w:rsidRPr="00F7402A">
        <w:rPr>
          <w:rFonts w:cs="B Nazanin" w:hint="cs"/>
          <w:sz w:val="28"/>
          <w:szCs w:val="28"/>
          <w:rtl/>
        </w:rPr>
        <w:t>موانع</w:t>
      </w:r>
      <w:r w:rsidR="000B35F1" w:rsidRPr="00F7402A">
        <w:rPr>
          <w:rFonts w:cs="B Nazanin"/>
          <w:sz w:val="28"/>
          <w:szCs w:val="28"/>
        </w:rPr>
        <w:t xml:space="preserve"> </w:t>
      </w:r>
      <w:r w:rsidR="000B35F1" w:rsidRPr="00F7402A">
        <w:rPr>
          <w:rFonts w:cs="B Nazanin" w:hint="cs"/>
          <w:sz w:val="28"/>
          <w:szCs w:val="28"/>
          <w:rtl/>
        </w:rPr>
        <w:t>و مشکلات</w:t>
      </w:r>
      <w:r w:rsidR="000B35F1" w:rsidRPr="00F7402A">
        <w:rPr>
          <w:rFonts w:cs="B Nazanin"/>
          <w:sz w:val="28"/>
          <w:szCs w:val="28"/>
        </w:rPr>
        <w:t xml:space="preserve"> </w:t>
      </w:r>
      <w:r w:rsidR="000B35F1" w:rsidRPr="00F7402A">
        <w:rPr>
          <w:rFonts w:cs="B Nazanin" w:hint="cs"/>
          <w:sz w:val="28"/>
          <w:szCs w:val="28"/>
          <w:rtl/>
        </w:rPr>
        <w:t>صدور</w:t>
      </w:r>
      <w:r w:rsidR="000B35F1" w:rsidRPr="00F7402A">
        <w:rPr>
          <w:rFonts w:cs="B Nazanin"/>
          <w:sz w:val="28"/>
          <w:szCs w:val="28"/>
        </w:rPr>
        <w:t xml:space="preserve"> </w:t>
      </w:r>
      <w:r w:rsidR="000B35F1" w:rsidRPr="00F7402A">
        <w:rPr>
          <w:rFonts w:cs="B Nazanin" w:hint="cs"/>
          <w:sz w:val="28"/>
          <w:szCs w:val="28"/>
          <w:rtl/>
        </w:rPr>
        <w:t>و</w:t>
      </w:r>
      <w:r w:rsidR="000B35F1" w:rsidRPr="00F7402A">
        <w:rPr>
          <w:rFonts w:cs="B Nazanin"/>
          <w:sz w:val="28"/>
          <w:szCs w:val="28"/>
        </w:rPr>
        <w:t xml:space="preserve"> </w:t>
      </w:r>
      <w:r w:rsidR="000B35F1" w:rsidRPr="00F7402A">
        <w:rPr>
          <w:rFonts w:cs="B Nazanin" w:hint="cs"/>
          <w:sz w:val="28"/>
          <w:szCs w:val="28"/>
          <w:rtl/>
        </w:rPr>
        <w:t>ورود</w:t>
      </w:r>
      <w:r w:rsidR="000B35F1" w:rsidRPr="00F7402A">
        <w:rPr>
          <w:rFonts w:cs="B Nazanin"/>
          <w:sz w:val="28"/>
          <w:szCs w:val="28"/>
        </w:rPr>
        <w:t xml:space="preserve"> </w:t>
      </w:r>
      <w:r w:rsidR="000B35F1" w:rsidRPr="00F7402A">
        <w:rPr>
          <w:rFonts w:cs="B Nazanin" w:hint="cs"/>
          <w:sz w:val="28"/>
          <w:szCs w:val="28"/>
          <w:rtl/>
        </w:rPr>
        <w:t>کالاها</w:t>
      </w:r>
      <w:r w:rsidR="000B35F1" w:rsidRPr="00F7402A">
        <w:rPr>
          <w:rFonts w:cs="B Nazanin"/>
          <w:sz w:val="28"/>
          <w:szCs w:val="28"/>
        </w:rPr>
        <w:t xml:space="preserve"> </w:t>
      </w:r>
      <w:r w:rsidR="000B35F1" w:rsidRPr="00F7402A">
        <w:rPr>
          <w:rFonts w:cs="B Nazanin" w:hint="cs"/>
          <w:sz w:val="28"/>
          <w:szCs w:val="28"/>
          <w:rtl/>
        </w:rPr>
        <w:t>را</w:t>
      </w:r>
      <w:r w:rsidR="000B35F1" w:rsidRPr="00F7402A">
        <w:rPr>
          <w:rFonts w:cs="B Nazanin"/>
          <w:sz w:val="28"/>
          <w:szCs w:val="28"/>
        </w:rPr>
        <w:t xml:space="preserve"> </w:t>
      </w:r>
      <w:r w:rsidR="000B35F1" w:rsidRPr="00F7402A">
        <w:rPr>
          <w:rFonts w:cs="B Nazanin" w:hint="cs"/>
          <w:sz w:val="28"/>
          <w:szCs w:val="28"/>
          <w:rtl/>
        </w:rPr>
        <w:t>اندازه</w:t>
      </w:r>
      <w:r w:rsidR="000B35F1" w:rsidRPr="00F7402A">
        <w:rPr>
          <w:rFonts w:cs="B Nazanin"/>
          <w:sz w:val="28"/>
          <w:szCs w:val="28"/>
          <w:rtl/>
        </w:rPr>
        <w:softHyphen/>
      </w:r>
      <w:r w:rsidR="000B35F1" w:rsidRPr="00F7402A">
        <w:rPr>
          <w:rFonts w:cs="B Nazanin" w:hint="cs"/>
          <w:sz w:val="28"/>
          <w:szCs w:val="28"/>
          <w:rtl/>
        </w:rPr>
        <w:t>گیری</w:t>
      </w:r>
      <w:r w:rsidR="000B35F1" w:rsidRPr="00F7402A">
        <w:rPr>
          <w:rFonts w:cs="B Nazanin"/>
          <w:sz w:val="28"/>
          <w:szCs w:val="28"/>
        </w:rPr>
        <w:t xml:space="preserve"> </w:t>
      </w:r>
      <w:r w:rsidR="000B35F1" w:rsidRPr="00F7402A">
        <w:rPr>
          <w:rFonts w:cs="B Nazanin" w:hint="cs"/>
          <w:sz w:val="28"/>
          <w:szCs w:val="28"/>
          <w:rtl/>
        </w:rPr>
        <w:t>می</w:t>
      </w:r>
      <w:r w:rsidR="000B35F1">
        <w:rPr>
          <w:rFonts w:cs="B Nazanin" w:hint="cs"/>
          <w:sz w:val="28"/>
          <w:szCs w:val="28"/>
          <w:rtl/>
        </w:rPr>
        <w:softHyphen/>
      </w:r>
      <w:r w:rsidR="000B35F1" w:rsidRPr="00F7402A">
        <w:rPr>
          <w:rFonts w:cs="B Nazanin" w:hint="cs"/>
          <w:sz w:val="28"/>
          <w:szCs w:val="28"/>
          <w:rtl/>
        </w:rPr>
        <w:t>نماید</w:t>
      </w:r>
      <w:r w:rsidR="000B35F1" w:rsidRPr="00F7402A">
        <w:rPr>
          <w:rFonts w:cs="B Nazanin"/>
          <w:sz w:val="28"/>
          <w:szCs w:val="28"/>
        </w:rPr>
        <w:t>.</w:t>
      </w:r>
    </w:p>
    <w:p w:rsidR="009128CC" w:rsidRPr="000B35F1" w:rsidRDefault="009128CC" w:rsidP="00955900">
      <w:pPr>
        <w:pStyle w:val="ListParagraph"/>
        <w:numPr>
          <w:ilvl w:val="0"/>
          <w:numId w:val="16"/>
        </w:numPr>
        <w:spacing w:after="0"/>
        <w:jc w:val="both"/>
        <w:rPr>
          <w:rFonts w:cs="B Nazanin"/>
          <w:sz w:val="28"/>
          <w:szCs w:val="28"/>
          <w:rtl/>
        </w:rPr>
      </w:pPr>
      <w:r w:rsidRPr="000B35F1">
        <w:rPr>
          <w:rFonts w:cs="B Nazanin"/>
          <w:sz w:val="28"/>
          <w:szCs w:val="28"/>
          <w:rtl/>
        </w:rPr>
        <w:lastRenderedPageBreak/>
        <w:t>لازم الاجرا شدن قرارداد</w:t>
      </w:r>
      <w:r w:rsidR="00720883">
        <w:rPr>
          <w:rStyle w:val="FootnoteReference"/>
          <w:rFonts w:cs="B Nazanin"/>
          <w:sz w:val="28"/>
          <w:szCs w:val="28"/>
          <w:rtl/>
        </w:rPr>
        <w:footnoteReference w:id="30"/>
      </w:r>
      <w:r w:rsidRPr="000B35F1">
        <w:rPr>
          <w:rFonts w:cs="B Nazanin"/>
          <w:sz w:val="28"/>
          <w:szCs w:val="28"/>
          <w:rtl/>
        </w:rPr>
        <w:t xml:space="preserve"> </w:t>
      </w:r>
      <w:r w:rsidR="00D55AE7">
        <w:rPr>
          <w:rFonts w:cs="B Nazanin" w:hint="cs"/>
          <w:sz w:val="28"/>
          <w:szCs w:val="28"/>
          <w:rtl/>
        </w:rPr>
        <w:t>(</w:t>
      </w:r>
      <w:r w:rsidRPr="000B35F1">
        <w:rPr>
          <w:rFonts w:cs="B Nazanin"/>
          <w:sz w:val="28"/>
          <w:szCs w:val="28"/>
          <w:rtl/>
        </w:rPr>
        <w:t>یا کارایی دادگاه در حل و فصل اختلافات تجاری</w:t>
      </w:r>
      <w:r w:rsidR="00D55AE7">
        <w:rPr>
          <w:rFonts w:cs="B Nazanin" w:hint="cs"/>
          <w:sz w:val="28"/>
          <w:szCs w:val="28"/>
          <w:rtl/>
        </w:rPr>
        <w:t>)</w:t>
      </w:r>
      <w:r w:rsidRPr="000B35F1">
        <w:rPr>
          <w:rFonts w:cs="B Nazanin"/>
          <w:sz w:val="28"/>
          <w:szCs w:val="28"/>
          <w:rtl/>
        </w:rPr>
        <w:t xml:space="preserve"> </w:t>
      </w:r>
      <w:r w:rsidR="009C744E" w:rsidRPr="000B35F1">
        <w:rPr>
          <w:rFonts w:cs="B Nazanin" w:hint="cs"/>
          <w:sz w:val="28"/>
          <w:szCs w:val="28"/>
          <w:rtl/>
        </w:rPr>
        <w:t>شامل</w:t>
      </w:r>
      <w:r w:rsidRPr="000B35F1">
        <w:rPr>
          <w:rFonts w:cs="B Nazanin"/>
          <w:sz w:val="28"/>
          <w:szCs w:val="28"/>
          <w:rtl/>
        </w:rPr>
        <w:t xml:space="preserve">: تعداد مراحل، </w:t>
      </w:r>
      <w:r w:rsidR="00955900">
        <w:rPr>
          <w:rFonts w:cs="B Nazanin" w:hint="cs"/>
          <w:sz w:val="28"/>
          <w:szCs w:val="28"/>
          <w:rtl/>
        </w:rPr>
        <w:t>مدت زمان مورد نیاز بر حسب</w:t>
      </w:r>
      <w:r w:rsidRPr="000B35F1">
        <w:rPr>
          <w:rFonts w:cs="B Nazanin"/>
          <w:sz w:val="28"/>
          <w:szCs w:val="28"/>
          <w:rtl/>
        </w:rPr>
        <w:t xml:space="preserve"> </w:t>
      </w:r>
      <w:r w:rsidR="00955900">
        <w:rPr>
          <w:rFonts w:cs="B Nazanin"/>
          <w:sz w:val="28"/>
          <w:szCs w:val="28"/>
          <w:rtl/>
        </w:rPr>
        <w:t>روز</w:t>
      </w:r>
      <w:r w:rsidR="00955900">
        <w:rPr>
          <w:rFonts w:cs="B Nazanin" w:hint="cs"/>
          <w:sz w:val="28"/>
          <w:szCs w:val="28"/>
          <w:rtl/>
        </w:rPr>
        <w:t xml:space="preserve"> و</w:t>
      </w:r>
      <w:r w:rsidR="009C744E" w:rsidRPr="000B35F1">
        <w:rPr>
          <w:rFonts w:cs="B Nazanin"/>
          <w:sz w:val="28"/>
          <w:szCs w:val="28"/>
          <w:rtl/>
        </w:rPr>
        <w:t xml:space="preserve"> هزینه بر حسب درصدی از بدهی</w:t>
      </w:r>
      <w:r w:rsidR="009C744E" w:rsidRPr="000B35F1">
        <w:rPr>
          <w:rFonts w:cs="B Nazanin" w:hint="cs"/>
          <w:sz w:val="28"/>
          <w:szCs w:val="28"/>
          <w:rtl/>
        </w:rPr>
        <w:t>.</w:t>
      </w:r>
      <w:r w:rsidR="000B35F1" w:rsidRPr="000B35F1">
        <w:rPr>
          <w:rFonts w:cs="B Nazanin" w:hint="cs"/>
          <w:sz w:val="28"/>
          <w:szCs w:val="28"/>
          <w:rtl/>
        </w:rPr>
        <w:t xml:space="preserve"> این</w:t>
      </w:r>
      <w:r w:rsidR="000B35F1" w:rsidRPr="000B35F1">
        <w:rPr>
          <w:rFonts w:cs="B Nazanin"/>
          <w:sz w:val="28"/>
          <w:szCs w:val="28"/>
        </w:rPr>
        <w:t xml:space="preserve"> </w:t>
      </w:r>
      <w:r w:rsidR="000B35F1" w:rsidRPr="000B35F1">
        <w:rPr>
          <w:rFonts w:cs="B Nazanin" w:hint="cs"/>
          <w:sz w:val="28"/>
          <w:szCs w:val="28"/>
          <w:rtl/>
        </w:rPr>
        <w:t>شاخص سهولت</w:t>
      </w:r>
      <w:r w:rsidR="000B35F1" w:rsidRPr="000B35F1">
        <w:rPr>
          <w:rFonts w:cs="B Nazanin"/>
          <w:sz w:val="28"/>
          <w:szCs w:val="28"/>
        </w:rPr>
        <w:t xml:space="preserve"> </w:t>
      </w:r>
      <w:r w:rsidR="000B35F1" w:rsidRPr="000B35F1">
        <w:rPr>
          <w:rFonts w:cs="B Nazanin" w:hint="cs"/>
          <w:sz w:val="28"/>
          <w:szCs w:val="28"/>
          <w:rtl/>
        </w:rPr>
        <w:t>اجرای</w:t>
      </w:r>
      <w:r w:rsidR="000B35F1" w:rsidRPr="000B35F1">
        <w:rPr>
          <w:rFonts w:cs="B Nazanin"/>
          <w:sz w:val="28"/>
          <w:szCs w:val="28"/>
        </w:rPr>
        <w:t xml:space="preserve"> </w:t>
      </w:r>
      <w:r w:rsidR="000B35F1" w:rsidRPr="000B35F1">
        <w:rPr>
          <w:rFonts w:cs="B Nazanin" w:hint="cs"/>
          <w:sz w:val="28"/>
          <w:szCs w:val="28"/>
          <w:rtl/>
        </w:rPr>
        <w:t>قانون</w:t>
      </w:r>
      <w:r w:rsidR="000B35F1" w:rsidRPr="000B35F1">
        <w:rPr>
          <w:rFonts w:cs="B Nazanin"/>
          <w:sz w:val="28"/>
          <w:szCs w:val="28"/>
        </w:rPr>
        <w:t xml:space="preserve"> </w:t>
      </w:r>
      <w:r w:rsidR="000B35F1" w:rsidRPr="000B35F1">
        <w:rPr>
          <w:rFonts w:cs="B Nazanin" w:hint="cs"/>
          <w:sz w:val="28"/>
          <w:szCs w:val="28"/>
          <w:rtl/>
        </w:rPr>
        <w:t>در</w:t>
      </w:r>
      <w:r w:rsidR="000B35F1" w:rsidRPr="000B35F1">
        <w:rPr>
          <w:rFonts w:cs="B Nazanin"/>
          <w:sz w:val="28"/>
          <w:szCs w:val="28"/>
        </w:rPr>
        <w:t xml:space="preserve"> </w:t>
      </w:r>
      <w:r w:rsidR="000B35F1" w:rsidRPr="000B35F1">
        <w:rPr>
          <w:rFonts w:cs="B Nazanin" w:hint="cs"/>
          <w:sz w:val="28"/>
          <w:szCs w:val="28"/>
          <w:rtl/>
        </w:rPr>
        <w:t>نظام</w:t>
      </w:r>
      <w:r w:rsidR="000B35F1" w:rsidRPr="000B35F1">
        <w:rPr>
          <w:rFonts w:cs="B Nazanin"/>
          <w:sz w:val="28"/>
          <w:szCs w:val="28"/>
        </w:rPr>
        <w:t xml:space="preserve"> </w:t>
      </w:r>
      <w:r w:rsidR="000B35F1" w:rsidRPr="000B35F1">
        <w:rPr>
          <w:rFonts w:cs="B Nazanin" w:hint="cs"/>
          <w:sz w:val="28"/>
          <w:szCs w:val="28"/>
          <w:rtl/>
        </w:rPr>
        <w:t>قضایی</w:t>
      </w:r>
      <w:r w:rsidR="000B35F1" w:rsidRPr="000B35F1">
        <w:rPr>
          <w:rFonts w:cs="B Nazanin"/>
          <w:sz w:val="28"/>
          <w:szCs w:val="28"/>
        </w:rPr>
        <w:t xml:space="preserve"> </w:t>
      </w:r>
      <w:r w:rsidR="000B35F1" w:rsidRPr="000B35F1">
        <w:rPr>
          <w:rFonts w:cs="B Nazanin" w:hint="cs"/>
          <w:sz w:val="28"/>
          <w:szCs w:val="28"/>
          <w:rtl/>
        </w:rPr>
        <w:t>و</w:t>
      </w:r>
      <w:r w:rsidR="000B35F1" w:rsidRPr="000B35F1">
        <w:rPr>
          <w:rFonts w:cs="B Nazanin"/>
          <w:sz w:val="28"/>
          <w:szCs w:val="28"/>
        </w:rPr>
        <w:t xml:space="preserve"> </w:t>
      </w:r>
      <w:r w:rsidR="000B35F1" w:rsidRPr="000B35F1">
        <w:rPr>
          <w:rFonts w:cs="B Nazanin" w:hint="cs"/>
          <w:sz w:val="28"/>
          <w:szCs w:val="28"/>
          <w:rtl/>
        </w:rPr>
        <w:t>به</w:t>
      </w:r>
      <w:r w:rsidR="000B35F1" w:rsidRPr="000B35F1">
        <w:rPr>
          <w:rFonts w:cs="B Nazanin"/>
          <w:sz w:val="28"/>
          <w:szCs w:val="28"/>
        </w:rPr>
        <w:t xml:space="preserve"> </w:t>
      </w:r>
      <w:r w:rsidR="000B35F1" w:rsidRPr="000B35F1">
        <w:rPr>
          <w:rFonts w:cs="B Nazanin" w:hint="cs"/>
          <w:sz w:val="28"/>
          <w:szCs w:val="28"/>
          <w:rtl/>
        </w:rPr>
        <w:t>طور کلی</w:t>
      </w:r>
      <w:r w:rsidR="000B35F1" w:rsidRPr="000B35F1">
        <w:rPr>
          <w:rFonts w:cs="B Nazanin"/>
          <w:sz w:val="28"/>
          <w:szCs w:val="28"/>
        </w:rPr>
        <w:t xml:space="preserve"> </w:t>
      </w:r>
      <w:r w:rsidR="000B35F1" w:rsidRPr="000B35F1">
        <w:rPr>
          <w:rFonts w:cs="B Nazanin" w:hint="cs"/>
          <w:sz w:val="28"/>
          <w:szCs w:val="28"/>
          <w:rtl/>
        </w:rPr>
        <w:t>ضمانت</w:t>
      </w:r>
      <w:r w:rsidR="000B35F1" w:rsidRPr="000B35F1">
        <w:rPr>
          <w:rFonts w:cs="B Nazanin"/>
          <w:sz w:val="28"/>
          <w:szCs w:val="28"/>
        </w:rPr>
        <w:t xml:space="preserve"> </w:t>
      </w:r>
      <w:r w:rsidR="000B35F1" w:rsidRPr="000B35F1">
        <w:rPr>
          <w:rFonts w:cs="B Nazanin" w:hint="cs"/>
          <w:sz w:val="28"/>
          <w:szCs w:val="28"/>
          <w:rtl/>
        </w:rPr>
        <w:t>اجرای</w:t>
      </w:r>
      <w:r w:rsidR="000B35F1" w:rsidRPr="000B35F1">
        <w:rPr>
          <w:rFonts w:cs="B Nazanin"/>
          <w:sz w:val="28"/>
          <w:szCs w:val="28"/>
        </w:rPr>
        <w:t xml:space="preserve"> </w:t>
      </w:r>
      <w:r w:rsidR="000B35F1" w:rsidRPr="000B35F1">
        <w:rPr>
          <w:rFonts w:cs="B Nazanin" w:hint="cs"/>
          <w:sz w:val="28"/>
          <w:szCs w:val="28"/>
          <w:rtl/>
        </w:rPr>
        <w:t>قراردادهای</w:t>
      </w:r>
      <w:r w:rsidR="000B35F1" w:rsidRPr="000B35F1">
        <w:rPr>
          <w:rFonts w:cs="B Nazanin"/>
          <w:sz w:val="28"/>
          <w:szCs w:val="28"/>
        </w:rPr>
        <w:t xml:space="preserve"> </w:t>
      </w:r>
      <w:r w:rsidR="000B35F1" w:rsidRPr="000B35F1">
        <w:rPr>
          <w:rFonts w:cs="B Nazanin" w:hint="cs"/>
          <w:sz w:val="28"/>
          <w:szCs w:val="28"/>
          <w:rtl/>
        </w:rPr>
        <w:t>تجاری</w:t>
      </w:r>
      <w:r w:rsidR="000B35F1" w:rsidRPr="000B35F1">
        <w:rPr>
          <w:rFonts w:cs="B Nazanin"/>
          <w:sz w:val="28"/>
          <w:szCs w:val="28"/>
        </w:rPr>
        <w:t xml:space="preserve"> </w:t>
      </w:r>
      <w:r w:rsidR="000B35F1" w:rsidRPr="000B35F1">
        <w:rPr>
          <w:rFonts w:cs="B Nazanin" w:hint="cs"/>
          <w:sz w:val="28"/>
          <w:szCs w:val="28"/>
          <w:rtl/>
        </w:rPr>
        <w:t>را ارزیابی</w:t>
      </w:r>
      <w:r w:rsidR="000B35F1" w:rsidRPr="000B35F1">
        <w:rPr>
          <w:rFonts w:cs="B Nazanin"/>
          <w:sz w:val="28"/>
          <w:szCs w:val="28"/>
        </w:rPr>
        <w:t xml:space="preserve"> </w:t>
      </w:r>
      <w:r w:rsidR="000B35F1" w:rsidRPr="000B35F1">
        <w:rPr>
          <w:rFonts w:cs="B Nazanin" w:hint="cs"/>
          <w:sz w:val="28"/>
          <w:szCs w:val="28"/>
          <w:rtl/>
        </w:rPr>
        <w:t>می</w:t>
      </w:r>
      <w:r w:rsidR="000B35F1" w:rsidRPr="000B35F1">
        <w:rPr>
          <w:rFonts w:cs="B Nazanin" w:hint="cs"/>
          <w:sz w:val="28"/>
          <w:szCs w:val="28"/>
          <w:rtl/>
        </w:rPr>
        <w:softHyphen/>
        <w:t>نماید.</w:t>
      </w:r>
    </w:p>
    <w:p w:rsidR="00E64D38" w:rsidRDefault="00AA1C47" w:rsidP="00E64D38">
      <w:pPr>
        <w:pStyle w:val="ListParagraph"/>
        <w:numPr>
          <w:ilvl w:val="0"/>
          <w:numId w:val="16"/>
        </w:numPr>
        <w:jc w:val="both"/>
        <w:rPr>
          <w:rFonts w:cs="B Nazanin"/>
          <w:sz w:val="28"/>
          <w:szCs w:val="28"/>
        </w:rPr>
      </w:pPr>
      <w:r w:rsidRPr="00255152">
        <w:rPr>
          <w:rFonts w:cs="B Nazanin" w:hint="cs"/>
          <w:sz w:val="28"/>
          <w:szCs w:val="28"/>
          <w:rtl/>
        </w:rPr>
        <w:t>توانایی در</w:t>
      </w:r>
      <w:r w:rsidRPr="00255152">
        <w:rPr>
          <w:rFonts w:cs="B Nazanin"/>
          <w:sz w:val="28"/>
          <w:szCs w:val="28"/>
          <w:rtl/>
        </w:rPr>
        <w:t xml:space="preserve"> </w:t>
      </w:r>
      <w:r w:rsidRPr="00255152">
        <w:rPr>
          <w:rFonts w:cs="B Nazanin" w:hint="cs"/>
          <w:sz w:val="28"/>
          <w:szCs w:val="28"/>
          <w:rtl/>
        </w:rPr>
        <w:t>پرداخت</w:t>
      </w:r>
      <w:r w:rsidRPr="00255152">
        <w:rPr>
          <w:rFonts w:cs="B Nazanin"/>
          <w:sz w:val="28"/>
          <w:szCs w:val="28"/>
          <w:rtl/>
        </w:rPr>
        <w:t xml:space="preserve"> </w:t>
      </w:r>
      <w:r w:rsidRPr="00255152">
        <w:rPr>
          <w:rFonts w:cs="B Nazanin" w:hint="cs"/>
          <w:sz w:val="28"/>
          <w:szCs w:val="28"/>
          <w:rtl/>
        </w:rPr>
        <w:t>دیون</w:t>
      </w:r>
      <w:r w:rsidR="00D55AE7">
        <w:rPr>
          <w:rStyle w:val="FootnoteReference"/>
          <w:rFonts w:cs="B Nazanin"/>
          <w:sz w:val="28"/>
          <w:szCs w:val="28"/>
          <w:rtl/>
        </w:rPr>
        <w:footnoteReference w:id="31"/>
      </w:r>
      <w:r w:rsidRPr="00255152">
        <w:rPr>
          <w:rFonts w:cs="B Nazanin" w:hint="cs"/>
          <w:sz w:val="28"/>
          <w:szCs w:val="28"/>
          <w:rtl/>
        </w:rPr>
        <w:t xml:space="preserve"> </w:t>
      </w:r>
      <w:r w:rsidR="009C744E" w:rsidRPr="00255152">
        <w:rPr>
          <w:rFonts w:cs="B Nazanin" w:hint="cs"/>
          <w:sz w:val="28"/>
          <w:szCs w:val="28"/>
          <w:rtl/>
        </w:rPr>
        <w:t>شامل</w:t>
      </w:r>
      <w:r w:rsidR="009128CC" w:rsidRPr="00255152">
        <w:rPr>
          <w:rFonts w:cs="B Nazanin"/>
          <w:sz w:val="28"/>
          <w:szCs w:val="28"/>
          <w:rtl/>
        </w:rPr>
        <w:t xml:space="preserve">: </w:t>
      </w:r>
      <w:r w:rsidR="00255152" w:rsidRPr="00255152">
        <w:rPr>
          <w:rFonts w:cs="B Nazanin"/>
          <w:sz w:val="28"/>
          <w:szCs w:val="28"/>
          <w:rtl/>
        </w:rPr>
        <w:t>زمان مورد نیاز</w:t>
      </w:r>
      <w:r w:rsidR="009128CC" w:rsidRPr="00255152">
        <w:rPr>
          <w:rFonts w:cs="B Nazanin"/>
          <w:sz w:val="28"/>
          <w:szCs w:val="28"/>
          <w:rtl/>
        </w:rPr>
        <w:t xml:space="preserve">، هزینه برحسب درصدی از </w:t>
      </w:r>
      <w:r w:rsidR="00255152" w:rsidRPr="00255152">
        <w:rPr>
          <w:rFonts w:cs="B Nazanin" w:hint="cs"/>
          <w:sz w:val="28"/>
          <w:szCs w:val="28"/>
          <w:rtl/>
        </w:rPr>
        <w:t>اموال و</w:t>
      </w:r>
      <w:r w:rsidR="009128CC" w:rsidRPr="00255152">
        <w:rPr>
          <w:rFonts w:cs="B Nazanin"/>
          <w:sz w:val="28"/>
          <w:szCs w:val="28"/>
          <w:rtl/>
        </w:rPr>
        <w:t xml:space="preserve"> نر</w:t>
      </w:r>
      <w:r w:rsidR="009C744E" w:rsidRPr="00255152">
        <w:rPr>
          <w:rFonts w:cs="B Nazanin"/>
          <w:sz w:val="28"/>
          <w:szCs w:val="28"/>
          <w:rtl/>
        </w:rPr>
        <w:t xml:space="preserve">خ </w:t>
      </w:r>
      <w:r w:rsidR="00255152" w:rsidRPr="00255152">
        <w:rPr>
          <w:rFonts w:cs="B Nazanin" w:hint="cs"/>
          <w:sz w:val="28"/>
          <w:szCs w:val="28"/>
          <w:rtl/>
        </w:rPr>
        <w:t>بازگشت</w:t>
      </w:r>
      <w:r w:rsidR="009C744E" w:rsidRPr="00255152">
        <w:rPr>
          <w:rFonts w:cs="B Nazanin" w:hint="cs"/>
          <w:sz w:val="28"/>
          <w:szCs w:val="28"/>
          <w:rtl/>
        </w:rPr>
        <w:t>.</w:t>
      </w:r>
      <w:r w:rsidR="000B35F1" w:rsidRPr="00255152">
        <w:rPr>
          <w:rFonts w:cs="B Nazanin" w:hint="cs"/>
          <w:sz w:val="28"/>
          <w:szCs w:val="28"/>
          <w:rtl/>
        </w:rPr>
        <w:t xml:space="preserve"> بر اساس</w:t>
      </w:r>
      <w:r w:rsidR="000B35F1" w:rsidRPr="00255152">
        <w:rPr>
          <w:rFonts w:cs="B Nazanin"/>
          <w:sz w:val="28"/>
          <w:szCs w:val="28"/>
        </w:rPr>
        <w:t xml:space="preserve"> </w:t>
      </w:r>
      <w:r w:rsidR="000B35F1" w:rsidRPr="00255152">
        <w:rPr>
          <w:rFonts w:cs="B Nazanin" w:hint="cs"/>
          <w:sz w:val="28"/>
          <w:szCs w:val="28"/>
          <w:rtl/>
        </w:rPr>
        <w:t>این</w:t>
      </w:r>
      <w:r w:rsidR="000B35F1" w:rsidRPr="00255152">
        <w:rPr>
          <w:rFonts w:cs="B Nazanin"/>
          <w:sz w:val="28"/>
          <w:szCs w:val="28"/>
        </w:rPr>
        <w:t xml:space="preserve"> </w:t>
      </w:r>
      <w:r w:rsidR="000B35F1" w:rsidRPr="00255152">
        <w:rPr>
          <w:rFonts w:cs="B Nazanin" w:hint="cs"/>
          <w:sz w:val="28"/>
          <w:szCs w:val="28"/>
          <w:rtl/>
        </w:rPr>
        <w:t>شاخص،</w:t>
      </w:r>
      <w:r w:rsidR="000B35F1" w:rsidRPr="00255152">
        <w:rPr>
          <w:rFonts w:cs="B Nazanin"/>
          <w:sz w:val="28"/>
          <w:szCs w:val="28"/>
        </w:rPr>
        <w:t xml:space="preserve"> </w:t>
      </w:r>
      <w:r w:rsidR="000B35F1" w:rsidRPr="00255152">
        <w:rPr>
          <w:rFonts w:cs="B Nazanin" w:hint="cs"/>
          <w:sz w:val="28"/>
          <w:szCs w:val="28"/>
          <w:rtl/>
        </w:rPr>
        <w:t>اگر سهامداران</w:t>
      </w:r>
      <w:r w:rsidR="000B35F1" w:rsidRPr="00255152">
        <w:rPr>
          <w:rFonts w:cs="B Nazanin"/>
          <w:sz w:val="28"/>
          <w:szCs w:val="28"/>
        </w:rPr>
        <w:t xml:space="preserve"> </w:t>
      </w:r>
      <w:r w:rsidR="000B35F1" w:rsidRPr="00255152">
        <w:rPr>
          <w:rFonts w:cs="B Nazanin" w:hint="cs"/>
          <w:sz w:val="28"/>
          <w:szCs w:val="28"/>
          <w:rtl/>
        </w:rPr>
        <w:t>امیدوار</w:t>
      </w:r>
      <w:r w:rsidR="000B35F1" w:rsidRPr="00255152">
        <w:rPr>
          <w:rFonts w:cs="B Nazanin"/>
          <w:sz w:val="28"/>
          <w:szCs w:val="28"/>
        </w:rPr>
        <w:t xml:space="preserve"> </w:t>
      </w:r>
      <w:r w:rsidR="000B35F1" w:rsidRPr="00255152">
        <w:rPr>
          <w:rFonts w:cs="B Nazanin" w:hint="cs"/>
          <w:sz w:val="28"/>
          <w:szCs w:val="28"/>
          <w:rtl/>
        </w:rPr>
        <w:t>باشند</w:t>
      </w:r>
      <w:r w:rsidR="000B35F1" w:rsidRPr="00255152">
        <w:rPr>
          <w:rFonts w:cs="B Nazanin"/>
          <w:sz w:val="28"/>
          <w:szCs w:val="28"/>
        </w:rPr>
        <w:t xml:space="preserve"> </w:t>
      </w:r>
      <w:r w:rsidR="000B35F1" w:rsidRPr="00255152">
        <w:rPr>
          <w:rFonts w:cs="B Nazanin" w:hint="cs"/>
          <w:sz w:val="28"/>
          <w:szCs w:val="28"/>
          <w:rtl/>
        </w:rPr>
        <w:t>که</w:t>
      </w:r>
      <w:r w:rsidR="000B35F1" w:rsidRPr="00255152">
        <w:rPr>
          <w:rFonts w:cs="B Nazanin"/>
          <w:sz w:val="28"/>
          <w:szCs w:val="28"/>
        </w:rPr>
        <w:t xml:space="preserve"> </w:t>
      </w:r>
      <w:r w:rsidR="000B35F1" w:rsidRPr="00255152">
        <w:rPr>
          <w:rFonts w:cs="B Nazanin" w:hint="cs"/>
          <w:sz w:val="28"/>
          <w:szCs w:val="28"/>
          <w:rtl/>
        </w:rPr>
        <w:t>می</w:t>
      </w:r>
      <w:r w:rsidR="000B35F1" w:rsidRPr="00255152">
        <w:rPr>
          <w:rFonts w:cs="B Nazanin" w:hint="cs"/>
          <w:sz w:val="28"/>
          <w:szCs w:val="28"/>
          <w:rtl/>
        </w:rPr>
        <w:softHyphen/>
        <w:t>توانند</w:t>
      </w:r>
      <w:r w:rsidR="000B35F1" w:rsidRPr="00255152">
        <w:rPr>
          <w:rFonts w:cs="B Nazanin"/>
          <w:sz w:val="28"/>
          <w:szCs w:val="28"/>
        </w:rPr>
        <w:t xml:space="preserve"> </w:t>
      </w:r>
      <w:r w:rsidR="000B35F1" w:rsidRPr="00255152">
        <w:rPr>
          <w:rFonts w:cs="B Nazanin" w:hint="cs"/>
          <w:sz w:val="28"/>
          <w:szCs w:val="28"/>
          <w:rtl/>
        </w:rPr>
        <w:t>سهم</w:t>
      </w:r>
      <w:r w:rsidR="000B35F1" w:rsidRPr="00255152">
        <w:rPr>
          <w:rFonts w:cs="B Nazanin"/>
          <w:sz w:val="28"/>
          <w:szCs w:val="28"/>
        </w:rPr>
        <w:t xml:space="preserve"> </w:t>
      </w:r>
      <w:r w:rsidR="000B35F1" w:rsidRPr="00255152">
        <w:rPr>
          <w:rFonts w:cs="B Nazanin" w:hint="cs"/>
          <w:sz w:val="28"/>
          <w:szCs w:val="28"/>
          <w:rtl/>
        </w:rPr>
        <w:t>بیشتری</w:t>
      </w:r>
      <w:r w:rsidR="000B35F1" w:rsidRPr="00255152">
        <w:rPr>
          <w:rFonts w:cs="B Nazanin"/>
          <w:sz w:val="28"/>
          <w:szCs w:val="28"/>
        </w:rPr>
        <w:t xml:space="preserve"> </w:t>
      </w:r>
      <w:r w:rsidR="000B35F1" w:rsidRPr="00255152">
        <w:rPr>
          <w:rFonts w:cs="B Nazanin" w:hint="cs"/>
          <w:sz w:val="28"/>
          <w:szCs w:val="28"/>
          <w:rtl/>
        </w:rPr>
        <w:t>از</w:t>
      </w:r>
      <w:r w:rsidR="000B35F1" w:rsidRPr="00255152">
        <w:rPr>
          <w:rFonts w:cs="B Nazanin"/>
          <w:sz w:val="28"/>
          <w:szCs w:val="28"/>
        </w:rPr>
        <w:t xml:space="preserve"> </w:t>
      </w:r>
      <w:r w:rsidR="000B35F1" w:rsidRPr="00255152">
        <w:rPr>
          <w:rFonts w:cs="B Nazanin" w:hint="cs"/>
          <w:sz w:val="28"/>
          <w:szCs w:val="28"/>
          <w:rtl/>
        </w:rPr>
        <w:t>دارایی</w:t>
      </w:r>
      <w:r w:rsidR="000B35F1" w:rsidRPr="00255152">
        <w:rPr>
          <w:rFonts w:cs="B Nazanin" w:hint="cs"/>
          <w:sz w:val="28"/>
          <w:szCs w:val="28"/>
          <w:rtl/>
        </w:rPr>
        <w:softHyphen/>
        <w:t>های</w:t>
      </w:r>
      <w:r w:rsidR="000B35F1" w:rsidRPr="00255152">
        <w:rPr>
          <w:rFonts w:cs="B Nazanin"/>
          <w:sz w:val="28"/>
          <w:szCs w:val="28"/>
        </w:rPr>
        <w:t xml:space="preserve"> </w:t>
      </w:r>
      <w:r w:rsidR="000B35F1" w:rsidRPr="00255152">
        <w:rPr>
          <w:rFonts w:cs="B Nazanin" w:hint="cs"/>
          <w:sz w:val="28"/>
          <w:szCs w:val="28"/>
          <w:rtl/>
        </w:rPr>
        <w:t>اولیه</w:t>
      </w:r>
      <w:r w:rsidR="000B35F1" w:rsidRPr="00255152">
        <w:rPr>
          <w:rFonts w:cs="B Nazanin"/>
          <w:sz w:val="28"/>
          <w:szCs w:val="28"/>
        </w:rPr>
        <w:t xml:space="preserve"> </w:t>
      </w:r>
      <w:r w:rsidR="000B35F1" w:rsidRPr="00255152">
        <w:rPr>
          <w:rFonts w:cs="B Nazanin" w:hint="cs"/>
          <w:sz w:val="28"/>
          <w:szCs w:val="28"/>
          <w:rtl/>
        </w:rPr>
        <w:t>خود</w:t>
      </w:r>
      <w:r w:rsidR="000B35F1" w:rsidRPr="00255152">
        <w:rPr>
          <w:rFonts w:cs="B Nazanin"/>
          <w:sz w:val="28"/>
          <w:szCs w:val="28"/>
        </w:rPr>
        <w:t xml:space="preserve"> </w:t>
      </w:r>
      <w:r w:rsidR="000B35F1" w:rsidRPr="00255152">
        <w:rPr>
          <w:rFonts w:cs="B Nazanin" w:hint="cs"/>
          <w:sz w:val="28"/>
          <w:szCs w:val="28"/>
          <w:rtl/>
        </w:rPr>
        <w:t>را</w:t>
      </w:r>
      <w:r w:rsidR="000B35F1" w:rsidRPr="00255152">
        <w:rPr>
          <w:rFonts w:cs="B Nazanin"/>
          <w:sz w:val="28"/>
          <w:szCs w:val="28"/>
        </w:rPr>
        <w:t xml:space="preserve"> </w:t>
      </w:r>
      <w:r w:rsidR="000B35F1" w:rsidRPr="00255152">
        <w:rPr>
          <w:rFonts w:cs="B Nazanin" w:hint="cs"/>
          <w:sz w:val="28"/>
          <w:szCs w:val="28"/>
          <w:rtl/>
        </w:rPr>
        <w:t>پس</w:t>
      </w:r>
      <w:r w:rsidR="000B35F1" w:rsidRPr="00255152">
        <w:rPr>
          <w:rFonts w:cs="B Nazanin"/>
          <w:sz w:val="28"/>
          <w:szCs w:val="28"/>
        </w:rPr>
        <w:t xml:space="preserve"> </w:t>
      </w:r>
      <w:r w:rsidR="000B35F1" w:rsidRPr="00255152">
        <w:rPr>
          <w:rFonts w:cs="B Nazanin" w:hint="cs"/>
          <w:sz w:val="28"/>
          <w:szCs w:val="28"/>
          <w:rtl/>
        </w:rPr>
        <w:t>از</w:t>
      </w:r>
      <w:r w:rsidR="000B35F1" w:rsidRPr="00255152">
        <w:rPr>
          <w:rFonts w:cs="B Nazanin"/>
          <w:sz w:val="28"/>
          <w:szCs w:val="28"/>
        </w:rPr>
        <w:t xml:space="preserve"> </w:t>
      </w:r>
      <w:r w:rsidR="000B35F1" w:rsidRPr="00255152">
        <w:rPr>
          <w:rFonts w:cs="B Nazanin" w:hint="cs"/>
          <w:sz w:val="28"/>
          <w:szCs w:val="28"/>
          <w:rtl/>
        </w:rPr>
        <w:t>ورشکستگی به</w:t>
      </w:r>
      <w:r w:rsidR="000B35F1" w:rsidRPr="00255152">
        <w:rPr>
          <w:rFonts w:cs="B Nazanin"/>
          <w:sz w:val="28"/>
          <w:szCs w:val="28"/>
        </w:rPr>
        <w:t xml:space="preserve"> </w:t>
      </w:r>
      <w:r w:rsidR="000B35F1" w:rsidRPr="00255152">
        <w:rPr>
          <w:rFonts w:cs="B Nazanin" w:hint="cs"/>
          <w:sz w:val="28"/>
          <w:szCs w:val="28"/>
          <w:rtl/>
        </w:rPr>
        <w:t>دست</w:t>
      </w:r>
      <w:r w:rsidR="000B35F1" w:rsidRPr="00255152">
        <w:rPr>
          <w:rFonts w:cs="B Nazanin"/>
          <w:sz w:val="28"/>
          <w:szCs w:val="28"/>
        </w:rPr>
        <w:t xml:space="preserve"> </w:t>
      </w:r>
      <w:r w:rsidR="000B35F1" w:rsidRPr="00255152">
        <w:rPr>
          <w:rFonts w:cs="B Nazanin" w:hint="cs"/>
          <w:sz w:val="28"/>
          <w:szCs w:val="28"/>
          <w:rtl/>
        </w:rPr>
        <w:t>آورند،</w:t>
      </w:r>
      <w:r w:rsidR="000B35F1" w:rsidRPr="00255152">
        <w:rPr>
          <w:rFonts w:cs="B Nazanin"/>
          <w:sz w:val="28"/>
          <w:szCs w:val="28"/>
        </w:rPr>
        <w:t xml:space="preserve"> </w:t>
      </w:r>
      <w:r w:rsidR="000B35F1" w:rsidRPr="00255152">
        <w:rPr>
          <w:rFonts w:cs="B Nazanin" w:hint="cs"/>
          <w:sz w:val="28"/>
          <w:szCs w:val="28"/>
          <w:rtl/>
        </w:rPr>
        <w:t>ریسک</w:t>
      </w:r>
      <w:r w:rsidR="000B35F1" w:rsidRPr="00255152">
        <w:rPr>
          <w:rFonts w:cs="B Nazanin"/>
          <w:sz w:val="28"/>
          <w:szCs w:val="28"/>
        </w:rPr>
        <w:t xml:space="preserve"> </w:t>
      </w:r>
      <w:r w:rsidR="000B35F1" w:rsidRPr="00255152">
        <w:rPr>
          <w:rFonts w:cs="B Nazanin" w:hint="cs"/>
          <w:sz w:val="28"/>
          <w:szCs w:val="28"/>
          <w:rtl/>
        </w:rPr>
        <w:t>سرمایه</w:t>
      </w:r>
      <w:r w:rsidR="000B35F1" w:rsidRPr="00255152">
        <w:rPr>
          <w:rFonts w:cs="B Nazanin" w:hint="cs"/>
          <w:sz w:val="28"/>
          <w:szCs w:val="28"/>
          <w:rtl/>
        </w:rPr>
        <w:softHyphen/>
        <w:t>گذاری</w:t>
      </w:r>
      <w:r w:rsidR="000B35F1" w:rsidRPr="00255152">
        <w:rPr>
          <w:rFonts w:cs="B Nazanin"/>
          <w:sz w:val="28"/>
          <w:szCs w:val="28"/>
        </w:rPr>
        <w:t xml:space="preserve"> </w:t>
      </w:r>
      <w:r w:rsidR="000B35F1" w:rsidRPr="00255152">
        <w:rPr>
          <w:rFonts w:cs="B Nazanin" w:hint="cs"/>
          <w:sz w:val="28"/>
          <w:szCs w:val="28"/>
          <w:rtl/>
        </w:rPr>
        <w:t>کمتر</w:t>
      </w:r>
      <w:r w:rsidR="000B35F1" w:rsidRPr="00255152">
        <w:rPr>
          <w:rFonts w:cs="B Nazanin"/>
          <w:sz w:val="28"/>
          <w:szCs w:val="28"/>
        </w:rPr>
        <w:t xml:space="preserve"> </w:t>
      </w:r>
      <w:r w:rsidR="000B35F1" w:rsidRPr="00255152">
        <w:rPr>
          <w:rFonts w:cs="B Nazanin" w:hint="cs"/>
          <w:sz w:val="28"/>
          <w:szCs w:val="28"/>
          <w:rtl/>
        </w:rPr>
        <w:t>خواهد</w:t>
      </w:r>
      <w:r w:rsidR="000B35F1" w:rsidRPr="00255152">
        <w:rPr>
          <w:rFonts w:cs="B Nazanin"/>
          <w:sz w:val="28"/>
          <w:szCs w:val="28"/>
        </w:rPr>
        <w:t xml:space="preserve"> </w:t>
      </w:r>
      <w:r w:rsidR="000B35F1" w:rsidRPr="00255152">
        <w:rPr>
          <w:rFonts w:cs="B Nazanin" w:hint="cs"/>
          <w:sz w:val="28"/>
          <w:szCs w:val="28"/>
          <w:rtl/>
        </w:rPr>
        <w:t>شد</w:t>
      </w:r>
      <w:r w:rsidR="00E64D38">
        <w:rPr>
          <w:rFonts w:cs="B Nazanin" w:hint="cs"/>
          <w:sz w:val="28"/>
          <w:szCs w:val="28"/>
          <w:rtl/>
        </w:rPr>
        <w:t>.</w:t>
      </w:r>
    </w:p>
    <w:p w:rsidR="00225AD2" w:rsidRPr="00E64D38" w:rsidRDefault="00225AD2" w:rsidP="00225AD2">
      <w:pPr>
        <w:pStyle w:val="ListParagraph"/>
        <w:jc w:val="both"/>
        <w:rPr>
          <w:rFonts w:cs="B Nazanin"/>
          <w:sz w:val="28"/>
          <w:szCs w:val="28"/>
        </w:rPr>
      </w:pPr>
    </w:p>
    <w:p w:rsidR="00CB5C9B" w:rsidRPr="00225AD2" w:rsidRDefault="00CB5C9B" w:rsidP="00225AD2">
      <w:pPr>
        <w:pStyle w:val="ListParagraph"/>
        <w:numPr>
          <w:ilvl w:val="2"/>
          <w:numId w:val="41"/>
        </w:numPr>
        <w:spacing w:before="240" w:after="0"/>
        <w:jc w:val="both"/>
        <w:rPr>
          <w:rFonts w:cs="B Titr"/>
          <w:sz w:val="24"/>
          <w:szCs w:val="24"/>
        </w:rPr>
      </w:pPr>
      <w:r w:rsidRPr="00225AD2">
        <w:rPr>
          <w:rFonts w:cs="B Titr" w:hint="cs"/>
          <w:sz w:val="24"/>
          <w:szCs w:val="24"/>
          <w:rtl/>
        </w:rPr>
        <w:t>روش</w:t>
      </w:r>
      <w:r w:rsidRPr="00225AD2">
        <w:rPr>
          <w:rFonts w:cs="B Titr"/>
          <w:sz w:val="24"/>
          <w:szCs w:val="24"/>
        </w:rPr>
        <w:t xml:space="preserve"> </w:t>
      </w:r>
      <w:r w:rsidRPr="00225AD2">
        <w:rPr>
          <w:rFonts w:cs="B Titr" w:hint="cs"/>
          <w:sz w:val="24"/>
          <w:szCs w:val="24"/>
          <w:rtl/>
        </w:rPr>
        <w:t>هاي</w:t>
      </w:r>
      <w:r w:rsidRPr="00225AD2">
        <w:rPr>
          <w:rFonts w:cs="B Titr"/>
          <w:sz w:val="24"/>
          <w:szCs w:val="24"/>
        </w:rPr>
        <w:t xml:space="preserve"> </w:t>
      </w:r>
      <w:r w:rsidRPr="00225AD2">
        <w:rPr>
          <w:rFonts w:cs="B Titr" w:hint="cs"/>
          <w:sz w:val="24"/>
          <w:szCs w:val="24"/>
          <w:rtl/>
        </w:rPr>
        <w:t>ارزیابی</w:t>
      </w:r>
      <w:r w:rsidRPr="00225AD2">
        <w:rPr>
          <w:rFonts w:cs="B Titr"/>
          <w:sz w:val="24"/>
          <w:szCs w:val="24"/>
        </w:rPr>
        <w:t xml:space="preserve"> </w:t>
      </w:r>
      <w:r w:rsidRPr="00225AD2">
        <w:rPr>
          <w:rFonts w:cs="B Titr" w:hint="cs"/>
          <w:sz w:val="24"/>
          <w:szCs w:val="24"/>
          <w:rtl/>
        </w:rPr>
        <w:t>محیط</w:t>
      </w:r>
      <w:r w:rsidRPr="00225AD2">
        <w:rPr>
          <w:rFonts w:cs="B Titr"/>
          <w:sz w:val="24"/>
          <w:szCs w:val="24"/>
        </w:rPr>
        <w:t xml:space="preserve"> </w:t>
      </w:r>
      <w:r w:rsidRPr="00225AD2">
        <w:rPr>
          <w:rFonts w:cs="B Titr" w:hint="cs"/>
          <w:sz w:val="24"/>
          <w:szCs w:val="24"/>
          <w:rtl/>
        </w:rPr>
        <w:t>کسب</w:t>
      </w:r>
      <w:r w:rsidRPr="00225AD2">
        <w:rPr>
          <w:rFonts w:cs="B Titr"/>
          <w:sz w:val="24"/>
          <w:szCs w:val="24"/>
        </w:rPr>
        <w:t xml:space="preserve"> </w:t>
      </w:r>
      <w:r w:rsidRPr="00225AD2">
        <w:rPr>
          <w:rFonts w:cs="B Titr" w:hint="cs"/>
          <w:sz w:val="24"/>
          <w:szCs w:val="24"/>
          <w:rtl/>
        </w:rPr>
        <w:t>و</w:t>
      </w:r>
      <w:r w:rsidRPr="00225AD2">
        <w:rPr>
          <w:rFonts w:cs="B Titr"/>
          <w:sz w:val="24"/>
          <w:szCs w:val="24"/>
        </w:rPr>
        <w:t xml:space="preserve"> </w:t>
      </w:r>
      <w:r w:rsidRPr="00225AD2">
        <w:rPr>
          <w:rFonts w:cs="B Titr" w:hint="cs"/>
          <w:sz w:val="24"/>
          <w:szCs w:val="24"/>
          <w:rtl/>
        </w:rPr>
        <w:t>کار</w:t>
      </w:r>
      <w:r w:rsidR="00442115" w:rsidRPr="00225AD2">
        <w:rPr>
          <w:rFonts w:cs="B Titr" w:hint="cs"/>
          <w:sz w:val="24"/>
          <w:szCs w:val="24"/>
          <w:rtl/>
        </w:rPr>
        <w:t xml:space="preserve"> توسط</w:t>
      </w:r>
      <w:r w:rsidR="00442115" w:rsidRPr="00225AD2">
        <w:rPr>
          <w:rFonts w:cs="B Titr"/>
          <w:sz w:val="24"/>
          <w:szCs w:val="24"/>
        </w:rPr>
        <w:t xml:space="preserve"> </w:t>
      </w:r>
      <w:r w:rsidR="00442115" w:rsidRPr="00225AD2">
        <w:rPr>
          <w:rFonts w:cs="B Titr" w:hint="cs"/>
          <w:sz w:val="24"/>
          <w:szCs w:val="24"/>
          <w:rtl/>
        </w:rPr>
        <w:t>بانک جهانی</w:t>
      </w:r>
    </w:p>
    <w:p w:rsidR="00CB5C9B" w:rsidRPr="00C410C4" w:rsidRDefault="00CB5C9B" w:rsidP="00B512C1">
      <w:pPr>
        <w:spacing w:after="0"/>
        <w:jc w:val="both"/>
        <w:rPr>
          <w:rFonts w:cs="B Nazanin"/>
          <w:sz w:val="28"/>
          <w:szCs w:val="28"/>
        </w:rPr>
      </w:pPr>
      <w:r w:rsidRPr="00C410C4">
        <w:rPr>
          <w:rFonts w:cs="B Nazanin" w:hint="cs"/>
          <w:sz w:val="28"/>
          <w:szCs w:val="28"/>
          <w:rtl/>
        </w:rPr>
        <w:t>براي</w:t>
      </w:r>
      <w:r w:rsidRPr="00C410C4">
        <w:rPr>
          <w:rFonts w:cs="B Nazanin"/>
          <w:sz w:val="28"/>
          <w:szCs w:val="28"/>
        </w:rPr>
        <w:t xml:space="preserve"> </w:t>
      </w:r>
      <w:r w:rsidRPr="00C410C4">
        <w:rPr>
          <w:rFonts w:cs="B Nazanin" w:hint="cs"/>
          <w:sz w:val="28"/>
          <w:szCs w:val="28"/>
          <w:rtl/>
        </w:rPr>
        <w:t>سنجش</w:t>
      </w:r>
      <w:r w:rsidRPr="00C410C4">
        <w:rPr>
          <w:rFonts w:cs="B Nazanin"/>
          <w:sz w:val="28"/>
          <w:szCs w:val="28"/>
        </w:rPr>
        <w:t xml:space="preserve"> </w:t>
      </w:r>
      <w:r w:rsidRPr="00C410C4">
        <w:rPr>
          <w:rFonts w:cs="B Nazanin" w:hint="cs"/>
          <w:sz w:val="28"/>
          <w:szCs w:val="28"/>
          <w:rtl/>
        </w:rPr>
        <w:t>محیط</w:t>
      </w:r>
      <w:r w:rsidRPr="00C410C4">
        <w:rPr>
          <w:rFonts w:cs="B Nazanin"/>
          <w:sz w:val="28"/>
          <w:szCs w:val="28"/>
        </w:rPr>
        <w:t xml:space="preserve"> </w:t>
      </w:r>
      <w:r w:rsidRPr="00C410C4">
        <w:rPr>
          <w:rFonts w:cs="B Nazanin" w:hint="cs"/>
          <w:sz w:val="28"/>
          <w:szCs w:val="28"/>
          <w:rtl/>
        </w:rPr>
        <w:t>کسب</w:t>
      </w:r>
      <w:r w:rsidRPr="00C410C4">
        <w:rPr>
          <w:rFonts w:cs="B Nazanin"/>
          <w:sz w:val="28"/>
          <w:szCs w:val="28"/>
        </w:rPr>
        <w:t xml:space="preserve"> </w:t>
      </w:r>
      <w:r w:rsidRPr="00C410C4">
        <w:rPr>
          <w:rFonts w:cs="B Nazanin" w:hint="cs"/>
          <w:sz w:val="28"/>
          <w:szCs w:val="28"/>
          <w:rtl/>
        </w:rPr>
        <w:t>و</w:t>
      </w:r>
      <w:r w:rsidRPr="00C410C4">
        <w:rPr>
          <w:rFonts w:cs="B Nazanin"/>
          <w:sz w:val="28"/>
          <w:szCs w:val="28"/>
        </w:rPr>
        <w:t xml:space="preserve"> </w:t>
      </w:r>
      <w:r w:rsidRPr="00C410C4">
        <w:rPr>
          <w:rFonts w:cs="B Nazanin" w:hint="cs"/>
          <w:sz w:val="28"/>
          <w:szCs w:val="28"/>
          <w:rtl/>
        </w:rPr>
        <w:t>کار</w:t>
      </w:r>
      <w:r w:rsidRPr="00C410C4">
        <w:rPr>
          <w:rFonts w:cs="B Nazanin"/>
          <w:sz w:val="28"/>
          <w:szCs w:val="28"/>
        </w:rPr>
        <w:t xml:space="preserve"> </w:t>
      </w:r>
      <w:r w:rsidRPr="00C410C4">
        <w:rPr>
          <w:rFonts w:cs="B Nazanin" w:hint="cs"/>
          <w:sz w:val="28"/>
          <w:szCs w:val="28"/>
          <w:rtl/>
        </w:rPr>
        <w:t>و</w:t>
      </w:r>
      <w:r w:rsidRPr="00C410C4">
        <w:rPr>
          <w:rFonts w:cs="B Nazanin"/>
          <w:sz w:val="28"/>
          <w:szCs w:val="28"/>
        </w:rPr>
        <w:t xml:space="preserve"> </w:t>
      </w:r>
      <w:r w:rsidRPr="00C410C4">
        <w:rPr>
          <w:rFonts w:cs="B Nazanin" w:hint="cs"/>
          <w:sz w:val="28"/>
          <w:szCs w:val="28"/>
          <w:rtl/>
        </w:rPr>
        <w:t>ارزیابی</w:t>
      </w:r>
      <w:r w:rsidRPr="00C410C4">
        <w:rPr>
          <w:rFonts w:cs="B Nazanin"/>
          <w:sz w:val="28"/>
          <w:szCs w:val="28"/>
        </w:rPr>
        <w:t xml:space="preserve"> </w:t>
      </w:r>
      <w:r w:rsidRPr="00C410C4">
        <w:rPr>
          <w:rFonts w:cs="B Nazanin" w:hint="cs"/>
          <w:sz w:val="28"/>
          <w:szCs w:val="28"/>
          <w:rtl/>
        </w:rPr>
        <w:t>موانع</w:t>
      </w:r>
      <w:r w:rsidRPr="00C410C4">
        <w:rPr>
          <w:rFonts w:cs="B Nazanin"/>
          <w:sz w:val="28"/>
          <w:szCs w:val="28"/>
        </w:rPr>
        <w:t xml:space="preserve"> </w:t>
      </w:r>
      <w:r w:rsidRPr="00C410C4">
        <w:rPr>
          <w:rFonts w:cs="B Nazanin" w:hint="cs"/>
          <w:sz w:val="28"/>
          <w:szCs w:val="28"/>
          <w:rtl/>
        </w:rPr>
        <w:t>رشد</w:t>
      </w:r>
      <w:r w:rsidRPr="00C410C4">
        <w:rPr>
          <w:rFonts w:cs="B Nazanin"/>
          <w:sz w:val="28"/>
          <w:szCs w:val="28"/>
        </w:rPr>
        <w:t xml:space="preserve"> </w:t>
      </w:r>
      <w:r w:rsidRPr="00C410C4">
        <w:rPr>
          <w:rFonts w:cs="B Nazanin" w:hint="cs"/>
          <w:sz w:val="28"/>
          <w:szCs w:val="28"/>
          <w:rtl/>
        </w:rPr>
        <w:t>بخش</w:t>
      </w:r>
      <w:r w:rsidRPr="00C410C4">
        <w:rPr>
          <w:rFonts w:cs="B Nazanin"/>
          <w:sz w:val="28"/>
          <w:szCs w:val="28"/>
        </w:rPr>
        <w:t xml:space="preserve"> </w:t>
      </w:r>
      <w:r w:rsidRPr="00C410C4">
        <w:rPr>
          <w:rFonts w:cs="B Nazanin" w:hint="cs"/>
          <w:sz w:val="28"/>
          <w:szCs w:val="28"/>
          <w:rtl/>
        </w:rPr>
        <w:t>خصوصی</w:t>
      </w:r>
      <w:r w:rsidRPr="00C410C4">
        <w:rPr>
          <w:rFonts w:cs="B Nazanin"/>
          <w:sz w:val="28"/>
          <w:szCs w:val="28"/>
        </w:rPr>
        <w:t xml:space="preserve"> </w:t>
      </w:r>
      <w:r w:rsidRPr="00C410C4">
        <w:rPr>
          <w:rFonts w:cs="B Nazanin" w:hint="cs"/>
          <w:sz w:val="28"/>
          <w:szCs w:val="28"/>
          <w:rtl/>
        </w:rPr>
        <w:t>در</w:t>
      </w:r>
      <w:r w:rsidRPr="00C410C4">
        <w:rPr>
          <w:rFonts w:cs="B Nazanin"/>
          <w:sz w:val="28"/>
          <w:szCs w:val="28"/>
        </w:rPr>
        <w:t xml:space="preserve"> </w:t>
      </w:r>
      <w:r w:rsidRPr="00C410C4">
        <w:rPr>
          <w:rFonts w:cs="B Nazanin" w:hint="cs"/>
          <w:sz w:val="28"/>
          <w:szCs w:val="28"/>
          <w:rtl/>
        </w:rPr>
        <w:t>کشورهاي</w:t>
      </w:r>
      <w:r w:rsidRPr="00C410C4">
        <w:rPr>
          <w:rFonts w:cs="B Nazanin"/>
          <w:sz w:val="28"/>
          <w:szCs w:val="28"/>
        </w:rPr>
        <w:t xml:space="preserve"> </w:t>
      </w:r>
      <w:r w:rsidRPr="00C410C4">
        <w:rPr>
          <w:rFonts w:cs="B Nazanin" w:hint="cs"/>
          <w:sz w:val="28"/>
          <w:szCs w:val="28"/>
          <w:rtl/>
        </w:rPr>
        <w:t>مختلف</w:t>
      </w:r>
      <w:r w:rsidRPr="00C410C4">
        <w:rPr>
          <w:rFonts w:cs="B Nazanin"/>
          <w:sz w:val="28"/>
          <w:szCs w:val="28"/>
        </w:rPr>
        <w:t xml:space="preserve"> </w:t>
      </w:r>
      <w:r w:rsidRPr="00C410C4">
        <w:rPr>
          <w:rFonts w:cs="B Nazanin" w:hint="cs"/>
          <w:sz w:val="28"/>
          <w:szCs w:val="28"/>
          <w:rtl/>
        </w:rPr>
        <w:t>که</w:t>
      </w:r>
      <w:r w:rsidRPr="00C410C4">
        <w:rPr>
          <w:rFonts w:cs="B Nazanin"/>
          <w:sz w:val="28"/>
          <w:szCs w:val="28"/>
        </w:rPr>
        <w:t xml:space="preserve"> </w:t>
      </w:r>
      <w:r w:rsidRPr="00C410C4">
        <w:rPr>
          <w:rFonts w:cs="B Nazanin" w:hint="cs"/>
          <w:sz w:val="28"/>
          <w:szCs w:val="28"/>
          <w:rtl/>
        </w:rPr>
        <w:t>توسط</w:t>
      </w:r>
      <w:r w:rsidRPr="00C410C4">
        <w:rPr>
          <w:rFonts w:cs="B Nazanin"/>
          <w:sz w:val="28"/>
          <w:szCs w:val="28"/>
        </w:rPr>
        <w:t xml:space="preserve"> </w:t>
      </w:r>
      <w:r w:rsidRPr="00C410C4">
        <w:rPr>
          <w:rFonts w:cs="B Nazanin" w:hint="cs"/>
          <w:sz w:val="28"/>
          <w:szCs w:val="28"/>
          <w:rtl/>
        </w:rPr>
        <w:t>بانک</w:t>
      </w:r>
      <w:r w:rsidR="00442115">
        <w:rPr>
          <w:rFonts w:cs="B Nazanin" w:hint="cs"/>
          <w:sz w:val="28"/>
          <w:szCs w:val="28"/>
          <w:rtl/>
        </w:rPr>
        <w:t xml:space="preserve"> </w:t>
      </w:r>
      <w:r w:rsidRPr="00C410C4">
        <w:rPr>
          <w:rFonts w:cs="B Nazanin" w:hint="cs"/>
          <w:sz w:val="28"/>
          <w:szCs w:val="28"/>
          <w:rtl/>
        </w:rPr>
        <w:t>جهانی</w:t>
      </w:r>
      <w:r w:rsidRPr="00C410C4">
        <w:rPr>
          <w:rFonts w:cs="B Nazanin"/>
          <w:sz w:val="28"/>
          <w:szCs w:val="28"/>
        </w:rPr>
        <w:t xml:space="preserve"> </w:t>
      </w:r>
      <w:r w:rsidRPr="00C410C4">
        <w:rPr>
          <w:rFonts w:cs="B Nazanin" w:hint="cs"/>
          <w:sz w:val="28"/>
          <w:szCs w:val="28"/>
          <w:rtl/>
        </w:rPr>
        <w:t>با</w:t>
      </w:r>
      <w:r w:rsidRPr="00C410C4">
        <w:rPr>
          <w:rFonts w:cs="B Nazanin"/>
          <w:sz w:val="28"/>
          <w:szCs w:val="28"/>
        </w:rPr>
        <w:t xml:space="preserve"> </w:t>
      </w:r>
      <w:r w:rsidRPr="00C410C4">
        <w:rPr>
          <w:rFonts w:cs="B Nazanin" w:hint="cs"/>
          <w:sz w:val="28"/>
          <w:szCs w:val="28"/>
          <w:rtl/>
        </w:rPr>
        <w:t>همکاري</w:t>
      </w:r>
      <w:r w:rsidRPr="00C410C4">
        <w:rPr>
          <w:rFonts w:cs="B Nazanin"/>
          <w:sz w:val="28"/>
          <w:szCs w:val="28"/>
        </w:rPr>
        <w:t xml:space="preserve"> </w:t>
      </w:r>
      <w:r w:rsidRPr="00C410C4">
        <w:rPr>
          <w:rFonts w:cs="B Nazanin" w:hint="cs"/>
          <w:sz w:val="28"/>
          <w:szCs w:val="28"/>
          <w:rtl/>
        </w:rPr>
        <w:t>سازمان</w:t>
      </w:r>
      <w:r w:rsidR="00B512C1">
        <w:rPr>
          <w:rFonts w:cs="B Nazanin" w:hint="cs"/>
          <w:sz w:val="28"/>
          <w:szCs w:val="28"/>
          <w:rtl/>
        </w:rPr>
        <w:softHyphen/>
      </w:r>
      <w:r w:rsidRPr="00C410C4">
        <w:rPr>
          <w:rFonts w:cs="B Nazanin" w:hint="cs"/>
          <w:sz w:val="28"/>
          <w:szCs w:val="28"/>
          <w:rtl/>
        </w:rPr>
        <w:t>ها</w:t>
      </w:r>
      <w:r w:rsidRPr="00C410C4">
        <w:rPr>
          <w:rFonts w:cs="B Nazanin"/>
          <w:sz w:val="28"/>
          <w:szCs w:val="28"/>
        </w:rPr>
        <w:t xml:space="preserve"> </w:t>
      </w:r>
      <w:r w:rsidRPr="00C410C4">
        <w:rPr>
          <w:rFonts w:cs="B Nazanin" w:hint="cs"/>
          <w:sz w:val="28"/>
          <w:szCs w:val="28"/>
          <w:rtl/>
        </w:rPr>
        <w:t>و</w:t>
      </w:r>
      <w:r w:rsidRPr="00C410C4">
        <w:rPr>
          <w:rFonts w:cs="B Nazanin"/>
          <w:sz w:val="28"/>
          <w:szCs w:val="28"/>
        </w:rPr>
        <w:t xml:space="preserve"> </w:t>
      </w:r>
      <w:r w:rsidRPr="00C410C4">
        <w:rPr>
          <w:rFonts w:cs="B Nazanin" w:hint="cs"/>
          <w:sz w:val="28"/>
          <w:szCs w:val="28"/>
          <w:rtl/>
        </w:rPr>
        <w:t>نهادهاي</w:t>
      </w:r>
      <w:r w:rsidRPr="00C410C4">
        <w:rPr>
          <w:rFonts w:cs="B Nazanin"/>
          <w:sz w:val="28"/>
          <w:szCs w:val="28"/>
        </w:rPr>
        <w:t xml:space="preserve"> </w:t>
      </w:r>
      <w:r w:rsidRPr="00C410C4">
        <w:rPr>
          <w:rFonts w:cs="B Nazanin" w:hint="cs"/>
          <w:sz w:val="28"/>
          <w:szCs w:val="28"/>
          <w:rtl/>
        </w:rPr>
        <w:t>رسمی</w:t>
      </w:r>
      <w:r w:rsidRPr="00C410C4">
        <w:rPr>
          <w:rFonts w:cs="B Nazanin"/>
          <w:sz w:val="28"/>
          <w:szCs w:val="28"/>
        </w:rPr>
        <w:t xml:space="preserve"> </w:t>
      </w:r>
      <w:r w:rsidRPr="00C410C4">
        <w:rPr>
          <w:rFonts w:cs="B Nazanin" w:hint="cs"/>
          <w:sz w:val="28"/>
          <w:szCs w:val="28"/>
          <w:rtl/>
        </w:rPr>
        <w:t>هر</w:t>
      </w:r>
      <w:r w:rsidRPr="00C410C4">
        <w:rPr>
          <w:rFonts w:cs="B Nazanin"/>
          <w:sz w:val="28"/>
          <w:szCs w:val="28"/>
        </w:rPr>
        <w:t xml:space="preserve"> </w:t>
      </w:r>
      <w:r w:rsidRPr="00C410C4">
        <w:rPr>
          <w:rFonts w:cs="B Nazanin" w:hint="cs"/>
          <w:sz w:val="28"/>
          <w:szCs w:val="28"/>
          <w:rtl/>
        </w:rPr>
        <w:t>کشور</w:t>
      </w:r>
      <w:r w:rsidRPr="00C410C4">
        <w:rPr>
          <w:rFonts w:cs="B Nazanin"/>
          <w:sz w:val="28"/>
          <w:szCs w:val="28"/>
        </w:rPr>
        <w:t xml:space="preserve"> </w:t>
      </w:r>
      <w:r w:rsidRPr="00C410C4">
        <w:rPr>
          <w:rFonts w:cs="B Nazanin" w:hint="cs"/>
          <w:sz w:val="28"/>
          <w:szCs w:val="28"/>
          <w:rtl/>
        </w:rPr>
        <w:t>صورت</w:t>
      </w:r>
      <w:r w:rsidRPr="00C410C4">
        <w:rPr>
          <w:rFonts w:cs="B Nazanin"/>
          <w:sz w:val="28"/>
          <w:szCs w:val="28"/>
        </w:rPr>
        <w:t xml:space="preserve"> </w:t>
      </w:r>
      <w:r w:rsidRPr="00C410C4">
        <w:rPr>
          <w:rFonts w:cs="B Nazanin" w:hint="cs"/>
          <w:sz w:val="28"/>
          <w:szCs w:val="28"/>
          <w:rtl/>
        </w:rPr>
        <w:t>می</w:t>
      </w:r>
      <w:r w:rsidR="00B512C1">
        <w:rPr>
          <w:rFonts w:cs="B Nazanin" w:hint="cs"/>
          <w:sz w:val="28"/>
          <w:szCs w:val="28"/>
          <w:rtl/>
        </w:rPr>
        <w:softHyphen/>
      </w:r>
      <w:r w:rsidRPr="00C410C4">
        <w:rPr>
          <w:rFonts w:cs="B Nazanin" w:hint="cs"/>
          <w:sz w:val="28"/>
          <w:szCs w:val="28"/>
          <w:rtl/>
        </w:rPr>
        <w:t>پذیرد</w:t>
      </w:r>
      <w:r w:rsidR="00BF227D">
        <w:rPr>
          <w:rFonts w:cs="B Nazanin" w:hint="cs"/>
          <w:sz w:val="28"/>
          <w:szCs w:val="28"/>
          <w:rtl/>
        </w:rPr>
        <w:t>،</w:t>
      </w:r>
      <w:r w:rsidRPr="00C410C4">
        <w:rPr>
          <w:rFonts w:cs="B Nazanin"/>
          <w:sz w:val="28"/>
          <w:szCs w:val="28"/>
        </w:rPr>
        <w:t xml:space="preserve"> </w:t>
      </w:r>
      <w:r w:rsidRPr="00C410C4">
        <w:rPr>
          <w:rFonts w:cs="B Nazanin" w:hint="cs"/>
          <w:sz w:val="28"/>
          <w:szCs w:val="28"/>
          <w:rtl/>
        </w:rPr>
        <w:t>دو</w:t>
      </w:r>
      <w:r w:rsidRPr="00C410C4">
        <w:rPr>
          <w:rFonts w:cs="B Nazanin"/>
          <w:sz w:val="28"/>
          <w:szCs w:val="28"/>
        </w:rPr>
        <w:t xml:space="preserve"> </w:t>
      </w:r>
      <w:r w:rsidRPr="00C410C4">
        <w:rPr>
          <w:rFonts w:cs="B Nazanin" w:hint="cs"/>
          <w:sz w:val="28"/>
          <w:szCs w:val="28"/>
          <w:rtl/>
        </w:rPr>
        <w:t>روش</w:t>
      </w:r>
      <w:r w:rsidRPr="00C410C4">
        <w:rPr>
          <w:rFonts w:cs="B Nazanin"/>
          <w:sz w:val="28"/>
          <w:szCs w:val="28"/>
        </w:rPr>
        <w:t xml:space="preserve"> </w:t>
      </w:r>
      <w:r w:rsidRPr="00C410C4">
        <w:rPr>
          <w:rFonts w:cs="B Nazanin" w:hint="cs"/>
          <w:sz w:val="28"/>
          <w:szCs w:val="28"/>
          <w:rtl/>
        </w:rPr>
        <w:t>اصلی</w:t>
      </w:r>
      <w:r w:rsidRPr="00C410C4">
        <w:rPr>
          <w:rFonts w:cs="B Nazanin"/>
          <w:sz w:val="28"/>
          <w:szCs w:val="28"/>
        </w:rPr>
        <w:t xml:space="preserve"> </w:t>
      </w:r>
      <w:r w:rsidRPr="00C410C4">
        <w:rPr>
          <w:rFonts w:cs="B Nazanin" w:hint="cs"/>
          <w:sz w:val="28"/>
          <w:szCs w:val="28"/>
          <w:rtl/>
        </w:rPr>
        <w:t>وجود</w:t>
      </w:r>
      <w:r w:rsidRPr="00C410C4">
        <w:rPr>
          <w:rFonts w:cs="B Nazanin"/>
          <w:sz w:val="28"/>
          <w:szCs w:val="28"/>
        </w:rPr>
        <w:t xml:space="preserve"> </w:t>
      </w:r>
      <w:r w:rsidRPr="00C410C4">
        <w:rPr>
          <w:rFonts w:cs="B Nazanin" w:hint="cs"/>
          <w:sz w:val="28"/>
          <w:szCs w:val="28"/>
          <w:rtl/>
        </w:rPr>
        <w:t>دارد</w:t>
      </w:r>
      <w:r w:rsidR="00BF227D">
        <w:rPr>
          <w:rFonts w:cs="B Nazanin" w:hint="cs"/>
          <w:sz w:val="28"/>
          <w:szCs w:val="28"/>
          <w:rtl/>
        </w:rPr>
        <w:t>:</w:t>
      </w:r>
    </w:p>
    <w:p w:rsidR="00CB5C9B" w:rsidRPr="00442115" w:rsidRDefault="00CB5C9B" w:rsidP="00442115">
      <w:pPr>
        <w:pStyle w:val="ListParagraph"/>
        <w:numPr>
          <w:ilvl w:val="0"/>
          <w:numId w:val="15"/>
        </w:numPr>
        <w:spacing w:after="0"/>
        <w:jc w:val="both"/>
        <w:rPr>
          <w:rFonts w:cs="B Nazanin"/>
          <w:sz w:val="28"/>
          <w:szCs w:val="28"/>
        </w:rPr>
      </w:pPr>
      <w:r w:rsidRPr="00442115">
        <w:rPr>
          <w:rFonts w:cs="B Nazanin" w:hint="cs"/>
          <w:sz w:val="28"/>
          <w:szCs w:val="28"/>
          <w:rtl/>
        </w:rPr>
        <w:t>نظرسنجی</w:t>
      </w:r>
      <w:r w:rsidRPr="00442115">
        <w:rPr>
          <w:rFonts w:cs="B Nazanin"/>
          <w:sz w:val="28"/>
          <w:szCs w:val="28"/>
        </w:rPr>
        <w:t xml:space="preserve"> </w:t>
      </w:r>
      <w:r w:rsidRPr="00442115">
        <w:rPr>
          <w:rFonts w:cs="B Nazanin" w:hint="cs"/>
          <w:sz w:val="28"/>
          <w:szCs w:val="28"/>
          <w:rtl/>
        </w:rPr>
        <w:t>و</w:t>
      </w:r>
      <w:r w:rsidRPr="00442115">
        <w:rPr>
          <w:rFonts w:cs="B Nazanin"/>
          <w:sz w:val="28"/>
          <w:szCs w:val="28"/>
        </w:rPr>
        <w:t xml:space="preserve"> </w:t>
      </w:r>
      <w:r w:rsidRPr="00442115">
        <w:rPr>
          <w:rFonts w:cs="B Nazanin" w:hint="cs"/>
          <w:sz w:val="28"/>
          <w:szCs w:val="28"/>
          <w:rtl/>
        </w:rPr>
        <w:t>پرسش</w:t>
      </w:r>
      <w:r w:rsidRPr="00442115">
        <w:rPr>
          <w:rFonts w:cs="B Nazanin"/>
          <w:sz w:val="28"/>
          <w:szCs w:val="28"/>
        </w:rPr>
        <w:t xml:space="preserve"> </w:t>
      </w:r>
      <w:r w:rsidRPr="00442115">
        <w:rPr>
          <w:rFonts w:cs="B Nazanin" w:hint="cs"/>
          <w:sz w:val="28"/>
          <w:szCs w:val="28"/>
          <w:rtl/>
        </w:rPr>
        <w:t>از</w:t>
      </w:r>
      <w:r w:rsidRPr="00442115">
        <w:rPr>
          <w:rFonts w:cs="B Nazanin"/>
          <w:sz w:val="28"/>
          <w:szCs w:val="28"/>
        </w:rPr>
        <w:t xml:space="preserve"> </w:t>
      </w:r>
      <w:r w:rsidRPr="00442115">
        <w:rPr>
          <w:rFonts w:cs="B Nazanin" w:hint="cs"/>
          <w:sz w:val="28"/>
          <w:szCs w:val="28"/>
          <w:rtl/>
        </w:rPr>
        <w:t>صاحبان</w:t>
      </w:r>
      <w:r w:rsidRPr="00442115">
        <w:rPr>
          <w:rFonts w:cs="B Nazanin"/>
          <w:sz w:val="28"/>
          <w:szCs w:val="28"/>
        </w:rPr>
        <w:t xml:space="preserve"> </w:t>
      </w:r>
      <w:r w:rsidRPr="00442115">
        <w:rPr>
          <w:rFonts w:cs="B Nazanin" w:hint="cs"/>
          <w:sz w:val="28"/>
          <w:szCs w:val="28"/>
          <w:rtl/>
        </w:rPr>
        <w:t>کسب</w:t>
      </w:r>
      <w:r w:rsidRPr="00442115">
        <w:rPr>
          <w:rFonts w:cs="B Nazanin"/>
          <w:sz w:val="28"/>
          <w:szCs w:val="28"/>
        </w:rPr>
        <w:t xml:space="preserve"> </w:t>
      </w:r>
      <w:r w:rsidRPr="00442115">
        <w:rPr>
          <w:rFonts w:cs="B Nazanin" w:hint="cs"/>
          <w:sz w:val="28"/>
          <w:szCs w:val="28"/>
          <w:rtl/>
        </w:rPr>
        <w:t>و</w:t>
      </w:r>
      <w:r w:rsidRPr="00442115">
        <w:rPr>
          <w:rFonts w:cs="B Nazanin"/>
          <w:sz w:val="28"/>
          <w:szCs w:val="28"/>
        </w:rPr>
        <w:t xml:space="preserve"> </w:t>
      </w:r>
      <w:r w:rsidRPr="00442115">
        <w:rPr>
          <w:rFonts w:cs="B Nazanin" w:hint="cs"/>
          <w:sz w:val="28"/>
          <w:szCs w:val="28"/>
          <w:rtl/>
        </w:rPr>
        <w:t>کار</w:t>
      </w:r>
    </w:p>
    <w:p w:rsidR="00CB5C9B" w:rsidRPr="00442115" w:rsidRDefault="00CB5C9B" w:rsidP="00442115">
      <w:pPr>
        <w:pStyle w:val="ListParagraph"/>
        <w:numPr>
          <w:ilvl w:val="0"/>
          <w:numId w:val="15"/>
        </w:numPr>
        <w:spacing w:after="0"/>
        <w:jc w:val="both"/>
        <w:rPr>
          <w:rFonts w:cs="B Nazanin"/>
          <w:sz w:val="28"/>
          <w:szCs w:val="28"/>
        </w:rPr>
      </w:pPr>
      <w:r w:rsidRPr="00442115">
        <w:rPr>
          <w:rFonts w:cs="B Nazanin" w:hint="cs"/>
          <w:sz w:val="28"/>
          <w:szCs w:val="28"/>
          <w:rtl/>
        </w:rPr>
        <w:t>اندازه</w:t>
      </w:r>
      <w:r w:rsidR="00442115" w:rsidRPr="00442115">
        <w:rPr>
          <w:rFonts w:cs="B Nazanin" w:hint="cs"/>
          <w:sz w:val="28"/>
          <w:szCs w:val="28"/>
          <w:rtl/>
        </w:rPr>
        <w:softHyphen/>
      </w:r>
      <w:r w:rsidRPr="00442115">
        <w:rPr>
          <w:rFonts w:cs="B Nazanin" w:hint="cs"/>
          <w:sz w:val="28"/>
          <w:szCs w:val="28"/>
          <w:rtl/>
        </w:rPr>
        <w:t>گیري</w:t>
      </w:r>
      <w:r w:rsidRPr="00442115">
        <w:rPr>
          <w:rFonts w:cs="B Nazanin"/>
          <w:sz w:val="28"/>
          <w:szCs w:val="28"/>
        </w:rPr>
        <w:t xml:space="preserve"> </w:t>
      </w:r>
      <w:r w:rsidRPr="00442115">
        <w:rPr>
          <w:rFonts w:cs="B Nazanin" w:hint="cs"/>
          <w:sz w:val="28"/>
          <w:szCs w:val="28"/>
          <w:rtl/>
        </w:rPr>
        <w:t>هزینه</w:t>
      </w:r>
      <w:r w:rsidR="00442115" w:rsidRPr="00442115">
        <w:rPr>
          <w:rFonts w:cs="B Nazanin" w:hint="cs"/>
          <w:sz w:val="28"/>
          <w:szCs w:val="28"/>
          <w:rtl/>
        </w:rPr>
        <w:softHyphen/>
      </w:r>
      <w:r w:rsidRPr="00442115">
        <w:rPr>
          <w:rFonts w:cs="B Nazanin" w:hint="cs"/>
          <w:sz w:val="28"/>
          <w:szCs w:val="28"/>
          <w:rtl/>
        </w:rPr>
        <w:t>هاي</w:t>
      </w:r>
      <w:r w:rsidRPr="00442115">
        <w:rPr>
          <w:rFonts w:cs="B Nazanin"/>
          <w:sz w:val="28"/>
          <w:szCs w:val="28"/>
        </w:rPr>
        <w:t xml:space="preserve"> </w:t>
      </w:r>
      <w:r w:rsidRPr="00442115">
        <w:rPr>
          <w:rFonts w:cs="B Nazanin" w:hint="cs"/>
          <w:sz w:val="28"/>
          <w:szCs w:val="28"/>
          <w:rtl/>
        </w:rPr>
        <w:t>اداري</w:t>
      </w:r>
      <w:r w:rsidRPr="00442115">
        <w:rPr>
          <w:rFonts w:cs="B Nazanin"/>
          <w:sz w:val="28"/>
          <w:szCs w:val="28"/>
        </w:rPr>
        <w:t xml:space="preserve"> </w:t>
      </w:r>
      <w:r w:rsidRPr="00442115">
        <w:rPr>
          <w:rFonts w:cs="B Nazanin" w:hint="cs"/>
          <w:sz w:val="28"/>
          <w:szCs w:val="28"/>
          <w:rtl/>
        </w:rPr>
        <w:t>و</w:t>
      </w:r>
      <w:r w:rsidRPr="00442115">
        <w:rPr>
          <w:rFonts w:cs="B Nazanin"/>
          <w:sz w:val="28"/>
          <w:szCs w:val="28"/>
        </w:rPr>
        <w:t xml:space="preserve"> </w:t>
      </w:r>
      <w:r w:rsidRPr="00442115">
        <w:rPr>
          <w:rFonts w:cs="B Nazanin" w:hint="cs"/>
          <w:sz w:val="28"/>
          <w:szCs w:val="28"/>
          <w:rtl/>
        </w:rPr>
        <w:t>زمان</w:t>
      </w:r>
      <w:r w:rsidR="00442115" w:rsidRPr="00442115">
        <w:rPr>
          <w:rFonts w:cs="B Nazanin" w:hint="cs"/>
          <w:sz w:val="28"/>
          <w:szCs w:val="28"/>
          <w:rtl/>
        </w:rPr>
        <w:softHyphen/>
      </w:r>
      <w:r w:rsidRPr="00442115">
        <w:rPr>
          <w:rFonts w:cs="B Nazanin" w:hint="cs"/>
          <w:sz w:val="28"/>
          <w:szCs w:val="28"/>
          <w:rtl/>
        </w:rPr>
        <w:t>سنجی</w:t>
      </w:r>
      <w:r w:rsidRPr="00442115">
        <w:rPr>
          <w:rFonts w:cs="B Nazanin"/>
          <w:sz w:val="28"/>
          <w:szCs w:val="28"/>
        </w:rPr>
        <w:t xml:space="preserve"> </w:t>
      </w:r>
      <w:r w:rsidRPr="00442115">
        <w:rPr>
          <w:rFonts w:cs="B Nazanin" w:hint="cs"/>
          <w:sz w:val="28"/>
          <w:szCs w:val="28"/>
          <w:rtl/>
        </w:rPr>
        <w:t>مراحل</w:t>
      </w:r>
      <w:r w:rsidRPr="00442115">
        <w:rPr>
          <w:rFonts w:cs="B Nazanin"/>
          <w:sz w:val="28"/>
          <w:szCs w:val="28"/>
        </w:rPr>
        <w:t xml:space="preserve"> </w:t>
      </w:r>
      <w:r w:rsidRPr="00442115">
        <w:rPr>
          <w:rFonts w:cs="B Nazanin" w:hint="cs"/>
          <w:sz w:val="28"/>
          <w:szCs w:val="28"/>
          <w:rtl/>
        </w:rPr>
        <w:t>انجام</w:t>
      </w:r>
      <w:r w:rsidRPr="00442115">
        <w:rPr>
          <w:rFonts w:cs="B Nazanin"/>
          <w:sz w:val="28"/>
          <w:szCs w:val="28"/>
        </w:rPr>
        <w:t xml:space="preserve"> </w:t>
      </w:r>
      <w:r w:rsidRPr="00442115">
        <w:rPr>
          <w:rFonts w:cs="B Nazanin" w:hint="cs"/>
          <w:sz w:val="28"/>
          <w:szCs w:val="28"/>
          <w:rtl/>
        </w:rPr>
        <w:t>کار</w:t>
      </w:r>
    </w:p>
    <w:p w:rsidR="00CB5C9B" w:rsidRPr="00C410C4" w:rsidRDefault="00CB5C9B" w:rsidP="00BF227D">
      <w:pPr>
        <w:spacing w:after="0"/>
        <w:jc w:val="both"/>
        <w:rPr>
          <w:rFonts w:cs="B Nazanin"/>
          <w:sz w:val="28"/>
          <w:szCs w:val="28"/>
        </w:rPr>
      </w:pPr>
      <w:r w:rsidRPr="00C410C4">
        <w:rPr>
          <w:rFonts w:cs="B Nazanin" w:hint="cs"/>
          <w:sz w:val="28"/>
          <w:szCs w:val="28"/>
          <w:rtl/>
        </w:rPr>
        <w:t>در</w:t>
      </w:r>
      <w:r w:rsidRPr="00C410C4">
        <w:rPr>
          <w:rFonts w:cs="B Nazanin"/>
          <w:sz w:val="28"/>
          <w:szCs w:val="28"/>
        </w:rPr>
        <w:t xml:space="preserve"> </w:t>
      </w:r>
      <w:r w:rsidRPr="00C410C4">
        <w:rPr>
          <w:rFonts w:cs="B Nazanin" w:hint="cs"/>
          <w:sz w:val="28"/>
          <w:szCs w:val="28"/>
          <w:rtl/>
        </w:rPr>
        <w:t>روش</w:t>
      </w:r>
      <w:r w:rsidRPr="00C410C4">
        <w:rPr>
          <w:rFonts w:cs="B Nazanin"/>
          <w:sz w:val="28"/>
          <w:szCs w:val="28"/>
        </w:rPr>
        <w:t xml:space="preserve"> </w:t>
      </w:r>
      <w:r w:rsidRPr="00C410C4">
        <w:rPr>
          <w:rFonts w:cs="B Nazanin" w:hint="cs"/>
          <w:sz w:val="28"/>
          <w:szCs w:val="28"/>
          <w:rtl/>
        </w:rPr>
        <w:t>نخست</w:t>
      </w:r>
      <w:r w:rsidRPr="00C410C4">
        <w:rPr>
          <w:rFonts w:cs="B Nazanin"/>
          <w:sz w:val="28"/>
          <w:szCs w:val="28"/>
        </w:rPr>
        <w:t xml:space="preserve"> </w:t>
      </w:r>
      <w:r w:rsidRPr="00C410C4">
        <w:rPr>
          <w:rFonts w:cs="B Nazanin" w:hint="cs"/>
          <w:sz w:val="28"/>
          <w:szCs w:val="28"/>
          <w:rtl/>
        </w:rPr>
        <w:t>از</w:t>
      </w:r>
      <w:r w:rsidRPr="00C410C4">
        <w:rPr>
          <w:rFonts w:cs="B Nazanin"/>
          <w:sz w:val="28"/>
          <w:szCs w:val="28"/>
        </w:rPr>
        <w:t xml:space="preserve"> </w:t>
      </w:r>
      <w:r w:rsidRPr="00C410C4">
        <w:rPr>
          <w:rFonts w:cs="B Nazanin" w:hint="cs"/>
          <w:sz w:val="28"/>
          <w:szCs w:val="28"/>
          <w:rtl/>
        </w:rPr>
        <w:t>دست</w:t>
      </w:r>
      <w:r w:rsidR="00442115">
        <w:rPr>
          <w:rFonts w:cs="B Nazanin" w:hint="cs"/>
          <w:sz w:val="28"/>
          <w:szCs w:val="28"/>
          <w:rtl/>
        </w:rPr>
        <w:softHyphen/>
      </w:r>
      <w:r w:rsidRPr="00C410C4">
        <w:rPr>
          <w:rFonts w:cs="B Nazanin" w:hint="cs"/>
          <w:sz w:val="28"/>
          <w:szCs w:val="28"/>
          <w:rtl/>
        </w:rPr>
        <w:t>اندرکاران</w:t>
      </w:r>
      <w:r w:rsidRPr="00C410C4">
        <w:rPr>
          <w:rFonts w:cs="B Nazanin"/>
          <w:sz w:val="28"/>
          <w:szCs w:val="28"/>
        </w:rPr>
        <w:t xml:space="preserve"> </w:t>
      </w:r>
      <w:r w:rsidRPr="00C410C4">
        <w:rPr>
          <w:rFonts w:cs="B Nazanin" w:hint="cs"/>
          <w:sz w:val="28"/>
          <w:szCs w:val="28"/>
          <w:rtl/>
        </w:rPr>
        <w:t>بخش</w:t>
      </w:r>
      <w:r w:rsidRPr="00C410C4">
        <w:rPr>
          <w:rFonts w:cs="B Nazanin"/>
          <w:sz w:val="28"/>
          <w:szCs w:val="28"/>
        </w:rPr>
        <w:t xml:space="preserve"> </w:t>
      </w:r>
      <w:r w:rsidRPr="00C410C4">
        <w:rPr>
          <w:rFonts w:cs="B Nazanin" w:hint="cs"/>
          <w:sz w:val="28"/>
          <w:szCs w:val="28"/>
          <w:rtl/>
        </w:rPr>
        <w:t>خصوصی</w:t>
      </w:r>
      <w:r w:rsidRPr="00C410C4">
        <w:rPr>
          <w:rFonts w:cs="B Nazanin"/>
          <w:sz w:val="28"/>
          <w:szCs w:val="28"/>
        </w:rPr>
        <w:t xml:space="preserve"> </w:t>
      </w:r>
      <w:r w:rsidRPr="00C410C4">
        <w:rPr>
          <w:rFonts w:cs="B Nazanin" w:hint="cs"/>
          <w:sz w:val="28"/>
          <w:szCs w:val="28"/>
          <w:rtl/>
        </w:rPr>
        <w:t>خواسته</w:t>
      </w:r>
      <w:r w:rsidRPr="00C410C4">
        <w:rPr>
          <w:rFonts w:cs="B Nazanin"/>
          <w:sz w:val="28"/>
          <w:szCs w:val="28"/>
        </w:rPr>
        <w:t xml:space="preserve"> </w:t>
      </w:r>
      <w:r w:rsidRPr="00C410C4">
        <w:rPr>
          <w:rFonts w:cs="B Nazanin" w:hint="cs"/>
          <w:sz w:val="28"/>
          <w:szCs w:val="28"/>
          <w:rtl/>
        </w:rPr>
        <w:t>می</w:t>
      </w:r>
      <w:r w:rsidR="00442115">
        <w:rPr>
          <w:rFonts w:cs="B Nazanin" w:hint="cs"/>
          <w:sz w:val="28"/>
          <w:szCs w:val="28"/>
          <w:rtl/>
        </w:rPr>
        <w:softHyphen/>
      </w:r>
      <w:r w:rsidRPr="00C410C4">
        <w:rPr>
          <w:rFonts w:cs="B Nazanin" w:hint="cs"/>
          <w:sz w:val="28"/>
          <w:szCs w:val="28"/>
          <w:rtl/>
        </w:rPr>
        <w:t>شود</w:t>
      </w:r>
      <w:r w:rsidRPr="00C410C4">
        <w:rPr>
          <w:rFonts w:cs="B Nazanin"/>
          <w:sz w:val="28"/>
          <w:szCs w:val="28"/>
        </w:rPr>
        <w:t xml:space="preserve"> </w:t>
      </w:r>
      <w:r w:rsidRPr="00C410C4">
        <w:rPr>
          <w:rFonts w:cs="B Nazanin" w:hint="cs"/>
          <w:sz w:val="28"/>
          <w:szCs w:val="28"/>
          <w:rtl/>
        </w:rPr>
        <w:t>موانع</w:t>
      </w:r>
      <w:r w:rsidRPr="00C410C4">
        <w:rPr>
          <w:rFonts w:cs="B Nazanin"/>
          <w:sz w:val="28"/>
          <w:szCs w:val="28"/>
        </w:rPr>
        <w:t xml:space="preserve"> </w:t>
      </w:r>
      <w:r w:rsidRPr="00C410C4">
        <w:rPr>
          <w:rFonts w:cs="B Nazanin" w:hint="cs"/>
          <w:sz w:val="28"/>
          <w:szCs w:val="28"/>
          <w:rtl/>
        </w:rPr>
        <w:t>کسب</w:t>
      </w:r>
      <w:r w:rsidRPr="00C410C4">
        <w:rPr>
          <w:rFonts w:cs="B Nazanin"/>
          <w:sz w:val="28"/>
          <w:szCs w:val="28"/>
        </w:rPr>
        <w:t xml:space="preserve"> </w:t>
      </w:r>
      <w:r w:rsidRPr="00C410C4">
        <w:rPr>
          <w:rFonts w:cs="B Nazanin" w:hint="cs"/>
          <w:sz w:val="28"/>
          <w:szCs w:val="28"/>
          <w:rtl/>
        </w:rPr>
        <w:t>و</w:t>
      </w:r>
      <w:r w:rsidRPr="00C410C4">
        <w:rPr>
          <w:rFonts w:cs="B Nazanin"/>
          <w:sz w:val="28"/>
          <w:szCs w:val="28"/>
        </w:rPr>
        <w:t xml:space="preserve"> </w:t>
      </w:r>
      <w:r w:rsidRPr="00C410C4">
        <w:rPr>
          <w:rFonts w:cs="B Nazanin" w:hint="cs"/>
          <w:sz w:val="28"/>
          <w:szCs w:val="28"/>
          <w:rtl/>
        </w:rPr>
        <w:t>کار</w:t>
      </w:r>
      <w:r w:rsidRPr="00C410C4">
        <w:rPr>
          <w:rFonts w:cs="B Nazanin"/>
          <w:sz w:val="28"/>
          <w:szCs w:val="28"/>
        </w:rPr>
        <w:t xml:space="preserve"> </w:t>
      </w:r>
      <w:r w:rsidRPr="00C410C4">
        <w:rPr>
          <w:rFonts w:cs="B Nazanin" w:hint="cs"/>
          <w:sz w:val="28"/>
          <w:szCs w:val="28"/>
          <w:rtl/>
        </w:rPr>
        <w:t>در</w:t>
      </w:r>
      <w:r w:rsidRPr="00C410C4">
        <w:rPr>
          <w:rFonts w:cs="B Nazanin"/>
          <w:sz w:val="28"/>
          <w:szCs w:val="28"/>
        </w:rPr>
        <w:t xml:space="preserve"> </w:t>
      </w:r>
      <w:r w:rsidRPr="00C410C4">
        <w:rPr>
          <w:rFonts w:cs="B Nazanin" w:hint="cs"/>
          <w:sz w:val="28"/>
          <w:szCs w:val="28"/>
          <w:rtl/>
        </w:rPr>
        <w:t>حوزه</w:t>
      </w:r>
      <w:r w:rsidRPr="00C410C4">
        <w:rPr>
          <w:rFonts w:cs="B Nazanin"/>
          <w:sz w:val="28"/>
          <w:szCs w:val="28"/>
        </w:rPr>
        <w:t xml:space="preserve"> </w:t>
      </w:r>
      <w:r w:rsidRPr="00C410C4">
        <w:rPr>
          <w:rFonts w:cs="B Nazanin" w:hint="cs"/>
          <w:sz w:val="28"/>
          <w:szCs w:val="28"/>
          <w:rtl/>
        </w:rPr>
        <w:t>فعالیت</w:t>
      </w:r>
      <w:r w:rsidR="00442115">
        <w:rPr>
          <w:rFonts w:cs="B Nazanin" w:hint="cs"/>
          <w:sz w:val="28"/>
          <w:szCs w:val="28"/>
          <w:rtl/>
        </w:rPr>
        <w:t xml:space="preserve"> </w:t>
      </w:r>
      <w:r w:rsidRPr="00C410C4">
        <w:rPr>
          <w:rFonts w:cs="B Nazanin" w:hint="cs"/>
          <w:sz w:val="28"/>
          <w:szCs w:val="28"/>
          <w:rtl/>
        </w:rPr>
        <w:t>خود</w:t>
      </w:r>
      <w:r w:rsidRPr="00C410C4">
        <w:rPr>
          <w:rFonts w:cs="B Nazanin"/>
          <w:sz w:val="28"/>
          <w:szCs w:val="28"/>
        </w:rPr>
        <w:t xml:space="preserve"> </w:t>
      </w:r>
      <w:r w:rsidRPr="00C410C4">
        <w:rPr>
          <w:rFonts w:cs="B Nazanin" w:hint="cs"/>
          <w:sz w:val="28"/>
          <w:szCs w:val="28"/>
          <w:rtl/>
        </w:rPr>
        <w:t>را</w:t>
      </w:r>
      <w:r w:rsidRPr="00C410C4">
        <w:rPr>
          <w:rFonts w:cs="B Nazanin"/>
          <w:sz w:val="28"/>
          <w:szCs w:val="28"/>
        </w:rPr>
        <w:t xml:space="preserve"> </w:t>
      </w:r>
      <w:r w:rsidRPr="00C410C4">
        <w:rPr>
          <w:rFonts w:cs="B Nazanin" w:hint="cs"/>
          <w:sz w:val="28"/>
          <w:szCs w:val="28"/>
          <w:rtl/>
        </w:rPr>
        <w:t>بیان</w:t>
      </w:r>
      <w:r w:rsidRPr="00C410C4">
        <w:rPr>
          <w:rFonts w:cs="B Nazanin"/>
          <w:sz w:val="28"/>
          <w:szCs w:val="28"/>
        </w:rPr>
        <w:t xml:space="preserve"> </w:t>
      </w:r>
      <w:r w:rsidRPr="00C410C4">
        <w:rPr>
          <w:rFonts w:cs="B Nazanin" w:hint="cs"/>
          <w:sz w:val="28"/>
          <w:szCs w:val="28"/>
          <w:rtl/>
        </w:rPr>
        <w:t>و</w:t>
      </w:r>
      <w:r w:rsidRPr="00C410C4">
        <w:rPr>
          <w:rFonts w:cs="B Nazanin"/>
          <w:sz w:val="28"/>
          <w:szCs w:val="28"/>
        </w:rPr>
        <w:t xml:space="preserve"> </w:t>
      </w:r>
      <w:r w:rsidRPr="00C410C4">
        <w:rPr>
          <w:rFonts w:cs="B Nazanin" w:hint="cs"/>
          <w:sz w:val="28"/>
          <w:szCs w:val="28"/>
          <w:rtl/>
        </w:rPr>
        <w:t>رتبه</w:t>
      </w:r>
      <w:r w:rsidR="00442115">
        <w:rPr>
          <w:rFonts w:cs="B Nazanin" w:hint="cs"/>
          <w:sz w:val="28"/>
          <w:szCs w:val="28"/>
          <w:rtl/>
        </w:rPr>
        <w:softHyphen/>
      </w:r>
      <w:r w:rsidRPr="00C410C4">
        <w:rPr>
          <w:rFonts w:cs="B Nazanin" w:hint="cs"/>
          <w:sz w:val="28"/>
          <w:szCs w:val="28"/>
          <w:rtl/>
        </w:rPr>
        <w:t>بندي</w:t>
      </w:r>
      <w:r w:rsidRPr="00C410C4">
        <w:rPr>
          <w:rFonts w:cs="B Nazanin"/>
          <w:sz w:val="28"/>
          <w:szCs w:val="28"/>
        </w:rPr>
        <w:t xml:space="preserve"> </w:t>
      </w:r>
      <w:r w:rsidRPr="00C410C4">
        <w:rPr>
          <w:rFonts w:cs="B Nazanin" w:hint="cs"/>
          <w:sz w:val="28"/>
          <w:szCs w:val="28"/>
          <w:rtl/>
        </w:rPr>
        <w:t>کنند</w:t>
      </w:r>
      <w:r w:rsidRPr="00C410C4">
        <w:rPr>
          <w:rFonts w:cs="B Nazanin"/>
          <w:sz w:val="28"/>
          <w:szCs w:val="28"/>
        </w:rPr>
        <w:t>.</w:t>
      </w:r>
      <w:r w:rsidR="00442115">
        <w:rPr>
          <w:rFonts w:cs="B Nazanin" w:hint="cs"/>
          <w:sz w:val="28"/>
          <w:szCs w:val="28"/>
          <w:rtl/>
        </w:rPr>
        <w:t xml:space="preserve"> </w:t>
      </w:r>
      <w:r w:rsidRPr="00C410C4">
        <w:rPr>
          <w:rFonts w:cs="B Nazanin" w:hint="cs"/>
          <w:sz w:val="28"/>
          <w:szCs w:val="28"/>
          <w:rtl/>
        </w:rPr>
        <w:t>علاوه</w:t>
      </w:r>
      <w:r w:rsidRPr="00C410C4">
        <w:rPr>
          <w:rFonts w:cs="B Nazanin"/>
          <w:sz w:val="28"/>
          <w:szCs w:val="28"/>
        </w:rPr>
        <w:t xml:space="preserve"> </w:t>
      </w:r>
      <w:r w:rsidRPr="00C410C4">
        <w:rPr>
          <w:rFonts w:cs="B Nazanin" w:hint="cs"/>
          <w:sz w:val="28"/>
          <w:szCs w:val="28"/>
          <w:rtl/>
        </w:rPr>
        <w:t>بر</w:t>
      </w:r>
      <w:r w:rsidRPr="00C410C4">
        <w:rPr>
          <w:rFonts w:cs="B Nazanin"/>
          <w:sz w:val="28"/>
          <w:szCs w:val="28"/>
        </w:rPr>
        <w:t xml:space="preserve"> </w:t>
      </w:r>
      <w:r w:rsidRPr="00C410C4">
        <w:rPr>
          <w:rFonts w:cs="B Nazanin" w:hint="cs"/>
          <w:sz w:val="28"/>
          <w:szCs w:val="28"/>
          <w:rtl/>
        </w:rPr>
        <w:t>توزیع</w:t>
      </w:r>
      <w:r w:rsidRPr="00C410C4">
        <w:rPr>
          <w:rFonts w:cs="B Nazanin"/>
          <w:sz w:val="28"/>
          <w:szCs w:val="28"/>
        </w:rPr>
        <w:t xml:space="preserve"> </w:t>
      </w:r>
      <w:r w:rsidRPr="00C410C4">
        <w:rPr>
          <w:rFonts w:cs="B Nazanin" w:hint="cs"/>
          <w:sz w:val="28"/>
          <w:szCs w:val="28"/>
          <w:rtl/>
        </w:rPr>
        <w:t>پرسشنامه</w:t>
      </w:r>
      <w:r w:rsidRPr="00C410C4">
        <w:rPr>
          <w:rFonts w:cs="B Nazanin"/>
          <w:sz w:val="28"/>
          <w:szCs w:val="28"/>
        </w:rPr>
        <w:t xml:space="preserve"> </w:t>
      </w:r>
      <w:r w:rsidRPr="00C410C4">
        <w:rPr>
          <w:rFonts w:cs="B Nazanin" w:hint="cs"/>
          <w:sz w:val="28"/>
          <w:szCs w:val="28"/>
          <w:rtl/>
        </w:rPr>
        <w:t>میان</w:t>
      </w:r>
      <w:r w:rsidRPr="00C410C4">
        <w:rPr>
          <w:rFonts w:cs="B Nazanin"/>
          <w:sz w:val="28"/>
          <w:szCs w:val="28"/>
        </w:rPr>
        <w:t xml:space="preserve"> </w:t>
      </w:r>
      <w:r w:rsidRPr="00C410C4">
        <w:rPr>
          <w:rFonts w:cs="B Nazanin" w:hint="cs"/>
          <w:sz w:val="28"/>
          <w:szCs w:val="28"/>
          <w:rtl/>
        </w:rPr>
        <w:t>صاحبان</w:t>
      </w:r>
      <w:r w:rsidRPr="00C410C4">
        <w:rPr>
          <w:rFonts w:cs="B Nazanin"/>
          <w:sz w:val="28"/>
          <w:szCs w:val="28"/>
        </w:rPr>
        <w:t xml:space="preserve"> </w:t>
      </w:r>
      <w:r w:rsidRPr="00C410C4">
        <w:rPr>
          <w:rFonts w:cs="B Nazanin" w:hint="cs"/>
          <w:sz w:val="28"/>
          <w:szCs w:val="28"/>
          <w:rtl/>
        </w:rPr>
        <w:t>کسب</w:t>
      </w:r>
      <w:r w:rsidRPr="00C410C4">
        <w:rPr>
          <w:rFonts w:cs="B Nazanin"/>
          <w:sz w:val="28"/>
          <w:szCs w:val="28"/>
        </w:rPr>
        <w:t xml:space="preserve"> </w:t>
      </w:r>
      <w:r w:rsidRPr="00C410C4">
        <w:rPr>
          <w:rFonts w:cs="B Nazanin" w:hint="cs"/>
          <w:sz w:val="28"/>
          <w:szCs w:val="28"/>
          <w:rtl/>
        </w:rPr>
        <w:t>و</w:t>
      </w:r>
      <w:r w:rsidRPr="00C410C4">
        <w:rPr>
          <w:rFonts w:cs="B Nazanin"/>
          <w:sz w:val="28"/>
          <w:szCs w:val="28"/>
        </w:rPr>
        <w:t xml:space="preserve"> </w:t>
      </w:r>
      <w:r w:rsidRPr="00C410C4">
        <w:rPr>
          <w:rFonts w:cs="B Nazanin" w:hint="cs"/>
          <w:sz w:val="28"/>
          <w:szCs w:val="28"/>
          <w:rtl/>
        </w:rPr>
        <w:t>کار</w:t>
      </w:r>
      <w:r w:rsidR="00442115">
        <w:rPr>
          <w:rFonts w:cs="B Nazanin" w:hint="cs"/>
          <w:sz w:val="28"/>
          <w:szCs w:val="28"/>
          <w:rtl/>
        </w:rPr>
        <w:t>،</w:t>
      </w:r>
      <w:r w:rsidRPr="00C410C4">
        <w:rPr>
          <w:rFonts w:cs="B Nazanin"/>
          <w:sz w:val="28"/>
          <w:szCs w:val="28"/>
        </w:rPr>
        <w:t xml:space="preserve"> </w:t>
      </w:r>
      <w:r w:rsidRPr="00C410C4">
        <w:rPr>
          <w:rFonts w:cs="B Nazanin" w:hint="cs"/>
          <w:sz w:val="28"/>
          <w:szCs w:val="28"/>
          <w:rtl/>
        </w:rPr>
        <w:t>معمولا</w:t>
      </w:r>
      <w:r w:rsidRPr="00C410C4">
        <w:rPr>
          <w:rFonts w:cs="B Nazanin"/>
          <w:sz w:val="28"/>
          <w:szCs w:val="28"/>
        </w:rPr>
        <w:t xml:space="preserve"> </w:t>
      </w:r>
      <w:r w:rsidRPr="00C410C4">
        <w:rPr>
          <w:rFonts w:cs="B Nazanin" w:hint="cs"/>
          <w:sz w:val="28"/>
          <w:szCs w:val="28"/>
          <w:rtl/>
        </w:rPr>
        <w:t>به</w:t>
      </w:r>
      <w:r w:rsidRPr="00C410C4">
        <w:rPr>
          <w:rFonts w:cs="B Nazanin"/>
          <w:sz w:val="28"/>
          <w:szCs w:val="28"/>
        </w:rPr>
        <w:t xml:space="preserve"> </w:t>
      </w:r>
      <w:r w:rsidRPr="00C410C4">
        <w:rPr>
          <w:rFonts w:cs="B Nazanin" w:hint="cs"/>
          <w:sz w:val="28"/>
          <w:szCs w:val="28"/>
          <w:rtl/>
        </w:rPr>
        <w:t>کمک</w:t>
      </w:r>
      <w:r w:rsidRPr="00C410C4">
        <w:rPr>
          <w:rFonts w:cs="B Nazanin"/>
          <w:sz w:val="28"/>
          <w:szCs w:val="28"/>
        </w:rPr>
        <w:t xml:space="preserve"> </w:t>
      </w:r>
      <w:r w:rsidRPr="00C410C4">
        <w:rPr>
          <w:rFonts w:cs="B Nazanin" w:hint="cs"/>
          <w:sz w:val="28"/>
          <w:szCs w:val="28"/>
          <w:rtl/>
        </w:rPr>
        <w:t>جمع</w:t>
      </w:r>
      <w:r w:rsidRPr="00C410C4">
        <w:rPr>
          <w:rFonts w:cs="B Nazanin"/>
          <w:sz w:val="28"/>
          <w:szCs w:val="28"/>
        </w:rPr>
        <w:t xml:space="preserve"> </w:t>
      </w:r>
      <w:r w:rsidRPr="00C410C4">
        <w:rPr>
          <w:rFonts w:cs="B Nazanin" w:hint="cs"/>
          <w:sz w:val="28"/>
          <w:szCs w:val="28"/>
          <w:rtl/>
        </w:rPr>
        <w:t>آوري</w:t>
      </w:r>
      <w:r w:rsidR="00CD1A21">
        <w:rPr>
          <w:rFonts w:cs="B Nazanin" w:hint="cs"/>
          <w:sz w:val="28"/>
          <w:szCs w:val="28"/>
          <w:rtl/>
        </w:rPr>
        <w:t xml:space="preserve"> </w:t>
      </w:r>
      <w:r w:rsidRPr="00C410C4">
        <w:rPr>
          <w:rFonts w:cs="B Nazanin" w:hint="cs"/>
          <w:sz w:val="28"/>
          <w:szCs w:val="28"/>
          <w:rtl/>
        </w:rPr>
        <w:t>اطلاعات</w:t>
      </w:r>
      <w:r w:rsidRPr="00C410C4">
        <w:rPr>
          <w:rFonts w:cs="B Nazanin"/>
          <w:sz w:val="28"/>
          <w:szCs w:val="28"/>
        </w:rPr>
        <w:t xml:space="preserve"> </w:t>
      </w:r>
      <w:r w:rsidRPr="00C410C4">
        <w:rPr>
          <w:rFonts w:cs="B Nazanin" w:hint="cs"/>
          <w:sz w:val="28"/>
          <w:szCs w:val="28"/>
          <w:rtl/>
        </w:rPr>
        <w:t>کمی،</w:t>
      </w:r>
      <w:r w:rsidRPr="00C410C4">
        <w:rPr>
          <w:rFonts w:cs="B Nazanin"/>
          <w:sz w:val="28"/>
          <w:szCs w:val="28"/>
        </w:rPr>
        <w:t xml:space="preserve"> </w:t>
      </w:r>
      <w:r w:rsidRPr="00C410C4">
        <w:rPr>
          <w:rFonts w:cs="B Nazanin" w:hint="cs"/>
          <w:sz w:val="28"/>
          <w:szCs w:val="28"/>
          <w:rtl/>
        </w:rPr>
        <w:t>شاخصی</w:t>
      </w:r>
      <w:r w:rsidRPr="00C410C4">
        <w:rPr>
          <w:rFonts w:cs="B Nazanin"/>
          <w:sz w:val="28"/>
          <w:szCs w:val="28"/>
        </w:rPr>
        <w:t xml:space="preserve"> </w:t>
      </w:r>
      <w:r w:rsidRPr="00C410C4">
        <w:rPr>
          <w:rFonts w:cs="B Nazanin" w:hint="cs"/>
          <w:sz w:val="28"/>
          <w:szCs w:val="28"/>
          <w:rtl/>
        </w:rPr>
        <w:t>براي</w:t>
      </w:r>
      <w:r w:rsidRPr="00C410C4">
        <w:rPr>
          <w:rFonts w:cs="B Nazanin"/>
          <w:sz w:val="28"/>
          <w:szCs w:val="28"/>
        </w:rPr>
        <w:t xml:space="preserve"> </w:t>
      </w:r>
      <w:r w:rsidRPr="00C410C4">
        <w:rPr>
          <w:rFonts w:cs="B Nazanin" w:hint="cs"/>
          <w:sz w:val="28"/>
          <w:szCs w:val="28"/>
          <w:rtl/>
        </w:rPr>
        <w:t>موانع</w:t>
      </w:r>
      <w:r w:rsidRPr="00C410C4">
        <w:rPr>
          <w:rFonts w:cs="B Nazanin"/>
          <w:sz w:val="28"/>
          <w:szCs w:val="28"/>
        </w:rPr>
        <w:t xml:space="preserve"> </w:t>
      </w:r>
      <w:r w:rsidRPr="00C410C4">
        <w:rPr>
          <w:rFonts w:cs="B Nazanin" w:hint="cs"/>
          <w:sz w:val="28"/>
          <w:szCs w:val="28"/>
          <w:rtl/>
        </w:rPr>
        <w:t>کسب</w:t>
      </w:r>
      <w:r w:rsidRPr="00C410C4">
        <w:rPr>
          <w:rFonts w:cs="B Nazanin"/>
          <w:sz w:val="28"/>
          <w:szCs w:val="28"/>
        </w:rPr>
        <w:t xml:space="preserve"> </w:t>
      </w:r>
      <w:r w:rsidRPr="00C410C4">
        <w:rPr>
          <w:rFonts w:cs="B Nazanin" w:hint="cs"/>
          <w:sz w:val="28"/>
          <w:szCs w:val="28"/>
          <w:rtl/>
        </w:rPr>
        <w:t>و</w:t>
      </w:r>
      <w:r w:rsidRPr="00C410C4">
        <w:rPr>
          <w:rFonts w:cs="B Nazanin"/>
          <w:sz w:val="28"/>
          <w:szCs w:val="28"/>
        </w:rPr>
        <w:t xml:space="preserve"> </w:t>
      </w:r>
      <w:r w:rsidRPr="00C410C4">
        <w:rPr>
          <w:rFonts w:cs="B Nazanin" w:hint="cs"/>
          <w:sz w:val="28"/>
          <w:szCs w:val="28"/>
          <w:rtl/>
        </w:rPr>
        <w:t>کار</w:t>
      </w:r>
      <w:r w:rsidRPr="00C410C4">
        <w:rPr>
          <w:rFonts w:cs="B Nazanin"/>
          <w:sz w:val="28"/>
          <w:szCs w:val="28"/>
        </w:rPr>
        <w:t xml:space="preserve"> </w:t>
      </w:r>
      <w:r w:rsidRPr="00C410C4">
        <w:rPr>
          <w:rFonts w:cs="B Nazanin" w:hint="cs"/>
          <w:sz w:val="28"/>
          <w:szCs w:val="28"/>
          <w:rtl/>
        </w:rPr>
        <w:t>ساخته</w:t>
      </w:r>
      <w:r w:rsidRPr="00C410C4">
        <w:rPr>
          <w:rFonts w:cs="B Nazanin"/>
          <w:sz w:val="28"/>
          <w:szCs w:val="28"/>
        </w:rPr>
        <w:t xml:space="preserve"> </w:t>
      </w:r>
      <w:r w:rsidRPr="00C410C4">
        <w:rPr>
          <w:rFonts w:cs="B Nazanin" w:hint="cs"/>
          <w:sz w:val="28"/>
          <w:szCs w:val="28"/>
          <w:rtl/>
        </w:rPr>
        <w:t>می</w:t>
      </w:r>
      <w:r w:rsidR="00BF227D">
        <w:rPr>
          <w:rFonts w:cs="B Nazanin" w:hint="cs"/>
          <w:sz w:val="28"/>
          <w:szCs w:val="28"/>
          <w:rtl/>
        </w:rPr>
        <w:softHyphen/>
      </w:r>
      <w:r w:rsidRPr="00C410C4">
        <w:rPr>
          <w:rFonts w:cs="B Nazanin" w:hint="cs"/>
          <w:sz w:val="28"/>
          <w:szCs w:val="28"/>
          <w:rtl/>
        </w:rPr>
        <w:t>شود</w:t>
      </w:r>
      <w:r w:rsidRPr="00C410C4">
        <w:rPr>
          <w:rFonts w:cs="B Nazanin"/>
          <w:sz w:val="28"/>
          <w:szCs w:val="28"/>
        </w:rPr>
        <w:t>.</w:t>
      </w:r>
    </w:p>
    <w:p w:rsidR="00CB5C9B" w:rsidRPr="00C410C4" w:rsidRDefault="00CB5C9B" w:rsidP="00BF227D">
      <w:pPr>
        <w:spacing w:after="0"/>
        <w:jc w:val="both"/>
        <w:rPr>
          <w:rFonts w:cs="B Nazanin"/>
          <w:sz w:val="28"/>
          <w:szCs w:val="28"/>
        </w:rPr>
      </w:pPr>
      <w:r w:rsidRPr="00C410C4">
        <w:rPr>
          <w:rFonts w:cs="B Nazanin" w:hint="cs"/>
          <w:sz w:val="28"/>
          <w:szCs w:val="28"/>
          <w:rtl/>
        </w:rPr>
        <w:t>مجمع</w:t>
      </w:r>
      <w:r w:rsidRPr="00C410C4">
        <w:rPr>
          <w:rFonts w:cs="B Nazanin"/>
          <w:sz w:val="28"/>
          <w:szCs w:val="28"/>
        </w:rPr>
        <w:t xml:space="preserve"> </w:t>
      </w:r>
      <w:r w:rsidRPr="00C410C4">
        <w:rPr>
          <w:rFonts w:cs="B Nazanin" w:hint="cs"/>
          <w:sz w:val="28"/>
          <w:szCs w:val="28"/>
          <w:rtl/>
        </w:rPr>
        <w:t>جهانی</w:t>
      </w:r>
      <w:r w:rsidRPr="00C410C4">
        <w:rPr>
          <w:rFonts w:cs="B Nazanin"/>
          <w:sz w:val="28"/>
          <w:szCs w:val="28"/>
        </w:rPr>
        <w:t xml:space="preserve"> </w:t>
      </w:r>
      <w:r w:rsidRPr="00C410C4">
        <w:rPr>
          <w:rFonts w:cs="B Nazanin" w:hint="cs"/>
          <w:sz w:val="28"/>
          <w:szCs w:val="28"/>
          <w:rtl/>
        </w:rPr>
        <w:t>اقتصاد</w:t>
      </w:r>
      <w:r w:rsidRPr="00C410C4">
        <w:rPr>
          <w:rFonts w:cs="B Nazanin"/>
          <w:sz w:val="28"/>
          <w:szCs w:val="28"/>
        </w:rPr>
        <w:t xml:space="preserve"> </w:t>
      </w:r>
      <w:r w:rsidRPr="00C410C4">
        <w:rPr>
          <w:rFonts w:cs="B Nazanin" w:hint="cs"/>
          <w:sz w:val="28"/>
          <w:szCs w:val="28"/>
          <w:rtl/>
        </w:rPr>
        <w:t>از</w:t>
      </w:r>
      <w:r w:rsidRPr="00C410C4">
        <w:rPr>
          <w:rFonts w:cs="B Nazanin"/>
          <w:sz w:val="28"/>
          <w:szCs w:val="28"/>
        </w:rPr>
        <w:t xml:space="preserve"> </w:t>
      </w:r>
      <w:r w:rsidRPr="00C410C4">
        <w:rPr>
          <w:rFonts w:cs="B Nazanin" w:hint="cs"/>
          <w:sz w:val="28"/>
          <w:szCs w:val="28"/>
          <w:rtl/>
        </w:rPr>
        <w:t>جمله</w:t>
      </w:r>
      <w:r w:rsidRPr="00C410C4">
        <w:rPr>
          <w:rFonts w:cs="B Nazanin"/>
          <w:sz w:val="28"/>
          <w:szCs w:val="28"/>
        </w:rPr>
        <w:t xml:space="preserve"> </w:t>
      </w:r>
      <w:r w:rsidRPr="00C410C4">
        <w:rPr>
          <w:rFonts w:cs="B Nazanin" w:hint="cs"/>
          <w:sz w:val="28"/>
          <w:szCs w:val="28"/>
          <w:rtl/>
        </w:rPr>
        <w:t>مراکزي</w:t>
      </w:r>
      <w:r w:rsidRPr="00C410C4">
        <w:rPr>
          <w:rFonts w:cs="B Nazanin"/>
          <w:sz w:val="28"/>
          <w:szCs w:val="28"/>
        </w:rPr>
        <w:t xml:space="preserve"> </w:t>
      </w:r>
      <w:r w:rsidRPr="00C410C4">
        <w:rPr>
          <w:rFonts w:cs="B Nazanin" w:hint="cs"/>
          <w:sz w:val="28"/>
          <w:szCs w:val="28"/>
          <w:rtl/>
        </w:rPr>
        <w:t>است</w:t>
      </w:r>
      <w:r w:rsidRPr="00C410C4">
        <w:rPr>
          <w:rFonts w:cs="B Nazanin"/>
          <w:sz w:val="28"/>
          <w:szCs w:val="28"/>
        </w:rPr>
        <w:t xml:space="preserve"> </w:t>
      </w:r>
      <w:r w:rsidRPr="00C410C4">
        <w:rPr>
          <w:rFonts w:cs="B Nazanin" w:hint="cs"/>
          <w:sz w:val="28"/>
          <w:szCs w:val="28"/>
          <w:rtl/>
        </w:rPr>
        <w:t>که</w:t>
      </w:r>
      <w:r w:rsidRPr="00C410C4">
        <w:rPr>
          <w:rFonts w:cs="B Nazanin"/>
          <w:sz w:val="28"/>
          <w:szCs w:val="28"/>
        </w:rPr>
        <w:t xml:space="preserve"> </w:t>
      </w:r>
      <w:r w:rsidRPr="00C410C4">
        <w:rPr>
          <w:rFonts w:cs="B Nazanin" w:hint="cs"/>
          <w:sz w:val="28"/>
          <w:szCs w:val="28"/>
          <w:rtl/>
        </w:rPr>
        <w:t>موانع</w:t>
      </w:r>
      <w:r w:rsidRPr="00C410C4">
        <w:rPr>
          <w:rFonts w:cs="B Nazanin"/>
          <w:sz w:val="28"/>
          <w:szCs w:val="28"/>
        </w:rPr>
        <w:t xml:space="preserve"> </w:t>
      </w:r>
      <w:r w:rsidRPr="00C410C4">
        <w:rPr>
          <w:rFonts w:cs="B Nazanin" w:hint="cs"/>
          <w:sz w:val="28"/>
          <w:szCs w:val="28"/>
          <w:rtl/>
        </w:rPr>
        <w:t>کسب</w:t>
      </w:r>
      <w:r w:rsidRPr="00C410C4">
        <w:rPr>
          <w:rFonts w:cs="B Nazanin"/>
          <w:sz w:val="28"/>
          <w:szCs w:val="28"/>
        </w:rPr>
        <w:t xml:space="preserve"> </w:t>
      </w:r>
      <w:r w:rsidRPr="00C410C4">
        <w:rPr>
          <w:rFonts w:cs="B Nazanin" w:hint="cs"/>
          <w:sz w:val="28"/>
          <w:szCs w:val="28"/>
          <w:rtl/>
        </w:rPr>
        <w:t>و</w:t>
      </w:r>
      <w:r w:rsidRPr="00C410C4">
        <w:rPr>
          <w:rFonts w:cs="B Nazanin"/>
          <w:sz w:val="28"/>
          <w:szCs w:val="28"/>
        </w:rPr>
        <w:t xml:space="preserve"> </w:t>
      </w:r>
      <w:r w:rsidRPr="00C410C4">
        <w:rPr>
          <w:rFonts w:cs="B Nazanin" w:hint="cs"/>
          <w:sz w:val="28"/>
          <w:szCs w:val="28"/>
          <w:rtl/>
        </w:rPr>
        <w:t>کار</w:t>
      </w:r>
      <w:r w:rsidRPr="00C410C4">
        <w:rPr>
          <w:rFonts w:cs="B Nazanin"/>
          <w:sz w:val="28"/>
          <w:szCs w:val="28"/>
        </w:rPr>
        <w:t xml:space="preserve"> </w:t>
      </w:r>
      <w:r w:rsidRPr="00C410C4">
        <w:rPr>
          <w:rFonts w:cs="B Nazanin" w:hint="cs"/>
          <w:sz w:val="28"/>
          <w:szCs w:val="28"/>
          <w:rtl/>
        </w:rPr>
        <w:t>را</w:t>
      </w:r>
      <w:r w:rsidRPr="00C410C4">
        <w:rPr>
          <w:rFonts w:cs="B Nazanin"/>
          <w:sz w:val="28"/>
          <w:szCs w:val="28"/>
        </w:rPr>
        <w:t xml:space="preserve"> </w:t>
      </w:r>
      <w:r w:rsidRPr="00C410C4">
        <w:rPr>
          <w:rFonts w:cs="B Nazanin" w:hint="cs"/>
          <w:sz w:val="28"/>
          <w:szCs w:val="28"/>
          <w:rtl/>
        </w:rPr>
        <w:t>با</w:t>
      </w:r>
      <w:r w:rsidRPr="00C410C4">
        <w:rPr>
          <w:rFonts w:cs="B Nazanin"/>
          <w:sz w:val="28"/>
          <w:szCs w:val="28"/>
        </w:rPr>
        <w:t xml:space="preserve"> </w:t>
      </w:r>
      <w:r w:rsidRPr="00C410C4">
        <w:rPr>
          <w:rFonts w:cs="B Nazanin" w:hint="cs"/>
          <w:sz w:val="28"/>
          <w:szCs w:val="28"/>
          <w:rtl/>
        </w:rPr>
        <w:t>استفاده</w:t>
      </w:r>
      <w:r w:rsidRPr="00C410C4">
        <w:rPr>
          <w:rFonts w:cs="B Nazanin"/>
          <w:sz w:val="28"/>
          <w:szCs w:val="28"/>
        </w:rPr>
        <w:t xml:space="preserve"> </w:t>
      </w:r>
      <w:r w:rsidRPr="00C410C4">
        <w:rPr>
          <w:rFonts w:cs="B Nazanin" w:hint="cs"/>
          <w:sz w:val="28"/>
          <w:szCs w:val="28"/>
          <w:rtl/>
        </w:rPr>
        <w:t>از</w:t>
      </w:r>
      <w:r w:rsidRPr="00C410C4">
        <w:rPr>
          <w:rFonts w:cs="B Nazanin"/>
          <w:sz w:val="28"/>
          <w:szCs w:val="28"/>
        </w:rPr>
        <w:t xml:space="preserve"> </w:t>
      </w:r>
      <w:r w:rsidRPr="00C410C4">
        <w:rPr>
          <w:rFonts w:cs="B Nazanin" w:hint="cs"/>
          <w:sz w:val="28"/>
          <w:szCs w:val="28"/>
          <w:rtl/>
        </w:rPr>
        <w:t>این</w:t>
      </w:r>
      <w:r w:rsidRPr="00C410C4">
        <w:rPr>
          <w:rFonts w:cs="B Nazanin"/>
          <w:sz w:val="28"/>
          <w:szCs w:val="28"/>
        </w:rPr>
        <w:t xml:space="preserve"> </w:t>
      </w:r>
      <w:r w:rsidRPr="00C410C4">
        <w:rPr>
          <w:rFonts w:cs="B Nazanin" w:hint="cs"/>
          <w:sz w:val="28"/>
          <w:szCs w:val="28"/>
          <w:rtl/>
        </w:rPr>
        <w:t>روش</w:t>
      </w:r>
      <w:r w:rsidRPr="00C410C4">
        <w:rPr>
          <w:rFonts w:cs="B Nazanin"/>
          <w:sz w:val="28"/>
          <w:szCs w:val="28"/>
        </w:rPr>
        <w:t xml:space="preserve"> </w:t>
      </w:r>
      <w:r w:rsidRPr="00C410C4">
        <w:rPr>
          <w:rFonts w:cs="B Nazanin" w:hint="cs"/>
          <w:sz w:val="28"/>
          <w:szCs w:val="28"/>
          <w:rtl/>
        </w:rPr>
        <w:t>اندازه</w:t>
      </w:r>
      <w:r w:rsidR="00BF227D">
        <w:rPr>
          <w:rFonts w:cs="B Nazanin" w:hint="cs"/>
          <w:sz w:val="28"/>
          <w:szCs w:val="28"/>
          <w:rtl/>
        </w:rPr>
        <w:softHyphen/>
      </w:r>
      <w:r w:rsidRPr="00C410C4">
        <w:rPr>
          <w:rFonts w:cs="B Nazanin" w:hint="cs"/>
          <w:sz w:val="28"/>
          <w:szCs w:val="28"/>
          <w:rtl/>
        </w:rPr>
        <w:t>گیري</w:t>
      </w:r>
      <w:r w:rsidR="00CD1A21">
        <w:rPr>
          <w:rFonts w:cs="B Nazanin" w:hint="cs"/>
          <w:sz w:val="28"/>
          <w:szCs w:val="28"/>
          <w:rtl/>
        </w:rPr>
        <w:t xml:space="preserve"> </w:t>
      </w:r>
      <w:r w:rsidRPr="00C410C4">
        <w:rPr>
          <w:rFonts w:cs="B Nazanin" w:hint="cs"/>
          <w:sz w:val="28"/>
          <w:szCs w:val="28"/>
          <w:rtl/>
        </w:rPr>
        <w:t>می</w:t>
      </w:r>
      <w:r w:rsidR="00CD1A21">
        <w:rPr>
          <w:rFonts w:cs="B Nazanin"/>
          <w:sz w:val="28"/>
          <w:szCs w:val="28"/>
          <w:rtl/>
        </w:rPr>
        <w:softHyphen/>
      </w:r>
      <w:r w:rsidRPr="00C410C4">
        <w:rPr>
          <w:rFonts w:cs="B Nazanin" w:hint="cs"/>
          <w:sz w:val="28"/>
          <w:szCs w:val="28"/>
          <w:rtl/>
        </w:rPr>
        <w:t>کند</w:t>
      </w:r>
      <w:r w:rsidRPr="00C410C4">
        <w:rPr>
          <w:rFonts w:cs="B Nazanin"/>
          <w:sz w:val="28"/>
          <w:szCs w:val="28"/>
        </w:rPr>
        <w:t>.</w:t>
      </w:r>
      <w:r w:rsidR="00442115">
        <w:rPr>
          <w:rFonts w:cs="B Nazanin" w:hint="cs"/>
          <w:sz w:val="28"/>
          <w:szCs w:val="28"/>
          <w:rtl/>
        </w:rPr>
        <w:t xml:space="preserve"> </w:t>
      </w:r>
      <w:r w:rsidRPr="00C410C4">
        <w:rPr>
          <w:rFonts w:cs="B Nazanin" w:hint="cs"/>
          <w:sz w:val="28"/>
          <w:szCs w:val="28"/>
          <w:rtl/>
        </w:rPr>
        <w:t>در</w:t>
      </w:r>
      <w:r w:rsidRPr="00C410C4">
        <w:rPr>
          <w:rFonts w:cs="B Nazanin"/>
          <w:sz w:val="28"/>
          <w:szCs w:val="28"/>
        </w:rPr>
        <w:t xml:space="preserve"> </w:t>
      </w:r>
      <w:r w:rsidRPr="00C410C4">
        <w:rPr>
          <w:rFonts w:cs="B Nazanin" w:hint="cs"/>
          <w:sz w:val="28"/>
          <w:szCs w:val="28"/>
          <w:rtl/>
        </w:rPr>
        <w:t>این</w:t>
      </w:r>
      <w:r w:rsidRPr="00C410C4">
        <w:rPr>
          <w:rFonts w:cs="B Nazanin"/>
          <w:sz w:val="28"/>
          <w:szCs w:val="28"/>
        </w:rPr>
        <w:t xml:space="preserve"> </w:t>
      </w:r>
      <w:r w:rsidRPr="00C410C4">
        <w:rPr>
          <w:rFonts w:cs="B Nazanin" w:hint="cs"/>
          <w:sz w:val="28"/>
          <w:szCs w:val="28"/>
          <w:rtl/>
        </w:rPr>
        <w:t>روش</w:t>
      </w:r>
      <w:r w:rsidRPr="00C410C4">
        <w:rPr>
          <w:rFonts w:cs="B Nazanin"/>
          <w:sz w:val="28"/>
          <w:szCs w:val="28"/>
        </w:rPr>
        <w:t xml:space="preserve"> </w:t>
      </w:r>
      <w:r w:rsidRPr="00C410C4">
        <w:rPr>
          <w:rFonts w:cs="B Nazanin" w:hint="cs"/>
          <w:sz w:val="28"/>
          <w:szCs w:val="28"/>
          <w:rtl/>
        </w:rPr>
        <w:t>براي</w:t>
      </w:r>
      <w:r w:rsidRPr="00C410C4">
        <w:rPr>
          <w:rFonts w:cs="B Nazanin"/>
          <w:sz w:val="28"/>
          <w:szCs w:val="28"/>
        </w:rPr>
        <w:t xml:space="preserve"> </w:t>
      </w:r>
      <w:r w:rsidRPr="00C410C4">
        <w:rPr>
          <w:rFonts w:cs="B Nazanin" w:hint="cs"/>
          <w:sz w:val="28"/>
          <w:szCs w:val="28"/>
          <w:rtl/>
        </w:rPr>
        <w:t>تشخیص</w:t>
      </w:r>
      <w:r w:rsidRPr="00C410C4">
        <w:rPr>
          <w:rFonts w:cs="B Nazanin"/>
          <w:sz w:val="28"/>
          <w:szCs w:val="28"/>
        </w:rPr>
        <w:t xml:space="preserve"> </w:t>
      </w:r>
      <w:r w:rsidRPr="00C410C4">
        <w:rPr>
          <w:rFonts w:cs="B Nazanin" w:hint="cs"/>
          <w:sz w:val="28"/>
          <w:szCs w:val="28"/>
          <w:rtl/>
        </w:rPr>
        <w:t>میزان</w:t>
      </w:r>
      <w:r w:rsidRPr="00C410C4">
        <w:rPr>
          <w:rFonts w:cs="B Nazanin"/>
          <w:sz w:val="28"/>
          <w:szCs w:val="28"/>
        </w:rPr>
        <w:t xml:space="preserve"> </w:t>
      </w:r>
      <w:r w:rsidRPr="00C410C4">
        <w:rPr>
          <w:rFonts w:cs="B Nazanin" w:hint="cs"/>
          <w:sz w:val="28"/>
          <w:szCs w:val="28"/>
          <w:rtl/>
        </w:rPr>
        <w:t>مناسب</w:t>
      </w:r>
      <w:r w:rsidRPr="00C410C4">
        <w:rPr>
          <w:rFonts w:cs="B Nazanin"/>
          <w:sz w:val="28"/>
          <w:szCs w:val="28"/>
        </w:rPr>
        <w:t xml:space="preserve"> </w:t>
      </w:r>
      <w:r w:rsidRPr="00C410C4">
        <w:rPr>
          <w:rFonts w:cs="B Nazanin" w:hint="cs"/>
          <w:sz w:val="28"/>
          <w:szCs w:val="28"/>
          <w:rtl/>
        </w:rPr>
        <w:t>بودن</w:t>
      </w:r>
      <w:r w:rsidRPr="00C410C4">
        <w:rPr>
          <w:rFonts w:cs="B Nazanin"/>
          <w:sz w:val="28"/>
          <w:szCs w:val="28"/>
        </w:rPr>
        <w:t xml:space="preserve"> </w:t>
      </w:r>
      <w:r w:rsidRPr="00C410C4">
        <w:rPr>
          <w:rFonts w:cs="B Nazanin" w:hint="cs"/>
          <w:sz w:val="28"/>
          <w:szCs w:val="28"/>
          <w:rtl/>
        </w:rPr>
        <w:t>محیط</w:t>
      </w:r>
      <w:r w:rsidRPr="00C410C4">
        <w:rPr>
          <w:rFonts w:cs="B Nazanin"/>
          <w:sz w:val="28"/>
          <w:szCs w:val="28"/>
        </w:rPr>
        <w:t xml:space="preserve"> </w:t>
      </w:r>
      <w:r w:rsidRPr="00C410C4">
        <w:rPr>
          <w:rFonts w:cs="B Nazanin" w:hint="cs"/>
          <w:sz w:val="28"/>
          <w:szCs w:val="28"/>
          <w:rtl/>
        </w:rPr>
        <w:t>کسب</w:t>
      </w:r>
      <w:r w:rsidRPr="00C410C4">
        <w:rPr>
          <w:rFonts w:cs="B Nazanin"/>
          <w:sz w:val="28"/>
          <w:szCs w:val="28"/>
        </w:rPr>
        <w:t xml:space="preserve"> </w:t>
      </w:r>
      <w:r w:rsidRPr="00C410C4">
        <w:rPr>
          <w:rFonts w:cs="B Nazanin" w:hint="cs"/>
          <w:sz w:val="28"/>
          <w:szCs w:val="28"/>
          <w:rtl/>
        </w:rPr>
        <w:t>و</w:t>
      </w:r>
      <w:r w:rsidRPr="00C410C4">
        <w:rPr>
          <w:rFonts w:cs="B Nazanin"/>
          <w:sz w:val="28"/>
          <w:szCs w:val="28"/>
        </w:rPr>
        <w:t xml:space="preserve"> </w:t>
      </w:r>
      <w:r w:rsidRPr="00C410C4">
        <w:rPr>
          <w:rFonts w:cs="B Nazanin" w:hint="cs"/>
          <w:sz w:val="28"/>
          <w:szCs w:val="28"/>
          <w:rtl/>
        </w:rPr>
        <w:t>کار</w:t>
      </w:r>
      <w:r w:rsidRPr="00C410C4">
        <w:rPr>
          <w:rFonts w:cs="B Nazanin"/>
          <w:sz w:val="28"/>
          <w:szCs w:val="28"/>
        </w:rPr>
        <w:t xml:space="preserve"> </w:t>
      </w:r>
      <w:r w:rsidRPr="00C410C4">
        <w:rPr>
          <w:rFonts w:cs="B Nazanin" w:hint="cs"/>
          <w:sz w:val="28"/>
          <w:szCs w:val="28"/>
          <w:rtl/>
        </w:rPr>
        <w:t>و</w:t>
      </w:r>
      <w:r w:rsidRPr="00C410C4">
        <w:rPr>
          <w:rFonts w:cs="B Nazanin"/>
          <w:sz w:val="28"/>
          <w:szCs w:val="28"/>
        </w:rPr>
        <w:t xml:space="preserve"> </w:t>
      </w:r>
      <w:r w:rsidRPr="00C410C4">
        <w:rPr>
          <w:rFonts w:cs="B Nazanin" w:hint="cs"/>
          <w:sz w:val="28"/>
          <w:szCs w:val="28"/>
          <w:rtl/>
        </w:rPr>
        <w:t>بررسی</w:t>
      </w:r>
      <w:r w:rsidRPr="00C410C4">
        <w:rPr>
          <w:rFonts w:cs="B Nazanin"/>
          <w:sz w:val="28"/>
          <w:szCs w:val="28"/>
        </w:rPr>
        <w:t xml:space="preserve"> </w:t>
      </w:r>
      <w:r w:rsidRPr="00C410C4">
        <w:rPr>
          <w:rFonts w:cs="B Nazanin" w:hint="cs"/>
          <w:sz w:val="28"/>
          <w:szCs w:val="28"/>
          <w:rtl/>
        </w:rPr>
        <w:t>وضعیت</w:t>
      </w:r>
      <w:r w:rsidRPr="00C410C4">
        <w:rPr>
          <w:rFonts w:cs="B Nazanin"/>
          <w:sz w:val="28"/>
          <w:szCs w:val="28"/>
        </w:rPr>
        <w:t xml:space="preserve"> </w:t>
      </w:r>
      <w:r w:rsidRPr="00C410C4">
        <w:rPr>
          <w:rFonts w:cs="B Nazanin" w:hint="cs"/>
          <w:sz w:val="28"/>
          <w:szCs w:val="28"/>
          <w:rtl/>
        </w:rPr>
        <w:t>عمومی</w:t>
      </w:r>
      <w:r w:rsidRPr="00C410C4">
        <w:rPr>
          <w:rFonts w:cs="B Nazanin"/>
          <w:sz w:val="28"/>
          <w:szCs w:val="28"/>
        </w:rPr>
        <w:t xml:space="preserve"> </w:t>
      </w:r>
      <w:r w:rsidRPr="00C410C4">
        <w:rPr>
          <w:rFonts w:cs="B Nazanin" w:hint="cs"/>
          <w:sz w:val="28"/>
          <w:szCs w:val="28"/>
          <w:rtl/>
        </w:rPr>
        <w:t>کشور</w:t>
      </w:r>
      <w:r w:rsidRPr="00C410C4">
        <w:rPr>
          <w:rFonts w:cs="B Nazanin"/>
          <w:sz w:val="28"/>
          <w:szCs w:val="28"/>
        </w:rPr>
        <w:t xml:space="preserve"> </w:t>
      </w:r>
      <w:r w:rsidRPr="00C410C4">
        <w:rPr>
          <w:rFonts w:cs="B Nazanin" w:hint="cs"/>
          <w:sz w:val="28"/>
          <w:szCs w:val="28"/>
          <w:rtl/>
        </w:rPr>
        <w:t>براي</w:t>
      </w:r>
      <w:r w:rsidR="00CD1A21">
        <w:rPr>
          <w:rFonts w:cs="B Nazanin" w:hint="cs"/>
          <w:sz w:val="28"/>
          <w:szCs w:val="28"/>
          <w:rtl/>
        </w:rPr>
        <w:t xml:space="preserve"> </w:t>
      </w:r>
      <w:r w:rsidRPr="00C410C4">
        <w:rPr>
          <w:rFonts w:cs="B Nazanin" w:hint="cs"/>
          <w:sz w:val="28"/>
          <w:szCs w:val="28"/>
          <w:rtl/>
        </w:rPr>
        <w:t>تشویق</w:t>
      </w:r>
      <w:r w:rsidRPr="00C410C4">
        <w:rPr>
          <w:rFonts w:cs="B Nazanin"/>
          <w:sz w:val="28"/>
          <w:szCs w:val="28"/>
        </w:rPr>
        <w:t xml:space="preserve"> </w:t>
      </w:r>
      <w:r w:rsidRPr="00C410C4">
        <w:rPr>
          <w:rFonts w:cs="B Nazanin" w:hint="cs"/>
          <w:sz w:val="28"/>
          <w:szCs w:val="28"/>
          <w:rtl/>
        </w:rPr>
        <w:t>و</w:t>
      </w:r>
      <w:r w:rsidRPr="00C410C4">
        <w:rPr>
          <w:rFonts w:cs="B Nazanin"/>
          <w:sz w:val="28"/>
          <w:szCs w:val="28"/>
        </w:rPr>
        <w:t xml:space="preserve"> </w:t>
      </w:r>
      <w:r w:rsidRPr="00C410C4">
        <w:rPr>
          <w:rFonts w:cs="B Nazanin" w:hint="cs"/>
          <w:sz w:val="28"/>
          <w:szCs w:val="28"/>
          <w:rtl/>
        </w:rPr>
        <w:t>اطمینان</w:t>
      </w:r>
      <w:r w:rsidR="00BF227D">
        <w:rPr>
          <w:rFonts w:cs="B Nazanin" w:hint="cs"/>
          <w:sz w:val="28"/>
          <w:szCs w:val="28"/>
          <w:rtl/>
        </w:rPr>
        <w:softHyphen/>
      </w:r>
      <w:r w:rsidRPr="00C410C4">
        <w:rPr>
          <w:rFonts w:cs="B Nazanin" w:hint="cs"/>
          <w:sz w:val="28"/>
          <w:szCs w:val="28"/>
          <w:rtl/>
        </w:rPr>
        <w:t>بخشی</w:t>
      </w:r>
      <w:r w:rsidRPr="00C410C4">
        <w:rPr>
          <w:rFonts w:cs="B Nazanin"/>
          <w:sz w:val="28"/>
          <w:szCs w:val="28"/>
        </w:rPr>
        <w:t xml:space="preserve"> </w:t>
      </w:r>
      <w:r w:rsidRPr="00C410C4">
        <w:rPr>
          <w:rFonts w:cs="B Nazanin" w:hint="cs"/>
          <w:sz w:val="28"/>
          <w:szCs w:val="28"/>
          <w:rtl/>
        </w:rPr>
        <w:t>به</w:t>
      </w:r>
      <w:r w:rsidRPr="00C410C4">
        <w:rPr>
          <w:rFonts w:cs="B Nazanin"/>
          <w:sz w:val="28"/>
          <w:szCs w:val="28"/>
        </w:rPr>
        <w:t xml:space="preserve"> </w:t>
      </w:r>
      <w:r w:rsidRPr="00C410C4">
        <w:rPr>
          <w:rFonts w:cs="B Nazanin" w:hint="cs"/>
          <w:sz w:val="28"/>
          <w:szCs w:val="28"/>
          <w:rtl/>
        </w:rPr>
        <w:t>سرمایه</w:t>
      </w:r>
      <w:r w:rsidR="00BF227D">
        <w:rPr>
          <w:rFonts w:cs="B Nazanin" w:hint="cs"/>
          <w:sz w:val="28"/>
          <w:szCs w:val="28"/>
          <w:rtl/>
        </w:rPr>
        <w:softHyphen/>
      </w:r>
      <w:r w:rsidRPr="00C410C4">
        <w:rPr>
          <w:rFonts w:cs="B Nazanin" w:hint="cs"/>
          <w:sz w:val="28"/>
          <w:szCs w:val="28"/>
          <w:rtl/>
        </w:rPr>
        <w:t>گذاران،</w:t>
      </w:r>
      <w:r w:rsidRPr="00C410C4">
        <w:rPr>
          <w:rFonts w:cs="B Nazanin"/>
          <w:sz w:val="28"/>
          <w:szCs w:val="28"/>
        </w:rPr>
        <w:t xml:space="preserve"> </w:t>
      </w:r>
      <w:r w:rsidRPr="00C410C4">
        <w:rPr>
          <w:rFonts w:cs="B Nazanin" w:hint="cs"/>
          <w:sz w:val="28"/>
          <w:szCs w:val="28"/>
          <w:rtl/>
        </w:rPr>
        <w:t>معیارها</w:t>
      </w:r>
      <w:r w:rsidRPr="00C410C4">
        <w:rPr>
          <w:rFonts w:cs="B Nazanin"/>
          <w:sz w:val="28"/>
          <w:szCs w:val="28"/>
        </w:rPr>
        <w:t xml:space="preserve"> </w:t>
      </w:r>
      <w:r w:rsidRPr="00C410C4">
        <w:rPr>
          <w:rFonts w:cs="B Nazanin" w:hint="cs"/>
          <w:sz w:val="28"/>
          <w:szCs w:val="28"/>
          <w:rtl/>
        </w:rPr>
        <w:t>و</w:t>
      </w:r>
      <w:r w:rsidRPr="00C410C4">
        <w:rPr>
          <w:rFonts w:cs="B Nazanin"/>
          <w:sz w:val="28"/>
          <w:szCs w:val="28"/>
        </w:rPr>
        <w:t xml:space="preserve"> </w:t>
      </w:r>
      <w:r w:rsidRPr="00C410C4">
        <w:rPr>
          <w:rFonts w:cs="B Nazanin" w:hint="cs"/>
          <w:sz w:val="28"/>
          <w:szCs w:val="28"/>
          <w:rtl/>
        </w:rPr>
        <w:t>سازوکارهاي</w:t>
      </w:r>
      <w:r w:rsidRPr="00C410C4">
        <w:rPr>
          <w:rFonts w:cs="B Nazanin"/>
          <w:sz w:val="28"/>
          <w:szCs w:val="28"/>
        </w:rPr>
        <w:t xml:space="preserve"> </w:t>
      </w:r>
      <w:r w:rsidRPr="00C410C4">
        <w:rPr>
          <w:rFonts w:cs="B Nazanin" w:hint="cs"/>
          <w:sz w:val="28"/>
          <w:szCs w:val="28"/>
          <w:rtl/>
        </w:rPr>
        <w:t>حاکم</w:t>
      </w:r>
      <w:r w:rsidRPr="00C410C4">
        <w:rPr>
          <w:rFonts w:cs="B Nazanin"/>
          <w:sz w:val="28"/>
          <w:szCs w:val="28"/>
        </w:rPr>
        <w:t xml:space="preserve"> </w:t>
      </w:r>
      <w:r w:rsidRPr="00C410C4">
        <w:rPr>
          <w:rFonts w:cs="B Nazanin" w:hint="cs"/>
          <w:sz w:val="28"/>
          <w:szCs w:val="28"/>
          <w:rtl/>
        </w:rPr>
        <w:t>بر</w:t>
      </w:r>
      <w:r w:rsidRPr="00C410C4">
        <w:rPr>
          <w:rFonts w:cs="B Nazanin"/>
          <w:sz w:val="28"/>
          <w:szCs w:val="28"/>
        </w:rPr>
        <w:t xml:space="preserve"> </w:t>
      </w:r>
      <w:r w:rsidRPr="00C410C4">
        <w:rPr>
          <w:rFonts w:cs="B Nazanin" w:hint="cs"/>
          <w:sz w:val="28"/>
          <w:szCs w:val="28"/>
          <w:rtl/>
        </w:rPr>
        <w:t>موارد</w:t>
      </w:r>
      <w:r w:rsidRPr="00C410C4">
        <w:rPr>
          <w:rFonts w:cs="B Nazanin"/>
          <w:sz w:val="28"/>
          <w:szCs w:val="28"/>
        </w:rPr>
        <w:t xml:space="preserve"> </w:t>
      </w:r>
      <w:r w:rsidRPr="00C410C4">
        <w:rPr>
          <w:rFonts w:cs="B Nazanin" w:hint="cs"/>
          <w:sz w:val="28"/>
          <w:szCs w:val="28"/>
          <w:rtl/>
        </w:rPr>
        <w:t>زیر</w:t>
      </w:r>
      <w:r w:rsidRPr="00C410C4">
        <w:rPr>
          <w:rFonts w:cs="B Nazanin"/>
          <w:sz w:val="28"/>
          <w:szCs w:val="28"/>
        </w:rPr>
        <w:t xml:space="preserve"> </w:t>
      </w:r>
      <w:r w:rsidRPr="00C410C4">
        <w:rPr>
          <w:rFonts w:cs="B Nazanin" w:hint="cs"/>
          <w:sz w:val="28"/>
          <w:szCs w:val="28"/>
          <w:rtl/>
        </w:rPr>
        <w:t>مورد</w:t>
      </w:r>
      <w:r w:rsidRPr="00C410C4">
        <w:rPr>
          <w:rFonts w:cs="B Nazanin"/>
          <w:sz w:val="28"/>
          <w:szCs w:val="28"/>
        </w:rPr>
        <w:t xml:space="preserve"> </w:t>
      </w:r>
      <w:r w:rsidRPr="00C410C4">
        <w:rPr>
          <w:rFonts w:cs="B Nazanin" w:hint="cs"/>
          <w:sz w:val="28"/>
          <w:szCs w:val="28"/>
          <w:rtl/>
        </w:rPr>
        <w:t>توجه</w:t>
      </w:r>
      <w:r w:rsidRPr="00C410C4">
        <w:rPr>
          <w:rFonts w:cs="B Nazanin"/>
          <w:sz w:val="28"/>
          <w:szCs w:val="28"/>
        </w:rPr>
        <w:t xml:space="preserve"> </w:t>
      </w:r>
      <w:r w:rsidRPr="00C410C4">
        <w:rPr>
          <w:rFonts w:cs="B Nazanin" w:hint="cs"/>
          <w:sz w:val="28"/>
          <w:szCs w:val="28"/>
          <w:rtl/>
        </w:rPr>
        <w:t>قرار</w:t>
      </w:r>
      <w:r w:rsidRPr="00C410C4">
        <w:rPr>
          <w:rFonts w:cs="B Nazanin"/>
          <w:sz w:val="28"/>
          <w:szCs w:val="28"/>
        </w:rPr>
        <w:t xml:space="preserve"> </w:t>
      </w:r>
      <w:r w:rsidR="00CD1A21">
        <w:rPr>
          <w:rFonts w:cs="B Nazanin" w:hint="cs"/>
          <w:sz w:val="28"/>
          <w:szCs w:val="28"/>
          <w:rtl/>
        </w:rPr>
        <w:t>می</w:t>
      </w:r>
      <w:r w:rsidR="00CD1A21">
        <w:rPr>
          <w:rFonts w:cs="B Nazanin"/>
          <w:sz w:val="28"/>
          <w:szCs w:val="28"/>
          <w:rtl/>
        </w:rPr>
        <w:softHyphen/>
      </w:r>
      <w:r w:rsidRPr="00C410C4">
        <w:rPr>
          <w:rFonts w:cs="B Nazanin" w:hint="cs"/>
          <w:sz w:val="28"/>
          <w:szCs w:val="28"/>
          <w:rtl/>
        </w:rPr>
        <w:t>گیرد</w:t>
      </w:r>
      <w:r w:rsidR="00BF227D">
        <w:rPr>
          <w:rFonts w:cs="B Nazanin" w:hint="cs"/>
          <w:sz w:val="28"/>
          <w:szCs w:val="28"/>
          <w:rtl/>
        </w:rPr>
        <w:t>:</w:t>
      </w:r>
    </w:p>
    <w:p w:rsidR="00CB5C9B" w:rsidRPr="00C410C4" w:rsidRDefault="00CB5C9B" w:rsidP="00C410C4">
      <w:pPr>
        <w:spacing w:after="0"/>
        <w:jc w:val="both"/>
        <w:rPr>
          <w:rFonts w:cs="B Nazanin"/>
          <w:sz w:val="28"/>
          <w:szCs w:val="28"/>
        </w:rPr>
      </w:pPr>
      <w:r w:rsidRPr="00C410C4">
        <w:rPr>
          <w:rFonts w:cs="B Nazanin"/>
          <w:sz w:val="28"/>
          <w:szCs w:val="28"/>
        </w:rPr>
        <w:t xml:space="preserve">- </w:t>
      </w:r>
      <w:r w:rsidRPr="00C410C4">
        <w:rPr>
          <w:rFonts w:cs="B Nazanin" w:hint="cs"/>
          <w:sz w:val="28"/>
          <w:szCs w:val="28"/>
          <w:rtl/>
        </w:rPr>
        <w:t>درجه</w:t>
      </w:r>
      <w:r w:rsidRPr="00C410C4">
        <w:rPr>
          <w:rFonts w:cs="B Nazanin"/>
          <w:sz w:val="28"/>
          <w:szCs w:val="28"/>
        </w:rPr>
        <w:t xml:space="preserve"> </w:t>
      </w:r>
      <w:r w:rsidRPr="00C410C4">
        <w:rPr>
          <w:rFonts w:cs="B Nazanin" w:hint="cs"/>
          <w:sz w:val="28"/>
          <w:szCs w:val="28"/>
          <w:rtl/>
        </w:rPr>
        <w:t>باز</w:t>
      </w:r>
      <w:r w:rsidRPr="00C410C4">
        <w:rPr>
          <w:rFonts w:cs="B Nazanin"/>
          <w:sz w:val="28"/>
          <w:szCs w:val="28"/>
        </w:rPr>
        <w:t xml:space="preserve"> </w:t>
      </w:r>
      <w:r w:rsidRPr="00C410C4">
        <w:rPr>
          <w:rFonts w:cs="B Nazanin" w:hint="cs"/>
          <w:sz w:val="28"/>
          <w:szCs w:val="28"/>
          <w:rtl/>
        </w:rPr>
        <w:t>بودن</w:t>
      </w:r>
      <w:r w:rsidRPr="00C410C4">
        <w:rPr>
          <w:rFonts w:cs="B Nazanin"/>
          <w:sz w:val="28"/>
          <w:szCs w:val="28"/>
        </w:rPr>
        <w:t xml:space="preserve"> </w:t>
      </w:r>
      <w:r w:rsidRPr="00C410C4">
        <w:rPr>
          <w:rFonts w:cs="B Nazanin" w:hint="cs"/>
          <w:sz w:val="28"/>
          <w:szCs w:val="28"/>
          <w:rtl/>
        </w:rPr>
        <w:t>و</w:t>
      </w:r>
      <w:r w:rsidRPr="00C410C4">
        <w:rPr>
          <w:rFonts w:cs="B Nazanin"/>
          <w:sz w:val="28"/>
          <w:szCs w:val="28"/>
        </w:rPr>
        <w:t xml:space="preserve"> </w:t>
      </w:r>
      <w:r w:rsidRPr="00C410C4">
        <w:rPr>
          <w:rFonts w:cs="B Nazanin" w:hint="cs"/>
          <w:sz w:val="28"/>
          <w:szCs w:val="28"/>
          <w:rtl/>
        </w:rPr>
        <w:t>شفافیت</w:t>
      </w:r>
      <w:r w:rsidRPr="00C410C4">
        <w:rPr>
          <w:rFonts w:cs="B Nazanin"/>
          <w:sz w:val="28"/>
          <w:szCs w:val="28"/>
        </w:rPr>
        <w:t xml:space="preserve"> </w:t>
      </w:r>
      <w:r w:rsidRPr="00C410C4">
        <w:rPr>
          <w:rFonts w:cs="B Nazanin" w:hint="cs"/>
          <w:sz w:val="28"/>
          <w:szCs w:val="28"/>
          <w:rtl/>
        </w:rPr>
        <w:t>اقتصادي</w:t>
      </w:r>
      <w:r w:rsidR="00BF227D">
        <w:rPr>
          <w:rFonts w:cs="B Nazanin" w:hint="cs"/>
          <w:sz w:val="28"/>
          <w:szCs w:val="28"/>
          <w:rtl/>
        </w:rPr>
        <w:t>؛</w:t>
      </w:r>
    </w:p>
    <w:p w:rsidR="00CB5C9B" w:rsidRPr="00C410C4" w:rsidRDefault="00CB5C9B" w:rsidP="00C410C4">
      <w:pPr>
        <w:spacing w:after="0"/>
        <w:jc w:val="both"/>
        <w:rPr>
          <w:rFonts w:cs="B Nazanin"/>
          <w:sz w:val="28"/>
          <w:szCs w:val="28"/>
        </w:rPr>
      </w:pPr>
      <w:r w:rsidRPr="00C410C4">
        <w:rPr>
          <w:rFonts w:cs="B Nazanin"/>
          <w:sz w:val="28"/>
          <w:szCs w:val="28"/>
        </w:rPr>
        <w:t xml:space="preserve">- </w:t>
      </w:r>
      <w:r w:rsidRPr="00C410C4">
        <w:rPr>
          <w:rFonts w:cs="B Nazanin" w:hint="cs"/>
          <w:sz w:val="28"/>
          <w:szCs w:val="28"/>
          <w:rtl/>
        </w:rPr>
        <w:t>کارآیی</w:t>
      </w:r>
      <w:r w:rsidRPr="00C410C4">
        <w:rPr>
          <w:rFonts w:cs="B Nazanin"/>
          <w:sz w:val="28"/>
          <w:szCs w:val="28"/>
        </w:rPr>
        <w:t xml:space="preserve"> </w:t>
      </w:r>
      <w:r w:rsidRPr="00C410C4">
        <w:rPr>
          <w:rFonts w:cs="B Nazanin" w:hint="cs"/>
          <w:sz w:val="28"/>
          <w:szCs w:val="28"/>
          <w:rtl/>
        </w:rPr>
        <w:t>سیاست</w:t>
      </w:r>
      <w:r w:rsidR="00442115">
        <w:rPr>
          <w:rFonts w:cs="B Nazanin"/>
          <w:sz w:val="28"/>
          <w:szCs w:val="28"/>
          <w:rtl/>
        </w:rPr>
        <w:softHyphen/>
      </w:r>
      <w:r w:rsidRPr="00C410C4">
        <w:rPr>
          <w:rFonts w:cs="B Nazanin" w:hint="cs"/>
          <w:sz w:val="28"/>
          <w:szCs w:val="28"/>
          <w:rtl/>
        </w:rPr>
        <w:t>ها</w:t>
      </w:r>
      <w:r w:rsidRPr="00C410C4">
        <w:rPr>
          <w:rFonts w:cs="B Nazanin"/>
          <w:sz w:val="28"/>
          <w:szCs w:val="28"/>
        </w:rPr>
        <w:t xml:space="preserve"> </w:t>
      </w:r>
      <w:r w:rsidRPr="00C410C4">
        <w:rPr>
          <w:rFonts w:cs="B Nazanin" w:hint="cs"/>
          <w:sz w:val="28"/>
          <w:szCs w:val="28"/>
          <w:rtl/>
        </w:rPr>
        <w:t>و</w:t>
      </w:r>
      <w:r w:rsidRPr="00C410C4">
        <w:rPr>
          <w:rFonts w:cs="B Nazanin"/>
          <w:sz w:val="28"/>
          <w:szCs w:val="28"/>
        </w:rPr>
        <w:t xml:space="preserve"> </w:t>
      </w:r>
      <w:r w:rsidRPr="00C410C4">
        <w:rPr>
          <w:rFonts w:cs="B Nazanin" w:hint="cs"/>
          <w:sz w:val="28"/>
          <w:szCs w:val="28"/>
          <w:rtl/>
        </w:rPr>
        <w:t>ساختار</w:t>
      </w:r>
      <w:r w:rsidRPr="00C410C4">
        <w:rPr>
          <w:rFonts w:cs="B Nazanin"/>
          <w:sz w:val="28"/>
          <w:szCs w:val="28"/>
        </w:rPr>
        <w:t xml:space="preserve"> </w:t>
      </w:r>
      <w:r w:rsidRPr="00C410C4">
        <w:rPr>
          <w:rFonts w:cs="B Nazanin" w:hint="cs"/>
          <w:sz w:val="28"/>
          <w:szCs w:val="28"/>
          <w:rtl/>
        </w:rPr>
        <w:t>دولتی</w:t>
      </w:r>
      <w:r w:rsidR="00BF227D">
        <w:rPr>
          <w:rFonts w:cs="B Nazanin" w:hint="cs"/>
          <w:sz w:val="28"/>
          <w:szCs w:val="28"/>
          <w:rtl/>
        </w:rPr>
        <w:t>؛</w:t>
      </w:r>
    </w:p>
    <w:p w:rsidR="00CB5C9B" w:rsidRPr="00C410C4" w:rsidRDefault="00CB5C9B" w:rsidP="00C410C4">
      <w:pPr>
        <w:spacing w:after="0"/>
        <w:jc w:val="both"/>
        <w:rPr>
          <w:rFonts w:cs="B Nazanin"/>
          <w:sz w:val="28"/>
          <w:szCs w:val="28"/>
        </w:rPr>
      </w:pPr>
      <w:r w:rsidRPr="00C410C4">
        <w:rPr>
          <w:rFonts w:cs="B Nazanin"/>
          <w:sz w:val="28"/>
          <w:szCs w:val="28"/>
        </w:rPr>
        <w:t xml:space="preserve">- </w:t>
      </w:r>
      <w:r w:rsidRPr="00C410C4">
        <w:rPr>
          <w:rFonts w:cs="B Nazanin" w:hint="cs"/>
          <w:sz w:val="28"/>
          <w:szCs w:val="28"/>
          <w:rtl/>
        </w:rPr>
        <w:t>بازارهاي</w:t>
      </w:r>
      <w:r w:rsidRPr="00C410C4">
        <w:rPr>
          <w:rFonts w:cs="B Nazanin"/>
          <w:sz w:val="28"/>
          <w:szCs w:val="28"/>
        </w:rPr>
        <w:t xml:space="preserve"> </w:t>
      </w:r>
      <w:r w:rsidRPr="00C410C4">
        <w:rPr>
          <w:rFonts w:cs="B Nazanin" w:hint="cs"/>
          <w:sz w:val="28"/>
          <w:szCs w:val="28"/>
          <w:rtl/>
        </w:rPr>
        <w:t>پولی</w:t>
      </w:r>
      <w:r w:rsidRPr="00C410C4">
        <w:rPr>
          <w:rFonts w:cs="B Nazanin"/>
          <w:sz w:val="28"/>
          <w:szCs w:val="28"/>
        </w:rPr>
        <w:t xml:space="preserve"> </w:t>
      </w:r>
      <w:r w:rsidRPr="00C410C4">
        <w:rPr>
          <w:rFonts w:cs="B Nazanin" w:hint="cs"/>
          <w:sz w:val="28"/>
          <w:szCs w:val="28"/>
          <w:rtl/>
        </w:rPr>
        <w:t>و</w:t>
      </w:r>
      <w:r w:rsidRPr="00C410C4">
        <w:rPr>
          <w:rFonts w:cs="B Nazanin"/>
          <w:sz w:val="28"/>
          <w:szCs w:val="28"/>
        </w:rPr>
        <w:t xml:space="preserve"> </w:t>
      </w:r>
      <w:r w:rsidRPr="00C410C4">
        <w:rPr>
          <w:rFonts w:cs="B Nazanin" w:hint="cs"/>
          <w:sz w:val="28"/>
          <w:szCs w:val="28"/>
          <w:rtl/>
        </w:rPr>
        <w:t>مالی</w:t>
      </w:r>
      <w:r w:rsidR="00BF227D">
        <w:rPr>
          <w:rFonts w:cs="B Nazanin" w:hint="cs"/>
          <w:sz w:val="28"/>
          <w:szCs w:val="28"/>
          <w:rtl/>
        </w:rPr>
        <w:t>؛</w:t>
      </w:r>
    </w:p>
    <w:p w:rsidR="00CB5C9B" w:rsidRPr="00C410C4" w:rsidRDefault="00CB5C9B" w:rsidP="00C410C4">
      <w:pPr>
        <w:spacing w:after="0"/>
        <w:jc w:val="both"/>
        <w:rPr>
          <w:rFonts w:cs="B Nazanin"/>
          <w:sz w:val="28"/>
          <w:szCs w:val="28"/>
        </w:rPr>
      </w:pPr>
      <w:r w:rsidRPr="00C410C4">
        <w:rPr>
          <w:rFonts w:cs="B Nazanin"/>
          <w:sz w:val="28"/>
          <w:szCs w:val="28"/>
        </w:rPr>
        <w:t xml:space="preserve">- </w:t>
      </w:r>
      <w:r w:rsidRPr="00C410C4">
        <w:rPr>
          <w:rFonts w:cs="B Nazanin" w:hint="cs"/>
          <w:sz w:val="28"/>
          <w:szCs w:val="28"/>
          <w:rtl/>
        </w:rPr>
        <w:t>زیرساخت</w:t>
      </w:r>
      <w:r w:rsidRPr="00C410C4">
        <w:rPr>
          <w:rFonts w:cs="B Nazanin"/>
          <w:sz w:val="28"/>
          <w:szCs w:val="28"/>
        </w:rPr>
        <w:t xml:space="preserve"> </w:t>
      </w:r>
      <w:r w:rsidRPr="00C410C4">
        <w:rPr>
          <w:rFonts w:cs="B Nazanin" w:hint="cs"/>
          <w:sz w:val="28"/>
          <w:szCs w:val="28"/>
          <w:rtl/>
        </w:rPr>
        <w:t>ها</w:t>
      </w:r>
      <w:r w:rsidRPr="00C410C4">
        <w:rPr>
          <w:rFonts w:cs="B Nazanin"/>
          <w:sz w:val="28"/>
          <w:szCs w:val="28"/>
        </w:rPr>
        <w:t xml:space="preserve"> </w:t>
      </w:r>
      <w:r w:rsidRPr="00C410C4">
        <w:rPr>
          <w:rFonts w:cs="B Nazanin" w:hint="cs"/>
          <w:sz w:val="28"/>
          <w:szCs w:val="28"/>
          <w:rtl/>
        </w:rPr>
        <w:t>و</w:t>
      </w:r>
      <w:r w:rsidRPr="00C410C4">
        <w:rPr>
          <w:rFonts w:cs="B Nazanin"/>
          <w:sz w:val="28"/>
          <w:szCs w:val="28"/>
        </w:rPr>
        <w:t xml:space="preserve"> </w:t>
      </w:r>
      <w:r w:rsidRPr="00C410C4">
        <w:rPr>
          <w:rFonts w:cs="B Nazanin" w:hint="cs"/>
          <w:sz w:val="28"/>
          <w:szCs w:val="28"/>
          <w:rtl/>
        </w:rPr>
        <w:t>فن</w:t>
      </w:r>
      <w:r w:rsidRPr="00C410C4">
        <w:rPr>
          <w:rFonts w:cs="B Nazanin"/>
          <w:sz w:val="28"/>
          <w:szCs w:val="28"/>
        </w:rPr>
        <w:t xml:space="preserve"> </w:t>
      </w:r>
      <w:r w:rsidRPr="00C410C4">
        <w:rPr>
          <w:rFonts w:cs="B Nazanin" w:hint="cs"/>
          <w:sz w:val="28"/>
          <w:szCs w:val="28"/>
          <w:rtl/>
        </w:rPr>
        <w:t>آوري</w:t>
      </w:r>
    </w:p>
    <w:p w:rsidR="00CB5C9B" w:rsidRPr="00C410C4" w:rsidRDefault="00CB5C9B" w:rsidP="00C410C4">
      <w:pPr>
        <w:spacing w:after="0"/>
        <w:jc w:val="both"/>
        <w:rPr>
          <w:rFonts w:cs="B Nazanin"/>
          <w:sz w:val="28"/>
          <w:szCs w:val="28"/>
        </w:rPr>
      </w:pPr>
      <w:r w:rsidRPr="00C410C4">
        <w:rPr>
          <w:rFonts w:cs="B Nazanin"/>
          <w:sz w:val="28"/>
          <w:szCs w:val="28"/>
        </w:rPr>
        <w:t xml:space="preserve">- </w:t>
      </w:r>
      <w:r w:rsidRPr="00C410C4">
        <w:rPr>
          <w:rFonts w:cs="B Nazanin" w:hint="cs"/>
          <w:sz w:val="28"/>
          <w:szCs w:val="28"/>
          <w:rtl/>
        </w:rPr>
        <w:t>انعطاف</w:t>
      </w:r>
      <w:r w:rsidRPr="00C410C4">
        <w:rPr>
          <w:rFonts w:cs="B Nazanin"/>
          <w:sz w:val="28"/>
          <w:szCs w:val="28"/>
        </w:rPr>
        <w:t xml:space="preserve"> </w:t>
      </w:r>
      <w:r w:rsidRPr="00C410C4">
        <w:rPr>
          <w:rFonts w:cs="B Nazanin" w:hint="cs"/>
          <w:sz w:val="28"/>
          <w:szCs w:val="28"/>
          <w:rtl/>
        </w:rPr>
        <w:t>ناپذیري</w:t>
      </w:r>
      <w:r w:rsidRPr="00C410C4">
        <w:rPr>
          <w:rFonts w:cs="B Nazanin"/>
          <w:sz w:val="28"/>
          <w:szCs w:val="28"/>
        </w:rPr>
        <w:t xml:space="preserve"> </w:t>
      </w:r>
      <w:r w:rsidRPr="00C410C4">
        <w:rPr>
          <w:rFonts w:cs="B Nazanin" w:hint="cs"/>
          <w:sz w:val="28"/>
          <w:szCs w:val="28"/>
          <w:rtl/>
        </w:rPr>
        <w:t>نیروي</w:t>
      </w:r>
      <w:r w:rsidRPr="00C410C4">
        <w:rPr>
          <w:rFonts w:cs="B Nazanin"/>
          <w:sz w:val="28"/>
          <w:szCs w:val="28"/>
        </w:rPr>
        <w:t xml:space="preserve"> </w:t>
      </w:r>
      <w:r w:rsidRPr="00C410C4">
        <w:rPr>
          <w:rFonts w:cs="B Nazanin" w:hint="cs"/>
          <w:sz w:val="28"/>
          <w:szCs w:val="28"/>
          <w:rtl/>
        </w:rPr>
        <w:t>کار</w:t>
      </w:r>
    </w:p>
    <w:p w:rsidR="00CB5C9B" w:rsidRPr="00C410C4" w:rsidRDefault="00CB5C9B" w:rsidP="00C410C4">
      <w:pPr>
        <w:spacing w:after="0"/>
        <w:jc w:val="both"/>
        <w:rPr>
          <w:rFonts w:cs="B Nazanin"/>
          <w:sz w:val="28"/>
          <w:szCs w:val="28"/>
        </w:rPr>
      </w:pPr>
      <w:r w:rsidRPr="00C410C4">
        <w:rPr>
          <w:rFonts w:cs="B Nazanin"/>
          <w:sz w:val="28"/>
          <w:szCs w:val="28"/>
        </w:rPr>
        <w:t xml:space="preserve">- </w:t>
      </w:r>
      <w:r w:rsidRPr="00C410C4">
        <w:rPr>
          <w:rFonts w:cs="B Nazanin" w:hint="cs"/>
          <w:sz w:val="28"/>
          <w:szCs w:val="28"/>
          <w:rtl/>
        </w:rPr>
        <w:t>نهادهاي</w:t>
      </w:r>
      <w:r w:rsidRPr="00C410C4">
        <w:rPr>
          <w:rFonts w:cs="B Nazanin"/>
          <w:sz w:val="28"/>
          <w:szCs w:val="28"/>
        </w:rPr>
        <w:t xml:space="preserve"> </w:t>
      </w:r>
      <w:r w:rsidRPr="00C410C4">
        <w:rPr>
          <w:rFonts w:cs="B Nazanin" w:hint="cs"/>
          <w:sz w:val="28"/>
          <w:szCs w:val="28"/>
          <w:rtl/>
        </w:rPr>
        <w:t>سیاسی</w:t>
      </w:r>
      <w:r w:rsidRPr="00C410C4">
        <w:rPr>
          <w:rFonts w:cs="B Nazanin"/>
          <w:sz w:val="28"/>
          <w:szCs w:val="28"/>
        </w:rPr>
        <w:t xml:space="preserve"> </w:t>
      </w:r>
      <w:r w:rsidRPr="00C410C4">
        <w:rPr>
          <w:rFonts w:cs="B Nazanin" w:hint="cs"/>
          <w:sz w:val="28"/>
          <w:szCs w:val="28"/>
          <w:rtl/>
        </w:rPr>
        <w:t>و</w:t>
      </w:r>
      <w:r w:rsidRPr="00C410C4">
        <w:rPr>
          <w:rFonts w:cs="B Nazanin"/>
          <w:sz w:val="28"/>
          <w:szCs w:val="28"/>
        </w:rPr>
        <w:t xml:space="preserve"> </w:t>
      </w:r>
      <w:r w:rsidRPr="00C410C4">
        <w:rPr>
          <w:rFonts w:cs="B Nazanin" w:hint="cs"/>
          <w:sz w:val="28"/>
          <w:szCs w:val="28"/>
          <w:rtl/>
        </w:rPr>
        <w:t>اقتصادي</w:t>
      </w:r>
      <w:r w:rsidR="00BF227D">
        <w:rPr>
          <w:rFonts w:cs="B Nazanin" w:hint="cs"/>
          <w:sz w:val="28"/>
          <w:szCs w:val="28"/>
          <w:rtl/>
        </w:rPr>
        <w:t>.</w:t>
      </w:r>
    </w:p>
    <w:p w:rsidR="00CB5C9B" w:rsidRPr="00C410C4" w:rsidRDefault="00CB5C9B" w:rsidP="00BF227D">
      <w:pPr>
        <w:spacing w:after="0"/>
        <w:jc w:val="both"/>
        <w:rPr>
          <w:rFonts w:cs="B Nazanin"/>
          <w:sz w:val="28"/>
          <w:szCs w:val="28"/>
        </w:rPr>
      </w:pPr>
      <w:r w:rsidRPr="00C410C4">
        <w:rPr>
          <w:rFonts w:cs="B Nazanin" w:hint="cs"/>
          <w:sz w:val="28"/>
          <w:szCs w:val="28"/>
          <w:rtl/>
        </w:rPr>
        <w:t>براي</w:t>
      </w:r>
      <w:r w:rsidRPr="00C410C4">
        <w:rPr>
          <w:rFonts w:cs="B Nazanin"/>
          <w:sz w:val="28"/>
          <w:szCs w:val="28"/>
        </w:rPr>
        <w:t xml:space="preserve"> </w:t>
      </w:r>
      <w:r w:rsidRPr="00C410C4">
        <w:rPr>
          <w:rFonts w:cs="B Nazanin" w:hint="cs"/>
          <w:sz w:val="28"/>
          <w:szCs w:val="28"/>
          <w:rtl/>
        </w:rPr>
        <w:t>اندازه</w:t>
      </w:r>
      <w:r w:rsidR="00B512C1">
        <w:rPr>
          <w:rFonts w:cs="B Nazanin" w:hint="cs"/>
          <w:sz w:val="28"/>
          <w:szCs w:val="28"/>
          <w:rtl/>
        </w:rPr>
        <w:softHyphen/>
      </w:r>
      <w:r w:rsidRPr="00C410C4">
        <w:rPr>
          <w:rFonts w:cs="B Nazanin" w:hint="cs"/>
          <w:sz w:val="28"/>
          <w:szCs w:val="28"/>
          <w:rtl/>
        </w:rPr>
        <w:t>گیري</w:t>
      </w:r>
      <w:r w:rsidRPr="00C410C4">
        <w:rPr>
          <w:rFonts w:cs="B Nazanin"/>
          <w:sz w:val="28"/>
          <w:szCs w:val="28"/>
        </w:rPr>
        <w:t xml:space="preserve"> </w:t>
      </w:r>
      <w:r w:rsidRPr="00C410C4">
        <w:rPr>
          <w:rFonts w:cs="B Nazanin" w:hint="cs"/>
          <w:sz w:val="28"/>
          <w:szCs w:val="28"/>
          <w:rtl/>
        </w:rPr>
        <w:t>هریک</w:t>
      </w:r>
      <w:r w:rsidRPr="00C410C4">
        <w:rPr>
          <w:rFonts w:cs="B Nazanin"/>
          <w:sz w:val="28"/>
          <w:szCs w:val="28"/>
        </w:rPr>
        <w:t xml:space="preserve"> </w:t>
      </w:r>
      <w:r w:rsidRPr="00C410C4">
        <w:rPr>
          <w:rFonts w:cs="B Nazanin" w:hint="cs"/>
          <w:sz w:val="28"/>
          <w:szCs w:val="28"/>
          <w:rtl/>
        </w:rPr>
        <w:t>از</w:t>
      </w:r>
      <w:r w:rsidRPr="00C410C4">
        <w:rPr>
          <w:rFonts w:cs="B Nazanin"/>
          <w:sz w:val="28"/>
          <w:szCs w:val="28"/>
        </w:rPr>
        <w:t xml:space="preserve"> </w:t>
      </w:r>
      <w:r w:rsidRPr="00C410C4">
        <w:rPr>
          <w:rFonts w:cs="B Nazanin" w:hint="cs"/>
          <w:sz w:val="28"/>
          <w:szCs w:val="28"/>
          <w:rtl/>
        </w:rPr>
        <w:t>معیارهاي</w:t>
      </w:r>
      <w:r w:rsidRPr="00C410C4">
        <w:rPr>
          <w:rFonts w:cs="B Nazanin"/>
          <w:sz w:val="28"/>
          <w:szCs w:val="28"/>
        </w:rPr>
        <w:t xml:space="preserve"> </w:t>
      </w:r>
      <w:r w:rsidRPr="00C410C4">
        <w:rPr>
          <w:rFonts w:cs="B Nazanin" w:hint="cs"/>
          <w:sz w:val="28"/>
          <w:szCs w:val="28"/>
          <w:rtl/>
        </w:rPr>
        <w:t>فوق</w:t>
      </w:r>
      <w:r w:rsidR="00BF227D">
        <w:rPr>
          <w:rFonts w:cs="B Nazanin" w:hint="cs"/>
          <w:sz w:val="28"/>
          <w:szCs w:val="28"/>
          <w:rtl/>
        </w:rPr>
        <w:t>،</w:t>
      </w:r>
      <w:r w:rsidRPr="00C410C4">
        <w:rPr>
          <w:rFonts w:cs="B Nazanin"/>
          <w:sz w:val="28"/>
          <w:szCs w:val="28"/>
        </w:rPr>
        <w:t xml:space="preserve"> </w:t>
      </w:r>
      <w:r w:rsidRPr="00C410C4">
        <w:rPr>
          <w:rFonts w:cs="B Nazanin" w:hint="cs"/>
          <w:sz w:val="28"/>
          <w:szCs w:val="28"/>
          <w:rtl/>
        </w:rPr>
        <w:t>سؤالات</w:t>
      </w:r>
      <w:r w:rsidRPr="00C410C4">
        <w:rPr>
          <w:rFonts w:cs="B Nazanin"/>
          <w:sz w:val="28"/>
          <w:szCs w:val="28"/>
        </w:rPr>
        <w:t xml:space="preserve"> </w:t>
      </w:r>
      <w:r w:rsidRPr="00C410C4">
        <w:rPr>
          <w:rFonts w:cs="B Nazanin" w:hint="cs"/>
          <w:sz w:val="28"/>
          <w:szCs w:val="28"/>
          <w:rtl/>
        </w:rPr>
        <w:t>لازم</w:t>
      </w:r>
      <w:r w:rsidRPr="00C410C4">
        <w:rPr>
          <w:rFonts w:cs="B Nazanin"/>
          <w:sz w:val="28"/>
          <w:szCs w:val="28"/>
        </w:rPr>
        <w:t xml:space="preserve"> </w:t>
      </w:r>
      <w:r w:rsidRPr="00C410C4">
        <w:rPr>
          <w:rFonts w:cs="B Nazanin" w:hint="cs"/>
          <w:sz w:val="28"/>
          <w:szCs w:val="28"/>
          <w:rtl/>
        </w:rPr>
        <w:t>در</w:t>
      </w:r>
      <w:r w:rsidRPr="00C410C4">
        <w:rPr>
          <w:rFonts w:cs="B Nazanin"/>
          <w:sz w:val="28"/>
          <w:szCs w:val="28"/>
        </w:rPr>
        <w:t xml:space="preserve"> </w:t>
      </w:r>
      <w:r w:rsidRPr="00C410C4">
        <w:rPr>
          <w:rFonts w:cs="B Nazanin" w:hint="cs"/>
          <w:sz w:val="28"/>
          <w:szCs w:val="28"/>
          <w:rtl/>
        </w:rPr>
        <w:t>پرسشنامه</w:t>
      </w:r>
      <w:r w:rsidRPr="00C410C4">
        <w:rPr>
          <w:rFonts w:cs="B Nazanin"/>
          <w:sz w:val="28"/>
          <w:szCs w:val="28"/>
        </w:rPr>
        <w:t xml:space="preserve"> </w:t>
      </w:r>
      <w:r w:rsidRPr="00C410C4">
        <w:rPr>
          <w:rFonts w:cs="B Nazanin" w:hint="cs"/>
          <w:sz w:val="28"/>
          <w:szCs w:val="28"/>
          <w:rtl/>
        </w:rPr>
        <w:t>طرح</w:t>
      </w:r>
      <w:r w:rsidRPr="00C410C4">
        <w:rPr>
          <w:rFonts w:cs="B Nazanin"/>
          <w:sz w:val="28"/>
          <w:szCs w:val="28"/>
        </w:rPr>
        <w:t xml:space="preserve"> </w:t>
      </w:r>
      <w:r w:rsidRPr="00C410C4">
        <w:rPr>
          <w:rFonts w:cs="B Nazanin" w:hint="cs"/>
          <w:sz w:val="28"/>
          <w:szCs w:val="28"/>
          <w:rtl/>
        </w:rPr>
        <w:t>و</w:t>
      </w:r>
      <w:r w:rsidRPr="00C410C4">
        <w:rPr>
          <w:rFonts w:cs="B Nazanin"/>
          <w:sz w:val="28"/>
          <w:szCs w:val="28"/>
        </w:rPr>
        <w:t xml:space="preserve"> </w:t>
      </w:r>
      <w:r w:rsidRPr="00C410C4">
        <w:rPr>
          <w:rFonts w:cs="B Nazanin" w:hint="cs"/>
          <w:sz w:val="28"/>
          <w:szCs w:val="28"/>
          <w:rtl/>
        </w:rPr>
        <w:t>پس</w:t>
      </w:r>
      <w:r w:rsidRPr="00C410C4">
        <w:rPr>
          <w:rFonts w:cs="B Nazanin"/>
          <w:sz w:val="28"/>
          <w:szCs w:val="28"/>
        </w:rPr>
        <w:t xml:space="preserve"> </w:t>
      </w:r>
      <w:r w:rsidRPr="00C410C4">
        <w:rPr>
          <w:rFonts w:cs="B Nazanin" w:hint="cs"/>
          <w:sz w:val="28"/>
          <w:szCs w:val="28"/>
          <w:rtl/>
        </w:rPr>
        <w:t>از</w:t>
      </w:r>
      <w:r w:rsidRPr="00C410C4">
        <w:rPr>
          <w:rFonts w:cs="B Nazanin"/>
          <w:sz w:val="28"/>
          <w:szCs w:val="28"/>
        </w:rPr>
        <w:t xml:space="preserve"> </w:t>
      </w:r>
      <w:r w:rsidRPr="00C410C4">
        <w:rPr>
          <w:rFonts w:cs="B Nazanin" w:hint="cs"/>
          <w:sz w:val="28"/>
          <w:szCs w:val="28"/>
          <w:rtl/>
        </w:rPr>
        <w:t>شناسایی</w:t>
      </w:r>
      <w:r w:rsidRPr="00C410C4">
        <w:rPr>
          <w:rFonts w:cs="B Nazanin"/>
          <w:sz w:val="28"/>
          <w:szCs w:val="28"/>
        </w:rPr>
        <w:t xml:space="preserve"> </w:t>
      </w:r>
      <w:r w:rsidRPr="00C410C4">
        <w:rPr>
          <w:rFonts w:cs="B Nazanin" w:hint="cs"/>
          <w:sz w:val="28"/>
          <w:szCs w:val="28"/>
          <w:rtl/>
        </w:rPr>
        <w:t>جامعه</w:t>
      </w:r>
      <w:r w:rsidRPr="00C410C4">
        <w:rPr>
          <w:rFonts w:cs="B Nazanin"/>
          <w:sz w:val="28"/>
          <w:szCs w:val="28"/>
        </w:rPr>
        <w:t xml:space="preserve"> </w:t>
      </w:r>
      <w:r w:rsidRPr="00C410C4">
        <w:rPr>
          <w:rFonts w:cs="B Nazanin" w:hint="cs"/>
          <w:sz w:val="28"/>
          <w:szCs w:val="28"/>
          <w:rtl/>
        </w:rPr>
        <w:t>یا</w:t>
      </w:r>
      <w:r w:rsidRPr="00C410C4">
        <w:rPr>
          <w:rFonts w:cs="B Nazanin"/>
          <w:sz w:val="28"/>
          <w:szCs w:val="28"/>
        </w:rPr>
        <w:t xml:space="preserve"> </w:t>
      </w:r>
      <w:r w:rsidRPr="00C410C4">
        <w:rPr>
          <w:rFonts w:cs="B Nazanin" w:hint="cs"/>
          <w:sz w:val="28"/>
          <w:szCs w:val="28"/>
          <w:rtl/>
        </w:rPr>
        <w:t>نمونه آماري</w:t>
      </w:r>
      <w:r w:rsidRPr="00C410C4">
        <w:rPr>
          <w:rFonts w:cs="B Nazanin"/>
          <w:sz w:val="28"/>
          <w:szCs w:val="28"/>
        </w:rPr>
        <w:t xml:space="preserve"> </w:t>
      </w:r>
      <w:r w:rsidRPr="00C410C4">
        <w:rPr>
          <w:rFonts w:cs="B Nazanin" w:hint="cs"/>
          <w:sz w:val="28"/>
          <w:szCs w:val="28"/>
          <w:rtl/>
        </w:rPr>
        <w:t>مورد</w:t>
      </w:r>
      <w:r w:rsidRPr="00C410C4">
        <w:rPr>
          <w:rFonts w:cs="B Nazanin"/>
          <w:sz w:val="28"/>
          <w:szCs w:val="28"/>
        </w:rPr>
        <w:t xml:space="preserve"> </w:t>
      </w:r>
      <w:r w:rsidRPr="00C410C4">
        <w:rPr>
          <w:rFonts w:cs="B Nazanin" w:hint="cs"/>
          <w:sz w:val="28"/>
          <w:szCs w:val="28"/>
          <w:rtl/>
        </w:rPr>
        <w:t>نظر</w:t>
      </w:r>
      <w:r w:rsidR="00BF227D">
        <w:rPr>
          <w:rFonts w:cs="B Nazanin" w:hint="cs"/>
          <w:sz w:val="28"/>
          <w:szCs w:val="28"/>
          <w:rtl/>
        </w:rPr>
        <w:t>،</w:t>
      </w:r>
      <w:r w:rsidRPr="00C410C4">
        <w:rPr>
          <w:rFonts w:cs="B Nazanin"/>
          <w:sz w:val="28"/>
          <w:szCs w:val="28"/>
        </w:rPr>
        <w:t xml:space="preserve"> </w:t>
      </w:r>
      <w:r w:rsidRPr="00C410C4">
        <w:rPr>
          <w:rFonts w:cs="B Nazanin" w:hint="cs"/>
          <w:sz w:val="28"/>
          <w:szCs w:val="28"/>
          <w:rtl/>
        </w:rPr>
        <w:t>اطلاعات</w:t>
      </w:r>
      <w:r w:rsidRPr="00C410C4">
        <w:rPr>
          <w:rFonts w:cs="B Nazanin"/>
          <w:sz w:val="28"/>
          <w:szCs w:val="28"/>
        </w:rPr>
        <w:t xml:space="preserve"> </w:t>
      </w:r>
      <w:r w:rsidRPr="00C410C4">
        <w:rPr>
          <w:rFonts w:cs="B Nazanin" w:hint="cs"/>
          <w:sz w:val="28"/>
          <w:szCs w:val="28"/>
          <w:rtl/>
        </w:rPr>
        <w:t>مربوط</w:t>
      </w:r>
      <w:r w:rsidRPr="00C410C4">
        <w:rPr>
          <w:rFonts w:cs="B Nazanin"/>
          <w:sz w:val="28"/>
          <w:szCs w:val="28"/>
        </w:rPr>
        <w:t xml:space="preserve"> </w:t>
      </w:r>
      <w:r w:rsidRPr="00C410C4">
        <w:rPr>
          <w:rFonts w:cs="B Nazanin" w:hint="cs"/>
          <w:sz w:val="28"/>
          <w:szCs w:val="28"/>
          <w:rtl/>
        </w:rPr>
        <w:t>به</w:t>
      </w:r>
      <w:r w:rsidRPr="00C410C4">
        <w:rPr>
          <w:rFonts w:cs="B Nazanin"/>
          <w:sz w:val="28"/>
          <w:szCs w:val="28"/>
        </w:rPr>
        <w:t xml:space="preserve"> </w:t>
      </w:r>
      <w:r w:rsidRPr="00C410C4">
        <w:rPr>
          <w:rFonts w:cs="B Nazanin" w:hint="cs"/>
          <w:sz w:val="28"/>
          <w:szCs w:val="28"/>
          <w:rtl/>
        </w:rPr>
        <w:t>هر</w:t>
      </w:r>
      <w:r w:rsidRPr="00C410C4">
        <w:rPr>
          <w:rFonts w:cs="B Nazanin"/>
          <w:sz w:val="28"/>
          <w:szCs w:val="28"/>
        </w:rPr>
        <w:t xml:space="preserve"> </w:t>
      </w:r>
      <w:r w:rsidRPr="00C410C4">
        <w:rPr>
          <w:rFonts w:cs="B Nazanin" w:hint="cs"/>
          <w:sz w:val="28"/>
          <w:szCs w:val="28"/>
          <w:rtl/>
        </w:rPr>
        <w:t>یک</w:t>
      </w:r>
      <w:r w:rsidRPr="00C410C4">
        <w:rPr>
          <w:rFonts w:cs="B Nazanin"/>
          <w:sz w:val="28"/>
          <w:szCs w:val="28"/>
        </w:rPr>
        <w:t xml:space="preserve"> </w:t>
      </w:r>
      <w:r w:rsidRPr="00C410C4">
        <w:rPr>
          <w:rFonts w:cs="B Nazanin" w:hint="cs"/>
          <w:sz w:val="28"/>
          <w:szCs w:val="28"/>
          <w:rtl/>
        </w:rPr>
        <w:t>از</w:t>
      </w:r>
      <w:r w:rsidRPr="00C410C4">
        <w:rPr>
          <w:rFonts w:cs="B Nazanin"/>
          <w:sz w:val="28"/>
          <w:szCs w:val="28"/>
        </w:rPr>
        <w:t xml:space="preserve"> </w:t>
      </w:r>
      <w:r w:rsidRPr="00C410C4">
        <w:rPr>
          <w:rFonts w:cs="B Nazanin" w:hint="cs"/>
          <w:sz w:val="28"/>
          <w:szCs w:val="28"/>
          <w:rtl/>
        </w:rPr>
        <w:t>موارد</w:t>
      </w:r>
      <w:r w:rsidRPr="00C410C4">
        <w:rPr>
          <w:rFonts w:cs="B Nazanin"/>
          <w:sz w:val="28"/>
          <w:szCs w:val="28"/>
        </w:rPr>
        <w:t xml:space="preserve"> </w:t>
      </w:r>
      <w:r w:rsidRPr="00C410C4">
        <w:rPr>
          <w:rFonts w:cs="B Nazanin" w:hint="cs"/>
          <w:sz w:val="28"/>
          <w:szCs w:val="28"/>
          <w:rtl/>
        </w:rPr>
        <w:t>پرسیده</w:t>
      </w:r>
      <w:r w:rsidRPr="00C410C4">
        <w:rPr>
          <w:rFonts w:cs="B Nazanin"/>
          <w:sz w:val="28"/>
          <w:szCs w:val="28"/>
        </w:rPr>
        <w:t xml:space="preserve"> </w:t>
      </w:r>
      <w:r w:rsidRPr="00C410C4">
        <w:rPr>
          <w:rFonts w:cs="B Nazanin" w:hint="cs"/>
          <w:sz w:val="28"/>
          <w:szCs w:val="28"/>
          <w:rtl/>
        </w:rPr>
        <w:t>شده</w:t>
      </w:r>
      <w:r w:rsidRPr="00C410C4">
        <w:rPr>
          <w:rFonts w:cs="B Nazanin"/>
          <w:sz w:val="28"/>
          <w:szCs w:val="28"/>
        </w:rPr>
        <w:t xml:space="preserve"> </w:t>
      </w:r>
      <w:r w:rsidRPr="00C410C4">
        <w:rPr>
          <w:rFonts w:cs="B Nazanin" w:hint="cs"/>
          <w:sz w:val="28"/>
          <w:szCs w:val="28"/>
          <w:rtl/>
        </w:rPr>
        <w:t>جمع</w:t>
      </w:r>
      <w:r w:rsidRPr="00C410C4">
        <w:rPr>
          <w:rFonts w:cs="B Nazanin"/>
          <w:sz w:val="28"/>
          <w:szCs w:val="28"/>
        </w:rPr>
        <w:t xml:space="preserve"> </w:t>
      </w:r>
      <w:r w:rsidRPr="00C410C4">
        <w:rPr>
          <w:rFonts w:cs="B Nazanin" w:hint="cs"/>
          <w:sz w:val="28"/>
          <w:szCs w:val="28"/>
          <w:rtl/>
        </w:rPr>
        <w:t>آوري،</w:t>
      </w:r>
      <w:r w:rsidRPr="00C410C4">
        <w:rPr>
          <w:rFonts w:cs="B Nazanin"/>
          <w:sz w:val="28"/>
          <w:szCs w:val="28"/>
        </w:rPr>
        <w:t xml:space="preserve"> </w:t>
      </w:r>
      <w:r w:rsidRPr="00C410C4">
        <w:rPr>
          <w:rFonts w:cs="B Nazanin" w:hint="cs"/>
          <w:sz w:val="28"/>
          <w:szCs w:val="28"/>
          <w:rtl/>
        </w:rPr>
        <w:t>طبقه</w:t>
      </w:r>
      <w:r w:rsidR="00BF227D">
        <w:rPr>
          <w:rFonts w:cs="B Nazanin" w:hint="cs"/>
          <w:sz w:val="28"/>
          <w:szCs w:val="28"/>
          <w:rtl/>
        </w:rPr>
        <w:softHyphen/>
      </w:r>
      <w:r w:rsidRPr="00C410C4">
        <w:rPr>
          <w:rFonts w:cs="B Nazanin" w:hint="cs"/>
          <w:sz w:val="28"/>
          <w:szCs w:val="28"/>
          <w:rtl/>
        </w:rPr>
        <w:t>بندي</w:t>
      </w:r>
      <w:r w:rsidRPr="00C410C4">
        <w:rPr>
          <w:rFonts w:cs="B Nazanin"/>
          <w:sz w:val="28"/>
          <w:szCs w:val="28"/>
        </w:rPr>
        <w:t xml:space="preserve"> </w:t>
      </w:r>
      <w:r w:rsidRPr="00C410C4">
        <w:rPr>
          <w:rFonts w:cs="B Nazanin" w:hint="cs"/>
          <w:sz w:val="28"/>
          <w:szCs w:val="28"/>
          <w:rtl/>
        </w:rPr>
        <w:t>و</w:t>
      </w:r>
      <w:r w:rsidRPr="00C410C4">
        <w:rPr>
          <w:rFonts w:cs="B Nazanin"/>
          <w:sz w:val="28"/>
          <w:szCs w:val="28"/>
        </w:rPr>
        <w:t xml:space="preserve"> </w:t>
      </w:r>
      <w:r w:rsidRPr="00C410C4">
        <w:rPr>
          <w:rFonts w:cs="B Nazanin" w:hint="cs"/>
          <w:sz w:val="28"/>
          <w:szCs w:val="28"/>
          <w:rtl/>
        </w:rPr>
        <w:t>تجزیه</w:t>
      </w:r>
      <w:r w:rsidRPr="00C410C4">
        <w:rPr>
          <w:rFonts w:cs="B Nazanin"/>
          <w:sz w:val="28"/>
          <w:szCs w:val="28"/>
        </w:rPr>
        <w:t xml:space="preserve"> </w:t>
      </w:r>
      <w:r w:rsidRPr="00C410C4">
        <w:rPr>
          <w:rFonts w:cs="B Nazanin" w:hint="cs"/>
          <w:sz w:val="28"/>
          <w:szCs w:val="28"/>
          <w:rtl/>
        </w:rPr>
        <w:t>و</w:t>
      </w:r>
      <w:r w:rsidRPr="00C410C4">
        <w:rPr>
          <w:rFonts w:cs="B Nazanin"/>
          <w:sz w:val="28"/>
          <w:szCs w:val="28"/>
        </w:rPr>
        <w:t xml:space="preserve"> </w:t>
      </w:r>
      <w:r w:rsidRPr="00C410C4">
        <w:rPr>
          <w:rFonts w:cs="B Nazanin" w:hint="cs"/>
          <w:sz w:val="28"/>
          <w:szCs w:val="28"/>
          <w:rtl/>
        </w:rPr>
        <w:t>تحلیل می</w:t>
      </w:r>
      <w:r w:rsidR="00BF227D">
        <w:rPr>
          <w:rFonts w:cs="B Nazanin" w:hint="cs"/>
          <w:sz w:val="28"/>
          <w:szCs w:val="28"/>
          <w:rtl/>
        </w:rPr>
        <w:softHyphen/>
      </w:r>
      <w:r w:rsidRPr="00C410C4">
        <w:rPr>
          <w:rFonts w:cs="B Nazanin" w:hint="cs"/>
          <w:sz w:val="28"/>
          <w:szCs w:val="28"/>
          <w:rtl/>
        </w:rPr>
        <w:t>گردد</w:t>
      </w:r>
      <w:r w:rsidRPr="00C410C4">
        <w:rPr>
          <w:rFonts w:cs="B Nazanin"/>
          <w:sz w:val="28"/>
          <w:szCs w:val="28"/>
        </w:rPr>
        <w:t>.</w:t>
      </w:r>
      <w:r w:rsidR="00442115">
        <w:rPr>
          <w:rFonts w:cs="B Nazanin" w:hint="cs"/>
          <w:sz w:val="28"/>
          <w:szCs w:val="28"/>
          <w:rtl/>
        </w:rPr>
        <w:t xml:space="preserve"> </w:t>
      </w:r>
      <w:r w:rsidRPr="00C410C4">
        <w:rPr>
          <w:rFonts w:cs="B Nazanin" w:hint="cs"/>
          <w:sz w:val="28"/>
          <w:szCs w:val="28"/>
          <w:rtl/>
        </w:rPr>
        <w:t>در</w:t>
      </w:r>
      <w:r w:rsidRPr="00C410C4">
        <w:rPr>
          <w:rFonts w:cs="B Nazanin"/>
          <w:sz w:val="28"/>
          <w:szCs w:val="28"/>
        </w:rPr>
        <w:t xml:space="preserve"> </w:t>
      </w:r>
      <w:r w:rsidRPr="00C410C4">
        <w:rPr>
          <w:rFonts w:cs="B Nazanin" w:hint="cs"/>
          <w:sz w:val="28"/>
          <w:szCs w:val="28"/>
          <w:rtl/>
        </w:rPr>
        <w:t>روش</w:t>
      </w:r>
      <w:r w:rsidRPr="00C410C4">
        <w:rPr>
          <w:rFonts w:cs="B Nazanin"/>
          <w:sz w:val="28"/>
          <w:szCs w:val="28"/>
        </w:rPr>
        <w:t xml:space="preserve"> </w:t>
      </w:r>
      <w:r w:rsidRPr="00C410C4">
        <w:rPr>
          <w:rFonts w:cs="B Nazanin" w:hint="cs"/>
          <w:sz w:val="28"/>
          <w:szCs w:val="28"/>
          <w:rtl/>
        </w:rPr>
        <w:t>مجمع</w:t>
      </w:r>
      <w:r w:rsidRPr="00C410C4">
        <w:rPr>
          <w:rFonts w:cs="B Nazanin"/>
          <w:sz w:val="28"/>
          <w:szCs w:val="28"/>
        </w:rPr>
        <w:t xml:space="preserve"> </w:t>
      </w:r>
      <w:r w:rsidRPr="00C410C4">
        <w:rPr>
          <w:rFonts w:cs="B Nazanin" w:hint="cs"/>
          <w:sz w:val="28"/>
          <w:szCs w:val="28"/>
          <w:rtl/>
        </w:rPr>
        <w:t>جهانی</w:t>
      </w:r>
      <w:r w:rsidRPr="00C410C4">
        <w:rPr>
          <w:rFonts w:cs="B Nazanin"/>
          <w:sz w:val="28"/>
          <w:szCs w:val="28"/>
        </w:rPr>
        <w:t xml:space="preserve"> </w:t>
      </w:r>
      <w:r w:rsidRPr="00C410C4">
        <w:rPr>
          <w:rFonts w:cs="B Nazanin" w:hint="cs"/>
          <w:sz w:val="28"/>
          <w:szCs w:val="28"/>
          <w:rtl/>
        </w:rPr>
        <w:t>اقتصاد</w:t>
      </w:r>
      <w:r w:rsidRPr="00C410C4">
        <w:rPr>
          <w:rFonts w:cs="B Nazanin"/>
          <w:sz w:val="28"/>
          <w:szCs w:val="28"/>
        </w:rPr>
        <w:t xml:space="preserve"> </w:t>
      </w:r>
      <w:r w:rsidRPr="00C410C4">
        <w:rPr>
          <w:rFonts w:cs="B Nazanin" w:hint="cs"/>
          <w:sz w:val="28"/>
          <w:szCs w:val="28"/>
          <w:rtl/>
        </w:rPr>
        <w:t>به</w:t>
      </w:r>
      <w:r w:rsidRPr="00C410C4">
        <w:rPr>
          <w:rFonts w:cs="B Nazanin"/>
          <w:sz w:val="28"/>
          <w:szCs w:val="28"/>
        </w:rPr>
        <w:t xml:space="preserve"> </w:t>
      </w:r>
      <w:r w:rsidRPr="00C410C4">
        <w:rPr>
          <w:rFonts w:cs="B Nazanin" w:hint="cs"/>
          <w:sz w:val="28"/>
          <w:szCs w:val="28"/>
          <w:rtl/>
        </w:rPr>
        <w:t>سوال</w:t>
      </w:r>
      <w:r w:rsidR="00B512C1">
        <w:rPr>
          <w:rFonts w:cs="B Nazanin"/>
          <w:sz w:val="28"/>
          <w:szCs w:val="28"/>
          <w:rtl/>
        </w:rPr>
        <w:softHyphen/>
      </w:r>
      <w:r w:rsidRPr="00C410C4">
        <w:rPr>
          <w:rFonts w:cs="B Nazanin" w:hint="cs"/>
          <w:sz w:val="28"/>
          <w:szCs w:val="28"/>
          <w:rtl/>
        </w:rPr>
        <w:t>هاي</w:t>
      </w:r>
      <w:r w:rsidRPr="00C410C4">
        <w:rPr>
          <w:rFonts w:cs="B Nazanin"/>
          <w:sz w:val="28"/>
          <w:szCs w:val="28"/>
        </w:rPr>
        <w:t xml:space="preserve"> </w:t>
      </w:r>
      <w:r w:rsidRPr="00C410C4">
        <w:rPr>
          <w:rFonts w:cs="B Nazanin" w:hint="cs"/>
          <w:sz w:val="28"/>
          <w:szCs w:val="28"/>
          <w:rtl/>
        </w:rPr>
        <w:t>پرسشنامه،</w:t>
      </w:r>
      <w:r w:rsidRPr="00C410C4">
        <w:rPr>
          <w:rFonts w:cs="B Nazanin"/>
          <w:sz w:val="28"/>
          <w:szCs w:val="28"/>
        </w:rPr>
        <w:t xml:space="preserve"> </w:t>
      </w:r>
      <w:r w:rsidRPr="00C410C4">
        <w:rPr>
          <w:rFonts w:cs="B Nazanin" w:hint="cs"/>
          <w:sz w:val="28"/>
          <w:szCs w:val="28"/>
          <w:rtl/>
        </w:rPr>
        <w:t>وزن</w:t>
      </w:r>
      <w:r w:rsidRPr="00C410C4">
        <w:rPr>
          <w:rFonts w:cs="B Nazanin"/>
          <w:sz w:val="28"/>
          <w:szCs w:val="28"/>
        </w:rPr>
        <w:t xml:space="preserve"> </w:t>
      </w:r>
      <w:r w:rsidRPr="00C410C4">
        <w:rPr>
          <w:rFonts w:cs="B Nazanin" w:hint="cs"/>
          <w:sz w:val="28"/>
          <w:szCs w:val="28"/>
          <w:rtl/>
        </w:rPr>
        <w:t>یک</w:t>
      </w:r>
      <w:r w:rsidRPr="00C410C4">
        <w:rPr>
          <w:rFonts w:cs="B Nazanin"/>
          <w:sz w:val="28"/>
          <w:szCs w:val="28"/>
        </w:rPr>
        <w:t xml:space="preserve"> </w:t>
      </w:r>
      <w:r w:rsidRPr="00C410C4">
        <w:rPr>
          <w:rFonts w:cs="B Nazanin" w:hint="cs"/>
          <w:sz w:val="28"/>
          <w:szCs w:val="28"/>
          <w:rtl/>
        </w:rPr>
        <w:t>چهارم</w:t>
      </w:r>
      <w:r w:rsidRPr="00C410C4">
        <w:rPr>
          <w:rFonts w:cs="B Nazanin"/>
          <w:sz w:val="28"/>
          <w:szCs w:val="28"/>
        </w:rPr>
        <w:t xml:space="preserve"> </w:t>
      </w:r>
      <w:r w:rsidRPr="00C410C4">
        <w:rPr>
          <w:rFonts w:cs="B Nazanin" w:hint="cs"/>
          <w:sz w:val="28"/>
          <w:szCs w:val="28"/>
          <w:rtl/>
        </w:rPr>
        <w:t>و</w:t>
      </w:r>
      <w:r w:rsidRPr="00C410C4">
        <w:rPr>
          <w:rFonts w:cs="B Nazanin"/>
          <w:sz w:val="28"/>
          <w:szCs w:val="28"/>
        </w:rPr>
        <w:t xml:space="preserve"> </w:t>
      </w:r>
      <w:r w:rsidRPr="00C410C4">
        <w:rPr>
          <w:rFonts w:cs="B Nazanin" w:hint="cs"/>
          <w:sz w:val="28"/>
          <w:szCs w:val="28"/>
          <w:rtl/>
        </w:rPr>
        <w:t>به</w:t>
      </w:r>
      <w:r w:rsidRPr="00C410C4">
        <w:rPr>
          <w:rFonts w:cs="B Nazanin"/>
          <w:sz w:val="28"/>
          <w:szCs w:val="28"/>
        </w:rPr>
        <w:t xml:space="preserve"> </w:t>
      </w:r>
      <w:r w:rsidRPr="00C410C4">
        <w:rPr>
          <w:rFonts w:cs="B Nazanin" w:hint="cs"/>
          <w:sz w:val="28"/>
          <w:szCs w:val="28"/>
          <w:rtl/>
        </w:rPr>
        <w:t>متغیرهاي</w:t>
      </w:r>
      <w:r w:rsidRPr="00C410C4">
        <w:rPr>
          <w:rFonts w:cs="B Nazanin"/>
          <w:sz w:val="28"/>
          <w:szCs w:val="28"/>
        </w:rPr>
        <w:t xml:space="preserve"> </w:t>
      </w:r>
      <w:r w:rsidRPr="00C410C4">
        <w:rPr>
          <w:rFonts w:cs="B Nazanin" w:hint="cs"/>
          <w:sz w:val="28"/>
          <w:szCs w:val="28"/>
          <w:rtl/>
        </w:rPr>
        <w:t>کمی،</w:t>
      </w:r>
      <w:r w:rsidRPr="00C410C4">
        <w:rPr>
          <w:rFonts w:cs="B Nazanin"/>
          <w:sz w:val="28"/>
          <w:szCs w:val="28"/>
        </w:rPr>
        <w:t xml:space="preserve"> </w:t>
      </w:r>
      <w:r w:rsidRPr="00C410C4">
        <w:rPr>
          <w:rFonts w:cs="B Nazanin" w:hint="cs"/>
          <w:sz w:val="28"/>
          <w:szCs w:val="28"/>
          <w:rtl/>
        </w:rPr>
        <w:t>وزن</w:t>
      </w:r>
      <w:r w:rsidRPr="00C410C4">
        <w:rPr>
          <w:rFonts w:cs="B Nazanin"/>
          <w:sz w:val="28"/>
          <w:szCs w:val="28"/>
        </w:rPr>
        <w:t xml:space="preserve"> </w:t>
      </w:r>
      <w:r w:rsidRPr="00C410C4">
        <w:rPr>
          <w:rFonts w:cs="B Nazanin" w:hint="cs"/>
          <w:sz w:val="28"/>
          <w:szCs w:val="28"/>
          <w:rtl/>
        </w:rPr>
        <w:lastRenderedPageBreak/>
        <w:t>سه چهارم</w:t>
      </w:r>
      <w:r w:rsidRPr="00C410C4">
        <w:rPr>
          <w:rFonts w:cs="B Nazanin"/>
          <w:sz w:val="28"/>
          <w:szCs w:val="28"/>
        </w:rPr>
        <w:t xml:space="preserve"> </w:t>
      </w:r>
      <w:r w:rsidRPr="00C410C4">
        <w:rPr>
          <w:rFonts w:cs="B Nazanin" w:hint="cs"/>
          <w:sz w:val="28"/>
          <w:szCs w:val="28"/>
          <w:rtl/>
        </w:rPr>
        <w:t>داده</w:t>
      </w:r>
      <w:r w:rsidRPr="00C410C4">
        <w:rPr>
          <w:rFonts w:cs="B Nazanin"/>
          <w:sz w:val="28"/>
          <w:szCs w:val="28"/>
        </w:rPr>
        <w:t xml:space="preserve"> </w:t>
      </w:r>
      <w:r w:rsidRPr="00C410C4">
        <w:rPr>
          <w:rFonts w:cs="B Nazanin" w:hint="cs"/>
          <w:sz w:val="28"/>
          <w:szCs w:val="28"/>
          <w:rtl/>
        </w:rPr>
        <w:t>می</w:t>
      </w:r>
      <w:r w:rsidR="00BF227D">
        <w:rPr>
          <w:rFonts w:cs="B Nazanin" w:hint="cs"/>
          <w:sz w:val="28"/>
          <w:szCs w:val="28"/>
          <w:rtl/>
        </w:rPr>
        <w:softHyphen/>
      </w:r>
      <w:r w:rsidRPr="00C410C4">
        <w:rPr>
          <w:rFonts w:cs="B Nazanin" w:hint="cs"/>
          <w:sz w:val="28"/>
          <w:szCs w:val="28"/>
          <w:rtl/>
        </w:rPr>
        <w:t>شود</w:t>
      </w:r>
      <w:r w:rsidRPr="00C410C4">
        <w:rPr>
          <w:rFonts w:cs="B Nazanin"/>
          <w:sz w:val="28"/>
          <w:szCs w:val="28"/>
        </w:rPr>
        <w:t xml:space="preserve"> </w:t>
      </w:r>
      <w:r w:rsidRPr="00C410C4">
        <w:rPr>
          <w:rFonts w:cs="B Nazanin" w:hint="cs"/>
          <w:sz w:val="28"/>
          <w:szCs w:val="28"/>
          <w:rtl/>
        </w:rPr>
        <w:t>و</w:t>
      </w:r>
      <w:r w:rsidRPr="00C410C4">
        <w:rPr>
          <w:rFonts w:cs="B Nazanin"/>
          <w:sz w:val="28"/>
          <w:szCs w:val="28"/>
        </w:rPr>
        <w:t xml:space="preserve"> </w:t>
      </w:r>
      <w:r w:rsidRPr="00C410C4">
        <w:rPr>
          <w:rFonts w:cs="B Nazanin" w:hint="cs"/>
          <w:sz w:val="28"/>
          <w:szCs w:val="28"/>
          <w:rtl/>
        </w:rPr>
        <w:t>سپس</w:t>
      </w:r>
      <w:r w:rsidRPr="00C410C4">
        <w:rPr>
          <w:rFonts w:cs="B Nazanin"/>
          <w:sz w:val="28"/>
          <w:szCs w:val="28"/>
        </w:rPr>
        <w:t xml:space="preserve"> </w:t>
      </w:r>
      <w:r w:rsidRPr="00C410C4">
        <w:rPr>
          <w:rFonts w:cs="B Nazanin" w:hint="cs"/>
          <w:sz w:val="28"/>
          <w:szCs w:val="28"/>
          <w:rtl/>
        </w:rPr>
        <w:t>رتبه</w:t>
      </w:r>
      <w:r w:rsidRPr="00C410C4">
        <w:rPr>
          <w:rFonts w:cs="B Nazanin"/>
          <w:sz w:val="28"/>
          <w:szCs w:val="28"/>
        </w:rPr>
        <w:t xml:space="preserve"> </w:t>
      </w:r>
      <w:r w:rsidRPr="00C410C4">
        <w:rPr>
          <w:rFonts w:cs="B Nazanin" w:hint="cs"/>
          <w:sz w:val="28"/>
          <w:szCs w:val="28"/>
          <w:rtl/>
        </w:rPr>
        <w:t>هر</w:t>
      </w:r>
      <w:r w:rsidRPr="00C410C4">
        <w:rPr>
          <w:rFonts w:cs="B Nazanin"/>
          <w:sz w:val="28"/>
          <w:szCs w:val="28"/>
        </w:rPr>
        <w:t xml:space="preserve"> </w:t>
      </w:r>
      <w:r w:rsidRPr="00C410C4">
        <w:rPr>
          <w:rFonts w:cs="B Nazanin" w:hint="cs"/>
          <w:sz w:val="28"/>
          <w:szCs w:val="28"/>
          <w:rtl/>
        </w:rPr>
        <w:t>کشور</w:t>
      </w:r>
      <w:r w:rsidRPr="00C410C4">
        <w:rPr>
          <w:rFonts w:cs="B Nazanin"/>
          <w:sz w:val="28"/>
          <w:szCs w:val="28"/>
        </w:rPr>
        <w:t xml:space="preserve"> </w:t>
      </w:r>
      <w:r w:rsidRPr="00C410C4">
        <w:rPr>
          <w:rFonts w:cs="B Nazanin" w:hint="cs"/>
          <w:sz w:val="28"/>
          <w:szCs w:val="28"/>
          <w:rtl/>
        </w:rPr>
        <w:t>در</w:t>
      </w:r>
      <w:r w:rsidRPr="00C410C4">
        <w:rPr>
          <w:rFonts w:cs="B Nazanin"/>
          <w:sz w:val="28"/>
          <w:szCs w:val="28"/>
        </w:rPr>
        <w:t xml:space="preserve"> </w:t>
      </w:r>
      <w:r w:rsidRPr="00C410C4">
        <w:rPr>
          <w:rFonts w:cs="B Nazanin" w:hint="cs"/>
          <w:sz w:val="28"/>
          <w:szCs w:val="28"/>
          <w:rtl/>
        </w:rPr>
        <w:t>میان</w:t>
      </w:r>
      <w:r w:rsidRPr="00C410C4">
        <w:rPr>
          <w:rFonts w:cs="B Nazanin"/>
          <w:sz w:val="28"/>
          <w:szCs w:val="28"/>
        </w:rPr>
        <w:t xml:space="preserve"> </w:t>
      </w:r>
      <w:r w:rsidRPr="00C410C4">
        <w:rPr>
          <w:rFonts w:cs="B Nazanin" w:hint="cs"/>
          <w:sz w:val="28"/>
          <w:szCs w:val="28"/>
          <w:rtl/>
        </w:rPr>
        <w:t>کشورهاي</w:t>
      </w:r>
      <w:r w:rsidRPr="00C410C4">
        <w:rPr>
          <w:rFonts w:cs="B Nazanin"/>
          <w:sz w:val="28"/>
          <w:szCs w:val="28"/>
        </w:rPr>
        <w:t xml:space="preserve"> </w:t>
      </w:r>
      <w:r w:rsidRPr="00C410C4">
        <w:rPr>
          <w:rFonts w:cs="B Nazanin" w:hint="cs"/>
          <w:sz w:val="28"/>
          <w:szCs w:val="28"/>
          <w:rtl/>
        </w:rPr>
        <w:t>مورد</w:t>
      </w:r>
      <w:r w:rsidRPr="00C410C4">
        <w:rPr>
          <w:rFonts w:cs="B Nazanin"/>
          <w:sz w:val="28"/>
          <w:szCs w:val="28"/>
        </w:rPr>
        <w:t xml:space="preserve"> </w:t>
      </w:r>
      <w:r w:rsidRPr="00C410C4">
        <w:rPr>
          <w:rFonts w:cs="B Nazanin" w:hint="cs"/>
          <w:sz w:val="28"/>
          <w:szCs w:val="28"/>
          <w:rtl/>
        </w:rPr>
        <w:t>بررسی</w:t>
      </w:r>
      <w:r w:rsidRPr="00C410C4">
        <w:rPr>
          <w:rFonts w:cs="B Nazanin"/>
          <w:sz w:val="28"/>
          <w:szCs w:val="28"/>
        </w:rPr>
        <w:t xml:space="preserve"> </w:t>
      </w:r>
      <w:r w:rsidRPr="00C410C4">
        <w:rPr>
          <w:rFonts w:cs="B Nazanin" w:hint="cs"/>
          <w:sz w:val="28"/>
          <w:szCs w:val="28"/>
          <w:rtl/>
        </w:rPr>
        <w:t>مشخص</w:t>
      </w:r>
      <w:r w:rsidRPr="00C410C4">
        <w:rPr>
          <w:rFonts w:cs="B Nazanin"/>
          <w:sz w:val="28"/>
          <w:szCs w:val="28"/>
        </w:rPr>
        <w:t xml:space="preserve"> </w:t>
      </w:r>
      <w:r w:rsidRPr="00C410C4">
        <w:rPr>
          <w:rFonts w:cs="B Nazanin" w:hint="cs"/>
          <w:sz w:val="28"/>
          <w:szCs w:val="28"/>
          <w:rtl/>
        </w:rPr>
        <w:t>می</w:t>
      </w:r>
      <w:r w:rsidR="00BF227D">
        <w:rPr>
          <w:rFonts w:cs="B Nazanin" w:hint="cs"/>
          <w:sz w:val="28"/>
          <w:szCs w:val="28"/>
          <w:rtl/>
        </w:rPr>
        <w:softHyphen/>
      </w:r>
      <w:r w:rsidRPr="00C410C4">
        <w:rPr>
          <w:rFonts w:cs="B Nazanin" w:hint="cs"/>
          <w:sz w:val="28"/>
          <w:szCs w:val="28"/>
          <w:rtl/>
        </w:rPr>
        <w:t>شود</w:t>
      </w:r>
      <w:r w:rsidRPr="00C410C4">
        <w:rPr>
          <w:rFonts w:cs="B Nazanin"/>
          <w:sz w:val="28"/>
          <w:szCs w:val="28"/>
        </w:rPr>
        <w:t>.</w:t>
      </w:r>
      <w:r w:rsidR="00B512C1">
        <w:rPr>
          <w:rFonts w:cs="B Nazanin" w:hint="cs"/>
          <w:sz w:val="28"/>
          <w:szCs w:val="28"/>
          <w:rtl/>
        </w:rPr>
        <w:t xml:space="preserve"> </w:t>
      </w:r>
      <w:r w:rsidRPr="00C410C4">
        <w:rPr>
          <w:rFonts w:cs="B Nazanin" w:hint="cs"/>
          <w:sz w:val="28"/>
          <w:szCs w:val="28"/>
          <w:rtl/>
        </w:rPr>
        <w:t>این</w:t>
      </w:r>
      <w:r w:rsidRPr="00C410C4">
        <w:rPr>
          <w:rFonts w:cs="B Nazanin"/>
          <w:sz w:val="28"/>
          <w:szCs w:val="28"/>
        </w:rPr>
        <w:t xml:space="preserve"> </w:t>
      </w:r>
      <w:r w:rsidRPr="00C410C4">
        <w:rPr>
          <w:rFonts w:cs="B Nazanin" w:hint="cs"/>
          <w:sz w:val="28"/>
          <w:szCs w:val="28"/>
          <w:rtl/>
        </w:rPr>
        <w:t>روش</w:t>
      </w:r>
      <w:r w:rsidRPr="00C410C4">
        <w:rPr>
          <w:rFonts w:cs="B Nazanin"/>
          <w:sz w:val="28"/>
          <w:szCs w:val="28"/>
        </w:rPr>
        <w:t xml:space="preserve"> </w:t>
      </w:r>
      <w:r w:rsidRPr="00C410C4">
        <w:rPr>
          <w:rFonts w:cs="B Nazanin" w:hint="cs"/>
          <w:sz w:val="28"/>
          <w:szCs w:val="28"/>
          <w:rtl/>
        </w:rPr>
        <w:t>تنها</w:t>
      </w:r>
      <w:r w:rsidR="00B26FFC">
        <w:rPr>
          <w:rFonts w:cs="B Nazanin" w:hint="cs"/>
          <w:sz w:val="28"/>
          <w:szCs w:val="28"/>
          <w:rtl/>
        </w:rPr>
        <w:t xml:space="preserve"> </w:t>
      </w:r>
      <w:r w:rsidRPr="00C410C4">
        <w:rPr>
          <w:rFonts w:cs="B Nazanin" w:hint="cs"/>
          <w:sz w:val="28"/>
          <w:szCs w:val="28"/>
          <w:rtl/>
        </w:rPr>
        <w:t>تصویري</w:t>
      </w:r>
      <w:r w:rsidRPr="00C410C4">
        <w:rPr>
          <w:rFonts w:cs="B Nazanin"/>
          <w:sz w:val="28"/>
          <w:szCs w:val="28"/>
        </w:rPr>
        <w:t xml:space="preserve"> </w:t>
      </w:r>
      <w:r w:rsidRPr="00C410C4">
        <w:rPr>
          <w:rFonts w:cs="B Nazanin" w:hint="cs"/>
          <w:sz w:val="28"/>
          <w:szCs w:val="28"/>
          <w:rtl/>
        </w:rPr>
        <w:t>کلی</w:t>
      </w:r>
      <w:r w:rsidRPr="00C410C4">
        <w:rPr>
          <w:rFonts w:cs="B Nazanin"/>
          <w:sz w:val="28"/>
          <w:szCs w:val="28"/>
        </w:rPr>
        <w:t xml:space="preserve"> </w:t>
      </w:r>
      <w:r w:rsidRPr="00C410C4">
        <w:rPr>
          <w:rFonts w:cs="B Nazanin" w:hint="cs"/>
          <w:sz w:val="28"/>
          <w:szCs w:val="28"/>
          <w:rtl/>
        </w:rPr>
        <w:t>از</w:t>
      </w:r>
      <w:r w:rsidRPr="00C410C4">
        <w:rPr>
          <w:rFonts w:cs="B Nazanin"/>
          <w:sz w:val="28"/>
          <w:szCs w:val="28"/>
        </w:rPr>
        <w:t xml:space="preserve"> </w:t>
      </w:r>
      <w:r w:rsidRPr="00C410C4">
        <w:rPr>
          <w:rFonts w:cs="B Nazanin" w:hint="cs"/>
          <w:sz w:val="28"/>
          <w:szCs w:val="28"/>
          <w:rtl/>
        </w:rPr>
        <w:t>فضاي</w:t>
      </w:r>
      <w:r w:rsidRPr="00C410C4">
        <w:rPr>
          <w:rFonts w:cs="B Nazanin"/>
          <w:sz w:val="28"/>
          <w:szCs w:val="28"/>
        </w:rPr>
        <w:t xml:space="preserve"> </w:t>
      </w:r>
      <w:r w:rsidRPr="00C410C4">
        <w:rPr>
          <w:rFonts w:cs="B Nazanin" w:hint="cs"/>
          <w:sz w:val="28"/>
          <w:szCs w:val="28"/>
          <w:rtl/>
        </w:rPr>
        <w:t>کسب</w:t>
      </w:r>
      <w:r w:rsidRPr="00C410C4">
        <w:rPr>
          <w:rFonts w:cs="B Nazanin"/>
          <w:sz w:val="28"/>
          <w:szCs w:val="28"/>
        </w:rPr>
        <w:t xml:space="preserve"> </w:t>
      </w:r>
      <w:r w:rsidRPr="00C410C4">
        <w:rPr>
          <w:rFonts w:cs="B Nazanin" w:hint="cs"/>
          <w:sz w:val="28"/>
          <w:szCs w:val="28"/>
          <w:rtl/>
        </w:rPr>
        <w:t>و</w:t>
      </w:r>
      <w:r w:rsidRPr="00C410C4">
        <w:rPr>
          <w:rFonts w:cs="B Nazanin"/>
          <w:sz w:val="28"/>
          <w:szCs w:val="28"/>
        </w:rPr>
        <w:t xml:space="preserve"> </w:t>
      </w:r>
      <w:r w:rsidRPr="00C410C4">
        <w:rPr>
          <w:rFonts w:cs="B Nazanin" w:hint="cs"/>
          <w:sz w:val="28"/>
          <w:szCs w:val="28"/>
          <w:rtl/>
        </w:rPr>
        <w:t>کار</w:t>
      </w:r>
      <w:r w:rsidRPr="00C410C4">
        <w:rPr>
          <w:rFonts w:cs="B Nazanin"/>
          <w:sz w:val="28"/>
          <w:szCs w:val="28"/>
        </w:rPr>
        <w:t xml:space="preserve"> </w:t>
      </w:r>
      <w:r w:rsidRPr="00C410C4">
        <w:rPr>
          <w:rFonts w:cs="B Nazanin" w:hint="cs"/>
          <w:sz w:val="28"/>
          <w:szCs w:val="28"/>
          <w:rtl/>
        </w:rPr>
        <w:t>ارایه</w:t>
      </w:r>
      <w:r w:rsidRPr="00C410C4">
        <w:rPr>
          <w:rFonts w:cs="B Nazanin"/>
          <w:sz w:val="28"/>
          <w:szCs w:val="28"/>
        </w:rPr>
        <w:t xml:space="preserve"> </w:t>
      </w:r>
      <w:r w:rsidRPr="00C410C4">
        <w:rPr>
          <w:rFonts w:cs="B Nazanin" w:hint="cs"/>
          <w:sz w:val="28"/>
          <w:szCs w:val="28"/>
          <w:rtl/>
        </w:rPr>
        <w:t>می</w:t>
      </w:r>
      <w:r w:rsidR="00BF227D">
        <w:rPr>
          <w:rFonts w:cs="B Nazanin" w:hint="cs"/>
          <w:sz w:val="28"/>
          <w:szCs w:val="28"/>
          <w:rtl/>
        </w:rPr>
        <w:softHyphen/>
      </w:r>
      <w:r w:rsidRPr="00C410C4">
        <w:rPr>
          <w:rFonts w:cs="B Nazanin" w:hint="cs"/>
          <w:sz w:val="28"/>
          <w:szCs w:val="28"/>
          <w:rtl/>
        </w:rPr>
        <w:t>دهد</w:t>
      </w:r>
      <w:r w:rsidRPr="00C410C4">
        <w:rPr>
          <w:rFonts w:cs="B Nazanin"/>
          <w:sz w:val="28"/>
          <w:szCs w:val="28"/>
        </w:rPr>
        <w:t xml:space="preserve"> </w:t>
      </w:r>
      <w:r w:rsidRPr="00C410C4">
        <w:rPr>
          <w:rFonts w:cs="B Nazanin" w:hint="cs"/>
          <w:sz w:val="28"/>
          <w:szCs w:val="28"/>
          <w:rtl/>
        </w:rPr>
        <w:t>که</w:t>
      </w:r>
      <w:r w:rsidRPr="00C410C4">
        <w:rPr>
          <w:rFonts w:cs="B Nazanin"/>
          <w:sz w:val="28"/>
          <w:szCs w:val="28"/>
        </w:rPr>
        <w:t xml:space="preserve"> </w:t>
      </w:r>
      <w:r w:rsidRPr="00C410C4">
        <w:rPr>
          <w:rFonts w:cs="B Nazanin" w:hint="cs"/>
          <w:sz w:val="28"/>
          <w:szCs w:val="28"/>
          <w:rtl/>
        </w:rPr>
        <w:t>در</w:t>
      </w:r>
      <w:r w:rsidRPr="00C410C4">
        <w:rPr>
          <w:rFonts w:cs="B Nazanin"/>
          <w:sz w:val="28"/>
          <w:szCs w:val="28"/>
        </w:rPr>
        <w:t xml:space="preserve"> </w:t>
      </w:r>
      <w:r w:rsidRPr="00C410C4">
        <w:rPr>
          <w:rFonts w:cs="B Nazanin" w:hint="cs"/>
          <w:sz w:val="28"/>
          <w:szCs w:val="28"/>
          <w:rtl/>
        </w:rPr>
        <w:t>تصمیم</w:t>
      </w:r>
      <w:r w:rsidR="00BF227D">
        <w:rPr>
          <w:rFonts w:cs="B Nazanin" w:hint="cs"/>
          <w:sz w:val="28"/>
          <w:szCs w:val="28"/>
          <w:rtl/>
        </w:rPr>
        <w:softHyphen/>
      </w:r>
      <w:r w:rsidRPr="00C410C4">
        <w:rPr>
          <w:rFonts w:cs="B Nazanin" w:hint="cs"/>
          <w:sz w:val="28"/>
          <w:szCs w:val="28"/>
          <w:rtl/>
        </w:rPr>
        <w:t>گیري</w:t>
      </w:r>
      <w:r w:rsidRPr="00C410C4">
        <w:rPr>
          <w:rFonts w:cs="B Nazanin"/>
          <w:sz w:val="28"/>
          <w:szCs w:val="28"/>
        </w:rPr>
        <w:t xml:space="preserve"> </w:t>
      </w:r>
      <w:r w:rsidRPr="00C410C4">
        <w:rPr>
          <w:rFonts w:cs="B Nazanin" w:hint="cs"/>
          <w:sz w:val="28"/>
          <w:szCs w:val="28"/>
          <w:rtl/>
        </w:rPr>
        <w:t>فعالان</w:t>
      </w:r>
      <w:r w:rsidRPr="00C410C4">
        <w:rPr>
          <w:rFonts w:cs="B Nazanin"/>
          <w:sz w:val="28"/>
          <w:szCs w:val="28"/>
        </w:rPr>
        <w:t xml:space="preserve"> </w:t>
      </w:r>
      <w:r w:rsidRPr="00C410C4">
        <w:rPr>
          <w:rFonts w:cs="B Nazanin" w:hint="cs"/>
          <w:sz w:val="28"/>
          <w:szCs w:val="28"/>
          <w:rtl/>
        </w:rPr>
        <w:t>اقتصادي</w:t>
      </w:r>
      <w:r w:rsidRPr="00C410C4">
        <w:rPr>
          <w:rFonts w:cs="B Nazanin"/>
          <w:sz w:val="28"/>
          <w:szCs w:val="28"/>
        </w:rPr>
        <w:t xml:space="preserve"> </w:t>
      </w:r>
      <w:r w:rsidRPr="00C410C4">
        <w:rPr>
          <w:rFonts w:cs="B Nazanin" w:hint="cs"/>
          <w:sz w:val="28"/>
          <w:szCs w:val="28"/>
          <w:rtl/>
        </w:rPr>
        <w:t>نقش</w:t>
      </w:r>
      <w:r w:rsidRPr="00C410C4">
        <w:rPr>
          <w:rFonts w:cs="B Nazanin"/>
          <w:sz w:val="28"/>
          <w:szCs w:val="28"/>
        </w:rPr>
        <w:t xml:space="preserve"> </w:t>
      </w:r>
      <w:r w:rsidRPr="00C410C4">
        <w:rPr>
          <w:rFonts w:cs="B Nazanin" w:hint="cs"/>
          <w:sz w:val="28"/>
          <w:szCs w:val="28"/>
          <w:rtl/>
        </w:rPr>
        <w:t>مؤثري</w:t>
      </w:r>
      <w:r w:rsidRPr="00C410C4">
        <w:rPr>
          <w:rFonts w:cs="B Nazanin"/>
          <w:sz w:val="28"/>
          <w:szCs w:val="28"/>
        </w:rPr>
        <w:t xml:space="preserve"> </w:t>
      </w:r>
      <w:r w:rsidRPr="00C410C4">
        <w:rPr>
          <w:rFonts w:cs="B Nazanin" w:hint="cs"/>
          <w:sz w:val="28"/>
          <w:szCs w:val="28"/>
          <w:rtl/>
        </w:rPr>
        <w:t>دارد</w:t>
      </w:r>
      <w:r w:rsidR="00B512C1">
        <w:rPr>
          <w:rFonts w:cs="B Nazanin" w:hint="cs"/>
          <w:sz w:val="28"/>
          <w:szCs w:val="28"/>
          <w:rtl/>
        </w:rPr>
        <w:t>.</w:t>
      </w:r>
      <w:r w:rsidRPr="00C410C4">
        <w:rPr>
          <w:rFonts w:cs="B Nazanin"/>
          <w:sz w:val="28"/>
          <w:szCs w:val="28"/>
        </w:rPr>
        <w:t xml:space="preserve"> </w:t>
      </w:r>
      <w:r w:rsidRPr="00C410C4">
        <w:rPr>
          <w:rFonts w:cs="B Nazanin" w:hint="cs"/>
          <w:sz w:val="28"/>
          <w:szCs w:val="28"/>
          <w:rtl/>
        </w:rPr>
        <w:t>براساس</w:t>
      </w:r>
      <w:r w:rsidRPr="00C410C4">
        <w:rPr>
          <w:rFonts w:cs="B Nazanin"/>
          <w:sz w:val="28"/>
          <w:szCs w:val="28"/>
        </w:rPr>
        <w:t xml:space="preserve"> </w:t>
      </w:r>
      <w:r w:rsidRPr="00C410C4">
        <w:rPr>
          <w:rFonts w:cs="B Nazanin" w:hint="cs"/>
          <w:sz w:val="28"/>
          <w:szCs w:val="28"/>
          <w:rtl/>
        </w:rPr>
        <w:t>این</w:t>
      </w:r>
      <w:r w:rsidRPr="00C410C4">
        <w:rPr>
          <w:rFonts w:cs="B Nazanin"/>
          <w:sz w:val="28"/>
          <w:szCs w:val="28"/>
        </w:rPr>
        <w:t xml:space="preserve"> </w:t>
      </w:r>
      <w:r w:rsidRPr="00C410C4">
        <w:rPr>
          <w:rFonts w:cs="B Nazanin" w:hint="cs"/>
          <w:sz w:val="28"/>
          <w:szCs w:val="28"/>
          <w:rtl/>
        </w:rPr>
        <w:t>تصویر</w:t>
      </w:r>
      <w:r w:rsidRPr="00C410C4">
        <w:rPr>
          <w:rFonts w:cs="B Nazanin"/>
          <w:sz w:val="28"/>
          <w:szCs w:val="28"/>
        </w:rPr>
        <w:t xml:space="preserve"> </w:t>
      </w:r>
      <w:r w:rsidRPr="00C410C4">
        <w:rPr>
          <w:rFonts w:cs="B Nazanin" w:hint="cs"/>
          <w:sz w:val="28"/>
          <w:szCs w:val="28"/>
          <w:rtl/>
        </w:rPr>
        <w:t>راهکاري</w:t>
      </w:r>
      <w:r w:rsidRPr="00C410C4">
        <w:rPr>
          <w:rFonts w:cs="B Nazanin"/>
          <w:sz w:val="28"/>
          <w:szCs w:val="28"/>
        </w:rPr>
        <w:t xml:space="preserve"> </w:t>
      </w:r>
      <w:r w:rsidRPr="00C410C4">
        <w:rPr>
          <w:rFonts w:cs="B Nazanin" w:hint="cs"/>
          <w:sz w:val="28"/>
          <w:szCs w:val="28"/>
          <w:rtl/>
        </w:rPr>
        <w:t>مشخص</w:t>
      </w:r>
      <w:r w:rsidRPr="00C410C4">
        <w:rPr>
          <w:rFonts w:cs="B Nazanin"/>
          <w:sz w:val="28"/>
          <w:szCs w:val="28"/>
        </w:rPr>
        <w:t xml:space="preserve"> </w:t>
      </w:r>
      <w:r w:rsidRPr="00C410C4">
        <w:rPr>
          <w:rFonts w:cs="B Nazanin" w:hint="cs"/>
          <w:sz w:val="28"/>
          <w:szCs w:val="28"/>
          <w:rtl/>
        </w:rPr>
        <w:t>براي</w:t>
      </w:r>
      <w:r w:rsidRPr="00C410C4">
        <w:rPr>
          <w:rFonts w:cs="B Nazanin"/>
          <w:sz w:val="28"/>
          <w:szCs w:val="28"/>
        </w:rPr>
        <w:t xml:space="preserve"> </w:t>
      </w:r>
      <w:r w:rsidRPr="00C410C4">
        <w:rPr>
          <w:rFonts w:cs="B Nazanin" w:hint="cs"/>
          <w:sz w:val="28"/>
          <w:szCs w:val="28"/>
          <w:rtl/>
        </w:rPr>
        <w:t>بهبود</w:t>
      </w:r>
      <w:r w:rsidRPr="00C410C4">
        <w:rPr>
          <w:rFonts w:cs="B Nazanin"/>
          <w:sz w:val="28"/>
          <w:szCs w:val="28"/>
        </w:rPr>
        <w:t xml:space="preserve"> </w:t>
      </w:r>
      <w:r w:rsidRPr="00C410C4">
        <w:rPr>
          <w:rFonts w:cs="B Nazanin" w:hint="cs"/>
          <w:sz w:val="28"/>
          <w:szCs w:val="28"/>
          <w:rtl/>
        </w:rPr>
        <w:t>محیط</w:t>
      </w:r>
      <w:r w:rsidRPr="00C410C4">
        <w:rPr>
          <w:rFonts w:cs="B Nazanin"/>
          <w:sz w:val="28"/>
          <w:szCs w:val="28"/>
        </w:rPr>
        <w:t xml:space="preserve"> </w:t>
      </w:r>
      <w:r w:rsidRPr="00C410C4">
        <w:rPr>
          <w:rFonts w:cs="B Nazanin" w:hint="cs"/>
          <w:sz w:val="28"/>
          <w:szCs w:val="28"/>
          <w:rtl/>
        </w:rPr>
        <w:t>کسب</w:t>
      </w:r>
      <w:r w:rsidRPr="00C410C4">
        <w:rPr>
          <w:rFonts w:cs="B Nazanin"/>
          <w:sz w:val="28"/>
          <w:szCs w:val="28"/>
        </w:rPr>
        <w:t xml:space="preserve"> </w:t>
      </w:r>
      <w:r w:rsidRPr="00C410C4">
        <w:rPr>
          <w:rFonts w:cs="B Nazanin" w:hint="cs"/>
          <w:sz w:val="28"/>
          <w:szCs w:val="28"/>
          <w:rtl/>
        </w:rPr>
        <w:t>و</w:t>
      </w:r>
      <w:r w:rsidRPr="00C410C4">
        <w:rPr>
          <w:rFonts w:cs="B Nazanin"/>
          <w:sz w:val="28"/>
          <w:szCs w:val="28"/>
        </w:rPr>
        <w:t xml:space="preserve"> </w:t>
      </w:r>
      <w:r w:rsidRPr="00C410C4">
        <w:rPr>
          <w:rFonts w:cs="B Nazanin" w:hint="cs"/>
          <w:sz w:val="28"/>
          <w:szCs w:val="28"/>
          <w:rtl/>
        </w:rPr>
        <w:t>کار</w:t>
      </w:r>
      <w:r w:rsidRPr="00C410C4">
        <w:rPr>
          <w:rFonts w:cs="B Nazanin"/>
          <w:sz w:val="28"/>
          <w:szCs w:val="28"/>
        </w:rPr>
        <w:t xml:space="preserve"> </w:t>
      </w:r>
      <w:r w:rsidRPr="00C410C4">
        <w:rPr>
          <w:rFonts w:cs="B Nazanin" w:hint="cs"/>
          <w:sz w:val="28"/>
          <w:szCs w:val="28"/>
          <w:rtl/>
        </w:rPr>
        <w:t>متناسب</w:t>
      </w:r>
      <w:r w:rsidRPr="00C410C4">
        <w:rPr>
          <w:rFonts w:cs="B Nazanin"/>
          <w:sz w:val="28"/>
          <w:szCs w:val="28"/>
        </w:rPr>
        <w:t xml:space="preserve"> </w:t>
      </w:r>
      <w:r w:rsidRPr="00C410C4">
        <w:rPr>
          <w:rFonts w:cs="B Nazanin" w:hint="cs"/>
          <w:sz w:val="28"/>
          <w:szCs w:val="28"/>
          <w:rtl/>
        </w:rPr>
        <w:t>با</w:t>
      </w:r>
      <w:r w:rsidRPr="00C410C4">
        <w:rPr>
          <w:rFonts w:cs="B Nazanin"/>
          <w:sz w:val="28"/>
          <w:szCs w:val="28"/>
        </w:rPr>
        <w:t xml:space="preserve"> </w:t>
      </w:r>
      <w:r w:rsidRPr="00C410C4">
        <w:rPr>
          <w:rFonts w:cs="B Nazanin" w:hint="cs"/>
          <w:sz w:val="28"/>
          <w:szCs w:val="28"/>
          <w:rtl/>
        </w:rPr>
        <w:t>شرایط</w:t>
      </w:r>
      <w:r w:rsidRPr="00C410C4">
        <w:rPr>
          <w:rFonts w:cs="B Nazanin"/>
          <w:sz w:val="28"/>
          <w:szCs w:val="28"/>
        </w:rPr>
        <w:t xml:space="preserve"> </w:t>
      </w:r>
      <w:r w:rsidRPr="00C410C4">
        <w:rPr>
          <w:rFonts w:cs="B Nazanin" w:hint="cs"/>
          <w:sz w:val="28"/>
          <w:szCs w:val="28"/>
          <w:rtl/>
        </w:rPr>
        <w:t>عمومی</w:t>
      </w:r>
      <w:r w:rsidRPr="00C410C4">
        <w:rPr>
          <w:rFonts w:cs="B Nazanin"/>
          <w:sz w:val="28"/>
          <w:szCs w:val="28"/>
        </w:rPr>
        <w:t xml:space="preserve"> </w:t>
      </w:r>
      <w:r w:rsidRPr="00C410C4">
        <w:rPr>
          <w:rFonts w:cs="B Nazanin" w:hint="cs"/>
          <w:sz w:val="28"/>
          <w:szCs w:val="28"/>
          <w:rtl/>
        </w:rPr>
        <w:t>کشور</w:t>
      </w:r>
      <w:r w:rsidRPr="00C410C4">
        <w:rPr>
          <w:rFonts w:cs="B Nazanin"/>
          <w:sz w:val="28"/>
          <w:szCs w:val="28"/>
        </w:rPr>
        <w:t xml:space="preserve"> </w:t>
      </w:r>
      <w:r w:rsidRPr="00C410C4">
        <w:rPr>
          <w:rFonts w:cs="B Nazanin" w:hint="cs"/>
          <w:sz w:val="28"/>
          <w:szCs w:val="28"/>
          <w:rtl/>
        </w:rPr>
        <w:t>قابل</w:t>
      </w:r>
      <w:r w:rsidRPr="00C410C4">
        <w:rPr>
          <w:rFonts w:cs="B Nazanin"/>
          <w:sz w:val="28"/>
          <w:szCs w:val="28"/>
        </w:rPr>
        <w:t xml:space="preserve"> </w:t>
      </w:r>
      <w:r w:rsidRPr="00C410C4">
        <w:rPr>
          <w:rFonts w:cs="B Nazanin" w:hint="cs"/>
          <w:sz w:val="28"/>
          <w:szCs w:val="28"/>
          <w:rtl/>
        </w:rPr>
        <w:t>استنتاج و</w:t>
      </w:r>
      <w:r w:rsidRPr="00C410C4">
        <w:rPr>
          <w:rFonts w:cs="B Nazanin"/>
          <w:sz w:val="28"/>
          <w:szCs w:val="28"/>
        </w:rPr>
        <w:t xml:space="preserve"> </w:t>
      </w:r>
      <w:r w:rsidRPr="00C410C4">
        <w:rPr>
          <w:rFonts w:cs="B Nazanin" w:hint="cs"/>
          <w:sz w:val="28"/>
          <w:szCs w:val="28"/>
          <w:rtl/>
        </w:rPr>
        <w:t>استفاده</w:t>
      </w:r>
      <w:r w:rsidRPr="00C410C4">
        <w:rPr>
          <w:rFonts w:cs="B Nazanin"/>
          <w:sz w:val="28"/>
          <w:szCs w:val="28"/>
        </w:rPr>
        <w:t xml:space="preserve"> </w:t>
      </w:r>
      <w:r w:rsidRPr="00C410C4">
        <w:rPr>
          <w:rFonts w:cs="B Nazanin" w:hint="cs"/>
          <w:sz w:val="28"/>
          <w:szCs w:val="28"/>
          <w:rtl/>
        </w:rPr>
        <w:t>می</w:t>
      </w:r>
      <w:r w:rsidR="00B512C1">
        <w:rPr>
          <w:rFonts w:cs="B Nazanin" w:hint="cs"/>
          <w:sz w:val="28"/>
          <w:szCs w:val="28"/>
          <w:rtl/>
        </w:rPr>
        <w:softHyphen/>
      </w:r>
      <w:r w:rsidRPr="00C410C4">
        <w:rPr>
          <w:rFonts w:cs="B Nazanin" w:hint="cs"/>
          <w:sz w:val="28"/>
          <w:szCs w:val="28"/>
          <w:rtl/>
        </w:rPr>
        <w:t>باشد</w:t>
      </w:r>
      <w:r w:rsidRPr="00C410C4">
        <w:rPr>
          <w:rFonts w:cs="B Nazanin"/>
          <w:sz w:val="28"/>
          <w:szCs w:val="28"/>
        </w:rPr>
        <w:t>.</w:t>
      </w:r>
    </w:p>
    <w:p w:rsidR="00CB5C9B" w:rsidRPr="00C410C4" w:rsidRDefault="00CB5C9B" w:rsidP="00B512C1">
      <w:pPr>
        <w:spacing w:after="0"/>
        <w:jc w:val="both"/>
        <w:rPr>
          <w:rFonts w:cs="B Nazanin"/>
          <w:sz w:val="28"/>
          <w:szCs w:val="28"/>
        </w:rPr>
      </w:pPr>
      <w:r w:rsidRPr="00C410C4">
        <w:rPr>
          <w:rFonts w:cs="B Nazanin" w:hint="cs"/>
          <w:sz w:val="28"/>
          <w:szCs w:val="28"/>
          <w:rtl/>
        </w:rPr>
        <w:t>بانک</w:t>
      </w:r>
      <w:r w:rsidRPr="00C410C4">
        <w:rPr>
          <w:rFonts w:cs="B Nazanin"/>
          <w:sz w:val="28"/>
          <w:szCs w:val="28"/>
        </w:rPr>
        <w:t xml:space="preserve"> </w:t>
      </w:r>
      <w:r w:rsidRPr="00C410C4">
        <w:rPr>
          <w:rFonts w:cs="B Nazanin" w:hint="cs"/>
          <w:sz w:val="28"/>
          <w:szCs w:val="28"/>
          <w:rtl/>
        </w:rPr>
        <w:t>جهانی</w:t>
      </w:r>
      <w:r w:rsidRPr="00C410C4">
        <w:rPr>
          <w:rFonts w:cs="B Nazanin"/>
          <w:sz w:val="28"/>
          <w:szCs w:val="28"/>
        </w:rPr>
        <w:t xml:space="preserve"> </w:t>
      </w:r>
      <w:r w:rsidRPr="00C410C4">
        <w:rPr>
          <w:rFonts w:cs="B Nazanin" w:hint="cs"/>
          <w:sz w:val="28"/>
          <w:szCs w:val="28"/>
          <w:rtl/>
        </w:rPr>
        <w:t>همچنین</w:t>
      </w:r>
      <w:r w:rsidRPr="00C410C4">
        <w:rPr>
          <w:rFonts w:cs="B Nazanin"/>
          <w:sz w:val="28"/>
          <w:szCs w:val="28"/>
        </w:rPr>
        <w:t xml:space="preserve"> </w:t>
      </w:r>
      <w:r w:rsidRPr="00C410C4">
        <w:rPr>
          <w:rFonts w:cs="B Nazanin" w:hint="cs"/>
          <w:sz w:val="28"/>
          <w:szCs w:val="28"/>
          <w:rtl/>
        </w:rPr>
        <w:t>براي</w:t>
      </w:r>
      <w:r w:rsidRPr="00C410C4">
        <w:rPr>
          <w:rFonts w:cs="B Nazanin"/>
          <w:sz w:val="28"/>
          <w:szCs w:val="28"/>
        </w:rPr>
        <w:t xml:space="preserve"> </w:t>
      </w:r>
      <w:r w:rsidRPr="00C410C4">
        <w:rPr>
          <w:rFonts w:cs="B Nazanin" w:hint="cs"/>
          <w:sz w:val="28"/>
          <w:szCs w:val="28"/>
          <w:rtl/>
        </w:rPr>
        <w:t>شناخت</w:t>
      </w:r>
      <w:r w:rsidRPr="00C410C4">
        <w:rPr>
          <w:rFonts w:cs="B Nazanin"/>
          <w:sz w:val="28"/>
          <w:szCs w:val="28"/>
        </w:rPr>
        <w:t xml:space="preserve"> </w:t>
      </w:r>
      <w:r w:rsidRPr="00C410C4">
        <w:rPr>
          <w:rFonts w:cs="B Nazanin" w:hint="cs"/>
          <w:sz w:val="28"/>
          <w:szCs w:val="28"/>
          <w:rtl/>
        </w:rPr>
        <w:t>موانع</w:t>
      </w:r>
      <w:r w:rsidRPr="00C410C4">
        <w:rPr>
          <w:rFonts w:cs="B Nazanin"/>
          <w:sz w:val="28"/>
          <w:szCs w:val="28"/>
        </w:rPr>
        <w:t xml:space="preserve"> </w:t>
      </w:r>
      <w:r w:rsidRPr="00C410C4">
        <w:rPr>
          <w:rFonts w:cs="B Nazanin" w:hint="cs"/>
          <w:sz w:val="28"/>
          <w:szCs w:val="28"/>
          <w:rtl/>
        </w:rPr>
        <w:t>رشد</w:t>
      </w:r>
      <w:r w:rsidRPr="00C410C4">
        <w:rPr>
          <w:rFonts w:cs="B Nazanin"/>
          <w:sz w:val="28"/>
          <w:szCs w:val="28"/>
        </w:rPr>
        <w:t xml:space="preserve"> </w:t>
      </w:r>
      <w:r w:rsidRPr="00C410C4">
        <w:rPr>
          <w:rFonts w:cs="B Nazanin" w:hint="cs"/>
          <w:sz w:val="28"/>
          <w:szCs w:val="28"/>
          <w:rtl/>
        </w:rPr>
        <w:t>بخش</w:t>
      </w:r>
      <w:r w:rsidRPr="00C410C4">
        <w:rPr>
          <w:rFonts w:cs="B Nazanin"/>
          <w:sz w:val="28"/>
          <w:szCs w:val="28"/>
        </w:rPr>
        <w:t xml:space="preserve"> </w:t>
      </w:r>
      <w:r w:rsidRPr="00C410C4">
        <w:rPr>
          <w:rFonts w:cs="B Nazanin" w:hint="cs"/>
          <w:sz w:val="28"/>
          <w:szCs w:val="28"/>
          <w:rtl/>
        </w:rPr>
        <w:t>خصوصی</w:t>
      </w:r>
      <w:r w:rsidRPr="00C410C4">
        <w:rPr>
          <w:rFonts w:cs="B Nazanin"/>
          <w:sz w:val="28"/>
          <w:szCs w:val="28"/>
        </w:rPr>
        <w:t xml:space="preserve"> </w:t>
      </w:r>
      <w:r w:rsidRPr="00C410C4">
        <w:rPr>
          <w:rFonts w:cs="B Nazanin" w:hint="cs"/>
          <w:sz w:val="28"/>
          <w:szCs w:val="28"/>
          <w:rtl/>
        </w:rPr>
        <w:t>در</w:t>
      </w:r>
      <w:r w:rsidRPr="00C410C4">
        <w:rPr>
          <w:rFonts w:cs="B Nazanin"/>
          <w:sz w:val="28"/>
          <w:szCs w:val="28"/>
        </w:rPr>
        <w:t xml:space="preserve"> </w:t>
      </w:r>
      <w:r w:rsidRPr="00C410C4">
        <w:rPr>
          <w:rFonts w:cs="B Nazanin" w:hint="cs"/>
          <w:sz w:val="28"/>
          <w:szCs w:val="28"/>
          <w:rtl/>
        </w:rPr>
        <w:t>کشورهاي</w:t>
      </w:r>
      <w:r w:rsidRPr="00C410C4">
        <w:rPr>
          <w:rFonts w:cs="B Nazanin"/>
          <w:sz w:val="28"/>
          <w:szCs w:val="28"/>
        </w:rPr>
        <w:t xml:space="preserve"> </w:t>
      </w:r>
      <w:r w:rsidRPr="00C410C4">
        <w:rPr>
          <w:rFonts w:cs="B Nazanin" w:hint="cs"/>
          <w:sz w:val="28"/>
          <w:szCs w:val="28"/>
          <w:rtl/>
        </w:rPr>
        <w:t>مختلف</w:t>
      </w:r>
      <w:r w:rsidRPr="00C410C4">
        <w:rPr>
          <w:rFonts w:cs="B Nazanin"/>
          <w:sz w:val="28"/>
          <w:szCs w:val="28"/>
        </w:rPr>
        <w:t xml:space="preserve"> </w:t>
      </w:r>
      <w:r w:rsidRPr="00C410C4">
        <w:rPr>
          <w:rFonts w:cs="B Nazanin" w:hint="cs"/>
          <w:sz w:val="28"/>
          <w:szCs w:val="28"/>
          <w:rtl/>
        </w:rPr>
        <w:t>از</w:t>
      </w:r>
      <w:r w:rsidRPr="00C410C4">
        <w:rPr>
          <w:rFonts w:cs="B Nazanin"/>
          <w:sz w:val="28"/>
          <w:szCs w:val="28"/>
        </w:rPr>
        <w:t xml:space="preserve"> </w:t>
      </w:r>
      <w:r w:rsidRPr="00C410C4">
        <w:rPr>
          <w:rFonts w:cs="B Nazanin" w:hint="cs"/>
          <w:sz w:val="28"/>
          <w:szCs w:val="28"/>
          <w:rtl/>
        </w:rPr>
        <w:t>روش</w:t>
      </w:r>
      <w:r w:rsidRPr="00C410C4">
        <w:rPr>
          <w:rFonts w:cs="B Nazanin"/>
          <w:sz w:val="28"/>
          <w:szCs w:val="28"/>
        </w:rPr>
        <w:t xml:space="preserve"> </w:t>
      </w:r>
      <w:r w:rsidRPr="00C410C4">
        <w:rPr>
          <w:rFonts w:cs="B Nazanin" w:hint="cs"/>
          <w:sz w:val="28"/>
          <w:szCs w:val="28"/>
          <w:rtl/>
        </w:rPr>
        <w:t>دوم</w:t>
      </w:r>
      <w:r w:rsidRPr="00C410C4">
        <w:rPr>
          <w:rFonts w:cs="B Nazanin"/>
          <w:sz w:val="28"/>
          <w:szCs w:val="28"/>
        </w:rPr>
        <w:t xml:space="preserve"> </w:t>
      </w:r>
      <w:r w:rsidRPr="00C410C4">
        <w:rPr>
          <w:rFonts w:cs="B Nazanin" w:hint="cs"/>
          <w:sz w:val="28"/>
          <w:szCs w:val="28"/>
          <w:rtl/>
        </w:rPr>
        <w:t>نیز</w:t>
      </w:r>
      <w:r w:rsidR="00CD1A21">
        <w:rPr>
          <w:rFonts w:cs="B Nazanin" w:hint="cs"/>
          <w:sz w:val="28"/>
          <w:szCs w:val="28"/>
          <w:rtl/>
        </w:rPr>
        <w:t xml:space="preserve"> </w:t>
      </w:r>
      <w:r w:rsidRPr="00C410C4">
        <w:rPr>
          <w:rFonts w:cs="B Nazanin" w:hint="cs"/>
          <w:sz w:val="28"/>
          <w:szCs w:val="28"/>
          <w:rtl/>
        </w:rPr>
        <w:t>استفاده</w:t>
      </w:r>
      <w:r w:rsidRPr="00C410C4">
        <w:rPr>
          <w:rFonts w:cs="B Nazanin"/>
          <w:sz w:val="28"/>
          <w:szCs w:val="28"/>
        </w:rPr>
        <w:t xml:space="preserve"> </w:t>
      </w:r>
      <w:r w:rsidRPr="00C410C4">
        <w:rPr>
          <w:rFonts w:cs="B Nazanin" w:hint="cs"/>
          <w:sz w:val="28"/>
          <w:szCs w:val="28"/>
          <w:rtl/>
        </w:rPr>
        <w:t>می</w:t>
      </w:r>
      <w:r w:rsidR="00B512C1">
        <w:rPr>
          <w:rFonts w:cs="B Nazanin" w:hint="cs"/>
          <w:sz w:val="28"/>
          <w:szCs w:val="28"/>
          <w:rtl/>
        </w:rPr>
        <w:softHyphen/>
      </w:r>
      <w:r w:rsidRPr="00C410C4">
        <w:rPr>
          <w:rFonts w:cs="B Nazanin" w:hint="cs"/>
          <w:sz w:val="28"/>
          <w:szCs w:val="28"/>
          <w:rtl/>
        </w:rPr>
        <w:t>کند</w:t>
      </w:r>
      <w:r w:rsidRPr="00C410C4">
        <w:rPr>
          <w:rFonts w:cs="B Nazanin"/>
          <w:sz w:val="28"/>
          <w:szCs w:val="28"/>
        </w:rPr>
        <w:t>.</w:t>
      </w:r>
      <w:r w:rsidR="00442115">
        <w:rPr>
          <w:rFonts w:cs="B Nazanin" w:hint="cs"/>
          <w:sz w:val="28"/>
          <w:szCs w:val="28"/>
          <w:rtl/>
        </w:rPr>
        <w:t xml:space="preserve"> </w:t>
      </w:r>
      <w:r w:rsidRPr="00C410C4">
        <w:rPr>
          <w:rFonts w:cs="B Nazanin" w:hint="cs"/>
          <w:sz w:val="28"/>
          <w:szCs w:val="28"/>
          <w:rtl/>
        </w:rPr>
        <w:t>این</w:t>
      </w:r>
      <w:r w:rsidRPr="00C410C4">
        <w:rPr>
          <w:rFonts w:cs="B Nazanin"/>
          <w:sz w:val="28"/>
          <w:szCs w:val="28"/>
        </w:rPr>
        <w:t xml:space="preserve"> </w:t>
      </w:r>
      <w:r w:rsidRPr="00C410C4">
        <w:rPr>
          <w:rFonts w:cs="B Nazanin" w:hint="cs"/>
          <w:sz w:val="28"/>
          <w:szCs w:val="28"/>
          <w:rtl/>
        </w:rPr>
        <w:t>مرکز</w:t>
      </w:r>
      <w:r w:rsidRPr="00C410C4">
        <w:rPr>
          <w:rFonts w:cs="B Nazanin"/>
          <w:sz w:val="28"/>
          <w:szCs w:val="28"/>
        </w:rPr>
        <w:t xml:space="preserve"> </w:t>
      </w:r>
      <w:r w:rsidRPr="00C410C4">
        <w:rPr>
          <w:rFonts w:cs="B Nazanin" w:hint="cs"/>
          <w:sz w:val="28"/>
          <w:szCs w:val="28"/>
          <w:rtl/>
        </w:rPr>
        <w:t>سالانه</w:t>
      </w:r>
      <w:r w:rsidRPr="00C410C4">
        <w:rPr>
          <w:rFonts w:cs="B Nazanin"/>
          <w:sz w:val="28"/>
          <w:szCs w:val="28"/>
        </w:rPr>
        <w:t xml:space="preserve"> </w:t>
      </w:r>
      <w:r w:rsidRPr="00C410C4">
        <w:rPr>
          <w:rFonts w:cs="B Nazanin" w:hint="cs"/>
          <w:sz w:val="28"/>
          <w:szCs w:val="28"/>
          <w:rtl/>
        </w:rPr>
        <w:t>موانع</w:t>
      </w:r>
      <w:r w:rsidRPr="00C410C4">
        <w:rPr>
          <w:rFonts w:cs="B Nazanin"/>
          <w:sz w:val="28"/>
          <w:szCs w:val="28"/>
        </w:rPr>
        <w:t xml:space="preserve"> </w:t>
      </w:r>
      <w:r w:rsidRPr="00C410C4">
        <w:rPr>
          <w:rFonts w:cs="B Nazanin" w:hint="cs"/>
          <w:sz w:val="28"/>
          <w:szCs w:val="28"/>
          <w:rtl/>
        </w:rPr>
        <w:t>کسب</w:t>
      </w:r>
      <w:r w:rsidRPr="00C410C4">
        <w:rPr>
          <w:rFonts w:cs="B Nazanin"/>
          <w:sz w:val="28"/>
          <w:szCs w:val="28"/>
        </w:rPr>
        <w:t xml:space="preserve"> </w:t>
      </w:r>
      <w:r w:rsidRPr="00C410C4">
        <w:rPr>
          <w:rFonts w:cs="B Nazanin" w:hint="cs"/>
          <w:sz w:val="28"/>
          <w:szCs w:val="28"/>
          <w:rtl/>
        </w:rPr>
        <w:t>و</w:t>
      </w:r>
      <w:r w:rsidRPr="00C410C4">
        <w:rPr>
          <w:rFonts w:cs="B Nazanin"/>
          <w:sz w:val="28"/>
          <w:szCs w:val="28"/>
        </w:rPr>
        <w:t xml:space="preserve"> </w:t>
      </w:r>
      <w:r w:rsidRPr="00C410C4">
        <w:rPr>
          <w:rFonts w:cs="B Nazanin" w:hint="cs"/>
          <w:sz w:val="28"/>
          <w:szCs w:val="28"/>
          <w:rtl/>
        </w:rPr>
        <w:t>کار</w:t>
      </w:r>
      <w:r w:rsidRPr="00C410C4">
        <w:rPr>
          <w:rFonts w:cs="B Nazanin"/>
          <w:sz w:val="28"/>
          <w:szCs w:val="28"/>
        </w:rPr>
        <w:t xml:space="preserve"> </w:t>
      </w:r>
      <w:r w:rsidRPr="00C410C4">
        <w:rPr>
          <w:rFonts w:cs="B Nazanin" w:hint="cs"/>
          <w:sz w:val="28"/>
          <w:szCs w:val="28"/>
          <w:rtl/>
        </w:rPr>
        <w:t>در</w:t>
      </w:r>
      <w:r w:rsidRPr="00C410C4">
        <w:rPr>
          <w:rFonts w:cs="B Nazanin"/>
          <w:sz w:val="28"/>
          <w:szCs w:val="28"/>
        </w:rPr>
        <w:t xml:space="preserve"> </w:t>
      </w:r>
      <w:r w:rsidRPr="00C410C4">
        <w:rPr>
          <w:rFonts w:cs="B Nazanin" w:hint="cs"/>
          <w:sz w:val="28"/>
          <w:szCs w:val="28"/>
          <w:rtl/>
        </w:rPr>
        <w:t>کشورهاي</w:t>
      </w:r>
      <w:r w:rsidRPr="00C410C4">
        <w:rPr>
          <w:rFonts w:cs="B Nazanin"/>
          <w:sz w:val="28"/>
          <w:szCs w:val="28"/>
        </w:rPr>
        <w:t xml:space="preserve"> </w:t>
      </w:r>
      <w:r w:rsidRPr="00C410C4">
        <w:rPr>
          <w:rFonts w:cs="B Nazanin" w:hint="cs"/>
          <w:sz w:val="28"/>
          <w:szCs w:val="28"/>
          <w:rtl/>
        </w:rPr>
        <w:t>مختلف</w:t>
      </w:r>
      <w:r w:rsidRPr="00C410C4">
        <w:rPr>
          <w:rFonts w:cs="B Nazanin"/>
          <w:sz w:val="28"/>
          <w:szCs w:val="28"/>
        </w:rPr>
        <w:t xml:space="preserve"> </w:t>
      </w:r>
      <w:r w:rsidRPr="00C410C4">
        <w:rPr>
          <w:rFonts w:cs="B Nazanin" w:hint="cs"/>
          <w:sz w:val="28"/>
          <w:szCs w:val="28"/>
          <w:rtl/>
        </w:rPr>
        <w:t>را</w:t>
      </w:r>
      <w:r w:rsidRPr="00C410C4">
        <w:rPr>
          <w:rFonts w:cs="B Nazanin"/>
          <w:sz w:val="28"/>
          <w:szCs w:val="28"/>
        </w:rPr>
        <w:t xml:space="preserve"> </w:t>
      </w:r>
      <w:r w:rsidRPr="00C410C4">
        <w:rPr>
          <w:rFonts w:cs="B Nazanin" w:hint="cs"/>
          <w:sz w:val="28"/>
          <w:szCs w:val="28"/>
          <w:rtl/>
        </w:rPr>
        <w:t>مقایسه</w:t>
      </w:r>
      <w:r w:rsidRPr="00C410C4">
        <w:rPr>
          <w:rFonts w:cs="B Nazanin"/>
          <w:sz w:val="28"/>
          <w:szCs w:val="28"/>
        </w:rPr>
        <w:t xml:space="preserve"> </w:t>
      </w:r>
      <w:r w:rsidRPr="00C410C4">
        <w:rPr>
          <w:rFonts w:cs="B Nazanin" w:hint="cs"/>
          <w:sz w:val="28"/>
          <w:szCs w:val="28"/>
          <w:rtl/>
        </w:rPr>
        <w:t>می</w:t>
      </w:r>
      <w:r w:rsidR="00B512C1">
        <w:rPr>
          <w:rFonts w:cs="B Nazanin" w:hint="cs"/>
          <w:sz w:val="28"/>
          <w:szCs w:val="28"/>
          <w:rtl/>
        </w:rPr>
        <w:softHyphen/>
      </w:r>
      <w:r w:rsidRPr="00C410C4">
        <w:rPr>
          <w:rFonts w:cs="B Nazanin" w:hint="cs"/>
          <w:sz w:val="28"/>
          <w:szCs w:val="28"/>
          <w:rtl/>
        </w:rPr>
        <w:t>کند</w:t>
      </w:r>
      <w:r w:rsidRPr="00C410C4">
        <w:rPr>
          <w:rFonts w:cs="B Nazanin"/>
          <w:sz w:val="28"/>
          <w:szCs w:val="28"/>
        </w:rPr>
        <w:t xml:space="preserve"> </w:t>
      </w:r>
      <w:r w:rsidRPr="00C410C4">
        <w:rPr>
          <w:rFonts w:cs="B Nazanin" w:hint="cs"/>
          <w:sz w:val="28"/>
          <w:szCs w:val="28"/>
          <w:rtl/>
        </w:rPr>
        <w:t>و</w:t>
      </w:r>
      <w:r w:rsidRPr="00C410C4">
        <w:rPr>
          <w:rFonts w:cs="B Nazanin"/>
          <w:sz w:val="28"/>
          <w:szCs w:val="28"/>
        </w:rPr>
        <w:t xml:space="preserve"> </w:t>
      </w:r>
      <w:r w:rsidRPr="00C410C4">
        <w:rPr>
          <w:rFonts w:cs="B Nazanin" w:hint="cs"/>
          <w:sz w:val="28"/>
          <w:szCs w:val="28"/>
          <w:rtl/>
        </w:rPr>
        <w:t>با</w:t>
      </w:r>
      <w:r w:rsidRPr="00C410C4">
        <w:rPr>
          <w:rFonts w:cs="B Nazanin"/>
          <w:sz w:val="28"/>
          <w:szCs w:val="28"/>
        </w:rPr>
        <w:t xml:space="preserve"> </w:t>
      </w:r>
      <w:r w:rsidRPr="00C410C4">
        <w:rPr>
          <w:rFonts w:cs="B Nazanin" w:hint="cs"/>
          <w:sz w:val="28"/>
          <w:szCs w:val="28"/>
          <w:rtl/>
        </w:rPr>
        <w:t>استفاده</w:t>
      </w:r>
      <w:r w:rsidRPr="00C410C4">
        <w:rPr>
          <w:rFonts w:cs="B Nazanin"/>
          <w:sz w:val="28"/>
          <w:szCs w:val="28"/>
        </w:rPr>
        <w:t xml:space="preserve"> </w:t>
      </w:r>
      <w:r w:rsidRPr="00C410C4">
        <w:rPr>
          <w:rFonts w:cs="B Nazanin" w:hint="cs"/>
          <w:sz w:val="28"/>
          <w:szCs w:val="28"/>
          <w:rtl/>
        </w:rPr>
        <w:t>از</w:t>
      </w:r>
      <w:r w:rsidR="00442115">
        <w:rPr>
          <w:rFonts w:cs="B Nazanin" w:hint="cs"/>
          <w:sz w:val="28"/>
          <w:szCs w:val="28"/>
          <w:rtl/>
        </w:rPr>
        <w:t xml:space="preserve"> </w:t>
      </w:r>
      <w:r w:rsidRPr="00C410C4">
        <w:rPr>
          <w:rFonts w:cs="B Nazanin" w:hint="cs"/>
          <w:sz w:val="28"/>
          <w:szCs w:val="28"/>
          <w:rtl/>
        </w:rPr>
        <w:t>تجارب</w:t>
      </w:r>
      <w:r w:rsidRPr="00C410C4">
        <w:rPr>
          <w:rFonts w:cs="B Nazanin"/>
          <w:sz w:val="28"/>
          <w:szCs w:val="28"/>
        </w:rPr>
        <w:t xml:space="preserve"> </w:t>
      </w:r>
      <w:r w:rsidRPr="00C410C4">
        <w:rPr>
          <w:rFonts w:cs="B Nazanin" w:hint="cs"/>
          <w:sz w:val="28"/>
          <w:szCs w:val="28"/>
          <w:rtl/>
        </w:rPr>
        <w:t>کشورها</w:t>
      </w:r>
      <w:r w:rsidR="00442115">
        <w:rPr>
          <w:rFonts w:cs="B Nazanin" w:hint="cs"/>
          <w:sz w:val="28"/>
          <w:szCs w:val="28"/>
          <w:rtl/>
        </w:rPr>
        <w:t>،</w:t>
      </w:r>
      <w:r w:rsidRPr="00C410C4">
        <w:rPr>
          <w:rFonts w:cs="B Nazanin"/>
          <w:sz w:val="28"/>
          <w:szCs w:val="28"/>
        </w:rPr>
        <w:t xml:space="preserve"> </w:t>
      </w:r>
      <w:r w:rsidRPr="00C410C4">
        <w:rPr>
          <w:rFonts w:cs="B Nazanin" w:hint="cs"/>
          <w:sz w:val="28"/>
          <w:szCs w:val="28"/>
          <w:rtl/>
        </w:rPr>
        <w:t>راهکارهایی</w:t>
      </w:r>
      <w:r w:rsidRPr="00C410C4">
        <w:rPr>
          <w:rFonts w:cs="B Nazanin"/>
          <w:sz w:val="28"/>
          <w:szCs w:val="28"/>
        </w:rPr>
        <w:t xml:space="preserve"> </w:t>
      </w:r>
      <w:r w:rsidRPr="00C410C4">
        <w:rPr>
          <w:rFonts w:cs="B Nazanin" w:hint="cs"/>
          <w:sz w:val="28"/>
          <w:szCs w:val="28"/>
          <w:rtl/>
        </w:rPr>
        <w:t>براي</w:t>
      </w:r>
      <w:r w:rsidRPr="00C410C4">
        <w:rPr>
          <w:rFonts w:cs="B Nazanin"/>
          <w:sz w:val="28"/>
          <w:szCs w:val="28"/>
        </w:rPr>
        <w:t xml:space="preserve"> </w:t>
      </w:r>
      <w:r w:rsidRPr="00C410C4">
        <w:rPr>
          <w:rFonts w:cs="B Nazanin" w:hint="cs"/>
          <w:sz w:val="28"/>
          <w:szCs w:val="28"/>
          <w:rtl/>
        </w:rPr>
        <w:t>بهبود</w:t>
      </w:r>
      <w:r w:rsidRPr="00C410C4">
        <w:rPr>
          <w:rFonts w:cs="B Nazanin"/>
          <w:sz w:val="28"/>
          <w:szCs w:val="28"/>
        </w:rPr>
        <w:t xml:space="preserve"> </w:t>
      </w:r>
      <w:r w:rsidRPr="00C410C4">
        <w:rPr>
          <w:rFonts w:cs="B Nazanin" w:hint="cs"/>
          <w:sz w:val="28"/>
          <w:szCs w:val="28"/>
          <w:rtl/>
        </w:rPr>
        <w:t>محیط</w:t>
      </w:r>
      <w:r w:rsidRPr="00C410C4">
        <w:rPr>
          <w:rFonts w:cs="B Nazanin"/>
          <w:sz w:val="28"/>
          <w:szCs w:val="28"/>
        </w:rPr>
        <w:t xml:space="preserve"> </w:t>
      </w:r>
      <w:r w:rsidRPr="00C410C4">
        <w:rPr>
          <w:rFonts w:cs="B Nazanin" w:hint="cs"/>
          <w:sz w:val="28"/>
          <w:szCs w:val="28"/>
          <w:rtl/>
        </w:rPr>
        <w:t>کسب</w:t>
      </w:r>
      <w:r w:rsidRPr="00C410C4">
        <w:rPr>
          <w:rFonts w:cs="B Nazanin"/>
          <w:sz w:val="28"/>
          <w:szCs w:val="28"/>
        </w:rPr>
        <w:t xml:space="preserve"> </w:t>
      </w:r>
      <w:r w:rsidRPr="00C410C4">
        <w:rPr>
          <w:rFonts w:cs="B Nazanin" w:hint="cs"/>
          <w:sz w:val="28"/>
          <w:szCs w:val="28"/>
          <w:rtl/>
        </w:rPr>
        <w:t>و</w:t>
      </w:r>
      <w:r w:rsidRPr="00C410C4">
        <w:rPr>
          <w:rFonts w:cs="B Nazanin"/>
          <w:sz w:val="28"/>
          <w:szCs w:val="28"/>
        </w:rPr>
        <w:t xml:space="preserve"> </w:t>
      </w:r>
      <w:r w:rsidRPr="00C410C4">
        <w:rPr>
          <w:rFonts w:cs="B Nazanin" w:hint="cs"/>
          <w:sz w:val="28"/>
          <w:szCs w:val="28"/>
          <w:rtl/>
        </w:rPr>
        <w:t>کار</w:t>
      </w:r>
      <w:r w:rsidRPr="00C410C4">
        <w:rPr>
          <w:rFonts w:cs="B Nazanin"/>
          <w:sz w:val="28"/>
          <w:szCs w:val="28"/>
        </w:rPr>
        <w:t xml:space="preserve"> </w:t>
      </w:r>
      <w:r w:rsidRPr="00C410C4">
        <w:rPr>
          <w:rFonts w:cs="B Nazanin" w:hint="cs"/>
          <w:sz w:val="28"/>
          <w:szCs w:val="28"/>
          <w:rtl/>
        </w:rPr>
        <w:t>ارایه</w:t>
      </w:r>
      <w:r w:rsidRPr="00C410C4">
        <w:rPr>
          <w:rFonts w:cs="B Nazanin"/>
          <w:sz w:val="28"/>
          <w:szCs w:val="28"/>
        </w:rPr>
        <w:t xml:space="preserve"> </w:t>
      </w:r>
      <w:r w:rsidRPr="00C410C4">
        <w:rPr>
          <w:rFonts w:cs="B Nazanin" w:hint="cs"/>
          <w:sz w:val="28"/>
          <w:szCs w:val="28"/>
          <w:rtl/>
        </w:rPr>
        <w:t>می</w:t>
      </w:r>
      <w:r w:rsidR="00B512C1">
        <w:rPr>
          <w:rFonts w:cs="B Nazanin" w:hint="cs"/>
          <w:sz w:val="28"/>
          <w:szCs w:val="28"/>
          <w:rtl/>
        </w:rPr>
        <w:softHyphen/>
      </w:r>
      <w:r w:rsidRPr="00C410C4">
        <w:rPr>
          <w:rFonts w:cs="B Nazanin" w:hint="cs"/>
          <w:sz w:val="28"/>
          <w:szCs w:val="28"/>
          <w:rtl/>
        </w:rPr>
        <w:t>دهد</w:t>
      </w:r>
      <w:r w:rsidRPr="00C410C4">
        <w:rPr>
          <w:rFonts w:cs="B Nazanin"/>
          <w:sz w:val="28"/>
          <w:szCs w:val="28"/>
        </w:rPr>
        <w:t>.</w:t>
      </w:r>
    </w:p>
    <w:p w:rsidR="00CB5C9B" w:rsidRPr="00C410C4" w:rsidRDefault="00CB5C9B" w:rsidP="00BF227D">
      <w:pPr>
        <w:spacing w:after="0"/>
        <w:jc w:val="both"/>
        <w:rPr>
          <w:rFonts w:cs="B Nazanin"/>
          <w:sz w:val="28"/>
          <w:szCs w:val="28"/>
        </w:rPr>
      </w:pPr>
      <w:r w:rsidRPr="00C410C4">
        <w:rPr>
          <w:rFonts w:cs="B Nazanin" w:hint="cs"/>
          <w:sz w:val="28"/>
          <w:szCs w:val="28"/>
          <w:rtl/>
        </w:rPr>
        <w:t>همان</w:t>
      </w:r>
      <w:r w:rsidR="00BF227D">
        <w:rPr>
          <w:rFonts w:cs="B Nazanin"/>
          <w:sz w:val="28"/>
          <w:szCs w:val="28"/>
          <w:rtl/>
        </w:rPr>
        <w:softHyphen/>
      </w:r>
      <w:r w:rsidRPr="00C410C4">
        <w:rPr>
          <w:rFonts w:cs="B Nazanin" w:hint="cs"/>
          <w:sz w:val="28"/>
          <w:szCs w:val="28"/>
          <w:rtl/>
        </w:rPr>
        <w:t>گونه</w:t>
      </w:r>
      <w:r w:rsidRPr="00C410C4">
        <w:rPr>
          <w:rFonts w:cs="B Nazanin"/>
          <w:sz w:val="28"/>
          <w:szCs w:val="28"/>
        </w:rPr>
        <w:t xml:space="preserve"> </w:t>
      </w:r>
      <w:r w:rsidRPr="00C410C4">
        <w:rPr>
          <w:rFonts w:cs="B Nazanin" w:hint="cs"/>
          <w:sz w:val="28"/>
          <w:szCs w:val="28"/>
          <w:rtl/>
        </w:rPr>
        <w:t>که</w:t>
      </w:r>
      <w:r w:rsidRPr="00C410C4">
        <w:rPr>
          <w:rFonts w:cs="B Nazanin"/>
          <w:sz w:val="28"/>
          <w:szCs w:val="28"/>
        </w:rPr>
        <w:t xml:space="preserve"> </w:t>
      </w:r>
      <w:r w:rsidRPr="00C410C4">
        <w:rPr>
          <w:rFonts w:cs="B Nazanin" w:hint="cs"/>
          <w:sz w:val="28"/>
          <w:szCs w:val="28"/>
          <w:rtl/>
        </w:rPr>
        <w:t>ذکر</w:t>
      </w:r>
      <w:r w:rsidRPr="00C410C4">
        <w:rPr>
          <w:rFonts w:cs="B Nazanin"/>
          <w:sz w:val="28"/>
          <w:szCs w:val="28"/>
        </w:rPr>
        <w:t xml:space="preserve"> </w:t>
      </w:r>
      <w:r w:rsidRPr="00C410C4">
        <w:rPr>
          <w:rFonts w:cs="B Nazanin" w:hint="cs"/>
          <w:sz w:val="28"/>
          <w:szCs w:val="28"/>
          <w:rtl/>
        </w:rPr>
        <w:t>شد</w:t>
      </w:r>
      <w:r w:rsidR="00BF227D">
        <w:rPr>
          <w:rFonts w:cs="B Nazanin" w:hint="cs"/>
          <w:sz w:val="28"/>
          <w:szCs w:val="28"/>
          <w:rtl/>
        </w:rPr>
        <w:t>،</w:t>
      </w:r>
      <w:r w:rsidRPr="00C410C4">
        <w:rPr>
          <w:rFonts w:cs="B Nazanin"/>
          <w:sz w:val="28"/>
          <w:szCs w:val="28"/>
        </w:rPr>
        <w:t xml:space="preserve"> </w:t>
      </w:r>
      <w:r w:rsidRPr="00C410C4">
        <w:rPr>
          <w:rFonts w:cs="B Nazanin" w:hint="cs"/>
          <w:sz w:val="28"/>
          <w:szCs w:val="28"/>
          <w:rtl/>
        </w:rPr>
        <w:t>بانک</w:t>
      </w:r>
      <w:r w:rsidRPr="00C410C4">
        <w:rPr>
          <w:rFonts w:cs="B Nazanin"/>
          <w:sz w:val="28"/>
          <w:szCs w:val="28"/>
        </w:rPr>
        <w:t xml:space="preserve"> </w:t>
      </w:r>
      <w:r w:rsidRPr="00C410C4">
        <w:rPr>
          <w:rFonts w:cs="B Nazanin" w:hint="cs"/>
          <w:sz w:val="28"/>
          <w:szCs w:val="28"/>
          <w:rtl/>
        </w:rPr>
        <w:t>جهانی</w:t>
      </w:r>
      <w:r w:rsidRPr="00C410C4">
        <w:rPr>
          <w:rFonts w:cs="B Nazanin"/>
          <w:sz w:val="28"/>
          <w:szCs w:val="28"/>
        </w:rPr>
        <w:t xml:space="preserve"> </w:t>
      </w:r>
      <w:r w:rsidRPr="00C410C4">
        <w:rPr>
          <w:rFonts w:cs="B Nazanin" w:hint="cs"/>
          <w:sz w:val="28"/>
          <w:szCs w:val="28"/>
          <w:rtl/>
        </w:rPr>
        <w:t>امور</w:t>
      </w:r>
      <w:r w:rsidRPr="00C410C4">
        <w:rPr>
          <w:rFonts w:cs="B Nazanin"/>
          <w:sz w:val="28"/>
          <w:szCs w:val="28"/>
        </w:rPr>
        <w:t xml:space="preserve"> </w:t>
      </w:r>
      <w:r w:rsidRPr="00C410C4">
        <w:rPr>
          <w:rFonts w:cs="B Nazanin" w:hint="cs"/>
          <w:sz w:val="28"/>
          <w:szCs w:val="28"/>
          <w:rtl/>
        </w:rPr>
        <w:t>مربوط</w:t>
      </w:r>
      <w:r w:rsidRPr="00C410C4">
        <w:rPr>
          <w:rFonts w:cs="B Nazanin"/>
          <w:sz w:val="28"/>
          <w:szCs w:val="28"/>
        </w:rPr>
        <w:t xml:space="preserve"> </w:t>
      </w:r>
      <w:r w:rsidRPr="00C410C4">
        <w:rPr>
          <w:rFonts w:cs="B Nazanin" w:hint="cs"/>
          <w:sz w:val="28"/>
          <w:szCs w:val="28"/>
          <w:rtl/>
        </w:rPr>
        <w:t>به</w:t>
      </w:r>
      <w:r w:rsidRPr="00C410C4">
        <w:rPr>
          <w:rFonts w:cs="B Nazanin"/>
          <w:sz w:val="28"/>
          <w:szCs w:val="28"/>
        </w:rPr>
        <w:t xml:space="preserve"> </w:t>
      </w:r>
      <w:r w:rsidRPr="00C410C4">
        <w:rPr>
          <w:rFonts w:cs="B Nazanin" w:hint="cs"/>
          <w:sz w:val="28"/>
          <w:szCs w:val="28"/>
          <w:rtl/>
        </w:rPr>
        <w:t>کسب</w:t>
      </w:r>
      <w:r w:rsidRPr="00C410C4">
        <w:rPr>
          <w:rFonts w:cs="B Nazanin"/>
          <w:sz w:val="28"/>
          <w:szCs w:val="28"/>
        </w:rPr>
        <w:t xml:space="preserve"> </w:t>
      </w:r>
      <w:r w:rsidRPr="00C410C4">
        <w:rPr>
          <w:rFonts w:cs="B Nazanin" w:hint="cs"/>
          <w:sz w:val="28"/>
          <w:szCs w:val="28"/>
          <w:rtl/>
        </w:rPr>
        <w:t>و</w:t>
      </w:r>
      <w:r w:rsidRPr="00C410C4">
        <w:rPr>
          <w:rFonts w:cs="B Nazanin"/>
          <w:sz w:val="28"/>
          <w:szCs w:val="28"/>
        </w:rPr>
        <w:t xml:space="preserve"> </w:t>
      </w:r>
      <w:r w:rsidRPr="00C410C4">
        <w:rPr>
          <w:rFonts w:cs="B Nazanin" w:hint="cs"/>
          <w:sz w:val="28"/>
          <w:szCs w:val="28"/>
          <w:rtl/>
        </w:rPr>
        <w:t>کار</w:t>
      </w:r>
      <w:r w:rsidRPr="00C410C4">
        <w:rPr>
          <w:rFonts w:cs="B Nazanin"/>
          <w:sz w:val="28"/>
          <w:szCs w:val="28"/>
        </w:rPr>
        <w:t xml:space="preserve"> </w:t>
      </w:r>
      <w:r w:rsidRPr="00C410C4">
        <w:rPr>
          <w:rFonts w:cs="B Nazanin" w:hint="cs"/>
          <w:sz w:val="28"/>
          <w:szCs w:val="28"/>
          <w:rtl/>
        </w:rPr>
        <w:t>را</w:t>
      </w:r>
      <w:r w:rsidR="00BF227D">
        <w:rPr>
          <w:rFonts w:cs="B Nazanin" w:hint="cs"/>
          <w:sz w:val="28"/>
          <w:szCs w:val="28"/>
          <w:rtl/>
        </w:rPr>
        <w:t xml:space="preserve"> در قالب شاخص کلی </w:t>
      </w:r>
      <w:r w:rsidR="00BF227D" w:rsidRPr="00F7402A">
        <w:rPr>
          <w:rFonts w:ascii="Tahoma" w:hAnsi="Tahoma" w:cs="B Nazanin"/>
          <w:sz w:val="28"/>
          <w:szCs w:val="28"/>
          <w:rtl/>
        </w:rPr>
        <w:t>سهولت کسب وکار</w:t>
      </w:r>
      <w:r w:rsidRPr="00C410C4">
        <w:rPr>
          <w:rFonts w:cs="B Nazanin"/>
          <w:sz w:val="28"/>
          <w:szCs w:val="28"/>
        </w:rPr>
        <w:t xml:space="preserve"> </w:t>
      </w:r>
      <w:r w:rsidRPr="00C410C4">
        <w:rPr>
          <w:rFonts w:cs="B Nazanin" w:hint="cs"/>
          <w:sz w:val="28"/>
          <w:szCs w:val="28"/>
          <w:rtl/>
        </w:rPr>
        <w:t>به</w:t>
      </w:r>
      <w:r w:rsidRPr="00C410C4">
        <w:rPr>
          <w:rFonts w:cs="B Nazanin"/>
          <w:sz w:val="28"/>
          <w:szCs w:val="28"/>
        </w:rPr>
        <w:t xml:space="preserve"> </w:t>
      </w:r>
      <w:r w:rsidRPr="00C410C4">
        <w:rPr>
          <w:rFonts w:cs="B Nazanin" w:hint="cs"/>
          <w:sz w:val="28"/>
          <w:szCs w:val="28"/>
          <w:rtl/>
        </w:rPr>
        <w:t>ده</w:t>
      </w:r>
      <w:r w:rsidRPr="00C410C4">
        <w:rPr>
          <w:rFonts w:cs="B Nazanin"/>
          <w:sz w:val="28"/>
          <w:szCs w:val="28"/>
        </w:rPr>
        <w:t xml:space="preserve"> </w:t>
      </w:r>
      <w:r w:rsidRPr="00C410C4">
        <w:rPr>
          <w:rFonts w:cs="B Nazanin" w:hint="cs"/>
          <w:sz w:val="28"/>
          <w:szCs w:val="28"/>
          <w:rtl/>
        </w:rPr>
        <w:t>مورد</w:t>
      </w:r>
      <w:r w:rsidRPr="00C410C4">
        <w:rPr>
          <w:rFonts w:cs="B Nazanin"/>
          <w:sz w:val="28"/>
          <w:szCs w:val="28"/>
        </w:rPr>
        <w:t xml:space="preserve"> </w:t>
      </w:r>
      <w:r w:rsidRPr="00C410C4">
        <w:rPr>
          <w:rFonts w:cs="B Nazanin" w:hint="cs"/>
          <w:sz w:val="28"/>
          <w:szCs w:val="28"/>
          <w:rtl/>
        </w:rPr>
        <w:t>تقسیم</w:t>
      </w:r>
      <w:r w:rsidRPr="00C410C4">
        <w:rPr>
          <w:rFonts w:cs="B Nazanin"/>
          <w:sz w:val="28"/>
          <w:szCs w:val="28"/>
        </w:rPr>
        <w:t xml:space="preserve"> </w:t>
      </w:r>
      <w:r w:rsidRPr="00C410C4">
        <w:rPr>
          <w:rFonts w:cs="B Nazanin" w:hint="cs"/>
          <w:sz w:val="28"/>
          <w:szCs w:val="28"/>
          <w:rtl/>
        </w:rPr>
        <w:t>می</w:t>
      </w:r>
      <w:r w:rsidR="00B512C1">
        <w:rPr>
          <w:rFonts w:cs="B Nazanin" w:hint="cs"/>
          <w:sz w:val="28"/>
          <w:szCs w:val="28"/>
          <w:rtl/>
        </w:rPr>
        <w:softHyphen/>
      </w:r>
      <w:r w:rsidRPr="00C410C4">
        <w:rPr>
          <w:rFonts w:cs="B Nazanin" w:hint="cs"/>
          <w:sz w:val="28"/>
          <w:szCs w:val="28"/>
          <w:rtl/>
        </w:rPr>
        <w:t>کند</w:t>
      </w:r>
      <w:r w:rsidRPr="00C410C4">
        <w:rPr>
          <w:rFonts w:cs="B Nazanin"/>
          <w:sz w:val="28"/>
          <w:szCs w:val="28"/>
        </w:rPr>
        <w:t xml:space="preserve"> </w:t>
      </w:r>
      <w:r w:rsidRPr="00C410C4">
        <w:rPr>
          <w:rFonts w:cs="B Nazanin" w:hint="cs"/>
          <w:sz w:val="28"/>
          <w:szCs w:val="28"/>
          <w:rtl/>
        </w:rPr>
        <w:t>و</w:t>
      </w:r>
      <w:r w:rsidRPr="00C410C4">
        <w:rPr>
          <w:rFonts w:cs="B Nazanin"/>
          <w:sz w:val="28"/>
          <w:szCs w:val="28"/>
        </w:rPr>
        <w:t xml:space="preserve"> </w:t>
      </w:r>
      <w:r w:rsidRPr="00C410C4">
        <w:rPr>
          <w:rFonts w:cs="B Nazanin" w:hint="cs"/>
          <w:sz w:val="28"/>
          <w:szCs w:val="28"/>
          <w:rtl/>
        </w:rPr>
        <w:t>مبناي</w:t>
      </w:r>
      <w:r w:rsidRPr="00C410C4">
        <w:rPr>
          <w:rFonts w:cs="B Nazanin"/>
          <w:sz w:val="28"/>
          <w:szCs w:val="28"/>
        </w:rPr>
        <w:t xml:space="preserve"> </w:t>
      </w:r>
      <w:r w:rsidRPr="00C410C4">
        <w:rPr>
          <w:rFonts w:cs="B Nazanin" w:hint="cs"/>
          <w:sz w:val="28"/>
          <w:szCs w:val="28"/>
          <w:rtl/>
        </w:rPr>
        <w:t>اندازه</w:t>
      </w:r>
      <w:r w:rsidR="00CD1A21">
        <w:rPr>
          <w:rFonts w:cs="B Nazanin"/>
          <w:sz w:val="28"/>
          <w:szCs w:val="28"/>
          <w:rtl/>
        </w:rPr>
        <w:softHyphen/>
      </w:r>
      <w:r w:rsidRPr="00C410C4">
        <w:rPr>
          <w:rFonts w:cs="B Nazanin" w:hint="cs"/>
          <w:sz w:val="28"/>
          <w:szCs w:val="28"/>
          <w:rtl/>
        </w:rPr>
        <w:t>گیري</w:t>
      </w:r>
      <w:r w:rsidRPr="00C410C4">
        <w:rPr>
          <w:rFonts w:cs="B Nazanin"/>
          <w:sz w:val="28"/>
          <w:szCs w:val="28"/>
        </w:rPr>
        <w:t xml:space="preserve"> </w:t>
      </w:r>
      <w:r w:rsidRPr="00C410C4">
        <w:rPr>
          <w:rFonts w:cs="B Nazanin" w:hint="cs"/>
          <w:sz w:val="28"/>
          <w:szCs w:val="28"/>
          <w:rtl/>
        </w:rPr>
        <w:t>و</w:t>
      </w:r>
      <w:r w:rsidRPr="00C410C4">
        <w:rPr>
          <w:rFonts w:cs="B Nazanin"/>
          <w:sz w:val="28"/>
          <w:szCs w:val="28"/>
        </w:rPr>
        <w:t xml:space="preserve"> </w:t>
      </w:r>
      <w:r w:rsidRPr="00C410C4">
        <w:rPr>
          <w:rFonts w:cs="B Nazanin" w:hint="cs"/>
          <w:sz w:val="28"/>
          <w:szCs w:val="28"/>
          <w:rtl/>
        </w:rPr>
        <w:t>مقایسه</w:t>
      </w:r>
      <w:r w:rsidRPr="00C410C4">
        <w:rPr>
          <w:rFonts w:cs="B Nazanin"/>
          <w:sz w:val="28"/>
          <w:szCs w:val="28"/>
        </w:rPr>
        <w:t xml:space="preserve"> </w:t>
      </w:r>
      <w:r w:rsidRPr="00C410C4">
        <w:rPr>
          <w:rFonts w:cs="B Nazanin" w:hint="cs"/>
          <w:sz w:val="28"/>
          <w:szCs w:val="28"/>
          <w:rtl/>
        </w:rPr>
        <w:t>محیط</w:t>
      </w:r>
      <w:r w:rsidRPr="00C410C4">
        <w:rPr>
          <w:rFonts w:cs="B Nazanin"/>
          <w:sz w:val="28"/>
          <w:szCs w:val="28"/>
        </w:rPr>
        <w:t xml:space="preserve"> </w:t>
      </w:r>
      <w:r w:rsidRPr="00C410C4">
        <w:rPr>
          <w:rFonts w:cs="B Nazanin" w:hint="cs"/>
          <w:sz w:val="28"/>
          <w:szCs w:val="28"/>
          <w:rtl/>
        </w:rPr>
        <w:t>کسب</w:t>
      </w:r>
      <w:r w:rsidRPr="00C410C4">
        <w:rPr>
          <w:rFonts w:cs="B Nazanin"/>
          <w:sz w:val="28"/>
          <w:szCs w:val="28"/>
        </w:rPr>
        <w:t xml:space="preserve"> </w:t>
      </w:r>
      <w:r w:rsidRPr="00C410C4">
        <w:rPr>
          <w:rFonts w:cs="B Nazanin" w:hint="cs"/>
          <w:sz w:val="28"/>
          <w:szCs w:val="28"/>
          <w:rtl/>
        </w:rPr>
        <w:t>و</w:t>
      </w:r>
      <w:r w:rsidRPr="00C410C4">
        <w:rPr>
          <w:rFonts w:cs="B Nazanin"/>
          <w:sz w:val="28"/>
          <w:szCs w:val="28"/>
        </w:rPr>
        <w:t xml:space="preserve"> </w:t>
      </w:r>
      <w:r w:rsidRPr="00C410C4">
        <w:rPr>
          <w:rFonts w:cs="B Nazanin" w:hint="cs"/>
          <w:sz w:val="28"/>
          <w:szCs w:val="28"/>
          <w:rtl/>
        </w:rPr>
        <w:t>کار</w:t>
      </w:r>
      <w:r w:rsidRPr="00C410C4">
        <w:rPr>
          <w:rFonts w:cs="B Nazanin"/>
          <w:sz w:val="28"/>
          <w:szCs w:val="28"/>
        </w:rPr>
        <w:t xml:space="preserve"> </w:t>
      </w:r>
      <w:r w:rsidRPr="00C410C4">
        <w:rPr>
          <w:rFonts w:cs="B Nazanin" w:hint="cs"/>
          <w:sz w:val="28"/>
          <w:szCs w:val="28"/>
          <w:rtl/>
        </w:rPr>
        <w:t>هر</w:t>
      </w:r>
      <w:r w:rsidRPr="00C410C4">
        <w:rPr>
          <w:rFonts w:cs="B Nazanin"/>
          <w:sz w:val="28"/>
          <w:szCs w:val="28"/>
        </w:rPr>
        <w:t xml:space="preserve"> </w:t>
      </w:r>
      <w:r w:rsidRPr="00C410C4">
        <w:rPr>
          <w:rFonts w:cs="B Nazanin" w:hint="cs"/>
          <w:sz w:val="28"/>
          <w:szCs w:val="28"/>
          <w:rtl/>
        </w:rPr>
        <w:t>کشور</w:t>
      </w:r>
      <w:r w:rsidRPr="00C410C4">
        <w:rPr>
          <w:rFonts w:cs="B Nazanin"/>
          <w:sz w:val="28"/>
          <w:szCs w:val="28"/>
        </w:rPr>
        <w:t xml:space="preserve"> </w:t>
      </w:r>
      <w:r w:rsidRPr="00C410C4">
        <w:rPr>
          <w:rFonts w:cs="B Nazanin" w:hint="cs"/>
          <w:sz w:val="28"/>
          <w:szCs w:val="28"/>
          <w:rtl/>
        </w:rPr>
        <w:t>با</w:t>
      </w:r>
      <w:r w:rsidRPr="00C410C4">
        <w:rPr>
          <w:rFonts w:cs="B Nazanin"/>
          <w:sz w:val="28"/>
          <w:szCs w:val="28"/>
        </w:rPr>
        <w:t xml:space="preserve"> </w:t>
      </w:r>
      <w:r w:rsidRPr="00C410C4">
        <w:rPr>
          <w:rFonts w:cs="B Nazanin" w:hint="cs"/>
          <w:sz w:val="28"/>
          <w:szCs w:val="28"/>
          <w:rtl/>
        </w:rPr>
        <w:t>سایر</w:t>
      </w:r>
      <w:r w:rsidRPr="00C410C4">
        <w:rPr>
          <w:rFonts w:cs="B Nazanin"/>
          <w:sz w:val="28"/>
          <w:szCs w:val="28"/>
        </w:rPr>
        <w:t xml:space="preserve"> </w:t>
      </w:r>
      <w:r w:rsidRPr="00C410C4">
        <w:rPr>
          <w:rFonts w:cs="B Nazanin" w:hint="cs"/>
          <w:sz w:val="28"/>
          <w:szCs w:val="28"/>
          <w:rtl/>
        </w:rPr>
        <w:t>کشورها،</w:t>
      </w:r>
      <w:r w:rsidRPr="00C410C4">
        <w:rPr>
          <w:rFonts w:cs="B Nazanin"/>
          <w:sz w:val="28"/>
          <w:szCs w:val="28"/>
        </w:rPr>
        <w:t xml:space="preserve"> </w:t>
      </w:r>
      <w:r w:rsidRPr="00C410C4">
        <w:rPr>
          <w:rFonts w:cs="B Nazanin" w:hint="cs"/>
          <w:sz w:val="28"/>
          <w:szCs w:val="28"/>
          <w:rtl/>
        </w:rPr>
        <w:t>سهولت</w:t>
      </w:r>
      <w:r w:rsidRPr="00C410C4">
        <w:rPr>
          <w:rFonts w:cs="B Nazanin"/>
          <w:sz w:val="28"/>
          <w:szCs w:val="28"/>
        </w:rPr>
        <w:t xml:space="preserve"> </w:t>
      </w:r>
      <w:r w:rsidRPr="00C410C4">
        <w:rPr>
          <w:rFonts w:cs="B Nazanin" w:hint="cs"/>
          <w:sz w:val="28"/>
          <w:szCs w:val="28"/>
          <w:rtl/>
        </w:rPr>
        <w:t>اجراي</w:t>
      </w:r>
      <w:r w:rsidRPr="00C410C4">
        <w:rPr>
          <w:rFonts w:cs="B Nazanin"/>
          <w:sz w:val="28"/>
          <w:szCs w:val="28"/>
        </w:rPr>
        <w:t xml:space="preserve"> </w:t>
      </w:r>
      <w:r w:rsidRPr="00C410C4">
        <w:rPr>
          <w:rFonts w:cs="B Nazanin" w:hint="cs"/>
          <w:sz w:val="28"/>
          <w:szCs w:val="28"/>
          <w:rtl/>
        </w:rPr>
        <w:t>مو</w:t>
      </w:r>
      <w:r w:rsidR="00BF227D">
        <w:rPr>
          <w:rFonts w:cs="B Nazanin" w:hint="cs"/>
          <w:sz w:val="28"/>
          <w:szCs w:val="28"/>
          <w:rtl/>
        </w:rPr>
        <w:t>ا</w:t>
      </w:r>
      <w:r w:rsidRPr="00C410C4">
        <w:rPr>
          <w:rFonts w:cs="B Nazanin" w:hint="cs"/>
          <w:sz w:val="28"/>
          <w:szCs w:val="28"/>
          <w:rtl/>
        </w:rPr>
        <w:t>رد</w:t>
      </w:r>
      <w:r w:rsidRPr="00C410C4">
        <w:rPr>
          <w:rFonts w:cs="B Nazanin"/>
          <w:sz w:val="28"/>
          <w:szCs w:val="28"/>
        </w:rPr>
        <w:t xml:space="preserve"> </w:t>
      </w:r>
      <w:r w:rsidRPr="00C410C4">
        <w:rPr>
          <w:rFonts w:cs="B Nazanin" w:hint="cs"/>
          <w:sz w:val="28"/>
          <w:szCs w:val="28"/>
          <w:rtl/>
        </w:rPr>
        <w:t>مذکور</w:t>
      </w:r>
      <w:r w:rsidRPr="00C410C4">
        <w:rPr>
          <w:rFonts w:cs="B Nazanin"/>
          <w:sz w:val="28"/>
          <w:szCs w:val="28"/>
        </w:rPr>
        <w:t xml:space="preserve"> </w:t>
      </w:r>
      <w:r w:rsidRPr="00C410C4">
        <w:rPr>
          <w:rFonts w:cs="B Nazanin" w:hint="cs"/>
          <w:sz w:val="28"/>
          <w:szCs w:val="28"/>
          <w:rtl/>
        </w:rPr>
        <w:t>است</w:t>
      </w:r>
      <w:r w:rsidR="00B512C1">
        <w:rPr>
          <w:rFonts w:cs="B Nazanin" w:hint="cs"/>
          <w:sz w:val="28"/>
          <w:szCs w:val="28"/>
          <w:rtl/>
        </w:rPr>
        <w:t>.</w:t>
      </w:r>
      <w:r w:rsidRPr="00C410C4">
        <w:rPr>
          <w:rFonts w:cs="B Nazanin"/>
          <w:sz w:val="28"/>
          <w:szCs w:val="28"/>
        </w:rPr>
        <w:t xml:space="preserve"> </w:t>
      </w:r>
      <w:r w:rsidRPr="00C410C4">
        <w:rPr>
          <w:rFonts w:cs="B Nazanin" w:hint="cs"/>
          <w:sz w:val="28"/>
          <w:szCs w:val="28"/>
          <w:rtl/>
        </w:rPr>
        <w:t>رتبه</w:t>
      </w:r>
      <w:r w:rsidR="00442115">
        <w:rPr>
          <w:rFonts w:cs="B Nazanin" w:hint="cs"/>
          <w:sz w:val="28"/>
          <w:szCs w:val="28"/>
          <w:rtl/>
        </w:rPr>
        <w:t xml:space="preserve"> </w:t>
      </w:r>
      <w:r w:rsidRPr="00C410C4">
        <w:rPr>
          <w:rFonts w:cs="B Nazanin" w:hint="cs"/>
          <w:sz w:val="28"/>
          <w:szCs w:val="28"/>
          <w:rtl/>
        </w:rPr>
        <w:t>هر</w:t>
      </w:r>
      <w:r w:rsidR="00442115">
        <w:rPr>
          <w:rFonts w:cs="B Nazanin" w:hint="cs"/>
          <w:sz w:val="28"/>
          <w:szCs w:val="28"/>
          <w:rtl/>
        </w:rPr>
        <w:t xml:space="preserve"> </w:t>
      </w:r>
      <w:r w:rsidRPr="00C410C4">
        <w:rPr>
          <w:rFonts w:cs="B Nazanin" w:hint="cs"/>
          <w:sz w:val="28"/>
          <w:szCs w:val="28"/>
          <w:rtl/>
        </w:rPr>
        <w:t>کشور</w:t>
      </w:r>
      <w:r w:rsidRPr="00C410C4">
        <w:rPr>
          <w:rFonts w:cs="B Nazanin"/>
          <w:sz w:val="28"/>
          <w:szCs w:val="28"/>
        </w:rPr>
        <w:t xml:space="preserve"> </w:t>
      </w:r>
      <w:r w:rsidRPr="00C410C4">
        <w:rPr>
          <w:rFonts w:cs="B Nazanin" w:hint="cs"/>
          <w:sz w:val="28"/>
          <w:szCs w:val="28"/>
          <w:rtl/>
        </w:rPr>
        <w:t>بر</w:t>
      </w:r>
      <w:r w:rsidRPr="00C410C4">
        <w:rPr>
          <w:rFonts w:cs="B Nazanin"/>
          <w:sz w:val="28"/>
          <w:szCs w:val="28"/>
        </w:rPr>
        <w:t xml:space="preserve"> </w:t>
      </w:r>
      <w:r w:rsidRPr="00C410C4">
        <w:rPr>
          <w:rFonts w:cs="B Nazanin" w:hint="cs"/>
          <w:sz w:val="28"/>
          <w:szCs w:val="28"/>
          <w:rtl/>
        </w:rPr>
        <w:t>حسب</w:t>
      </w:r>
      <w:r w:rsidRPr="00C410C4">
        <w:rPr>
          <w:rFonts w:cs="B Nazanin"/>
          <w:sz w:val="28"/>
          <w:szCs w:val="28"/>
        </w:rPr>
        <w:t xml:space="preserve"> </w:t>
      </w:r>
      <w:r w:rsidRPr="00C410C4">
        <w:rPr>
          <w:rFonts w:cs="B Nazanin" w:hint="cs"/>
          <w:sz w:val="28"/>
          <w:szCs w:val="28"/>
          <w:rtl/>
        </w:rPr>
        <w:t>زمان،</w:t>
      </w:r>
      <w:r w:rsidRPr="00C410C4">
        <w:rPr>
          <w:rFonts w:cs="B Nazanin"/>
          <w:sz w:val="28"/>
          <w:szCs w:val="28"/>
        </w:rPr>
        <w:t xml:space="preserve"> </w:t>
      </w:r>
      <w:r w:rsidRPr="00C410C4">
        <w:rPr>
          <w:rFonts w:cs="B Nazanin" w:hint="cs"/>
          <w:sz w:val="28"/>
          <w:szCs w:val="28"/>
          <w:rtl/>
        </w:rPr>
        <w:t>هزینه</w:t>
      </w:r>
      <w:r w:rsidRPr="00C410C4">
        <w:rPr>
          <w:rFonts w:cs="B Nazanin"/>
          <w:sz w:val="28"/>
          <w:szCs w:val="28"/>
        </w:rPr>
        <w:t xml:space="preserve"> </w:t>
      </w:r>
      <w:r w:rsidRPr="00C410C4">
        <w:rPr>
          <w:rFonts w:cs="B Nazanin" w:hint="cs"/>
          <w:sz w:val="28"/>
          <w:szCs w:val="28"/>
          <w:rtl/>
        </w:rPr>
        <w:t>و</w:t>
      </w:r>
      <w:r w:rsidRPr="00C410C4">
        <w:rPr>
          <w:rFonts w:cs="B Nazanin"/>
          <w:sz w:val="28"/>
          <w:szCs w:val="28"/>
        </w:rPr>
        <w:t xml:space="preserve"> </w:t>
      </w:r>
      <w:r w:rsidRPr="00C410C4">
        <w:rPr>
          <w:rFonts w:cs="B Nazanin" w:hint="cs"/>
          <w:sz w:val="28"/>
          <w:szCs w:val="28"/>
          <w:rtl/>
        </w:rPr>
        <w:t>مراحل</w:t>
      </w:r>
      <w:r w:rsidRPr="00C410C4">
        <w:rPr>
          <w:rFonts w:cs="B Nazanin"/>
          <w:sz w:val="28"/>
          <w:szCs w:val="28"/>
        </w:rPr>
        <w:t xml:space="preserve"> </w:t>
      </w:r>
      <w:r w:rsidRPr="00C410C4">
        <w:rPr>
          <w:rFonts w:cs="B Nazanin" w:hint="cs"/>
          <w:sz w:val="28"/>
          <w:szCs w:val="28"/>
          <w:rtl/>
        </w:rPr>
        <w:t>انجام</w:t>
      </w:r>
      <w:r w:rsidRPr="00C410C4">
        <w:rPr>
          <w:rFonts w:cs="B Nazanin"/>
          <w:sz w:val="28"/>
          <w:szCs w:val="28"/>
        </w:rPr>
        <w:t xml:space="preserve"> </w:t>
      </w:r>
      <w:r w:rsidRPr="00C410C4">
        <w:rPr>
          <w:rFonts w:cs="B Nazanin" w:hint="cs"/>
          <w:sz w:val="28"/>
          <w:szCs w:val="28"/>
          <w:rtl/>
        </w:rPr>
        <w:t>دادن</w:t>
      </w:r>
      <w:r w:rsidRPr="00C410C4">
        <w:rPr>
          <w:rFonts w:cs="B Nazanin"/>
          <w:sz w:val="28"/>
          <w:szCs w:val="28"/>
        </w:rPr>
        <w:t xml:space="preserve"> </w:t>
      </w:r>
      <w:r w:rsidRPr="00C410C4">
        <w:rPr>
          <w:rFonts w:cs="B Nazanin" w:hint="cs"/>
          <w:sz w:val="28"/>
          <w:szCs w:val="28"/>
          <w:rtl/>
        </w:rPr>
        <w:t>هر</w:t>
      </w:r>
      <w:r w:rsidRPr="00C410C4">
        <w:rPr>
          <w:rFonts w:cs="B Nazanin"/>
          <w:sz w:val="28"/>
          <w:szCs w:val="28"/>
        </w:rPr>
        <w:t xml:space="preserve"> </w:t>
      </w:r>
      <w:r w:rsidRPr="00C410C4">
        <w:rPr>
          <w:rFonts w:cs="B Nazanin" w:hint="cs"/>
          <w:sz w:val="28"/>
          <w:szCs w:val="28"/>
          <w:rtl/>
        </w:rPr>
        <w:t>یک</w:t>
      </w:r>
      <w:r w:rsidRPr="00C410C4">
        <w:rPr>
          <w:rFonts w:cs="B Nazanin"/>
          <w:sz w:val="28"/>
          <w:szCs w:val="28"/>
        </w:rPr>
        <w:t xml:space="preserve"> </w:t>
      </w:r>
      <w:r w:rsidRPr="00C410C4">
        <w:rPr>
          <w:rFonts w:cs="B Nazanin" w:hint="cs"/>
          <w:sz w:val="28"/>
          <w:szCs w:val="28"/>
          <w:rtl/>
        </w:rPr>
        <w:t>از</w:t>
      </w:r>
      <w:r w:rsidRPr="00C410C4">
        <w:rPr>
          <w:rFonts w:cs="B Nazanin"/>
          <w:sz w:val="28"/>
          <w:szCs w:val="28"/>
        </w:rPr>
        <w:t xml:space="preserve"> </w:t>
      </w:r>
      <w:r w:rsidRPr="00C410C4">
        <w:rPr>
          <w:rFonts w:cs="B Nazanin" w:hint="cs"/>
          <w:sz w:val="28"/>
          <w:szCs w:val="28"/>
          <w:rtl/>
        </w:rPr>
        <w:t>فعالیت</w:t>
      </w:r>
      <w:r w:rsidR="00BF227D">
        <w:rPr>
          <w:rFonts w:cs="B Nazanin"/>
          <w:sz w:val="28"/>
          <w:szCs w:val="28"/>
          <w:rtl/>
        </w:rPr>
        <w:softHyphen/>
      </w:r>
      <w:r w:rsidRPr="00C410C4">
        <w:rPr>
          <w:rFonts w:cs="B Nazanin" w:hint="cs"/>
          <w:sz w:val="28"/>
          <w:szCs w:val="28"/>
          <w:rtl/>
        </w:rPr>
        <w:t>هاي</w:t>
      </w:r>
      <w:r w:rsidRPr="00C410C4">
        <w:rPr>
          <w:rFonts w:cs="B Nazanin"/>
          <w:sz w:val="28"/>
          <w:szCs w:val="28"/>
        </w:rPr>
        <w:t xml:space="preserve"> </w:t>
      </w:r>
      <w:r w:rsidRPr="00C410C4">
        <w:rPr>
          <w:rFonts w:cs="B Nazanin" w:hint="cs"/>
          <w:sz w:val="28"/>
          <w:szCs w:val="28"/>
          <w:rtl/>
        </w:rPr>
        <w:t>دهگانه</w:t>
      </w:r>
      <w:r w:rsidRPr="00C410C4">
        <w:rPr>
          <w:rFonts w:cs="B Nazanin"/>
          <w:sz w:val="28"/>
          <w:szCs w:val="28"/>
        </w:rPr>
        <w:t xml:space="preserve"> </w:t>
      </w:r>
      <w:r w:rsidRPr="00C410C4">
        <w:rPr>
          <w:rFonts w:cs="B Nazanin" w:hint="cs"/>
          <w:sz w:val="28"/>
          <w:szCs w:val="28"/>
          <w:rtl/>
        </w:rPr>
        <w:t>مشخص</w:t>
      </w:r>
      <w:r w:rsidRPr="00C410C4">
        <w:rPr>
          <w:rFonts w:cs="B Nazanin"/>
          <w:sz w:val="28"/>
          <w:szCs w:val="28"/>
        </w:rPr>
        <w:t xml:space="preserve"> </w:t>
      </w:r>
      <w:r w:rsidRPr="00C410C4">
        <w:rPr>
          <w:rFonts w:cs="B Nazanin" w:hint="cs"/>
          <w:sz w:val="28"/>
          <w:szCs w:val="28"/>
          <w:rtl/>
        </w:rPr>
        <w:t>می</w:t>
      </w:r>
      <w:r w:rsidR="00BF227D">
        <w:rPr>
          <w:rFonts w:cs="B Nazanin" w:hint="cs"/>
          <w:sz w:val="28"/>
          <w:szCs w:val="28"/>
          <w:rtl/>
        </w:rPr>
        <w:softHyphen/>
      </w:r>
      <w:r w:rsidRPr="00C410C4">
        <w:rPr>
          <w:rFonts w:cs="B Nazanin" w:hint="cs"/>
          <w:sz w:val="28"/>
          <w:szCs w:val="28"/>
          <w:rtl/>
        </w:rPr>
        <w:t>شود</w:t>
      </w:r>
      <w:r w:rsidR="00BF227D">
        <w:rPr>
          <w:rFonts w:cs="B Nazanin" w:hint="cs"/>
          <w:sz w:val="28"/>
          <w:szCs w:val="28"/>
          <w:rtl/>
        </w:rPr>
        <w:t xml:space="preserve">. </w:t>
      </w:r>
      <w:r w:rsidRPr="00C410C4">
        <w:rPr>
          <w:rFonts w:cs="B Nazanin" w:hint="cs"/>
          <w:sz w:val="28"/>
          <w:szCs w:val="28"/>
          <w:rtl/>
        </w:rPr>
        <w:t>هر</w:t>
      </w:r>
      <w:r w:rsidRPr="00C410C4">
        <w:rPr>
          <w:rFonts w:cs="B Nazanin"/>
          <w:sz w:val="28"/>
          <w:szCs w:val="28"/>
        </w:rPr>
        <w:t xml:space="preserve"> </w:t>
      </w:r>
      <w:r w:rsidRPr="00C410C4">
        <w:rPr>
          <w:rFonts w:cs="B Nazanin" w:hint="cs"/>
          <w:sz w:val="28"/>
          <w:szCs w:val="28"/>
          <w:rtl/>
        </w:rPr>
        <w:t>قدر</w:t>
      </w:r>
      <w:r w:rsidRPr="00C410C4">
        <w:rPr>
          <w:rFonts w:cs="B Nazanin"/>
          <w:sz w:val="28"/>
          <w:szCs w:val="28"/>
        </w:rPr>
        <w:t xml:space="preserve"> </w:t>
      </w:r>
      <w:r w:rsidRPr="00C410C4">
        <w:rPr>
          <w:rFonts w:cs="B Nazanin" w:hint="cs"/>
          <w:sz w:val="28"/>
          <w:szCs w:val="28"/>
          <w:rtl/>
        </w:rPr>
        <w:t>سرعت انجام</w:t>
      </w:r>
      <w:r w:rsidRPr="00C410C4">
        <w:rPr>
          <w:rFonts w:cs="B Nazanin"/>
          <w:sz w:val="28"/>
          <w:szCs w:val="28"/>
        </w:rPr>
        <w:t xml:space="preserve"> </w:t>
      </w:r>
      <w:r w:rsidRPr="00C410C4">
        <w:rPr>
          <w:rFonts w:cs="B Nazanin" w:hint="cs"/>
          <w:sz w:val="28"/>
          <w:szCs w:val="28"/>
          <w:rtl/>
        </w:rPr>
        <w:t>دادن</w:t>
      </w:r>
      <w:r w:rsidRPr="00C410C4">
        <w:rPr>
          <w:rFonts w:cs="B Nazanin"/>
          <w:sz w:val="28"/>
          <w:szCs w:val="28"/>
        </w:rPr>
        <w:t xml:space="preserve"> </w:t>
      </w:r>
      <w:r w:rsidRPr="00C410C4">
        <w:rPr>
          <w:rFonts w:cs="B Nazanin" w:hint="cs"/>
          <w:sz w:val="28"/>
          <w:szCs w:val="28"/>
          <w:rtl/>
        </w:rPr>
        <w:t>یک</w:t>
      </w:r>
      <w:r w:rsidRPr="00C410C4">
        <w:rPr>
          <w:rFonts w:cs="B Nazanin"/>
          <w:sz w:val="28"/>
          <w:szCs w:val="28"/>
        </w:rPr>
        <w:t xml:space="preserve"> </w:t>
      </w:r>
      <w:r w:rsidRPr="00C410C4">
        <w:rPr>
          <w:rFonts w:cs="B Nazanin" w:hint="cs"/>
          <w:sz w:val="28"/>
          <w:szCs w:val="28"/>
          <w:rtl/>
        </w:rPr>
        <w:t>فعالیت</w:t>
      </w:r>
      <w:r w:rsidRPr="00C410C4">
        <w:rPr>
          <w:rFonts w:cs="B Nazanin"/>
          <w:sz w:val="28"/>
          <w:szCs w:val="28"/>
        </w:rPr>
        <w:t xml:space="preserve"> </w:t>
      </w:r>
      <w:r w:rsidRPr="00C410C4">
        <w:rPr>
          <w:rFonts w:cs="B Nazanin" w:hint="cs"/>
          <w:sz w:val="28"/>
          <w:szCs w:val="28"/>
          <w:rtl/>
        </w:rPr>
        <w:t>بیشتر</w:t>
      </w:r>
      <w:r w:rsidRPr="00C410C4">
        <w:rPr>
          <w:rFonts w:cs="B Nazanin"/>
          <w:sz w:val="28"/>
          <w:szCs w:val="28"/>
        </w:rPr>
        <w:t xml:space="preserve"> </w:t>
      </w:r>
      <w:r w:rsidRPr="00C410C4">
        <w:rPr>
          <w:rFonts w:cs="B Nazanin" w:hint="cs"/>
          <w:sz w:val="28"/>
          <w:szCs w:val="28"/>
          <w:rtl/>
        </w:rPr>
        <w:t>و</w:t>
      </w:r>
      <w:r w:rsidRPr="00C410C4">
        <w:rPr>
          <w:rFonts w:cs="B Nazanin"/>
          <w:sz w:val="28"/>
          <w:szCs w:val="28"/>
        </w:rPr>
        <w:t xml:space="preserve"> </w:t>
      </w:r>
      <w:r w:rsidRPr="00C410C4">
        <w:rPr>
          <w:rFonts w:cs="B Nazanin" w:hint="cs"/>
          <w:sz w:val="28"/>
          <w:szCs w:val="28"/>
          <w:rtl/>
        </w:rPr>
        <w:t>تعداد</w:t>
      </w:r>
      <w:r w:rsidRPr="00C410C4">
        <w:rPr>
          <w:rFonts w:cs="B Nazanin"/>
          <w:sz w:val="28"/>
          <w:szCs w:val="28"/>
        </w:rPr>
        <w:t xml:space="preserve"> </w:t>
      </w:r>
      <w:r w:rsidRPr="00C410C4">
        <w:rPr>
          <w:rFonts w:cs="B Nazanin" w:hint="cs"/>
          <w:sz w:val="28"/>
          <w:szCs w:val="28"/>
          <w:rtl/>
        </w:rPr>
        <w:t>مراحل</w:t>
      </w:r>
      <w:r w:rsidRPr="00C410C4">
        <w:rPr>
          <w:rFonts w:cs="B Nazanin"/>
          <w:sz w:val="28"/>
          <w:szCs w:val="28"/>
        </w:rPr>
        <w:t xml:space="preserve"> </w:t>
      </w:r>
      <w:r w:rsidRPr="00C410C4">
        <w:rPr>
          <w:rFonts w:cs="B Nazanin" w:hint="cs"/>
          <w:sz w:val="28"/>
          <w:szCs w:val="28"/>
          <w:rtl/>
        </w:rPr>
        <w:t>اداري</w:t>
      </w:r>
      <w:r w:rsidRPr="00C410C4">
        <w:rPr>
          <w:rFonts w:cs="B Nazanin"/>
          <w:sz w:val="28"/>
          <w:szCs w:val="28"/>
        </w:rPr>
        <w:t xml:space="preserve"> </w:t>
      </w:r>
      <w:r w:rsidRPr="00C410C4">
        <w:rPr>
          <w:rFonts w:cs="B Nazanin" w:hint="cs"/>
          <w:sz w:val="28"/>
          <w:szCs w:val="28"/>
          <w:rtl/>
        </w:rPr>
        <w:t>و</w:t>
      </w:r>
      <w:r w:rsidRPr="00C410C4">
        <w:rPr>
          <w:rFonts w:cs="B Nazanin"/>
          <w:sz w:val="28"/>
          <w:szCs w:val="28"/>
        </w:rPr>
        <w:t xml:space="preserve"> </w:t>
      </w:r>
      <w:r w:rsidRPr="00C410C4">
        <w:rPr>
          <w:rFonts w:cs="B Nazanin" w:hint="cs"/>
          <w:sz w:val="28"/>
          <w:szCs w:val="28"/>
          <w:rtl/>
        </w:rPr>
        <w:t>هزینه</w:t>
      </w:r>
      <w:r w:rsidR="00BF227D">
        <w:rPr>
          <w:rFonts w:cs="B Nazanin" w:hint="cs"/>
          <w:sz w:val="28"/>
          <w:szCs w:val="28"/>
          <w:rtl/>
        </w:rPr>
        <w:softHyphen/>
      </w:r>
      <w:r w:rsidRPr="00C410C4">
        <w:rPr>
          <w:rFonts w:cs="B Nazanin" w:hint="cs"/>
          <w:sz w:val="28"/>
          <w:szCs w:val="28"/>
          <w:rtl/>
        </w:rPr>
        <w:t>هاي</w:t>
      </w:r>
      <w:r w:rsidRPr="00C410C4">
        <w:rPr>
          <w:rFonts w:cs="B Nazanin"/>
          <w:sz w:val="28"/>
          <w:szCs w:val="28"/>
        </w:rPr>
        <w:t xml:space="preserve"> </w:t>
      </w:r>
      <w:r w:rsidRPr="00C410C4">
        <w:rPr>
          <w:rFonts w:cs="B Nazanin" w:hint="cs"/>
          <w:sz w:val="28"/>
          <w:szCs w:val="28"/>
          <w:rtl/>
        </w:rPr>
        <w:t>آن</w:t>
      </w:r>
      <w:r w:rsidRPr="00C410C4">
        <w:rPr>
          <w:rFonts w:cs="B Nazanin"/>
          <w:sz w:val="28"/>
          <w:szCs w:val="28"/>
        </w:rPr>
        <w:t xml:space="preserve"> </w:t>
      </w:r>
      <w:r w:rsidRPr="00C410C4">
        <w:rPr>
          <w:rFonts w:cs="B Nazanin" w:hint="cs"/>
          <w:sz w:val="28"/>
          <w:szCs w:val="28"/>
          <w:rtl/>
        </w:rPr>
        <w:t>کمتر</w:t>
      </w:r>
      <w:r w:rsidRPr="00C410C4">
        <w:rPr>
          <w:rFonts w:cs="B Nazanin"/>
          <w:sz w:val="28"/>
          <w:szCs w:val="28"/>
        </w:rPr>
        <w:t xml:space="preserve"> </w:t>
      </w:r>
      <w:r w:rsidRPr="00C410C4">
        <w:rPr>
          <w:rFonts w:cs="B Nazanin" w:hint="cs"/>
          <w:sz w:val="28"/>
          <w:szCs w:val="28"/>
          <w:rtl/>
        </w:rPr>
        <w:t>باشد،</w:t>
      </w:r>
      <w:r w:rsidRPr="00C410C4">
        <w:rPr>
          <w:rFonts w:cs="B Nazanin"/>
          <w:sz w:val="28"/>
          <w:szCs w:val="28"/>
        </w:rPr>
        <w:t xml:space="preserve"> </w:t>
      </w:r>
      <w:r w:rsidRPr="00C410C4">
        <w:rPr>
          <w:rFonts w:cs="B Nazanin" w:hint="cs"/>
          <w:sz w:val="28"/>
          <w:szCs w:val="28"/>
          <w:rtl/>
        </w:rPr>
        <w:t>محیط</w:t>
      </w:r>
      <w:r w:rsidRPr="00C410C4">
        <w:rPr>
          <w:rFonts w:cs="B Nazanin"/>
          <w:sz w:val="28"/>
          <w:szCs w:val="28"/>
        </w:rPr>
        <w:t xml:space="preserve"> </w:t>
      </w:r>
      <w:r w:rsidRPr="00C410C4">
        <w:rPr>
          <w:rFonts w:cs="B Nazanin" w:hint="cs"/>
          <w:sz w:val="28"/>
          <w:szCs w:val="28"/>
          <w:rtl/>
        </w:rPr>
        <w:t>کسب</w:t>
      </w:r>
      <w:r w:rsidRPr="00C410C4">
        <w:rPr>
          <w:rFonts w:cs="B Nazanin"/>
          <w:sz w:val="28"/>
          <w:szCs w:val="28"/>
        </w:rPr>
        <w:t xml:space="preserve"> </w:t>
      </w:r>
      <w:r w:rsidRPr="00C410C4">
        <w:rPr>
          <w:rFonts w:cs="B Nazanin" w:hint="cs"/>
          <w:sz w:val="28"/>
          <w:szCs w:val="28"/>
          <w:rtl/>
        </w:rPr>
        <w:t>و</w:t>
      </w:r>
      <w:r w:rsidRPr="00C410C4">
        <w:rPr>
          <w:rFonts w:cs="B Nazanin"/>
          <w:sz w:val="28"/>
          <w:szCs w:val="28"/>
        </w:rPr>
        <w:t xml:space="preserve"> </w:t>
      </w:r>
      <w:r w:rsidRPr="00C410C4">
        <w:rPr>
          <w:rFonts w:cs="B Nazanin" w:hint="cs"/>
          <w:sz w:val="28"/>
          <w:szCs w:val="28"/>
          <w:rtl/>
        </w:rPr>
        <w:t>کار</w:t>
      </w:r>
      <w:r w:rsidRPr="00C410C4">
        <w:rPr>
          <w:rFonts w:cs="B Nazanin"/>
          <w:sz w:val="28"/>
          <w:szCs w:val="28"/>
        </w:rPr>
        <w:t xml:space="preserve"> </w:t>
      </w:r>
      <w:r w:rsidRPr="00C410C4">
        <w:rPr>
          <w:rFonts w:cs="B Nazanin" w:hint="cs"/>
          <w:sz w:val="28"/>
          <w:szCs w:val="28"/>
          <w:rtl/>
        </w:rPr>
        <w:t>آن</w:t>
      </w:r>
      <w:r w:rsidRPr="00C410C4">
        <w:rPr>
          <w:rFonts w:cs="B Nazanin"/>
          <w:sz w:val="28"/>
          <w:szCs w:val="28"/>
        </w:rPr>
        <w:t xml:space="preserve"> </w:t>
      </w:r>
      <w:r w:rsidRPr="00C410C4">
        <w:rPr>
          <w:rFonts w:cs="B Nazanin" w:hint="cs"/>
          <w:sz w:val="28"/>
          <w:szCs w:val="28"/>
          <w:rtl/>
        </w:rPr>
        <w:t>کشور</w:t>
      </w:r>
      <w:r w:rsidR="00BF227D">
        <w:rPr>
          <w:rFonts w:cs="B Nazanin" w:hint="cs"/>
          <w:sz w:val="28"/>
          <w:szCs w:val="28"/>
          <w:rtl/>
        </w:rPr>
        <w:t xml:space="preserve"> </w:t>
      </w:r>
      <w:r w:rsidRPr="00C410C4">
        <w:rPr>
          <w:rFonts w:cs="B Nazanin" w:hint="cs"/>
          <w:sz w:val="28"/>
          <w:szCs w:val="28"/>
          <w:rtl/>
        </w:rPr>
        <w:t>مناسب</w:t>
      </w:r>
      <w:r w:rsidR="00BF227D">
        <w:rPr>
          <w:rFonts w:cs="B Nazanin" w:hint="cs"/>
          <w:sz w:val="28"/>
          <w:szCs w:val="28"/>
          <w:rtl/>
        </w:rPr>
        <w:softHyphen/>
      </w:r>
      <w:r w:rsidRPr="00C410C4">
        <w:rPr>
          <w:rFonts w:cs="B Nazanin" w:hint="cs"/>
          <w:sz w:val="28"/>
          <w:szCs w:val="28"/>
          <w:rtl/>
        </w:rPr>
        <w:t>تر</w:t>
      </w:r>
      <w:r w:rsidRPr="00C410C4">
        <w:rPr>
          <w:rFonts w:cs="B Nazanin"/>
          <w:sz w:val="28"/>
          <w:szCs w:val="28"/>
        </w:rPr>
        <w:t xml:space="preserve"> </w:t>
      </w:r>
      <w:r w:rsidRPr="00C410C4">
        <w:rPr>
          <w:rFonts w:cs="B Nazanin" w:hint="cs"/>
          <w:sz w:val="28"/>
          <w:szCs w:val="28"/>
          <w:rtl/>
        </w:rPr>
        <w:t>و</w:t>
      </w:r>
      <w:r w:rsidRPr="00C410C4">
        <w:rPr>
          <w:rFonts w:cs="B Nazanin"/>
          <w:sz w:val="28"/>
          <w:szCs w:val="28"/>
        </w:rPr>
        <w:t xml:space="preserve"> </w:t>
      </w:r>
      <w:r w:rsidRPr="00C410C4">
        <w:rPr>
          <w:rFonts w:cs="B Nazanin" w:hint="cs"/>
          <w:sz w:val="28"/>
          <w:szCs w:val="28"/>
          <w:rtl/>
        </w:rPr>
        <w:t>رتبه</w:t>
      </w:r>
      <w:r w:rsidRPr="00C410C4">
        <w:rPr>
          <w:rFonts w:cs="B Nazanin"/>
          <w:sz w:val="28"/>
          <w:szCs w:val="28"/>
        </w:rPr>
        <w:t xml:space="preserve"> </w:t>
      </w:r>
      <w:r w:rsidRPr="00C410C4">
        <w:rPr>
          <w:rFonts w:cs="B Nazanin" w:hint="cs"/>
          <w:sz w:val="28"/>
          <w:szCs w:val="28"/>
          <w:rtl/>
        </w:rPr>
        <w:t>آن</w:t>
      </w:r>
      <w:r w:rsidRPr="00C410C4">
        <w:rPr>
          <w:rFonts w:cs="B Nazanin"/>
          <w:sz w:val="28"/>
          <w:szCs w:val="28"/>
        </w:rPr>
        <w:t xml:space="preserve"> </w:t>
      </w:r>
      <w:r w:rsidRPr="00C410C4">
        <w:rPr>
          <w:rFonts w:cs="B Nazanin" w:hint="cs"/>
          <w:sz w:val="28"/>
          <w:szCs w:val="28"/>
          <w:rtl/>
        </w:rPr>
        <w:t>در</w:t>
      </w:r>
      <w:r w:rsidRPr="00C410C4">
        <w:rPr>
          <w:rFonts w:cs="B Nazanin"/>
          <w:sz w:val="28"/>
          <w:szCs w:val="28"/>
        </w:rPr>
        <w:t xml:space="preserve"> </w:t>
      </w:r>
      <w:r w:rsidRPr="00C410C4">
        <w:rPr>
          <w:rFonts w:cs="B Nazanin" w:hint="cs"/>
          <w:sz w:val="28"/>
          <w:szCs w:val="28"/>
          <w:rtl/>
        </w:rPr>
        <w:t>مقایسه</w:t>
      </w:r>
      <w:r w:rsidRPr="00C410C4">
        <w:rPr>
          <w:rFonts w:cs="B Nazanin"/>
          <w:sz w:val="28"/>
          <w:szCs w:val="28"/>
        </w:rPr>
        <w:t xml:space="preserve"> </w:t>
      </w:r>
      <w:r w:rsidRPr="00C410C4">
        <w:rPr>
          <w:rFonts w:cs="B Nazanin" w:hint="cs"/>
          <w:sz w:val="28"/>
          <w:szCs w:val="28"/>
          <w:rtl/>
        </w:rPr>
        <w:t>با</w:t>
      </w:r>
      <w:r w:rsidRPr="00C410C4">
        <w:rPr>
          <w:rFonts w:cs="B Nazanin"/>
          <w:sz w:val="28"/>
          <w:szCs w:val="28"/>
        </w:rPr>
        <w:t xml:space="preserve"> </w:t>
      </w:r>
      <w:r w:rsidRPr="00C410C4">
        <w:rPr>
          <w:rFonts w:cs="B Nazanin" w:hint="cs"/>
          <w:sz w:val="28"/>
          <w:szCs w:val="28"/>
          <w:rtl/>
        </w:rPr>
        <w:t>سایر</w:t>
      </w:r>
      <w:r w:rsidRPr="00C410C4">
        <w:rPr>
          <w:rFonts w:cs="B Nazanin"/>
          <w:sz w:val="28"/>
          <w:szCs w:val="28"/>
        </w:rPr>
        <w:t xml:space="preserve"> </w:t>
      </w:r>
      <w:r w:rsidRPr="00C410C4">
        <w:rPr>
          <w:rFonts w:cs="B Nazanin" w:hint="cs"/>
          <w:sz w:val="28"/>
          <w:szCs w:val="28"/>
          <w:rtl/>
        </w:rPr>
        <w:t>کشورها</w:t>
      </w:r>
      <w:r w:rsidRPr="00C410C4">
        <w:rPr>
          <w:rFonts w:cs="B Nazanin"/>
          <w:sz w:val="28"/>
          <w:szCs w:val="28"/>
        </w:rPr>
        <w:t xml:space="preserve"> </w:t>
      </w:r>
      <w:r w:rsidRPr="00C410C4">
        <w:rPr>
          <w:rFonts w:cs="B Nazanin" w:hint="cs"/>
          <w:sz w:val="28"/>
          <w:szCs w:val="28"/>
          <w:rtl/>
        </w:rPr>
        <w:t>بهتر</w:t>
      </w:r>
      <w:r w:rsidRPr="00C410C4">
        <w:rPr>
          <w:rFonts w:cs="B Nazanin"/>
          <w:sz w:val="28"/>
          <w:szCs w:val="28"/>
        </w:rPr>
        <w:t xml:space="preserve"> </w:t>
      </w:r>
      <w:r w:rsidRPr="00C410C4">
        <w:rPr>
          <w:rFonts w:cs="B Nazanin" w:hint="cs"/>
          <w:sz w:val="28"/>
          <w:szCs w:val="28"/>
          <w:rtl/>
        </w:rPr>
        <w:t>است</w:t>
      </w:r>
      <w:r w:rsidR="00B512C1">
        <w:rPr>
          <w:rFonts w:cs="B Nazanin" w:hint="cs"/>
          <w:sz w:val="28"/>
          <w:szCs w:val="28"/>
          <w:rtl/>
        </w:rPr>
        <w:t xml:space="preserve">. </w:t>
      </w:r>
      <w:r w:rsidRPr="00C410C4">
        <w:rPr>
          <w:rFonts w:cs="B Nazanin" w:hint="cs"/>
          <w:sz w:val="28"/>
          <w:szCs w:val="28"/>
          <w:rtl/>
        </w:rPr>
        <w:t>البته</w:t>
      </w:r>
      <w:r w:rsidRPr="00C410C4">
        <w:rPr>
          <w:rFonts w:cs="B Nazanin"/>
          <w:sz w:val="28"/>
          <w:szCs w:val="28"/>
        </w:rPr>
        <w:t xml:space="preserve"> </w:t>
      </w:r>
      <w:r w:rsidRPr="00C410C4">
        <w:rPr>
          <w:rFonts w:cs="B Nazanin" w:hint="cs"/>
          <w:sz w:val="28"/>
          <w:szCs w:val="28"/>
          <w:rtl/>
        </w:rPr>
        <w:t>باید</w:t>
      </w:r>
      <w:r w:rsidRPr="00C410C4">
        <w:rPr>
          <w:rFonts w:cs="B Nazanin"/>
          <w:sz w:val="28"/>
          <w:szCs w:val="28"/>
        </w:rPr>
        <w:t xml:space="preserve"> </w:t>
      </w:r>
      <w:r w:rsidRPr="00C410C4">
        <w:rPr>
          <w:rFonts w:cs="B Nazanin" w:hint="cs"/>
          <w:sz w:val="28"/>
          <w:szCs w:val="28"/>
          <w:rtl/>
        </w:rPr>
        <w:t>به</w:t>
      </w:r>
      <w:r w:rsidRPr="00C410C4">
        <w:rPr>
          <w:rFonts w:cs="B Nazanin"/>
          <w:sz w:val="28"/>
          <w:szCs w:val="28"/>
        </w:rPr>
        <w:t xml:space="preserve"> </w:t>
      </w:r>
      <w:r w:rsidRPr="00C410C4">
        <w:rPr>
          <w:rFonts w:cs="B Nazanin" w:hint="cs"/>
          <w:sz w:val="28"/>
          <w:szCs w:val="28"/>
          <w:rtl/>
        </w:rPr>
        <w:t>این</w:t>
      </w:r>
      <w:r w:rsidRPr="00C410C4">
        <w:rPr>
          <w:rFonts w:cs="B Nazanin"/>
          <w:sz w:val="28"/>
          <w:szCs w:val="28"/>
        </w:rPr>
        <w:t xml:space="preserve"> </w:t>
      </w:r>
      <w:r w:rsidRPr="00C410C4">
        <w:rPr>
          <w:rFonts w:cs="B Nazanin" w:hint="cs"/>
          <w:sz w:val="28"/>
          <w:szCs w:val="28"/>
          <w:rtl/>
        </w:rPr>
        <w:t>نکته</w:t>
      </w:r>
      <w:r w:rsidRPr="00C410C4">
        <w:rPr>
          <w:rFonts w:cs="B Nazanin"/>
          <w:sz w:val="28"/>
          <w:szCs w:val="28"/>
        </w:rPr>
        <w:t xml:space="preserve"> </w:t>
      </w:r>
      <w:r w:rsidRPr="00C410C4">
        <w:rPr>
          <w:rFonts w:cs="B Nazanin" w:hint="cs"/>
          <w:sz w:val="28"/>
          <w:szCs w:val="28"/>
          <w:rtl/>
        </w:rPr>
        <w:t>نیز</w:t>
      </w:r>
      <w:r w:rsidRPr="00C410C4">
        <w:rPr>
          <w:rFonts w:cs="B Nazanin"/>
          <w:sz w:val="28"/>
          <w:szCs w:val="28"/>
        </w:rPr>
        <w:t xml:space="preserve"> </w:t>
      </w:r>
      <w:r w:rsidRPr="00C410C4">
        <w:rPr>
          <w:rFonts w:cs="B Nazanin" w:hint="cs"/>
          <w:sz w:val="28"/>
          <w:szCs w:val="28"/>
          <w:rtl/>
        </w:rPr>
        <w:t>توجه</w:t>
      </w:r>
      <w:r w:rsidRPr="00C410C4">
        <w:rPr>
          <w:rFonts w:cs="B Nazanin"/>
          <w:sz w:val="28"/>
          <w:szCs w:val="28"/>
        </w:rPr>
        <w:t xml:space="preserve"> </w:t>
      </w:r>
      <w:r w:rsidRPr="00C410C4">
        <w:rPr>
          <w:rFonts w:cs="B Nazanin" w:hint="cs"/>
          <w:sz w:val="28"/>
          <w:szCs w:val="28"/>
          <w:rtl/>
        </w:rPr>
        <w:t>شود</w:t>
      </w:r>
      <w:r w:rsidRPr="00C410C4">
        <w:rPr>
          <w:rFonts w:cs="B Nazanin"/>
          <w:sz w:val="28"/>
          <w:szCs w:val="28"/>
        </w:rPr>
        <w:t xml:space="preserve"> </w:t>
      </w:r>
      <w:r w:rsidRPr="00C410C4">
        <w:rPr>
          <w:rFonts w:cs="B Nazanin" w:hint="cs"/>
          <w:sz w:val="28"/>
          <w:szCs w:val="28"/>
          <w:rtl/>
        </w:rPr>
        <w:t>که</w:t>
      </w:r>
      <w:r w:rsidRPr="00C410C4">
        <w:rPr>
          <w:rFonts w:cs="B Nazanin"/>
          <w:sz w:val="28"/>
          <w:szCs w:val="28"/>
        </w:rPr>
        <w:t xml:space="preserve"> </w:t>
      </w:r>
      <w:r w:rsidRPr="00C410C4">
        <w:rPr>
          <w:rFonts w:cs="B Nazanin" w:hint="cs"/>
          <w:sz w:val="28"/>
          <w:szCs w:val="28"/>
          <w:rtl/>
        </w:rPr>
        <w:t>به</w:t>
      </w:r>
      <w:r w:rsidRPr="00C410C4">
        <w:rPr>
          <w:rFonts w:cs="B Nazanin"/>
          <w:sz w:val="28"/>
          <w:szCs w:val="28"/>
        </w:rPr>
        <w:t xml:space="preserve"> </w:t>
      </w:r>
      <w:r w:rsidRPr="00C410C4">
        <w:rPr>
          <w:rFonts w:cs="B Nazanin" w:hint="cs"/>
          <w:sz w:val="28"/>
          <w:szCs w:val="28"/>
          <w:rtl/>
        </w:rPr>
        <w:t>روش بانک</w:t>
      </w:r>
      <w:r w:rsidRPr="00C410C4">
        <w:rPr>
          <w:rFonts w:cs="B Nazanin"/>
          <w:sz w:val="28"/>
          <w:szCs w:val="28"/>
        </w:rPr>
        <w:t xml:space="preserve"> </w:t>
      </w:r>
      <w:r w:rsidRPr="00C410C4">
        <w:rPr>
          <w:rFonts w:cs="B Nazanin" w:hint="cs"/>
          <w:sz w:val="28"/>
          <w:szCs w:val="28"/>
          <w:rtl/>
        </w:rPr>
        <w:t>جهانی</w:t>
      </w:r>
      <w:r w:rsidRPr="00C410C4">
        <w:rPr>
          <w:rFonts w:cs="B Nazanin"/>
          <w:sz w:val="28"/>
          <w:szCs w:val="28"/>
        </w:rPr>
        <w:t xml:space="preserve"> </w:t>
      </w:r>
      <w:r w:rsidRPr="00C410C4">
        <w:rPr>
          <w:rFonts w:cs="B Nazanin" w:hint="cs"/>
          <w:sz w:val="28"/>
          <w:szCs w:val="28"/>
          <w:rtl/>
        </w:rPr>
        <w:t>در</w:t>
      </w:r>
      <w:r w:rsidRPr="00C410C4">
        <w:rPr>
          <w:rFonts w:cs="B Nazanin"/>
          <w:sz w:val="28"/>
          <w:szCs w:val="28"/>
        </w:rPr>
        <w:t xml:space="preserve"> </w:t>
      </w:r>
      <w:r w:rsidRPr="00C410C4">
        <w:rPr>
          <w:rFonts w:cs="B Nazanin" w:hint="cs"/>
          <w:sz w:val="28"/>
          <w:szCs w:val="28"/>
          <w:rtl/>
        </w:rPr>
        <w:t>سنجش</w:t>
      </w:r>
      <w:r w:rsidRPr="00C410C4">
        <w:rPr>
          <w:rFonts w:cs="B Nazanin"/>
          <w:sz w:val="28"/>
          <w:szCs w:val="28"/>
        </w:rPr>
        <w:t xml:space="preserve"> </w:t>
      </w:r>
      <w:r w:rsidRPr="00C410C4">
        <w:rPr>
          <w:rFonts w:cs="B Nazanin" w:hint="cs"/>
          <w:sz w:val="28"/>
          <w:szCs w:val="28"/>
          <w:rtl/>
        </w:rPr>
        <w:t>و</w:t>
      </w:r>
      <w:r w:rsidRPr="00C410C4">
        <w:rPr>
          <w:rFonts w:cs="B Nazanin"/>
          <w:sz w:val="28"/>
          <w:szCs w:val="28"/>
        </w:rPr>
        <w:t xml:space="preserve"> </w:t>
      </w:r>
      <w:r w:rsidRPr="00C410C4">
        <w:rPr>
          <w:rFonts w:cs="B Nazanin" w:hint="cs"/>
          <w:sz w:val="28"/>
          <w:szCs w:val="28"/>
          <w:rtl/>
        </w:rPr>
        <w:t>بهبود</w:t>
      </w:r>
      <w:r w:rsidRPr="00C410C4">
        <w:rPr>
          <w:rFonts w:cs="B Nazanin"/>
          <w:sz w:val="28"/>
          <w:szCs w:val="28"/>
        </w:rPr>
        <w:t xml:space="preserve"> </w:t>
      </w:r>
      <w:r w:rsidRPr="00C410C4">
        <w:rPr>
          <w:rFonts w:cs="B Nazanin" w:hint="cs"/>
          <w:sz w:val="28"/>
          <w:szCs w:val="28"/>
          <w:rtl/>
        </w:rPr>
        <w:t>محیط</w:t>
      </w:r>
      <w:r w:rsidRPr="00C410C4">
        <w:rPr>
          <w:rFonts w:cs="B Nazanin"/>
          <w:sz w:val="28"/>
          <w:szCs w:val="28"/>
        </w:rPr>
        <w:t xml:space="preserve"> </w:t>
      </w:r>
      <w:r w:rsidRPr="00C410C4">
        <w:rPr>
          <w:rFonts w:cs="B Nazanin" w:hint="cs"/>
          <w:sz w:val="28"/>
          <w:szCs w:val="28"/>
          <w:rtl/>
        </w:rPr>
        <w:t>کسب</w:t>
      </w:r>
      <w:r w:rsidRPr="00C410C4">
        <w:rPr>
          <w:rFonts w:cs="B Nazanin"/>
          <w:sz w:val="28"/>
          <w:szCs w:val="28"/>
        </w:rPr>
        <w:t xml:space="preserve"> </w:t>
      </w:r>
      <w:r w:rsidRPr="00C410C4">
        <w:rPr>
          <w:rFonts w:cs="B Nazanin" w:hint="cs"/>
          <w:sz w:val="28"/>
          <w:szCs w:val="28"/>
          <w:rtl/>
        </w:rPr>
        <w:t>و</w:t>
      </w:r>
      <w:r w:rsidRPr="00C410C4">
        <w:rPr>
          <w:rFonts w:cs="B Nazanin"/>
          <w:sz w:val="28"/>
          <w:szCs w:val="28"/>
        </w:rPr>
        <w:t xml:space="preserve"> </w:t>
      </w:r>
      <w:r w:rsidRPr="00C410C4">
        <w:rPr>
          <w:rFonts w:cs="B Nazanin" w:hint="cs"/>
          <w:sz w:val="28"/>
          <w:szCs w:val="28"/>
          <w:rtl/>
        </w:rPr>
        <w:t>کار</w:t>
      </w:r>
      <w:r w:rsidRPr="00C410C4">
        <w:rPr>
          <w:rFonts w:cs="B Nazanin"/>
          <w:sz w:val="28"/>
          <w:szCs w:val="28"/>
        </w:rPr>
        <w:t xml:space="preserve"> </w:t>
      </w:r>
      <w:r w:rsidRPr="00C410C4">
        <w:rPr>
          <w:rFonts w:cs="B Nazanin" w:hint="cs"/>
          <w:sz w:val="28"/>
          <w:szCs w:val="28"/>
          <w:rtl/>
        </w:rPr>
        <w:t>انتقاداتی</w:t>
      </w:r>
      <w:r w:rsidRPr="00C410C4">
        <w:rPr>
          <w:rFonts w:cs="B Nazanin"/>
          <w:sz w:val="28"/>
          <w:szCs w:val="28"/>
        </w:rPr>
        <w:t xml:space="preserve"> </w:t>
      </w:r>
      <w:r w:rsidRPr="00C410C4">
        <w:rPr>
          <w:rFonts w:cs="B Nazanin" w:hint="cs"/>
          <w:sz w:val="28"/>
          <w:szCs w:val="28"/>
          <w:rtl/>
        </w:rPr>
        <w:t>وارد</w:t>
      </w:r>
      <w:r w:rsidRPr="00C410C4">
        <w:rPr>
          <w:rFonts w:cs="B Nazanin"/>
          <w:sz w:val="28"/>
          <w:szCs w:val="28"/>
        </w:rPr>
        <w:t xml:space="preserve"> </w:t>
      </w:r>
      <w:r w:rsidRPr="00C410C4">
        <w:rPr>
          <w:rFonts w:cs="B Nazanin" w:hint="cs"/>
          <w:sz w:val="28"/>
          <w:szCs w:val="28"/>
          <w:rtl/>
        </w:rPr>
        <w:t>است،</w:t>
      </w:r>
      <w:r w:rsidRPr="00C410C4">
        <w:rPr>
          <w:rFonts w:cs="B Nazanin"/>
          <w:sz w:val="28"/>
          <w:szCs w:val="28"/>
        </w:rPr>
        <w:t xml:space="preserve"> </w:t>
      </w:r>
      <w:r w:rsidRPr="00C410C4">
        <w:rPr>
          <w:rFonts w:cs="B Nazanin" w:hint="cs"/>
          <w:sz w:val="28"/>
          <w:szCs w:val="28"/>
          <w:rtl/>
        </w:rPr>
        <w:t>زیرا</w:t>
      </w:r>
      <w:r w:rsidRPr="00C410C4">
        <w:rPr>
          <w:rFonts w:cs="B Nazanin"/>
          <w:sz w:val="28"/>
          <w:szCs w:val="28"/>
        </w:rPr>
        <w:t xml:space="preserve"> </w:t>
      </w:r>
      <w:r w:rsidRPr="00C410C4">
        <w:rPr>
          <w:rFonts w:cs="B Nazanin" w:hint="cs"/>
          <w:sz w:val="28"/>
          <w:szCs w:val="28"/>
          <w:rtl/>
        </w:rPr>
        <w:t>در</w:t>
      </w:r>
      <w:r w:rsidRPr="00C410C4">
        <w:rPr>
          <w:rFonts w:cs="B Nazanin"/>
          <w:sz w:val="28"/>
          <w:szCs w:val="28"/>
        </w:rPr>
        <w:t xml:space="preserve"> </w:t>
      </w:r>
      <w:r w:rsidRPr="00C410C4">
        <w:rPr>
          <w:rFonts w:cs="B Nazanin" w:hint="cs"/>
          <w:sz w:val="28"/>
          <w:szCs w:val="28"/>
          <w:rtl/>
        </w:rPr>
        <w:t>این</w:t>
      </w:r>
      <w:r w:rsidRPr="00C410C4">
        <w:rPr>
          <w:rFonts w:cs="B Nazanin"/>
          <w:sz w:val="28"/>
          <w:szCs w:val="28"/>
        </w:rPr>
        <w:t xml:space="preserve"> </w:t>
      </w:r>
      <w:r w:rsidRPr="00C410C4">
        <w:rPr>
          <w:rFonts w:cs="B Nazanin" w:hint="cs"/>
          <w:sz w:val="28"/>
          <w:szCs w:val="28"/>
          <w:rtl/>
        </w:rPr>
        <w:t>روش</w:t>
      </w:r>
      <w:r w:rsidR="00442115">
        <w:rPr>
          <w:rFonts w:cs="B Nazanin" w:hint="cs"/>
          <w:sz w:val="28"/>
          <w:szCs w:val="28"/>
          <w:rtl/>
        </w:rPr>
        <w:softHyphen/>
      </w:r>
      <w:r w:rsidRPr="00C410C4">
        <w:rPr>
          <w:rFonts w:cs="B Nazanin"/>
          <w:sz w:val="28"/>
          <w:szCs w:val="28"/>
        </w:rPr>
        <w:t xml:space="preserve"> </w:t>
      </w:r>
      <w:r w:rsidRPr="00C410C4">
        <w:rPr>
          <w:rFonts w:cs="B Nazanin" w:hint="cs"/>
          <w:sz w:val="28"/>
          <w:szCs w:val="28"/>
          <w:rtl/>
        </w:rPr>
        <w:t>بسیاري</w:t>
      </w:r>
      <w:r w:rsidRPr="00C410C4">
        <w:rPr>
          <w:rFonts w:cs="B Nazanin"/>
          <w:sz w:val="28"/>
          <w:szCs w:val="28"/>
        </w:rPr>
        <w:t xml:space="preserve"> </w:t>
      </w:r>
      <w:r w:rsidRPr="00C410C4">
        <w:rPr>
          <w:rFonts w:cs="B Nazanin" w:hint="cs"/>
          <w:sz w:val="28"/>
          <w:szCs w:val="28"/>
          <w:rtl/>
        </w:rPr>
        <w:t>از</w:t>
      </w:r>
      <w:r w:rsidRPr="00C410C4">
        <w:rPr>
          <w:rFonts w:cs="B Nazanin"/>
          <w:sz w:val="28"/>
          <w:szCs w:val="28"/>
        </w:rPr>
        <w:t xml:space="preserve"> </w:t>
      </w:r>
      <w:r w:rsidRPr="00C410C4">
        <w:rPr>
          <w:rFonts w:cs="B Nazanin" w:hint="cs"/>
          <w:sz w:val="28"/>
          <w:szCs w:val="28"/>
          <w:rtl/>
        </w:rPr>
        <w:t>عوامل مؤثر</w:t>
      </w:r>
      <w:r w:rsidRPr="00C410C4">
        <w:rPr>
          <w:rFonts w:cs="B Nazanin"/>
          <w:sz w:val="28"/>
          <w:szCs w:val="28"/>
        </w:rPr>
        <w:t xml:space="preserve"> </w:t>
      </w:r>
      <w:r w:rsidRPr="00C410C4">
        <w:rPr>
          <w:rFonts w:cs="B Nazanin" w:hint="cs"/>
          <w:sz w:val="28"/>
          <w:szCs w:val="28"/>
          <w:rtl/>
        </w:rPr>
        <w:t>دیگر</w:t>
      </w:r>
      <w:r w:rsidRPr="00C410C4">
        <w:rPr>
          <w:rFonts w:cs="B Nazanin"/>
          <w:sz w:val="28"/>
          <w:szCs w:val="28"/>
        </w:rPr>
        <w:t xml:space="preserve"> </w:t>
      </w:r>
      <w:r w:rsidRPr="00C410C4">
        <w:rPr>
          <w:rFonts w:cs="B Nazanin" w:hint="cs"/>
          <w:sz w:val="28"/>
          <w:szCs w:val="28"/>
          <w:rtl/>
        </w:rPr>
        <w:t>خصوصا</w:t>
      </w:r>
      <w:r w:rsidRPr="00C410C4">
        <w:rPr>
          <w:rFonts w:cs="B Nazanin"/>
          <w:sz w:val="28"/>
          <w:szCs w:val="28"/>
        </w:rPr>
        <w:t xml:space="preserve"> </w:t>
      </w:r>
      <w:r w:rsidRPr="00C410C4">
        <w:rPr>
          <w:rFonts w:cs="B Nazanin" w:hint="cs"/>
          <w:sz w:val="28"/>
          <w:szCs w:val="28"/>
          <w:rtl/>
        </w:rPr>
        <w:t>شرایط</w:t>
      </w:r>
      <w:r w:rsidRPr="00C410C4">
        <w:rPr>
          <w:rFonts w:cs="B Nazanin"/>
          <w:sz w:val="28"/>
          <w:szCs w:val="28"/>
        </w:rPr>
        <w:t xml:space="preserve"> </w:t>
      </w:r>
      <w:r w:rsidRPr="00C410C4">
        <w:rPr>
          <w:rFonts w:cs="B Nazanin" w:hint="cs"/>
          <w:sz w:val="28"/>
          <w:szCs w:val="28"/>
          <w:rtl/>
        </w:rPr>
        <w:t>بین</w:t>
      </w:r>
      <w:r w:rsidRPr="00C410C4">
        <w:rPr>
          <w:rFonts w:cs="B Nazanin"/>
          <w:sz w:val="28"/>
          <w:szCs w:val="28"/>
        </w:rPr>
        <w:t xml:space="preserve"> </w:t>
      </w:r>
      <w:r w:rsidRPr="00C410C4">
        <w:rPr>
          <w:rFonts w:cs="B Nazanin" w:hint="cs"/>
          <w:sz w:val="28"/>
          <w:szCs w:val="28"/>
          <w:rtl/>
        </w:rPr>
        <w:t>المللی</w:t>
      </w:r>
      <w:r w:rsidRPr="00C410C4">
        <w:rPr>
          <w:rFonts w:cs="B Nazanin"/>
          <w:sz w:val="28"/>
          <w:szCs w:val="28"/>
        </w:rPr>
        <w:t xml:space="preserve"> </w:t>
      </w:r>
      <w:r w:rsidRPr="00C410C4">
        <w:rPr>
          <w:rFonts w:cs="B Nazanin" w:hint="cs"/>
          <w:sz w:val="28"/>
          <w:szCs w:val="28"/>
          <w:rtl/>
        </w:rPr>
        <w:t>و</w:t>
      </w:r>
      <w:r w:rsidRPr="00C410C4">
        <w:rPr>
          <w:rFonts w:cs="B Nazanin"/>
          <w:sz w:val="28"/>
          <w:szCs w:val="28"/>
        </w:rPr>
        <w:t xml:space="preserve"> </w:t>
      </w:r>
      <w:r w:rsidRPr="00C410C4">
        <w:rPr>
          <w:rFonts w:cs="B Nazanin" w:hint="cs"/>
          <w:sz w:val="28"/>
          <w:szCs w:val="28"/>
          <w:rtl/>
        </w:rPr>
        <w:t>نحوه</w:t>
      </w:r>
      <w:r w:rsidRPr="00C410C4">
        <w:rPr>
          <w:rFonts w:cs="B Nazanin"/>
          <w:sz w:val="28"/>
          <w:szCs w:val="28"/>
        </w:rPr>
        <w:t xml:space="preserve"> </w:t>
      </w:r>
      <w:r w:rsidRPr="00C410C4">
        <w:rPr>
          <w:rFonts w:cs="B Nazanin" w:hint="cs"/>
          <w:sz w:val="28"/>
          <w:szCs w:val="28"/>
          <w:rtl/>
        </w:rPr>
        <w:t>تعامل</w:t>
      </w:r>
      <w:r w:rsidRPr="00C410C4">
        <w:rPr>
          <w:rFonts w:cs="B Nazanin"/>
          <w:sz w:val="28"/>
          <w:szCs w:val="28"/>
        </w:rPr>
        <w:t xml:space="preserve"> </w:t>
      </w:r>
      <w:r w:rsidRPr="00C410C4">
        <w:rPr>
          <w:rFonts w:cs="B Nazanin" w:hint="cs"/>
          <w:sz w:val="28"/>
          <w:szCs w:val="28"/>
          <w:rtl/>
        </w:rPr>
        <w:t>کشور</w:t>
      </w:r>
      <w:r w:rsidRPr="00C410C4">
        <w:rPr>
          <w:rFonts w:cs="B Nazanin"/>
          <w:sz w:val="28"/>
          <w:szCs w:val="28"/>
        </w:rPr>
        <w:t xml:space="preserve"> </w:t>
      </w:r>
      <w:r w:rsidRPr="00C410C4">
        <w:rPr>
          <w:rFonts w:cs="B Nazanin" w:hint="cs"/>
          <w:sz w:val="28"/>
          <w:szCs w:val="28"/>
          <w:rtl/>
        </w:rPr>
        <w:t>با</w:t>
      </w:r>
      <w:r w:rsidRPr="00C410C4">
        <w:rPr>
          <w:rFonts w:cs="B Nazanin"/>
          <w:sz w:val="28"/>
          <w:szCs w:val="28"/>
        </w:rPr>
        <w:t xml:space="preserve"> </w:t>
      </w:r>
      <w:r w:rsidRPr="00C410C4">
        <w:rPr>
          <w:rFonts w:cs="B Nazanin" w:hint="cs"/>
          <w:sz w:val="28"/>
          <w:szCs w:val="28"/>
          <w:rtl/>
        </w:rPr>
        <w:t>سایر</w:t>
      </w:r>
      <w:r w:rsidRPr="00C410C4">
        <w:rPr>
          <w:rFonts w:cs="B Nazanin"/>
          <w:sz w:val="28"/>
          <w:szCs w:val="28"/>
        </w:rPr>
        <w:t xml:space="preserve"> </w:t>
      </w:r>
      <w:r w:rsidRPr="00C410C4">
        <w:rPr>
          <w:rFonts w:cs="B Nazanin" w:hint="cs"/>
          <w:sz w:val="28"/>
          <w:szCs w:val="28"/>
          <w:rtl/>
        </w:rPr>
        <w:t>کشورها</w:t>
      </w:r>
      <w:r w:rsidRPr="00C410C4">
        <w:rPr>
          <w:rFonts w:cs="B Nazanin"/>
          <w:sz w:val="28"/>
          <w:szCs w:val="28"/>
        </w:rPr>
        <w:t xml:space="preserve"> </w:t>
      </w:r>
      <w:r w:rsidRPr="00C410C4">
        <w:rPr>
          <w:rFonts w:cs="B Nazanin" w:hint="cs"/>
          <w:sz w:val="28"/>
          <w:szCs w:val="28"/>
          <w:rtl/>
        </w:rPr>
        <w:t>توجه</w:t>
      </w:r>
      <w:r w:rsidRPr="00C410C4">
        <w:rPr>
          <w:rFonts w:cs="B Nazanin"/>
          <w:sz w:val="28"/>
          <w:szCs w:val="28"/>
        </w:rPr>
        <w:t xml:space="preserve"> </w:t>
      </w:r>
      <w:r w:rsidRPr="00C410C4">
        <w:rPr>
          <w:rFonts w:cs="B Nazanin" w:hint="cs"/>
          <w:sz w:val="28"/>
          <w:szCs w:val="28"/>
          <w:rtl/>
        </w:rPr>
        <w:t>نشده</w:t>
      </w:r>
      <w:r w:rsidRPr="00C410C4">
        <w:rPr>
          <w:rFonts w:cs="B Nazanin"/>
          <w:sz w:val="28"/>
          <w:szCs w:val="28"/>
        </w:rPr>
        <w:t xml:space="preserve"> </w:t>
      </w:r>
      <w:r w:rsidRPr="00C410C4">
        <w:rPr>
          <w:rFonts w:cs="B Nazanin" w:hint="cs"/>
          <w:sz w:val="28"/>
          <w:szCs w:val="28"/>
          <w:rtl/>
        </w:rPr>
        <w:t>است</w:t>
      </w:r>
      <w:r w:rsidR="00442115">
        <w:rPr>
          <w:rFonts w:cs="B Nazanin" w:hint="cs"/>
          <w:sz w:val="28"/>
          <w:szCs w:val="28"/>
          <w:rtl/>
        </w:rPr>
        <w:t>،</w:t>
      </w:r>
      <w:r w:rsidRPr="00C410C4">
        <w:rPr>
          <w:rFonts w:cs="B Nazanin"/>
          <w:sz w:val="28"/>
          <w:szCs w:val="28"/>
        </w:rPr>
        <w:t xml:space="preserve"> </w:t>
      </w:r>
      <w:r w:rsidRPr="00C410C4">
        <w:rPr>
          <w:rFonts w:cs="B Nazanin" w:hint="cs"/>
          <w:sz w:val="28"/>
          <w:szCs w:val="28"/>
          <w:rtl/>
        </w:rPr>
        <w:t>در</w:t>
      </w:r>
      <w:r w:rsidRPr="00C410C4">
        <w:rPr>
          <w:rFonts w:cs="B Nazanin"/>
          <w:sz w:val="28"/>
          <w:szCs w:val="28"/>
        </w:rPr>
        <w:t xml:space="preserve"> </w:t>
      </w:r>
      <w:r w:rsidRPr="00C410C4">
        <w:rPr>
          <w:rFonts w:cs="B Nazanin" w:hint="cs"/>
          <w:sz w:val="28"/>
          <w:szCs w:val="28"/>
          <w:rtl/>
        </w:rPr>
        <w:t>نتیجه</w:t>
      </w:r>
      <w:r w:rsidRPr="00C410C4">
        <w:rPr>
          <w:rFonts w:cs="B Nazanin"/>
          <w:sz w:val="28"/>
          <w:szCs w:val="28"/>
        </w:rPr>
        <w:t xml:space="preserve"> </w:t>
      </w:r>
      <w:r w:rsidRPr="00C410C4">
        <w:rPr>
          <w:rFonts w:cs="B Nazanin" w:hint="cs"/>
          <w:sz w:val="28"/>
          <w:szCs w:val="28"/>
          <w:rtl/>
        </w:rPr>
        <w:t>روش</w:t>
      </w:r>
      <w:r w:rsidRPr="00C410C4">
        <w:rPr>
          <w:rFonts w:cs="B Nazanin"/>
          <w:sz w:val="28"/>
          <w:szCs w:val="28"/>
        </w:rPr>
        <w:t xml:space="preserve"> </w:t>
      </w:r>
      <w:r w:rsidRPr="00C410C4">
        <w:rPr>
          <w:rFonts w:cs="B Nazanin" w:hint="cs"/>
          <w:sz w:val="28"/>
          <w:szCs w:val="28"/>
          <w:rtl/>
        </w:rPr>
        <w:t>بانک جهانی</w:t>
      </w:r>
      <w:r w:rsidRPr="00C410C4">
        <w:rPr>
          <w:rFonts w:cs="B Nazanin"/>
          <w:sz w:val="28"/>
          <w:szCs w:val="28"/>
        </w:rPr>
        <w:t xml:space="preserve"> </w:t>
      </w:r>
      <w:r w:rsidRPr="00C410C4">
        <w:rPr>
          <w:rFonts w:cs="B Nazanin" w:hint="cs"/>
          <w:sz w:val="28"/>
          <w:szCs w:val="28"/>
          <w:rtl/>
        </w:rPr>
        <w:t>تنها</w:t>
      </w:r>
      <w:r w:rsidRPr="00C410C4">
        <w:rPr>
          <w:rFonts w:cs="B Nazanin"/>
          <w:sz w:val="28"/>
          <w:szCs w:val="28"/>
        </w:rPr>
        <w:t xml:space="preserve"> </w:t>
      </w:r>
      <w:r w:rsidRPr="00C410C4">
        <w:rPr>
          <w:rFonts w:cs="B Nazanin" w:hint="cs"/>
          <w:sz w:val="28"/>
          <w:szCs w:val="28"/>
          <w:rtl/>
        </w:rPr>
        <w:t>به</w:t>
      </w:r>
      <w:r w:rsidRPr="00C410C4">
        <w:rPr>
          <w:rFonts w:cs="B Nazanin"/>
          <w:sz w:val="28"/>
          <w:szCs w:val="28"/>
        </w:rPr>
        <w:t xml:space="preserve"> </w:t>
      </w:r>
      <w:r w:rsidRPr="00C410C4">
        <w:rPr>
          <w:rFonts w:cs="B Nazanin" w:hint="cs"/>
          <w:sz w:val="28"/>
          <w:szCs w:val="28"/>
          <w:rtl/>
        </w:rPr>
        <w:t>متغیرهاي</w:t>
      </w:r>
      <w:r w:rsidRPr="00C410C4">
        <w:rPr>
          <w:rFonts w:cs="B Nazanin"/>
          <w:sz w:val="28"/>
          <w:szCs w:val="28"/>
        </w:rPr>
        <w:t xml:space="preserve"> </w:t>
      </w:r>
      <w:r w:rsidRPr="00C410C4">
        <w:rPr>
          <w:rFonts w:cs="B Nazanin" w:hint="cs"/>
          <w:sz w:val="28"/>
          <w:szCs w:val="28"/>
          <w:rtl/>
        </w:rPr>
        <w:t>درونزا</w:t>
      </w:r>
      <w:r w:rsidRPr="00C410C4">
        <w:rPr>
          <w:rFonts w:cs="B Nazanin"/>
          <w:sz w:val="28"/>
          <w:szCs w:val="28"/>
        </w:rPr>
        <w:t xml:space="preserve"> </w:t>
      </w:r>
      <w:r w:rsidRPr="00C410C4">
        <w:rPr>
          <w:rFonts w:cs="B Nazanin" w:hint="cs"/>
          <w:sz w:val="28"/>
          <w:szCs w:val="28"/>
          <w:rtl/>
        </w:rPr>
        <w:t>می</w:t>
      </w:r>
      <w:r w:rsidR="00BF227D">
        <w:rPr>
          <w:rFonts w:cs="B Nazanin" w:hint="cs"/>
          <w:sz w:val="28"/>
          <w:szCs w:val="28"/>
          <w:rtl/>
        </w:rPr>
        <w:softHyphen/>
      </w:r>
      <w:r w:rsidRPr="00C410C4">
        <w:rPr>
          <w:rFonts w:cs="B Nazanin" w:hint="cs"/>
          <w:sz w:val="28"/>
          <w:szCs w:val="28"/>
          <w:rtl/>
        </w:rPr>
        <w:t>پردازد</w:t>
      </w:r>
      <w:r w:rsidRPr="00C410C4">
        <w:rPr>
          <w:rFonts w:cs="B Nazanin"/>
          <w:sz w:val="28"/>
          <w:szCs w:val="28"/>
        </w:rPr>
        <w:t xml:space="preserve"> </w:t>
      </w:r>
      <w:r w:rsidRPr="00C410C4">
        <w:rPr>
          <w:rFonts w:cs="B Nazanin" w:hint="cs"/>
          <w:sz w:val="28"/>
          <w:szCs w:val="28"/>
          <w:rtl/>
        </w:rPr>
        <w:t>و</w:t>
      </w:r>
      <w:r w:rsidRPr="00C410C4">
        <w:rPr>
          <w:rFonts w:cs="B Nazanin"/>
          <w:sz w:val="28"/>
          <w:szCs w:val="28"/>
        </w:rPr>
        <w:t xml:space="preserve"> </w:t>
      </w:r>
      <w:r w:rsidRPr="00C410C4">
        <w:rPr>
          <w:rFonts w:cs="B Nazanin" w:hint="cs"/>
          <w:sz w:val="28"/>
          <w:szCs w:val="28"/>
          <w:rtl/>
        </w:rPr>
        <w:t>موانعی</w:t>
      </w:r>
      <w:r w:rsidRPr="00C410C4">
        <w:rPr>
          <w:rFonts w:cs="B Nazanin"/>
          <w:sz w:val="28"/>
          <w:szCs w:val="28"/>
        </w:rPr>
        <w:t xml:space="preserve"> </w:t>
      </w:r>
      <w:r w:rsidRPr="00C410C4">
        <w:rPr>
          <w:rFonts w:cs="B Nazanin" w:hint="cs"/>
          <w:sz w:val="28"/>
          <w:szCs w:val="28"/>
          <w:rtl/>
        </w:rPr>
        <w:t>مانند</w:t>
      </w:r>
      <w:r w:rsidRPr="00C410C4">
        <w:rPr>
          <w:rFonts w:cs="B Nazanin"/>
          <w:sz w:val="28"/>
          <w:szCs w:val="28"/>
        </w:rPr>
        <w:t xml:space="preserve"> </w:t>
      </w:r>
      <w:r w:rsidRPr="00C410C4">
        <w:rPr>
          <w:rFonts w:cs="B Nazanin" w:hint="cs"/>
          <w:sz w:val="28"/>
          <w:szCs w:val="28"/>
          <w:rtl/>
        </w:rPr>
        <w:t>بی</w:t>
      </w:r>
      <w:r w:rsidR="00B512C1">
        <w:rPr>
          <w:rFonts w:cs="B Nazanin" w:hint="cs"/>
          <w:sz w:val="28"/>
          <w:szCs w:val="28"/>
          <w:rtl/>
        </w:rPr>
        <w:softHyphen/>
      </w:r>
      <w:r w:rsidRPr="00C410C4">
        <w:rPr>
          <w:rFonts w:cs="B Nazanin" w:hint="cs"/>
          <w:sz w:val="28"/>
          <w:szCs w:val="28"/>
          <w:rtl/>
        </w:rPr>
        <w:t>ثباتی</w:t>
      </w:r>
      <w:r w:rsidRPr="00C410C4">
        <w:rPr>
          <w:rFonts w:cs="B Nazanin"/>
          <w:sz w:val="28"/>
          <w:szCs w:val="28"/>
        </w:rPr>
        <w:t xml:space="preserve"> </w:t>
      </w:r>
      <w:r w:rsidRPr="00C410C4">
        <w:rPr>
          <w:rFonts w:cs="B Nazanin" w:hint="cs"/>
          <w:sz w:val="28"/>
          <w:szCs w:val="28"/>
          <w:rtl/>
        </w:rPr>
        <w:t>در</w:t>
      </w:r>
      <w:r w:rsidRPr="00C410C4">
        <w:rPr>
          <w:rFonts w:cs="B Nazanin"/>
          <w:sz w:val="28"/>
          <w:szCs w:val="28"/>
        </w:rPr>
        <w:t xml:space="preserve"> </w:t>
      </w:r>
      <w:r w:rsidRPr="00C410C4">
        <w:rPr>
          <w:rFonts w:cs="B Nazanin" w:hint="cs"/>
          <w:sz w:val="28"/>
          <w:szCs w:val="28"/>
          <w:rtl/>
        </w:rPr>
        <w:t>قوانین</w:t>
      </w:r>
      <w:r w:rsidRPr="00C410C4">
        <w:rPr>
          <w:rFonts w:cs="B Nazanin"/>
          <w:sz w:val="28"/>
          <w:szCs w:val="28"/>
        </w:rPr>
        <w:t xml:space="preserve"> </w:t>
      </w:r>
      <w:r w:rsidRPr="00C410C4">
        <w:rPr>
          <w:rFonts w:cs="B Nazanin" w:hint="cs"/>
          <w:sz w:val="28"/>
          <w:szCs w:val="28"/>
          <w:rtl/>
        </w:rPr>
        <w:t>و</w:t>
      </w:r>
      <w:r w:rsidRPr="00C410C4">
        <w:rPr>
          <w:rFonts w:cs="B Nazanin"/>
          <w:sz w:val="28"/>
          <w:szCs w:val="28"/>
        </w:rPr>
        <w:t xml:space="preserve"> </w:t>
      </w:r>
      <w:r w:rsidRPr="00C410C4">
        <w:rPr>
          <w:rFonts w:cs="B Nazanin" w:hint="cs"/>
          <w:sz w:val="28"/>
          <w:szCs w:val="28"/>
          <w:rtl/>
        </w:rPr>
        <w:t>مقررات،</w:t>
      </w:r>
      <w:r w:rsidRPr="00C410C4">
        <w:rPr>
          <w:rFonts w:cs="B Nazanin"/>
          <w:sz w:val="28"/>
          <w:szCs w:val="28"/>
        </w:rPr>
        <w:t xml:space="preserve"> </w:t>
      </w:r>
      <w:r w:rsidRPr="00C410C4">
        <w:rPr>
          <w:rFonts w:cs="B Nazanin" w:hint="cs"/>
          <w:sz w:val="28"/>
          <w:szCs w:val="28"/>
          <w:rtl/>
        </w:rPr>
        <w:t>ناامنی</w:t>
      </w:r>
      <w:r w:rsidR="00442115">
        <w:rPr>
          <w:rFonts w:cs="B Nazanin" w:hint="cs"/>
          <w:sz w:val="28"/>
          <w:szCs w:val="28"/>
          <w:rtl/>
        </w:rPr>
        <w:softHyphen/>
      </w:r>
      <w:r w:rsidRPr="00C410C4">
        <w:rPr>
          <w:rFonts w:cs="B Nazanin" w:hint="cs"/>
          <w:sz w:val="28"/>
          <w:szCs w:val="28"/>
          <w:rtl/>
        </w:rPr>
        <w:t>هاي</w:t>
      </w:r>
      <w:r w:rsidRPr="00C410C4">
        <w:rPr>
          <w:rFonts w:cs="B Nazanin"/>
          <w:sz w:val="28"/>
          <w:szCs w:val="28"/>
        </w:rPr>
        <w:t xml:space="preserve"> </w:t>
      </w:r>
      <w:r w:rsidRPr="00C410C4">
        <w:rPr>
          <w:rFonts w:cs="B Nazanin" w:hint="cs"/>
          <w:sz w:val="28"/>
          <w:szCs w:val="28"/>
          <w:rtl/>
        </w:rPr>
        <w:t>سیاسی و</w:t>
      </w:r>
      <w:r w:rsidRPr="00C410C4">
        <w:rPr>
          <w:rFonts w:cs="B Nazanin"/>
          <w:sz w:val="28"/>
          <w:szCs w:val="28"/>
        </w:rPr>
        <w:t xml:space="preserve"> </w:t>
      </w:r>
      <w:r w:rsidRPr="00C410C4">
        <w:rPr>
          <w:rFonts w:cs="B Nazanin" w:hint="cs"/>
          <w:sz w:val="28"/>
          <w:szCs w:val="28"/>
          <w:rtl/>
        </w:rPr>
        <w:t>اجتماعی،</w:t>
      </w:r>
      <w:r w:rsidRPr="00C410C4">
        <w:rPr>
          <w:rFonts w:cs="B Nazanin"/>
          <w:sz w:val="28"/>
          <w:szCs w:val="28"/>
        </w:rPr>
        <w:t xml:space="preserve"> </w:t>
      </w:r>
      <w:r w:rsidRPr="00C410C4">
        <w:rPr>
          <w:rFonts w:cs="B Nazanin" w:hint="cs"/>
          <w:sz w:val="28"/>
          <w:szCs w:val="28"/>
          <w:rtl/>
        </w:rPr>
        <w:t>گستردگی</w:t>
      </w:r>
      <w:r w:rsidRPr="00C410C4">
        <w:rPr>
          <w:rFonts w:cs="B Nazanin"/>
          <w:sz w:val="28"/>
          <w:szCs w:val="28"/>
        </w:rPr>
        <w:t xml:space="preserve"> </w:t>
      </w:r>
      <w:r w:rsidRPr="00C410C4">
        <w:rPr>
          <w:rFonts w:cs="B Nazanin" w:hint="cs"/>
          <w:sz w:val="28"/>
          <w:szCs w:val="28"/>
          <w:rtl/>
        </w:rPr>
        <w:t>فساد</w:t>
      </w:r>
      <w:r w:rsidRPr="00C410C4">
        <w:rPr>
          <w:rFonts w:cs="B Nazanin"/>
          <w:sz w:val="28"/>
          <w:szCs w:val="28"/>
        </w:rPr>
        <w:t xml:space="preserve"> </w:t>
      </w:r>
      <w:r w:rsidRPr="00C410C4">
        <w:rPr>
          <w:rFonts w:cs="B Nazanin" w:hint="cs"/>
          <w:sz w:val="28"/>
          <w:szCs w:val="28"/>
          <w:rtl/>
        </w:rPr>
        <w:t>در</w:t>
      </w:r>
      <w:r w:rsidRPr="00C410C4">
        <w:rPr>
          <w:rFonts w:cs="B Nazanin"/>
          <w:sz w:val="28"/>
          <w:szCs w:val="28"/>
        </w:rPr>
        <w:t xml:space="preserve"> </w:t>
      </w:r>
      <w:r w:rsidRPr="00C410C4">
        <w:rPr>
          <w:rFonts w:cs="B Nazanin" w:hint="cs"/>
          <w:sz w:val="28"/>
          <w:szCs w:val="28"/>
          <w:rtl/>
        </w:rPr>
        <w:t>نظام</w:t>
      </w:r>
      <w:r w:rsidRPr="00C410C4">
        <w:rPr>
          <w:rFonts w:cs="B Nazanin"/>
          <w:sz w:val="28"/>
          <w:szCs w:val="28"/>
        </w:rPr>
        <w:t xml:space="preserve"> </w:t>
      </w:r>
      <w:r w:rsidRPr="00C410C4">
        <w:rPr>
          <w:rFonts w:cs="B Nazanin" w:hint="cs"/>
          <w:sz w:val="28"/>
          <w:szCs w:val="28"/>
          <w:rtl/>
        </w:rPr>
        <w:t>اداري</w:t>
      </w:r>
      <w:r w:rsidRPr="00C410C4">
        <w:rPr>
          <w:rFonts w:cs="B Nazanin"/>
          <w:sz w:val="28"/>
          <w:szCs w:val="28"/>
        </w:rPr>
        <w:t xml:space="preserve"> </w:t>
      </w:r>
      <w:r w:rsidRPr="00C410C4">
        <w:rPr>
          <w:rFonts w:cs="B Nazanin" w:hint="cs"/>
          <w:sz w:val="28"/>
          <w:szCs w:val="28"/>
          <w:rtl/>
        </w:rPr>
        <w:t>که</w:t>
      </w:r>
      <w:r w:rsidRPr="00C410C4">
        <w:rPr>
          <w:rFonts w:cs="B Nazanin"/>
          <w:sz w:val="28"/>
          <w:szCs w:val="28"/>
        </w:rPr>
        <w:t xml:space="preserve"> </w:t>
      </w:r>
      <w:r w:rsidRPr="00C410C4">
        <w:rPr>
          <w:rFonts w:cs="B Nazanin" w:hint="cs"/>
          <w:sz w:val="28"/>
          <w:szCs w:val="28"/>
          <w:rtl/>
        </w:rPr>
        <w:t>متغیرهاي</w:t>
      </w:r>
      <w:r w:rsidRPr="00C410C4">
        <w:rPr>
          <w:rFonts w:cs="B Nazanin"/>
          <w:sz w:val="28"/>
          <w:szCs w:val="28"/>
        </w:rPr>
        <w:t xml:space="preserve"> </w:t>
      </w:r>
      <w:r w:rsidRPr="00C410C4">
        <w:rPr>
          <w:rFonts w:cs="B Nazanin" w:hint="cs"/>
          <w:sz w:val="28"/>
          <w:szCs w:val="28"/>
          <w:rtl/>
        </w:rPr>
        <w:t>برونزا</w:t>
      </w:r>
      <w:r w:rsidRPr="00C410C4">
        <w:rPr>
          <w:rFonts w:cs="B Nazanin"/>
          <w:sz w:val="28"/>
          <w:szCs w:val="28"/>
        </w:rPr>
        <w:t xml:space="preserve"> </w:t>
      </w:r>
      <w:r w:rsidRPr="00C410C4">
        <w:rPr>
          <w:rFonts w:cs="B Nazanin" w:hint="cs"/>
          <w:sz w:val="28"/>
          <w:szCs w:val="28"/>
          <w:rtl/>
        </w:rPr>
        <w:t>در</w:t>
      </w:r>
      <w:r w:rsidRPr="00C410C4">
        <w:rPr>
          <w:rFonts w:cs="B Nazanin"/>
          <w:sz w:val="28"/>
          <w:szCs w:val="28"/>
        </w:rPr>
        <w:t xml:space="preserve"> </w:t>
      </w:r>
      <w:r w:rsidRPr="00C410C4">
        <w:rPr>
          <w:rFonts w:cs="B Nazanin" w:hint="cs"/>
          <w:sz w:val="28"/>
          <w:szCs w:val="28"/>
          <w:rtl/>
        </w:rPr>
        <w:t>بررسی</w:t>
      </w:r>
      <w:r w:rsidRPr="00C410C4">
        <w:rPr>
          <w:rFonts w:cs="B Nazanin"/>
          <w:sz w:val="28"/>
          <w:szCs w:val="28"/>
        </w:rPr>
        <w:t xml:space="preserve"> </w:t>
      </w:r>
      <w:r w:rsidRPr="00C410C4">
        <w:rPr>
          <w:rFonts w:cs="B Nazanin" w:hint="cs"/>
          <w:sz w:val="28"/>
          <w:szCs w:val="28"/>
          <w:rtl/>
        </w:rPr>
        <w:t>فضاي</w:t>
      </w:r>
      <w:r w:rsidRPr="00C410C4">
        <w:rPr>
          <w:rFonts w:cs="B Nazanin"/>
          <w:sz w:val="28"/>
          <w:szCs w:val="28"/>
        </w:rPr>
        <w:t xml:space="preserve"> </w:t>
      </w:r>
      <w:r w:rsidRPr="00C410C4">
        <w:rPr>
          <w:rFonts w:cs="B Nazanin" w:hint="cs"/>
          <w:sz w:val="28"/>
          <w:szCs w:val="28"/>
          <w:rtl/>
        </w:rPr>
        <w:t>کسب</w:t>
      </w:r>
      <w:r w:rsidRPr="00C410C4">
        <w:rPr>
          <w:rFonts w:cs="B Nazanin"/>
          <w:sz w:val="28"/>
          <w:szCs w:val="28"/>
        </w:rPr>
        <w:t xml:space="preserve"> </w:t>
      </w:r>
      <w:r w:rsidRPr="00C410C4">
        <w:rPr>
          <w:rFonts w:cs="B Nazanin" w:hint="cs"/>
          <w:sz w:val="28"/>
          <w:szCs w:val="28"/>
          <w:rtl/>
        </w:rPr>
        <w:t>و</w:t>
      </w:r>
      <w:r w:rsidRPr="00C410C4">
        <w:rPr>
          <w:rFonts w:cs="B Nazanin"/>
          <w:sz w:val="28"/>
          <w:szCs w:val="28"/>
        </w:rPr>
        <w:t xml:space="preserve"> </w:t>
      </w:r>
      <w:r w:rsidRPr="00C410C4">
        <w:rPr>
          <w:rFonts w:cs="B Nazanin" w:hint="cs"/>
          <w:sz w:val="28"/>
          <w:szCs w:val="28"/>
          <w:rtl/>
        </w:rPr>
        <w:t>کار</w:t>
      </w:r>
      <w:r w:rsidRPr="00C410C4">
        <w:rPr>
          <w:rFonts w:cs="B Nazanin"/>
          <w:sz w:val="28"/>
          <w:szCs w:val="28"/>
        </w:rPr>
        <w:t xml:space="preserve"> </w:t>
      </w:r>
      <w:r w:rsidRPr="00C410C4">
        <w:rPr>
          <w:rFonts w:cs="B Nazanin" w:hint="cs"/>
          <w:sz w:val="28"/>
          <w:szCs w:val="28"/>
          <w:rtl/>
        </w:rPr>
        <w:t>هستند</w:t>
      </w:r>
      <w:r w:rsidR="00442115">
        <w:rPr>
          <w:rFonts w:cs="B Nazanin" w:hint="cs"/>
          <w:sz w:val="28"/>
          <w:szCs w:val="28"/>
          <w:rtl/>
        </w:rPr>
        <w:t>،</w:t>
      </w:r>
      <w:r w:rsidRPr="00C410C4">
        <w:rPr>
          <w:rFonts w:cs="B Nazanin"/>
          <w:sz w:val="28"/>
          <w:szCs w:val="28"/>
        </w:rPr>
        <w:t xml:space="preserve"> </w:t>
      </w:r>
      <w:r w:rsidRPr="00C410C4">
        <w:rPr>
          <w:rFonts w:cs="B Nazanin" w:hint="cs"/>
          <w:sz w:val="28"/>
          <w:szCs w:val="28"/>
          <w:rtl/>
        </w:rPr>
        <w:t>نمی</w:t>
      </w:r>
      <w:r w:rsidR="007723D4">
        <w:rPr>
          <w:rFonts w:cs="B Nazanin" w:hint="cs"/>
          <w:sz w:val="28"/>
          <w:szCs w:val="28"/>
          <w:rtl/>
        </w:rPr>
        <w:softHyphen/>
      </w:r>
      <w:r w:rsidRPr="00C410C4">
        <w:rPr>
          <w:rFonts w:cs="B Nazanin" w:hint="cs"/>
          <w:sz w:val="28"/>
          <w:szCs w:val="28"/>
          <w:rtl/>
        </w:rPr>
        <w:t>پردازد</w:t>
      </w:r>
      <w:r w:rsidRPr="00C410C4">
        <w:rPr>
          <w:rFonts w:cs="B Nazanin"/>
          <w:sz w:val="28"/>
          <w:szCs w:val="28"/>
        </w:rPr>
        <w:t>.</w:t>
      </w:r>
    </w:p>
    <w:p w:rsidR="00CB5C9B" w:rsidRPr="00C410C4" w:rsidRDefault="00CB5C9B" w:rsidP="002D1A15">
      <w:pPr>
        <w:spacing w:after="0"/>
        <w:jc w:val="both"/>
        <w:rPr>
          <w:rFonts w:cs="B Nazanin"/>
          <w:sz w:val="28"/>
          <w:szCs w:val="28"/>
        </w:rPr>
      </w:pPr>
      <w:r w:rsidRPr="00C410C4">
        <w:rPr>
          <w:rFonts w:cs="B Nazanin" w:hint="cs"/>
          <w:sz w:val="28"/>
          <w:szCs w:val="28"/>
          <w:rtl/>
        </w:rPr>
        <w:t>انتقاد</w:t>
      </w:r>
      <w:r w:rsidRPr="00C410C4">
        <w:rPr>
          <w:rFonts w:cs="B Nazanin"/>
          <w:sz w:val="28"/>
          <w:szCs w:val="28"/>
        </w:rPr>
        <w:t xml:space="preserve"> </w:t>
      </w:r>
      <w:r w:rsidRPr="00C410C4">
        <w:rPr>
          <w:rFonts w:cs="B Nazanin" w:hint="cs"/>
          <w:sz w:val="28"/>
          <w:szCs w:val="28"/>
          <w:rtl/>
        </w:rPr>
        <w:t>دیگر</w:t>
      </w:r>
      <w:r w:rsidRPr="00C410C4">
        <w:rPr>
          <w:rFonts w:cs="B Nazanin"/>
          <w:sz w:val="28"/>
          <w:szCs w:val="28"/>
        </w:rPr>
        <w:t xml:space="preserve"> </w:t>
      </w:r>
      <w:r w:rsidRPr="00C410C4">
        <w:rPr>
          <w:rFonts w:cs="B Nazanin" w:hint="cs"/>
          <w:sz w:val="28"/>
          <w:szCs w:val="28"/>
          <w:rtl/>
        </w:rPr>
        <w:t>یکسان</w:t>
      </w:r>
      <w:r w:rsidRPr="00C410C4">
        <w:rPr>
          <w:rFonts w:cs="B Nazanin"/>
          <w:sz w:val="28"/>
          <w:szCs w:val="28"/>
        </w:rPr>
        <w:t xml:space="preserve"> </w:t>
      </w:r>
      <w:r w:rsidRPr="00C410C4">
        <w:rPr>
          <w:rFonts w:cs="B Nazanin" w:hint="cs"/>
          <w:sz w:val="28"/>
          <w:szCs w:val="28"/>
          <w:rtl/>
        </w:rPr>
        <w:t>انگاري</w:t>
      </w:r>
      <w:r w:rsidRPr="00C410C4">
        <w:rPr>
          <w:rFonts w:cs="B Nazanin"/>
          <w:sz w:val="28"/>
          <w:szCs w:val="28"/>
        </w:rPr>
        <w:t xml:space="preserve"> </w:t>
      </w:r>
      <w:r w:rsidRPr="00C410C4">
        <w:rPr>
          <w:rFonts w:cs="B Nazanin" w:hint="cs"/>
          <w:sz w:val="28"/>
          <w:szCs w:val="28"/>
          <w:rtl/>
        </w:rPr>
        <w:t>مراحل</w:t>
      </w:r>
      <w:r w:rsidRPr="00C410C4">
        <w:rPr>
          <w:rFonts w:cs="B Nazanin"/>
          <w:sz w:val="28"/>
          <w:szCs w:val="28"/>
        </w:rPr>
        <w:t xml:space="preserve"> </w:t>
      </w:r>
      <w:r w:rsidRPr="00C410C4">
        <w:rPr>
          <w:rFonts w:cs="B Nazanin" w:hint="cs"/>
          <w:sz w:val="28"/>
          <w:szCs w:val="28"/>
          <w:rtl/>
        </w:rPr>
        <w:t>قانونی</w:t>
      </w:r>
      <w:r w:rsidRPr="00C410C4">
        <w:rPr>
          <w:rFonts w:cs="B Nazanin"/>
          <w:sz w:val="28"/>
          <w:szCs w:val="28"/>
        </w:rPr>
        <w:t xml:space="preserve"> </w:t>
      </w:r>
      <w:r w:rsidRPr="00C410C4">
        <w:rPr>
          <w:rFonts w:cs="B Nazanin" w:hint="cs"/>
          <w:sz w:val="28"/>
          <w:szCs w:val="28"/>
          <w:rtl/>
        </w:rPr>
        <w:t>با</w:t>
      </w:r>
      <w:r w:rsidRPr="00C410C4">
        <w:rPr>
          <w:rFonts w:cs="B Nazanin"/>
          <w:sz w:val="28"/>
          <w:szCs w:val="28"/>
        </w:rPr>
        <w:t xml:space="preserve"> </w:t>
      </w:r>
      <w:r w:rsidRPr="00C410C4">
        <w:rPr>
          <w:rFonts w:cs="B Nazanin" w:hint="cs"/>
          <w:sz w:val="28"/>
          <w:szCs w:val="28"/>
          <w:rtl/>
        </w:rPr>
        <w:t>مراحل</w:t>
      </w:r>
      <w:r w:rsidRPr="00C410C4">
        <w:rPr>
          <w:rFonts w:cs="B Nazanin"/>
          <w:sz w:val="28"/>
          <w:szCs w:val="28"/>
        </w:rPr>
        <w:t xml:space="preserve"> </w:t>
      </w:r>
      <w:r w:rsidRPr="00C410C4">
        <w:rPr>
          <w:rFonts w:cs="B Nazanin" w:hint="cs"/>
          <w:sz w:val="28"/>
          <w:szCs w:val="28"/>
          <w:rtl/>
        </w:rPr>
        <w:t>واقعی</w:t>
      </w:r>
      <w:r w:rsidRPr="00C410C4">
        <w:rPr>
          <w:rFonts w:cs="B Nazanin"/>
          <w:sz w:val="28"/>
          <w:szCs w:val="28"/>
        </w:rPr>
        <w:t xml:space="preserve"> </w:t>
      </w:r>
      <w:r w:rsidRPr="00C410C4">
        <w:rPr>
          <w:rFonts w:cs="B Nazanin" w:hint="cs"/>
          <w:sz w:val="28"/>
          <w:szCs w:val="28"/>
          <w:rtl/>
        </w:rPr>
        <w:t>است</w:t>
      </w:r>
      <w:r w:rsidR="002D1A15">
        <w:rPr>
          <w:rFonts w:cs="B Nazanin" w:hint="cs"/>
          <w:sz w:val="28"/>
          <w:szCs w:val="28"/>
          <w:rtl/>
        </w:rPr>
        <w:t xml:space="preserve">. </w:t>
      </w:r>
      <w:r w:rsidRPr="00C410C4">
        <w:rPr>
          <w:rFonts w:cs="B Nazanin" w:hint="cs"/>
          <w:sz w:val="28"/>
          <w:szCs w:val="28"/>
          <w:rtl/>
        </w:rPr>
        <w:t>مبناي</w:t>
      </w:r>
      <w:r w:rsidRPr="00C410C4">
        <w:rPr>
          <w:rFonts w:cs="B Nazanin"/>
          <w:sz w:val="28"/>
          <w:szCs w:val="28"/>
        </w:rPr>
        <w:t xml:space="preserve"> </w:t>
      </w:r>
      <w:r w:rsidRPr="00C410C4">
        <w:rPr>
          <w:rFonts w:cs="B Nazanin" w:hint="cs"/>
          <w:sz w:val="28"/>
          <w:szCs w:val="28"/>
          <w:rtl/>
        </w:rPr>
        <w:t>محاسبه</w:t>
      </w:r>
      <w:r w:rsidRPr="00C410C4">
        <w:rPr>
          <w:rFonts w:cs="B Nazanin"/>
          <w:sz w:val="28"/>
          <w:szCs w:val="28"/>
        </w:rPr>
        <w:t xml:space="preserve"> </w:t>
      </w:r>
      <w:r w:rsidRPr="00C410C4">
        <w:rPr>
          <w:rFonts w:cs="B Nazanin" w:hint="cs"/>
          <w:sz w:val="28"/>
          <w:szCs w:val="28"/>
          <w:rtl/>
        </w:rPr>
        <w:t>در</w:t>
      </w:r>
      <w:r w:rsidRPr="00C410C4">
        <w:rPr>
          <w:rFonts w:cs="B Nazanin"/>
          <w:sz w:val="28"/>
          <w:szCs w:val="28"/>
        </w:rPr>
        <w:t xml:space="preserve"> </w:t>
      </w:r>
      <w:r w:rsidRPr="00C410C4">
        <w:rPr>
          <w:rFonts w:cs="B Nazanin" w:hint="cs"/>
          <w:sz w:val="28"/>
          <w:szCs w:val="28"/>
          <w:rtl/>
        </w:rPr>
        <w:t>روش</w:t>
      </w:r>
      <w:r w:rsidRPr="00C410C4">
        <w:rPr>
          <w:rFonts w:cs="B Nazanin"/>
          <w:sz w:val="28"/>
          <w:szCs w:val="28"/>
        </w:rPr>
        <w:t xml:space="preserve"> </w:t>
      </w:r>
      <w:r w:rsidRPr="00C410C4">
        <w:rPr>
          <w:rFonts w:cs="B Nazanin" w:hint="cs"/>
          <w:sz w:val="28"/>
          <w:szCs w:val="28"/>
          <w:rtl/>
        </w:rPr>
        <w:t>بانک</w:t>
      </w:r>
      <w:r w:rsidRPr="00C410C4">
        <w:rPr>
          <w:rFonts w:cs="B Nazanin"/>
          <w:sz w:val="28"/>
          <w:szCs w:val="28"/>
        </w:rPr>
        <w:t xml:space="preserve"> </w:t>
      </w:r>
      <w:r w:rsidRPr="00C410C4">
        <w:rPr>
          <w:rFonts w:cs="B Nazanin" w:hint="cs"/>
          <w:sz w:val="28"/>
          <w:szCs w:val="28"/>
          <w:rtl/>
        </w:rPr>
        <w:t>جهانی</w:t>
      </w:r>
      <w:r w:rsidRPr="00C410C4">
        <w:rPr>
          <w:rFonts w:cs="B Nazanin"/>
          <w:sz w:val="28"/>
          <w:szCs w:val="28"/>
        </w:rPr>
        <w:t xml:space="preserve"> </w:t>
      </w:r>
      <w:r w:rsidRPr="00C410C4">
        <w:rPr>
          <w:rFonts w:cs="B Nazanin" w:hint="cs"/>
          <w:sz w:val="28"/>
          <w:szCs w:val="28"/>
          <w:rtl/>
        </w:rPr>
        <w:t>مصوبات قانونی</w:t>
      </w:r>
      <w:r w:rsidRPr="00C410C4">
        <w:rPr>
          <w:rFonts w:cs="B Nazanin"/>
          <w:sz w:val="28"/>
          <w:szCs w:val="28"/>
        </w:rPr>
        <w:t xml:space="preserve"> </w:t>
      </w:r>
      <w:r w:rsidRPr="00C410C4">
        <w:rPr>
          <w:rFonts w:cs="B Nazanin" w:hint="cs"/>
          <w:sz w:val="28"/>
          <w:szCs w:val="28"/>
          <w:rtl/>
        </w:rPr>
        <w:t>است</w:t>
      </w:r>
      <w:r w:rsidR="00442115">
        <w:rPr>
          <w:rFonts w:cs="B Nazanin" w:hint="cs"/>
          <w:sz w:val="28"/>
          <w:szCs w:val="28"/>
          <w:rtl/>
        </w:rPr>
        <w:t>،</w:t>
      </w:r>
      <w:r w:rsidRPr="00C410C4">
        <w:rPr>
          <w:rFonts w:cs="B Nazanin"/>
          <w:sz w:val="28"/>
          <w:szCs w:val="28"/>
        </w:rPr>
        <w:t xml:space="preserve"> </w:t>
      </w:r>
      <w:r w:rsidRPr="00C410C4">
        <w:rPr>
          <w:rFonts w:cs="B Nazanin" w:hint="cs"/>
          <w:sz w:val="28"/>
          <w:szCs w:val="28"/>
          <w:rtl/>
        </w:rPr>
        <w:t>اما</w:t>
      </w:r>
      <w:r w:rsidRPr="00C410C4">
        <w:rPr>
          <w:rFonts w:cs="B Nazanin"/>
          <w:sz w:val="28"/>
          <w:szCs w:val="28"/>
        </w:rPr>
        <w:t xml:space="preserve"> </w:t>
      </w:r>
      <w:r w:rsidRPr="00C410C4">
        <w:rPr>
          <w:rFonts w:cs="B Nazanin" w:hint="cs"/>
          <w:sz w:val="28"/>
          <w:szCs w:val="28"/>
          <w:rtl/>
        </w:rPr>
        <w:t>واقعیت</w:t>
      </w:r>
      <w:r w:rsidRPr="00C410C4">
        <w:rPr>
          <w:rFonts w:cs="B Nazanin"/>
          <w:sz w:val="28"/>
          <w:szCs w:val="28"/>
        </w:rPr>
        <w:t xml:space="preserve"> </w:t>
      </w:r>
      <w:r w:rsidRPr="00C410C4">
        <w:rPr>
          <w:rFonts w:cs="B Nazanin" w:hint="cs"/>
          <w:sz w:val="28"/>
          <w:szCs w:val="28"/>
          <w:rtl/>
        </w:rPr>
        <w:t>موجود</w:t>
      </w:r>
      <w:r w:rsidRPr="00C410C4">
        <w:rPr>
          <w:rFonts w:cs="B Nazanin"/>
          <w:sz w:val="28"/>
          <w:szCs w:val="28"/>
        </w:rPr>
        <w:t xml:space="preserve"> </w:t>
      </w:r>
      <w:r w:rsidRPr="00C410C4">
        <w:rPr>
          <w:rFonts w:cs="B Nazanin" w:hint="cs"/>
          <w:sz w:val="28"/>
          <w:szCs w:val="28"/>
          <w:rtl/>
        </w:rPr>
        <w:t>بیانگر</w:t>
      </w:r>
      <w:r w:rsidRPr="00C410C4">
        <w:rPr>
          <w:rFonts w:cs="B Nazanin"/>
          <w:sz w:val="28"/>
          <w:szCs w:val="28"/>
        </w:rPr>
        <w:t xml:space="preserve"> </w:t>
      </w:r>
      <w:r w:rsidRPr="00C410C4">
        <w:rPr>
          <w:rFonts w:cs="B Nazanin" w:hint="cs"/>
          <w:sz w:val="28"/>
          <w:szCs w:val="28"/>
          <w:rtl/>
        </w:rPr>
        <w:t>آن</w:t>
      </w:r>
      <w:r w:rsidRPr="00C410C4">
        <w:rPr>
          <w:rFonts w:cs="B Nazanin"/>
          <w:sz w:val="28"/>
          <w:szCs w:val="28"/>
        </w:rPr>
        <w:t xml:space="preserve"> </w:t>
      </w:r>
      <w:r w:rsidRPr="00C410C4">
        <w:rPr>
          <w:rFonts w:cs="B Nazanin" w:hint="cs"/>
          <w:sz w:val="28"/>
          <w:szCs w:val="28"/>
          <w:rtl/>
        </w:rPr>
        <w:t>است</w:t>
      </w:r>
      <w:r w:rsidRPr="00C410C4">
        <w:rPr>
          <w:rFonts w:cs="B Nazanin"/>
          <w:sz w:val="28"/>
          <w:szCs w:val="28"/>
        </w:rPr>
        <w:t xml:space="preserve"> </w:t>
      </w:r>
      <w:r w:rsidRPr="00C410C4">
        <w:rPr>
          <w:rFonts w:cs="B Nazanin" w:hint="cs"/>
          <w:sz w:val="28"/>
          <w:szCs w:val="28"/>
          <w:rtl/>
        </w:rPr>
        <w:t>که</w:t>
      </w:r>
      <w:r w:rsidRPr="00C410C4">
        <w:rPr>
          <w:rFonts w:cs="B Nazanin"/>
          <w:sz w:val="28"/>
          <w:szCs w:val="28"/>
        </w:rPr>
        <w:t xml:space="preserve"> </w:t>
      </w:r>
      <w:r w:rsidRPr="00C410C4">
        <w:rPr>
          <w:rFonts w:cs="B Nazanin" w:hint="cs"/>
          <w:sz w:val="28"/>
          <w:szCs w:val="28"/>
          <w:rtl/>
        </w:rPr>
        <w:t>به</w:t>
      </w:r>
      <w:r w:rsidRPr="00C410C4">
        <w:rPr>
          <w:rFonts w:cs="B Nazanin"/>
          <w:sz w:val="28"/>
          <w:szCs w:val="28"/>
        </w:rPr>
        <w:t xml:space="preserve"> </w:t>
      </w:r>
      <w:r w:rsidRPr="00C410C4">
        <w:rPr>
          <w:rFonts w:cs="B Nazanin" w:hint="cs"/>
          <w:sz w:val="28"/>
          <w:szCs w:val="28"/>
          <w:rtl/>
        </w:rPr>
        <w:t>دلیل</w:t>
      </w:r>
      <w:r w:rsidRPr="00C410C4">
        <w:rPr>
          <w:rFonts w:cs="B Nazanin"/>
          <w:sz w:val="28"/>
          <w:szCs w:val="28"/>
        </w:rPr>
        <w:t xml:space="preserve"> </w:t>
      </w:r>
      <w:r w:rsidRPr="00C410C4">
        <w:rPr>
          <w:rFonts w:cs="B Nazanin" w:hint="cs"/>
          <w:sz w:val="28"/>
          <w:szCs w:val="28"/>
          <w:rtl/>
        </w:rPr>
        <w:t>بسیاري</w:t>
      </w:r>
      <w:r w:rsidRPr="00C410C4">
        <w:rPr>
          <w:rFonts w:cs="B Nazanin"/>
          <w:sz w:val="28"/>
          <w:szCs w:val="28"/>
        </w:rPr>
        <w:t xml:space="preserve"> </w:t>
      </w:r>
      <w:r w:rsidRPr="00C410C4">
        <w:rPr>
          <w:rFonts w:cs="B Nazanin" w:hint="cs"/>
          <w:sz w:val="28"/>
          <w:szCs w:val="28"/>
          <w:rtl/>
        </w:rPr>
        <w:t>از</w:t>
      </w:r>
      <w:r w:rsidRPr="00C410C4">
        <w:rPr>
          <w:rFonts w:cs="B Nazanin"/>
          <w:sz w:val="28"/>
          <w:szCs w:val="28"/>
        </w:rPr>
        <w:t xml:space="preserve"> </w:t>
      </w:r>
      <w:r w:rsidRPr="00C410C4">
        <w:rPr>
          <w:rFonts w:cs="B Nazanin" w:hint="cs"/>
          <w:sz w:val="28"/>
          <w:szCs w:val="28"/>
          <w:rtl/>
        </w:rPr>
        <w:t>محدودیت</w:t>
      </w:r>
      <w:r w:rsidRPr="00C410C4">
        <w:rPr>
          <w:rFonts w:cs="B Nazanin"/>
          <w:sz w:val="28"/>
          <w:szCs w:val="28"/>
        </w:rPr>
        <w:t xml:space="preserve"> </w:t>
      </w:r>
      <w:r w:rsidRPr="00C410C4">
        <w:rPr>
          <w:rFonts w:cs="B Nazanin" w:hint="cs"/>
          <w:sz w:val="28"/>
          <w:szCs w:val="28"/>
          <w:rtl/>
        </w:rPr>
        <w:t>ها</w:t>
      </w:r>
      <w:r w:rsidRPr="00C410C4">
        <w:rPr>
          <w:rFonts w:cs="B Nazanin"/>
          <w:sz w:val="28"/>
          <w:szCs w:val="28"/>
        </w:rPr>
        <w:t xml:space="preserve"> </w:t>
      </w:r>
      <w:r w:rsidRPr="00C410C4">
        <w:rPr>
          <w:rFonts w:cs="B Nazanin" w:hint="cs"/>
          <w:sz w:val="28"/>
          <w:szCs w:val="28"/>
          <w:rtl/>
        </w:rPr>
        <w:t>یا</w:t>
      </w:r>
      <w:r w:rsidRPr="00C410C4">
        <w:rPr>
          <w:rFonts w:cs="B Nazanin"/>
          <w:sz w:val="28"/>
          <w:szCs w:val="28"/>
        </w:rPr>
        <w:t xml:space="preserve"> </w:t>
      </w:r>
      <w:r w:rsidRPr="00C410C4">
        <w:rPr>
          <w:rFonts w:cs="B Nazanin" w:hint="cs"/>
          <w:sz w:val="28"/>
          <w:szCs w:val="28"/>
          <w:rtl/>
        </w:rPr>
        <w:t>ساز</w:t>
      </w:r>
      <w:r w:rsidRPr="00C410C4">
        <w:rPr>
          <w:rFonts w:cs="B Nazanin"/>
          <w:sz w:val="28"/>
          <w:szCs w:val="28"/>
        </w:rPr>
        <w:t xml:space="preserve"> </w:t>
      </w:r>
      <w:r w:rsidRPr="00C410C4">
        <w:rPr>
          <w:rFonts w:cs="B Nazanin" w:hint="cs"/>
          <w:sz w:val="28"/>
          <w:szCs w:val="28"/>
          <w:rtl/>
        </w:rPr>
        <w:t>و</w:t>
      </w:r>
      <w:r w:rsidRPr="00C410C4">
        <w:rPr>
          <w:rFonts w:cs="B Nazanin"/>
          <w:sz w:val="28"/>
          <w:szCs w:val="28"/>
        </w:rPr>
        <w:t xml:space="preserve"> </w:t>
      </w:r>
      <w:r w:rsidRPr="00C410C4">
        <w:rPr>
          <w:rFonts w:cs="B Nazanin" w:hint="cs"/>
          <w:sz w:val="28"/>
          <w:szCs w:val="28"/>
          <w:rtl/>
        </w:rPr>
        <w:t>کارهاي</w:t>
      </w:r>
      <w:r w:rsidRPr="00C410C4">
        <w:rPr>
          <w:rFonts w:cs="B Nazanin"/>
          <w:sz w:val="28"/>
          <w:szCs w:val="28"/>
        </w:rPr>
        <w:t xml:space="preserve"> </w:t>
      </w:r>
      <w:r w:rsidRPr="00C410C4">
        <w:rPr>
          <w:rFonts w:cs="B Nazanin" w:hint="cs"/>
          <w:sz w:val="28"/>
          <w:szCs w:val="28"/>
          <w:rtl/>
        </w:rPr>
        <w:t>واقعی</w:t>
      </w:r>
      <w:r w:rsidRPr="00C410C4">
        <w:rPr>
          <w:rFonts w:cs="B Nazanin"/>
          <w:sz w:val="28"/>
          <w:szCs w:val="28"/>
        </w:rPr>
        <w:t xml:space="preserve"> </w:t>
      </w:r>
      <w:r w:rsidRPr="00C410C4">
        <w:rPr>
          <w:rFonts w:cs="B Nazanin" w:hint="cs"/>
          <w:sz w:val="28"/>
          <w:szCs w:val="28"/>
          <w:rtl/>
        </w:rPr>
        <w:t>حاکم بر</w:t>
      </w:r>
      <w:r w:rsidRPr="00C410C4">
        <w:rPr>
          <w:rFonts w:cs="B Nazanin"/>
          <w:sz w:val="28"/>
          <w:szCs w:val="28"/>
        </w:rPr>
        <w:t xml:space="preserve"> </w:t>
      </w:r>
      <w:r w:rsidRPr="00C410C4">
        <w:rPr>
          <w:rFonts w:cs="B Nazanin" w:hint="cs"/>
          <w:sz w:val="28"/>
          <w:szCs w:val="28"/>
          <w:rtl/>
        </w:rPr>
        <w:t>روابط</w:t>
      </w:r>
      <w:r w:rsidRPr="00C410C4">
        <w:rPr>
          <w:rFonts w:cs="B Nazanin"/>
          <w:sz w:val="28"/>
          <w:szCs w:val="28"/>
        </w:rPr>
        <w:t xml:space="preserve"> </w:t>
      </w:r>
      <w:r w:rsidRPr="00C410C4">
        <w:rPr>
          <w:rFonts w:cs="B Nazanin" w:hint="cs"/>
          <w:sz w:val="28"/>
          <w:szCs w:val="28"/>
          <w:rtl/>
        </w:rPr>
        <w:t>و</w:t>
      </w:r>
      <w:r w:rsidRPr="00C410C4">
        <w:rPr>
          <w:rFonts w:cs="B Nazanin"/>
          <w:sz w:val="28"/>
          <w:szCs w:val="28"/>
        </w:rPr>
        <w:t xml:space="preserve"> </w:t>
      </w:r>
      <w:r w:rsidRPr="00C410C4">
        <w:rPr>
          <w:rFonts w:cs="B Nazanin" w:hint="cs"/>
          <w:sz w:val="28"/>
          <w:szCs w:val="28"/>
          <w:rtl/>
        </w:rPr>
        <w:t>مناسبات</w:t>
      </w:r>
      <w:r w:rsidRPr="00C410C4">
        <w:rPr>
          <w:rFonts w:cs="B Nazanin"/>
          <w:sz w:val="28"/>
          <w:szCs w:val="28"/>
        </w:rPr>
        <w:t xml:space="preserve"> </w:t>
      </w:r>
      <w:r w:rsidRPr="00C410C4">
        <w:rPr>
          <w:rFonts w:cs="B Nazanin" w:hint="cs"/>
          <w:sz w:val="28"/>
          <w:szCs w:val="28"/>
          <w:rtl/>
        </w:rPr>
        <w:t>اقتصادي</w:t>
      </w:r>
      <w:r w:rsidR="00442115">
        <w:rPr>
          <w:rFonts w:cs="B Nazanin" w:hint="cs"/>
          <w:sz w:val="28"/>
          <w:szCs w:val="28"/>
          <w:rtl/>
        </w:rPr>
        <w:t>،</w:t>
      </w:r>
      <w:r w:rsidRPr="00C410C4">
        <w:rPr>
          <w:rFonts w:cs="B Nazanin"/>
          <w:sz w:val="28"/>
          <w:szCs w:val="28"/>
        </w:rPr>
        <w:t xml:space="preserve"> </w:t>
      </w:r>
      <w:r w:rsidRPr="00C410C4">
        <w:rPr>
          <w:rFonts w:cs="B Nazanin" w:hint="cs"/>
          <w:sz w:val="28"/>
          <w:szCs w:val="28"/>
          <w:rtl/>
        </w:rPr>
        <w:t>آنچه</w:t>
      </w:r>
      <w:r w:rsidRPr="00C410C4">
        <w:rPr>
          <w:rFonts w:cs="B Nazanin"/>
          <w:sz w:val="28"/>
          <w:szCs w:val="28"/>
        </w:rPr>
        <w:t xml:space="preserve"> </w:t>
      </w:r>
      <w:r w:rsidRPr="00C410C4">
        <w:rPr>
          <w:rFonts w:cs="B Nazanin" w:hint="cs"/>
          <w:sz w:val="28"/>
          <w:szCs w:val="28"/>
          <w:rtl/>
        </w:rPr>
        <w:t>در</w:t>
      </w:r>
      <w:r w:rsidRPr="00C410C4">
        <w:rPr>
          <w:rFonts w:cs="B Nazanin"/>
          <w:sz w:val="28"/>
          <w:szCs w:val="28"/>
        </w:rPr>
        <w:t xml:space="preserve"> </w:t>
      </w:r>
      <w:r w:rsidRPr="00C410C4">
        <w:rPr>
          <w:rFonts w:cs="B Nazanin" w:hint="cs"/>
          <w:sz w:val="28"/>
          <w:szCs w:val="28"/>
          <w:rtl/>
        </w:rPr>
        <w:t>عمل</w:t>
      </w:r>
      <w:r w:rsidRPr="00C410C4">
        <w:rPr>
          <w:rFonts w:cs="B Nazanin"/>
          <w:sz w:val="28"/>
          <w:szCs w:val="28"/>
        </w:rPr>
        <w:t xml:space="preserve"> </w:t>
      </w:r>
      <w:r w:rsidRPr="00C410C4">
        <w:rPr>
          <w:rFonts w:cs="B Nazanin" w:hint="cs"/>
          <w:sz w:val="28"/>
          <w:szCs w:val="28"/>
          <w:rtl/>
        </w:rPr>
        <w:t>رخ</w:t>
      </w:r>
      <w:r w:rsidRPr="00C410C4">
        <w:rPr>
          <w:rFonts w:cs="B Nazanin"/>
          <w:sz w:val="28"/>
          <w:szCs w:val="28"/>
        </w:rPr>
        <w:t xml:space="preserve"> </w:t>
      </w:r>
      <w:r w:rsidRPr="00C410C4">
        <w:rPr>
          <w:rFonts w:cs="B Nazanin" w:hint="cs"/>
          <w:sz w:val="28"/>
          <w:szCs w:val="28"/>
          <w:rtl/>
        </w:rPr>
        <w:t>می</w:t>
      </w:r>
      <w:r w:rsidR="00B512C1">
        <w:rPr>
          <w:rFonts w:cs="B Nazanin" w:hint="cs"/>
          <w:sz w:val="28"/>
          <w:szCs w:val="28"/>
          <w:rtl/>
        </w:rPr>
        <w:softHyphen/>
      </w:r>
      <w:r w:rsidRPr="00C410C4">
        <w:rPr>
          <w:rFonts w:cs="B Nazanin" w:hint="cs"/>
          <w:sz w:val="28"/>
          <w:szCs w:val="28"/>
          <w:rtl/>
        </w:rPr>
        <w:t>دهد</w:t>
      </w:r>
      <w:r w:rsidRPr="00C410C4">
        <w:rPr>
          <w:rFonts w:cs="B Nazanin"/>
          <w:sz w:val="28"/>
          <w:szCs w:val="28"/>
        </w:rPr>
        <w:t xml:space="preserve"> </w:t>
      </w:r>
      <w:r w:rsidRPr="00C410C4">
        <w:rPr>
          <w:rFonts w:cs="B Nazanin" w:hint="cs"/>
          <w:sz w:val="28"/>
          <w:szCs w:val="28"/>
          <w:rtl/>
        </w:rPr>
        <w:t>با</w:t>
      </w:r>
      <w:r w:rsidRPr="00C410C4">
        <w:rPr>
          <w:rFonts w:cs="B Nazanin"/>
          <w:sz w:val="28"/>
          <w:szCs w:val="28"/>
        </w:rPr>
        <w:t xml:space="preserve"> </w:t>
      </w:r>
      <w:r w:rsidRPr="00C410C4">
        <w:rPr>
          <w:rFonts w:cs="B Nazanin" w:hint="cs"/>
          <w:sz w:val="28"/>
          <w:szCs w:val="28"/>
          <w:rtl/>
        </w:rPr>
        <w:t>قانون</w:t>
      </w:r>
      <w:r w:rsidRPr="00C410C4">
        <w:rPr>
          <w:rFonts w:cs="B Nazanin"/>
          <w:sz w:val="28"/>
          <w:szCs w:val="28"/>
        </w:rPr>
        <w:t xml:space="preserve"> </w:t>
      </w:r>
      <w:r w:rsidRPr="00C410C4">
        <w:rPr>
          <w:rFonts w:cs="B Nazanin" w:hint="cs"/>
          <w:sz w:val="28"/>
          <w:szCs w:val="28"/>
          <w:rtl/>
        </w:rPr>
        <w:t>مکتوب</w:t>
      </w:r>
      <w:r w:rsidRPr="00C410C4">
        <w:rPr>
          <w:rFonts w:cs="B Nazanin"/>
          <w:sz w:val="28"/>
          <w:szCs w:val="28"/>
        </w:rPr>
        <w:t xml:space="preserve"> </w:t>
      </w:r>
      <w:r w:rsidRPr="00C410C4">
        <w:rPr>
          <w:rFonts w:cs="B Nazanin" w:hint="cs"/>
          <w:sz w:val="28"/>
          <w:szCs w:val="28"/>
          <w:rtl/>
        </w:rPr>
        <w:t>انطباق</w:t>
      </w:r>
      <w:r w:rsidRPr="00C410C4">
        <w:rPr>
          <w:rFonts w:cs="B Nazanin"/>
          <w:sz w:val="28"/>
          <w:szCs w:val="28"/>
        </w:rPr>
        <w:t xml:space="preserve"> </w:t>
      </w:r>
      <w:r w:rsidRPr="00C410C4">
        <w:rPr>
          <w:rFonts w:cs="B Nazanin" w:hint="cs"/>
          <w:sz w:val="28"/>
          <w:szCs w:val="28"/>
          <w:rtl/>
        </w:rPr>
        <w:t>کامل</w:t>
      </w:r>
      <w:r w:rsidRPr="00C410C4">
        <w:rPr>
          <w:rFonts w:cs="B Nazanin"/>
          <w:sz w:val="28"/>
          <w:szCs w:val="28"/>
        </w:rPr>
        <w:t xml:space="preserve"> </w:t>
      </w:r>
      <w:r w:rsidRPr="00C410C4">
        <w:rPr>
          <w:rFonts w:cs="B Nazanin" w:hint="cs"/>
          <w:sz w:val="28"/>
          <w:szCs w:val="28"/>
          <w:rtl/>
        </w:rPr>
        <w:t>ندارد</w:t>
      </w:r>
      <w:r w:rsidRPr="00C410C4">
        <w:rPr>
          <w:rFonts w:cs="B Nazanin"/>
          <w:sz w:val="28"/>
          <w:szCs w:val="28"/>
        </w:rPr>
        <w:t xml:space="preserve"> </w:t>
      </w:r>
      <w:r w:rsidRPr="00C410C4">
        <w:rPr>
          <w:rFonts w:cs="B Nazanin" w:hint="cs"/>
          <w:sz w:val="28"/>
          <w:szCs w:val="28"/>
          <w:rtl/>
        </w:rPr>
        <w:t>و</w:t>
      </w:r>
      <w:r w:rsidRPr="00C410C4">
        <w:rPr>
          <w:rFonts w:cs="B Nazanin"/>
          <w:sz w:val="28"/>
          <w:szCs w:val="28"/>
        </w:rPr>
        <w:t xml:space="preserve"> </w:t>
      </w:r>
      <w:r w:rsidRPr="00C410C4">
        <w:rPr>
          <w:rFonts w:cs="B Nazanin" w:hint="cs"/>
          <w:sz w:val="28"/>
          <w:szCs w:val="28"/>
          <w:rtl/>
        </w:rPr>
        <w:t>در</w:t>
      </w:r>
      <w:r w:rsidRPr="00C410C4">
        <w:rPr>
          <w:rFonts w:cs="B Nazanin"/>
          <w:sz w:val="28"/>
          <w:szCs w:val="28"/>
        </w:rPr>
        <w:t xml:space="preserve"> </w:t>
      </w:r>
      <w:r w:rsidRPr="00C410C4">
        <w:rPr>
          <w:rFonts w:cs="B Nazanin" w:hint="cs"/>
          <w:sz w:val="28"/>
          <w:szCs w:val="28"/>
          <w:rtl/>
        </w:rPr>
        <w:t>محاسبه شاخص</w:t>
      </w:r>
      <w:r w:rsidR="00B512C1">
        <w:rPr>
          <w:rFonts w:cs="B Nazanin" w:hint="cs"/>
          <w:sz w:val="28"/>
          <w:szCs w:val="28"/>
          <w:rtl/>
        </w:rPr>
        <w:softHyphen/>
      </w:r>
      <w:r w:rsidRPr="00C410C4">
        <w:rPr>
          <w:rFonts w:cs="B Nazanin" w:hint="cs"/>
          <w:sz w:val="28"/>
          <w:szCs w:val="28"/>
          <w:rtl/>
        </w:rPr>
        <w:t>هاي</w:t>
      </w:r>
      <w:r w:rsidRPr="00C410C4">
        <w:rPr>
          <w:rFonts w:cs="B Nazanin"/>
          <w:sz w:val="28"/>
          <w:szCs w:val="28"/>
        </w:rPr>
        <w:t xml:space="preserve"> </w:t>
      </w:r>
      <w:r w:rsidRPr="00C410C4">
        <w:rPr>
          <w:rFonts w:cs="B Nazanin" w:hint="cs"/>
          <w:sz w:val="28"/>
          <w:szCs w:val="28"/>
          <w:rtl/>
        </w:rPr>
        <w:t>فضاي</w:t>
      </w:r>
      <w:r w:rsidRPr="00C410C4">
        <w:rPr>
          <w:rFonts w:cs="B Nazanin"/>
          <w:sz w:val="28"/>
          <w:szCs w:val="28"/>
        </w:rPr>
        <w:t xml:space="preserve"> </w:t>
      </w:r>
      <w:r w:rsidRPr="00C410C4">
        <w:rPr>
          <w:rFonts w:cs="B Nazanin" w:hint="cs"/>
          <w:sz w:val="28"/>
          <w:szCs w:val="28"/>
          <w:rtl/>
        </w:rPr>
        <w:t>کسب</w:t>
      </w:r>
      <w:r w:rsidRPr="00C410C4">
        <w:rPr>
          <w:rFonts w:cs="B Nazanin"/>
          <w:sz w:val="28"/>
          <w:szCs w:val="28"/>
        </w:rPr>
        <w:t xml:space="preserve"> </w:t>
      </w:r>
      <w:r w:rsidRPr="00C410C4">
        <w:rPr>
          <w:rFonts w:cs="B Nazanin" w:hint="cs"/>
          <w:sz w:val="28"/>
          <w:szCs w:val="28"/>
          <w:rtl/>
        </w:rPr>
        <w:t>و</w:t>
      </w:r>
      <w:r w:rsidRPr="00C410C4">
        <w:rPr>
          <w:rFonts w:cs="B Nazanin"/>
          <w:sz w:val="28"/>
          <w:szCs w:val="28"/>
        </w:rPr>
        <w:t xml:space="preserve"> </w:t>
      </w:r>
      <w:r w:rsidRPr="00C410C4">
        <w:rPr>
          <w:rFonts w:cs="B Nazanin" w:hint="cs"/>
          <w:sz w:val="28"/>
          <w:szCs w:val="28"/>
          <w:rtl/>
        </w:rPr>
        <w:t>کار</w:t>
      </w:r>
      <w:r w:rsidRPr="00C410C4">
        <w:rPr>
          <w:rFonts w:cs="B Nazanin"/>
          <w:sz w:val="28"/>
          <w:szCs w:val="28"/>
        </w:rPr>
        <w:t xml:space="preserve"> </w:t>
      </w:r>
      <w:r w:rsidRPr="00C410C4">
        <w:rPr>
          <w:rFonts w:cs="B Nazanin" w:hint="cs"/>
          <w:sz w:val="28"/>
          <w:szCs w:val="28"/>
          <w:rtl/>
        </w:rPr>
        <w:t>لحاظ</w:t>
      </w:r>
      <w:r w:rsidRPr="00C410C4">
        <w:rPr>
          <w:rFonts w:cs="B Nazanin"/>
          <w:sz w:val="28"/>
          <w:szCs w:val="28"/>
        </w:rPr>
        <w:t xml:space="preserve"> </w:t>
      </w:r>
      <w:r w:rsidRPr="00C410C4">
        <w:rPr>
          <w:rFonts w:cs="B Nazanin" w:hint="cs"/>
          <w:sz w:val="28"/>
          <w:szCs w:val="28"/>
          <w:rtl/>
        </w:rPr>
        <w:t>نمی</w:t>
      </w:r>
      <w:r w:rsidR="00B512C1">
        <w:rPr>
          <w:rFonts w:cs="B Nazanin" w:hint="cs"/>
          <w:sz w:val="28"/>
          <w:szCs w:val="28"/>
          <w:rtl/>
        </w:rPr>
        <w:softHyphen/>
      </w:r>
      <w:r w:rsidRPr="00C410C4">
        <w:rPr>
          <w:rFonts w:cs="B Nazanin" w:hint="cs"/>
          <w:sz w:val="28"/>
          <w:szCs w:val="28"/>
          <w:rtl/>
        </w:rPr>
        <w:t>شود</w:t>
      </w:r>
      <w:r w:rsidRPr="00C410C4">
        <w:rPr>
          <w:rFonts w:cs="B Nazanin"/>
          <w:sz w:val="28"/>
          <w:szCs w:val="28"/>
        </w:rPr>
        <w:t>.</w:t>
      </w:r>
    </w:p>
    <w:p w:rsidR="00CB5C9B" w:rsidRPr="00C410C4" w:rsidRDefault="00CB5C9B" w:rsidP="00BF227D">
      <w:pPr>
        <w:spacing w:after="0"/>
        <w:jc w:val="both"/>
        <w:rPr>
          <w:rFonts w:cs="B Nazanin"/>
          <w:sz w:val="28"/>
          <w:szCs w:val="28"/>
          <w:rtl/>
        </w:rPr>
      </w:pPr>
      <w:r w:rsidRPr="00C410C4">
        <w:rPr>
          <w:rFonts w:cs="B Nazanin" w:hint="cs"/>
          <w:sz w:val="28"/>
          <w:szCs w:val="28"/>
          <w:rtl/>
        </w:rPr>
        <w:t>علاوه</w:t>
      </w:r>
      <w:r w:rsidRPr="00C410C4">
        <w:rPr>
          <w:rFonts w:cs="B Nazanin"/>
          <w:sz w:val="28"/>
          <w:szCs w:val="28"/>
        </w:rPr>
        <w:t xml:space="preserve"> </w:t>
      </w:r>
      <w:r w:rsidRPr="00C410C4">
        <w:rPr>
          <w:rFonts w:cs="B Nazanin" w:hint="cs"/>
          <w:sz w:val="28"/>
          <w:szCs w:val="28"/>
          <w:rtl/>
        </w:rPr>
        <w:t>بر</w:t>
      </w:r>
      <w:r w:rsidRPr="00C410C4">
        <w:rPr>
          <w:rFonts w:cs="B Nazanin"/>
          <w:sz w:val="28"/>
          <w:szCs w:val="28"/>
        </w:rPr>
        <w:t xml:space="preserve"> </w:t>
      </w:r>
      <w:r w:rsidRPr="00C410C4">
        <w:rPr>
          <w:rFonts w:cs="B Nazanin" w:hint="cs"/>
          <w:sz w:val="28"/>
          <w:szCs w:val="28"/>
          <w:rtl/>
        </w:rPr>
        <w:t>انتقادات</w:t>
      </w:r>
      <w:r w:rsidRPr="00C410C4">
        <w:rPr>
          <w:rFonts w:cs="B Nazanin"/>
          <w:sz w:val="28"/>
          <w:szCs w:val="28"/>
        </w:rPr>
        <w:t xml:space="preserve"> </w:t>
      </w:r>
      <w:r w:rsidRPr="00C410C4">
        <w:rPr>
          <w:rFonts w:cs="B Nazanin" w:hint="cs"/>
          <w:sz w:val="28"/>
          <w:szCs w:val="28"/>
          <w:rtl/>
        </w:rPr>
        <w:t>فوق</w:t>
      </w:r>
      <w:r w:rsidR="00BF227D">
        <w:rPr>
          <w:rFonts w:cs="B Nazanin" w:hint="cs"/>
          <w:sz w:val="28"/>
          <w:szCs w:val="28"/>
          <w:rtl/>
        </w:rPr>
        <w:t>،</w:t>
      </w:r>
      <w:r w:rsidRPr="00C410C4">
        <w:rPr>
          <w:rFonts w:cs="B Nazanin"/>
          <w:sz w:val="28"/>
          <w:szCs w:val="28"/>
        </w:rPr>
        <w:t xml:space="preserve"> </w:t>
      </w:r>
      <w:r w:rsidRPr="00C410C4">
        <w:rPr>
          <w:rFonts w:cs="B Nazanin" w:hint="cs"/>
          <w:sz w:val="28"/>
          <w:szCs w:val="28"/>
          <w:rtl/>
        </w:rPr>
        <w:t>اندك</w:t>
      </w:r>
      <w:r w:rsidRPr="00C410C4">
        <w:rPr>
          <w:rFonts w:cs="B Nazanin"/>
          <w:sz w:val="28"/>
          <w:szCs w:val="28"/>
        </w:rPr>
        <w:t xml:space="preserve"> </w:t>
      </w:r>
      <w:r w:rsidRPr="00C410C4">
        <w:rPr>
          <w:rFonts w:cs="B Nazanin" w:hint="cs"/>
          <w:sz w:val="28"/>
          <w:szCs w:val="28"/>
          <w:rtl/>
        </w:rPr>
        <w:t>بودن</w:t>
      </w:r>
      <w:r w:rsidRPr="00C410C4">
        <w:rPr>
          <w:rFonts w:cs="B Nazanin"/>
          <w:sz w:val="28"/>
          <w:szCs w:val="28"/>
        </w:rPr>
        <w:t xml:space="preserve"> </w:t>
      </w:r>
      <w:r w:rsidRPr="00C410C4">
        <w:rPr>
          <w:rFonts w:cs="B Nazanin" w:hint="cs"/>
          <w:sz w:val="28"/>
          <w:szCs w:val="28"/>
          <w:rtl/>
        </w:rPr>
        <w:t>مراحل</w:t>
      </w:r>
      <w:r w:rsidRPr="00C410C4">
        <w:rPr>
          <w:rFonts w:cs="B Nazanin"/>
          <w:sz w:val="28"/>
          <w:szCs w:val="28"/>
        </w:rPr>
        <w:t xml:space="preserve"> </w:t>
      </w:r>
      <w:r w:rsidRPr="00C410C4">
        <w:rPr>
          <w:rFonts w:cs="B Nazanin" w:hint="cs"/>
          <w:sz w:val="28"/>
          <w:szCs w:val="28"/>
          <w:rtl/>
        </w:rPr>
        <w:t>اداري</w:t>
      </w:r>
      <w:r w:rsidRPr="00C410C4">
        <w:rPr>
          <w:rFonts w:cs="B Nazanin"/>
          <w:sz w:val="28"/>
          <w:szCs w:val="28"/>
        </w:rPr>
        <w:t xml:space="preserve"> </w:t>
      </w:r>
      <w:r w:rsidRPr="00C410C4">
        <w:rPr>
          <w:rFonts w:cs="B Nazanin" w:hint="cs"/>
          <w:sz w:val="28"/>
          <w:szCs w:val="28"/>
          <w:rtl/>
        </w:rPr>
        <w:t>و</w:t>
      </w:r>
      <w:r w:rsidRPr="00C410C4">
        <w:rPr>
          <w:rFonts w:cs="B Nazanin"/>
          <w:sz w:val="28"/>
          <w:szCs w:val="28"/>
        </w:rPr>
        <w:t xml:space="preserve"> </w:t>
      </w:r>
      <w:r w:rsidRPr="00C410C4">
        <w:rPr>
          <w:rFonts w:cs="B Nazanin" w:hint="cs"/>
          <w:sz w:val="28"/>
          <w:szCs w:val="28"/>
          <w:rtl/>
        </w:rPr>
        <w:t>سرعت</w:t>
      </w:r>
      <w:r w:rsidRPr="00C410C4">
        <w:rPr>
          <w:rFonts w:cs="B Nazanin"/>
          <w:sz w:val="28"/>
          <w:szCs w:val="28"/>
        </w:rPr>
        <w:t xml:space="preserve"> </w:t>
      </w:r>
      <w:r w:rsidRPr="00C410C4">
        <w:rPr>
          <w:rFonts w:cs="B Nazanin" w:hint="cs"/>
          <w:sz w:val="28"/>
          <w:szCs w:val="28"/>
          <w:rtl/>
        </w:rPr>
        <w:t>بیشتر</w:t>
      </w:r>
      <w:r w:rsidR="00BF227D">
        <w:rPr>
          <w:rFonts w:cs="B Nazanin" w:hint="cs"/>
          <w:sz w:val="28"/>
          <w:szCs w:val="28"/>
          <w:rtl/>
        </w:rPr>
        <w:t xml:space="preserve"> </w:t>
      </w:r>
      <w:r w:rsidRPr="00C410C4">
        <w:rPr>
          <w:rFonts w:cs="B Nazanin" w:hint="cs"/>
          <w:sz w:val="28"/>
          <w:szCs w:val="28"/>
          <w:rtl/>
        </w:rPr>
        <w:t>در</w:t>
      </w:r>
      <w:r w:rsidRPr="00C410C4">
        <w:rPr>
          <w:rFonts w:cs="B Nazanin"/>
          <w:sz w:val="28"/>
          <w:szCs w:val="28"/>
        </w:rPr>
        <w:t xml:space="preserve"> </w:t>
      </w:r>
      <w:r w:rsidRPr="00C410C4">
        <w:rPr>
          <w:rFonts w:cs="B Nazanin" w:hint="cs"/>
          <w:sz w:val="28"/>
          <w:szCs w:val="28"/>
          <w:rtl/>
        </w:rPr>
        <w:t>طی</w:t>
      </w:r>
      <w:r w:rsidRPr="00C410C4">
        <w:rPr>
          <w:rFonts w:cs="B Nazanin"/>
          <w:sz w:val="28"/>
          <w:szCs w:val="28"/>
        </w:rPr>
        <w:t xml:space="preserve"> </w:t>
      </w:r>
      <w:r w:rsidRPr="00C410C4">
        <w:rPr>
          <w:rFonts w:cs="B Nazanin" w:hint="cs"/>
          <w:sz w:val="28"/>
          <w:szCs w:val="28"/>
          <w:rtl/>
        </w:rPr>
        <w:t>کردن</w:t>
      </w:r>
      <w:r w:rsidRPr="00C410C4">
        <w:rPr>
          <w:rFonts w:cs="B Nazanin"/>
          <w:sz w:val="28"/>
          <w:szCs w:val="28"/>
        </w:rPr>
        <w:t xml:space="preserve"> </w:t>
      </w:r>
      <w:r w:rsidRPr="00C410C4">
        <w:rPr>
          <w:rFonts w:cs="B Nazanin" w:hint="cs"/>
          <w:sz w:val="28"/>
          <w:szCs w:val="28"/>
          <w:rtl/>
        </w:rPr>
        <w:t>فرآیندها</w:t>
      </w:r>
      <w:r w:rsidRPr="00C410C4">
        <w:rPr>
          <w:rFonts w:cs="B Nazanin"/>
          <w:sz w:val="28"/>
          <w:szCs w:val="28"/>
        </w:rPr>
        <w:t xml:space="preserve"> </w:t>
      </w:r>
      <w:r w:rsidRPr="00C410C4">
        <w:rPr>
          <w:rFonts w:cs="B Nazanin" w:hint="cs"/>
          <w:sz w:val="28"/>
          <w:szCs w:val="28"/>
          <w:rtl/>
        </w:rPr>
        <w:t>لزوما</w:t>
      </w:r>
      <w:r w:rsidRPr="00C410C4">
        <w:rPr>
          <w:rFonts w:cs="B Nazanin"/>
          <w:sz w:val="28"/>
          <w:szCs w:val="28"/>
        </w:rPr>
        <w:t xml:space="preserve"> </w:t>
      </w:r>
      <w:r w:rsidRPr="00C410C4">
        <w:rPr>
          <w:rFonts w:cs="B Nazanin" w:hint="cs"/>
          <w:sz w:val="28"/>
          <w:szCs w:val="28"/>
          <w:rtl/>
        </w:rPr>
        <w:t>پدیده</w:t>
      </w:r>
      <w:r w:rsidRPr="00C410C4">
        <w:rPr>
          <w:rFonts w:cs="B Nazanin"/>
          <w:sz w:val="28"/>
          <w:szCs w:val="28"/>
        </w:rPr>
        <w:t xml:space="preserve"> </w:t>
      </w:r>
      <w:r w:rsidRPr="00C410C4">
        <w:rPr>
          <w:rFonts w:cs="B Nazanin" w:hint="cs"/>
          <w:sz w:val="28"/>
          <w:szCs w:val="28"/>
          <w:rtl/>
        </w:rPr>
        <w:t>مطلوبی</w:t>
      </w:r>
      <w:r w:rsidRPr="00C410C4">
        <w:rPr>
          <w:rFonts w:cs="B Nazanin"/>
          <w:sz w:val="28"/>
          <w:szCs w:val="28"/>
        </w:rPr>
        <w:t xml:space="preserve"> </w:t>
      </w:r>
      <w:r w:rsidRPr="00C410C4">
        <w:rPr>
          <w:rFonts w:cs="B Nazanin" w:hint="cs"/>
          <w:sz w:val="28"/>
          <w:szCs w:val="28"/>
          <w:rtl/>
        </w:rPr>
        <w:t>نیست</w:t>
      </w:r>
      <w:r w:rsidRPr="00C410C4">
        <w:rPr>
          <w:rFonts w:cs="B Nazanin"/>
          <w:sz w:val="28"/>
          <w:szCs w:val="28"/>
        </w:rPr>
        <w:t>.</w:t>
      </w:r>
      <w:r w:rsidR="00442115">
        <w:rPr>
          <w:rFonts w:cs="B Nazanin" w:hint="cs"/>
          <w:sz w:val="28"/>
          <w:szCs w:val="28"/>
          <w:rtl/>
        </w:rPr>
        <w:t xml:space="preserve"> </w:t>
      </w:r>
      <w:r w:rsidRPr="00C410C4">
        <w:rPr>
          <w:rFonts w:cs="B Nazanin" w:hint="cs"/>
          <w:sz w:val="28"/>
          <w:szCs w:val="28"/>
          <w:rtl/>
        </w:rPr>
        <w:t>در</w:t>
      </w:r>
      <w:r w:rsidRPr="00C410C4">
        <w:rPr>
          <w:rFonts w:cs="B Nazanin"/>
          <w:sz w:val="28"/>
          <w:szCs w:val="28"/>
        </w:rPr>
        <w:t xml:space="preserve"> </w:t>
      </w:r>
      <w:r w:rsidRPr="00C410C4">
        <w:rPr>
          <w:rFonts w:cs="B Nazanin" w:hint="cs"/>
          <w:sz w:val="28"/>
          <w:szCs w:val="28"/>
          <w:rtl/>
        </w:rPr>
        <w:t>روش</w:t>
      </w:r>
      <w:r w:rsidRPr="00C410C4">
        <w:rPr>
          <w:rFonts w:cs="B Nazanin"/>
          <w:sz w:val="28"/>
          <w:szCs w:val="28"/>
        </w:rPr>
        <w:t xml:space="preserve"> </w:t>
      </w:r>
      <w:r w:rsidRPr="00C410C4">
        <w:rPr>
          <w:rFonts w:cs="B Nazanin" w:hint="cs"/>
          <w:sz w:val="28"/>
          <w:szCs w:val="28"/>
          <w:rtl/>
        </w:rPr>
        <w:t>بانک</w:t>
      </w:r>
      <w:r w:rsidRPr="00C410C4">
        <w:rPr>
          <w:rFonts w:cs="B Nazanin"/>
          <w:sz w:val="28"/>
          <w:szCs w:val="28"/>
        </w:rPr>
        <w:t xml:space="preserve"> </w:t>
      </w:r>
      <w:r w:rsidRPr="00C410C4">
        <w:rPr>
          <w:rFonts w:cs="B Nazanin" w:hint="cs"/>
          <w:sz w:val="28"/>
          <w:szCs w:val="28"/>
          <w:rtl/>
        </w:rPr>
        <w:t>جهانی</w:t>
      </w:r>
      <w:r w:rsidRPr="00C410C4">
        <w:rPr>
          <w:rFonts w:cs="B Nazanin"/>
          <w:sz w:val="28"/>
          <w:szCs w:val="28"/>
        </w:rPr>
        <w:t xml:space="preserve"> </w:t>
      </w:r>
      <w:r w:rsidRPr="00C410C4">
        <w:rPr>
          <w:rFonts w:cs="B Nazanin" w:hint="cs"/>
          <w:sz w:val="28"/>
          <w:szCs w:val="28"/>
          <w:rtl/>
        </w:rPr>
        <w:t>آن</w:t>
      </w:r>
      <w:r w:rsidR="00BF227D">
        <w:rPr>
          <w:rFonts w:cs="B Nazanin"/>
          <w:sz w:val="28"/>
          <w:szCs w:val="28"/>
          <w:rtl/>
        </w:rPr>
        <w:softHyphen/>
      </w:r>
      <w:r w:rsidRPr="00C410C4">
        <w:rPr>
          <w:rFonts w:cs="B Nazanin" w:hint="cs"/>
          <w:sz w:val="28"/>
          <w:szCs w:val="28"/>
          <w:rtl/>
        </w:rPr>
        <w:t>چنان</w:t>
      </w:r>
      <w:r w:rsidRPr="00C410C4">
        <w:rPr>
          <w:rFonts w:cs="B Nazanin"/>
          <w:sz w:val="28"/>
          <w:szCs w:val="28"/>
        </w:rPr>
        <w:t xml:space="preserve"> </w:t>
      </w:r>
      <w:r w:rsidRPr="00C410C4">
        <w:rPr>
          <w:rFonts w:cs="B Nazanin" w:hint="cs"/>
          <w:sz w:val="28"/>
          <w:szCs w:val="28"/>
          <w:rtl/>
        </w:rPr>
        <w:t>بر</w:t>
      </w:r>
      <w:r w:rsidRPr="00C410C4">
        <w:rPr>
          <w:rFonts w:cs="B Nazanin"/>
          <w:sz w:val="28"/>
          <w:szCs w:val="28"/>
        </w:rPr>
        <w:t xml:space="preserve"> </w:t>
      </w:r>
      <w:r w:rsidRPr="00C410C4">
        <w:rPr>
          <w:rFonts w:cs="B Nazanin" w:hint="cs"/>
          <w:sz w:val="28"/>
          <w:szCs w:val="28"/>
          <w:rtl/>
        </w:rPr>
        <w:t>اندك</w:t>
      </w:r>
      <w:r w:rsidRPr="00C410C4">
        <w:rPr>
          <w:rFonts w:cs="B Nazanin"/>
          <w:sz w:val="28"/>
          <w:szCs w:val="28"/>
        </w:rPr>
        <w:t xml:space="preserve"> </w:t>
      </w:r>
      <w:r w:rsidRPr="00C410C4">
        <w:rPr>
          <w:rFonts w:cs="B Nazanin" w:hint="cs"/>
          <w:sz w:val="28"/>
          <w:szCs w:val="28"/>
          <w:rtl/>
        </w:rPr>
        <w:t>بودن</w:t>
      </w:r>
      <w:r w:rsidRPr="00C410C4">
        <w:rPr>
          <w:rFonts w:cs="B Nazanin"/>
          <w:sz w:val="28"/>
          <w:szCs w:val="28"/>
        </w:rPr>
        <w:t xml:space="preserve"> </w:t>
      </w:r>
      <w:r w:rsidRPr="00C410C4">
        <w:rPr>
          <w:rFonts w:cs="B Nazanin" w:hint="cs"/>
          <w:sz w:val="28"/>
          <w:szCs w:val="28"/>
          <w:rtl/>
        </w:rPr>
        <w:t>مراحل</w:t>
      </w:r>
      <w:r w:rsidRPr="00C410C4">
        <w:rPr>
          <w:rFonts w:cs="B Nazanin"/>
          <w:sz w:val="28"/>
          <w:szCs w:val="28"/>
        </w:rPr>
        <w:t xml:space="preserve"> </w:t>
      </w:r>
      <w:r w:rsidRPr="00C410C4">
        <w:rPr>
          <w:rFonts w:cs="B Nazanin" w:hint="cs"/>
          <w:sz w:val="28"/>
          <w:szCs w:val="28"/>
          <w:rtl/>
        </w:rPr>
        <w:t>اداري</w:t>
      </w:r>
      <w:r w:rsidRPr="00C410C4">
        <w:rPr>
          <w:rFonts w:cs="B Nazanin"/>
          <w:sz w:val="28"/>
          <w:szCs w:val="28"/>
        </w:rPr>
        <w:t xml:space="preserve"> </w:t>
      </w:r>
      <w:r w:rsidRPr="00C410C4">
        <w:rPr>
          <w:rFonts w:cs="B Nazanin" w:hint="cs"/>
          <w:sz w:val="28"/>
          <w:szCs w:val="28"/>
          <w:rtl/>
        </w:rPr>
        <w:t>و</w:t>
      </w:r>
      <w:r w:rsidRPr="00C410C4">
        <w:rPr>
          <w:rFonts w:cs="B Nazanin"/>
          <w:sz w:val="28"/>
          <w:szCs w:val="28"/>
        </w:rPr>
        <w:t xml:space="preserve"> </w:t>
      </w:r>
      <w:r w:rsidRPr="00C410C4">
        <w:rPr>
          <w:rFonts w:cs="B Nazanin" w:hint="cs"/>
          <w:sz w:val="28"/>
          <w:szCs w:val="28"/>
          <w:rtl/>
        </w:rPr>
        <w:t>محدود</w:t>
      </w:r>
      <w:r w:rsidRPr="00C410C4">
        <w:rPr>
          <w:rFonts w:cs="B Nazanin"/>
          <w:sz w:val="28"/>
          <w:szCs w:val="28"/>
        </w:rPr>
        <w:t xml:space="preserve"> </w:t>
      </w:r>
      <w:r w:rsidRPr="00C410C4">
        <w:rPr>
          <w:rFonts w:cs="B Nazanin" w:hint="cs"/>
          <w:sz w:val="28"/>
          <w:szCs w:val="28"/>
          <w:rtl/>
        </w:rPr>
        <w:t>شدن</w:t>
      </w:r>
      <w:r w:rsidRPr="00C410C4">
        <w:rPr>
          <w:rFonts w:cs="B Nazanin"/>
          <w:sz w:val="28"/>
          <w:szCs w:val="28"/>
        </w:rPr>
        <w:t xml:space="preserve"> </w:t>
      </w:r>
      <w:r w:rsidRPr="00C410C4">
        <w:rPr>
          <w:rFonts w:cs="B Nazanin" w:hint="cs"/>
          <w:sz w:val="28"/>
          <w:szCs w:val="28"/>
          <w:rtl/>
        </w:rPr>
        <w:t>فرآیندها</w:t>
      </w:r>
      <w:r w:rsidRPr="00C410C4">
        <w:rPr>
          <w:rFonts w:cs="B Nazanin"/>
          <w:sz w:val="28"/>
          <w:szCs w:val="28"/>
        </w:rPr>
        <w:t xml:space="preserve"> </w:t>
      </w:r>
      <w:r w:rsidRPr="00C410C4">
        <w:rPr>
          <w:rFonts w:cs="B Nazanin" w:hint="cs"/>
          <w:sz w:val="28"/>
          <w:szCs w:val="28"/>
          <w:rtl/>
        </w:rPr>
        <w:t>تاکید</w:t>
      </w:r>
      <w:r w:rsidRPr="00C410C4">
        <w:rPr>
          <w:rFonts w:cs="B Nazanin"/>
          <w:sz w:val="28"/>
          <w:szCs w:val="28"/>
        </w:rPr>
        <w:t xml:space="preserve"> </w:t>
      </w:r>
      <w:r w:rsidRPr="00C410C4">
        <w:rPr>
          <w:rFonts w:cs="B Nazanin" w:hint="cs"/>
          <w:sz w:val="28"/>
          <w:szCs w:val="28"/>
          <w:rtl/>
        </w:rPr>
        <w:t>می</w:t>
      </w:r>
      <w:r w:rsidR="00CD1A21">
        <w:rPr>
          <w:rFonts w:cs="B Nazanin"/>
          <w:sz w:val="28"/>
          <w:szCs w:val="28"/>
          <w:rtl/>
        </w:rPr>
        <w:softHyphen/>
      </w:r>
      <w:r w:rsidRPr="00C410C4">
        <w:rPr>
          <w:rFonts w:cs="B Nazanin" w:hint="cs"/>
          <w:sz w:val="28"/>
          <w:szCs w:val="28"/>
          <w:rtl/>
        </w:rPr>
        <w:t>شود</w:t>
      </w:r>
      <w:r w:rsidRPr="00C410C4">
        <w:rPr>
          <w:rFonts w:cs="B Nazanin"/>
          <w:sz w:val="28"/>
          <w:szCs w:val="28"/>
        </w:rPr>
        <w:t xml:space="preserve"> </w:t>
      </w:r>
      <w:r w:rsidRPr="00C410C4">
        <w:rPr>
          <w:rFonts w:cs="B Nazanin" w:hint="cs"/>
          <w:sz w:val="28"/>
          <w:szCs w:val="28"/>
          <w:rtl/>
        </w:rPr>
        <w:t>که</w:t>
      </w:r>
      <w:r w:rsidRPr="00C410C4">
        <w:rPr>
          <w:rFonts w:cs="B Nazanin"/>
          <w:sz w:val="28"/>
          <w:szCs w:val="28"/>
        </w:rPr>
        <w:t xml:space="preserve"> </w:t>
      </w:r>
      <w:r w:rsidRPr="00C410C4">
        <w:rPr>
          <w:rFonts w:cs="B Nazanin" w:hint="cs"/>
          <w:sz w:val="28"/>
          <w:szCs w:val="28"/>
          <w:rtl/>
        </w:rPr>
        <w:t>مسایلی</w:t>
      </w:r>
      <w:r w:rsidRPr="00C410C4">
        <w:rPr>
          <w:rFonts w:cs="B Nazanin"/>
          <w:sz w:val="28"/>
          <w:szCs w:val="28"/>
        </w:rPr>
        <w:t xml:space="preserve"> </w:t>
      </w:r>
      <w:r w:rsidRPr="00C410C4">
        <w:rPr>
          <w:rFonts w:cs="B Nazanin" w:hint="cs"/>
          <w:sz w:val="28"/>
          <w:szCs w:val="28"/>
          <w:rtl/>
        </w:rPr>
        <w:t>از</w:t>
      </w:r>
      <w:r w:rsidRPr="00C410C4">
        <w:rPr>
          <w:rFonts w:cs="B Nazanin"/>
          <w:sz w:val="28"/>
          <w:szCs w:val="28"/>
        </w:rPr>
        <w:t xml:space="preserve"> </w:t>
      </w:r>
      <w:r w:rsidRPr="00C410C4">
        <w:rPr>
          <w:rFonts w:cs="B Nazanin" w:hint="cs"/>
          <w:sz w:val="28"/>
          <w:szCs w:val="28"/>
          <w:rtl/>
        </w:rPr>
        <w:t>قبیل</w:t>
      </w:r>
      <w:r w:rsidRPr="00C410C4">
        <w:rPr>
          <w:rFonts w:cs="B Nazanin"/>
          <w:sz w:val="28"/>
          <w:szCs w:val="28"/>
        </w:rPr>
        <w:t xml:space="preserve"> </w:t>
      </w:r>
      <w:r w:rsidRPr="00C410C4">
        <w:rPr>
          <w:rFonts w:cs="B Nazanin" w:hint="cs"/>
          <w:sz w:val="28"/>
          <w:szCs w:val="28"/>
          <w:rtl/>
        </w:rPr>
        <w:t>منافع</w:t>
      </w:r>
      <w:r w:rsidRPr="00C410C4">
        <w:rPr>
          <w:rFonts w:cs="B Nazanin"/>
          <w:sz w:val="28"/>
          <w:szCs w:val="28"/>
        </w:rPr>
        <w:t xml:space="preserve"> </w:t>
      </w:r>
      <w:r w:rsidRPr="00C410C4">
        <w:rPr>
          <w:rFonts w:cs="B Nazanin" w:hint="cs"/>
          <w:sz w:val="28"/>
          <w:szCs w:val="28"/>
          <w:rtl/>
        </w:rPr>
        <w:t>مصرف</w:t>
      </w:r>
      <w:r w:rsidR="00BF227D">
        <w:rPr>
          <w:rFonts w:cs="B Nazanin" w:hint="cs"/>
          <w:sz w:val="28"/>
          <w:szCs w:val="28"/>
          <w:rtl/>
        </w:rPr>
        <w:softHyphen/>
      </w:r>
      <w:r w:rsidRPr="00C410C4">
        <w:rPr>
          <w:rFonts w:cs="B Nazanin" w:hint="cs"/>
          <w:sz w:val="28"/>
          <w:szCs w:val="28"/>
          <w:rtl/>
        </w:rPr>
        <w:t>کنندگان</w:t>
      </w:r>
      <w:r w:rsidRPr="00C410C4">
        <w:rPr>
          <w:rFonts w:cs="B Nazanin"/>
          <w:sz w:val="28"/>
          <w:szCs w:val="28"/>
        </w:rPr>
        <w:t xml:space="preserve"> </w:t>
      </w:r>
      <w:r w:rsidRPr="00C410C4">
        <w:rPr>
          <w:rFonts w:cs="B Nazanin" w:hint="cs"/>
          <w:sz w:val="28"/>
          <w:szCs w:val="28"/>
          <w:rtl/>
        </w:rPr>
        <w:t>و</w:t>
      </w:r>
      <w:r w:rsidRPr="00C410C4">
        <w:rPr>
          <w:rFonts w:cs="B Nazanin"/>
          <w:sz w:val="28"/>
          <w:szCs w:val="28"/>
        </w:rPr>
        <w:t xml:space="preserve"> </w:t>
      </w:r>
      <w:r w:rsidRPr="00C410C4">
        <w:rPr>
          <w:rFonts w:cs="B Nazanin" w:hint="cs"/>
          <w:sz w:val="28"/>
          <w:szCs w:val="28"/>
          <w:rtl/>
        </w:rPr>
        <w:t>تولیدکنندگان</w:t>
      </w:r>
      <w:r w:rsidRPr="00C410C4">
        <w:rPr>
          <w:rFonts w:cs="B Nazanin"/>
          <w:sz w:val="28"/>
          <w:szCs w:val="28"/>
        </w:rPr>
        <w:t xml:space="preserve"> </w:t>
      </w:r>
      <w:r w:rsidRPr="00C410C4">
        <w:rPr>
          <w:rFonts w:cs="B Nazanin" w:hint="cs"/>
          <w:sz w:val="28"/>
          <w:szCs w:val="28"/>
          <w:rtl/>
        </w:rPr>
        <w:t>و</w:t>
      </w:r>
      <w:r w:rsidRPr="00C410C4">
        <w:rPr>
          <w:rFonts w:cs="B Nazanin"/>
          <w:sz w:val="28"/>
          <w:szCs w:val="28"/>
        </w:rPr>
        <w:t xml:space="preserve"> </w:t>
      </w:r>
      <w:r w:rsidRPr="00C410C4">
        <w:rPr>
          <w:rFonts w:cs="B Nazanin" w:hint="cs"/>
          <w:sz w:val="28"/>
          <w:szCs w:val="28"/>
          <w:rtl/>
        </w:rPr>
        <w:t>هماهنگی</w:t>
      </w:r>
      <w:r w:rsidRPr="00C410C4">
        <w:rPr>
          <w:rFonts w:cs="B Nazanin"/>
          <w:sz w:val="28"/>
          <w:szCs w:val="28"/>
        </w:rPr>
        <w:t xml:space="preserve"> </w:t>
      </w:r>
      <w:r w:rsidRPr="00C410C4">
        <w:rPr>
          <w:rFonts w:cs="B Nazanin" w:hint="cs"/>
          <w:sz w:val="28"/>
          <w:szCs w:val="28"/>
          <w:rtl/>
        </w:rPr>
        <w:t>با</w:t>
      </w:r>
      <w:r w:rsidRPr="00C410C4">
        <w:rPr>
          <w:rFonts w:cs="B Nazanin"/>
          <w:sz w:val="28"/>
          <w:szCs w:val="28"/>
        </w:rPr>
        <w:t xml:space="preserve"> </w:t>
      </w:r>
      <w:r w:rsidRPr="00C410C4">
        <w:rPr>
          <w:rFonts w:cs="B Nazanin" w:hint="cs"/>
          <w:sz w:val="28"/>
          <w:szCs w:val="28"/>
          <w:rtl/>
        </w:rPr>
        <w:t>منافع</w:t>
      </w:r>
      <w:r w:rsidRPr="00C410C4">
        <w:rPr>
          <w:rFonts w:cs="B Nazanin"/>
          <w:sz w:val="28"/>
          <w:szCs w:val="28"/>
        </w:rPr>
        <w:t xml:space="preserve"> </w:t>
      </w:r>
      <w:r w:rsidRPr="00C410C4">
        <w:rPr>
          <w:rFonts w:cs="B Nazanin" w:hint="cs"/>
          <w:sz w:val="28"/>
          <w:szCs w:val="28"/>
          <w:rtl/>
        </w:rPr>
        <w:t>سایر</w:t>
      </w:r>
      <w:r w:rsidRPr="00C410C4">
        <w:rPr>
          <w:rFonts w:cs="B Nazanin"/>
          <w:sz w:val="28"/>
          <w:szCs w:val="28"/>
        </w:rPr>
        <w:t xml:space="preserve"> </w:t>
      </w:r>
      <w:r w:rsidRPr="00C410C4">
        <w:rPr>
          <w:rFonts w:cs="B Nazanin" w:hint="cs"/>
          <w:sz w:val="28"/>
          <w:szCs w:val="28"/>
          <w:rtl/>
        </w:rPr>
        <w:t>ذینفعان</w:t>
      </w:r>
      <w:r w:rsidRPr="00C410C4">
        <w:rPr>
          <w:rFonts w:cs="B Nazanin"/>
          <w:sz w:val="28"/>
          <w:szCs w:val="28"/>
        </w:rPr>
        <w:t xml:space="preserve"> </w:t>
      </w:r>
      <w:r w:rsidRPr="00C410C4">
        <w:rPr>
          <w:rFonts w:cs="B Nazanin" w:hint="cs"/>
          <w:sz w:val="28"/>
          <w:szCs w:val="28"/>
          <w:rtl/>
        </w:rPr>
        <w:t>فراموش</w:t>
      </w:r>
      <w:r w:rsidR="00CD1A21">
        <w:rPr>
          <w:rFonts w:cs="B Nazanin" w:hint="cs"/>
          <w:sz w:val="28"/>
          <w:szCs w:val="28"/>
          <w:rtl/>
        </w:rPr>
        <w:t xml:space="preserve"> </w:t>
      </w:r>
      <w:r w:rsidRPr="00C410C4">
        <w:rPr>
          <w:rFonts w:cs="B Nazanin" w:hint="cs"/>
          <w:sz w:val="28"/>
          <w:szCs w:val="28"/>
          <w:rtl/>
        </w:rPr>
        <w:t>شده</w:t>
      </w:r>
      <w:r w:rsidRPr="00C410C4">
        <w:rPr>
          <w:rFonts w:cs="B Nazanin"/>
          <w:sz w:val="28"/>
          <w:szCs w:val="28"/>
        </w:rPr>
        <w:t xml:space="preserve"> </w:t>
      </w:r>
      <w:r w:rsidRPr="00C410C4">
        <w:rPr>
          <w:rFonts w:cs="B Nazanin" w:hint="cs"/>
          <w:sz w:val="28"/>
          <w:szCs w:val="28"/>
          <w:rtl/>
        </w:rPr>
        <w:t>است</w:t>
      </w:r>
      <w:r w:rsidRPr="00C410C4">
        <w:rPr>
          <w:rFonts w:cs="B Nazanin"/>
          <w:sz w:val="28"/>
          <w:szCs w:val="28"/>
        </w:rPr>
        <w:t>.</w:t>
      </w:r>
    </w:p>
    <w:p w:rsidR="00CB5C9B" w:rsidRPr="00225AD2" w:rsidRDefault="007723D4" w:rsidP="00225AD2">
      <w:pPr>
        <w:pStyle w:val="ListParagraph"/>
        <w:numPr>
          <w:ilvl w:val="2"/>
          <w:numId w:val="41"/>
        </w:numPr>
        <w:spacing w:before="240" w:after="0" w:line="216" w:lineRule="auto"/>
        <w:jc w:val="lowKashida"/>
        <w:rPr>
          <w:rFonts w:cs="B Titr"/>
          <w:sz w:val="24"/>
          <w:szCs w:val="24"/>
          <w:rtl/>
        </w:rPr>
      </w:pPr>
      <w:r w:rsidRPr="00225AD2">
        <w:rPr>
          <w:rFonts w:cs="B Titr" w:hint="cs"/>
          <w:sz w:val="24"/>
          <w:szCs w:val="24"/>
          <w:rtl/>
        </w:rPr>
        <w:t>جایگاه ایران در</w:t>
      </w:r>
      <w:r w:rsidR="00CB5C9B" w:rsidRPr="00225AD2">
        <w:rPr>
          <w:rFonts w:cs="B Titr"/>
          <w:sz w:val="24"/>
          <w:szCs w:val="24"/>
          <w:rtl/>
        </w:rPr>
        <w:t xml:space="preserve"> </w:t>
      </w:r>
      <w:r w:rsidR="00CB5C9B" w:rsidRPr="00225AD2">
        <w:rPr>
          <w:rFonts w:cs="B Titr" w:hint="cs"/>
          <w:sz w:val="24"/>
          <w:szCs w:val="24"/>
          <w:rtl/>
        </w:rPr>
        <w:t>گزارش</w:t>
      </w:r>
      <w:r w:rsidR="00CB5C9B" w:rsidRPr="00225AD2">
        <w:rPr>
          <w:rFonts w:cs="B Titr"/>
          <w:sz w:val="24"/>
          <w:szCs w:val="24"/>
          <w:rtl/>
        </w:rPr>
        <w:t xml:space="preserve"> </w:t>
      </w:r>
      <w:r w:rsidR="00CB5C9B" w:rsidRPr="00225AD2">
        <w:rPr>
          <w:rFonts w:cs="B Titr" w:hint="cs"/>
          <w:sz w:val="24"/>
          <w:szCs w:val="24"/>
          <w:rtl/>
        </w:rPr>
        <w:t>کسب</w:t>
      </w:r>
      <w:r w:rsidR="00CB5C9B" w:rsidRPr="00225AD2">
        <w:rPr>
          <w:rFonts w:cs="B Titr"/>
          <w:sz w:val="24"/>
          <w:szCs w:val="24"/>
          <w:rtl/>
        </w:rPr>
        <w:t xml:space="preserve"> </w:t>
      </w:r>
      <w:r w:rsidR="00CB5C9B" w:rsidRPr="00225AD2">
        <w:rPr>
          <w:rFonts w:cs="B Titr" w:hint="cs"/>
          <w:sz w:val="24"/>
          <w:szCs w:val="24"/>
          <w:rtl/>
        </w:rPr>
        <w:t>و</w:t>
      </w:r>
      <w:r w:rsidR="00CB5C9B" w:rsidRPr="00225AD2">
        <w:rPr>
          <w:rFonts w:cs="B Titr"/>
          <w:sz w:val="24"/>
          <w:szCs w:val="24"/>
          <w:rtl/>
        </w:rPr>
        <w:t xml:space="preserve"> </w:t>
      </w:r>
      <w:r w:rsidR="00CB5C9B" w:rsidRPr="00225AD2">
        <w:rPr>
          <w:rFonts w:cs="B Titr" w:hint="cs"/>
          <w:sz w:val="24"/>
          <w:szCs w:val="24"/>
          <w:rtl/>
        </w:rPr>
        <w:t>کار</w:t>
      </w:r>
      <w:r w:rsidR="00CB5C9B" w:rsidRPr="00225AD2">
        <w:rPr>
          <w:rFonts w:cs="B Titr"/>
          <w:sz w:val="24"/>
          <w:szCs w:val="24"/>
          <w:rtl/>
        </w:rPr>
        <w:t xml:space="preserve"> </w:t>
      </w:r>
      <w:r w:rsidR="00CB5C9B" w:rsidRPr="00225AD2">
        <w:rPr>
          <w:rFonts w:cs="B Titr" w:hint="cs"/>
          <w:sz w:val="24"/>
          <w:szCs w:val="24"/>
          <w:rtl/>
        </w:rPr>
        <w:t>بانک</w:t>
      </w:r>
      <w:r w:rsidR="00CB5C9B" w:rsidRPr="00225AD2">
        <w:rPr>
          <w:rFonts w:cs="B Titr"/>
          <w:sz w:val="24"/>
          <w:szCs w:val="24"/>
          <w:rtl/>
        </w:rPr>
        <w:t xml:space="preserve"> </w:t>
      </w:r>
      <w:r w:rsidR="00CB5C9B" w:rsidRPr="00225AD2">
        <w:rPr>
          <w:rFonts w:cs="B Titr" w:hint="cs"/>
          <w:sz w:val="24"/>
          <w:szCs w:val="24"/>
          <w:rtl/>
        </w:rPr>
        <w:t>جهانی</w:t>
      </w:r>
    </w:p>
    <w:p w:rsidR="00CB5C9B" w:rsidRPr="00C410C4" w:rsidRDefault="007723D4" w:rsidP="00BF227D">
      <w:pPr>
        <w:spacing w:after="0"/>
        <w:jc w:val="both"/>
        <w:rPr>
          <w:rFonts w:cs="B Nazanin"/>
          <w:sz w:val="28"/>
          <w:szCs w:val="28"/>
          <w:rtl/>
        </w:rPr>
      </w:pPr>
      <w:r>
        <w:rPr>
          <w:rFonts w:cs="B Nazanin" w:hint="cs"/>
          <w:sz w:val="28"/>
          <w:szCs w:val="28"/>
          <w:rtl/>
        </w:rPr>
        <w:t>همان</w:t>
      </w:r>
      <w:r>
        <w:rPr>
          <w:rFonts w:cs="B Nazanin"/>
          <w:sz w:val="28"/>
          <w:szCs w:val="28"/>
          <w:rtl/>
        </w:rPr>
        <w:softHyphen/>
      </w:r>
      <w:r>
        <w:rPr>
          <w:rFonts w:cs="B Nazanin" w:hint="cs"/>
          <w:sz w:val="28"/>
          <w:szCs w:val="28"/>
          <w:rtl/>
        </w:rPr>
        <w:t xml:space="preserve">طور که بیان شد، </w:t>
      </w:r>
      <w:r w:rsidRPr="00C410C4">
        <w:rPr>
          <w:rFonts w:cs="B Nazanin" w:hint="cs"/>
          <w:sz w:val="28"/>
          <w:szCs w:val="28"/>
          <w:rtl/>
        </w:rPr>
        <w:t>بانک</w:t>
      </w:r>
      <w:r w:rsidRPr="00C410C4">
        <w:rPr>
          <w:rFonts w:cs="B Nazanin"/>
          <w:sz w:val="28"/>
          <w:szCs w:val="28"/>
          <w:rtl/>
        </w:rPr>
        <w:t xml:space="preserve"> </w:t>
      </w:r>
      <w:r w:rsidRPr="00C410C4">
        <w:rPr>
          <w:rFonts w:cs="B Nazanin" w:hint="cs"/>
          <w:sz w:val="28"/>
          <w:szCs w:val="28"/>
          <w:rtl/>
        </w:rPr>
        <w:t>جهانی</w:t>
      </w:r>
      <w:r w:rsidRPr="00C410C4">
        <w:rPr>
          <w:rFonts w:cs="B Nazanin"/>
          <w:sz w:val="28"/>
          <w:szCs w:val="28"/>
          <w:rtl/>
        </w:rPr>
        <w:t xml:space="preserve"> </w:t>
      </w:r>
      <w:r w:rsidR="00CB5C9B" w:rsidRPr="00C410C4">
        <w:rPr>
          <w:rFonts w:cs="B Nazanin" w:hint="cs"/>
          <w:sz w:val="28"/>
          <w:szCs w:val="28"/>
          <w:rtl/>
        </w:rPr>
        <w:t>شرایط</w:t>
      </w:r>
      <w:r w:rsidR="00CB5C9B" w:rsidRPr="00C410C4">
        <w:rPr>
          <w:rFonts w:cs="B Nazanin"/>
          <w:sz w:val="28"/>
          <w:szCs w:val="28"/>
          <w:rtl/>
        </w:rPr>
        <w:t xml:space="preserve"> </w:t>
      </w:r>
      <w:r w:rsidR="00CB5C9B" w:rsidRPr="00C410C4">
        <w:rPr>
          <w:rFonts w:cs="B Nazanin" w:hint="cs"/>
          <w:sz w:val="28"/>
          <w:szCs w:val="28"/>
          <w:rtl/>
        </w:rPr>
        <w:t>و</w:t>
      </w:r>
      <w:r w:rsidR="00CB5C9B" w:rsidRPr="00C410C4">
        <w:rPr>
          <w:rFonts w:cs="B Nazanin"/>
          <w:sz w:val="28"/>
          <w:szCs w:val="28"/>
          <w:rtl/>
        </w:rPr>
        <w:t xml:space="preserve"> </w:t>
      </w:r>
      <w:r w:rsidR="00CB5C9B" w:rsidRPr="00C410C4">
        <w:rPr>
          <w:rFonts w:cs="B Nazanin" w:hint="cs"/>
          <w:sz w:val="28"/>
          <w:szCs w:val="28"/>
          <w:rtl/>
        </w:rPr>
        <w:t>وضعیت</w:t>
      </w:r>
      <w:r w:rsidR="00CB5C9B" w:rsidRPr="00C410C4">
        <w:rPr>
          <w:rFonts w:cs="B Nazanin"/>
          <w:sz w:val="28"/>
          <w:szCs w:val="28"/>
          <w:rtl/>
        </w:rPr>
        <w:t xml:space="preserve"> </w:t>
      </w:r>
      <w:r w:rsidR="00CB5C9B" w:rsidRPr="00C410C4">
        <w:rPr>
          <w:rFonts w:cs="B Nazanin" w:hint="cs"/>
          <w:sz w:val="28"/>
          <w:szCs w:val="28"/>
          <w:rtl/>
        </w:rPr>
        <w:t>کسب</w:t>
      </w:r>
      <w:r w:rsidR="00CB5C9B" w:rsidRPr="00C410C4">
        <w:rPr>
          <w:rFonts w:cs="B Nazanin"/>
          <w:sz w:val="28"/>
          <w:szCs w:val="28"/>
          <w:rtl/>
        </w:rPr>
        <w:t xml:space="preserve"> </w:t>
      </w:r>
      <w:r w:rsidR="00CB5C9B" w:rsidRPr="00C410C4">
        <w:rPr>
          <w:rFonts w:cs="B Nazanin" w:hint="cs"/>
          <w:sz w:val="28"/>
          <w:szCs w:val="28"/>
          <w:rtl/>
        </w:rPr>
        <w:t>و</w:t>
      </w:r>
      <w:r w:rsidR="00CB5C9B" w:rsidRPr="00C410C4">
        <w:rPr>
          <w:rFonts w:cs="B Nazanin"/>
          <w:sz w:val="28"/>
          <w:szCs w:val="28"/>
          <w:rtl/>
        </w:rPr>
        <w:t xml:space="preserve"> </w:t>
      </w:r>
      <w:r w:rsidR="00CB5C9B" w:rsidRPr="00C410C4">
        <w:rPr>
          <w:rFonts w:cs="B Nazanin" w:hint="cs"/>
          <w:sz w:val="28"/>
          <w:szCs w:val="28"/>
          <w:rtl/>
        </w:rPr>
        <w:t>کار</w:t>
      </w:r>
      <w:r w:rsidR="00CB5C9B" w:rsidRPr="00C410C4">
        <w:rPr>
          <w:rFonts w:cs="B Nazanin"/>
          <w:sz w:val="28"/>
          <w:szCs w:val="28"/>
          <w:rtl/>
        </w:rPr>
        <w:t xml:space="preserve"> </w:t>
      </w:r>
      <w:r w:rsidR="00CB5C9B" w:rsidRPr="00C410C4">
        <w:rPr>
          <w:rFonts w:cs="B Nazanin" w:hint="cs"/>
          <w:sz w:val="28"/>
          <w:szCs w:val="28"/>
          <w:rtl/>
        </w:rPr>
        <w:t>در</w:t>
      </w:r>
      <w:r w:rsidR="00CB5C9B" w:rsidRPr="00C410C4">
        <w:rPr>
          <w:rFonts w:cs="B Nazanin"/>
          <w:sz w:val="28"/>
          <w:szCs w:val="28"/>
          <w:rtl/>
        </w:rPr>
        <w:t xml:space="preserve"> </w:t>
      </w:r>
      <w:r w:rsidR="00CB5C9B" w:rsidRPr="00C410C4">
        <w:rPr>
          <w:rFonts w:cs="B Nazanin" w:hint="cs"/>
          <w:sz w:val="28"/>
          <w:szCs w:val="28"/>
          <w:rtl/>
        </w:rPr>
        <w:t>کشورها</w:t>
      </w:r>
      <w:r w:rsidR="00CB5C9B" w:rsidRPr="00C410C4">
        <w:rPr>
          <w:rFonts w:cs="B Nazanin"/>
          <w:sz w:val="28"/>
          <w:szCs w:val="28"/>
          <w:rtl/>
        </w:rPr>
        <w:t xml:space="preserve"> </w:t>
      </w:r>
      <w:r w:rsidR="00CB5C9B" w:rsidRPr="00C410C4">
        <w:rPr>
          <w:rFonts w:cs="B Nazanin" w:hint="cs"/>
          <w:sz w:val="28"/>
          <w:szCs w:val="28"/>
          <w:rtl/>
        </w:rPr>
        <w:t>را</w:t>
      </w:r>
      <w:r w:rsidR="00CB5C9B" w:rsidRPr="00C410C4">
        <w:rPr>
          <w:rFonts w:cs="B Nazanin"/>
          <w:sz w:val="28"/>
          <w:szCs w:val="28"/>
          <w:rtl/>
        </w:rPr>
        <w:t xml:space="preserve"> </w:t>
      </w:r>
      <w:r w:rsidR="00CB5C9B" w:rsidRPr="00C410C4">
        <w:rPr>
          <w:rFonts w:cs="B Nazanin" w:hint="cs"/>
          <w:sz w:val="28"/>
          <w:szCs w:val="28"/>
          <w:rtl/>
        </w:rPr>
        <w:t>با</w:t>
      </w:r>
      <w:r w:rsidR="00CB5C9B" w:rsidRPr="00C410C4">
        <w:rPr>
          <w:rFonts w:cs="B Nazanin"/>
          <w:sz w:val="28"/>
          <w:szCs w:val="28"/>
          <w:rtl/>
        </w:rPr>
        <w:t xml:space="preserve"> </w:t>
      </w:r>
      <w:r w:rsidR="00CB5C9B" w:rsidRPr="00C410C4">
        <w:rPr>
          <w:rFonts w:cs="B Nazanin" w:hint="cs"/>
          <w:sz w:val="28"/>
          <w:szCs w:val="28"/>
          <w:rtl/>
        </w:rPr>
        <w:t>توجه</w:t>
      </w:r>
      <w:r w:rsidR="00CB5C9B" w:rsidRPr="00C410C4">
        <w:rPr>
          <w:rFonts w:cs="B Nazanin"/>
          <w:sz w:val="28"/>
          <w:szCs w:val="28"/>
          <w:rtl/>
        </w:rPr>
        <w:t xml:space="preserve"> </w:t>
      </w:r>
      <w:r w:rsidR="00CB5C9B" w:rsidRPr="00C410C4">
        <w:rPr>
          <w:rFonts w:cs="B Nazanin" w:hint="cs"/>
          <w:sz w:val="28"/>
          <w:szCs w:val="28"/>
          <w:rtl/>
        </w:rPr>
        <w:t>به</w:t>
      </w:r>
      <w:r w:rsidR="00CB5C9B" w:rsidRPr="00C410C4">
        <w:rPr>
          <w:rFonts w:cs="B Nazanin"/>
          <w:sz w:val="28"/>
          <w:szCs w:val="28"/>
          <w:rtl/>
        </w:rPr>
        <w:t xml:space="preserve"> </w:t>
      </w:r>
      <w:r w:rsidR="00CB5C9B" w:rsidRPr="00C410C4">
        <w:rPr>
          <w:rFonts w:cs="B Nazanin" w:hint="cs"/>
          <w:sz w:val="28"/>
          <w:szCs w:val="28"/>
          <w:rtl/>
        </w:rPr>
        <w:t>اصلاحات</w:t>
      </w:r>
      <w:r w:rsidR="00CB5C9B" w:rsidRPr="00C410C4">
        <w:rPr>
          <w:rFonts w:cs="B Nazanin"/>
          <w:sz w:val="28"/>
          <w:szCs w:val="28"/>
          <w:rtl/>
        </w:rPr>
        <w:t xml:space="preserve"> </w:t>
      </w:r>
      <w:r w:rsidR="00CB5C9B" w:rsidRPr="00C410C4">
        <w:rPr>
          <w:rFonts w:cs="B Nazanin" w:hint="cs"/>
          <w:sz w:val="28"/>
          <w:szCs w:val="28"/>
          <w:rtl/>
        </w:rPr>
        <w:t>و</w:t>
      </w:r>
      <w:r w:rsidR="00CB5C9B" w:rsidRPr="00C410C4">
        <w:rPr>
          <w:rFonts w:cs="B Nazanin"/>
          <w:sz w:val="28"/>
          <w:szCs w:val="28"/>
          <w:rtl/>
        </w:rPr>
        <w:t xml:space="preserve"> </w:t>
      </w:r>
      <w:r w:rsidR="00CB5C9B" w:rsidRPr="00C410C4">
        <w:rPr>
          <w:rFonts w:cs="B Nazanin" w:hint="cs"/>
          <w:sz w:val="28"/>
          <w:szCs w:val="28"/>
          <w:rtl/>
        </w:rPr>
        <w:t>تغییرات</w:t>
      </w:r>
      <w:r w:rsidR="00CB5C9B" w:rsidRPr="00C410C4">
        <w:rPr>
          <w:rFonts w:cs="B Nazanin"/>
          <w:sz w:val="28"/>
          <w:szCs w:val="28"/>
          <w:rtl/>
        </w:rPr>
        <w:t xml:space="preserve"> </w:t>
      </w:r>
      <w:r w:rsidR="00CB5C9B" w:rsidRPr="00C410C4">
        <w:rPr>
          <w:rFonts w:cs="B Nazanin" w:hint="cs"/>
          <w:sz w:val="28"/>
          <w:szCs w:val="28"/>
          <w:rtl/>
        </w:rPr>
        <w:t>انجام</w:t>
      </w:r>
      <w:r w:rsidR="00CB5C9B" w:rsidRPr="00C410C4">
        <w:rPr>
          <w:rFonts w:cs="B Nazanin"/>
          <w:sz w:val="28"/>
          <w:szCs w:val="28"/>
          <w:rtl/>
        </w:rPr>
        <w:t xml:space="preserve"> </w:t>
      </w:r>
      <w:r w:rsidR="00CB5C9B" w:rsidRPr="00C410C4">
        <w:rPr>
          <w:rFonts w:cs="B Nazanin" w:hint="cs"/>
          <w:sz w:val="28"/>
          <w:szCs w:val="28"/>
          <w:rtl/>
        </w:rPr>
        <w:t>شده</w:t>
      </w:r>
      <w:r w:rsidR="00CB5C9B" w:rsidRPr="00C410C4">
        <w:rPr>
          <w:rFonts w:cs="B Nazanin"/>
          <w:sz w:val="28"/>
          <w:szCs w:val="28"/>
          <w:rtl/>
        </w:rPr>
        <w:t xml:space="preserve"> </w:t>
      </w:r>
      <w:r w:rsidR="00CB5C9B" w:rsidRPr="00C410C4">
        <w:rPr>
          <w:rFonts w:cs="B Nazanin" w:hint="cs"/>
          <w:sz w:val="28"/>
          <w:szCs w:val="28"/>
          <w:rtl/>
        </w:rPr>
        <w:t>در</w:t>
      </w:r>
      <w:r w:rsidR="00CB5C9B" w:rsidRPr="00C410C4">
        <w:rPr>
          <w:rFonts w:cs="B Nazanin"/>
          <w:sz w:val="28"/>
          <w:szCs w:val="28"/>
          <w:rtl/>
        </w:rPr>
        <w:t xml:space="preserve"> </w:t>
      </w:r>
      <w:r w:rsidR="00CB5C9B" w:rsidRPr="00C410C4">
        <w:rPr>
          <w:rFonts w:cs="B Nazanin" w:hint="cs"/>
          <w:sz w:val="28"/>
          <w:szCs w:val="28"/>
          <w:rtl/>
        </w:rPr>
        <w:t>این</w:t>
      </w:r>
      <w:r w:rsidR="00CB5C9B" w:rsidRPr="00C410C4">
        <w:rPr>
          <w:rFonts w:cs="B Nazanin"/>
          <w:sz w:val="28"/>
          <w:szCs w:val="28"/>
          <w:rtl/>
        </w:rPr>
        <w:t xml:space="preserve"> </w:t>
      </w:r>
      <w:r w:rsidR="00CB5C9B" w:rsidRPr="00C410C4">
        <w:rPr>
          <w:rFonts w:cs="B Nazanin" w:hint="cs"/>
          <w:sz w:val="28"/>
          <w:szCs w:val="28"/>
          <w:rtl/>
        </w:rPr>
        <w:t>خصوص</w:t>
      </w:r>
      <w:r>
        <w:rPr>
          <w:rFonts w:cs="B Nazanin" w:hint="cs"/>
          <w:sz w:val="28"/>
          <w:szCs w:val="28"/>
          <w:rtl/>
        </w:rPr>
        <w:t xml:space="preserve"> و به طور </w:t>
      </w:r>
      <w:r w:rsidRPr="00C410C4">
        <w:rPr>
          <w:rFonts w:cs="B Nazanin" w:hint="cs"/>
          <w:sz w:val="28"/>
          <w:szCs w:val="28"/>
          <w:rtl/>
        </w:rPr>
        <w:t>سال</w:t>
      </w:r>
      <w:r>
        <w:rPr>
          <w:rFonts w:cs="B Nazanin" w:hint="cs"/>
          <w:sz w:val="28"/>
          <w:szCs w:val="28"/>
          <w:rtl/>
        </w:rPr>
        <w:t>یانه</w:t>
      </w:r>
      <w:r w:rsidRPr="00C410C4">
        <w:rPr>
          <w:rFonts w:cs="B Nazanin"/>
          <w:sz w:val="28"/>
          <w:szCs w:val="28"/>
          <w:rtl/>
        </w:rPr>
        <w:t xml:space="preserve"> </w:t>
      </w:r>
      <w:r>
        <w:rPr>
          <w:rFonts w:cs="B Nazanin" w:hint="cs"/>
          <w:sz w:val="28"/>
          <w:szCs w:val="28"/>
          <w:rtl/>
        </w:rPr>
        <w:t>بررسی و</w:t>
      </w:r>
      <w:r w:rsidR="00CB5C9B" w:rsidRPr="00C410C4">
        <w:rPr>
          <w:rFonts w:cs="B Nazanin"/>
          <w:sz w:val="28"/>
          <w:szCs w:val="28"/>
          <w:rtl/>
        </w:rPr>
        <w:t xml:space="preserve"> </w:t>
      </w:r>
      <w:r w:rsidR="00CB5C9B" w:rsidRPr="00C410C4">
        <w:rPr>
          <w:rFonts w:cs="B Nazanin" w:hint="cs"/>
          <w:sz w:val="28"/>
          <w:szCs w:val="28"/>
          <w:rtl/>
        </w:rPr>
        <w:t>اعلام</w:t>
      </w:r>
      <w:r w:rsidR="00CB5C9B" w:rsidRPr="00C410C4">
        <w:rPr>
          <w:rFonts w:cs="B Nazanin"/>
          <w:sz w:val="28"/>
          <w:szCs w:val="28"/>
          <w:rtl/>
        </w:rPr>
        <w:t xml:space="preserve"> </w:t>
      </w:r>
      <w:r w:rsidR="00CB5C9B" w:rsidRPr="00C410C4">
        <w:rPr>
          <w:rFonts w:cs="B Nazanin" w:hint="cs"/>
          <w:sz w:val="28"/>
          <w:szCs w:val="28"/>
          <w:rtl/>
        </w:rPr>
        <w:t>می کند</w:t>
      </w:r>
      <w:r w:rsidR="00CB5C9B" w:rsidRPr="00C410C4">
        <w:rPr>
          <w:rFonts w:cs="B Nazanin"/>
          <w:sz w:val="28"/>
          <w:szCs w:val="28"/>
          <w:rtl/>
        </w:rPr>
        <w:t xml:space="preserve">. </w:t>
      </w:r>
      <w:r w:rsidR="00CB5C9B" w:rsidRPr="00C410C4">
        <w:rPr>
          <w:rFonts w:cs="B Nazanin" w:hint="cs"/>
          <w:sz w:val="28"/>
          <w:szCs w:val="28"/>
          <w:rtl/>
        </w:rPr>
        <w:t>این</w:t>
      </w:r>
      <w:r w:rsidR="00CB5C9B" w:rsidRPr="00C410C4">
        <w:rPr>
          <w:rFonts w:cs="B Nazanin"/>
          <w:sz w:val="28"/>
          <w:szCs w:val="28"/>
          <w:rtl/>
        </w:rPr>
        <w:t xml:space="preserve"> </w:t>
      </w:r>
      <w:r w:rsidR="00CB5C9B" w:rsidRPr="00C410C4">
        <w:rPr>
          <w:rFonts w:cs="B Nazanin" w:hint="cs"/>
          <w:sz w:val="28"/>
          <w:szCs w:val="28"/>
          <w:rtl/>
        </w:rPr>
        <w:t>گزارش</w:t>
      </w:r>
      <w:r w:rsidR="00CD1A21">
        <w:rPr>
          <w:rFonts w:cs="B Nazanin" w:hint="cs"/>
          <w:sz w:val="28"/>
          <w:szCs w:val="28"/>
          <w:rtl/>
        </w:rPr>
        <w:t xml:space="preserve"> </w:t>
      </w:r>
      <w:r w:rsidR="00CB5C9B" w:rsidRPr="00C410C4">
        <w:rPr>
          <w:rFonts w:cs="B Nazanin" w:hint="cs"/>
          <w:sz w:val="28"/>
          <w:szCs w:val="28"/>
          <w:rtl/>
        </w:rPr>
        <w:t>اطلاعات</w:t>
      </w:r>
      <w:r w:rsidR="00CB5C9B" w:rsidRPr="00C410C4">
        <w:rPr>
          <w:rFonts w:cs="B Nazanin"/>
          <w:sz w:val="28"/>
          <w:szCs w:val="28"/>
          <w:rtl/>
        </w:rPr>
        <w:t xml:space="preserve"> </w:t>
      </w:r>
      <w:r w:rsidR="00CB5C9B" w:rsidRPr="00C410C4">
        <w:rPr>
          <w:rFonts w:cs="B Nazanin" w:hint="cs"/>
          <w:sz w:val="28"/>
          <w:szCs w:val="28"/>
          <w:rtl/>
        </w:rPr>
        <w:t>لازم</w:t>
      </w:r>
      <w:r w:rsidR="00CB5C9B" w:rsidRPr="00C410C4">
        <w:rPr>
          <w:rFonts w:cs="B Nazanin"/>
          <w:sz w:val="28"/>
          <w:szCs w:val="28"/>
          <w:rtl/>
        </w:rPr>
        <w:t xml:space="preserve"> </w:t>
      </w:r>
      <w:r w:rsidR="00CB5C9B" w:rsidRPr="00C410C4">
        <w:rPr>
          <w:rFonts w:cs="B Nazanin" w:hint="cs"/>
          <w:sz w:val="28"/>
          <w:szCs w:val="28"/>
          <w:rtl/>
        </w:rPr>
        <w:t>را</w:t>
      </w:r>
      <w:r w:rsidR="00CB5C9B" w:rsidRPr="00C410C4">
        <w:rPr>
          <w:rFonts w:cs="B Nazanin"/>
          <w:sz w:val="28"/>
          <w:szCs w:val="28"/>
          <w:rtl/>
        </w:rPr>
        <w:t xml:space="preserve"> </w:t>
      </w:r>
      <w:r w:rsidR="00CB5C9B" w:rsidRPr="00C410C4">
        <w:rPr>
          <w:rFonts w:cs="B Nazanin" w:hint="cs"/>
          <w:sz w:val="28"/>
          <w:szCs w:val="28"/>
          <w:rtl/>
        </w:rPr>
        <w:t>در</w:t>
      </w:r>
      <w:r w:rsidR="00CB5C9B" w:rsidRPr="00C410C4">
        <w:rPr>
          <w:rFonts w:cs="B Nazanin"/>
          <w:sz w:val="28"/>
          <w:szCs w:val="28"/>
          <w:rtl/>
        </w:rPr>
        <w:t xml:space="preserve"> </w:t>
      </w:r>
      <w:r w:rsidR="00CB5C9B" w:rsidRPr="00C410C4">
        <w:rPr>
          <w:rFonts w:cs="B Nazanin" w:hint="cs"/>
          <w:sz w:val="28"/>
          <w:szCs w:val="28"/>
          <w:rtl/>
        </w:rPr>
        <w:lastRenderedPageBreak/>
        <w:t>خصوص</w:t>
      </w:r>
      <w:r w:rsidR="00CB5C9B" w:rsidRPr="00C410C4">
        <w:rPr>
          <w:rFonts w:cs="B Nazanin"/>
          <w:sz w:val="28"/>
          <w:szCs w:val="28"/>
          <w:rtl/>
        </w:rPr>
        <w:t xml:space="preserve"> </w:t>
      </w:r>
      <w:r w:rsidR="00CB5C9B" w:rsidRPr="00C410C4">
        <w:rPr>
          <w:rFonts w:cs="B Nazanin" w:hint="cs"/>
          <w:sz w:val="28"/>
          <w:szCs w:val="28"/>
          <w:rtl/>
        </w:rPr>
        <w:t>اعمال</w:t>
      </w:r>
      <w:r w:rsidR="00CB5C9B" w:rsidRPr="00C410C4">
        <w:rPr>
          <w:rFonts w:cs="B Nazanin"/>
          <w:sz w:val="28"/>
          <w:szCs w:val="28"/>
          <w:rtl/>
        </w:rPr>
        <w:t xml:space="preserve"> </w:t>
      </w:r>
      <w:r w:rsidR="00CB5C9B" w:rsidRPr="00C410C4">
        <w:rPr>
          <w:rFonts w:cs="B Nazanin" w:hint="cs"/>
          <w:sz w:val="28"/>
          <w:szCs w:val="28"/>
          <w:rtl/>
        </w:rPr>
        <w:t>قوانین</w:t>
      </w:r>
      <w:r w:rsidR="00CB5C9B" w:rsidRPr="00C410C4">
        <w:rPr>
          <w:rFonts w:cs="B Nazanin"/>
          <w:sz w:val="28"/>
          <w:szCs w:val="28"/>
          <w:rtl/>
        </w:rPr>
        <w:t xml:space="preserve"> </w:t>
      </w:r>
      <w:r w:rsidR="00CB5C9B" w:rsidRPr="00C410C4">
        <w:rPr>
          <w:rFonts w:cs="B Nazanin" w:hint="cs"/>
          <w:sz w:val="28"/>
          <w:szCs w:val="28"/>
          <w:rtl/>
        </w:rPr>
        <w:t>و</w:t>
      </w:r>
      <w:r w:rsidR="00CB5C9B" w:rsidRPr="00C410C4">
        <w:rPr>
          <w:rFonts w:cs="B Nazanin"/>
          <w:sz w:val="28"/>
          <w:szCs w:val="28"/>
          <w:rtl/>
        </w:rPr>
        <w:t xml:space="preserve"> </w:t>
      </w:r>
      <w:r w:rsidR="00CB5C9B" w:rsidRPr="00C410C4">
        <w:rPr>
          <w:rFonts w:cs="B Nazanin" w:hint="cs"/>
          <w:sz w:val="28"/>
          <w:szCs w:val="28"/>
          <w:rtl/>
        </w:rPr>
        <w:t>مقررات</w:t>
      </w:r>
      <w:r w:rsidR="00CB5C9B" w:rsidRPr="00C410C4">
        <w:rPr>
          <w:rFonts w:cs="B Nazanin"/>
          <w:sz w:val="28"/>
          <w:szCs w:val="28"/>
          <w:rtl/>
        </w:rPr>
        <w:t xml:space="preserve"> </w:t>
      </w:r>
      <w:r w:rsidR="00CB5C9B" w:rsidRPr="00C410C4">
        <w:rPr>
          <w:rFonts w:cs="B Nazanin" w:hint="cs"/>
          <w:sz w:val="28"/>
          <w:szCs w:val="28"/>
          <w:rtl/>
        </w:rPr>
        <w:t>و</w:t>
      </w:r>
      <w:r w:rsidR="00CB5C9B" w:rsidRPr="00C410C4">
        <w:rPr>
          <w:rFonts w:cs="B Nazanin"/>
          <w:sz w:val="28"/>
          <w:szCs w:val="28"/>
          <w:rtl/>
        </w:rPr>
        <w:t xml:space="preserve"> </w:t>
      </w:r>
      <w:r w:rsidR="00CB5C9B" w:rsidRPr="00C410C4">
        <w:rPr>
          <w:rFonts w:cs="B Nazanin" w:hint="cs"/>
          <w:sz w:val="28"/>
          <w:szCs w:val="28"/>
          <w:rtl/>
        </w:rPr>
        <w:t>همچنین</w:t>
      </w:r>
      <w:r w:rsidR="00CB5C9B" w:rsidRPr="00C410C4">
        <w:rPr>
          <w:rFonts w:cs="B Nazanin"/>
          <w:sz w:val="28"/>
          <w:szCs w:val="28"/>
          <w:rtl/>
        </w:rPr>
        <w:t xml:space="preserve"> </w:t>
      </w:r>
      <w:r w:rsidR="00CB5C9B" w:rsidRPr="00C410C4">
        <w:rPr>
          <w:rFonts w:cs="B Nazanin" w:hint="cs"/>
          <w:sz w:val="28"/>
          <w:szCs w:val="28"/>
          <w:rtl/>
        </w:rPr>
        <w:t>فضای</w:t>
      </w:r>
      <w:r w:rsidR="00CB5C9B" w:rsidRPr="00C410C4">
        <w:rPr>
          <w:rFonts w:cs="B Nazanin"/>
          <w:sz w:val="28"/>
          <w:szCs w:val="28"/>
          <w:rtl/>
        </w:rPr>
        <w:t xml:space="preserve"> </w:t>
      </w:r>
      <w:r w:rsidR="00CB5C9B" w:rsidRPr="00C410C4">
        <w:rPr>
          <w:rFonts w:cs="B Nazanin" w:hint="cs"/>
          <w:sz w:val="28"/>
          <w:szCs w:val="28"/>
          <w:rtl/>
        </w:rPr>
        <w:t>کسب</w:t>
      </w:r>
      <w:r w:rsidR="00CB5C9B" w:rsidRPr="00C410C4">
        <w:rPr>
          <w:rFonts w:cs="B Nazanin"/>
          <w:sz w:val="28"/>
          <w:szCs w:val="28"/>
          <w:rtl/>
        </w:rPr>
        <w:t xml:space="preserve"> </w:t>
      </w:r>
      <w:r w:rsidR="00CB5C9B" w:rsidRPr="00C410C4">
        <w:rPr>
          <w:rFonts w:cs="B Nazanin" w:hint="cs"/>
          <w:sz w:val="28"/>
          <w:szCs w:val="28"/>
          <w:rtl/>
        </w:rPr>
        <w:t>و</w:t>
      </w:r>
      <w:r w:rsidR="00CB5C9B" w:rsidRPr="00C410C4">
        <w:rPr>
          <w:rFonts w:cs="B Nazanin"/>
          <w:sz w:val="28"/>
          <w:szCs w:val="28"/>
          <w:rtl/>
        </w:rPr>
        <w:t xml:space="preserve"> </w:t>
      </w:r>
      <w:r w:rsidR="00CB5C9B" w:rsidRPr="00C410C4">
        <w:rPr>
          <w:rFonts w:cs="B Nazanin" w:hint="cs"/>
          <w:sz w:val="28"/>
          <w:szCs w:val="28"/>
          <w:rtl/>
        </w:rPr>
        <w:t>کار</w:t>
      </w:r>
      <w:r w:rsidR="00CB5C9B" w:rsidRPr="00C410C4">
        <w:rPr>
          <w:rFonts w:cs="B Nazanin"/>
          <w:sz w:val="28"/>
          <w:szCs w:val="28"/>
          <w:rtl/>
        </w:rPr>
        <w:t xml:space="preserve"> </w:t>
      </w:r>
      <w:r w:rsidR="00CB5C9B" w:rsidRPr="00C410C4">
        <w:rPr>
          <w:rFonts w:cs="B Nazanin" w:hint="cs"/>
          <w:sz w:val="28"/>
          <w:szCs w:val="28"/>
          <w:rtl/>
        </w:rPr>
        <w:t>در</w:t>
      </w:r>
      <w:r w:rsidR="00CB5C9B" w:rsidRPr="00C410C4">
        <w:rPr>
          <w:rFonts w:cs="B Nazanin"/>
          <w:sz w:val="28"/>
          <w:szCs w:val="28"/>
          <w:rtl/>
        </w:rPr>
        <w:t xml:space="preserve"> </w:t>
      </w:r>
      <w:r w:rsidR="00CB5C9B" w:rsidRPr="00C410C4">
        <w:rPr>
          <w:rFonts w:cs="B Nazanin" w:hint="cs"/>
          <w:sz w:val="28"/>
          <w:szCs w:val="28"/>
          <w:rtl/>
        </w:rPr>
        <w:t>کشورها</w:t>
      </w:r>
      <w:r w:rsidR="00CB5C9B" w:rsidRPr="00C410C4">
        <w:rPr>
          <w:rFonts w:cs="B Nazanin"/>
          <w:sz w:val="28"/>
          <w:szCs w:val="28"/>
          <w:rtl/>
        </w:rPr>
        <w:t xml:space="preserve"> </w:t>
      </w:r>
      <w:r w:rsidR="00CB5C9B" w:rsidRPr="00C410C4">
        <w:rPr>
          <w:rFonts w:cs="B Nazanin" w:hint="cs"/>
          <w:sz w:val="28"/>
          <w:szCs w:val="28"/>
          <w:rtl/>
        </w:rPr>
        <w:t>به</w:t>
      </w:r>
      <w:r w:rsidR="00CD1A21">
        <w:rPr>
          <w:rFonts w:cs="B Nazanin" w:hint="cs"/>
          <w:sz w:val="28"/>
          <w:szCs w:val="28"/>
          <w:rtl/>
        </w:rPr>
        <w:t xml:space="preserve"> </w:t>
      </w:r>
      <w:r w:rsidR="00CB5C9B" w:rsidRPr="00C410C4">
        <w:rPr>
          <w:rFonts w:cs="B Nazanin" w:hint="cs"/>
          <w:sz w:val="28"/>
          <w:szCs w:val="28"/>
          <w:rtl/>
        </w:rPr>
        <w:t>سیاستگذاران</w:t>
      </w:r>
      <w:r w:rsidR="00CB5C9B" w:rsidRPr="00C410C4">
        <w:rPr>
          <w:rFonts w:cs="B Nazanin"/>
          <w:sz w:val="28"/>
          <w:szCs w:val="28"/>
          <w:rtl/>
        </w:rPr>
        <w:t xml:space="preserve"> </w:t>
      </w:r>
      <w:r w:rsidR="00CB5C9B" w:rsidRPr="00C410C4">
        <w:rPr>
          <w:rFonts w:cs="B Nazanin" w:hint="cs"/>
          <w:sz w:val="28"/>
          <w:szCs w:val="28"/>
          <w:rtl/>
        </w:rPr>
        <w:t>اقتصادی</w:t>
      </w:r>
      <w:r w:rsidR="00CB5C9B" w:rsidRPr="00C410C4">
        <w:rPr>
          <w:rFonts w:cs="B Nazanin"/>
          <w:sz w:val="28"/>
          <w:szCs w:val="28"/>
          <w:rtl/>
        </w:rPr>
        <w:t xml:space="preserve"> </w:t>
      </w:r>
      <w:r w:rsidR="00CB5C9B" w:rsidRPr="00C410C4">
        <w:rPr>
          <w:rFonts w:cs="B Nazanin" w:hint="cs"/>
          <w:sz w:val="28"/>
          <w:szCs w:val="28"/>
          <w:rtl/>
        </w:rPr>
        <w:t>و</w:t>
      </w:r>
      <w:r w:rsidR="00CB5C9B" w:rsidRPr="00C410C4">
        <w:rPr>
          <w:rFonts w:cs="B Nazanin"/>
          <w:sz w:val="28"/>
          <w:szCs w:val="28"/>
          <w:rtl/>
        </w:rPr>
        <w:t xml:space="preserve"> </w:t>
      </w:r>
      <w:r w:rsidR="00CB5C9B" w:rsidRPr="00C410C4">
        <w:rPr>
          <w:rFonts w:cs="B Nazanin" w:hint="cs"/>
          <w:sz w:val="28"/>
          <w:szCs w:val="28"/>
          <w:rtl/>
        </w:rPr>
        <w:t>همچنین</w:t>
      </w:r>
      <w:r w:rsidR="00CB5C9B" w:rsidRPr="00C410C4">
        <w:rPr>
          <w:rFonts w:cs="B Nazanin"/>
          <w:sz w:val="28"/>
          <w:szCs w:val="28"/>
          <w:rtl/>
        </w:rPr>
        <w:t xml:space="preserve"> </w:t>
      </w:r>
      <w:r w:rsidR="00CB5C9B" w:rsidRPr="00C410C4">
        <w:rPr>
          <w:rFonts w:cs="B Nazanin" w:hint="cs"/>
          <w:sz w:val="28"/>
          <w:szCs w:val="28"/>
          <w:rtl/>
        </w:rPr>
        <w:t>سرمایه</w:t>
      </w:r>
      <w:r w:rsidR="00BF227D">
        <w:rPr>
          <w:rFonts w:cs="B Nazanin"/>
          <w:sz w:val="28"/>
          <w:szCs w:val="28"/>
          <w:rtl/>
        </w:rPr>
        <w:softHyphen/>
      </w:r>
      <w:r w:rsidR="00CB5C9B" w:rsidRPr="00C410C4">
        <w:rPr>
          <w:rFonts w:cs="B Nazanin" w:hint="cs"/>
          <w:sz w:val="28"/>
          <w:szCs w:val="28"/>
          <w:rtl/>
        </w:rPr>
        <w:t>گذاران</w:t>
      </w:r>
      <w:r w:rsidR="00CB5C9B" w:rsidRPr="00C410C4">
        <w:rPr>
          <w:rFonts w:cs="B Nazanin"/>
          <w:sz w:val="28"/>
          <w:szCs w:val="28"/>
          <w:rtl/>
        </w:rPr>
        <w:t xml:space="preserve"> </w:t>
      </w:r>
      <w:r w:rsidR="00CB5C9B" w:rsidRPr="00C410C4">
        <w:rPr>
          <w:rFonts w:cs="B Nazanin" w:hint="cs"/>
          <w:sz w:val="28"/>
          <w:szCs w:val="28"/>
          <w:rtl/>
        </w:rPr>
        <w:t>داخلی</w:t>
      </w:r>
      <w:r w:rsidR="00CB5C9B" w:rsidRPr="00C410C4">
        <w:rPr>
          <w:rFonts w:cs="B Nazanin"/>
          <w:sz w:val="28"/>
          <w:szCs w:val="28"/>
          <w:rtl/>
        </w:rPr>
        <w:t xml:space="preserve"> </w:t>
      </w:r>
      <w:r w:rsidR="00CB5C9B" w:rsidRPr="00C410C4">
        <w:rPr>
          <w:rFonts w:cs="B Nazanin" w:hint="cs"/>
          <w:sz w:val="28"/>
          <w:szCs w:val="28"/>
          <w:rtl/>
        </w:rPr>
        <w:t>و</w:t>
      </w:r>
      <w:r w:rsidR="00CB5C9B" w:rsidRPr="00C410C4">
        <w:rPr>
          <w:rFonts w:cs="B Nazanin"/>
          <w:sz w:val="28"/>
          <w:szCs w:val="28"/>
          <w:rtl/>
        </w:rPr>
        <w:t xml:space="preserve"> </w:t>
      </w:r>
      <w:r w:rsidR="00CB5C9B" w:rsidRPr="00C410C4">
        <w:rPr>
          <w:rFonts w:cs="B Nazanin" w:hint="cs"/>
          <w:sz w:val="28"/>
          <w:szCs w:val="28"/>
          <w:rtl/>
        </w:rPr>
        <w:t>خارجی</w:t>
      </w:r>
      <w:r w:rsidR="00CB5C9B" w:rsidRPr="00C410C4">
        <w:rPr>
          <w:rFonts w:cs="B Nazanin"/>
          <w:sz w:val="28"/>
          <w:szCs w:val="28"/>
          <w:rtl/>
        </w:rPr>
        <w:t xml:space="preserve"> </w:t>
      </w:r>
      <w:r w:rsidR="00CB5C9B" w:rsidRPr="00C410C4">
        <w:rPr>
          <w:rFonts w:cs="B Nazanin" w:hint="cs"/>
          <w:sz w:val="28"/>
          <w:szCs w:val="28"/>
          <w:rtl/>
        </w:rPr>
        <w:t>ارائه</w:t>
      </w:r>
      <w:r w:rsidR="00CB5C9B" w:rsidRPr="00C410C4">
        <w:rPr>
          <w:rFonts w:cs="B Nazanin"/>
          <w:sz w:val="28"/>
          <w:szCs w:val="28"/>
          <w:rtl/>
        </w:rPr>
        <w:t xml:space="preserve"> </w:t>
      </w:r>
      <w:r w:rsidR="00CB5C9B" w:rsidRPr="00C410C4">
        <w:rPr>
          <w:rFonts w:cs="B Nazanin" w:hint="cs"/>
          <w:sz w:val="28"/>
          <w:szCs w:val="28"/>
          <w:rtl/>
        </w:rPr>
        <w:t>می</w:t>
      </w:r>
      <w:r>
        <w:rPr>
          <w:rFonts w:cs="B Nazanin" w:hint="cs"/>
          <w:sz w:val="28"/>
          <w:szCs w:val="28"/>
          <w:rtl/>
        </w:rPr>
        <w:softHyphen/>
      </w:r>
      <w:r w:rsidR="00CB5C9B" w:rsidRPr="00C410C4">
        <w:rPr>
          <w:rFonts w:cs="B Nazanin" w:hint="cs"/>
          <w:sz w:val="28"/>
          <w:szCs w:val="28"/>
          <w:rtl/>
        </w:rPr>
        <w:t>دهد</w:t>
      </w:r>
      <w:r w:rsidR="00CB5C9B" w:rsidRPr="00C410C4">
        <w:rPr>
          <w:rFonts w:cs="B Nazanin"/>
          <w:sz w:val="28"/>
          <w:szCs w:val="28"/>
          <w:rtl/>
        </w:rPr>
        <w:t>.</w:t>
      </w:r>
    </w:p>
    <w:p w:rsidR="00CB5C9B" w:rsidRPr="00C410C4" w:rsidRDefault="00CB5C9B" w:rsidP="002D1A15">
      <w:pPr>
        <w:spacing w:after="0"/>
        <w:jc w:val="both"/>
        <w:rPr>
          <w:rFonts w:cs="B Nazanin"/>
          <w:sz w:val="28"/>
          <w:szCs w:val="28"/>
          <w:rtl/>
        </w:rPr>
      </w:pPr>
      <w:r w:rsidRPr="00C410C4">
        <w:rPr>
          <w:rFonts w:cs="B Nazanin" w:hint="cs"/>
          <w:sz w:val="28"/>
          <w:szCs w:val="28"/>
          <w:rtl/>
        </w:rPr>
        <w:t>این</w:t>
      </w:r>
      <w:r w:rsidRPr="00C410C4">
        <w:rPr>
          <w:rFonts w:cs="B Nazanin"/>
          <w:sz w:val="28"/>
          <w:szCs w:val="28"/>
          <w:rtl/>
        </w:rPr>
        <w:t xml:space="preserve"> </w:t>
      </w:r>
      <w:r w:rsidR="007723D4">
        <w:rPr>
          <w:rFonts w:cs="B Nazanin" w:hint="cs"/>
          <w:sz w:val="28"/>
          <w:szCs w:val="28"/>
          <w:rtl/>
        </w:rPr>
        <w:t>گزارش</w:t>
      </w:r>
      <w:r w:rsidRPr="00C410C4">
        <w:rPr>
          <w:rFonts w:cs="B Nazanin"/>
          <w:sz w:val="28"/>
          <w:szCs w:val="28"/>
          <w:rtl/>
        </w:rPr>
        <w:t xml:space="preserve"> </w:t>
      </w:r>
      <w:r w:rsidRPr="00C410C4">
        <w:rPr>
          <w:rFonts w:cs="B Nazanin" w:hint="cs"/>
          <w:sz w:val="28"/>
          <w:szCs w:val="28"/>
          <w:rtl/>
        </w:rPr>
        <w:t>در</w:t>
      </w:r>
      <w:r w:rsidR="00CD1A21">
        <w:rPr>
          <w:rFonts w:cs="B Nazanin" w:hint="cs"/>
          <w:sz w:val="28"/>
          <w:szCs w:val="28"/>
          <w:rtl/>
        </w:rPr>
        <w:t xml:space="preserve"> </w:t>
      </w:r>
      <w:r w:rsidRPr="00C410C4">
        <w:rPr>
          <w:rFonts w:cs="B Nazanin" w:hint="cs"/>
          <w:sz w:val="28"/>
          <w:szCs w:val="28"/>
          <w:rtl/>
        </w:rPr>
        <w:t>درجه</w:t>
      </w:r>
      <w:r w:rsidRPr="00C410C4">
        <w:rPr>
          <w:rFonts w:cs="B Nazanin"/>
          <w:sz w:val="28"/>
          <w:szCs w:val="28"/>
          <w:rtl/>
        </w:rPr>
        <w:t xml:space="preserve"> </w:t>
      </w:r>
      <w:r w:rsidRPr="00C410C4">
        <w:rPr>
          <w:rFonts w:cs="B Nazanin" w:hint="cs"/>
          <w:sz w:val="28"/>
          <w:szCs w:val="28"/>
          <w:rtl/>
        </w:rPr>
        <w:t>اول</w:t>
      </w:r>
      <w:r w:rsidRPr="00C410C4">
        <w:rPr>
          <w:rFonts w:cs="B Nazanin"/>
          <w:sz w:val="28"/>
          <w:szCs w:val="28"/>
          <w:rtl/>
        </w:rPr>
        <w:t xml:space="preserve"> </w:t>
      </w:r>
      <w:r w:rsidRPr="00C410C4">
        <w:rPr>
          <w:rFonts w:cs="B Nazanin" w:hint="cs"/>
          <w:sz w:val="28"/>
          <w:szCs w:val="28"/>
          <w:rtl/>
        </w:rPr>
        <w:t>به</w:t>
      </w:r>
      <w:r w:rsidRPr="00C410C4">
        <w:rPr>
          <w:rFonts w:cs="B Nazanin"/>
          <w:sz w:val="28"/>
          <w:szCs w:val="28"/>
          <w:rtl/>
        </w:rPr>
        <w:t xml:space="preserve"> </w:t>
      </w:r>
      <w:r w:rsidRPr="00C410C4">
        <w:rPr>
          <w:rFonts w:cs="B Nazanin" w:hint="cs"/>
          <w:sz w:val="28"/>
          <w:szCs w:val="28"/>
          <w:rtl/>
        </w:rPr>
        <w:t>بنگاه</w:t>
      </w:r>
      <w:r w:rsidR="00CD1A21">
        <w:rPr>
          <w:rFonts w:cs="B Nazanin"/>
          <w:sz w:val="28"/>
          <w:szCs w:val="28"/>
          <w:rtl/>
        </w:rPr>
        <w:softHyphen/>
      </w:r>
      <w:r w:rsidRPr="00C410C4">
        <w:rPr>
          <w:rFonts w:cs="B Nazanin" w:hint="cs"/>
          <w:sz w:val="28"/>
          <w:szCs w:val="28"/>
          <w:rtl/>
        </w:rPr>
        <w:t>ها</w:t>
      </w:r>
      <w:r w:rsidRPr="00C410C4">
        <w:rPr>
          <w:rFonts w:cs="B Nazanin"/>
          <w:sz w:val="28"/>
          <w:szCs w:val="28"/>
          <w:rtl/>
        </w:rPr>
        <w:t xml:space="preserve"> </w:t>
      </w:r>
      <w:r w:rsidRPr="00C410C4">
        <w:rPr>
          <w:rFonts w:cs="B Nazanin" w:hint="cs"/>
          <w:sz w:val="28"/>
          <w:szCs w:val="28"/>
          <w:rtl/>
        </w:rPr>
        <w:t>و</w:t>
      </w:r>
      <w:r w:rsidRPr="00C410C4">
        <w:rPr>
          <w:rFonts w:cs="B Nazanin"/>
          <w:sz w:val="28"/>
          <w:szCs w:val="28"/>
          <w:rtl/>
        </w:rPr>
        <w:t xml:space="preserve"> </w:t>
      </w:r>
      <w:r w:rsidRPr="00C410C4">
        <w:rPr>
          <w:rFonts w:cs="B Nazanin" w:hint="cs"/>
          <w:sz w:val="28"/>
          <w:szCs w:val="28"/>
          <w:rtl/>
        </w:rPr>
        <w:t>واحدهای</w:t>
      </w:r>
      <w:r w:rsidRPr="00C410C4">
        <w:rPr>
          <w:rFonts w:cs="B Nazanin"/>
          <w:sz w:val="28"/>
          <w:szCs w:val="28"/>
          <w:rtl/>
        </w:rPr>
        <w:t xml:space="preserve"> </w:t>
      </w:r>
      <w:r w:rsidRPr="00C410C4">
        <w:rPr>
          <w:rFonts w:cs="B Nazanin" w:hint="cs"/>
          <w:sz w:val="28"/>
          <w:szCs w:val="28"/>
          <w:rtl/>
        </w:rPr>
        <w:t>تولیدی</w:t>
      </w:r>
      <w:r w:rsidRPr="00C410C4">
        <w:rPr>
          <w:rFonts w:cs="B Nazanin"/>
          <w:sz w:val="28"/>
          <w:szCs w:val="28"/>
          <w:rtl/>
        </w:rPr>
        <w:t xml:space="preserve"> </w:t>
      </w:r>
      <w:r w:rsidRPr="00C410C4">
        <w:rPr>
          <w:rFonts w:cs="B Nazanin" w:hint="cs"/>
          <w:sz w:val="28"/>
          <w:szCs w:val="28"/>
          <w:rtl/>
        </w:rPr>
        <w:t>کوچک</w:t>
      </w:r>
      <w:r w:rsidRPr="00C410C4">
        <w:rPr>
          <w:rFonts w:cs="B Nazanin"/>
          <w:sz w:val="28"/>
          <w:szCs w:val="28"/>
          <w:rtl/>
        </w:rPr>
        <w:t xml:space="preserve"> </w:t>
      </w:r>
      <w:r w:rsidRPr="00C410C4">
        <w:rPr>
          <w:rFonts w:cs="B Nazanin" w:hint="cs"/>
          <w:sz w:val="28"/>
          <w:szCs w:val="28"/>
          <w:rtl/>
        </w:rPr>
        <w:t>و</w:t>
      </w:r>
      <w:r w:rsidRPr="00C410C4">
        <w:rPr>
          <w:rFonts w:cs="B Nazanin"/>
          <w:sz w:val="28"/>
          <w:szCs w:val="28"/>
          <w:rtl/>
        </w:rPr>
        <w:t xml:space="preserve"> </w:t>
      </w:r>
      <w:r w:rsidRPr="00C410C4">
        <w:rPr>
          <w:rFonts w:cs="B Nazanin" w:hint="cs"/>
          <w:sz w:val="28"/>
          <w:szCs w:val="28"/>
          <w:rtl/>
        </w:rPr>
        <w:t>متوسط</w:t>
      </w:r>
      <w:r w:rsidRPr="00C410C4">
        <w:rPr>
          <w:rFonts w:cs="B Nazanin"/>
          <w:sz w:val="28"/>
          <w:szCs w:val="28"/>
          <w:rtl/>
        </w:rPr>
        <w:t xml:space="preserve"> </w:t>
      </w:r>
      <w:r w:rsidRPr="00C410C4">
        <w:rPr>
          <w:rFonts w:cs="B Nazanin" w:hint="cs"/>
          <w:sz w:val="28"/>
          <w:szCs w:val="28"/>
          <w:rtl/>
        </w:rPr>
        <w:t>داخلی</w:t>
      </w:r>
      <w:r w:rsidRPr="00C410C4">
        <w:rPr>
          <w:rFonts w:cs="B Nazanin"/>
          <w:sz w:val="28"/>
          <w:szCs w:val="28"/>
          <w:rtl/>
        </w:rPr>
        <w:t xml:space="preserve"> </w:t>
      </w:r>
      <w:r w:rsidRPr="00C410C4">
        <w:rPr>
          <w:rFonts w:cs="B Nazanin" w:hint="cs"/>
          <w:sz w:val="28"/>
          <w:szCs w:val="28"/>
          <w:rtl/>
        </w:rPr>
        <w:t>توجه</w:t>
      </w:r>
      <w:r w:rsidRPr="00C410C4">
        <w:rPr>
          <w:rFonts w:cs="B Nazanin"/>
          <w:sz w:val="28"/>
          <w:szCs w:val="28"/>
          <w:rtl/>
        </w:rPr>
        <w:t xml:space="preserve"> </w:t>
      </w:r>
      <w:r w:rsidRPr="00C410C4">
        <w:rPr>
          <w:rFonts w:cs="B Nazanin" w:hint="cs"/>
          <w:sz w:val="28"/>
          <w:szCs w:val="28"/>
          <w:rtl/>
        </w:rPr>
        <w:t>نموده</w:t>
      </w:r>
      <w:r w:rsidRPr="00C410C4">
        <w:rPr>
          <w:rFonts w:cs="B Nazanin"/>
          <w:sz w:val="28"/>
          <w:szCs w:val="28"/>
          <w:rtl/>
        </w:rPr>
        <w:t xml:space="preserve"> </w:t>
      </w:r>
      <w:r w:rsidRPr="00C410C4">
        <w:rPr>
          <w:rFonts w:cs="B Nazanin" w:hint="cs"/>
          <w:sz w:val="28"/>
          <w:szCs w:val="28"/>
          <w:rtl/>
        </w:rPr>
        <w:t>و</w:t>
      </w:r>
      <w:r w:rsidRPr="00C410C4">
        <w:rPr>
          <w:rFonts w:cs="B Nazanin"/>
          <w:sz w:val="28"/>
          <w:szCs w:val="28"/>
          <w:rtl/>
        </w:rPr>
        <w:t xml:space="preserve"> </w:t>
      </w:r>
      <w:r w:rsidRPr="00C410C4">
        <w:rPr>
          <w:rFonts w:cs="B Nazanin" w:hint="cs"/>
          <w:sz w:val="28"/>
          <w:szCs w:val="28"/>
          <w:rtl/>
        </w:rPr>
        <w:t>با</w:t>
      </w:r>
      <w:r w:rsidRPr="00C410C4">
        <w:rPr>
          <w:rFonts w:cs="B Nazanin"/>
          <w:sz w:val="28"/>
          <w:szCs w:val="28"/>
          <w:rtl/>
        </w:rPr>
        <w:t xml:space="preserve"> </w:t>
      </w:r>
      <w:r w:rsidRPr="00C410C4">
        <w:rPr>
          <w:rFonts w:cs="B Nazanin" w:hint="cs"/>
          <w:sz w:val="28"/>
          <w:szCs w:val="28"/>
          <w:rtl/>
        </w:rPr>
        <w:t>بررسی</w:t>
      </w:r>
      <w:r w:rsidRPr="00C410C4">
        <w:rPr>
          <w:rFonts w:cs="B Nazanin"/>
          <w:sz w:val="28"/>
          <w:szCs w:val="28"/>
          <w:rtl/>
        </w:rPr>
        <w:t xml:space="preserve"> </w:t>
      </w:r>
      <w:r w:rsidRPr="00C410C4">
        <w:rPr>
          <w:rFonts w:cs="B Nazanin" w:hint="cs"/>
          <w:sz w:val="28"/>
          <w:szCs w:val="28"/>
          <w:rtl/>
        </w:rPr>
        <w:t>نحوه</w:t>
      </w:r>
      <w:r w:rsidR="00CD1A21">
        <w:rPr>
          <w:rFonts w:cs="B Nazanin" w:hint="cs"/>
          <w:sz w:val="28"/>
          <w:szCs w:val="28"/>
          <w:rtl/>
        </w:rPr>
        <w:t xml:space="preserve"> </w:t>
      </w:r>
      <w:r w:rsidRPr="00C410C4">
        <w:rPr>
          <w:rFonts w:cs="B Nazanin" w:hint="cs"/>
          <w:sz w:val="28"/>
          <w:szCs w:val="28"/>
          <w:rtl/>
        </w:rPr>
        <w:t>فعالیت</w:t>
      </w:r>
      <w:r w:rsidRPr="00C410C4">
        <w:rPr>
          <w:rFonts w:cs="B Nazanin"/>
          <w:sz w:val="28"/>
          <w:szCs w:val="28"/>
          <w:rtl/>
        </w:rPr>
        <w:t xml:space="preserve"> </w:t>
      </w:r>
      <w:r w:rsidRPr="00C410C4">
        <w:rPr>
          <w:rFonts w:cs="B Nazanin" w:hint="cs"/>
          <w:sz w:val="28"/>
          <w:szCs w:val="28"/>
          <w:rtl/>
        </w:rPr>
        <w:t>آنها</w:t>
      </w:r>
      <w:r w:rsidRPr="00C410C4">
        <w:rPr>
          <w:rFonts w:cs="B Nazanin"/>
          <w:sz w:val="28"/>
          <w:szCs w:val="28"/>
          <w:rtl/>
        </w:rPr>
        <w:t xml:space="preserve"> </w:t>
      </w:r>
      <w:r w:rsidRPr="00C410C4">
        <w:rPr>
          <w:rFonts w:cs="B Nazanin" w:hint="cs"/>
          <w:sz w:val="28"/>
          <w:szCs w:val="28"/>
          <w:rtl/>
        </w:rPr>
        <w:t>قواعد</w:t>
      </w:r>
      <w:r w:rsidRPr="00C410C4">
        <w:rPr>
          <w:rFonts w:cs="B Nazanin"/>
          <w:sz w:val="28"/>
          <w:szCs w:val="28"/>
          <w:rtl/>
        </w:rPr>
        <w:t xml:space="preserve"> </w:t>
      </w:r>
      <w:r w:rsidRPr="00C410C4">
        <w:rPr>
          <w:rFonts w:cs="B Nazanin" w:hint="cs"/>
          <w:sz w:val="28"/>
          <w:szCs w:val="28"/>
          <w:rtl/>
        </w:rPr>
        <w:t>و</w:t>
      </w:r>
      <w:r w:rsidRPr="00C410C4">
        <w:rPr>
          <w:rFonts w:cs="B Nazanin"/>
          <w:sz w:val="28"/>
          <w:szCs w:val="28"/>
          <w:rtl/>
        </w:rPr>
        <w:t xml:space="preserve"> </w:t>
      </w:r>
      <w:r w:rsidRPr="00C410C4">
        <w:rPr>
          <w:rFonts w:cs="B Nazanin" w:hint="cs"/>
          <w:sz w:val="28"/>
          <w:szCs w:val="28"/>
          <w:rtl/>
        </w:rPr>
        <w:t>مقررات</w:t>
      </w:r>
      <w:r w:rsidRPr="00C410C4">
        <w:rPr>
          <w:rFonts w:cs="B Nazanin"/>
          <w:sz w:val="28"/>
          <w:szCs w:val="28"/>
          <w:rtl/>
        </w:rPr>
        <w:t xml:space="preserve"> </w:t>
      </w:r>
      <w:r w:rsidRPr="00C410C4">
        <w:rPr>
          <w:rFonts w:cs="B Nazanin" w:hint="cs"/>
          <w:sz w:val="28"/>
          <w:szCs w:val="28"/>
          <w:rtl/>
        </w:rPr>
        <w:t>مورد</w:t>
      </w:r>
      <w:r w:rsidRPr="00C410C4">
        <w:rPr>
          <w:rFonts w:cs="B Nazanin"/>
          <w:sz w:val="28"/>
          <w:szCs w:val="28"/>
          <w:rtl/>
        </w:rPr>
        <w:t xml:space="preserve"> </w:t>
      </w:r>
      <w:r w:rsidRPr="00C410C4">
        <w:rPr>
          <w:rFonts w:cs="B Nazanin" w:hint="cs"/>
          <w:sz w:val="28"/>
          <w:szCs w:val="28"/>
          <w:rtl/>
        </w:rPr>
        <w:t>استفاده</w:t>
      </w:r>
      <w:r w:rsidRPr="00C410C4">
        <w:rPr>
          <w:rFonts w:cs="B Nazanin"/>
          <w:sz w:val="28"/>
          <w:szCs w:val="28"/>
          <w:rtl/>
        </w:rPr>
        <w:t xml:space="preserve"> </w:t>
      </w:r>
      <w:r w:rsidRPr="00C410C4">
        <w:rPr>
          <w:rFonts w:cs="B Nazanin" w:hint="cs"/>
          <w:sz w:val="28"/>
          <w:szCs w:val="28"/>
          <w:rtl/>
        </w:rPr>
        <w:t>این</w:t>
      </w:r>
      <w:r w:rsidRPr="00C410C4">
        <w:rPr>
          <w:rFonts w:cs="B Nazanin"/>
          <w:sz w:val="28"/>
          <w:szCs w:val="28"/>
          <w:rtl/>
        </w:rPr>
        <w:t xml:space="preserve"> </w:t>
      </w:r>
      <w:r w:rsidRPr="00C410C4">
        <w:rPr>
          <w:rFonts w:cs="B Nazanin" w:hint="cs"/>
          <w:sz w:val="28"/>
          <w:szCs w:val="28"/>
          <w:rtl/>
        </w:rPr>
        <w:t>واحدهای</w:t>
      </w:r>
      <w:r w:rsidRPr="00C410C4">
        <w:rPr>
          <w:rFonts w:cs="B Nazanin"/>
          <w:sz w:val="28"/>
          <w:szCs w:val="28"/>
          <w:rtl/>
        </w:rPr>
        <w:t xml:space="preserve"> </w:t>
      </w:r>
      <w:r w:rsidRPr="00C410C4">
        <w:rPr>
          <w:rFonts w:cs="B Nazanin" w:hint="cs"/>
          <w:sz w:val="28"/>
          <w:szCs w:val="28"/>
          <w:rtl/>
        </w:rPr>
        <w:t>تولیدی</w:t>
      </w:r>
      <w:r w:rsidRPr="00C410C4">
        <w:rPr>
          <w:rFonts w:cs="B Nazanin"/>
          <w:sz w:val="28"/>
          <w:szCs w:val="28"/>
          <w:rtl/>
        </w:rPr>
        <w:t xml:space="preserve"> </w:t>
      </w:r>
      <w:r w:rsidRPr="00C410C4">
        <w:rPr>
          <w:rFonts w:cs="B Nazanin" w:hint="cs"/>
          <w:sz w:val="28"/>
          <w:szCs w:val="28"/>
          <w:rtl/>
        </w:rPr>
        <w:t>و</w:t>
      </w:r>
      <w:r w:rsidRPr="00C410C4">
        <w:rPr>
          <w:rFonts w:cs="B Nazanin"/>
          <w:sz w:val="28"/>
          <w:szCs w:val="28"/>
          <w:rtl/>
        </w:rPr>
        <w:t xml:space="preserve"> </w:t>
      </w:r>
      <w:r w:rsidRPr="00C410C4">
        <w:rPr>
          <w:rFonts w:cs="B Nazanin" w:hint="cs"/>
          <w:sz w:val="28"/>
          <w:szCs w:val="28"/>
          <w:rtl/>
        </w:rPr>
        <w:t>شرکت</w:t>
      </w:r>
      <w:r w:rsidR="007723D4">
        <w:rPr>
          <w:rFonts w:cs="B Nazanin" w:hint="cs"/>
          <w:sz w:val="28"/>
          <w:szCs w:val="28"/>
          <w:rtl/>
        </w:rPr>
        <w:softHyphen/>
      </w:r>
      <w:r w:rsidRPr="00C410C4">
        <w:rPr>
          <w:rFonts w:cs="B Nazanin" w:hint="cs"/>
          <w:sz w:val="28"/>
          <w:szCs w:val="28"/>
          <w:rtl/>
        </w:rPr>
        <w:t>ها</w:t>
      </w:r>
      <w:r w:rsidRPr="00C410C4">
        <w:rPr>
          <w:rFonts w:cs="B Nazanin"/>
          <w:sz w:val="28"/>
          <w:szCs w:val="28"/>
          <w:rtl/>
        </w:rPr>
        <w:t xml:space="preserve"> </w:t>
      </w:r>
      <w:r w:rsidRPr="00C410C4">
        <w:rPr>
          <w:rFonts w:cs="B Nazanin" w:hint="cs"/>
          <w:sz w:val="28"/>
          <w:szCs w:val="28"/>
          <w:rtl/>
        </w:rPr>
        <w:t>را</w:t>
      </w:r>
      <w:r w:rsidRPr="00C410C4">
        <w:rPr>
          <w:rFonts w:cs="B Nazanin"/>
          <w:sz w:val="28"/>
          <w:szCs w:val="28"/>
          <w:rtl/>
        </w:rPr>
        <w:t xml:space="preserve"> </w:t>
      </w:r>
      <w:r w:rsidRPr="00C410C4">
        <w:rPr>
          <w:rFonts w:cs="B Nazanin" w:hint="cs"/>
          <w:sz w:val="28"/>
          <w:szCs w:val="28"/>
          <w:rtl/>
        </w:rPr>
        <w:t>مورد</w:t>
      </w:r>
      <w:r w:rsidRPr="00C410C4">
        <w:rPr>
          <w:rFonts w:cs="B Nazanin"/>
          <w:sz w:val="28"/>
          <w:szCs w:val="28"/>
          <w:rtl/>
        </w:rPr>
        <w:t xml:space="preserve"> </w:t>
      </w:r>
      <w:r w:rsidRPr="00C410C4">
        <w:rPr>
          <w:rFonts w:cs="B Nazanin" w:hint="cs"/>
          <w:sz w:val="28"/>
          <w:szCs w:val="28"/>
          <w:rtl/>
        </w:rPr>
        <w:t>ارزیابی</w:t>
      </w:r>
      <w:r w:rsidRPr="00C410C4">
        <w:rPr>
          <w:rFonts w:cs="B Nazanin"/>
          <w:sz w:val="28"/>
          <w:szCs w:val="28"/>
          <w:rtl/>
        </w:rPr>
        <w:t xml:space="preserve"> </w:t>
      </w:r>
      <w:r w:rsidRPr="00C410C4">
        <w:rPr>
          <w:rFonts w:cs="B Nazanin" w:hint="cs"/>
          <w:sz w:val="28"/>
          <w:szCs w:val="28"/>
          <w:rtl/>
        </w:rPr>
        <w:t>قرار</w:t>
      </w:r>
      <w:r w:rsidR="00CD1A21">
        <w:rPr>
          <w:rFonts w:cs="B Nazanin" w:hint="cs"/>
          <w:sz w:val="28"/>
          <w:szCs w:val="28"/>
          <w:rtl/>
        </w:rPr>
        <w:t xml:space="preserve"> </w:t>
      </w:r>
      <w:r w:rsidRPr="00C410C4">
        <w:rPr>
          <w:rFonts w:cs="B Nazanin" w:hint="cs"/>
          <w:sz w:val="28"/>
          <w:szCs w:val="28"/>
          <w:rtl/>
        </w:rPr>
        <w:t>می</w:t>
      </w:r>
      <w:r w:rsidR="007723D4">
        <w:rPr>
          <w:rFonts w:cs="B Nazanin"/>
          <w:sz w:val="28"/>
          <w:szCs w:val="28"/>
          <w:rtl/>
        </w:rPr>
        <w:softHyphen/>
      </w:r>
      <w:r w:rsidRPr="00C410C4">
        <w:rPr>
          <w:rFonts w:cs="B Nazanin" w:hint="cs"/>
          <w:sz w:val="28"/>
          <w:szCs w:val="28"/>
          <w:rtl/>
        </w:rPr>
        <w:t>دهد</w:t>
      </w:r>
      <w:r w:rsidR="002D1A15" w:rsidRPr="002D1A15">
        <w:rPr>
          <w:rFonts w:cs="B Nazanin"/>
          <w:sz w:val="28"/>
          <w:szCs w:val="28"/>
          <w:rtl/>
        </w:rPr>
        <w:t>، زیرا بنگاه</w:t>
      </w:r>
      <w:r w:rsidR="002D1A15">
        <w:rPr>
          <w:rFonts w:cs="B Nazanin" w:hint="cs"/>
          <w:sz w:val="28"/>
          <w:szCs w:val="28"/>
          <w:rtl/>
        </w:rPr>
        <w:softHyphen/>
      </w:r>
      <w:r w:rsidR="002D1A15" w:rsidRPr="002D1A15">
        <w:rPr>
          <w:rFonts w:cs="B Nazanin"/>
          <w:sz w:val="28"/>
          <w:szCs w:val="28"/>
          <w:rtl/>
        </w:rPr>
        <w:t>های بزرگ تا حدودی می</w:t>
      </w:r>
      <w:r w:rsidR="002D1A15">
        <w:rPr>
          <w:rFonts w:cs="B Nazanin" w:hint="cs"/>
          <w:sz w:val="28"/>
          <w:szCs w:val="28"/>
          <w:rtl/>
        </w:rPr>
        <w:softHyphen/>
      </w:r>
      <w:r w:rsidR="002D1A15" w:rsidRPr="002D1A15">
        <w:rPr>
          <w:rFonts w:cs="B Nazanin"/>
          <w:sz w:val="28"/>
          <w:szCs w:val="28"/>
          <w:rtl/>
        </w:rPr>
        <w:t>توانند با صرف هزینه</w:t>
      </w:r>
      <w:r w:rsidR="002D1A15">
        <w:rPr>
          <w:rFonts w:cs="B Nazanin" w:hint="cs"/>
          <w:sz w:val="28"/>
          <w:szCs w:val="28"/>
          <w:rtl/>
        </w:rPr>
        <w:softHyphen/>
      </w:r>
      <w:r w:rsidR="002D1A15" w:rsidRPr="002D1A15">
        <w:rPr>
          <w:rFonts w:cs="B Nazanin"/>
          <w:sz w:val="28"/>
          <w:szCs w:val="28"/>
          <w:rtl/>
        </w:rPr>
        <w:t>هایی مانند تبلیغات برای تغییر فرهنگ مصرفی یا عملیات لابی در محافل سیاست</w:t>
      </w:r>
      <w:r w:rsidR="002D1A15">
        <w:rPr>
          <w:rFonts w:cs="B Nazanin" w:hint="cs"/>
          <w:sz w:val="28"/>
          <w:szCs w:val="28"/>
          <w:rtl/>
        </w:rPr>
        <w:softHyphen/>
      </w:r>
      <w:r w:rsidR="002D1A15" w:rsidRPr="002D1A15">
        <w:rPr>
          <w:rFonts w:cs="B Nazanin"/>
          <w:sz w:val="28"/>
          <w:szCs w:val="28"/>
          <w:rtl/>
        </w:rPr>
        <w:t>گذار، عوامل خارجی موثر بر اداره و عملکرد بنگاه</w:t>
      </w:r>
      <w:r w:rsidR="002D1A15">
        <w:rPr>
          <w:rFonts w:cs="B Nazanin" w:hint="cs"/>
          <w:sz w:val="28"/>
          <w:szCs w:val="28"/>
          <w:rtl/>
        </w:rPr>
        <w:softHyphen/>
      </w:r>
      <w:r w:rsidR="002D1A15" w:rsidRPr="002D1A15">
        <w:rPr>
          <w:rFonts w:cs="B Nazanin"/>
          <w:sz w:val="28"/>
          <w:szCs w:val="28"/>
          <w:rtl/>
        </w:rPr>
        <w:t>هایشان را مهار کنند، اما بنگاه</w:t>
      </w:r>
      <w:r w:rsidR="002D1A15">
        <w:rPr>
          <w:rFonts w:cs="B Nazanin" w:hint="cs"/>
          <w:sz w:val="28"/>
          <w:szCs w:val="28"/>
          <w:rtl/>
        </w:rPr>
        <w:softHyphen/>
      </w:r>
      <w:r w:rsidR="002D1A15" w:rsidRPr="002D1A15">
        <w:rPr>
          <w:rFonts w:cs="B Nazanin"/>
          <w:sz w:val="28"/>
          <w:szCs w:val="28"/>
          <w:rtl/>
        </w:rPr>
        <w:t>های کوچک و متوسط چنین قابلیتی ندارند و به همین دلیل بهبود محیط کسب و کار برای ادامه حیات و موفقیت بنگاه</w:t>
      </w:r>
      <w:r w:rsidR="002D1A15">
        <w:rPr>
          <w:rFonts w:cs="B Nazanin" w:hint="cs"/>
          <w:sz w:val="28"/>
          <w:szCs w:val="28"/>
          <w:rtl/>
        </w:rPr>
        <w:softHyphen/>
      </w:r>
      <w:r w:rsidR="002D1A15" w:rsidRPr="002D1A15">
        <w:rPr>
          <w:rFonts w:cs="B Nazanin"/>
          <w:sz w:val="28"/>
          <w:szCs w:val="28"/>
          <w:rtl/>
        </w:rPr>
        <w:t>های کوچک و متوسط اهمیت زیادی دارد</w:t>
      </w:r>
      <w:r w:rsidR="002D1A15" w:rsidRPr="002D1A15">
        <w:rPr>
          <w:rFonts w:cs="B Nazanin"/>
          <w:sz w:val="28"/>
          <w:szCs w:val="28"/>
        </w:rPr>
        <w:t>.</w:t>
      </w:r>
    </w:p>
    <w:p w:rsidR="00BD3FE0" w:rsidRPr="00B226FD" w:rsidRDefault="00CB5C9B" w:rsidP="00BD3FE0">
      <w:pPr>
        <w:spacing w:after="0"/>
        <w:jc w:val="both"/>
        <w:rPr>
          <w:rFonts w:ascii="Tahoma" w:hAnsi="Tahoma" w:cs="B Nazanin"/>
          <w:sz w:val="28"/>
          <w:szCs w:val="28"/>
          <w:rtl/>
        </w:rPr>
      </w:pPr>
      <w:r w:rsidRPr="00C410C4">
        <w:rPr>
          <w:rFonts w:cs="B Nazanin" w:hint="cs"/>
          <w:sz w:val="28"/>
          <w:szCs w:val="28"/>
          <w:rtl/>
        </w:rPr>
        <w:t>گزارش</w:t>
      </w:r>
      <w:r w:rsidRPr="00C410C4">
        <w:rPr>
          <w:rFonts w:cs="B Nazanin"/>
          <w:sz w:val="28"/>
          <w:szCs w:val="28"/>
          <w:rtl/>
        </w:rPr>
        <w:t xml:space="preserve"> </w:t>
      </w:r>
      <w:r w:rsidRPr="00C410C4">
        <w:rPr>
          <w:rFonts w:cs="B Nazanin" w:hint="cs"/>
          <w:sz w:val="28"/>
          <w:szCs w:val="28"/>
          <w:rtl/>
        </w:rPr>
        <w:t>انجام</w:t>
      </w:r>
      <w:r w:rsidRPr="00C410C4">
        <w:rPr>
          <w:rFonts w:cs="B Nazanin"/>
          <w:sz w:val="28"/>
          <w:szCs w:val="28"/>
          <w:rtl/>
        </w:rPr>
        <w:t xml:space="preserve"> </w:t>
      </w:r>
      <w:r w:rsidRPr="00C410C4">
        <w:rPr>
          <w:rFonts w:cs="B Nazanin" w:hint="cs"/>
          <w:sz w:val="28"/>
          <w:szCs w:val="28"/>
          <w:rtl/>
        </w:rPr>
        <w:t>کسب</w:t>
      </w:r>
      <w:r w:rsidRPr="00C410C4">
        <w:rPr>
          <w:rFonts w:cs="B Nazanin"/>
          <w:sz w:val="28"/>
          <w:szCs w:val="28"/>
          <w:rtl/>
        </w:rPr>
        <w:t xml:space="preserve"> </w:t>
      </w:r>
      <w:r w:rsidRPr="00C410C4">
        <w:rPr>
          <w:rFonts w:cs="B Nazanin" w:hint="cs"/>
          <w:sz w:val="28"/>
          <w:szCs w:val="28"/>
          <w:rtl/>
        </w:rPr>
        <w:t>و</w:t>
      </w:r>
      <w:r w:rsidRPr="00C410C4">
        <w:rPr>
          <w:rFonts w:cs="B Nazanin"/>
          <w:sz w:val="28"/>
          <w:szCs w:val="28"/>
          <w:rtl/>
        </w:rPr>
        <w:t xml:space="preserve"> </w:t>
      </w:r>
      <w:r w:rsidRPr="00C410C4">
        <w:rPr>
          <w:rFonts w:cs="B Nazanin" w:hint="cs"/>
          <w:sz w:val="28"/>
          <w:szCs w:val="28"/>
          <w:rtl/>
        </w:rPr>
        <w:t>کار</w:t>
      </w:r>
      <w:r w:rsidRPr="00C410C4">
        <w:rPr>
          <w:rFonts w:cs="B Nazanin"/>
          <w:sz w:val="28"/>
          <w:szCs w:val="28"/>
          <w:rtl/>
        </w:rPr>
        <w:t xml:space="preserve"> </w:t>
      </w:r>
      <w:r w:rsidR="00BD3FE0">
        <w:rPr>
          <w:rFonts w:cs="B Nazanin" w:hint="cs"/>
          <w:sz w:val="28"/>
          <w:szCs w:val="28"/>
          <w:rtl/>
        </w:rPr>
        <w:t xml:space="preserve">بانک جهانی </w:t>
      </w:r>
      <w:r w:rsidRPr="00C410C4">
        <w:rPr>
          <w:rFonts w:cs="B Nazanin" w:hint="cs"/>
          <w:sz w:val="28"/>
          <w:szCs w:val="28"/>
          <w:rtl/>
        </w:rPr>
        <w:t>جهت</w:t>
      </w:r>
      <w:r w:rsidRPr="00C410C4">
        <w:rPr>
          <w:rFonts w:cs="B Nazanin"/>
          <w:sz w:val="28"/>
          <w:szCs w:val="28"/>
          <w:rtl/>
        </w:rPr>
        <w:t xml:space="preserve"> </w:t>
      </w:r>
      <w:r w:rsidRPr="00C410C4">
        <w:rPr>
          <w:rFonts w:cs="B Nazanin" w:hint="cs"/>
          <w:sz w:val="28"/>
          <w:szCs w:val="28"/>
          <w:rtl/>
        </w:rPr>
        <w:t>کمی</w:t>
      </w:r>
      <w:r w:rsidRPr="00C410C4">
        <w:rPr>
          <w:rFonts w:cs="B Nazanin"/>
          <w:sz w:val="28"/>
          <w:szCs w:val="28"/>
          <w:rtl/>
        </w:rPr>
        <w:t xml:space="preserve"> </w:t>
      </w:r>
      <w:r w:rsidRPr="00C410C4">
        <w:rPr>
          <w:rFonts w:cs="B Nazanin" w:hint="cs"/>
          <w:sz w:val="28"/>
          <w:szCs w:val="28"/>
          <w:rtl/>
        </w:rPr>
        <w:t>نمودن</w:t>
      </w:r>
      <w:r w:rsidRPr="00C410C4">
        <w:rPr>
          <w:rFonts w:cs="B Nazanin"/>
          <w:sz w:val="28"/>
          <w:szCs w:val="28"/>
          <w:rtl/>
        </w:rPr>
        <w:t xml:space="preserve"> </w:t>
      </w:r>
      <w:r w:rsidRPr="00C410C4">
        <w:rPr>
          <w:rFonts w:cs="B Nazanin" w:hint="cs"/>
          <w:sz w:val="28"/>
          <w:szCs w:val="28"/>
          <w:rtl/>
        </w:rPr>
        <w:t>فضای</w:t>
      </w:r>
      <w:r w:rsidRPr="00C410C4">
        <w:rPr>
          <w:rFonts w:cs="B Nazanin"/>
          <w:sz w:val="28"/>
          <w:szCs w:val="28"/>
          <w:rtl/>
        </w:rPr>
        <w:t xml:space="preserve"> </w:t>
      </w:r>
      <w:r w:rsidRPr="00C410C4">
        <w:rPr>
          <w:rFonts w:cs="B Nazanin" w:hint="cs"/>
          <w:sz w:val="28"/>
          <w:szCs w:val="28"/>
          <w:rtl/>
        </w:rPr>
        <w:t>کسب</w:t>
      </w:r>
      <w:r w:rsidRPr="00C410C4">
        <w:rPr>
          <w:rFonts w:cs="B Nazanin"/>
          <w:sz w:val="28"/>
          <w:szCs w:val="28"/>
          <w:rtl/>
        </w:rPr>
        <w:t xml:space="preserve"> </w:t>
      </w:r>
      <w:r w:rsidRPr="00C410C4">
        <w:rPr>
          <w:rFonts w:cs="B Nazanin" w:hint="cs"/>
          <w:sz w:val="28"/>
          <w:szCs w:val="28"/>
          <w:rtl/>
        </w:rPr>
        <w:t>و</w:t>
      </w:r>
      <w:r w:rsidRPr="00C410C4">
        <w:rPr>
          <w:rFonts w:cs="B Nazanin"/>
          <w:sz w:val="28"/>
          <w:szCs w:val="28"/>
          <w:rtl/>
        </w:rPr>
        <w:t xml:space="preserve"> </w:t>
      </w:r>
      <w:r w:rsidRPr="00C410C4">
        <w:rPr>
          <w:rFonts w:cs="B Nazanin" w:hint="cs"/>
          <w:sz w:val="28"/>
          <w:szCs w:val="28"/>
          <w:rtl/>
        </w:rPr>
        <w:t>کار</w:t>
      </w:r>
      <w:r w:rsidRPr="00C410C4">
        <w:rPr>
          <w:rFonts w:cs="B Nazanin"/>
          <w:sz w:val="28"/>
          <w:szCs w:val="28"/>
          <w:rtl/>
        </w:rPr>
        <w:t xml:space="preserve"> </w:t>
      </w:r>
      <w:r w:rsidRPr="00C410C4">
        <w:rPr>
          <w:rFonts w:cs="B Nazanin" w:hint="cs"/>
          <w:sz w:val="28"/>
          <w:szCs w:val="28"/>
          <w:rtl/>
        </w:rPr>
        <w:t>در</w:t>
      </w:r>
      <w:r w:rsidRPr="00C410C4">
        <w:rPr>
          <w:rFonts w:cs="B Nazanin"/>
          <w:sz w:val="28"/>
          <w:szCs w:val="28"/>
          <w:rtl/>
        </w:rPr>
        <w:t xml:space="preserve"> </w:t>
      </w:r>
      <w:r w:rsidRPr="00C410C4">
        <w:rPr>
          <w:rFonts w:cs="B Nazanin" w:hint="cs"/>
          <w:sz w:val="28"/>
          <w:szCs w:val="28"/>
          <w:rtl/>
        </w:rPr>
        <w:t>کشورها</w:t>
      </w:r>
      <w:r w:rsidRPr="00C410C4">
        <w:rPr>
          <w:rFonts w:cs="B Nazanin"/>
          <w:sz w:val="28"/>
          <w:szCs w:val="28"/>
          <w:rtl/>
        </w:rPr>
        <w:t xml:space="preserve"> </w:t>
      </w:r>
      <w:r w:rsidRPr="00C410C4">
        <w:rPr>
          <w:rFonts w:cs="B Nazanin" w:hint="cs"/>
          <w:sz w:val="28"/>
          <w:szCs w:val="28"/>
          <w:rtl/>
        </w:rPr>
        <w:t>از</w:t>
      </w:r>
      <w:r w:rsidRPr="00C410C4">
        <w:rPr>
          <w:rFonts w:cs="B Nazanin"/>
          <w:sz w:val="28"/>
          <w:szCs w:val="28"/>
          <w:rtl/>
        </w:rPr>
        <w:t xml:space="preserve"> </w:t>
      </w:r>
      <w:r w:rsidRPr="00C410C4">
        <w:rPr>
          <w:rFonts w:cs="B Nazanin" w:hint="cs"/>
          <w:sz w:val="28"/>
          <w:szCs w:val="28"/>
          <w:rtl/>
        </w:rPr>
        <w:t>شاخص</w:t>
      </w:r>
      <w:r w:rsidR="00CD1A21">
        <w:rPr>
          <w:rFonts w:cs="B Nazanin" w:hint="cs"/>
          <w:sz w:val="28"/>
          <w:szCs w:val="28"/>
          <w:rtl/>
        </w:rPr>
        <w:t xml:space="preserve"> </w:t>
      </w:r>
      <w:r w:rsidRPr="00C410C4">
        <w:rPr>
          <w:rFonts w:cs="B Nazanin" w:hint="cs"/>
          <w:sz w:val="28"/>
          <w:szCs w:val="28"/>
          <w:rtl/>
        </w:rPr>
        <w:t>سهولت</w:t>
      </w:r>
      <w:r w:rsidRPr="00C410C4">
        <w:rPr>
          <w:rFonts w:cs="B Nazanin"/>
          <w:sz w:val="28"/>
          <w:szCs w:val="28"/>
          <w:rtl/>
        </w:rPr>
        <w:t xml:space="preserve"> </w:t>
      </w:r>
      <w:r w:rsidRPr="00C410C4">
        <w:rPr>
          <w:rFonts w:cs="B Nazanin" w:hint="cs"/>
          <w:sz w:val="28"/>
          <w:szCs w:val="28"/>
          <w:rtl/>
        </w:rPr>
        <w:t>کسب</w:t>
      </w:r>
      <w:r w:rsidRPr="00C410C4">
        <w:rPr>
          <w:rFonts w:cs="B Nazanin"/>
          <w:sz w:val="28"/>
          <w:szCs w:val="28"/>
          <w:rtl/>
        </w:rPr>
        <w:t xml:space="preserve"> </w:t>
      </w:r>
      <w:r w:rsidRPr="00C410C4">
        <w:rPr>
          <w:rFonts w:cs="B Nazanin" w:hint="cs"/>
          <w:sz w:val="28"/>
          <w:szCs w:val="28"/>
          <w:rtl/>
        </w:rPr>
        <w:t>و</w:t>
      </w:r>
      <w:r w:rsidRPr="00C410C4">
        <w:rPr>
          <w:rFonts w:cs="B Nazanin"/>
          <w:sz w:val="28"/>
          <w:szCs w:val="28"/>
          <w:rtl/>
        </w:rPr>
        <w:t xml:space="preserve"> </w:t>
      </w:r>
      <w:r w:rsidRPr="00C410C4">
        <w:rPr>
          <w:rFonts w:cs="B Nazanin" w:hint="cs"/>
          <w:sz w:val="28"/>
          <w:szCs w:val="28"/>
          <w:rtl/>
        </w:rPr>
        <w:t>کار</w:t>
      </w:r>
      <w:r w:rsidRPr="00C410C4">
        <w:rPr>
          <w:rFonts w:cs="B Nazanin"/>
          <w:sz w:val="28"/>
          <w:szCs w:val="28"/>
          <w:rtl/>
        </w:rPr>
        <w:t xml:space="preserve">  </w:t>
      </w:r>
      <w:r w:rsidRPr="00C410C4">
        <w:rPr>
          <w:rFonts w:cs="B Nazanin" w:hint="cs"/>
          <w:sz w:val="28"/>
          <w:szCs w:val="28"/>
          <w:rtl/>
        </w:rPr>
        <w:t>استفاده</w:t>
      </w:r>
      <w:r w:rsidRPr="00C410C4">
        <w:rPr>
          <w:rFonts w:cs="B Nazanin"/>
          <w:sz w:val="28"/>
          <w:szCs w:val="28"/>
          <w:rtl/>
        </w:rPr>
        <w:t xml:space="preserve"> </w:t>
      </w:r>
      <w:r w:rsidRPr="00C410C4">
        <w:rPr>
          <w:rFonts w:cs="B Nazanin" w:hint="cs"/>
          <w:sz w:val="28"/>
          <w:szCs w:val="28"/>
          <w:rtl/>
        </w:rPr>
        <w:t>می</w:t>
      </w:r>
      <w:r w:rsidR="00816620">
        <w:rPr>
          <w:rFonts w:cs="B Nazanin"/>
          <w:sz w:val="28"/>
          <w:szCs w:val="28"/>
          <w:rtl/>
        </w:rPr>
        <w:softHyphen/>
      </w:r>
      <w:r w:rsidRPr="00C410C4">
        <w:rPr>
          <w:rFonts w:cs="B Nazanin" w:hint="cs"/>
          <w:sz w:val="28"/>
          <w:szCs w:val="28"/>
          <w:rtl/>
        </w:rPr>
        <w:t>کند</w:t>
      </w:r>
      <w:r w:rsidRPr="00C410C4">
        <w:rPr>
          <w:rFonts w:cs="B Nazanin"/>
          <w:sz w:val="28"/>
          <w:szCs w:val="28"/>
          <w:rtl/>
        </w:rPr>
        <w:t xml:space="preserve">. </w:t>
      </w:r>
      <w:r w:rsidRPr="00C410C4">
        <w:rPr>
          <w:rFonts w:cs="B Nazanin" w:hint="cs"/>
          <w:sz w:val="28"/>
          <w:szCs w:val="28"/>
          <w:rtl/>
        </w:rPr>
        <w:t>این</w:t>
      </w:r>
      <w:r w:rsidRPr="00C410C4">
        <w:rPr>
          <w:rFonts w:cs="B Nazanin"/>
          <w:sz w:val="28"/>
          <w:szCs w:val="28"/>
          <w:rtl/>
        </w:rPr>
        <w:t xml:space="preserve"> </w:t>
      </w:r>
      <w:r w:rsidRPr="00C410C4">
        <w:rPr>
          <w:rFonts w:cs="B Nazanin" w:hint="cs"/>
          <w:sz w:val="28"/>
          <w:szCs w:val="28"/>
          <w:rtl/>
        </w:rPr>
        <w:t>شاخص،</w:t>
      </w:r>
      <w:r w:rsidRPr="00C410C4">
        <w:rPr>
          <w:rFonts w:cs="B Nazanin"/>
          <w:sz w:val="28"/>
          <w:szCs w:val="28"/>
          <w:rtl/>
        </w:rPr>
        <w:t xml:space="preserve"> </w:t>
      </w:r>
      <w:r w:rsidRPr="00C410C4">
        <w:rPr>
          <w:rFonts w:cs="B Nazanin" w:hint="cs"/>
          <w:sz w:val="28"/>
          <w:szCs w:val="28"/>
          <w:rtl/>
        </w:rPr>
        <w:t>قوانین</w:t>
      </w:r>
      <w:r w:rsidRPr="00C410C4">
        <w:rPr>
          <w:rFonts w:cs="B Nazanin"/>
          <w:sz w:val="28"/>
          <w:szCs w:val="28"/>
          <w:rtl/>
        </w:rPr>
        <w:t xml:space="preserve"> </w:t>
      </w:r>
      <w:r w:rsidRPr="00C410C4">
        <w:rPr>
          <w:rFonts w:cs="B Nazanin" w:hint="cs"/>
          <w:sz w:val="28"/>
          <w:szCs w:val="28"/>
          <w:rtl/>
        </w:rPr>
        <w:t>و</w:t>
      </w:r>
      <w:r w:rsidRPr="00C410C4">
        <w:rPr>
          <w:rFonts w:cs="B Nazanin"/>
          <w:sz w:val="28"/>
          <w:szCs w:val="28"/>
          <w:rtl/>
        </w:rPr>
        <w:t xml:space="preserve"> </w:t>
      </w:r>
      <w:r w:rsidRPr="00C410C4">
        <w:rPr>
          <w:rFonts w:cs="B Nazanin" w:hint="cs"/>
          <w:sz w:val="28"/>
          <w:szCs w:val="28"/>
          <w:rtl/>
        </w:rPr>
        <w:t>مقرراتی</w:t>
      </w:r>
      <w:r w:rsidRPr="00C410C4">
        <w:rPr>
          <w:rFonts w:cs="B Nazanin"/>
          <w:sz w:val="28"/>
          <w:szCs w:val="28"/>
          <w:rtl/>
        </w:rPr>
        <w:t xml:space="preserve"> </w:t>
      </w:r>
      <w:r w:rsidRPr="00C410C4">
        <w:rPr>
          <w:rFonts w:cs="B Nazanin" w:hint="cs"/>
          <w:sz w:val="28"/>
          <w:szCs w:val="28"/>
          <w:rtl/>
        </w:rPr>
        <w:t>را</w:t>
      </w:r>
      <w:r w:rsidRPr="00C410C4">
        <w:rPr>
          <w:rFonts w:cs="B Nazanin"/>
          <w:sz w:val="28"/>
          <w:szCs w:val="28"/>
          <w:rtl/>
        </w:rPr>
        <w:t xml:space="preserve"> </w:t>
      </w:r>
      <w:r w:rsidRPr="00C410C4">
        <w:rPr>
          <w:rFonts w:cs="B Nazanin" w:hint="cs"/>
          <w:sz w:val="28"/>
          <w:szCs w:val="28"/>
          <w:rtl/>
        </w:rPr>
        <w:t>که</w:t>
      </w:r>
      <w:r w:rsidRPr="00C410C4">
        <w:rPr>
          <w:rFonts w:cs="B Nazanin"/>
          <w:sz w:val="28"/>
          <w:szCs w:val="28"/>
          <w:rtl/>
        </w:rPr>
        <w:t xml:space="preserve"> </w:t>
      </w:r>
      <w:r w:rsidRPr="00C410C4">
        <w:rPr>
          <w:rFonts w:cs="B Nazanin" w:hint="cs"/>
          <w:sz w:val="28"/>
          <w:szCs w:val="28"/>
          <w:rtl/>
        </w:rPr>
        <w:t>مستقیماً</w:t>
      </w:r>
      <w:r w:rsidRPr="00C410C4">
        <w:rPr>
          <w:rFonts w:cs="B Nazanin"/>
          <w:sz w:val="28"/>
          <w:szCs w:val="28"/>
          <w:rtl/>
        </w:rPr>
        <w:t xml:space="preserve"> </w:t>
      </w:r>
      <w:r w:rsidRPr="00C410C4">
        <w:rPr>
          <w:rFonts w:cs="B Nazanin" w:hint="cs"/>
          <w:sz w:val="28"/>
          <w:szCs w:val="28"/>
          <w:rtl/>
        </w:rPr>
        <w:t>بر</w:t>
      </w:r>
      <w:r w:rsidRPr="00C410C4">
        <w:rPr>
          <w:rFonts w:cs="B Nazanin"/>
          <w:sz w:val="28"/>
          <w:szCs w:val="28"/>
          <w:rtl/>
        </w:rPr>
        <w:t xml:space="preserve"> </w:t>
      </w:r>
      <w:r w:rsidRPr="00C410C4">
        <w:rPr>
          <w:rFonts w:cs="B Nazanin" w:hint="cs"/>
          <w:sz w:val="28"/>
          <w:szCs w:val="28"/>
          <w:rtl/>
        </w:rPr>
        <w:t>انجام</w:t>
      </w:r>
      <w:r w:rsidRPr="00C410C4">
        <w:rPr>
          <w:rFonts w:cs="B Nazanin"/>
          <w:sz w:val="28"/>
          <w:szCs w:val="28"/>
          <w:rtl/>
        </w:rPr>
        <w:t xml:space="preserve"> </w:t>
      </w:r>
      <w:r w:rsidRPr="00C410C4">
        <w:rPr>
          <w:rFonts w:cs="B Nazanin" w:hint="cs"/>
          <w:sz w:val="28"/>
          <w:szCs w:val="28"/>
          <w:rtl/>
        </w:rPr>
        <w:t>کسب</w:t>
      </w:r>
      <w:r w:rsidR="00CD1A21">
        <w:rPr>
          <w:rFonts w:cs="B Nazanin" w:hint="cs"/>
          <w:sz w:val="28"/>
          <w:szCs w:val="28"/>
          <w:rtl/>
        </w:rPr>
        <w:t xml:space="preserve"> </w:t>
      </w:r>
      <w:r w:rsidRPr="00C410C4">
        <w:rPr>
          <w:rFonts w:cs="B Nazanin" w:hint="cs"/>
          <w:sz w:val="28"/>
          <w:szCs w:val="28"/>
          <w:rtl/>
        </w:rPr>
        <w:t>و</w:t>
      </w:r>
      <w:r w:rsidRPr="00C410C4">
        <w:rPr>
          <w:rFonts w:cs="B Nazanin"/>
          <w:sz w:val="28"/>
          <w:szCs w:val="28"/>
          <w:rtl/>
        </w:rPr>
        <w:t xml:space="preserve"> </w:t>
      </w:r>
      <w:r w:rsidRPr="00C410C4">
        <w:rPr>
          <w:rFonts w:cs="B Nazanin" w:hint="cs"/>
          <w:sz w:val="28"/>
          <w:szCs w:val="28"/>
          <w:rtl/>
        </w:rPr>
        <w:t>کار</w:t>
      </w:r>
      <w:r w:rsidRPr="00C410C4">
        <w:rPr>
          <w:rFonts w:cs="B Nazanin"/>
          <w:sz w:val="28"/>
          <w:szCs w:val="28"/>
          <w:rtl/>
        </w:rPr>
        <w:t xml:space="preserve"> </w:t>
      </w:r>
      <w:r w:rsidRPr="00C410C4">
        <w:rPr>
          <w:rFonts w:cs="B Nazanin" w:hint="cs"/>
          <w:sz w:val="28"/>
          <w:szCs w:val="28"/>
          <w:rtl/>
        </w:rPr>
        <w:t>و</w:t>
      </w:r>
      <w:r w:rsidRPr="00C410C4">
        <w:rPr>
          <w:rFonts w:cs="B Nazanin"/>
          <w:sz w:val="28"/>
          <w:szCs w:val="28"/>
          <w:rtl/>
        </w:rPr>
        <w:t xml:space="preserve"> </w:t>
      </w:r>
      <w:r w:rsidRPr="00C410C4">
        <w:rPr>
          <w:rFonts w:cs="B Nazanin" w:hint="cs"/>
          <w:sz w:val="28"/>
          <w:szCs w:val="28"/>
          <w:rtl/>
        </w:rPr>
        <w:t>رشد</w:t>
      </w:r>
      <w:r w:rsidRPr="00C410C4">
        <w:rPr>
          <w:rFonts w:cs="B Nazanin"/>
          <w:sz w:val="28"/>
          <w:szCs w:val="28"/>
          <w:rtl/>
        </w:rPr>
        <w:t xml:space="preserve"> </w:t>
      </w:r>
      <w:r w:rsidRPr="00C410C4">
        <w:rPr>
          <w:rFonts w:cs="B Nazanin" w:hint="cs"/>
          <w:sz w:val="28"/>
          <w:szCs w:val="28"/>
          <w:rtl/>
        </w:rPr>
        <w:t>اقتصادی</w:t>
      </w:r>
      <w:r w:rsidRPr="00C410C4">
        <w:rPr>
          <w:rFonts w:cs="B Nazanin"/>
          <w:sz w:val="28"/>
          <w:szCs w:val="28"/>
          <w:rtl/>
        </w:rPr>
        <w:t xml:space="preserve"> </w:t>
      </w:r>
      <w:r w:rsidRPr="00C410C4">
        <w:rPr>
          <w:rFonts w:cs="B Nazanin" w:hint="cs"/>
          <w:sz w:val="28"/>
          <w:szCs w:val="28"/>
          <w:rtl/>
        </w:rPr>
        <w:t>کشورها</w:t>
      </w:r>
      <w:r w:rsidRPr="00C410C4">
        <w:rPr>
          <w:rFonts w:cs="B Nazanin"/>
          <w:sz w:val="28"/>
          <w:szCs w:val="28"/>
          <w:rtl/>
        </w:rPr>
        <w:t xml:space="preserve"> </w:t>
      </w:r>
      <w:r w:rsidRPr="00C410C4">
        <w:rPr>
          <w:rFonts w:cs="B Nazanin" w:hint="cs"/>
          <w:sz w:val="28"/>
          <w:szCs w:val="28"/>
          <w:rtl/>
        </w:rPr>
        <w:t>مؤثرند</w:t>
      </w:r>
      <w:r w:rsidRPr="00C410C4">
        <w:rPr>
          <w:rFonts w:cs="B Nazanin"/>
          <w:sz w:val="28"/>
          <w:szCs w:val="28"/>
          <w:rtl/>
        </w:rPr>
        <w:t xml:space="preserve"> </w:t>
      </w:r>
      <w:r w:rsidRPr="00C410C4">
        <w:rPr>
          <w:rFonts w:cs="B Nazanin" w:hint="cs"/>
          <w:sz w:val="28"/>
          <w:szCs w:val="28"/>
          <w:rtl/>
        </w:rPr>
        <w:t>معرفی</w:t>
      </w:r>
      <w:r w:rsidRPr="00C410C4">
        <w:rPr>
          <w:rFonts w:cs="B Nazanin"/>
          <w:sz w:val="28"/>
          <w:szCs w:val="28"/>
          <w:rtl/>
        </w:rPr>
        <w:t xml:space="preserve"> </w:t>
      </w:r>
      <w:r w:rsidRPr="00C410C4">
        <w:rPr>
          <w:rFonts w:cs="B Nazanin" w:hint="cs"/>
          <w:sz w:val="28"/>
          <w:szCs w:val="28"/>
          <w:rtl/>
        </w:rPr>
        <w:t>و</w:t>
      </w:r>
      <w:r w:rsidRPr="00C410C4">
        <w:rPr>
          <w:rFonts w:cs="B Nazanin"/>
          <w:sz w:val="28"/>
          <w:szCs w:val="28"/>
          <w:rtl/>
        </w:rPr>
        <w:t xml:space="preserve"> </w:t>
      </w:r>
      <w:r w:rsidRPr="00C410C4">
        <w:rPr>
          <w:rFonts w:cs="B Nazanin" w:hint="cs"/>
          <w:sz w:val="28"/>
          <w:szCs w:val="28"/>
          <w:rtl/>
        </w:rPr>
        <w:t>بررسی</w:t>
      </w:r>
      <w:r w:rsidRPr="00C410C4">
        <w:rPr>
          <w:rFonts w:cs="B Nazanin"/>
          <w:sz w:val="28"/>
          <w:szCs w:val="28"/>
          <w:rtl/>
        </w:rPr>
        <w:t xml:space="preserve"> </w:t>
      </w:r>
      <w:r w:rsidRPr="00C410C4">
        <w:rPr>
          <w:rFonts w:cs="B Nazanin" w:hint="cs"/>
          <w:sz w:val="28"/>
          <w:szCs w:val="28"/>
          <w:rtl/>
        </w:rPr>
        <w:t>کرده</w:t>
      </w:r>
      <w:r w:rsidRPr="00C410C4">
        <w:rPr>
          <w:rFonts w:cs="B Nazanin"/>
          <w:sz w:val="28"/>
          <w:szCs w:val="28"/>
          <w:rtl/>
        </w:rPr>
        <w:t xml:space="preserve"> </w:t>
      </w:r>
      <w:r w:rsidRPr="00C410C4">
        <w:rPr>
          <w:rFonts w:cs="B Nazanin" w:hint="cs"/>
          <w:sz w:val="28"/>
          <w:szCs w:val="28"/>
          <w:rtl/>
        </w:rPr>
        <w:t>و</w:t>
      </w:r>
      <w:r w:rsidR="00816620">
        <w:rPr>
          <w:rFonts w:cs="B Nazanin" w:hint="cs"/>
          <w:sz w:val="28"/>
          <w:szCs w:val="28"/>
          <w:rtl/>
        </w:rPr>
        <w:t xml:space="preserve"> در سال 2014 میلادی،</w:t>
      </w:r>
      <w:r w:rsidRPr="00C410C4">
        <w:rPr>
          <w:rFonts w:cs="B Nazanin"/>
          <w:sz w:val="28"/>
          <w:szCs w:val="28"/>
          <w:rtl/>
        </w:rPr>
        <w:t xml:space="preserve"> </w:t>
      </w:r>
      <w:r w:rsidR="00816620">
        <w:rPr>
          <w:rFonts w:cs="B Nazanin" w:hint="cs"/>
          <w:sz w:val="28"/>
          <w:szCs w:val="28"/>
          <w:rtl/>
        </w:rPr>
        <w:t>189</w:t>
      </w:r>
      <w:r w:rsidRPr="00C410C4">
        <w:rPr>
          <w:rFonts w:cs="B Nazanin"/>
          <w:sz w:val="28"/>
          <w:szCs w:val="28"/>
          <w:rtl/>
        </w:rPr>
        <w:t xml:space="preserve"> </w:t>
      </w:r>
      <w:r w:rsidRPr="00C410C4">
        <w:rPr>
          <w:rFonts w:cs="B Nazanin" w:hint="cs"/>
          <w:sz w:val="28"/>
          <w:szCs w:val="28"/>
          <w:rtl/>
        </w:rPr>
        <w:t>کشور</w:t>
      </w:r>
      <w:r w:rsidRPr="00C410C4">
        <w:rPr>
          <w:rFonts w:cs="B Nazanin"/>
          <w:sz w:val="28"/>
          <w:szCs w:val="28"/>
          <w:rtl/>
        </w:rPr>
        <w:t xml:space="preserve"> </w:t>
      </w:r>
      <w:r w:rsidRPr="00C410C4">
        <w:rPr>
          <w:rFonts w:cs="B Nazanin" w:hint="cs"/>
          <w:sz w:val="28"/>
          <w:szCs w:val="28"/>
          <w:rtl/>
        </w:rPr>
        <w:t>جهان</w:t>
      </w:r>
      <w:r w:rsidRPr="00C410C4">
        <w:rPr>
          <w:rFonts w:cs="B Nazanin"/>
          <w:sz w:val="28"/>
          <w:szCs w:val="28"/>
          <w:rtl/>
        </w:rPr>
        <w:t xml:space="preserve"> </w:t>
      </w:r>
      <w:r w:rsidRPr="00C410C4">
        <w:rPr>
          <w:rFonts w:cs="B Nazanin" w:hint="cs"/>
          <w:sz w:val="28"/>
          <w:szCs w:val="28"/>
          <w:rtl/>
        </w:rPr>
        <w:t>با</w:t>
      </w:r>
      <w:r w:rsidRPr="00C410C4">
        <w:rPr>
          <w:rFonts w:cs="B Nazanin"/>
          <w:sz w:val="28"/>
          <w:szCs w:val="28"/>
          <w:rtl/>
        </w:rPr>
        <w:t xml:space="preserve"> </w:t>
      </w:r>
      <w:r w:rsidRPr="00C410C4">
        <w:rPr>
          <w:rFonts w:cs="B Nazanin" w:hint="cs"/>
          <w:sz w:val="28"/>
          <w:szCs w:val="28"/>
          <w:rtl/>
        </w:rPr>
        <w:t>استفاده</w:t>
      </w:r>
      <w:r w:rsidRPr="00C410C4">
        <w:rPr>
          <w:rFonts w:cs="B Nazanin"/>
          <w:sz w:val="28"/>
          <w:szCs w:val="28"/>
          <w:rtl/>
        </w:rPr>
        <w:t xml:space="preserve"> </w:t>
      </w:r>
      <w:r w:rsidRPr="00C410C4">
        <w:rPr>
          <w:rFonts w:cs="B Nazanin" w:hint="cs"/>
          <w:sz w:val="28"/>
          <w:szCs w:val="28"/>
          <w:rtl/>
        </w:rPr>
        <w:t>از</w:t>
      </w:r>
      <w:r w:rsidRPr="00C410C4">
        <w:rPr>
          <w:rFonts w:cs="B Nazanin"/>
          <w:sz w:val="28"/>
          <w:szCs w:val="28"/>
          <w:rtl/>
        </w:rPr>
        <w:t xml:space="preserve"> </w:t>
      </w:r>
      <w:r w:rsidRPr="00C410C4">
        <w:rPr>
          <w:rFonts w:cs="B Nazanin" w:hint="cs"/>
          <w:sz w:val="28"/>
          <w:szCs w:val="28"/>
          <w:rtl/>
        </w:rPr>
        <w:t>آن</w:t>
      </w:r>
      <w:r w:rsidR="00CD1A21">
        <w:rPr>
          <w:rFonts w:cs="B Nazanin" w:hint="cs"/>
          <w:sz w:val="28"/>
          <w:szCs w:val="28"/>
          <w:rtl/>
        </w:rPr>
        <w:t xml:space="preserve"> </w:t>
      </w:r>
      <w:r w:rsidRPr="00C410C4">
        <w:rPr>
          <w:rFonts w:cs="B Nazanin" w:hint="cs"/>
          <w:sz w:val="28"/>
          <w:szCs w:val="28"/>
          <w:rtl/>
        </w:rPr>
        <w:t>رتبه</w:t>
      </w:r>
      <w:r w:rsidRPr="00C410C4">
        <w:rPr>
          <w:rFonts w:cs="B Nazanin"/>
          <w:sz w:val="28"/>
          <w:szCs w:val="28"/>
          <w:rtl/>
        </w:rPr>
        <w:t xml:space="preserve"> </w:t>
      </w:r>
      <w:r w:rsidRPr="00C410C4">
        <w:rPr>
          <w:rFonts w:cs="B Nazanin" w:hint="cs"/>
          <w:sz w:val="28"/>
          <w:szCs w:val="28"/>
          <w:rtl/>
        </w:rPr>
        <w:t>بندی</w:t>
      </w:r>
      <w:r w:rsidRPr="00C410C4">
        <w:rPr>
          <w:rFonts w:cs="B Nazanin"/>
          <w:sz w:val="28"/>
          <w:szCs w:val="28"/>
          <w:rtl/>
        </w:rPr>
        <w:t xml:space="preserve"> </w:t>
      </w:r>
      <w:r w:rsidR="00816620">
        <w:rPr>
          <w:rFonts w:cs="B Nazanin" w:hint="cs"/>
          <w:sz w:val="28"/>
          <w:szCs w:val="28"/>
          <w:rtl/>
        </w:rPr>
        <w:t>شده</w:t>
      </w:r>
      <w:r w:rsidR="00816620">
        <w:rPr>
          <w:rFonts w:cs="B Nazanin"/>
          <w:sz w:val="28"/>
          <w:szCs w:val="28"/>
          <w:rtl/>
        </w:rPr>
        <w:softHyphen/>
      </w:r>
      <w:r w:rsidR="00816620">
        <w:rPr>
          <w:rFonts w:cs="B Nazanin" w:hint="cs"/>
          <w:sz w:val="28"/>
          <w:szCs w:val="28"/>
          <w:rtl/>
        </w:rPr>
        <w:t>اند</w:t>
      </w:r>
      <w:r w:rsidRPr="00C410C4">
        <w:rPr>
          <w:rFonts w:cs="B Nazanin"/>
          <w:sz w:val="28"/>
          <w:szCs w:val="28"/>
          <w:rtl/>
        </w:rPr>
        <w:t>.</w:t>
      </w:r>
      <w:r w:rsidR="00BD3FE0" w:rsidRPr="00BD3FE0">
        <w:rPr>
          <w:rFonts w:ascii="Tahoma" w:hAnsi="Tahoma" w:cs="B Nazanin" w:hint="cs"/>
          <w:sz w:val="28"/>
          <w:szCs w:val="28"/>
          <w:rtl/>
        </w:rPr>
        <w:t xml:space="preserve"> </w:t>
      </w:r>
      <w:r w:rsidR="00BD3FE0" w:rsidRPr="00B226FD">
        <w:rPr>
          <w:rFonts w:ascii="Tahoma" w:hAnsi="Tahoma" w:cs="B Nazanin" w:hint="cs"/>
          <w:sz w:val="28"/>
          <w:szCs w:val="28"/>
          <w:rtl/>
        </w:rPr>
        <w:t>رتبه</w:t>
      </w:r>
      <w:r w:rsidR="00BD3FE0" w:rsidRPr="00B226FD">
        <w:rPr>
          <w:rFonts w:ascii="Tahoma" w:hAnsi="Tahoma" w:cs="B Nazanin"/>
          <w:sz w:val="28"/>
          <w:szCs w:val="28"/>
          <w:rtl/>
        </w:rPr>
        <w:t xml:space="preserve"> </w:t>
      </w:r>
      <w:r w:rsidR="00BD3FE0" w:rsidRPr="00B226FD">
        <w:rPr>
          <w:rFonts w:ascii="Tahoma" w:hAnsi="Tahoma" w:cs="B Nazanin" w:hint="cs"/>
          <w:sz w:val="28"/>
          <w:szCs w:val="28"/>
          <w:rtl/>
        </w:rPr>
        <w:t>اول</w:t>
      </w:r>
      <w:r w:rsidR="00BD3FE0" w:rsidRPr="00B226FD">
        <w:rPr>
          <w:rFonts w:ascii="Tahoma" w:hAnsi="Tahoma" w:cs="B Nazanin"/>
          <w:sz w:val="28"/>
          <w:szCs w:val="28"/>
          <w:rtl/>
        </w:rPr>
        <w:t xml:space="preserve"> </w:t>
      </w:r>
      <w:r w:rsidR="00BD3FE0" w:rsidRPr="00B226FD">
        <w:rPr>
          <w:rFonts w:ascii="Tahoma" w:hAnsi="Tahoma" w:cs="B Nazanin" w:hint="cs"/>
          <w:sz w:val="28"/>
          <w:szCs w:val="28"/>
          <w:rtl/>
        </w:rPr>
        <w:t>جهان</w:t>
      </w:r>
      <w:r w:rsidR="00BD3FE0" w:rsidRPr="00B226FD">
        <w:rPr>
          <w:rFonts w:ascii="Tahoma" w:hAnsi="Tahoma" w:cs="B Nazanin"/>
          <w:sz w:val="28"/>
          <w:szCs w:val="28"/>
          <w:rtl/>
        </w:rPr>
        <w:t xml:space="preserve"> </w:t>
      </w:r>
      <w:r w:rsidR="00BD3FE0">
        <w:rPr>
          <w:rFonts w:ascii="Tahoma" w:hAnsi="Tahoma" w:cs="B Nazanin" w:hint="cs"/>
          <w:sz w:val="28"/>
          <w:szCs w:val="28"/>
          <w:rtl/>
        </w:rPr>
        <w:t xml:space="preserve">را </w:t>
      </w:r>
      <w:r w:rsidR="00BD3FE0" w:rsidRPr="00B226FD">
        <w:rPr>
          <w:rFonts w:ascii="Tahoma" w:hAnsi="Tahoma" w:cs="B Nazanin" w:hint="cs"/>
          <w:sz w:val="28"/>
          <w:szCs w:val="28"/>
          <w:rtl/>
        </w:rPr>
        <w:t>در</w:t>
      </w:r>
      <w:r w:rsidR="00BD3FE0" w:rsidRPr="00B226FD">
        <w:rPr>
          <w:rFonts w:ascii="Tahoma" w:hAnsi="Tahoma" w:cs="B Nazanin"/>
          <w:sz w:val="28"/>
          <w:szCs w:val="28"/>
          <w:rtl/>
        </w:rPr>
        <w:t xml:space="preserve"> </w:t>
      </w:r>
      <w:r w:rsidR="00BD3FE0" w:rsidRPr="00B226FD">
        <w:rPr>
          <w:rFonts w:ascii="Tahoma" w:hAnsi="Tahoma" w:cs="B Nazanin" w:hint="cs"/>
          <w:sz w:val="28"/>
          <w:szCs w:val="28"/>
          <w:rtl/>
        </w:rPr>
        <w:t>زمینه</w:t>
      </w:r>
      <w:r w:rsidR="00BD3FE0" w:rsidRPr="00B226FD">
        <w:rPr>
          <w:rFonts w:ascii="Tahoma" w:hAnsi="Tahoma" w:cs="B Nazanin"/>
          <w:sz w:val="28"/>
          <w:szCs w:val="28"/>
          <w:rtl/>
        </w:rPr>
        <w:t xml:space="preserve"> </w:t>
      </w:r>
      <w:r w:rsidR="00BD3FE0" w:rsidRPr="00B226FD">
        <w:rPr>
          <w:rFonts w:ascii="Tahoma" w:hAnsi="Tahoma" w:cs="B Nazanin" w:hint="cs"/>
          <w:sz w:val="28"/>
          <w:szCs w:val="28"/>
          <w:rtl/>
        </w:rPr>
        <w:t>میزان</w:t>
      </w:r>
      <w:r w:rsidR="00BD3FE0" w:rsidRPr="00B226FD">
        <w:rPr>
          <w:rFonts w:ascii="Tahoma" w:hAnsi="Tahoma" w:cs="B Nazanin"/>
          <w:sz w:val="28"/>
          <w:szCs w:val="28"/>
          <w:rtl/>
        </w:rPr>
        <w:t xml:space="preserve"> </w:t>
      </w:r>
      <w:r w:rsidR="00BD3FE0" w:rsidRPr="00B226FD">
        <w:rPr>
          <w:rFonts w:ascii="Tahoma" w:hAnsi="Tahoma" w:cs="B Nazanin" w:hint="cs"/>
          <w:sz w:val="28"/>
          <w:szCs w:val="28"/>
          <w:rtl/>
        </w:rPr>
        <w:t>سهولت</w:t>
      </w:r>
      <w:r w:rsidR="00BD3FE0" w:rsidRPr="00B226FD">
        <w:rPr>
          <w:rFonts w:ascii="Tahoma" w:hAnsi="Tahoma" w:cs="B Nazanin"/>
          <w:sz w:val="28"/>
          <w:szCs w:val="28"/>
          <w:rtl/>
        </w:rPr>
        <w:t xml:space="preserve"> </w:t>
      </w:r>
      <w:r w:rsidR="00BD3FE0" w:rsidRPr="00B226FD">
        <w:rPr>
          <w:rFonts w:ascii="Tahoma" w:hAnsi="Tahoma" w:cs="B Nazanin" w:hint="cs"/>
          <w:sz w:val="28"/>
          <w:szCs w:val="28"/>
          <w:rtl/>
        </w:rPr>
        <w:t>انجام</w:t>
      </w:r>
      <w:r w:rsidR="00BD3FE0" w:rsidRPr="00B226FD">
        <w:rPr>
          <w:rFonts w:ascii="Tahoma" w:hAnsi="Tahoma" w:cs="B Nazanin"/>
          <w:sz w:val="28"/>
          <w:szCs w:val="28"/>
          <w:rtl/>
        </w:rPr>
        <w:t xml:space="preserve"> </w:t>
      </w:r>
      <w:r w:rsidR="00BD3FE0" w:rsidRPr="00B226FD">
        <w:rPr>
          <w:rFonts w:ascii="Tahoma" w:hAnsi="Tahoma" w:cs="B Nazanin" w:hint="cs"/>
          <w:sz w:val="28"/>
          <w:szCs w:val="28"/>
          <w:rtl/>
        </w:rPr>
        <w:t>کسب</w:t>
      </w:r>
      <w:r w:rsidR="00BD3FE0" w:rsidRPr="00B226FD">
        <w:rPr>
          <w:rFonts w:ascii="Tahoma" w:hAnsi="Tahoma" w:cs="B Nazanin"/>
          <w:sz w:val="28"/>
          <w:szCs w:val="28"/>
          <w:rtl/>
        </w:rPr>
        <w:t xml:space="preserve"> </w:t>
      </w:r>
      <w:r w:rsidR="00BD3FE0" w:rsidRPr="00B226FD">
        <w:rPr>
          <w:rFonts w:ascii="Tahoma" w:hAnsi="Tahoma" w:cs="B Nazanin" w:hint="cs"/>
          <w:sz w:val="28"/>
          <w:szCs w:val="28"/>
          <w:rtl/>
        </w:rPr>
        <w:t>و</w:t>
      </w:r>
      <w:r w:rsidR="00BD3FE0" w:rsidRPr="00B226FD">
        <w:rPr>
          <w:rFonts w:ascii="Tahoma" w:hAnsi="Tahoma" w:cs="B Nazanin"/>
          <w:sz w:val="28"/>
          <w:szCs w:val="28"/>
          <w:rtl/>
        </w:rPr>
        <w:t xml:space="preserve"> </w:t>
      </w:r>
      <w:r w:rsidR="00BD3FE0" w:rsidRPr="00B226FD">
        <w:rPr>
          <w:rFonts w:ascii="Tahoma" w:hAnsi="Tahoma" w:cs="B Nazanin" w:hint="cs"/>
          <w:sz w:val="28"/>
          <w:szCs w:val="28"/>
          <w:rtl/>
        </w:rPr>
        <w:t>کار</w:t>
      </w:r>
      <w:r w:rsidR="00BD3FE0" w:rsidRPr="00B226FD">
        <w:rPr>
          <w:rFonts w:ascii="Tahoma" w:hAnsi="Tahoma" w:cs="B Nazanin"/>
          <w:sz w:val="28"/>
          <w:szCs w:val="28"/>
          <w:rtl/>
        </w:rPr>
        <w:t xml:space="preserve"> </w:t>
      </w:r>
      <w:r w:rsidR="00BD3FE0" w:rsidRPr="00B226FD">
        <w:rPr>
          <w:rFonts w:ascii="Tahoma" w:hAnsi="Tahoma" w:cs="B Nazanin" w:hint="cs"/>
          <w:sz w:val="28"/>
          <w:szCs w:val="28"/>
          <w:rtl/>
        </w:rPr>
        <w:t>در</w:t>
      </w:r>
      <w:r w:rsidR="00BD3FE0" w:rsidRPr="00B226FD">
        <w:rPr>
          <w:rFonts w:ascii="Tahoma" w:hAnsi="Tahoma" w:cs="B Nazanin"/>
          <w:sz w:val="28"/>
          <w:szCs w:val="28"/>
          <w:rtl/>
        </w:rPr>
        <w:t xml:space="preserve"> </w:t>
      </w:r>
      <w:r w:rsidR="00BD3FE0">
        <w:rPr>
          <w:rFonts w:ascii="Tahoma" w:hAnsi="Tahoma" w:cs="B Nazanin" w:hint="cs"/>
          <w:sz w:val="28"/>
          <w:szCs w:val="28"/>
          <w:rtl/>
        </w:rPr>
        <w:t xml:space="preserve">این </w:t>
      </w:r>
      <w:r w:rsidR="00BD3FE0" w:rsidRPr="00B226FD">
        <w:rPr>
          <w:rFonts w:ascii="Tahoma" w:hAnsi="Tahoma" w:cs="B Nazanin" w:hint="cs"/>
          <w:sz w:val="28"/>
          <w:szCs w:val="28"/>
          <w:rtl/>
        </w:rPr>
        <w:t>سال</w:t>
      </w:r>
      <w:r w:rsidR="00BD3FE0">
        <w:rPr>
          <w:rFonts w:ascii="Tahoma" w:hAnsi="Tahoma" w:cs="B Nazanin" w:hint="cs"/>
          <w:sz w:val="28"/>
          <w:szCs w:val="28"/>
          <w:rtl/>
        </w:rPr>
        <w:t>،</w:t>
      </w:r>
      <w:r w:rsidR="00BD3FE0" w:rsidRPr="00B226FD">
        <w:rPr>
          <w:rFonts w:ascii="Tahoma" w:hAnsi="Tahoma" w:cs="B Nazanin"/>
          <w:sz w:val="28"/>
          <w:szCs w:val="28"/>
          <w:rtl/>
        </w:rPr>
        <w:t xml:space="preserve"> </w:t>
      </w:r>
      <w:r w:rsidR="00BD3FE0" w:rsidRPr="00B226FD">
        <w:rPr>
          <w:rFonts w:ascii="Tahoma" w:hAnsi="Tahoma" w:cs="B Nazanin" w:hint="cs"/>
          <w:sz w:val="28"/>
          <w:szCs w:val="28"/>
          <w:rtl/>
        </w:rPr>
        <w:t>کشور</w:t>
      </w:r>
      <w:r w:rsidR="00BD3FE0" w:rsidRPr="00B226FD">
        <w:rPr>
          <w:rFonts w:ascii="Tahoma" w:hAnsi="Tahoma" w:cs="B Nazanin"/>
          <w:sz w:val="28"/>
          <w:szCs w:val="28"/>
          <w:rtl/>
        </w:rPr>
        <w:t xml:space="preserve"> </w:t>
      </w:r>
      <w:r w:rsidR="00BD3FE0" w:rsidRPr="00B226FD">
        <w:rPr>
          <w:rFonts w:ascii="Tahoma" w:hAnsi="Tahoma" w:cs="B Nazanin" w:hint="cs"/>
          <w:sz w:val="28"/>
          <w:szCs w:val="28"/>
          <w:rtl/>
        </w:rPr>
        <w:t>سنگاپور</w:t>
      </w:r>
      <w:r w:rsidR="00BD3FE0" w:rsidRPr="00B226FD">
        <w:rPr>
          <w:rFonts w:ascii="Tahoma" w:hAnsi="Tahoma" w:cs="B Nazanin"/>
          <w:sz w:val="28"/>
          <w:szCs w:val="28"/>
          <w:rtl/>
        </w:rPr>
        <w:t xml:space="preserve"> </w:t>
      </w:r>
      <w:r w:rsidR="00BD3FE0" w:rsidRPr="00B226FD">
        <w:rPr>
          <w:rFonts w:ascii="Tahoma" w:hAnsi="Tahoma" w:cs="B Nazanin" w:hint="cs"/>
          <w:sz w:val="28"/>
          <w:szCs w:val="28"/>
          <w:rtl/>
        </w:rPr>
        <w:t>به</w:t>
      </w:r>
      <w:r w:rsidR="00BD3FE0" w:rsidRPr="00B226FD">
        <w:rPr>
          <w:rFonts w:ascii="Tahoma" w:hAnsi="Tahoma" w:cs="B Nazanin"/>
          <w:sz w:val="28"/>
          <w:szCs w:val="28"/>
          <w:rtl/>
        </w:rPr>
        <w:t xml:space="preserve"> </w:t>
      </w:r>
      <w:r w:rsidR="00BD3FE0" w:rsidRPr="00B226FD">
        <w:rPr>
          <w:rFonts w:ascii="Tahoma" w:hAnsi="Tahoma" w:cs="B Nazanin" w:hint="cs"/>
          <w:sz w:val="28"/>
          <w:szCs w:val="28"/>
          <w:rtl/>
        </w:rPr>
        <w:t>خود</w:t>
      </w:r>
      <w:r w:rsidR="00BD3FE0" w:rsidRPr="00B226FD">
        <w:rPr>
          <w:rFonts w:ascii="Tahoma" w:hAnsi="Tahoma" w:cs="B Nazanin"/>
          <w:sz w:val="28"/>
          <w:szCs w:val="28"/>
          <w:rtl/>
        </w:rPr>
        <w:t xml:space="preserve"> </w:t>
      </w:r>
      <w:r w:rsidR="00BD3FE0" w:rsidRPr="00B226FD">
        <w:rPr>
          <w:rFonts w:ascii="Tahoma" w:hAnsi="Tahoma" w:cs="B Nazanin" w:hint="cs"/>
          <w:sz w:val="28"/>
          <w:szCs w:val="28"/>
          <w:rtl/>
        </w:rPr>
        <w:t>اختصاص</w:t>
      </w:r>
      <w:r w:rsidR="00BD3FE0" w:rsidRPr="00B226FD">
        <w:rPr>
          <w:rFonts w:ascii="Tahoma" w:hAnsi="Tahoma" w:cs="B Nazanin"/>
          <w:sz w:val="28"/>
          <w:szCs w:val="28"/>
          <w:rtl/>
        </w:rPr>
        <w:t xml:space="preserve"> </w:t>
      </w:r>
      <w:r w:rsidR="00BD3FE0" w:rsidRPr="00B226FD">
        <w:rPr>
          <w:rFonts w:ascii="Tahoma" w:hAnsi="Tahoma" w:cs="B Nazanin" w:hint="cs"/>
          <w:sz w:val="28"/>
          <w:szCs w:val="28"/>
          <w:rtl/>
        </w:rPr>
        <w:t>داده</w:t>
      </w:r>
      <w:r w:rsidR="00BD3FE0" w:rsidRPr="00B226FD">
        <w:rPr>
          <w:rFonts w:ascii="Tahoma" w:hAnsi="Tahoma" w:cs="B Nazanin"/>
          <w:sz w:val="28"/>
          <w:szCs w:val="28"/>
          <w:rtl/>
        </w:rPr>
        <w:t xml:space="preserve"> </w:t>
      </w:r>
      <w:r w:rsidR="00BD3FE0" w:rsidRPr="00B226FD">
        <w:rPr>
          <w:rFonts w:ascii="Tahoma" w:hAnsi="Tahoma" w:cs="B Nazanin" w:hint="cs"/>
          <w:sz w:val="28"/>
          <w:szCs w:val="28"/>
          <w:rtl/>
        </w:rPr>
        <w:t>است</w:t>
      </w:r>
      <w:r w:rsidR="00BD3FE0" w:rsidRPr="00B226FD">
        <w:rPr>
          <w:rFonts w:ascii="Tahoma" w:hAnsi="Tahoma" w:cs="B Nazanin"/>
          <w:sz w:val="28"/>
          <w:szCs w:val="28"/>
          <w:rtl/>
        </w:rPr>
        <w:t xml:space="preserve"> </w:t>
      </w:r>
      <w:r w:rsidR="00BD3FE0" w:rsidRPr="00B226FD">
        <w:rPr>
          <w:rFonts w:ascii="Tahoma" w:hAnsi="Tahoma" w:cs="B Nazanin" w:hint="cs"/>
          <w:sz w:val="28"/>
          <w:szCs w:val="28"/>
          <w:rtl/>
        </w:rPr>
        <w:t>که</w:t>
      </w:r>
      <w:r w:rsidR="00BD3FE0" w:rsidRPr="00B226FD">
        <w:rPr>
          <w:rFonts w:ascii="Tahoma" w:hAnsi="Tahoma" w:cs="B Nazanin"/>
          <w:sz w:val="28"/>
          <w:szCs w:val="28"/>
          <w:rtl/>
        </w:rPr>
        <w:t xml:space="preserve"> </w:t>
      </w:r>
      <w:r w:rsidR="00BD3FE0" w:rsidRPr="00B226FD">
        <w:rPr>
          <w:rFonts w:ascii="Tahoma" w:hAnsi="Tahoma" w:cs="B Nazanin" w:hint="cs"/>
          <w:sz w:val="28"/>
          <w:szCs w:val="28"/>
          <w:rtl/>
        </w:rPr>
        <w:t>از</w:t>
      </w:r>
      <w:r w:rsidR="00BD3FE0" w:rsidRPr="00B226FD">
        <w:rPr>
          <w:rFonts w:ascii="Tahoma" w:hAnsi="Tahoma" w:cs="B Nazanin"/>
          <w:sz w:val="28"/>
          <w:szCs w:val="28"/>
          <w:rtl/>
        </w:rPr>
        <w:t xml:space="preserve"> </w:t>
      </w:r>
      <w:r w:rsidR="00BD3FE0" w:rsidRPr="00B226FD">
        <w:rPr>
          <w:rFonts w:ascii="Tahoma" w:hAnsi="Tahoma" w:cs="B Nazanin" w:hint="cs"/>
          <w:sz w:val="28"/>
          <w:szCs w:val="28"/>
          <w:rtl/>
        </w:rPr>
        <w:t>سال</w:t>
      </w:r>
      <w:r w:rsidR="00BD3FE0" w:rsidRPr="00B226FD">
        <w:rPr>
          <w:rFonts w:ascii="Tahoma" w:hAnsi="Tahoma" w:cs="B Nazanin"/>
          <w:sz w:val="28"/>
          <w:szCs w:val="28"/>
          <w:rtl/>
        </w:rPr>
        <w:t xml:space="preserve"> 2007 </w:t>
      </w:r>
      <w:r w:rsidR="00BD3FE0" w:rsidRPr="00B226FD">
        <w:rPr>
          <w:rFonts w:ascii="Tahoma" w:hAnsi="Tahoma" w:cs="B Nazanin" w:hint="cs"/>
          <w:sz w:val="28"/>
          <w:szCs w:val="28"/>
          <w:rtl/>
        </w:rPr>
        <w:t>تاکنون</w:t>
      </w:r>
      <w:r w:rsidR="00BD3FE0" w:rsidRPr="00B226FD">
        <w:rPr>
          <w:rFonts w:ascii="Tahoma" w:hAnsi="Tahoma" w:cs="B Nazanin"/>
          <w:sz w:val="28"/>
          <w:szCs w:val="28"/>
          <w:rtl/>
        </w:rPr>
        <w:t xml:space="preserve"> </w:t>
      </w:r>
      <w:r w:rsidR="00BD3FE0" w:rsidRPr="00B226FD">
        <w:rPr>
          <w:rFonts w:ascii="Tahoma" w:hAnsi="Tahoma" w:cs="B Nazanin" w:hint="cs"/>
          <w:sz w:val="28"/>
          <w:szCs w:val="28"/>
          <w:rtl/>
        </w:rPr>
        <w:t>این</w:t>
      </w:r>
      <w:r w:rsidR="00BD3FE0" w:rsidRPr="00B226FD">
        <w:rPr>
          <w:rFonts w:ascii="Tahoma" w:hAnsi="Tahoma" w:cs="B Nazanin"/>
          <w:sz w:val="28"/>
          <w:szCs w:val="28"/>
          <w:rtl/>
        </w:rPr>
        <w:t xml:space="preserve"> </w:t>
      </w:r>
      <w:r w:rsidR="00BD3FE0" w:rsidRPr="00B226FD">
        <w:rPr>
          <w:rFonts w:ascii="Tahoma" w:hAnsi="Tahoma" w:cs="B Nazanin" w:hint="cs"/>
          <w:sz w:val="28"/>
          <w:szCs w:val="28"/>
          <w:rtl/>
        </w:rPr>
        <w:t>رتبه</w:t>
      </w:r>
      <w:r w:rsidR="00BD3FE0" w:rsidRPr="00B226FD">
        <w:rPr>
          <w:rFonts w:ascii="Tahoma" w:hAnsi="Tahoma" w:cs="B Nazanin"/>
          <w:sz w:val="28"/>
          <w:szCs w:val="28"/>
          <w:rtl/>
        </w:rPr>
        <w:t xml:space="preserve"> </w:t>
      </w:r>
      <w:r w:rsidR="00BD3FE0" w:rsidRPr="00B226FD">
        <w:rPr>
          <w:rFonts w:ascii="Tahoma" w:hAnsi="Tahoma" w:cs="B Nazanin" w:hint="cs"/>
          <w:sz w:val="28"/>
          <w:szCs w:val="28"/>
          <w:rtl/>
        </w:rPr>
        <w:t>را</w:t>
      </w:r>
      <w:r w:rsidR="00BD3FE0" w:rsidRPr="00B226FD">
        <w:rPr>
          <w:rFonts w:ascii="Tahoma" w:hAnsi="Tahoma" w:cs="B Nazanin"/>
          <w:sz w:val="28"/>
          <w:szCs w:val="28"/>
          <w:rtl/>
        </w:rPr>
        <w:t xml:space="preserve"> </w:t>
      </w:r>
      <w:r w:rsidR="00BD3FE0" w:rsidRPr="00B226FD">
        <w:rPr>
          <w:rFonts w:ascii="Tahoma" w:hAnsi="Tahoma" w:cs="B Nazanin" w:hint="cs"/>
          <w:sz w:val="28"/>
          <w:szCs w:val="28"/>
          <w:rtl/>
        </w:rPr>
        <w:t>حفظ</w:t>
      </w:r>
      <w:r w:rsidR="00BD3FE0" w:rsidRPr="00B226FD">
        <w:rPr>
          <w:rFonts w:ascii="Tahoma" w:hAnsi="Tahoma" w:cs="B Nazanin"/>
          <w:sz w:val="28"/>
          <w:szCs w:val="28"/>
          <w:rtl/>
        </w:rPr>
        <w:t xml:space="preserve"> </w:t>
      </w:r>
      <w:r w:rsidR="00BD3FE0" w:rsidRPr="00B226FD">
        <w:rPr>
          <w:rFonts w:ascii="Tahoma" w:hAnsi="Tahoma" w:cs="B Nazanin" w:hint="cs"/>
          <w:sz w:val="28"/>
          <w:szCs w:val="28"/>
          <w:rtl/>
        </w:rPr>
        <w:t>نموده</w:t>
      </w:r>
      <w:r w:rsidR="00BD3FE0" w:rsidRPr="00B226FD">
        <w:rPr>
          <w:rFonts w:ascii="Tahoma" w:hAnsi="Tahoma" w:cs="B Nazanin"/>
          <w:sz w:val="28"/>
          <w:szCs w:val="28"/>
          <w:rtl/>
        </w:rPr>
        <w:t xml:space="preserve"> </w:t>
      </w:r>
      <w:r w:rsidR="00BD3FE0" w:rsidRPr="00B226FD">
        <w:rPr>
          <w:rFonts w:ascii="Tahoma" w:hAnsi="Tahoma" w:cs="B Nazanin" w:hint="cs"/>
          <w:sz w:val="28"/>
          <w:szCs w:val="28"/>
          <w:rtl/>
        </w:rPr>
        <w:t>است</w:t>
      </w:r>
      <w:r w:rsidR="00BD3FE0" w:rsidRPr="00B226FD">
        <w:rPr>
          <w:rFonts w:ascii="Tahoma" w:hAnsi="Tahoma" w:cs="B Nazanin"/>
          <w:sz w:val="28"/>
          <w:szCs w:val="28"/>
          <w:rtl/>
        </w:rPr>
        <w:t>.</w:t>
      </w:r>
      <w:r w:rsidR="00BD3FE0">
        <w:rPr>
          <w:rFonts w:ascii="Tahoma" w:hAnsi="Tahoma" w:cs="B Nazanin" w:hint="cs"/>
          <w:sz w:val="28"/>
          <w:szCs w:val="28"/>
          <w:rtl/>
        </w:rPr>
        <w:t xml:space="preserve"> رتبه</w:t>
      </w:r>
      <w:r w:rsidR="00BD3FE0">
        <w:rPr>
          <w:rFonts w:ascii="Tahoma" w:hAnsi="Tahoma" w:cs="B Nazanin"/>
          <w:sz w:val="28"/>
          <w:szCs w:val="28"/>
          <w:rtl/>
        </w:rPr>
        <w:softHyphen/>
      </w:r>
      <w:r w:rsidR="00BD3FE0">
        <w:rPr>
          <w:rFonts w:ascii="Tahoma" w:hAnsi="Tahoma" w:cs="B Nazanin" w:hint="cs"/>
          <w:sz w:val="28"/>
          <w:szCs w:val="28"/>
          <w:rtl/>
        </w:rPr>
        <w:t>های دوم تا دهم</w:t>
      </w:r>
      <w:r w:rsidR="00BD3FE0" w:rsidRPr="00B226FD">
        <w:rPr>
          <w:rFonts w:ascii="Tahoma" w:hAnsi="Tahoma" w:cs="B Nazanin"/>
          <w:sz w:val="28"/>
          <w:szCs w:val="28"/>
          <w:rtl/>
        </w:rPr>
        <w:t xml:space="preserve"> </w:t>
      </w:r>
      <w:r w:rsidR="00BD3FE0" w:rsidRPr="00B226FD">
        <w:rPr>
          <w:rFonts w:ascii="Tahoma" w:hAnsi="Tahoma" w:cs="B Nazanin" w:hint="cs"/>
          <w:sz w:val="28"/>
          <w:szCs w:val="28"/>
          <w:rtl/>
        </w:rPr>
        <w:t>جهان</w:t>
      </w:r>
      <w:r w:rsidR="00BD3FE0" w:rsidRPr="00B226FD">
        <w:rPr>
          <w:rFonts w:ascii="Tahoma" w:hAnsi="Tahoma" w:cs="B Nazanin"/>
          <w:sz w:val="28"/>
          <w:szCs w:val="28"/>
          <w:rtl/>
        </w:rPr>
        <w:t xml:space="preserve"> </w:t>
      </w:r>
      <w:r w:rsidR="00BD3FE0" w:rsidRPr="00B226FD">
        <w:rPr>
          <w:rFonts w:ascii="Tahoma" w:hAnsi="Tahoma" w:cs="B Nazanin" w:hint="cs"/>
          <w:sz w:val="28"/>
          <w:szCs w:val="28"/>
          <w:rtl/>
        </w:rPr>
        <w:t>در</w:t>
      </w:r>
      <w:r w:rsidR="00BD3FE0" w:rsidRPr="00B226FD">
        <w:rPr>
          <w:rFonts w:ascii="Tahoma" w:hAnsi="Tahoma" w:cs="B Nazanin"/>
          <w:sz w:val="28"/>
          <w:szCs w:val="28"/>
          <w:rtl/>
        </w:rPr>
        <w:t xml:space="preserve"> </w:t>
      </w:r>
      <w:r w:rsidR="00BD3FE0" w:rsidRPr="00B226FD">
        <w:rPr>
          <w:rFonts w:ascii="Tahoma" w:hAnsi="Tahoma" w:cs="B Nazanin" w:hint="cs"/>
          <w:sz w:val="28"/>
          <w:szCs w:val="28"/>
          <w:rtl/>
        </w:rPr>
        <w:t>زمینه</w:t>
      </w:r>
      <w:r w:rsidR="00BD3FE0" w:rsidRPr="00B226FD">
        <w:rPr>
          <w:rFonts w:ascii="Tahoma" w:hAnsi="Tahoma" w:cs="B Nazanin"/>
          <w:sz w:val="28"/>
          <w:szCs w:val="28"/>
          <w:rtl/>
        </w:rPr>
        <w:t xml:space="preserve"> </w:t>
      </w:r>
      <w:r w:rsidR="00BD3FE0" w:rsidRPr="00B226FD">
        <w:rPr>
          <w:rFonts w:ascii="Tahoma" w:hAnsi="Tahoma" w:cs="B Nazanin" w:hint="cs"/>
          <w:sz w:val="28"/>
          <w:szCs w:val="28"/>
          <w:rtl/>
        </w:rPr>
        <w:t>سهولت</w:t>
      </w:r>
      <w:r w:rsidR="00BD3FE0" w:rsidRPr="00B226FD">
        <w:rPr>
          <w:rFonts w:ascii="Tahoma" w:hAnsi="Tahoma" w:cs="B Nazanin"/>
          <w:sz w:val="28"/>
          <w:szCs w:val="28"/>
          <w:rtl/>
        </w:rPr>
        <w:t xml:space="preserve"> </w:t>
      </w:r>
      <w:r w:rsidR="00BD3FE0" w:rsidRPr="00B226FD">
        <w:rPr>
          <w:rFonts w:ascii="Tahoma" w:hAnsi="Tahoma" w:cs="B Nazanin" w:hint="cs"/>
          <w:sz w:val="28"/>
          <w:szCs w:val="28"/>
          <w:rtl/>
        </w:rPr>
        <w:t>انجام</w:t>
      </w:r>
      <w:r w:rsidR="00BD3FE0" w:rsidRPr="00B226FD">
        <w:rPr>
          <w:rFonts w:ascii="Tahoma" w:hAnsi="Tahoma" w:cs="B Nazanin"/>
          <w:sz w:val="28"/>
          <w:szCs w:val="28"/>
          <w:rtl/>
        </w:rPr>
        <w:t xml:space="preserve"> </w:t>
      </w:r>
      <w:r w:rsidR="00BD3FE0" w:rsidRPr="00B226FD">
        <w:rPr>
          <w:rFonts w:ascii="Tahoma" w:hAnsi="Tahoma" w:cs="B Nazanin" w:hint="cs"/>
          <w:sz w:val="28"/>
          <w:szCs w:val="28"/>
          <w:rtl/>
        </w:rPr>
        <w:t>کسب</w:t>
      </w:r>
      <w:r w:rsidR="00BD3FE0" w:rsidRPr="00B226FD">
        <w:rPr>
          <w:rFonts w:ascii="Tahoma" w:hAnsi="Tahoma" w:cs="B Nazanin"/>
          <w:sz w:val="28"/>
          <w:szCs w:val="28"/>
          <w:rtl/>
        </w:rPr>
        <w:t xml:space="preserve"> </w:t>
      </w:r>
      <w:r w:rsidR="00BD3FE0" w:rsidRPr="00B226FD">
        <w:rPr>
          <w:rFonts w:ascii="Tahoma" w:hAnsi="Tahoma" w:cs="B Nazanin" w:hint="cs"/>
          <w:sz w:val="28"/>
          <w:szCs w:val="28"/>
          <w:rtl/>
        </w:rPr>
        <w:t>و</w:t>
      </w:r>
      <w:r w:rsidR="00BD3FE0" w:rsidRPr="00B226FD">
        <w:rPr>
          <w:rFonts w:ascii="Tahoma" w:hAnsi="Tahoma" w:cs="B Nazanin"/>
          <w:sz w:val="28"/>
          <w:szCs w:val="28"/>
          <w:rtl/>
        </w:rPr>
        <w:t xml:space="preserve"> </w:t>
      </w:r>
      <w:r w:rsidR="00BD3FE0" w:rsidRPr="00B226FD">
        <w:rPr>
          <w:rFonts w:ascii="Tahoma" w:hAnsi="Tahoma" w:cs="B Nazanin" w:hint="cs"/>
          <w:sz w:val="28"/>
          <w:szCs w:val="28"/>
          <w:rtl/>
        </w:rPr>
        <w:t>کار</w:t>
      </w:r>
      <w:r w:rsidR="00BD3FE0" w:rsidRPr="00B226FD">
        <w:rPr>
          <w:rFonts w:ascii="Tahoma" w:hAnsi="Tahoma" w:cs="B Nazanin"/>
          <w:sz w:val="28"/>
          <w:szCs w:val="28"/>
          <w:rtl/>
        </w:rPr>
        <w:t xml:space="preserve"> </w:t>
      </w:r>
      <w:r w:rsidR="00BD3FE0" w:rsidRPr="00B226FD">
        <w:rPr>
          <w:rFonts w:ascii="Tahoma" w:hAnsi="Tahoma" w:cs="B Nazanin" w:hint="cs"/>
          <w:sz w:val="28"/>
          <w:szCs w:val="28"/>
          <w:rtl/>
        </w:rPr>
        <w:t>در</w:t>
      </w:r>
      <w:r w:rsidR="00BD3FE0" w:rsidRPr="00B226FD">
        <w:rPr>
          <w:rFonts w:ascii="Tahoma" w:hAnsi="Tahoma" w:cs="B Nazanin"/>
          <w:sz w:val="28"/>
          <w:szCs w:val="28"/>
          <w:rtl/>
        </w:rPr>
        <w:t xml:space="preserve"> </w:t>
      </w:r>
      <w:r w:rsidR="00BD3FE0" w:rsidRPr="00B226FD">
        <w:rPr>
          <w:rFonts w:ascii="Tahoma" w:hAnsi="Tahoma" w:cs="B Nazanin" w:hint="cs"/>
          <w:sz w:val="28"/>
          <w:szCs w:val="28"/>
          <w:rtl/>
        </w:rPr>
        <w:t>سال</w:t>
      </w:r>
      <w:r w:rsidR="00BD3FE0" w:rsidRPr="00B226FD">
        <w:rPr>
          <w:rFonts w:ascii="Tahoma" w:hAnsi="Tahoma" w:cs="B Nazanin"/>
          <w:sz w:val="28"/>
          <w:szCs w:val="28"/>
          <w:rtl/>
        </w:rPr>
        <w:t xml:space="preserve"> </w:t>
      </w:r>
      <w:r w:rsidR="00BD3FE0">
        <w:rPr>
          <w:rFonts w:ascii="Tahoma" w:hAnsi="Tahoma" w:cs="B Nazanin" w:hint="cs"/>
          <w:sz w:val="28"/>
          <w:szCs w:val="28"/>
          <w:rtl/>
        </w:rPr>
        <w:t>2014</w:t>
      </w:r>
      <w:r w:rsidR="00BD3FE0" w:rsidRPr="00B226FD">
        <w:rPr>
          <w:rFonts w:ascii="Tahoma" w:hAnsi="Tahoma" w:cs="B Nazanin"/>
          <w:sz w:val="28"/>
          <w:szCs w:val="28"/>
          <w:rtl/>
        </w:rPr>
        <w:t xml:space="preserve"> </w:t>
      </w:r>
      <w:r w:rsidR="00BD3FE0" w:rsidRPr="00B226FD">
        <w:rPr>
          <w:rFonts w:ascii="Tahoma" w:hAnsi="Tahoma" w:cs="B Nazanin" w:hint="cs"/>
          <w:sz w:val="28"/>
          <w:szCs w:val="28"/>
          <w:rtl/>
        </w:rPr>
        <w:t>به</w:t>
      </w:r>
      <w:r w:rsidR="00BD3FE0" w:rsidRPr="00B226FD">
        <w:rPr>
          <w:rFonts w:ascii="Tahoma" w:hAnsi="Tahoma" w:cs="B Nazanin"/>
          <w:sz w:val="28"/>
          <w:szCs w:val="28"/>
          <w:rtl/>
        </w:rPr>
        <w:t xml:space="preserve"> </w:t>
      </w:r>
      <w:r w:rsidR="00BD3FE0" w:rsidRPr="00B226FD">
        <w:rPr>
          <w:rFonts w:ascii="Tahoma" w:hAnsi="Tahoma" w:cs="B Nazanin" w:hint="cs"/>
          <w:sz w:val="28"/>
          <w:szCs w:val="28"/>
          <w:rtl/>
        </w:rPr>
        <w:t>ترتیب</w:t>
      </w:r>
      <w:r w:rsidR="00BD3FE0" w:rsidRPr="00B226FD">
        <w:rPr>
          <w:rFonts w:ascii="Tahoma" w:hAnsi="Tahoma" w:cs="B Nazanin"/>
          <w:sz w:val="28"/>
          <w:szCs w:val="28"/>
          <w:rtl/>
        </w:rPr>
        <w:t xml:space="preserve"> </w:t>
      </w:r>
      <w:r w:rsidR="00BD3FE0" w:rsidRPr="00B226FD">
        <w:rPr>
          <w:rFonts w:ascii="Tahoma" w:hAnsi="Tahoma" w:cs="B Nazanin" w:hint="cs"/>
          <w:sz w:val="28"/>
          <w:szCs w:val="28"/>
          <w:rtl/>
        </w:rPr>
        <w:t>عبارتند</w:t>
      </w:r>
      <w:r w:rsidR="00BD3FE0" w:rsidRPr="00B226FD">
        <w:rPr>
          <w:rFonts w:ascii="Tahoma" w:hAnsi="Tahoma" w:cs="B Nazanin"/>
          <w:sz w:val="28"/>
          <w:szCs w:val="28"/>
          <w:rtl/>
        </w:rPr>
        <w:t xml:space="preserve"> </w:t>
      </w:r>
      <w:r w:rsidR="00BD3FE0" w:rsidRPr="00B226FD">
        <w:rPr>
          <w:rFonts w:ascii="Tahoma" w:hAnsi="Tahoma" w:cs="B Nazanin" w:hint="cs"/>
          <w:sz w:val="28"/>
          <w:szCs w:val="28"/>
          <w:rtl/>
        </w:rPr>
        <w:t>از</w:t>
      </w:r>
      <w:r w:rsidR="00BD3FE0" w:rsidRPr="00B226FD">
        <w:rPr>
          <w:rFonts w:ascii="Tahoma" w:hAnsi="Tahoma" w:cs="B Nazanin"/>
          <w:sz w:val="28"/>
          <w:szCs w:val="28"/>
          <w:rtl/>
        </w:rPr>
        <w:t xml:space="preserve"> </w:t>
      </w:r>
      <w:r w:rsidR="00BD3FE0" w:rsidRPr="00B226FD">
        <w:rPr>
          <w:rFonts w:ascii="Tahoma" w:hAnsi="Tahoma" w:cs="B Nazanin" w:hint="cs"/>
          <w:sz w:val="28"/>
          <w:szCs w:val="28"/>
          <w:rtl/>
        </w:rPr>
        <w:t>هنگ</w:t>
      </w:r>
      <w:r w:rsidR="00BD3FE0">
        <w:rPr>
          <w:rFonts w:ascii="Tahoma" w:hAnsi="Tahoma" w:cs="B Nazanin" w:hint="cs"/>
          <w:sz w:val="28"/>
          <w:szCs w:val="28"/>
          <w:rtl/>
        </w:rPr>
        <w:softHyphen/>
      </w:r>
      <w:r w:rsidR="00BD3FE0" w:rsidRPr="00B226FD">
        <w:rPr>
          <w:rFonts w:ascii="Tahoma" w:hAnsi="Tahoma" w:cs="B Nazanin" w:hint="cs"/>
          <w:sz w:val="28"/>
          <w:szCs w:val="28"/>
          <w:rtl/>
        </w:rPr>
        <w:t>کنگ،</w:t>
      </w:r>
      <w:r w:rsidR="00BD3FE0" w:rsidRPr="00B226FD">
        <w:rPr>
          <w:rFonts w:ascii="Tahoma" w:hAnsi="Tahoma" w:cs="B Nazanin"/>
          <w:sz w:val="28"/>
          <w:szCs w:val="28"/>
          <w:rtl/>
        </w:rPr>
        <w:t xml:space="preserve"> </w:t>
      </w:r>
      <w:r w:rsidR="00BD3FE0" w:rsidRPr="00B226FD">
        <w:rPr>
          <w:rFonts w:ascii="Tahoma" w:hAnsi="Tahoma" w:cs="B Nazanin" w:hint="cs"/>
          <w:sz w:val="28"/>
          <w:szCs w:val="28"/>
          <w:rtl/>
        </w:rPr>
        <w:t>نیوزلند،</w:t>
      </w:r>
      <w:r w:rsidR="00BD3FE0" w:rsidRPr="00B226FD">
        <w:rPr>
          <w:rFonts w:ascii="Tahoma" w:hAnsi="Tahoma" w:cs="B Nazanin"/>
          <w:sz w:val="28"/>
          <w:szCs w:val="28"/>
          <w:rtl/>
        </w:rPr>
        <w:t xml:space="preserve"> </w:t>
      </w:r>
      <w:r w:rsidR="00BD3FE0" w:rsidRPr="00B226FD">
        <w:rPr>
          <w:rFonts w:ascii="Tahoma" w:hAnsi="Tahoma" w:cs="B Nazanin" w:hint="cs"/>
          <w:sz w:val="28"/>
          <w:szCs w:val="28"/>
          <w:rtl/>
        </w:rPr>
        <w:t>ایالات</w:t>
      </w:r>
      <w:r w:rsidR="00BD3FE0" w:rsidRPr="00B226FD">
        <w:rPr>
          <w:rFonts w:ascii="Tahoma" w:hAnsi="Tahoma" w:cs="B Nazanin"/>
          <w:sz w:val="28"/>
          <w:szCs w:val="28"/>
          <w:rtl/>
        </w:rPr>
        <w:t xml:space="preserve"> </w:t>
      </w:r>
      <w:r w:rsidR="00BD3FE0" w:rsidRPr="00B226FD">
        <w:rPr>
          <w:rFonts w:ascii="Tahoma" w:hAnsi="Tahoma" w:cs="B Nazanin" w:hint="cs"/>
          <w:sz w:val="28"/>
          <w:szCs w:val="28"/>
          <w:rtl/>
        </w:rPr>
        <w:t>متحده،</w:t>
      </w:r>
      <w:r w:rsidR="00BD3FE0" w:rsidRPr="00B226FD">
        <w:rPr>
          <w:rFonts w:ascii="Tahoma" w:hAnsi="Tahoma" w:cs="B Nazanin"/>
          <w:sz w:val="28"/>
          <w:szCs w:val="28"/>
          <w:rtl/>
        </w:rPr>
        <w:t xml:space="preserve"> </w:t>
      </w:r>
      <w:r w:rsidR="00BD3FE0" w:rsidRPr="00B226FD">
        <w:rPr>
          <w:rFonts w:ascii="Tahoma" w:hAnsi="Tahoma" w:cs="B Nazanin" w:hint="cs"/>
          <w:sz w:val="28"/>
          <w:szCs w:val="28"/>
          <w:rtl/>
        </w:rPr>
        <w:t>دانمارک،</w:t>
      </w:r>
      <w:r w:rsidR="00BD3FE0">
        <w:rPr>
          <w:rFonts w:ascii="Tahoma" w:hAnsi="Tahoma" w:cs="B Nazanin" w:hint="cs"/>
          <w:sz w:val="28"/>
          <w:szCs w:val="28"/>
          <w:rtl/>
        </w:rPr>
        <w:t xml:space="preserve"> مالزی،</w:t>
      </w:r>
      <w:r w:rsidR="00BD3FE0" w:rsidRPr="00B226FD">
        <w:rPr>
          <w:rFonts w:ascii="Tahoma" w:hAnsi="Tahoma" w:cs="B Nazanin"/>
          <w:sz w:val="28"/>
          <w:szCs w:val="28"/>
          <w:rtl/>
        </w:rPr>
        <w:t xml:space="preserve"> </w:t>
      </w:r>
      <w:r w:rsidR="00BD3FE0" w:rsidRPr="00B226FD">
        <w:rPr>
          <w:rFonts w:ascii="Tahoma" w:hAnsi="Tahoma" w:cs="B Nazanin" w:hint="cs"/>
          <w:sz w:val="28"/>
          <w:szCs w:val="28"/>
          <w:rtl/>
        </w:rPr>
        <w:t>کره</w:t>
      </w:r>
      <w:r w:rsidR="00BD3FE0" w:rsidRPr="00B226FD">
        <w:rPr>
          <w:rFonts w:ascii="Tahoma" w:hAnsi="Tahoma" w:cs="B Nazanin"/>
          <w:sz w:val="28"/>
          <w:szCs w:val="28"/>
          <w:rtl/>
        </w:rPr>
        <w:t xml:space="preserve"> </w:t>
      </w:r>
      <w:r w:rsidR="00BD3FE0" w:rsidRPr="00B226FD">
        <w:rPr>
          <w:rFonts w:ascii="Tahoma" w:hAnsi="Tahoma" w:cs="B Nazanin" w:hint="cs"/>
          <w:sz w:val="28"/>
          <w:szCs w:val="28"/>
          <w:rtl/>
        </w:rPr>
        <w:t>جنوبی،</w:t>
      </w:r>
      <w:r w:rsidR="00BD3FE0">
        <w:rPr>
          <w:rFonts w:ascii="Tahoma" w:hAnsi="Tahoma" w:cs="B Nazanin" w:hint="cs"/>
          <w:sz w:val="28"/>
          <w:szCs w:val="28"/>
          <w:rtl/>
        </w:rPr>
        <w:t xml:space="preserve"> گرجستان،</w:t>
      </w:r>
      <w:r w:rsidR="00BD3FE0" w:rsidRPr="008B1CB8">
        <w:rPr>
          <w:rFonts w:ascii="Tahoma" w:hAnsi="Tahoma" w:cs="B Nazanin" w:hint="cs"/>
          <w:sz w:val="28"/>
          <w:szCs w:val="28"/>
          <w:rtl/>
        </w:rPr>
        <w:t xml:space="preserve"> </w:t>
      </w:r>
      <w:r w:rsidR="00BD3FE0" w:rsidRPr="00B226FD">
        <w:rPr>
          <w:rFonts w:ascii="Tahoma" w:hAnsi="Tahoma" w:cs="B Nazanin" w:hint="cs"/>
          <w:sz w:val="28"/>
          <w:szCs w:val="28"/>
          <w:rtl/>
        </w:rPr>
        <w:t>نروژ</w:t>
      </w:r>
      <w:r w:rsidR="00BD3FE0">
        <w:rPr>
          <w:rFonts w:ascii="Tahoma" w:hAnsi="Tahoma" w:cs="B Nazanin" w:hint="cs"/>
          <w:sz w:val="28"/>
          <w:szCs w:val="28"/>
          <w:rtl/>
        </w:rPr>
        <w:t xml:space="preserve"> و بریتانیا</w:t>
      </w:r>
      <w:r w:rsidR="00BD3FE0" w:rsidRPr="00B226FD">
        <w:rPr>
          <w:rFonts w:ascii="Tahoma" w:hAnsi="Tahoma" w:cs="B Nazanin"/>
          <w:sz w:val="28"/>
          <w:szCs w:val="28"/>
          <w:rtl/>
        </w:rPr>
        <w:t xml:space="preserve">. </w:t>
      </w:r>
    </w:p>
    <w:p w:rsidR="00413FF6" w:rsidRPr="00C11D33" w:rsidRDefault="00CB5C9B" w:rsidP="000470B0">
      <w:pPr>
        <w:spacing w:after="0"/>
        <w:jc w:val="both"/>
        <w:rPr>
          <w:rFonts w:cs="B Nazanin"/>
          <w:sz w:val="28"/>
          <w:szCs w:val="28"/>
        </w:rPr>
      </w:pPr>
      <w:r w:rsidRPr="00C410C4">
        <w:rPr>
          <w:rFonts w:cs="B Nazanin" w:hint="cs"/>
          <w:sz w:val="28"/>
          <w:szCs w:val="28"/>
          <w:rtl/>
        </w:rPr>
        <w:t>جدول</w:t>
      </w:r>
      <w:r w:rsidRPr="00C410C4">
        <w:rPr>
          <w:rFonts w:cs="B Nazanin"/>
          <w:sz w:val="28"/>
          <w:szCs w:val="28"/>
        </w:rPr>
        <w:t xml:space="preserve"> </w:t>
      </w:r>
      <w:r w:rsidR="000470B0">
        <w:rPr>
          <w:rFonts w:cs="B Nazanin" w:hint="cs"/>
          <w:sz w:val="28"/>
          <w:szCs w:val="28"/>
          <w:rtl/>
        </w:rPr>
        <w:t xml:space="preserve">(2-2) </w:t>
      </w:r>
      <w:r w:rsidRPr="00C410C4">
        <w:rPr>
          <w:rFonts w:cs="B Nazanin" w:hint="cs"/>
          <w:sz w:val="28"/>
          <w:szCs w:val="28"/>
          <w:rtl/>
        </w:rPr>
        <w:t>رتبه</w:t>
      </w:r>
      <w:r w:rsidRPr="00C410C4">
        <w:rPr>
          <w:rFonts w:cs="B Nazanin"/>
          <w:sz w:val="28"/>
          <w:szCs w:val="28"/>
        </w:rPr>
        <w:t xml:space="preserve"> </w:t>
      </w:r>
      <w:r w:rsidRPr="00C410C4">
        <w:rPr>
          <w:rFonts w:cs="B Nazanin" w:hint="cs"/>
          <w:sz w:val="28"/>
          <w:szCs w:val="28"/>
          <w:rtl/>
        </w:rPr>
        <w:t>ایران</w:t>
      </w:r>
      <w:r w:rsidRPr="00C410C4">
        <w:rPr>
          <w:rFonts w:cs="B Nazanin"/>
          <w:sz w:val="28"/>
          <w:szCs w:val="28"/>
        </w:rPr>
        <w:t xml:space="preserve"> </w:t>
      </w:r>
      <w:r w:rsidRPr="00C410C4">
        <w:rPr>
          <w:rFonts w:cs="B Nazanin" w:hint="cs"/>
          <w:sz w:val="28"/>
          <w:szCs w:val="28"/>
          <w:rtl/>
        </w:rPr>
        <w:t>را</w:t>
      </w:r>
      <w:r w:rsidRPr="00C410C4">
        <w:rPr>
          <w:rFonts w:cs="B Nazanin"/>
          <w:sz w:val="28"/>
          <w:szCs w:val="28"/>
        </w:rPr>
        <w:t xml:space="preserve"> </w:t>
      </w:r>
      <w:r w:rsidRPr="00C410C4">
        <w:rPr>
          <w:rFonts w:cs="B Nazanin" w:hint="cs"/>
          <w:sz w:val="28"/>
          <w:szCs w:val="28"/>
          <w:rtl/>
        </w:rPr>
        <w:t>طی</w:t>
      </w:r>
      <w:r w:rsidRPr="00C410C4">
        <w:rPr>
          <w:rFonts w:cs="B Nazanin"/>
          <w:sz w:val="28"/>
          <w:szCs w:val="28"/>
        </w:rPr>
        <w:t xml:space="preserve"> </w:t>
      </w:r>
      <w:r w:rsidRPr="00C410C4">
        <w:rPr>
          <w:rFonts w:cs="B Nazanin" w:hint="cs"/>
          <w:sz w:val="28"/>
          <w:szCs w:val="28"/>
          <w:rtl/>
        </w:rPr>
        <w:t>سال</w:t>
      </w:r>
      <w:r w:rsidR="00816620">
        <w:rPr>
          <w:rFonts w:cs="B Nazanin" w:hint="cs"/>
          <w:sz w:val="28"/>
          <w:szCs w:val="28"/>
          <w:rtl/>
        </w:rPr>
        <w:softHyphen/>
      </w:r>
      <w:r w:rsidRPr="00C410C4">
        <w:rPr>
          <w:rFonts w:cs="B Nazanin" w:hint="cs"/>
          <w:sz w:val="28"/>
          <w:szCs w:val="28"/>
          <w:rtl/>
        </w:rPr>
        <w:t>هاي</w:t>
      </w:r>
      <w:r w:rsidRPr="00DF2754">
        <w:rPr>
          <w:rFonts w:cs="B Nazanin"/>
          <w:sz w:val="28"/>
          <w:szCs w:val="28"/>
        </w:rPr>
        <w:t xml:space="preserve"> </w:t>
      </w:r>
      <w:r w:rsidR="00816620" w:rsidRPr="00DF2754">
        <w:rPr>
          <w:rFonts w:cs="B Nazanin" w:hint="cs"/>
          <w:sz w:val="28"/>
          <w:szCs w:val="28"/>
          <w:rtl/>
        </w:rPr>
        <w:t>2014-</w:t>
      </w:r>
      <w:r w:rsidR="00DF2754" w:rsidRPr="00DF2754">
        <w:rPr>
          <w:rFonts w:cs="B Nazanin" w:hint="cs"/>
          <w:sz w:val="28"/>
          <w:szCs w:val="28"/>
          <w:rtl/>
        </w:rPr>
        <w:t>2006</w:t>
      </w:r>
      <w:r w:rsidRPr="00BF227D">
        <w:rPr>
          <w:rFonts w:cs="B Nazanin"/>
          <w:color w:val="FF0000"/>
          <w:sz w:val="28"/>
          <w:szCs w:val="28"/>
        </w:rPr>
        <w:t xml:space="preserve"> </w:t>
      </w:r>
      <w:r w:rsidRPr="00C410C4">
        <w:rPr>
          <w:rFonts w:cs="B Nazanin" w:hint="cs"/>
          <w:sz w:val="28"/>
          <w:szCs w:val="28"/>
          <w:rtl/>
        </w:rPr>
        <w:t>در</w:t>
      </w:r>
      <w:r w:rsidRPr="00C410C4">
        <w:rPr>
          <w:rFonts w:cs="B Nazanin"/>
          <w:sz w:val="28"/>
          <w:szCs w:val="28"/>
        </w:rPr>
        <w:t xml:space="preserve"> </w:t>
      </w:r>
      <w:r w:rsidRPr="00C410C4">
        <w:rPr>
          <w:rFonts w:cs="B Nazanin" w:hint="cs"/>
          <w:sz w:val="28"/>
          <w:szCs w:val="28"/>
          <w:rtl/>
        </w:rPr>
        <w:t>میان</w:t>
      </w:r>
      <w:r w:rsidRPr="00C410C4">
        <w:rPr>
          <w:rFonts w:cs="B Nazanin"/>
          <w:sz w:val="28"/>
          <w:szCs w:val="28"/>
        </w:rPr>
        <w:t xml:space="preserve"> </w:t>
      </w:r>
      <w:r w:rsidRPr="00C410C4">
        <w:rPr>
          <w:rFonts w:cs="B Nazanin" w:hint="cs"/>
          <w:sz w:val="28"/>
          <w:szCs w:val="28"/>
          <w:rtl/>
        </w:rPr>
        <w:t>کشورهاي</w:t>
      </w:r>
      <w:r w:rsidRPr="00C410C4">
        <w:rPr>
          <w:rFonts w:cs="B Nazanin"/>
          <w:sz w:val="28"/>
          <w:szCs w:val="28"/>
        </w:rPr>
        <w:t xml:space="preserve"> </w:t>
      </w:r>
      <w:r w:rsidRPr="00C410C4">
        <w:rPr>
          <w:rFonts w:cs="B Nazanin" w:hint="cs"/>
          <w:sz w:val="28"/>
          <w:szCs w:val="28"/>
          <w:rtl/>
        </w:rPr>
        <w:t>جهان</w:t>
      </w:r>
      <w:r w:rsidRPr="00C410C4">
        <w:rPr>
          <w:rFonts w:cs="B Nazanin"/>
          <w:sz w:val="28"/>
          <w:szCs w:val="28"/>
        </w:rPr>
        <w:t xml:space="preserve"> </w:t>
      </w:r>
      <w:r w:rsidRPr="00C410C4">
        <w:rPr>
          <w:rFonts w:cs="B Nazanin" w:hint="cs"/>
          <w:sz w:val="28"/>
          <w:szCs w:val="28"/>
          <w:rtl/>
        </w:rPr>
        <w:t>نشان</w:t>
      </w:r>
      <w:r w:rsidRPr="00C410C4">
        <w:rPr>
          <w:rFonts w:cs="B Nazanin"/>
          <w:sz w:val="28"/>
          <w:szCs w:val="28"/>
        </w:rPr>
        <w:t xml:space="preserve"> </w:t>
      </w:r>
      <w:r w:rsidRPr="00C410C4">
        <w:rPr>
          <w:rFonts w:cs="B Nazanin" w:hint="cs"/>
          <w:sz w:val="28"/>
          <w:szCs w:val="28"/>
          <w:rtl/>
        </w:rPr>
        <w:t>می</w:t>
      </w:r>
      <w:r w:rsidR="00816620">
        <w:rPr>
          <w:rFonts w:cs="B Nazanin" w:hint="cs"/>
          <w:sz w:val="28"/>
          <w:szCs w:val="28"/>
          <w:rtl/>
        </w:rPr>
        <w:softHyphen/>
      </w:r>
      <w:r w:rsidRPr="00C410C4">
        <w:rPr>
          <w:rFonts w:cs="B Nazanin" w:hint="cs"/>
          <w:sz w:val="28"/>
          <w:szCs w:val="28"/>
          <w:rtl/>
        </w:rPr>
        <w:t>دهد</w:t>
      </w:r>
      <w:r w:rsidR="00C75A1F">
        <w:rPr>
          <w:rFonts w:cs="B Nazanin" w:hint="cs"/>
          <w:sz w:val="28"/>
          <w:szCs w:val="28"/>
          <w:rtl/>
        </w:rPr>
        <w:t xml:space="preserve"> (</w:t>
      </w:r>
      <w:r w:rsidR="00C75A1F" w:rsidRPr="00B226FD">
        <w:rPr>
          <w:rFonts w:ascii="Tahoma" w:hAnsi="Tahoma" w:cs="B Nazanin" w:hint="cs"/>
          <w:sz w:val="28"/>
          <w:szCs w:val="28"/>
          <w:rtl/>
        </w:rPr>
        <w:t>شایان</w:t>
      </w:r>
      <w:r w:rsidR="00C75A1F" w:rsidRPr="00B226FD">
        <w:rPr>
          <w:rFonts w:ascii="Tahoma" w:hAnsi="Tahoma" w:cs="B Nazanin"/>
          <w:sz w:val="28"/>
          <w:szCs w:val="28"/>
          <w:rtl/>
        </w:rPr>
        <w:t xml:space="preserve"> </w:t>
      </w:r>
      <w:r w:rsidR="00C75A1F" w:rsidRPr="00B226FD">
        <w:rPr>
          <w:rFonts w:ascii="Tahoma" w:hAnsi="Tahoma" w:cs="B Nazanin" w:hint="cs"/>
          <w:sz w:val="28"/>
          <w:szCs w:val="28"/>
          <w:rtl/>
        </w:rPr>
        <w:t>ذکر</w:t>
      </w:r>
      <w:r w:rsidR="00C75A1F" w:rsidRPr="00B226FD">
        <w:rPr>
          <w:rFonts w:ascii="Tahoma" w:hAnsi="Tahoma" w:cs="B Nazanin"/>
          <w:sz w:val="28"/>
          <w:szCs w:val="28"/>
          <w:rtl/>
        </w:rPr>
        <w:t xml:space="preserve"> </w:t>
      </w:r>
      <w:r w:rsidR="00C75A1F" w:rsidRPr="00B226FD">
        <w:rPr>
          <w:rFonts w:ascii="Tahoma" w:hAnsi="Tahoma" w:cs="B Nazanin" w:hint="cs"/>
          <w:sz w:val="28"/>
          <w:szCs w:val="28"/>
          <w:rtl/>
        </w:rPr>
        <w:t>است</w:t>
      </w:r>
      <w:r w:rsidR="00C75A1F" w:rsidRPr="00B226FD">
        <w:rPr>
          <w:rFonts w:ascii="Tahoma" w:hAnsi="Tahoma" w:cs="B Nazanin"/>
          <w:sz w:val="28"/>
          <w:szCs w:val="28"/>
          <w:rtl/>
        </w:rPr>
        <w:t xml:space="preserve"> </w:t>
      </w:r>
      <w:r w:rsidR="00C75A1F" w:rsidRPr="00B226FD">
        <w:rPr>
          <w:rFonts w:ascii="Tahoma" w:hAnsi="Tahoma" w:cs="B Nazanin" w:hint="cs"/>
          <w:sz w:val="28"/>
          <w:szCs w:val="28"/>
          <w:rtl/>
        </w:rPr>
        <w:t>که</w:t>
      </w:r>
      <w:r w:rsidR="00C75A1F" w:rsidRPr="00B226FD">
        <w:rPr>
          <w:rFonts w:ascii="Tahoma" w:hAnsi="Tahoma" w:cs="B Nazanin"/>
          <w:sz w:val="28"/>
          <w:szCs w:val="28"/>
          <w:rtl/>
        </w:rPr>
        <w:t xml:space="preserve"> </w:t>
      </w:r>
      <w:r w:rsidR="00C75A1F" w:rsidRPr="00B226FD">
        <w:rPr>
          <w:rFonts w:ascii="Tahoma" w:hAnsi="Tahoma" w:cs="B Nazanin" w:hint="cs"/>
          <w:sz w:val="28"/>
          <w:szCs w:val="28"/>
          <w:rtl/>
        </w:rPr>
        <w:t>تا</w:t>
      </w:r>
      <w:r w:rsidR="00C75A1F" w:rsidRPr="00B226FD">
        <w:rPr>
          <w:rFonts w:ascii="Tahoma" w:hAnsi="Tahoma" w:cs="B Nazanin"/>
          <w:sz w:val="28"/>
          <w:szCs w:val="28"/>
          <w:rtl/>
        </w:rPr>
        <w:t xml:space="preserve"> </w:t>
      </w:r>
      <w:r w:rsidR="00C75A1F" w:rsidRPr="00B226FD">
        <w:rPr>
          <w:rFonts w:ascii="Tahoma" w:hAnsi="Tahoma" w:cs="B Nazanin" w:hint="cs"/>
          <w:sz w:val="28"/>
          <w:szCs w:val="28"/>
          <w:rtl/>
        </w:rPr>
        <w:t>سال</w:t>
      </w:r>
      <w:r w:rsidR="00C75A1F" w:rsidRPr="00B226FD">
        <w:rPr>
          <w:rFonts w:ascii="Tahoma" w:hAnsi="Tahoma" w:cs="B Nazanin"/>
          <w:sz w:val="28"/>
          <w:szCs w:val="28"/>
          <w:rtl/>
        </w:rPr>
        <w:t xml:space="preserve"> 2005 </w:t>
      </w:r>
      <w:r w:rsidR="00C75A1F" w:rsidRPr="00B226FD">
        <w:rPr>
          <w:rFonts w:ascii="Tahoma" w:hAnsi="Tahoma" w:cs="B Nazanin" w:hint="cs"/>
          <w:sz w:val="28"/>
          <w:szCs w:val="28"/>
          <w:rtl/>
        </w:rPr>
        <w:t>در</w:t>
      </w:r>
      <w:r w:rsidR="00C75A1F" w:rsidRPr="00B226FD">
        <w:rPr>
          <w:rFonts w:ascii="Tahoma" w:hAnsi="Tahoma" w:cs="B Nazanin"/>
          <w:sz w:val="28"/>
          <w:szCs w:val="28"/>
          <w:rtl/>
        </w:rPr>
        <w:t xml:space="preserve"> </w:t>
      </w:r>
      <w:r w:rsidR="00C75A1F" w:rsidRPr="00B226FD">
        <w:rPr>
          <w:rFonts w:ascii="Tahoma" w:hAnsi="Tahoma" w:cs="B Nazanin" w:hint="cs"/>
          <w:sz w:val="28"/>
          <w:szCs w:val="28"/>
          <w:rtl/>
        </w:rPr>
        <w:t>گزارشات</w:t>
      </w:r>
      <w:r w:rsidR="00C75A1F" w:rsidRPr="00B226FD">
        <w:rPr>
          <w:rFonts w:ascii="Tahoma" w:hAnsi="Tahoma" w:cs="B Nazanin"/>
          <w:sz w:val="28"/>
          <w:szCs w:val="28"/>
          <w:rtl/>
        </w:rPr>
        <w:t xml:space="preserve"> </w:t>
      </w:r>
      <w:r w:rsidR="00C75A1F" w:rsidRPr="00B226FD">
        <w:rPr>
          <w:rFonts w:ascii="Tahoma" w:hAnsi="Tahoma" w:cs="B Nazanin" w:hint="cs"/>
          <w:sz w:val="28"/>
          <w:szCs w:val="28"/>
          <w:rtl/>
        </w:rPr>
        <w:t>فضای</w:t>
      </w:r>
      <w:r w:rsidR="00C75A1F" w:rsidRPr="00B226FD">
        <w:rPr>
          <w:rFonts w:ascii="Tahoma" w:hAnsi="Tahoma" w:cs="B Nazanin"/>
          <w:sz w:val="28"/>
          <w:szCs w:val="28"/>
          <w:rtl/>
        </w:rPr>
        <w:t xml:space="preserve"> </w:t>
      </w:r>
      <w:r w:rsidR="00C75A1F" w:rsidRPr="00B226FD">
        <w:rPr>
          <w:rFonts w:ascii="Tahoma" w:hAnsi="Tahoma" w:cs="B Nazanin" w:hint="cs"/>
          <w:sz w:val="28"/>
          <w:szCs w:val="28"/>
          <w:rtl/>
        </w:rPr>
        <w:t>کسب</w:t>
      </w:r>
      <w:r w:rsidR="00C75A1F" w:rsidRPr="00B226FD">
        <w:rPr>
          <w:rFonts w:ascii="Tahoma" w:hAnsi="Tahoma" w:cs="B Nazanin"/>
          <w:sz w:val="28"/>
          <w:szCs w:val="28"/>
          <w:rtl/>
        </w:rPr>
        <w:t xml:space="preserve"> </w:t>
      </w:r>
      <w:r w:rsidR="00C75A1F" w:rsidRPr="00B226FD">
        <w:rPr>
          <w:rFonts w:ascii="Tahoma" w:hAnsi="Tahoma" w:cs="B Nazanin" w:hint="cs"/>
          <w:sz w:val="28"/>
          <w:szCs w:val="28"/>
          <w:rtl/>
        </w:rPr>
        <w:t>و</w:t>
      </w:r>
      <w:r w:rsidR="00C75A1F" w:rsidRPr="00B226FD">
        <w:rPr>
          <w:rFonts w:ascii="Tahoma" w:hAnsi="Tahoma" w:cs="B Nazanin"/>
          <w:sz w:val="28"/>
          <w:szCs w:val="28"/>
          <w:rtl/>
        </w:rPr>
        <w:t xml:space="preserve"> </w:t>
      </w:r>
      <w:r w:rsidR="00C75A1F" w:rsidRPr="00B226FD">
        <w:rPr>
          <w:rFonts w:ascii="Tahoma" w:hAnsi="Tahoma" w:cs="B Nazanin" w:hint="cs"/>
          <w:sz w:val="28"/>
          <w:szCs w:val="28"/>
          <w:rtl/>
        </w:rPr>
        <w:t>کار،</w:t>
      </w:r>
      <w:r w:rsidR="00C75A1F" w:rsidRPr="00B226FD">
        <w:rPr>
          <w:rFonts w:ascii="Tahoma" w:hAnsi="Tahoma" w:cs="B Nazanin"/>
          <w:sz w:val="28"/>
          <w:szCs w:val="28"/>
          <w:rtl/>
        </w:rPr>
        <w:t xml:space="preserve"> </w:t>
      </w:r>
      <w:r w:rsidR="00C75A1F" w:rsidRPr="00B226FD">
        <w:rPr>
          <w:rFonts w:ascii="Tahoma" w:hAnsi="Tahoma" w:cs="B Nazanin" w:hint="cs"/>
          <w:sz w:val="28"/>
          <w:szCs w:val="28"/>
          <w:rtl/>
        </w:rPr>
        <w:t>کشورها</w:t>
      </w:r>
      <w:r w:rsidR="00C75A1F" w:rsidRPr="00B226FD">
        <w:rPr>
          <w:rFonts w:ascii="Tahoma" w:hAnsi="Tahoma" w:cs="B Nazanin"/>
          <w:sz w:val="28"/>
          <w:szCs w:val="28"/>
          <w:rtl/>
        </w:rPr>
        <w:t xml:space="preserve"> </w:t>
      </w:r>
      <w:r w:rsidR="00C75A1F" w:rsidRPr="00B226FD">
        <w:rPr>
          <w:rFonts w:ascii="Tahoma" w:hAnsi="Tahoma" w:cs="B Nazanin" w:hint="cs"/>
          <w:sz w:val="28"/>
          <w:szCs w:val="28"/>
          <w:rtl/>
        </w:rPr>
        <w:t>در</w:t>
      </w:r>
      <w:r w:rsidR="00C75A1F" w:rsidRPr="00B226FD">
        <w:rPr>
          <w:rFonts w:ascii="Tahoma" w:hAnsi="Tahoma" w:cs="B Nazanin"/>
          <w:sz w:val="28"/>
          <w:szCs w:val="28"/>
          <w:rtl/>
        </w:rPr>
        <w:t xml:space="preserve"> </w:t>
      </w:r>
      <w:r w:rsidR="00C75A1F" w:rsidRPr="00B226FD">
        <w:rPr>
          <w:rFonts w:ascii="Tahoma" w:hAnsi="Tahoma" w:cs="B Nazanin" w:hint="cs"/>
          <w:sz w:val="28"/>
          <w:szCs w:val="28"/>
          <w:rtl/>
        </w:rPr>
        <w:t>زمینه</w:t>
      </w:r>
      <w:r w:rsidR="00C75A1F">
        <w:rPr>
          <w:rFonts w:ascii="Tahoma" w:hAnsi="Tahoma" w:cs="B Nazanin" w:hint="cs"/>
          <w:sz w:val="28"/>
          <w:szCs w:val="28"/>
          <w:rtl/>
        </w:rPr>
        <w:t xml:space="preserve"> </w:t>
      </w:r>
      <w:r w:rsidR="00C75A1F" w:rsidRPr="00B226FD">
        <w:rPr>
          <w:rFonts w:ascii="Tahoma" w:hAnsi="Tahoma" w:cs="B Nazanin" w:hint="cs"/>
          <w:sz w:val="28"/>
          <w:szCs w:val="28"/>
          <w:rtl/>
        </w:rPr>
        <w:t>سهولت</w:t>
      </w:r>
      <w:r w:rsidR="00C75A1F" w:rsidRPr="00B226FD">
        <w:rPr>
          <w:rFonts w:ascii="Tahoma" w:hAnsi="Tahoma" w:cs="B Nazanin"/>
          <w:sz w:val="28"/>
          <w:szCs w:val="28"/>
          <w:rtl/>
        </w:rPr>
        <w:t xml:space="preserve"> </w:t>
      </w:r>
      <w:r w:rsidR="00C75A1F" w:rsidRPr="00B226FD">
        <w:rPr>
          <w:rFonts w:ascii="Tahoma" w:hAnsi="Tahoma" w:cs="B Nazanin" w:hint="cs"/>
          <w:sz w:val="28"/>
          <w:szCs w:val="28"/>
          <w:rtl/>
        </w:rPr>
        <w:t>کسب</w:t>
      </w:r>
      <w:r w:rsidR="00C75A1F" w:rsidRPr="00B226FD">
        <w:rPr>
          <w:rFonts w:ascii="Tahoma" w:hAnsi="Tahoma" w:cs="B Nazanin"/>
          <w:sz w:val="28"/>
          <w:szCs w:val="28"/>
          <w:rtl/>
        </w:rPr>
        <w:t xml:space="preserve"> </w:t>
      </w:r>
      <w:r w:rsidR="00C75A1F" w:rsidRPr="00B226FD">
        <w:rPr>
          <w:rFonts w:ascii="Tahoma" w:hAnsi="Tahoma" w:cs="B Nazanin" w:hint="cs"/>
          <w:sz w:val="28"/>
          <w:szCs w:val="28"/>
          <w:rtl/>
        </w:rPr>
        <w:t>و</w:t>
      </w:r>
      <w:r w:rsidR="00C75A1F" w:rsidRPr="00B226FD">
        <w:rPr>
          <w:rFonts w:ascii="Tahoma" w:hAnsi="Tahoma" w:cs="B Nazanin"/>
          <w:sz w:val="28"/>
          <w:szCs w:val="28"/>
          <w:rtl/>
        </w:rPr>
        <w:t xml:space="preserve"> </w:t>
      </w:r>
      <w:r w:rsidR="00C75A1F" w:rsidRPr="00B226FD">
        <w:rPr>
          <w:rFonts w:ascii="Tahoma" w:hAnsi="Tahoma" w:cs="B Nazanin" w:hint="cs"/>
          <w:sz w:val="28"/>
          <w:szCs w:val="28"/>
          <w:rtl/>
        </w:rPr>
        <w:t>کار</w:t>
      </w:r>
      <w:r w:rsidR="00C75A1F" w:rsidRPr="00B226FD">
        <w:rPr>
          <w:rFonts w:ascii="Tahoma" w:hAnsi="Tahoma" w:cs="B Nazanin"/>
          <w:sz w:val="28"/>
          <w:szCs w:val="28"/>
          <w:rtl/>
        </w:rPr>
        <w:t xml:space="preserve"> </w:t>
      </w:r>
      <w:r w:rsidR="00C75A1F" w:rsidRPr="00B226FD">
        <w:rPr>
          <w:rFonts w:ascii="Tahoma" w:hAnsi="Tahoma" w:cs="B Nazanin" w:hint="cs"/>
          <w:sz w:val="28"/>
          <w:szCs w:val="28"/>
          <w:rtl/>
        </w:rPr>
        <w:t>رتبه</w:t>
      </w:r>
      <w:r w:rsidR="00C75A1F">
        <w:rPr>
          <w:rFonts w:ascii="Tahoma" w:hAnsi="Tahoma" w:cs="B Nazanin"/>
          <w:sz w:val="28"/>
          <w:szCs w:val="28"/>
          <w:rtl/>
        </w:rPr>
        <w:softHyphen/>
      </w:r>
      <w:r w:rsidR="00C75A1F" w:rsidRPr="00B226FD">
        <w:rPr>
          <w:rFonts w:ascii="Tahoma" w:hAnsi="Tahoma" w:cs="B Nazanin" w:hint="cs"/>
          <w:sz w:val="28"/>
          <w:szCs w:val="28"/>
          <w:rtl/>
        </w:rPr>
        <w:t>بندی</w:t>
      </w:r>
      <w:r w:rsidR="00C75A1F" w:rsidRPr="00B226FD">
        <w:rPr>
          <w:rFonts w:ascii="Tahoma" w:hAnsi="Tahoma" w:cs="B Nazanin"/>
          <w:sz w:val="28"/>
          <w:szCs w:val="28"/>
          <w:rtl/>
        </w:rPr>
        <w:t xml:space="preserve"> </w:t>
      </w:r>
      <w:r w:rsidR="00C75A1F" w:rsidRPr="00B226FD">
        <w:rPr>
          <w:rFonts w:ascii="Tahoma" w:hAnsi="Tahoma" w:cs="B Nazanin" w:hint="cs"/>
          <w:sz w:val="28"/>
          <w:szCs w:val="28"/>
          <w:rtl/>
        </w:rPr>
        <w:t>نمی</w:t>
      </w:r>
      <w:r w:rsidR="00C75A1F">
        <w:rPr>
          <w:rFonts w:ascii="Tahoma" w:hAnsi="Tahoma" w:cs="B Nazanin"/>
          <w:sz w:val="28"/>
          <w:szCs w:val="28"/>
          <w:rtl/>
        </w:rPr>
        <w:softHyphen/>
      </w:r>
      <w:r w:rsidR="00C75A1F" w:rsidRPr="00B226FD">
        <w:rPr>
          <w:rFonts w:ascii="Tahoma" w:hAnsi="Tahoma" w:cs="B Nazanin" w:hint="cs"/>
          <w:sz w:val="28"/>
          <w:szCs w:val="28"/>
          <w:rtl/>
        </w:rPr>
        <w:t>شدند</w:t>
      </w:r>
      <w:r w:rsidR="00C75A1F">
        <w:rPr>
          <w:rFonts w:ascii="Tahoma" w:hAnsi="Tahoma" w:cs="B Nazanin" w:hint="cs"/>
          <w:sz w:val="28"/>
          <w:szCs w:val="28"/>
          <w:rtl/>
        </w:rPr>
        <w:t>)</w:t>
      </w:r>
      <w:r w:rsidRPr="00C410C4">
        <w:rPr>
          <w:rFonts w:cs="B Nazanin"/>
          <w:sz w:val="28"/>
          <w:szCs w:val="28"/>
        </w:rPr>
        <w:t>.</w:t>
      </w:r>
      <w:r w:rsidR="00BD3FE0">
        <w:rPr>
          <w:rFonts w:cs="B Nazanin" w:hint="cs"/>
          <w:sz w:val="28"/>
          <w:szCs w:val="28"/>
          <w:rtl/>
        </w:rPr>
        <w:t xml:space="preserve"> </w:t>
      </w:r>
      <w:r w:rsidR="00413FF6" w:rsidRPr="00C11D33">
        <w:rPr>
          <w:rFonts w:cs="B Nazanin" w:hint="cs"/>
          <w:sz w:val="28"/>
          <w:szCs w:val="28"/>
          <w:rtl/>
        </w:rPr>
        <w:t>رتبه</w:t>
      </w:r>
      <w:r w:rsidR="00413FF6" w:rsidRPr="00C11D33">
        <w:rPr>
          <w:rFonts w:cs="B Nazanin"/>
          <w:sz w:val="28"/>
          <w:szCs w:val="28"/>
        </w:rPr>
        <w:t xml:space="preserve"> </w:t>
      </w:r>
      <w:r w:rsidR="00413FF6" w:rsidRPr="00C11D33">
        <w:rPr>
          <w:rFonts w:cs="B Nazanin" w:hint="cs"/>
          <w:sz w:val="28"/>
          <w:szCs w:val="28"/>
          <w:rtl/>
        </w:rPr>
        <w:t>سهولت</w:t>
      </w:r>
      <w:r w:rsidR="00413FF6" w:rsidRPr="00C11D33">
        <w:rPr>
          <w:rFonts w:cs="B Nazanin"/>
          <w:sz w:val="28"/>
          <w:szCs w:val="28"/>
        </w:rPr>
        <w:t xml:space="preserve"> </w:t>
      </w:r>
      <w:r w:rsidR="00413FF6" w:rsidRPr="00C11D33">
        <w:rPr>
          <w:rFonts w:cs="B Nazanin" w:hint="cs"/>
          <w:sz w:val="28"/>
          <w:szCs w:val="28"/>
          <w:rtl/>
        </w:rPr>
        <w:t>کسب</w:t>
      </w:r>
      <w:r w:rsidR="00413FF6" w:rsidRPr="00C11D33">
        <w:rPr>
          <w:rFonts w:cs="B Nazanin"/>
          <w:sz w:val="28"/>
          <w:szCs w:val="28"/>
        </w:rPr>
        <w:t xml:space="preserve"> </w:t>
      </w:r>
      <w:r w:rsidR="00413FF6" w:rsidRPr="00C11D33">
        <w:rPr>
          <w:rFonts w:cs="B Nazanin" w:hint="cs"/>
          <w:sz w:val="28"/>
          <w:szCs w:val="28"/>
          <w:rtl/>
        </w:rPr>
        <w:t>و</w:t>
      </w:r>
      <w:r w:rsidR="00413FF6" w:rsidRPr="00C11D33">
        <w:rPr>
          <w:rFonts w:cs="B Nazanin"/>
          <w:sz w:val="28"/>
          <w:szCs w:val="28"/>
        </w:rPr>
        <w:t xml:space="preserve"> </w:t>
      </w:r>
      <w:r w:rsidR="00413FF6" w:rsidRPr="00C11D33">
        <w:rPr>
          <w:rFonts w:cs="B Nazanin" w:hint="cs"/>
          <w:sz w:val="28"/>
          <w:szCs w:val="28"/>
          <w:rtl/>
        </w:rPr>
        <w:t>کار</w:t>
      </w:r>
      <w:r w:rsidR="00413FF6" w:rsidRPr="00C11D33">
        <w:rPr>
          <w:rFonts w:cs="B Nazanin"/>
          <w:sz w:val="28"/>
          <w:szCs w:val="28"/>
        </w:rPr>
        <w:t xml:space="preserve"> </w:t>
      </w:r>
      <w:r w:rsidR="00413FF6" w:rsidRPr="00C11D33">
        <w:rPr>
          <w:rFonts w:cs="B Nazanin" w:hint="cs"/>
          <w:sz w:val="28"/>
          <w:szCs w:val="28"/>
          <w:rtl/>
        </w:rPr>
        <w:t>ایران</w:t>
      </w:r>
      <w:r w:rsidR="00413FF6">
        <w:rPr>
          <w:rFonts w:cs="B Nazanin" w:hint="cs"/>
          <w:sz w:val="28"/>
          <w:szCs w:val="28"/>
          <w:rtl/>
        </w:rPr>
        <w:t xml:space="preserve"> </w:t>
      </w:r>
      <w:r w:rsidR="00413FF6" w:rsidRPr="00C11D33">
        <w:rPr>
          <w:rFonts w:cs="B Nazanin" w:hint="cs"/>
          <w:sz w:val="28"/>
          <w:szCs w:val="28"/>
          <w:rtl/>
        </w:rPr>
        <w:t>از</w:t>
      </w:r>
      <w:r w:rsidR="00413FF6" w:rsidRPr="00C11D33">
        <w:rPr>
          <w:rFonts w:cs="B Nazanin"/>
          <w:sz w:val="28"/>
          <w:szCs w:val="28"/>
        </w:rPr>
        <w:t xml:space="preserve"> </w:t>
      </w:r>
      <w:r w:rsidR="00413FF6">
        <w:rPr>
          <w:rFonts w:cs="B Nazanin" w:hint="cs"/>
          <w:sz w:val="28"/>
          <w:szCs w:val="28"/>
          <w:rtl/>
        </w:rPr>
        <w:t>113</w:t>
      </w:r>
      <w:r w:rsidR="00413FF6" w:rsidRPr="00C11D33">
        <w:rPr>
          <w:rFonts w:cs="B Nazanin"/>
          <w:sz w:val="28"/>
          <w:szCs w:val="28"/>
        </w:rPr>
        <w:t xml:space="preserve"> </w:t>
      </w:r>
      <w:r w:rsidR="00413FF6" w:rsidRPr="00C11D33">
        <w:rPr>
          <w:rFonts w:cs="B Nazanin" w:hint="cs"/>
          <w:sz w:val="28"/>
          <w:szCs w:val="28"/>
          <w:rtl/>
        </w:rPr>
        <w:t>در</w:t>
      </w:r>
      <w:r w:rsidR="00413FF6" w:rsidRPr="00C11D33">
        <w:rPr>
          <w:rFonts w:cs="B Nazanin"/>
          <w:sz w:val="28"/>
          <w:szCs w:val="28"/>
        </w:rPr>
        <w:t xml:space="preserve"> </w:t>
      </w:r>
      <w:r w:rsidR="00413FF6" w:rsidRPr="00C11D33">
        <w:rPr>
          <w:rFonts w:cs="B Nazanin" w:hint="cs"/>
          <w:sz w:val="28"/>
          <w:szCs w:val="28"/>
          <w:rtl/>
        </w:rPr>
        <w:t>سال</w:t>
      </w:r>
      <w:r w:rsidR="00413FF6" w:rsidRPr="00C11D33">
        <w:rPr>
          <w:rFonts w:cs="B Nazanin"/>
          <w:sz w:val="28"/>
          <w:szCs w:val="28"/>
        </w:rPr>
        <w:t xml:space="preserve"> </w:t>
      </w:r>
      <w:r w:rsidR="00413FF6">
        <w:rPr>
          <w:rFonts w:cs="B Nazanin" w:hint="cs"/>
          <w:sz w:val="28"/>
          <w:szCs w:val="28"/>
          <w:rtl/>
        </w:rPr>
        <w:t>2006</w:t>
      </w:r>
      <w:r w:rsidR="00413FF6" w:rsidRPr="00C11D33">
        <w:rPr>
          <w:rFonts w:cs="B Nazanin"/>
          <w:sz w:val="28"/>
          <w:szCs w:val="28"/>
        </w:rPr>
        <w:t xml:space="preserve"> </w:t>
      </w:r>
      <w:r w:rsidR="00413FF6" w:rsidRPr="00C11D33">
        <w:rPr>
          <w:rFonts w:cs="B Nazanin" w:hint="cs"/>
          <w:sz w:val="28"/>
          <w:szCs w:val="28"/>
          <w:rtl/>
        </w:rPr>
        <w:t>به</w:t>
      </w:r>
      <w:r w:rsidR="00413FF6" w:rsidRPr="00C11D33">
        <w:rPr>
          <w:rFonts w:cs="B Nazanin"/>
          <w:sz w:val="28"/>
          <w:szCs w:val="28"/>
        </w:rPr>
        <w:t xml:space="preserve"> </w:t>
      </w:r>
      <w:r w:rsidR="00413FF6">
        <w:rPr>
          <w:rFonts w:cs="B Nazanin" w:hint="cs"/>
          <w:sz w:val="28"/>
          <w:szCs w:val="28"/>
          <w:rtl/>
        </w:rPr>
        <w:t>152</w:t>
      </w:r>
      <w:r w:rsidR="00413FF6" w:rsidRPr="00C11D33">
        <w:rPr>
          <w:rFonts w:cs="B Nazanin"/>
          <w:sz w:val="28"/>
          <w:szCs w:val="28"/>
        </w:rPr>
        <w:t xml:space="preserve"> </w:t>
      </w:r>
      <w:r w:rsidR="00413FF6" w:rsidRPr="00C11D33">
        <w:rPr>
          <w:rFonts w:cs="B Nazanin" w:hint="cs"/>
          <w:sz w:val="28"/>
          <w:szCs w:val="28"/>
          <w:rtl/>
        </w:rPr>
        <w:t>در</w:t>
      </w:r>
      <w:r w:rsidR="00413FF6" w:rsidRPr="00C11D33">
        <w:rPr>
          <w:rFonts w:cs="B Nazanin"/>
          <w:sz w:val="28"/>
          <w:szCs w:val="28"/>
        </w:rPr>
        <w:t xml:space="preserve"> </w:t>
      </w:r>
      <w:r w:rsidR="00413FF6" w:rsidRPr="00C11D33">
        <w:rPr>
          <w:rFonts w:cs="B Nazanin" w:hint="cs"/>
          <w:sz w:val="28"/>
          <w:szCs w:val="28"/>
          <w:rtl/>
        </w:rPr>
        <w:t>سال</w:t>
      </w:r>
      <w:r w:rsidR="00413FF6" w:rsidRPr="00C11D33">
        <w:rPr>
          <w:rFonts w:cs="B Nazanin"/>
          <w:sz w:val="28"/>
          <w:szCs w:val="28"/>
        </w:rPr>
        <w:t xml:space="preserve"> </w:t>
      </w:r>
      <w:r w:rsidR="00413FF6">
        <w:rPr>
          <w:rFonts w:cs="B Nazanin" w:hint="cs"/>
          <w:sz w:val="28"/>
          <w:szCs w:val="28"/>
          <w:rtl/>
        </w:rPr>
        <w:t>2014</w:t>
      </w:r>
      <w:r w:rsidR="00413FF6" w:rsidRPr="00C11D33">
        <w:rPr>
          <w:rFonts w:cs="B Nazanin"/>
          <w:sz w:val="28"/>
          <w:szCs w:val="28"/>
        </w:rPr>
        <w:t xml:space="preserve"> </w:t>
      </w:r>
      <w:r w:rsidR="00413FF6" w:rsidRPr="00C11D33">
        <w:rPr>
          <w:rFonts w:cs="B Nazanin" w:hint="cs"/>
          <w:sz w:val="28"/>
          <w:szCs w:val="28"/>
          <w:rtl/>
        </w:rPr>
        <w:t>سقوط</w:t>
      </w:r>
      <w:r w:rsidR="00413FF6" w:rsidRPr="00C11D33">
        <w:rPr>
          <w:rFonts w:cs="B Nazanin"/>
          <w:sz w:val="28"/>
          <w:szCs w:val="28"/>
        </w:rPr>
        <w:t xml:space="preserve"> </w:t>
      </w:r>
      <w:r w:rsidR="00413FF6" w:rsidRPr="00C11D33">
        <w:rPr>
          <w:rFonts w:cs="B Nazanin" w:hint="cs"/>
          <w:sz w:val="28"/>
          <w:szCs w:val="28"/>
          <w:rtl/>
        </w:rPr>
        <w:t>نموده</w:t>
      </w:r>
      <w:r w:rsidR="00413FF6" w:rsidRPr="00C11D33">
        <w:rPr>
          <w:rFonts w:cs="B Nazanin"/>
          <w:sz w:val="28"/>
          <w:szCs w:val="28"/>
        </w:rPr>
        <w:t xml:space="preserve"> </w:t>
      </w:r>
      <w:r w:rsidR="00413FF6" w:rsidRPr="00C11D33">
        <w:rPr>
          <w:rFonts w:cs="B Nazanin" w:hint="cs"/>
          <w:sz w:val="28"/>
          <w:szCs w:val="28"/>
          <w:rtl/>
        </w:rPr>
        <w:t>است</w:t>
      </w:r>
      <w:r w:rsidR="00C75A1F">
        <w:rPr>
          <w:rFonts w:cs="B Nazanin" w:hint="cs"/>
          <w:sz w:val="28"/>
          <w:szCs w:val="28"/>
          <w:rtl/>
        </w:rPr>
        <w:t xml:space="preserve"> و</w:t>
      </w:r>
      <w:r w:rsidR="00C75A1F">
        <w:rPr>
          <w:rFonts w:ascii="Tahoma" w:hAnsi="Tahoma" w:cs="B Nazanin" w:hint="cs"/>
          <w:sz w:val="28"/>
          <w:szCs w:val="28"/>
          <w:rtl/>
        </w:rPr>
        <w:t xml:space="preserve"> </w:t>
      </w:r>
      <w:r w:rsidR="00413FF6" w:rsidRPr="00C11D33">
        <w:rPr>
          <w:rFonts w:cs="B Nazanin" w:hint="cs"/>
          <w:sz w:val="28"/>
          <w:szCs w:val="28"/>
          <w:rtl/>
        </w:rPr>
        <w:t>در</w:t>
      </w:r>
      <w:r w:rsidR="00413FF6" w:rsidRPr="00C11D33">
        <w:rPr>
          <w:rFonts w:cs="B Nazanin"/>
          <w:sz w:val="28"/>
          <w:szCs w:val="28"/>
        </w:rPr>
        <w:t xml:space="preserve"> </w:t>
      </w:r>
      <w:r w:rsidR="00413FF6" w:rsidRPr="00C11D33">
        <w:rPr>
          <w:rFonts w:cs="B Nazanin" w:hint="cs"/>
          <w:sz w:val="28"/>
          <w:szCs w:val="28"/>
          <w:rtl/>
        </w:rPr>
        <w:t>طول</w:t>
      </w:r>
      <w:r w:rsidR="00413FF6" w:rsidRPr="00C11D33">
        <w:rPr>
          <w:rFonts w:cs="B Nazanin"/>
          <w:sz w:val="28"/>
          <w:szCs w:val="28"/>
        </w:rPr>
        <w:t xml:space="preserve"> </w:t>
      </w:r>
      <w:r w:rsidR="00413FF6" w:rsidRPr="00C11D33">
        <w:rPr>
          <w:rFonts w:cs="B Nazanin" w:hint="cs"/>
          <w:sz w:val="28"/>
          <w:szCs w:val="28"/>
          <w:rtl/>
        </w:rPr>
        <w:t>این</w:t>
      </w:r>
      <w:r w:rsidR="00413FF6" w:rsidRPr="00C11D33">
        <w:rPr>
          <w:rFonts w:cs="B Nazanin"/>
          <w:sz w:val="28"/>
          <w:szCs w:val="28"/>
        </w:rPr>
        <w:t xml:space="preserve"> </w:t>
      </w:r>
      <w:r w:rsidR="00413FF6" w:rsidRPr="00C11D33">
        <w:rPr>
          <w:rFonts w:cs="B Nazanin" w:hint="cs"/>
          <w:sz w:val="28"/>
          <w:szCs w:val="28"/>
          <w:rtl/>
        </w:rPr>
        <w:t>سال</w:t>
      </w:r>
      <w:r w:rsidR="00413FF6">
        <w:rPr>
          <w:rFonts w:cs="B Nazanin" w:hint="cs"/>
          <w:sz w:val="28"/>
          <w:szCs w:val="28"/>
          <w:rtl/>
        </w:rPr>
        <w:softHyphen/>
      </w:r>
      <w:r w:rsidR="00413FF6" w:rsidRPr="00C11D33">
        <w:rPr>
          <w:rFonts w:cs="B Nazanin" w:hint="cs"/>
          <w:sz w:val="28"/>
          <w:szCs w:val="28"/>
          <w:rtl/>
        </w:rPr>
        <w:t>ها</w:t>
      </w:r>
      <w:r w:rsidR="00413FF6" w:rsidRPr="00C11D33">
        <w:rPr>
          <w:rFonts w:cs="B Nazanin"/>
          <w:sz w:val="28"/>
          <w:szCs w:val="28"/>
        </w:rPr>
        <w:t xml:space="preserve"> </w:t>
      </w:r>
      <w:r w:rsidR="00413FF6" w:rsidRPr="00C11D33">
        <w:rPr>
          <w:rFonts w:cs="B Nazanin" w:hint="cs"/>
          <w:sz w:val="28"/>
          <w:szCs w:val="28"/>
          <w:rtl/>
        </w:rPr>
        <w:t>تنها</w:t>
      </w:r>
      <w:r w:rsidR="00413FF6" w:rsidRPr="00C11D33">
        <w:rPr>
          <w:rFonts w:cs="B Nazanin"/>
          <w:sz w:val="28"/>
          <w:szCs w:val="28"/>
        </w:rPr>
        <w:t xml:space="preserve"> </w:t>
      </w:r>
      <w:r w:rsidR="00413FF6" w:rsidRPr="00C11D33">
        <w:rPr>
          <w:rFonts w:cs="B Nazanin" w:hint="cs"/>
          <w:sz w:val="28"/>
          <w:szCs w:val="28"/>
          <w:rtl/>
        </w:rPr>
        <w:t>در</w:t>
      </w:r>
      <w:r w:rsidR="00413FF6" w:rsidRPr="00C11D33">
        <w:rPr>
          <w:rFonts w:cs="B Nazanin"/>
          <w:sz w:val="28"/>
          <w:szCs w:val="28"/>
        </w:rPr>
        <w:t xml:space="preserve"> </w:t>
      </w:r>
      <w:r w:rsidR="00413FF6" w:rsidRPr="00C11D33">
        <w:rPr>
          <w:rFonts w:cs="B Nazanin" w:hint="cs"/>
          <w:sz w:val="28"/>
          <w:szCs w:val="28"/>
          <w:rtl/>
        </w:rPr>
        <w:t>سال</w:t>
      </w:r>
      <w:r w:rsidR="00413FF6" w:rsidRPr="00C11D33">
        <w:rPr>
          <w:rFonts w:cs="B Nazanin"/>
          <w:sz w:val="28"/>
          <w:szCs w:val="28"/>
        </w:rPr>
        <w:t xml:space="preserve"> 2010 </w:t>
      </w:r>
      <w:r w:rsidR="00413FF6" w:rsidRPr="00C11D33">
        <w:rPr>
          <w:rFonts w:cs="B Nazanin" w:hint="cs"/>
          <w:sz w:val="28"/>
          <w:szCs w:val="28"/>
          <w:rtl/>
        </w:rPr>
        <w:t>با</w:t>
      </w:r>
      <w:r w:rsidR="00413FF6" w:rsidRPr="00C11D33">
        <w:rPr>
          <w:rFonts w:cs="B Nazanin"/>
          <w:sz w:val="28"/>
          <w:szCs w:val="28"/>
        </w:rPr>
        <w:t xml:space="preserve"> </w:t>
      </w:r>
      <w:r w:rsidR="00413FF6" w:rsidRPr="00C11D33">
        <w:rPr>
          <w:rFonts w:cs="B Nazanin" w:hint="cs"/>
          <w:sz w:val="28"/>
          <w:szCs w:val="28"/>
          <w:rtl/>
        </w:rPr>
        <w:t>صعود</w:t>
      </w:r>
      <w:r w:rsidR="00413FF6" w:rsidRPr="00C11D33">
        <w:rPr>
          <w:rFonts w:cs="B Nazanin"/>
          <w:sz w:val="28"/>
          <w:szCs w:val="28"/>
        </w:rPr>
        <w:t xml:space="preserve"> </w:t>
      </w:r>
      <w:r w:rsidR="00413FF6" w:rsidRPr="00C11D33">
        <w:rPr>
          <w:rFonts w:cs="B Nazanin" w:hint="cs"/>
          <w:sz w:val="28"/>
          <w:szCs w:val="28"/>
          <w:rtl/>
        </w:rPr>
        <w:t>و</w:t>
      </w:r>
      <w:r w:rsidR="00413FF6" w:rsidRPr="00C11D33">
        <w:rPr>
          <w:rFonts w:cs="B Nazanin"/>
          <w:sz w:val="28"/>
          <w:szCs w:val="28"/>
        </w:rPr>
        <w:t xml:space="preserve"> </w:t>
      </w:r>
      <w:r w:rsidR="00413FF6" w:rsidRPr="00C11D33">
        <w:rPr>
          <w:rFonts w:cs="B Nazanin" w:hint="cs"/>
          <w:sz w:val="28"/>
          <w:szCs w:val="28"/>
          <w:rtl/>
        </w:rPr>
        <w:t>بهبودي</w:t>
      </w:r>
      <w:r w:rsidR="00413FF6" w:rsidRPr="00C11D33">
        <w:rPr>
          <w:rFonts w:cs="B Nazanin"/>
          <w:sz w:val="28"/>
          <w:szCs w:val="28"/>
        </w:rPr>
        <w:t xml:space="preserve"> </w:t>
      </w:r>
      <w:r w:rsidR="00413FF6" w:rsidRPr="00C11D33">
        <w:rPr>
          <w:rFonts w:cs="B Nazanin" w:hint="cs"/>
          <w:sz w:val="28"/>
          <w:szCs w:val="28"/>
          <w:rtl/>
        </w:rPr>
        <w:t>همراه</w:t>
      </w:r>
      <w:r w:rsidR="00413FF6" w:rsidRPr="00C11D33">
        <w:rPr>
          <w:rFonts w:cs="B Nazanin"/>
          <w:sz w:val="28"/>
          <w:szCs w:val="28"/>
        </w:rPr>
        <w:t xml:space="preserve"> </w:t>
      </w:r>
      <w:r w:rsidR="00413FF6" w:rsidRPr="00C11D33">
        <w:rPr>
          <w:rFonts w:cs="B Nazanin" w:hint="cs"/>
          <w:sz w:val="28"/>
          <w:szCs w:val="28"/>
          <w:rtl/>
        </w:rPr>
        <w:t>بوده</w:t>
      </w:r>
      <w:r w:rsidR="00413FF6" w:rsidRPr="00C11D33">
        <w:rPr>
          <w:rFonts w:cs="B Nazanin"/>
          <w:sz w:val="28"/>
          <w:szCs w:val="28"/>
        </w:rPr>
        <w:t xml:space="preserve"> </w:t>
      </w:r>
      <w:r w:rsidR="00413FF6" w:rsidRPr="00C11D33">
        <w:rPr>
          <w:rFonts w:cs="B Nazanin" w:hint="cs"/>
          <w:sz w:val="28"/>
          <w:szCs w:val="28"/>
          <w:rtl/>
        </w:rPr>
        <w:t>و</w:t>
      </w:r>
      <w:r w:rsidR="00413FF6" w:rsidRPr="00C11D33">
        <w:rPr>
          <w:rFonts w:cs="B Nazanin"/>
          <w:sz w:val="28"/>
          <w:szCs w:val="28"/>
        </w:rPr>
        <w:t xml:space="preserve"> </w:t>
      </w:r>
      <w:r w:rsidR="00413FF6" w:rsidRPr="00C11D33">
        <w:rPr>
          <w:rFonts w:cs="B Nazanin" w:hint="cs"/>
          <w:sz w:val="28"/>
          <w:szCs w:val="28"/>
          <w:rtl/>
        </w:rPr>
        <w:t>در</w:t>
      </w:r>
      <w:r w:rsidR="00413FF6" w:rsidRPr="00C11D33">
        <w:rPr>
          <w:rFonts w:cs="B Nazanin"/>
          <w:sz w:val="28"/>
          <w:szCs w:val="28"/>
        </w:rPr>
        <w:t xml:space="preserve"> </w:t>
      </w:r>
      <w:r w:rsidR="00413FF6" w:rsidRPr="00C11D33">
        <w:rPr>
          <w:rFonts w:cs="B Nazanin" w:hint="cs"/>
          <w:sz w:val="28"/>
          <w:szCs w:val="28"/>
          <w:rtl/>
        </w:rPr>
        <w:t>سایر</w:t>
      </w:r>
      <w:r w:rsidR="00413FF6" w:rsidRPr="00C11D33">
        <w:rPr>
          <w:rFonts w:cs="B Nazanin"/>
          <w:sz w:val="28"/>
          <w:szCs w:val="28"/>
        </w:rPr>
        <w:t xml:space="preserve"> </w:t>
      </w:r>
      <w:r w:rsidR="00413FF6" w:rsidRPr="00C11D33">
        <w:rPr>
          <w:rFonts w:cs="B Nazanin" w:hint="cs"/>
          <w:sz w:val="28"/>
          <w:szCs w:val="28"/>
          <w:rtl/>
        </w:rPr>
        <w:t>سال</w:t>
      </w:r>
      <w:r w:rsidR="00413FF6">
        <w:rPr>
          <w:rFonts w:cs="B Nazanin" w:hint="cs"/>
          <w:sz w:val="28"/>
          <w:szCs w:val="28"/>
          <w:rtl/>
        </w:rPr>
        <w:softHyphen/>
      </w:r>
      <w:r w:rsidR="00413FF6" w:rsidRPr="00C11D33">
        <w:rPr>
          <w:rFonts w:cs="B Nazanin" w:hint="cs"/>
          <w:sz w:val="28"/>
          <w:szCs w:val="28"/>
          <w:rtl/>
        </w:rPr>
        <w:t>ها</w:t>
      </w:r>
      <w:r w:rsidR="00413FF6" w:rsidRPr="00C11D33">
        <w:rPr>
          <w:rFonts w:cs="B Nazanin"/>
          <w:sz w:val="28"/>
          <w:szCs w:val="28"/>
        </w:rPr>
        <w:t xml:space="preserve"> </w:t>
      </w:r>
      <w:r w:rsidR="00413FF6" w:rsidRPr="00C11D33">
        <w:rPr>
          <w:rFonts w:cs="B Nazanin" w:hint="cs"/>
          <w:sz w:val="28"/>
          <w:szCs w:val="28"/>
          <w:rtl/>
        </w:rPr>
        <w:t>همواره</w:t>
      </w:r>
      <w:r w:rsidR="00413FF6" w:rsidRPr="00C11D33">
        <w:rPr>
          <w:rFonts w:cs="B Nazanin"/>
          <w:sz w:val="28"/>
          <w:szCs w:val="28"/>
        </w:rPr>
        <w:t xml:space="preserve"> </w:t>
      </w:r>
      <w:r w:rsidR="00413FF6" w:rsidRPr="00C11D33">
        <w:rPr>
          <w:rFonts w:cs="B Nazanin" w:hint="cs"/>
          <w:sz w:val="28"/>
          <w:szCs w:val="28"/>
          <w:rtl/>
        </w:rPr>
        <w:t>دچار</w:t>
      </w:r>
      <w:r w:rsidR="00413FF6" w:rsidRPr="00C11D33">
        <w:rPr>
          <w:rFonts w:cs="B Nazanin"/>
          <w:sz w:val="28"/>
          <w:szCs w:val="28"/>
        </w:rPr>
        <w:t xml:space="preserve"> </w:t>
      </w:r>
      <w:r w:rsidR="00413FF6" w:rsidRPr="00C11D33">
        <w:rPr>
          <w:rFonts w:cs="B Nazanin" w:hint="cs"/>
          <w:sz w:val="28"/>
          <w:szCs w:val="28"/>
          <w:rtl/>
        </w:rPr>
        <w:t>تنزل</w:t>
      </w:r>
      <w:r w:rsidR="00413FF6" w:rsidRPr="00C11D33">
        <w:rPr>
          <w:rFonts w:cs="B Nazanin"/>
          <w:sz w:val="28"/>
          <w:szCs w:val="28"/>
        </w:rPr>
        <w:t xml:space="preserve"> </w:t>
      </w:r>
      <w:r w:rsidR="00413FF6" w:rsidRPr="00C11D33">
        <w:rPr>
          <w:rFonts w:cs="B Nazanin" w:hint="cs"/>
          <w:sz w:val="28"/>
          <w:szCs w:val="28"/>
          <w:rtl/>
        </w:rPr>
        <w:t>و</w:t>
      </w:r>
      <w:r w:rsidR="00413FF6" w:rsidRPr="00C11D33">
        <w:rPr>
          <w:rFonts w:cs="B Nazanin"/>
          <w:sz w:val="28"/>
          <w:szCs w:val="28"/>
        </w:rPr>
        <w:t xml:space="preserve"> </w:t>
      </w:r>
      <w:r w:rsidR="00413FF6" w:rsidRPr="00C11D33">
        <w:rPr>
          <w:rFonts w:cs="B Nazanin" w:hint="cs"/>
          <w:sz w:val="28"/>
          <w:szCs w:val="28"/>
          <w:rtl/>
        </w:rPr>
        <w:t>سقوط</w:t>
      </w:r>
      <w:r w:rsidR="00413FF6" w:rsidRPr="00C11D33">
        <w:rPr>
          <w:rFonts w:cs="B Nazanin"/>
          <w:sz w:val="28"/>
          <w:szCs w:val="28"/>
        </w:rPr>
        <w:t xml:space="preserve"> </w:t>
      </w:r>
      <w:r w:rsidR="00413FF6" w:rsidRPr="00C11D33">
        <w:rPr>
          <w:rFonts w:cs="B Nazanin" w:hint="cs"/>
          <w:sz w:val="28"/>
          <w:szCs w:val="28"/>
          <w:rtl/>
        </w:rPr>
        <w:t>شده</w:t>
      </w:r>
      <w:r w:rsidR="00413FF6" w:rsidRPr="00C11D33">
        <w:rPr>
          <w:rFonts w:cs="B Nazanin"/>
          <w:sz w:val="28"/>
          <w:szCs w:val="28"/>
        </w:rPr>
        <w:t xml:space="preserve"> </w:t>
      </w:r>
      <w:r w:rsidR="00413FF6" w:rsidRPr="00C11D33">
        <w:rPr>
          <w:rFonts w:cs="B Nazanin" w:hint="cs"/>
          <w:sz w:val="28"/>
          <w:szCs w:val="28"/>
          <w:rtl/>
        </w:rPr>
        <w:t>است</w:t>
      </w:r>
      <w:r w:rsidR="00413FF6" w:rsidRPr="00C11D33">
        <w:rPr>
          <w:rFonts w:cs="B Nazanin"/>
          <w:sz w:val="28"/>
          <w:szCs w:val="28"/>
        </w:rPr>
        <w:t>.</w:t>
      </w:r>
      <w:r w:rsidR="00C75A1F">
        <w:rPr>
          <w:rFonts w:cs="B Nazanin" w:hint="cs"/>
          <w:sz w:val="28"/>
          <w:szCs w:val="28"/>
          <w:rtl/>
        </w:rPr>
        <w:t xml:space="preserve"> </w:t>
      </w:r>
      <w:r w:rsidR="00C75A1F" w:rsidRPr="00B226FD">
        <w:rPr>
          <w:rFonts w:ascii="Tahoma" w:hAnsi="Tahoma" w:cs="B Nazanin" w:hint="cs"/>
          <w:sz w:val="28"/>
          <w:szCs w:val="28"/>
          <w:rtl/>
        </w:rPr>
        <w:t>از</w:t>
      </w:r>
      <w:r w:rsidR="00C75A1F">
        <w:rPr>
          <w:rFonts w:ascii="Tahoma" w:hAnsi="Tahoma" w:cs="B Nazanin" w:hint="cs"/>
          <w:sz w:val="28"/>
          <w:szCs w:val="28"/>
          <w:rtl/>
        </w:rPr>
        <w:t xml:space="preserve"> </w:t>
      </w:r>
      <w:r w:rsidR="00C75A1F" w:rsidRPr="00B226FD">
        <w:rPr>
          <w:rFonts w:ascii="Tahoma" w:hAnsi="Tahoma" w:cs="B Nazanin" w:hint="cs"/>
          <w:sz w:val="28"/>
          <w:szCs w:val="28"/>
          <w:rtl/>
        </w:rPr>
        <w:t>جمله</w:t>
      </w:r>
      <w:r w:rsidR="00C75A1F" w:rsidRPr="00B226FD">
        <w:rPr>
          <w:rFonts w:ascii="Tahoma" w:hAnsi="Tahoma" w:cs="B Nazanin"/>
          <w:sz w:val="28"/>
          <w:szCs w:val="28"/>
          <w:rtl/>
        </w:rPr>
        <w:t xml:space="preserve"> </w:t>
      </w:r>
      <w:r w:rsidR="00C75A1F" w:rsidRPr="00B226FD">
        <w:rPr>
          <w:rFonts w:ascii="Tahoma" w:hAnsi="Tahoma" w:cs="B Nazanin" w:hint="cs"/>
          <w:sz w:val="28"/>
          <w:szCs w:val="28"/>
          <w:rtl/>
        </w:rPr>
        <w:t>عوامل</w:t>
      </w:r>
      <w:r w:rsidR="00C75A1F" w:rsidRPr="00B226FD">
        <w:rPr>
          <w:rFonts w:ascii="Tahoma" w:hAnsi="Tahoma" w:cs="B Nazanin"/>
          <w:sz w:val="28"/>
          <w:szCs w:val="28"/>
          <w:rtl/>
        </w:rPr>
        <w:t xml:space="preserve"> </w:t>
      </w:r>
      <w:r w:rsidR="00C75A1F" w:rsidRPr="00B226FD">
        <w:rPr>
          <w:rFonts w:ascii="Tahoma" w:hAnsi="Tahoma" w:cs="B Nazanin" w:hint="cs"/>
          <w:sz w:val="28"/>
          <w:szCs w:val="28"/>
          <w:rtl/>
        </w:rPr>
        <w:t>مؤثر</w:t>
      </w:r>
      <w:r w:rsidR="00C75A1F" w:rsidRPr="00B226FD">
        <w:rPr>
          <w:rFonts w:ascii="Tahoma" w:hAnsi="Tahoma" w:cs="B Nazanin"/>
          <w:sz w:val="28"/>
          <w:szCs w:val="28"/>
          <w:rtl/>
        </w:rPr>
        <w:t xml:space="preserve"> </w:t>
      </w:r>
      <w:r w:rsidR="00C75A1F" w:rsidRPr="00B226FD">
        <w:rPr>
          <w:rFonts w:ascii="Tahoma" w:hAnsi="Tahoma" w:cs="B Nazanin" w:hint="cs"/>
          <w:sz w:val="28"/>
          <w:szCs w:val="28"/>
          <w:rtl/>
        </w:rPr>
        <w:t>در</w:t>
      </w:r>
      <w:r w:rsidR="00C75A1F" w:rsidRPr="00B226FD">
        <w:rPr>
          <w:rFonts w:ascii="Tahoma" w:hAnsi="Tahoma" w:cs="B Nazanin"/>
          <w:sz w:val="28"/>
          <w:szCs w:val="28"/>
          <w:rtl/>
        </w:rPr>
        <w:t xml:space="preserve"> </w:t>
      </w:r>
      <w:r w:rsidR="00C75A1F" w:rsidRPr="00B226FD">
        <w:rPr>
          <w:rFonts w:ascii="Tahoma" w:hAnsi="Tahoma" w:cs="B Nazanin" w:hint="cs"/>
          <w:sz w:val="28"/>
          <w:szCs w:val="28"/>
          <w:rtl/>
        </w:rPr>
        <w:t>این</w:t>
      </w:r>
      <w:r w:rsidR="00C75A1F" w:rsidRPr="00B226FD">
        <w:rPr>
          <w:rFonts w:ascii="Tahoma" w:hAnsi="Tahoma" w:cs="B Nazanin"/>
          <w:sz w:val="28"/>
          <w:szCs w:val="28"/>
          <w:rtl/>
        </w:rPr>
        <w:t xml:space="preserve"> </w:t>
      </w:r>
      <w:r w:rsidR="00C75A1F" w:rsidRPr="00B226FD">
        <w:rPr>
          <w:rFonts w:ascii="Tahoma" w:hAnsi="Tahoma" w:cs="B Nazanin" w:hint="cs"/>
          <w:sz w:val="28"/>
          <w:szCs w:val="28"/>
          <w:rtl/>
        </w:rPr>
        <w:t>خصوص</w:t>
      </w:r>
      <w:r w:rsidR="00C75A1F" w:rsidRPr="00B226FD">
        <w:rPr>
          <w:rFonts w:ascii="Tahoma" w:hAnsi="Tahoma" w:cs="B Nazanin"/>
          <w:sz w:val="28"/>
          <w:szCs w:val="28"/>
          <w:rtl/>
        </w:rPr>
        <w:t xml:space="preserve"> </w:t>
      </w:r>
      <w:r w:rsidR="00C75A1F" w:rsidRPr="00B226FD">
        <w:rPr>
          <w:rFonts w:ascii="Tahoma" w:hAnsi="Tahoma" w:cs="B Nazanin" w:hint="cs"/>
          <w:sz w:val="28"/>
          <w:szCs w:val="28"/>
          <w:rtl/>
        </w:rPr>
        <w:t>می</w:t>
      </w:r>
      <w:r w:rsidR="00C75A1F">
        <w:rPr>
          <w:rFonts w:ascii="Tahoma" w:hAnsi="Tahoma" w:cs="B Nazanin" w:hint="cs"/>
          <w:sz w:val="28"/>
          <w:szCs w:val="28"/>
          <w:rtl/>
        </w:rPr>
        <w:softHyphen/>
      </w:r>
      <w:r w:rsidR="00C75A1F" w:rsidRPr="00B226FD">
        <w:rPr>
          <w:rFonts w:ascii="Tahoma" w:hAnsi="Tahoma" w:cs="B Nazanin" w:hint="cs"/>
          <w:sz w:val="28"/>
          <w:szCs w:val="28"/>
          <w:rtl/>
        </w:rPr>
        <w:t>توان</w:t>
      </w:r>
      <w:r w:rsidR="00C75A1F" w:rsidRPr="00B226FD">
        <w:rPr>
          <w:rFonts w:ascii="Tahoma" w:hAnsi="Tahoma" w:cs="B Nazanin"/>
          <w:sz w:val="28"/>
          <w:szCs w:val="28"/>
          <w:rtl/>
        </w:rPr>
        <w:t xml:space="preserve"> </w:t>
      </w:r>
      <w:r w:rsidR="00C75A1F" w:rsidRPr="00B226FD">
        <w:rPr>
          <w:rFonts w:ascii="Tahoma" w:hAnsi="Tahoma" w:cs="B Nazanin" w:hint="cs"/>
          <w:sz w:val="28"/>
          <w:szCs w:val="28"/>
          <w:rtl/>
        </w:rPr>
        <w:t>به</w:t>
      </w:r>
      <w:r w:rsidR="00C75A1F" w:rsidRPr="00B226FD">
        <w:rPr>
          <w:rFonts w:ascii="Tahoma" w:hAnsi="Tahoma" w:cs="B Nazanin"/>
          <w:sz w:val="28"/>
          <w:szCs w:val="28"/>
          <w:rtl/>
        </w:rPr>
        <w:t xml:space="preserve"> </w:t>
      </w:r>
      <w:r w:rsidR="00C75A1F" w:rsidRPr="00B226FD">
        <w:rPr>
          <w:rFonts w:ascii="Tahoma" w:hAnsi="Tahoma" w:cs="B Nazanin" w:hint="cs"/>
          <w:sz w:val="28"/>
          <w:szCs w:val="28"/>
          <w:rtl/>
        </w:rPr>
        <w:t>تغییرات</w:t>
      </w:r>
      <w:r w:rsidR="00C75A1F" w:rsidRPr="00B226FD">
        <w:rPr>
          <w:rFonts w:ascii="Tahoma" w:hAnsi="Tahoma" w:cs="B Nazanin"/>
          <w:sz w:val="28"/>
          <w:szCs w:val="28"/>
          <w:rtl/>
        </w:rPr>
        <w:t xml:space="preserve"> </w:t>
      </w:r>
      <w:r w:rsidR="00C75A1F" w:rsidRPr="00B226FD">
        <w:rPr>
          <w:rFonts w:ascii="Tahoma" w:hAnsi="Tahoma" w:cs="B Nazanin" w:hint="cs"/>
          <w:sz w:val="28"/>
          <w:szCs w:val="28"/>
          <w:rtl/>
        </w:rPr>
        <w:t>شاخص</w:t>
      </w:r>
      <w:r w:rsidR="00C75A1F">
        <w:rPr>
          <w:rFonts w:ascii="Tahoma" w:hAnsi="Tahoma" w:cs="B Nazanin" w:hint="cs"/>
          <w:sz w:val="28"/>
          <w:szCs w:val="28"/>
          <w:rtl/>
        </w:rPr>
        <w:softHyphen/>
      </w:r>
      <w:r w:rsidR="00C75A1F" w:rsidRPr="00B226FD">
        <w:rPr>
          <w:rFonts w:ascii="Tahoma" w:hAnsi="Tahoma" w:cs="B Nazanin" w:hint="cs"/>
          <w:sz w:val="28"/>
          <w:szCs w:val="28"/>
          <w:rtl/>
        </w:rPr>
        <w:t>های</w:t>
      </w:r>
      <w:r w:rsidR="00C75A1F" w:rsidRPr="00B226FD">
        <w:rPr>
          <w:rFonts w:ascii="Tahoma" w:hAnsi="Tahoma" w:cs="B Nazanin"/>
          <w:sz w:val="28"/>
          <w:szCs w:val="28"/>
          <w:rtl/>
        </w:rPr>
        <w:t xml:space="preserve"> </w:t>
      </w:r>
      <w:r w:rsidR="00C75A1F" w:rsidRPr="00B226FD">
        <w:rPr>
          <w:rFonts w:ascii="Tahoma" w:hAnsi="Tahoma" w:cs="B Nazanin" w:hint="cs"/>
          <w:sz w:val="28"/>
          <w:szCs w:val="28"/>
          <w:rtl/>
        </w:rPr>
        <w:t>مورد</w:t>
      </w:r>
      <w:r w:rsidR="00C75A1F" w:rsidRPr="00B226FD">
        <w:rPr>
          <w:rFonts w:ascii="Tahoma" w:hAnsi="Tahoma" w:cs="B Nazanin"/>
          <w:sz w:val="28"/>
          <w:szCs w:val="28"/>
          <w:rtl/>
        </w:rPr>
        <w:t xml:space="preserve"> </w:t>
      </w:r>
      <w:r w:rsidR="00C75A1F" w:rsidRPr="00B226FD">
        <w:rPr>
          <w:rFonts w:ascii="Tahoma" w:hAnsi="Tahoma" w:cs="B Nazanin" w:hint="cs"/>
          <w:sz w:val="28"/>
          <w:szCs w:val="28"/>
          <w:rtl/>
        </w:rPr>
        <w:t>مطالعه</w:t>
      </w:r>
      <w:r w:rsidR="00C75A1F" w:rsidRPr="00B226FD">
        <w:rPr>
          <w:rFonts w:ascii="Tahoma" w:hAnsi="Tahoma" w:cs="B Nazanin"/>
          <w:sz w:val="28"/>
          <w:szCs w:val="28"/>
          <w:rtl/>
        </w:rPr>
        <w:t xml:space="preserve"> </w:t>
      </w:r>
      <w:r w:rsidR="00C75A1F" w:rsidRPr="00B226FD">
        <w:rPr>
          <w:rFonts w:ascii="Tahoma" w:hAnsi="Tahoma" w:cs="B Nazanin" w:hint="cs"/>
          <w:sz w:val="28"/>
          <w:szCs w:val="28"/>
          <w:rtl/>
        </w:rPr>
        <w:t>در</w:t>
      </w:r>
      <w:r w:rsidR="00C75A1F" w:rsidRPr="00B226FD">
        <w:rPr>
          <w:rFonts w:ascii="Tahoma" w:hAnsi="Tahoma" w:cs="B Nazanin"/>
          <w:sz w:val="28"/>
          <w:szCs w:val="28"/>
          <w:rtl/>
        </w:rPr>
        <w:t xml:space="preserve"> </w:t>
      </w:r>
      <w:r w:rsidR="00C75A1F" w:rsidRPr="00B226FD">
        <w:rPr>
          <w:rFonts w:ascii="Tahoma" w:hAnsi="Tahoma" w:cs="B Nazanin" w:hint="cs"/>
          <w:sz w:val="28"/>
          <w:szCs w:val="28"/>
          <w:rtl/>
        </w:rPr>
        <w:t>گزارشات</w:t>
      </w:r>
      <w:r w:rsidR="00C75A1F" w:rsidRPr="00B226FD">
        <w:rPr>
          <w:rFonts w:ascii="Tahoma" w:hAnsi="Tahoma" w:cs="B Nazanin"/>
          <w:sz w:val="28"/>
          <w:szCs w:val="28"/>
          <w:rtl/>
        </w:rPr>
        <w:t xml:space="preserve"> </w:t>
      </w:r>
      <w:r w:rsidR="00C75A1F" w:rsidRPr="00B226FD">
        <w:rPr>
          <w:rFonts w:ascii="Tahoma" w:hAnsi="Tahoma" w:cs="B Nazanin" w:hint="cs"/>
          <w:sz w:val="28"/>
          <w:szCs w:val="28"/>
          <w:rtl/>
        </w:rPr>
        <w:t>و</w:t>
      </w:r>
      <w:r w:rsidR="00C75A1F">
        <w:rPr>
          <w:rFonts w:ascii="Tahoma" w:hAnsi="Tahoma" w:cs="B Nazanin" w:hint="cs"/>
          <w:sz w:val="28"/>
          <w:szCs w:val="28"/>
          <w:rtl/>
        </w:rPr>
        <w:t xml:space="preserve"> </w:t>
      </w:r>
      <w:r w:rsidR="00C75A1F" w:rsidRPr="00B226FD">
        <w:rPr>
          <w:rFonts w:ascii="Tahoma" w:hAnsi="Tahoma" w:cs="B Nazanin" w:hint="cs"/>
          <w:sz w:val="28"/>
          <w:szCs w:val="28"/>
          <w:rtl/>
        </w:rPr>
        <w:t>تعداد</w:t>
      </w:r>
      <w:r w:rsidR="00C75A1F" w:rsidRPr="00B226FD">
        <w:rPr>
          <w:rFonts w:ascii="Tahoma" w:hAnsi="Tahoma" w:cs="B Nazanin"/>
          <w:sz w:val="28"/>
          <w:szCs w:val="28"/>
          <w:rtl/>
        </w:rPr>
        <w:t xml:space="preserve"> </w:t>
      </w:r>
      <w:r w:rsidR="00C75A1F" w:rsidRPr="00B226FD">
        <w:rPr>
          <w:rFonts w:ascii="Tahoma" w:hAnsi="Tahoma" w:cs="B Nazanin" w:hint="cs"/>
          <w:sz w:val="28"/>
          <w:szCs w:val="28"/>
          <w:rtl/>
        </w:rPr>
        <w:t>کشورهای</w:t>
      </w:r>
      <w:r w:rsidR="00C75A1F" w:rsidRPr="00B226FD">
        <w:rPr>
          <w:rFonts w:ascii="Tahoma" w:hAnsi="Tahoma" w:cs="B Nazanin"/>
          <w:sz w:val="28"/>
          <w:szCs w:val="28"/>
          <w:rtl/>
        </w:rPr>
        <w:t xml:space="preserve"> </w:t>
      </w:r>
      <w:r w:rsidR="00C75A1F" w:rsidRPr="00B226FD">
        <w:rPr>
          <w:rFonts w:ascii="Tahoma" w:hAnsi="Tahoma" w:cs="B Nazanin" w:hint="cs"/>
          <w:sz w:val="28"/>
          <w:szCs w:val="28"/>
          <w:rtl/>
        </w:rPr>
        <w:t>مورد</w:t>
      </w:r>
      <w:r w:rsidR="00C75A1F" w:rsidRPr="00B226FD">
        <w:rPr>
          <w:rFonts w:ascii="Tahoma" w:hAnsi="Tahoma" w:cs="B Nazanin"/>
          <w:sz w:val="28"/>
          <w:szCs w:val="28"/>
          <w:rtl/>
        </w:rPr>
        <w:t xml:space="preserve"> </w:t>
      </w:r>
      <w:r w:rsidR="00C75A1F" w:rsidRPr="00B226FD">
        <w:rPr>
          <w:rFonts w:ascii="Tahoma" w:hAnsi="Tahoma" w:cs="B Nazanin" w:hint="cs"/>
          <w:sz w:val="28"/>
          <w:szCs w:val="28"/>
          <w:rtl/>
        </w:rPr>
        <w:t>مطالعه</w:t>
      </w:r>
      <w:r w:rsidR="00C75A1F" w:rsidRPr="00B226FD">
        <w:rPr>
          <w:rFonts w:ascii="Tahoma" w:hAnsi="Tahoma" w:cs="B Nazanin"/>
          <w:sz w:val="28"/>
          <w:szCs w:val="28"/>
          <w:rtl/>
        </w:rPr>
        <w:t xml:space="preserve"> </w:t>
      </w:r>
      <w:r w:rsidR="00C75A1F" w:rsidRPr="00B226FD">
        <w:rPr>
          <w:rFonts w:ascii="Tahoma" w:hAnsi="Tahoma" w:cs="B Nazanin" w:hint="cs"/>
          <w:sz w:val="28"/>
          <w:szCs w:val="28"/>
          <w:rtl/>
        </w:rPr>
        <w:t>اشاره</w:t>
      </w:r>
      <w:r w:rsidR="00C75A1F" w:rsidRPr="00B226FD">
        <w:rPr>
          <w:rFonts w:ascii="Tahoma" w:hAnsi="Tahoma" w:cs="B Nazanin"/>
          <w:sz w:val="28"/>
          <w:szCs w:val="28"/>
          <w:rtl/>
        </w:rPr>
        <w:t xml:space="preserve"> </w:t>
      </w:r>
      <w:r w:rsidR="00C75A1F" w:rsidRPr="00B226FD">
        <w:rPr>
          <w:rFonts w:ascii="Tahoma" w:hAnsi="Tahoma" w:cs="B Nazanin" w:hint="cs"/>
          <w:sz w:val="28"/>
          <w:szCs w:val="28"/>
          <w:rtl/>
        </w:rPr>
        <w:t>نمود</w:t>
      </w:r>
      <w:r w:rsidR="00C75A1F" w:rsidRPr="00B226FD">
        <w:rPr>
          <w:rFonts w:ascii="Tahoma" w:hAnsi="Tahoma" w:cs="B Nazanin"/>
          <w:sz w:val="28"/>
          <w:szCs w:val="28"/>
          <w:rtl/>
        </w:rPr>
        <w:t xml:space="preserve">. </w:t>
      </w:r>
      <w:r w:rsidR="00C75A1F" w:rsidRPr="00B226FD">
        <w:rPr>
          <w:rFonts w:ascii="Tahoma" w:hAnsi="Tahoma" w:cs="B Nazanin" w:hint="cs"/>
          <w:sz w:val="28"/>
          <w:szCs w:val="28"/>
          <w:rtl/>
        </w:rPr>
        <w:t>همچنین،</w:t>
      </w:r>
      <w:r w:rsidR="00C75A1F" w:rsidRPr="00B226FD">
        <w:rPr>
          <w:rFonts w:ascii="Tahoma" w:hAnsi="Tahoma" w:cs="B Nazanin"/>
          <w:sz w:val="28"/>
          <w:szCs w:val="28"/>
          <w:rtl/>
        </w:rPr>
        <w:t xml:space="preserve"> </w:t>
      </w:r>
      <w:r w:rsidR="00C75A1F" w:rsidRPr="00B226FD">
        <w:rPr>
          <w:rFonts w:ascii="Tahoma" w:hAnsi="Tahoma" w:cs="B Nazanin" w:hint="cs"/>
          <w:sz w:val="28"/>
          <w:szCs w:val="28"/>
          <w:rtl/>
        </w:rPr>
        <w:t>تغییرات</w:t>
      </w:r>
      <w:r w:rsidR="00C75A1F" w:rsidRPr="00B226FD">
        <w:rPr>
          <w:rFonts w:ascii="Tahoma" w:hAnsi="Tahoma" w:cs="B Nazanin"/>
          <w:sz w:val="28"/>
          <w:szCs w:val="28"/>
          <w:rtl/>
        </w:rPr>
        <w:t xml:space="preserve"> </w:t>
      </w:r>
      <w:r w:rsidR="00C75A1F" w:rsidRPr="00B226FD">
        <w:rPr>
          <w:rFonts w:ascii="Tahoma" w:hAnsi="Tahoma" w:cs="B Nazanin" w:hint="cs"/>
          <w:sz w:val="28"/>
          <w:szCs w:val="28"/>
          <w:rtl/>
        </w:rPr>
        <w:t>در</w:t>
      </w:r>
      <w:r w:rsidR="00C75A1F" w:rsidRPr="00B226FD">
        <w:rPr>
          <w:rFonts w:ascii="Tahoma" w:hAnsi="Tahoma" w:cs="B Nazanin"/>
          <w:sz w:val="28"/>
          <w:szCs w:val="28"/>
          <w:rtl/>
        </w:rPr>
        <w:t xml:space="preserve"> </w:t>
      </w:r>
      <w:r w:rsidR="00C75A1F" w:rsidRPr="00B226FD">
        <w:rPr>
          <w:rFonts w:ascii="Tahoma" w:hAnsi="Tahoma" w:cs="B Nazanin" w:hint="cs"/>
          <w:sz w:val="28"/>
          <w:szCs w:val="28"/>
          <w:rtl/>
        </w:rPr>
        <w:t>قوانین</w:t>
      </w:r>
      <w:r w:rsidR="00C75A1F" w:rsidRPr="00B226FD">
        <w:rPr>
          <w:rFonts w:ascii="Tahoma" w:hAnsi="Tahoma" w:cs="B Nazanin"/>
          <w:sz w:val="28"/>
          <w:szCs w:val="28"/>
          <w:rtl/>
        </w:rPr>
        <w:t xml:space="preserve"> </w:t>
      </w:r>
      <w:r w:rsidR="00C75A1F" w:rsidRPr="00B226FD">
        <w:rPr>
          <w:rFonts w:ascii="Tahoma" w:hAnsi="Tahoma" w:cs="B Nazanin" w:hint="cs"/>
          <w:sz w:val="28"/>
          <w:szCs w:val="28"/>
          <w:rtl/>
        </w:rPr>
        <w:t>و</w:t>
      </w:r>
      <w:r w:rsidR="00C75A1F" w:rsidRPr="00B226FD">
        <w:rPr>
          <w:rFonts w:ascii="Tahoma" w:hAnsi="Tahoma" w:cs="B Nazanin"/>
          <w:sz w:val="28"/>
          <w:szCs w:val="28"/>
          <w:rtl/>
        </w:rPr>
        <w:t xml:space="preserve"> </w:t>
      </w:r>
      <w:r w:rsidR="00C75A1F" w:rsidRPr="00B226FD">
        <w:rPr>
          <w:rFonts w:ascii="Tahoma" w:hAnsi="Tahoma" w:cs="B Nazanin" w:hint="cs"/>
          <w:sz w:val="28"/>
          <w:szCs w:val="28"/>
          <w:rtl/>
        </w:rPr>
        <w:t>مقررات</w:t>
      </w:r>
      <w:r w:rsidR="00C75A1F" w:rsidRPr="00B226FD">
        <w:rPr>
          <w:rFonts w:ascii="Tahoma" w:hAnsi="Tahoma" w:cs="B Nazanin"/>
          <w:sz w:val="28"/>
          <w:szCs w:val="28"/>
          <w:rtl/>
        </w:rPr>
        <w:t xml:space="preserve"> </w:t>
      </w:r>
      <w:r w:rsidR="00C75A1F" w:rsidRPr="00B226FD">
        <w:rPr>
          <w:rFonts w:ascii="Tahoma" w:hAnsi="Tahoma" w:cs="B Nazanin" w:hint="cs"/>
          <w:sz w:val="28"/>
          <w:szCs w:val="28"/>
          <w:rtl/>
        </w:rPr>
        <w:t>کسب</w:t>
      </w:r>
      <w:r w:rsidR="00C75A1F" w:rsidRPr="00B226FD">
        <w:rPr>
          <w:rFonts w:ascii="Tahoma" w:hAnsi="Tahoma" w:cs="B Nazanin"/>
          <w:sz w:val="28"/>
          <w:szCs w:val="28"/>
          <w:rtl/>
        </w:rPr>
        <w:t xml:space="preserve"> </w:t>
      </w:r>
      <w:r w:rsidR="00C75A1F" w:rsidRPr="00B226FD">
        <w:rPr>
          <w:rFonts w:ascii="Tahoma" w:hAnsi="Tahoma" w:cs="B Nazanin" w:hint="cs"/>
          <w:sz w:val="28"/>
          <w:szCs w:val="28"/>
          <w:rtl/>
        </w:rPr>
        <w:t>و</w:t>
      </w:r>
      <w:r w:rsidR="00C75A1F" w:rsidRPr="00B226FD">
        <w:rPr>
          <w:rFonts w:ascii="Tahoma" w:hAnsi="Tahoma" w:cs="B Nazanin"/>
          <w:sz w:val="28"/>
          <w:szCs w:val="28"/>
          <w:rtl/>
        </w:rPr>
        <w:t xml:space="preserve"> </w:t>
      </w:r>
      <w:r w:rsidR="00C75A1F" w:rsidRPr="00B226FD">
        <w:rPr>
          <w:rFonts w:ascii="Tahoma" w:hAnsi="Tahoma" w:cs="B Nazanin" w:hint="cs"/>
          <w:sz w:val="28"/>
          <w:szCs w:val="28"/>
          <w:rtl/>
        </w:rPr>
        <w:t>کار</w:t>
      </w:r>
      <w:r w:rsidR="00C75A1F" w:rsidRPr="00B226FD">
        <w:rPr>
          <w:rFonts w:ascii="Tahoma" w:hAnsi="Tahoma" w:cs="B Nazanin"/>
          <w:sz w:val="28"/>
          <w:szCs w:val="28"/>
          <w:rtl/>
        </w:rPr>
        <w:t xml:space="preserve"> </w:t>
      </w:r>
      <w:r w:rsidR="00C75A1F" w:rsidRPr="00B226FD">
        <w:rPr>
          <w:rFonts w:ascii="Tahoma" w:hAnsi="Tahoma" w:cs="B Nazanin" w:hint="cs"/>
          <w:sz w:val="28"/>
          <w:szCs w:val="28"/>
          <w:rtl/>
        </w:rPr>
        <w:t>در</w:t>
      </w:r>
      <w:r w:rsidR="00C75A1F">
        <w:rPr>
          <w:rFonts w:ascii="Tahoma" w:hAnsi="Tahoma" w:cs="B Nazanin" w:hint="cs"/>
          <w:sz w:val="28"/>
          <w:szCs w:val="28"/>
          <w:rtl/>
        </w:rPr>
        <w:t xml:space="preserve"> </w:t>
      </w:r>
      <w:r w:rsidR="00C75A1F" w:rsidRPr="00B226FD">
        <w:rPr>
          <w:rFonts w:ascii="Tahoma" w:hAnsi="Tahoma" w:cs="B Nazanin" w:hint="cs"/>
          <w:sz w:val="28"/>
          <w:szCs w:val="28"/>
          <w:rtl/>
        </w:rPr>
        <w:t>محاسبه</w:t>
      </w:r>
      <w:r w:rsidR="00C75A1F" w:rsidRPr="00B226FD">
        <w:rPr>
          <w:rFonts w:ascii="Tahoma" w:hAnsi="Tahoma" w:cs="B Nazanin"/>
          <w:sz w:val="28"/>
          <w:szCs w:val="28"/>
          <w:rtl/>
        </w:rPr>
        <w:t xml:space="preserve"> </w:t>
      </w:r>
      <w:r w:rsidR="00C75A1F" w:rsidRPr="00B226FD">
        <w:rPr>
          <w:rFonts w:ascii="Tahoma" w:hAnsi="Tahoma" w:cs="B Nazanin" w:hint="cs"/>
          <w:sz w:val="28"/>
          <w:szCs w:val="28"/>
          <w:rtl/>
        </w:rPr>
        <w:t>شاخص</w:t>
      </w:r>
      <w:r w:rsidR="00C75A1F" w:rsidRPr="00B226FD">
        <w:rPr>
          <w:rFonts w:ascii="Tahoma" w:hAnsi="Tahoma" w:cs="B Nazanin"/>
          <w:sz w:val="28"/>
          <w:szCs w:val="28"/>
          <w:rtl/>
        </w:rPr>
        <w:t xml:space="preserve"> </w:t>
      </w:r>
      <w:r w:rsidR="00C75A1F" w:rsidRPr="00B226FD">
        <w:rPr>
          <w:rFonts w:ascii="Tahoma" w:hAnsi="Tahoma" w:cs="B Nazanin" w:hint="cs"/>
          <w:sz w:val="28"/>
          <w:szCs w:val="28"/>
          <w:rtl/>
        </w:rPr>
        <w:t>و</w:t>
      </w:r>
      <w:r w:rsidR="00C75A1F" w:rsidRPr="00B226FD">
        <w:rPr>
          <w:rFonts w:ascii="Tahoma" w:hAnsi="Tahoma" w:cs="B Nazanin"/>
          <w:sz w:val="28"/>
          <w:szCs w:val="28"/>
          <w:rtl/>
        </w:rPr>
        <w:t xml:space="preserve"> </w:t>
      </w:r>
      <w:r w:rsidR="00C75A1F" w:rsidRPr="00B226FD">
        <w:rPr>
          <w:rFonts w:ascii="Tahoma" w:hAnsi="Tahoma" w:cs="B Nazanin" w:hint="cs"/>
          <w:sz w:val="28"/>
          <w:szCs w:val="28"/>
          <w:rtl/>
        </w:rPr>
        <w:t>رتبه</w:t>
      </w:r>
      <w:r w:rsidR="00C75A1F" w:rsidRPr="00B226FD">
        <w:rPr>
          <w:rFonts w:ascii="Tahoma" w:hAnsi="Tahoma" w:cs="B Nazanin"/>
          <w:sz w:val="28"/>
          <w:szCs w:val="28"/>
          <w:rtl/>
        </w:rPr>
        <w:t xml:space="preserve"> </w:t>
      </w:r>
      <w:r w:rsidR="00C75A1F" w:rsidRPr="00B226FD">
        <w:rPr>
          <w:rFonts w:ascii="Tahoma" w:hAnsi="Tahoma" w:cs="B Nazanin" w:hint="cs"/>
          <w:sz w:val="28"/>
          <w:szCs w:val="28"/>
          <w:rtl/>
        </w:rPr>
        <w:t>سهولت</w:t>
      </w:r>
      <w:r w:rsidR="00C75A1F" w:rsidRPr="00B226FD">
        <w:rPr>
          <w:rFonts w:ascii="Tahoma" w:hAnsi="Tahoma" w:cs="B Nazanin"/>
          <w:sz w:val="28"/>
          <w:szCs w:val="28"/>
          <w:rtl/>
        </w:rPr>
        <w:t xml:space="preserve"> </w:t>
      </w:r>
      <w:r w:rsidR="00C75A1F" w:rsidRPr="00B226FD">
        <w:rPr>
          <w:rFonts w:ascii="Tahoma" w:hAnsi="Tahoma" w:cs="B Nazanin" w:hint="cs"/>
          <w:sz w:val="28"/>
          <w:szCs w:val="28"/>
          <w:rtl/>
        </w:rPr>
        <w:t>کسب</w:t>
      </w:r>
      <w:r w:rsidR="00C75A1F" w:rsidRPr="00B226FD">
        <w:rPr>
          <w:rFonts w:ascii="Tahoma" w:hAnsi="Tahoma" w:cs="B Nazanin"/>
          <w:sz w:val="28"/>
          <w:szCs w:val="28"/>
          <w:rtl/>
        </w:rPr>
        <w:t xml:space="preserve"> </w:t>
      </w:r>
      <w:r w:rsidR="00C75A1F" w:rsidRPr="00B226FD">
        <w:rPr>
          <w:rFonts w:ascii="Tahoma" w:hAnsi="Tahoma" w:cs="B Nazanin" w:hint="cs"/>
          <w:sz w:val="28"/>
          <w:szCs w:val="28"/>
          <w:rtl/>
        </w:rPr>
        <w:t>و</w:t>
      </w:r>
      <w:r w:rsidR="00C75A1F" w:rsidRPr="00B226FD">
        <w:rPr>
          <w:rFonts w:ascii="Tahoma" w:hAnsi="Tahoma" w:cs="B Nazanin"/>
          <w:sz w:val="28"/>
          <w:szCs w:val="28"/>
          <w:rtl/>
        </w:rPr>
        <w:t xml:space="preserve"> </w:t>
      </w:r>
      <w:r w:rsidR="00C75A1F" w:rsidRPr="00B226FD">
        <w:rPr>
          <w:rFonts w:ascii="Tahoma" w:hAnsi="Tahoma" w:cs="B Nazanin" w:hint="cs"/>
          <w:sz w:val="28"/>
          <w:szCs w:val="28"/>
          <w:rtl/>
        </w:rPr>
        <w:t>کار</w:t>
      </w:r>
      <w:r w:rsidR="00C75A1F" w:rsidRPr="00B226FD">
        <w:rPr>
          <w:rFonts w:ascii="Tahoma" w:hAnsi="Tahoma" w:cs="B Nazanin"/>
          <w:sz w:val="28"/>
          <w:szCs w:val="28"/>
          <w:rtl/>
        </w:rPr>
        <w:t xml:space="preserve"> </w:t>
      </w:r>
      <w:r w:rsidR="00C75A1F" w:rsidRPr="00B226FD">
        <w:rPr>
          <w:rFonts w:ascii="Tahoma" w:hAnsi="Tahoma" w:cs="B Nazanin" w:hint="cs"/>
          <w:sz w:val="28"/>
          <w:szCs w:val="28"/>
          <w:rtl/>
        </w:rPr>
        <w:t>در</w:t>
      </w:r>
      <w:r w:rsidR="00C75A1F" w:rsidRPr="00B226FD">
        <w:rPr>
          <w:rFonts w:ascii="Tahoma" w:hAnsi="Tahoma" w:cs="B Nazanin"/>
          <w:sz w:val="28"/>
          <w:szCs w:val="28"/>
          <w:rtl/>
        </w:rPr>
        <w:t xml:space="preserve"> </w:t>
      </w:r>
      <w:r w:rsidR="00C75A1F" w:rsidRPr="00B226FD">
        <w:rPr>
          <w:rFonts w:ascii="Tahoma" w:hAnsi="Tahoma" w:cs="B Nazanin" w:hint="cs"/>
          <w:sz w:val="28"/>
          <w:szCs w:val="28"/>
          <w:rtl/>
        </w:rPr>
        <w:t>کشور</w:t>
      </w:r>
      <w:r w:rsidR="00C75A1F" w:rsidRPr="00B226FD">
        <w:rPr>
          <w:rFonts w:ascii="Tahoma" w:hAnsi="Tahoma" w:cs="B Nazanin"/>
          <w:sz w:val="28"/>
          <w:szCs w:val="28"/>
          <w:rtl/>
        </w:rPr>
        <w:t xml:space="preserve"> </w:t>
      </w:r>
      <w:r w:rsidR="00C75A1F" w:rsidRPr="00B226FD">
        <w:rPr>
          <w:rFonts w:ascii="Tahoma" w:hAnsi="Tahoma" w:cs="B Nazanin" w:hint="cs"/>
          <w:sz w:val="28"/>
          <w:szCs w:val="28"/>
          <w:rtl/>
        </w:rPr>
        <w:t>تأثیر</w:t>
      </w:r>
      <w:r w:rsidR="00C75A1F" w:rsidRPr="00B226FD">
        <w:rPr>
          <w:rFonts w:ascii="Tahoma" w:hAnsi="Tahoma" w:cs="B Nazanin"/>
          <w:sz w:val="28"/>
          <w:szCs w:val="28"/>
          <w:rtl/>
        </w:rPr>
        <w:t xml:space="preserve"> </w:t>
      </w:r>
      <w:r w:rsidR="00C75A1F" w:rsidRPr="00B226FD">
        <w:rPr>
          <w:rFonts w:ascii="Tahoma" w:hAnsi="Tahoma" w:cs="B Nazanin" w:hint="cs"/>
          <w:sz w:val="28"/>
          <w:szCs w:val="28"/>
          <w:rtl/>
        </w:rPr>
        <w:t>ب</w:t>
      </w:r>
      <w:r w:rsidR="00C75A1F">
        <w:rPr>
          <w:rFonts w:ascii="Tahoma" w:hAnsi="Tahoma" w:cs="B Nazanin" w:hint="cs"/>
          <w:sz w:val="28"/>
          <w:szCs w:val="28"/>
          <w:rtl/>
        </w:rPr>
        <w:t>ه</w:t>
      </w:r>
      <w:r w:rsidR="00C75A1F">
        <w:rPr>
          <w:rFonts w:ascii="Tahoma" w:hAnsi="Tahoma" w:cs="B Nazanin"/>
          <w:sz w:val="28"/>
          <w:szCs w:val="28"/>
          <w:rtl/>
        </w:rPr>
        <w:softHyphen/>
      </w:r>
      <w:r w:rsidR="00C75A1F" w:rsidRPr="00B226FD">
        <w:rPr>
          <w:rFonts w:ascii="Tahoma" w:hAnsi="Tahoma" w:cs="B Nazanin" w:hint="cs"/>
          <w:sz w:val="28"/>
          <w:szCs w:val="28"/>
          <w:rtl/>
        </w:rPr>
        <w:t>سزایی</w:t>
      </w:r>
      <w:r w:rsidR="00C75A1F" w:rsidRPr="00B226FD">
        <w:rPr>
          <w:rFonts w:ascii="Tahoma" w:hAnsi="Tahoma" w:cs="B Nazanin"/>
          <w:sz w:val="28"/>
          <w:szCs w:val="28"/>
          <w:rtl/>
        </w:rPr>
        <w:t xml:space="preserve"> </w:t>
      </w:r>
      <w:r w:rsidR="00C75A1F" w:rsidRPr="00B226FD">
        <w:rPr>
          <w:rFonts w:ascii="Tahoma" w:hAnsi="Tahoma" w:cs="B Nazanin" w:hint="cs"/>
          <w:sz w:val="28"/>
          <w:szCs w:val="28"/>
          <w:rtl/>
        </w:rPr>
        <w:t>داشته</w:t>
      </w:r>
      <w:r w:rsidR="00C75A1F">
        <w:rPr>
          <w:rFonts w:ascii="Tahoma" w:hAnsi="Tahoma" w:cs="B Nazanin" w:hint="cs"/>
          <w:sz w:val="28"/>
          <w:szCs w:val="28"/>
          <w:rtl/>
        </w:rPr>
        <w:softHyphen/>
        <w:t xml:space="preserve"> است.</w:t>
      </w:r>
    </w:p>
    <w:p w:rsidR="00413FF6" w:rsidRPr="008B23D3" w:rsidRDefault="00413FF6" w:rsidP="00413FF6">
      <w:pPr>
        <w:spacing w:after="0"/>
        <w:jc w:val="both"/>
        <w:rPr>
          <w:rFonts w:cs="B Nazanin"/>
          <w:sz w:val="28"/>
          <w:szCs w:val="28"/>
          <w:rtl/>
        </w:rPr>
      </w:pPr>
      <w:r w:rsidRPr="00C11D33">
        <w:rPr>
          <w:rFonts w:cs="B Nazanin" w:hint="cs"/>
          <w:sz w:val="28"/>
          <w:szCs w:val="28"/>
          <w:rtl/>
        </w:rPr>
        <w:t>شاخص</w:t>
      </w:r>
      <w:r>
        <w:rPr>
          <w:rFonts w:cs="B Nazanin" w:hint="cs"/>
          <w:sz w:val="28"/>
          <w:szCs w:val="28"/>
          <w:rtl/>
        </w:rPr>
        <w:softHyphen/>
      </w:r>
      <w:r w:rsidRPr="00C11D33">
        <w:rPr>
          <w:rFonts w:cs="B Nazanin" w:hint="cs"/>
          <w:sz w:val="28"/>
          <w:szCs w:val="28"/>
          <w:rtl/>
        </w:rPr>
        <w:t>هاي</w:t>
      </w:r>
      <w:r w:rsidRPr="00C11D33">
        <w:rPr>
          <w:rFonts w:cs="B Nazanin"/>
          <w:sz w:val="28"/>
          <w:szCs w:val="28"/>
        </w:rPr>
        <w:t xml:space="preserve"> </w:t>
      </w:r>
      <w:r w:rsidRPr="00C11D33">
        <w:rPr>
          <w:rFonts w:cs="B Nazanin" w:hint="cs"/>
          <w:sz w:val="28"/>
          <w:szCs w:val="28"/>
          <w:rtl/>
        </w:rPr>
        <w:t>محیط</w:t>
      </w:r>
      <w:r w:rsidRPr="00C11D33">
        <w:rPr>
          <w:rFonts w:cs="B Nazanin"/>
          <w:sz w:val="28"/>
          <w:szCs w:val="28"/>
        </w:rPr>
        <w:t xml:space="preserve"> </w:t>
      </w:r>
      <w:r w:rsidRPr="00C11D33">
        <w:rPr>
          <w:rFonts w:cs="B Nazanin" w:hint="cs"/>
          <w:sz w:val="28"/>
          <w:szCs w:val="28"/>
          <w:rtl/>
        </w:rPr>
        <w:t>کسب</w:t>
      </w:r>
      <w:r w:rsidRPr="00C11D33">
        <w:rPr>
          <w:rFonts w:cs="B Nazanin"/>
          <w:sz w:val="28"/>
          <w:szCs w:val="28"/>
        </w:rPr>
        <w:t xml:space="preserve"> </w:t>
      </w:r>
      <w:r w:rsidRPr="00C11D33">
        <w:rPr>
          <w:rFonts w:cs="B Nazanin" w:hint="cs"/>
          <w:sz w:val="28"/>
          <w:szCs w:val="28"/>
          <w:rtl/>
        </w:rPr>
        <w:t>و</w:t>
      </w:r>
      <w:r w:rsidRPr="00C11D33">
        <w:rPr>
          <w:rFonts w:cs="B Nazanin"/>
          <w:sz w:val="28"/>
          <w:szCs w:val="28"/>
        </w:rPr>
        <w:t xml:space="preserve"> </w:t>
      </w:r>
      <w:r w:rsidRPr="00C11D33">
        <w:rPr>
          <w:rFonts w:cs="B Nazanin" w:hint="cs"/>
          <w:sz w:val="28"/>
          <w:szCs w:val="28"/>
          <w:rtl/>
        </w:rPr>
        <w:t>کار</w:t>
      </w:r>
      <w:r w:rsidRPr="00C11D33">
        <w:rPr>
          <w:rFonts w:cs="B Nazanin"/>
          <w:sz w:val="28"/>
          <w:szCs w:val="28"/>
        </w:rPr>
        <w:t xml:space="preserve"> </w:t>
      </w:r>
      <w:r w:rsidRPr="00C11D33">
        <w:rPr>
          <w:rFonts w:cs="B Nazanin" w:hint="cs"/>
          <w:sz w:val="28"/>
          <w:szCs w:val="28"/>
          <w:rtl/>
        </w:rPr>
        <w:t>ایران</w:t>
      </w:r>
      <w:r w:rsidRPr="00C11D33">
        <w:rPr>
          <w:rFonts w:cs="B Nazanin"/>
          <w:sz w:val="28"/>
          <w:szCs w:val="28"/>
        </w:rPr>
        <w:t xml:space="preserve"> </w:t>
      </w:r>
      <w:r w:rsidRPr="00C11D33">
        <w:rPr>
          <w:rFonts w:cs="B Nazanin" w:hint="cs"/>
          <w:sz w:val="28"/>
          <w:szCs w:val="28"/>
          <w:rtl/>
        </w:rPr>
        <w:t>بر</w:t>
      </w:r>
      <w:r w:rsidRPr="00C11D33">
        <w:rPr>
          <w:rFonts w:cs="B Nazanin"/>
          <w:sz w:val="28"/>
          <w:szCs w:val="28"/>
        </w:rPr>
        <w:t xml:space="preserve"> </w:t>
      </w:r>
      <w:r w:rsidRPr="00C11D33">
        <w:rPr>
          <w:rFonts w:cs="B Nazanin" w:hint="cs"/>
          <w:sz w:val="28"/>
          <w:szCs w:val="28"/>
          <w:rtl/>
        </w:rPr>
        <w:t>اساس</w:t>
      </w:r>
      <w:r w:rsidRPr="00C11D33">
        <w:rPr>
          <w:rFonts w:cs="B Nazanin"/>
          <w:sz w:val="28"/>
          <w:szCs w:val="28"/>
        </w:rPr>
        <w:t xml:space="preserve"> </w:t>
      </w:r>
      <w:r w:rsidRPr="00C11D33">
        <w:rPr>
          <w:rFonts w:cs="B Nazanin" w:hint="cs"/>
          <w:sz w:val="28"/>
          <w:szCs w:val="28"/>
          <w:rtl/>
        </w:rPr>
        <w:t>آخرین</w:t>
      </w:r>
      <w:r w:rsidRPr="00C11D33">
        <w:rPr>
          <w:rFonts w:cs="B Nazanin"/>
          <w:sz w:val="28"/>
          <w:szCs w:val="28"/>
        </w:rPr>
        <w:t xml:space="preserve"> </w:t>
      </w:r>
      <w:r w:rsidRPr="00C11D33">
        <w:rPr>
          <w:rFonts w:cs="B Nazanin" w:hint="cs"/>
          <w:sz w:val="28"/>
          <w:szCs w:val="28"/>
          <w:rtl/>
        </w:rPr>
        <w:t>گزارش</w:t>
      </w:r>
      <w:r w:rsidRPr="00C11D33">
        <w:rPr>
          <w:rFonts w:cs="B Nazanin"/>
          <w:sz w:val="28"/>
          <w:szCs w:val="28"/>
        </w:rPr>
        <w:t xml:space="preserve"> </w:t>
      </w:r>
      <w:r w:rsidRPr="00C11D33">
        <w:rPr>
          <w:rFonts w:cs="B Nazanin" w:hint="cs"/>
          <w:sz w:val="28"/>
          <w:szCs w:val="28"/>
          <w:rtl/>
        </w:rPr>
        <w:t>منتشره</w:t>
      </w:r>
      <w:r w:rsidRPr="00C11D33">
        <w:rPr>
          <w:rFonts w:cs="B Nazanin"/>
          <w:sz w:val="28"/>
          <w:szCs w:val="28"/>
        </w:rPr>
        <w:t xml:space="preserve"> </w:t>
      </w:r>
      <w:r w:rsidRPr="00C11D33">
        <w:rPr>
          <w:rFonts w:cs="B Nazanin" w:hint="cs"/>
          <w:sz w:val="28"/>
          <w:szCs w:val="28"/>
          <w:rtl/>
        </w:rPr>
        <w:t>بانک</w:t>
      </w:r>
      <w:r w:rsidRPr="00C11D33">
        <w:rPr>
          <w:rFonts w:cs="B Nazanin"/>
          <w:sz w:val="28"/>
          <w:szCs w:val="28"/>
        </w:rPr>
        <w:t xml:space="preserve"> </w:t>
      </w:r>
      <w:r w:rsidRPr="00C11D33">
        <w:rPr>
          <w:rFonts w:cs="B Nazanin" w:hint="cs"/>
          <w:sz w:val="28"/>
          <w:szCs w:val="28"/>
          <w:rtl/>
        </w:rPr>
        <w:t>جهانی</w:t>
      </w:r>
      <w:r w:rsidRPr="00C11D33">
        <w:rPr>
          <w:rFonts w:cs="B Nazanin"/>
          <w:sz w:val="28"/>
          <w:szCs w:val="28"/>
        </w:rPr>
        <w:t xml:space="preserve"> </w:t>
      </w:r>
      <w:r w:rsidRPr="00C11D33">
        <w:rPr>
          <w:rFonts w:cs="B Nazanin" w:hint="cs"/>
          <w:sz w:val="28"/>
          <w:szCs w:val="28"/>
          <w:rtl/>
        </w:rPr>
        <w:t>براي</w:t>
      </w:r>
      <w:r w:rsidRPr="00C11D33">
        <w:rPr>
          <w:rFonts w:cs="B Nazanin"/>
          <w:sz w:val="28"/>
          <w:szCs w:val="28"/>
        </w:rPr>
        <w:t xml:space="preserve"> </w:t>
      </w:r>
      <w:r w:rsidRPr="00C11D33">
        <w:rPr>
          <w:rFonts w:cs="B Nazanin" w:hint="cs"/>
          <w:sz w:val="28"/>
          <w:szCs w:val="28"/>
          <w:rtl/>
        </w:rPr>
        <w:t>سال</w:t>
      </w:r>
      <w:r w:rsidRPr="00C11D33">
        <w:rPr>
          <w:rFonts w:cs="B Nazanin"/>
          <w:sz w:val="28"/>
          <w:szCs w:val="28"/>
        </w:rPr>
        <w:t xml:space="preserve"> </w:t>
      </w:r>
      <w:r w:rsidRPr="00FA2F94">
        <w:rPr>
          <w:rFonts w:cs="B Nazanin"/>
          <w:sz w:val="28"/>
          <w:szCs w:val="28"/>
        </w:rPr>
        <w:t>2014</w:t>
      </w:r>
      <w:r w:rsidRPr="00C11D33">
        <w:rPr>
          <w:rFonts w:cs="B Nazanin"/>
          <w:sz w:val="28"/>
          <w:szCs w:val="28"/>
        </w:rPr>
        <w:t xml:space="preserve"> </w:t>
      </w:r>
      <w:r w:rsidRPr="00C11D33">
        <w:rPr>
          <w:rFonts w:cs="B Nazanin" w:hint="cs"/>
          <w:sz w:val="28"/>
          <w:szCs w:val="28"/>
          <w:rtl/>
        </w:rPr>
        <w:t>در</w:t>
      </w:r>
      <w:r>
        <w:rPr>
          <w:rFonts w:cs="B Nazanin" w:hint="cs"/>
          <w:sz w:val="28"/>
          <w:szCs w:val="28"/>
          <w:rtl/>
        </w:rPr>
        <w:t xml:space="preserve"> </w:t>
      </w:r>
      <w:r w:rsidRPr="00C11D33">
        <w:rPr>
          <w:rFonts w:cs="B Nazanin" w:hint="cs"/>
          <w:sz w:val="28"/>
          <w:szCs w:val="28"/>
          <w:rtl/>
        </w:rPr>
        <w:t>بدترین</w:t>
      </w:r>
      <w:r w:rsidRPr="00C11D33">
        <w:rPr>
          <w:rFonts w:cs="B Nazanin"/>
          <w:sz w:val="28"/>
          <w:szCs w:val="28"/>
        </w:rPr>
        <w:t xml:space="preserve"> </w:t>
      </w:r>
      <w:r w:rsidRPr="00C11D33">
        <w:rPr>
          <w:rFonts w:cs="B Nazanin" w:hint="cs"/>
          <w:sz w:val="28"/>
          <w:szCs w:val="28"/>
          <w:rtl/>
        </w:rPr>
        <w:t>وضعیت</w:t>
      </w:r>
      <w:r w:rsidRPr="00C11D33">
        <w:rPr>
          <w:rFonts w:cs="B Nazanin"/>
          <w:sz w:val="28"/>
          <w:szCs w:val="28"/>
        </w:rPr>
        <w:t xml:space="preserve"> </w:t>
      </w:r>
      <w:r w:rsidRPr="00C11D33">
        <w:rPr>
          <w:rFonts w:cs="B Nazanin" w:hint="cs"/>
          <w:sz w:val="28"/>
          <w:szCs w:val="28"/>
          <w:rtl/>
        </w:rPr>
        <w:t>خود</w:t>
      </w:r>
      <w:r w:rsidRPr="00C11D33">
        <w:rPr>
          <w:rFonts w:cs="B Nazanin"/>
          <w:sz w:val="28"/>
          <w:szCs w:val="28"/>
        </w:rPr>
        <w:t xml:space="preserve"> </w:t>
      </w:r>
      <w:r>
        <w:rPr>
          <w:rFonts w:cs="B Nazanin" w:hint="cs"/>
          <w:sz w:val="28"/>
          <w:szCs w:val="28"/>
          <w:rtl/>
        </w:rPr>
        <w:t>طی دوره فوق</w:t>
      </w:r>
      <w:r>
        <w:rPr>
          <w:rFonts w:cs="B Nazanin"/>
          <w:sz w:val="28"/>
          <w:szCs w:val="28"/>
          <w:rtl/>
        </w:rPr>
        <w:softHyphen/>
      </w:r>
      <w:r>
        <w:rPr>
          <w:rFonts w:cs="B Nazanin" w:hint="cs"/>
          <w:sz w:val="28"/>
          <w:szCs w:val="28"/>
          <w:rtl/>
        </w:rPr>
        <w:t>الذکر</w:t>
      </w:r>
      <w:r w:rsidRPr="00C11D33">
        <w:rPr>
          <w:rFonts w:cs="B Nazanin"/>
          <w:sz w:val="28"/>
          <w:szCs w:val="28"/>
        </w:rPr>
        <w:t xml:space="preserve"> </w:t>
      </w:r>
      <w:r w:rsidRPr="00C11D33">
        <w:rPr>
          <w:rFonts w:cs="B Nazanin" w:hint="cs"/>
          <w:sz w:val="28"/>
          <w:szCs w:val="28"/>
          <w:rtl/>
        </w:rPr>
        <w:t>قرار</w:t>
      </w:r>
      <w:r w:rsidRPr="00C11D33">
        <w:rPr>
          <w:rFonts w:cs="B Nazanin"/>
          <w:sz w:val="28"/>
          <w:szCs w:val="28"/>
        </w:rPr>
        <w:t xml:space="preserve"> </w:t>
      </w:r>
      <w:r w:rsidRPr="00C11D33">
        <w:rPr>
          <w:rFonts w:cs="B Nazanin" w:hint="cs"/>
          <w:sz w:val="28"/>
          <w:szCs w:val="28"/>
          <w:rtl/>
        </w:rPr>
        <w:t>دارد؛</w:t>
      </w:r>
      <w:r w:rsidRPr="00C11D33">
        <w:rPr>
          <w:rFonts w:cs="B Nazanin"/>
          <w:sz w:val="28"/>
          <w:szCs w:val="28"/>
        </w:rPr>
        <w:t xml:space="preserve"> </w:t>
      </w:r>
      <w:r w:rsidRPr="00C11D33">
        <w:rPr>
          <w:rFonts w:cs="B Nazanin" w:hint="cs"/>
          <w:sz w:val="28"/>
          <w:szCs w:val="28"/>
          <w:rtl/>
        </w:rPr>
        <w:t>به</w:t>
      </w:r>
      <w:r w:rsidRPr="00C11D33">
        <w:rPr>
          <w:rFonts w:cs="B Nazanin"/>
          <w:sz w:val="28"/>
          <w:szCs w:val="28"/>
        </w:rPr>
        <w:t xml:space="preserve"> </w:t>
      </w:r>
      <w:r w:rsidRPr="00C11D33">
        <w:rPr>
          <w:rFonts w:cs="B Nazanin" w:hint="cs"/>
          <w:sz w:val="28"/>
          <w:szCs w:val="28"/>
          <w:rtl/>
        </w:rPr>
        <w:t>نحوي</w:t>
      </w:r>
      <w:r w:rsidRPr="00C11D33">
        <w:rPr>
          <w:rFonts w:cs="B Nazanin"/>
          <w:sz w:val="28"/>
          <w:szCs w:val="28"/>
        </w:rPr>
        <w:t xml:space="preserve"> </w:t>
      </w:r>
      <w:r w:rsidRPr="00C11D33">
        <w:rPr>
          <w:rFonts w:cs="B Nazanin" w:hint="cs"/>
          <w:sz w:val="28"/>
          <w:szCs w:val="28"/>
          <w:rtl/>
        </w:rPr>
        <w:t>که</w:t>
      </w:r>
      <w:r w:rsidRPr="00C11D33">
        <w:rPr>
          <w:rFonts w:cs="B Nazanin"/>
          <w:sz w:val="28"/>
          <w:szCs w:val="28"/>
        </w:rPr>
        <w:t xml:space="preserve"> </w:t>
      </w:r>
      <w:r w:rsidRPr="00C11D33">
        <w:rPr>
          <w:rFonts w:cs="B Nazanin" w:hint="cs"/>
          <w:sz w:val="28"/>
          <w:szCs w:val="28"/>
          <w:rtl/>
        </w:rPr>
        <w:t>رتبه</w:t>
      </w:r>
      <w:r w:rsidRPr="00C11D33">
        <w:rPr>
          <w:rFonts w:cs="B Nazanin"/>
          <w:sz w:val="28"/>
          <w:szCs w:val="28"/>
        </w:rPr>
        <w:t xml:space="preserve"> </w:t>
      </w:r>
      <w:r w:rsidRPr="00C11D33">
        <w:rPr>
          <w:rFonts w:cs="B Nazanin" w:hint="cs"/>
          <w:sz w:val="28"/>
          <w:szCs w:val="28"/>
          <w:rtl/>
        </w:rPr>
        <w:t>کلی</w:t>
      </w:r>
      <w:r w:rsidRPr="00C11D33">
        <w:rPr>
          <w:rFonts w:cs="B Nazanin"/>
          <w:sz w:val="28"/>
          <w:szCs w:val="28"/>
        </w:rPr>
        <w:t xml:space="preserve"> </w:t>
      </w:r>
      <w:r w:rsidRPr="00C11D33">
        <w:rPr>
          <w:rFonts w:cs="B Nazanin" w:hint="cs"/>
          <w:sz w:val="28"/>
          <w:szCs w:val="28"/>
          <w:rtl/>
        </w:rPr>
        <w:t>کسب</w:t>
      </w:r>
      <w:r w:rsidRPr="00C11D33">
        <w:rPr>
          <w:rFonts w:cs="B Nazanin"/>
          <w:sz w:val="28"/>
          <w:szCs w:val="28"/>
        </w:rPr>
        <w:t xml:space="preserve"> </w:t>
      </w:r>
      <w:r w:rsidRPr="00C11D33">
        <w:rPr>
          <w:rFonts w:cs="B Nazanin" w:hint="cs"/>
          <w:sz w:val="28"/>
          <w:szCs w:val="28"/>
          <w:rtl/>
        </w:rPr>
        <w:t>و</w:t>
      </w:r>
      <w:r w:rsidRPr="00C11D33">
        <w:rPr>
          <w:rFonts w:cs="B Nazanin"/>
          <w:sz w:val="28"/>
          <w:szCs w:val="28"/>
        </w:rPr>
        <w:t xml:space="preserve"> </w:t>
      </w:r>
      <w:r w:rsidRPr="00C11D33">
        <w:rPr>
          <w:rFonts w:cs="B Nazanin" w:hint="cs"/>
          <w:sz w:val="28"/>
          <w:szCs w:val="28"/>
          <w:rtl/>
        </w:rPr>
        <w:t>کار</w:t>
      </w:r>
      <w:r w:rsidRPr="00C11D33">
        <w:rPr>
          <w:rFonts w:cs="B Nazanin"/>
          <w:sz w:val="28"/>
          <w:szCs w:val="28"/>
        </w:rPr>
        <w:t xml:space="preserve"> </w:t>
      </w:r>
      <w:r w:rsidRPr="00C11D33">
        <w:rPr>
          <w:rFonts w:cs="B Nazanin" w:hint="cs"/>
          <w:sz w:val="28"/>
          <w:szCs w:val="28"/>
          <w:rtl/>
        </w:rPr>
        <w:t>ایران</w:t>
      </w:r>
      <w:r>
        <w:rPr>
          <w:rFonts w:cs="B Nazanin" w:hint="cs"/>
          <w:sz w:val="28"/>
          <w:szCs w:val="28"/>
          <w:rtl/>
        </w:rPr>
        <w:t xml:space="preserve"> </w:t>
      </w:r>
      <w:r w:rsidRPr="00C11D33">
        <w:rPr>
          <w:rFonts w:cs="B Nazanin" w:hint="cs"/>
          <w:sz w:val="28"/>
          <w:szCs w:val="28"/>
          <w:rtl/>
        </w:rPr>
        <w:t>در</w:t>
      </w:r>
      <w:r w:rsidRPr="00C11D33">
        <w:rPr>
          <w:rFonts w:cs="B Nazanin"/>
          <w:sz w:val="28"/>
          <w:szCs w:val="28"/>
        </w:rPr>
        <w:t xml:space="preserve"> </w:t>
      </w:r>
      <w:r w:rsidRPr="00C11D33">
        <w:rPr>
          <w:rFonts w:cs="B Nazanin" w:hint="cs"/>
          <w:sz w:val="28"/>
          <w:szCs w:val="28"/>
          <w:rtl/>
        </w:rPr>
        <w:t>سال</w:t>
      </w:r>
      <w:r w:rsidRPr="00C11D33">
        <w:rPr>
          <w:rFonts w:cs="B Nazanin"/>
          <w:sz w:val="28"/>
          <w:szCs w:val="28"/>
        </w:rPr>
        <w:t xml:space="preserve"> 2014 </w:t>
      </w:r>
      <w:r w:rsidRPr="00C11D33">
        <w:rPr>
          <w:rFonts w:cs="B Nazanin" w:hint="cs"/>
          <w:sz w:val="28"/>
          <w:szCs w:val="28"/>
          <w:rtl/>
        </w:rPr>
        <w:t>با</w:t>
      </w:r>
      <w:r w:rsidRPr="00C11D33">
        <w:rPr>
          <w:rFonts w:cs="B Nazanin"/>
          <w:sz w:val="28"/>
          <w:szCs w:val="28"/>
        </w:rPr>
        <w:t xml:space="preserve"> 7 </w:t>
      </w:r>
      <w:r w:rsidRPr="00C11D33">
        <w:rPr>
          <w:rFonts w:cs="B Nazanin" w:hint="cs"/>
          <w:sz w:val="28"/>
          <w:szCs w:val="28"/>
          <w:rtl/>
        </w:rPr>
        <w:t>پله</w:t>
      </w:r>
      <w:r w:rsidRPr="00C11D33">
        <w:rPr>
          <w:rFonts w:cs="B Nazanin"/>
          <w:sz w:val="28"/>
          <w:szCs w:val="28"/>
        </w:rPr>
        <w:t xml:space="preserve"> </w:t>
      </w:r>
      <w:r w:rsidRPr="00C11D33">
        <w:rPr>
          <w:rFonts w:cs="B Nazanin" w:hint="cs"/>
          <w:sz w:val="28"/>
          <w:szCs w:val="28"/>
          <w:rtl/>
        </w:rPr>
        <w:t>سقوط</w:t>
      </w:r>
      <w:r w:rsidRPr="00C11D33">
        <w:rPr>
          <w:rFonts w:cs="B Nazanin"/>
          <w:sz w:val="28"/>
          <w:szCs w:val="28"/>
        </w:rPr>
        <w:t xml:space="preserve"> </w:t>
      </w:r>
      <w:r w:rsidRPr="00C11D33">
        <w:rPr>
          <w:rFonts w:cs="B Nazanin" w:hint="cs"/>
          <w:sz w:val="28"/>
          <w:szCs w:val="28"/>
          <w:rtl/>
        </w:rPr>
        <w:t>نسبت</w:t>
      </w:r>
      <w:r w:rsidRPr="00C11D33">
        <w:rPr>
          <w:rFonts w:cs="B Nazanin"/>
          <w:sz w:val="28"/>
          <w:szCs w:val="28"/>
        </w:rPr>
        <w:t xml:space="preserve"> </w:t>
      </w:r>
      <w:r w:rsidRPr="00C11D33">
        <w:rPr>
          <w:rFonts w:cs="B Nazanin" w:hint="cs"/>
          <w:sz w:val="28"/>
          <w:szCs w:val="28"/>
          <w:rtl/>
        </w:rPr>
        <w:t>به</w:t>
      </w:r>
      <w:r w:rsidRPr="00C11D33">
        <w:rPr>
          <w:rFonts w:cs="B Nazanin"/>
          <w:sz w:val="28"/>
          <w:szCs w:val="28"/>
        </w:rPr>
        <w:t xml:space="preserve"> </w:t>
      </w:r>
      <w:r w:rsidRPr="00C11D33">
        <w:rPr>
          <w:rFonts w:cs="B Nazanin" w:hint="cs"/>
          <w:sz w:val="28"/>
          <w:szCs w:val="28"/>
          <w:rtl/>
        </w:rPr>
        <w:t>سال</w:t>
      </w:r>
      <w:r w:rsidRPr="00C11D33">
        <w:rPr>
          <w:rFonts w:cs="B Nazanin"/>
          <w:sz w:val="28"/>
          <w:szCs w:val="28"/>
        </w:rPr>
        <w:t xml:space="preserve"> </w:t>
      </w:r>
      <w:r w:rsidRPr="00C11D33">
        <w:rPr>
          <w:rFonts w:cs="B Nazanin" w:hint="cs"/>
          <w:sz w:val="28"/>
          <w:szCs w:val="28"/>
          <w:rtl/>
        </w:rPr>
        <w:t>قبل</w:t>
      </w:r>
      <w:r>
        <w:rPr>
          <w:rFonts w:cs="B Nazanin" w:hint="cs"/>
          <w:sz w:val="28"/>
          <w:szCs w:val="28"/>
          <w:rtl/>
        </w:rPr>
        <w:t xml:space="preserve"> از آن،</w:t>
      </w:r>
      <w:r w:rsidRPr="00C11D33">
        <w:rPr>
          <w:rFonts w:cs="B Nazanin"/>
          <w:sz w:val="28"/>
          <w:szCs w:val="28"/>
        </w:rPr>
        <w:t xml:space="preserve"> </w:t>
      </w:r>
      <w:r w:rsidRPr="00C11D33">
        <w:rPr>
          <w:rFonts w:cs="B Nazanin" w:hint="cs"/>
          <w:sz w:val="28"/>
          <w:szCs w:val="28"/>
          <w:rtl/>
        </w:rPr>
        <w:t>به</w:t>
      </w:r>
      <w:r w:rsidRPr="00C11D33">
        <w:rPr>
          <w:rFonts w:cs="B Nazanin"/>
          <w:sz w:val="28"/>
          <w:szCs w:val="28"/>
        </w:rPr>
        <w:t xml:space="preserve"> 152 </w:t>
      </w:r>
      <w:r>
        <w:rPr>
          <w:rFonts w:cs="B Nazanin" w:hint="cs"/>
          <w:sz w:val="28"/>
          <w:szCs w:val="28"/>
          <w:rtl/>
        </w:rPr>
        <w:t>در</w:t>
      </w:r>
      <w:r w:rsidRPr="00C11D33">
        <w:rPr>
          <w:rFonts w:cs="B Nazanin"/>
          <w:sz w:val="28"/>
          <w:szCs w:val="28"/>
        </w:rPr>
        <w:t xml:space="preserve"> </w:t>
      </w:r>
      <w:r w:rsidRPr="00C11D33">
        <w:rPr>
          <w:rFonts w:cs="B Nazanin" w:hint="cs"/>
          <w:sz w:val="28"/>
          <w:szCs w:val="28"/>
          <w:rtl/>
        </w:rPr>
        <w:t>بین</w:t>
      </w:r>
      <w:r w:rsidRPr="00C11D33">
        <w:rPr>
          <w:rFonts w:cs="B Nazanin"/>
          <w:sz w:val="28"/>
          <w:szCs w:val="28"/>
        </w:rPr>
        <w:t xml:space="preserve"> 189 </w:t>
      </w:r>
      <w:r w:rsidRPr="00C11D33">
        <w:rPr>
          <w:rFonts w:cs="B Nazanin" w:hint="cs"/>
          <w:sz w:val="28"/>
          <w:szCs w:val="28"/>
          <w:rtl/>
        </w:rPr>
        <w:t>کشور</w:t>
      </w:r>
      <w:r w:rsidRPr="00C11D33">
        <w:rPr>
          <w:rFonts w:cs="B Nazanin"/>
          <w:sz w:val="28"/>
          <w:szCs w:val="28"/>
        </w:rPr>
        <w:t xml:space="preserve"> </w:t>
      </w:r>
      <w:r w:rsidRPr="00C11D33">
        <w:rPr>
          <w:rFonts w:cs="B Nazanin" w:hint="cs"/>
          <w:sz w:val="28"/>
          <w:szCs w:val="28"/>
          <w:rtl/>
        </w:rPr>
        <w:t>دنیا</w:t>
      </w:r>
      <w:r w:rsidRPr="00C11D33">
        <w:rPr>
          <w:rFonts w:cs="B Nazanin"/>
          <w:sz w:val="28"/>
          <w:szCs w:val="28"/>
        </w:rPr>
        <w:t xml:space="preserve"> </w:t>
      </w:r>
      <w:r>
        <w:rPr>
          <w:rFonts w:cs="B Nazanin" w:hint="cs"/>
          <w:sz w:val="28"/>
          <w:szCs w:val="28"/>
          <w:rtl/>
        </w:rPr>
        <w:t>رسیده</w:t>
      </w:r>
      <w:r w:rsidRPr="00C11D33">
        <w:rPr>
          <w:rFonts w:cs="B Nazanin"/>
          <w:sz w:val="28"/>
          <w:szCs w:val="28"/>
        </w:rPr>
        <w:t xml:space="preserve"> </w:t>
      </w:r>
      <w:r w:rsidRPr="00C11D33">
        <w:rPr>
          <w:rFonts w:cs="B Nazanin" w:hint="cs"/>
          <w:sz w:val="28"/>
          <w:szCs w:val="28"/>
          <w:rtl/>
        </w:rPr>
        <w:t>است</w:t>
      </w:r>
      <w:r>
        <w:rPr>
          <w:rFonts w:cs="B Nazanin" w:hint="cs"/>
          <w:sz w:val="28"/>
          <w:szCs w:val="28"/>
          <w:rtl/>
        </w:rPr>
        <w:t>.</w:t>
      </w:r>
    </w:p>
    <w:p w:rsidR="00BB3432" w:rsidRDefault="00BB3432" w:rsidP="000470B0">
      <w:pPr>
        <w:spacing w:before="240" w:after="0"/>
        <w:jc w:val="center"/>
        <w:rPr>
          <w:rFonts w:cs="B Nazanin"/>
          <w:sz w:val="28"/>
          <w:szCs w:val="28"/>
          <w:rtl/>
        </w:rPr>
      </w:pPr>
    </w:p>
    <w:p w:rsidR="00BB3432" w:rsidRDefault="00BB3432" w:rsidP="000470B0">
      <w:pPr>
        <w:spacing w:before="240" w:after="0"/>
        <w:jc w:val="center"/>
        <w:rPr>
          <w:rFonts w:cs="B Nazanin"/>
          <w:sz w:val="28"/>
          <w:szCs w:val="28"/>
          <w:rtl/>
        </w:rPr>
      </w:pPr>
    </w:p>
    <w:p w:rsidR="00CB5C9B" w:rsidRPr="00816620" w:rsidRDefault="00BF227D" w:rsidP="000470B0">
      <w:pPr>
        <w:spacing w:before="240" w:after="0"/>
        <w:jc w:val="center"/>
        <w:rPr>
          <w:rFonts w:cs="B Nazanin"/>
          <w:sz w:val="28"/>
          <w:szCs w:val="28"/>
        </w:rPr>
      </w:pPr>
      <w:r>
        <w:rPr>
          <w:rFonts w:cs="B Nazanin" w:hint="cs"/>
          <w:sz w:val="28"/>
          <w:szCs w:val="28"/>
          <w:rtl/>
        </w:rPr>
        <w:lastRenderedPageBreak/>
        <w:t>جدول (</w:t>
      </w:r>
      <w:r w:rsidR="000470B0">
        <w:rPr>
          <w:rFonts w:cs="B Nazanin" w:hint="cs"/>
          <w:sz w:val="28"/>
          <w:szCs w:val="28"/>
          <w:rtl/>
        </w:rPr>
        <w:t>2-2</w:t>
      </w:r>
      <w:r>
        <w:rPr>
          <w:rFonts w:cs="B Nazanin" w:hint="cs"/>
          <w:sz w:val="28"/>
          <w:szCs w:val="28"/>
          <w:rtl/>
        </w:rPr>
        <w:t xml:space="preserve">) </w:t>
      </w:r>
      <w:r w:rsidR="00CB5C9B" w:rsidRPr="00816620">
        <w:rPr>
          <w:rFonts w:cs="B Nazanin" w:hint="cs"/>
          <w:sz w:val="28"/>
          <w:szCs w:val="28"/>
          <w:rtl/>
        </w:rPr>
        <w:t>رتبه</w:t>
      </w:r>
      <w:r w:rsidR="00CB5C9B" w:rsidRPr="00816620">
        <w:rPr>
          <w:rFonts w:cs="B Nazanin"/>
          <w:sz w:val="28"/>
          <w:szCs w:val="28"/>
        </w:rPr>
        <w:t xml:space="preserve"> </w:t>
      </w:r>
      <w:r w:rsidR="00CB5C9B" w:rsidRPr="00816620">
        <w:rPr>
          <w:rFonts w:cs="B Nazanin" w:hint="cs"/>
          <w:sz w:val="28"/>
          <w:szCs w:val="28"/>
          <w:rtl/>
        </w:rPr>
        <w:t>ایران</w:t>
      </w:r>
      <w:r w:rsidR="00CB5C9B" w:rsidRPr="00816620">
        <w:rPr>
          <w:rFonts w:cs="B Nazanin"/>
          <w:sz w:val="28"/>
          <w:szCs w:val="28"/>
        </w:rPr>
        <w:t xml:space="preserve"> </w:t>
      </w:r>
      <w:r w:rsidR="00CB5C9B" w:rsidRPr="00816620">
        <w:rPr>
          <w:rFonts w:cs="B Nazanin" w:hint="cs"/>
          <w:sz w:val="28"/>
          <w:szCs w:val="28"/>
          <w:rtl/>
        </w:rPr>
        <w:t>در</w:t>
      </w:r>
      <w:r w:rsidR="00CB5C9B" w:rsidRPr="00816620">
        <w:rPr>
          <w:rFonts w:cs="B Nazanin"/>
          <w:sz w:val="28"/>
          <w:szCs w:val="28"/>
        </w:rPr>
        <w:t xml:space="preserve"> </w:t>
      </w:r>
      <w:r w:rsidR="00CB5C9B" w:rsidRPr="00816620">
        <w:rPr>
          <w:rFonts w:cs="B Nazanin" w:hint="cs"/>
          <w:sz w:val="28"/>
          <w:szCs w:val="28"/>
          <w:rtl/>
        </w:rPr>
        <w:t>میان</w:t>
      </w:r>
      <w:r w:rsidR="00CB5C9B" w:rsidRPr="00816620">
        <w:rPr>
          <w:rFonts w:cs="B Nazanin"/>
          <w:sz w:val="28"/>
          <w:szCs w:val="28"/>
        </w:rPr>
        <w:t xml:space="preserve"> </w:t>
      </w:r>
      <w:r w:rsidR="00CB5C9B" w:rsidRPr="00816620">
        <w:rPr>
          <w:rFonts w:cs="B Nazanin" w:hint="cs"/>
          <w:sz w:val="28"/>
          <w:szCs w:val="28"/>
          <w:rtl/>
        </w:rPr>
        <w:t>کشورهاي</w:t>
      </w:r>
      <w:r w:rsidR="00CB5C9B" w:rsidRPr="00816620">
        <w:rPr>
          <w:rFonts w:cs="B Nazanin"/>
          <w:sz w:val="28"/>
          <w:szCs w:val="28"/>
        </w:rPr>
        <w:t xml:space="preserve"> </w:t>
      </w:r>
      <w:r w:rsidR="00CB5C9B" w:rsidRPr="00816620">
        <w:rPr>
          <w:rFonts w:cs="B Nazanin" w:hint="cs"/>
          <w:sz w:val="28"/>
          <w:szCs w:val="28"/>
          <w:rtl/>
        </w:rPr>
        <w:t>جهان</w:t>
      </w:r>
      <w:r w:rsidR="00CB5C9B" w:rsidRPr="00816620">
        <w:rPr>
          <w:rFonts w:cs="B Nazanin"/>
          <w:sz w:val="28"/>
          <w:szCs w:val="28"/>
        </w:rPr>
        <w:t xml:space="preserve"> </w:t>
      </w:r>
      <w:r w:rsidR="00CB5C9B" w:rsidRPr="00816620">
        <w:rPr>
          <w:rFonts w:cs="B Nazanin" w:hint="cs"/>
          <w:sz w:val="28"/>
          <w:szCs w:val="28"/>
          <w:rtl/>
        </w:rPr>
        <w:t>از</w:t>
      </w:r>
      <w:r w:rsidR="00CB5C9B" w:rsidRPr="00816620">
        <w:rPr>
          <w:rFonts w:cs="B Nazanin"/>
          <w:sz w:val="28"/>
          <w:szCs w:val="28"/>
        </w:rPr>
        <w:t xml:space="preserve"> </w:t>
      </w:r>
      <w:r w:rsidR="00CB5C9B" w:rsidRPr="00816620">
        <w:rPr>
          <w:rFonts w:cs="B Nazanin" w:hint="cs"/>
          <w:sz w:val="28"/>
          <w:szCs w:val="28"/>
          <w:rtl/>
        </w:rPr>
        <w:t>نظر</w:t>
      </w:r>
      <w:r w:rsidR="00CB5C9B" w:rsidRPr="00816620">
        <w:rPr>
          <w:rFonts w:cs="B Nazanin"/>
          <w:sz w:val="28"/>
          <w:szCs w:val="28"/>
        </w:rPr>
        <w:t xml:space="preserve"> </w:t>
      </w:r>
      <w:r w:rsidR="00CB5C9B" w:rsidRPr="00816620">
        <w:rPr>
          <w:rFonts w:cs="B Nazanin" w:hint="cs"/>
          <w:sz w:val="28"/>
          <w:szCs w:val="28"/>
          <w:rtl/>
        </w:rPr>
        <w:t>شاخص</w:t>
      </w:r>
      <w:r w:rsidR="00CB5C9B" w:rsidRPr="00816620">
        <w:rPr>
          <w:rFonts w:cs="B Nazanin"/>
          <w:sz w:val="28"/>
          <w:szCs w:val="28"/>
        </w:rPr>
        <w:t xml:space="preserve"> </w:t>
      </w:r>
      <w:r w:rsidR="00413FF6">
        <w:rPr>
          <w:rFonts w:cs="B Nazanin" w:hint="cs"/>
          <w:sz w:val="28"/>
          <w:szCs w:val="28"/>
          <w:rtl/>
        </w:rPr>
        <w:t>سهولت</w:t>
      </w:r>
      <w:r w:rsidR="00CB5C9B" w:rsidRPr="00816620">
        <w:rPr>
          <w:rFonts w:cs="B Nazanin"/>
          <w:sz w:val="28"/>
          <w:szCs w:val="28"/>
        </w:rPr>
        <w:t xml:space="preserve"> </w:t>
      </w:r>
      <w:r w:rsidR="00CB5C9B" w:rsidRPr="00816620">
        <w:rPr>
          <w:rFonts w:cs="B Nazanin" w:hint="cs"/>
          <w:sz w:val="28"/>
          <w:szCs w:val="28"/>
          <w:rtl/>
        </w:rPr>
        <w:t>کسب</w:t>
      </w:r>
      <w:r w:rsidR="00CB5C9B" w:rsidRPr="00816620">
        <w:rPr>
          <w:rFonts w:cs="B Nazanin"/>
          <w:sz w:val="28"/>
          <w:szCs w:val="28"/>
        </w:rPr>
        <w:t xml:space="preserve"> </w:t>
      </w:r>
      <w:r w:rsidR="00CB5C9B" w:rsidRPr="00816620">
        <w:rPr>
          <w:rFonts w:cs="B Nazanin" w:hint="cs"/>
          <w:sz w:val="28"/>
          <w:szCs w:val="28"/>
          <w:rtl/>
        </w:rPr>
        <w:t>و</w:t>
      </w:r>
      <w:r w:rsidR="00CB5C9B" w:rsidRPr="00816620">
        <w:rPr>
          <w:rFonts w:cs="B Nazanin"/>
          <w:sz w:val="28"/>
          <w:szCs w:val="28"/>
        </w:rPr>
        <w:t xml:space="preserve"> </w:t>
      </w:r>
      <w:r w:rsidR="00430A3F">
        <w:rPr>
          <w:rFonts w:cs="B Nazanin" w:hint="cs"/>
          <w:sz w:val="28"/>
          <w:szCs w:val="28"/>
          <w:rtl/>
        </w:rPr>
        <w:t>کار</w:t>
      </w:r>
    </w:p>
    <w:tbl>
      <w:tblPr>
        <w:tblStyle w:val="TableGrid"/>
        <w:bidiVisual/>
        <w:tblW w:w="0" w:type="auto"/>
        <w:jc w:val="center"/>
        <w:tblInd w:w="-750" w:type="dxa"/>
        <w:tblLook w:val="04A0"/>
      </w:tblPr>
      <w:tblGrid>
        <w:gridCol w:w="1590"/>
        <w:gridCol w:w="952"/>
        <w:gridCol w:w="952"/>
        <w:gridCol w:w="952"/>
        <w:gridCol w:w="953"/>
        <w:gridCol w:w="953"/>
        <w:gridCol w:w="953"/>
        <w:gridCol w:w="953"/>
        <w:gridCol w:w="953"/>
        <w:gridCol w:w="827"/>
      </w:tblGrid>
      <w:tr w:rsidR="008D0EE9" w:rsidRPr="001727B4" w:rsidTr="00F61ADB">
        <w:trPr>
          <w:trHeight w:val="555"/>
          <w:jc w:val="center"/>
        </w:trPr>
        <w:tc>
          <w:tcPr>
            <w:tcW w:w="1590" w:type="dxa"/>
            <w:shd w:val="clear" w:color="auto" w:fill="D9D9D9" w:themeFill="background1" w:themeFillShade="D9"/>
            <w:vAlign w:val="center"/>
          </w:tcPr>
          <w:p w:rsidR="008D0EE9" w:rsidRPr="00816620" w:rsidRDefault="008D0EE9" w:rsidP="00341872">
            <w:pPr>
              <w:spacing w:after="0"/>
              <w:jc w:val="center"/>
              <w:rPr>
                <w:rFonts w:ascii="Tahoma" w:hAnsi="Tahoma" w:cs="B Titr"/>
                <w:rtl/>
              </w:rPr>
            </w:pPr>
            <w:r w:rsidRPr="00816620">
              <w:rPr>
                <w:rFonts w:ascii="Tahoma" w:hAnsi="Tahoma" w:cs="B Titr" w:hint="cs"/>
                <w:rtl/>
              </w:rPr>
              <w:t>شرح</w:t>
            </w:r>
          </w:p>
        </w:tc>
        <w:tc>
          <w:tcPr>
            <w:tcW w:w="952" w:type="dxa"/>
            <w:shd w:val="clear" w:color="auto" w:fill="D9D9D9" w:themeFill="background1" w:themeFillShade="D9"/>
            <w:vAlign w:val="center"/>
          </w:tcPr>
          <w:p w:rsidR="008D0EE9" w:rsidRPr="00816620" w:rsidRDefault="008D0EE9" w:rsidP="00F61ADB">
            <w:pPr>
              <w:spacing w:after="0"/>
              <w:jc w:val="center"/>
              <w:rPr>
                <w:rFonts w:cs="B Titr"/>
                <w:rtl/>
              </w:rPr>
            </w:pPr>
            <w:r>
              <w:rPr>
                <w:rFonts w:cs="B Titr" w:hint="cs"/>
                <w:rtl/>
              </w:rPr>
              <w:t>2006</w:t>
            </w:r>
          </w:p>
        </w:tc>
        <w:tc>
          <w:tcPr>
            <w:tcW w:w="952" w:type="dxa"/>
            <w:shd w:val="clear" w:color="auto" w:fill="D9D9D9" w:themeFill="background1" w:themeFillShade="D9"/>
            <w:vAlign w:val="center"/>
          </w:tcPr>
          <w:p w:rsidR="008D0EE9" w:rsidRPr="00816620" w:rsidRDefault="008D0EE9" w:rsidP="00F61ADB">
            <w:pPr>
              <w:spacing w:after="0"/>
              <w:jc w:val="center"/>
              <w:rPr>
                <w:rFonts w:cs="B Titr"/>
                <w:rtl/>
              </w:rPr>
            </w:pPr>
            <w:r>
              <w:rPr>
                <w:rFonts w:cs="B Titr" w:hint="cs"/>
                <w:rtl/>
              </w:rPr>
              <w:t>2007</w:t>
            </w:r>
          </w:p>
        </w:tc>
        <w:tc>
          <w:tcPr>
            <w:tcW w:w="952" w:type="dxa"/>
            <w:shd w:val="clear" w:color="auto" w:fill="D9D9D9" w:themeFill="background1" w:themeFillShade="D9"/>
            <w:vAlign w:val="center"/>
          </w:tcPr>
          <w:p w:rsidR="008D0EE9" w:rsidRPr="00816620" w:rsidRDefault="008D0EE9" w:rsidP="00F61ADB">
            <w:pPr>
              <w:spacing w:after="0"/>
              <w:jc w:val="center"/>
              <w:rPr>
                <w:rFonts w:cs="B Titr"/>
                <w:rtl/>
              </w:rPr>
            </w:pPr>
            <w:r>
              <w:rPr>
                <w:rFonts w:cs="B Titr" w:hint="cs"/>
                <w:rtl/>
              </w:rPr>
              <w:t>2008</w:t>
            </w:r>
          </w:p>
        </w:tc>
        <w:tc>
          <w:tcPr>
            <w:tcW w:w="953" w:type="dxa"/>
            <w:shd w:val="clear" w:color="auto" w:fill="D9D9D9" w:themeFill="background1" w:themeFillShade="D9"/>
            <w:vAlign w:val="center"/>
          </w:tcPr>
          <w:p w:rsidR="008D0EE9" w:rsidRPr="00816620" w:rsidRDefault="008D0EE9" w:rsidP="00341872">
            <w:pPr>
              <w:spacing w:after="0"/>
              <w:jc w:val="center"/>
              <w:rPr>
                <w:rFonts w:cs="B Titr"/>
              </w:rPr>
            </w:pPr>
            <w:r w:rsidRPr="00816620">
              <w:rPr>
                <w:rFonts w:cs="B Titr" w:hint="cs"/>
                <w:rtl/>
              </w:rPr>
              <w:t>2009</w:t>
            </w:r>
          </w:p>
        </w:tc>
        <w:tc>
          <w:tcPr>
            <w:tcW w:w="953" w:type="dxa"/>
            <w:shd w:val="clear" w:color="auto" w:fill="D9D9D9" w:themeFill="background1" w:themeFillShade="D9"/>
            <w:vAlign w:val="center"/>
          </w:tcPr>
          <w:p w:rsidR="008D0EE9" w:rsidRPr="00816620" w:rsidRDefault="008D0EE9" w:rsidP="00341872">
            <w:pPr>
              <w:spacing w:after="0"/>
              <w:jc w:val="center"/>
              <w:rPr>
                <w:rFonts w:cs="B Titr"/>
              </w:rPr>
            </w:pPr>
            <w:r w:rsidRPr="00816620">
              <w:rPr>
                <w:rFonts w:cs="B Titr" w:hint="cs"/>
                <w:rtl/>
              </w:rPr>
              <w:t>2010</w:t>
            </w:r>
          </w:p>
        </w:tc>
        <w:tc>
          <w:tcPr>
            <w:tcW w:w="953" w:type="dxa"/>
            <w:shd w:val="clear" w:color="auto" w:fill="D9D9D9" w:themeFill="background1" w:themeFillShade="D9"/>
            <w:vAlign w:val="center"/>
          </w:tcPr>
          <w:p w:rsidR="008D0EE9" w:rsidRPr="00816620" w:rsidRDefault="008D0EE9" w:rsidP="00341872">
            <w:pPr>
              <w:spacing w:after="0"/>
              <w:jc w:val="center"/>
              <w:rPr>
                <w:rFonts w:cs="B Titr"/>
              </w:rPr>
            </w:pPr>
            <w:r w:rsidRPr="00816620">
              <w:rPr>
                <w:rFonts w:cs="B Titr" w:hint="cs"/>
                <w:rtl/>
              </w:rPr>
              <w:t>2011</w:t>
            </w:r>
          </w:p>
        </w:tc>
        <w:tc>
          <w:tcPr>
            <w:tcW w:w="953" w:type="dxa"/>
            <w:shd w:val="clear" w:color="auto" w:fill="D9D9D9" w:themeFill="background1" w:themeFillShade="D9"/>
            <w:vAlign w:val="center"/>
          </w:tcPr>
          <w:p w:rsidR="008D0EE9" w:rsidRPr="00816620" w:rsidRDefault="008D0EE9" w:rsidP="00341872">
            <w:pPr>
              <w:spacing w:after="0"/>
              <w:jc w:val="center"/>
              <w:rPr>
                <w:rFonts w:cs="B Titr"/>
              </w:rPr>
            </w:pPr>
            <w:r w:rsidRPr="00816620">
              <w:rPr>
                <w:rFonts w:cs="B Titr" w:hint="cs"/>
                <w:rtl/>
              </w:rPr>
              <w:t>2012</w:t>
            </w:r>
          </w:p>
        </w:tc>
        <w:tc>
          <w:tcPr>
            <w:tcW w:w="953" w:type="dxa"/>
            <w:shd w:val="clear" w:color="auto" w:fill="D9D9D9" w:themeFill="background1" w:themeFillShade="D9"/>
            <w:vAlign w:val="center"/>
          </w:tcPr>
          <w:p w:rsidR="008D0EE9" w:rsidRPr="00816620" w:rsidRDefault="008D0EE9" w:rsidP="00341872">
            <w:pPr>
              <w:spacing w:after="0"/>
              <w:jc w:val="center"/>
              <w:rPr>
                <w:rFonts w:cs="B Titr"/>
              </w:rPr>
            </w:pPr>
            <w:r w:rsidRPr="00816620">
              <w:rPr>
                <w:rFonts w:cs="B Titr" w:hint="cs"/>
                <w:rtl/>
              </w:rPr>
              <w:t>2013</w:t>
            </w:r>
          </w:p>
        </w:tc>
        <w:tc>
          <w:tcPr>
            <w:tcW w:w="827" w:type="dxa"/>
            <w:shd w:val="clear" w:color="auto" w:fill="D9D9D9" w:themeFill="background1" w:themeFillShade="D9"/>
            <w:vAlign w:val="center"/>
          </w:tcPr>
          <w:p w:rsidR="008D0EE9" w:rsidRPr="00816620" w:rsidRDefault="008D0EE9" w:rsidP="00DF5B0D">
            <w:pPr>
              <w:spacing w:after="0"/>
              <w:jc w:val="center"/>
              <w:rPr>
                <w:rFonts w:cs="B Titr"/>
                <w:rtl/>
              </w:rPr>
            </w:pPr>
            <w:r w:rsidRPr="00816620">
              <w:rPr>
                <w:rFonts w:cs="B Titr" w:hint="cs"/>
                <w:rtl/>
              </w:rPr>
              <w:t>2014</w:t>
            </w:r>
          </w:p>
        </w:tc>
      </w:tr>
      <w:tr w:rsidR="008D0EE9" w:rsidRPr="001727B4" w:rsidTr="00F61ADB">
        <w:trPr>
          <w:jc w:val="center"/>
        </w:trPr>
        <w:tc>
          <w:tcPr>
            <w:tcW w:w="1590" w:type="dxa"/>
            <w:vAlign w:val="center"/>
          </w:tcPr>
          <w:p w:rsidR="008D0EE9" w:rsidRPr="001727B4" w:rsidRDefault="008D0EE9" w:rsidP="00341872">
            <w:pPr>
              <w:spacing w:after="0"/>
              <w:jc w:val="center"/>
              <w:rPr>
                <w:rFonts w:cs="B Nazanin"/>
                <w:sz w:val="28"/>
                <w:szCs w:val="28"/>
                <w:rtl/>
              </w:rPr>
            </w:pPr>
            <w:r>
              <w:rPr>
                <w:rFonts w:cs="B Nazanin" w:hint="cs"/>
                <w:sz w:val="28"/>
                <w:szCs w:val="28"/>
                <w:rtl/>
              </w:rPr>
              <w:t>رتبه</w:t>
            </w:r>
          </w:p>
        </w:tc>
        <w:tc>
          <w:tcPr>
            <w:tcW w:w="952" w:type="dxa"/>
            <w:vAlign w:val="center"/>
          </w:tcPr>
          <w:p w:rsidR="008D0EE9" w:rsidRPr="00F45D23" w:rsidRDefault="008D0EE9" w:rsidP="00F61ADB">
            <w:pPr>
              <w:spacing w:after="0"/>
              <w:jc w:val="center"/>
              <w:rPr>
                <w:rFonts w:cs="B Nazanin"/>
                <w:sz w:val="28"/>
                <w:szCs w:val="28"/>
                <w:rtl/>
              </w:rPr>
            </w:pPr>
            <w:r w:rsidRPr="00F45D23">
              <w:rPr>
                <w:rFonts w:cs="B Nazanin" w:hint="cs"/>
                <w:sz w:val="28"/>
                <w:szCs w:val="28"/>
                <w:rtl/>
              </w:rPr>
              <w:t>113</w:t>
            </w:r>
          </w:p>
        </w:tc>
        <w:tc>
          <w:tcPr>
            <w:tcW w:w="952" w:type="dxa"/>
            <w:vAlign w:val="center"/>
          </w:tcPr>
          <w:p w:rsidR="008D0EE9" w:rsidRPr="00F45D23" w:rsidRDefault="008D0EE9" w:rsidP="00F61ADB">
            <w:pPr>
              <w:spacing w:after="0"/>
              <w:jc w:val="center"/>
              <w:rPr>
                <w:rFonts w:cs="B Nazanin"/>
                <w:sz w:val="28"/>
                <w:szCs w:val="28"/>
                <w:rtl/>
              </w:rPr>
            </w:pPr>
            <w:r w:rsidRPr="00F45D23">
              <w:rPr>
                <w:rFonts w:cs="B Nazanin" w:hint="cs"/>
                <w:sz w:val="28"/>
                <w:szCs w:val="28"/>
                <w:rtl/>
              </w:rPr>
              <w:t>119</w:t>
            </w:r>
          </w:p>
        </w:tc>
        <w:tc>
          <w:tcPr>
            <w:tcW w:w="952" w:type="dxa"/>
            <w:vAlign w:val="center"/>
          </w:tcPr>
          <w:p w:rsidR="008D0EE9" w:rsidRPr="00F45D23" w:rsidRDefault="00622552" w:rsidP="00F61ADB">
            <w:pPr>
              <w:spacing w:after="0"/>
              <w:jc w:val="center"/>
              <w:rPr>
                <w:rFonts w:cs="B Nazanin"/>
                <w:sz w:val="28"/>
                <w:szCs w:val="28"/>
                <w:rtl/>
              </w:rPr>
            </w:pPr>
            <w:r w:rsidRPr="00F45D23">
              <w:rPr>
                <w:rFonts w:cs="B Nazanin" w:hint="cs"/>
                <w:sz w:val="28"/>
                <w:szCs w:val="28"/>
                <w:rtl/>
              </w:rPr>
              <w:t>138</w:t>
            </w:r>
          </w:p>
        </w:tc>
        <w:tc>
          <w:tcPr>
            <w:tcW w:w="953" w:type="dxa"/>
            <w:vAlign w:val="center"/>
          </w:tcPr>
          <w:p w:rsidR="008D0EE9" w:rsidRPr="00F45D23" w:rsidRDefault="008D0EE9" w:rsidP="00341872">
            <w:pPr>
              <w:spacing w:after="0"/>
              <w:jc w:val="center"/>
              <w:rPr>
                <w:rFonts w:cs="B Nazanin"/>
                <w:sz w:val="28"/>
                <w:szCs w:val="28"/>
                <w:rtl/>
              </w:rPr>
            </w:pPr>
            <w:r w:rsidRPr="00F45D23">
              <w:rPr>
                <w:rFonts w:cs="B Nazanin" w:hint="cs"/>
                <w:sz w:val="28"/>
                <w:szCs w:val="28"/>
                <w:rtl/>
              </w:rPr>
              <w:t>142</w:t>
            </w:r>
          </w:p>
        </w:tc>
        <w:tc>
          <w:tcPr>
            <w:tcW w:w="953" w:type="dxa"/>
            <w:vAlign w:val="center"/>
          </w:tcPr>
          <w:p w:rsidR="008D0EE9" w:rsidRPr="00F45D23" w:rsidRDefault="00430A3F" w:rsidP="00341872">
            <w:pPr>
              <w:spacing w:after="0"/>
              <w:jc w:val="center"/>
              <w:rPr>
                <w:rFonts w:cs="B Nazanin"/>
                <w:sz w:val="28"/>
                <w:szCs w:val="28"/>
                <w:rtl/>
              </w:rPr>
            </w:pPr>
            <w:r w:rsidRPr="00F45D23">
              <w:rPr>
                <w:rFonts w:cs="B Nazanin" w:hint="cs"/>
                <w:sz w:val="28"/>
                <w:szCs w:val="28"/>
                <w:rtl/>
              </w:rPr>
              <w:t>131</w:t>
            </w:r>
          </w:p>
        </w:tc>
        <w:tc>
          <w:tcPr>
            <w:tcW w:w="953" w:type="dxa"/>
            <w:vAlign w:val="center"/>
          </w:tcPr>
          <w:p w:rsidR="008D0EE9" w:rsidRPr="00F45D23" w:rsidRDefault="00430A3F" w:rsidP="00341872">
            <w:pPr>
              <w:spacing w:after="0"/>
              <w:jc w:val="center"/>
              <w:rPr>
                <w:rFonts w:cs="B Nazanin"/>
                <w:sz w:val="28"/>
                <w:szCs w:val="28"/>
                <w:rtl/>
              </w:rPr>
            </w:pPr>
            <w:r w:rsidRPr="00F45D23">
              <w:rPr>
                <w:rFonts w:cs="B Nazanin" w:hint="cs"/>
                <w:sz w:val="28"/>
                <w:szCs w:val="28"/>
                <w:rtl/>
              </w:rPr>
              <w:t>140</w:t>
            </w:r>
          </w:p>
        </w:tc>
        <w:tc>
          <w:tcPr>
            <w:tcW w:w="953" w:type="dxa"/>
            <w:vAlign w:val="center"/>
          </w:tcPr>
          <w:p w:rsidR="008D0EE9" w:rsidRPr="00F45D23" w:rsidRDefault="008D0EE9" w:rsidP="00341872">
            <w:pPr>
              <w:spacing w:after="0"/>
              <w:jc w:val="center"/>
              <w:rPr>
                <w:rFonts w:cs="B Nazanin"/>
                <w:sz w:val="28"/>
                <w:szCs w:val="28"/>
                <w:rtl/>
              </w:rPr>
            </w:pPr>
            <w:r w:rsidRPr="00F45D23">
              <w:rPr>
                <w:rFonts w:cs="B Nazanin" w:hint="cs"/>
                <w:sz w:val="28"/>
                <w:szCs w:val="28"/>
                <w:rtl/>
              </w:rPr>
              <w:t>144</w:t>
            </w:r>
          </w:p>
        </w:tc>
        <w:tc>
          <w:tcPr>
            <w:tcW w:w="953" w:type="dxa"/>
            <w:vAlign w:val="center"/>
          </w:tcPr>
          <w:p w:rsidR="008D0EE9" w:rsidRPr="00F45D23" w:rsidRDefault="008D0EE9" w:rsidP="00341872">
            <w:pPr>
              <w:spacing w:after="0"/>
              <w:jc w:val="center"/>
              <w:rPr>
                <w:rFonts w:cs="B Nazanin"/>
                <w:sz w:val="28"/>
                <w:szCs w:val="28"/>
                <w:rtl/>
              </w:rPr>
            </w:pPr>
            <w:r w:rsidRPr="00F45D23">
              <w:rPr>
                <w:rFonts w:cs="B Nazanin" w:hint="cs"/>
                <w:sz w:val="28"/>
                <w:szCs w:val="28"/>
                <w:rtl/>
              </w:rPr>
              <w:t>145</w:t>
            </w:r>
          </w:p>
        </w:tc>
        <w:tc>
          <w:tcPr>
            <w:tcW w:w="827" w:type="dxa"/>
            <w:vAlign w:val="center"/>
          </w:tcPr>
          <w:p w:rsidR="008D0EE9" w:rsidRPr="00F45D23" w:rsidRDefault="008D0EE9" w:rsidP="00DF5B0D">
            <w:pPr>
              <w:spacing w:after="0"/>
              <w:jc w:val="center"/>
              <w:rPr>
                <w:rFonts w:cs="B Nazanin"/>
                <w:sz w:val="28"/>
                <w:szCs w:val="28"/>
                <w:rtl/>
              </w:rPr>
            </w:pPr>
            <w:r w:rsidRPr="00F45D23">
              <w:rPr>
                <w:rFonts w:cs="B Nazanin" w:hint="cs"/>
                <w:sz w:val="28"/>
                <w:szCs w:val="28"/>
                <w:rtl/>
              </w:rPr>
              <w:t>152</w:t>
            </w:r>
          </w:p>
        </w:tc>
      </w:tr>
      <w:tr w:rsidR="008D0EE9" w:rsidRPr="001727B4" w:rsidTr="00F61ADB">
        <w:trPr>
          <w:jc w:val="center"/>
        </w:trPr>
        <w:tc>
          <w:tcPr>
            <w:tcW w:w="1590" w:type="dxa"/>
            <w:vAlign w:val="center"/>
          </w:tcPr>
          <w:p w:rsidR="008D0EE9" w:rsidRPr="001727B4" w:rsidRDefault="008D0EE9" w:rsidP="00341872">
            <w:pPr>
              <w:spacing w:after="0"/>
              <w:jc w:val="center"/>
              <w:rPr>
                <w:rFonts w:cs="B Nazanin"/>
                <w:sz w:val="28"/>
                <w:szCs w:val="28"/>
                <w:rtl/>
              </w:rPr>
            </w:pPr>
            <w:r>
              <w:rPr>
                <w:rFonts w:cs="B Nazanin" w:hint="cs"/>
                <w:sz w:val="28"/>
                <w:szCs w:val="28"/>
                <w:rtl/>
              </w:rPr>
              <w:t>رتبه درصدی</w:t>
            </w:r>
          </w:p>
        </w:tc>
        <w:tc>
          <w:tcPr>
            <w:tcW w:w="952" w:type="dxa"/>
            <w:vAlign w:val="center"/>
          </w:tcPr>
          <w:p w:rsidR="008D0EE9" w:rsidRPr="00F45D23" w:rsidRDefault="001B2FBB" w:rsidP="00F61ADB">
            <w:pPr>
              <w:spacing w:after="0"/>
              <w:jc w:val="center"/>
              <w:rPr>
                <w:rFonts w:cs="B Nazanin"/>
                <w:sz w:val="28"/>
                <w:szCs w:val="28"/>
                <w:rtl/>
              </w:rPr>
            </w:pPr>
            <w:r w:rsidRPr="00F45D23">
              <w:rPr>
                <w:rFonts w:cs="B Nazanin" w:hint="cs"/>
                <w:sz w:val="28"/>
                <w:szCs w:val="28"/>
                <w:rtl/>
              </w:rPr>
              <w:t>35.4</w:t>
            </w:r>
          </w:p>
        </w:tc>
        <w:tc>
          <w:tcPr>
            <w:tcW w:w="952" w:type="dxa"/>
            <w:vAlign w:val="center"/>
          </w:tcPr>
          <w:p w:rsidR="008D0EE9" w:rsidRPr="00F45D23" w:rsidRDefault="008D0EE9" w:rsidP="00F61ADB">
            <w:pPr>
              <w:spacing w:after="0"/>
              <w:jc w:val="center"/>
              <w:rPr>
                <w:rFonts w:cs="B Nazanin"/>
                <w:sz w:val="28"/>
                <w:szCs w:val="28"/>
                <w:rtl/>
              </w:rPr>
            </w:pPr>
            <w:r w:rsidRPr="00F45D23">
              <w:rPr>
                <w:rFonts w:cs="B Nazanin" w:hint="cs"/>
                <w:sz w:val="28"/>
                <w:szCs w:val="28"/>
                <w:rtl/>
              </w:rPr>
              <w:t>32</w:t>
            </w:r>
          </w:p>
        </w:tc>
        <w:tc>
          <w:tcPr>
            <w:tcW w:w="952" w:type="dxa"/>
            <w:vAlign w:val="center"/>
          </w:tcPr>
          <w:p w:rsidR="008D0EE9" w:rsidRPr="00F45D23" w:rsidRDefault="008D0EE9" w:rsidP="00F45D23">
            <w:pPr>
              <w:spacing w:after="0"/>
              <w:jc w:val="center"/>
              <w:rPr>
                <w:rFonts w:cs="B Nazanin"/>
                <w:sz w:val="28"/>
                <w:szCs w:val="28"/>
                <w:rtl/>
              </w:rPr>
            </w:pPr>
            <w:r w:rsidRPr="00F45D23">
              <w:rPr>
                <w:rFonts w:cs="B Nazanin" w:hint="cs"/>
                <w:sz w:val="28"/>
                <w:szCs w:val="28"/>
                <w:rtl/>
              </w:rPr>
              <w:t>23.</w:t>
            </w:r>
            <w:r w:rsidR="00F45D23" w:rsidRPr="00F45D23">
              <w:rPr>
                <w:rFonts w:cs="B Nazanin" w:hint="cs"/>
                <w:sz w:val="28"/>
                <w:szCs w:val="28"/>
                <w:rtl/>
              </w:rPr>
              <w:t>8</w:t>
            </w:r>
          </w:p>
        </w:tc>
        <w:tc>
          <w:tcPr>
            <w:tcW w:w="953" w:type="dxa"/>
            <w:vAlign w:val="center"/>
          </w:tcPr>
          <w:p w:rsidR="008D0EE9" w:rsidRPr="00F45D23" w:rsidRDefault="00F45D23" w:rsidP="00341872">
            <w:pPr>
              <w:spacing w:after="0"/>
              <w:jc w:val="center"/>
              <w:rPr>
                <w:rFonts w:cs="B Nazanin"/>
                <w:sz w:val="28"/>
                <w:szCs w:val="28"/>
                <w:rtl/>
              </w:rPr>
            </w:pPr>
            <w:r w:rsidRPr="00F45D23">
              <w:rPr>
                <w:rFonts w:cs="B Nazanin" w:hint="cs"/>
                <w:sz w:val="28"/>
                <w:szCs w:val="28"/>
                <w:rtl/>
              </w:rPr>
              <w:t>22.4</w:t>
            </w:r>
          </w:p>
        </w:tc>
        <w:tc>
          <w:tcPr>
            <w:tcW w:w="953" w:type="dxa"/>
            <w:vAlign w:val="center"/>
          </w:tcPr>
          <w:p w:rsidR="008D0EE9" w:rsidRPr="00F45D23" w:rsidRDefault="00F45D23" w:rsidP="00341872">
            <w:pPr>
              <w:spacing w:after="0"/>
              <w:jc w:val="center"/>
              <w:rPr>
                <w:rFonts w:cs="B Nazanin"/>
                <w:sz w:val="28"/>
                <w:szCs w:val="28"/>
                <w:rtl/>
              </w:rPr>
            </w:pPr>
            <w:r w:rsidRPr="00F45D23">
              <w:rPr>
                <w:rFonts w:cs="B Nazanin" w:hint="cs"/>
                <w:sz w:val="28"/>
                <w:szCs w:val="28"/>
                <w:rtl/>
              </w:rPr>
              <w:t>28.4</w:t>
            </w:r>
          </w:p>
        </w:tc>
        <w:tc>
          <w:tcPr>
            <w:tcW w:w="953" w:type="dxa"/>
            <w:vAlign w:val="center"/>
          </w:tcPr>
          <w:p w:rsidR="008D0EE9" w:rsidRPr="00F45D23" w:rsidRDefault="008D0EE9" w:rsidP="00341872">
            <w:pPr>
              <w:spacing w:after="0"/>
              <w:jc w:val="center"/>
              <w:rPr>
                <w:rFonts w:cs="B Nazanin"/>
                <w:sz w:val="28"/>
                <w:szCs w:val="28"/>
                <w:rtl/>
              </w:rPr>
            </w:pPr>
            <w:r w:rsidRPr="00F45D23">
              <w:rPr>
                <w:rFonts w:cs="B Nazanin" w:hint="cs"/>
                <w:sz w:val="28"/>
                <w:szCs w:val="28"/>
                <w:rtl/>
              </w:rPr>
              <w:t>23.5</w:t>
            </w:r>
          </w:p>
        </w:tc>
        <w:tc>
          <w:tcPr>
            <w:tcW w:w="953" w:type="dxa"/>
            <w:vAlign w:val="center"/>
          </w:tcPr>
          <w:p w:rsidR="008D0EE9" w:rsidRPr="00F45D23" w:rsidRDefault="008D0EE9" w:rsidP="00341872">
            <w:pPr>
              <w:spacing w:after="0"/>
              <w:jc w:val="center"/>
              <w:rPr>
                <w:rFonts w:cs="B Nazanin"/>
                <w:sz w:val="28"/>
                <w:szCs w:val="28"/>
                <w:rtl/>
              </w:rPr>
            </w:pPr>
            <w:r w:rsidRPr="00F45D23">
              <w:rPr>
                <w:rFonts w:cs="B Nazanin" w:hint="cs"/>
                <w:sz w:val="28"/>
                <w:szCs w:val="28"/>
                <w:rtl/>
              </w:rPr>
              <w:t>21.3</w:t>
            </w:r>
          </w:p>
        </w:tc>
        <w:tc>
          <w:tcPr>
            <w:tcW w:w="953" w:type="dxa"/>
            <w:vAlign w:val="center"/>
          </w:tcPr>
          <w:p w:rsidR="008D0EE9" w:rsidRPr="00F45D23" w:rsidRDefault="008D0EE9" w:rsidP="00341872">
            <w:pPr>
              <w:spacing w:after="0"/>
              <w:jc w:val="center"/>
              <w:rPr>
                <w:rFonts w:cs="B Nazanin"/>
                <w:sz w:val="28"/>
                <w:szCs w:val="28"/>
                <w:rtl/>
              </w:rPr>
            </w:pPr>
            <w:r w:rsidRPr="00F45D23">
              <w:rPr>
                <w:rFonts w:cs="B Nazanin" w:hint="cs"/>
                <w:sz w:val="28"/>
                <w:szCs w:val="28"/>
                <w:rtl/>
              </w:rPr>
              <w:t>21.6</w:t>
            </w:r>
          </w:p>
        </w:tc>
        <w:tc>
          <w:tcPr>
            <w:tcW w:w="827" w:type="dxa"/>
            <w:vAlign w:val="center"/>
          </w:tcPr>
          <w:p w:rsidR="008D0EE9" w:rsidRPr="00F45D23" w:rsidRDefault="00F45D23" w:rsidP="00DF5B0D">
            <w:pPr>
              <w:spacing w:after="0"/>
              <w:jc w:val="center"/>
              <w:rPr>
                <w:rFonts w:cs="B Nazanin"/>
                <w:sz w:val="28"/>
                <w:szCs w:val="28"/>
                <w:rtl/>
              </w:rPr>
            </w:pPr>
            <w:r w:rsidRPr="00F45D23">
              <w:rPr>
                <w:rFonts w:cs="B Nazanin" w:hint="cs"/>
                <w:sz w:val="28"/>
                <w:szCs w:val="28"/>
                <w:rtl/>
              </w:rPr>
              <w:t>19.6</w:t>
            </w:r>
          </w:p>
        </w:tc>
      </w:tr>
      <w:tr w:rsidR="008D0EE9" w:rsidRPr="001727B4" w:rsidTr="00F61ADB">
        <w:trPr>
          <w:jc w:val="center"/>
        </w:trPr>
        <w:tc>
          <w:tcPr>
            <w:tcW w:w="1590" w:type="dxa"/>
            <w:vAlign w:val="center"/>
          </w:tcPr>
          <w:p w:rsidR="008D0EE9" w:rsidRDefault="008D0EE9" w:rsidP="00341872">
            <w:pPr>
              <w:spacing w:after="0"/>
              <w:jc w:val="center"/>
              <w:rPr>
                <w:rFonts w:cs="B Nazanin"/>
                <w:sz w:val="28"/>
                <w:szCs w:val="28"/>
                <w:rtl/>
              </w:rPr>
            </w:pPr>
            <w:r>
              <w:rPr>
                <w:rFonts w:cs="B Nazanin" w:hint="cs"/>
                <w:sz w:val="28"/>
                <w:szCs w:val="28"/>
                <w:rtl/>
              </w:rPr>
              <w:t>تعداد کشورهای مورد مقایسه</w:t>
            </w:r>
          </w:p>
        </w:tc>
        <w:tc>
          <w:tcPr>
            <w:tcW w:w="952" w:type="dxa"/>
            <w:vAlign w:val="center"/>
          </w:tcPr>
          <w:p w:rsidR="008D0EE9" w:rsidRPr="00F45D23" w:rsidRDefault="008D0EE9" w:rsidP="00F61ADB">
            <w:pPr>
              <w:spacing w:after="0"/>
              <w:jc w:val="center"/>
              <w:rPr>
                <w:rFonts w:cs="B Nazanin"/>
                <w:sz w:val="28"/>
                <w:szCs w:val="28"/>
                <w:rtl/>
              </w:rPr>
            </w:pPr>
            <w:r w:rsidRPr="00F45D23">
              <w:rPr>
                <w:rFonts w:cs="B Nazanin" w:hint="cs"/>
                <w:sz w:val="28"/>
                <w:szCs w:val="28"/>
                <w:rtl/>
              </w:rPr>
              <w:t>175</w:t>
            </w:r>
          </w:p>
        </w:tc>
        <w:tc>
          <w:tcPr>
            <w:tcW w:w="952" w:type="dxa"/>
            <w:vAlign w:val="center"/>
          </w:tcPr>
          <w:p w:rsidR="008D0EE9" w:rsidRPr="00F45D23" w:rsidRDefault="008D0EE9" w:rsidP="00F61ADB">
            <w:pPr>
              <w:spacing w:after="0"/>
              <w:jc w:val="center"/>
              <w:rPr>
                <w:rFonts w:cs="B Nazanin"/>
                <w:sz w:val="28"/>
                <w:szCs w:val="28"/>
                <w:rtl/>
              </w:rPr>
            </w:pPr>
            <w:r w:rsidRPr="00F45D23">
              <w:rPr>
                <w:rFonts w:cs="B Nazanin" w:hint="cs"/>
                <w:sz w:val="28"/>
                <w:szCs w:val="28"/>
                <w:rtl/>
              </w:rPr>
              <w:t>175</w:t>
            </w:r>
          </w:p>
        </w:tc>
        <w:tc>
          <w:tcPr>
            <w:tcW w:w="952" w:type="dxa"/>
            <w:vAlign w:val="center"/>
          </w:tcPr>
          <w:p w:rsidR="008D0EE9" w:rsidRPr="00F45D23" w:rsidRDefault="00622552" w:rsidP="00F61ADB">
            <w:pPr>
              <w:spacing w:after="0"/>
              <w:jc w:val="center"/>
              <w:rPr>
                <w:rFonts w:cs="B Nazanin"/>
                <w:sz w:val="28"/>
                <w:szCs w:val="28"/>
                <w:rtl/>
              </w:rPr>
            </w:pPr>
            <w:r w:rsidRPr="00F45D23">
              <w:rPr>
                <w:rFonts w:cs="B Nazanin" w:hint="cs"/>
                <w:sz w:val="28"/>
                <w:szCs w:val="28"/>
                <w:rtl/>
              </w:rPr>
              <w:t>181</w:t>
            </w:r>
          </w:p>
        </w:tc>
        <w:tc>
          <w:tcPr>
            <w:tcW w:w="953" w:type="dxa"/>
            <w:vAlign w:val="center"/>
          </w:tcPr>
          <w:p w:rsidR="008D0EE9" w:rsidRPr="00F45D23" w:rsidRDefault="00622552" w:rsidP="00341872">
            <w:pPr>
              <w:spacing w:after="0"/>
              <w:jc w:val="center"/>
              <w:rPr>
                <w:rFonts w:cs="B Nazanin"/>
                <w:sz w:val="28"/>
                <w:szCs w:val="28"/>
                <w:rtl/>
              </w:rPr>
            </w:pPr>
            <w:r w:rsidRPr="00F45D23">
              <w:rPr>
                <w:rFonts w:cs="B Nazanin" w:hint="cs"/>
                <w:sz w:val="28"/>
                <w:szCs w:val="28"/>
                <w:rtl/>
              </w:rPr>
              <w:t>183</w:t>
            </w:r>
          </w:p>
        </w:tc>
        <w:tc>
          <w:tcPr>
            <w:tcW w:w="953" w:type="dxa"/>
            <w:vAlign w:val="center"/>
          </w:tcPr>
          <w:p w:rsidR="008D0EE9" w:rsidRPr="00F45D23" w:rsidRDefault="008D0EE9" w:rsidP="00341872">
            <w:pPr>
              <w:spacing w:after="0"/>
              <w:jc w:val="center"/>
              <w:rPr>
                <w:rFonts w:cs="B Nazanin"/>
                <w:sz w:val="28"/>
                <w:szCs w:val="28"/>
                <w:rtl/>
              </w:rPr>
            </w:pPr>
            <w:r w:rsidRPr="00F45D23">
              <w:rPr>
                <w:rFonts w:cs="B Nazanin" w:hint="cs"/>
                <w:sz w:val="28"/>
                <w:szCs w:val="28"/>
                <w:rtl/>
              </w:rPr>
              <w:t>183</w:t>
            </w:r>
          </w:p>
        </w:tc>
        <w:tc>
          <w:tcPr>
            <w:tcW w:w="953" w:type="dxa"/>
            <w:vAlign w:val="center"/>
          </w:tcPr>
          <w:p w:rsidR="008D0EE9" w:rsidRPr="00F45D23" w:rsidRDefault="008D0EE9" w:rsidP="00341872">
            <w:pPr>
              <w:spacing w:after="0"/>
              <w:jc w:val="center"/>
              <w:rPr>
                <w:rFonts w:cs="B Nazanin"/>
                <w:sz w:val="28"/>
                <w:szCs w:val="28"/>
                <w:rtl/>
              </w:rPr>
            </w:pPr>
            <w:r w:rsidRPr="00F45D23">
              <w:rPr>
                <w:rFonts w:cs="B Nazanin" w:hint="cs"/>
                <w:sz w:val="28"/>
                <w:szCs w:val="28"/>
                <w:rtl/>
              </w:rPr>
              <w:t>183</w:t>
            </w:r>
          </w:p>
        </w:tc>
        <w:tc>
          <w:tcPr>
            <w:tcW w:w="953" w:type="dxa"/>
            <w:vAlign w:val="center"/>
          </w:tcPr>
          <w:p w:rsidR="008D0EE9" w:rsidRPr="00F45D23" w:rsidRDefault="008D0EE9" w:rsidP="00341872">
            <w:pPr>
              <w:spacing w:after="0"/>
              <w:jc w:val="center"/>
              <w:rPr>
                <w:rFonts w:cs="B Nazanin"/>
                <w:sz w:val="28"/>
                <w:szCs w:val="28"/>
                <w:rtl/>
              </w:rPr>
            </w:pPr>
            <w:r w:rsidRPr="00F45D23">
              <w:rPr>
                <w:rFonts w:cs="B Nazanin" w:hint="cs"/>
                <w:sz w:val="28"/>
                <w:szCs w:val="28"/>
                <w:rtl/>
              </w:rPr>
              <w:t>183</w:t>
            </w:r>
          </w:p>
        </w:tc>
        <w:tc>
          <w:tcPr>
            <w:tcW w:w="953" w:type="dxa"/>
            <w:vAlign w:val="center"/>
          </w:tcPr>
          <w:p w:rsidR="008D0EE9" w:rsidRPr="00F45D23" w:rsidRDefault="008D0EE9" w:rsidP="00341872">
            <w:pPr>
              <w:spacing w:after="0"/>
              <w:jc w:val="center"/>
              <w:rPr>
                <w:rFonts w:cs="B Nazanin"/>
                <w:sz w:val="28"/>
                <w:szCs w:val="28"/>
                <w:rtl/>
              </w:rPr>
            </w:pPr>
            <w:r w:rsidRPr="00F45D23">
              <w:rPr>
                <w:rFonts w:cs="B Nazanin" w:hint="cs"/>
                <w:sz w:val="28"/>
                <w:szCs w:val="28"/>
                <w:rtl/>
              </w:rPr>
              <w:t>185</w:t>
            </w:r>
          </w:p>
        </w:tc>
        <w:tc>
          <w:tcPr>
            <w:tcW w:w="827" w:type="dxa"/>
            <w:vAlign w:val="center"/>
          </w:tcPr>
          <w:p w:rsidR="008D0EE9" w:rsidRPr="00F45D23" w:rsidRDefault="008D0EE9" w:rsidP="00DF5B0D">
            <w:pPr>
              <w:spacing w:after="0"/>
              <w:jc w:val="center"/>
              <w:rPr>
                <w:rFonts w:cs="B Nazanin"/>
                <w:sz w:val="28"/>
                <w:szCs w:val="28"/>
                <w:rtl/>
              </w:rPr>
            </w:pPr>
            <w:r w:rsidRPr="00F45D23">
              <w:rPr>
                <w:rFonts w:cs="B Nazanin" w:hint="cs"/>
                <w:sz w:val="28"/>
                <w:szCs w:val="28"/>
                <w:rtl/>
              </w:rPr>
              <w:t>189</w:t>
            </w:r>
          </w:p>
        </w:tc>
      </w:tr>
    </w:tbl>
    <w:p w:rsidR="00CB5C9B" w:rsidRPr="00C410C4" w:rsidRDefault="00DF2754" w:rsidP="00413FF6">
      <w:pPr>
        <w:jc w:val="both"/>
        <w:rPr>
          <w:rFonts w:cs="B Nazanin"/>
          <w:sz w:val="28"/>
          <w:szCs w:val="28"/>
        </w:rPr>
      </w:pPr>
      <w:r w:rsidRPr="00DF2754">
        <w:rPr>
          <w:rFonts w:cs="B Nazanin" w:hint="cs"/>
          <w:sz w:val="24"/>
          <w:szCs w:val="24"/>
          <w:rtl/>
        </w:rPr>
        <w:t>ماخذ: گزارشات انجام کسب و کار بانک جهانی، 2014-2006</w:t>
      </w:r>
      <w:r w:rsidR="00F45D23">
        <w:rPr>
          <w:rFonts w:cs="B Nazanin" w:hint="cs"/>
          <w:sz w:val="24"/>
          <w:szCs w:val="24"/>
          <w:rtl/>
        </w:rPr>
        <w:t xml:space="preserve"> و محاسبات کارشناسی</w:t>
      </w:r>
      <w:r w:rsidR="00667BE8" w:rsidRPr="00DF2754">
        <w:rPr>
          <w:rFonts w:cs="B Nazanin" w:hint="cs"/>
          <w:sz w:val="24"/>
          <w:szCs w:val="24"/>
          <w:rtl/>
        </w:rPr>
        <w:t xml:space="preserve"> </w:t>
      </w:r>
      <w:r w:rsidR="00CB5C9B" w:rsidRPr="00DF2754">
        <w:rPr>
          <w:rFonts w:cs="B Nazanin"/>
          <w:sz w:val="24"/>
          <w:szCs w:val="24"/>
        </w:rPr>
        <w:t xml:space="preserve">                                                     </w:t>
      </w:r>
      <w:r w:rsidR="00CB5C9B" w:rsidRPr="00C410C4">
        <w:rPr>
          <w:rFonts w:cs="B Nazanin" w:hint="cs"/>
          <w:sz w:val="28"/>
          <w:szCs w:val="28"/>
          <w:rtl/>
        </w:rPr>
        <w:t>رتبه</w:t>
      </w:r>
      <w:r w:rsidR="00CB5C9B" w:rsidRPr="00C410C4">
        <w:rPr>
          <w:rFonts w:cs="B Nazanin"/>
          <w:sz w:val="28"/>
          <w:szCs w:val="28"/>
        </w:rPr>
        <w:t xml:space="preserve"> </w:t>
      </w:r>
      <w:r w:rsidR="00CB5C9B" w:rsidRPr="00C410C4">
        <w:rPr>
          <w:rFonts w:cs="B Nazanin" w:hint="cs"/>
          <w:sz w:val="28"/>
          <w:szCs w:val="28"/>
          <w:rtl/>
        </w:rPr>
        <w:t>درصدي</w:t>
      </w:r>
      <w:r w:rsidR="00CB5C9B" w:rsidRPr="00C410C4">
        <w:rPr>
          <w:rFonts w:cs="B Nazanin"/>
          <w:sz w:val="28"/>
          <w:szCs w:val="28"/>
        </w:rPr>
        <w:t xml:space="preserve"> </w:t>
      </w:r>
      <w:r w:rsidR="00CB5C9B" w:rsidRPr="00C410C4">
        <w:rPr>
          <w:rFonts w:cs="B Nazanin" w:hint="cs"/>
          <w:sz w:val="28"/>
          <w:szCs w:val="28"/>
          <w:rtl/>
        </w:rPr>
        <w:t>نشان</w:t>
      </w:r>
      <w:r w:rsidR="00CB5C9B" w:rsidRPr="00C410C4">
        <w:rPr>
          <w:rFonts w:cs="B Nazanin"/>
          <w:sz w:val="28"/>
          <w:szCs w:val="28"/>
        </w:rPr>
        <w:t xml:space="preserve"> </w:t>
      </w:r>
      <w:r w:rsidR="00CB5C9B" w:rsidRPr="00C410C4">
        <w:rPr>
          <w:rFonts w:cs="B Nazanin" w:hint="cs"/>
          <w:sz w:val="28"/>
          <w:szCs w:val="28"/>
          <w:rtl/>
        </w:rPr>
        <w:t>می</w:t>
      </w:r>
      <w:r w:rsidR="00BF227D">
        <w:rPr>
          <w:rFonts w:cs="B Nazanin" w:hint="cs"/>
          <w:sz w:val="28"/>
          <w:szCs w:val="28"/>
          <w:rtl/>
        </w:rPr>
        <w:softHyphen/>
      </w:r>
      <w:r w:rsidR="00CB5C9B" w:rsidRPr="00C410C4">
        <w:rPr>
          <w:rFonts w:cs="B Nazanin" w:hint="cs"/>
          <w:sz w:val="28"/>
          <w:szCs w:val="28"/>
          <w:rtl/>
        </w:rPr>
        <w:t>دهد</w:t>
      </w:r>
      <w:r w:rsidR="00CB5C9B" w:rsidRPr="00C410C4">
        <w:rPr>
          <w:rFonts w:cs="B Nazanin"/>
          <w:sz w:val="28"/>
          <w:szCs w:val="28"/>
        </w:rPr>
        <w:t xml:space="preserve"> </w:t>
      </w:r>
      <w:r w:rsidR="00CB5C9B" w:rsidRPr="00C410C4">
        <w:rPr>
          <w:rFonts w:cs="B Nazanin" w:hint="cs"/>
          <w:sz w:val="28"/>
          <w:szCs w:val="28"/>
          <w:rtl/>
        </w:rPr>
        <w:t>محیط</w:t>
      </w:r>
      <w:r w:rsidR="00CB5C9B" w:rsidRPr="00C410C4">
        <w:rPr>
          <w:rFonts w:cs="B Nazanin"/>
          <w:sz w:val="28"/>
          <w:szCs w:val="28"/>
        </w:rPr>
        <w:t xml:space="preserve"> </w:t>
      </w:r>
      <w:r w:rsidR="00CB5C9B" w:rsidRPr="00C410C4">
        <w:rPr>
          <w:rFonts w:cs="B Nazanin" w:hint="cs"/>
          <w:sz w:val="28"/>
          <w:szCs w:val="28"/>
          <w:rtl/>
        </w:rPr>
        <w:t>کسب</w:t>
      </w:r>
      <w:r w:rsidR="00CB5C9B" w:rsidRPr="00C410C4">
        <w:rPr>
          <w:rFonts w:cs="B Nazanin"/>
          <w:sz w:val="28"/>
          <w:szCs w:val="28"/>
        </w:rPr>
        <w:t xml:space="preserve"> </w:t>
      </w:r>
      <w:r w:rsidR="00CB5C9B" w:rsidRPr="00C410C4">
        <w:rPr>
          <w:rFonts w:cs="B Nazanin" w:hint="cs"/>
          <w:sz w:val="28"/>
          <w:szCs w:val="28"/>
          <w:rtl/>
        </w:rPr>
        <w:t>و</w:t>
      </w:r>
      <w:r w:rsidR="00CB5C9B" w:rsidRPr="00C410C4">
        <w:rPr>
          <w:rFonts w:cs="B Nazanin"/>
          <w:sz w:val="28"/>
          <w:szCs w:val="28"/>
        </w:rPr>
        <w:t xml:space="preserve"> </w:t>
      </w:r>
      <w:r w:rsidR="00CB5C9B" w:rsidRPr="00C410C4">
        <w:rPr>
          <w:rFonts w:cs="B Nazanin" w:hint="cs"/>
          <w:sz w:val="28"/>
          <w:szCs w:val="28"/>
          <w:rtl/>
        </w:rPr>
        <w:t>کار</w:t>
      </w:r>
      <w:r w:rsidR="00CB5C9B" w:rsidRPr="00C410C4">
        <w:rPr>
          <w:rFonts w:cs="B Nazanin"/>
          <w:sz w:val="28"/>
          <w:szCs w:val="28"/>
        </w:rPr>
        <w:t xml:space="preserve"> </w:t>
      </w:r>
      <w:r w:rsidR="00CB5C9B" w:rsidRPr="00C410C4">
        <w:rPr>
          <w:rFonts w:cs="B Nazanin" w:hint="cs"/>
          <w:sz w:val="28"/>
          <w:szCs w:val="28"/>
          <w:rtl/>
        </w:rPr>
        <w:t>ایران</w:t>
      </w:r>
      <w:r w:rsidR="00CB5C9B" w:rsidRPr="00C410C4">
        <w:rPr>
          <w:rFonts w:cs="B Nazanin"/>
          <w:sz w:val="28"/>
          <w:szCs w:val="28"/>
        </w:rPr>
        <w:t xml:space="preserve"> </w:t>
      </w:r>
      <w:r w:rsidR="00CB5C9B" w:rsidRPr="00C410C4">
        <w:rPr>
          <w:rFonts w:cs="B Nazanin" w:hint="cs"/>
          <w:sz w:val="28"/>
          <w:szCs w:val="28"/>
          <w:rtl/>
        </w:rPr>
        <w:t>در</w:t>
      </w:r>
      <w:r w:rsidR="00CB5C9B" w:rsidRPr="00C410C4">
        <w:rPr>
          <w:rFonts w:cs="B Nazanin"/>
          <w:sz w:val="28"/>
          <w:szCs w:val="28"/>
        </w:rPr>
        <w:t xml:space="preserve"> </w:t>
      </w:r>
      <w:r w:rsidR="00CB5C9B" w:rsidRPr="00C410C4">
        <w:rPr>
          <w:rFonts w:cs="B Nazanin" w:hint="cs"/>
          <w:sz w:val="28"/>
          <w:szCs w:val="28"/>
          <w:rtl/>
        </w:rPr>
        <w:t>هر</w:t>
      </w:r>
      <w:r w:rsidR="00CB5C9B" w:rsidRPr="00C410C4">
        <w:rPr>
          <w:rFonts w:cs="B Nazanin"/>
          <w:sz w:val="28"/>
          <w:szCs w:val="28"/>
        </w:rPr>
        <w:t xml:space="preserve"> </w:t>
      </w:r>
      <w:r w:rsidR="00CB5C9B" w:rsidRPr="00C410C4">
        <w:rPr>
          <w:rFonts w:cs="B Nazanin" w:hint="cs"/>
          <w:sz w:val="28"/>
          <w:szCs w:val="28"/>
          <w:rtl/>
        </w:rPr>
        <w:t>سال</w:t>
      </w:r>
      <w:r w:rsidR="00CB5C9B" w:rsidRPr="00C410C4">
        <w:rPr>
          <w:rFonts w:cs="B Nazanin"/>
          <w:sz w:val="28"/>
          <w:szCs w:val="28"/>
        </w:rPr>
        <w:t xml:space="preserve"> </w:t>
      </w:r>
      <w:r w:rsidR="00CB5C9B" w:rsidRPr="00C410C4">
        <w:rPr>
          <w:rFonts w:cs="B Nazanin" w:hint="cs"/>
          <w:sz w:val="28"/>
          <w:szCs w:val="28"/>
          <w:rtl/>
        </w:rPr>
        <w:t>از</w:t>
      </w:r>
      <w:r w:rsidR="00CB5C9B" w:rsidRPr="00C410C4">
        <w:rPr>
          <w:rFonts w:cs="B Nazanin"/>
          <w:sz w:val="28"/>
          <w:szCs w:val="28"/>
        </w:rPr>
        <w:t xml:space="preserve"> </w:t>
      </w:r>
      <w:r w:rsidR="00CB5C9B" w:rsidRPr="00C410C4">
        <w:rPr>
          <w:rFonts w:cs="B Nazanin" w:hint="cs"/>
          <w:sz w:val="28"/>
          <w:szCs w:val="28"/>
          <w:rtl/>
        </w:rPr>
        <w:t>چ</w:t>
      </w:r>
      <w:r w:rsidR="00F45D23">
        <w:rPr>
          <w:rFonts w:cs="B Nazanin" w:hint="cs"/>
          <w:sz w:val="28"/>
          <w:szCs w:val="28"/>
          <w:rtl/>
        </w:rPr>
        <w:t>ند</w:t>
      </w:r>
      <w:r w:rsidR="00CB5C9B" w:rsidRPr="00C410C4">
        <w:rPr>
          <w:rFonts w:cs="B Nazanin"/>
          <w:sz w:val="28"/>
          <w:szCs w:val="28"/>
        </w:rPr>
        <w:t xml:space="preserve"> </w:t>
      </w:r>
      <w:r w:rsidR="00CB5C9B" w:rsidRPr="00C410C4">
        <w:rPr>
          <w:rFonts w:cs="B Nazanin" w:hint="cs"/>
          <w:sz w:val="28"/>
          <w:szCs w:val="28"/>
          <w:rtl/>
        </w:rPr>
        <w:t>درصد</w:t>
      </w:r>
      <w:r w:rsidR="00CB5C9B" w:rsidRPr="00C410C4">
        <w:rPr>
          <w:rFonts w:cs="B Nazanin"/>
          <w:sz w:val="28"/>
          <w:szCs w:val="28"/>
        </w:rPr>
        <w:t xml:space="preserve"> </w:t>
      </w:r>
      <w:r w:rsidR="00CB5C9B" w:rsidRPr="00C410C4">
        <w:rPr>
          <w:rFonts w:cs="B Nazanin" w:hint="cs"/>
          <w:sz w:val="28"/>
          <w:szCs w:val="28"/>
          <w:rtl/>
        </w:rPr>
        <w:t>از</w:t>
      </w:r>
      <w:r w:rsidR="00CB5C9B" w:rsidRPr="00C410C4">
        <w:rPr>
          <w:rFonts w:cs="B Nazanin"/>
          <w:sz w:val="28"/>
          <w:szCs w:val="28"/>
        </w:rPr>
        <w:t xml:space="preserve"> </w:t>
      </w:r>
      <w:r w:rsidR="00CB5C9B" w:rsidRPr="00C410C4">
        <w:rPr>
          <w:rFonts w:cs="B Nazanin" w:hint="cs"/>
          <w:sz w:val="28"/>
          <w:szCs w:val="28"/>
          <w:rtl/>
        </w:rPr>
        <w:t>کشورهاي</w:t>
      </w:r>
      <w:r w:rsidR="00CB5C9B" w:rsidRPr="00C410C4">
        <w:rPr>
          <w:rFonts w:cs="B Nazanin"/>
          <w:sz w:val="28"/>
          <w:szCs w:val="28"/>
        </w:rPr>
        <w:t xml:space="preserve"> </w:t>
      </w:r>
      <w:r w:rsidR="00CB5C9B" w:rsidRPr="00C410C4">
        <w:rPr>
          <w:rFonts w:cs="B Nazanin" w:hint="cs"/>
          <w:sz w:val="28"/>
          <w:szCs w:val="28"/>
          <w:rtl/>
        </w:rPr>
        <w:t>جهان</w:t>
      </w:r>
      <w:r w:rsidR="00CB5C9B" w:rsidRPr="00C410C4">
        <w:rPr>
          <w:rFonts w:cs="B Nazanin"/>
          <w:sz w:val="28"/>
          <w:szCs w:val="28"/>
        </w:rPr>
        <w:t xml:space="preserve"> </w:t>
      </w:r>
      <w:r w:rsidR="00CB5C9B" w:rsidRPr="00C410C4">
        <w:rPr>
          <w:rFonts w:cs="B Nazanin" w:hint="cs"/>
          <w:sz w:val="28"/>
          <w:szCs w:val="28"/>
          <w:rtl/>
        </w:rPr>
        <w:t>بهتر</w:t>
      </w:r>
      <w:r w:rsidR="00CB5C9B" w:rsidRPr="00C410C4">
        <w:rPr>
          <w:rFonts w:cs="B Nazanin"/>
          <w:sz w:val="28"/>
          <w:szCs w:val="28"/>
        </w:rPr>
        <w:t xml:space="preserve"> </w:t>
      </w:r>
      <w:r w:rsidR="00CB5C9B" w:rsidRPr="00C410C4">
        <w:rPr>
          <w:rFonts w:cs="B Nazanin" w:hint="cs"/>
          <w:sz w:val="28"/>
          <w:szCs w:val="28"/>
          <w:rtl/>
        </w:rPr>
        <w:t>بوده</w:t>
      </w:r>
      <w:r w:rsidR="00CB5C9B" w:rsidRPr="00C410C4">
        <w:rPr>
          <w:rFonts w:cs="B Nazanin"/>
          <w:sz w:val="28"/>
          <w:szCs w:val="28"/>
        </w:rPr>
        <w:t xml:space="preserve"> </w:t>
      </w:r>
      <w:r w:rsidR="00CB5C9B" w:rsidRPr="00C410C4">
        <w:rPr>
          <w:rFonts w:cs="B Nazanin" w:hint="cs"/>
          <w:sz w:val="28"/>
          <w:szCs w:val="28"/>
          <w:rtl/>
        </w:rPr>
        <w:t>است</w:t>
      </w:r>
      <w:r w:rsidR="00CB5C9B" w:rsidRPr="00C410C4">
        <w:rPr>
          <w:rFonts w:cs="B Nazanin"/>
          <w:sz w:val="28"/>
          <w:szCs w:val="28"/>
        </w:rPr>
        <w:t>.</w:t>
      </w:r>
      <w:r w:rsidR="00F45D23">
        <w:rPr>
          <w:rFonts w:cs="B Nazanin" w:hint="cs"/>
          <w:sz w:val="28"/>
          <w:szCs w:val="28"/>
          <w:rtl/>
        </w:rPr>
        <w:t xml:space="preserve"> </w:t>
      </w:r>
      <w:r w:rsidR="00CB5C9B" w:rsidRPr="00C410C4">
        <w:rPr>
          <w:rFonts w:cs="B Nazanin" w:hint="cs"/>
          <w:sz w:val="28"/>
          <w:szCs w:val="28"/>
          <w:rtl/>
        </w:rPr>
        <w:t>این</w:t>
      </w:r>
      <w:r w:rsidR="00CB5C9B" w:rsidRPr="00C410C4">
        <w:rPr>
          <w:rFonts w:cs="B Nazanin"/>
          <w:sz w:val="28"/>
          <w:szCs w:val="28"/>
        </w:rPr>
        <w:t xml:space="preserve"> </w:t>
      </w:r>
      <w:r w:rsidR="00CB5C9B" w:rsidRPr="00C410C4">
        <w:rPr>
          <w:rFonts w:cs="B Nazanin" w:hint="cs"/>
          <w:sz w:val="28"/>
          <w:szCs w:val="28"/>
          <w:rtl/>
        </w:rPr>
        <w:t>شاخص</w:t>
      </w:r>
      <w:r w:rsidR="00CB5C9B" w:rsidRPr="00C410C4">
        <w:rPr>
          <w:rFonts w:cs="B Nazanin"/>
          <w:sz w:val="28"/>
          <w:szCs w:val="28"/>
        </w:rPr>
        <w:t xml:space="preserve"> </w:t>
      </w:r>
      <w:r w:rsidR="00CB5C9B" w:rsidRPr="00C410C4">
        <w:rPr>
          <w:rFonts w:cs="B Nazanin" w:hint="cs"/>
          <w:sz w:val="28"/>
          <w:szCs w:val="28"/>
          <w:rtl/>
        </w:rPr>
        <w:t>به</w:t>
      </w:r>
      <w:r w:rsidR="00CB5C9B" w:rsidRPr="00C410C4">
        <w:rPr>
          <w:rFonts w:cs="B Nazanin"/>
          <w:sz w:val="28"/>
          <w:szCs w:val="28"/>
        </w:rPr>
        <w:t xml:space="preserve"> </w:t>
      </w:r>
      <w:r w:rsidR="00CB5C9B" w:rsidRPr="00C410C4">
        <w:rPr>
          <w:rFonts w:cs="B Nazanin" w:hint="cs"/>
          <w:sz w:val="28"/>
          <w:szCs w:val="28"/>
          <w:rtl/>
        </w:rPr>
        <w:t>دلیل</w:t>
      </w:r>
      <w:r w:rsidR="00CB5C9B" w:rsidRPr="00C410C4">
        <w:rPr>
          <w:rFonts w:cs="B Nazanin"/>
          <w:sz w:val="28"/>
          <w:szCs w:val="28"/>
        </w:rPr>
        <w:t xml:space="preserve"> </w:t>
      </w:r>
      <w:r w:rsidR="00CB5C9B" w:rsidRPr="00C410C4">
        <w:rPr>
          <w:rFonts w:cs="B Nazanin" w:hint="cs"/>
          <w:sz w:val="28"/>
          <w:szCs w:val="28"/>
          <w:rtl/>
        </w:rPr>
        <w:t>تغییر</w:t>
      </w:r>
      <w:r w:rsidR="00CB5C9B" w:rsidRPr="00C410C4">
        <w:rPr>
          <w:rFonts w:cs="B Nazanin"/>
          <w:sz w:val="28"/>
          <w:szCs w:val="28"/>
        </w:rPr>
        <w:t xml:space="preserve"> </w:t>
      </w:r>
      <w:r w:rsidR="00CB5C9B" w:rsidRPr="00C410C4">
        <w:rPr>
          <w:rFonts w:cs="B Nazanin" w:hint="cs"/>
          <w:sz w:val="28"/>
          <w:szCs w:val="28"/>
          <w:rtl/>
        </w:rPr>
        <w:t>در</w:t>
      </w:r>
      <w:r w:rsidR="00CB5C9B" w:rsidRPr="00C410C4">
        <w:rPr>
          <w:rFonts w:cs="B Nazanin"/>
          <w:sz w:val="28"/>
          <w:szCs w:val="28"/>
        </w:rPr>
        <w:t xml:space="preserve"> </w:t>
      </w:r>
      <w:r w:rsidR="00CB5C9B" w:rsidRPr="00C410C4">
        <w:rPr>
          <w:rFonts w:cs="B Nazanin" w:hint="cs"/>
          <w:sz w:val="28"/>
          <w:szCs w:val="28"/>
          <w:rtl/>
        </w:rPr>
        <w:t>تعداد</w:t>
      </w:r>
      <w:r w:rsidR="00CB5C9B" w:rsidRPr="00C410C4">
        <w:rPr>
          <w:rFonts w:cs="B Nazanin"/>
          <w:sz w:val="28"/>
          <w:szCs w:val="28"/>
        </w:rPr>
        <w:t xml:space="preserve"> </w:t>
      </w:r>
      <w:r w:rsidR="00CB5C9B" w:rsidRPr="00C410C4">
        <w:rPr>
          <w:rFonts w:cs="B Nazanin" w:hint="cs"/>
          <w:sz w:val="28"/>
          <w:szCs w:val="28"/>
          <w:rtl/>
        </w:rPr>
        <w:t>کشورهاي</w:t>
      </w:r>
      <w:r w:rsidR="00CB5C9B" w:rsidRPr="00C410C4">
        <w:rPr>
          <w:rFonts w:cs="B Nazanin"/>
          <w:sz w:val="28"/>
          <w:szCs w:val="28"/>
        </w:rPr>
        <w:t xml:space="preserve"> </w:t>
      </w:r>
      <w:r w:rsidR="00CB5C9B" w:rsidRPr="00C410C4">
        <w:rPr>
          <w:rFonts w:cs="B Nazanin" w:hint="cs"/>
          <w:sz w:val="28"/>
          <w:szCs w:val="28"/>
          <w:rtl/>
        </w:rPr>
        <w:t>مورد</w:t>
      </w:r>
      <w:r w:rsidR="00CB5C9B" w:rsidRPr="00C410C4">
        <w:rPr>
          <w:rFonts w:cs="B Nazanin"/>
          <w:sz w:val="28"/>
          <w:szCs w:val="28"/>
        </w:rPr>
        <w:t xml:space="preserve"> </w:t>
      </w:r>
      <w:r w:rsidR="00CB5C9B" w:rsidRPr="00C410C4">
        <w:rPr>
          <w:rFonts w:cs="B Nazanin" w:hint="cs"/>
          <w:sz w:val="28"/>
          <w:szCs w:val="28"/>
          <w:rtl/>
        </w:rPr>
        <w:t>بررسی</w:t>
      </w:r>
      <w:r w:rsidR="00CB5C9B" w:rsidRPr="00C410C4">
        <w:rPr>
          <w:rFonts w:cs="B Nazanin"/>
          <w:sz w:val="28"/>
          <w:szCs w:val="28"/>
        </w:rPr>
        <w:t xml:space="preserve"> </w:t>
      </w:r>
      <w:r w:rsidR="00CB5C9B" w:rsidRPr="00C410C4">
        <w:rPr>
          <w:rFonts w:cs="B Nazanin" w:hint="cs"/>
          <w:sz w:val="28"/>
          <w:szCs w:val="28"/>
          <w:rtl/>
        </w:rPr>
        <w:t>در</w:t>
      </w:r>
      <w:r w:rsidR="00CB5C9B" w:rsidRPr="00C410C4">
        <w:rPr>
          <w:rFonts w:cs="B Nazanin"/>
          <w:sz w:val="28"/>
          <w:szCs w:val="28"/>
        </w:rPr>
        <w:t xml:space="preserve"> </w:t>
      </w:r>
      <w:r w:rsidR="00CB5C9B" w:rsidRPr="00C410C4">
        <w:rPr>
          <w:rFonts w:cs="B Nazanin" w:hint="cs"/>
          <w:sz w:val="28"/>
          <w:szCs w:val="28"/>
          <w:rtl/>
        </w:rPr>
        <w:t>شاخص</w:t>
      </w:r>
      <w:r w:rsidR="00CB5C9B" w:rsidRPr="00C410C4">
        <w:rPr>
          <w:rFonts w:cs="B Nazanin"/>
          <w:sz w:val="28"/>
          <w:szCs w:val="28"/>
        </w:rPr>
        <w:t xml:space="preserve"> </w:t>
      </w:r>
      <w:r w:rsidR="00CB5C9B" w:rsidRPr="00C410C4">
        <w:rPr>
          <w:rFonts w:cs="B Nazanin" w:hint="cs"/>
          <w:sz w:val="28"/>
          <w:szCs w:val="28"/>
          <w:rtl/>
        </w:rPr>
        <w:t>انجام</w:t>
      </w:r>
      <w:r w:rsidR="00CB5C9B" w:rsidRPr="00C410C4">
        <w:rPr>
          <w:rFonts w:cs="B Nazanin"/>
          <w:sz w:val="28"/>
          <w:szCs w:val="28"/>
        </w:rPr>
        <w:t xml:space="preserve"> </w:t>
      </w:r>
      <w:r w:rsidR="00CB5C9B" w:rsidRPr="00C410C4">
        <w:rPr>
          <w:rFonts w:cs="B Nazanin" w:hint="cs"/>
          <w:sz w:val="28"/>
          <w:szCs w:val="28"/>
          <w:rtl/>
        </w:rPr>
        <w:t>کسب</w:t>
      </w:r>
      <w:r w:rsidR="00CB5C9B" w:rsidRPr="00C410C4">
        <w:rPr>
          <w:rFonts w:cs="B Nazanin"/>
          <w:sz w:val="28"/>
          <w:szCs w:val="28"/>
        </w:rPr>
        <w:t xml:space="preserve"> </w:t>
      </w:r>
      <w:r w:rsidR="00CB5C9B" w:rsidRPr="00C410C4">
        <w:rPr>
          <w:rFonts w:cs="B Nazanin" w:hint="cs"/>
          <w:sz w:val="28"/>
          <w:szCs w:val="28"/>
          <w:rtl/>
        </w:rPr>
        <w:t>و</w:t>
      </w:r>
      <w:r w:rsidR="00CB5C9B" w:rsidRPr="00C410C4">
        <w:rPr>
          <w:rFonts w:cs="B Nazanin"/>
          <w:sz w:val="28"/>
          <w:szCs w:val="28"/>
        </w:rPr>
        <w:t xml:space="preserve"> </w:t>
      </w:r>
      <w:r w:rsidR="00CB5C9B" w:rsidRPr="00C410C4">
        <w:rPr>
          <w:rFonts w:cs="B Nazanin" w:hint="cs"/>
          <w:sz w:val="28"/>
          <w:szCs w:val="28"/>
          <w:rtl/>
        </w:rPr>
        <w:t>کار،</w:t>
      </w:r>
      <w:r w:rsidR="00CB5C9B" w:rsidRPr="00C410C4">
        <w:rPr>
          <w:rFonts w:cs="B Nazanin"/>
          <w:sz w:val="28"/>
          <w:szCs w:val="28"/>
        </w:rPr>
        <w:t xml:space="preserve"> </w:t>
      </w:r>
      <w:r w:rsidR="00CB5C9B" w:rsidRPr="00C410C4">
        <w:rPr>
          <w:rFonts w:cs="B Nazanin" w:hint="cs"/>
          <w:sz w:val="28"/>
          <w:szCs w:val="28"/>
          <w:rtl/>
        </w:rPr>
        <w:t>تصویر</w:t>
      </w:r>
      <w:r w:rsidR="00CB5C9B" w:rsidRPr="00C410C4">
        <w:rPr>
          <w:rFonts w:cs="B Nazanin"/>
          <w:sz w:val="28"/>
          <w:szCs w:val="28"/>
        </w:rPr>
        <w:t xml:space="preserve"> </w:t>
      </w:r>
      <w:r w:rsidR="00F45D23">
        <w:rPr>
          <w:rFonts w:cs="B Nazanin" w:hint="cs"/>
          <w:sz w:val="28"/>
          <w:szCs w:val="28"/>
          <w:rtl/>
        </w:rPr>
        <w:t>مناسب</w:t>
      </w:r>
      <w:r w:rsidR="00F45D23">
        <w:rPr>
          <w:rFonts w:cs="B Nazanin"/>
          <w:sz w:val="28"/>
          <w:szCs w:val="28"/>
          <w:rtl/>
        </w:rPr>
        <w:softHyphen/>
      </w:r>
      <w:r w:rsidR="00CB5C9B" w:rsidRPr="00C410C4">
        <w:rPr>
          <w:rFonts w:cs="B Nazanin" w:hint="cs"/>
          <w:sz w:val="28"/>
          <w:szCs w:val="28"/>
          <w:rtl/>
        </w:rPr>
        <w:t>تري</w:t>
      </w:r>
      <w:r w:rsidR="00CB5C9B" w:rsidRPr="00C410C4">
        <w:rPr>
          <w:rFonts w:cs="B Nazanin"/>
          <w:sz w:val="28"/>
          <w:szCs w:val="28"/>
        </w:rPr>
        <w:t xml:space="preserve"> </w:t>
      </w:r>
      <w:r w:rsidR="00CB5C9B" w:rsidRPr="00C410C4">
        <w:rPr>
          <w:rFonts w:cs="B Nazanin" w:hint="cs"/>
          <w:sz w:val="28"/>
          <w:szCs w:val="28"/>
          <w:rtl/>
        </w:rPr>
        <w:t>از وضعیت</w:t>
      </w:r>
      <w:r w:rsidR="00CB5C9B" w:rsidRPr="00C410C4">
        <w:rPr>
          <w:rFonts w:cs="B Nazanin"/>
          <w:sz w:val="28"/>
          <w:szCs w:val="28"/>
        </w:rPr>
        <w:t xml:space="preserve"> </w:t>
      </w:r>
      <w:r w:rsidR="00CB5C9B" w:rsidRPr="00C410C4">
        <w:rPr>
          <w:rFonts w:cs="B Nazanin" w:hint="cs"/>
          <w:sz w:val="28"/>
          <w:szCs w:val="28"/>
          <w:rtl/>
        </w:rPr>
        <w:t>ایران</w:t>
      </w:r>
      <w:r w:rsidR="00CB5C9B" w:rsidRPr="00C410C4">
        <w:rPr>
          <w:rFonts w:cs="B Nazanin"/>
          <w:sz w:val="28"/>
          <w:szCs w:val="28"/>
        </w:rPr>
        <w:t xml:space="preserve"> </w:t>
      </w:r>
      <w:r w:rsidR="00CB5C9B" w:rsidRPr="00C410C4">
        <w:rPr>
          <w:rFonts w:cs="B Nazanin" w:hint="cs"/>
          <w:sz w:val="28"/>
          <w:szCs w:val="28"/>
          <w:rtl/>
        </w:rPr>
        <w:t>در</w:t>
      </w:r>
      <w:r w:rsidR="00CB5C9B" w:rsidRPr="00C410C4">
        <w:rPr>
          <w:rFonts w:cs="B Nazanin"/>
          <w:sz w:val="28"/>
          <w:szCs w:val="28"/>
        </w:rPr>
        <w:t xml:space="preserve"> </w:t>
      </w:r>
      <w:r w:rsidR="00CB5C9B" w:rsidRPr="00C410C4">
        <w:rPr>
          <w:rFonts w:cs="B Nazanin" w:hint="cs"/>
          <w:sz w:val="28"/>
          <w:szCs w:val="28"/>
          <w:rtl/>
        </w:rPr>
        <w:t>مقایسه</w:t>
      </w:r>
      <w:r w:rsidR="00CB5C9B" w:rsidRPr="00C410C4">
        <w:rPr>
          <w:rFonts w:cs="B Nazanin"/>
          <w:sz w:val="28"/>
          <w:szCs w:val="28"/>
        </w:rPr>
        <w:t xml:space="preserve"> </w:t>
      </w:r>
      <w:r w:rsidR="00CB5C9B" w:rsidRPr="00C410C4">
        <w:rPr>
          <w:rFonts w:cs="B Nazanin" w:hint="cs"/>
          <w:sz w:val="28"/>
          <w:szCs w:val="28"/>
          <w:rtl/>
        </w:rPr>
        <w:t>با</w:t>
      </w:r>
      <w:r w:rsidR="00CB5C9B" w:rsidRPr="00C410C4">
        <w:rPr>
          <w:rFonts w:cs="B Nazanin"/>
          <w:sz w:val="28"/>
          <w:szCs w:val="28"/>
        </w:rPr>
        <w:t xml:space="preserve"> </w:t>
      </w:r>
      <w:r w:rsidR="00CB5C9B" w:rsidRPr="00C410C4">
        <w:rPr>
          <w:rFonts w:cs="B Nazanin" w:hint="cs"/>
          <w:sz w:val="28"/>
          <w:szCs w:val="28"/>
          <w:rtl/>
        </w:rPr>
        <w:t>دیگر</w:t>
      </w:r>
      <w:r w:rsidR="00CB5C9B" w:rsidRPr="00C410C4">
        <w:rPr>
          <w:rFonts w:cs="B Nazanin"/>
          <w:sz w:val="28"/>
          <w:szCs w:val="28"/>
        </w:rPr>
        <w:t xml:space="preserve"> </w:t>
      </w:r>
      <w:r w:rsidR="00CB5C9B" w:rsidRPr="00C410C4">
        <w:rPr>
          <w:rFonts w:cs="B Nazanin" w:hint="cs"/>
          <w:sz w:val="28"/>
          <w:szCs w:val="28"/>
          <w:rtl/>
        </w:rPr>
        <w:t>کشورها</w:t>
      </w:r>
      <w:r w:rsidR="00CB5C9B" w:rsidRPr="00C410C4">
        <w:rPr>
          <w:rFonts w:cs="B Nazanin"/>
          <w:sz w:val="28"/>
          <w:szCs w:val="28"/>
        </w:rPr>
        <w:t xml:space="preserve"> </w:t>
      </w:r>
      <w:r w:rsidR="00CB5C9B" w:rsidRPr="00C410C4">
        <w:rPr>
          <w:rFonts w:cs="B Nazanin" w:hint="cs"/>
          <w:sz w:val="28"/>
          <w:szCs w:val="28"/>
          <w:rtl/>
        </w:rPr>
        <w:t>نشان</w:t>
      </w:r>
      <w:r w:rsidR="00CB5C9B" w:rsidRPr="00C410C4">
        <w:rPr>
          <w:rFonts w:cs="B Nazanin"/>
          <w:sz w:val="28"/>
          <w:szCs w:val="28"/>
        </w:rPr>
        <w:t xml:space="preserve"> </w:t>
      </w:r>
      <w:r w:rsidR="00CB5C9B" w:rsidRPr="00C410C4">
        <w:rPr>
          <w:rFonts w:cs="B Nazanin" w:hint="cs"/>
          <w:sz w:val="28"/>
          <w:szCs w:val="28"/>
          <w:rtl/>
        </w:rPr>
        <w:t>می</w:t>
      </w:r>
      <w:r w:rsidR="00F45D23">
        <w:rPr>
          <w:rFonts w:cs="B Nazanin" w:hint="cs"/>
          <w:sz w:val="28"/>
          <w:szCs w:val="28"/>
          <w:rtl/>
        </w:rPr>
        <w:softHyphen/>
      </w:r>
      <w:r w:rsidR="00CB5C9B" w:rsidRPr="00C410C4">
        <w:rPr>
          <w:rFonts w:cs="B Nazanin" w:hint="cs"/>
          <w:sz w:val="28"/>
          <w:szCs w:val="28"/>
          <w:rtl/>
        </w:rPr>
        <w:t>دهد</w:t>
      </w:r>
      <w:r w:rsidR="00CB5C9B" w:rsidRPr="00C410C4">
        <w:rPr>
          <w:rFonts w:cs="B Nazanin"/>
          <w:sz w:val="28"/>
          <w:szCs w:val="28"/>
        </w:rPr>
        <w:t>.</w:t>
      </w:r>
    </w:p>
    <w:p w:rsidR="00CB5C9B" w:rsidRPr="00C410C4" w:rsidRDefault="00CB5C9B" w:rsidP="000470B0">
      <w:pPr>
        <w:spacing w:after="0"/>
        <w:jc w:val="both"/>
        <w:rPr>
          <w:rFonts w:cs="B Nazanin"/>
          <w:sz w:val="28"/>
          <w:szCs w:val="28"/>
        </w:rPr>
      </w:pPr>
      <w:r w:rsidRPr="00C410C4">
        <w:rPr>
          <w:rFonts w:cs="B Nazanin" w:hint="cs"/>
          <w:sz w:val="28"/>
          <w:szCs w:val="28"/>
          <w:rtl/>
        </w:rPr>
        <w:t>نمودار</w:t>
      </w:r>
      <w:r w:rsidRPr="00C410C4">
        <w:rPr>
          <w:rFonts w:cs="B Nazanin"/>
          <w:sz w:val="28"/>
          <w:szCs w:val="28"/>
        </w:rPr>
        <w:t xml:space="preserve"> </w:t>
      </w:r>
      <w:r w:rsidR="00735A24">
        <w:rPr>
          <w:rFonts w:cs="B Nazanin" w:hint="cs"/>
          <w:sz w:val="28"/>
          <w:szCs w:val="28"/>
          <w:rtl/>
        </w:rPr>
        <w:t>(</w:t>
      </w:r>
      <w:r w:rsidR="000470B0">
        <w:rPr>
          <w:rFonts w:cs="B Nazanin" w:hint="cs"/>
          <w:sz w:val="28"/>
          <w:szCs w:val="28"/>
          <w:rtl/>
        </w:rPr>
        <w:t>2-1</w:t>
      </w:r>
      <w:r w:rsidR="00735A24">
        <w:rPr>
          <w:rFonts w:cs="B Nazanin" w:hint="cs"/>
          <w:sz w:val="28"/>
          <w:szCs w:val="28"/>
          <w:rtl/>
        </w:rPr>
        <w:t>)</w:t>
      </w:r>
      <w:r w:rsidRPr="00C410C4">
        <w:rPr>
          <w:rFonts w:cs="B Nazanin"/>
          <w:sz w:val="28"/>
          <w:szCs w:val="28"/>
        </w:rPr>
        <w:t xml:space="preserve"> </w:t>
      </w:r>
      <w:r w:rsidRPr="00C410C4">
        <w:rPr>
          <w:rFonts w:cs="B Nazanin" w:hint="cs"/>
          <w:sz w:val="28"/>
          <w:szCs w:val="28"/>
          <w:rtl/>
        </w:rPr>
        <w:t>روند</w:t>
      </w:r>
      <w:r w:rsidRPr="00C410C4">
        <w:rPr>
          <w:rFonts w:cs="B Nazanin"/>
          <w:sz w:val="28"/>
          <w:szCs w:val="28"/>
        </w:rPr>
        <w:t xml:space="preserve"> </w:t>
      </w:r>
      <w:r w:rsidRPr="00C410C4">
        <w:rPr>
          <w:rFonts w:cs="B Nazanin" w:hint="cs"/>
          <w:sz w:val="28"/>
          <w:szCs w:val="28"/>
          <w:rtl/>
        </w:rPr>
        <w:t>طی</w:t>
      </w:r>
      <w:r w:rsidRPr="00C410C4">
        <w:rPr>
          <w:rFonts w:cs="B Nazanin"/>
          <w:sz w:val="28"/>
          <w:szCs w:val="28"/>
        </w:rPr>
        <w:t xml:space="preserve"> </w:t>
      </w:r>
      <w:r w:rsidRPr="00C410C4">
        <w:rPr>
          <w:rFonts w:cs="B Nazanin" w:hint="cs"/>
          <w:sz w:val="28"/>
          <w:szCs w:val="28"/>
          <w:rtl/>
        </w:rPr>
        <w:t>شده</w:t>
      </w:r>
      <w:r w:rsidRPr="00C410C4">
        <w:rPr>
          <w:rFonts w:cs="B Nazanin"/>
          <w:sz w:val="28"/>
          <w:szCs w:val="28"/>
        </w:rPr>
        <w:t xml:space="preserve"> </w:t>
      </w:r>
      <w:r w:rsidRPr="00C410C4">
        <w:rPr>
          <w:rFonts w:cs="B Nazanin" w:hint="cs"/>
          <w:sz w:val="28"/>
          <w:szCs w:val="28"/>
          <w:rtl/>
        </w:rPr>
        <w:t>توسط</w:t>
      </w:r>
      <w:r w:rsidRPr="00C410C4">
        <w:rPr>
          <w:rFonts w:cs="B Nazanin"/>
          <w:sz w:val="28"/>
          <w:szCs w:val="28"/>
        </w:rPr>
        <w:t xml:space="preserve"> </w:t>
      </w:r>
      <w:r w:rsidRPr="00C410C4">
        <w:rPr>
          <w:rFonts w:cs="B Nazanin" w:hint="cs"/>
          <w:sz w:val="28"/>
          <w:szCs w:val="28"/>
          <w:rtl/>
        </w:rPr>
        <w:t>ایران</w:t>
      </w:r>
      <w:r w:rsidRPr="00C410C4">
        <w:rPr>
          <w:rFonts w:cs="B Nazanin"/>
          <w:sz w:val="28"/>
          <w:szCs w:val="28"/>
        </w:rPr>
        <w:t xml:space="preserve"> </w:t>
      </w:r>
      <w:r w:rsidRPr="00C410C4">
        <w:rPr>
          <w:rFonts w:cs="B Nazanin" w:hint="cs"/>
          <w:sz w:val="28"/>
          <w:szCs w:val="28"/>
          <w:rtl/>
        </w:rPr>
        <w:t>را</w:t>
      </w:r>
      <w:r w:rsidRPr="00C410C4">
        <w:rPr>
          <w:rFonts w:cs="B Nazanin"/>
          <w:sz w:val="28"/>
          <w:szCs w:val="28"/>
        </w:rPr>
        <w:t xml:space="preserve"> </w:t>
      </w:r>
      <w:r w:rsidRPr="00C410C4">
        <w:rPr>
          <w:rFonts w:cs="B Nazanin" w:hint="cs"/>
          <w:sz w:val="28"/>
          <w:szCs w:val="28"/>
          <w:rtl/>
        </w:rPr>
        <w:t>در</w:t>
      </w:r>
      <w:r w:rsidRPr="00C410C4">
        <w:rPr>
          <w:rFonts w:cs="B Nazanin"/>
          <w:sz w:val="28"/>
          <w:szCs w:val="28"/>
        </w:rPr>
        <w:t xml:space="preserve"> </w:t>
      </w:r>
      <w:r w:rsidRPr="00C410C4">
        <w:rPr>
          <w:rFonts w:cs="B Nazanin" w:hint="cs"/>
          <w:sz w:val="28"/>
          <w:szCs w:val="28"/>
          <w:rtl/>
        </w:rPr>
        <w:t>این</w:t>
      </w:r>
      <w:r w:rsidRPr="00C410C4">
        <w:rPr>
          <w:rFonts w:cs="B Nazanin"/>
          <w:sz w:val="28"/>
          <w:szCs w:val="28"/>
        </w:rPr>
        <w:t xml:space="preserve"> </w:t>
      </w:r>
      <w:r w:rsidRPr="00C410C4">
        <w:rPr>
          <w:rFonts w:cs="B Nazanin" w:hint="cs"/>
          <w:sz w:val="28"/>
          <w:szCs w:val="28"/>
          <w:rtl/>
        </w:rPr>
        <w:t>بازه</w:t>
      </w:r>
      <w:r w:rsidRPr="00C410C4">
        <w:rPr>
          <w:rFonts w:cs="B Nazanin"/>
          <w:sz w:val="28"/>
          <w:szCs w:val="28"/>
        </w:rPr>
        <w:t xml:space="preserve"> </w:t>
      </w:r>
      <w:r w:rsidRPr="00C410C4">
        <w:rPr>
          <w:rFonts w:cs="B Nazanin" w:hint="cs"/>
          <w:sz w:val="28"/>
          <w:szCs w:val="28"/>
          <w:rtl/>
        </w:rPr>
        <w:t>زمانی</w:t>
      </w:r>
      <w:r w:rsidRPr="00C410C4">
        <w:rPr>
          <w:rFonts w:cs="B Nazanin"/>
          <w:sz w:val="28"/>
          <w:szCs w:val="28"/>
        </w:rPr>
        <w:t xml:space="preserve"> </w:t>
      </w:r>
      <w:r w:rsidRPr="00C410C4">
        <w:rPr>
          <w:rFonts w:cs="B Nazanin" w:hint="cs"/>
          <w:sz w:val="28"/>
          <w:szCs w:val="28"/>
          <w:rtl/>
        </w:rPr>
        <w:t>به</w:t>
      </w:r>
      <w:r w:rsidRPr="00C410C4">
        <w:rPr>
          <w:rFonts w:cs="B Nazanin"/>
          <w:sz w:val="28"/>
          <w:szCs w:val="28"/>
        </w:rPr>
        <w:t xml:space="preserve"> </w:t>
      </w:r>
      <w:r w:rsidRPr="00C410C4">
        <w:rPr>
          <w:rFonts w:cs="B Nazanin" w:hint="cs"/>
          <w:sz w:val="28"/>
          <w:szCs w:val="28"/>
          <w:rtl/>
        </w:rPr>
        <w:t>تصویر</w:t>
      </w:r>
      <w:r w:rsidRPr="00C410C4">
        <w:rPr>
          <w:rFonts w:cs="B Nazanin"/>
          <w:sz w:val="28"/>
          <w:szCs w:val="28"/>
        </w:rPr>
        <w:t xml:space="preserve"> </w:t>
      </w:r>
      <w:r w:rsidRPr="00C410C4">
        <w:rPr>
          <w:rFonts w:cs="B Nazanin" w:hint="cs"/>
          <w:sz w:val="28"/>
          <w:szCs w:val="28"/>
          <w:rtl/>
        </w:rPr>
        <w:t>می</w:t>
      </w:r>
      <w:r w:rsidR="00735A24">
        <w:rPr>
          <w:rFonts w:cs="B Nazanin"/>
          <w:sz w:val="28"/>
          <w:szCs w:val="28"/>
          <w:rtl/>
        </w:rPr>
        <w:softHyphen/>
      </w:r>
      <w:r w:rsidRPr="00C410C4">
        <w:rPr>
          <w:rFonts w:cs="B Nazanin" w:hint="cs"/>
          <w:sz w:val="28"/>
          <w:szCs w:val="28"/>
          <w:rtl/>
        </w:rPr>
        <w:t>کشد</w:t>
      </w:r>
      <w:r w:rsidR="00735A24">
        <w:rPr>
          <w:rFonts w:cs="B Nazanin" w:hint="cs"/>
          <w:sz w:val="28"/>
          <w:szCs w:val="28"/>
          <w:rtl/>
        </w:rPr>
        <w:t>.</w:t>
      </w:r>
      <w:r w:rsidRPr="00C410C4">
        <w:rPr>
          <w:rFonts w:cs="B Nazanin"/>
          <w:sz w:val="28"/>
          <w:szCs w:val="28"/>
        </w:rPr>
        <w:t xml:space="preserve"> </w:t>
      </w:r>
      <w:r w:rsidRPr="00C410C4">
        <w:rPr>
          <w:rFonts w:cs="B Nazanin" w:hint="cs"/>
          <w:sz w:val="28"/>
          <w:szCs w:val="28"/>
          <w:rtl/>
        </w:rPr>
        <w:t>همان</w:t>
      </w:r>
      <w:r w:rsidR="00735A24">
        <w:rPr>
          <w:rFonts w:cs="B Nazanin" w:hint="cs"/>
          <w:sz w:val="28"/>
          <w:szCs w:val="28"/>
          <w:rtl/>
        </w:rPr>
        <w:softHyphen/>
      </w:r>
      <w:r w:rsidRPr="00C410C4">
        <w:rPr>
          <w:rFonts w:cs="B Nazanin" w:hint="cs"/>
          <w:sz w:val="28"/>
          <w:szCs w:val="28"/>
          <w:rtl/>
        </w:rPr>
        <w:t>طور</w:t>
      </w:r>
      <w:r w:rsidRPr="00C410C4">
        <w:rPr>
          <w:rFonts w:cs="B Nazanin"/>
          <w:sz w:val="28"/>
          <w:szCs w:val="28"/>
        </w:rPr>
        <w:t xml:space="preserve"> </w:t>
      </w:r>
      <w:r w:rsidRPr="00C410C4">
        <w:rPr>
          <w:rFonts w:cs="B Nazanin" w:hint="cs"/>
          <w:sz w:val="28"/>
          <w:szCs w:val="28"/>
          <w:rtl/>
        </w:rPr>
        <w:t>که</w:t>
      </w:r>
      <w:r w:rsidRPr="00C410C4">
        <w:rPr>
          <w:rFonts w:cs="B Nazanin"/>
          <w:sz w:val="28"/>
          <w:szCs w:val="28"/>
        </w:rPr>
        <w:t xml:space="preserve"> </w:t>
      </w:r>
      <w:r w:rsidRPr="00C410C4">
        <w:rPr>
          <w:rFonts w:cs="B Nazanin" w:hint="cs"/>
          <w:sz w:val="28"/>
          <w:szCs w:val="28"/>
          <w:rtl/>
        </w:rPr>
        <w:t>مشاهده</w:t>
      </w:r>
      <w:r w:rsidRPr="00C410C4">
        <w:rPr>
          <w:rFonts w:cs="B Nazanin"/>
          <w:sz w:val="28"/>
          <w:szCs w:val="28"/>
        </w:rPr>
        <w:t xml:space="preserve"> </w:t>
      </w:r>
      <w:r w:rsidRPr="00C410C4">
        <w:rPr>
          <w:rFonts w:cs="B Nazanin" w:hint="cs"/>
          <w:sz w:val="28"/>
          <w:szCs w:val="28"/>
          <w:rtl/>
        </w:rPr>
        <w:t>می</w:t>
      </w:r>
      <w:r w:rsidR="001F7329">
        <w:rPr>
          <w:rFonts w:cs="B Nazanin" w:hint="cs"/>
          <w:sz w:val="28"/>
          <w:szCs w:val="28"/>
          <w:rtl/>
        </w:rPr>
        <w:softHyphen/>
      </w:r>
      <w:r w:rsidRPr="00C410C4">
        <w:rPr>
          <w:rFonts w:cs="B Nazanin" w:hint="cs"/>
          <w:sz w:val="28"/>
          <w:szCs w:val="28"/>
          <w:rtl/>
        </w:rPr>
        <w:t>شود</w:t>
      </w:r>
      <w:r w:rsidR="00735A24">
        <w:rPr>
          <w:rFonts w:cs="B Nazanin" w:hint="cs"/>
          <w:sz w:val="28"/>
          <w:szCs w:val="28"/>
          <w:rtl/>
        </w:rPr>
        <w:t>،</w:t>
      </w:r>
      <w:r w:rsidRPr="00C410C4">
        <w:rPr>
          <w:rFonts w:cs="B Nazanin"/>
          <w:sz w:val="28"/>
          <w:szCs w:val="28"/>
        </w:rPr>
        <w:t xml:space="preserve"> </w:t>
      </w:r>
      <w:r w:rsidRPr="00C410C4">
        <w:rPr>
          <w:rFonts w:cs="B Nazanin" w:hint="cs"/>
          <w:sz w:val="28"/>
          <w:szCs w:val="28"/>
          <w:rtl/>
        </w:rPr>
        <w:t>در طی</w:t>
      </w:r>
      <w:r w:rsidRPr="00C410C4">
        <w:rPr>
          <w:rFonts w:cs="B Nazanin"/>
          <w:sz w:val="28"/>
          <w:szCs w:val="28"/>
        </w:rPr>
        <w:t xml:space="preserve"> </w:t>
      </w:r>
      <w:r w:rsidRPr="00C410C4">
        <w:rPr>
          <w:rFonts w:cs="B Nazanin" w:hint="cs"/>
          <w:sz w:val="28"/>
          <w:szCs w:val="28"/>
          <w:rtl/>
        </w:rPr>
        <w:t>این</w:t>
      </w:r>
      <w:r w:rsidRPr="00C410C4">
        <w:rPr>
          <w:rFonts w:cs="B Nazanin"/>
          <w:sz w:val="28"/>
          <w:szCs w:val="28"/>
        </w:rPr>
        <w:t xml:space="preserve"> </w:t>
      </w:r>
      <w:r w:rsidRPr="00C410C4">
        <w:rPr>
          <w:rFonts w:cs="B Nazanin" w:hint="cs"/>
          <w:sz w:val="28"/>
          <w:szCs w:val="28"/>
          <w:rtl/>
        </w:rPr>
        <w:t>مدت</w:t>
      </w:r>
      <w:r w:rsidRPr="00C410C4">
        <w:rPr>
          <w:rFonts w:cs="B Nazanin"/>
          <w:sz w:val="28"/>
          <w:szCs w:val="28"/>
        </w:rPr>
        <w:t xml:space="preserve"> </w:t>
      </w:r>
      <w:r w:rsidRPr="00C410C4">
        <w:rPr>
          <w:rFonts w:cs="B Nazanin" w:hint="cs"/>
          <w:sz w:val="28"/>
          <w:szCs w:val="28"/>
          <w:rtl/>
        </w:rPr>
        <w:t>روند</w:t>
      </w:r>
      <w:r w:rsidRPr="00C410C4">
        <w:rPr>
          <w:rFonts w:cs="B Nazanin"/>
          <w:sz w:val="28"/>
          <w:szCs w:val="28"/>
        </w:rPr>
        <w:t xml:space="preserve"> </w:t>
      </w:r>
      <w:r w:rsidRPr="00C410C4">
        <w:rPr>
          <w:rFonts w:cs="B Nazanin" w:hint="cs"/>
          <w:sz w:val="28"/>
          <w:szCs w:val="28"/>
          <w:rtl/>
        </w:rPr>
        <w:t>نزولی</w:t>
      </w:r>
      <w:r w:rsidRPr="00C410C4">
        <w:rPr>
          <w:rFonts w:cs="B Nazanin"/>
          <w:sz w:val="28"/>
          <w:szCs w:val="28"/>
        </w:rPr>
        <w:t xml:space="preserve"> </w:t>
      </w:r>
      <w:r w:rsidRPr="00C410C4">
        <w:rPr>
          <w:rFonts w:cs="B Nazanin" w:hint="cs"/>
          <w:sz w:val="28"/>
          <w:szCs w:val="28"/>
          <w:rtl/>
        </w:rPr>
        <w:t>ایران</w:t>
      </w:r>
      <w:r w:rsidRPr="00C410C4">
        <w:rPr>
          <w:rFonts w:cs="B Nazanin"/>
          <w:sz w:val="28"/>
          <w:szCs w:val="28"/>
        </w:rPr>
        <w:t xml:space="preserve"> </w:t>
      </w:r>
      <w:r w:rsidRPr="00C410C4">
        <w:rPr>
          <w:rFonts w:cs="B Nazanin" w:hint="cs"/>
          <w:sz w:val="28"/>
          <w:szCs w:val="28"/>
          <w:rtl/>
        </w:rPr>
        <w:t>در</w:t>
      </w:r>
      <w:r w:rsidRPr="00C410C4">
        <w:rPr>
          <w:rFonts w:cs="B Nazanin"/>
          <w:sz w:val="28"/>
          <w:szCs w:val="28"/>
        </w:rPr>
        <w:t xml:space="preserve"> </w:t>
      </w:r>
      <w:r w:rsidRPr="00C410C4">
        <w:rPr>
          <w:rFonts w:cs="B Nazanin" w:hint="cs"/>
          <w:sz w:val="28"/>
          <w:szCs w:val="28"/>
          <w:rtl/>
        </w:rPr>
        <w:t>میان</w:t>
      </w:r>
      <w:r w:rsidRPr="00C410C4">
        <w:rPr>
          <w:rFonts w:cs="B Nazanin"/>
          <w:sz w:val="28"/>
          <w:szCs w:val="28"/>
        </w:rPr>
        <w:t xml:space="preserve"> </w:t>
      </w:r>
      <w:r w:rsidRPr="00C410C4">
        <w:rPr>
          <w:rFonts w:cs="B Nazanin" w:hint="cs"/>
          <w:sz w:val="28"/>
          <w:szCs w:val="28"/>
          <w:rtl/>
        </w:rPr>
        <w:t>کشورهاي</w:t>
      </w:r>
      <w:r w:rsidRPr="00C410C4">
        <w:rPr>
          <w:rFonts w:cs="B Nazanin"/>
          <w:sz w:val="28"/>
          <w:szCs w:val="28"/>
        </w:rPr>
        <w:t xml:space="preserve"> </w:t>
      </w:r>
      <w:r w:rsidRPr="00C410C4">
        <w:rPr>
          <w:rFonts w:cs="B Nazanin" w:hint="cs"/>
          <w:sz w:val="28"/>
          <w:szCs w:val="28"/>
          <w:rtl/>
        </w:rPr>
        <w:t>جهان</w:t>
      </w:r>
      <w:r w:rsidRPr="00C410C4">
        <w:rPr>
          <w:rFonts w:cs="B Nazanin"/>
          <w:sz w:val="28"/>
          <w:szCs w:val="28"/>
        </w:rPr>
        <w:t xml:space="preserve"> </w:t>
      </w:r>
      <w:r w:rsidRPr="00C410C4">
        <w:rPr>
          <w:rFonts w:cs="B Nazanin" w:hint="cs"/>
          <w:sz w:val="28"/>
          <w:szCs w:val="28"/>
          <w:rtl/>
        </w:rPr>
        <w:t>از</w:t>
      </w:r>
      <w:r w:rsidRPr="00C410C4">
        <w:rPr>
          <w:rFonts w:cs="B Nazanin"/>
          <w:sz w:val="28"/>
          <w:szCs w:val="28"/>
        </w:rPr>
        <w:t xml:space="preserve"> </w:t>
      </w:r>
      <w:r w:rsidRPr="00C410C4">
        <w:rPr>
          <w:rFonts w:cs="B Nazanin" w:hint="cs"/>
          <w:sz w:val="28"/>
          <w:szCs w:val="28"/>
          <w:rtl/>
        </w:rPr>
        <w:t>منظر</w:t>
      </w:r>
      <w:r w:rsidRPr="00C410C4">
        <w:rPr>
          <w:rFonts w:cs="B Nazanin"/>
          <w:sz w:val="28"/>
          <w:szCs w:val="28"/>
        </w:rPr>
        <w:t xml:space="preserve"> </w:t>
      </w:r>
      <w:r w:rsidRPr="00C410C4">
        <w:rPr>
          <w:rFonts w:cs="B Nazanin" w:hint="cs"/>
          <w:sz w:val="28"/>
          <w:szCs w:val="28"/>
          <w:rtl/>
        </w:rPr>
        <w:t>شاخص</w:t>
      </w:r>
      <w:r w:rsidRPr="00C410C4">
        <w:rPr>
          <w:rFonts w:cs="B Nazanin"/>
          <w:sz w:val="28"/>
          <w:szCs w:val="28"/>
        </w:rPr>
        <w:t xml:space="preserve"> </w:t>
      </w:r>
      <w:r w:rsidRPr="00C410C4">
        <w:rPr>
          <w:rFonts w:cs="B Nazanin" w:hint="cs"/>
          <w:sz w:val="28"/>
          <w:szCs w:val="28"/>
          <w:rtl/>
        </w:rPr>
        <w:t>انجام</w:t>
      </w:r>
      <w:r w:rsidRPr="00C410C4">
        <w:rPr>
          <w:rFonts w:cs="B Nazanin"/>
          <w:sz w:val="28"/>
          <w:szCs w:val="28"/>
        </w:rPr>
        <w:t xml:space="preserve"> </w:t>
      </w:r>
      <w:r w:rsidRPr="00C410C4">
        <w:rPr>
          <w:rFonts w:cs="B Nazanin" w:hint="cs"/>
          <w:sz w:val="28"/>
          <w:szCs w:val="28"/>
          <w:rtl/>
        </w:rPr>
        <w:t>کسب</w:t>
      </w:r>
      <w:r w:rsidRPr="00C410C4">
        <w:rPr>
          <w:rFonts w:cs="B Nazanin"/>
          <w:sz w:val="28"/>
          <w:szCs w:val="28"/>
        </w:rPr>
        <w:t xml:space="preserve"> </w:t>
      </w:r>
      <w:r w:rsidRPr="00C410C4">
        <w:rPr>
          <w:rFonts w:cs="B Nazanin" w:hint="cs"/>
          <w:sz w:val="28"/>
          <w:szCs w:val="28"/>
          <w:rtl/>
        </w:rPr>
        <w:t>و</w:t>
      </w:r>
      <w:r w:rsidRPr="00C410C4">
        <w:rPr>
          <w:rFonts w:cs="B Nazanin"/>
          <w:sz w:val="28"/>
          <w:szCs w:val="28"/>
        </w:rPr>
        <w:t xml:space="preserve"> </w:t>
      </w:r>
      <w:r w:rsidRPr="00C410C4">
        <w:rPr>
          <w:rFonts w:cs="B Nazanin" w:hint="cs"/>
          <w:sz w:val="28"/>
          <w:szCs w:val="28"/>
          <w:rtl/>
        </w:rPr>
        <w:t>کار</w:t>
      </w:r>
      <w:r w:rsidRPr="00C410C4">
        <w:rPr>
          <w:rFonts w:cs="B Nazanin"/>
          <w:sz w:val="28"/>
          <w:szCs w:val="28"/>
        </w:rPr>
        <w:t xml:space="preserve"> </w:t>
      </w:r>
      <w:r w:rsidRPr="00C410C4">
        <w:rPr>
          <w:rFonts w:cs="B Nazanin" w:hint="cs"/>
          <w:sz w:val="28"/>
          <w:szCs w:val="28"/>
          <w:rtl/>
        </w:rPr>
        <w:t>بانک</w:t>
      </w:r>
      <w:r w:rsidRPr="00C410C4">
        <w:rPr>
          <w:rFonts w:cs="B Nazanin"/>
          <w:sz w:val="28"/>
          <w:szCs w:val="28"/>
        </w:rPr>
        <w:t xml:space="preserve"> </w:t>
      </w:r>
      <w:r w:rsidRPr="00C410C4">
        <w:rPr>
          <w:rFonts w:cs="B Nazanin" w:hint="cs"/>
          <w:sz w:val="28"/>
          <w:szCs w:val="28"/>
          <w:rtl/>
        </w:rPr>
        <w:t>جهانی</w:t>
      </w:r>
      <w:r w:rsidRPr="00C410C4">
        <w:rPr>
          <w:rFonts w:cs="B Nazanin"/>
          <w:sz w:val="28"/>
          <w:szCs w:val="28"/>
        </w:rPr>
        <w:t xml:space="preserve"> </w:t>
      </w:r>
      <w:r w:rsidRPr="00C410C4">
        <w:rPr>
          <w:rFonts w:cs="B Nazanin" w:hint="cs"/>
          <w:sz w:val="28"/>
          <w:szCs w:val="28"/>
          <w:rtl/>
        </w:rPr>
        <w:t>مشهود است</w:t>
      </w:r>
      <w:r w:rsidRPr="00C410C4">
        <w:rPr>
          <w:rFonts w:cs="B Nazanin"/>
          <w:sz w:val="28"/>
          <w:szCs w:val="28"/>
        </w:rPr>
        <w:t>.</w:t>
      </w:r>
    </w:p>
    <w:p w:rsidR="00CB5C9B" w:rsidRDefault="001F7329" w:rsidP="000470B0">
      <w:pPr>
        <w:spacing w:before="240" w:after="0"/>
        <w:jc w:val="center"/>
        <w:rPr>
          <w:rFonts w:cs="B Nazanin"/>
          <w:sz w:val="28"/>
          <w:szCs w:val="28"/>
          <w:rtl/>
        </w:rPr>
      </w:pPr>
      <w:r>
        <w:rPr>
          <w:rFonts w:cs="B Nazanin" w:hint="cs"/>
          <w:sz w:val="28"/>
          <w:szCs w:val="28"/>
          <w:rtl/>
        </w:rPr>
        <w:t>نمودار (</w:t>
      </w:r>
      <w:r w:rsidR="000470B0">
        <w:rPr>
          <w:rFonts w:cs="B Nazanin" w:hint="cs"/>
          <w:sz w:val="28"/>
          <w:szCs w:val="28"/>
          <w:rtl/>
        </w:rPr>
        <w:t>2-1</w:t>
      </w:r>
      <w:r>
        <w:rPr>
          <w:rFonts w:cs="B Nazanin" w:hint="cs"/>
          <w:sz w:val="28"/>
          <w:szCs w:val="28"/>
          <w:rtl/>
        </w:rPr>
        <w:t xml:space="preserve">) </w:t>
      </w:r>
      <w:r w:rsidR="00CB5C9B" w:rsidRPr="00833F6C">
        <w:rPr>
          <w:rFonts w:cs="B Nazanin" w:hint="cs"/>
          <w:sz w:val="28"/>
          <w:szCs w:val="28"/>
          <w:rtl/>
        </w:rPr>
        <w:t>روند</w:t>
      </w:r>
      <w:r w:rsidR="00CB5C9B" w:rsidRPr="00833F6C">
        <w:rPr>
          <w:rFonts w:cs="B Nazanin"/>
          <w:sz w:val="28"/>
          <w:szCs w:val="28"/>
        </w:rPr>
        <w:t xml:space="preserve"> </w:t>
      </w:r>
      <w:r w:rsidR="00CB5C9B" w:rsidRPr="00833F6C">
        <w:rPr>
          <w:rFonts w:cs="B Nazanin" w:hint="cs"/>
          <w:sz w:val="28"/>
          <w:szCs w:val="28"/>
          <w:rtl/>
        </w:rPr>
        <w:t>رتبه</w:t>
      </w:r>
      <w:r w:rsidR="00CB5C9B" w:rsidRPr="00833F6C">
        <w:rPr>
          <w:rFonts w:cs="B Nazanin"/>
          <w:sz w:val="28"/>
          <w:szCs w:val="28"/>
        </w:rPr>
        <w:t xml:space="preserve"> </w:t>
      </w:r>
      <w:r w:rsidR="00CB5C9B" w:rsidRPr="00833F6C">
        <w:rPr>
          <w:rFonts w:cs="B Nazanin" w:hint="cs"/>
          <w:sz w:val="28"/>
          <w:szCs w:val="28"/>
          <w:rtl/>
        </w:rPr>
        <w:t>درصدي</w:t>
      </w:r>
      <w:r w:rsidR="00CB5C9B" w:rsidRPr="00833F6C">
        <w:rPr>
          <w:rFonts w:cs="B Nazanin"/>
          <w:sz w:val="28"/>
          <w:szCs w:val="28"/>
        </w:rPr>
        <w:t xml:space="preserve"> </w:t>
      </w:r>
      <w:r w:rsidR="00CB5C9B" w:rsidRPr="00833F6C">
        <w:rPr>
          <w:rFonts w:cs="B Nazanin" w:hint="cs"/>
          <w:sz w:val="28"/>
          <w:szCs w:val="28"/>
          <w:rtl/>
        </w:rPr>
        <w:t>ایران</w:t>
      </w:r>
      <w:r w:rsidR="00CB5C9B" w:rsidRPr="00833F6C">
        <w:rPr>
          <w:rFonts w:cs="B Nazanin"/>
          <w:sz w:val="28"/>
          <w:szCs w:val="28"/>
        </w:rPr>
        <w:t xml:space="preserve"> </w:t>
      </w:r>
      <w:r w:rsidR="00CB5C9B" w:rsidRPr="00833F6C">
        <w:rPr>
          <w:rFonts w:cs="B Nazanin" w:hint="cs"/>
          <w:sz w:val="28"/>
          <w:szCs w:val="28"/>
          <w:rtl/>
        </w:rPr>
        <w:t>در</w:t>
      </w:r>
      <w:r w:rsidR="00CB5C9B" w:rsidRPr="00833F6C">
        <w:rPr>
          <w:rFonts w:cs="B Nazanin"/>
          <w:sz w:val="28"/>
          <w:szCs w:val="28"/>
        </w:rPr>
        <w:t xml:space="preserve"> </w:t>
      </w:r>
      <w:r w:rsidR="00CB5C9B" w:rsidRPr="00833F6C">
        <w:rPr>
          <w:rFonts w:cs="B Nazanin" w:hint="cs"/>
          <w:sz w:val="28"/>
          <w:szCs w:val="28"/>
          <w:rtl/>
        </w:rPr>
        <w:t>میان</w:t>
      </w:r>
      <w:r w:rsidR="00CB5C9B" w:rsidRPr="00833F6C">
        <w:rPr>
          <w:rFonts w:cs="B Nazanin"/>
          <w:sz w:val="28"/>
          <w:szCs w:val="28"/>
        </w:rPr>
        <w:t xml:space="preserve"> </w:t>
      </w:r>
      <w:r w:rsidR="00CB5C9B" w:rsidRPr="00833F6C">
        <w:rPr>
          <w:rFonts w:cs="B Nazanin" w:hint="cs"/>
          <w:sz w:val="28"/>
          <w:szCs w:val="28"/>
          <w:rtl/>
        </w:rPr>
        <w:t>کشورهاي</w:t>
      </w:r>
      <w:r w:rsidR="00CB5C9B" w:rsidRPr="00833F6C">
        <w:rPr>
          <w:rFonts w:cs="B Nazanin"/>
          <w:sz w:val="28"/>
          <w:szCs w:val="28"/>
        </w:rPr>
        <w:t xml:space="preserve"> </w:t>
      </w:r>
      <w:r w:rsidR="00CB5C9B" w:rsidRPr="00833F6C">
        <w:rPr>
          <w:rFonts w:cs="B Nazanin" w:hint="cs"/>
          <w:sz w:val="28"/>
          <w:szCs w:val="28"/>
          <w:rtl/>
        </w:rPr>
        <w:t>جهان</w:t>
      </w:r>
      <w:r w:rsidR="00CB5C9B" w:rsidRPr="00833F6C">
        <w:rPr>
          <w:rFonts w:cs="B Nazanin"/>
          <w:sz w:val="28"/>
          <w:szCs w:val="28"/>
        </w:rPr>
        <w:t xml:space="preserve"> </w:t>
      </w:r>
      <w:r w:rsidR="00CB5C9B" w:rsidRPr="00833F6C">
        <w:rPr>
          <w:rFonts w:cs="B Nazanin" w:hint="cs"/>
          <w:sz w:val="28"/>
          <w:szCs w:val="28"/>
          <w:rtl/>
        </w:rPr>
        <w:t>از</w:t>
      </w:r>
      <w:r w:rsidR="00CB5C9B" w:rsidRPr="00833F6C">
        <w:rPr>
          <w:rFonts w:cs="B Nazanin"/>
          <w:sz w:val="28"/>
          <w:szCs w:val="28"/>
        </w:rPr>
        <w:t xml:space="preserve"> </w:t>
      </w:r>
      <w:r w:rsidR="00CB5C9B" w:rsidRPr="00833F6C">
        <w:rPr>
          <w:rFonts w:cs="B Nazanin" w:hint="cs"/>
          <w:sz w:val="28"/>
          <w:szCs w:val="28"/>
          <w:rtl/>
        </w:rPr>
        <w:t>نظر</w:t>
      </w:r>
      <w:r w:rsidR="00CB5C9B" w:rsidRPr="00833F6C">
        <w:rPr>
          <w:rFonts w:cs="B Nazanin"/>
          <w:sz w:val="28"/>
          <w:szCs w:val="28"/>
        </w:rPr>
        <w:t xml:space="preserve"> </w:t>
      </w:r>
      <w:r w:rsidR="00CB5C9B" w:rsidRPr="00833F6C">
        <w:rPr>
          <w:rFonts w:cs="B Nazanin" w:hint="cs"/>
          <w:sz w:val="28"/>
          <w:szCs w:val="28"/>
          <w:rtl/>
        </w:rPr>
        <w:t>شاخص</w:t>
      </w:r>
      <w:r w:rsidR="00CB5C9B" w:rsidRPr="00833F6C">
        <w:rPr>
          <w:rFonts w:cs="B Nazanin"/>
          <w:sz w:val="28"/>
          <w:szCs w:val="28"/>
        </w:rPr>
        <w:t xml:space="preserve"> </w:t>
      </w:r>
      <w:r w:rsidR="00CB5C9B" w:rsidRPr="00833F6C">
        <w:rPr>
          <w:rFonts w:cs="B Nazanin" w:hint="cs"/>
          <w:sz w:val="28"/>
          <w:szCs w:val="28"/>
          <w:rtl/>
        </w:rPr>
        <w:t>انجام</w:t>
      </w:r>
      <w:r w:rsidR="00CB5C9B" w:rsidRPr="00833F6C">
        <w:rPr>
          <w:rFonts w:cs="B Nazanin"/>
          <w:sz w:val="28"/>
          <w:szCs w:val="28"/>
        </w:rPr>
        <w:t xml:space="preserve"> </w:t>
      </w:r>
      <w:r w:rsidR="00CB5C9B" w:rsidRPr="00833F6C">
        <w:rPr>
          <w:rFonts w:cs="B Nazanin" w:hint="cs"/>
          <w:sz w:val="28"/>
          <w:szCs w:val="28"/>
          <w:rtl/>
        </w:rPr>
        <w:t>کسب</w:t>
      </w:r>
      <w:r w:rsidR="00CB5C9B" w:rsidRPr="00833F6C">
        <w:rPr>
          <w:rFonts w:cs="B Nazanin"/>
          <w:sz w:val="28"/>
          <w:szCs w:val="28"/>
        </w:rPr>
        <w:t xml:space="preserve"> </w:t>
      </w:r>
      <w:r w:rsidR="00CB5C9B" w:rsidRPr="00833F6C">
        <w:rPr>
          <w:rFonts w:cs="B Nazanin" w:hint="cs"/>
          <w:sz w:val="28"/>
          <w:szCs w:val="28"/>
          <w:rtl/>
        </w:rPr>
        <w:t>و</w:t>
      </w:r>
      <w:r w:rsidR="00CB5C9B" w:rsidRPr="00833F6C">
        <w:rPr>
          <w:rFonts w:cs="B Nazanin"/>
          <w:sz w:val="28"/>
          <w:szCs w:val="28"/>
        </w:rPr>
        <w:t xml:space="preserve"> </w:t>
      </w:r>
      <w:r w:rsidR="00CB5C9B" w:rsidRPr="00833F6C">
        <w:rPr>
          <w:rFonts w:cs="B Nazanin" w:hint="cs"/>
          <w:sz w:val="28"/>
          <w:szCs w:val="28"/>
          <w:rtl/>
        </w:rPr>
        <w:t>کار</w:t>
      </w:r>
    </w:p>
    <w:p w:rsidR="00A948A8" w:rsidRPr="00833F6C" w:rsidRDefault="00A948A8" w:rsidP="00CD1A21">
      <w:pPr>
        <w:spacing w:after="0"/>
        <w:jc w:val="center"/>
        <w:rPr>
          <w:rFonts w:cs="B Nazanin"/>
          <w:sz w:val="28"/>
          <w:szCs w:val="28"/>
          <w:rtl/>
        </w:rPr>
      </w:pPr>
      <w:r w:rsidRPr="00A948A8">
        <w:rPr>
          <w:rFonts w:cs="B Nazanin"/>
          <w:noProof/>
          <w:sz w:val="28"/>
          <w:szCs w:val="28"/>
          <w:rtl/>
          <w:lang w:val="is-IS" w:eastAsia="is-IS" w:bidi="ar-SA"/>
        </w:rPr>
        <w:drawing>
          <wp:inline distT="0" distB="0" distL="0" distR="0">
            <wp:extent cx="4572000" cy="2743200"/>
            <wp:effectExtent l="19050" t="0" r="19050" b="0"/>
            <wp:docPr id="5"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CB5C9B" w:rsidRDefault="00CB5C9B" w:rsidP="00CB5C9B">
      <w:pPr>
        <w:spacing w:after="0" w:line="360" w:lineRule="auto"/>
        <w:rPr>
          <w:rFonts w:ascii="Tahoma" w:hAnsi="Tahoma" w:cs="Tahoma"/>
          <w:sz w:val="24"/>
          <w:szCs w:val="24"/>
          <w:rtl/>
        </w:rPr>
      </w:pPr>
    </w:p>
    <w:p w:rsidR="00CB5C9B" w:rsidRDefault="00CB5C9B" w:rsidP="00A948A8">
      <w:pPr>
        <w:spacing w:after="0"/>
        <w:jc w:val="both"/>
        <w:rPr>
          <w:rFonts w:cs="B Nazanin"/>
          <w:sz w:val="28"/>
          <w:szCs w:val="28"/>
          <w:rtl/>
        </w:rPr>
      </w:pPr>
      <w:r w:rsidRPr="00C410C4">
        <w:rPr>
          <w:rFonts w:cs="B Nazanin" w:hint="cs"/>
          <w:sz w:val="28"/>
          <w:szCs w:val="28"/>
          <w:rtl/>
        </w:rPr>
        <w:t>در</w:t>
      </w:r>
      <w:r w:rsidRPr="00C410C4">
        <w:rPr>
          <w:rFonts w:cs="B Nazanin"/>
          <w:sz w:val="28"/>
          <w:szCs w:val="28"/>
        </w:rPr>
        <w:t xml:space="preserve"> </w:t>
      </w:r>
      <w:r w:rsidRPr="00C410C4">
        <w:rPr>
          <w:rFonts w:cs="B Nazanin" w:hint="cs"/>
          <w:sz w:val="28"/>
          <w:szCs w:val="28"/>
          <w:rtl/>
        </w:rPr>
        <w:t>سال</w:t>
      </w:r>
      <w:r w:rsidR="00687CD1">
        <w:rPr>
          <w:rFonts w:cs="B Nazanin" w:hint="cs"/>
          <w:sz w:val="28"/>
          <w:szCs w:val="28"/>
          <w:rtl/>
        </w:rPr>
        <w:softHyphen/>
      </w:r>
      <w:r w:rsidRPr="00C410C4">
        <w:rPr>
          <w:rFonts w:cs="B Nazanin" w:hint="cs"/>
          <w:sz w:val="28"/>
          <w:szCs w:val="28"/>
          <w:rtl/>
        </w:rPr>
        <w:t>هاي</w:t>
      </w:r>
      <w:r w:rsidRPr="00C410C4">
        <w:rPr>
          <w:rFonts w:cs="B Nazanin"/>
          <w:sz w:val="28"/>
          <w:szCs w:val="28"/>
        </w:rPr>
        <w:t xml:space="preserve"> </w:t>
      </w:r>
      <w:r w:rsidRPr="00C410C4">
        <w:rPr>
          <w:rFonts w:cs="B Nazanin" w:hint="cs"/>
          <w:sz w:val="28"/>
          <w:szCs w:val="28"/>
          <w:rtl/>
        </w:rPr>
        <w:t>مورد</w:t>
      </w:r>
      <w:r w:rsidRPr="00C410C4">
        <w:rPr>
          <w:rFonts w:cs="B Nazanin"/>
          <w:sz w:val="28"/>
          <w:szCs w:val="28"/>
        </w:rPr>
        <w:t xml:space="preserve"> </w:t>
      </w:r>
      <w:r w:rsidRPr="00C410C4">
        <w:rPr>
          <w:rFonts w:cs="B Nazanin" w:hint="cs"/>
          <w:sz w:val="28"/>
          <w:szCs w:val="28"/>
          <w:rtl/>
        </w:rPr>
        <w:t>مطالعه</w:t>
      </w:r>
      <w:r w:rsidRPr="00C410C4">
        <w:rPr>
          <w:rFonts w:cs="B Nazanin"/>
          <w:sz w:val="28"/>
          <w:szCs w:val="28"/>
        </w:rPr>
        <w:t xml:space="preserve"> </w:t>
      </w:r>
      <w:r w:rsidRPr="00C410C4">
        <w:rPr>
          <w:rFonts w:cs="B Nazanin" w:hint="cs"/>
          <w:sz w:val="28"/>
          <w:szCs w:val="28"/>
          <w:rtl/>
        </w:rPr>
        <w:t>گرچه</w:t>
      </w:r>
      <w:r w:rsidRPr="00C410C4">
        <w:rPr>
          <w:rFonts w:cs="B Nazanin"/>
          <w:sz w:val="28"/>
          <w:szCs w:val="28"/>
        </w:rPr>
        <w:t xml:space="preserve"> </w:t>
      </w:r>
      <w:r w:rsidRPr="00C410C4">
        <w:rPr>
          <w:rFonts w:cs="B Nazanin" w:hint="cs"/>
          <w:sz w:val="28"/>
          <w:szCs w:val="28"/>
          <w:rtl/>
        </w:rPr>
        <w:t>ایران</w:t>
      </w:r>
      <w:r w:rsidRPr="00C410C4">
        <w:rPr>
          <w:rFonts w:cs="B Nazanin"/>
          <w:sz w:val="28"/>
          <w:szCs w:val="28"/>
        </w:rPr>
        <w:t xml:space="preserve"> </w:t>
      </w:r>
      <w:r w:rsidRPr="00C410C4">
        <w:rPr>
          <w:rFonts w:cs="B Nazanin" w:hint="cs"/>
          <w:sz w:val="28"/>
          <w:szCs w:val="28"/>
          <w:rtl/>
        </w:rPr>
        <w:t>قدم</w:t>
      </w:r>
      <w:r w:rsidR="00687CD1">
        <w:rPr>
          <w:rFonts w:cs="B Nazanin"/>
          <w:sz w:val="28"/>
          <w:szCs w:val="28"/>
          <w:rtl/>
        </w:rPr>
        <w:softHyphen/>
      </w:r>
      <w:r w:rsidRPr="00C410C4">
        <w:rPr>
          <w:rFonts w:cs="B Nazanin" w:hint="cs"/>
          <w:sz w:val="28"/>
          <w:szCs w:val="28"/>
          <w:rtl/>
        </w:rPr>
        <w:t>هایی</w:t>
      </w:r>
      <w:r w:rsidRPr="00C410C4">
        <w:rPr>
          <w:rFonts w:cs="B Nazanin"/>
          <w:sz w:val="28"/>
          <w:szCs w:val="28"/>
        </w:rPr>
        <w:t xml:space="preserve"> </w:t>
      </w:r>
      <w:r w:rsidRPr="00C410C4">
        <w:rPr>
          <w:rFonts w:cs="B Nazanin" w:hint="cs"/>
          <w:sz w:val="28"/>
          <w:szCs w:val="28"/>
          <w:rtl/>
        </w:rPr>
        <w:t>را</w:t>
      </w:r>
      <w:r w:rsidRPr="00C410C4">
        <w:rPr>
          <w:rFonts w:cs="B Nazanin"/>
          <w:sz w:val="28"/>
          <w:szCs w:val="28"/>
        </w:rPr>
        <w:t xml:space="preserve"> </w:t>
      </w:r>
      <w:r w:rsidRPr="00C410C4">
        <w:rPr>
          <w:rFonts w:cs="B Nazanin" w:hint="cs"/>
          <w:sz w:val="28"/>
          <w:szCs w:val="28"/>
          <w:rtl/>
        </w:rPr>
        <w:t>به</w:t>
      </w:r>
      <w:r w:rsidRPr="00C410C4">
        <w:rPr>
          <w:rFonts w:cs="B Nazanin"/>
          <w:sz w:val="28"/>
          <w:szCs w:val="28"/>
        </w:rPr>
        <w:t xml:space="preserve"> </w:t>
      </w:r>
      <w:r w:rsidRPr="00C410C4">
        <w:rPr>
          <w:rFonts w:cs="B Nazanin" w:hint="cs"/>
          <w:sz w:val="28"/>
          <w:szCs w:val="28"/>
          <w:rtl/>
        </w:rPr>
        <w:t>منظور</w:t>
      </w:r>
      <w:r w:rsidRPr="00C410C4">
        <w:rPr>
          <w:rFonts w:cs="B Nazanin"/>
          <w:sz w:val="28"/>
          <w:szCs w:val="28"/>
        </w:rPr>
        <w:t xml:space="preserve"> </w:t>
      </w:r>
      <w:r w:rsidRPr="00C410C4">
        <w:rPr>
          <w:rFonts w:cs="B Nazanin" w:hint="cs"/>
          <w:sz w:val="28"/>
          <w:szCs w:val="28"/>
          <w:rtl/>
        </w:rPr>
        <w:t>کاهش</w:t>
      </w:r>
      <w:r w:rsidRPr="00C410C4">
        <w:rPr>
          <w:rFonts w:cs="B Nazanin"/>
          <w:sz w:val="28"/>
          <w:szCs w:val="28"/>
        </w:rPr>
        <w:t xml:space="preserve"> </w:t>
      </w:r>
      <w:r w:rsidRPr="00C410C4">
        <w:rPr>
          <w:rFonts w:cs="B Nazanin" w:hint="cs"/>
          <w:sz w:val="28"/>
          <w:szCs w:val="28"/>
          <w:rtl/>
        </w:rPr>
        <w:t>زمان</w:t>
      </w:r>
      <w:r w:rsidRPr="00C410C4">
        <w:rPr>
          <w:rFonts w:cs="B Nazanin"/>
          <w:sz w:val="28"/>
          <w:szCs w:val="28"/>
        </w:rPr>
        <w:t xml:space="preserve"> </w:t>
      </w:r>
      <w:r w:rsidRPr="00C410C4">
        <w:rPr>
          <w:rFonts w:cs="B Nazanin" w:hint="cs"/>
          <w:sz w:val="28"/>
          <w:szCs w:val="28"/>
          <w:rtl/>
        </w:rPr>
        <w:t>اخذ</w:t>
      </w:r>
      <w:r w:rsidRPr="00C410C4">
        <w:rPr>
          <w:rFonts w:cs="B Nazanin"/>
          <w:sz w:val="28"/>
          <w:szCs w:val="28"/>
        </w:rPr>
        <w:t xml:space="preserve"> </w:t>
      </w:r>
      <w:r w:rsidRPr="00C410C4">
        <w:rPr>
          <w:rFonts w:cs="B Nazanin" w:hint="cs"/>
          <w:sz w:val="28"/>
          <w:szCs w:val="28"/>
          <w:rtl/>
        </w:rPr>
        <w:t>مجوزها</w:t>
      </w:r>
      <w:r w:rsidRPr="00C410C4">
        <w:rPr>
          <w:rFonts w:cs="B Nazanin"/>
          <w:sz w:val="28"/>
          <w:szCs w:val="28"/>
        </w:rPr>
        <w:t xml:space="preserve"> </w:t>
      </w:r>
      <w:r w:rsidRPr="00C410C4">
        <w:rPr>
          <w:rFonts w:cs="B Nazanin" w:hint="cs"/>
          <w:sz w:val="28"/>
          <w:szCs w:val="28"/>
          <w:rtl/>
        </w:rPr>
        <w:t>و</w:t>
      </w:r>
      <w:r w:rsidRPr="00C410C4">
        <w:rPr>
          <w:rFonts w:cs="B Nazanin"/>
          <w:sz w:val="28"/>
          <w:szCs w:val="28"/>
        </w:rPr>
        <w:t xml:space="preserve"> </w:t>
      </w:r>
      <w:r w:rsidRPr="00C410C4">
        <w:rPr>
          <w:rFonts w:cs="B Nazanin" w:hint="cs"/>
          <w:sz w:val="28"/>
          <w:szCs w:val="28"/>
          <w:rtl/>
        </w:rPr>
        <w:t>سهولت</w:t>
      </w:r>
      <w:r w:rsidRPr="00C410C4">
        <w:rPr>
          <w:rFonts w:cs="B Nazanin"/>
          <w:sz w:val="28"/>
          <w:szCs w:val="28"/>
        </w:rPr>
        <w:t xml:space="preserve"> </w:t>
      </w:r>
      <w:r w:rsidRPr="00C410C4">
        <w:rPr>
          <w:rFonts w:cs="B Nazanin" w:hint="cs"/>
          <w:sz w:val="28"/>
          <w:szCs w:val="28"/>
          <w:rtl/>
        </w:rPr>
        <w:t>صدور</w:t>
      </w:r>
      <w:r w:rsidRPr="00C410C4">
        <w:rPr>
          <w:rFonts w:cs="B Nazanin"/>
          <w:sz w:val="28"/>
          <w:szCs w:val="28"/>
        </w:rPr>
        <w:t xml:space="preserve"> </w:t>
      </w:r>
      <w:r w:rsidRPr="00C410C4">
        <w:rPr>
          <w:rFonts w:cs="B Nazanin" w:hint="cs"/>
          <w:sz w:val="28"/>
          <w:szCs w:val="28"/>
          <w:rtl/>
        </w:rPr>
        <w:t>آنها</w:t>
      </w:r>
      <w:r w:rsidR="00687CD1">
        <w:rPr>
          <w:rFonts w:cs="B Nazanin" w:hint="cs"/>
          <w:sz w:val="28"/>
          <w:szCs w:val="28"/>
          <w:rtl/>
        </w:rPr>
        <w:t xml:space="preserve"> </w:t>
      </w:r>
      <w:r w:rsidRPr="00C410C4">
        <w:rPr>
          <w:rFonts w:cs="B Nazanin" w:hint="cs"/>
          <w:sz w:val="28"/>
          <w:szCs w:val="28"/>
          <w:rtl/>
        </w:rPr>
        <w:t>برداشته</w:t>
      </w:r>
      <w:r w:rsidR="00A948A8">
        <w:rPr>
          <w:rFonts w:cs="B Nazanin" w:hint="cs"/>
          <w:sz w:val="28"/>
          <w:szCs w:val="28"/>
          <w:rtl/>
        </w:rPr>
        <w:t>،</w:t>
      </w:r>
      <w:r w:rsidRPr="00C410C4">
        <w:rPr>
          <w:rFonts w:cs="B Nazanin"/>
          <w:sz w:val="28"/>
          <w:szCs w:val="28"/>
        </w:rPr>
        <w:t xml:space="preserve"> </w:t>
      </w:r>
      <w:r w:rsidRPr="00C410C4">
        <w:rPr>
          <w:rFonts w:cs="B Nazanin" w:hint="cs"/>
          <w:sz w:val="28"/>
          <w:szCs w:val="28"/>
          <w:rtl/>
        </w:rPr>
        <w:t>ولی</w:t>
      </w:r>
      <w:r w:rsidRPr="00C410C4">
        <w:rPr>
          <w:rFonts w:cs="B Nazanin"/>
          <w:sz w:val="28"/>
          <w:szCs w:val="28"/>
        </w:rPr>
        <w:t xml:space="preserve"> </w:t>
      </w:r>
      <w:r w:rsidRPr="00C410C4">
        <w:rPr>
          <w:rFonts w:cs="B Nazanin" w:hint="cs"/>
          <w:sz w:val="28"/>
          <w:szCs w:val="28"/>
          <w:rtl/>
        </w:rPr>
        <w:t>کاهش</w:t>
      </w:r>
      <w:r w:rsidRPr="00C410C4">
        <w:rPr>
          <w:rFonts w:cs="B Nazanin"/>
          <w:sz w:val="28"/>
          <w:szCs w:val="28"/>
        </w:rPr>
        <w:t xml:space="preserve"> </w:t>
      </w:r>
      <w:r w:rsidRPr="00C410C4">
        <w:rPr>
          <w:rFonts w:cs="B Nazanin" w:hint="cs"/>
          <w:sz w:val="28"/>
          <w:szCs w:val="28"/>
          <w:rtl/>
        </w:rPr>
        <w:t>رتبه</w:t>
      </w:r>
      <w:r w:rsidRPr="00C410C4">
        <w:rPr>
          <w:rFonts w:cs="B Nazanin"/>
          <w:sz w:val="28"/>
          <w:szCs w:val="28"/>
        </w:rPr>
        <w:t xml:space="preserve"> </w:t>
      </w:r>
      <w:r w:rsidRPr="00C410C4">
        <w:rPr>
          <w:rFonts w:cs="B Nazanin" w:hint="cs"/>
          <w:sz w:val="28"/>
          <w:szCs w:val="28"/>
          <w:rtl/>
        </w:rPr>
        <w:t>ایران</w:t>
      </w:r>
      <w:r w:rsidRPr="00C410C4">
        <w:rPr>
          <w:rFonts w:cs="B Nazanin"/>
          <w:sz w:val="28"/>
          <w:szCs w:val="28"/>
        </w:rPr>
        <w:t xml:space="preserve"> </w:t>
      </w:r>
      <w:r w:rsidRPr="00C410C4">
        <w:rPr>
          <w:rFonts w:cs="B Nazanin" w:hint="cs"/>
          <w:sz w:val="28"/>
          <w:szCs w:val="28"/>
          <w:rtl/>
        </w:rPr>
        <w:t>به</w:t>
      </w:r>
      <w:r w:rsidRPr="00C410C4">
        <w:rPr>
          <w:rFonts w:cs="B Nazanin"/>
          <w:sz w:val="28"/>
          <w:szCs w:val="28"/>
        </w:rPr>
        <w:t xml:space="preserve"> </w:t>
      </w:r>
      <w:r w:rsidRPr="00C410C4">
        <w:rPr>
          <w:rFonts w:cs="B Nazanin" w:hint="cs"/>
          <w:sz w:val="28"/>
          <w:szCs w:val="28"/>
          <w:rtl/>
        </w:rPr>
        <w:t>طور</w:t>
      </w:r>
      <w:r w:rsidRPr="00C410C4">
        <w:rPr>
          <w:rFonts w:cs="B Nazanin"/>
          <w:sz w:val="28"/>
          <w:szCs w:val="28"/>
        </w:rPr>
        <w:t xml:space="preserve"> </w:t>
      </w:r>
      <w:r w:rsidRPr="00C410C4">
        <w:rPr>
          <w:rFonts w:cs="B Nazanin" w:hint="cs"/>
          <w:sz w:val="28"/>
          <w:szCs w:val="28"/>
          <w:rtl/>
        </w:rPr>
        <w:t>عمده</w:t>
      </w:r>
      <w:r w:rsidRPr="00C410C4">
        <w:rPr>
          <w:rFonts w:cs="B Nazanin"/>
          <w:sz w:val="28"/>
          <w:szCs w:val="28"/>
        </w:rPr>
        <w:t xml:space="preserve"> </w:t>
      </w:r>
      <w:r w:rsidRPr="00C410C4">
        <w:rPr>
          <w:rFonts w:cs="B Nazanin" w:hint="cs"/>
          <w:sz w:val="28"/>
          <w:szCs w:val="28"/>
          <w:rtl/>
        </w:rPr>
        <w:t>ناشی</w:t>
      </w:r>
      <w:r w:rsidRPr="00C410C4">
        <w:rPr>
          <w:rFonts w:cs="B Nazanin"/>
          <w:sz w:val="28"/>
          <w:szCs w:val="28"/>
        </w:rPr>
        <w:t xml:space="preserve"> </w:t>
      </w:r>
      <w:r w:rsidRPr="00C410C4">
        <w:rPr>
          <w:rFonts w:cs="B Nazanin" w:hint="cs"/>
          <w:sz w:val="28"/>
          <w:szCs w:val="28"/>
          <w:rtl/>
        </w:rPr>
        <w:t>از</w:t>
      </w:r>
      <w:r w:rsidRPr="00C410C4">
        <w:rPr>
          <w:rFonts w:cs="B Nazanin"/>
          <w:sz w:val="28"/>
          <w:szCs w:val="28"/>
        </w:rPr>
        <w:t xml:space="preserve"> </w:t>
      </w:r>
      <w:r w:rsidRPr="00C410C4">
        <w:rPr>
          <w:rFonts w:cs="B Nazanin" w:hint="cs"/>
          <w:sz w:val="28"/>
          <w:szCs w:val="28"/>
          <w:rtl/>
        </w:rPr>
        <w:t>سرعت</w:t>
      </w:r>
      <w:r w:rsidRPr="00C410C4">
        <w:rPr>
          <w:rFonts w:cs="B Nazanin"/>
          <w:sz w:val="28"/>
          <w:szCs w:val="28"/>
        </w:rPr>
        <w:t xml:space="preserve"> </w:t>
      </w:r>
      <w:r w:rsidR="00A948A8">
        <w:rPr>
          <w:rFonts w:cs="B Nazanin" w:hint="cs"/>
          <w:sz w:val="28"/>
          <w:szCs w:val="28"/>
          <w:rtl/>
        </w:rPr>
        <w:t>بالاتر</w:t>
      </w:r>
      <w:r w:rsidRPr="00C410C4">
        <w:rPr>
          <w:rFonts w:cs="B Nazanin"/>
          <w:sz w:val="28"/>
          <w:szCs w:val="28"/>
        </w:rPr>
        <w:t xml:space="preserve"> </w:t>
      </w:r>
      <w:r w:rsidRPr="00C410C4">
        <w:rPr>
          <w:rFonts w:cs="B Nazanin" w:hint="cs"/>
          <w:sz w:val="28"/>
          <w:szCs w:val="28"/>
          <w:rtl/>
        </w:rPr>
        <w:t>دیگر</w:t>
      </w:r>
      <w:r w:rsidRPr="00C410C4">
        <w:rPr>
          <w:rFonts w:cs="B Nazanin"/>
          <w:sz w:val="28"/>
          <w:szCs w:val="28"/>
        </w:rPr>
        <w:t xml:space="preserve"> </w:t>
      </w:r>
      <w:r w:rsidRPr="00C410C4">
        <w:rPr>
          <w:rFonts w:cs="B Nazanin" w:hint="cs"/>
          <w:sz w:val="28"/>
          <w:szCs w:val="28"/>
          <w:rtl/>
        </w:rPr>
        <w:t>کشورها</w:t>
      </w:r>
      <w:r w:rsidRPr="00C410C4">
        <w:rPr>
          <w:rFonts w:cs="B Nazanin"/>
          <w:sz w:val="28"/>
          <w:szCs w:val="28"/>
        </w:rPr>
        <w:t xml:space="preserve"> </w:t>
      </w:r>
      <w:r w:rsidRPr="00C410C4">
        <w:rPr>
          <w:rFonts w:cs="B Nazanin" w:hint="cs"/>
          <w:sz w:val="28"/>
          <w:szCs w:val="28"/>
          <w:rtl/>
        </w:rPr>
        <w:t>در</w:t>
      </w:r>
      <w:r w:rsidRPr="00C410C4">
        <w:rPr>
          <w:rFonts w:cs="B Nazanin"/>
          <w:sz w:val="28"/>
          <w:szCs w:val="28"/>
        </w:rPr>
        <w:t xml:space="preserve"> </w:t>
      </w:r>
      <w:r w:rsidRPr="00C410C4">
        <w:rPr>
          <w:rFonts w:cs="B Nazanin" w:hint="cs"/>
          <w:sz w:val="28"/>
          <w:szCs w:val="28"/>
          <w:rtl/>
        </w:rPr>
        <w:t>تسریع</w:t>
      </w:r>
      <w:r w:rsidRPr="00C410C4">
        <w:rPr>
          <w:rFonts w:cs="B Nazanin"/>
          <w:sz w:val="28"/>
          <w:szCs w:val="28"/>
        </w:rPr>
        <w:t xml:space="preserve"> </w:t>
      </w:r>
      <w:r w:rsidRPr="00C410C4">
        <w:rPr>
          <w:rFonts w:cs="B Nazanin" w:hint="cs"/>
          <w:sz w:val="28"/>
          <w:szCs w:val="28"/>
          <w:rtl/>
        </w:rPr>
        <w:t>و</w:t>
      </w:r>
      <w:r w:rsidRPr="00C410C4">
        <w:rPr>
          <w:rFonts w:cs="B Nazanin"/>
          <w:sz w:val="28"/>
          <w:szCs w:val="28"/>
        </w:rPr>
        <w:t xml:space="preserve"> </w:t>
      </w:r>
      <w:r w:rsidRPr="00C410C4">
        <w:rPr>
          <w:rFonts w:cs="B Nazanin" w:hint="cs"/>
          <w:sz w:val="28"/>
          <w:szCs w:val="28"/>
          <w:rtl/>
        </w:rPr>
        <w:t>تسهیل</w:t>
      </w:r>
      <w:r w:rsidRPr="00C410C4">
        <w:rPr>
          <w:rFonts w:cs="B Nazanin"/>
          <w:sz w:val="28"/>
          <w:szCs w:val="28"/>
        </w:rPr>
        <w:t xml:space="preserve"> </w:t>
      </w:r>
      <w:r w:rsidRPr="00C410C4">
        <w:rPr>
          <w:rFonts w:cs="B Nazanin" w:hint="cs"/>
          <w:sz w:val="28"/>
          <w:szCs w:val="28"/>
          <w:rtl/>
        </w:rPr>
        <w:t>راه</w:t>
      </w:r>
      <w:r w:rsidR="00687CD1">
        <w:rPr>
          <w:rFonts w:cs="B Nazanin" w:hint="cs"/>
          <w:sz w:val="28"/>
          <w:szCs w:val="28"/>
          <w:rtl/>
        </w:rPr>
        <w:softHyphen/>
      </w:r>
      <w:r w:rsidRPr="00C410C4">
        <w:rPr>
          <w:rFonts w:cs="B Nazanin" w:hint="cs"/>
          <w:sz w:val="28"/>
          <w:szCs w:val="28"/>
          <w:rtl/>
        </w:rPr>
        <w:t>اندازي کسب</w:t>
      </w:r>
      <w:r w:rsidRPr="00C410C4">
        <w:rPr>
          <w:rFonts w:cs="B Nazanin"/>
          <w:sz w:val="28"/>
          <w:szCs w:val="28"/>
        </w:rPr>
        <w:t xml:space="preserve"> </w:t>
      </w:r>
      <w:r w:rsidRPr="00C410C4">
        <w:rPr>
          <w:rFonts w:cs="B Nazanin" w:hint="cs"/>
          <w:sz w:val="28"/>
          <w:szCs w:val="28"/>
          <w:rtl/>
        </w:rPr>
        <w:t>و</w:t>
      </w:r>
      <w:r w:rsidRPr="00C410C4">
        <w:rPr>
          <w:rFonts w:cs="B Nazanin"/>
          <w:sz w:val="28"/>
          <w:szCs w:val="28"/>
        </w:rPr>
        <w:t xml:space="preserve"> </w:t>
      </w:r>
      <w:r w:rsidRPr="00C410C4">
        <w:rPr>
          <w:rFonts w:cs="B Nazanin" w:hint="cs"/>
          <w:sz w:val="28"/>
          <w:szCs w:val="28"/>
          <w:rtl/>
        </w:rPr>
        <w:t>کار</w:t>
      </w:r>
      <w:r w:rsidRPr="00C410C4">
        <w:rPr>
          <w:rFonts w:cs="B Nazanin"/>
          <w:sz w:val="28"/>
          <w:szCs w:val="28"/>
        </w:rPr>
        <w:t xml:space="preserve"> </w:t>
      </w:r>
      <w:r w:rsidRPr="00C410C4">
        <w:rPr>
          <w:rFonts w:cs="B Nazanin" w:hint="cs"/>
          <w:sz w:val="28"/>
          <w:szCs w:val="28"/>
          <w:rtl/>
        </w:rPr>
        <w:t>در</w:t>
      </w:r>
      <w:r w:rsidRPr="00C410C4">
        <w:rPr>
          <w:rFonts w:cs="B Nazanin"/>
          <w:sz w:val="28"/>
          <w:szCs w:val="28"/>
        </w:rPr>
        <w:t xml:space="preserve"> </w:t>
      </w:r>
      <w:r w:rsidRPr="00C410C4">
        <w:rPr>
          <w:rFonts w:cs="B Nazanin" w:hint="cs"/>
          <w:sz w:val="28"/>
          <w:szCs w:val="28"/>
          <w:rtl/>
        </w:rPr>
        <w:t>کشورشان</w:t>
      </w:r>
      <w:r w:rsidRPr="00C410C4">
        <w:rPr>
          <w:rFonts w:cs="B Nazanin"/>
          <w:sz w:val="28"/>
          <w:szCs w:val="28"/>
        </w:rPr>
        <w:t xml:space="preserve"> </w:t>
      </w:r>
      <w:r w:rsidRPr="00C410C4">
        <w:rPr>
          <w:rFonts w:cs="B Nazanin" w:hint="cs"/>
          <w:sz w:val="28"/>
          <w:szCs w:val="28"/>
          <w:rtl/>
        </w:rPr>
        <w:t>بوده</w:t>
      </w:r>
      <w:r w:rsidRPr="00C410C4">
        <w:rPr>
          <w:rFonts w:cs="B Nazanin"/>
          <w:sz w:val="28"/>
          <w:szCs w:val="28"/>
        </w:rPr>
        <w:t xml:space="preserve"> </w:t>
      </w:r>
      <w:r w:rsidRPr="00C410C4">
        <w:rPr>
          <w:rFonts w:cs="B Nazanin" w:hint="cs"/>
          <w:sz w:val="28"/>
          <w:szCs w:val="28"/>
          <w:rtl/>
        </w:rPr>
        <w:t>است</w:t>
      </w:r>
      <w:r w:rsidRPr="00C410C4">
        <w:rPr>
          <w:rFonts w:cs="B Nazanin"/>
          <w:sz w:val="28"/>
          <w:szCs w:val="28"/>
        </w:rPr>
        <w:t>.</w:t>
      </w:r>
    </w:p>
    <w:p w:rsidR="00CB5C9B" w:rsidRPr="00C410C4" w:rsidRDefault="00117AC4" w:rsidP="00121789">
      <w:pPr>
        <w:spacing w:after="0"/>
        <w:jc w:val="both"/>
        <w:rPr>
          <w:rFonts w:cs="B Nazanin"/>
          <w:sz w:val="28"/>
          <w:szCs w:val="28"/>
          <w:rtl/>
        </w:rPr>
      </w:pPr>
      <w:r>
        <w:rPr>
          <w:rFonts w:cs="B Nazanin" w:hint="cs"/>
          <w:sz w:val="28"/>
          <w:szCs w:val="28"/>
          <w:rtl/>
        </w:rPr>
        <w:lastRenderedPageBreak/>
        <w:t xml:space="preserve">در </w:t>
      </w:r>
      <w:r w:rsidRPr="00C410C4">
        <w:rPr>
          <w:rFonts w:cs="B Nazanin" w:hint="cs"/>
          <w:sz w:val="28"/>
          <w:szCs w:val="28"/>
          <w:rtl/>
        </w:rPr>
        <w:t>جدول</w:t>
      </w:r>
      <w:r w:rsidRPr="00C410C4">
        <w:rPr>
          <w:rFonts w:cs="B Nazanin"/>
          <w:sz w:val="28"/>
          <w:szCs w:val="28"/>
        </w:rPr>
        <w:t xml:space="preserve"> </w:t>
      </w:r>
      <w:r>
        <w:rPr>
          <w:rFonts w:cs="B Nazanin" w:hint="cs"/>
          <w:sz w:val="28"/>
          <w:szCs w:val="28"/>
          <w:rtl/>
        </w:rPr>
        <w:t>(</w:t>
      </w:r>
      <w:r w:rsidR="00121789">
        <w:rPr>
          <w:rFonts w:cs="B Nazanin" w:hint="cs"/>
          <w:sz w:val="28"/>
          <w:szCs w:val="28"/>
          <w:rtl/>
        </w:rPr>
        <w:t>2-3</w:t>
      </w:r>
      <w:r>
        <w:rPr>
          <w:rFonts w:cs="B Nazanin" w:hint="cs"/>
          <w:sz w:val="28"/>
          <w:szCs w:val="28"/>
          <w:rtl/>
        </w:rPr>
        <w:t>)</w:t>
      </w:r>
      <w:r w:rsidRPr="009804C5">
        <w:rPr>
          <w:rFonts w:cs="B Nazanin" w:hint="cs"/>
          <w:sz w:val="28"/>
          <w:szCs w:val="28"/>
          <w:rtl/>
        </w:rPr>
        <w:t xml:space="preserve"> </w:t>
      </w:r>
      <w:r w:rsidRPr="00A232FF">
        <w:rPr>
          <w:rFonts w:cs="B Nazanin" w:hint="cs"/>
          <w:sz w:val="28"/>
          <w:szCs w:val="28"/>
          <w:rtl/>
        </w:rPr>
        <w:t>رتبه</w:t>
      </w:r>
      <w:r>
        <w:rPr>
          <w:rFonts w:cs="B Nazanin" w:hint="cs"/>
          <w:sz w:val="28"/>
          <w:szCs w:val="28"/>
          <w:rtl/>
        </w:rPr>
        <w:t xml:space="preserve"> و </w:t>
      </w:r>
      <w:r w:rsidR="009804C5">
        <w:rPr>
          <w:rFonts w:cs="B Nazanin" w:hint="cs"/>
          <w:sz w:val="28"/>
          <w:szCs w:val="28"/>
          <w:rtl/>
        </w:rPr>
        <w:t xml:space="preserve">در </w:t>
      </w:r>
      <w:r w:rsidR="00CB5C9B" w:rsidRPr="00C410C4">
        <w:rPr>
          <w:rFonts w:cs="B Nazanin" w:hint="cs"/>
          <w:sz w:val="28"/>
          <w:szCs w:val="28"/>
          <w:rtl/>
        </w:rPr>
        <w:t>جدول</w:t>
      </w:r>
      <w:r w:rsidR="00CB5C9B" w:rsidRPr="00C410C4">
        <w:rPr>
          <w:rFonts w:cs="B Nazanin"/>
          <w:sz w:val="28"/>
          <w:szCs w:val="28"/>
        </w:rPr>
        <w:t xml:space="preserve"> </w:t>
      </w:r>
      <w:r w:rsidR="009804C5">
        <w:rPr>
          <w:rFonts w:cs="B Nazanin" w:hint="cs"/>
          <w:sz w:val="28"/>
          <w:szCs w:val="28"/>
          <w:rtl/>
        </w:rPr>
        <w:t>(</w:t>
      </w:r>
      <w:r w:rsidR="00121789">
        <w:rPr>
          <w:rFonts w:cs="B Nazanin" w:hint="cs"/>
          <w:sz w:val="28"/>
          <w:szCs w:val="28"/>
          <w:rtl/>
        </w:rPr>
        <w:t>2-4</w:t>
      </w:r>
      <w:r w:rsidR="009804C5">
        <w:rPr>
          <w:rFonts w:cs="B Nazanin" w:hint="cs"/>
          <w:sz w:val="28"/>
          <w:szCs w:val="28"/>
          <w:rtl/>
        </w:rPr>
        <w:t>)</w:t>
      </w:r>
      <w:r w:rsidR="009804C5" w:rsidRPr="009804C5">
        <w:rPr>
          <w:rFonts w:cs="B Nazanin" w:hint="cs"/>
          <w:sz w:val="28"/>
          <w:szCs w:val="28"/>
          <w:rtl/>
        </w:rPr>
        <w:t xml:space="preserve"> </w:t>
      </w:r>
      <w:r w:rsidR="009804C5" w:rsidRPr="00A232FF">
        <w:rPr>
          <w:rFonts w:cs="B Nazanin" w:hint="cs"/>
          <w:sz w:val="28"/>
          <w:szCs w:val="28"/>
          <w:rtl/>
        </w:rPr>
        <w:t>رتبه</w:t>
      </w:r>
      <w:r w:rsidR="009804C5" w:rsidRPr="00A232FF">
        <w:rPr>
          <w:rFonts w:cs="B Nazanin"/>
          <w:sz w:val="28"/>
          <w:szCs w:val="28"/>
        </w:rPr>
        <w:t xml:space="preserve"> </w:t>
      </w:r>
      <w:r w:rsidR="009804C5" w:rsidRPr="00A232FF">
        <w:rPr>
          <w:rFonts w:cs="B Nazanin" w:hint="cs"/>
          <w:sz w:val="28"/>
          <w:szCs w:val="28"/>
          <w:rtl/>
        </w:rPr>
        <w:t>درصدي</w:t>
      </w:r>
      <w:r w:rsidR="009804C5" w:rsidRPr="00A232FF">
        <w:rPr>
          <w:rFonts w:cs="B Nazanin"/>
          <w:sz w:val="28"/>
          <w:szCs w:val="28"/>
        </w:rPr>
        <w:t xml:space="preserve"> </w:t>
      </w:r>
      <w:r w:rsidR="009804C5" w:rsidRPr="00A232FF">
        <w:rPr>
          <w:rFonts w:cs="B Nazanin" w:hint="cs"/>
          <w:sz w:val="28"/>
          <w:szCs w:val="28"/>
          <w:rtl/>
        </w:rPr>
        <w:t>ایران</w:t>
      </w:r>
      <w:r w:rsidR="009804C5" w:rsidRPr="00A232FF">
        <w:rPr>
          <w:rFonts w:cs="B Nazanin"/>
          <w:sz w:val="28"/>
          <w:szCs w:val="28"/>
        </w:rPr>
        <w:t xml:space="preserve"> </w:t>
      </w:r>
      <w:r w:rsidR="009804C5" w:rsidRPr="00A232FF">
        <w:rPr>
          <w:rFonts w:cs="B Nazanin" w:hint="cs"/>
          <w:sz w:val="28"/>
          <w:szCs w:val="28"/>
          <w:rtl/>
        </w:rPr>
        <w:t>در</w:t>
      </w:r>
      <w:r w:rsidR="009804C5" w:rsidRPr="00A232FF">
        <w:rPr>
          <w:rFonts w:cs="B Nazanin"/>
          <w:sz w:val="28"/>
          <w:szCs w:val="28"/>
        </w:rPr>
        <w:t xml:space="preserve"> </w:t>
      </w:r>
      <w:r w:rsidR="009804C5" w:rsidRPr="00A232FF">
        <w:rPr>
          <w:rFonts w:cs="B Nazanin" w:hint="cs"/>
          <w:sz w:val="28"/>
          <w:szCs w:val="28"/>
          <w:rtl/>
        </w:rPr>
        <w:t>میان</w:t>
      </w:r>
      <w:r w:rsidR="009804C5" w:rsidRPr="00A232FF">
        <w:rPr>
          <w:rFonts w:cs="B Nazanin"/>
          <w:sz w:val="28"/>
          <w:szCs w:val="28"/>
        </w:rPr>
        <w:t xml:space="preserve"> </w:t>
      </w:r>
      <w:r w:rsidR="009804C5" w:rsidRPr="00A232FF">
        <w:rPr>
          <w:rFonts w:cs="B Nazanin" w:hint="cs"/>
          <w:sz w:val="28"/>
          <w:szCs w:val="28"/>
          <w:rtl/>
        </w:rPr>
        <w:t>کشورهاي</w:t>
      </w:r>
      <w:r w:rsidR="009804C5" w:rsidRPr="00A232FF">
        <w:rPr>
          <w:rFonts w:cs="B Nazanin"/>
          <w:sz w:val="28"/>
          <w:szCs w:val="28"/>
        </w:rPr>
        <w:t xml:space="preserve"> </w:t>
      </w:r>
      <w:r w:rsidR="009804C5" w:rsidRPr="00A232FF">
        <w:rPr>
          <w:rFonts w:cs="B Nazanin" w:hint="cs"/>
          <w:sz w:val="28"/>
          <w:szCs w:val="28"/>
          <w:rtl/>
        </w:rPr>
        <w:t>جهان</w:t>
      </w:r>
      <w:r w:rsidR="009804C5" w:rsidRPr="00A232FF">
        <w:rPr>
          <w:rFonts w:cs="B Nazanin"/>
          <w:sz w:val="28"/>
          <w:szCs w:val="28"/>
        </w:rPr>
        <w:t xml:space="preserve"> </w:t>
      </w:r>
      <w:r w:rsidR="009804C5" w:rsidRPr="00A232FF">
        <w:rPr>
          <w:rFonts w:cs="B Nazanin" w:hint="cs"/>
          <w:sz w:val="28"/>
          <w:szCs w:val="28"/>
          <w:rtl/>
        </w:rPr>
        <w:t>به</w:t>
      </w:r>
      <w:r w:rsidR="009804C5" w:rsidRPr="00A232FF">
        <w:rPr>
          <w:rFonts w:cs="B Nazanin"/>
          <w:sz w:val="28"/>
          <w:szCs w:val="28"/>
        </w:rPr>
        <w:t xml:space="preserve"> </w:t>
      </w:r>
      <w:r w:rsidR="009804C5" w:rsidRPr="00A232FF">
        <w:rPr>
          <w:rFonts w:cs="B Nazanin" w:hint="cs"/>
          <w:sz w:val="28"/>
          <w:szCs w:val="28"/>
          <w:rtl/>
        </w:rPr>
        <w:t>تفکیک</w:t>
      </w:r>
      <w:r w:rsidR="009804C5" w:rsidRPr="00A232FF">
        <w:rPr>
          <w:rFonts w:cs="B Nazanin"/>
          <w:sz w:val="28"/>
          <w:szCs w:val="28"/>
        </w:rPr>
        <w:t xml:space="preserve"> </w:t>
      </w:r>
      <w:r w:rsidR="009804C5" w:rsidRPr="00A232FF">
        <w:rPr>
          <w:rFonts w:cs="B Nazanin" w:hint="cs"/>
          <w:sz w:val="28"/>
          <w:szCs w:val="28"/>
          <w:rtl/>
        </w:rPr>
        <w:t>زیرشاخص</w:t>
      </w:r>
      <w:r w:rsidR="009804C5">
        <w:rPr>
          <w:rFonts w:cs="B Nazanin"/>
          <w:sz w:val="28"/>
          <w:szCs w:val="28"/>
          <w:rtl/>
        </w:rPr>
        <w:softHyphen/>
      </w:r>
      <w:r w:rsidR="009804C5" w:rsidRPr="00A232FF">
        <w:rPr>
          <w:rFonts w:cs="B Nazanin" w:hint="cs"/>
          <w:sz w:val="28"/>
          <w:szCs w:val="28"/>
          <w:rtl/>
        </w:rPr>
        <w:t>هاي</w:t>
      </w:r>
      <w:r w:rsidR="009804C5" w:rsidRPr="00A232FF">
        <w:rPr>
          <w:rFonts w:cs="B Nazanin"/>
          <w:sz w:val="28"/>
          <w:szCs w:val="28"/>
        </w:rPr>
        <w:t xml:space="preserve"> </w:t>
      </w:r>
      <w:r w:rsidR="009804C5" w:rsidRPr="00A232FF">
        <w:rPr>
          <w:rFonts w:cs="B Nazanin" w:hint="cs"/>
          <w:sz w:val="28"/>
          <w:szCs w:val="28"/>
          <w:rtl/>
        </w:rPr>
        <w:t>انجام</w:t>
      </w:r>
      <w:r w:rsidR="009804C5" w:rsidRPr="00A232FF">
        <w:rPr>
          <w:rFonts w:cs="B Nazanin"/>
          <w:sz w:val="28"/>
          <w:szCs w:val="28"/>
        </w:rPr>
        <w:t xml:space="preserve"> </w:t>
      </w:r>
      <w:r w:rsidR="009804C5" w:rsidRPr="00A232FF">
        <w:rPr>
          <w:rFonts w:cs="B Nazanin" w:hint="cs"/>
          <w:sz w:val="28"/>
          <w:szCs w:val="28"/>
          <w:rtl/>
        </w:rPr>
        <w:t>کسب</w:t>
      </w:r>
      <w:r w:rsidR="009804C5" w:rsidRPr="00A232FF">
        <w:rPr>
          <w:rFonts w:cs="B Nazanin"/>
          <w:sz w:val="28"/>
          <w:szCs w:val="28"/>
        </w:rPr>
        <w:t xml:space="preserve"> </w:t>
      </w:r>
      <w:r w:rsidR="009804C5" w:rsidRPr="00A232FF">
        <w:rPr>
          <w:rFonts w:cs="B Nazanin" w:hint="cs"/>
          <w:sz w:val="28"/>
          <w:szCs w:val="28"/>
          <w:rtl/>
        </w:rPr>
        <w:t>و</w:t>
      </w:r>
      <w:r w:rsidR="009804C5" w:rsidRPr="00A232FF">
        <w:rPr>
          <w:rFonts w:cs="B Nazanin"/>
          <w:sz w:val="28"/>
          <w:szCs w:val="28"/>
        </w:rPr>
        <w:t xml:space="preserve"> </w:t>
      </w:r>
      <w:r w:rsidR="009804C5" w:rsidRPr="00A232FF">
        <w:rPr>
          <w:rFonts w:cs="B Nazanin" w:hint="cs"/>
          <w:sz w:val="28"/>
          <w:szCs w:val="28"/>
          <w:rtl/>
        </w:rPr>
        <w:t>کار</w:t>
      </w:r>
      <w:r w:rsidR="009804C5">
        <w:rPr>
          <w:rFonts w:cs="B Nazanin" w:hint="cs"/>
          <w:sz w:val="28"/>
          <w:szCs w:val="28"/>
          <w:rtl/>
        </w:rPr>
        <w:t xml:space="preserve"> طی </w:t>
      </w:r>
      <w:r w:rsidR="009804C5" w:rsidRPr="00C410C4">
        <w:rPr>
          <w:rFonts w:cs="B Nazanin" w:hint="cs"/>
          <w:sz w:val="28"/>
          <w:szCs w:val="28"/>
          <w:rtl/>
        </w:rPr>
        <w:t>سال</w:t>
      </w:r>
      <w:r w:rsidR="009804C5">
        <w:rPr>
          <w:rFonts w:cs="B Nazanin" w:hint="cs"/>
          <w:sz w:val="28"/>
          <w:szCs w:val="28"/>
          <w:rtl/>
        </w:rPr>
        <w:softHyphen/>
      </w:r>
      <w:r w:rsidR="009804C5" w:rsidRPr="00C410C4">
        <w:rPr>
          <w:rFonts w:cs="B Nazanin" w:hint="cs"/>
          <w:sz w:val="28"/>
          <w:szCs w:val="28"/>
          <w:rtl/>
        </w:rPr>
        <w:t>هاي</w:t>
      </w:r>
      <w:r w:rsidR="009804C5" w:rsidRPr="00C410C4">
        <w:rPr>
          <w:rFonts w:cs="B Nazanin"/>
          <w:sz w:val="28"/>
          <w:szCs w:val="28"/>
        </w:rPr>
        <w:t xml:space="preserve"> 2011 </w:t>
      </w:r>
      <w:r w:rsidR="009804C5" w:rsidRPr="00C410C4">
        <w:rPr>
          <w:rFonts w:cs="B Nazanin" w:hint="cs"/>
          <w:sz w:val="28"/>
          <w:szCs w:val="28"/>
          <w:rtl/>
        </w:rPr>
        <w:t>تا</w:t>
      </w:r>
      <w:r w:rsidR="009804C5" w:rsidRPr="00C410C4">
        <w:rPr>
          <w:rFonts w:cs="B Nazanin"/>
          <w:sz w:val="28"/>
          <w:szCs w:val="28"/>
        </w:rPr>
        <w:t xml:space="preserve"> </w:t>
      </w:r>
      <w:r w:rsidR="009804C5">
        <w:rPr>
          <w:rFonts w:cs="B Nazanin" w:hint="cs"/>
          <w:sz w:val="28"/>
          <w:szCs w:val="28"/>
          <w:rtl/>
        </w:rPr>
        <w:t>2014 ارائه شده است. همان</w:t>
      </w:r>
      <w:r w:rsidR="009804C5">
        <w:rPr>
          <w:rFonts w:cs="B Nazanin"/>
          <w:sz w:val="28"/>
          <w:szCs w:val="28"/>
          <w:rtl/>
        </w:rPr>
        <w:softHyphen/>
      </w:r>
      <w:r w:rsidR="009804C5">
        <w:rPr>
          <w:rFonts w:cs="B Nazanin" w:hint="cs"/>
          <w:sz w:val="28"/>
          <w:szCs w:val="28"/>
          <w:rtl/>
        </w:rPr>
        <w:t>گونه که جد</w:t>
      </w:r>
      <w:r>
        <w:rPr>
          <w:rFonts w:cs="B Nazanin" w:hint="cs"/>
          <w:sz w:val="28"/>
          <w:szCs w:val="28"/>
          <w:rtl/>
        </w:rPr>
        <w:t>ا</w:t>
      </w:r>
      <w:r w:rsidR="009804C5">
        <w:rPr>
          <w:rFonts w:cs="B Nazanin" w:hint="cs"/>
          <w:sz w:val="28"/>
          <w:szCs w:val="28"/>
          <w:rtl/>
        </w:rPr>
        <w:t>ول</w:t>
      </w:r>
      <w:r>
        <w:rPr>
          <w:rFonts w:cs="B Nazanin" w:hint="cs"/>
          <w:sz w:val="28"/>
          <w:szCs w:val="28"/>
          <w:rtl/>
        </w:rPr>
        <w:t xml:space="preserve"> فوق</w:t>
      </w:r>
      <w:r w:rsidR="00CB5C9B" w:rsidRPr="00C410C4">
        <w:rPr>
          <w:rFonts w:cs="B Nazanin"/>
          <w:sz w:val="28"/>
          <w:szCs w:val="28"/>
        </w:rPr>
        <w:t xml:space="preserve"> </w:t>
      </w:r>
      <w:r w:rsidR="00CB5C9B" w:rsidRPr="00C410C4">
        <w:rPr>
          <w:rFonts w:cs="B Nazanin" w:hint="cs"/>
          <w:sz w:val="28"/>
          <w:szCs w:val="28"/>
          <w:rtl/>
        </w:rPr>
        <w:t>نشان</w:t>
      </w:r>
      <w:r w:rsidR="00CB5C9B" w:rsidRPr="00C410C4">
        <w:rPr>
          <w:rFonts w:cs="B Nazanin"/>
          <w:sz w:val="28"/>
          <w:szCs w:val="28"/>
        </w:rPr>
        <w:t xml:space="preserve"> </w:t>
      </w:r>
      <w:r w:rsidR="00CB5C9B" w:rsidRPr="00C410C4">
        <w:rPr>
          <w:rFonts w:cs="B Nazanin" w:hint="cs"/>
          <w:sz w:val="28"/>
          <w:szCs w:val="28"/>
          <w:rtl/>
        </w:rPr>
        <w:t>می</w:t>
      </w:r>
      <w:r w:rsidR="00687CD1">
        <w:rPr>
          <w:rFonts w:cs="B Nazanin" w:hint="cs"/>
          <w:sz w:val="28"/>
          <w:szCs w:val="28"/>
          <w:rtl/>
        </w:rPr>
        <w:softHyphen/>
      </w:r>
      <w:r w:rsidR="00CB5C9B" w:rsidRPr="00C410C4">
        <w:rPr>
          <w:rFonts w:cs="B Nazanin" w:hint="cs"/>
          <w:sz w:val="28"/>
          <w:szCs w:val="28"/>
          <w:rtl/>
        </w:rPr>
        <w:t>ده</w:t>
      </w:r>
      <w:r>
        <w:rPr>
          <w:rFonts w:cs="B Nazanin" w:hint="cs"/>
          <w:sz w:val="28"/>
          <w:szCs w:val="28"/>
          <w:rtl/>
        </w:rPr>
        <w:t>ن</w:t>
      </w:r>
      <w:r w:rsidR="00CB5C9B" w:rsidRPr="00C410C4">
        <w:rPr>
          <w:rFonts w:cs="B Nazanin" w:hint="cs"/>
          <w:sz w:val="28"/>
          <w:szCs w:val="28"/>
          <w:rtl/>
        </w:rPr>
        <w:t>د</w:t>
      </w:r>
      <w:r w:rsidR="009804C5">
        <w:rPr>
          <w:rFonts w:cs="B Nazanin" w:hint="cs"/>
          <w:sz w:val="28"/>
          <w:szCs w:val="28"/>
          <w:rtl/>
        </w:rPr>
        <w:t>،</w:t>
      </w:r>
      <w:r w:rsidR="00CB5C9B" w:rsidRPr="00C410C4">
        <w:rPr>
          <w:rFonts w:cs="B Nazanin"/>
          <w:sz w:val="28"/>
          <w:szCs w:val="28"/>
        </w:rPr>
        <w:t xml:space="preserve"> </w:t>
      </w:r>
      <w:r w:rsidR="00CB5C9B" w:rsidRPr="00C410C4">
        <w:rPr>
          <w:rFonts w:cs="B Nazanin" w:hint="cs"/>
          <w:sz w:val="28"/>
          <w:szCs w:val="28"/>
          <w:rtl/>
        </w:rPr>
        <w:t>در</w:t>
      </w:r>
      <w:r w:rsidR="00CB5C9B" w:rsidRPr="00C410C4">
        <w:rPr>
          <w:rFonts w:cs="B Nazanin"/>
          <w:sz w:val="28"/>
          <w:szCs w:val="28"/>
        </w:rPr>
        <w:t xml:space="preserve"> </w:t>
      </w:r>
      <w:r w:rsidR="00CB5C9B" w:rsidRPr="00C410C4">
        <w:rPr>
          <w:rFonts w:cs="B Nazanin" w:hint="cs"/>
          <w:sz w:val="28"/>
          <w:szCs w:val="28"/>
          <w:rtl/>
        </w:rPr>
        <w:t>طول</w:t>
      </w:r>
      <w:r w:rsidR="00CB5C9B" w:rsidRPr="00C410C4">
        <w:rPr>
          <w:rFonts w:cs="B Nazanin"/>
          <w:sz w:val="28"/>
          <w:szCs w:val="28"/>
        </w:rPr>
        <w:t xml:space="preserve"> </w:t>
      </w:r>
      <w:r w:rsidR="009804C5">
        <w:rPr>
          <w:rFonts w:cs="B Nazanin" w:hint="cs"/>
          <w:sz w:val="28"/>
          <w:szCs w:val="28"/>
          <w:rtl/>
        </w:rPr>
        <w:t>دوره مذکور</w:t>
      </w:r>
      <w:r w:rsidR="00CB5C9B" w:rsidRPr="00C410C4">
        <w:rPr>
          <w:rFonts w:cs="B Nazanin"/>
          <w:sz w:val="28"/>
          <w:szCs w:val="28"/>
        </w:rPr>
        <w:t xml:space="preserve"> </w:t>
      </w:r>
      <w:r w:rsidR="00CB5C9B" w:rsidRPr="00C410C4">
        <w:rPr>
          <w:rFonts w:cs="B Nazanin" w:hint="cs"/>
          <w:sz w:val="28"/>
          <w:szCs w:val="28"/>
          <w:rtl/>
        </w:rPr>
        <w:t>رتبه</w:t>
      </w:r>
      <w:r w:rsidR="00CB5C9B" w:rsidRPr="00C410C4">
        <w:rPr>
          <w:rFonts w:cs="B Nazanin"/>
          <w:sz w:val="28"/>
          <w:szCs w:val="28"/>
        </w:rPr>
        <w:t xml:space="preserve"> </w:t>
      </w:r>
      <w:r w:rsidR="00CB5C9B" w:rsidRPr="00C410C4">
        <w:rPr>
          <w:rFonts w:cs="B Nazanin" w:hint="cs"/>
          <w:sz w:val="28"/>
          <w:szCs w:val="28"/>
          <w:rtl/>
        </w:rPr>
        <w:t>ایران</w:t>
      </w:r>
      <w:r w:rsidR="00CB5C9B" w:rsidRPr="00C410C4">
        <w:rPr>
          <w:rFonts w:cs="B Nazanin"/>
          <w:sz w:val="28"/>
          <w:szCs w:val="28"/>
        </w:rPr>
        <w:t xml:space="preserve"> </w:t>
      </w:r>
      <w:r w:rsidR="00CB5C9B" w:rsidRPr="00C410C4">
        <w:rPr>
          <w:rFonts w:cs="B Nazanin" w:hint="cs"/>
          <w:sz w:val="28"/>
          <w:szCs w:val="28"/>
          <w:rtl/>
        </w:rPr>
        <w:t>در</w:t>
      </w:r>
      <w:r w:rsidR="00CB5C9B" w:rsidRPr="00C410C4">
        <w:rPr>
          <w:rFonts w:cs="B Nazanin"/>
          <w:sz w:val="28"/>
          <w:szCs w:val="28"/>
        </w:rPr>
        <w:t xml:space="preserve"> </w:t>
      </w:r>
      <w:r w:rsidR="00CB5C9B" w:rsidRPr="00C410C4">
        <w:rPr>
          <w:rFonts w:cs="B Nazanin" w:hint="cs"/>
          <w:sz w:val="28"/>
          <w:szCs w:val="28"/>
          <w:rtl/>
        </w:rPr>
        <w:t>زمینه</w:t>
      </w:r>
      <w:r w:rsidR="00CB5C9B" w:rsidRPr="00C410C4">
        <w:rPr>
          <w:rFonts w:cs="B Nazanin"/>
          <w:sz w:val="28"/>
          <w:szCs w:val="28"/>
        </w:rPr>
        <w:t xml:space="preserve"> </w:t>
      </w:r>
      <w:r w:rsidR="00CB5C9B" w:rsidRPr="00C410C4">
        <w:rPr>
          <w:rFonts w:cs="B Nazanin" w:hint="cs"/>
          <w:sz w:val="28"/>
          <w:szCs w:val="28"/>
          <w:rtl/>
        </w:rPr>
        <w:t>شروع</w:t>
      </w:r>
      <w:r w:rsidR="00CB5C9B" w:rsidRPr="00C410C4">
        <w:rPr>
          <w:rFonts w:cs="B Nazanin"/>
          <w:sz w:val="28"/>
          <w:szCs w:val="28"/>
        </w:rPr>
        <w:t xml:space="preserve"> </w:t>
      </w:r>
      <w:r w:rsidR="00CB5C9B" w:rsidRPr="00C410C4">
        <w:rPr>
          <w:rFonts w:cs="B Nazanin" w:hint="cs"/>
          <w:sz w:val="28"/>
          <w:szCs w:val="28"/>
          <w:rtl/>
        </w:rPr>
        <w:t>کسب</w:t>
      </w:r>
      <w:r w:rsidR="00CB5C9B" w:rsidRPr="00C410C4">
        <w:rPr>
          <w:rFonts w:cs="B Nazanin"/>
          <w:sz w:val="28"/>
          <w:szCs w:val="28"/>
        </w:rPr>
        <w:t xml:space="preserve"> </w:t>
      </w:r>
      <w:r w:rsidR="00CB5C9B" w:rsidRPr="00C410C4">
        <w:rPr>
          <w:rFonts w:cs="B Nazanin" w:hint="cs"/>
          <w:sz w:val="28"/>
          <w:szCs w:val="28"/>
          <w:rtl/>
        </w:rPr>
        <w:t>و</w:t>
      </w:r>
      <w:r w:rsidR="00CB5C9B" w:rsidRPr="00C410C4">
        <w:rPr>
          <w:rFonts w:cs="B Nazanin"/>
          <w:sz w:val="28"/>
          <w:szCs w:val="28"/>
        </w:rPr>
        <w:t xml:space="preserve"> </w:t>
      </w:r>
      <w:r w:rsidR="00CB5C9B" w:rsidRPr="00C410C4">
        <w:rPr>
          <w:rFonts w:cs="B Nazanin" w:hint="cs"/>
          <w:sz w:val="28"/>
          <w:szCs w:val="28"/>
          <w:rtl/>
        </w:rPr>
        <w:t>کار</w:t>
      </w:r>
      <w:r w:rsidR="00CB5C9B" w:rsidRPr="00C410C4">
        <w:rPr>
          <w:rFonts w:cs="B Nazanin"/>
          <w:sz w:val="28"/>
          <w:szCs w:val="28"/>
        </w:rPr>
        <w:t xml:space="preserve"> </w:t>
      </w:r>
      <w:r w:rsidR="00CB5C9B" w:rsidRPr="00C410C4">
        <w:rPr>
          <w:rFonts w:cs="B Nazanin" w:hint="cs"/>
          <w:sz w:val="28"/>
          <w:szCs w:val="28"/>
          <w:rtl/>
        </w:rPr>
        <w:t>(ثبت</w:t>
      </w:r>
      <w:r w:rsidR="00CB5C9B" w:rsidRPr="00C410C4">
        <w:rPr>
          <w:rFonts w:cs="B Nazanin"/>
          <w:sz w:val="28"/>
          <w:szCs w:val="28"/>
        </w:rPr>
        <w:t xml:space="preserve"> </w:t>
      </w:r>
      <w:r w:rsidR="00CB5C9B" w:rsidRPr="00C410C4">
        <w:rPr>
          <w:rFonts w:cs="B Nazanin" w:hint="cs"/>
          <w:sz w:val="28"/>
          <w:szCs w:val="28"/>
          <w:rtl/>
        </w:rPr>
        <w:t>شرکت) به</w:t>
      </w:r>
      <w:r w:rsidR="00CB5C9B" w:rsidRPr="00C410C4">
        <w:rPr>
          <w:rFonts w:cs="B Nazanin"/>
          <w:sz w:val="28"/>
          <w:szCs w:val="28"/>
        </w:rPr>
        <w:t xml:space="preserve"> </w:t>
      </w:r>
      <w:r w:rsidR="00CB5C9B" w:rsidRPr="00C410C4">
        <w:rPr>
          <w:rFonts w:cs="B Nazanin" w:hint="cs"/>
          <w:sz w:val="28"/>
          <w:szCs w:val="28"/>
          <w:rtl/>
        </w:rPr>
        <w:t>شدت</w:t>
      </w:r>
      <w:r w:rsidR="00CB5C9B" w:rsidRPr="00C410C4">
        <w:rPr>
          <w:rFonts w:cs="B Nazanin"/>
          <w:sz w:val="28"/>
          <w:szCs w:val="28"/>
        </w:rPr>
        <w:t xml:space="preserve"> </w:t>
      </w:r>
      <w:r w:rsidR="00CB5C9B" w:rsidRPr="00C410C4">
        <w:rPr>
          <w:rFonts w:cs="B Nazanin" w:hint="cs"/>
          <w:sz w:val="28"/>
          <w:szCs w:val="28"/>
          <w:rtl/>
        </w:rPr>
        <w:t>سقوط</w:t>
      </w:r>
      <w:r w:rsidR="00CB5C9B" w:rsidRPr="00C410C4">
        <w:rPr>
          <w:rFonts w:cs="B Nazanin"/>
          <w:sz w:val="28"/>
          <w:szCs w:val="28"/>
        </w:rPr>
        <w:t xml:space="preserve"> </w:t>
      </w:r>
      <w:r w:rsidR="00CB5C9B" w:rsidRPr="00C410C4">
        <w:rPr>
          <w:rFonts w:cs="B Nazanin" w:hint="cs"/>
          <w:sz w:val="28"/>
          <w:szCs w:val="28"/>
          <w:rtl/>
        </w:rPr>
        <w:t>کرده</w:t>
      </w:r>
      <w:r w:rsidR="00CB5C9B" w:rsidRPr="00C410C4">
        <w:rPr>
          <w:rFonts w:cs="B Nazanin"/>
          <w:sz w:val="28"/>
          <w:szCs w:val="28"/>
        </w:rPr>
        <w:t xml:space="preserve"> </w:t>
      </w:r>
      <w:r w:rsidR="00CB5C9B" w:rsidRPr="00C410C4">
        <w:rPr>
          <w:rFonts w:cs="B Nazanin" w:hint="cs"/>
          <w:sz w:val="28"/>
          <w:szCs w:val="28"/>
          <w:rtl/>
        </w:rPr>
        <w:t>است</w:t>
      </w:r>
      <w:r w:rsidR="009804C5">
        <w:rPr>
          <w:rFonts w:cs="B Nazanin" w:hint="cs"/>
          <w:sz w:val="28"/>
          <w:szCs w:val="28"/>
          <w:rtl/>
        </w:rPr>
        <w:t>، به</w:t>
      </w:r>
      <w:r w:rsidR="009804C5">
        <w:rPr>
          <w:rFonts w:cs="B Nazanin"/>
          <w:sz w:val="28"/>
          <w:szCs w:val="28"/>
          <w:rtl/>
        </w:rPr>
        <w:softHyphen/>
      </w:r>
      <w:r w:rsidR="009804C5">
        <w:rPr>
          <w:rFonts w:cs="B Nazanin" w:hint="cs"/>
          <w:sz w:val="28"/>
          <w:szCs w:val="28"/>
          <w:rtl/>
        </w:rPr>
        <w:t>طوری</w:t>
      </w:r>
      <w:r w:rsidR="009804C5">
        <w:rPr>
          <w:rFonts w:cs="B Nazanin"/>
          <w:sz w:val="28"/>
          <w:szCs w:val="28"/>
          <w:rtl/>
        </w:rPr>
        <w:softHyphen/>
      </w:r>
      <w:r w:rsidR="009804C5">
        <w:rPr>
          <w:rFonts w:cs="B Nazanin" w:hint="cs"/>
          <w:sz w:val="28"/>
          <w:szCs w:val="28"/>
          <w:rtl/>
        </w:rPr>
        <w:t xml:space="preserve">که در سال 2011 </w:t>
      </w:r>
      <w:r w:rsidR="00CB5C9B" w:rsidRPr="00C410C4">
        <w:rPr>
          <w:rFonts w:cs="B Nazanin" w:hint="cs"/>
          <w:sz w:val="28"/>
          <w:szCs w:val="28"/>
          <w:rtl/>
        </w:rPr>
        <w:t>رتبه</w:t>
      </w:r>
      <w:r w:rsidR="00CB5C9B" w:rsidRPr="00C410C4">
        <w:rPr>
          <w:rFonts w:cs="B Nazanin"/>
          <w:sz w:val="28"/>
          <w:szCs w:val="28"/>
        </w:rPr>
        <w:t xml:space="preserve"> </w:t>
      </w:r>
      <w:r w:rsidR="00CB5C9B" w:rsidRPr="00C410C4">
        <w:rPr>
          <w:rFonts w:cs="B Nazanin" w:hint="cs"/>
          <w:sz w:val="28"/>
          <w:szCs w:val="28"/>
          <w:rtl/>
        </w:rPr>
        <w:t>ایران</w:t>
      </w:r>
      <w:r w:rsidR="00CB5C9B" w:rsidRPr="00C410C4">
        <w:rPr>
          <w:rFonts w:cs="B Nazanin"/>
          <w:sz w:val="28"/>
          <w:szCs w:val="28"/>
        </w:rPr>
        <w:t xml:space="preserve"> </w:t>
      </w:r>
      <w:r w:rsidR="00CB5C9B" w:rsidRPr="00C410C4">
        <w:rPr>
          <w:rFonts w:cs="B Nazanin" w:hint="cs"/>
          <w:sz w:val="28"/>
          <w:szCs w:val="28"/>
          <w:rtl/>
        </w:rPr>
        <w:t>از</w:t>
      </w:r>
      <w:r w:rsidR="009804C5">
        <w:rPr>
          <w:rFonts w:cs="B Nazanin" w:hint="cs"/>
          <w:sz w:val="28"/>
          <w:szCs w:val="28"/>
          <w:rtl/>
        </w:rPr>
        <w:t xml:space="preserve"> حیث این </w:t>
      </w:r>
      <w:r w:rsidR="006F34A1">
        <w:rPr>
          <w:rFonts w:cs="B Nazanin" w:hint="cs"/>
          <w:sz w:val="28"/>
          <w:szCs w:val="28"/>
          <w:rtl/>
        </w:rPr>
        <w:t>زیر</w:t>
      </w:r>
      <w:r w:rsidR="009804C5">
        <w:rPr>
          <w:rFonts w:cs="B Nazanin" w:hint="cs"/>
          <w:sz w:val="28"/>
          <w:szCs w:val="28"/>
          <w:rtl/>
        </w:rPr>
        <w:t>شاخص از</w:t>
      </w:r>
      <w:r w:rsidR="00CB5C9B" w:rsidRPr="00C410C4">
        <w:rPr>
          <w:rFonts w:cs="B Nazanin"/>
          <w:sz w:val="28"/>
          <w:szCs w:val="28"/>
        </w:rPr>
        <w:t xml:space="preserve"> 77 </w:t>
      </w:r>
      <w:r w:rsidR="00CB5C9B" w:rsidRPr="00C410C4">
        <w:rPr>
          <w:rFonts w:cs="B Nazanin" w:hint="cs"/>
          <w:sz w:val="28"/>
          <w:szCs w:val="28"/>
          <w:rtl/>
        </w:rPr>
        <w:t>درصد</w:t>
      </w:r>
      <w:r w:rsidR="009804C5">
        <w:rPr>
          <w:rFonts w:cs="B Nazanin" w:hint="cs"/>
          <w:sz w:val="28"/>
          <w:szCs w:val="28"/>
          <w:rtl/>
        </w:rPr>
        <w:t xml:space="preserve"> کشورهای مورد بررسی مناسب</w:t>
      </w:r>
      <w:r w:rsidR="009804C5">
        <w:rPr>
          <w:rFonts w:cs="B Nazanin"/>
          <w:sz w:val="28"/>
          <w:szCs w:val="28"/>
          <w:rtl/>
        </w:rPr>
        <w:softHyphen/>
      </w:r>
      <w:r w:rsidR="009804C5">
        <w:rPr>
          <w:rFonts w:cs="B Nazanin" w:hint="cs"/>
          <w:sz w:val="28"/>
          <w:szCs w:val="28"/>
          <w:rtl/>
        </w:rPr>
        <w:t>تر بوده، در حالی</w:t>
      </w:r>
      <w:r w:rsidR="009804C5">
        <w:rPr>
          <w:rFonts w:cs="B Nazanin"/>
          <w:sz w:val="28"/>
          <w:szCs w:val="28"/>
          <w:rtl/>
        </w:rPr>
        <w:softHyphen/>
      </w:r>
      <w:r w:rsidR="009804C5">
        <w:rPr>
          <w:rFonts w:cs="B Nazanin" w:hint="cs"/>
          <w:sz w:val="28"/>
          <w:szCs w:val="28"/>
          <w:rtl/>
        </w:rPr>
        <w:t>که در سال 2014 این نسبت</w:t>
      </w:r>
      <w:r w:rsidR="00CB5C9B" w:rsidRPr="00C410C4">
        <w:rPr>
          <w:rFonts w:cs="B Nazanin"/>
          <w:sz w:val="28"/>
          <w:szCs w:val="28"/>
        </w:rPr>
        <w:t xml:space="preserve"> </w:t>
      </w:r>
      <w:r w:rsidR="00CB5C9B" w:rsidRPr="00C410C4">
        <w:rPr>
          <w:rFonts w:cs="B Nazanin" w:hint="cs"/>
          <w:sz w:val="28"/>
          <w:szCs w:val="28"/>
          <w:rtl/>
        </w:rPr>
        <w:t>به</w:t>
      </w:r>
      <w:r w:rsidR="009804C5">
        <w:rPr>
          <w:rFonts w:cs="B Nazanin" w:hint="cs"/>
          <w:sz w:val="28"/>
          <w:szCs w:val="28"/>
          <w:rtl/>
        </w:rPr>
        <w:t xml:space="preserve"> 43</w:t>
      </w:r>
      <w:r w:rsidR="00CB5C9B" w:rsidRPr="00C410C4">
        <w:rPr>
          <w:rFonts w:cs="B Nazanin"/>
          <w:sz w:val="28"/>
          <w:szCs w:val="28"/>
        </w:rPr>
        <w:t xml:space="preserve"> </w:t>
      </w:r>
      <w:r w:rsidR="00CB5C9B" w:rsidRPr="00C410C4">
        <w:rPr>
          <w:rFonts w:cs="B Nazanin" w:hint="cs"/>
          <w:sz w:val="28"/>
          <w:szCs w:val="28"/>
          <w:rtl/>
        </w:rPr>
        <w:t>درصد</w:t>
      </w:r>
      <w:r w:rsidR="00CB5C9B" w:rsidRPr="00C410C4">
        <w:rPr>
          <w:rFonts w:cs="B Nazanin"/>
          <w:sz w:val="28"/>
          <w:szCs w:val="28"/>
        </w:rPr>
        <w:t xml:space="preserve"> </w:t>
      </w:r>
      <w:r w:rsidR="00CB5C9B" w:rsidRPr="00C410C4">
        <w:rPr>
          <w:rFonts w:cs="B Nazanin" w:hint="cs"/>
          <w:sz w:val="28"/>
          <w:szCs w:val="28"/>
          <w:rtl/>
        </w:rPr>
        <w:t>کاهش</w:t>
      </w:r>
      <w:r w:rsidR="00CB5C9B" w:rsidRPr="00C410C4">
        <w:rPr>
          <w:rFonts w:cs="B Nazanin"/>
          <w:sz w:val="28"/>
          <w:szCs w:val="28"/>
        </w:rPr>
        <w:t xml:space="preserve"> </w:t>
      </w:r>
      <w:r w:rsidR="00CB5C9B" w:rsidRPr="00C410C4">
        <w:rPr>
          <w:rFonts w:cs="B Nazanin" w:hint="cs"/>
          <w:sz w:val="28"/>
          <w:szCs w:val="28"/>
          <w:rtl/>
        </w:rPr>
        <w:t>یافته</w:t>
      </w:r>
      <w:r w:rsidR="00CB5C9B" w:rsidRPr="00C410C4">
        <w:rPr>
          <w:rFonts w:cs="B Nazanin"/>
          <w:sz w:val="28"/>
          <w:szCs w:val="28"/>
        </w:rPr>
        <w:t xml:space="preserve"> </w:t>
      </w:r>
      <w:r w:rsidR="00CB5C9B" w:rsidRPr="00C410C4">
        <w:rPr>
          <w:rFonts w:cs="B Nazanin" w:hint="cs"/>
          <w:sz w:val="28"/>
          <w:szCs w:val="28"/>
          <w:rtl/>
        </w:rPr>
        <w:t>است</w:t>
      </w:r>
      <w:r w:rsidR="00177D1B">
        <w:rPr>
          <w:rFonts w:cs="B Nazanin" w:hint="cs"/>
          <w:sz w:val="28"/>
          <w:szCs w:val="28"/>
          <w:rtl/>
        </w:rPr>
        <w:t>.</w:t>
      </w:r>
      <w:r w:rsidR="00CB5C9B" w:rsidRPr="00C410C4">
        <w:rPr>
          <w:rFonts w:cs="B Nazanin"/>
          <w:sz w:val="28"/>
          <w:szCs w:val="28"/>
        </w:rPr>
        <w:t xml:space="preserve"> </w:t>
      </w:r>
      <w:r w:rsidR="00CB5C9B" w:rsidRPr="00C410C4">
        <w:rPr>
          <w:rFonts w:cs="B Nazanin" w:hint="cs"/>
          <w:sz w:val="28"/>
          <w:szCs w:val="28"/>
          <w:rtl/>
        </w:rPr>
        <w:t>البته</w:t>
      </w:r>
      <w:r w:rsidR="00CB5C9B" w:rsidRPr="00C410C4">
        <w:rPr>
          <w:rFonts w:cs="B Nazanin"/>
          <w:sz w:val="28"/>
          <w:szCs w:val="28"/>
        </w:rPr>
        <w:t xml:space="preserve"> </w:t>
      </w:r>
      <w:r w:rsidR="00CB5C9B" w:rsidRPr="00C410C4">
        <w:rPr>
          <w:rFonts w:cs="B Nazanin" w:hint="cs"/>
          <w:sz w:val="28"/>
          <w:szCs w:val="28"/>
          <w:rtl/>
        </w:rPr>
        <w:t>در</w:t>
      </w:r>
      <w:r w:rsidR="00CB5C9B" w:rsidRPr="00C410C4">
        <w:rPr>
          <w:rFonts w:cs="B Nazanin"/>
          <w:sz w:val="28"/>
          <w:szCs w:val="28"/>
        </w:rPr>
        <w:t xml:space="preserve"> </w:t>
      </w:r>
      <w:r w:rsidR="00CB5C9B" w:rsidRPr="00C410C4">
        <w:rPr>
          <w:rFonts w:cs="B Nazanin" w:hint="cs"/>
          <w:sz w:val="28"/>
          <w:szCs w:val="28"/>
          <w:rtl/>
        </w:rPr>
        <w:t>این مدت</w:t>
      </w:r>
      <w:r w:rsidR="00CB5C9B" w:rsidRPr="00C410C4">
        <w:rPr>
          <w:rFonts w:cs="B Nazanin"/>
          <w:sz w:val="28"/>
          <w:szCs w:val="28"/>
        </w:rPr>
        <w:t xml:space="preserve"> </w:t>
      </w:r>
      <w:r w:rsidR="00CB5C9B" w:rsidRPr="00C410C4">
        <w:rPr>
          <w:rFonts w:cs="B Nazanin" w:hint="cs"/>
          <w:sz w:val="28"/>
          <w:szCs w:val="28"/>
          <w:rtl/>
        </w:rPr>
        <w:t>زیر</w:t>
      </w:r>
      <w:r w:rsidR="00CB5C9B" w:rsidRPr="00C410C4">
        <w:rPr>
          <w:rFonts w:cs="B Nazanin"/>
          <w:sz w:val="28"/>
          <w:szCs w:val="28"/>
        </w:rPr>
        <w:t xml:space="preserve"> </w:t>
      </w:r>
      <w:r w:rsidR="00CB5C9B" w:rsidRPr="00C410C4">
        <w:rPr>
          <w:rFonts w:cs="B Nazanin" w:hint="cs"/>
          <w:sz w:val="28"/>
          <w:szCs w:val="28"/>
          <w:rtl/>
        </w:rPr>
        <w:t>شاخص</w:t>
      </w:r>
      <w:r w:rsidR="00CB5C9B" w:rsidRPr="00C410C4">
        <w:rPr>
          <w:rFonts w:cs="B Nazanin"/>
          <w:sz w:val="28"/>
          <w:szCs w:val="28"/>
        </w:rPr>
        <w:t xml:space="preserve"> </w:t>
      </w:r>
      <w:r w:rsidR="00CB5C9B" w:rsidRPr="00C410C4">
        <w:rPr>
          <w:rFonts w:cs="B Nazanin" w:hint="cs"/>
          <w:sz w:val="28"/>
          <w:szCs w:val="28"/>
          <w:rtl/>
        </w:rPr>
        <w:t>حمایت</w:t>
      </w:r>
      <w:r w:rsidR="00CB5C9B" w:rsidRPr="00C410C4">
        <w:rPr>
          <w:rFonts w:cs="B Nazanin"/>
          <w:sz w:val="28"/>
          <w:szCs w:val="28"/>
        </w:rPr>
        <w:t xml:space="preserve"> </w:t>
      </w:r>
      <w:r w:rsidR="00CB5C9B" w:rsidRPr="00C410C4">
        <w:rPr>
          <w:rFonts w:cs="B Nazanin" w:hint="cs"/>
          <w:sz w:val="28"/>
          <w:szCs w:val="28"/>
          <w:rtl/>
        </w:rPr>
        <w:t>از</w:t>
      </w:r>
      <w:r w:rsidR="00CB5C9B" w:rsidRPr="00C410C4">
        <w:rPr>
          <w:rFonts w:cs="B Nazanin"/>
          <w:sz w:val="28"/>
          <w:szCs w:val="28"/>
        </w:rPr>
        <w:t xml:space="preserve"> </w:t>
      </w:r>
      <w:r w:rsidR="00CB5C9B" w:rsidRPr="00C410C4">
        <w:rPr>
          <w:rFonts w:cs="B Nazanin" w:hint="cs"/>
          <w:sz w:val="28"/>
          <w:szCs w:val="28"/>
          <w:rtl/>
        </w:rPr>
        <w:t>سرمایه</w:t>
      </w:r>
      <w:r w:rsidR="00687CD1">
        <w:rPr>
          <w:rFonts w:cs="B Nazanin"/>
          <w:sz w:val="28"/>
          <w:szCs w:val="28"/>
          <w:rtl/>
        </w:rPr>
        <w:softHyphen/>
      </w:r>
      <w:r w:rsidR="00CB5C9B" w:rsidRPr="00C410C4">
        <w:rPr>
          <w:rFonts w:cs="B Nazanin" w:hint="cs"/>
          <w:sz w:val="28"/>
          <w:szCs w:val="28"/>
          <w:rtl/>
        </w:rPr>
        <w:t>گذار</w:t>
      </w:r>
      <w:r w:rsidR="00CB5C9B" w:rsidRPr="00C410C4">
        <w:rPr>
          <w:rFonts w:cs="B Nazanin"/>
          <w:sz w:val="28"/>
          <w:szCs w:val="28"/>
        </w:rPr>
        <w:t xml:space="preserve"> </w:t>
      </w:r>
      <w:r w:rsidR="006F34A1">
        <w:rPr>
          <w:rFonts w:cs="B Nazanin" w:hint="cs"/>
          <w:sz w:val="28"/>
          <w:szCs w:val="28"/>
          <w:rtl/>
        </w:rPr>
        <w:t>8.74</w:t>
      </w:r>
      <w:r w:rsidR="00CB5C9B" w:rsidRPr="00C410C4">
        <w:rPr>
          <w:rFonts w:cs="B Nazanin"/>
          <w:sz w:val="28"/>
          <w:szCs w:val="28"/>
        </w:rPr>
        <w:t xml:space="preserve"> </w:t>
      </w:r>
      <w:r w:rsidR="00CB5C9B" w:rsidRPr="00C410C4">
        <w:rPr>
          <w:rFonts w:cs="B Nazanin" w:hint="cs"/>
          <w:sz w:val="28"/>
          <w:szCs w:val="28"/>
          <w:rtl/>
        </w:rPr>
        <w:t>درصد</w:t>
      </w:r>
      <w:r w:rsidR="00CB5C9B" w:rsidRPr="00C410C4">
        <w:rPr>
          <w:rFonts w:cs="B Nazanin"/>
          <w:sz w:val="28"/>
          <w:szCs w:val="28"/>
        </w:rPr>
        <w:t xml:space="preserve"> </w:t>
      </w:r>
      <w:r w:rsidR="00CB5C9B" w:rsidRPr="00C410C4">
        <w:rPr>
          <w:rFonts w:cs="B Nazanin" w:hint="cs"/>
          <w:sz w:val="28"/>
          <w:szCs w:val="28"/>
          <w:rtl/>
        </w:rPr>
        <w:t>به</w:t>
      </w:r>
      <w:r w:rsidR="006F34A1">
        <w:rPr>
          <w:rFonts w:cs="B Nazanin" w:hint="cs"/>
          <w:sz w:val="28"/>
          <w:szCs w:val="28"/>
          <w:rtl/>
        </w:rPr>
        <w:t xml:space="preserve"> 22.22</w:t>
      </w:r>
      <w:r w:rsidR="00CB5C9B" w:rsidRPr="00C410C4">
        <w:rPr>
          <w:rFonts w:cs="B Nazanin"/>
          <w:sz w:val="28"/>
          <w:szCs w:val="28"/>
        </w:rPr>
        <w:t xml:space="preserve"> </w:t>
      </w:r>
      <w:r w:rsidR="00CB5C9B" w:rsidRPr="00C410C4">
        <w:rPr>
          <w:rFonts w:cs="B Nazanin" w:hint="cs"/>
          <w:sz w:val="28"/>
          <w:szCs w:val="28"/>
          <w:rtl/>
        </w:rPr>
        <w:t>درصد</w:t>
      </w:r>
      <w:r w:rsidR="00CB5C9B" w:rsidRPr="00C410C4">
        <w:rPr>
          <w:rFonts w:cs="B Nazanin"/>
          <w:sz w:val="28"/>
          <w:szCs w:val="28"/>
        </w:rPr>
        <w:t xml:space="preserve"> </w:t>
      </w:r>
      <w:r w:rsidR="00CB5C9B" w:rsidRPr="00C410C4">
        <w:rPr>
          <w:rFonts w:cs="B Nazanin" w:hint="cs"/>
          <w:sz w:val="28"/>
          <w:szCs w:val="28"/>
          <w:rtl/>
        </w:rPr>
        <w:t>افزایش</w:t>
      </w:r>
      <w:r w:rsidR="00CB5C9B" w:rsidRPr="00C410C4">
        <w:rPr>
          <w:rFonts w:cs="B Nazanin"/>
          <w:sz w:val="28"/>
          <w:szCs w:val="28"/>
        </w:rPr>
        <w:t xml:space="preserve"> </w:t>
      </w:r>
      <w:r w:rsidR="00CB5C9B" w:rsidRPr="00C410C4">
        <w:rPr>
          <w:rFonts w:cs="B Nazanin" w:hint="cs"/>
          <w:sz w:val="28"/>
          <w:szCs w:val="28"/>
          <w:rtl/>
        </w:rPr>
        <w:t>یافته،</w:t>
      </w:r>
      <w:r w:rsidR="00CB5C9B" w:rsidRPr="00C410C4">
        <w:rPr>
          <w:rFonts w:cs="B Nazanin"/>
          <w:sz w:val="28"/>
          <w:szCs w:val="28"/>
        </w:rPr>
        <w:t xml:space="preserve"> </w:t>
      </w:r>
      <w:r w:rsidR="00CB5C9B" w:rsidRPr="00C410C4">
        <w:rPr>
          <w:rFonts w:cs="B Nazanin" w:hint="cs"/>
          <w:sz w:val="28"/>
          <w:szCs w:val="28"/>
          <w:rtl/>
        </w:rPr>
        <w:t>که</w:t>
      </w:r>
      <w:r w:rsidR="00CB5C9B" w:rsidRPr="00C410C4">
        <w:rPr>
          <w:rFonts w:cs="B Nazanin"/>
          <w:sz w:val="28"/>
          <w:szCs w:val="28"/>
        </w:rPr>
        <w:t xml:space="preserve"> </w:t>
      </w:r>
      <w:r w:rsidR="00CB5C9B" w:rsidRPr="00C410C4">
        <w:rPr>
          <w:rFonts w:cs="B Nazanin" w:hint="cs"/>
          <w:sz w:val="28"/>
          <w:szCs w:val="28"/>
          <w:rtl/>
        </w:rPr>
        <w:t>نشان</w:t>
      </w:r>
      <w:r w:rsidR="00CB5C9B" w:rsidRPr="00C410C4">
        <w:rPr>
          <w:rFonts w:cs="B Nazanin"/>
          <w:sz w:val="28"/>
          <w:szCs w:val="28"/>
        </w:rPr>
        <w:t xml:space="preserve"> </w:t>
      </w:r>
      <w:r w:rsidR="00CB5C9B" w:rsidRPr="00C410C4">
        <w:rPr>
          <w:rFonts w:cs="B Nazanin" w:hint="cs"/>
          <w:sz w:val="28"/>
          <w:szCs w:val="28"/>
          <w:rtl/>
        </w:rPr>
        <w:t>از</w:t>
      </w:r>
      <w:r w:rsidR="00CB5C9B" w:rsidRPr="00C410C4">
        <w:rPr>
          <w:rFonts w:cs="B Nazanin"/>
          <w:sz w:val="28"/>
          <w:szCs w:val="28"/>
        </w:rPr>
        <w:t xml:space="preserve"> </w:t>
      </w:r>
      <w:r w:rsidR="00CB5C9B" w:rsidRPr="00C410C4">
        <w:rPr>
          <w:rFonts w:cs="B Nazanin" w:hint="cs"/>
          <w:sz w:val="28"/>
          <w:szCs w:val="28"/>
          <w:rtl/>
        </w:rPr>
        <w:t>رشد</w:t>
      </w:r>
      <w:r w:rsidR="00CB5C9B" w:rsidRPr="00C410C4">
        <w:rPr>
          <w:rFonts w:cs="B Nazanin"/>
          <w:sz w:val="28"/>
          <w:szCs w:val="28"/>
        </w:rPr>
        <w:t xml:space="preserve"> </w:t>
      </w:r>
      <w:r w:rsidR="00CB5C9B" w:rsidRPr="00C410C4">
        <w:rPr>
          <w:rFonts w:cs="B Nazanin" w:hint="cs"/>
          <w:sz w:val="28"/>
          <w:szCs w:val="28"/>
          <w:rtl/>
        </w:rPr>
        <w:t>مناسب ایران</w:t>
      </w:r>
      <w:r w:rsidR="00CB5C9B" w:rsidRPr="00C410C4">
        <w:rPr>
          <w:rFonts w:cs="B Nazanin"/>
          <w:sz w:val="28"/>
          <w:szCs w:val="28"/>
        </w:rPr>
        <w:t xml:space="preserve"> </w:t>
      </w:r>
      <w:r w:rsidR="00CB5C9B" w:rsidRPr="00C410C4">
        <w:rPr>
          <w:rFonts w:cs="B Nazanin" w:hint="cs"/>
          <w:sz w:val="28"/>
          <w:szCs w:val="28"/>
          <w:rtl/>
        </w:rPr>
        <w:t>در</w:t>
      </w:r>
      <w:r w:rsidR="00CB5C9B" w:rsidRPr="00C410C4">
        <w:rPr>
          <w:rFonts w:cs="B Nazanin"/>
          <w:sz w:val="28"/>
          <w:szCs w:val="28"/>
        </w:rPr>
        <w:t xml:space="preserve"> </w:t>
      </w:r>
      <w:r w:rsidR="00CB5C9B" w:rsidRPr="00C410C4">
        <w:rPr>
          <w:rFonts w:cs="B Nazanin" w:hint="cs"/>
          <w:sz w:val="28"/>
          <w:szCs w:val="28"/>
          <w:rtl/>
        </w:rPr>
        <w:t>میان</w:t>
      </w:r>
      <w:r w:rsidR="00CB5C9B" w:rsidRPr="00C410C4">
        <w:rPr>
          <w:rFonts w:cs="B Nazanin"/>
          <w:sz w:val="28"/>
          <w:szCs w:val="28"/>
        </w:rPr>
        <w:t xml:space="preserve"> </w:t>
      </w:r>
      <w:r w:rsidR="00CB5C9B" w:rsidRPr="00C410C4">
        <w:rPr>
          <w:rFonts w:cs="B Nazanin" w:hint="cs"/>
          <w:sz w:val="28"/>
          <w:szCs w:val="28"/>
          <w:rtl/>
        </w:rPr>
        <w:t>کشورهاي</w:t>
      </w:r>
      <w:r w:rsidR="00CB5C9B" w:rsidRPr="00C410C4">
        <w:rPr>
          <w:rFonts w:cs="B Nazanin"/>
          <w:sz w:val="28"/>
          <w:szCs w:val="28"/>
        </w:rPr>
        <w:t xml:space="preserve"> </w:t>
      </w:r>
      <w:r w:rsidR="00CB5C9B" w:rsidRPr="00C410C4">
        <w:rPr>
          <w:rFonts w:cs="B Nazanin" w:hint="cs"/>
          <w:sz w:val="28"/>
          <w:szCs w:val="28"/>
          <w:rtl/>
        </w:rPr>
        <w:t>جهان</w:t>
      </w:r>
      <w:r w:rsidR="008C3A16">
        <w:rPr>
          <w:rFonts w:cs="B Nazanin" w:hint="cs"/>
          <w:sz w:val="28"/>
          <w:szCs w:val="28"/>
          <w:rtl/>
        </w:rPr>
        <w:t xml:space="preserve"> </w:t>
      </w:r>
      <w:r w:rsidR="006F34A1">
        <w:rPr>
          <w:rFonts w:cs="B Nazanin" w:hint="cs"/>
          <w:sz w:val="28"/>
          <w:szCs w:val="28"/>
          <w:rtl/>
        </w:rPr>
        <w:t>از حیث این زیرشاخص</w:t>
      </w:r>
      <w:r w:rsidR="00CB5C9B" w:rsidRPr="00C410C4">
        <w:rPr>
          <w:rFonts w:cs="B Nazanin"/>
          <w:sz w:val="28"/>
          <w:szCs w:val="28"/>
        </w:rPr>
        <w:t xml:space="preserve"> </w:t>
      </w:r>
      <w:r w:rsidR="00CB5C9B" w:rsidRPr="00C410C4">
        <w:rPr>
          <w:rFonts w:cs="B Nazanin" w:hint="cs"/>
          <w:sz w:val="28"/>
          <w:szCs w:val="28"/>
          <w:rtl/>
        </w:rPr>
        <w:t>دارد</w:t>
      </w:r>
      <w:r w:rsidR="006F34A1">
        <w:rPr>
          <w:rFonts w:cs="B Nazanin" w:hint="cs"/>
          <w:sz w:val="28"/>
          <w:szCs w:val="28"/>
          <w:rtl/>
        </w:rPr>
        <w:t>. بیشترین میزان</w:t>
      </w:r>
      <w:r w:rsidR="00CB5C9B" w:rsidRPr="00C410C4">
        <w:rPr>
          <w:rFonts w:cs="B Nazanin"/>
          <w:sz w:val="28"/>
          <w:szCs w:val="28"/>
        </w:rPr>
        <w:t xml:space="preserve"> </w:t>
      </w:r>
      <w:r w:rsidR="00CB5C9B" w:rsidRPr="00C410C4">
        <w:rPr>
          <w:rFonts w:cs="B Nazanin" w:hint="cs"/>
          <w:sz w:val="28"/>
          <w:szCs w:val="28"/>
          <w:rtl/>
        </w:rPr>
        <w:t>این</w:t>
      </w:r>
      <w:r w:rsidR="00CB5C9B" w:rsidRPr="00C410C4">
        <w:rPr>
          <w:rFonts w:cs="B Nazanin"/>
          <w:sz w:val="28"/>
          <w:szCs w:val="28"/>
        </w:rPr>
        <w:t xml:space="preserve"> </w:t>
      </w:r>
      <w:r w:rsidR="00CB5C9B" w:rsidRPr="00C410C4">
        <w:rPr>
          <w:rFonts w:cs="B Nazanin" w:hint="cs"/>
          <w:sz w:val="28"/>
          <w:szCs w:val="28"/>
          <w:rtl/>
        </w:rPr>
        <w:t>رشد</w:t>
      </w:r>
      <w:r w:rsidR="006F34A1">
        <w:rPr>
          <w:rFonts w:cs="B Nazanin" w:hint="cs"/>
          <w:sz w:val="28"/>
          <w:szCs w:val="28"/>
          <w:rtl/>
        </w:rPr>
        <w:t xml:space="preserve"> نیز مربوط به </w:t>
      </w:r>
      <w:r w:rsidR="00CB5C9B" w:rsidRPr="00C410C4">
        <w:rPr>
          <w:rFonts w:cs="B Nazanin" w:hint="cs"/>
          <w:sz w:val="28"/>
          <w:szCs w:val="28"/>
          <w:rtl/>
        </w:rPr>
        <w:t>سال</w:t>
      </w:r>
      <w:r w:rsidR="00CB5C9B" w:rsidRPr="00C410C4">
        <w:rPr>
          <w:rFonts w:cs="B Nazanin"/>
          <w:sz w:val="28"/>
          <w:szCs w:val="28"/>
        </w:rPr>
        <w:t xml:space="preserve"> 2013 </w:t>
      </w:r>
      <w:r w:rsidR="00CB5C9B" w:rsidRPr="00C410C4">
        <w:rPr>
          <w:rFonts w:cs="B Nazanin" w:hint="cs"/>
          <w:sz w:val="28"/>
          <w:szCs w:val="28"/>
          <w:rtl/>
        </w:rPr>
        <w:t>بوده است</w:t>
      </w:r>
      <w:r w:rsidR="00CB5C9B" w:rsidRPr="00C410C4">
        <w:rPr>
          <w:rFonts w:cs="B Nazanin"/>
          <w:sz w:val="28"/>
          <w:szCs w:val="28"/>
        </w:rPr>
        <w:t>.</w:t>
      </w:r>
      <w:r w:rsidR="006F34A1">
        <w:rPr>
          <w:rFonts w:cs="B Nazanin" w:hint="cs"/>
          <w:sz w:val="28"/>
          <w:szCs w:val="28"/>
          <w:rtl/>
        </w:rPr>
        <w:t xml:space="preserve"> زیرشاخص اخذ اعتبار نیز اگرچه در سال 2014 نسبت به 2013 رشد اندکی را نشان می</w:t>
      </w:r>
      <w:r w:rsidR="006F34A1">
        <w:rPr>
          <w:rFonts w:cs="B Nazanin"/>
          <w:sz w:val="28"/>
          <w:szCs w:val="28"/>
          <w:rtl/>
        </w:rPr>
        <w:softHyphen/>
      </w:r>
      <w:r w:rsidR="006F34A1">
        <w:rPr>
          <w:rFonts w:cs="B Nazanin" w:hint="cs"/>
          <w:sz w:val="28"/>
          <w:szCs w:val="28"/>
          <w:rtl/>
        </w:rPr>
        <w:t xml:space="preserve">دهد، ولی در سال آخر دارای رشد منفی بوده </w:t>
      </w:r>
      <w:r w:rsidR="006F34A1">
        <w:rPr>
          <w:rFonts w:cs="B Nazanin"/>
          <w:sz w:val="28"/>
          <w:szCs w:val="28"/>
          <w:rtl/>
        </w:rPr>
        <w:softHyphen/>
      </w:r>
      <w:r w:rsidR="006F34A1">
        <w:rPr>
          <w:rFonts w:cs="B Nazanin" w:hint="cs"/>
          <w:sz w:val="28"/>
          <w:szCs w:val="28"/>
          <w:rtl/>
        </w:rPr>
        <w:t>است.</w:t>
      </w:r>
      <w:r w:rsidR="008C3A16">
        <w:rPr>
          <w:rFonts w:cs="B Nazanin" w:hint="cs"/>
          <w:sz w:val="28"/>
          <w:szCs w:val="28"/>
          <w:rtl/>
        </w:rPr>
        <w:t xml:space="preserve"> سایر زیرشاخص</w:t>
      </w:r>
      <w:r w:rsidR="008C3A16">
        <w:rPr>
          <w:rFonts w:cs="B Nazanin"/>
          <w:sz w:val="28"/>
          <w:szCs w:val="28"/>
          <w:rtl/>
        </w:rPr>
        <w:softHyphen/>
      </w:r>
      <w:r w:rsidR="008C3A16">
        <w:rPr>
          <w:rFonts w:cs="B Nazanin" w:hint="cs"/>
          <w:sz w:val="28"/>
          <w:szCs w:val="28"/>
          <w:rtl/>
        </w:rPr>
        <w:t>ها نیز طی این دوره وضعیت مناسبی را نشان نمی</w:t>
      </w:r>
      <w:r w:rsidR="008C3A16">
        <w:rPr>
          <w:rFonts w:cs="B Nazanin"/>
          <w:sz w:val="28"/>
          <w:szCs w:val="28"/>
          <w:rtl/>
        </w:rPr>
        <w:softHyphen/>
      </w:r>
      <w:r w:rsidR="008C3A16">
        <w:rPr>
          <w:rFonts w:cs="B Nazanin" w:hint="cs"/>
          <w:sz w:val="28"/>
          <w:szCs w:val="28"/>
          <w:rtl/>
        </w:rPr>
        <w:t>دهند.</w:t>
      </w:r>
      <w:r w:rsidR="00371488">
        <w:rPr>
          <w:rFonts w:cs="B Nazanin" w:hint="cs"/>
          <w:sz w:val="28"/>
          <w:szCs w:val="28"/>
          <w:rtl/>
        </w:rPr>
        <w:t xml:space="preserve"> بر اساس مقدار میانگین رتبه درصدی زیرشاخص</w:t>
      </w:r>
      <w:r w:rsidR="00371488">
        <w:rPr>
          <w:rFonts w:cs="B Nazanin"/>
          <w:sz w:val="28"/>
          <w:szCs w:val="28"/>
          <w:rtl/>
        </w:rPr>
        <w:softHyphen/>
      </w:r>
      <w:r w:rsidR="00371488">
        <w:rPr>
          <w:rFonts w:cs="B Nazanin" w:hint="cs"/>
          <w:sz w:val="28"/>
          <w:szCs w:val="28"/>
          <w:rtl/>
        </w:rPr>
        <w:t>های کسب و کار کشورمان طی سال</w:t>
      </w:r>
      <w:r w:rsidR="00371488">
        <w:rPr>
          <w:rFonts w:cs="B Nazanin"/>
          <w:sz w:val="28"/>
          <w:szCs w:val="28"/>
          <w:rtl/>
        </w:rPr>
        <w:softHyphen/>
      </w:r>
      <w:r w:rsidR="00371488">
        <w:rPr>
          <w:rFonts w:cs="B Nazanin" w:hint="cs"/>
          <w:sz w:val="28"/>
          <w:szCs w:val="28"/>
          <w:rtl/>
        </w:rPr>
        <w:t>های 2014-2011، «</w:t>
      </w:r>
      <w:r w:rsidR="00371488" w:rsidRPr="00371488">
        <w:rPr>
          <w:rFonts w:cs="B Nazanin" w:hint="cs"/>
          <w:sz w:val="28"/>
          <w:szCs w:val="28"/>
          <w:rtl/>
        </w:rPr>
        <w:t xml:space="preserve">اجرای قراردادها» با </w:t>
      </w:r>
      <w:r w:rsidR="00371488">
        <w:rPr>
          <w:rFonts w:cs="B Nazanin" w:hint="cs"/>
          <w:sz w:val="28"/>
          <w:szCs w:val="28"/>
          <w:rtl/>
        </w:rPr>
        <w:t>72.6</w:t>
      </w:r>
      <w:r w:rsidR="00371488" w:rsidRPr="00371488">
        <w:rPr>
          <w:rFonts w:cs="B Nazanin" w:hint="cs"/>
          <w:sz w:val="28"/>
          <w:szCs w:val="28"/>
          <w:rtl/>
        </w:rPr>
        <w:t xml:space="preserve"> درصد،</w:t>
      </w:r>
      <w:r w:rsidR="00371488">
        <w:rPr>
          <w:rFonts w:cs="B Nazanin" w:hint="cs"/>
          <w:sz w:val="28"/>
          <w:szCs w:val="28"/>
          <w:rtl/>
        </w:rPr>
        <w:t xml:space="preserve"> </w:t>
      </w:r>
      <w:r w:rsidR="00371488" w:rsidRPr="00371488">
        <w:rPr>
          <w:rFonts w:cs="B Nazanin" w:hint="cs"/>
          <w:sz w:val="28"/>
          <w:szCs w:val="28"/>
          <w:rtl/>
        </w:rPr>
        <w:t xml:space="preserve">«شروع کسب و کار» با </w:t>
      </w:r>
      <w:r w:rsidR="00371488">
        <w:rPr>
          <w:rFonts w:cs="B Nazanin" w:hint="cs"/>
          <w:sz w:val="28"/>
          <w:szCs w:val="28"/>
          <w:rtl/>
        </w:rPr>
        <w:t>61.1</w:t>
      </w:r>
      <w:r w:rsidR="00371488" w:rsidRPr="00371488">
        <w:rPr>
          <w:rFonts w:cs="B Nazanin" w:hint="cs"/>
          <w:sz w:val="28"/>
          <w:szCs w:val="28"/>
          <w:rtl/>
        </w:rPr>
        <w:t xml:space="preserve"> درصد </w:t>
      </w:r>
      <w:r w:rsidR="00371488">
        <w:rPr>
          <w:rFonts w:cs="B Nazanin" w:hint="cs"/>
          <w:sz w:val="28"/>
          <w:szCs w:val="28"/>
          <w:rtl/>
        </w:rPr>
        <w:t xml:space="preserve">و </w:t>
      </w:r>
      <w:r w:rsidR="00371488" w:rsidRPr="00371488">
        <w:rPr>
          <w:rFonts w:cs="B Nazanin" w:hint="cs"/>
          <w:sz w:val="28"/>
          <w:szCs w:val="28"/>
          <w:rtl/>
        </w:rPr>
        <w:t xml:space="preserve">«اخذ اعتبار» با </w:t>
      </w:r>
      <w:r w:rsidR="00371488">
        <w:rPr>
          <w:rFonts w:cs="B Nazanin" w:hint="cs"/>
          <w:sz w:val="28"/>
          <w:szCs w:val="28"/>
          <w:rtl/>
        </w:rPr>
        <w:t>51.9</w:t>
      </w:r>
      <w:r w:rsidR="00371488" w:rsidRPr="00371488">
        <w:rPr>
          <w:rFonts w:cs="B Nazanin" w:hint="cs"/>
          <w:sz w:val="28"/>
          <w:szCs w:val="28"/>
          <w:rtl/>
        </w:rPr>
        <w:t xml:space="preserve"> درصد </w:t>
      </w:r>
      <w:r w:rsidR="00371488">
        <w:rPr>
          <w:rFonts w:cs="B Nazanin" w:hint="cs"/>
          <w:sz w:val="28"/>
          <w:szCs w:val="28"/>
          <w:rtl/>
        </w:rPr>
        <w:t>رتبه</w:t>
      </w:r>
      <w:r w:rsidR="00371488">
        <w:rPr>
          <w:rFonts w:cs="B Nazanin"/>
          <w:sz w:val="28"/>
          <w:szCs w:val="28"/>
          <w:rtl/>
        </w:rPr>
        <w:softHyphen/>
      </w:r>
      <w:r w:rsidR="00371488">
        <w:rPr>
          <w:rFonts w:cs="B Nazanin" w:hint="cs"/>
          <w:sz w:val="28"/>
          <w:szCs w:val="28"/>
          <w:rtl/>
        </w:rPr>
        <w:t xml:space="preserve">های اول تا سوم را </w:t>
      </w:r>
      <w:r w:rsidR="008C3A16">
        <w:rPr>
          <w:rFonts w:cs="B Nazanin" w:hint="cs"/>
          <w:sz w:val="28"/>
          <w:szCs w:val="28"/>
          <w:rtl/>
        </w:rPr>
        <w:t xml:space="preserve">از نظر رتبه درصدی </w:t>
      </w:r>
      <w:r w:rsidR="00371488">
        <w:rPr>
          <w:rFonts w:cs="B Nazanin" w:hint="cs"/>
          <w:sz w:val="28"/>
          <w:szCs w:val="28"/>
          <w:rtl/>
        </w:rPr>
        <w:t>در بین سایر زیرشاخص</w:t>
      </w:r>
      <w:r w:rsidR="00371488">
        <w:rPr>
          <w:rFonts w:cs="B Nazanin"/>
          <w:sz w:val="28"/>
          <w:szCs w:val="28"/>
          <w:rtl/>
        </w:rPr>
        <w:softHyphen/>
      </w:r>
      <w:r w:rsidR="00371488">
        <w:rPr>
          <w:rFonts w:cs="B Nazanin" w:hint="cs"/>
          <w:sz w:val="28"/>
          <w:szCs w:val="28"/>
          <w:rtl/>
        </w:rPr>
        <w:t>ها به خود اختصاص می</w:t>
      </w:r>
      <w:r w:rsidR="00371488">
        <w:rPr>
          <w:rFonts w:cs="B Nazanin"/>
          <w:sz w:val="28"/>
          <w:szCs w:val="28"/>
          <w:rtl/>
        </w:rPr>
        <w:softHyphen/>
      </w:r>
      <w:r w:rsidR="00371488">
        <w:rPr>
          <w:rFonts w:cs="B Nazanin" w:hint="cs"/>
          <w:sz w:val="28"/>
          <w:szCs w:val="28"/>
          <w:rtl/>
        </w:rPr>
        <w:t>دهند.</w:t>
      </w:r>
    </w:p>
    <w:p w:rsidR="00536DA6" w:rsidRPr="000964E5" w:rsidRDefault="00536DA6" w:rsidP="000470B0">
      <w:pPr>
        <w:spacing w:before="240" w:after="0"/>
        <w:jc w:val="center"/>
        <w:rPr>
          <w:rFonts w:ascii="Tahoma" w:hAnsi="Tahoma" w:cs="B Nazanin"/>
          <w:sz w:val="28"/>
          <w:szCs w:val="28"/>
        </w:rPr>
      </w:pPr>
      <w:r>
        <w:rPr>
          <w:rFonts w:ascii="Tahoma" w:hAnsi="Tahoma" w:cs="B Nazanin" w:hint="cs"/>
          <w:sz w:val="28"/>
          <w:szCs w:val="28"/>
          <w:rtl/>
        </w:rPr>
        <w:t>جدول(</w:t>
      </w:r>
      <w:r w:rsidR="000470B0">
        <w:rPr>
          <w:rFonts w:ascii="Tahoma" w:hAnsi="Tahoma" w:cs="B Nazanin" w:hint="cs"/>
          <w:sz w:val="28"/>
          <w:szCs w:val="28"/>
          <w:rtl/>
        </w:rPr>
        <w:t>2-3</w:t>
      </w:r>
      <w:r>
        <w:rPr>
          <w:rFonts w:ascii="Tahoma" w:hAnsi="Tahoma" w:cs="B Nazanin" w:hint="cs"/>
          <w:sz w:val="28"/>
          <w:szCs w:val="28"/>
          <w:rtl/>
        </w:rPr>
        <w:t xml:space="preserve">) </w:t>
      </w:r>
      <w:r w:rsidRPr="00A232FF">
        <w:rPr>
          <w:rFonts w:cs="B Nazanin" w:hint="cs"/>
          <w:sz w:val="28"/>
          <w:szCs w:val="28"/>
          <w:rtl/>
        </w:rPr>
        <w:t>رتبه</w:t>
      </w:r>
      <w:r w:rsidRPr="00A232FF">
        <w:rPr>
          <w:rFonts w:cs="B Nazanin"/>
          <w:sz w:val="28"/>
          <w:szCs w:val="28"/>
        </w:rPr>
        <w:t xml:space="preserve"> </w:t>
      </w:r>
      <w:r w:rsidRPr="00A232FF">
        <w:rPr>
          <w:rFonts w:cs="B Nazanin" w:hint="cs"/>
          <w:sz w:val="28"/>
          <w:szCs w:val="28"/>
          <w:rtl/>
        </w:rPr>
        <w:t>ایران</w:t>
      </w:r>
      <w:r w:rsidRPr="00A232FF">
        <w:rPr>
          <w:rFonts w:cs="B Nazanin"/>
          <w:sz w:val="28"/>
          <w:szCs w:val="28"/>
        </w:rPr>
        <w:t xml:space="preserve"> </w:t>
      </w:r>
      <w:r w:rsidRPr="00A232FF">
        <w:rPr>
          <w:rFonts w:cs="B Nazanin" w:hint="cs"/>
          <w:sz w:val="28"/>
          <w:szCs w:val="28"/>
          <w:rtl/>
        </w:rPr>
        <w:t>در</w:t>
      </w:r>
      <w:r w:rsidRPr="00A232FF">
        <w:rPr>
          <w:rFonts w:cs="B Nazanin"/>
          <w:sz w:val="28"/>
          <w:szCs w:val="28"/>
        </w:rPr>
        <w:t xml:space="preserve"> </w:t>
      </w:r>
      <w:r w:rsidRPr="00A232FF">
        <w:rPr>
          <w:rFonts w:cs="B Nazanin" w:hint="cs"/>
          <w:sz w:val="28"/>
          <w:szCs w:val="28"/>
          <w:rtl/>
        </w:rPr>
        <w:t>میان</w:t>
      </w:r>
      <w:r w:rsidRPr="00A232FF">
        <w:rPr>
          <w:rFonts w:cs="B Nazanin"/>
          <w:sz w:val="28"/>
          <w:szCs w:val="28"/>
        </w:rPr>
        <w:t xml:space="preserve"> </w:t>
      </w:r>
      <w:r w:rsidRPr="00A232FF">
        <w:rPr>
          <w:rFonts w:cs="B Nazanin" w:hint="cs"/>
          <w:sz w:val="28"/>
          <w:szCs w:val="28"/>
          <w:rtl/>
        </w:rPr>
        <w:t>کشورهاي</w:t>
      </w:r>
      <w:r w:rsidRPr="00A232FF">
        <w:rPr>
          <w:rFonts w:cs="B Nazanin"/>
          <w:sz w:val="28"/>
          <w:szCs w:val="28"/>
        </w:rPr>
        <w:t xml:space="preserve"> </w:t>
      </w:r>
      <w:r w:rsidRPr="00A232FF">
        <w:rPr>
          <w:rFonts w:cs="B Nazanin" w:hint="cs"/>
          <w:sz w:val="28"/>
          <w:szCs w:val="28"/>
          <w:rtl/>
        </w:rPr>
        <w:t>جهان</w:t>
      </w:r>
      <w:r w:rsidRPr="00A232FF">
        <w:rPr>
          <w:rFonts w:cs="B Nazanin"/>
          <w:sz w:val="28"/>
          <w:szCs w:val="28"/>
        </w:rPr>
        <w:t xml:space="preserve"> </w:t>
      </w:r>
      <w:r w:rsidRPr="00A232FF">
        <w:rPr>
          <w:rFonts w:cs="B Nazanin" w:hint="cs"/>
          <w:sz w:val="28"/>
          <w:szCs w:val="28"/>
          <w:rtl/>
        </w:rPr>
        <w:t>به</w:t>
      </w:r>
      <w:r w:rsidRPr="00A232FF">
        <w:rPr>
          <w:rFonts w:cs="B Nazanin"/>
          <w:sz w:val="28"/>
          <w:szCs w:val="28"/>
        </w:rPr>
        <w:t xml:space="preserve"> </w:t>
      </w:r>
      <w:r w:rsidRPr="00A232FF">
        <w:rPr>
          <w:rFonts w:cs="B Nazanin" w:hint="cs"/>
          <w:sz w:val="28"/>
          <w:szCs w:val="28"/>
          <w:rtl/>
        </w:rPr>
        <w:t>تفکیک</w:t>
      </w:r>
      <w:r w:rsidRPr="00A232FF">
        <w:rPr>
          <w:rFonts w:cs="B Nazanin"/>
          <w:sz w:val="28"/>
          <w:szCs w:val="28"/>
        </w:rPr>
        <w:t xml:space="preserve"> </w:t>
      </w:r>
      <w:r w:rsidRPr="00A232FF">
        <w:rPr>
          <w:rFonts w:cs="B Nazanin" w:hint="cs"/>
          <w:sz w:val="28"/>
          <w:szCs w:val="28"/>
          <w:rtl/>
        </w:rPr>
        <w:t>زیرشاخص</w:t>
      </w:r>
      <w:r>
        <w:rPr>
          <w:rFonts w:cs="B Nazanin"/>
          <w:sz w:val="28"/>
          <w:szCs w:val="28"/>
          <w:rtl/>
        </w:rPr>
        <w:softHyphen/>
      </w:r>
      <w:r w:rsidRPr="00A232FF">
        <w:rPr>
          <w:rFonts w:cs="B Nazanin" w:hint="cs"/>
          <w:sz w:val="28"/>
          <w:szCs w:val="28"/>
          <w:rtl/>
        </w:rPr>
        <w:t>هاي</w:t>
      </w:r>
      <w:r w:rsidRPr="00A232FF">
        <w:rPr>
          <w:rFonts w:cs="B Nazanin"/>
          <w:sz w:val="28"/>
          <w:szCs w:val="28"/>
        </w:rPr>
        <w:t xml:space="preserve"> </w:t>
      </w:r>
      <w:r w:rsidRPr="00A232FF">
        <w:rPr>
          <w:rFonts w:cs="B Nazanin" w:hint="cs"/>
          <w:sz w:val="28"/>
          <w:szCs w:val="28"/>
          <w:rtl/>
        </w:rPr>
        <w:t>انجام</w:t>
      </w:r>
      <w:r w:rsidRPr="00A232FF">
        <w:rPr>
          <w:rFonts w:cs="B Nazanin"/>
          <w:sz w:val="28"/>
          <w:szCs w:val="28"/>
        </w:rPr>
        <w:t xml:space="preserve"> </w:t>
      </w:r>
      <w:r w:rsidRPr="00A232FF">
        <w:rPr>
          <w:rFonts w:cs="B Nazanin" w:hint="cs"/>
          <w:sz w:val="28"/>
          <w:szCs w:val="28"/>
          <w:rtl/>
        </w:rPr>
        <w:t>کسب</w:t>
      </w:r>
      <w:r w:rsidRPr="00A232FF">
        <w:rPr>
          <w:rFonts w:cs="B Nazanin"/>
          <w:sz w:val="28"/>
          <w:szCs w:val="28"/>
        </w:rPr>
        <w:t xml:space="preserve"> </w:t>
      </w:r>
      <w:r w:rsidRPr="00A232FF">
        <w:rPr>
          <w:rFonts w:cs="B Nazanin" w:hint="cs"/>
          <w:sz w:val="28"/>
          <w:szCs w:val="28"/>
          <w:rtl/>
        </w:rPr>
        <w:t>و</w:t>
      </w:r>
      <w:r w:rsidRPr="00A232FF">
        <w:rPr>
          <w:rFonts w:cs="B Nazanin"/>
          <w:sz w:val="28"/>
          <w:szCs w:val="28"/>
        </w:rPr>
        <w:t xml:space="preserve"> </w:t>
      </w:r>
      <w:r w:rsidRPr="00A232FF">
        <w:rPr>
          <w:rFonts w:cs="B Nazanin" w:hint="cs"/>
          <w:sz w:val="28"/>
          <w:szCs w:val="28"/>
          <w:rtl/>
        </w:rPr>
        <w:t>کار</w:t>
      </w:r>
    </w:p>
    <w:tbl>
      <w:tblPr>
        <w:tblStyle w:val="TableGrid"/>
        <w:bidiVisual/>
        <w:tblW w:w="7967" w:type="dxa"/>
        <w:jc w:val="center"/>
        <w:tblInd w:w="31" w:type="dxa"/>
        <w:tblLook w:val="04A0"/>
      </w:tblPr>
      <w:tblGrid>
        <w:gridCol w:w="615"/>
        <w:gridCol w:w="3640"/>
        <w:gridCol w:w="905"/>
        <w:gridCol w:w="930"/>
        <w:gridCol w:w="913"/>
        <w:gridCol w:w="964"/>
      </w:tblGrid>
      <w:tr w:rsidR="00536DA6" w:rsidRPr="00A6567C" w:rsidTr="00F86559">
        <w:trPr>
          <w:trHeight w:val="397"/>
          <w:jc w:val="center"/>
        </w:trPr>
        <w:tc>
          <w:tcPr>
            <w:tcW w:w="615" w:type="dxa"/>
            <w:shd w:val="clear" w:color="auto" w:fill="D9D9D9" w:themeFill="background1" w:themeFillShade="D9"/>
            <w:vAlign w:val="center"/>
          </w:tcPr>
          <w:p w:rsidR="00536DA6" w:rsidRPr="00160F76" w:rsidRDefault="00536DA6" w:rsidP="00792380">
            <w:pPr>
              <w:spacing w:after="0"/>
              <w:jc w:val="center"/>
              <w:rPr>
                <w:rFonts w:ascii="Tahoma" w:hAnsi="Tahoma" w:cs="B Titr"/>
                <w:rtl/>
              </w:rPr>
            </w:pPr>
            <w:r w:rsidRPr="00160F76">
              <w:rPr>
                <w:rFonts w:ascii="Tahoma" w:hAnsi="Tahoma" w:cs="B Titr"/>
                <w:rtl/>
              </w:rPr>
              <w:t>رديف</w:t>
            </w:r>
          </w:p>
        </w:tc>
        <w:tc>
          <w:tcPr>
            <w:tcW w:w="3640" w:type="dxa"/>
            <w:shd w:val="clear" w:color="auto" w:fill="D9D9D9" w:themeFill="background1" w:themeFillShade="D9"/>
            <w:vAlign w:val="center"/>
          </w:tcPr>
          <w:p w:rsidR="00536DA6" w:rsidRPr="00160F76" w:rsidRDefault="00536DA6" w:rsidP="00792380">
            <w:pPr>
              <w:spacing w:after="0"/>
              <w:jc w:val="center"/>
              <w:rPr>
                <w:rFonts w:ascii="Tahoma" w:hAnsi="Tahoma" w:cs="B Titr"/>
                <w:b/>
                <w:bCs/>
                <w:rtl/>
              </w:rPr>
            </w:pPr>
            <w:r w:rsidRPr="00160F76">
              <w:rPr>
                <w:rFonts w:ascii="Tahoma" w:hAnsi="Tahoma" w:cs="B Titr"/>
                <w:b/>
                <w:bCs/>
                <w:rtl/>
              </w:rPr>
              <w:t>شاخص</w:t>
            </w:r>
          </w:p>
        </w:tc>
        <w:tc>
          <w:tcPr>
            <w:tcW w:w="905" w:type="dxa"/>
            <w:shd w:val="clear" w:color="auto" w:fill="D9D9D9" w:themeFill="background1" w:themeFillShade="D9"/>
            <w:vAlign w:val="center"/>
          </w:tcPr>
          <w:p w:rsidR="00536DA6" w:rsidRPr="00A844A8" w:rsidRDefault="00536DA6" w:rsidP="00792380">
            <w:pPr>
              <w:spacing w:after="0"/>
              <w:jc w:val="center"/>
              <w:rPr>
                <w:rFonts w:cs="B Titr"/>
                <w:rtl/>
              </w:rPr>
            </w:pPr>
            <w:r w:rsidRPr="00A844A8">
              <w:rPr>
                <w:rFonts w:cs="B Titr" w:hint="cs"/>
                <w:rtl/>
              </w:rPr>
              <w:t>2011</w:t>
            </w:r>
          </w:p>
        </w:tc>
        <w:tc>
          <w:tcPr>
            <w:tcW w:w="930" w:type="dxa"/>
            <w:shd w:val="clear" w:color="auto" w:fill="D9D9D9" w:themeFill="background1" w:themeFillShade="D9"/>
            <w:vAlign w:val="center"/>
          </w:tcPr>
          <w:p w:rsidR="00536DA6" w:rsidRPr="00A844A8" w:rsidRDefault="00536DA6" w:rsidP="00792380">
            <w:pPr>
              <w:spacing w:after="0"/>
              <w:jc w:val="center"/>
              <w:rPr>
                <w:rFonts w:cs="B Titr"/>
                <w:rtl/>
              </w:rPr>
            </w:pPr>
            <w:r w:rsidRPr="00A844A8">
              <w:rPr>
                <w:rFonts w:cs="B Titr" w:hint="cs"/>
                <w:rtl/>
              </w:rPr>
              <w:t>2012</w:t>
            </w:r>
          </w:p>
        </w:tc>
        <w:tc>
          <w:tcPr>
            <w:tcW w:w="913" w:type="dxa"/>
            <w:shd w:val="clear" w:color="auto" w:fill="D9D9D9" w:themeFill="background1" w:themeFillShade="D9"/>
            <w:vAlign w:val="center"/>
          </w:tcPr>
          <w:p w:rsidR="00536DA6" w:rsidRPr="00A844A8" w:rsidRDefault="00536DA6" w:rsidP="00792380">
            <w:pPr>
              <w:spacing w:after="0"/>
              <w:jc w:val="center"/>
              <w:rPr>
                <w:rFonts w:cs="B Titr"/>
                <w:rtl/>
              </w:rPr>
            </w:pPr>
            <w:r>
              <w:rPr>
                <w:rFonts w:cs="B Titr" w:hint="cs"/>
                <w:rtl/>
              </w:rPr>
              <w:t>2013</w:t>
            </w:r>
          </w:p>
        </w:tc>
        <w:tc>
          <w:tcPr>
            <w:tcW w:w="964" w:type="dxa"/>
            <w:shd w:val="clear" w:color="auto" w:fill="D9D9D9" w:themeFill="background1" w:themeFillShade="D9"/>
            <w:vAlign w:val="center"/>
          </w:tcPr>
          <w:p w:rsidR="00536DA6" w:rsidRPr="00A844A8" w:rsidRDefault="00536DA6" w:rsidP="00792380">
            <w:pPr>
              <w:spacing w:after="0"/>
              <w:jc w:val="center"/>
              <w:rPr>
                <w:rFonts w:cs="B Titr"/>
                <w:rtl/>
              </w:rPr>
            </w:pPr>
            <w:r>
              <w:rPr>
                <w:rFonts w:cs="B Titr" w:hint="cs"/>
                <w:rtl/>
              </w:rPr>
              <w:t>2014</w:t>
            </w:r>
          </w:p>
        </w:tc>
      </w:tr>
      <w:tr w:rsidR="00536DA6" w:rsidRPr="00A6567C" w:rsidTr="00F86559">
        <w:trPr>
          <w:trHeight w:val="397"/>
          <w:jc w:val="center"/>
        </w:trPr>
        <w:tc>
          <w:tcPr>
            <w:tcW w:w="4255" w:type="dxa"/>
            <w:gridSpan w:val="2"/>
            <w:vAlign w:val="center"/>
          </w:tcPr>
          <w:p w:rsidR="00536DA6" w:rsidRPr="00536DA6" w:rsidRDefault="00536DA6" w:rsidP="00792380">
            <w:pPr>
              <w:spacing w:after="0"/>
              <w:jc w:val="center"/>
              <w:rPr>
                <w:rFonts w:cs="B Nazanin"/>
                <w:sz w:val="24"/>
                <w:szCs w:val="24"/>
                <w:rtl/>
              </w:rPr>
            </w:pPr>
            <w:r w:rsidRPr="00536DA6">
              <w:rPr>
                <w:rFonts w:cs="B Nazanin" w:hint="cs"/>
                <w:sz w:val="24"/>
                <w:szCs w:val="24"/>
                <w:rtl/>
              </w:rPr>
              <w:t>سهولت</w:t>
            </w:r>
            <w:r w:rsidRPr="00536DA6">
              <w:rPr>
                <w:rFonts w:cs="B Nazanin"/>
                <w:sz w:val="24"/>
                <w:szCs w:val="24"/>
              </w:rPr>
              <w:t xml:space="preserve"> </w:t>
            </w:r>
            <w:r w:rsidRPr="00536DA6">
              <w:rPr>
                <w:rFonts w:cs="B Nazanin" w:hint="cs"/>
                <w:sz w:val="24"/>
                <w:szCs w:val="24"/>
                <w:rtl/>
              </w:rPr>
              <w:t>کسب وکار</w:t>
            </w:r>
            <w:r w:rsidR="00383E10">
              <w:rPr>
                <w:rFonts w:cs="B Nazanin" w:hint="cs"/>
                <w:sz w:val="24"/>
                <w:szCs w:val="24"/>
                <w:rtl/>
              </w:rPr>
              <w:t xml:space="preserve"> </w:t>
            </w:r>
            <w:r w:rsidRPr="00536DA6">
              <w:rPr>
                <w:rFonts w:cs="B Nazanin" w:hint="cs"/>
                <w:sz w:val="24"/>
                <w:szCs w:val="24"/>
                <w:rtl/>
              </w:rPr>
              <w:t>(رتبه</w:t>
            </w:r>
            <w:r w:rsidRPr="00536DA6">
              <w:rPr>
                <w:rFonts w:cs="B Nazanin"/>
                <w:sz w:val="24"/>
                <w:szCs w:val="24"/>
              </w:rPr>
              <w:t xml:space="preserve"> </w:t>
            </w:r>
            <w:r w:rsidRPr="00536DA6">
              <w:rPr>
                <w:rFonts w:cs="B Nazanin" w:hint="cs"/>
                <w:sz w:val="24"/>
                <w:szCs w:val="24"/>
                <w:rtl/>
              </w:rPr>
              <w:t>کل)</w:t>
            </w:r>
          </w:p>
        </w:tc>
        <w:tc>
          <w:tcPr>
            <w:tcW w:w="905" w:type="dxa"/>
            <w:vAlign w:val="center"/>
          </w:tcPr>
          <w:p w:rsidR="00536DA6" w:rsidRPr="00536DA6" w:rsidRDefault="00383E10" w:rsidP="00792380">
            <w:pPr>
              <w:spacing w:after="0"/>
              <w:jc w:val="center"/>
              <w:rPr>
                <w:rFonts w:cs="B Nazanin"/>
                <w:sz w:val="24"/>
                <w:szCs w:val="24"/>
                <w:rtl/>
              </w:rPr>
            </w:pPr>
            <w:r>
              <w:rPr>
                <w:rFonts w:cs="B Nazanin" w:hint="cs"/>
                <w:sz w:val="24"/>
                <w:szCs w:val="24"/>
                <w:rtl/>
              </w:rPr>
              <w:t>140</w:t>
            </w:r>
          </w:p>
        </w:tc>
        <w:tc>
          <w:tcPr>
            <w:tcW w:w="930" w:type="dxa"/>
            <w:vAlign w:val="center"/>
          </w:tcPr>
          <w:p w:rsidR="00536DA6" w:rsidRPr="00536DA6" w:rsidRDefault="00792380" w:rsidP="00792380">
            <w:pPr>
              <w:spacing w:after="0"/>
              <w:jc w:val="center"/>
              <w:rPr>
                <w:rFonts w:cs="B Nazanin"/>
                <w:sz w:val="24"/>
                <w:szCs w:val="24"/>
                <w:rtl/>
              </w:rPr>
            </w:pPr>
            <w:r>
              <w:rPr>
                <w:rFonts w:cs="B Nazanin"/>
                <w:sz w:val="24"/>
                <w:szCs w:val="24"/>
              </w:rPr>
              <w:t>144</w:t>
            </w:r>
          </w:p>
        </w:tc>
        <w:tc>
          <w:tcPr>
            <w:tcW w:w="913" w:type="dxa"/>
            <w:vAlign w:val="center"/>
          </w:tcPr>
          <w:p w:rsidR="00536DA6" w:rsidRPr="00536DA6" w:rsidRDefault="00383E10" w:rsidP="00792380">
            <w:pPr>
              <w:spacing w:after="0"/>
              <w:jc w:val="center"/>
              <w:rPr>
                <w:rFonts w:cs="B Nazanin"/>
                <w:sz w:val="24"/>
                <w:szCs w:val="24"/>
                <w:rtl/>
              </w:rPr>
            </w:pPr>
            <w:r>
              <w:rPr>
                <w:rFonts w:cs="B Nazanin" w:hint="cs"/>
                <w:sz w:val="24"/>
                <w:szCs w:val="24"/>
                <w:rtl/>
              </w:rPr>
              <w:t>145</w:t>
            </w:r>
          </w:p>
        </w:tc>
        <w:tc>
          <w:tcPr>
            <w:tcW w:w="964" w:type="dxa"/>
            <w:vAlign w:val="center"/>
          </w:tcPr>
          <w:p w:rsidR="00536DA6" w:rsidRPr="00536DA6" w:rsidRDefault="00383E10" w:rsidP="00792380">
            <w:pPr>
              <w:spacing w:after="0"/>
              <w:jc w:val="center"/>
              <w:rPr>
                <w:rFonts w:cs="B Nazanin"/>
                <w:sz w:val="24"/>
                <w:szCs w:val="24"/>
                <w:rtl/>
              </w:rPr>
            </w:pPr>
            <w:r>
              <w:rPr>
                <w:rFonts w:cs="B Nazanin" w:hint="cs"/>
                <w:sz w:val="24"/>
                <w:szCs w:val="24"/>
                <w:rtl/>
              </w:rPr>
              <w:t>152</w:t>
            </w:r>
          </w:p>
        </w:tc>
      </w:tr>
      <w:tr w:rsidR="00536DA6" w:rsidRPr="00A6567C" w:rsidTr="00F86559">
        <w:trPr>
          <w:trHeight w:val="397"/>
          <w:jc w:val="center"/>
        </w:trPr>
        <w:tc>
          <w:tcPr>
            <w:tcW w:w="615" w:type="dxa"/>
            <w:vAlign w:val="center"/>
          </w:tcPr>
          <w:p w:rsidR="00536DA6" w:rsidRPr="00536DA6" w:rsidRDefault="00536DA6" w:rsidP="00792380">
            <w:pPr>
              <w:spacing w:after="0"/>
              <w:jc w:val="center"/>
              <w:rPr>
                <w:rFonts w:cs="B Nazanin"/>
                <w:sz w:val="24"/>
                <w:szCs w:val="24"/>
                <w:rtl/>
              </w:rPr>
            </w:pPr>
            <w:r w:rsidRPr="00536DA6">
              <w:rPr>
                <w:rFonts w:cs="B Nazanin" w:hint="cs"/>
                <w:sz w:val="24"/>
                <w:szCs w:val="24"/>
                <w:rtl/>
              </w:rPr>
              <w:t>1</w:t>
            </w:r>
          </w:p>
        </w:tc>
        <w:tc>
          <w:tcPr>
            <w:tcW w:w="3640" w:type="dxa"/>
            <w:vAlign w:val="center"/>
          </w:tcPr>
          <w:p w:rsidR="00536DA6" w:rsidRPr="00536DA6" w:rsidRDefault="00536DA6" w:rsidP="00536DA6">
            <w:pPr>
              <w:spacing w:after="0"/>
              <w:jc w:val="center"/>
              <w:rPr>
                <w:rFonts w:cs="B Nazanin"/>
                <w:sz w:val="24"/>
                <w:szCs w:val="24"/>
                <w:rtl/>
              </w:rPr>
            </w:pPr>
            <w:r w:rsidRPr="00536DA6">
              <w:rPr>
                <w:rFonts w:cs="B Nazanin" w:hint="cs"/>
                <w:sz w:val="24"/>
                <w:szCs w:val="24"/>
                <w:rtl/>
              </w:rPr>
              <w:t>شروع</w:t>
            </w:r>
            <w:r w:rsidRPr="00536DA6">
              <w:rPr>
                <w:rFonts w:cs="B Nazanin"/>
                <w:sz w:val="24"/>
                <w:szCs w:val="24"/>
              </w:rPr>
              <w:t xml:space="preserve"> </w:t>
            </w:r>
            <w:r w:rsidRPr="00536DA6">
              <w:rPr>
                <w:rFonts w:cs="B Nazanin" w:hint="cs"/>
                <w:sz w:val="24"/>
                <w:szCs w:val="24"/>
                <w:rtl/>
              </w:rPr>
              <w:t>کسب وکار</w:t>
            </w:r>
            <w:r w:rsidRPr="00536DA6">
              <w:rPr>
                <w:rFonts w:cs="B Nazanin"/>
                <w:sz w:val="24"/>
                <w:szCs w:val="24"/>
              </w:rPr>
              <w:t xml:space="preserve"> </w:t>
            </w:r>
          </w:p>
        </w:tc>
        <w:tc>
          <w:tcPr>
            <w:tcW w:w="905" w:type="dxa"/>
            <w:vAlign w:val="center"/>
          </w:tcPr>
          <w:p w:rsidR="00536DA6" w:rsidRPr="001D2283" w:rsidRDefault="00536DA6" w:rsidP="00792380">
            <w:pPr>
              <w:spacing w:after="0"/>
              <w:jc w:val="center"/>
              <w:rPr>
                <w:rFonts w:cs="B Nazanin"/>
                <w:sz w:val="24"/>
                <w:szCs w:val="24"/>
                <w:rtl/>
              </w:rPr>
            </w:pPr>
            <w:r w:rsidRPr="001D2283">
              <w:rPr>
                <w:rFonts w:cs="B Nazanin" w:hint="cs"/>
                <w:sz w:val="24"/>
                <w:szCs w:val="24"/>
                <w:rtl/>
              </w:rPr>
              <w:t>42</w:t>
            </w:r>
          </w:p>
        </w:tc>
        <w:tc>
          <w:tcPr>
            <w:tcW w:w="930" w:type="dxa"/>
            <w:vAlign w:val="center"/>
          </w:tcPr>
          <w:p w:rsidR="00536DA6" w:rsidRPr="00536DA6" w:rsidRDefault="00792380" w:rsidP="00792380">
            <w:pPr>
              <w:spacing w:after="0"/>
              <w:jc w:val="center"/>
              <w:rPr>
                <w:rFonts w:cs="B Nazanin"/>
                <w:sz w:val="24"/>
                <w:szCs w:val="24"/>
                <w:rtl/>
              </w:rPr>
            </w:pPr>
            <w:r>
              <w:rPr>
                <w:rFonts w:cs="B Nazanin"/>
                <w:sz w:val="24"/>
                <w:szCs w:val="24"/>
              </w:rPr>
              <w:t>53</w:t>
            </w:r>
          </w:p>
        </w:tc>
        <w:tc>
          <w:tcPr>
            <w:tcW w:w="913" w:type="dxa"/>
            <w:vAlign w:val="center"/>
          </w:tcPr>
          <w:p w:rsidR="00536DA6" w:rsidRPr="00536DA6" w:rsidRDefault="00383E10" w:rsidP="00792380">
            <w:pPr>
              <w:spacing w:after="0"/>
              <w:jc w:val="center"/>
              <w:rPr>
                <w:rFonts w:cs="B Nazanin"/>
                <w:sz w:val="24"/>
                <w:szCs w:val="24"/>
                <w:rtl/>
              </w:rPr>
            </w:pPr>
            <w:r>
              <w:rPr>
                <w:rFonts w:cs="B Nazanin" w:hint="cs"/>
                <w:sz w:val="24"/>
                <w:szCs w:val="24"/>
                <w:rtl/>
              </w:rPr>
              <w:t>87</w:t>
            </w:r>
          </w:p>
        </w:tc>
        <w:tc>
          <w:tcPr>
            <w:tcW w:w="964" w:type="dxa"/>
            <w:vAlign w:val="center"/>
          </w:tcPr>
          <w:p w:rsidR="00536DA6" w:rsidRPr="00536DA6" w:rsidRDefault="00383E10" w:rsidP="00792380">
            <w:pPr>
              <w:spacing w:after="0"/>
              <w:jc w:val="center"/>
              <w:rPr>
                <w:rFonts w:cs="B Nazanin"/>
                <w:sz w:val="24"/>
                <w:szCs w:val="24"/>
                <w:rtl/>
              </w:rPr>
            </w:pPr>
            <w:r>
              <w:rPr>
                <w:rFonts w:cs="B Nazanin" w:hint="cs"/>
                <w:sz w:val="24"/>
                <w:szCs w:val="24"/>
                <w:rtl/>
              </w:rPr>
              <w:t>107</w:t>
            </w:r>
          </w:p>
        </w:tc>
      </w:tr>
      <w:tr w:rsidR="00536DA6" w:rsidRPr="00A6567C" w:rsidTr="00F86559">
        <w:trPr>
          <w:trHeight w:val="397"/>
          <w:jc w:val="center"/>
        </w:trPr>
        <w:tc>
          <w:tcPr>
            <w:tcW w:w="615" w:type="dxa"/>
            <w:vAlign w:val="center"/>
          </w:tcPr>
          <w:p w:rsidR="00536DA6" w:rsidRPr="00536DA6" w:rsidRDefault="00536DA6" w:rsidP="00792380">
            <w:pPr>
              <w:spacing w:after="0"/>
              <w:jc w:val="center"/>
              <w:rPr>
                <w:rFonts w:cs="B Nazanin"/>
                <w:sz w:val="24"/>
                <w:szCs w:val="24"/>
                <w:rtl/>
              </w:rPr>
            </w:pPr>
            <w:r w:rsidRPr="00536DA6">
              <w:rPr>
                <w:rFonts w:cs="B Nazanin" w:hint="cs"/>
                <w:sz w:val="24"/>
                <w:szCs w:val="24"/>
                <w:rtl/>
              </w:rPr>
              <w:t>2</w:t>
            </w:r>
          </w:p>
        </w:tc>
        <w:tc>
          <w:tcPr>
            <w:tcW w:w="3640" w:type="dxa"/>
            <w:vAlign w:val="center"/>
          </w:tcPr>
          <w:p w:rsidR="00536DA6" w:rsidRPr="00536DA6" w:rsidRDefault="00536DA6" w:rsidP="00792380">
            <w:pPr>
              <w:spacing w:after="0"/>
              <w:jc w:val="center"/>
              <w:rPr>
                <w:rFonts w:cs="B Nazanin"/>
                <w:sz w:val="24"/>
                <w:szCs w:val="24"/>
                <w:rtl/>
              </w:rPr>
            </w:pPr>
            <w:r w:rsidRPr="00536DA6">
              <w:rPr>
                <w:rFonts w:cs="B Nazanin" w:hint="cs"/>
                <w:sz w:val="24"/>
                <w:szCs w:val="24"/>
                <w:rtl/>
              </w:rPr>
              <w:t>اخذ</w:t>
            </w:r>
            <w:r w:rsidRPr="00536DA6">
              <w:rPr>
                <w:rFonts w:cs="B Nazanin"/>
                <w:sz w:val="24"/>
                <w:szCs w:val="24"/>
              </w:rPr>
              <w:t xml:space="preserve"> </w:t>
            </w:r>
            <w:r w:rsidRPr="00536DA6">
              <w:rPr>
                <w:rFonts w:cs="B Nazanin" w:hint="cs"/>
                <w:sz w:val="24"/>
                <w:szCs w:val="24"/>
                <w:rtl/>
              </w:rPr>
              <w:t>مجوزهای</w:t>
            </w:r>
            <w:r w:rsidRPr="00536DA6">
              <w:rPr>
                <w:rFonts w:cs="B Nazanin"/>
                <w:sz w:val="24"/>
                <w:szCs w:val="24"/>
              </w:rPr>
              <w:t xml:space="preserve"> </w:t>
            </w:r>
            <w:r w:rsidRPr="00536DA6">
              <w:rPr>
                <w:rFonts w:cs="B Nazanin" w:hint="cs"/>
                <w:sz w:val="24"/>
                <w:szCs w:val="24"/>
                <w:rtl/>
              </w:rPr>
              <w:t>ساختمانی</w:t>
            </w:r>
          </w:p>
        </w:tc>
        <w:tc>
          <w:tcPr>
            <w:tcW w:w="905" w:type="dxa"/>
            <w:vAlign w:val="center"/>
          </w:tcPr>
          <w:p w:rsidR="00536DA6" w:rsidRPr="001D2283" w:rsidRDefault="00536DA6" w:rsidP="00792380">
            <w:pPr>
              <w:spacing w:after="0"/>
              <w:jc w:val="center"/>
              <w:rPr>
                <w:rFonts w:cs="B Nazanin"/>
                <w:sz w:val="24"/>
                <w:szCs w:val="24"/>
                <w:rtl/>
              </w:rPr>
            </w:pPr>
            <w:r w:rsidRPr="001D2283">
              <w:rPr>
                <w:rFonts w:cs="B Nazanin" w:hint="cs"/>
                <w:sz w:val="24"/>
                <w:szCs w:val="24"/>
                <w:rtl/>
              </w:rPr>
              <w:t>143</w:t>
            </w:r>
          </w:p>
        </w:tc>
        <w:tc>
          <w:tcPr>
            <w:tcW w:w="930" w:type="dxa"/>
            <w:vAlign w:val="center"/>
          </w:tcPr>
          <w:p w:rsidR="00536DA6" w:rsidRPr="00536DA6" w:rsidRDefault="00792380" w:rsidP="00792380">
            <w:pPr>
              <w:spacing w:after="0"/>
              <w:jc w:val="center"/>
              <w:rPr>
                <w:rFonts w:cs="B Nazanin"/>
                <w:sz w:val="24"/>
                <w:szCs w:val="24"/>
                <w:rtl/>
              </w:rPr>
            </w:pPr>
            <w:r>
              <w:rPr>
                <w:rFonts w:cs="B Nazanin"/>
                <w:sz w:val="24"/>
                <w:szCs w:val="24"/>
              </w:rPr>
              <w:t>164</w:t>
            </w:r>
          </w:p>
        </w:tc>
        <w:tc>
          <w:tcPr>
            <w:tcW w:w="913" w:type="dxa"/>
            <w:vAlign w:val="center"/>
          </w:tcPr>
          <w:p w:rsidR="00536DA6" w:rsidRPr="00536DA6" w:rsidRDefault="00383E10" w:rsidP="00792380">
            <w:pPr>
              <w:spacing w:after="0"/>
              <w:jc w:val="center"/>
              <w:rPr>
                <w:rFonts w:cs="B Nazanin"/>
                <w:sz w:val="24"/>
                <w:szCs w:val="24"/>
                <w:rtl/>
              </w:rPr>
            </w:pPr>
            <w:r>
              <w:rPr>
                <w:rFonts w:cs="B Nazanin" w:hint="cs"/>
                <w:sz w:val="24"/>
                <w:szCs w:val="24"/>
                <w:rtl/>
              </w:rPr>
              <w:t>166</w:t>
            </w:r>
          </w:p>
        </w:tc>
        <w:tc>
          <w:tcPr>
            <w:tcW w:w="964" w:type="dxa"/>
            <w:vAlign w:val="center"/>
          </w:tcPr>
          <w:p w:rsidR="00536DA6" w:rsidRPr="00536DA6" w:rsidRDefault="00383E10" w:rsidP="00792380">
            <w:pPr>
              <w:spacing w:after="0"/>
              <w:jc w:val="center"/>
              <w:rPr>
                <w:rFonts w:cs="B Nazanin"/>
                <w:sz w:val="24"/>
                <w:szCs w:val="24"/>
                <w:rtl/>
              </w:rPr>
            </w:pPr>
            <w:r>
              <w:rPr>
                <w:rFonts w:cs="B Nazanin" w:hint="cs"/>
                <w:sz w:val="24"/>
                <w:szCs w:val="24"/>
                <w:rtl/>
              </w:rPr>
              <w:t>169</w:t>
            </w:r>
          </w:p>
        </w:tc>
      </w:tr>
      <w:tr w:rsidR="00536DA6" w:rsidRPr="00A6567C" w:rsidTr="00F86559">
        <w:trPr>
          <w:trHeight w:val="397"/>
          <w:jc w:val="center"/>
        </w:trPr>
        <w:tc>
          <w:tcPr>
            <w:tcW w:w="615" w:type="dxa"/>
            <w:vAlign w:val="center"/>
          </w:tcPr>
          <w:p w:rsidR="00536DA6" w:rsidRPr="00536DA6" w:rsidRDefault="00536DA6" w:rsidP="00792380">
            <w:pPr>
              <w:spacing w:after="0"/>
              <w:jc w:val="center"/>
              <w:rPr>
                <w:rFonts w:cs="B Nazanin"/>
                <w:sz w:val="24"/>
                <w:szCs w:val="24"/>
                <w:rtl/>
              </w:rPr>
            </w:pPr>
            <w:r w:rsidRPr="00536DA6">
              <w:rPr>
                <w:rFonts w:cs="B Nazanin" w:hint="cs"/>
                <w:sz w:val="24"/>
                <w:szCs w:val="24"/>
                <w:rtl/>
              </w:rPr>
              <w:t>3</w:t>
            </w:r>
          </w:p>
        </w:tc>
        <w:tc>
          <w:tcPr>
            <w:tcW w:w="3640" w:type="dxa"/>
            <w:vAlign w:val="center"/>
          </w:tcPr>
          <w:p w:rsidR="00536DA6" w:rsidRPr="00536DA6" w:rsidRDefault="00561F83" w:rsidP="00792380">
            <w:pPr>
              <w:spacing w:after="0"/>
              <w:jc w:val="center"/>
              <w:rPr>
                <w:rFonts w:cs="B Nazanin"/>
                <w:sz w:val="24"/>
                <w:szCs w:val="24"/>
                <w:rtl/>
              </w:rPr>
            </w:pPr>
            <w:r w:rsidRPr="00561F83">
              <w:rPr>
                <w:rFonts w:cs="B Nazanin"/>
                <w:sz w:val="24"/>
                <w:szCs w:val="24"/>
                <w:rtl/>
              </w:rPr>
              <w:t>دسترسی به انرژی الکتریکی</w:t>
            </w:r>
          </w:p>
        </w:tc>
        <w:tc>
          <w:tcPr>
            <w:tcW w:w="905" w:type="dxa"/>
            <w:vAlign w:val="center"/>
          </w:tcPr>
          <w:p w:rsidR="00536DA6" w:rsidRPr="001D2283" w:rsidRDefault="001D2283" w:rsidP="00792380">
            <w:pPr>
              <w:spacing w:after="0"/>
              <w:jc w:val="center"/>
              <w:rPr>
                <w:rFonts w:cs="B Nazanin"/>
                <w:sz w:val="24"/>
                <w:szCs w:val="24"/>
                <w:rtl/>
              </w:rPr>
            </w:pPr>
            <w:r w:rsidRPr="001D2283">
              <w:rPr>
                <w:rFonts w:cs="B Nazanin" w:hint="cs"/>
                <w:sz w:val="24"/>
                <w:szCs w:val="24"/>
                <w:rtl/>
              </w:rPr>
              <w:t>-</w:t>
            </w:r>
          </w:p>
        </w:tc>
        <w:tc>
          <w:tcPr>
            <w:tcW w:w="930" w:type="dxa"/>
            <w:vAlign w:val="center"/>
          </w:tcPr>
          <w:p w:rsidR="00536DA6" w:rsidRPr="00536DA6" w:rsidRDefault="00792380" w:rsidP="00792380">
            <w:pPr>
              <w:spacing w:after="0"/>
              <w:jc w:val="center"/>
              <w:rPr>
                <w:rFonts w:cs="B Nazanin"/>
                <w:sz w:val="24"/>
                <w:szCs w:val="24"/>
                <w:rtl/>
              </w:rPr>
            </w:pPr>
            <w:r>
              <w:rPr>
                <w:rFonts w:cs="B Nazanin"/>
                <w:sz w:val="24"/>
                <w:szCs w:val="24"/>
              </w:rPr>
              <w:t>162</w:t>
            </w:r>
          </w:p>
        </w:tc>
        <w:tc>
          <w:tcPr>
            <w:tcW w:w="913" w:type="dxa"/>
            <w:vAlign w:val="center"/>
          </w:tcPr>
          <w:p w:rsidR="00536DA6" w:rsidRPr="00536DA6" w:rsidRDefault="00383E10" w:rsidP="00792380">
            <w:pPr>
              <w:spacing w:after="0"/>
              <w:jc w:val="center"/>
              <w:rPr>
                <w:rFonts w:cs="B Nazanin"/>
                <w:sz w:val="24"/>
                <w:szCs w:val="24"/>
                <w:rtl/>
              </w:rPr>
            </w:pPr>
            <w:r>
              <w:rPr>
                <w:rFonts w:cs="B Nazanin" w:hint="cs"/>
                <w:sz w:val="24"/>
                <w:szCs w:val="24"/>
                <w:rtl/>
              </w:rPr>
              <w:t>163</w:t>
            </w:r>
          </w:p>
        </w:tc>
        <w:tc>
          <w:tcPr>
            <w:tcW w:w="964" w:type="dxa"/>
            <w:vAlign w:val="center"/>
          </w:tcPr>
          <w:p w:rsidR="00536DA6" w:rsidRPr="00536DA6" w:rsidRDefault="00383E10" w:rsidP="00792380">
            <w:pPr>
              <w:spacing w:after="0"/>
              <w:jc w:val="center"/>
              <w:rPr>
                <w:rFonts w:cs="B Nazanin"/>
                <w:sz w:val="24"/>
                <w:szCs w:val="24"/>
                <w:rtl/>
              </w:rPr>
            </w:pPr>
            <w:r>
              <w:rPr>
                <w:rFonts w:cs="B Nazanin" w:hint="cs"/>
                <w:sz w:val="24"/>
                <w:szCs w:val="24"/>
                <w:rtl/>
              </w:rPr>
              <w:t>169</w:t>
            </w:r>
          </w:p>
        </w:tc>
      </w:tr>
      <w:tr w:rsidR="00536DA6" w:rsidRPr="00A6567C" w:rsidTr="00F86559">
        <w:trPr>
          <w:trHeight w:val="397"/>
          <w:jc w:val="center"/>
        </w:trPr>
        <w:tc>
          <w:tcPr>
            <w:tcW w:w="615" w:type="dxa"/>
            <w:vAlign w:val="center"/>
          </w:tcPr>
          <w:p w:rsidR="00536DA6" w:rsidRPr="00536DA6" w:rsidRDefault="00536DA6" w:rsidP="00792380">
            <w:pPr>
              <w:spacing w:after="0"/>
              <w:jc w:val="center"/>
              <w:rPr>
                <w:rFonts w:cs="B Nazanin"/>
                <w:sz w:val="24"/>
                <w:szCs w:val="24"/>
                <w:rtl/>
              </w:rPr>
            </w:pPr>
            <w:r w:rsidRPr="00536DA6">
              <w:rPr>
                <w:rFonts w:cs="B Nazanin" w:hint="cs"/>
                <w:sz w:val="24"/>
                <w:szCs w:val="24"/>
                <w:rtl/>
              </w:rPr>
              <w:t>4</w:t>
            </w:r>
          </w:p>
        </w:tc>
        <w:tc>
          <w:tcPr>
            <w:tcW w:w="3640" w:type="dxa"/>
            <w:vAlign w:val="center"/>
          </w:tcPr>
          <w:p w:rsidR="00536DA6" w:rsidRPr="00536DA6" w:rsidRDefault="00536DA6" w:rsidP="00536DA6">
            <w:pPr>
              <w:spacing w:after="0"/>
              <w:jc w:val="center"/>
              <w:rPr>
                <w:rFonts w:cs="B Nazanin"/>
                <w:sz w:val="24"/>
                <w:szCs w:val="24"/>
                <w:rtl/>
              </w:rPr>
            </w:pPr>
            <w:r w:rsidRPr="00536DA6">
              <w:rPr>
                <w:rFonts w:cs="B Nazanin" w:hint="cs"/>
                <w:sz w:val="24"/>
                <w:szCs w:val="24"/>
                <w:rtl/>
              </w:rPr>
              <w:t>ثبت</w:t>
            </w:r>
            <w:r w:rsidRPr="00536DA6">
              <w:rPr>
                <w:rFonts w:cs="B Nazanin"/>
                <w:sz w:val="24"/>
                <w:szCs w:val="24"/>
              </w:rPr>
              <w:t xml:space="preserve"> </w:t>
            </w:r>
            <w:r w:rsidRPr="00536DA6">
              <w:rPr>
                <w:rFonts w:cs="B Nazanin" w:hint="cs"/>
                <w:sz w:val="24"/>
                <w:szCs w:val="24"/>
                <w:rtl/>
              </w:rPr>
              <w:t>مالکیت</w:t>
            </w:r>
          </w:p>
        </w:tc>
        <w:tc>
          <w:tcPr>
            <w:tcW w:w="905" w:type="dxa"/>
            <w:vAlign w:val="center"/>
          </w:tcPr>
          <w:p w:rsidR="00536DA6" w:rsidRPr="001D2283" w:rsidRDefault="001D2283" w:rsidP="00792380">
            <w:pPr>
              <w:spacing w:after="0"/>
              <w:jc w:val="center"/>
              <w:rPr>
                <w:rFonts w:cs="B Nazanin"/>
                <w:sz w:val="24"/>
                <w:szCs w:val="24"/>
                <w:rtl/>
              </w:rPr>
            </w:pPr>
            <w:r w:rsidRPr="001D2283">
              <w:rPr>
                <w:rFonts w:cs="B Nazanin" w:hint="cs"/>
                <w:sz w:val="24"/>
                <w:szCs w:val="24"/>
                <w:rtl/>
              </w:rPr>
              <w:t>156</w:t>
            </w:r>
          </w:p>
        </w:tc>
        <w:tc>
          <w:tcPr>
            <w:tcW w:w="930" w:type="dxa"/>
            <w:vAlign w:val="center"/>
          </w:tcPr>
          <w:p w:rsidR="00536DA6" w:rsidRPr="00536DA6" w:rsidRDefault="00792380" w:rsidP="00792380">
            <w:pPr>
              <w:spacing w:after="0"/>
              <w:jc w:val="center"/>
              <w:rPr>
                <w:rFonts w:cs="B Nazanin"/>
                <w:sz w:val="24"/>
                <w:szCs w:val="24"/>
                <w:rtl/>
              </w:rPr>
            </w:pPr>
            <w:r>
              <w:rPr>
                <w:rFonts w:cs="B Nazanin"/>
                <w:sz w:val="24"/>
                <w:szCs w:val="24"/>
              </w:rPr>
              <w:t>163</w:t>
            </w:r>
          </w:p>
        </w:tc>
        <w:tc>
          <w:tcPr>
            <w:tcW w:w="913" w:type="dxa"/>
            <w:vAlign w:val="center"/>
          </w:tcPr>
          <w:p w:rsidR="00536DA6" w:rsidRPr="00536DA6" w:rsidRDefault="00383E10" w:rsidP="00792380">
            <w:pPr>
              <w:spacing w:after="0"/>
              <w:jc w:val="center"/>
              <w:rPr>
                <w:rFonts w:cs="B Nazanin"/>
                <w:sz w:val="24"/>
                <w:szCs w:val="24"/>
                <w:rtl/>
              </w:rPr>
            </w:pPr>
            <w:r>
              <w:rPr>
                <w:rFonts w:cs="B Nazanin" w:hint="cs"/>
                <w:sz w:val="24"/>
                <w:szCs w:val="24"/>
                <w:rtl/>
              </w:rPr>
              <w:t>165</w:t>
            </w:r>
          </w:p>
        </w:tc>
        <w:tc>
          <w:tcPr>
            <w:tcW w:w="964" w:type="dxa"/>
            <w:vAlign w:val="center"/>
          </w:tcPr>
          <w:p w:rsidR="00536DA6" w:rsidRPr="00536DA6" w:rsidRDefault="00383E10" w:rsidP="00792380">
            <w:pPr>
              <w:spacing w:after="0"/>
              <w:jc w:val="center"/>
              <w:rPr>
                <w:rFonts w:cs="B Nazanin"/>
                <w:sz w:val="24"/>
                <w:szCs w:val="24"/>
                <w:rtl/>
              </w:rPr>
            </w:pPr>
            <w:r>
              <w:rPr>
                <w:rFonts w:cs="B Nazanin" w:hint="cs"/>
                <w:sz w:val="24"/>
                <w:szCs w:val="24"/>
                <w:rtl/>
              </w:rPr>
              <w:t>168</w:t>
            </w:r>
          </w:p>
        </w:tc>
      </w:tr>
      <w:tr w:rsidR="00536DA6" w:rsidRPr="00A6567C" w:rsidTr="00F86559">
        <w:trPr>
          <w:trHeight w:val="397"/>
          <w:jc w:val="center"/>
        </w:trPr>
        <w:tc>
          <w:tcPr>
            <w:tcW w:w="615" w:type="dxa"/>
            <w:vAlign w:val="center"/>
          </w:tcPr>
          <w:p w:rsidR="00536DA6" w:rsidRPr="00536DA6" w:rsidRDefault="00536DA6" w:rsidP="00792380">
            <w:pPr>
              <w:spacing w:after="0"/>
              <w:jc w:val="center"/>
              <w:rPr>
                <w:rFonts w:cs="B Nazanin"/>
                <w:sz w:val="24"/>
                <w:szCs w:val="24"/>
                <w:rtl/>
              </w:rPr>
            </w:pPr>
            <w:r w:rsidRPr="00536DA6">
              <w:rPr>
                <w:rFonts w:cs="B Nazanin" w:hint="cs"/>
                <w:sz w:val="24"/>
                <w:szCs w:val="24"/>
                <w:rtl/>
              </w:rPr>
              <w:t>5</w:t>
            </w:r>
          </w:p>
        </w:tc>
        <w:tc>
          <w:tcPr>
            <w:tcW w:w="3640" w:type="dxa"/>
            <w:vAlign w:val="center"/>
          </w:tcPr>
          <w:p w:rsidR="00536DA6" w:rsidRPr="00536DA6" w:rsidRDefault="00536DA6" w:rsidP="00792380">
            <w:pPr>
              <w:spacing w:after="0"/>
              <w:jc w:val="center"/>
              <w:rPr>
                <w:rFonts w:cs="B Nazanin"/>
                <w:sz w:val="24"/>
                <w:szCs w:val="24"/>
                <w:rtl/>
              </w:rPr>
            </w:pPr>
            <w:r w:rsidRPr="00536DA6">
              <w:rPr>
                <w:rFonts w:cs="B Nazanin" w:hint="cs"/>
                <w:sz w:val="24"/>
                <w:szCs w:val="24"/>
                <w:rtl/>
              </w:rPr>
              <w:t>اخذ</w:t>
            </w:r>
            <w:r w:rsidRPr="00536DA6">
              <w:rPr>
                <w:rFonts w:cs="B Nazanin"/>
                <w:sz w:val="24"/>
                <w:szCs w:val="24"/>
              </w:rPr>
              <w:t xml:space="preserve"> </w:t>
            </w:r>
            <w:r w:rsidRPr="00536DA6">
              <w:rPr>
                <w:rFonts w:cs="B Nazanin" w:hint="cs"/>
                <w:sz w:val="24"/>
                <w:szCs w:val="24"/>
                <w:rtl/>
              </w:rPr>
              <w:t>اعتبار</w:t>
            </w:r>
          </w:p>
        </w:tc>
        <w:tc>
          <w:tcPr>
            <w:tcW w:w="905" w:type="dxa"/>
            <w:vAlign w:val="center"/>
          </w:tcPr>
          <w:p w:rsidR="00536DA6" w:rsidRPr="001D2283" w:rsidRDefault="001D2283" w:rsidP="00792380">
            <w:pPr>
              <w:spacing w:after="0"/>
              <w:jc w:val="center"/>
              <w:rPr>
                <w:rFonts w:cs="B Nazanin"/>
                <w:sz w:val="24"/>
                <w:szCs w:val="24"/>
                <w:rtl/>
              </w:rPr>
            </w:pPr>
            <w:r w:rsidRPr="001D2283">
              <w:rPr>
                <w:rFonts w:cs="B Nazanin" w:hint="cs"/>
                <w:sz w:val="24"/>
                <w:szCs w:val="24"/>
                <w:rtl/>
              </w:rPr>
              <w:t>89</w:t>
            </w:r>
          </w:p>
        </w:tc>
        <w:tc>
          <w:tcPr>
            <w:tcW w:w="930" w:type="dxa"/>
            <w:vAlign w:val="center"/>
          </w:tcPr>
          <w:p w:rsidR="00536DA6" w:rsidRPr="00536DA6" w:rsidRDefault="00792380" w:rsidP="00792380">
            <w:pPr>
              <w:spacing w:after="0"/>
              <w:jc w:val="center"/>
              <w:rPr>
                <w:rFonts w:cs="B Nazanin"/>
                <w:sz w:val="24"/>
                <w:szCs w:val="24"/>
                <w:rtl/>
              </w:rPr>
            </w:pPr>
            <w:r>
              <w:rPr>
                <w:rFonts w:cs="B Nazanin"/>
                <w:sz w:val="24"/>
                <w:szCs w:val="24"/>
              </w:rPr>
              <w:t>98</w:t>
            </w:r>
          </w:p>
        </w:tc>
        <w:tc>
          <w:tcPr>
            <w:tcW w:w="913" w:type="dxa"/>
            <w:vAlign w:val="center"/>
          </w:tcPr>
          <w:p w:rsidR="00536DA6" w:rsidRPr="00536DA6" w:rsidRDefault="00383E10" w:rsidP="00792380">
            <w:pPr>
              <w:spacing w:after="0"/>
              <w:jc w:val="center"/>
              <w:rPr>
                <w:rFonts w:cs="B Nazanin"/>
                <w:sz w:val="24"/>
                <w:szCs w:val="24"/>
                <w:rtl/>
              </w:rPr>
            </w:pPr>
            <w:r>
              <w:rPr>
                <w:rFonts w:cs="B Nazanin" w:hint="cs"/>
                <w:sz w:val="24"/>
                <w:szCs w:val="24"/>
                <w:rtl/>
              </w:rPr>
              <w:t>83</w:t>
            </w:r>
          </w:p>
        </w:tc>
        <w:tc>
          <w:tcPr>
            <w:tcW w:w="964" w:type="dxa"/>
            <w:vAlign w:val="center"/>
          </w:tcPr>
          <w:p w:rsidR="00536DA6" w:rsidRPr="00536DA6" w:rsidRDefault="00383E10" w:rsidP="00792380">
            <w:pPr>
              <w:spacing w:after="0"/>
              <w:jc w:val="center"/>
              <w:rPr>
                <w:rFonts w:cs="B Nazanin"/>
                <w:sz w:val="24"/>
                <w:szCs w:val="24"/>
                <w:rtl/>
              </w:rPr>
            </w:pPr>
            <w:r>
              <w:rPr>
                <w:rFonts w:cs="B Nazanin" w:hint="cs"/>
                <w:sz w:val="24"/>
                <w:szCs w:val="24"/>
                <w:rtl/>
              </w:rPr>
              <w:t>86</w:t>
            </w:r>
          </w:p>
        </w:tc>
      </w:tr>
      <w:tr w:rsidR="00536DA6" w:rsidRPr="00A6567C" w:rsidTr="00F86559">
        <w:trPr>
          <w:trHeight w:val="397"/>
          <w:jc w:val="center"/>
        </w:trPr>
        <w:tc>
          <w:tcPr>
            <w:tcW w:w="615" w:type="dxa"/>
            <w:vAlign w:val="center"/>
          </w:tcPr>
          <w:p w:rsidR="00536DA6" w:rsidRPr="00536DA6" w:rsidRDefault="00536DA6" w:rsidP="00792380">
            <w:pPr>
              <w:spacing w:after="0"/>
              <w:jc w:val="center"/>
              <w:rPr>
                <w:rFonts w:cs="B Nazanin"/>
                <w:sz w:val="24"/>
                <w:szCs w:val="24"/>
                <w:rtl/>
              </w:rPr>
            </w:pPr>
            <w:r w:rsidRPr="00536DA6">
              <w:rPr>
                <w:rFonts w:cs="B Nazanin" w:hint="cs"/>
                <w:sz w:val="24"/>
                <w:szCs w:val="24"/>
                <w:rtl/>
              </w:rPr>
              <w:t>6</w:t>
            </w:r>
          </w:p>
        </w:tc>
        <w:tc>
          <w:tcPr>
            <w:tcW w:w="3640" w:type="dxa"/>
            <w:vAlign w:val="center"/>
          </w:tcPr>
          <w:p w:rsidR="00536DA6" w:rsidRPr="00536DA6" w:rsidRDefault="00536DA6" w:rsidP="00792380">
            <w:pPr>
              <w:spacing w:after="0"/>
              <w:jc w:val="center"/>
              <w:rPr>
                <w:rFonts w:cs="B Nazanin"/>
                <w:sz w:val="24"/>
                <w:szCs w:val="24"/>
                <w:rtl/>
              </w:rPr>
            </w:pPr>
            <w:r w:rsidRPr="00536DA6">
              <w:rPr>
                <w:rFonts w:cs="B Nazanin" w:hint="cs"/>
                <w:sz w:val="24"/>
                <w:szCs w:val="24"/>
                <w:rtl/>
              </w:rPr>
              <w:t>حمايت</w:t>
            </w:r>
            <w:r w:rsidRPr="00536DA6">
              <w:rPr>
                <w:rFonts w:cs="B Nazanin"/>
                <w:sz w:val="24"/>
                <w:szCs w:val="24"/>
              </w:rPr>
              <w:t xml:space="preserve"> </w:t>
            </w:r>
            <w:r w:rsidRPr="00536DA6">
              <w:rPr>
                <w:rFonts w:cs="B Nazanin" w:hint="cs"/>
                <w:sz w:val="24"/>
                <w:szCs w:val="24"/>
                <w:rtl/>
              </w:rPr>
              <w:t>از</w:t>
            </w:r>
            <w:r w:rsidRPr="00536DA6">
              <w:rPr>
                <w:rFonts w:cs="B Nazanin"/>
                <w:sz w:val="24"/>
                <w:szCs w:val="24"/>
              </w:rPr>
              <w:t xml:space="preserve"> </w:t>
            </w:r>
            <w:r w:rsidRPr="00536DA6">
              <w:rPr>
                <w:rFonts w:cs="B Nazanin" w:hint="cs"/>
                <w:sz w:val="24"/>
                <w:szCs w:val="24"/>
                <w:rtl/>
              </w:rPr>
              <w:t>سرمايه</w:t>
            </w:r>
            <w:r w:rsidRPr="00536DA6">
              <w:rPr>
                <w:rFonts w:cs="B Nazanin"/>
                <w:sz w:val="24"/>
                <w:szCs w:val="24"/>
              </w:rPr>
              <w:t xml:space="preserve"> </w:t>
            </w:r>
            <w:r w:rsidRPr="00536DA6">
              <w:rPr>
                <w:rFonts w:cs="B Nazanin" w:hint="cs"/>
                <w:sz w:val="24"/>
                <w:szCs w:val="24"/>
                <w:rtl/>
              </w:rPr>
              <w:t>گذاران</w:t>
            </w:r>
            <w:r w:rsidRPr="00536DA6">
              <w:rPr>
                <w:rFonts w:cs="B Nazanin"/>
                <w:sz w:val="24"/>
                <w:szCs w:val="24"/>
              </w:rPr>
              <w:t xml:space="preserve"> </w:t>
            </w:r>
          </w:p>
        </w:tc>
        <w:tc>
          <w:tcPr>
            <w:tcW w:w="905" w:type="dxa"/>
            <w:vAlign w:val="center"/>
          </w:tcPr>
          <w:p w:rsidR="00536DA6" w:rsidRPr="001D2283" w:rsidRDefault="001D2283" w:rsidP="00792380">
            <w:pPr>
              <w:spacing w:after="0"/>
              <w:jc w:val="center"/>
              <w:rPr>
                <w:rFonts w:cs="B Nazanin"/>
                <w:sz w:val="24"/>
                <w:szCs w:val="24"/>
                <w:rtl/>
              </w:rPr>
            </w:pPr>
            <w:r w:rsidRPr="001D2283">
              <w:rPr>
                <w:rFonts w:cs="B Nazanin" w:hint="cs"/>
                <w:sz w:val="24"/>
                <w:szCs w:val="24"/>
                <w:rtl/>
              </w:rPr>
              <w:t>167</w:t>
            </w:r>
          </w:p>
        </w:tc>
        <w:tc>
          <w:tcPr>
            <w:tcW w:w="930" w:type="dxa"/>
            <w:vAlign w:val="center"/>
          </w:tcPr>
          <w:p w:rsidR="00536DA6" w:rsidRPr="00536DA6" w:rsidRDefault="00792380" w:rsidP="00792380">
            <w:pPr>
              <w:spacing w:after="0"/>
              <w:jc w:val="center"/>
              <w:rPr>
                <w:rFonts w:cs="B Nazanin"/>
                <w:sz w:val="24"/>
                <w:szCs w:val="24"/>
                <w:rtl/>
              </w:rPr>
            </w:pPr>
            <w:r>
              <w:rPr>
                <w:rFonts w:cs="B Nazanin"/>
                <w:sz w:val="24"/>
                <w:szCs w:val="24"/>
              </w:rPr>
              <w:t>166</w:t>
            </w:r>
          </w:p>
        </w:tc>
        <w:tc>
          <w:tcPr>
            <w:tcW w:w="913" w:type="dxa"/>
            <w:vAlign w:val="center"/>
          </w:tcPr>
          <w:p w:rsidR="00536DA6" w:rsidRPr="00536DA6" w:rsidRDefault="00383E10" w:rsidP="00792380">
            <w:pPr>
              <w:spacing w:after="0"/>
              <w:jc w:val="center"/>
              <w:rPr>
                <w:rFonts w:cs="B Nazanin"/>
                <w:sz w:val="24"/>
                <w:szCs w:val="24"/>
                <w:rtl/>
              </w:rPr>
            </w:pPr>
            <w:r>
              <w:rPr>
                <w:rFonts w:cs="B Nazanin" w:hint="cs"/>
                <w:sz w:val="24"/>
                <w:szCs w:val="24"/>
                <w:rtl/>
              </w:rPr>
              <w:t>150</w:t>
            </w:r>
          </w:p>
        </w:tc>
        <w:tc>
          <w:tcPr>
            <w:tcW w:w="964" w:type="dxa"/>
            <w:vAlign w:val="center"/>
          </w:tcPr>
          <w:p w:rsidR="00536DA6" w:rsidRPr="00536DA6" w:rsidRDefault="00383E10" w:rsidP="00792380">
            <w:pPr>
              <w:spacing w:after="0"/>
              <w:jc w:val="center"/>
              <w:rPr>
                <w:rFonts w:cs="B Nazanin"/>
                <w:sz w:val="24"/>
                <w:szCs w:val="24"/>
                <w:rtl/>
              </w:rPr>
            </w:pPr>
            <w:r>
              <w:rPr>
                <w:rFonts w:cs="B Nazanin" w:hint="cs"/>
                <w:sz w:val="24"/>
                <w:szCs w:val="24"/>
                <w:rtl/>
              </w:rPr>
              <w:t>147</w:t>
            </w:r>
          </w:p>
        </w:tc>
      </w:tr>
      <w:tr w:rsidR="00536DA6" w:rsidRPr="00A6567C" w:rsidTr="00F86559">
        <w:trPr>
          <w:trHeight w:val="397"/>
          <w:jc w:val="center"/>
        </w:trPr>
        <w:tc>
          <w:tcPr>
            <w:tcW w:w="615" w:type="dxa"/>
            <w:vAlign w:val="center"/>
          </w:tcPr>
          <w:p w:rsidR="00536DA6" w:rsidRPr="00536DA6" w:rsidRDefault="00536DA6" w:rsidP="00792380">
            <w:pPr>
              <w:spacing w:after="0"/>
              <w:jc w:val="center"/>
              <w:rPr>
                <w:rFonts w:cs="B Nazanin"/>
                <w:sz w:val="24"/>
                <w:szCs w:val="24"/>
                <w:rtl/>
              </w:rPr>
            </w:pPr>
            <w:r w:rsidRPr="00536DA6">
              <w:rPr>
                <w:rFonts w:cs="B Nazanin" w:hint="cs"/>
                <w:sz w:val="24"/>
                <w:szCs w:val="24"/>
                <w:rtl/>
              </w:rPr>
              <w:t>7</w:t>
            </w:r>
          </w:p>
        </w:tc>
        <w:tc>
          <w:tcPr>
            <w:tcW w:w="3640" w:type="dxa"/>
            <w:vAlign w:val="center"/>
          </w:tcPr>
          <w:p w:rsidR="00536DA6" w:rsidRPr="00536DA6" w:rsidRDefault="00536DA6" w:rsidP="00792380">
            <w:pPr>
              <w:spacing w:after="0"/>
              <w:jc w:val="center"/>
              <w:rPr>
                <w:rFonts w:cs="B Nazanin"/>
                <w:sz w:val="24"/>
                <w:szCs w:val="24"/>
                <w:rtl/>
              </w:rPr>
            </w:pPr>
            <w:r w:rsidRPr="00536DA6">
              <w:rPr>
                <w:rFonts w:cs="B Nazanin" w:hint="cs"/>
                <w:sz w:val="24"/>
                <w:szCs w:val="24"/>
                <w:rtl/>
              </w:rPr>
              <w:t>پرداخت</w:t>
            </w:r>
            <w:r w:rsidRPr="00536DA6">
              <w:rPr>
                <w:rFonts w:cs="B Nazanin"/>
                <w:sz w:val="24"/>
                <w:szCs w:val="24"/>
              </w:rPr>
              <w:t xml:space="preserve"> </w:t>
            </w:r>
            <w:r w:rsidRPr="00536DA6">
              <w:rPr>
                <w:rFonts w:cs="B Nazanin" w:hint="cs"/>
                <w:sz w:val="24"/>
                <w:szCs w:val="24"/>
                <w:rtl/>
              </w:rPr>
              <w:t>ماليات</w:t>
            </w:r>
          </w:p>
        </w:tc>
        <w:tc>
          <w:tcPr>
            <w:tcW w:w="905" w:type="dxa"/>
            <w:vAlign w:val="center"/>
          </w:tcPr>
          <w:p w:rsidR="00536DA6" w:rsidRPr="001D2283" w:rsidRDefault="001D2283" w:rsidP="00792380">
            <w:pPr>
              <w:spacing w:after="0"/>
              <w:jc w:val="center"/>
              <w:rPr>
                <w:rFonts w:cs="B Nazanin"/>
                <w:sz w:val="24"/>
                <w:szCs w:val="24"/>
                <w:rtl/>
              </w:rPr>
            </w:pPr>
            <w:r w:rsidRPr="001D2283">
              <w:rPr>
                <w:rFonts w:cs="B Nazanin" w:hint="cs"/>
                <w:sz w:val="24"/>
                <w:szCs w:val="24"/>
                <w:rtl/>
              </w:rPr>
              <w:t>115</w:t>
            </w:r>
          </w:p>
        </w:tc>
        <w:tc>
          <w:tcPr>
            <w:tcW w:w="930" w:type="dxa"/>
            <w:vAlign w:val="center"/>
          </w:tcPr>
          <w:p w:rsidR="00536DA6" w:rsidRPr="00536DA6" w:rsidRDefault="00792380" w:rsidP="00792380">
            <w:pPr>
              <w:spacing w:after="0"/>
              <w:jc w:val="center"/>
              <w:rPr>
                <w:rFonts w:cs="B Nazanin"/>
                <w:sz w:val="24"/>
                <w:szCs w:val="24"/>
                <w:rtl/>
              </w:rPr>
            </w:pPr>
            <w:r>
              <w:rPr>
                <w:rFonts w:cs="B Nazanin"/>
                <w:sz w:val="24"/>
                <w:szCs w:val="24"/>
              </w:rPr>
              <w:t>126</w:t>
            </w:r>
          </w:p>
        </w:tc>
        <w:tc>
          <w:tcPr>
            <w:tcW w:w="913" w:type="dxa"/>
            <w:vAlign w:val="center"/>
          </w:tcPr>
          <w:p w:rsidR="00536DA6" w:rsidRPr="00536DA6" w:rsidRDefault="00383E10" w:rsidP="00792380">
            <w:pPr>
              <w:spacing w:after="0"/>
              <w:jc w:val="center"/>
              <w:rPr>
                <w:rFonts w:cs="B Nazanin"/>
                <w:sz w:val="24"/>
                <w:szCs w:val="24"/>
                <w:rtl/>
              </w:rPr>
            </w:pPr>
            <w:r>
              <w:rPr>
                <w:rFonts w:cs="B Nazanin" w:hint="cs"/>
                <w:sz w:val="24"/>
                <w:szCs w:val="24"/>
                <w:rtl/>
              </w:rPr>
              <w:t>129</w:t>
            </w:r>
          </w:p>
        </w:tc>
        <w:tc>
          <w:tcPr>
            <w:tcW w:w="964" w:type="dxa"/>
            <w:vAlign w:val="center"/>
          </w:tcPr>
          <w:p w:rsidR="00536DA6" w:rsidRPr="00536DA6" w:rsidRDefault="00383E10" w:rsidP="00792380">
            <w:pPr>
              <w:spacing w:after="0"/>
              <w:jc w:val="center"/>
              <w:rPr>
                <w:rFonts w:cs="B Nazanin"/>
                <w:sz w:val="24"/>
                <w:szCs w:val="24"/>
                <w:rtl/>
              </w:rPr>
            </w:pPr>
            <w:r>
              <w:rPr>
                <w:rFonts w:cs="B Nazanin" w:hint="cs"/>
                <w:sz w:val="24"/>
                <w:szCs w:val="24"/>
                <w:rtl/>
              </w:rPr>
              <w:t>139</w:t>
            </w:r>
          </w:p>
        </w:tc>
      </w:tr>
      <w:tr w:rsidR="00536DA6" w:rsidRPr="00A6567C" w:rsidTr="00F86559">
        <w:trPr>
          <w:trHeight w:val="397"/>
          <w:jc w:val="center"/>
        </w:trPr>
        <w:tc>
          <w:tcPr>
            <w:tcW w:w="615" w:type="dxa"/>
            <w:vAlign w:val="center"/>
          </w:tcPr>
          <w:p w:rsidR="00536DA6" w:rsidRPr="00536DA6" w:rsidRDefault="00536DA6" w:rsidP="00792380">
            <w:pPr>
              <w:spacing w:after="0"/>
              <w:jc w:val="center"/>
              <w:rPr>
                <w:rFonts w:cs="B Nazanin"/>
                <w:sz w:val="24"/>
                <w:szCs w:val="24"/>
                <w:rtl/>
              </w:rPr>
            </w:pPr>
            <w:r w:rsidRPr="00536DA6">
              <w:rPr>
                <w:rFonts w:cs="B Nazanin" w:hint="cs"/>
                <w:sz w:val="24"/>
                <w:szCs w:val="24"/>
                <w:rtl/>
              </w:rPr>
              <w:t>8</w:t>
            </w:r>
          </w:p>
        </w:tc>
        <w:tc>
          <w:tcPr>
            <w:tcW w:w="3640" w:type="dxa"/>
            <w:vAlign w:val="center"/>
          </w:tcPr>
          <w:p w:rsidR="00536DA6" w:rsidRPr="00536DA6" w:rsidRDefault="00536DA6" w:rsidP="00792380">
            <w:pPr>
              <w:spacing w:after="0"/>
              <w:jc w:val="center"/>
              <w:rPr>
                <w:rFonts w:cs="B Nazanin"/>
                <w:sz w:val="24"/>
                <w:szCs w:val="24"/>
                <w:rtl/>
              </w:rPr>
            </w:pPr>
            <w:r w:rsidRPr="00536DA6">
              <w:rPr>
                <w:rFonts w:cs="B Nazanin" w:hint="cs"/>
                <w:sz w:val="24"/>
                <w:szCs w:val="24"/>
                <w:rtl/>
              </w:rPr>
              <w:t>تجارت</w:t>
            </w:r>
            <w:r w:rsidRPr="00536DA6">
              <w:rPr>
                <w:rFonts w:cs="B Nazanin"/>
                <w:sz w:val="24"/>
                <w:szCs w:val="24"/>
              </w:rPr>
              <w:t xml:space="preserve"> </w:t>
            </w:r>
            <w:r w:rsidRPr="00536DA6">
              <w:rPr>
                <w:rFonts w:cs="B Nazanin" w:hint="cs"/>
                <w:sz w:val="24"/>
                <w:szCs w:val="24"/>
                <w:rtl/>
              </w:rPr>
              <w:t>برون</w:t>
            </w:r>
            <w:r w:rsidRPr="00536DA6">
              <w:rPr>
                <w:rFonts w:cs="B Nazanin"/>
                <w:sz w:val="24"/>
                <w:szCs w:val="24"/>
              </w:rPr>
              <w:t xml:space="preserve"> </w:t>
            </w:r>
            <w:r w:rsidRPr="00536DA6">
              <w:rPr>
                <w:rFonts w:cs="B Nazanin" w:hint="cs"/>
                <w:sz w:val="24"/>
                <w:szCs w:val="24"/>
                <w:rtl/>
              </w:rPr>
              <w:t>مرزي</w:t>
            </w:r>
          </w:p>
        </w:tc>
        <w:tc>
          <w:tcPr>
            <w:tcW w:w="905" w:type="dxa"/>
            <w:vAlign w:val="center"/>
          </w:tcPr>
          <w:p w:rsidR="00536DA6" w:rsidRPr="001D2283" w:rsidRDefault="001D2283" w:rsidP="00792380">
            <w:pPr>
              <w:spacing w:after="0"/>
              <w:jc w:val="center"/>
              <w:rPr>
                <w:rFonts w:cs="B Nazanin"/>
                <w:sz w:val="24"/>
                <w:szCs w:val="24"/>
                <w:rtl/>
              </w:rPr>
            </w:pPr>
            <w:r w:rsidRPr="001D2283">
              <w:rPr>
                <w:rFonts w:cs="B Nazanin" w:hint="cs"/>
                <w:sz w:val="24"/>
                <w:szCs w:val="24"/>
                <w:rtl/>
              </w:rPr>
              <w:t>131</w:t>
            </w:r>
          </w:p>
        </w:tc>
        <w:tc>
          <w:tcPr>
            <w:tcW w:w="930" w:type="dxa"/>
            <w:vAlign w:val="center"/>
          </w:tcPr>
          <w:p w:rsidR="00536DA6" w:rsidRPr="00536DA6" w:rsidRDefault="00792380" w:rsidP="00792380">
            <w:pPr>
              <w:spacing w:after="0"/>
              <w:jc w:val="center"/>
              <w:rPr>
                <w:rFonts w:cs="B Nazanin"/>
                <w:sz w:val="24"/>
                <w:szCs w:val="24"/>
                <w:rtl/>
              </w:rPr>
            </w:pPr>
            <w:r>
              <w:rPr>
                <w:rFonts w:cs="B Nazanin"/>
                <w:sz w:val="24"/>
                <w:szCs w:val="24"/>
              </w:rPr>
              <w:t>138</w:t>
            </w:r>
          </w:p>
        </w:tc>
        <w:tc>
          <w:tcPr>
            <w:tcW w:w="913" w:type="dxa"/>
            <w:vAlign w:val="center"/>
          </w:tcPr>
          <w:p w:rsidR="00536DA6" w:rsidRPr="00536DA6" w:rsidRDefault="00383E10" w:rsidP="00792380">
            <w:pPr>
              <w:spacing w:after="0"/>
              <w:jc w:val="center"/>
              <w:rPr>
                <w:rFonts w:cs="B Nazanin"/>
                <w:sz w:val="24"/>
                <w:szCs w:val="24"/>
                <w:rtl/>
              </w:rPr>
            </w:pPr>
            <w:r>
              <w:rPr>
                <w:rFonts w:cs="B Nazanin" w:hint="cs"/>
                <w:sz w:val="24"/>
                <w:szCs w:val="24"/>
                <w:rtl/>
              </w:rPr>
              <w:t>143</w:t>
            </w:r>
          </w:p>
        </w:tc>
        <w:tc>
          <w:tcPr>
            <w:tcW w:w="964" w:type="dxa"/>
            <w:vAlign w:val="center"/>
          </w:tcPr>
          <w:p w:rsidR="00536DA6" w:rsidRPr="00536DA6" w:rsidRDefault="00383E10" w:rsidP="00792380">
            <w:pPr>
              <w:spacing w:after="0"/>
              <w:jc w:val="center"/>
              <w:rPr>
                <w:rFonts w:cs="B Nazanin"/>
                <w:sz w:val="24"/>
                <w:szCs w:val="24"/>
                <w:rtl/>
              </w:rPr>
            </w:pPr>
            <w:r>
              <w:rPr>
                <w:rFonts w:cs="B Nazanin" w:hint="cs"/>
                <w:sz w:val="24"/>
                <w:szCs w:val="24"/>
                <w:rtl/>
              </w:rPr>
              <w:t>153</w:t>
            </w:r>
          </w:p>
        </w:tc>
      </w:tr>
      <w:tr w:rsidR="00536DA6" w:rsidRPr="00A6567C" w:rsidTr="00F86559">
        <w:trPr>
          <w:trHeight w:val="397"/>
          <w:jc w:val="center"/>
        </w:trPr>
        <w:tc>
          <w:tcPr>
            <w:tcW w:w="615" w:type="dxa"/>
            <w:vAlign w:val="center"/>
          </w:tcPr>
          <w:p w:rsidR="00536DA6" w:rsidRPr="00536DA6" w:rsidRDefault="00536DA6" w:rsidP="00792380">
            <w:pPr>
              <w:spacing w:after="0"/>
              <w:jc w:val="center"/>
              <w:rPr>
                <w:rFonts w:cs="B Nazanin"/>
                <w:sz w:val="24"/>
                <w:szCs w:val="24"/>
                <w:rtl/>
              </w:rPr>
            </w:pPr>
            <w:r w:rsidRPr="00536DA6">
              <w:rPr>
                <w:rFonts w:cs="B Nazanin" w:hint="cs"/>
                <w:sz w:val="24"/>
                <w:szCs w:val="24"/>
                <w:rtl/>
              </w:rPr>
              <w:t>9</w:t>
            </w:r>
          </w:p>
        </w:tc>
        <w:tc>
          <w:tcPr>
            <w:tcW w:w="3640" w:type="dxa"/>
            <w:vAlign w:val="center"/>
          </w:tcPr>
          <w:p w:rsidR="00536DA6" w:rsidRPr="00536DA6" w:rsidRDefault="00536DA6" w:rsidP="00792380">
            <w:pPr>
              <w:spacing w:after="0"/>
              <w:jc w:val="center"/>
              <w:rPr>
                <w:rFonts w:cs="B Nazanin"/>
                <w:sz w:val="24"/>
                <w:szCs w:val="24"/>
                <w:rtl/>
              </w:rPr>
            </w:pPr>
            <w:r w:rsidRPr="00536DA6">
              <w:rPr>
                <w:rFonts w:cs="B Nazanin" w:hint="cs"/>
                <w:sz w:val="24"/>
                <w:szCs w:val="24"/>
                <w:rtl/>
              </w:rPr>
              <w:t>اجرا</w:t>
            </w:r>
            <w:r w:rsidRPr="00536DA6">
              <w:rPr>
                <w:rFonts w:cs="B Nazanin"/>
                <w:sz w:val="24"/>
                <w:szCs w:val="24"/>
              </w:rPr>
              <w:t xml:space="preserve"> </w:t>
            </w:r>
            <w:r w:rsidRPr="00536DA6">
              <w:rPr>
                <w:rFonts w:cs="B Nazanin" w:hint="cs"/>
                <w:sz w:val="24"/>
                <w:szCs w:val="24"/>
                <w:rtl/>
              </w:rPr>
              <w:t>و</w:t>
            </w:r>
            <w:r w:rsidRPr="00536DA6">
              <w:rPr>
                <w:rFonts w:cs="B Nazanin"/>
                <w:sz w:val="24"/>
                <w:szCs w:val="24"/>
              </w:rPr>
              <w:t xml:space="preserve"> </w:t>
            </w:r>
            <w:r w:rsidRPr="00536DA6">
              <w:rPr>
                <w:rFonts w:cs="B Nazanin" w:hint="cs"/>
                <w:sz w:val="24"/>
                <w:szCs w:val="24"/>
                <w:rtl/>
              </w:rPr>
              <w:t>الزام آور بودن</w:t>
            </w:r>
            <w:r w:rsidRPr="00536DA6">
              <w:rPr>
                <w:rFonts w:cs="B Nazanin"/>
                <w:sz w:val="24"/>
                <w:szCs w:val="24"/>
              </w:rPr>
              <w:t xml:space="preserve"> </w:t>
            </w:r>
            <w:r w:rsidRPr="00536DA6">
              <w:rPr>
                <w:rFonts w:cs="B Nazanin" w:hint="cs"/>
                <w:sz w:val="24"/>
                <w:szCs w:val="24"/>
                <w:rtl/>
              </w:rPr>
              <w:t>قراردادها</w:t>
            </w:r>
          </w:p>
        </w:tc>
        <w:tc>
          <w:tcPr>
            <w:tcW w:w="905" w:type="dxa"/>
            <w:vAlign w:val="center"/>
          </w:tcPr>
          <w:p w:rsidR="00536DA6" w:rsidRPr="001D2283" w:rsidRDefault="001D2283" w:rsidP="00792380">
            <w:pPr>
              <w:spacing w:after="0"/>
              <w:jc w:val="center"/>
              <w:rPr>
                <w:rFonts w:cs="B Nazanin"/>
                <w:sz w:val="24"/>
                <w:szCs w:val="24"/>
                <w:rtl/>
              </w:rPr>
            </w:pPr>
            <w:r w:rsidRPr="001D2283">
              <w:rPr>
                <w:rFonts w:cs="B Nazanin" w:hint="cs"/>
                <w:sz w:val="24"/>
                <w:szCs w:val="24"/>
                <w:rtl/>
              </w:rPr>
              <w:t>49</w:t>
            </w:r>
          </w:p>
        </w:tc>
        <w:tc>
          <w:tcPr>
            <w:tcW w:w="930" w:type="dxa"/>
            <w:vAlign w:val="center"/>
          </w:tcPr>
          <w:p w:rsidR="00536DA6" w:rsidRPr="00536DA6" w:rsidRDefault="00792380" w:rsidP="00792380">
            <w:pPr>
              <w:spacing w:after="0"/>
              <w:jc w:val="center"/>
              <w:rPr>
                <w:rFonts w:cs="B Nazanin"/>
                <w:sz w:val="24"/>
                <w:szCs w:val="24"/>
                <w:rtl/>
              </w:rPr>
            </w:pPr>
            <w:r>
              <w:rPr>
                <w:rFonts w:cs="B Nazanin"/>
                <w:sz w:val="24"/>
                <w:szCs w:val="24"/>
              </w:rPr>
              <w:t>50</w:t>
            </w:r>
          </w:p>
        </w:tc>
        <w:tc>
          <w:tcPr>
            <w:tcW w:w="913" w:type="dxa"/>
            <w:vAlign w:val="center"/>
          </w:tcPr>
          <w:p w:rsidR="00536DA6" w:rsidRPr="00536DA6" w:rsidRDefault="00383E10" w:rsidP="00792380">
            <w:pPr>
              <w:spacing w:after="0"/>
              <w:jc w:val="center"/>
              <w:rPr>
                <w:rFonts w:cs="B Nazanin"/>
                <w:sz w:val="24"/>
                <w:szCs w:val="24"/>
                <w:rtl/>
              </w:rPr>
            </w:pPr>
            <w:r>
              <w:rPr>
                <w:rFonts w:cs="B Nazanin" w:hint="cs"/>
                <w:sz w:val="24"/>
                <w:szCs w:val="24"/>
                <w:rtl/>
              </w:rPr>
              <w:t>53</w:t>
            </w:r>
          </w:p>
        </w:tc>
        <w:tc>
          <w:tcPr>
            <w:tcW w:w="964" w:type="dxa"/>
            <w:vAlign w:val="center"/>
          </w:tcPr>
          <w:p w:rsidR="00536DA6" w:rsidRPr="00536DA6" w:rsidRDefault="00383E10" w:rsidP="00792380">
            <w:pPr>
              <w:spacing w:after="0"/>
              <w:jc w:val="center"/>
              <w:rPr>
                <w:rFonts w:cs="B Nazanin"/>
                <w:sz w:val="24"/>
                <w:szCs w:val="24"/>
                <w:rtl/>
              </w:rPr>
            </w:pPr>
            <w:r>
              <w:rPr>
                <w:rFonts w:cs="B Nazanin" w:hint="cs"/>
                <w:sz w:val="24"/>
                <w:szCs w:val="24"/>
                <w:rtl/>
              </w:rPr>
              <w:t>51</w:t>
            </w:r>
          </w:p>
        </w:tc>
      </w:tr>
      <w:tr w:rsidR="00536DA6" w:rsidRPr="00A6567C" w:rsidTr="00F86559">
        <w:trPr>
          <w:trHeight w:val="397"/>
          <w:jc w:val="center"/>
        </w:trPr>
        <w:tc>
          <w:tcPr>
            <w:tcW w:w="615" w:type="dxa"/>
            <w:vAlign w:val="center"/>
          </w:tcPr>
          <w:p w:rsidR="00536DA6" w:rsidRPr="00160F76" w:rsidRDefault="00536DA6" w:rsidP="00792380">
            <w:pPr>
              <w:spacing w:after="0"/>
              <w:jc w:val="center"/>
              <w:rPr>
                <w:rFonts w:ascii="Tahoma" w:hAnsi="Tahoma" w:cs="B Nazanin"/>
                <w:b/>
                <w:bCs/>
                <w:sz w:val="24"/>
                <w:szCs w:val="24"/>
                <w:rtl/>
              </w:rPr>
            </w:pPr>
            <w:r w:rsidRPr="00536DA6">
              <w:rPr>
                <w:rFonts w:cs="B Nazanin" w:hint="cs"/>
                <w:sz w:val="24"/>
                <w:szCs w:val="24"/>
                <w:rtl/>
              </w:rPr>
              <w:t>10</w:t>
            </w:r>
          </w:p>
        </w:tc>
        <w:tc>
          <w:tcPr>
            <w:tcW w:w="3640" w:type="dxa"/>
            <w:vAlign w:val="center"/>
          </w:tcPr>
          <w:p w:rsidR="00536DA6" w:rsidRPr="00536DA6" w:rsidRDefault="0085492A" w:rsidP="00792380">
            <w:pPr>
              <w:spacing w:after="0"/>
              <w:jc w:val="center"/>
              <w:rPr>
                <w:rFonts w:cs="B Nazanin"/>
                <w:sz w:val="24"/>
                <w:szCs w:val="24"/>
                <w:rtl/>
              </w:rPr>
            </w:pPr>
            <w:r w:rsidRPr="0085492A">
              <w:rPr>
                <w:rFonts w:cs="B Nazanin" w:hint="cs"/>
                <w:sz w:val="24"/>
                <w:szCs w:val="24"/>
                <w:rtl/>
              </w:rPr>
              <w:t>توانایی در</w:t>
            </w:r>
            <w:r w:rsidRPr="0085492A">
              <w:rPr>
                <w:rFonts w:cs="B Nazanin"/>
                <w:sz w:val="24"/>
                <w:szCs w:val="24"/>
                <w:rtl/>
              </w:rPr>
              <w:t xml:space="preserve"> </w:t>
            </w:r>
            <w:r w:rsidRPr="0085492A">
              <w:rPr>
                <w:rFonts w:cs="B Nazanin" w:hint="cs"/>
                <w:sz w:val="24"/>
                <w:szCs w:val="24"/>
                <w:rtl/>
              </w:rPr>
              <w:t>پرداخت</w:t>
            </w:r>
            <w:r w:rsidRPr="0085492A">
              <w:rPr>
                <w:rFonts w:cs="B Nazanin"/>
                <w:sz w:val="24"/>
                <w:szCs w:val="24"/>
                <w:rtl/>
              </w:rPr>
              <w:t xml:space="preserve"> </w:t>
            </w:r>
            <w:r w:rsidRPr="0085492A">
              <w:rPr>
                <w:rFonts w:cs="B Nazanin" w:hint="cs"/>
                <w:sz w:val="24"/>
                <w:szCs w:val="24"/>
                <w:rtl/>
              </w:rPr>
              <w:t>دیون</w:t>
            </w:r>
          </w:p>
        </w:tc>
        <w:tc>
          <w:tcPr>
            <w:tcW w:w="905" w:type="dxa"/>
            <w:vAlign w:val="center"/>
          </w:tcPr>
          <w:p w:rsidR="00536DA6" w:rsidRPr="001D2283" w:rsidRDefault="00536DA6" w:rsidP="00792380">
            <w:pPr>
              <w:spacing w:after="0"/>
              <w:jc w:val="center"/>
              <w:rPr>
                <w:rFonts w:cs="B Nazanin"/>
                <w:sz w:val="24"/>
                <w:szCs w:val="24"/>
                <w:rtl/>
              </w:rPr>
            </w:pPr>
            <w:r w:rsidRPr="001D2283">
              <w:rPr>
                <w:rFonts w:cs="B Nazanin" w:hint="cs"/>
                <w:sz w:val="24"/>
                <w:szCs w:val="24"/>
                <w:rtl/>
              </w:rPr>
              <w:t>111</w:t>
            </w:r>
          </w:p>
        </w:tc>
        <w:tc>
          <w:tcPr>
            <w:tcW w:w="930" w:type="dxa"/>
            <w:vAlign w:val="center"/>
          </w:tcPr>
          <w:p w:rsidR="00536DA6" w:rsidRPr="00536DA6" w:rsidRDefault="00792380" w:rsidP="00792380">
            <w:pPr>
              <w:spacing w:after="0"/>
              <w:jc w:val="center"/>
              <w:rPr>
                <w:rFonts w:cs="B Nazanin"/>
                <w:sz w:val="24"/>
                <w:szCs w:val="24"/>
                <w:rtl/>
              </w:rPr>
            </w:pPr>
            <w:r>
              <w:rPr>
                <w:rFonts w:cs="B Nazanin"/>
                <w:sz w:val="24"/>
                <w:szCs w:val="24"/>
              </w:rPr>
              <w:t>118</w:t>
            </w:r>
          </w:p>
        </w:tc>
        <w:tc>
          <w:tcPr>
            <w:tcW w:w="913" w:type="dxa"/>
            <w:vAlign w:val="center"/>
          </w:tcPr>
          <w:p w:rsidR="00536DA6" w:rsidRPr="00536DA6" w:rsidRDefault="00383E10" w:rsidP="00792380">
            <w:pPr>
              <w:spacing w:after="0"/>
              <w:jc w:val="center"/>
              <w:rPr>
                <w:rFonts w:cs="B Nazanin"/>
                <w:sz w:val="24"/>
                <w:szCs w:val="24"/>
                <w:rtl/>
              </w:rPr>
            </w:pPr>
            <w:r>
              <w:rPr>
                <w:rFonts w:cs="B Nazanin" w:hint="cs"/>
                <w:sz w:val="24"/>
                <w:szCs w:val="24"/>
                <w:rtl/>
              </w:rPr>
              <w:t>126</w:t>
            </w:r>
          </w:p>
        </w:tc>
        <w:tc>
          <w:tcPr>
            <w:tcW w:w="964" w:type="dxa"/>
            <w:vAlign w:val="center"/>
          </w:tcPr>
          <w:p w:rsidR="00536DA6" w:rsidRPr="00536DA6" w:rsidRDefault="00383E10" w:rsidP="00792380">
            <w:pPr>
              <w:spacing w:after="0"/>
              <w:jc w:val="center"/>
              <w:rPr>
                <w:rFonts w:cs="B Nazanin"/>
                <w:sz w:val="24"/>
                <w:szCs w:val="24"/>
                <w:rtl/>
              </w:rPr>
            </w:pPr>
            <w:r>
              <w:rPr>
                <w:rFonts w:cs="B Nazanin" w:hint="cs"/>
                <w:sz w:val="24"/>
                <w:szCs w:val="24"/>
                <w:rtl/>
              </w:rPr>
              <w:t>129</w:t>
            </w:r>
          </w:p>
        </w:tc>
      </w:tr>
    </w:tbl>
    <w:p w:rsidR="00F86559" w:rsidRDefault="00F86559" w:rsidP="00F86559">
      <w:pPr>
        <w:spacing w:after="0"/>
        <w:rPr>
          <w:rFonts w:cs="B Nazanin"/>
          <w:sz w:val="24"/>
          <w:szCs w:val="24"/>
          <w:rtl/>
        </w:rPr>
      </w:pPr>
      <w:r>
        <w:rPr>
          <w:rFonts w:cs="B Nazanin" w:hint="cs"/>
          <w:sz w:val="24"/>
          <w:szCs w:val="24"/>
          <w:rtl/>
        </w:rPr>
        <w:t xml:space="preserve">             </w:t>
      </w:r>
      <w:r w:rsidRPr="00DF2754">
        <w:rPr>
          <w:rFonts w:cs="B Nazanin" w:hint="cs"/>
          <w:sz w:val="24"/>
          <w:szCs w:val="24"/>
          <w:rtl/>
        </w:rPr>
        <w:t>ماخذ: گزارشات انجام کسب و کار بانک جهانی، 2014-</w:t>
      </w:r>
      <w:r>
        <w:rPr>
          <w:rFonts w:cs="B Nazanin" w:hint="cs"/>
          <w:sz w:val="24"/>
          <w:szCs w:val="24"/>
          <w:rtl/>
        </w:rPr>
        <w:t xml:space="preserve">2011 </w:t>
      </w:r>
    </w:p>
    <w:p w:rsidR="00B65D8A" w:rsidRDefault="00B65D8A" w:rsidP="00121789">
      <w:pPr>
        <w:spacing w:before="240" w:after="0"/>
        <w:jc w:val="center"/>
        <w:rPr>
          <w:rFonts w:cs="B Nazanin"/>
          <w:sz w:val="28"/>
          <w:szCs w:val="28"/>
          <w:rtl/>
        </w:rPr>
      </w:pPr>
    </w:p>
    <w:p w:rsidR="00B65D8A" w:rsidRDefault="00B65D8A" w:rsidP="00121789">
      <w:pPr>
        <w:spacing w:before="240" w:after="0"/>
        <w:jc w:val="center"/>
        <w:rPr>
          <w:rFonts w:cs="B Nazanin"/>
          <w:sz w:val="28"/>
          <w:szCs w:val="28"/>
          <w:rtl/>
        </w:rPr>
      </w:pPr>
    </w:p>
    <w:p w:rsidR="00CB5C9B" w:rsidRPr="00A232FF" w:rsidRDefault="009804C5" w:rsidP="00121789">
      <w:pPr>
        <w:spacing w:before="240" w:after="0"/>
        <w:jc w:val="center"/>
        <w:rPr>
          <w:rFonts w:cs="B Nazanin"/>
          <w:sz w:val="28"/>
          <w:szCs w:val="28"/>
          <w:rtl/>
        </w:rPr>
      </w:pPr>
      <w:r>
        <w:rPr>
          <w:rFonts w:cs="B Nazanin" w:hint="cs"/>
          <w:sz w:val="28"/>
          <w:szCs w:val="28"/>
          <w:rtl/>
        </w:rPr>
        <w:lastRenderedPageBreak/>
        <w:t>جدول (</w:t>
      </w:r>
      <w:r w:rsidR="00121789">
        <w:rPr>
          <w:rFonts w:cs="B Nazanin" w:hint="cs"/>
          <w:sz w:val="28"/>
          <w:szCs w:val="28"/>
          <w:rtl/>
        </w:rPr>
        <w:t>2-4</w:t>
      </w:r>
      <w:r>
        <w:rPr>
          <w:rFonts w:cs="B Nazanin" w:hint="cs"/>
          <w:sz w:val="28"/>
          <w:szCs w:val="28"/>
          <w:rtl/>
        </w:rPr>
        <w:t xml:space="preserve">) </w:t>
      </w:r>
      <w:r w:rsidR="00CB5C9B" w:rsidRPr="00A232FF">
        <w:rPr>
          <w:rFonts w:cs="B Nazanin" w:hint="cs"/>
          <w:sz w:val="28"/>
          <w:szCs w:val="28"/>
          <w:rtl/>
        </w:rPr>
        <w:t>رتبه</w:t>
      </w:r>
      <w:r w:rsidR="00CB5C9B" w:rsidRPr="00A232FF">
        <w:rPr>
          <w:rFonts w:cs="B Nazanin"/>
          <w:sz w:val="28"/>
          <w:szCs w:val="28"/>
        </w:rPr>
        <w:t xml:space="preserve"> </w:t>
      </w:r>
      <w:r w:rsidR="00CB5C9B" w:rsidRPr="00A232FF">
        <w:rPr>
          <w:rFonts w:cs="B Nazanin" w:hint="cs"/>
          <w:sz w:val="28"/>
          <w:szCs w:val="28"/>
          <w:rtl/>
        </w:rPr>
        <w:t>درصدي</w:t>
      </w:r>
      <w:r w:rsidR="00CB5C9B" w:rsidRPr="00A232FF">
        <w:rPr>
          <w:rFonts w:cs="B Nazanin"/>
          <w:sz w:val="28"/>
          <w:szCs w:val="28"/>
        </w:rPr>
        <w:t xml:space="preserve"> </w:t>
      </w:r>
      <w:r w:rsidR="00CB5C9B" w:rsidRPr="00A232FF">
        <w:rPr>
          <w:rFonts w:cs="B Nazanin" w:hint="cs"/>
          <w:sz w:val="28"/>
          <w:szCs w:val="28"/>
          <w:rtl/>
        </w:rPr>
        <w:t>ایران</w:t>
      </w:r>
      <w:r w:rsidR="00CB5C9B" w:rsidRPr="00A232FF">
        <w:rPr>
          <w:rFonts w:cs="B Nazanin"/>
          <w:sz w:val="28"/>
          <w:szCs w:val="28"/>
        </w:rPr>
        <w:t xml:space="preserve"> </w:t>
      </w:r>
      <w:r w:rsidR="00CB5C9B" w:rsidRPr="00A232FF">
        <w:rPr>
          <w:rFonts w:cs="B Nazanin" w:hint="cs"/>
          <w:sz w:val="28"/>
          <w:szCs w:val="28"/>
          <w:rtl/>
        </w:rPr>
        <w:t>در</w:t>
      </w:r>
      <w:r w:rsidR="00CB5C9B" w:rsidRPr="00A232FF">
        <w:rPr>
          <w:rFonts w:cs="B Nazanin"/>
          <w:sz w:val="28"/>
          <w:szCs w:val="28"/>
        </w:rPr>
        <w:t xml:space="preserve"> </w:t>
      </w:r>
      <w:r w:rsidR="00CB5C9B" w:rsidRPr="00A232FF">
        <w:rPr>
          <w:rFonts w:cs="B Nazanin" w:hint="cs"/>
          <w:sz w:val="28"/>
          <w:szCs w:val="28"/>
          <w:rtl/>
        </w:rPr>
        <w:t>میان</w:t>
      </w:r>
      <w:r w:rsidR="00CB5C9B" w:rsidRPr="00A232FF">
        <w:rPr>
          <w:rFonts w:cs="B Nazanin"/>
          <w:sz w:val="28"/>
          <w:szCs w:val="28"/>
        </w:rPr>
        <w:t xml:space="preserve"> </w:t>
      </w:r>
      <w:r w:rsidR="00CB5C9B" w:rsidRPr="00A232FF">
        <w:rPr>
          <w:rFonts w:cs="B Nazanin" w:hint="cs"/>
          <w:sz w:val="28"/>
          <w:szCs w:val="28"/>
          <w:rtl/>
        </w:rPr>
        <w:t>کشورهاي</w:t>
      </w:r>
      <w:r w:rsidR="00CB5C9B" w:rsidRPr="00A232FF">
        <w:rPr>
          <w:rFonts w:cs="B Nazanin"/>
          <w:sz w:val="28"/>
          <w:szCs w:val="28"/>
        </w:rPr>
        <w:t xml:space="preserve"> </w:t>
      </w:r>
      <w:r w:rsidR="00CB5C9B" w:rsidRPr="00A232FF">
        <w:rPr>
          <w:rFonts w:cs="B Nazanin" w:hint="cs"/>
          <w:sz w:val="28"/>
          <w:szCs w:val="28"/>
          <w:rtl/>
        </w:rPr>
        <w:t>جهان</w:t>
      </w:r>
      <w:r w:rsidR="00CB5C9B" w:rsidRPr="00A232FF">
        <w:rPr>
          <w:rFonts w:cs="B Nazanin"/>
          <w:sz w:val="28"/>
          <w:szCs w:val="28"/>
        </w:rPr>
        <w:t xml:space="preserve"> </w:t>
      </w:r>
      <w:r w:rsidR="00CB5C9B" w:rsidRPr="00A232FF">
        <w:rPr>
          <w:rFonts w:cs="B Nazanin" w:hint="cs"/>
          <w:sz w:val="28"/>
          <w:szCs w:val="28"/>
          <w:rtl/>
        </w:rPr>
        <w:t>به</w:t>
      </w:r>
      <w:r w:rsidR="00CB5C9B" w:rsidRPr="00A232FF">
        <w:rPr>
          <w:rFonts w:cs="B Nazanin"/>
          <w:sz w:val="28"/>
          <w:szCs w:val="28"/>
        </w:rPr>
        <w:t xml:space="preserve"> </w:t>
      </w:r>
      <w:r w:rsidR="00CB5C9B" w:rsidRPr="00A232FF">
        <w:rPr>
          <w:rFonts w:cs="B Nazanin" w:hint="cs"/>
          <w:sz w:val="28"/>
          <w:szCs w:val="28"/>
          <w:rtl/>
        </w:rPr>
        <w:t>تفکیک</w:t>
      </w:r>
      <w:r w:rsidR="00CB5C9B" w:rsidRPr="00A232FF">
        <w:rPr>
          <w:rFonts w:cs="B Nazanin"/>
          <w:sz w:val="28"/>
          <w:szCs w:val="28"/>
        </w:rPr>
        <w:t xml:space="preserve"> </w:t>
      </w:r>
      <w:r w:rsidR="00CB5C9B" w:rsidRPr="00A232FF">
        <w:rPr>
          <w:rFonts w:cs="B Nazanin" w:hint="cs"/>
          <w:sz w:val="28"/>
          <w:szCs w:val="28"/>
          <w:rtl/>
        </w:rPr>
        <w:t>زیرشاخص</w:t>
      </w:r>
      <w:r w:rsidR="00687CD1">
        <w:rPr>
          <w:rFonts w:cs="B Nazanin"/>
          <w:sz w:val="28"/>
          <w:szCs w:val="28"/>
          <w:rtl/>
        </w:rPr>
        <w:softHyphen/>
      </w:r>
      <w:r w:rsidR="00CB5C9B" w:rsidRPr="00A232FF">
        <w:rPr>
          <w:rFonts w:cs="B Nazanin" w:hint="cs"/>
          <w:sz w:val="28"/>
          <w:szCs w:val="28"/>
          <w:rtl/>
        </w:rPr>
        <w:t>هاي</w:t>
      </w:r>
      <w:r w:rsidR="00CB5C9B" w:rsidRPr="00A232FF">
        <w:rPr>
          <w:rFonts w:cs="B Nazanin"/>
          <w:sz w:val="28"/>
          <w:szCs w:val="28"/>
        </w:rPr>
        <w:t xml:space="preserve"> </w:t>
      </w:r>
      <w:r w:rsidR="00CB5C9B" w:rsidRPr="00A232FF">
        <w:rPr>
          <w:rFonts w:cs="B Nazanin" w:hint="cs"/>
          <w:sz w:val="28"/>
          <w:szCs w:val="28"/>
          <w:rtl/>
        </w:rPr>
        <w:t>انجام</w:t>
      </w:r>
      <w:r w:rsidR="00CB5C9B" w:rsidRPr="00A232FF">
        <w:rPr>
          <w:rFonts w:cs="B Nazanin"/>
          <w:sz w:val="28"/>
          <w:szCs w:val="28"/>
        </w:rPr>
        <w:t xml:space="preserve"> </w:t>
      </w:r>
      <w:r w:rsidR="00CB5C9B" w:rsidRPr="00A232FF">
        <w:rPr>
          <w:rFonts w:cs="B Nazanin" w:hint="cs"/>
          <w:sz w:val="28"/>
          <w:szCs w:val="28"/>
          <w:rtl/>
        </w:rPr>
        <w:t>کسب</w:t>
      </w:r>
      <w:r w:rsidR="00CB5C9B" w:rsidRPr="00A232FF">
        <w:rPr>
          <w:rFonts w:cs="B Nazanin"/>
          <w:sz w:val="28"/>
          <w:szCs w:val="28"/>
        </w:rPr>
        <w:t xml:space="preserve"> </w:t>
      </w:r>
      <w:r w:rsidR="00CB5C9B" w:rsidRPr="00A232FF">
        <w:rPr>
          <w:rFonts w:cs="B Nazanin" w:hint="cs"/>
          <w:sz w:val="28"/>
          <w:szCs w:val="28"/>
          <w:rtl/>
        </w:rPr>
        <w:t>و</w:t>
      </w:r>
      <w:r w:rsidR="00CB5C9B" w:rsidRPr="00A232FF">
        <w:rPr>
          <w:rFonts w:cs="B Nazanin"/>
          <w:sz w:val="28"/>
          <w:szCs w:val="28"/>
        </w:rPr>
        <w:t xml:space="preserve"> </w:t>
      </w:r>
      <w:r w:rsidR="00CB5C9B" w:rsidRPr="00A232FF">
        <w:rPr>
          <w:rFonts w:cs="B Nazanin" w:hint="cs"/>
          <w:sz w:val="28"/>
          <w:szCs w:val="28"/>
          <w:rtl/>
        </w:rPr>
        <w:t>کار</w:t>
      </w:r>
    </w:p>
    <w:tbl>
      <w:tblPr>
        <w:bidiVisual/>
        <w:tblW w:w="8346" w:type="dxa"/>
        <w:jc w:val="center"/>
        <w:tblInd w:w="81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614"/>
        <w:gridCol w:w="2204"/>
        <w:gridCol w:w="1071"/>
        <w:gridCol w:w="1055"/>
        <w:gridCol w:w="1134"/>
        <w:gridCol w:w="1134"/>
        <w:gridCol w:w="1134"/>
      </w:tblGrid>
      <w:tr w:rsidR="00536DA6" w:rsidTr="00536DA6">
        <w:trPr>
          <w:trHeight w:val="449"/>
          <w:jc w:val="center"/>
        </w:trPr>
        <w:tc>
          <w:tcPr>
            <w:tcW w:w="614" w:type="dxa"/>
            <w:shd w:val="clear" w:color="auto" w:fill="D9D9D9"/>
            <w:vAlign w:val="center"/>
          </w:tcPr>
          <w:p w:rsidR="00536DA6" w:rsidRPr="00A844A8" w:rsidRDefault="00536DA6" w:rsidP="00536DA6">
            <w:pPr>
              <w:spacing w:after="0" w:line="240" w:lineRule="auto"/>
              <w:jc w:val="center"/>
              <w:rPr>
                <w:rFonts w:cs="B Titr"/>
                <w:sz w:val="20"/>
                <w:szCs w:val="20"/>
                <w:rtl/>
              </w:rPr>
            </w:pPr>
            <w:r>
              <w:rPr>
                <w:rFonts w:cs="B Titr" w:hint="cs"/>
                <w:sz w:val="20"/>
                <w:szCs w:val="20"/>
                <w:rtl/>
              </w:rPr>
              <w:t>ردیف</w:t>
            </w:r>
          </w:p>
        </w:tc>
        <w:tc>
          <w:tcPr>
            <w:tcW w:w="2204" w:type="dxa"/>
            <w:shd w:val="clear" w:color="auto" w:fill="D9D9D9"/>
            <w:vAlign w:val="center"/>
          </w:tcPr>
          <w:p w:rsidR="00536DA6" w:rsidRPr="00A844A8" w:rsidRDefault="00536DA6" w:rsidP="00485913">
            <w:pPr>
              <w:spacing w:after="0" w:line="240" w:lineRule="auto"/>
              <w:jc w:val="center"/>
              <w:rPr>
                <w:rFonts w:cs="B Titr"/>
                <w:sz w:val="20"/>
                <w:szCs w:val="20"/>
                <w:rtl/>
              </w:rPr>
            </w:pPr>
            <w:r w:rsidRPr="00A844A8">
              <w:rPr>
                <w:rFonts w:cs="B Titr" w:hint="cs"/>
                <w:sz w:val="20"/>
                <w:szCs w:val="20"/>
                <w:rtl/>
              </w:rPr>
              <w:t>شرح</w:t>
            </w:r>
          </w:p>
        </w:tc>
        <w:tc>
          <w:tcPr>
            <w:tcW w:w="1071" w:type="dxa"/>
            <w:shd w:val="clear" w:color="auto" w:fill="D9D9D9"/>
            <w:vAlign w:val="center"/>
          </w:tcPr>
          <w:p w:rsidR="00536DA6" w:rsidRPr="00A844A8" w:rsidRDefault="00536DA6" w:rsidP="00485913">
            <w:pPr>
              <w:spacing w:after="0" w:line="240" w:lineRule="auto"/>
              <w:jc w:val="center"/>
              <w:rPr>
                <w:rFonts w:cs="B Titr"/>
                <w:sz w:val="20"/>
                <w:szCs w:val="20"/>
                <w:rtl/>
              </w:rPr>
            </w:pPr>
            <w:r w:rsidRPr="00A844A8">
              <w:rPr>
                <w:rFonts w:cs="B Titr" w:hint="cs"/>
                <w:sz w:val="20"/>
                <w:szCs w:val="20"/>
                <w:rtl/>
              </w:rPr>
              <w:t>2011</w:t>
            </w:r>
          </w:p>
        </w:tc>
        <w:tc>
          <w:tcPr>
            <w:tcW w:w="1055" w:type="dxa"/>
            <w:shd w:val="clear" w:color="auto" w:fill="D9D9D9"/>
            <w:vAlign w:val="center"/>
          </w:tcPr>
          <w:p w:rsidR="00536DA6" w:rsidRPr="00A844A8" w:rsidRDefault="00536DA6" w:rsidP="00485913">
            <w:pPr>
              <w:spacing w:after="0" w:line="240" w:lineRule="auto"/>
              <w:jc w:val="center"/>
              <w:rPr>
                <w:rFonts w:cs="B Titr"/>
                <w:sz w:val="20"/>
                <w:szCs w:val="20"/>
                <w:rtl/>
              </w:rPr>
            </w:pPr>
            <w:r w:rsidRPr="00A844A8">
              <w:rPr>
                <w:rFonts w:cs="B Titr" w:hint="cs"/>
                <w:sz w:val="20"/>
                <w:szCs w:val="20"/>
                <w:rtl/>
              </w:rPr>
              <w:t>2012</w:t>
            </w:r>
          </w:p>
        </w:tc>
        <w:tc>
          <w:tcPr>
            <w:tcW w:w="1134" w:type="dxa"/>
            <w:shd w:val="clear" w:color="auto" w:fill="D9D9D9"/>
            <w:vAlign w:val="center"/>
          </w:tcPr>
          <w:p w:rsidR="00536DA6" w:rsidRPr="00A844A8" w:rsidRDefault="00536DA6" w:rsidP="00485913">
            <w:pPr>
              <w:spacing w:after="0" w:line="240" w:lineRule="auto"/>
              <w:jc w:val="center"/>
              <w:rPr>
                <w:rFonts w:cs="B Titr"/>
                <w:sz w:val="20"/>
                <w:szCs w:val="20"/>
                <w:rtl/>
              </w:rPr>
            </w:pPr>
            <w:r>
              <w:rPr>
                <w:rFonts w:cs="B Titr" w:hint="cs"/>
                <w:sz w:val="20"/>
                <w:szCs w:val="20"/>
                <w:rtl/>
              </w:rPr>
              <w:t>2013</w:t>
            </w:r>
          </w:p>
        </w:tc>
        <w:tc>
          <w:tcPr>
            <w:tcW w:w="1134" w:type="dxa"/>
            <w:shd w:val="clear" w:color="auto" w:fill="D9D9D9"/>
            <w:vAlign w:val="center"/>
          </w:tcPr>
          <w:p w:rsidR="00536DA6" w:rsidRPr="00A844A8" w:rsidRDefault="00536DA6" w:rsidP="00371488">
            <w:pPr>
              <w:spacing w:after="0" w:line="240" w:lineRule="auto"/>
              <w:jc w:val="center"/>
              <w:rPr>
                <w:rFonts w:cs="B Titr"/>
                <w:sz w:val="20"/>
                <w:szCs w:val="20"/>
                <w:rtl/>
              </w:rPr>
            </w:pPr>
            <w:r>
              <w:rPr>
                <w:rFonts w:cs="B Titr" w:hint="cs"/>
                <w:sz w:val="20"/>
                <w:szCs w:val="20"/>
                <w:rtl/>
              </w:rPr>
              <w:t>2014</w:t>
            </w:r>
          </w:p>
        </w:tc>
        <w:tc>
          <w:tcPr>
            <w:tcW w:w="1134" w:type="dxa"/>
            <w:shd w:val="clear" w:color="auto" w:fill="D9D9D9"/>
            <w:vAlign w:val="center"/>
          </w:tcPr>
          <w:p w:rsidR="00536DA6" w:rsidRDefault="00536DA6" w:rsidP="00371488">
            <w:pPr>
              <w:spacing w:after="0" w:line="240" w:lineRule="auto"/>
              <w:jc w:val="center"/>
              <w:rPr>
                <w:rFonts w:cs="B Titr"/>
                <w:sz w:val="20"/>
                <w:szCs w:val="20"/>
                <w:rtl/>
              </w:rPr>
            </w:pPr>
            <w:r>
              <w:rPr>
                <w:rFonts w:cs="B Titr" w:hint="cs"/>
                <w:sz w:val="20"/>
                <w:szCs w:val="20"/>
                <w:rtl/>
              </w:rPr>
              <w:t>میانگین</w:t>
            </w:r>
          </w:p>
        </w:tc>
      </w:tr>
      <w:tr w:rsidR="00536DA6" w:rsidTr="00536DA6">
        <w:trPr>
          <w:trHeight w:val="432"/>
          <w:jc w:val="center"/>
        </w:trPr>
        <w:tc>
          <w:tcPr>
            <w:tcW w:w="614" w:type="dxa"/>
            <w:vAlign w:val="center"/>
          </w:tcPr>
          <w:p w:rsidR="00536DA6" w:rsidRPr="00A232FF" w:rsidRDefault="00536DA6" w:rsidP="00536DA6">
            <w:pPr>
              <w:spacing w:after="0" w:line="240" w:lineRule="auto"/>
              <w:jc w:val="center"/>
              <w:rPr>
                <w:rFonts w:cs="B Nazanin"/>
                <w:sz w:val="24"/>
                <w:szCs w:val="24"/>
                <w:rtl/>
              </w:rPr>
            </w:pPr>
            <w:r>
              <w:rPr>
                <w:rFonts w:cs="B Nazanin" w:hint="cs"/>
                <w:sz w:val="24"/>
                <w:szCs w:val="24"/>
                <w:rtl/>
              </w:rPr>
              <w:t>1</w:t>
            </w:r>
          </w:p>
        </w:tc>
        <w:tc>
          <w:tcPr>
            <w:tcW w:w="2204" w:type="dxa"/>
            <w:vAlign w:val="center"/>
          </w:tcPr>
          <w:p w:rsidR="00536DA6" w:rsidRPr="00A232FF" w:rsidRDefault="00536DA6" w:rsidP="009F6E11">
            <w:pPr>
              <w:spacing w:after="0" w:line="240" w:lineRule="auto"/>
              <w:jc w:val="center"/>
              <w:rPr>
                <w:rFonts w:cs="B Nazanin"/>
                <w:sz w:val="24"/>
                <w:szCs w:val="24"/>
                <w:rtl/>
              </w:rPr>
            </w:pPr>
            <w:r w:rsidRPr="00A232FF">
              <w:rPr>
                <w:rFonts w:cs="B Nazanin" w:hint="cs"/>
                <w:sz w:val="24"/>
                <w:szCs w:val="24"/>
                <w:rtl/>
              </w:rPr>
              <w:t>شروع کسب و کار</w:t>
            </w:r>
          </w:p>
        </w:tc>
        <w:tc>
          <w:tcPr>
            <w:tcW w:w="1071" w:type="dxa"/>
            <w:vAlign w:val="center"/>
          </w:tcPr>
          <w:p w:rsidR="00536DA6" w:rsidRPr="00A232FF" w:rsidRDefault="00536DA6" w:rsidP="00485913">
            <w:pPr>
              <w:spacing w:after="0" w:line="240" w:lineRule="auto"/>
              <w:jc w:val="center"/>
              <w:rPr>
                <w:rFonts w:cs="B Nazanin"/>
                <w:sz w:val="24"/>
                <w:szCs w:val="24"/>
                <w:rtl/>
              </w:rPr>
            </w:pPr>
            <w:r w:rsidRPr="00A232FF">
              <w:rPr>
                <w:rFonts w:cs="B Nazanin" w:hint="cs"/>
                <w:sz w:val="24"/>
                <w:szCs w:val="24"/>
                <w:rtl/>
              </w:rPr>
              <w:t>77.05</w:t>
            </w:r>
          </w:p>
        </w:tc>
        <w:tc>
          <w:tcPr>
            <w:tcW w:w="1055" w:type="dxa"/>
            <w:vAlign w:val="center"/>
          </w:tcPr>
          <w:p w:rsidR="00536DA6" w:rsidRPr="00A232FF" w:rsidRDefault="00536DA6" w:rsidP="00485913">
            <w:pPr>
              <w:spacing w:after="0" w:line="240" w:lineRule="auto"/>
              <w:jc w:val="center"/>
              <w:rPr>
                <w:rFonts w:cs="B Nazanin"/>
                <w:sz w:val="24"/>
                <w:szCs w:val="24"/>
                <w:rtl/>
              </w:rPr>
            </w:pPr>
            <w:r w:rsidRPr="00A232FF">
              <w:rPr>
                <w:rFonts w:cs="B Nazanin" w:hint="cs"/>
                <w:sz w:val="24"/>
                <w:szCs w:val="24"/>
                <w:rtl/>
              </w:rPr>
              <w:t>71.04</w:t>
            </w:r>
          </w:p>
        </w:tc>
        <w:tc>
          <w:tcPr>
            <w:tcW w:w="1134" w:type="dxa"/>
            <w:vAlign w:val="center"/>
          </w:tcPr>
          <w:p w:rsidR="00536DA6" w:rsidRPr="00A232FF" w:rsidRDefault="00536DA6" w:rsidP="00485913">
            <w:pPr>
              <w:spacing w:after="0" w:line="240" w:lineRule="auto"/>
              <w:jc w:val="center"/>
              <w:rPr>
                <w:rFonts w:cs="B Nazanin"/>
                <w:sz w:val="24"/>
                <w:szCs w:val="24"/>
                <w:rtl/>
              </w:rPr>
            </w:pPr>
            <w:r w:rsidRPr="00A232FF">
              <w:rPr>
                <w:rFonts w:cs="B Nazanin" w:hint="cs"/>
                <w:sz w:val="24"/>
                <w:szCs w:val="24"/>
                <w:rtl/>
              </w:rPr>
              <w:t>52.97</w:t>
            </w:r>
          </w:p>
        </w:tc>
        <w:tc>
          <w:tcPr>
            <w:tcW w:w="1134" w:type="dxa"/>
            <w:vAlign w:val="center"/>
          </w:tcPr>
          <w:p w:rsidR="00536DA6" w:rsidRPr="00A232FF" w:rsidRDefault="00536DA6" w:rsidP="00485913">
            <w:pPr>
              <w:spacing w:after="0" w:line="240" w:lineRule="auto"/>
              <w:jc w:val="center"/>
              <w:rPr>
                <w:rFonts w:cs="B Nazanin"/>
                <w:sz w:val="24"/>
                <w:szCs w:val="24"/>
                <w:rtl/>
              </w:rPr>
            </w:pPr>
            <w:r>
              <w:rPr>
                <w:rFonts w:cs="B Nazanin" w:hint="cs"/>
                <w:sz w:val="24"/>
                <w:szCs w:val="24"/>
                <w:rtl/>
              </w:rPr>
              <w:t>43.39</w:t>
            </w:r>
          </w:p>
        </w:tc>
        <w:tc>
          <w:tcPr>
            <w:tcW w:w="1134" w:type="dxa"/>
            <w:vAlign w:val="bottom"/>
          </w:tcPr>
          <w:p w:rsidR="00536DA6" w:rsidRPr="00371488" w:rsidRDefault="00536DA6" w:rsidP="00371488">
            <w:pPr>
              <w:spacing w:after="0" w:line="240" w:lineRule="auto"/>
              <w:jc w:val="center"/>
              <w:rPr>
                <w:rFonts w:cs="B Nazanin"/>
                <w:sz w:val="24"/>
                <w:szCs w:val="24"/>
              </w:rPr>
            </w:pPr>
            <w:r w:rsidRPr="00371488">
              <w:rPr>
                <w:rFonts w:cs="B Nazanin"/>
                <w:sz w:val="24"/>
                <w:szCs w:val="24"/>
              </w:rPr>
              <w:t>61.11</w:t>
            </w:r>
          </w:p>
        </w:tc>
      </w:tr>
      <w:tr w:rsidR="00536DA6" w:rsidTr="00536DA6">
        <w:trPr>
          <w:trHeight w:val="432"/>
          <w:jc w:val="center"/>
        </w:trPr>
        <w:tc>
          <w:tcPr>
            <w:tcW w:w="614" w:type="dxa"/>
            <w:vAlign w:val="center"/>
          </w:tcPr>
          <w:p w:rsidR="00536DA6" w:rsidRPr="009804C5" w:rsidRDefault="00536DA6" w:rsidP="00536DA6">
            <w:pPr>
              <w:spacing w:after="0" w:line="240" w:lineRule="auto"/>
              <w:jc w:val="center"/>
              <w:rPr>
                <w:rFonts w:cs="B Nazanin"/>
                <w:sz w:val="24"/>
                <w:szCs w:val="24"/>
                <w:rtl/>
              </w:rPr>
            </w:pPr>
            <w:r>
              <w:rPr>
                <w:rFonts w:cs="B Nazanin" w:hint="cs"/>
                <w:sz w:val="24"/>
                <w:szCs w:val="24"/>
                <w:rtl/>
              </w:rPr>
              <w:t>2</w:t>
            </w:r>
          </w:p>
        </w:tc>
        <w:tc>
          <w:tcPr>
            <w:tcW w:w="2204" w:type="dxa"/>
            <w:vAlign w:val="center"/>
          </w:tcPr>
          <w:p w:rsidR="00536DA6" w:rsidRPr="00A232FF" w:rsidRDefault="00536DA6" w:rsidP="00485913">
            <w:pPr>
              <w:spacing w:after="0" w:line="240" w:lineRule="auto"/>
              <w:jc w:val="center"/>
              <w:rPr>
                <w:rFonts w:cs="B Nazanin"/>
                <w:sz w:val="24"/>
                <w:szCs w:val="24"/>
                <w:rtl/>
              </w:rPr>
            </w:pPr>
            <w:r w:rsidRPr="009804C5">
              <w:rPr>
                <w:rFonts w:cs="B Nazanin"/>
                <w:sz w:val="24"/>
                <w:szCs w:val="24"/>
                <w:rtl/>
              </w:rPr>
              <w:t>اخذ مجوزهای ساختمانی</w:t>
            </w:r>
          </w:p>
        </w:tc>
        <w:tc>
          <w:tcPr>
            <w:tcW w:w="1071" w:type="dxa"/>
            <w:vAlign w:val="center"/>
          </w:tcPr>
          <w:p w:rsidR="00536DA6" w:rsidRPr="00A232FF" w:rsidRDefault="00536DA6" w:rsidP="00485913">
            <w:pPr>
              <w:spacing w:after="0" w:line="240" w:lineRule="auto"/>
              <w:jc w:val="center"/>
              <w:rPr>
                <w:rFonts w:cs="B Nazanin"/>
                <w:sz w:val="24"/>
                <w:szCs w:val="24"/>
                <w:rtl/>
              </w:rPr>
            </w:pPr>
            <w:r w:rsidRPr="00A232FF">
              <w:rPr>
                <w:rFonts w:cs="B Nazanin" w:hint="cs"/>
                <w:sz w:val="24"/>
                <w:szCs w:val="24"/>
                <w:rtl/>
              </w:rPr>
              <w:t>21.86</w:t>
            </w:r>
          </w:p>
        </w:tc>
        <w:tc>
          <w:tcPr>
            <w:tcW w:w="1055" w:type="dxa"/>
            <w:vAlign w:val="center"/>
          </w:tcPr>
          <w:p w:rsidR="00536DA6" w:rsidRPr="00A232FF" w:rsidRDefault="00536DA6" w:rsidP="00485913">
            <w:pPr>
              <w:spacing w:after="0" w:line="240" w:lineRule="auto"/>
              <w:jc w:val="center"/>
              <w:rPr>
                <w:rFonts w:cs="B Nazanin"/>
                <w:sz w:val="24"/>
                <w:szCs w:val="24"/>
                <w:rtl/>
              </w:rPr>
            </w:pPr>
            <w:r w:rsidRPr="00A232FF">
              <w:rPr>
                <w:rFonts w:cs="B Nazanin" w:hint="cs"/>
                <w:sz w:val="24"/>
                <w:szCs w:val="24"/>
                <w:rtl/>
              </w:rPr>
              <w:t>10.38</w:t>
            </w:r>
          </w:p>
        </w:tc>
        <w:tc>
          <w:tcPr>
            <w:tcW w:w="1134" w:type="dxa"/>
            <w:vAlign w:val="center"/>
          </w:tcPr>
          <w:p w:rsidR="00536DA6" w:rsidRPr="00A232FF" w:rsidRDefault="00536DA6" w:rsidP="00485913">
            <w:pPr>
              <w:spacing w:after="0" w:line="240" w:lineRule="auto"/>
              <w:jc w:val="center"/>
              <w:rPr>
                <w:rFonts w:cs="B Nazanin"/>
                <w:sz w:val="24"/>
                <w:szCs w:val="24"/>
                <w:rtl/>
              </w:rPr>
            </w:pPr>
            <w:r w:rsidRPr="00A232FF">
              <w:rPr>
                <w:rFonts w:cs="B Nazanin" w:hint="cs"/>
                <w:sz w:val="24"/>
                <w:szCs w:val="24"/>
                <w:rtl/>
              </w:rPr>
              <w:t>10.27</w:t>
            </w:r>
          </w:p>
        </w:tc>
        <w:tc>
          <w:tcPr>
            <w:tcW w:w="1134" w:type="dxa"/>
            <w:vAlign w:val="center"/>
          </w:tcPr>
          <w:p w:rsidR="00536DA6" w:rsidRPr="00A232FF" w:rsidRDefault="00536DA6" w:rsidP="00485913">
            <w:pPr>
              <w:spacing w:after="0" w:line="240" w:lineRule="auto"/>
              <w:jc w:val="center"/>
              <w:rPr>
                <w:rFonts w:cs="B Nazanin"/>
                <w:sz w:val="24"/>
                <w:szCs w:val="24"/>
                <w:rtl/>
              </w:rPr>
            </w:pPr>
            <w:r>
              <w:rPr>
                <w:rFonts w:cs="B Nazanin" w:hint="cs"/>
                <w:sz w:val="24"/>
                <w:szCs w:val="24"/>
                <w:rtl/>
              </w:rPr>
              <w:t>10.58</w:t>
            </w:r>
          </w:p>
        </w:tc>
        <w:tc>
          <w:tcPr>
            <w:tcW w:w="1134" w:type="dxa"/>
            <w:vAlign w:val="bottom"/>
          </w:tcPr>
          <w:p w:rsidR="00536DA6" w:rsidRPr="00371488" w:rsidRDefault="00536DA6" w:rsidP="00371488">
            <w:pPr>
              <w:spacing w:after="0" w:line="240" w:lineRule="auto"/>
              <w:jc w:val="center"/>
              <w:rPr>
                <w:rFonts w:cs="B Nazanin"/>
                <w:sz w:val="24"/>
                <w:szCs w:val="24"/>
              </w:rPr>
            </w:pPr>
            <w:r w:rsidRPr="00371488">
              <w:rPr>
                <w:rFonts w:cs="B Nazanin"/>
                <w:sz w:val="24"/>
                <w:szCs w:val="24"/>
              </w:rPr>
              <w:t>13.27</w:t>
            </w:r>
          </w:p>
        </w:tc>
      </w:tr>
      <w:tr w:rsidR="00536DA6" w:rsidTr="00536DA6">
        <w:trPr>
          <w:trHeight w:val="432"/>
          <w:jc w:val="center"/>
        </w:trPr>
        <w:tc>
          <w:tcPr>
            <w:tcW w:w="614" w:type="dxa"/>
            <w:vAlign w:val="center"/>
          </w:tcPr>
          <w:p w:rsidR="00536DA6" w:rsidRPr="009804C5" w:rsidRDefault="00536DA6" w:rsidP="00536DA6">
            <w:pPr>
              <w:spacing w:after="0" w:line="240" w:lineRule="auto"/>
              <w:jc w:val="center"/>
              <w:rPr>
                <w:rFonts w:cs="B Nazanin"/>
                <w:sz w:val="24"/>
                <w:szCs w:val="24"/>
                <w:rtl/>
              </w:rPr>
            </w:pPr>
            <w:r>
              <w:rPr>
                <w:rFonts w:cs="B Nazanin" w:hint="cs"/>
                <w:sz w:val="24"/>
                <w:szCs w:val="24"/>
                <w:rtl/>
              </w:rPr>
              <w:t>3</w:t>
            </w:r>
          </w:p>
        </w:tc>
        <w:tc>
          <w:tcPr>
            <w:tcW w:w="2204" w:type="dxa"/>
            <w:vAlign w:val="center"/>
          </w:tcPr>
          <w:p w:rsidR="00536DA6" w:rsidRPr="00A232FF" w:rsidRDefault="00561F83" w:rsidP="00485913">
            <w:pPr>
              <w:spacing w:after="0" w:line="240" w:lineRule="auto"/>
              <w:jc w:val="center"/>
              <w:rPr>
                <w:rFonts w:cs="B Nazanin"/>
                <w:sz w:val="24"/>
                <w:szCs w:val="24"/>
                <w:rtl/>
              </w:rPr>
            </w:pPr>
            <w:r w:rsidRPr="00561F83">
              <w:rPr>
                <w:rFonts w:cs="B Nazanin"/>
                <w:sz w:val="24"/>
                <w:szCs w:val="24"/>
                <w:rtl/>
              </w:rPr>
              <w:t>دسترسی به انرژی الکتریکی</w:t>
            </w:r>
          </w:p>
        </w:tc>
        <w:tc>
          <w:tcPr>
            <w:tcW w:w="1071" w:type="dxa"/>
            <w:vAlign w:val="center"/>
          </w:tcPr>
          <w:p w:rsidR="00536DA6" w:rsidRPr="00A232FF" w:rsidRDefault="00536DA6" w:rsidP="00485913">
            <w:pPr>
              <w:spacing w:after="0" w:line="240" w:lineRule="auto"/>
              <w:jc w:val="center"/>
              <w:rPr>
                <w:rFonts w:cs="B Nazanin"/>
                <w:sz w:val="24"/>
                <w:szCs w:val="24"/>
                <w:rtl/>
              </w:rPr>
            </w:pPr>
            <w:r w:rsidRPr="00A232FF">
              <w:rPr>
                <w:rFonts w:cs="B Nazanin" w:hint="cs"/>
                <w:sz w:val="24"/>
                <w:szCs w:val="24"/>
                <w:rtl/>
              </w:rPr>
              <w:t>-</w:t>
            </w:r>
          </w:p>
        </w:tc>
        <w:tc>
          <w:tcPr>
            <w:tcW w:w="1055" w:type="dxa"/>
            <w:vAlign w:val="center"/>
          </w:tcPr>
          <w:p w:rsidR="00536DA6" w:rsidRPr="00A232FF" w:rsidRDefault="00536DA6" w:rsidP="00485913">
            <w:pPr>
              <w:spacing w:after="0" w:line="240" w:lineRule="auto"/>
              <w:jc w:val="center"/>
              <w:rPr>
                <w:rFonts w:cs="B Nazanin"/>
                <w:sz w:val="24"/>
                <w:szCs w:val="24"/>
                <w:rtl/>
              </w:rPr>
            </w:pPr>
            <w:r w:rsidRPr="00A232FF">
              <w:rPr>
                <w:rFonts w:cs="B Nazanin" w:hint="cs"/>
                <w:sz w:val="24"/>
                <w:szCs w:val="24"/>
                <w:rtl/>
              </w:rPr>
              <w:t>11.48</w:t>
            </w:r>
          </w:p>
        </w:tc>
        <w:tc>
          <w:tcPr>
            <w:tcW w:w="1134" w:type="dxa"/>
            <w:vAlign w:val="center"/>
          </w:tcPr>
          <w:p w:rsidR="00536DA6" w:rsidRPr="00A232FF" w:rsidRDefault="00536DA6" w:rsidP="00485913">
            <w:pPr>
              <w:spacing w:after="0" w:line="240" w:lineRule="auto"/>
              <w:jc w:val="center"/>
              <w:rPr>
                <w:rFonts w:cs="B Nazanin"/>
                <w:sz w:val="24"/>
                <w:szCs w:val="24"/>
                <w:rtl/>
              </w:rPr>
            </w:pPr>
            <w:r w:rsidRPr="00A232FF">
              <w:rPr>
                <w:rFonts w:cs="B Nazanin" w:hint="cs"/>
                <w:sz w:val="24"/>
                <w:szCs w:val="24"/>
                <w:rtl/>
              </w:rPr>
              <w:t>11.89</w:t>
            </w:r>
          </w:p>
        </w:tc>
        <w:tc>
          <w:tcPr>
            <w:tcW w:w="1134" w:type="dxa"/>
            <w:vAlign w:val="center"/>
          </w:tcPr>
          <w:p w:rsidR="00536DA6" w:rsidRPr="00A232FF" w:rsidRDefault="00536DA6" w:rsidP="006F34A1">
            <w:pPr>
              <w:spacing w:after="0" w:line="240" w:lineRule="auto"/>
              <w:jc w:val="center"/>
              <w:rPr>
                <w:rFonts w:cs="B Nazanin"/>
                <w:sz w:val="24"/>
                <w:szCs w:val="24"/>
                <w:rtl/>
              </w:rPr>
            </w:pPr>
            <w:r>
              <w:rPr>
                <w:rFonts w:cs="B Nazanin" w:hint="cs"/>
                <w:sz w:val="24"/>
                <w:szCs w:val="24"/>
                <w:rtl/>
              </w:rPr>
              <w:t>10.58</w:t>
            </w:r>
          </w:p>
        </w:tc>
        <w:tc>
          <w:tcPr>
            <w:tcW w:w="1134" w:type="dxa"/>
            <w:vAlign w:val="bottom"/>
          </w:tcPr>
          <w:p w:rsidR="00536DA6" w:rsidRPr="00371488" w:rsidRDefault="00536DA6" w:rsidP="00371488">
            <w:pPr>
              <w:spacing w:after="0" w:line="240" w:lineRule="auto"/>
              <w:jc w:val="center"/>
              <w:rPr>
                <w:rFonts w:cs="B Nazanin"/>
                <w:sz w:val="24"/>
                <w:szCs w:val="24"/>
              </w:rPr>
            </w:pPr>
            <w:r w:rsidRPr="00371488">
              <w:rPr>
                <w:rFonts w:cs="B Nazanin"/>
                <w:sz w:val="24"/>
                <w:szCs w:val="24"/>
              </w:rPr>
              <w:t>11.32</w:t>
            </w:r>
          </w:p>
        </w:tc>
      </w:tr>
      <w:tr w:rsidR="00536DA6" w:rsidTr="00536DA6">
        <w:trPr>
          <w:trHeight w:val="432"/>
          <w:jc w:val="center"/>
        </w:trPr>
        <w:tc>
          <w:tcPr>
            <w:tcW w:w="614" w:type="dxa"/>
            <w:vAlign w:val="center"/>
          </w:tcPr>
          <w:p w:rsidR="00536DA6" w:rsidRPr="00A232FF" w:rsidRDefault="00536DA6" w:rsidP="00536DA6">
            <w:pPr>
              <w:spacing w:after="0" w:line="240" w:lineRule="auto"/>
              <w:jc w:val="center"/>
              <w:rPr>
                <w:rFonts w:cs="B Nazanin"/>
                <w:sz w:val="24"/>
                <w:szCs w:val="24"/>
                <w:rtl/>
              </w:rPr>
            </w:pPr>
            <w:r>
              <w:rPr>
                <w:rFonts w:cs="B Nazanin" w:hint="cs"/>
                <w:sz w:val="24"/>
                <w:szCs w:val="24"/>
                <w:rtl/>
              </w:rPr>
              <w:t>4</w:t>
            </w:r>
          </w:p>
        </w:tc>
        <w:tc>
          <w:tcPr>
            <w:tcW w:w="2204" w:type="dxa"/>
            <w:vAlign w:val="center"/>
          </w:tcPr>
          <w:p w:rsidR="00536DA6" w:rsidRPr="00A232FF" w:rsidRDefault="00536DA6" w:rsidP="00485913">
            <w:pPr>
              <w:spacing w:after="0" w:line="240" w:lineRule="auto"/>
              <w:jc w:val="center"/>
              <w:rPr>
                <w:rFonts w:cs="B Nazanin"/>
                <w:sz w:val="24"/>
                <w:szCs w:val="24"/>
                <w:rtl/>
              </w:rPr>
            </w:pPr>
            <w:r w:rsidRPr="00A232FF">
              <w:rPr>
                <w:rFonts w:cs="B Nazanin" w:hint="cs"/>
                <w:sz w:val="24"/>
                <w:szCs w:val="24"/>
                <w:rtl/>
              </w:rPr>
              <w:t>ثبت مالکیت</w:t>
            </w:r>
          </w:p>
        </w:tc>
        <w:tc>
          <w:tcPr>
            <w:tcW w:w="1071" w:type="dxa"/>
            <w:vAlign w:val="center"/>
          </w:tcPr>
          <w:p w:rsidR="00536DA6" w:rsidRPr="00A232FF" w:rsidRDefault="00536DA6" w:rsidP="00485913">
            <w:pPr>
              <w:spacing w:after="0" w:line="240" w:lineRule="auto"/>
              <w:jc w:val="center"/>
              <w:rPr>
                <w:rFonts w:cs="B Nazanin"/>
                <w:sz w:val="24"/>
                <w:szCs w:val="24"/>
                <w:rtl/>
              </w:rPr>
            </w:pPr>
            <w:r w:rsidRPr="00A232FF">
              <w:rPr>
                <w:rFonts w:cs="B Nazanin" w:hint="cs"/>
                <w:sz w:val="24"/>
                <w:szCs w:val="24"/>
                <w:rtl/>
              </w:rPr>
              <w:t>14.75</w:t>
            </w:r>
          </w:p>
        </w:tc>
        <w:tc>
          <w:tcPr>
            <w:tcW w:w="1055" w:type="dxa"/>
            <w:vAlign w:val="center"/>
          </w:tcPr>
          <w:p w:rsidR="00536DA6" w:rsidRPr="00A232FF" w:rsidRDefault="00536DA6" w:rsidP="00485913">
            <w:pPr>
              <w:spacing w:after="0" w:line="240" w:lineRule="auto"/>
              <w:jc w:val="center"/>
              <w:rPr>
                <w:rFonts w:cs="B Nazanin"/>
                <w:sz w:val="24"/>
                <w:szCs w:val="24"/>
                <w:rtl/>
              </w:rPr>
            </w:pPr>
            <w:r w:rsidRPr="00A232FF">
              <w:rPr>
                <w:rFonts w:cs="B Nazanin" w:hint="cs"/>
                <w:sz w:val="24"/>
                <w:szCs w:val="24"/>
                <w:rtl/>
              </w:rPr>
              <w:t>10.93</w:t>
            </w:r>
          </w:p>
        </w:tc>
        <w:tc>
          <w:tcPr>
            <w:tcW w:w="1134" w:type="dxa"/>
            <w:vAlign w:val="center"/>
          </w:tcPr>
          <w:p w:rsidR="00536DA6" w:rsidRPr="00A232FF" w:rsidRDefault="00536DA6" w:rsidP="00485913">
            <w:pPr>
              <w:spacing w:after="0" w:line="240" w:lineRule="auto"/>
              <w:jc w:val="center"/>
              <w:rPr>
                <w:rFonts w:cs="B Nazanin"/>
                <w:sz w:val="24"/>
                <w:szCs w:val="24"/>
                <w:rtl/>
              </w:rPr>
            </w:pPr>
            <w:r w:rsidRPr="00A232FF">
              <w:rPr>
                <w:rFonts w:cs="B Nazanin" w:hint="cs"/>
                <w:sz w:val="24"/>
                <w:szCs w:val="24"/>
                <w:rtl/>
              </w:rPr>
              <w:t>10.81</w:t>
            </w:r>
          </w:p>
        </w:tc>
        <w:tc>
          <w:tcPr>
            <w:tcW w:w="1134" w:type="dxa"/>
            <w:vAlign w:val="center"/>
          </w:tcPr>
          <w:p w:rsidR="00536DA6" w:rsidRPr="00A232FF" w:rsidRDefault="00536DA6" w:rsidP="00485913">
            <w:pPr>
              <w:spacing w:after="0" w:line="240" w:lineRule="auto"/>
              <w:jc w:val="center"/>
              <w:rPr>
                <w:rFonts w:cs="B Nazanin"/>
                <w:sz w:val="24"/>
                <w:szCs w:val="24"/>
                <w:rtl/>
              </w:rPr>
            </w:pPr>
            <w:r>
              <w:rPr>
                <w:rFonts w:cs="B Nazanin" w:hint="cs"/>
                <w:sz w:val="24"/>
                <w:szCs w:val="24"/>
                <w:rtl/>
              </w:rPr>
              <w:t>11.11</w:t>
            </w:r>
          </w:p>
        </w:tc>
        <w:tc>
          <w:tcPr>
            <w:tcW w:w="1134" w:type="dxa"/>
            <w:vAlign w:val="bottom"/>
          </w:tcPr>
          <w:p w:rsidR="00536DA6" w:rsidRPr="00371488" w:rsidRDefault="00536DA6" w:rsidP="00371488">
            <w:pPr>
              <w:spacing w:after="0" w:line="240" w:lineRule="auto"/>
              <w:jc w:val="center"/>
              <w:rPr>
                <w:rFonts w:cs="B Nazanin"/>
                <w:sz w:val="24"/>
                <w:szCs w:val="24"/>
              </w:rPr>
            </w:pPr>
            <w:r w:rsidRPr="00371488">
              <w:rPr>
                <w:rFonts w:cs="B Nazanin"/>
                <w:sz w:val="24"/>
                <w:szCs w:val="24"/>
              </w:rPr>
              <w:t>11.90</w:t>
            </w:r>
          </w:p>
        </w:tc>
      </w:tr>
      <w:tr w:rsidR="00536DA6" w:rsidTr="00536DA6">
        <w:trPr>
          <w:trHeight w:val="432"/>
          <w:jc w:val="center"/>
        </w:trPr>
        <w:tc>
          <w:tcPr>
            <w:tcW w:w="614" w:type="dxa"/>
            <w:vAlign w:val="center"/>
          </w:tcPr>
          <w:p w:rsidR="00536DA6" w:rsidRPr="00A232FF" w:rsidRDefault="00536DA6" w:rsidP="00536DA6">
            <w:pPr>
              <w:spacing w:after="0" w:line="240" w:lineRule="auto"/>
              <w:jc w:val="center"/>
              <w:rPr>
                <w:rFonts w:cs="B Nazanin"/>
                <w:sz w:val="24"/>
                <w:szCs w:val="24"/>
                <w:rtl/>
              </w:rPr>
            </w:pPr>
            <w:r>
              <w:rPr>
                <w:rFonts w:cs="B Nazanin" w:hint="cs"/>
                <w:sz w:val="24"/>
                <w:szCs w:val="24"/>
                <w:rtl/>
              </w:rPr>
              <w:t>5</w:t>
            </w:r>
          </w:p>
        </w:tc>
        <w:tc>
          <w:tcPr>
            <w:tcW w:w="2204" w:type="dxa"/>
            <w:vAlign w:val="center"/>
          </w:tcPr>
          <w:p w:rsidR="00536DA6" w:rsidRPr="00A232FF" w:rsidRDefault="00536DA6" w:rsidP="00485913">
            <w:pPr>
              <w:spacing w:after="0" w:line="240" w:lineRule="auto"/>
              <w:jc w:val="center"/>
              <w:rPr>
                <w:rFonts w:cs="B Nazanin"/>
                <w:sz w:val="24"/>
                <w:szCs w:val="24"/>
                <w:rtl/>
              </w:rPr>
            </w:pPr>
            <w:r w:rsidRPr="00A232FF">
              <w:rPr>
                <w:rFonts w:cs="B Nazanin" w:hint="cs"/>
                <w:sz w:val="24"/>
                <w:szCs w:val="24"/>
                <w:rtl/>
              </w:rPr>
              <w:t>اخذ اعتبار</w:t>
            </w:r>
          </w:p>
        </w:tc>
        <w:tc>
          <w:tcPr>
            <w:tcW w:w="1071" w:type="dxa"/>
            <w:vAlign w:val="center"/>
          </w:tcPr>
          <w:p w:rsidR="00536DA6" w:rsidRPr="00A232FF" w:rsidRDefault="00536DA6" w:rsidP="00485913">
            <w:pPr>
              <w:spacing w:after="0" w:line="240" w:lineRule="auto"/>
              <w:jc w:val="center"/>
              <w:rPr>
                <w:rFonts w:cs="B Nazanin"/>
                <w:sz w:val="24"/>
                <w:szCs w:val="24"/>
                <w:rtl/>
              </w:rPr>
            </w:pPr>
            <w:r w:rsidRPr="00A232FF">
              <w:rPr>
                <w:rFonts w:cs="B Nazanin" w:hint="cs"/>
                <w:sz w:val="24"/>
                <w:szCs w:val="24"/>
                <w:rtl/>
              </w:rPr>
              <w:t>51.37</w:t>
            </w:r>
          </w:p>
        </w:tc>
        <w:tc>
          <w:tcPr>
            <w:tcW w:w="1055" w:type="dxa"/>
            <w:vAlign w:val="center"/>
          </w:tcPr>
          <w:p w:rsidR="00536DA6" w:rsidRPr="00A232FF" w:rsidRDefault="00536DA6" w:rsidP="00485913">
            <w:pPr>
              <w:spacing w:after="0" w:line="240" w:lineRule="auto"/>
              <w:jc w:val="center"/>
              <w:rPr>
                <w:rFonts w:cs="B Nazanin"/>
                <w:sz w:val="24"/>
                <w:szCs w:val="24"/>
                <w:rtl/>
              </w:rPr>
            </w:pPr>
            <w:r w:rsidRPr="00A232FF">
              <w:rPr>
                <w:rFonts w:cs="B Nazanin" w:hint="cs"/>
                <w:sz w:val="24"/>
                <w:szCs w:val="24"/>
                <w:rtl/>
              </w:rPr>
              <w:t>46.45</w:t>
            </w:r>
          </w:p>
        </w:tc>
        <w:tc>
          <w:tcPr>
            <w:tcW w:w="1134" w:type="dxa"/>
            <w:vAlign w:val="center"/>
          </w:tcPr>
          <w:p w:rsidR="00536DA6" w:rsidRPr="00807A7C" w:rsidRDefault="00536DA6" w:rsidP="00485913">
            <w:pPr>
              <w:spacing w:after="0" w:line="240" w:lineRule="auto"/>
              <w:jc w:val="center"/>
              <w:rPr>
                <w:rFonts w:cs="B Nazanin"/>
                <w:sz w:val="24"/>
                <w:szCs w:val="24"/>
                <w:rtl/>
              </w:rPr>
            </w:pPr>
            <w:r w:rsidRPr="00807A7C">
              <w:rPr>
                <w:rFonts w:cs="B Nazanin" w:hint="cs"/>
                <w:sz w:val="24"/>
                <w:szCs w:val="24"/>
                <w:rtl/>
              </w:rPr>
              <w:t>55.14</w:t>
            </w:r>
          </w:p>
        </w:tc>
        <w:tc>
          <w:tcPr>
            <w:tcW w:w="1134" w:type="dxa"/>
            <w:vAlign w:val="center"/>
          </w:tcPr>
          <w:p w:rsidR="00536DA6" w:rsidRPr="00807A7C" w:rsidRDefault="00536DA6" w:rsidP="00485913">
            <w:pPr>
              <w:spacing w:after="0" w:line="240" w:lineRule="auto"/>
              <w:jc w:val="center"/>
              <w:rPr>
                <w:rFonts w:cs="B Nazanin"/>
                <w:sz w:val="24"/>
                <w:szCs w:val="24"/>
                <w:rtl/>
              </w:rPr>
            </w:pPr>
            <w:r w:rsidRPr="00807A7C">
              <w:rPr>
                <w:rFonts w:cs="B Nazanin" w:hint="cs"/>
                <w:sz w:val="24"/>
                <w:szCs w:val="24"/>
                <w:rtl/>
              </w:rPr>
              <w:t>54.50</w:t>
            </w:r>
          </w:p>
        </w:tc>
        <w:tc>
          <w:tcPr>
            <w:tcW w:w="1134" w:type="dxa"/>
            <w:vAlign w:val="bottom"/>
          </w:tcPr>
          <w:p w:rsidR="00536DA6" w:rsidRPr="00371488" w:rsidRDefault="00536DA6" w:rsidP="00371488">
            <w:pPr>
              <w:spacing w:after="0" w:line="240" w:lineRule="auto"/>
              <w:jc w:val="center"/>
              <w:rPr>
                <w:rFonts w:cs="B Nazanin"/>
                <w:sz w:val="24"/>
                <w:szCs w:val="24"/>
              </w:rPr>
            </w:pPr>
            <w:r w:rsidRPr="00371488">
              <w:rPr>
                <w:rFonts w:cs="B Nazanin"/>
                <w:sz w:val="24"/>
                <w:szCs w:val="24"/>
              </w:rPr>
              <w:t>51.87</w:t>
            </w:r>
          </w:p>
        </w:tc>
      </w:tr>
      <w:tr w:rsidR="00536DA6" w:rsidTr="00536DA6">
        <w:trPr>
          <w:trHeight w:val="432"/>
          <w:jc w:val="center"/>
        </w:trPr>
        <w:tc>
          <w:tcPr>
            <w:tcW w:w="614" w:type="dxa"/>
            <w:vAlign w:val="center"/>
          </w:tcPr>
          <w:p w:rsidR="00536DA6" w:rsidRPr="00A232FF" w:rsidRDefault="00536DA6" w:rsidP="00536DA6">
            <w:pPr>
              <w:spacing w:after="0" w:line="240" w:lineRule="auto"/>
              <w:jc w:val="center"/>
              <w:rPr>
                <w:rFonts w:cs="B Nazanin"/>
                <w:sz w:val="24"/>
                <w:szCs w:val="24"/>
                <w:rtl/>
              </w:rPr>
            </w:pPr>
            <w:r>
              <w:rPr>
                <w:rFonts w:cs="B Nazanin" w:hint="cs"/>
                <w:sz w:val="24"/>
                <w:szCs w:val="24"/>
                <w:rtl/>
              </w:rPr>
              <w:t>6</w:t>
            </w:r>
          </w:p>
        </w:tc>
        <w:tc>
          <w:tcPr>
            <w:tcW w:w="2204" w:type="dxa"/>
            <w:vAlign w:val="center"/>
          </w:tcPr>
          <w:p w:rsidR="00536DA6" w:rsidRPr="00A232FF" w:rsidRDefault="00536DA6" w:rsidP="00A232FF">
            <w:pPr>
              <w:spacing w:after="0" w:line="240" w:lineRule="auto"/>
              <w:jc w:val="center"/>
              <w:rPr>
                <w:rFonts w:cs="B Nazanin"/>
                <w:sz w:val="24"/>
                <w:szCs w:val="24"/>
                <w:rtl/>
              </w:rPr>
            </w:pPr>
            <w:r w:rsidRPr="00A232FF">
              <w:rPr>
                <w:rFonts w:cs="B Nazanin" w:hint="cs"/>
                <w:sz w:val="24"/>
                <w:szCs w:val="24"/>
                <w:rtl/>
              </w:rPr>
              <w:t>حمایت از سرمایه</w:t>
            </w:r>
            <w:r w:rsidRPr="00A232FF">
              <w:rPr>
                <w:rFonts w:cs="B Nazanin"/>
                <w:sz w:val="24"/>
                <w:szCs w:val="24"/>
                <w:rtl/>
              </w:rPr>
              <w:softHyphen/>
            </w:r>
            <w:r w:rsidRPr="00A232FF">
              <w:rPr>
                <w:rFonts w:cs="B Nazanin" w:hint="cs"/>
                <w:sz w:val="24"/>
                <w:szCs w:val="24"/>
                <w:rtl/>
              </w:rPr>
              <w:t>گذار</w:t>
            </w:r>
            <w:r>
              <w:rPr>
                <w:rFonts w:cs="B Nazanin" w:hint="cs"/>
                <w:sz w:val="24"/>
                <w:szCs w:val="24"/>
                <w:rtl/>
              </w:rPr>
              <w:t>ان</w:t>
            </w:r>
          </w:p>
        </w:tc>
        <w:tc>
          <w:tcPr>
            <w:tcW w:w="1071" w:type="dxa"/>
            <w:vAlign w:val="center"/>
          </w:tcPr>
          <w:p w:rsidR="00536DA6" w:rsidRPr="00A232FF" w:rsidRDefault="00536DA6" w:rsidP="00485913">
            <w:pPr>
              <w:spacing w:after="0" w:line="240" w:lineRule="auto"/>
              <w:jc w:val="center"/>
              <w:rPr>
                <w:rFonts w:cs="B Nazanin"/>
                <w:sz w:val="24"/>
                <w:szCs w:val="24"/>
                <w:rtl/>
              </w:rPr>
            </w:pPr>
            <w:r w:rsidRPr="00A232FF">
              <w:rPr>
                <w:rFonts w:cs="B Nazanin" w:hint="cs"/>
                <w:sz w:val="24"/>
                <w:szCs w:val="24"/>
                <w:rtl/>
              </w:rPr>
              <w:t>8.74</w:t>
            </w:r>
          </w:p>
        </w:tc>
        <w:tc>
          <w:tcPr>
            <w:tcW w:w="1055" w:type="dxa"/>
            <w:vAlign w:val="center"/>
          </w:tcPr>
          <w:p w:rsidR="00536DA6" w:rsidRPr="00A232FF" w:rsidRDefault="00536DA6" w:rsidP="00485913">
            <w:pPr>
              <w:spacing w:after="0" w:line="240" w:lineRule="auto"/>
              <w:jc w:val="center"/>
              <w:rPr>
                <w:rFonts w:cs="B Nazanin"/>
                <w:sz w:val="24"/>
                <w:szCs w:val="24"/>
                <w:rtl/>
              </w:rPr>
            </w:pPr>
            <w:r w:rsidRPr="00A232FF">
              <w:rPr>
                <w:rFonts w:cs="B Nazanin" w:hint="cs"/>
                <w:sz w:val="24"/>
                <w:szCs w:val="24"/>
                <w:rtl/>
              </w:rPr>
              <w:t>9.29</w:t>
            </w:r>
          </w:p>
        </w:tc>
        <w:tc>
          <w:tcPr>
            <w:tcW w:w="1134" w:type="dxa"/>
            <w:vAlign w:val="center"/>
          </w:tcPr>
          <w:p w:rsidR="00536DA6" w:rsidRPr="00807A7C" w:rsidRDefault="00536DA6" w:rsidP="00485913">
            <w:pPr>
              <w:spacing w:after="0" w:line="240" w:lineRule="auto"/>
              <w:jc w:val="center"/>
              <w:rPr>
                <w:rFonts w:cs="B Nazanin"/>
                <w:sz w:val="24"/>
                <w:szCs w:val="24"/>
                <w:rtl/>
              </w:rPr>
            </w:pPr>
            <w:r w:rsidRPr="00807A7C">
              <w:rPr>
                <w:rFonts w:cs="B Nazanin" w:hint="cs"/>
                <w:sz w:val="24"/>
                <w:szCs w:val="24"/>
                <w:rtl/>
              </w:rPr>
              <w:t>18.92</w:t>
            </w:r>
          </w:p>
        </w:tc>
        <w:tc>
          <w:tcPr>
            <w:tcW w:w="1134" w:type="dxa"/>
            <w:vAlign w:val="center"/>
          </w:tcPr>
          <w:p w:rsidR="00536DA6" w:rsidRPr="00807A7C" w:rsidRDefault="00536DA6" w:rsidP="00485913">
            <w:pPr>
              <w:spacing w:after="0" w:line="240" w:lineRule="auto"/>
              <w:jc w:val="center"/>
              <w:rPr>
                <w:rFonts w:cs="B Nazanin"/>
                <w:sz w:val="24"/>
                <w:szCs w:val="24"/>
                <w:rtl/>
              </w:rPr>
            </w:pPr>
            <w:r w:rsidRPr="00807A7C">
              <w:rPr>
                <w:rFonts w:cs="B Nazanin" w:hint="cs"/>
                <w:sz w:val="24"/>
                <w:szCs w:val="24"/>
                <w:rtl/>
              </w:rPr>
              <w:t>22.22</w:t>
            </w:r>
          </w:p>
        </w:tc>
        <w:tc>
          <w:tcPr>
            <w:tcW w:w="1134" w:type="dxa"/>
            <w:vAlign w:val="bottom"/>
          </w:tcPr>
          <w:p w:rsidR="00536DA6" w:rsidRPr="00371488" w:rsidRDefault="00536DA6" w:rsidP="00371488">
            <w:pPr>
              <w:spacing w:after="0" w:line="240" w:lineRule="auto"/>
              <w:jc w:val="center"/>
              <w:rPr>
                <w:rFonts w:cs="B Nazanin"/>
                <w:sz w:val="24"/>
                <w:szCs w:val="24"/>
              </w:rPr>
            </w:pPr>
            <w:r w:rsidRPr="00371488">
              <w:rPr>
                <w:rFonts w:cs="B Nazanin"/>
                <w:sz w:val="24"/>
                <w:szCs w:val="24"/>
              </w:rPr>
              <w:t>14.79</w:t>
            </w:r>
          </w:p>
        </w:tc>
      </w:tr>
      <w:tr w:rsidR="00536DA6" w:rsidTr="00536DA6">
        <w:trPr>
          <w:trHeight w:val="432"/>
          <w:jc w:val="center"/>
        </w:trPr>
        <w:tc>
          <w:tcPr>
            <w:tcW w:w="614" w:type="dxa"/>
            <w:vAlign w:val="center"/>
          </w:tcPr>
          <w:p w:rsidR="00536DA6" w:rsidRPr="00A232FF" w:rsidRDefault="00536DA6" w:rsidP="00536DA6">
            <w:pPr>
              <w:spacing w:after="0" w:line="240" w:lineRule="auto"/>
              <w:jc w:val="center"/>
              <w:rPr>
                <w:rFonts w:cs="B Nazanin"/>
                <w:sz w:val="24"/>
                <w:szCs w:val="24"/>
                <w:rtl/>
              </w:rPr>
            </w:pPr>
            <w:r>
              <w:rPr>
                <w:rFonts w:cs="B Nazanin" w:hint="cs"/>
                <w:sz w:val="24"/>
                <w:szCs w:val="24"/>
                <w:rtl/>
              </w:rPr>
              <w:t>7</w:t>
            </w:r>
          </w:p>
        </w:tc>
        <w:tc>
          <w:tcPr>
            <w:tcW w:w="2204" w:type="dxa"/>
            <w:vAlign w:val="center"/>
          </w:tcPr>
          <w:p w:rsidR="00536DA6" w:rsidRPr="00A232FF" w:rsidRDefault="00536DA6" w:rsidP="00485913">
            <w:pPr>
              <w:spacing w:after="0" w:line="240" w:lineRule="auto"/>
              <w:jc w:val="center"/>
              <w:rPr>
                <w:rFonts w:cs="B Nazanin"/>
                <w:sz w:val="24"/>
                <w:szCs w:val="24"/>
                <w:rtl/>
              </w:rPr>
            </w:pPr>
            <w:r w:rsidRPr="00A232FF">
              <w:rPr>
                <w:rFonts w:cs="B Nazanin" w:hint="cs"/>
                <w:sz w:val="24"/>
                <w:szCs w:val="24"/>
                <w:rtl/>
              </w:rPr>
              <w:t>پرداخت مالیات</w:t>
            </w:r>
          </w:p>
        </w:tc>
        <w:tc>
          <w:tcPr>
            <w:tcW w:w="1071" w:type="dxa"/>
            <w:vAlign w:val="center"/>
          </w:tcPr>
          <w:p w:rsidR="00536DA6" w:rsidRPr="00A232FF" w:rsidRDefault="00536DA6" w:rsidP="00485913">
            <w:pPr>
              <w:spacing w:after="0" w:line="240" w:lineRule="auto"/>
              <w:jc w:val="center"/>
              <w:rPr>
                <w:rFonts w:cs="B Nazanin"/>
                <w:sz w:val="24"/>
                <w:szCs w:val="24"/>
                <w:rtl/>
              </w:rPr>
            </w:pPr>
            <w:r w:rsidRPr="00A232FF">
              <w:rPr>
                <w:rFonts w:cs="B Nazanin" w:hint="cs"/>
                <w:sz w:val="24"/>
                <w:szCs w:val="24"/>
                <w:rtl/>
              </w:rPr>
              <w:t>37.16</w:t>
            </w:r>
          </w:p>
        </w:tc>
        <w:tc>
          <w:tcPr>
            <w:tcW w:w="1055" w:type="dxa"/>
            <w:vAlign w:val="center"/>
          </w:tcPr>
          <w:p w:rsidR="00536DA6" w:rsidRPr="00A232FF" w:rsidRDefault="00536DA6" w:rsidP="00485913">
            <w:pPr>
              <w:spacing w:after="0" w:line="240" w:lineRule="auto"/>
              <w:jc w:val="center"/>
              <w:rPr>
                <w:rFonts w:cs="B Nazanin"/>
                <w:sz w:val="24"/>
                <w:szCs w:val="24"/>
                <w:rtl/>
              </w:rPr>
            </w:pPr>
            <w:r w:rsidRPr="00A232FF">
              <w:rPr>
                <w:rFonts w:cs="B Nazanin" w:hint="cs"/>
                <w:sz w:val="24"/>
                <w:szCs w:val="24"/>
                <w:rtl/>
              </w:rPr>
              <w:t>31.15</w:t>
            </w:r>
          </w:p>
        </w:tc>
        <w:tc>
          <w:tcPr>
            <w:tcW w:w="1134" w:type="dxa"/>
            <w:vAlign w:val="center"/>
          </w:tcPr>
          <w:p w:rsidR="00536DA6" w:rsidRPr="00A232FF" w:rsidRDefault="00536DA6" w:rsidP="00485913">
            <w:pPr>
              <w:spacing w:after="0" w:line="240" w:lineRule="auto"/>
              <w:jc w:val="center"/>
              <w:rPr>
                <w:rFonts w:cs="B Nazanin"/>
                <w:sz w:val="24"/>
                <w:szCs w:val="24"/>
                <w:rtl/>
              </w:rPr>
            </w:pPr>
            <w:r w:rsidRPr="00A232FF">
              <w:rPr>
                <w:rFonts w:cs="B Nazanin" w:hint="cs"/>
                <w:sz w:val="24"/>
                <w:szCs w:val="24"/>
                <w:rtl/>
              </w:rPr>
              <w:t>30.27</w:t>
            </w:r>
          </w:p>
        </w:tc>
        <w:tc>
          <w:tcPr>
            <w:tcW w:w="1134" w:type="dxa"/>
            <w:vAlign w:val="center"/>
          </w:tcPr>
          <w:p w:rsidR="00536DA6" w:rsidRPr="00A232FF" w:rsidRDefault="00536DA6" w:rsidP="00485913">
            <w:pPr>
              <w:spacing w:after="0" w:line="240" w:lineRule="auto"/>
              <w:jc w:val="center"/>
              <w:rPr>
                <w:rFonts w:cs="B Nazanin"/>
                <w:sz w:val="24"/>
                <w:szCs w:val="24"/>
                <w:rtl/>
              </w:rPr>
            </w:pPr>
            <w:r>
              <w:rPr>
                <w:rFonts w:cs="B Nazanin" w:hint="cs"/>
                <w:sz w:val="24"/>
                <w:szCs w:val="24"/>
                <w:rtl/>
              </w:rPr>
              <w:t>26.46</w:t>
            </w:r>
          </w:p>
        </w:tc>
        <w:tc>
          <w:tcPr>
            <w:tcW w:w="1134" w:type="dxa"/>
            <w:vAlign w:val="bottom"/>
          </w:tcPr>
          <w:p w:rsidR="00536DA6" w:rsidRPr="00371488" w:rsidRDefault="00536DA6" w:rsidP="00371488">
            <w:pPr>
              <w:spacing w:after="0" w:line="240" w:lineRule="auto"/>
              <w:jc w:val="center"/>
              <w:rPr>
                <w:rFonts w:cs="B Nazanin"/>
                <w:sz w:val="24"/>
                <w:szCs w:val="24"/>
              </w:rPr>
            </w:pPr>
            <w:r w:rsidRPr="00371488">
              <w:rPr>
                <w:rFonts w:cs="B Nazanin"/>
                <w:sz w:val="24"/>
                <w:szCs w:val="24"/>
              </w:rPr>
              <w:t>31.26</w:t>
            </w:r>
          </w:p>
        </w:tc>
      </w:tr>
      <w:tr w:rsidR="00536DA6" w:rsidTr="00536DA6">
        <w:trPr>
          <w:trHeight w:val="432"/>
          <w:jc w:val="center"/>
        </w:trPr>
        <w:tc>
          <w:tcPr>
            <w:tcW w:w="614" w:type="dxa"/>
            <w:vAlign w:val="center"/>
          </w:tcPr>
          <w:p w:rsidR="00536DA6" w:rsidRPr="00A232FF" w:rsidRDefault="00536DA6" w:rsidP="00536DA6">
            <w:pPr>
              <w:spacing w:after="0" w:line="240" w:lineRule="auto"/>
              <w:jc w:val="center"/>
              <w:rPr>
                <w:rFonts w:cs="B Nazanin"/>
                <w:sz w:val="24"/>
                <w:szCs w:val="24"/>
                <w:rtl/>
              </w:rPr>
            </w:pPr>
            <w:r>
              <w:rPr>
                <w:rFonts w:cs="B Nazanin" w:hint="cs"/>
                <w:sz w:val="24"/>
                <w:szCs w:val="24"/>
                <w:rtl/>
              </w:rPr>
              <w:t>8</w:t>
            </w:r>
          </w:p>
        </w:tc>
        <w:tc>
          <w:tcPr>
            <w:tcW w:w="2204" w:type="dxa"/>
            <w:vAlign w:val="center"/>
          </w:tcPr>
          <w:p w:rsidR="00536DA6" w:rsidRPr="00A232FF" w:rsidRDefault="00536DA6" w:rsidP="00485913">
            <w:pPr>
              <w:spacing w:after="0" w:line="240" w:lineRule="auto"/>
              <w:jc w:val="center"/>
              <w:rPr>
                <w:rFonts w:cs="B Nazanin"/>
                <w:sz w:val="24"/>
                <w:szCs w:val="24"/>
                <w:rtl/>
              </w:rPr>
            </w:pPr>
            <w:r w:rsidRPr="00A232FF">
              <w:rPr>
                <w:rFonts w:cs="B Nazanin" w:hint="cs"/>
                <w:sz w:val="24"/>
                <w:szCs w:val="24"/>
                <w:rtl/>
              </w:rPr>
              <w:t>تجارت برون مرزی</w:t>
            </w:r>
          </w:p>
        </w:tc>
        <w:tc>
          <w:tcPr>
            <w:tcW w:w="1071" w:type="dxa"/>
            <w:vAlign w:val="center"/>
          </w:tcPr>
          <w:p w:rsidR="00536DA6" w:rsidRPr="00A232FF" w:rsidRDefault="00536DA6" w:rsidP="00485913">
            <w:pPr>
              <w:spacing w:after="0" w:line="240" w:lineRule="auto"/>
              <w:jc w:val="center"/>
              <w:rPr>
                <w:rFonts w:cs="B Nazanin"/>
                <w:sz w:val="24"/>
                <w:szCs w:val="24"/>
                <w:rtl/>
              </w:rPr>
            </w:pPr>
            <w:r w:rsidRPr="00A232FF">
              <w:rPr>
                <w:rFonts w:cs="B Nazanin" w:hint="cs"/>
                <w:sz w:val="24"/>
                <w:szCs w:val="24"/>
                <w:rtl/>
              </w:rPr>
              <w:t>28.42</w:t>
            </w:r>
          </w:p>
        </w:tc>
        <w:tc>
          <w:tcPr>
            <w:tcW w:w="1055" w:type="dxa"/>
            <w:vAlign w:val="center"/>
          </w:tcPr>
          <w:p w:rsidR="00536DA6" w:rsidRPr="00A232FF" w:rsidRDefault="00536DA6" w:rsidP="00485913">
            <w:pPr>
              <w:spacing w:after="0" w:line="240" w:lineRule="auto"/>
              <w:jc w:val="center"/>
              <w:rPr>
                <w:rFonts w:cs="B Nazanin"/>
                <w:sz w:val="24"/>
                <w:szCs w:val="24"/>
                <w:rtl/>
              </w:rPr>
            </w:pPr>
            <w:r w:rsidRPr="00A232FF">
              <w:rPr>
                <w:rFonts w:cs="B Nazanin" w:hint="cs"/>
                <w:sz w:val="24"/>
                <w:szCs w:val="24"/>
                <w:rtl/>
              </w:rPr>
              <w:t>24.59</w:t>
            </w:r>
          </w:p>
        </w:tc>
        <w:tc>
          <w:tcPr>
            <w:tcW w:w="1134" w:type="dxa"/>
            <w:vAlign w:val="center"/>
          </w:tcPr>
          <w:p w:rsidR="00536DA6" w:rsidRPr="00A232FF" w:rsidRDefault="00536DA6" w:rsidP="00485913">
            <w:pPr>
              <w:spacing w:after="0" w:line="240" w:lineRule="auto"/>
              <w:jc w:val="center"/>
              <w:rPr>
                <w:rFonts w:cs="B Nazanin"/>
                <w:sz w:val="24"/>
                <w:szCs w:val="24"/>
                <w:rtl/>
              </w:rPr>
            </w:pPr>
            <w:r w:rsidRPr="00A232FF">
              <w:rPr>
                <w:rFonts w:cs="B Nazanin" w:hint="cs"/>
                <w:sz w:val="24"/>
                <w:szCs w:val="24"/>
                <w:rtl/>
              </w:rPr>
              <w:t>22.70</w:t>
            </w:r>
          </w:p>
        </w:tc>
        <w:tc>
          <w:tcPr>
            <w:tcW w:w="1134" w:type="dxa"/>
            <w:vAlign w:val="center"/>
          </w:tcPr>
          <w:p w:rsidR="00536DA6" w:rsidRPr="00A232FF" w:rsidRDefault="00536DA6" w:rsidP="00485913">
            <w:pPr>
              <w:spacing w:after="0" w:line="240" w:lineRule="auto"/>
              <w:jc w:val="center"/>
              <w:rPr>
                <w:rFonts w:cs="B Nazanin"/>
                <w:sz w:val="24"/>
                <w:szCs w:val="24"/>
                <w:rtl/>
              </w:rPr>
            </w:pPr>
            <w:r>
              <w:rPr>
                <w:rFonts w:cs="B Nazanin" w:hint="cs"/>
                <w:sz w:val="24"/>
                <w:szCs w:val="24"/>
                <w:rtl/>
              </w:rPr>
              <w:t>19.05</w:t>
            </w:r>
          </w:p>
        </w:tc>
        <w:tc>
          <w:tcPr>
            <w:tcW w:w="1134" w:type="dxa"/>
            <w:vAlign w:val="bottom"/>
          </w:tcPr>
          <w:p w:rsidR="00536DA6" w:rsidRPr="00371488" w:rsidRDefault="00536DA6" w:rsidP="00371488">
            <w:pPr>
              <w:spacing w:after="0" w:line="240" w:lineRule="auto"/>
              <w:jc w:val="center"/>
              <w:rPr>
                <w:rFonts w:cs="B Nazanin"/>
                <w:sz w:val="24"/>
                <w:szCs w:val="24"/>
              </w:rPr>
            </w:pPr>
            <w:r w:rsidRPr="00371488">
              <w:rPr>
                <w:rFonts w:cs="B Nazanin"/>
                <w:sz w:val="24"/>
                <w:szCs w:val="24"/>
              </w:rPr>
              <w:t>23.69</w:t>
            </w:r>
          </w:p>
        </w:tc>
      </w:tr>
      <w:tr w:rsidR="00536DA6" w:rsidTr="00536DA6">
        <w:trPr>
          <w:trHeight w:val="432"/>
          <w:jc w:val="center"/>
        </w:trPr>
        <w:tc>
          <w:tcPr>
            <w:tcW w:w="614" w:type="dxa"/>
            <w:vAlign w:val="center"/>
          </w:tcPr>
          <w:p w:rsidR="00536DA6" w:rsidRPr="00A232FF" w:rsidRDefault="00536DA6" w:rsidP="00536DA6">
            <w:pPr>
              <w:spacing w:after="0" w:line="240" w:lineRule="auto"/>
              <w:jc w:val="center"/>
              <w:rPr>
                <w:rFonts w:cs="B Nazanin"/>
                <w:sz w:val="24"/>
                <w:szCs w:val="24"/>
                <w:rtl/>
              </w:rPr>
            </w:pPr>
            <w:r>
              <w:rPr>
                <w:rFonts w:cs="B Nazanin" w:hint="cs"/>
                <w:sz w:val="24"/>
                <w:szCs w:val="24"/>
                <w:rtl/>
              </w:rPr>
              <w:t>9</w:t>
            </w:r>
          </w:p>
        </w:tc>
        <w:tc>
          <w:tcPr>
            <w:tcW w:w="2204" w:type="dxa"/>
            <w:vAlign w:val="center"/>
          </w:tcPr>
          <w:p w:rsidR="00536DA6" w:rsidRPr="00A232FF" w:rsidRDefault="00536DA6" w:rsidP="00536DA6">
            <w:pPr>
              <w:spacing w:after="0" w:line="240" w:lineRule="auto"/>
              <w:jc w:val="center"/>
              <w:rPr>
                <w:rFonts w:cs="B Nazanin"/>
                <w:sz w:val="24"/>
                <w:szCs w:val="24"/>
                <w:rtl/>
              </w:rPr>
            </w:pPr>
            <w:r w:rsidRPr="00A232FF">
              <w:rPr>
                <w:rFonts w:cs="B Nazanin" w:hint="cs"/>
                <w:sz w:val="24"/>
                <w:szCs w:val="24"/>
                <w:rtl/>
              </w:rPr>
              <w:t>اجرا</w:t>
            </w:r>
            <w:r>
              <w:rPr>
                <w:rFonts w:cs="B Nazanin" w:hint="cs"/>
                <w:sz w:val="24"/>
                <w:szCs w:val="24"/>
                <w:rtl/>
              </w:rPr>
              <w:t xml:space="preserve"> و الزام</w:t>
            </w:r>
            <w:r>
              <w:rPr>
                <w:rFonts w:cs="B Nazanin"/>
                <w:sz w:val="24"/>
                <w:szCs w:val="24"/>
                <w:rtl/>
              </w:rPr>
              <w:softHyphen/>
            </w:r>
            <w:r>
              <w:rPr>
                <w:rFonts w:cs="B Nazanin" w:hint="cs"/>
                <w:sz w:val="24"/>
                <w:szCs w:val="24"/>
                <w:rtl/>
              </w:rPr>
              <w:t>آور بودن</w:t>
            </w:r>
            <w:r w:rsidRPr="00A232FF">
              <w:rPr>
                <w:rFonts w:cs="B Nazanin" w:hint="cs"/>
                <w:sz w:val="24"/>
                <w:szCs w:val="24"/>
                <w:rtl/>
              </w:rPr>
              <w:t xml:space="preserve"> قرارداد</w:t>
            </w:r>
            <w:r>
              <w:rPr>
                <w:rFonts w:cs="B Nazanin" w:hint="cs"/>
                <w:sz w:val="24"/>
                <w:szCs w:val="24"/>
                <w:rtl/>
              </w:rPr>
              <w:t>ها</w:t>
            </w:r>
          </w:p>
        </w:tc>
        <w:tc>
          <w:tcPr>
            <w:tcW w:w="1071" w:type="dxa"/>
            <w:vAlign w:val="center"/>
          </w:tcPr>
          <w:p w:rsidR="00536DA6" w:rsidRPr="00A232FF" w:rsidRDefault="00536DA6" w:rsidP="00485913">
            <w:pPr>
              <w:spacing w:after="0" w:line="240" w:lineRule="auto"/>
              <w:jc w:val="center"/>
              <w:rPr>
                <w:rFonts w:cs="B Nazanin"/>
                <w:sz w:val="24"/>
                <w:szCs w:val="24"/>
                <w:rtl/>
              </w:rPr>
            </w:pPr>
            <w:r w:rsidRPr="00A232FF">
              <w:rPr>
                <w:rFonts w:cs="B Nazanin" w:hint="cs"/>
                <w:sz w:val="24"/>
                <w:szCs w:val="24"/>
                <w:rtl/>
              </w:rPr>
              <w:t>73.22</w:t>
            </w:r>
          </w:p>
        </w:tc>
        <w:tc>
          <w:tcPr>
            <w:tcW w:w="1055" w:type="dxa"/>
            <w:vAlign w:val="center"/>
          </w:tcPr>
          <w:p w:rsidR="00536DA6" w:rsidRPr="00A232FF" w:rsidRDefault="00536DA6" w:rsidP="00485913">
            <w:pPr>
              <w:spacing w:after="0" w:line="240" w:lineRule="auto"/>
              <w:jc w:val="center"/>
              <w:rPr>
                <w:rFonts w:cs="B Nazanin"/>
                <w:sz w:val="24"/>
                <w:szCs w:val="24"/>
                <w:rtl/>
              </w:rPr>
            </w:pPr>
            <w:r w:rsidRPr="00A232FF">
              <w:rPr>
                <w:rFonts w:cs="B Nazanin" w:hint="cs"/>
                <w:sz w:val="24"/>
                <w:szCs w:val="24"/>
                <w:rtl/>
              </w:rPr>
              <w:t>72.68</w:t>
            </w:r>
          </w:p>
        </w:tc>
        <w:tc>
          <w:tcPr>
            <w:tcW w:w="1134" w:type="dxa"/>
            <w:vAlign w:val="center"/>
          </w:tcPr>
          <w:p w:rsidR="00536DA6" w:rsidRPr="00A232FF" w:rsidRDefault="00536DA6" w:rsidP="00485913">
            <w:pPr>
              <w:spacing w:after="0" w:line="240" w:lineRule="auto"/>
              <w:jc w:val="center"/>
              <w:rPr>
                <w:rFonts w:cs="B Nazanin"/>
                <w:sz w:val="24"/>
                <w:szCs w:val="24"/>
                <w:rtl/>
              </w:rPr>
            </w:pPr>
            <w:r w:rsidRPr="00A232FF">
              <w:rPr>
                <w:rFonts w:cs="B Nazanin" w:hint="cs"/>
                <w:sz w:val="24"/>
                <w:szCs w:val="24"/>
                <w:rtl/>
              </w:rPr>
              <w:t>71.35</w:t>
            </w:r>
          </w:p>
        </w:tc>
        <w:tc>
          <w:tcPr>
            <w:tcW w:w="1134" w:type="dxa"/>
            <w:vAlign w:val="center"/>
          </w:tcPr>
          <w:p w:rsidR="00536DA6" w:rsidRPr="00A232FF" w:rsidRDefault="00536DA6" w:rsidP="00485913">
            <w:pPr>
              <w:spacing w:after="0" w:line="240" w:lineRule="auto"/>
              <w:jc w:val="center"/>
              <w:rPr>
                <w:rFonts w:cs="B Nazanin"/>
                <w:sz w:val="24"/>
                <w:szCs w:val="24"/>
                <w:rtl/>
              </w:rPr>
            </w:pPr>
            <w:r w:rsidRPr="00807A7C">
              <w:rPr>
                <w:rFonts w:cs="B Nazanin" w:hint="cs"/>
                <w:sz w:val="24"/>
                <w:szCs w:val="24"/>
                <w:rtl/>
              </w:rPr>
              <w:t>73</w:t>
            </w:r>
            <w:r>
              <w:rPr>
                <w:rFonts w:cs="B Nazanin" w:hint="cs"/>
                <w:sz w:val="24"/>
                <w:szCs w:val="24"/>
                <w:rtl/>
              </w:rPr>
              <w:t>.02</w:t>
            </w:r>
          </w:p>
        </w:tc>
        <w:tc>
          <w:tcPr>
            <w:tcW w:w="1134" w:type="dxa"/>
            <w:vAlign w:val="center"/>
          </w:tcPr>
          <w:p w:rsidR="00536DA6" w:rsidRPr="00371488" w:rsidRDefault="00536DA6" w:rsidP="00536DA6">
            <w:pPr>
              <w:spacing w:after="0" w:line="240" w:lineRule="auto"/>
              <w:jc w:val="center"/>
              <w:rPr>
                <w:rFonts w:cs="B Nazanin"/>
                <w:sz w:val="24"/>
                <w:szCs w:val="24"/>
              </w:rPr>
            </w:pPr>
            <w:r w:rsidRPr="00371488">
              <w:rPr>
                <w:rFonts w:cs="B Nazanin"/>
                <w:sz w:val="24"/>
                <w:szCs w:val="24"/>
              </w:rPr>
              <w:t>72.57</w:t>
            </w:r>
          </w:p>
        </w:tc>
      </w:tr>
      <w:tr w:rsidR="00536DA6" w:rsidTr="00536DA6">
        <w:trPr>
          <w:trHeight w:val="432"/>
          <w:jc w:val="center"/>
        </w:trPr>
        <w:tc>
          <w:tcPr>
            <w:tcW w:w="614" w:type="dxa"/>
            <w:vAlign w:val="center"/>
          </w:tcPr>
          <w:p w:rsidR="00536DA6" w:rsidRPr="009804C5" w:rsidRDefault="00536DA6" w:rsidP="00536DA6">
            <w:pPr>
              <w:spacing w:after="0" w:line="240" w:lineRule="auto"/>
              <w:jc w:val="center"/>
              <w:rPr>
                <w:rFonts w:cs="B Nazanin"/>
                <w:sz w:val="24"/>
                <w:szCs w:val="24"/>
                <w:rtl/>
              </w:rPr>
            </w:pPr>
            <w:r>
              <w:rPr>
                <w:rFonts w:cs="B Nazanin" w:hint="cs"/>
                <w:sz w:val="24"/>
                <w:szCs w:val="24"/>
                <w:rtl/>
              </w:rPr>
              <w:t>10</w:t>
            </w:r>
          </w:p>
        </w:tc>
        <w:tc>
          <w:tcPr>
            <w:tcW w:w="2204" w:type="dxa"/>
            <w:vAlign w:val="center"/>
          </w:tcPr>
          <w:p w:rsidR="00536DA6" w:rsidRPr="00A232FF" w:rsidRDefault="0085492A" w:rsidP="00485913">
            <w:pPr>
              <w:spacing w:after="0" w:line="240" w:lineRule="auto"/>
              <w:jc w:val="center"/>
              <w:rPr>
                <w:rFonts w:cs="B Nazanin"/>
                <w:sz w:val="24"/>
                <w:szCs w:val="24"/>
                <w:rtl/>
              </w:rPr>
            </w:pPr>
            <w:r w:rsidRPr="0085492A">
              <w:rPr>
                <w:rFonts w:cs="B Nazanin" w:hint="cs"/>
                <w:sz w:val="24"/>
                <w:szCs w:val="24"/>
                <w:rtl/>
              </w:rPr>
              <w:t>توانایی در</w:t>
            </w:r>
            <w:r w:rsidRPr="0085492A">
              <w:rPr>
                <w:rFonts w:cs="B Nazanin"/>
                <w:sz w:val="24"/>
                <w:szCs w:val="24"/>
                <w:rtl/>
              </w:rPr>
              <w:t xml:space="preserve"> </w:t>
            </w:r>
            <w:r w:rsidRPr="0085492A">
              <w:rPr>
                <w:rFonts w:cs="B Nazanin" w:hint="cs"/>
                <w:sz w:val="24"/>
                <w:szCs w:val="24"/>
                <w:rtl/>
              </w:rPr>
              <w:t>پرداخت</w:t>
            </w:r>
            <w:r w:rsidRPr="0085492A">
              <w:rPr>
                <w:rFonts w:cs="B Nazanin"/>
                <w:sz w:val="24"/>
                <w:szCs w:val="24"/>
                <w:rtl/>
              </w:rPr>
              <w:t xml:space="preserve"> </w:t>
            </w:r>
            <w:r w:rsidRPr="0085492A">
              <w:rPr>
                <w:rFonts w:cs="B Nazanin" w:hint="cs"/>
                <w:sz w:val="24"/>
                <w:szCs w:val="24"/>
                <w:rtl/>
              </w:rPr>
              <w:t>دیون</w:t>
            </w:r>
          </w:p>
        </w:tc>
        <w:tc>
          <w:tcPr>
            <w:tcW w:w="1071" w:type="dxa"/>
            <w:vAlign w:val="center"/>
          </w:tcPr>
          <w:p w:rsidR="00536DA6" w:rsidRPr="00A232FF" w:rsidRDefault="00536DA6" w:rsidP="00485913">
            <w:pPr>
              <w:spacing w:after="0" w:line="240" w:lineRule="auto"/>
              <w:jc w:val="center"/>
              <w:rPr>
                <w:rFonts w:cs="B Nazanin"/>
                <w:sz w:val="24"/>
                <w:szCs w:val="24"/>
                <w:rtl/>
              </w:rPr>
            </w:pPr>
            <w:r w:rsidRPr="00A232FF">
              <w:rPr>
                <w:rFonts w:cs="B Nazanin" w:hint="cs"/>
                <w:sz w:val="24"/>
                <w:szCs w:val="24"/>
                <w:rtl/>
              </w:rPr>
              <w:t>39.34</w:t>
            </w:r>
          </w:p>
        </w:tc>
        <w:tc>
          <w:tcPr>
            <w:tcW w:w="1055" w:type="dxa"/>
            <w:vAlign w:val="center"/>
          </w:tcPr>
          <w:p w:rsidR="00536DA6" w:rsidRPr="00A232FF" w:rsidRDefault="00536DA6" w:rsidP="00485913">
            <w:pPr>
              <w:spacing w:after="0" w:line="240" w:lineRule="auto"/>
              <w:jc w:val="center"/>
              <w:rPr>
                <w:rFonts w:cs="B Nazanin"/>
                <w:sz w:val="24"/>
                <w:szCs w:val="24"/>
                <w:rtl/>
              </w:rPr>
            </w:pPr>
            <w:r w:rsidRPr="00A232FF">
              <w:rPr>
                <w:rFonts w:cs="B Nazanin" w:hint="cs"/>
                <w:sz w:val="24"/>
                <w:szCs w:val="24"/>
                <w:rtl/>
              </w:rPr>
              <w:t>35.52</w:t>
            </w:r>
          </w:p>
        </w:tc>
        <w:tc>
          <w:tcPr>
            <w:tcW w:w="1134" w:type="dxa"/>
            <w:vAlign w:val="center"/>
          </w:tcPr>
          <w:p w:rsidR="00536DA6" w:rsidRPr="00A232FF" w:rsidRDefault="00536DA6" w:rsidP="00485913">
            <w:pPr>
              <w:spacing w:after="0" w:line="240" w:lineRule="auto"/>
              <w:jc w:val="center"/>
              <w:rPr>
                <w:rFonts w:cs="B Nazanin"/>
                <w:sz w:val="24"/>
                <w:szCs w:val="24"/>
                <w:rtl/>
              </w:rPr>
            </w:pPr>
            <w:r w:rsidRPr="00A232FF">
              <w:rPr>
                <w:rFonts w:cs="B Nazanin" w:hint="cs"/>
                <w:sz w:val="24"/>
                <w:szCs w:val="24"/>
                <w:rtl/>
              </w:rPr>
              <w:t>31.89</w:t>
            </w:r>
          </w:p>
        </w:tc>
        <w:tc>
          <w:tcPr>
            <w:tcW w:w="1134" w:type="dxa"/>
            <w:vAlign w:val="center"/>
          </w:tcPr>
          <w:p w:rsidR="00536DA6" w:rsidRPr="00A232FF" w:rsidRDefault="00536DA6" w:rsidP="00485913">
            <w:pPr>
              <w:spacing w:after="0" w:line="240" w:lineRule="auto"/>
              <w:jc w:val="center"/>
              <w:rPr>
                <w:rFonts w:cs="B Nazanin"/>
                <w:sz w:val="24"/>
                <w:szCs w:val="24"/>
                <w:rtl/>
              </w:rPr>
            </w:pPr>
            <w:r>
              <w:rPr>
                <w:rFonts w:cs="B Nazanin" w:hint="cs"/>
                <w:sz w:val="24"/>
                <w:szCs w:val="24"/>
                <w:rtl/>
              </w:rPr>
              <w:t>31.75</w:t>
            </w:r>
          </w:p>
        </w:tc>
        <w:tc>
          <w:tcPr>
            <w:tcW w:w="1134" w:type="dxa"/>
            <w:vAlign w:val="bottom"/>
          </w:tcPr>
          <w:p w:rsidR="00536DA6" w:rsidRPr="00371488" w:rsidRDefault="00536DA6" w:rsidP="00371488">
            <w:pPr>
              <w:spacing w:after="0" w:line="240" w:lineRule="auto"/>
              <w:jc w:val="center"/>
              <w:rPr>
                <w:rFonts w:cs="B Nazanin"/>
                <w:sz w:val="24"/>
                <w:szCs w:val="24"/>
              </w:rPr>
            </w:pPr>
            <w:r w:rsidRPr="00371488">
              <w:rPr>
                <w:rFonts w:cs="B Nazanin"/>
                <w:sz w:val="24"/>
                <w:szCs w:val="24"/>
              </w:rPr>
              <w:t>34.63</w:t>
            </w:r>
          </w:p>
        </w:tc>
      </w:tr>
    </w:tbl>
    <w:p w:rsidR="009804C5" w:rsidRDefault="009804C5" w:rsidP="009804C5">
      <w:pPr>
        <w:spacing w:after="0"/>
        <w:jc w:val="both"/>
        <w:rPr>
          <w:rFonts w:cs="B Nazanin"/>
          <w:sz w:val="28"/>
          <w:szCs w:val="28"/>
          <w:rtl/>
        </w:rPr>
      </w:pPr>
      <w:r>
        <w:rPr>
          <w:rFonts w:cs="B Nazanin" w:hint="cs"/>
          <w:sz w:val="24"/>
          <w:szCs w:val="24"/>
          <w:rtl/>
        </w:rPr>
        <w:t xml:space="preserve">           </w:t>
      </w:r>
      <w:r w:rsidRPr="00DF2754">
        <w:rPr>
          <w:rFonts w:cs="B Nazanin" w:hint="cs"/>
          <w:sz w:val="24"/>
          <w:szCs w:val="24"/>
          <w:rtl/>
        </w:rPr>
        <w:t>ماخذ: گزارشات انجام کسب و کار بانک جهانی، 2014-</w:t>
      </w:r>
      <w:r>
        <w:rPr>
          <w:rFonts w:cs="B Nazanin" w:hint="cs"/>
          <w:sz w:val="24"/>
          <w:szCs w:val="24"/>
          <w:rtl/>
        </w:rPr>
        <w:t>2011 و محاسبات کارشناسی</w:t>
      </w:r>
      <w:r w:rsidRPr="00C410C4">
        <w:rPr>
          <w:rFonts w:cs="B Nazanin" w:hint="cs"/>
          <w:sz w:val="28"/>
          <w:szCs w:val="28"/>
          <w:rtl/>
        </w:rPr>
        <w:t xml:space="preserve"> </w:t>
      </w:r>
    </w:p>
    <w:p w:rsidR="00CB5C9B" w:rsidRPr="00C410C4" w:rsidRDefault="00CB5C9B" w:rsidP="00121789">
      <w:pPr>
        <w:spacing w:before="240" w:after="0"/>
        <w:jc w:val="both"/>
        <w:rPr>
          <w:rFonts w:cs="B Nazanin"/>
          <w:sz w:val="28"/>
          <w:szCs w:val="28"/>
          <w:rtl/>
        </w:rPr>
      </w:pPr>
      <w:r w:rsidRPr="00C410C4">
        <w:rPr>
          <w:rFonts w:cs="B Nazanin" w:hint="cs"/>
          <w:sz w:val="28"/>
          <w:szCs w:val="28"/>
          <w:rtl/>
        </w:rPr>
        <w:t>نمودار</w:t>
      </w:r>
      <w:r w:rsidRPr="00C410C4">
        <w:rPr>
          <w:rFonts w:cs="B Nazanin"/>
          <w:sz w:val="28"/>
          <w:szCs w:val="28"/>
        </w:rPr>
        <w:t xml:space="preserve"> </w:t>
      </w:r>
      <w:r w:rsidR="00E34103">
        <w:rPr>
          <w:rFonts w:cs="B Nazanin" w:hint="cs"/>
          <w:sz w:val="28"/>
          <w:szCs w:val="28"/>
          <w:rtl/>
        </w:rPr>
        <w:t>(</w:t>
      </w:r>
      <w:r w:rsidR="00121789">
        <w:rPr>
          <w:rFonts w:cs="B Nazanin" w:hint="cs"/>
          <w:sz w:val="28"/>
          <w:szCs w:val="28"/>
          <w:rtl/>
        </w:rPr>
        <w:t>2-2</w:t>
      </w:r>
      <w:r w:rsidR="00E34103">
        <w:rPr>
          <w:rFonts w:cs="B Nazanin" w:hint="cs"/>
          <w:sz w:val="28"/>
          <w:szCs w:val="28"/>
          <w:rtl/>
        </w:rPr>
        <w:t>)</w:t>
      </w:r>
      <w:r w:rsidRPr="00C410C4">
        <w:rPr>
          <w:rFonts w:cs="B Nazanin"/>
          <w:sz w:val="28"/>
          <w:szCs w:val="28"/>
        </w:rPr>
        <w:t xml:space="preserve"> </w:t>
      </w:r>
      <w:r w:rsidRPr="00C410C4">
        <w:rPr>
          <w:rFonts w:cs="B Nazanin" w:hint="cs"/>
          <w:sz w:val="28"/>
          <w:szCs w:val="28"/>
          <w:rtl/>
        </w:rPr>
        <w:t>مقایسه</w:t>
      </w:r>
      <w:r w:rsidRPr="00C410C4">
        <w:rPr>
          <w:rFonts w:cs="B Nazanin"/>
          <w:sz w:val="28"/>
          <w:szCs w:val="28"/>
        </w:rPr>
        <w:t xml:space="preserve"> </w:t>
      </w:r>
      <w:r w:rsidRPr="00C410C4">
        <w:rPr>
          <w:rFonts w:cs="B Nazanin" w:hint="cs"/>
          <w:sz w:val="28"/>
          <w:szCs w:val="28"/>
          <w:rtl/>
        </w:rPr>
        <w:t>زیرشاخص</w:t>
      </w:r>
      <w:r w:rsidR="00687CD1">
        <w:rPr>
          <w:rFonts w:cs="B Nazanin" w:hint="cs"/>
          <w:sz w:val="28"/>
          <w:szCs w:val="28"/>
          <w:rtl/>
        </w:rPr>
        <w:softHyphen/>
      </w:r>
      <w:r w:rsidRPr="00C410C4">
        <w:rPr>
          <w:rFonts w:cs="B Nazanin" w:hint="cs"/>
          <w:sz w:val="28"/>
          <w:szCs w:val="28"/>
          <w:rtl/>
        </w:rPr>
        <w:t>هاي</w:t>
      </w:r>
      <w:r w:rsidRPr="00C410C4">
        <w:rPr>
          <w:rFonts w:cs="B Nazanin"/>
          <w:sz w:val="28"/>
          <w:szCs w:val="28"/>
        </w:rPr>
        <w:t xml:space="preserve"> </w:t>
      </w:r>
      <w:r w:rsidRPr="00C410C4">
        <w:rPr>
          <w:rFonts w:cs="B Nazanin" w:hint="cs"/>
          <w:sz w:val="28"/>
          <w:szCs w:val="28"/>
          <w:rtl/>
        </w:rPr>
        <w:t>شاخص</w:t>
      </w:r>
      <w:r w:rsidRPr="00C410C4">
        <w:rPr>
          <w:rFonts w:cs="B Nazanin"/>
          <w:sz w:val="28"/>
          <w:szCs w:val="28"/>
        </w:rPr>
        <w:t xml:space="preserve"> </w:t>
      </w:r>
      <w:r w:rsidRPr="00C410C4">
        <w:rPr>
          <w:rFonts w:cs="B Nazanin" w:hint="cs"/>
          <w:sz w:val="28"/>
          <w:szCs w:val="28"/>
          <w:rtl/>
        </w:rPr>
        <w:t>انجام</w:t>
      </w:r>
      <w:r w:rsidRPr="00C410C4">
        <w:rPr>
          <w:rFonts w:cs="B Nazanin"/>
          <w:sz w:val="28"/>
          <w:szCs w:val="28"/>
        </w:rPr>
        <w:t xml:space="preserve"> </w:t>
      </w:r>
      <w:r w:rsidRPr="00C410C4">
        <w:rPr>
          <w:rFonts w:cs="B Nazanin" w:hint="cs"/>
          <w:sz w:val="28"/>
          <w:szCs w:val="28"/>
          <w:rtl/>
        </w:rPr>
        <w:t>کسب</w:t>
      </w:r>
      <w:r w:rsidRPr="00C410C4">
        <w:rPr>
          <w:rFonts w:cs="B Nazanin"/>
          <w:sz w:val="28"/>
          <w:szCs w:val="28"/>
        </w:rPr>
        <w:t xml:space="preserve"> </w:t>
      </w:r>
      <w:r w:rsidRPr="00C410C4">
        <w:rPr>
          <w:rFonts w:cs="B Nazanin" w:hint="cs"/>
          <w:sz w:val="28"/>
          <w:szCs w:val="28"/>
          <w:rtl/>
        </w:rPr>
        <w:t>و</w:t>
      </w:r>
      <w:r w:rsidRPr="00C410C4">
        <w:rPr>
          <w:rFonts w:cs="B Nazanin"/>
          <w:sz w:val="28"/>
          <w:szCs w:val="28"/>
        </w:rPr>
        <w:t xml:space="preserve"> </w:t>
      </w:r>
      <w:r w:rsidRPr="00C410C4">
        <w:rPr>
          <w:rFonts w:cs="B Nazanin" w:hint="cs"/>
          <w:sz w:val="28"/>
          <w:szCs w:val="28"/>
          <w:rtl/>
        </w:rPr>
        <w:t>کار</w:t>
      </w:r>
      <w:r w:rsidRPr="00C410C4">
        <w:rPr>
          <w:rFonts w:cs="B Nazanin"/>
          <w:sz w:val="28"/>
          <w:szCs w:val="28"/>
        </w:rPr>
        <w:t xml:space="preserve"> </w:t>
      </w:r>
      <w:r w:rsidRPr="00C410C4">
        <w:rPr>
          <w:rFonts w:cs="B Nazanin" w:hint="cs"/>
          <w:sz w:val="28"/>
          <w:szCs w:val="28"/>
          <w:rtl/>
        </w:rPr>
        <w:t>را</w:t>
      </w:r>
      <w:r w:rsidRPr="00C410C4">
        <w:rPr>
          <w:rFonts w:cs="B Nazanin"/>
          <w:sz w:val="28"/>
          <w:szCs w:val="28"/>
        </w:rPr>
        <w:t xml:space="preserve"> </w:t>
      </w:r>
      <w:r w:rsidRPr="00C410C4">
        <w:rPr>
          <w:rFonts w:cs="B Nazanin" w:hint="cs"/>
          <w:sz w:val="28"/>
          <w:szCs w:val="28"/>
          <w:rtl/>
        </w:rPr>
        <w:t>به</w:t>
      </w:r>
      <w:r w:rsidRPr="00C410C4">
        <w:rPr>
          <w:rFonts w:cs="B Nazanin"/>
          <w:sz w:val="28"/>
          <w:szCs w:val="28"/>
        </w:rPr>
        <w:t xml:space="preserve"> </w:t>
      </w:r>
      <w:r w:rsidRPr="00C410C4">
        <w:rPr>
          <w:rFonts w:cs="B Nazanin" w:hint="cs"/>
          <w:sz w:val="28"/>
          <w:szCs w:val="28"/>
          <w:rtl/>
        </w:rPr>
        <w:t>تفکیک</w:t>
      </w:r>
      <w:r w:rsidRPr="00C410C4">
        <w:rPr>
          <w:rFonts w:cs="B Nazanin"/>
          <w:sz w:val="28"/>
          <w:szCs w:val="28"/>
        </w:rPr>
        <w:t xml:space="preserve"> </w:t>
      </w:r>
      <w:r w:rsidRPr="00C410C4">
        <w:rPr>
          <w:rFonts w:cs="B Nazanin" w:hint="cs"/>
          <w:sz w:val="28"/>
          <w:szCs w:val="28"/>
          <w:rtl/>
        </w:rPr>
        <w:t>سال</w:t>
      </w:r>
      <w:r w:rsidR="00687CD1">
        <w:rPr>
          <w:rFonts w:cs="B Nazanin" w:hint="cs"/>
          <w:sz w:val="28"/>
          <w:szCs w:val="28"/>
          <w:rtl/>
        </w:rPr>
        <w:softHyphen/>
      </w:r>
      <w:r w:rsidRPr="00C410C4">
        <w:rPr>
          <w:rFonts w:cs="B Nazanin" w:hint="cs"/>
          <w:sz w:val="28"/>
          <w:szCs w:val="28"/>
          <w:rtl/>
        </w:rPr>
        <w:t>هاي</w:t>
      </w:r>
      <w:r w:rsidRPr="00C410C4">
        <w:rPr>
          <w:rFonts w:cs="B Nazanin"/>
          <w:sz w:val="28"/>
          <w:szCs w:val="28"/>
        </w:rPr>
        <w:t xml:space="preserve"> </w:t>
      </w:r>
      <w:r w:rsidRPr="00C410C4">
        <w:rPr>
          <w:rFonts w:cs="B Nazanin" w:hint="cs"/>
          <w:sz w:val="28"/>
          <w:szCs w:val="28"/>
          <w:rtl/>
        </w:rPr>
        <w:t>مورد</w:t>
      </w:r>
      <w:r w:rsidRPr="00C410C4">
        <w:rPr>
          <w:rFonts w:cs="B Nazanin"/>
          <w:sz w:val="28"/>
          <w:szCs w:val="28"/>
        </w:rPr>
        <w:t xml:space="preserve"> </w:t>
      </w:r>
      <w:r w:rsidRPr="00C410C4">
        <w:rPr>
          <w:rFonts w:cs="B Nazanin" w:hint="cs"/>
          <w:sz w:val="28"/>
          <w:szCs w:val="28"/>
          <w:rtl/>
        </w:rPr>
        <w:t>بررسی</w:t>
      </w:r>
      <w:r w:rsidR="00687CD1">
        <w:rPr>
          <w:rFonts w:cs="B Nazanin" w:hint="cs"/>
          <w:sz w:val="28"/>
          <w:szCs w:val="28"/>
          <w:rtl/>
        </w:rPr>
        <w:t xml:space="preserve"> </w:t>
      </w:r>
      <w:r w:rsidRPr="00C410C4">
        <w:rPr>
          <w:rFonts w:cs="B Nazanin" w:hint="cs"/>
          <w:sz w:val="28"/>
          <w:szCs w:val="28"/>
          <w:rtl/>
        </w:rPr>
        <w:t>نشان می</w:t>
      </w:r>
      <w:r w:rsidR="0099397D">
        <w:rPr>
          <w:rFonts w:cs="B Nazanin" w:hint="cs"/>
          <w:sz w:val="28"/>
          <w:szCs w:val="28"/>
          <w:rtl/>
        </w:rPr>
        <w:softHyphen/>
      </w:r>
      <w:r w:rsidRPr="00C410C4">
        <w:rPr>
          <w:rFonts w:cs="B Nazanin" w:hint="cs"/>
          <w:sz w:val="28"/>
          <w:szCs w:val="28"/>
          <w:rtl/>
        </w:rPr>
        <w:t>دهد</w:t>
      </w:r>
      <w:r w:rsidR="0099397D">
        <w:rPr>
          <w:rFonts w:cs="B Nazanin" w:hint="cs"/>
          <w:sz w:val="28"/>
          <w:szCs w:val="28"/>
          <w:rtl/>
        </w:rPr>
        <w:t>.</w:t>
      </w:r>
      <w:r w:rsidRPr="00C410C4">
        <w:rPr>
          <w:rFonts w:cs="B Nazanin"/>
          <w:sz w:val="28"/>
          <w:szCs w:val="28"/>
        </w:rPr>
        <w:t xml:space="preserve"> </w:t>
      </w:r>
      <w:r w:rsidRPr="00C410C4">
        <w:rPr>
          <w:rFonts w:cs="B Nazanin" w:hint="cs"/>
          <w:sz w:val="28"/>
          <w:szCs w:val="28"/>
          <w:rtl/>
        </w:rPr>
        <w:t>نزول</w:t>
      </w:r>
      <w:r w:rsidRPr="00C410C4">
        <w:rPr>
          <w:rFonts w:cs="B Nazanin"/>
          <w:sz w:val="28"/>
          <w:szCs w:val="28"/>
        </w:rPr>
        <w:t xml:space="preserve"> </w:t>
      </w:r>
      <w:r w:rsidRPr="00C410C4">
        <w:rPr>
          <w:rFonts w:cs="B Nazanin" w:hint="cs"/>
          <w:sz w:val="28"/>
          <w:szCs w:val="28"/>
          <w:rtl/>
        </w:rPr>
        <w:t>جایگاه</w:t>
      </w:r>
      <w:r w:rsidRPr="00C410C4">
        <w:rPr>
          <w:rFonts w:cs="B Nazanin"/>
          <w:sz w:val="28"/>
          <w:szCs w:val="28"/>
        </w:rPr>
        <w:t xml:space="preserve"> </w:t>
      </w:r>
      <w:r w:rsidRPr="00C410C4">
        <w:rPr>
          <w:rFonts w:cs="B Nazanin" w:hint="cs"/>
          <w:sz w:val="28"/>
          <w:szCs w:val="28"/>
          <w:rtl/>
        </w:rPr>
        <w:t>ایران</w:t>
      </w:r>
      <w:r w:rsidRPr="00C410C4">
        <w:rPr>
          <w:rFonts w:cs="B Nazanin"/>
          <w:sz w:val="28"/>
          <w:szCs w:val="28"/>
        </w:rPr>
        <w:t xml:space="preserve"> </w:t>
      </w:r>
      <w:r w:rsidRPr="00C410C4">
        <w:rPr>
          <w:rFonts w:cs="B Nazanin" w:hint="cs"/>
          <w:sz w:val="28"/>
          <w:szCs w:val="28"/>
          <w:rtl/>
        </w:rPr>
        <w:t>در</w:t>
      </w:r>
      <w:r w:rsidRPr="00C410C4">
        <w:rPr>
          <w:rFonts w:cs="B Nazanin"/>
          <w:sz w:val="28"/>
          <w:szCs w:val="28"/>
        </w:rPr>
        <w:t xml:space="preserve"> </w:t>
      </w:r>
      <w:r w:rsidRPr="00C410C4">
        <w:rPr>
          <w:rFonts w:cs="B Nazanin" w:hint="cs"/>
          <w:sz w:val="28"/>
          <w:szCs w:val="28"/>
          <w:rtl/>
        </w:rPr>
        <w:t>بسیاري</w:t>
      </w:r>
      <w:r w:rsidRPr="00C410C4">
        <w:rPr>
          <w:rFonts w:cs="B Nazanin"/>
          <w:sz w:val="28"/>
          <w:szCs w:val="28"/>
        </w:rPr>
        <w:t xml:space="preserve"> </w:t>
      </w:r>
      <w:r w:rsidRPr="00C410C4">
        <w:rPr>
          <w:rFonts w:cs="B Nazanin" w:hint="cs"/>
          <w:sz w:val="28"/>
          <w:szCs w:val="28"/>
          <w:rtl/>
        </w:rPr>
        <w:t>از</w:t>
      </w:r>
      <w:r w:rsidRPr="00C410C4">
        <w:rPr>
          <w:rFonts w:cs="B Nazanin"/>
          <w:sz w:val="28"/>
          <w:szCs w:val="28"/>
        </w:rPr>
        <w:t xml:space="preserve"> </w:t>
      </w:r>
      <w:r w:rsidRPr="00C410C4">
        <w:rPr>
          <w:rFonts w:cs="B Nazanin" w:hint="cs"/>
          <w:sz w:val="28"/>
          <w:szCs w:val="28"/>
          <w:rtl/>
        </w:rPr>
        <w:t>شاخص</w:t>
      </w:r>
      <w:r w:rsidR="0099397D">
        <w:rPr>
          <w:rFonts w:cs="B Nazanin" w:hint="cs"/>
          <w:sz w:val="28"/>
          <w:szCs w:val="28"/>
          <w:rtl/>
        </w:rPr>
        <w:softHyphen/>
      </w:r>
      <w:r w:rsidRPr="00C410C4">
        <w:rPr>
          <w:rFonts w:cs="B Nazanin" w:hint="cs"/>
          <w:sz w:val="28"/>
          <w:szCs w:val="28"/>
          <w:rtl/>
        </w:rPr>
        <w:t>ها</w:t>
      </w:r>
      <w:r w:rsidRPr="00C410C4">
        <w:rPr>
          <w:rFonts w:cs="B Nazanin"/>
          <w:sz w:val="28"/>
          <w:szCs w:val="28"/>
        </w:rPr>
        <w:t xml:space="preserve"> </w:t>
      </w:r>
      <w:r w:rsidRPr="00C410C4">
        <w:rPr>
          <w:rFonts w:cs="B Nazanin" w:hint="cs"/>
          <w:sz w:val="28"/>
          <w:szCs w:val="28"/>
          <w:rtl/>
        </w:rPr>
        <w:t>در</w:t>
      </w:r>
      <w:r w:rsidRPr="00C410C4">
        <w:rPr>
          <w:rFonts w:cs="B Nazanin"/>
          <w:sz w:val="28"/>
          <w:szCs w:val="28"/>
        </w:rPr>
        <w:t xml:space="preserve"> </w:t>
      </w:r>
      <w:r w:rsidRPr="00C410C4">
        <w:rPr>
          <w:rFonts w:cs="B Nazanin" w:hint="cs"/>
          <w:sz w:val="28"/>
          <w:szCs w:val="28"/>
          <w:rtl/>
        </w:rPr>
        <w:t>این</w:t>
      </w:r>
      <w:r w:rsidRPr="00C410C4">
        <w:rPr>
          <w:rFonts w:cs="B Nazanin"/>
          <w:sz w:val="28"/>
          <w:szCs w:val="28"/>
        </w:rPr>
        <w:t xml:space="preserve"> </w:t>
      </w:r>
      <w:r w:rsidRPr="00C410C4">
        <w:rPr>
          <w:rFonts w:cs="B Nazanin" w:hint="cs"/>
          <w:sz w:val="28"/>
          <w:szCs w:val="28"/>
          <w:rtl/>
        </w:rPr>
        <w:t>بازه</w:t>
      </w:r>
      <w:r w:rsidRPr="00C410C4">
        <w:rPr>
          <w:rFonts w:cs="B Nazanin"/>
          <w:sz w:val="28"/>
          <w:szCs w:val="28"/>
        </w:rPr>
        <w:t xml:space="preserve"> </w:t>
      </w:r>
      <w:r w:rsidRPr="00C410C4">
        <w:rPr>
          <w:rFonts w:cs="B Nazanin" w:hint="cs"/>
          <w:sz w:val="28"/>
          <w:szCs w:val="28"/>
          <w:rtl/>
        </w:rPr>
        <w:t>زمانی</w:t>
      </w:r>
      <w:r w:rsidRPr="00C410C4">
        <w:rPr>
          <w:rFonts w:cs="B Nazanin"/>
          <w:sz w:val="28"/>
          <w:szCs w:val="28"/>
        </w:rPr>
        <w:t xml:space="preserve"> </w:t>
      </w:r>
      <w:r w:rsidRPr="00C410C4">
        <w:rPr>
          <w:rFonts w:cs="B Nazanin" w:hint="cs"/>
          <w:sz w:val="28"/>
          <w:szCs w:val="28"/>
          <w:rtl/>
        </w:rPr>
        <w:t>در</w:t>
      </w:r>
      <w:r w:rsidRPr="00C410C4">
        <w:rPr>
          <w:rFonts w:cs="B Nazanin"/>
          <w:sz w:val="28"/>
          <w:szCs w:val="28"/>
        </w:rPr>
        <w:t xml:space="preserve"> </w:t>
      </w:r>
      <w:r w:rsidRPr="00C410C4">
        <w:rPr>
          <w:rFonts w:cs="B Nazanin" w:hint="cs"/>
          <w:sz w:val="28"/>
          <w:szCs w:val="28"/>
          <w:rtl/>
        </w:rPr>
        <w:t>نمودار</w:t>
      </w:r>
      <w:r w:rsidRPr="00C410C4">
        <w:rPr>
          <w:rFonts w:cs="B Nazanin"/>
          <w:sz w:val="28"/>
          <w:szCs w:val="28"/>
        </w:rPr>
        <w:t xml:space="preserve"> </w:t>
      </w:r>
      <w:r w:rsidRPr="00C410C4">
        <w:rPr>
          <w:rFonts w:cs="B Nazanin" w:hint="cs"/>
          <w:sz w:val="28"/>
          <w:szCs w:val="28"/>
          <w:rtl/>
        </w:rPr>
        <w:t>دیده</w:t>
      </w:r>
      <w:r w:rsidRPr="00C410C4">
        <w:rPr>
          <w:rFonts w:cs="B Nazanin"/>
          <w:sz w:val="28"/>
          <w:szCs w:val="28"/>
        </w:rPr>
        <w:t xml:space="preserve"> </w:t>
      </w:r>
      <w:r w:rsidRPr="00C410C4">
        <w:rPr>
          <w:rFonts w:cs="B Nazanin" w:hint="cs"/>
          <w:sz w:val="28"/>
          <w:szCs w:val="28"/>
          <w:rtl/>
        </w:rPr>
        <w:t>می</w:t>
      </w:r>
      <w:r w:rsidR="0099397D">
        <w:rPr>
          <w:rFonts w:cs="B Nazanin" w:hint="cs"/>
          <w:sz w:val="28"/>
          <w:szCs w:val="28"/>
          <w:rtl/>
        </w:rPr>
        <w:softHyphen/>
      </w:r>
      <w:r w:rsidRPr="00C410C4">
        <w:rPr>
          <w:rFonts w:cs="B Nazanin" w:hint="cs"/>
          <w:sz w:val="28"/>
          <w:szCs w:val="28"/>
          <w:rtl/>
        </w:rPr>
        <w:t>شود</w:t>
      </w:r>
      <w:r w:rsidRPr="00C410C4">
        <w:rPr>
          <w:rFonts w:cs="B Nazanin"/>
          <w:sz w:val="28"/>
          <w:szCs w:val="28"/>
        </w:rPr>
        <w:t>.</w:t>
      </w:r>
    </w:p>
    <w:p w:rsidR="0085492A" w:rsidRDefault="00E34103" w:rsidP="00121789">
      <w:pPr>
        <w:spacing w:before="240" w:after="0"/>
        <w:jc w:val="center"/>
        <w:rPr>
          <w:rFonts w:cs="B Nazanin"/>
          <w:sz w:val="28"/>
          <w:szCs w:val="28"/>
        </w:rPr>
      </w:pPr>
      <w:r w:rsidRPr="00C410C4">
        <w:rPr>
          <w:rFonts w:cs="B Nazanin" w:hint="cs"/>
          <w:sz w:val="28"/>
          <w:szCs w:val="28"/>
          <w:rtl/>
        </w:rPr>
        <w:t>نمودار</w:t>
      </w:r>
      <w:r w:rsidRPr="00C410C4">
        <w:rPr>
          <w:rFonts w:cs="B Nazanin"/>
          <w:sz w:val="28"/>
          <w:szCs w:val="28"/>
        </w:rPr>
        <w:t xml:space="preserve"> </w:t>
      </w:r>
      <w:r>
        <w:rPr>
          <w:rFonts w:cs="B Nazanin" w:hint="cs"/>
          <w:sz w:val="28"/>
          <w:szCs w:val="28"/>
          <w:rtl/>
        </w:rPr>
        <w:t>(</w:t>
      </w:r>
      <w:r w:rsidR="00121789">
        <w:rPr>
          <w:rFonts w:cs="B Nazanin" w:hint="cs"/>
          <w:sz w:val="28"/>
          <w:szCs w:val="28"/>
          <w:rtl/>
        </w:rPr>
        <w:t>2-2</w:t>
      </w:r>
      <w:r>
        <w:rPr>
          <w:rFonts w:cs="B Nazanin" w:hint="cs"/>
          <w:sz w:val="28"/>
          <w:szCs w:val="28"/>
          <w:rtl/>
        </w:rPr>
        <w:t>)</w:t>
      </w:r>
      <w:r w:rsidRPr="00C410C4">
        <w:rPr>
          <w:rFonts w:cs="B Nazanin"/>
          <w:sz w:val="28"/>
          <w:szCs w:val="28"/>
        </w:rPr>
        <w:t xml:space="preserve"> </w:t>
      </w:r>
      <w:r w:rsidR="00CB5C9B" w:rsidRPr="00A232FF">
        <w:rPr>
          <w:rFonts w:cs="B Nazanin" w:hint="cs"/>
          <w:sz w:val="28"/>
          <w:szCs w:val="28"/>
          <w:rtl/>
        </w:rPr>
        <w:t>رتبه</w:t>
      </w:r>
      <w:r w:rsidR="00CB5C9B" w:rsidRPr="00A232FF">
        <w:rPr>
          <w:rFonts w:cs="B Nazanin"/>
          <w:sz w:val="28"/>
          <w:szCs w:val="28"/>
        </w:rPr>
        <w:t xml:space="preserve"> </w:t>
      </w:r>
      <w:r w:rsidR="00CB5C9B" w:rsidRPr="00A232FF">
        <w:rPr>
          <w:rFonts w:cs="B Nazanin" w:hint="cs"/>
          <w:sz w:val="28"/>
          <w:szCs w:val="28"/>
          <w:rtl/>
        </w:rPr>
        <w:t>درصدي</w:t>
      </w:r>
      <w:r w:rsidR="00CB5C9B" w:rsidRPr="00A232FF">
        <w:rPr>
          <w:rFonts w:cs="B Nazanin"/>
          <w:sz w:val="28"/>
          <w:szCs w:val="28"/>
        </w:rPr>
        <w:t xml:space="preserve"> </w:t>
      </w:r>
      <w:r w:rsidR="00CB5C9B" w:rsidRPr="00A232FF">
        <w:rPr>
          <w:rFonts w:cs="B Nazanin" w:hint="cs"/>
          <w:sz w:val="28"/>
          <w:szCs w:val="28"/>
          <w:rtl/>
        </w:rPr>
        <w:t>ایران</w:t>
      </w:r>
      <w:r w:rsidR="00CB5C9B" w:rsidRPr="00A232FF">
        <w:rPr>
          <w:rFonts w:cs="B Nazanin"/>
          <w:sz w:val="28"/>
          <w:szCs w:val="28"/>
        </w:rPr>
        <w:t xml:space="preserve"> </w:t>
      </w:r>
      <w:r w:rsidR="00CB5C9B" w:rsidRPr="00A232FF">
        <w:rPr>
          <w:rFonts w:cs="B Nazanin" w:hint="cs"/>
          <w:sz w:val="28"/>
          <w:szCs w:val="28"/>
          <w:rtl/>
        </w:rPr>
        <w:t>در</w:t>
      </w:r>
      <w:r w:rsidR="00CB5C9B" w:rsidRPr="00A232FF">
        <w:rPr>
          <w:rFonts w:cs="B Nazanin"/>
          <w:sz w:val="28"/>
          <w:szCs w:val="28"/>
        </w:rPr>
        <w:t xml:space="preserve"> </w:t>
      </w:r>
      <w:r w:rsidR="00CB5C9B" w:rsidRPr="00A232FF">
        <w:rPr>
          <w:rFonts w:cs="B Nazanin" w:hint="cs"/>
          <w:sz w:val="28"/>
          <w:szCs w:val="28"/>
          <w:rtl/>
        </w:rPr>
        <w:t>زیرشاخص</w:t>
      </w:r>
      <w:r>
        <w:rPr>
          <w:rFonts w:cs="B Nazanin"/>
          <w:sz w:val="28"/>
          <w:szCs w:val="28"/>
          <w:rtl/>
        </w:rPr>
        <w:softHyphen/>
      </w:r>
      <w:r w:rsidR="00CB5C9B" w:rsidRPr="00A232FF">
        <w:rPr>
          <w:rFonts w:cs="B Nazanin" w:hint="cs"/>
          <w:sz w:val="28"/>
          <w:szCs w:val="28"/>
          <w:rtl/>
        </w:rPr>
        <w:t>هاي</w:t>
      </w:r>
      <w:r w:rsidR="00CB5C9B" w:rsidRPr="00A232FF">
        <w:rPr>
          <w:rFonts w:cs="B Nazanin"/>
          <w:sz w:val="28"/>
          <w:szCs w:val="28"/>
        </w:rPr>
        <w:t xml:space="preserve"> </w:t>
      </w:r>
      <w:r w:rsidR="00CB5C9B" w:rsidRPr="00A232FF">
        <w:rPr>
          <w:rFonts w:cs="B Nazanin" w:hint="cs"/>
          <w:sz w:val="28"/>
          <w:szCs w:val="28"/>
          <w:rtl/>
        </w:rPr>
        <w:t>مورد</w:t>
      </w:r>
      <w:r w:rsidR="00CB5C9B" w:rsidRPr="00A232FF">
        <w:rPr>
          <w:rFonts w:cs="B Nazanin"/>
          <w:sz w:val="28"/>
          <w:szCs w:val="28"/>
        </w:rPr>
        <w:t xml:space="preserve"> </w:t>
      </w:r>
      <w:r w:rsidR="00CB5C9B" w:rsidRPr="00A232FF">
        <w:rPr>
          <w:rFonts w:cs="B Nazanin" w:hint="cs"/>
          <w:sz w:val="28"/>
          <w:szCs w:val="28"/>
          <w:rtl/>
        </w:rPr>
        <w:t>بررسی</w:t>
      </w:r>
      <w:r w:rsidR="00CB5C9B" w:rsidRPr="00A232FF">
        <w:rPr>
          <w:rFonts w:cs="B Nazanin"/>
          <w:sz w:val="28"/>
          <w:szCs w:val="28"/>
        </w:rPr>
        <w:t xml:space="preserve"> </w:t>
      </w:r>
      <w:r w:rsidR="00CB5C9B" w:rsidRPr="00A232FF">
        <w:rPr>
          <w:rFonts w:cs="B Nazanin" w:hint="cs"/>
          <w:sz w:val="28"/>
          <w:szCs w:val="28"/>
          <w:rtl/>
        </w:rPr>
        <w:t>در</w:t>
      </w:r>
      <w:r w:rsidR="00CB5C9B" w:rsidRPr="00A232FF">
        <w:rPr>
          <w:rFonts w:cs="B Nazanin"/>
          <w:sz w:val="28"/>
          <w:szCs w:val="28"/>
        </w:rPr>
        <w:t xml:space="preserve"> </w:t>
      </w:r>
      <w:r w:rsidR="0099397D">
        <w:rPr>
          <w:rFonts w:cs="B Nazanin" w:hint="cs"/>
          <w:sz w:val="28"/>
          <w:szCs w:val="28"/>
          <w:rtl/>
        </w:rPr>
        <w:t>سهولت</w:t>
      </w:r>
      <w:r w:rsidR="00CB5C9B" w:rsidRPr="00A232FF">
        <w:rPr>
          <w:rFonts w:cs="B Nazanin"/>
          <w:sz w:val="28"/>
          <w:szCs w:val="28"/>
        </w:rPr>
        <w:t xml:space="preserve"> </w:t>
      </w:r>
      <w:r w:rsidR="00CB5C9B" w:rsidRPr="00A232FF">
        <w:rPr>
          <w:rFonts w:cs="B Nazanin" w:hint="cs"/>
          <w:sz w:val="28"/>
          <w:szCs w:val="28"/>
          <w:rtl/>
        </w:rPr>
        <w:t>کسب</w:t>
      </w:r>
      <w:r w:rsidR="00CB5C9B" w:rsidRPr="00A232FF">
        <w:rPr>
          <w:rFonts w:cs="B Nazanin"/>
          <w:sz w:val="28"/>
          <w:szCs w:val="28"/>
        </w:rPr>
        <w:t xml:space="preserve"> </w:t>
      </w:r>
      <w:r w:rsidR="00CB5C9B" w:rsidRPr="00A232FF">
        <w:rPr>
          <w:rFonts w:cs="B Nazanin" w:hint="cs"/>
          <w:sz w:val="28"/>
          <w:szCs w:val="28"/>
          <w:rtl/>
        </w:rPr>
        <w:t>و</w:t>
      </w:r>
      <w:r w:rsidR="00CB5C9B" w:rsidRPr="00A232FF">
        <w:rPr>
          <w:rFonts w:cs="B Nazanin"/>
          <w:sz w:val="28"/>
          <w:szCs w:val="28"/>
        </w:rPr>
        <w:t xml:space="preserve"> </w:t>
      </w:r>
      <w:r w:rsidR="00CB5C9B" w:rsidRPr="00A232FF">
        <w:rPr>
          <w:rFonts w:cs="B Nazanin" w:hint="cs"/>
          <w:sz w:val="28"/>
          <w:szCs w:val="28"/>
          <w:rtl/>
        </w:rPr>
        <w:t>کار</w:t>
      </w:r>
      <w:r w:rsidR="0085492A" w:rsidRPr="0085492A">
        <w:rPr>
          <w:rFonts w:cs="B Nazanin"/>
          <w:noProof/>
          <w:sz w:val="28"/>
          <w:szCs w:val="28"/>
          <w:rtl/>
          <w:lang w:val="is-IS" w:eastAsia="is-IS" w:bidi="ar-SA"/>
        </w:rPr>
        <w:drawing>
          <wp:inline distT="0" distB="0" distL="0" distR="0">
            <wp:extent cx="4572000" cy="2743200"/>
            <wp:effectExtent l="19050" t="0" r="19050" b="0"/>
            <wp:docPr id="6"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AE5B5A" w:rsidRDefault="00AE5B5A" w:rsidP="00121789">
      <w:pPr>
        <w:spacing w:before="240" w:after="0"/>
        <w:jc w:val="center"/>
        <w:rPr>
          <w:rFonts w:cs="B Nazanin"/>
          <w:sz w:val="28"/>
          <w:szCs w:val="28"/>
        </w:rPr>
      </w:pPr>
    </w:p>
    <w:p w:rsidR="00AE5B5A" w:rsidRDefault="00AE5B5A" w:rsidP="00AE5B5A">
      <w:pPr>
        <w:spacing w:after="0"/>
        <w:jc w:val="both"/>
        <w:rPr>
          <w:rFonts w:ascii="Tahoma" w:hAnsi="Tahoma" w:cs="B Nazanin"/>
          <w:sz w:val="28"/>
          <w:szCs w:val="28"/>
          <w:rtl/>
        </w:rPr>
      </w:pPr>
      <w:r>
        <w:rPr>
          <w:rFonts w:ascii="Tahoma" w:hAnsi="Tahoma" w:cs="B Nazanin" w:hint="cs"/>
          <w:sz w:val="28"/>
          <w:szCs w:val="28"/>
          <w:rtl/>
        </w:rPr>
        <w:lastRenderedPageBreak/>
        <w:t>بر اساس گزارش انجام کسب و کار بانک جهانی،</w:t>
      </w:r>
      <w:r w:rsidRPr="00744F75">
        <w:rPr>
          <w:rFonts w:ascii="Tahoma" w:hAnsi="Tahoma" w:cs="B Nazanin"/>
          <w:sz w:val="28"/>
          <w:szCs w:val="28"/>
          <w:rtl/>
        </w:rPr>
        <w:t xml:space="preserve"> </w:t>
      </w:r>
      <w:r w:rsidRPr="00744F75">
        <w:rPr>
          <w:rFonts w:ascii="Tahoma" w:hAnsi="Tahoma" w:cs="B Nazanin" w:hint="cs"/>
          <w:sz w:val="28"/>
          <w:szCs w:val="28"/>
          <w:rtl/>
        </w:rPr>
        <w:t>در</w:t>
      </w:r>
      <w:r w:rsidRPr="00744F75">
        <w:rPr>
          <w:rFonts w:ascii="Tahoma" w:hAnsi="Tahoma" w:cs="B Nazanin"/>
          <w:sz w:val="28"/>
          <w:szCs w:val="28"/>
          <w:rtl/>
        </w:rPr>
        <w:t xml:space="preserve"> </w:t>
      </w:r>
      <w:r w:rsidRPr="00744F75">
        <w:rPr>
          <w:rFonts w:ascii="Tahoma" w:hAnsi="Tahoma" w:cs="B Nazanin" w:hint="cs"/>
          <w:sz w:val="28"/>
          <w:szCs w:val="28"/>
          <w:rtl/>
        </w:rPr>
        <w:t>سال</w:t>
      </w:r>
      <w:r w:rsidRPr="00744F75">
        <w:rPr>
          <w:rFonts w:ascii="Tahoma" w:hAnsi="Tahoma" w:cs="B Nazanin"/>
          <w:sz w:val="28"/>
          <w:szCs w:val="28"/>
          <w:rtl/>
        </w:rPr>
        <w:t xml:space="preserve"> </w:t>
      </w:r>
      <w:r>
        <w:rPr>
          <w:rFonts w:ascii="Tahoma" w:hAnsi="Tahoma" w:cs="B Nazanin" w:hint="cs"/>
          <w:sz w:val="28"/>
          <w:szCs w:val="28"/>
          <w:rtl/>
        </w:rPr>
        <w:t>13/2012، تعداد 114</w:t>
      </w:r>
      <w:r w:rsidRPr="00744F75">
        <w:rPr>
          <w:rFonts w:ascii="Tahoma" w:hAnsi="Tahoma" w:cs="B Nazanin"/>
          <w:sz w:val="28"/>
          <w:szCs w:val="28"/>
          <w:rtl/>
        </w:rPr>
        <w:t xml:space="preserve"> </w:t>
      </w:r>
      <w:r w:rsidRPr="00744F75">
        <w:rPr>
          <w:rFonts w:ascii="Tahoma" w:hAnsi="Tahoma" w:cs="B Nazanin" w:hint="cs"/>
          <w:sz w:val="28"/>
          <w:szCs w:val="28"/>
          <w:rtl/>
        </w:rPr>
        <w:t>اقتصاد</w:t>
      </w:r>
      <w:r w:rsidRPr="00744F75">
        <w:rPr>
          <w:rFonts w:ascii="Tahoma" w:hAnsi="Tahoma" w:cs="B Nazanin"/>
          <w:sz w:val="28"/>
          <w:szCs w:val="28"/>
          <w:rtl/>
        </w:rPr>
        <w:t xml:space="preserve"> </w:t>
      </w:r>
      <w:r w:rsidRPr="00744F75">
        <w:rPr>
          <w:rFonts w:ascii="Tahoma" w:hAnsi="Tahoma" w:cs="B Nazanin" w:hint="cs"/>
          <w:sz w:val="28"/>
          <w:szCs w:val="28"/>
          <w:rtl/>
        </w:rPr>
        <w:t>جهان</w:t>
      </w:r>
      <w:r w:rsidRPr="00744F75">
        <w:rPr>
          <w:rFonts w:ascii="Tahoma" w:hAnsi="Tahoma" w:cs="B Nazanin"/>
          <w:sz w:val="28"/>
          <w:szCs w:val="28"/>
          <w:rtl/>
        </w:rPr>
        <w:t xml:space="preserve"> </w:t>
      </w:r>
      <w:r w:rsidRPr="00744F75">
        <w:rPr>
          <w:rFonts w:ascii="Tahoma" w:hAnsi="Tahoma" w:cs="B Nazanin" w:hint="cs"/>
          <w:sz w:val="28"/>
          <w:szCs w:val="28"/>
          <w:rtl/>
        </w:rPr>
        <w:t>به</w:t>
      </w:r>
      <w:r w:rsidRPr="00744F75">
        <w:rPr>
          <w:rFonts w:ascii="Tahoma" w:hAnsi="Tahoma" w:cs="B Nazanin"/>
          <w:sz w:val="28"/>
          <w:szCs w:val="28"/>
          <w:rtl/>
        </w:rPr>
        <w:t xml:space="preserve"> </w:t>
      </w:r>
      <w:r w:rsidRPr="00744F75">
        <w:rPr>
          <w:rFonts w:ascii="Tahoma" w:hAnsi="Tahoma" w:cs="B Nazanin" w:hint="cs"/>
          <w:sz w:val="28"/>
          <w:szCs w:val="28"/>
          <w:rtl/>
        </w:rPr>
        <w:t>منظور</w:t>
      </w:r>
      <w:r w:rsidRPr="00744F75">
        <w:rPr>
          <w:rFonts w:ascii="Tahoma" w:hAnsi="Tahoma" w:cs="B Nazanin"/>
          <w:sz w:val="28"/>
          <w:szCs w:val="28"/>
          <w:rtl/>
        </w:rPr>
        <w:t xml:space="preserve"> </w:t>
      </w:r>
      <w:r w:rsidRPr="00744F75">
        <w:rPr>
          <w:rFonts w:ascii="Tahoma" w:hAnsi="Tahoma" w:cs="B Nazanin" w:hint="cs"/>
          <w:sz w:val="28"/>
          <w:szCs w:val="28"/>
          <w:rtl/>
        </w:rPr>
        <w:t>تسهیل</w:t>
      </w:r>
      <w:r>
        <w:rPr>
          <w:rFonts w:ascii="Tahoma" w:hAnsi="Tahoma" w:cs="B Nazanin" w:hint="cs"/>
          <w:sz w:val="28"/>
          <w:szCs w:val="28"/>
          <w:rtl/>
        </w:rPr>
        <w:t xml:space="preserve"> </w:t>
      </w:r>
      <w:r w:rsidRPr="00744F75">
        <w:rPr>
          <w:rFonts w:ascii="Tahoma" w:hAnsi="Tahoma" w:cs="B Nazanin" w:hint="cs"/>
          <w:sz w:val="28"/>
          <w:szCs w:val="28"/>
          <w:rtl/>
        </w:rPr>
        <w:t>انجام</w:t>
      </w:r>
      <w:r w:rsidRPr="00744F75">
        <w:rPr>
          <w:rFonts w:ascii="Tahoma" w:hAnsi="Tahoma" w:cs="B Nazanin"/>
          <w:sz w:val="28"/>
          <w:szCs w:val="28"/>
          <w:rtl/>
        </w:rPr>
        <w:t xml:space="preserve"> </w:t>
      </w:r>
      <w:r w:rsidRPr="00744F75">
        <w:rPr>
          <w:rFonts w:ascii="Tahoma" w:hAnsi="Tahoma" w:cs="B Nazanin" w:hint="cs"/>
          <w:sz w:val="28"/>
          <w:szCs w:val="28"/>
          <w:rtl/>
        </w:rPr>
        <w:t>فعالیت</w:t>
      </w:r>
      <w:r>
        <w:rPr>
          <w:rFonts w:ascii="Tahoma" w:hAnsi="Tahoma" w:cs="B Nazanin" w:hint="cs"/>
          <w:sz w:val="28"/>
          <w:szCs w:val="28"/>
          <w:rtl/>
        </w:rPr>
        <w:softHyphen/>
      </w:r>
      <w:r w:rsidRPr="00744F75">
        <w:rPr>
          <w:rFonts w:ascii="Tahoma" w:hAnsi="Tahoma" w:cs="B Nazanin" w:hint="cs"/>
          <w:sz w:val="28"/>
          <w:szCs w:val="28"/>
          <w:rtl/>
        </w:rPr>
        <w:t>های</w:t>
      </w:r>
      <w:r w:rsidRPr="00744F75">
        <w:rPr>
          <w:rFonts w:ascii="Tahoma" w:hAnsi="Tahoma" w:cs="B Nazanin"/>
          <w:sz w:val="28"/>
          <w:szCs w:val="28"/>
          <w:rtl/>
        </w:rPr>
        <w:t xml:space="preserve"> </w:t>
      </w:r>
      <w:r w:rsidRPr="00744F75">
        <w:rPr>
          <w:rFonts w:ascii="Tahoma" w:hAnsi="Tahoma" w:cs="B Nazanin" w:hint="cs"/>
          <w:sz w:val="28"/>
          <w:szCs w:val="28"/>
          <w:rtl/>
        </w:rPr>
        <w:t>اقتصادی</w:t>
      </w:r>
      <w:r>
        <w:rPr>
          <w:rFonts w:ascii="Tahoma" w:hAnsi="Tahoma" w:cs="B Nazanin" w:hint="cs"/>
          <w:sz w:val="28"/>
          <w:szCs w:val="28"/>
          <w:rtl/>
        </w:rPr>
        <w:t xml:space="preserve"> و بهبود فضای کسب و کار،</w:t>
      </w:r>
      <w:r w:rsidRPr="00744F75">
        <w:rPr>
          <w:rFonts w:ascii="Tahoma" w:hAnsi="Tahoma" w:cs="B Nazanin"/>
          <w:sz w:val="28"/>
          <w:szCs w:val="28"/>
          <w:rtl/>
        </w:rPr>
        <w:t xml:space="preserve"> </w:t>
      </w:r>
      <w:r w:rsidRPr="00744F75">
        <w:rPr>
          <w:rFonts w:ascii="Tahoma" w:hAnsi="Tahoma" w:cs="B Nazanin" w:hint="cs"/>
          <w:sz w:val="28"/>
          <w:szCs w:val="28"/>
          <w:rtl/>
        </w:rPr>
        <w:t>در</w:t>
      </w:r>
      <w:r w:rsidRPr="00744F75">
        <w:rPr>
          <w:rFonts w:ascii="Tahoma" w:hAnsi="Tahoma" w:cs="B Nazanin"/>
          <w:sz w:val="28"/>
          <w:szCs w:val="28"/>
          <w:rtl/>
        </w:rPr>
        <w:t xml:space="preserve"> </w:t>
      </w:r>
      <w:r w:rsidRPr="00744F75">
        <w:rPr>
          <w:rFonts w:ascii="Tahoma" w:hAnsi="Tahoma" w:cs="B Nazanin" w:hint="cs"/>
          <w:sz w:val="28"/>
          <w:szCs w:val="28"/>
          <w:rtl/>
        </w:rPr>
        <w:t>حدود</w:t>
      </w:r>
      <w:r w:rsidRPr="00744F75">
        <w:rPr>
          <w:rFonts w:ascii="Tahoma" w:hAnsi="Tahoma" w:cs="B Nazanin"/>
          <w:sz w:val="28"/>
          <w:szCs w:val="28"/>
          <w:rtl/>
        </w:rPr>
        <w:t xml:space="preserve"> </w:t>
      </w:r>
      <w:r>
        <w:rPr>
          <w:rFonts w:ascii="Tahoma" w:hAnsi="Tahoma" w:cs="B Nazanin" w:hint="cs"/>
          <w:sz w:val="28"/>
          <w:szCs w:val="28"/>
          <w:rtl/>
        </w:rPr>
        <w:t>238</w:t>
      </w:r>
      <w:r w:rsidRPr="00744F75">
        <w:rPr>
          <w:rFonts w:ascii="Tahoma" w:hAnsi="Tahoma" w:cs="B Nazanin"/>
          <w:sz w:val="28"/>
          <w:szCs w:val="28"/>
          <w:rtl/>
        </w:rPr>
        <w:t xml:space="preserve"> </w:t>
      </w:r>
      <w:r w:rsidRPr="00744F75">
        <w:rPr>
          <w:rFonts w:ascii="Tahoma" w:hAnsi="Tahoma" w:cs="B Nazanin" w:hint="cs"/>
          <w:sz w:val="28"/>
          <w:szCs w:val="28"/>
          <w:rtl/>
        </w:rPr>
        <w:t>مورد</w:t>
      </w:r>
      <w:r w:rsidRPr="00744F75">
        <w:rPr>
          <w:rFonts w:ascii="Tahoma" w:hAnsi="Tahoma" w:cs="B Nazanin"/>
          <w:sz w:val="28"/>
          <w:szCs w:val="28"/>
          <w:rtl/>
        </w:rPr>
        <w:t xml:space="preserve"> </w:t>
      </w:r>
      <w:r w:rsidRPr="00744F75">
        <w:rPr>
          <w:rFonts w:ascii="Tahoma" w:hAnsi="Tahoma" w:cs="B Nazanin" w:hint="cs"/>
          <w:sz w:val="28"/>
          <w:szCs w:val="28"/>
          <w:rtl/>
        </w:rPr>
        <w:t>اصلاحات</w:t>
      </w:r>
      <w:r w:rsidRPr="00744F75">
        <w:rPr>
          <w:rFonts w:ascii="Tahoma" w:hAnsi="Tahoma" w:cs="B Nazanin"/>
          <w:sz w:val="28"/>
          <w:szCs w:val="28"/>
          <w:rtl/>
        </w:rPr>
        <w:t xml:space="preserve"> </w:t>
      </w:r>
      <w:r w:rsidRPr="00744F75">
        <w:rPr>
          <w:rFonts w:ascii="Tahoma" w:hAnsi="Tahoma" w:cs="B Nazanin" w:hint="cs"/>
          <w:sz w:val="28"/>
          <w:szCs w:val="28"/>
          <w:rtl/>
        </w:rPr>
        <w:t>نهادی</w:t>
      </w:r>
      <w:r w:rsidRPr="00744F75">
        <w:rPr>
          <w:rFonts w:ascii="Tahoma" w:hAnsi="Tahoma" w:cs="B Nazanin"/>
          <w:sz w:val="28"/>
          <w:szCs w:val="28"/>
          <w:rtl/>
        </w:rPr>
        <w:t xml:space="preserve"> </w:t>
      </w:r>
      <w:r w:rsidRPr="00744F75">
        <w:rPr>
          <w:rFonts w:ascii="Tahoma" w:hAnsi="Tahoma" w:cs="B Nazanin" w:hint="cs"/>
          <w:sz w:val="28"/>
          <w:szCs w:val="28"/>
          <w:rtl/>
        </w:rPr>
        <w:t>و</w:t>
      </w:r>
      <w:r w:rsidRPr="00744F75">
        <w:rPr>
          <w:rFonts w:ascii="Tahoma" w:hAnsi="Tahoma" w:cs="B Nazanin"/>
          <w:sz w:val="28"/>
          <w:szCs w:val="28"/>
          <w:rtl/>
        </w:rPr>
        <w:t xml:space="preserve"> </w:t>
      </w:r>
      <w:r w:rsidRPr="00744F75">
        <w:rPr>
          <w:rFonts w:ascii="Tahoma" w:hAnsi="Tahoma" w:cs="B Nazanin" w:hint="cs"/>
          <w:sz w:val="28"/>
          <w:szCs w:val="28"/>
          <w:rtl/>
        </w:rPr>
        <w:t>قانونی</w:t>
      </w:r>
      <w:r w:rsidRPr="00744F75">
        <w:rPr>
          <w:rFonts w:ascii="Tahoma" w:hAnsi="Tahoma" w:cs="B Nazanin"/>
          <w:sz w:val="28"/>
          <w:szCs w:val="28"/>
          <w:rtl/>
        </w:rPr>
        <w:t xml:space="preserve"> </w:t>
      </w:r>
      <w:r w:rsidRPr="00744F75">
        <w:rPr>
          <w:rFonts w:ascii="Tahoma" w:hAnsi="Tahoma" w:cs="B Nazanin" w:hint="cs"/>
          <w:sz w:val="28"/>
          <w:szCs w:val="28"/>
          <w:rtl/>
        </w:rPr>
        <w:t>انجام</w:t>
      </w:r>
      <w:r w:rsidRPr="00744F75">
        <w:rPr>
          <w:rFonts w:ascii="Tahoma" w:hAnsi="Tahoma" w:cs="B Nazanin"/>
          <w:sz w:val="28"/>
          <w:szCs w:val="28"/>
          <w:rtl/>
        </w:rPr>
        <w:t xml:space="preserve"> </w:t>
      </w:r>
      <w:r w:rsidRPr="00744F75">
        <w:rPr>
          <w:rFonts w:ascii="Tahoma" w:hAnsi="Tahoma" w:cs="B Nazanin" w:hint="cs"/>
          <w:sz w:val="28"/>
          <w:szCs w:val="28"/>
          <w:rtl/>
        </w:rPr>
        <w:t>داده</w:t>
      </w:r>
      <w:r>
        <w:rPr>
          <w:rFonts w:ascii="Tahoma" w:hAnsi="Tahoma" w:cs="B Nazanin" w:hint="cs"/>
          <w:sz w:val="28"/>
          <w:szCs w:val="28"/>
          <w:rtl/>
        </w:rPr>
        <w:softHyphen/>
      </w:r>
      <w:r w:rsidRPr="00744F75">
        <w:rPr>
          <w:rFonts w:ascii="Tahoma" w:hAnsi="Tahoma" w:cs="B Nazanin" w:hint="cs"/>
          <w:sz w:val="28"/>
          <w:szCs w:val="28"/>
          <w:rtl/>
        </w:rPr>
        <w:t>اند</w:t>
      </w:r>
      <w:r w:rsidRPr="00744F75">
        <w:rPr>
          <w:rFonts w:ascii="Tahoma" w:hAnsi="Tahoma" w:cs="B Nazanin"/>
          <w:sz w:val="28"/>
          <w:szCs w:val="28"/>
          <w:rtl/>
        </w:rPr>
        <w:t xml:space="preserve"> </w:t>
      </w:r>
      <w:r w:rsidRPr="00744F75">
        <w:rPr>
          <w:rFonts w:ascii="Tahoma" w:hAnsi="Tahoma" w:cs="B Nazanin" w:hint="cs"/>
          <w:sz w:val="28"/>
          <w:szCs w:val="28"/>
          <w:rtl/>
        </w:rPr>
        <w:t>که</w:t>
      </w:r>
      <w:r w:rsidRPr="00744F75">
        <w:rPr>
          <w:rFonts w:ascii="Tahoma" w:hAnsi="Tahoma" w:cs="B Nazanin"/>
          <w:sz w:val="28"/>
          <w:szCs w:val="28"/>
          <w:rtl/>
        </w:rPr>
        <w:t xml:space="preserve"> </w:t>
      </w:r>
      <w:r w:rsidRPr="00744F75">
        <w:rPr>
          <w:rFonts w:ascii="Tahoma" w:hAnsi="Tahoma" w:cs="B Nazanin" w:hint="cs"/>
          <w:sz w:val="28"/>
          <w:szCs w:val="28"/>
          <w:rtl/>
        </w:rPr>
        <w:t>نسبت</w:t>
      </w:r>
      <w:r w:rsidRPr="00744F75">
        <w:rPr>
          <w:rFonts w:ascii="Tahoma" w:hAnsi="Tahoma" w:cs="B Nazanin"/>
          <w:sz w:val="28"/>
          <w:szCs w:val="28"/>
          <w:rtl/>
        </w:rPr>
        <w:t xml:space="preserve"> </w:t>
      </w:r>
      <w:r w:rsidRPr="00744F75">
        <w:rPr>
          <w:rFonts w:ascii="Tahoma" w:hAnsi="Tahoma" w:cs="B Nazanin" w:hint="cs"/>
          <w:sz w:val="28"/>
          <w:szCs w:val="28"/>
          <w:rtl/>
        </w:rPr>
        <w:t>به</w:t>
      </w:r>
      <w:r w:rsidRPr="00744F75">
        <w:rPr>
          <w:rFonts w:ascii="Tahoma" w:hAnsi="Tahoma" w:cs="B Nazanin"/>
          <w:sz w:val="28"/>
          <w:szCs w:val="28"/>
          <w:rtl/>
        </w:rPr>
        <w:t xml:space="preserve"> </w:t>
      </w:r>
      <w:r w:rsidRPr="00744F75">
        <w:rPr>
          <w:rFonts w:ascii="Tahoma" w:hAnsi="Tahoma" w:cs="B Nazanin" w:hint="cs"/>
          <w:sz w:val="28"/>
          <w:szCs w:val="28"/>
          <w:rtl/>
        </w:rPr>
        <w:t>سال</w:t>
      </w:r>
      <w:r>
        <w:rPr>
          <w:rFonts w:ascii="Tahoma" w:hAnsi="Tahoma" w:cs="B Nazanin" w:hint="cs"/>
          <w:sz w:val="28"/>
          <w:szCs w:val="28"/>
          <w:rtl/>
        </w:rPr>
        <w:t xml:space="preserve"> پیش از آن</w:t>
      </w:r>
      <w:r w:rsidRPr="00744F75">
        <w:rPr>
          <w:rFonts w:ascii="Tahoma" w:hAnsi="Tahoma" w:cs="B Nazanin"/>
          <w:sz w:val="28"/>
          <w:szCs w:val="28"/>
          <w:rtl/>
        </w:rPr>
        <w:t xml:space="preserve"> </w:t>
      </w:r>
      <w:r>
        <w:rPr>
          <w:rFonts w:ascii="Tahoma" w:hAnsi="Tahoma" w:cs="B Nazanin" w:hint="cs"/>
          <w:sz w:val="28"/>
          <w:szCs w:val="28"/>
          <w:rtl/>
        </w:rPr>
        <w:t>18</w:t>
      </w:r>
      <w:r w:rsidRPr="00744F75">
        <w:rPr>
          <w:rFonts w:ascii="Tahoma" w:hAnsi="Tahoma" w:cs="B Nazanin"/>
          <w:sz w:val="28"/>
          <w:szCs w:val="28"/>
          <w:rtl/>
        </w:rPr>
        <w:t xml:space="preserve"> </w:t>
      </w:r>
      <w:r w:rsidRPr="00744F75">
        <w:rPr>
          <w:rFonts w:ascii="Tahoma" w:hAnsi="Tahoma" w:cs="B Nazanin" w:hint="cs"/>
          <w:sz w:val="28"/>
          <w:szCs w:val="28"/>
          <w:rtl/>
        </w:rPr>
        <w:t>درصد</w:t>
      </w:r>
      <w:r w:rsidRPr="00744F75">
        <w:rPr>
          <w:rFonts w:ascii="Tahoma" w:hAnsi="Tahoma" w:cs="B Nazanin"/>
          <w:sz w:val="28"/>
          <w:szCs w:val="28"/>
          <w:rtl/>
        </w:rPr>
        <w:t xml:space="preserve"> </w:t>
      </w:r>
      <w:r w:rsidRPr="00744F75">
        <w:rPr>
          <w:rFonts w:ascii="Tahoma" w:hAnsi="Tahoma" w:cs="B Nazanin" w:hint="cs"/>
          <w:sz w:val="28"/>
          <w:szCs w:val="28"/>
          <w:rtl/>
        </w:rPr>
        <w:t>افزایش</w:t>
      </w:r>
      <w:r w:rsidRPr="00744F75">
        <w:rPr>
          <w:rFonts w:ascii="Tahoma" w:hAnsi="Tahoma" w:cs="B Nazanin"/>
          <w:sz w:val="28"/>
          <w:szCs w:val="28"/>
          <w:rtl/>
        </w:rPr>
        <w:t xml:space="preserve"> </w:t>
      </w:r>
      <w:r w:rsidRPr="00744F75">
        <w:rPr>
          <w:rFonts w:ascii="Tahoma" w:hAnsi="Tahoma" w:cs="B Nazanin" w:hint="cs"/>
          <w:sz w:val="28"/>
          <w:szCs w:val="28"/>
          <w:rtl/>
        </w:rPr>
        <w:t>داشته</w:t>
      </w:r>
      <w:r w:rsidRPr="00744F75">
        <w:rPr>
          <w:rFonts w:ascii="Tahoma" w:hAnsi="Tahoma" w:cs="B Nazanin"/>
          <w:sz w:val="28"/>
          <w:szCs w:val="28"/>
          <w:rtl/>
        </w:rPr>
        <w:t xml:space="preserve"> </w:t>
      </w:r>
      <w:r>
        <w:rPr>
          <w:rFonts w:ascii="Tahoma" w:hAnsi="Tahoma" w:cs="B Nazanin" w:hint="cs"/>
          <w:sz w:val="28"/>
          <w:szCs w:val="28"/>
          <w:rtl/>
        </w:rPr>
        <w:t>است</w:t>
      </w:r>
      <w:r w:rsidRPr="00744F75">
        <w:rPr>
          <w:rFonts w:ascii="Tahoma" w:hAnsi="Tahoma" w:cs="B Nazanin"/>
          <w:sz w:val="28"/>
          <w:szCs w:val="28"/>
          <w:rtl/>
        </w:rPr>
        <w:t xml:space="preserve">. </w:t>
      </w:r>
      <w:r w:rsidRPr="00744F75">
        <w:rPr>
          <w:rFonts w:ascii="Tahoma" w:hAnsi="Tahoma" w:cs="B Nazanin" w:hint="cs"/>
          <w:sz w:val="28"/>
          <w:szCs w:val="28"/>
          <w:rtl/>
        </w:rPr>
        <w:t>سهم</w:t>
      </w:r>
      <w:r w:rsidRPr="00744F75">
        <w:rPr>
          <w:rFonts w:ascii="Tahoma" w:hAnsi="Tahoma" w:cs="B Nazanin"/>
          <w:sz w:val="28"/>
          <w:szCs w:val="28"/>
          <w:rtl/>
        </w:rPr>
        <w:t xml:space="preserve"> </w:t>
      </w:r>
      <w:r w:rsidRPr="00744F75">
        <w:rPr>
          <w:rFonts w:ascii="Tahoma" w:hAnsi="Tahoma" w:cs="B Nazanin" w:hint="cs"/>
          <w:sz w:val="28"/>
          <w:szCs w:val="28"/>
          <w:rtl/>
        </w:rPr>
        <w:t>ایران</w:t>
      </w:r>
      <w:r w:rsidRPr="00744F75">
        <w:rPr>
          <w:rFonts w:ascii="Tahoma" w:hAnsi="Tahoma" w:cs="B Nazanin"/>
          <w:sz w:val="28"/>
          <w:szCs w:val="28"/>
          <w:rtl/>
        </w:rPr>
        <w:t xml:space="preserve"> </w:t>
      </w:r>
      <w:r w:rsidRPr="00744F75">
        <w:rPr>
          <w:rFonts w:ascii="Tahoma" w:hAnsi="Tahoma" w:cs="B Nazanin" w:hint="cs"/>
          <w:sz w:val="28"/>
          <w:szCs w:val="28"/>
          <w:rtl/>
        </w:rPr>
        <w:t>از</w:t>
      </w:r>
      <w:r w:rsidRPr="00744F75">
        <w:rPr>
          <w:rFonts w:ascii="Tahoma" w:hAnsi="Tahoma" w:cs="B Nazanin"/>
          <w:sz w:val="28"/>
          <w:szCs w:val="28"/>
          <w:rtl/>
        </w:rPr>
        <w:t xml:space="preserve"> </w:t>
      </w:r>
      <w:r w:rsidRPr="00744F75">
        <w:rPr>
          <w:rFonts w:ascii="Tahoma" w:hAnsi="Tahoma" w:cs="B Nazanin" w:hint="cs"/>
          <w:sz w:val="28"/>
          <w:szCs w:val="28"/>
          <w:rtl/>
        </w:rPr>
        <w:t>این</w:t>
      </w:r>
      <w:r w:rsidRPr="00744F75">
        <w:rPr>
          <w:rFonts w:ascii="Tahoma" w:hAnsi="Tahoma" w:cs="B Nazanin"/>
          <w:sz w:val="28"/>
          <w:szCs w:val="28"/>
          <w:rtl/>
        </w:rPr>
        <w:t xml:space="preserve"> </w:t>
      </w:r>
      <w:r w:rsidRPr="00744F75">
        <w:rPr>
          <w:rFonts w:ascii="Tahoma" w:hAnsi="Tahoma" w:cs="B Nazanin" w:hint="cs"/>
          <w:sz w:val="28"/>
          <w:szCs w:val="28"/>
          <w:rtl/>
        </w:rPr>
        <w:t>اصلاحات</w:t>
      </w:r>
      <w:r w:rsidRPr="00744F75">
        <w:rPr>
          <w:rFonts w:ascii="Tahoma" w:hAnsi="Tahoma" w:cs="B Nazanin"/>
          <w:sz w:val="28"/>
          <w:szCs w:val="28"/>
          <w:rtl/>
        </w:rPr>
        <w:t xml:space="preserve"> </w:t>
      </w:r>
      <w:r>
        <w:rPr>
          <w:rFonts w:ascii="Tahoma" w:hAnsi="Tahoma" w:cs="B Nazanin" w:hint="cs"/>
          <w:sz w:val="28"/>
          <w:szCs w:val="28"/>
          <w:rtl/>
        </w:rPr>
        <w:t>بسیار جزئی</w:t>
      </w:r>
      <w:r w:rsidRPr="00744F75">
        <w:rPr>
          <w:rFonts w:ascii="Tahoma" w:hAnsi="Tahoma" w:cs="B Nazanin"/>
          <w:sz w:val="28"/>
          <w:szCs w:val="28"/>
          <w:rtl/>
        </w:rPr>
        <w:t xml:space="preserve"> </w:t>
      </w:r>
      <w:r w:rsidRPr="00744F75">
        <w:rPr>
          <w:rFonts w:ascii="Tahoma" w:hAnsi="Tahoma" w:cs="B Nazanin" w:hint="cs"/>
          <w:sz w:val="28"/>
          <w:szCs w:val="28"/>
          <w:rtl/>
        </w:rPr>
        <w:t>بوده</w:t>
      </w:r>
      <w:r w:rsidRPr="00744F75">
        <w:rPr>
          <w:rFonts w:ascii="Tahoma" w:hAnsi="Tahoma" w:cs="B Nazanin"/>
          <w:sz w:val="28"/>
          <w:szCs w:val="28"/>
          <w:rtl/>
        </w:rPr>
        <w:t xml:space="preserve"> </w:t>
      </w:r>
      <w:r w:rsidRPr="00744F75">
        <w:rPr>
          <w:rFonts w:ascii="Tahoma" w:hAnsi="Tahoma" w:cs="B Nazanin" w:hint="cs"/>
          <w:sz w:val="28"/>
          <w:szCs w:val="28"/>
          <w:rtl/>
        </w:rPr>
        <w:t>است</w:t>
      </w:r>
      <w:r>
        <w:rPr>
          <w:rFonts w:ascii="Tahoma" w:hAnsi="Tahoma" w:cs="B Nazanin" w:hint="cs"/>
          <w:sz w:val="28"/>
          <w:szCs w:val="28"/>
          <w:rtl/>
        </w:rPr>
        <w:t>، به طوری</w:t>
      </w:r>
      <w:r>
        <w:rPr>
          <w:rFonts w:ascii="Tahoma" w:hAnsi="Tahoma" w:cs="B Nazanin"/>
          <w:sz w:val="28"/>
          <w:szCs w:val="28"/>
          <w:rtl/>
        </w:rPr>
        <w:softHyphen/>
      </w:r>
      <w:r>
        <w:rPr>
          <w:rFonts w:ascii="Tahoma" w:hAnsi="Tahoma" w:cs="B Nazanin" w:hint="cs"/>
          <w:sz w:val="28"/>
          <w:szCs w:val="28"/>
          <w:rtl/>
        </w:rPr>
        <w:t>که در گزارش</w:t>
      </w:r>
      <w:r w:rsidRPr="001E4AF6">
        <w:rPr>
          <w:rFonts w:ascii="Tahoma" w:hAnsi="Tahoma" w:cs="B Nazanin" w:hint="cs"/>
          <w:sz w:val="28"/>
          <w:szCs w:val="28"/>
          <w:rtl/>
        </w:rPr>
        <w:t xml:space="preserve"> </w:t>
      </w:r>
      <w:r>
        <w:rPr>
          <w:rFonts w:ascii="Tahoma" w:hAnsi="Tahoma" w:cs="B Nazanin" w:hint="cs"/>
          <w:sz w:val="28"/>
          <w:szCs w:val="28"/>
          <w:rtl/>
        </w:rPr>
        <w:t>انجام کسب و کار سال 2014 هیچ</w:t>
      </w:r>
      <w:r>
        <w:rPr>
          <w:rFonts w:ascii="Tahoma" w:hAnsi="Tahoma" w:cs="B Nazanin"/>
          <w:sz w:val="28"/>
          <w:szCs w:val="28"/>
          <w:rtl/>
        </w:rPr>
        <w:softHyphen/>
      </w:r>
      <w:r>
        <w:rPr>
          <w:rFonts w:ascii="Tahoma" w:hAnsi="Tahoma" w:cs="B Nazanin" w:hint="cs"/>
          <w:sz w:val="28"/>
          <w:szCs w:val="28"/>
          <w:rtl/>
        </w:rPr>
        <w:t>گونه اصلاحاتی در زمینه بهبود فضای کسب و کار ایران گزارش نشده است. در گزارش سال 2013 نیز به دو مورد اصلاحات در فضای کسب و کار ایران اشاره شده که اولی دارای تاثیر منفی و دومی حائز نقش مثبتی در بهبود فضای کسب و کار کشور بوده است. اصلاحات یاد شده عبارتند از:</w:t>
      </w:r>
    </w:p>
    <w:p w:rsidR="00AE5B5A" w:rsidRDefault="00AE5B5A" w:rsidP="00AE5B5A">
      <w:pPr>
        <w:spacing w:after="0"/>
        <w:jc w:val="both"/>
        <w:rPr>
          <w:rFonts w:ascii="Tahoma" w:hAnsi="Tahoma" w:cs="B Nazanin"/>
          <w:sz w:val="28"/>
          <w:szCs w:val="28"/>
          <w:rtl/>
        </w:rPr>
      </w:pPr>
      <w:r w:rsidRPr="007F5F9F">
        <w:rPr>
          <w:rFonts w:ascii="Tahoma" w:hAnsi="Tahoma" w:cs="B Nazanin" w:hint="cs"/>
          <w:b/>
          <w:bCs/>
          <w:sz w:val="28"/>
          <w:szCs w:val="28"/>
          <w:rtl/>
        </w:rPr>
        <w:t>شروع کسب و کار:</w:t>
      </w:r>
      <w:r>
        <w:rPr>
          <w:rFonts w:ascii="Tahoma" w:hAnsi="Tahoma" w:cs="B Nazanin" w:hint="cs"/>
          <w:sz w:val="28"/>
          <w:szCs w:val="28"/>
          <w:rtl/>
        </w:rPr>
        <w:t xml:space="preserve"> جمهوری اسلامی ایران با ملزم نمودن موسسان شرکت</w:t>
      </w:r>
      <w:r>
        <w:rPr>
          <w:rFonts w:ascii="Tahoma" w:hAnsi="Tahoma" w:cs="B Nazanin"/>
          <w:sz w:val="28"/>
          <w:szCs w:val="28"/>
          <w:rtl/>
        </w:rPr>
        <w:softHyphen/>
      </w:r>
      <w:r>
        <w:rPr>
          <w:rFonts w:ascii="Tahoma" w:hAnsi="Tahoma" w:cs="B Nazanin" w:hint="cs"/>
          <w:sz w:val="28"/>
          <w:szCs w:val="28"/>
          <w:rtl/>
        </w:rPr>
        <w:t>ها به ارائه گواهی سابقه کیفری (عدم سوء پیشینه) برای ثبت یک شرکت جدید، شروع کسب و کار را مشکل</w:t>
      </w:r>
      <w:r>
        <w:rPr>
          <w:rFonts w:ascii="Tahoma" w:hAnsi="Tahoma" w:cs="B Nazanin"/>
          <w:sz w:val="28"/>
          <w:szCs w:val="28"/>
          <w:rtl/>
        </w:rPr>
        <w:softHyphen/>
      </w:r>
      <w:r>
        <w:rPr>
          <w:rFonts w:ascii="Tahoma" w:hAnsi="Tahoma" w:cs="B Nazanin" w:hint="cs"/>
          <w:sz w:val="28"/>
          <w:szCs w:val="28"/>
          <w:rtl/>
        </w:rPr>
        <w:t>تر نموده است.</w:t>
      </w:r>
    </w:p>
    <w:p w:rsidR="00AE5B5A" w:rsidRDefault="00AE5B5A" w:rsidP="00AE5B5A">
      <w:pPr>
        <w:spacing w:after="0"/>
        <w:jc w:val="both"/>
        <w:rPr>
          <w:rFonts w:ascii="Tahoma" w:hAnsi="Tahoma" w:cs="B Nazanin"/>
          <w:sz w:val="28"/>
          <w:szCs w:val="28"/>
          <w:rtl/>
        </w:rPr>
      </w:pPr>
      <w:r w:rsidRPr="008861DD">
        <w:rPr>
          <w:rFonts w:ascii="Tahoma" w:hAnsi="Tahoma" w:cs="B Nazanin" w:hint="cs"/>
          <w:b/>
          <w:bCs/>
          <w:sz w:val="28"/>
          <w:szCs w:val="28"/>
          <w:rtl/>
        </w:rPr>
        <w:t xml:space="preserve">حمایت از سرمایه گذار: </w:t>
      </w:r>
      <w:r>
        <w:rPr>
          <w:rFonts w:ascii="Tahoma" w:hAnsi="Tahoma" w:cs="B Nazanin" w:hint="cs"/>
          <w:sz w:val="28"/>
          <w:szCs w:val="28"/>
          <w:rtl/>
        </w:rPr>
        <w:t xml:space="preserve">جمهوری اسلامی ایران با الزام به </w:t>
      </w:r>
      <w:r w:rsidRPr="008861DD">
        <w:rPr>
          <w:rFonts w:ascii="Tahoma" w:hAnsi="Tahoma" w:cs="B Nazanin"/>
          <w:sz w:val="28"/>
          <w:szCs w:val="28"/>
          <w:rtl/>
        </w:rPr>
        <w:t xml:space="preserve">افشاي‌ اطلاعات‌ درخصوص‌ </w:t>
      </w:r>
      <w:r w:rsidRPr="008861DD">
        <w:rPr>
          <w:rFonts w:ascii="Tahoma" w:hAnsi="Tahoma" w:cs="B Nazanin" w:hint="cs"/>
          <w:sz w:val="28"/>
          <w:szCs w:val="28"/>
          <w:rtl/>
        </w:rPr>
        <w:t xml:space="preserve">معاملات با </w:t>
      </w:r>
      <w:r w:rsidRPr="008861DD">
        <w:rPr>
          <w:rFonts w:ascii="Tahoma" w:hAnsi="Tahoma" w:cs="B Nazanin"/>
          <w:sz w:val="28"/>
          <w:szCs w:val="28"/>
          <w:rtl/>
        </w:rPr>
        <w:t>اشخاص‌ وابسته</w:t>
      </w:r>
      <w:r w:rsidRPr="008861DD">
        <w:rPr>
          <w:rFonts w:ascii="Tahoma" w:hAnsi="Tahoma" w:cs="B Nazanin"/>
          <w:b/>
          <w:bCs/>
          <w:sz w:val="28"/>
          <w:szCs w:val="28"/>
          <w:rtl/>
        </w:rPr>
        <w:t>‌</w:t>
      </w:r>
      <w:r w:rsidRPr="008861DD">
        <w:rPr>
          <w:rFonts w:ascii="Tahoma" w:hAnsi="Tahoma" w:cs="B Nazanin" w:hint="cs"/>
          <w:b/>
          <w:bCs/>
          <w:sz w:val="28"/>
          <w:szCs w:val="28"/>
          <w:rtl/>
        </w:rPr>
        <w:t xml:space="preserve"> </w:t>
      </w:r>
      <w:r>
        <w:rPr>
          <w:rFonts w:ascii="Tahoma" w:hAnsi="Tahoma" w:cs="B Nazanin" w:hint="cs"/>
          <w:sz w:val="28"/>
          <w:szCs w:val="28"/>
          <w:rtl/>
        </w:rPr>
        <w:t>(خویشاوندان نزدیک)، شاخص حمایت از سرمایه گذاران را تقویت نموده است.</w:t>
      </w:r>
    </w:p>
    <w:p w:rsidR="00BD3FE0" w:rsidRPr="00225AD2" w:rsidRDefault="00BD3FE0" w:rsidP="00225AD2">
      <w:pPr>
        <w:pStyle w:val="ListParagraph"/>
        <w:numPr>
          <w:ilvl w:val="2"/>
          <w:numId w:val="41"/>
        </w:numPr>
        <w:spacing w:before="240" w:after="0" w:line="216" w:lineRule="auto"/>
        <w:jc w:val="lowKashida"/>
        <w:rPr>
          <w:rFonts w:cs="B Titr"/>
          <w:sz w:val="24"/>
          <w:szCs w:val="24"/>
          <w:rtl/>
        </w:rPr>
      </w:pPr>
      <w:r w:rsidRPr="00225AD2">
        <w:rPr>
          <w:rFonts w:cs="B Titr" w:hint="cs"/>
          <w:sz w:val="24"/>
          <w:szCs w:val="24"/>
          <w:rtl/>
        </w:rPr>
        <w:t>سهولت</w:t>
      </w:r>
      <w:r w:rsidRPr="00225AD2">
        <w:rPr>
          <w:rFonts w:cs="B Titr"/>
          <w:sz w:val="24"/>
          <w:szCs w:val="24"/>
          <w:rtl/>
        </w:rPr>
        <w:t xml:space="preserve"> </w:t>
      </w:r>
      <w:r w:rsidRPr="00225AD2">
        <w:rPr>
          <w:rFonts w:cs="B Titr" w:hint="cs"/>
          <w:sz w:val="24"/>
          <w:szCs w:val="24"/>
          <w:rtl/>
        </w:rPr>
        <w:t>کسب</w:t>
      </w:r>
      <w:r w:rsidRPr="00225AD2">
        <w:rPr>
          <w:rFonts w:cs="B Titr"/>
          <w:sz w:val="24"/>
          <w:szCs w:val="24"/>
          <w:rtl/>
        </w:rPr>
        <w:t xml:space="preserve"> </w:t>
      </w:r>
      <w:r w:rsidRPr="00225AD2">
        <w:rPr>
          <w:rFonts w:cs="B Titr" w:hint="cs"/>
          <w:sz w:val="24"/>
          <w:szCs w:val="24"/>
          <w:rtl/>
        </w:rPr>
        <w:t>و</w:t>
      </w:r>
      <w:r w:rsidRPr="00225AD2">
        <w:rPr>
          <w:rFonts w:cs="B Titr"/>
          <w:sz w:val="24"/>
          <w:szCs w:val="24"/>
          <w:rtl/>
        </w:rPr>
        <w:t xml:space="preserve"> </w:t>
      </w:r>
      <w:r w:rsidRPr="00225AD2">
        <w:rPr>
          <w:rFonts w:cs="B Titr" w:hint="cs"/>
          <w:sz w:val="24"/>
          <w:szCs w:val="24"/>
          <w:rtl/>
        </w:rPr>
        <w:t>کار</w:t>
      </w:r>
      <w:r w:rsidRPr="00225AD2">
        <w:rPr>
          <w:rFonts w:cs="B Titr"/>
          <w:sz w:val="24"/>
          <w:szCs w:val="24"/>
          <w:rtl/>
        </w:rPr>
        <w:t xml:space="preserve"> </w:t>
      </w:r>
      <w:r w:rsidRPr="00225AD2">
        <w:rPr>
          <w:rFonts w:cs="B Titr" w:hint="cs"/>
          <w:sz w:val="24"/>
          <w:szCs w:val="24"/>
          <w:rtl/>
        </w:rPr>
        <w:t>در</w:t>
      </w:r>
      <w:r w:rsidRPr="00225AD2">
        <w:rPr>
          <w:rFonts w:cs="B Titr"/>
          <w:sz w:val="24"/>
          <w:szCs w:val="24"/>
          <w:rtl/>
        </w:rPr>
        <w:t xml:space="preserve"> </w:t>
      </w:r>
      <w:r w:rsidRPr="00225AD2">
        <w:rPr>
          <w:rFonts w:cs="B Titr" w:hint="cs"/>
          <w:sz w:val="24"/>
          <w:szCs w:val="24"/>
          <w:rtl/>
        </w:rPr>
        <w:t>برخی</w:t>
      </w:r>
      <w:r w:rsidRPr="00225AD2">
        <w:rPr>
          <w:rFonts w:cs="B Titr"/>
          <w:sz w:val="24"/>
          <w:szCs w:val="24"/>
          <w:rtl/>
        </w:rPr>
        <w:t xml:space="preserve"> </w:t>
      </w:r>
      <w:r w:rsidRPr="00225AD2">
        <w:rPr>
          <w:rFonts w:cs="B Titr" w:hint="cs"/>
          <w:sz w:val="24"/>
          <w:szCs w:val="24"/>
          <w:rtl/>
        </w:rPr>
        <w:t>کشورهای</w:t>
      </w:r>
      <w:r w:rsidRPr="00225AD2">
        <w:rPr>
          <w:rFonts w:cs="B Titr"/>
          <w:sz w:val="24"/>
          <w:szCs w:val="24"/>
          <w:rtl/>
        </w:rPr>
        <w:t xml:space="preserve"> </w:t>
      </w:r>
      <w:r w:rsidRPr="00225AD2">
        <w:rPr>
          <w:rFonts w:cs="B Titr" w:hint="cs"/>
          <w:sz w:val="24"/>
          <w:szCs w:val="24"/>
          <w:rtl/>
        </w:rPr>
        <w:t>آسیایی</w:t>
      </w:r>
      <w:r w:rsidRPr="00225AD2">
        <w:rPr>
          <w:rFonts w:cs="B Titr"/>
          <w:sz w:val="24"/>
          <w:szCs w:val="24"/>
          <w:rtl/>
        </w:rPr>
        <w:t xml:space="preserve"> </w:t>
      </w:r>
      <w:r w:rsidRPr="00225AD2">
        <w:rPr>
          <w:rFonts w:cs="B Titr" w:hint="cs"/>
          <w:sz w:val="24"/>
          <w:szCs w:val="24"/>
          <w:rtl/>
        </w:rPr>
        <w:t>و</w:t>
      </w:r>
      <w:r w:rsidRPr="00225AD2">
        <w:rPr>
          <w:rFonts w:cs="B Titr"/>
          <w:sz w:val="24"/>
          <w:szCs w:val="24"/>
          <w:rtl/>
        </w:rPr>
        <w:t xml:space="preserve"> </w:t>
      </w:r>
      <w:r w:rsidRPr="00225AD2">
        <w:rPr>
          <w:rFonts w:cs="B Titr" w:hint="cs"/>
          <w:sz w:val="24"/>
          <w:szCs w:val="24"/>
          <w:rtl/>
        </w:rPr>
        <w:t>منطقه</w:t>
      </w:r>
      <w:r w:rsidRPr="00225AD2">
        <w:rPr>
          <w:rFonts w:cs="B Titr"/>
          <w:sz w:val="24"/>
          <w:szCs w:val="24"/>
          <w:rtl/>
        </w:rPr>
        <w:t xml:space="preserve"> </w:t>
      </w:r>
      <w:r w:rsidRPr="00225AD2">
        <w:rPr>
          <w:rFonts w:cs="B Titr" w:hint="cs"/>
          <w:sz w:val="24"/>
          <w:szCs w:val="24"/>
          <w:rtl/>
        </w:rPr>
        <w:t>در</w:t>
      </w:r>
      <w:r w:rsidRPr="00225AD2">
        <w:rPr>
          <w:rFonts w:cs="B Titr"/>
          <w:sz w:val="24"/>
          <w:szCs w:val="24"/>
          <w:rtl/>
        </w:rPr>
        <w:t xml:space="preserve"> </w:t>
      </w:r>
      <w:r w:rsidRPr="00225AD2">
        <w:rPr>
          <w:rFonts w:cs="B Titr" w:hint="cs"/>
          <w:sz w:val="24"/>
          <w:szCs w:val="24"/>
          <w:rtl/>
        </w:rPr>
        <w:t>مقایسه</w:t>
      </w:r>
      <w:r w:rsidRPr="00225AD2">
        <w:rPr>
          <w:rFonts w:cs="B Titr"/>
          <w:sz w:val="24"/>
          <w:szCs w:val="24"/>
          <w:rtl/>
        </w:rPr>
        <w:t xml:space="preserve"> </w:t>
      </w:r>
      <w:r w:rsidRPr="00225AD2">
        <w:rPr>
          <w:rFonts w:cs="B Titr" w:hint="cs"/>
          <w:sz w:val="24"/>
          <w:szCs w:val="24"/>
          <w:rtl/>
        </w:rPr>
        <w:t>با</w:t>
      </w:r>
      <w:r w:rsidRPr="00225AD2">
        <w:rPr>
          <w:rFonts w:cs="B Titr"/>
          <w:sz w:val="24"/>
          <w:szCs w:val="24"/>
          <w:rtl/>
        </w:rPr>
        <w:t xml:space="preserve"> </w:t>
      </w:r>
      <w:r w:rsidRPr="00225AD2">
        <w:rPr>
          <w:rFonts w:cs="B Titr" w:hint="cs"/>
          <w:sz w:val="24"/>
          <w:szCs w:val="24"/>
          <w:rtl/>
        </w:rPr>
        <w:t>ایران</w:t>
      </w:r>
    </w:p>
    <w:p w:rsidR="00CB5C9B" w:rsidRPr="00C410C4" w:rsidRDefault="00CB5C9B" w:rsidP="00121789">
      <w:pPr>
        <w:spacing w:after="0"/>
        <w:jc w:val="both"/>
        <w:rPr>
          <w:rFonts w:cs="B Nazanin"/>
          <w:sz w:val="28"/>
          <w:szCs w:val="28"/>
        </w:rPr>
      </w:pPr>
      <w:r w:rsidRPr="00C410C4">
        <w:rPr>
          <w:rFonts w:cs="B Nazanin" w:hint="cs"/>
          <w:sz w:val="28"/>
          <w:szCs w:val="28"/>
          <w:rtl/>
        </w:rPr>
        <w:t>براساس</w:t>
      </w:r>
      <w:r w:rsidRPr="00C410C4">
        <w:rPr>
          <w:rFonts w:cs="B Nazanin"/>
          <w:sz w:val="28"/>
          <w:szCs w:val="28"/>
        </w:rPr>
        <w:t xml:space="preserve"> </w:t>
      </w:r>
      <w:r w:rsidRPr="00C410C4">
        <w:rPr>
          <w:rFonts w:cs="B Nazanin" w:hint="cs"/>
          <w:sz w:val="28"/>
          <w:szCs w:val="28"/>
          <w:rtl/>
        </w:rPr>
        <w:t>سند</w:t>
      </w:r>
      <w:r w:rsidRPr="00C410C4">
        <w:rPr>
          <w:rFonts w:cs="B Nazanin"/>
          <w:sz w:val="28"/>
          <w:szCs w:val="28"/>
        </w:rPr>
        <w:t xml:space="preserve"> </w:t>
      </w:r>
      <w:r w:rsidRPr="00C410C4">
        <w:rPr>
          <w:rFonts w:cs="B Nazanin" w:hint="cs"/>
          <w:sz w:val="28"/>
          <w:szCs w:val="28"/>
          <w:rtl/>
        </w:rPr>
        <w:t>چشم</w:t>
      </w:r>
      <w:r w:rsidRPr="00C410C4">
        <w:rPr>
          <w:rFonts w:cs="B Nazanin"/>
          <w:sz w:val="28"/>
          <w:szCs w:val="28"/>
        </w:rPr>
        <w:t xml:space="preserve"> </w:t>
      </w:r>
      <w:r w:rsidRPr="00C410C4">
        <w:rPr>
          <w:rFonts w:cs="B Nazanin" w:hint="cs"/>
          <w:sz w:val="28"/>
          <w:szCs w:val="28"/>
          <w:rtl/>
        </w:rPr>
        <w:t>انداز</w:t>
      </w:r>
      <w:r w:rsidRPr="00C410C4">
        <w:rPr>
          <w:rFonts w:cs="B Nazanin"/>
          <w:sz w:val="28"/>
          <w:szCs w:val="28"/>
        </w:rPr>
        <w:t xml:space="preserve"> 1404 </w:t>
      </w:r>
      <w:r w:rsidRPr="00C410C4">
        <w:rPr>
          <w:rFonts w:cs="B Nazanin" w:hint="cs"/>
          <w:sz w:val="28"/>
          <w:szCs w:val="28"/>
          <w:rtl/>
        </w:rPr>
        <w:t>ایران</w:t>
      </w:r>
      <w:r w:rsidRPr="00C410C4">
        <w:rPr>
          <w:rFonts w:cs="B Nazanin"/>
          <w:sz w:val="28"/>
          <w:szCs w:val="28"/>
        </w:rPr>
        <w:t xml:space="preserve"> </w:t>
      </w:r>
      <w:r w:rsidRPr="00C410C4">
        <w:rPr>
          <w:rFonts w:cs="B Nazanin" w:hint="cs"/>
          <w:sz w:val="28"/>
          <w:szCs w:val="28"/>
          <w:rtl/>
        </w:rPr>
        <w:t>کشوري</w:t>
      </w:r>
      <w:r w:rsidRPr="00C410C4">
        <w:rPr>
          <w:rFonts w:cs="B Nazanin"/>
          <w:sz w:val="28"/>
          <w:szCs w:val="28"/>
        </w:rPr>
        <w:t xml:space="preserve"> </w:t>
      </w:r>
      <w:r w:rsidRPr="00C410C4">
        <w:rPr>
          <w:rFonts w:cs="B Nazanin" w:hint="cs"/>
          <w:sz w:val="28"/>
          <w:szCs w:val="28"/>
          <w:rtl/>
        </w:rPr>
        <w:t>است</w:t>
      </w:r>
      <w:r w:rsidRPr="00C410C4">
        <w:rPr>
          <w:rFonts w:cs="B Nazanin"/>
          <w:sz w:val="28"/>
          <w:szCs w:val="28"/>
        </w:rPr>
        <w:t xml:space="preserve"> </w:t>
      </w:r>
      <w:r w:rsidRPr="00C410C4">
        <w:rPr>
          <w:rFonts w:cs="B Nazanin" w:hint="cs"/>
          <w:sz w:val="28"/>
          <w:szCs w:val="28"/>
          <w:rtl/>
        </w:rPr>
        <w:t>توسعه</w:t>
      </w:r>
      <w:r w:rsidRPr="00C410C4">
        <w:rPr>
          <w:rFonts w:cs="B Nazanin"/>
          <w:sz w:val="28"/>
          <w:szCs w:val="28"/>
        </w:rPr>
        <w:t xml:space="preserve"> </w:t>
      </w:r>
      <w:r w:rsidRPr="00C410C4">
        <w:rPr>
          <w:rFonts w:cs="B Nazanin" w:hint="cs"/>
          <w:sz w:val="28"/>
          <w:szCs w:val="28"/>
          <w:rtl/>
        </w:rPr>
        <w:t>یافته</w:t>
      </w:r>
      <w:r w:rsidRPr="00C410C4">
        <w:rPr>
          <w:rFonts w:cs="B Nazanin"/>
          <w:sz w:val="28"/>
          <w:szCs w:val="28"/>
        </w:rPr>
        <w:t xml:space="preserve"> </w:t>
      </w:r>
      <w:r w:rsidRPr="00C410C4">
        <w:rPr>
          <w:rFonts w:cs="B Nazanin" w:hint="cs"/>
          <w:sz w:val="28"/>
          <w:szCs w:val="28"/>
          <w:rtl/>
        </w:rPr>
        <w:t>با</w:t>
      </w:r>
      <w:r w:rsidRPr="00C410C4">
        <w:rPr>
          <w:rFonts w:cs="B Nazanin"/>
          <w:sz w:val="28"/>
          <w:szCs w:val="28"/>
        </w:rPr>
        <w:t xml:space="preserve"> </w:t>
      </w:r>
      <w:r w:rsidRPr="00C410C4">
        <w:rPr>
          <w:rFonts w:cs="B Nazanin" w:hint="cs"/>
          <w:sz w:val="28"/>
          <w:szCs w:val="28"/>
          <w:rtl/>
        </w:rPr>
        <w:t>جایگاه</w:t>
      </w:r>
      <w:r w:rsidRPr="00C410C4">
        <w:rPr>
          <w:rFonts w:cs="B Nazanin"/>
          <w:sz w:val="28"/>
          <w:szCs w:val="28"/>
        </w:rPr>
        <w:t xml:space="preserve"> </w:t>
      </w:r>
      <w:r w:rsidRPr="00C410C4">
        <w:rPr>
          <w:rFonts w:cs="B Nazanin" w:hint="cs"/>
          <w:sz w:val="28"/>
          <w:szCs w:val="28"/>
          <w:rtl/>
        </w:rPr>
        <w:t>اول</w:t>
      </w:r>
      <w:r w:rsidRPr="00C410C4">
        <w:rPr>
          <w:rFonts w:cs="B Nazanin"/>
          <w:sz w:val="28"/>
          <w:szCs w:val="28"/>
        </w:rPr>
        <w:t xml:space="preserve"> </w:t>
      </w:r>
      <w:r w:rsidRPr="00C410C4">
        <w:rPr>
          <w:rFonts w:cs="B Nazanin" w:hint="cs"/>
          <w:sz w:val="28"/>
          <w:szCs w:val="28"/>
          <w:rtl/>
        </w:rPr>
        <w:t>اقتصادي،</w:t>
      </w:r>
      <w:r w:rsidRPr="00C410C4">
        <w:rPr>
          <w:rFonts w:cs="B Nazanin"/>
          <w:sz w:val="28"/>
          <w:szCs w:val="28"/>
        </w:rPr>
        <w:t xml:space="preserve"> </w:t>
      </w:r>
      <w:r w:rsidRPr="00C410C4">
        <w:rPr>
          <w:rFonts w:cs="B Nazanin" w:hint="cs"/>
          <w:sz w:val="28"/>
          <w:szCs w:val="28"/>
          <w:rtl/>
        </w:rPr>
        <w:t>علمی</w:t>
      </w:r>
      <w:r w:rsidRPr="00C410C4">
        <w:rPr>
          <w:rFonts w:cs="B Nazanin"/>
          <w:sz w:val="28"/>
          <w:szCs w:val="28"/>
        </w:rPr>
        <w:t xml:space="preserve"> </w:t>
      </w:r>
      <w:r w:rsidRPr="00C410C4">
        <w:rPr>
          <w:rFonts w:cs="B Nazanin" w:hint="cs"/>
          <w:sz w:val="28"/>
          <w:szCs w:val="28"/>
          <w:rtl/>
        </w:rPr>
        <w:t>و</w:t>
      </w:r>
      <w:r w:rsidRPr="00C410C4">
        <w:rPr>
          <w:rFonts w:cs="B Nazanin"/>
          <w:sz w:val="28"/>
          <w:szCs w:val="28"/>
        </w:rPr>
        <w:t xml:space="preserve"> </w:t>
      </w:r>
      <w:r w:rsidRPr="00C410C4">
        <w:rPr>
          <w:rFonts w:cs="B Nazanin" w:hint="cs"/>
          <w:sz w:val="28"/>
          <w:szCs w:val="28"/>
          <w:rtl/>
        </w:rPr>
        <w:t>فناوري</w:t>
      </w:r>
      <w:r w:rsidRPr="00C410C4">
        <w:rPr>
          <w:rFonts w:cs="B Nazanin"/>
          <w:sz w:val="28"/>
          <w:szCs w:val="28"/>
        </w:rPr>
        <w:t xml:space="preserve"> </w:t>
      </w:r>
      <w:r w:rsidRPr="00C410C4">
        <w:rPr>
          <w:rFonts w:cs="B Nazanin" w:hint="cs"/>
          <w:sz w:val="28"/>
          <w:szCs w:val="28"/>
          <w:rtl/>
        </w:rPr>
        <w:t>در</w:t>
      </w:r>
      <w:r w:rsidRPr="00C410C4">
        <w:rPr>
          <w:rFonts w:cs="B Nazanin"/>
          <w:sz w:val="28"/>
          <w:szCs w:val="28"/>
        </w:rPr>
        <w:t xml:space="preserve"> </w:t>
      </w:r>
      <w:r w:rsidRPr="00C410C4">
        <w:rPr>
          <w:rFonts w:cs="B Nazanin" w:hint="cs"/>
          <w:sz w:val="28"/>
          <w:szCs w:val="28"/>
          <w:rtl/>
        </w:rPr>
        <w:t>سطح منطقه،</w:t>
      </w:r>
      <w:r w:rsidRPr="00C410C4">
        <w:rPr>
          <w:rFonts w:cs="B Nazanin"/>
          <w:sz w:val="28"/>
          <w:szCs w:val="28"/>
        </w:rPr>
        <w:t xml:space="preserve"> </w:t>
      </w:r>
      <w:r w:rsidRPr="00C410C4">
        <w:rPr>
          <w:rFonts w:cs="B Nazanin" w:hint="cs"/>
          <w:sz w:val="28"/>
          <w:szCs w:val="28"/>
          <w:rtl/>
        </w:rPr>
        <w:t>با</w:t>
      </w:r>
      <w:r w:rsidRPr="00C410C4">
        <w:rPr>
          <w:rFonts w:cs="B Nazanin"/>
          <w:sz w:val="28"/>
          <w:szCs w:val="28"/>
        </w:rPr>
        <w:t xml:space="preserve"> </w:t>
      </w:r>
      <w:r w:rsidRPr="00C410C4">
        <w:rPr>
          <w:rFonts w:cs="B Nazanin" w:hint="cs"/>
          <w:sz w:val="28"/>
          <w:szCs w:val="28"/>
          <w:rtl/>
        </w:rPr>
        <w:t>هویت</w:t>
      </w:r>
      <w:r w:rsidRPr="00C410C4">
        <w:rPr>
          <w:rFonts w:cs="B Nazanin"/>
          <w:sz w:val="28"/>
          <w:szCs w:val="28"/>
        </w:rPr>
        <w:t xml:space="preserve"> </w:t>
      </w:r>
      <w:r w:rsidRPr="00C410C4">
        <w:rPr>
          <w:rFonts w:cs="B Nazanin" w:hint="cs"/>
          <w:sz w:val="28"/>
          <w:szCs w:val="28"/>
          <w:rtl/>
        </w:rPr>
        <w:t>اسلامی</w:t>
      </w:r>
      <w:r w:rsidRPr="00C410C4">
        <w:rPr>
          <w:rFonts w:cs="B Nazanin"/>
          <w:sz w:val="28"/>
          <w:szCs w:val="28"/>
        </w:rPr>
        <w:t xml:space="preserve"> </w:t>
      </w:r>
      <w:r w:rsidRPr="00C410C4">
        <w:rPr>
          <w:rFonts w:cs="B Nazanin" w:hint="cs"/>
          <w:sz w:val="28"/>
          <w:szCs w:val="28"/>
          <w:rtl/>
        </w:rPr>
        <w:t>و</w:t>
      </w:r>
      <w:r w:rsidRPr="00C410C4">
        <w:rPr>
          <w:rFonts w:cs="B Nazanin"/>
          <w:sz w:val="28"/>
          <w:szCs w:val="28"/>
        </w:rPr>
        <w:t xml:space="preserve"> </w:t>
      </w:r>
      <w:r w:rsidRPr="00C410C4">
        <w:rPr>
          <w:rFonts w:cs="B Nazanin" w:hint="cs"/>
          <w:sz w:val="28"/>
          <w:szCs w:val="28"/>
          <w:rtl/>
        </w:rPr>
        <w:t>انقلابی،</w:t>
      </w:r>
      <w:r w:rsidRPr="00C410C4">
        <w:rPr>
          <w:rFonts w:cs="B Nazanin"/>
          <w:sz w:val="28"/>
          <w:szCs w:val="28"/>
        </w:rPr>
        <w:t xml:space="preserve"> </w:t>
      </w:r>
      <w:r w:rsidRPr="00C410C4">
        <w:rPr>
          <w:rFonts w:cs="B Nazanin" w:hint="cs"/>
          <w:sz w:val="28"/>
          <w:szCs w:val="28"/>
          <w:rtl/>
        </w:rPr>
        <w:t>الهام</w:t>
      </w:r>
      <w:r w:rsidRPr="00C410C4">
        <w:rPr>
          <w:rFonts w:cs="B Nazanin"/>
          <w:sz w:val="28"/>
          <w:szCs w:val="28"/>
        </w:rPr>
        <w:t xml:space="preserve"> </w:t>
      </w:r>
      <w:r w:rsidRPr="00C410C4">
        <w:rPr>
          <w:rFonts w:cs="B Nazanin" w:hint="cs"/>
          <w:sz w:val="28"/>
          <w:szCs w:val="28"/>
          <w:rtl/>
        </w:rPr>
        <w:t>بخش</w:t>
      </w:r>
      <w:r w:rsidRPr="00C410C4">
        <w:rPr>
          <w:rFonts w:cs="B Nazanin"/>
          <w:sz w:val="28"/>
          <w:szCs w:val="28"/>
        </w:rPr>
        <w:t xml:space="preserve"> </w:t>
      </w:r>
      <w:r w:rsidRPr="00C410C4">
        <w:rPr>
          <w:rFonts w:cs="B Nazanin" w:hint="cs"/>
          <w:sz w:val="28"/>
          <w:szCs w:val="28"/>
          <w:rtl/>
        </w:rPr>
        <w:t>در</w:t>
      </w:r>
      <w:r w:rsidRPr="00C410C4">
        <w:rPr>
          <w:rFonts w:cs="B Nazanin"/>
          <w:sz w:val="28"/>
          <w:szCs w:val="28"/>
        </w:rPr>
        <w:t xml:space="preserve"> </w:t>
      </w:r>
      <w:r w:rsidRPr="00C410C4">
        <w:rPr>
          <w:rFonts w:cs="B Nazanin" w:hint="cs"/>
          <w:sz w:val="28"/>
          <w:szCs w:val="28"/>
          <w:rtl/>
        </w:rPr>
        <w:t>جهان</w:t>
      </w:r>
      <w:r w:rsidRPr="00C410C4">
        <w:rPr>
          <w:rFonts w:cs="B Nazanin"/>
          <w:sz w:val="28"/>
          <w:szCs w:val="28"/>
        </w:rPr>
        <w:t xml:space="preserve"> </w:t>
      </w:r>
      <w:r w:rsidRPr="00C410C4">
        <w:rPr>
          <w:rFonts w:cs="B Nazanin" w:hint="cs"/>
          <w:sz w:val="28"/>
          <w:szCs w:val="28"/>
          <w:rtl/>
        </w:rPr>
        <w:t>اسلام</w:t>
      </w:r>
      <w:r w:rsidRPr="00C410C4">
        <w:rPr>
          <w:rFonts w:cs="B Nazanin"/>
          <w:sz w:val="28"/>
          <w:szCs w:val="28"/>
        </w:rPr>
        <w:t xml:space="preserve"> </w:t>
      </w:r>
      <w:r w:rsidRPr="00C410C4">
        <w:rPr>
          <w:rFonts w:cs="B Nazanin" w:hint="cs"/>
          <w:sz w:val="28"/>
          <w:szCs w:val="28"/>
          <w:rtl/>
        </w:rPr>
        <w:t>و</w:t>
      </w:r>
      <w:r w:rsidRPr="00C410C4">
        <w:rPr>
          <w:rFonts w:cs="B Nazanin"/>
          <w:sz w:val="28"/>
          <w:szCs w:val="28"/>
        </w:rPr>
        <w:t xml:space="preserve"> </w:t>
      </w:r>
      <w:r w:rsidRPr="00C410C4">
        <w:rPr>
          <w:rFonts w:cs="B Nazanin" w:hint="cs"/>
          <w:sz w:val="28"/>
          <w:szCs w:val="28"/>
          <w:rtl/>
        </w:rPr>
        <w:t>با</w:t>
      </w:r>
      <w:r w:rsidRPr="00C410C4">
        <w:rPr>
          <w:rFonts w:cs="B Nazanin"/>
          <w:sz w:val="28"/>
          <w:szCs w:val="28"/>
        </w:rPr>
        <w:t xml:space="preserve"> </w:t>
      </w:r>
      <w:r w:rsidRPr="00C410C4">
        <w:rPr>
          <w:rFonts w:cs="B Nazanin" w:hint="cs"/>
          <w:sz w:val="28"/>
          <w:szCs w:val="28"/>
          <w:rtl/>
        </w:rPr>
        <w:t>تعامل</w:t>
      </w:r>
      <w:r w:rsidRPr="00C410C4">
        <w:rPr>
          <w:rFonts w:cs="B Nazanin"/>
          <w:sz w:val="28"/>
          <w:szCs w:val="28"/>
        </w:rPr>
        <w:t xml:space="preserve"> </w:t>
      </w:r>
      <w:r w:rsidRPr="00C410C4">
        <w:rPr>
          <w:rFonts w:cs="B Nazanin" w:hint="cs"/>
          <w:sz w:val="28"/>
          <w:szCs w:val="28"/>
          <w:rtl/>
        </w:rPr>
        <w:t>سازنده</w:t>
      </w:r>
      <w:r w:rsidRPr="00C410C4">
        <w:rPr>
          <w:rFonts w:cs="B Nazanin"/>
          <w:sz w:val="28"/>
          <w:szCs w:val="28"/>
        </w:rPr>
        <w:t xml:space="preserve"> </w:t>
      </w:r>
      <w:r w:rsidRPr="00C410C4">
        <w:rPr>
          <w:rFonts w:cs="B Nazanin" w:hint="cs"/>
          <w:sz w:val="28"/>
          <w:szCs w:val="28"/>
          <w:rtl/>
        </w:rPr>
        <w:t>و</w:t>
      </w:r>
      <w:r w:rsidRPr="00C410C4">
        <w:rPr>
          <w:rFonts w:cs="B Nazanin"/>
          <w:sz w:val="28"/>
          <w:szCs w:val="28"/>
        </w:rPr>
        <w:t xml:space="preserve"> </w:t>
      </w:r>
      <w:r w:rsidRPr="00C410C4">
        <w:rPr>
          <w:rFonts w:cs="B Nazanin" w:hint="cs"/>
          <w:sz w:val="28"/>
          <w:szCs w:val="28"/>
          <w:rtl/>
        </w:rPr>
        <w:t>موثر</w:t>
      </w:r>
      <w:r w:rsidRPr="00C410C4">
        <w:rPr>
          <w:rFonts w:cs="B Nazanin"/>
          <w:sz w:val="28"/>
          <w:szCs w:val="28"/>
        </w:rPr>
        <w:t xml:space="preserve"> </w:t>
      </w:r>
      <w:r w:rsidRPr="00C410C4">
        <w:rPr>
          <w:rFonts w:cs="B Nazanin" w:hint="cs"/>
          <w:sz w:val="28"/>
          <w:szCs w:val="28"/>
          <w:rtl/>
        </w:rPr>
        <w:t>در</w:t>
      </w:r>
      <w:r w:rsidRPr="00C410C4">
        <w:rPr>
          <w:rFonts w:cs="B Nazanin"/>
          <w:sz w:val="28"/>
          <w:szCs w:val="28"/>
        </w:rPr>
        <w:t xml:space="preserve"> </w:t>
      </w:r>
      <w:r w:rsidRPr="00C410C4">
        <w:rPr>
          <w:rFonts w:cs="B Nazanin" w:hint="cs"/>
          <w:sz w:val="28"/>
          <w:szCs w:val="28"/>
          <w:rtl/>
        </w:rPr>
        <w:t>روابط</w:t>
      </w:r>
      <w:r w:rsidRPr="00C410C4">
        <w:rPr>
          <w:rFonts w:cs="B Nazanin"/>
          <w:sz w:val="28"/>
          <w:szCs w:val="28"/>
        </w:rPr>
        <w:t xml:space="preserve"> </w:t>
      </w:r>
      <w:r w:rsidRPr="00C410C4">
        <w:rPr>
          <w:rFonts w:cs="B Nazanin" w:hint="cs"/>
          <w:sz w:val="28"/>
          <w:szCs w:val="28"/>
          <w:rtl/>
        </w:rPr>
        <w:t>بین</w:t>
      </w:r>
      <w:r w:rsidRPr="00C410C4">
        <w:rPr>
          <w:rFonts w:cs="B Nazanin"/>
          <w:sz w:val="28"/>
          <w:szCs w:val="28"/>
        </w:rPr>
        <w:t xml:space="preserve"> </w:t>
      </w:r>
      <w:r w:rsidRPr="00C410C4">
        <w:rPr>
          <w:rFonts w:cs="B Nazanin" w:hint="cs"/>
          <w:sz w:val="28"/>
          <w:szCs w:val="28"/>
          <w:rtl/>
        </w:rPr>
        <w:t>الملل</w:t>
      </w:r>
      <w:r w:rsidR="00687CD1">
        <w:rPr>
          <w:rFonts w:cs="B Nazanin" w:hint="cs"/>
          <w:sz w:val="28"/>
          <w:szCs w:val="28"/>
          <w:rtl/>
        </w:rPr>
        <w:t>.</w:t>
      </w:r>
      <w:r w:rsidRPr="00C410C4">
        <w:rPr>
          <w:rFonts w:cs="B Nazanin"/>
          <w:sz w:val="28"/>
          <w:szCs w:val="28"/>
        </w:rPr>
        <w:t xml:space="preserve"> </w:t>
      </w:r>
      <w:r w:rsidRPr="00C410C4">
        <w:rPr>
          <w:rFonts w:cs="B Nazanin" w:hint="cs"/>
          <w:sz w:val="28"/>
          <w:szCs w:val="28"/>
          <w:rtl/>
        </w:rPr>
        <w:t>براین</w:t>
      </w:r>
      <w:r w:rsidRPr="00C410C4">
        <w:rPr>
          <w:rFonts w:cs="B Nazanin"/>
          <w:sz w:val="28"/>
          <w:szCs w:val="28"/>
        </w:rPr>
        <w:t xml:space="preserve"> </w:t>
      </w:r>
      <w:r w:rsidRPr="00C410C4">
        <w:rPr>
          <w:rFonts w:cs="B Nazanin" w:hint="cs"/>
          <w:sz w:val="28"/>
          <w:szCs w:val="28"/>
          <w:rtl/>
        </w:rPr>
        <w:t>اساس</w:t>
      </w:r>
      <w:r w:rsidRPr="00C410C4">
        <w:rPr>
          <w:rFonts w:cs="B Nazanin"/>
          <w:sz w:val="28"/>
          <w:szCs w:val="28"/>
        </w:rPr>
        <w:t xml:space="preserve"> </w:t>
      </w:r>
      <w:r w:rsidRPr="00C410C4">
        <w:rPr>
          <w:rFonts w:cs="B Nazanin" w:hint="cs"/>
          <w:sz w:val="28"/>
          <w:szCs w:val="28"/>
          <w:rtl/>
        </w:rPr>
        <w:t>انتظار</w:t>
      </w:r>
      <w:r w:rsidRPr="00C410C4">
        <w:rPr>
          <w:rFonts w:cs="B Nazanin"/>
          <w:sz w:val="28"/>
          <w:szCs w:val="28"/>
        </w:rPr>
        <w:t xml:space="preserve"> </w:t>
      </w:r>
      <w:r w:rsidRPr="00C410C4">
        <w:rPr>
          <w:rFonts w:cs="B Nazanin" w:hint="cs"/>
          <w:sz w:val="28"/>
          <w:szCs w:val="28"/>
          <w:rtl/>
        </w:rPr>
        <w:t>می</w:t>
      </w:r>
      <w:r w:rsidR="00687CD1">
        <w:rPr>
          <w:rFonts w:cs="B Nazanin" w:hint="cs"/>
          <w:sz w:val="28"/>
          <w:szCs w:val="28"/>
          <w:rtl/>
        </w:rPr>
        <w:softHyphen/>
      </w:r>
      <w:r w:rsidRPr="00C410C4">
        <w:rPr>
          <w:rFonts w:cs="B Nazanin" w:hint="cs"/>
          <w:sz w:val="28"/>
          <w:szCs w:val="28"/>
          <w:rtl/>
        </w:rPr>
        <w:t>رود</w:t>
      </w:r>
      <w:r w:rsidRPr="00C410C4">
        <w:rPr>
          <w:rFonts w:cs="B Nazanin"/>
          <w:sz w:val="28"/>
          <w:szCs w:val="28"/>
        </w:rPr>
        <w:t xml:space="preserve"> </w:t>
      </w:r>
      <w:r w:rsidRPr="00C410C4">
        <w:rPr>
          <w:rFonts w:cs="B Nazanin" w:hint="cs"/>
          <w:sz w:val="28"/>
          <w:szCs w:val="28"/>
          <w:rtl/>
        </w:rPr>
        <w:t>تا</w:t>
      </w:r>
      <w:r w:rsidRPr="00C410C4">
        <w:rPr>
          <w:rFonts w:cs="B Nazanin"/>
          <w:sz w:val="28"/>
          <w:szCs w:val="28"/>
        </w:rPr>
        <w:t xml:space="preserve"> </w:t>
      </w:r>
      <w:r w:rsidRPr="00C410C4">
        <w:rPr>
          <w:rFonts w:cs="B Nazanin" w:hint="cs"/>
          <w:sz w:val="28"/>
          <w:szCs w:val="28"/>
          <w:rtl/>
        </w:rPr>
        <w:t>در</w:t>
      </w:r>
      <w:r w:rsidRPr="00C410C4">
        <w:rPr>
          <w:rFonts w:cs="B Nazanin"/>
          <w:sz w:val="28"/>
          <w:szCs w:val="28"/>
        </w:rPr>
        <w:t xml:space="preserve"> </w:t>
      </w:r>
      <w:r w:rsidRPr="00C410C4">
        <w:rPr>
          <w:rFonts w:cs="B Nazanin" w:hint="cs"/>
          <w:sz w:val="28"/>
          <w:szCs w:val="28"/>
          <w:rtl/>
        </w:rPr>
        <w:t>سال</w:t>
      </w:r>
      <w:r w:rsidR="00687CD1">
        <w:rPr>
          <w:rFonts w:cs="B Nazanin"/>
          <w:sz w:val="28"/>
          <w:szCs w:val="28"/>
          <w:rtl/>
        </w:rPr>
        <w:softHyphen/>
      </w:r>
      <w:r w:rsidRPr="00C410C4">
        <w:rPr>
          <w:rFonts w:cs="B Nazanin" w:hint="cs"/>
          <w:sz w:val="28"/>
          <w:szCs w:val="28"/>
          <w:rtl/>
        </w:rPr>
        <w:t>هاي</w:t>
      </w:r>
      <w:r w:rsidRPr="00C410C4">
        <w:rPr>
          <w:rFonts w:cs="B Nazanin"/>
          <w:sz w:val="28"/>
          <w:szCs w:val="28"/>
        </w:rPr>
        <w:t xml:space="preserve"> </w:t>
      </w:r>
      <w:r w:rsidRPr="00C410C4">
        <w:rPr>
          <w:rFonts w:cs="B Nazanin" w:hint="cs"/>
          <w:sz w:val="28"/>
          <w:szCs w:val="28"/>
          <w:rtl/>
        </w:rPr>
        <w:t>اجراي</w:t>
      </w:r>
      <w:r w:rsidRPr="00C410C4">
        <w:rPr>
          <w:rFonts w:cs="B Nazanin"/>
          <w:sz w:val="28"/>
          <w:szCs w:val="28"/>
        </w:rPr>
        <w:t xml:space="preserve"> </w:t>
      </w:r>
      <w:r w:rsidRPr="00C410C4">
        <w:rPr>
          <w:rFonts w:cs="B Nazanin" w:hint="cs"/>
          <w:sz w:val="28"/>
          <w:szCs w:val="28"/>
          <w:rtl/>
        </w:rPr>
        <w:t>برنامه</w:t>
      </w:r>
      <w:r w:rsidR="00687CD1">
        <w:rPr>
          <w:rFonts w:cs="B Nazanin" w:hint="cs"/>
          <w:sz w:val="28"/>
          <w:szCs w:val="28"/>
          <w:rtl/>
        </w:rPr>
        <w:softHyphen/>
      </w:r>
      <w:r w:rsidRPr="00C410C4">
        <w:rPr>
          <w:rFonts w:cs="B Nazanin" w:hint="cs"/>
          <w:sz w:val="28"/>
          <w:szCs w:val="28"/>
          <w:rtl/>
        </w:rPr>
        <w:t>هاي</w:t>
      </w:r>
      <w:r w:rsidRPr="00C410C4">
        <w:rPr>
          <w:rFonts w:cs="B Nazanin"/>
          <w:sz w:val="28"/>
          <w:szCs w:val="28"/>
        </w:rPr>
        <w:t xml:space="preserve"> </w:t>
      </w:r>
      <w:r w:rsidRPr="00C410C4">
        <w:rPr>
          <w:rFonts w:cs="B Nazanin" w:hint="cs"/>
          <w:sz w:val="28"/>
          <w:szCs w:val="28"/>
          <w:rtl/>
        </w:rPr>
        <w:t>توسعه</w:t>
      </w:r>
      <w:r w:rsidRPr="00C410C4">
        <w:rPr>
          <w:rFonts w:cs="B Nazanin"/>
          <w:sz w:val="28"/>
          <w:szCs w:val="28"/>
        </w:rPr>
        <w:t xml:space="preserve"> </w:t>
      </w:r>
      <w:r w:rsidRPr="00C410C4">
        <w:rPr>
          <w:rFonts w:cs="B Nazanin" w:hint="cs"/>
          <w:sz w:val="28"/>
          <w:szCs w:val="28"/>
          <w:rtl/>
        </w:rPr>
        <w:t>و</w:t>
      </w:r>
      <w:r w:rsidRPr="00C410C4">
        <w:rPr>
          <w:rFonts w:cs="B Nazanin"/>
          <w:sz w:val="28"/>
          <w:szCs w:val="28"/>
        </w:rPr>
        <w:t xml:space="preserve"> </w:t>
      </w:r>
      <w:r w:rsidRPr="00C410C4">
        <w:rPr>
          <w:rFonts w:cs="B Nazanin" w:hint="cs"/>
          <w:sz w:val="28"/>
          <w:szCs w:val="28"/>
          <w:rtl/>
        </w:rPr>
        <w:t>منتهی</w:t>
      </w:r>
      <w:r w:rsidRPr="00C410C4">
        <w:rPr>
          <w:rFonts w:cs="B Nazanin"/>
          <w:sz w:val="28"/>
          <w:szCs w:val="28"/>
        </w:rPr>
        <w:t xml:space="preserve"> </w:t>
      </w:r>
      <w:r w:rsidRPr="00C410C4">
        <w:rPr>
          <w:rFonts w:cs="B Nazanin" w:hint="cs"/>
          <w:sz w:val="28"/>
          <w:szCs w:val="28"/>
          <w:rtl/>
        </w:rPr>
        <w:t>به</w:t>
      </w:r>
      <w:r w:rsidRPr="00C410C4">
        <w:rPr>
          <w:rFonts w:cs="B Nazanin"/>
          <w:sz w:val="28"/>
          <w:szCs w:val="28"/>
        </w:rPr>
        <w:t xml:space="preserve"> </w:t>
      </w:r>
      <w:r w:rsidRPr="00C410C4">
        <w:rPr>
          <w:rFonts w:cs="B Nazanin" w:hint="cs"/>
          <w:sz w:val="28"/>
          <w:szCs w:val="28"/>
          <w:rtl/>
        </w:rPr>
        <w:t>سال</w:t>
      </w:r>
      <w:r w:rsidRPr="00C410C4">
        <w:rPr>
          <w:rFonts w:cs="B Nazanin"/>
          <w:sz w:val="28"/>
          <w:szCs w:val="28"/>
        </w:rPr>
        <w:t xml:space="preserve">1404 </w:t>
      </w:r>
      <w:r w:rsidRPr="00C410C4">
        <w:rPr>
          <w:rFonts w:cs="B Nazanin" w:hint="cs"/>
          <w:sz w:val="28"/>
          <w:szCs w:val="28"/>
          <w:rtl/>
        </w:rPr>
        <w:t>،</w:t>
      </w:r>
      <w:r w:rsidRPr="00C410C4">
        <w:rPr>
          <w:rFonts w:cs="B Nazanin"/>
          <w:sz w:val="28"/>
          <w:szCs w:val="28"/>
        </w:rPr>
        <w:t xml:space="preserve"> </w:t>
      </w:r>
      <w:r w:rsidRPr="00C410C4">
        <w:rPr>
          <w:rFonts w:cs="B Nazanin" w:hint="cs"/>
          <w:sz w:val="28"/>
          <w:szCs w:val="28"/>
          <w:rtl/>
        </w:rPr>
        <w:t>روندي</w:t>
      </w:r>
      <w:r w:rsidRPr="00C410C4">
        <w:rPr>
          <w:rFonts w:cs="B Nazanin"/>
          <w:sz w:val="28"/>
          <w:szCs w:val="28"/>
        </w:rPr>
        <w:t xml:space="preserve"> </w:t>
      </w:r>
      <w:r w:rsidRPr="00C410C4">
        <w:rPr>
          <w:rFonts w:cs="B Nazanin" w:hint="cs"/>
          <w:sz w:val="28"/>
          <w:szCs w:val="28"/>
          <w:rtl/>
        </w:rPr>
        <w:t>رو</w:t>
      </w:r>
      <w:r w:rsidRPr="00C410C4">
        <w:rPr>
          <w:rFonts w:cs="B Nazanin"/>
          <w:sz w:val="28"/>
          <w:szCs w:val="28"/>
        </w:rPr>
        <w:t xml:space="preserve"> </w:t>
      </w:r>
      <w:r w:rsidRPr="00C410C4">
        <w:rPr>
          <w:rFonts w:cs="B Nazanin" w:hint="cs"/>
          <w:sz w:val="28"/>
          <w:szCs w:val="28"/>
          <w:rtl/>
        </w:rPr>
        <w:t>به</w:t>
      </w:r>
      <w:r w:rsidRPr="00C410C4">
        <w:rPr>
          <w:rFonts w:cs="B Nazanin"/>
          <w:sz w:val="28"/>
          <w:szCs w:val="28"/>
        </w:rPr>
        <w:t xml:space="preserve"> </w:t>
      </w:r>
      <w:r w:rsidRPr="00C410C4">
        <w:rPr>
          <w:rFonts w:cs="B Nazanin" w:hint="cs"/>
          <w:sz w:val="28"/>
          <w:szCs w:val="28"/>
          <w:rtl/>
        </w:rPr>
        <w:t>رشد در</w:t>
      </w:r>
      <w:r w:rsidRPr="00C410C4">
        <w:rPr>
          <w:rFonts w:cs="B Nazanin"/>
          <w:sz w:val="28"/>
          <w:szCs w:val="28"/>
        </w:rPr>
        <w:t xml:space="preserve"> </w:t>
      </w:r>
      <w:r w:rsidRPr="00C410C4">
        <w:rPr>
          <w:rFonts w:cs="B Nazanin" w:hint="cs"/>
          <w:sz w:val="28"/>
          <w:szCs w:val="28"/>
          <w:rtl/>
        </w:rPr>
        <w:t>زمینه</w:t>
      </w:r>
      <w:r w:rsidRPr="00C410C4">
        <w:rPr>
          <w:rFonts w:cs="B Nazanin"/>
          <w:sz w:val="28"/>
          <w:szCs w:val="28"/>
        </w:rPr>
        <w:t xml:space="preserve"> </w:t>
      </w:r>
      <w:r w:rsidRPr="00C410C4">
        <w:rPr>
          <w:rFonts w:cs="B Nazanin" w:hint="cs"/>
          <w:sz w:val="28"/>
          <w:szCs w:val="28"/>
          <w:rtl/>
        </w:rPr>
        <w:t>محیط</w:t>
      </w:r>
      <w:r w:rsidRPr="00C410C4">
        <w:rPr>
          <w:rFonts w:cs="B Nazanin"/>
          <w:sz w:val="28"/>
          <w:szCs w:val="28"/>
        </w:rPr>
        <w:t xml:space="preserve"> </w:t>
      </w:r>
      <w:r w:rsidRPr="00C410C4">
        <w:rPr>
          <w:rFonts w:cs="B Nazanin" w:hint="cs"/>
          <w:sz w:val="28"/>
          <w:szCs w:val="28"/>
          <w:rtl/>
        </w:rPr>
        <w:t>کسب</w:t>
      </w:r>
      <w:r w:rsidRPr="00C410C4">
        <w:rPr>
          <w:rFonts w:cs="B Nazanin"/>
          <w:sz w:val="28"/>
          <w:szCs w:val="28"/>
        </w:rPr>
        <w:t xml:space="preserve"> </w:t>
      </w:r>
      <w:r w:rsidRPr="00C410C4">
        <w:rPr>
          <w:rFonts w:cs="B Nazanin" w:hint="cs"/>
          <w:sz w:val="28"/>
          <w:szCs w:val="28"/>
          <w:rtl/>
        </w:rPr>
        <w:t>و</w:t>
      </w:r>
      <w:r w:rsidRPr="00C410C4">
        <w:rPr>
          <w:rFonts w:cs="B Nazanin"/>
          <w:sz w:val="28"/>
          <w:szCs w:val="28"/>
        </w:rPr>
        <w:t xml:space="preserve"> </w:t>
      </w:r>
      <w:r w:rsidRPr="00C410C4">
        <w:rPr>
          <w:rFonts w:cs="B Nazanin" w:hint="cs"/>
          <w:sz w:val="28"/>
          <w:szCs w:val="28"/>
          <w:rtl/>
        </w:rPr>
        <w:t>کار</w:t>
      </w:r>
      <w:r w:rsidRPr="00C410C4">
        <w:rPr>
          <w:rFonts w:cs="B Nazanin"/>
          <w:sz w:val="28"/>
          <w:szCs w:val="28"/>
        </w:rPr>
        <w:t xml:space="preserve"> </w:t>
      </w:r>
      <w:r w:rsidRPr="00C410C4">
        <w:rPr>
          <w:rFonts w:cs="B Nazanin" w:hint="cs"/>
          <w:sz w:val="28"/>
          <w:szCs w:val="28"/>
          <w:rtl/>
        </w:rPr>
        <w:t>در</w:t>
      </w:r>
      <w:r w:rsidRPr="00C410C4">
        <w:rPr>
          <w:rFonts w:cs="B Nazanin"/>
          <w:sz w:val="28"/>
          <w:szCs w:val="28"/>
        </w:rPr>
        <w:t xml:space="preserve"> </w:t>
      </w:r>
      <w:r w:rsidRPr="00C410C4">
        <w:rPr>
          <w:rFonts w:cs="B Nazanin" w:hint="cs"/>
          <w:sz w:val="28"/>
          <w:szCs w:val="28"/>
          <w:rtl/>
        </w:rPr>
        <w:t>منطقه</w:t>
      </w:r>
      <w:r w:rsidRPr="00C410C4">
        <w:rPr>
          <w:rFonts w:cs="B Nazanin"/>
          <w:sz w:val="28"/>
          <w:szCs w:val="28"/>
        </w:rPr>
        <w:t xml:space="preserve"> </w:t>
      </w:r>
      <w:r w:rsidRPr="00C410C4">
        <w:rPr>
          <w:rFonts w:cs="B Nazanin" w:hint="cs"/>
          <w:sz w:val="28"/>
          <w:szCs w:val="28"/>
          <w:rtl/>
        </w:rPr>
        <w:t>طی</w:t>
      </w:r>
      <w:r w:rsidRPr="00C410C4">
        <w:rPr>
          <w:rFonts w:cs="B Nazanin"/>
          <w:sz w:val="28"/>
          <w:szCs w:val="28"/>
        </w:rPr>
        <w:t xml:space="preserve"> </w:t>
      </w:r>
      <w:r w:rsidRPr="00C410C4">
        <w:rPr>
          <w:rFonts w:cs="B Nazanin" w:hint="cs"/>
          <w:sz w:val="28"/>
          <w:szCs w:val="28"/>
          <w:rtl/>
        </w:rPr>
        <w:t>شود</w:t>
      </w:r>
      <w:r w:rsidR="00687CD1">
        <w:rPr>
          <w:rFonts w:cs="B Nazanin" w:hint="cs"/>
          <w:sz w:val="28"/>
          <w:szCs w:val="28"/>
          <w:rtl/>
        </w:rPr>
        <w:t>.</w:t>
      </w:r>
      <w:r w:rsidRPr="00C410C4">
        <w:rPr>
          <w:rFonts w:cs="B Nazanin"/>
          <w:sz w:val="28"/>
          <w:szCs w:val="28"/>
        </w:rPr>
        <w:t xml:space="preserve"> </w:t>
      </w:r>
      <w:r w:rsidRPr="00C410C4">
        <w:rPr>
          <w:rFonts w:cs="B Nazanin" w:hint="cs"/>
          <w:sz w:val="28"/>
          <w:szCs w:val="28"/>
          <w:rtl/>
        </w:rPr>
        <w:t>جدول</w:t>
      </w:r>
      <w:r w:rsidRPr="00C410C4">
        <w:rPr>
          <w:rFonts w:cs="B Nazanin"/>
          <w:sz w:val="28"/>
          <w:szCs w:val="28"/>
        </w:rPr>
        <w:t xml:space="preserve"> </w:t>
      </w:r>
      <w:r w:rsidR="0099397D">
        <w:rPr>
          <w:rFonts w:cs="B Nazanin" w:hint="cs"/>
          <w:sz w:val="28"/>
          <w:szCs w:val="28"/>
          <w:rtl/>
        </w:rPr>
        <w:t>(</w:t>
      </w:r>
      <w:r w:rsidR="00121789">
        <w:rPr>
          <w:rFonts w:cs="B Nazanin" w:hint="cs"/>
          <w:sz w:val="28"/>
          <w:szCs w:val="28"/>
          <w:rtl/>
        </w:rPr>
        <w:t>2-5</w:t>
      </w:r>
      <w:r w:rsidR="0099397D">
        <w:rPr>
          <w:rFonts w:cs="B Nazanin" w:hint="cs"/>
          <w:sz w:val="28"/>
          <w:szCs w:val="28"/>
          <w:rtl/>
        </w:rPr>
        <w:t>)</w:t>
      </w:r>
      <w:r w:rsidRPr="00C410C4">
        <w:rPr>
          <w:rFonts w:cs="B Nazanin"/>
          <w:sz w:val="28"/>
          <w:szCs w:val="28"/>
        </w:rPr>
        <w:t xml:space="preserve"> </w:t>
      </w:r>
      <w:r w:rsidRPr="00C410C4">
        <w:rPr>
          <w:rFonts w:cs="B Nazanin" w:hint="cs"/>
          <w:sz w:val="28"/>
          <w:szCs w:val="28"/>
          <w:rtl/>
        </w:rPr>
        <w:t>رتبه</w:t>
      </w:r>
      <w:r w:rsidRPr="00C410C4">
        <w:rPr>
          <w:rFonts w:cs="B Nazanin"/>
          <w:sz w:val="28"/>
          <w:szCs w:val="28"/>
        </w:rPr>
        <w:t xml:space="preserve"> </w:t>
      </w:r>
      <w:r w:rsidRPr="00C410C4">
        <w:rPr>
          <w:rFonts w:cs="B Nazanin" w:hint="cs"/>
          <w:sz w:val="28"/>
          <w:szCs w:val="28"/>
          <w:rtl/>
        </w:rPr>
        <w:t>ایران</w:t>
      </w:r>
      <w:r w:rsidRPr="00C410C4">
        <w:rPr>
          <w:rFonts w:cs="B Nazanin"/>
          <w:sz w:val="28"/>
          <w:szCs w:val="28"/>
        </w:rPr>
        <w:t xml:space="preserve"> </w:t>
      </w:r>
      <w:r w:rsidRPr="00C410C4">
        <w:rPr>
          <w:rFonts w:cs="B Nazanin" w:hint="cs"/>
          <w:sz w:val="28"/>
          <w:szCs w:val="28"/>
          <w:rtl/>
        </w:rPr>
        <w:t>را</w:t>
      </w:r>
      <w:r w:rsidRPr="00C410C4">
        <w:rPr>
          <w:rFonts w:cs="B Nazanin"/>
          <w:sz w:val="28"/>
          <w:szCs w:val="28"/>
        </w:rPr>
        <w:t xml:space="preserve"> </w:t>
      </w:r>
      <w:r w:rsidRPr="00C410C4">
        <w:rPr>
          <w:rFonts w:cs="B Nazanin" w:hint="cs"/>
          <w:sz w:val="28"/>
          <w:szCs w:val="28"/>
          <w:rtl/>
        </w:rPr>
        <w:t>در</w:t>
      </w:r>
      <w:r w:rsidRPr="00C410C4">
        <w:rPr>
          <w:rFonts w:cs="B Nazanin"/>
          <w:sz w:val="28"/>
          <w:szCs w:val="28"/>
        </w:rPr>
        <w:t xml:space="preserve"> </w:t>
      </w:r>
      <w:r w:rsidRPr="00C410C4">
        <w:rPr>
          <w:rFonts w:cs="B Nazanin" w:hint="cs"/>
          <w:sz w:val="28"/>
          <w:szCs w:val="28"/>
          <w:rtl/>
        </w:rPr>
        <w:t>مقایسه</w:t>
      </w:r>
      <w:r w:rsidRPr="00C410C4">
        <w:rPr>
          <w:rFonts w:cs="B Nazanin"/>
          <w:sz w:val="28"/>
          <w:szCs w:val="28"/>
        </w:rPr>
        <w:t xml:space="preserve"> </w:t>
      </w:r>
      <w:r w:rsidRPr="00C410C4">
        <w:rPr>
          <w:rFonts w:cs="B Nazanin" w:hint="cs"/>
          <w:sz w:val="28"/>
          <w:szCs w:val="28"/>
          <w:rtl/>
        </w:rPr>
        <w:t>با</w:t>
      </w:r>
      <w:r w:rsidRPr="00C410C4">
        <w:rPr>
          <w:rFonts w:cs="B Nazanin"/>
          <w:sz w:val="28"/>
          <w:szCs w:val="28"/>
        </w:rPr>
        <w:t xml:space="preserve"> </w:t>
      </w:r>
      <w:r w:rsidRPr="00C410C4">
        <w:rPr>
          <w:rFonts w:cs="B Nazanin" w:hint="cs"/>
          <w:sz w:val="28"/>
          <w:szCs w:val="28"/>
          <w:rtl/>
        </w:rPr>
        <w:t>برخی</w:t>
      </w:r>
      <w:r w:rsidRPr="00C410C4">
        <w:rPr>
          <w:rFonts w:cs="B Nazanin"/>
          <w:sz w:val="28"/>
          <w:szCs w:val="28"/>
        </w:rPr>
        <w:t xml:space="preserve"> </w:t>
      </w:r>
      <w:r w:rsidRPr="00C410C4">
        <w:rPr>
          <w:rFonts w:cs="B Nazanin" w:hint="cs"/>
          <w:sz w:val="28"/>
          <w:szCs w:val="28"/>
          <w:rtl/>
        </w:rPr>
        <w:t>از</w:t>
      </w:r>
      <w:r w:rsidRPr="00C410C4">
        <w:rPr>
          <w:rFonts w:cs="B Nazanin"/>
          <w:sz w:val="28"/>
          <w:szCs w:val="28"/>
        </w:rPr>
        <w:t xml:space="preserve"> </w:t>
      </w:r>
      <w:r w:rsidRPr="00C410C4">
        <w:rPr>
          <w:rFonts w:cs="B Nazanin" w:hint="cs"/>
          <w:sz w:val="28"/>
          <w:szCs w:val="28"/>
          <w:rtl/>
        </w:rPr>
        <w:t>رقباي</w:t>
      </w:r>
      <w:r w:rsidRPr="00C410C4">
        <w:rPr>
          <w:rFonts w:cs="B Nazanin"/>
          <w:sz w:val="28"/>
          <w:szCs w:val="28"/>
        </w:rPr>
        <w:t xml:space="preserve"> </w:t>
      </w:r>
      <w:r w:rsidRPr="00C410C4">
        <w:rPr>
          <w:rFonts w:cs="B Nazanin" w:hint="cs"/>
          <w:sz w:val="28"/>
          <w:szCs w:val="28"/>
          <w:rtl/>
        </w:rPr>
        <w:t>منطقه</w:t>
      </w:r>
      <w:r w:rsidR="00687CD1">
        <w:rPr>
          <w:rFonts w:cs="B Nazanin" w:hint="cs"/>
          <w:sz w:val="28"/>
          <w:szCs w:val="28"/>
          <w:rtl/>
        </w:rPr>
        <w:softHyphen/>
      </w:r>
      <w:r w:rsidRPr="00C410C4">
        <w:rPr>
          <w:rFonts w:cs="B Nazanin" w:hint="cs"/>
          <w:sz w:val="28"/>
          <w:szCs w:val="28"/>
          <w:rtl/>
        </w:rPr>
        <w:t xml:space="preserve">اي </w:t>
      </w:r>
      <w:r w:rsidR="0099397D">
        <w:rPr>
          <w:rFonts w:cs="B Nazanin" w:hint="cs"/>
          <w:sz w:val="28"/>
          <w:szCs w:val="28"/>
          <w:rtl/>
        </w:rPr>
        <w:t>آن</w:t>
      </w:r>
      <w:r w:rsidRPr="00C410C4">
        <w:rPr>
          <w:rFonts w:cs="B Nazanin"/>
          <w:sz w:val="28"/>
          <w:szCs w:val="28"/>
        </w:rPr>
        <w:t xml:space="preserve"> </w:t>
      </w:r>
      <w:r w:rsidRPr="00C410C4">
        <w:rPr>
          <w:rFonts w:cs="B Nazanin" w:hint="cs"/>
          <w:sz w:val="28"/>
          <w:szCs w:val="28"/>
          <w:rtl/>
        </w:rPr>
        <w:t>که</w:t>
      </w:r>
      <w:r w:rsidRPr="00C410C4">
        <w:rPr>
          <w:rFonts w:cs="B Nazanin"/>
          <w:sz w:val="28"/>
          <w:szCs w:val="28"/>
        </w:rPr>
        <w:t xml:space="preserve"> </w:t>
      </w:r>
      <w:r w:rsidRPr="00C410C4">
        <w:rPr>
          <w:rFonts w:cs="B Nazanin" w:hint="cs"/>
          <w:sz w:val="28"/>
          <w:szCs w:val="28"/>
          <w:rtl/>
        </w:rPr>
        <w:t>در</w:t>
      </w:r>
      <w:r w:rsidRPr="00C410C4">
        <w:rPr>
          <w:rFonts w:cs="B Nazanin"/>
          <w:sz w:val="28"/>
          <w:szCs w:val="28"/>
        </w:rPr>
        <w:t xml:space="preserve"> </w:t>
      </w:r>
      <w:r w:rsidRPr="00C410C4">
        <w:rPr>
          <w:rFonts w:cs="B Nazanin" w:hint="cs"/>
          <w:sz w:val="28"/>
          <w:szCs w:val="28"/>
          <w:rtl/>
        </w:rPr>
        <w:t>سند</w:t>
      </w:r>
      <w:r w:rsidRPr="00C410C4">
        <w:rPr>
          <w:rFonts w:cs="B Nazanin"/>
          <w:sz w:val="28"/>
          <w:szCs w:val="28"/>
        </w:rPr>
        <w:t xml:space="preserve"> </w:t>
      </w:r>
      <w:r w:rsidRPr="00C410C4">
        <w:rPr>
          <w:rFonts w:cs="B Nazanin" w:hint="cs"/>
          <w:sz w:val="28"/>
          <w:szCs w:val="28"/>
          <w:rtl/>
        </w:rPr>
        <w:t>چشم</w:t>
      </w:r>
      <w:r w:rsidR="00687CD1">
        <w:rPr>
          <w:rFonts w:cs="B Nazanin" w:hint="cs"/>
          <w:sz w:val="28"/>
          <w:szCs w:val="28"/>
          <w:rtl/>
        </w:rPr>
        <w:softHyphen/>
      </w:r>
      <w:r w:rsidRPr="00C410C4">
        <w:rPr>
          <w:rFonts w:cs="B Nazanin" w:hint="cs"/>
          <w:sz w:val="28"/>
          <w:szCs w:val="28"/>
          <w:rtl/>
        </w:rPr>
        <w:t>انداز</w:t>
      </w:r>
      <w:r w:rsidRPr="00C410C4">
        <w:rPr>
          <w:rFonts w:cs="B Nazanin"/>
          <w:sz w:val="28"/>
          <w:szCs w:val="28"/>
        </w:rPr>
        <w:t xml:space="preserve"> 1404 </w:t>
      </w:r>
      <w:r w:rsidRPr="00C410C4">
        <w:rPr>
          <w:rFonts w:cs="B Nazanin" w:hint="cs"/>
          <w:sz w:val="28"/>
          <w:szCs w:val="28"/>
          <w:rtl/>
        </w:rPr>
        <w:t>به</w:t>
      </w:r>
      <w:r w:rsidRPr="00C410C4">
        <w:rPr>
          <w:rFonts w:cs="B Nazanin"/>
          <w:sz w:val="28"/>
          <w:szCs w:val="28"/>
        </w:rPr>
        <w:t xml:space="preserve"> </w:t>
      </w:r>
      <w:r w:rsidRPr="00C410C4">
        <w:rPr>
          <w:rFonts w:cs="B Nazanin" w:hint="cs"/>
          <w:sz w:val="28"/>
          <w:szCs w:val="28"/>
          <w:rtl/>
        </w:rPr>
        <w:t>آنها</w:t>
      </w:r>
      <w:r w:rsidRPr="00C410C4">
        <w:rPr>
          <w:rFonts w:cs="B Nazanin"/>
          <w:sz w:val="28"/>
          <w:szCs w:val="28"/>
        </w:rPr>
        <w:t xml:space="preserve"> </w:t>
      </w:r>
      <w:r w:rsidRPr="00C410C4">
        <w:rPr>
          <w:rFonts w:cs="B Nazanin" w:hint="cs"/>
          <w:sz w:val="28"/>
          <w:szCs w:val="28"/>
          <w:rtl/>
        </w:rPr>
        <w:t>اشاره</w:t>
      </w:r>
      <w:r w:rsidRPr="00C410C4">
        <w:rPr>
          <w:rFonts w:cs="B Nazanin"/>
          <w:sz w:val="28"/>
          <w:szCs w:val="28"/>
        </w:rPr>
        <w:t xml:space="preserve"> </w:t>
      </w:r>
      <w:r w:rsidRPr="00C410C4">
        <w:rPr>
          <w:rFonts w:cs="B Nazanin" w:hint="cs"/>
          <w:sz w:val="28"/>
          <w:szCs w:val="28"/>
          <w:rtl/>
        </w:rPr>
        <w:t>شده</w:t>
      </w:r>
      <w:r w:rsidRPr="00C410C4">
        <w:rPr>
          <w:rFonts w:cs="B Nazanin"/>
          <w:sz w:val="28"/>
          <w:szCs w:val="28"/>
        </w:rPr>
        <w:t xml:space="preserve"> </w:t>
      </w:r>
      <w:r w:rsidRPr="00C410C4">
        <w:rPr>
          <w:rFonts w:cs="B Nazanin" w:hint="cs"/>
          <w:sz w:val="28"/>
          <w:szCs w:val="28"/>
          <w:rtl/>
        </w:rPr>
        <w:t>است،</w:t>
      </w:r>
      <w:r w:rsidRPr="00C410C4">
        <w:rPr>
          <w:rFonts w:cs="B Nazanin"/>
          <w:sz w:val="28"/>
          <w:szCs w:val="28"/>
        </w:rPr>
        <w:t xml:space="preserve"> </w:t>
      </w:r>
      <w:r w:rsidRPr="00C410C4">
        <w:rPr>
          <w:rFonts w:cs="B Nazanin" w:hint="cs"/>
          <w:sz w:val="28"/>
          <w:szCs w:val="28"/>
          <w:rtl/>
        </w:rPr>
        <w:t>نشان</w:t>
      </w:r>
      <w:r w:rsidRPr="00C410C4">
        <w:rPr>
          <w:rFonts w:cs="B Nazanin"/>
          <w:sz w:val="28"/>
          <w:szCs w:val="28"/>
        </w:rPr>
        <w:t xml:space="preserve"> </w:t>
      </w:r>
      <w:r w:rsidRPr="00C410C4">
        <w:rPr>
          <w:rFonts w:cs="B Nazanin" w:hint="cs"/>
          <w:sz w:val="28"/>
          <w:szCs w:val="28"/>
          <w:rtl/>
        </w:rPr>
        <w:t>می</w:t>
      </w:r>
      <w:r w:rsidR="00687CD1">
        <w:rPr>
          <w:rFonts w:cs="B Nazanin" w:hint="cs"/>
          <w:sz w:val="28"/>
          <w:szCs w:val="28"/>
          <w:rtl/>
        </w:rPr>
        <w:softHyphen/>
      </w:r>
      <w:r w:rsidRPr="00C410C4">
        <w:rPr>
          <w:rFonts w:cs="B Nazanin" w:hint="cs"/>
          <w:sz w:val="28"/>
          <w:szCs w:val="28"/>
          <w:rtl/>
        </w:rPr>
        <w:t>دهد</w:t>
      </w:r>
      <w:r w:rsidRPr="00C410C4">
        <w:rPr>
          <w:rFonts w:cs="B Nazanin"/>
          <w:sz w:val="28"/>
          <w:szCs w:val="28"/>
        </w:rPr>
        <w:t>.</w:t>
      </w:r>
    </w:p>
    <w:p w:rsidR="00CB5C9B" w:rsidRPr="0075109F" w:rsidRDefault="0099397D" w:rsidP="00121789">
      <w:pPr>
        <w:spacing w:before="240" w:after="0"/>
        <w:jc w:val="center"/>
        <w:rPr>
          <w:rFonts w:cs="B Nazanin"/>
          <w:sz w:val="28"/>
          <w:szCs w:val="28"/>
          <w:rtl/>
        </w:rPr>
      </w:pPr>
      <w:r w:rsidRPr="00C410C4">
        <w:rPr>
          <w:rFonts w:cs="B Nazanin" w:hint="cs"/>
          <w:sz w:val="28"/>
          <w:szCs w:val="28"/>
          <w:rtl/>
        </w:rPr>
        <w:t>جدول</w:t>
      </w:r>
      <w:r>
        <w:rPr>
          <w:rFonts w:cs="B Nazanin" w:hint="cs"/>
          <w:sz w:val="28"/>
          <w:szCs w:val="28"/>
          <w:rtl/>
        </w:rPr>
        <w:t xml:space="preserve"> (</w:t>
      </w:r>
      <w:r w:rsidR="00121789">
        <w:rPr>
          <w:rFonts w:cs="B Nazanin" w:hint="cs"/>
          <w:sz w:val="28"/>
          <w:szCs w:val="28"/>
          <w:rtl/>
        </w:rPr>
        <w:t>2-5</w:t>
      </w:r>
      <w:r>
        <w:rPr>
          <w:rFonts w:cs="B Nazanin" w:hint="cs"/>
          <w:sz w:val="28"/>
          <w:szCs w:val="28"/>
          <w:rtl/>
        </w:rPr>
        <w:t>)</w:t>
      </w:r>
      <w:r w:rsidRPr="00C410C4">
        <w:rPr>
          <w:rFonts w:cs="B Nazanin"/>
          <w:sz w:val="28"/>
          <w:szCs w:val="28"/>
        </w:rPr>
        <w:t xml:space="preserve"> </w:t>
      </w:r>
      <w:r w:rsidR="00CB5C9B" w:rsidRPr="0075109F">
        <w:rPr>
          <w:rFonts w:cs="B Nazanin" w:hint="cs"/>
          <w:sz w:val="28"/>
          <w:szCs w:val="28"/>
          <w:rtl/>
        </w:rPr>
        <w:t>رتبه</w:t>
      </w:r>
      <w:r w:rsidR="00CB5C9B" w:rsidRPr="0075109F">
        <w:rPr>
          <w:rFonts w:cs="B Nazanin"/>
          <w:sz w:val="28"/>
          <w:szCs w:val="28"/>
        </w:rPr>
        <w:t xml:space="preserve"> </w:t>
      </w:r>
      <w:r w:rsidR="00CB5C9B" w:rsidRPr="0075109F">
        <w:rPr>
          <w:rFonts w:cs="B Nazanin" w:hint="cs"/>
          <w:sz w:val="28"/>
          <w:szCs w:val="28"/>
          <w:rtl/>
        </w:rPr>
        <w:t>ایران</w:t>
      </w:r>
      <w:r w:rsidR="00CB5C9B" w:rsidRPr="0075109F">
        <w:rPr>
          <w:rFonts w:cs="B Nazanin"/>
          <w:sz w:val="28"/>
          <w:szCs w:val="28"/>
        </w:rPr>
        <w:t xml:space="preserve"> </w:t>
      </w:r>
      <w:r w:rsidR="00CB5C9B" w:rsidRPr="0075109F">
        <w:rPr>
          <w:rFonts w:cs="B Nazanin" w:hint="cs"/>
          <w:sz w:val="28"/>
          <w:szCs w:val="28"/>
          <w:rtl/>
        </w:rPr>
        <w:t>و</w:t>
      </w:r>
      <w:r w:rsidR="00CB5C9B" w:rsidRPr="0075109F">
        <w:rPr>
          <w:rFonts w:cs="B Nazanin"/>
          <w:sz w:val="28"/>
          <w:szCs w:val="28"/>
        </w:rPr>
        <w:t xml:space="preserve"> </w:t>
      </w:r>
      <w:r w:rsidR="00CB5C9B" w:rsidRPr="0075109F">
        <w:rPr>
          <w:rFonts w:cs="B Nazanin" w:hint="cs"/>
          <w:sz w:val="28"/>
          <w:szCs w:val="28"/>
          <w:rtl/>
        </w:rPr>
        <w:t>برخی</w:t>
      </w:r>
      <w:r w:rsidR="00CB5C9B" w:rsidRPr="0075109F">
        <w:rPr>
          <w:rFonts w:cs="B Nazanin"/>
          <w:sz w:val="28"/>
          <w:szCs w:val="28"/>
        </w:rPr>
        <w:t xml:space="preserve"> </w:t>
      </w:r>
      <w:r w:rsidR="00CB5C9B" w:rsidRPr="0075109F">
        <w:rPr>
          <w:rFonts w:cs="B Nazanin" w:hint="cs"/>
          <w:sz w:val="28"/>
          <w:szCs w:val="28"/>
          <w:rtl/>
        </w:rPr>
        <w:t>از</w:t>
      </w:r>
      <w:r w:rsidR="00CB5C9B" w:rsidRPr="0075109F">
        <w:rPr>
          <w:rFonts w:cs="B Nazanin"/>
          <w:sz w:val="28"/>
          <w:szCs w:val="28"/>
        </w:rPr>
        <w:t xml:space="preserve"> </w:t>
      </w:r>
      <w:r w:rsidR="00CB5C9B" w:rsidRPr="0075109F">
        <w:rPr>
          <w:rFonts w:cs="B Nazanin" w:hint="cs"/>
          <w:sz w:val="28"/>
          <w:szCs w:val="28"/>
          <w:rtl/>
        </w:rPr>
        <w:t>کشورهاي</w:t>
      </w:r>
      <w:r w:rsidR="00CB5C9B" w:rsidRPr="0075109F">
        <w:rPr>
          <w:rFonts w:cs="B Nazanin"/>
          <w:sz w:val="28"/>
          <w:szCs w:val="28"/>
        </w:rPr>
        <w:t xml:space="preserve"> </w:t>
      </w:r>
      <w:r w:rsidR="00CB5C9B" w:rsidRPr="0075109F">
        <w:rPr>
          <w:rFonts w:cs="B Nazanin" w:hint="cs"/>
          <w:sz w:val="28"/>
          <w:szCs w:val="28"/>
          <w:rtl/>
        </w:rPr>
        <w:t>منتخب</w:t>
      </w:r>
      <w:r w:rsidR="00CB5C9B" w:rsidRPr="0075109F">
        <w:rPr>
          <w:rFonts w:cs="B Nazanin"/>
          <w:sz w:val="28"/>
          <w:szCs w:val="28"/>
        </w:rPr>
        <w:t xml:space="preserve"> </w:t>
      </w:r>
      <w:r w:rsidR="00CB5C9B" w:rsidRPr="0075109F">
        <w:rPr>
          <w:rFonts w:cs="B Nazanin" w:hint="cs"/>
          <w:sz w:val="28"/>
          <w:szCs w:val="28"/>
          <w:rtl/>
        </w:rPr>
        <w:t>منطقه</w:t>
      </w:r>
      <w:r w:rsidR="00CB5C9B" w:rsidRPr="0075109F">
        <w:rPr>
          <w:rFonts w:cs="B Nazanin"/>
          <w:sz w:val="28"/>
          <w:szCs w:val="28"/>
        </w:rPr>
        <w:t xml:space="preserve"> </w:t>
      </w:r>
      <w:r w:rsidR="00CB5C9B" w:rsidRPr="0075109F">
        <w:rPr>
          <w:rFonts w:cs="B Nazanin" w:hint="cs"/>
          <w:sz w:val="28"/>
          <w:szCs w:val="28"/>
          <w:rtl/>
        </w:rPr>
        <w:t>از</w:t>
      </w:r>
      <w:r w:rsidR="00CB5C9B" w:rsidRPr="0075109F">
        <w:rPr>
          <w:rFonts w:cs="B Nazanin"/>
          <w:sz w:val="28"/>
          <w:szCs w:val="28"/>
        </w:rPr>
        <w:t xml:space="preserve"> </w:t>
      </w:r>
      <w:r w:rsidR="00CB5C9B" w:rsidRPr="0075109F">
        <w:rPr>
          <w:rFonts w:cs="B Nazanin" w:hint="cs"/>
          <w:sz w:val="28"/>
          <w:szCs w:val="28"/>
          <w:rtl/>
        </w:rPr>
        <w:t>نظر</w:t>
      </w:r>
      <w:r w:rsidR="00CB5C9B" w:rsidRPr="0075109F">
        <w:rPr>
          <w:rFonts w:cs="B Nazanin"/>
          <w:sz w:val="28"/>
          <w:szCs w:val="28"/>
        </w:rPr>
        <w:t xml:space="preserve"> </w:t>
      </w:r>
      <w:r w:rsidR="00CB5C9B" w:rsidRPr="0075109F">
        <w:rPr>
          <w:rFonts w:cs="B Nazanin" w:hint="cs"/>
          <w:sz w:val="28"/>
          <w:szCs w:val="28"/>
          <w:rtl/>
        </w:rPr>
        <w:t>شاخص</w:t>
      </w:r>
      <w:r w:rsidR="00CB5C9B" w:rsidRPr="0075109F">
        <w:rPr>
          <w:rFonts w:cs="B Nazanin"/>
          <w:sz w:val="28"/>
          <w:szCs w:val="28"/>
        </w:rPr>
        <w:t xml:space="preserve"> </w:t>
      </w:r>
      <w:r w:rsidR="00330C76">
        <w:rPr>
          <w:rFonts w:cs="B Nazanin" w:hint="cs"/>
          <w:sz w:val="28"/>
          <w:szCs w:val="28"/>
          <w:rtl/>
        </w:rPr>
        <w:t>سهولت</w:t>
      </w:r>
      <w:r w:rsidR="00CB5C9B" w:rsidRPr="0075109F">
        <w:rPr>
          <w:rFonts w:cs="B Nazanin"/>
          <w:sz w:val="28"/>
          <w:szCs w:val="28"/>
        </w:rPr>
        <w:t xml:space="preserve"> </w:t>
      </w:r>
      <w:r w:rsidR="00CB5C9B" w:rsidRPr="0075109F">
        <w:rPr>
          <w:rFonts w:cs="B Nazanin" w:hint="cs"/>
          <w:sz w:val="28"/>
          <w:szCs w:val="28"/>
          <w:rtl/>
        </w:rPr>
        <w:t>کسب</w:t>
      </w:r>
      <w:r w:rsidR="00CB5C9B" w:rsidRPr="0075109F">
        <w:rPr>
          <w:rFonts w:cs="B Nazanin"/>
          <w:sz w:val="28"/>
          <w:szCs w:val="28"/>
        </w:rPr>
        <w:t xml:space="preserve"> </w:t>
      </w:r>
      <w:r w:rsidR="00CB5C9B" w:rsidRPr="0075109F">
        <w:rPr>
          <w:rFonts w:cs="B Nazanin" w:hint="cs"/>
          <w:sz w:val="28"/>
          <w:szCs w:val="28"/>
          <w:rtl/>
        </w:rPr>
        <w:t>و</w:t>
      </w:r>
      <w:r w:rsidR="00CB5C9B" w:rsidRPr="0075109F">
        <w:rPr>
          <w:rFonts w:cs="B Nazanin"/>
          <w:sz w:val="28"/>
          <w:szCs w:val="28"/>
        </w:rPr>
        <w:t xml:space="preserve"> </w:t>
      </w:r>
      <w:r w:rsidR="00CB5C9B" w:rsidRPr="0075109F">
        <w:rPr>
          <w:rFonts w:cs="B Nazanin" w:hint="cs"/>
          <w:sz w:val="28"/>
          <w:szCs w:val="28"/>
          <w:rtl/>
        </w:rPr>
        <w:t>کار</w:t>
      </w:r>
    </w:p>
    <w:tbl>
      <w:tblPr>
        <w:tblStyle w:val="TableGrid"/>
        <w:bidiVisual/>
        <w:tblW w:w="0" w:type="auto"/>
        <w:jc w:val="center"/>
        <w:tblInd w:w="-274" w:type="dxa"/>
        <w:tblLook w:val="04A0"/>
      </w:tblPr>
      <w:tblGrid>
        <w:gridCol w:w="661"/>
        <w:gridCol w:w="635"/>
        <w:gridCol w:w="576"/>
        <w:gridCol w:w="637"/>
        <w:gridCol w:w="811"/>
        <w:gridCol w:w="699"/>
        <w:gridCol w:w="872"/>
        <w:gridCol w:w="653"/>
        <w:gridCol w:w="583"/>
        <w:gridCol w:w="649"/>
        <w:gridCol w:w="684"/>
        <w:gridCol w:w="880"/>
        <w:gridCol w:w="860"/>
      </w:tblGrid>
      <w:tr w:rsidR="00370C62" w:rsidRPr="00A851B0" w:rsidTr="00512ECB">
        <w:trPr>
          <w:trHeight w:val="448"/>
          <w:jc w:val="center"/>
        </w:trPr>
        <w:tc>
          <w:tcPr>
            <w:tcW w:w="661" w:type="dxa"/>
            <w:shd w:val="clear" w:color="auto" w:fill="D9D9D9" w:themeFill="background1" w:themeFillShade="D9"/>
            <w:vAlign w:val="center"/>
          </w:tcPr>
          <w:p w:rsidR="00370C62" w:rsidRPr="0075109F" w:rsidRDefault="00370C62" w:rsidP="00370C62">
            <w:pPr>
              <w:autoSpaceDE w:val="0"/>
              <w:autoSpaceDN w:val="0"/>
              <w:bidi w:val="0"/>
              <w:adjustRightInd w:val="0"/>
              <w:spacing w:after="0"/>
              <w:jc w:val="center"/>
              <w:rPr>
                <w:rFonts w:ascii="BNazanin" w:eastAsiaTheme="minorHAnsi" w:hAnsiTheme="minorHAnsi" w:cs="B Titr"/>
              </w:rPr>
            </w:pPr>
            <w:r>
              <w:rPr>
                <w:rFonts w:ascii="BNazanin" w:eastAsiaTheme="minorHAnsi" w:hAnsiTheme="minorHAnsi" w:cs="B Titr" w:hint="cs"/>
                <w:rtl/>
              </w:rPr>
              <w:t>سال</w:t>
            </w:r>
          </w:p>
        </w:tc>
        <w:tc>
          <w:tcPr>
            <w:tcW w:w="635" w:type="dxa"/>
            <w:shd w:val="clear" w:color="auto" w:fill="D9D9D9" w:themeFill="background1" w:themeFillShade="D9"/>
            <w:vAlign w:val="center"/>
          </w:tcPr>
          <w:p w:rsidR="00370C62" w:rsidRPr="0075109F" w:rsidRDefault="00370C62" w:rsidP="00370C62">
            <w:pPr>
              <w:autoSpaceDE w:val="0"/>
              <w:autoSpaceDN w:val="0"/>
              <w:bidi w:val="0"/>
              <w:adjustRightInd w:val="0"/>
              <w:spacing w:after="0"/>
              <w:jc w:val="center"/>
              <w:rPr>
                <w:rFonts w:ascii="BNazanin" w:eastAsiaTheme="minorHAnsi" w:hAnsiTheme="minorHAnsi" w:cs="B Titr"/>
              </w:rPr>
            </w:pPr>
            <w:r w:rsidRPr="0075109F">
              <w:rPr>
                <w:rFonts w:ascii="BNazanin" w:eastAsiaTheme="minorHAnsi" w:hAnsiTheme="minorHAnsi" w:cs="B Titr" w:hint="cs"/>
                <w:rtl/>
              </w:rPr>
              <w:t>ایران</w:t>
            </w:r>
          </w:p>
        </w:tc>
        <w:tc>
          <w:tcPr>
            <w:tcW w:w="576" w:type="dxa"/>
            <w:shd w:val="clear" w:color="auto" w:fill="D9D9D9" w:themeFill="background1" w:themeFillShade="D9"/>
            <w:vAlign w:val="center"/>
          </w:tcPr>
          <w:p w:rsidR="00370C62" w:rsidRPr="0075109F" w:rsidRDefault="00370C62" w:rsidP="00370C62">
            <w:pPr>
              <w:autoSpaceDE w:val="0"/>
              <w:autoSpaceDN w:val="0"/>
              <w:bidi w:val="0"/>
              <w:adjustRightInd w:val="0"/>
              <w:spacing w:after="0"/>
              <w:jc w:val="center"/>
              <w:rPr>
                <w:rFonts w:ascii="BNazanin" w:eastAsiaTheme="minorHAnsi" w:hAnsiTheme="minorHAnsi" w:cs="B Titr"/>
                <w:rtl/>
              </w:rPr>
            </w:pPr>
            <w:r>
              <w:rPr>
                <w:rFonts w:ascii="BNazanin" w:eastAsiaTheme="minorHAnsi" w:hAnsiTheme="minorHAnsi" w:cs="B Titr" w:hint="cs"/>
                <w:rtl/>
              </w:rPr>
              <w:t>عراق</w:t>
            </w:r>
          </w:p>
        </w:tc>
        <w:tc>
          <w:tcPr>
            <w:tcW w:w="637" w:type="dxa"/>
            <w:shd w:val="clear" w:color="auto" w:fill="D9D9D9" w:themeFill="background1" w:themeFillShade="D9"/>
            <w:vAlign w:val="center"/>
          </w:tcPr>
          <w:p w:rsidR="00370C62" w:rsidRPr="0075109F" w:rsidRDefault="00370C62" w:rsidP="00370C62">
            <w:pPr>
              <w:autoSpaceDE w:val="0"/>
              <w:autoSpaceDN w:val="0"/>
              <w:bidi w:val="0"/>
              <w:adjustRightInd w:val="0"/>
              <w:spacing w:after="0"/>
              <w:jc w:val="center"/>
              <w:rPr>
                <w:rFonts w:ascii="BNazanin" w:eastAsiaTheme="minorHAnsi" w:hAnsiTheme="minorHAnsi" w:cs="B Titr"/>
              </w:rPr>
            </w:pPr>
            <w:r w:rsidRPr="0075109F">
              <w:rPr>
                <w:rFonts w:ascii="BNazanin" w:eastAsiaTheme="minorHAnsi" w:hAnsiTheme="minorHAnsi" w:cs="B Titr" w:hint="cs"/>
                <w:rtl/>
              </w:rPr>
              <w:t>ترکیه</w:t>
            </w:r>
          </w:p>
        </w:tc>
        <w:tc>
          <w:tcPr>
            <w:tcW w:w="811" w:type="dxa"/>
            <w:shd w:val="clear" w:color="auto" w:fill="D9D9D9" w:themeFill="background1" w:themeFillShade="D9"/>
            <w:vAlign w:val="center"/>
          </w:tcPr>
          <w:p w:rsidR="00370C62" w:rsidRPr="0075109F" w:rsidRDefault="00370C62" w:rsidP="00370C62">
            <w:pPr>
              <w:autoSpaceDE w:val="0"/>
              <w:autoSpaceDN w:val="0"/>
              <w:bidi w:val="0"/>
              <w:adjustRightInd w:val="0"/>
              <w:spacing w:after="0"/>
              <w:jc w:val="center"/>
              <w:rPr>
                <w:rFonts w:ascii="BNazanin" w:eastAsiaTheme="minorHAnsi" w:hAnsiTheme="minorHAnsi" w:cs="B Titr"/>
              </w:rPr>
            </w:pPr>
            <w:r w:rsidRPr="0075109F">
              <w:rPr>
                <w:rFonts w:ascii="BNazanin" w:eastAsiaTheme="minorHAnsi" w:hAnsiTheme="minorHAnsi" w:cs="B Titr" w:hint="cs"/>
                <w:rtl/>
              </w:rPr>
              <w:t>عربستان</w:t>
            </w:r>
          </w:p>
        </w:tc>
        <w:tc>
          <w:tcPr>
            <w:tcW w:w="699" w:type="dxa"/>
            <w:shd w:val="clear" w:color="auto" w:fill="D9D9D9" w:themeFill="background1" w:themeFillShade="D9"/>
            <w:vAlign w:val="center"/>
          </w:tcPr>
          <w:p w:rsidR="00370C62" w:rsidRPr="0075109F" w:rsidRDefault="00370C62" w:rsidP="00370C62">
            <w:pPr>
              <w:autoSpaceDE w:val="0"/>
              <w:autoSpaceDN w:val="0"/>
              <w:bidi w:val="0"/>
              <w:adjustRightInd w:val="0"/>
              <w:spacing w:after="0"/>
              <w:jc w:val="center"/>
              <w:rPr>
                <w:rFonts w:ascii="BNazanin" w:eastAsiaTheme="minorHAnsi" w:hAnsiTheme="minorHAnsi" w:cs="B Titr"/>
              </w:rPr>
            </w:pPr>
            <w:r w:rsidRPr="0075109F">
              <w:rPr>
                <w:rFonts w:ascii="BNazanin" w:eastAsiaTheme="minorHAnsi" w:hAnsiTheme="minorHAnsi" w:cs="B Titr" w:hint="cs"/>
                <w:rtl/>
              </w:rPr>
              <w:t>امارات</w:t>
            </w:r>
          </w:p>
        </w:tc>
        <w:tc>
          <w:tcPr>
            <w:tcW w:w="856" w:type="dxa"/>
            <w:shd w:val="clear" w:color="auto" w:fill="D9D9D9" w:themeFill="background1" w:themeFillShade="D9"/>
            <w:vAlign w:val="center"/>
          </w:tcPr>
          <w:p w:rsidR="00370C62" w:rsidRPr="0075109F" w:rsidRDefault="00370C62" w:rsidP="00370C62">
            <w:pPr>
              <w:autoSpaceDE w:val="0"/>
              <w:autoSpaceDN w:val="0"/>
              <w:bidi w:val="0"/>
              <w:adjustRightInd w:val="0"/>
              <w:spacing w:after="0"/>
              <w:jc w:val="center"/>
              <w:rPr>
                <w:rFonts w:ascii="BNazanin" w:eastAsiaTheme="minorHAnsi" w:hAnsiTheme="minorHAnsi" w:cs="B Titr"/>
              </w:rPr>
            </w:pPr>
            <w:r w:rsidRPr="0075109F">
              <w:rPr>
                <w:rFonts w:ascii="BNazanin" w:eastAsiaTheme="minorHAnsi" w:hAnsiTheme="minorHAnsi" w:cs="B Titr" w:hint="cs"/>
                <w:rtl/>
              </w:rPr>
              <w:t>گرجستان</w:t>
            </w:r>
          </w:p>
        </w:tc>
        <w:tc>
          <w:tcPr>
            <w:tcW w:w="653" w:type="dxa"/>
            <w:shd w:val="clear" w:color="auto" w:fill="D9D9D9" w:themeFill="background1" w:themeFillShade="D9"/>
            <w:vAlign w:val="center"/>
          </w:tcPr>
          <w:p w:rsidR="00370C62" w:rsidRPr="0075109F" w:rsidRDefault="00370C62" w:rsidP="00370C62">
            <w:pPr>
              <w:autoSpaceDE w:val="0"/>
              <w:autoSpaceDN w:val="0"/>
              <w:bidi w:val="0"/>
              <w:adjustRightInd w:val="0"/>
              <w:spacing w:after="0"/>
              <w:jc w:val="center"/>
              <w:rPr>
                <w:rFonts w:ascii="BNazanin" w:eastAsiaTheme="minorHAnsi" w:hAnsiTheme="minorHAnsi" w:cs="B Titr"/>
              </w:rPr>
            </w:pPr>
            <w:r w:rsidRPr="0075109F">
              <w:rPr>
                <w:rFonts w:ascii="BNazanin" w:eastAsiaTheme="minorHAnsi" w:hAnsiTheme="minorHAnsi" w:cs="B Titr" w:hint="cs"/>
                <w:rtl/>
              </w:rPr>
              <w:t>مصر</w:t>
            </w:r>
          </w:p>
        </w:tc>
        <w:tc>
          <w:tcPr>
            <w:tcW w:w="583" w:type="dxa"/>
            <w:shd w:val="clear" w:color="auto" w:fill="D9D9D9" w:themeFill="background1" w:themeFillShade="D9"/>
            <w:vAlign w:val="center"/>
          </w:tcPr>
          <w:p w:rsidR="00370C62" w:rsidRPr="0075109F" w:rsidRDefault="00370C62" w:rsidP="00370C62">
            <w:pPr>
              <w:autoSpaceDE w:val="0"/>
              <w:autoSpaceDN w:val="0"/>
              <w:bidi w:val="0"/>
              <w:adjustRightInd w:val="0"/>
              <w:spacing w:after="0"/>
              <w:jc w:val="center"/>
              <w:rPr>
                <w:rFonts w:ascii="BNazanin" w:eastAsiaTheme="minorHAnsi" w:hAnsiTheme="minorHAnsi" w:cs="B Titr"/>
              </w:rPr>
            </w:pPr>
            <w:r w:rsidRPr="0075109F">
              <w:rPr>
                <w:rFonts w:ascii="BNazanin" w:eastAsiaTheme="minorHAnsi" w:hAnsiTheme="minorHAnsi" w:cs="B Titr" w:hint="cs"/>
                <w:rtl/>
              </w:rPr>
              <w:t>قطر</w:t>
            </w:r>
          </w:p>
        </w:tc>
        <w:tc>
          <w:tcPr>
            <w:tcW w:w="649" w:type="dxa"/>
            <w:shd w:val="clear" w:color="auto" w:fill="D9D9D9" w:themeFill="background1" w:themeFillShade="D9"/>
            <w:vAlign w:val="center"/>
          </w:tcPr>
          <w:p w:rsidR="00370C62" w:rsidRPr="0075109F" w:rsidRDefault="00370C62" w:rsidP="00370C62">
            <w:pPr>
              <w:autoSpaceDE w:val="0"/>
              <w:autoSpaceDN w:val="0"/>
              <w:bidi w:val="0"/>
              <w:adjustRightInd w:val="0"/>
              <w:spacing w:after="0"/>
              <w:jc w:val="center"/>
              <w:rPr>
                <w:rFonts w:ascii="BNazanin" w:eastAsiaTheme="minorHAnsi" w:hAnsiTheme="minorHAnsi" w:cs="B Titr"/>
                <w:rtl/>
              </w:rPr>
            </w:pPr>
            <w:r w:rsidRPr="0075109F">
              <w:rPr>
                <w:rFonts w:ascii="BNazanin" w:eastAsiaTheme="minorHAnsi" w:hAnsiTheme="minorHAnsi" w:cs="B Titr" w:hint="cs"/>
                <w:rtl/>
              </w:rPr>
              <w:t>کویت</w:t>
            </w:r>
          </w:p>
        </w:tc>
        <w:tc>
          <w:tcPr>
            <w:tcW w:w="684" w:type="dxa"/>
            <w:shd w:val="clear" w:color="auto" w:fill="D9D9D9" w:themeFill="background1" w:themeFillShade="D9"/>
            <w:vAlign w:val="center"/>
          </w:tcPr>
          <w:p w:rsidR="00370C62" w:rsidRPr="0075109F" w:rsidRDefault="00370C62" w:rsidP="00370C62">
            <w:pPr>
              <w:autoSpaceDE w:val="0"/>
              <w:autoSpaceDN w:val="0"/>
              <w:bidi w:val="0"/>
              <w:adjustRightInd w:val="0"/>
              <w:spacing w:after="0"/>
              <w:jc w:val="center"/>
              <w:rPr>
                <w:rFonts w:ascii="BNazanin" w:eastAsiaTheme="minorHAnsi" w:hAnsiTheme="minorHAnsi" w:cs="B Titr"/>
                <w:rtl/>
              </w:rPr>
            </w:pPr>
            <w:r w:rsidRPr="0075109F">
              <w:rPr>
                <w:rFonts w:ascii="BNazanin" w:eastAsiaTheme="minorHAnsi" w:hAnsiTheme="minorHAnsi" w:cs="B Titr" w:hint="cs"/>
                <w:rtl/>
              </w:rPr>
              <w:t>بحرین</w:t>
            </w:r>
          </w:p>
        </w:tc>
        <w:tc>
          <w:tcPr>
            <w:tcW w:w="880" w:type="dxa"/>
            <w:shd w:val="clear" w:color="auto" w:fill="D9D9D9" w:themeFill="background1" w:themeFillShade="D9"/>
            <w:vAlign w:val="center"/>
          </w:tcPr>
          <w:p w:rsidR="00370C62" w:rsidRPr="0075109F" w:rsidRDefault="00370C62" w:rsidP="00370C62">
            <w:pPr>
              <w:autoSpaceDE w:val="0"/>
              <w:autoSpaceDN w:val="0"/>
              <w:bidi w:val="0"/>
              <w:adjustRightInd w:val="0"/>
              <w:spacing w:after="0"/>
              <w:jc w:val="center"/>
              <w:rPr>
                <w:rFonts w:ascii="BNazanin" w:eastAsiaTheme="minorHAnsi" w:hAnsiTheme="minorHAnsi" w:cs="B Titr"/>
                <w:rtl/>
              </w:rPr>
            </w:pPr>
            <w:r>
              <w:rPr>
                <w:rFonts w:ascii="BNazanin" w:eastAsiaTheme="minorHAnsi" w:hAnsiTheme="minorHAnsi" w:cs="B Titr" w:hint="cs"/>
                <w:rtl/>
              </w:rPr>
              <w:t>افغانستان</w:t>
            </w:r>
          </w:p>
        </w:tc>
        <w:tc>
          <w:tcPr>
            <w:tcW w:w="860" w:type="dxa"/>
            <w:shd w:val="clear" w:color="auto" w:fill="D9D9D9" w:themeFill="background1" w:themeFillShade="D9"/>
            <w:vAlign w:val="center"/>
          </w:tcPr>
          <w:p w:rsidR="00370C62" w:rsidRPr="0075109F" w:rsidRDefault="00370C62" w:rsidP="00370C62">
            <w:pPr>
              <w:autoSpaceDE w:val="0"/>
              <w:autoSpaceDN w:val="0"/>
              <w:bidi w:val="0"/>
              <w:adjustRightInd w:val="0"/>
              <w:spacing w:after="0"/>
              <w:jc w:val="center"/>
              <w:rPr>
                <w:rFonts w:ascii="BNazanin" w:eastAsiaTheme="minorHAnsi" w:hAnsiTheme="minorHAnsi" w:cs="B Titr"/>
                <w:rtl/>
              </w:rPr>
            </w:pPr>
            <w:r>
              <w:rPr>
                <w:rFonts w:ascii="BNazanin" w:eastAsiaTheme="minorHAnsi" w:hAnsiTheme="minorHAnsi" w:cs="B Titr" w:hint="cs"/>
                <w:rtl/>
              </w:rPr>
              <w:t>ازبکستان</w:t>
            </w:r>
          </w:p>
        </w:tc>
      </w:tr>
      <w:tr w:rsidR="00370C62" w:rsidRPr="00A851B0" w:rsidTr="00512ECB">
        <w:trPr>
          <w:trHeight w:val="448"/>
          <w:jc w:val="center"/>
        </w:trPr>
        <w:tc>
          <w:tcPr>
            <w:tcW w:w="661" w:type="dxa"/>
            <w:shd w:val="clear" w:color="auto" w:fill="auto"/>
            <w:vAlign w:val="center"/>
          </w:tcPr>
          <w:p w:rsidR="00370C62" w:rsidRPr="00370C62" w:rsidRDefault="00370C62" w:rsidP="00370C62">
            <w:pPr>
              <w:autoSpaceDE w:val="0"/>
              <w:autoSpaceDN w:val="0"/>
              <w:bidi w:val="0"/>
              <w:adjustRightInd w:val="0"/>
              <w:spacing w:after="0"/>
              <w:jc w:val="center"/>
              <w:rPr>
                <w:rFonts w:asciiTheme="minorHAnsi" w:eastAsiaTheme="minorHAnsi" w:hAnsiTheme="minorHAnsi" w:cs="B Nazanin"/>
                <w:b/>
                <w:bCs/>
                <w:sz w:val="24"/>
                <w:szCs w:val="24"/>
                <w:rtl/>
              </w:rPr>
            </w:pPr>
            <w:r w:rsidRPr="00370C62">
              <w:rPr>
                <w:rFonts w:asciiTheme="minorHAnsi" w:eastAsiaTheme="minorHAnsi" w:hAnsiTheme="minorHAnsi" w:cs="B Nazanin" w:hint="cs"/>
                <w:b/>
                <w:bCs/>
                <w:sz w:val="24"/>
                <w:szCs w:val="24"/>
                <w:rtl/>
              </w:rPr>
              <w:t>2013</w:t>
            </w:r>
          </w:p>
        </w:tc>
        <w:tc>
          <w:tcPr>
            <w:tcW w:w="635" w:type="dxa"/>
            <w:shd w:val="clear" w:color="auto" w:fill="auto"/>
            <w:vAlign w:val="center"/>
          </w:tcPr>
          <w:p w:rsidR="00370C62" w:rsidRPr="00370C62" w:rsidRDefault="00370C62" w:rsidP="00370C62">
            <w:pPr>
              <w:autoSpaceDE w:val="0"/>
              <w:autoSpaceDN w:val="0"/>
              <w:bidi w:val="0"/>
              <w:adjustRightInd w:val="0"/>
              <w:spacing w:after="0"/>
              <w:jc w:val="center"/>
              <w:rPr>
                <w:rFonts w:asciiTheme="minorHAnsi" w:eastAsiaTheme="minorHAnsi" w:hAnsiTheme="minorHAnsi" w:cs="B Nazanin"/>
                <w:sz w:val="24"/>
                <w:szCs w:val="24"/>
                <w:rtl/>
              </w:rPr>
            </w:pPr>
            <w:r>
              <w:rPr>
                <w:rFonts w:asciiTheme="minorHAnsi" w:eastAsiaTheme="minorHAnsi" w:hAnsiTheme="minorHAnsi" w:cs="B Nazanin" w:hint="cs"/>
                <w:sz w:val="24"/>
                <w:szCs w:val="24"/>
                <w:rtl/>
              </w:rPr>
              <w:t>145</w:t>
            </w:r>
          </w:p>
        </w:tc>
        <w:tc>
          <w:tcPr>
            <w:tcW w:w="576" w:type="dxa"/>
            <w:shd w:val="clear" w:color="auto" w:fill="auto"/>
            <w:vAlign w:val="center"/>
          </w:tcPr>
          <w:p w:rsidR="00370C62" w:rsidRPr="00370C62" w:rsidRDefault="00370C62" w:rsidP="00370C62">
            <w:pPr>
              <w:autoSpaceDE w:val="0"/>
              <w:autoSpaceDN w:val="0"/>
              <w:bidi w:val="0"/>
              <w:adjustRightInd w:val="0"/>
              <w:spacing w:after="0"/>
              <w:jc w:val="center"/>
              <w:rPr>
                <w:rFonts w:asciiTheme="minorHAnsi" w:eastAsiaTheme="minorHAnsi" w:hAnsiTheme="minorHAnsi" w:cs="B Nazanin"/>
                <w:sz w:val="24"/>
                <w:szCs w:val="24"/>
                <w:rtl/>
              </w:rPr>
            </w:pPr>
            <w:r>
              <w:rPr>
                <w:rFonts w:asciiTheme="minorHAnsi" w:eastAsiaTheme="minorHAnsi" w:hAnsiTheme="minorHAnsi" w:cs="B Nazanin" w:hint="cs"/>
                <w:sz w:val="24"/>
                <w:szCs w:val="24"/>
                <w:rtl/>
              </w:rPr>
              <w:t>165</w:t>
            </w:r>
          </w:p>
        </w:tc>
        <w:tc>
          <w:tcPr>
            <w:tcW w:w="637" w:type="dxa"/>
            <w:shd w:val="clear" w:color="auto" w:fill="auto"/>
            <w:vAlign w:val="center"/>
          </w:tcPr>
          <w:p w:rsidR="00370C62" w:rsidRPr="00370C62" w:rsidRDefault="00370C62" w:rsidP="00370C62">
            <w:pPr>
              <w:autoSpaceDE w:val="0"/>
              <w:autoSpaceDN w:val="0"/>
              <w:bidi w:val="0"/>
              <w:adjustRightInd w:val="0"/>
              <w:spacing w:after="0"/>
              <w:jc w:val="center"/>
              <w:rPr>
                <w:rFonts w:asciiTheme="minorHAnsi" w:eastAsiaTheme="minorHAnsi" w:hAnsiTheme="minorHAnsi" w:cs="B Nazanin"/>
                <w:sz w:val="24"/>
                <w:szCs w:val="24"/>
                <w:rtl/>
              </w:rPr>
            </w:pPr>
            <w:r>
              <w:rPr>
                <w:rFonts w:asciiTheme="minorHAnsi" w:eastAsiaTheme="minorHAnsi" w:hAnsiTheme="minorHAnsi" w:cs="B Nazanin" w:hint="cs"/>
                <w:sz w:val="24"/>
                <w:szCs w:val="24"/>
                <w:rtl/>
              </w:rPr>
              <w:t>71</w:t>
            </w:r>
          </w:p>
        </w:tc>
        <w:tc>
          <w:tcPr>
            <w:tcW w:w="811" w:type="dxa"/>
            <w:shd w:val="clear" w:color="auto" w:fill="auto"/>
            <w:vAlign w:val="center"/>
          </w:tcPr>
          <w:p w:rsidR="00370C62" w:rsidRPr="00370C62" w:rsidRDefault="00370C62" w:rsidP="00370C62">
            <w:pPr>
              <w:autoSpaceDE w:val="0"/>
              <w:autoSpaceDN w:val="0"/>
              <w:bidi w:val="0"/>
              <w:adjustRightInd w:val="0"/>
              <w:spacing w:after="0"/>
              <w:jc w:val="center"/>
              <w:rPr>
                <w:rFonts w:asciiTheme="minorHAnsi" w:eastAsiaTheme="minorHAnsi" w:hAnsiTheme="minorHAnsi" w:cs="B Nazanin"/>
                <w:sz w:val="24"/>
                <w:szCs w:val="24"/>
                <w:rtl/>
              </w:rPr>
            </w:pPr>
            <w:r>
              <w:rPr>
                <w:rFonts w:asciiTheme="minorHAnsi" w:eastAsiaTheme="minorHAnsi" w:hAnsiTheme="minorHAnsi" w:cs="B Nazanin" w:hint="cs"/>
                <w:sz w:val="24"/>
                <w:szCs w:val="24"/>
                <w:rtl/>
              </w:rPr>
              <w:t>22</w:t>
            </w:r>
          </w:p>
        </w:tc>
        <w:tc>
          <w:tcPr>
            <w:tcW w:w="699" w:type="dxa"/>
            <w:shd w:val="clear" w:color="auto" w:fill="auto"/>
            <w:vAlign w:val="center"/>
          </w:tcPr>
          <w:p w:rsidR="00370C62" w:rsidRPr="00370C62" w:rsidRDefault="00370C62" w:rsidP="00370C62">
            <w:pPr>
              <w:autoSpaceDE w:val="0"/>
              <w:autoSpaceDN w:val="0"/>
              <w:bidi w:val="0"/>
              <w:adjustRightInd w:val="0"/>
              <w:spacing w:after="0"/>
              <w:jc w:val="center"/>
              <w:rPr>
                <w:rFonts w:asciiTheme="minorHAnsi" w:eastAsiaTheme="minorHAnsi" w:hAnsiTheme="minorHAnsi" w:cs="B Nazanin"/>
                <w:sz w:val="24"/>
                <w:szCs w:val="24"/>
                <w:rtl/>
              </w:rPr>
            </w:pPr>
            <w:r>
              <w:rPr>
                <w:rFonts w:asciiTheme="minorHAnsi" w:eastAsiaTheme="minorHAnsi" w:hAnsiTheme="minorHAnsi" w:cs="B Nazanin" w:hint="cs"/>
                <w:sz w:val="24"/>
                <w:szCs w:val="24"/>
                <w:rtl/>
              </w:rPr>
              <w:t>26</w:t>
            </w:r>
          </w:p>
        </w:tc>
        <w:tc>
          <w:tcPr>
            <w:tcW w:w="856" w:type="dxa"/>
            <w:shd w:val="clear" w:color="auto" w:fill="auto"/>
            <w:vAlign w:val="center"/>
          </w:tcPr>
          <w:p w:rsidR="00370C62" w:rsidRPr="00370C62" w:rsidRDefault="00370C62" w:rsidP="00370C62">
            <w:pPr>
              <w:autoSpaceDE w:val="0"/>
              <w:autoSpaceDN w:val="0"/>
              <w:bidi w:val="0"/>
              <w:adjustRightInd w:val="0"/>
              <w:spacing w:after="0"/>
              <w:jc w:val="center"/>
              <w:rPr>
                <w:rFonts w:asciiTheme="minorHAnsi" w:eastAsiaTheme="minorHAnsi" w:hAnsiTheme="minorHAnsi" w:cs="B Nazanin"/>
                <w:sz w:val="24"/>
                <w:szCs w:val="24"/>
                <w:rtl/>
              </w:rPr>
            </w:pPr>
            <w:r>
              <w:rPr>
                <w:rFonts w:asciiTheme="minorHAnsi" w:eastAsiaTheme="minorHAnsi" w:hAnsiTheme="minorHAnsi" w:cs="B Nazanin" w:hint="cs"/>
                <w:sz w:val="24"/>
                <w:szCs w:val="24"/>
                <w:rtl/>
              </w:rPr>
              <w:t>9</w:t>
            </w:r>
          </w:p>
        </w:tc>
        <w:tc>
          <w:tcPr>
            <w:tcW w:w="653" w:type="dxa"/>
            <w:shd w:val="clear" w:color="auto" w:fill="auto"/>
            <w:vAlign w:val="center"/>
          </w:tcPr>
          <w:p w:rsidR="00370C62" w:rsidRPr="00370C62" w:rsidRDefault="00370C62" w:rsidP="00370C62">
            <w:pPr>
              <w:autoSpaceDE w:val="0"/>
              <w:autoSpaceDN w:val="0"/>
              <w:bidi w:val="0"/>
              <w:adjustRightInd w:val="0"/>
              <w:spacing w:after="0"/>
              <w:jc w:val="center"/>
              <w:rPr>
                <w:rFonts w:asciiTheme="minorHAnsi" w:eastAsiaTheme="minorHAnsi" w:hAnsiTheme="minorHAnsi" w:cs="B Nazanin"/>
                <w:sz w:val="24"/>
                <w:szCs w:val="24"/>
                <w:rtl/>
              </w:rPr>
            </w:pPr>
            <w:r>
              <w:rPr>
                <w:rFonts w:asciiTheme="minorHAnsi" w:eastAsiaTheme="minorHAnsi" w:hAnsiTheme="minorHAnsi" w:cs="B Nazanin" w:hint="cs"/>
                <w:sz w:val="24"/>
                <w:szCs w:val="24"/>
                <w:rtl/>
              </w:rPr>
              <w:t>109</w:t>
            </w:r>
          </w:p>
        </w:tc>
        <w:tc>
          <w:tcPr>
            <w:tcW w:w="583" w:type="dxa"/>
            <w:shd w:val="clear" w:color="auto" w:fill="auto"/>
            <w:vAlign w:val="center"/>
          </w:tcPr>
          <w:p w:rsidR="00370C62" w:rsidRPr="00370C62" w:rsidRDefault="00370C62" w:rsidP="00370C62">
            <w:pPr>
              <w:autoSpaceDE w:val="0"/>
              <w:autoSpaceDN w:val="0"/>
              <w:bidi w:val="0"/>
              <w:adjustRightInd w:val="0"/>
              <w:spacing w:after="0"/>
              <w:jc w:val="center"/>
              <w:rPr>
                <w:rFonts w:asciiTheme="minorHAnsi" w:eastAsiaTheme="minorHAnsi" w:hAnsiTheme="minorHAnsi" w:cs="B Nazanin"/>
                <w:sz w:val="24"/>
                <w:szCs w:val="24"/>
                <w:rtl/>
              </w:rPr>
            </w:pPr>
            <w:r>
              <w:rPr>
                <w:rFonts w:asciiTheme="minorHAnsi" w:eastAsiaTheme="minorHAnsi" w:hAnsiTheme="minorHAnsi" w:cs="B Nazanin" w:hint="cs"/>
                <w:sz w:val="24"/>
                <w:szCs w:val="24"/>
                <w:rtl/>
              </w:rPr>
              <w:t>40</w:t>
            </w:r>
          </w:p>
        </w:tc>
        <w:tc>
          <w:tcPr>
            <w:tcW w:w="649" w:type="dxa"/>
            <w:shd w:val="clear" w:color="auto" w:fill="auto"/>
            <w:vAlign w:val="center"/>
          </w:tcPr>
          <w:p w:rsidR="00370C62" w:rsidRPr="00370C62" w:rsidRDefault="00370C62" w:rsidP="00370C62">
            <w:pPr>
              <w:autoSpaceDE w:val="0"/>
              <w:autoSpaceDN w:val="0"/>
              <w:bidi w:val="0"/>
              <w:adjustRightInd w:val="0"/>
              <w:spacing w:after="0"/>
              <w:jc w:val="center"/>
              <w:rPr>
                <w:rFonts w:asciiTheme="minorHAnsi" w:eastAsiaTheme="minorHAnsi" w:hAnsiTheme="minorHAnsi" w:cs="B Nazanin"/>
                <w:sz w:val="24"/>
                <w:szCs w:val="24"/>
                <w:rtl/>
              </w:rPr>
            </w:pPr>
            <w:r>
              <w:rPr>
                <w:rFonts w:asciiTheme="minorHAnsi" w:eastAsiaTheme="minorHAnsi" w:hAnsiTheme="minorHAnsi" w:cs="B Nazanin" w:hint="cs"/>
                <w:sz w:val="24"/>
                <w:szCs w:val="24"/>
                <w:rtl/>
              </w:rPr>
              <w:t>82</w:t>
            </w:r>
          </w:p>
        </w:tc>
        <w:tc>
          <w:tcPr>
            <w:tcW w:w="684" w:type="dxa"/>
            <w:shd w:val="clear" w:color="auto" w:fill="auto"/>
            <w:vAlign w:val="center"/>
          </w:tcPr>
          <w:p w:rsidR="00370C62" w:rsidRPr="00370C62" w:rsidRDefault="00370C62" w:rsidP="00370C62">
            <w:pPr>
              <w:autoSpaceDE w:val="0"/>
              <w:autoSpaceDN w:val="0"/>
              <w:bidi w:val="0"/>
              <w:adjustRightInd w:val="0"/>
              <w:spacing w:after="0"/>
              <w:jc w:val="center"/>
              <w:rPr>
                <w:rFonts w:asciiTheme="minorHAnsi" w:eastAsiaTheme="minorHAnsi" w:hAnsiTheme="minorHAnsi" w:cs="B Nazanin"/>
                <w:sz w:val="24"/>
                <w:szCs w:val="24"/>
                <w:rtl/>
              </w:rPr>
            </w:pPr>
            <w:r>
              <w:rPr>
                <w:rFonts w:asciiTheme="minorHAnsi" w:eastAsiaTheme="minorHAnsi" w:hAnsiTheme="minorHAnsi" w:cs="B Nazanin" w:hint="cs"/>
                <w:sz w:val="24"/>
                <w:szCs w:val="24"/>
                <w:rtl/>
              </w:rPr>
              <w:t>42</w:t>
            </w:r>
          </w:p>
        </w:tc>
        <w:tc>
          <w:tcPr>
            <w:tcW w:w="880" w:type="dxa"/>
            <w:shd w:val="clear" w:color="auto" w:fill="auto"/>
            <w:vAlign w:val="center"/>
          </w:tcPr>
          <w:p w:rsidR="00370C62" w:rsidRPr="00370C62" w:rsidRDefault="00370C62" w:rsidP="00370C62">
            <w:pPr>
              <w:autoSpaceDE w:val="0"/>
              <w:autoSpaceDN w:val="0"/>
              <w:bidi w:val="0"/>
              <w:adjustRightInd w:val="0"/>
              <w:spacing w:after="0"/>
              <w:jc w:val="center"/>
              <w:rPr>
                <w:rFonts w:asciiTheme="minorHAnsi" w:eastAsiaTheme="minorHAnsi" w:hAnsiTheme="minorHAnsi" w:cs="B Nazanin"/>
                <w:sz w:val="24"/>
                <w:szCs w:val="24"/>
                <w:rtl/>
              </w:rPr>
            </w:pPr>
            <w:r>
              <w:rPr>
                <w:rFonts w:asciiTheme="minorHAnsi" w:eastAsiaTheme="minorHAnsi" w:hAnsiTheme="minorHAnsi" w:cs="B Nazanin" w:hint="cs"/>
                <w:sz w:val="24"/>
                <w:szCs w:val="24"/>
                <w:rtl/>
              </w:rPr>
              <w:t>168</w:t>
            </w:r>
          </w:p>
        </w:tc>
        <w:tc>
          <w:tcPr>
            <w:tcW w:w="860" w:type="dxa"/>
            <w:shd w:val="clear" w:color="auto" w:fill="auto"/>
            <w:vAlign w:val="center"/>
          </w:tcPr>
          <w:p w:rsidR="00370C62" w:rsidRPr="00370C62" w:rsidRDefault="00370C62" w:rsidP="00370C62">
            <w:pPr>
              <w:autoSpaceDE w:val="0"/>
              <w:autoSpaceDN w:val="0"/>
              <w:bidi w:val="0"/>
              <w:adjustRightInd w:val="0"/>
              <w:spacing w:after="0"/>
              <w:jc w:val="center"/>
              <w:rPr>
                <w:rFonts w:asciiTheme="minorHAnsi" w:eastAsiaTheme="minorHAnsi" w:hAnsiTheme="minorHAnsi" w:cs="B Nazanin"/>
                <w:sz w:val="24"/>
                <w:szCs w:val="24"/>
                <w:rtl/>
              </w:rPr>
            </w:pPr>
            <w:r>
              <w:rPr>
                <w:rFonts w:asciiTheme="minorHAnsi" w:eastAsiaTheme="minorHAnsi" w:hAnsiTheme="minorHAnsi" w:cs="B Nazanin" w:hint="cs"/>
                <w:sz w:val="24"/>
                <w:szCs w:val="24"/>
                <w:rtl/>
              </w:rPr>
              <w:t>154</w:t>
            </w:r>
          </w:p>
        </w:tc>
      </w:tr>
      <w:tr w:rsidR="00370C62" w:rsidRPr="00A851B0" w:rsidTr="00512ECB">
        <w:trPr>
          <w:trHeight w:val="412"/>
          <w:jc w:val="center"/>
        </w:trPr>
        <w:tc>
          <w:tcPr>
            <w:tcW w:w="661" w:type="dxa"/>
            <w:vAlign w:val="center"/>
          </w:tcPr>
          <w:p w:rsidR="00370C62" w:rsidRPr="00370C62" w:rsidRDefault="00370C62" w:rsidP="00370C62">
            <w:pPr>
              <w:autoSpaceDE w:val="0"/>
              <w:autoSpaceDN w:val="0"/>
              <w:bidi w:val="0"/>
              <w:adjustRightInd w:val="0"/>
              <w:spacing w:after="0"/>
              <w:jc w:val="center"/>
              <w:rPr>
                <w:rFonts w:asciiTheme="minorHAnsi" w:eastAsiaTheme="minorHAnsi" w:hAnsiTheme="minorHAnsi" w:cs="B Nazanin"/>
                <w:b/>
                <w:bCs/>
                <w:sz w:val="24"/>
                <w:szCs w:val="24"/>
                <w:rtl/>
              </w:rPr>
            </w:pPr>
            <w:r w:rsidRPr="00370C62">
              <w:rPr>
                <w:rFonts w:asciiTheme="minorHAnsi" w:eastAsiaTheme="minorHAnsi" w:hAnsiTheme="minorHAnsi" w:cs="B Nazanin" w:hint="cs"/>
                <w:b/>
                <w:bCs/>
                <w:sz w:val="24"/>
                <w:szCs w:val="24"/>
                <w:rtl/>
              </w:rPr>
              <w:t>2014</w:t>
            </w:r>
          </w:p>
        </w:tc>
        <w:tc>
          <w:tcPr>
            <w:tcW w:w="635" w:type="dxa"/>
            <w:vAlign w:val="center"/>
          </w:tcPr>
          <w:p w:rsidR="00370C62" w:rsidRPr="00C40581" w:rsidRDefault="00370C62" w:rsidP="00370C62">
            <w:pPr>
              <w:autoSpaceDE w:val="0"/>
              <w:autoSpaceDN w:val="0"/>
              <w:bidi w:val="0"/>
              <w:adjustRightInd w:val="0"/>
              <w:spacing w:after="0"/>
              <w:jc w:val="center"/>
              <w:rPr>
                <w:rFonts w:asciiTheme="minorHAnsi" w:eastAsiaTheme="minorHAnsi" w:hAnsiTheme="minorHAnsi" w:cs="B Nazanin"/>
                <w:sz w:val="24"/>
                <w:szCs w:val="24"/>
                <w:rtl/>
              </w:rPr>
            </w:pPr>
            <w:r w:rsidRPr="00C40581">
              <w:rPr>
                <w:rFonts w:asciiTheme="minorHAnsi" w:eastAsiaTheme="minorHAnsi" w:hAnsiTheme="minorHAnsi" w:cs="B Nazanin" w:hint="cs"/>
                <w:sz w:val="24"/>
                <w:szCs w:val="24"/>
                <w:rtl/>
              </w:rPr>
              <w:t>152</w:t>
            </w:r>
          </w:p>
        </w:tc>
        <w:tc>
          <w:tcPr>
            <w:tcW w:w="576" w:type="dxa"/>
            <w:vAlign w:val="center"/>
          </w:tcPr>
          <w:p w:rsidR="00370C62" w:rsidRPr="00C40581" w:rsidRDefault="00370C62" w:rsidP="00370C62">
            <w:pPr>
              <w:autoSpaceDE w:val="0"/>
              <w:autoSpaceDN w:val="0"/>
              <w:bidi w:val="0"/>
              <w:adjustRightInd w:val="0"/>
              <w:spacing w:after="0"/>
              <w:jc w:val="center"/>
              <w:rPr>
                <w:rFonts w:asciiTheme="minorHAnsi" w:eastAsiaTheme="minorHAnsi" w:hAnsiTheme="minorHAnsi" w:cs="B Nazanin"/>
                <w:sz w:val="24"/>
                <w:szCs w:val="24"/>
                <w:rtl/>
              </w:rPr>
            </w:pPr>
            <w:r>
              <w:rPr>
                <w:rFonts w:asciiTheme="minorHAnsi" w:eastAsiaTheme="minorHAnsi" w:hAnsiTheme="minorHAnsi" w:cs="B Nazanin" w:hint="cs"/>
                <w:sz w:val="24"/>
                <w:szCs w:val="24"/>
                <w:rtl/>
              </w:rPr>
              <w:t>151</w:t>
            </w:r>
          </w:p>
        </w:tc>
        <w:tc>
          <w:tcPr>
            <w:tcW w:w="637" w:type="dxa"/>
            <w:vAlign w:val="center"/>
          </w:tcPr>
          <w:p w:rsidR="00370C62" w:rsidRPr="00C40581" w:rsidRDefault="00370C62" w:rsidP="00370C62">
            <w:pPr>
              <w:autoSpaceDE w:val="0"/>
              <w:autoSpaceDN w:val="0"/>
              <w:bidi w:val="0"/>
              <w:adjustRightInd w:val="0"/>
              <w:spacing w:after="0"/>
              <w:jc w:val="center"/>
              <w:rPr>
                <w:rFonts w:asciiTheme="minorHAnsi" w:eastAsiaTheme="minorHAnsi" w:hAnsiTheme="minorHAnsi" w:cs="B Nazanin"/>
                <w:sz w:val="24"/>
                <w:szCs w:val="24"/>
                <w:rtl/>
              </w:rPr>
            </w:pPr>
            <w:r w:rsidRPr="00C40581">
              <w:rPr>
                <w:rFonts w:asciiTheme="minorHAnsi" w:eastAsiaTheme="minorHAnsi" w:hAnsiTheme="minorHAnsi" w:cs="B Nazanin" w:hint="cs"/>
                <w:sz w:val="24"/>
                <w:szCs w:val="24"/>
                <w:rtl/>
              </w:rPr>
              <w:t>69</w:t>
            </w:r>
          </w:p>
        </w:tc>
        <w:tc>
          <w:tcPr>
            <w:tcW w:w="811" w:type="dxa"/>
            <w:vAlign w:val="center"/>
          </w:tcPr>
          <w:p w:rsidR="00370C62" w:rsidRPr="00C40581" w:rsidRDefault="00370C62" w:rsidP="00370C62">
            <w:pPr>
              <w:autoSpaceDE w:val="0"/>
              <w:autoSpaceDN w:val="0"/>
              <w:bidi w:val="0"/>
              <w:adjustRightInd w:val="0"/>
              <w:spacing w:after="0"/>
              <w:jc w:val="center"/>
              <w:rPr>
                <w:rFonts w:asciiTheme="minorHAnsi" w:eastAsiaTheme="minorHAnsi" w:hAnsiTheme="minorHAnsi" w:cs="B Nazanin"/>
                <w:sz w:val="24"/>
                <w:szCs w:val="24"/>
                <w:rtl/>
              </w:rPr>
            </w:pPr>
            <w:r w:rsidRPr="00C40581">
              <w:rPr>
                <w:rFonts w:asciiTheme="minorHAnsi" w:eastAsiaTheme="minorHAnsi" w:hAnsiTheme="minorHAnsi" w:cs="B Nazanin" w:hint="cs"/>
                <w:sz w:val="24"/>
                <w:szCs w:val="24"/>
                <w:rtl/>
              </w:rPr>
              <w:t>26</w:t>
            </w:r>
          </w:p>
        </w:tc>
        <w:tc>
          <w:tcPr>
            <w:tcW w:w="699" w:type="dxa"/>
            <w:vAlign w:val="center"/>
          </w:tcPr>
          <w:p w:rsidR="00370C62" w:rsidRPr="00C40581" w:rsidRDefault="00370C62" w:rsidP="00370C62">
            <w:pPr>
              <w:autoSpaceDE w:val="0"/>
              <w:autoSpaceDN w:val="0"/>
              <w:bidi w:val="0"/>
              <w:adjustRightInd w:val="0"/>
              <w:spacing w:after="0"/>
              <w:jc w:val="center"/>
              <w:rPr>
                <w:rFonts w:asciiTheme="minorHAnsi" w:eastAsiaTheme="minorHAnsi" w:hAnsiTheme="minorHAnsi" w:cs="B Nazanin"/>
                <w:sz w:val="24"/>
                <w:szCs w:val="24"/>
                <w:rtl/>
              </w:rPr>
            </w:pPr>
            <w:r w:rsidRPr="00C40581">
              <w:rPr>
                <w:rFonts w:asciiTheme="minorHAnsi" w:eastAsiaTheme="minorHAnsi" w:hAnsiTheme="minorHAnsi" w:cs="B Nazanin" w:hint="cs"/>
                <w:sz w:val="24"/>
                <w:szCs w:val="24"/>
                <w:rtl/>
              </w:rPr>
              <w:t>23</w:t>
            </w:r>
          </w:p>
        </w:tc>
        <w:tc>
          <w:tcPr>
            <w:tcW w:w="856" w:type="dxa"/>
            <w:vAlign w:val="center"/>
          </w:tcPr>
          <w:p w:rsidR="00370C62" w:rsidRPr="00C40581" w:rsidRDefault="00370C62" w:rsidP="00370C62">
            <w:pPr>
              <w:autoSpaceDE w:val="0"/>
              <w:autoSpaceDN w:val="0"/>
              <w:bidi w:val="0"/>
              <w:adjustRightInd w:val="0"/>
              <w:spacing w:after="0"/>
              <w:jc w:val="center"/>
              <w:rPr>
                <w:rFonts w:asciiTheme="minorHAnsi" w:eastAsiaTheme="minorHAnsi" w:hAnsiTheme="minorHAnsi" w:cs="B Nazanin"/>
                <w:sz w:val="24"/>
                <w:szCs w:val="24"/>
                <w:rtl/>
              </w:rPr>
            </w:pPr>
            <w:r w:rsidRPr="00C40581">
              <w:rPr>
                <w:rFonts w:asciiTheme="minorHAnsi" w:eastAsiaTheme="minorHAnsi" w:hAnsiTheme="minorHAnsi" w:cs="B Nazanin" w:hint="cs"/>
                <w:sz w:val="24"/>
                <w:szCs w:val="24"/>
                <w:rtl/>
              </w:rPr>
              <w:t>8</w:t>
            </w:r>
          </w:p>
        </w:tc>
        <w:tc>
          <w:tcPr>
            <w:tcW w:w="653" w:type="dxa"/>
            <w:vAlign w:val="center"/>
          </w:tcPr>
          <w:p w:rsidR="00370C62" w:rsidRPr="00C40581" w:rsidRDefault="00370C62" w:rsidP="00370C62">
            <w:pPr>
              <w:autoSpaceDE w:val="0"/>
              <w:autoSpaceDN w:val="0"/>
              <w:bidi w:val="0"/>
              <w:adjustRightInd w:val="0"/>
              <w:spacing w:after="0"/>
              <w:jc w:val="center"/>
              <w:rPr>
                <w:rFonts w:asciiTheme="minorHAnsi" w:eastAsiaTheme="minorHAnsi" w:hAnsiTheme="minorHAnsi" w:cs="B Nazanin"/>
                <w:sz w:val="24"/>
                <w:szCs w:val="24"/>
                <w:rtl/>
              </w:rPr>
            </w:pPr>
            <w:r w:rsidRPr="00C40581">
              <w:rPr>
                <w:rFonts w:asciiTheme="minorHAnsi" w:eastAsiaTheme="minorHAnsi" w:hAnsiTheme="minorHAnsi" w:cs="B Nazanin" w:hint="cs"/>
                <w:sz w:val="24"/>
                <w:szCs w:val="24"/>
                <w:rtl/>
              </w:rPr>
              <w:t>128</w:t>
            </w:r>
          </w:p>
        </w:tc>
        <w:tc>
          <w:tcPr>
            <w:tcW w:w="583" w:type="dxa"/>
            <w:vAlign w:val="center"/>
          </w:tcPr>
          <w:p w:rsidR="00370C62" w:rsidRPr="00C40581" w:rsidRDefault="00370C62" w:rsidP="00370C62">
            <w:pPr>
              <w:autoSpaceDE w:val="0"/>
              <w:autoSpaceDN w:val="0"/>
              <w:bidi w:val="0"/>
              <w:adjustRightInd w:val="0"/>
              <w:spacing w:after="0"/>
              <w:jc w:val="center"/>
              <w:rPr>
                <w:rFonts w:asciiTheme="minorHAnsi" w:eastAsiaTheme="minorHAnsi" w:hAnsiTheme="minorHAnsi" w:cs="B Nazanin"/>
                <w:sz w:val="24"/>
                <w:szCs w:val="24"/>
                <w:rtl/>
              </w:rPr>
            </w:pPr>
            <w:r w:rsidRPr="00C40581">
              <w:rPr>
                <w:rFonts w:asciiTheme="minorHAnsi" w:eastAsiaTheme="minorHAnsi" w:hAnsiTheme="minorHAnsi" w:cs="B Nazanin" w:hint="cs"/>
                <w:sz w:val="24"/>
                <w:szCs w:val="24"/>
                <w:rtl/>
              </w:rPr>
              <w:t>48</w:t>
            </w:r>
          </w:p>
        </w:tc>
        <w:tc>
          <w:tcPr>
            <w:tcW w:w="649" w:type="dxa"/>
            <w:vAlign w:val="center"/>
          </w:tcPr>
          <w:p w:rsidR="00370C62" w:rsidRPr="00361E7D" w:rsidRDefault="00370C62" w:rsidP="00370C62">
            <w:pPr>
              <w:autoSpaceDE w:val="0"/>
              <w:autoSpaceDN w:val="0"/>
              <w:bidi w:val="0"/>
              <w:adjustRightInd w:val="0"/>
              <w:spacing w:after="0"/>
              <w:jc w:val="center"/>
              <w:rPr>
                <w:rFonts w:asciiTheme="minorHAnsi" w:eastAsiaTheme="minorHAnsi" w:hAnsiTheme="minorHAnsi" w:cs="B Nazanin"/>
                <w:sz w:val="24"/>
                <w:szCs w:val="24"/>
                <w:rtl/>
              </w:rPr>
            </w:pPr>
            <w:r w:rsidRPr="00361E7D">
              <w:rPr>
                <w:rFonts w:asciiTheme="minorHAnsi" w:eastAsiaTheme="minorHAnsi" w:hAnsiTheme="minorHAnsi" w:cs="B Nazanin" w:hint="cs"/>
                <w:sz w:val="24"/>
                <w:szCs w:val="24"/>
                <w:rtl/>
              </w:rPr>
              <w:t>104</w:t>
            </w:r>
          </w:p>
        </w:tc>
        <w:tc>
          <w:tcPr>
            <w:tcW w:w="684" w:type="dxa"/>
            <w:vAlign w:val="center"/>
          </w:tcPr>
          <w:p w:rsidR="00370C62" w:rsidRPr="00361E7D" w:rsidRDefault="00370C62" w:rsidP="00370C62">
            <w:pPr>
              <w:autoSpaceDE w:val="0"/>
              <w:autoSpaceDN w:val="0"/>
              <w:bidi w:val="0"/>
              <w:adjustRightInd w:val="0"/>
              <w:spacing w:after="0"/>
              <w:jc w:val="center"/>
              <w:rPr>
                <w:rFonts w:asciiTheme="minorHAnsi" w:eastAsiaTheme="minorHAnsi" w:hAnsiTheme="minorHAnsi" w:cs="B Nazanin"/>
                <w:sz w:val="24"/>
                <w:szCs w:val="24"/>
                <w:rtl/>
              </w:rPr>
            </w:pPr>
            <w:r w:rsidRPr="00361E7D">
              <w:rPr>
                <w:rFonts w:asciiTheme="minorHAnsi" w:eastAsiaTheme="minorHAnsi" w:hAnsiTheme="minorHAnsi" w:cs="B Nazanin" w:hint="cs"/>
                <w:sz w:val="24"/>
                <w:szCs w:val="24"/>
                <w:rtl/>
              </w:rPr>
              <w:t>46</w:t>
            </w:r>
          </w:p>
        </w:tc>
        <w:tc>
          <w:tcPr>
            <w:tcW w:w="880" w:type="dxa"/>
            <w:vAlign w:val="center"/>
          </w:tcPr>
          <w:p w:rsidR="00370C62" w:rsidRPr="00361E7D" w:rsidRDefault="00370C62" w:rsidP="00370C62">
            <w:pPr>
              <w:autoSpaceDE w:val="0"/>
              <w:autoSpaceDN w:val="0"/>
              <w:bidi w:val="0"/>
              <w:adjustRightInd w:val="0"/>
              <w:spacing w:after="0"/>
              <w:jc w:val="center"/>
              <w:rPr>
                <w:rFonts w:asciiTheme="minorHAnsi" w:eastAsiaTheme="minorHAnsi" w:hAnsiTheme="minorHAnsi" w:cs="B Nazanin"/>
                <w:sz w:val="24"/>
                <w:szCs w:val="24"/>
                <w:rtl/>
              </w:rPr>
            </w:pPr>
            <w:r>
              <w:rPr>
                <w:rFonts w:asciiTheme="minorHAnsi" w:eastAsiaTheme="minorHAnsi" w:hAnsiTheme="minorHAnsi" w:cs="B Nazanin" w:hint="cs"/>
                <w:sz w:val="24"/>
                <w:szCs w:val="24"/>
                <w:rtl/>
              </w:rPr>
              <w:t>164</w:t>
            </w:r>
          </w:p>
        </w:tc>
        <w:tc>
          <w:tcPr>
            <w:tcW w:w="860" w:type="dxa"/>
            <w:vAlign w:val="center"/>
          </w:tcPr>
          <w:p w:rsidR="00370C62" w:rsidRPr="00361E7D" w:rsidRDefault="00370C62" w:rsidP="00370C62">
            <w:pPr>
              <w:autoSpaceDE w:val="0"/>
              <w:autoSpaceDN w:val="0"/>
              <w:bidi w:val="0"/>
              <w:adjustRightInd w:val="0"/>
              <w:spacing w:after="0"/>
              <w:jc w:val="center"/>
              <w:rPr>
                <w:rFonts w:asciiTheme="minorHAnsi" w:eastAsiaTheme="minorHAnsi" w:hAnsiTheme="minorHAnsi" w:cs="B Nazanin"/>
                <w:sz w:val="24"/>
                <w:szCs w:val="24"/>
                <w:rtl/>
              </w:rPr>
            </w:pPr>
            <w:r>
              <w:rPr>
                <w:rFonts w:asciiTheme="minorHAnsi" w:eastAsiaTheme="minorHAnsi" w:hAnsiTheme="minorHAnsi" w:cs="B Nazanin" w:hint="cs"/>
                <w:sz w:val="24"/>
                <w:szCs w:val="24"/>
                <w:rtl/>
              </w:rPr>
              <w:t>146</w:t>
            </w:r>
          </w:p>
        </w:tc>
      </w:tr>
    </w:tbl>
    <w:p w:rsidR="0099397D" w:rsidRDefault="0099397D" w:rsidP="00330C76">
      <w:pPr>
        <w:spacing w:after="0"/>
        <w:jc w:val="both"/>
        <w:rPr>
          <w:rFonts w:cs="B Nazanin"/>
          <w:sz w:val="24"/>
          <w:szCs w:val="24"/>
          <w:rtl/>
        </w:rPr>
      </w:pPr>
      <w:r>
        <w:rPr>
          <w:rFonts w:cs="B Nazanin" w:hint="cs"/>
          <w:sz w:val="24"/>
          <w:szCs w:val="24"/>
          <w:rtl/>
        </w:rPr>
        <w:t xml:space="preserve">              ماخذ: گزارش</w:t>
      </w:r>
      <w:r w:rsidRPr="00DF2754">
        <w:rPr>
          <w:rFonts w:cs="B Nazanin" w:hint="cs"/>
          <w:sz w:val="24"/>
          <w:szCs w:val="24"/>
          <w:rtl/>
        </w:rPr>
        <w:t xml:space="preserve"> انجام کسب و کار بانک جهانی، </w:t>
      </w:r>
      <w:r w:rsidR="00330C76">
        <w:rPr>
          <w:rFonts w:cs="B Nazanin" w:hint="cs"/>
          <w:sz w:val="24"/>
          <w:szCs w:val="24"/>
          <w:rtl/>
        </w:rPr>
        <w:t xml:space="preserve"> 2013 و 2014</w:t>
      </w:r>
    </w:p>
    <w:p w:rsidR="002A1906" w:rsidRPr="00B226FD" w:rsidRDefault="00CB5C9B" w:rsidP="002A1906">
      <w:pPr>
        <w:spacing w:after="0"/>
        <w:jc w:val="both"/>
        <w:rPr>
          <w:rFonts w:ascii="Tahoma" w:hAnsi="Tahoma" w:cs="B Nazanin"/>
          <w:sz w:val="28"/>
          <w:szCs w:val="28"/>
          <w:rtl/>
        </w:rPr>
      </w:pPr>
      <w:r w:rsidRPr="00C410C4">
        <w:rPr>
          <w:rFonts w:cs="B Nazanin" w:hint="cs"/>
          <w:sz w:val="28"/>
          <w:szCs w:val="28"/>
          <w:rtl/>
        </w:rPr>
        <w:t>با توجه به</w:t>
      </w:r>
      <w:r w:rsidRPr="00C410C4">
        <w:rPr>
          <w:rFonts w:cs="B Nazanin"/>
          <w:sz w:val="28"/>
          <w:szCs w:val="28"/>
        </w:rPr>
        <w:t xml:space="preserve"> </w:t>
      </w:r>
      <w:r w:rsidRPr="00C410C4">
        <w:rPr>
          <w:rFonts w:cs="B Nazanin" w:hint="cs"/>
          <w:sz w:val="28"/>
          <w:szCs w:val="28"/>
          <w:rtl/>
        </w:rPr>
        <w:t>جدول</w:t>
      </w:r>
      <w:r w:rsidRPr="00C410C4">
        <w:rPr>
          <w:rFonts w:cs="B Nazanin"/>
          <w:sz w:val="28"/>
          <w:szCs w:val="28"/>
        </w:rPr>
        <w:t xml:space="preserve"> </w:t>
      </w:r>
      <w:r w:rsidR="00361E7D">
        <w:rPr>
          <w:rFonts w:cs="B Nazanin" w:hint="cs"/>
          <w:sz w:val="28"/>
          <w:szCs w:val="28"/>
          <w:rtl/>
        </w:rPr>
        <w:t>فوق</w:t>
      </w:r>
      <w:r w:rsidRPr="00C410C4">
        <w:rPr>
          <w:rFonts w:cs="B Nazanin" w:hint="cs"/>
          <w:sz w:val="28"/>
          <w:szCs w:val="28"/>
          <w:rtl/>
        </w:rPr>
        <w:t>،</w:t>
      </w:r>
      <w:r w:rsidRPr="00C410C4">
        <w:rPr>
          <w:rFonts w:cs="B Nazanin"/>
          <w:sz w:val="28"/>
          <w:szCs w:val="28"/>
        </w:rPr>
        <w:t xml:space="preserve"> </w:t>
      </w:r>
      <w:r w:rsidRPr="00C410C4">
        <w:rPr>
          <w:rFonts w:cs="B Nazanin" w:hint="cs"/>
          <w:sz w:val="28"/>
          <w:szCs w:val="28"/>
          <w:rtl/>
        </w:rPr>
        <w:t>ایران</w:t>
      </w:r>
      <w:r w:rsidRPr="00C410C4">
        <w:rPr>
          <w:rFonts w:cs="B Nazanin"/>
          <w:sz w:val="28"/>
          <w:szCs w:val="28"/>
        </w:rPr>
        <w:t xml:space="preserve"> </w:t>
      </w:r>
      <w:r w:rsidRPr="00C410C4">
        <w:rPr>
          <w:rFonts w:cs="B Nazanin" w:hint="cs"/>
          <w:sz w:val="28"/>
          <w:szCs w:val="28"/>
          <w:rtl/>
        </w:rPr>
        <w:t>فاصله</w:t>
      </w:r>
      <w:r w:rsidRPr="00C410C4">
        <w:rPr>
          <w:rFonts w:cs="B Nazanin"/>
          <w:sz w:val="28"/>
          <w:szCs w:val="28"/>
        </w:rPr>
        <w:t xml:space="preserve"> </w:t>
      </w:r>
      <w:r w:rsidRPr="00C410C4">
        <w:rPr>
          <w:rFonts w:cs="B Nazanin" w:hint="cs"/>
          <w:sz w:val="28"/>
          <w:szCs w:val="28"/>
          <w:rtl/>
        </w:rPr>
        <w:t>بسیاري</w:t>
      </w:r>
      <w:r w:rsidRPr="00C410C4">
        <w:rPr>
          <w:rFonts w:cs="B Nazanin"/>
          <w:sz w:val="28"/>
          <w:szCs w:val="28"/>
        </w:rPr>
        <w:t xml:space="preserve"> </w:t>
      </w:r>
      <w:r w:rsidRPr="00C410C4">
        <w:rPr>
          <w:rFonts w:cs="B Nazanin" w:hint="cs"/>
          <w:sz w:val="28"/>
          <w:szCs w:val="28"/>
          <w:rtl/>
        </w:rPr>
        <w:t>با کشورهاي</w:t>
      </w:r>
      <w:r w:rsidRPr="00C410C4">
        <w:rPr>
          <w:rFonts w:cs="B Nazanin"/>
          <w:sz w:val="28"/>
          <w:szCs w:val="28"/>
        </w:rPr>
        <w:t xml:space="preserve"> </w:t>
      </w:r>
      <w:r w:rsidRPr="00C410C4">
        <w:rPr>
          <w:rFonts w:cs="B Nazanin" w:hint="cs"/>
          <w:sz w:val="28"/>
          <w:szCs w:val="28"/>
          <w:rtl/>
        </w:rPr>
        <w:t>منطقه</w:t>
      </w:r>
      <w:r w:rsidRPr="00C410C4">
        <w:rPr>
          <w:rFonts w:cs="B Nazanin"/>
          <w:sz w:val="28"/>
          <w:szCs w:val="28"/>
        </w:rPr>
        <w:t xml:space="preserve"> </w:t>
      </w:r>
      <w:r w:rsidRPr="00C410C4">
        <w:rPr>
          <w:rFonts w:cs="B Nazanin" w:hint="cs"/>
          <w:sz w:val="28"/>
          <w:szCs w:val="28"/>
          <w:rtl/>
        </w:rPr>
        <w:t>داشته</w:t>
      </w:r>
      <w:r w:rsidRPr="00C410C4">
        <w:rPr>
          <w:rFonts w:cs="B Nazanin"/>
          <w:sz w:val="28"/>
          <w:szCs w:val="28"/>
        </w:rPr>
        <w:t xml:space="preserve"> </w:t>
      </w:r>
      <w:r w:rsidRPr="00C410C4">
        <w:rPr>
          <w:rFonts w:cs="B Nazanin" w:hint="cs"/>
          <w:sz w:val="28"/>
          <w:szCs w:val="28"/>
          <w:rtl/>
        </w:rPr>
        <w:t>و</w:t>
      </w:r>
      <w:r w:rsidR="00330C76">
        <w:rPr>
          <w:rFonts w:cs="B Nazanin" w:hint="cs"/>
          <w:sz w:val="28"/>
          <w:szCs w:val="28"/>
          <w:rtl/>
        </w:rPr>
        <w:t xml:space="preserve"> در سال 2014</w:t>
      </w:r>
      <w:r w:rsidRPr="00C410C4">
        <w:rPr>
          <w:rFonts w:cs="B Nazanin"/>
          <w:sz w:val="28"/>
          <w:szCs w:val="28"/>
        </w:rPr>
        <w:t xml:space="preserve"> </w:t>
      </w:r>
      <w:r w:rsidRPr="00C410C4">
        <w:rPr>
          <w:rFonts w:cs="B Nazanin" w:hint="cs"/>
          <w:sz w:val="28"/>
          <w:szCs w:val="28"/>
          <w:rtl/>
        </w:rPr>
        <w:t>به</w:t>
      </w:r>
      <w:r w:rsidRPr="00C410C4">
        <w:rPr>
          <w:rFonts w:cs="B Nazanin"/>
          <w:sz w:val="28"/>
          <w:szCs w:val="28"/>
        </w:rPr>
        <w:t xml:space="preserve"> </w:t>
      </w:r>
      <w:r w:rsidRPr="00C410C4">
        <w:rPr>
          <w:rFonts w:cs="B Nazanin" w:hint="cs"/>
          <w:sz w:val="28"/>
          <w:szCs w:val="28"/>
          <w:rtl/>
        </w:rPr>
        <w:t>جز</w:t>
      </w:r>
      <w:r w:rsidR="009D3614">
        <w:rPr>
          <w:rFonts w:cs="B Nazanin" w:hint="cs"/>
          <w:sz w:val="28"/>
          <w:szCs w:val="28"/>
          <w:rtl/>
        </w:rPr>
        <w:t xml:space="preserve"> </w:t>
      </w:r>
      <w:r w:rsidRPr="00C410C4">
        <w:rPr>
          <w:rFonts w:cs="B Nazanin" w:hint="cs"/>
          <w:sz w:val="28"/>
          <w:szCs w:val="28"/>
          <w:rtl/>
        </w:rPr>
        <w:t>افغانستان،</w:t>
      </w:r>
      <w:r w:rsidRPr="00C410C4">
        <w:rPr>
          <w:rFonts w:cs="B Nazanin"/>
          <w:sz w:val="28"/>
          <w:szCs w:val="28"/>
        </w:rPr>
        <w:t xml:space="preserve"> </w:t>
      </w:r>
      <w:r w:rsidRPr="00C410C4">
        <w:rPr>
          <w:rFonts w:cs="B Nazanin" w:hint="cs"/>
          <w:sz w:val="28"/>
          <w:szCs w:val="28"/>
          <w:rtl/>
        </w:rPr>
        <w:t>از</w:t>
      </w:r>
      <w:r w:rsidRPr="00C410C4">
        <w:rPr>
          <w:rFonts w:cs="B Nazanin"/>
          <w:sz w:val="28"/>
          <w:szCs w:val="28"/>
        </w:rPr>
        <w:t xml:space="preserve"> </w:t>
      </w:r>
      <w:r w:rsidR="00370C62">
        <w:rPr>
          <w:rFonts w:cs="B Nazanin" w:hint="cs"/>
          <w:sz w:val="28"/>
          <w:szCs w:val="28"/>
          <w:rtl/>
        </w:rPr>
        <w:t>سایر</w:t>
      </w:r>
      <w:r w:rsidRPr="00C410C4">
        <w:rPr>
          <w:rFonts w:cs="B Nazanin"/>
          <w:sz w:val="28"/>
          <w:szCs w:val="28"/>
        </w:rPr>
        <w:t xml:space="preserve"> </w:t>
      </w:r>
      <w:r w:rsidR="00370C62">
        <w:rPr>
          <w:rFonts w:cs="B Nazanin" w:hint="cs"/>
          <w:sz w:val="28"/>
          <w:szCs w:val="28"/>
          <w:rtl/>
        </w:rPr>
        <w:t>کشورها</w:t>
      </w:r>
      <w:r w:rsidRPr="00C410C4">
        <w:rPr>
          <w:rFonts w:cs="B Nazanin"/>
          <w:sz w:val="28"/>
          <w:szCs w:val="28"/>
        </w:rPr>
        <w:t xml:space="preserve"> </w:t>
      </w:r>
      <w:r w:rsidRPr="00C410C4">
        <w:rPr>
          <w:rFonts w:cs="B Nazanin" w:hint="cs"/>
          <w:sz w:val="28"/>
          <w:szCs w:val="28"/>
          <w:rtl/>
        </w:rPr>
        <w:t>عقب</w:t>
      </w:r>
      <w:r w:rsidR="00370C62">
        <w:rPr>
          <w:rFonts w:cs="B Nazanin" w:hint="cs"/>
          <w:sz w:val="28"/>
          <w:szCs w:val="28"/>
          <w:rtl/>
        </w:rPr>
        <w:softHyphen/>
      </w:r>
      <w:r w:rsidRPr="00C410C4">
        <w:rPr>
          <w:rFonts w:cs="B Nazanin" w:hint="cs"/>
          <w:sz w:val="28"/>
          <w:szCs w:val="28"/>
          <w:rtl/>
        </w:rPr>
        <w:t>تر</w:t>
      </w:r>
      <w:r w:rsidR="00330C76">
        <w:rPr>
          <w:rFonts w:cs="B Nazanin" w:hint="cs"/>
          <w:sz w:val="28"/>
          <w:szCs w:val="28"/>
          <w:rtl/>
        </w:rPr>
        <w:t xml:space="preserve"> بوده، این در حالی است که در سال قبل از آن، غیر از افغانستان، کشورهای عراق و ازبکستان نیز از نظر این شاخص عقب</w:t>
      </w:r>
      <w:r w:rsidR="00330C76">
        <w:rPr>
          <w:rFonts w:cs="B Nazanin"/>
          <w:sz w:val="28"/>
          <w:szCs w:val="28"/>
          <w:rtl/>
        </w:rPr>
        <w:softHyphen/>
      </w:r>
      <w:r w:rsidR="00330C76">
        <w:rPr>
          <w:rFonts w:cs="B Nazanin" w:hint="cs"/>
          <w:sz w:val="28"/>
          <w:szCs w:val="28"/>
          <w:rtl/>
        </w:rPr>
        <w:t>تر از ایران بوده</w:t>
      </w:r>
      <w:r w:rsidR="00330C76">
        <w:rPr>
          <w:rFonts w:cs="B Nazanin"/>
          <w:sz w:val="28"/>
          <w:szCs w:val="28"/>
          <w:rtl/>
        </w:rPr>
        <w:softHyphen/>
      </w:r>
      <w:r w:rsidR="00330C76">
        <w:rPr>
          <w:rFonts w:cs="B Nazanin" w:hint="cs"/>
          <w:sz w:val="28"/>
          <w:szCs w:val="28"/>
          <w:rtl/>
        </w:rPr>
        <w:t>اند و هر سه این کشورها در سال 2014 نسبت به سال قبل در این شاخص بهبود داشته</w:t>
      </w:r>
      <w:r w:rsidR="00330C76">
        <w:rPr>
          <w:rFonts w:cs="B Nazanin"/>
          <w:sz w:val="28"/>
          <w:szCs w:val="28"/>
          <w:rtl/>
        </w:rPr>
        <w:softHyphen/>
      </w:r>
      <w:r w:rsidR="00330C76">
        <w:rPr>
          <w:rFonts w:cs="B Nazanin" w:hint="cs"/>
          <w:sz w:val="28"/>
          <w:szCs w:val="28"/>
          <w:rtl/>
        </w:rPr>
        <w:t>اند</w:t>
      </w:r>
      <w:r w:rsidRPr="00C410C4">
        <w:rPr>
          <w:rFonts w:cs="B Nazanin"/>
          <w:sz w:val="28"/>
          <w:szCs w:val="28"/>
        </w:rPr>
        <w:t>.</w:t>
      </w:r>
      <w:r w:rsidR="002A1906" w:rsidRPr="002A1906">
        <w:rPr>
          <w:rFonts w:ascii="Tahoma" w:hAnsi="Tahoma" w:cs="B Nazanin" w:hint="cs"/>
          <w:sz w:val="28"/>
          <w:szCs w:val="28"/>
          <w:rtl/>
        </w:rPr>
        <w:t xml:space="preserve"> </w:t>
      </w:r>
      <w:r w:rsidR="002A1906" w:rsidRPr="00B226FD">
        <w:rPr>
          <w:rFonts w:ascii="Tahoma" w:hAnsi="Tahoma" w:cs="B Nazanin" w:hint="cs"/>
          <w:sz w:val="28"/>
          <w:szCs w:val="28"/>
          <w:rtl/>
        </w:rPr>
        <w:t>از</w:t>
      </w:r>
      <w:r w:rsidR="002A1906" w:rsidRPr="00B226FD">
        <w:rPr>
          <w:rFonts w:ascii="Tahoma" w:hAnsi="Tahoma" w:cs="B Nazanin"/>
          <w:sz w:val="28"/>
          <w:szCs w:val="28"/>
          <w:rtl/>
        </w:rPr>
        <w:t xml:space="preserve"> </w:t>
      </w:r>
      <w:r w:rsidR="002A1906" w:rsidRPr="00B226FD">
        <w:rPr>
          <w:rFonts w:ascii="Tahoma" w:hAnsi="Tahoma" w:cs="B Nazanin" w:hint="cs"/>
          <w:sz w:val="28"/>
          <w:szCs w:val="28"/>
          <w:rtl/>
        </w:rPr>
        <w:t>جمله</w:t>
      </w:r>
      <w:r w:rsidR="002A1906" w:rsidRPr="00B226FD">
        <w:rPr>
          <w:rFonts w:ascii="Tahoma" w:hAnsi="Tahoma" w:cs="B Nazanin"/>
          <w:sz w:val="28"/>
          <w:szCs w:val="28"/>
          <w:rtl/>
        </w:rPr>
        <w:t xml:space="preserve"> </w:t>
      </w:r>
      <w:r w:rsidR="002A1906" w:rsidRPr="00B226FD">
        <w:rPr>
          <w:rFonts w:ascii="Tahoma" w:hAnsi="Tahoma" w:cs="B Nazanin" w:hint="cs"/>
          <w:sz w:val="28"/>
          <w:szCs w:val="28"/>
          <w:rtl/>
        </w:rPr>
        <w:t>دلایل</w:t>
      </w:r>
      <w:r w:rsidR="002A1906" w:rsidRPr="00B226FD">
        <w:rPr>
          <w:rFonts w:ascii="Tahoma" w:hAnsi="Tahoma" w:cs="B Nazanin"/>
          <w:sz w:val="28"/>
          <w:szCs w:val="28"/>
          <w:rtl/>
        </w:rPr>
        <w:t xml:space="preserve"> </w:t>
      </w:r>
      <w:r w:rsidR="002A1906" w:rsidRPr="00B226FD">
        <w:rPr>
          <w:rFonts w:ascii="Tahoma" w:hAnsi="Tahoma" w:cs="B Nazanin" w:hint="cs"/>
          <w:sz w:val="28"/>
          <w:szCs w:val="28"/>
          <w:rtl/>
        </w:rPr>
        <w:t>نزول</w:t>
      </w:r>
      <w:r w:rsidR="002A1906" w:rsidRPr="00B226FD">
        <w:rPr>
          <w:rFonts w:ascii="Tahoma" w:hAnsi="Tahoma" w:cs="B Nazanin"/>
          <w:sz w:val="28"/>
          <w:szCs w:val="28"/>
          <w:rtl/>
        </w:rPr>
        <w:t xml:space="preserve"> </w:t>
      </w:r>
      <w:r w:rsidR="002A1906" w:rsidRPr="00B226FD">
        <w:rPr>
          <w:rFonts w:ascii="Tahoma" w:hAnsi="Tahoma" w:cs="B Nazanin" w:hint="cs"/>
          <w:sz w:val="28"/>
          <w:szCs w:val="28"/>
          <w:rtl/>
        </w:rPr>
        <w:t>رتبه</w:t>
      </w:r>
      <w:r w:rsidR="002A1906" w:rsidRPr="00B226FD">
        <w:rPr>
          <w:rFonts w:ascii="Tahoma" w:hAnsi="Tahoma" w:cs="B Nazanin"/>
          <w:sz w:val="28"/>
          <w:szCs w:val="28"/>
          <w:rtl/>
        </w:rPr>
        <w:t xml:space="preserve"> </w:t>
      </w:r>
      <w:r w:rsidR="002A1906" w:rsidRPr="00B226FD">
        <w:rPr>
          <w:rFonts w:ascii="Tahoma" w:hAnsi="Tahoma" w:cs="B Nazanin" w:hint="cs"/>
          <w:sz w:val="28"/>
          <w:szCs w:val="28"/>
          <w:rtl/>
        </w:rPr>
        <w:t>ایران</w:t>
      </w:r>
      <w:r w:rsidR="002A1906" w:rsidRPr="00B226FD">
        <w:rPr>
          <w:rFonts w:ascii="Tahoma" w:hAnsi="Tahoma" w:cs="B Nazanin"/>
          <w:sz w:val="28"/>
          <w:szCs w:val="28"/>
          <w:rtl/>
        </w:rPr>
        <w:t xml:space="preserve"> </w:t>
      </w:r>
      <w:r w:rsidR="002A1906" w:rsidRPr="00B226FD">
        <w:rPr>
          <w:rFonts w:ascii="Tahoma" w:hAnsi="Tahoma" w:cs="B Nazanin" w:hint="cs"/>
          <w:sz w:val="28"/>
          <w:szCs w:val="28"/>
          <w:rtl/>
        </w:rPr>
        <w:t>در</w:t>
      </w:r>
      <w:r w:rsidR="002A1906">
        <w:rPr>
          <w:rFonts w:ascii="Tahoma" w:hAnsi="Tahoma" w:cs="B Nazanin" w:hint="cs"/>
          <w:sz w:val="28"/>
          <w:szCs w:val="28"/>
          <w:rtl/>
        </w:rPr>
        <w:t xml:space="preserve"> این</w:t>
      </w:r>
      <w:r w:rsidR="002A1906" w:rsidRPr="00B226FD">
        <w:rPr>
          <w:rFonts w:ascii="Tahoma" w:hAnsi="Tahoma" w:cs="B Nazanin"/>
          <w:sz w:val="28"/>
          <w:szCs w:val="28"/>
          <w:rtl/>
        </w:rPr>
        <w:t xml:space="preserve"> </w:t>
      </w:r>
      <w:r w:rsidR="002A1906" w:rsidRPr="00B226FD">
        <w:rPr>
          <w:rFonts w:ascii="Tahoma" w:hAnsi="Tahoma" w:cs="B Nazanin" w:hint="cs"/>
          <w:sz w:val="28"/>
          <w:szCs w:val="28"/>
          <w:rtl/>
        </w:rPr>
        <w:t>زمینه</w:t>
      </w:r>
      <w:r w:rsidR="002A1906">
        <w:rPr>
          <w:rFonts w:ascii="Tahoma" w:hAnsi="Tahoma" w:cs="B Nazanin" w:hint="cs"/>
          <w:sz w:val="28"/>
          <w:szCs w:val="28"/>
          <w:rtl/>
        </w:rPr>
        <w:t xml:space="preserve"> </w:t>
      </w:r>
      <w:r w:rsidR="002A1906" w:rsidRPr="00B226FD">
        <w:rPr>
          <w:rFonts w:ascii="Tahoma" w:hAnsi="Tahoma" w:cs="B Nazanin" w:hint="cs"/>
          <w:sz w:val="28"/>
          <w:szCs w:val="28"/>
          <w:rtl/>
        </w:rPr>
        <w:t>می</w:t>
      </w:r>
      <w:r w:rsidR="002A1906">
        <w:rPr>
          <w:rFonts w:ascii="Tahoma" w:hAnsi="Tahoma" w:cs="B Nazanin" w:hint="cs"/>
          <w:sz w:val="28"/>
          <w:szCs w:val="28"/>
          <w:rtl/>
        </w:rPr>
        <w:softHyphen/>
      </w:r>
      <w:r w:rsidR="002A1906" w:rsidRPr="00B226FD">
        <w:rPr>
          <w:rFonts w:ascii="Tahoma" w:hAnsi="Tahoma" w:cs="B Nazanin" w:hint="cs"/>
          <w:sz w:val="28"/>
          <w:szCs w:val="28"/>
          <w:rtl/>
        </w:rPr>
        <w:t>توان</w:t>
      </w:r>
      <w:r w:rsidR="002A1906" w:rsidRPr="00B226FD">
        <w:rPr>
          <w:rFonts w:ascii="Tahoma" w:hAnsi="Tahoma" w:cs="B Nazanin"/>
          <w:sz w:val="28"/>
          <w:szCs w:val="28"/>
          <w:rtl/>
        </w:rPr>
        <w:t xml:space="preserve"> </w:t>
      </w:r>
      <w:r w:rsidR="002A1906" w:rsidRPr="00B226FD">
        <w:rPr>
          <w:rFonts w:ascii="Tahoma" w:hAnsi="Tahoma" w:cs="B Nazanin" w:hint="cs"/>
          <w:sz w:val="28"/>
          <w:szCs w:val="28"/>
          <w:rtl/>
        </w:rPr>
        <w:t>به</w:t>
      </w:r>
      <w:r w:rsidR="002A1906" w:rsidRPr="00B226FD">
        <w:rPr>
          <w:rFonts w:ascii="Tahoma" w:hAnsi="Tahoma" w:cs="B Nazanin"/>
          <w:sz w:val="28"/>
          <w:szCs w:val="28"/>
          <w:rtl/>
        </w:rPr>
        <w:t xml:space="preserve"> </w:t>
      </w:r>
      <w:r w:rsidR="002A1906" w:rsidRPr="00B226FD">
        <w:rPr>
          <w:rFonts w:ascii="Tahoma" w:hAnsi="Tahoma" w:cs="B Nazanin" w:hint="cs"/>
          <w:sz w:val="28"/>
          <w:szCs w:val="28"/>
          <w:rtl/>
        </w:rPr>
        <w:t>اقدامات</w:t>
      </w:r>
      <w:r w:rsidR="002A1906" w:rsidRPr="00B226FD">
        <w:rPr>
          <w:rFonts w:ascii="Tahoma" w:hAnsi="Tahoma" w:cs="B Nazanin"/>
          <w:sz w:val="28"/>
          <w:szCs w:val="28"/>
          <w:rtl/>
        </w:rPr>
        <w:t xml:space="preserve"> </w:t>
      </w:r>
      <w:r w:rsidR="002A1906" w:rsidRPr="00B226FD">
        <w:rPr>
          <w:rFonts w:ascii="Tahoma" w:hAnsi="Tahoma" w:cs="B Nazanin" w:hint="cs"/>
          <w:sz w:val="28"/>
          <w:szCs w:val="28"/>
          <w:rtl/>
        </w:rPr>
        <w:t>اصلاحی</w:t>
      </w:r>
      <w:r w:rsidR="002A1906" w:rsidRPr="00B226FD">
        <w:rPr>
          <w:rFonts w:ascii="Tahoma" w:hAnsi="Tahoma" w:cs="B Nazanin"/>
          <w:sz w:val="28"/>
          <w:szCs w:val="28"/>
          <w:rtl/>
        </w:rPr>
        <w:t xml:space="preserve"> </w:t>
      </w:r>
      <w:r w:rsidR="002A1906" w:rsidRPr="00B226FD">
        <w:rPr>
          <w:rFonts w:ascii="Tahoma" w:hAnsi="Tahoma" w:cs="B Nazanin" w:hint="cs"/>
          <w:sz w:val="28"/>
          <w:szCs w:val="28"/>
          <w:rtl/>
        </w:rPr>
        <w:t>کشورهای</w:t>
      </w:r>
      <w:r w:rsidR="002A1906" w:rsidRPr="00B226FD">
        <w:rPr>
          <w:rFonts w:ascii="Tahoma" w:hAnsi="Tahoma" w:cs="B Nazanin"/>
          <w:sz w:val="28"/>
          <w:szCs w:val="28"/>
          <w:rtl/>
        </w:rPr>
        <w:t xml:space="preserve"> </w:t>
      </w:r>
      <w:r w:rsidR="002A1906" w:rsidRPr="00B226FD">
        <w:rPr>
          <w:rFonts w:ascii="Tahoma" w:hAnsi="Tahoma" w:cs="B Nazanin" w:hint="cs"/>
          <w:sz w:val="28"/>
          <w:szCs w:val="28"/>
          <w:rtl/>
        </w:rPr>
        <w:t>در</w:t>
      </w:r>
      <w:r w:rsidR="002A1906" w:rsidRPr="00B226FD">
        <w:rPr>
          <w:rFonts w:ascii="Tahoma" w:hAnsi="Tahoma" w:cs="B Nazanin"/>
          <w:sz w:val="28"/>
          <w:szCs w:val="28"/>
          <w:rtl/>
        </w:rPr>
        <w:t xml:space="preserve"> </w:t>
      </w:r>
      <w:r w:rsidR="002A1906" w:rsidRPr="00B226FD">
        <w:rPr>
          <w:rFonts w:ascii="Tahoma" w:hAnsi="Tahoma" w:cs="B Nazanin" w:hint="cs"/>
          <w:sz w:val="28"/>
          <w:szCs w:val="28"/>
          <w:rtl/>
        </w:rPr>
        <w:t>حال</w:t>
      </w:r>
      <w:r w:rsidR="002A1906" w:rsidRPr="00B226FD">
        <w:rPr>
          <w:rFonts w:ascii="Tahoma" w:hAnsi="Tahoma" w:cs="B Nazanin"/>
          <w:sz w:val="28"/>
          <w:szCs w:val="28"/>
          <w:rtl/>
        </w:rPr>
        <w:t xml:space="preserve"> </w:t>
      </w:r>
      <w:r w:rsidR="002A1906" w:rsidRPr="00B226FD">
        <w:rPr>
          <w:rFonts w:ascii="Tahoma" w:hAnsi="Tahoma" w:cs="B Nazanin" w:hint="cs"/>
          <w:sz w:val="28"/>
          <w:szCs w:val="28"/>
          <w:rtl/>
        </w:rPr>
        <w:t>توسعه</w:t>
      </w:r>
      <w:r w:rsidR="002A1906" w:rsidRPr="00B226FD">
        <w:rPr>
          <w:rFonts w:ascii="Tahoma" w:hAnsi="Tahoma" w:cs="B Nazanin"/>
          <w:sz w:val="28"/>
          <w:szCs w:val="28"/>
          <w:rtl/>
        </w:rPr>
        <w:t xml:space="preserve"> </w:t>
      </w:r>
      <w:r w:rsidR="002A1906" w:rsidRPr="00B226FD">
        <w:rPr>
          <w:rFonts w:ascii="Tahoma" w:hAnsi="Tahoma" w:cs="B Nazanin" w:hint="cs"/>
          <w:sz w:val="28"/>
          <w:szCs w:val="28"/>
          <w:rtl/>
        </w:rPr>
        <w:t>و</w:t>
      </w:r>
      <w:r w:rsidR="002A1906" w:rsidRPr="00B226FD">
        <w:rPr>
          <w:rFonts w:ascii="Tahoma" w:hAnsi="Tahoma" w:cs="B Nazanin"/>
          <w:sz w:val="28"/>
          <w:szCs w:val="28"/>
          <w:rtl/>
        </w:rPr>
        <w:t xml:space="preserve"> </w:t>
      </w:r>
      <w:r w:rsidR="002A1906" w:rsidRPr="00B226FD">
        <w:rPr>
          <w:rFonts w:ascii="Tahoma" w:hAnsi="Tahoma" w:cs="B Nazanin" w:hint="cs"/>
          <w:sz w:val="28"/>
          <w:szCs w:val="28"/>
          <w:rtl/>
        </w:rPr>
        <w:t>کشورهای</w:t>
      </w:r>
      <w:r w:rsidR="002A1906">
        <w:rPr>
          <w:rFonts w:ascii="Tahoma" w:hAnsi="Tahoma" w:cs="B Nazanin" w:hint="cs"/>
          <w:sz w:val="28"/>
          <w:szCs w:val="28"/>
          <w:rtl/>
        </w:rPr>
        <w:t xml:space="preserve"> </w:t>
      </w:r>
      <w:r w:rsidR="002A1906" w:rsidRPr="00B226FD">
        <w:rPr>
          <w:rFonts w:ascii="Tahoma" w:hAnsi="Tahoma" w:cs="B Nazanin" w:hint="cs"/>
          <w:sz w:val="28"/>
          <w:szCs w:val="28"/>
          <w:rtl/>
        </w:rPr>
        <w:t>آسیایی</w:t>
      </w:r>
      <w:r w:rsidR="002A1906" w:rsidRPr="00B226FD">
        <w:rPr>
          <w:rFonts w:ascii="Tahoma" w:hAnsi="Tahoma" w:cs="B Nazanin"/>
          <w:sz w:val="28"/>
          <w:szCs w:val="28"/>
          <w:rtl/>
        </w:rPr>
        <w:t xml:space="preserve"> </w:t>
      </w:r>
      <w:r w:rsidR="002A1906" w:rsidRPr="00B226FD">
        <w:rPr>
          <w:rFonts w:ascii="Tahoma" w:hAnsi="Tahoma" w:cs="B Nazanin" w:hint="cs"/>
          <w:sz w:val="28"/>
          <w:szCs w:val="28"/>
          <w:rtl/>
        </w:rPr>
        <w:t>جهت</w:t>
      </w:r>
      <w:r w:rsidR="002A1906" w:rsidRPr="00B226FD">
        <w:rPr>
          <w:rFonts w:ascii="Tahoma" w:hAnsi="Tahoma" w:cs="B Nazanin"/>
          <w:sz w:val="28"/>
          <w:szCs w:val="28"/>
          <w:rtl/>
        </w:rPr>
        <w:t xml:space="preserve"> </w:t>
      </w:r>
      <w:r w:rsidR="002A1906" w:rsidRPr="00B226FD">
        <w:rPr>
          <w:rFonts w:ascii="Tahoma" w:hAnsi="Tahoma" w:cs="B Nazanin" w:hint="cs"/>
          <w:sz w:val="28"/>
          <w:szCs w:val="28"/>
          <w:rtl/>
        </w:rPr>
        <w:t>تسهیل</w:t>
      </w:r>
      <w:r w:rsidR="002A1906" w:rsidRPr="00B226FD">
        <w:rPr>
          <w:rFonts w:ascii="Tahoma" w:hAnsi="Tahoma" w:cs="B Nazanin"/>
          <w:sz w:val="28"/>
          <w:szCs w:val="28"/>
          <w:rtl/>
        </w:rPr>
        <w:t xml:space="preserve"> </w:t>
      </w:r>
      <w:r w:rsidR="002A1906" w:rsidRPr="00B226FD">
        <w:rPr>
          <w:rFonts w:ascii="Tahoma" w:hAnsi="Tahoma" w:cs="B Nazanin" w:hint="cs"/>
          <w:sz w:val="28"/>
          <w:szCs w:val="28"/>
          <w:rtl/>
        </w:rPr>
        <w:t>انجام</w:t>
      </w:r>
      <w:r w:rsidR="002A1906" w:rsidRPr="00B226FD">
        <w:rPr>
          <w:rFonts w:ascii="Tahoma" w:hAnsi="Tahoma" w:cs="B Nazanin"/>
          <w:sz w:val="28"/>
          <w:szCs w:val="28"/>
          <w:rtl/>
        </w:rPr>
        <w:t xml:space="preserve"> </w:t>
      </w:r>
      <w:r w:rsidR="002A1906" w:rsidRPr="00B226FD">
        <w:rPr>
          <w:rFonts w:ascii="Tahoma" w:hAnsi="Tahoma" w:cs="B Nazanin" w:hint="cs"/>
          <w:sz w:val="28"/>
          <w:szCs w:val="28"/>
          <w:rtl/>
        </w:rPr>
        <w:t>کسب</w:t>
      </w:r>
      <w:r w:rsidR="002A1906" w:rsidRPr="00B226FD">
        <w:rPr>
          <w:rFonts w:ascii="Tahoma" w:hAnsi="Tahoma" w:cs="B Nazanin"/>
          <w:sz w:val="28"/>
          <w:szCs w:val="28"/>
          <w:rtl/>
        </w:rPr>
        <w:t xml:space="preserve"> </w:t>
      </w:r>
      <w:r w:rsidR="002A1906" w:rsidRPr="00B226FD">
        <w:rPr>
          <w:rFonts w:ascii="Tahoma" w:hAnsi="Tahoma" w:cs="B Nazanin" w:hint="cs"/>
          <w:sz w:val="28"/>
          <w:szCs w:val="28"/>
          <w:rtl/>
        </w:rPr>
        <w:t>و</w:t>
      </w:r>
      <w:r w:rsidR="002A1906" w:rsidRPr="00B226FD">
        <w:rPr>
          <w:rFonts w:ascii="Tahoma" w:hAnsi="Tahoma" w:cs="B Nazanin"/>
          <w:sz w:val="28"/>
          <w:szCs w:val="28"/>
          <w:rtl/>
        </w:rPr>
        <w:t xml:space="preserve"> </w:t>
      </w:r>
      <w:r w:rsidR="002A1906" w:rsidRPr="00B226FD">
        <w:rPr>
          <w:rFonts w:ascii="Tahoma" w:hAnsi="Tahoma" w:cs="B Nazanin" w:hint="cs"/>
          <w:sz w:val="28"/>
          <w:szCs w:val="28"/>
          <w:rtl/>
        </w:rPr>
        <w:t>کار</w:t>
      </w:r>
      <w:r w:rsidR="002A1906" w:rsidRPr="00B226FD">
        <w:rPr>
          <w:rFonts w:ascii="Tahoma" w:hAnsi="Tahoma" w:cs="B Nazanin"/>
          <w:sz w:val="28"/>
          <w:szCs w:val="28"/>
          <w:rtl/>
        </w:rPr>
        <w:t xml:space="preserve"> </w:t>
      </w:r>
      <w:r w:rsidR="002A1906" w:rsidRPr="00B226FD">
        <w:rPr>
          <w:rFonts w:ascii="Tahoma" w:hAnsi="Tahoma" w:cs="B Nazanin" w:hint="cs"/>
          <w:sz w:val="28"/>
          <w:szCs w:val="28"/>
          <w:rtl/>
        </w:rPr>
        <w:t>و</w:t>
      </w:r>
      <w:r w:rsidR="002A1906" w:rsidRPr="00B226FD">
        <w:rPr>
          <w:rFonts w:ascii="Tahoma" w:hAnsi="Tahoma" w:cs="B Nazanin"/>
          <w:sz w:val="28"/>
          <w:szCs w:val="28"/>
          <w:rtl/>
        </w:rPr>
        <w:t xml:space="preserve"> </w:t>
      </w:r>
      <w:r w:rsidR="002A1906" w:rsidRPr="00B226FD">
        <w:rPr>
          <w:rFonts w:ascii="Tahoma" w:hAnsi="Tahoma" w:cs="B Nazanin" w:hint="cs"/>
          <w:sz w:val="28"/>
          <w:szCs w:val="28"/>
          <w:rtl/>
        </w:rPr>
        <w:t>در</w:t>
      </w:r>
      <w:r w:rsidR="002A1906" w:rsidRPr="00B226FD">
        <w:rPr>
          <w:rFonts w:ascii="Tahoma" w:hAnsi="Tahoma" w:cs="B Nazanin"/>
          <w:sz w:val="28"/>
          <w:szCs w:val="28"/>
          <w:rtl/>
        </w:rPr>
        <w:t xml:space="preserve"> </w:t>
      </w:r>
      <w:r w:rsidR="002A1906" w:rsidRPr="00B226FD">
        <w:rPr>
          <w:rFonts w:ascii="Tahoma" w:hAnsi="Tahoma" w:cs="B Nazanin" w:hint="cs"/>
          <w:sz w:val="28"/>
          <w:szCs w:val="28"/>
          <w:rtl/>
        </w:rPr>
        <w:t>نتیجه</w:t>
      </w:r>
      <w:r w:rsidR="002A1906" w:rsidRPr="00B226FD">
        <w:rPr>
          <w:rFonts w:ascii="Tahoma" w:hAnsi="Tahoma" w:cs="B Nazanin"/>
          <w:sz w:val="28"/>
          <w:szCs w:val="28"/>
          <w:rtl/>
        </w:rPr>
        <w:t xml:space="preserve"> </w:t>
      </w:r>
      <w:r w:rsidR="002A1906" w:rsidRPr="00B226FD">
        <w:rPr>
          <w:rFonts w:ascii="Tahoma" w:hAnsi="Tahoma" w:cs="B Nazanin" w:hint="cs"/>
          <w:sz w:val="28"/>
          <w:szCs w:val="28"/>
          <w:rtl/>
        </w:rPr>
        <w:t>بهتر</w:t>
      </w:r>
      <w:r w:rsidR="002A1906" w:rsidRPr="00B226FD">
        <w:rPr>
          <w:rFonts w:ascii="Tahoma" w:hAnsi="Tahoma" w:cs="B Nazanin"/>
          <w:sz w:val="28"/>
          <w:szCs w:val="28"/>
          <w:rtl/>
        </w:rPr>
        <w:t xml:space="preserve"> </w:t>
      </w:r>
      <w:r w:rsidR="002A1906" w:rsidRPr="00B226FD">
        <w:rPr>
          <w:rFonts w:ascii="Tahoma" w:hAnsi="Tahoma" w:cs="B Nazanin" w:hint="cs"/>
          <w:sz w:val="28"/>
          <w:szCs w:val="28"/>
          <w:rtl/>
        </w:rPr>
        <w:t>شدن</w:t>
      </w:r>
      <w:r w:rsidR="002A1906" w:rsidRPr="00B226FD">
        <w:rPr>
          <w:rFonts w:ascii="Tahoma" w:hAnsi="Tahoma" w:cs="B Nazanin"/>
          <w:sz w:val="28"/>
          <w:szCs w:val="28"/>
          <w:rtl/>
        </w:rPr>
        <w:t xml:space="preserve"> </w:t>
      </w:r>
      <w:r w:rsidR="002A1906" w:rsidRPr="00B226FD">
        <w:rPr>
          <w:rFonts w:ascii="Tahoma" w:hAnsi="Tahoma" w:cs="B Nazanin" w:hint="cs"/>
          <w:sz w:val="28"/>
          <w:szCs w:val="28"/>
          <w:rtl/>
        </w:rPr>
        <w:t>رتبه</w:t>
      </w:r>
      <w:r w:rsidR="002A1906" w:rsidRPr="00B226FD">
        <w:rPr>
          <w:rFonts w:ascii="Tahoma" w:hAnsi="Tahoma" w:cs="B Nazanin"/>
          <w:sz w:val="28"/>
          <w:szCs w:val="28"/>
          <w:rtl/>
        </w:rPr>
        <w:t xml:space="preserve"> </w:t>
      </w:r>
      <w:r w:rsidR="002A1906" w:rsidRPr="00B226FD">
        <w:rPr>
          <w:rFonts w:ascii="Tahoma" w:hAnsi="Tahoma" w:cs="B Nazanin" w:hint="cs"/>
          <w:sz w:val="28"/>
          <w:szCs w:val="28"/>
          <w:rtl/>
        </w:rPr>
        <w:t>این</w:t>
      </w:r>
      <w:r w:rsidR="002A1906" w:rsidRPr="00B226FD">
        <w:rPr>
          <w:rFonts w:ascii="Tahoma" w:hAnsi="Tahoma" w:cs="B Nazanin"/>
          <w:sz w:val="28"/>
          <w:szCs w:val="28"/>
          <w:rtl/>
        </w:rPr>
        <w:t xml:space="preserve"> </w:t>
      </w:r>
      <w:r w:rsidR="002A1906" w:rsidRPr="00B226FD">
        <w:rPr>
          <w:rFonts w:ascii="Tahoma" w:hAnsi="Tahoma" w:cs="B Nazanin" w:hint="cs"/>
          <w:sz w:val="28"/>
          <w:szCs w:val="28"/>
          <w:rtl/>
        </w:rPr>
        <w:t>کشورها</w:t>
      </w:r>
      <w:r w:rsidR="002A1906" w:rsidRPr="00B226FD">
        <w:rPr>
          <w:rFonts w:ascii="Tahoma" w:hAnsi="Tahoma" w:cs="B Nazanin"/>
          <w:sz w:val="28"/>
          <w:szCs w:val="28"/>
          <w:rtl/>
        </w:rPr>
        <w:t xml:space="preserve"> </w:t>
      </w:r>
      <w:r w:rsidR="002A1906" w:rsidRPr="00B226FD">
        <w:rPr>
          <w:rFonts w:ascii="Tahoma" w:hAnsi="Tahoma" w:cs="B Nazanin" w:hint="cs"/>
          <w:sz w:val="28"/>
          <w:szCs w:val="28"/>
          <w:rtl/>
        </w:rPr>
        <w:t>اشاره</w:t>
      </w:r>
      <w:r w:rsidR="002A1906" w:rsidRPr="00B226FD">
        <w:rPr>
          <w:rFonts w:ascii="Tahoma" w:hAnsi="Tahoma" w:cs="B Nazanin"/>
          <w:sz w:val="28"/>
          <w:szCs w:val="28"/>
          <w:rtl/>
        </w:rPr>
        <w:t xml:space="preserve"> </w:t>
      </w:r>
      <w:r w:rsidR="002A1906" w:rsidRPr="00B226FD">
        <w:rPr>
          <w:rFonts w:ascii="Tahoma" w:hAnsi="Tahoma" w:cs="B Nazanin" w:hint="cs"/>
          <w:sz w:val="28"/>
          <w:szCs w:val="28"/>
          <w:rtl/>
        </w:rPr>
        <w:t>نمود</w:t>
      </w:r>
      <w:r w:rsidR="002A1906" w:rsidRPr="00B226FD">
        <w:rPr>
          <w:rFonts w:ascii="Tahoma" w:hAnsi="Tahoma" w:cs="B Nazanin"/>
          <w:sz w:val="28"/>
          <w:szCs w:val="28"/>
          <w:rtl/>
        </w:rPr>
        <w:t xml:space="preserve"> </w:t>
      </w:r>
      <w:r w:rsidR="002A1906" w:rsidRPr="00B226FD">
        <w:rPr>
          <w:rFonts w:ascii="Tahoma" w:hAnsi="Tahoma" w:cs="B Nazanin" w:hint="cs"/>
          <w:sz w:val="28"/>
          <w:szCs w:val="28"/>
          <w:rtl/>
        </w:rPr>
        <w:t>که</w:t>
      </w:r>
      <w:r w:rsidR="002A1906" w:rsidRPr="00B226FD">
        <w:rPr>
          <w:rFonts w:ascii="Tahoma" w:hAnsi="Tahoma" w:cs="B Nazanin"/>
          <w:sz w:val="28"/>
          <w:szCs w:val="28"/>
          <w:rtl/>
        </w:rPr>
        <w:t xml:space="preserve"> </w:t>
      </w:r>
      <w:r w:rsidR="002A1906" w:rsidRPr="00B226FD">
        <w:rPr>
          <w:rFonts w:ascii="Tahoma" w:hAnsi="Tahoma" w:cs="B Nazanin" w:hint="cs"/>
          <w:sz w:val="28"/>
          <w:szCs w:val="28"/>
          <w:rtl/>
        </w:rPr>
        <w:t>منجر</w:t>
      </w:r>
      <w:r w:rsidR="002A1906">
        <w:rPr>
          <w:rFonts w:ascii="Tahoma" w:hAnsi="Tahoma" w:cs="B Nazanin" w:hint="cs"/>
          <w:sz w:val="28"/>
          <w:szCs w:val="28"/>
          <w:rtl/>
        </w:rPr>
        <w:t xml:space="preserve"> </w:t>
      </w:r>
      <w:r w:rsidR="002A1906" w:rsidRPr="00B226FD">
        <w:rPr>
          <w:rFonts w:ascii="Tahoma" w:hAnsi="Tahoma" w:cs="B Nazanin" w:hint="cs"/>
          <w:sz w:val="28"/>
          <w:szCs w:val="28"/>
          <w:rtl/>
        </w:rPr>
        <w:t>به</w:t>
      </w:r>
      <w:r w:rsidR="002A1906" w:rsidRPr="00B226FD">
        <w:rPr>
          <w:rFonts w:ascii="Tahoma" w:hAnsi="Tahoma" w:cs="B Nazanin"/>
          <w:sz w:val="28"/>
          <w:szCs w:val="28"/>
          <w:rtl/>
        </w:rPr>
        <w:t xml:space="preserve"> </w:t>
      </w:r>
      <w:r w:rsidR="002A1906" w:rsidRPr="00B226FD">
        <w:rPr>
          <w:rFonts w:ascii="Tahoma" w:hAnsi="Tahoma" w:cs="B Nazanin" w:hint="cs"/>
          <w:sz w:val="28"/>
          <w:szCs w:val="28"/>
          <w:rtl/>
        </w:rPr>
        <w:t>رانده</w:t>
      </w:r>
      <w:r w:rsidR="002A1906" w:rsidRPr="00B226FD">
        <w:rPr>
          <w:rFonts w:ascii="Tahoma" w:hAnsi="Tahoma" w:cs="B Nazanin"/>
          <w:sz w:val="28"/>
          <w:szCs w:val="28"/>
          <w:rtl/>
        </w:rPr>
        <w:t xml:space="preserve"> </w:t>
      </w:r>
      <w:r w:rsidR="002A1906" w:rsidRPr="00B226FD">
        <w:rPr>
          <w:rFonts w:ascii="Tahoma" w:hAnsi="Tahoma" w:cs="B Nazanin" w:hint="cs"/>
          <w:sz w:val="28"/>
          <w:szCs w:val="28"/>
          <w:rtl/>
        </w:rPr>
        <w:t>شدن</w:t>
      </w:r>
      <w:r w:rsidR="002A1906" w:rsidRPr="00B226FD">
        <w:rPr>
          <w:rFonts w:ascii="Tahoma" w:hAnsi="Tahoma" w:cs="B Nazanin"/>
          <w:sz w:val="28"/>
          <w:szCs w:val="28"/>
          <w:rtl/>
        </w:rPr>
        <w:t xml:space="preserve"> </w:t>
      </w:r>
      <w:r w:rsidR="002A1906" w:rsidRPr="00B226FD">
        <w:rPr>
          <w:rFonts w:ascii="Tahoma" w:hAnsi="Tahoma" w:cs="B Nazanin" w:hint="cs"/>
          <w:sz w:val="28"/>
          <w:szCs w:val="28"/>
          <w:rtl/>
        </w:rPr>
        <w:t>ایران</w:t>
      </w:r>
      <w:r w:rsidR="002A1906" w:rsidRPr="00B226FD">
        <w:rPr>
          <w:rFonts w:ascii="Tahoma" w:hAnsi="Tahoma" w:cs="B Nazanin"/>
          <w:sz w:val="28"/>
          <w:szCs w:val="28"/>
          <w:rtl/>
        </w:rPr>
        <w:t xml:space="preserve"> </w:t>
      </w:r>
      <w:r w:rsidR="002A1906" w:rsidRPr="00B226FD">
        <w:rPr>
          <w:rFonts w:ascii="Tahoma" w:hAnsi="Tahoma" w:cs="B Nazanin" w:hint="cs"/>
          <w:sz w:val="28"/>
          <w:szCs w:val="28"/>
          <w:rtl/>
        </w:rPr>
        <w:t>به</w:t>
      </w:r>
      <w:r w:rsidR="002A1906" w:rsidRPr="00B226FD">
        <w:rPr>
          <w:rFonts w:ascii="Tahoma" w:hAnsi="Tahoma" w:cs="B Nazanin"/>
          <w:sz w:val="28"/>
          <w:szCs w:val="28"/>
          <w:rtl/>
        </w:rPr>
        <w:t xml:space="preserve"> </w:t>
      </w:r>
      <w:r w:rsidR="002A1906" w:rsidRPr="00B226FD">
        <w:rPr>
          <w:rFonts w:ascii="Tahoma" w:hAnsi="Tahoma" w:cs="B Nazanin" w:hint="cs"/>
          <w:sz w:val="28"/>
          <w:szCs w:val="28"/>
          <w:rtl/>
        </w:rPr>
        <w:t>رده</w:t>
      </w:r>
      <w:r w:rsidR="002A1906">
        <w:rPr>
          <w:rFonts w:ascii="Tahoma" w:hAnsi="Tahoma" w:cs="B Nazanin" w:hint="cs"/>
          <w:sz w:val="28"/>
          <w:szCs w:val="28"/>
          <w:rtl/>
        </w:rPr>
        <w:softHyphen/>
      </w:r>
      <w:r w:rsidR="002A1906" w:rsidRPr="00B226FD">
        <w:rPr>
          <w:rFonts w:ascii="Tahoma" w:hAnsi="Tahoma" w:cs="B Nazanin" w:hint="cs"/>
          <w:sz w:val="28"/>
          <w:szCs w:val="28"/>
          <w:rtl/>
        </w:rPr>
        <w:t>های</w:t>
      </w:r>
      <w:r w:rsidR="002A1906" w:rsidRPr="00B226FD">
        <w:rPr>
          <w:rFonts w:ascii="Tahoma" w:hAnsi="Tahoma" w:cs="B Nazanin"/>
          <w:sz w:val="28"/>
          <w:szCs w:val="28"/>
          <w:rtl/>
        </w:rPr>
        <w:t xml:space="preserve"> </w:t>
      </w:r>
      <w:r w:rsidR="002A1906" w:rsidRPr="00B226FD">
        <w:rPr>
          <w:rFonts w:ascii="Tahoma" w:hAnsi="Tahoma" w:cs="B Nazanin" w:hint="cs"/>
          <w:sz w:val="28"/>
          <w:szCs w:val="28"/>
          <w:rtl/>
        </w:rPr>
        <w:t>پایین</w:t>
      </w:r>
      <w:r w:rsidR="002A1906">
        <w:rPr>
          <w:rFonts w:ascii="Tahoma" w:hAnsi="Tahoma" w:cs="B Nazanin"/>
          <w:sz w:val="28"/>
          <w:szCs w:val="28"/>
          <w:rtl/>
        </w:rPr>
        <w:softHyphen/>
      </w:r>
      <w:r w:rsidR="002A1906" w:rsidRPr="00B226FD">
        <w:rPr>
          <w:rFonts w:ascii="Tahoma" w:hAnsi="Tahoma" w:cs="B Nazanin" w:hint="cs"/>
          <w:sz w:val="28"/>
          <w:szCs w:val="28"/>
          <w:rtl/>
        </w:rPr>
        <w:t>تر</w:t>
      </w:r>
      <w:r w:rsidR="002A1906" w:rsidRPr="00B226FD">
        <w:rPr>
          <w:rFonts w:ascii="Tahoma" w:hAnsi="Tahoma" w:cs="B Nazanin"/>
          <w:sz w:val="28"/>
          <w:szCs w:val="28"/>
          <w:rtl/>
        </w:rPr>
        <w:t xml:space="preserve"> </w:t>
      </w:r>
      <w:r w:rsidR="002A1906" w:rsidRPr="00B226FD">
        <w:rPr>
          <w:rFonts w:ascii="Tahoma" w:hAnsi="Tahoma" w:cs="B Nazanin" w:hint="cs"/>
          <w:sz w:val="28"/>
          <w:szCs w:val="28"/>
          <w:rtl/>
        </w:rPr>
        <w:t>جدول</w:t>
      </w:r>
      <w:r w:rsidR="002A1906" w:rsidRPr="00B226FD">
        <w:rPr>
          <w:rFonts w:ascii="Tahoma" w:hAnsi="Tahoma" w:cs="B Nazanin"/>
          <w:sz w:val="28"/>
          <w:szCs w:val="28"/>
          <w:rtl/>
        </w:rPr>
        <w:t xml:space="preserve"> </w:t>
      </w:r>
      <w:r w:rsidR="002A1906" w:rsidRPr="00B226FD">
        <w:rPr>
          <w:rFonts w:ascii="Tahoma" w:hAnsi="Tahoma" w:cs="B Nazanin" w:hint="cs"/>
          <w:sz w:val="28"/>
          <w:szCs w:val="28"/>
          <w:rtl/>
        </w:rPr>
        <w:t>شده</w:t>
      </w:r>
      <w:r w:rsidR="002A1906" w:rsidRPr="00B226FD">
        <w:rPr>
          <w:rFonts w:ascii="Tahoma" w:hAnsi="Tahoma" w:cs="B Nazanin"/>
          <w:sz w:val="28"/>
          <w:szCs w:val="28"/>
          <w:rtl/>
        </w:rPr>
        <w:t xml:space="preserve"> </w:t>
      </w:r>
      <w:r w:rsidR="002A1906" w:rsidRPr="00B226FD">
        <w:rPr>
          <w:rFonts w:ascii="Tahoma" w:hAnsi="Tahoma" w:cs="B Nazanin" w:hint="cs"/>
          <w:sz w:val="28"/>
          <w:szCs w:val="28"/>
          <w:rtl/>
        </w:rPr>
        <w:t>است</w:t>
      </w:r>
      <w:r w:rsidR="002A1906" w:rsidRPr="00B226FD">
        <w:rPr>
          <w:rFonts w:ascii="Tahoma" w:hAnsi="Tahoma" w:cs="B Nazanin"/>
          <w:sz w:val="28"/>
          <w:szCs w:val="28"/>
          <w:rtl/>
        </w:rPr>
        <w:t>.</w:t>
      </w:r>
    </w:p>
    <w:p w:rsidR="00CB5C9B" w:rsidRPr="00C410C4" w:rsidRDefault="00CB5C9B" w:rsidP="00212365">
      <w:pPr>
        <w:spacing w:after="0"/>
        <w:jc w:val="both"/>
        <w:rPr>
          <w:rFonts w:cs="B Nazanin"/>
          <w:sz w:val="28"/>
          <w:szCs w:val="28"/>
        </w:rPr>
      </w:pPr>
      <w:r w:rsidRPr="00C410C4">
        <w:rPr>
          <w:rFonts w:cs="B Nazanin" w:hint="cs"/>
          <w:sz w:val="28"/>
          <w:szCs w:val="28"/>
          <w:rtl/>
        </w:rPr>
        <w:lastRenderedPageBreak/>
        <w:t>نبود</w:t>
      </w:r>
      <w:r w:rsidRPr="00C410C4">
        <w:rPr>
          <w:rFonts w:cs="B Nazanin"/>
          <w:sz w:val="28"/>
          <w:szCs w:val="28"/>
        </w:rPr>
        <w:t xml:space="preserve"> </w:t>
      </w:r>
      <w:r w:rsidRPr="00C410C4">
        <w:rPr>
          <w:rFonts w:cs="B Nazanin" w:hint="cs"/>
          <w:sz w:val="28"/>
          <w:szCs w:val="28"/>
          <w:rtl/>
        </w:rPr>
        <w:t>فضاي</w:t>
      </w:r>
      <w:r w:rsidRPr="00C410C4">
        <w:rPr>
          <w:rFonts w:cs="B Nazanin"/>
          <w:sz w:val="28"/>
          <w:szCs w:val="28"/>
        </w:rPr>
        <w:t xml:space="preserve"> </w:t>
      </w:r>
      <w:r w:rsidRPr="00C410C4">
        <w:rPr>
          <w:rFonts w:cs="B Nazanin" w:hint="cs"/>
          <w:sz w:val="28"/>
          <w:szCs w:val="28"/>
          <w:rtl/>
        </w:rPr>
        <w:t>مناسب</w:t>
      </w:r>
      <w:r w:rsidRPr="00C410C4">
        <w:rPr>
          <w:rFonts w:cs="B Nazanin"/>
          <w:sz w:val="28"/>
          <w:szCs w:val="28"/>
        </w:rPr>
        <w:t xml:space="preserve"> </w:t>
      </w:r>
      <w:r w:rsidRPr="00C410C4">
        <w:rPr>
          <w:rFonts w:cs="B Nazanin" w:hint="cs"/>
          <w:sz w:val="28"/>
          <w:szCs w:val="28"/>
          <w:rtl/>
        </w:rPr>
        <w:t>کسب</w:t>
      </w:r>
      <w:r w:rsidRPr="00C410C4">
        <w:rPr>
          <w:rFonts w:cs="B Nazanin"/>
          <w:sz w:val="28"/>
          <w:szCs w:val="28"/>
        </w:rPr>
        <w:t xml:space="preserve"> </w:t>
      </w:r>
      <w:r w:rsidRPr="00C410C4">
        <w:rPr>
          <w:rFonts w:cs="B Nazanin" w:hint="cs"/>
          <w:sz w:val="28"/>
          <w:szCs w:val="28"/>
          <w:rtl/>
        </w:rPr>
        <w:t>و</w:t>
      </w:r>
      <w:r w:rsidRPr="00C410C4">
        <w:rPr>
          <w:rFonts w:cs="B Nazanin"/>
          <w:sz w:val="28"/>
          <w:szCs w:val="28"/>
        </w:rPr>
        <w:t xml:space="preserve"> </w:t>
      </w:r>
      <w:r w:rsidRPr="00C410C4">
        <w:rPr>
          <w:rFonts w:cs="B Nazanin" w:hint="cs"/>
          <w:sz w:val="28"/>
          <w:szCs w:val="28"/>
          <w:rtl/>
        </w:rPr>
        <w:t>کار</w:t>
      </w:r>
      <w:r w:rsidRPr="00C410C4">
        <w:rPr>
          <w:rFonts w:cs="B Nazanin"/>
          <w:sz w:val="28"/>
          <w:szCs w:val="28"/>
        </w:rPr>
        <w:t xml:space="preserve"> </w:t>
      </w:r>
      <w:r w:rsidRPr="00C410C4">
        <w:rPr>
          <w:rFonts w:cs="B Nazanin" w:hint="cs"/>
          <w:sz w:val="28"/>
          <w:szCs w:val="28"/>
          <w:rtl/>
        </w:rPr>
        <w:t>علاوه</w:t>
      </w:r>
      <w:r w:rsidRPr="00C410C4">
        <w:rPr>
          <w:rFonts w:cs="B Nazanin"/>
          <w:sz w:val="28"/>
          <w:szCs w:val="28"/>
        </w:rPr>
        <w:t xml:space="preserve"> </w:t>
      </w:r>
      <w:r w:rsidRPr="00C410C4">
        <w:rPr>
          <w:rFonts w:cs="B Nazanin" w:hint="cs"/>
          <w:sz w:val="28"/>
          <w:szCs w:val="28"/>
          <w:rtl/>
        </w:rPr>
        <w:t>بر</w:t>
      </w:r>
      <w:r w:rsidRPr="00C410C4">
        <w:rPr>
          <w:rFonts w:cs="B Nazanin"/>
          <w:sz w:val="28"/>
          <w:szCs w:val="28"/>
        </w:rPr>
        <w:t xml:space="preserve"> </w:t>
      </w:r>
      <w:r w:rsidRPr="00C410C4">
        <w:rPr>
          <w:rFonts w:cs="B Nazanin" w:hint="cs"/>
          <w:sz w:val="28"/>
          <w:szCs w:val="28"/>
          <w:rtl/>
        </w:rPr>
        <w:t>آن</w:t>
      </w:r>
      <w:r w:rsidRPr="00C410C4">
        <w:rPr>
          <w:rFonts w:cs="B Nazanin"/>
          <w:sz w:val="28"/>
          <w:szCs w:val="28"/>
        </w:rPr>
        <w:t xml:space="preserve"> </w:t>
      </w:r>
      <w:r w:rsidRPr="00C410C4">
        <w:rPr>
          <w:rFonts w:cs="B Nazanin" w:hint="cs"/>
          <w:sz w:val="28"/>
          <w:szCs w:val="28"/>
          <w:rtl/>
        </w:rPr>
        <w:t>که</w:t>
      </w:r>
      <w:r w:rsidRPr="00C410C4">
        <w:rPr>
          <w:rFonts w:cs="B Nazanin"/>
          <w:sz w:val="28"/>
          <w:szCs w:val="28"/>
        </w:rPr>
        <w:t xml:space="preserve"> </w:t>
      </w:r>
      <w:r w:rsidRPr="00C410C4">
        <w:rPr>
          <w:rFonts w:cs="B Nazanin" w:hint="cs"/>
          <w:sz w:val="28"/>
          <w:szCs w:val="28"/>
          <w:rtl/>
        </w:rPr>
        <w:t>تولید</w:t>
      </w:r>
      <w:r w:rsidRPr="00C410C4">
        <w:rPr>
          <w:rFonts w:cs="B Nazanin"/>
          <w:sz w:val="28"/>
          <w:szCs w:val="28"/>
        </w:rPr>
        <w:t xml:space="preserve"> </w:t>
      </w:r>
      <w:r w:rsidRPr="00C410C4">
        <w:rPr>
          <w:rFonts w:cs="B Nazanin" w:hint="cs"/>
          <w:sz w:val="28"/>
          <w:szCs w:val="28"/>
          <w:rtl/>
        </w:rPr>
        <w:t>داخل</w:t>
      </w:r>
      <w:r w:rsidRPr="00C410C4">
        <w:rPr>
          <w:rFonts w:cs="B Nazanin"/>
          <w:sz w:val="28"/>
          <w:szCs w:val="28"/>
        </w:rPr>
        <w:t xml:space="preserve"> </w:t>
      </w:r>
      <w:r w:rsidRPr="00C410C4">
        <w:rPr>
          <w:rFonts w:cs="B Nazanin" w:hint="cs"/>
          <w:sz w:val="28"/>
          <w:szCs w:val="28"/>
          <w:rtl/>
        </w:rPr>
        <w:t>را</w:t>
      </w:r>
      <w:r w:rsidRPr="00C410C4">
        <w:rPr>
          <w:rFonts w:cs="B Nazanin"/>
          <w:sz w:val="28"/>
          <w:szCs w:val="28"/>
        </w:rPr>
        <w:t xml:space="preserve"> </w:t>
      </w:r>
      <w:r w:rsidRPr="00C410C4">
        <w:rPr>
          <w:rFonts w:cs="B Nazanin" w:hint="cs"/>
          <w:sz w:val="28"/>
          <w:szCs w:val="28"/>
          <w:rtl/>
        </w:rPr>
        <w:t>کاهش</w:t>
      </w:r>
      <w:r w:rsidRPr="00C410C4">
        <w:rPr>
          <w:rFonts w:cs="B Nazanin"/>
          <w:sz w:val="28"/>
          <w:szCs w:val="28"/>
        </w:rPr>
        <w:t xml:space="preserve"> </w:t>
      </w:r>
      <w:r w:rsidRPr="00C410C4">
        <w:rPr>
          <w:rFonts w:cs="B Nazanin" w:hint="cs"/>
          <w:sz w:val="28"/>
          <w:szCs w:val="28"/>
          <w:rtl/>
        </w:rPr>
        <w:t>می</w:t>
      </w:r>
      <w:r w:rsidR="00424805">
        <w:rPr>
          <w:rFonts w:cs="B Nazanin" w:hint="cs"/>
          <w:sz w:val="28"/>
          <w:szCs w:val="28"/>
          <w:rtl/>
        </w:rPr>
        <w:softHyphen/>
      </w:r>
      <w:r w:rsidRPr="00C410C4">
        <w:rPr>
          <w:rFonts w:cs="B Nazanin" w:hint="cs"/>
          <w:sz w:val="28"/>
          <w:szCs w:val="28"/>
          <w:rtl/>
        </w:rPr>
        <w:t>دهد،</w:t>
      </w:r>
      <w:r w:rsidRPr="00C410C4">
        <w:rPr>
          <w:rFonts w:cs="B Nazanin"/>
          <w:sz w:val="28"/>
          <w:szCs w:val="28"/>
        </w:rPr>
        <w:t xml:space="preserve"> </w:t>
      </w:r>
      <w:r w:rsidRPr="00C410C4">
        <w:rPr>
          <w:rFonts w:cs="B Nazanin" w:hint="cs"/>
          <w:sz w:val="28"/>
          <w:szCs w:val="28"/>
          <w:rtl/>
        </w:rPr>
        <w:t>از</w:t>
      </w:r>
      <w:r w:rsidRPr="00C410C4">
        <w:rPr>
          <w:rFonts w:cs="B Nazanin"/>
          <w:sz w:val="28"/>
          <w:szCs w:val="28"/>
        </w:rPr>
        <w:t xml:space="preserve"> </w:t>
      </w:r>
      <w:r w:rsidRPr="00C410C4">
        <w:rPr>
          <w:rFonts w:cs="B Nazanin" w:hint="cs"/>
          <w:sz w:val="28"/>
          <w:szCs w:val="28"/>
          <w:rtl/>
        </w:rPr>
        <w:t>توان</w:t>
      </w:r>
      <w:r w:rsidRPr="00C410C4">
        <w:rPr>
          <w:rFonts w:cs="B Nazanin"/>
          <w:sz w:val="28"/>
          <w:szCs w:val="28"/>
        </w:rPr>
        <w:t xml:space="preserve"> </w:t>
      </w:r>
      <w:r w:rsidRPr="00C410C4">
        <w:rPr>
          <w:rFonts w:cs="B Nazanin" w:hint="cs"/>
          <w:sz w:val="28"/>
          <w:szCs w:val="28"/>
          <w:rtl/>
        </w:rPr>
        <w:t>رقابتی</w:t>
      </w:r>
      <w:r w:rsidRPr="00C410C4">
        <w:rPr>
          <w:rFonts w:cs="B Nazanin"/>
          <w:sz w:val="28"/>
          <w:szCs w:val="28"/>
        </w:rPr>
        <w:t xml:space="preserve"> </w:t>
      </w:r>
      <w:r w:rsidRPr="00C410C4">
        <w:rPr>
          <w:rFonts w:cs="B Nazanin" w:hint="cs"/>
          <w:sz w:val="28"/>
          <w:szCs w:val="28"/>
          <w:rtl/>
        </w:rPr>
        <w:t>آن</w:t>
      </w:r>
      <w:r w:rsidRPr="00C410C4">
        <w:rPr>
          <w:rFonts w:cs="B Nazanin"/>
          <w:sz w:val="28"/>
          <w:szCs w:val="28"/>
        </w:rPr>
        <w:t xml:space="preserve"> </w:t>
      </w:r>
      <w:r w:rsidRPr="00C410C4">
        <w:rPr>
          <w:rFonts w:cs="B Nazanin" w:hint="cs"/>
          <w:sz w:val="28"/>
          <w:szCs w:val="28"/>
          <w:rtl/>
        </w:rPr>
        <w:t>در</w:t>
      </w:r>
      <w:r w:rsidRPr="00C410C4">
        <w:rPr>
          <w:rFonts w:cs="B Nazanin"/>
          <w:sz w:val="28"/>
          <w:szCs w:val="28"/>
        </w:rPr>
        <w:t xml:space="preserve"> </w:t>
      </w:r>
      <w:r w:rsidRPr="00C410C4">
        <w:rPr>
          <w:rFonts w:cs="B Nazanin" w:hint="cs"/>
          <w:sz w:val="28"/>
          <w:szCs w:val="28"/>
          <w:rtl/>
        </w:rPr>
        <w:t>مقایسه</w:t>
      </w:r>
      <w:r w:rsidRPr="00C410C4">
        <w:rPr>
          <w:rFonts w:cs="B Nazanin"/>
          <w:sz w:val="28"/>
          <w:szCs w:val="28"/>
        </w:rPr>
        <w:t xml:space="preserve"> </w:t>
      </w:r>
      <w:r w:rsidRPr="00C410C4">
        <w:rPr>
          <w:rFonts w:cs="B Nazanin" w:hint="cs"/>
          <w:sz w:val="28"/>
          <w:szCs w:val="28"/>
          <w:rtl/>
        </w:rPr>
        <w:t>با تولیدات</w:t>
      </w:r>
      <w:r w:rsidRPr="00C410C4">
        <w:rPr>
          <w:rFonts w:cs="B Nazanin"/>
          <w:sz w:val="28"/>
          <w:szCs w:val="28"/>
        </w:rPr>
        <w:t xml:space="preserve"> </w:t>
      </w:r>
      <w:r w:rsidRPr="00C410C4">
        <w:rPr>
          <w:rFonts w:cs="B Nazanin" w:hint="cs"/>
          <w:sz w:val="28"/>
          <w:szCs w:val="28"/>
          <w:rtl/>
        </w:rPr>
        <w:t>دیگر</w:t>
      </w:r>
      <w:r w:rsidRPr="00C410C4">
        <w:rPr>
          <w:rFonts w:cs="B Nazanin"/>
          <w:sz w:val="28"/>
          <w:szCs w:val="28"/>
        </w:rPr>
        <w:t xml:space="preserve"> </w:t>
      </w:r>
      <w:r w:rsidRPr="00C410C4">
        <w:rPr>
          <w:rFonts w:cs="B Nazanin" w:hint="cs"/>
          <w:sz w:val="28"/>
          <w:szCs w:val="28"/>
          <w:rtl/>
        </w:rPr>
        <w:t>کشورها</w:t>
      </w:r>
      <w:r w:rsidR="00330C76">
        <w:rPr>
          <w:rFonts w:cs="B Nazanin" w:hint="cs"/>
          <w:sz w:val="28"/>
          <w:szCs w:val="28"/>
          <w:rtl/>
        </w:rPr>
        <w:t xml:space="preserve"> نیز</w:t>
      </w:r>
      <w:r w:rsidRPr="00C410C4">
        <w:rPr>
          <w:rFonts w:cs="B Nazanin"/>
          <w:sz w:val="28"/>
          <w:szCs w:val="28"/>
        </w:rPr>
        <w:t xml:space="preserve"> </w:t>
      </w:r>
      <w:r w:rsidRPr="00C410C4">
        <w:rPr>
          <w:rFonts w:cs="B Nazanin" w:hint="cs"/>
          <w:sz w:val="28"/>
          <w:szCs w:val="28"/>
          <w:rtl/>
        </w:rPr>
        <w:t>می</w:t>
      </w:r>
      <w:r w:rsidR="00330C76">
        <w:rPr>
          <w:rFonts w:cs="B Nazanin" w:hint="cs"/>
          <w:sz w:val="28"/>
          <w:szCs w:val="28"/>
          <w:rtl/>
        </w:rPr>
        <w:softHyphen/>
      </w:r>
      <w:r w:rsidRPr="00C410C4">
        <w:rPr>
          <w:rFonts w:cs="B Nazanin" w:hint="cs"/>
          <w:sz w:val="28"/>
          <w:szCs w:val="28"/>
          <w:rtl/>
        </w:rPr>
        <w:t>کاهد</w:t>
      </w:r>
      <w:r w:rsidRPr="00C410C4">
        <w:rPr>
          <w:rFonts w:cs="B Nazanin"/>
          <w:sz w:val="28"/>
          <w:szCs w:val="28"/>
        </w:rPr>
        <w:t>.</w:t>
      </w:r>
      <w:r w:rsidR="00330C76">
        <w:rPr>
          <w:rFonts w:cs="B Nazanin" w:hint="cs"/>
          <w:sz w:val="28"/>
          <w:szCs w:val="28"/>
          <w:rtl/>
        </w:rPr>
        <w:t xml:space="preserve"> ا</w:t>
      </w:r>
      <w:r w:rsidRPr="00C410C4">
        <w:rPr>
          <w:rFonts w:cs="B Nazanin" w:hint="cs"/>
          <w:sz w:val="28"/>
          <w:szCs w:val="28"/>
          <w:rtl/>
        </w:rPr>
        <w:t>گرچه</w:t>
      </w:r>
      <w:r w:rsidRPr="00C410C4">
        <w:rPr>
          <w:rFonts w:cs="B Nazanin"/>
          <w:sz w:val="28"/>
          <w:szCs w:val="28"/>
        </w:rPr>
        <w:t xml:space="preserve"> </w:t>
      </w:r>
      <w:r w:rsidRPr="00C410C4">
        <w:rPr>
          <w:rFonts w:cs="B Nazanin" w:hint="cs"/>
          <w:sz w:val="28"/>
          <w:szCs w:val="28"/>
          <w:rtl/>
        </w:rPr>
        <w:t>کاهش</w:t>
      </w:r>
      <w:r w:rsidRPr="00C410C4">
        <w:rPr>
          <w:rFonts w:cs="B Nazanin"/>
          <w:sz w:val="28"/>
          <w:szCs w:val="28"/>
        </w:rPr>
        <w:t xml:space="preserve"> </w:t>
      </w:r>
      <w:r w:rsidRPr="00C410C4">
        <w:rPr>
          <w:rFonts w:cs="B Nazanin" w:hint="cs"/>
          <w:sz w:val="28"/>
          <w:szCs w:val="28"/>
          <w:rtl/>
        </w:rPr>
        <w:t>ارزش</w:t>
      </w:r>
      <w:r w:rsidRPr="00C410C4">
        <w:rPr>
          <w:rFonts w:cs="B Nazanin"/>
          <w:sz w:val="28"/>
          <w:szCs w:val="28"/>
        </w:rPr>
        <w:t xml:space="preserve"> </w:t>
      </w:r>
      <w:r w:rsidRPr="00C410C4">
        <w:rPr>
          <w:rFonts w:cs="B Nazanin" w:hint="cs"/>
          <w:sz w:val="28"/>
          <w:szCs w:val="28"/>
          <w:rtl/>
        </w:rPr>
        <w:t>پول</w:t>
      </w:r>
      <w:r w:rsidRPr="00C410C4">
        <w:rPr>
          <w:rFonts w:cs="B Nazanin"/>
          <w:sz w:val="28"/>
          <w:szCs w:val="28"/>
        </w:rPr>
        <w:t xml:space="preserve"> </w:t>
      </w:r>
      <w:r w:rsidRPr="00C410C4">
        <w:rPr>
          <w:rFonts w:cs="B Nazanin" w:hint="cs"/>
          <w:sz w:val="28"/>
          <w:szCs w:val="28"/>
          <w:rtl/>
        </w:rPr>
        <w:t>ملی،</w:t>
      </w:r>
      <w:r w:rsidRPr="00C410C4">
        <w:rPr>
          <w:rFonts w:cs="B Nazanin"/>
          <w:sz w:val="28"/>
          <w:szCs w:val="28"/>
        </w:rPr>
        <w:t xml:space="preserve"> </w:t>
      </w:r>
      <w:r w:rsidRPr="00C410C4">
        <w:rPr>
          <w:rFonts w:cs="B Nazanin" w:hint="cs"/>
          <w:sz w:val="28"/>
          <w:szCs w:val="28"/>
          <w:rtl/>
        </w:rPr>
        <w:t>فرصت</w:t>
      </w:r>
      <w:r w:rsidRPr="00C410C4">
        <w:rPr>
          <w:rFonts w:cs="B Nazanin"/>
          <w:sz w:val="28"/>
          <w:szCs w:val="28"/>
        </w:rPr>
        <w:t xml:space="preserve"> </w:t>
      </w:r>
      <w:r w:rsidRPr="00C410C4">
        <w:rPr>
          <w:rFonts w:cs="B Nazanin" w:hint="cs"/>
          <w:sz w:val="28"/>
          <w:szCs w:val="28"/>
          <w:rtl/>
        </w:rPr>
        <w:t>مناسبی</w:t>
      </w:r>
      <w:r w:rsidRPr="00C410C4">
        <w:rPr>
          <w:rFonts w:cs="B Nazanin"/>
          <w:sz w:val="28"/>
          <w:szCs w:val="28"/>
        </w:rPr>
        <w:t xml:space="preserve"> </w:t>
      </w:r>
      <w:r w:rsidRPr="00C410C4">
        <w:rPr>
          <w:rFonts w:cs="B Nazanin" w:hint="cs"/>
          <w:sz w:val="28"/>
          <w:szCs w:val="28"/>
          <w:rtl/>
        </w:rPr>
        <w:t>را</w:t>
      </w:r>
      <w:r w:rsidRPr="00C410C4">
        <w:rPr>
          <w:rFonts w:cs="B Nazanin"/>
          <w:sz w:val="28"/>
          <w:szCs w:val="28"/>
        </w:rPr>
        <w:t xml:space="preserve"> </w:t>
      </w:r>
      <w:r w:rsidRPr="00C410C4">
        <w:rPr>
          <w:rFonts w:cs="B Nazanin" w:hint="cs"/>
          <w:sz w:val="28"/>
          <w:szCs w:val="28"/>
          <w:rtl/>
        </w:rPr>
        <w:t>براي</w:t>
      </w:r>
      <w:r w:rsidRPr="00C410C4">
        <w:rPr>
          <w:rFonts w:cs="B Nazanin"/>
          <w:sz w:val="28"/>
          <w:szCs w:val="28"/>
        </w:rPr>
        <w:t xml:space="preserve"> </w:t>
      </w:r>
      <w:r w:rsidRPr="00C410C4">
        <w:rPr>
          <w:rFonts w:cs="B Nazanin" w:hint="cs"/>
          <w:sz w:val="28"/>
          <w:szCs w:val="28"/>
          <w:rtl/>
        </w:rPr>
        <w:t>توسعه</w:t>
      </w:r>
      <w:r w:rsidRPr="00C410C4">
        <w:rPr>
          <w:rFonts w:cs="B Nazanin"/>
          <w:sz w:val="28"/>
          <w:szCs w:val="28"/>
        </w:rPr>
        <w:t xml:space="preserve"> </w:t>
      </w:r>
      <w:r w:rsidRPr="00C410C4">
        <w:rPr>
          <w:rFonts w:cs="B Nazanin" w:hint="cs"/>
          <w:sz w:val="28"/>
          <w:szCs w:val="28"/>
          <w:rtl/>
        </w:rPr>
        <w:t>صادرات</w:t>
      </w:r>
      <w:r w:rsidR="00330C76">
        <w:rPr>
          <w:rFonts w:cs="B Nazanin"/>
          <w:sz w:val="28"/>
          <w:szCs w:val="28"/>
          <w:rtl/>
        </w:rPr>
        <w:softHyphen/>
      </w:r>
      <w:r w:rsidRPr="00C410C4">
        <w:rPr>
          <w:rFonts w:cs="B Nazanin" w:hint="cs"/>
          <w:sz w:val="28"/>
          <w:szCs w:val="28"/>
          <w:rtl/>
        </w:rPr>
        <w:t>محور</w:t>
      </w:r>
      <w:r w:rsidRPr="00C410C4">
        <w:rPr>
          <w:rFonts w:cs="B Nazanin"/>
          <w:sz w:val="28"/>
          <w:szCs w:val="28"/>
        </w:rPr>
        <w:t xml:space="preserve"> </w:t>
      </w:r>
      <w:r w:rsidRPr="00C410C4">
        <w:rPr>
          <w:rFonts w:cs="B Nazanin" w:hint="cs"/>
          <w:sz w:val="28"/>
          <w:szCs w:val="28"/>
          <w:rtl/>
        </w:rPr>
        <w:t>ایجاد</w:t>
      </w:r>
      <w:r w:rsidRPr="00C410C4">
        <w:rPr>
          <w:rFonts w:cs="B Nazanin"/>
          <w:sz w:val="28"/>
          <w:szCs w:val="28"/>
        </w:rPr>
        <w:t xml:space="preserve"> </w:t>
      </w:r>
      <w:r w:rsidRPr="00C410C4">
        <w:rPr>
          <w:rFonts w:cs="B Nazanin" w:hint="cs"/>
          <w:sz w:val="28"/>
          <w:szCs w:val="28"/>
          <w:rtl/>
        </w:rPr>
        <w:t>کرده</w:t>
      </w:r>
      <w:r w:rsidRPr="00C410C4">
        <w:rPr>
          <w:rFonts w:cs="B Nazanin"/>
          <w:sz w:val="28"/>
          <w:szCs w:val="28"/>
        </w:rPr>
        <w:t xml:space="preserve"> </w:t>
      </w:r>
      <w:r w:rsidRPr="00C410C4">
        <w:rPr>
          <w:rFonts w:cs="B Nazanin" w:hint="cs"/>
          <w:sz w:val="28"/>
          <w:szCs w:val="28"/>
          <w:rtl/>
        </w:rPr>
        <w:t>است</w:t>
      </w:r>
      <w:r w:rsidRPr="00C410C4">
        <w:rPr>
          <w:rFonts w:cs="B Nazanin"/>
          <w:sz w:val="28"/>
          <w:szCs w:val="28"/>
        </w:rPr>
        <w:t xml:space="preserve"> </w:t>
      </w:r>
      <w:r w:rsidRPr="00C410C4">
        <w:rPr>
          <w:rFonts w:cs="B Nazanin" w:hint="cs"/>
          <w:sz w:val="28"/>
          <w:szCs w:val="28"/>
          <w:rtl/>
        </w:rPr>
        <w:t>که</w:t>
      </w:r>
      <w:r w:rsidRPr="00C410C4">
        <w:rPr>
          <w:rFonts w:cs="B Nazanin"/>
          <w:sz w:val="28"/>
          <w:szCs w:val="28"/>
        </w:rPr>
        <w:t xml:space="preserve"> </w:t>
      </w:r>
      <w:r w:rsidRPr="00C410C4">
        <w:rPr>
          <w:rFonts w:cs="B Nazanin" w:hint="cs"/>
          <w:sz w:val="28"/>
          <w:szCs w:val="28"/>
          <w:rtl/>
        </w:rPr>
        <w:t>استفاده</w:t>
      </w:r>
      <w:r w:rsidRPr="00C410C4">
        <w:rPr>
          <w:rFonts w:cs="B Nazanin"/>
          <w:sz w:val="28"/>
          <w:szCs w:val="28"/>
        </w:rPr>
        <w:t xml:space="preserve"> </w:t>
      </w:r>
      <w:r w:rsidRPr="00C410C4">
        <w:rPr>
          <w:rFonts w:cs="B Nazanin" w:hint="cs"/>
          <w:sz w:val="28"/>
          <w:szCs w:val="28"/>
          <w:rtl/>
        </w:rPr>
        <w:t>از</w:t>
      </w:r>
      <w:r w:rsidRPr="00C410C4">
        <w:rPr>
          <w:rFonts w:cs="B Nazanin"/>
          <w:sz w:val="28"/>
          <w:szCs w:val="28"/>
        </w:rPr>
        <w:t xml:space="preserve"> </w:t>
      </w:r>
      <w:r w:rsidRPr="00C410C4">
        <w:rPr>
          <w:rFonts w:cs="B Nazanin" w:hint="cs"/>
          <w:sz w:val="28"/>
          <w:szCs w:val="28"/>
          <w:rtl/>
        </w:rPr>
        <w:t>آن علاوه</w:t>
      </w:r>
      <w:r w:rsidRPr="00C410C4">
        <w:rPr>
          <w:rFonts w:cs="B Nazanin"/>
          <w:sz w:val="28"/>
          <w:szCs w:val="28"/>
        </w:rPr>
        <w:t xml:space="preserve"> </w:t>
      </w:r>
      <w:r w:rsidRPr="00C410C4">
        <w:rPr>
          <w:rFonts w:cs="B Nazanin" w:hint="cs"/>
          <w:sz w:val="28"/>
          <w:szCs w:val="28"/>
          <w:rtl/>
        </w:rPr>
        <w:t>بر</w:t>
      </w:r>
      <w:r w:rsidRPr="00C410C4">
        <w:rPr>
          <w:rFonts w:cs="B Nazanin"/>
          <w:sz w:val="28"/>
          <w:szCs w:val="28"/>
        </w:rPr>
        <w:t xml:space="preserve"> </w:t>
      </w:r>
      <w:r w:rsidRPr="00C410C4">
        <w:rPr>
          <w:rFonts w:cs="B Nazanin" w:hint="cs"/>
          <w:sz w:val="28"/>
          <w:szCs w:val="28"/>
          <w:rtl/>
        </w:rPr>
        <w:t>کمک</w:t>
      </w:r>
      <w:r w:rsidRPr="00C410C4">
        <w:rPr>
          <w:rFonts w:cs="B Nazanin"/>
          <w:sz w:val="28"/>
          <w:szCs w:val="28"/>
        </w:rPr>
        <w:t xml:space="preserve"> </w:t>
      </w:r>
      <w:r w:rsidRPr="00C410C4">
        <w:rPr>
          <w:rFonts w:cs="B Nazanin" w:hint="cs"/>
          <w:sz w:val="28"/>
          <w:szCs w:val="28"/>
          <w:rtl/>
        </w:rPr>
        <w:t>به</w:t>
      </w:r>
      <w:r w:rsidRPr="00C410C4">
        <w:rPr>
          <w:rFonts w:cs="B Nazanin"/>
          <w:sz w:val="28"/>
          <w:szCs w:val="28"/>
        </w:rPr>
        <w:t xml:space="preserve"> </w:t>
      </w:r>
      <w:r w:rsidRPr="00C410C4">
        <w:rPr>
          <w:rFonts w:cs="B Nazanin" w:hint="cs"/>
          <w:sz w:val="28"/>
          <w:szCs w:val="28"/>
          <w:rtl/>
        </w:rPr>
        <w:t>اصلاح</w:t>
      </w:r>
      <w:r w:rsidRPr="00C410C4">
        <w:rPr>
          <w:rFonts w:cs="B Nazanin"/>
          <w:sz w:val="28"/>
          <w:szCs w:val="28"/>
        </w:rPr>
        <w:t xml:space="preserve"> </w:t>
      </w:r>
      <w:r w:rsidRPr="00C410C4">
        <w:rPr>
          <w:rFonts w:cs="B Nazanin" w:hint="cs"/>
          <w:sz w:val="28"/>
          <w:szCs w:val="28"/>
          <w:rtl/>
        </w:rPr>
        <w:t>ساختاري</w:t>
      </w:r>
      <w:r w:rsidRPr="00C410C4">
        <w:rPr>
          <w:rFonts w:cs="B Nazanin"/>
          <w:sz w:val="28"/>
          <w:szCs w:val="28"/>
        </w:rPr>
        <w:t xml:space="preserve"> </w:t>
      </w:r>
      <w:r w:rsidRPr="00C410C4">
        <w:rPr>
          <w:rFonts w:cs="B Nazanin" w:hint="cs"/>
          <w:sz w:val="28"/>
          <w:szCs w:val="28"/>
          <w:rtl/>
        </w:rPr>
        <w:t>اقتصاد</w:t>
      </w:r>
      <w:r w:rsidRPr="00C410C4">
        <w:rPr>
          <w:rFonts w:cs="B Nazanin"/>
          <w:sz w:val="28"/>
          <w:szCs w:val="28"/>
        </w:rPr>
        <w:t xml:space="preserve"> </w:t>
      </w:r>
      <w:r w:rsidRPr="00C410C4">
        <w:rPr>
          <w:rFonts w:cs="B Nazanin" w:hint="cs"/>
          <w:sz w:val="28"/>
          <w:szCs w:val="28"/>
          <w:rtl/>
        </w:rPr>
        <w:t>بیمار</w:t>
      </w:r>
      <w:r w:rsidRPr="00C410C4">
        <w:rPr>
          <w:rFonts w:cs="B Nazanin"/>
          <w:sz w:val="28"/>
          <w:szCs w:val="28"/>
        </w:rPr>
        <w:t xml:space="preserve"> </w:t>
      </w:r>
      <w:r w:rsidRPr="00C410C4">
        <w:rPr>
          <w:rFonts w:cs="B Nazanin" w:hint="cs"/>
          <w:sz w:val="28"/>
          <w:szCs w:val="28"/>
          <w:rtl/>
        </w:rPr>
        <w:t>ایران،</w:t>
      </w:r>
      <w:r w:rsidRPr="00C410C4">
        <w:rPr>
          <w:rFonts w:cs="B Nazanin"/>
          <w:sz w:val="28"/>
          <w:szCs w:val="28"/>
        </w:rPr>
        <w:t xml:space="preserve"> </w:t>
      </w:r>
      <w:r w:rsidRPr="00C410C4">
        <w:rPr>
          <w:rFonts w:cs="B Nazanin" w:hint="cs"/>
          <w:sz w:val="28"/>
          <w:szCs w:val="28"/>
          <w:rtl/>
        </w:rPr>
        <w:t>می</w:t>
      </w:r>
      <w:r w:rsidR="00330C76">
        <w:rPr>
          <w:rFonts w:cs="B Nazanin" w:hint="cs"/>
          <w:sz w:val="28"/>
          <w:szCs w:val="28"/>
          <w:rtl/>
        </w:rPr>
        <w:softHyphen/>
      </w:r>
      <w:r w:rsidRPr="00C410C4">
        <w:rPr>
          <w:rFonts w:cs="B Nazanin" w:hint="cs"/>
          <w:sz w:val="28"/>
          <w:szCs w:val="28"/>
          <w:rtl/>
        </w:rPr>
        <w:t>تواند</w:t>
      </w:r>
      <w:r w:rsidRPr="00C410C4">
        <w:rPr>
          <w:rFonts w:cs="B Nazanin"/>
          <w:sz w:val="28"/>
          <w:szCs w:val="28"/>
        </w:rPr>
        <w:t xml:space="preserve"> </w:t>
      </w:r>
      <w:r w:rsidRPr="00C410C4">
        <w:rPr>
          <w:rFonts w:cs="B Nazanin" w:hint="cs"/>
          <w:sz w:val="28"/>
          <w:szCs w:val="28"/>
          <w:rtl/>
        </w:rPr>
        <w:t>فرصت</w:t>
      </w:r>
      <w:r w:rsidR="00424805">
        <w:rPr>
          <w:rFonts w:cs="B Nazanin" w:hint="cs"/>
          <w:sz w:val="28"/>
          <w:szCs w:val="28"/>
          <w:rtl/>
        </w:rPr>
        <w:softHyphen/>
      </w:r>
      <w:r w:rsidRPr="00C410C4">
        <w:rPr>
          <w:rFonts w:cs="B Nazanin" w:hint="cs"/>
          <w:sz w:val="28"/>
          <w:szCs w:val="28"/>
          <w:rtl/>
        </w:rPr>
        <w:t>هاي</w:t>
      </w:r>
      <w:r w:rsidRPr="00C410C4">
        <w:rPr>
          <w:rFonts w:cs="B Nazanin"/>
          <w:sz w:val="28"/>
          <w:szCs w:val="28"/>
        </w:rPr>
        <w:t xml:space="preserve"> </w:t>
      </w:r>
      <w:r w:rsidRPr="00C410C4">
        <w:rPr>
          <w:rFonts w:cs="B Nazanin" w:hint="cs"/>
          <w:sz w:val="28"/>
          <w:szCs w:val="28"/>
          <w:rtl/>
        </w:rPr>
        <w:t>شغلی</w:t>
      </w:r>
      <w:r w:rsidRPr="00C410C4">
        <w:rPr>
          <w:rFonts w:cs="B Nazanin"/>
          <w:sz w:val="28"/>
          <w:szCs w:val="28"/>
        </w:rPr>
        <w:t xml:space="preserve"> </w:t>
      </w:r>
      <w:r w:rsidRPr="00C410C4">
        <w:rPr>
          <w:rFonts w:cs="B Nazanin" w:hint="cs"/>
          <w:sz w:val="28"/>
          <w:szCs w:val="28"/>
          <w:rtl/>
        </w:rPr>
        <w:t>مناسبی</w:t>
      </w:r>
      <w:r w:rsidRPr="00C410C4">
        <w:rPr>
          <w:rFonts w:cs="B Nazanin"/>
          <w:sz w:val="28"/>
          <w:szCs w:val="28"/>
        </w:rPr>
        <w:t xml:space="preserve"> </w:t>
      </w:r>
      <w:r w:rsidRPr="00C410C4">
        <w:rPr>
          <w:rFonts w:cs="B Nazanin" w:hint="cs"/>
          <w:sz w:val="28"/>
          <w:szCs w:val="28"/>
          <w:rtl/>
        </w:rPr>
        <w:t>را</w:t>
      </w:r>
      <w:r w:rsidRPr="00C410C4">
        <w:rPr>
          <w:rFonts w:cs="B Nazanin"/>
          <w:sz w:val="28"/>
          <w:szCs w:val="28"/>
        </w:rPr>
        <w:t xml:space="preserve"> </w:t>
      </w:r>
      <w:r w:rsidRPr="00C410C4">
        <w:rPr>
          <w:rFonts w:cs="B Nazanin" w:hint="cs"/>
          <w:sz w:val="28"/>
          <w:szCs w:val="28"/>
          <w:rtl/>
        </w:rPr>
        <w:t>براي</w:t>
      </w:r>
      <w:r w:rsidRPr="00C410C4">
        <w:rPr>
          <w:rFonts w:cs="B Nazanin"/>
          <w:sz w:val="28"/>
          <w:szCs w:val="28"/>
        </w:rPr>
        <w:t xml:space="preserve"> </w:t>
      </w:r>
      <w:r w:rsidRPr="00C410C4">
        <w:rPr>
          <w:rFonts w:cs="B Nazanin" w:hint="cs"/>
          <w:sz w:val="28"/>
          <w:szCs w:val="28"/>
          <w:rtl/>
        </w:rPr>
        <w:t>ایرانیان</w:t>
      </w:r>
      <w:r w:rsidRPr="00C410C4">
        <w:rPr>
          <w:rFonts w:cs="B Nazanin"/>
          <w:sz w:val="28"/>
          <w:szCs w:val="28"/>
        </w:rPr>
        <w:t xml:space="preserve"> </w:t>
      </w:r>
      <w:r w:rsidRPr="00C410C4">
        <w:rPr>
          <w:rFonts w:cs="B Nazanin" w:hint="cs"/>
          <w:sz w:val="28"/>
          <w:szCs w:val="28"/>
          <w:rtl/>
        </w:rPr>
        <w:t>ایجاد</w:t>
      </w:r>
      <w:r w:rsidR="00330C76">
        <w:rPr>
          <w:rFonts w:cs="B Nazanin" w:hint="cs"/>
          <w:sz w:val="28"/>
          <w:szCs w:val="28"/>
          <w:rtl/>
        </w:rPr>
        <w:t xml:space="preserve"> </w:t>
      </w:r>
      <w:r w:rsidRPr="00C410C4">
        <w:rPr>
          <w:rFonts w:cs="B Nazanin" w:hint="cs"/>
          <w:sz w:val="28"/>
          <w:szCs w:val="28"/>
          <w:rtl/>
        </w:rPr>
        <w:t>کند</w:t>
      </w:r>
      <w:r w:rsidR="00330C76">
        <w:rPr>
          <w:rFonts w:cs="B Nazanin" w:hint="cs"/>
          <w:sz w:val="28"/>
          <w:szCs w:val="28"/>
          <w:rtl/>
        </w:rPr>
        <w:t>؛</w:t>
      </w:r>
      <w:r w:rsidR="00424805">
        <w:rPr>
          <w:rFonts w:cs="B Nazanin" w:hint="cs"/>
          <w:sz w:val="28"/>
          <w:szCs w:val="28"/>
          <w:rtl/>
        </w:rPr>
        <w:t xml:space="preserve"> </w:t>
      </w:r>
      <w:r w:rsidRPr="00C410C4">
        <w:rPr>
          <w:rFonts w:cs="B Nazanin" w:hint="cs"/>
          <w:sz w:val="28"/>
          <w:szCs w:val="28"/>
          <w:rtl/>
        </w:rPr>
        <w:t>با</w:t>
      </w:r>
      <w:r w:rsidRPr="00C410C4">
        <w:rPr>
          <w:rFonts w:cs="B Nazanin"/>
          <w:sz w:val="28"/>
          <w:szCs w:val="28"/>
        </w:rPr>
        <w:t xml:space="preserve"> </w:t>
      </w:r>
      <w:r w:rsidRPr="00C410C4">
        <w:rPr>
          <w:rFonts w:cs="B Nazanin" w:hint="cs"/>
          <w:sz w:val="28"/>
          <w:szCs w:val="28"/>
          <w:rtl/>
        </w:rPr>
        <w:t>این</w:t>
      </w:r>
      <w:r w:rsidRPr="00C410C4">
        <w:rPr>
          <w:rFonts w:cs="B Nazanin"/>
          <w:sz w:val="28"/>
          <w:szCs w:val="28"/>
        </w:rPr>
        <w:t xml:space="preserve"> </w:t>
      </w:r>
      <w:r w:rsidRPr="00C410C4">
        <w:rPr>
          <w:rFonts w:cs="B Nazanin" w:hint="cs"/>
          <w:sz w:val="28"/>
          <w:szCs w:val="28"/>
          <w:rtl/>
        </w:rPr>
        <w:t>وجود</w:t>
      </w:r>
      <w:r w:rsidR="00330C76">
        <w:rPr>
          <w:rFonts w:cs="B Nazanin" w:hint="cs"/>
          <w:sz w:val="28"/>
          <w:szCs w:val="28"/>
          <w:rtl/>
        </w:rPr>
        <w:t>،</w:t>
      </w:r>
      <w:r w:rsidRPr="00C410C4">
        <w:rPr>
          <w:rFonts w:cs="B Nazanin"/>
          <w:sz w:val="28"/>
          <w:szCs w:val="28"/>
        </w:rPr>
        <w:t xml:space="preserve"> </w:t>
      </w:r>
      <w:r w:rsidRPr="00C410C4">
        <w:rPr>
          <w:rFonts w:cs="B Nazanin" w:hint="cs"/>
          <w:sz w:val="28"/>
          <w:szCs w:val="28"/>
          <w:rtl/>
        </w:rPr>
        <w:t>رتبه</w:t>
      </w:r>
      <w:r w:rsidRPr="00C410C4">
        <w:rPr>
          <w:rFonts w:cs="B Nazanin"/>
          <w:sz w:val="28"/>
          <w:szCs w:val="28"/>
        </w:rPr>
        <w:t xml:space="preserve"> </w:t>
      </w:r>
      <w:r w:rsidRPr="00C410C4">
        <w:rPr>
          <w:rFonts w:cs="B Nazanin" w:hint="cs"/>
          <w:sz w:val="28"/>
          <w:szCs w:val="28"/>
          <w:rtl/>
        </w:rPr>
        <w:t>ایران</w:t>
      </w:r>
      <w:r w:rsidRPr="00C410C4">
        <w:rPr>
          <w:rFonts w:cs="B Nazanin"/>
          <w:sz w:val="28"/>
          <w:szCs w:val="28"/>
        </w:rPr>
        <w:t xml:space="preserve"> </w:t>
      </w:r>
      <w:r w:rsidRPr="00C410C4">
        <w:rPr>
          <w:rFonts w:cs="B Nazanin" w:hint="cs"/>
          <w:sz w:val="28"/>
          <w:szCs w:val="28"/>
          <w:rtl/>
        </w:rPr>
        <w:t>در</w:t>
      </w:r>
      <w:r w:rsidRPr="00C410C4">
        <w:rPr>
          <w:rFonts w:cs="B Nazanin"/>
          <w:sz w:val="28"/>
          <w:szCs w:val="28"/>
        </w:rPr>
        <w:t xml:space="preserve"> </w:t>
      </w:r>
      <w:r w:rsidRPr="00C410C4">
        <w:rPr>
          <w:rFonts w:cs="B Nazanin" w:hint="cs"/>
          <w:sz w:val="28"/>
          <w:szCs w:val="28"/>
          <w:rtl/>
        </w:rPr>
        <w:t>تجارت</w:t>
      </w:r>
      <w:r w:rsidRPr="00C410C4">
        <w:rPr>
          <w:rFonts w:cs="B Nazanin"/>
          <w:sz w:val="28"/>
          <w:szCs w:val="28"/>
        </w:rPr>
        <w:t xml:space="preserve"> </w:t>
      </w:r>
      <w:r w:rsidRPr="00C410C4">
        <w:rPr>
          <w:rFonts w:cs="B Nazanin" w:hint="cs"/>
          <w:sz w:val="28"/>
          <w:szCs w:val="28"/>
          <w:rtl/>
        </w:rPr>
        <w:t>فرامرزي</w:t>
      </w:r>
      <w:r w:rsidRPr="00C410C4">
        <w:rPr>
          <w:rFonts w:cs="B Nazanin"/>
          <w:sz w:val="28"/>
          <w:szCs w:val="28"/>
        </w:rPr>
        <w:t xml:space="preserve"> </w:t>
      </w:r>
      <w:r w:rsidRPr="00C410C4">
        <w:rPr>
          <w:rFonts w:cs="B Nazanin" w:hint="cs"/>
          <w:sz w:val="28"/>
          <w:szCs w:val="28"/>
          <w:rtl/>
        </w:rPr>
        <w:t>طی</w:t>
      </w:r>
      <w:r w:rsidRPr="00C410C4">
        <w:rPr>
          <w:rFonts w:cs="B Nazanin"/>
          <w:sz w:val="28"/>
          <w:szCs w:val="28"/>
        </w:rPr>
        <w:t xml:space="preserve"> </w:t>
      </w:r>
      <w:r w:rsidRPr="00C410C4">
        <w:rPr>
          <w:rFonts w:cs="B Nazanin" w:hint="cs"/>
          <w:sz w:val="28"/>
          <w:szCs w:val="28"/>
          <w:rtl/>
        </w:rPr>
        <w:t>سال</w:t>
      </w:r>
      <w:r w:rsidR="00212365">
        <w:rPr>
          <w:rFonts w:cs="B Nazanin" w:hint="cs"/>
          <w:sz w:val="28"/>
          <w:szCs w:val="28"/>
          <w:rtl/>
        </w:rPr>
        <w:softHyphen/>
      </w:r>
      <w:r w:rsidRPr="00C410C4">
        <w:rPr>
          <w:rFonts w:cs="B Nazanin" w:hint="cs"/>
          <w:sz w:val="28"/>
          <w:szCs w:val="28"/>
          <w:rtl/>
        </w:rPr>
        <w:t>هاي گذشته</w:t>
      </w:r>
      <w:r w:rsidRPr="00C410C4">
        <w:rPr>
          <w:rFonts w:cs="B Nazanin"/>
          <w:sz w:val="28"/>
          <w:szCs w:val="28"/>
        </w:rPr>
        <w:t xml:space="preserve"> </w:t>
      </w:r>
      <w:r w:rsidRPr="00C410C4">
        <w:rPr>
          <w:rFonts w:cs="B Nazanin" w:hint="cs"/>
          <w:sz w:val="28"/>
          <w:szCs w:val="28"/>
          <w:rtl/>
        </w:rPr>
        <w:t>کاهش</w:t>
      </w:r>
      <w:r w:rsidRPr="00C410C4">
        <w:rPr>
          <w:rFonts w:cs="B Nazanin"/>
          <w:sz w:val="28"/>
          <w:szCs w:val="28"/>
        </w:rPr>
        <w:t xml:space="preserve"> </w:t>
      </w:r>
      <w:r w:rsidRPr="00C410C4">
        <w:rPr>
          <w:rFonts w:cs="B Nazanin" w:hint="cs"/>
          <w:sz w:val="28"/>
          <w:szCs w:val="28"/>
          <w:rtl/>
        </w:rPr>
        <w:t>یافته</w:t>
      </w:r>
      <w:r w:rsidRPr="00C410C4">
        <w:rPr>
          <w:rFonts w:cs="B Nazanin"/>
          <w:sz w:val="28"/>
          <w:szCs w:val="28"/>
        </w:rPr>
        <w:t xml:space="preserve"> </w:t>
      </w:r>
      <w:r w:rsidRPr="00C410C4">
        <w:rPr>
          <w:rFonts w:cs="B Nazanin" w:hint="cs"/>
          <w:sz w:val="28"/>
          <w:szCs w:val="28"/>
          <w:rtl/>
        </w:rPr>
        <w:t>است</w:t>
      </w:r>
      <w:r w:rsidR="00212365">
        <w:rPr>
          <w:rFonts w:cs="B Nazanin" w:hint="cs"/>
          <w:sz w:val="28"/>
          <w:szCs w:val="28"/>
          <w:rtl/>
        </w:rPr>
        <w:t>.</w:t>
      </w:r>
      <w:r w:rsidRPr="00C410C4">
        <w:rPr>
          <w:rFonts w:cs="B Nazanin"/>
          <w:sz w:val="28"/>
          <w:szCs w:val="28"/>
        </w:rPr>
        <w:t xml:space="preserve"> </w:t>
      </w:r>
      <w:r w:rsidRPr="00C410C4">
        <w:rPr>
          <w:rFonts w:cs="B Nazanin" w:hint="cs"/>
          <w:sz w:val="28"/>
          <w:szCs w:val="28"/>
          <w:rtl/>
        </w:rPr>
        <w:t>این</w:t>
      </w:r>
      <w:r w:rsidRPr="00C410C4">
        <w:rPr>
          <w:rFonts w:cs="B Nazanin"/>
          <w:sz w:val="28"/>
          <w:szCs w:val="28"/>
        </w:rPr>
        <w:t xml:space="preserve"> </w:t>
      </w:r>
      <w:r w:rsidRPr="00C410C4">
        <w:rPr>
          <w:rFonts w:cs="B Nazanin" w:hint="cs"/>
          <w:sz w:val="28"/>
          <w:szCs w:val="28"/>
          <w:rtl/>
        </w:rPr>
        <w:t>بدان</w:t>
      </w:r>
      <w:r w:rsidRPr="00C410C4">
        <w:rPr>
          <w:rFonts w:cs="B Nazanin"/>
          <w:sz w:val="28"/>
          <w:szCs w:val="28"/>
        </w:rPr>
        <w:t xml:space="preserve"> </w:t>
      </w:r>
      <w:r w:rsidRPr="00C410C4">
        <w:rPr>
          <w:rFonts w:cs="B Nazanin" w:hint="cs"/>
          <w:sz w:val="28"/>
          <w:szCs w:val="28"/>
          <w:rtl/>
        </w:rPr>
        <w:t>معناست</w:t>
      </w:r>
      <w:r w:rsidRPr="00C410C4">
        <w:rPr>
          <w:rFonts w:cs="B Nazanin"/>
          <w:sz w:val="28"/>
          <w:szCs w:val="28"/>
        </w:rPr>
        <w:t xml:space="preserve"> </w:t>
      </w:r>
      <w:r w:rsidRPr="00C410C4">
        <w:rPr>
          <w:rFonts w:cs="B Nazanin" w:hint="cs"/>
          <w:sz w:val="28"/>
          <w:szCs w:val="28"/>
          <w:rtl/>
        </w:rPr>
        <w:t>که</w:t>
      </w:r>
      <w:r w:rsidRPr="00C410C4">
        <w:rPr>
          <w:rFonts w:cs="B Nazanin"/>
          <w:sz w:val="28"/>
          <w:szCs w:val="28"/>
        </w:rPr>
        <w:t xml:space="preserve"> </w:t>
      </w:r>
      <w:r w:rsidRPr="00C410C4">
        <w:rPr>
          <w:rFonts w:cs="B Nazanin" w:hint="cs"/>
          <w:sz w:val="28"/>
          <w:szCs w:val="28"/>
          <w:rtl/>
        </w:rPr>
        <w:t>سیاست</w:t>
      </w:r>
      <w:r w:rsidR="00212365">
        <w:rPr>
          <w:rFonts w:cs="B Nazanin"/>
          <w:sz w:val="28"/>
          <w:szCs w:val="28"/>
          <w:rtl/>
        </w:rPr>
        <w:softHyphen/>
      </w:r>
      <w:r w:rsidRPr="00C410C4">
        <w:rPr>
          <w:rFonts w:cs="B Nazanin" w:hint="cs"/>
          <w:sz w:val="28"/>
          <w:szCs w:val="28"/>
          <w:rtl/>
        </w:rPr>
        <w:t>گذاران</w:t>
      </w:r>
      <w:r w:rsidRPr="00C410C4">
        <w:rPr>
          <w:rFonts w:cs="B Nazanin"/>
          <w:sz w:val="28"/>
          <w:szCs w:val="28"/>
        </w:rPr>
        <w:t xml:space="preserve"> </w:t>
      </w:r>
      <w:r w:rsidRPr="00C410C4">
        <w:rPr>
          <w:rFonts w:cs="B Nazanin" w:hint="cs"/>
          <w:sz w:val="28"/>
          <w:szCs w:val="28"/>
          <w:rtl/>
        </w:rPr>
        <w:t>اقتصادي</w:t>
      </w:r>
      <w:r w:rsidRPr="00C410C4">
        <w:rPr>
          <w:rFonts w:cs="B Nazanin"/>
          <w:sz w:val="28"/>
          <w:szCs w:val="28"/>
        </w:rPr>
        <w:t xml:space="preserve"> </w:t>
      </w:r>
      <w:r w:rsidRPr="00C410C4">
        <w:rPr>
          <w:rFonts w:cs="B Nazanin" w:hint="cs"/>
          <w:sz w:val="28"/>
          <w:szCs w:val="28"/>
          <w:rtl/>
        </w:rPr>
        <w:t>به</w:t>
      </w:r>
      <w:r w:rsidRPr="00C410C4">
        <w:rPr>
          <w:rFonts w:cs="B Nazanin"/>
          <w:sz w:val="28"/>
          <w:szCs w:val="28"/>
        </w:rPr>
        <w:t xml:space="preserve"> </w:t>
      </w:r>
      <w:r w:rsidRPr="00C410C4">
        <w:rPr>
          <w:rFonts w:cs="B Nazanin" w:hint="cs"/>
          <w:sz w:val="28"/>
          <w:szCs w:val="28"/>
          <w:rtl/>
        </w:rPr>
        <w:t>جاي</w:t>
      </w:r>
      <w:r w:rsidRPr="00C410C4">
        <w:rPr>
          <w:rFonts w:cs="B Nazanin"/>
          <w:sz w:val="28"/>
          <w:szCs w:val="28"/>
        </w:rPr>
        <w:t xml:space="preserve"> </w:t>
      </w:r>
      <w:r w:rsidRPr="00C410C4">
        <w:rPr>
          <w:rFonts w:cs="B Nazanin" w:hint="cs"/>
          <w:sz w:val="28"/>
          <w:szCs w:val="28"/>
          <w:rtl/>
        </w:rPr>
        <w:t>تسهیل</w:t>
      </w:r>
      <w:r w:rsidRPr="00C410C4">
        <w:rPr>
          <w:rFonts w:cs="B Nazanin"/>
          <w:sz w:val="28"/>
          <w:szCs w:val="28"/>
        </w:rPr>
        <w:t xml:space="preserve"> </w:t>
      </w:r>
      <w:r w:rsidRPr="00C410C4">
        <w:rPr>
          <w:rFonts w:cs="B Nazanin" w:hint="cs"/>
          <w:sz w:val="28"/>
          <w:szCs w:val="28"/>
          <w:rtl/>
        </w:rPr>
        <w:t>امر</w:t>
      </w:r>
      <w:r w:rsidRPr="00C410C4">
        <w:rPr>
          <w:rFonts w:cs="B Nazanin"/>
          <w:sz w:val="28"/>
          <w:szCs w:val="28"/>
        </w:rPr>
        <w:t xml:space="preserve"> </w:t>
      </w:r>
      <w:r w:rsidRPr="00C410C4">
        <w:rPr>
          <w:rFonts w:cs="B Nazanin" w:hint="cs"/>
          <w:sz w:val="28"/>
          <w:szCs w:val="28"/>
          <w:rtl/>
        </w:rPr>
        <w:t>صادارت</w:t>
      </w:r>
      <w:r w:rsidRPr="00C410C4">
        <w:rPr>
          <w:rFonts w:cs="B Nazanin"/>
          <w:sz w:val="28"/>
          <w:szCs w:val="28"/>
        </w:rPr>
        <w:t xml:space="preserve"> </w:t>
      </w:r>
      <w:r w:rsidRPr="00C410C4">
        <w:rPr>
          <w:rFonts w:cs="B Nazanin" w:hint="cs"/>
          <w:sz w:val="28"/>
          <w:szCs w:val="28"/>
          <w:rtl/>
        </w:rPr>
        <w:t>در</w:t>
      </w:r>
      <w:r w:rsidRPr="00C410C4">
        <w:rPr>
          <w:rFonts w:cs="B Nazanin"/>
          <w:sz w:val="28"/>
          <w:szCs w:val="28"/>
        </w:rPr>
        <w:t xml:space="preserve"> </w:t>
      </w:r>
      <w:r w:rsidRPr="00C410C4">
        <w:rPr>
          <w:rFonts w:cs="B Nazanin" w:hint="cs"/>
          <w:sz w:val="28"/>
          <w:szCs w:val="28"/>
          <w:rtl/>
        </w:rPr>
        <w:t>شرایط کنونی</w:t>
      </w:r>
      <w:r w:rsidRPr="00C410C4">
        <w:rPr>
          <w:rFonts w:cs="B Nazanin"/>
          <w:sz w:val="28"/>
          <w:szCs w:val="28"/>
        </w:rPr>
        <w:t xml:space="preserve"> </w:t>
      </w:r>
      <w:r w:rsidRPr="00C410C4">
        <w:rPr>
          <w:rFonts w:cs="B Nazanin" w:hint="cs"/>
          <w:sz w:val="28"/>
          <w:szCs w:val="28"/>
          <w:rtl/>
        </w:rPr>
        <w:t>و</w:t>
      </w:r>
      <w:r w:rsidRPr="00C410C4">
        <w:rPr>
          <w:rFonts w:cs="B Nazanin"/>
          <w:sz w:val="28"/>
          <w:szCs w:val="28"/>
        </w:rPr>
        <w:t xml:space="preserve"> </w:t>
      </w:r>
      <w:r w:rsidRPr="00C410C4">
        <w:rPr>
          <w:rFonts w:cs="B Nazanin" w:hint="cs"/>
          <w:sz w:val="28"/>
          <w:szCs w:val="28"/>
          <w:rtl/>
        </w:rPr>
        <w:t>ایجاد</w:t>
      </w:r>
      <w:r w:rsidRPr="00C410C4">
        <w:rPr>
          <w:rFonts w:cs="B Nazanin"/>
          <w:sz w:val="28"/>
          <w:szCs w:val="28"/>
        </w:rPr>
        <w:t xml:space="preserve"> </w:t>
      </w:r>
      <w:r w:rsidRPr="00C410C4">
        <w:rPr>
          <w:rFonts w:cs="B Nazanin" w:hint="cs"/>
          <w:sz w:val="28"/>
          <w:szCs w:val="28"/>
          <w:rtl/>
        </w:rPr>
        <w:t>شرایطی</w:t>
      </w:r>
      <w:r w:rsidRPr="00C410C4">
        <w:rPr>
          <w:rFonts w:cs="B Nazanin"/>
          <w:sz w:val="28"/>
          <w:szCs w:val="28"/>
        </w:rPr>
        <w:t xml:space="preserve"> </w:t>
      </w:r>
      <w:r w:rsidRPr="00C410C4">
        <w:rPr>
          <w:rFonts w:cs="B Nazanin" w:hint="cs"/>
          <w:sz w:val="28"/>
          <w:szCs w:val="28"/>
          <w:rtl/>
        </w:rPr>
        <w:t>به</w:t>
      </w:r>
      <w:r w:rsidRPr="00C410C4">
        <w:rPr>
          <w:rFonts w:cs="B Nazanin"/>
          <w:sz w:val="28"/>
          <w:szCs w:val="28"/>
        </w:rPr>
        <w:t xml:space="preserve"> </w:t>
      </w:r>
      <w:r w:rsidRPr="00C410C4">
        <w:rPr>
          <w:rFonts w:cs="B Nazanin" w:hint="cs"/>
          <w:sz w:val="28"/>
          <w:szCs w:val="28"/>
          <w:rtl/>
        </w:rPr>
        <w:t>منظور</w:t>
      </w:r>
      <w:r w:rsidRPr="00C410C4">
        <w:rPr>
          <w:rFonts w:cs="B Nazanin"/>
          <w:sz w:val="28"/>
          <w:szCs w:val="28"/>
        </w:rPr>
        <w:t xml:space="preserve"> </w:t>
      </w:r>
      <w:r w:rsidRPr="00C410C4">
        <w:rPr>
          <w:rFonts w:cs="B Nazanin" w:hint="cs"/>
          <w:sz w:val="28"/>
          <w:szCs w:val="28"/>
          <w:rtl/>
        </w:rPr>
        <w:t>بهره</w:t>
      </w:r>
      <w:r w:rsidR="009D3614">
        <w:rPr>
          <w:rFonts w:cs="B Nazanin"/>
          <w:sz w:val="28"/>
          <w:szCs w:val="28"/>
          <w:rtl/>
        </w:rPr>
        <w:softHyphen/>
      </w:r>
      <w:r w:rsidRPr="00C410C4">
        <w:rPr>
          <w:rFonts w:cs="B Nazanin" w:hint="cs"/>
          <w:sz w:val="28"/>
          <w:szCs w:val="28"/>
          <w:rtl/>
        </w:rPr>
        <w:t>گیري</w:t>
      </w:r>
      <w:r w:rsidRPr="00C410C4">
        <w:rPr>
          <w:rFonts w:cs="B Nazanin"/>
          <w:sz w:val="28"/>
          <w:szCs w:val="28"/>
        </w:rPr>
        <w:t xml:space="preserve"> </w:t>
      </w:r>
      <w:r w:rsidRPr="00C410C4">
        <w:rPr>
          <w:rFonts w:cs="B Nazanin" w:hint="cs"/>
          <w:sz w:val="28"/>
          <w:szCs w:val="28"/>
          <w:rtl/>
        </w:rPr>
        <w:t>از</w:t>
      </w:r>
      <w:r w:rsidRPr="00C410C4">
        <w:rPr>
          <w:rFonts w:cs="B Nazanin"/>
          <w:sz w:val="28"/>
          <w:szCs w:val="28"/>
        </w:rPr>
        <w:t xml:space="preserve"> </w:t>
      </w:r>
      <w:r w:rsidRPr="00C410C4">
        <w:rPr>
          <w:rFonts w:cs="B Nazanin" w:hint="cs"/>
          <w:sz w:val="28"/>
          <w:szCs w:val="28"/>
          <w:rtl/>
        </w:rPr>
        <w:t>فرصت</w:t>
      </w:r>
      <w:r w:rsidRPr="00C410C4">
        <w:rPr>
          <w:rFonts w:cs="B Nazanin"/>
          <w:sz w:val="28"/>
          <w:szCs w:val="28"/>
        </w:rPr>
        <w:t xml:space="preserve"> </w:t>
      </w:r>
      <w:r w:rsidRPr="00C410C4">
        <w:rPr>
          <w:rFonts w:cs="B Nazanin" w:hint="cs"/>
          <w:sz w:val="28"/>
          <w:szCs w:val="28"/>
          <w:rtl/>
        </w:rPr>
        <w:t>مناسب</w:t>
      </w:r>
      <w:r w:rsidRPr="00C410C4">
        <w:rPr>
          <w:rFonts w:cs="B Nazanin"/>
          <w:sz w:val="28"/>
          <w:szCs w:val="28"/>
        </w:rPr>
        <w:t xml:space="preserve"> </w:t>
      </w:r>
      <w:r w:rsidRPr="00C410C4">
        <w:rPr>
          <w:rFonts w:cs="B Nazanin" w:hint="cs"/>
          <w:sz w:val="28"/>
          <w:szCs w:val="28"/>
          <w:rtl/>
        </w:rPr>
        <w:t>ایجاد</w:t>
      </w:r>
      <w:r w:rsidRPr="00C410C4">
        <w:rPr>
          <w:rFonts w:cs="B Nazanin"/>
          <w:sz w:val="28"/>
          <w:szCs w:val="28"/>
        </w:rPr>
        <w:t xml:space="preserve"> </w:t>
      </w:r>
      <w:r w:rsidRPr="00C410C4">
        <w:rPr>
          <w:rFonts w:cs="B Nazanin" w:hint="cs"/>
          <w:sz w:val="28"/>
          <w:szCs w:val="28"/>
          <w:rtl/>
        </w:rPr>
        <w:t>شده</w:t>
      </w:r>
      <w:r w:rsidRPr="00C410C4">
        <w:rPr>
          <w:rFonts w:cs="B Nazanin"/>
          <w:sz w:val="28"/>
          <w:szCs w:val="28"/>
        </w:rPr>
        <w:t xml:space="preserve"> </w:t>
      </w:r>
      <w:r w:rsidRPr="00C410C4">
        <w:rPr>
          <w:rFonts w:cs="B Nazanin" w:hint="cs"/>
          <w:sz w:val="28"/>
          <w:szCs w:val="28"/>
          <w:rtl/>
        </w:rPr>
        <w:t>در</w:t>
      </w:r>
      <w:r w:rsidRPr="00C410C4">
        <w:rPr>
          <w:rFonts w:cs="B Nazanin"/>
          <w:sz w:val="28"/>
          <w:szCs w:val="28"/>
        </w:rPr>
        <w:t xml:space="preserve"> </w:t>
      </w:r>
      <w:r w:rsidRPr="00C410C4">
        <w:rPr>
          <w:rFonts w:cs="B Nazanin" w:hint="cs"/>
          <w:sz w:val="28"/>
          <w:szCs w:val="28"/>
          <w:rtl/>
        </w:rPr>
        <w:t>زمینه</w:t>
      </w:r>
      <w:r w:rsidRPr="00C410C4">
        <w:rPr>
          <w:rFonts w:cs="B Nazanin"/>
          <w:sz w:val="28"/>
          <w:szCs w:val="28"/>
        </w:rPr>
        <w:t xml:space="preserve"> </w:t>
      </w:r>
      <w:r w:rsidRPr="00C410C4">
        <w:rPr>
          <w:rFonts w:cs="B Nazanin" w:hint="cs"/>
          <w:sz w:val="28"/>
          <w:szCs w:val="28"/>
          <w:rtl/>
        </w:rPr>
        <w:t>گسترش</w:t>
      </w:r>
      <w:r w:rsidRPr="00C410C4">
        <w:rPr>
          <w:rFonts w:cs="B Nazanin"/>
          <w:sz w:val="28"/>
          <w:szCs w:val="28"/>
        </w:rPr>
        <w:t xml:space="preserve"> </w:t>
      </w:r>
      <w:r w:rsidRPr="00C410C4">
        <w:rPr>
          <w:rFonts w:cs="B Nazanin" w:hint="cs"/>
          <w:sz w:val="28"/>
          <w:szCs w:val="28"/>
          <w:rtl/>
        </w:rPr>
        <w:t>بازارهاي</w:t>
      </w:r>
      <w:r w:rsidRPr="00C410C4">
        <w:rPr>
          <w:rFonts w:cs="B Nazanin"/>
          <w:sz w:val="28"/>
          <w:szCs w:val="28"/>
        </w:rPr>
        <w:t xml:space="preserve"> </w:t>
      </w:r>
      <w:r w:rsidRPr="00C410C4">
        <w:rPr>
          <w:rFonts w:cs="B Nazanin" w:hint="cs"/>
          <w:sz w:val="28"/>
          <w:szCs w:val="28"/>
          <w:rtl/>
        </w:rPr>
        <w:t>کالاي ایرانی</w:t>
      </w:r>
      <w:r w:rsidRPr="00C410C4">
        <w:rPr>
          <w:rFonts w:cs="B Nazanin"/>
          <w:sz w:val="28"/>
          <w:szCs w:val="28"/>
        </w:rPr>
        <w:t xml:space="preserve"> </w:t>
      </w:r>
      <w:r w:rsidRPr="00C410C4">
        <w:rPr>
          <w:rFonts w:cs="B Nazanin" w:hint="cs"/>
          <w:sz w:val="28"/>
          <w:szCs w:val="28"/>
          <w:rtl/>
        </w:rPr>
        <w:t>در</w:t>
      </w:r>
      <w:r w:rsidRPr="00C410C4">
        <w:rPr>
          <w:rFonts w:cs="B Nazanin"/>
          <w:sz w:val="28"/>
          <w:szCs w:val="28"/>
        </w:rPr>
        <w:t xml:space="preserve"> </w:t>
      </w:r>
      <w:r w:rsidRPr="00C410C4">
        <w:rPr>
          <w:rFonts w:cs="B Nazanin" w:hint="cs"/>
          <w:sz w:val="28"/>
          <w:szCs w:val="28"/>
          <w:rtl/>
        </w:rPr>
        <w:t>کشورهاي</w:t>
      </w:r>
      <w:r w:rsidRPr="00C410C4">
        <w:rPr>
          <w:rFonts w:cs="B Nazanin"/>
          <w:sz w:val="28"/>
          <w:szCs w:val="28"/>
        </w:rPr>
        <w:t xml:space="preserve"> </w:t>
      </w:r>
      <w:r w:rsidRPr="00C410C4">
        <w:rPr>
          <w:rFonts w:cs="B Nazanin" w:hint="cs"/>
          <w:sz w:val="28"/>
          <w:szCs w:val="28"/>
          <w:rtl/>
        </w:rPr>
        <w:t>منطقه،</w:t>
      </w:r>
      <w:r w:rsidRPr="00C410C4">
        <w:rPr>
          <w:rFonts w:cs="B Nazanin"/>
          <w:sz w:val="28"/>
          <w:szCs w:val="28"/>
        </w:rPr>
        <w:t xml:space="preserve"> </w:t>
      </w:r>
      <w:r w:rsidRPr="00C410C4">
        <w:rPr>
          <w:rFonts w:cs="B Nazanin" w:hint="cs"/>
          <w:sz w:val="28"/>
          <w:szCs w:val="28"/>
          <w:rtl/>
        </w:rPr>
        <w:t>در</w:t>
      </w:r>
      <w:r w:rsidRPr="00C410C4">
        <w:rPr>
          <w:rFonts w:cs="B Nazanin"/>
          <w:sz w:val="28"/>
          <w:szCs w:val="28"/>
        </w:rPr>
        <w:t xml:space="preserve"> </w:t>
      </w:r>
      <w:r w:rsidRPr="00C410C4">
        <w:rPr>
          <w:rFonts w:cs="B Nazanin" w:hint="cs"/>
          <w:sz w:val="28"/>
          <w:szCs w:val="28"/>
          <w:rtl/>
        </w:rPr>
        <w:t>مقایسه</w:t>
      </w:r>
      <w:r w:rsidRPr="00C410C4">
        <w:rPr>
          <w:rFonts w:cs="B Nazanin"/>
          <w:sz w:val="28"/>
          <w:szCs w:val="28"/>
        </w:rPr>
        <w:t xml:space="preserve"> </w:t>
      </w:r>
      <w:r w:rsidRPr="00C410C4">
        <w:rPr>
          <w:rFonts w:cs="B Nazanin" w:hint="cs"/>
          <w:sz w:val="28"/>
          <w:szCs w:val="28"/>
          <w:rtl/>
        </w:rPr>
        <w:t>با</w:t>
      </w:r>
      <w:r w:rsidRPr="00C410C4">
        <w:rPr>
          <w:rFonts w:cs="B Nazanin"/>
          <w:sz w:val="28"/>
          <w:szCs w:val="28"/>
        </w:rPr>
        <w:t xml:space="preserve"> </w:t>
      </w:r>
      <w:r w:rsidRPr="00C410C4">
        <w:rPr>
          <w:rFonts w:cs="B Nazanin" w:hint="cs"/>
          <w:sz w:val="28"/>
          <w:szCs w:val="28"/>
          <w:rtl/>
        </w:rPr>
        <w:t>دیگر</w:t>
      </w:r>
      <w:r w:rsidRPr="00C410C4">
        <w:rPr>
          <w:rFonts w:cs="B Nazanin"/>
          <w:sz w:val="28"/>
          <w:szCs w:val="28"/>
        </w:rPr>
        <w:t xml:space="preserve"> </w:t>
      </w:r>
      <w:r w:rsidRPr="00C410C4">
        <w:rPr>
          <w:rFonts w:cs="B Nazanin" w:hint="cs"/>
          <w:sz w:val="28"/>
          <w:szCs w:val="28"/>
          <w:rtl/>
        </w:rPr>
        <w:t>کشورهاي</w:t>
      </w:r>
      <w:r w:rsidRPr="00C410C4">
        <w:rPr>
          <w:rFonts w:cs="B Nazanin"/>
          <w:sz w:val="28"/>
          <w:szCs w:val="28"/>
        </w:rPr>
        <w:t xml:space="preserve"> </w:t>
      </w:r>
      <w:r w:rsidRPr="00C410C4">
        <w:rPr>
          <w:rFonts w:cs="B Nazanin" w:hint="cs"/>
          <w:sz w:val="28"/>
          <w:szCs w:val="28"/>
          <w:rtl/>
        </w:rPr>
        <w:t>جهان</w:t>
      </w:r>
      <w:r w:rsidRPr="00C410C4">
        <w:rPr>
          <w:rFonts w:cs="B Nazanin"/>
          <w:sz w:val="28"/>
          <w:szCs w:val="28"/>
        </w:rPr>
        <w:t xml:space="preserve"> </w:t>
      </w:r>
      <w:r w:rsidRPr="00C410C4">
        <w:rPr>
          <w:rFonts w:cs="B Nazanin" w:hint="cs"/>
          <w:sz w:val="28"/>
          <w:szCs w:val="28"/>
          <w:rtl/>
        </w:rPr>
        <w:t>شرایط</w:t>
      </w:r>
      <w:r w:rsidRPr="00C410C4">
        <w:rPr>
          <w:rFonts w:cs="B Nazanin"/>
          <w:sz w:val="28"/>
          <w:szCs w:val="28"/>
        </w:rPr>
        <w:t xml:space="preserve"> </w:t>
      </w:r>
      <w:r w:rsidRPr="00C410C4">
        <w:rPr>
          <w:rFonts w:cs="B Nazanin" w:hint="cs"/>
          <w:sz w:val="28"/>
          <w:szCs w:val="28"/>
          <w:rtl/>
        </w:rPr>
        <w:t>سخت</w:t>
      </w:r>
      <w:r w:rsidR="009D3614">
        <w:rPr>
          <w:rFonts w:cs="B Nazanin"/>
          <w:sz w:val="28"/>
          <w:szCs w:val="28"/>
          <w:rtl/>
        </w:rPr>
        <w:softHyphen/>
      </w:r>
      <w:r w:rsidRPr="00C410C4">
        <w:rPr>
          <w:rFonts w:cs="B Nazanin" w:hint="cs"/>
          <w:sz w:val="28"/>
          <w:szCs w:val="28"/>
          <w:rtl/>
        </w:rPr>
        <w:t>تري</w:t>
      </w:r>
      <w:r w:rsidRPr="00C410C4">
        <w:rPr>
          <w:rFonts w:cs="B Nazanin"/>
          <w:sz w:val="28"/>
          <w:szCs w:val="28"/>
        </w:rPr>
        <w:t xml:space="preserve"> </w:t>
      </w:r>
      <w:r w:rsidRPr="00C410C4">
        <w:rPr>
          <w:rFonts w:cs="B Nazanin" w:hint="cs"/>
          <w:sz w:val="28"/>
          <w:szCs w:val="28"/>
          <w:rtl/>
        </w:rPr>
        <w:t>را</w:t>
      </w:r>
      <w:r w:rsidRPr="00C410C4">
        <w:rPr>
          <w:rFonts w:cs="B Nazanin"/>
          <w:sz w:val="28"/>
          <w:szCs w:val="28"/>
        </w:rPr>
        <w:t xml:space="preserve"> </w:t>
      </w:r>
      <w:r w:rsidRPr="00C410C4">
        <w:rPr>
          <w:rFonts w:cs="B Nazanin" w:hint="cs"/>
          <w:sz w:val="28"/>
          <w:szCs w:val="28"/>
          <w:rtl/>
        </w:rPr>
        <w:t>مهیا</w:t>
      </w:r>
      <w:r w:rsidRPr="00C410C4">
        <w:rPr>
          <w:rFonts w:cs="B Nazanin"/>
          <w:sz w:val="28"/>
          <w:szCs w:val="28"/>
        </w:rPr>
        <w:t xml:space="preserve"> </w:t>
      </w:r>
      <w:r w:rsidRPr="00C410C4">
        <w:rPr>
          <w:rFonts w:cs="B Nazanin" w:hint="cs"/>
          <w:sz w:val="28"/>
          <w:szCs w:val="28"/>
          <w:rtl/>
        </w:rPr>
        <w:t>کرده</w:t>
      </w:r>
      <w:r w:rsidR="009D3614">
        <w:rPr>
          <w:rFonts w:cs="B Nazanin"/>
          <w:sz w:val="28"/>
          <w:szCs w:val="28"/>
          <w:rtl/>
        </w:rPr>
        <w:softHyphen/>
      </w:r>
      <w:r w:rsidRPr="00C410C4">
        <w:rPr>
          <w:rFonts w:cs="B Nazanin" w:hint="cs"/>
          <w:sz w:val="28"/>
          <w:szCs w:val="28"/>
          <w:rtl/>
        </w:rPr>
        <w:t>اند</w:t>
      </w:r>
      <w:r w:rsidR="009D3614">
        <w:rPr>
          <w:rFonts w:cs="B Nazanin" w:hint="cs"/>
          <w:sz w:val="28"/>
          <w:szCs w:val="28"/>
          <w:rtl/>
        </w:rPr>
        <w:t>.</w:t>
      </w:r>
    </w:p>
    <w:p w:rsidR="00CB5C9B" w:rsidRPr="00E64D38" w:rsidRDefault="00CB5C9B" w:rsidP="00225AD2">
      <w:pPr>
        <w:pStyle w:val="ListParagraph"/>
        <w:numPr>
          <w:ilvl w:val="1"/>
          <w:numId w:val="41"/>
        </w:numPr>
        <w:spacing w:before="240" w:after="0" w:line="216" w:lineRule="auto"/>
        <w:jc w:val="lowKashida"/>
        <w:rPr>
          <w:rFonts w:cs="B Titr"/>
          <w:sz w:val="24"/>
          <w:szCs w:val="24"/>
          <w:rtl/>
        </w:rPr>
      </w:pPr>
      <w:r w:rsidRPr="00E64D38">
        <w:rPr>
          <w:rFonts w:cs="B Titr" w:hint="cs"/>
          <w:sz w:val="24"/>
          <w:szCs w:val="24"/>
          <w:rtl/>
        </w:rPr>
        <w:t>چالش</w:t>
      </w:r>
      <w:r w:rsidRPr="00E64D38">
        <w:rPr>
          <w:rFonts w:cs="B Titr"/>
          <w:sz w:val="24"/>
          <w:szCs w:val="24"/>
          <w:rtl/>
        </w:rPr>
        <w:t xml:space="preserve"> </w:t>
      </w:r>
      <w:r w:rsidRPr="00E64D38">
        <w:rPr>
          <w:rFonts w:cs="B Titr" w:hint="cs"/>
          <w:sz w:val="24"/>
          <w:szCs w:val="24"/>
          <w:rtl/>
        </w:rPr>
        <w:t>هاي</w:t>
      </w:r>
      <w:r w:rsidRPr="00E64D38">
        <w:rPr>
          <w:rFonts w:cs="B Titr"/>
          <w:sz w:val="24"/>
          <w:szCs w:val="24"/>
          <w:rtl/>
        </w:rPr>
        <w:t xml:space="preserve"> </w:t>
      </w:r>
      <w:r w:rsidRPr="00E64D38">
        <w:rPr>
          <w:rFonts w:cs="B Titr" w:hint="cs"/>
          <w:sz w:val="24"/>
          <w:szCs w:val="24"/>
          <w:rtl/>
        </w:rPr>
        <w:t>محیط</w:t>
      </w:r>
      <w:r w:rsidRPr="00E64D38">
        <w:rPr>
          <w:rFonts w:cs="B Titr"/>
          <w:sz w:val="24"/>
          <w:szCs w:val="24"/>
          <w:rtl/>
        </w:rPr>
        <w:t xml:space="preserve"> </w:t>
      </w:r>
      <w:r w:rsidRPr="00E64D38">
        <w:rPr>
          <w:rFonts w:cs="B Titr" w:hint="cs"/>
          <w:sz w:val="24"/>
          <w:szCs w:val="24"/>
          <w:rtl/>
        </w:rPr>
        <w:t>کسب</w:t>
      </w:r>
      <w:r w:rsidRPr="00E64D38">
        <w:rPr>
          <w:rFonts w:cs="B Titr"/>
          <w:sz w:val="24"/>
          <w:szCs w:val="24"/>
          <w:rtl/>
        </w:rPr>
        <w:t xml:space="preserve"> </w:t>
      </w:r>
      <w:r w:rsidRPr="00E64D38">
        <w:rPr>
          <w:rFonts w:cs="B Titr" w:hint="cs"/>
          <w:sz w:val="24"/>
          <w:szCs w:val="24"/>
          <w:rtl/>
        </w:rPr>
        <w:t>و</w:t>
      </w:r>
      <w:r w:rsidRPr="00E64D38">
        <w:rPr>
          <w:rFonts w:cs="B Titr"/>
          <w:sz w:val="24"/>
          <w:szCs w:val="24"/>
          <w:rtl/>
        </w:rPr>
        <w:t xml:space="preserve"> </w:t>
      </w:r>
      <w:r w:rsidRPr="00E64D38">
        <w:rPr>
          <w:rFonts w:cs="B Titr" w:hint="cs"/>
          <w:sz w:val="24"/>
          <w:szCs w:val="24"/>
          <w:rtl/>
        </w:rPr>
        <w:t>کار</w:t>
      </w:r>
      <w:r w:rsidRPr="00E64D38">
        <w:rPr>
          <w:rFonts w:cs="B Titr"/>
          <w:sz w:val="24"/>
          <w:szCs w:val="24"/>
          <w:rtl/>
        </w:rPr>
        <w:t xml:space="preserve"> </w:t>
      </w:r>
      <w:r w:rsidRPr="00E64D38">
        <w:rPr>
          <w:rFonts w:cs="B Titr" w:hint="cs"/>
          <w:sz w:val="24"/>
          <w:szCs w:val="24"/>
          <w:rtl/>
        </w:rPr>
        <w:t>ایران</w:t>
      </w:r>
    </w:p>
    <w:p w:rsidR="00CB5C9B" w:rsidRPr="00C410C4" w:rsidRDefault="00CB5C9B" w:rsidP="00C410C4">
      <w:pPr>
        <w:spacing w:after="0"/>
        <w:jc w:val="both"/>
        <w:rPr>
          <w:rFonts w:cs="B Nazanin"/>
          <w:sz w:val="28"/>
          <w:szCs w:val="28"/>
          <w:rtl/>
        </w:rPr>
      </w:pPr>
      <w:r w:rsidRPr="00C410C4">
        <w:rPr>
          <w:rFonts w:cs="B Nazanin" w:hint="cs"/>
          <w:sz w:val="28"/>
          <w:szCs w:val="28"/>
          <w:rtl/>
        </w:rPr>
        <w:t>محیط</w:t>
      </w:r>
      <w:r w:rsidRPr="00C410C4">
        <w:rPr>
          <w:rFonts w:cs="B Nazanin"/>
          <w:sz w:val="28"/>
          <w:szCs w:val="28"/>
          <w:rtl/>
        </w:rPr>
        <w:t xml:space="preserve"> </w:t>
      </w:r>
      <w:r w:rsidRPr="00C410C4">
        <w:rPr>
          <w:rFonts w:cs="B Nazanin" w:hint="cs"/>
          <w:sz w:val="28"/>
          <w:szCs w:val="28"/>
          <w:rtl/>
        </w:rPr>
        <w:t>کسب</w:t>
      </w:r>
      <w:r w:rsidRPr="00C410C4">
        <w:rPr>
          <w:rFonts w:cs="B Nazanin"/>
          <w:sz w:val="28"/>
          <w:szCs w:val="28"/>
          <w:rtl/>
        </w:rPr>
        <w:t xml:space="preserve"> </w:t>
      </w:r>
      <w:r w:rsidRPr="00C410C4">
        <w:rPr>
          <w:rFonts w:cs="B Nazanin" w:hint="cs"/>
          <w:sz w:val="28"/>
          <w:szCs w:val="28"/>
          <w:rtl/>
        </w:rPr>
        <w:t>و</w:t>
      </w:r>
      <w:r w:rsidRPr="00C410C4">
        <w:rPr>
          <w:rFonts w:cs="B Nazanin"/>
          <w:sz w:val="28"/>
          <w:szCs w:val="28"/>
          <w:rtl/>
        </w:rPr>
        <w:t xml:space="preserve"> </w:t>
      </w:r>
      <w:r w:rsidRPr="00C410C4">
        <w:rPr>
          <w:rFonts w:cs="B Nazanin" w:hint="cs"/>
          <w:sz w:val="28"/>
          <w:szCs w:val="28"/>
          <w:rtl/>
        </w:rPr>
        <w:t>کار</w:t>
      </w:r>
      <w:r w:rsidRPr="00C410C4">
        <w:rPr>
          <w:rFonts w:cs="B Nazanin"/>
          <w:sz w:val="28"/>
          <w:szCs w:val="28"/>
          <w:rtl/>
        </w:rPr>
        <w:t xml:space="preserve"> </w:t>
      </w:r>
      <w:r w:rsidRPr="00C410C4">
        <w:rPr>
          <w:rFonts w:cs="B Nazanin" w:hint="cs"/>
          <w:sz w:val="28"/>
          <w:szCs w:val="28"/>
          <w:rtl/>
        </w:rPr>
        <w:t>به</w:t>
      </w:r>
      <w:r w:rsidRPr="00C410C4">
        <w:rPr>
          <w:rFonts w:cs="B Nazanin"/>
          <w:sz w:val="28"/>
          <w:szCs w:val="28"/>
          <w:rtl/>
        </w:rPr>
        <w:t xml:space="preserve"> </w:t>
      </w:r>
      <w:r w:rsidRPr="00C410C4">
        <w:rPr>
          <w:rFonts w:cs="B Nazanin" w:hint="cs"/>
          <w:sz w:val="28"/>
          <w:szCs w:val="28"/>
          <w:rtl/>
        </w:rPr>
        <w:t>طور</w:t>
      </w:r>
      <w:r w:rsidRPr="00C410C4">
        <w:rPr>
          <w:rFonts w:cs="B Nazanin"/>
          <w:sz w:val="28"/>
          <w:szCs w:val="28"/>
          <w:rtl/>
        </w:rPr>
        <w:t xml:space="preserve"> </w:t>
      </w:r>
      <w:r w:rsidRPr="00C410C4">
        <w:rPr>
          <w:rFonts w:cs="B Nazanin" w:hint="cs"/>
          <w:sz w:val="28"/>
          <w:szCs w:val="28"/>
          <w:rtl/>
        </w:rPr>
        <w:t>مستقیم</w:t>
      </w:r>
      <w:r w:rsidRPr="00C410C4">
        <w:rPr>
          <w:rFonts w:cs="B Nazanin"/>
          <w:sz w:val="28"/>
          <w:szCs w:val="28"/>
          <w:rtl/>
        </w:rPr>
        <w:t xml:space="preserve"> </w:t>
      </w:r>
      <w:r w:rsidRPr="00C410C4">
        <w:rPr>
          <w:rFonts w:cs="B Nazanin" w:hint="cs"/>
          <w:sz w:val="28"/>
          <w:szCs w:val="28"/>
          <w:rtl/>
        </w:rPr>
        <w:t>بر</w:t>
      </w:r>
      <w:r w:rsidRPr="00C410C4">
        <w:rPr>
          <w:rFonts w:cs="B Nazanin"/>
          <w:sz w:val="28"/>
          <w:szCs w:val="28"/>
          <w:rtl/>
        </w:rPr>
        <w:t xml:space="preserve"> </w:t>
      </w:r>
      <w:r w:rsidRPr="00C410C4">
        <w:rPr>
          <w:rFonts w:cs="B Nazanin" w:hint="cs"/>
          <w:sz w:val="28"/>
          <w:szCs w:val="28"/>
          <w:rtl/>
        </w:rPr>
        <w:t>بازار</w:t>
      </w:r>
      <w:r w:rsidRPr="00C410C4">
        <w:rPr>
          <w:rFonts w:cs="B Nazanin"/>
          <w:sz w:val="28"/>
          <w:szCs w:val="28"/>
          <w:rtl/>
        </w:rPr>
        <w:t xml:space="preserve"> </w:t>
      </w:r>
      <w:r w:rsidRPr="00C410C4">
        <w:rPr>
          <w:rFonts w:cs="B Nazanin" w:hint="cs"/>
          <w:sz w:val="28"/>
          <w:szCs w:val="28"/>
          <w:rtl/>
        </w:rPr>
        <w:t>کار</w:t>
      </w:r>
      <w:r w:rsidRPr="00C410C4">
        <w:rPr>
          <w:rFonts w:cs="B Nazanin"/>
          <w:sz w:val="28"/>
          <w:szCs w:val="28"/>
          <w:rtl/>
        </w:rPr>
        <w:t xml:space="preserve"> </w:t>
      </w:r>
      <w:r w:rsidRPr="00C410C4">
        <w:rPr>
          <w:rFonts w:cs="B Nazanin" w:hint="cs"/>
          <w:sz w:val="28"/>
          <w:szCs w:val="28"/>
          <w:rtl/>
        </w:rPr>
        <w:t>و</w:t>
      </w:r>
      <w:r w:rsidRPr="00C410C4">
        <w:rPr>
          <w:rFonts w:cs="B Nazanin"/>
          <w:sz w:val="28"/>
          <w:szCs w:val="28"/>
          <w:rtl/>
        </w:rPr>
        <w:t xml:space="preserve"> </w:t>
      </w:r>
      <w:r w:rsidRPr="00C410C4">
        <w:rPr>
          <w:rFonts w:cs="B Nazanin" w:hint="cs"/>
          <w:sz w:val="28"/>
          <w:szCs w:val="28"/>
          <w:rtl/>
        </w:rPr>
        <w:t>به</w:t>
      </w:r>
      <w:r w:rsidRPr="00C410C4">
        <w:rPr>
          <w:rFonts w:cs="B Nazanin"/>
          <w:sz w:val="28"/>
          <w:szCs w:val="28"/>
          <w:rtl/>
        </w:rPr>
        <w:t xml:space="preserve"> </w:t>
      </w:r>
      <w:r w:rsidRPr="00C410C4">
        <w:rPr>
          <w:rFonts w:cs="B Nazanin" w:hint="cs"/>
          <w:sz w:val="28"/>
          <w:szCs w:val="28"/>
          <w:rtl/>
        </w:rPr>
        <w:t>طور</w:t>
      </w:r>
      <w:r w:rsidRPr="00C410C4">
        <w:rPr>
          <w:rFonts w:cs="B Nazanin"/>
          <w:sz w:val="28"/>
          <w:szCs w:val="28"/>
          <w:rtl/>
        </w:rPr>
        <w:t xml:space="preserve"> </w:t>
      </w:r>
      <w:r w:rsidRPr="00C410C4">
        <w:rPr>
          <w:rFonts w:cs="B Nazanin" w:hint="cs"/>
          <w:sz w:val="28"/>
          <w:szCs w:val="28"/>
          <w:rtl/>
        </w:rPr>
        <w:t>غیرمستقیم</w:t>
      </w:r>
      <w:r w:rsidRPr="00C410C4">
        <w:rPr>
          <w:rFonts w:cs="B Nazanin"/>
          <w:sz w:val="28"/>
          <w:szCs w:val="28"/>
          <w:rtl/>
        </w:rPr>
        <w:t xml:space="preserve"> </w:t>
      </w:r>
      <w:r w:rsidRPr="00C410C4">
        <w:rPr>
          <w:rFonts w:cs="B Nazanin" w:hint="cs"/>
          <w:sz w:val="28"/>
          <w:szCs w:val="28"/>
          <w:rtl/>
        </w:rPr>
        <w:t>بر</w:t>
      </w:r>
      <w:r w:rsidRPr="00C410C4">
        <w:rPr>
          <w:rFonts w:cs="B Nazanin"/>
          <w:sz w:val="28"/>
          <w:szCs w:val="28"/>
          <w:rtl/>
        </w:rPr>
        <w:t xml:space="preserve"> </w:t>
      </w:r>
      <w:r w:rsidRPr="00C410C4">
        <w:rPr>
          <w:rFonts w:cs="B Nazanin" w:hint="cs"/>
          <w:sz w:val="28"/>
          <w:szCs w:val="28"/>
          <w:rtl/>
        </w:rPr>
        <w:t>بازار</w:t>
      </w:r>
      <w:r w:rsidRPr="00C410C4">
        <w:rPr>
          <w:rFonts w:cs="B Nazanin"/>
          <w:sz w:val="28"/>
          <w:szCs w:val="28"/>
          <w:rtl/>
        </w:rPr>
        <w:t xml:space="preserve"> </w:t>
      </w:r>
      <w:r w:rsidRPr="00C410C4">
        <w:rPr>
          <w:rFonts w:cs="B Nazanin" w:hint="cs"/>
          <w:sz w:val="28"/>
          <w:szCs w:val="28"/>
          <w:rtl/>
        </w:rPr>
        <w:t>کالا</w:t>
      </w:r>
      <w:r w:rsidRPr="00C410C4">
        <w:rPr>
          <w:rFonts w:cs="B Nazanin"/>
          <w:sz w:val="28"/>
          <w:szCs w:val="28"/>
          <w:rtl/>
        </w:rPr>
        <w:t xml:space="preserve"> </w:t>
      </w:r>
      <w:r w:rsidRPr="00C410C4">
        <w:rPr>
          <w:rFonts w:cs="B Nazanin" w:hint="cs"/>
          <w:sz w:val="28"/>
          <w:szCs w:val="28"/>
          <w:rtl/>
        </w:rPr>
        <w:t>و</w:t>
      </w:r>
      <w:r w:rsidRPr="00C410C4">
        <w:rPr>
          <w:rFonts w:cs="B Nazanin"/>
          <w:sz w:val="28"/>
          <w:szCs w:val="28"/>
          <w:rtl/>
        </w:rPr>
        <w:t xml:space="preserve"> </w:t>
      </w:r>
      <w:r w:rsidRPr="00C410C4">
        <w:rPr>
          <w:rFonts w:cs="B Nazanin" w:hint="cs"/>
          <w:sz w:val="28"/>
          <w:szCs w:val="28"/>
          <w:rtl/>
        </w:rPr>
        <w:t>سرمایه</w:t>
      </w:r>
      <w:r w:rsidRPr="00C410C4">
        <w:rPr>
          <w:rFonts w:cs="B Nazanin"/>
          <w:sz w:val="28"/>
          <w:szCs w:val="28"/>
          <w:rtl/>
        </w:rPr>
        <w:t xml:space="preserve"> </w:t>
      </w:r>
      <w:r w:rsidRPr="00C410C4">
        <w:rPr>
          <w:rFonts w:cs="B Nazanin" w:hint="cs"/>
          <w:sz w:val="28"/>
          <w:szCs w:val="28"/>
          <w:rtl/>
        </w:rPr>
        <w:t>مؤثر</w:t>
      </w:r>
      <w:r w:rsidRPr="00C410C4">
        <w:rPr>
          <w:rFonts w:cs="B Nazanin"/>
          <w:sz w:val="28"/>
          <w:szCs w:val="28"/>
          <w:rtl/>
        </w:rPr>
        <w:t xml:space="preserve"> </w:t>
      </w:r>
      <w:r w:rsidRPr="00C410C4">
        <w:rPr>
          <w:rFonts w:cs="B Nazanin" w:hint="cs"/>
          <w:sz w:val="28"/>
          <w:szCs w:val="28"/>
          <w:rtl/>
        </w:rPr>
        <w:t>است</w:t>
      </w:r>
      <w:r w:rsidRPr="00C410C4">
        <w:rPr>
          <w:rFonts w:cs="B Nazanin"/>
          <w:sz w:val="28"/>
          <w:szCs w:val="28"/>
          <w:rtl/>
        </w:rPr>
        <w:t xml:space="preserve">. </w:t>
      </w:r>
      <w:r w:rsidRPr="00C410C4">
        <w:rPr>
          <w:rFonts w:cs="B Nazanin" w:hint="cs"/>
          <w:sz w:val="28"/>
          <w:szCs w:val="28"/>
          <w:rtl/>
        </w:rPr>
        <w:t>ثبات</w:t>
      </w:r>
      <w:r w:rsidRPr="00C410C4">
        <w:rPr>
          <w:rFonts w:cs="B Nazanin"/>
          <w:sz w:val="28"/>
          <w:szCs w:val="28"/>
          <w:rtl/>
        </w:rPr>
        <w:t xml:space="preserve"> </w:t>
      </w:r>
      <w:r w:rsidRPr="00C410C4">
        <w:rPr>
          <w:rFonts w:cs="B Nazanin" w:hint="cs"/>
          <w:sz w:val="28"/>
          <w:szCs w:val="28"/>
          <w:rtl/>
        </w:rPr>
        <w:t>و</w:t>
      </w:r>
    </w:p>
    <w:p w:rsidR="00CB5C9B" w:rsidRPr="00C410C4" w:rsidRDefault="00CB5C9B" w:rsidP="00F638BB">
      <w:pPr>
        <w:spacing w:after="0"/>
        <w:jc w:val="both"/>
        <w:rPr>
          <w:rFonts w:cs="B Nazanin"/>
          <w:sz w:val="28"/>
          <w:szCs w:val="28"/>
          <w:rtl/>
        </w:rPr>
      </w:pPr>
      <w:r w:rsidRPr="00C410C4">
        <w:rPr>
          <w:rFonts w:cs="B Nazanin" w:hint="cs"/>
          <w:sz w:val="28"/>
          <w:szCs w:val="28"/>
          <w:rtl/>
        </w:rPr>
        <w:t>بهبود</w:t>
      </w:r>
      <w:r w:rsidRPr="00C410C4">
        <w:rPr>
          <w:rFonts w:cs="B Nazanin"/>
          <w:sz w:val="28"/>
          <w:szCs w:val="28"/>
          <w:rtl/>
        </w:rPr>
        <w:t xml:space="preserve"> </w:t>
      </w:r>
      <w:r w:rsidRPr="00C410C4">
        <w:rPr>
          <w:rFonts w:cs="B Nazanin" w:hint="cs"/>
          <w:sz w:val="28"/>
          <w:szCs w:val="28"/>
          <w:rtl/>
        </w:rPr>
        <w:t>محیط</w:t>
      </w:r>
      <w:r w:rsidRPr="00C410C4">
        <w:rPr>
          <w:rFonts w:cs="B Nazanin"/>
          <w:sz w:val="28"/>
          <w:szCs w:val="28"/>
          <w:rtl/>
        </w:rPr>
        <w:t xml:space="preserve"> </w:t>
      </w:r>
      <w:r w:rsidRPr="00C410C4">
        <w:rPr>
          <w:rFonts w:cs="B Nazanin" w:hint="cs"/>
          <w:sz w:val="28"/>
          <w:szCs w:val="28"/>
          <w:rtl/>
        </w:rPr>
        <w:t>کسب</w:t>
      </w:r>
      <w:r w:rsidRPr="00C410C4">
        <w:rPr>
          <w:rFonts w:cs="B Nazanin"/>
          <w:sz w:val="28"/>
          <w:szCs w:val="28"/>
          <w:rtl/>
        </w:rPr>
        <w:t xml:space="preserve"> </w:t>
      </w:r>
      <w:r w:rsidRPr="00C410C4">
        <w:rPr>
          <w:rFonts w:cs="B Nazanin" w:hint="cs"/>
          <w:sz w:val="28"/>
          <w:szCs w:val="28"/>
          <w:rtl/>
        </w:rPr>
        <w:t>و</w:t>
      </w:r>
      <w:r w:rsidRPr="00C410C4">
        <w:rPr>
          <w:rFonts w:cs="B Nazanin"/>
          <w:sz w:val="28"/>
          <w:szCs w:val="28"/>
          <w:rtl/>
        </w:rPr>
        <w:t xml:space="preserve"> </w:t>
      </w:r>
      <w:r w:rsidRPr="00C410C4">
        <w:rPr>
          <w:rFonts w:cs="B Nazanin" w:hint="cs"/>
          <w:sz w:val="28"/>
          <w:szCs w:val="28"/>
          <w:rtl/>
        </w:rPr>
        <w:t>کار،</w:t>
      </w:r>
      <w:r w:rsidRPr="00C410C4">
        <w:rPr>
          <w:rFonts w:cs="B Nazanin"/>
          <w:sz w:val="28"/>
          <w:szCs w:val="28"/>
          <w:rtl/>
        </w:rPr>
        <w:t xml:space="preserve"> </w:t>
      </w:r>
      <w:r w:rsidR="00E86BE2">
        <w:rPr>
          <w:rFonts w:cs="B Nazanin" w:hint="cs"/>
          <w:sz w:val="28"/>
          <w:szCs w:val="28"/>
          <w:rtl/>
        </w:rPr>
        <w:t>م</w:t>
      </w:r>
      <w:r w:rsidRPr="00C410C4">
        <w:rPr>
          <w:rFonts w:cs="B Nazanin" w:hint="cs"/>
          <w:sz w:val="28"/>
          <w:szCs w:val="28"/>
          <w:rtl/>
        </w:rPr>
        <w:t>ی</w:t>
      </w:r>
      <w:r w:rsidR="00E86BE2">
        <w:rPr>
          <w:rFonts w:cs="B Nazanin"/>
          <w:sz w:val="28"/>
          <w:szCs w:val="28"/>
          <w:rtl/>
        </w:rPr>
        <w:softHyphen/>
      </w:r>
      <w:r w:rsidRPr="00C410C4">
        <w:rPr>
          <w:rFonts w:cs="B Nazanin" w:hint="cs"/>
          <w:sz w:val="28"/>
          <w:szCs w:val="28"/>
          <w:rtl/>
        </w:rPr>
        <w:t>تواند</w:t>
      </w:r>
      <w:r w:rsidRPr="00C410C4">
        <w:rPr>
          <w:rFonts w:cs="B Nazanin"/>
          <w:sz w:val="28"/>
          <w:szCs w:val="28"/>
          <w:rtl/>
        </w:rPr>
        <w:t xml:space="preserve"> </w:t>
      </w:r>
      <w:r w:rsidRPr="00C410C4">
        <w:rPr>
          <w:rFonts w:cs="B Nazanin" w:hint="cs"/>
          <w:sz w:val="28"/>
          <w:szCs w:val="28"/>
          <w:rtl/>
        </w:rPr>
        <w:t>بخشی</w:t>
      </w:r>
      <w:r w:rsidRPr="00C410C4">
        <w:rPr>
          <w:rFonts w:cs="B Nazanin"/>
          <w:sz w:val="28"/>
          <w:szCs w:val="28"/>
          <w:rtl/>
        </w:rPr>
        <w:t xml:space="preserve"> </w:t>
      </w:r>
      <w:r w:rsidRPr="00C410C4">
        <w:rPr>
          <w:rFonts w:cs="B Nazanin" w:hint="cs"/>
          <w:sz w:val="28"/>
          <w:szCs w:val="28"/>
          <w:rtl/>
        </w:rPr>
        <w:t>از</w:t>
      </w:r>
      <w:r w:rsidRPr="00C410C4">
        <w:rPr>
          <w:rFonts w:cs="B Nazanin"/>
          <w:sz w:val="28"/>
          <w:szCs w:val="28"/>
          <w:rtl/>
        </w:rPr>
        <w:t xml:space="preserve"> </w:t>
      </w:r>
      <w:r w:rsidRPr="00C410C4">
        <w:rPr>
          <w:rFonts w:cs="B Nazanin" w:hint="cs"/>
          <w:sz w:val="28"/>
          <w:szCs w:val="28"/>
          <w:rtl/>
        </w:rPr>
        <w:t>سرمایه</w:t>
      </w:r>
      <w:r w:rsidRPr="00C410C4">
        <w:rPr>
          <w:rFonts w:cs="B Nazanin"/>
          <w:sz w:val="28"/>
          <w:szCs w:val="28"/>
          <w:rtl/>
        </w:rPr>
        <w:t xml:space="preserve"> </w:t>
      </w:r>
      <w:r w:rsidRPr="00C410C4">
        <w:rPr>
          <w:rFonts w:cs="B Nazanin" w:hint="cs"/>
          <w:sz w:val="28"/>
          <w:szCs w:val="28"/>
          <w:rtl/>
        </w:rPr>
        <w:t>و</w:t>
      </w:r>
      <w:r w:rsidRPr="00C410C4">
        <w:rPr>
          <w:rFonts w:cs="B Nazanin"/>
          <w:sz w:val="28"/>
          <w:szCs w:val="28"/>
          <w:rtl/>
        </w:rPr>
        <w:t xml:space="preserve"> </w:t>
      </w:r>
      <w:r w:rsidRPr="00C410C4">
        <w:rPr>
          <w:rFonts w:cs="B Nazanin" w:hint="cs"/>
          <w:sz w:val="28"/>
          <w:szCs w:val="28"/>
          <w:rtl/>
        </w:rPr>
        <w:t>نیروي انسانی</w:t>
      </w:r>
      <w:r w:rsidRPr="00C410C4">
        <w:rPr>
          <w:rFonts w:cs="B Nazanin"/>
          <w:sz w:val="28"/>
          <w:szCs w:val="28"/>
          <w:rtl/>
        </w:rPr>
        <w:t xml:space="preserve"> </w:t>
      </w:r>
      <w:r w:rsidRPr="00C410C4">
        <w:rPr>
          <w:rFonts w:cs="B Nazanin" w:hint="cs"/>
          <w:sz w:val="28"/>
          <w:szCs w:val="28"/>
          <w:rtl/>
        </w:rPr>
        <w:t>اقتصاد</w:t>
      </w:r>
      <w:r w:rsidRPr="00C410C4">
        <w:rPr>
          <w:rFonts w:cs="B Nazanin"/>
          <w:sz w:val="28"/>
          <w:szCs w:val="28"/>
          <w:rtl/>
        </w:rPr>
        <w:t xml:space="preserve"> </w:t>
      </w:r>
      <w:r w:rsidRPr="00C410C4">
        <w:rPr>
          <w:rFonts w:cs="B Nazanin" w:hint="cs"/>
          <w:sz w:val="28"/>
          <w:szCs w:val="28"/>
          <w:rtl/>
        </w:rPr>
        <w:t>غیررسمی</w:t>
      </w:r>
      <w:r w:rsidRPr="00C410C4">
        <w:rPr>
          <w:rFonts w:cs="B Nazanin"/>
          <w:sz w:val="28"/>
          <w:szCs w:val="28"/>
          <w:rtl/>
        </w:rPr>
        <w:t xml:space="preserve"> </w:t>
      </w:r>
      <w:r w:rsidRPr="00C410C4">
        <w:rPr>
          <w:rFonts w:cs="B Nazanin" w:hint="cs"/>
          <w:sz w:val="28"/>
          <w:szCs w:val="28"/>
          <w:rtl/>
        </w:rPr>
        <w:t>را</w:t>
      </w:r>
      <w:r w:rsidRPr="00C410C4">
        <w:rPr>
          <w:rFonts w:cs="B Nazanin"/>
          <w:sz w:val="28"/>
          <w:szCs w:val="28"/>
          <w:rtl/>
        </w:rPr>
        <w:t xml:space="preserve"> </w:t>
      </w:r>
      <w:r w:rsidRPr="00C410C4">
        <w:rPr>
          <w:rFonts w:cs="B Nazanin" w:hint="cs"/>
          <w:sz w:val="28"/>
          <w:szCs w:val="28"/>
          <w:rtl/>
        </w:rPr>
        <w:t>به</w:t>
      </w:r>
      <w:r w:rsidRPr="00C410C4">
        <w:rPr>
          <w:rFonts w:cs="B Nazanin"/>
          <w:sz w:val="28"/>
          <w:szCs w:val="28"/>
          <w:rtl/>
        </w:rPr>
        <w:t xml:space="preserve"> </w:t>
      </w:r>
      <w:r w:rsidRPr="00C410C4">
        <w:rPr>
          <w:rFonts w:cs="B Nazanin" w:hint="cs"/>
          <w:sz w:val="28"/>
          <w:szCs w:val="28"/>
          <w:rtl/>
        </w:rPr>
        <w:t>سمت</w:t>
      </w:r>
      <w:r w:rsidRPr="00C410C4">
        <w:rPr>
          <w:rFonts w:cs="B Nazanin"/>
          <w:sz w:val="28"/>
          <w:szCs w:val="28"/>
          <w:rtl/>
        </w:rPr>
        <w:t xml:space="preserve"> </w:t>
      </w:r>
      <w:r w:rsidRPr="00C410C4">
        <w:rPr>
          <w:rFonts w:cs="B Nazanin" w:hint="cs"/>
          <w:sz w:val="28"/>
          <w:szCs w:val="28"/>
          <w:rtl/>
        </w:rPr>
        <w:t>اقتصاد</w:t>
      </w:r>
      <w:r w:rsidRPr="00C410C4">
        <w:rPr>
          <w:rFonts w:cs="B Nazanin"/>
          <w:sz w:val="28"/>
          <w:szCs w:val="28"/>
          <w:rtl/>
        </w:rPr>
        <w:t xml:space="preserve"> </w:t>
      </w:r>
      <w:r w:rsidRPr="00C410C4">
        <w:rPr>
          <w:rFonts w:cs="B Nazanin" w:hint="cs"/>
          <w:sz w:val="28"/>
          <w:szCs w:val="28"/>
          <w:rtl/>
        </w:rPr>
        <w:t>رسمی</w:t>
      </w:r>
      <w:r w:rsidRPr="00C410C4">
        <w:rPr>
          <w:rFonts w:cs="B Nazanin"/>
          <w:sz w:val="28"/>
          <w:szCs w:val="28"/>
          <w:rtl/>
        </w:rPr>
        <w:t xml:space="preserve"> </w:t>
      </w:r>
      <w:r w:rsidRPr="00C410C4">
        <w:rPr>
          <w:rFonts w:cs="B Nazanin" w:hint="cs"/>
          <w:sz w:val="28"/>
          <w:szCs w:val="28"/>
          <w:rtl/>
        </w:rPr>
        <w:t>سوق</w:t>
      </w:r>
      <w:r w:rsidRPr="00C410C4">
        <w:rPr>
          <w:rFonts w:cs="B Nazanin"/>
          <w:sz w:val="28"/>
          <w:szCs w:val="28"/>
          <w:rtl/>
        </w:rPr>
        <w:t xml:space="preserve"> </w:t>
      </w:r>
      <w:r w:rsidRPr="00C410C4">
        <w:rPr>
          <w:rFonts w:cs="B Nazanin" w:hint="cs"/>
          <w:sz w:val="28"/>
          <w:szCs w:val="28"/>
          <w:rtl/>
        </w:rPr>
        <w:t>دهد</w:t>
      </w:r>
      <w:r w:rsidRPr="00C410C4">
        <w:rPr>
          <w:rFonts w:cs="B Nazanin"/>
          <w:sz w:val="28"/>
          <w:szCs w:val="28"/>
          <w:rtl/>
        </w:rPr>
        <w:t>.</w:t>
      </w:r>
    </w:p>
    <w:p w:rsidR="00CB5C9B" w:rsidRPr="00C410C4" w:rsidRDefault="00CB5C9B" w:rsidP="003C625D">
      <w:pPr>
        <w:spacing w:after="0"/>
        <w:jc w:val="both"/>
        <w:rPr>
          <w:rFonts w:cs="B Nazanin"/>
          <w:sz w:val="28"/>
          <w:szCs w:val="28"/>
          <w:rtl/>
        </w:rPr>
      </w:pPr>
      <w:r w:rsidRPr="00C410C4">
        <w:rPr>
          <w:rFonts w:cs="B Nazanin" w:hint="cs"/>
          <w:sz w:val="28"/>
          <w:szCs w:val="28"/>
          <w:rtl/>
        </w:rPr>
        <w:t>با</w:t>
      </w:r>
      <w:r w:rsidRPr="00C410C4">
        <w:rPr>
          <w:rFonts w:cs="B Nazanin"/>
          <w:sz w:val="28"/>
          <w:szCs w:val="28"/>
          <w:rtl/>
        </w:rPr>
        <w:t xml:space="preserve"> </w:t>
      </w:r>
      <w:r w:rsidRPr="00C410C4">
        <w:rPr>
          <w:rFonts w:cs="B Nazanin" w:hint="cs"/>
          <w:sz w:val="28"/>
          <w:szCs w:val="28"/>
          <w:rtl/>
        </w:rPr>
        <w:t>تصویب</w:t>
      </w:r>
      <w:r w:rsidRPr="00C410C4">
        <w:rPr>
          <w:rFonts w:cs="B Nazanin"/>
          <w:sz w:val="28"/>
          <w:szCs w:val="28"/>
          <w:rtl/>
        </w:rPr>
        <w:t xml:space="preserve"> </w:t>
      </w:r>
      <w:r w:rsidRPr="00C410C4">
        <w:rPr>
          <w:rFonts w:cs="B Nazanin" w:hint="cs"/>
          <w:sz w:val="28"/>
          <w:szCs w:val="28"/>
          <w:rtl/>
        </w:rPr>
        <w:t>سند</w:t>
      </w:r>
      <w:r w:rsidRPr="00C410C4">
        <w:rPr>
          <w:rFonts w:cs="B Nazanin"/>
          <w:sz w:val="28"/>
          <w:szCs w:val="28"/>
          <w:rtl/>
        </w:rPr>
        <w:t xml:space="preserve"> </w:t>
      </w:r>
      <w:r w:rsidRPr="00C410C4">
        <w:rPr>
          <w:rFonts w:cs="B Nazanin" w:hint="cs"/>
          <w:sz w:val="28"/>
          <w:szCs w:val="28"/>
          <w:rtl/>
        </w:rPr>
        <w:t>چشم</w:t>
      </w:r>
      <w:r w:rsidR="00E86BE2">
        <w:rPr>
          <w:rFonts w:cs="B Nazanin" w:hint="cs"/>
          <w:sz w:val="28"/>
          <w:szCs w:val="28"/>
          <w:rtl/>
        </w:rPr>
        <w:softHyphen/>
      </w:r>
      <w:r w:rsidRPr="00C410C4">
        <w:rPr>
          <w:rFonts w:cs="B Nazanin" w:hint="cs"/>
          <w:sz w:val="28"/>
          <w:szCs w:val="28"/>
          <w:rtl/>
        </w:rPr>
        <w:t>انداز</w:t>
      </w:r>
      <w:r w:rsidRPr="00C410C4">
        <w:rPr>
          <w:rFonts w:cs="B Nazanin"/>
          <w:sz w:val="28"/>
          <w:szCs w:val="28"/>
          <w:rtl/>
        </w:rPr>
        <w:t xml:space="preserve"> 1404 </w:t>
      </w:r>
      <w:r w:rsidRPr="00C410C4">
        <w:rPr>
          <w:rFonts w:cs="B Nazanin" w:hint="cs"/>
          <w:sz w:val="28"/>
          <w:szCs w:val="28"/>
          <w:rtl/>
        </w:rPr>
        <w:t>ایران،</w:t>
      </w:r>
      <w:r w:rsidRPr="00C410C4">
        <w:rPr>
          <w:rFonts w:cs="B Nazanin"/>
          <w:sz w:val="28"/>
          <w:szCs w:val="28"/>
          <w:rtl/>
        </w:rPr>
        <w:t xml:space="preserve"> </w:t>
      </w:r>
      <w:r w:rsidRPr="00C410C4">
        <w:rPr>
          <w:rFonts w:cs="B Nazanin" w:hint="cs"/>
          <w:sz w:val="28"/>
          <w:szCs w:val="28"/>
          <w:rtl/>
        </w:rPr>
        <w:t>سیاست</w:t>
      </w:r>
      <w:r w:rsidR="00E86BE2">
        <w:rPr>
          <w:rFonts w:cs="B Nazanin" w:hint="cs"/>
          <w:sz w:val="28"/>
          <w:szCs w:val="28"/>
          <w:rtl/>
        </w:rPr>
        <w:softHyphen/>
      </w:r>
      <w:r w:rsidRPr="00C410C4">
        <w:rPr>
          <w:rFonts w:cs="B Nazanin" w:hint="cs"/>
          <w:sz w:val="28"/>
          <w:szCs w:val="28"/>
          <w:rtl/>
        </w:rPr>
        <w:t>ها</w:t>
      </w:r>
      <w:r w:rsidRPr="00C410C4">
        <w:rPr>
          <w:rFonts w:cs="B Nazanin"/>
          <w:sz w:val="28"/>
          <w:szCs w:val="28"/>
          <w:rtl/>
        </w:rPr>
        <w:t xml:space="preserve"> </w:t>
      </w:r>
      <w:r w:rsidRPr="00C410C4">
        <w:rPr>
          <w:rFonts w:cs="B Nazanin" w:hint="cs"/>
          <w:sz w:val="28"/>
          <w:szCs w:val="28"/>
          <w:rtl/>
        </w:rPr>
        <w:t>و</w:t>
      </w:r>
      <w:r w:rsidRPr="00C410C4">
        <w:rPr>
          <w:rFonts w:cs="B Nazanin"/>
          <w:sz w:val="28"/>
          <w:szCs w:val="28"/>
          <w:rtl/>
        </w:rPr>
        <w:t xml:space="preserve"> </w:t>
      </w:r>
      <w:r w:rsidRPr="00C410C4">
        <w:rPr>
          <w:rFonts w:cs="B Nazanin" w:hint="cs"/>
          <w:sz w:val="28"/>
          <w:szCs w:val="28"/>
          <w:rtl/>
        </w:rPr>
        <w:t>قانون</w:t>
      </w:r>
      <w:r w:rsidRPr="00C410C4">
        <w:rPr>
          <w:rFonts w:cs="B Nazanin"/>
          <w:sz w:val="28"/>
          <w:szCs w:val="28"/>
          <w:rtl/>
        </w:rPr>
        <w:t xml:space="preserve"> </w:t>
      </w:r>
      <w:r w:rsidRPr="00C410C4">
        <w:rPr>
          <w:rFonts w:cs="B Nazanin" w:hint="cs"/>
          <w:sz w:val="28"/>
          <w:szCs w:val="28"/>
          <w:rtl/>
        </w:rPr>
        <w:t>اجرایی</w:t>
      </w:r>
      <w:r w:rsidRPr="00C410C4">
        <w:rPr>
          <w:rFonts w:cs="B Nazanin"/>
          <w:sz w:val="28"/>
          <w:szCs w:val="28"/>
          <w:rtl/>
        </w:rPr>
        <w:t xml:space="preserve"> </w:t>
      </w:r>
      <w:r w:rsidRPr="00C410C4">
        <w:rPr>
          <w:rFonts w:cs="B Nazanin" w:hint="cs"/>
          <w:sz w:val="28"/>
          <w:szCs w:val="28"/>
          <w:rtl/>
        </w:rPr>
        <w:t>اصل</w:t>
      </w:r>
      <w:r w:rsidRPr="00C410C4">
        <w:rPr>
          <w:rFonts w:cs="B Nazanin"/>
          <w:sz w:val="28"/>
          <w:szCs w:val="28"/>
          <w:rtl/>
        </w:rPr>
        <w:t xml:space="preserve"> 44 </w:t>
      </w:r>
      <w:r w:rsidRPr="00C410C4">
        <w:rPr>
          <w:rFonts w:cs="B Nazanin" w:hint="cs"/>
          <w:sz w:val="28"/>
          <w:szCs w:val="28"/>
          <w:rtl/>
        </w:rPr>
        <w:t>قانون</w:t>
      </w:r>
      <w:r w:rsidRPr="00C410C4">
        <w:rPr>
          <w:rFonts w:cs="B Nazanin"/>
          <w:sz w:val="28"/>
          <w:szCs w:val="28"/>
          <w:rtl/>
        </w:rPr>
        <w:t xml:space="preserve"> </w:t>
      </w:r>
      <w:r w:rsidRPr="00C410C4">
        <w:rPr>
          <w:rFonts w:cs="B Nazanin" w:hint="cs"/>
          <w:sz w:val="28"/>
          <w:szCs w:val="28"/>
          <w:rtl/>
        </w:rPr>
        <w:t>اساسی،</w:t>
      </w:r>
      <w:r w:rsidRPr="00C410C4">
        <w:rPr>
          <w:rFonts w:cs="B Nazanin"/>
          <w:sz w:val="28"/>
          <w:szCs w:val="28"/>
          <w:rtl/>
        </w:rPr>
        <w:t xml:space="preserve"> </w:t>
      </w:r>
      <w:r w:rsidRPr="00C410C4">
        <w:rPr>
          <w:rFonts w:cs="B Nazanin" w:hint="cs"/>
          <w:sz w:val="28"/>
          <w:szCs w:val="28"/>
          <w:rtl/>
        </w:rPr>
        <w:t>برنامه</w:t>
      </w:r>
      <w:r w:rsidRPr="00C410C4">
        <w:rPr>
          <w:rFonts w:cs="B Nazanin"/>
          <w:sz w:val="28"/>
          <w:szCs w:val="28"/>
          <w:rtl/>
        </w:rPr>
        <w:t xml:space="preserve"> </w:t>
      </w:r>
      <w:r w:rsidRPr="00C410C4">
        <w:rPr>
          <w:rFonts w:cs="B Nazanin" w:hint="cs"/>
          <w:sz w:val="28"/>
          <w:szCs w:val="28"/>
          <w:rtl/>
        </w:rPr>
        <w:t>پنجم توسعه</w:t>
      </w:r>
      <w:r w:rsidRPr="00C410C4">
        <w:rPr>
          <w:rFonts w:cs="B Nazanin"/>
          <w:sz w:val="28"/>
          <w:szCs w:val="28"/>
          <w:rtl/>
        </w:rPr>
        <w:t xml:space="preserve"> </w:t>
      </w:r>
      <w:r w:rsidRPr="00C410C4">
        <w:rPr>
          <w:rFonts w:cs="B Nazanin" w:hint="cs"/>
          <w:sz w:val="28"/>
          <w:szCs w:val="28"/>
          <w:rtl/>
        </w:rPr>
        <w:t>و</w:t>
      </w:r>
      <w:r w:rsidRPr="00C410C4">
        <w:rPr>
          <w:rFonts w:cs="B Nazanin"/>
          <w:sz w:val="28"/>
          <w:szCs w:val="28"/>
          <w:rtl/>
        </w:rPr>
        <w:t xml:space="preserve"> </w:t>
      </w:r>
      <w:r w:rsidRPr="00C410C4">
        <w:rPr>
          <w:rFonts w:cs="B Nazanin" w:hint="cs"/>
          <w:sz w:val="28"/>
          <w:szCs w:val="28"/>
          <w:rtl/>
        </w:rPr>
        <w:t>قانون</w:t>
      </w:r>
      <w:r w:rsidRPr="00C410C4">
        <w:rPr>
          <w:rFonts w:cs="B Nazanin"/>
          <w:sz w:val="28"/>
          <w:szCs w:val="28"/>
          <w:rtl/>
        </w:rPr>
        <w:t xml:space="preserve"> </w:t>
      </w:r>
      <w:r w:rsidRPr="00C410C4">
        <w:rPr>
          <w:rFonts w:cs="B Nazanin" w:hint="cs"/>
          <w:sz w:val="28"/>
          <w:szCs w:val="28"/>
          <w:rtl/>
        </w:rPr>
        <w:t>بهبود</w:t>
      </w:r>
      <w:r w:rsidRPr="00C410C4">
        <w:rPr>
          <w:rFonts w:cs="B Nazanin"/>
          <w:sz w:val="28"/>
          <w:szCs w:val="28"/>
          <w:rtl/>
        </w:rPr>
        <w:t xml:space="preserve"> </w:t>
      </w:r>
      <w:r w:rsidRPr="00C410C4">
        <w:rPr>
          <w:rFonts w:cs="B Nazanin" w:hint="cs"/>
          <w:sz w:val="28"/>
          <w:szCs w:val="28"/>
          <w:rtl/>
        </w:rPr>
        <w:t>مستمر</w:t>
      </w:r>
      <w:r w:rsidRPr="00C410C4">
        <w:rPr>
          <w:rFonts w:cs="B Nazanin"/>
          <w:sz w:val="28"/>
          <w:szCs w:val="28"/>
          <w:rtl/>
        </w:rPr>
        <w:t xml:space="preserve"> </w:t>
      </w:r>
      <w:r w:rsidRPr="00C410C4">
        <w:rPr>
          <w:rFonts w:cs="B Nazanin" w:hint="cs"/>
          <w:sz w:val="28"/>
          <w:szCs w:val="28"/>
          <w:rtl/>
        </w:rPr>
        <w:t>محیط</w:t>
      </w:r>
      <w:r w:rsidRPr="00C410C4">
        <w:rPr>
          <w:rFonts w:cs="B Nazanin"/>
          <w:sz w:val="28"/>
          <w:szCs w:val="28"/>
          <w:rtl/>
        </w:rPr>
        <w:t xml:space="preserve"> </w:t>
      </w:r>
      <w:r w:rsidRPr="00C410C4">
        <w:rPr>
          <w:rFonts w:cs="B Nazanin" w:hint="cs"/>
          <w:sz w:val="28"/>
          <w:szCs w:val="28"/>
          <w:rtl/>
        </w:rPr>
        <w:t>کسب</w:t>
      </w:r>
      <w:r w:rsidRPr="00C410C4">
        <w:rPr>
          <w:rFonts w:cs="B Nazanin"/>
          <w:sz w:val="28"/>
          <w:szCs w:val="28"/>
          <w:rtl/>
        </w:rPr>
        <w:t xml:space="preserve"> </w:t>
      </w:r>
      <w:r w:rsidRPr="00C410C4">
        <w:rPr>
          <w:rFonts w:cs="B Nazanin" w:hint="cs"/>
          <w:sz w:val="28"/>
          <w:szCs w:val="28"/>
          <w:rtl/>
        </w:rPr>
        <w:t>و</w:t>
      </w:r>
      <w:r w:rsidRPr="00C410C4">
        <w:rPr>
          <w:rFonts w:cs="B Nazanin"/>
          <w:sz w:val="28"/>
          <w:szCs w:val="28"/>
          <w:rtl/>
        </w:rPr>
        <w:t xml:space="preserve"> </w:t>
      </w:r>
      <w:r w:rsidRPr="00C410C4">
        <w:rPr>
          <w:rFonts w:cs="B Nazanin" w:hint="cs"/>
          <w:sz w:val="28"/>
          <w:szCs w:val="28"/>
          <w:rtl/>
        </w:rPr>
        <w:t>کار</w:t>
      </w:r>
      <w:r w:rsidRPr="00C410C4">
        <w:rPr>
          <w:rFonts w:cs="B Nazanin"/>
          <w:sz w:val="28"/>
          <w:szCs w:val="28"/>
          <w:rtl/>
        </w:rPr>
        <w:t xml:space="preserve"> </w:t>
      </w:r>
      <w:r w:rsidRPr="00C410C4">
        <w:rPr>
          <w:rFonts w:cs="B Nazanin" w:hint="cs"/>
          <w:sz w:val="28"/>
          <w:szCs w:val="28"/>
          <w:rtl/>
        </w:rPr>
        <w:t>می</w:t>
      </w:r>
      <w:r w:rsidR="00E86BE2">
        <w:rPr>
          <w:rFonts w:cs="B Nazanin" w:hint="cs"/>
          <w:sz w:val="28"/>
          <w:szCs w:val="28"/>
          <w:rtl/>
        </w:rPr>
        <w:softHyphen/>
      </w:r>
      <w:r w:rsidRPr="00C410C4">
        <w:rPr>
          <w:rFonts w:cs="B Nazanin" w:hint="cs"/>
          <w:sz w:val="28"/>
          <w:szCs w:val="28"/>
          <w:rtl/>
        </w:rPr>
        <w:t>توان</w:t>
      </w:r>
      <w:r w:rsidRPr="00C410C4">
        <w:rPr>
          <w:rFonts w:cs="B Nazanin"/>
          <w:sz w:val="28"/>
          <w:szCs w:val="28"/>
          <w:rtl/>
        </w:rPr>
        <w:t xml:space="preserve"> </w:t>
      </w:r>
      <w:r w:rsidRPr="00C410C4">
        <w:rPr>
          <w:rFonts w:cs="B Nazanin" w:hint="cs"/>
          <w:sz w:val="28"/>
          <w:szCs w:val="28"/>
          <w:rtl/>
        </w:rPr>
        <w:t>گفت</w:t>
      </w:r>
      <w:r w:rsidRPr="00C410C4">
        <w:rPr>
          <w:rFonts w:cs="B Nazanin"/>
          <w:sz w:val="28"/>
          <w:szCs w:val="28"/>
          <w:rtl/>
        </w:rPr>
        <w:t xml:space="preserve"> </w:t>
      </w:r>
      <w:r w:rsidRPr="00C410C4">
        <w:rPr>
          <w:rFonts w:cs="B Nazanin" w:hint="cs"/>
          <w:sz w:val="28"/>
          <w:szCs w:val="28"/>
          <w:rtl/>
        </w:rPr>
        <w:t>پشتوانه</w:t>
      </w:r>
      <w:r w:rsidR="00E86BE2">
        <w:rPr>
          <w:rFonts w:cs="B Nazanin" w:hint="cs"/>
          <w:sz w:val="28"/>
          <w:szCs w:val="28"/>
          <w:rtl/>
        </w:rPr>
        <w:softHyphen/>
      </w:r>
      <w:r w:rsidRPr="00C410C4">
        <w:rPr>
          <w:rFonts w:cs="B Nazanin" w:hint="cs"/>
          <w:sz w:val="28"/>
          <w:szCs w:val="28"/>
          <w:rtl/>
        </w:rPr>
        <w:t>هاي</w:t>
      </w:r>
      <w:r w:rsidRPr="00C410C4">
        <w:rPr>
          <w:rFonts w:cs="B Nazanin"/>
          <w:sz w:val="28"/>
          <w:szCs w:val="28"/>
          <w:rtl/>
        </w:rPr>
        <w:t xml:space="preserve"> </w:t>
      </w:r>
      <w:r w:rsidRPr="00C410C4">
        <w:rPr>
          <w:rFonts w:cs="B Nazanin" w:hint="cs"/>
          <w:sz w:val="28"/>
          <w:szCs w:val="28"/>
          <w:rtl/>
        </w:rPr>
        <w:t>قانونی</w:t>
      </w:r>
      <w:r w:rsidRPr="00C410C4">
        <w:rPr>
          <w:rFonts w:cs="B Nazanin"/>
          <w:sz w:val="28"/>
          <w:szCs w:val="28"/>
          <w:rtl/>
        </w:rPr>
        <w:t xml:space="preserve"> </w:t>
      </w:r>
      <w:r w:rsidRPr="00C410C4">
        <w:rPr>
          <w:rFonts w:cs="B Nazanin" w:hint="cs"/>
          <w:sz w:val="28"/>
          <w:szCs w:val="28"/>
          <w:rtl/>
        </w:rPr>
        <w:t>لازم</w:t>
      </w:r>
      <w:r w:rsidRPr="00C410C4">
        <w:rPr>
          <w:rFonts w:cs="B Nazanin"/>
          <w:sz w:val="28"/>
          <w:szCs w:val="28"/>
          <w:rtl/>
        </w:rPr>
        <w:t xml:space="preserve"> </w:t>
      </w:r>
      <w:r w:rsidRPr="00C410C4">
        <w:rPr>
          <w:rFonts w:cs="B Nazanin" w:hint="cs"/>
          <w:sz w:val="28"/>
          <w:szCs w:val="28"/>
          <w:rtl/>
        </w:rPr>
        <w:t>براي</w:t>
      </w:r>
      <w:r w:rsidRPr="00C410C4">
        <w:rPr>
          <w:rFonts w:cs="B Nazanin"/>
          <w:sz w:val="28"/>
          <w:szCs w:val="28"/>
          <w:rtl/>
        </w:rPr>
        <w:t xml:space="preserve"> </w:t>
      </w:r>
      <w:r w:rsidRPr="00C410C4">
        <w:rPr>
          <w:rFonts w:cs="B Nazanin" w:hint="cs"/>
          <w:sz w:val="28"/>
          <w:szCs w:val="28"/>
          <w:rtl/>
        </w:rPr>
        <w:t>بهبود</w:t>
      </w:r>
      <w:r w:rsidRPr="00C410C4">
        <w:rPr>
          <w:rFonts w:cs="B Nazanin"/>
          <w:sz w:val="28"/>
          <w:szCs w:val="28"/>
          <w:rtl/>
        </w:rPr>
        <w:t xml:space="preserve"> </w:t>
      </w:r>
      <w:r w:rsidRPr="00C410C4">
        <w:rPr>
          <w:rFonts w:cs="B Nazanin" w:hint="cs"/>
          <w:sz w:val="28"/>
          <w:szCs w:val="28"/>
          <w:rtl/>
        </w:rPr>
        <w:t>و</w:t>
      </w:r>
      <w:r w:rsidRPr="00C410C4">
        <w:rPr>
          <w:rFonts w:cs="B Nazanin"/>
          <w:sz w:val="28"/>
          <w:szCs w:val="28"/>
          <w:rtl/>
        </w:rPr>
        <w:t xml:space="preserve"> </w:t>
      </w:r>
      <w:r w:rsidRPr="00C410C4">
        <w:rPr>
          <w:rFonts w:cs="B Nazanin" w:hint="cs"/>
          <w:sz w:val="28"/>
          <w:szCs w:val="28"/>
          <w:rtl/>
        </w:rPr>
        <w:t>ثبات</w:t>
      </w:r>
      <w:r w:rsidRPr="00C410C4">
        <w:rPr>
          <w:rFonts w:cs="B Nazanin"/>
          <w:sz w:val="28"/>
          <w:szCs w:val="28"/>
          <w:rtl/>
        </w:rPr>
        <w:t xml:space="preserve"> </w:t>
      </w:r>
      <w:r w:rsidRPr="00C410C4">
        <w:rPr>
          <w:rFonts w:cs="B Nazanin" w:hint="cs"/>
          <w:sz w:val="28"/>
          <w:szCs w:val="28"/>
          <w:rtl/>
        </w:rPr>
        <w:t>محیط کسب</w:t>
      </w:r>
      <w:r w:rsidRPr="00C410C4">
        <w:rPr>
          <w:rFonts w:cs="B Nazanin"/>
          <w:sz w:val="28"/>
          <w:szCs w:val="28"/>
          <w:rtl/>
        </w:rPr>
        <w:t xml:space="preserve"> </w:t>
      </w:r>
      <w:r w:rsidRPr="00C410C4">
        <w:rPr>
          <w:rFonts w:cs="B Nazanin" w:hint="cs"/>
          <w:sz w:val="28"/>
          <w:szCs w:val="28"/>
          <w:rtl/>
        </w:rPr>
        <w:t>و</w:t>
      </w:r>
      <w:r w:rsidRPr="00C410C4">
        <w:rPr>
          <w:rFonts w:cs="B Nazanin"/>
          <w:sz w:val="28"/>
          <w:szCs w:val="28"/>
          <w:rtl/>
        </w:rPr>
        <w:t xml:space="preserve"> </w:t>
      </w:r>
      <w:r w:rsidRPr="00C410C4">
        <w:rPr>
          <w:rFonts w:cs="B Nazanin" w:hint="cs"/>
          <w:sz w:val="28"/>
          <w:szCs w:val="28"/>
          <w:rtl/>
        </w:rPr>
        <w:t>کار</w:t>
      </w:r>
      <w:r w:rsidRPr="00C410C4">
        <w:rPr>
          <w:rFonts w:cs="B Nazanin"/>
          <w:sz w:val="28"/>
          <w:szCs w:val="28"/>
          <w:rtl/>
        </w:rPr>
        <w:t xml:space="preserve"> </w:t>
      </w:r>
      <w:r w:rsidRPr="00C410C4">
        <w:rPr>
          <w:rFonts w:cs="B Nazanin" w:hint="cs"/>
          <w:sz w:val="28"/>
          <w:szCs w:val="28"/>
          <w:rtl/>
        </w:rPr>
        <w:t>فراهم</w:t>
      </w:r>
      <w:r w:rsidRPr="00C410C4">
        <w:rPr>
          <w:rFonts w:cs="B Nazanin"/>
          <w:sz w:val="28"/>
          <w:szCs w:val="28"/>
          <w:rtl/>
        </w:rPr>
        <w:t xml:space="preserve"> </w:t>
      </w:r>
      <w:r w:rsidRPr="00C410C4">
        <w:rPr>
          <w:rFonts w:cs="B Nazanin" w:hint="cs"/>
          <w:sz w:val="28"/>
          <w:szCs w:val="28"/>
          <w:rtl/>
        </w:rPr>
        <w:t>است</w:t>
      </w:r>
      <w:r w:rsidRPr="00C410C4">
        <w:rPr>
          <w:rFonts w:cs="B Nazanin"/>
          <w:sz w:val="28"/>
          <w:szCs w:val="28"/>
          <w:rtl/>
        </w:rPr>
        <w:t xml:space="preserve">. </w:t>
      </w:r>
      <w:r w:rsidRPr="00C410C4">
        <w:rPr>
          <w:rFonts w:cs="B Nazanin" w:hint="cs"/>
          <w:sz w:val="28"/>
          <w:szCs w:val="28"/>
          <w:rtl/>
        </w:rPr>
        <w:t>در</w:t>
      </w:r>
      <w:r w:rsidRPr="00C410C4">
        <w:rPr>
          <w:rFonts w:cs="B Nazanin"/>
          <w:sz w:val="28"/>
          <w:szCs w:val="28"/>
          <w:rtl/>
        </w:rPr>
        <w:t xml:space="preserve"> </w:t>
      </w:r>
      <w:r w:rsidRPr="00C410C4">
        <w:rPr>
          <w:rFonts w:cs="B Nazanin" w:hint="cs"/>
          <w:sz w:val="28"/>
          <w:szCs w:val="28"/>
          <w:rtl/>
        </w:rPr>
        <w:t>این</w:t>
      </w:r>
      <w:r w:rsidRPr="00C410C4">
        <w:rPr>
          <w:rFonts w:cs="B Nazanin"/>
          <w:sz w:val="28"/>
          <w:szCs w:val="28"/>
          <w:rtl/>
        </w:rPr>
        <w:t xml:space="preserve"> </w:t>
      </w:r>
      <w:r w:rsidRPr="00C410C4">
        <w:rPr>
          <w:rFonts w:cs="B Nazanin" w:hint="cs"/>
          <w:sz w:val="28"/>
          <w:szCs w:val="28"/>
          <w:rtl/>
        </w:rPr>
        <w:t>راستا</w:t>
      </w:r>
      <w:r w:rsidRPr="00C410C4">
        <w:rPr>
          <w:rFonts w:cs="B Nazanin"/>
          <w:sz w:val="28"/>
          <w:szCs w:val="28"/>
          <w:rtl/>
        </w:rPr>
        <w:t xml:space="preserve"> </w:t>
      </w:r>
      <w:r w:rsidRPr="00C410C4">
        <w:rPr>
          <w:rFonts w:cs="B Nazanin" w:hint="cs"/>
          <w:sz w:val="28"/>
          <w:szCs w:val="28"/>
          <w:rtl/>
        </w:rPr>
        <w:t>و</w:t>
      </w:r>
      <w:r w:rsidRPr="00C410C4">
        <w:rPr>
          <w:rFonts w:cs="B Nazanin"/>
          <w:sz w:val="28"/>
          <w:szCs w:val="28"/>
          <w:rtl/>
        </w:rPr>
        <w:t xml:space="preserve"> </w:t>
      </w:r>
      <w:r w:rsidRPr="00C410C4">
        <w:rPr>
          <w:rFonts w:cs="B Nazanin" w:hint="cs"/>
          <w:sz w:val="28"/>
          <w:szCs w:val="28"/>
          <w:rtl/>
        </w:rPr>
        <w:t>به</w:t>
      </w:r>
      <w:r w:rsidRPr="00C410C4">
        <w:rPr>
          <w:rFonts w:cs="B Nazanin"/>
          <w:sz w:val="28"/>
          <w:szCs w:val="28"/>
          <w:rtl/>
        </w:rPr>
        <w:t xml:space="preserve"> </w:t>
      </w:r>
      <w:r w:rsidRPr="00C410C4">
        <w:rPr>
          <w:rFonts w:cs="B Nazanin" w:hint="cs"/>
          <w:sz w:val="28"/>
          <w:szCs w:val="28"/>
          <w:rtl/>
        </w:rPr>
        <w:t>منظور</w:t>
      </w:r>
      <w:r w:rsidRPr="00C410C4">
        <w:rPr>
          <w:rFonts w:cs="B Nazanin"/>
          <w:sz w:val="28"/>
          <w:szCs w:val="28"/>
          <w:rtl/>
        </w:rPr>
        <w:t xml:space="preserve"> </w:t>
      </w:r>
      <w:r w:rsidRPr="00C410C4">
        <w:rPr>
          <w:rFonts w:cs="B Nazanin" w:hint="cs"/>
          <w:sz w:val="28"/>
          <w:szCs w:val="28"/>
          <w:rtl/>
        </w:rPr>
        <w:t>تسریع</w:t>
      </w:r>
      <w:r w:rsidRPr="00C410C4">
        <w:rPr>
          <w:rFonts w:cs="B Nazanin"/>
          <w:sz w:val="28"/>
          <w:szCs w:val="28"/>
          <w:rtl/>
        </w:rPr>
        <w:t xml:space="preserve"> </w:t>
      </w:r>
      <w:r w:rsidRPr="00C410C4">
        <w:rPr>
          <w:rFonts w:cs="B Nazanin" w:hint="cs"/>
          <w:sz w:val="28"/>
          <w:szCs w:val="28"/>
          <w:rtl/>
        </w:rPr>
        <w:t>و</w:t>
      </w:r>
      <w:r w:rsidRPr="00C410C4">
        <w:rPr>
          <w:rFonts w:cs="B Nazanin"/>
          <w:sz w:val="28"/>
          <w:szCs w:val="28"/>
          <w:rtl/>
        </w:rPr>
        <w:t xml:space="preserve"> </w:t>
      </w:r>
      <w:r w:rsidRPr="00C410C4">
        <w:rPr>
          <w:rFonts w:cs="B Nazanin" w:hint="cs"/>
          <w:sz w:val="28"/>
          <w:szCs w:val="28"/>
          <w:rtl/>
        </w:rPr>
        <w:t>تسهیل</w:t>
      </w:r>
      <w:r w:rsidRPr="00C410C4">
        <w:rPr>
          <w:rFonts w:cs="B Nazanin"/>
          <w:sz w:val="28"/>
          <w:szCs w:val="28"/>
          <w:rtl/>
        </w:rPr>
        <w:t xml:space="preserve"> </w:t>
      </w:r>
      <w:r w:rsidRPr="00C410C4">
        <w:rPr>
          <w:rFonts w:cs="B Nazanin" w:hint="cs"/>
          <w:sz w:val="28"/>
          <w:szCs w:val="28"/>
          <w:rtl/>
        </w:rPr>
        <w:t>در</w:t>
      </w:r>
      <w:r w:rsidRPr="00C410C4">
        <w:rPr>
          <w:rFonts w:cs="B Nazanin"/>
          <w:sz w:val="28"/>
          <w:szCs w:val="28"/>
          <w:rtl/>
        </w:rPr>
        <w:t xml:space="preserve"> </w:t>
      </w:r>
      <w:r w:rsidRPr="00C410C4">
        <w:rPr>
          <w:rFonts w:cs="B Nazanin" w:hint="cs"/>
          <w:sz w:val="28"/>
          <w:szCs w:val="28"/>
          <w:rtl/>
        </w:rPr>
        <w:t>امر</w:t>
      </w:r>
      <w:r w:rsidRPr="00C410C4">
        <w:rPr>
          <w:rFonts w:cs="B Nazanin"/>
          <w:sz w:val="28"/>
          <w:szCs w:val="28"/>
          <w:rtl/>
        </w:rPr>
        <w:t xml:space="preserve"> </w:t>
      </w:r>
      <w:r w:rsidRPr="00C410C4">
        <w:rPr>
          <w:rFonts w:cs="B Nazanin" w:hint="cs"/>
          <w:sz w:val="28"/>
          <w:szCs w:val="28"/>
          <w:rtl/>
        </w:rPr>
        <w:t>قانون</w:t>
      </w:r>
      <w:r w:rsidR="00F638BB">
        <w:rPr>
          <w:rFonts w:cs="B Nazanin"/>
          <w:sz w:val="28"/>
          <w:szCs w:val="28"/>
          <w:rtl/>
        </w:rPr>
        <w:softHyphen/>
      </w:r>
      <w:r w:rsidRPr="00C410C4">
        <w:rPr>
          <w:rFonts w:cs="B Nazanin" w:hint="cs"/>
          <w:sz w:val="28"/>
          <w:szCs w:val="28"/>
          <w:rtl/>
        </w:rPr>
        <w:t>گذاري</w:t>
      </w:r>
      <w:r w:rsidRPr="00C410C4">
        <w:rPr>
          <w:rFonts w:cs="B Nazanin"/>
          <w:sz w:val="28"/>
          <w:szCs w:val="28"/>
          <w:rtl/>
        </w:rPr>
        <w:t xml:space="preserve"> </w:t>
      </w:r>
      <w:r w:rsidRPr="00C410C4">
        <w:rPr>
          <w:rFonts w:cs="B Nazanin" w:hint="cs"/>
          <w:sz w:val="28"/>
          <w:szCs w:val="28"/>
          <w:rtl/>
        </w:rPr>
        <w:t>می</w:t>
      </w:r>
      <w:r w:rsidR="003C625D">
        <w:rPr>
          <w:rFonts w:cs="B Nazanin" w:hint="cs"/>
          <w:sz w:val="28"/>
          <w:szCs w:val="28"/>
          <w:rtl/>
        </w:rPr>
        <w:softHyphen/>
      </w:r>
      <w:r w:rsidRPr="00C410C4">
        <w:rPr>
          <w:rFonts w:cs="B Nazanin" w:hint="cs"/>
          <w:sz w:val="28"/>
          <w:szCs w:val="28"/>
          <w:rtl/>
        </w:rPr>
        <w:t>توان</w:t>
      </w:r>
      <w:r w:rsidRPr="00C410C4">
        <w:rPr>
          <w:rFonts w:cs="B Nazanin"/>
          <w:sz w:val="28"/>
          <w:szCs w:val="28"/>
          <w:rtl/>
        </w:rPr>
        <w:t xml:space="preserve"> </w:t>
      </w:r>
      <w:r w:rsidRPr="00C410C4">
        <w:rPr>
          <w:rFonts w:cs="B Nazanin" w:hint="cs"/>
          <w:sz w:val="28"/>
          <w:szCs w:val="28"/>
          <w:rtl/>
        </w:rPr>
        <w:t>از</w:t>
      </w:r>
      <w:r w:rsidRPr="00C410C4">
        <w:rPr>
          <w:rFonts w:cs="B Nazanin"/>
          <w:sz w:val="28"/>
          <w:szCs w:val="28"/>
          <w:rtl/>
        </w:rPr>
        <w:t xml:space="preserve"> </w:t>
      </w:r>
      <w:r w:rsidRPr="00C410C4">
        <w:rPr>
          <w:rFonts w:cs="B Nazanin" w:hint="cs"/>
          <w:sz w:val="28"/>
          <w:szCs w:val="28"/>
          <w:rtl/>
        </w:rPr>
        <w:t>تجربیات</w:t>
      </w:r>
      <w:r w:rsidRPr="00C410C4">
        <w:rPr>
          <w:rFonts w:cs="B Nazanin"/>
          <w:sz w:val="28"/>
          <w:szCs w:val="28"/>
          <w:rtl/>
        </w:rPr>
        <w:t xml:space="preserve"> </w:t>
      </w:r>
      <w:r w:rsidRPr="00C410C4">
        <w:rPr>
          <w:rFonts w:cs="B Nazanin" w:hint="cs"/>
          <w:sz w:val="28"/>
          <w:szCs w:val="28"/>
          <w:rtl/>
        </w:rPr>
        <w:t>دیگر کشورهایی</w:t>
      </w:r>
      <w:r w:rsidRPr="00C410C4">
        <w:rPr>
          <w:rFonts w:cs="B Nazanin"/>
          <w:sz w:val="28"/>
          <w:szCs w:val="28"/>
          <w:rtl/>
        </w:rPr>
        <w:t xml:space="preserve"> </w:t>
      </w:r>
      <w:r w:rsidRPr="00C410C4">
        <w:rPr>
          <w:rFonts w:cs="B Nazanin" w:hint="cs"/>
          <w:sz w:val="28"/>
          <w:szCs w:val="28"/>
          <w:rtl/>
        </w:rPr>
        <w:t>که</w:t>
      </w:r>
      <w:r w:rsidRPr="00C410C4">
        <w:rPr>
          <w:rFonts w:cs="B Nazanin"/>
          <w:sz w:val="28"/>
          <w:szCs w:val="28"/>
          <w:rtl/>
        </w:rPr>
        <w:t xml:space="preserve"> </w:t>
      </w:r>
      <w:r w:rsidRPr="00C410C4">
        <w:rPr>
          <w:rFonts w:cs="B Nazanin" w:hint="cs"/>
          <w:sz w:val="28"/>
          <w:szCs w:val="28"/>
          <w:rtl/>
        </w:rPr>
        <w:t>در</w:t>
      </w:r>
      <w:r w:rsidRPr="00C410C4">
        <w:rPr>
          <w:rFonts w:cs="B Nazanin"/>
          <w:sz w:val="28"/>
          <w:szCs w:val="28"/>
          <w:rtl/>
        </w:rPr>
        <w:t xml:space="preserve"> </w:t>
      </w:r>
      <w:r w:rsidRPr="00C410C4">
        <w:rPr>
          <w:rFonts w:cs="B Nazanin" w:hint="cs"/>
          <w:sz w:val="28"/>
          <w:szCs w:val="28"/>
          <w:rtl/>
        </w:rPr>
        <w:t>این</w:t>
      </w:r>
      <w:r w:rsidRPr="00C410C4">
        <w:rPr>
          <w:rFonts w:cs="B Nazanin"/>
          <w:sz w:val="28"/>
          <w:szCs w:val="28"/>
          <w:rtl/>
        </w:rPr>
        <w:t xml:space="preserve"> </w:t>
      </w:r>
      <w:r w:rsidRPr="00C410C4">
        <w:rPr>
          <w:rFonts w:cs="B Nazanin" w:hint="cs"/>
          <w:sz w:val="28"/>
          <w:szCs w:val="28"/>
          <w:rtl/>
        </w:rPr>
        <w:t>زمینه</w:t>
      </w:r>
      <w:r w:rsidRPr="00C410C4">
        <w:rPr>
          <w:rFonts w:cs="B Nazanin"/>
          <w:sz w:val="28"/>
          <w:szCs w:val="28"/>
          <w:rtl/>
        </w:rPr>
        <w:t xml:space="preserve"> </w:t>
      </w:r>
      <w:r w:rsidRPr="00C410C4">
        <w:rPr>
          <w:rFonts w:cs="B Nazanin" w:hint="cs"/>
          <w:sz w:val="28"/>
          <w:szCs w:val="28"/>
          <w:rtl/>
        </w:rPr>
        <w:t>به</w:t>
      </w:r>
      <w:r w:rsidRPr="00C410C4">
        <w:rPr>
          <w:rFonts w:cs="B Nazanin"/>
          <w:sz w:val="28"/>
          <w:szCs w:val="28"/>
          <w:rtl/>
        </w:rPr>
        <w:t xml:space="preserve"> </w:t>
      </w:r>
      <w:r w:rsidRPr="00C410C4">
        <w:rPr>
          <w:rFonts w:cs="B Nazanin" w:hint="cs"/>
          <w:sz w:val="28"/>
          <w:szCs w:val="28"/>
          <w:rtl/>
        </w:rPr>
        <w:t>موفقیت</w:t>
      </w:r>
      <w:r w:rsidR="00E86BE2">
        <w:rPr>
          <w:rFonts w:cs="B Nazanin" w:hint="cs"/>
          <w:sz w:val="28"/>
          <w:szCs w:val="28"/>
          <w:rtl/>
        </w:rPr>
        <w:softHyphen/>
      </w:r>
      <w:r w:rsidRPr="00C410C4">
        <w:rPr>
          <w:rFonts w:cs="B Nazanin" w:hint="cs"/>
          <w:sz w:val="28"/>
          <w:szCs w:val="28"/>
          <w:rtl/>
        </w:rPr>
        <w:t>هایی</w:t>
      </w:r>
      <w:r w:rsidRPr="00C410C4">
        <w:rPr>
          <w:rFonts w:cs="B Nazanin"/>
          <w:sz w:val="28"/>
          <w:szCs w:val="28"/>
          <w:rtl/>
        </w:rPr>
        <w:t xml:space="preserve"> </w:t>
      </w:r>
      <w:r w:rsidRPr="00C410C4">
        <w:rPr>
          <w:rFonts w:cs="B Nazanin" w:hint="cs"/>
          <w:sz w:val="28"/>
          <w:szCs w:val="28"/>
          <w:rtl/>
        </w:rPr>
        <w:t>دست</w:t>
      </w:r>
      <w:r w:rsidRPr="00C410C4">
        <w:rPr>
          <w:rFonts w:cs="B Nazanin"/>
          <w:sz w:val="28"/>
          <w:szCs w:val="28"/>
          <w:rtl/>
        </w:rPr>
        <w:t xml:space="preserve"> </w:t>
      </w:r>
      <w:r w:rsidRPr="00C410C4">
        <w:rPr>
          <w:rFonts w:cs="B Nazanin" w:hint="cs"/>
          <w:sz w:val="28"/>
          <w:szCs w:val="28"/>
          <w:rtl/>
        </w:rPr>
        <w:t>یافته</w:t>
      </w:r>
      <w:r w:rsidR="00E86BE2">
        <w:rPr>
          <w:rFonts w:cs="B Nazanin" w:hint="cs"/>
          <w:sz w:val="28"/>
          <w:szCs w:val="28"/>
          <w:rtl/>
        </w:rPr>
        <w:softHyphen/>
      </w:r>
      <w:r w:rsidRPr="00C410C4">
        <w:rPr>
          <w:rFonts w:cs="B Nazanin" w:hint="cs"/>
          <w:sz w:val="28"/>
          <w:szCs w:val="28"/>
          <w:rtl/>
        </w:rPr>
        <w:t>اند</w:t>
      </w:r>
      <w:r w:rsidR="003C625D">
        <w:rPr>
          <w:rFonts w:cs="B Nazanin" w:hint="cs"/>
          <w:sz w:val="28"/>
          <w:szCs w:val="28"/>
          <w:rtl/>
        </w:rPr>
        <w:t xml:space="preserve"> نیز</w:t>
      </w:r>
      <w:r w:rsidRPr="00C410C4">
        <w:rPr>
          <w:rFonts w:cs="B Nazanin"/>
          <w:sz w:val="28"/>
          <w:szCs w:val="28"/>
          <w:rtl/>
        </w:rPr>
        <w:t xml:space="preserve"> </w:t>
      </w:r>
      <w:r w:rsidRPr="00C410C4">
        <w:rPr>
          <w:rFonts w:cs="B Nazanin" w:hint="cs"/>
          <w:sz w:val="28"/>
          <w:szCs w:val="28"/>
          <w:rtl/>
        </w:rPr>
        <w:t>استفاده</w:t>
      </w:r>
      <w:r w:rsidRPr="00C410C4">
        <w:rPr>
          <w:rFonts w:cs="B Nazanin"/>
          <w:sz w:val="28"/>
          <w:szCs w:val="28"/>
          <w:rtl/>
        </w:rPr>
        <w:t xml:space="preserve"> </w:t>
      </w:r>
      <w:r w:rsidR="003C625D">
        <w:rPr>
          <w:rFonts w:cs="B Nazanin" w:hint="cs"/>
          <w:sz w:val="28"/>
          <w:szCs w:val="28"/>
          <w:rtl/>
        </w:rPr>
        <w:t>نمود</w:t>
      </w:r>
      <w:r w:rsidR="00F638BB">
        <w:rPr>
          <w:rFonts w:cs="B Nazanin" w:hint="cs"/>
          <w:sz w:val="28"/>
          <w:szCs w:val="28"/>
          <w:rtl/>
        </w:rPr>
        <w:t>.</w:t>
      </w:r>
    </w:p>
    <w:p w:rsidR="00CB5C9B" w:rsidRPr="00C410C4" w:rsidRDefault="00CB5C9B" w:rsidP="003C625D">
      <w:pPr>
        <w:spacing w:after="0"/>
        <w:jc w:val="both"/>
        <w:rPr>
          <w:rFonts w:cs="B Nazanin"/>
          <w:sz w:val="28"/>
          <w:szCs w:val="28"/>
          <w:rtl/>
        </w:rPr>
      </w:pPr>
      <w:r w:rsidRPr="00C410C4">
        <w:rPr>
          <w:rFonts w:cs="B Nazanin" w:hint="cs"/>
          <w:sz w:val="28"/>
          <w:szCs w:val="28"/>
          <w:rtl/>
        </w:rPr>
        <w:t>همچنین</w:t>
      </w:r>
      <w:r w:rsidRPr="00C410C4">
        <w:rPr>
          <w:rFonts w:cs="B Nazanin"/>
          <w:sz w:val="28"/>
          <w:szCs w:val="28"/>
          <w:rtl/>
        </w:rPr>
        <w:t xml:space="preserve"> </w:t>
      </w:r>
      <w:r w:rsidR="003C625D">
        <w:rPr>
          <w:rFonts w:cs="B Nazanin" w:hint="cs"/>
          <w:sz w:val="28"/>
          <w:szCs w:val="28"/>
          <w:rtl/>
        </w:rPr>
        <w:t>بررسی</w:t>
      </w:r>
      <w:r w:rsidRPr="00C410C4">
        <w:rPr>
          <w:rFonts w:cs="B Nazanin"/>
          <w:sz w:val="28"/>
          <w:szCs w:val="28"/>
          <w:rtl/>
        </w:rPr>
        <w:t xml:space="preserve"> </w:t>
      </w:r>
      <w:r w:rsidR="003C625D">
        <w:rPr>
          <w:rFonts w:cs="B Nazanin" w:hint="cs"/>
          <w:sz w:val="28"/>
          <w:szCs w:val="28"/>
          <w:rtl/>
        </w:rPr>
        <w:t>گزارش</w:t>
      </w:r>
      <w:r w:rsidRPr="00C410C4">
        <w:rPr>
          <w:rFonts w:cs="B Nazanin"/>
          <w:sz w:val="28"/>
          <w:szCs w:val="28"/>
          <w:rtl/>
        </w:rPr>
        <w:t xml:space="preserve"> </w:t>
      </w:r>
      <w:r w:rsidRPr="00C410C4">
        <w:rPr>
          <w:rFonts w:cs="B Nazanin" w:hint="cs"/>
          <w:sz w:val="28"/>
          <w:szCs w:val="28"/>
          <w:rtl/>
        </w:rPr>
        <w:t>انجام</w:t>
      </w:r>
      <w:r w:rsidRPr="00C410C4">
        <w:rPr>
          <w:rFonts w:cs="B Nazanin"/>
          <w:sz w:val="28"/>
          <w:szCs w:val="28"/>
          <w:rtl/>
        </w:rPr>
        <w:t xml:space="preserve"> </w:t>
      </w:r>
      <w:r w:rsidRPr="00C410C4">
        <w:rPr>
          <w:rFonts w:cs="B Nazanin" w:hint="cs"/>
          <w:sz w:val="28"/>
          <w:szCs w:val="28"/>
          <w:rtl/>
        </w:rPr>
        <w:t>کسب</w:t>
      </w:r>
      <w:r w:rsidRPr="00C410C4">
        <w:rPr>
          <w:rFonts w:cs="B Nazanin"/>
          <w:sz w:val="28"/>
          <w:szCs w:val="28"/>
          <w:rtl/>
        </w:rPr>
        <w:t xml:space="preserve"> </w:t>
      </w:r>
      <w:r w:rsidRPr="00C410C4">
        <w:rPr>
          <w:rFonts w:cs="B Nazanin" w:hint="cs"/>
          <w:sz w:val="28"/>
          <w:szCs w:val="28"/>
          <w:rtl/>
        </w:rPr>
        <w:t>و</w:t>
      </w:r>
      <w:r w:rsidRPr="00C410C4">
        <w:rPr>
          <w:rFonts w:cs="B Nazanin"/>
          <w:sz w:val="28"/>
          <w:szCs w:val="28"/>
          <w:rtl/>
        </w:rPr>
        <w:t xml:space="preserve"> </w:t>
      </w:r>
      <w:r w:rsidRPr="00C410C4">
        <w:rPr>
          <w:rFonts w:cs="B Nazanin" w:hint="cs"/>
          <w:sz w:val="28"/>
          <w:szCs w:val="28"/>
          <w:rtl/>
        </w:rPr>
        <w:t>کار</w:t>
      </w:r>
      <w:r w:rsidRPr="00C410C4">
        <w:rPr>
          <w:rFonts w:cs="B Nazanin"/>
          <w:sz w:val="28"/>
          <w:szCs w:val="28"/>
          <w:rtl/>
        </w:rPr>
        <w:t xml:space="preserve"> </w:t>
      </w:r>
      <w:r w:rsidRPr="00C410C4">
        <w:rPr>
          <w:rFonts w:cs="B Nazanin" w:hint="cs"/>
          <w:sz w:val="28"/>
          <w:szCs w:val="28"/>
          <w:rtl/>
        </w:rPr>
        <w:t>بانک</w:t>
      </w:r>
      <w:r w:rsidRPr="00C410C4">
        <w:rPr>
          <w:rFonts w:cs="B Nazanin"/>
          <w:sz w:val="28"/>
          <w:szCs w:val="28"/>
          <w:rtl/>
        </w:rPr>
        <w:t xml:space="preserve"> </w:t>
      </w:r>
      <w:r w:rsidRPr="00C410C4">
        <w:rPr>
          <w:rFonts w:cs="B Nazanin" w:hint="cs"/>
          <w:sz w:val="28"/>
          <w:szCs w:val="28"/>
          <w:rtl/>
        </w:rPr>
        <w:t>جهانی</w:t>
      </w:r>
      <w:r w:rsidRPr="00C410C4">
        <w:rPr>
          <w:rFonts w:cs="B Nazanin"/>
          <w:sz w:val="28"/>
          <w:szCs w:val="28"/>
          <w:rtl/>
        </w:rPr>
        <w:t xml:space="preserve"> </w:t>
      </w:r>
      <w:r w:rsidR="003C625D">
        <w:rPr>
          <w:rFonts w:cs="B Nazanin" w:hint="cs"/>
          <w:sz w:val="28"/>
          <w:szCs w:val="28"/>
          <w:rtl/>
        </w:rPr>
        <w:t>نشان می</w:t>
      </w:r>
      <w:r w:rsidR="003C625D">
        <w:rPr>
          <w:rFonts w:cs="B Nazanin"/>
          <w:sz w:val="28"/>
          <w:szCs w:val="28"/>
          <w:rtl/>
        </w:rPr>
        <w:softHyphen/>
      </w:r>
      <w:r w:rsidR="003C625D">
        <w:rPr>
          <w:rFonts w:cs="B Nazanin" w:hint="cs"/>
          <w:sz w:val="28"/>
          <w:szCs w:val="28"/>
          <w:rtl/>
        </w:rPr>
        <w:t>دهد</w:t>
      </w:r>
      <w:r w:rsidRPr="00C410C4">
        <w:rPr>
          <w:rFonts w:cs="B Nazanin"/>
          <w:sz w:val="28"/>
          <w:szCs w:val="28"/>
          <w:rtl/>
        </w:rPr>
        <w:t xml:space="preserve"> </w:t>
      </w:r>
      <w:r w:rsidRPr="00C410C4">
        <w:rPr>
          <w:rFonts w:cs="B Nazanin" w:hint="cs"/>
          <w:sz w:val="28"/>
          <w:szCs w:val="28"/>
          <w:rtl/>
        </w:rPr>
        <w:t>که</w:t>
      </w:r>
      <w:r w:rsidRPr="00C410C4">
        <w:rPr>
          <w:rFonts w:cs="B Nazanin"/>
          <w:sz w:val="28"/>
          <w:szCs w:val="28"/>
          <w:rtl/>
        </w:rPr>
        <w:t xml:space="preserve"> </w:t>
      </w:r>
      <w:r w:rsidRPr="00C410C4">
        <w:rPr>
          <w:rFonts w:cs="B Nazanin" w:hint="cs"/>
          <w:sz w:val="28"/>
          <w:szCs w:val="28"/>
          <w:rtl/>
        </w:rPr>
        <w:t>جایگاه</w:t>
      </w:r>
      <w:r w:rsidRPr="00C410C4">
        <w:rPr>
          <w:rFonts w:cs="B Nazanin"/>
          <w:sz w:val="28"/>
          <w:szCs w:val="28"/>
          <w:rtl/>
        </w:rPr>
        <w:t xml:space="preserve"> </w:t>
      </w:r>
      <w:r w:rsidRPr="00C410C4">
        <w:rPr>
          <w:rFonts w:cs="B Nazanin" w:hint="cs"/>
          <w:sz w:val="28"/>
          <w:szCs w:val="28"/>
          <w:rtl/>
        </w:rPr>
        <w:t>محیط</w:t>
      </w:r>
      <w:r w:rsidRPr="00C410C4">
        <w:rPr>
          <w:rFonts w:cs="B Nazanin"/>
          <w:sz w:val="28"/>
          <w:szCs w:val="28"/>
          <w:rtl/>
        </w:rPr>
        <w:t xml:space="preserve"> </w:t>
      </w:r>
      <w:r w:rsidRPr="00C410C4">
        <w:rPr>
          <w:rFonts w:cs="B Nazanin" w:hint="cs"/>
          <w:sz w:val="28"/>
          <w:szCs w:val="28"/>
          <w:rtl/>
        </w:rPr>
        <w:t>کسب</w:t>
      </w:r>
      <w:r w:rsidRPr="00C410C4">
        <w:rPr>
          <w:rFonts w:cs="B Nazanin"/>
          <w:sz w:val="28"/>
          <w:szCs w:val="28"/>
          <w:rtl/>
        </w:rPr>
        <w:t xml:space="preserve"> </w:t>
      </w:r>
      <w:r w:rsidRPr="00C410C4">
        <w:rPr>
          <w:rFonts w:cs="B Nazanin" w:hint="cs"/>
          <w:sz w:val="28"/>
          <w:szCs w:val="28"/>
          <w:rtl/>
        </w:rPr>
        <w:t>و</w:t>
      </w:r>
      <w:r w:rsidRPr="00C410C4">
        <w:rPr>
          <w:rFonts w:cs="B Nazanin"/>
          <w:sz w:val="28"/>
          <w:szCs w:val="28"/>
          <w:rtl/>
        </w:rPr>
        <w:t xml:space="preserve"> </w:t>
      </w:r>
      <w:r w:rsidRPr="00C410C4">
        <w:rPr>
          <w:rFonts w:cs="B Nazanin" w:hint="cs"/>
          <w:sz w:val="28"/>
          <w:szCs w:val="28"/>
          <w:rtl/>
        </w:rPr>
        <w:t>کار</w:t>
      </w:r>
      <w:r w:rsidRPr="00C410C4">
        <w:rPr>
          <w:rFonts w:cs="B Nazanin"/>
          <w:sz w:val="28"/>
          <w:szCs w:val="28"/>
          <w:rtl/>
        </w:rPr>
        <w:t xml:space="preserve"> </w:t>
      </w:r>
      <w:r w:rsidRPr="00C410C4">
        <w:rPr>
          <w:rFonts w:cs="B Nazanin" w:hint="cs"/>
          <w:sz w:val="28"/>
          <w:szCs w:val="28"/>
          <w:rtl/>
        </w:rPr>
        <w:t>ایران</w:t>
      </w:r>
      <w:r w:rsidRPr="00C410C4">
        <w:rPr>
          <w:rFonts w:cs="B Nazanin"/>
          <w:sz w:val="28"/>
          <w:szCs w:val="28"/>
          <w:rtl/>
        </w:rPr>
        <w:t xml:space="preserve"> </w:t>
      </w:r>
      <w:r w:rsidRPr="00C410C4">
        <w:rPr>
          <w:rFonts w:cs="B Nazanin" w:hint="cs"/>
          <w:sz w:val="28"/>
          <w:szCs w:val="28"/>
          <w:rtl/>
        </w:rPr>
        <w:t>در</w:t>
      </w:r>
      <w:r w:rsidR="003C625D">
        <w:rPr>
          <w:rFonts w:cs="B Nazanin" w:hint="cs"/>
          <w:sz w:val="28"/>
          <w:szCs w:val="28"/>
          <w:rtl/>
        </w:rPr>
        <w:t xml:space="preserve"> </w:t>
      </w:r>
      <w:r w:rsidRPr="00C410C4">
        <w:rPr>
          <w:rFonts w:cs="B Nazanin" w:hint="cs"/>
          <w:sz w:val="28"/>
          <w:szCs w:val="28"/>
          <w:rtl/>
        </w:rPr>
        <w:t>میان</w:t>
      </w:r>
      <w:r w:rsidRPr="00C410C4">
        <w:rPr>
          <w:rFonts w:cs="B Nazanin"/>
          <w:sz w:val="28"/>
          <w:szCs w:val="28"/>
          <w:rtl/>
        </w:rPr>
        <w:t xml:space="preserve"> </w:t>
      </w:r>
      <w:r w:rsidRPr="00C410C4">
        <w:rPr>
          <w:rFonts w:cs="B Nazanin" w:hint="cs"/>
          <w:sz w:val="28"/>
          <w:szCs w:val="28"/>
          <w:rtl/>
        </w:rPr>
        <w:t>دیگر</w:t>
      </w:r>
      <w:r w:rsidRPr="00C410C4">
        <w:rPr>
          <w:rFonts w:cs="B Nazanin"/>
          <w:sz w:val="28"/>
          <w:szCs w:val="28"/>
          <w:rtl/>
        </w:rPr>
        <w:t xml:space="preserve"> </w:t>
      </w:r>
      <w:r w:rsidRPr="00C410C4">
        <w:rPr>
          <w:rFonts w:cs="B Nazanin" w:hint="cs"/>
          <w:sz w:val="28"/>
          <w:szCs w:val="28"/>
          <w:rtl/>
        </w:rPr>
        <w:t>کشورهاي</w:t>
      </w:r>
      <w:r w:rsidRPr="00C410C4">
        <w:rPr>
          <w:rFonts w:cs="B Nazanin"/>
          <w:sz w:val="28"/>
          <w:szCs w:val="28"/>
          <w:rtl/>
        </w:rPr>
        <w:t xml:space="preserve"> </w:t>
      </w:r>
      <w:r w:rsidRPr="00C410C4">
        <w:rPr>
          <w:rFonts w:cs="B Nazanin" w:hint="cs"/>
          <w:sz w:val="28"/>
          <w:szCs w:val="28"/>
          <w:rtl/>
        </w:rPr>
        <w:t>جهان</w:t>
      </w:r>
      <w:r w:rsidRPr="00C410C4">
        <w:rPr>
          <w:rFonts w:cs="B Nazanin"/>
          <w:sz w:val="28"/>
          <w:szCs w:val="28"/>
          <w:rtl/>
        </w:rPr>
        <w:t xml:space="preserve"> </w:t>
      </w:r>
      <w:r w:rsidRPr="00C410C4">
        <w:rPr>
          <w:rFonts w:cs="B Nazanin" w:hint="cs"/>
          <w:sz w:val="28"/>
          <w:szCs w:val="28"/>
          <w:rtl/>
        </w:rPr>
        <w:t>چندان</w:t>
      </w:r>
      <w:r w:rsidRPr="00C410C4">
        <w:rPr>
          <w:rFonts w:cs="B Nazanin"/>
          <w:sz w:val="28"/>
          <w:szCs w:val="28"/>
          <w:rtl/>
        </w:rPr>
        <w:t xml:space="preserve"> </w:t>
      </w:r>
      <w:r w:rsidRPr="00C410C4">
        <w:rPr>
          <w:rFonts w:cs="B Nazanin" w:hint="cs"/>
          <w:sz w:val="28"/>
          <w:szCs w:val="28"/>
          <w:rtl/>
        </w:rPr>
        <w:t>مناسب</w:t>
      </w:r>
      <w:r w:rsidRPr="00C410C4">
        <w:rPr>
          <w:rFonts w:cs="B Nazanin"/>
          <w:sz w:val="28"/>
          <w:szCs w:val="28"/>
          <w:rtl/>
        </w:rPr>
        <w:t xml:space="preserve"> </w:t>
      </w:r>
      <w:r w:rsidRPr="00C410C4">
        <w:rPr>
          <w:rFonts w:cs="B Nazanin" w:hint="cs"/>
          <w:sz w:val="28"/>
          <w:szCs w:val="28"/>
          <w:rtl/>
        </w:rPr>
        <w:t>نیست</w:t>
      </w:r>
      <w:r w:rsidRPr="00C410C4">
        <w:rPr>
          <w:rFonts w:cs="B Nazanin"/>
          <w:sz w:val="28"/>
          <w:szCs w:val="28"/>
          <w:rtl/>
        </w:rPr>
        <w:t xml:space="preserve">. </w:t>
      </w:r>
      <w:r w:rsidRPr="00C410C4">
        <w:rPr>
          <w:rFonts w:cs="B Nazanin" w:hint="cs"/>
          <w:sz w:val="28"/>
          <w:szCs w:val="28"/>
          <w:rtl/>
        </w:rPr>
        <w:t>مقایسه</w:t>
      </w:r>
      <w:r w:rsidRPr="00C410C4">
        <w:rPr>
          <w:rFonts w:cs="B Nazanin"/>
          <w:sz w:val="28"/>
          <w:szCs w:val="28"/>
          <w:rtl/>
        </w:rPr>
        <w:t xml:space="preserve"> </w:t>
      </w:r>
      <w:r w:rsidRPr="00C410C4">
        <w:rPr>
          <w:rFonts w:cs="B Nazanin" w:hint="cs"/>
          <w:sz w:val="28"/>
          <w:szCs w:val="28"/>
          <w:rtl/>
        </w:rPr>
        <w:t>ایران</w:t>
      </w:r>
      <w:r w:rsidRPr="00C410C4">
        <w:rPr>
          <w:rFonts w:cs="B Nazanin"/>
          <w:sz w:val="28"/>
          <w:szCs w:val="28"/>
          <w:rtl/>
        </w:rPr>
        <w:t xml:space="preserve"> </w:t>
      </w:r>
      <w:r w:rsidRPr="00C410C4">
        <w:rPr>
          <w:rFonts w:cs="B Nazanin" w:hint="cs"/>
          <w:sz w:val="28"/>
          <w:szCs w:val="28"/>
          <w:rtl/>
        </w:rPr>
        <w:t>و</w:t>
      </w:r>
      <w:r w:rsidRPr="00C410C4">
        <w:rPr>
          <w:rFonts w:cs="B Nazanin"/>
          <w:sz w:val="28"/>
          <w:szCs w:val="28"/>
          <w:rtl/>
        </w:rPr>
        <w:t xml:space="preserve"> </w:t>
      </w:r>
      <w:r w:rsidRPr="00C410C4">
        <w:rPr>
          <w:rFonts w:cs="B Nazanin" w:hint="cs"/>
          <w:sz w:val="28"/>
          <w:szCs w:val="28"/>
          <w:rtl/>
        </w:rPr>
        <w:t>کشورهاي</w:t>
      </w:r>
      <w:r w:rsidRPr="00C410C4">
        <w:rPr>
          <w:rFonts w:cs="B Nazanin"/>
          <w:sz w:val="28"/>
          <w:szCs w:val="28"/>
          <w:rtl/>
        </w:rPr>
        <w:t xml:space="preserve"> </w:t>
      </w:r>
      <w:r w:rsidRPr="00C410C4">
        <w:rPr>
          <w:rFonts w:cs="B Nazanin" w:hint="cs"/>
          <w:sz w:val="28"/>
          <w:szCs w:val="28"/>
          <w:rtl/>
        </w:rPr>
        <w:t>منطقه</w:t>
      </w:r>
      <w:r w:rsidRPr="00C410C4">
        <w:rPr>
          <w:rFonts w:cs="B Nazanin"/>
          <w:sz w:val="28"/>
          <w:szCs w:val="28"/>
          <w:rtl/>
        </w:rPr>
        <w:t xml:space="preserve"> </w:t>
      </w:r>
      <w:r w:rsidRPr="00C410C4">
        <w:rPr>
          <w:rFonts w:cs="B Nazanin" w:hint="cs"/>
          <w:sz w:val="28"/>
          <w:szCs w:val="28"/>
          <w:rtl/>
        </w:rPr>
        <w:t>نیز</w:t>
      </w:r>
      <w:r w:rsidRPr="00C410C4">
        <w:rPr>
          <w:rFonts w:cs="B Nazanin"/>
          <w:sz w:val="28"/>
          <w:szCs w:val="28"/>
          <w:rtl/>
        </w:rPr>
        <w:t xml:space="preserve"> </w:t>
      </w:r>
      <w:r w:rsidRPr="00C410C4">
        <w:rPr>
          <w:rFonts w:cs="B Nazanin" w:hint="cs"/>
          <w:sz w:val="28"/>
          <w:szCs w:val="28"/>
          <w:rtl/>
        </w:rPr>
        <w:t>نشان</w:t>
      </w:r>
      <w:r w:rsidRPr="00C410C4">
        <w:rPr>
          <w:rFonts w:cs="B Nazanin"/>
          <w:sz w:val="28"/>
          <w:szCs w:val="28"/>
          <w:rtl/>
        </w:rPr>
        <w:t xml:space="preserve"> </w:t>
      </w:r>
      <w:r w:rsidRPr="00C410C4">
        <w:rPr>
          <w:rFonts w:cs="B Nazanin" w:hint="cs"/>
          <w:sz w:val="28"/>
          <w:szCs w:val="28"/>
          <w:rtl/>
        </w:rPr>
        <w:t>از</w:t>
      </w:r>
      <w:r w:rsidRPr="00C410C4">
        <w:rPr>
          <w:rFonts w:cs="B Nazanin"/>
          <w:sz w:val="28"/>
          <w:szCs w:val="28"/>
          <w:rtl/>
        </w:rPr>
        <w:t xml:space="preserve"> </w:t>
      </w:r>
      <w:r w:rsidRPr="00C410C4">
        <w:rPr>
          <w:rFonts w:cs="B Nazanin" w:hint="cs"/>
          <w:sz w:val="28"/>
          <w:szCs w:val="28"/>
          <w:rtl/>
        </w:rPr>
        <w:t>نبود</w:t>
      </w:r>
      <w:r w:rsidRPr="00C410C4">
        <w:rPr>
          <w:rFonts w:cs="B Nazanin"/>
          <w:sz w:val="28"/>
          <w:szCs w:val="28"/>
          <w:rtl/>
        </w:rPr>
        <w:t xml:space="preserve"> </w:t>
      </w:r>
      <w:r w:rsidRPr="00C410C4">
        <w:rPr>
          <w:rFonts w:cs="B Nazanin" w:hint="cs"/>
          <w:sz w:val="28"/>
          <w:szCs w:val="28"/>
          <w:rtl/>
        </w:rPr>
        <w:t>محیط مناسب</w:t>
      </w:r>
      <w:r w:rsidRPr="00C410C4">
        <w:rPr>
          <w:rFonts w:cs="B Nazanin"/>
          <w:sz w:val="28"/>
          <w:szCs w:val="28"/>
          <w:rtl/>
        </w:rPr>
        <w:t xml:space="preserve"> </w:t>
      </w:r>
      <w:r w:rsidRPr="00C410C4">
        <w:rPr>
          <w:rFonts w:cs="B Nazanin" w:hint="cs"/>
          <w:sz w:val="28"/>
          <w:szCs w:val="28"/>
          <w:rtl/>
        </w:rPr>
        <w:t>کسب</w:t>
      </w:r>
      <w:r w:rsidRPr="00C410C4">
        <w:rPr>
          <w:rFonts w:cs="B Nazanin"/>
          <w:sz w:val="28"/>
          <w:szCs w:val="28"/>
          <w:rtl/>
        </w:rPr>
        <w:t xml:space="preserve"> </w:t>
      </w:r>
      <w:r w:rsidRPr="00C410C4">
        <w:rPr>
          <w:rFonts w:cs="B Nazanin" w:hint="cs"/>
          <w:sz w:val="28"/>
          <w:szCs w:val="28"/>
          <w:rtl/>
        </w:rPr>
        <w:t>و</w:t>
      </w:r>
      <w:r w:rsidRPr="00C410C4">
        <w:rPr>
          <w:rFonts w:cs="B Nazanin"/>
          <w:sz w:val="28"/>
          <w:szCs w:val="28"/>
          <w:rtl/>
        </w:rPr>
        <w:t xml:space="preserve"> </w:t>
      </w:r>
      <w:r w:rsidRPr="00C410C4">
        <w:rPr>
          <w:rFonts w:cs="B Nazanin" w:hint="cs"/>
          <w:sz w:val="28"/>
          <w:szCs w:val="28"/>
          <w:rtl/>
        </w:rPr>
        <w:t>کار</w:t>
      </w:r>
      <w:r w:rsidRPr="00C410C4">
        <w:rPr>
          <w:rFonts w:cs="B Nazanin"/>
          <w:sz w:val="28"/>
          <w:szCs w:val="28"/>
          <w:rtl/>
        </w:rPr>
        <w:t xml:space="preserve"> </w:t>
      </w:r>
      <w:r w:rsidRPr="00C410C4">
        <w:rPr>
          <w:rFonts w:cs="B Nazanin" w:hint="cs"/>
          <w:sz w:val="28"/>
          <w:szCs w:val="28"/>
          <w:rtl/>
        </w:rPr>
        <w:t>در</w:t>
      </w:r>
      <w:r w:rsidRPr="00C410C4">
        <w:rPr>
          <w:rFonts w:cs="B Nazanin"/>
          <w:sz w:val="28"/>
          <w:szCs w:val="28"/>
          <w:rtl/>
        </w:rPr>
        <w:t xml:space="preserve"> </w:t>
      </w:r>
      <w:r w:rsidRPr="00C410C4">
        <w:rPr>
          <w:rFonts w:cs="B Nazanin" w:hint="cs"/>
          <w:sz w:val="28"/>
          <w:szCs w:val="28"/>
          <w:rtl/>
        </w:rPr>
        <w:t>ایران</w:t>
      </w:r>
      <w:r w:rsidRPr="00C410C4">
        <w:rPr>
          <w:rFonts w:cs="B Nazanin"/>
          <w:sz w:val="28"/>
          <w:szCs w:val="28"/>
          <w:rtl/>
        </w:rPr>
        <w:t xml:space="preserve"> </w:t>
      </w:r>
      <w:r w:rsidRPr="00C410C4">
        <w:rPr>
          <w:rFonts w:cs="B Nazanin" w:hint="cs"/>
          <w:sz w:val="28"/>
          <w:szCs w:val="28"/>
          <w:rtl/>
        </w:rPr>
        <w:t>نسبت</w:t>
      </w:r>
      <w:r w:rsidRPr="00C410C4">
        <w:rPr>
          <w:rFonts w:cs="B Nazanin"/>
          <w:sz w:val="28"/>
          <w:szCs w:val="28"/>
          <w:rtl/>
        </w:rPr>
        <w:t xml:space="preserve"> </w:t>
      </w:r>
      <w:r w:rsidRPr="00C410C4">
        <w:rPr>
          <w:rFonts w:cs="B Nazanin" w:hint="cs"/>
          <w:sz w:val="28"/>
          <w:szCs w:val="28"/>
          <w:rtl/>
        </w:rPr>
        <w:t>به</w:t>
      </w:r>
      <w:r w:rsidRPr="00C410C4">
        <w:rPr>
          <w:rFonts w:cs="B Nazanin"/>
          <w:sz w:val="28"/>
          <w:szCs w:val="28"/>
          <w:rtl/>
        </w:rPr>
        <w:t xml:space="preserve"> </w:t>
      </w:r>
      <w:r w:rsidRPr="00C410C4">
        <w:rPr>
          <w:rFonts w:cs="B Nazanin" w:hint="cs"/>
          <w:sz w:val="28"/>
          <w:szCs w:val="28"/>
          <w:rtl/>
        </w:rPr>
        <w:t>کشورهاي</w:t>
      </w:r>
      <w:r w:rsidRPr="00C410C4">
        <w:rPr>
          <w:rFonts w:cs="B Nazanin"/>
          <w:sz w:val="28"/>
          <w:szCs w:val="28"/>
          <w:rtl/>
        </w:rPr>
        <w:t xml:space="preserve"> </w:t>
      </w:r>
      <w:r w:rsidRPr="00C410C4">
        <w:rPr>
          <w:rFonts w:cs="B Nazanin" w:hint="cs"/>
          <w:sz w:val="28"/>
          <w:szCs w:val="28"/>
          <w:rtl/>
        </w:rPr>
        <w:t>منطقه</w:t>
      </w:r>
      <w:r w:rsidRPr="00C410C4">
        <w:rPr>
          <w:rFonts w:cs="B Nazanin"/>
          <w:sz w:val="28"/>
          <w:szCs w:val="28"/>
          <w:rtl/>
        </w:rPr>
        <w:t xml:space="preserve"> </w:t>
      </w:r>
      <w:r w:rsidRPr="00C410C4">
        <w:rPr>
          <w:rFonts w:cs="B Nazanin" w:hint="cs"/>
          <w:sz w:val="28"/>
          <w:szCs w:val="28"/>
          <w:rtl/>
        </w:rPr>
        <w:t>دارد</w:t>
      </w:r>
      <w:r w:rsidRPr="00C410C4">
        <w:rPr>
          <w:rFonts w:cs="B Nazanin"/>
          <w:sz w:val="28"/>
          <w:szCs w:val="28"/>
          <w:rtl/>
        </w:rPr>
        <w:t xml:space="preserve"> </w:t>
      </w:r>
      <w:r w:rsidRPr="00C410C4">
        <w:rPr>
          <w:rFonts w:cs="B Nazanin" w:hint="cs"/>
          <w:sz w:val="28"/>
          <w:szCs w:val="28"/>
          <w:rtl/>
        </w:rPr>
        <w:t>که</w:t>
      </w:r>
      <w:r w:rsidRPr="00C410C4">
        <w:rPr>
          <w:rFonts w:cs="B Nazanin"/>
          <w:sz w:val="28"/>
          <w:szCs w:val="28"/>
          <w:rtl/>
        </w:rPr>
        <w:t xml:space="preserve"> </w:t>
      </w:r>
      <w:r w:rsidRPr="00C410C4">
        <w:rPr>
          <w:rFonts w:cs="B Nazanin" w:hint="cs"/>
          <w:sz w:val="28"/>
          <w:szCs w:val="28"/>
          <w:rtl/>
        </w:rPr>
        <w:t>در</w:t>
      </w:r>
      <w:r w:rsidRPr="00C410C4">
        <w:rPr>
          <w:rFonts w:cs="B Nazanin"/>
          <w:sz w:val="28"/>
          <w:szCs w:val="28"/>
          <w:rtl/>
        </w:rPr>
        <w:t xml:space="preserve"> </w:t>
      </w:r>
      <w:r w:rsidRPr="00C410C4">
        <w:rPr>
          <w:rFonts w:cs="B Nazanin" w:hint="cs"/>
          <w:sz w:val="28"/>
          <w:szCs w:val="28"/>
          <w:rtl/>
        </w:rPr>
        <w:t>راستاي</w:t>
      </w:r>
      <w:r w:rsidRPr="00C410C4">
        <w:rPr>
          <w:rFonts w:cs="B Nazanin"/>
          <w:sz w:val="28"/>
          <w:szCs w:val="28"/>
          <w:rtl/>
        </w:rPr>
        <w:t xml:space="preserve"> </w:t>
      </w:r>
      <w:r w:rsidRPr="00C410C4">
        <w:rPr>
          <w:rFonts w:cs="B Nazanin" w:hint="cs"/>
          <w:sz w:val="28"/>
          <w:szCs w:val="28"/>
          <w:rtl/>
        </w:rPr>
        <w:t>دستیابی</w:t>
      </w:r>
      <w:r w:rsidRPr="00C410C4">
        <w:rPr>
          <w:rFonts w:cs="B Nazanin"/>
          <w:sz w:val="28"/>
          <w:szCs w:val="28"/>
          <w:rtl/>
        </w:rPr>
        <w:t xml:space="preserve"> </w:t>
      </w:r>
      <w:r w:rsidRPr="00C410C4">
        <w:rPr>
          <w:rFonts w:cs="B Nazanin" w:hint="cs"/>
          <w:sz w:val="28"/>
          <w:szCs w:val="28"/>
          <w:rtl/>
        </w:rPr>
        <w:t>به</w:t>
      </w:r>
      <w:r w:rsidRPr="00C410C4">
        <w:rPr>
          <w:rFonts w:cs="B Nazanin"/>
          <w:sz w:val="28"/>
          <w:szCs w:val="28"/>
          <w:rtl/>
        </w:rPr>
        <w:t xml:space="preserve"> </w:t>
      </w:r>
      <w:r w:rsidRPr="00C410C4">
        <w:rPr>
          <w:rFonts w:cs="B Nazanin" w:hint="cs"/>
          <w:sz w:val="28"/>
          <w:szCs w:val="28"/>
          <w:rtl/>
        </w:rPr>
        <w:t>اهداف</w:t>
      </w:r>
      <w:r w:rsidRPr="00C410C4">
        <w:rPr>
          <w:rFonts w:cs="B Nazanin"/>
          <w:sz w:val="28"/>
          <w:szCs w:val="28"/>
          <w:rtl/>
        </w:rPr>
        <w:t xml:space="preserve"> </w:t>
      </w:r>
      <w:r w:rsidRPr="00C410C4">
        <w:rPr>
          <w:rFonts w:cs="B Nazanin" w:hint="cs"/>
          <w:sz w:val="28"/>
          <w:szCs w:val="28"/>
          <w:rtl/>
        </w:rPr>
        <w:t>سند</w:t>
      </w:r>
      <w:r w:rsidRPr="00C410C4">
        <w:rPr>
          <w:rFonts w:cs="B Nazanin"/>
          <w:sz w:val="28"/>
          <w:szCs w:val="28"/>
          <w:rtl/>
        </w:rPr>
        <w:t xml:space="preserve"> </w:t>
      </w:r>
      <w:r w:rsidRPr="00C410C4">
        <w:rPr>
          <w:rFonts w:cs="B Nazanin" w:hint="cs"/>
          <w:sz w:val="28"/>
          <w:szCs w:val="28"/>
          <w:rtl/>
        </w:rPr>
        <w:t>چشم</w:t>
      </w:r>
      <w:r w:rsidRPr="00C410C4">
        <w:rPr>
          <w:rFonts w:cs="B Nazanin"/>
          <w:sz w:val="28"/>
          <w:szCs w:val="28"/>
          <w:rtl/>
        </w:rPr>
        <w:t xml:space="preserve"> </w:t>
      </w:r>
      <w:r w:rsidRPr="00C410C4">
        <w:rPr>
          <w:rFonts w:cs="B Nazanin" w:hint="cs"/>
          <w:sz w:val="28"/>
          <w:szCs w:val="28"/>
          <w:rtl/>
        </w:rPr>
        <w:t>انداز 1404</w:t>
      </w:r>
      <w:r w:rsidRPr="00C410C4">
        <w:rPr>
          <w:rFonts w:cs="B Nazanin"/>
          <w:sz w:val="28"/>
          <w:szCs w:val="28"/>
          <w:rtl/>
        </w:rPr>
        <w:t xml:space="preserve"> </w:t>
      </w:r>
      <w:r w:rsidRPr="00C410C4">
        <w:rPr>
          <w:rFonts w:cs="B Nazanin" w:hint="cs"/>
          <w:sz w:val="28"/>
          <w:szCs w:val="28"/>
          <w:rtl/>
        </w:rPr>
        <w:t>نمی</w:t>
      </w:r>
      <w:r w:rsidR="00E86BE2">
        <w:rPr>
          <w:rFonts w:cs="B Nazanin" w:hint="cs"/>
          <w:sz w:val="28"/>
          <w:szCs w:val="28"/>
          <w:rtl/>
        </w:rPr>
        <w:softHyphen/>
      </w:r>
      <w:r w:rsidRPr="00C410C4">
        <w:rPr>
          <w:rFonts w:cs="B Nazanin" w:hint="cs"/>
          <w:sz w:val="28"/>
          <w:szCs w:val="28"/>
          <w:rtl/>
        </w:rPr>
        <w:t>باشد</w:t>
      </w:r>
      <w:r w:rsidRPr="00C410C4">
        <w:rPr>
          <w:rFonts w:cs="B Nazanin"/>
          <w:sz w:val="28"/>
          <w:szCs w:val="28"/>
          <w:rtl/>
        </w:rPr>
        <w:t>.</w:t>
      </w:r>
    </w:p>
    <w:p w:rsidR="00CB5C9B" w:rsidRPr="00C410C4" w:rsidRDefault="00CB5C9B" w:rsidP="003C625D">
      <w:pPr>
        <w:spacing w:after="0"/>
        <w:jc w:val="both"/>
        <w:rPr>
          <w:rFonts w:cs="B Nazanin"/>
          <w:sz w:val="28"/>
          <w:szCs w:val="28"/>
          <w:rtl/>
        </w:rPr>
      </w:pPr>
      <w:r w:rsidRPr="00C410C4">
        <w:rPr>
          <w:rFonts w:cs="B Nazanin" w:hint="cs"/>
          <w:sz w:val="28"/>
          <w:szCs w:val="28"/>
          <w:rtl/>
        </w:rPr>
        <w:t>اکنون</w:t>
      </w:r>
      <w:r w:rsidRPr="00C410C4">
        <w:rPr>
          <w:rFonts w:cs="B Nazanin"/>
          <w:sz w:val="28"/>
          <w:szCs w:val="28"/>
          <w:rtl/>
        </w:rPr>
        <w:t xml:space="preserve"> </w:t>
      </w:r>
      <w:r w:rsidRPr="00C410C4">
        <w:rPr>
          <w:rFonts w:cs="B Nazanin" w:hint="cs"/>
          <w:sz w:val="28"/>
          <w:szCs w:val="28"/>
          <w:rtl/>
        </w:rPr>
        <w:t>این</w:t>
      </w:r>
      <w:r w:rsidRPr="00C410C4">
        <w:rPr>
          <w:rFonts w:cs="B Nazanin"/>
          <w:sz w:val="28"/>
          <w:szCs w:val="28"/>
          <w:rtl/>
        </w:rPr>
        <w:t xml:space="preserve"> </w:t>
      </w:r>
      <w:r w:rsidRPr="00C410C4">
        <w:rPr>
          <w:rFonts w:cs="B Nazanin" w:hint="cs"/>
          <w:sz w:val="28"/>
          <w:szCs w:val="28"/>
          <w:rtl/>
        </w:rPr>
        <w:t>سؤال</w:t>
      </w:r>
      <w:r w:rsidRPr="00C410C4">
        <w:rPr>
          <w:rFonts w:cs="B Nazanin"/>
          <w:sz w:val="28"/>
          <w:szCs w:val="28"/>
          <w:rtl/>
        </w:rPr>
        <w:t xml:space="preserve"> </w:t>
      </w:r>
      <w:r w:rsidRPr="00C410C4">
        <w:rPr>
          <w:rFonts w:cs="B Nazanin" w:hint="cs"/>
          <w:sz w:val="28"/>
          <w:szCs w:val="28"/>
          <w:rtl/>
        </w:rPr>
        <w:t>مطرح</w:t>
      </w:r>
      <w:r w:rsidRPr="00C410C4">
        <w:rPr>
          <w:rFonts w:cs="B Nazanin"/>
          <w:sz w:val="28"/>
          <w:szCs w:val="28"/>
          <w:rtl/>
        </w:rPr>
        <w:t xml:space="preserve"> </w:t>
      </w:r>
      <w:r w:rsidRPr="00C410C4">
        <w:rPr>
          <w:rFonts w:cs="B Nazanin" w:hint="cs"/>
          <w:sz w:val="28"/>
          <w:szCs w:val="28"/>
          <w:rtl/>
        </w:rPr>
        <w:t>است</w:t>
      </w:r>
      <w:r w:rsidRPr="00C410C4">
        <w:rPr>
          <w:rFonts w:cs="B Nazanin"/>
          <w:sz w:val="28"/>
          <w:szCs w:val="28"/>
          <w:rtl/>
        </w:rPr>
        <w:t xml:space="preserve"> </w:t>
      </w:r>
      <w:r w:rsidRPr="00C410C4">
        <w:rPr>
          <w:rFonts w:cs="B Nazanin" w:hint="cs"/>
          <w:sz w:val="28"/>
          <w:szCs w:val="28"/>
          <w:rtl/>
        </w:rPr>
        <w:t>که</w:t>
      </w:r>
      <w:r w:rsidRPr="00C410C4">
        <w:rPr>
          <w:rFonts w:cs="B Nazanin"/>
          <w:sz w:val="28"/>
          <w:szCs w:val="28"/>
          <w:rtl/>
        </w:rPr>
        <w:t xml:space="preserve"> </w:t>
      </w:r>
      <w:r w:rsidRPr="00C410C4">
        <w:rPr>
          <w:rFonts w:cs="B Nazanin" w:hint="cs"/>
          <w:sz w:val="28"/>
          <w:szCs w:val="28"/>
          <w:rtl/>
        </w:rPr>
        <w:t>چه</w:t>
      </w:r>
      <w:r w:rsidRPr="00C410C4">
        <w:rPr>
          <w:rFonts w:cs="B Nazanin"/>
          <w:sz w:val="28"/>
          <w:szCs w:val="28"/>
          <w:rtl/>
        </w:rPr>
        <w:t xml:space="preserve"> </w:t>
      </w:r>
      <w:r w:rsidRPr="00C410C4">
        <w:rPr>
          <w:rFonts w:cs="B Nazanin" w:hint="cs"/>
          <w:sz w:val="28"/>
          <w:szCs w:val="28"/>
          <w:rtl/>
        </w:rPr>
        <w:t>موانع</w:t>
      </w:r>
      <w:r w:rsidRPr="00C410C4">
        <w:rPr>
          <w:rFonts w:cs="B Nazanin"/>
          <w:sz w:val="28"/>
          <w:szCs w:val="28"/>
          <w:rtl/>
        </w:rPr>
        <w:t xml:space="preserve"> </w:t>
      </w:r>
      <w:r w:rsidRPr="00C410C4">
        <w:rPr>
          <w:rFonts w:cs="B Nazanin" w:hint="cs"/>
          <w:sz w:val="28"/>
          <w:szCs w:val="28"/>
          <w:rtl/>
        </w:rPr>
        <w:t>و</w:t>
      </w:r>
      <w:r w:rsidRPr="00C410C4">
        <w:rPr>
          <w:rFonts w:cs="B Nazanin"/>
          <w:sz w:val="28"/>
          <w:szCs w:val="28"/>
          <w:rtl/>
        </w:rPr>
        <w:t xml:space="preserve"> </w:t>
      </w:r>
      <w:r w:rsidRPr="00C410C4">
        <w:rPr>
          <w:rFonts w:cs="B Nazanin" w:hint="cs"/>
          <w:sz w:val="28"/>
          <w:szCs w:val="28"/>
          <w:rtl/>
        </w:rPr>
        <w:t>مشکلاتی</w:t>
      </w:r>
      <w:r w:rsidRPr="00C410C4">
        <w:rPr>
          <w:rFonts w:cs="B Nazanin"/>
          <w:sz w:val="28"/>
          <w:szCs w:val="28"/>
          <w:rtl/>
        </w:rPr>
        <w:t xml:space="preserve"> </w:t>
      </w:r>
      <w:r w:rsidRPr="00C410C4">
        <w:rPr>
          <w:rFonts w:cs="B Nazanin" w:hint="cs"/>
          <w:sz w:val="28"/>
          <w:szCs w:val="28"/>
          <w:rtl/>
        </w:rPr>
        <w:t>پیش</w:t>
      </w:r>
      <w:r w:rsidR="00E86BE2">
        <w:rPr>
          <w:rFonts w:cs="B Nazanin" w:hint="cs"/>
          <w:sz w:val="28"/>
          <w:szCs w:val="28"/>
          <w:rtl/>
        </w:rPr>
        <w:softHyphen/>
      </w:r>
      <w:r w:rsidRPr="00C410C4">
        <w:rPr>
          <w:rFonts w:cs="B Nazanin" w:hint="cs"/>
          <w:sz w:val="28"/>
          <w:szCs w:val="28"/>
          <w:rtl/>
        </w:rPr>
        <w:t>روي</w:t>
      </w:r>
      <w:r w:rsidRPr="00C410C4">
        <w:rPr>
          <w:rFonts w:cs="B Nazanin"/>
          <w:sz w:val="28"/>
          <w:szCs w:val="28"/>
          <w:rtl/>
        </w:rPr>
        <w:t xml:space="preserve"> </w:t>
      </w:r>
      <w:r w:rsidRPr="00C410C4">
        <w:rPr>
          <w:rFonts w:cs="B Nazanin" w:hint="cs"/>
          <w:sz w:val="28"/>
          <w:szCs w:val="28"/>
          <w:rtl/>
        </w:rPr>
        <w:t>محیط</w:t>
      </w:r>
      <w:r w:rsidRPr="00C410C4">
        <w:rPr>
          <w:rFonts w:cs="B Nazanin"/>
          <w:sz w:val="28"/>
          <w:szCs w:val="28"/>
          <w:rtl/>
        </w:rPr>
        <w:t xml:space="preserve"> </w:t>
      </w:r>
      <w:r w:rsidRPr="00C410C4">
        <w:rPr>
          <w:rFonts w:cs="B Nazanin" w:hint="cs"/>
          <w:sz w:val="28"/>
          <w:szCs w:val="28"/>
          <w:rtl/>
        </w:rPr>
        <w:t>کسب</w:t>
      </w:r>
      <w:r w:rsidRPr="00C410C4">
        <w:rPr>
          <w:rFonts w:cs="B Nazanin"/>
          <w:sz w:val="28"/>
          <w:szCs w:val="28"/>
          <w:rtl/>
        </w:rPr>
        <w:t xml:space="preserve"> </w:t>
      </w:r>
      <w:r w:rsidRPr="00C410C4">
        <w:rPr>
          <w:rFonts w:cs="B Nazanin" w:hint="cs"/>
          <w:sz w:val="28"/>
          <w:szCs w:val="28"/>
          <w:rtl/>
        </w:rPr>
        <w:t>و</w:t>
      </w:r>
      <w:r w:rsidRPr="00C410C4">
        <w:rPr>
          <w:rFonts w:cs="B Nazanin"/>
          <w:sz w:val="28"/>
          <w:szCs w:val="28"/>
          <w:rtl/>
        </w:rPr>
        <w:t xml:space="preserve"> </w:t>
      </w:r>
      <w:r w:rsidRPr="00C410C4">
        <w:rPr>
          <w:rFonts w:cs="B Nazanin" w:hint="cs"/>
          <w:sz w:val="28"/>
          <w:szCs w:val="28"/>
          <w:rtl/>
        </w:rPr>
        <w:t>کار</w:t>
      </w:r>
      <w:r w:rsidRPr="00C410C4">
        <w:rPr>
          <w:rFonts w:cs="B Nazanin"/>
          <w:sz w:val="28"/>
          <w:szCs w:val="28"/>
          <w:rtl/>
        </w:rPr>
        <w:t xml:space="preserve"> </w:t>
      </w:r>
      <w:r w:rsidRPr="00C410C4">
        <w:rPr>
          <w:rFonts w:cs="B Nazanin" w:hint="cs"/>
          <w:sz w:val="28"/>
          <w:szCs w:val="28"/>
          <w:rtl/>
        </w:rPr>
        <w:t>ایران</w:t>
      </w:r>
      <w:r w:rsidRPr="00C410C4">
        <w:rPr>
          <w:rFonts w:cs="B Nazanin"/>
          <w:sz w:val="28"/>
          <w:szCs w:val="28"/>
          <w:rtl/>
        </w:rPr>
        <w:t xml:space="preserve"> </w:t>
      </w:r>
      <w:r w:rsidRPr="00C410C4">
        <w:rPr>
          <w:rFonts w:cs="B Nazanin" w:hint="cs"/>
          <w:sz w:val="28"/>
          <w:szCs w:val="28"/>
          <w:rtl/>
        </w:rPr>
        <w:t>قرار</w:t>
      </w:r>
      <w:r w:rsidRPr="00C410C4">
        <w:rPr>
          <w:rFonts w:cs="B Nazanin"/>
          <w:sz w:val="28"/>
          <w:szCs w:val="28"/>
          <w:rtl/>
        </w:rPr>
        <w:t xml:space="preserve"> </w:t>
      </w:r>
      <w:r w:rsidR="003C625D">
        <w:rPr>
          <w:rFonts w:cs="B Nazanin" w:hint="cs"/>
          <w:sz w:val="28"/>
          <w:szCs w:val="28"/>
          <w:rtl/>
        </w:rPr>
        <w:t>دارد</w:t>
      </w:r>
      <w:r w:rsidRPr="00C410C4">
        <w:rPr>
          <w:rFonts w:cs="B Nazanin" w:hint="cs"/>
          <w:sz w:val="28"/>
          <w:szCs w:val="28"/>
          <w:rtl/>
        </w:rPr>
        <w:t>؟</w:t>
      </w:r>
      <w:r w:rsidRPr="00C410C4">
        <w:rPr>
          <w:rFonts w:cs="B Nazanin"/>
          <w:sz w:val="28"/>
          <w:szCs w:val="28"/>
          <w:rtl/>
        </w:rPr>
        <w:t xml:space="preserve"> </w:t>
      </w:r>
      <w:r w:rsidRPr="00C410C4">
        <w:rPr>
          <w:rFonts w:cs="B Nazanin" w:hint="cs"/>
          <w:sz w:val="28"/>
          <w:szCs w:val="28"/>
          <w:rtl/>
        </w:rPr>
        <w:t xml:space="preserve">در </w:t>
      </w:r>
      <w:r w:rsidR="003C625D">
        <w:rPr>
          <w:rFonts w:cs="B Nazanin" w:hint="cs"/>
          <w:sz w:val="28"/>
          <w:szCs w:val="28"/>
          <w:rtl/>
        </w:rPr>
        <w:t>ذیل</w:t>
      </w:r>
      <w:r w:rsidRPr="00C410C4">
        <w:rPr>
          <w:rFonts w:cs="B Nazanin"/>
          <w:sz w:val="28"/>
          <w:szCs w:val="28"/>
          <w:rtl/>
        </w:rPr>
        <w:t xml:space="preserve"> </w:t>
      </w:r>
      <w:r w:rsidRPr="00C410C4">
        <w:rPr>
          <w:rFonts w:cs="B Nazanin" w:hint="cs"/>
          <w:sz w:val="28"/>
          <w:szCs w:val="28"/>
          <w:rtl/>
        </w:rPr>
        <w:t>چالش</w:t>
      </w:r>
      <w:r w:rsidR="00E86BE2">
        <w:rPr>
          <w:rFonts w:cs="B Nazanin" w:hint="cs"/>
          <w:sz w:val="28"/>
          <w:szCs w:val="28"/>
          <w:rtl/>
        </w:rPr>
        <w:softHyphen/>
      </w:r>
      <w:r w:rsidRPr="00C410C4">
        <w:rPr>
          <w:rFonts w:cs="B Nazanin" w:hint="cs"/>
          <w:sz w:val="28"/>
          <w:szCs w:val="28"/>
          <w:rtl/>
        </w:rPr>
        <w:t>هاي</w:t>
      </w:r>
      <w:r w:rsidRPr="00C410C4">
        <w:rPr>
          <w:rFonts w:cs="B Nazanin"/>
          <w:sz w:val="28"/>
          <w:szCs w:val="28"/>
          <w:rtl/>
        </w:rPr>
        <w:t xml:space="preserve"> </w:t>
      </w:r>
      <w:r w:rsidRPr="00C410C4">
        <w:rPr>
          <w:rFonts w:cs="B Nazanin" w:hint="cs"/>
          <w:sz w:val="28"/>
          <w:szCs w:val="28"/>
          <w:rtl/>
        </w:rPr>
        <w:t>پیش</w:t>
      </w:r>
      <w:r w:rsidRPr="00C410C4">
        <w:rPr>
          <w:rFonts w:cs="B Nazanin"/>
          <w:sz w:val="28"/>
          <w:szCs w:val="28"/>
          <w:rtl/>
        </w:rPr>
        <w:t xml:space="preserve"> </w:t>
      </w:r>
      <w:r w:rsidRPr="00C410C4">
        <w:rPr>
          <w:rFonts w:cs="B Nazanin" w:hint="cs"/>
          <w:sz w:val="28"/>
          <w:szCs w:val="28"/>
          <w:rtl/>
        </w:rPr>
        <w:t>روي</w:t>
      </w:r>
      <w:r w:rsidRPr="00C410C4">
        <w:rPr>
          <w:rFonts w:cs="B Nazanin"/>
          <w:sz w:val="28"/>
          <w:szCs w:val="28"/>
          <w:rtl/>
        </w:rPr>
        <w:t xml:space="preserve"> </w:t>
      </w:r>
      <w:r w:rsidRPr="00C410C4">
        <w:rPr>
          <w:rFonts w:cs="B Nazanin" w:hint="cs"/>
          <w:sz w:val="28"/>
          <w:szCs w:val="28"/>
          <w:rtl/>
        </w:rPr>
        <w:t>محیط</w:t>
      </w:r>
      <w:r w:rsidRPr="00C410C4">
        <w:rPr>
          <w:rFonts w:cs="B Nazanin"/>
          <w:sz w:val="28"/>
          <w:szCs w:val="28"/>
          <w:rtl/>
        </w:rPr>
        <w:t xml:space="preserve"> </w:t>
      </w:r>
      <w:r w:rsidRPr="00C410C4">
        <w:rPr>
          <w:rFonts w:cs="B Nazanin" w:hint="cs"/>
          <w:sz w:val="28"/>
          <w:szCs w:val="28"/>
          <w:rtl/>
        </w:rPr>
        <w:t>کسب</w:t>
      </w:r>
      <w:r w:rsidRPr="00C410C4">
        <w:rPr>
          <w:rFonts w:cs="B Nazanin"/>
          <w:sz w:val="28"/>
          <w:szCs w:val="28"/>
          <w:rtl/>
        </w:rPr>
        <w:t xml:space="preserve"> </w:t>
      </w:r>
      <w:r w:rsidRPr="00C410C4">
        <w:rPr>
          <w:rFonts w:cs="B Nazanin" w:hint="cs"/>
          <w:sz w:val="28"/>
          <w:szCs w:val="28"/>
          <w:rtl/>
        </w:rPr>
        <w:t>و</w:t>
      </w:r>
      <w:r w:rsidRPr="00C410C4">
        <w:rPr>
          <w:rFonts w:cs="B Nazanin"/>
          <w:sz w:val="28"/>
          <w:szCs w:val="28"/>
          <w:rtl/>
        </w:rPr>
        <w:t xml:space="preserve"> </w:t>
      </w:r>
      <w:r w:rsidRPr="00C410C4">
        <w:rPr>
          <w:rFonts w:cs="B Nazanin" w:hint="cs"/>
          <w:sz w:val="28"/>
          <w:szCs w:val="28"/>
          <w:rtl/>
        </w:rPr>
        <w:t>کار</w:t>
      </w:r>
      <w:r w:rsidRPr="00C410C4">
        <w:rPr>
          <w:rFonts w:cs="B Nazanin"/>
          <w:sz w:val="28"/>
          <w:szCs w:val="28"/>
          <w:rtl/>
        </w:rPr>
        <w:t xml:space="preserve"> </w:t>
      </w:r>
      <w:r w:rsidRPr="00C410C4">
        <w:rPr>
          <w:rFonts w:cs="B Nazanin" w:hint="cs"/>
          <w:sz w:val="28"/>
          <w:szCs w:val="28"/>
          <w:rtl/>
        </w:rPr>
        <w:t>در</w:t>
      </w:r>
      <w:r w:rsidRPr="00C410C4">
        <w:rPr>
          <w:rFonts w:cs="B Nazanin"/>
          <w:sz w:val="28"/>
          <w:szCs w:val="28"/>
          <w:rtl/>
        </w:rPr>
        <w:t xml:space="preserve"> </w:t>
      </w:r>
      <w:r w:rsidRPr="00C410C4">
        <w:rPr>
          <w:rFonts w:cs="B Nazanin" w:hint="cs"/>
          <w:sz w:val="28"/>
          <w:szCs w:val="28"/>
          <w:rtl/>
        </w:rPr>
        <w:t>ایران</w:t>
      </w:r>
      <w:r w:rsidRPr="00C410C4">
        <w:rPr>
          <w:rFonts w:cs="B Nazanin"/>
          <w:sz w:val="28"/>
          <w:szCs w:val="28"/>
          <w:rtl/>
        </w:rPr>
        <w:t xml:space="preserve"> </w:t>
      </w:r>
      <w:r w:rsidRPr="00C410C4">
        <w:rPr>
          <w:rFonts w:cs="B Nazanin" w:hint="cs"/>
          <w:sz w:val="28"/>
          <w:szCs w:val="28"/>
          <w:rtl/>
        </w:rPr>
        <w:t>مورد</w:t>
      </w:r>
      <w:r w:rsidRPr="00C410C4">
        <w:rPr>
          <w:rFonts w:cs="B Nazanin"/>
          <w:sz w:val="28"/>
          <w:szCs w:val="28"/>
          <w:rtl/>
        </w:rPr>
        <w:t xml:space="preserve"> </w:t>
      </w:r>
      <w:r w:rsidRPr="00C410C4">
        <w:rPr>
          <w:rFonts w:cs="B Nazanin" w:hint="cs"/>
          <w:sz w:val="28"/>
          <w:szCs w:val="28"/>
          <w:rtl/>
        </w:rPr>
        <w:t>کنکاش</w:t>
      </w:r>
      <w:r w:rsidRPr="00C410C4">
        <w:rPr>
          <w:rFonts w:cs="B Nazanin"/>
          <w:sz w:val="28"/>
          <w:szCs w:val="28"/>
          <w:rtl/>
        </w:rPr>
        <w:t xml:space="preserve"> </w:t>
      </w:r>
      <w:r w:rsidRPr="00C410C4">
        <w:rPr>
          <w:rFonts w:cs="B Nazanin" w:hint="cs"/>
          <w:sz w:val="28"/>
          <w:szCs w:val="28"/>
          <w:rtl/>
        </w:rPr>
        <w:t>قرار</w:t>
      </w:r>
      <w:r w:rsidRPr="00C410C4">
        <w:rPr>
          <w:rFonts w:cs="B Nazanin"/>
          <w:sz w:val="28"/>
          <w:szCs w:val="28"/>
          <w:rtl/>
        </w:rPr>
        <w:t xml:space="preserve"> </w:t>
      </w:r>
      <w:r w:rsidR="003C625D">
        <w:rPr>
          <w:rFonts w:cs="B Nazanin" w:hint="cs"/>
          <w:sz w:val="28"/>
          <w:szCs w:val="28"/>
          <w:rtl/>
        </w:rPr>
        <w:t>گرفته است</w:t>
      </w:r>
      <w:r w:rsidRPr="00C410C4">
        <w:rPr>
          <w:rFonts w:cs="B Nazanin"/>
          <w:sz w:val="28"/>
          <w:szCs w:val="28"/>
          <w:rtl/>
        </w:rPr>
        <w:t>.</w:t>
      </w:r>
    </w:p>
    <w:p w:rsidR="00CB5C9B" w:rsidRPr="00E64D38" w:rsidRDefault="00CB5C9B" w:rsidP="00225AD2">
      <w:pPr>
        <w:pStyle w:val="ListParagraph"/>
        <w:numPr>
          <w:ilvl w:val="2"/>
          <w:numId w:val="41"/>
        </w:numPr>
        <w:spacing w:before="240" w:after="0" w:line="216" w:lineRule="auto"/>
        <w:jc w:val="lowKashida"/>
        <w:rPr>
          <w:rFonts w:cs="B Titr"/>
          <w:sz w:val="24"/>
          <w:szCs w:val="24"/>
        </w:rPr>
      </w:pPr>
      <w:r w:rsidRPr="00E64D38">
        <w:rPr>
          <w:rFonts w:cs="B Titr" w:hint="cs"/>
          <w:sz w:val="24"/>
          <w:szCs w:val="24"/>
          <w:rtl/>
        </w:rPr>
        <w:t>چالش</w:t>
      </w:r>
      <w:r w:rsidRPr="00E64D38">
        <w:rPr>
          <w:rFonts w:cs="B Titr"/>
          <w:sz w:val="24"/>
          <w:szCs w:val="24"/>
        </w:rPr>
        <w:t xml:space="preserve"> </w:t>
      </w:r>
      <w:r w:rsidRPr="00E64D38">
        <w:rPr>
          <w:rFonts w:cs="B Titr" w:hint="cs"/>
          <w:sz w:val="24"/>
          <w:szCs w:val="24"/>
          <w:rtl/>
        </w:rPr>
        <w:t>هاي</w:t>
      </w:r>
      <w:r w:rsidRPr="00E64D38">
        <w:rPr>
          <w:rFonts w:cs="B Titr"/>
          <w:sz w:val="24"/>
          <w:szCs w:val="24"/>
        </w:rPr>
        <w:t xml:space="preserve"> </w:t>
      </w:r>
      <w:r w:rsidRPr="00E64D38">
        <w:rPr>
          <w:rFonts w:cs="B Titr" w:hint="cs"/>
          <w:sz w:val="24"/>
          <w:szCs w:val="24"/>
          <w:rtl/>
        </w:rPr>
        <w:t>محیط</w:t>
      </w:r>
      <w:r w:rsidRPr="00E64D38">
        <w:rPr>
          <w:rFonts w:cs="B Titr"/>
          <w:sz w:val="24"/>
          <w:szCs w:val="24"/>
        </w:rPr>
        <w:t xml:space="preserve"> </w:t>
      </w:r>
      <w:r w:rsidRPr="00E64D38">
        <w:rPr>
          <w:rFonts w:cs="B Titr" w:hint="cs"/>
          <w:sz w:val="24"/>
          <w:szCs w:val="24"/>
          <w:rtl/>
        </w:rPr>
        <w:t>کسب</w:t>
      </w:r>
      <w:r w:rsidRPr="00E64D38">
        <w:rPr>
          <w:rFonts w:cs="B Titr"/>
          <w:sz w:val="24"/>
          <w:szCs w:val="24"/>
        </w:rPr>
        <w:t xml:space="preserve"> </w:t>
      </w:r>
      <w:r w:rsidRPr="00E64D38">
        <w:rPr>
          <w:rFonts w:cs="B Titr" w:hint="cs"/>
          <w:sz w:val="24"/>
          <w:szCs w:val="24"/>
          <w:rtl/>
        </w:rPr>
        <w:t>و</w:t>
      </w:r>
      <w:r w:rsidRPr="00E64D38">
        <w:rPr>
          <w:rFonts w:cs="B Titr"/>
          <w:sz w:val="24"/>
          <w:szCs w:val="24"/>
        </w:rPr>
        <w:t xml:space="preserve"> </w:t>
      </w:r>
      <w:r w:rsidRPr="00E64D38">
        <w:rPr>
          <w:rFonts w:cs="B Titr" w:hint="cs"/>
          <w:sz w:val="24"/>
          <w:szCs w:val="24"/>
          <w:rtl/>
        </w:rPr>
        <w:t>کار</w:t>
      </w:r>
      <w:r w:rsidRPr="00E64D38">
        <w:rPr>
          <w:rFonts w:cs="B Titr"/>
          <w:sz w:val="24"/>
          <w:szCs w:val="24"/>
        </w:rPr>
        <w:t xml:space="preserve"> </w:t>
      </w:r>
      <w:r w:rsidRPr="00E64D38">
        <w:rPr>
          <w:rFonts w:cs="B Titr" w:hint="cs"/>
          <w:sz w:val="24"/>
          <w:szCs w:val="24"/>
          <w:rtl/>
        </w:rPr>
        <w:t>ایران</w:t>
      </w:r>
      <w:r w:rsidRPr="00E64D38">
        <w:rPr>
          <w:rFonts w:cs="B Titr"/>
          <w:sz w:val="24"/>
          <w:szCs w:val="24"/>
        </w:rPr>
        <w:t xml:space="preserve"> </w:t>
      </w:r>
      <w:r w:rsidRPr="00E64D38">
        <w:rPr>
          <w:rFonts w:cs="B Titr" w:hint="cs"/>
          <w:sz w:val="24"/>
          <w:szCs w:val="24"/>
          <w:rtl/>
        </w:rPr>
        <w:t>از</w:t>
      </w:r>
      <w:r w:rsidRPr="00E64D38">
        <w:rPr>
          <w:rFonts w:cs="B Titr"/>
          <w:sz w:val="24"/>
          <w:szCs w:val="24"/>
        </w:rPr>
        <w:t xml:space="preserve"> </w:t>
      </w:r>
      <w:r w:rsidRPr="00E64D38">
        <w:rPr>
          <w:rFonts w:cs="B Titr" w:hint="cs"/>
          <w:sz w:val="24"/>
          <w:szCs w:val="24"/>
          <w:rtl/>
        </w:rPr>
        <w:t>منظر</w:t>
      </w:r>
      <w:r w:rsidRPr="00E64D38">
        <w:rPr>
          <w:rFonts w:cs="B Titr"/>
          <w:sz w:val="24"/>
          <w:szCs w:val="24"/>
        </w:rPr>
        <w:t xml:space="preserve"> </w:t>
      </w:r>
      <w:r w:rsidRPr="00E64D38">
        <w:rPr>
          <w:rFonts w:cs="B Titr" w:hint="cs"/>
          <w:sz w:val="24"/>
          <w:szCs w:val="24"/>
          <w:rtl/>
        </w:rPr>
        <w:t>فعالان</w:t>
      </w:r>
      <w:r w:rsidRPr="00E64D38">
        <w:rPr>
          <w:rFonts w:cs="B Titr"/>
          <w:sz w:val="24"/>
          <w:szCs w:val="24"/>
        </w:rPr>
        <w:t xml:space="preserve"> </w:t>
      </w:r>
      <w:r w:rsidRPr="00E64D38">
        <w:rPr>
          <w:rFonts w:cs="B Titr" w:hint="cs"/>
          <w:sz w:val="24"/>
          <w:szCs w:val="24"/>
          <w:rtl/>
        </w:rPr>
        <w:t>اقتصادي</w:t>
      </w:r>
    </w:p>
    <w:p w:rsidR="003C625D" w:rsidRDefault="007A348B" w:rsidP="003E0C2A">
      <w:pPr>
        <w:spacing w:after="0"/>
        <w:jc w:val="both"/>
        <w:rPr>
          <w:rFonts w:cs="B Nazanin"/>
          <w:sz w:val="28"/>
          <w:szCs w:val="28"/>
          <w:rtl/>
        </w:rPr>
      </w:pPr>
      <w:r w:rsidRPr="00FE5F38">
        <w:rPr>
          <w:rFonts w:cs="B Nazanin"/>
          <w:sz w:val="28"/>
          <w:szCs w:val="28"/>
          <w:rtl/>
        </w:rPr>
        <w:t>بر اساس</w:t>
      </w:r>
      <w:r w:rsidR="00F355E5">
        <w:rPr>
          <w:rFonts w:cs="B Nazanin" w:hint="cs"/>
          <w:sz w:val="28"/>
          <w:szCs w:val="28"/>
          <w:rtl/>
        </w:rPr>
        <w:t xml:space="preserve"> گزارش </w:t>
      </w:r>
      <w:r w:rsidR="00F355E5" w:rsidRPr="00FE5F38">
        <w:rPr>
          <w:rFonts w:cs="B Nazanin"/>
          <w:sz w:val="28"/>
          <w:szCs w:val="28"/>
          <w:rtl/>
        </w:rPr>
        <w:t>پا</w:t>
      </w:r>
      <w:r w:rsidR="00225E99">
        <w:rPr>
          <w:rFonts w:cs="B Nazanin" w:hint="cs"/>
          <w:sz w:val="28"/>
          <w:szCs w:val="28"/>
          <w:rtl/>
        </w:rPr>
        <w:t>ئ</w:t>
      </w:r>
      <w:r w:rsidR="00F355E5" w:rsidRPr="00FE5F38">
        <w:rPr>
          <w:rFonts w:cs="B Nazanin"/>
          <w:sz w:val="28"/>
          <w:szCs w:val="28"/>
          <w:rtl/>
        </w:rPr>
        <w:t xml:space="preserve">یز </w:t>
      </w:r>
      <w:r w:rsidR="00F355E5">
        <w:rPr>
          <w:rFonts w:cs="B Nazanin" w:hint="cs"/>
          <w:sz w:val="28"/>
          <w:szCs w:val="28"/>
          <w:rtl/>
        </w:rPr>
        <w:t xml:space="preserve">92 </w:t>
      </w:r>
      <w:r w:rsidR="003E0C2A" w:rsidRPr="00FE5F38">
        <w:rPr>
          <w:rFonts w:cs="B Nazanin"/>
          <w:sz w:val="28"/>
          <w:szCs w:val="28"/>
          <w:rtl/>
        </w:rPr>
        <w:t>دفتر گروه مطالعات محیط کسب و کار مرکز پژوهش</w:t>
      </w:r>
      <w:r w:rsidR="003E0C2A">
        <w:rPr>
          <w:rFonts w:cs="B Nazanin" w:hint="cs"/>
          <w:sz w:val="28"/>
          <w:szCs w:val="28"/>
          <w:rtl/>
        </w:rPr>
        <w:softHyphen/>
      </w:r>
      <w:r w:rsidR="003E0C2A" w:rsidRPr="00FE5F38">
        <w:rPr>
          <w:rFonts w:cs="B Nazanin"/>
          <w:sz w:val="28"/>
          <w:szCs w:val="28"/>
          <w:rtl/>
        </w:rPr>
        <w:t xml:space="preserve">های مجلس شورای اسلامی </w:t>
      </w:r>
      <w:r w:rsidR="00F355E5">
        <w:rPr>
          <w:rFonts w:cs="B Nazanin" w:hint="cs"/>
          <w:sz w:val="28"/>
          <w:szCs w:val="28"/>
          <w:rtl/>
        </w:rPr>
        <w:t xml:space="preserve">که بر مبنای </w:t>
      </w:r>
      <w:r w:rsidR="003F4E90" w:rsidRPr="00FE5F38">
        <w:rPr>
          <w:rFonts w:cs="B Nazanin" w:hint="cs"/>
          <w:sz w:val="28"/>
          <w:szCs w:val="28"/>
          <w:rtl/>
        </w:rPr>
        <w:t>ارزیابی</w:t>
      </w:r>
      <w:r w:rsidRPr="00FE5F38">
        <w:rPr>
          <w:rFonts w:cs="B Nazanin"/>
          <w:sz w:val="28"/>
          <w:szCs w:val="28"/>
          <w:rtl/>
        </w:rPr>
        <w:t xml:space="preserve"> </w:t>
      </w:r>
      <w:r w:rsidR="003F4E90" w:rsidRPr="00FE5F38">
        <w:rPr>
          <w:rFonts w:cs="B Nazanin" w:hint="cs"/>
          <w:sz w:val="28"/>
          <w:szCs w:val="28"/>
          <w:rtl/>
        </w:rPr>
        <w:t>315</w:t>
      </w:r>
      <w:r w:rsidR="003F4E90" w:rsidRPr="00FE5F38">
        <w:rPr>
          <w:rFonts w:cs="B Nazanin"/>
          <w:sz w:val="28"/>
          <w:szCs w:val="28"/>
          <w:rtl/>
        </w:rPr>
        <w:t xml:space="preserve"> تشکل اقتصادی از سراسر کشور </w:t>
      </w:r>
      <w:r w:rsidRPr="00FE5F38">
        <w:rPr>
          <w:rFonts w:cs="B Nazanin"/>
          <w:sz w:val="28"/>
          <w:szCs w:val="28"/>
          <w:rtl/>
        </w:rPr>
        <w:t>بین 21 مو</w:t>
      </w:r>
      <w:r w:rsidR="0028168F" w:rsidRPr="00FE5F38">
        <w:rPr>
          <w:rFonts w:cs="B Nazanin"/>
          <w:sz w:val="28"/>
          <w:szCs w:val="28"/>
          <w:rtl/>
        </w:rPr>
        <w:t>لفه موثر بر فضای کسب و کار کشور</w:t>
      </w:r>
      <w:r w:rsidR="00F355E5">
        <w:rPr>
          <w:rFonts w:cs="B Nazanin" w:hint="cs"/>
          <w:sz w:val="28"/>
          <w:szCs w:val="28"/>
          <w:rtl/>
        </w:rPr>
        <w:t xml:space="preserve"> انجام شده است</w:t>
      </w:r>
      <w:r w:rsidRPr="00FE5F38">
        <w:rPr>
          <w:rFonts w:cs="B Nazanin"/>
          <w:sz w:val="28"/>
          <w:szCs w:val="28"/>
          <w:rtl/>
        </w:rPr>
        <w:t>، به ترتیب سه مولفه «مشکل دریافت تسهیلات از بانک</w:t>
      </w:r>
      <w:r w:rsidR="00FE5F38">
        <w:rPr>
          <w:rFonts w:cs="B Nazanin" w:hint="cs"/>
          <w:sz w:val="28"/>
          <w:szCs w:val="28"/>
          <w:rtl/>
        </w:rPr>
        <w:softHyphen/>
      </w:r>
      <w:r w:rsidRPr="00FE5F38">
        <w:rPr>
          <w:rFonts w:cs="B Nazanin"/>
          <w:sz w:val="28"/>
          <w:szCs w:val="28"/>
          <w:rtl/>
        </w:rPr>
        <w:t xml:space="preserve">ها»، «ضعف بازار سرمایه در </w:t>
      </w:r>
      <w:r w:rsidR="00F355E5">
        <w:rPr>
          <w:rFonts w:cs="B Nazanin" w:hint="cs"/>
          <w:sz w:val="28"/>
          <w:szCs w:val="28"/>
          <w:rtl/>
        </w:rPr>
        <w:t>تامین مالی تولید</w:t>
      </w:r>
      <w:r w:rsidRPr="00FE5F38">
        <w:rPr>
          <w:rFonts w:cs="B Nazanin"/>
          <w:sz w:val="28"/>
          <w:szCs w:val="28"/>
          <w:rtl/>
        </w:rPr>
        <w:t xml:space="preserve"> و نرخ بالای تامین سرمایه از بازارهای غیررسمی</w:t>
      </w:r>
      <w:r w:rsidR="0028168F" w:rsidRPr="00FE5F38">
        <w:rPr>
          <w:rFonts w:cs="B Nazanin" w:hint="cs"/>
          <w:sz w:val="28"/>
          <w:szCs w:val="28"/>
          <w:rtl/>
        </w:rPr>
        <w:t xml:space="preserve">» و </w:t>
      </w:r>
      <w:r w:rsidR="0028168F" w:rsidRPr="00FE5F38">
        <w:rPr>
          <w:rFonts w:cs="B Nazanin"/>
          <w:sz w:val="28"/>
          <w:szCs w:val="28"/>
          <w:rtl/>
        </w:rPr>
        <w:t>«</w:t>
      </w:r>
      <w:r w:rsidR="0028168F" w:rsidRPr="00FE5F38">
        <w:rPr>
          <w:rFonts w:cs="B Nazanin" w:hint="cs"/>
          <w:sz w:val="28"/>
          <w:szCs w:val="28"/>
          <w:rtl/>
        </w:rPr>
        <w:t>اعمال تحریم</w:t>
      </w:r>
      <w:r w:rsidR="0028168F" w:rsidRPr="00FE5F38">
        <w:rPr>
          <w:rFonts w:cs="B Nazanin"/>
          <w:sz w:val="28"/>
          <w:szCs w:val="28"/>
          <w:rtl/>
        </w:rPr>
        <w:softHyphen/>
      </w:r>
      <w:r w:rsidR="0028168F" w:rsidRPr="00FE5F38">
        <w:rPr>
          <w:rFonts w:cs="B Nazanin" w:hint="cs"/>
          <w:sz w:val="28"/>
          <w:szCs w:val="28"/>
          <w:rtl/>
        </w:rPr>
        <w:t>های بین</w:t>
      </w:r>
      <w:r w:rsidR="0028168F" w:rsidRPr="00FE5F38">
        <w:rPr>
          <w:rFonts w:cs="B Nazanin"/>
          <w:sz w:val="28"/>
          <w:szCs w:val="28"/>
          <w:rtl/>
        </w:rPr>
        <w:softHyphen/>
      </w:r>
      <w:r w:rsidR="0028168F" w:rsidRPr="00FE5F38">
        <w:rPr>
          <w:rFonts w:cs="B Nazanin" w:hint="cs"/>
          <w:sz w:val="28"/>
          <w:szCs w:val="28"/>
          <w:rtl/>
        </w:rPr>
        <w:t>المللی</w:t>
      </w:r>
      <w:r w:rsidR="0028168F" w:rsidRPr="00FE5F38">
        <w:rPr>
          <w:rFonts w:cs="B Nazanin"/>
          <w:sz w:val="28"/>
          <w:szCs w:val="28"/>
          <w:rtl/>
        </w:rPr>
        <w:t>»</w:t>
      </w:r>
      <w:r w:rsidRPr="00FE5F38">
        <w:rPr>
          <w:rFonts w:cs="B Nazanin"/>
          <w:sz w:val="28"/>
          <w:szCs w:val="28"/>
        </w:rPr>
        <w:t xml:space="preserve"> </w:t>
      </w:r>
      <w:r w:rsidRPr="00FE5F38">
        <w:rPr>
          <w:rFonts w:cs="B Nazanin"/>
          <w:sz w:val="28"/>
          <w:szCs w:val="28"/>
          <w:rtl/>
        </w:rPr>
        <w:t>مولفه</w:t>
      </w:r>
      <w:r w:rsidR="00FE5F38">
        <w:rPr>
          <w:rFonts w:cs="B Nazanin" w:hint="cs"/>
          <w:sz w:val="28"/>
          <w:szCs w:val="28"/>
          <w:rtl/>
        </w:rPr>
        <w:softHyphen/>
      </w:r>
      <w:r w:rsidRPr="00FE5F38">
        <w:rPr>
          <w:rFonts w:cs="B Nazanin"/>
          <w:sz w:val="28"/>
          <w:szCs w:val="28"/>
          <w:rtl/>
        </w:rPr>
        <w:t>هایی واجد بیشترین ارزیابی منفی بوده</w:t>
      </w:r>
      <w:r w:rsidR="00FE5F38">
        <w:rPr>
          <w:rFonts w:cs="B Nazanin" w:hint="cs"/>
          <w:sz w:val="28"/>
          <w:szCs w:val="28"/>
          <w:rtl/>
        </w:rPr>
        <w:softHyphen/>
      </w:r>
      <w:r w:rsidRPr="00FE5F38">
        <w:rPr>
          <w:rFonts w:cs="B Nazanin"/>
          <w:sz w:val="28"/>
          <w:szCs w:val="28"/>
          <w:rtl/>
        </w:rPr>
        <w:t>اند. همچنین مولفه</w:t>
      </w:r>
      <w:r w:rsidR="00FE5F38">
        <w:rPr>
          <w:rFonts w:cs="B Nazanin" w:hint="cs"/>
          <w:sz w:val="28"/>
          <w:szCs w:val="28"/>
          <w:rtl/>
        </w:rPr>
        <w:softHyphen/>
      </w:r>
      <w:r w:rsidRPr="00FE5F38">
        <w:rPr>
          <w:rFonts w:cs="B Nazanin"/>
          <w:sz w:val="28"/>
          <w:szCs w:val="28"/>
          <w:rtl/>
        </w:rPr>
        <w:t>های «ضعف زیرساخت</w:t>
      </w:r>
      <w:r w:rsidR="00FE5F38">
        <w:rPr>
          <w:rFonts w:cs="B Nazanin" w:hint="cs"/>
          <w:sz w:val="28"/>
          <w:szCs w:val="28"/>
          <w:rtl/>
        </w:rPr>
        <w:softHyphen/>
      </w:r>
      <w:r w:rsidRPr="00FE5F38">
        <w:rPr>
          <w:rFonts w:cs="B Nazanin"/>
          <w:sz w:val="28"/>
          <w:szCs w:val="28"/>
          <w:rtl/>
        </w:rPr>
        <w:t xml:space="preserve">های تامین برق»، </w:t>
      </w:r>
      <w:r w:rsidR="0028168F" w:rsidRPr="00FE5F38">
        <w:rPr>
          <w:rFonts w:cs="B Nazanin"/>
          <w:sz w:val="28"/>
          <w:szCs w:val="28"/>
          <w:rtl/>
        </w:rPr>
        <w:t xml:space="preserve">«ضعف </w:t>
      </w:r>
      <w:r w:rsidR="0028168F" w:rsidRPr="00FE5F38">
        <w:rPr>
          <w:rFonts w:cs="B Nazanin"/>
          <w:sz w:val="28"/>
          <w:szCs w:val="28"/>
          <w:rtl/>
        </w:rPr>
        <w:lastRenderedPageBreak/>
        <w:t>زیرساخت</w:t>
      </w:r>
      <w:r w:rsidR="00FE5F38">
        <w:rPr>
          <w:rFonts w:cs="B Nazanin" w:hint="cs"/>
          <w:sz w:val="28"/>
          <w:szCs w:val="28"/>
          <w:rtl/>
        </w:rPr>
        <w:softHyphen/>
      </w:r>
      <w:r w:rsidR="0028168F" w:rsidRPr="00FE5F38">
        <w:rPr>
          <w:rFonts w:cs="B Nazanin"/>
          <w:sz w:val="28"/>
          <w:szCs w:val="28"/>
          <w:rtl/>
        </w:rPr>
        <w:t xml:space="preserve">های حمل و نقل» </w:t>
      </w:r>
      <w:r w:rsidR="0028168F" w:rsidRPr="00FE5F38">
        <w:rPr>
          <w:rFonts w:cs="B Nazanin" w:hint="cs"/>
          <w:sz w:val="28"/>
          <w:szCs w:val="28"/>
          <w:rtl/>
        </w:rPr>
        <w:t xml:space="preserve">و </w:t>
      </w:r>
      <w:r w:rsidRPr="00FE5F38">
        <w:rPr>
          <w:rFonts w:cs="B Nazanin"/>
          <w:sz w:val="28"/>
          <w:szCs w:val="28"/>
          <w:rtl/>
        </w:rPr>
        <w:t>«ضعف نظام توزیع و مشکلات رس</w:t>
      </w:r>
      <w:r w:rsidR="0028168F" w:rsidRPr="00FE5F38">
        <w:rPr>
          <w:rFonts w:cs="B Nazanin"/>
          <w:sz w:val="28"/>
          <w:szCs w:val="28"/>
          <w:rtl/>
        </w:rPr>
        <w:t>اندن محصول به دست مصرف کننده»</w:t>
      </w:r>
      <w:r w:rsidR="00361580">
        <w:rPr>
          <w:rFonts w:cs="B Nazanin" w:hint="cs"/>
          <w:sz w:val="28"/>
          <w:szCs w:val="28"/>
          <w:rtl/>
        </w:rPr>
        <w:t xml:space="preserve"> دارای کمترین</w:t>
      </w:r>
      <w:r w:rsidR="0028168F" w:rsidRPr="00FE5F38">
        <w:rPr>
          <w:rFonts w:cs="B Nazanin"/>
          <w:sz w:val="28"/>
          <w:szCs w:val="28"/>
          <w:rtl/>
        </w:rPr>
        <w:t xml:space="preserve"> </w:t>
      </w:r>
      <w:r w:rsidR="00361580" w:rsidRPr="00FE5F38">
        <w:rPr>
          <w:rFonts w:cs="B Nazanin"/>
          <w:sz w:val="28"/>
          <w:szCs w:val="28"/>
          <w:rtl/>
        </w:rPr>
        <w:t>ارزیابی منفی بوده</w:t>
      </w:r>
      <w:r w:rsidR="00361580">
        <w:rPr>
          <w:rFonts w:cs="B Nazanin" w:hint="cs"/>
          <w:sz w:val="28"/>
          <w:szCs w:val="28"/>
          <w:rtl/>
        </w:rPr>
        <w:softHyphen/>
      </w:r>
      <w:r w:rsidR="00361580" w:rsidRPr="00FE5F38">
        <w:rPr>
          <w:rFonts w:cs="B Nazanin"/>
          <w:sz w:val="28"/>
          <w:szCs w:val="28"/>
          <w:rtl/>
        </w:rPr>
        <w:t>اند</w:t>
      </w:r>
      <w:r w:rsidR="00E34B87">
        <w:rPr>
          <w:rFonts w:cs="B Nazanin" w:hint="cs"/>
          <w:sz w:val="28"/>
          <w:szCs w:val="28"/>
          <w:rtl/>
        </w:rPr>
        <w:t xml:space="preserve"> (جدول </w:t>
      </w:r>
      <w:r w:rsidR="00121789">
        <w:rPr>
          <w:rFonts w:cs="B Nazanin" w:hint="cs"/>
          <w:sz w:val="28"/>
          <w:szCs w:val="28"/>
          <w:rtl/>
        </w:rPr>
        <w:t>2-6</w:t>
      </w:r>
      <w:r w:rsidR="00E34B87">
        <w:rPr>
          <w:rFonts w:cs="B Nazanin" w:hint="cs"/>
          <w:sz w:val="28"/>
          <w:szCs w:val="28"/>
          <w:rtl/>
        </w:rPr>
        <w:t>).</w:t>
      </w:r>
    </w:p>
    <w:p w:rsidR="00935F54" w:rsidRPr="00935F54" w:rsidRDefault="00935F54" w:rsidP="00121789">
      <w:pPr>
        <w:spacing w:before="240" w:after="0" w:line="240" w:lineRule="auto"/>
        <w:jc w:val="center"/>
        <w:rPr>
          <w:rFonts w:cs="B Nazanin"/>
          <w:sz w:val="28"/>
          <w:szCs w:val="28"/>
          <w:rtl/>
        </w:rPr>
      </w:pPr>
      <w:r w:rsidRPr="00935F54">
        <w:rPr>
          <w:rFonts w:cs="B Nazanin" w:hint="cs"/>
          <w:sz w:val="28"/>
          <w:szCs w:val="28"/>
          <w:rtl/>
        </w:rPr>
        <w:t>جدول (</w:t>
      </w:r>
      <w:r w:rsidR="00121789">
        <w:rPr>
          <w:rFonts w:cs="B Nazanin" w:hint="cs"/>
          <w:sz w:val="28"/>
          <w:szCs w:val="28"/>
          <w:rtl/>
        </w:rPr>
        <w:t>2-6</w:t>
      </w:r>
      <w:r w:rsidRPr="00935F54">
        <w:rPr>
          <w:rFonts w:cs="B Nazanin" w:hint="cs"/>
          <w:sz w:val="28"/>
          <w:szCs w:val="28"/>
          <w:rtl/>
        </w:rPr>
        <w:t>) ارزیابی تشکل</w:t>
      </w:r>
      <w:r w:rsidRPr="00935F54">
        <w:rPr>
          <w:rFonts w:cs="B Nazanin"/>
          <w:sz w:val="28"/>
          <w:szCs w:val="28"/>
          <w:rtl/>
        </w:rPr>
        <w:softHyphen/>
      </w:r>
      <w:r w:rsidRPr="00935F54">
        <w:rPr>
          <w:rFonts w:cs="B Nazanin" w:hint="cs"/>
          <w:sz w:val="28"/>
          <w:szCs w:val="28"/>
          <w:rtl/>
        </w:rPr>
        <w:t>های اقتصادی مشارکت کننده از 21 مؤلفه محیط کسب و کار در پاییز 1392 در مقایسه با فصول قبل و میانگین سال های 1390 و 1391</w:t>
      </w:r>
      <w:r w:rsidR="00EF05CE">
        <w:rPr>
          <w:rFonts w:cs="B Nazanin" w:hint="cs"/>
          <w:sz w:val="28"/>
          <w:szCs w:val="28"/>
          <w:rtl/>
        </w:rPr>
        <w:t xml:space="preserve"> </w:t>
      </w:r>
      <w:r w:rsidR="00EF05CE" w:rsidRPr="00EF05CE">
        <w:rPr>
          <w:rFonts w:cs="B Nazanin" w:hint="cs"/>
          <w:sz w:val="28"/>
          <w:szCs w:val="28"/>
          <w:rtl/>
        </w:rPr>
        <w:t>(</w:t>
      </w:r>
      <w:r w:rsidR="00EF05CE">
        <w:rPr>
          <w:rFonts w:cs="B Nazanin" w:hint="cs"/>
          <w:sz w:val="28"/>
          <w:szCs w:val="28"/>
          <w:rtl/>
        </w:rPr>
        <w:t>میانگین</w:t>
      </w:r>
      <w:r w:rsidR="00EF05CE">
        <w:rPr>
          <w:rFonts w:cs="B Nazanin"/>
          <w:sz w:val="28"/>
          <w:szCs w:val="28"/>
          <w:rtl/>
        </w:rPr>
        <w:softHyphen/>
      </w:r>
      <w:r w:rsidR="00EF05CE">
        <w:rPr>
          <w:rFonts w:cs="B Nazanin" w:hint="cs"/>
          <w:sz w:val="28"/>
          <w:szCs w:val="28"/>
          <w:rtl/>
        </w:rPr>
        <w:t xml:space="preserve">ها </w:t>
      </w:r>
      <w:r w:rsidR="00EF05CE" w:rsidRPr="00EF05CE">
        <w:rPr>
          <w:rFonts w:cs="B Nazanin" w:hint="cs"/>
          <w:sz w:val="28"/>
          <w:szCs w:val="28"/>
          <w:rtl/>
        </w:rPr>
        <w:t>از 10 نمره)</w:t>
      </w:r>
    </w:p>
    <w:tbl>
      <w:tblPr>
        <w:bidiVisual/>
        <w:tblW w:w="10941" w:type="dxa"/>
        <w:jc w:val="center"/>
        <w:tblInd w:w="25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901"/>
        <w:gridCol w:w="569"/>
        <w:gridCol w:w="499"/>
        <w:gridCol w:w="567"/>
        <w:gridCol w:w="426"/>
        <w:gridCol w:w="567"/>
        <w:gridCol w:w="425"/>
        <w:gridCol w:w="567"/>
        <w:gridCol w:w="426"/>
        <w:gridCol w:w="567"/>
        <w:gridCol w:w="475"/>
        <w:gridCol w:w="567"/>
        <w:gridCol w:w="425"/>
        <w:gridCol w:w="567"/>
        <w:gridCol w:w="426"/>
        <w:gridCol w:w="567"/>
        <w:gridCol w:w="400"/>
      </w:tblGrid>
      <w:tr w:rsidR="00935F54" w:rsidRPr="00870E09" w:rsidTr="00935F54">
        <w:trPr>
          <w:trHeight w:val="368"/>
          <w:jc w:val="center"/>
        </w:trPr>
        <w:tc>
          <w:tcPr>
            <w:tcW w:w="2901" w:type="dxa"/>
            <w:vMerge w:val="restart"/>
            <w:shd w:val="clear" w:color="auto" w:fill="D9D9D9"/>
            <w:vAlign w:val="center"/>
          </w:tcPr>
          <w:p w:rsidR="00935F54" w:rsidRPr="00870E09" w:rsidRDefault="00935F54" w:rsidP="008B1CB8">
            <w:pPr>
              <w:spacing w:after="0" w:line="240" w:lineRule="auto"/>
              <w:jc w:val="center"/>
              <w:rPr>
                <w:rFonts w:cs="B Titr"/>
                <w:sz w:val="18"/>
                <w:szCs w:val="18"/>
                <w:rtl/>
              </w:rPr>
            </w:pPr>
            <w:r w:rsidRPr="00870E09">
              <w:rPr>
                <w:rFonts w:cs="B Titr" w:hint="cs"/>
                <w:sz w:val="18"/>
                <w:szCs w:val="18"/>
                <w:rtl/>
              </w:rPr>
              <w:t>مؤلفه</w:t>
            </w:r>
            <w:r>
              <w:rPr>
                <w:rFonts w:cs="B Titr"/>
                <w:sz w:val="18"/>
                <w:szCs w:val="18"/>
                <w:rtl/>
              </w:rPr>
              <w:softHyphen/>
            </w:r>
            <w:r w:rsidRPr="00870E09">
              <w:rPr>
                <w:rFonts w:cs="B Titr" w:hint="cs"/>
                <w:sz w:val="18"/>
                <w:szCs w:val="18"/>
                <w:rtl/>
              </w:rPr>
              <w:t xml:space="preserve">های محیط کسب و کار </w:t>
            </w:r>
            <w:r w:rsidRPr="00870E09">
              <w:rPr>
                <w:rFonts w:cs="B Titr"/>
                <w:sz w:val="18"/>
                <w:szCs w:val="18"/>
                <w:rtl/>
              </w:rPr>
              <w:br/>
            </w:r>
            <w:r w:rsidRPr="00870E09">
              <w:rPr>
                <w:rFonts w:cs="B Titr" w:hint="cs"/>
                <w:sz w:val="18"/>
                <w:szCs w:val="18"/>
                <w:rtl/>
              </w:rPr>
              <w:t>(به ترتیب ارزیابی نامساعد در پاییز 1392)</w:t>
            </w:r>
          </w:p>
        </w:tc>
        <w:tc>
          <w:tcPr>
            <w:tcW w:w="1068" w:type="dxa"/>
            <w:gridSpan w:val="2"/>
            <w:shd w:val="clear" w:color="auto" w:fill="D9D9D9"/>
            <w:vAlign w:val="center"/>
          </w:tcPr>
          <w:p w:rsidR="00935F54" w:rsidRPr="00792371" w:rsidRDefault="00935F54" w:rsidP="008B1CB8">
            <w:pPr>
              <w:spacing w:after="0" w:line="240" w:lineRule="auto"/>
              <w:jc w:val="center"/>
              <w:rPr>
                <w:rFonts w:cs="B Titr"/>
                <w:sz w:val="14"/>
                <w:szCs w:val="14"/>
                <w:rtl/>
              </w:rPr>
            </w:pPr>
            <w:r w:rsidRPr="00792371">
              <w:rPr>
                <w:rFonts w:cs="B Titr" w:hint="cs"/>
                <w:sz w:val="14"/>
                <w:szCs w:val="14"/>
                <w:rtl/>
              </w:rPr>
              <w:t>پاییز 1392</w:t>
            </w:r>
          </w:p>
        </w:tc>
        <w:tc>
          <w:tcPr>
            <w:tcW w:w="993" w:type="dxa"/>
            <w:gridSpan w:val="2"/>
            <w:shd w:val="clear" w:color="auto" w:fill="D9D9D9"/>
            <w:vAlign w:val="center"/>
          </w:tcPr>
          <w:p w:rsidR="00935F54" w:rsidRPr="00792371" w:rsidRDefault="00935F54" w:rsidP="008B1CB8">
            <w:pPr>
              <w:spacing w:after="0" w:line="240" w:lineRule="auto"/>
              <w:jc w:val="center"/>
              <w:rPr>
                <w:rFonts w:cs="B Titr"/>
                <w:sz w:val="14"/>
                <w:szCs w:val="14"/>
                <w:rtl/>
              </w:rPr>
            </w:pPr>
            <w:r w:rsidRPr="00792371">
              <w:rPr>
                <w:rFonts w:cs="B Titr" w:hint="cs"/>
                <w:sz w:val="14"/>
                <w:szCs w:val="14"/>
                <w:rtl/>
              </w:rPr>
              <w:t>تابستان 1392</w:t>
            </w:r>
          </w:p>
        </w:tc>
        <w:tc>
          <w:tcPr>
            <w:tcW w:w="992" w:type="dxa"/>
            <w:gridSpan w:val="2"/>
            <w:shd w:val="clear" w:color="auto" w:fill="D9D9D9"/>
            <w:vAlign w:val="center"/>
          </w:tcPr>
          <w:p w:rsidR="00935F54" w:rsidRPr="00792371" w:rsidRDefault="00935F54" w:rsidP="008B1CB8">
            <w:pPr>
              <w:spacing w:after="0" w:line="240" w:lineRule="auto"/>
              <w:jc w:val="center"/>
              <w:rPr>
                <w:rFonts w:cs="B Titr"/>
                <w:sz w:val="14"/>
                <w:szCs w:val="14"/>
                <w:rtl/>
              </w:rPr>
            </w:pPr>
            <w:r w:rsidRPr="00792371">
              <w:rPr>
                <w:rFonts w:cs="B Titr" w:hint="cs"/>
                <w:sz w:val="14"/>
                <w:szCs w:val="14"/>
                <w:rtl/>
              </w:rPr>
              <w:t>بهار 1392</w:t>
            </w:r>
          </w:p>
        </w:tc>
        <w:tc>
          <w:tcPr>
            <w:tcW w:w="993" w:type="dxa"/>
            <w:gridSpan w:val="2"/>
            <w:shd w:val="clear" w:color="auto" w:fill="D9D9D9"/>
            <w:vAlign w:val="center"/>
          </w:tcPr>
          <w:p w:rsidR="00935F54" w:rsidRPr="00792371" w:rsidRDefault="00935F54" w:rsidP="008B1CB8">
            <w:pPr>
              <w:spacing w:after="0" w:line="240" w:lineRule="auto"/>
              <w:jc w:val="center"/>
              <w:rPr>
                <w:rFonts w:cs="B Titr"/>
                <w:sz w:val="14"/>
                <w:szCs w:val="14"/>
                <w:rtl/>
              </w:rPr>
            </w:pPr>
            <w:r w:rsidRPr="00792371">
              <w:rPr>
                <w:rFonts w:cs="B Titr" w:hint="cs"/>
                <w:sz w:val="14"/>
                <w:szCs w:val="14"/>
                <w:rtl/>
              </w:rPr>
              <w:t>زمستان 1391</w:t>
            </w:r>
          </w:p>
        </w:tc>
        <w:tc>
          <w:tcPr>
            <w:tcW w:w="1042" w:type="dxa"/>
            <w:gridSpan w:val="2"/>
            <w:shd w:val="clear" w:color="auto" w:fill="D9D9D9"/>
            <w:vAlign w:val="center"/>
          </w:tcPr>
          <w:p w:rsidR="00935F54" w:rsidRPr="00792371" w:rsidRDefault="00935F54" w:rsidP="008B1CB8">
            <w:pPr>
              <w:spacing w:after="0" w:line="240" w:lineRule="auto"/>
              <w:jc w:val="center"/>
              <w:rPr>
                <w:rFonts w:cs="B Titr"/>
                <w:sz w:val="14"/>
                <w:szCs w:val="14"/>
                <w:rtl/>
              </w:rPr>
            </w:pPr>
            <w:r w:rsidRPr="00792371">
              <w:rPr>
                <w:rFonts w:cs="B Titr" w:hint="cs"/>
                <w:sz w:val="14"/>
                <w:szCs w:val="14"/>
                <w:rtl/>
              </w:rPr>
              <w:t>پاییز 1391</w:t>
            </w:r>
          </w:p>
        </w:tc>
        <w:tc>
          <w:tcPr>
            <w:tcW w:w="992" w:type="dxa"/>
            <w:gridSpan w:val="2"/>
            <w:shd w:val="clear" w:color="auto" w:fill="D9D9D9"/>
            <w:vAlign w:val="center"/>
          </w:tcPr>
          <w:p w:rsidR="00935F54" w:rsidRPr="00792371" w:rsidRDefault="00935F54" w:rsidP="008B1CB8">
            <w:pPr>
              <w:spacing w:after="0" w:line="240" w:lineRule="auto"/>
              <w:jc w:val="center"/>
              <w:rPr>
                <w:rFonts w:cs="B Titr"/>
                <w:sz w:val="14"/>
                <w:szCs w:val="14"/>
                <w:rtl/>
              </w:rPr>
            </w:pPr>
            <w:r w:rsidRPr="00792371">
              <w:rPr>
                <w:rFonts w:cs="B Titr" w:hint="cs"/>
                <w:sz w:val="14"/>
                <w:szCs w:val="14"/>
                <w:rtl/>
              </w:rPr>
              <w:t>پاییز 1390</w:t>
            </w:r>
          </w:p>
        </w:tc>
        <w:tc>
          <w:tcPr>
            <w:tcW w:w="993" w:type="dxa"/>
            <w:gridSpan w:val="2"/>
            <w:shd w:val="clear" w:color="auto" w:fill="D9D9D9"/>
            <w:vAlign w:val="center"/>
          </w:tcPr>
          <w:p w:rsidR="00935F54" w:rsidRPr="00792371" w:rsidRDefault="00935F54" w:rsidP="008B1CB8">
            <w:pPr>
              <w:spacing w:after="0" w:line="240" w:lineRule="auto"/>
              <w:jc w:val="center"/>
              <w:rPr>
                <w:rFonts w:cs="B Titr"/>
                <w:sz w:val="14"/>
                <w:szCs w:val="14"/>
                <w:rtl/>
              </w:rPr>
            </w:pPr>
            <w:r w:rsidRPr="00792371">
              <w:rPr>
                <w:rFonts w:cs="B Titr" w:hint="cs"/>
                <w:sz w:val="14"/>
                <w:szCs w:val="14"/>
                <w:rtl/>
              </w:rPr>
              <w:t>سال 1391</w:t>
            </w:r>
          </w:p>
        </w:tc>
        <w:tc>
          <w:tcPr>
            <w:tcW w:w="967" w:type="dxa"/>
            <w:gridSpan w:val="2"/>
            <w:shd w:val="clear" w:color="auto" w:fill="D9D9D9"/>
            <w:vAlign w:val="center"/>
          </w:tcPr>
          <w:p w:rsidR="00935F54" w:rsidRPr="00792371" w:rsidRDefault="00935F54" w:rsidP="008B1CB8">
            <w:pPr>
              <w:spacing w:after="0" w:line="240" w:lineRule="auto"/>
              <w:jc w:val="center"/>
              <w:rPr>
                <w:rFonts w:cs="B Titr"/>
                <w:sz w:val="14"/>
                <w:szCs w:val="14"/>
                <w:rtl/>
              </w:rPr>
            </w:pPr>
            <w:r w:rsidRPr="00792371">
              <w:rPr>
                <w:rFonts w:cs="B Titr" w:hint="cs"/>
                <w:sz w:val="14"/>
                <w:szCs w:val="14"/>
                <w:rtl/>
              </w:rPr>
              <w:t>سال 1390</w:t>
            </w:r>
          </w:p>
        </w:tc>
      </w:tr>
      <w:tr w:rsidR="00935F54" w:rsidRPr="00870E09" w:rsidTr="00935F54">
        <w:trPr>
          <w:trHeight w:val="341"/>
          <w:jc w:val="center"/>
        </w:trPr>
        <w:tc>
          <w:tcPr>
            <w:tcW w:w="2901" w:type="dxa"/>
            <w:vMerge/>
            <w:shd w:val="clear" w:color="auto" w:fill="D9D9D9"/>
            <w:vAlign w:val="center"/>
          </w:tcPr>
          <w:p w:rsidR="00935F54" w:rsidRPr="00FD03C8" w:rsidRDefault="00935F54" w:rsidP="008B1CB8">
            <w:pPr>
              <w:spacing w:after="0" w:line="240" w:lineRule="auto"/>
              <w:jc w:val="center"/>
              <w:rPr>
                <w:rFonts w:cs="B Nazanin"/>
                <w:sz w:val="18"/>
                <w:szCs w:val="18"/>
                <w:rtl/>
              </w:rPr>
            </w:pPr>
          </w:p>
        </w:tc>
        <w:tc>
          <w:tcPr>
            <w:tcW w:w="569" w:type="dxa"/>
            <w:shd w:val="clear" w:color="auto" w:fill="D9D9D9"/>
            <w:vAlign w:val="center"/>
          </w:tcPr>
          <w:p w:rsidR="00935F54" w:rsidRPr="00BE6DD3" w:rsidRDefault="00935F54" w:rsidP="008B1CB8">
            <w:pPr>
              <w:spacing w:after="0" w:line="240" w:lineRule="auto"/>
              <w:jc w:val="center"/>
              <w:rPr>
                <w:rFonts w:cs="B Titr"/>
                <w:sz w:val="12"/>
                <w:szCs w:val="12"/>
                <w:rtl/>
              </w:rPr>
            </w:pPr>
            <w:r w:rsidRPr="00BE6DD3">
              <w:rPr>
                <w:rFonts w:cs="B Titr" w:hint="cs"/>
                <w:sz w:val="12"/>
                <w:szCs w:val="12"/>
                <w:rtl/>
              </w:rPr>
              <w:t xml:space="preserve">میانگین </w:t>
            </w:r>
          </w:p>
        </w:tc>
        <w:tc>
          <w:tcPr>
            <w:tcW w:w="499" w:type="dxa"/>
            <w:shd w:val="clear" w:color="auto" w:fill="D9D9D9"/>
            <w:vAlign w:val="center"/>
          </w:tcPr>
          <w:p w:rsidR="00935F54" w:rsidRPr="00BE6DD3" w:rsidRDefault="00935F54" w:rsidP="008B1CB8">
            <w:pPr>
              <w:spacing w:after="0" w:line="240" w:lineRule="auto"/>
              <w:jc w:val="center"/>
              <w:rPr>
                <w:rFonts w:cs="B Titr"/>
                <w:sz w:val="12"/>
                <w:szCs w:val="12"/>
                <w:rtl/>
              </w:rPr>
            </w:pPr>
            <w:r w:rsidRPr="00BE6DD3">
              <w:rPr>
                <w:rFonts w:cs="B Titr" w:hint="cs"/>
                <w:sz w:val="12"/>
                <w:szCs w:val="12"/>
                <w:rtl/>
              </w:rPr>
              <w:t xml:space="preserve">رتبه </w:t>
            </w:r>
          </w:p>
        </w:tc>
        <w:tc>
          <w:tcPr>
            <w:tcW w:w="567" w:type="dxa"/>
            <w:shd w:val="clear" w:color="auto" w:fill="D9D9D9"/>
            <w:vAlign w:val="center"/>
          </w:tcPr>
          <w:p w:rsidR="00935F54" w:rsidRPr="00BE6DD3" w:rsidRDefault="00935F54" w:rsidP="008B1CB8">
            <w:pPr>
              <w:spacing w:after="0" w:line="240" w:lineRule="auto"/>
              <w:jc w:val="center"/>
              <w:rPr>
                <w:rFonts w:cs="B Titr"/>
                <w:sz w:val="12"/>
                <w:szCs w:val="12"/>
                <w:rtl/>
              </w:rPr>
            </w:pPr>
            <w:r w:rsidRPr="00BE6DD3">
              <w:rPr>
                <w:rFonts w:cs="B Titr" w:hint="cs"/>
                <w:sz w:val="12"/>
                <w:szCs w:val="12"/>
                <w:rtl/>
              </w:rPr>
              <w:t xml:space="preserve">میانگین </w:t>
            </w:r>
          </w:p>
        </w:tc>
        <w:tc>
          <w:tcPr>
            <w:tcW w:w="426" w:type="dxa"/>
            <w:shd w:val="clear" w:color="auto" w:fill="D9D9D9"/>
            <w:vAlign w:val="center"/>
          </w:tcPr>
          <w:p w:rsidR="00935F54" w:rsidRPr="00BE6DD3" w:rsidRDefault="00935F54" w:rsidP="008B1CB8">
            <w:pPr>
              <w:spacing w:after="0" w:line="240" w:lineRule="auto"/>
              <w:jc w:val="center"/>
              <w:rPr>
                <w:rFonts w:cs="B Titr"/>
                <w:sz w:val="12"/>
                <w:szCs w:val="12"/>
                <w:rtl/>
              </w:rPr>
            </w:pPr>
            <w:r w:rsidRPr="00BE6DD3">
              <w:rPr>
                <w:rFonts w:cs="B Titr" w:hint="cs"/>
                <w:sz w:val="12"/>
                <w:szCs w:val="12"/>
                <w:rtl/>
              </w:rPr>
              <w:t xml:space="preserve">رتبه </w:t>
            </w:r>
          </w:p>
        </w:tc>
        <w:tc>
          <w:tcPr>
            <w:tcW w:w="567" w:type="dxa"/>
            <w:shd w:val="clear" w:color="auto" w:fill="D9D9D9"/>
            <w:vAlign w:val="center"/>
          </w:tcPr>
          <w:p w:rsidR="00935F54" w:rsidRPr="00BE6DD3" w:rsidRDefault="00935F54" w:rsidP="008B1CB8">
            <w:pPr>
              <w:spacing w:after="0" w:line="240" w:lineRule="auto"/>
              <w:jc w:val="center"/>
              <w:rPr>
                <w:rFonts w:cs="B Titr"/>
                <w:sz w:val="12"/>
                <w:szCs w:val="12"/>
                <w:rtl/>
              </w:rPr>
            </w:pPr>
            <w:r w:rsidRPr="00BE6DD3">
              <w:rPr>
                <w:rFonts w:cs="B Titr" w:hint="cs"/>
                <w:sz w:val="12"/>
                <w:szCs w:val="12"/>
                <w:rtl/>
              </w:rPr>
              <w:t xml:space="preserve">میانگین </w:t>
            </w:r>
          </w:p>
        </w:tc>
        <w:tc>
          <w:tcPr>
            <w:tcW w:w="425" w:type="dxa"/>
            <w:shd w:val="clear" w:color="auto" w:fill="D9D9D9"/>
            <w:vAlign w:val="center"/>
          </w:tcPr>
          <w:p w:rsidR="00935F54" w:rsidRPr="00BE6DD3" w:rsidRDefault="00935F54" w:rsidP="008B1CB8">
            <w:pPr>
              <w:spacing w:after="0" w:line="240" w:lineRule="auto"/>
              <w:jc w:val="center"/>
              <w:rPr>
                <w:rFonts w:cs="B Titr"/>
                <w:sz w:val="12"/>
                <w:szCs w:val="12"/>
                <w:rtl/>
              </w:rPr>
            </w:pPr>
            <w:r w:rsidRPr="00BE6DD3">
              <w:rPr>
                <w:rFonts w:cs="B Titr" w:hint="cs"/>
                <w:sz w:val="12"/>
                <w:szCs w:val="12"/>
                <w:rtl/>
              </w:rPr>
              <w:t xml:space="preserve">رتبه </w:t>
            </w:r>
          </w:p>
        </w:tc>
        <w:tc>
          <w:tcPr>
            <w:tcW w:w="567" w:type="dxa"/>
            <w:shd w:val="clear" w:color="auto" w:fill="D9D9D9"/>
            <w:vAlign w:val="center"/>
          </w:tcPr>
          <w:p w:rsidR="00935F54" w:rsidRPr="00BE6DD3" w:rsidRDefault="00935F54" w:rsidP="008B1CB8">
            <w:pPr>
              <w:spacing w:after="0" w:line="240" w:lineRule="auto"/>
              <w:jc w:val="center"/>
              <w:rPr>
                <w:rFonts w:cs="B Titr"/>
                <w:sz w:val="12"/>
                <w:szCs w:val="12"/>
                <w:rtl/>
              </w:rPr>
            </w:pPr>
            <w:r w:rsidRPr="00BE6DD3">
              <w:rPr>
                <w:rFonts w:cs="B Titr" w:hint="cs"/>
                <w:sz w:val="12"/>
                <w:szCs w:val="12"/>
                <w:rtl/>
              </w:rPr>
              <w:t xml:space="preserve">میانگین </w:t>
            </w:r>
          </w:p>
        </w:tc>
        <w:tc>
          <w:tcPr>
            <w:tcW w:w="426" w:type="dxa"/>
            <w:shd w:val="clear" w:color="auto" w:fill="D9D9D9"/>
            <w:vAlign w:val="center"/>
          </w:tcPr>
          <w:p w:rsidR="00935F54" w:rsidRPr="00BE6DD3" w:rsidRDefault="00935F54" w:rsidP="008B1CB8">
            <w:pPr>
              <w:spacing w:after="0" w:line="240" w:lineRule="auto"/>
              <w:jc w:val="center"/>
              <w:rPr>
                <w:rFonts w:cs="B Titr"/>
                <w:sz w:val="12"/>
                <w:szCs w:val="12"/>
                <w:rtl/>
              </w:rPr>
            </w:pPr>
            <w:r w:rsidRPr="00BE6DD3">
              <w:rPr>
                <w:rFonts w:cs="B Titr" w:hint="cs"/>
                <w:sz w:val="12"/>
                <w:szCs w:val="12"/>
                <w:rtl/>
              </w:rPr>
              <w:t xml:space="preserve">رتبه </w:t>
            </w:r>
          </w:p>
        </w:tc>
        <w:tc>
          <w:tcPr>
            <w:tcW w:w="567" w:type="dxa"/>
            <w:shd w:val="clear" w:color="auto" w:fill="D9D9D9"/>
            <w:vAlign w:val="center"/>
          </w:tcPr>
          <w:p w:rsidR="00935F54" w:rsidRPr="00BE6DD3" w:rsidRDefault="00935F54" w:rsidP="008B1CB8">
            <w:pPr>
              <w:spacing w:after="0" w:line="240" w:lineRule="auto"/>
              <w:jc w:val="center"/>
              <w:rPr>
                <w:rFonts w:cs="B Titr"/>
                <w:sz w:val="12"/>
                <w:szCs w:val="12"/>
                <w:rtl/>
              </w:rPr>
            </w:pPr>
            <w:r w:rsidRPr="00BE6DD3">
              <w:rPr>
                <w:rFonts w:cs="B Titr" w:hint="cs"/>
                <w:sz w:val="12"/>
                <w:szCs w:val="12"/>
                <w:rtl/>
              </w:rPr>
              <w:t xml:space="preserve">میانگین </w:t>
            </w:r>
          </w:p>
        </w:tc>
        <w:tc>
          <w:tcPr>
            <w:tcW w:w="475" w:type="dxa"/>
            <w:shd w:val="clear" w:color="auto" w:fill="D9D9D9"/>
            <w:vAlign w:val="center"/>
          </w:tcPr>
          <w:p w:rsidR="00935F54" w:rsidRPr="00BE6DD3" w:rsidRDefault="00935F54" w:rsidP="008B1CB8">
            <w:pPr>
              <w:spacing w:after="0" w:line="240" w:lineRule="auto"/>
              <w:jc w:val="center"/>
              <w:rPr>
                <w:rFonts w:cs="B Titr"/>
                <w:sz w:val="12"/>
                <w:szCs w:val="12"/>
                <w:rtl/>
              </w:rPr>
            </w:pPr>
            <w:r w:rsidRPr="00BE6DD3">
              <w:rPr>
                <w:rFonts w:cs="B Titr" w:hint="cs"/>
                <w:sz w:val="12"/>
                <w:szCs w:val="12"/>
                <w:rtl/>
              </w:rPr>
              <w:t xml:space="preserve">رتبه </w:t>
            </w:r>
          </w:p>
        </w:tc>
        <w:tc>
          <w:tcPr>
            <w:tcW w:w="567" w:type="dxa"/>
            <w:shd w:val="clear" w:color="auto" w:fill="D9D9D9"/>
            <w:vAlign w:val="center"/>
          </w:tcPr>
          <w:p w:rsidR="00935F54" w:rsidRPr="00BE6DD3" w:rsidRDefault="00935F54" w:rsidP="008B1CB8">
            <w:pPr>
              <w:spacing w:after="0" w:line="240" w:lineRule="auto"/>
              <w:jc w:val="center"/>
              <w:rPr>
                <w:rFonts w:cs="B Titr"/>
                <w:sz w:val="12"/>
                <w:szCs w:val="12"/>
                <w:rtl/>
              </w:rPr>
            </w:pPr>
            <w:r w:rsidRPr="00BE6DD3">
              <w:rPr>
                <w:rFonts w:cs="B Titr" w:hint="cs"/>
                <w:sz w:val="12"/>
                <w:szCs w:val="12"/>
                <w:rtl/>
              </w:rPr>
              <w:t xml:space="preserve">میانگین </w:t>
            </w:r>
          </w:p>
        </w:tc>
        <w:tc>
          <w:tcPr>
            <w:tcW w:w="425" w:type="dxa"/>
            <w:shd w:val="clear" w:color="auto" w:fill="D9D9D9"/>
            <w:vAlign w:val="center"/>
          </w:tcPr>
          <w:p w:rsidR="00935F54" w:rsidRPr="00BE6DD3" w:rsidRDefault="00935F54" w:rsidP="008B1CB8">
            <w:pPr>
              <w:spacing w:after="0" w:line="240" w:lineRule="auto"/>
              <w:jc w:val="center"/>
              <w:rPr>
                <w:rFonts w:cs="B Titr"/>
                <w:sz w:val="12"/>
                <w:szCs w:val="12"/>
                <w:rtl/>
              </w:rPr>
            </w:pPr>
            <w:r w:rsidRPr="00BE6DD3">
              <w:rPr>
                <w:rFonts w:cs="B Titr" w:hint="cs"/>
                <w:sz w:val="12"/>
                <w:szCs w:val="12"/>
                <w:rtl/>
              </w:rPr>
              <w:t xml:space="preserve">رتبه </w:t>
            </w:r>
          </w:p>
        </w:tc>
        <w:tc>
          <w:tcPr>
            <w:tcW w:w="567" w:type="dxa"/>
            <w:shd w:val="clear" w:color="auto" w:fill="D9D9D9"/>
            <w:vAlign w:val="center"/>
          </w:tcPr>
          <w:p w:rsidR="00935F54" w:rsidRPr="00BE6DD3" w:rsidRDefault="00935F54" w:rsidP="008B1CB8">
            <w:pPr>
              <w:spacing w:after="0" w:line="240" w:lineRule="auto"/>
              <w:jc w:val="center"/>
              <w:rPr>
                <w:rFonts w:cs="B Titr"/>
                <w:sz w:val="12"/>
                <w:szCs w:val="12"/>
                <w:rtl/>
              </w:rPr>
            </w:pPr>
            <w:r w:rsidRPr="00BE6DD3">
              <w:rPr>
                <w:rFonts w:cs="B Titr" w:hint="cs"/>
                <w:sz w:val="12"/>
                <w:szCs w:val="12"/>
                <w:rtl/>
              </w:rPr>
              <w:t xml:space="preserve">میانگین </w:t>
            </w:r>
          </w:p>
        </w:tc>
        <w:tc>
          <w:tcPr>
            <w:tcW w:w="426" w:type="dxa"/>
            <w:shd w:val="clear" w:color="auto" w:fill="D9D9D9"/>
            <w:vAlign w:val="center"/>
          </w:tcPr>
          <w:p w:rsidR="00935F54" w:rsidRPr="00BE6DD3" w:rsidRDefault="00935F54" w:rsidP="008B1CB8">
            <w:pPr>
              <w:spacing w:after="0" w:line="240" w:lineRule="auto"/>
              <w:jc w:val="center"/>
              <w:rPr>
                <w:rFonts w:cs="B Titr"/>
                <w:sz w:val="12"/>
                <w:szCs w:val="12"/>
                <w:rtl/>
              </w:rPr>
            </w:pPr>
            <w:r w:rsidRPr="00BE6DD3">
              <w:rPr>
                <w:rFonts w:cs="B Titr" w:hint="cs"/>
                <w:sz w:val="12"/>
                <w:szCs w:val="12"/>
                <w:rtl/>
              </w:rPr>
              <w:t xml:space="preserve">رتبه </w:t>
            </w:r>
          </w:p>
        </w:tc>
        <w:tc>
          <w:tcPr>
            <w:tcW w:w="567" w:type="dxa"/>
            <w:shd w:val="clear" w:color="auto" w:fill="D9D9D9"/>
            <w:vAlign w:val="center"/>
          </w:tcPr>
          <w:p w:rsidR="00935F54" w:rsidRPr="00BE6DD3" w:rsidRDefault="00935F54" w:rsidP="008B1CB8">
            <w:pPr>
              <w:spacing w:after="0" w:line="240" w:lineRule="auto"/>
              <w:jc w:val="center"/>
              <w:rPr>
                <w:rFonts w:cs="B Titr"/>
                <w:sz w:val="12"/>
                <w:szCs w:val="12"/>
                <w:rtl/>
              </w:rPr>
            </w:pPr>
            <w:r w:rsidRPr="00BE6DD3">
              <w:rPr>
                <w:rFonts w:cs="B Titr" w:hint="cs"/>
                <w:sz w:val="12"/>
                <w:szCs w:val="12"/>
                <w:rtl/>
              </w:rPr>
              <w:t xml:space="preserve">میانگین </w:t>
            </w:r>
          </w:p>
        </w:tc>
        <w:tc>
          <w:tcPr>
            <w:tcW w:w="400" w:type="dxa"/>
            <w:shd w:val="clear" w:color="auto" w:fill="D9D9D9"/>
            <w:vAlign w:val="center"/>
          </w:tcPr>
          <w:p w:rsidR="00935F54" w:rsidRPr="00BE6DD3" w:rsidRDefault="00935F54" w:rsidP="008B1CB8">
            <w:pPr>
              <w:spacing w:after="0" w:line="240" w:lineRule="auto"/>
              <w:jc w:val="center"/>
              <w:rPr>
                <w:rFonts w:cs="B Titr"/>
                <w:sz w:val="12"/>
                <w:szCs w:val="12"/>
                <w:rtl/>
              </w:rPr>
            </w:pPr>
            <w:r w:rsidRPr="00BE6DD3">
              <w:rPr>
                <w:rFonts w:cs="B Titr" w:hint="cs"/>
                <w:sz w:val="12"/>
                <w:szCs w:val="12"/>
                <w:rtl/>
              </w:rPr>
              <w:t xml:space="preserve">رتبه </w:t>
            </w:r>
          </w:p>
        </w:tc>
      </w:tr>
      <w:tr w:rsidR="00935F54" w:rsidRPr="00870E09" w:rsidTr="00935F54">
        <w:trPr>
          <w:trHeight w:val="432"/>
          <w:jc w:val="center"/>
        </w:trPr>
        <w:tc>
          <w:tcPr>
            <w:tcW w:w="2901" w:type="dxa"/>
            <w:vAlign w:val="center"/>
          </w:tcPr>
          <w:p w:rsidR="00935F54" w:rsidRPr="00BE6DD3" w:rsidRDefault="00935F54" w:rsidP="008B1CB8">
            <w:pPr>
              <w:spacing w:after="0" w:line="240" w:lineRule="auto"/>
              <w:jc w:val="center"/>
              <w:rPr>
                <w:rFonts w:cs="B Nazanin"/>
                <w:sz w:val="20"/>
                <w:szCs w:val="20"/>
                <w:rtl/>
              </w:rPr>
            </w:pPr>
            <w:r w:rsidRPr="00BE6DD3">
              <w:rPr>
                <w:rFonts w:cs="B Nazanin" w:hint="cs"/>
                <w:sz w:val="20"/>
                <w:szCs w:val="20"/>
                <w:rtl/>
              </w:rPr>
              <w:t>مشکل دریافت تسهیلات از بانک</w:t>
            </w:r>
            <w:r>
              <w:rPr>
                <w:rFonts w:cs="B Nazanin"/>
                <w:sz w:val="20"/>
                <w:szCs w:val="20"/>
                <w:rtl/>
              </w:rPr>
              <w:softHyphen/>
            </w:r>
            <w:r w:rsidRPr="00BE6DD3">
              <w:rPr>
                <w:rFonts w:cs="B Nazanin" w:hint="cs"/>
                <w:sz w:val="20"/>
                <w:szCs w:val="20"/>
                <w:rtl/>
              </w:rPr>
              <w:t>ها</w:t>
            </w:r>
          </w:p>
        </w:tc>
        <w:tc>
          <w:tcPr>
            <w:tcW w:w="569" w:type="dxa"/>
            <w:vAlign w:val="center"/>
          </w:tcPr>
          <w:p w:rsidR="00935F54" w:rsidRPr="00FD03C8" w:rsidRDefault="00935F54" w:rsidP="008B1CB8">
            <w:pPr>
              <w:spacing w:after="0" w:line="240" w:lineRule="auto"/>
              <w:jc w:val="center"/>
              <w:rPr>
                <w:rFonts w:cs="B Nazanin"/>
                <w:sz w:val="18"/>
                <w:szCs w:val="18"/>
                <w:rtl/>
              </w:rPr>
            </w:pPr>
            <w:r>
              <w:rPr>
                <w:rFonts w:cs="B Nazanin" w:hint="cs"/>
                <w:sz w:val="18"/>
                <w:szCs w:val="18"/>
                <w:rtl/>
              </w:rPr>
              <w:t>43/7</w:t>
            </w:r>
          </w:p>
        </w:tc>
        <w:tc>
          <w:tcPr>
            <w:tcW w:w="499" w:type="dxa"/>
            <w:vAlign w:val="center"/>
          </w:tcPr>
          <w:p w:rsidR="00935F54" w:rsidRPr="00FD03C8" w:rsidRDefault="00935F54" w:rsidP="008B1CB8">
            <w:pPr>
              <w:spacing w:after="0" w:line="240" w:lineRule="auto"/>
              <w:jc w:val="center"/>
              <w:rPr>
                <w:rFonts w:cs="B Nazanin"/>
                <w:sz w:val="18"/>
                <w:szCs w:val="18"/>
                <w:rtl/>
              </w:rPr>
            </w:pPr>
            <w:r>
              <w:rPr>
                <w:rFonts w:cs="B Nazanin" w:hint="cs"/>
                <w:sz w:val="18"/>
                <w:szCs w:val="18"/>
                <w:rtl/>
              </w:rPr>
              <w:t>1</w:t>
            </w:r>
          </w:p>
        </w:tc>
        <w:tc>
          <w:tcPr>
            <w:tcW w:w="567" w:type="dxa"/>
            <w:vAlign w:val="center"/>
          </w:tcPr>
          <w:p w:rsidR="00935F54" w:rsidRPr="00FD03C8" w:rsidRDefault="00935F54" w:rsidP="008B1CB8">
            <w:pPr>
              <w:spacing w:after="0" w:line="240" w:lineRule="auto"/>
              <w:jc w:val="center"/>
              <w:rPr>
                <w:rFonts w:cs="B Nazanin"/>
                <w:sz w:val="18"/>
                <w:szCs w:val="18"/>
                <w:rtl/>
              </w:rPr>
            </w:pPr>
            <w:r>
              <w:rPr>
                <w:rFonts w:cs="B Nazanin" w:hint="cs"/>
                <w:sz w:val="18"/>
                <w:szCs w:val="18"/>
                <w:rtl/>
              </w:rPr>
              <w:t>73/7</w:t>
            </w:r>
          </w:p>
        </w:tc>
        <w:tc>
          <w:tcPr>
            <w:tcW w:w="426" w:type="dxa"/>
            <w:vAlign w:val="center"/>
          </w:tcPr>
          <w:p w:rsidR="00935F54" w:rsidRPr="00FD03C8" w:rsidRDefault="00935F54" w:rsidP="008B1CB8">
            <w:pPr>
              <w:spacing w:after="0" w:line="240" w:lineRule="auto"/>
              <w:jc w:val="center"/>
              <w:rPr>
                <w:rFonts w:cs="B Nazanin"/>
                <w:sz w:val="18"/>
                <w:szCs w:val="18"/>
                <w:rtl/>
              </w:rPr>
            </w:pPr>
            <w:r>
              <w:rPr>
                <w:rFonts w:cs="B Nazanin" w:hint="cs"/>
                <w:sz w:val="18"/>
                <w:szCs w:val="18"/>
                <w:rtl/>
              </w:rPr>
              <w:t>1</w:t>
            </w:r>
          </w:p>
        </w:tc>
        <w:tc>
          <w:tcPr>
            <w:tcW w:w="567" w:type="dxa"/>
            <w:vAlign w:val="center"/>
          </w:tcPr>
          <w:p w:rsidR="00935F54" w:rsidRPr="00FD03C8" w:rsidRDefault="00935F54" w:rsidP="008B1CB8">
            <w:pPr>
              <w:spacing w:after="0" w:line="240" w:lineRule="auto"/>
              <w:jc w:val="center"/>
              <w:rPr>
                <w:rFonts w:cs="B Nazanin"/>
                <w:sz w:val="18"/>
                <w:szCs w:val="18"/>
                <w:rtl/>
              </w:rPr>
            </w:pPr>
            <w:r>
              <w:rPr>
                <w:rFonts w:cs="B Nazanin" w:hint="cs"/>
                <w:sz w:val="18"/>
                <w:szCs w:val="18"/>
                <w:rtl/>
              </w:rPr>
              <w:t>56/7</w:t>
            </w:r>
          </w:p>
        </w:tc>
        <w:tc>
          <w:tcPr>
            <w:tcW w:w="425" w:type="dxa"/>
            <w:vAlign w:val="center"/>
          </w:tcPr>
          <w:p w:rsidR="00935F54" w:rsidRPr="00FD03C8" w:rsidRDefault="00935F54" w:rsidP="008B1CB8">
            <w:pPr>
              <w:spacing w:after="0" w:line="240" w:lineRule="auto"/>
              <w:jc w:val="center"/>
              <w:rPr>
                <w:rFonts w:cs="B Nazanin"/>
                <w:sz w:val="18"/>
                <w:szCs w:val="18"/>
                <w:rtl/>
              </w:rPr>
            </w:pPr>
            <w:r>
              <w:rPr>
                <w:rFonts w:cs="B Nazanin" w:hint="cs"/>
                <w:sz w:val="18"/>
                <w:szCs w:val="18"/>
                <w:rtl/>
              </w:rPr>
              <w:t>2</w:t>
            </w:r>
          </w:p>
        </w:tc>
        <w:tc>
          <w:tcPr>
            <w:tcW w:w="567" w:type="dxa"/>
            <w:vAlign w:val="center"/>
          </w:tcPr>
          <w:p w:rsidR="00935F54" w:rsidRPr="00FD03C8" w:rsidRDefault="00935F54" w:rsidP="008B1CB8">
            <w:pPr>
              <w:spacing w:after="0" w:line="240" w:lineRule="auto"/>
              <w:jc w:val="center"/>
              <w:rPr>
                <w:rFonts w:cs="B Nazanin"/>
                <w:sz w:val="18"/>
                <w:szCs w:val="18"/>
                <w:rtl/>
              </w:rPr>
            </w:pPr>
            <w:r>
              <w:rPr>
                <w:rFonts w:cs="B Nazanin" w:hint="cs"/>
                <w:sz w:val="18"/>
                <w:szCs w:val="18"/>
                <w:rtl/>
              </w:rPr>
              <w:t>56/7</w:t>
            </w:r>
          </w:p>
        </w:tc>
        <w:tc>
          <w:tcPr>
            <w:tcW w:w="426" w:type="dxa"/>
            <w:vAlign w:val="center"/>
          </w:tcPr>
          <w:p w:rsidR="00935F54" w:rsidRPr="00FD03C8" w:rsidRDefault="00935F54" w:rsidP="008B1CB8">
            <w:pPr>
              <w:spacing w:after="0" w:line="240" w:lineRule="auto"/>
              <w:jc w:val="center"/>
              <w:rPr>
                <w:rFonts w:cs="B Nazanin"/>
                <w:sz w:val="18"/>
                <w:szCs w:val="18"/>
                <w:rtl/>
              </w:rPr>
            </w:pPr>
            <w:r>
              <w:rPr>
                <w:rFonts w:cs="B Nazanin" w:hint="cs"/>
                <w:sz w:val="18"/>
                <w:szCs w:val="18"/>
                <w:rtl/>
              </w:rPr>
              <w:t>2</w:t>
            </w:r>
          </w:p>
        </w:tc>
        <w:tc>
          <w:tcPr>
            <w:tcW w:w="567" w:type="dxa"/>
            <w:vAlign w:val="center"/>
          </w:tcPr>
          <w:p w:rsidR="00935F54" w:rsidRPr="00FD03C8" w:rsidRDefault="00935F54" w:rsidP="008B1CB8">
            <w:pPr>
              <w:spacing w:after="0" w:line="240" w:lineRule="auto"/>
              <w:jc w:val="center"/>
              <w:rPr>
                <w:rFonts w:cs="B Nazanin"/>
                <w:sz w:val="18"/>
                <w:szCs w:val="18"/>
                <w:rtl/>
              </w:rPr>
            </w:pPr>
            <w:r>
              <w:rPr>
                <w:rFonts w:cs="B Nazanin" w:hint="cs"/>
                <w:sz w:val="18"/>
                <w:szCs w:val="18"/>
                <w:rtl/>
              </w:rPr>
              <w:t>65/7</w:t>
            </w:r>
          </w:p>
        </w:tc>
        <w:tc>
          <w:tcPr>
            <w:tcW w:w="475" w:type="dxa"/>
            <w:vAlign w:val="center"/>
          </w:tcPr>
          <w:p w:rsidR="00935F54" w:rsidRPr="00FD03C8" w:rsidRDefault="00935F54" w:rsidP="008B1CB8">
            <w:pPr>
              <w:spacing w:after="0" w:line="240" w:lineRule="auto"/>
              <w:jc w:val="center"/>
              <w:rPr>
                <w:rFonts w:cs="B Nazanin"/>
                <w:sz w:val="18"/>
                <w:szCs w:val="18"/>
                <w:rtl/>
              </w:rPr>
            </w:pPr>
            <w:r>
              <w:rPr>
                <w:rFonts w:cs="B Nazanin" w:hint="cs"/>
                <w:sz w:val="18"/>
                <w:szCs w:val="18"/>
                <w:rtl/>
              </w:rPr>
              <w:t>2</w:t>
            </w:r>
          </w:p>
        </w:tc>
        <w:tc>
          <w:tcPr>
            <w:tcW w:w="567" w:type="dxa"/>
            <w:vAlign w:val="center"/>
          </w:tcPr>
          <w:p w:rsidR="00935F54" w:rsidRPr="00FD03C8" w:rsidRDefault="00935F54" w:rsidP="008B1CB8">
            <w:pPr>
              <w:spacing w:after="0" w:line="240" w:lineRule="auto"/>
              <w:jc w:val="center"/>
              <w:rPr>
                <w:rFonts w:cs="B Nazanin"/>
                <w:sz w:val="18"/>
                <w:szCs w:val="18"/>
                <w:rtl/>
              </w:rPr>
            </w:pPr>
            <w:r>
              <w:rPr>
                <w:rFonts w:cs="B Nazanin" w:hint="cs"/>
                <w:sz w:val="18"/>
                <w:szCs w:val="18"/>
                <w:rtl/>
              </w:rPr>
              <w:t>79/7</w:t>
            </w:r>
          </w:p>
        </w:tc>
        <w:tc>
          <w:tcPr>
            <w:tcW w:w="425" w:type="dxa"/>
            <w:vAlign w:val="center"/>
          </w:tcPr>
          <w:p w:rsidR="00935F54" w:rsidRPr="00FD03C8" w:rsidRDefault="00935F54" w:rsidP="008B1CB8">
            <w:pPr>
              <w:spacing w:after="0" w:line="240" w:lineRule="auto"/>
              <w:jc w:val="center"/>
              <w:rPr>
                <w:rFonts w:cs="B Nazanin"/>
                <w:sz w:val="18"/>
                <w:szCs w:val="18"/>
                <w:rtl/>
              </w:rPr>
            </w:pPr>
            <w:r>
              <w:rPr>
                <w:rFonts w:cs="B Nazanin" w:hint="cs"/>
                <w:sz w:val="18"/>
                <w:szCs w:val="18"/>
                <w:rtl/>
              </w:rPr>
              <w:t>1</w:t>
            </w:r>
          </w:p>
        </w:tc>
        <w:tc>
          <w:tcPr>
            <w:tcW w:w="567" w:type="dxa"/>
            <w:vAlign w:val="center"/>
          </w:tcPr>
          <w:p w:rsidR="00935F54" w:rsidRPr="00FD03C8" w:rsidRDefault="00935F54" w:rsidP="008B1CB8">
            <w:pPr>
              <w:spacing w:after="0" w:line="240" w:lineRule="auto"/>
              <w:jc w:val="center"/>
              <w:rPr>
                <w:rFonts w:cs="B Nazanin"/>
                <w:sz w:val="18"/>
                <w:szCs w:val="18"/>
                <w:rtl/>
              </w:rPr>
            </w:pPr>
            <w:r>
              <w:rPr>
                <w:rFonts w:cs="B Nazanin" w:hint="cs"/>
                <w:sz w:val="18"/>
                <w:szCs w:val="18"/>
                <w:rtl/>
              </w:rPr>
              <w:t>77/7</w:t>
            </w:r>
          </w:p>
        </w:tc>
        <w:tc>
          <w:tcPr>
            <w:tcW w:w="426" w:type="dxa"/>
            <w:vAlign w:val="center"/>
          </w:tcPr>
          <w:p w:rsidR="00935F54" w:rsidRPr="00FD03C8" w:rsidRDefault="00935F54" w:rsidP="008B1CB8">
            <w:pPr>
              <w:spacing w:after="0" w:line="240" w:lineRule="auto"/>
              <w:jc w:val="center"/>
              <w:rPr>
                <w:rFonts w:cs="B Nazanin"/>
                <w:sz w:val="18"/>
                <w:szCs w:val="18"/>
                <w:rtl/>
              </w:rPr>
            </w:pPr>
            <w:r>
              <w:rPr>
                <w:rFonts w:cs="B Nazanin" w:hint="cs"/>
                <w:sz w:val="18"/>
                <w:szCs w:val="18"/>
                <w:rtl/>
              </w:rPr>
              <w:t>2</w:t>
            </w:r>
          </w:p>
        </w:tc>
        <w:tc>
          <w:tcPr>
            <w:tcW w:w="567" w:type="dxa"/>
            <w:vAlign w:val="center"/>
          </w:tcPr>
          <w:p w:rsidR="00935F54" w:rsidRPr="00FD03C8" w:rsidRDefault="00935F54" w:rsidP="008B1CB8">
            <w:pPr>
              <w:spacing w:after="0" w:line="240" w:lineRule="auto"/>
              <w:jc w:val="center"/>
              <w:rPr>
                <w:rFonts w:cs="B Nazanin"/>
                <w:sz w:val="18"/>
                <w:szCs w:val="18"/>
                <w:rtl/>
              </w:rPr>
            </w:pPr>
            <w:r>
              <w:rPr>
                <w:rFonts w:cs="B Nazanin" w:hint="cs"/>
                <w:sz w:val="18"/>
                <w:szCs w:val="18"/>
                <w:rtl/>
              </w:rPr>
              <w:t>70/7</w:t>
            </w:r>
          </w:p>
        </w:tc>
        <w:tc>
          <w:tcPr>
            <w:tcW w:w="400" w:type="dxa"/>
            <w:vAlign w:val="center"/>
          </w:tcPr>
          <w:p w:rsidR="00935F54" w:rsidRPr="00FD03C8" w:rsidRDefault="00935F54" w:rsidP="008B1CB8">
            <w:pPr>
              <w:spacing w:after="0" w:line="240" w:lineRule="auto"/>
              <w:jc w:val="center"/>
              <w:rPr>
                <w:rFonts w:cs="B Nazanin"/>
                <w:sz w:val="18"/>
                <w:szCs w:val="18"/>
                <w:rtl/>
              </w:rPr>
            </w:pPr>
            <w:r>
              <w:rPr>
                <w:rFonts w:cs="B Nazanin" w:hint="cs"/>
                <w:sz w:val="18"/>
                <w:szCs w:val="18"/>
                <w:rtl/>
              </w:rPr>
              <w:t>1</w:t>
            </w:r>
          </w:p>
        </w:tc>
      </w:tr>
      <w:tr w:rsidR="00935F54" w:rsidRPr="00870E09" w:rsidTr="00935F54">
        <w:trPr>
          <w:trHeight w:val="432"/>
          <w:jc w:val="center"/>
        </w:trPr>
        <w:tc>
          <w:tcPr>
            <w:tcW w:w="2901" w:type="dxa"/>
            <w:vAlign w:val="center"/>
          </w:tcPr>
          <w:p w:rsidR="00935F54" w:rsidRPr="00BE6DD3" w:rsidRDefault="00935F54" w:rsidP="008B1CB8">
            <w:pPr>
              <w:spacing w:after="0" w:line="240" w:lineRule="auto"/>
              <w:jc w:val="center"/>
              <w:rPr>
                <w:rFonts w:cs="B Nazanin"/>
                <w:sz w:val="20"/>
                <w:szCs w:val="20"/>
                <w:rtl/>
              </w:rPr>
            </w:pPr>
            <w:r w:rsidRPr="00BE6DD3">
              <w:rPr>
                <w:rFonts w:cs="B Nazanin" w:hint="cs"/>
                <w:sz w:val="20"/>
                <w:szCs w:val="20"/>
                <w:rtl/>
              </w:rPr>
              <w:t>ضعف بازار سرمایه در تأمین مالی تولید و نرخ بالای تأمین سرمایه از بازار غیررسمی</w:t>
            </w:r>
          </w:p>
        </w:tc>
        <w:tc>
          <w:tcPr>
            <w:tcW w:w="569" w:type="dxa"/>
            <w:vAlign w:val="center"/>
          </w:tcPr>
          <w:p w:rsidR="00935F54" w:rsidRPr="00FD03C8" w:rsidRDefault="00935F54" w:rsidP="008B1CB8">
            <w:pPr>
              <w:spacing w:after="0" w:line="240" w:lineRule="auto"/>
              <w:jc w:val="center"/>
              <w:rPr>
                <w:rFonts w:cs="B Nazanin"/>
                <w:sz w:val="18"/>
                <w:szCs w:val="18"/>
                <w:rtl/>
              </w:rPr>
            </w:pPr>
            <w:r>
              <w:rPr>
                <w:rFonts w:cs="B Nazanin" w:hint="cs"/>
                <w:sz w:val="18"/>
                <w:szCs w:val="18"/>
                <w:rtl/>
              </w:rPr>
              <w:t>92/6</w:t>
            </w:r>
          </w:p>
        </w:tc>
        <w:tc>
          <w:tcPr>
            <w:tcW w:w="499" w:type="dxa"/>
            <w:vAlign w:val="center"/>
          </w:tcPr>
          <w:p w:rsidR="00935F54" w:rsidRPr="00FD03C8" w:rsidRDefault="00935F54" w:rsidP="008B1CB8">
            <w:pPr>
              <w:spacing w:after="0" w:line="240" w:lineRule="auto"/>
              <w:jc w:val="center"/>
              <w:rPr>
                <w:rFonts w:cs="B Nazanin"/>
                <w:sz w:val="18"/>
                <w:szCs w:val="18"/>
                <w:rtl/>
              </w:rPr>
            </w:pPr>
            <w:r>
              <w:rPr>
                <w:rFonts w:cs="B Nazanin" w:hint="cs"/>
                <w:sz w:val="18"/>
                <w:szCs w:val="18"/>
                <w:rtl/>
              </w:rPr>
              <w:t>2</w:t>
            </w:r>
          </w:p>
        </w:tc>
        <w:tc>
          <w:tcPr>
            <w:tcW w:w="567" w:type="dxa"/>
            <w:vAlign w:val="center"/>
          </w:tcPr>
          <w:p w:rsidR="00935F54" w:rsidRPr="00FD03C8" w:rsidRDefault="00935F54" w:rsidP="008B1CB8">
            <w:pPr>
              <w:spacing w:after="0" w:line="240" w:lineRule="auto"/>
              <w:jc w:val="center"/>
              <w:rPr>
                <w:rFonts w:cs="B Nazanin"/>
                <w:sz w:val="18"/>
                <w:szCs w:val="18"/>
                <w:rtl/>
              </w:rPr>
            </w:pPr>
            <w:r>
              <w:rPr>
                <w:rFonts w:cs="B Nazanin" w:hint="cs"/>
                <w:sz w:val="18"/>
                <w:szCs w:val="18"/>
                <w:rtl/>
              </w:rPr>
              <w:t>06/7</w:t>
            </w:r>
          </w:p>
        </w:tc>
        <w:tc>
          <w:tcPr>
            <w:tcW w:w="426" w:type="dxa"/>
            <w:vAlign w:val="center"/>
          </w:tcPr>
          <w:p w:rsidR="00935F54" w:rsidRPr="00FD03C8" w:rsidRDefault="00935F54" w:rsidP="008B1CB8">
            <w:pPr>
              <w:spacing w:after="0" w:line="240" w:lineRule="auto"/>
              <w:jc w:val="center"/>
              <w:rPr>
                <w:rFonts w:cs="B Nazanin"/>
                <w:sz w:val="18"/>
                <w:szCs w:val="18"/>
                <w:rtl/>
              </w:rPr>
            </w:pPr>
            <w:r>
              <w:rPr>
                <w:rFonts w:cs="B Nazanin" w:hint="cs"/>
                <w:sz w:val="18"/>
                <w:szCs w:val="18"/>
                <w:rtl/>
              </w:rPr>
              <w:t>4</w:t>
            </w:r>
          </w:p>
        </w:tc>
        <w:tc>
          <w:tcPr>
            <w:tcW w:w="567" w:type="dxa"/>
            <w:vAlign w:val="center"/>
          </w:tcPr>
          <w:p w:rsidR="00935F54" w:rsidRPr="00FD03C8" w:rsidRDefault="00935F54" w:rsidP="008B1CB8">
            <w:pPr>
              <w:spacing w:after="0" w:line="240" w:lineRule="auto"/>
              <w:jc w:val="center"/>
              <w:rPr>
                <w:rFonts w:cs="B Nazanin"/>
                <w:sz w:val="18"/>
                <w:szCs w:val="18"/>
                <w:rtl/>
              </w:rPr>
            </w:pPr>
            <w:r>
              <w:rPr>
                <w:rFonts w:cs="B Nazanin" w:hint="cs"/>
                <w:sz w:val="18"/>
                <w:szCs w:val="18"/>
                <w:rtl/>
              </w:rPr>
              <w:t>07/7</w:t>
            </w:r>
          </w:p>
        </w:tc>
        <w:tc>
          <w:tcPr>
            <w:tcW w:w="425" w:type="dxa"/>
            <w:vAlign w:val="center"/>
          </w:tcPr>
          <w:p w:rsidR="00935F54" w:rsidRPr="00FD03C8" w:rsidRDefault="00935F54" w:rsidP="008B1CB8">
            <w:pPr>
              <w:spacing w:after="0" w:line="240" w:lineRule="auto"/>
              <w:jc w:val="center"/>
              <w:rPr>
                <w:rFonts w:cs="B Nazanin"/>
                <w:sz w:val="18"/>
                <w:szCs w:val="18"/>
                <w:rtl/>
              </w:rPr>
            </w:pPr>
            <w:r>
              <w:rPr>
                <w:rFonts w:cs="B Nazanin" w:hint="cs"/>
                <w:sz w:val="18"/>
                <w:szCs w:val="18"/>
                <w:rtl/>
              </w:rPr>
              <w:t>4</w:t>
            </w:r>
          </w:p>
        </w:tc>
        <w:tc>
          <w:tcPr>
            <w:tcW w:w="567" w:type="dxa"/>
            <w:vAlign w:val="center"/>
          </w:tcPr>
          <w:p w:rsidR="00935F54" w:rsidRPr="00FD03C8" w:rsidRDefault="00935F54" w:rsidP="008B1CB8">
            <w:pPr>
              <w:spacing w:after="0" w:line="240" w:lineRule="auto"/>
              <w:jc w:val="center"/>
              <w:rPr>
                <w:rFonts w:cs="B Nazanin"/>
                <w:sz w:val="18"/>
                <w:szCs w:val="18"/>
                <w:rtl/>
              </w:rPr>
            </w:pPr>
            <w:r>
              <w:rPr>
                <w:rFonts w:cs="B Nazanin" w:hint="cs"/>
                <w:sz w:val="18"/>
                <w:szCs w:val="18"/>
                <w:rtl/>
              </w:rPr>
              <w:t>16/7</w:t>
            </w:r>
          </w:p>
        </w:tc>
        <w:tc>
          <w:tcPr>
            <w:tcW w:w="426" w:type="dxa"/>
            <w:vAlign w:val="center"/>
          </w:tcPr>
          <w:p w:rsidR="00935F54" w:rsidRPr="00FD03C8" w:rsidRDefault="00935F54" w:rsidP="008B1CB8">
            <w:pPr>
              <w:spacing w:after="0" w:line="240" w:lineRule="auto"/>
              <w:jc w:val="center"/>
              <w:rPr>
                <w:rFonts w:cs="B Nazanin"/>
                <w:sz w:val="18"/>
                <w:szCs w:val="18"/>
                <w:rtl/>
              </w:rPr>
            </w:pPr>
            <w:r>
              <w:rPr>
                <w:rFonts w:cs="B Nazanin" w:hint="cs"/>
                <w:sz w:val="18"/>
                <w:szCs w:val="18"/>
                <w:rtl/>
              </w:rPr>
              <w:t>3</w:t>
            </w:r>
          </w:p>
        </w:tc>
        <w:tc>
          <w:tcPr>
            <w:tcW w:w="567" w:type="dxa"/>
            <w:vAlign w:val="center"/>
          </w:tcPr>
          <w:p w:rsidR="00935F54" w:rsidRPr="00FD03C8" w:rsidRDefault="00935F54" w:rsidP="008B1CB8">
            <w:pPr>
              <w:spacing w:after="0" w:line="240" w:lineRule="auto"/>
              <w:jc w:val="center"/>
              <w:rPr>
                <w:rFonts w:cs="B Nazanin"/>
                <w:sz w:val="18"/>
                <w:szCs w:val="18"/>
                <w:rtl/>
              </w:rPr>
            </w:pPr>
            <w:r>
              <w:rPr>
                <w:rFonts w:cs="B Nazanin" w:hint="cs"/>
                <w:sz w:val="18"/>
                <w:szCs w:val="18"/>
                <w:rtl/>
              </w:rPr>
              <w:t>15/7</w:t>
            </w:r>
          </w:p>
        </w:tc>
        <w:tc>
          <w:tcPr>
            <w:tcW w:w="475" w:type="dxa"/>
            <w:vAlign w:val="center"/>
          </w:tcPr>
          <w:p w:rsidR="00935F54" w:rsidRPr="00FD03C8" w:rsidRDefault="00935F54" w:rsidP="008B1CB8">
            <w:pPr>
              <w:spacing w:after="0" w:line="240" w:lineRule="auto"/>
              <w:jc w:val="center"/>
              <w:rPr>
                <w:rFonts w:cs="B Nazanin"/>
                <w:sz w:val="18"/>
                <w:szCs w:val="18"/>
                <w:rtl/>
              </w:rPr>
            </w:pPr>
            <w:r>
              <w:rPr>
                <w:rFonts w:cs="B Nazanin" w:hint="cs"/>
                <w:sz w:val="18"/>
                <w:szCs w:val="18"/>
                <w:rtl/>
              </w:rPr>
              <w:t>3</w:t>
            </w:r>
          </w:p>
        </w:tc>
        <w:tc>
          <w:tcPr>
            <w:tcW w:w="567" w:type="dxa"/>
            <w:vAlign w:val="center"/>
          </w:tcPr>
          <w:p w:rsidR="00935F54" w:rsidRPr="00FD03C8" w:rsidRDefault="00935F54" w:rsidP="008B1CB8">
            <w:pPr>
              <w:spacing w:after="0" w:line="240" w:lineRule="auto"/>
              <w:jc w:val="center"/>
              <w:rPr>
                <w:rFonts w:cs="B Nazanin"/>
                <w:sz w:val="18"/>
                <w:szCs w:val="18"/>
                <w:rtl/>
              </w:rPr>
            </w:pPr>
            <w:r>
              <w:rPr>
                <w:rFonts w:cs="B Nazanin" w:hint="cs"/>
                <w:sz w:val="18"/>
                <w:szCs w:val="18"/>
                <w:rtl/>
              </w:rPr>
              <w:t>08/7</w:t>
            </w:r>
          </w:p>
        </w:tc>
        <w:tc>
          <w:tcPr>
            <w:tcW w:w="425" w:type="dxa"/>
            <w:vAlign w:val="center"/>
          </w:tcPr>
          <w:p w:rsidR="00935F54" w:rsidRPr="00FD03C8" w:rsidRDefault="00935F54" w:rsidP="008B1CB8">
            <w:pPr>
              <w:spacing w:after="0" w:line="240" w:lineRule="auto"/>
              <w:jc w:val="center"/>
              <w:rPr>
                <w:rFonts w:cs="B Nazanin"/>
                <w:sz w:val="18"/>
                <w:szCs w:val="18"/>
                <w:rtl/>
              </w:rPr>
            </w:pPr>
            <w:r>
              <w:rPr>
                <w:rFonts w:cs="B Nazanin" w:hint="cs"/>
                <w:sz w:val="18"/>
                <w:szCs w:val="18"/>
                <w:rtl/>
              </w:rPr>
              <w:t>2</w:t>
            </w:r>
          </w:p>
        </w:tc>
        <w:tc>
          <w:tcPr>
            <w:tcW w:w="567" w:type="dxa"/>
            <w:vAlign w:val="center"/>
          </w:tcPr>
          <w:p w:rsidR="00935F54" w:rsidRPr="00FD03C8" w:rsidRDefault="00935F54" w:rsidP="008B1CB8">
            <w:pPr>
              <w:spacing w:after="0" w:line="240" w:lineRule="auto"/>
              <w:jc w:val="center"/>
              <w:rPr>
                <w:rFonts w:cs="B Nazanin"/>
                <w:sz w:val="18"/>
                <w:szCs w:val="18"/>
                <w:rtl/>
              </w:rPr>
            </w:pPr>
            <w:r>
              <w:rPr>
                <w:rFonts w:cs="B Nazanin" w:hint="cs"/>
                <w:sz w:val="18"/>
                <w:szCs w:val="18"/>
                <w:rtl/>
              </w:rPr>
              <w:t>09/7</w:t>
            </w:r>
          </w:p>
        </w:tc>
        <w:tc>
          <w:tcPr>
            <w:tcW w:w="426" w:type="dxa"/>
            <w:vAlign w:val="center"/>
          </w:tcPr>
          <w:p w:rsidR="00935F54" w:rsidRPr="00FD03C8" w:rsidRDefault="00935F54" w:rsidP="008B1CB8">
            <w:pPr>
              <w:spacing w:after="0" w:line="240" w:lineRule="auto"/>
              <w:jc w:val="center"/>
              <w:rPr>
                <w:rFonts w:cs="B Nazanin"/>
                <w:sz w:val="18"/>
                <w:szCs w:val="18"/>
                <w:rtl/>
              </w:rPr>
            </w:pPr>
            <w:r>
              <w:rPr>
                <w:rFonts w:cs="B Nazanin" w:hint="cs"/>
                <w:sz w:val="18"/>
                <w:szCs w:val="18"/>
                <w:rtl/>
              </w:rPr>
              <w:t>3</w:t>
            </w:r>
          </w:p>
        </w:tc>
        <w:tc>
          <w:tcPr>
            <w:tcW w:w="567" w:type="dxa"/>
            <w:vAlign w:val="center"/>
          </w:tcPr>
          <w:p w:rsidR="00935F54" w:rsidRPr="00FD03C8" w:rsidRDefault="00935F54" w:rsidP="008B1CB8">
            <w:pPr>
              <w:spacing w:after="0" w:line="240" w:lineRule="auto"/>
              <w:jc w:val="center"/>
              <w:rPr>
                <w:rFonts w:cs="B Nazanin"/>
                <w:sz w:val="18"/>
                <w:szCs w:val="18"/>
                <w:rtl/>
              </w:rPr>
            </w:pPr>
            <w:r>
              <w:rPr>
                <w:rFonts w:cs="B Nazanin" w:hint="cs"/>
                <w:sz w:val="18"/>
                <w:szCs w:val="18"/>
                <w:rtl/>
              </w:rPr>
              <w:t>08/7</w:t>
            </w:r>
          </w:p>
        </w:tc>
        <w:tc>
          <w:tcPr>
            <w:tcW w:w="400" w:type="dxa"/>
            <w:vAlign w:val="center"/>
          </w:tcPr>
          <w:p w:rsidR="00935F54" w:rsidRPr="00FD03C8" w:rsidRDefault="00935F54" w:rsidP="008B1CB8">
            <w:pPr>
              <w:spacing w:after="0" w:line="240" w:lineRule="auto"/>
              <w:jc w:val="center"/>
              <w:rPr>
                <w:rFonts w:cs="B Nazanin"/>
                <w:sz w:val="18"/>
                <w:szCs w:val="18"/>
                <w:rtl/>
              </w:rPr>
            </w:pPr>
            <w:r>
              <w:rPr>
                <w:rFonts w:cs="B Nazanin" w:hint="cs"/>
                <w:sz w:val="18"/>
                <w:szCs w:val="18"/>
                <w:rtl/>
              </w:rPr>
              <w:t>3</w:t>
            </w:r>
          </w:p>
        </w:tc>
      </w:tr>
      <w:tr w:rsidR="00935F54" w:rsidRPr="00870E09" w:rsidTr="00935F54">
        <w:trPr>
          <w:trHeight w:val="432"/>
          <w:jc w:val="center"/>
        </w:trPr>
        <w:tc>
          <w:tcPr>
            <w:tcW w:w="2901" w:type="dxa"/>
            <w:vAlign w:val="center"/>
          </w:tcPr>
          <w:p w:rsidR="00935F54" w:rsidRPr="00BE6DD3" w:rsidRDefault="00935F54" w:rsidP="008B1CB8">
            <w:pPr>
              <w:spacing w:after="0" w:line="240" w:lineRule="auto"/>
              <w:jc w:val="center"/>
              <w:rPr>
                <w:rFonts w:cs="B Nazanin"/>
                <w:sz w:val="20"/>
                <w:szCs w:val="20"/>
                <w:rtl/>
              </w:rPr>
            </w:pPr>
            <w:r w:rsidRPr="00BE6DD3">
              <w:rPr>
                <w:rFonts w:cs="B Nazanin" w:hint="cs"/>
                <w:sz w:val="20"/>
                <w:szCs w:val="20"/>
                <w:rtl/>
              </w:rPr>
              <w:t>اعمال تحریم</w:t>
            </w:r>
            <w:r>
              <w:rPr>
                <w:rFonts w:cs="B Nazanin"/>
                <w:sz w:val="20"/>
                <w:szCs w:val="20"/>
                <w:rtl/>
              </w:rPr>
              <w:softHyphen/>
            </w:r>
            <w:r w:rsidRPr="00BE6DD3">
              <w:rPr>
                <w:rFonts w:cs="B Nazanin" w:hint="cs"/>
                <w:sz w:val="20"/>
                <w:szCs w:val="20"/>
                <w:rtl/>
              </w:rPr>
              <w:t>های بین</w:t>
            </w:r>
            <w:r>
              <w:rPr>
                <w:rFonts w:cs="B Nazanin"/>
                <w:sz w:val="20"/>
                <w:szCs w:val="20"/>
                <w:rtl/>
              </w:rPr>
              <w:softHyphen/>
            </w:r>
            <w:r w:rsidRPr="00BE6DD3">
              <w:rPr>
                <w:rFonts w:cs="B Nazanin" w:hint="cs"/>
                <w:sz w:val="20"/>
                <w:szCs w:val="20"/>
                <w:rtl/>
              </w:rPr>
              <w:t>المللی علیه کشورمان</w:t>
            </w:r>
          </w:p>
        </w:tc>
        <w:tc>
          <w:tcPr>
            <w:tcW w:w="569" w:type="dxa"/>
            <w:vAlign w:val="center"/>
          </w:tcPr>
          <w:p w:rsidR="00935F54" w:rsidRPr="00FD03C8" w:rsidRDefault="00935F54" w:rsidP="008B1CB8">
            <w:pPr>
              <w:spacing w:after="0" w:line="240" w:lineRule="auto"/>
              <w:jc w:val="center"/>
              <w:rPr>
                <w:rFonts w:cs="B Nazanin"/>
                <w:sz w:val="18"/>
                <w:szCs w:val="18"/>
                <w:rtl/>
              </w:rPr>
            </w:pPr>
            <w:r>
              <w:rPr>
                <w:rFonts w:cs="B Nazanin" w:hint="cs"/>
                <w:sz w:val="18"/>
                <w:szCs w:val="18"/>
                <w:rtl/>
              </w:rPr>
              <w:t>74/6</w:t>
            </w:r>
          </w:p>
        </w:tc>
        <w:tc>
          <w:tcPr>
            <w:tcW w:w="499" w:type="dxa"/>
            <w:vAlign w:val="center"/>
          </w:tcPr>
          <w:p w:rsidR="00935F54" w:rsidRPr="00FD03C8" w:rsidRDefault="00935F54" w:rsidP="008B1CB8">
            <w:pPr>
              <w:spacing w:after="0" w:line="240" w:lineRule="auto"/>
              <w:jc w:val="center"/>
              <w:rPr>
                <w:rFonts w:cs="B Nazanin"/>
                <w:sz w:val="18"/>
                <w:szCs w:val="18"/>
                <w:rtl/>
              </w:rPr>
            </w:pPr>
            <w:r>
              <w:rPr>
                <w:rFonts w:cs="B Nazanin" w:hint="cs"/>
                <w:sz w:val="18"/>
                <w:szCs w:val="18"/>
                <w:rtl/>
              </w:rPr>
              <w:t>3</w:t>
            </w:r>
          </w:p>
        </w:tc>
        <w:tc>
          <w:tcPr>
            <w:tcW w:w="567" w:type="dxa"/>
            <w:vAlign w:val="center"/>
          </w:tcPr>
          <w:p w:rsidR="00935F54" w:rsidRPr="00FD03C8" w:rsidRDefault="00935F54" w:rsidP="008B1CB8">
            <w:pPr>
              <w:spacing w:after="0" w:line="240" w:lineRule="auto"/>
              <w:jc w:val="center"/>
              <w:rPr>
                <w:rFonts w:cs="B Nazanin"/>
                <w:sz w:val="18"/>
                <w:szCs w:val="18"/>
                <w:rtl/>
              </w:rPr>
            </w:pPr>
            <w:r>
              <w:rPr>
                <w:rFonts w:cs="B Nazanin" w:hint="cs"/>
                <w:sz w:val="18"/>
                <w:szCs w:val="18"/>
                <w:rtl/>
              </w:rPr>
              <w:t>28/7</w:t>
            </w:r>
          </w:p>
        </w:tc>
        <w:tc>
          <w:tcPr>
            <w:tcW w:w="426" w:type="dxa"/>
            <w:vAlign w:val="center"/>
          </w:tcPr>
          <w:p w:rsidR="00935F54" w:rsidRPr="00FD03C8" w:rsidRDefault="00935F54" w:rsidP="008B1CB8">
            <w:pPr>
              <w:spacing w:after="0" w:line="240" w:lineRule="auto"/>
              <w:jc w:val="center"/>
              <w:rPr>
                <w:rFonts w:cs="B Nazanin"/>
                <w:sz w:val="18"/>
                <w:szCs w:val="18"/>
                <w:rtl/>
              </w:rPr>
            </w:pPr>
            <w:r>
              <w:rPr>
                <w:rFonts w:cs="B Nazanin" w:hint="cs"/>
                <w:sz w:val="18"/>
                <w:szCs w:val="18"/>
                <w:rtl/>
              </w:rPr>
              <w:t>3</w:t>
            </w:r>
          </w:p>
        </w:tc>
        <w:tc>
          <w:tcPr>
            <w:tcW w:w="567" w:type="dxa"/>
            <w:vAlign w:val="center"/>
          </w:tcPr>
          <w:p w:rsidR="00935F54" w:rsidRPr="00FD03C8" w:rsidRDefault="00935F54" w:rsidP="008B1CB8">
            <w:pPr>
              <w:spacing w:after="0" w:line="240" w:lineRule="auto"/>
              <w:jc w:val="center"/>
              <w:rPr>
                <w:rFonts w:cs="B Nazanin"/>
                <w:sz w:val="18"/>
                <w:szCs w:val="18"/>
                <w:rtl/>
              </w:rPr>
            </w:pPr>
            <w:r>
              <w:rPr>
                <w:rFonts w:cs="B Nazanin" w:hint="cs"/>
                <w:sz w:val="18"/>
                <w:szCs w:val="18"/>
                <w:rtl/>
              </w:rPr>
              <w:t>41/7</w:t>
            </w:r>
          </w:p>
        </w:tc>
        <w:tc>
          <w:tcPr>
            <w:tcW w:w="425" w:type="dxa"/>
            <w:vAlign w:val="center"/>
          </w:tcPr>
          <w:p w:rsidR="00935F54" w:rsidRPr="00FD03C8" w:rsidRDefault="00935F54" w:rsidP="008B1CB8">
            <w:pPr>
              <w:spacing w:after="0" w:line="240" w:lineRule="auto"/>
              <w:jc w:val="center"/>
              <w:rPr>
                <w:rFonts w:cs="B Nazanin"/>
                <w:sz w:val="18"/>
                <w:szCs w:val="18"/>
                <w:rtl/>
              </w:rPr>
            </w:pPr>
            <w:r>
              <w:rPr>
                <w:rFonts w:cs="B Nazanin" w:hint="cs"/>
                <w:sz w:val="18"/>
                <w:szCs w:val="18"/>
                <w:rtl/>
              </w:rPr>
              <w:t>3</w:t>
            </w:r>
          </w:p>
        </w:tc>
        <w:tc>
          <w:tcPr>
            <w:tcW w:w="567" w:type="dxa"/>
            <w:vAlign w:val="center"/>
          </w:tcPr>
          <w:p w:rsidR="00935F54" w:rsidRPr="00FD03C8" w:rsidRDefault="00935F54" w:rsidP="008B1CB8">
            <w:pPr>
              <w:spacing w:after="0" w:line="240" w:lineRule="auto"/>
              <w:jc w:val="center"/>
              <w:rPr>
                <w:rFonts w:cs="B Nazanin"/>
                <w:sz w:val="18"/>
                <w:szCs w:val="18"/>
                <w:rtl/>
              </w:rPr>
            </w:pPr>
            <w:r>
              <w:rPr>
                <w:rFonts w:cs="B Nazanin" w:hint="cs"/>
                <w:sz w:val="18"/>
                <w:szCs w:val="18"/>
                <w:rtl/>
              </w:rPr>
              <w:t>85/6</w:t>
            </w:r>
          </w:p>
        </w:tc>
        <w:tc>
          <w:tcPr>
            <w:tcW w:w="426" w:type="dxa"/>
            <w:vAlign w:val="center"/>
          </w:tcPr>
          <w:p w:rsidR="00935F54" w:rsidRPr="00FD03C8" w:rsidRDefault="00935F54" w:rsidP="008B1CB8">
            <w:pPr>
              <w:spacing w:after="0" w:line="240" w:lineRule="auto"/>
              <w:jc w:val="center"/>
              <w:rPr>
                <w:rFonts w:cs="B Nazanin"/>
                <w:sz w:val="18"/>
                <w:szCs w:val="18"/>
                <w:rtl/>
              </w:rPr>
            </w:pPr>
            <w:r>
              <w:rPr>
                <w:rFonts w:cs="B Nazanin" w:hint="cs"/>
                <w:sz w:val="18"/>
                <w:szCs w:val="18"/>
                <w:rtl/>
              </w:rPr>
              <w:t>4</w:t>
            </w:r>
          </w:p>
        </w:tc>
        <w:tc>
          <w:tcPr>
            <w:tcW w:w="567" w:type="dxa"/>
            <w:vAlign w:val="center"/>
          </w:tcPr>
          <w:p w:rsidR="00935F54" w:rsidRPr="00FD03C8" w:rsidRDefault="00935F54" w:rsidP="008B1CB8">
            <w:pPr>
              <w:spacing w:after="0" w:line="240" w:lineRule="auto"/>
              <w:jc w:val="center"/>
              <w:rPr>
                <w:rFonts w:cs="B Nazanin"/>
                <w:sz w:val="18"/>
                <w:szCs w:val="18"/>
                <w:rtl/>
              </w:rPr>
            </w:pPr>
            <w:r>
              <w:rPr>
                <w:rFonts w:cs="B Nazanin" w:hint="cs"/>
                <w:sz w:val="18"/>
                <w:szCs w:val="18"/>
                <w:rtl/>
              </w:rPr>
              <w:t>12/7</w:t>
            </w:r>
          </w:p>
        </w:tc>
        <w:tc>
          <w:tcPr>
            <w:tcW w:w="475" w:type="dxa"/>
            <w:vAlign w:val="center"/>
          </w:tcPr>
          <w:p w:rsidR="00935F54" w:rsidRPr="00FD03C8" w:rsidRDefault="00935F54" w:rsidP="008B1CB8">
            <w:pPr>
              <w:spacing w:after="0" w:line="240" w:lineRule="auto"/>
              <w:jc w:val="center"/>
              <w:rPr>
                <w:rFonts w:cs="B Nazanin"/>
                <w:sz w:val="18"/>
                <w:szCs w:val="18"/>
                <w:rtl/>
              </w:rPr>
            </w:pPr>
            <w:r>
              <w:rPr>
                <w:rFonts w:cs="B Nazanin" w:hint="cs"/>
                <w:sz w:val="18"/>
                <w:szCs w:val="18"/>
                <w:rtl/>
              </w:rPr>
              <w:t>4</w:t>
            </w:r>
          </w:p>
        </w:tc>
        <w:tc>
          <w:tcPr>
            <w:tcW w:w="567" w:type="dxa"/>
            <w:vAlign w:val="center"/>
          </w:tcPr>
          <w:p w:rsidR="00935F54" w:rsidRPr="00FD03C8" w:rsidRDefault="00935F54" w:rsidP="008B1CB8">
            <w:pPr>
              <w:spacing w:after="0" w:line="240" w:lineRule="auto"/>
              <w:jc w:val="center"/>
              <w:rPr>
                <w:rFonts w:cs="B Nazanin"/>
                <w:sz w:val="18"/>
                <w:szCs w:val="18"/>
                <w:rtl/>
              </w:rPr>
            </w:pPr>
            <w:r>
              <w:rPr>
                <w:rFonts w:cs="B Nazanin" w:hint="cs"/>
                <w:sz w:val="18"/>
                <w:szCs w:val="18"/>
                <w:rtl/>
              </w:rPr>
              <w:t>57/6</w:t>
            </w:r>
          </w:p>
        </w:tc>
        <w:tc>
          <w:tcPr>
            <w:tcW w:w="425" w:type="dxa"/>
            <w:vAlign w:val="center"/>
          </w:tcPr>
          <w:p w:rsidR="00935F54" w:rsidRPr="00FD03C8" w:rsidRDefault="00935F54" w:rsidP="008B1CB8">
            <w:pPr>
              <w:spacing w:after="0" w:line="240" w:lineRule="auto"/>
              <w:jc w:val="center"/>
              <w:rPr>
                <w:rFonts w:cs="B Nazanin"/>
                <w:sz w:val="18"/>
                <w:szCs w:val="18"/>
                <w:rtl/>
              </w:rPr>
            </w:pPr>
            <w:r>
              <w:rPr>
                <w:rFonts w:cs="B Nazanin" w:hint="cs"/>
                <w:sz w:val="18"/>
                <w:szCs w:val="18"/>
                <w:rtl/>
              </w:rPr>
              <w:t>7</w:t>
            </w:r>
          </w:p>
        </w:tc>
        <w:tc>
          <w:tcPr>
            <w:tcW w:w="567" w:type="dxa"/>
            <w:vAlign w:val="center"/>
          </w:tcPr>
          <w:p w:rsidR="00935F54" w:rsidRPr="00FD03C8" w:rsidRDefault="00935F54" w:rsidP="008B1CB8">
            <w:pPr>
              <w:spacing w:after="0" w:line="240" w:lineRule="auto"/>
              <w:jc w:val="center"/>
              <w:rPr>
                <w:rFonts w:cs="B Nazanin"/>
                <w:sz w:val="18"/>
                <w:szCs w:val="18"/>
                <w:rtl/>
              </w:rPr>
            </w:pPr>
            <w:r>
              <w:rPr>
                <w:rFonts w:cs="B Nazanin" w:hint="cs"/>
                <w:sz w:val="18"/>
                <w:szCs w:val="18"/>
                <w:rtl/>
              </w:rPr>
              <w:t>00/7</w:t>
            </w:r>
          </w:p>
        </w:tc>
        <w:tc>
          <w:tcPr>
            <w:tcW w:w="426" w:type="dxa"/>
            <w:vAlign w:val="center"/>
          </w:tcPr>
          <w:p w:rsidR="00935F54" w:rsidRPr="00FD03C8" w:rsidRDefault="00935F54" w:rsidP="008B1CB8">
            <w:pPr>
              <w:spacing w:after="0" w:line="240" w:lineRule="auto"/>
              <w:jc w:val="center"/>
              <w:rPr>
                <w:rFonts w:cs="B Nazanin"/>
                <w:sz w:val="18"/>
                <w:szCs w:val="18"/>
                <w:rtl/>
              </w:rPr>
            </w:pPr>
            <w:r>
              <w:rPr>
                <w:rFonts w:cs="B Nazanin" w:hint="cs"/>
                <w:sz w:val="18"/>
                <w:szCs w:val="18"/>
                <w:rtl/>
              </w:rPr>
              <w:t>4</w:t>
            </w:r>
          </w:p>
        </w:tc>
        <w:tc>
          <w:tcPr>
            <w:tcW w:w="567" w:type="dxa"/>
            <w:vAlign w:val="center"/>
          </w:tcPr>
          <w:p w:rsidR="00935F54" w:rsidRPr="00FD03C8" w:rsidRDefault="00935F54" w:rsidP="008B1CB8">
            <w:pPr>
              <w:spacing w:after="0" w:line="240" w:lineRule="auto"/>
              <w:jc w:val="center"/>
              <w:rPr>
                <w:rFonts w:cs="B Nazanin"/>
                <w:sz w:val="18"/>
                <w:szCs w:val="18"/>
                <w:rtl/>
              </w:rPr>
            </w:pPr>
            <w:r>
              <w:rPr>
                <w:rFonts w:cs="B Nazanin" w:hint="cs"/>
                <w:sz w:val="18"/>
                <w:szCs w:val="18"/>
                <w:rtl/>
              </w:rPr>
              <w:t>49/6</w:t>
            </w:r>
          </w:p>
        </w:tc>
        <w:tc>
          <w:tcPr>
            <w:tcW w:w="400" w:type="dxa"/>
            <w:vAlign w:val="center"/>
          </w:tcPr>
          <w:p w:rsidR="00935F54" w:rsidRPr="00FD03C8" w:rsidRDefault="00935F54" w:rsidP="008B1CB8">
            <w:pPr>
              <w:spacing w:after="0" w:line="240" w:lineRule="auto"/>
              <w:jc w:val="center"/>
              <w:rPr>
                <w:rFonts w:cs="B Nazanin"/>
                <w:sz w:val="18"/>
                <w:szCs w:val="18"/>
                <w:rtl/>
              </w:rPr>
            </w:pPr>
            <w:r>
              <w:rPr>
                <w:rFonts w:cs="B Nazanin" w:hint="cs"/>
                <w:sz w:val="18"/>
                <w:szCs w:val="18"/>
                <w:rtl/>
              </w:rPr>
              <w:t>6</w:t>
            </w:r>
          </w:p>
        </w:tc>
      </w:tr>
      <w:tr w:rsidR="00935F54" w:rsidRPr="00870E09" w:rsidTr="00935F54">
        <w:trPr>
          <w:trHeight w:val="432"/>
          <w:jc w:val="center"/>
        </w:trPr>
        <w:tc>
          <w:tcPr>
            <w:tcW w:w="2901" w:type="dxa"/>
            <w:vAlign w:val="center"/>
          </w:tcPr>
          <w:p w:rsidR="00935F54" w:rsidRPr="00BE6DD3" w:rsidRDefault="00935F54" w:rsidP="008B1CB8">
            <w:pPr>
              <w:spacing w:after="0" w:line="240" w:lineRule="auto"/>
              <w:jc w:val="center"/>
              <w:rPr>
                <w:rFonts w:cs="B Nazanin"/>
                <w:sz w:val="20"/>
                <w:szCs w:val="20"/>
                <w:rtl/>
              </w:rPr>
            </w:pPr>
            <w:r w:rsidRPr="00BE6DD3">
              <w:rPr>
                <w:rFonts w:cs="B Nazanin" w:hint="cs"/>
                <w:sz w:val="20"/>
                <w:szCs w:val="20"/>
                <w:rtl/>
              </w:rPr>
              <w:t>بی</w:t>
            </w:r>
            <w:r>
              <w:rPr>
                <w:rFonts w:cs="B Nazanin"/>
                <w:sz w:val="20"/>
                <w:szCs w:val="20"/>
                <w:rtl/>
              </w:rPr>
              <w:softHyphen/>
            </w:r>
            <w:r w:rsidRPr="00BE6DD3">
              <w:rPr>
                <w:rFonts w:cs="B Nazanin" w:hint="cs"/>
                <w:sz w:val="20"/>
                <w:szCs w:val="20"/>
                <w:rtl/>
              </w:rPr>
              <w:t>تعهدی شرکت</w:t>
            </w:r>
            <w:r>
              <w:rPr>
                <w:rFonts w:cs="B Nazanin"/>
                <w:sz w:val="20"/>
                <w:szCs w:val="20"/>
                <w:rtl/>
              </w:rPr>
              <w:softHyphen/>
            </w:r>
            <w:r w:rsidRPr="00BE6DD3">
              <w:rPr>
                <w:rFonts w:cs="B Nazanin" w:hint="cs"/>
                <w:sz w:val="20"/>
                <w:szCs w:val="20"/>
                <w:rtl/>
              </w:rPr>
              <w:t>ها و مؤسسات دولتی به پرداخت به موقع بدهی خود به پیمانکاران</w:t>
            </w:r>
          </w:p>
        </w:tc>
        <w:tc>
          <w:tcPr>
            <w:tcW w:w="569" w:type="dxa"/>
            <w:vAlign w:val="center"/>
          </w:tcPr>
          <w:p w:rsidR="00935F54" w:rsidRPr="00FD03C8" w:rsidRDefault="00935F54" w:rsidP="008B1CB8">
            <w:pPr>
              <w:spacing w:after="0" w:line="240" w:lineRule="auto"/>
              <w:jc w:val="center"/>
              <w:rPr>
                <w:rFonts w:cs="B Nazanin"/>
                <w:sz w:val="18"/>
                <w:szCs w:val="18"/>
                <w:rtl/>
              </w:rPr>
            </w:pPr>
            <w:r>
              <w:rPr>
                <w:rFonts w:cs="B Nazanin" w:hint="cs"/>
                <w:sz w:val="18"/>
                <w:szCs w:val="18"/>
                <w:rtl/>
              </w:rPr>
              <w:t>73/6</w:t>
            </w:r>
          </w:p>
        </w:tc>
        <w:tc>
          <w:tcPr>
            <w:tcW w:w="499" w:type="dxa"/>
            <w:vAlign w:val="center"/>
          </w:tcPr>
          <w:p w:rsidR="00935F54" w:rsidRPr="00FD03C8" w:rsidRDefault="00935F54" w:rsidP="008B1CB8">
            <w:pPr>
              <w:spacing w:after="0" w:line="240" w:lineRule="auto"/>
              <w:jc w:val="center"/>
              <w:rPr>
                <w:rFonts w:cs="B Nazanin"/>
                <w:sz w:val="18"/>
                <w:szCs w:val="18"/>
                <w:rtl/>
              </w:rPr>
            </w:pPr>
            <w:r>
              <w:rPr>
                <w:rFonts w:cs="B Nazanin" w:hint="cs"/>
                <w:sz w:val="18"/>
                <w:szCs w:val="18"/>
                <w:rtl/>
              </w:rPr>
              <w:t>4</w:t>
            </w:r>
          </w:p>
        </w:tc>
        <w:tc>
          <w:tcPr>
            <w:tcW w:w="567" w:type="dxa"/>
            <w:vAlign w:val="center"/>
          </w:tcPr>
          <w:p w:rsidR="00935F54" w:rsidRPr="00FD03C8" w:rsidRDefault="00935F54" w:rsidP="008B1CB8">
            <w:pPr>
              <w:spacing w:after="0" w:line="240" w:lineRule="auto"/>
              <w:jc w:val="center"/>
              <w:rPr>
                <w:rFonts w:cs="B Nazanin"/>
                <w:sz w:val="18"/>
                <w:szCs w:val="18"/>
                <w:rtl/>
              </w:rPr>
            </w:pPr>
            <w:r>
              <w:rPr>
                <w:rFonts w:cs="B Nazanin" w:hint="cs"/>
                <w:sz w:val="18"/>
                <w:szCs w:val="18"/>
                <w:rtl/>
              </w:rPr>
              <w:t>83/6</w:t>
            </w:r>
          </w:p>
        </w:tc>
        <w:tc>
          <w:tcPr>
            <w:tcW w:w="426" w:type="dxa"/>
            <w:vAlign w:val="center"/>
          </w:tcPr>
          <w:p w:rsidR="00935F54" w:rsidRPr="00FD03C8" w:rsidRDefault="00935F54" w:rsidP="008B1CB8">
            <w:pPr>
              <w:spacing w:after="0" w:line="240" w:lineRule="auto"/>
              <w:jc w:val="center"/>
              <w:rPr>
                <w:rFonts w:cs="B Nazanin"/>
                <w:sz w:val="18"/>
                <w:szCs w:val="18"/>
                <w:rtl/>
              </w:rPr>
            </w:pPr>
            <w:r>
              <w:rPr>
                <w:rFonts w:cs="B Nazanin" w:hint="cs"/>
                <w:sz w:val="18"/>
                <w:szCs w:val="18"/>
                <w:rtl/>
              </w:rPr>
              <w:t>5</w:t>
            </w:r>
          </w:p>
        </w:tc>
        <w:tc>
          <w:tcPr>
            <w:tcW w:w="567" w:type="dxa"/>
            <w:vAlign w:val="center"/>
          </w:tcPr>
          <w:p w:rsidR="00935F54" w:rsidRPr="00FD03C8" w:rsidRDefault="00935F54" w:rsidP="008B1CB8">
            <w:pPr>
              <w:spacing w:after="0" w:line="240" w:lineRule="auto"/>
              <w:jc w:val="center"/>
              <w:rPr>
                <w:rFonts w:cs="B Nazanin"/>
                <w:sz w:val="18"/>
                <w:szCs w:val="18"/>
                <w:rtl/>
              </w:rPr>
            </w:pPr>
            <w:r>
              <w:rPr>
                <w:rFonts w:cs="B Nazanin" w:hint="cs"/>
                <w:sz w:val="18"/>
                <w:szCs w:val="18"/>
                <w:rtl/>
              </w:rPr>
              <w:t>65/6</w:t>
            </w:r>
          </w:p>
        </w:tc>
        <w:tc>
          <w:tcPr>
            <w:tcW w:w="425" w:type="dxa"/>
            <w:vAlign w:val="center"/>
          </w:tcPr>
          <w:p w:rsidR="00935F54" w:rsidRPr="00FD03C8" w:rsidRDefault="00935F54" w:rsidP="008B1CB8">
            <w:pPr>
              <w:spacing w:after="0" w:line="240" w:lineRule="auto"/>
              <w:jc w:val="center"/>
              <w:rPr>
                <w:rFonts w:cs="B Nazanin"/>
                <w:sz w:val="18"/>
                <w:szCs w:val="18"/>
                <w:rtl/>
              </w:rPr>
            </w:pPr>
            <w:r>
              <w:rPr>
                <w:rFonts w:cs="B Nazanin" w:hint="cs"/>
                <w:sz w:val="18"/>
                <w:szCs w:val="18"/>
                <w:rtl/>
              </w:rPr>
              <w:t>5</w:t>
            </w:r>
          </w:p>
        </w:tc>
        <w:tc>
          <w:tcPr>
            <w:tcW w:w="567" w:type="dxa"/>
            <w:vAlign w:val="center"/>
          </w:tcPr>
          <w:p w:rsidR="00935F54" w:rsidRPr="00FD03C8" w:rsidRDefault="00935F54" w:rsidP="008B1CB8">
            <w:pPr>
              <w:spacing w:after="0" w:line="240" w:lineRule="auto"/>
              <w:jc w:val="center"/>
              <w:rPr>
                <w:rFonts w:cs="B Nazanin"/>
                <w:sz w:val="18"/>
                <w:szCs w:val="18"/>
                <w:rtl/>
              </w:rPr>
            </w:pPr>
            <w:r>
              <w:rPr>
                <w:rFonts w:cs="B Nazanin" w:hint="cs"/>
                <w:sz w:val="18"/>
                <w:szCs w:val="18"/>
                <w:rtl/>
              </w:rPr>
              <w:t>76/6</w:t>
            </w:r>
          </w:p>
        </w:tc>
        <w:tc>
          <w:tcPr>
            <w:tcW w:w="426" w:type="dxa"/>
            <w:vAlign w:val="center"/>
          </w:tcPr>
          <w:p w:rsidR="00935F54" w:rsidRPr="00FD03C8" w:rsidRDefault="00935F54" w:rsidP="008B1CB8">
            <w:pPr>
              <w:spacing w:after="0" w:line="240" w:lineRule="auto"/>
              <w:jc w:val="center"/>
              <w:rPr>
                <w:rFonts w:cs="B Nazanin"/>
                <w:sz w:val="18"/>
                <w:szCs w:val="18"/>
                <w:rtl/>
              </w:rPr>
            </w:pPr>
            <w:r>
              <w:rPr>
                <w:rFonts w:cs="B Nazanin" w:hint="cs"/>
                <w:sz w:val="18"/>
                <w:szCs w:val="18"/>
                <w:rtl/>
              </w:rPr>
              <w:t>5</w:t>
            </w:r>
          </w:p>
        </w:tc>
        <w:tc>
          <w:tcPr>
            <w:tcW w:w="567" w:type="dxa"/>
            <w:vAlign w:val="center"/>
          </w:tcPr>
          <w:p w:rsidR="00935F54" w:rsidRPr="00FD03C8" w:rsidRDefault="00935F54" w:rsidP="008B1CB8">
            <w:pPr>
              <w:spacing w:after="0" w:line="240" w:lineRule="auto"/>
              <w:jc w:val="center"/>
              <w:rPr>
                <w:rFonts w:cs="B Nazanin"/>
                <w:sz w:val="18"/>
                <w:szCs w:val="18"/>
                <w:rtl/>
              </w:rPr>
            </w:pPr>
            <w:r>
              <w:rPr>
                <w:rFonts w:cs="B Nazanin" w:hint="cs"/>
                <w:sz w:val="18"/>
                <w:szCs w:val="18"/>
                <w:rtl/>
              </w:rPr>
              <w:t>42/6</w:t>
            </w:r>
          </w:p>
        </w:tc>
        <w:tc>
          <w:tcPr>
            <w:tcW w:w="475" w:type="dxa"/>
            <w:vAlign w:val="center"/>
          </w:tcPr>
          <w:p w:rsidR="00935F54" w:rsidRPr="00FD03C8" w:rsidRDefault="00935F54" w:rsidP="008B1CB8">
            <w:pPr>
              <w:spacing w:after="0" w:line="240" w:lineRule="auto"/>
              <w:jc w:val="center"/>
              <w:rPr>
                <w:rFonts w:cs="B Nazanin"/>
                <w:sz w:val="18"/>
                <w:szCs w:val="18"/>
                <w:rtl/>
              </w:rPr>
            </w:pPr>
            <w:r>
              <w:rPr>
                <w:rFonts w:cs="B Nazanin" w:hint="cs"/>
                <w:sz w:val="18"/>
                <w:szCs w:val="18"/>
                <w:rtl/>
              </w:rPr>
              <w:t>8</w:t>
            </w:r>
          </w:p>
        </w:tc>
        <w:tc>
          <w:tcPr>
            <w:tcW w:w="567" w:type="dxa"/>
            <w:vAlign w:val="center"/>
          </w:tcPr>
          <w:p w:rsidR="00935F54" w:rsidRPr="00FD03C8" w:rsidRDefault="00935F54" w:rsidP="008B1CB8">
            <w:pPr>
              <w:spacing w:after="0" w:line="240" w:lineRule="auto"/>
              <w:jc w:val="center"/>
              <w:rPr>
                <w:rFonts w:cs="B Nazanin"/>
                <w:sz w:val="18"/>
                <w:szCs w:val="18"/>
                <w:rtl/>
              </w:rPr>
            </w:pPr>
            <w:r>
              <w:rPr>
                <w:rFonts w:cs="B Nazanin" w:hint="cs"/>
                <w:sz w:val="18"/>
                <w:szCs w:val="18"/>
                <w:rtl/>
              </w:rPr>
              <w:t>07/7</w:t>
            </w:r>
          </w:p>
        </w:tc>
        <w:tc>
          <w:tcPr>
            <w:tcW w:w="425" w:type="dxa"/>
            <w:vAlign w:val="center"/>
          </w:tcPr>
          <w:p w:rsidR="00935F54" w:rsidRPr="00FD03C8" w:rsidRDefault="00935F54" w:rsidP="008B1CB8">
            <w:pPr>
              <w:spacing w:after="0" w:line="240" w:lineRule="auto"/>
              <w:jc w:val="center"/>
              <w:rPr>
                <w:rFonts w:cs="B Nazanin"/>
                <w:sz w:val="18"/>
                <w:szCs w:val="18"/>
                <w:rtl/>
              </w:rPr>
            </w:pPr>
            <w:r>
              <w:rPr>
                <w:rFonts w:cs="B Nazanin" w:hint="cs"/>
                <w:sz w:val="18"/>
                <w:szCs w:val="18"/>
                <w:rtl/>
              </w:rPr>
              <w:t>3</w:t>
            </w:r>
          </w:p>
        </w:tc>
        <w:tc>
          <w:tcPr>
            <w:tcW w:w="567" w:type="dxa"/>
            <w:vAlign w:val="center"/>
          </w:tcPr>
          <w:p w:rsidR="00935F54" w:rsidRPr="00FD03C8" w:rsidRDefault="00935F54" w:rsidP="008B1CB8">
            <w:pPr>
              <w:spacing w:after="0" w:line="240" w:lineRule="auto"/>
              <w:jc w:val="center"/>
              <w:rPr>
                <w:rFonts w:cs="B Nazanin"/>
                <w:sz w:val="18"/>
                <w:szCs w:val="18"/>
                <w:rtl/>
              </w:rPr>
            </w:pPr>
            <w:r>
              <w:rPr>
                <w:rFonts w:cs="B Nazanin" w:hint="cs"/>
                <w:sz w:val="18"/>
                <w:szCs w:val="18"/>
                <w:rtl/>
              </w:rPr>
              <w:t>53/6</w:t>
            </w:r>
          </w:p>
        </w:tc>
        <w:tc>
          <w:tcPr>
            <w:tcW w:w="426" w:type="dxa"/>
            <w:vAlign w:val="center"/>
          </w:tcPr>
          <w:p w:rsidR="00935F54" w:rsidRPr="00FD03C8" w:rsidRDefault="00935F54" w:rsidP="008B1CB8">
            <w:pPr>
              <w:spacing w:after="0" w:line="240" w:lineRule="auto"/>
              <w:jc w:val="center"/>
              <w:rPr>
                <w:rFonts w:cs="B Nazanin"/>
                <w:sz w:val="18"/>
                <w:szCs w:val="18"/>
                <w:rtl/>
              </w:rPr>
            </w:pPr>
            <w:r>
              <w:rPr>
                <w:rFonts w:cs="B Nazanin" w:hint="cs"/>
                <w:sz w:val="18"/>
                <w:szCs w:val="18"/>
                <w:rtl/>
              </w:rPr>
              <w:t>8</w:t>
            </w:r>
          </w:p>
        </w:tc>
        <w:tc>
          <w:tcPr>
            <w:tcW w:w="567" w:type="dxa"/>
            <w:vAlign w:val="center"/>
          </w:tcPr>
          <w:p w:rsidR="00935F54" w:rsidRPr="00FD03C8" w:rsidRDefault="00935F54" w:rsidP="008B1CB8">
            <w:pPr>
              <w:spacing w:after="0" w:line="240" w:lineRule="auto"/>
              <w:jc w:val="center"/>
              <w:rPr>
                <w:rFonts w:cs="B Nazanin"/>
                <w:sz w:val="18"/>
                <w:szCs w:val="18"/>
                <w:rtl/>
              </w:rPr>
            </w:pPr>
            <w:r>
              <w:rPr>
                <w:rFonts w:cs="B Nazanin" w:hint="cs"/>
                <w:sz w:val="18"/>
                <w:szCs w:val="18"/>
                <w:rtl/>
              </w:rPr>
              <w:t>87/6</w:t>
            </w:r>
          </w:p>
        </w:tc>
        <w:tc>
          <w:tcPr>
            <w:tcW w:w="400" w:type="dxa"/>
            <w:vAlign w:val="center"/>
          </w:tcPr>
          <w:p w:rsidR="00935F54" w:rsidRPr="00FD03C8" w:rsidRDefault="00935F54" w:rsidP="008B1CB8">
            <w:pPr>
              <w:spacing w:after="0" w:line="240" w:lineRule="auto"/>
              <w:jc w:val="center"/>
              <w:rPr>
                <w:rFonts w:cs="B Nazanin"/>
                <w:sz w:val="18"/>
                <w:szCs w:val="18"/>
                <w:rtl/>
              </w:rPr>
            </w:pPr>
            <w:r>
              <w:rPr>
                <w:rFonts w:cs="B Nazanin" w:hint="cs"/>
                <w:sz w:val="18"/>
                <w:szCs w:val="18"/>
                <w:rtl/>
              </w:rPr>
              <w:t>4</w:t>
            </w:r>
          </w:p>
        </w:tc>
      </w:tr>
      <w:tr w:rsidR="00935F54" w:rsidRPr="00870E09" w:rsidTr="00935F54">
        <w:trPr>
          <w:trHeight w:val="432"/>
          <w:jc w:val="center"/>
        </w:trPr>
        <w:tc>
          <w:tcPr>
            <w:tcW w:w="2901" w:type="dxa"/>
            <w:vAlign w:val="center"/>
          </w:tcPr>
          <w:p w:rsidR="00935F54" w:rsidRPr="00BE6DD3" w:rsidRDefault="00935F54" w:rsidP="008B1CB8">
            <w:pPr>
              <w:spacing w:after="0" w:line="240" w:lineRule="auto"/>
              <w:jc w:val="center"/>
              <w:rPr>
                <w:rFonts w:cs="B Nazanin"/>
                <w:sz w:val="20"/>
                <w:szCs w:val="20"/>
                <w:rtl/>
              </w:rPr>
            </w:pPr>
            <w:r w:rsidRPr="00BE6DD3">
              <w:rPr>
                <w:rFonts w:cs="B Nazanin" w:hint="cs"/>
                <w:sz w:val="20"/>
                <w:szCs w:val="20"/>
                <w:rtl/>
              </w:rPr>
              <w:t>بی</w:t>
            </w:r>
            <w:r>
              <w:rPr>
                <w:rFonts w:cs="B Nazanin"/>
                <w:sz w:val="20"/>
                <w:szCs w:val="20"/>
                <w:rtl/>
              </w:rPr>
              <w:softHyphen/>
            </w:r>
            <w:r w:rsidRPr="00BE6DD3">
              <w:rPr>
                <w:rFonts w:cs="B Nazanin" w:hint="cs"/>
                <w:sz w:val="20"/>
                <w:szCs w:val="20"/>
                <w:rtl/>
              </w:rPr>
              <w:t xml:space="preserve">ثباتی در قیمت مواد اولیه </w:t>
            </w:r>
          </w:p>
        </w:tc>
        <w:tc>
          <w:tcPr>
            <w:tcW w:w="569" w:type="dxa"/>
            <w:vAlign w:val="center"/>
          </w:tcPr>
          <w:p w:rsidR="00935F54" w:rsidRPr="00FD03C8" w:rsidRDefault="00935F54" w:rsidP="008B1CB8">
            <w:pPr>
              <w:spacing w:after="0" w:line="240" w:lineRule="auto"/>
              <w:jc w:val="center"/>
              <w:rPr>
                <w:rFonts w:cs="B Nazanin"/>
                <w:sz w:val="18"/>
                <w:szCs w:val="18"/>
                <w:rtl/>
              </w:rPr>
            </w:pPr>
            <w:r>
              <w:rPr>
                <w:rFonts w:cs="B Nazanin" w:hint="cs"/>
                <w:sz w:val="18"/>
                <w:szCs w:val="18"/>
                <w:rtl/>
              </w:rPr>
              <w:t>73/6</w:t>
            </w:r>
          </w:p>
        </w:tc>
        <w:tc>
          <w:tcPr>
            <w:tcW w:w="499" w:type="dxa"/>
            <w:vAlign w:val="center"/>
          </w:tcPr>
          <w:p w:rsidR="00935F54" w:rsidRPr="00FD03C8" w:rsidRDefault="00935F54" w:rsidP="008B1CB8">
            <w:pPr>
              <w:spacing w:after="0" w:line="240" w:lineRule="auto"/>
              <w:jc w:val="center"/>
              <w:rPr>
                <w:rFonts w:cs="B Nazanin"/>
                <w:sz w:val="18"/>
                <w:szCs w:val="18"/>
                <w:rtl/>
              </w:rPr>
            </w:pPr>
            <w:r>
              <w:rPr>
                <w:rFonts w:cs="B Nazanin" w:hint="cs"/>
                <w:sz w:val="18"/>
                <w:szCs w:val="18"/>
                <w:rtl/>
              </w:rPr>
              <w:t>5</w:t>
            </w:r>
          </w:p>
        </w:tc>
        <w:tc>
          <w:tcPr>
            <w:tcW w:w="567" w:type="dxa"/>
            <w:vAlign w:val="center"/>
          </w:tcPr>
          <w:p w:rsidR="00935F54" w:rsidRPr="00FD03C8" w:rsidRDefault="00935F54" w:rsidP="008B1CB8">
            <w:pPr>
              <w:spacing w:after="0" w:line="240" w:lineRule="auto"/>
              <w:jc w:val="center"/>
              <w:rPr>
                <w:rFonts w:cs="B Nazanin"/>
                <w:sz w:val="18"/>
                <w:szCs w:val="18"/>
                <w:rtl/>
              </w:rPr>
            </w:pPr>
            <w:r>
              <w:rPr>
                <w:rFonts w:cs="B Nazanin" w:hint="cs"/>
                <w:sz w:val="18"/>
                <w:szCs w:val="18"/>
                <w:rtl/>
              </w:rPr>
              <w:t>56/7</w:t>
            </w:r>
          </w:p>
        </w:tc>
        <w:tc>
          <w:tcPr>
            <w:tcW w:w="426" w:type="dxa"/>
            <w:vAlign w:val="center"/>
          </w:tcPr>
          <w:p w:rsidR="00935F54" w:rsidRPr="00FD03C8" w:rsidRDefault="00935F54" w:rsidP="008B1CB8">
            <w:pPr>
              <w:spacing w:after="0" w:line="240" w:lineRule="auto"/>
              <w:jc w:val="center"/>
              <w:rPr>
                <w:rFonts w:cs="B Nazanin"/>
                <w:sz w:val="18"/>
                <w:szCs w:val="18"/>
                <w:rtl/>
              </w:rPr>
            </w:pPr>
            <w:r>
              <w:rPr>
                <w:rFonts w:cs="B Nazanin" w:hint="cs"/>
                <w:sz w:val="18"/>
                <w:szCs w:val="18"/>
                <w:rtl/>
              </w:rPr>
              <w:t>2</w:t>
            </w:r>
          </w:p>
        </w:tc>
        <w:tc>
          <w:tcPr>
            <w:tcW w:w="567" w:type="dxa"/>
            <w:vAlign w:val="center"/>
          </w:tcPr>
          <w:p w:rsidR="00935F54" w:rsidRPr="00FD03C8" w:rsidRDefault="00935F54" w:rsidP="008B1CB8">
            <w:pPr>
              <w:spacing w:after="0" w:line="240" w:lineRule="auto"/>
              <w:jc w:val="center"/>
              <w:rPr>
                <w:rFonts w:cs="B Nazanin"/>
                <w:sz w:val="18"/>
                <w:szCs w:val="18"/>
                <w:rtl/>
              </w:rPr>
            </w:pPr>
            <w:r>
              <w:rPr>
                <w:rFonts w:cs="B Nazanin" w:hint="cs"/>
                <w:sz w:val="18"/>
                <w:szCs w:val="18"/>
                <w:rtl/>
              </w:rPr>
              <w:t>62/7</w:t>
            </w:r>
          </w:p>
        </w:tc>
        <w:tc>
          <w:tcPr>
            <w:tcW w:w="425" w:type="dxa"/>
            <w:vAlign w:val="center"/>
          </w:tcPr>
          <w:p w:rsidR="00935F54" w:rsidRPr="00FD03C8" w:rsidRDefault="00935F54" w:rsidP="008B1CB8">
            <w:pPr>
              <w:spacing w:after="0" w:line="240" w:lineRule="auto"/>
              <w:jc w:val="center"/>
              <w:rPr>
                <w:rFonts w:cs="B Nazanin"/>
                <w:sz w:val="18"/>
                <w:szCs w:val="18"/>
                <w:rtl/>
              </w:rPr>
            </w:pPr>
            <w:r>
              <w:rPr>
                <w:rFonts w:cs="B Nazanin" w:hint="cs"/>
                <w:sz w:val="18"/>
                <w:szCs w:val="18"/>
                <w:rtl/>
              </w:rPr>
              <w:t>1</w:t>
            </w:r>
          </w:p>
        </w:tc>
        <w:tc>
          <w:tcPr>
            <w:tcW w:w="567" w:type="dxa"/>
            <w:vAlign w:val="center"/>
          </w:tcPr>
          <w:p w:rsidR="00935F54" w:rsidRPr="00FD03C8" w:rsidRDefault="00935F54" w:rsidP="008B1CB8">
            <w:pPr>
              <w:spacing w:after="0" w:line="240" w:lineRule="auto"/>
              <w:jc w:val="center"/>
              <w:rPr>
                <w:rFonts w:cs="B Nazanin"/>
                <w:sz w:val="18"/>
                <w:szCs w:val="18"/>
                <w:rtl/>
              </w:rPr>
            </w:pPr>
            <w:r>
              <w:rPr>
                <w:rFonts w:cs="B Nazanin" w:hint="cs"/>
                <w:sz w:val="18"/>
                <w:szCs w:val="18"/>
                <w:rtl/>
              </w:rPr>
              <w:t>08/8</w:t>
            </w:r>
          </w:p>
        </w:tc>
        <w:tc>
          <w:tcPr>
            <w:tcW w:w="426" w:type="dxa"/>
            <w:vAlign w:val="center"/>
          </w:tcPr>
          <w:p w:rsidR="00935F54" w:rsidRPr="00FD03C8" w:rsidRDefault="00935F54" w:rsidP="008B1CB8">
            <w:pPr>
              <w:spacing w:after="0" w:line="240" w:lineRule="auto"/>
              <w:jc w:val="center"/>
              <w:rPr>
                <w:rFonts w:cs="B Nazanin"/>
                <w:sz w:val="18"/>
                <w:szCs w:val="18"/>
                <w:rtl/>
              </w:rPr>
            </w:pPr>
            <w:r>
              <w:rPr>
                <w:rFonts w:cs="B Nazanin" w:hint="cs"/>
                <w:sz w:val="18"/>
                <w:szCs w:val="18"/>
                <w:rtl/>
              </w:rPr>
              <w:t>1</w:t>
            </w:r>
          </w:p>
        </w:tc>
        <w:tc>
          <w:tcPr>
            <w:tcW w:w="567" w:type="dxa"/>
            <w:vAlign w:val="center"/>
          </w:tcPr>
          <w:p w:rsidR="00935F54" w:rsidRPr="00FD03C8" w:rsidRDefault="00935F54" w:rsidP="008B1CB8">
            <w:pPr>
              <w:spacing w:after="0" w:line="240" w:lineRule="auto"/>
              <w:jc w:val="center"/>
              <w:rPr>
                <w:rFonts w:cs="B Nazanin"/>
                <w:sz w:val="18"/>
                <w:szCs w:val="18"/>
                <w:rtl/>
              </w:rPr>
            </w:pPr>
            <w:r>
              <w:rPr>
                <w:rFonts w:cs="B Nazanin" w:hint="cs"/>
                <w:sz w:val="18"/>
                <w:szCs w:val="18"/>
                <w:rtl/>
              </w:rPr>
              <w:t>01/8</w:t>
            </w:r>
          </w:p>
        </w:tc>
        <w:tc>
          <w:tcPr>
            <w:tcW w:w="475" w:type="dxa"/>
            <w:vAlign w:val="center"/>
          </w:tcPr>
          <w:p w:rsidR="00935F54" w:rsidRPr="00FD03C8" w:rsidRDefault="00935F54" w:rsidP="008B1CB8">
            <w:pPr>
              <w:spacing w:after="0" w:line="240" w:lineRule="auto"/>
              <w:jc w:val="center"/>
              <w:rPr>
                <w:rFonts w:cs="B Nazanin"/>
                <w:sz w:val="18"/>
                <w:szCs w:val="18"/>
                <w:rtl/>
              </w:rPr>
            </w:pPr>
            <w:r>
              <w:rPr>
                <w:rFonts w:cs="B Nazanin" w:hint="cs"/>
                <w:sz w:val="18"/>
                <w:szCs w:val="18"/>
                <w:rtl/>
              </w:rPr>
              <w:t>1</w:t>
            </w:r>
          </w:p>
        </w:tc>
        <w:tc>
          <w:tcPr>
            <w:tcW w:w="567" w:type="dxa"/>
            <w:vAlign w:val="center"/>
          </w:tcPr>
          <w:p w:rsidR="00935F54" w:rsidRPr="00FD03C8" w:rsidRDefault="00935F54" w:rsidP="008B1CB8">
            <w:pPr>
              <w:spacing w:after="0" w:line="240" w:lineRule="auto"/>
              <w:jc w:val="center"/>
              <w:rPr>
                <w:rFonts w:cs="B Nazanin"/>
                <w:sz w:val="18"/>
                <w:szCs w:val="18"/>
                <w:rtl/>
              </w:rPr>
            </w:pPr>
            <w:r>
              <w:rPr>
                <w:rFonts w:cs="B Nazanin" w:hint="cs"/>
                <w:sz w:val="18"/>
                <w:szCs w:val="18"/>
                <w:rtl/>
              </w:rPr>
              <w:t>84/6</w:t>
            </w:r>
          </w:p>
        </w:tc>
        <w:tc>
          <w:tcPr>
            <w:tcW w:w="425" w:type="dxa"/>
            <w:vAlign w:val="center"/>
          </w:tcPr>
          <w:p w:rsidR="00935F54" w:rsidRPr="00FD03C8" w:rsidRDefault="00935F54" w:rsidP="008B1CB8">
            <w:pPr>
              <w:spacing w:after="0" w:line="240" w:lineRule="auto"/>
              <w:jc w:val="center"/>
              <w:rPr>
                <w:rFonts w:cs="B Nazanin"/>
                <w:sz w:val="18"/>
                <w:szCs w:val="18"/>
                <w:rtl/>
              </w:rPr>
            </w:pPr>
            <w:r>
              <w:rPr>
                <w:rFonts w:cs="B Nazanin" w:hint="cs"/>
                <w:sz w:val="18"/>
                <w:szCs w:val="18"/>
                <w:rtl/>
              </w:rPr>
              <w:t>5</w:t>
            </w:r>
          </w:p>
        </w:tc>
        <w:tc>
          <w:tcPr>
            <w:tcW w:w="567" w:type="dxa"/>
            <w:vAlign w:val="center"/>
          </w:tcPr>
          <w:p w:rsidR="00935F54" w:rsidRPr="00FD03C8" w:rsidRDefault="00935F54" w:rsidP="008B1CB8">
            <w:pPr>
              <w:spacing w:after="0" w:line="240" w:lineRule="auto"/>
              <w:jc w:val="center"/>
              <w:rPr>
                <w:rFonts w:cs="B Nazanin"/>
                <w:sz w:val="18"/>
                <w:szCs w:val="18"/>
                <w:rtl/>
              </w:rPr>
            </w:pPr>
            <w:r>
              <w:rPr>
                <w:rFonts w:cs="B Nazanin" w:hint="cs"/>
                <w:sz w:val="18"/>
                <w:szCs w:val="18"/>
                <w:rtl/>
              </w:rPr>
              <w:t>03/8</w:t>
            </w:r>
          </w:p>
        </w:tc>
        <w:tc>
          <w:tcPr>
            <w:tcW w:w="426" w:type="dxa"/>
            <w:vAlign w:val="center"/>
          </w:tcPr>
          <w:p w:rsidR="00935F54" w:rsidRPr="00FD03C8" w:rsidRDefault="00935F54" w:rsidP="008B1CB8">
            <w:pPr>
              <w:spacing w:after="0" w:line="240" w:lineRule="auto"/>
              <w:jc w:val="center"/>
              <w:rPr>
                <w:rFonts w:cs="B Nazanin"/>
                <w:sz w:val="18"/>
                <w:szCs w:val="18"/>
                <w:rtl/>
              </w:rPr>
            </w:pPr>
            <w:r>
              <w:rPr>
                <w:rFonts w:cs="B Nazanin" w:hint="cs"/>
                <w:sz w:val="18"/>
                <w:szCs w:val="18"/>
                <w:rtl/>
              </w:rPr>
              <w:t>1</w:t>
            </w:r>
          </w:p>
        </w:tc>
        <w:tc>
          <w:tcPr>
            <w:tcW w:w="567" w:type="dxa"/>
            <w:vAlign w:val="center"/>
          </w:tcPr>
          <w:p w:rsidR="00935F54" w:rsidRPr="00FD03C8" w:rsidRDefault="00935F54" w:rsidP="008B1CB8">
            <w:pPr>
              <w:spacing w:after="0" w:line="240" w:lineRule="auto"/>
              <w:jc w:val="center"/>
              <w:rPr>
                <w:rFonts w:cs="B Nazanin"/>
                <w:sz w:val="18"/>
                <w:szCs w:val="18"/>
                <w:rtl/>
              </w:rPr>
            </w:pPr>
            <w:r>
              <w:rPr>
                <w:rFonts w:cs="B Nazanin" w:hint="cs"/>
                <w:sz w:val="18"/>
                <w:szCs w:val="18"/>
                <w:rtl/>
              </w:rPr>
              <w:t>15/7</w:t>
            </w:r>
          </w:p>
        </w:tc>
        <w:tc>
          <w:tcPr>
            <w:tcW w:w="400" w:type="dxa"/>
            <w:vAlign w:val="center"/>
          </w:tcPr>
          <w:p w:rsidR="00935F54" w:rsidRPr="00FD03C8" w:rsidRDefault="00935F54" w:rsidP="008B1CB8">
            <w:pPr>
              <w:spacing w:after="0" w:line="240" w:lineRule="auto"/>
              <w:jc w:val="center"/>
              <w:rPr>
                <w:rFonts w:cs="B Nazanin"/>
                <w:sz w:val="18"/>
                <w:szCs w:val="18"/>
                <w:rtl/>
              </w:rPr>
            </w:pPr>
            <w:r>
              <w:rPr>
                <w:rFonts w:cs="B Nazanin" w:hint="cs"/>
                <w:sz w:val="18"/>
                <w:szCs w:val="18"/>
                <w:rtl/>
              </w:rPr>
              <w:t>2</w:t>
            </w:r>
          </w:p>
        </w:tc>
      </w:tr>
      <w:tr w:rsidR="00935F54" w:rsidRPr="00870E09" w:rsidTr="00935F54">
        <w:trPr>
          <w:trHeight w:val="432"/>
          <w:jc w:val="center"/>
        </w:trPr>
        <w:tc>
          <w:tcPr>
            <w:tcW w:w="2901" w:type="dxa"/>
            <w:vAlign w:val="center"/>
          </w:tcPr>
          <w:p w:rsidR="00935F54" w:rsidRPr="00BE6DD3" w:rsidRDefault="00935F54" w:rsidP="008B1CB8">
            <w:pPr>
              <w:spacing w:after="0" w:line="240" w:lineRule="auto"/>
              <w:jc w:val="center"/>
              <w:rPr>
                <w:rFonts w:cs="B Nazanin"/>
                <w:sz w:val="20"/>
                <w:szCs w:val="20"/>
                <w:rtl/>
              </w:rPr>
            </w:pPr>
            <w:r w:rsidRPr="00BE6DD3">
              <w:rPr>
                <w:rFonts w:cs="B Nazanin" w:hint="cs"/>
                <w:sz w:val="20"/>
                <w:szCs w:val="20"/>
                <w:rtl/>
              </w:rPr>
              <w:t>وجود مفاسد اقتصادی در دستگاه</w:t>
            </w:r>
            <w:r>
              <w:rPr>
                <w:rFonts w:cs="B Nazanin"/>
                <w:sz w:val="20"/>
                <w:szCs w:val="20"/>
                <w:rtl/>
              </w:rPr>
              <w:softHyphen/>
            </w:r>
            <w:r w:rsidRPr="00BE6DD3">
              <w:rPr>
                <w:rFonts w:cs="B Nazanin" w:hint="cs"/>
                <w:sz w:val="20"/>
                <w:szCs w:val="20"/>
                <w:rtl/>
              </w:rPr>
              <w:t>های حکومتی</w:t>
            </w:r>
          </w:p>
        </w:tc>
        <w:tc>
          <w:tcPr>
            <w:tcW w:w="569" w:type="dxa"/>
            <w:vAlign w:val="center"/>
          </w:tcPr>
          <w:p w:rsidR="00935F54" w:rsidRPr="00FD03C8" w:rsidRDefault="00935F54" w:rsidP="008B1CB8">
            <w:pPr>
              <w:spacing w:after="0" w:line="240" w:lineRule="auto"/>
              <w:jc w:val="center"/>
              <w:rPr>
                <w:rFonts w:cs="B Nazanin"/>
                <w:sz w:val="18"/>
                <w:szCs w:val="18"/>
                <w:rtl/>
              </w:rPr>
            </w:pPr>
            <w:r>
              <w:rPr>
                <w:rFonts w:cs="B Nazanin" w:hint="cs"/>
                <w:sz w:val="18"/>
                <w:szCs w:val="18"/>
                <w:rtl/>
              </w:rPr>
              <w:t>72/6</w:t>
            </w:r>
          </w:p>
        </w:tc>
        <w:tc>
          <w:tcPr>
            <w:tcW w:w="499" w:type="dxa"/>
            <w:vAlign w:val="center"/>
          </w:tcPr>
          <w:p w:rsidR="00935F54" w:rsidRPr="00FD03C8" w:rsidRDefault="00935F54" w:rsidP="008B1CB8">
            <w:pPr>
              <w:spacing w:after="0" w:line="240" w:lineRule="auto"/>
              <w:jc w:val="center"/>
              <w:rPr>
                <w:rFonts w:cs="B Nazanin"/>
                <w:sz w:val="18"/>
                <w:szCs w:val="18"/>
                <w:rtl/>
              </w:rPr>
            </w:pPr>
            <w:r>
              <w:rPr>
                <w:rFonts w:cs="B Nazanin" w:hint="cs"/>
                <w:sz w:val="18"/>
                <w:szCs w:val="18"/>
                <w:rtl/>
              </w:rPr>
              <w:t>6</w:t>
            </w:r>
          </w:p>
        </w:tc>
        <w:tc>
          <w:tcPr>
            <w:tcW w:w="567" w:type="dxa"/>
            <w:vAlign w:val="center"/>
          </w:tcPr>
          <w:p w:rsidR="00935F54" w:rsidRPr="00FD03C8" w:rsidRDefault="00935F54" w:rsidP="008B1CB8">
            <w:pPr>
              <w:spacing w:after="0" w:line="240" w:lineRule="auto"/>
              <w:jc w:val="center"/>
              <w:rPr>
                <w:rFonts w:cs="B Nazanin"/>
                <w:sz w:val="18"/>
                <w:szCs w:val="18"/>
                <w:rtl/>
              </w:rPr>
            </w:pPr>
            <w:r>
              <w:rPr>
                <w:rFonts w:cs="B Nazanin" w:hint="cs"/>
                <w:sz w:val="18"/>
                <w:szCs w:val="18"/>
                <w:rtl/>
              </w:rPr>
              <w:t>70/6</w:t>
            </w:r>
          </w:p>
        </w:tc>
        <w:tc>
          <w:tcPr>
            <w:tcW w:w="426" w:type="dxa"/>
            <w:vAlign w:val="center"/>
          </w:tcPr>
          <w:p w:rsidR="00935F54" w:rsidRPr="00FD03C8" w:rsidRDefault="00935F54" w:rsidP="008B1CB8">
            <w:pPr>
              <w:spacing w:after="0" w:line="240" w:lineRule="auto"/>
              <w:jc w:val="center"/>
              <w:rPr>
                <w:rFonts w:cs="B Nazanin"/>
                <w:sz w:val="18"/>
                <w:szCs w:val="18"/>
                <w:rtl/>
              </w:rPr>
            </w:pPr>
            <w:r>
              <w:rPr>
                <w:rFonts w:cs="B Nazanin" w:hint="cs"/>
                <w:sz w:val="18"/>
                <w:szCs w:val="18"/>
                <w:rtl/>
              </w:rPr>
              <w:t>7</w:t>
            </w:r>
          </w:p>
        </w:tc>
        <w:tc>
          <w:tcPr>
            <w:tcW w:w="567" w:type="dxa"/>
            <w:vAlign w:val="center"/>
          </w:tcPr>
          <w:p w:rsidR="00935F54" w:rsidRPr="00FD03C8" w:rsidRDefault="00935F54" w:rsidP="008B1CB8">
            <w:pPr>
              <w:spacing w:after="0" w:line="240" w:lineRule="auto"/>
              <w:jc w:val="center"/>
              <w:rPr>
                <w:rFonts w:cs="B Nazanin"/>
                <w:sz w:val="18"/>
                <w:szCs w:val="18"/>
                <w:rtl/>
              </w:rPr>
            </w:pPr>
            <w:r>
              <w:rPr>
                <w:rFonts w:cs="B Nazanin" w:hint="cs"/>
                <w:sz w:val="18"/>
                <w:szCs w:val="18"/>
                <w:rtl/>
              </w:rPr>
              <w:t>40/6</w:t>
            </w:r>
          </w:p>
        </w:tc>
        <w:tc>
          <w:tcPr>
            <w:tcW w:w="425" w:type="dxa"/>
            <w:vAlign w:val="center"/>
          </w:tcPr>
          <w:p w:rsidR="00935F54" w:rsidRPr="00FD03C8" w:rsidRDefault="00935F54" w:rsidP="008B1CB8">
            <w:pPr>
              <w:spacing w:after="0" w:line="240" w:lineRule="auto"/>
              <w:jc w:val="center"/>
              <w:rPr>
                <w:rFonts w:cs="B Nazanin"/>
                <w:sz w:val="18"/>
                <w:szCs w:val="18"/>
                <w:rtl/>
              </w:rPr>
            </w:pPr>
            <w:r>
              <w:rPr>
                <w:rFonts w:cs="B Nazanin" w:hint="cs"/>
                <w:sz w:val="18"/>
                <w:szCs w:val="18"/>
                <w:rtl/>
              </w:rPr>
              <w:t>7</w:t>
            </w:r>
          </w:p>
        </w:tc>
        <w:tc>
          <w:tcPr>
            <w:tcW w:w="567" w:type="dxa"/>
            <w:vAlign w:val="center"/>
          </w:tcPr>
          <w:p w:rsidR="00935F54" w:rsidRPr="00FD03C8" w:rsidRDefault="00935F54" w:rsidP="008B1CB8">
            <w:pPr>
              <w:spacing w:after="0" w:line="240" w:lineRule="auto"/>
              <w:jc w:val="center"/>
              <w:rPr>
                <w:rFonts w:cs="B Nazanin"/>
                <w:sz w:val="18"/>
                <w:szCs w:val="18"/>
                <w:rtl/>
              </w:rPr>
            </w:pPr>
            <w:r>
              <w:rPr>
                <w:rFonts w:cs="B Nazanin" w:hint="cs"/>
                <w:sz w:val="18"/>
                <w:szCs w:val="18"/>
                <w:rtl/>
              </w:rPr>
              <w:t>50/6</w:t>
            </w:r>
          </w:p>
        </w:tc>
        <w:tc>
          <w:tcPr>
            <w:tcW w:w="426" w:type="dxa"/>
            <w:vAlign w:val="center"/>
          </w:tcPr>
          <w:p w:rsidR="00935F54" w:rsidRPr="00FD03C8" w:rsidRDefault="00935F54" w:rsidP="008B1CB8">
            <w:pPr>
              <w:spacing w:after="0" w:line="240" w:lineRule="auto"/>
              <w:jc w:val="center"/>
              <w:rPr>
                <w:rFonts w:cs="B Nazanin"/>
                <w:sz w:val="18"/>
                <w:szCs w:val="18"/>
                <w:rtl/>
              </w:rPr>
            </w:pPr>
            <w:r>
              <w:rPr>
                <w:rFonts w:cs="B Nazanin" w:hint="cs"/>
                <w:sz w:val="18"/>
                <w:szCs w:val="18"/>
                <w:rtl/>
              </w:rPr>
              <w:t>7</w:t>
            </w:r>
          </w:p>
        </w:tc>
        <w:tc>
          <w:tcPr>
            <w:tcW w:w="567" w:type="dxa"/>
            <w:vAlign w:val="center"/>
          </w:tcPr>
          <w:p w:rsidR="00935F54" w:rsidRPr="00FD03C8" w:rsidRDefault="00935F54" w:rsidP="008B1CB8">
            <w:pPr>
              <w:spacing w:after="0" w:line="240" w:lineRule="auto"/>
              <w:jc w:val="center"/>
              <w:rPr>
                <w:rFonts w:cs="B Nazanin"/>
                <w:sz w:val="18"/>
                <w:szCs w:val="18"/>
                <w:rtl/>
              </w:rPr>
            </w:pPr>
            <w:r>
              <w:rPr>
                <w:rFonts w:cs="B Nazanin" w:hint="cs"/>
                <w:sz w:val="18"/>
                <w:szCs w:val="18"/>
                <w:rtl/>
              </w:rPr>
              <w:t>63/6</w:t>
            </w:r>
          </w:p>
        </w:tc>
        <w:tc>
          <w:tcPr>
            <w:tcW w:w="475" w:type="dxa"/>
            <w:vAlign w:val="center"/>
          </w:tcPr>
          <w:p w:rsidR="00935F54" w:rsidRPr="00FD03C8" w:rsidRDefault="00935F54" w:rsidP="008B1CB8">
            <w:pPr>
              <w:spacing w:after="0" w:line="240" w:lineRule="auto"/>
              <w:jc w:val="center"/>
              <w:rPr>
                <w:rFonts w:cs="B Nazanin"/>
                <w:sz w:val="18"/>
                <w:szCs w:val="18"/>
                <w:rtl/>
              </w:rPr>
            </w:pPr>
            <w:r>
              <w:rPr>
                <w:rFonts w:cs="B Nazanin" w:hint="cs"/>
                <w:sz w:val="18"/>
                <w:szCs w:val="18"/>
                <w:rtl/>
              </w:rPr>
              <w:t>6</w:t>
            </w:r>
          </w:p>
        </w:tc>
        <w:tc>
          <w:tcPr>
            <w:tcW w:w="567" w:type="dxa"/>
            <w:vAlign w:val="center"/>
          </w:tcPr>
          <w:p w:rsidR="00935F54" w:rsidRPr="00FD03C8" w:rsidRDefault="00935F54" w:rsidP="008B1CB8">
            <w:pPr>
              <w:spacing w:after="0" w:line="240" w:lineRule="auto"/>
              <w:jc w:val="center"/>
              <w:rPr>
                <w:rFonts w:cs="B Nazanin"/>
                <w:sz w:val="18"/>
                <w:szCs w:val="18"/>
                <w:rtl/>
              </w:rPr>
            </w:pPr>
            <w:r>
              <w:rPr>
                <w:rFonts w:cs="B Nazanin" w:hint="cs"/>
                <w:sz w:val="18"/>
                <w:szCs w:val="18"/>
                <w:rtl/>
              </w:rPr>
              <w:t>66/6</w:t>
            </w:r>
          </w:p>
        </w:tc>
        <w:tc>
          <w:tcPr>
            <w:tcW w:w="425" w:type="dxa"/>
            <w:vAlign w:val="center"/>
          </w:tcPr>
          <w:p w:rsidR="00935F54" w:rsidRPr="00FD03C8" w:rsidRDefault="00935F54" w:rsidP="008B1CB8">
            <w:pPr>
              <w:spacing w:after="0" w:line="240" w:lineRule="auto"/>
              <w:jc w:val="center"/>
              <w:rPr>
                <w:rFonts w:cs="B Nazanin"/>
                <w:sz w:val="18"/>
                <w:szCs w:val="18"/>
                <w:rtl/>
              </w:rPr>
            </w:pPr>
            <w:r>
              <w:rPr>
                <w:rFonts w:cs="B Nazanin" w:hint="cs"/>
                <w:sz w:val="18"/>
                <w:szCs w:val="18"/>
                <w:rtl/>
              </w:rPr>
              <w:t>6</w:t>
            </w:r>
          </w:p>
        </w:tc>
        <w:tc>
          <w:tcPr>
            <w:tcW w:w="567" w:type="dxa"/>
            <w:vAlign w:val="center"/>
          </w:tcPr>
          <w:p w:rsidR="00935F54" w:rsidRPr="00FD03C8" w:rsidRDefault="00935F54" w:rsidP="008B1CB8">
            <w:pPr>
              <w:spacing w:after="0" w:line="240" w:lineRule="auto"/>
              <w:jc w:val="center"/>
              <w:rPr>
                <w:rFonts w:cs="B Nazanin"/>
                <w:sz w:val="18"/>
                <w:szCs w:val="18"/>
                <w:rtl/>
              </w:rPr>
            </w:pPr>
            <w:r>
              <w:rPr>
                <w:rFonts w:cs="B Nazanin" w:hint="cs"/>
                <w:sz w:val="18"/>
                <w:szCs w:val="18"/>
                <w:rtl/>
              </w:rPr>
              <w:t>56/6</w:t>
            </w:r>
          </w:p>
        </w:tc>
        <w:tc>
          <w:tcPr>
            <w:tcW w:w="426" w:type="dxa"/>
            <w:vAlign w:val="center"/>
          </w:tcPr>
          <w:p w:rsidR="00935F54" w:rsidRPr="00FD03C8" w:rsidRDefault="00935F54" w:rsidP="008B1CB8">
            <w:pPr>
              <w:spacing w:after="0" w:line="240" w:lineRule="auto"/>
              <w:jc w:val="center"/>
              <w:rPr>
                <w:rFonts w:cs="B Nazanin"/>
                <w:sz w:val="18"/>
                <w:szCs w:val="18"/>
                <w:rtl/>
              </w:rPr>
            </w:pPr>
            <w:r>
              <w:rPr>
                <w:rFonts w:cs="B Nazanin" w:hint="cs"/>
                <w:sz w:val="18"/>
                <w:szCs w:val="18"/>
                <w:rtl/>
              </w:rPr>
              <w:t>6</w:t>
            </w:r>
          </w:p>
        </w:tc>
        <w:tc>
          <w:tcPr>
            <w:tcW w:w="567" w:type="dxa"/>
            <w:vAlign w:val="center"/>
          </w:tcPr>
          <w:p w:rsidR="00935F54" w:rsidRPr="00FD03C8" w:rsidRDefault="00935F54" w:rsidP="008B1CB8">
            <w:pPr>
              <w:spacing w:after="0" w:line="240" w:lineRule="auto"/>
              <w:jc w:val="center"/>
              <w:rPr>
                <w:rFonts w:cs="B Nazanin"/>
                <w:sz w:val="18"/>
                <w:szCs w:val="18"/>
                <w:rtl/>
              </w:rPr>
            </w:pPr>
            <w:r>
              <w:rPr>
                <w:rFonts w:cs="B Nazanin" w:hint="cs"/>
                <w:sz w:val="18"/>
                <w:szCs w:val="18"/>
                <w:rtl/>
              </w:rPr>
              <w:t>34/6</w:t>
            </w:r>
          </w:p>
        </w:tc>
        <w:tc>
          <w:tcPr>
            <w:tcW w:w="400" w:type="dxa"/>
            <w:vAlign w:val="center"/>
          </w:tcPr>
          <w:p w:rsidR="00935F54" w:rsidRPr="00FD03C8" w:rsidRDefault="00935F54" w:rsidP="008B1CB8">
            <w:pPr>
              <w:spacing w:after="0" w:line="240" w:lineRule="auto"/>
              <w:jc w:val="center"/>
              <w:rPr>
                <w:rFonts w:cs="B Nazanin"/>
                <w:sz w:val="18"/>
                <w:szCs w:val="18"/>
                <w:rtl/>
              </w:rPr>
            </w:pPr>
            <w:r>
              <w:rPr>
                <w:rFonts w:cs="B Nazanin" w:hint="cs"/>
                <w:sz w:val="18"/>
                <w:szCs w:val="18"/>
                <w:rtl/>
              </w:rPr>
              <w:t>7</w:t>
            </w:r>
          </w:p>
        </w:tc>
      </w:tr>
      <w:tr w:rsidR="00935F54" w:rsidRPr="00870E09" w:rsidTr="00935F54">
        <w:trPr>
          <w:trHeight w:val="432"/>
          <w:jc w:val="center"/>
        </w:trPr>
        <w:tc>
          <w:tcPr>
            <w:tcW w:w="2901" w:type="dxa"/>
            <w:vAlign w:val="center"/>
          </w:tcPr>
          <w:p w:rsidR="00935F54" w:rsidRPr="00BE6DD3" w:rsidRDefault="00935F54" w:rsidP="008B1CB8">
            <w:pPr>
              <w:spacing w:after="0" w:line="240" w:lineRule="auto"/>
              <w:jc w:val="center"/>
              <w:rPr>
                <w:rFonts w:cs="B Nazanin"/>
                <w:sz w:val="20"/>
                <w:szCs w:val="20"/>
                <w:rtl/>
              </w:rPr>
            </w:pPr>
            <w:r w:rsidRPr="00BE6DD3">
              <w:rPr>
                <w:rFonts w:cs="B Nazanin" w:hint="cs"/>
                <w:sz w:val="20"/>
                <w:szCs w:val="20"/>
                <w:rtl/>
              </w:rPr>
              <w:t xml:space="preserve">نرخ بالای بیمه اجباری نیروی انسانی </w:t>
            </w:r>
          </w:p>
        </w:tc>
        <w:tc>
          <w:tcPr>
            <w:tcW w:w="569" w:type="dxa"/>
            <w:vAlign w:val="center"/>
          </w:tcPr>
          <w:p w:rsidR="00935F54" w:rsidRPr="00FD03C8" w:rsidRDefault="00935F54" w:rsidP="008B1CB8">
            <w:pPr>
              <w:spacing w:after="0" w:line="240" w:lineRule="auto"/>
              <w:jc w:val="center"/>
              <w:rPr>
                <w:rFonts w:cs="B Nazanin"/>
                <w:sz w:val="18"/>
                <w:szCs w:val="18"/>
                <w:rtl/>
              </w:rPr>
            </w:pPr>
            <w:r>
              <w:rPr>
                <w:rFonts w:cs="B Nazanin" w:hint="cs"/>
                <w:sz w:val="18"/>
                <w:szCs w:val="18"/>
                <w:rtl/>
              </w:rPr>
              <w:t>37/6</w:t>
            </w:r>
          </w:p>
        </w:tc>
        <w:tc>
          <w:tcPr>
            <w:tcW w:w="499" w:type="dxa"/>
            <w:vAlign w:val="center"/>
          </w:tcPr>
          <w:p w:rsidR="00935F54" w:rsidRPr="00FD03C8" w:rsidRDefault="00935F54" w:rsidP="008B1CB8">
            <w:pPr>
              <w:spacing w:after="0" w:line="240" w:lineRule="auto"/>
              <w:jc w:val="center"/>
              <w:rPr>
                <w:rFonts w:cs="B Nazanin"/>
                <w:sz w:val="18"/>
                <w:szCs w:val="18"/>
                <w:rtl/>
              </w:rPr>
            </w:pPr>
            <w:r>
              <w:rPr>
                <w:rFonts w:cs="B Nazanin" w:hint="cs"/>
                <w:sz w:val="18"/>
                <w:szCs w:val="18"/>
                <w:rtl/>
              </w:rPr>
              <w:t>7</w:t>
            </w:r>
          </w:p>
        </w:tc>
        <w:tc>
          <w:tcPr>
            <w:tcW w:w="567" w:type="dxa"/>
            <w:vAlign w:val="center"/>
          </w:tcPr>
          <w:p w:rsidR="00935F54" w:rsidRPr="00FD03C8" w:rsidRDefault="00935F54" w:rsidP="008B1CB8">
            <w:pPr>
              <w:spacing w:after="0" w:line="240" w:lineRule="auto"/>
              <w:jc w:val="center"/>
              <w:rPr>
                <w:rFonts w:cs="B Nazanin"/>
                <w:sz w:val="18"/>
                <w:szCs w:val="18"/>
                <w:rtl/>
              </w:rPr>
            </w:pPr>
            <w:r>
              <w:rPr>
                <w:rFonts w:cs="B Nazanin" w:hint="cs"/>
                <w:sz w:val="18"/>
                <w:szCs w:val="18"/>
                <w:rtl/>
              </w:rPr>
              <w:t>74/6</w:t>
            </w:r>
          </w:p>
        </w:tc>
        <w:tc>
          <w:tcPr>
            <w:tcW w:w="426" w:type="dxa"/>
            <w:vAlign w:val="center"/>
          </w:tcPr>
          <w:p w:rsidR="00935F54" w:rsidRPr="00FD03C8" w:rsidRDefault="00935F54" w:rsidP="008B1CB8">
            <w:pPr>
              <w:spacing w:after="0" w:line="240" w:lineRule="auto"/>
              <w:jc w:val="center"/>
              <w:rPr>
                <w:rFonts w:cs="B Nazanin"/>
                <w:sz w:val="18"/>
                <w:szCs w:val="18"/>
                <w:rtl/>
              </w:rPr>
            </w:pPr>
            <w:r>
              <w:rPr>
                <w:rFonts w:cs="B Nazanin" w:hint="cs"/>
                <w:sz w:val="18"/>
                <w:szCs w:val="18"/>
                <w:rtl/>
              </w:rPr>
              <w:t>6</w:t>
            </w:r>
          </w:p>
        </w:tc>
        <w:tc>
          <w:tcPr>
            <w:tcW w:w="567" w:type="dxa"/>
            <w:vAlign w:val="center"/>
          </w:tcPr>
          <w:p w:rsidR="00935F54" w:rsidRPr="00FD03C8" w:rsidRDefault="00935F54" w:rsidP="008B1CB8">
            <w:pPr>
              <w:spacing w:after="0" w:line="240" w:lineRule="auto"/>
              <w:jc w:val="center"/>
              <w:rPr>
                <w:rFonts w:cs="B Nazanin"/>
                <w:sz w:val="18"/>
                <w:szCs w:val="18"/>
                <w:rtl/>
              </w:rPr>
            </w:pPr>
            <w:r>
              <w:rPr>
                <w:rFonts w:cs="B Nazanin" w:hint="cs"/>
                <w:sz w:val="18"/>
                <w:szCs w:val="18"/>
                <w:rtl/>
              </w:rPr>
              <w:t>34/6</w:t>
            </w:r>
          </w:p>
        </w:tc>
        <w:tc>
          <w:tcPr>
            <w:tcW w:w="425" w:type="dxa"/>
            <w:vAlign w:val="center"/>
          </w:tcPr>
          <w:p w:rsidR="00935F54" w:rsidRPr="00FD03C8" w:rsidRDefault="00935F54" w:rsidP="008B1CB8">
            <w:pPr>
              <w:spacing w:after="0" w:line="240" w:lineRule="auto"/>
              <w:jc w:val="center"/>
              <w:rPr>
                <w:rFonts w:cs="B Nazanin"/>
                <w:sz w:val="18"/>
                <w:szCs w:val="18"/>
                <w:rtl/>
              </w:rPr>
            </w:pPr>
            <w:r>
              <w:rPr>
                <w:rFonts w:cs="B Nazanin" w:hint="cs"/>
                <w:sz w:val="18"/>
                <w:szCs w:val="18"/>
                <w:rtl/>
              </w:rPr>
              <w:t>8</w:t>
            </w:r>
          </w:p>
        </w:tc>
        <w:tc>
          <w:tcPr>
            <w:tcW w:w="567" w:type="dxa"/>
            <w:vAlign w:val="center"/>
          </w:tcPr>
          <w:p w:rsidR="00935F54" w:rsidRPr="00FD03C8" w:rsidRDefault="00935F54" w:rsidP="008B1CB8">
            <w:pPr>
              <w:spacing w:after="0" w:line="240" w:lineRule="auto"/>
              <w:jc w:val="center"/>
              <w:rPr>
                <w:rFonts w:cs="B Nazanin"/>
                <w:sz w:val="18"/>
                <w:szCs w:val="18"/>
                <w:rtl/>
              </w:rPr>
            </w:pPr>
            <w:r>
              <w:rPr>
                <w:rFonts w:cs="B Nazanin" w:hint="cs"/>
                <w:sz w:val="18"/>
                <w:szCs w:val="18"/>
                <w:rtl/>
              </w:rPr>
              <w:t>33/6</w:t>
            </w:r>
          </w:p>
        </w:tc>
        <w:tc>
          <w:tcPr>
            <w:tcW w:w="426" w:type="dxa"/>
            <w:vAlign w:val="center"/>
          </w:tcPr>
          <w:p w:rsidR="00935F54" w:rsidRPr="00FD03C8" w:rsidRDefault="00935F54" w:rsidP="008B1CB8">
            <w:pPr>
              <w:spacing w:after="0" w:line="240" w:lineRule="auto"/>
              <w:jc w:val="center"/>
              <w:rPr>
                <w:rFonts w:cs="B Nazanin"/>
                <w:sz w:val="18"/>
                <w:szCs w:val="18"/>
                <w:rtl/>
              </w:rPr>
            </w:pPr>
            <w:r>
              <w:rPr>
                <w:rFonts w:cs="B Nazanin" w:hint="cs"/>
                <w:sz w:val="18"/>
                <w:szCs w:val="18"/>
                <w:rtl/>
              </w:rPr>
              <w:t>8</w:t>
            </w:r>
          </w:p>
        </w:tc>
        <w:tc>
          <w:tcPr>
            <w:tcW w:w="567" w:type="dxa"/>
            <w:vAlign w:val="center"/>
          </w:tcPr>
          <w:p w:rsidR="00935F54" w:rsidRPr="00FD03C8" w:rsidRDefault="00935F54" w:rsidP="008B1CB8">
            <w:pPr>
              <w:spacing w:after="0" w:line="240" w:lineRule="auto"/>
              <w:jc w:val="center"/>
              <w:rPr>
                <w:rFonts w:cs="B Nazanin"/>
                <w:sz w:val="18"/>
                <w:szCs w:val="18"/>
                <w:rtl/>
              </w:rPr>
            </w:pPr>
            <w:r>
              <w:rPr>
                <w:rFonts w:cs="B Nazanin" w:hint="cs"/>
                <w:sz w:val="18"/>
                <w:szCs w:val="18"/>
                <w:rtl/>
              </w:rPr>
              <w:t>02/6</w:t>
            </w:r>
          </w:p>
        </w:tc>
        <w:tc>
          <w:tcPr>
            <w:tcW w:w="475" w:type="dxa"/>
            <w:vAlign w:val="center"/>
          </w:tcPr>
          <w:p w:rsidR="00935F54" w:rsidRPr="00FD03C8" w:rsidRDefault="00935F54" w:rsidP="008B1CB8">
            <w:pPr>
              <w:spacing w:after="0" w:line="240" w:lineRule="auto"/>
              <w:jc w:val="center"/>
              <w:rPr>
                <w:rFonts w:cs="B Nazanin"/>
                <w:sz w:val="18"/>
                <w:szCs w:val="18"/>
                <w:rtl/>
              </w:rPr>
            </w:pPr>
            <w:r>
              <w:rPr>
                <w:rFonts w:cs="B Nazanin" w:hint="cs"/>
                <w:sz w:val="18"/>
                <w:szCs w:val="18"/>
                <w:rtl/>
              </w:rPr>
              <w:t>9</w:t>
            </w:r>
          </w:p>
        </w:tc>
        <w:tc>
          <w:tcPr>
            <w:tcW w:w="567" w:type="dxa"/>
            <w:vAlign w:val="center"/>
          </w:tcPr>
          <w:p w:rsidR="00935F54" w:rsidRPr="00FD03C8" w:rsidRDefault="00935F54" w:rsidP="008B1CB8">
            <w:pPr>
              <w:spacing w:after="0" w:line="240" w:lineRule="auto"/>
              <w:jc w:val="center"/>
              <w:rPr>
                <w:rFonts w:cs="B Nazanin"/>
                <w:sz w:val="18"/>
                <w:szCs w:val="18"/>
                <w:rtl/>
              </w:rPr>
            </w:pPr>
            <w:r>
              <w:rPr>
                <w:rFonts w:cs="B Nazanin" w:hint="cs"/>
                <w:sz w:val="18"/>
                <w:szCs w:val="18"/>
                <w:rtl/>
              </w:rPr>
              <w:t>89/6</w:t>
            </w:r>
          </w:p>
        </w:tc>
        <w:tc>
          <w:tcPr>
            <w:tcW w:w="425" w:type="dxa"/>
            <w:vAlign w:val="center"/>
          </w:tcPr>
          <w:p w:rsidR="00935F54" w:rsidRPr="00FD03C8" w:rsidRDefault="00935F54" w:rsidP="008B1CB8">
            <w:pPr>
              <w:spacing w:after="0" w:line="240" w:lineRule="auto"/>
              <w:jc w:val="center"/>
              <w:rPr>
                <w:rFonts w:cs="B Nazanin"/>
                <w:sz w:val="18"/>
                <w:szCs w:val="18"/>
                <w:rtl/>
              </w:rPr>
            </w:pPr>
            <w:r>
              <w:rPr>
                <w:rFonts w:cs="B Nazanin" w:hint="cs"/>
                <w:sz w:val="18"/>
                <w:szCs w:val="18"/>
                <w:rtl/>
              </w:rPr>
              <w:t>4</w:t>
            </w:r>
          </w:p>
        </w:tc>
        <w:tc>
          <w:tcPr>
            <w:tcW w:w="567" w:type="dxa"/>
            <w:vAlign w:val="center"/>
          </w:tcPr>
          <w:p w:rsidR="00935F54" w:rsidRPr="00FD03C8" w:rsidRDefault="00935F54" w:rsidP="008B1CB8">
            <w:pPr>
              <w:spacing w:after="0" w:line="240" w:lineRule="auto"/>
              <w:jc w:val="center"/>
              <w:rPr>
                <w:rFonts w:cs="B Nazanin"/>
                <w:sz w:val="18"/>
                <w:szCs w:val="18"/>
                <w:rtl/>
              </w:rPr>
            </w:pPr>
            <w:r>
              <w:rPr>
                <w:rFonts w:cs="B Nazanin" w:hint="cs"/>
                <w:sz w:val="18"/>
                <w:szCs w:val="18"/>
                <w:rtl/>
              </w:rPr>
              <w:t>40/6</w:t>
            </w:r>
          </w:p>
        </w:tc>
        <w:tc>
          <w:tcPr>
            <w:tcW w:w="426" w:type="dxa"/>
            <w:vAlign w:val="center"/>
          </w:tcPr>
          <w:p w:rsidR="00935F54" w:rsidRPr="00FD03C8" w:rsidRDefault="00935F54" w:rsidP="008B1CB8">
            <w:pPr>
              <w:spacing w:after="0" w:line="240" w:lineRule="auto"/>
              <w:jc w:val="center"/>
              <w:rPr>
                <w:rFonts w:cs="B Nazanin"/>
                <w:sz w:val="18"/>
                <w:szCs w:val="18"/>
                <w:rtl/>
              </w:rPr>
            </w:pPr>
            <w:r>
              <w:rPr>
                <w:rFonts w:cs="B Nazanin" w:hint="cs"/>
                <w:sz w:val="18"/>
                <w:szCs w:val="18"/>
                <w:rtl/>
              </w:rPr>
              <w:t>9</w:t>
            </w:r>
          </w:p>
        </w:tc>
        <w:tc>
          <w:tcPr>
            <w:tcW w:w="567" w:type="dxa"/>
            <w:vAlign w:val="center"/>
          </w:tcPr>
          <w:p w:rsidR="00935F54" w:rsidRPr="00FD03C8" w:rsidRDefault="00935F54" w:rsidP="008B1CB8">
            <w:pPr>
              <w:spacing w:after="0" w:line="240" w:lineRule="auto"/>
              <w:jc w:val="center"/>
              <w:rPr>
                <w:rFonts w:cs="B Nazanin"/>
                <w:sz w:val="18"/>
                <w:szCs w:val="18"/>
                <w:rtl/>
              </w:rPr>
            </w:pPr>
            <w:r>
              <w:rPr>
                <w:rFonts w:cs="B Nazanin" w:hint="cs"/>
                <w:sz w:val="18"/>
                <w:szCs w:val="18"/>
                <w:rtl/>
              </w:rPr>
              <w:t>75/6</w:t>
            </w:r>
          </w:p>
        </w:tc>
        <w:tc>
          <w:tcPr>
            <w:tcW w:w="400" w:type="dxa"/>
            <w:vAlign w:val="center"/>
          </w:tcPr>
          <w:p w:rsidR="00935F54" w:rsidRPr="00FD03C8" w:rsidRDefault="00935F54" w:rsidP="008B1CB8">
            <w:pPr>
              <w:spacing w:after="0" w:line="240" w:lineRule="auto"/>
              <w:jc w:val="center"/>
              <w:rPr>
                <w:rFonts w:cs="B Nazanin"/>
                <w:sz w:val="18"/>
                <w:szCs w:val="18"/>
                <w:rtl/>
              </w:rPr>
            </w:pPr>
            <w:r>
              <w:rPr>
                <w:rFonts w:cs="B Nazanin" w:hint="cs"/>
                <w:sz w:val="18"/>
                <w:szCs w:val="18"/>
                <w:rtl/>
              </w:rPr>
              <w:t>5</w:t>
            </w:r>
          </w:p>
        </w:tc>
      </w:tr>
      <w:tr w:rsidR="00935F54" w:rsidRPr="00870E09" w:rsidTr="00935F54">
        <w:trPr>
          <w:trHeight w:val="432"/>
          <w:jc w:val="center"/>
        </w:trPr>
        <w:tc>
          <w:tcPr>
            <w:tcW w:w="2901" w:type="dxa"/>
            <w:vAlign w:val="center"/>
          </w:tcPr>
          <w:p w:rsidR="00935F54" w:rsidRPr="00BE6DD3" w:rsidRDefault="00935F54" w:rsidP="008B1CB8">
            <w:pPr>
              <w:spacing w:after="0" w:line="240" w:lineRule="auto"/>
              <w:jc w:val="center"/>
              <w:rPr>
                <w:rFonts w:cs="B Nazanin"/>
                <w:sz w:val="20"/>
                <w:szCs w:val="20"/>
                <w:rtl/>
              </w:rPr>
            </w:pPr>
            <w:r w:rsidRPr="00BE6DD3">
              <w:rPr>
                <w:rFonts w:cs="B Nazanin" w:hint="cs"/>
                <w:sz w:val="20"/>
                <w:szCs w:val="20"/>
                <w:rtl/>
              </w:rPr>
              <w:t>بی</w:t>
            </w:r>
            <w:r>
              <w:rPr>
                <w:rFonts w:cs="B Nazanin"/>
                <w:sz w:val="20"/>
                <w:szCs w:val="20"/>
                <w:rtl/>
              </w:rPr>
              <w:softHyphen/>
            </w:r>
            <w:r w:rsidRPr="00BE6DD3">
              <w:rPr>
                <w:rFonts w:cs="B Nazanin" w:hint="cs"/>
                <w:sz w:val="20"/>
                <w:szCs w:val="20"/>
                <w:rtl/>
              </w:rPr>
              <w:t>ثباتی قوانین و مقررات مربوط به تولید و سرمایه گذاری</w:t>
            </w:r>
          </w:p>
        </w:tc>
        <w:tc>
          <w:tcPr>
            <w:tcW w:w="569" w:type="dxa"/>
            <w:vAlign w:val="center"/>
          </w:tcPr>
          <w:p w:rsidR="00935F54" w:rsidRPr="00FD03C8" w:rsidRDefault="00935F54" w:rsidP="008B1CB8">
            <w:pPr>
              <w:spacing w:after="0" w:line="240" w:lineRule="auto"/>
              <w:jc w:val="center"/>
              <w:rPr>
                <w:rFonts w:cs="B Nazanin"/>
                <w:sz w:val="18"/>
                <w:szCs w:val="18"/>
                <w:rtl/>
              </w:rPr>
            </w:pPr>
            <w:r>
              <w:rPr>
                <w:rFonts w:cs="B Nazanin" w:hint="cs"/>
                <w:sz w:val="18"/>
                <w:szCs w:val="18"/>
                <w:rtl/>
              </w:rPr>
              <w:t>29/6</w:t>
            </w:r>
          </w:p>
        </w:tc>
        <w:tc>
          <w:tcPr>
            <w:tcW w:w="499" w:type="dxa"/>
            <w:vAlign w:val="center"/>
          </w:tcPr>
          <w:p w:rsidR="00935F54" w:rsidRPr="00FD03C8" w:rsidRDefault="00935F54" w:rsidP="008B1CB8">
            <w:pPr>
              <w:spacing w:after="0" w:line="240" w:lineRule="auto"/>
              <w:jc w:val="center"/>
              <w:rPr>
                <w:rFonts w:cs="B Nazanin"/>
                <w:sz w:val="18"/>
                <w:szCs w:val="18"/>
                <w:rtl/>
              </w:rPr>
            </w:pPr>
            <w:r>
              <w:rPr>
                <w:rFonts w:cs="B Nazanin" w:hint="cs"/>
                <w:sz w:val="18"/>
                <w:szCs w:val="18"/>
                <w:rtl/>
              </w:rPr>
              <w:t>8</w:t>
            </w:r>
          </w:p>
        </w:tc>
        <w:tc>
          <w:tcPr>
            <w:tcW w:w="567" w:type="dxa"/>
            <w:vAlign w:val="center"/>
          </w:tcPr>
          <w:p w:rsidR="00935F54" w:rsidRPr="00FD03C8" w:rsidRDefault="00935F54" w:rsidP="008B1CB8">
            <w:pPr>
              <w:spacing w:after="0" w:line="240" w:lineRule="auto"/>
              <w:jc w:val="center"/>
              <w:rPr>
                <w:rFonts w:cs="B Nazanin"/>
                <w:sz w:val="18"/>
                <w:szCs w:val="18"/>
                <w:rtl/>
              </w:rPr>
            </w:pPr>
            <w:r>
              <w:rPr>
                <w:rFonts w:cs="B Nazanin" w:hint="cs"/>
                <w:sz w:val="18"/>
                <w:szCs w:val="18"/>
                <w:rtl/>
              </w:rPr>
              <w:t>43/6</w:t>
            </w:r>
          </w:p>
        </w:tc>
        <w:tc>
          <w:tcPr>
            <w:tcW w:w="426" w:type="dxa"/>
            <w:vAlign w:val="center"/>
          </w:tcPr>
          <w:p w:rsidR="00935F54" w:rsidRPr="00FD03C8" w:rsidRDefault="00935F54" w:rsidP="008B1CB8">
            <w:pPr>
              <w:spacing w:after="0" w:line="240" w:lineRule="auto"/>
              <w:jc w:val="center"/>
              <w:rPr>
                <w:rFonts w:cs="B Nazanin"/>
                <w:sz w:val="18"/>
                <w:szCs w:val="18"/>
                <w:rtl/>
              </w:rPr>
            </w:pPr>
            <w:r>
              <w:rPr>
                <w:rFonts w:cs="B Nazanin" w:hint="cs"/>
                <w:sz w:val="18"/>
                <w:szCs w:val="18"/>
                <w:rtl/>
              </w:rPr>
              <w:t>8</w:t>
            </w:r>
          </w:p>
        </w:tc>
        <w:tc>
          <w:tcPr>
            <w:tcW w:w="567" w:type="dxa"/>
            <w:vAlign w:val="center"/>
          </w:tcPr>
          <w:p w:rsidR="00935F54" w:rsidRPr="00FD03C8" w:rsidRDefault="00935F54" w:rsidP="008B1CB8">
            <w:pPr>
              <w:spacing w:after="0" w:line="240" w:lineRule="auto"/>
              <w:jc w:val="center"/>
              <w:rPr>
                <w:rFonts w:cs="B Nazanin"/>
                <w:sz w:val="18"/>
                <w:szCs w:val="18"/>
                <w:rtl/>
              </w:rPr>
            </w:pPr>
            <w:r>
              <w:rPr>
                <w:rFonts w:cs="B Nazanin" w:hint="cs"/>
                <w:sz w:val="18"/>
                <w:szCs w:val="18"/>
                <w:rtl/>
              </w:rPr>
              <w:t>50/6</w:t>
            </w:r>
          </w:p>
        </w:tc>
        <w:tc>
          <w:tcPr>
            <w:tcW w:w="425" w:type="dxa"/>
            <w:vAlign w:val="center"/>
          </w:tcPr>
          <w:p w:rsidR="00935F54" w:rsidRPr="00FD03C8" w:rsidRDefault="00935F54" w:rsidP="008B1CB8">
            <w:pPr>
              <w:spacing w:after="0" w:line="240" w:lineRule="auto"/>
              <w:jc w:val="center"/>
              <w:rPr>
                <w:rFonts w:cs="B Nazanin"/>
                <w:sz w:val="18"/>
                <w:szCs w:val="18"/>
                <w:rtl/>
              </w:rPr>
            </w:pPr>
            <w:r>
              <w:rPr>
                <w:rFonts w:cs="B Nazanin" w:hint="cs"/>
                <w:sz w:val="18"/>
                <w:szCs w:val="18"/>
                <w:rtl/>
              </w:rPr>
              <w:t>6</w:t>
            </w:r>
          </w:p>
        </w:tc>
        <w:tc>
          <w:tcPr>
            <w:tcW w:w="567" w:type="dxa"/>
            <w:vAlign w:val="center"/>
          </w:tcPr>
          <w:p w:rsidR="00935F54" w:rsidRPr="00FD03C8" w:rsidRDefault="00935F54" w:rsidP="008B1CB8">
            <w:pPr>
              <w:spacing w:after="0" w:line="240" w:lineRule="auto"/>
              <w:jc w:val="center"/>
              <w:rPr>
                <w:rFonts w:cs="B Nazanin"/>
                <w:sz w:val="18"/>
                <w:szCs w:val="18"/>
                <w:rtl/>
              </w:rPr>
            </w:pPr>
            <w:r>
              <w:rPr>
                <w:rFonts w:cs="B Nazanin" w:hint="cs"/>
                <w:sz w:val="18"/>
                <w:szCs w:val="18"/>
                <w:rtl/>
              </w:rPr>
              <w:t>72/6</w:t>
            </w:r>
          </w:p>
        </w:tc>
        <w:tc>
          <w:tcPr>
            <w:tcW w:w="426" w:type="dxa"/>
            <w:vAlign w:val="center"/>
          </w:tcPr>
          <w:p w:rsidR="00935F54" w:rsidRPr="00FD03C8" w:rsidRDefault="00935F54" w:rsidP="008B1CB8">
            <w:pPr>
              <w:spacing w:after="0" w:line="240" w:lineRule="auto"/>
              <w:jc w:val="center"/>
              <w:rPr>
                <w:rFonts w:cs="B Nazanin"/>
                <w:sz w:val="18"/>
                <w:szCs w:val="18"/>
                <w:rtl/>
              </w:rPr>
            </w:pPr>
            <w:r>
              <w:rPr>
                <w:rFonts w:cs="B Nazanin" w:hint="cs"/>
                <w:sz w:val="18"/>
                <w:szCs w:val="18"/>
                <w:rtl/>
              </w:rPr>
              <w:t>6</w:t>
            </w:r>
          </w:p>
        </w:tc>
        <w:tc>
          <w:tcPr>
            <w:tcW w:w="567" w:type="dxa"/>
            <w:vAlign w:val="center"/>
          </w:tcPr>
          <w:p w:rsidR="00935F54" w:rsidRPr="00FD03C8" w:rsidRDefault="00935F54" w:rsidP="008B1CB8">
            <w:pPr>
              <w:spacing w:after="0" w:line="240" w:lineRule="auto"/>
              <w:jc w:val="center"/>
              <w:rPr>
                <w:rFonts w:cs="B Nazanin"/>
                <w:sz w:val="18"/>
                <w:szCs w:val="18"/>
                <w:rtl/>
              </w:rPr>
            </w:pPr>
            <w:r>
              <w:rPr>
                <w:rFonts w:cs="B Nazanin" w:hint="cs"/>
                <w:sz w:val="18"/>
                <w:szCs w:val="18"/>
                <w:rtl/>
              </w:rPr>
              <w:t>88/6</w:t>
            </w:r>
          </w:p>
        </w:tc>
        <w:tc>
          <w:tcPr>
            <w:tcW w:w="475" w:type="dxa"/>
            <w:vAlign w:val="center"/>
          </w:tcPr>
          <w:p w:rsidR="00935F54" w:rsidRPr="00FD03C8" w:rsidRDefault="00935F54" w:rsidP="008B1CB8">
            <w:pPr>
              <w:spacing w:after="0" w:line="240" w:lineRule="auto"/>
              <w:jc w:val="center"/>
              <w:rPr>
                <w:rFonts w:cs="B Nazanin"/>
                <w:sz w:val="18"/>
                <w:szCs w:val="18"/>
                <w:rtl/>
              </w:rPr>
            </w:pPr>
            <w:r>
              <w:rPr>
                <w:rFonts w:cs="B Nazanin" w:hint="cs"/>
                <w:sz w:val="18"/>
                <w:szCs w:val="18"/>
                <w:rtl/>
              </w:rPr>
              <w:t>5</w:t>
            </w:r>
          </w:p>
        </w:tc>
        <w:tc>
          <w:tcPr>
            <w:tcW w:w="567" w:type="dxa"/>
            <w:vAlign w:val="center"/>
          </w:tcPr>
          <w:p w:rsidR="00935F54" w:rsidRPr="00FD03C8" w:rsidRDefault="00935F54" w:rsidP="008B1CB8">
            <w:pPr>
              <w:spacing w:after="0" w:line="240" w:lineRule="auto"/>
              <w:jc w:val="center"/>
              <w:rPr>
                <w:rFonts w:cs="B Nazanin"/>
                <w:sz w:val="18"/>
                <w:szCs w:val="18"/>
                <w:rtl/>
              </w:rPr>
            </w:pPr>
            <w:r>
              <w:rPr>
                <w:rFonts w:cs="B Nazanin" w:hint="cs"/>
                <w:sz w:val="18"/>
                <w:szCs w:val="18"/>
                <w:rtl/>
              </w:rPr>
              <w:t>31/6</w:t>
            </w:r>
          </w:p>
        </w:tc>
        <w:tc>
          <w:tcPr>
            <w:tcW w:w="425" w:type="dxa"/>
            <w:vAlign w:val="center"/>
          </w:tcPr>
          <w:p w:rsidR="00935F54" w:rsidRPr="00FD03C8" w:rsidRDefault="00935F54" w:rsidP="008B1CB8">
            <w:pPr>
              <w:spacing w:after="0" w:line="240" w:lineRule="auto"/>
              <w:jc w:val="center"/>
              <w:rPr>
                <w:rFonts w:cs="B Nazanin"/>
                <w:sz w:val="18"/>
                <w:szCs w:val="18"/>
                <w:rtl/>
              </w:rPr>
            </w:pPr>
            <w:r>
              <w:rPr>
                <w:rFonts w:cs="B Nazanin" w:hint="cs"/>
                <w:sz w:val="18"/>
                <w:szCs w:val="18"/>
                <w:rtl/>
              </w:rPr>
              <w:t>9</w:t>
            </w:r>
          </w:p>
        </w:tc>
        <w:tc>
          <w:tcPr>
            <w:tcW w:w="567" w:type="dxa"/>
            <w:vAlign w:val="center"/>
          </w:tcPr>
          <w:p w:rsidR="00935F54" w:rsidRPr="00FD03C8" w:rsidRDefault="00935F54" w:rsidP="008B1CB8">
            <w:pPr>
              <w:spacing w:after="0" w:line="240" w:lineRule="auto"/>
              <w:jc w:val="center"/>
              <w:rPr>
                <w:rFonts w:cs="B Nazanin"/>
                <w:sz w:val="18"/>
                <w:szCs w:val="18"/>
                <w:rtl/>
              </w:rPr>
            </w:pPr>
            <w:r>
              <w:rPr>
                <w:rFonts w:cs="B Nazanin" w:hint="cs"/>
                <w:sz w:val="18"/>
                <w:szCs w:val="18"/>
                <w:rtl/>
              </w:rPr>
              <w:t>68/6</w:t>
            </w:r>
          </w:p>
        </w:tc>
        <w:tc>
          <w:tcPr>
            <w:tcW w:w="426" w:type="dxa"/>
            <w:vAlign w:val="center"/>
          </w:tcPr>
          <w:p w:rsidR="00935F54" w:rsidRPr="00FD03C8" w:rsidRDefault="00935F54" w:rsidP="008B1CB8">
            <w:pPr>
              <w:spacing w:after="0" w:line="240" w:lineRule="auto"/>
              <w:jc w:val="center"/>
              <w:rPr>
                <w:rFonts w:cs="B Nazanin"/>
                <w:sz w:val="18"/>
                <w:szCs w:val="18"/>
                <w:rtl/>
              </w:rPr>
            </w:pPr>
            <w:r>
              <w:rPr>
                <w:rFonts w:cs="B Nazanin" w:hint="cs"/>
                <w:sz w:val="18"/>
                <w:szCs w:val="18"/>
                <w:rtl/>
              </w:rPr>
              <w:t>5</w:t>
            </w:r>
          </w:p>
        </w:tc>
        <w:tc>
          <w:tcPr>
            <w:tcW w:w="567" w:type="dxa"/>
            <w:vAlign w:val="center"/>
          </w:tcPr>
          <w:p w:rsidR="00935F54" w:rsidRPr="00FD03C8" w:rsidRDefault="00935F54" w:rsidP="008B1CB8">
            <w:pPr>
              <w:spacing w:after="0" w:line="240" w:lineRule="auto"/>
              <w:jc w:val="center"/>
              <w:rPr>
                <w:rFonts w:cs="B Nazanin"/>
                <w:sz w:val="18"/>
                <w:szCs w:val="18"/>
                <w:rtl/>
              </w:rPr>
            </w:pPr>
            <w:r>
              <w:rPr>
                <w:rFonts w:cs="B Nazanin" w:hint="cs"/>
                <w:sz w:val="18"/>
                <w:szCs w:val="18"/>
                <w:rtl/>
              </w:rPr>
              <w:t>15/6</w:t>
            </w:r>
          </w:p>
        </w:tc>
        <w:tc>
          <w:tcPr>
            <w:tcW w:w="400" w:type="dxa"/>
            <w:vAlign w:val="center"/>
          </w:tcPr>
          <w:p w:rsidR="00935F54" w:rsidRPr="00FD03C8" w:rsidRDefault="00935F54" w:rsidP="008B1CB8">
            <w:pPr>
              <w:spacing w:after="0" w:line="240" w:lineRule="auto"/>
              <w:jc w:val="center"/>
              <w:rPr>
                <w:rFonts w:cs="B Nazanin"/>
                <w:sz w:val="18"/>
                <w:szCs w:val="18"/>
                <w:rtl/>
              </w:rPr>
            </w:pPr>
            <w:r>
              <w:rPr>
                <w:rFonts w:cs="B Nazanin" w:hint="cs"/>
                <w:sz w:val="18"/>
                <w:szCs w:val="18"/>
                <w:rtl/>
              </w:rPr>
              <w:t>9</w:t>
            </w:r>
          </w:p>
        </w:tc>
      </w:tr>
      <w:tr w:rsidR="00935F54" w:rsidRPr="00870E09" w:rsidTr="00935F54">
        <w:trPr>
          <w:trHeight w:val="432"/>
          <w:jc w:val="center"/>
        </w:trPr>
        <w:tc>
          <w:tcPr>
            <w:tcW w:w="2901" w:type="dxa"/>
            <w:vAlign w:val="center"/>
          </w:tcPr>
          <w:p w:rsidR="00935F54" w:rsidRPr="00BE6DD3" w:rsidRDefault="00935F54" w:rsidP="008B1CB8">
            <w:pPr>
              <w:spacing w:after="0" w:line="240" w:lineRule="auto"/>
              <w:jc w:val="center"/>
              <w:rPr>
                <w:rFonts w:cs="B Nazanin"/>
                <w:sz w:val="20"/>
                <w:szCs w:val="20"/>
                <w:rtl/>
              </w:rPr>
            </w:pPr>
            <w:r w:rsidRPr="00BE6DD3">
              <w:rPr>
                <w:rFonts w:cs="B Nazanin" w:hint="cs"/>
                <w:sz w:val="20"/>
                <w:szCs w:val="20"/>
                <w:rtl/>
              </w:rPr>
              <w:t>قیمت</w:t>
            </w:r>
            <w:r>
              <w:rPr>
                <w:rFonts w:cs="B Nazanin"/>
                <w:sz w:val="20"/>
                <w:szCs w:val="20"/>
                <w:rtl/>
              </w:rPr>
              <w:softHyphen/>
            </w:r>
            <w:r w:rsidRPr="00BE6DD3">
              <w:rPr>
                <w:rFonts w:cs="B Nazanin" w:hint="cs"/>
                <w:sz w:val="20"/>
                <w:szCs w:val="20"/>
                <w:rtl/>
              </w:rPr>
              <w:t>گذاری غیرمنطقی محصولات تولیدی توسط دولت و نهادهای حکومتی</w:t>
            </w:r>
          </w:p>
        </w:tc>
        <w:tc>
          <w:tcPr>
            <w:tcW w:w="569" w:type="dxa"/>
            <w:vAlign w:val="center"/>
          </w:tcPr>
          <w:p w:rsidR="00935F54" w:rsidRPr="00FD03C8" w:rsidRDefault="00935F54" w:rsidP="008B1CB8">
            <w:pPr>
              <w:spacing w:after="0" w:line="240" w:lineRule="auto"/>
              <w:jc w:val="center"/>
              <w:rPr>
                <w:rFonts w:cs="B Nazanin"/>
                <w:sz w:val="18"/>
                <w:szCs w:val="18"/>
                <w:rtl/>
              </w:rPr>
            </w:pPr>
            <w:r>
              <w:rPr>
                <w:rFonts w:cs="B Nazanin" w:hint="cs"/>
                <w:sz w:val="18"/>
                <w:szCs w:val="18"/>
                <w:rtl/>
              </w:rPr>
              <w:t>15/6</w:t>
            </w:r>
          </w:p>
        </w:tc>
        <w:tc>
          <w:tcPr>
            <w:tcW w:w="499" w:type="dxa"/>
            <w:vAlign w:val="center"/>
          </w:tcPr>
          <w:p w:rsidR="00935F54" w:rsidRPr="00FD03C8" w:rsidRDefault="00935F54" w:rsidP="008B1CB8">
            <w:pPr>
              <w:spacing w:after="0" w:line="240" w:lineRule="auto"/>
              <w:jc w:val="center"/>
              <w:rPr>
                <w:rFonts w:cs="B Nazanin"/>
                <w:sz w:val="18"/>
                <w:szCs w:val="18"/>
                <w:rtl/>
              </w:rPr>
            </w:pPr>
            <w:r>
              <w:rPr>
                <w:rFonts w:cs="B Nazanin" w:hint="cs"/>
                <w:sz w:val="18"/>
                <w:szCs w:val="18"/>
                <w:rtl/>
              </w:rPr>
              <w:t>9</w:t>
            </w:r>
          </w:p>
        </w:tc>
        <w:tc>
          <w:tcPr>
            <w:tcW w:w="567" w:type="dxa"/>
            <w:vAlign w:val="center"/>
          </w:tcPr>
          <w:p w:rsidR="00935F54" w:rsidRPr="00FD03C8" w:rsidRDefault="00935F54" w:rsidP="008B1CB8">
            <w:pPr>
              <w:spacing w:after="0" w:line="240" w:lineRule="auto"/>
              <w:jc w:val="center"/>
              <w:rPr>
                <w:rFonts w:cs="B Nazanin"/>
                <w:sz w:val="18"/>
                <w:szCs w:val="18"/>
                <w:rtl/>
              </w:rPr>
            </w:pPr>
            <w:r>
              <w:rPr>
                <w:rFonts w:cs="B Nazanin" w:hint="cs"/>
                <w:sz w:val="18"/>
                <w:szCs w:val="18"/>
                <w:rtl/>
              </w:rPr>
              <w:t>28/6</w:t>
            </w:r>
          </w:p>
        </w:tc>
        <w:tc>
          <w:tcPr>
            <w:tcW w:w="426" w:type="dxa"/>
            <w:vAlign w:val="center"/>
          </w:tcPr>
          <w:p w:rsidR="00935F54" w:rsidRPr="00FD03C8" w:rsidRDefault="00935F54" w:rsidP="008B1CB8">
            <w:pPr>
              <w:spacing w:after="0" w:line="240" w:lineRule="auto"/>
              <w:jc w:val="center"/>
              <w:rPr>
                <w:rFonts w:cs="B Nazanin"/>
                <w:sz w:val="18"/>
                <w:szCs w:val="18"/>
                <w:rtl/>
              </w:rPr>
            </w:pPr>
            <w:r>
              <w:rPr>
                <w:rFonts w:cs="B Nazanin" w:hint="cs"/>
                <w:sz w:val="18"/>
                <w:szCs w:val="18"/>
                <w:rtl/>
              </w:rPr>
              <w:t>10</w:t>
            </w:r>
          </w:p>
        </w:tc>
        <w:tc>
          <w:tcPr>
            <w:tcW w:w="567" w:type="dxa"/>
            <w:vAlign w:val="center"/>
          </w:tcPr>
          <w:p w:rsidR="00935F54" w:rsidRPr="00FD03C8" w:rsidRDefault="00935F54" w:rsidP="008B1CB8">
            <w:pPr>
              <w:spacing w:after="0" w:line="240" w:lineRule="auto"/>
              <w:jc w:val="center"/>
              <w:rPr>
                <w:rFonts w:cs="B Nazanin"/>
                <w:sz w:val="18"/>
                <w:szCs w:val="18"/>
                <w:rtl/>
              </w:rPr>
            </w:pPr>
            <w:r>
              <w:rPr>
                <w:rFonts w:cs="B Nazanin" w:hint="cs"/>
                <w:sz w:val="18"/>
                <w:szCs w:val="18"/>
                <w:rtl/>
              </w:rPr>
              <w:t>30/6</w:t>
            </w:r>
          </w:p>
        </w:tc>
        <w:tc>
          <w:tcPr>
            <w:tcW w:w="425" w:type="dxa"/>
            <w:vAlign w:val="center"/>
          </w:tcPr>
          <w:p w:rsidR="00935F54" w:rsidRPr="00FD03C8" w:rsidRDefault="00935F54" w:rsidP="008B1CB8">
            <w:pPr>
              <w:spacing w:after="0" w:line="240" w:lineRule="auto"/>
              <w:jc w:val="center"/>
              <w:rPr>
                <w:rFonts w:cs="B Nazanin"/>
                <w:sz w:val="18"/>
                <w:szCs w:val="18"/>
                <w:rtl/>
              </w:rPr>
            </w:pPr>
            <w:r>
              <w:rPr>
                <w:rFonts w:cs="B Nazanin" w:hint="cs"/>
                <w:sz w:val="18"/>
                <w:szCs w:val="18"/>
                <w:rtl/>
              </w:rPr>
              <w:t>9</w:t>
            </w:r>
          </w:p>
        </w:tc>
        <w:tc>
          <w:tcPr>
            <w:tcW w:w="567" w:type="dxa"/>
            <w:vAlign w:val="center"/>
          </w:tcPr>
          <w:p w:rsidR="00935F54" w:rsidRPr="00FD03C8" w:rsidRDefault="00935F54" w:rsidP="008B1CB8">
            <w:pPr>
              <w:spacing w:after="0" w:line="240" w:lineRule="auto"/>
              <w:jc w:val="center"/>
              <w:rPr>
                <w:rFonts w:cs="B Nazanin"/>
                <w:sz w:val="18"/>
                <w:szCs w:val="18"/>
                <w:rtl/>
              </w:rPr>
            </w:pPr>
            <w:r>
              <w:rPr>
                <w:rFonts w:cs="B Nazanin" w:hint="cs"/>
                <w:sz w:val="18"/>
                <w:szCs w:val="18"/>
                <w:rtl/>
              </w:rPr>
              <w:t>27/6</w:t>
            </w:r>
          </w:p>
        </w:tc>
        <w:tc>
          <w:tcPr>
            <w:tcW w:w="426" w:type="dxa"/>
            <w:vAlign w:val="center"/>
          </w:tcPr>
          <w:p w:rsidR="00935F54" w:rsidRPr="00FD03C8" w:rsidRDefault="00935F54" w:rsidP="008B1CB8">
            <w:pPr>
              <w:spacing w:after="0" w:line="240" w:lineRule="auto"/>
              <w:jc w:val="center"/>
              <w:rPr>
                <w:rFonts w:cs="B Nazanin"/>
                <w:sz w:val="18"/>
                <w:szCs w:val="18"/>
                <w:rtl/>
              </w:rPr>
            </w:pPr>
            <w:r>
              <w:rPr>
                <w:rFonts w:cs="B Nazanin" w:hint="cs"/>
                <w:sz w:val="18"/>
                <w:szCs w:val="18"/>
                <w:rtl/>
              </w:rPr>
              <w:t>9</w:t>
            </w:r>
          </w:p>
        </w:tc>
        <w:tc>
          <w:tcPr>
            <w:tcW w:w="567" w:type="dxa"/>
            <w:vAlign w:val="center"/>
          </w:tcPr>
          <w:p w:rsidR="00935F54" w:rsidRPr="00FD03C8" w:rsidRDefault="00935F54" w:rsidP="008B1CB8">
            <w:pPr>
              <w:spacing w:after="0" w:line="240" w:lineRule="auto"/>
              <w:jc w:val="center"/>
              <w:rPr>
                <w:rFonts w:cs="B Nazanin"/>
                <w:sz w:val="18"/>
                <w:szCs w:val="18"/>
                <w:rtl/>
              </w:rPr>
            </w:pPr>
            <w:r>
              <w:rPr>
                <w:rFonts w:cs="B Nazanin" w:hint="cs"/>
                <w:sz w:val="18"/>
                <w:szCs w:val="18"/>
                <w:rtl/>
              </w:rPr>
              <w:t>46/6</w:t>
            </w:r>
          </w:p>
        </w:tc>
        <w:tc>
          <w:tcPr>
            <w:tcW w:w="475" w:type="dxa"/>
            <w:vAlign w:val="center"/>
          </w:tcPr>
          <w:p w:rsidR="00935F54" w:rsidRPr="00FD03C8" w:rsidRDefault="00935F54" w:rsidP="008B1CB8">
            <w:pPr>
              <w:spacing w:after="0" w:line="240" w:lineRule="auto"/>
              <w:jc w:val="center"/>
              <w:rPr>
                <w:rFonts w:cs="B Nazanin"/>
                <w:sz w:val="18"/>
                <w:szCs w:val="18"/>
                <w:rtl/>
              </w:rPr>
            </w:pPr>
            <w:r>
              <w:rPr>
                <w:rFonts w:cs="B Nazanin" w:hint="cs"/>
                <w:sz w:val="18"/>
                <w:szCs w:val="18"/>
                <w:rtl/>
              </w:rPr>
              <w:t>7</w:t>
            </w:r>
          </w:p>
        </w:tc>
        <w:tc>
          <w:tcPr>
            <w:tcW w:w="567" w:type="dxa"/>
            <w:vAlign w:val="center"/>
          </w:tcPr>
          <w:p w:rsidR="00935F54" w:rsidRPr="00FD03C8" w:rsidRDefault="00935F54" w:rsidP="008B1CB8">
            <w:pPr>
              <w:spacing w:after="0" w:line="240" w:lineRule="auto"/>
              <w:jc w:val="center"/>
              <w:rPr>
                <w:rFonts w:cs="B Nazanin"/>
                <w:sz w:val="18"/>
                <w:szCs w:val="18"/>
                <w:rtl/>
              </w:rPr>
            </w:pPr>
            <w:r>
              <w:rPr>
                <w:rFonts w:cs="B Nazanin" w:hint="cs"/>
                <w:sz w:val="18"/>
                <w:szCs w:val="18"/>
                <w:rtl/>
              </w:rPr>
              <w:t>36/6</w:t>
            </w:r>
          </w:p>
        </w:tc>
        <w:tc>
          <w:tcPr>
            <w:tcW w:w="425" w:type="dxa"/>
            <w:vAlign w:val="center"/>
          </w:tcPr>
          <w:p w:rsidR="00935F54" w:rsidRPr="00FD03C8" w:rsidRDefault="00935F54" w:rsidP="008B1CB8">
            <w:pPr>
              <w:spacing w:after="0" w:line="240" w:lineRule="auto"/>
              <w:jc w:val="center"/>
              <w:rPr>
                <w:rFonts w:cs="B Nazanin"/>
                <w:sz w:val="18"/>
                <w:szCs w:val="18"/>
                <w:rtl/>
              </w:rPr>
            </w:pPr>
            <w:r>
              <w:rPr>
                <w:rFonts w:cs="B Nazanin" w:hint="cs"/>
                <w:sz w:val="18"/>
                <w:szCs w:val="18"/>
                <w:rtl/>
              </w:rPr>
              <w:t>8</w:t>
            </w:r>
          </w:p>
        </w:tc>
        <w:tc>
          <w:tcPr>
            <w:tcW w:w="567" w:type="dxa"/>
            <w:vAlign w:val="center"/>
          </w:tcPr>
          <w:p w:rsidR="00935F54" w:rsidRPr="00FD03C8" w:rsidRDefault="00935F54" w:rsidP="008B1CB8">
            <w:pPr>
              <w:spacing w:after="0" w:line="240" w:lineRule="auto"/>
              <w:jc w:val="center"/>
              <w:rPr>
                <w:rFonts w:cs="B Nazanin"/>
                <w:sz w:val="18"/>
                <w:szCs w:val="18"/>
                <w:rtl/>
              </w:rPr>
            </w:pPr>
            <w:r>
              <w:rPr>
                <w:rFonts w:cs="B Nazanin" w:hint="cs"/>
                <w:sz w:val="18"/>
                <w:szCs w:val="18"/>
                <w:rtl/>
              </w:rPr>
              <w:t>55/6</w:t>
            </w:r>
          </w:p>
        </w:tc>
        <w:tc>
          <w:tcPr>
            <w:tcW w:w="426" w:type="dxa"/>
            <w:vAlign w:val="center"/>
          </w:tcPr>
          <w:p w:rsidR="00935F54" w:rsidRPr="00FD03C8" w:rsidRDefault="00935F54" w:rsidP="008B1CB8">
            <w:pPr>
              <w:spacing w:after="0" w:line="240" w:lineRule="auto"/>
              <w:jc w:val="center"/>
              <w:rPr>
                <w:rFonts w:cs="B Nazanin"/>
                <w:sz w:val="18"/>
                <w:szCs w:val="18"/>
                <w:rtl/>
              </w:rPr>
            </w:pPr>
            <w:r>
              <w:rPr>
                <w:rFonts w:cs="B Nazanin" w:hint="cs"/>
                <w:sz w:val="18"/>
                <w:szCs w:val="18"/>
                <w:rtl/>
              </w:rPr>
              <w:t>7</w:t>
            </w:r>
          </w:p>
        </w:tc>
        <w:tc>
          <w:tcPr>
            <w:tcW w:w="567" w:type="dxa"/>
            <w:vAlign w:val="center"/>
          </w:tcPr>
          <w:p w:rsidR="00935F54" w:rsidRPr="00FD03C8" w:rsidRDefault="00935F54" w:rsidP="008B1CB8">
            <w:pPr>
              <w:spacing w:after="0" w:line="240" w:lineRule="auto"/>
              <w:jc w:val="center"/>
              <w:rPr>
                <w:rFonts w:cs="B Nazanin"/>
                <w:sz w:val="18"/>
                <w:szCs w:val="18"/>
                <w:rtl/>
              </w:rPr>
            </w:pPr>
            <w:r>
              <w:rPr>
                <w:rFonts w:cs="B Nazanin" w:hint="cs"/>
                <w:sz w:val="18"/>
                <w:szCs w:val="18"/>
                <w:rtl/>
              </w:rPr>
              <w:t>34/6</w:t>
            </w:r>
          </w:p>
        </w:tc>
        <w:tc>
          <w:tcPr>
            <w:tcW w:w="400" w:type="dxa"/>
            <w:vAlign w:val="center"/>
          </w:tcPr>
          <w:p w:rsidR="00935F54" w:rsidRPr="00FD03C8" w:rsidRDefault="00935F54" w:rsidP="008B1CB8">
            <w:pPr>
              <w:spacing w:after="0" w:line="240" w:lineRule="auto"/>
              <w:jc w:val="center"/>
              <w:rPr>
                <w:rFonts w:cs="B Nazanin"/>
                <w:sz w:val="18"/>
                <w:szCs w:val="18"/>
                <w:rtl/>
              </w:rPr>
            </w:pPr>
            <w:r>
              <w:rPr>
                <w:rFonts w:cs="B Nazanin" w:hint="cs"/>
                <w:sz w:val="18"/>
                <w:szCs w:val="18"/>
                <w:rtl/>
              </w:rPr>
              <w:t>8</w:t>
            </w:r>
          </w:p>
        </w:tc>
      </w:tr>
      <w:tr w:rsidR="00935F54" w:rsidRPr="00870E09" w:rsidTr="00935F54">
        <w:trPr>
          <w:trHeight w:val="432"/>
          <w:jc w:val="center"/>
        </w:trPr>
        <w:tc>
          <w:tcPr>
            <w:tcW w:w="2901" w:type="dxa"/>
            <w:vAlign w:val="center"/>
          </w:tcPr>
          <w:p w:rsidR="00935F54" w:rsidRPr="00BE7DDC" w:rsidRDefault="00935F54" w:rsidP="008B1CB8">
            <w:pPr>
              <w:spacing w:after="0" w:line="240" w:lineRule="auto"/>
              <w:jc w:val="center"/>
              <w:rPr>
                <w:rFonts w:cs="B Nazanin"/>
                <w:sz w:val="20"/>
                <w:szCs w:val="20"/>
                <w:rtl/>
              </w:rPr>
            </w:pPr>
            <w:r w:rsidRPr="00BE7DDC">
              <w:rPr>
                <w:rFonts w:cs="B Nazanin" w:hint="cs"/>
                <w:sz w:val="20"/>
                <w:szCs w:val="20"/>
                <w:rtl/>
              </w:rPr>
              <w:t>ضعف دادسراها در رسیدگی مؤثر به شکایت</w:t>
            </w:r>
            <w:r w:rsidRPr="00BE7DDC">
              <w:rPr>
                <w:rFonts w:cs="B Nazanin"/>
                <w:sz w:val="20"/>
                <w:szCs w:val="20"/>
                <w:rtl/>
              </w:rPr>
              <w:softHyphen/>
            </w:r>
            <w:r w:rsidRPr="00BE7DDC">
              <w:rPr>
                <w:rFonts w:cs="B Nazanin" w:hint="cs"/>
                <w:sz w:val="20"/>
                <w:szCs w:val="20"/>
                <w:rtl/>
              </w:rPr>
              <w:t>ها و اجبار طرف</w:t>
            </w:r>
            <w:r w:rsidRPr="00BE7DDC">
              <w:rPr>
                <w:rFonts w:cs="B Nazanin"/>
                <w:sz w:val="20"/>
                <w:szCs w:val="20"/>
                <w:rtl/>
              </w:rPr>
              <w:softHyphen/>
            </w:r>
            <w:r w:rsidRPr="00BE7DDC">
              <w:rPr>
                <w:rFonts w:cs="B Nazanin" w:hint="cs"/>
                <w:sz w:val="20"/>
                <w:szCs w:val="20"/>
                <w:rtl/>
              </w:rPr>
              <w:t xml:space="preserve">های قرارداد به انجام تعهدات </w:t>
            </w:r>
          </w:p>
        </w:tc>
        <w:tc>
          <w:tcPr>
            <w:tcW w:w="569" w:type="dxa"/>
            <w:vAlign w:val="center"/>
          </w:tcPr>
          <w:p w:rsidR="00935F54" w:rsidRPr="00FD03C8" w:rsidRDefault="00935F54" w:rsidP="008B1CB8">
            <w:pPr>
              <w:spacing w:after="0" w:line="240" w:lineRule="auto"/>
              <w:jc w:val="center"/>
              <w:rPr>
                <w:rFonts w:cs="B Nazanin"/>
                <w:sz w:val="18"/>
                <w:szCs w:val="18"/>
                <w:rtl/>
              </w:rPr>
            </w:pPr>
            <w:r>
              <w:rPr>
                <w:rFonts w:cs="B Nazanin" w:hint="cs"/>
                <w:sz w:val="18"/>
                <w:szCs w:val="18"/>
                <w:rtl/>
              </w:rPr>
              <w:t>08/6</w:t>
            </w:r>
          </w:p>
        </w:tc>
        <w:tc>
          <w:tcPr>
            <w:tcW w:w="499" w:type="dxa"/>
            <w:vAlign w:val="center"/>
          </w:tcPr>
          <w:p w:rsidR="00935F54" w:rsidRPr="00FD03C8" w:rsidRDefault="00935F54" w:rsidP="008B1CB8">
            <w:pPr>
              <w:spacing w:after="0" w:line="240" w:lineRule="auto"/>
              <w:jc w:val="center"/>
              <w:rPr>
                <w:rFonts w:cs="B Nazanin"/>
                <w:sz w:val="18"/>
                <w:szCs w:val="18"/>
                <w:rtl/>
              </w:rPr>
            </w:pPr>
            <w:r>
              <w:rPr>
                <w:rFonts w:cs="B Nazanin" w:hint="cs"/>
                <w:sz w:val="18"/>
                <w:szCs w:val="18"/>
                <w:rtl/>
              </w:rPr>
              <w:t>10</w:t>
            </w:r>
          </w:p>
        </w:tc>
        <w:tc>
          <w:tcPr>
            <w:tcW w:w="567" w:type="dxa"/>
            <w:vAlign w:val="center"/>
          </w:tcPr>
          <w:p w:rsidR="00935F54" w:rsidRPr="00FD03C8" w:rsidRDefault="00935F54" w:rsidP="008B1CB8">
            <w:pPr>
              <w:spacing w:after="0" w:line="240" w:lineRule="auto"/>
              <w:jc w:val="center"/>
              <w:rPr>
                <w:rFonts w:cs="B Nazanin"/>
                <w:sz w:val="18"/>
                <w:szCs w:val="18"/>
                <w:rtl/>
              </w:rPr>
            </w:pPr>
            <w:r>
              <w:rPr>
                <w:rFonts w:cs="B Nazanin" w:hint="cs"/>
                <w:sz w:val="18"/>
                <w:szCs w:val="18"/>
                <w:rtl/>
              </w:rPr>
              <w:t>95/5</w:t>
            </w:r>
          </w:p>
        </w:tc>
        <w:tc>
          <w:tcPr>
            <w:tcW w:w="426" w:type="dxa"/>
            <w:vAlign w:val="center"/>
          </w:tcPr>
          <w:p w:rsidR="00935F54" w:rsidRPr="00FD03C8" w:rsidRDefault="00935F54" w:rsidP="008B1CB8">
            <w:pPr>
              <w:spacing w:after="0" w:line="240" w:lineRule="auto"/>
              <w:jc w:val="center"/>
              <w:rPr>
                <w:rFonts w:cs="B Nazanin"/>
                <w:sz w:val="18"/>
                <w:szCs w:val="18"/>
                <w:rtl/>
              </w:rPr>
            </w:pPr>
            <w:r>
              <w:rPr>
                <w:rFonts w:cs="B Nazanin" w:hint="cs"/>
                <w:sz w:val="18"/>
                <w:szCs w:val="18"/>
                <w:rtl/>
              </w:rPr>
              <w:t>11</w:t>
            </w:r>
          </w:p>
        </w:tc>
        <w:tc>
          <w:tcPr>
            <w:tcW w:w="567" w:type="dxa"/>
            <w:vAlign w:val="center"/>
          </w:tcPr>
          <w:p w:rsidR="00935F54" w:rsidRPr="00FD03C8" w:rsidRDefault="00935F54" w:rsidP="008B1CB8">
            <w:pPr>
              <w:spacing w:after="0" w:line="240" w:lineRule="auto"/>
              <w:jc w:val="center"/>
              <w:rPr>
                <w:rFonts w:cs="B Nazanin"/>
                <w:sz w:val="18"/>
                <w:szCs w:val="18"/>
                <w:rtl/>
              </w:rPr>
            </w:pPr>
            <w:r>
              <w:rPr>
                <w:rFonts w:cs="B Nazanin" w:hint="cs"/>
                <w:sz w:val="18"/>
                <w:szCs w:val="18"/>
                <w:rtl/>
              </w:rPr>
              <w:t>65/5</w:t>
            </w:r>
          </w:p>
        </w:tc>
        <w:tc>
          <w:tcPr>
            <w:tcW w:w="425" w:type="dxa"/>
            <w:vAlign w:val="center"/>
          </w:tcPr>
          <w:p w:rsidR="00935F54" w:rsidRPr="00FD03C8" w:rsidRDefault="00935F54" w:rsidP="008B1CB8">
            <w:pPr>
              <w:spacing w:after="0" w:line="240" w:lineRule="auto"/>
              <w:jc w:val="center"/>
              <w:rPr>
                <w:rFonts w:cs="B Nazanin"/>
                <w:sz w:val="18"/>
                <w:szCs w:val="18"/>
                <w:rtl/>
              </w:rPr>
            </w:pPr>
            <w:r>
              <w:rPr>
                <w:rFonts w:cs="B Nazanin" w:hint="cs"/>
                <w:sz w:val="18"/>
                <w:szCs w:val="18"/>
                <w:rtl/>
              </w:rPr>
              <w:t>11</w:t>
            </w:r>
          </w:p>
        </w:tc>
        <w:tc>
          <w:tcPr>
            <w:tcW w:w="567" w:type="dxa"/>
            <w:vAlign w:val="center"/>
          </w:tcPr>
          <w:p w:rsidR="00935F54" w:rsidRPr="00FD03C8" w:rsidRDefault="00935F54" w:rsidP="008B1CB8">
            <w:pPr>
              <w:spacing w:after="0" w:line="240" w:lineRule="auto"/>
              <w:jc w:val="center"/>
              <w:rPr>
                <w:rFonts w:cs="B Nazanin"/>
                <w:sz w:val="18"/>
                <w:szCs w:val="18"/>
                <w:rtl/>
              </w:rPr>
            </w:pPr>
            <w:r>
              <w:rPr>
                <w:rFonts w:cs="B Nazanin" w:hint="cs"/>
                <w:sz w:val="18"/>
                <w:szCs w:val="18"/>
                <w:rtl/>
              </w:rPr>
              <w:t>84/5</w:t>
            </w:r>
          </w:p>
        </w:tc>
        <w:tc>
          <w:tcPr>
            <w:tcW w:w="426" w:type="dxa"/>
            <w:vAlign w:val="center"/>
          </w:tcPr>
          <w:p w:rsidR="00935F54" w:rsidRPr="00FD03C8" w:rsidRDefault="00935F54" w:rsidP="008B1CB8">
            <w:pPr>
              <w:spacing w:after="0" w:line="240" w:lineRule="auto"/>
              <w:jc w:val="center"/>
              <w:rPr>
                <w:rFonts w:cs="B Nazanin"/>
                <w:sz w:val="18"/>
                <w:szCs w:val="18"/>
                <w:rtl/>
              </w:rPr>
            </w:pPr>
            <w:r>
              <w:rPr>
                <w:rFonts w:cs="B Nazanin" w:hint="cs"/>
                <w:sz w:val="18"/>
                <w:szCs w:val="18"/>
                <w:rtl/>
              </w:rPr>
              <w:t>10</w:t>
            </w:r>
          </w:p>
        </w:tc>
        <w:tc>
          <w:tcPr>
            <w:tcW w:w="567" w:type="dxa"/>
            <w:vAlign w:val="center"/>
          </w:tcPr>
          <w:p w:rsidR="00935F54" w:rsidRPr="00FD03C8" w:rsidRDefault="00935F54" w:rsidP="008B1CB8">
            <w:pPr>
              <w:spacing w:after="0" w:line="240" w:lineRule="auto"/>
              <w:jc w:val="center"/>
              <w:rPr>
                <w:rFonts w:cs="B Nazanin"/>
                <w:sz w:val="18"/>
                <w:szCs w:val="18"/>
                <w:rtl/>
              </w:rPr>
            </w:pPr>
            <w:r>
              <w:rPr>
                <w:rFonts w:cs="B Nazanin" w:hint="cs"/>
                <w:sz w:val="18"/>
                <w:szCs w:val="18"/>
                <w:rtl/>
              </w:rPr>
              <w:t>73/5</w:t>
            </w:r>
          </w:p>
        </w:tc>
        <w:tc>
          <w:tcPr>
            <w:tcW w:w="475" w:type="dxa"/>
            <w:vAlign w:val="center"/>
          </w:tcPr>
          <w:p w:rsidR="00935F54" w:rsidRPr="00FD03C8" w:rsidRDefault="00935F54" w:rsidP="008B1CB8">
            <w:pPr>
              <w:spacing w:after="0" w:line="240" w:lineRule="auto"/>
              <w:jc w:val="center"/>
              <w:rPr>
                <w:rFonts w:cs="B Nazanin"/>
                <w:sz w:val="18"/>
                <w:szCs w:val="18"/>
                <w:rtl/>
              </w:rPr>
            </w:pPr>
            <w:r>
              <w:rPr>
                <w:rFonts w:cs="B Nazanin" w:hint="cs"/>
                <w:sz w:val="18"/>
                <w:szCs w:val="18"/>
                <w:rtl/>
              </w:rPr>
              <w:t>12</w:t>
            </w:r>
          </w:p>
        </w:tc>
        <w:tc>
          <w:tcPr>
            <w:tcW w:w="567" w:type="dxa"/>
            <w:vAlign w:val="center"/>
          </w:tcPr>
          <w:p w:rsidR="00935F54" w:rsidRPr="00FD03C8" w:rsidRDefault="00935F54" w:rsidP="008B1CB8">
            <w:pPr>
              <w:spacing w:after="0" w:line="240" w:lineRule="auto"/>
              <w:jc w:val="center"/>
              <w:rPr>
                <w:rFonts w:cs="B Nazanin"/>
                <w:sz w:val="18"/>
                <w:szCs w:val="18"/>
                <w:rtl/>
              </w:rPr>
            </w:pPr>
            <w:r>
              <w:rPr>
                <w:rFonts w:cs="B Nazanin" w:hint="cs"/>
                <w:sz w:val="18"/>
                <w:szCs w:val="18"/>
                <w:rtl/>
              </w:rPr>
              <w:t>18/6</w:t>
            </w:r>
          </w:p>
        </w:tc>
        <w:tc>
          <w:tcPr>
            <w:tcW w:w="425" w:type="dxa"/>
            <w:vAlign w:val="center"/>
          </w:tcPr>
          <w:p w:rsidR="00935F54" w:rsidRPr="00FD03C8" w:rsidRDefault="00935F54" w:rsidP="008B1CB8">
            <w:pPr>
              <w:spacing w:after="0" w:line="240" w:lineRule="auto"/>
              <w:jc w:val="center"/>
              <w:rPr>
                <w:rFonts w:cs="B Nazanin"/>
                <w:sz w:val="18"/>
                <w:szCs w:val="18"/>
                <w:rtl/>
              </w:rPr>
            </w:pPr>
            <w:r>
              <w:rPr>
                <w:rFonts w:cs="B Nazanin" w:hint="cs"/>
                <w:sz w:val="18"/>
                <w:szCs w:val="18"/>
                <w:rtl/>
              </w:rPr>
              <w:t>11</w:t>
            </w:r>
          </w:p>
        </w:tc>
        <w:tc>
          <w:tcPr>
            <w:tcW w:w="567" w:type="dxa"/>
            <w:vAlign w:val="center"/>
          </w:tcPr>
          <w:p w:rsidR="00935F54" w:rsidRPr="00FD03C8" w:rsidRDefault="00935F54" w:rsidP="008B1CB8">
            <w:pPr>
              <w:spacing w:after="0" w:line="240" w:lineRule="auto"/>
              <w:jc w:val="center"/>
              <w:rPr>
                <w:rFonts w:cs="B Nazanin"/>
                <w:sz w:val="18"/>
                <w:szCs w:val="18"/>
                <w:rtl/>
              </w:rPr>
            </w:pPr>
            <w:r>
              <w:rPr>
                <w:rFonts w:cs="B Nazanin" w:hint="cs"/>
                <w:sz w:val="18"/>
                <w:szCs w:val="18"/>
                <w:rtl/>
              </w:rPr>
              <w:t>75/5</w:t>
            </w:r>
          </w:p>
        </w:tc>
        <w:tc>
          <w:tcPr>
            <w:tcW w:w="426" w:type="dxa"/>
            <w:vAlign w:val="center"/>
          </w:tcPr>
          <w:p w:rsidR="00935F54" w:rsidRPr="00FD03C8" w:rsidRDefault="00935F54" w:rsidP="008B1CB8">
            <w:pPr>
              <w:spacing w:after="0" w:line="240" w:lineRule="auto"/>
              <w:jc w:val="center"/>
              <w:rPr>
                <w:rFonts w:cs="B Nazanin"/>
                <w:sz w:val="18"/>
                <w:szCs w:val="18"/>
                <w:rtl/>
              </w:rPr>
            </w:pPr>
            <w:r>
              <w:rPr>
                <w:rFonts w:cs="B Nazanin" w:hint="cs"/>
                <w:sz w:val="18"/>
                <w:szCs w:val="18"/>
                <w:rtl/>
              </w:rPr>
              <w:t>12</w:t>
            </w:r>
          </w:p>
        </w:tc>
        <w:tc>
          <w:tcPr>
            <w:tcW w:w="567" w:type="dxa"/>
            <w:vAlign w:val="center"/>
          </w:tcPr>
          <w:p w:rsidR="00935F54" w:rsidRPr="00FD03C8" w:rsidRDefault="00935F54" w:rsidP="008B1CB8">
            <w:pPr>
              <w:spacing w:after="0" w:line="240" w:lineRule="auto"/>
              <w:jc w:val="center"/>
              <w:rPr>
                <w:rFonts w:cs="B Nazanin"/>
                <w:sz w:val="18"/>
                <w:szCs w:val="18"/>
                <w:rtl/>
              </w:rPr>
            </w:pPr>
            <w:r>
              <w:rPr>
                <w:rFonts w:cs="B Nazanin" w:hint="cs"/>
                <w:sz w:val="18"/>
                <w:szCs w:val="18"/>
                <w:rtl/>
              </w:rPr>
              <w:t>02/6</w:t>
            </w:r>
          </w:p>
        </w:tc>
        <w:tc>
          <w:tcPr>
            <w:tcW w:w="400" w:type="dxa"/>
            <w:vAlign w:val="center"/>
          </w:tcPr>
          <w:p w:rsidR="00935F54" w:rsidRPr="00FD03C8" w:rsidRDefault="00935F54" w:rsidP="008B1CB8">
            <w:pPr>
              <w:spacing w:after="0" w:line="240" w:lineRule="auto"/>
              <w:jc w:val="center"/>
              <w:rPr>
                <w:rFonts w:cs="B Nazanin"/>
                <w:sz w:val="18"/>
                <w:szCs w:val="18"/>
                <w:rtl/>
              </w:rPr>
            </w:pPr>
            <w:r>
              <w:rPr>
                <w:rFonts w:cs="B Nazanin" w:hint="cs"/>
                <w:sz w:val="18"/>
                <w:szCs w:val="18"/>
                <w:rtl/>
              </w:rPr>
              <w:t>11</w:t>
            </w:r>
          </w:p>
        </w:tc>
      </w:tr>
      <w:tr w:rsidR="00935F54" w:rsidRPr="00870E09" w:rsidTr="00935F54">
        <w:trPr>
          <w:trHeight w:val="432"/>
          <w:jc w:val="center"/>
        </w:trPr>
        <w:tc>
          <w:tcPr>
            <w:tcW w:w="2901" w:type="dxa"/>
            <w:vAlign w:val="center"/>
          </w:tcPr>
          <w:p w:rsidR="00935F54" w:rsidRPr="00BE6DD3" w:rsidRDefault="00935F54" w:rsidP="008B1CB8">
            <w:pPr>
              <w:spacing w:after="0" w:line="240" w:lineRule="auto"/>
              <w:jc w:val="center"/>
              <w:rPr>
                <w:rFonts w:cs="B Nazanin"/>
                <w:sz w:val="20"/>
                <w:szCs w:val="20"/>
                <w:rtl/>
              </w:rPr>
            </w:pPr>
            <w:r w:rsidRPr="00BE6DD3">
              <w:rPr>
                <w:rFonts w:cs="B Nazanin" w:hint="cs"/>
                <w:sz w:val="20"/>
                <w:szCs w:val="20"/>
                <w:rtl/>
              </w:rPr>
              <w:t>محدودیت قانون کار در تعدیل و جابجایی نیروی کار</w:t>
            </w:r>
          </w:p>
        </w:tc>
        <w:tc>
          <w:tcPr>
            <w:tcW w:w="569" w:type="dxa"/>
            <w:vAlign w:val="center"/>
          </w:tcPr>
          <w:p w:rsidR="00935F54" w:rsidRPr="00FD03C8" w:rsidRDefault="00935F54" w:rsidP="008B1CB8">
            <w:pPr>
              <w:spacing w:after="0" w:line="240" w:lineRule="auto"/>
              <w:jc w:val="center"/>
              <w:rPr>
                <w:rFonts w:cs="B Nazanin"/>
                <w:sz w:val="18"/>
                <w:szCs w:val="18"/>
                <w:rtl/>
              </w:rPr>
            </w:pPr>
            <w:r>
              <w:rPr>
                <w:rFonts w:cs="B Nazanin" w:hint="cs"/>
                <w:sz w:val="18"/>
                <w:szCs w:val="18"/>
                <w:rtl/>
              </w:rPr>
              <w:t>88/5</w:t>
            </w:r>
          </w:p>
        </w:tc>
        <w:tc>
          <w:tcPr>
            <w:tcW w:w="499" w:type="dxa"/>
            <w:vAlign w:val="center"/>
          </w:tcPr>
          <w:p w:rsidR="00935F54" w:rsidRPr="00FD03C8" w:rsidRDefault="00935F54" w:rsidP="008B1CB8">
            <w:pPr>
              <w:spacing w:after="0" w:line="240" w:lineRule="auto"/>
              <w:jc w:val="center"/>
              <w:rPr>
                <w:rFonts w:cs="B Nazanin"/>
                <w:sz w:val="18"/>
                <w:szCs w:val="18"/>
                <w:rtl/>
              </w:rPr>
            </w:pPr>
            <w:r>
              <w:rPr>
                <w:rFonts w:cs="B Nazanin" w:hint="cs"/>
                <w:sz w:val="18"/>
                <w:szCs w:val="18"/>
                <w:rtl/>
              </w:rPr>
              <w:t>11</w:t>
            </w:r>
          </w:p>
        </w:tc>
        <w:tc>
          <w:tcPr>
            <w:tcW w:w="567" w:type="dxa"/>
            <w:vAlign w:val="center"/>
          </w:tcPr>
          <w:p w:rsidR="00935F54" w:rsidRPr="00FD03C8" w:rsidRDefault="00935F54" w:rsidP="008B1CB8">
            <w:pPr>
              <w:spacing w:after="0" w:line="240" w:lineRule="auto"/>
              <w:jc w:val="center"/>
              <w:rPr>
                <w:rFonts w:cs="B Nazanin"/>
                <w:sz w:val="18"/>
                <w:szCs w:val="18"/>
                <w:rtl/>
              </w:rPr>
            </w:pPr>
            <w:r>
              <w:rPr>
                <w:rFonts w:cs="B Nazanin" w:hint="cs"/>
                <w:sz w:val="18"/>
                <w:szCs w:val="18"/>
                <w:rtl/>
              </w:rPr>
              <w:t>33/6</w:t>
            </w:r>
          </w:p>
        </w:tc>
        <w:tc>
          <w:tcPr>
            <w:tcW w:w="426" w:type="dxa"/>
            <w:vAlign w:val="center"/>
          </w:tcPr>
          <w:p w:rsidR="00935F54" w:rsidRPr="00FD03C8" w:rsidRDefault="00935F54" w:rsidP="008B1CB8">
            <w:pPr>
              <w:spacing w:after="0" w:line="240" w:lineRule="auto"/>
              <w:jc w:val="center"/>
              <w:rPr>
                <w:rFonts w:cs="B Nazanin"/>
                <w:sz w:val="18"/>
                <w:szCs w:val="18"/>
                <w:rtl/>
              </w:rPr>
            </w:pPr>
            <w:r>
              <w:rPr>
                <w:rFonts w:cs="B Nazanin" w:hint="cs"/>
                <w:sz w:val="18"/>
                <w:szCs w:val="18"/>
                <w:rtl/>
              </w:rPr>
              <w:t>9</w:t>
            </w:r>
          </w:p>
        </w:tc>
        <w:tc>
          <w:tcPr>
            <w:tcW w:w="567" w:type="dxa"/>
            <w:vAlign w:val="center"/>
          </w:tcPr>
          <w:p w:rsidR="00935F54" w:rsidRPr="00FD03C8" w:rsidRDefault="00935F54" w:rsidP="008B1CB8">
            <w:pPr>
              <w:spacing w:after="0" w:line="240" w:lineRule="auto"/>
              <w:jc w:val="center"/>
              <w:rPr>
                <w:rFonts w:cs="B Nazanin"/>
                <w:sz w:val="18"/>
                <w:szCs w:val="18"/>
                <w:rtl/>
              </w:rPr>
            </w:pPr>
            <w:r>
              <w:rPr>
                <w:rFonts w:cs="B Nazanin" w:hint="cs"/>
                <w:sz w:val="18"/>
                <w:szCs w:val="18"/>
                <w:rtl/>
              </w:rPr>
              <w:t>98/5</w:t>
            </w:r>
          </w:p>
        </w:tc>
        <w:tc>
          <w:tcPr>
            <w:tcW w:w="425" w:type="dxa"/>
            <w:vAlign w:val="center"/>
          </w:tcPr>
          <w:p w:rsidR="00935F54" w:rsidRPr="00FD03C8" w:rsidRDefault="00935F54" w:rsidP="008B1CB8">
            <w:pPr>
              <w:spacing w:after="0" w:line="240" w:lineRule="auto"/>
              <w:jc w:val="center"/>
              <w:rPr>
                <w:rFonts w:cs="B Nazanin"/>
                <w:sz w:val="18"/>
                <w:szCs w:val="18"/>
                <w:rtl/>
              </w:rPr>
            </w:pPr>
            <w:r>
              <w:rPr>
                <w:rFonts w:cs="B Nazanin" w:hint="cs"/>
                <w:sz w:val="18"/>
                <w:szCs w:val="18"/>
                <w:rtl/>
              </w:rPr>
              <w:t>10</w:t>
            </w:r>
          </w:p>
        </w:tc>
        <w:tc>
          <w:tcPr>
            <w:tcW w:w="567" w:type="dxa"/>
            <w:vAlign w:val="center"/>
          </w:tcPr>
          <w:p w:rsidR="00935F54" w:rsidRPr="00FD03C8" w:rsidRDefault="00935F54" w:rsidP="008B1CB8">
            <w:pPr>
              <w:spacing w:after="0" w:line="240" w:lineRule="auto"/>
              <w:jc w:val="center"/>
              <w:rPr>
                <w:rFonts w:cs="B Nazanin"/>
                <w:sz w:val="18"/>
                <w:szCs w:val="18"/>
                <w:rtl/>
              </w:rPr>
            </w:pPr>
            <w:r>
              <w:rPr>
                <w:rFonts w:cs="B Nazanin" w:hint="cs"/>
                <w:sz w:val="18"/>
                <w:szCs w:val="18"/>
                <w:rtl/>
              </w:rPr>
              <w:t>60/5</w:t>
            </w:r>
          </w:p>
        </w:tc>
        <w:tc>
          <w:tcPr>
            <w:tcW w:w="426" w:type="dxa"/>
            <w:vAlign w:val="center"/>
          </w:tcPr>
          <w:p w:rsidR="00935F54" w:rsidRPr="00FD03C8" w:rsidRDefault="00935F54" w:rsidP="008B1CB8">
            <w:pPr>
              <w:spacing w:after="0" w:line="240" w:lineRule="auto"/>
              <w:jc w:val="center"/>
              <w:rPr>
                <w:rFonts w:cs="B Nazanin"/>
                <w:sz w:val="18"/>
                <w:szCs w:val="18"/>
                <w:rtl/>
              </w:rPr>
            </w:pPr>
            <w:r>
              <w:rPr>
                <w:rFonts w:cs="B Nazanin" w:hint="cs"/>
                <w:sz w:val="18"/>
                <w:szCs w:val="18"/>
                <w:rtl/>
              </w:rPr>
              <w:t>12</w:t>
            </w:r>
          </w:p>
        </w:tc>
        <w:tc>
          <w:tcPr>
            <w:tcW w:w="567" w:type="dxa"/>
            <w:vAlign w:val="center"/>
          </w:tcPr>
          <w:p w:rsidR="00935F54" w:rsidRPr="00FD03C8" w:rsidRDefault="00935F54" w:rsidP="008B1CB8">
            <w:pPr>
              <w:spacing w:after="0" w:line="240" w:lineRule="auto"/>
              <w:jc w:val="center"/>
              <w:rPr>
                <w:rFonts w:cs="B Nazanin"/>
                <w:sz w:val="18"/>
                <w:szCs w:val="18"/>
                <w:rtl/>
              </w:rPr>
            </w:pPr>
            <w:r>
              <w:rPr>
                <w:rFonts w:cs="B Nazanin" w:hint="cs"/>
                <w:sz w:val="18"/>
                <w:szCs w:val="18"/>
                <w:rtl/>
              </w:rPr>
              <w:t>70/5</w:t>
            </w:r>
          </w:p>
        </w:tc>
        <w:tc>
          <w:tcPr>
            <w:tcW w:w="475" w:type="dxa"/>
            <w:vAlign w:val="center"/>
          </w:tcPr>
          <w:p w:rsidR="00935F54" w:rsidRPr="00FD03C8" w:rsidRDefault="00935F54" w:rsidP="008B1CB8">
            <w:pPr>
              <w:spacing w:after="0" w:line="240" w:lineRule="auto"/>
              <w:jc w:val="center"/>
              <w:rPr>
                <w:rFonts w:cs="B Nazanin"/>
                <w:sz w:val="18"/>
                <w:szCs w:val="18"/>
                <w:rtl/>
              </w:rPr>
            </w:pPr>
            <w:r>
              <w:rPr>
                <w:rFonts w:cs="B Nazanin" w:hint="cs"/>
                <w:sz w:val="18"/>
                <w:szCs w:val="18"/>
                <w:rtl/>
              </w:rPr>
              <w:t>13</w:t>
            </w:r>
          </w:p>
        </w:tc>
        <w:tc>
          <w:tcPr>
            <w:tcW w:w="567" w:type="dxa"/>
            <w:vAlign w:val="center"/>
          </w:tcPr>
          <w:p w:rsidR="00935F54" w:rsidRPr="00FD03C8" w:rsidRDefault="00935F54" w:rsidP="008B1CB8">
            <w:pPr>
              <w:spacing w:after="0" w:line="240" w:lineRule="auto"/>
              <w:jc w:val="center"/>
              <w:rPr>
                <w:rFonts w:cs="B Nazanin"/>
                <w:sz w:val="18"/>
                <w:szCs w:val="18"/>
                <w:rtl/>
              </w:rPr>
            </w:pPr>
            <w:r>
              <w:rPr>
                <w:rFonts w:cs="B Nazanin" w:hint="cs"/>
                <w:sz w:val="18"/>
                <w:szCs w:val="18"/>
                <w:rtl/>
              </w:rPr>
              <w:t>09/6</w:t>
            </w:r>
          </w:p>
        </w:tc>
        <w:tc>
          <w:tcPr>
            <w:tcW w:w="425" w:type="dxa"/>
            <w:vAlign w:val="center"/>
          </w:tcPr>
          <w:p w:rsidR="00935F54" w:rsidRPr="00FD03C8" w:rsidRDefault="00935F54" w:rsidP="008B1CB8">
            <w:pPr>
              <w:spacing w:after="0" w:line="240" w:lineRule="auto"/>
              <w:jc w:val="center"/>
              <w:rPr>
                <w:rFonts w:cs="B Nazanin"/>
                <w:sz w:val="18"/>
                <w:szCs w:val="18"/>
                <w:rtl/>
              </w:rPr>
            </w:pPr>
            <w:r>
              <w:rPr>
                <w:rFonts w:cs="B Nazanin" w:hint="cs"/>
                <w:sz w:val="18"/>
                <w:szCs w:val="18"/>
                <w:rtl/>
              </w:rPr>
              <w:t>12</w:t>
            </w:r>
          </w:p>
        </w:tc>
        <w:tc>
          <w:tcPr>
            <w:tcW w:w="567" w:type="dxa"/>
            <w:vAlign w:val="center"/>
          </w:tcPr>
          <w:p w:rsidR="00935F54" w:rsidRPr="00FD03C8" w:rsidRDefault="00935F54" w:rsidP="008B1CB8">
            <w:pPr>
              <w:spacing w:after="0" w:line="240" w:lineRule="auto"/>
              <w:jc w:val="center"/>
              <w:rPr>
                <w:rFonts w:cs="B Nazanin"/>
                <w:sz w:val="18"/>
                <w:szCs w:val="18"/>
                <w:rtl/>
              </w:rPr>
            </w:pPr>
            <w:r>
              <w:rPr>
                <w:rFonts w:cs="B Nazanin" w:hint="cs"/>
                <w:sz w:val="18"/>
                <w:szCs w:val="18"/>
                <w:rtl/>
              </w:rPr>
              <w:t>85/5</w:t>
            </w:r>
          </w:p>
        </w:tc>
        <w:tc>
          <w:tcPr>
            <w:tcW w:w="426" w:type="dxa"/>
            <w:vAlign w:val="center"/>
          </w:tcPr>
          <w:p w:rsidR="00935F54" w:rsidRPr="00FD03C8" w:rsidRDefault="00935F54" w:rsidP="008B1CB8">
            <w:pPr>
              <w:spacing w:after="0" w:line="240" w:lineRule="auto"/>
              <w:jc w:val="center"/>
              <w:rPr>
                <w:rFonts w:cs="B Nazanin"/>
                <w:sz w:val="18"/>
                <w:szCs w:val="18"/>
                <w:rtl/>
              </w:rPr>
            </w:pPr>
            <w:r>
              <w:rPr>
                <w:rFonts w:cs="B Nazanin" w:hint="cs"/>
                <w:sz w:val="18"/>
                <w:szCs w:val="18"/>
                <w:rtl/>
              </w:rPr>
              <w:t>11</w:t>
            </w:r>
          </w:p>
        </w:tc>
        <w:tc>
          <w:tcPr>
            <w:tcW w:w="567" w:type="dxa"/>
            <w:vAlign w:val="center"/>
          </w:tcPr>
          <w:p w:rsidR="00935F54" w:rsidRPr="00FD03C8" w:rsidRDefault="00935F54" w:rsidP="008B1CB8">
            <w:pPr>
              <w:spacing w:after="0" w:line="240" w:lineRule="auto"/>
              <w:jc w:val="center"/>
              <w:rPr>
                <w:rFonts w:cs="B Nazanin"/>
                <w:sz w:val="18"/>
                <w:szCs w:val="18"/>
                <w:rtl/>
              </w:rPr>
            </w:pPr>
            <w:r>
              <w:rPr>
                <w:rFonts w:cs="B Nazanin" w:hint="cs"/>
                <w:sz w:val="18"/>
                <w:szCs w:val="18"/>
                <w:rtl/>
              </w:rPr>
              <w:t>02/6</w:t>
            </w:r>
          </w:p>
        </w:tc>
        <w:tc>
          <w:tcPr>
            <w:tcW w:w="400" w:type="dxa"/>
            <w:vAlign w:val="center"/>
          </w:tcPr>
          <w:p w:rsidR="00935F54" w:rsidRPr="00FD03C8" w:rsidRDefault="00935F54" w:rsidP="008B1CB8">
            <w:pPr>
              <w:spacing w:after="0" w:line="240" w:lineRule="auto"/>
              <w:jc w:val="center"/>
              <w:rPr>
                <w:rFonts w:cs="B Nazanin"/>
                <w:sz w:val="18"/>
                <w:szCs w:val="18"/>
                <w:rtl/>
              </w:rPr>
            </w:pPr>
            <w:r>
              <w:rPr>
                <w:rFonts w:cs="B Nazanin" w:hint="cs"/>
                <w:sz w:val="18"/>
                <w:szCs w:val="18"/>
                <w:rtl/>
              </w:rPr>
              <w:t>12</w:t>
            </w:r>
          </w:p>
        </w:tc>
      </w:tr>
      <w:tr w:rsidR="00935F54" w:rsidRPr="00870E09" w:rsidTr="00935F54">
        <w:trPr>
          <w:trHeight w:val="432"/>
          <w:jc w:val="center"/>
        </w:trPr>
        <w:tc>
          <w:tcPr>
            <w:tcW w:w="2901" w:type="dxa"/>
            <w:vAlign w:val="center"/>
          </w:tcPr>
          <w:p w:rsidR="00935F54" w:rsidRPr="00BE6DD3" w:rsidRDefault="00935F54" w:rsidP="008B1CB8">
            <w:pPr>
              <w:spacing w:after="0" w:line="240" w:lineRule="auto"/>
              <w:jc w:val="center"/>
              <w:rPr>
                <w:rFonts w:cs="B Nazanin"/>
                <w:sz w:val="20"/>
                <w:szCs w:val="20"/>
                <w:rtl/>
              </w:rPr>
            </w:pPr>
            <w:r w:rsidRPr="00BE6DD3">
              <w:rPr>
                <w:rFonts w:cs="B Nazanin" w:hint="cs"/>
                <w:sz w:val="20"/>
                <w:szCs w:val="20"/>
                <w:rtl/>
              </w:rPr>
              <w:t>تولید کالاهای غیراستاندارد، تقل</w:t>
            </w:r>
            <w:r>
              <w:rPr>
                <w:rFonts w:cs="B Nazanin" w:hint="cs"/>
                <w:sz w:val="20"/>
                <w:szCs w:val="20"/>
                <w:rtl/>
              </w:rPr>
              <w:t>ب</w:t>
            </w:r>
            <w:r w:rsidRPr="00BE6DD3">
              <w:rPr>
                <w:rFonts w:cs="B Nazanin" w:hint="cs"/>
                <w:sz w:val="20"/>
                <w:szCs w:val="20"/>
                <w:rtl/>
              </w:rPr>
              <w:t>ی و عرضه نسبتاً بدون محدودیت آن به بازار</w:t>
            </w:r>
          </w:p>
        </w:tc>
        <w:tc>
          <w:tcPr>
            <w:tcW w:w="569" w:type="dxa"/>
            <w:vAlign w:val="center"/>
          </w:tcPr>
          <w:p w:rsidR="00935F54" w:rsidRPr="00FD03C8" w:rsidRDefault="00935F54" w:rsidP="008B1CB8">
            <w:pPr>
              <w:spacing w:after="0" w:line="240" w:lineRule="auto"/>
              <w:jc w:val="center"/>
              <w:rPr>
                <w:rFonts w:cs="B Nazanin"/>
                <w:sz w:val="18"/>
                <w:szCs w:val="18"/>
                <w:rtl/>
              </w:rPr>
            </w:pPr>
            <w:r>
              <w:rPr>
                <w:rFonts w:cs="B Nazanin" w:hint="cs"/>
                <w:sz w:val="18"/>
                <w:szCs w:val="18"/>
                <w:rtl/>
              </w:rPr>
              <w:t>70/5</w:t>
            </w:r>
          </w:p>
        </w:tc>
        <w:tc>
          <w:tcPr>
            <w:tcW w:w="499" w:type="dxa"/>
            <w:vAlign w:val="center"/>
          </w:tcPr>
          <w:p w:rsidR="00935F54" w:rsidRPr="00FD03C8" w:rsidRDefault="00935F54" w:rsidP="008B1CB8">
            <w:pPr>
              <w:spacing w:after="0" w:line="240" w:lineRule="auto"/>
              <w:jc w:val="center"/>
              <w:rPr>
                <w:rFonts w:cs="B Nazanin"/>
                <w:sz w:val="18"/>
                <w:szCs w:val="18"/>
                <w:rtl/>
              </w:rPr>
            </w:pPr>
            <w:r>
              <w:rPr>
                <w:rFonts w:cs="B Nazanin" w:hint="cs"/>
                <w:sz w:val="18"/>
                <w:szCs w:val="18"/>
                <w:rtl/>
              </w:rPr>
              <w:t>12</w:t>
            </w:r>
          </w:p>
        </w:tc>
        <w:tc>
          <w:tcPr>
            <w:tcW w:w="567" w:type="dxa"/>
            <w:vAlign w:val="center"/>
          </w:tcPr>
          <w:p w:rsidR="00935F54" w:rsidRPr="00FD03C8" w:rsidRDefault="00935F54" w:rsidP="008B1CB8">
            <w:pPr>
              <w:spacing w:after="0" w:line="240" w:lineRule="auto"/>
              <w:jc w:val="center"/>
              <w:rPr>
                <w:rFonts w:cs="B Nazanin"/>
                <w:sz w:val="18"/>
                <w:szCs w:val="18"/>
                <w:rtl/>
              </w:rPr>
            </w:pPr>
            <w:r>
              <w:rPr>
                <w:rFonts w:cs="B Nazanin" w:hint="cs"/>
                <w:sz w:val="18"/>
                <w:szCs w:val="18"/>
                <w:rtl/>
              </w:rPr>
              <w:t>54/5</w:t>
            </w:r>
          </w:p>
        </w:tc>
        <w:tc>
          <w:tcPr>
            <w:tcW w:w="426" w:type="dxa"/>
            <w:vAlign w:val="center"/>
          </w:tcPr>
          <w:p w:rsidR="00935F54" w:rsidRPr="00FD03C8" w:rsidRDefault="00935F54" w:rsidP="008B1CB8">
            <w:pPr>
              <w:spacing w:after="0" w:line="240" w:lineRule="auto"/>
              <w:jc w:val="center"/>
              <w:rPr>
                <w:rFonts w:cs="B Nazanin"/>
                <w:sz w:val="18"/>
                <w:szCs w:val="18"/>
                <w:rtl/>
              </w:rPr>
            </w:pPr>
            <w:r>
              <w:rPr>
                <w:rFonts w:cs="B Nazanin" w:hint="cs"/>
                <w:sz w:val="18"/>
                <w:szCs w:val="18"/>
                <w:rtl/>
              </w:rPr>
              <w:t>14</w:t>
            </w:r>
          </w:p>
        </w:tc>
        <w:tc>
          <w:tcPr>
            <w:tcW w:w="567" w:type="dxa"/>
            <w:vAlign w:val="center"/>
          </w:tcPr>
          <w:p w:rsidR="00935F54" w:rsidRPr="00FD03C8" w:rsidRDefault="00935F54" w:rsidP="008B1CB8">
            <w:pPr>
              <w:spacing w:after="0" w:line="240" w:lineRule="auto"/>
              <w:jc w:val="center"/>
              <w:rPr>
                <w:rFonts w:cs="B Nazanin"/>
                <w:sz w:val="18"/>
                <w:szCs w:val="18"/>
                <w:rtl/>
              </w:rPr>
            </w:pPr>
            <w:r>
              <w:rPr>
                <w:rFonts w:cs="B Nazanin" w:hint="cs"/>
                <w:sz w:val="18"/>
                <w:szCs w:val="18"/>
                <w:rtl/>
              </w:rPr>
              <w:t>58/5</w:t>
            </w:r>
          </w:p>
        </w:tc>
        <w:tc>
          <w:tcPr>
            <w:tcW w:w="425" w:type="dxa"/>
            <w:vAlign w:val="center"/>
          </w:tcPr>
          <w:p w:rsidR="00935F54" w:rsidRPr="00FD03C8" w:rsidRDefault="00935F54" w:rsidP="008B1CB8">
            <w:pPr>
              <w:spacing w:after="0" w:line="240" w:lineRule="auto"/>
              <w:jc w:val="center"/>
              <w:rPr>
                <w:rFonts w:cs="B Nazanin"/>
                <w:sz w:val="18"/>
                <w:szCs w:val="18"/>
                <w:rtl/>
              </w:rPr>
            </w:pPr>
            <w:r>
              <w:rPr>
                <w:rFonts w:cs="B Nazanin" w:hint="cs"/>
                <w:sz w:val="18"/>
                <w:szCs w:val="18"/>
                <w:rtl/>
              </w:rPr>
              <w:t>12</w:t>
            </w:r>
          </w:p>
        </w:tc>
        <w:tc>
          <w:tcPr>
            <w:tcW w:w="567" w:type="dxa"/>
            <w:vAlign w:val="center"/>
          </w:tcPr>
          <w:p w:rsidR="00935F54" w:rsidRPr="00FD03C8" w:rsidRDefault="00935F54" w:rsidP="008B1CB8">
            <w:pPr>
              <w:spacing w:after="0" w:line="240" w:lineRule="auto"/>
              <w:jc w:val="center"/>
              <w:rPr>
                <w:rFonts w:cs="B Nazanin"/>
                <w:sz w:val="18"/>
                <w:szCs w:val="18"/>
                <w:rtl/>
              </w:rPr>
            </w:pPr>
            <w:r>
              <w:rPr>
                <w:rFonts w:cs="B Nazanin" w:hint="cs"/>
                <w:sz w:val="18"/>
                <w:szCs w:val="18"/>
                <w:rtl/>
              </w:rPr>
              <w:t>49/5</w:t>
            </w:r>
          </w:p>
        </w:tc>
        <w:tc>
          <w:tcPr>
            <w:tcW w:w="426" w:type="dxa"/>
            <w:vAlign w:val="center"/>
          </w:tcPr>
          <w:p w:rsidR="00935F54" w:rsidRPr="00FD03C8" w:rsidRDefault="00935F54" w:rsidP="008B1CB8">
            <w:pPr>
              <w:spacing w:after="0" w:line="240" w:lineRule="auto"/>
              <w:jc w:val="center"/>
              <w:rPr>
                <w:rFonts w:cs="B Nazanin"/>
                <w:sz w:val="18"/>
                <w:szCs w:val="18"/>
                <w:rtl/>
              </w:rPr>
            </w:pPr>
            <w:r>
              <w:rPr>
                <w:rFonts w:cs="B Nazanin" w:hint="cs"/>
                <w:sz w:val="18"/>
                <w:szCs w:val="18"/>
                <w:rtl/>
              </w:rPr>
              <w:t>15</w:t>
            </w:r>
          </w:p>
        </w:tc>
        <w:tc>
          <w:tcPr>
            <w:tcW w:w="567" w:type="dxa"/>
            <w:vAlign w:val="center"/>
          </w:tcPr>
          <w:p w:rsidR="00935F54" w:rsidRPr="00FD03C8" w:rsidRDefault="00935F54" w:rsidP="008B1CB8">
            <w:pPr>
              <w:spacing w:after="0" w:line="240" w:lineRule="auto"/>
              <w:jc w:val="center"/>
              <w:rPr>
                <w:rFonts w:cs="B Nazanin"/>
                <w:sz w:val="18"/>
                <w:szCs w:val="18"/>
                <w:rtl/>
              </w:rPr>
            </w:pPr>
            <w:r>
              <w:rPr>
                <w:rFonts w:cs="B Nazanin" w:hint="cs"/>
                <w:sz w:val="18"/>
                <w:szCs w:val="18"/>
                <w:rtl/>
              </w:rPr>
              <w:t>40/5</w:t>
            </w:r>
          </w:p>
        </w:tc>
        <w:tc>
          <w:tcPr>
            <w:tcW w:w="475" w:type="dxa"/>
            <w:vAlign w:val="center"/>
          </w:tcPr>
          <w:p w:rsidR="00935F54" w:rsidRPr="00FD03C8" w:rsidRDefault="00935F54" w:rsidP="008B1CB8">
            <w:pPr>
              <w:spacing w:after="0" w:line="240" w:lineRule="auto"/>
              <w:jc w:val="center"/>
              <w:rPr>
                <w:rFonts w:cs="B Nazanin"/>
                <w:sz w:val="18"/>
                <w:szCs w:val="18"/>
                <w:rtl/>
              </w:rPr>
            </w:pPr>
            <w:r>
              <w:rPr>
                <w:rFonts w:cs="B Nazanin" w:hint="cs"/>
                <w:sz w:val="18"/>
                <w:szCs w:val="18"/>
                <w:rtl/>
              </w:rPr>
              <w:t>15</w:t>
            </w:r>
          </w:p>
        </w:tc>
        <w:tc>
          <w:tcPr>
            <w:tcW w:w="567" w:type="dxa"/>
            <w:vAlign w:val="center"/>
          </w:tcPr>
          <w:p w:rsidR="00935F54" w:rsidRPr="00FD03C8" w:rsidRDefault="00935F54" w:rsidP="008B1CB8">
            <w:pPr>
              <w:spacing w:after="0" w:line="240" w:lineRule="auto"/>
              <w:jc w:val="center"/>
              <w:rPr>
                <w:rFonts w:cs="B Nazanin"/>
                <w:sz w:val="18"/>
                <w:szCs w:val="18"/>
                <w:rtl/>
              </w:rPr>
            </w:pPr>
            <w:r>
              <w:rPr>
                <w:rFonts w:cs="B Nazanin" w:hint="cs"/>
                <w:sz w:val="18"/>
                <w:szCs w:val="18"/>
                <w:rtl/>
              </w:rPr>
              <w:t>24/6</w:t>
            </w:r>
          </w:p>
        </w:tc>
        <w:tc>
          <w:tcPr>
            <w:tcW w:w="425" w:type="dxa"/>
            <w:vAlign w:val="center"/>
          </w:tcPr>
          <w:p w:rsidR="00935F54" w:rsidRPr="00FD03C8" w:rsidRDefault="00935F54" w:rsidP="008B1CB8">
            <w:pPr>
              <w:spacing w:after="0" w:line="240" w:lineRule="auto"/>
              <w:jc w:val="center"/>
              <w:rPr>
                <w:rFonts w:cs="B Nazanin"/>
                <w:sz w:val="18"/>
                <w:szCs w:val="18"/>
                <w:rtl/>
              </w:rPr>
            </w:pPr>
            <w:r>
              <w:rPr>
                <w:rFonts w:cs="B Nazanin" w:hint="cs"/>
                <w:sz w:val="18"/>
                <w:szCs w:val="18"/>
                <w:rtl/>
              </w:rPr>
              <w:t>10</w:t>
            </w:r>
          </w:p>
        </w:tc>
        <w:tc>
          <w:tcPr>
            <w:tcW w:w="567" w:type="dxa"/>
            <w:vAlign w:val="center"/>
          </w:tcPr>
          <w:p w:rsidR="00935F54" w:rsidRPr="00FD03C8" w:rsidRDefault="00935F54" w:rsidP="008B1CB8">
            <w:pPr>
              <w:spacing w:after="0" w:line="240" w:lineRule="auto"/>
              <w:jc w:val="center"/>
              <w:rPr>
                <w:rFonts w:cs="B Nazanin"/>
                <w:sz w:val="18"/>
                <w:szCs w:val="18"/>
                <w:rtl/>
              </w:rPr>
            </w:pPr>
            <w:r>
              <w:rPr>
                <w:rFonts w:cs="B Nazanin" w:hint="cs"/>
                <w:sz w:val="18"/>
                <w:szCs w:val="18"/>
                <w:rtl/>
              </w:rPr>
              <w:t>50/5</w:t>
            </w:r>
          </w:p>
        </w:tc>
        <w:tc>
          <w:tcPr>
            <w:tcW w:w="426" w:type="dxa"/>
            <w:vAlign w:val="center"/>
          </w:tcPr>
          <w:p w:rsidR="00935F54" w:rsidRPr="00FD03C8" w:rsidRDefault="00935F54" w:rsidP="008B1CB8">
            <w:pPr>
              <w:spacing w:after="0" w:line="240" w:lineRule="auto"/>
              <w:jc w:val="center"/>
              <w:rPr>
                <w:rFonts w:cs="B Nazanin"/>
                <w:sz w:val="18"/>
                <w:szCs w:val="18"/>
                <w:rtl/>
              </w:rPr>
            </w:pPr>
            <w:r>
              <w:rPr>
                <w:rFonts w:cs="B Nazanin" w:hint="cs"/>
                <w:sz w:val="18"/>
                <w:szCs w:val="18"/>
                <w:rtl/>
              </w:rPr>
              <w:t>15</w:t>
            </w:r>
          </w:p>
        </w:tc>
        <w:tc>
          <w:tcPr>
            <w:tcW w:w="567" w:type="dxa"/>
            <w:vAlign w:val="center"/>
          </w:tcPr>
          <w:p w:rsidR="00935F54" w:rsidRPr="00FD03C8" w:rsidRDefault="00935F54" w:rsidP="008B1CB8">
            <w:pPr>
              <w:spacing w:after="0" w:line="240" w:lineRule="auto"/>
              <w:jc w:val="center"/>
              <w:rPr>
                <w:rFonts w:cs="B Nazanin"/>
                <w:sz w:val="18"/>
                <w:szCs w:val="18"/>
                <w:rtl/>
              </w:rPr>
            </w:pPr>
            <w:r>
              <w:rPr>
                <w:rFonts w:cs="B Nazanin" w:hint="cs"/>
                <w:sz w:val="18"/>
                <w:szCs w:val="18"/>
                <w:rtl/>
              </w:rPr>
              <w:t>02/6</w:t>
            </w:r>
          </w:p>
        </w:tc>
        <w:tc>
          <w:tcPr>
            <w:tcW w:w="400" w:type="dxa"/>
            <w:vAlign w:val="center"/>
          </w:tcPr>
          <w:p w:rsidR="00935F54" w:rsidRPr="00FD03C8" w:rsidRDefault="00935F54" w:rsidP="008B1CB8">
            <w:pPr>
              <w:spacing w:after="0" w:line="240" w:lineRule="auto"/>
              <w:jc w:val="center"/>
              <w:rPr>
                <w:rFonts w:cs="B Nazanin"/>
                <w:sz w:val="18"/>
                <w:szCs w:val="18"/>
                <w:rtl/>
              </w:rPr>
            </w:pPr>
            <w:r>
              <w:rPr>
                <w:rFonts w:cs="B Nazanin" w:hint="cs"/>
                <w:sz w:val="18"/>
                <w:szCs w:val="18"/>
                <w:rtl/>
              </w:rPr>
              <w:t>10</w:t>
            </w:r>
          </w:p>
        </w:tc>
      </w:tr>
      <w:tr w:rsidR="00935F54" w:rsidRPr="00870E09" w:rsidTr="00935F54">
        <w:trPr>
          <w:trHeight w:val="432"/>
          <w:jc w:val="center"/>
        </w:trPr>
        <w:tc>
          <w:tcPr>
            <w:tcW w:w="2901" w:type="dxa"/>
            <w:vAlign w:val="center"/>
          </w:tcPr>
          <w:p w:rsidR="00935F54" w:rsidRPr="00BE6DD3" w:rsidRDefault="00935F54" w:rsidP="008B1CB8">
            <w:pPr>
              <w:spacing w:after="0" w:line="240" w:lineRule="auto"/>
              <w:jc w:val="center"/>
              <w:rPr>
                <w:rFonts w:cs="B Nazanin"/>
                <w:sz w:val="20"/>
                <w:szCs w:val="20"/>
                <w:rtl/>
              </w:rPr>
            </w:pPr>
            <w:r w:rsidRPr="00BE6DD3">
              <w:rPr>
                <w:rFonts w:cs="B Nazanin" w:hint="cs"/>
                <w:sz w:val="20"/>
                <w:szCs w:val="20"/>
                <w:rtl/>
              </w:rPr>
              <w:t>زیاد بودن تعطیلات رسمی</w:t>
            </w:r>
          </w:p>
        </w:tc>
        <w:tc>
          <w:tcPr>
            <w:tcW w:w="569" w:type="dxa"/>
            <w:vAlign w:val="center"/>
          </w:tcPr>
          <w:p w:rsidR="00935F54" w:rsidRPr="00FD03C8" w:rsidRDefault="00935F54" w:rsidP="008B1CB8">
            <w:pPr>
              <w:spacing w:after="0" w:line="240" w:lineRule="auto"/>
              <w:jc w:val="center"/>
              <w:rPr>
                <w:rFonts w:cs="B Nazanin"/>
                <w:sz w:val="18"/>
                <w:szCs w:val="18"/>
                <w:rtl/>
              </w:rPr>
            </w:pPr>
            <w:r>
              <w:rPr>
                <w:rFonts w:cs="B Nazanin" w:hint="cs"/>
                <w:sz w:val="18"/>
                <w:szCs w:val="18"/>
                <w:rtl/>
              </w:rPr>
              <w:t>55/5</w:t>
            </w:r>
          </w:p>
        </w:tc>
        <w:tc>
          <w:tcPr>
            <w:tcW w:w="499" w:type="dxa"/>
            <w:vAlign w:val="center"/>
          </w:tcPr>
          <w:p w:rsidR="00935F54" w:rsidRPr="00FD03C8" w:rsidRDefault="00935F54" w:rsidP="008B1CB8">
            <w:pPr>
              <w:spacing w:after="0" w:line="240" w:lineRule="auto"/>
              <w:jc w:val="center"/>
              <w:rPr>
                <w:rFonts w:cs="B Nazanin"/>
                <w:sz w:val="18"/>
                <w:szCs w:val="18"/>
                <w:rtl/>
              </w:rPr>
            </w:pPr>
            <w:r>
              <w:rPr>
                <w:rFonts w:cs="B Nazanin" w:hint="cs"/>
                <w:sz w:val="18"/>
                <w:szCs w:val="18"/>
                <w:rtl/>
              </w:rPr>
              <w:t>13</w:t>
            </w:r>
          </w:p>
        </w:tc>
        <w:tc>
          <w:tcPr>
            <w:tcW w:w="567" w:type="dxa"/>
            <w:vAlign w:val="center"/>
          </w:tcPr>
          <w:p w:rsidR="00935F54" w:rsidRPr="00FD03C8" w:rsidRDefault="00935F54" w:rsidP="008B1CB8">
            <w:pPr>
              <w:spacing w:after="0" w:line="240" w:lineRule="auto"/>
              <w:jc w:val="center"/>
              <w:rPr>
                <w:rFonts w:cs="B Nazanin"/>
                <w:sz w:val="18"/>
                <w:szCs w:val="18"/>
                <w:rtl/>
              </w:rPr>
            </w:pPr>
            <w:r>
              <w:rPr>
                <w:rFonts w:cs="B Nazanin" w:hint="cs"/>
                <w:sz w:val="18"/>
                <w:szCs w:val="18"/>
                <w:rtl/>
              </w:rPr>
              <w:t>88/5</w:t>
            </w:r>
          </w:p>
        </w:tc>
        <w:tc>
          <w:tcPr>
            <w:tcW w:w="426" w:type="dxa"/>
            <w:vAlign w:val="center"/>
          </w:tcPr>
          <w:p w:rsidR="00935F54" w:rsidRPr="00FD03C8" w:rsidRDefault="00935F54" w:rsidP="008B1CB8">
            <w:pPr>
              <w:spacing w:after="0" w:line="240" w:lineRule="auto"/>
              <w:jc w:val="center"/>
              <w:rPr>
                <w:rFonts w:cs="B Nazanin"/>
                <w:sz w:val="18"/>
                <w:szCs w:val="18"/>
                <w:rtl/>
              </w:rPr>
            </w:pPr>
            <w:r>
              <w:rPr>
                <w:rFonts w:cs="B Nazanin" w:hint="cs"/>
                <w:sz w:val="18"/>
                <w:szCs w:val="18"/>
                <w:rtl/>
              </w:rPr>
              <w:t>13</w:t>
            </w:r>
          </w:p>
        </w:tc>
        <w:tc>
          <w:tcPr>
            <w:tcW w:w="567" w:type="dxa"/>
            <w:vAlign w:val="center"/>
          </w:tcPr>
          <w:p w:rsidR="00935F54" w:rsidRPr="00FD03C8" w:rsidRDefault="00935F54" w:rsidP="008B1CB8">
            <w:pPr>
              <w:spacing w:after="0" w:line="240" w:lineRule="auto"/>
              <w:jc w:val="center"/>
              <w:rPr>
                <w:rFonts w:cs="B Nazanin"/>
                <w:sz w:val="18"/>
                <w:szCs w:val="18"/>
                <w:rtl/>
              </w:rPr>
            </w:pPr>
            <w:r>
              <w:rPr>
                <w:rFonts w:cs="B Nazanin" w:hint="cs"/>
                <w:sz w:val="18"/>
                <w:szCs w:val="18"/>
                <w:rtl/>
              </w:rPr>
              <w:t>46/5</w:t>
            </w:r>
          </w:p>
        </w:tc>
        <w:tc>
          <w:tcPr>
            <w:tcW w:w="425" w:type="dxa"/>
            <w:vAlign w:val="center"/>
          </w:tcPr>
          <w:p w:rsidR="00935F54" w:rsidRPr="00FD03C8" w:rsidRDefault="00935F54" w:rsidP="008B1CB8">
            <w:pPr>
              <w:spacing w:after="0" w:line="240" w:lineRule="auto"/>
              <w:jc w:val="center"/>
              <w:rPr>
                <w:rFonts w:cs="B Nazanin"/>
                <w:sz w:val="18"/>
                <w:szCs w:val="18"/>
                <w:rtl/>
              </w:rPr>
            </w:pPr>
            <w:r>
              <w:rPr>
                <w:rFonts w:cs="B Nazanin" w:hint="cs"/>
                <w:sz w:val="18"/>
                <w:szCs w:val="18"/>
                <w:rtl/>
              </w:rPr>
              <w:t>13</w:t>
            </w:r>
          </w:p>
        </w:tc>
        <w:tc>
          <w:tcPr>
            <w:tcW w:w="567" w:type="dxa"/>
            <w:vAlign w:val="center"/>
          </w:tcPr>
          <w:p w:rsidR="00935F54" w:rsidRPr="00FD03C8" w:rsidRDefault="00935F54" w:rsidP="008B1CB8">
            <w:pPr>
              <w:spacing w:after="0" w:line="240" w:lineRule="auto"/>
              <w:jc w:val="center"/>
              <w:rPr>
                <w:rFonts w:cs="B Nazanin"/>
                <w:sz w:val="18"/>
                <w:szCs w:val="18"/>
                <w:rtl/>
              </w:rPr>
            </w:pPr>
            <w:r>
              <w:rPr>
                <w:rFonts w:cs="B Nazanin" w:hint="cs"/>
                <w:sz w:val="18"/>
                <w:szCs w:val="18"/>
                <w:rtl/>
              </w:rPr>
              <w:t>53/5</w:t>
            </w:r>
          </w:p>
        </w:tc>
        <w:tc>
          <w:tcPr>
            <w:tcW w:w="426" w:type="dxa"/>
            <w:vAlign w:val="center"/>
          </w:tcPr>
          <w:p w:rsidR="00935F54" w:rsidRPr="00FD03C8" w:rsidRDefault="00935F54" w:rsidP="008B1CB8">
            <w:pPr>
              <w:spacing w:after="0" w:line="240" w:lineRule="auto"/>
              <w:jc w:val="center"/>
              <w:rPr>
                <w:rFonts w:cs="B Nazanin"/>
                <w:sz w:val="18"/>
                <w:szCs w:val="18"/>
                <w:rtl/>
              </w:rPr>
            </w:pPr>
            <w:r>
              <w:rPr>
                <w:rFonts w:cs="B Nazanin" w:hint="cs"/>
                <w:sz w:val="18"/>
                <w:szCs w:val="18"/>
                <w:rtl/>
              </w:rPr>
              <w:t>13</w:t>
            </w:r>
          </w:p>
        </w:tc>
        <w:tc>
          <w:tcPr>
            <w:tcW w:w="567" w:type="dxa"/>
            <w:vAlign w:val="center"/>
          </w:tcPr>
          <w:p w:rsidR="00935F54" w:rsidRPr="00FD03C8" w:rsidRDefault="00935F54" w:rsidP="008B1CB8">
            <w:pPr>
              <w:spacing w:after="0" w:line="240" w:lineRule="auto"/>
              <w:jc w:val="center"/>
              <w:rPr>
                <w:rFonts w:cs="B Nazanin"/>
                <w:sz w:val="18"/>
                <w:szCs w:val="18"/>
                <w:rtl/>
              </w:rPr>
            </w:pPr>
            <w:r>
              <w:rPr>
                <w:rFonts w:cs="B Nazanin" w:hint="cs"/>
                <w:sz w:val="18"/>
                <w:szCs w:val="18"/>
                <w:rtl/>
              </w:rPr>
              <w:t>91/5</w:t>
            </w:r>
          </w:p>
        </w:tc>
        <w:tc>
          <w:tcPr>
            <w:tcW w:w="475" w:type="dxa"/>
            <w:vAlign w:val="center"/>
          </w:tcPr>
          <w:p w:rsidR="00935F54" w:rsidRPr="00FD03C8" w:rsidRDefault="00935F54" w:rsidP="008B1CB8">
            <w:pPr>
              <w:spacing w:after="0" w:line="240" w:lineRule="auto"/>
              <w:jc w:val="center"/>
              <w:rPr>
                <w:rFonts w:cs="B Nazanin"/>
                <w:sz w:val="18"/>
                <w:szCs w:val="18"/>
                <w:rtl/>
              </w:rPr>
            </w:pPr>
            <w:r>
              <w:rPr>
                <w:rFonts w:cs="B Nazanin" w:hint="cs"/>
                <w:sz w:val="18"/>
                <w:szCs w:val="18"/>
                <w:rtl/>
              </w:rPr>
              <w:t>10</w:t>
            </w:r>
          </w:p>
        </w:tc>
        <w:tc>
          <w:tcPr>
            <w:tcW w:w="567" w:type="dxa"/>
            <w:vAlign w:val="center"/>
          </w:tcPr>
          <w:p w:rsidR="00935F54" w:rsidRPr="00FD03C8" w:rsidRDefault="00935F54" w:rsidP="008B1CB8">
            <w:pPr>
              <w:spacing w:after="0" w:line="240" w:lineRule="auto"/>
              <w:jc w:val="center"/>
              <w:rPr>
                <w:rFonts w:cs="B Nazanin"/>
                <w:sz w:val="18"/>
                <w:szCs w:val="18"/>
                <w:rtl/>
              </w:rPr>
            </w:pPr>
            <w:r>
              <w:rPr>
                <w:rFonts w:cs="B Nazanin" w:hint="cs"/>
                <w:sz w:val="18"/>
                <w:szCs w:val="18"/>
                <w:rtl/>
              </w:rPr>
              <w:t>04/6</w:t>
            </w:r>
          </w:p>
        </w:tc>
        <w:tc>
          <w:tcPr>
            <w:tcW w:w="425" w:type="dxa"/>
            <w:vAlign w:val="center"/>
          </w:tcPr>
          <w:p w:rsidR="00935F54" w:rsidRPr="00FD03C8" w:rsidRDefault="00935F54" w:rsidP="008B1CB8">
            <w:pPr>
              <w:spacing w:after="0" w:line="240" w:lineRule="auto"/>
              <w:jc w:val="center"/>
              <w:rPr>
                <w:rFonts w:cs="B Nazanin"/>
                <w:sz w:val="18"/>
                <w:szCs w:val="18"/>
                <w:rtl/>
              </w:rPr>
            </w:pPr>
            <w:r>
              <w:rPr>
                <w:rFonts w:cs="B Nazanin" w:hint="cs"/>
                <w:sz w:val="18"/>
                <w:szCs w:val="18"/>
                <w:rtl/>
              </w:rPr>
              <w:t>14</w:t>
            </w:r>
          </w:p>
        </w:tc>
        <w:tc>
          <w:tcPr>
            <w:tcW w:w="567" w:type="dxa"/>
            <w:vAlign w:val="center"/>
          </w:tcPr>
          <w:p w:rsidR="00935F54" w:rsidRPr="00FD03C8" w:rsidRDefault="00935F54" w:rsidP="008B1CB8">
            <w:pPr>
              <w:spacing w:after="0" w:line="240" w:lineRule="auto"/>
              <w:jc w:val="center"/>
              <w:rPr>
                <w:rFonts w:cs="B Nazanin"/>
                <w:sz w:val="18"/>
                <w:szCs w:val="18"/>
                <w:rtl/>
              </w:rPr>
            </w:pPr>
            <w:r>
              <w:rPr>
                <w:rFonts w:cs="B Nazanin" w:hint="cs"/>
                <w:sz w:val="18"/>
                <w:szCs w:val="18"/>
                <w:rtl/>
              </w:rPr>
              <w:t>85/5</w:t>
            </w:r>
          </w:p>
        </w:tc>
        <w:tc>
          <w:tcPr>
            <w:tcW w:w="426" w:type="dxa"/>
            <w:vAlign w:val="center"/>
          </w:tcPr>
          <w:p w:rsidR="00935F54" w:rsidRPr="00FD03C8" w:rsidRDefault="00935F54" w:rsidP="008B1CB8">
            <w:pPr>
              <w:spacing w:after="0" w:line="240" w:lineRule="auto"/>
              <w:jc w:val="center"/>
              <w:rPr>
                <w:rFonts w:cs="B Nazanin"/>
                <w:sz w:val="18"/>
                <w:szCs w:val="18"/>
                <w:rtl/>
              </w:rPr>
            </w:pPr>
            <w:r>
              <w:rPr>
                <w:rFonts w:cs="B Nazanin" w:hint="cs"/>
                <w:sz w:val="18"/>
                <w:szCs w:val="18"/>
                <w:rtl/>
              </w:rPr>
              <w:t>10</w:t>
            </w:r>
          </w:p>
        </w:tc>
        <w:tc>
          <w:tcPr>
            <w:tcW w:w="567" w:type="dxa"/>
            <w:vAlign w:val="center"/>
          </w:tcPr>
          <w:p w:rsidR="00935F54" w:rsidRPr="00FD03C8" w:rsidRDefault="00935F54" w:rsidP="008B1CB8">
            <w:pPr>
              <w:spacing w:after="0" w:line="240" w:lineRule="auto"/>
              <w:jc w:val="center"/>
              <w:rPr>
                <w:rFonts w:cs="B Nazanin"/>
                <w:sz w:val="18"/>
                <w:szCs w:val="18"/>
                <w:rtl/>
              </w:rPr>
            </w:pPr>
            <w:r>
              <w:rPr>
                <w:rFonts w:cs="B Nazanin" w:hint="cs"/>
                <w:sz w:val="18"/>
                <w:szCs w:val="18"/>
                <w:rtl/>
              </w:rPr>
              <w:t>02/6</w:t>
            </w:r>
          </w:p>
        </w:tc>
        <w:tc>
          <w:tcPr>
            <w:tcW w:w="400" w:type="dxa"/>
            <w:vAlign w:val="center"/>
          </w:tcPr>
          <w:p w:rsidR="00935F54" w:rsidRPr="00FD03C8" w:rsidRDefault="00935F54" w:rsidP="008B1CB8">
            <w:pPr>
              <w:spacing w:after="0" w:line="240" w:lineRule="auto"/>
              <w:jc w:val="center"/>
              <w:rPr>
                <w:rFonts w:cs="B Nazanin"/>
                <w:sz w:val="18"/>
                <w:szCs w:val="18"/>
                <w:rtl/>
              </w:rPr>
            </w:pPr>
            <w:r>
              <w:rPr>
                <w:rFonts w:cs="B Nazanin" w:hint="cs"/>
                <w:sz w:val="18"/>
                <w:szCs w:val="18"/>
                <w:rtl/>
              </w:rPr>
              <w:t>13</w:t>
            </w:r>
          </w:p>
        </w:tc>
      </w:tr>
      <w:tr w:rsidR="00935F54" w:rsidRPr="00870E09" w:rsidTr="00935F54">
        <w:trPr>
          <w:trHeight w:val="432"/>
          <w:jc w:val="center"/>
        </w:trPr>
        <w:tc>
          <w:tcPr>
            <w:tcW w:w="2901" w:type="dxa"/>
            <w:vAlign w:val="center"/>
          </w:tcPr>
          <w:p w:rsidR="00935F54" w:rsidRPr="00BE6DD3" w:rsidRDefault="00935F54" w:rsidP="008B1CB8">
            <w:pPr>
              <w:spacing w:after="0" w:line="240" w:lineRule="auto"/>
              <w:jc w:val="center"/>
              <w:rPr>
                <w:rFonts w:cs="B Nazanin"/>
                <w:sz w:val="20"/>
                <w:szCs w:val="20"/>
                <w:rtl/>
              </w:rPr>
            </w:pPr>
            <w:r w:rsidRPr="00BE6DD3">
              <w:rPr>
                <w:rFonts w:cs="B Nazanin" w:hint="cs"/>
                <w:sz w:val="20"/>
                <w:szCs w:val="20"/>
                <w:rtl/>
              </w:rPr>
              <w:t>عرضه کالاهای خارجی قاچاق در بازار داخلی</w:t>
            </w:r>
          </w:p>
        </w:tc>
        <w:tc>
          <w:tcPr>
            <w:tcW w:w="569" w:type="dxa"/>
            <w:vAlign w:val="center"/>
          </w:tcPr>
          <w:p w:rsidR="00935F54" w:rsidRPr="00FD03C8" w:rsidRDefault="00935F54" w:rsidP="008B1CB8">
            <w:pPr>
              <w:spacing w:after="0" w:line="240" w:lineRule="auto"/>
              <w:jc w:val="center"/>
              <w:rPr>
                <w:rFonts w:cs="B Nazanin"/>
                <w:sz w:val="18"/>
                <w:szCs w:val="18"/>
                <w:rtl/>
              </w:rPr>
            </w:pPr>
            <w:r>
              <w:rPr>
                <w:rFonts w:cs="B Nazanin" w:hint="cs"/>
                <w:sz w:val="18"/>
                <w:szCs w:val="18"/>
                <w:rtl/>
              </w:rPr>
              <w:t>53/5</w:t>
            </w:r>
          </w:p>
        </w:tc>
        <w:tc>
          <w:tcPr>
            <w:tcW w:w="499" w:type="dxa"/>
            <w:vAlign w:val="center"/>
          </w:tcPr>
          <w:p w:rsidR="00935F54" w:rsidRPr="00FD03C8" w:rsidRDefault="00935F54" w:rsidP="008B1CB8">
            <w:pPr>
              <w:spacing w:after="0" w:line="240" w:lineRule="auto"/>
              <w:jc w:val="center"/>
              <w:rPr>
                <w:rFonts w:cs="B Nazanin"/>
                <w:sz w:val="18"/>
                <w:szCs w:val="18"/>
                <w:rtl/>
              </w:rPr>
            </w:pPr>
            <w:r>
              <w:rPr>
                <w:rFonts w:cs="B Nazanin" w:hint="cs"/>
                <w:sz w:val="18"/>
                <w:szCs w:val="18"/>
                <w:rtl/>
              </w:rPr>
              <w:t>14</w:t>
            </w:r>
          </w:p>
        </w:tc>
        <w:tc>
          <w:tcPr>
            <w:tcW w:w="567" w:type="dxa"/>
            <w:vAlign w:val="center"/>
          </w:tcPr>
          <w:p w:rsidR="00935F54" w:rsidRPr="00FD03C8" w:rsidRDefault="00935F54" w:rsidP="008B1CB8">
            <w:pPr>
              <w:spacing w:after="0" w:line="240" w:lineRule="auto"/>
              <w:jc w:val="center"/>
              <w:rPr>
                <w:rFonts w:cs="B Nazanin"/>
                <w:sz w:val="18"/>
                <w:szCs w:val="18"/>
                <w:rtl/>
              </w:rPr>
            </w:pPr>
            <w:r>
              <w:rPr>
                <w:rFonts w:cs="B Nazanin" w:hint="cs"/>
                <w:sz w:val="18"/>
                <w:szCs w:val="18"/>
                <w:rtl/>
              </w:rPr>
              <w:t>44/5</w:t>
            </w:r>
          </w:p>
        </w:tc>
        <w:tc>
          <w:tcPr>
            <w:tcW w:w="426" w:type="dxa"/>
            <w:vAlign w:val="center"/>
          </w:tcPr>
          <w:p w:rsidR="00935F54" w:rsidRPr="00FD03C8" w:rsidRDefault="00935F54" w:rsidP="008B1CB8">
            <w:pPr>
              <w:spacing w:after="0" w:line="240" w:lineRule="auto"/>
              <w:jc w:val="center"/>
              <w:rPr>
                <w:rFonts w:cs="B Nazanin"/>
                <w:sz w:val="18"/>
                <w:szCs w:val="18"/>
                <w:rtl/>
              </w:rPr>
            </w:pPr>
            <w:r>
              <w:rPr>
                <w:rFonts w:cs="B Nazanin" w:hint="cs"/>
                <w:sz w:val="18"/>
                <w:szCs w:val="18"/>
                <w:rtl/>
              </w:rPr>
              <w:t>16</w:t>
            </w:r>
          </w:p>
        </w:tc>
        <w:tc>
          <w:tcPr>
            <w:tcW w:w="567" w:type="dxa"/>
            <w:vAlign w:val="center"/>
          </w:tcPr>
          <w:p w:rsidR="00935F54" w:rsidRPr="00FD03C8" w:rsidRDefault="00935F54" w:rsidP="008B1CB8">
            <w:pPr>
              <w:spacing w:after="0" w:line="240" w:lineRule="auto"/>
              <w:jc w:val="center"/>
              <w:rPr>
                <w:rFonts w:cs="B Nazanin"/>
                <w:sz w:val="18"/>
                <w:szCs w:val="18"/>
                <w:rtl/>
              </w:rPr>
            </w:pPr>
            <w:r>
              <w:rPr>
                <w:rFonts w:cs="B Nazanin" w:hint="cs"/>
                <w:sz w:val="18"/>
                <w:szCs w:val="18"/>
                <w:rtl/>
              </w:rPr>
              <w:t>26/5</w:t>
            </w:r>
          </w:p>
        </w:tc>
        <w:tc>
          <w:tcPr>
            <w:tcW w:w="425" w:type="dxa"/>
            <w:vAlign w:val="center"/>
          </w:tcPr>
          <w:p w:rsidR="00935F54" w:rsidRPr="00FD03C8" w:rsidRDefault="00935F54" w:rsidP="008B1CB8">
            <w:pPr>
              <w:spacing w:after="0" w:line="240" w:lineRule="auto"/>
              <w:jc w:val="center"/>
              <w:rPr>
                <w:rFonts w:cs="B Nazanin"/>
                <w:sz w:val="18"/>
                <w:szCs w:val="18"/>
                <w:rtl/>
              </w:rPr>
            </w:pPr>
            <w:r>
              <w:rPr>
                <w:rFonts w:cs="B Nazanin" w:hint="cs"/>
                <w:sz w:val="18"/>
                <w:szCs w:val="18"/>
                <w:rtl/>
              </w:rPr>
              <w:t>16</w:t>
            </w:r>
          </w:p>
        </w:tc>
        <w:tc>
          <w:tcPr>
            <w:tcW w:w="567" w:type="dxa"/>
            <w:vAlign w:val="center"/>
          </w:tcPr>
          <w:p w:rsidR="00935F54" w:rsidRPr="00FD03C8" w:rsidRDefault="00935F54" w:rsidP="008B1CB8">
            <w:pPr>
              <w:spacing w:after="0" w:line="240" w:lineRule="auto"/>
              <w:jc w:val="center"/>
              <w:rPr>
                <w:rFonts w:cs="B Nazanin"/>
                <w:sz w:val="18"/>
                <w:szCs w:val="18"/>
                <w:rtl/>
              </w:rPr>
            </w:pPr>
            <w:r>
              <w:rPr>
                <w:rFonts w:cs="B Nazanin" w:hint="cs"/>
                <w:sz w:val="18"/>
                <w:szCs w:val="18"/>
                <w:rtl/>
              </w:rPr>
              <w:t>51/5</w:t>
            </w:r>
          </w:p>
        </w:tc>
        <w:tc>
          <w:tcPr>
            <w:tcW w:w="426" w:type="dxa"/>
            <w:vAlign w:val="center"/>
          </w:tcPr>
          <w:p w:rsidR="00935F54" w:rsidRPr="00FD03C8" w:rsidRDefault="00935F54" w:rsidP="008B1CB8">
            <w:pPr>
              <w:spacing w:after="0" w:line="240" w:lineRule="auto"/>
              <w:jc w:val="center"/>
              <w:rPr>
                <w:rFonts w:cs="B Nazanin"/>
                <w:sz w:val="18"/>
                <w:szCs w:val="18"/>
                <w:rtl/>
              </w:rPr>
            </w:pPr>
            <w:r>
              <w:rPr>
                <w:rFonts w:cs="B Nazanin" w:hint="cs"/>
                <w:sz w:val="18"/>
                <w:szCs w:val="18"/>
                <w:rtl/>
              </w:rPr>
              <w:t>14</w:t>
            </w:r>
          </w:p>
        </w:tc>
        <w:tc>
          <w:tcPr>
            <w:tcW w:w="567" w:type="dxa"/>
            <w:vAlign w:val="center"/>
          </w:tcPr>
          <w:p w:rsidR="00935F54" w:rsidRPr="00FD03C8" w:rsidRDefault="00935F54" w:rsidP="008B1CB8">
            <w:pPr>
              <w:spacing w:after="0" w:line="240" w:lineRule="auto"/>
              <w:jc w:val="center"/>
              <w:rPr>
                <w:rFonts w:cs="B Nazanin"/>
                <w:sz w:val="18"/>
                <w:szCs w:val="18"/>
                <w:rtl/>
              </w:rPr>
            </w:pPr>
            <w:r>
              <w:rPr>
                <w:rFonts w:cs="B Nazanin" w:hint="cs"/>
                <w:sz w:val="18"/>
                <w:szCs w:val="18"/>
                <w:rtl/>
              </w:rPr>
              <w:t>23/5</w:t>
            </w:r>
          </w:p>
        </w:tc>
        <w:tc>
          <w:tcPr>
            <w:tcW w:w="475" w:type="dxa"/>
            <w:vAlign w:val="center"/>
          </w:tcPr>
          <w:p w:rsidR="00935F54" w:rsidRPr="00FD03C8" w:rsidRDefault="00935F54" w:rsidP="008B1CB8">
            <w:pPr>
              <w:spacing w:after="0" w:line="240" w:lineRule="auto"/>
              <w:jc w:val="center"/>
              <w:rPr>
                <w:rFonts w:cs="B Nazanin"/>
                <w:sz w:val="18"/>
                <w:szCs w:val="18"/>
                <w:rtl/>
              </w:rPr>
            </w:pPr>
            <w:r>
              <w:rPr>
                <w:rFonts w:cs="B Nazanin" w:hint="cs"/>
                <w:sz w:val="18"/>
                <w:szCs w:val="18"/>
                <w:rtl/>
              </w:rPr>
              <w:t>17</w:t>
            </w:r>
          </w:p>
        </w:tc>
        <w:tc>
          <w:tcPr>
            <w:tcW w:w="567" w:type="dxa"/>
            <w:vAlign w:val="center"/>
          </w:tcPr>
          <w:p w:rsidR="00935F54" w:rsidRPr="00FD03C8" w:rsidRDefault="00935F54" w:rsidP="008B1CB8">
            <w:pPr>
              <w:spacing w:after="0" w:line="240" w:lineRule="auto"/>
              <w:jc w:val="center"/>
              <w:rPr>
                <w:rFonts w:cs="B Nazanin"/>
                <w:sz w:val="18"/>
                <w:szCs w:val="18"/>
                <w:rtl/>
              </w:rPr>
            </w:pPr>
            <w:r>
              <w:rPr>
                <w:rFonts w:cs="B Nazanin" w:hint="cs"/>
                <w:sz w:val="18"/>
                <w:szCs w:val="18"/>
                <w:rtl/>
              </w:rPr>
              <w:t>00/6</w:t>
            </w:r>
          </w:p>
        </w:tc>
        <w:tc>
          <w:tcPr>
            <w:tcW w:w="425" w:type="dxa"/>
            <w:vAlign w:val="center"/>
          </w:tcPr>
          <w:p w:rsidR="00935F54" w:rsidRPr="00FD03C8" w:rsidRDefault="00935F54" w:rsidP="008B1CB8">
            <w:pPr>
              <w:spacing w:after="0" w:line="240" w:lineRule="auto"/>
              <w:jc w:val="center"/>
              <w:rPr>
                <w:rFonts w:cs="B Nazanin"/>
                <w:sz w:val="18"/>
                <w:szCs w:val="18"/>
                <w:rtl/>
              </w:rPr>
            </w:pPr>
            <w:r>
              <w:rPr>
                <w:rFonts w:cs="B Nazanin" w:hint="cs"/>
                <w:sz w:val="18"/>
                <w:szCs w:val="18"/>
                <w:rtl/>
              </w:rPr>
              <w:t>15</w:t>
            </w:r>
          </w:p>
        </w:tc>
        <w:tc>
          <w:tcPr>
            <w:tcW w:w="567" w:type="dxa"/>
            <w:vAlign w:val="center"/>
          </w:tcPr>
          <w:p w:rsidR="00935F54" w:rsidRPr="00FD03C8" w:rsidRDefault="00935F54" w:rsidP="008B1CB8">
            <w:pPr>
              <w:spacing w:after="0" w:line="240" w:lineRule="auto"/>
              <w:jc w:val="center"/>
              <w:rPr>
                <w:rFonts w:cs="B Nazanin"/>
                <w:sz w:val="18"/>
                <w:szCs w:val="18"/>
                <w:rtl/>
              </w:rPr>
            </w:pPr>
            <w:r>
              <w:rPr>
                <w:rFonts w:cs="B Nazanin" w:hint="cs"/>
                <w:sz w:val="18"/>
                <w:szCs w:val="18"/>
                <w:rtl/>
              </w:rPr>
              <w:t>44/5</w:t>
            </w:r>
          </w:p>
        </w:tc>
        <w:tc>
          <w:tcPr>
            <w:tcW w:w="426" w:type="dxa"/>
            <w:vAlign w:val="center"/>
          </w:tcPr>
          <w:p w:rsidR="00935F54" w:rsidRPr="00FD03C8" w:rsidRDefault="00935F54" w:rsidP="008B1CB8">
            <w:pPr>
              <w:spacing w:after="0" w:line="240" w:lineRule="auto"/>
              <w:jc w:val="center"/>
              <w:rPr>
                <w:rFonts w:cs="B Nazanin"/>
                <w:sz w:val="18"/>
                <w:szCs w:val="18"/>
                <w:rtl/>
              </w:rPr>
            </w:pPr>
            <w:r>
              <w:rPr>
                <w:rFonts w:cs="B Nazanin" w:hint="cs"/>
                <w:sz w:val="18"/>
                <w:szCs w:val="18"/>
                <w:rtl/>
              </w:rPr>
              <w:t>16</w:t>
            </w:r>
          </w:p>
        </w:tc>
        <w:tc>
          <w:tcPr>
            <w:tcW w:w="567" w:type="dxa"/>
            <w:vAlign w:val="center"/>
          </w:tcPr>
          <w:p w:rsidR="00935F54" w:rsidRPr="00FD03C8" w:rsidRDefault="00935F54" w:rsidP="008B1CB8">
            <w:pPr>
              <w:spacing w:after="0" w:line="240" w:lineRule="auto"/>
              <w:jc w:val="center"/>
              <w:rPr>
                <w:rFonts w:cs="B Nazanin"/>
                <w:sz w:val="18"/>
                <w:szCs w:val="18"/>
                <w:rtl/>
              </w:rPr>
            </w:pPr>
            <w:r>
              <w:rPr>
                <w:rFonts w:cs="B Nazanin" w:hint="cs"/>
                <w:sz w:val="18"/>
                <w:szCs w:val="18"/>
                <w:rtl/>
              </w:rPr>
              <w:t>66/5</w:t>
            </w:r>
          </w:p>
        </w:tc>
        <w:tc>
          <w:tcPr>
            <w:tcW w:w="400" w:type="dxa"/>
            <w:vAlign w:val="center"/>
          </w:tcPr>
          <w:p w:rsidR="00935F54" w:rsidRPr="00FD03C8" w:rsidRDefault="00935F54" w:rsidP="008B1CB8">
            <w:pPr>
              <w:spacing w:after="0" w:line="240" w:lineRule="auto"/>
              <w:jc w:val="center"/>
              <w:rPr>
                <w:rFonts w:cs="B Nazanin"/>
                <w:sz w:val="18"/>
                <w:szCs w:val="18"/>
                <w:rtl/>
              </w:rPr>
            </w:pPr>
            <w:r>
              <w:rPr>
                <w:rFonts w:cs="B Nazanin" w:hint="cs"/>
                <w:sz w:val="18"/>
                <w:szCs w:val="18"/>
                <w:rtl/>
              </w:rPr>
              <w:t>16</w:t>
            </w:r>
          </w:p>
        </w:tc>
      </w:tr>
      <w:tr w:rsidR="00935F54" w:rsidRPr="00870E09" w:rsidTr="00935F54">
        <w:trPr>
          <w:trHeight w:val="432"/>
          <w:jc w:val="center"/>
        </w:trPr>
        <w:tc>
          <w:tcPr>
            <w:tcW w:w="2901" w:type="dxa"/>
            <w:vAlign w:val="center"/>
          </w:tcPr>
          <w:p w:rsidR="00935F54" w:rsidRPr="00BE6DD3" w:rsidRDefault="00935F54" w:rsidP="008B1CB8">
            <w:pPr>
              <w:spacing w:after="0" w:line="240" w:lineRule="auto"/>
              <w:jc w:val="center"/>
              <w:rPr>
                <w:rFonts w:cs="B Nazanin"/>
                <w:sz w:val="20"/>
                <w:szCs w:val="20"/>
                <w:rtl/>
              </w:rPr>
            </w:pPr>
            <w:r w:rsidRPr="00BE6DD3">
              <w:rPr>
                <w:rFonts w:cs="B Nazanin" w:hint="cs"/>
                <w:sz w:val="20"/>
                <w:szCs w:val="20"/>
                <w:rtl/>
              </w:rPr>
              <w:t>برگشت چک</w:t>
            </w:r>
            <w:r>
              <w:rPr>
                <w:rFonts w:cs="B Nazanin"/>
                <w:sz w:val="20"/>
                <w:szCs w:val="20"/>
                <w:rtl/>
              </w:rPr>
              <w:softHyphen/>
            </w:r>
            <w:r w:rsidRPr="00BE6DD3">
              <w:rPr>
                <w:rFonts w:cs="B Nazanin" w:hint="cs"/>
                <w:sz w:val="20"/>
                <w:szCs w:val="20"/>
                <w:rtl/>
              </w:rPr>
              <w:t>های مشتریان و همکاران</w:t>
            </w:r>
          </w:p>
        </w:tc>
        <w:tc>
          <w:tcPr>
            <w:tcW w:w="569" w:type="dxa"/>
            <w:vAlign w:val="center"/>
          </w:tcPr>
          <w:p w:rsidR="00935F54" w:rsidRPr="00FD03C8" w:rsidRDefault="00935F54" w:rsidP="008B1CB8">
            <w:pPr>
              <w:spacing w:after="0" w:line="240" w:lineRule="auto"/>
              <w:jc w:val="center"/>
              <w:rPr>
                <w:rFonts w:cs="B Nazanin"/>
                <w:sz w:val="18"/>
                <w:szCs w:val="18"/>
                <w:rtl/>
              </w:rPr>
            </w:pPr>
            <w:r>
              <w:rPr>
                <w:rFonts w:cs="B Nazanin" w:hint="cs"/>
                <w:sz w:val="18"/>
                <w:szCs w:val="18"/>
                <w:rtl/>
              </w:rPr>
              <w:t>44/5</w:t>
            </w:r>
          </w:p>
        </w:tc>
        <w:tc>
          <w:tcPr>
            <w:tcW w:w="499" w:type="dxa"/>
            <w:vAlign w:val="center"/>
          </w:tcPr>
          <w:p w:rsidR="00935F54" w:rsidRPr="00FD03C8" w:rsidRDefault="00935F54" w:rsidP="008B1CB8">
            <w:pPr>
              <w:spacing w:after="0" w:line="240" w:lineRule="auto"/>
              <w:jc w:val="center"/>
              <w:rPr>
                <w:rFonts w:cs="B Nazanin"/>
                <w:sz w:val="18"/>
                <w:szCs w:val="18"/>
                <w:rtl/>
              </w:rPr>
            </w:pPr>
            <w:r>
              <w:rPr>
                <w:rFonts w:cs="B Nazanin" w:hint="cs"/>
                <w:sz w:val="18"/>
                <w:szCs w:val="18"/>
                <w:rtl/>
              </w:rPr>
              <w:t>15</w:t>
            </w:r>
          </w:p>
        </w:tc>
        <w:tc>
          <w:tcPr>
            <w:tcW w:w="567" w:type="dxa"/>
            <w:vAlign w:val="center"/>
          </w:tcPr>
          <w:p w:rsidR="00935F54" w:rsidRPr="00FD03C8" w:rsidRDefault="00935F54" w:rsidP="008B1CB8">
            <w:pPr>
              <w:spacing w:after="0" w:line="240" w:lineRule="auto"/>
              <w:jc w:val="center"/>
              <w:rPr>
                <w:rFonts w:cs="B Nazanin"/>
                <w:sz w:val="18"/>
                <w:szCs w:val="18"/>
                <w:rtl/>
              </w:rPr>
            </w:pPr>
            <w:r>
              <w:rPr>
                <w:rFonts w:cs="B Nazanin" w:hint="cs"/>
                <w:sz w:val="18"/>
                <w:szCs w:val="18"/>
                <w:rtl/>
              </w:rPr>
              <w:t>52/5</w:t>
            </w:r>
          </w:p>
        </w:tc>
        <w:tc>
          <w:tcPr>
            <w:tcW w:w="426" w:type="dxa"/>
            <w:vAlign w:val="center"/>
          </w:tcPr>
          <w:p w:rsidR="00935F54" w:rsidRPr="00FD03C8" w:rsidRDefault="00935F54" w:rsidP="008B1CB8">
            <w:pPr>
              <w:spacing w:after="0" w:line="240" w:lineRule="auto"/>
              <w:jc w:val="center"/>
              <w:rPr>
                <w:rFonts w:cs="B Nazanin"/>
                <w:sz w:val="18"/>
                <w:szCs w:val="18"/>
                <w:rtl/>
              </w:rPr>
            </w:pPr>
            <w:r>
              <w:rPr>
                <w:rFonts w:cs="B Nazanin" w:hint="cs"/>
                <w:sz w:val="18"/>
                <w:szCs w:val="18"/>
                <w:rtl/>
              </w:rPr>
              <w:t>15</w:t>
            </w:r>
          </w:p>
        </w:tc>
        <w:tc>
          <w:tcPr>
            <w:tcW w:w="567" w:type="dxa"/>
            <w:vAlign w:val="center"/>
          </w:tcPr>
          <w:p w:rsidR="00935F54" w:rsidRPr="00FD03C8" w:rsidRDefault="00935F54" w:rsidP="008B1CB8">
            <w:pPr>
              <w:spacing w:after="0" w:line="240" w:lineRule="auto"/>
              <w:jc w:val="center"/>
              <w:rPr>
                <w:rFonts w:cs="B Nazanin"/>
                <w:sz w:val="18"/>
                <w:szCs w:val="18"/>
                <w:rtl/>
              </w:rPr>
            </w:pPr>
            <w:r>
              <w:rPr>
                <w:rFonts w:cs="B Nazanin" w:hint="cs"/>
                <w:sz w:val="18"/>
                <w:szCs w:val="18"/>
                <w:rtl/>
              </w:rPr>
              <w:t>28/5</w:t>
            </w:r>
          </w:p>
        </w:tc>
        <w:tc>
          <w:tcPr>
            <w:tcW w:w="425" w:type="dxa"/>
            <w:vAlign w:val="center"/>
          </w:tcPr>
          <w:p w:rsidR="00935F54" w:rsidRPr="00FD03C8" w:rsidRDefault="00935F54" w:rsidP="008B1CB8">
            <w:pPr>
              <w:spacing w:after="0" w:line="240" w:lineRule="auto"/>
              <w:jc w:val="center"/>
              <w:rPr>
                <w:rFonts w:cs="B Nazanin"/>
                <w:sz w:val="18"/>
                <w:szCs w:val="18"/>
                <w:rtl/>
              </w:rPr>
            </w:pPr>
            <w:r>
              <w:rPr>
                <w:rFonts w:cs="B Nazanin" w:hint="cs"/>
                <w:sz w:val="18"/>
                <w:szCs w:val="18"/>
                <w:rtl/>
              </w:rPr>
              <w:t>14</w:t>
            </w:r>
          </w:p>
        </w:tc>
        <w:tc>
          <w:tcPr>
            <w:tcW w:w="567" w:type="dxa"/>
            <w:vAlign w:val="center"/>
          </w:tcPr>
          <w:p w:rsidR="00935F54" w:rsidRPr="00FD03C8" w:rsidRDefault="00935F54" w:rsidP="008B1CB8">
            <w:pPr>
              <w:spacing w:after="0" w:line="240" w:lineRule="auto"/>
              <w:jc w:val="center"/>
              <w:rPr>
                <w:rFonts w:cs="B Nazanin"/>
                <w:sz w:val="18"/>
                <w:szCs w:val="18"/>
                <w:rtl/>
              </w:rPr>
            </w:pPr>
            <w:r>
              <w:rPr>
                <w:rFonts w:cs="B Nazanin" w:hint="cs"/>
                <w:sz w:val="18"/>
                <w:szCs w:val="18"/>
                <w:rtl/>
              </w:rPr>
              <w:t>33/5</w:t>
            </w:r>
          </w:p>
        </w:tc>
        <w:tc>
          <w:tcPr>
            <w:tcW w:w="426" w:type="dxa"/>
            <w:vAlign w:val="center"/>
          </w:tcPr>
          <w:p w:rsidR="00935F54" w:rsidRPr="00FD03C8" w:rsidRDefault="00935F54" w:rsidP="008B1CB8">
            <w:pPr>
              <w:spacing w:after="0" w:line="240" w:lineRule="auto"/>
              <w:jc w:val="center"/>
              <w:rPr>
                <w:rFonts w:cs="B Nazanin"/>
                <w:sz w:val="18"/>
                <w:szCs w:val="18"/>
                <w:rtl/>
              </w:rPr>
            </w:pPr>
            <w:r>
              <w:rPr>
                <w:rFonts w:cs="B Nazanin" w:hint="cs"/>
                <w:sz w:val="18"/>
                <w:szCs w:val="18"/>
                <w:rtl/>
              </w:rPr>
              <w:t>16</w:t>
            </w:r>
          </w:p>
        </w:tc>
        <w:tc>
          <w:tcPr>
            <w:tcW w:w="567" w:type="dxa"/>
            <w:vAlign w:val="center"/>
          </w:tcPr>
          <w:p w:rsidR="00935F54" w:rsidRPr="00FD03C8" w:rsidRDefault="00935F54" w:rsidP="008B1CB8">
            <w:pPr>
              <w:spacing w:after="0" w:line="240" w:lineRule="auto"/>
              <w:jc w:val="center"/>
              <w:rPr>
                <w:rFonts w:cs="B Nazanin"/>
                <w:sz w:val="18"/>
                <w:szCs w:val="18"/>
                <w:rtl/>
              </w:rPr>
            </w:pPr>
            <w:r>
              <w:rPr>
                <w:rFonts w:cs="B Nazanin" w:hint="cs"/>
                <w:sz w:val="18"/>
                <w:szCs w:val="18"/>
                <w:rtl/>
              </w:rPr>
              <w:t>57/5</w:t>
            </w:r>
          </w:p>
        </w:tc>
        <w:tc>
          <w:tcPr>
            <w:tcW w:w="475" w:type="dxa"/>
            <w:vAlign w:val="center"/>
          </w:tcPr>
          <w:p w:rsidR="00935F54" w:rsidRPr="00FD03C8" w:rsidRDefault="00935F54" w:rsidP="008B1CB8">
            <w:pPr>
              <w:spacing w:after="0" w:line="240" w:lineRule="auto"/>
              <w:jc w:val="center"/>
              <w:rPr>
                <w:rFonts w:cs="B Nazanin"/>
                <w:sz w:val="18"/>
                <w:szCs w:val="18"/>
                <w:rtl/>
              </w:rPr>
            </w:pPr>
            <w:r>
              <w:rPr>
                <w:rFonts w:cs="B Nazanin" w:hint="cs"/>
                <w:sz w:val="18"/>
                <w:szCs w:val="18"/>
                <w:rtl/>
              </w:rPr>
              <w:t>14</w:t>
            </w:r>
          </w:p>
        </w:tc>
        <w:tc>
          <w:tcPr>
            <w:tcW w:w="567" w:type="dxa"/>
            <w:vAlign w:val="center"/>
          </w:tcPr>
          <w:p w:rsidR="00935F54" w:rsidRPr="00FD03C8" w:rsidRDefault="00935F54" w:rsidP="008B1CB8">
            <w:pPr>
              <w:spacing w:after="0" w:line="240" w:lineRule="auto"/>
              <w:jc w:val="center"/>
              <w:rPr>
                <w:rFonts w:cs="B Nazanin"/>
                <w:sz w:val="18"/>
                <w:szCs w:val="18"/>
                <w:rtl/>
              </w:rPr>
            </w:pPr>
            <w:r>
              <w:rPr>
                <w:rFonts w:cs="B Nazanin" w:hint="cs"/>
                <w:sz w:val="18"/>
                <w:szCs w:val="18"/>
                <w:rtl/>
              </w:rPr>
              <w:t>98/5</w:t>
            </w:r>
          </w:p>
        </w:tc>
        <w:tc>
          <w:tcPr>
            <w:tcW w:w="425" w:type="dxa"/>
            <w:vAlign w:val="center"/>
          </w:tcPr>
          <w:p w:rsidR="00935F54" w:rsidRPr="00FD03C8" w:rsidRDefault="00935F54" w:rsidP="008B1CB8">
            <w:pPr>
              <w:spacing w:after="0" w:line="240" w:lineRule="auto"/>
              <w:jc w:val="center"/>
              <w:rPr>
                <w:rFonts w:cs="B Nazanin"/>
                <w:sz w:val="18"/>
                <w:szCs w:val="18"/>
                <w:rtl/>
              </w:rPr>
            </w:pPr>
            <w:r>
              <w:rPr>
                <w:rFonts w:cs="B Nazanin" w:hint="cs"/>
                <w:sz w:val="18"/>
                <w:szCs w:val="18"/>
                <w:rtl/>
              </w:rPr>
              <w:t>16</w:t>
            </w:r>
          </w:p>
        </w:tc>
        <w:tc>
          <w:tcPr>
            <w:tcW w:w="567" w:type="dxa"/>
            <w:vAlign w:val="center"/>
          </w:tcPr>
          <w:p w:rsidR="00935F54" w:rsidRPr="00FD03C8" w:rsidRDefault="00935F54" w:rsidP="008B1CB8">
            <w:pPr>
              <w:spacing w:after="0" w:line="240" w:lineRule="auto"/>
              <w:jc w:val="center"/>
              <w:rPr>
                <w:rFonts w:cs="B Nazanin"/>
                <w:sz w:val="18"/>
                <w:szCs w:val="18"/>
                <w:rtl/>
              </w:rPr>
            </w:pPr>
            <w:r>
              <w:rPr>
                <w:rFonts w:cs="B Nazanin" w:hint="cs"/>
                <w:sz w:val="18"/>
                <w:szCs w:val="18"/>
                <w:rtl/>
              </w:rPr>
              <w:t>52/5</w:t>
            </w:r>
          </w:p>
        </w:tc>
        <w:tc>
          <w:tcPr>
            <w:tcW w:w="426" w:type="dxa"/>
            <w:vAlign w:val="center"/>
          </w:tcPr>
          <w:p w:rsidR="00935F54" w:rsidRPr="00FD03C8" w:rsidRDefault="00935F54" w:rsidP="008B1CB8">
            <w:pPr>
              <w:spacing w:after="0" w:line="240" w:lineRule="auto"/>
              <w:jc w:val="center"/>
              <w:rPr>
                <w:rFonts w:cs="B Nazanin"/>
                <w:sz w:val="18"/>
                <w:szCs w:val="18"/>
                <w:rtl/>
              </w:rPr>
            </w:pPr>
            <w:r>
              <w:rPr>
                <w:rFonts w:cs="B Nazanin" w:hint="cs"/>
                <w:sz w:val="18"/>
                <w:szCs w:val="18"/>
                <w:rtl/>
              </w:rPr>
              <w:t>14</w:t>
            </w:r>
          </w:p>
        </w:tc>
        <w:tc>
          <w:tcPr>
            <w:tcW w:w="567" w:type="dxa"/>
            <w:vAlign w:val="center"/>
          </w:tcPr>
          <w:p w:rsidR="00935F54" w:rsidRPr="00FD03C8" w:rsidRDefault="00935F54" w:rsidP="008B1CB8">
            <w:pPr>
              <w:spacing w:after="0" w:line="240" w:lineRule="auto"/>
              <w:jc w:val="center"/>
              <w:rPr>
                <w:rFonts w:cs="B Nazanin"/>
                <w:sz w:val="18"/>
                <w:szCs w:val="18"/>
                <w:rtl/>
              </w:rPr>
            </w:pPr>
            <w:r>
              <w:rPr>
                <w:rFonts w:cs="B Nazanin" w:hint="cs"/>
                <w:sz w:val="18"/>
                <w:szCs w:val="18"/>
                <w:rtl/>
              </w:rPr>
              <w:t>92/5</w:t>
            </w:r>
          </w:p>
        </w:tc>
        <w:tc>
          <w:tcPr>
            <w:tcW w:w="400" w:type="dxa"/>
            <w:vAlign w:val="center"/>
          </w:tcPr>
          <w:p w:rsidR="00935F54" w:rsidRPr="00FD03C8" w:rsidRDefault="00935F54" w:rsidP="008B1CB8">
            <w:pPr>
              <w:spacing w:after="0" w:line="240" w:lineRule="auto"/>
              <w:jc w:val="center"/>
              <w:rPr>
                <w:rFonts w:cs="B Nazanin"/>
                <w:sz w:val="18"/>
                <w:szCs w:val="18"/>
                <w:rtl/>
              </w:rPr>
            </w:pPr>
            <w:r>
              <w:rPr>
                <w:rFonts w:cs="B Nazanin" w:hint="cs"/>
                <w:sz w:val="18"/>
                <w:szCs w:val="18"/>
                <w:rtl/>
              </w:rPr>
              <w:t>14</w:t>
            </w:r>
          </w:p>
        </w:tc>
      </w:tr>
      <w:tr w:rsidR="00935F54" w:rsidRPr="00870E09" w:rsidTr="00935F54">
        <w:trPr>
          <w:trHeight w:val="432"/>
          <w:jc w:val="center"/>
        </w:trPr>
        <w:tc>
          <w:tcPr>
            <w:tcW w:w="2901" w:type="dxa"/>
            <w:vAlign w:val="center"/>
          </w:tcPr>
          <w:p w:rsidR="00935F54" w:rsidRPr="00BE6DD3" w:rsidRDefault="00935F54" w:rsidP="008B1CB8">
            <w:pPr>
              <w:spacing w:after="0" w:line="240" w:lineRule="auto"/>
              <w:jc w:val="center"/>
              <w:rPr>
                <w:rFonts w:cs="B Nazanin"/>
                <w:sz w:val="20"/>
                <w:szCs w:val="20"/>
                <w:rtl/>
              </w:rPr>
            </w:pPr>
            <w:r w:rsidRPr="00BE6DD3">
              <w:rPr>
                <w:rFonts w:cs="B Nazanin" w:hint="cs"/>
                <w:sz w:val="20"/>
                <w:szCs w:val="20"/>
                <w:rtl/>
              </w:rPr>
              <w:t>موانع تعرفه</w:t>
            </w:r>
            <w:r>
              <w:rPr>
                <w:rFonts w:cs="B Nazanin"/>
                <w:sz w:val="20"/>
                <w:szCs w:val="20"/>
                <w:rtl/>
              </w:rPr>
              <w:softHyphen/>
            </w:r>
            <w:r w:rsidRPr="00BE6DD3">
              <w:rPr>
                <w:rFonts w:cs="B Nazanin" w:hint="cs"/>
                <w:sz w:val="20"/>
                <w:szCs w:val="20"/>
                <w:rtl/>
              </w:rPr>
              <w:t xml:space="preserve">ای صادرات محصولات و واردات مواد اولیه </w:t>
            </w:r>
          </w:p>
        </w:tc>
        <w:tc>
          <w:tcPr>
            <w:tcW w:w="569" w:type="dxa"/>
            <w:vAlign w:val="center"/>
          </w:tcPr>
          <w:p w:rsidR="00935F54" w:rsidRPr="00FD03C8" w:rsidRDefault="00935F54" w:rsidP="008B1CB8">
            <w:pPr>
              <w:spacing w:after="0" w:line="240" w:lineRule="auto"/>
              <w:jc w:val="center"/>
              <w:rPr>
                <w:rFonts w:cs="B Nazanin"/>
                <w:sz w:val="18"/>
                <w:szCs w:val="18"/>
                <w:rtl/>
              </w:rPr>
            </w:pPr>
            <w:r>
              <w:rPr>
                <w:rFonts w:cs="B Nazanin" w:hint="cs"/>
                <w:sz w:val="18"/>
                <w:szCs w:val="18"/>
                <w:rtl/>
              </w:rPr>
              <w:t>31/5</w:t>
            </w:r>
          </w:p>
        </w:tc>
        <w:tc>
          <w:tcPr>
            <w:tcW w:w="499" w:type="dxa"/>
            <w:vAlign w:val="center"/>
          </w:tcPr>
          <w:p w:rsidR="00935F54" w:rsidRPr="00FD03C8" w:rsidRDefault="00935F54" w:rsidP="008B1CB8">
            <w:pPr>
              <w:spacing w:after="0" w:line="240" w:lineRule="auto"/>
              <w:jc w:val="center"/>
              <w:rPr>
                <w:rFonts w:cs="B Nazanin"/>
                <w:sz w:val="18"/>
                <w:szCs w:val="18"/>
                <w:rtl/>
              </w:rPr>
            </w:pPr>
            <w:r>
              <w:rPr>
                <w:rFonts w:cs="B Nazanin" w:hint="cs"/>
                <w:sz w:val="18"/>
                <w:szCs w:val="18"/>
                <w:rtl/>
              </w:rPr>
              <w:t>16</w:t>
            </w:r>
          </w:p>
        </w:tc>
        <w:tc>
          <w:tcPr>
            <w:tcW w:w="567" w:type="dxa"/>
            <w:vAlign w:val="center"/>
          </w:tcPr>
          <w:p w:rsidR="00935F54" w:rsidRPr="00FD03C8" w:rsidRDefault="00935F54" w:rsidP="008B1CB8">
            <w:pPr>
              <w:spacing w:after="0" w:line="240" w:lineRule="auto"/>
              <w:jc w:val="center"/>
              <w:rPr>
                <w:rFonts w:cs="B Nazanin"/>
                <w:sz w:val="18"/>
                <w:szCs w:val="18"/>
                <w:rtl/>
              </w:rPr>
            </w:pPr>
            <w:r>
              <w:rPr>
                <w:rFonts w:cs="B Nazanin" w:hint="cs"/>
                <w:sz w:val="18"/>
                <w:szCs w:val="18"/>
                <w:rtl/>
              </w:rPr>
              <w:t>92/5</w:t>
            </w:r>
          </w:p>
        </w:tc>
        <w:tc>
          <w:tcPr>
            <w:tcW w:w="426" w:type="dxa"/>
            <w:vAlign w:val="center"/>
          </w:tcPr>
          <w:p w:rsidR="00935F54" w:rsidRPr="00FD03C8" w:rsidRDefault="00935F54" w:rsidP="008B1CB8">
            <w:pPr>
              <w:spacing w:after="0" w:line="240" w:lineRule="auto"/>
              <w:jc w:val="center"/>
              <w:rPr>
                <w:rFonts w:cs="B Nazanin"/>
                <w:sz w:val="18"/>
                <w:szCs w:val="18"/>
                <w:rtl/>
              </w:rPr>
            </w:pPr>
            <w:r>
              <w:rPr>
                <w:rFonts w:cs="B Nazanin" w:hint="cs"/>
                <w:sz w:val="18"/>
                <w:szCs w:val="18"/>
                <w:rtl/>
              </w:rPr>
              <w:t>12</w:t>
            </w:r>
          </w:p>
        </w:tc>
        <w:tc>
          <w:tcPr>
            <w:tcW w:w="567" w:type="dxa"/>
            <w:vAlign w:val="center"/>
          </w:tcPr>
          <w:p w:rsidR="00935F54" w:rsidRPr="00FD03C8" w:rsidRDefault="00935F54" w:rsidP="008B1CB8">
            <w:pPr>
              <w:spacing w:after="0" w:line="240" w:lineRule="auto"/>
              <w:jc w:val="center"/>
              <w:rPr>
                <w:rFonts w:cs="B Nazanin"/>
                <w:sz w:val="18"/>
                <w:szCs w:val="18"/>
                <w:rtl/>
              </w:rPr>
            </w:pPr>
            <w:r>
              <w:rPr>
                <w:rFonts w:cs="B Nazanin" w:hint="cs"/>
                <w:sz w:val="18"/>
                <w:szCs w:val="18"/>
                <w:rtl/>
              </w:rPr>
              <w:t>26/5</w:t>
            </w:r>
          </w:p>
        </w:tc>
        <w:tc>
          <w:tcPr>
            <w:tcW w:w="425" w:type="dxa"/>
            <w:vAlign w:val="center"/>
          </w:tcPr>
          <w:p w:rsidR="00935F54" w:rsidRPr="00FD03C8" w:rsidRDefault="00935F54" w:rsidP="008B1CB8">
            <w:pPr>
              <w:spacing w:after="0" w:line="240" w:lineRule="auto"/>
              <w:jc w:val="center"/>
              <w:rPr>
                <w:rFonts w:cs="B Nazanin"/>
                <w:sz w:val="18"/>
                <w:szCs w:val="18"/>
                <w:rtl/>
              </w:rPr>
            </w:pPr>
            <w:r>
              <w:rPr>
                <w:rFonts w:cs="B Nazanin" w:hint="cs"/>
                <w:sz w:val="18"/>
                <w:szCs w:val="18"/>
                <w:rtl/>
              </w:rPr>
              <w:t>15</w:t>
            </w:r>
          </w:p>
        </w:tc>
        <w:tc>
          <w:tcPr>
            <w:tcW w:w="567" w:type="dxa"/>
            <w:vAlign w:val="center"/>
          </w:tcPr>
          <w:p w:rsidR="00935F54" w:rsidRPr="00FD03C8" w:rsidRDefault="00935F54" w:rsidP="008B1CB8">
            <w:pPr>
              <w:spacing w:after="0" w:line="240" w:lineRule="auto"/>
              <w:jc w:val="center"/>
              <w:rPr>
                <w:rFonts w:cs="B Nazanin"/>
                <w:sz w:val="18"/>
                <w:szCs w:val="18"/>
                <w:rtl/>
              </w:rPr>
            </w:pPr>
            <w:r>
              <w:rPr>
                <w:rFonts w:cs="B Nazanin" w:hint="cs"/>
                <w:sz w:val="18"/>
                <w:szCs w:val="18"/>
                <w:rtl/>
              </w:rPr>
              <w:t>78/5</w:t>
            </w:r>
          </w:p>
        </w:tc>
        <w:tc>
          <w:tcPr>
            <w:tcW w:w="426" w:type="dxa"/>
            <w:vAlign w:val="center"/>
          </w:tcPr>
          <w:p w:rsidR="00935F54" w:rsidRPr="00FD03C8" w:rsidRDefault="00935F54" w:rsidP="008B1CB8">
            <w:pPr>
              <w:spacing w:after="0" w:line="240" w:lineRule="auto"/>
              <w:jc w:val="center"/>
              <w:rPr>
                <w:rFonts w:cs="B Nazanin"/>
                <w:sz w:val="18"/>
                <w:szCs w:val="18"/>
                <w:rtl/>
              </w:rPr>
            </w:pPr>
            <w:r>
              <w:rPr>
                <w:rFonts w:cs="B Nazanin" w:hint="cs"/>
                <w:sz w:val="18"/>
                <w:szCs w:val="18"/>
                <w:rtl/>
              </w:rPr>
              <w:t>11</w:t>
            </w:r>
          </w:p>
        </w:tc>
        <w:tc>
          <w:tcPr>
            <w:tcW w:w="567" w:type="dxa"/>
            <w:vAlign w:val="center"/>
          </w:tcPr>
          <w:p w:rsidR="00935F54" w:rsidRPr="00FD03C8" w:rsidRDefault="00935F54" w:rsidP="008B1CB8">
            <w:pPr>
              <w:spacing w:after="0" w:line="240" w:lineRule="auto"/>
              <w:jc w:val="center"/>
              <w:rPr>
                <w:rFonts w:cs="B Nazanin"/>
                <w:sz w:val="18"/>
                <w:szCs w:val="18"/>
                <w:rtl/>
              </w:rPr>
            </w:pPr>
            <w:r>
              <w:rPr>
                <w:rFonts w:cs="B Nazanin" w:hint="cs"/>
                <w:sz w:val="18"/>
                <w:szCs w:val="18"/>
                <w:rtl/>
              </w:rPr>
              <w:t>86/5</w:t>
            </w:r>
          </w:p>
        </w:tc>
        <w:tc>
          <w:tcPr>
            <w:tcW w:w="475" w:type="dxa"/>
            <w:vAlign w:val="center"/>
          </w:tcPr>
          <w:p w:rsidR="00935F54" w:rsidRPr="00FD03C8" w:rsidRDefault="00935F54" w:rsidP="008B1CB8">
            <w:pPr>
              <w:spacing w:after="0" w:line="240" w:lineRule="auto"/>
              <w:jc w:val="center"/>
              <w:rPr>
                <w:rFonts w:cs="B Nazanin"/>
                <w:sz w:val="18"/>
                <w:szCs w:val="18"/>
                <w:rtl/>
              </w:rPr>
            </w:pPr>
            <w:r>
              <w:rPr>
                <w:rFonts w:cs="B Nazanin" w:hint="cs"/>
                <w:sz w:val="18"/>
                <w:szCs w:val="18"/>
                <w:rtl/>
              </w:rPr>
              <w:t>11</w:t>
            </w:r>
          </w:p>
        </w:tc>
        <w:tc>
          <w:tcPr>
            <w:tcW w:w="567" w:type="dxa"/>
            <w:vAlign w:val="center"/>
          </w:tcPr>
          <w:p w:rsidR="00935F54" w:rsidRPr="00FD03C8" w:rsidRDefault="00935F54" w:rsidP="008B1CB8">
            <w:pPr>
              <w:spacing w:after="0" w:line="240" w:lineRule="auto"/>
              <w:jc w:val="center"/>
              <w:rPr>
                <w:rFonts w:cs="B Nazanin"/>
                <w:sz w:val="18"/>
                <w:szCs w:val="18"/>
                <w:rtl/>
              </w:rPr>
            </w:pPr>
            <w:r>
              <w:rPr>
                <w:rFonts w:cs="B Nazanin" w:hint="cs"/>
                <w:sz w:val="18"/>
                <w:szCs w:val="18"/>
                <w:rtl/>
              </w:rPr>
              <w:t>79/5</w:t>
            </w:r>
          </w:p>
        </w:tc>
        <w:tc>
          <w:tcPr>
            <w:tcW w:w="425" w:type="dxa"/>
            <w:vAlign w:val="center"/>
          </w:tcPr>
          <w:p w:rsidR="00935F54" w:rsidRPr="00FD03C8" w:rsidRDefault="00935F54" w:rsidP="008B1CB8">
            <w:pPr>
              <w:spacing w:after="0" w:line="240" w:lineRule="auto"/>
              <w:jc w:val="center"/>
              <w:rPr>
                <w:rFonts w:cs="B Nazanin"/>
                <w:sz w:val="18"/>
                <w:szCs w:val="18"/>
                <w:rtl/>
              </w:rPr>
            </w:pPr>
            <w:r>
              <w:rPr>
                <w:rFonts w:cs="B Nazanin" w:hint="cs"/>
                <w:sz w:val="18"/>
                <w:szCs w:val="18"/>
                <w:rtl/>
              </w:rPr>
              <w:t>17</w:t>
            </w:r>
          </w:p>
        </w:tc>
        <w:tc>
          <w:tcPr>
            <w:tcW w:w="567" w:type="dxa"/>
            <w:vAlign w:val="center"/>
          </w:tcPr>
          <w:p w:rsidR="00935F54" w:rsidRPr="00FD03C8" w:rsidRDefault="00935F54" w:rsidP="008B1CB8">
            <w:pPr>
              <w:spacing w:after="0" w:line="240" w:lineRule="auto"/>
              <w:jc w:val="center"/>
              <w:rPr>
                <w:rFonts w:cs="B Nazanin"/>
                <w:sz w:val="18"/>
                <w:szCs w:val="18"/>
                <w:rtl/>
              </w:rPr>
            </w:pPr>
            <w:r>
              <w:rPr>
                <w:rFonts w:cs="B Nazanin" w:hint="cs"/>
                <w:sz w:val="18"/>
                <w:szCs w:val="18"/>
                <w:rtl/>
              </w:rPr>
              <w:t>71/5</w:t>
            </w:r>
          </w:p>
        </w:tc>
        <w:tc>
          <w:tcPr>
            <w:tcW w:w="426" w:type="dxa"/>
            <w:vAlign w:val="center"/>
          </w:tcPr>
          <w:p w:rsidR="00935F54" w:rsidRPr="00FD03C8" w:rsidRDefault="00935F54" w:rsidP="008B1CB8">
            <w:pPr>
              <w:spacing w:after="0" w:line="240" w:lineRule="auto"/>
              <w:jc w:val="center"/>
              <w:rPr>
                <w:rFonts w:cs="B Nazanin"/>
                <w:sz w:val="18"/>
                <w:szCs w:val="18"/>
                <w:rtl/>
              </w:rPr>
            </w:pPr>
            <w:r>
              <w:rPr>
                <w:rFonts w:cs="B Nazanin" w:hint="cs"/>
                <w:sz w:val="18"/>
                <w:szCs w:val="18"/>
                <w:rtl/>
              </w:rPr>
              <w:t>13</w:t>
            </w:r>
          </w:p>
        </w:tc>
        <w:tc>
          <w:tcPr>
            <w:tcW w:w="567" w:type="dxa"/>
            <w:vAlign w:val="center"/>
          </w:tcPr>
          <w:p w:rsidR="00935F54" w:rsidRPr="00FD03C8" w:rsidRDefault="00935F54" w:rsidP="008B1CB8">
            <w:pPr>
              <w:spacing w:after="0" w:line="240" w:lineRule="auto"/>
              <w:jc w:val="center"/>
              <w:rPr>
                <w:rFonts w:cs="B Nazanin"/>
                <w:sz w:val="18"/>
                <w:szCs w:val="18"/>
                <w:rtl/>
              </w:rPr>
            </w:pPr>
            <w:r>
              <w:rPr>
                <w:rFonts w:cs="B Nazanin" w:hint="cs"/>
                <w:sz w:val="18"/>
                <w:szCs w:val="18"/>
                <w:rtl/>
              </w:rPr>
              <w:t>45/5</w:t>
            </w:r>
          </w:p>
        </w:tc>
        <w:tc>
          <w:tcPr>
            <w:tcW w:w="400" w:type="dxa"/>
            <w:vAlign w:val="center"/>
          </w:tcPr>
          <w:p w:rsidR="00935F54" w:rsidRPr="00FD03C8" w:rsidRDefault="00935F54" w:rsidP="008B1CB8">
            <w:pPr>
              <w:spacing w:after="0" w:line="240" w:lineRule="auto"/>
              <w:jc w:val="center"/>
              <w:rPr>
                <w:rFonts w:cs="B Nazanin"/>
                <w:sz w:val="18"/>
                <w:szCs w:val="18"/>
                <w:rtl/>
              </w:rPr>
            </w:pPr>
            <w:r>
              <w:rPr>
                <w:rFonts w:cs="B Nazanin" w:hint="cs"/>
                <w:sz w:val="18"/>
                <w:szCs w:val="18"/>
                <w:rtl/>
              </w:rPr>
              <w:t>17</w:t>
            </w:r>
          </w:p>
        </w:tc>
      </w:tr>
      <w:tr w:rsidR="00935F54" w:rsidRPr="00870E09" w:rsidTr="00935F54">
        <w:trPr>
          <w:trHeight w:val="432"/>
          <w:jc w:val="center"/>
        </w:trPr>
        <w:tc>
          <w:tcPr>
            <w:tcW w:w="2901" w:type="dxa"/>
            <w:vAlign w:val="center"/>
          </w:tcPr>
          <w:p w:rsidR="00935F54" w:rsidRPr="00BE6DD3" w:rsidRDefault="00935F54" w:rsidP="008B1CB8">
            <w:pPr>
              <w:spacing w:after="0" w:line="240" w:lineRule="auto"/>
              <w:jc w:val="center"/>
              <w:rPr>
                <w:rFonts w:cs="B Nazanin"/>
                <w:sz w:val="20"/>
                <w:szCs w:val="20"/>
                <w:rtl/>
              </w:rPr>
            </w:pPr>
            <w:r w:rsidRPr="00BE6DD3">
              <w:rPr>
                <w:rFonts w:cs="B Nazanin" w:hint="cs"/>
                <w:sz w:val="20"/>
                <w:szCs w:val="20"/>
                <w:rtl/>
              </w:rPr>
              <w:t xml:space="preserve">تعرفه پایین کالاهای وارداتی و رقابت غیرمنصفانه محصولات رقیب خارجی در بازار </w:t>
            </w:r>
          </w:p>
        </w:tc>
        <w:tc>
          <w:tcPr>
            <w:tcW w:w="569" w:type="dxa"/>
            <w:vAlign w:val="center"/>
          </w:tcPr>
          <w:p w:rsidR="00935F54" w:rsidRPr="00FD03C8" w:rsidRDefault="00935F54" w:rsidP="008B1CB8">
            <w:pPr>
              <w:spacing w:after="0" w:line="240" w:lineRule="auto"/>
              <w:jc w:val="center"/>
              <w:rPr>
                <w:rFonts w:cs="B Nazanin"/>
                <w:sz w:val="18"/>
                <w:szCs w:val="18"/>
                <w:rtl/>
              </w:rPr>
            </w:pPr>
            <w:r>
              <w:rPr>
                <w:rFonts w:cs="B Nazanin" w:hint="cs"/>
                <w:sz w:val="18"/>
                <w:szCs w:val="18"/>
                <w:rtl/>
              </w:rPr>
              <w:t>17/5</w:t>
            </w:r>
          </w:p>
        </w:tc>
        <w:tc>
          <w:tcPr>
            <w:tcW w:w="499" w:type="dxa"/>
            <w:vAlign w:val="center"/>
          </w:tcPr>
          <w:p w:rsidR="00935F54" w:rsidRPr="00FD03C8" w:rsidRDefault="00935F54" w:rsidP="008B1CB8">
            <w:pPr>
              <w:spacing w:after="0" w:line="240" w:lineRule="auto"/>
              <w:jc w:val="center"/>
              <w:rPr>
                <w:rFonts w:cs="B Nazanin"/>
                <w:sz w:val="18"/>
                <w:szCs w:val="18"/>
                <w:rtl/>
              </w:rPr>
            </w:pPr>
            <w:r>
              <w:rPr>
                <w:rFonts w:cs="B Nazanin" w:hint="cs"/>
                <w:sz w:val="18"/>
                <w:szCs w:val="18"/>
                <w:rtl/>
              </w:rPr>
              <w:t>17</w:t>
            </w:r>
          </w:p>
        </w:tc>
        <w:tc>
          <w:tcPr>
            <w:tcW w:w="567" w:type="dxa"/>
            <w:vAlign w:val="center"/>
          </w:tcPr>
          <w:p w:rsidR="00935F54" w:rsidRPr="00FD03C8" w:rsidRDefault="00935F54" w:rsidP="008B1CB8">
            <w:pPr>
              <w:spacing w:after="0" w:line="240" w:lineRule="auto"/>
              <w:jc w:val="center"/>
              <w:rPr>
                <w:rFonts w:cs="B Nazanin"/>
                <w:sz w:val="18"/>
                <w:szCs w:val="18"/>
                <w:rtl/>
              </w:rPr>
            </w:pPr>
            <w:r>
              <w:rPr>
                <w:rFonts w:cs="B Nazanin" w:hint="cs"/>
                <w:sz w:val="18"/>
                <w:szCs w:val="18"/>
                <w:rtl/>
              </w:rPr>
              <w:t>12/5</w:t>
            </w:r>
          </w:p>
        </w:tc>
        <w:tc>
          <w:tcPr>
            <w:tcW w:w="426" w:type="dxa"/>
            <w:vAlign w:val="center"/>
          </w:tcPr>
          <w:p w:rsidR="00935F54" w:rsidRPr="00FD03C8" w:rsidRDefault="00935F54" w:rsidP="008B1CB8">
            <w:pPr>
              <w:spacing w:after="0" w:line="240" w:lineRule="auto"/>
              <w:jc w:val="center"/>
              <w:rPr>
                <w:rFonts w:cs="B Nazanin"/>
                <w:sz w:val="18"/>
                <w:szCs w:val="18"/>
                <w:rtl/>
              </w:rPr>
            </w:pPr>
            <w:r>
              <w:rPr>
                <w:rFonts w:cs="B Nazanin" w:hint="cs"/>
                <w:sz w:val="18"/>
                <w:szCs w:val="18"/>
                <w:rtl/>
              </w:rPr>
              <w:t>18</w:t>
            </w:r>
          </w:p>
        </w:tc>
        <w:tc>
          <w:tcPr>
            <w:tcW w:w="567" w:type="dxa"/>
            <w:vAlign w:val="center"/>
          </w:tcPr>
          <w:p w:rsidR="00935F54" w:rsidRPr="00FD03C8" w:rsidRDefault="00935F54" w:rsidP="008B1CB8">
            <w:pPr>
              <w:spacing w:after="0" w:line="240" w:lineRule="auto"/>
              <w:jc w:val="center"/>
              <w:rPr>
                <w:rFonts w:cs="B Nazanin"/>
                <w:sz w:val="18"/>
                <w:szCs w:val="18"/>
                <w:rtl/>
              </w:rPr>
            </w:pPr>
            <w:r>
              <w:rPr>
                <w:rFonts w:cs="B Nazanin" w:hint="cs"/>
                <w:sz w:val="18"/>
                <w:szCs w:val="18"/>
                <w:rtl/>
              </w:rPr>
              <w:t>69/4</w:t>
            </w:r>
          </w:p>
        </w:tc>
        <w:tc>
          <w:tcPr>
            <w:tcW w:w="425" w:type="dxa"/>
            <w:vAlign w:val="center"/>
          </w:tcPr>
          <w:p w:rsidR="00935F54" w:rsidRPr="00FD03C8" w:rsidRDefault="00935F54" w:rsidP="008B1CB8">
            <w:pPr>
              <w:spacing w:after="0" w:line="240" w:lineRule="auto"/>
              <w:jc w:val="center"/>
              <w:rPr>
                <w:rFonts w:cs="B Nazanin"/>
                <w:sz w:val="18"/>
                <w:szCs w:val="18"/>
                <w:rtl/>
              </w:rPr>
            </w:pPr>
            <w:r>
              <w:rPr>
                <w:rFonts w:cs="B Nazanin" w:hint="cs"/>
                <w:sz w:val="18"/>
                <w:szCs w:val="18"/>
                <w:rtl/>
              </w:rPr>
              <w:t>19</w:t>
            </w:r>
          </w:p>
        </w:tc>
        <w:tc>
          <w:tcPr>
            <w:tcW w:w="567" w:type="dxa"/>
            <w:vAlign w:val="center"/>
          </w:tcPr>
          <w:p w:rsidR="00935F54" w:rsidRPr="00FD03C8" w:rsidRDefault="00935F54" w:rsidP="008B1CB8">
            <w:pPr>
              <w:spacing w:after="0" w:line="240" w:lineRule="auto"/>
              <w:jc w:val="center"/>
              <w:rPr>
                <w:rFonts w:cs="B Nazanin"/>
                <w:sz w:val="18"/>
                <w:szCs w:val="18"/>
                <w:rtl/>
              </w:rPr>
            </w:pPr>
            <w:r>
              <w:rPr>
                <w:rFonts w:cs="B Nazanin" w:hint="cs"/>
                <w:sz w:val="18"/>
                <w:szCs w:val="18"/>
                <w:rtl/>
              </w:rPr>
              <w:t>21/5</w:t>
            </w:r>
          </w:p>
        </w:tc>
        <w:tc>
          <w:tcPr>
            <w:tcW w:w="426" w:type="dxa"/>
            <w:vAlign w:val="center"/>
          </w:tcPr>
          <w:p w:rsidR="00935F54" w:rsidRPr="00FD03C8" w:rsidRDefault="00935F54" w:rsidP="008B1CB8">
            <w:pPr>
              <w:spacing w:after="0" w:line="240" w:lineRule="auto"/>
              <w:jc w:val="center"/>
              <w:rPr>
                <w:rFonts w:cs="B Nazanin"/>
                <w:sz w:val="18"/>
                <w:szCs w:val="18"/>
                <w:rtl/>
              </w:rPr>
            </w:pPr>
            <w:r>
              <w:rPr>
                <w:rFonts w:cs="B Nazanin" w:hint="cs"/>
                <w:sz w:val="18"/>
                <w:szCs w:val="18"/>
                <w:rtl/>
              </w:rPr>
              <w:t>17</w:t>
            </w:r>
          </w:p>
        </w:tc>
        <w:tc>
          <w:tcPr>
            <w:tcW w:w="567" w:type="dxa"/>
            <w:vAlign w:val="center"/>
          </w:tcPr>
          <w:p w:rsidR="00935F54" w:rsidRPr="00FD03C8" w:rsidRDefault="00935F54" w:rsidP="008B1CB8">
            <w:pPr>
              <w:spacing w:after="0" w:line="240" w:lineRule="auto"/>
              <w:jc w:val="center"/>
              <w:rPr>
                <w:rFonts w:cs="B Nazanin"/>
                <w:sz w:val="18"/>
                <w:szCs w:val="18"/>
                <w:rtl/>
              </w:rPr>
            </w:pPr>
            <w:r>
              <w:rPr>
                <w:rFonts w:cs="B Nazanin" w:hint="cs"/>
                <w:sz w:val="18"/>
                <w:szCs w:val="18"/>
                <w:rtl/>
              </w:rPr>
              <w:t>26/5</w:t>
            </w:r>
          </w:p>
        </w:tc>
        <w:tc>
          <w:tcPr>
            <w:tcW w:w="475" w:type="dxa"/>
            <w:vAlign w:val="center"/>
          </w:tcPr>
          <w:p w:rsidR="00935F54" w:rsidRPr="00FD03C8" w:rsidRDefault="00935F54" w:rsidP="008B1CB8">
            <w:pPr>
              <w:spacing w:after="0" w:line="240" w:lineRule="auto"/>
              <w:jc w:val="center"/>
              <w:rPr>
                <w:rFonts w:cs="B Nazanin"/>
                <w:sz w:val="18"/>
                <w:szCs w:val="18"/>
                <w:rtl/>
              </w:rPr>
            </w:pPr>
            <w:r>
              <w:rPr>
                <w:rFonts w:cs="B Nazanin" w:hint="cs"/>
                <w:sz w:val="18"/>
                <w:szCs w:val="18"/>
                <w:rtl/>
              </w:rPr>
              <w:t>16</w:t>
            </w:r>
          </w:p>
        </w:tc>
        <w:tc>
          <w:tcPr>
            <w:tcW w:w="567" w:type="dxa"/>
            <w:vAlign w:val="center"/>
          </w:tcPr>
          <w:p w:rsidR="00935F54" w:rsidRPr="00FD03C8" w:rsidRDefault="00935F54" w:rsidP="008B1CB8">
            <w:pPr>
              <w:spacing w:after="0" w:line="240" w:lineRule="auto"/>
              <w:jc w:val="center"/>
              <w:rPr>
                <w:rFonts w:cs="B Nazanin"/>
                <w:sz w:val="18"/>
                <w:szCs w:val="18"/>
                <w:rtl/>
              </w:rPr>
            </w:pPr>
            <w:r>
              <w:rPr>
                <w:rFonts w:cs="B Nazanin" w:hint="cs"/>
                <w:sz w:val="18"/>
                <w:szCs w:val="18"/>
                <w:rtl/>
              </w:rPr>
              <w:t>08/6</w:t>
            </w:r>
          </w:p>
        </w:tc>
        <w:tc>
          <w:tcPr>
            <w:tcW w:w="425" w:type="dxa"/>
            <w:vAlign w:val="center"/>
          </w:tcPr>
          <w:p w:rsidR="00935F54" w:rsidRPr="00FD03C8" w:rsidRDefault="00935F54" w:rsidP="008B1CB8">
            <w:pPr>
              <w:spacing w:after="0" w:line="240" w:lineRule="auto"/>
              <w:jc w:val="center"/>
              <w:rPr>
                <w:rFonts w:cs="B Nazanin"/>
                <w:sz w:val="18"/>
                <w:szCs w:val="18"/>
                <w:rtl/>
              </w:rPr>
            </w:pPr>
            <w:r>
              <w:rPr>
                <w:rFonts w:cs="B Nazanin" w:hint="cs"/>
                <w:sz w:val="18"/>
                <w:szCs w:val="18"/>
                <w:rtl/>
              </w:rPr>
              <w:t>13</w:t>
            </w:r>
          </w:p>
        </w:tc>
        <w:tc>
          <w:tcPr>
            <w:tcW w:w="567" w:type="dxa"/>
            <w:vAlign w:val="center"/>
          </w:tcPr>
          <w:p w:rsidR="00935F54" w:rsidRPr="00FD03C8" w:rsidRDefault="00935F54" w:rsidP="008B1CB8">
            <w:pPr>
              <w:spacing w:after="0" w:line="240" w:lineRule="auto"/>
              <w:jc w:val="center"/>
              <w:rPr>
                <w:rFonts w:cs="B Nazanin"/>
                <w:sz w:val="18"/>
                <w:szCs w:val="18"/>
                <w:rtl/>
              </w:rPr>
            </w:pPr>
            <w:r>
              <w:rPr>
                <w:rFonts w:cs="B Nazanin" w:hint="cs"/>
                <w:sz w:val="18"/>
                <w:szCs w:val="18"/>
                <w:rtl/>
              </w:rPr>
              <w:t>32/5</w:t>
            </w:r>
          </w:p>
        </w:tc>
        <w:tc>
          <w:tcPr>
            <w:tcW w:w="426" w:type="dxa"/>
            <w:vAlign w:val="center"/>
          </w:tcPr>
          <w:p w:rsidR="00935F54" w:rsidRPr="00FD03C8" w:rsidRDefault="00935F54" w:rsidP="008B1CB8">
            <w:pPr>
              <w:spacing w:after="0" w:line="240" w:lineRule="auto"/>
              <w:jc w:val="center"/>
              <w:rPr>
                <w:rFonts w:cs="B Nazanin"/>
                <w:sz w:val="18"/>
                <w:szCs w:val="18"/>
                <w:rtl/>
              </w:rPr>
            </w:pPr>
            <w:r>
              <w:rPr>
                <w:rFonts w:cs="B Nazanin" w:hint="cs"/>
                <w:sz w:val="18"/>
                <w:szCs w:val="18"/>
                <w:rtl/>
              </w:rPr>
              <w:t>17</w:t>
            </w:r>
          </w:p>
        </w:tc>
        <w:tc>
          <w:tcPr>
            <w:tcW w:w="567" w:type="dxa"/>
            <w:vAlign w:val="center"/>
          </w:tcPr>
          <w:p w:rsidR="00935F54" w:rsidRPr="00FD03C8" w:rsidRDefault="00935F54" w:rsidP="008B1CB8">
            <w:pPr>
              <w:spacing w:after="0" w:line="240" w:lineRule="auto"/>
              <w:jc w:val="center"/>
              <w:rPr>
                <w:rFonts w:cs="B Nazanin"/>
                <w:sz w:val="18"/>
                <w:szCs w:val="18"/>
                <w:rtl/>
              </w:rPr>
            </w:pPr>
            <w:r>
              <w:rPr>
                <w:rFonts w:cs="B Nazanin" w:hint="cs"/>
                <w:sz w:val="18"/>
                <w:szCs w:val="18"/>
                <w:rtl/>
              </w:rPr>
              <w:t>67/5</w:t>
            </w:r>
          </w:p>
        </w:tc>
        <w:tc>
          <w:tcPr>
            <w:tcW w:w="400" w:type="dxa"/>
            <w:vAlign w:val="center"/>
          </w:tcPr>
          <w:p w:rsidR="00935F54" w:rsidRPr="00FD03C8" w:rsidRDefault="00935F54" w:rsidP="008B1CB8">
            <w:pPr>
              <w:spacing w:after="0" w:line="240" w:lineRule="auto"/>
              <w:jc w:val="center"/>
              <w:rPr>
                <w:rFonts w:cs="B Nazanin"/>
                <w:sz w:val="18"/>
                <w:szCs w:val="18"/>
                <w:rtl/>
              </w:rPr>
            </w:pPr>
            <w:r>
              <w:rPr>
                <w:rFonts w:cs="B Nazanin" w:hint="cs"/>
                <w:sz w:val="18"/>
                <w:szCs w:val="18"/>
                <w:rtl/>
              </w:rPr>
              <w:t>15</w:t>
            </w:r>
          </w:p>
        </w:tc>
      </w:tr>
      <w:tr w:rsidR="00935F54" w:rsidRPr="00870E09" w:rsidTr="00935F54">
        <w:trPr>
          <w:trHeight w:val="432"/>
          <w:jc w:val="center"/>
        </w:trPr>
        <w:tc>
          <w:tcPr>
            <w:tcW w:w="2901" w:type="dxa"/>
            <w:vAlign w:val="center"/>
          </w:tcPr>
          <w:p w:rsidR="00935F54" w:rsidRPr="00BE6DD3" w:rsidRDefault="00935F54" w:rsidP="008B1CB8">
            <w:pPr>
              <w:spacing w:after="0" w:line="240" w:lineRule="auto"/>
              <w:jc w:val="center"/>
              <w:rPr>
                <w:rFonts w:cs="B Nazanin"/>
                <w:sz w:val="20"/>
                <w:szCs w:val="20"/>
                <w:rtl/>
              </w:rPr>
            </w:pPr>
            <w:r w:rsidRPr="00BE6DD3">
              <w:rPr>
                <w:rFonts w:cs="B Nazanin" w:hint="cs"/>
                <w:sz w:val="20"/>
                <w:szCs w:val="20"/>
                <w:rtl/>
              </w:rPr>
              <w:t>تمایل مردم به خرید کالاهای خارجی و تقاضای کم برای محصولات ایرانی مشابه</w:t>
            </w:r>
          </w:p>
        </w:tc>
        <w:tc>
          <w:tcPr>
            <w:tcW w:w="569" w:type="dxa"/>
            <w:vAlign w:val="center"/>
          </w:tcPr>
          <w:p w:rsidR="00935F54" w:rsidRPr="00FD03C8" w:rsidRDefault="00935F54" w:rsidP="008B1CB8">
            <w:pPr>
              <w:spacing w:after="0" w:line="240" w:lineRule="auto"/>
              <w:jc w:val="center"/>
              <w:rPr>
                <w:rFonts w:cs="B Nazanin"/>
                <w:sz w:val="18"/>
                <w:szCs w:val="18"/>
                <w:rtl/>
              </w:rPr>
            </w:pPr>
            <w:r>
              <w:rPr>
                <w:rFonts w:cs="B Nazanin" w:hint="cs"/>
                <w:sz w:val="18"/>
                <w:szCs w:val="18"/>
                <w:rtl/>
              </w:rPr>
              <w:t>15/5</w:t>
            </w:r>
          </w:p>
        </w:tc>
        <w:tc>
          <w:tcPr>
            <w:tcW w:w="499" w:type="dxa"/>
            <w:vAlign w:val="center"/>
          </w:tcPr>
          <w:p w:rsidR="00935F54" w:rsidRPr="00FD03C8" w:rsidRDefault="00935F54" w:rsidP="008B1CB8">
            <w:pPr>
              <w:spacing w:after="0" w:line="240" w:lineRule="auto"/>
              <w:jc w:val="center"/>
              <w:rPr>
                <w:rFonts w:cs="B Nazanin"/>
                <w:sz w:val="18"/>
                <w:szCs w:val="18"/>
                <w:rtl/>
              </w:rPr>
            </w:pPr>
            <w:r>
              <w:rPr>
                <w:rFonts w:cs="B Nazanin" w:hint="cs"/>
                <w:sz w:val="18"/>
                <w:szCs w:val="18"/>
                <w:rtl/>
              </w:rPr>
              <w:t>18</w:t>
            </w:r>
          </w:p>
        </w:tc>
        <w:tc>
          <w:tcPr>
            <w:tcW w:w="567" w:type="dxa"/>
            <w:vAlign w:val="center"/>
          </w:tcPr>
          <w:p w:rsidR="00935F54" w:rsidRPr="00FD03C8" w:rsidRDefault="00935F54" w:rsidP="008B1CB8">
            <w:pPr>
              <w:spacing w:after="0" w:line="240" w:lineRule="auto"/>
              <w:jc w:val="center"/>
              <w:rPr>
                <w:rFonts w:cs="B Nazanin"/>
                <w:sz w:val="18"/>
                <w:szCs w:val="18"/>
                <w:rtl/>
              </w:rPr>
            </w:pPr>
            <w:r>
              <w:rPr>
                <w:rFonts w:cs="B Nazanin" w:hint="cs"/>
                <w:sz w:val="18"/>
                <w:szCs w:val="18"/>
                <w:rtl/>
              </w:rPr>
              <w:t>21/5</w:t>
            </w:r>
          </w:p>
        </w:tc>
        <w:tc>
          <w:tcPr>
            <w:tcW w:w="426" w:type="dxa"/>
            <w:vAlign w:val="center"/>
          </w:tcPr>
          <w:p w:rsidR="00935F54" w:rsidRPr="00FD03C8" w:rsidRDefault="00935F54" w:rsidP="008B1CB8">
            <w:pPr>
              <w:spacing w:after="0" w:line="240" w:lineRule="auto"/>
              <w:jc w:val="center"/>
              <w:rPr>
                <w:rFonts w:cs="B Nazanin"/>
                <w:sz w:val="18"/>
                <w:szCs w:val="18"/>
                <w:rtl/>
              </w:rPr>
            </w:pPr>
            <w:r>
              <w:rPr>
                <w:rFonts w:cs="B Nazanin" w:hint="cs"/>
                <w:sz w:val="18"/>
                <w:szCs w:val="18"/>
                <w:rtl/>
              </w:rPr>
              <w:t>17</w:t>
            </w:r>
          </w:p>
        </w:tc>
        <w:tc>
          <w:tcPr>
            <w:tcW w:w="567" w:type="dxa"/>
            <w:vAlign w:val="center"/>
          </w:tcPr>
          <w:p w:rsidR="00935F54" w:rsidRPr="00FD03C8" w:rsidRDefault="00935F54" w:rsidP="008B1CB8">
            <w:pPr>
              <w:spacing w:after="0" w:line="240" w:lineRule="auto"/>
              <w:jc w:val="center"/>
              <w:rPr>
                <w:rFonts w:cs="B Nazanin"/>
                <w:sz w:val="18"/>
                <w:szCs w:val="18"/>
                <w:rtl/>
              </w:rPr>
            </w:pPr>
            <w:r>
              <w:rPr>
                <w:rFonts w:cs="B Nazanin" w:hint="cs"/>
                <w:sz w:val="18"/>
                <w:szCs w:val="18"/>
                <w:rtl/>
              </w:rPr>
              <w:t>79/4</w:t>
            </w:r>
          </w:p>
        </w:tc>
        <w:tc>
          <w:tcPr>
            <w:tcW w:w="425" w:type="dxa"/>
            <w:vAlign w:val="center"/>
          </w:tcPr>
          <w:p w:rsidR="00935F54" w:rsidRPr="00FD03C8" w:rsidRDefault="00935F54" w:rsidP="008B1CB8">
            <w:pPr>
              <w:spacing w:after="0" w:line="240" w:lineRule="auto"/>
              <w:jc w:val="center"/>
              <w:rPr>
                <w:rFonts w:cs="B Nazanin"/>
                <w:sz w:val="18"/>
                <w:szCs w:val="18"/>
                <w:rtl/>
              </w:rPr>
            </w:pPr>
            <w:r>
              <w:rPr>
                <w:rFonts w:cs="B Nazanin" w:hint="cs"/>
                <w:sz w:val="18"/>
                <w:szCs w:val="18"/>
                <w:rtl/>
              </w:rPr>
              <w:t>18</w:t>
            </w:r>
          </w:p>
        </w:tc>
        <w:tc>
          <w:tcPr>
            <w:tcW w:w="567" w:type="dxa"/>
            <w:vAlign w:val="center"/>
          </w:tcPr>
          <w:p w:rsidR="00935F54" w:rsidRPr="00FD03C8" w:rsidRDefault="00935F54" w:rsidP="008B1CB8">
            <w:pPr>
              <w:spacing w:after="0" w:line="240" w:lineRule="auto"/>
              <w:jc w:val="center"/>
              <w:rPr>
                <w:rFonts w:cs="B Nazanin"/>
                <w:sz w:val="18"/>
                <w:szCs w:val="18"/>
                <w:rtl/>
              </w:rPr>
            </w:pPr>
            <w:r>
              <w:rPr>
                <w:rFonts w:cs="B Nazanin" w:hint="cs"/>
                <w:sz w:val="18"/>
                <w:szCs w:val="18"/>
                <w:rtl/>
              </w:rPr>
              <w:t>86/4</w:t>
            </w:r>
          </w:p>
        </w:tc>
        <w:tc>
          <w:tcPr>
            <w:tcW w:w="426" w:type="dxa"/>
            <w:vAlign w:val="center"/>
          </w:tcPr>
          <w:p w:rsidR="00935F54" w:rsidRPr="00FD03C8" w:rsidRDefault="00935F54" w:rsidP="008B1CB8">
            <w:pPr>
              <w:spacing w:after="0" w:line="240" w:lineRule="auto"/>
              <w:jc w:val="center"/>
              <w:rPr>
                <w:rFonts w:cs="B Nazanin"/>
                <w:sz w:val="18"/>
                <w:szCs w:val="18"/>
                <w:rtl/>
              </w:rPr>
            </w:pPr>
            <w:r>
              <w:rPr>
                <w:rFonts w:cs="B Nazanin" w:hint="cs"/>
                <w:sz w:val="18"/>
                <w:szCs w:val="18"/>
                <w:rtl/>
              </w:rPr>
              <w:t>18</w:t>
            </w:r>
          </w:p>
        </w:tc>
        <w:tc>
          <w:tcPr>
            <w:tcW w:w="567" w:type="dxa"/>
            <w:vAlign w:val="center"/>
          </w:tcPr>
          <w:p w:rsidR="00935F54" w:rsidRPr="00FD03C8" w:rsidRDefault="00935F54" w:rsidP="008B1CB8">
            <w:pPr>
              <w:spacing w:after="0" w:line="240" w:lineRule="auto"/>
              <w:jc w:val="center"/>
              <w:rPr>
                <w:rFonts w:cs="B Nazanin"/>
                <w:sz w:val="18"/>
                <w:szCs w:val="18"/>
                <w:rtl/>
              </w:rPr>
            </w:pPr>
            <w:r>
              <w:rPr>
                <w:rFonts w:cs="B Nazanin" w:hint="cs"/>
                <w:sz w:val="18"/>
                <w:szCs w:val="18"/>
                <w:rtl/>
              </w:rPr>
              <w:t>15/5</w:t>
            </w:r>
          </w:p>
        </w:tc>
        <w:tc>
          <w:tcPr>
            <w:tcW w:w="475" w:type="dxa"/>
            <w:vAlign w:val="center"/>
          </w:tcPr>
          <w:p w:rsidR="00935F54" w:rsidRPr="00FD03C8" w:rsidRDefault="00935F54" w:rsidP="008B1CB8">
            <w:pPr>
              <w:spacing w:after="0" w:line="240" w:lineRule="auto"/>
              <w:jc w:val="center"/>
              <w:rPr>
                <w:rFonts w:cs="B Nazanin"/>
                <w:sz w:val="18"/>
                <w:szCs w:val="18"/>
                <w:rtl/>
              </w:rPr>
            </w:pPr>
            <w:r>
              <w:rPr>
                <w:rFonts w:cs="B Nazanin" w:hint="cs"/>
                <w:sz w:val="18"/>
                <w:szCs w:val="18"/>
                <w:rtl/>
              </w:rPr>
              <w:t>18</w:t>
            </w:r>
          </w:p>
        </w:tc>
        <w:tc>
          <w:tcPr>
            <w:tcW w:w="567" w:type="dxa"/>
            <w:vAlign w:val="center"/>
          </w:tcPr>
          <w:p w:rsidR="00935F54" w:rsidRPr="00FD03C8" w:rsidRDefault="00935F54" w:rsidP="008B1CB8">
            <w:pPr>
              <w:spacing w:after="0" w:line="240" w:lineRule="auto"/>
              <w:jc w:val="center"/>
              <w:rPr>
                <w:rFonts w:cs="B Nazanin"/>
                <w:sz w:val="18"/>
                <w:szCs w:val="18"/>
                <w:rtl/>
              </w:rPr>
            </w:pPr>
            <w:r>
              <w:rPr>
                <w:rFonts w:cs="B Nazanin" w:hint="cs"/>
                <w:sz w:val="18"/>
                <w:szCs w:val="18"/>
                <w:rtl/>
              </w:rPr>
              <w:t>28/5</w:t>
            </w:r>
          </w:p>
        </w:tc>
        <w:tc>
          <w:tcPr>
            <w:tcW w:w="425" w:type="dxa"/>
            <w:vAlign w:val="center"/>
          </w:tcPr>
          <w:p w:rsidR="00935F54" w:rsidRPr="00FD03C8" w:rsidRDefault="00935F54" w:rsidP="008B1CB8">
            <w:pPr>
              <w:spacing w:after="0" w:line="240" w:lineRule="auto"/>
              <w:jc w:val="center"/>
              <w:rPr>
                <w:rFonts w:cs="B Nazanin"/>
                <w:sz w:val="18"/>
                <w:szCs w:val="18"/>
                <w:rtl/>
              </w:rPr>
            </w:pPr>
            <w:r>
              <w:rPr>
                <w:rFonts w:cs="B Nazanin" w:hint="cs"/>
                <w:sz w:val="18"/>
                <w:szCs w:val="18"/>
                <w:rtl/>
              </w:rPr>
              <w:t>18</w:t>
            </w:r>
          </w:p>
        </w:tc>
        <w:tc>
          <w:tcPr>
            <w:tcW w:w="567" w:type="dxa"/>
            <w:vAlign w:val="center"/>
          </w:tcPr>
          <w:p w:rsidR="00935F54" w:rsidRPr="00FD03C8" w:rsidRDefault="00935F54" w:rsidP="008B1CB8">
            <w:pPr>
              <w:spacing w:after="0" w:line="240" w:lineRule="auto"/>
              <w:jc w:val="center"/>
              <w:rPr>
                <w:rFonts w:cs="B Nazanin"/>
                <w:sz w:val="18"/>
                <w:szCs w:val="18"/>
                <w:rtl/>
              </w:rPr>
            </w:pPr>
            <w:r>
              <w:rPr>
                <w:rFonts w:cs="B Nazanin" w:hint="cs"/>
                <w:sz w:val="18"/>
                <w:szCs w:val="18"/>
                <w:rtl/>
              </w:rPr>
              <w:t>00/5</w:t>
            </w:r>
          </w:p>
        </w:tc>
        <w:tc>
          <w:tcPr>
            <w:tcW w:w="426" w:type="dxa"/>
            <w:vAlign w:val="center"/>
          </w:tcPr>
          <w:p w:rsidR="00935F54" w:rsidRPr="00FD03C8" w:rsidRDefault="00935F54" w:rsidP="008B1CB8">
            <w:pPr>
              <w:spacing w:after="0" w:line="240" w:lineRule="auto"/>
              <w:jc w:val="center"/>
              <w:rPr>
                <w:rFonts w:cs="B Nazanin"/>
                <w:sz w:val="18"/>
                <w:szCs w:val="18"/>
                <w:rtl/>
              </w:rPr>
            </w:pPr>
            <w:r>
              <w:rPr>
                <w:rFonts w:cs="B Nazanin" w:hint="cs"/>
                <w:sz w:val="18"/>
                <w:szCs w:val="18"/>
                <w:rtl/>
              </w:rPr>
              <w:t>18</w:t>
            </w:r>
          </w:p>
        </w:tc>
        <w:tc>
          <w:tcPr>
            <w:tcW w:w="567" w:type="dxa"/>
            <w:vAlign w:val="center"/>
          </w:tcPr>
          <w:p w:rsidR="00935F54" w:rsidRPr="00FD03C8" w:rsidRDefault="00935F54" w:rsidP="008B1CB8">
            <w:pPr>
              <w:spacing w:after="0" w:line="240" w:lineRule="auto"/>
              <w:jc w:val="center"/>
              <w:rPr>
                <w:rFonts w:cs="B Nazanin"/>
                <w:sz w:val="18"/>
                <w:szCs w:val="18"/>
                <w:rtl/>
              </w:rPr>
            </w:pPr>
            <w:r>
              <w:rPr>
                <w:rFonts w:cs="B Nazanin" w:hint="cs"/>
                <w:sz w:val="18"/>
                <w:szCs w:val="18"/>
                <w:rtl/>
              </w:rPr>
              <w:t>21/5</w:t>
            </w:r>
          </w:p>
        </w:tc>
        <w:tc>
          <w:tcPr>
            <w:tcW w:w="400" w:type="dxa"/>
            <w:vAlign w:val="center"/>
          </w:tcPr>
          <w:p w:rsidR="00935F54" w:rsidRPr="00FD03C8" w:rsidRDefault="00935F54" w:rsidP="008B1CB8">
            <w:pPr>
              <w:spacing w:after="0" w:line="240" w:lineRule="auto"/>
              <w:jc w:val="center"/>
              <w:rPr>
                <w:rFonts w:cs="B Nazanin"/>
                <w:sz w:val="18"/>
                <w:szCs w:val="18"/>
                <w:rtl/>
              </w:rPr>
            </w:pPr>
            <w:r>
              <w:rPr>
                <w:rFonts w:cs="B Nazanin" w:hint="cs"/>
                <w:sz w:val="18"/>
                <w:szCs w:val="18"/>
                <w:rtl/>
              </w:rPr>
              <w:t>18</w:t>
            </w:r>
          </w:p>
        </w:tc>
      </w:tr>
      <w:tr w:rsidR="00935F54" w:rsidRPr="00870E09" w:rsidTr="00935F54">
        <w:trPr>
          <w:trHeight w:val="432"/>
          <w:jc w:val="center"/>
        </w:trPr>
        <w:tc>
          <w:tcPr>
            <w:tcW w:w="2901" w:type="dxa"/>
            <w:vAlign w:val="center"/>
          </w:tcPr>
          <w:p w:rsidR="00935F54" w:rsidRPr="00BE6DD3" w:rsidRDefault="00935F54" w:rsidP="008B1CB8">
            <w:pPr>
              <w:spacing w:after="0" w:line="240" w:lineRule="auto"/>
              <w:jc w:val="center"/>
              <w:rPr>
                <w:rFonts w:cs="B Nazanin"/>
                <w:sz w:val="20"/>
                <w:szCs w:val="20"/>
                <w:rtl/>
              </w:rPr>
            </w:pPr>
            <w:r w:rsidRPr="00BE6DD3">
              <w:rPr>
                <w:rFonts w:cs="B Nazanin" w:hint="cs"/>
                <w:sz w:val="20"/>
                <w:szCs w:val="20"/>
                <w:rtl/>
              </w:rPr>
              <w:t>ضعف نظام توزیع و مشکلات رساندن محصول به دست مصرف</w:t>
            </w:r>
            <w:r>
              <w:rPr>
                <w:rFonts w:cs="B Nazanin"/>
                <w:sz w:val="20"/>
                <w:szCs w:val="20"/>
                <w:rtl/>
              </w:rPr>
              <w:softHyphen/>
            </w:r>
            <w:r w:rsidRPr="00BE6DD3">
              <w:rPr>
                <w:rFonts w:cs="B Nazanin" w:hint="cs"/>
                <w:sz w:val="20"/>
                <w:szCs w:val="20"/>
                <w:rtl/>
              </w:rPr>
              <w:t xml:space="preserve">کننده </w:t>
            </w:r>
          </w:p>
        </w:tc>
        <w:tc>
          <w:tcPr>
            <w:tcW w:w="569" w:type="dxa"/>
            <w:vAlign w:val="center"/>
          </w:tcPr>
          <w:p w:rsidR="00935F54" w:rsidRPr="00FD03C8" w:rsidRDefault="00935F54" w:rsidP="008B1CB8">
            <w:pPr>
              <w:spacing w:after="0" w:line="240" w:lineRule="auto"/>
              <w:jc w:val="center"/>
              <w:rPr>
                <w:rFonts w:cs="B Nazanin"/>
                <w:sz w:val="18"/>
                <w:szCs w:val="18"/>
                <w:rtl/>
              </w:rPr>
            </w:pPr>
            <w:r>
              <w:rPr>
                <w:rFonts w:cs="B Nazanin" w:hint="cs"/>
                <w:sz w:val="18"/>
                <w:szCs w:val="18"/>
                <w:rtl/>
              </w:rPr>
              <w:t>07/5</w:t>
            </w:r>
          </w:p>
        </w:tc>
        <w:tc>
          <w:tcPr>
            <w:tcW w:w="499" w:type="dxa"/>
            <w:vAlign w:val="center"/>
          </w:tcPr>
          <w:p w:rsidR="00935F54" w:rsidRPr="00FD03C8" w:rsidRDefault="00935F54" w:rsidP="008B1CB8">
            <w:pPr>
              <w:spacing w:after="0" w:line="240" w:lineRule="auto"/>
              <w:jc w:val="center"/>
              <w:rPr>
                <w:rFonts w:cs="B Nazanin"/>
                <w:sz w:val="18"/>
                <w:szCs w:val="18"/>
                <w:rtl/>
              </w:rPr>
            </w:pPr>
            <w:r>
              <w:rPr>
                <w:rFonts w:cs="B Nazanin" w:hint="cs"/>
                <w:sz w:val="18"/>
                <w:szCs w:val="18"/>
                <w:rtl/>
              </w:rPr>
              <w:t>19</w:t>
            </w:r>
          </w:p>
        </w:tc>
        <w:tc>
          <w:tcPr>
            <w:tcW w:w="567" w:type="dxa"/>
            <w:vAlign w:val="center"/>
          </w:tcPr>
          <w:p w:rsidR="00935F54" w:rsidRPr="00FD03C8" w:rsidRDefault="00935F54" w:rsidP="008B1CB8">
            <w:pPr>
              <w:spacing w:after="0" w:line="240" w:lineRule="auto"/>
              <w:jc w:val="center"/>
              <w:rPr>
                <w:rFonts w:cs="B Nazanin"/>
                <w:sz w:val="18"/>
                <w:szCs w:val="18"/>
                <w:rtl/>
              </w:rPr>
            </w:pPr>
            <w:r>
              <w:rPr>
                <w:rFonts w:cs="B Nazanin" w:hint="cs"/>
                <w:sz w:val="18"/>
                <w:szCs w:val="18"/>
                <w:rtl/>
              </w:rPr>
              <w:t>81/4</w:t>
            </w:r>
          </w:p>
        </w:tc>
        <w:tc>
          <w:tcPr>
            <w:tcW w:w="426" w:type="dxa"/>
            <w:vAlign w:val="center"/>
          </w:tcPr>
          <w:p w:rsidR="00935F54" w:rsidRPr="00FD03C8" w:rsidRDefault="00935F54" w:rsidP="008B1CB8">
            <w:pPr>
              <w:spacing w:after="0" w:line="240" w:lineRule="auto"/>
              <w:jc w:val="center"/>
              <w:rPr>
                <w:rFonts w:cs="B Nazanin"/>
                <w:sz w:val="18"/>
                <w:szCs w:val="18"/>
                <w:rtl/>
              </w:rPr>
            </w:pPr>
            <w:r>
              <w:rPr>
                <w:rFonts w:cs="B Nazanin" w:hint="cs"/>
                <w:sz w:val="18"/>
                <w:szCs w:val="18"/>
                <w:rtl/>
              </w:rPr>
              <w:t>19</w:t>
            </w:r>
          </w:p>
        </w:tc>
        <w:tc>
          <w:tcPr>
            <w:tcW w:w="567" w:type="dxa"/>
            <w:vAlign w:val="center"/>
          </w:tcPr>
          <w:p w:rsidR="00935F54" w:rsidRPr="00FD03C8" w:rsidRDefault="00935F54" w:rsidP="008B1CB8">
            <w:pPr>
              <w:spacing w:after="0" w:line="240" w:lineRule="auto"/>
              <w:jc w:val="center"/>
              <w:rPr>
                <w:rFonts w:cs="B Nazanin"/>
                <w:sz w:val="18"/>
                <w:szCs w:val="18"/>
                <w:rtl/>
              </w:rPr>
            </w:pPr>
            <w:r>
              <w:rPr>
                <w:rFonts w:cs="B Nazanin" w:hint="cs"/>
                <w:sz w:val="18"/>
                <w:szCs w:val="18"/>
                <w:rtl/>
              </w:rPr>
              <w:t>79/4</w:t>
            </w:r>
          </w:p>
        </w:tc>
        <w:tc>
          <w:tcPr>
            <w:tcW w:w="425" w:type="dxa"/>
            <w:vAlign w:val="center"/>
          </w:tcPr>
          <w:p w:rsidR="00935F54" w:rsidRPr="00FD03C8" w:rsidRDefault="00935F54" w:rsidP="008B1CB8">
            <w:pPr>
              <w:spacing w:after="0" w:line="240" w:lineRule="auto"/>
              <w:jc w:val="center"/>
              <w:rPr>
                <w:rFonts w:cs="B Nazanin"/>
                <w:sz w:val="18"/>
                <w:szCs w:val="18"/>
                <w:rtl/>
              </w:rPr>
            </w:pPr>
            <w:r>
              <w:rPr>
                <w:rFonts w:cs="B Nazanin" w:hint="cs"/>
                <w:sz w:val="18"/>
                <w:szCs w:val="18"/>
                <w:rtl/>
              </w:rPr>
              <w:t>17</w:t>
            </w:r>
          </w:p>
        </w:tc>
        <w:tc>
          <w:tcPr>
            <w:tcW w:w="567" w:type="dxa"/>
            <w:vAlign w:val="center"/>
          </w:tcPr>
          <w:p w:rsidR="00935F54" w:rsidRPr="00FD03C8" w:rsidRDefault="00935F54" w:rsidP="008B1CB8">
            <w:pPr>
              <w:spacing w:after="0" w:line="240" w:lineRule="auto"/>
              <w:jc w:val="center"/>
              <w:rPr>
                <w:rFonts w:cs="B Nazanin"/>
                <w:sz w:val="18"/>
                <w:szCs w:val="18"/>
                <w:rtl/>
              </w:rPr>
            </w:pPr>
            <w:r>
              <w:rPr>
                <w:rFonts w:cs="B Nazanin" w:hint="cs"/>
                <w:sz w:val="18"/>
                <w:szCs w:val="18"/>
                <w:rtl/>
              </w:rPr>
              <w:t>74/4</w:t>
            </w:r>
          </w:p>
        </w:tc>
        <w:tc>
          <w:tcPr>
            <w:tcW w:w="426" w:type="dxa"/>
            <w:vAlign w:val="center"/>
          </w:tcPr>
          <w:p w:rsidR="00935F54" w:rsidRPr="00FD03C8" w:rsidRDefault="00935F54" w:rsidP="008B1CB8">
            <w:pPr>
              <w:spacing w:after="0" w:line="240" w:lineRule="auto"/>
              <w:jc w:val="center"/>
              <w:rPr>
                <w:rFonts w:cs="B Nazanin"/>
                <w:sz w:val="18"/>
                <w:szCs w:val="18"/>
                <w:rtl/>
              </w:rPr>
            </w:pPr>
            <w:r>
              <w:rPr>
                <w:rFonts w:cs="B Nazanin" w:hint="cs"/>
                <w:sz w:val="18"/>
                <w:szCs w:val="18"/>
                <w:rtl/>
              </w:rPr>
              <w:t>19</w:t>
            </w:r>
          </w:p>
        </w:tc>
        <w:tc>
          <w:tcPr>
            <w:tcW w:w="567" w:type="dxa"/>
            <w:vAlign w:val="center"/>
          </w:tcPr>
          <w:p w:rsidR="00935F54" w:rsidRPr="00FD03C8" w:rsidRDefault="00935F54" w:rsidP="008B1CB8">
            <w:pPr>
              <w:spacing w:after="0" w:line="240" w:lineRule="auto"/>
              <w:jc w:val="center"/>
              <w:rPr>
                <w:rFonts w:cs="B Nazanin"/>
                <w:sz w:val="18"/>
                <w:szCs w:val="18"/>
                <w:rtl/>
              </w:rPr>
            </w:pPr>
            <w:r>
              <w:rPr>
                <w:rFonts w:cs="B Nazanin" w:hint="cs"/>
                <w:sz w:val="18"/>
                <w:szCs w:val="18"/>
                <w:rtl/>
              </w:rPr>
              <w:t>09/5</w:t>
            </w:r>
          </w:p>
        </w:tc>
        <w:tc>
          <w:tcPr>
            <w:tcW w:w="475" w:type="dxa"/>
            <w:vAlign w:val="center"/>
          </w:tcPr>
          <w:p w:rsidR="00935F54" w:rsidRPr="00FD03C8" w:rsidRDefault="00935F54" w:rsidP="008B1CB8">
            <w:pPr>
              <w:spacing w:after="0" w:line="240" w:lineRule="auto"/>
              <w:jc w:val="center"/>
              <w:rPr>
                <w:rFonts w:cs="B Nazanin"/>
                <w:sz w:val="18"/>
                <w:szCs w:val="18"/>
                <w:rtl/>
              </w:rPr>
            </w:pPr>
            <w:r>
              <w:rPr>
                <w:rFonts w:cs="B Nazanin" w:hint="cs"/>
                <w:sz w:val="18"/>
                <w:szCs w:val="18"/>
                <w:rtl/>
              </w:rPr>
              <w:t>19</w:t>
            </w:r>
          </w:p>
        </w:tc>
        <w:tc>
          <w:tcPr>
            <w:tcW w:w="567" w:type="dxa"/>
            <w:vAlign w:val="center"/>
          </w:tcPr>
          <w:p w:rsidR="00935F54" w:rsidRPr="00FD03C8" w:rsidRDefault="00935F54" w:rsidP="008B1CB8">
            <w:pPr>
              <w:spacing w:after="0" w:line="240" w:lineRule="auto"/>
              <w:jc w:val="center"/>
              <w:rPr>
                <w:rFonts w:cs="B Nazanin"/>
                <w:sz w:val="18"/>
                <w:szCs w:val="18"/>
                <w:rtl/>
              </w:rPr>
            </w:pPr>
            <w:r>
              <w:rPr>
                <w:rFonts w:cs="B Nazanin" w:hint="cs"/>
                <w:sz w:val="18"/>
                <w:szCs w:val="18"/>
                <w:rtl/>
              </w:rPr>
              <w:t>00/5</w:t>
            </w:r>
          </w:p>
        </w:tc>
        <w:tc>
          <w:tcPr>
            <w:tcW w:w="425" w:type="dxa"/>
            <w:vAlign w:val="center"/>
          </w:tcPr>
          <w:p w:rsidR="00935F54" w:rsidRPr="00FD03C8" w:rsidRDefault="00935F54" w:rsidP="008B1CB8">
            <w:pPr>
              <w:spacing w:after="0" w:line="240" w:lineRule="auto"/>
              <w:jc w:val="center"/>
              <w:rPr>
                <w:rFonts w:cs="B Nazanin"/>
                <w:sz w:val="18"/>
                <w:szCs w:val="18"/>
                <w:rtl/>
              </w:rPr>
            </w:pPr>
            <w:r>
              <w:rPr>
                <w:rFonts w:cs="B Nazanin" w:hint="cs"/>
                <w:sz w:val="18"/>
                <w:szCs w:val="18"/>
                <w:rtl/>
              </w:rPr>
              <w:t>19</w:t>
            </w:r>
          </w:p>
        </w:tc>
        <w:tc>
          <w:tcPr>
            <w:tcW w:w="567" w:type="dxa"/>
            <w:vAlign w:val="center"/>
          </w:tcPr>
          <w:p w:rsidR="00935F54" w:rsidRPr="00FD03C8" w:rsidRDefault="00935F54" w:rsidP="008B1CB8">
            <w:pPr>
              <w:spacing w:after="0" w:line="240" w:lineRule="auto"/>
              <w:jc w:val="center"/>
              <w:rPr>
                <w:rFonts w:cs="B Nazanin"/>
                <w:sz w:val="18"/>
                <w:szCs w:val="18"/>
                <w:rtl/>
              </w:rPr>
            </w:pPr>
            <w:r>
              <w:rPr>
                <w:rFonts w:cs="B Nazanin" w:hint="cs"/>
                <w:sz w:val="18"/>
                <w:szCs w:val="18"/>
                <w:rtl/>
              </w:rPr>
              <w:t>87/4</w:t>
            </w:r>
          </w:p>
        </w:tc>
        <w:tc>
          <w:tcPr>
            <w:tcW w:w="426" w:type="dxa"/>
            <w:vAlign w:val="center"/>
          </w:tcPr>
          <w:p w:rsidR="00935F54" w:rsidRPr="00FD03C8" w:rsidRDefault="00935F54" w:rsidP="008B1CB8">
            <w:pPr>
              <w:spacing w:after="0" w:line="240" w:lineRule="auto"/>
              <w:jc w:val="center"/>
              <w:rPr>
                <w:rFonts w:cs="B Nazanin"/>
                <w:sz w:val="18"/>
                <w:szCs w:val="18"/>
                <w:rtl/>
              </w:rPr>
            </w:pPr>
            <w:r>
              <w:rPr>
                <w:rFonts w:cs="B Nazanin" w:hint="cs"/>
                <w:sz w:val="18"/>
                <w:szCs w:val="18"/>
                <w:rtl/>
              </w:rPr>
              <w:t>19</w:t>
            </w:r>
          </w:p>
        </w:tc>
        <w:tc>
          <w:tcPr>
            <w:tcW w:w="567" w:type="dxa"/>
            <w:vAlign w:val="center"/>
          </w:tcPr>
          <w:p w:rsidR="00935F54" w:rsidRPr="00FD03C8" w:rsidRDefault="00935F54" w:rsidP="008B1CB8">
            <w:pPr>
              <w:spacing w:after="0" w:line="240" w:lineRule="auto"/>
              <w:jc w:val="center"/>
              <w:rPr>
                <w:rFonts w:cs="B Nazanin"/>
                <w:sz w:val="18"/>
                <w:szCs w:val="18"/>
                <w:rtl/>
              </w:rPr>
            </w:pPr>
            <w:r>
              <w:rPr>
                <w:rFonts w:cs="B Nazanin" w:hint="cs"/>
                <w:sz w:val="18"/>
                <w:szCs w:val="18"/>
                <w:rtl/>
              </w:rPr>
              <w:t>81/4</w:t>
            </w:r>
          </w:p>
        </w:tc>
        <w:tc>
          <w:tcPr>
            <w:tcW w:w="400" w:type="dxa"/>
            <w:vAlign w:val="center"/>
          </w:tcPr>
          <w:p w:rsidR="00935F54" w:rsidRPr="00FD03C8" w:rsidRDefault="00935F54" w:rsidP="008B1CB8">
            <w:pPr>
              <w:spacing w:after="0" w:line="240" w:lineRule="auto"/>
              <w:jc w:val="center"/>
              <w:rPr>
                <w:rFonts w:cs="B Nazanin"/>
                <w:sz w:val="18"/>
                <w:szCs w:val="18"/>
                <w:rtl/>
              </w:rPr>
            </w:pPr>
            <w:r>
              <w:rPr>
                <w:rFonts w:cs="B Nazanin" w:hint="cs"/>
                <w:sz w:val="18"/>
                <w:szCs w:val="18"/>
                <w:rtl/>
              </w:rPr>
              <w:t>19</w:t>
            </w:r>
          </w:p>
        </w:tc>
      </w:tr>
      <w:tr w:rsidR="00935F54" w:rsidRPr="00870E09" w:rsidTr="00935F54">
        <w:trPr>
          <w:trHeight w:val="432"/>
          <w:jc w:val="center"/>
        </w:trPr>
        <w:tc>
          <w:tcPr>
            <w:tcW w:w="2901" w:type="dxa"/>
            <w:vAlign w:val="center"/>
          </w:tcPr>
          <w:p w:rsidR="00935F54" w:rsidRPr="00BE6DD3" w:rsidRDefault="00935F54" w:rsidP="008B1CB8">
            <w:pPr>
              <w:spacing w:after="0" w:line="240" w:lineRule="auto"/>
              <w:jc w:val="center"/>
              <w:rPr>
                <w:rFonts w:cs="B Nazanin"/>
                <w:sz w:val="20"/>
                <w:szCs w:val="20"/>
                <w:rtl/>
              </w:rPr>
            </w:pPr>
            <w:r w:rsidRPr="00BE6DD3">
              <w:rPr>
                <w:rFonts w:cs="B Nazanin" w:hint="cs"/>
                <w:sz w:val="20"/>
                <w:szCs w:val="20"/>
                <w:rtl/>
              </w:rPr>
              <w:t>ضعف زیر ساخت</w:t>
            </w:r>
            <w:r>
              <w:rPr>
                <w:rFonts w:cs="B Nazanin"/>
                <w:sz w:val="20"/>
                <w:szCs w:val="20"/>
                <w:rtl/>
              </w:rPr>
              <w:softHyphen/>
            </w:r>
            <w:r w:rsidRPr="00BE6DD3">
              <w:rPr>
                <w:rFonts w:cs="B Nazanin" w:hint="cs"/>
                <w:sz w:val="20"/>
                <w:szCs w:val="20"/>
                <w:rtl/>
              </w:rPr>
              <w:t>های حمل و نقل</w:t>
            </w:r>
          </w:p>
        </w:tc>
        <w:tc>
          <w:tcPr>
            <w:tcW w:w="569" w:type="dxa"/>
            <w:vAlign w:val="center"/>
          </w:tcPr>
          <w:p w:rsidR="00935F54" w:rsidRPr="00FD03C8" w:rsidRDefault="00935F54" w:rsidP="008B1CB8">
            <w:pPr>
              <w:spacing w:after="0" w:line="240" w:lineRule="auto"/>
              <w:jc w:val="center"/>
              <w:rPr>
                <w:rFonts w:cs="B Nazanin"/>
                <w:sz w:val="18"/>
                <w:szCs w:val="18"/>
                <w:rtl/>
              </w:rPr>
            </w:pPr>
            <w:r>
              <w:rPr>
                <w:rFonts w:cs="B Nazanin" w:hint="cs"/>
                <w:sz w:val="18"/>
                <w:szCs w:val="18"/>
                <w:rtl/>
              </w:rPr>
              <w:t>70/4</w:t>
            </w:r>
          </w:p>
        </w:tc>
        <w:tc>
          <w:tcPr>
            <w:tcW w:w="499" w:type="dxa"/>
            <w:vAlign w:val="center"/>
          </w:tcPr>
          <w:p w:rsidR="00935F54" w:rsidRPr="00FD03C8" w:rsidRDefault="00935F54" w:rsidP="008B1CB8">
            <w:pPr>
              <w:spacing w:after="0" w:line="240" w:lineRule="auto"/>
              <w:jc w:val="center"/>
              <w:rPr>
                <w:rFonts w:cs="B Nazanin"/>
                <w:sz w:val="18"/>
                <w:szCs w:val="18"/>
                <w:rtl/>
              </w:rPr>
            </w:pPr>
            <w:r>
              <w:rPr>
                <w:rFonts w:cs="B Nazanin" w:hint="cs"/>
                <w:sz w:val="18"/>
                <w:szCs w:val="18"/>
                <w:rtl/>
              </w:rPr>
              <w:t>20</w:t>
            </w:r>
          </w:p>
        </w:tc>
        <w:tc>
          <w:tcPr>
            <w:tcW w:w="567" w:type="dxa"/>
            <w:vAlign w:val="center"/>
          </w:tcPr>
          <w:p w:rsidR="00935F54" w:rsidRPr="00FD03C8" w:rsidRDefault="00935F54" w:rsidP="008B1CB8">
            <w:pPr>
              <w:spacing w:after="0" w:line="240" w:lineRule="auto"/>
              <w:jc w:val="center"/>
              <w:rPr>
                <w:rFonts w:cs="B Nazanin"/>
                <w:sz w:val="18"/>
                <w:szCs w:val="18"/>
                <w:rtl/>
              </w:rPr>
            </w:pPr>
            <w:r>
              <w:rPr>
                <w:rFonts w:cs="B Nazanin" w:hint="cs"/>
                <w:sz w:val="18"/>
                <w:szCs w:val="18"/>
                <w:rtl/>
              </w:rPr>
              <w:t>62/4</w:t>
            </w:r>
          </w:p>
        </w:tc>
        <w:tc>
          <w:tcPr>
            <w:tcW w:w="426" w:type="dxa"/>
            <w:vAlign w:val="center"/>
          </w:tcPr>
          <w:p w:rsidR="00935F54" w:rsidRPr="00FD03C8" w:rsidRDefault="00935F54" w:rsidP="008B1CB8">
            <w:pPr>
              <w:spacing w:after="0" w:line="240" w:lineRule="auto"/>
              <w:jc w:val="center"/>
              <w:rPr>
                <w:rFonts w:cs="B Nazanin"/>
                <w:sz w:val="18"/>
                <w:szCs w:val="18"/>
                <w:rtl/>
              </w:rPr>
            </w:pPr>
            <w:r>
              <w:rPr>
                <w:rFonts w:cs="B Nazanin" w:hint="cs"/>
                <w:sz w:val="18"/>
                <w:szCs w:val="18"/>
                <w:rtl/>
              </w:rPr>
              <w:t>20</w:t>
            </w:r>
          </w:p>
        </w:tc>
        <w:tc>
          <w:tcPr>
            <w:tcW w:w="567" w:type="dxa"/>
            <w:vAlign w:val="center"/>
          </w:tcPr>
          <w:p w:rsidR="00935F54" w:rsidRPr="00FD03C8" w:rsidRDefault="00935F54" w:rsidP="008B1CB8">
            <w:pPr>
              <w:spacing w:after="0" w:line="240" w:lineRule="auto"/>
              <w:jc w:val="center"/>
              <w:rPr>
                <w:rFonts w:cs="B Nazanin"/>
                <w:sz w:val="18"/>
                <w:szCs w:val="18"/>
                <w:rtl/>
              </w:rPr>
            </w:pPr>
            <w:r>
              <w:rPr>
                <w:rFonts w:cs="B Nazanin" w:hint="cs"/>
                <w:sz w:val="18"/>
                <w:szCs w:val="18"/>
                <w:rtl/>
              </w:rPr>
              <w:t>46/4</w:t>
            </w:r>
          </w:p>
        </w:tc>
        <w:tc>
          <w:tcPr>
            <w:tcW w:w="425" w:type="dxa"/>
            <w:vAlign w:val="center"/>
          </w:tcPr>
          <w:p w:rsidR="00935F54" w:rsidRPr="00FD03C8" w:rsidRDefault="00935F54" w:rsidP="008B1CB8">
            <w:pPr>
              <w:spacing w:after="0" w:line="240" w:lineRule="auto"/>
              <w:jc w:val="center"/>
              <w:rPr>
                <w:rFonts w:cs="B Nazanin"/>
                <w:sz w:val="18"/>
                <w:szCs w:val="18"/>
                <w:rtl/>
              </w:rPr>
            </w:pPr>
            <w:r>
              <w:rPr>
                <w:rFonts w:cs="B Nazanin" w:hint="cs"/>
                <w:sz w:val="18"/>
                <w:szCs w:val="18"/>
                <w:rtl/>
              </w:rPr>
              <w:t>20</w:t>
            </w:r>
          </w:p>
        </w:tc>
        <w:tc>
          <w:tcPr>
            <w:tcW w:w="567" w:type="dxa"/>
            <w:vAlign w:val="center"/>
          </w:tcPr>
          <w:p w:rsidR="00935F54" w:rsidRPr="00FD03C8" w:rsidRDefault="00935F54" w:rsidP="008B1CB8">
            <w:pPr>
              <w:spacing w:after="0" w:line="240" w:lineRule="auto"/>
              <w:jc w:val="center"/>
              <w:rPr>
                <w:rFonts w:cs="B Nazanin"/>
                <w:sz w:val="18"/>
                <w:szCs w:val="18"/>
                <w:rtl/>
              </w:rPr>
            </w:pPr>
            <w:r>
              <w:rPr>
                <w:rFonts w:cs="B Nazanin" w:hint="cs"/>
                <w:sz w:val="18"/>
                <w:szCs w:val="18"/>
                <w:rtl/>
              </w:rPr>
              <w:t>34/4</w:t>
            </w:r>
          </w:p>
        </w:tc>
        <w:tc>
          <w:tcPr>
            <w:tcW w:w="426" w:type="dxa"/>
            <w:vAlign w:val="center"/>
          </w:tcPr>
          <w:p w:rsidR="00935F54" w:rsidRPr="00FD03C8" w:rsidRDefault="00935F54" w:rsidP="008B1CB8">
            <w:pPr>
              <w:spacing w:after="0" w:line="240" w:lineRule="auto"/>
              <w:jc w:val="center"/>
              <w:rPr>
                <w:rFonts w:cs="B Nazanin"/>
                <w:sz w:val="18"/>
                <w:szCs w:val="18"/>
                <w:rtl/>
              </w:rPr>
            </w:pPr>
            <w:r>
              <w:rPr>
                <w:rFonts w:cs="B Nazanin" w:hint="cs"/>
                <w:sz w:val="18"/>
                <w:szCs w:val="18"/>
                <w:rtl/>
              </w:rPr>
              <w:t>20</w:t>
            </w:r>
          </w:p>
        </w:tc>
        <w:tc>
          <w:tcPr>
            <w:tcW w:w="567" w:type="dxa"/>
            <w:vAlign w:val="center"/>
          </w:tcPr>
          <w:p w:rsidR="00935F54" w:rsidRPr="00FD03C8" w:rsidRDefault="00935F54" w:rsidP="008B1CB8">
            <w:pPr>
              <w:spacing w:after="0" w:line="240" w:lineRule="auto"/>
              <w:jc w:val="center"/>
              <w:rPr>
                <w:rFonts w:cs="B Nazanin"/>
                <w:sz w:val="18"/>
                <w:szCs w:val="18"/>
                <w:rtl/>
              </w:rPr>
            </w:pPr>
            <w:r>
              <w:rPr>
                <w:rFonts w:cs="B Nazanin" w:hint="cs"/>
                <w:sz w:val="18"/>
                <w:szCs w:val="18"/>
                <w:rtl/>
              </w:rPr>
              <w:t>56/4</w:t>
            </w:r>
          </w:p>
        </w:tc>
        <w:tc>
          <w:tcPr>
            <w:tcW w:w="475" w:type="dxa"/>
            <w:vAlign w:val="center"/>
          </w:tcPr>
          <w:p w:rsidR="00935F54" w:rsidRPr="00FD03C8" w:rsidRDefault="00935F54" w:rsidP="008B1CB8">
            <w:pPr>
              <w:spacing w:after="0" w:line="240" w:lineRule="auto"/>
              <w:jc w:val="center"/>
              <w:rPr>
                <w:rFonts w:cs="B Nazanin"/>
                <w:sz w:val="18"/>
                <w:szCs w:val="18"/>
                <w:rtl/>
              </w:rPr>
            </w:pPr>
            <w:r>
              <w:rPr>
                <w:rFonts w:cs="B Nazanin" w:hint="cs"/>
                <w:sz w:val="18"/>
                <w:szCs w:val="18"/>
                <w:rtl/>
              </w:rPr>
              <w:t>20</w:t>
            </w:r>
          </w:p>
        </w:tc>
        <w:tc>
          <w:tcPr>
            <w:tcW w:w="567" w:type="dxa"/>
            <w:vAlign w:val="center"/>
          </w:tcPr>
          <w:p w:rsidR="00935F54" w:rsidRPr="00FD03C8" w:rsidRDefault="00935F54" w:rsidP="008B1CB8">
            <w:pPr>
              <w:spacing w:after="0" w:line="240" w:lineRule="auto"/>
              <w:jc w:val="center"/>
              <w:rPr>
                <w:rFonts w:cs="B Nazanin"/>
                <w:sz w:val="18"/>
                <w:szCs w:val="18"/>
                <w:rtl/>
              </w:rPr>
            </w:pPr>
            <w:r>
              <w:rPr>
                <w:rFonts w:cs="B Nazanin" w:hint="cs"/>
                <w:sz w:val="18"/>
                <w:szCs w:val="18"/>
                <w:rtl/>
              </w:rPr>
              <w:t>81/4</w:t>
            </w:r>
          </w:p>
        </w:tc>
        <w:tc>
          <w:tcPr>
            <w:tcW w:w="425" w:type="dxa"/>
            <w:vAlign w:val="center"/>
          </w:tcPr>
          <w:p w:rsidR="00935F54" w:rsidRPr="00FD03C8" w:rsidRDefault="00935F54" w:rsidP="008B1CB8">
            <w:pPr>
              <w:spacing w:after="0" w:line="240" w:lineRule="auto"/>
              <w:jc w:val="center"/>
              <w:rPr>
                <w:rFonts w:cs="B Nazanin"/>
                <w:sz w:val="18"/>
                <w:szCs w:val="18"/>
                <w:rtl/>
              </w:rPr>
            </w:pPr>
            <w:r>
              <w:rPr>
                <w:rFonts w:cs="B Nazanin" w:hint="cs"/>
                <w:sz w:val="18"/>
                <w:szCs w:val="18"/>
                <w:rtl/>
              </w:rPr>
              <w:t>20</w:t>
            </w:r>
          </w:p>
        </w:tc>
        <w:tc>
          <w:tcPr>
            <w:tcW w:w="567" w:type="dxa"/>
            <w:vAlign w:val="center"/>
          </w:tcPr>
          <w:p w:rsidR="00935F54" w:rsidRPr="00FD03C8" w:rsidRDefault="00935F54" w:rsidP="008B1CB8">
            <w:pPr>
              <w:spacing w:after="0" w:line="240" w:lineRule="auto"/>
              <w:jc w:val="center"/>
              <w:rPr>
                <w:rFonts w:cs="B Nazanin"/>
                <w:sz w:val="18"/>
                <w:szCs w:val="18"/>
                <w:rtl/>
              </w:rPr>
            </w:pPr>
            <w:r>
              <w:rPr>
                <w:rFonts w:cs="B Nazanin" w:hint="cs"/>
                <w:sz w:val="18"/>
                <w:szCs w:val="18"/>
                <w:rtl/>
              </w:rPr>
              <w:t>54/4</w:t>
            </w:r>
          </w:p>
        </w:tc>
        <w:tc>
          <w:tcPr>
            <w:tcW w:w="426" w:type="dxa"/>
            <w:vAlign w:val="center"/>
          </w:tcPr>
          <w:p w:rsidR="00935F54" w:rsidRPr="00FD03C8" w:rsidRDefault="00935F54" w:rsidP="008B1CB8">
            <w:pPr>
              <w:spacing w:after="0" w:line="240" w:lineRule="auto"/>
              <w:jc w:val="center"/>
              <w:rPr>
                <w:rFonts w:cs="B Nazanin"/>
                <w:sz w:val="18"/>
                <w:szCs w:val="18"/>
                <w:rtl/>
              </w:rPr>
            </w:pPr>
            <w:r>
              <w:rPr>
                <w:rFonts w:cs="B Nazanin" w:hint="cs"/>
                <w:sz w:val="18"/>
                <w:szCs w:val="18"/>
                <w:rtl/>
              </w:rPr>
              <w:t>20</w:t>
            </w:r>
          </w:p>
        </w:tc>
        <w:tc>
          <w:tcPr>
            <w:tcW w:w="567" w:type="dxa"/>
            <w:vAlign w:val="center"/>
          </w:tcPr>
          <w:p w:rsidR="00935F54" w:rsidRPr="00FD03C8" w:rsidRDefault="00935F54" w:rsidP="008B1CB8">
            <w:pPr>
              <w:spacing w:after="0" w:line="240" w:lineRule="auto"/>
              <w:jc w:val="center"/>
              <w:rPr>
                <w:rFonts w:cs="B Nazanin"/>
                <w:sz w:val="18"/>
                <w:szCs w:val="18"/>
                <w:rtl/>
              </w:rPr>
            </w:pPr>
            <w:r>
              <w:rPr>
                <w:rFonts w:cs="B Nazanin" w:hint="cs"/>
                <w:sz w:val="18"/>
                <w:szCs w:val="18"/>
                <w:rtl/>
              </w:rPr>
              <w:t>80/4</w:t>
            </w:r>
          </w:p>
        </w:tc>
        <w:tc>
          <w:tcPr>
            <w:tcW w:w="400" w:type="dxa"/>
            <w:vAlign w:val="center"/>
          </w:tcPr>
          <w:p w:rsidR="00935F54" w:rsidRPr="00FD03C8" w:rsidRDefault="00935F54" w:rsidP="008B1CB8">
            <w:pPr>
              <w:spacing w:after="0" w:line="240" w:lineRule="auto"/>
              <w:jc w:val="center"/>
              <w:rPr>
                <w:rFonts w:cs="B Nazanin"/>
                <w:sz w:val="18"/>
                <w:szCs w:val="18"/>
                <w:rtl/>
              </w:rPr>
            </w:pPr>
            <w:r>
              <w:rPr>
                <w:rFonts w:cs="B Nazanin" w:hint="cs"/>
                <w:sz w:val="18"/>
                <w:szCs w:val="18"/>
                <w:rtl/>
              </w:rPr>
              <w:t>20</w:t>
            </w:r>
          </w:p>
        </w:tc>
      </w:tr>
      <w:tr w:rsidR="00935F54" w:rsidRPr="00870E09" w:rsidTr="00935F54">
        <w:trPr>
          <w:trHeight w:val="432"/>
          <w:jc w:val="center"/>
        </w:trPr>
        <w:tc>
          <w:tcPr>
            <w:tcW w:w="2901" w:type="dxa"/>
            <w:vAlign w:val="center"/>
          </w:tcPr>
          <w:p w:rsidR="00935F54" w:rsidRPr="00BE6DD3" w:rsidRDefault="00935F54" w:rsidP="008B1CB8">
            <w:pPr>
              <w:spacing w:after="0" w:line="240" w:lineRule="auto"/>
              <w:jc w:val="center"/>
              <w:rPr>
                <w:rFonts w:cs="B Nazanin"/>
                <w:sz w:val="20"/>
                <w:szCs w:val="20"/>
                <w:rtl/>
              </w:rPr>
            </w:pPr>
            <w:r w:rsidRPr="00BE6DD3">
              <w:rPr>
                <w:rFonts w:cs="B Nazanin" w:hint="cs"/>
                <w:sz w:val="20"/>
                <w:szCs w:val="20"/>
                <w:rtl/>
              </w:rPr>
              <w:lastRenderedPageBreak/>
              <w:t>ضعف زیرساخت</w:t>
            </w:r>
            <w:r>
              <w:rPr>
                <w:rFonts w:cs="B Nazanin"/>
                <w:sz w:val="20"/>
                <w:szCs w:val="20"/>
                <w:rtl/>
              </w:rPr>
              <w:softHyphen/>
            </w:r>
            <w:r w:rsidRPr="00BE6DD3">
              <w:rPr>
                <w:rFonts w:cs="B Nazanin" w:hint="cs"/>
                <w:sz w:val="20"/>
                <w:szCs w:val="20"/>
                <w:rtl/>
              </w:rPr>
              <w:t>های تأمین برق</w:t>
            </w:r>
          </w:p>
        </w:tc>
        <w:tc>
          <w:tcPr>
            <w:tcW w:w="569" w:type="dxa"/>
            <w:vAlign w:val="center"/>
          </w:tcPr>
          <w:p w:rsidR="00935F54" w:rsidRPr="00FD03C8" w:rsidRDefault="00935F54" w:rsidP="008B1CB8">
            <w:pPr>
              <w:spacing w:after="0" w:line="240" w:lineRule="auto"/>
              <w:jc w:val="center"/>
              <w:rPr>
                <w:rFonts w:cs="B Nazanin"/>
                <w:sz w:val="18"/>
                <w:szCs w:val="18"/>
                <w:rtl/>
              </w:rPr>
            </w:pPr>
            <w:r>
              <w:rPr>
                <w:rFonts w:cs="B Nazanin" w:hint="cs"/>
                <w:sz w:val="18"/>
                <w:szCs w:val="18"/>
                <w:rtl/>
              </w:rPr>
              <w:t>90/3</w:t>
            </w:r>
          </w:p>
        </w:tc>
        <w:tc>
          <w:tcPr>
            <w:tcW w:w="499" w:type="dxa"/>
            <w:vAlign w:val="center"/>
          </w:tcPr>
          <w:p w:rsidR="00935F54" w:rsidRPr="00FD03C8" w:rsidRDefault="00935F54" w:rsidP="008B1CB8">
            <w:pPr>
              <w:spacing w:after="0" w:line="240" w:lineRule="auto"/>
              <w:jc w:val="center"/>
              <w:rPr>
                <w:rFonts w:cs="B Nazanin"/>
                <w:sz w:val="18"/>
                <w:szCs w:val="18"/>
                <w:rtl/>
              </w:rPr>
            </w:pPr>
            <w:r>
              <w:rPr>
                <w:rFonts w:cs="B Nazanin" w:hint="cs"/>
                <w:sz w:val="18"/>
                <w:szCs w:val="18"/>
                <w:rtl/>
              </w:rPr>
              <w:t>21</w:t>
            </w:r>
          </w:p>
        </w:tc>
        <w:tc>
          <w:tcPr>
            <w:tcW w:w="567" w:type="dxa"/>
            <w:vAlign w:val="center"/>
          </w:tcPr>
          <w:p w:rsidR="00935F54" w:rsidRPr="00FD03C8" w:rsidRDefault="00935F54" w:rsidP="008B1CB8">
            <w:pPr>
              <w:spacing w:after="0" w:line="240" w:lineRule="auto"/>
              <w:jc w:val="center"/>
              <w:rPr>
                <w:rFonts w:cs="B Nazanin"/>
                <w:sz w:val="18"/>
                <w:szCs w:val="18"/>
                <w:rtl/>
              </w:rPr>
            </w:pPr>
            <w:r>
              <w:rPr>
                <w:rFonts w:cs="B Nazanin" w:hint="cs"/>
                <w:sz w:val="18"/>
                <w:szCs w:val="18"/>
                <w:rtl/>
              </w:rPr>
              <w:t>71/3</w:t>
            </w:r>
          </w:p>
        </w:tc>
        <w:tc>
          <w:tcPr>
            <w:tcW w:w="426" w:type="dxa"/>
            <w:vAlign w:val="center"/>
          </w:tcPr>
          <w:p w:rsidR="00935F54" w:rsidRPr="00FD03C8" w:rsidRDefault="00935F54" w:rsidP="008B1CB8">
            <w:pPr>
              <w:spacing w:after="0" w:line="240" w:lineRule="auto"/>
              <w:jc w:val="center"/>
              <w:rPr>
                <w:rFonts w:cs="B Nazanin"/>
                <w:sz w:val="18"/>
                <w:szCs w:val="18"/>
                <w:rtl/>
              </w:rPr>
            </w:pPr>
            <w:r>
              <w:rPr>
                <w:rFonts w:cs="B Nazanin" w:hint="cs"/>
                <w:sz w:val="18"/>
                <w:szCs w:val="18"/>
                <w:rtl/>
              </w:rPr>
              <w:t>21</w:t>
            </w:r>
          </w:p>
        </w:tc>
        <w:tc>
          <w:tcPr>
            <w:tcW w:w="567" w:type="dxa"/>
            <w:vAlign w:val="center"/>
          </w:tcPr>
          <w:p w:rsidR="00935F54" w:rsidRPr="00FD03C8" w:rsidRDefault="00935F54" w:rsidP="008B1CB8">
            <w:pPr>
              <w:spacing w:after="0" w:line="240" w:lineRule="auto"/>
              <w:jc w:val="center"/>
              <w:rPr>
                <w:rFonts w:cs="B Nazanin"/>
                <w:sz w:val="18"/>
                <w:szCs w:val="18"/>
                <w:rtl/>
              </w:rPr>
            </w:pPr>
            <w:r>
              <w:rPr>
                <w:rFonts w:cs="B Nazanin" w:hint="cs"/>
                <w:sz w:val="18"/>
                <w:szCs w:val="18"/>
                <w:rtl/>
              </w:rPr>
              <w:t>57/3</w:t>
            </w:r>
          </w:p>
        </w:tc>
        <w:tc>
          <w:tcPr>
            <w:tcW w:w="425" w:type="dxa"/>
            <w:vAlign w:val="center"/>
          </w:tcPr>
          <w:p w:rsidR="00935F54" w:rsidRPr="00FD03C8" w:rsidRDefault="00935F54" w:rsidP="008B1CB8">
            <w:pPr>
              <w:spacing w:after="0" w:line="240" w:lineRule="auto"/>
              <w:jc w:val="center"/>
              <w:rPr>
                <w:rFonts w:cs="B Nazanin"/>
                <w:sz w:val="18"/>
                <w:szCs w:val="18"/>
                <w:rtl/>
              </w:rPr>
            </w:pPr>
            <w:r>
              <w:rPr>
                <w:rFonts w:cs="B Nazanin" w:hint="cs"/>
                <w:sz w:val="18"/>
                <w:szCs w:val="18"/>
                <w:rtl/>
              </w:rPr>
              <w:t>21</w:t>
            </w:r>
          </w:p>
        </w:tc>
        <w:tc>
          <w:tcPr>
            <w:tcW w:w="567" w:type="dxa"/>
            <w:vAlign w:val="center"/>
          </w:tcPr>
          <w:p w:rsidR="00935F54" w:rsidRPr="00FD03C8" w:rsidRDefault="00935F54" w:rsidP="008B1CB8">
            <w:pPr>
              <w:spacing w:after="0" w:line="240" w:lineRule="auto"/>
              <w:jc w:val="center"/>
              <w:rPr>
                <w:rFonts w:cs="B Nazanin"/>
                <w:sz w:val="18"/>
                <w:szCs w:val="18"/>
                <w:rtl/>
              </w:rPr>
            </w:pPr>
            <w:r>
              <w:rPr>
                <w:rFonts w:cs="B Nazanin" w:hint="cs"/>
                <w:sz w:val="18"/>
                <w:szCs w:val="18"/>
                <w:rtl/>
              </w:rPr>
              <w:t>56/3</w:t>
            </w:r>
          </w:p>
        </w:tc>
        <w:tc>
          <w:tcPr>
            <w:tcW w:w="426" w:type="dxa"/>
            <w:vAlign w:val="center"/>
          </w:tcPr>
          <w:p w:rsidR="00935F54" w:rsidRPr="00FD03C8" w:rsidRDefault="00935F54" w:rsidP="008B1CB8">
            <w:pPr>
              <w:spacing w:after="0" w:line="240" w:lineRule="auto"/>
              <w:jc w:val="center"/>
              <w:rPr>
                <w:rFonts w:cs="B Nazanin"/>
                <w:sz w:val="18"/>
                <w:szCs w:val="18"/>
                <w:rtl/>
              </w:rPr>
            </w:pPr>
            <w:r>
              <w:rPr>
                <w:rFonts w:cs="B Nazanin" w:hint="cs"/>
                <w:sz w:val="18"/>
                <w:szCs w:val="18"/>
                <w:rtl/>
              </w:rPr>
              <w:t>21</w:t>
            </w:r>
          </w:p>
        </w:tc>
        <w:tc>
          <w:tcPr>
            <w:tcW w:w="567" w:type="dxa"/>
            <w:vAlign w:val="center"/>
          </w:tcPr>
          <w:p w:rsidR="00935F54" w:rsidRPr="00FD03C8" w:rsidRDefault="00935F54" w:rsidP="008B1CB8">
            <w:pPr>
              <w:spacing w:after="0" w:line="240" w:lineRule="auto"/>
              <w:jc w:val="center"/>
              <w:rPr>
                <w:rFonts w:cs="B Nazanin"/>
                <w:sz w:val="18"/>
                <w:szCs w:val="18"/>
                <w:rtl/>
              </w:rPr>
            </w:pPr>
            <w:r>
              <w:rPr>
                <w:rFonts w:cs="B Nazanin" w:hint="cs"/>
                <w:sz w:val="18"/>
                <w:szCs w:val="18"/>
                <w:rtl/>
              </w:rPr>
              <w:t>60/3</w:t>
            </w:r>
          </w:p>
        </w:tc>
        <w:tc>
          <w:tcPr>
            <w:tcW w:w="475" w:type="dxa"/>
            <w:vAlign w:val="center"/>
          </w:tcPr>
          <w:p w:rsidR="00935F54" w:rsidRPr="00FD03C8" w:rsidRDefault="00935F54" w:rsidP="008B1CB8">
            <w:pPr>
              <w:spacing w:after="0" w:line="240" w:lineRule="auto"/>
              <w:jc w:val="center"/>
              <w:rPr>
                <w:rFonts w:cs="B Nazanin"/>
                <w:sz w:val="18"/>
                <w:szCs w:val="18"/>
                <w:rtl/>
              </w:rPr>
            </w:pPr>
            <w:r>
              <w:rPr>
                <w:rFonts w:cs="B Nazanin" w:hint="cs"/>
                <w:sz w:val="18"/>
                <w:szCs w:val="18"/>
                <w:rtl/>
              </w:rPr>
              <w:t>21</w:t>
            </w:r>
          </w:p>
        </w:tc>
        <w:tc>
          <w:tcPr>
            <w:tcW w:w="567" w:type="dxa"/>
            <w:vAlign w:val="center"/>
          </w:tcPr>
          <w:p w:rsidR="00935F54" w:rsidRPr="00FD03C8" w:rsidRDefault="00935F54" w:rsidP="008B1CB8">
            <w:pPr>
              <w:spacing w:after="0" w:line="240" w:lineRule="auto"/>
              <w:jc w:val="center"/>
              <w:rPr>
                <w:rFonts w:cs="B Nazanin"/>
                <w:sz w:val="18"/>
                <w:szCs w:val="18"/>
                <w:rtl/>
              </w:rPr>
            </w:pPr>
            <w:r>
              <w:rPr>
                <w:rFonts w:cs="B Nazanin" w:hint="cs"/>
                <w:sz w:val="18"/>
                <w:szCs w:val="18"/>
                <w:rtl/>
              </w:rPr>
              <w:t>21/4</w:t>
            </w:r>
          </w:p>
        </w:tc>
        <w:tc>
          <w:tcPr>
            <w:tcW w:w="425" w:type="dxa"/>
            <w:vAlign w:val="center"/>
          </w:tcPr>
          <w:p w:rsidR="00935F54" w:rsidRPr="00FD03C8" w:rsidRDefault="00935F54" w:rsidP="008B1CB8">
            <w:pPr>
              <w:spacing w:after="0" w:line="240" w:lineRule="auto"/>
              <w:jc w:val="center"/>
              <w:rPr>
                <w:rFonts w:cs="B Nazanin"/>
                <w:sz w:val="18"/>
                <w:szCs w:val="18"/>
                <w:rtl/>
              </w:rPr>
            </w:pPr>
            <w:r>
              <w:rPr>
                <w:rFonts w:cs="B Nazanin" w:hint="cs"/>
                <w:sz w:val="18"/>
                <w:szCs w:val="18"/>
                <w:rtl/>
              </w:rPr>
              <w:t>21</w:t>
            </w:r>
          </w:p>
        </w:tc>
        <w:tc>
          <w:tcPr>
            <w:tcW w:w="567" w:type="dxa"/>
            <w:vAlign w:val="center"/>
          </w:tcPr>
          <w:p w:rsidR="00935F54" w:rsidRPr="00FD03C8" w:rsidRDefault="00935F54" w:rsidP="008B1CB8">
            <w:pPr>
              <w:spacing w:after="0" w:line="240" w:lineRule="auto"/>
              <w:jc w:val="center"/>
              <w:rPr>
                <w:rFonts w:cs="B Nazanin"/>
                <w:sz w:val="18"/>
                <w:szCs w:val="18"/>
                <w:rtl/>
              </w:rPr>
            </w:pPr>
            <w:r>
              <w:rPr>
                <w:rFonts w:cs="B Nazanin" w:hint="cs"/>
                <w:sz w:val="18"/>
                <w:szCs w:val="18"/>
                <w:rtl/>
              </w:rPr>
              <w:t>69/3</w:t>
            </w:r>
          </w:p>
        </w:tc>
        <w:tc>
          <w:tcPr>
            <w:tcW w:w="426" w:type="dxa"/>
            <w:vAlign w:val="center"/>
          </w:tcPr>
          <w:p w:rsidR="00935F54" w:rsidRPr="00FD03C8" w:rsidRDefault="00935F54" w:rsidP="008B1CB8">
            <w:pPr>
              <w:spacing w:after="0" w:line="240" w:lineRule="auto"/>
              <w:jc w:val="center"/>
              <w:rPr>
                <w:rFonts w:cs="B Nazanin"/>
                <w:sz w:val="18"/>
                <w:szCs w:val="18"/>
                <w:rtl/>
              </w:rPr>
            </w:pPr>
            <w:r>
              <w:rPr>
                <w:rFonts w:cs="B Nazanin" w:hint="cs"/>
                <w:sz w:val="18"/>
                <w:szCs w:val="18"/>
                <w:rtl/>
              </w:rPr>
              <w:t>21</w:t>
            </w:r>
          </w:p>
        </w:tc>
        <w:tc>
          <w:tcPr>
            <w:tcW w:w="567" w:type="dxa"/>
            <w:vAlign w:val="center"/>
          </w:tcPr>
          <w:p w:rsidR="00935F54" w:rsidRPr="00FD03C8" w:rsidRDefault="00935F54" w:rsidP="008B1CB8">
            <w:pPr>
              <w:spacing w:after="0" w:line="240" w:lineRule="auto"/>
              <w:jc w:val="center"/>
              <w:rPr>
                <w:rFonts w:cs="B Nazanin"/>
                <w:sz w:val="18"/>
                <w:szCs w:val="18"/>
                <w:rtl/>
              </w:rPr>
            </w:pPr>
            <w:r>
              <w:rPr>
                <w:rFonts w:cs="B Nazanin" w:hint="cs"/>
                <w:sz w:val="18"/>
                <w:szCs w:val="18"/>
                <w:rtl/>
              </w:rPr>
              <w:t>05/4</w:t>
            </w:r>
          </w:p>
        </w:tc>
        <w:tc>
          <w:tcPr>
            <w:tcW w:w="400" w:type="dxa"/>
            <w:vAlign w:val="center"/>
          </w:tcPr>
          <w:p w:rsidR="00935F54" w:rsidRPr="00FD03C8" w:rsidRDefault="00935F54" w:rsidP="008B1CB8">
            <w:pPr>
              <w:spacing w:after="0" w:line="240" w:lineRule="auto"/>
              <w:jc w:val="center"/>
              <w:rPr>
                <w:rFonts w:cs="B Nazanin"/>
                <w:sz w:val="18"/>
                <w:szCs w:val="18"/>
                <w:rtl/>
              </w:rPr>
            </w:pPr>
            <w:r>
              <w:rPr>
                <w:rFonts w:cs="B Nazanin" w:hint="cs"/>
                <w:sz w:val="18"/>
                <w:szCs w:val="18"/>
                <w:rtl/>
              </w:rPr>
              <w:t>21</w:t>
            </w:r>
          </w:p>
        </w:tc>
      </w:tr>
      <w:tr w:rsidR="00935F54" w:rsidRPr="00870E09" w:rsidTr="00935F54">
        <w:trPr>
          <w:trHeight w:val="432"/>
          <w:jc w:val="center"/>
        </w:trPr>
        <w:tc>
          <w:tcPr>
            <w:tcW w:w="2901" w:type="dxa"/>
            <w:vAlign w:val="center"/>
          </w:tcPr>
          <w:p w:rsidR="00935F54" w:rsidRPr="006D3AB2" w:rsidRDefault="00935F54" w:rsidP="008B1CB8">
            <w:pPr>
              <w:spacing w:after="0" w:line="240" w:lineRule="auto"/>
              <w:jc w:val="center"/>
              <w:rPr>
                <w:rFonts w:cs="B Nazanin"/>
                <w:b/>
                <w:bCs/>
                <w:sz w:val="18"/>
                <w:szCs w:val="18"/>
                <w:rtl/>
              </w:rPr>
            </w:pPr>
            <w:r w:rsidRPr="006D3AB2">
              <w:rPr>
                <w:rFonts w:cs="B Nazanin" w:hint="cs"/>
                <w:b/>
                <w:bCs/>
                <w:sz w:val="18"/>
                <w:szCs w:val="18"/>
                <w:rtl/>
              </w:rPr>
              <w:t>میانگین</w:t>
            </w:r>
          </w:p>
        </w:tc>
        <w:tc>
          <w:tcPr>
            <w:tcW w:w="1068" w:type="dxa"/>
            <w:gridSpan w:val="2"/>
            <w:vAlign w:val="center"/>
          </w:tcPr>
          <w:p w:rsidR="00935F54" w:rsidRPr="006D3AB2" w:rsidRDefault="00935F54" w:rsidP="008B1CB8">
            <w:pPr>
              <w:spacing w:after="0" w:line="240" w:lineRule="auto"/>
              <w:jc w:val="center"/>
              <w:rPr>
                <w:rFonts w:cs="B Nazanin"/>
                <w:b/>
                <w:bCs/>
                <w:sz w:val="18"/>
                <w:szCs w:val="18"/>
                <w:rtl/>
              </w:rPr>
            </w:pPr>
            <w:r w:rsidRPr="006D3AB2">
              <w:rPr>
                <w:rFonts w:cs="B Nazanin" w:hint="cs"/>
                <w:b/>
                <w:bCs/>
                <w:sz w:val="18"/>
                <w:szCs w:val="18"/>
                <w:rtl/>
              </w:rPr>
              <w:t>88/5</w:t>
            </w:r>
          </w:p>
        </w:tc>
        <w:tc>
          <w:tcPr>
            <w:tcW w:w="993" w:type="dxa"/>
            <w:gridSpan w:val="2"/>
            <w:vAlign w:val="center"/>
          </w:tcPr>
          <w:p w:rsidR="00935F54" w:rsidRPr="006D3AB2" w:rsidRDefault="00935F54" w:rsidP="008B1CB8">
            <w:pPr>
              <w:spacing w:after="0" w:line="240" w:lineRule="auto"/>
              <w:jc w:val="center"/>
              <w:rPr>
                <w:rFonts w:cs="B Nazanin"/>
                <w:b/>
                <w:bCs/>
                <w:sz w:val="18"/>
                <w:szCs w:val="18"/>
                <w:rtl/>
              </w:rPr>
            </w:pPr>
            <w:r>
              <w:rPr>
                <w:rFonts w:cs="B Nazanin" w:hint="cs"/>
                <w:b/>
                <w:bCs/>
                <w:sz w:val="18"/>
                <w:szCs w:val="18"/>
                <w:rtl/>
              </w:rPr>
              <w:t>03/6</w:t>
            </w:r>
          </w:p>
        </w:tc>
        <w:tc>
          <w:tcPr>
            <w:tcW w:w="992" w:type="dxa"/>
            <w:gridSpan w:val="2"/>
            <w:vAlign w:val="center"/>
          </w:tcPr>
          <w:p w:rsidR="00935F54" w:rsidRPr="006D3AB2" w:rsidRDefault="00935F54" w:rsidP="008B1CB8">
            <w:pPr>
              <w:spacing w:after="0" w:line="240" w:lineRule="auto"/>
              <w:jc w:val="center"/>
              <w:rPr>
                <w:rFonts w:cs="B Nazanin"/>
                <w:b/>
                <w:bCs/>
                <w:sz w:val="18"/>
                <w:szCs w:val="18"/>
                <w:rtl/>
              </w:rPr>
            </w:pPr>
            <w:r>
              <w:rPr>
                <w:rFonts w:cs="B Nazanin" w:hint="cs"/>
                <w:b/>
                <w:bCs/>
                <w:sz w:val="18"/>
                <w:szCs w:val="18"/>
                <w:rtl/>
              </w:rPr>
              <w:t>84/5</w:t>
            </w:r>
          </w:p>
        </w:tc>
        <w:tc>
          <w:tcPr>
            <w:tcW w:w="993" w:type="dxa"/>
            <w:gridSpan w:val="2"/>
            <w:vAlign w:val="center"/>
          </w:tcPr>
          <w:p w:rsidR="00935F54" w:rsidRPr="006D3AB2" w:rsidRDefault="00935F54" w:rsidP="008B1CB8">
            <w:pPr>
              <w:spacing w:after="0" w:line="240" w:lineRule="auto"/>
              <w:jc w:val="center"/>
              <w:rPr>
                <w:rFonts w:cs="B Nazanin"/>
                <w:b/>
                <w:bCs/>
                <w:sz w:val="18"/>
                <w:szCs w:val="18"/>
                <w:rtl/>
              </w:rPr>
            </w:pPr>
            <w:r>
              <w:rPr>
                <w:rFonts w:cs="B Nazanin" w:hint="cs"/>
                <w:b/>
                <w:bCs/>
                <w:sz w:val="18"/>
                <w:szCs w:val="18"/>
                <w:rtl/>
              </w:rPr>
              <w:t>91/5</w:t>
            </w:r>
          </w:p>
        </w:tc>
        <w:tc>
          <w:tcPr>
            <w:tcW w:w="1042" w:type="dxa"/>
            <w:gridSpan w:val="2"/>
            <w:vAlign w:val="center"/>
          </w:tcPr>
          <w:p w:rsidR="00935F54" w:rsidRPr="006D3AB2" w:rsidRDefault="00935F54" w:rsidP="008B1CB8">
            <w:pPr>
              <w:spacing w:after="0" w:line="240" w:lineRule="auto"/>
              <w:jc w:val="center"/>
              <w:rPr>
                <w:rFonts w:cs="B Nazanin"/>
                <w:b/>
                <w:bCs/>
                <w:sz w:val="18"/>
                <w:szCs w:val="18"/>
                <w:rtl/>
              </w:rPr>
            </w:pPr>
            <w:r>
              <w:rPr>
                <w:rFonts w:cs="B Nazanin" w:hint="cs"/>
                <w:b/>
                <w:bCs/>
                <w:sz w:val="18"/>
                <w:szCs w:val="18"/>
                <w:rtl/>
              </w:rPr>
              <w:t>97/5</w:t>
            </w:r>
          </w:p>
        </w:tc>
        <w:tc>
          <w:tcPr>
            <w:tcW w:w="992" w:type="dxa"/>
            <w:gridSpan w:val="2"/>
            <w:vAlign w:val="center"/>
          </w:tcPr>
          <w:p w:rsidR="00935F54" w:rsidRPr="006D3AB2" w:rsidRDefault="00935F54" w:rsidP="008B1CB8">
            <w:pPr>
              <w:spacing w:after="0" w:line="240" w:lineRule="auto"/>
              <w:jc w:val="center"/>
              <w:rPr>
                <w:rFonts w:cs="B Nazanin"/>
                <w:b/>
                <w:bCs/>
                <w:sz w:val="18"/>
                <w:szCs w:val="18"/>
                <w:rtl/>
              </w:rPr>
            </w:pPr>
            <w:r>
              <w:rPr>
                <w:rFonts w:cs="B Nazanin" w:hint="cs"/>
                <w:b/>
                <w:bCs/>
                <w:sz w:val="18"/>
                <w:szCs w:val="18"/>
                <w:rtl/>
              </w:rPr>
              <w:t>15/6</w:t>
            </w:r>
          </w:p>
        </w:tc>
        <w:tc>
          <w:tcPr>
            <w:tcW w:w="993" w:type="dxa"/>
            <w:gridSpan w:val="2"/>
            <w:vAlign w:val="center"/>
          </w:tcPr>
          <w:p w:rsidR="00935F54" w:rsidRPr="006D3AB2" w:rsidRDefault="00935F54" w:rsidP="008B1CB8">
            <w:pPr>
              <w:spacing w:after="0" w:line="240" w:lineRule="auto"/>
              <w:jc w:val="center"/>
              <w:rPr>
                <w:rFonts w:cs="B Nazanin"/>
                <w:b/>
                <w:bCs/>
                <w:sz w:val="18"/>
                <w:szCs w:val="18"/>
                <w:rtl/>
              </w:rPr>
            </w:pPr>
            <w:r>
              <w:rPr>
                <w:rFonts w:cs="B Nazanin" w:hint="cs"/>
                <w:b/>
                <w:bCs/>
                <w:sz w:val="18"/>
                <w:szCs w:val="18"/>
                <w:rtl/>
              </w:rPr>
              <w:t>00/6</w:t>
            </w:r>
          </w:p>
        </w:tc>
        <w:tc>
          <w:tcPr>
            <w:tcW w:w="967" w:type="dxa"/>
            <w:gridSpan w:val="2"/>
            <w:vAlign w:val="center"/>
          </w:tcPr>
          <w:p w:rsidR="00935F54" w:rsidRPr="006D3AB2" w:rsidRDefault="00935F54" w:rsidP="008B1CB8">
            <w:pPr>
              <w:spacing w:after="0" w:line="240" w:lineRule="auto"/>
              <w:jc w:val="center"/>
              <w:rPr>
                <w:rFonts w:cs="B Nazanin"/>
                <w:b/>
                <w:bCs/>
                <w:sz w:val="18"/>
                <w:szCs w:val="18"/>
                <w:rtl/>
              </w:rPr>
            </w:pPr>
            <w:r>
              <w:rPr>
                <w:rFonts w:cs="B Nazanin" w:hint="cs"/>
                <w:b/>
                <w:bCs/>
                <w:sz w:val="18"/>
                <w:szCs w:val="18"/>
                <w:rtl/>
              </w:rPr>
              <w:t>03/6</w:t>
            </w:r>
          </w:p>
        </w:tc>
      </w:tr>
    </w:tbl>
    <w:p w:rsidR="00CB5C9B" w:rsidRDefault="009769F2" w:rsidP="009769F2">
      <w:pPr>
        <w:spacing w:after="0"/>
        <w:jc w:val="both"/>
        <w:rPr>
          <w:rFonts w:cs="B Nazanin"/>
          <w:sz w:val="24"/>
          <w:szCs w:val="24"/>
          <w:rtl/>
        </w:rPr>
      </w:pPr>
      <w:r w:rsidRPr="009769F2">
        <w:rPr>
          <w:rFonts w:cs="B Nazanin" w:hint="cs"/>
          <w:sz w:val="24"/>
          <w:szCs w:val="24"/>
          <w:rtl/>
        </w:rPr>
        <w:t xml:space="preserve">ماخذ: گزارش </w:t>
      </w:r>
      <w:r>
        <w:rPr>
          <w:rFonts w:cs="B Nazanin" w:hint="cs"/>
          <w:sz w:val="24"/>
          <w:szCs w:val="24"/>
          <w:rtl/>
        </w:rPr>
        <w:t>پایش محیط کسب و کار ایران</w:t>
      </w:r>
      <w:r w:rsidRPr="009769F2">
        <w:rPr>
          <w:rFonts w:cs="B Nazanin" w:hint="cs"/>
          <w:sz w:val="24"/>
          <w:szCs w:val="24"/>
          <w:rtl/>
        </w:rPr>
        <w:t>، پائیز 92</w:t>
      </w:r>
    </w:p>
    <w:p w:rsidR="00DB3FC4" w:rsidRDefault="00DB3FC4" w:rsidP="00121789">
      <w:pPr>
        <w:spacing w:before="240" w:after="0" w:line="240" w:lineRule="auto"/>
        <w:jc w:val="center"/>
        <w:rPr>
          <w:rFonts w:cs="B Nazanin"/>
          <w:sz w:val="28"/>
          <w:szCs w:val="28"/>
          <w:rtl/>
        </w:rPr>
      </w:pPr>
      <w:r w:rsidRPr="00C410C4">
        <w:rPr>
          <w:rFonts w:cs="B Nazanin" w:hint="cs"/>
          <w:sz w:val="28"/>
          <w:szCs w:val="28"/>
          <w:rtl/>
        </w:rPr>
        <w:t>نمودار</w:t>
      </w:r>
      <w:r w:rsidRPr="00C410C4">
        <w:rPr>
          <w:rFonts w:cs="B Nazanin"/>
          <w:sz w:val="28"/>
          <w:szCs w:val="28"/>
        </w:rPr>
        <w:t xml:space="preserve"> </w:t>
      </w:r>
      <w:r>
        <w:rPr>
          <w:rFonts w:cs="B Nazanin" w:hint="cs"/>
          <w:sz w:val="28"/>
          <w:szCs w:val="28"/>
          <w:rtl/>
        </w:rPr>
        <w:t>(</w:t>
      </w:r>
      <w:r w:rsidR="00121789">
        <w:rPr>
          <w:rFonts w:cs="B Nazanin" w:hint="cs"/>
          <w:sz w:val="28"/>
          <w:szCs w:val="28"/>
          <w:rtl/>
        </w:rPr>
        <w:t>2-3</w:t>
      </w:r>
      <w:r>
        <w:rPr>
          <w:rFonts w:cs="B Nazanin" w:hint="cs"/>
          <w:sz w:val="28"/>
          <w:szCs w:val="28"/>
          <w:rtl/>
        </w:rPr>
        <w:t xml:space="preserve">) مشکلات اصلی فضای کسب و کار ایران از منظر </w:t>
      </w:r>
      <w:r w:rsidRPr="00935F54">
        <w:rPr>
          <w:rFonts w:cs="B Nazanin" w:hint="cs"/>
          <w:sz w:val="28"/>
          <w:szCs w:val="28"/>
          <w:rtl/>
        </w:rPr>
        <w:t>تشکل</w:t>
      </w:r>
      <w:r w:rsidRPr="00935F54">
        <w:rPr>
          <w:rFonts w:cs="B Nazanin"/>
          <w:sz w:val="28"/>
          <w:szCs w:val="28"/>
          <w:rtl/>
        </w:rPr>
        <w:softHyphen/>
      </w:r>
      <w:r w:rsidRPr="00935F54">
        <w:rPr>
          <w:rFonts w:cs="B Nazanin" w:hint="cs"/>
          <w:sz w:val="28"/>
          <w:szCs w:val="28"/>
          <w:rtl/>
        </w:rPr>
        <w:t>های اقتصادی مشارکت کننده</w:t>
      </w:r>
    </w:p>
    <w:p w:rsidR="00DB3FC4" w:rsidRDefault="00DB3FC4" w:rsidP="00DB3FC4">
      <w:pPr>
        <w:spacing w:after="0" w:line="240" w:lineRule="auto"/>
        <w:jc w:val="center"/>
        <w:rPr>
          <w:rFonts w:cs="B Nazanin"/>
          <w:sz w:val="24"/>
          <w:szCs w:val="24"/>
          <w:rtl/>
        </w:rPr>
      </w:pPr>
      <w:r>
        <w:rPr>
          <w:rFonts w:cs="B Nazanin" w:hint="cs"/>
          <w:sz w:val="28"/>
          <w:szCs w:val="28"/>
          <w:rtl/>
        </w:rPr>
        <w:t>(</w:t>
      </w:r>
      <w:r w:rsidRPr="00935F54">
        <w:rPr>
          <w:rFonts w:cs="B Nazanin" w:hint="cs"/>
          <w:sz w:val="28"/>
          <w:szCs w:val="28"/>
          <w:rtl/>
        </w:rPr>
        <w:t>پاییز 1392</w:t>
      </w:r>
      <w:r>
        <w:rPr>
          <w:rFonts w:cs="B Nazanin" w:hint="cs"/>
          <w:sz w:val="28"/>
          <w:szCs w:val="28"/>
          <w:rtl/>
        </w:rPr>
        <w:t>)</w:t>
      </w:r>
    </w:p>
    <w:p w:rsidR="00E62C13" w:rsidRPr="009769F2" w:rsidRDefault="00E62C13" w:rsidP="00E62C13">
      <w:pPr>
        <w:spacing w:after="0"/>
        <w:ind w:left="-426"/>
        <w:jc w:val="center"/>
        <w:rPr>
          <w:rFonts w:cs="B Nazanin"/>
          <w:sz w:val="24"/>
          <w:szCs w:val="24"/>
          <w:rtl/>
        </w:rPr>
      </w:pPr>
      <w:r w:rsidRPr="00E62C13">
        <w:rPr>
          <w:rFonts w:cs="B Nazanin"/>
          <w:noProof/>
          <w:sz w:val="24"/>
          <w:szCs w:val="24"/>
          <w:rtl/>
          <w:lang w:val="is-IS" w:eastAsia="is-IS" w:bidi="ar-SA"/>
        </w:rPr>
        <w:drawing>
          <wp:inline distT="0" distB="0" distL="0" distR="0">
            <wp:extent cx="5821045" cy="3999506"/>
            <wp:effectExtent l="19050" t="0" r="27305" b="994"/>
            <wp:docPr id="9"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CB5C9B" w:rsidRPr="00C410C4" w:rsidRDefault="00CB5C9B" w:rsidP="00225E99">
      <w:pPr>
        <w:spacing w:before="240" w:after="0"/>
        <w:jc w:val="both"/>
        <w:rPr>
          <w:rFonts w:ascii="Tahoma" w:hAnsi="Tahoma" w:cs="B Nazanin"/>
          <w:sz w:val="28"/>
          <w:szCs w:val="28"/>
        </w:rPr>
      </w:pPr>
      <w:r w:rsidRPr="00C410C4">
        <w:rPr>
          <w:rFonts w:ascii="Tahoma" w:hAnsi="Tahoma" w:cs="B Nazanin" w:hint="cs"/>
          <w:sz w:val="28"/>
          <w:szCs w:val="28"/>
          <w:rtl/>
        </w:rPr>
        <w:t>همان</w:t>
      </w:r>
      <w:r w:rsidR="00225E99">
        <w:rPr>
          <w:rFonts w:ascii="Tahoma" w:hAnsi="Tahoma" w:cs="B Nazanin" w:hint="cs"/>
          <w:sz w:val="28"/>
          <w:szCs w:val="28"/>
          <w:rtl/>
        </w:rPr>
        <w:softHyphen/>
      </w:r>
      <w:r w:rsidRPr="00C410C4">
        <w:rPr>
          <w:rFonts w:ascii="Tahoma" w:hAnsi="Tahoma" w:cs="B Nazanin" w:hint="cs"/>
          <w:sz w:val="28"/>
          <w:szCs w:val="28"/>
          <w:rtl/>
        </w:rPr>
        <w:t>طور</w:t>
      </w:r>
      <w:r w:rsidR="00225E99">
        <w:rPr>
          <w:rFonts w:ascii="Tahoma" w:hAnsi="Tahoma" w:cs="B Nazanin" w:hint="cs"/>
          <w:sz w:val="28"/>
          <w:szCs w:val="28"/>
          <w:rtl/>
        </w:rPr>
        <w:softHyphen/>
      </w:r>
      <w:r w:rsidRPr="00C410C4">
        <w:rPr>
          <w:rFonts w:ascii="Tahoma" w:hAnsi="Tahoma" w:cs="B Nazanin" w:hint="cs"/>
          <w:sz w:val="28"/>
          <w:szCs w:val="28"/>
          <w:rtl/>
        </w:rPr>
        <w:t>که</w:t>
      </w:r>
      <w:r w:rsidRPr="00C410C4">
        <w:rPr>
          <w:rFonts w:ascii="Tahoma" w:hAnsi="Tahoma" w:cs="B Nazanin"/>
          <w:sz w:val="28"/>
          <w:szCs w:val="28"/>
        </w:rPr>
        <w:t xml:space="preserve"> </w:t>
      </w:r>
      <w:r w:rsidR="00225E99">
        <w:rPr>
          <w:rFonts w:ascii="Tahoma" w:hAnsi="Tahoma" w:cs="B Nazanin" w:hint="cs"/>
          <w:sz w:val="28"/>
          <w:szCs w:val="28"/>
          <w:rtl/>
        </w:rPr>
        <w:t>بیان شد</w:t>
      </w:r>
      <w:r w:rsidRPr="00C410C4">
        <w:rPr>
          <w:rFonts w:ascii="Tahoma" w:hAnsi="Tahoma" w:cs="B Nazanin" w:hint="cs"/>
          <w:sz w:val="28"/>
          <w:szCs w:val="28"/>
          <w:rtl/>
        </w:rPr>
        <w:t>،</w:t>
      </w:r>
      <w:r w:rsidRPr="00C410C4">
        <w:rPr>
          <w:rFonts w:ascii="Tahoma" w:hAnsi="Tahoma" w:cs="B Nazanin"/>
          <w:sz w:val="28"/>
          <w:szCs w:val="28"/>
        </w:rPr>
        <w:t xml:space="preserve"> </w:t>
      </w:r>
      <w:r w:rsidRPr="00C410C4">
        <w:rPr>
          <w:rFonts w:ascii="Tahoma" w:hAnsi="Tahoma" w:cs="B Nazanin" w:hint="cs"/>
          <w:sz w:val="28"/>
          <w:szCs w:val="28"/>
          <w:rtl/>
        </w:rPr>
        <w:t>سه</w:t>
      </w:r>
      <w:r w:rsidRPr="00C410C4">
        <w:rPr>
          <w:rFonts w:ascii="Tahoma" w:hAnsi="Tahoma" w:cs="B Nazanin"/>
          <w:sz w:val="28"/>
          <w:szCs w:val="28"/>
        </w:rPr>
        <w:t xml:space="preserve"> </w:t>
      </w:r>
      <w:r w:rsidRPr="00C410C4">
        <w:rPr>
          <w:rFonts w:ascii="Tahoma" w:hAnsi="Tahoma" w:cs="B Nazanin" w:hint="cs"/>
          <w:sz w:val="28"/>
          <w:szCs w:val="28"/>
          <w:rtl/>
        </w:rPr>
        <w:t>مشکل</w:t>
      </w:r>
      <w:r w:rsidRPr="00C410C4">
        <w:rPr>
          <w:rFonts w:ascii="Tahoma" w:hAnsi="Tahoma" w:cs="B Nazanin"/>
          <w:sz w:val="28"/>
          <w:szCs w:val="28"/>
        </w:rPr>
        <w:t xml:space="preserve"> </w:t>
      </w:r>
      <w:r w:rsidRPr="00C410C4">
        <w:rPr>
          <w:rFonts w:ascii="Tahoma" w:hAnsi="Tahoma" w:cs="B Nazanin" w:hint="cs"/>
          <w:sz w:val="28"/>
          <w:szCs w:val="28"/>
          <w:rtl/>
        </w:rPr>
        <w:t>اول</w:t>
      </w:r>
      <w:r w:rsidRPr="00C410C4">
        <w:rPr>
          <w:rFonts w:ascii="Tahoma" w:hAnsi="Tahoma" w:cs="B Nazanin"/>
          <w:sz w:val="28"/>
          <w:szCs w:val="28"/>
        </w:rPr>
        <w:t xml:space="preserve"> </w:t>
      </w:r>
      <w:r w:rsidRPr="00C410C4">
        <w:rPr>
          <w:rFonts w:ascii="Tahoma" w:hAnsi="Tahoma" w:cs="B Nazanin" w:hint="cs"/>
          <w:sz w:val="28"/>
          <w:szCs w:val="28"/>
          <w:rtl/>
        </w:rPr>
        <w:t>بنگاه</w:t>
      </w:r>
      <w:r w:rsidR="00225E99">
        <w:rPr>
          <w:rFonts w:ascii="Tahoma" w:hAnsi="Tahoma" w:cs="B Nazanin" w:hint="cs"/>
          <w:sz w:val="28"/>
          <w:szCs w:val="28"/>
          <w:rtl/>
        </w:rPr>
        <w:softHyphen/>
      </w:r>
      <w:r w:rsidRPr="00C410C4">
        <w:rPr>
          <w:rFonts w:ascii="Tahoma" w:hAnsi="Tahoma" w:cs="B Nazanin" w:hint="cs"/>
          <w:sz w:val="28"/>
          <w:szCs w:val="28"/>
          <w:rtl/>
        </w:rPr>
        <w:t>هاي</w:t>
      </w:r>
      <w:r w:rsidRPr="00C410C4">
        <w:rPr>
          <w:rFonts w:ascii="Tahoma" w:hAnsi="Tahoma" w:cs="B Nazanin"/>
          <w:sz w:val="28"/>
          <w:szCs w:val="28"/>
        </w:rPr>
        <w:t xml:space="preserve"> </w:t>
      </w:r>
      <w:r w:rsidRPr="00C410C4">
        <w:rPr>
          <w:rFonts w:ascii="Tahoma" w:hAnsi="Tahoma" w:cs="B Nazanin" w:hint="cs"/>
          <w:sz w:val="28"/>
          <w:szCs w:val="28"/>
          <w:rtl/>
        </w:rPr>
        <w:t>فعال</w:t>
      </w:r>
      <w:r w:rsidRPr="00C410C4">
        <w:rPr>
          <w:rFonts w:ascii="Tahoma" w:hAnsi="Tahoma" w:cs="B Nazanin"/>
          <w:sz w:val="28"/>
          <w:szCs w:val="28"/>
        </w:rPr>
        <w:t xml:space="preserve"> </w:t>
      </w:r>
      <w:r w:rsidRPr="00C410C4">
        <w:rPr>
          <w:rFonts w:ascii="Tahoma" w:hAnsi="Tahoma" w:cs="B Nazanin" w:hint="cs"/>
          <w:sz w:val="28"/>
          <w:szCs w:val="28"/>
          <w:rtl/>
        </w:rPr>
        <w:t>در</w:t>
      </w:r>
      <w:r w:rsidRPr="00C410C4">
        <w:rPr>
          <w:rFonts w:ascii="Tahoma" w:hAnsi="Tahoma" w:cs="B Nazanin"/>
          <w:sz w:val="28"/>
          <w:szCs w:val="28"/>
        </w:rPr>
        <w:t xml:space="preserve"> </w:t>
      </w:r>
      <w:r w:rsidRPr="00C410C4">
        <w:rPr>
          <w:rFonts w:ascii="Tahoma" w:hAnsi="Tahoma" w:cs="B Nazanin" w:hint="cs"/>
          <w:sz w:val="28"/>
          <w:szCs w:val="28"/>
          <w:rtl/>
        </w:rPr>
        <w:t>محیط</w:t>
      </w:r>
      <w:r w:rsidRPr="00C410C4">
        <w:rPr>
          <w:rFonts w:ascii="Tahoma" w:hAnsi="Tahoma" w:cs="B Nazanin"/>
          <w:sz w:val="28"/>
          <w:szCs w:val="28"/>
        </w:rPr>
        <w:t xml:space="preserve"> </w:t>
      </w:r>
      <w:r w:rsidRPr="00C410C4">
        <w:rPr>
          <w:rFonts w:ascii="Tahoma" w:hAnsi="Tahoma" w:cs="B Nazanin" w:hint="cs"/>
          <w:sz w:val="28"/>
          <w:szCs w:val="28"/>
          <w:rtl/>
        </w:rPr>
        <w:t>کسب</w:t>
      </w:r>
      <w:r w:rsidRPr="00C410C4">
        <w:rPr>
          <w:rFonts w:ascii="Tahoma" w:hAnsi="Tahoma" w:cs="B Nazanin"/>
          <w:sz w:val="28"/>
          <w:szCs w:val="28"/>
        </w:rPr>
        <w:t xml:space="preserve"> </w:t>
      </w:r>
      <w:r w:rsidRPr="00C410C4">
        <w:rPr>
          <w:rFonts w:ascii="Tahoma" w:hAnsi="Tahoma" w:cs="B Nazanin" w:hint="cs"/>
          <w:sz w:val="28"/>
          <w:szCs w:val="28"/>
          <w:rtl/>
        </w:rPr>
        <w:t>و</w:t>
      </w:r>
      <w:r w:rsidRPr="00C410C4">
        <w:rPr>
          <w:rFonts w:ascii="Tahoma" w:hAnsi="Tahoma" w:cs="B Nazanin"/>
          <w:sz w:val="28"/>
          <w:szCs w:val="28"/>
        </w:rPr>
        <w:t xml:space="preserve"> </w:t>
      </w:r>
      <w:r w:rsidRPr="00C410C4">
        <w:rPr>
          <w:rFonts w:ascii="Tahoma" w:hAnsi="Tahoma" w:cs="B Nazanin" w:hint="cs"/>
          <w:sz w:val="28"/>
          <w:szCs w:val="28"/>
          <w:rtl/>
        </w:rPr>
        <w:t>کار</w:t>
      </w:r>
      <w:r w:rsidRPr="00C410C4">
        <w:rPr>
          <w:rFonts w:ascii="Tahoma" w:hAnsi="Tahoma" w:cs="B Nazanin"/>
          <w:sz w:val="28"/>
          <w:szCs w:val="28"/>
        </w:rPr>
        <w:t xml:space="preserve"> </w:t>
      </w:r>
      <w:r w:rsidRPr="00C410C4">
        <w:rPr>
          <w:rFonts w:ascii="Tahoma" w:hAnsi="Tahoma" w:cs="B Nazanin" w:hint="cs"/>
          <w:sz w:val="28"/>
          <w:szCs w:val="28"/>
          <w:rtl/>
        </w:rPr>
        <w:t>ایران</w:t>
      </w:r>
      <w:r w:rsidRPr="00C410C4">
        <w:rPr>
          <w:rFonts w:ascii="Tahoma" w:hAnsi="Tahoma" w:cs="B Nazanin"/>
          <w:sz w:val="28"/>
          <w:szCs w:val="28"/>
        </w:rPr>
        <w:t xml:space="preserve"> </w:t>
      </w:r>
      <w:r w:rsidRPr="00C410C4">
        <w:rPr>
          <w:rFonts w:ascii="Tahoma" w:hAnsi="Tahoma" w:cs="B Nazanin" w:hint="cs"/>
          <w:sz w:val="28"/>
          <w:szCs w:val="28"/>
          <w:rtl/>
        </w:rPr>
        <w:t>به ترتیب</w:t>
      </w:r>
      <w:r w:rsidRPr="00C410C4">
        <w:rPr>
          <w:rFonts w:ascii="Tahoma" w:hAnsi="Tahoma" w:cs="B Nazanin"/>
          <w:sz w:val="28"/>
          <w:szCs w:val="28"/>
        </w:rPr>
        <w:t xml:space="preserve"> </w:t>
      </w:r>
      <w:r w:rsidRPr="00C410C4">
        <w:rPr>
          <w:rFonts w:ascii="Tahoma" w:hAnsi="Tahoma" w:cs="B Nazanin" w:hint="cs"/>
          <w:sz w:val="28"/>
          <w:szCs w:val="28"/>
          <w:rtl/>
        </w:rPr>
        <w:t>عبارتند</w:t>
      </w:r>
      <w:r w:rsidRPr="00C410C4">
        <w:rPr>
          <w:rFonts w:ascii="Tahoma" w:hAnsi="Tahoma" w:cs="B Nazanin"/>
          <w:sz w:val="28"/>
          <w:szCs w:val="28"/>
        </w:rPr>
        <w:t xml:space="preserve"> </w:t>
      </w:r>
      <w:r w:rsidRPr="00C410C4">
        <w:rPr>
          <w:rFonts w:ascii="Tahoma" w:hAnsi="Tahoma" w:cs="B Nazanin" w:hint="cs"/>
          <w:sz w:val="28"/>
          <w:szCs w:val="28"/>
          <w:rtl/>
        </w:rPr>
        <w:t>از</w:t>
      </w:r>
      <w:r w:rsidR="00225E99">
        <w:rPr>
          <w:rFonts w:ascii="Tahoma" w:hAnsi="Tahoma" w:cs="B Nazanin" w:hint="cs"/>
          <w:sz w:val="28"/>
          <w:szCs w:val="28"/>
          <w:rtl/>
        </w:rPr>
        <w:t>:</w:t>
      </w:r>
    </w:p>
    <w:p w:rsidR="00CB5C9B" w:rsidRPr="00C410C4" w:rsidRDefault="00CB5C9B" w:rsidP="00225E99">
      <w:pPr>
        <w:spacing w:after="0"/>
        <w:jc w:val="both"/>
        <w:rPr>
          <w:rFonts w:ascii="Tahoma" w:hAnsi="Tahoma" w:cs="B Nazanin"/>
          <w:sz w:val="28"/>
          <w:szCs w:val="28"/>
        </w:rPr>
      </w:pPr>
      <w:r w:rsidRPr="00C410C4">
        <w:rPr>
          <w:rFonts w:ascii="Tahoma" w:hAnsi="Tahoma" w:cs="B Nazanin"/>
          <w:sz w:val="28"/>
          <w:szCs w:val="28"/>
        </w:rPr>
        <w:t xml:space="preserve">- </w:t>
      </w:r>
      <w:r w:rsidRPr="00C410C4">
        <w:rPr>
          <w:rFonts w:ascii="Tahoma" w:hAnsi="Tahoma" w:cs="B Nazanin" w:hint="cs"/>
          <w:b/>
          <w:bCs/>
          <w:sz w:val="28"/>
          <w:szCs w:val="28"/>
          <w:rtl/>
        </w:rPr>
        <w:t>مشکل</w:t>
      </w:r>
      <w:r w:rsidRPr="00C410C4">
        <w:rPr>
          <w:rFonts w:ascii="Tahoma" w:hAnsi="Tahoma" w:cs="B Nazanin"/>
          <w:b/>
          <w:bCs/>
          <w:sz w:val="28"/>
          <w:szCs w:val="28"/>
        </w:rPr>
        <w:t xml:space="preserve"> </w:t>
      </w:r>
      <w:r w:rsidRPr="00C410C4">
        <w:rPr>
          <w:rFonts w:ascii="Tahoma" w:hAnsi="Tahoma" w:cs="B Nazanin" w:hint="cs"/>
          <w:b/>
          <w:bCs/>
          <w:sz w:val="28"/>
          <w:szCs w:val="28"/>
          <w:rtl/>
        </w:rPr>
        <w:t>دریافت</w:t>
      </w:r>
      <w:r w:rsidRPr="00C410C4">
        <w:rPr>
          <w:rFonts w:ascii="Tahoma" w:hAnsi="Tahoma" w:cs="B Nazanin"/>
          <w:b/>
          <w:bCs/>
          <w:sz w:val="28"/>
          <w:szCs w:val="28"/>
        </w:rPr>
        <w:t xml:space="preserve"> </w:t>
      </w:r>
      <w:r w:rsidRPr="00C410C4">
        <w:rPr>
          <w:rFonts w:ascii="Tahoma" w:hAnsi="Tahoma" w:cs="B Nazanin" w:hint="cs"/>
          <w:b/>
          <w:bCs/>
          <w:sz w:val="28"/>
          <w:szCs w:val="28"/>
          <w:rtl/>
        </w:rPr>
        <w:t>تسهیلات</w:t>
      </w:r>
      <w:r w:rsidRPr="00C410C4">
        <w:rPr>
          <w:rFonts w:ascii="Tahoma" w:hAnsi="Tahoma" w:cs="B Nazanin"/>
          <w:b/>
          <w:bCs/>
          <w:sz w:val="28"/>
          <w:szCs w:val="28"/>
        </w:rPr>
        <w:t xml:space="preserve"> </w:t>
      </w:r>
      <w:r w:rsidRPr="00C410C4">
        <w:rPr>
          <w:rFonts w:ascii="Tahoma" w:hAnsi="Tahoma" w:cs="B Nazanin" w:hint="cs"/>
          <w:b/>
          <w:bCs/>
          <w:sz w:val="28"/>
          <w:szCs w:val="28"/>
          <w:rtl/>
        </w:rPr>
        <w:t>از</w:t>
      </w:r>
      <w:r w:rsidRPr="00C410C4">
        <w:rPr>
          <w:rFonts w:ascii="Tahoma" w:hAnsi="Tahoma" w:cs="B Nazanin"/>
          <w:b/>
          <w:bCs/>
          <w:sz w:val="28"/>
          <w:szCs w:val="28"/>
        </w:rPr>
        <w:t xml:space="preserve"> </w:t>
      </w:r>
      <w:r w:rsidRPr="00C410C4">
        <w:rPr>
          <w:rFonts w:ascii="Tahoma" w:hAnsi="Tahoma" w:cs="B Nazanin" w:hint="cs"/>
          <w:b/>
          <w:bCs/>
          <w:sz w:val="28"/>
          <w:szCs w:val="28"/>
          <w:rtl/>
        </w:rPr>
        <w:t>بانک</w:t>
      </w:r>
      <w:r w:rsidR="00225E99">
        <w:rPr>
          <w:rFonts w:ascii="Tahoma" w:hAnsi="Tahoma" w:cs="B Nazanin" w:hint="cs"/>
          <w:b/>
          <w:bCs/>
          <w:sz w:val="28"/>
          <w:szCs w:val="28"/>
          <w:rtl/>
        </w:rPr>
        <w:t>:</w:t>
      </w:r>
      <w:r w:rsidR="004116BB">
        <w:rPr>
          <w:rFonts w:ascii="Tahoma" w:hAnsi="Tahoma" w:cs="B Nazanin" w:hint="cs"/>
          <w:sz w:val="28"/>
          <w:szCs w:val="28"/>
          <w:rtl/>
        </w:rPr>
        <w:t xml:space="preserve"> </w:t>
      </w:r>
      <w:r w:rsidRPr="00C410C4">
        <w:rPr>
          <w:rFonts w:ascii="Tahoma" w:hAnsi="Tahoma" w:cs="B Nazanin" w:hint="cs"/>
          <w:sz w:val="28"/>
          <w:szCs w:val="28"/>
          <w:rtl/>
        </w:rPr>
        <w:t>به</w:t>
      </w:r>
      <w:r w:rsidRPr="00C410C4">
        <w:rPr>
          <w:rFonts w:ascii="Tahoma" w:hAnsi="Tahoma" w:cs="B Nazanin"/>
          <w:sz w:val="28"/>
          <w:szCs w:val="28"/>
        </w:rPr>
        <w:t xml:space="preserve"> </w:t>
      </w:r>
      <w:r w:rsidRPr="00C410C4">
        <w:rPr>
          <w:rFonts w:ascii="Tahoma" w:hAnsi="Tahoma" w:cs="B Nazanin" w:hint="cs"/>
          <w:sz w:val="28"/>
          <w:szCs w:val="28"/>
          <w:rtl/>
        </w:rPr>
        <w:t>دلیل</w:t>
      </w:r>
      <w:r w:rsidRPr="00C410C4">
        <w:rPr>
          <w:rFonts w:ascii="Tahoma" w:hAnsi="Tahoma" w:cs="B Nazanin"/>
          <w:sz w:val="28"/>
          <w:szCs w:val="28"/>
        </w:rPr>
        <w:t xml:space="preserve"> </w:t>
      </w:r>
      <w:r w:rsidRPr="00C410C4">
        <w:rPr>
          <w:rFonts w:ascii="Tahoma" w:hAnsi="Tahoma" w:cs="B Nazanin" w:hint="cs"/>
          <w:sz w:val="28"/>
          <w:szCs w:val="28"/>
          <w:rtl/>
        </w:rPr>
        <w:t>افزایش</w:t>
      </w:r>
      <w:r w:rsidRPr="00C410C4">
        <w:rPr>
          <w:rFonts w:ascii="Tahoma" w:hAnsi="Tahoma" w:cs="B Nazanin"/>
          <w:sz w:val="28"/>
          <w:szCs w:val="28"/>
        </w:rPr>
        <w:t xml:space="preserve"> </w:t>
      </w:r>
      <w:r w:rsidRPr="00C410C4">
        <w:rPr>
          <w:rFonts w:ascii="Tahoma" w:hAnsi="Tahoma" w:cs="B Nazanin" w:hint="cs"/>
          <w:sz w:val="28"/>
          <w:szCs w:val="28"/>
          <w:rtl/>
        </w:rPr>
        <w:t>تورم</w:t>
      </w:r>
      <w:r w:rsidRPr="00C410C4">
        <w:rPr>
          <w:rFonts w:ascii="Tahoma" w:hAnsi="Tahoma" w:cs="B Nazanin"/>
          <w:sz w:val="28"/>
          <w:szCs w:val="28"/>
        </w:rPr>
        <w:t xml:space="preserve"> </w:t>
      </w:r>
      <w:r w:rsidRPr="00C410C4">
        <w:rPr>
          <w:rFonts w:ascii="Tahoma" w:hAnsi="Tahoma" w:cs="B Nazanin" w:hint="cs"/>
          <w:sz w:val="28"/>
          <w:szCs w:val="28"/>
          <w:rtl/>
        </w:rPr>
        <w:t>در</w:t>
      </w:r>
      <w:r w:rsidRPr="00C410C4">
        <w:rPr>
          <w:rFonts w:ascii="Tahoma" w:hAnsi="Tahoma" w:cs="B Nazanin"/>
          <w:sz w:val="28"/>
          <w:szCs w:val="28"/>
        </w:rPr>
        <w:t xml:space="preserve"> </w:t>
      </w:r>
      <w:r w:rsidRPr="00C410C4">
        <w:rPr>
          <w:rFonts w:ascii="Tahoma" w:hAnsi="Tahoma" w:cs="B Nazanin" w:hint="cs"/>
          <w:sz w:val="28"/>
          <w:szCs w:val="28"/>
          <w:rtl/>
        </w:rPr>
        <w:t>اثر</w:t>
      </w:r>
      <w:r w:rsidRPr="00C410C4">
        <w:rPr>
          <w:rFonts w:ascii="Tahoma" w:hAnsi="Tahoma" w:cs="B Nazanin"/>
          <w:sz w:val="28"/>
          <w:szCs w:val="28"/>
        </w:rPr>
        <w:t xml:space="preserve"> </w:t>
      </w:r>
      <w:r w:rsidRPr="00C410C4">
        <w:rPr>
          <w:rFonts w:ascii="Tahoma" w:hAnsi="Tahoma" w:cs="B Nazanin" w:hint="cs"/>
          <w:sz w:val="28"/>
          <w:szCs w:val="28"/>
          <w:rtl/>
        </w:rPr>
        <w:t>افزایش</w:t>
      </w:r>
      <w:r w:rsidRPr="00C410C4">
        <w:rPr>
          <w:rFonts w:ascii="Tahoma" w:hAnsi="Tahoma" w:cs="B Nazanin"/>
          <w:sz w:val="28"/>
          <w:szCs w:val="28"/>
        </w:rPr>
        <w:t xml:space="preserve"> </w:t>
      </w:r>
      <w:r w:rsidRPr="00C410C4">
        <w:rPr>
          <w:rFonts w:ascii="Tahoma" w:hAnsi="Tahoma" w:cs="B Nazanin" w:hint="cs"/>
          <w:sz w:val="28"/>
          <w:szCs w:val="28"/>
          <w:rtl/>
        </w:rPr>
        <w:t>حجم</w:t>
      </w:r>
      <w:r w:rsidRPr="00C410C4">
        <w:rPr>
          <w:rFonts w:ascii="Tahoma" w:hAnsi="Tahoma" w:cs="B Nazanin"/>
          <w:sz w:val="28"/>
          <w:szCs w:val="28"/>
        </w:rPr>
        <w:t xml:space="preserve"> </w:t>
      </w:r>
      <w:r w:rsidRPr="00C410C4">
        <w:rPr>
          <w:rFonts w:ascii="Tahoma" w:hAnsi="Tahoma" w:cs="B Nazanin" w:hint="cs"/>
          <w:sz w:val="28"/>
          <w:szCs w:val="28"/>
          <w:rtl/>
        </w:rPr>
        <w:t>نقدینگی،</w:t>
      </w:r>
      <w:r w:rsidRPr="00C410C4">
        <w:rPr>
          <w:rFonts w:ascii="Tahoma" w:hAnsi="Tahoma" w:cs="B Nazanin"/>
          <w:sz w:val="28"/>
          <w:szCs w:val="28"/>
        </w:rPr>
        <w:t xml:space="preserve"> </w:t>
      </w:r>
      <w:r w:rsidRPr="00C410C4">
        <w:rPr>
          <w:rFonts w:ascii="Tahoma" w:hAnsi="Tahoma" w:cs="B Nazanin" w:hint="cs"/>
          <w:sz w:val="28"/>
          <w:szCs w:val="28"/>
          <w:rtl/>
        </w:rPr>
        <w:t>نوسان</w:t>
      </w:r>
      <w:r w:rsidRPr="00C410C4">
        <w:rPr>
          <w:rFonts w:ascii="Tahoma" w:hAnsi="Tahoma" w:cs="B Nazanin"/>
          <w:sz w:val="28"/>
          <w:szCs w:val="28"/>
        </w:rPr>
        <w:t xml:space="preserve"> </w:t>
      </w:r>
      <w:r w:rsidRPr="00C410C4">
        <w:rPr>
          <w:rFonts w:ascii="Tahoma" w:hAnsi="Tahoma" w:cs="B Nazanin" w:hint="cs"/>
          <w:sz w:val="28"/>
          <w:szCs w:val="28"/>
          <w:rtl/>
        </w:rPr>
        <w:t>نرخ</w:t>
      </w:r>
      <w:r w:rsidRPr="00C410C4">
        <w:rPr>
          <w:rFonts w:ascii="Tahoma" w:hAnsi="Tahoma" w:cs="B Nazanin"/>
          <w:sz w:val="28"/>
          <w:szCs w:val="28"/>
        </w:rPr>
        <w:t xml:space="preserve"> </w:t>
      </w:r>
      <w:r w:rsidRPr="00C410C4">
        <w:rPr>
          <w:rFonts w:ascii="Tahoma" w:hAnsi="Tahoma" w:cs="B Nazanin" w:hint="cs"/>
          <w:sz w:val="28"/>
          <w:szCs w:val="28"/>
          <w:rtl/>
        </w:rPr>
        <w:t>ارز</w:t>
      </w:r>
      <w:r w:rsidRPr="00C410C4">
        <w:rPr>
          <w:rFonts w:ascii="Tahoma" w:hAnsi="Tahoma" w:cs="B Nazanin"/>
          <w:sz w:val="28"/>
          <w:szCs w:val="28"/>
        </w:rPr>
        <w:t xml:space="preserve"> </w:t>
      </w:r>
      <w:r w:rsidRPr="00C410C4">
        <w:rPr>
          <w:rFonts w:ascii="Tahoma" w:hAnsi="Tahoma" w:cs="B Nazanin" w:hint="cs"/>
          <w:sz w:val="28"/>
          <w:szCs w:val="28"/>
          <w:rtl/>
        </w:rPr>
        <w:t>و</w:t>
      </w:r>
      <w:r w:rsidR="00524BAB">
        <w:rPr>
          <w:rFonts w:ascii="Tahoma" w:hAnsi="Tahoma" w:cs="B Nazanin" w:hint="cs"/>
          <w:sz w:val="28"/>
          <w:szCs w:val="28"/>
          <w:rtl/>
        </w:rPr>
        <w:t xml:space="preserve"> </w:t>
      </w:r>
      <w:r w:rsidRPr="00C410C4">
        <w:rPr>
          <w:rFonts w:ascii="Tahoma" w:hAnsi="Tahoma" w:cs="B Nazanin" w:hint="cs"/>
          <w:sz w:val="28"/>
          <w:szCs w:val="28"/>
          <w:rtl/>
        </w:rPr>
        <w:t>اجراي</w:t>
      </w:r>
      <w:r w:rsidRPr="00C410C4">
        <w:rPr>
          <w:rFonts w:ascii="Tahoma" w:hAnsi="Tahoma" w:cs="B Nazanin"/>
          <w:sz w:val="28"/>
          <w:szCs w:val="28"/>
        </w:rPr>
        <w:t xml:space="preserve"> </w:t>
      </w:r>
      <w:r w:rsidRPr="00C410C4">
        <w:rPr>
          <w:rFonts w:ascii="Tahoma" w:hAnsi="Tahoma" w:cs="B Nazanin" w:hint="cs"/>
          <w:sz w:val="28"/>
          <w:szCs w:val="28"/>
          <w:rtl/>
        </w:rPr>
        <w:t>قانون</w:t>
      </w:r>
      <w:r w:rsidRPr="00C410C4">
        <w:rPr>
          <w:rFonts w:ascii="Tahoma" w:hAnsi="Tahoma" w:cs="B Nazanin"/>
          <w:sz w:val="28"/>
          <w:szCs w:val="28"/>
        </w:rPr>
        <w:t xml:space="preserve"> </w:t>
      </w:r>
      <w:r w:rsidRPr="00C410C4">
        <w:rPr>
          <w:rFonts w:ascii="Tahoma" w:hAnsi="Tahoma" w:cs="B Nazanin" w:hint="cs"/>
          <w:sz w:val="28"/>
          <w:szCs w:val="28"/>
          <w:rtl/>
        </w:rPr>
        <w:t>هدفمندکردن</w:t>
      </w:r>
      <w:r w:rsidRPr="00C410C4">
        <w:rPr>
          <w:rFonts w:ascii="Tahoma" w:hAnsi="Tahoma" w:cs="B Nazanin"/>
          <w:sz w:val="28"/>
          <w:szCs w:val="28"/>
        </w:rPr>
        <w:t xml:space="preserve"> </w:t>
      </w:r>
      <w:r w:rsidRPr="00C410C4">
        <w:rPr>
          <w:rFonts w:ascii="Tahoma" w:hAnsi="Tahoma" w:cs="B Nazanin" w:hint="cs"/>
          <w:sz w:val="28"/>
          <w:szCs w:val="28"/>
          <w:rtl/>
        </w:rPr>
        <w:t>یارانه</w:t>
      </w:r>
      <w:r w:rsidR="004116BB">
        <w:rPr>
          <w:rFonts w:ascii="Tahoma" w:hAnsi="Tahoma" w:cs="B Nazanin" w:hint="cs"/>
          <w:sz w:val="28"/>
          <w:szCs w:val="28"/>
          <w:rtl/>
        </w:rPr>
        <w:softHyphen/>
      </w:r>
      <w:r w:rsidRPr="00C410C4">
        <w:rPr>
          <w:rFonts w:ascii="Tahoma" w:hAnsi="Tahoma" w:cs="B Nazanin" w:hint="cs"/>
          <w:sz w:val="28"/>
          <w:szCs w:val="28"/>
          <w:rtl/>
        </w:rPr>
        <w:t>ها،</w:t>
      </w:r>
      <w:r w:rsidRPr="00C410C4">
        <w:rPr>
          <w:rFonts w:ascii="Tahoma" w:hAnsi="Tahoma" w:cs="B Nazanin"/>
          <w:sz w:val="28"/>
          <w:szCs w:val="28"/>
        </w:rPr>
        <w:t xml:space="preserve"> </w:t>
      </w:r>
      <w:r w:rsidRPr="00C410C4">
        <w:rPr>
          <w:rFonts w:ascii="Tahoma" w:hAnsi="Tahoma" w:cs="B Nazanin" w:hint="cs"/>
          <w:sz w:val="28"/>
          <w:szCs w:val="28"/>
          <w:rtl/>
        </w:rPr>
        <w:t>بانک</w:t>
      </w:r>
      <w:r w:rsidRPr="00C410C4">
        <w:rPr>
          <w:rFonts w:ascii="Tahoma" w:hAnsi="Tahoma" w:cs="B Nazanin"/>
          <w:sz w:val="28"/>
          <w:szCs w:val="28"/>
        </w:rPr>
        <w:t xml:space="preserve"> </w:t>
      </w:r>
      <w:r w:rsidRPr="00C410C4">
        <w:rPr>
          <w:rFonts w:ascii="Tahoma" w:hAnsi="Tahoma" w:cs="B Nazanin" w:hint="cs"/>
          <w:sz w:val="28"/>
          <w:szCs w:val="28"/>
          <w:rtl/>
        </w:rPr>
        <w:t>مرکزي</w:t>
      </w:r>
      <w:r w:rsidRPr="00C410C4">
        <w:rPr>
          <w:rFonts w:ascii="Tahoma" w:hAnsi="Tahoma" w:cs="B Nazanin"/>
          <w:sz w:val="28"/>
          <w:szCs w:val="28"/>
        </w:rPr>
        <w:t xml:space="preserve"> </w:t>
      </w:r>
      <w:r w:rsidRPr="00C410C4">
        <w:rPr>
          <w:rFonts w:ascii="Tahoma" w:hAnsi="Tahoma" w:cs="B Nazanin" w:hint="cs"/>
          <w:sz w:val="28"/>
          <w:szCs w:val="28"/>
          <w:rtl/>
        </w:rPr>
        <w:t>به</w:t>
      </w:r>
      <w:r w:rsidRPr="00C410C4">
        <w:rPr>
          <w:rFonts w:ascii="Tahoma" w:hAnsi="Tahoma" w:cs="B Nazanin"/>
          <w:sz w:val="28"/>
          <w:szCs w:val="28"/>
        </w:rPr>
        <w:t xml:space="preserve"> </w:t>
      </w:r>
      <w:r w:rsidRPr="00C410C4">
        <w:rPr>
          <w:rFonts w:ascii="Tahoma" w:hAnsi="Tahoma" w:cs="B Nazanin" w:hint="cs"/>
          <w:sz w:val="28"/>
          <w:szCs w:val="28"/>
          <w:rtl/>
        </w:rPr>
        <w:t>دلیل</w:t>
      </w:r>
      <w:r w:rsidRPr="00C410C4">
        <w:rPr>
          <w:rFonts w:ascii="Tahoma" w:hAnsi="Tahoma" w:cs="B Nazanin"/>
          <w:sz w:val="28"/>
          <w:szCs w:val="28"/>
        </w:rPr>
        <w:t xml:space="preserve"> </w:t>
      </w:r>
      <w:r w:rsidRPr="00C410C4">
        <w:rPr>
          <w:rFonts w:ascii="Tahoma" w:hAnsi="Tahoma" w:cs="B Nazanin" w:hint="cs"/>
          <w:sz w:val="28"/>
          <w:szCs w:val="28"/>
          <w:rtl/>
        </w:rPr>
        <w:t>افزایش</w:t>
      </w:r>
      <w:r w:rsidRPr="00C410C4">
        <w:rPr>
          <w:rFonts w:ascii="Tahoma" w:hAnsi="Tahoma" w:cs="B Nazanin"/>
          <w:sz w:val="28"/>
          <w:szCs w:val="28"/>
        </w:rPr>
        <w:t xml:space="preserve"> </w:t>
      </w:r>
      <w:r w:rsidRPr="00C410C4">
        <w:rPr>
          <w:rFonts w:ascii="Tahoma" w:hAnsi="Tahoma" w:cs="B Nazanin" w:hint="cs"/>
          <w:sz w:val="28"/>
          <w:szCs w:val="28"/>
          <w:rtl/>
        </w:rPr>
        <w:t>معوقات</w:t>
      </w:r>
      <w:r w:rsidRPr="00C410C4">
        <w:rPr>
          <w:rFonts w:ascii="Tahoma" w:hAnsi="Tahoma" w:cs="B Nazanin"/>
          <w:sz w:val="28"/>
          <w:szCs w:val="28"/>
        </w:rPr>
        <w:t xml:space="preserve"> </w:t>
      </w:r>
      <w:r w:rsidRPr="00C410C4">
        <w:rPr>
          <w:rFonts w:ascii="Tahoma" w:hAnsi="Tahoma" w:cs="B Nazanin" w:hint="cs"/>
          <w:sz w:val="28"/>
          <w:szCs w:val="28"/>
          <w:rtl/>
        </w:rPr>
        <w:t>بانکی</w:t>
      </w:r>
      <w:r w:rsidRPr="00C410C4">
        <w:rPr>
          <w:rFonts w:ascii="Tahoma" w:hAnsi="Tahoma" w:cs="B Nazanin"/>
          <w:sz w:val="28"/>
          <w:szCs w:val="28"/>
        </w:rPr>
        <w:t xml:space="preserve"> </w:t>
      </w:r>
      <w:r w:rsidRPr="00C410C4">
        <w:rPr>
          <w:rFonts w:ascii="Tahoma" w:hAnsi="Tahoma" w:cs="B Nazanin" w:hint="cs"/>
          <w:sz w:val="28"/>
          <w:szCs w:val="28"/>
          <w:rtl/>
        </w:rPr>
        <w:t>و</w:t>
      </w:r>
      <w:r w:rsidRPr="00C410C4">
        <w:rPr>
          <w:rFonts w:ascii="Tahoma" w:hAnsi="Tahoma" w:cs="B Nazanin"/>
          <w:sz w:val="28"/>
          <w:szCs w:val="28"/>
        </w:rPr>
        <w:t xml:space="preserve"> </w:t>
      </w:r>
      <w:r w:rsidRPr="00C410C4">
        <w:rPr>
          <w:rFonts w:ascii="Tahoma" w:hAnsi="Tahoma" w:cs="B Nazanin" w:hint="cs"/>
          <w:sz w:val="28"/>
          <w:szCs w:val="28"/>
          <w:rtl/>
        </w:rPr>
        <w:t>جلوگیري</w:t>
      </w:r>
      <w:r w:rsidRPr="00C410C4">
        <w:rPr>
          <w:rFonts w:ascii="Tahoma" w:hAnsi="Tahoma" w:cs="B Nazanin"/>
          <w:sz w:val="28"/>
          <w:szCs w:val="28"/>
        </w:rPr>
        <w:t xml:space="preserve"> </w:t>
      </w:r>
      <w:r w:rsidRPr="00C410C4">
        <w:rPr>
          <w:rFonts w:ascii="Tahoma" w:hAnsi="Tahoma" w:cs="B Nazanin" w:hint="cs"/>
          <w:sz w:val="28"/>
          <w:szCs w:val="28"/>
          <w:rtl/>
        </w:rPr>
        <w:t>از</w:t>
      </w:r>
      <w:r w:rsidRPr="00C410C4">
        <w:rPr>
          <w:rFonts w:ascii="Tahoma" w:hAnsi="Tahoma" w:cs="B Nazanin"/>
          <w:sz w:val="28"/>
          <w:szCs w:val="28"/>
        </w:rPr>
        <w:t xml:space="preserve"> </w:t>
      </w:r>
      <w:r w:rsidRPr="00C410C4">
        <w:rPr>
          <w:rFonts w:ascii="Tahoma" w:hAnsi="Tahoma" w:cs="B Nazanin" w:hint="cs"/>
          <w:sz w:val="28"/>
          <w:szCs w:val="28"/>
          <w:rtl/>
        </w:rPr>
        <w:t>فروپاشی</w:t>
      </w:r>
      <w:r w:rsidRPr="00C410C4">
        <w:rPr>
          <w:rFonts w:ascii="Tahoma" w:hAnsi="Tahoma" w:cs="B Nazanin"/>
          <w:sz w:val="28"/>
          <w:szCs w:val="28"/>
        </w:rPr>
        <w:t xml:space="preserve"> </w:t>
      </w:r>
      <w:r w:rsidRPr="00C410C4">
        <w:rPr>
          <w:rFonts w:ascii="Tahoma" w:hAnsi="Tahoma" w:cs="B Nazanin" w:hint="cs"/>
          <w:sz w:val="28"/>
          <w:szCs w:val="28"/>
          <w:rtl/>
        </w:rPr>
        <w:t>نظام پولی</w:t>
      </w:r>
      <w:r w:rsidRPr="00C410C4">
        <w:rPr>
          <w:rFonts w:ascii="Tahoma" w:hAnsi="Tahoma" w:cs="B Nazanin"/>
          <w:sz w:val="28"/>
          <w:szCs w:val="28"/>
        </w:rPr>
        <w:t xml:space="preserve"> </w:t>
      </w:r>
      <w:r w:rsidRPr="00C410C4">
        <w:rPr>
          <w:rFonts w:ascii="Tahoma" w:hAnsi="Tahoma" w:cs="B Nazanin" w:hint="cs"/>
          <w:sz w:val="28"/>
          <w:szCs w:val="28"/>
          <w:rtl/>
        </w:rPr>
        <w:t>کشور</w:t>
      </w:r>
      <w:r w:rsidR="00225E99">
        <w:rPr>
          <w:rFonts w:ascii="Tahoma" w:hAnsi="Tahoma" w:cs="B Nazanin" w:hint="cs"/>
          <w:sz w:val="28"/>
          <w:szCs w:val="28"/>
          <w:rtl/>
        </w:rPr>
        <w:t>،</w:t>
      </w:r>
      <w:r w:rsidRPr="00C410C4">
        <w:rPr>
          <w:rFonts w:ascii="Tahoma" w:hAnsi="Tahoma" w:cs="B Nazanin"/>
          <w:sz w:val="28"/>
          <w:szCs w:val="28"/>
        </w:rPr>
        <w:t xml:space="preserve"> </w:t>
      </w:r>
      <w:r w:rsidRPr="00C410C4">
        <w:rPr>
          <w:rFonts w:ascii="Tahoma" w:hAnsi="Tahoma" w:cs="B Nazanin" w:hint="cs"/>
          <w:sz w:val="28"/>
          <w:szCs w:val="28"/>
          <w:rtl/>
        </w:rPr>
        <w:t>سیاست</w:t>
      </w:r>
      <w:r w:rsidRPr="00C410C4">
        <w:rPr>
          <w:rFonts w:ascii="Tahoma" w:hAnsi="Tahoma" w:cs="B Nazanin"/>
          <w:sz w:val="28"/>
          <w:szCs w:val="28"/>
        </w:rPr>
        <w:t xml:space="preserve"> </w:t>
      </w:r>
      <w:r w:rsidRPr="00C410C4">
        <w:rPr>
          <w:rFonts w:ascii="Tahoma" w:hAnsi="Tahoma" w:cs="B Nazanin" w:hint="cs"/>
          <w:sz w:val="28"/>
          <w:szCs w:val="28"/>
          <w:rtl/>
        </w:rPr>
        <w:t>انقباضی</w:t>
      </w:r>
      <w:r w:rsidRPr="00C410C4">
        <w:rPr>
          <w:rFonts w:ascii="Tahoma" w:hAnsi="Tahoma" w:cs="B Nazanin"/>
          <w:sz w:val="28"/>
          <w:szCs w:val="28"/>
        </w:rPr>
        <w:t xml:space="preserve"> </w:t>
      </w:r>
      <w:r w:rsidRPr="00C410C4">
        <w:rPr>
          <w:rFonts w:ascii="Tahoma" w:hAnsi="Tahoma" w:cs="B Nazanin" w:hint="cs"/>
          <w:sz w:val="28"/>
          <w:szCs w:val="28"/>
          <w:rtl/>
        </w:rPr>
        <w:t>را</w:t>
      </w:r>
      <w:r w:rsidRPr="00C410C4">
        <w:rPr>
          <w:rFonts w:ascii="Tahoma" w:hAnsi="Tahoma" w:cs="B Nazanin"/>
          <w:sz w:val="28"/>
          <w:szCs w:val="28"/>
        </w:rPr>
        <w:t xml:space="preserve"> </w:t>
      </w:r>
      <w:r w:rsidRPr="00C410C4">
        <w:rPr>
          <w:rFonts w:ascii="Tahoma" w:hAnsi="Tahoma" w:cs="B Nazanin" w:hint="cs"/>
          <w:sz w:val="28"/>
          <w:szCs w:val="28"/>
          <w:rtl/>
        </w:rPr>
        <w:t>در</w:t>
      </w:r>
      <w:r w:rsidRPr="00C410C4">
        <w:rPr>
          <w:rFonts w:ascii="Tahoma" w:hAnsi="Tahoma" w:cs="B Nazanin"/>
          <w:sz w:val="28"/>
          <w:szCs w:val="28"/>
        </w:rPr>
        <w:t xml:space="preserve"> </w:t>
      </w:r>
      <w:r w:rsidRPr="00C410C4">
        <w:rPr>
          <w:rFonts w:ascii="Tahoma" w:hAnsi="Tahoma" w:cs="B Nazanin" w:hint="cs"/>
          <w:sz w:val="28"/>
          <w:szCs w:val="28"/>
          <w:rtl/>
        </w:rPr>
        <w:t>پیش</w:t>
      </w:r>
      <w:r w:rsidRPr="00C410C4">
        <w:rPr>
          <w:rFonts w:ascii="Tahoma" w:hAnsi="Tahoma" w:cs="B Nazanin"/>
          <w:sz w:val="28"/>
          <w:szCs w:val="28"/>
        </w:rPr>
        <w:t xml:space="preserve"> </w:t>
      </w:r>
      <w:r w:rsidRPr="00C410C4">
        <w:rPr>
          <w:rFonts w:ascii="Tahoma" w:hAnsi="Tahoma" w:cs="B Nazanin" w:hint="cs"/>
          <w:sz w:val="28"/>
          <w:szCs w:val="28"/>
          <w:rtl/>
        </w:rPr>
        <w:t>گرفته</w:t>
      </w:r>
      <w:r w:rsidRPr="00C410C4">
        <w:rPr>
          <w:rFonts w:ascii="Tahoma" w:hAnsi="Tahoma" w:cs="B Nazanin"/>
          <w:sz w:val="28"/>
          <w:szCs w:val="28"/>
        </w:rPr>
        <w:t xml:space="preserve"> </w:t>
      </w:r>
      <w:r w:rsidRPr="00C410C4">
        <w:rPr>
          <w:rFonts w:ascii="Tahoma" w:hAnsi="Tahoma" w:cs="B Nazanin" w:hint="cs"/>
          <w:sz w:val="28"/>
          <w:szCs w:val="28"/>
          <w:rtl/>
        </w:rPr>
        <w:t>است</w:t>
      </w:r>
      <w:r w:rsidR="004116BB">
        <w:rPr>
          <w:rFonts w:ascii="Tahoma" w:hAnsi="Tahoma" w:cs="B Nazanin" w:hint="cs"/>
          <w:sz w:val="28"/>
          <w:szCs w:val="28"/>
          <w:rtl/>
        </w:rPr>
        <w:t>.</w:t>
      </w:r>
      <w:r w:rsidRPr="00C410C4">
        <w:rPr>
          <w:rFonts w:ascii="Tahoma" w:hAnsi="Tahoma" w:cs="B Nazanin"/>
          <w:sz w:val="28"/>
          <w:szCs w:val="28"/>
        </w:rPr>
        <w:t xml:space="preserve"> </w:t>
      </w:r>
      <w:r w:rsidRPr="00C410C4">
        <w:rPr>
          <w:rFonts w:ascii="Tahoma" w:hAnsi="Tahoma" w:cs="B Nazanin" w:hint="cs"/>
          <w:sz w:val="28"/>
          <w:szCs w:val="28"/>
          <w:rtl/>
        </w:rPr>
        <w:t>علاوه</w:t>
      </w:r>
      <w:r w:rsidR="004116BB">
        <w:rPr>
          <w:rFonts w:ascii="Tahoma" w:hAnsi="Tahoma" w:cs="B Nazanin" w:hint="cs"/>
          <w:sz w:val="28"/>
          <w:szCs w:val="28"/>
          <w:rtl/>
        </w:rPr>
        <w:softHyphen/>
      </w:r>
      <w:r w:rsidRPr="00C410C4">
        <w:rPr>
          <w:rFonts w:ascii="Tahoma" w:hAnsi="Tahoma" w:cs="B Nazanin" w:hint="cs"/>
          <w:sz w:val="28"/>
          <w:szCs w:val="28"/>
          <w:rtl/>
        </w:rPr>
        <w:t>بر</w:t>
      </w:r>
      <w:r w:rsidRPr="00C410C4">
        <w:rPr>
          <w:rFonts w:ascii="Tahoma" w:hAnsi="Tahoma" w:cs="B Nazanin"/>
          <w:sz w:val="28"/>
          <w:szCs w:val="28"/>
        </w:rPr>
        <w:t xml:space="preserve"> </w:t>
      </w:r>
      <w:r w:rsidRPr="00C410C4">
        <w:rPr>
          <w:rFonts w:ascii="Tahoma" w:hAnsi="Tahoma" w:cs="B Nazanin" w:hint="cs"/>
          <w:sz w:val="28"/>
          <w:szCs w:val="28"/>
          <w:rtl/>
        </w:rPr>
        <w:t>آن</w:t>
      </w:r>
      <w:r w:rsidRPr="00C410C4">
        <w:rPr>
          <w:rFonts w:ascii="Tahoma" w:hAnsi="Tahoma" w:cs="B Nazanin"/>
          <w:sz w:val="28"/>
          <w:szCs w:val="28"/>
        </w:rPr>
        <w:t xml:space="preserve"> </w:t>
      </w:r>
      <w:r w:rsidRPr="00C410C4">
        <w:rPr>
          <w:rFonts w:ascii="Tahoma" w:hAnsi="Tahoma" w:cs="B Nazanin" w:hint="cs"/>
          <w:sz w:val="28"/>
          <w:szCs w:val="28"/>
          <w:rtl/>
        </w:rPr>
        <w:t>به</w:t>
      </w:r>
      <w:r w:rsidRPr="00C410C4">
        <w:rPr>
          <w:rFonts w:ascii="Tahoma" w:hAnsi="Tahoma" w:cs="B Nazanin"/>
          <w:sz w:val="28"/>
          <w:szCs w:val="28"/>
        </w:rPr>
        <w:t xml:space="preserve"> </w:t>
      </w:r>
      <w:r w:rsidRPr="00C410C4">
        <w:rPr>
          <w:rFonts w:ascii="Tahoma" w:hAnsi="Tahoma" w:cs="B Nazanin" w:hint="cs"/>
          <w:sz w:val="28"/>
          <w:szCs w:val="28"/>
          <w:rtl/>
        </w:rPr>
        <w:t>دلیل</w:t>
      </w:r>
      <w:r w:rsidRPr="00C410C4">
        <w:rPr>
          <w:rFonts w:ascii="Tahoma" w:hAnsi="Tahoma" w:cs="B Nazanin"/>
          <w:sz w:val="28"/>
          <w:szCs w:val="28"/>
        </w:rPr>
        <w:t xml:space="preserve"> </w:t>
      </w:r>
      <w:r w:rsidRPr="00C410C4">
        <w:rPr>
          <w:rFonts w:ascii="Tahoma" w:hAnsi="Tahoma" w:cs="B Nazanin" w:hint="cs"/>
          <w:sz w:val="28"/>
          <w:szCs w:val="28"/>
          <w:rtl/>
        </w:rPr>
        <w:t>عدم</w:t>
      </w:r>
      <w:r w:rsidRPr="00C410C4">
        <w:rPr>
          <w:rFonts w:ascii="Tahoma" w:hAnsi="Tahoma" w:cs="B Nazanin"/>
          <w:sz w:val="28"/>
          <w:szCs w:val="28"/>
        </w:rPr>
        <w:t xml:space="preserve"> </w:t>
      </w:r>
      <w:r w:rsidRPr="00C410C4">
        <w:rPr>
          <w:rFonts w:ascii="Tahoma" w:hAnsi="Tahoma" w:cs="B Nazanin" w:hint="cs"/>
          <w:sz w:val="28"/>
          <w:szCs w:val="28"/>
          <w:rtl/>
        </w:rPr>
        <w:t>پرداخت</w:t>
      </w:r>
      <w:r w:rsidR="00225E99">
        <w:rPr>
          <w:rFonts w:ascii="Tahoma" w:hAnsi="Tahoma" w:cs="B Nazanin" w:hint="cs"/>
          <w:sz w:val="28"/>
          <w:szCs w:val="28"/>
          <w:rtl/>
        </w:rPr>
        <w:t xml:space="preserve"> کامل</w:t>
      </w:r>
      <w:r w:rsidRPr="00C410C4">
        <w:rPr>
          <w:rFonts w:ascii="Tahoma" w:hAnsi="Tahoma" w:cs="B Nazanin"/>
          <w:sz w:val="28"/>
          <w:szCs w:val="28"/>
        </w:rPr>
        <w:t xml:space="preserve"> </w:t>
      </w:r>
      <w:r w:rsidRPr="00C410C4">
        <w:rPr>
          <w:rFonts w:ascii="Tahoma" w:hAnsi="Tahoma" w:cs="B Nazanin" w:hint="cs"/>
          <w:sz w:val="28"/>
          <w:szCs w:val="28"/>
          <w:rtl/>
        </w:rPr>
        <w:t>سهم</w:t>
      </w:r>
      <w:r w:rsidRPr="00C410C4">
        <w:rPr>
          <w:rFonts w:ascii="Tahoma" w:hAnsi="Tahoma" w:cs="B Nazanin"/>
          <w:sz w:val="28"/>
          <w:szCs w:val="28"/>
        </w:rPr>
        <w:t xml:space="preserve"> </w:t>
      </w:r>
      <w:r w:rsidRPr="00C410C4">
        <w:rPr>
          <w:rFonts w:ascii="Tahoma" w:hAnsi="Tahoma" w:cs="B Nazanin" w:hint="cs"/>
          <w:sz w:val="28"/>
          <w:szCs w:val="28"/>
          <w:rtl/>
        </w:rPr>
        <w:t>تولیدکنندگان</w:t>
      </w:r>
      <w:r w:rsidRPr="00C410C4">
        <w:rPr>
          <w:rFonts w:ascii="Tahoma" w:hAnsi="Tahoma" w:cs="B Nazanin"/>
          <w:sz w:val="28"/>
          <w:szCs w:val="28"/>
        </w:rPr>
        <w:t xml:space="preserve"> </w:t>
      </w:r>
      <w:r w:rsidRPr="00C410C4">
        <w:rPr>
          <w:rFonts w:ascii="Tahoma" w:hAnsi="Tahoma" w:cs="B Nazanin" w:hint="cs"/>
          <w:sz w:val="28"/>
          <w:szCs w:val="28"/>
          <w:rtl/>
        </w:rPr>
        <w:t>از محل</w:t>
      </w:r>
      <w:r w:rsidRPr="00C410C4">
        <w:rPr>
          <w:rFonts w:ascii="Tahoma" w:hAnsi="Tahoma" w:cs="B Nazanin"/>
          <w:sz w:val="28"/>
          <w:szCs w:val="28"/>
        </w:rPr>
        <w:t xml:space="preserve"> </w:t>
      </w:r>
      <w:r w:rsidRPr="00C410C4">
        <w:rPr>
          <w:rFonts w:ascii="Tahoma" w:hAnsi="Tahoma" w:cs="B Nazanin" w:hint="cs"/>
          <w:sz w:val="28"/>
          <w:szCs w:val="28"/>
          <w:rtl/>
        </w:rPr>
        <w:t>درآمدهاي</w:t>
      </w:r>
      <w:r w:rsidRPr="00C410C4">
        <w:rPr>
          <w:rFonts w:ascii="Tahoma" w:hAnsi="Tahoma" w:cs="B Nazanin"/>
          <w:sz w:val="28"/>
          <w:szCs w:val="28"/>
        </w:rPr>
        <w:t xml:space="preserve"> </w:t>
      </w:r>
      <w:r w:rsidRPr="00C410C4">
        <w:rPr>
          <w:rFonts w:ascii="Tahoma" w:hAnsi="Tahoma" w:cs="B Nazanin" w:hint="cs"/>
          <w:sz w:val="28"/>
          <w:szCs w:val="28"/>
          <w:rtl/>
        </w:rPr>
        <w:t>قانون</w:t>
      </w:r>
      <w:r w:rsidRPr="00C410C4">
        <w:rPr>
          <w:rFonts w:ascii="Tahoma" w:hAnsi="Tahoma" w:cs="B Nazanin"/>
          <w:sz w:val="28"/>
          <w:szCs w:val="28"/>
        </w:rPr>
        <w:t xml:space="preserve"> </w:t>
      </w:r>
      <w:r w:rsidRPr="00C410C4">
        <w:rPr>
          <w:rFonts w:ascii="Tahoma" w:hAnsi="Tahoma" w:cs="B Nazanin" w:hint="cs"/>
          <w:sz w:val="28"/>
          <w:szCs w:val="28"/>
          <w:rtl/>
        </w:rPr>
        <w:t>هدفمندکردن</w:t>
      </w:r>
      <w:r w:rsidRPr="00C410C4">
        <w:rPr>
          <w:rFonts w:ascii="Tahoma" w:hAnsi="Tahoma" w:cs="B Nazanin"/>
          <w:sz w:val="28"/>
          <w:szCs w:val="28"/>
        </w:rPr>
        <w:t xml:space="preserve"> </w:t>
      </w:r>
      <w:r w:rsidRPr="00C410C4">
        <w:rPr>
          <w:rFonts w:ascii="Tahoma" w:hAnsi="Tahoma" w:cs="B Nazanin" w:hint="cs"/>
          <w:sz w:val="28"/>
          <w:szCs w:val="28"/>
          <w:rtl/>
        </w:rPr>
        <w:t>یارانه</w:t>
      </w:r>
      <w:r w:rsidR="00485913">
        <w:rPr>
          <w:rFonts w:ascii="Tahoma" w:hAnsi="Tahoma" w:cs="B Nazanin" w:hint="cs"/>
          <w:sz w:val="28"/>
          <w:szCs w:val="28"/>
          <w:rtl/>
        </w:rPr>
        <w:softHyphen/>
      </w:r>
      <w:r w:rsidRPr="00C410C4">
        <w:rPr>
          <w:rFonts w:ascii="Tahoma" w:hAnsi="Tahoma" w:cs="B Nazanin" w:hint="cs"/>
          <w:sz w:val="28"/>
          <w:szCs w:val="28"/>
          <w:rtl/>
        </w:rPr>
        <w:t>ها</w:t>
      </w:r>
      <w:r w:rsidR="00225E99">
        <w:rPr>
          <w:rFonts w:ascii="Tahoma" w:hAnsi="Tahoma" w:cs="B Nazanin" w:hint="cs"/>
          <w:sz w:val="28"/>
          <w:szCs w:val="28"/>
          <w:rtl/>
        </w:rPr>
        <w:t>،</w:t>
      </w:r>
      <w:r w:rsidRPr="00C410C4">
        <w:rPr>
          <w:rFonts w:ascii="Tahoma" w:hAnsi="Tahoma" w:cs="B Nazanin"/>
          <w:sz w:val="28"/>
          <w:szCs w:val="28"/>
        </w:rPr>
        <w:t xml:space="preserve"> </w:t>
      </w:r>
      <w:r w:rsidRPr="00C410C4">
        <w:rPr>
          <w:rFonts w:ascii="Tahoma" w:hAnsi="Tahoma" w:cs="B Nazanin" w:hint="cs"/>
          <w:sz w:val="28"/>
          <w:szCs w:val="28"/>
          <w:rtl/>
        </w:rPr>
        <w:t>فعالان</w:t>
      </w:r>
      <w:r w:rsidRPr="00C410C4">
        <w:rPr>
          <w:rFonts w:ascii="Tahoma" w:hAnsi="Tahoma" w:cs="B Nazanin"/>
          <w:sz w:val="28"/>
          <w:szCs w:val="28"/>
        </w:rPr>
        <w:t xml:space="preserve"> </w:t>
      </w:r>
      <w:r w:rsidRPr="00C410C4">
        <w:rPr>
          <w:rFonts w:ascii="Tahoma" w:hAnsi="Tahoma" w:cs="B Nazanin" w:hint="cs"/>
          <w:sz w:val="28"/>
          <w:szCs w:val="28"/>
          <w:rtl/>
        </w:rPr>
        <w:t>عرصه</w:t>
      </w:r>
      <w:r w:rsidRPr="00C410C4">
        <w:rPr>
          <w:rFonts w:ascii="Tahoma" w:hAnsi="Tahoma" w:cs="B Nazanin"/>
          <w:sz w:val="28"/>
          <w:szCs w:val="28"/>
        </w:rPr>
        <w:t xml:space="preserve"> </w:t>
      </w:r>
      <w:r w:rsidRPr="00C410C4">
        <w:rPr>
          <w:rFonts w:ascii="Tahoma" w:hAnsi="Tahoma" w:cs="B Nazanin" w:hint="cs"/>
          <w:sz w:val="28"/>
          <w:szCs w:val="28"/>
          <w:rtl/>
        </w:rPr>
        <w:t>تولید</w:t>
      </w:r>
      <w:r w:rsidRPr="00C410C4">
        <w:rPr>
          <w:rFonts w:ascii="Tahoma" w:hAnsi="Tahoma" w:cs="B Nazanin"/>
          <w:sz w:val="28"/>
          <w:szCs w:val="28"/>
        </w:rPr>
        <w:t xml:space="preserve"> </w:t>
      </w:r>
      <w:r w:rsidRPr="00C410C4">
        <w:rPr>
          <w:rFonts w:ascii="Tahoma" w:hAnsi="Tahoma" w:cs="B Nazanin" w:hint="cs"/>
          <w:sz w:val="28"/>
          <w:szCs w:val="28"/>
          <w:rtl/>
        </w:rPr>
        <w:t>با</w:t>
      </w:r>
      <w:r w:rsidRPr="00C410C4">
        <w:rPr>
          <w:rFonts w:ascii="Tahoma" w:hAnsi="Tahoma" w:cs="B Nazanin"/>
          <w:sz w:val="28"/>
          <w:szCs w:val="28"/>
        </w:rPr>
        <w:t xml:space="preserve"> </w:t>
      </w:r>
      <w:r w:rsidRPr="00C410C4">
        <w:rPr>
          <w:rFonts w:ascii="Tahoma" w:hAnsi="Tahoma" w:cs="B Nazanin" w:hint="cs"/>
          <w:sz w:val="28"/>
          <w:szCs w:val="28"/>
          <w:rtl/>
        </w:rPr>
        <w:t>تنگناهایی</w:t>
      </w:r>
      <w:r w:rsidRPr="00C410C4">
        <w:rPr>
          <w:rFonts w:ascii="Tahoma" w:hAnsi="Tahoma" w:cs="B Nazanin"/>
          <w:sz w:val="28"/>
          <w:szCs w:val="28"/>
        </w:rPr>
        <w:t xml:space="preserve"> </w:t>
      </w:r>
      <w:r w:rsidRPr="00C410C4">
        <w:rPr>
          <w:rFonts w:ascii="Tahoma" w:hAnsi="Tahoma" w:cs="B Nazanin" w:hint="cs"/>
          <w:sz w:val="28"/>
          <w:szCs w:val="28"/>
          <w:rtl/>
        </w:rPr>
        <w:t>در</w:t>
      </w:r>
      <w:r w:rsidRPr="00C410C4">
        <w:rPr>
          <w:rFonts w:ascii="Tahoma" w:hAnsi="Tahoma" w:cs="B Nazanin"/>
          <w:sz w:val="28"/>
          <w:szCs w:val="28"/>
        </w:rPr>
        <w:t xml:space="preserve"> </w:t>
      </w:r>
      <w:r w:rsidRPr="00C410C4">
        <w:rPr>
          <w:rFonts w:ascii="Tahoma" w:hAnsi="Tahoma" w:cs="B Nazanin" w:hint="cs"/>
          <w:sz w:val="28"/>
          <w:szCs w:val="28"/>
          <w:rtl/>
        </w:rPr>
        <w:t>زمینه</w:t>
      </w:r>
      <w:r w:rsidRPr="00C410C4">
        <w:rPr>
          <w:rFonts w:ascii="Tahoma" w:hAnsi="Tahoma" w:cs="B Nazanin"/>
          <w:sz w:val="28"/>
          <w:szCs w:val="28"/>
        </w:rPr>
        <w:t xml:space="preserve"> </w:t>
      </w:r>
      <w:r w:rsidRPr="00C410C4">
        <w:rPr>
          <w:rFonts w:ascii="Tahoma" w:hAnsi="Tahoma" w:cs="B Nazanin" w:hint="cs"/>
          <w:sz w:val="28"/>
          <w:szCs w:val="28"/>
          <w:rtl/>
        </w:rPr>
        <w:t>تأمین</w:t>
      </w:r>
      <w:r w:rsidRPr="00C410C4">
        <w:rPr>
          <w:rFonts w:ascii="Tahoma" w:hAnsi="Tahoma" w:cs="B Nazanin"/>
          <w:sz w:val="28"/>
          <w:szCs w:val="28"/>
        </w:rPr>
        <w:t xml:space="preserve"> </w:t>
      </w:r>
      <w:r w:rsidRPr="00C410C4">
        <w:rPr>
          <w:rFonts w:ascii="Tahoma" w:hAnsi="Tahoma" w:cs="B Nazanin" w:hint="cs"/>
          <w:sz w:val="28"/>
          <w:szCs w:val="28"/>
          <w:rtl/>
        </w:rPr>
        <w:t>مالی</w:t>
      </w:r>
      <w:r w:rsidRPr="00C410C4">
        <w:rPr>
          <w:rFonts w:ascii="Tahoma" w:hAnsi="Tahoma" w:cs="B Nazanin"/>
          <w:sz w:val="28"/>
          <w:szCs w:val="28"/>
        </w:rPr>
        <w:t xml:space="preserve"> </w:t>
      </w:r>
      <w:r w:rsidRPr="00C410C4">
        <w:rPr>
          <w:rFonts w:ascii="Tahoma" w:hAnsi="Tahoma" w:cs="B Nazanin" w:hint="cs"/>
          <w:sz w:val="28"/>
          <w:szCs w:val="28"/>
          <w:rtl/>
        </w:rPr>
        <w:t>فعالیت</w:t>
      </w:r>
      <w:r w:rsidR="00485913">
        <w:rPr>
          <w:rFonts w:ascii="Tahoma" w:hAnsi="Tahoma" w:cs="B Nazanin"/>
          <w:sz w:val="28"/>
          <w:szCs w:val="28"/>
          <w:rtl/>
        </w:rPr>
        <w:softHyphen/>
      </w:r>
      <w:r w:rsidRPr="00C410C4">
        <w:rPr>
          <w:rFonts w:ascii="Tahoma" w:hAnsi="Tahoma" w:cs="B Nazanin" w:hint="cs"/>
          <w:sz w:val="28"/>
          <w:szCs w:val="28"/>
          <w:rtl/>
        </w:rPr>
        <w:t>هاي خود</w:t>
      </w:r>
      <w:r w:rsidRPr="00C410C4">
        <w:rPr>
          <w:rFonts w:ascii="Tahoma" w:hAnsi="Tahoma" w:cs="B Nazanin"/>
          <w:sz w:val="28"/>
          <w:szCs w:val="28"/>
        </w:rPr>
        <w:t xml:space="preserve"> </w:t>
      </w:r>
      <w:r w:rsidRPr="00C410C4">
        <w:rPr>
          <w:rFonts w:ascii="Tahoma" w:hAnsi="Tahoma" w:cs="B Nazanin" w:hint="cs"/>
          <w:sz w:val="28"/>
          <w:szCs w:val="28"/>
          <w:rtl/>
        </w:rPr>
        <w:t>روبرو</w:t>
      </w:r>
      <w:r w:rsidRPr="00C410C4">
        <w:rPr>
          <w:rFonts w:ascii="Tahoma" w:hAnsi="Tahoma" w:cs="B Nazanin"/>
          <w:sz w:val="28"/>
          <w:szCs w:val="28"/>
        </w:rPr>
        <w:t xml:space="preserve"> </w:t>
      </w:r>
      <w:r w:rsidRPr="00C410C4">
        <w:rPr>
          <w:rFonts w:ascii="Tahoma" w:hAnsi="Tahoma" w:cs="B Nazanin" w:hint="cs"/>
          <w:sz w:val="28"/>
          <w:szCs w:val="28"/>
          <w:rtl/>
        </w:rPr>
        <w:t>هستند</w:t>
      </w:r>
      <w:r w:rsidR="00485913">
        <w:rPr>
          <w:rFonts w:ascii="Tahoma" w:hAnsi="Tahoma" w:cs="B Nazanin" w:hint="cs"/>
          <w:sz w:val="28"/>
          <w:szCs w:val="28"/>
          <w:rtl/>
        </w:rPr>
        <w:t>.</w:t>
      </w:r>
      <w:r w:rsidRPr="00C410C4">
        <w:rPr>
          <w:rFonts w:ascii="Tahoma" w:hAnsi="Tahoma" w:cs="B Nazanin"/>
          <w:sz w:val="28"/>
          <w:szCs w:val="28"/>
        </w:rPr>
        <w:t xml:space="preserve"> </w:t>
      </w:r>
      <w:r w:rsidRPr="00C410C4">
        <w:rPr>
          <w:rFonts w:ascii="Tahoma" w:hAnsi="Tahoma" w:cs="B Nazanin" w:hint="cs"/>
          <w:sz w:val="28"/>
          <w:szCs w:val="28"/>
          <w:rtl/>
        </w:rPr>
        <w:t>این</w:t>
      </w:r>
      <w:r w:rsidRPr="00C410C4">
        <w:rPr>
          <w:rFonts w:ascii="Tahoma" w:hAnsi="Tahoma" w:cs="B Nazanin"/>
          <w:sz w:val="28"/>
          <w:szCs w:val="28"/>
        </w:rPr>
        <w:t xml:space="preserve"> </w:t>
      </w:r>
      <w:r w:rsidRPr="00C410C4">
        <w:rPr>
          <w:rFonts w:ascii="Tahoma" w:hAnsi="Tahoma" w:cs="B Nazanin" w:hint="cs"/>
          <w:sz w:val="28"/>
          <w:szCs w:val="28"/>
          <w:rtl/>
        </w:rPr>
        <w:t>درحالی</w:t>
      </w:r>
      <w:r w:rsidRPr="00C410C4">
        <w:rPr>
          <w:rFonts w:ascii="Tahoma" w:hAnsi="Tahoma" w:cs="B Nazanin"/>
          <w:sz w:val="28"/>
          <w:szCs w:val="28"/>
        </w:rPr>
        <w:t xml:space="preserve"> </w:t>
      </w:r>
      <w:r w:rsidRPr="00C410C4">
        <w:rPr>
          <w:rFonts w:ascii="Tahoma" w:hAnsi="Tahoma" w:cs="B Nazanin" w:hint="cs"/>
          <w:sz w:val="28"/>
          <w:szCs w:val="28"/>
          <w:rtl/>
        </w:rPr>
        <w:t>است</w:t>
      </w:r>
      <w:r w:rsidRPr="00C410C4">
        <w:rPr>
          <w:rFonts w:ascii="Tahoma" w:hAnsi="Tahoma" w:cs="B Nazanin"/>
          <w:sz w:val="28"/>
          <w:szCs w:val="28"/>
        </w:rPr>
        <w:t xml:space="preserve"> </w:t>
      </w:r>
      <w:r w:rsidRPr="00C410C4">
        <w:rPr>
          <w:rFonts w:ascii="Tahoma" w:hAnsi="Tahoma" w:cs="B Nazanin" w:hint="cs"/>
          <w:sz w:val="28"/>
          <w:szCs w:val="28"/>
          <w:rtl/>
        </w:rPr>
        <w:t>که</w:t>
      </w:r>
      <w:r w:rsidRPr="00C410C4">
        <w:rPr>
          <w:rFonts w:ascii="Tahoma" w:hAnsi="Tahoma" w:cs="B Nazanin"/>
          <w:sz w:val="28"/>
          <w:szCs w:val="28"/>
        </w:rPr>
        <w:t xml:space="preserve"> </w:t>
      </w:r>
      <w:r w:rsidRPr="00C410C4">
        <w:rPr>
          <w:rFonts w:ascii="Tahoma" w:hAnsi="Tahoma" w:cs="B Nazanin" w:hint="cs"/>
          <w:sz w:val="28"/>
          <w:szCs w:val="28"/>
          <w:rtl/>
        </w:rPr>
        <w:t>داده</w:t>
      </w:r>
      <w:r w:rsidR="00485913">
        <w:rPr>
          <w:rFonts w:ascii="Tahoma" w:hAnsi="Tahoma" w:cs="B Nazanin" w:hint="cs"/>
          <w:sz w:val="28"/>
          <w:szCs w:val="28"/>
          <w:rtl/>
        </w:rPr>
        <w:softHyphen/>
      </w:r>
      <w:r w:rsidRPr="00C410C4">
        <w:rPr>
          <w:rFonts w:ascii="Tahoma" w:hAnsi="Tahoma" w:cs="B Nazanin" w:hint="cs"/>
          <w:sz w:val="28"/>
          <w:szCs w:val="28"/>
          <w:rtl/>
        </w:rPr>
        <w:t>هاي</w:t>
      </w:r>
      <w:r w:rsidRPr="00C410C4">
        <w:rPr>
          <w:rFonts w:ascii="Tahoma" w:hAnsi="Tahoma" w:cs="B Nazanin"/>
          <w:sz w:val="28"/>
          <w:szCs w:val="28"/>
        </w:rPr>
        <w:t xml:space="preserve"> </w:t>
      </w:r>
      <w:r w:rsidRPr="00C410C4">
        <w:rPr>
          <w:rFonts w:ascii="Tahoma" w:hAnsi="Tahoma" w:cs="B Nazanin" w:hint="cs"/>
          <w:sz w:val="28"/>
          <w:szCs w:val="28"/>
          <w:rtl/>
        </w:rPr>
        <w:t>بانک</w:t>
      </w:r>
      <w:r w:rsidRPr="00C410C4">
        <w:rPr>
          <w:rFonts w:ascii="Tahoma" w:hAnsi="Tahoma" w:cs="B Nazanin"/>
          <w:sz w:val="28"/>
          <w:szCs w:val="28"/>
        </w:rPr>
        <w:t xml:space="preserve"> </w:t>
      </w:r>
      <w:r w:rsidRPr="00C410C4">
        <w:rPr>
          <w:rFonts w:ascii="Tahoma" w:hAnsi="Tahoma" w:cs="B Nazanin" w:hint="cs"/>
          <w:sz w:val="28"/>
          <w:szCs w:val="28"/>
          <w:rtl/>
        </w:rPr>
        <w:t>جهانی،</w:t>
      </w:r>
      <w:r w:rsidRPr="00C410C4">
        <w:rPr>
          <w:rFonts w:ascii="Tahoma" w:hAnsi="Tahoma" w:cs="B Nazanin"/>
          <w:sz w:val="28"/>
          <w:szCs w:val="28"/>
        </w:rPr>
        <w:t xml:space="preserve"> </w:t>
      </w:r>
      <w:r w:rsidRPr="00C410C4">
        <w:rPr>
          <w:rFonts w:ascii="Tahoma" w:hAnsi="Tahoma" w:cs="B Nazanin" w:hint="cs"/>
          <w:sz w:val="28"/>
          <w:szCs w:val="28"/>
          <w:rtl/>
        </w:rPr>
        <w:t>نشان</w:t>
      </w:r>
      <w:r w:rsidRPr="00C410C4">
        <w:rPr>
          <w:rFonts w:ascii="Tahoma" w:hAnsi="Tahoma" w:cs="B Nazanin"/>
          <w:sz w:val="28"/>
          <w:szCs w:val="28"/>
        </w:rPr>
        <w:t xml:space="preserve"> </w:t>
      </w:r>
      <w:r w:rsidRPr="00C410C4">
        <w:rPr>
          <w:rFonts w:ascii="Tahoma" w:hAnsi="Tahoma" w:cs="B Nazanin" w:hint="cs"/>
          <w:sz w:val="28"/>
          <w:szCs w:val="28"/>
          <w:rtl/>
        </w:rPr>
        <w:t>از</w:t>
      </w:r>
      <w:r w:rsidRPr="00C410C4">
        <w:rPr>
          <w:rFonts w:ascii="Tahoma" w:hAnsi="Tahoma" w:cs="B Nazanin"/>
          <w:sz w:val="28"/>
          <w:szCs w:val="28"/>
        </w:rPr>
        <w:t xml:space="preserve"> </w:t>
      </w:r>
      <w:r w:rsidRPr="00C410C4">
        <w:rPr>
          <w:rFonts w:ascii="Tahoma" w:hAnsi="Tahoma" w:cs="B Nazanin" w:hint="cs"/>
          <w:sz w:val="28"/>
          <w:szCs w:val="28"/>
          <w:rtl/>
        </w:rPr>
        <w:t>نا</w:t>
      </w:r>
      <w:r w:rsidR="00225E99">
        <w:rPr>
          <w:rFonts w:ascii="Tahoma" w:hAnsi="Tahoma" w:cs="B Nazanin" w:hint="cs"/>
          <w:sz w:val="28"/>
          <w:szCs w:val="28"/>
          <w:rtl/>
        </w:rPr>
        <w:t>مناسب</w:t>
      </w:r>
      <w:r w:rsidRPr="00C410C4">
        <w:rPr>
          <w:rFonts w:ascii="Tahoma" w:hAnsi="Tahoma" w:cs="B Nazanin"/>
          <w:sz w:val="28"/>
          <w:szCs w:val="28"/>
        </w:rPr>
        <w:t xml:space="preserve"> </w:t>
      </w:r>
      <w:r w:rsidRPr="00C410C4">
        <w:rPr>
          <w:rFonts w:ascii="Tahoma" w:hAnsi="Tahoma" w:cs="B Nazanin" w:hint="cs"/>
          <w:sz w:val="28"/>
          <w:szCs w:val="28"/>
          <w:rtl/>
        </w:rPr>
        <w:t>بودن</w:t>
      </w:r>
      <w:r w:rsidR="00225E99">
        <w:rPr>
          <w:rFonts w:ascii="Tahoma" w:hAnsi="Tahoma" w:cs="B Nazanin" w:hint="cs"/>
          <w:sz w:val="28"/>
          <w:szCs w:val="28"/>
          <w:rtl/>
        </w:rPr>
        <w:t xml:space="preserve"> رشد</w:t>
      </w:r>
      <w:r w:rsidRPr="00C410C4">
        <w:rPr>
          <w:rFonts w:ascii="Tahoma" w:hAnsi="Tahoma" w:cs="B Nazanin" w:hint="cs"/>
          <w:sz w:val="28"/>
          <w:szCs w:val="28"/>
          <w:rtl/>
        </w:rPr>
        <w:t xml:space="preserve"> </w:t>
      </w:r>
      <w:r w:rsidR="00225E99" w:rsidRPr="00C410C4">
        <w:rPr>
          <w:rFonts w:ascii="Tahoma" w:hAnsi="Tahoma" w:cs="B Nazanin" w:hint="cs"/>
          <w:sz w:val="28"/>
          <w:szCs w:val="28"/>
          <w:rtl/>
        </w:rPr>
        <w:t>زیرشاخص اخذ</w:t>
      </w:r>
      <w:r w:rsidR="00225E99" w:rsidRPr="00C410C4">
        <w:rPr>
          <w:rFonts w:ascii="Tahoma" w:hAnsi="Tahoma" w:cs="B Nazanin"/>
          <w:sz w:val="28"/>
          <w:szCs w:val="28"/>
        </w:rPr>
        <w:t xml:space="preserve"> </w:t>
      </w:r>
      <w:r w:rsidR="00225E99" w:rsidRPr="00C410C4">
        <w:rPr>
          <w:rFonts w:ascii="Tahoma" w:hAnsi="Tahoma" w:cs="B Nazanin" w:hint="cs"/>
          <w:sz w:val="28"/>
          <w:szCs w:val="28"/>
          <w:rtl/>
        </w:rPr>
        <w:t>اعتبار</w:t>
      </w:r>
      <w:r w:rsidR="00225E99" w:rsidRPr="00C410C4">
        <w:rPr>
          <w:rFonts w:ascii="Tahoma" w:hAnsi="Tahoma" w:cs="B Nazanin"/>
          <w:sz w:val="28"/>
          <w:szCs w:val="28"/>
        </w:rPr>
        <w:t xml:space="preserve"> </w:t>
      </w:r>
      <w:r w:rsidRPr="00C410C4">
        <w:rPr>
          <w:rFonts w:ascii="Tahoma" w:hAnsi="Tahoma" w:cs="B Nazanin" w:hint="cs"/>
          <w:sz w:val="28"/>
          <w:szCs w:val="28"/>
          <w:rtl/>
        </w:rPr>
        <w:t>از</w:t>
      </w:r>
      <w:r w:rsidRPr="00C410C4">
        <w:rPr>
          <w:rFonts w:ascii="Tahoma" w:hAnsi="Tahoma" w:cs="B Nazanin"/>
          <w:sz w:val="28"/>
          <w:szCs w:val="28"/>
        </w:rPr>
        <w:t xml:space="preserve"> </w:t>
      </w:r>
      <w:r w:rsidRPr="00C410C4">
        <w:rPr>
          <w:rFonts w:ascii="Tahoma" w:hAnsi="Tahoma" w:cs="B Nazanin" w:hint="cs"/>
          <w:sz w:val="28"/>
          <w:szCs w:val="28"/>
          <w:rtl/>
        </w:rPr>
        <w:t>نظر</w:t>
      </w:r>
      <w:r w:rsidRPr="00C410C4">
        <w:rPr>
          <w:rFonts w:ascii="Tahoma" w:hAnsi="Tahoma" w:cs="B Nazanin"/>
          <w:sz w:val="28"/>
          <w:szCs w:val="28"/>
        </w:rPr>
        <w:t xml:space="preserve"> </w:t>
      </w:r>
      <w:r w:rsidRPr="00C410C4">
        <w:rPr>
          <w:rFonts w:ascii="Tahoma" w:hAnsi="Tahoma" w:cs="B Nazanin" w:hint="cs"/>
          <w:sz w:val="28"/>
          <w:szCs w:val="28"/>
          <w:rtl/>
        </w:rPr>
        <w:t>فعالان</w:t>
      </w:r>
      <w:r w:rsidRPr="00C410C4">
        <w:rPr>
          <w:rFonts w:ascii="Tahoma" w:hAnsi="Tahoma" w:cs="B Nazanin"/>
          <w:sz w:val="28"/>
          <w:szCs w:val="28"/>
        </w:rPr>
        <w:t xml:space="preserve"> </w:t>
      </w:r>
      <w:r w:rsidRPr="00C410C4">
        <w:rPr>
          <w:rFonts w:ascii="Tahoma" w:hAnsi="Tahoma" w:cs="B Nazanin" w:hint="cs"/>
          <w:sz w:val="28"/>
          <w:szCs w:val="28"/>
          <w:rtl/>
        </w:rPr>
        <w:t>محیط</w:t>
      </w:r>
      <w:r w:rsidRPr="00C410C4">
        <w:rPr>
          <w:rFonts w:ascii="Tahoma" w:hAnsi="Tahoma" w:cs="B Nazanin"/>
          <w:sz w:val="28"/>
          <w:szCs w:val="28"/>
        </w:rPr>
        <w:t xml:space="preserve"> </w:t>
      </w:r>
      <w:r w:rsidRPr="00C410C4">
        <w:rPr>
          <w:rFonts w:ascii="Tahoma" w:hAnsi="Tahoma" w:cs="B Nazanin" w:hint="cs"/>
          <w:sz w:val="28"/>
          <w:szCs w:val="28"/>
          <w:rtl/>
        </w:rPr>
        <w:t>کسب</w:t>
      </w:r>
      <w:r w:rsidRPr="00C410C4">
        <w:rPr>
          <w:rFonts w:ascii="Tahoma" w:hAnsi="Tahoma" w:cs="B Nazanin"/>
          <w:sz w:val="28"/>
          <w:szCs w:val="28"/>
        </w:rPr>
        <w:t xml:space="preserve"> </w:t>
      </w:r>
      <w:r w:rsidRPr="00C410C4">
        <w:rPr>
          <w:rFonts w:ascii="Tahoma" w:hAnsi="Tahoma" w:cs="B Nazanin" w:hint="cs"/>
          <w:sz w:val="28"/>
          <w:szCs w:val="28"/>
          <w:rtl/>
        </w:rPr>
        <w:t>و</w:t>
      </w:r>
      <w:r w:rsidRPr="00C410C4">
        <w:rPr>
          <w:rFonts w:ascii="Tahoma" w:hAnsi="Tahoma" w:cs="B Nazanin"/>
          <w:sz w:val="28"/>
          <w:szCs w:val="28"/>
        </w:rPr>
        <w:t xml:space="preserve"> </w:t>
      </w:r>
      <w:r w:rsidRPr="00C410C4">
        <w:rPr>
          <w:rFonts w:ascii="Tahoma" w:hAnsi="Tahoma" w:cs="B Nazanin" w:hint="cs"/>
          <w:sz w:val="28"/>
          <w:szCs w:val="28"/>
          <w:rtl/>
        </w:rPr>
        <w:t>کار</w:t>
      </w:r>
      <w:r w:rsidRPr="00C410C4">
        <w:rPr>
          <w:rFonts w:ascii="Tahoma" w:hAnsi="Tahoma" w:cs="B Nazanin"/>
          <w:sz w:val="28"/>
          <w:szCs w:val="28"/>
        </w:rPr>
        <w:t xml:space="preserve"> </w:t>
      </w:r>
      <w:r w:rsidRPr="00C410C4">
        <w:rPr>
          <w:rFonts w:ascii="Tahoma" w:hAnsi="Tahoma" w:cs="B Nazanin" w:hint="cs"/>
          <w:sz w:val="28"/>
          <w:szCs w:val="28"/>
          <w:rtl/>
        </w:rPr>
        <w:t>ایران</w:t>
      </w:r>
      <w:r w:rsidRPr="00C410C4">
        <w:rPr>
          <w:rFonts w:ascii="Tahoma" w:hAnsi="Tahoma" w:cs="B Nazanin"/>
          <w:sz w:val="28"/>
          <w:szCs w:val="28"/>
        </w:rPr>
        <w:t xml:space="preserve"> </w:t>
      </w:r>
      <w:r w:rsidR="00225E99">
        <w:rPr>
          <w:rFonts w:ascii="Tahoma" w:hAnsi="Tahoma" w:cs="B Nazanin" w:hint="cs"/>
          <w:sz w:val="28"/>
          <w:szCs w:val="28"/>
          <w:rtl/>
        </w:rPr>
        <w:t>دارد</w:t>
      </w:r>
      <w:r w:rsidR="00485913">
        <w:rPr>
          <w:rFonts w:ascii="Tahoma" w:hAnsi="Tahoma" w:cs="B Nazanin" w:hint="cs"/>
          <w:sz w:val="28"/>
          <w:szCs w:val="28"/>
          <w:rtl/>
        </w:rPr>
        <w:t>.</w:t>
      </w:r>
    </w:p>
    <w:p w:rsidR="00225E99" w:rsidRPr="00C410C4" w:rsidRDefault="00225E99" w:rsidP="00225E99">
      <w:pPr>
        <w:spacing w:after="0"/>
        <w:jc w:val="both"/>
        <w:rPr>
          <w:rFonts w:ascii="Tahoma" w:hAnsi="Tahoma" w:cs="B Nazanin"/>
          <w:sz w:val="28"/>
          <w:szCs w:val="28"/>
          <w:rtl/>
        </w:rPr>
      </w:pPr>
      <w:r w:rsidRPr="00C410C4">
        <w:rPr>
          <w:rFonts w:ascii="Tahoma" w:hAnsi="Tahoma" w:cs="B Nazanin"/>
          <w:sz w:val="28"/>
          <w:szCs w:val="28"/>
        </w:rPr>
        <w:t xml:space="preserve">- </w:t>
      </w:r>
      <w:r w:rsidRPr="00C410C4">
        <w:rPr>
          <w:rFonts w:ascii="Tahoma" w:hAnsi="Tahoma" w:cs="B Nazanin" w:hint="cs"/>
          <w:b/>
          <w:bCs/>
          <w:sz w:val="28"/>
          <w:szCs w:val="28"/>
          <w:rtl/>
        </w:rPr>
        <w:t>ضعف</w:t>
      </w:r>
      <w:r w:rsidRPr="00C410C4">
        <w:rPr>
          <w:rFonts w:ascii="Tahoma" w:hAnsi="Tahoma" w:cs="B Nazanin"/>
          <w:b/>
          <w:bCs/>
          <w:sz w:val="28"/>
          <w:szCs w:val="28"/>
        </w:rPr>
        <w:t xml:space="preserve"> </w:t>
      </w:r>
      <w:r w:rsidRPr="00C410C4">
        <w:rPr>
          <w:rFonts w:ascii="Tahoma" w:hAnsi="Tahoma" w:cs="B Nazanin" w:hint="cs"/>
          <w:b/>
          <w:bCs/>
          <w:sz w:val="28"/>
          <w:szCs w:val="28"/>
          <w:rtl/>
        </w:rPr>
        <w:t>بازار</w:t>
      </w:r>
      <w:r w:rsidRPr="00C410C4">
        <w:rPr>
          <w:rFonts w:ascii="Tahoma" w:hAnsi="Tahoma" w:cs="B Nazanin"/>
          <w:b/>
          <w:bCs/>
          <w:sz w:val="28"/>
          <w:szCs w:val="28"/>
        </w:rPr>
        <w:t xml:space="preserve"> </w:t>
      </w:r>
      <w:r w:rsidRPr="00C410C4">
        <w:rPr>
          <w:rFonts w:ascii="Tahoma" w:hAnsi="Tahoma" w:cs="B Nazanin" w:hint="cs"/>
          <w:b/>
          <w:bCs/>
          <w:sz w:val="28"/>
          <w:szCs w:val="28"/>
          <w:rtl/>
        </w:rPr>
        <w:t>سرمایه</w:t>
      </w:r>
      <w:r w:rsidRPr="00C410C4">
        <w:rPr>
          <w:rFonts w:ascii="Tahoma" w:hAnsi="Tahoma" w:cs="B Nazanin"/>
          <w:b/>
          <w:bCs/>
          <w:sz w:val="28"/>
          <w:szCs w:val="28"/>
        </w:rPr>
        <w:t xml:space="preserve"> </w:t>
      </w:r>
      <w:r w:rsidRPr="00C410C4">
        <w:rPr>
          <w:rFonts w:ascii="Tahoma" w:hAnsi="Tahoma" w:cs="B Nazanin" w:hint="cs"/>
          <w:b/>
          <w:bCs/>
          <w:sz w:val="28"/>
          <w:szCs w:val="28"/>
          <w:rtl/>
        </w:rPr>
        <w:t>در</w:t>
      </w:r>
      <w:r w:rsidRPr="00C410C4">
        <w:rPr>
          <w:rFonts w:ascii="Tahoma" w:hAnsi="Tahoma" w:cs="B Nazanin"/>
          <w:b/>
          <w:bCs/>
          <w:sz w:val="28"/>
          <w:szCs w:val="28"/>
        </w:rPr>
        <w:t xml:space="preserve"> </w:t>
      </w:r>
      <w:r w:rsidRPr="00C410C4">
        <w:rPr>
          <w:rFonts w:ascii="Tahoma" w:hAnsi="Tahoma" w:cs="B Nazanin" w:hint="cs"/>
          <w:b/>
          <w:bCs/>
          <w:sz w:val="28"/>
          <w:szCs w:val="28"/>
          <w:rtl/>
        </w:rPr>
        <w:t>تأمین</w:t>
      </w:r>
      <w:r w:rsidRPr="00C410C4">
        <w:rPr>
          <w:rFonts w:ascii="Tahoma" w:hAnsi="Tahoma" w:cs="B Nazanin"/>
          <w:b/>
          <w:bCs/>
          <w:sz w:val="28"/>
          <w:szCs w:val="28"/>
        </w:rPr>
        <w:t xml:space="preserve"> </w:t>
      </w:r>
      <w:r w:rsidRPr="00C410C4">
        <w:rPr>
          <w:rFonts w:ascii="Tahoma" w:hAnsi="Tahoma" w:cs="B Nazanin" w:hint="cs"/>
          <w:b/>
          <w:bCs/>
          <w:sz w:val="28"/>
          <w:szCs w:val="28"/>
          <w:rtl/>
        </w:rPr>
        <w:t>مالی</w:t>
      </w:r>
      <w:r w:rsidRPr="00C410C4">
        <w:rPr>
          <w:rFonts w:ascii="Tahoma" w:hAnsi="Tahoma" w:cs="B Nazanin"/>
          <w:b/>
          <w:bCs/>
          <w:sz w:val="28"/>
          <w:szCs w:val="28"/>
        </w:rPr>
        <w:t xml:space="preserve"> </w:t>
      </w:r>
      <w:r w:rsidRPr="00C410C4">
        <w:rPr>
          <w:rFonts w:ascii="Tahoma" w:hAnsi="Tahoma" w:cs="B Nazanin" w:hint="cs"/>
          <w:b/>
          <w:bCs/>
          <w:sz w:val="28"/>
          <w:szCs w:val="28"/>
          <w:rtl/>
        </w:rPr>
        <w:t>تولید</w:t>
      </w:r>
      <w:r w:rsidRPr="00C410C4">
        <w:rPr>
          <w:rFonts w:ascii="Tahoma" w:hAnsi="Tahoma" w:cs="B Nazanin"/>
          <w:b/>
          <w:bCs/>
          <w:sz w:val="28"/>
          <w:szCs w:val="28"/>
        </w:rPr>
        <w:t xml:space="preserve"> </w:t>
      </w:r>
      <w:r w:rsidRPr="00C410C4">
        <w:rPr>
          <w:rFonts w:ascii="Tahoma" w:hAnsi="Tahoma" w:cs="B Nazanin" w:hint="cs"/>
          <w:b/>
          <w:bCs/>
          <w:sz w:val="28"/>
          <w:szCs w:val="28"/>
          <w:rtl/>
        </w:rPr>
        <w:t>و</w:t>
      </w:r>
      <w:r w:rsidRPr="00C410C4">
        <w:rPr>
          <w:rFonts w:ascii="Tahoma" w:hAnsi="Tahoma" w:cs="B Nazanin"/>
          <w:b/>
          <w:bCs/>
          <w:sz w:val="28"/>
          <w:szCs w:val="28"/>
        </w:rPr>
        <w:t xml:space="preserve"> </w:t>
      </w:r>
      <w:r w:rsidRPr="00C410C4">
        <w:rPr>
          <w:rFonts w:ascii="Tahoma" w:hAnsi="Tahoma" w:cs="B Nazanin" w:hint="cs"/>
          <w:b/>
          <w:bCs/>
          <w:sz w:val="28"/>
          <w:szCs w:val="28"/>
          <w:rtl/>
        </w:rPr>
        <w:t>نرخ</w:t>
      </w:r>
      <w:r w:rsidRPr="00C410C4">
        <w:rPr>
          <w:rFonts w:ascii="Tahoma" w:hAnsi="Tahoma" w:cs="B Nazanin"/>
          <w:b/>
          <w:bCs/>
          <w:sz w:val="28"/>
          <w:szCs w:val="28"/>
        </w:rPr>
        <w:t xml:space="preserve"> </w:t>
      </w:r>
      <w:r w:rsidRPr="00C410C4">
        <w:rPr>
          <w:rFonts w:ascii="Tahoma" w:hAnsi="Tahoma" w:cs="B Nazanin" w:hint="cs"/>
          <w:b/>
          <w:bCs/>
          <w:sz w:val="28"/>
          <w:szCs w:val="28"/>
          <w:rtl/>
        </w:rPr>
        <w:t>بالاي</w:t>
      </w:r>
      <w:r w:rsidRPr="00C410C4">
        <w:rPr>
          <w:rFonts w:ascii="Tahoma" w:hAnsi="Tahoma" w:cs="B Nazanin"/>
          <w:b/>
          <w:bCs/>
          <w:sz w:val="28"/>
          <w:szCs w:val="28"/>
        </w:rPr>
        <w:t xml:space="preserve"> </w:t>
      </w:r>
      <w:r w:rsidRPr="00C410C4">
        <w:rPr>
          <w:rFonts w:ascii="Tahoma" w:hAnsi="Tahoma" w:cs="B Nazanin" w:hint="cs"/>
          <w:b/>
          <w:bCs/>
          <w:sz w:val="28"/>
          <w:szCs w:val="28"/>
          <w:rtl/>
        </w:rPr>
        <w:t>تأمین</w:t>
      </w:r>
      <w:r w:rsidRPr="00C410C4">
        <w:rPr>
          <w:rFonts w:ascii="Tahoma" w:hAnsi="Tahoma" w:cs="B Nazanin"/>
          <w:b/>
          <w:bCs/>
          <w:sz w:val="28"/>
          <w:szCs w:val="28"/>
        </w:rPr>
        <w:t xml:space="preserve"> </w:t>
      </w:r>
      <w:r w:rsidRPr="00C410C4">
        <w:rPr>
          <w:rFonts w:ascii="Tahoma" w:hAnsi="Tahoma" w:cs="B Nazanin" w:hint="cs"/>
          <w:b/>
          <w:bCs/>
          <w:sz w:val="28"/>
          <w:szCs w:val="28"/>
          <w:rtl/>
        </w:rPr>
        <w:t>سرمایه</w:t>
      </w:r>
      <w:r w:rsidRPr="00C410C4">
        <w:rPr>
          <w:rFonts w:ascii="Tahoma" w:hAnsi="Tahoma" w:cs="B Nazanin"/>
          <w:b/>
          <w:bCs/>
          <w:sz w:val="28"/>
          <w:szCs w:val="28"/>
        </w:rPr>
        <w:t xml:space="preserve"> </w:t>
      </w:r>
      <w:r w:rsidRPr="00C410C4">
        <w:rPr>
          <w:rFonts w:ascii="Tahoma" w:hAnsi="Tahoma" w:cs="B Nazanin" w:hint="cs"/>
          <w:b/>
          <w:bCs/>
          <w:sz w:val="28"/>
          <w:szCs w:val="28"/>
          <w:rtl/>
        </w:rPr>
        <w:t>از</w:t>
      </w:r>
      <w:r w:rsidRPr="00C410C4">
        <w:rPr>
          <w:rFonts w:ascii="Tahoma" w:hAnsi="Tahoma" w:cs="B Nazanin"/>
          <w:b/>
          <w:bCs/>
          <w:sz w:val="28"/>
          <w:szCs w:val="28"/>
        </w:rPr>
        <w:t xml:space="preserve"> </w:t>
      </w:r>
      <w:r w:rsidRPr="00C410C4">
        <w:rPr>
          <w:rFonts w:ascii="Tahoma" w:hAnsi="Tahoma" w:cs="B Nazanin" w:hint="cs"/>
          <w:b/>
          <w:bCs/>
          <w:sz w:val="28"/>
          <w:szCs w:val="28"/>
          <w:rtl/>
        </w:rPr>
        <w:t>بازار</w:t>
      </w:r>
      <w:r w:rsidRPr="00C410C4">
        <w:rPr>
          <w:rFonts w:ascii="Tahoma" w:hAnsi="Tahoma" w:cs="B Nazanin"/>
          <w:b/>
          <w:bCs/>
          <w:sz w:val="28"/>
          <w:szCs w:val="28"/>
        </w:rPr>
        <w:t xml:space="preserve"> </w:t>
      </w:r>
      <w:r w:rsidRPr="00C410C4">
        <w:rPr>
          <w:rFonts w:ascii="Tahoma" w:hAnsi="Tahoma" w:cs="B Nazanin" w:hint="cs"/>
          <w:b/>
          <w:bCs/>
          <w:sz w:val="28"/>
          <w:szCs w:val="28"/>
          <w:rtl/>
        </w:rPr>
        <w:t>غیررسمی</w:t>
      </w:r>
      <w:r>
        <w:rPr>
          <w:rFonts w:ascii="Tahoma" w:hAnsi="Tahoma" w:cs="B Nazanin" w:hint="cs"/>
          <w:b/>
          <w:bCs/>
          <w:sz w:val="28"/>
          <w:szCs w:val="28"/>
          <w:rtl/>
        </w:rPr>
        <w:t>:</w:t>
      </w:r>
      <w:r w:rsidRPr="00C410C4">
        <w:rPr>
          <w:rFonts w:ascii="Tahoma" w:hAnsi="Tahoma" w:cs="B Nazanin"/>
          <w:b/>
          <w:bCs/>
          <w:sz w:val="28"/>
          <w:szCs w:val="28"/>
        </w:rPr>
        <w:t xml:space="preserve"> </w:t>
      </w:r>
      <w:r w:rsidRPr="00C410C4">
        <w:rPr>
          <w:rFonts w:ascii="Tahoma" w:hAnsi="Tahoma" w:cs="B Nazanin" w:hint="cs"/>
          <w:sz w:val="28"/>
          <w:szCs w:val="28"/>
          <w:rtl/>
        </w:rPr>
        <w:t>بازار</w:t>
      </w:r>
      <w:r w:rsidRPr="00C410C4">
        <w:rPr>
          <w:rFonts w:ascii="Tahoma" w:hAnsi="Tahoma" w:cs="B Nazanin"/>
          <w:sz w:val="28"/>
          <w:szCs w:val="28"/>
        </w:rPr>
        <w:t xml:space="preserve"> </w:t>
      </w:r>
      <w:r w:rsidRPr="00C410C4">
        <w:rPr>
          <w:rFonts w:ascii="Tahoma" w:hAnsi="Tahoma" w:cs="B Nazanin" w:hint="cs"/>
          <w:sz w:val="28"/>
          <w:szCs w:val="28"/>
          <w:rtl/>
        </w:rPr>
        <w:t>سرمایه ایران</w:t>
      </w:r>
      <w:r w:rsidRPr="00C410C4">
        <w:rPr>
          <w:rFonts w:ascii="Tahoma" w:hAnsi="Tahoma" w:cs="B Nazanin"/>
          <w:sz w:val="28"/>
          <w:szCs w:val="28"/>
        </w:rPr>
        <w:t xml:space="preserve"> </w:t>
      </w:r>
      <w:r w:rsidRPr="00C410C4">
        <w:rPr>
          <w:rFonts w:ascii="Tahoma" w:hAnsi="Tahoma" w:cs="B Nazanin" w:hint="cs"/>
          <w:sz w:val="28"/>
          <w:szCs w:val="28"/>
          <w:rtl/>
        </w:rPr>
        <w:t>به</w:t>
      </w:r>
      <w:r w:rsidRPr="00C410C4">
        <w:rPr>
          <w:rFonts w:ascii="Tahoma" w:hAnsi="Tahoma" w:cs="B Nazanin"/>
          <w:sz w:val="28"/>
          <w:szCs w:val="28"/>
        </w:rPr>
        <w:t xml:space="preserve"> </w:t>
      </w:r>
      <w:r w:rsidRPr="00C410C4">
        <w:rPr>
          <w:rFonts w:ascii="Tahoma" w:hAnsi="Tahoma" w:cs="B Nazanin" w:hint="cs"/>
          <w:sz w:val="28"/>
          <w:szCs w:val="28"/>
          <w:rtl/>
        </w:rPr>
        <w:t>دلیل</w:t>
      </w:r>
      <w:r w:rsidRPr="00C410C4">
        <w:rPr>
          <w:rFonts w:ascii="Tahoma" w:hAnsi="Tahoma" w:cs="B Nazanin"/>
          <w:sz w:val="28"/>
          <w:szCs w:val="28"/>
        </w:rPr>
        <w:t xml:space="preserve"> </w:t>
      </w:r>
      <w:r w:rsidRPr="00C410C4">
        <w:rPr>
          <w:rFonts w:ascii="Tahoma" w:hAnsi="Tahoma" w:cs="B Nazanin" w:hint="cs"/>
          <w:sz w:val="28"/>
          <w:szCs w:val="28"/>
          <w:rtl/>
        </w:rPr>
        <w:t>نامساعد</w:t>
      </w:r>
      <w:r w:rsidRPr="00C410C4">
        <w:rPr>
          <w:rFonts w:ascii="Tahoma" w:hAnsi="Tahoma" w:cs="B Nazanin"/>
          <w:sz w:val="28"/>
          <w:szCs w:val="28"/>
        </w:rPr>
        <w:t xml:space="preserve"> </w:t>
      </w:r>
      <w:r w:rsidRPr="00C410C4">
        <w:rPr>
          <w:rFonts w:ascii="Tahoma" w:hAnsi="Tahoma" w:cs="B Nazanin" w:hint="cs"/>
          <w:sz w:val="28"/>
          <w:szCs w:val="28"/>
          <w:rtl/>
        </w:rPr>
        <w:t>بودن</w:t>
      </w:r>
      <w:r w:rsidRPr="00C410C4">
        <w:rPr>
          <w:rFonts w:ascii="Tahoma" w:hAnsi="Tahoma" w:cs="B Nazanin"/>
          <w:sz w:val="28"/>
          <w:szCs w:val="28"/>
        </w:rPr>
        <w:t xml:space="preserve"> </w:t>
      </w:r>
      <w:r w:rsidRPr="00C410C4">
        <w:rPr>
          <w:rFonts w:ascii="Tahoma" w:hAnsi="Tahoma" w:cs="B Nazanin" w:hint="cs"/>
          <w:sz w:val="28"/>
          <w:szCs w:val="28"/>
          <w:rtl/>
        </w:rPr>
        <w:t>محیط</w:t>
      </w:r>
      <w:r w:rsidRPr="00C410C4">
        <w:rPr>
          <w:rFonts w:ascii="Tahoma" w:hAnsi="Tahoma" w:cs="B Nazanin"/>
          <w:sz w:val="28"/>
          <w:szCs w:val="28"/>
        </w:rPr>
        <w:t xml:space="preserve"> </w:t>
      </w:r>
      <w:r w:rsidRPr="00C410C4">
        <w:rPr>
          <w:rFonts w:ascii="Tahoma" w:hAnsi="Tahoma" w:cs="B Nazanin" w:hint="cs"/>
          <w:sz w:val="28"/>
          <w:szCs w:val="28"/>
          <w:rtl/>
        </w:rPr>
        <w:t>کسب</w:t>
      </w:r>
      <w:r w:rsidRPr="00C410C4">
        <w:rPr>
          <w:rFonts w:ascii="Tahoma" w:hAnsi="Tahoma" w:cs="B Nazanin"/>
          <w:sz w:val="28"/>
          <w:szCs w:val="28"/>
        </w:rPr>
        <w:t xml:space="preserve"> </w:t>
      </w:r>
      <w:r w:rsidRPr="00C410C4">
        <w:rPr>
          <w:rFonts w:ascii="Tahoma" w:hAnsi="Tahoma" w:cs="B Nazanin" w:hint="cs"/>
          <w:sz w:val="28"/>
          <w:szCs w:val="28"/>
          <w:rtl/>
        </w:rPr>
        <w:t>و</w:t>
      </w:r>
      <w:r w:rsidRPr="00C410C4">
        <w:rPr>
          <w:rFonts w:ascii="Tahoma" w:hAnsi="Tahoma" w:cs="B Nazanin"/>
          <w:sz w:val="28"/>
          <w:szCs w:val="28"/>
        </w:rPr>
        <w:t xml:space="preserve"> </w:t>
      </w:r>
      <w:r w:rsidRPr="00C410C4">
        <w:rPr>
          <w:rFonts w:ascii="Tahoma" w:hAnsi="Tahoma" w:cs="B Nazanin" w:hint="cs"/>
          <w:sz w:val="28"/>
          <w:szCs w:val="28"/>
          <w:rtl/>
        </w:rPr>
        <w:t>کار</w:t>
      </w:r>
      <w:r w:rsidRPr="00C410C4">
        <w:rPr>
          <w:rFonts w:ascii="Tahoma" w:hAnsi="Tahoma" w:cs="B Nazanin"/>
          <w:sz w:val="28"/>
          <w:szCs w:val="28"/>
        </w:rPr>
        <w:t xml:space="preserve"> </w:t>
      </w:r>
      <w:r w:rsidRPr="00C410C4">
        <w:rPr>
          <w:rFonts w:ascii="Tahoma" w:hAnsi="Tahoma" w:cs="B Nazanin" w:hint="cs"/>
          <w:sz w:val="28"/>
          <w:szCs w:val="28"/>
          <w:rtl/>
        </w:rPr>
        <w:t>و</w:t>
      </w:r>
      <w:r w:rsidRPr="00C410C4">
        <w:rPr>
          <w:rFonts w:ascii="Tahoma" w:hAnsi="Tahoma" w:cs="B Nazanin"/>
          <w:sz w:val="28"/>
          <w:szCs w:val="28"/>
        </w:rPr>
        <w:t xml:space="preserve"> </w:t>
      </w:r>
      <w:r w:rsidRPr="00C410C4">
        <w:rPr>
          <w:rFonts w:ascii="Tahoma" w:hAnsi="Tahoma" w:cs="B Nazanin" w:hint="cs"/>
          <w:sz w:val="28"/>
          <w:szCs w:val="28"/>
          <w:rtl/>
        </w:rPr>
        <w:t>کاهش</w:t>
      </w:r>
      <w:r w:rsidRPr="00C410C4">
        <w:rPr>
          <w:rFonts w:ascii="Tahoma" w:hAnsi="Tahoma" w:cs="B Nazanin"/>
          <w:sz w:val="28"/>
          <w:szCs w:val="28"/>
        </w:rPr>
        <w:t xml:space="preserve"> </w:t>
      </w:r>
      <w:r w:rsidRPr="00C410C4">
        <w:rPr>
          <w:rFonts w:ascii="Tahoma" w:hAnsi="Tahoma" w:cs="B Nazanin" w:hint="cs"/>
          <w:sz w:val="28"/>
          <w:szCs w:val="28"/>
          <w:rtl/>
        </w:rPr>
        <w:t>سهم</w:t>
      </w:r>
      <w:r w:rsidRPr="00C410C4">
        <w:rPr>
          <w:rFonts w:ascii="Tahoma" w:hAnsi="Tahoma" w:cs="B Nazanin"/>
          <w:sz w:val="28"/>
          <w:szCs w:val="28"/>
        </w:rPr>
        <w:t xml:space="preserve"> </w:t>
      </w:r>
      <w:r w:rsidRPr="00C410C4">
        <w:rPr>
          <w:rFonts w:ascii="Tahoma" w:hAnsi="Tahoma" w:cs="B Nazanin" w:hint="cs"/>
          <w:sz w:val="28"/>
          <w:szCs w:val="28"/>
          <w:rtl/>
        </w:rPr>
        <w:t>تولید</w:t>
      </w:r>
      <w:r w:rsidRPr="00C410C4">
        <w:rPr>
          <w:rFonts w:ascii="Tahoma" w:hAnsi="Tahoma" w:cs="B Nazanin"/>
          <w:sz w:val="28"/>
          <w:szCs w:val="28"/>
        </w:rPr>
        <w:t xml:space="preserve"> </w:t>
      </w:r>
      <w:r w:rsidRPr="00C410C4">
        <w:rPr>
          <w:rFonts w:ascii="Tahoma" w:hAnsi="Tahoma" w:cs="B Nazanin" w:hint="cs"/>
          <w:sz w:val="28"/>
          <w:szCs w:val="28"/>
          <w:rtl/>
        </w:rPr>
        <w:t>از</w:t>
      </w:r>
      <w:r w:rsidRPr="00C410C4">
        <w:rPr>
          <w:rFonts w:ascii="Tahoma" w:hAnsi="Tahoma" w:cs="B Nazanin"/>
          <w:sz w:val="28"/>
          <w:szCs w:val="28"/>
        </w:rPr>
        <w:t xml:space="preserve"> </w:t>
      </w:r>
      <w:r w:rsidRPr="00C410C4">
        <w:rPr>
          <w:rFonts w:ascii="Tahoma" w:hAnsi="Tahoma" w:cs="B Nazanin" w:hint="cs"/>
          <w:sz w:val="28"/>
          <w:szCs w:val="28"/>
          <w:rtl/>
        </w:rPr>
        <w:t>تولید</w:t>
      </w:r>
      <w:r w:rsidRPr="00C410C4">
        <w:rPr>
          <w:rFonts w:ascii="Tahoma" w:hAnsi="Tahoma" w:cs="B Nazanin"/>
          <w:sz w:val="28"/>
          <w:szCs w:val="28"/>
        </w:rPr>
        <w:t xml:space="preserve"> </w:t>
      </w:r>
      <w:r w:rsidRPr="00C410C4">
        <w:rPr>
          <w:rFonts w:ascii="Tahoma" w:hAnsi="Tahoma" w:cs="B Nazanin" w:hint="cs"/>
          <w:sz w:val="28"/>
          <w:szCs w:val="28"/>
          <w:rtl/>
        </w:rPr>
        <w:t>ناخالص</w:t>
      </w:r>
      <w:r w:rsidRPr="00C410C4">
        <w:rPr>
          <w:rFonts w:ascii="Tahoma" w:hAnsi="Tahoma" w:cs="B Nazanin"/>
          <w:sz w:val="28"/>
          <w:szCs w:val="28"/>
        </w:rPr>
        <w:t xml:space="preserve"> </w:t>
      </w:r>
      <w:r w:rsidRPr="00C410C4">
        <w:rPr>
          <w:rFonts w:ascii="Tahoma" w:hAnsi="Tahoma" w:cs="B Nazanin" w:hint="cs"/>
          <w:sz w:val="28"/>
          <w:szCs w:val="28"/>
          <w:rtl/>
        </w:rPr>
        <w:t>داخلی</w:t>
      </w:r>
      <w:r>
        <w:rPr>
          <w:rFonts w:ascii="Tahoma" w:hAnsi="Tahoma" w:cs="B Nazanin" w:hint="cs"/>
          <w:sz w:val="28"/>
          <w:szCs w:val="28"/>
          <w:rtl/>
        </w:rPr>
        <w:t xml:space="preserve">، </w:t>
      </w:r>
      <w:r w:rsidRPr="00C410C4">
        <w:rPr>
          <w:rFonts w:ascii="Tahoma" w:hAnsi="Tahoma" w:cs="B Nazanin" w:hint="cs"/>
          <w:sz w:val="28"/>
          <w:szCs w:val="28"/>
          <w:rtl/>
        </w:rPr>
        <w:lastRenderedPageBreak/>
        <w:t>جذابیت</w:t>
      </w:r>
      <w:r w:rsidRPr="00C410C4">
        <w:rPr>
          <w:rFonts w:ascii="Tahoma" w:hAnsi="Tahoma" w:cs="B Nazanin"/>
          <w:sz w:val="28"/>
          <w:szCs w:val="28"/>
        </w:rPr>
        <w:t xml:space="preserve"> </w:t>
      </w:r>
      <w:r w:rsidRPr="00C410C4">
        <w:rPr>
          <w:rFonts w:ascii="Tahoma" w:hAnsi="Tahoma" w:cs="B Nazanin" w:hint="cs"/>
          <w:sz w:val="28"/>
          <w:szCs w:val="28"/>
          <w:rtl/>
        </w:rPr>
        <w:t>لازم</w:t>
      </w:r>
      <w:r w:rsidRPr="00C410C4">
        <w:rPr>
          <w:rFonts w:ascii="Tahoma" w:hAnsi="Tahoma" w:cs="B Nazanin"/>
          <w:sz w:val="28"/>
          <w:szCs w:val="28"/>
        </w:rPr>
        <w:t xml:space="preserve"> </w:t>
      </w:r>
      <w:r w:rsidRPr="00C410C4">
        <w:rPr>
          <w:rFonts w:ascii="Tahoma" w:hAnsi="Tahoma" w:cs="B Nazanin" w:hint="cs"/>
          <w:sz w:val="28"/>
          <w:szCs w:val="28"/>
          <w:rtl/>
        </w:rPr>
        <w:t>براي جذب</w:t>
      </w:r>
      <w:r w:rsidRPr="00C410C4">
        <w:rPr>
          <w:rFonts w:ascii="Tahoma" w:hAnsi="Tahoma" w:cs="B Nazanin"/>
          <w:sz w:val="28"/>
          <w:szCs w:val="28"/>
        </w:rPr>
        <w:t xml:space="preserve"> </w:t>
      </w:r>
      <w:r w:rsidRPr="00C410C4">
        <w:rPr>
          <w:rFonts w:ascii="Tahoma" w:hAnsi="Tahoma" w:cs="B Nazanin" w:hint="cs"/>
          <w:sz w:val="28"/>
          <w:szCs w:val="28"/>
          <w:rtl/>
        </w:rPr>
        <w:t>نقدینگی</w:t>
      </w:r>
      <w:r w:rsidRPr="00C410C4">
        <w:rPr>
          <w:rFonts w:ascii="Tahoma" w:hAnsi="Tahoma" w:cs="B Nazanin"/>
          <w:sz w:val="28"/>
          <w:szCs w:val="28"/>
        </w:rPr>
        <w:t xml:space="preserve"> </w:t>
      </w:r>
      <w:r w:rsidRPr="00C410C4">
        <w:rPr>
          <w:rFonts w:ascii="Tahoma" w:hAnsi="Tahoma" w:cs="B Nazanin" w:hint="cs"/>
          <w:sz w:val="28"/>
          <w:szCs w:val="28"/>
          <w:rtl/>
        </w:rPr>
        <w:t>سرگردان</w:t>
      </w:r>
      <w:r w:rsidRPr="00C410C4">
        <w:rPr>
          <w:rFonts w:ascii="Tahoma" w:hAnsi="Tahoma" w:cs="B Nazanin"/>
          <w:sz w:val="28"/>
          <w:szCs w:val="28"/>
        </w:rPr>
        <w:t xml:space="preserve"> </w:t>
      </w:r>
      <w:r w:rsidRPr="00C410C4">
        <w:rPr>
          <w:rFonts w:ascii="Tahoma" w:hAnsi="Tahoma" w:cs="B Nazanin" w:hint="cs"/>
          <w:sz w:val="28"/>
          <w:szCs w:val="28"/>
          <w:rtl/>
        </w:rPr>
        <w:t>جامعه</w:t>
      </w:r>
      <w:r w:rsidRPr="00C410C4">
        <w:rPr>
          <w:rFonts w:ascii="Tahoma" w:hAnsi="Tahoma" w:cs="B Nazanin"/>
          <w:sz w:val="28"/>
          <w:szCs w:val="28"/>
        </w:rPr>
        <w:t xml:space="preserve"> </w:t>
      </w:r>
      <w:r w:rsidRPr="00C410C4">
        <w:rPr>
          <w:rFonts w:ascii="Tahoma" w:hAnsi="Tahoma" w:cs="B Nazanin" w:hint="cs"/>
          <w:sz w:val="28"/>
          <w:szCs w:val="28"/>
          <w:rtl/>
        </w:rPr>
        <w:t>را</w:t>
      </w:r>
      <w:r w:rsidRPr="00C410C4">
        <w:rPr>
          <w:rFonts w:ascii="Tahoma" w:hAnsi="Tahoma" w:cs="B Nazanin"/>
          <w:sz w:val="28"/>
          <w:szCs w:val="28"/>
        </w:rPr>
        <w:t xml:space="preserve"> </w:t>
      </w:r>
      <w:r w:rsidRPr="00C410C4">
        <w:rPr>
          <w:rFonts w:ascii="Tahoma" w:hAnsi="Tahoma" w:cs="B Nazanin" w:hint="cs"/>
          <w:sz w:val="28"/>
          <w:szCs w:val="28"/>
          <w:rtl/>
        </w:rPr>
        <w:t>در</w:t>
      </w:r>
      <w:r w:rsidRPr="00C410C4">
        <w:rPr>
          <w:rFonts w:ascii="Tahoma" w:hAnsi="Tahoma" w:cs="B Nazanin"/>
          <w:sz w:val="28"/>
          <w:szCs w:val="28"/>
        </w:rPr>
        <w:t xml:space="preserve"> </w:t>
      </w:r>
      <w:r w:rsidRPr="00C410C4">
        <w:rPr>
          <w:rFonts w:ascii="Tahoma" w:hAnsi="Tahoma" w:cs="B Nazanin" w:hint="cs"/>
          <w:sz w:val="28"/>
          <w:szCs w:val="28"/>
          <w:rtl/>
        </w:rPr>
        <w:t>رقابت</w:t>
      </w:r>
      <w:r w:rsidRPr="00C410C4">
        <w:rPr>
          <w:rFonts w:ascii="Tahoma" w:hAnsi="Tahoma" w:cs="B Nazanin"/>
          <w:sz w:val="28"/>
          <w:szCs w:val="28"/>
        </w:rPr>
        <w:t xml:space="preserve"> </w:t>
      </w:r>
      <w:r w:rsidRPr="00C410C4">
        <w:rPr>
          <w:rFonts w:ascii="Tahoma" w:hAnsi="Tahoma" w:cs="B Nazanin" w:hint="cs"/>
          <w:sz w:val="28"/>
          <w:szCs w:val="28"/>
          <w:rtl/>
        </w:rPr>
        <w:t>با</w:t>
      </w:r>
      <w:r w:rsidRPr="00C410C4">
        <w:rPr>
          <w:rFonts w:ascii="Tahoma" w:hAnsi="Tahoma" w:cs="B Nazanin"/>
          <w:sz w:val="28"/>
          <w:szCs w:val="28"/>
        </w:rPr>
        <w:t xml:space="preserve"> </w:t>
      </w:r>
      <w:r w:rsidRPr="00C410C4">
        <w:rPr>
          <w:rFonts w:ascii="Tahoma" w:hAnsi="Tahoma" w:cs="B Nazanin" w:hint="cs"/>
          <w:sz w:val="28"/>
          <w:szCs w:val="28"/>
          <w:rtl/>
        </w:rPr>
        <w:t>فعالیت</w:t>
      </w:r>
      <w:r>
        <w:rPr>
          <w:rFonts w:ascii="Tahoma" w:hAnsi="Tahoma" w:cs="B Nazanin"/>
          <w:sz w:val="28"/>
          <w:szCs w:val="28"/>
          <w:rtl/>
        </w:rPr>
        <w:softHyphen/>
      </w:r>
      <w:r w:rsidRPr="00C410C4">
        <w:rPr>
          <w:rFonts w:ascii="Tahoma" w:hAnsi="Tahoma" w:cs="B Nazanin" w:hint="cs"/>
          <w:sz w:val="28"/>
          <w:szCs w:val="28"/>
          <w:rtl/>
        </w:rPr>
        <w:t>هاي</w:t>
      </w:r>
      <w:r w:rsidRPr="00C410C4">
        <w:rPr>
          <w:rFonts w:ascii="Tahoma" w:hAnsi="Tahoma" w:cs="B Nazanin"/>
          <w:sz w:val="28"/>
          <w:szCs w:val="28"/>
        </w:rPr>
        <w:t xml:space="preserve"> </w:t>
      </w:r>
      <w:r w:rsidRPr="00C410C4">
        <w:rPr>
          <w:rFonts w:ascii="Tahoma" w:hAnsi="Tahoma" w:cs="B Nazanin" w:hint="cs"/>
          <w:sz w:val="28"/>
          <w:szCs w:val="28"/>
          <w:rtl/>
        </w:rPr>
        <w:t>سوداگري</w:t>
      </w:r>
      <w:r w:rsidRPr="00C410C4">
        <w:rPr>
          <w:rFonts w:ascii="Tahoma" w:hAnsi="Tahoma" w:cs="B Nazanin"/>
          <w:sz w:val="28"/>
          <w:szCs w:val="28"/>
        </w:rPr>
        <w:t xml:space="preserve"> </w:t>
      </w:r>
      <w:r w:rsidRPr="00C410C4">
        <w:rPr>
          <w:rFonts w:ascii="Tahoma" w:hAnsi="Tahoma" w:cs="B Nazanin" w:hint="cs"/>
          <w:sz w:val="28"/>
          <w:szCs w:val="28"/>
          <w:rtl/>
        </w:rPr>
        <w:t>مانند</w:t>
      </w:r>
      <w:r w:rsidRPr="00C410C4">
        <w:rPr>
          <w:rFonts w:ascii="Tahoma" w:hAnsi="Tahoma" w:cs="B Nazanin"/>
          <w:sz w:val="28"/>
          <w:szCs w:val="28"/>
        </w:rPr>
        <w:t xml:space="preserve"> </w:t>
      </w:r>
      <w:r w:rsidRPr="00C410C4">
        <w:rPr>
          <w:rFonts w:ascii="Tahoma" w:hAnsi="Tahoma" w:cs="B Nazanin" w:hint="cs"/>
          <w:sz w:val="28"/>
          <w:szCs w:val="28"/>
          <w:rtl/>
        </w:rPr>
        <w:t>سرمایه</w:t>
      </w:r>
      <w:r>
        <w:rPr>
          <w:rFonts w:ascii="Tahoma" w:hAnsi="Tahoma" w:cs="B Nazanin"/>
          <w:sz w:val="28"/>
          <w:szCs w:val="28"/>
          <w:rtl/>
        </w:rPr>
        <w:softHyphen/>
      </w:r>
      <w:r w:rsidRPr="00C410C4">
        <w:rPr>
          <w:rFonts w:ascii="Tahoma" w:hAnsi="Tahoma" w:cs="B Nazanin" w:hint="cs"/>
          <w:sz w:val="28"/>
          <w:szCs w:val="28"/>
          <w:rtl/>
        </w:rPr>
        <w:t>گذاري</w:t>
      </w:r>
      <w:r w:rsidRPr="00C410C4">
        <w:rPr>
          <w:rFonts w:ascii="Tahoma" w:hAnsi="Tahoma" w:cs="B Nazanin"/>
          <w:sz w:val="28"/>
          <w:szCs w:val="28"/>
        </w:rPr>
        <w:t xml:space="preserve"> </w:t>
      </w:r>
      <w:r w:rsidRPr="00C410C4">
        <w:rPr>
          <w:rFonts w:ascii="Tahoma" w:hAnsi="Tahoma" w:cs="B Nazanin" w:hint="cs"/>
          <w:sz w:val="28"/>
          <w:szCs w:val="28"/>
          <w:rtl/>
        </w:rPr>
        <w:t>در</w:t>
      </w:r>
      <w:r w:rsidRPr="00C410C4">
        <w:rPr>
          <w:rFonts w:ascii="Tahoma" w:hAnsi="Tahoma" w:cs="B Nazanin"/>
          <w:sz w:val="28"/>
          <w:szCs w:val="28"/>
        </w:rPr>
        <w:t xml:space="preserve"> </w:t>
      </w:r>
      <w:r w:rsidRPr="00C410C4">
        <w:rPr>
          <w:rFonts w:ascii="Tahoma" w:hAnsi="Tahoma" w:cs="B Nazanin" w:hint="cs"/>
          <w:sz w:val="28"/>
          <w:szCs w:val="28"/>
          <w:rtl/>
        </w:rPr>
        <w:t>بازارهاي</w:t>
      </w:r>
      <w:r w:rsidRPr="00C410C4">
        <w:rPr>
          <w:rFonts w:ascii="Tahoma" w:hAnsi="Tahoma" w:cs="B Nazanin"/>
          <w:sz w:val="28"/>
          <w:szCs w:val="28"/>
        </w:rPr>
        <w:t xml:space="preserve"> </w:t>
      </w:r>
      <w:r w:rsidRPr="00C410C4">
        <w:rPr>
          <w:rFonts w:ascii="Tahoma" w:hAnsi="Tahoma" w:cs="B Nazanin" w:hint="cs"/>
          <w:sz w:val="28"/>
          <w:szCs w:val="28"/>
          <w:rtl/>
        </w:rPr>
        <w:t>فرعی</w:t>
      </w:r>
      <w:r w:rsidRPr="00C410C4">
        <w:rPr>
          <w:rFonts w:ascii="Tahoma" w:hAnsi="Tahoma" w:cs="B Nazanin"/>
          <w:sz w:val="28"/>
          <w:szCs w:val="28"/>
        </w:rPr>
        <w:t xml:space="preserve"> </w:t>
      </w:r>
      <w:r w:rsidRPr="00C410C4">
        <w:rPr>
          <w:rFonts w:ascii="Tahoma" w:hAnsi="Tahoma" w:cs="B Nazanin" w:hint="cs"/>
          <w:sz w:val="28"/>
          <w:szCs w:val="28"/>
          <w:rtl/>
        </w:rPr>
        <w:t>طلا، ارز</w:t>
      </w:r>
      <w:r w:rsidRPr="00C410C4">
        <w:rPr>
          <w:rFonts w:ascii="Tahoma" w:hAnsi="Tahoma" w:cs="B Nazanin"/>
          <w:sz w:val="28"/>
          <w:szCs w:val="28"/>
        </w:rPr>
        <w:t xml:space="preserve"> </w:t>
      </w:r>
      <w:r w:rsidRPr="00C410C4">
        <w:rPr>
          <w:rFonts w:ascii="Tahoma" w:hAnsi="Tahoma" w:cs="B Nazanin" w:hint="cs"/>
          <w:sz w:val="28"/>
          <w:szCs w:val="28"/>
          <w:rtl/>
        </w:rPr>
        <w:t>و</w:t>
      </w:r>
      <w:r w:rsidRPr="00C410C4">
        <w:rPr>
          <w:rFonts w:ascii="Tahoma" w:hAnsi="Tahoma" w:cs="B Nazanin"/>
          <w:sz w:val="28"/>
          <w:szCs w:val="28"/>
        </w:rPr>
        <w:t xml:space="preserve"> </w:t>
      </w:r>
      <w:r w:rsidRPr="00C410C4">
        <w:rPr>
          <w:rFonts w:ascii="Tahoma" w:hAnsi="Tahoma" w:cs="B Nazanin" w:hint="cs"/>
          <w:sz w:val="28"/>
          <w:szCs w:val="28"/>
          <w:rtl/>
        </w:rPr>
        <w:t>زمین</w:t>
      </w:r>
      <w:r w:rsidRPr="00C410C4">
        <w:rPr>
          <w:rFonts w:ascii="Tahoma" w:hAnsi="Tahoma" w:cs="B Nazanin"/>
          <w:sz w:val="28"/>
          <w:szCs w:val="28"/>
        </w:rPr>
        <w:t xml:space="preserve"> </w:t>
      </w:r>
      <w:r w:rsidRPr="00C410C4">
        <w:rPr>
          <w:rFonts w:ascii="Tahoma" w:hAnsi="Tahoma" w:cs="B Nazanin" w:hint="cs"/>
          <w:sz w:val="28"/>
          <w:szCs w:val="28"/>
          <w:rtl/>
        </w:rPr>
        <w:t>ندارد</w:t>
      </w:r>
      <w:r>
        <w:rPr>
          <w:rFonts w:ascii="Tahoma" w:hAnsi="Tahoma" w:cs="B Nazanin" w:hint="cs"/>
          <w:sz w:val="28"/>
          <w:szCs w:val="28"/>
          <w:rtl/>
        </w:rPr>
        <w:t>.</w:t>
      </w:r>
      <w:r w:rsidRPr="00C410C4">
        <w:rPr>
          <w:rFonts w:ascii="Tahoma" w:hAnsi="Tahoma" w:cs="B Nazanin"/>
          <w:sz w:val="28"/>
          <w:szCs w:val="28"/>
        </w:rPr>
        <w:t xml:space="preserve"> </w:t>
      </w:r>
      <w:r w:rsidRPr="00C410C4">
        <w:rPr>
          <w:rFonts w:ascii="Tahoma" w:hAnsi="Tahoma" w:cs="B Nazanin" w:hint="cs"/>
          <w:sz w:val="28"/>
          <w:szCs w:val="28"/>
          <w:rtl/>
        </w:rPr>
        <w:t>به</w:t>
      </w:r>
      <w:r w:rsidRPr="00C410C4">
        <w:rPr>
          <w:rFonts w:ascii="Tahoma" w:hAnsi="Tahoma" w:cs="B Nazanin"/>
          <w:sz w:val="28"/>
          <w:szCs w:val="28"/>
        </w:rPr>
        <w:t xml:space="preserve"> </w:t>
      </w:r>
      <w:r w:rsidRPr="00C410C4">
        <w:rPr>
          <w:rFonts w:ascii="Tahoma" w:hAnsi="Tahoma" w:cs="B Nazanin" w:hint="cs"/>
          <w:sz w:val="28"/>
          <w:szCs w:val="28"/>
          <w:rtl/>
        </w:rPr>
        <w:t>همین</w:t>
      </w:r>
      <w:r w:rsidRPr="00C410C4">
        <w:rPr>
          <w:rFonts w:ascii="Tahoma" w:hAnsi="Tahoma" w:cs="B Nazanin"/>
          <w:sz w:val="28"/>
          <w:szCs w:val="28"/>
        </w:rPr>
        <w:t xml:space="preserve"> </w:t>
      </w:r>
      <w:r w:rsidRPr="00C410C4">
        <w:rPr>
          <w:rFonts w:ascii="Tahoma" w:hAnsi="Tahoma" w:cs="B Nazanin" w:hint="cs"/>
          <w:sz w:val="28"/>
          <w:szCs w:val="28"/>
          <w:rtl/>
        </w:rPr>
        <w:t>دلیل</w:t>
      </w:r>
      <w:r w:rsidRPr="00C410C4">
        <w:rPr>
          <w:rFonts w:ascii="Tahoma" w:hAnsi="Tahoma" w:cs="B Nazanin"/>
          <w:sz w:val="28"/>
          <w:szCs w:val="28"/>
        </w:rPr>
        <w:t xml:space="preserve"> </w:t>
      </w:r>
      <w:r w:rsidRPr="00C410C4">
        <w:rPr>
          <w:rFonts w:ascii="Tahoma" w:hAnsi="Tahoma" w:cs="B Nazanin" w:hint="cs"/>
          <w:sz w:val="28"/>
          <w:szCs w:val="28"/>
          <w:rtl/>
        </w:rPr>
        <w:t>قادر</w:t>
      </w:r>
      <w:r w:rsidRPr="00C410C4">
        <w:rPr>
          <w:rFonts w:ascii="Tahoma" w:hAnsi="Tahoma" w:cs="B Nazanin"/>
          <w:sz w:val="28"/>
          <w:szCs w:val="28"/>
        </w:rPr>
        <w:t xml:space="preserve"> </w:t>
      </w:r>
      <w:r w:rsidRPr="00C410C4">
        <w:rPr>
          <w:rFonts w:ascii="Tahoma" w:hAnsi="Tahoma" w:cs="B Nazanin" w:hint="cs"/>
          <w:sz w:val="28"/>
          <w:szCs w:val="28"/>
          <w:rtl/>
        </w:rPr>
        <w:t>به</w:t>
      </w:r>
      <w:r w:rsidRPr="00C410C4">
        <w:rPr>
          <w:rFonts w:ascii="Tahoma" w:hAnsi="Tahoma" w:cs="B Nazanin"/>
          <w:sz w:val="28"/>
          <w:szCs w:val="28"/>
        </w:rPr>
        <w:t xml:space="preserve"> </w:t>
      </w:r>
      <w:r w:rsidRPr="00C410C4">
        <w:rPr>
          <w:rFonts w:ascii="Tahoma" w:hAnsi="Tahoma" w:cs="B Nazanin" w:hint="cs"/>
          <w:sz w:val="28"/>
          <w:szCs w:val="28"/>
          <w:rtl/>
        </w:rPr>
        <w:t>تأمین</w:t>
      </w:r>
      <w:r w:rsidRPr="00C410C4">
        <w:rPr>
          <w:rFonts w:ascii="Tahoma" w:hAnsi="Tahoma" w:cs="B Nazanin"/>
          <w:sz w:val="28"/>
          <w:szCs w:val="28"/>
        </w:rPr>
        <w:t xml:space="preserve"> </w:t>
      </w:r>
      <w:r w:rsidRPr="00C410C4">
        <w:rPr>
          <w:rFonts w:ascii="Tahoma" w:hAnsi="Tahoma" w:cs="B Nazanin" w:hint="cs"/>
          <w:sz w:val="28"/>
          <w:szCs w:val="28"/>
          <w:rtl/>
        </w:rPr>
        <w:t>مالی</w:t>
      </w:r>
      <w:r w:rsidRPr="00C410C4">
        <w:rPr>
          <w:rFonts w:ascii="Tahoma" w:hAnsi="Tahoma" w:cs="B Nazanin"/>
          <w:sz w:val="28"/>
          <w:szCs w:val="28"/>
        </w:rPr>
        <w:t xml:space="preserve"> </w:t>
      </w:r>
      <w:r w:rsidRPr="00C410C4">
        <w:rPr>
          <w:rFonts w:ascii="Tahoma" w:hAnsi="Tahoma" w:cs="B Nazanin" w:hint="cs"/>
          <w:sz w:val="28"/>
          <w:szCs w:val="28"/>
          <w:rtl/>
        </w:rPr>
        <w:t>بخش</w:t>
      </w:r>
      <w:r>
        <w:rPr>
          <w:rFonts w:ascii="Tahoma" w:hAnsi="Tahoma" w:cs="B Nazanin" w:hint="cs"/>
          <w:sz w:val="28"/>
          <w:szCs w:val="28"/>
          <w:rtl/>
        </w:rPr>
        <w:softHyphen/>
      </w:r>
      <w:r w:rsidRPr="00C410C4">
        <w:rPr>
          <w:rFonts w:ascii="Tahoma" w:hAnsi="Tahoma" w:cs="B Nazanin" w:hint="cs"/>
          <w:sz w:val="28"/>
          <w:szCs w:val="28"/>
          <w:rtl/>
        </w:rPr>
        <w:t>هاي</w:t>
      </w:r>
      <w:r w:rsidRPr="00C410C4">
        <w:rPr>
          <w:rFonts w:ascii="Tahoma" w:hAnsi="Tahoma" w:cs="B Nazanin"/>
          <w:sz w:val="28"/>
          <w:szCs w:val="28"/>
        </w:rPr>
        <w:t xml:space="preserve"> </w:t>
      </w:r>
      <w:r w:rsidRPr="00C410C4">
        <w:rPr>
          <w:rFonts w:ascii="Tahoma" w:hAnsi="Tahoma" w:cs="B Nazanin" w:hint="cs"/>
          <w:sz w:val="28"/>
          <w:szCs w:val="28"/>
          <w:rtl/>
        </w:rPr>
        <w:t>تولیدي</w:t>
      </w:r>
      <w:r w:rsidRPr="00C410C4">
        <w:rPr>
          <w:rFonts w:ascii="Tahoma" w:hAnsi="Tahoma" w:cs="B Nazanin"/>
          <w:sz w:val="28"/>
          <w:szCs w:val="28"/>
        </w:rPr>
        <w:t xml:space="preserve"> </w:t>
      </w:r>
      <w:r w:rsidRPr="00C410C4">
        <w:rPr>
          <w:rFonts w:ascii="Tahoma" w:hAnsi="Tahoma" w:cs="B Nazanin" w:hint="cs"/>
          <w:sz w:val="28"/>
          <w:szCs w:val="28"/>
          <w:rtl/>
        </w:rPr>
        <w:t>نخواهد</w:t>
      </w:r>
      <w:r w:rsidRPr="00C410C4">
        <w:rPr>
          <w:rFonts w:ascii="Tahoma" w:hAnsi="Tahoma" w:cs="B Nazanin"/>
          <w:sz w:val="28"/>
          <w:szCs w:val="28"/>
        </w:rPr>
        <w:t xml:space="preserve"> </w:t>
      </w:r>
      <w:r w:rsidRPr="00C410C4">
        <w:rPr>
          <w:rFonts w:ascii="Tahoma" w:hAnsi="Tahoma" w:cs="B Nazanin" w:hint="cs"/>
          <w:sz w:val="28"/>
          <w:szCs w:val="28"/>
          <w:rtl/>
        </w:rPr>
        <w:t>بود</w:t>
      </w:r>
      <w:r>
        <w:rPr>
          <w:rFonts w:ascii="Tahoma" w:hAnsi="Tahoma" w:cs="B Nazanin" w:hint="cs"/>
          <w:sz w:val="28"/>
          <w:szCs w:val="28"/>
          <w:rtl/>
        </w:rPr>
        <w:t xml:space="preserve">. </w:t>
      </w:r>
      <w:r w:rsidRPr="00C410C4">
        <w:rPr>
          <w:rFonts w:ascii="Tahoma" w:hAnsi="Tahoma" w:cs="B Nazanin" w:hint="cs"/>
          <w:sz w:val="28"/>
          <w:szCs w:val="28"/>
          <w:rtl/>
        </w:rPr>
        <w:t>کاهش</w:t>
      </w:r>
      <w:r w:rsidRPr="00C410C4">
        <w:rPr>
          <w:rFonts w:ascii="Tahoma" w:hAnsi="Tahoma" w:cs="B Nazanin"/>
          <w:sz w:val="28"/>
          <w:szCs w:val="28"/>
        </w:rPr>
        <w:t xml:space="preserve"> </w:t>
      </w:r>
      <w:r w:rsidRPr="00C410C4">
        <w:rPr>
          <w:rFonts w:ascii="Tahoma" w:hAnsi="Tahoma" w:cs="B Nazanin" w:hint="cs"/>
          <w:sz w:val="28"/>
          <w:szCs w:val="28"/>
          <w:rtl/>
        </w:rPr>
        <w:t>درآمدهاي</w:t>
      </w:r>
      <w:r w:rsidRPr="00C410C4">
        <w:rPr>
          <w:rFonts w:ascii="Tahoma" w:hAnsi="Tahoma" w:cs="B Nazanin"/>
          <w:sz w:val="28"/>
          <w:szCs w:val="28"/>
        </w:rPr>
        <w:t xml:space="preserve"> </w:t>
      </w:r>
      <w:r w:rsidRPr="00C410C4">
        <w:rPr>
          <w:rFonts w:ascii="Tahoma" w:hAnsi="Tahoma" w:cs="B Nazanin" w:hint="cs"/>
          <w:sz w:val="28"/>
          <w:szCs w:val="28"/>
          <w:rtl/>
        </w:rPr>
        <w:t>دولت</w:t>
      </w:r>
      <w:r w:rsidRPr="00C410C4">
        <w:rPr>
          <w:rFonts w:ascii="Tahoma" w:hAnsi="Tahoma" w:cs="B Nazanin"/>
          <w:sz w:val="28"/>
          <w:szCs w:val="28"/>
        </w:rPr>
        <w:t xml:space="preserve"> </w:t>
      </w:r>
      <w:r w:rsidRPr="00C410C4">
        <w:rPr>
          <w:rFonts w:ascii="Tahoma" w:hAnsi="Tahoma" w:cs="B Nazanin" w:hint="cs"/>
          <w:sz w:val="28"/>
          <w:szCs w:val="28"/>
          <w:rtl/>
        </w:rPr>
        <w:t>که در</w:t>
      </w:r>
      <w:r w:rsidRPr="00C410C4">
        <w:rPr>
          <w:rFonts w:ascii="Tahoma" w:hAnsi="Tahoma" w:cs="B Nazanin"/>
          <w:sz w:val="28"/>
          <w:szCs w:val="28"/>
        </w:rPr>
        <w:t xml:space="preserve"> </w:t>
      </w:r>
      <w:r w:rsidRPr="00C410C4">
        <w:rPr>
          <w:rFonts w:ascii="Tahoma" w:hAnsi="Tahoma" w:cs="B Nazanin" w:hint="cs"/>
          <w:sz w:val="28"/>
          <w:szCs w:val="28"/>
          <w:rtl/>
        </w:rPr>
        <w:t>نتیجه</w:t>
      </w:r>
      <w:r w:rsidRPr="00C410C4">
        <w:rPr>
          <w:rFonts w:ascii="Tahoma" w:hAnsi="Tahoma" w:cs="B Nazanin"/>
          <w:sz w:val="28"/>
          <w:szCs w:val="28"/>
        </w:rPr>
        <w:t xml:space="preserve"> </w:t>
      </w:r>
      <w:r w:rsidRPr="00C410C4">
        <w:rPr>
          <w:rFonts w:ascii="Tahoma" w:hAnsi="Tahoma" w:cs="B Nazanin" w:hint="cs"/>
          <w:sz w:val="28"/>
          <w:szCs w:val="28"/>
          <w:rtl/>
        </w:rPr>
        <w:t>تحریم</w:t>
      </w:r>
      <w:r w:rsidRPr="00C410C4">
        <w:rPr>
          <w:rFonts w:ascii="Tahoma" w:hAnsi="Tahoma" w:cs="B Nazanin"/>
          <w:sz w:val="28"/>
          <w:szCs w:val="28"/>
        </w:rPr>
        <w:t xml:space="preserve"> </w:t>
      </w:r>
      <w:r w:rsidRPr="00C410C4">
        <w:rPr>
          <w:rFonts w:ascii="Tahoma" w:hAnsi="Tahoma" w:cs="B Nazanin" w:hint="cs"/>
          <w:sz w:val="28"/>
          <w:szCs w:val="28"/>
          <w:rtl/>
        </w:rPr>
        <w:t>بازار</w:t>
      </w:r>
      <w:r w:rsidRPr="00C410C4">
        <w:rPr>
          <w:rFonts w:ascii="Tahoma" w:hAnsi="Tahoma" w:cs="B Nazanin"/>
          <w:sz w:val="28"/>
          <w:szCs w:val="28"/>
        </w:rPr>
        <w:t xml:space="preserve"> </w:t>
      </w:r>
      <w:r w:rsidRPr="00C410C4">
        <w:rPr>
          <w:rFonts w:ascii="Tahoma" w:hAnsi="Tahoma" w:cs="B Nazanin" w:hint="cs"/>
          <w:sz w:val="28"/>
          <w:szCs w:val="28"/>
          <w:rtl/>
        </w:rPr>
        <w:t>پولی</w:t>
      </w:r>
      <w:r w:rsidRPr="00C410C4">
        <w:rPr>
          <w:rFonts w:ascii="Tahoma" w:hAnsi="Tahoma" w:cs="B Nazanin"/>
          <w:sz w:val="28"/>
          <w:szCs w:val="28"/>
        </w:rPr>
        <w:t xml:space="preserve"> </w:t>
      </w:r>
      <w:r w:rsidRPr="00C410C4">
        <w:rPr>
          <w:rFonts w:ascii="Tahoma" w:hAnsi="Tahoma" w:cs="B Nazanin" w:hint="cs"/>
          <w:sz w:val="28"/>
          <w:szCs w:val="28"/>
          <w:rtl/>
        </w:rPr>
        <w:t>و</w:t>
      </w:r>
      <w:r w:rsidRPr="00C410C4">
        <w:rPr>
          <w:rFonts w:ascii="Tahoma" w:hAnsi="Tahoma" w:cs="B Nazanin"/>
          <w:sz w:val="28"/>
          <w:szCs w:val="28"/>
        </w:rPr>
        <w:t xml:space="preserve"> </w:t>
      </w:r>
      <w:r w:rsidRPr="00C410C4">
        <w:rPr>
          <w:rFonts w:ascii="Tahoma" w:hAnsi="Tahoma" w:cs="B Nazanin" w:hint="cs"/>
          <w:sz w:val="28"/>
          <w:szCs w:val="28"/>
          <w:rtl/>
        </w:rPr>
        <w:t>فروش</w:t>
      </w:r>
      <w:r w:rsidRPr="00C410C4">
        <w:rPr>
          <w:rFonts w:ascii="Tahoma" w:hAnsi="Tahoma" w:cs="B Nazanin"/>
          <w:sz w:val="28"/>
          <w:szCs w:val="28"/>
        </w:rPr>
        <w:t xml:space="preserve"> </w:t>
      </w:r>
      <w:r w:rsidRPr="00C410C4">
        <w:rPr>
          <w:rFonts w:ascii="Tahoma" w:hAnsi="Tahoma" w:cs="B Nazanin" w:hint="cs"/>
          <w:sz w:val="28"/>
          <w:szCs w:val="28"/>
          <w:rtl/>
        </w:rPr>
        <w:t>نفت</w:t>
      </w:r>
      <w:r w:rsidRPr="00C410C4">
        <w:rPr>
          <w:rFonts w:ascii="Tahoma" w:hAnsi="Tahoma" w:cs="B Nazanin"/>
          <w:sz w:val="28"/>
          <w:szCs w:val="28"/>
        </w:rPr>
        <w:t xml:space="preserve"> </w:t>
      </w:r>
      <w:r w:rsidRPr="00C410C4">
        <w:rPr>
          <w:rFonts w:ascii="Tahoma" w:hAnsi="Tahoma" w:cs="B Nazanin" w:hint="cs"/>
          <w:sz w:val="28"/>
          <w:szCs w:val="28"/>
          <w:rtl/>
        </w:rPr>
        <w:t>ایران</w:t>
      </w:r>
      <w:r w:rsidRPr="00C410C4">
        <w:rPr>
          <w:rFonts w:ascii="Tahoma" w:hAnsi="Tahoma" w:cs="B Nazanin"/>
          <w:sz w:val="28"/>
          <w:szCs w:val="28"/>
        </w:rPr>
        <w:t xml:space="preserve"> </w:t>
      </w:r>
      <w:r w:rsidRPr="00C410C4">
        <w:rPr>
          <w:rFonts w:ascii="Tahoma" w:hAnsi="Tahoma" w:cs="B Nazanin" w:hint="cs"/>
          <w:sz w:val="28"/>
          <w:szCs w:val="28"/>
          <w:rtl/>
        </w:rPr>
        <w:t>حاصل</w:t>
      </w:r>
      <w:r w:rsidRPr="00C410C4">
        <w:rPr>
          <w:rFonts w:ascii="Tahoma" w:hAnsi="Tahoma" w:cs="B Nazanin"/>
          <w:sz w:val="28"/>
          <w:szCs w:val="28"/>
        </w:rPr>
        <w:t xml:space="preserve"> </w:t>
      </w:r>
      <w:r w:rsidRPr="00C410C4">
        <w:rPr>
          <w:rFonts w:ascii="Tahoma" w:hAnsi="Tahoma" w:cs="B Nazanin" w:hint="cs"/>
          <w:sz w:val="28"/>
          <w:szCs w:val="28"/>
          <w:rtl/>
        </w:rPr>
        <w:t>شده،</w:t>
      </w:r>
      <w:r w:rsidRPr="00C410C4">
        <w:rPr>
          <w:rFonts w:ascii="Tahoma" w:hAnsi="Tahoma" w:cs="B Nazanin"/>
          <w:sz w:val="28"/>
          <w:szCs w:val="28"/>
        </w:rPr>
        <w:t xml:space="preserve"> </w:t>
      </w:r>
      <w:r w:rsidRPr="00C410C4">
        <w:rPr>
          <w:rFonts w:ascii="Tahoma" w:hAnsi="Tahoma" w:cs="B Nazanin" w:hint="cs"/>
          <w:sz w:val="28"/>
          <w:szCs w:val="28"/>
          <w:rtl/>
        </w:rPr>
        <w:t>باعث</w:t>
      </w:r>
      <w:r w:rsidRPr="00C410C4">
        <w:rPr>
          <w:rFonts w:ascii="Tahoma" w:hAnsi="Tahoma" w:cs="B Nazanin"/>
          <w:sz w:val="28"/>
          <w:szCs w:val="28"/>
        </w:rPr>
        <w:t xml:space="preserve"> </w:t>
      </w:r>
      <w:r w:rsidRPr="00C410C4">
        <w:rPr>
          <w:rFonts w:ascii="Tahoma" w:hAnsi="Tahoma" w:cs="B Nazanin" w:hint="cs"/>
          <w:sz w:val="28"/>
          <w:szCs w:val="28"/>
          <w:rtl/>
        </w:rPr>
        <w:t>عدم</w:t>
      </w:r>
      <w:r w:rsidRPr="00C410C4">
        <w:rPr>
          <w:rFonts w:ascii="Tahoma" w:hAnsi="Tahoma" w:cs="B Nazanin"/>
          <w:sz w:val="28"/>
          <w:szCs w:val="28"/>
        </w:rPr>
        <w:t xml:space="preserve"> </w:t>
      </w:r>
      <w:r w:rsidRPr="00C410C4">
        <w:rPr>
          <w:rFonts w:ascii="Tahoma" w:hAnsi="Tahoma" w:cs="B Nazanin" w:hint="cs"/>
          <w:sz w:val="28"/>
          <w:szCs w:val="28"/>
          <w:rtl/>
        </w:rPr>
        <w:t>نقش</w:t>
      </w:r>
      <w:r w:rsidRPr="00C410C4">
        <w:rPr>
          <w:rFonts w:ascii="Tahoma" w:hAnsi="Tahoma" w:cs="B Nazanin"/>
          <w:sz w:val="28"/>
          <w:szCs w:val="28"/>
        </w:rPr>
        <w:t xml:space="preserve"> </w:t>
      </w:r>
      <w:r w:rsidRPr="00C410C4">
        <w:rPr>
          <w:rFonts w:ascii="Tahoma" w:hAnsi="Tahoma" w:cs="B Nazanin" w:hint="cs"/>
          <w:sz w:val="28"/>
          <w:szCs w:val="28"/>
          <w:rtl/>
        </w:rPr>
        <w:t>آفرینی</w:t>
      </w:r>
      <w:r w:rsidRPr="00C410C4">
        <w:rPr>
          <w:rFonts w:ascii="Tahoma" w:hAnsi="Tahoma" w:cs="B Nazanin"/>
          <w:sz w:val="28"/>
          <w:szCs w:val="28"/>
        </w:rPr>
        <w:t xml:space="preserve"> </w:t>
      </w:r>
      <w:r w:rsidRPr="00C410C4">
        <w:rPr>
          <w:rFonts w:ascii="Tahoma" w:hAnsi="Tahoma" w:cs="B Nazanin" w:hint="cs"/>
          <w:sz w:val="28"/>
          <w:szCs w:val="28"/>
          <w:rtl/>
        </w:rPr>
        <w:t>مؤثر</w:t>
      </w:r>
      <w:r w:rsidRPr="00C410C4">
        <w:rPr>
          <w:rFonts w:ascii="Tahoma" w:hAnsi="Tahoma" w:cs="B Nazanin"/>
          <w:sz w:val="28"/>
          <w:szCs w:val="28"/>
        </w:rPr>
        <w:t xml:space="preserve"> </w:t>
      </w:r>
      <w:r w:rsidRPr="00C410C4">
        <w:rPr>
          <w:rFonts w:ascii="Tahoma" w:hAnsi="Tahoma" w:cs="B Nazanin" w:hint="cs"/>
          <w:sz w:val="28"/>
          <w:szCs w:val="28"/>
          <w:rtl/>
        </w:rPr>
        <w:t>دولت</w:t>
      </w:r>
      <w:r w:rsidRPr="00C410C4">
        <w:rPr>
          <w:rFonts w:ascii="Tahoma" w:hAnsi="Tahoma" w:cs="B Nazanin"/>
          <w:sz w:val="28"/>
          <w:szCs w:val="28"/>
        </w:rPr>
        <w:t xml:space="preserve"> </w:t>
      </w:r>
      <w:r w:rsidRPr="00C410C4">
        <w:rPr>
          <w:rFonts w:ascii="Tahoma" w:hAnsi="Tahoma" w:cs="B Nazanin" w:hint="cs"/>
          <w:sz w:val="28"/>
          <w:szCs w:val="28"/>
          <w:rtl/>
        </w:rPr>
        <w:t>در</w:t>
      </w:r>
      <w:r w:rsidRPr="00C410C4">
        <w:rPr>
          <w:rFonts w:ascii="Tahoma" w:hAnsi="Tahoma" w:cs="B Nazanin"/>
          <w:sz w:val="28"/>
          <w:szCs w:val="28"/>
        </w:rPr>
        <w:t xml:space="preserve"> </w:t>
      </w:r>
      <w:r w:rsidRPr="00C410C4">
        <w:rPr>
          <w:rFonts w:ascii="Tahoma" w:hAnsi="Tahoma" w:cs="B Nazanin" w:hint="cs"/>
          <w:sz w:val="28"/>
          <w:szCs w:val="28"/>
          <w:rtl/>
        </w:rPr>
        <w:t>زمینه</w:t>
      </w:r>
      <w:r w:rsidRPr="00C410C4">
        <w:rPr>
          <w:rFonts w:ascii="Tahoma" w:hAnsi="Tahoma" w:cs="B Nazanin"/>
          <w:sz w:val="28"/>
          <w:szCs w:val="28"/>
        </w:rPr>
        <w:t xml:space="preserve"> </w:t>
      </w:r>
      <w:r w:rsidRPr="00C410C4">
        <w:rPr>
          <w:rFonts w:ascii="Tahoma" w:hAnsi="Tahoma" w:cs="B Nazanin" w:hint="cs"/>
          <w:sz w:val="28"/>
          <w:szCs w:val="28"/>
          <w:rtl/>
        </w:rPr>
        <w:t>تأمین مالی</w:t>
      </w:r>
      <w:r w:rsidRPr="00C410C4">
        <w:rPr>
          <w:rFonts w:ascii="Tahoma" w:hAnsi="Tahoma" w:cs="B Nazanin"/>
          <w:sz w:val="28"/>
          <w:szCs w:val="28"/>
        </w:rPr>
        <w:t xml:space="preserve"> </w:t>
      </w:r>
      <w:r w:rsidRPr="00C410C4">
        <w:rPr>
          <w:rFonts w:ascii="Tahoma" w:hAnsi="Tahoma" w:cs="B Nazanin" w:hint="cs"/>
          <w:sz w:val="28"/>
          <w:szCs w:val="28"/>
          <w:rtl/>
        </w:rPr>
        <w:t>بخش</w:t>
      </w:r>
      <w:r w:rsidRPr="00C410C4">
        <w:rPr>
          <w:rFonts w:ascii="Tahoma" w:hAnsi="Tahoma" w:cs="B Nazanin"/>
          <w:sz w:val="28"/>
          <w:szCs w:val="28"/>
        </w:rPr>
        <w:t xml:space="preserve"> </w:t>
      </w:r>
      <w:r w:rsidRPr="00C410C4">
        <w:rPr>
          <w:rFonts w:ascii="Tahoma" w:hAnsi="Tahoma" w:cs="B Nazanin" w:hint="cs"/>
          <w:sz w:val="28"/>
          <w:szCs w:val="28"/>
          <w:rtl/>
        </w:rPr>
        <w:t>تولید</w:t>
      </w:r>
      <w:r w:rsidRPr="00C410C4">
        <w:rPr>
          <w:rFonts w:ascii="Tahoma" w:hAnsi="Tahoma" w:cs="B Nazanin"/>
          <w:sz w:val="28"/>
          <w:szCs w:val="28"/>
        </w:rPr>
        <w:t xml:space="preserve"> </w:t>
      </w:r>
      <w:r w:rsidRPr="00C410C4">
        <w:rPr>
          <w:rFonts w:ascii="Tahoma" w:hAnsi="Tahoma" w:cs="B Nazanin" w:hint="cs"/>
          <w:sz w:val="28"/>
          <w:szCs w:val="28"/>
          <w:rtl/>
        </w:rPr>
        <w:t>کشور</w:t>
      </w:r>
      <w:r w:rsidRPr="00C410C4">
        <w:rPr>
          <w:rFonts w:ascii="Tahoma" w:hAnsi="Tahoma" w:cs="B Nazanin"/>
          <w:sz w:val="28"/>
          <w:szCs w:val="28"/>
        </w:rPr>
        <w:t xml:space="preserve"> </w:t>
      </w:r>
      <w:r w:rsidRPr="00C410C4">
        <w:rPr>
          <w:rFonts w:ascii="Tahoma" w:hAnsi="Tahoma" w:cs="B Nazanin" w:hint="cs"/>
          <w:sz w:val="28"/>
          <w:szCs w:val="28"/>
          <w:rtl/>
        </w:rPr>
        <w:t>گشته</w:t>
      </w:r>
      <w:r w:rsidRPr="00C410C4">
        <w:rPr>
          <w:rFonts w:ascii="Tahoma" w:hAnsi="Tahoma" w:cs="B Nazanin"/>
          <w:sz w:val="28"/>
          <w:szCs w:val="28"/>
        </w:rPr>
        <w:t xml:space="preserve"> </w:t>
      </w:r>
      <w:r w:rsidRPr="00C410C4">
        <w:rPr>
          <w:rFonts w:ascii="Tahoma" w:hAnsi="Tahoma" w:cs="B Nazanin" w:hint="cs"/>
          <w:sz w:val="28"/>
          <w:szCs w:val="28"/>
          <w:rtl/>
        </w:rPr>
        <w:t>است</w:t>
      </w:r>
      <w:r>
        <w:rPr>
          <w:rFonts w:ascii="Tahoma" w:hAnsi="Tahoma" w:cs="B Nazanin" w:hint="cs"/>
          <w:sz w:val="28"/>
          <w:szCs w:val="28"/>
          <w:rtl/>
        </w:rPr>
        <w:t>.</w:t>
      </w:r>
    </w:p>
    <w:p w:rsidR="00225E99" w:rsidRPr="009C6607" w:rsidRDefault="00225E99" w:rsidP="00524BAB">
      <w:pPr>
        <w:spacing w:after="0"/>
        <w:jc w:val="both"/>
        <w:rPr>
          <w:rFonts w:ascii="Tahoma" w:hAnsi="Tahoma" w:cs="B Nazanin"/>
          <w:sz w:val="28"/>
          <w:szCs w:val="28"/>
          <w:rtl/>
        </w:rPr>
      </w:pPr>
      <w:r w:rsidRPr="00225E99">
        <w:rPr>
          <w:rFonts w:ascii="Tahoma" w:hAnsi="Tahoma" w:cs="B Nazanin" w:hint="cs"/>
          <w:b/>
          <w:bCs/>
          <w:sz w:val="28"/>
          <w:szCs w:val="28"/>
          <w:rtl/>
        </w:rPr>
        <w:t>اعمال تحریم</w:t>
      </w:r>
      <w:r w:rsidRPr="00225E99">
        <w:rPr>
          <w:rFonts w:ascii="Tahoma" w:hAnsi="Tahoma" w:cs="B Nazanin"/>
          <w:b/>
          <w:bCs/>
          <w:sz w:val="28"/>
          <w:szCs w:val="28"/>
          <w:rtl/>
        </w:rPr>
        <w:softHyphen/>
      </w:r>
      <w:r w:rsidRPr="00225E99">
        <w:rPr>
          <w:rFonts w:ascii="Tahoma" w:hAnsi="Tahoma" w:cs="B Nazanin" w:hint="cs"/>
          <w:b/>
          <w:bCs/>
          <w:sz w:val="28"/>
          <w:szCs w:val="28"/>
          <w:rtl/>
        </w:rPr>
        <w:t>های بین</w:t>
      </w:r>
      <w:r w:rsidRPr="00225E99">
        <w:rPr>
          <w:rFonts w:ascii="Tahoma" w:hAnsi="Tahoma" w:cs="B Nazanin"/>
          <w:b/>
          <w:bCs/>
          <w:sz w:val="28"/>
          <w:szCs w:val="28"/>
          <w:rtl/>
        </w:rPr>
        <w:softHyphen/>
      </w:r>
      <w:r w:rsidRPr="00225E99">
        <w:rPr>
          <w:rFonts w:ascii="Tahoma" w:hAnsi="Tahoma" w:cs="B Nazanin" w:hint="cs"/>
          <w:b/>
          <w:bCs/>
          <w:sz w:val="28"/>
          <w:szCs w:val="28"/>
          <w:rtl/>
        </w:rPr>
        <w:t>المللی</w:t>
      </w:r>
      <w:r>
        <w:rPr>
          <w:rFonts w:ascii="Tahoma" w:hAnsi="Tahoma" w:cs="B Nazanin" w:hint="cs"/>
          <w:b/>
          <w:bCs/>
          <w:sz w:val="28"/>
          <w:szCs w:val="28"/>
          <w:rtl/>
        </w:rPr>
        <w:t>:</w:t>
      </w:r>
      <w:r w:rsidR="009C6607">
        <w:rPr>
          <w:rFonts w:ascii="Tahoma" w:hAnsi="Tahoma" w:cs="B Nazanin" w:hint="cs"/>
          <w:b/>
          <w:bCs/>
          <w:sz w:val="28"/>
          <w:szCs w:val="28"/>
          <w:rtl/>
        </w:rPr>
        <w:t xml:space="preserve"> </w:t>
      </w:r>
      <w:r w:rsidR="009C6607" w:rsidRPr="009C6607">
        <w:rPr>
          <w:rFonts w:ascii="Tahoma" w:hAnsi="Tahoma" w:cs="B Nazanin" w:hint="cs"/>
          <w:sz w:val="28"/>
          <w:szCs w:val="28"/>
          <w:rtl/>
        </w:rPr>
        <w:t>اگرچه امتیاز این مولفه در سه فصل منتهی به پائیز 92 روند نزولی دارد، اما همچنان مانند دو فصل گذشته به عنوان سومین مانع محیط کسب و کار ارزیابی شده است.</w:t>
      </w:r>
    </w:p>
    <w:p w:rsidR="00CB5C9B" w:rsidRPr="00E64D38" w:rsidRDefault="00CB5C9B" w:rsidP="00225AD2">
      <w:pPr>
        <w:pStyle w:val="ListParagraph"/>
        <w:numPr>
          <w:ilvl w:val="2"/>
          <w:numId w:val="41"/>
        </w:numPr>
        <w:spacing w:before="240" w:after="0" w:line="216" w:lineRule="auto"/>
        <w:jc w:val="lowKashida"/>
        <w:rPr>
          <w:rFonts w:cs="B Titr"/>
          <w:sz w:val="24"/>
          <w:szCs w:val="24"/>
        </w:rPr>
      </w:pPr>
      <w:r w:rsidRPr="00E64D38">
        <w:rPr>
          <w:rFonts w:cs="B Titr" w:hint="cs"/>
          <w:sz w:val="24"/>
          <w:szCs w:val="24"/>
          <w:rtl/>
        </w:rPr>
        <w:t>چالش</w:t>
      </w:r>
      <w:r w:rsidR="009C6607" w:rsidRPr="00E64D38">
        <w:rPr>
          <w:rFonts w:cs="B Titr" w:hint="cs"/>
          <w:sz w:val="24"/>
          <w:szCs w:val="24"/>
          <w:rtl/>
        </w:rPr>
        <w:softHyphen/>
      </w:r>
      <w:r w:rsidRPr="00E64D38">
        <w:rPr>
          <w:rFonts w:cs="B Titr" w:hint="cs"/>
          <w:sz w:val="24"/>
          <w:szCs w:val="24"/>
          <w:rtl/>
        </w:rPr>
        <w:t>هاي</w:t>
      </w:r>
      <w:r w:rsidRPr="00E64D38">
        <w:rPr>
          <w:rFonts w:cs="B Titr"/>
          <w:sz w:val="24"/>
          <w:szCs w:val="24"/>
        </w:rPr>
        <w:t xml:space="preserve"> </w:t>
      </w:r>
      <w:r w:rsidRPr="00E64D38">
        <w:rPr>
          <w:rFonts w:cs="B Titr" w:hint="cs"/>
          <w:sz w:val="24"/>
          <w:szCs w:val="24"/>
          <w:rtl/>
        </w:rPr>
        <w:t>فضاي</w:t>
      </w:r>
      <w:r w:rsidRPr="00E64D38">
        <w:rPr>
          <w:rFonts w:cs="B Titr"/>
          <w:sz w:val="24"/>
          <w:szCs w:val="24"/>
        </w:rPr>
        <w:t xml:space="preserve"> </w:t>
      </w:r>
      <w:r w:rsidRPr="00E64D38">
        <w:rPr>
          <w:rFonts w:cs="B Titr" w:hint="cs"/>
          <w:sz w:val="24"/>
          <w:szCs w:val="24"/>
          <w:rtl/>
        </w:rPr>
        <w:t>کسب</w:t>
      </w:r>
      <w:r w:rsidRPr="00E64D38">
        <w:rPr>
          <w:rFonts w:cs="B Titr"/>
          <w:sz w:val="24"/>
          <w:szCs w:val="24"/>
        </w:rPr>
        <w:t xml:space="preserve"> </w:t>
      </w:r>
      <w:r w:rsidRPr="00E64D38">
        <w:rPr>
          <w:rFonts w:cs="B Titr" w:hint="cs"/>
          <w:sz w:val="24"/>
          <w:szCs w:val="24"/>
          <w:rtl/>
        </w:rPr>
        <w:t>و</w:t>
      </w:r>
      <w:r w:rsidRPr="00E64D38">
        <w:rPr>
          <w:rFonts w:cs="B Titr"/>
          <w:sz w:val="24"/>
          <w:szCs w:val="24"/>
        </w:rPr>
        <w:t xml:space="preserve"> </w:t>
      </w:r>
      <w:r w:rsidRPr="00E64D38">
        <w:rPr>
          <w:rFonts w:cs="B Titr" w:hint="cs"/>
          <w:sz w:val="24"/>
          <w:szCs w:val="24"/>
          <w:rtl/>
        </w:rPr>
        <w:t>کار</w:t>
      </w:r>
      <w:r w:rsidRPr="00E64D38">
        <w:rPr>
          <w:rFonts w:cs="B Titr"/>
          <w:sz w:val="24"/>
          <w:szCs w:val="24"/>
        </w:rPr>
        <w:t xml:space="preserve"> </w:t>
      </w:r>
      <w:r w:rsidRPr="00E64D38">
        <w:rPr>
          <w:rFonts w:cs="B Titr" w:hint="cs"/>
          <w:sz w:val="24"/>
          <w:szCs w:val="24"/>
          <w:rtl/>
        </w:rPr>
        <w:t>ایران</w:t>
      </w:r>
      <w:r w:rsidRPr="00E64D38">
        <w:rPr>
          <w:rFonts w:cs="B Titr"/>
          <w:sz w:val="24"/>
          <w:szCs w:val="24"/>
        </w:rPr>
        <w:t xml:space="preserve"> </w:t>
      </w:r>
      <w:r w:rsidRPr="00E64D38">
        <w:rPr>
          <w:rFonts w:cs="B Titr" w:hint="cs"/>
          <w:sz w:val="24"/>
          <w:szCs w:val="24"/>
          <w:rtl/>
        </w:rPr>
        <w:t>در</w:t>
      </w:r>
      <w:r w:rsidRPr="00E64D38">
        <w:rPr>
          <w:rFonts w:cs="B Titr"/>
          <w:sz w:val="24"/>
          <w:szCs w:val="24"/>
        </w:rPr>
        <w:t xml:space="preserve"> </w:t>
      </w:r>
      <w:r w:rsidRPr="00E64D38">
        <w:rPr>
          <w:rFonts w:cs="B Titr" w:hint="cs"/>
          <w:sz w:val="24"/>
          <w:szCs w:val="24"/>
          <w:rtl/>
        </w:rPr>
        <w:t>مقایسه</w:t>
      </w:r>
      <w:r w:rsidRPr="00E64D38">
        <w:rPr>
          <w:rFonts w:cs="B Titr"/>
          <w:sz w:val="24"/>
          <w:szCs w:val="24"/>
        </w:rPr>
        <w:t xml:space="preserve"> </w:t>
      </w:r>
      <w:r w:rsidRPr="00E64D38">
        <w:rPr>
          <w:rFonts w:cs="B Titr" w:hint="cs"/>
          <w:sz w:val="24"/>
          <w:szCs w:val="24"/>
          <w:rtl/>
        </w:rPr>
        <w:t>با</w:t>
      </w:r>
      <w:r w:rsidRPr="00E64D38">
        <w:rPr>
          <w:rFonts w:cs="B Titr"/>
          <w:sz w:val="24"/>
          <w:szCs w:val="24"/>
        </w:rPr>
        <w:t xml:space="preserve"> </w:t>
      </w:r>
      <w:r w:rsidRPr="00E64D38">
        <w:rPr>
          <w:rFonts w:cs="B Titr" w:hint="cs"/>
          <w:sz w:val="24"/>
          <w:szCs w:val="24"/>
          <w:rtl/>
        </w:rPr>
        <w:t>دیگر</w:t>
      </w:r>
      <w:r w:rsidRPr="00E64D38">
        <w:rPr>
          <w:rFonts w:cs="B Titr"/>
          <w:sz w:val="24"/>
          <w:szCs w:val="24"/>
        </w:rPr>
        <w:t xml:space="preserve"> </w:t>
      </w:r>
      <w:r w:rsidRPr="00E64D38">
        <w:rPr>
          <w:rFonts w:cs="B Titr" w:hint="cs"/>
          <w:sz w:val="24"/>
          <w:szCs w:val="24"/>
          <w:rtl/>
        </w:rPr>
        <w:t>کشورهاي</w:t>
      </w:r>
      <w:r w:rsidRPr="00E64D38">
        <w:rPr>
          <w:rFonts w:cs="B Titr"/>
          <w:sz w:val="24"/>
          <w:szCs w:val="24"/>
        </w:rPr>
        <w:t xml:space="preserve"> </w:t>
      </w:r>
      <w:r w:rsidRPr="00E64D38">
        <w:rPr>
          <w:rFonts w:cs="B Titr" w:hint="cs"/>
          <w:sz w:val="24"/>
          <w:szCs w:val="24"/>
          <w:rtl/>
        </w:rPr>
        <w:t>جهان</w:t>
      </w:r>
    </w:p>
    <w:p w:rsidR="00CB5C9B" w:rsidRPr="00C410C4" w:rsidRDefault="00A204AD" w:rsidP="00A204AD">
      <w:pPr>
        <w:spacing w:after="0"/>
        <w:jc w:val="both"/>
        <w:rPr>
          <w:rFonts w:ascii="Tahoma" w:hAnsi="Tahoma" w:cs="B Nazanin"/>
          <w:sz w:val="28"/>
          <w:szCs w:val="28"/>
        </w:rPr>
      </w:pPr>
      <w:r>
        <w:rPr>
          <w:rFonts w:ascii="Tahoma" w:hAnsi="Tahoma" w:cs="B Nazanin" w:hint="cs"/>
          <w:sz w:val="28"/>
          <w:szCs w:val="28"/>
          <w:rtl/>
        </w:rPr>
        <w:t>با بررسی</w:t>
      </w:r>
      <w:r w:rsidR="00CB5C9B" w:rsidRPr="00C410C4">
        <w:rPr>
          <w:rFonts w:ascii="Tahoma" w:hAnsi="Tahoma" w:cs="B Nazanin"/>
          <w:sz w:val="28"/>
          <w:szCs w:val="28"/>
        </w:rPr>
        <w:t xml:space="preserve"> </w:t>
      </w:r>
      <w:r w:rsidR="00CB5C9B" w:rsidRPr="00C410C4">
        <w:rPr>
          <w:rFonts w:ascii="Tahoma" w:hAnsi="Tahoma" w:cs="B Nazanin" w:hint="cs"/>
          <w:sz w:val="28"/>
          <w:szCs w:val="28"/>
          <w:rtl/>
        </w:rPr>
        <w:t>شاخص</w:t>
      </w:r>
      <w:r w:rsidR="00CB5C9B" w:rsidRPr="00C410C4">
        <w:rPr>
          <w:rFonts w:ascii="Tahoma" w:hAnsi="Tahoma" w:cs="B Nazanin"/>
          <w:sz w:val="28"/>
          <w:szCs w:val="28"/>
        </w:rPr>
        <w:t xml:space="preserve"> </w:t>
      </w:r>
      <w:r>
        <w:rPr>
          <w:rFonts w:ascii="Tahoma" w:hAnsi="Tahoma" w:cs="B Nazanin" w:hint="cs"/>
          <w:sz w:val="28"/>
          <w:szCs w:val="28"/>
          <w:rtl/>
        </w:rPr>
        <w:t>سهولت</w:t>
      </w:r>
      <w:r w:rsidR="00CB5C9B" w:rsidRPr="00C410C4">
        <w:rPr>
          <w:rFonts w:ascii="Tahoma" w:hAnsi="Tahoma" w:cs="B Nazanin"/>
          <w:sz w:val="28"/>
          <w:szCs w:val="28"/>
        </w:rPr>
        <w:t xml:space="preserve"> </w:t>
      </w:r>
      <w:r w:rsidR="00CB5C9B" w:rsidRPr="00C410C4">
        <w:rPr>
          <w:rFonts w:ascii="Tahoma" w:hAnsi="Tahoma" w:cs="B Nazanin" w:hint="cs"/>
          <w:sz w:val="28"/>
          <w:szCs w:val="28"/>
          <w:rtl/>
        </w:rPr>
        <w:t>کسب</w:t>
      </w:r>
      <w:r w:rsidR="00CB5C9B" w:rsidRPr="00C410C4">
        <w:rPr>
          <w:rFonts w:ascii="Tahoma" w:hAnsi="Tahoma" w:cs="B Nazanin"/>
          <w:sz w:val="28"/>
          <w:szCs w:val="28"/>
        </w:rPr>
        <w:t xml:space="preserve"> </w:t>
      </w:r>
      <w:r w:rsidR="00CB5C9B" w:rsidRPr="00C410C4">
        <w:rPr>
          <w:rFonts w:ascii="Tahoma" w:hAnsi="Tahoma" w:cs="B Nazanin" w:hint="cs"/>
          <w:sz w:val="28"/>
          <w:szCs w:val="28"/>
          <w:rtl/>
        </w:rPr>
        <w:t>و</w:t>
      </w:r>
      <w:r w:rsidR="00CB5C9B" w:rsidRPr="00C410C4">
        <w:rPr>
          <w:rFonts w:ascii="Tahoma" w:hAnsi="Tahoma" w:cs="B Nazanin"/>
          <w:sz w:val="28"/>
          <w:szCs w:val="28"/>
        </w:rPr>
        <w:t xml:space="preserve"> </w:t>
      </w:r>
      <w:r w:rsidR="00CB5C9B" w:rsidRPr="00C410C4">
        <w:rPr>
          <w:rFonts w:ascii="Tahoma" w:hAnsi="Tahoma" w:cs="B Nazanin" w:hint="cs"/>
          <w:sz w:val="28"/>
          <w:szCs w:val="28"/>
          <w:rtl/>
        </w:rPr>
        <w:t>کار</w:t>
      </w:r>
      <w:r w:rsidR="00CB5C9B" w:rsidRPr="00C410C4">
        <w:rPr>
          <w:rFonts w:ascii="Tahoma" w:hAnsi="Tahoma" w:cs="B Nazanin"/>
          <w:sz w:val="28"/>
          <w:szCs w:val="28"/>
        </w:rPr>
        <w:t xml:space="preserve"> </w:t>
      </w:r>
      <w:r w:rsidR="00CB5C9B" w:rsidRPr="00C410C4">
        <w:rPr>
          <w:rFonts w:ascii="Tahoma" w:hAnsi="Tahoma" w:cs="B Nazanin" w:hint="cs"/>
          <w:sz w:val="28"/>
          <w:szCs w:val="28"/>
          <w:rtl/>
        </w:rPr>
        <w:t>بانک</w:t>
      </w:r>
      <w:r w:rsidR="00CB5C9B" w:rsidRPr="00C410C4">
        <w:rPr>
          <w:rFonts w:ascii="Tahoma" w:hAnsi="Tahoma" w:cs="B Nazanin"/>
          <w:sz w:val="28"/>
          <w:szCs w:val="28"/>
        </w:rPr>
        <w:t xml:space="preserve"> </w:t>
      </w:r>
      <w:r w:rsidR="00CB5C9B" w:rsidRPr="00C410C4">
        <w:rPr>
          <w:rFonts w:ascii="Tahoma" w:hAnsi="Tahoma" w:cs="B Nazanin" w:hint="cs"/>
          <w:sz w:val="28"/>
          <w:szCs w:val="28"/>
          <w:rtl/>
        </w:rPr>
        <w:t>جهانی</w:t>
      </w:r>
      <w:r w:rsidR="00CB5C9B" w:rsidRPr="00C410C4">
        <w:rPr>
          <w:rFonts w:ascii="Tahoma" w:hAnsi="Tahoma" w:cs="B Nazanin"/>
          <w:sz w:val="28"/>
          <w:szCs w:val="28"/>
        </w:rPr>
        <w:t xml:space="preserve"> </w:t>
      </w:r>
      <w:r w:rsidR="00CB5C9B" w:rsidRPr="00C410C4">
        <w:rPr>
          <w:rFonts w:ascii="Tahoma" w:hAnsi="Tahoma" w:cs="B Nazanin" w:hint="cs"/>
          <w:sz w:val="28"/>
          <w:szCs w:val="28"/>
          <w:rtl/>
        </w:rPr>
        <w:t>در</w:t>
      </w:r>
      <w:r w:rsidR="00CB5C9B" w:rsidRPr="00C410C4">
        <w:rPr>
          <w:rFonts w:ascii="Tahoma" w:hAnsi="Tahoma" w:cs="B Nazanin"/>
          <w:sz w:val="28"/>
          <w:szCs w:val="28"/>
        </w:rPr>
        <w:t xml:space="preserve"> </w:t>
      </w:r>
      <w:r w:rsidR="00CB5C9B" w:rsidRPr="00C410C4">
        <w:rPr>
          <w:rFonts w:ascii="Tahoma" w:hAnsi="Tahoma" w:cs="B Nazanin" w:hint="cs"/>
          <w:sz w:val="28"/>
          <w:szCs w:val="28"/>
          <w:rtl/>
        </w:rPr>
        <w:t>طول</w:t>
      </w:r>
      <w:r w:rsidR="00CB5C9B" w:rsidRPr="00C410C4">
        <w:rPr>
          <w:rFonts w:ascii="Tahoma" w:hAnsi="Tahoma" w:cs="B Nazanin"/>
          <w:sz w:val="28"/>
          <w:szCs w:val="28"/>
        </w:rPr>
        <w:t xml:space="preserve"> </w:t>
      </w:r>
      <w:r w:rsidR="00CB5C9B" w:rsidRPr="00C410C4">
        <w:rPr>
          <w:rFonts w:ascii="Tahoma" w:hAnsi="Tahoma" w:cs="B Nazanin" w:hint="cs"/>
          <w:sz w:val="28"/>
          <w:szCs w:val="28"/>
          <w:rtl/>
        </w:rPr>
        <w:t>سال</w:t>
      </w:r>
      <w:r>
        <w:rPr>
          <w:rFonts w:ascii="Tahoma" w:hAnsi="Tahoma" w:cs="B Nazanin"/>
          <w:sz w:val="28"/>
          <w:szCs w:val="28"/>
          <w:rtl/>
        </w:rPr>
        <w:softHyphen/>
      </w:r>
      <w:r>
        <w:rPr>
          <w:rFonts w:ascii="Tahoma" w:hAnsi="Tahoma" w:cs="B Nazanin" w:hint="cs"/>
          <w:sz w:val="28"/>
          <w:szCs w:val="28"/>
          <w:rtl/>
        </w:rPr>
        <w:t>های</w:t>
      </w:r>
      <w:r w:rsidR="00CB5C9B" w:rsidRPr="00C410C4">
        <w:rPr>
          <w:rFonts w:ascii="Tahoma" w:hAnsi="Tahoma" w:cs="B Nazanin"/>
          <w:sz w:val="28"/>
          <w:szCs w:val="28"/>
        </w:rPr>
        <w:t xml:space="preserve"> </w:t>
      </w:r>
      <w:r w:rsidR="00CB5C9B" w:rsidRPr="00C410C4">
        <w:rPr>
          <w:rFonts w:ascii="Tahoma" w:hAnsi="Tahoma" w:cs="B Nazanin" w:hint="cs"/>
          <w:sz w:val="28"/>
          <w:szCs w:val="28"/>
          <w:rtl/>
        </w:rPr>
        <w:t>گذشته</w:t>
      </w:r>
      <w:r w:rsidR="00CB5C9B" w:rsidRPr="00C410C4">
        <w:rPr>
          <w:rFonts w:ascii="Tahoma" w:hAnsi="Tahoma" w:cs="B Nazanin"/>
          <w:sz w:val="28"/>
          <w:szCs w:val="28"/>
        </w:rPr>
        <w:t xml:space="preserve"> </w:t>
      </w:r>
      <w:r w:rsidR="00CB5C9B" w:rsidRPr="00C410C4">
        <w:rPr>
          <w:rFonts w:ascii="Tahoma" w:hAnsi="Tahoma" w:cs="B Nazanin" w:hint="cs"/>
          <w:sz w:val="28"/>
          <w:szCs w:val="28"/>
          <w:rtl/>
        </w:rPr>
        <w:t>می</w:t>
      </w:r>
      <w:r>
        <w:rPr>
          <w:rFonts w:ascii="Tahoma" w:hAnsi="Tahoma" w:cs="B Nazanin"/>
          <w:sz w:val="28"/>
          <w:szCs w:val="28"/>
          <w:rtl/>
        </w:rPr>
        <w:softHyphen/>
      </w:r>
      <w:r w:rsidR="00CB5C9B" w:rsidRPr="00C410C4">
        <w:rPr>
          <w:rFonts w:ascii="Tahoma" w:hAnsi="Tahoma" w:cs="B Nazanin" w:hint="cs"/>
          <w:sz w:val="28"/>
          <w:szCs w:val="28"/>
          <w:rtl/>
        </w:rPr>
        <w:t>توان</w:t>
      </w:r>
      <w:r w:rsidR="00CB5C9B" w:rsidRPr="00C410C4">
        <w:rPr>
          <w:rFonts w:ascii="Tahoma" w:hAnsi="Tahoma" w:cs="B Nazanin"/>
          <w:sz w:val="28"/>
          <w:szCs w:val="28"/>
        </w:rPr>
        <w:t xml:space="preserve"> </w:t>
      </w:r>
      <w:r w:rsidR="00CB5C9B" w:rsidRPr="00C410C4">
        <w:rPr>
          <w:rFonts w:ascii="Tahoma" w:hAnsi="Tahoma" w:cs="B Nazanin" w:hint="cs"/>
          <w:sz w:val="28"/>
          <w:szCs w:val="28"/>
          <w:rtl/>
        </w:rPr>
        <w:t>به</w:t>
      </w:r>
      <w:r w:rsidR="00CB5C9B" w:rsidRPr="00C410C4">
        <w:rPr>
          <w:rFonts w:ascii="Tahoma" w:hAnsi="Tahoma" w:cs="B Nazanin"/>
          <w:sz w:val="28"/>
          <w:szCs w:val="28"/>
        </w:rPr>
        <w:t xml:space="preserve"> </w:t>
      </w:r>
      <w:r w:rsidR="00CB5C9B" w:rsidRPr="00C410C4">
        <w:rPr>
          <w:rFonts w:ascii="Tahoma" w:hAnsi="Tahoma" w:cs="B Nazanin" w:hint="cs"/>
          <w:sz w:val="28"/>
          <w:szCs w:val="28"/>
          <w:rtl/>
        </w:rPr>
        <w:t>برخی</w:t>
      </w:r>
      <w:r w:rsidR="00CB5C9B" w:rsidRPr="00C410C4">
        <w:rPr>
          <w:rFonts w:ascii="Tahoma" w:hAnsi="Tahoma" w:cs="B Nazanin"/>
          <w:sz w:val="28"/>
          <w:szCs w:val="28"/>
        </w:rPr>
        <w:t xml:space="preserve"> </w:t>
      </w:r>
      <w:r w:rsidR="00CB5C9B" w:rsidRPr="00C410C4">
        <w:rPr>
          <w:rFonts w:ascii="Tahoma" w:hAnsi="Tahoma" w:cs="B Nazanin" w:hint="cs"/>
          <w:sz w:val="28"/>
          <w:szCs w:val="28"/>
          <w:rtl/>
        </w:rPr>
        <w:t>از</w:t>
      </w:r>
      <w:r w:rsidR="00CB5C9B" w:rsidRPr="00C410C4">
        <w:rPr>
          <w:rFonts w:ascii="Tahoma" w:hAnsi="Tahoma" w:cs="B Nazanin"/>
          <w:sz w:val="28"/>
          <w:szCs w:val="28"/>
        </w:rPr>
        <w:t xml:space="preserve"> </w:t>
      </w:r>
      <w:r w:rsidR="00CB5C9B" w:rsidRPr="00C410C4">
        <w:rPr>
          <w:rFonts w:ascii="Tahoma" w:hAnsi="Tahoma" w:cs="B Nazanin" w:hint="cs"/>
          <w:sz w:val="28"/>
          <w:szCs w:val="28"/>
          <w:rtl/>
        </w:rPr>
        <w:t>ناکارآمدي</w:t>
      </w:r>
      <w:r w:rsidR="00485913">
        <w:rPr>
          <w:rFonts w:ascii="Tahoma" w:hAnsi="Tahoma" w:cs="B Nazanin"/>
          <w:sz w:val="28"/>
          <w:szCs w:val="28"/>
          <w:rtl/>
        </w:rPr>
        <w:softHyphen/>
      </w:r>
      <w:r w:rsidR="00CB5C9B" w:rsidRPr="00C410C4">
        <w:rPr>
          <w:rFonts w:ascii="Tahoma" w:hAnsi="Tahoma" w:cs="B Nazanin" w:hint="cs"/>
          <w:sz w:val="28"/>
          <w:szCs w:val="28"/>
          <w:rtl/>
        </w:rPr>
        <w:t>هاي</w:t>
      </w:r>
      <w:r w:rsidR="00CB5C9B" w:rsidRPr="00C410C4">
        <w:rPr>
          <w:rFonts w:ascii="Tahoma" w:hAnsi="Tahoma" w:cs="B Nazanin"/>
          <w:sz w:val="28"/>
          <w:szCs w:val="28"/>
        </w:rPr>
        <w:t xml:space="preserve"> </w:t>
      </w:r>
      <w:r w:rsidR="00CB5C9B" w:rsidRPr="00C410C4">
        <w:rPr>
          <w:rFonts w:ascii="Tahoma" w:hAnsi="Tahoma" w:cs="B Nazanin" w:hint="cs"/>
          <w:sz w:val="28"/>
          <w:szCs w:val="28"/>
          <w:rtl/>
        </w:rPr>
        <w:t>محیط کسب</w:t>
      </w:r>
      <w:r w:rsidR="00CB5C9B" w:rsidRPr="00C410C4">
        <w:rPr>
          <w:rFonts w:ascii="Tahoma" w:hAnsi="Tahoma" w:cs="B Nazanin"/>
          <w:sz w:val="28"/>
          <w:szCs w:val="28"/>
        </w:rPr>
        <w:t xml:space="preserve"> </w:t>
      </w:r>
      <w:r w:rsidR="00CB5C9B" w:rsidRPr="00C410C4">
        <w:rPr>
          <w:rFonts w:ascii="Tahoma" w:hAnsi="Tahoma" w:cs="B Nazanin" w:hint="cs"/>
          <w:sz w:val="28"/>
          <w:szCs w:val="28"/>
          <w:rtl/>
        </w:rPr>
        <w:t>و</w:t>
      </w:r>
      <w:r w:rsidR="00CB5C9B" w:rsidRPr="00C410C4">
        <w:rPr>
          <w:rFonts w:ascii="Tahoma" w:hAnsi="Tahoma" w:cs="B Nazanin"/>
          <w:sz w:val="28"/>
          <w:szCs w:val="28"/>
        </w:rPr>
        <w:t xml:space="preserve"> </w:t>
      </w:r>
      <w:r w:rsidR="00CB5C9B" w:rsidRPr="00C410C4">
        <w:rPr>
          <w:rFonts w:ascii="Tahoma" w:hAnsi="Tahoma" w:cs="B Nazanin" w:hint="cs"/>
          <w:sz w:val="28"/>
          <w:szCs w:val="28"/>
          <w:rtl/>
        </w:rPr>
        <w:t>کار</w:t>
      </w:r>
      <w:r w:rsidR="00CB5C9B" w:rsidRPr="00C410C4">
        <w:rPr>
          <w:rFonts w:ascii="Tahoma" w:hAnsi="Tahoma" w:cs="B Nazanin"/>
          <w:sz w:val="28"/>
          <w:szCs w:val="28"/>
        </w:rPr>
        <w:t xml:space="preserve"> </w:t>
      </w:r>
      <w:r w:rsidR="00CB5C9B" w:rsidRPr="00C410C4">
        <w:rPr>
          <w:rFonts w:ascii="Tahoma" w:hAnsi="Tahoma" w:cs="B Nazanin" w:hint="cs"/>
          <w:sz w:val="28"/>
          <w:szCs w:val="28"/>
          <w:rtl/>
        </w:rPr>
        <w:t>ایران</w:t>
      </w:r>
      <w:r w:rsidR="00CB5C9B" w:rsidRPr="00C410C4">
        <w:rPr>
          <w:rFonts w:ascii="Tahoma" w:hAnsi="Tahoma" w:cs="B Nazanin"/>
          <w:sz w:val="28"/>
          <w:szCs w:val="28"/>
        </w:rPr>
        <w:t xml:space="preserve"> </w:t>
      </w:r>
      <w:r w:rsidR="00CB5C9B" w:rsidRPr="00C410C4">
        <w:rPr>
          <w:rFonts w:ascii="Tahoma" w:hAnsi="Tahoma" w:cs="B Nazanin" w:hint="cs"/>
          <w:sz w:val="28"/>
          <w:szCs w:val="28"/>
          <w:rtl/>
        </w:rPr>
        <w:t>در</w:t>
      </w:r>
      <w:r w:rsidR="00CB5C9B" w:rsidRPr="00C410C4">
        <w:rPr>
          <w:rFonts w:ascii="Tahoma" w:hAnsi="Tahoma" w:cs="B Nazanin"/>
          <w:sz w:val="28"/>
          <w:szCs w:val="28"/>
        </w:rPr>
        <w:t xml:space="preserve"> </w:t>
      </w:r>
      <w:r w:rsidR="00CB5C9B" w:rsidRPr="00C410C4">
        <w:rPr>
          <w:rFonts w:ascii="Tahoma" w:hAnsi="Tahoma" w:cs="B Nazanin" w:hint="cs"/>
          <w:sz w:val="28"/>
          <w:szCs w:val="28"/>
          <w:rtl/>
        </w:rPr>
        <w:t>مقایسه</w:t>
      </w:r>
      <w:r w:rsidR="00CB5C9B" w:rsidRPr="00C410C4">
        <w:rPr>
          <w:rFonts w:ascii="Tahoma" w:hAnsi="Tahoma" w:cs="B Nazanin"/>
          <w:sz w:val="28"/>
          <w:szCs w:val="28"/>
        </w:rPr>
        <w:t xml:space="preserve"> </w:t>
      </w:r>
      <w:r w:rsidR="00CB5C9B" w:rsidRPr="00C410C4">
        <w:rPr>
          <w:rFonts w:ascii="Tahoma" w:hAnsi="Tahoma" w:cs="B Nazanin" w:hint="cs"/>
          <w:sz w:val="28"/>
          <w:szCs w:val="28"/>
          <w:rtl/>
        </w:rPr>
        <w:t>با</w:t>
      </w:r>
      <w:r w:rsidR="00CB5C9B" w:rsidRPr="00C410C4">
        <w:rPr>
          <w:rFonts w:ascii="Tahoma" w:hAnsi="Tahoma" w:cs="B Nazanin"/>
          <w:sz w:val="28"/>
          <w:szCs w:val="28"/>
        </w:rPr>
        <w:t xml:space="preserve"> </w:t>
      </w:r>
      <w:r w:rsidR="00CB5C9B" w:rsidRPr="00C410C4">
        <w:rPr>
          <w:rFonts w:ascii="Tahoma" w:hAnsi="Tahoma" w:cs="B Nazanin" w:hint="cs"/>
          <w:sz w:val="28"/>
          <w:szCs w:val="28"/>
          <w:rtl/>
        </w:rPr>
        <w:t>دیگر</w:t>
      </w:r>
      <w:r w:rsidR="00CB5C9B" w:rsidRPr="00C410C4">
        <w:rPr>
          <w:rFonts w:ascii="Tahoma" w:hAnsi="Tahoma" w:cs="B Nazanin"/>
          <w:sz w:val="28"/>
          <w:szCs w:val="28"/>
        </w:rPr>
        <w:t xml:space="preserve"> </w:t>
      </w:r>
      <w:r w:rsidR="00CB5C9B" w:rsidRPr="00C410C4">
        <w:rPr>
          <w:rFonts w:ascii="Tahoma" w:hAnsi="Tahoma" w:cs="B Nazanin" w:hint="cs"/>
          <w:sz w:val="28"/>
          <w:szCs w:val="28"/>
          <w:rtl/>
        </w:rPr>
        <w:t>کشورهاي</w:t>
      </w:r>
      <w:r w:rsidR="00CB5C9B" w:rsidRPr="00C410C4">
        <w:rPr>
          <w:rFonts w:ascii="Tahoma" w:hAnsi="Tahoma" w:cs="B Nazanin"/>
          <w:sz w:val="28"/>
          <w:szCs w:val="28"/>
        </w:rPr>
        <w:t xml:space="preserve"> </w:t>
      </w:r>
      <w:r w:rsidR="00CB5C9B" w:rsidRPr="00C410C4">
        <w:rPr>
          <w:rFonts w:ascii="Tahoma" w:hAnsi="Tahoma" w:cs="B Nazanin" w:hint="cs"/>
          <w:sz w:val="28"/>
          <w:szCs w:val="28"/>
          <w:rtl/>
        </w:rPr>
        <w:t>جهان</w:t>
      </w:r>
      <w:r w:rsidR="00CB5C9B" w:rsidRPr="00C410C4">
        <w:rPr>
          <w:rFonts w:ascii="Tahoma" w:hAnsi="Tahoma" w:cs="B Nazanin"/>
          <w:sz w:val="28"/>
          <w:szCs w:val="28"/>
        </w:rPr>
        <w:t xml:space="preserve"> </w:t>
      </w:r>
      <w:r>
        <w:rPr>
          <w:rFonts w:ascii="Tahoma" w:hAnsi="Tahoma" w:cs="B Nazanin" w:hint="cs"/>
          <w:sz w:val="28"/>
          <w:szCs w:val="28"/>
          <w:rtl/>
        </w:rPr>
        <w:t>پی برد</w:t>
      </w:r>
      <w:r w:rsidR="00485913">
        <w:rPr>
          <w:rFonts w:ascii="Tahoma" w:hAnsi="Tahoma" w:cs="B Nazanin" w:hint="cs"/>
          <w:sz w:val="28"/>
          <w:szCs w:val="28"/>
          <w:rtl/>
        </w:rPr>
        <w:t>.</w:t>
      </w:r>
      <w:r w:rsidR="00CB5C9B" w:rsidRPr="00C410C4">
        <w:rPr>
          <w:rFonts w:ascii="Tahoma" w:hAnsi="Tahoma" w:cs="B Nazanin"/>
          <w:sz w:val="28"/>
          <w:szCs w:val="28"/>
        </w:rPr>
        <w:t xml:space="preserve"> </w:t>
      </w:r>
      <w:r w:rsidR="00CB5C9B" w:rsidRPr="00C410C4">
        <w:rPr>
          <w:rFonts w:ascii="Tahoma" w:hAnsi="Tahoma" w:cs="B Nazanin" w:hint="cs"/>
          <w:sz w:val="28"/>
          <w:szCs w:val="28"/>
          <w:rtl/>
        </w:rPr>
        <w:t>بر</w:t>
      </w:r>
      <w:r>
        <w:rPr>
          <w:rFonts w:ascii="Tahoma" w:hAnsi="Tahoma" w:cs="B Nazanin" w:hint="cs"/>
          <w:sz w:val="28"/>
          <w:szCs w:val="28"/>
          <w:rtl/>
        </w:rPr>
        <w:t xml:space="preserve"> این اساس،</w:t>
      </w:r>
      <w:r w:rsidR="00CB5C9B" w:rsidRPr="00C410C4">
        <w:rPr>
          <w:rFonts w:ascii="Tahoma" w:hAnsi="Tahoma" w:cs="B Nazanin"/>
          <w:sz w:val="28"/>
          <w:szCs w:val="28"/>
        </w:rPr>
        <w:t xml:space="preserve"> </w:t>
      </w:r>
      <w:r w:rsidR="00CB5C9B" w:rsidRPr="00C410C4">
        <w:rPr>
          <w:rFonts w:ascii="Tahoma" w:hAnsi="Tahoma" w:cs="B Nazanin" w:hint="cs"/>
          <w:sz w:val="28"/>
          <w:szCs w:val="28"/>
          <w:rtl/>
        </w:rPr>
        <w:t>زیرشاخص</w:t>
      </w:r>
      <w:r w:rsidR="00485913">
        <w:rPr>
          <w:rFonts w:ascii="Tahoma" w:hAnsi="Tahoma" w:cs="B Nazanin" w:hint="cs"/>
          <w:sz w:val="28"/>
          <w:szCs w:val="28"/>
          <w:rtl/>
        </w:rPr>
        <w:softHyphen/>
      </w:r>
      <w:r w:rsidR="00CB5C9B" w:rsidRPr="00C410C4">
        <w:rPr>
          <w:rFonts w:ascii="Tahoma" w:hAnsi="Tahoma" w:cs="B Nazanin" w:hint="cs"/>
          <w:sz w:val="28"/>
          <w:szCs w:val="28"/>
          <w:rtl/>
        </w:rPr>
        <w:t>هاي</w:t>
      </w:r>
      <w:r w:rsidR="00CB5C9B" w:rsidRPr="00C410C4">
        <w:rPr>
          <w:rFonts w:ascii="Tahoma" w:hAnsi="Tahoma" w:cs="B Nazanin"/>
          <w:sz w:val="28"/>
          <w:szCs w:val="28"/>
        </w:rPr>
        <w:t xml:space="preserve"> </w:t>
      </w:r>
      <w:r w:rsidR="00CB5C9B" w:rsidRPr="00C410C4">
        <w:rPr>
          <w:rFonts w:ascii="Tahoma" w:hAnsi="Tahoma" w:cs="B Nazanin" w:hint="cs"/>
          <w:sz w:val="28"/>
          <w:szCs w:val="28"/>
          <w:rtl/>
        </w:rPr>
        <w:t>زیر</w:t>
      </w:r>
      <w:r w:rsidR="00CB5C9B" w:rsidRPr="00C410C4">
        <w:rPr>
          <w:rFonts w:ascii="Tahoma" w:hAnsi="Tahoma" w:cs="B Nazanin"/>
          <w:sz w:val="28"/>
          <w:szCs w:val="28"/>
        </w:rPr>
        <w:t xml:space="preserve"> </w:t>
      </w:r>
      <w:r w:rsidR="00CB5C9B" w:rsidRPr="00C410C4">
        <w:rPr>
          <w:rFonts w:ascii="Tahoma" w:hAnsi="Tahoma" w:cs="B Nazanin" w:hint="cs"/>
          <w:sz w:val="28"/>
          <w:szCs w:val="28"/>
          <w:rtl/>
        </w:rPr>
        <w:t>را</w:t>
      </w:r>
      <w:r w:rsidR="00CB5C9B" w:rsidRPr="00C410C4">
        <w:rPr>
          <w:rFonts w:ascii="Tahoma" w:hAnsi="Tahoma" w:cs="B Nazanin"/>
          <w:sz w:val="28"/>
          <w:szCs w:val="28"/>
        </w:rPr>
        <w:t xml:space="preserve"> </w:t>
      </w:r>
      <w:r w:rsidR="00CB5C9B" w:rsidRPr="00C410C4">
        <w:rPr>
          <w:rFonts w:ascii="Tahoma" w:hAnsi="Tahoma" w:cs="B Nazanin" w:hint="cs"/>
          <w:sz w:val="28"/>
          <w:szCs w:val="28"/>
          <w:rtl/>
        </w:rPr>
        <w:t>می</w:t>
      </w:r>
      <w:r w:rsidR="00485913">
        <w:rPr>
          <w:rFonts w:ascii="Tahoma" w:hAnsi="Tahoma" w:cs="B Nazanin" w:hint="cs"/>
          <w:sz w:val="28"/>
          <w:szCs w:val="28"/>
          <w:rtl/>
        </w:rPr>
        <w:softHyphen/>
      </w:r>
      <w:r w:rsidR="00CB5C9B" w:rsidRPr="00C410C4">
        <w:rPr>
          <w:rFonts w:ascii="Tahoma" w:hAnsi="Tahoma" w:cs="B Nazanin" w:hint="cs"/>
          <w:sz w:val="28"/>
          <w:szCs w:val="28"/>
          <w:rtl/>
        </w:rPr>
        <w:t>توان به</w:t>
      </w:r>
      <w:r w:rsidR="00CB5C9B" w:rsidRPr="00C410C4">
        <w:rPr>
          <w:rFonts w:ascii="Tahoma" w:hAnsi="Tahoma" w:cs="B Nazanin"/>
          <w:sz w:val="28"/>
          <w:szCs w:val="28"/>
        </w:rPr>
        <w:t xml:space="preserve"> </w:t>
      </w:r>
      <w:r w:rsidR="00CB5C9B" w:rsidRPr="00C410C4">
        <w:rPr>
          <w:rFonts w:ascii="Tahoma" w:hAnsi="Tahoma" w:cs="B Nazanin" w:hint="cs"/>
          <w:sz w:val="28"/>
          <w:szCs w:val="28"/>
          <w:rtl/>
        </w:rPr>
        <w:t>عنوان</w:t>
      </w:r>
      <w:r w:rsidR="00CB5C9B" w:rsidRPr="00C410C4">
        <w:rPr>
          <w:rFonts w:ascii="Tahoma" w:hAnsi="Tahoma" w:cs="B Nazanin"/>
          <w:sz w:val="28"/>
          <w:szCs w:val="28"/>
        </w:rPr>
        <w:t xml:space="preserve"> </w:t>
      </w:r>
      <w:r w:rsidR="00CB5C9B" w:rsidRPr="00C410C4">
        <w:rPr>
          <w:rFonts w:ascii="Tahoma" w:hAnsi="Tahoma" w:cs="B Nazanin" w:hint="cs"/>
          <w:sz w:val="28"/>
          <w:szCs w:val="28"/>
          <w:rtl/>
        </w:rPr>
        <w:t>عوامل</w:t>
      </w:r>
      <w:r>
        <w:rPr>
          <w:rFonts w:ascii="Tahoma" w:hAnsi="Tahoma" w:cs="B Nazanin" w:hint="cs"/>
          <w:sz w:val="28"/>
          <w:szCs w:val="28"/>
          <w:rtl/>
        </w:rPr>
        <w:t>ی که بیشترین آثار سوء را</w:t>
      </w:r>
      <w:r w:rsidR="00CB5C9B" w:rsidRPr="00C410C4">
        <w:rPr>
          <w:rFonts w:ascii="Tahoma" w:hAnsi="Tahoma" w:cs="B Nazanin"/>
          <w:sz w:val="28"/>
          <w:szCs w:val="28"/>
        </w:rPr>
        <w:t xml:space="preserve"> </w:t>
      </w:r>
      <w:r w:rsidR="00CB5C9B" w:rsidRPr="00C410C4">
        <w:rPr>
          <w:rFonts w:ascii="Tahoma" w:hAnsi="Tahoma" w:cs="B Nazanin" w:hint="cs"/>
          <w:sz w:val="28"/>
          <w:szCs w:val="28"/>
          <w:rtl/>
        </w:rPr>
        <w:t>بر</w:t>
      </w:r>
      <w:r w:rsidR="00CB5C9B" w:rsidRPr="00C410C4">
        <w:rPr>
          <w:rFonts w:ascii="Tahoma" w:hAnsi="Tahoma" w:cs="B Nazanin"/>
          <w:sz w:val="28"/>
          <w:szCs w:val="28"/>
        </w:rPr>
        <w:t xml:space="preserve"> </w:t>
      </w:r>
      <w:r w:rsidR="00CB5C9B" w:rsidRPr="00C410C4">
        <w:rPr>
          <w:rFonts w:ascii="Tahoma" w:hAnsi="Tahoma" w:cs="B Nazanin" w:hint="cs"/>
          <w:sz w:val="28"/>
          <w:szCs w:val="28"/>
          <w:rtl/>
        </w:rPr>
        <w:t>محیط</w:t>
      </w:r>
      <w:r w:rsidR="00CB5C9B" w:rsidRPr="00C410C4">
        <w:rPr>
          <w:rFonts w:ascii="Tahoma" w:hAnsi="Tahoma" w:cs="B Nazanin"/>
          <w:sz w:val="28"/>
          <w:szCs w:val="28"/>
        </w:rPr>
        <w:t xml:space="preserve"> </w:t>
      </w:r>
      <w:r w:rsidR="00CB5C9B" w:rsidRPr="00C410C4">
        <w:rPr>
          <w:rFonts w:ascii="Tahoma" w:hAnsi="Tahoma" w:cs="B Nazanin" w:hint="cs"/>
          <w:sz w:val="28"/>
          <w:szCs w:val="28"/>
          <w:rtl/>
        </w:rPr>
        <w:t>کسب</w:t>
      </w:r>
      <w:r w:rsidR="00CB5C9B" w:rsidRPr="00C410C4">
        <w:rPr>
          <w:rFonts w:ascii="Tahoma" w:hAnsi="Tahoma" w:cs="B Nazanin"/>
          <w:sz w:val="28"/>
          <w:szCs w:val="28"/>
        </w:rPr>
        <w:t xml:space="preserve"> </w:t>
      </w:r>
      <w:r w:rsidR="00CB5C9B" w:rsidRPr="00C410C4">
        <w:rPr>
          <w:rFonts w:ascii="Tahoma" w:hAnsi="Tahoma" w:cs="B Nazanin" w:hint="cs"/>
          <w:sz w:val="28"/>
          <w:szCs w:val="28"/>
          <w:rtl/>
        </w:rPr>
        <w:t>و</w:t>
      </w:r>
      <w:r w:rsidR="00CB5C9B" w:rsidRPr="00C410C4">
        <w:rPr>
          <w:rFonts w:ascii="Tahoma" w:hAnsi="Tahoma" w:cs="B Nazanin"/>
          <w:sz w:val="28"/>
          <w:szCs w:val="28"/>
        </w:rPr>
        <w:t xml:space="preserve"> </w:t>
      </w:r>
      <w:r w:rsidR="00CB5C9B" w:rsidRPr="00C410C4">
        <w:rPr>
          <w:rFonts w:ascii="Tahoma" w:hAnsi="Tahoma" w:cs="B Nazanin" w:hint="cs"/>
          <w:sz w:val="28"/>
          <w:szCs w:val="28"/>
          <w:rtl/>
        </w:rPr>
        <w:t>کار</w:t>
      </w:r>
      <w:r w:rsidR="00CB5C9B" w:rsidRPr="00C410C4">
        <w:rPr>
          <w:rFonts w:ascii="Tahoma" w:hAnsi="Tahoma" w:cs="B Nazanin"/>
          <w:sz w:val="28"/>
          <w:szCs w:val="28"/>
        </w:rPr>
        <w:t xml:space="preserve"> </w:t>
      </w:r>
      <w:r w:rsidR="00CB5C9B" w:rsidRPr="00C410C4">
        <w:rPr>
          <w:rFonts w:ascii="Tahoma" w:hAnsi="Tahoma" w:cs="B Nazanin" w:hint="cs"/>
          <w:sz w:val="28"/>
          <w:szCs w:val="28"/>
          <w:rtl/>
        </w:rPr>
        <w:t>ایران</w:t>
      </w:r>
      <w:r>
        <w:rPr>
          <w:rFonts w:ascii="Tahoma" w:hAnsi="Tahoma" w:cs="B Nazanin" w:hint="cs"/>
          <w:sz w:val="28"/>
          <w:szCs w:val="28"/>
          <w:rtl/>
        </w:rPr>
        <w:t>داشته</w:t>
      </w:r>
      <w:r>
        <w:rPr>
          <w:rFonts w:ascii="Tahoma" w:hAnsi="Tahoma" w:cs="B Nazanin"/>
          <w:sz w:val="28"/>
          <w:szCs w:val="28"/>
          <w:rtl/>
        </w:rPr>
        <w:softHyphen/>
      </w:r>
      <w:r>
        <w:rPr>
          <w:rFonts w:ascii="Tahoma" w:hAnsi="Tahoma" w:cs="B Nazanin" w:hint="cs"/>
          <w:sz w:val="28"/>
          <w:szCs w:val="28"/>
          <w:rtl/>
        </w:rPr>
        <w:t>اند،</w:t>
      </w:r>
      <w:r w:rsidR="00CB5C9B" w:rsidRPr="00C410C4">
        <w:rPr>
          <w:rFonts w:ascii="Tahoma" w:hAnsi="Tahoma" w:cs="B Nazanin"/>
          <w:sz w:val="28"/>
          <w:szCs w:val="28"/>
        </w:rPr>
        <w:t xml:space="preserve"> </w:t>
      </w:r>
      <w:r w:rsidR="00CB5C9B" w:rsidRPr="00C410C4">
        <w:rPr>
          <w:rFonts w:ascii="Tahoma" w:hAnsi="Tahoma" w:cs="B Nazanin" w:hint="cs"/>
          <w:sz w:val="28"/>
          <w:szCs w:val="28"/>
          <w:rtl/>
        </w:rPr>
        <w:t>در</w:t>
      </w:r>
      <w:r w:rsidR="00CB5C9B" w:rsidRPr="00C410C4">
        <w:rPr>
          <w:rFonts w:ascii="Tahoma" w:hAnsi="Tahoma" w:cs="B Nazanin"/>
          <w:sz w:val="28"/>
          <w:szCs w:val="28"/>
        </w:rPr>
        <w:t xml:space="preserve"> </w:t>
      </w:r>
      <w:r w:rsidR="00CB5C9B" w:rsidRPr="00C410C4">
        <w:rPr>
          <w:rFonts w:ascii="Tahoma" w:hAnsi="Tahoma" w:cs="B Nazanin" w:hint="cs"/>
          <w:sz w:val="28"/>
          <w:szCs w:val="28"/>
          <w:rtl/>
        </w:rPr>
        <w:t>مقایسه</w:t>
      </w:r>
      <w:r w:rsidR="00CB5C9B" w:rsidRPr="00C410C4">
        <w:rPr>
          <w:rFonts w:ascii="Tahoma" w:hAnsi="Tahoma" w:cs="B Nazanin"/>
          <w:sz w:val="28"/>
          <w:szCs w:val="28"/>
        </w:rPr>
        <w:t xml:space="preserve"> </w:t>
      </w:r>
      <w:r w:rsidR="00CB5C9B" w:rsidRPr="00C410C4">
        <w:rPr>
          <w:rFonts w:ascii="Tahoma" w:hAnsi="Tahoma" w:cs="B Nazanin" w:hint="cs"/>
          <w:sz w:val="28"/>
          <w:szCs w:val="28"/>
          <w:rtl/>
        </w:rPr>
        <w:t>با</w:t>
      </w:r>
      <w:r w:rsidR="00CB5C9B" w:rsidRPr="00C410C4">
        <w:rPr>
          <w:rFonts w:ascii="Tahoma" w:hAnsi="Tahoma" w:cs="B Nazanin"/>
          <w:sz w:val="28"/>
          <w:szCs w:val="28"/>
        </w:rPr>
        <w:t xml:space="preserve"> </w:t>
      </w:r>
      <w:r w:rsidR="00CB5C9B" w:rsidRPr="00C410C4">
        <w:rPr>
          <w:rFonts w:ascii="Tahoma" w:hAnsi="Tahoma" w:cs="B Nazanin" w:hint="cs"/>
          <w:sz w:val="28"/>
          <w:szCs w:val="28"/>
          <w:rtl/>
        </w:rPr>
        <w:t>دیگر</w:t>
      </w:r>
      <w:r w:rsidR="00CB5C9B" w:rsidRPr="00C410C4">
        <w:rPr>
          <w:rFonts w:ascii="Tahoma" w:hAnsi="Tahoma" w:cs="B Nazanin"/>
          <w:sz w:val="28"/>
          <w:szCs w:val="28"/>
        </w:rPr>
        <w:t xml:space="preserve"> </w:t>
      </w:r>
      <w:r w:rsidR="00CB5C9B" w:rsidRPr="00C410C4">
        <w:rPr>
          <w:rFonts w:ascii="Tahoma" w:hAnsi="Tahoma" w:cs="B Nazanin" w:hint="cs"/>
          <w:sz w:val="28"/>
          <w:szCs w:val="28"/>
          <w:rtl/>
        </w:rPr>
        <w:t>کشورها</w:t>
      </w:r>
      <w:r w:rsidR="00CB5C9B" w:rsidRPr="00C410C4">
        <w:rPr>
          <w:rFonts w:ascii="Tahoma" w:hAnsi="Tahoma" w:cs="B Nazanin"/>
          <w:sz w:val="28"/>
          <w:szCs w:val="28"/>
        </w:rPr>
        <w:t xml:space="preserve"> </w:t>
      </w:r>
      <w:r w:rsidR="00CB5C9B" w:rsidRPr="00C410C4">
        <w:rPr>
          <w:rFonts w:ascii="Tahoma" w:hAnsi="Tahoma" w:cs="B Nazanin" w:hint="cs"/>
          <w:sz w:val="28"/>
          <w:szCs w:val="28"/>
          <w:rtl/>
        </w:rPr>
        <w:t>نام</w:t>
      </w:r>
      <w:r w:rsidR="00CB5C9B" w:rsidRPr="00C410C4">
        <w:rPr>
          <w:rFonts w:ascii="Tahoma" w:hAnsi="Tahoma" w:cs="B Nazanin"/>
          <w:sz w:val="28"/>
          <w:szCs w:val="28"/>
        </w:rPr>
        <w:t xml:space="preserve"> </w:t>
      </w:r>
      <w:r w:rsidR="00CB5C9B" w:rsidRPr="00C410C4">
        <w:rPr>
          <w:rFonts w:ascii="Tahoma" w:hAnsi="Tahoma" w:cs="B Nazanin" w:hint="cs"/>
          <w:sz w:val="28"/>
          <w:szCs w:val="28"/>
          <w:rtl/>
        </w:rPr>
        <w:t>برد</w:t>
      </w:r>
      <w:r w:rsidR="00485913">
        <w:rPr>
          <w:rFonts w:ascii="Tahoma" w:hAnsi="Tahoma" w:cs="B Nazanin" w:hint="cs"/>
          <w:sz w:val="28"/>
          <w:szCs w:val="28"/>
          <w:rtl/>
        </w:rPr>
        <w:t>:</w:t>
      </w:r>
    </w:p>
    <w:p w:rsidR="00CB5C9B" w:rsidRPr="007E7BF2" w:rsidRDefault="00A204AD" w:rsidP="007E7BF2">
      <w:pPr>
        <w:pStyle w:val="ListParagraph"/>
        <w:numPr>
          <w:ilvl w:val="0"/>
          <w:numId w:val="17"/>
        </w:numPr>
        <w:spacing w:after="0"/>
        <w:jc w:val="both"/>
        <w:rPr>
          <w:rFonts w:ascii="Tahoma" w:hAnsi="Tahoma" w:cs="B Nazanin"/>
          <w:sz w:val="28"/>
          <w:szCs w:val="28"/>
        </w:rPr>
      </w:pPr>
      <w:r w:rsidRPr="007E7BF2">
        <w:rPr>
          <w:rFonts w:ascii="Tahoma" w:hAnsi="Tahoma" w:cs="B Nazanin"/>
          <w:sz w:val="28"/>
          <w:szCs w:val="28"/>
          <w:rtl/>
        </w:rPr>
        <w:t>استخدام</w:t>
      </w:r>
      <w:r w:rsidRPr="007E7BF2">
        <w:rPr>
          <w:rFonts w:ascii="Tahoma" w:hAnsi="Tahoma" w:cs="B Nazanin" w:hint="cs"/>
          <w:sz w:val="28"/>
          <w:szCs w:val="28"/>
          <w:rtl/>
        </w:rPr>
        <w:t xml:space="preserve"> و اخراج</w:t>
      </w:r>
      <w:r w:rsidRPr="007E7BF2">
        <w:rPr>
          <w:rFonts w:ascii="Tahoma" w:hAnsi="Tahoma" w:cs="B Nazanin"/>
          <w:sz w:val="28"/>
          <w:szCs w:val="28"/>
          <w:rtl/>
        </w:rPr>
        <w:t xml:space="preserve"> نیروی کار</w:t>
      </w:r>
    </w:p>
    <w:p w:rsidR="00CB5C9B" w:rsidRPr="007E7BF2" w:rsidRDefault="00CB5C9B" w:rsidP="007E7BF2">
      <w:pPr>
        <w:pStyle w:val="ListParagraph"/>
        <w:numPr>
          <w:ilvl w:val="0"/>
          <w:numId w:val="17"/>
        </w:numPr>
        <w:spacing w:after="0"/>
        <w:jc w:val="both"/>
        <w:rPr>
          <w:rFonts w:ascii="Tahoma" w:hAnsi="Tahoma" w:cs="B Nazanin"/>
          <w:sz w:val="28"/>
          <w:szCs w:val="28"/>
          <w:rtl/>
        </w:rPr>
      </w:pPr>
      <w:r w:rsidRPr="007E7BF2">
        <w:rPr>
          <w:rFonts w:ascii="Tahoma" w:hAnsi="Tahoma" w:cs="B Nazanin" w:hint="cs"/>
          <w:sz w:val="28"/>
          <w:szCs w:val="28"/>
          <w:rtl/>
        </w:rPr>
        <w:t>ثبت</w:t>
      </w:r>
      <w:r w:rsidRPr="007E7BF2">
        <w:rPr>
          <w:rFonts w:ascii="Tahoma" w:hAnsi="Tahoma" w:cs="B Nazanin"/>
          <w:sz w:val="28"/>
          <w:szCs w:val="28"/>
        </w:rPr>
        <w:t xml:space="preserve"> </w:t>
      </w:r>
      <w:r w:rsidRPr="007E7BF2">
        <w:rPr>
          <w:rFonts w:ascii="Tahoma" w:hAnsi="Tahoma" w:cs="B Nazanin" w:hint="cs"/>
          <w:sz w:val="28"/>
          <w:szCs w:val="28"/>
          <w:rtl/>
        </w:rPr>
        <w:t>مالکیت</w:t>
      </w:r>
    </w:p>
    <w:p w:rsidR="00A204AD" w:rsidRPr="007E7BF2" w:rsidRDefault="00A204AD" w:rsidP="007E7BF2">
      <w:pPr>
        <w:pStyle w:val="ListParagraph"/>
        <w:numPr>
          <w:ilvl w:val="0"/>
          <w:numId w:val="17"/>
        </w:numPr>
        <w:spacing w:after="0"/>
        <w:jc w:val="both"/>
        <w:rPr>
          <w:rFonts w:ascii="Tahoma" w:hAnsi="Tahoma" w:cs="B Nazanin"/>
          <w:sz w:val="28"/>
          <w:szCs w:val="28"/>
          <w:rtl/>
        </w:rPr>
      </w:pPr>
      <w:r w:rsidRPr="007E7BF2">
        <w:rPr>
          <w:rFonts w:ascii="Tahoma" w:hAnsi="Tahoma" w:cs="B Nazanin"/>
          <w:sz w:val="28"/>
          <w:szCs w:val="28"/>
          <w:rtl/>
        </w:rPr>
        <w:t>اخذ مجوزهای ساختمانی</w:t>
      </w:r>
    </w:p>
    <w:p w:rsidR="00CB5C9B" w:rsidRPr="007E7BF2" w:rsidRDefault="00CB5C9B" w:rsidP="007E7BF2">
      <w:pPr>
        <w:pStyle w:val="ListParagraph"/>
        <w:numPr>
          <w:ilvl w:val="0"/>
          <w:numId w:val="17"/>
        </w:numPr>
        <w:spacing w:after="0"/>
        <w:jc w:val="both"/>
        <w:rPr>
          <w:rFonts w:ascii="Tahoma" w:hAnsi="Tahoma" w:cs="B Nazanin"/>
          <w:sz w:val="28"/>
          <w:szCs w:val="28"/>
        </w:rPr>
      </w:pPr>
      <w:r w:rsidRPr="007E7BF2">
        <w:rPr>
          <w:rFonts w:ascii="Tahoma" w:hAnsi="Tahoma" w:cs="B Nazanin" w:hint="cs"/>
          <w:sz w:val="28"/>
          <w:szCs w:val="28"/>
          <w:rtl/>
        </w:rPr>
        <w:t>حمایت</w:t>
      </w:r>
      <w:r w:rsidRPr="007E7BF2">
        <w:rPr>
          <w:rFonts w:ascii="Tahoma" w:hAnsi="Tahoma" w:cs="B Nazanin"/>
          <w:sz w:val="28"/>
          <w:szCs w:val="28"/>
        </w:rPr>
        <w:t xml:space="preserve"> </w:t>
      </w:r>
      <w:r w:rsidRPr="007E7BF2">
        <w:rPr>
          <w:rFonts w:ascii="Tahoma" w:hAnsi="Tahoma" w:cs="B Nazanin" w:hint="cs"/>
          <w:sz w:val="28"/>
          <w:szCs w:val="28"/>
          <w:rtl/>
        </w:rPr>
        <w:t>از</w:t>
      </w:r>
      <w:r w:rsidRPr="007E7BF2">
        <w:rPr>
          <w:rFonts w:ascii="Tahoma" w:hAnsi="Tahoma" w:cs="B Nazanin"/>
          <w:sz w:val="28"/>
          <w:szCs w:val="28"/>
        </w:rPr>
        <w:t xml:space="preserve"> </w:t>
      </w:r>
      <w:r w:rsidRPr="007E7BF2">
        <w:rPr>
          <w:rFonts w:ascii="Tahoma" w:hAnsi="Tahoma" w:cs="B Nazanin" w:hint="cs"/>
          <w:sz w:val="28"/>
          <w:szCs w:val="28"/>
          <w:rtl/>
        </w:rPr>
        <w:t>سرمایه</w:t>
      </w:r>
      <w:r w:rsidR="00485913" w:rsidRPr="007E7BF2">
        <w:rPr>
          <w:rFonts w:ascii="Tahoma" w:hAnsi="Tahoma" w:cs="B Nazanin" w:hint="cs"/>
          <w:sz w:val="28"/>
          <w:szCs w:val="28"/>
          <w:rtl/>
        </w:rPr>
        <w:softHyphen/>
      </w:r>
      <w:r w:rsidRPr="007E7BF2">
        <w:rPr>
          <w:rFonts w:ascii="Tahoma" w:hAnsi="Tahoma" w:cs="B Nazanin" w:hint="cs"/>
          <w:sz w:val="28"/>
          <w:szCs w:val="28"/>
          <w:rtl/>
        </w:rPr>
        <w:t>گذار</w:t>
      </w:r>
    </w:p>
    <w:p w:rsidR="00CB5C9B" w:rsidRPr="007E7BF2" w:rsidRDefault="00CB5C9B" w:rsidP="007E7BF2">
      <w:pPr>
        <w:pStyle w:val="ListParagraph"/>
        <w:numPr>
          <w:ilvl w:val="0"/>
          <w:numId w:val="17"/>
        </w:numPr>
        <w:spacing w:after="0"/>
        <w:jc w:val="both"/>
        <w:rPr>
          <w:rFonts w:ascii="Tahoma" w:hAnsi="Tahoma" w:cs="B Nazanin"/>
          <w:sz w:val="28"/>
          <w:szCs w:val="28"/>
        </w:rPr>
      </w:pPr>
      <w:r w:rsidRPr="007E7BF2">
        <w:rPr>
          <w:rFonts w:ascii="Tahoma" w:hAnsi="Tahoma" w:cs="B Nazanin" w:hint="cs"/>
          <w:sz w:val="28"/>
          <w:szCs w:val="28"/>
          <w:rtl/>
        </w:rPr>
        <w:t>تجارت</w:t>
      </w:r>
      <w:r w:rsidRPr="007E7BF2">
        <w:rPr>
          <w:rFonts w:ascii="Tahoma" w:hAnsi="Tahoma" w:cs="B Nazanin"/>
          <w:sz w:val="28"/>
          <w:szCs w:val="28"/>
        </w:rPr>
        <w:t xml:space="preserve"> </w:t>
      </w:r>
      <w:r w:rsidRPr="007E7BF2">
        <w:rPr>
          <w:rFonts w:ascii="Tahoma" w:hAnsi="Tahoma" w:cs="B Nazanin" w:hint="cs"/>
          <w:sz w:val="28"/>
          <w:szCs w:val="28"/>
          <w:rtl/>
        </w:rPr>
        <w:t>برون</w:t>
      </w:r>
      <w:r w:rsidRPr="007E7BF2">
        <w:rPr>
          <w:rFonts w:ascii="Tahoma" w:hAnsi="Tahoma" w:cs="B Nazanin"/>
          <w:sz w:val="28"/>
          <w:szCs w:val="28"/>
        </w:rPr>
        <w:t xml:space="preserve"> </w:t>
      </w:r>
      <w:r w:rsidRPr="007E7BF2">
        <w:rPr>
          <w:rFonts w:ascii="Tahoma" w:hAnsi="Tahoma" w:cs="B Nazanin" w:hint="cs"/>
          <w:sz w:val="28"/>
          <w:szCs w:val="28"/>
          <w:rtl/>
        </w:rPr>
        <w:t>مرزي</w:t>
      </w:r>
    </w:p>
    <w:p w:rsidR="00CB5C9B" w:rsidRPr="00C410C4" w:rsidRDefault="00CB5C9B" w:rsidP="00485913">
      <w:pPr>
        <w:spacing w:after="0"/>
        <w:jc w:val="both"/>
        <w:rPr>
          <w:rFonts w:ascii="Tahoma" w:hAnsi="Tahoma" w:cs="B Nazanin"/>
          <w:sz w:val="28"/>
          <w:szCs w:val="28"/>
        </w:rPr>
      </w:pPr>
      <w:r w:rsidRPr="00C410C4">
        <w:rPr>
          <w:rFonts w:ascii="Tahoma" w:hAnsi="Tahoma" w:cs="B Nazanin" w:hint="cs"/>
          <w:sz w:val="28"/>
          <w:szCs w:val="28"/>
          <w:rtl/>
        </w:rPr>
        <w:t>بررسی</w:t>
      </w:r>
      <w:r w:rsidRPr="00C410C4">
        <w:rPr>
          <w:rFonts w:ascii="Tahoma" w:hAnsi="Tahoma" w:cs="B Nazanin"/>
          <w:sz w:val="28"/>
          <w:szCs w:val="28"/>
        </w:rPr>
        <w:t xml:space="preserve"> </w:t>
      </w:r>
      <w:r w:rsidRPr="00C410C4">
        <w:rPr>
          <w:rFonts w:ascii="Tahoma" w:hAnsi="Tahoma" w:cs="B Nazanin" w:hint="cs"/>
          <w:sz w:val="28"/>
          <w:szCs w:val="28"/>
          <w:rtl/>
        </w:rPr>
        <w:t>دقیق</w:t>
      </w:r>
      <w:r w:rsidR="00485913">
        <w:rPr>
          <w:rFonts w:ascii="Tahoma" w:hAnsi="Tahoma" w:cs="B Nazanin" w:hint="cs"/>
          <w:sz w:val="28"/>
          <w:szCs w:val="28"/>
          <w:rtl/>
        </w:rPr>
        <w:softHyphen/>
      </w:r>
      <w:r w:rsidRPr="00C410C4">
        <w:rPr>
          <w:rFonts w:ascii="Tahoma" w:hAnsi="Tahoma" w:cs="B Nazanin" w:hint="cs"/>
          <w:sz w:val="28"/>
          <w:szCs w:val="28"/>
          <w:rtl/>
        </w:rPr>
        <w:t>تر</w:t>
      </w:r>
      <w:r w:rsidRPr="00C410C4">
        <w:rPr>
          <w:rFonts w:ascii="Tahoma" w:hAnsi="Tahoma" w:cs="B Nazanin"/>
          <w:sz w:val="28"/>
          <w:szCs w:val="28"/>
        </w:rPr>
        <w:t xml:space="preserve"> </w:t>
      </w:r>
      <w:r w:rsidRPr="00C410C4">
        <w:rPr>
          <w:rFonts w:ascii="Tahoma" w:hAnsi="Tahoma" w:cs="B Nazanin" w:hint="cs"/>
          <w:sz w:val="28"/>
          <w:szCs w:val="28"/>
          <w:rtl/>
        </w:rPr>
        <w:t>متغیرهاي</w:t>
      </w:r>
      <w:r w:rsidRPr="00C410C4">
        <w:rPr>
          <w:rFonts w:ascii="Tahoma" w:hAnsi="Tahoma" w:cs="B Nazanin"/>
          <w:sz w:val="28"/>
          <w:szCs w:val="28"/>
        </w:rPr>
        <w:t xml:space="preserve"> </w:t>
      </w:r>
      <w:r w:rsidRPr="00C410C4">
        <w:rPr>
          <w:rFonts w:ascii="Tahoma" w:hAnsi="Tahoma" w:cs="B Nazanin" w:hint="cs"/>
          <w:sz w:val="28"/>
          <w:szCs w:val="28"/>
          <w:rtl/>
        </w:rPr>
        <w:t>مؤثر</w:t>
      </w:r>
      <w:r w:rsidRPr="00C410C4">
        <w:rPr>
          <w:rFonts w:ascii="Tahoma" w:hAnsi="Tahoma" w:cs="B Nazanin"/>
          <w:sz w:val="28"/>
          <w:szCs w:val="28"/>
        </w:rPr>
        <w:t xml:space="preserve"> </w:t>
      </w:r>
      <w:r w:rsidRPr="00C410C4">
        <w:rPr>
          <w:rFonts w:ascii="Tahoma" w:hAnsi="Tahoma" w:cs="B Nazanin" w:hint="cs"/>
          <w:sz w:val="28"/>
          <w:szCs w:val="28"/>
          <w:rtl/>
        </w:rPr>
        <w:t>بر</w:t>
      </w:r>
      <w:r w:rsidRPr="00C410C4">
        <w:rPr>
          <w:rFonts w:ascii="Tahoma" w:hAnsi="Tahoma" w:cs="B Nazanin"/>
          <w:sz w:val="28"/>
          <w:szCs w:val="28"/>
        </w:rPr>
        <w:t xml:space="preserve"> </w:t>
      </w:r>
      <w:r w:rsidRPr="00C410C4">
        <w:rPr>
          <w:rFonts w:ascii="Tahoma" w:hAnsi="Tahoma" w:cs="B Nazanin" w:hint="cs"/>
          <w:sz w:val="28"/>
          <w:szCs w:val="28"/>
          <w:rtl/>
        </w:rPr>
        <w:t>این</w:t>
      </w:r>
      <w:r w:rsidRPr="00C410C4">
        <w:rPr>
          <w:rFonts w:ascii="Tahoma" w:hAnsi="Tahoma" w:cs="B Nazanin"/>
          <w:sz w:val="28"/>
          <w:szCs w:val="28"/>
        </w:rPr>
        <w:t xml:space="preserve"> </w:t>
      </w:r>
      <w:r w:rsidRPr="00C410C4">
        <w:rPr>
          <w:rFonts w:ascii="Tahoma" w:hAnsi="Tahoma" w:cs="B Nazanin" w:hint="cs"/>
          <w:sz w:val="28"/>
          <w:szCs w:val="28"/>
          <w:rtl/>
        </w:rPr>
        <w:t>زیرشاخص</w:t>
      </w:r>
      <w:r w:rsidR="00485913">
        <w:rPr>
          <w:rFonts w:ascii="Tahoma" w:hAnsi="Tahoma" w:cs="B Nazanin" w:hint="cs"/>
          <w:sz w:val="28"/>
          <w:szCs w:val="28"/>
          <w:rtl/>
        </w:rPr>
        <w:softHyphen/>
      </w:r>
      <w:r w:rsidRPr="00C410C4">
        <w:rPr>
          <w:rFonts w:ascii="Tahoma" w:hAnsi="Tahoma" w:cs="B Nazanin" w:hint="cs"/>
          <w:sz w:val="28"/>
          <w:szCs w:val="28"/>
          <w:rtl/>
        </w:rPr>
        <w:t>ها</w:t>
      </w:r>
      <w:r w:rsidRPr="00C410C4">
        <w:rPr>
          <w:rFonts w:ascii="Tahoma" w:hAnsi="Tahoma" w:cs="B Nazanin"/>
          <w:sz w:val="28"/>
          <w:szCs w:val="28"/>
        </w:rPr>
        <w:t xml:space="preserve"> </w:t>
      </w:r>
      <w:r w:rsidRPr="00C410C4">
        <w:rPr>
          <w:rFonts w:ascii="Tahoma" w:hAnsi="Tahoma" w:cs="B Nazanin" w:hint="cs"/>
          <w:sz w:val="28"/>
          <w:szCs w:val="28"/>
          <w:rtl/>
        </w:rPr>
        <w:t>نشان</w:t>
      </w:r>
      <w:r w:rsidRPr="00C410C4">
        <w:rPr>
          <w:rFonts w:ascii="Tahoma" w:hAnsi="Tahoma" w:cs="B Nazanin"/>
          <w:sz w:val="28"/>
          <w:szCs w:val="28"/>
        </w:rPr>
        <w:t xml:space="preserve"> </w:t>
      </w:r>
      <w:r w:rsidRPr="00C410C4">
        <w:rPr>
          <w:rFonts w:ascii="Tahoma" w:hAnsi="Tahoma" w:cs="B Nazanin" w:hint="cs"/>
          <w:sz w:val="28"/>
          <w:szCs w:val="28"/>
          <w:rtl/>
        </w:rPr>
        <w:t>می</w:t>
      </w:r>
      <w:r w:rsidR="00485913">
        <w:rPr>
          <w:rFonts w:ascii="Tahoma" w:hAnsi="Tahoma" w:cs="B Nazanin" w:hint="cs"/>
          <w:sz w:val="28"/>
          <w:szCs w:val="28"/>
          <w:rtl/>
        </w:rPr>
        <w:softHyphen/>
      </w:r>
      <w:r w:rsidRPr="00C410C4">
        <w:rPr>
          <w:rFonts w:ascii="Tahoma" w:hAnsi="Tahoma" w:cs="B Nazanin" w:hint="cs"/>
          <w:sz w:val="28"/>
          <w:szCs w:val="28"/>
          <w:rtl/>
        </w:rPr>
        <w:t>دهد</w:t>
      </w:r>
      <w:r w:rsidRPr="00C410C4">
        <w:rPr>
          <w:rFonts w:ascii="Tahoma" w:hAnsi="Tahoma" w:cs="B Nazanin"/>
          <w:sz w:val="28"/>
          <w:szCs w:val="28"/>
        </w:rPr>
        <w:t xml:space="preserve"> </w:t>
      </w:r>
      <w:r w:rsidRPr="00C410C4">
        <w:rPr>
          <w:rFonts w:ascii="Tahoma" w:hAnsi="Tahoma" w:cs="B Nazanin" w:hint="cs"/>
          <w:sz w:val="28"/>
          <w:szCs w:val="28"/>
          <w:rtl/>
        </w:rPr>
        <w:t>عمده</w:t>
      </w:r>
      <w:r w:rsidRPr="00C410C4">
        <w:rPr>
          <w:rFonts w:ascii="Tahoma" w:hAnsi="Tahoma" w:cs="B Nazanin"/>
          <w:sz w:val="28"/>
          <w:szCs w:val="28"/>
        </w:rPr>
        <w:t xml:space="preserve"> </w:t>
      </w:r>
      <w:r w:rsidRPr="00C410C4">
        <w:rPr>
          <w:rFonts w:ascii="Tahoma" w:hAnsi="Tahoma" w:cs="B Nazanin" w:hint="cs"/>
          <w:sz w:val="28"/>
          <w:szCs w:val="28"/>
          <w:rtl/>
        </w:rPr>
        <w:t>مشکل،</w:t>
      </w:r>
      <w:r w:rsidRPr="00C410C4">
        <w:rPr>
          <w:rFonts w:ascii="Tahoma" w:hAnsi="Tahoma" w:cs="B Nazanin"/>
          <w:sz w:val="28"/>
          <w:szCs w:val="28"/>
        </w:rPr>
        <w:t xml:space="preserve"> </w:t>
      </w:r>
      <w:r w:rsidRPr="00C410C4">
        <w:rPr>
          <w:rFonts w:ascii="Tahoma" w:hAnsi="Tahoma" w:cs="B Nazanin" w:hint="cs"/>
          <w:sz w:val="28"/>
          <w:szCs w:val="28"/>
          <w:rtl/>
        </w:rPr>
        <w:t>در</w:t>
      </w:r>
      <w:r w:rsidRPr="00C410C4">
        <w:rPr>
          <w:rFonts w:ascii="Tahoma" w:hAnsi="Tahoma" w:cs="B Nazanin"/>
          <w:sz w:val="28"/>
          <w:szCs w:val="28"/>
        </w:rPr>
        <w:t xml:space="preserve"> </w:t>
      </w:r>
      <w:r w:rsidRPr="00C410C4">
        <w:rPr>
          <w:rFonts w:ascii="Tahoma" w:hAnsi="Tahoma" w:cs="B Nazanin" w:hint="cs"/>
          <w:sz w:val="28"/>
          <w:szCs w:val="28"/>
          <w:rtl/>
        </w:rPr>
        <w:t>تعداد</w:t>
      </w:r>
      <w:r w:rsidRPr="00C410C4">
        <w:rPr>
          <w:rFonts w:ascii="Tahoma" w:hAnsi="Tahoma" w:cs="B Nazanin"/>
          <w:sz w:val="28"/>
          <w:szCs w:val="28"/>
        </w:rPr>
        <w:t xml:space="preserve"> </w:t>
      </w:r>
      <w:r w:rsidRPr="00C410C4">
        <w:rPr>
          <w:rFonts w:ascii="Tahoma" w:hAnsi="Tahoma" w:cs="B Nazanin" w:hint="cs"/>
          <w:sz w:val="28"/>
          <w:szCs w:val="28"/>
          <w:rtl/>
        </w:rPr>
        <w:t>زیاد</w:t>
      </w:r>
      <w:r w:rsidRPr="00C410C4">
        <w:rPr>
          <w:rFonts w:ascii="Tahoma" w:hAnsi="Tahoma" w:cs="B Nazanin"/>
          <w:sz w:val="28"/>
          <w:szCs w:val="28"/>
        </w:rPr>
        <w:t xml:space="preserve"> </w:t>
      </w:r>
      <w:r w:rsidRPr="00C410C4">
        <w:rPr>
          <w:rFonts w:ascii="Tahoma" w:hAnsi="Tahoma" w:cs="B Nazanin" w:hint="cs"/>
          <w:sz w:val="28"/>
          <w:szCs w:val="28"/>
          <w:rtl/>
        </w:rPr>
        <w:t>مجوزهاي دریافتی،</w:t>
      </w:r>
      <w:r w:rsidRPr="00C410C4">
        <w:rPr>
          <w:rFonts w:ascii="Tahoma" w:hAnsi="Tahoma" w:cs="B Nazanin"/>
          <w:sz w:val="28"/>
          <w:szCs w:val="28"/>
        </w:rPr>
        <w:t xml:space="preserve"> </w:t>
      </w:r>
      <w:r w:rsidRPr="00C410C4">
        <w:rPr>
          <w:rFonts w:ascii="Tahoma" w:hAnsi="Tahoma" w:cs="B Nazanin" w:hint="cs"/>
          <w:sz w:val="28"/>
          <w:szCs w:val="28"/>
          <w:rtl/>
        </w:rPr>
        <w:t>زمان</w:t>
      </w:r>
      <w:r w:rsidRPr="00C410C4">
        <w:rPr>
          <w:rFonts w:ascii="Tahoma" w:hAnsi="Tahoma" w:cs="B Nazanin"/>
          <w:sz w:val="28"/>
          <w:szCs w:val="28"/>
        </w:rPr>
        <w:t xml:space="preserve"> </w:t>
      </w:r>
      <w:r w:rsidRPr="00C410C4">
        <w:rPr>
          <w:rFonts w:ascii="Tahoma" w:hAnsi="Tahoma" w:cs="B Nazanin" w:hint="cs"/>
          <w:sz w:val="28"/>
          <w:szCs w:val="28"/>
          <w:rtl/>
        </w:rPr>
        <w:t>زیاد</w:t>
      </w:r>
      <w:r w:rsidRPr="00C410C4">
        <w:rPr>
          <w:rFonts w:ascii="Tahoma" w:hAnsi="Tahoma" w:cs="B Nazanin"/>
          <w:sz w:val="28"/>
          <w:szCs w:val="28"/>
        </w:rPr>
        <w:t xml:space="preserve"> </w:t>
      </w:r>
      <w:r w:rsidRPr="00C410C4">
        <w:rPr>
          <w:rFonts w:ascii="Tahoma" w:hAnsi="Tahoma" w:cs="B Nazanin" w:hint="cs"/>
          <w:sz w:val="28"/>
          <w:szCs w:val="28"/>
          <w:rtl/>
        </w:rPr>
        <w:t>براي</w:t>
      </w:r>
      <w:r w:rsidRPr="00C410C4">
        <w:rPr>
          <w:rFonts w:ascii="Tahoma" w:hAnsi="Tahoma" w:cs="B Nazanin"/>
          <w:sz w:val="28"/>
          <w:szCs w:val="28"/>
        </w:rPr>
        <w:t xml:space="preserve"> </w:t>
      </w:r>
      <w:r w:rsidRPr="00C410C4">
        <w:rPr>
          <w:rFonts w:ascii="Tahoma" w:hAnsi="Tahoma" w:cs="B Nazanin" w:hint="cs"/>
          <w:sz w:val="28"/>
          <w:szCs w:val="28"/>
          <w:rtl/>
        </w:rPr>
        <w:t>بررسی</w:t>
      </w:r>
      <w:r w:rsidRPr="00C410C4">
        <w:rPr>
          <w:rFonts w:ascii="Tahoma" w:hAnsi="Tahoma" w:cs="B Nazanin"/>
          <w:sz w:val="28"/>
          <w:szCs w:val="28"/>
        </w:rPr>
        <w:t xml:space="preserve"> </w:t>
      </w:r>
      <w:r w:rsidRPr="00C410C4">
        <w:rPr>
          <w:rFonts w:ascii="Tahoma" w:hAnsi="Tahoma" w:cs="B Nazanin" w:hint="cs"/>
          <w:sz w:val="28"/>
          <w:szCs w:val="28"/>
          <w:rtl/>
        </w:rPr>
        <w:t>و</w:t>
      </w:r>
      <w:r w:rsidRPr="00C410C4">
        <w:rPr>
          <w:rFonts w:ascii="Tahoma" w:hAnsi="Tahoma" w:cs="B Nazanin"/>
          <w:sz w:val="28"/>
          <w:szCs w:val="28"/>
        </w:rPr>
        <w:t xml:space="preserve"> </w:t>
      </w:r>
      <w:r w:rsidRPr="00C410C4">
        <w:rPr>
          <w:rFonts w:ascii="Tahoma" w:hAnsi="Tahoma" w:cs="B Nazanin" w:hint="cs"/>
          <w:sz w:val="28"/>
          <w:szCs w:val="28"/>
          <w:rtl/>
        </w:rPr>
        <w:t>صدور</w:t>
      </w:r>
      <w:r w:rsidRPr="00C410C4">
        <w:rPr>
          <w:rFonts w:ascii="Tahoma" w:hAnsi="Tahoma" w:cs="B Nazanin"/>
          <w:sz w:val="28"/>
          <w:szCs w:val="28"/>
        </w:rPr>
        <w:t xml:space="preserve"> </w:t>
      </w:r>
      <w:r w:rsidRPr="00C410C4">
        <w:rPr>
          <w:rFonts w:ascii="Tahoma" w:hAnsi="Tahoma" w:cs="B Nazanin" w:hint="cs"/>
          <w:sz w:val="28"/>
          <w:szCs w:val="28"/>
          <w:rtl/>
        </w:rPr>
        <w:t>مجوز</w:t>
      </w:r>
      <w:r w:rsidR="00485913">
        <w:rPr>
          <w:rFonts w:ascii="Tahoma" w:hAnsi="Tahoma" w:cs="B Nazanin" w:hint="cs"/>
          <w:sz w:val="28"/>
          <w:szCs w:val="28"/>
          <w:rtl/>
        </w:rPr>
        <w:t xml:space="preserve"> (</w:t>
      </w:r>
      <w:r w:rsidRPr="00C410C4">
        <w:rPr>
          <w:rFonts w:ascii="Tahoma" w:hAnsi="Tahoma" w:cs="B Nazanin" w:hint="cs"/>
          <w:sz w:val="28"/>
          <w:szCs w:val="28"/>
          <w:rtl/>
        </w:rPr>
        <w:t>بروکراسی</w:t>
      </w:r>
      <w:r w:rsidRPr="00C410C4">
        <w:rPr>
          <w:rFonts w:ascii="Tahoma" w:hAnsi="Tahoma" w:cs="B Nazanin"/>
          <w:sz w:val="28"/>
          <w:szCs w:val="28"/>
        </w:rPr>
        <w:t xml:space="preserve"> </w:t>
      </w:r>
      <w:r w:rsidRPr="00C410C4">
        <w:rPr>
          <w:rFonts w:ascii="Tahoma" w:hAnsi="Tahoma" w:cs="B Nazanin" w:hint="cs"/>
          <w:sz w:val="28"/>
          <w:szCs w:val="28"/>
          <w:rtl/>
        </w:rPr>
        <w:t>اداري</w:t>
      </w:r>
      <w:r w:rsidR="00485913">
        <w:rPr>
          <w:rFonts w:ascii="Tahoma" w:hAnsi="Tahoma" w:cs="B Nazanin" w:hint="cs"/>
          <w:sz w:val="28"/>
          <w:szCs w:val="28"/>
          <w:rtl/>
        </w:rPr>
        <w:t>)</w:t>
      </w:r>
      <w:r w:rsidRPr="00C410C4">
        <w:rPr>
          <w:rFonts w:ascii="Tahoma" w:hAnsi="Tahoma" w:cs="B Nazanin"/>
          <w:sz w:val="28"/>
          <w:szCs w:val="28"/>
        </w:rPr>
        <w:t xml:space="preserve"> </w:t>
      </w:r>
      <w:r w:rsidRPr="00C410C4">
        <w:rPr>
          <w:rFonts w:ascii="Tahoma" w:hAnsi="Tahoma" w:cs="B Nazanin" w:hint="cs"/>
          <w:sz w:val="28"/>
          <w:szCs w:val="28"/>
          <w:rtl/>
        </w:rPr>
        <w:t>و</w:t>
      </w:r>
      <w:r w:rsidRPr="00C410C4">
        <w:rPr>
          <w:rFonts w:ascii="Tahoma" w:hAnsi="Tahoma" w:cs="B Nazanin"/>
          <w:sz w:val="28"/>
          <w:szCs w:val="28"/>
        </w:rPr>
        <w:t xml:space="preserve"> </w:t>
      </w:r>
      <w:r w:rsidRPr="00C410C4">
        <w:rPr>
          <w:rFonts w:ascii="Tahoma" w:hAnsi="Tahoma" w:cs="B Nazanin" w:hint="cs"/>
          <w:sz w:val="28"/>
          <w:szCs w:val="28"/>
          <w:rtl/>
        </w:rPr>
        <w:t>هزینه</w:t>
      </w:r>
      <w:r w:rsidRPr="00C410C4">
        <w:rPr>
          <w:rFonts w:ascii="Tahoma" w:hAnsi="Tahoma" w:cs="B Nazanin"/>
          <w:sz w:val="28"/>
          <w:szCs w:val="28"/>
        </w:rPr>
        <w:t xml:space="preserve"> </w:t>
      </w:r>
      <w:r w:rsidRPr="00C410C4">
        <w:rPr>
          <w:rFonts w:ascii="Tahoma" w:hAnsi="Tahoma" w:cs="B Nazanin" w:hint="cs"/>
          <w:sz w:val="28"/>
          <w:szCs w:val="28"/>
          <w:rtl/>
        </w:rPr>
        <w:t>بالاي</w:t>
      </w:r>
      <w:r w:rsidRPr="00C410C4">
        <w:rPr>
          <w:rFonts w:ascii="Tahoma" w:hAnsi="Tahoma" w:cs="B Nazanin"/>
          <w:sz w:val="28"/>
          <w:szCs w:val="28"/>
        </w:rPr>
        <w:t xml:space="preserve"> </w:t>
      </w:r>
      <w:r w:rsidRPr="00C410C4">
        <w:rPr>
          <w:rFonts w:ascii="Tahoma" w:hAnsi="Tahoma" w:cs="B Nazanin" w:hint="cs"/>
          <w:sz w:val="28"/>
          <w:szCs w:val="28"/>
          <w:rtl/>
        </w:rPr>
        <w:t>دریافت</w:t>
      </w:r>
      <w:r w:rsidRPr="00C410C4">
        <w:rPr>
          <w:rFonts w:ascii="Tahoma" w:hAnsi="Tahoma" w:cs="B Nazanin"/>
          <w:sz w:val="28"/>
          <w:szCs w:val="28"/>
        </w:rPr>
        <w:t xml:space="preserve"> </w:t>
      </w:r>
      <w:r w:rsidRPr="00C410C4">
        <w:rPr>
          <w:rFonts w:ascii="Tahoma" w:hAnsi="Tahoma" w:cs="B Nazanin" w:hint="cs"/>
          <w:sz w:val="28"/>
          <w:szCs w:val="28"/>
          <w:rtl/>
        </w:rPr>
        <w:t>مجوزهاي</w:t>
      </w:r>
      <w:r w:rsidRPr="00C410C4">
        <w:rPr>
          <w:rFonts w:ascii="Tahoma" w:hAnsi="Tahoma" w:cs="B Nazanin"/>
          <w:sz w:val="28"/>
          <w:szCs w:val="28"/>
        </w:rPr>
        <w:t xml:space="preserve"> </w:t>
      </w:r>
      <w:r w:rsidRPr="00C410C4">
        <w:rPr>
          <w:rFonts w:ascii="Tahoma" w:hAnsi="Tahoma" w:cs="B Nazanin" w:hint="cs"/>
          <w:sz w:val="28"/>
          <w:szCs w:val="28"/>
          <w:rtl/>
        </w:rPr>
        <w:t>اجباري</w:t>
      </w:r>
      <w:r w:rsidRPr="00C410C4">
        <w:rPr>
          <w:rFonts w:ascii="Tahoma" w:hAnsi="Tahoma" w:cs="B Nazanin"/>
          <w:sz w:val="28"/>
          <w:szCs w:val="28"/>
        </w:rPr>
        <w:t xml:space="preserve"> </w:t>
      </w:r>
      <w:r w:rsidRPr="00C410C4">
        <w:rPr>
          <w:rFonts w:ascii="Tahoma" w:hAnsi="Tahoma" w:cs="B Nazanin" w:hint="cs"/>
          <w:sz w:val="28"/>
          <w:szCs w:val="28"/>
          <w:rtl/>
        </w:rPr>
        <w:t>است</w:t>
      </w:r>
      <w:r w:rsidR="00485913">
        <w:rPr>
          <w:rFonts w:ascii="Tahoma" w:hAnsi="Tahoma" w:cs="B Nazanin" w:hint="cs"/>
          <w:sz w:val="28"/>
          <w:szCs w:val="28"/>
          <w:rtl/>
        </w:rPr>
        <w:t>.</w:t>
      </w:r>
    </w:p>
    <w:p w:rsidR="00CB5C9B" w:rsidRDefault="00CB5C9B" w:rsidP="007E7BF2">
      <w:pPr>
        <w:spacing w:after="0"/>
        <w:jc w:val="both"/>
        <w:rPr>
          <w:rFonts w:ascii="Tahoma" w:hAnsi="Tahoma" w:cs="B Nazanin"/>
          <w:sz w:val="28"/>
          <w:szCs w:val="28"/>
          <w:rtl/>
        </w:rPr>
      </w:pPr>
      <w:r w:rsidRPr="00C410C4">
        <w:rPr>
          <w:rFonts w:ascii="Tahoma" w:hAnsi="Tahoma" w:cs="B Nazanin" w:hint="cs"/>
          <w:sz w:val="28"/>
          <w:szCs w:val="28"/>
          <w:rtl/>
        </w:rPr>
        <w:t>گرچه</w:t>
      </w:r>
      <w:r w:rsidRPr="00C410C4">
        <w:rPr>
          <w:rFonts w:ascii="Tahoma" w:hAnsi="Tahoma" w:cs="B Nazanin"/>
          <w:sz w:val="28"/>
          <w:szCs w:val="28"/>
        </w:rPr>
        <w:t xml:space="preserve"> </w:t>
      </w:r>
      <w:r w:rsidRPr="00C410C4">
        <w:rPr>
          <w:rFonts w:ascii="Tahoma" w:hAnsi="Tahoma" w:cs="B Nazanin" w:hint="cs"/>
          <w:sz w:val="28"/>
          <w:szCs w:val="28"/>
          <w:rtl/>
        </w:rPr>
        <w:t>تقلیل</w:t>
      </w:r>
      <w:r w:rsidRPr="00C410C4">
        <w:rPr>
          <w:rFonts w:ascii="Tahoma" w:hAnsi="Tahoma" w:cs="B Nazanin"/>
          <w:sz w:val="28"/>
          <w:szCs w:val="28"/>
        </w:rPr>
        <w:t xml:space="preserve"> </w:t>
      </w:r>
      <w:r w:rsidRPr="00C410C4">
        <w:rPr>
          <w:rFonts w:ascii="Tahoma" w:hAnsi="Tahoma" w:cs="B Nazanin" w:hint="cs"/>
          <w:sz w:val="28"/>
          <w:szCs w:val="28"/>
          <w:rtl/>
        </w:rPr>
        <w:t>رتبه</w:t>
      </w:r>
      <w:r w:rsidRPr="00C410C4">
        <w:rPr>
          <w:rFonts w:ascii="Tahoma" w:hAnsi="Tahoma" w:cs="B Nazanin"/>
          <w:sz w:val="28"/>
          <w:szCs w:val="28"/>
        </w:rPr>
        <w:t xml:space="preserve"> </w:t>
      </w:r>
      <w:r w:rsidRPr="00C410C4">
        <w:rPr>
          <w:rFonts w:ascii="Tahoma" w:hAnsi="Tahoma" w:cs="B Nazanin" w:hint="cs"/>
          <w:sz w:val="28"/>
          <w:szCs w:val="28"/>
          <w:rtl/>
        </w:rPr>
        <w:t>ایران</w:t>
      </w:r>
      <w:r w:rsidRPr="00C410C4">
        <w:rPr>
          <w:rFonts w:ascii="Tahoma" w:hAnsi="Tahoma" w:cs="B Nazanin"/>
          <w:sz w:val="28"/>
          <w:szCs w:val="28"/>
        </w:rPr>
        <w:t xml:space="preserve"> </w:t>
      </w:r>
      <w:r w:rsidRPr="00C410C4">
        <w:rPr>
          <w:rFonts w:ascii="Tahoma" w:hAnsi="Tahoma" w:cs="B Nazanin" w:hint="cs"/>
          <w:sz w:val="28"/>
          <w:szCs w:val="28"/>
          <w:rtl/>
        </w:rPr>
        <w:t>در</w:t>
      </w:r>
      <w:r w:rsidRPr="00C410C4">
        <w:rPr>
          <w:rFonts w:ascii="Tahoma" w:hAnsi="Tahoma" w:cs="B Nazanin"/>
          <w:sz w:val="28"/>
          <w:szCs w:val="28"/>
        </w:rPr>
        <w:t xml:space="preserve"> </w:t>
      </w:r>
      <w:r w:rsidRPr="00C410C4">
        <w:rPr>
          <w:rFonts w:ascii="Tahoma" w:hAnsi="Tahoma" w:cs="B Nazanin" w:hint="cs"/>
          <w:sz w:val="28"/>
          <w:szCs w:val="28"/>
          <w:rtl/>
        </w:rPr>
        <w:t>رده</w:t>
      </w:r>
      <w:r w:rsidR="00485913">
        <w:rPr>
          <w:rFonts w:ascii="Tahoma" w:hAnsi="Tahoma" w:cs="B Nazanin" w:hint="cs"/>
          <w:sz w:val="28"/>
          <w:szCs w:val="28"/>
          <w:rtl/>
        </w:rPr>
        <w:softHyphen/>
      </w:r>
      <w:r w:rsidRPr="00C410C4">
        <w:rPr>
          <w:rFonts w:ascii="Tahoma" w:hAnsi="Tahoma" w:cs="B Nazanin" w:hint="cs"/>
          <w:sz w:val="28"/>
          <w:szCs w:val="28"/>
          <w:rtl/>
        </w:rPr>
        <w:t>بندي</w:t>
      </w:r>
      <w:r w:rsidR="00485913">
        <w:rPr>
          <w:rFonts w:ascii="Tahoma" w:hAnsi="Tahoma" w:cs="B Nazanin" w:hint="cs"/>
          <w:sz w:val="28"/>
          <w:szCs w:val="28"/>
          <w:rtl/>
        </w:rPr>
        <w:softHyphen/>
      </w:r>
      <w:r w:rsidRPr="00C410C4">
        <w:rPr>
          <w:rFonts w:ascii="Tahoma" w:hAnsi="Tahoma" w:cs="B Nazanin" w:hint="cs"/>
          <w:sz w:val="28"/>
          <w:szCs w:val="28"/>
          <w:rtl/>
        </w:rPr>
        <w:t>هاي</w:t>
      </w:r>
      <w:r w:rsidRPr="00C410C4">
        <w:rPr>
          <w:rFonts w:ascii="Tahoma" w:hAnsi="Tahoma" w:cs="B Nazanin"/>
          <w:sz w:val="28"/>
          <w:szCs w:val="28"/>
        </w:rPr>
        <w:t xml:space="preserve"> </w:t>
      </w:r>
      <w:r w:rsidRPr="00C410C4">
        <w:rPr>
          <w:rFonts w:ascii="Tahoma" w:hAnsi="Tahoma" w:cs="B Nazanin" w:hint="cs"/>
          <w:sz w:val="28"/>
          <w:szCs w:val="28"/>
          <w:rtl/>
        </w:rPr>
        <w:t>بین</w:t>
      </w:r>
      <w:r w:rsidR="00485913">
        <w:rPr>
          <w:rFonts w:ascii="Tahoma" w:hAnsi="Tahoma" w:cs="B Nazanin" w:hint="cs"/>
          <w:sz w:val="28"/>
          <w:szCs w:val="28"/>
          <w:rtl/>
        </w:rPr>
        <w:softHyphen/>
      </w:r>
      <w:r w:rsidRPr="00C410C4">
        <w:rPr>
          <w:rFonts w:ascii="Tahoma" w:hAnsi="Tahoma" w:cs="B Nazanin" w:hint="cs"/>
          <w:sz w:val="28"/>
          <w:szCs w:val="28"/>
          <w:rtl/>
        </w:rPr>
        <w:t>المللی</w:t>
      </w:r>
      <w:r w:rsidRPr="00C410C4">
        <w:rPr>
          <w:rFonts w:ascii="Tahoma" w:hAnsi="Tahoma" w:cs="B Nazanin"/>
          <w:sz w:val="28"/>
          <w:szCs w:val="28"/>
        </w:rPr>
        <w:t xml:space="preserve"> </w:t>
      </w:r>
      <w:r w:rsidRPr="00C410C4">
        <w:rPr>
          <w:rFonts w:ascii="Tahoma" w:hAnsi="Tahoma" w:cs="B Nazanin" w:hint="cs"/>
          <w:sz w:val="28"/>
          <w:szCs w:val="28"/>
          <w:rtl/>
        </w:rPr>
        <w:t>از</w:t>
      </w:r>
      <w:r w:rsidRPr="00C410C4">
        <w:rPr>
          <w:rFonts w:ascii="Tahoma" w:hAnsi="Tahoma" w:cs="B Nazanin"/>
          <w:sz w:val="28"/>
          <w:szCs w:val="28"/>
        </w:rPr>
        <w:t xml:space="preserve"> </w:t>
      </w:r>
      <w:r w:rsidRPr="00C410C4">
        <w:rPr>
          <w:rFonts w:ascii="Tahoma" w:hAnsi="Tahoma" w:cs="B Nazanin" w:hint="cs"/>
          <w:sz w:val="28"/>
          <w:szCs w:val="28"/>
          <w:rtl/>
        </w:rPr>
        <w:t>جمله</w:t>
      </w:r>
      <w:r w:rsidRPr="00C410C4">
        <w:rPr>
          <w:rFonts w:ascii="Tahoma" w:hAnsi="Tahoma" w:cs="B Nazanin"/>
          <w:sz w:val="28"/>
          <w:szCs w:val="28"/>
        </w:rPr>
        <w:t xml:space="preserve"> </w:t>
      </w:r>
      <w:r w:rsidRPr="00C410C4">
        <w:rPr>
          <w:rFonts w:ascii="Tahoma" w:hAnsi="Tahoma" w:cs="B Nazanin" w:hint="cs"/>
          <w:sz w:val="28"/>
          <w:szCs w:val="28"/>
          <w:rtl/>
        </w:rPr>
        <w:t>گزارش</w:t>
      </w:r>
      <w:r w:rsidRPr="00C410C4">
        <w:rPr>
          <w:rFonts w:ascii="Tahoma" w:hAnsi="Tahoma" w:cs="B Nazanin"/>
          <w:sz w:val="28"/>
          <w:szCs w:val="28"/>
        </w:rPr>
        <w:t xml:space="preserve"> </w:t>
      </w:r>
      <w:r w:rsidRPr="00C410C4">
        <w:rPr>
          <w:rFonts w:ascii="Tahoma" w:hAnsi="Tahoma" w:cs="B Nazanin" w:hint="cs"/>
          <w:sz w:val="28"/>
          <w:szCs w:val="28"/>
          <w:rtl/>
        </w:rPr>
        <w:t>انجام</w:t>
      </w:r>
      <w:r w:rsidRPr="00C410C4">
        <w:rPr>
          <w:rFonts w:ascii="Tahoma" w:hAnsi="Tahoma" w:cs="B Nazanin"/>
          <w:sz w:val="28"/>
          <w:szCs w:val="28"/>
        </w:rPr>
        <w:t xml:space="preserve"> </w:t>
      </w:r>
      <w:r w:rsidRPr="00C410C4">
        <w:rPr>
          <w:rFonts w:ascii="Tahoma" w:hAnsi="Tahoma" w:cs="B Nazanin" w:hint="cs"/>
          <w:sz w:val="28"/>
          <w:szCs w:val="28"/>
          <w:rtl/>
        </w:rPr>
        <w:t>کسب</w:t>
      </w:r>
      <w:r w:rsidRPr="00C410C4">
        <w:rPr>
          <w:rFonts w:ascii="Tahoma" w:hAnsi="Tahoma" w:cs="B Nazanin"/>
          <w:sz w:val="28"/>
          <w:szCs w:val="28"/>
        </w:rPr>
        <w:t xml:space="preserve"> </w:t>
      </w:r>
      <w:r w:rsidRPr="00C410C4">
        <w:rPr>
          <w:rFonts w:ascii="Tahoma" w:hAnsi="Tahoma" w:cs="B Nazanin" w:hint="cs"/>
          <w:sz w:val="28"/>
          <w:szCs w:val="28"/>
          <w:rtl/>
        </w:rPr>
        <w:t>و</w:t>
      </w:r>
      <w:r w:rsidRPr="00C410C4">
        <w:rPr>
          <w:rFonts w:ascii="Tahoma" w:hAnsi="Tahoma" w:cs="B Nazanin"/>
          <w:sz w:val="28"/>
          <w:szCs w:val="28"/>
        </w:rPr>
        <w:t xml:space="preserve"> </w:t>
      </w:r>
      <w:r w:rsidRPr="00C410C4">
        <w:rPr>
          <w:rFonts w:ascii="Tahoma" w:hAnsi="Tahoma" w:cs="B Nazanin" w:hint="cs"/>
          <w:sz w:val="28"/>
          <w:szCs w:val="28"/>
          <w:rtl/>
        </w:rPr>
        <w:t>کار</w:t>
      </w:r>
      <w:r w:rsidRPr="00C410C4">
        <w:rPr>
          <w:rFonts w:ascii="Tahoma" w:hAnsi="Tahoma" w:cs="B Nazanin"/>
          <w:sz w:val="28"/>
          <w:szCs w:val="28"/>
        </w:rPr>
        <w:t xml:space="preserve"> </w:t>
      </w:r>
      <w:r w:rsidRPr="00C410C4">
        <w:rPr>
          <w:rFonts w:ascii="Tahoma" w:hAnsi="Tahoma" w:cs="B Nazanin" w:hint="cs"/>
          <w:sz w:val="28"/>
          <w:szCs w:val="28"/>
          <w:rtl/>
        </w:rPr>
        <w:t>بانک</w:t>
      </w:r>
      <w:r w:rsidRPr="00C410C4">
        <w:rPr>
          <w:rFonts w:ascii="Tahoma" w:hAnsi="Tahoma" w:cs="B Nazanin"/>
          <w:sz w:val="28"/>
          <w:szCs w:val="28"/>
        </w:rPr>
        <w:t xml:space="preserve"> </w:t>
      </w:r>
      <w:r w:rsidRPr="00C410C4">
        <w:rPr>
          <w:rFonts w:ascii="Tahoma" w:hAnsi="Tahoma" w:cs="B Nazanin" w:hint="cs"/>
          <w:sz w:val="28"/>
          <w:szCs w:val="28"/>
          <w:rtl/>
        </w:rPr>
        <w:t>جهانی</w:t>
      </w:r>
      <w:r w:rsidRPr="00C410C4">
        <w:rPr>
          <w:rFonts w:ascii="Tahoma" w:hAnsi="Tahoma" w:cs="B Nazanin"/>
          <w:sz w:val="28"/>
          <w:szCs w:val="28"/>
        </w:rPr>
        <w:t xml:space="preserve"> </w:t>
      </w:r>
      <w:r w:rsidRPr="00C410C4">
        <w:rPr>
          <w:rFonts w:ascii="Tahoma" w:hAnsi="Tahoma" w:cs="B Nazanin" w:hint="cs"/>
          <w:sz w:val="28"/>
          <w:szCs w:val="28"/>
          <w:rtl/>
        </w:rPr>
        <w:t>لزوما</w:t>
      </w:r>
      <w:r w:rsidRPr="00C410C4">
        <w:rPr>
          <w:rFonts w:ascii="Tahoma" w:hAnsi="Tahoma" w:cs="B Nazanin"/>
          <w:sz w:val="28"/>
          <w:szCs w:val="28"/>
        </w:rPr>
        <w:t xml:space="preserve"> </w:t>
      </w:r>
      <w:r w:rsidRPr="00C410C4">
        <w:rPr>
          <w:rFonts w:ascii="Tahoma" w:hAnsi="Tahoma" w:cs="B Nazanin" w:hint="cs"/>
          <w:sz w:val="28"/>
          <w:szCs w:val="28"/>
          <w:rtl/>
        </w:rPr>
        <w:t>به</w:t>
      </w:r>
      <w:r w:rsidRPr="00C410C4">
        <w:rPr>
          <w:rFonts w:ascii="Tahoma" w:hAnsi="Tahoma" w:cs="B Nazanin"/>
          <w:sz w:val="28"/>
          <w:szCs w:val="28"/>
        </w:rPr>
        <w:t xml:space="preserve"> </w:t>
      </w:r>
      <w:r w:rsidRPr="00C410C4">
        <w:rPr>
          <w:rFonts w:ascii="Tahoma" w:hAnsi="Tahoma" w:cs="B Nazanin" w:hint="cs"/>
          <w:sz w:val="28"/>
          <w:szCs w:val="28"/>
          <w:rtl/>
        </w:rPr>
        <w:t>معنی بدتر</w:t>
      </w:r>
      <w:r w:rsidRPr="00C410C4">
        <w:rPr>
          <w:rFonts w:ascii="Tahoma" w:hAnsi="Tahoma" w:cs="B Nazanin"/>
          <w:sz w:val="28"/>
          <w:szCs w:val="28"/>
        </w:rPr>
        <w:t xml:space="preserve"> </w:t>
      </w:r>
      <w:r w:rsidRPr="00C410C4">
        <w:rPr>
          <w:rFonts w:ascii="Tahoma" w:hAnsi="Tahoma" w:cs="B Nazanin" w:hint="cs"/>
          <w:sz w:val="28"/>
          <w:szCs w:val="28"/>
          <w:rtl/>
        </w:rPr>
        <w:t>شدن</w:t>
      </w:r>
      <w:r w:rsidRPr="00C410C4">
        <w:rPr>
          <w:rFonts w:ascii="Tahoma" w:hAnsi="Tahoma" w:cs="B Nazanin"/>
          <w:sz w:val="28"/>
          <w:szCs w:val="28"/>
        </w:rPr>
        <w:t xml:space="preserve"> </w:t>
      </w:r>
      <w:r w:rsidRPr="00C410C4">
        <w:rPr>
          <w:rFonts w:ascii="Tahoma" w:hAnsi="Tahoma" w:cs="B Nazanin" w:hint="cs"/>
          <w:sz w:val="28"/>
          <w:szCs w:val="28"/>
          <w:rtl/>
        </w:rPr>
        <w:t>فضاي</w:t>
      </w:r>
      <w:r w:rsidRPr="00C410C4">
        <w:rPr>
          <w:rFonts w:ascii="Tahoma" w:hAnsi="Tahoma" w:cs="B Nazanin"/>
          <w:sz w:val="28"/>
          <w:szCs w:val="28"/>
        </w:rPr>
        <w:t xml:space="preserve"> </w:t>
      </w:r>
      <w:r w:rsidRPr="00C410C4">
        <w:rPr>
          <w:rFonts w:ascii="Tahoma" w:hAnsi="Tahoma" w:cs="B Nazanin" w:hint="cs"/>
          <w:sz w:val="28"/>
          <w:szCs w:val="28"/>
          <w:rtl/>
        </w:rPr>
        <w:t>کسب</w:t>
      </w:r>
      <w:r w:rsidRPr="00C410C4">
        <w:rPr>
          <w:rFonts w:ascii="Tahoma" w:hAnsi="Tahoma" w:cs="B Nazanin"/>
          <w:sz w:val="28"/>
          <w:szCs w:val="28"/>
        </w:rPr>
        <w:t xml:space="preserve"> </w:t>
      </w:r>
      <w:r w:rsidRPr="00C410C4">
        <w:rPr>
          <w:rFonts w:ascii="Tahoma" w:hAnsi="Tahoma" w:cs="B Nazanin" w:hint="cs"/>
          <w:sz w:val="28"/>
          <w:szCs w:val="28"/>
          <w:rtl/>
        </w:rPr>
        <w:t>و</w:t>
      </w:r>
      <w:r w:rsidRPr="00C410C4">
        <w:rPr>
          <w:rFonts w:ascii="Tahoma" w:hAnsi="Tahoma" w:cs="B Nazanin"/>
          <w:sz w:val="28"/>
          <w:szCs w:val="28"/>
        </w:rPr>
        <w:t xml:space="preserve"> </w:t>
      </w:r>
      <w:r w:rsidRPr="00C410C4">
        <w:rPr>
          <w:rFonts w:ascii="Tahoma" w:hAnsi="Tahoma" w:cs="B Nazanin" w:hint="cs"/>
          <w:sz w:val="28"/>
          <w:szCs w:val="28"/>
          <w:rtl/>
        </w:rPr>
        <w:t>کار</w:t>
      </w:r>
      <w:r w:rsidRPr="00C410C4">
        <w:rPr>
          <w:rFonts w:ascii="Tahoma" w:hAnsi="Tahoma" w:cs="B Nazanin"/>
          <w:sz w:val="28"/>
          <w:szCs w:val="28"/>
        </w:rPr>
        <w:t xml:space="preserve"> </w:t>
      </w:r>
      <w:r w:rsidRPr="00C410C4">
        <w:rPr>
          <w:rFonts w:ascii="Tahoma" w:hAnsi="Tahoma" w:cs="B Nazanin" w:hint="cs"/>
          <w:sz w:val="28"/>
          <w:szCs w:val="28"/>
          <w:rtl/>
        </w:rPr>
        <w:t>ایران</w:t>
      </w:r>
      <w:r w:rsidRPr="00C410C4">
        <w:rPr>
          <w:rFonts w:ascii="Tahoma" w:hAnsi="Tahoma" w:cs="B Nazanin"/>
          <w:sz w:val="28"/>
          <w:szCs w:val="28"/>
        </w:rPr>
        <w:t xml:space="preserve"> </w:t>
      </w:r>
      <w:r w:rsidRPr="00C410C4">
        <w:rPr>
          <w:rFonts w:ascii="Tahoma" w:hAnsi="Tahoma" w:cs="B Nazanin" w:hint="cs"/>
          <w:sz w:val="28"/>
          <w:szCs w:val="28"/>
          <w:rtl/>
        </w:rPr>
        <w:t>نیست،</w:t>
      </w:r>
      <w:r w:rsidRPr="00C410C4">
        <w:rPr>
          <w:rFonts w:ascii="Tahoma" w:hAnsi="Tahoma" w:cs="B Nazanin"/>
          <w:sz w:val="28"/>
          <w:szCs w:val="28"/>
        </w:rPr>
        <w:t xml:space="preserve"> </w:t>
      </w:r>
      <w:r w:rsidRPr="00C410C4">
        <w:rPr>
          <w:rFonts w:ascii="Tahoma" w:hAnsi="Tahoma" w:cs="B Nazanin" w:hint="cs"/>
          <w:sz w:val="28"/>
          <w:szCs w:val="28"/>
          <w:rtl/>
        </w:rPr>
        <w:t>ولی</w:t>
      </w:r>
      <w:r w:rsidRPr="00C410C4">
        <w:rPr>
          <w:rFonts w:ascii="Tahoma" w:hAnsi="Tahoma" w:cs="B Nazanin"/>
          <w:sz w:val="28"/>
          <w:szCs w:val="28"/>
        </w:rPr>
        <w:t xml:space="preserve"> </w:t>
      </w:r>
      <w:r w:rsidRPr="00C410C4">
        <w:rPr>
          <w:rFonts w:ascii="Tahoma" w:hAnsi="Tahoma" w:cs="B Nazanin" w:hint="cs"/>
          <w:sz w:val="28"/>
          <w:szCs w:val="28"/>
          <w:rtl/>
        </w:rPr>
        <w:t>این</w:t>
      </w:r>
      <w:r w:rsidRPr="00C410C4">
        <w:rPr>
          <w:rFonts w:ascii="Tahoma" w:hAnsi="Tahoma" w:cs="B Nazanin"/>
          <w:sz w:val="28"/>
          <w:szCs w:val="28"/>
        </w:rPr>
        <w:t xml:space="preserve"> </w:t>
      </w:r>
      <w:r w:rsidRPr="00C410C4">
        <w:rPr>
          <w:rFonts w:ascii="Tahoma" w:hAnsi="Tahoma" w:cs="B Nazanin" w:hint="cs"/>
          <w:sz w:val="28"/>
          <w:szCs w:val="28"/>
          <w:rtl/>
        </w:rPr>
        <w:t>تقلیل</w:t>
      </w:r>
      <w:r w:rsidRPr="00C410C4">
        <w:rPr>
          <w:rFonts w:ascii="Tahoma" w:hAnsi="Tahoma" w:cs="B Nazanin"/>
          <w:sz w:val="28"/>
          <w:szCs w:val="28"/>
        </w:rPr>
        <w:t xml:space="preserve"> </w:t>
      </w:r>
      <w:r w:rsidRPr="00C410C4">
        <w:rPr>
          <w:rFonts w:ascii="Tahoma" w:hAnsi="Tahoma" w:cs="B Nazanin" w:hint="cs"/>
          <w:sz w:val="28"/>
          <w:szCs w:val="28"/>
          <w:rtl/>
        </w:rPr>
        <w:t>نشان</w:t>
      </w:r>
      <w:r w:rsidRPr="00C410C4">
        <w:rPr>
          <w:rFonts w:ascii="Tahoma" w:hAnsi="Tahoma" w:cs="B Nazanin"/>
          <w:sz w:val="28"/>
          <w:szCs w:val="28"/>
        </w:rPr>
        <w:t xml:space="preserve"> </w:t>
      </w:r>
      <w:r w:rsidRPr="00C410C4">
        <w:rPr>
          <w:rFonts w:ascii="Tahoma" w:hAnsi="Tahoma" w:cs="B Nazanin" w:hint="cs"/>
          <w:sz w:val="28"/>
          <w:szCs w:val="28"/>
          <w:rtl/>
        </w:rPr>
        <w:t>از</w:t>
      </w:r>
      <w:r w:rsidRPr="00C410C4">
        <w:rPr>
          <w:rFonts w:ascii="Tahoma" w:hAnsi="Tahoma" w:cs="B Nazanin"/>
          <w:sz w:val="28"/>
          <w:szCs w:val="28"/>
        </w:rPr>
        <w:t xml:space="preserve"> </w:t>
      </w:r>
      <w:r w:rsidRPr="00C410C4">
        <w:rPr>
          <w:rFonts w:ascii="Tahoma" w:hAnsi="Tahoma" w:cs="B Nazanin" w:hint="cs"/>
          <w:sz w:val="28"/>
          <w:szCs w:val="28"/>
          <w:rtl/>
        </w:rPr>
        <w:t>پیشی</w:t>
      </w:r>
      <w:r w:rsidRPr="00C410C4">
        <w:rPr>
          <w:rFonts w:ascii="Tahoma" w:hAnsi="Tahoma" w:cs="B Nazanin"/>
          <w:sz w:val="28"/>
          <w:szCs w:val="28"/>
        </w:rPr>
        <w:t xml:space="preserve"> </w:t>
      </w:r>
      <w:r w:rsidRPr="00C410C4">
        <w:rPr>
          <w:rFonts w:ascii="Tahoma" w:hAnsi="Tahoma" w:cs="B Nazanin" w:hint="cs"/>
          <w:sz w:val="28"/>
          <w:szCs w:val="28"/>
          <w:rtl/>
        </w:rPr>
        <w:t>گرفتن</w:t>
      </w:r>
      <w:r w:rsidRPr="00C410C4">
        <w:rPr>
          <w:rFonts w:ascii="Tahoma" w:hAnsi="Tahoma" w:cs="B Nazanin"/>
          <w:sz w:val="28"/>
          <w:szCs w:val="28"/>
        </w:rPr>
        <w:t xml:space="preserve"> </w:t>
      </w:r>
      <w:r w:rsidRPr="00C410C4">
        <w:rPr>
          <w:rFonts w:ascii="Tahoma" w:hAnsi="Tahoma" w:cs="B Nazanin" w:hint="cs"/>
          <w:sz w:val="28"/>
          <w:szCs w:val="28"/>
          <w:rtl/>
        </w:rPr>
        <w:t>دیگر</w:t>
      </w:r>
      <w:r w:rsidRPr="00C410C4">
        <w:rPr>
          <w:rFonts w:ascii="Tahoma" w:hAnsi="Tahoma" w:cs="B Nazanin"/>
          <w:sz w:val="28"/>
          <w:szCs w:val="28"/>
        </w:rPr>
        <w:t xml:space="preserve"> </w:t>
      </w:r>
      <w:r w:rsidRPr="00C410C4">
        <w:rPr>
          <w:rFonts w:ascii="Tahoma" w:hAnsi="Tahoma" w:cs="B Nazanin" w:hint="cs"/>
          <w:sz w:val="28"/>
          <w:szCs w:val="28"/>
          <w:rtl/>
        </w:rPr>
        <w:t>کشورها</w:t>
      </w:r>
      <w:r w:rsidRPr="00C410C4">
        <w:rPr>
          <w:rFonts w:ascii="Tahoma" w:hAnsi="Tahoma" w:cs="B Nazanin"/>
          <w:sz w:val="28"/>
          <w:szCs w:val="28"/>
        </w:rPr>
        <w:t xml:space="preserve"> </w:t>
      </w:r>
      <w:r w:rsidRPr="00C410C4">
        <w:rPr>
          <w:rFonts w:ascii="Tahoma" w:hAnsi="Tahoma" w:cs="B Nazanin" w:hint="cs"/>
          <w:sz w:val="28"/>
          <w:szCs w:val="28"/>
          <w:rtl/>
        </w:rPr>
        <w:t>در</w:t>
      </w:r>
      <w:r w:rsidRPr="00C410C4">
        <w:rPr>
          <w:rFonts w:ascii="Tahoma" w:hAnsi="Tahoma" w:cs="B Nazanin"/>
          <w:sz w:val="28"/>
          <w:szCs w:val="28"/>
        </w:rPr>
        <w:t xml:space="preserve"> </w:t>
      </w:r>
      <w:r w:rsidRPr="00C410C4">
        <w:rPr>
          <w:rFonts w:ascii="Tahoma" w:hAnsi="Tahoma" w:cs="B Nazanin" w:hint="cs"/>
          <w:sz w:val="28"/>
          <w:szCs w:val="28"/>
          <w:rtl/>
        </w:rPr>
        <w:t>عرصه</w:t>
      </w:r>
      <w:r w:rsidRPr="00C410C4">
        <w:rPr>
          <w:rFonts w:ascii="Tahoma" w:hAnsi="Tahoma" w:cs="B Nazanin"/>
          <w:sz w:val="28"/>
          <w:szCs w:val="28"/>
        </w:rPr>
        <w:t xml:space="preserve"> </w:t>
      </w:r>
      <w:r w:rsidRPr="00C410C4">
        <w:rPr>
          <w:rFonts w:ascii="Tahoma" w:hAnsi="Tahoma" w:cs="B Nazanin" w:hint="cs"/>
          <w:sz w:val="28"/>
          <w:szCs w:val="28"/>
          <w:rtl/>
        </w:rPr>
        <w:t>ثبات</w:t>
      </w:r>
      <w:r w:rsidRPr="00C410C4">
        <w:rPr>
          <w:rFonts w:ascii="Tahoma" w:hAnsi="Tahoma" w:cs="B Nazanin"/>
          <w:sz w:val="28"/>
          <w:szCs w:val="28"/>
        </w:rPr>
        <w:t xml:space="preserve"> </w:t>
      </w:r>
      <w:r w:rsidRPr="00C410C4">
        <w:rPr>
          <w:rFonts w:ascii="Tahoma" w:hAnsi="Tahoma" w:cs="B Nazanin" w:hint="cs"/>
          <w:sz w:val="28"/>
          <w:szCs w:val="28"/>
          <w:rtl/>
        </w:rPr>
        <w:t>و بهبود</w:t>
      </w:r>
      <w:r w:rsidRPr="00C410C4">
        <w:rPr>
          <w:rFonts w:ascii="Tahoma" w:hAnsi="Tahoma" w:cs="B Nazanin"/>
          <w:sz w:val="28"/>
          <w:szCs w:val="28"/>
        </w:rPr>
        <w:t xml:space="preserve"> </w:t>
      </w:r>
      <w:r w:rsidRPr="00C410C4">
        <w:rPr>
          <w:rFonts w:ascii="Tahoma" w:hAnsi="Tahoma" w:cs="B Nazanin" w:hint="cs"/>
          <w:sz w:val="28"/>
          <w:szCs w:val="28"/>
          <w:rtl/>
        </w:rPr>
        <w:t>فضاي</w:t>
      </w:r>
      <w:r w:rsidRPr="00C410C4">
        <w:rPr>
          <w:rFonts w:ascii="Tahoma" w:hAnsi="Tahoma" w:cs="B Nazanin"/>
          <w:sz w:val="28"/>
          <w:szCs w:val="28"/>
        </w:rPr>
        <w:t xml:space="preserve"> </w:t>
      </w:r>
      <w:r w:rsidRPr="00C410C4">
        <w:rPr>
          <w:rFonts w:ascii="Tahoma" w:hAnsi="Tahoma" w:cs="B Nazanin" w:hint="cs"/>
          <w:sz w:val="28"/>
          <w:szCs w:val="28"/>
          <w:rtl/>
        </w:rPr>
        <w:t>کسب</w:t>
      </w:r>
      <w:r w:rsidRPr="00C410C4">
        <w:rPr>
          <w:rFonts w:ascii="Tahoma" w:hAnsi="Tahoma" w:cs="B Nazanin"/>
          <w:sz w:val="28"/>
          <w:szCs w:val="28"/>
        </w:rPr>
        <w:t xml:space="preserve"> </w:t>
      </w:r>
      <w:r w:rsidRPr="00C410C4">
        <w:rPr>
          <w:rFonts w:ascii="Tahoma" w:hAnsi="Tahoma" w:cs="B Nazanin" w:hint="cs"/>
          <w:sz w:val="28"/>
          <w:szCs w:val="28"/>
          <w:rtl/>
        </w:rPr>
        <w:t>و</w:t>
      </w:r>
      <w:r w:rsidRPr="00C410C4">
        <w:rPr>
          <w:rFonts w:ascii="Tahoma" w:hAnsi="Tahoma" w:cs="B Nazanin"/>
          <w:sz w:val="28"/>
          <w:szCs w:val="28"/>
        </w:rPr>
        <w:t xml:space="preserve"> </w:t>
      </w:r>
      <w:r w:rsidRPr="00C410C4">
        <w:rPr>
          <w:rFonts w:ascii="Tahoma" w:hAnsi="Tahoma" w:cs="B Nazanin" w:hint="cs"/>
          <w:sz w:val="28"/>
          <w:szCs w:val="28"/>
          <w:rtl/>
        </w:rPr>
        <w:t>کار</w:t>
      </w:r>
      <w:r w:rsidRPr="00C410C4">
        <w:rPr>
          <w:rFonts w:ascii="Tahoma" w:hAnsi="Tahoma" w:cs="B Nazanin"/>
          <w:sz w:val="28"/>
          <w:szCs w:val="28"/>
        </w:rPr>
        <w:t xml:space="preserve"> </w:t>
      </w:r>
      <w:r w:rsidRPr="00C410C4">
        <w:rPr>
          <w:rFonts w:ascii="Tahoma" w:hAnsi="Tahoma" w:cs="B Nazanin" w:hint="cs"/>
          <w:sz w:val="28"/>
          <w:szCs w:val="28"/>
          <w:rtl/>
        </w:rPr>
        <w:t>نسبت</w:t>
      </w:r>
      <w:r w:rsidRPr="00C410C4">
        <w:rPr>
          <w:rFonts w:ascii="Tahoma" w:hAnsi="Tahoma" w:cs="B Nazanin"/>
          <w:sz w:val="28"/>
          <w:szCs w:val="28"/>
        </w:rPr>
        <w:t xml:space="preserve"> </w:t>
      </w:r>
      <w:r w:rsidRPr="00C410C4">
        <w:rPr>
          <w:rFonts w:ascii="Tahoma" w:hAnsi="Tahoma" w:cs="B Nazanin" w:hint="cs"/>
          <w:sz w:val="28"/>
          <w:szCs w:val="28"/>
          <w:rtl/>
        </w:rPr>
        <w:t>به</w:t>
      </w:r>
      <w:r w:rsidRPr="00C410C4">
        <w:rPr>
          <w:rFonts w:ascii="Tahoma" w:hAnsi="Tahoma" w:cs="B Nazanin"/>
          <w:sz w:val="28"/>
          <w:szCs w:val="28"/>
        </w:rPr>
        <w:t xml:space="preserve"> </w:t>
      </w:r>
      <w:r w:rsidRPr="00C410C4">
        <w:rPr>
          <w:rFonts w:ascii="Tahoma" w:hAnsi="Tahoma" w:cs="B Nazanin" w:hint="cs"/>
          <w:sz w:val="28"/>
          <w:szCs w:val="28"/>
          <w:rtl/>
        </w:rPr>
        <w:t>ایران</w:t>
      </w:r>
      <w:r w:rsidRPr="00C410C4">
        <w:rPr>
          <w:rFonts w:ascii="Tahoma" w:hAnsi="Tahoma" w:cs="B Nazanin"/>
          <w:sz w:val="28"/>
          <w:szCs w:val="28"/>
        </w:rPr>
        <w:t xml:space="preserve"> </w:t>
      </w:r>
      <w:r w:rsidRPr="00C410C4">
        <w:rPr>
          <w:rFonts w:ascii="Tahoma" w:hAnsi="Tahoma" w:cs="B Nazanin" w:hint="cs"/>
          <w:sz w:val="28"/>
          <w:szCs w:val="28"/>
          <w:rtl/>
        </w:rPr>
        <w:t>است</w:t>
      </w:r>
      <w:r w:rsidR="00485913">
        <w:rPr>
          <w:rFonts w:ascii="Tahoma" w:hAnsi="Tahoma" w:cs="B Nazanin" w:hint="cs"/>
          <w:sz w:val="28"/>
          <w:szCs w:val="28"/>
          <w:rtl/>
        </w:rPr>
        <w:t>.</w:t>
      </w:r>
      <w:r w:rsidRPr="00C410C4">
        <w:rPr>
          <w:rFonts w:ascii="Tahoma" w:hAnsi="Tahoma" w:cs="B Nazanin"/>
          <w:sz w:val="28"/>
          <w:szCs w:val="28"/>
        </w:rPr>
        <w:t xml:space="preserve"> </w:t>
      </w:r>
      <w:r w:rsidRPr="00C410C4">
        <w:rPr>
          <w:rFonts w:ascii="Tahoma" w:hAnsi="Tahoma" w:cs="B Nazanin" w:hint="cs"/>
          <w:sz w:val="28"/>
          <w:szCs w:val="28"/>
          <w:rtl/>
        </w:rPr>
        <w:t>بهبود</w:t>
      </w:r>
      <w:r w:rsidRPr="00C410C4">
        <w:rPr>
          <w:rFonts w:ascii="Tahoma" w:hAnsi="Tahoma" w:cs="B Nazanin"/>
          <w:sz w:val="28"/>
          <w:szCs w:val="28"/>
        </w:rPr>
        <w:t xml:space="preserve"> </w:t>
      </w:r>
      <w:r w:rsidRPr="00C410C4">
        <w:rPr>
          <w:rFonts w:ascii="Tahoma" w:hAnsi="Tahoma" w:cs="B Nazanin" w:hint="cs"/>
          <w:sz w:val="28"/>
          <w:szCs w:val="28"/>
          <w:rtl/>
        </w:rPr>
        <w:t>و</w:t>
      </w:r>
      <w:r w:rsidRPr="00C410C4">
        <w:rPr>
          <w:rFonts w:ascii="Tahoma" w:hAnsi="Tahoma" w:cs="B Nazanin"/>
          <w:sz w:val="28"/>
          <w:szCs w:val="28"/>
        </w:rPr>
        <w:t xml:space="preserve"> </w:t>
      </w:r>
      <w:r w:rsidRPr="00C410C4">
        <w:rPr>
          <w:rFonts w:ascii="Tahoma" w:hAnsi="Tahoma" w:cs="B Nazanin" w:hint="cs"/>
          <w:sz w:val="28"/>
          <w:szCs w:val="28"/>
          <w:rtl/>
        </w:rPr>
        <w:t>ثبات</w:t>
      </w:r>
      <w:r w:rsidRPr="00C410C4">
        <w:rPr>
          <w:rFonts w:ascii="Tahoma" w:hAnsi="Tahoma" w:cs="B Nazanin"/>
          <w:sz w:val="28"/>
          <w:szCs w:val="28"/>
        </w:rPr>
        <w:t xml:space="preserve"> </w:t>
      </w:r>
      <w:r w:rsidRPr="00C410C4">
        <w:rPr>
          <w:rFonts w:ascii="Tahoma" w:hAnsi="Tahoma" w:cs="B Nazanin" w:hint="cs"/>
          <w:sz w:val="28"/>
          <w:szCs w:val="28"/>
          <w:rtl/>
        </w:rPr>
        <w:t>در</w:t>
      </w:r>
      <w:r w:rsidRPr="00C410C4">
        <w:rPr>
          <w:rFonts w:ascii="Tahoma" w:hAnsi="Tahoma" w:cs="B Nazanin"/>
          <w:sz w:val="28"/>
          <w:szCs w:val="28"/>
        </w:rPr>
        <w:t xml:space="preserve"> </w:t>
      </w:r>
      <w:r w:rsidRPr="00C410C4">
        <w:rPr>
          <w:rFonts w:ascii="Tahoma" w:hAnsi="Tahoma" w:cs="B Nazanin" w:hint="cs"/>
          <w:sz w:val="28"/>
          <w:szCs w:val="28"/>
          <w:rtl/>
        </w:rPr>
        <w:t>محیط</w:t>
      </w:r>
      <w:r w:rsidRPr="00C410C4">
        <w:rPr>
          <w:rFonts w:ascii="Tahoma" w:hAnsi="Tahoma" w:cs="B Nazanin"/>
          <w:sz w:val="28"/>
          <w:szCs w:val="28"/>
        </w:rPr>
        <w:t xml:space="preserve"> </w:t>
      </w:r>
      <w:r w:rsidRPr="00C410C4">
        <w:rPr>
          <w:rFonts w:ascii="Tahoma" w:hAnsi="Tahoma" w:cs="B Nazanin" w:hint="cs"/>
          <w:sz w:val="28"/>
          <w:szCs w:val="28"/>
          <w:rtl/>
        </w:rPr>
        <w:t>کسب</w:t>
      </w:r>
      <w:r w:rsidRPr="00C410C4">
        <w:rPr>
          <w:rFonts w:ascii="Tahoma" w:hAnsi="Tahoma" w:cs="B Nazanin"/>
          <w:sz w:val="28"/>
          <w:szCs w:val="28"/>
        </w:rPr>
        <w:t xml:space="preserve"> </w:t>
      </w:r>
      <w:r w:rsidRPr="00C410C4">
        <w:rPr>
          <w:rFonts w:ascii="Tahoma" w:hAnsi="Tahoma" w:cs="B Nazanin" w:hint="cs"/>
          <w:sz w:val="28"/>
          <w:szCs w:val="28"/>
          <w:rtl/>
        </w:rPr>
        <w:t>و</w:t>
      </w:r>
      <w:r w:rsidRPr="00C410C4">
        <w:rPr>
          <w:rFonts w:ascii="Tahoma" w:hAnsi="Tahoma" w:cs="B Nazanin"/>
          <w:sz w:val="28"/>
          <w:szCs w:val="28"/>
        </w:rPr>
        <w:t xml:space="preserve"> </w:t>
      </w:r>
      <w:r w:rsidRPr="00C410C4">
        <w:rPr>
          <w:rFonts w:ascii="Tahoma" w:hAnsi="Tahoma" w:cs="B Nazanin" w:hint="cs"/>
          <w:sz w:val="28"/>
          <w:szCs w:val="28"/>
          <w:rtl/>
        </w:rPr>
        <w:t>کار</w:t>
      </w:r>
      <w:r w:rsidRPr="00C410C4">
        <w:rPr>
          <w:rFonts w:ascii="Tahoma" w:hAnsi="Tahoma" w:cs="B Nazanin"/>
          <w:sz w:val="28"/>
          <w:szCs w:val="28"/>
        </w:rPr>
        <w:t xml:space="preserve"> </w:t>
      </w:r>
      <w:r w:rsidRPr="00C410C4">
        <w:rPr>
          <w:rFonts w:ascii="Tahoma" w:hAnsi="Tahoma" w:cs="B Nazanin" w:hint="cs"/>
          <w:sz w:val="28"/>
          <w:szCs w:val="28"/>
          <w:rtl/>
        </w:rPr>
        <w:t>کشورهاي</w:t>
      </w:r>
      <w:r w:rsidRPr="00C410C4">
        <w:rPr>
          <w:rFonts w:ascii="Tahoma" w:hAnsi="Tahoma" w:cs="B Nazanin"/>
          <w:sz w:val="28"/>
          <w:szCs w:val="28"/>
        </w:rPr>
        <w:t xml:space="preserve"> </w:t>
      </w:r>
      <w:r w:rsidRPr="00C410C4">
        <w:rPr>
          <w:rFonts w:ascii="Tahoma" w:hAnsi="Tahoma" w:cs="B Nazanin" w:hint="cs"/>
          <w:sz w:val="28"/>
          <w:szCs w:val="28"/>
          <w:rtl/>
        </w:rPr>
        <w:t>دیگر</w:t>
      </w:r>
      <w:r w:rsidR="007E7BF2">
        <w:rPr>
          <w:rFonts w:ascii="Tahoma" w:hAnsi="Tahoma" w:cs="B Nazanin" w:hint="cs"/>
          <w:sz w:val="28"/>
          <w:szCs w:val="28"/>
          <w:rtl/>
        </w:rPr>
        <w:t>،</w:t>
      </w:r>
      <w:r w:rsidRPr="00C410C4">
        <w:rPr>
          <w:rFonts w:ascii="Tahoma" w:hAnsi="Tahoma" w:cs="B Nazanin"/>
          <w:sz w:val="28"/>
          <w:szCs w:val="28"/>
        </w:rPr>
        <w:t xml:space="preserve"> </w:t>
      </w:r>
      <w:r w:rsidRPr="00C410C4">
        <w:rPr>
          <w:rFonts w:ascii="Tahoma" w:hAnsi="Tahoma" w:cs="B Nazanin" w:hint="cs"/>
          <w:sz w:val="28"/>
          <w:szCs w:val="28"/>
          <w:rtl/>
        </w:rPr>
        <w:t>نه</w:t>
      </w:r>
      <w:r w:rsidRPr="00C410C4">
        <w:rPr>
          <w:rFonts w:ascii="Tahoma" w:hAnsi="Tahoma" w:cs="B Nazanin"/>
          <w:sz w:val="28"/>
          <w:szCs w:val="28"/>
        </w:rPr>
        <w:t xml:space="preserve"> </w:t>
      </w:r>
      <w:r w:rsidRPr="00C410C4">
        <w:rPr>
          <w:rFonts w:ascii="Tahoma" w:hAnsi="Tahoma" w:cs="B Nazanin" w:hint="cs"/>
          <w:sz w:val="28"/>
          <w:szCs w:val="28"/>
          <w:rtl/>
        </w:rPr>
        <w:t>تنها</w:t>
      </w:r>
      <w:r w:rsidRPr="00C410C4">
        <w:rPr>
          <w:rFonts w:ascii="Tahoma" w:hAnsi="Tahoma" w:cs="B Nazanin"/>
          <w:sz w:val="28"/>
          <w:szCs w:val="28"/>
        </w:rPr>
        <w:t xml:space="preserve"> </w:t>
      </w:r>
      <w:r w:rsidRPr="00C410C4">
        <w:rPr>
          <w:rFonts w:ascii="Tahoma" w:hAnsi="Tahoma" w:cs="B Nazanin" w:hint="cs"/>
          <w:sz w:val="28"/>
          <w:szCs w:val="28"/>
          <w:rtl/>
        </w:rPr>
        <w:t>سبب</w:t>
      </w:r>
      <w:r w:rsidRPr="00C410C4">
        <w:rPr>
          <w:rFonts w:ascii="Tahoma" w:hAnsi="Tahoma" w:cs="B Nazanin"/>
          <w:sz w:val="28"/>
          <w:szCs w:val="28"/>
        </w:rPr>
        <w:t xml:space="preserve"> </w:t>
      </w:r>
      <w:r w:rsidRPr="00C410C4">
        <w:rPr>
          <w:rFonts w:ascii="Tahoma" w:hAnsi="Tahoma" w:cs="B Nazanin" w:hint="cs"/>
          <w:sz w:val="28"/>
          <w:szCs w:val="28"/>
          <w:rtl/>
        </w:rPr>
        <w:t>جلب</w:t>
      </w:r>
      <w:r w:rsidRPr="00C410C4">
        <w:rPr>
          <w:rFonts w:ascii="Tahoma" w:hAnsi="Tahoma" w:cs="B Nazanin"/>
          <w:sz w:val="28"/>
          <w:szCs w:val="28"/>
        </w:rPr>
        <w:t xml:space="preserve"> </w:t>
      </w:r>
      <w:r w:rsidRPr="00C410C4">
        <w:rPr>
          <w:rFonts w:ascii="Tahoma" w:hAnsi="Tahoma" w:cs="B Nazanin" w:hint="cs"/>
          <w:sz w:val="28"/>
          <w:szCs w:val="28"/>
          <w:rtl/>
        </w:rPr>
        <w:t>سرمایه</w:t>
      </w:r>
      <w:r w:rsidR="00485913">
        <w:rPr>
          <w:rFonts w:ascii="Tahoma" w:hAnsi="Tahoma" w:cs="B Nazanin"/>
          <w:sz w:val="28"/>
          <w:szCs w:val="28"/>
          <w:rtl/>
        </w:rPr>
        <w:softHyphen/>
      </w:r>
      <w:r w:rsidRPr="00C410C4">
        <w:rPr>
          <w:rFonts w:ascii="Tahoma" w:hAnsi="Tahoma" w:cs="B Nazanin" w:hint="cs"/>
          <w:sz w:val="28"/>
          <w:szCs w:val="28"/>
          <w:rtl/>
        </w:rPr>
        <w:t>هاي</w:t>
      </w:r>
      <w:r w:rsidRPr="00C410C4">
        <w:rPr>
          <w:rFonts w:ascii="Tahoma" w:hAnsi="Tahoma" w:cs="B Nazanin"/>
          <w:sz w:val="28"/>
          <w:szCs w:val="28"/>
        </w:rPr>
        <w:t xml:space="preserve"> </w:t>
      </w:r>
      <w:r w:rsidRPr="00C410C4">
        <w:rPr>
          <w:rFonts w:ascii="Tahoma" w:hAnsi="Tahoma" w:cs="B Nazanin" w:hint="cs"/>
          <w:sz w:val="28"/>
          <w:szCs w:val="28"/>
          <w:rtl/>
        </w:rPr>
        <w:t>سرمایه</w:t>
      </w:r>
      <w:r w:rsidRPr="00C410C4">
        <w:rPr>
          <w:rFonts w:ascii="Tahoma" w:hAnsi="Tahoma" w:cs="B Nazanin"/>
          <w:sz w:val="28"/>
          <w:szCs w:val="28"/>
        </w:rPr>
        <w:t xml:space="preserve"> </w:t>
      </w:r>
      <w:r w:rsidRPr="00C410C4">
        <w:rPr>
          <w:rFonts w:ascii="Tahoma" w:hAnsi="Tahoma" w:cs="B Nazanin" w:hint="cs"/>
          <w:sz w:val="28"/>
          <w:szCs w:val="28"/>
          <w:rtl/>
        </w:rPr>
        <w:t>گذاران خارجی</w:t>
      </w:r>
      <w:r w:rsidRPr="00C410C4">
        <w:rPr>
          <w:rFonts w:ascii="Tahoma" w:hAnsi="Tahoma" w:cs="B Nazanin"/>
          <w:sz w:val="28"/>
          <w:szCs w:val="28"/>
        </w:rPr>
        <w:t xml:space="preserve"> </w:t>
      </w:r>
      <w:r w:rsidRPr="00C410C4">
        <w:rPr>
          <w:rFonts w:ascii="Tahoma" w:hAnsi="Tahoma" w:cs="B Nazanin" w:hint="cs"/>
          <w:sz w:val="28"/>
          <w:szCs w:val="28"/>
          <w:rtl/>
        </w:rPr>
        <w:t>خواهد</w:t>
      </w:r>
      <w:r w:rsidRPr="00C410C4">
        <w:rPr>
          <w:rFonts w:ascii="Tahoma" w:hAnsi="Tahoma" w:cs="B Nazanin"/>
          <w:sz w:val="28"/>
          <w:szCs w:val="28"/>
        </w:rPr>
        <w:t xml:space="preserve"> </w:t>
      </w:r>
      <w:r w:rsidRPr="00C410C4">
        <w:rPr>
          <w:rFonts w:ascii="Tahoma" w:hAnsi="Tahoma" w:cs="B Nazanin" w:hint="cs"/>
          <w:sz w:val="28"/>
          <w:szCs w:val="28"/>
          <w:rtl/>
        </w:rPr>
        <w:t>شد</w:t>
      </w:r>
      <w:r w:rsidR="007E7BF2">
        <w:rPr>
          <w:rFonts w:ascii="Tahoma" w:hAnsi="Tahoma" w:cs="B Nazanin" w:hint="cs"/>
          <w:sz w:val="28"/>
          <w:szCs w:val="28"/>
          <w:rtl/>
        </w:rPr>
        <w:t>،</w:t>
      </w:r>
      <w:r w:rsidRPr="00C410C4">
        <w:rPr>
          <w:rFonts w:ascii="Tahoma" w:hAnsi="Tahoma" w:cs="B Nazanin"/>
          <w:sz w:val="28"/>
          <w:szCs w:val="28"/>
        </w:rPr>
        <w:t xml:space="preserve"> </w:t>
      </w:r>
      <w:r w:rsidRPr="00C410C4">
        <w:rPr>
          <w:rFonts w:ascii="Tahoma" w:hAnsi="Tahoma" w:cs="B Nazanin" w:hint="cs"/>
          <w:sz w:val="28"/>
          <w:szCs w:val="28"/>
          <w:rtl/>
        </w:rPr>
        <w:t>بلکه</w:t>
      </w:r>
      <w:r w:rsidRPr="00C410C4">
        <w:rPr>
          <w:rFonts w:ascii="Tahoma" w:hAnsi="Tahoma" w:cs="B Nazanin"/>
          <w:sz w:val="28"/>
          <w:szCs w:val="28"/>
        </w:rPr>
        <w:t xml:space="preserve"> </w:t>
      </w:r>
      <w:r w:rsidRPr="00C410C4">
        <w:rPr>
          <w:rFonts w:ascii="Tahoma" w:hAnsi="Tahoma" w:cs="B Nazanin" w:hint="cs"/>
          <w:sz w:val="28"/>
          <w:szCs w:val="28"/>
          <w:rtl/>
        </w:rPr>
        <w:t>سرمایه</w:t>
      </w:r>
      <w:r w:rsidR="00485913">
        <w:rPr>
          <w:rFonts w:ascii="Tahoma" w:hAnsi="Tahoma" w:cs="B Nazanin"/>
          <w:sz w:val="28"/>
          <w:szCs w:val="28"/>
          <w:rtl/>
        </w:rPr>
        <w:softHyphen/>
      </w:r>
      <w:r w:rsidRPr="00C410C4">
        <w:rPr>
          <w:rFonts w:ascii="Tahoma" w:hAnsi="Tahoma" w:cs="B Nazanin" w:hint="cs"/>
          <w:sz w:val="28"/>
          <w:szCs w:val="28"/>
          <w:rtl/>
        </w:rPr>
        <w:t>گذاران</w:t>
      </w:r>
      <w:r w:rsidRPr="00C410C4">
        <w:rPr>
          <w:rFonts w:ascii="Tahoma" w:hAnsi="Tahoma" w:cs="B Nazanin"/>
          <w:sz w:val="28"/>
          <w:szCs w:val="28"/>
        </w:rPr>
        <w:t xml:space="preserve"> </w:t>
      </w:r>
      <w:r w:rsidRPr="00C410C4">
        <w:rPr>
          <w:rFonts w:ascii="Tahoma" w:hAnsi="Tahoma" w:cs="B Nazanin" w:hint="cs"/>
          <w:sz w:val="28"/>
          <w:szCs w:val="28"/>
          <w:rtl/>
        </w:rPr>
        <w:t>داخلی</w:t>
      </w:r>
      <w:r w:rsidRPr="00C410C4">
        <w:rPr>
          <w:rFonts w:ascii="Tahoma" w:hAnsi="Tahoma" w:cs="B Nazanin"/>
          <w:sz w:val="28"/>
          <w:szCs w:val="28"/>
        </w:rPr>
        <w:t xml:space="preserve"> </w:t>
      </w:r>
      <w:r w:rsidRPr="00C410C4">
        <w:rPr>
          <w:rFonts w:ascii="Tahoma" w:hAnsi="Tahoma" w:cs="B Nazanin" w:hint="cs"/>
          <w:sz w:val="28"/>
          <w:szCs w:val="28"/>
          <w:rtl/>
        </w:rPr>
        <w:t>نیز</w:t>
      </w:r>
      <w:r w:rsidRPr="00C410C4">
        <w:rPr>
          <w:rFonts w:ascii="Tahoma" w:hAnsi="Tahoma" w:cs="B Nazanin"/>
          <w:sz w:val="28"/>
          <w:szCs w:val="28"/>
        </w:rPr>
        <w:t xml:space="preserve"> </w:t>
      </w:r>
      <w:r w:rsidR="007E7BF2">
        <w:rPr>
          <w:rFonts w:ascii="Tahoma" w:hAnsi="Tahoma" w:cs="B Nazanin" w:hint="cs"/>
          <w:sz w:val="28"/>
          <w:szCs w:val="28"/>
          <w:rtl/>
        </w:rPr>
        <w:t>به</w:t>
      </w:r>
      <w:r w:rsidRPr="00C410C4">
        <w:rPr>
          <w:rFonts w:ascii="Tahoma" w:hAnsi="Tahoma" w:cs="B Nazanin"/>
          <w:sz w:val="28"/>
          <w:szCs w:val="28"/>
        </w:rPr>
        <w:t xml:space="preserve"> </w:t>
      </w:r>
      <w:r w:rsidRPr="00C410C4">
        <w:rPr>
          <w:rFonts w:ascii="Tahoma" w:hAnsi="Tahoma" w:cs="B Nazanin" w:hint="cs"/>
          <w:sz w:val="28"/>
          <w:szCs w:val="28"/>
          <w:rtl/>
        </w:rPr>
        <w:t>خارج</w:t>
      </w:r>
      <w:r w:rsidRPr="00C410C4">
        <w:rPr>
          <w:rFonts w:ascii="Tahoma" w:hAnsi="Tahoma" w:cs="B Nazanin"/>
          <w:sz w:val="28"/>
          <w:szCs w:val="28"/>
        </w:rPr>
        <w:t xml:space="preserve"> </w:t>
      </w:r>
      <w:r w:rsidRPr="00C410C4">
        <w:rPr>
          <w:rFonts w:ascii="Tahoma" w:hAnsi="Tahoma" w:cs="B Nazanin" w:hint="cs"/>
          <w:sz w:val="28"/>
          <w:szCs w:val="28"/>
          <w:rtl/>
        </w:rPr>
        <w:t>کردن</w:t>
      </w:r>
      <w:r w:rsidRPr="00C410C4">
        <w:rPr>
          <w:rFonts w:ascii="Tahoma" w:hAnsi="Tahoma" w:cs="B Nazanin"/>
          <w:sz w:val="28"/>
          <w:szCs w:val="28"/>
        </w:rPr>
        <w:t xml:space="preserve"> </w:t>
      </w:r>
      <w:r w:rsidRPr="00C410C4">
        <w:rPr>
          <w:rFonts w:ascii="Tahoma" w:hAnsi="Tahoma" w:cs="B Nazanin" w:hint="cs"/>
          <w:sz w:val="28"/>
          <w:szCs w:val="28"/>
          <w:rtl/>
        </w:rPr>
        <w:t>سرمایه</w:t>
      </w:r>
      <w:r w:rsidR="00485913">
        <w:rPr>
          <w:rFonts w:ascii="Tahoma" w:hAnsi="Tahoma" w:cs="B Nazanin"/>
          <w:sz w:val="28"/>
          <w:szCs w:val="28"/>
          <w:rtl/>
        </w:rPr>
        <w:softHyphen/>
      </w:r>
      <w:r w:rsidRPr="00C410C4">
        <w:rPr>
          <w:rFonts w:ascii="Tahoma" w:hAnsi="Tahoma" w:cs="B Nazanin" w:hint="cs"/>
          <w:sz w:val="28"/>
          <w:szCs w:val="28"/>
          <w:rtl/>
        </w:rPr>
        <w:t>هاي</w:t>
      </w:r>
      <w:r w:rsidRPr="00C410C4">
        <w:rPr>
          <w:rFonts w:ascii="Tahoma" w:hAnsi="Tahoma" w:cs="B Nazanin"/>
          <w:sz w:val="28"/>
          <w:szCs w:val="28"/>
        </w:rPr>
        <w:t xml:space="preserve"> </w:t>
      </w:r>
      <w:r w:rsidRPr="00C410C4">
        <w:rPr>
          <w:rFonts w:ascii="Tahoma" w:hAnsi="Tahoma" w:cs="B Nazanin" w:hint="cs"/>
          <w:sz w:val="28"/>
          <w:szCs w:val="28"/>
          <w:rtl/>
        </w:rPr>
        <w:t>خود</w:t>
      </w:r>
      <w:r w:rsidRPr="00C410C4">
        <w:rPr>
          <w:rFonts w:ascii="Tahoma" w:hAnsi="Tahoma" w:cs="B Nazanin"/>
          <w:sz w:val="28"/>
          <w:szCs w:val="28"/>
        </w:rPr>
        <w:t xml:space="preserve"> </w:t>
      </w:r>
      <w:r w:rsidRPr="00C410C4">
        <w:rPr>
          <w:rFonts w:ascii="Tahoma" w:hAnsi="Tahoma" w:cs="B Nazanin" w:hint="cs"/>
          <w:sz w:val="28"/>
          <w:szCs w:val="28"/>
          <w:rtl/>
        </w:rPr>
        <w:t>از</w:t>
      </w:r>
      <w:r w:rsidRPr="00C410C4">
        <w:rPr>
          <w:rFonts w:ascii="Tahoma" w:hAnsi="Tahoma" w:cs="B Nazanin"/>
          <w:sz w:val="28"/>
          <w:szCs w:val="28"/>
        </w:rPr>
        <w:t xml:space="preserve"> </w:t>
      </w:r>
      <w:r w:rsidRPr="00C410C4">
        <w:rPr>
          <w:rFonts w:ascii="Tahoma" w:hAnsi="Tahoma" w:cs="B Nazanin" w:hint="cs"/>
          <w:sz w:val="28"/>
          <w:szCs w:val="28"/>
          <w:rtl/>
        </w:rPr>
        <w:t>کشور</w:t>
      </w:r>
      <w:r w:rsidRPr="00C410C4">
        <w:rPr>
          <w:rFonts w:ascii="Tahoma" w:hAnsi="Tahoma" w:cs="B Nazanin"/>
          <w:sz w:val="28"/>
          <w:szCs w:val="28"/>
        </w:rPr>
        <w:t xml:space="preserve"> </w:t>
      </w:r>
      <w:r w:rsidRPr="00C410C4">
        <w:rPr>
          <w:rFonts w:ascii="Tahoma" w:hAnsi="Tahoma" w:cs="B Nazanin" w:hint="cs"/>
          <w:sz w:val="28"/>
          <w:szCs w:val="28"/>
          <w:rtl/>
        </w:rPr>
        <w:t>و</w:t>
      </w:r>
      <w:r w:rsidRPr="00C410C4">
        <w:rPr>
          <w:rFonts w:ascii="Tahoma" w:hAnsi="Tahoma" w:cs="B Nazanin"/>
          <w:sz w:val="28"/>
          <w:szCs w:val="28"/>
        </w:rPr>
        <w:t xml:space="preserve"> </w:t>
      </w:r>
      <w:r w:rsidRPr="00C410C4">
        <w:rPr>
          <w:rFonts w:ascii="Tahoma" w:hAnsi="Tahoma" w:cs="B Nazanin" w:hint="cs"/>
          <w:sz w:val="28"/>
          <w:szCs w:val="28"/>
          <w:rtl/>
        </w:rPr>
        <w:t>سرمایه</w:t>
      </w:r>
      <w:r w:rsidR="00485913">
        <w:rPr>
          <w:rFonts w:ascii="Tahoma" w:hAnsi="Tahoma" w:cs="B Nazanin" w:hint="cs"/>
          <w:sz w:val="28"/>
          <w:szCs w:val="28"/>
          <w:rtl/>
        </w:rPr>
        <w:softHyphen/>
      </w:r>
      <w:r w:rsidRPr="00C410C4">
        <w:rPr>
          <w:rFonts w:ascii="Tahoma" w:hAnsi="Tahoma" w:cs="B Nazanin" w:hint="cs"/>
          <w:sz w:val="28"/>
          <w:szCs w:val="28"/>
          <w:rtl/>
        </w:rPr>
        <w:t>گذاري</w:t>
      </w:r>
      <w:r w:rsidRPr="00C410C4">
        <w:rPr>
          <w:rFonts w:ascii="Tahoma" w:hAnsi="Tahoma" w:cs="B Nazanin"/>
          <w:sz w:val="28"/>
          <w:szCs w:val="28"/>
        </w:rPr>
        <w:t xml:space="preserve"> </w:t>
      </w:r>
      <w:r w:rsidRPr="00C410C4">
        <w:rPr>
          <w:rFonts w:ascii="Tahoma" w:hAnsi="Tahoma" w:cs="B Nazanin" w:hint="cs"/>
          <w:sz w:val="28"/>
          <w:szCs w:val="28"/>
          <w:rtl/>
        </w:rPr>
        <w:t>درکشورهاي</w:t>
      </w:r>
      <w:r w:rsidRPr="00C410C4">
        <w:rPr>
          <w:rFonts w:ascii="Tahoma" w:hAnsi="Tahoma" w:cs="B Nazanin"/>
          <w:sz w:val="28"/>
          <w:szCs w:val="28"/>
        </w:rPr>
        <w:t xml:space="preserve"> </w:t>
      </w:r>
      <w:r w:rsidRPr="00C410C4">
        <w:rPr>
          <w:rFonts w:ascii="Tahoma" w:hAnsi="Tahoma" w:cs="B Nazanin" w:hint="cs"/>
          <w:sz w:val="28"/>
          <w:szCs w:val="28"/>
          <w:rtl/>
        </w:rPr>
        <w:t>همسایه</w:t>
      </w:r>
      <w:r w:rsidRPr="00C410C4">
        <w:rPr>
          <w:rFonts w:ascii="Tahoma" w:hAnsi="Tahoma" w:cs="B Nazanin"/>
          <w:sz w:val="28"/>
          <w:szCs w:val="28"/>
        </w:rPr>
        <w:t xml:space="preserve"> </w:t>
      </w:r>
      <w:r w:rsidRPr="00C410C4">
        <w:rPr>
          <w:rFonts w:ascii="Tahoma" w:hAnsi="Tahoma" w:cs="B Nazanin" w:hint="cs"/>
          <w:sz w:val="28"/>
          <w:szCs w:val="28"/>
          <w:rtl/>
        </w:rPr>
        <w:t>خواهند</w:t>
      </w:r>
      <w:r w:rsidRPr="00C410C4">
        <w:rPr>
          <w:rFonts w:ascii="Tahoma" w:hAnsi="Tahoma" w:cs="B Nazanin"/>
          <w:sz w:val="28"/>
          <w:szCs w:val="28"/>
        </w:rPr>
        <w:t xml:space="preserve"> </w:t>
      </w:r>
      <w:r w:rsidRPr="00C410C4">
        <w:rPr>
          <w:rFonts w:ascii="Tahoma" w:hAnsi="Tahoma" w:cs="B Nazanin" w:hint="cs"/>
          <w:sz w:val="28"/>
          <w:szCs w:val="28"/>
          <w:rtl/>
        </w:rPr>
        <w:t>پرداخت</w:t>
      </w:r>
      <w:r w:rsidR="00485913">
        <w:rPr>
          <w:rFonts w:ascii="Tahoma" w:hAnsi="Tahoma" w:cs="B Nazanin" w:hint="cs"/>
          <w:sz w:val="28"/>
          <w:szCs w:val="28"/>
          <w:rtl/>
        </w:rPr>
        <w:t>.</w:t>
      </w:r>
      <w:r w:rsidRPr="00C410C4">
        <w:rPr>
          <w:rFonts w:ascii="Tahoma" w:hAnsi="Tahoma" w:cs="B Nazanin"/>
          <w:sz w:val="28"/>
          <w:szCs w:val="28"/>
        </w:rPr>
        <w:t xml:space="preserve"> </w:t>
      </w:r>
      <w:r w:rsidRPr="00C410C4">
        <w:rPr>
          <w:rFonts w:ascii="Tahoma" w:hAnsi="Tahoma" w:cs="B Nazanin" w:hint="cs"/>
          <w:sz w:val="28"/>
          <w:szCs w:val="28"/>
          <w:rtl/>
        </w:rPr>
        <w:t>در</w:t>
      </w:r>
      <w:r w:rsidRPr="00C410C4">
        <w:rPr>
          <w:rFonts w:ascii="Tahoma" w:hAnsi="Tahoma" w:cs="B Nazanin"/>
          <w:sz w:val="28"/>
          <w:szCs w:val="28"/>
        </w:rPr>
        <w:t xml:space="preserve"> </w:t>
      </w:r>
      <w:r w:rsidRPr="00C410C4">
        <w:rPr>
          <w:rFonts w:ascii="Tahoma" w:hAnsi="Tahoma" w:cs="B Nazanin" w:hint="cs"/>
          <w:sz w:val="28"/>
          <w:szCs w:val="28"/>
          <w:rtl/>
        </w:rPr>
        <w:t>شرایطی</w:t>
      </w:r>
      <w:r w:rsidRPr="00C410C4">
        <w:rPr>
          <w:rFonts w:ascii="Tahoma" w:hAnsi="Tahoma" w:cs="B Nazanin"/>
          <w:sz w:val="28"/>
          <w:szCs w:val="28"/>
        </w:rPr>
        <w:t xml:space="preserve"> </w:t>
      </w:r>
      <w:r w:rsidRPr="00C410C4">
        <w:rPr>
          <w:rFonts w:ascii="Tahoma" w:hAnsi="Tahoma" w:cs="B Nazanin" w:hint="cs"/>
          <w:sz w:val="28"/>
          <w:szCs w:val="28"/>
          <w:rtl/>
        </w:rPr>
        <w:t>که</w:t>
      </w:r>
      <w:r w:rsidRPr="00C410C4">
        <w:rPr>
          <w:rFonts w:ascii="Tahoma" w:hAnsi="Tahoma" w:cs="B Nazanin"/>
          <w:sz w:val="28"/>
          <w:szCs w:val="28"/>
        </w:rPr>
        <w:t xml:space="preserve"> </w:t>
      </w:r>
      <w:r w:rsidRPr="00C410C4">
        <w:rPr>
          <w:rFonts w:ascii="Tahoma" w:hAnsi="Tahoma" w:cs="B Nazanin" w:hint="cs"/>
          <w:sz w:val="28"/>
          <w:szCs w:val="28"/>
          <w:rtl/>
        </w:rPr>
        <w:t>براساس</w:t>
      </w:r>
      <w:r w:rsidRPr="00C410C4">
        <w:rPr>
          <w:rFonts w:ascii="Tahoma" w:hAnsi="Tahoma" w:cs="B Nazanin"/>
          <w:sz w:val="28"/>
          <w:szCs w:val="28"/>
        </w:rPr>
        <w:t xml:space="preserve"> </w:t>
      </w:r>
      <w:r w:rsidRPr="00C410C4">
        <w:rPr>
          <w:rFonts w:ascii="Tahoma" w:hAnsi="Tahoma" w:cs="B Nazanin" w:hint="cs"/>
          <w:sz w:val="28"/>
          <w:szCs w:val="28"/>
          <w:rtl/>
        </w:rPr>
        <w:t>موارد</w:t>
      </w:r>
      <w:r w:rsidRPr="00C410C4">
        <w:rPr>
          <w:rFonts w:ascii="Tahoma" w:hAnsi="Tahoma" w:cs="B Nazanin"/>
          <w:sz w:val="28"/>
          <w:szCs w:val="28"/>
        </w:rPr>
        <w:t xml:space="preserve"> </w:t>
      </w:r>
      <w:r w:rsidRPr="00C410C4">
        <w:rPr>
          <w:rFonts w:ascii="Tahoma" w:hAnsi="Tahoma" w:cs="B Nazanin" w:hint="cs"/>
          <w:sz w:val="28"/>
          <w:szCs w:val="28"/>
          <w:rtl/>
        </w:rPr>
        <w:t>بیان</w:t>
      </w:r>
      <w:r w:rsidRPr="00C410C4">
        <w:rPr>
          <w:rFonts w:ascii="Tahoma" w:hAnsi="Tahoma" w:cs="B Nazanin"/>
          <w:sz w:val="28"/>
          <w:szCs w:val="28"/>
        </w:rPr>
        <w:t xml:space="preserve"> </w:t>
      </w:r>
      <w:r w:rsidRPr="00C410C4">
        <w:rPr>
          <w:rFonts w:ascii="Tahoma" w:hAnsi="Tahoma" w:cs="B Nazanin" w:hint="cs"/>
          <w:sz w:val="28"/>
          <w:szCs w:val="28"/>
          <w:rtl/>
        </w:rPr>
        <w:t>شده</w:t>
      </w:r>
      <w:r w:rsidRPr="00C410C4">
        <w:rPr>
          <w:rFonts w:ascii="Tahoma" w:hAnsi="Tahoma" w:cs="B Nazanin"/>
          <w:sz w:val="28"/>
          <w:szCs w:val="28"/>
        </w:rPr>
        <w:t xml:space="preserve"> </w:t>
      </w:r>
      <w:r w:rsidRPr="00C410C4">
        <w:rPr>
          <w:rFonts w:ascii="Tahoma" w:hAnsi="Tahoma" w:cs="B Nazanin" w:hint="cs"/>
          <w:sz w:val="28"/>
          <w:szCs w:val="28"/>
          <w:rtl/>
        </w:rPr>
        <w:t>در</w:t>
      </w:r>
      <w:r w:rsidRPr="00C410C4">
        <w:rPr>
          <w:rFonts w:ascii="Tahoma" w:hAnsi="Tahoma" w:cs="B Nazanin"/>
          <w:sz w:val="28"/>
          <w:szCs w:val="28"/>
        </w:rPr>
        <w:t xml:space="preserve"> </w:t>
      </w:r>
      <w:r w:rsidRPr="00C410C4">
        <w:rPr>
          <w:rFonts w:ascii="Tahoma" w:hAnsi="Tahoma" w:cs="B Nazanin" w:hint="cs"/>
          <w:sz w:val="28"/>
          <w:szCs w:val="28"/>
          <w:rtl/>
        </w:rPr>
        <w:t>قسمت</w:t>
      </w:r>
      <w:r w:rsidRPr="00C410C4">
        <w:rPr>
          <w:rFonts w:ascii="Tahoma" w:hAnsi="Tahoma" w:cs="B Nazanin"/>
          <w:sz w:val="28"/>
          <w:szCs w:val="28"/>
        </w:rPr>
        <w:t xml:space="preserve"> </w:t>
      </w:r>
      <w:r w:rsidRPr="00C410C4">
        <w:rPr>
          <w:rFonts w:ascii="Tahoma" w:hAnsi="Tahoma" w:cs="B Nazanin" w:hint="cs"/>
          <w:sz w:val="28"/>
          <w:szCs w:val="28"/>
          <w:rtl/>
        </w:rPr>
        <w:t>قبل،</w:t>
      </w:r>
      <w:r w:rsidRPr="00C410C4">
        <w:rPr>
          <w:rFonts w:ascii="Tahoma" w:hAnsi="Tahoma" w:cs="B Nazanin"/>
          <w:sz w:val="28"/>
          <w:szCs w:val="28"/>
        </w:rPr>
        <w:t xml:space="preserve"> </w:t>
      </w:r>
      <w:r w:rsidRPr="00C410C4">
        <w:rPr>
          <w:rFonts w:ascii="Tahoma" w:hAnsi="Tahoma" w:cs="B Nazanin" w:hint="cs"/>
          <w:sz w:val="28"/>
          <w:szCs w:val="28"/>
          <w:rtl/>
        </w:rPr>
        <w:t>تأمین</w:t>
      </w:r>
      <w:r w:rsidRPr="00C410C4">
        <w:rPr>
          <w:rFonts w:ascii="Tahoma" w:hAnsi="Tahoma" w:cs="B Nazanin"/>
          <w:sz w:val="28"/>
          <w:szCs w:val="28"/>
        </w:rPr>
        <w:t xml:space="preserve"> </w:t>
      </w:r>
      <w:r w:rsidRPr="00C410C4">
        <w:rPr>
          <w:rFonts w:ascii="Tahoma" w:hAnsi="Tahoma" w:cs="B Nazanin" w:hint="cs"/>
          <w:sz w:val="28"/>
          <w:szCs w:val="28"/>
          <w:rtl/>
        </w:rPr>
        <w:t>مالی</w:t>
      </w:r>
      <w:r w:rsidRPr="00C410C4">
        <w:rPr>
          <w:rFonts w:ascii="Tahoma" w:hAnsi="Tahoma" w:cs="B Nazanin"/>
          <w:sz w:val="28"/>
          <w:szCs w:val="28"/>
        </w:rPr>
        <w:t xml:space="preserve"> </w:t>
      </w:r>
      <w:r w:rsidRPr="00C410C4">
        <w:rPr>
          <w:rFonts w:ascii="Tahoma" w:hAnsi="Tahoma" w:cs="B Nazanin" w:hint="cs"/>
          <w:sz w:val="28"/>
          <w:szCs w:val="28"/>
          <w:rtl/>
        </w:rPr>
        <w:t>از اصلی</w:t>
      </w:r>
      <w:r w:rsidR="001413CF">
        <w:rPr>
          <w:rFonts w:ascii="Tahoma" w:hAnsi="Tahoma" w:cs="B Nazanin" w:hint="cs"/>
          <w:sz w:val="28"/>
          <w:szCs w:val="28"/>
          <w:rtl/>
        </w:rPr>
        <w:softHyphen/>
      </w:r>
      <w:r w:rsidRPr="00C410C4">
        <w:rPr>
          <w:rFonts w:ascii="Tahoma" w:hAnsi="Tahoma" w:cs="B Nazanin" w:hint="cs"/>
          <w:sz w:val="28"/>
          <w:szCs w:val="28"/>
          <w:rtl/>
        </w:rPr>
        <w:t>ترین</w:t>
      </w:r>
      <w:r w:rsidRPr="00C410C4">
        <w:rPr>
          <w:rFonts w:ascii="Tahoma" w:hAnsi="Tahoma" w:cs="B Nazanin"/>
          <w:sz w:val="28"/>
          <w:szCs w:val="28"/>
        </w:rPr>
        <w:t xml:space="preserve"> </w:t>
      </w:r>
      <w:r w:rsidRPr="00C410C4">
        <w:rPr>
          <w:rFonts w:ascii="Tahoma" w:hAnsi="Tahoma" w:cs="B Nazanin" w:hint="cs"/>
          <w:sz w:val="28"/>
          <w:szCs w:val="28"/>
          <w:rtl/>
        </w:rPr>
        <w:t>مشکلات</w:t>
      </w:r>
      <w:r w:rsidRPr="00C410C4">
        <w:rPr>
          <w:rFonts w:ascii="Tahoma" w:hAnsi="Tahoma" w:cs="B Nazanin"/>
          <w:sz w:val="28"/>
          <w:szCs w:val="28"/>
        </w:rPr>
        <w:t xml:space="preserve"> </w:t>
      </w:r>
      <w:r w:rsidRPr="00C410C4">
        <w:rPr>
          <w:rFonts w:ascii="Tahoma" w:hAnsi="Tahoma" w:cs="B Nazanin" w:hint="cs"/>
          <w:sz w:val="28"/>
          <w:szCs w:val="28"/>
          <w:rtl/>
        </w:rPr>
        <w:t>محیط</w:t>
      </w:r>
      <w:r w:rsidRPr="00C410C4">
        <w:rPr>
          <w:rFonts w:ascii="Tahoma" w:hAnsi="Tahoma" w:cs="B Nazanin"/>
          <w:sz w:val="28"/>
          <w:szCs w:val="28"/>
        </w:rPr>
        <w:t xml:space="preserve"> </w:t>
      </w:r>
      <w:r w:rsidRPr="00C410C4">
        <w:rPr>
          <w:rFonts w:ascii="Tahoma" w:hAnsi="Tahoma" w:cs="B Nazanin" w:hint="cs"/>
          <w:sz w:val="28"/>
          <w:szCs w:val="28"/>
          <w:rtl/>
        </w:rPr>
        <w:t>کسب</w:t>
      </w:r>
      <w:r w:rsidRPr="00C410C4">
        <w:rPr>
          <w:rFonts w:ascii="Tahoma" w:hAnsi="Tahoma" w:cs="B Nazanin"/>
          <w:sz w:val="28"/>
          <w:szCs w:val="28"/>
        </w:rPr>
        <w:t xml:space="preserve"> </w:t>
      </w:r>
      <w:r w:rsidRPr="00C410C4">
        <w:rPr>
          <w:rFonts w:ascii="Tahoma" w:hAnsi="Tahoma" w:cs="B Nazanin" w:hint="cs"/>
          <w:sz w:val="28"/>
          <w:szCs w:val="28"/>
          <w:rtl/>
        </w:rPr>
        <w:t>و</w:t>
      </w:r>
      <w:r w:rsidRPr="00C410C4">
        <w:rPr>
          <w:rFonts w:ascii="Tahoma" w:hAnsi="Tahoma" w:cs="B Nazanin"/>
          <w:sz w:val="28"/>
          <w:szCs w:val="28"/>
        </w:rPr>
        <w:t xml:space="preserve"> </w:t>
      </w:r>
      <w:r w:rsidRPr="00C410C4">
        <w:rPr>
          <w:rFonts w:ascii="Tahoma" w:hAnsi="Tahoma" w:cs="B Nazanin" w:hint="cs"/>
          <w:sz w:val="28"/>
          <w:szCs w:val="28"/>
          <w:rtl/>
        </w:rPr>
        <w:t>کار</w:t>
      </w:r>
      <w:r w:rsidRPr="00C410C4">
        <w:rPr>
          <w:rFonts w:ascii="Tahoma" w:hAnsi="Tahoma" w:cs="B Nazanin"/>
          <w:sz w:val="28"/>
          <w:szCs w:val="28"/>
        </w:rPr>
        <w:t xml:space="preserve"> </w:t>
      </w:r>
      <w:r w:rsidRPr="00C410C4">
        <w:rPr>
          <w:rFonts w:ascii="Tahoma" w:hAnsi="Tahoma" w:cs="B Nazanin" w:hint="cs"/>
          <w:sz w:val="28"/>
          <w:szCs w:val="28"/>
          <w:rtl/>
        </w:rPr>
        <w:t>ایران</w:t>
      </w:r>
      <w:r w:rsidRPr="00C410C4">
        <w:rPr>
          <w:rFonts w:ascii="Tahoma" w:hAnsi="Tahoma" w:cs="B Nazanin"/>
          <w:sz w:val="28"/>
          <w:szCs w:val="28"/>
        </w:rPr>
        <w:t xml:space="preserve"> </w:t>
      </w:r>
      <w:r w:rsidRPr="00C410C4">
        <w:rPr>
          <w:rFonts w:ascii="Tahoma" w:hAnsi="Tahoma" w:cs="B Nazanin" w:hint="cs"/>
          <w:sz w:val="28"/>
          <w:szCs w:val="28"/>
          <w:rtl/>
        </w:rPr>
        <w:t>محسوب</w:t>
      </w:r>
      <w:r w:rsidRPr="00C410C4">
        <w:rPr>
          <w:rFonts w:ascii="Tahoma" w:hAnsi="Tahoma" w:cs="B Nazanin"/>
          <w:sz w:val="28"/>
          <w:szCs w:val="28"/>
        </w:rPr>
        <w:t xml:space="preserve"> </w:t>
      </w:r>
      <w:r w:rsidRPr="00C410C4">
        <w:rPr>
          <w:rFonts w:ascii="Tahoma" w:hAnsi="Tahoma" w:cs="B Nazanin" w:hint="cs"/>
          <w:sz w:val="28"/>
          <w:szCs w:val="28"/>
          <w:rtl/>
        </w:rPr>
        <w:t>می</w:t>
      </w:r>
      <w:r w:rsidR="001413CF">
        <w:rPr>
          <w:rFonts w:ascii="Tahoma" w:hAnsi="Tahoma" w:cs="B Nazanin"/>
          <w:sz w:val="28"/>
          <w:szCs w:val="28"/>
          <w:rtl/>
        </w:rPr>
        <w:softHyphen/>
      </w:r>
      <w:r w:rsidRPr="00C410C4">
        <w:rPr>
          <w:rFonts w:ascii="Tahoma" w:hAnsi="Tahoma" w:cs="B Nazanin" w:hint="cs"/>
          <w:sz w:val="28"/>
          <w:szCs w:val="28"/>
          <w:rtl/>
        </w:rPr>
        <w:t>شود،</w:t>
      </w:r>
      <w:r w:rsidRPr="00C410C4">
        <w:rPr>
          <w:rFonts w:ascii="Tahoma" w:hAnsi="Tahoma" w:cs="B Nazanin"/>
          <w:sz w:val="28"/>
          <w:szCs w:val="28"/>
        </w:rPr>
        <w:t xml:space="preserve"> </w:t>
      </w:r>
      <w:r w:rsidRPr="00C410C4">
        <w:rPr>
          <w:rFonts w:ascii="Tahoma" w:hAnsi="Tahoma" w:cs="B Nazanin" w:hint="cs"/>
          <w:sz w:val="28"/>
          <w:szCs w:val="28"/>
          <w:rtl/>
        </w:rPr>
        <w:t>خروج</w:t>
      </w:r>
      <w:r w:rsidRPr="00C410C4">
        <w:rPr>
          <w:rFonts w:ascii="Tahoma" w:hAnsi="Tahoma" w:cs="B Nazanin"/>
          <w:sz w:val="28"/>
          <w:szCs w:val="28"/>
        </w:rPr>
        <w:t xml:space="preserve"> </w:t>
      </w:r>
      <w:r w:rsidRPr="00C410C4">
        <w:rPr>
          <w:rFonts w:ascii="Tahoma" w:hAnsi="Tahoma" w:cs="B Nazanin" w:hint="cs"/>
          <w:sz w:val="28"/>
          <w:szCs w:val="28"/>
          <w:rtl/>
        </w:rPr>
        <w:t>سرمایه</w:t>
      </w:r>
      <w:r w:rsidRPr="00C410C4">
        <w:rPr>
          <w:rFonts w:ascii="Tahoma" w:hAnsi="Tahoma" w:cs="B Nazanin"/>
          <w:sz w:val="28"/>
          <w:szCs w:val="28"/>
        </w:rPr>
        <w:t xml:space="preserve"> </w:t>
      </w:r>
      <w:r w:rsidRPr="00C410C4">
        <w:rPr>
          <w:rFonts w:ascii="Tahoma" w:hAnsi="Tahoma" w:cs="B Nazanin" w:hint="cs"/>
          <w:sz w:val="28"/>
          <w:szCs w:val="28"/>
          <w:rtl/>
        </w:rPr>
        <w:t>و</w:t>
      </w:r>
      <w:r w:rsidRPr="00C410C4">
        <w:rPr>
          <w:rFonts w:ascii="Tahoma" w:hAnsi="Tahoma" w:cs="B Nazanin"/>
          <w:sz w:val="28"/>
          <w:szCs w:val="28"/>
        </w:rPr>
        <w:t xml:space="preserve"> </w:t>
      </w:r>
      <w:r w:rsidRPr="00C410C4">
        <w:rPr>
          <w:rFonts w:ascii="Tahoma" w:hAnsi="Tahoma" w:cs="B Nazanin" w:hint="cs"/>
          <w:sz w:val="28"/>
          <w:szCs w:val="28"/>
          <w:rtl/>
        </w:rPr>
        <w:t>عدم</w:t>
      </w:r>
      <w:r w:rsidRPr="00C410C4">
        <w:rPr>
          <w:rFonts w:ascii="Tahoma" w:hAnsi="Tahoma" w:cs="B Nazanin"/>
          <w:sz w:val="28"/>
          <w:szCs w:val="28"/>
        </w:rPr>
        <w:t xml:space="preserve"> </w:t>
      </w:r>
      <w:r w:rsidRPr="00C410C4">
        <w:rPr>
          <w:rFonts w:ascii="Tahoma" w:hAnsi="Tahoma" w:cs="B Nazanin" w:hint="cs"/>
          <w:sz w:val="28"/>
          <w:szCs w:val="28"/>
          <w:rtl/>
        </w:rPr>
        <w:t>ورود</w:t>
      </w:r>
      <w:r w:rsidRPr="00C410C4">
        <w:rPr>
          <w:rFonts w:ascii="Tahoma" w:hAnsi="Tahoma" w:cs="B Nazanin"/>
          <w:sz w:val="28"/>
          <w:szCs w:val="28"/>
        </w:rPr>
        <w:t xml:space="preserve"> </w:t>
      </w:r>
      <w:r w:rsidRPr="00C410C4">
        <w:rPr>
          <w:rFonts w:ascii="Tahoma" w:hAnsi="Tahoma" w:cs="B Nazanin" w:hint="cs"/>
          <w:sz w:val="28"/>
          <w:szCs w:val="28"/>
          <w:rtl/>
        </w:rPr>
        <w:t>سرمایه</w:t>
      </w:r>
      <w:r w:rsidR="001413CF">
        <w:rPr>
          <w:rFonts w:ascii="Tahoma" w:hAnsi="Tahoma" w:cs="B Nazanin" w:hint="cs"/>
          <w:sz w:val="28"/>
          <w:szCs w:val="28"/>
          <w:rtl/>
        </w:rPr>
        <w:softHyphen/>
      </w:r>
      <w:r w:rsidRPr="00C410C4">
        <w:rPr>
          <w:rFonts w:ascii="Tahoma" w:hAnsi="Tahoma" w:cs="B Nazanin" w:hint="cs"/>
          <w:sz w:val="28"/>
          <w:szCs w:val="28"/>
          <w:rtl/>
        </w:rPr>
        <w:t>هاي</w:t>
      </w:r>
      <w:r w:rsidRPr="00C410C4">
        <w:rPr>
          <w:rFonts w:ascii="Tahoma" w:hAnsi="Tahoma" w:cs="B Nazanin"/>
          <w:sz w:val="28"/>
          <w:szCs w:val="28"/>
        </w:rPr>
        <w:t xml:space="preserve"> </w:t>
      </w:r>
      <w:r w:rsidRPr="00C410C4">
        <w:rPr>
          <w:rFonts w:ascii="Tahoma" w:hAnsi="Tahoma" w:cs="B Nazanin" w:hint="cs"/>
          <w:sz w:val="28"/>
          <w:szCs w:val="28"/>
          <w:rtl/>
        </w:rPr>
        <w:t>خارجی می</w:t>
      </w:r>
      <w:r w:rsidR="007E7BF2">
        <w:rPr>
          <w:rFonts w:ascii="Tahoma" w:hAnsi="Tahoma" w:cs="B Nazanin" w:hint="cs"/>
          <w:sz w:val="28"/>
          <w:szCs w:val="28"/>
          <w:rtl/>
        </w:rPr>
        <w:softHyphen/>
      </w:r>
      <w:r w:rsidRPr="00C410C4">
        <w:rPr>
          <w:rFonts w:ascii="Tahoma" w:hAnsi="Tahoma" w:cs="B Nazanin" w:hint="cs"/>
          <w:sz w:val="28"/>
          <w:szCs w:val="28"/>
          <w:rtl/>
        </w:rPr>
        <w:t>تواند</w:t>
      </w:r>
      <w:r w:rsidRPr="00C410C4">
        <w:rPr>
          <w:rFonts w:ascii="Tahoma" w:hAnsi="Tahoma" w:cs="B Nazanin"/>
          <w:sz w:val="28"/>
          <w:szCs w:val="28"/>
        </w:rPr>
        <w:t xml:space="preserve"> </w:t>
      </w:r>
      <w:r w:rsidRPr="00C410C4">
        <w:rPr>
          <w:rFonts w:ascii="Tahoma" w:hAnsi="Tahoma" w:cs="B Nazanin" w:hint="cs"/>
          <w:sz w:val="28"/>
          <w:szCs w:val="28"/>
          <w:rtl/>
        </w:rPr>
        <w:t>به</w:t>
      </w:r>
      <w:r w:rsidRPr="00C410C4">
        <w:rPr>
          <w:rFonts w:ascii="Tahoma" w:hAnsi="Tahoma" w:cs="B Nazanin"/>
          <w:sz w:val="28"/>
          <w:szCs w:val="28"/>
        </w:rPr>
        <w:t xml:space="preserve"> </w:t>
      </w:r>
      <w:r w:rsidRPr="00C410C4">
        <w:rPr>
          <w:rFonts w:ascii="Tahoma" w:hAnsi="Tahoma" w:cs="B Nazanin" w:hint="cs"/>
          <w:sz w:val="28"/>
          <w:szCs w:val="28"/>
          <w:rtl/>
        </w:rPr>
        <w:t>نامساعدتر</w:t>
      </w:r>
      <w:r w:rsidRPr="00C410C4">
        <w:rPr>
          <w:rFonts w:ascii="Tahoma" w:hAnsi="Tahoma" w:cs="B Nazanin"/>
          <w:sz w:val="28"/>
          <w:szCs w:val="28"/>
        </w:rPr>
        <w:t xml:space="preserve"> </w:t>
      </w:r>
      <w:r w:rsidRPr="00C410C4">
        <w:rPr>
          <w:rFonts w:ascii="Tahoma" w:hAnsi="Tahoma" w:cs="B Nazanin" w:hint="cs"/>
          <w:sz w:val="28"/>
          <w:szCs w:val="28"/>
          <w:rtl/>
        </w:rPr>
        <w:t>شدن</w:t>
      </w:r>
      <w:r w:rsidRPr="00C410C4">
        <w:rPr>
          <w:rFonts w:ascii="Tahoma" w:hAnsi="Tahoma" w:cs="B Nazanin"/>
          <w:sz w:val="28"/>
          <w:szCs w:val="28"/>
        </w:rPr>
        <w:t xml:space="preserve"> </w:t>
      </w:r>
      <w:r w:rsidRPr="00C410C4">
        <w:rPr>
          <w:rFonts w:ascii="Tahoma" w:hAnsi="Tahoma" w:cs="B Nazanin" w:hint="cs"/>
          <w:sz w:val="28"/>
          <w:szCs w:val="28"/>
          <w:rtl/>
        </w:rPr>
        <w:t>محیط</w:t>
      </w:r>
      <w:r w:rsidRPr="00C410C4">
        <w:rPr>
          <w:rFonts w:ascii="Tahoma" w:hAnsi="Tahoma" w:cs="B Nazanin"/>
          <w:sz w:val="28"/>
          <w:szCs w:val="28"/>
        </w:rPr>
        <w:t xml:space="preserve"> </w:t>
      </w:r>
      <w:r w:rsidRPr="00C410C4">
        <w:rPr>
          <w:rFonts w:ascii="Tahoma" w:hAnsi="Tahoma" w:cs="B Nazanin" w:hint="cs"/>
          <w:sz w:val="28"/>
          <w:szCs w:val="28"/>
          <w:rtl/>
        </w:rPr>
        <w:t>کسب</w:t>
      </w:r>
      <w:r w:rsidRPr="00C410C4">
        <w:rPr>
          <w:rFonts w:ascii="Tahoma" w:hAnsi="Tahoma" w:cs="B Nazanin"/>
          <w:sz w:val="28"/>
          <w:szCs w:val="28"/>
        </w:rPr>
        <w:t xml:space="preserve"> </w:t>
      </w:r>
      <w:r w:rsidRPr="00C410C4">
        <w:rPr>
          <w:rFonts w:ascii="Tahoma" w:hAnsi="Tahoma" w:cs="B Nazanin" w:hint="cs"/>
          <w:sz w:val="28"/>
          <w:szCs w:val="28"/>
          <w:rtl/>
        </w:rPr>
        <w:t>و</w:t>
      </w:r>
      <w:r w:rsidRPr="00C410C4">
        <w:rPr>
          <w:rFonts w:ascii="Tahoma" w:hAnsi="Tahoma" w:cs="B Nazanin"/>
          <w:sz w:val="28"/>
          <w:szCs w:val="28"/>
        </w:rPr>
        <w:t xml:space="preserve"> </w:t>
      </w:r>
      <w:r w:rsidRPr="00C410C4">
        <w:rPr>
          <w:rFonts w:ascii="Tahoma" w:hAnsi="Tahoma" w:cs="B Nazanin" w:hint="cs"/>
          <w:sz w:val="28"/>
          <w:szCs w:val="28"/>
          <w:rtl/>
        </w:rPr>
        <w:t>کار</w:t>
      </w:r>
      <w:r w:rsidRPr="00C410C4">
        <w:rPr>
          <w:rFonts w:ascii="Tahoma" w:hAnsi="Tahoma" w:cs="B Nazanin"/>
          <w:sz w:val="28"/>
          <w:szCs w:val="28"/>
        </w:rPr>
        <w:t xml:space="preserve"> </w:t>
      </w:r>
      <w:r w:rsidRPr="00C410C4">
        <w:rPr>
          <w:rFonts w:ascii="Tahoma" w:hAnsi="Tahoma" w:cs="B Nazanin" w:hint="cs"/>
          <w:sz w:val="28"/>
          <w:szCs w:val="28"/>
          <w:rtl/>
        </w:rPr>
        <w:t>ایران</w:t>
      </w:r>
      <w:r w:rsidRPr="00C410C4">
        <w:rPr>
          <w:rFonts w:ascii="Tahoma" w:hAnsi="Tahoma" w:cs="B Nazanin"/>
          <w:sz w:val="28"/>
          <w:szCs w:val="28"/>
        </w:rPr>
        <w:t xml:space="preserve"> </w:t>
      </w:r>
      <w:r w:rsidRPr="00C410C4">
        <w:rPr>
          <w:rFonts w:ascii="Tahoma" w:hAnsi="Tahoma" w:cs="B Nazanin" w:hint="cs"/>
          <w:sz w:val="28"/>
          <w:szCs w:val="28"/>
          <w:rtl/>
        </w:rPr>
        <w:t>منجر</w:t>
      </w:r>
      <w:r w:rsidRPr="00C410C4">
        <w:rPr>
          <w:rFonts w:ascii="Tahoma" w:hAnsi="Tahoma" w:cs="B Nazanin"/>
          <w:sz w:val="28"/>
          <w:szCs w:val="28"/>
        </w:rPr>
        <w:t xml:space="preserve"> </w:t>
      </w:r>
      <w:r w:rsidRPr="00C410C4">
        <w:rPr>
          <w:rFonts w:ascii="Tahoma" w:hAnsi="Tahoma" w:cs="B Nazanin" w:hint="cs"/>
          <w:sz w:val="28"/>
          <w:szCs w:val="28"/>
          <w:rtl/>
        </w:rPr>
        <w:t>شود</w:t>
      </w:r>
      <w:r w:rsidR="001413CF">
        <w:rPr>
          <w:rFonts w:ascii="Tahoma" w:hAnsi="Tahoma" w:cs="B Nazanin" w:hint="cs"/>
          <w:sz w:val="28"/>
          <w:szCs w:val="28"/>
          <w:rtl/>
        </w:rPr>
        <w:t>.</w:t>
      </w:r>
    </w:p>
    <w:p w:rsidR="0043244C" w:rsidRPr="00C410C4" w:rsidRDefault="0043244C" w:rsidP="007E7BF2">
      <w:pPr>
        <w:spacing w:after="0"/>
        <w:jc w:val="both"/>
        <w:rPr>
          <w:rFonts w:ascii="Tahoma" w:hAnsi="Tahoma" w:cs="B Nazanin"/>
          <w:sz w:val="28"/>
          <w:szCs w:val="28"/>
          <w:rtl/>
        </w:rPr>
      </w:pPr>
    </w:p>
    <w:p w:rsidR="00CB5C9B" w:rsidRPr="00E64D38" w:rsidRDefault="00CB57FF" w:rsidP="00225AD2">
      <w:pPr>
        <w:pStyle w:val="ListParagraph"/>
        <w:numPr>
          <w:ilvl w:val="1"/>
          <w:numId w:val="41"/>
        </w:numPr>
        <w:spacing w:before="240" w:after="0" w:line="216" w:lineRule="auto"/>
        <w:jc w:val="lowKashida"/>
        <w:rPr>
          <w:rFonts w:cs="B Titr"/>
          <w:sz w:val="24"/>
          <w:szCs w:val="24"/>
          <w:rtl/>
        </w:rPr>
      </w:pPr>
      <w:r w:rsidRPr="00E64D38">
        <w:rPr>
          <w:rFonts w:cs="B Titr" w:hint="cs"/>
          <w:sz w:val="24"/>
          <w:szCs w:val="24"/>
          <w:rtl/>
        </w:rPr>
        <w:lastRenderedPageBreak/>
        <w:t>مقایسه</w:t>
      </w:r>
      <w:r w:rsidR="00CB5C9B" w:rsidRPr="00E64D38">
        <w:rPr>
          <w:rFonts w:cs="B Titr"/>
          <w:sz w:val="24"/>
          <w:szCs w:val="24"/>
        </w:rPr>
        <w:t xml:space="preserve"> </w:t>
      </w:r>
      <w:r w:rsidR="00CB5C9B" w:rsidRPr="00E64D38">
        <w:rPr>
          <w:rFonts w:cs="B Titr" w:hint="cs"/>
          <w:sz w:val="24"/>
          <w:szCs w:val="24"/>
          <w:rtl/>
        </w:rPr>
        <w:t>استان</w:t>
      </w:r>
      <w:r w:rsidR="00964992" w:rsidRPr="00E64D38">
        <w:rPr>
          <w:rFonts w:cs="B Titr" w:hint="cs"/>
          <w:sz w:val="24"/>
          <w:szCs w:val="24"/>
          <w:rtl/>
        </w:rPr>
        <w:softHyphen/>
      </w:r>
      <w:r w:rsidR="00CB5C9B" w:rsidRPr="00E64D38">
        <w:rPr>
          <w:rFonts w:cs="B Titr" w:hint="cs"/>
          <w:sz w:val="24"/>
          <w:szCs w:val="24"/>
          <w:rtl/>
        </w:rPr>
        <w:t>هاي</w:t>
      </w:r>
      <w:r w:rsidR="00CB5C9B" w:rsidRPr="00E64D38">
        <w:rPr>
          <w:rFonts w:cs="B Titr"/>
          <w:sz w:val="24"/>
          <w:szCs w:val="24"/>
        </w:rPr>
        <w:t xml:space="preserve"> </w:t>
      </w:r>
      <w:r w:rsidR="00CB5C9B" w:rsidRPr="00E64D38">
        <w:rPr>
          <w:rFonts w:cs="B Titr" w:hint="cs"/>
          <w:sz w:val="24"/>
          <w:szCs w:val="24"/>
          <w:rtl/>
        </w:rPr>
        <w:t>كشور</w:t>
      </w:r>
      <w:r w:rsidR="00CB5C9B" w:rsidRPr="00E64D38">
        <w:rPr>
          <w:rFonts w:cs="B Titr"/>
          <w:sz w:val="24"/>
          <w:szCs w:val="24"/>
        </w:rPr>
        <w:t xml:space="preserve"> </w:t>
      </w:r>
      <w:r w:rsidR="00CB5C9B" w:rsidRPr="00E64D38">
        <w:rPr>
          <w:rFonts w:cs="B Titr" w:hint="cs"/>
          <w:sz w:val="24"/>
          <w:szCs w:val="24"/>
          <w:rtl/>
        </w:rPr>
        <w:t>از</w:t>
      </w:r>
      <w:r w:rsidR="00CB5C9B" w:rsidRPr="00E64D38">
        <w:rPr>
          <w:rFonts w:cs="B Titr"/>
          <w:sz w:val="24"/>
          <w:szCs w:val="24"/>
        </w:rPr>
        <w:t xml:space="preserve"> </w:t>
      </w:r>
      <w:r w:rsidR="00CB5C9B" w:rsidRPr="00E64D38">
        <w:rPr>
          <w:rFonts w:cs="B Titr" w:hint="cs"/>
          <w:sz w:val="24"/>
          <w:szCs w:val="24"/>
          <w:rtl/>
        </w:rPr>
        <w:t>نظر</w:t>
      </w:r>
      <w:r w:rsidR="00CB5C9B" w:rsidRPr="00E64D38">
        <w:rPr>
          <w:rFonts w:cs="B Titr"/>
          <w:sz w:val="24"/>
          <w:szCs w:val="24"/>
        </w:rPr>
        <w:t xml:space="preserve"> </w:t>
      </w:r>
      <w:r w:rsidRPr="00E64D38">
        <w:rPr>
          <w:rFonts w:cs="B Titr" w:hint="cs"/>
          <w:sz w:val="24"/>
          <w:szCs w:val="24"/>
          <w:rtl/>
        </w:rPr>
        <w:t>مولفه</w:t>
      </w:r>
      <w:r w:rsidRPr="00E64D38">
        <w:rPr>
          <w:rFonts w:cs="B Titr"/>
          <w:sz w:val="24"/>
          <w:szCs w:val="24"/>
          <w:rtl/>
        </w:rPr>
        <w:softHyphen/>
      </w:r>
      <w:r w:rsidRPr="00E64D38">
        <w:rPr>
          <w:rFonts w:cs="B Titr" w:hint="cs"/>
          <w:sz w:val="24"/>
          <w:szCs w:val="24"/>
          <w:rtl/>
        </w:rPr>
        <w:t>های محیط کسب و کار</w:t>
      </w:r>
      <w:r w:rsidR="00CB5C9B" w:rsidRPr="00E64D38">
        <w:rPr>
          <w:rFonts w:cs="B Titr"/>
          <w:sz w:val="24"/>
          <w:szCs w:val="24"/>
        </w:rPr>
        <w:t xml:space="preserve"> </w:t>
      </w:r>
    </w:p>
    <w:p w:rsidR="00CB5C9B" w:rsidRPr="00B226FD" w:rsidRDefault="00CB5C9B" w:rsidP="00CB57FF">
      <w:pPr>
        <w:spacing w:after="0"/>
        <w:jc w:val="both"/>
        <w:rPr>
          <w:rFonts w:ascii="Tahoma" w:hAnsi="Tahoma" w:cs="B Nazanin"/>
          <w:sz w:val="28"/>
          <w:szCs w:val="28"/>
        </w:rPr>
      </w:pPr>
      <w:r w:rsidRPr="00B226FD">
        <w:rPr>
          <w:rFonts w:ascii="Tahoma" w:hAnsi="Tahoma" w:cs="B Nazanin" w:hint="cs"/>
          <w:sz w:val="28"/>
          <w:szCs w:val="28"/>
          <w:rtl/>
        </w:rPr>
        <w:t>اگرچه</w:t>
      </w:r>
      <w:r w:rsidRPr="00B226FD">
        <w:rPr>
          <w:rFonts w:ascii="Tahoma" w:hAnsi="Tahoma" w:cs="B Nazanin"/>
          <w:sz w:val="28"/>
          <w:szCs w:val="28"/>
        </w:rPr>
        <w:t xml:space="preserve"> </w:t>
      </w:r>
      <w:r w:rsidRPr="00B226FD">
        <w:rPr>
          <w:rFonts w:ascii="Tahoma" w:hAnsi="Tahoma" w:cs="B Nazanin" w:hint="cs"/>
          <w:sz w:val="28"/>
          <w:szCs w:val="28"/>
          <w:rtl/>
        </w:rPr>
        <w:t>محيط</w:t>
      </w:r>
      <w:r w:rsidRPr="00B226FD">
        <w:rPr>
          <w:rFonts w:ascii="Tahoma" w:hAnsi="Tahoma" w:cs="B Nazanin"/>
          <w:sz w:val="28"/>
          <w:szCs w:val="28"/>
        </w:rPr>
        <w:t xml:space="preserve"> </w:t>
      </w:r>
      <w:r w:rsidRPr="00B226FD">
        <w:rPr>
          <w:rFonts w:ascii="Tahoma" w:hAnsi="Tahoma" w:cs="B Nazanin" w:hint="cs"/>
          <w:sz w:val="28"/>
          <w:szCs w:val="28"/>
          <w:rtl/>
        </w:rPr>
        <w:t>كسب</w:t>
      </w:r>
      <w:r w:rsidRPr="00B226FD">
        <w:rPr>
          <w:rFonts w:ascii="Tahoma" w:hAnsi="Tahoma" w:cs="B Nazanin"/>
          <w:sz w:val="28"/>
          <w:szCs w:val="28"/>
        </w:rPr>
        <w:t xml:space="preserve"> </w:t>
      </w:r>
      <w:r w:rsidRPr="00B226FD">
        <w:rPr>
          <w:rFonts w:ascii="Tahoma" w:hAnsi="Tahoma" w:cs="B Nazanin" w:hint="cs"/>
          <w:sz w:val="28"/>
          <w:szCs w:val="28"/>
          <w:rtl/>
        </w:rPr>
        <w:t>و</w:t>
      </w:r>
      <w:r w:rsidRPr="00B226FD">
        <w:rPr>
          <w:rFonts w:ascii="Tahoma" w:hAnsi="Tahoma" w:cs="B Nazanin"/>
          <w:sz w:val="28"/>
          <w:szCs w:val="28"/>
        </w:rPr>
        <w:t xml:space="preserve"> </w:t>
      </w:r>
      <w:r w:rsidRPr="00B226FD">
        <w:rPr>
          <w:rFonts w:ascii="Tahoma" w:hAnsi="Tahoma" w:cs="B Nazanin" w:hint="cs"/>
          <w:sz w:val="28"/>
          <w:szCs w:val="28"/>
          <w:rtl/>
        </w:rPr>
        <w:t>كار</w:t>
      </w:r>
      <w:r w:rsidRPr="00B226FD">
        <w:rPr>
          <w:rFonts w:ascii="Tahoma" w:hAnsi="Tahoma" w:cs="B Nazanin"/>
          <w:sz w:val="28"/>
          <w:szCs w:val="28"/>
        </w:rPr>
        <w:t xml:space="preserve"> </w:t>
      </w:r>
      <w:r w:rsidRPr="00B226FD">
        <w:rPr>
          <w:rFonts w:ascii="Tahoma" w:hAnsi="Tahoma" w:cs="B Nazanin" w:hint="cs"/>
          <w:sz w:val="28"/>
          <w:szCs w:val="28"/>
          <w:rtl/>
        </w:rPr>
        <w:t>يك</w:t>
      </w:r>
      <w:r w:rsidRPr="00B226FD">
        <w:rPr>
          <w:rFonts w:ascii="Tahoma" w:hAnsi="Tahoma" w:cs="B Nazanin"/>
          <w:sz w:val="28"/>
          <w:szCs w:val="28"/>
        </w:rPr>
        <w:t xml:space="preserve"> </w:t>
      </w:r>
      <w:r w:rsidRPr="00B226FD">
        <w:rPr>
          <w:rFonts w:ascii="Tahoma" w:hAnsi="Tahoma" w:cs="B Nazanin" w:hint="cs"/>
          <w:sz w:val="28"/>
          <w:szCs w:val="28"/>
          <w:rtl/>
        </w:rPr>
        <w:t>شاخص</w:t>
      </w:r>
      <w:r w:rsidRPr="00B226FD">
        <w:rPr>
          <w:rFonts w:ascii="Tahoma" w:hAnsi="Tahoma" w:cs="B Nazanin"/>
          <w:sz w:val="28"/>
          <w:szCs w:val="28"/>
        </w:rPr>
        <w:t xml:space="preserve"> </w:t>
      </w:r>
      <w:r w:rsidRPr="00B226FD">
        <w:rPr>
          <w:rFonts w:ascii="Tahoma" w:hAnsi="Tahoma" w:cs="B Nazanin" w:hint="cs"/>
          <w:sz w:val="28"/>
          <w:szCs w:val="28"/>
          <w:rtl/>
        </w:rPr>
        <w:t>ملي</w:t>
      </w:r>
      <w:r w:rsidRPr="00B226FD">
        <w:rPr>
          <w:rFonts w:ascii="Tahoma" w:hAnsi="Tahoma" w:cs="B Nazanin"/>
          <w:sz w:val="28"/>
          <w:szCs w:val="28"/>
        </w:rPr>
        <w:t xml:space="preserve"> </w:t>
      </w:r>
      <w:r w:rsidRPr="00B226FD">
        <w:rPr>
          <w:rFonts w:ascii="Tahoma" w:hAnsi="Tahoma" w:cs="B Nazanin" w:hint="cs"/>
          <w:sz w:val="28"/>
          <w:szCs w:val="28"/>
          <w:rtl/>
        </w:rPr>
        <w:t>تلقي</w:t>
      </w:r>
      <w:r w:rsidRPr="00B226FD">
        <w:rPr>
          <w:rFonts w:ascii="Tahoma" w:hAnsi="Tahoma" w:cs="B Nazanin"/>
          <w:sz w:val="28"/>
          <w:szCs w:val="28"/>
        </w:rPr>
        <w:t xml:space="preserve"> </w:t>
      </w:r>
      <w:r w:rsidRPr="00B226FD">
        <w:rPr>
          <w:rFonts w:ascii="Tahoma" w:hAnsi="Tahoma" w:cs="B Nazanin" w:hint="cs"/>
          <w:sz w:val="28"/>
          <w:szCs w:val="28"/>
          <w:rtl/>
        </w:rPr>
        <w:t>مي</w:t>
      </w:r>
      <w:r w:rsidR="00964992">
        <w:rPr>
          <w:rFonts w:ascii="Tahoma" w:hAnsi="Tahoma" w:cs="B Nazanin" w:hint="cs"/>
          <w:sz w:val="28"/>
          <w:szCs w:val="28"/>
          <w:rtl/>
        </w:rPr>
        <w:softHyphen/>
      </w:r>
      <w:r w:rsidRPr="00B226FD">
        <w:rPr>
          <w:rFonts w:ascii="Tahoma" w:hAnsi="Tahoma" w:cs="B Nazanin" w:hint="cs"/>
          <w:sz w:val="28"/>
          <w:szCs w:val="28"/>
          <w:rtl/>
        </w:rPr>
        <w:t>شود،</w:t>
      </w:r>
      <w:r w:rsidRPr="00B226FD">
        <w:rPr>
          <w:rFonts w:ascii="Tahoma" w:hAnsi="Tahoma" w:cs="B Nazanin"/>
          <w:sz w:val="28"/>
          <w:szCs w:val="28"/>
        </w:rPr>
        <w:t xml:space="preserve"> </w:t>
      </w:r>
      <w:r w:rsidRPr="00B226FD">
        <w:rPr>
          <w:rFonts w:ascii="Tahoma" w:hAnsi="Tahoma" w:cs="B Nazanin" w:hint="cs"/>
          <w:sz w:val="28"/>
          <w:szCs w:val="28"/>
          <w:rtl/>
        </w:rPr>
        <w:t>اما</w:t>
      </w:r>
      <w:r w:rsidRPr="00B226FD">
        <w:rPr>
          <w:rFonts w:ascii="Tahoma" w:hAnsi="Tahoma" w:cs="B Nazanin"/>
          <w:sz w:val="28"/>
          <w:szCs w:val="28"/>
        </w:rPr>
        <w:t xml:space="preserve"> </w:t>
      </w:r>
      <w:r w:rsidRPr="00B226FD">
        <w:rPr>
          <w:rFonts w:ascii="Tahoma" w:hAnsi="Tahoma" w:cs="B Nazanin" w:hint="cs"/>
          <w:sz w:val="28"/>
          <w:szCs w:val="28"/>
          <w:rtl/>
        </w:rPr>
        <w:t>مناطق</w:t>
      </w:r>
      <w:r w:rsidR="00CB57FF">
        <w:rPr>
          <w:rFonts w:ascii="Tahoma" w:hAnsi="Tahoma" w:cs="B Nazanin" w:hint="cs"/>
          <w:sz w:val="28"/>
          <w:szCs w:val="28"/>
          <w:rtl/>
        </w:rPr>
        <w:t xml:space="preserve"> مختلف</w:t>
      </w:r>
      <w:r w:rsidRPr="00B226FD">
        <w:rPr>
          <w:rFonts w:ascii="Tahoma" w:hAnsi="Tahoma" w:cs="B Nazanin"/>
          <w:sz w:val="28"/>
          <w:szCs w:val="28"/>
        </w:rPr>
        <w:t xml:space="preserve"> </w:t>
      </w:r>
      <w:r w:rsidRPr="00B226FD">
        <w:rPr>
          <w:rFonts w:ascii="Tahoma" w:hAnsi="Tahoma" w:cs="B Nazanin" w:hint="cs"/>
          <w:sz w:val="28"/>
          <w:szCs w:val="28"/>
          <w:rtl/>
        </w:rPr>
        <w:t>كشور</w:t>
      </w:r>
      <w:r w:rsidRPr="00B226FD">
        <w:rPr>
          <w:rFonts w:ascii="Tahoma" w:hAnsi="Tahoma" w:cs="B Nazanin"/>
          <w:sz w:val="28"/>
          <w:szCs w:val="28"/>
        </w:rPr>
        <w:t xml:space="preserve"> </w:t>
      </w:r>
      <w:r w:rsidRPr="00B226FD">
        <w:rPr>
          <w:rFonts w:ascii="Tahoma" w:hAnsi="Tahoma" w:cs="B Nazanin" w:hint="cs"/>
          <w:sz w:val="28"/>
          <w:szCs w:val="28"/>
          <w:rtl/>
        </w:rPr>
        <w:t>از</w:t>
      </w:r>
      <w:r w:rsidRPr="00B226FD">
        <w:rPr>
          <w:rFonts w:ascii="Tahoma" w:hAnsi="Tahoma" w:cs="B Nazanin"/>
          <w:sz w:val="28"/>
          <w:szCs w:val="28"/>
        </w:rPr>
        <w:t xml:space="preserve"> </w:t>
      </w:r>
      <w:r w:rsidRPr="00B226FD">
        <w:rPr>
          <w:rFonts w:ascii="Tahoma" w:hAnsi="Tahoma" w:cs="B Nazanin" w:hint="cs"/>
          <w:sz w:val="28"/>
          <w:szCs w:val="28"/>
          <w:rtl/>
        </w:rPr>
        <w:t>ويژگي</w:t>
      </w:r>
      <w:r w:rsidR="00964992">
        <w:rPr>
          <w:rFonts w:ascii="Tahoma" w:hAnsi="Tahoma" w:cs="B Nazanin" w:hint="cs"/>
          <w:sz w:val="28"/>
          <w:szCs w:val="28"/>
          <w:rtl/>
        </w:rPr>
        <w:softHyphen/>
      </w:r>
      <w:r w:rsidRPr="00B226FD">
        <w:rPr>
          <w:rFonts w:ascii="Tahoma" w:hAnsi="Tahoma" w:cs="B Nazanin" w:hint="cs"/>
          <w:sz w:val="28"/>
          <w:szCs w:val="28"/>
          <w:rtl/>
        </w:rPr>
        <w:t>ها</w:t>
      </w:r>
      <w:r w:rsidRPr="00B226FD">
        <w:rPr>
          <w:rFonts w:ascii="Tahoma" w:hAnsi="Tahoma" w:cs="B Nazanin"/>
          <w:sz w:val="28"/>
          <w:szCs w:val="28"/>
        </w:rPr>
        <w:t xml:space="preserve"> </w:t>
      </w:r>
      <w:r w:rsidRPr="00B226FD">
        <w:rPr>
          <w:rFonts w:ascii="Tahoma" w:hAnsi="Tahoma" w:cs="B Nazanin" w:hint="cs"/>
          <w:sz w:val="28"/>
          <w:szCs w:val="28"/>
          <w:rtl/>
        </w:rPr>
        <w:t>و</w:t>
      </w:r>
      <w:r w:rsidRPr="00B226FD">
        <w:rPr>
          <w:rFonts w:ascii="Tahoma" w:hAnsi="Tahoma" w:cs="B Nazanin"/>
          <w:sz w:val="28"/>
          <w:szCs w:val="28"/>
        </w:rPr>
        <w:t xml:space="preserve"> </w:t>
      </w:r>
      <w:r w:rsidRPr="00B226FD">
        <w:rPr>
          <w:rFonts w:ascii="Tahoma" w:hAnsi="Tahoma" w:cs="B Nazanin" w:hint="cs"/>
          <w:sz w:val="28"/>
          <w:szCs w:val="28"/>
          <w:rtl/>
        </w:rPr>
        <w:t>منابع</w:t>
      </w:r>
      <w:r w:rsidRPr="00B226FD">
        <w:rPr>
          <w:rFonts w:ascii="Tahoma" w:hAnsi="Tahoma" w:cs="B Nazanin"/>
          <w:sz w:val="28"/>
          <w:szCs w:val="28"/>
        </w:rPr>
        <w:t xml:space="preserve"> </w:t>
      </w:r>
      <w:r w:rsidRPr="00B226FD">
        <w:rPr>
          <w:rFonts w:ascii="Tahoma" w:hAnsi="Tahoma" w:cs="B Nazanin" w:hint="cs"/>
          <w:sz w:val="28"/>
          <w:szCs w:val="28"/>
          <w:rtl/>
        </w:rPr>
        <w:t>متفاوتي</w:t>
      </w:r>
      <w:r w:rsidR="00CB57FF">
        <w:rPr>
          <w:rFonts w:ascii="Tahoma" w:hAnsi="Tahoma" w:cs="B Nazanin" w:hint="cs"/>
          <w:sz w:val="28"/>
          <w:szCs w:val="28"/>
          <w:rtl/>
        </w:rPr>
        <w:t xml:space="preserve"> </w:t>
      </w:r>
      <w:r w:rsidRPr="00B226FD">
        <w:rPr>
          <w:rFonts w:ascii="Tahoma" w:hAnsi="Tahoma" w:cs="B Nazanin" w:hint="cs"/>
          <w:sz w:val="28"/>
          <w:szCs w:val="28"/>
          <w:rtl/>
        </w:rPr>
        <w:t>برخوردار</w:t>
      </w:r>
      <w:r w:rsidRPr="00B226FD">
        <w:rPr>
          <w:rFonts w:ascii="Tahoma" w:hAnsi="Tahoma" w:cs="B Nazanin"/>
          <w:sz w:val="28"/>
          <w:szCs w:val="28"/>
        </w:rPr>
        <w:t xml:space="preserve"> </w:t>
      </w:r>
      <w:r w:rsidRPr="00B226FD">
        <w:rPr>
          <w:rFonts w:ascii="Tahoma" w:hAnsi="Tahoma" w:cs="B Nazanin" w:hint="cs"/>
          <w:sz w:val="28"/>
          <w:szCs w:val="28"/>
          <w:rtl/>
        </w:rPr>
        <w:t>بوده</w:t>
      </w:r>
      <w:r w:rsidRPr="00B226FD">
        <w:rPr>
          <w:rFonts w:ascii="Tahoma" w:hAnsi="Tahoma" w:cs="B Nazanin"/>
          <w:sz w:val="28"/>
          <w:szCs w:val="28"/>
        </w:rPr>
        <w:t xml:space="preserve"> </w:t>
      </w:r>
      <w:r w:rsidRPr="00B226FD">
        <w:rPr>
          <w:rFonts w:ascii="Tahoma" w:hAnsi="Tahoma" w:cs="B Nazanin" w:hint="cs"/>
          <w:sz w:val="28"/>
          <w:szCs w:val="28"/>
          <w:rtl/>
        </w:rPr>
        <w:t>و</w:t>
      </w:r>
      <w:r w:rsidRPr="00B226FD">
        <w:rPr>
          <w:rFonts w:ascii="Tahoma" w:hAnsi="Tahoma" w:cs="B Nazanin"/>
          <w:sz w:val="28"/>
          <w:szCs w:val="28"/>
        </w:rPr>
        <w:t xml:space="preserve"> </w:t>
      </w:r>
      <w:r w:rsidRPr="00B226FD">
        <w:rPr>
          <w:rFonts w:ascii="Tahoma" w:hAnsi="Tahoma" w:cs="B Nazanin" w:hint="cs"/>
          <w:sz w:val="28"/>
          <w:szCs w:val="28"/>
          <w:rtl/>
        </w:rPr>
        <w:t>بنابراين</w:t>
      </w:r>
      <w:r w:rsidRPr="00B226FD">
        <w:rPr>
          <w:rFonts w:ascii="Tahoma" w:hAnsi="Tahoma" w:cs="B Nazanin"/>
          <w:sz w:val="28"/>
          <w:szCs w:val="28"/>
        </w:rPr>
        <w:t xml:space="preserve"> </w:t>
      </w:r>
      <w:r w:rsidRPr="00B226FD">
        <w:rPr>
          <w:rFonts w:ascii="Tahoma" w:hAnsi="Tahoma" w:cs="B Nazanin" w:hint="cs"/>
          <w:sz w:val="28"/>
          <w:szCs w:val="28"/>
          <w:rtl/>
        </w:rPr>
        <w:t>تمايزات</w:t>
      </w:r>
      <w:r w:rsidRPr="00B226FD">
        <w:rPr>
          <w:rFonts w:ascii="Tahoma" w:hAnsi="Tahoma" w:cs="B Nazanin"/>
          <w:sz w:val="28"/>
          <w:szCs w:val="28"/>
        </w:rPr>
        <w:t xml:space="preserve"> </w:t>
      </w:r>
      <w:r w:rsidRPr="00B226FD">
        <w:rPr>
          <w:rFonts w:ascii="Tahoma" w:hAnsi="Tahoma" w:cs="B Nazanin" w:hint="cs"/>
          <w:sz w:val="28"/>
          <w:szCs w:val="28"/>
          <w:rtl/>
        </w:rPr>
        <w:t>منطقه</w:t>
      </w:r>
      <w:r w:rsidR="00964992">
        <w:rPr>
          <w:rFonts w:ascii="Tahoma" w:hAnsi="Tahoma" w:cs="B Nazanin"/>
          <w:sz w:val="28"/>
          <w:szCs w:val="28"/>
          <w:rtl/>
        </w:rPr>
        <w:softHyphen/>
      </w:r>
      <w:r w:rsidRPr="00B226FD">
        <w:rPr>
          <w:rFonts w:ascii="Tahoma" w:hAnsi="Tahoma" w:cs="B Nazanin" w:hint="cs"/>
          <w:sz w:val="28"/>
          <w:szCs w:val="28"/>
          <w:rtl/>
        </w:rPr>
        <w:t>اي</w:t>
      </w:r>
      <w:r w:rsidR="00CB57FF">
        <w:rPr>
          <w:rFonts w:ascii="Tahoma" w:hAnsi="Tahoma" w:cs="B Nazanin" w:hint="cs"/>
          <w:sz w:val="28"/>
          <w:szCs w:val="28"/>
          <w:rtl/>
        </w:rPr>
        <w:t xml:space="preserve"> و استانی</w:t>
      </w:r>
      <w:r w:rsidRPr="00B226FD">
        <w:rPr>
          <w:rFonts w:ascii="Tahoma" w:hAnsi="Tahoma" w:cs="B Nazanin"/>
          <w:sz w:val="28"/>
          <w:szCs w:val="28"/>
        </w:rPr>
        <w:t xml:space="preserve"> </w:t>
      </w:r>
      <w:r w:rsidRPr="00B226FD">
        <w:rPr>
          <w:rFonts w:ascii="Tahoma" w:hAnsi="Tahoma" w:cs="B Nazanin" w:hint="cs"/>
          <w:sz w:val="28"/>
          <w:szCs w:val="28"/>
          <w:rtl/>
        </w:rPr>
        <w:t>در</w:t>
      </w:r>
      <w:r w:rsidRPr="00B226FD">
        <w:rPr>
          <w:rFonts w:ascii="Tahoma" w:hAnsi="Tahoma" w:cs="B Nazanin"/>
          <w:sz w:val="28"/>
          <w:szCs w:val="28"/>
        </w:rPr>
        <w:t xml:space="preserve"> </w:t>
      </w:r>
      <w:r w:rsidRPr="00B226FD">
        <w:rPr>
          <w:rFonts w:ascii="Tahoma" w:hAnsi="Tahoma" w:cs="B Nazanin" w:hint="cs"/>
          <w:sz w:val="28"/>
          <w:szCs w:val="28"/>
          <w:rtl/>
        </w:rPr>
        <w:t>بررسي</w:t>
      </w:r>
      <w:r w:rsidRPr="00B226FD">
        <w:rPr>
          <w:rFonts w:ascii="Tahoma" w:hAnsi="Tahoma" w:cs="B Nazanin"/>
          <w:sz w:val="28"/>
          <w:szCs w:val="28"/>
        </w:rPr>
        <w:t xml:space="preserve"> </w:t>
      </w:r>
      <w:r w:rsidRPr="00B226FD">
        <w:rPr>
          <w:rFonts w:ascii="Tahoma" w:hAnsi="Tahoma" w:cs="B Nazanin" w:hint="cs"/>
          <w:sz w:val="28"/>
          <w:szCs w:val="28"/>
          <w:rtl/>
        </w:rPr>
        <w:t>محيط</w:t>
      </w:r>
      <w:r w:rsidRPr="00B226FD">
        <w:rPr>
          <w:rFonts w:ascii="Tahoma" w:hAnsi="Tahoma" w:cs="B Nazanin"/>
          <w:sz w:val="28"/>
          <w:szCs w:val="28"/>
        </w:rPr>
        <w:t xml:space="preserve"> </w:t>
      </w:r>
      <w:r w:rsidRPr="00B226FD">
        <w:rPr>
          <w:rFonts w:ascii="Tahoma" w:hAnsi="Tahoma" w:cs="B Nazanin" w:hint="cs"/>
          <w:sz w:val="28"/>
          <w:szCs w:val="28"/>
          <w:rtl/>
        </w:rPr>
        <w:t>كسب</w:t>
      </w:r>
      <w:r w:rsidRPr="00B226FD">
        <w:rPr>
          <w:rFonts w:ascii="Tahoma" w:hAnsi="Tahoma" w:cs="B Nazanin"/>
          <w:sz w:val="28"/>
          <w:szCs w:val="28"/>
        </w:rPr>
        <w:t xml:space="preserve"> </w:t>
      </w:r>
      <w:r w:rsidRPr="00B226FD">
        <w:rPr>
          <w:rFonts w:ascii="Tahoma" w:hAnsi="Tahoma" w:cs="B Nazanin" w:hint="cs"/>
          <w:sz w:val="28"/>
          <w:szCs w:val="28"/>
          <w:rtl/>
        </w:rPr>
        <w:t>و</w:t>
      </w:r>
      <w:r w:rsidRPr="00B226FD">
        <w:rPr>
          <w:rFonts w:ascii="Tahoma" w:hAnsi="Tahoma" w:cs="B Nazanin"/>
          <w:sz w:val="28"/>
          <w:szCs w:val="28"/>
        </w:rPr>
        <w:t xml:space="preserve"> </w:t>
      </w:r>
      <w:r w:rsidRPr="00B226FD">
        <w:rPr>
          <w:rFonts w:ascii="Tahoma" w:hAnsi="Tahoma" w:cs="B Nazanin" w:hint="cs"/>
          <w:sz w:val="28"/>
          <w:szCs w:val="28"/>
          <w:rtl/>
        </w:rPr>
        <w:t>كار</w:t>
      </w:r>
      <w:r w:rsidRPr="00B226FD">
        <w:rPr>
          <w:rFonts w:ascii="Tahoma" w:hAnsi="Tahoma" w:cs="B Nazanin"/>
          <w:sz w:val="28"/>
          <w:szCs w:val="28"/>
        </w:rPr>
        <w:t xml:space="preserve"> </w:t>
      </w:r>
      <w:r w:rsidRPr="00B226FD">
        <w:rPr>
          <w:rFonts w:ascii="Tahoma" w:hAnsi="Tahoma" w:cs="B Nazanin" w:hint="cs"/>
          <w:sz w:val="28"/>
          <w:szCs w:val="28"/>
          <w:rtl/>
        </w:rPr>
        <w:t>مي</w:t>
      </w:r>
      <w:r w:rsidR="00964992">
        <w:rPr>
          <w:rFonts w:ascii="Tahoma" w:hAnsi="Tahoma" w:cs="B Nazanin"/>
          <w:sz w:val="28"/>
          <w:szCs w:val="28"/>
          <w:rtl/>
        </w:rPr>
        <w:softHyphen/>
      </w:r>
      <w:r w:rsidRPr="00B226FD">
        <w:rPr>
          <w:rFonts w:ascii="Tahoma" w:hAnsi="Tahoma" w:cs="B Nazanin" w:hint="cs"/>
          <w:sz w:val="28"/>
          <w:szCs w:val="28"/>
          <w:rtl/>
        </w:rPr>
        <w:t>تواند</w:t>
      </w:r>
      <w:r w:rsidRPr="00B226FD">
        <w:rPr>
          <w:rFonts w:ascii="Tahoma" w:hAnsi="Tahoma" w:cs="B Nazanin"/>
          <w:sz w:val="28"/>
          <w:szCs w:val="28"/>
        </w:rPr>
        <w:t xml:space="preserve"> </w:t>
      </w:r>
      <w:r w:rsidR="00964992">
        <w:rPr>
          <w:rFonts w:ascii="Tahoma" w:hAnsi="Tahoma" w:cs="B Nazanin" w:hint="cs"/>
          <w:sz w:val="28"/>
          <w:szCs w:val="28"/>
          <w:rtl/>
        </w:rPr>
        <w:t>حائز</w:t>
      </w:r>
      <w:r w:rsidRPr="00B226FD">
        <w:rPr>
          <w:rFonts w:ascii="Tahoma" w:hAnsi="Tahoma" w:cs="B Nazanin"/>
          <w:sz w:val="28"/>
          <w:szCs w:val="28"/>
        </w:rPr>
        <w:t xml:space="preserve"> </w:t>
      </w:r>
      <w:r w:rsidRPr="00B226FD">
        <w:rPr>
          <w:rFonts w:ascii="Tahoma" w:hAnsi="Tahoma" w:cs="B Nazanin" w:hint="cs"/>
          <w:sz w:val="28"/>
          <w:szCs w:val="28"/>
          <w:rtl/>
        </w:rPr>
        <w:t>اهميت</w:t>
      </w:r>
      <w:r w:rsidRPr="00B226FD">
        <w:rPr>
          <w:rFonts w:ascii="Tahoma" w:hAnsi="Tahoma" w:cs="B Nazanin"/>
          <w:sz w:val="28"/>
          <w:szCs w:val="28"/>
        </w:rPr>
        <w:t xml:space="preserve"> </w:t>
      </w:r>
      <w:r w:rsidRPr="00B226FD">
        <w:rPr>
          <w:rFonts w:ascii="Tahoma" w:hAnsi="Tahoma" w:cs="B Nazanin" w:hint="cs"/>
          <w:sz w:val="28"/>
          <w:szCs w:val="28"/>
          <w:rtl/>
        </w:rPr>
        <w:t>باشد</w:t>
      </w:r>
      <w:r w:rsidR="00CB57FF">
        <w:rPr>
          <w:rFonts w:ascii="Tahoma" w:hAnsi="Tahoma" w:cs="B Nazanin" w:hint="cs"/>
          <w:sz w:val="28"/>
          <w:szCs w:val="28"/>
          <w:rtl/>
        </w:rPr>
        <w:t>.</w:t>
      </w:r>
    </w:p>
    <w:p w:rsidR="00C07828" w:rsidRDefault="00CB5C9B" w:rsidP="00C07828">
      <w:pPr>
        <w:spacing w:after="0"/>
        <w:jc w:val="both"/>
        <w:rPr>
          <w:rFonts w:ascii="Tahoma" w:hAnsi="Tahoma" w:cs="B Nazanin"/>
          <w:sz w:val="28"/>
          <w:szCs w:val="28"/>
          <w:rtl/>
        </w:rPr>
      </w:pPr>
      <w:r w:rsidRPr="00C07828">
        <w:rPr>
          <w:rFonts w:ascii="Tahoma" w:hAnsi="Tahoma" w:cs="B Nazanin"/>
          <w:sz w:val="28"/>
          <w:szCs w:val="28"/>
        </w:rPr>
        <w:t xml:space="preserve"> </w:t>
      </w:r>
      <w:r w:rsidR="00C07828" w:rsidRPr="00C07828">
        <w:rPr>
          <w:rFonts w:ascii="Tahoma" w:hAnsi="Tahoma" w:cs="B Nazanin" w:hint="cs"/>
          <w:sz w:val="28"/>
          <w:szCs w:val="28"/>
          <w:rtl/>
        </w:rPr>
        <w:t>جدول (</w:t>
      </w:r>
      <w:r w:rsidR="00C07828">
        <w:rPr>
          <w:rFonts w:ascii="Tahoma" w:hAnsi="Tahoma" w:cs="B Nazanin" w:hint="cs"/>
          <w:sz w:val="28"/>
          <w:szCs w:val="28"/>
          <w:rtl/>
        </w:rPr>
        <w:t>2-7</w:t>
      </w:r>
      <w:r w:rsidR="00C07828" w:rsidRPr="00C07828">
        <w:rPr>
          <w:rFonts w:ascii="Tahoma" w:hAnsi="Tahoma" w:cs="B Nazanin" w:hint="cs"/>
          <w:sz w:val="28"/>
          <w:szCs w:val="28"/>
          <w:rtl/>
        </w:rPr>
        <w:t>)، ارزیابی 315 تشکل اقتصادی سراسر کشور از 21 مؤلفه محیط کسب و کار در پاییز 1392 را به تفکیک استان</w:t>
      </w:r>
      <w:r w:rsidR="00C07828">
        <w:rPr>
          <w:rFonts w:ascii="Tahoma" w:hAnsi="Tahoma" w:cs="B Nazanin"/>
          <w:sz w:val="28"/>
          <w:szCs w:val="28"/>
          <w:rtl/>
        </w:rPr>
        <w:softHyphen/>
      </w:r>
      <w:r w:rsidR="00C07828" w:rsidRPr="00C07828">
        <w:rPr>
          <w:rFonts w:ascii="Tahoma" w:hAnsi="Tahoma" w:cs="B Nazanin" w:hint="cs"/>
          <w:sz w:val="28"/>
          <w:szCs w:val="28"/>
          <w:rtl/>
        </w:rPr>
        <w:t>ها نشان می</w:t>
      </w:r>
      <w:r w:rsidR="00C07828">
        <w:rPr>
          <w:rFonts w:ascii="Tahoma" w:hAnsi="Tahoma" w:cs="B Nazanin"/>
          <w:sz w:val="28"/>
          <w:szCs w:val="28"/>
          <w:rtl/>
        </w:rPr>
        <w:softHyphen/>
      </w:r>
      <w:r w:rsidR="00C07828" w:rsidRPr="00C07828">
        <w:rPr>
          <w:rFonts w:ascii="Tahoma" w:hAnsi="Tahoma" w:cs="B Nazanin" w:hint="cs"/>
          <w:sz w:val="28"/>
          <w:szCs w:val="28"/>
          <w:rtl/>
        </w:rPr>
        <w:t>دهد. بر اساس این جدول، تشکل</w:t>
      </w:r>
      <w:r w:rsidR="00C07828">
        <w:rPr>
          <w:rFonts w:ascii="Tahoma" w:hAnsi="Tahoma" w:cs="B Nazanin"/>
          <w:sz w:val="28"/>
          <w:szCs w:val="28"/>
          <w:rtl/>
        </w:rPr>
        <w:softHyphen/>
      </w:r>
      <w:r w:rsidR="00C07828" w:rsidRPr="00C07828">
        <w:rPr>
          <w:rFonts w:ascii="Tahoma" w:hAnsi="Tahoma" w:cs="B Nazanin" w:hint="cs"/>
          <w:sz w:val="28"/>
          <w:szCs w:val="28"/>
          <w:rtl/>
        </w:rPr>
        <w:t>های اقتصادی استان</w:t>
      </w:r>
      <w:r w:rsidR="00C07828">
        <w:rPr>
          <w:rFonts w:ascii="Tahoma" w:hAnsi="Tahoma" w:cs="B Nazanin"/>
          <w:sz w:val="28"/>
          <w:szCs w:val="28"/>
          <w:rtl/>
        </w:rPr>
        <w:softHyphen/>
      </w:r>
      <w:r w:rsidR="00C07828" w:rsidRPr="00C07828">
        <w:rPr>
          <w:rFonts w:ascii="Tahoma" w:hAnsi="Tahoma" w:cs="B Nazanin" w:hint="cs"/>
          <w:sz w:val="28"/>
          <w:szCs w:val="28"/>
          <w:rtl/>
        </w:rPr>
        <w:t>های گیلان، اردبیل، ایل</w:t>
      </w:r>
      <w:r w:rsidR="00C07828">
        <w:rPr>
          <w:rFonts w:ascii="Tahoma" w:hAnsi="Tahoma" w:cs="B Nazanin" w:hint="cs"/>
          <w:sz w:val="28"/>
          <w:szCs w:val="28"/>
          <w:rtl/>
        </w:rPr>
        <w:t xml:space="preserve">ام، همدان و هرمزگان با میانگین </w:t>
      </w:r>
      <w:r w:rsidR="00C07828" w:rsidRPr="00C07828">
        <w:rPr>
          <w:rFonts w:ascii="Tahoma" w:hAnsi="Tahoma" w:cs="B Nazanin" w:hint="cs"/>
          <w:sz w:val="28"/>
          <w:szCs w:val="28"/>
          <w:rtl/>
        </w:rPr>
        <w:t>نمره</w:t>
      </w:r>
      <w:r w:rsidR="00C07828">
        <w:rPr>
          <w:rFonts w:ascii="Tahoma" w:hAnsi="Tahoma" w:cs="B Nazanin"/>
          <w:sz w:val="28"/>
          <w:szCs w:val="28"/>
          <w:rtl/>
        </w:rPr>
        <w:softHyphen/>
      </w:r>
      <w:r w:rsidR="00C07828" w:rsidRPr="00C07828">
        <w:rPr>
          <w:rFonts w:ascii="Tahoma" w:hAnsi="Tahoma" w:cs="B Nazanin" w:hint="cs"/>
          <w:sz w:val="28"/>
          <w:szCs w:val="28"/>
          <w:rtl/>
        </w:rPr>
        <w:t xml:space="preserve">های در محدوده </w:t>
      </w:r>
      <w:r w:rsidR="00C07828">
        <w:rPr>
          <w:rFonts w:ascii="Tahoma" w:hAnsi="Tahoma" w:cs="B Nazanin" w:hint="cs"/>
          <w:sz w:val="28"/>
          <w:szCs w:val="28"/>
          <w:rtl/>
        </w:rPr>
        <w:t>4.69</w:t>
      </w:r>
      <w:r w:rsidR="00C07828" w:rsidRPr="00C07828">
        <w:rPr>
          <w:rFonts w:ascii="Tahoma" w:hAnsi="Tahoma" w:cs="B Nazanin" w:hint="cs"/>
          <w:sz w:val="28"/>
          <w:szCs w:val="28"/>
          <w:rtl/>
        </w:rPr>
        <w:t xml:space="preserve"> الی </w:t>
      </w:r>
      <w:r w:rsidR="00C07828">
        <w:rPr>
          <w:rFonts w:ascii="Tahoma" w:hAnsi="Tahoma" w:cs="B Nazanin" w:hint="cs"/>
          <w:sz w:val="28"/>
          <w:szCs w:val="28"/>
          <w:rtl/>
        </w:rPr>
        <w:t>5.42</w:t>
      </w:r>
      <w:r w:rsidR="00C07828" w:rsidRPr="00C07828">
        <w:rPr>
          <w:rFonts w:ascii="Tahoma" w:hAnsi="Tahoma" w:cs="B Nazanin" w:hint="cs"/>
          <w:sz w:val="28"/>
          <w:szCs w:val="28"/>
          <w:rtl/>
        </w:rPr>
        <w:t xml:space="preserve"> در مقایسه با سایر استان</w:t>
      </w:r>
      <w:r w:rsidR="00C07828">
        <w:rPr>
          <w:rFonts w:ascii="Tahoma" w:hAnsi="Tahoma" w:cs="B Nazanin"/>
          <w:sz w:val="28"/>
          <w:szCs w:val="28"/>
          <w:rtl/>
        </w:rPr>
        <w:softHyphen/>
      </w:r>
      <w:r w:rsidR="00C07828" w:rsidRPr="00C07828">
        <w:rPr>
          <w:rFonts w:ascii="Tahoma" w:hAnsi="Tahoma" w:cs="B Nazanin" w:hint="cs"/>
          <w:sz w:val="28"/>
          <w:szCs w:val="28"/>
          <w:rtl/>
        </w:rPr>
        <w:t>ها</w:t>
      </w:r>
      <w:r w:rsidR="00C07828">
        <w:rPr>
          <w:rFonts w:ascii="Tahoma" w:hAnsi="Tahoma" w:cs="B Nazanin" w:hint="cs"/>
          <w:sz w:val="28"/>
          <w:szCs w:val="28"/>
          <w:rtl/>
        </w:rPr>
        <w:t>،</w:t>
      </w:r>
      <w:r w:rsidR="00C07828" w:rsidRPr="00C07828">
        <w:rPr>
          <w:rFonts w:ascii="Tahoma" w:hAnsi="Tahoma" w:cs="B Nazanin" w:hint="cs"/>
          <w:sz w:val="28"/>
          <w:szCs w:val="28"/>
          <w:rtl/>
        </w:rPr>
        <w:t xml:space="preserve"> بهترین ارزیابی را از مؤلفه</w:t>
      </w:r>
      <w:r w:rsidR="00C07828">
        <w:rPr>
          <w:rFonts w:ascii="Tahoma" w:hAnsi="Tahoma" w:cs="B Nazanin"/>
          <w:sz w:val="28"/>
          <w:szCs w:val="28"/>
          <w:rtl/>
        </w:rPr>
        <w:softHyphen/>
      </w:r>
      <w:r w:rsidR="00C07828">
        <w:rPr>
          <w:rFonts w:ascii="Tahoma" w:hAnsi="Tahoma" w:cs="B Nazanin" w:hint="cs"/>
          <w:sz w:val="28"/>
          <w:szCs w:val="28"/>
          <w:rtl/>
        </w:rPr>
        <w:t>های</w:t>
      </w:r>
      <w:r w:rsidR="00C07828" w:rsidRPr="00C07828">
        <w:rPr>
          <w:rFonts w:ascii="Tahoma" w:hAnsi="Tahoma" w:cs="B Nazanin" w:hint="cs"/>
          <w:sz w:val="28"/>
          <w:szCs w:val="28"/>
          <w:rtl/>
        </w:rPr>
        <w:t xml:space="preserve"> ملی محیط کسب و کار در پاییز 1392 ارائه داده</w:t>
      </w:r>
      <w:r w:rsidR="00C07828">
        <w:rPr>
          <w:rFonts w:ascii="Tahoma" w:hAnsi="Tahoma" w:cs="B Nazanin"/>
          <w:sz w:val="28"/>
          <w:szCs w:val="28"/>
          <w:rtl/>
        </w:rPr>
        <w:softHyphen/>
      </w:r>
      <w:r w:rsidR="00C07828" w:rsidRPr="00C07828">
        <w:rPr>
          <w:rFonts w:ascii="Tahoma" w:hAnsi="Tahoma" w:cs="B Nazanin" w:hint="cs"/>
          <w:sz w:val="28"/>
          <w:szCs w:val="28"/>
          <w:rtl/>
        </w:rPr>
        <w:t>اند و در مقابل تشکل</w:t>
      </w:r>
      <w:r w:rsidR="00C07828">
        <w:rPr>
          <w:rFonts w:ascii="Tahoma" w:hAnsi="Tahoma" w:cs="B Nazanin"/>
          <w:sz w:val="28"/>
          <w:szCs w:val="28"/>
          <w:rtl/>
        </w:rPr>
        <w:softHyphen/>
      </w:r>
      <w:r w:rsidR="00C07828" w:rsidRPr="00C07828">
        <w:rPr>
          <w:rFonts w:ascii="Tahoma" w:hAnsi="Tahoma" w:cs="B Nazanin" w:hint="cs"/>
          <w:sz w:val="28"/>
          <w:szCs w:val="28"/>
          <w:rtl/>
        </w:rPr>
        <w:t>های اقتصادی مشارکت کننده در این مطالعه از استان</w:t>
      </w:r>
      <w:r w:rsidR="00C07828">
        <w:rPr>
          <w:rFonts w:ascii="Tahoma" w:hAnsi="Tahoma" w:cs="B Nazanin"/>
          <w:sz w:val="28"/>
          <w:szCs w:val="28"/>
          <w:rtl/>
        </w:rPr>
        <w:softHyphen/>
      </w:r>
      <w:r w:rsidR="00C07828" w:rsidRPr="00C07828">
        <w:rPr>
          <w:rFonts w:ascii="Tahoma" w:hAnsi="Tahoma" w:cs="B Nazanin" w:hint="cs"/>
          <w:sz w:val="28"/>
          <w:szCs w:val="28"/>
          <w:rtl/>
        </w:rPr>
        <w:t>های البرز،</w:t>
      </w:r>
      <w:r w:rsidR="00C07828">
        <w:rPr>
          <w:rFonts w:ascii="Tahoma" w:hAnsi="Tahoma" w:cs="B Nazanin" w:hint="cs"/>
          <w:sz w:val="28"/>
          <w:szCs w:val="28"/>
          <w:rtl/>
        </w:rPr>
        <w:t xml:space="preserve"> </w:t>
      </w:r>
      <w:r w:rsidR="00C07828" w:rsidRPr="00C07828">
        <w:rPr>
          <w:rFonts w:ascii="Tahoma" w:hAnsi="Tahoma" w:cs="B Nazanin" w:hint="cs"/>
          <w:sz w:val="28"/>
          <w:szCs w:val="28"/>
          <w:rtl/>
        </w:rPr>
        <w:t>کرمانشاه،</w:t>
      </w:r>
      <w:r w:rsidR="00C07828">
        <w:rPr>
          <w:rFonts w:ascii="Tahoma" w:hAnsi="Tahoma" w:cs="B Nazanin" w:hint="cs"/>
          <w:sz w:val="28"/>
          <w:szCs w:val="28"/>
          <w:rtl/>
        </w:rPr>
        <w:t xml:space="preserve"> قم، کردستان، اصفهان و مازندران</w:t>
      </w:r>
      <w:r w:rsidR="00C07828" w:rsidRPr="00C07828">
        <w:rPr>
          <w:rFonts w:ascii="Tahoma" w:hAnsi="Tahoma" w:cs="B Nazanin" w:hint="cs"/>
          <w:sz w:val="28"/>
          <w:szCs w:val="28"/>
          <w:rtl/>
        </w:rPr>
        <w:t xml:space="preserve"> با میانگین نمره</w:t>
      </w:r>
      <w:r w:rsidR="00C07828">
        <w:rPr>
          <w:rFonts w:ascii="Tahoma" w:hAnsi="Tahoma" w:cs="B Nazanin"/>
          <w:sz w:val="28"/>
          <w:szCs w:val="28"/>
          <w:rtl/>
        </w:rPr>
        <w:softHyphen/>
      </w:r>
      <w:r w:rsidR="00C07828" w:rsidRPr="00C07828">
        <w:rPr>
          <w:rFonts w:ascii="Tahoma" w:hAnsi="Tahoma" w:cs="B Nazanin" w:hint="cs"/>
          <w:sz w:val="28"/>
          <w:szCs w:val="28"/>
          <w:rtl/>
        </w:rPr>
        <w:t xml:space="preserve">هایی در محدوده </w:t>
      </w:r>
      <w:r w:rsidR="00C07828">
        <w:rPr>
          <w:rFonts w:ascii="Tahoma" w:hAnsi="Tahoma" w:cs="B Nazanin" w:hint="cs"/>
          <w:sz w:val="28"/>
          <w:szCs w:val="28"/>
          <w:rtl/>
        </w:rPr>
        <w:t>7.37</w:t>
      </w:r>
      <w:r w:rsidR="00C07828" w:rsidRPr="00C07828">
        <w:rPr>
          <w:rFonts w:ascii="Tahoma" w:hAnsi="Tahoma" w:cs="B Nazanin" w:hint="cs"/>
          <w:sz w:val="28"/>
          <w:szCs w:val="28"/>
          <w:rtl/>
        </w:rPr>
        <w:t xml:space="preserve"> الی </w:t>
      </w:r>
      <w:r w:rsidR="00C07828">
        <w:rPr>
          <w:rFonts w:ascii="Tahoma" w:hAnsi="Tahoma" w:cs="B Nazanin" w:hint="cs"/>
          <w:sz w:val="28"/>
          <w:szCs w:val="28"/>
          <w:rtl/>
        </w:rPr>
        <w:t>6.63</w:t>
      </w:r>
      <w:r w:rsidR="00C07828" w:rsidRPr="00C07828">
        <w:rPr>
          <w:rFonts w:ascii="Tahoma" w:hAnsi="Tahoma" w:cs="B Nazanin" w:hint="cs"/>
          <w:sz w:val="28"/>
          <w:szCs w:val="28"/>
          <w:rtl/>
        </w:rPr>
        <w:t>، نامساعدترین ارزیابی را از م</w:t>
      </w:r>
      <w:r w:rsidR="00C07828">
        <w:rPr>
          <w:rFonts w:ascii="Tahoma" w:hAnsi="Tahoma" w:cs="B Nazanin" w:hint="cs"/>
          <w:sz w:val="28"/>
          <w:szCs w:val="28"/>
          <w:rtl/>
        </w:rPr>
        <w:t>و</w:t>
      </w:r>
      <w:r w:rsidR="00C07828" w:rsidRPr="00C07828">
        <w:rPr>
          <w:rFonts w:ascii="Tahoma" w:hAnsi="Tahoma" w:cs="B Nazanin" w:hint="cs"/>
          <w:sz w:val="28"/>
          <w:szCs w:val="28"/>
          <w:rtl/>
        </w:rPr>
        <w:t>لفه</w:t>
      </w:r>
      <w:r w:rsidR="00C07828">
        <w:rPr>
          <w:rFonts w:ascii="Tahoma" w:hAnsi="Tahoma" w:cs="B Nazanin"/>
          <w:sz w:val="28"/>
          <w:szCs w:val="28"/>
          <w:rtl/>
        </w:rPr>
        <w:softHyphen/>
      </w:r>
      <w:r w:rsidR="00C07828" w:rsidRPr="00C07828">
        <w:rPr>
          <w:rFonts w:ascii="Tahoma" w:hAnsi="Tahoma" w:cs="B Nazanin" w:hint="cs"/>
          <w:sz w:val="28"/>
          <w:szCs w:val="28"/>
          <w:rtl/>
        </w:rPr>
        <w:t>های ملی محیط کسب و کار در پاییز 1392 داشته</w:t>
      </w:r>
      <w:r w:rsidR="00C07828">
        <w:rPr>
          <w:rFonts w:ascii="Tahoma" w:hAnsi="Tahoma" w:cs="B Nazanin"/>
          <w:sz w:val="28"/>
          <w:szCs w:val="28"/>
          <w:rtl/>
        </w:rPr>
        <w:softHyphen/>
      </w:r>
      <w:r w:rsidR="00C07828" w:rsidRPr="00C07828">
        <w:rPr>
          <w:rFonts w:ascii="Tahoma" w:hAnsi="Tahoma" w:cs="B Nazanin" w:hint="cs"/>
          <w:sz w:val="28"/>
          <w:szCs w:val="28"/>
          <w:rtl/>
        </w:rPr>
        <w:t xml:space="preserve">اند. استان خراسان جنوبی با کسب میانگین نمره </w:t>
      </w:r>
      <w:r w:rsidR="00C07828">
        <w:rPr>
          <w:rFonts w:ascii="Tahoma" w:hAnsi="Tahoma" w:cs="B Nazanin" w:hint="cs"/>
          <w:sz w:val="28"/>
          <w:szCs w:val="28"/>
          <w:rtl/>
        </w:rPr>
        <w:t>6.05</w:t>
      </w:r>
      <w:r w:rsidR="00C07828" w:rsidRPr="00C07828">
        <w:rPr>
          <w:rFonts w:ascii="Tahoma" w:hAnsi="Tahoma" w:cs="B Nazanin" w:hint="cs"/>
          <w:sz w:val="28"/>
          <w:szCs w:val="28"/>
          <w:rtl/>
        </w:rPr>
        <w:t xml:space="preserve"> رتبه شانزدهم را در بین استان</w:t>
      </w:r>
      <w:r w:rsidR="00C07828">
        <w:rPr>
          <w:rFonts w:ascii="Tahoma" w:hAnsi="Tahoma" w:cs="B Nazanin"/>
          <w:sz w:val="28"/>
          <w:szCs w:val="28"/>
          <w:rtl/>
        </w:rPr>
        <w:softHyphen/>
      </w:r>
      <w:r w:rsidR="00C07828">
        <w:rPr>
          <w:rFonts w:ascii="Tahoma" w:hAnsi="Tahoma" w:cs="B Nazanin" w:hint="cs"/>
          <w:sz w:val="28"/>
          <w:szCs w:val="28"/>
          <w:rtl/>
        </w:rPr>
        <w:t>ها کسب نموده و دقیقاً در میانه</w:t>
      </w:r>
      <w:r w:rsidR="00C07828" w:rsidRPr="00C07828">
        <w:rPr>
          <w:rFonts w:ascii="Tahoma" w:hAnsi="Tahoma" w:cs="B Nazanin" w:hint="cs"/>
          <w:sz w:val="28"/>
          <w:szCs w:val="28"/>
          <w:rtl/>
        </w:rPr>
        <w:t xml:space="preserve"> جدول رتبه</w:t>
      </w:r>
      <w:r w:rsidR="00C07828">
        <w:rPr>
          <w:rFonts w:ascii="Tahoma" w:hAnsi="Tahoma" w:cs="B Nazanin"/>
          <w:sz w:val="28"/>
          <w:szCs w:val="28"/>
          <w:rtl/>
        </w:rPr>
        <w:softHyphen/>
      </w:r>
      <w:r w:rsidR="00C07828">
        <w:rPr>
          <w:rFonts w:ascii="Tahoma" w:hAnsi="Tahoma" w:cs="B Nazanin" w:hint="cs"/>
          <w:sz w:val="28"/>
          <w:szCs w:val="28"/>
          <w:rtl/>
        </w:rPr>
        <w:t>بندی</w:t>
      </w:r>
      <w:r w:rsidR="00C07828" w:rsidRPr="00C07828">
        <w:rPr>
          <w:rFonts w:ascii="Tahoma" w:hAnsi="Tahoma" w:cs="B Nazanin" w:hint="cs"/>
          <w:sz w:val="28"/>
          <w:szCs w:val="28"/>
          <w:rtl/>
        </w:rPr>
        <w:t xml:space="preserve"> قرار گرفته است، هرچند میانگین نمره آن از میانگین کشوری (</w:t>
      </w:r>
      <w:r w:rsidR="00C07828">
        <w:rPr>
          <w:rFonts w:ascii="Tahoma" w:hAnsi="Tahoma" w:cs="B Nazanin" w:hint="cs"/>
          <w:sz w:val="28"/>
          <w:szCs w:val="28"/>
          <w:rtl/>
        </w:rPr>
        <w:t>5.88</w:t>
      </w:r>
      <w:r w:rsidR="00C07828" w:rsidRPr="00C07828">
        <w:rPr>
          <w:rFonts w:ascii="Tahoma" w:hAnsi="Tahoma" w:cs="B Nazanin" w:hint="cs"/>
          <w:sz w:val="28"/>
          <w:szCs w:val="28"/>
          <w:rtl/>
        </w:rPr>
        <w:t>) اندکی بالاتر است. در اکثر استان</w:t>
      </w:r>
      <w:r w:rsidR="00C07828">
        <w:rPr>
          <w:rFonts w:ascii="Tahoma" w:hAnsi="Tahoma" w:cs="B Nazanin"/>
          <w:sz w:val="28"/>
          <w:szCs w:val="28"/>
          <w:rtl/>
        </w:rPr>
        <w:softHyphen/>
      </w:r>
      <w:r w:rsidR="00C07828" w:rsidRPr="00C07828">
        <w:rPr>
          <w:rFonts w:ascii="Tahoma" w:hAnsi="Tahoma" w:cs="B Nazanin" w:hint="cs"/>
          <w:sz w:val="28"/>
          <w:szCs w:val="28"/>
          <w:rtl/>
        </w:rPr>
        <w:t>های کشور نیز مشکل دریافت تسهیلات از بانک</w:t>
      </w:r>
      <w:r w:rsidR="00C07828">
        <w:rPr>
          <w:rFonts w:ascii="Tahoma" w:hAnsi="Tahoma" w:cs="B Nazanin"/>
          <w:sz w:val="28"/>
          <w:szCs w:val="28"/>
          <w:rtl/>
        </w:rPr>
        <w:softHyphen/>
      </w:r>
      <w:r w:rsidR="00C07828" w:rsidRPr="00C07828">
        <w:rPr>
          <w:rFonts w:ascii="Tahoma" w:hAnsi="Tahoma" w:cs="B Nazanin" w:hint="cs"/>
          <w:sz w:val="28"/>
          <w:szCs w:val="28"/>
          <w:rtl/>
        </w:rPr>
        <w:t>ها، ضعف بازار سرمایه در تأمین مالی تولید، اعمال تحریم</w:t>
      </w:r>
      <w:r w:rsidR="00C07828">
        <w:rPr>
          <w:rFonts w:ascii="Tahoma" w:hAnsi="Tahoma" w:cs="B Nazanin"/>
          <w:sz w:val="28"/>
          <w:szCs w:val="28"/>
          <w:rtl/>
        </w:rPr>
        <w:softHyphen/>
      </w:r>
      <w:r w:rsidR="00C07828" w:rsidRPr="00C07828">
        <w:rPr>
          <w:rFonts w:ascii="Tahoma" w:hAnsi="Tahoma" w:cs="B Nazanin" w:hint="cs"/>
          <w:sz w:val="28"/>
          <w:szCs w:val="28"/>
          <w:rtl/>
        </w:rPr>
        <w:t>های بین</w:t>
      </w:r>
      <w:r w:rsidR="00C07828">
        <w:rPr>
          <w:rFonts w:ascii="Tahoma" w:hAnsi="Tahoma" w:cs="B Nazanin"/>
          <w:sz w:val="28"/>
          <w:szCs w:val="28"/>
          <w:rtl/>
        </w:rPr>
        <w:softHyphen/>
      </w:r>
      <w:r w:rsidR="00C07828" w:rsidRPr="00C07828">
        <w:rPr>
          <w:rFonts w:ascii="Tahoma" w:hAnsi="Tahoma" w:cs="B Nazanin" w:hint="cs"/>
          <w:sz w:val="28"/>
          <w:szCs w:val="28"/>
          <w:rtl/>
        </w:rPr>
        <w:t>المللی علیه کشورمان، بی</w:t>
      </w:r>
      <w:r w:rsidR="00C07828">
        <w:rPr>
          <w:rFonts w:ascii="Tahoma" w:hAnsi="Tahoma" w:cs="B Nazanin"/>
          <w:sz w:val="28"/>
          <w:szCs w:val="28"/>
          <w:rtl/>
        </w:rPr>
        <w:softHyphen/>
      </w:r>
      <w:r w:rsidR="00C07828" w:rsidRPr="00C07828">
        <w:rPr>
          <w:rFonts w:ascii="Tahoma" w:hAnsi="Tahoma" w:cs="B Nazanin" w:hint="cs"/>
          <w:sz w:val="28"/>
          <w:szCs w:val="28"/>
          <w:rtl/>
        </w:rPr>
        <w:t>تعهدی شرکت</w:t>
      </w:r>
      <w:r w:rsidR="00C07828">
        <w:rPr>
          <w:rFonts w:ascii="Tahoma" w:hAnsi="Tahoma" w:cs="B Nazanin"/>
          <w:sz w:val="28"/>
          <w:szCs w:val="28"/>
          <w:rtl/>
        </w:rPr>
        <w:softHyphen/>
      </w:r>
      <w:r w:rsidR="00C07828" w:rsidRPr="00C07828">
        <w:rPr>
          <w:rFonts w:ascii="Tahoma" w:hAnsi="Tahoma" w:cs="B Nazanin" w:hint="cs"/>
          <w:sz w:val="28"/>
          <w:szCs w:val="28"/>
          <w:rtl/>
        </w:rPr>
        <w:t>ها و مؤسسات دولتی در پرداخت به</w:t>
      </w:r>
      <w:r w:rsidR="00C07828">
        <w:rPr>
          <w:rFonts w:ascii="Tahoma" w:hAnsi="Tahoma" w:cs="B Nazanin"/>
          <w:sz w:val="28"/>
          <w:szCs w:val="28"/>
          <w:rtl/>
        </w:rPr>
        <w:softHyphen/>
      </w:r>
      <w:r w:rsidR="00C07828" w:rsidRPr="00C07828">
        <w:rPr>
          <w:rFonts w:ascii="Tahoma" w:hAnsi="Tahoma" w:cs="B Nazanin" w:hint="cs"/>
          <w:sz w:val="28"/>
          <w:szCs w:val="28"/>
          <w:rtl/>
        </w:rPr>
        <w:t>موقع بدهی به پیمانکاران، بی</w:t>
      </w:r>
      <w:r w:rsidR="00C07828">
        <w:rPr>
          <w:rFonts w:ascii="Tahoma" w:hAnsi="Tahoma" w:cs="B Nazanin"/>
          <w:sz w:val="28"/>
          <w:szCs w:val="28"/>
          <w:rtl/>
        </w:rPr>
        <w:softHyphen/>
      </w:r>
      <w:r w:rsidR="00C07828" w:rsidRPr="00C07828">
        <w:rPr>
          <w:rFonts w:ascii="Tahoma" w:hAnsi="Tahoma" w:cs="B Nazanin" w:hint="cs"/>
          <w:sz w:val="28"/>
          <w:szCs w:val="28"/>
          <w:rtl/>
        </w:rPr>
        <w:t>ثباتی در قیمت مواد اولیه و وجود مفاسد اقتصادی در دستگاه</w:t>
      </w:r>
      <w:r w:rsidR="00C07828">
        <w:rPr>
          <w:rFonts w:ascii="Tahoma" w:hAnsi="Tahoma" w:cs="B Nazanin"/>
          <w:sz w:val="28"/>
          <w:szCs w:val="28"/>
          <w:rtl/>
        </w:rPr>
        <w:softHyphen/>
      </w:r>
      <w:r w:rsidR="00C07828">
        <w:rPr>
          <w:rFonts w:ascii="Tahoma" w:hAnsi="Tahoma" w:cs="B Nazanin" w:hint="cs"/>
          <w:sz w:val="28"/>
          <w:szCs w:val="28"/>
          <w:rtl/>
        </w:rPr>
        <w:t>های</w:t>
      </w:r>
      <w:r w:rsidR="00C07828" w:rsidRPr="00C07828">
        <w:rPr>
          <w:rFonts w:ascii="Tahoma" w:hAnsi="Tahoma" w:cs="B Nazanin" w:hint="cs"/>
          <w:sz w:val="28"/>
          <w:szCs w:val="28"/>
          <w:rtl/>
        </w:rPr>
        <w:t xml:space="preserve"> حکومتی از جمله اصلی</w:t>
      </w:r>
      <w:r w:rsidR="00C07828">
        <w:rPr>
          <w:rFonts w:ascii="Tahoma" w:hAnsi="Tahoma" w:cs="B Nazanin"/>
          <w:sz w:val="28"/>
          <w:szCs w:val="28"/>
          <w:rtl/>
        </w:rPr>
        <w:softHyphen/>
      </w:r>
      <w:r w:rsidR="00C07828" w:rsidRPr="00C07828">
        <w:rPr>
          <w:rFonts w:ascii="Tahoma" w:hAnsi="Tahoma" w:cs="B Nazanin" w:hint="cs"/>
          <w:sz w:val="28"/>
          <w:szCs w:val="28"/>
          <w:rtl/>
        </w:rPr>
        <w:t>ترین م</w:t>
      </w:r>
      <w:r w:rsidR="00C07828">
        <w:rPr>
          <w:rFonts w:ascii="Tahoma" w:hAnsi="Tahoma" w:cs="B Nazanin" w:hint="cs"/>
          <w:sz w:val="28"/>
          <w:szCs w:val="28"/>
          <w:rtl/>
        </w:rPr>
        <w:t>و</w:t>
      </w:r>
      <w:r w:rsidR="00C07828" w:rsidRPr="00C07828">
        <w:rPr>
          <w:rFonts w:ascii="Tahoma" w:hAnsi="Tahoma" w:cs="B Nazanin" w:hint="cs"/>
          <w:sz w:val="28"/>
          <w:szCs w:val="28"/>
          <w:rtl/>
        </w:rPr>
        <w:t>لفه</w:t>
      </w:r>
      <w:r w:rsidR="00C07828">
        <w:rPr>
          <w:rFonts w:ascii="Tahoma" w:hAnsi="Tahoma" w:cs="B Nazanin"/>
          <w:sz w:val="28"/>
          <w:szCs w:val="28"/>
          <w:rtl/>
        </w:rPr>
        <w:softHyphen/>
      </w:r>
      <w:r w:rsidR="00C07828">
        <w:rPr>
          <w:rFonts w:ascii="Tahoma" w:hAnsi="Tahoma" w:cs="B Nazanin" w:hint="cs"/>
          <w:sz w:val="28"/>
          <w:szCs w:val="28"/>
          <w:rtl/>
        </w:rPr>
        <w:t>های مخرب</w:t>
      </w:r>
      <w:r w:rsidR="00C07828" w:rsidRPr="00C07828">
        <w:rPr>
          <w:rFonts w:ascii="Tahoma" w:hAnsi="Tahoma" w:cs="B Nazanin" w:hint="cs"/>
          <w:sz w:val="28"/>
          <w:szCs w:val="28"/>
          <w:rtl/>
        </w:rPr>
        <w:t xml:space="preserve"> در اداره بنگاه</w:t>
      </w:r>
      <w:r w:rsidR="00C07828">
        <w:rPr>
          <w:rFonts w:ascii="Tahoma" w:hAnsi="Tahoma" w:cs="B Nazanin"/>
          <w:sz w:val="28"/>
          <w:szCs w:val="28"/>
          <w:rtl/>
        </w:rPr>
        <w:softHyphen/>
      </w:r>
      <w:r w:rsidR="00C07828" w:rsidRPr="00C07828">
        <w:rPr>
          <w:rFonts w:ascii="Tahoma" w:hAnsi="Tahoma" w:cs="B Nazanin" w:hint="cs"/>
          <w:sz w:val="28"/>
          <w:szCs w:val="28"/>
          <w:rtl/>
        </w:rPr>
        <w:t>ها و محیط کسب و کار ارزیابی شده است. البته تفاوت</w:t>
      </w:r>
      <w:r w:rsidR="00C07828">
        <w:rPr>
          <w:rFonts w:ascii="Tahoma" w:hAnsi="Tahoma" w:cs="B Nazanin"/>
          <w:sz w:val="28"/>
          <w:szCs w:val="28"/>
          <w:rtl/>
        </w:rPr>
        <w:softHyphen/>
      </w:r>
      <w:r w:rsidR="00C07828" w:rsidRPr="00C07828">
        <w:rPr>
          <w:rFonts w:ascii="Tahoma" w:hAnsi="Tahoma" w:cs="B Nazanin" w:hint="cs"/>
          <w:sz w:val="28"/>
          <w:szCs w:val="28"/>
          <w:rtl/>
        </w:rPr>
        <w:t>هایی در زمینه رتبه این م</w:t>
      </w:r>
      <w:r w:rsidR="00C07828">
        <w:rPr>
          <w:rFonts w:ascii="Tahoma" w:hAnsi="Tahoma" w:cs="B Nazanin" w:hint="cs"/>
          <w:sz w:val="28"/>
          <w:szCs w:val="28"/>
          <w:rtl/>
        </w:rPr>
        <w:t>و</w:t>
      </w:r>
      <w:r w:rsidR="00C07828" w:rsidRPr="00C07828">
        <w:rPr>
          <w:rFonts w:ascii="Tahoma" w:hAnsi="Tahoma" w:cs="B Nazanin" w:hint="cs"/>
          <w:sz w:val="28"/>
          <w:szCs w:val="28"/>
          <w:rtl/>
        </w:rPr>
        <w:t>لفه</w:t>
      </w:r>
      <w:r w:rsidR="00C07828">
        <w:rPr>
          <w:rFonts w:ascii="Tahoma" w:hAnsi="Tahoma" w:cs="B Nazanin"/>
          <w:sz w:val="28"/>
          <w:szCs w:val="28"/>
          <w:rtl/>
        </w:rPr>
        <w:softHyphen/>
      </w:r>
      <w:r w:rsidR="00C07828" w:rsidRPr="00C07828">
        <w:rPr>
          <w:rFonts w:ascii="Tahoma" w:hAnsi="Tahoma" w:cs="B Nazanin" w:hint="cs"/>
          <w:sz w:val="28"/>
          <w:szCs w:val="28"/>
          <w:rtl/>
        </w:rPr>
        <w:t>ها در استان</w:t>
      </w:r>
      <w:r w:rsidR="00C07828">
        <w:rPr>
          <w:rFonts w:ascii="Tahoma" w:hAnsi="Tahoma" w:cs="B Nazanin"/>
          <w:sz w:val="28"/>
          <w:szCs w:val="28"/>
          <w:rtl/>
        </w:rPr>
        <w:softHyphen/>
      </w:r>
      <w:r w:rsidR="00C07828" w:rsidRPr="00C07828">
        <w:rPr>
          <w:rFonts w:ascii="Tahoma" w:hAnsi="Tahoma" w:cs="B Nazanin" w:hint="cs"/>
          <w:sz w:val="28"/>
          <w:szCs w:val="28"/>
          <w:rtl/>
        </w:rPr>
        <w:t>ها ملاحظه می</w:t>
      </w:r>
      <w:r w:rsidR="00C07828">
        <w:rPr>
          <w:rFonts w:ascii="Tahoma" w:hAnsi="Tahoma" w:cs="B Nazanin"/>
          <w:sz w:val="28"/>
          <w:szCs w:val="28"/>
          <w:rtl/>
        </w:rPr>
        <w:softHyphen/>
      </w:r>
      <w:r w:rsidR="00C07828" w:rsidRPr="00C07828">
        <w:rPr>
          <w:rFonts w:ascii="Tahoma" w:hAnsi="Tahoma" w:cs="B Nazanin" w:hint="cs"/>
          <w:sz w:val="28"/>
          <w:szCs w:val="28"/>
          <w:rtl/>
        </w:rPr>
        <w:t>شود</w:t>
      </w:r>
      <w:r w:rsidR="00C07828">
        <w:rPr>
          <w:rFonts w:ascii="Tahoma" w:hAnsi="Tahoma" w:cs="B Nazanin" w:hint="cs"/>
          <w:sz w:val="28"/>
          <w:szCs w:val="28"/>
          <w:rtl/>
        </w:rPr>
        <w:t>،</w:t>
      </w:r>
      <w:r w:rsidR="00C07828" w:rsidRPr="00C07828">
        <w:rPr>
          <w:rFonts w:ascii="Tahoma" w:hAnsi="Tahoma" w:cs="B Nazanin" w:hint="cs"/>
          <w:sz w:val="28"/>
          <w:szCs w:val="28"/>
          <w:rtl/>
        </w:rPr>
        <w:t xml:space="preserve"> ولی در کلیت استان</w:t>
      </w:r>
      <w:r w:rsidR="00C07828">
        <w:rPr>
          <w:rFonts w:ascii="Tahoma" w:hAnsi="Tahoma" w:cs="B Nazanin"/>
          <w:sz w:val="28"/>
          <w:szCs w:val="28"/>
          <w:rtl/>
        </w:rPr>
        <w:softHyphen/>
      </w:r>
      <w:r w:rsidR="00C07828" w:rsidRPr="00C07828">
        <w:rPr>
          <w:rFonts w:ascii="Tahoma" w:hAnsi="Tahoma" w:cs="B Nazanin" w:hint="cs"/>
          <w:sz w:val="28"/>
          <w:szCs w:val="28"/>
          <w:rtl/>
        </w:rPr>
        <w:t>ها، موارد ذکر شده مصداق دارد.</w:t>
      </w:r>
    </w:p>
    <w:p w:rsidR="00FA2F94" w:rsidRDefault="00FA2F94" w:rsidP="00C07828">
      <w:pPr>
        <w:spacing w:after="0"/>
        <w:jc w:val="both"/>
        <w:rPr>
          <w:rFonts w:ascii="Tahoma" w:hAnsi="Tahoma" w:cs="B Nazanin"/>
          <w:sz w:val="28"/>
          <w:szCs w:val="28"/>
          <w:rtl/>
        </w:rPr>
      </w:pPr>
    </w:p>
    <w:p w:rsidR="00FA2F94" w:rsidRDefault="00FA2F94" w:rsidP="00C07828">
      <w:pPr>
        <w:spacing w:after="0"/>
        <w:jc w:val="both"/>
        <w:rPr>
          <w:rFonts w:ascii="Tahoma" w:hAnsi="Tahoma" w:cs="B Nazanin"/>
          <w:sz w:val="28"/>
          <w:szCs w:val="28"/>
          <w:rtl/>
        </w:rPr>
      </w:pPr>
    </w:p>
    <w:p w:rsidR="00FA2F94" w:rsidRDefault="00FA2F94" w:rsidP="00C07828">
      <w:pPr>
        <w:spacing w:after="0"/>
        <w:jc w:val="both"/>
        <w:rPr>
          <w:rFonts w:ascii="Tahoma" w:hAnsi="Tahoma" w:cs="B Nazanin"/>
          <w:sz w:val="28"/>
          <w:szCs w:val="28"/>
          <w:rtl/>
        </w:rPr>
      </w:pPr>
    </w:p>
    <w:p w:rsidR="00FA2F94" w:rsidRDefault="00FA2F94" w:rsidP="00C07828">
      <w:pPr>
        <w:spacing w:after="0"/>
        <w:jc w:val="both"/>
        <w:rPr>
          <w:rFonts w:ascii="Tahoma" w:hAnsi="Tahoma" w:cs="B Nazanin"/>
          <w:sz w:val="28"/>
          <w:szCs w:val="28"/>
          <w:rtl/>
        </w:rPr>
      </w:pPr>
    </w:p>
    <w:p w:rsidR="00FA2F94" w:rsidRDefault="00FA2F94" w:rsidP="00C07828">
      <w:pPr>
        <w:spacing w:after="0"/>
        <w:jc w:val="both"/>
        <w:rPr>
          <w:rFonts w:ascii="Tahoma" w:hAnsi="Tahoma" w:cs="B Nazanin"/>
          <w:sz w:val="28"/>
          <w:szCs w:val="28"/>
          <w:rtl/>
        </w:rPr>
      </w:pPr>
    </w:p>
    <w:p w:rsidR="00FA2F94" w:rsidRDefault="00FA2F94" w:rsidP="00C07828">
      <w:pPr>
        <w:spacing w:after="0"/>
        <w:jc w:val="both"/>
        <w:rPr>
          <w:rFonts w:ascii="Tahoma" w:hAnsi="Tahoma" w:cs="B Nazanin"/>
          <w:sz w:val="28"/>
          <w:szCs w:val="28"/>
          <w:rtl/>
        </w:rPr>
      </w:pPr>
    </w:p>
    <w:p w:rsidR="00FA2F94" w:rsidRDefault="00FA2F94" w:rsidP="00C07828">
      <w:pPr>
        <w:spacing w:after="0"/>
        <w:jc w:val="both"/>
        <w:rPr>
          <w:rFonts w:ascii="Tahoma" w:hAnsi="Tahoma" w:cs="B Nazanin"/>
          <w:sz w:val="28"/>
          <w:szCs w:val="28"/>
          <w:rtl/>
        </w:rPr>
      </w:pPr>
    </w:p>
    <w:p w:rsidR="00FA2F94" w:rsidRDefault="00FA2F94" w:rsidP="00C07828">
      <w:pPr>
        <w:spacing w:after="0"/>
        <w:jc w:val="both"/>
        <w:rPr>
          <w:rFonts w:ascii="Tahoma" w:hAnsi="Tahoma" w:cs="B Nazanin"/>
          <w:sz w:val="28"/>
          <w:szCs w:val="28"/>
          <w:rtl/>
        </w:rPr>
      </w:pPr>
    </w:p>
    <w:p w:rsidR="00FA2F94" w:rsidRDefault="00FA2F94" w:rsidP="00C07828">
      <w:pPr>
        <w:spacing w:after="0"/>
        <w:jc w:val="both"/>
        <w:rPr>
          <w:rFonts w:ascii="Tahoma" w:hAnsi="Tahoma" w:cs="B Nazanin"/>
          <w:sz w:val="28"/>
          <w:szCs w:val="28"/>
          <w:rtl/>
        </w:rPr>
      </w:pPr>
    </w:p>
    <w:p w:rsidR="00FA2F94" w:rsidRDefault="00FA2F94" w:rsidP="00C07828">
      <w:pPr>
        <w:spacing w:after="0"/>
        <w:jc w:val="both"/>
        <w:rPr>
          <w:rFonts w:ascii="Tahoma" w:hAnsi="Tahoma" w:cs="B Nazanin"/>
          <w:sz w:val="28"/>
          <w:szCs w:val="28"/>
          <w:rtl/>
        </w:rPr>
      </w:pPr>
    </w:p>
    <w:p w:rsidR="00FA2F94" w:rsidRDefault="00FA2F94" w:rsidP="00C07828">
      <w:pPr>
        <w:spacing w:after="0"/>
        <w:jc w:val="both"/>
        <w:rPr>
          <w:rFonts w:ascii="Tahoma" w:hAnsi="Tahoma" w:cs="B Nazanin"/>
          <w:sz w:val="28"/>
          <w:szCs w:val="28"/>
          <w:rtl/>
        </w:rPr>
      </w:pPr>
    </w:p>
    <w:p w:rsidR="00FA2F94" w:rsidRPr="00C07828" w:rsidRDefault="00FA2F94" w:rsidP="00C07828">
      <w:pPr>
        <w:spacing w:after="0"/>
        <w:jc w:val="both"/>
        <w:rPr>
          <w:rFonts w:ascii="Tahoma" w:hAnsi="Tahoma" w:cs="B Nazanin"/>
          <w:sz w:val="28"/>
          <w:szCs w:val="28"/>
        </w:rPr>
      </w:pPr>
    </w:p>
    <w:p w:rsidR="00767763" w:rsidRDefault="00767763" w:rsidP="00121789">
      <w:pPr>
        <w:spacing w:before="240" w:after="0" w:line="240" w:lineRule="auto"/>
        <w:jc w:val="center"/>
        <w:rPr>
          <w:rFonts w:cs="B Nazanin"/>
          <w:sz w:val="28"/>
          <w:szCs w:val="28"/>
          <w:rtl/>
        </w:rPr>
      </w:pPr>
      <w:r w:rsidRPr="00767763">
        <w:rPr>
          <w:rFonts w:cs="B Nazanin" w:hint="cs"/>
          <w:sz w:val="28"/>
          <w:szCs w:val="28"/>
          <w:rtl/>
        </w:rPr>
        <w:t>جدول (</w:t>
      </w:r>
      <w:r w:rsidR="00121789">
        <w:rPr>
          <w:rFonts w:cs="B Nazanin" w:hint="cs"/>
          <w:sz w:val="28"/>
          <w:szCs w:val="28"/>
          <w:rtl/>
        </w:rPr>
        <w:t>2-7</w:t>
      </w:r>
      <w:r w:rsidRPr="00767763">
        <w:rPr>
          <w:rFonts w:cs="B Nazanin" w:hint="cs"/>
          <w:sz w:val="28"/>
          <w:szCs w:val="28"/>
          <w:rtl/>
        </w:rPr>
        <w:t>)</w:t>
      </w:r>
      <w:r>
        <w:rPr>
          <w:rFonts w:cs="B Nazanin" w:hint="cs"/>
          <w:sz w:val="28"/>
          <w:szCs w:val="28"/>
          <w:rtl/>
        </w:rPr>
        <w:t xml:space="preserve"> ارزیابی 315 تشکل اقتصادی سراسر کشور از مولفه</w:t>
      </w:r>
      <w:r>
        <w:rPr>
          <w:rFonts w:cs="B Nazanin"/>
          <w:sz w:val="28"/>
          <w:szCs w:val="28"/>
          <w:rtl/>
        </w:rPr>
        <w:softHyphen/>
      </w:r>
      <w:r>
        <w:rPr>
          <w:rFonts w:cs="B Nazanin" w:hint="cs"/>
          <w:sz w:val="28"/>
          <w:szCs w:val="28"/>
          <w:rtl/>
        </w:rPr>
        <w:t xml:space="preserve">های محیط کسب و کار  </w:t>
      </w:r>
    </w:p>
    <w:p w:rsidR="00CB57FF" w:rsidRPr="00767763" w:rsidRDefault="00767763" w:rsidP="00EF05CE">
      <w:pPr>
        <w:spacing w:after="0" w:line="240" w:lineRule="auto"/>
        <w:jc w:val="center"/>
        <w:rPr>
          <w:rFonts w:cs="B Nazanin"/>
          <w:sz w:val="28"/>
          <w:szCs w:val="28"/>
          <w:rtl/>
        </w:rPr>
      </w:pPr>
      <w:r>
        <w:rPr>
          <w:rFonts w:cs="B Nazanin" w:hint="cs"/>
          <w:sz w:val="28"/>
          <w:szCs w:val="28"/>
          <w:rtl/>
        </w:rPr>
        <w:t>به تفکیک استان</w:t>
      </w:r>
      <w:r>
        <w:rPr>
          <w:rFonts w:cs="B Nazanin"/>
          <w:sz w:val="28"/>
          <w:szCs w:val="28"/>
          <w:rtl/>
        </w:rPr>
        <w:softHyphen/>
      </w:r>
      <w:r>
        <w:rPr>
          <w:rFonts w:cs="B Nazanin" w:hint="cs"/>
          <w:sz w:val="28"/>
          <w:szCs w:val="28"/>
          <w:rtl/>
        </w:rPr>
        <w:t>ها در پائیز 92</w:t>
      </w:r>
      <w:r w:rsidR="00EF05CE">
        <w:rPr>
          <w:rFonts w:cs="B Nazanin" w:hint="cs"/>
          <w:sz w:val="28"/>
          <w:szCs w:val="28"/>
          <w:rtl/>
        </w:rPr>
        <w:t xml:space="preserve"> </w:t>
      </w:r>
      <w:r w:rsidR="00EF05CE" w:rsidRPr="00EF05CE">
        <w:rPr>
          <w:rFonts w:cs="B Nazanin" w:hint="cs"/>
          <w:sz w:val="28"/>
          <w:szCs w:val="28"/>
          <w:rtl/>
        </w:rPr>
        <w:t>(از 10 نمره)</w:t>
      </w:r>
    </w:p>
    <w:tbl>
      <w:tblPr>
        <w:bidiVisual/>
        <w:tblW w:w="10408" w:type="dxa"/>
        <w:jc w:val="center"/>
        <w:tblInd w:w="-2888"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ayout w:type="fixed"/>
        <w:tblLook w:val="04A0"/>
      </w:tblPr>
      <w:tblGrid>
        <w:gridCol w:w="2743"/>
        <w:gridCol w:w="697"/>
        <w:gridCol w:w="697"/>
        <w:gridCol w:w="697"/>
        <w:gridCol w:w="696"/>
        <w:gridCol w:w="697"/>
        <w:gridCol w:w="697"/>
        <w:gridCol w:w="697"/>
        <w:gridCol w:w="696"/>
        <w:gridCol w:w="697"/>
        <w:gridCol w:w="697"/>
        <w:gridCol w:w="697"/>
      </w:tblGrid>
      <w:tr w:rsidR="005F7573" w:rsidRPr="00C87CD0" w:rsidTr="00FA2F94">
        <w:trPr>
          <w:cantSplit/>
          <w:trHeight w:val="990"/>
          <w:jc w:val="center"/>
        </w:trPr>
        <w:tc>
          <w:tcPr>
            <w:tcW w:w="2743" w:type="dxa"/>
            <w:tcBorders>
              <w:bottom w:val="single" w:sz="12" w:space="0" w:color="auto"/>
            </w:tcBorders>
            <w:shd w:val="clear" w:color="auto" w:fill="D9D9D9" w:themeFill="background1" w:themeFillShade="D9"/>
            <w:vAlign w:val="center"/>
          </w:tcPr>
          <w:p w:rsidR="00981BD7" w:rsidRPr="00FA2F94" w:rsidRDefault="00981BD7" w:rsidP="00940C29">
            <w:pPr>
              <w:spacing w:after="0" w:line="240" w:lineRule="auto"/>
              <w:jc w:val="center"/>
              <w:rPr>
                <w:rFonts w:cs="B Titr"/>
                <w:sz w:val="18"/>
                <w:szCs w:val="18"/>
                <w:rtl/>
              </w:rPr>
            </w:pPr>
            <w:r w:rsidRPr="00FA2F94">
              <w:rPr>
                <w:rFonts w:cs="B Titr" w:hint="cs"/>
                <w:sz w:val="18"/>
                <w:szCs w:val="18"/>
                <w:rtl/>
              </w:rPr>
              <w:t xml:space="preserve">مشکلات متعارف تولید کنندگان ایرانی </w:t>
            </w:r>
          </w:p>
        </w:tc>
        <w:tc>
          <w:tcPr>
            <w:tcW w:w="697" w:type="dxa"/>
            <w:tcBorders>
              <w:bottom w:val="single" w:sz="12" w:space="0" w:color="auto"/>
            </w:tcBorders>
            <w:shd w:val="clear" w:color="auto" w:fill="D9D9D9" w:themeFill="background1" w:themeFillShade="D9"/>
            <w:textDirection w:val="btLr"/>
            <w:vAlign w:val="center"/>
          </w:tcPr>
          <w:p w:rsidR="00981BD7" w:rsidRPr="00FA2F94" w:rsidRDefault="00981BD7" w:rsidP="00940C29">
            <w:pPr>
              <w:spacing w:after="0" w:line="240" w:lineRule="auto"/>
              <w:ind w:left="113" w:right="113"/>
              <w:jc w:val="center"/>
              <w:rPr>
                <w:rFonts w:cs="B Titr"/>
                <w:sz w:val="18"/>
                <w:szCs w:val="18"/>
                <w:rtl/>
              </w:rPr>
            </w:pPr>
            <w:r w:rsidRPr="00FA2F94">
              <w:rPr>
                <w:rFonts w:cs="B Titr" w:hint="cs"/>
                <w:sz w:val="18"/>
                <w:szCs w:val="18"/>
                <w:rtl/>
              </w:rPr>
              <w:t>البرز</w:t>
            </w:r>
          </w:p>
        </w:tc>
        <w:tc>
          <w:tcPr>
            <w:tcW w:w="697" w:type="dxa"/>
            <w:tcBorders>
              <w:bottom w:val="single" w:sz="12" w:space="0" w:color="auto"/>
            </w:tcBorders>
            <w:shd w:val="clear" w:color="auto" w:fill="D9D9D9" w:themeFill="background1" w:themeFillShade="D9"/>
            <w:textDirection w:val="btLr"/>
            <w:vAlign w:val="center"/>
          </w:tcPr>
          <w:p w:rsidR="00981BD7" w:rsidRPr="00FA2F94" w:rsidRDefault="00981BD7" w:rsidP="00940C29">
            <w:pPr>
              <w:spacing w:after="0" w:line="240" w:lineRule="auto"/>
              <w:ind w:left="113" w:right="113"/>
              <w:jc w:val="center"/>
              <w:rPr>
                <w:rFonts w:cs="B Titr"/>
                <w:sz w:val="18"/>
                <w:szCs w:val="18"/>
                <w:rtl/>
              </w:rPr>
            </w:pPr>
            <w:r w:rsidRPr="00FA2F94">
              <w:rPr>
                <w:rFonts w:cs="B Titr" w:hint="cs"/>
                <w:sz w:val="18"/>
                <w:szCs w:val="18"/>
                <w:rtl/>
              </w:rPr>
              <w:t>کرمانشاه</w:t>
            </w:r>
          </w:p>
        </w:tc>
        <w:tc>
          <w:tcPr>
            <w:tcW w:w="697" w:type="dxa"/>
            <w:tcBorders>
              <w:bottom w:val="single" w:sz="12" w:space="0" w:color="auto"/>
            </w:tcBorders>
            <w:shd w:val="clear" w:color="auto" w:fill="D9D9D9" w:themeFill="background1" w:themeFillShade="D9"/>
            <w:textDirection w:val="btLr"/>
            <w:vAlign w:val="center"/>
          </w:tcPr>
          <w:p w:rsidR="00981BD7" w:rsidRPr="00FA2F94" w:rsidRDefault="00981BD7" w:rsidP="00940C29">
            <w:pPr>
              <w:spacing w:after="0" w:line="240" w:lineRule="auto"/>
              <w:ind w:left="113" w:right="113"/>
              <w:jc w:val="center"/>
              <w:rPr>
                <w:rFonts w:cs="B Titr"/>
                <w:sz w:val="18"/>
                <w:szCs w:val="18"/>
                <w:rtl/>
              </w:rPr>
            </w:pPr>
            <w:r w:rsidRPr="00FA2F94">
              <w:rPr>
                <w:rFonts w:cs="B Titr" w:hint="cs"/>
                <w:sz w:val="18"/>
                <w:szCs w:val="18"/>
                <w:rtl/>
              </w:rPr>
              <w:t>قم</w:t>
            </w:r>
          </w:p>
        </w:tc>
        <w:tc>
          <w:tcPr>
            <w:tcW w:w="696" w:type="dxa"/>
            <w:tcBorders>
              <w:bottom w:val="single" w:sz="12" w:space="0" w:color="auto"/>
            </w:tcBorders>
            <w:shd w:val="clear" w:color="auto" w:fill="D9D9D9" w:themeFill="background1" w:themeFillShade="D9"/>
            <w:textDirection w:val="btLr"/>
            <w:vAlign w:val="center"/>
          </w:tcPr>
          <w:p w:rsidR="00981BD7" w:rsidRPr="00FA2F94" w:rsidRDefault="00981BD7" w:rsidP="00940C29">
            <w:pPr>
              <w:spacing w:after="0" w:line="240" w:lineRule="auto"/>
              <w:ind w:left="113" w:right="113"/>
              <w:jc w:val="center"/>
              <w:rPr>
                <w:rFonts w:cs="B Titr"/>
                <w:sz w:val="18"/>
                <w:szCs w:val="18"/>
                <w:rtl/>
              </w:rPr>
            </w:pPr>
            <w:r w:rsidRPr="00FA2F94">
              <w:rPr>
                <w:rFonts w:cs="B Titr" w:hint="cs"/>
                <w:sz w:val="18"/>
                <w:szCs w:val="18"/>
                <w:rtl/>
              </w:rPr>
              <w:t>کردستان</w:t>
            </w:r>
          </w:p>
        </w:tc>
        <w:tc>
          <w:tcPr>
            <w:tcW w:w="697" w:type="dxa"/>
            <w:tcBorders>
              <w:bottom w:val="single" w:sz="12" w:space="0" w:color="auto"/>
            </w:tcBorders>
            <w:shd w:val="clear" w:color="auto" w:fill="D9D9D9" w:themeFill="background1" w:themeFillShade="D9"/>
            <w:textDirection w:val="btLr"/>
            <w:vAlign w:val="center"/>
          </w:tcPr>
          <w:p w:rsidR="00981BD7" w:rsidRPr="00FA2F94" w:rsidRDefault="00981BD7" w:rsidP="00940C29">
            <w:pPr>
              <w:spacing w:after="0" w:line="240" w:lineRule="auto"/>
              <w:ind w:left="113" w:right="113"/>
              <w:jc w:val="center"/>
              <w:rPr>
                <w:rFonts w:cs="B Titr"/>
                <w:sz w:val="18"/>
                <w:szCs w:val="18"/>
                <w:rtl/>
              </w:rPr>
            </w:pPr>
            <w:r w:rsidRPr="00FA2F94">
              <w:rPr>
                <w:rFonts w:cs="B Titr" w:hint="cs"/>
                <w:sz w:val="18"/>
                <w:szCs w:val="18"/>
                <w:rtl/>
              </w:rPr>
              <w:t>اصفهان</w:t>
            </w:r>
          </w:p>
        </w:tc>
        <w:tc>
          <w:tcPr>
            <w:tcW w:w="697" w:type="dxa"/>
            <w:tcBorders>
              <w:bottom w:val="single" w:sz="12" w:space="0" w:color="auto"/>
            </w:tcBorders>
            <w:shd w:val="clear" w:color="auto" w:fill="D9D9D9" w:themeFill="background1" w:themeFillShade="D9"/>
            <w:textDirection w:val="btLr"/>
            <w:vAlign w:val="center"/>
          </w:tcPr>
          <w:p w:rsidR="00981BD7" w:rsidRPr="00FA2F94" w:rsidRDefault="00981BD7" w:rsidP="00940C29">
            <w:pPr>
              <w:spacing w:after="0" w:line="240" w:lineRule="auto"/>
              <w:ind w:left="113" w:right="113"/>
              <w:jc w:val="center"/>
              <w:rPr>
                <w:rFonts w:cs="B Titr"/>
                <w:sz w:val="18"/>
                <w:szCs w:val="18"/>
                <w:rtl/>
              </w:rPr>
            </w:pPr>
            <w:r w:rsidRPr="00FA2F94">
              <w:rPr>
                <w:rFonts w:cs="B Titr" w:hint="cs"/>
                <w:sz w:val="18"/>
                <w:szCs w:val="18"/>
                <w:rtl/>
              </w:rPr>
              <w:t>مازندران</w:t>
            </w:r>
          </w:p>
        </w:tc>
        <w:tc>
          <w:tcPr>
            <w:tcW w:w="697" w:type="dxa"/>
            <w:tcBorders>
              <w:bottom w:val="single" w:sz="12" w:space="0" w:color="auto"/>
            </w:tcBorders>
            <w:shd w:val="clear" w:color="auto" w:fill="D9D9D9" w:themeFill="background1" w:themeFillShade="D9"/>
            <w:textDirection w:val="btLr"/>
            <w:vAlign w:val="center"/>
          </w:tcPr>
          <w:p w:rsidR="00981BD7" w:rsidRPr="00FA2F94" w:rsidRDefault="00981BD7" w:rsidP="00940C29">
            <w:pPr>
              <w:spacing w:after="0" w:line="240" w:lineRule="auto"/>
              <w:ind w:left="113" w:right="113"/>
              <w:jc w:val="center"/>
              <w:rPr>
                <w:rFonts w:cs="B Titr"/>
                <w:sz w:val="18"/>
                <w:szCs w:val="18"/>
                <w:rtl/>
              </w:rPr>
            </w:pPr>
            <w:r w:rsidRPr="00FA2F94">
              <w:rPr>
                <w:rFonts w:cs="B Titr" w:hint="cs"/>
                <w:sz w:val="18"/>
                <w:szCs w:val="18"/>
                <w:rtl/>
              </w:rPr>
              <w:t>کرمان</w:t>
            </w:r>
          </w:p>
        </w:tc>
        <w:tc>
          <w:tcPr>
            <w:tcW w:w="696" w:type="dxa"/>
            <w:tcBorders>
              <w:bottom w:val="single" w:sz="12" w:space="0" w:color="auto"/>
            </w:tcBorders>
            <w:shd w:val="clear" w:color="auto" w:fill="D9D9D9" w:themeFill="background1" w:themeFillShade="D9"/>
            <w:textDirection w:val="btLr"/>
            <w:vAlign w:val="center"/>
          </w:tcPr>
          <w:p w:rsidR="00981BD7" w:rsidRPr="00FA2F94" w:rsidRDefault="00981BD7" w:rsidP="00940C29">
            <w:pPr>
              <w:spacing w:after="0" w:line="240" w:lineRule="auto"/>
              <w:ind w:left="113" w:right="113"/>
              <w:jc w:val="center"/>
              <w:rPr>
                <w:rFonts w:cs="B Titr"/>
                <w:sz w:val="18"/>
                <w:szCs w:val="18"/>
                <w:rtl/>
              </w:rPr>
            </w:pPr>
            <w:r w:rsidRPr="00FA2F94">
              <w:rPr>
                <w:rFonts w:cs="B Titr" w:hint="cs"/>
                <w:sz w:val="18"/>
                <w:szCs w:val="18"/>
                <w:rtl/>
              </w:rPr>
              <w:t>گلستان</w:t>
            </w:r>
          </w:p>
        </w:tc>
        <w:tc>
          <w:tcPr>
            <w:tcW w:w="697" w:type="dxa"/>
            <w:tcBorders>
              <w:bottom w:val="single" w:sz="12" w:space="0" w:color="auto"/>
            </w:tcBorders>
            <w:shd w:val="clear" w:color="auto" w:fill="D9D9D9" w:themeFill="background1" w:themeFillShade="D9"/>
            <w:textDirection w:val="btLr"/>
            <w:vAlign w:val="center"/>
          </w:tcPr>
          <w:p w:rsidR="00981BD7" w:rsidRPr="00FA2F94" w:rsidRDefault="00981BD7" w:rsidP="00940C29">
            <w:pPr>
              <w:spacing w:after="0" w:line="240" w:lineRule="auto"/>
              <w:ind w:left="113" w:right="113"/>
              <w:jc w:val="center"/>
              <w:rPr>
                <w:rFonts w:cs="B Titr"/>
                <w:sz w:val="18"/>
                <w:szCs w:val="18"/>
                <w:rtl/>
              </w:rPr>
            </w:pPr>
            <w:r w:rsidRPr="00FA2F94">
              <w:rPr>
                <w:rFonts w:cs="B Titr" w:hint="cs"/>
                <w:sz w:val="18"/>
                <w:szCs w:val="18"/>
                <w:rtl/>
              </w:rPr>
              <w:t>قزوین</w:t>
            </w:r>
          </w:p>
        </w:tc>
        <w:tc>
          <w:tcPr>
            <w:tcW w:w="697" w:type="dxa"/>
            <w:tcBorders>
              <w:bottom w:val="single" w:sz="12" w:space="0" w:color="auto"/>
            </w:tcBorders>
            <w:shd w:val="clear" w:color="auto" w:fill="D9D9D9" w:themeFill="background1" w:themeFillShade="D9"/>
            <w:textDirection w:val="btLr"/>
            <w:vAlign w:val="center"/>
          </w:tcPr>
          <w:p w:rsidR="00981BD7" w:rsidRPr="00FA2F94" w:rsidRDefault="00981BD7" w:rsidP="00940C29">
            <w:pPr>
              <w:spacing w:after="0" w:line="240" w:lineRule="auto"/>
              <w:ind w:left="113" w:right="113"/>
              <w:jc w:val="center"/>
              <w:rPr>
                <w:rFonts w:cs="B Titr"/>
                <w:sz w:val="18"/>
                <w:szCs w:val="18"/>
                <w:rtl/>
              </w:rPr>
            </w:pPr>
            <w:r w:rsidRPr="00FA2F94">
              <w:rPr>
                <w:rFonts w:cs="B Titr" w:hint="cs"/>
                <w:sz w:val="18"/>
                <w:szCs w:val="18"/>
                <w:rtl/>
              </w:rPr>
              <w:t>لرستان</w:t>
            </w:r>
          </w:p>
        </w:tc>
        <w:tc>
          <w:tcPr>
            <w:tcW w:w="697" w:type="dxa"/>
            <w:tcBorders>
              <w:bottom w:val="single" w:sz="12" w:space="0" w:color="auto"/>
            </w:tcBorders>
            <w:shd w:val="clear" w:color="auto" w:fill="D9D9D9" w:themeFill="background1" w:themeFillShade="D9"/>
            <w:textDirection w:val="btLr"/>
            <w:vAlign w:val="center"/>
          </w:tcPr>
          <w:p w:rsidR="00981BD7" w:rsidRPr="00FA2F94" w:rsidRDefault="00981BD7" w:rsidP="00940C29">
            <w:pPr>
              <w:spacing w:after="0" w:line="240" w:lineRule="auto"/>
              <w:ind w:left="113" w:right="113"/>
              <w:jc w:val="center"/>
              <w:rPr>
                <w:rFonts w:cs="B Titr"/>
                <w:sz w:val="18"/>
                <w:szCs w:val="18"/>
                <w:rtl/>
              </w:rPr>
            </w:pPr>
            <w:r w:rsidRPr="00FA2F94">
              <w:rPr>
                <w:rFonts w:cs="B Titr" w:hint="cs"/>
                <w:sz w:val="18"/>
                <w:szCs w:val="18"/>
                <w:rtl/>
              </w:rPr>
              <w:t>بوشهر</w:t>
            </w:r>
          </w:p>
        </w:tc>
      </w:tr>
      <w:tr w:rsidR="00981BD7" w:rsidRPr="00CE7045" w:rsidTr="00FA2F94">
        <w:trPr>
          <w:trHeight w:val="373"/>
          <w:jc w:val="center"/>
        </w:trPr>
        <w:tc>
          <w:tcPr>
            <w:tcW w:w="2743" w:type="dxa"/>
            <w:tcBorders>
              <w:top w:val="single" w:sz="12" w:space="0" w:color="auto"/>
            </w:tcBorders>
            <w:vAlign w:val="center"/>
          </w:tcPr>
          <w:p w:rsidR="00981BD7" w:rsidRPr="00FA2F94" w:rsidRDefault="00981BD7" w:rsidP="00981BD7">
            <w:pPr>
              <w:spacing w:after="0" w:line="240" w:lineRule="auto"/>
              <w:rPr>
                <w:rFonts w:cs="B Nazanin"/>
                <w:sz w:val="18"/>
                <w:szCs w:val="18"/>
                <w:rtl/>
              </w:rPr>
            </w:pPr>
            <w:r w:rsidRPr="00FA2F94">
              <w:rPr>
                <w:rFonts w:cs="B Nazanin" w:hint="cs"/>
                <w:sz w:val="18"/>
                <w:szCs w:val="18"/>
                <w:rtl/>
              </w:rPr>
              <w:t>مشکل دریافت تسهیلات از بانک</w:t>
            </w:r>
            <w:r w:rsidRPr="00FA2F94">
              <w:rPr>
                <w:rFonts w:cs="B Nazanin"/>
                <w:sz w:val="18"/>
                <w:szCs w:val="18"/>
                <w:rtl/>
              </w:rPr>
              <w:softHyphen/>
            </w:r>
            <w:r w:rsidRPr="00FA2F94">
              <w:rPr>
                <w:rFonts w:cs="B Nazanin" w:hint="cs"/>
                <w:sz w:val="18"/>
                <w:szCs w:val="18"/>
                <w:rtl/>
              </w:rPr>
              <w:t>ها</w:t>
            </w:r>
          </w:p>
        </w:tc>
        <w:tc>
          <w:tcPr>
            <w:tcW w:w="697" w:type="dxa"/>
            <w:tcBorders>
              <w:top w:val="single" w:sz="12" w:space="0" w:color="auto"/>
            </w:tcBorders>
            <w:vAlign w:val="center"/>
          </w:tcPr>
          <w:p w:rsidR="00981BD7" w:rsidRPr="00FA2F94" w:rsidRDefault="00981BD7" w:rsidP="00940C29">
            <w:pPr>
              <w:spacing w:after="0" w:line="240" w:lineRule="auto"/>
              <w:jc w:val="center"/>
              <w:rPr>
                <w:rFonts w:cs="B Nazanin"/>
                <w:b/>
                <w:bCs/>
                <w:sz w:val="18"/>
                <w:szCs w:val="18"/>
                <w:rtl/>
              </w:rPr>
            </w:pPr>
            <w:r w:rsidRPr="00FA2F94">
              <w:rPr>
                <w:rFonts w:cs="B Nazanin" w:hint="cs"/>
                <w:b/>
                <w:bCs/>
                <w:sz w:val="18"/>
                <w:szCs w:val="18"/>
                <w:rtl/>
              </w:rPr>
              <w:t>09/9</w:t>
            </w:r>
          </w:p>
        </w:tc>
        <w:tc>
          <w:tcPr>
            <w:tcW w:w="697" w:type="dxa"/>
            <w:tcBorders>
              <w:top w:val="single" w:sz="12" w:space="0" w:color="auto"/>
            </w:tcBorders>
            <w:vAlign w:val="center"/>
          </w:tcPr>
          <w:p w:rsidR="00981BD7" w:rsidRPr="00FA2F94" w:rsidRDefault="00981BD7" w:rsidP="00940C29">
            <w:pPr>
              <w:spacing w:after="0" w:line="240" w:lineRule="auto"/>
              <w:jc w:val="center"/>
              <w:rPr>
                <w:rFonts w:cs="B Nazanin"/>
                <w:b/>
                <w:bCs/>
                <w:sz w:val="18"/>
                <w:szCs w:val="18"/>
                <w:rtl/>
              </w:rPr>
            </w:pPr>
            <w:r w:rsidRPr="00FA2F94">
              <w:rPr>
                <w:rFonts w:cs="B Nazanin" w:hint="cs"/>
                <w:b/>
                <w:bCs/>
                <w:sz w:val="18"/>
                <w:szCs w:val="18"/>
                <w:rtl/>
              </w:rPr>
              <w:t>97/8</w:t>
            </w:r>
          </w:p>
        </w:tc>
        <w:tc>
          <w:tcPr>
            <w:tcW w:w="697" w:type="dxa"/>
            <w:tcBorders>
              <w:top w:val="single" w:sz="12" w:space="0" w:color="auto"/>
            </w:tcBorders>
            <w:vAlign w:val="center"/>
          </w:tcPr>
          <w:p w:rsidR="00981BD7" w:rsidRPr="00FA2F94" w:rsidRDefault="00981BD7" w:rsidP="00940C29">
            <w:pPr>
              <w:spacing w:after="0" w:line="240" w:lineRule="auto"/>
              <w:jc w:val="center"/>
              <w:rPr>
                <w:rFonts w:cs="B Nazanin"/>
                <w:b/>
                <w:bCs/>
                <w:sz w:val="18"/>
                <w:szCs w:val="18"/>
                <w:rtl/>
              </w:rPr>
            </w:pPr>
            <w:r w:rsidRPr="00FA2F94">
              <w:rPr>
                <w:rFonts w:cs="B Nazanin" w:hint="cs"/>
                <w:b/>
                <w:bCs/>
                <w:sz w:val="18"/>
                <w:szCs w:val="18"/>
                <w:rtl/>
              </w:rPr>
              <w:t>41/8</w:t>
            </w:r>
          </w:p>
        </w:tc>
        <w:tc>
          <w:tcPr>
            <w:tcW w:w="696" w:type="dxa"/>
            <w:tcBorders>
              <w:top w:val="single" w:sz="12" w:space="0" w:color="auto"/>
            </w:tcBorders>
            <w:vAlign w:val="center"/>
          </w:tcPr>
          <w:p w:rsidR="00981BD7" w:rsidRPr="00FA2F94" w:rsidRDefault="00981BD7" w:rsidP="00940C29">
            <w:pPr>
              <w:spacing w:after="0" w:line="240" w:lineRule="auto"/>
              <w:jc w:val="center"/>
              <w:rPr>
                <w:rFonts w:cs="B Nazanin"/>
                <w:b/>
                <w:bCs/>
                <w:sz w:val="18"/>
                <w:szCs w:val="18"/>
                <w:rtl/>
              </w:rPr>
            </w:pPr>
            <w:r w:rsidRPr="00FA2F94">
              <w:rPr>
                <w:rFonts w:cs="B Nazanin" w:hint="cs"/>
                <w:b/>
                <w:bCs/>
                <w:sz w:val="18"/>
                <w:szCs w:val="18"/>
                <w:rtl/>
              </w:rPr>
              <w:t>17/8</w:t>
            </w:r>
          </w:p>
        </w:tc>
        <w:tc>
          <w:tcPr>
            <w:tcW w:w="697" w:type="dxa"/>
            <w:tcBorders>
              <w:top w:val="single" w:sz="12" w:space="0" w:color="auto"/>
            </w:tcBorders>
            <w:vAlign w:val="center"/>
          </w:tcPr>
          <w:p w:rsidR="00981BD7" w:rsidRPr="00FA2F94" w:rsidRDefault="00981BD7" w:rsidP="00940C29">
            <w:pPr>
              <w:spacing w:after="0" w:line="240" w:lineRule="auto"/>
              <w:jc w:val="center"/>
              <w:rPr>
                <w:rFonts w:cs="B Nazanin"/>
                <w:b/>
                <w:bCs/>
                <w:sz w:val="18"/>
                <w:szCs w:val="18"/>
                <w:rtl/>
              </w:rPr>
            </w:pPr>
            <w:r w:rsidRPr="00FA2F94">
              <w:rPr>
                <w:rFonts w:cs="B Nazanin" w:hint="cs"/>
                <w:b/>
                <w:bCs/>
                <w:sz w:val="18"/>
                <w:szCs w:val="18"/>
                <w:rtl/>
              </w:rPr>
              <w:t>24/8</w:t>
            </w:r>
          </w:p>
        </w:tc>
        <w:tc>
          <w:tcPr>
            <w:tcW w:w="697" w:type="dxa"/>
            <w:tcBorders>
              <w:top w:val="single" w:sz="12" w:space="0" w:color="auto"/>
            </w:tcBorders>
            <w:vAlign w:val="center"/>
          </w:tcPr>
          <w:p w:rsidR="00981BD7" w:rsidRPr="00FA2F94" w:rsidRDefault="00981BD7" w:rsidP="00940C29">
            <w:pPr>
              <w:spacing w:after="0" w:line="240" w:lineRule="auto"/>
              <w:jc w:val="center"/>
              <w:rPr>
                <w:rFonts w:cs="B Nazanin"/>
                <w:b/>
                <w:bCs/>
                <w:sz w:val="18"/>
                <w:szCs w:val="18"/>
                <w:rtl/>
              </w:rPr>
            </w:pPr>
            <w:r w:rsidRPr="00FA2F94">
              <w:rPr>
                <w:rFonts w:cs="B Nazanin" w:hint="cs"/>
                <w:b/>
                <w:bCs/>
                <w:sz w:val="18"/>
                <w:szCs w:val="18"/>
                <w:rtl/>
              </w:rPr>
              <w:t>10/8</w:t>
            </w:r>
          </w:p>
        </w:tc>
        <w:tc>
          <w:tcPr>
            <w:tcW w:w="697" w:type="dxa"/>
            <w:tcBorders>
              <w:top w:val="single" w:sz="12" w:space="0" w:color="auto"/>
            </w:tcBorders>
            <w:vAlign w:val="center"/>
          </w:tcPr>
          <w:p w:rsidR="00981BD7" w:rsidRPr="00FA2F94" w:rsidRDefault="00981BD7" w:rsidP="00940C29">
            <w:pPr>
              <w:spacing w:after="0" w:line="240" w:lineRule="auto"/>
              <w:jc w:val="center"/>
              <w:rPr>
                <w:rFonts w:cs="B Nazanin"/>
                <w:b/>
                <w:bCs/>
                <w:sz w:val="18"/>
                <w:szCs w:val="18"/>
                <w:rtl/>
              </w:rPr>
            </w:pPr>
            <w:r w:rsidRPr="00FA2F94">
              <w:rPr>
                <w:rFonts w:cs="B Nazanin" w:hint="cs"/>
                <w:b/>
                <w:bCs/>
                <w:sz w:val="18"/>
                <w:szCs w:val="18"/>
                <w:rtl/>
              </w:rPr>
              <w:t>97/7</w:t>
            </w:r>
          </w:p>
        </w:tc>
        <w:tc>
          <w:tcPr>
            <w:tcW w:w="696" w:type="dxa"/>
            <w:tcBorders>
              <w:top w:val="single" w:sz="12" w:space="0" w:color="auto"/>
            </w:tcBorders>
            <w:vAlign w:val="center"/>
          </w:tcPr>
          <w:p w:rsidR="00981BD7" w:rsidRPr="00FA2F94" w:rsidRDefault="00981BD7" w:rsidP="00940C29">
            <w:pPr>
              <w:spacing w:after="0" w:line="240" w:lineRule="auto"/>
              <w:jc w:val="center"/>
              <w:rPr>
                <w:rFonts w:cs="B Nazanin"/>
                <w:b/>
                <w:bCs/>
                <w:sz w:val="18"/>
                <w:szCs w:val="18"/>
                <w:rtl/>
              </w:rPr>
            </w:pPr>
            <w:r w:rsidRPr="00FA2F94">
              <w:rPr>
                <w:rFonts w:cs="B Nazanin" w:hint="cs"/>
                <w:b/>
                <w:bCs/>
                <w:sz w:val="18"/>
                <w:szCs w:val="18"/>
                <w:rtl/>
              </w:rPr>
              <w:t>32/7</w:t>
            </w:r>
          </w:p>
        </w:tc>
        <w:tc>
          <w:tcPr>
            <w:tcW w:w="697" w:type="dxa"/>
            <w:tcBorders>
              <w:top w:val="single" w:sz="12" w:space="0" w:color="auto"/>
            </w:tcBorders>
            <w:vAlign w:val="center"/>
          </w:tcPr>
          <w:p w:rsidR="00981BD7" w:rsidRPr="00FA2F94" w:rsidRDefault="00981BD7" w:rsidP="00940C29">
            <w:pPr>
              <w:spacing w:after="0" w:line="240" w:lineRule="auto"/>
              <w:jc w:val="center"/>
              <w:rPr>
                <w:rFonts w:cs="B Nazanin"/>
                <w:b/>
                <w:bCs/>
                <w:sz w:val="18"/>
                <w:szCs w:val="18"/>
                <w:rtl/>
              </w:rPr>
            </w:pPr>
            <w:r w:rsidRPr="00FA2F94">
              <w:rPr>
                <w:rFonts w:cs="B Nazanin" w:hint="cs"/>
                <w:b/>
                <w:bCs/>
                <w:sz w:val="18"/>
                <w:szCs w:val="18"/>
                <w:rtl/>
              </w:rPr>
              <w:t>05/8</w:t>
            </w:r>
          </w:p>
        </w:tc>
        <w:tc>
          <w:tcPr>
            <w:tcW w:w="697" w:type="dxa"/>
            <w:tcBorders>
              <w:top w:val="single" w:sz="12" w:space="0" w:color="auto"/>
            </w:tcBorders>
            <w:vAlign w:val="center"/>
          </w:tcPr>
          <w:p w:rsidR="00981BD7" w:rsidRPr="00FA2F94" w:rsidRDefault="00981BD7" w:rsidP="00940C29">
            <w:pPr>
              <w:spacing w:after="0" w:line="240" w:lineRule="auto"/>
              <w:jc w:val="center"/>
              <w:rPr>
                <w:rFonts w:cs="B Nazanin"/>
                <w:b/>
                <w:bCs/>
                <w:sz w:val="18"/>
                <w:szCs w:val="18"/>
                <w:rtl/>
              </w:rPr>
            </w:pPr>
            <w:r w:rsidRPr="00FA2F94">
              <w:rPr>
                <w:rFonts w:cs="B Nazanin" w:hint="cs"/>
                <w:b/>
                <w:bCs/>
                <w:sz w:val="18"/>
                <w:szCs w:val="18"/>
                <w:rtl/>
              </w:rPr>
              <w:t>60/7</w:t>
            </w:r>
          </w:p>
        </w:tc>
        <w:tc>
          <w:tcPr>
            <w:tcW w:w="697" w:type="dxa"/>
            <w:tcBorders>
              <w:top w:val="single" w:sz="12" w:space="0" w:color="auto"/>
            </w:tcBorders>
            <w:vAlign w:val="center"/>
          </w:tcPr>
          <w:p w:rsidR="00981BD7" w:rsidRPr="00FA2F94" w:rsidRDefault="00981BD7" w:rsidP="00940C29">
            <w:pPr>
              <w:spacing w:after="0" w:line="240" w:lineRule="auto"/>
              <w:jc w:val="center"/>
              <w:rPr>
                <w:rFonts w:cs="B Nazanin"/>
                <w:b/>
                <w:bCs/>
                <w:sz w:val="18"/>
                <w:szCs w:val="18"/>
                <w:rtl/>
              </w:rPr>
            </w:pPr>
            <w:r w:rsidRPr="00FA2F94">
              <w:rPr>
                <w:rFonts w:cs="B Nazanin" w:hint="cs"/>
                <w:b/>
                <w:bCs/>
                <w:sz w:val="18"/>
                <w:szCs w:val="18"/>
                <w:rtl/>
              </w:rPr>
              <w:t>84/7</w:t>
            </w:r>
          </w:p>
        </w:tc>
      </w:tr>
      <w:tr w:rsidR="00981BD7" w:rsidRPr="00CE7045" w:rsidTr="00FA2F94">
        <w:trPr>
          <w:trHeight w:val="373"/>
          <w:jc w:val="center"/>
        </w:trPr>
        <w:tc>
          <w:tcPr>
            <w:tcW w:w="2743" w:type="dxa"/>
            <w:vAlign w:val="center"/>
          </w:tcPr>
          <w:p w:rsidR="00981BD7" w:rsidRPr="00FA2F94" w:rsidRDefault="00981BD7" w:rsidP="00940C29">
            <w:pPr>
              <w:spacing w:after="0" w:line="240" w:lineRule="auto"/>
              <w:rPr>
                <w:rFonts w:cs="B Nazanin"/>
                <w:sz w:val="18"/>
                <w:szCs w:val="18"/>
                <w:rtl/>
              </w:rPr>
            </w:pPr>
            <w:r w:rsidRPr="00FA2F94">
              <w:rPr>
                <w:rFonts w:cs="B Nazanin" w:hint="cs"/>
                <w:sz w:val="18"/>
                <w:szCs w:val="18"/>
                <w:rtl/>
              </w:rPr>
              <w:t>ضعف بازار سرمایه در تأمین مالی تولید و نرخ بالای تأمین سرمایه از بازار غیررسمی</w:t>
            </w:r>
          </w:p>
        </w:tc>
        <w:tc>
          <w:tcPr>
            <w:tcW w:w="697" w:type="dxa"/>
            <w:vAlign w:val="center"/>
          </w:tcPr>
          <w:p w:rsidR="00981BD7" w:rsidRPr="00FA2F94" w:rsidRDefault="00981BD7" w:rsidP="00940C29">
            <w:pPr>
              <w:spacing w:after="0" w:line="240" w:lineRule="auto"/>
              <w:jc w:val="center"/>
              <w:rPr>
                <w:rFonts w:cs="B Nazanin"/>
                <w:b/>
                <w:bCs/>
                <w:sz w:val="18"/>
                <w:szCs w:val="18"/>
                <w:rtl/>
              </w:rPr>
            </w:pPr>
            <w:r w:rsidRPr="00FA2F94">
              <w:rPr>
                <w:rFonts w:cs="B Nazanin" w:hint="cs"/>
                <w:b/>
                <w:bCs/>
                <w:sz w:val="18"/>
                <w:szCs w:val="18"/>
                <w:rtl/>
              </w:rPr>
              <w:t>00/7</w:t>
            </w:r>
          </w:p>
        </w:tc>
        <w:tc>
          <w:tcPr>
            <w:tcW w:w="697" w:type="dxa"/>
            <w:vAlign w:val="center"/>
          </w:tcPr>
          <w:p w:rsidR="00981BD7" w:rsidRPr="00FA2F94" w:rsidRDefault="00981BD7" w:rsidP="00940C29">
            <w:pPr>
              <w:spacing w:after="0" w:line="240" w:lineRule="auto"/>
              <w:jc w:val="center"/>
              <w:rPr>
                <w:rFonts w:cs="B Nazanin"/>
                <w:b/>
                <w:bCs/>
                <w:sz w:val="18"/>
                <w:szCs w:val="18"/>
                <w:rtl/>
              </w:rPr>
            </w:pPr>
            <w:r w:rsidRPr="00FA2F94">
              <w:rPr>
                <w:rFonts w:cs="B Nazanin" w:hint="cs"/>
                <w:b/>
                <w:bCs/>
                <w:sz w:val="18"/>
                <w:szCs w:val="18"/>
                <w:rtl/>
              </w:rPr>
              <w:t>94/7</w:t>
            </w:r>
          </w:p>
        </w:tc>
        <w:tc>
          <w:tcPr>
            <w:tcW w:w="697" w:type="dxa"/>
            <w:vAlign w:val="center"/>
          </w:tcPr>
          <w:p w:rsidR="00981BD7" w:rsidRPr="00FA2F94" w:rsidRDefault="00981BD7" w:rsidP="00940C29">
            <w:pPr>
              <w:spacing w:after="0" w:line="240" w:lineRule="auto"/>
              <w:jc w:val="center"/>
              <w:rPr>
                <w:rFonts w:cs="B Nazanin"/>
                <w:b/>
                <w:bCs/>
                <w:sz w:val="18"/>
                <w:szCs w:val="18"/>
                <w:rtl/>
              </w:rPr>
            </w:pPr>
            <w:r w:rsidRPr="00FA2F94">
              <w:rPr>
                <w:rFonts w:cs="B Nazanin" w:hint="cs"/>
                <w:b/>
                <w:bCs/>
                <w:sz w:val="18"/>
                <w:szCs w:val="18"/>
                <w:rtl/>
              </w:rPr>
              <w:t>67/8</w:t>
            </w:r>
          </w:p>
        </w:tc>
        <w:tc>
          <w:tcPr>
            <w:tcW w:w="696" w:type="dxa"/>
            <w:vAlign w:val="center"/>
          </w:tcPr>
          <w:p w:rsidR="00981BD7" w:rsidRPr="00FA2F94" w:rsidRDefault="00981BD7" w:rsidP="00940C29">
            <w:pPr>
              <w:spacing w:after="0" w:line="240" w:lineRule="auto"/>
              <w:jc w:val="center"/>
              <w:rPr>
                <w:rFonts w:cs="B Nazanin"/>
                <w:b/>
                <w:bCs/>
                <w:sz w:val="18"/>
                <w:szCs w:val="18"/>
                <w:rtl/>
              </w:rPr>
            </w:pPr>
            <w:r w:rsidRPr="00FA2F94">
              <w:rPr>
                <w:rFonts w:cs="B Nazanin" w:hint="cs"/>
                <w:b/>
                <w:bCs/>
                <w:sz w:val="18"/>
                <w:szCs w:val="18"/>
                <w:rtl/>
              </w:rPr>
              <w:t>24/8</w:t>
            </w:r>
          </w:p>
        </w:tc>
        <w:tc>
          <w:tcPr>
            <w:tcW w:w="697" w:type="dxa"/>
            <w:vAlign w:val="center"/>
          </w:tcPr>
          <w:p w:rsidR="00981BD7" w:rsidRPr="00FA2F94" w:rsidRDefault="00981BD7" w:rsidP="00940C29">
            <w:pPr>
              <w:spacing w:after="0" w:line="240" w:lineRule="auto"/>
              <w:jc w:val="center"/>
              <w:rPr>
                <w:rFonts w:cs="B Nazanin"/>
                <w:b/>
                <w:bCs/>
                <w:sz w:val="18"/>
                <w:szCs w:val="18"/>
                <w:rtl/>
              </w:rPr>
            </w:pPr>
            <w:r w:rsidRPr="00FA2F94">
              <w:rPr>
                <w:rFonts w:cs="B Nazanin" w:hint="cs"/>
                <w:b/>
                <w:bCs/>
                <w:sz w:val="18"/>
                <w:szCs w:val="18"/>
                <w:rtl/>
              </w:rPr>
              <w:t>32/7</w:t>
            </w:r>
          </w:p>
        </w:tc>
        <w:tc>
          <w:tcPr>
            <w:tcW w:w="697" w:type="dxa"/>
            <w:vAlign w:val="center"/>
          </w:tcPr>
          <w:p w:rsidR="00981BD7" w:rsidRPr="00FA2F94" w:rsidRDefault="00981BD7" w:rsidP="00940C29">
            <w:pPr>
              <w:spacing w:after="0" w:line="240" w:lineRule="auto"/>
              <w:jc w:val="center"/>
              <w:rPr>
                <w:rFonts w:cs="B Nazanin"/>
                <w:b/>
                <w:bCs/>
                <w:sz w:val="18"/>
                <w:szCs w:val="18"/>
                <w:rtl/>
              </w:rPr>
            </w:pPr>
            <w:r w:rsidRPr="00FA2F94">
              <w:rPr>
                <w:rFonts w:cs="B Nazanin" w:hint="cs"/>
                <w:b/>
                <w:bCs/>
                <w:sz w:val="18"/>
                <w:szCs w:val="18"/>
                <w:rtl/>
              </w:rPr>
              <w:t>89/6</w:t>
            </w:r>
          </w:p>
        </w:tc>
        <w:tc>
          <w:tcPr>
            <w:tcW w:w="697" w:type="dxa"/>
            <w:vAlign w:val="center"/>
          </w:tcPr>
          <w:p w:rsidR="00981BD7" w:rsidRPr="00FA2F94" w:rsidRDefault="00981BD7" w:rsidP="00940C29">
            <w:pPr>
              <w:spacing w:after="0" w:line="240" w:lineRule="auto"/>
              <w:jc w:val="center"/>
              <w:rPr>
                <w:rFonts w:cs="B Nazanin"/>
                <w:b/>
                <w:bCs/>
                <w:sz w:val="18"/>
                <w:szCs w:val="18"/>
                <w:rtl/>
              </w:rPr>
            </w:pPr>
            <w:r w:rsidRPr="00FA2F94">
              <w:rPr>
                <w:rFonts w:cs="B Nazanin" w:hint="cs"/>
                <w:b/>
                <w:bCs/>
                <w:sz w:val="18"/>
                <w:szCs w:val="18"/>
                <w:rtl/>
              </w:rPr>
              <w:t>38/6</w:t>
            </w:r>
          </w:p>
        </w:tc>
        <w:tc>
          <w:tcPr>
            <w:tcW w:w="696" w:type="dxa"/>
            <w:vAlign w:val="center"/>
          </w:tcPr>
          <w:p w:rsidR="00981BD7" w:rsidRPr="00FA2F94" w:rsidRDefault="00981BD7" w:rsidP="00940C29">
            <w:pPr>
              <w:spacing w:after="0" w:line="240" w:lineRule="auto"/>
              <w:jc w:val="center"/>
              <w:rPr>
                <w:rFonts w:cs="B Nazanin"/>
                <w:b/>
                <w:bCs/>
                <w:sz w:val="18"/>
                <w:szCs w:val="18"/>
                <w:rtl/>
              </w:rPr>
            </w:pPr>
            <w:r w:rsidRPr="00FA2F94">
              <w:rPr>
                <w:rFonts w:cs="B Nazanin" w:hint="cs"/>
                <w:b/>
                <w:bCs/>
                <w:sz w:val="18"/>
                <w:szCs w:val="18"/>
                <w:rtl/>
              </w:rPr>
              <w:t>96/6</w:t>
            </w:r>
          </w:p>
        </w:tc>
        <w:tc>
          <w:tcPr>
            <w:tcW w:w="697" w:type="dxa"/>
            <w:vAlign w:val="center"/>
          </w:tcPr>
          <w:p w:rsidR="00981BD7" w:rsidRPr="00FA2F94" w:rsidRDefault="00981BD7" w:rsidP="00940C29">
            <w:pPr>
              <w:spacing w:after="0" w:line="240" w:lineRule="auto"/>
              <w:jc w:val="center"/>
              <w:rPr>
                <w:rFonts w:cs="B Nazanin"/>
                <w:b/>
                <w:bCs/>
                <w:sz w:val="18"/>
                <w:szCs w:val="18"/>
                <w:rtl/>
              </w:rPr>
            </w:pPr>
            <w:r w:rsidRPr="00FA2F94">
              <w:rPr>
                <w:rFonts w:cs="B Nazanin" w:hint="cs"/>
                <w:b/>
                <w:bCs/>
                <w:sz w:val="18"/>
                <w:szCs w:val="18"/>
                <w:rtl/>
              </w:rPr>
              <w:t>63/7</w:t>
            </w:r>
          </w:p>
        </w:tc>
        <w:tc>
          <w:tcPr>
            <w:tcW w:w="697" w:type="dxa"/>
            <w:vAlign w:val="center"/>
          </w:tcPr>
          <w:p w:rsidR="00981BD7" w:rsidRPr="00FA2F94" w:rsidRDefault="00981BD7" w:rsidP="00940C29">
            <w:pPr>
              <w:spacing w:after="0" w:line="240" w:lineRule="auto"/>
              <w:jc w:val="center"/>
              <w:rPr>
                <w:rFonts w:cs="B Nazanin"/>
                <w:b/>
                <w:bCs/>
                <w:sz w:val="18"/>
                <w:szCs w:val="18"/>
                <w:rtl/>
              </w:rPr>
            </w:pPr>
            <w:r w:rsidRPr="00FA2F94">
              <w:rPr>
                <w:rFonts w:cs="B Nazanin" w:hint="cs"/>
                <w:b/>
                <w:bCs/>
                <w:sz w:val="18"/>
                <w:szCs w:val="18"/>
                <w:rtl/>
              </w:rPr>
              <w:t>17/8</w:t>
            </w:r>
          </w:p>
        </w:tc>
        <w:tc>
          <w:tcPr>
            <w:tcW w:w="697" w:type="dxa"/>
            <w:vAlign w:val="center"/>
          </w:tcPr>
          <w:p w:rsidR="00981BD7" w:rsidRPr="00FA2F94" w:rsidRDefault="00981BD7" w:rsidP="00940C29">
            <w:pPr>
              <w:spacing w:after="0" w:line="240" w:lineRule="auto"/>
              <w:jc w:val="center"/>
              <w:rPr>
                <w:rFonts w:cs="B Nazanin"/>
                <w:b/>
                <w:bCs/>
                <w:sz w:val="18"/>
                <w:szCs w:val="18"/>
                <w:rtl/>
              </w:rPr>
            </w:pPr>
            <w:r w:rsidRPr="00FA2F94">
              <w:rPr>
                <w:rFonts w:cs="B Nazanin" w:hint="cs"/>
                <w:b/>
                <w:bCs/>
                <w:sz w:val="18"/>
                <w:szCs w:val="18"/>
                <w:rtl/>
              </w:rPr>
              <w:t>63/6</w:t>
            </w:r>
          </w:p>
        </w:tc>
      </w:tr>
      <w:tr w:rsidR="00981BD7" w:rsidRPr="00CE7045" w:rsidTr="00FA2F94">
        <w:trPr>
          <w:trHeight w:val="373"/>
          <w:jc w:val="center"/>
        </w:trPr>
        <w:tc>
          <w:tcPr>
            <w:tcW w:w="2743" w:type="dxa"/>
            <w:vAlign w:val="center"/>
          </w:tcPr>
          <w:p w:rsidR="00981BD7" w:rsidRPr="00FA2F94" w:rsidRDefault="00981BD7" w:rsidP="00981BD7">
            <w:pPr>
              <w:spacing w:after="0" w:line="240" w:lineRule="auto"/>
              <w:rPr>
                <w:rFonts w:cs="B Nazanin"/>
                <w:sz w:val="18"/>
                <w:szCs w:val="18"/>
                <w:rtl/>
              </w:rPr>
            </w:pPr>
            <w:r w:rsidRPr="00FA2F94">
              <w:rPr>
                <w:rFonts w:cs="B Nazanin" w:hint="cs"/>
                <w:sz w:val="18"/>
                <w:szCs w:val="18"/>
                <w:rtl/>
              </w:rPr>
              <w:t>اعمال تحریم</w:t>
            </w:r>
            <w:r w:rsidRPr="00FA2F94">
              <w:rPr>
                <w:rFonts w:cs="B Nazanin"/>
                <w:sz w:val="18"/>
                <w:szCs w:val="18"/>
                <w:rtl/>
              </w:rPr>
              <w:softHyphen/>
            </w:r>
            <w:r w:rsidRPr="00FA2F94">
              <w:rPr>
                <w:rFonts w:cs="B Nazanin" w:hint="cs"/>
                <w:sz w:val="18"/>
                <w:szCs w:val="18"/>
                <w:rtl/>
              </w:rPr>
              <w:t>های بین</w:t>
            </w:r>
            <w:r w:rsidRPr="00FA2F94">
              <w:rPr>
                <w:rFonts w:cs="B Nazanin"/>
                <w:sz w:val="18"/>
                <w:szCs w:val="18"/>
                <w:rtl/>
              </w:rPr>
              <w:softHyphen/>
            </w:r>
            <w:r w:rsidRPr="00FA2F94">
              <w:rPr>
                <w:rFonts w:cs="B Nazanin" w:hint="cs"/>
                <w:sz w:val="18"/>
                <w:szCs w:val="18"/>
                <w:rtl/>
              </w:rPr>
              <w:t>المللی علیه کشورمان</w:t>
            </w:r>
          </w:p>
        </w:tc>
        <w:tc>
          <w:tcPr>
            <w:tcW w:w="697" w:type="dxa"/>
            <w:vAlign w:val="center"/>
          </w:tcPr>
          <w:p w:rsidR="00981BD7" w:rsidRPr="00FA2F94" w:rsidRDefault="00981BD7" w:rsidP="00940C29">
            <w:pPr>
              <w:spacing w:after="0" w:line="240" w:lineRule="auto"/>
              <w:jc w:val="center"/>
              <w:rPr>
                <w:rFonts w:cs="B Nazanin"/>
                <w:b/>
                <w:bCs/>
                <w:sz w:val="18"/>
                <w:szCs w:val="18"/>
                <w:rtl/>
              </w:rPr>
            </w:pPr>
            <w:r w:rsidRPr="00FA2F94">
              <w:rPr>
                <w:rFonts w:cs="B Nazanin" w:hint="cs"/>
                <w:b/>
                <w:bCs/>
                <w:sz w:val="18"/>
                <w:szCs w:val="18"/>
                <w:rtl/>
              </w:rPr>
              <w:t>09/8</w:t>
            </w:r>
          </w:p>
        </w:tc>
        <w:tc>
          <w:tcPr>
            <w:tcW w:w="697" w:type="dxa"/>
            <w:vAlign w:val="center"/>
          </w:tcPr>
          <w:p w:rsidR="00981BD7" w:rsidRPr="00FA2F94" w:rsidRDefault="00981BD7" w:rsidP="00940C29">
            <w:pPr>
              <w:spacing w:after="0" w:line="240" w:lineRule="auto"/>
              <w:jc w:val="center"/>
              <w:rPr>
                <w:rFonts w:cs="B Nazanin"/>
                <w:b/>
                <w:bCs/>
                <w:sz w:val="18"/>
                <w:szCs w:val="18"/>
                <w:rtl/>
              </w:rPr>
            </w:pPr>
            <w:r w:rsidRPr="00FA2F94">
              <w:rPr>
                <w:rFonts w:cs="B Nazanin" w:hint="cs"/>
                <w:b/>
                <w:bCs/>
                <w:sz w:val="18"/>
                <w:szCs w:val="18"/>
                <w:rtl/>
              </w:rPr>
              <w:t>66/9</w:t>
            </w:r>
          </w:p>
        </w:tc>
        <w:tc>
          <w:tcPr>
            <w:tcW w:w="697" w:type="dxa"/>
            <w:vAlign w:val="center"/>
          </w:tcPr>
          <w:p w:rsidR="00981BD7" w:rsidRPr="00FA2F94" w:rsidRDefault="00981BD7" w:rsidP="00940C29">
            <w:pPr>
              <w:spacing w:after="0" w:line="240" w:lineRule="auto"/>
              <w:jc w:val="center"/>
              <w:rPr>
                <w:rFonts w:cs="B Nazanin"/>
                <w:b/>
                <w:bCs/>
                <w:sz w:val="18"/>
                <w:szCs w:val="18"/>
                <w:rtl/>
              </w:rPr>
            </w:pPr>
            <w:r w:rsidRPr="00FA2F94">
              <w:rPr>
                <w:rFonts w:cs="B Nazanin" w:hint="cs"/>
                <w:b/>
                <w:bCs/>
                <w:sz w:val="18"/>
                <w:szCs w:val="18"/>
                <w:rtl/>
              </w:rPr>
              <w:t>80/5</w:t>
            </w:r>
          </w:p>
        </w:tc>
        <w:tc>
          <w:tcPr>
            <w:tcW w:w="696" w:type="dxa"/>
            <w:vAlign w:val="center"/>
          </w:tcPr>
          <w:p w:rsidR="00981BD7" w:rsidRPr="00FA2F94" w:rsidRDefault="00981BD7" w:rsidP="00940C29">
            <w:pPr>
              <w:spacing w:after="0" w:line="240" w:lineRule="auto"/>
              <w:jc w:val="center"/>
              <w:rPr>
                <w:rFonts w:cs="B Nazanin"/>
                <w:b/>
                <w:bCs/>
                <w:sz w:val="18"/>
                <w:szCs w:val="18"/>
                <w:rtl/>
              </w:rPr>
            </w:pPr>
            <w:r w:rsidRPr="00FA2F94">
              <w:rPr>
                <w:rFonts w:cs="B Nazanin" w:hint="cs"/>
                <w:b/>
                <w:bCs/>
                <w:sz w:val="18"/>
                <w:szCs w:val="18"/>
                <w:rtl/>
              </w:rPr>
              <w:t>45/6</w:t>
            </w:r>
          </w:p>
        </w:tc>
        <w:tc>
          <w:tcPr>
            <w:tcW w:w="697" w:type="dxa"/>
            <w:vAlign w:val="center"/>
          </w:tcPr>
          <w:p w:rsidR="00981BD7" w:rsidRPr="00FA2F94" w:rsidRDefault="00981BD7" w:rsidP="00940C29">
            <w:pPr>
              <w:spacing w:after="0" w:line="240" w:lineRule="auto"/>
              <w:jc w:val="center"/>
              <w:rPr>
                <w:rFonts w:cs="B Nazanin"/>
                <w:b/>
                <w:bCs/>
                <w:sz w:val="18"/>
                <w:szCs w:val="18"/>
                <w:rtl/>
              </w:rPr>
            </w:pPr>
            <w:r w:rsidRPr="00FA2F94">
              <w:rPr>
                <w:rFonts w:cs="B Nazanin" w:hint="cs"/>
                <w:b/>
                <w:bCs/>
                <w:sz w:val="18"/>
                <w:szCs w:val="18"/>
                <w:rtl/>
              </w:rPr>
              <w:t>49/7</w:t>
            </w:r>
          </w:p>
        </w:tc>
        <w:tc>
          <w:tcPr>
            <w:tcW w:w="697" w:type="dxa"/>
            <w:vAlign w:val="center"/>
          </w:tcPr>
          <w:p w:rsidR="00981BD7" w:rsidRPr="00FA2F94" w:rsidRDefault="00981BD7" w:rsidP="00940C29">
            <w:pPr>
              <w:spacing w:after="0" w:line="240" w:lineRule="auto"/>
              <w:jc w:val="center"/>
              <w:rPr>
                <w:rFonts w:cs="B Nazanin"/>
                <w:b/>
                <w:bCs/>
                <w:sz w:val="18"/>
                <w:szCs w:val="18"/>
                <w:rtl/>
              </w:rPr>
            </w:pPr>
            <w:r w:rsidRPr="00FA2F94">
              <w:rPr>
                <w:rFonts w:cs="B Nazanin" w:hint="cs"/>
                <w:b/>
                <w:bCs/>
                <w:sz w:val="18"/>
                <w:szCs w:val="18"/>
                <w:rtl/>
              </w:rPr>
              <w:t>57/7</w:t>
            </w:r>
          </w:p>
        </w:tc>
        <w:tc>
          <w:tcPr>
            <w:tcW w:w="697" w:type="dxa"/>
            <w:vAlign w:val="center"/>
          </w:tcPr>
          <w:p w:rsidR="00981BD7" w:rsidRPr="00FA2F94" w:rsidRDefault="00981BD7" w:rsidP="00940C29">
            <w:pPr>
              <w:spacing w:after="0" w:line="240" w:lineRule="auto"/>
              <w:jc w:val="center"/>
              <w:rPr>
                <w:rFonts w:cs="B Nazanin"/>
                <w:b/>
                <w:bCs/>
                <w:sz w:val="18"/>
                <w:szCs w:val="18"/>
                <w:rtl/>
              </w:rPr>
            </w:pPr>
            <w:r w:rsidRPr="00FA2F94">
              <w:rPr>
                <w:rFonts w:cs="B Nazanin" w:hint="cs"/>
                <w:b/>
                <w:bCs/>
                <w:sz w:val="18"/>
                <w:szCs w:val="18"/>
                <w:rtl/>
              </w:rPr>
              <w:t>82/6</w:t>
            </w:r>
          </w:p>
        </w:tc>
        <w:tc>
          <w:tcPr>
            <w:tcW w:w="696" w:type="dxa"/>
            <w:vAlign w:val="center"/>
          </w:tcPr>
          <w:p w:rsidR="00981BD7" w:rsidRPr="00FA2F94" w:rsidRDefault="00981BD7" w:rsidP="00940C29">
            <w:pPr>
              <w:spacing w:after="0" w:line="240" w:lineRule="auto"/>
              <w:jc w:val="center"/>
              <w:rPr>
                <w:rFonts w:cs="B Nazanin"/>
                <w:b/>
                <w:bCs/>
                <w:sz w:val="18"/>
                <w:szCs w:val="18"/>
                <w:rtl/>
              </w:rPr>
            </w:pPr>
            <w:r w:rsidRPr="00FA2F94">
              <w:rPr>
                <w:rFonts w:cs="B Nazanin" w:hint="cs"/>
                <w:b/>
                <w:bCs/>
                <w:sz w:val="18"/>
                <w:szCs w:val="18"/>
                <w:rtl/>
              </w:rPr>
              <w:t>46/7</w:t>
            </w:r>
          </w:p>
        </w:tc>
        <w:tc>
          <w:tcPr>
            <w:tcW w:w="697" w:type="dxa"/>
            <w:vAlign w:val="center"/>
          </w:tcPr>
          <w:p w:rsidR="00981BD7" w:rsidRPr="00FA2F94" w:rsidRDefault="00981BD7" w:rsidP="00940C29">
            <w:pPr>
              <w:spacing w:after="0" w:line="240" w:lineRule="auto"/>
              <w:jc w:val="center"/>
              <w:rPr>
                <w:rFonts w:cs="B Nazanin"/>
                <w:b/>
                <w:bCs/>
                <w:sz w:val="18"/>
                <w:szCs w:val="18"/>
                <w:rtl/>
              </w:rPr>
            </w:pPr>
            <w:r w:rsidRPr="00FA2F94">
              <w:rPr>
                <w:rFonts w:cs="B Nazanin" w:hint="cs"/>
                <w:b/>
                <w:bCs/>
                <w:sz w:val="18"/>
                <w:szCs w:val="18"/>
                <w:rtl/>
              </w:rPr>
              <w:t>00/7</w:t>
            </w:r>
          </w:p>
        </w:tc>
        <w:tc>
          <w:tcPr>
            <w:tcW w:w="697" w:type="dxa"/>
            <w:vAlign w:val="center"/>
          </w:tcPr>
          <w:p w:rsidR="00981BD7" w:rsidRPr="00FA2F94" w:rsidRDefault="00981BD7" w:rsidP="00940C29">
            <w:pPr>
              <w:spacing w:after="0" w:line="240" w:lineRule="auto"/>
              <w:jc w:val="center"/>
              <w:rPr>
                <w:rFonts w:cs="B Nazanin"/>
                <w:b/>
                <w:bCs/>
                <w:sz w:val="18"/>
                <w:szCs w:val="18"/>
                <w:rtl/>
              </w:rPr>
            </w:pPr>
            <w:r w:rsidRPr="00FA2F94">
              <w:rPr>
                <w:rFonts w:cs="B Nazanin" w:hint="cs"/>
                <w:b/>
                <w:bCs/>
                <w:sz w:val="18"/>
                <w:szCs w:val="18"/>
                <w:rtl/>
              </w:rPr>
              <w:t>02/6</w:t>
            </w:r>
          </w:p>
        </w:tc>
        <w:tc>
          <w:tcPr>
            <w:tcW w:w="697" w:type="dxa"/>
            <w:vAlign w:val="center"/>
          </w:tcPr>
          <w:p w:rsidR="00981BD7" w:rsidRPr="00FA2F94" w:rsidRDefault="00981BD7" w:rsidP="00940C29">
            <w:pPr>
              <w:spacing w:after="0" w:line="240" w:lineRule="auto"/>
              <w:jc w:val="center"/>
              <w:rPr>
                <w:rFonts w:cs="B Nazanin"/>
                <w:b/>
                <w:bCs/>
                <w:sz w:val="18"/>
                <w:szCs w:val="18"/>
                <w:rtl/>
              </w:rPr>
            </w:pPr>
            <w:r w:rsidRPr="00FA2F94">
              <w:rPr>
                <w:rFonts w:cs="B Nazanin" w:hint="cs"/>
                <w:b/>
                <w:bCs/>
                <w:sz w:val="18"/>
                <w:szCs w:val="18"/>
                <w:rtl/>
              </w:rPr>
              <w:t>86/6</w:t>
            </w:r>
          </w:p>
        </w:tc>
      </w:tr>
      <w:tr w:rsidR="00981BD7" w:rsidRPr="00CE7045" w:rsidTr="00FA2F94">
        <w:trPr>
          <w:trHeight w:val="373"/>
          <w:jc w:val="center"/>
        </w:trPr>
        <w:tc>
          <w:tcPr>
            <w:tcW w:w="2743" w:type="dxa"/>
            <w:vAlign w:val="center"/>
          </w:tcPr>
          <w:p w:rsidR="00981BD7" w:rsidRPr="00FA2F94" w:rsidRDefault="00981BD7" w:rsidP="00981BD7">
            <w:pPr>
              <w:spacing w:after="0" w:line="240" w:lineRule="auto"/>
              <w:rPr>
                <w:rFonts w:cs="B Nazanin"/>
                <w:sz w:val="18"/>
                <w:szCs w:val="18"/>
                <w:rtl/>
              </w:rPr>
            </w:pPr>
            <w:r w:rsidRPr="00FA2F94">
              <w:rPr>
                <w:rFonts w:cs="B Nazanin" w:hint="cs"/>
                <w:sz w:val="18"/>
                <w:szCs w:val="18"/>
                <w:rtl/>
              </w:rPr>
              <w:t>بی</w:t>
            </w:r>
            <w:r w:rsidRPr="00FA2F94">
              <w:rPr>
                <w:rFonts w:cs="B Nazanin"/>
                <w:sz w:val="18"/>
                <w:szCs w:val="18"/>
                <w:rtl/>
              </w:rPr>
              <w:softHyphen/>
            </w:r>
            <w:r w:rsidRPr="00FA2F94">
              <w:rPr>
                <w:rFonts w:cs="B Nazanin" w:hint="cs"/>
                <w:sz w:val="18"/>
                <w:szCs w:val="18"/>
                <w:rtl/>
              </w:rPr>
              <w:t>تعهدی شرکت</w:t>
            </w:r>
            <w:r w:rsidRPr="00FA2F94">
              <w:rPr>
                <w:rFonts w:cs="B Nazanin"/>
                <w:sz w:val="18"/>
                <w:szCs w:val="18"/>
                <w:rtl/>
              </w:rPr>
              <w:softHyphen/>
            </w:r>
            <w:r w:rsidRPr="00FA2F94">
              <w:rPr>
                <w:rFonts w:cs="B Nazanin" w:hint="cs"/>
                <w:sz w:val="18"/>
                <w:szCs w:val="18"/>
                <w:rtl/>
              </w:rPr>
              <w:t>ها و مؤسسات دولتی به پرداخت به</w:t>
            </w:r>
            <w:r w:rsidRPr="00FA2F94">
              <w:rPr>
                <w:rFonts w:cs="B Nazanin"/>
                <w:sz w:val="18"/>
                <w:szCs w:val="18"/>
                <w:rtl/>
              </w:rPr>
              <w:softHyphen/>
            </w:r>
            <w:r w:rsidRPr="00FA2F94">
              <w:rPr>
                <w:rFonts w:cs="B Nazanin" w:hint="cs"/>
                <w:sz w:val="18"/>
                <w:szCs w:val="18"/>
                <w:rtl/>
              </w:rPr>
              <w:t>موقع بدهی خود به پیمانکاران</w:t>
            </w:r>
          </w:p>
        </w:tc>
        <w:tc>
          <w:tcPr>
            <w:tcW w:w="697" w:type="dxa"/>
            <w:vAlign w:val="center"/>
          </w:tcPr>
          <w:p w:rsidR="00981BD7" w:rsidRPr="00FA2F94" w:rsidRDefault="00981BD7" w:rsidP="00940C29">
            <w:pPr>
              <w:spacing w:after="0" w:line="240" w:lineRule="auto"/>
              <w:jc w:val="center"/>
              <w:rPr>
                <w:rFonts w:cs="B Nazanin"/>
                <w:b/>
                <w:bCs/>
                <w:sz w:val="18"/>
                <w:szCs w:val="18"/>
                <w:rtl/>
              </w:rPr>
            </w:pPr>
            <w:r w:rsidRPr="00FA2F94">
              <w:rPr>
                <w:rFonts w:cs="B Nazanin" w:hint="cs"/>
                <w:b/>
                <w:bCs/>
                <w:sz w:val="18"/>
                <w:szCs w:val="18"/>
                <w:rtl/>
              </w:rPr>
              <w:t>48/7</w:t>
            </w:r>
          </w:p>
        </w:tc>
        <w:tc>
          <w:tcPr>
            <w:tcW w:w="697" w:type="dxa"/>
            <w:vAlign w:val="center"/>
          </w:tcPr>
          <w:p w:rsidR="00981BD7" w:rsidRPr="00FA2F94" w:rsidRDefault="00981BD7" w:rsidP="00940C29">
            <w:pPr>
              <w:spacing w:after="0" w:line="240" w:lineRule="auto"/>
              <w:jc w:val="center"/>
              <w:rPr>
                <w:rFonts w:cs="B Nazanin"/>
                <w:b/>
                <w:bCs/>
                <w:sz w:val="18"/>
                <w:szCs w:val="18"/>
                <w:rtl/>
              </w:rPr>
            </w:pPr>
            <w:r w:rsidRPr="00FA2F94">
              <w:rPr>
                <w:rFonts w:cs="B Nazanin" w:hint="cs"/>
                <w:b/>
                <w:bCs/>
                <w:sz w:val="18"/>
                <w:szCs w:val="18"/>
                <w:rtl/>
              </w:rPr>
              <w:t>28/8</w:t>
            </w:r>
          </w:p>
        </w:tc>
        <w:tc>
          <w:tcPr>
            <w:tcW w:w="697" w:type="dxa"/>
            <w:vAlign w:val="center"/>
          </w:tcPr>
          <w:p w:rsidR="00981BD7" w:rsidRPr="00FA2F94" w:rsidRDefault="00981BD7" w:rsidP="00940C29">
            <w:pPr>
              <w:spacing w:after="0" w:line="240" w:lineRule="auto"/>
              <w:jc w:val="center"/>
              <w:rPr>
                <w:rFonts w:cs="B Nazanin"/>
                <w:b/>
                <w:bCs/>
                <w:sz w:val="18"/>
                <w:szCs w:val="18"/>
                <w:rtl/>
              </w:rPr>
            </w:pPr>
            <w:r w:rsidRPr="00FA2F94">
              <w:rPr>
                <w:rFonts w:cs="B Nazanin" w:hint="cs"/>
                <w:b/>
                <w:bCs/>
                <w:sz w:val="18"/>
                <w:szCs w:val="18"/>
                <w:rtl/>
              </w:rPr>
              <w:t>75/4</w:t>
            </w:r>
          </w:p>
        </w:tc>
        <w:tc>
          <w:tcPr>
            <w:tcW w:w="696" w:type="dxa"/>
            <w:vAlign w:val="center"/>
          </w:tcPr>
          <w:p w:rsidR="00981BD7" w:rsidRPr="00FA2F94" w:rsidRDefault="00981BD7" w:rsidP="00940C29">
            <w:pPr>
              <w:spacing w:after="0" w:line="240" w:lineRule="auto"/>
              <w:jc w:val="center"/>
              <w:rPr>
                <w:rFonts w:cs="B Nazanin"/>
                <w:b/>
                <w:bCs/>
                <w:sz w:val="18"/>
                <w:szCs w:val="18"/>
                <w:rtl/>
              </w:rPr>
            </w:pPr>
            <w:r w:rsidRPr="00FA2F94">
              <w:rPr>
                <w:rFonts w:cs="B Nazanin" w:hint="cs"/>
                <w:b/>
                <w:bCs/>
                <w:sz w:val="18"/>
                <w:szCs w:val="18"/>
                <w:rtl/>
              </w:rPr>
              <w:t>86/7</w:t>
            </w:r>
          </w:p>
        </w:tc>
        <w:tc>
          <w:tcPr>
            <w:tcW w:w="697" w:type="dxa"/>
            <w:vAlign w:val="center"/>
          </w:tcPr>
          <w:p w:rsidR="00981BD7" w:rsidRPr="00FA2F94" w:rsidRDefault="00981BD7" w:rsidP="00940C29">
            <w:pPr>
              <w:spacing w:after="0" w:line="240" w:lineRule="auto"/>
              <w:jc w:val="center"/>
              <w:rPr>
                <w:rFonts w:cs="B Nazanin"/>
                <w:b/>
                <w:bCs/>
                <w:sz w:val="18"/>
                <w:szCs w:val="18"/>
                <w:rtl/>
              </w:rPr>
            </w:pPr>
            <w:r w:rsidRPr="00FA2F94">
              <w:rPr>
                <w:rFonts w:cs="B Nazanin" w:hint="cs"/>
                <w:b/>
                <w:bCs/>
                <w:sz w:val="18"/>
                <w:szCs w:val="18"/>
                <w:rtl/>
              </w:rPr>
              <w:t>89/6</w:t>
            </w:r>
          </w:p>
        </w:tc>
        <w:tc>
          <w:tcPr>
            <w:tcW w:w="697" w:type="dxa"/>
            <w:vAlign w:val="center"/>
          </w:tcPr>
          <w:p w:rsidR="00981BD7" w:rsidRPr="00FA2F94" w:rsidRDefault="00981BD7" w:rsidP="00940C29">
            <w:pPr>
              <w:spacing w:after="0" w:line="240" w:lineRule="auto"/>
              <w:jc w:val="center"/>
              <w:rPr>
                <w:rFonts w:cs="B Nazanin"/>
                <w:b/>
                <w:bCs/>
                <w:sz w:val="18"/>
                <w:szCs w:val="18"/>
                <w:rtl/>
              </w:rPr>
            </w:pPr>
            <w:r w:rsidRPr="00FA2F94">
              <w:rPr>
                <w:rFonts w:cs="B Nazanin" w:hint="cs"/>
                <w:b/>
                <w:bCs/>
                <w:sz w:val="18"/>
                <w:szCs w:val="18"/>
                <w:rtl/>
              </w:rPr>
              <w:t>42/7</w:t>
            </w:r>
          </w:p>
        </w:tc>
        <w:tc>
          <w:tcPr>
            <w:tcW w:w="697" w:type="dxa"/>
            <w:vAlign w:val="center"/>
          </w:tcPr>
          <w:p w:rsidR="00981BD7" w:rsidRPr="00FA2F94" w:rsidRDefault="00981BD7" w:rsidP="00940C29">
            <w:pPr>
              <w:spacing w:after="0" w:line="240" w:lineRule="auto"/>
              <w:jc w:val="center"/>
              <w:rPr>
                <w:rFonts w:cs="B Nazanin"/>
                <w:b/>
                <w:bCs/>
                <w:sz w:val="18"/>
                <w:szCs w:val="18"/>
                <w:rtl/>
              </w:rPr>
            </w:pPr>
            <w:r w:rsidRPr="00FA2F94">
              <w:rPr>
                <w:rFonts w:cs="B Nazanin" w:hint="cs"/>
                <w:b/>
                <w:bCs/>
                <w:sz w:val="18"/>
                <w:szCs w:val="18"/>
                <w:rtl/>
              </w:rPr>
              <w:t>45/6</w:t>
            </w:r>
          </w:p>
        </w:tc>
        <w:tc>
          <w:tcPr>
            <w:tcW w:w="696" w:type="dxa"/>
            <w:vAlign w:val="center"/>
          </w:tcPr>
          <w:p w:rsidR="00981BD7" w:rsidRPr="00FA2F94" w:rsidRDefault="00981BD7" w:rsidP="00940C29">
            <w:pPr>
              <w:spacing w:after="0" w:line="240" w:lineRule="auto"/>
              <w:jc w:val="center"/>
              <w:rPr>
                <w:rFonts w:cs="B Nazanin"/>
                <w:b/>
                <w:bCs/>
                <w:sz w:val="18"/>
                <w:szCs w:val="18"/>
                <w:rtl/>
              </w:rPr>
            </w:pPr>
            <w:r w:rsidRPr="00FA2F94">
              <w:rPr>
                <w:rFonts w:cs="B Nazanin" w:hint="cs"/>
                <w:b/>
                <w:bCs/>
                <w:sz w:val="18"/>
                <w:szCs w:val="18"/>
                <w:rtl/>
              </w:rPr>
              <w:t>88/7</w:t>
            </w:r>
          </w:p>
        </w:tc>
        <w:tc>
          <w:tcPr>
            <w:tcW w:w="697" w:type="dxa"/>
            <w:vAlign w:val="center"/>
          </w:tcPr>
          <w:p w:rsidR="00981BD7" w:rsidRPr="00FA2F94" w:rsidRDefault="00981BD7" w:rsidP="00940C29">
            <w:pPr>
              <w:spacing w:after="0" w:line="240" w:lineRule="auto"/>
              <w:jc w:val="center"/>
              <w:rPr>
                <w:rFonts w:cs="B Nazanin"/>
                <w:b/>
                <w:bCs/>
                <w:sz w:val="18"/>
                <w:szCs w:val="18"/>
                <w:rtl/>
              </w:rPr>
            </w:pPr>
            <w:r w:rsidRPr="00FA2F94">
              <w:rPr>
                <w:rFonts w:cs="B Nazanin" w:hint="cs"/>
                <w:b/>
                <w:bCs/>
                <w:sz w:val="18"/>
                <w:szCs w:val="18"/>
                <w:rtl/>
              </w:rPr>
              <w:t>57/7</w:t>
            </w:r>
          </w:p>
        </w:tc>
        <w:tc>
          <w:tcPr>
            <w:tcW w:w="697" w:type="dxa"/>
            <w:vAlign w:val="center"/>
          </w:tcPr>
          <w:p w:rsidR="00981BD7" w:rsidRPr="00FA2F94" w:rsidRDefault="00981BD7" w:rsidP="00940C29">
            <w:pPr>
              <w:spacing w:after="0" w:line="240" w:lineRule="auto"/>
              <w:jc w:val="center"/>
              <w:rPr>
                <w:rFonts w:cs="B Nazanin"/>
                <w:b/>
                <w:bCs/>
                <w:sz w:val="18"/>
                <w:szCs w:val="18"/>
                <w:rtl/>
              </w:rPr>
            </w:pPr>
            <w:r w:rsidRPr="00FA2F94">
              <w:rPr>
                <w:rFonts w:cs="B Nazanin" w:hint="cs"/>
                <w:b/>
                <w:bCs/>
                <w:sz w:val="18"/>
                <w:szCs w:val="18"/>
                <w:rtl/>
              </w:rPr>
              <w:t>25/7</w:t>
            </w:r>
          </w:p>
        </w:tc>
        <w:tc>
          <w:tcPr>
            <w:tcW w:w="697" w:type="dxa"/>
            <w:vAlign w:val="center"/>
          </w:tcPr>
          <w:p w:rsidR="00981BD7" w:rsidRPr="00FA2F94" w:rsidRDefault="00981BD7" w:rsidP="00940C29">
            <w:pPr>
              <w:spacing w:after="0" w:line="240" w:lineRule="auto"/>
              <w:jc w:val="center"/>
              <w:rPr>
                <w:rFonts w:cs="B Nazanin"/>
                <w:b/>
                <w:bCs/>
                <w:sz w:val="18"/>
                <w:szCs w:val="18"/>
                <w:rtl/>
              </w:rPr>
            </w:pPr>
            <w:r w:rsidRPr="00FA2F94">
              <w:rPr>
                <w:rFonts w:cs="B Nazanin" w:hint="cs"/>
                <w:b/>
                <w:bCs/>
                <w:sz w:val="18"/>
                <w:szCs w:val="18"/>
                <w:rtl/>
              </w:rPr>
              <w:t>04/7</w:t>
            </w:r>
          </w:p>
        </w:tc>
      </w:tr>
      <w:tr w:rsidR="00981BD7" w:rsidRPr="00CE7045" w:rsidTr="00FA2F94">
        <w:trPr>
          <w:trHeight w:val="373"/>
          <w:jc w:val="center"/>
        </w:trPr>
        <w:tc>
          <w:tcPr>
            <w:tcW w:w="2743" w:type="dxa"/>
            <w:vAlign w:val="center"/>
          </w:tcPr>
          <w:p w:rsidR="00981BD7" w:rsidRPr="00FA2F94" w:rsidRDefault="00981BD7" w:rsidP="00981BD7">
            <w:pPr>
              <w:spacing w:after="0" w:line="240" w:lineRule="auto"/>
              <w:rPr>
                <w:rFonts w:cs="B Nazanin"/>
                <w:sz w:val="18"/>
                <w:szCs w:val="18"/>
                <w:rtl/>
              </w:rPr>
            </w:pPr>
            <w:r w:rsidRPr="00FA2F94">
              <w:rPr>
                <w:rFonts w:cs="B Nazanin" w:hint="cs"/>
                <w:sz w:val="18"/>
                <w:szCs w:val="18"/>
                <w:rtl/>
              </w:rPr>
              <w:t>بی</w:t>
            </w:r>
            <w:r w:rsidRPr="00FA2F94">
              <w:rPr>
                <w:rFonts w:cs="B Nazanin"/>
                <w:sz w:val="18"/>
                <w:szCs w:val="18"/>
                <w:rtl/>
              </w:rPr>
              <w:softHyphen/>
            </w:r>
            <w:r w:rsidRPr="00FA2F94">
              <w:rPr>
                <w:rFonts w:cs="B Nazanin" w:hint="cs"/>
                <w:sz w:val="18"/>
                <w:szCs w:val="18"/>
                <w:rtl/>
              </w:rPr>
              <w:t xml:space="preserve">ثباتی در قیمت مواد اولیه </w:t>
            </w:r>
          </w:p>
        </w:tc>
        <w:tc>
          <w:tcPr>
            <w:tcW w:w="697" w:type="dxa"/>
            <w:vAlign w:val="center"/>
          </w:tcPr>
          <w:p w:rsidR="00981BD7" w:rsidRPr="00FA2F94" w:rsidRDefault="00981BD7" w:rsidP="00940C29">
            <w:pPr>
              <w:spacing w:after="0" w:line="240" w:lineRule="auto"/>
              <w:jc w:val="center"/>
              <w:rPr>
                <w:rFonts w:cs="B Nazanin"/>
                <w:b/>
                <w:bCs/>
                <w:sz w:val="18"/>
                <w:szCs w:val="18"/>
                <w:rtl/>
              </w:rPr>
            </w:pPr>
            <w:r w:rsidRPr="00FA2F94">
              <w:rPr>
                <w:rFonts w:cs="B Nazanin" w:hint="cs"/>
                <w:b/>
                <w:bCs/>
                <w:sz w:val="18"/>
                <w:szCs w:val="18"/>
                <w:rtl/>
              </w:rPr>
              <w:t>79/6</w:t>
            </w:r>
          </w:p>
        </w:tc>
        <w:tc>
          <w:tcPr>
            <w:tcW w:w="697" w:type="dxa"/>
            <w:vAlign w:val="center"/>
          </w:tcPr>
          <w:p w:rsidR="00981BD7" w:rsidRPr="00FA2F94" w:rsidRDefault="00981BD7" w:rsidP="00940C29">
            <w:pPr>
              <w:spacing w:after="0" w:line="240" w:lineRule="auto"/>
              <w:jc w:val="center"/>
              <w:rPr>
                <w:rFonts w:cs="B Nazanin"/>
                <w:b/>
                <w:bCs/>
                <w:sz w:val="18"/>
                <w:szCs w:val="18"/>
                <w:rtl/>
              </w:rPr>
            </w:pPr>
            <w:r w:rsidRPr="00FA2F94">
              <w:rPr>
                <w:rFonts w:cs="B Nazanin" w:hint="cs"/>
                <w:b/>
                <w:bCs/>
                <w:sz w:val="18"/>
                <w:szCs w:val="18"/>
                <w:rtl/>
              </w:rPr>
              <w:t>75/7</w:t>
            </w:r>
          </w:p>
        </w:tc>
        <w:tc>
          <w:tcPr>
            <w:tcW w:w="697" w:type="dxa"/>
            <w:vAlign w:val="center"/>
          </w:tcPr>
          <w:p w:rsidR="00981BD7" w:rsidRPr="00FA2F94" w:rsidRDefault="00981BD7" w:rsidP="00940C29">
            <w:pPr>
              <w:spacing w:after="0" w:line="240" w:lineRule="auto"/>
              <w:jc w:val="center"/>
              <w:rPr>
                <w:rFonts w:cs="B Nazanin"/>
                <w:b/>
                <w:bCs/>
                <w:sz w:val="18"/>
                <w:szCs w:val="18"/>
                <w:rtl/>
              </w:rPr>
            </w:pPr>
            <w:r w:rsidRPr="00FA2F94">
              <w:rPr>
                <w:rFonts w:cs="B Nazanin" w:hint="cs"/>
                <w:b/>
                <w:bCs/>
                <w:sz w:val="18"/>
                <w:szCs w:val="18"/>
                <w:rtl/>
              </w:rPr>
              <w:t>72/7</w:t>
            </w:r>
          </w:p>
        </w:tc>
        <w:tc>
          <w:tcPr>
            <w:tcW w:w="696" w:type="dxa"/>
            <w:vAlign w:val="center"/>
          </w:tcPr>
          <w:p w:rsidR="00981BD7" w:rsidRPr="00FA2F94" w:rsidRDefault="00981BD7" w:rsidP="00940C29">
            <w:pPr>
              <w:spacing w:after="0" w:line="240" w:lineRule="auto"/>
              <w:jc w:val="center"/>
              <w:rPr>
                <w:rFonts w:cs="B Nazanin"/>
                <w:b/>
                <w:bCs/>
                <w:sz w:val="18"/>
                <w:szCs w:val="18"/>
                <w:rtl/>
              </w:rPr>
            </w:pPr>
            <w:r w:rsidRPr="00FA2F94">
              <w:rPr>
                <w:rFonts w:cs="B Nazanin" w:hint="cs"/>
                <w:b/>
                <w:bCs/>
                <w:sz w:val="18"/>
                <w:szCs w:val="18"/>
                <w:rtl/>
              </w:rPr>
              <w:t>62/6</w:t>
            </w:r>
          </w:p>
        </w:tc>
        <w:tc>
          <w:tcPr>
            <w:tcW w:w="697" w:type="dxa"/>
            <w:vAlign w:val="center"/>
          </w:tcPr>
          <w:p w:rsidR="00981BD7" w:rsidRPr="00FA2F94" w:rsidRDefault="00981BD7" w:rsidP="00940C29">
            <w:pPr>
              <w:spacing w:after="0" w:line="240" w:lineRule="auto"/>
              <w:jc w:val="center"/>
              <w:rPr>
                <w:rFonts w:cs="B Nazanin"/>
                <w:b/>
                <w:bCs/>
                <w:sz w:val="18"/>
                <w:szCs w:val="18"/>
                <w:rtl/>
              </w:rPr>
            </w:pPr>
            <w:r w:rsidRPr="00FA2F94">
              <w:rPr>
                <w:rFonts w:cs="B Nazanin" w:hint="cs"/>
                <w:b/>
                <w:bCs/>
                <w:sz w:val="18"/>
                <w:szCs w:val="18"/>
                <w:rtl/>
              </w:rPr>
              <w:t>91/7</w:t>
            </w:r>
          </w:p>
        </w:tc>
        <w:tc>
          <w:tcPr>
            <w:tcW w:w="697" w:type="dxa"/>
            <w:vAlign w:val="center"/>
          </w:tcPr>
          <w:p w:rsidR="00981BD7" w:rsidRPr="00FA2F94" w:rsidRDefault="00981BD7" w:rsidP="00940C29">
            <w:pPr>
              <w:spacing w:after="0" w:line="240" w:lineRule="auto"/>
              <w:jc w:val="center"/>
              <w:rPr>
                <w:rFonts w:cs="B Nazanin"/>
                <w:b/>
                <w:bCs/>
                <w:sz w:val="18"/>
                <w:szCs w:val="18"/>
                <w:rtl/>
              </w:rPr>
            </w:pPr>
            <w:r w:rsidRPr="00FA2F94">
              <w:rPr>
                <w:rFonts w:cs="B Nazanin" w:hint="cs"/>
                <w:b/>
                <w:bCs/>
                <w:sz w:val="18"/>
                <w:szCs w:val="18"/>
                <w:rtl/>
              </w:rPr>
              <w:t>80/7</w:t>
            </w:r>
          </w:p>
        </w:tc>
        <w:tc>
          <w:tcPr>
            <w:tcW w:w="697" w:type="dxa"/>
            <w:vAlign w:val="center"/>
          </w:tcPr>
          <w:p w:rsidR="00981BD7" w:rsidRPr="00FA2F94" w:rsidRDefault="00981BD7" w:rsidP="00940C29">
            <w:pPr>
              <w:spacing w:after="0" w:line="240" w:lineRule="auto"/>
              <w:jc w:val="center"/>
              <w:rPr>
                <w:rFonts w:cs="B Nazanin"/>
                <w:b/>
                <w:bCs/>
                <w:sz w:val="18"/>
                <w:szCs w:val="18"/>
                <w:rtl/>
              </w:rPr>
            </w:pPr>
            <w:r w:rsidRPr="00FA2F94">
              <w:rPr>
                <w:rFonts w:cs="B Nazanin" w:hint="cs"/>
                <w:b/>
                <w:bCs/>
                <w:sz w:val="18"/>
                <w:szCs w:val="18"/>
                <w:rtl/>
              </w:rPr>
              <w:t>31/8</w:t>
            </w:r>
          </w:p>
        </w:tc>
        <w:tc>
          <w:tcPr>
            <w:tcW w:w="696" w:type="dxa"/>
            <w:vAlign w:val="center"/>
          </w:tcPr>
          <w:p w:rsidR="00981BD7" w:rsidRPr="00FA2F94" w:rsidRDefault="00981BD7" w:rsidP="00940C29">
            <w:pPr>
              <w:spacing w:after="0" w:line="240" w:lineRule="auto"/>
              <w:jc w:val="center"/>
              <w:rPr>
                <w:rFonts w:cs="B Nazanin"/>
                <w:b/>
                <w:bCs/>
                <w:sz w:val="18"/>
                <w:szCs w:val="18"/>
                <w:rtl/>
              </w:rPr>
            </w:pPr>
            <w:r w:rsidRPr="00FA2F94">
              <w:rPr>
                <w:rFonts w:cs="B Nazanin" w:hint="cs"/>
                <w:b/>
                <w:bCs/>
                <w:sz w:val="18"/>
                <w:szCs w:val="18"/>
                <w:rtl/>
              </w:rPr>
              <w:t>65/7</w:t>
            </w:r>
          </w:p>
        </w:tc>
        <w:tc>
          <w:tcPr>
            <w:tcW w:w="697" w:type="dxa"/>
            <w:vAlign w:val="center"/>
          </w:tcPr>
          <w:p w:rsidR="00981BD7" w:rsidRPr="00FA2F94" w:rsidRDefault="00981BD7" w:rsidP="00940C29">
            <w:pPr>
              <w:spacing w:after="0" w:line="240" w:lineRule="auto"/>
              <w:jc w:val="center"/>
              <w:rPr>
                <w:rFonts w:cs="B Nazanin"/>
                <w:b/>
                <w:bCs/>
                <w:sz w:val="18"/>
                <w:szCs w:val="18"/>
                <w:rtl/>
              </w:rPr>
            </w:pPr>
            <w:r w:rsidRPr="00FA2F94">
              <w:rPr>
                <w:rFonts w:cs="B Nazanin" w:hint="cs"/>
                <w:b/>
                <w:bCs/>
                <w:sz w:val="18"/>
                <w:szCs w:val="18"/>
                <w:rtl/>
              </w:rPr>
              <w:t>13/7</w:t>
            </w:r>
          </w:p>
        </w:tc>
        <w:tc>
          <w:tcPr>
            <w:tcW w:w="697" w:type="dxa"/>
            <w:vAlign w:val="center"/>
          </w:tcPr>
          <w:p w:rsidR="00981BD7" w:rsidRPr="00FA2F94" w:rsidRDefault="00981BD7" w:rsidP="00940C29">
            <w:pPr>
              <w:spacing w:after="0" w:line="240" w:lineRule="auto"/>
              <w:jc w:val="center"/>
              <w:rPr>
                <w:rFonts w:cs="B Nazanin"/>
                <w:b/>
                <w:bCs/>
                <w:sz w:val="18"/>
                <w:szCs w:val="18"/>
                <w:rtl/>
              </w:rPr>
            </w:pPr>
            <w:r w:rsidRPr="00FA2F94">
              <w:rPr>
                <w:rFonts w:cs="B Nazanin" w:hint="cs"/>
                <w:b/>
                <w:bCs/>
                <w:sz w:val="18"/>
                <w:szCs w:val="18"/>
                <w:rtl/>
              </w:rPr>
              <w:t>85/8</w:t>
            </w:r>
          </w:p>
        </w:tc>
        <w:tc>
          <w:tcPr>
            <w:tcW w:w="697" w:type="dxa"/>
            <w:vAlign w:val="center"/>
          </w:tcPr>
          <w:p w:rsidR="00981BD7" w:rsidRPr="00FA2F94" w:rsidRDefault="00981BD7" w:rsidP="00940C29">
            <w:pPr>
              <w:spacing w:after="0" w:line="240" w:lineRule="auto"/>
              <w:jc w:val="center"/>
              <w:rPr>
                <w:rFonts w:cs="B Nazanin"/>
                <w:b/>
                <w:bCs/>
                <w:sz w:val="18"/>
                <w:szCs w:val="18"/>
                <w:rtl/>
              </w:rPr>
            </w:pPr>
            <w:r w:rsidRPr="00FA2F94">
              <w:rPr>
                <w:rFonts w:cs="B Nazanin" w:hint="cs"/>
                <w:b/>
                <w:bCs/>
                <w:sz w:val="18"/>
                <w:szCs w:val="18"/>
                <w:rtl/>
              </w:rPr>
              <w:t>67/6</w:t>
            </w:r>
          </w:p>
        </w:tc>
      </w:tr>
      <w:tr w:rsidR="00981BD7" w:rsidRPr="00CE7045" w:rsidTr="00FA2F94">
        <w:trPr>
          <w:trHeight w:val="373"/>
          <w:jc w:val="center"/>
        </w:trPr>
        <w:tc>
          <w:tcPr>
            <w:tcW w:w="2743" w:type="dxa"/>
            <w:vAlign w:val="center"/>
          </w:tcPr>
          <w:p w:rsidR="00981BD7" w:rsidRPr="00FA2F94" w:rsidRDefault="00981BD7" w:rsidP="00981BD7">
            <w:pPr>
              <w:spacing w:after="0" w:line="240" w:lineRule="auto"/>
              <w:rPr>
                <w:rFonts w:cs="B Nazanin"/>
                <w:sz w:val="18"/>
                <w:szCs w:val="18"/>
                <w:rtl/>
              </w:rPr>
            </w:pPr>
            <w:r w:rsidRPr="00FA2F94">
              <w:rPr>
                <w:rFonts w:cs="B Nazanin" w:hint="cs"/>
                <w:sz w:val="18"/>
                <w:szCs w:val="18"/>
                <w:rtl/>
              </w:rPr>
              <w:t>وجود مفاسد  اقتصادی  در دستگاه</w:t>
            </w:r>
            <w:r w:rsidRPr="00FA2F94">
              <w:rPr>
                <w:rFonts w:cs="B Nazanin"/>
                <w:sz w:val="18"/>
                <w:szCs w:val="18"/>
                <w:rtl/>
              </w:rPr>
              <w:softHyphen/>
            </w:r>
            <w:r w:rsidRPr="00FA2F94">
              <w:rPr>
                <w:rFonts w:cs="B Nazanin" w:hint="cs"/>
                <w:sz w:val="18"/>
                <w:szCs w:val="18"/>
                <w:rtl/>
              </w:rPr>
              <w:t>های حکومتی</w:t>
            </w:r>
          </w:p>
        </w:tc>
        <w:tc>
          <w:tcPr>
            <w:tcW w:w="697" w:type="dxa"/>
            <w:vAlign w:val="center"/>
          </w:tcPr>
          <w:p w:rsidR="00981BD7" w:rsidRPr="00FA2F94" w:rsidRDefault="00981BD7" w:rsidP="00940C29">
            <w:pPr>
              <w:spacing w:after="0" w:line="240" w:lineRule="auto"/>
              <w:jc w:val="center"/>
              <w:rPr>
                <w:rFonts w:cs="B Nazanin"/>
                <w:b/>
                <w:bCs/>
                <w:sz w:val="18"/>
                <w:szCs w:val="18"/>
                <w:rtl/>
              </w:rPr>
            </w:pPr>
            <w:r w:rsidRPr="00FA2F94">
              <w:rPr>
                <w:rFonts w:cs="B Nazanin" w:hint="cs"/>
                <w:b/>
                <w:bCs/>
                <w:sz w:val="18"/>
                <w:szCs w:val="18"/>
                <w:rtl/>
              </w:rPr>
              <w:t>09/8</w:t>
            </w:r>
          </w:p>
        </w:tc>
        <w:tc>
          <w:tcPr>
            <w:tcW w:w="697" w:type="dxa"/>
            <w:vAlign w:val="center"/>
          </w:tcPr>
          <w:p w:rsidR="00981BD7" w:rsidRPr="00FA2F94" w:rsidRDefault="00981BD7" w:rsidP="00940C29">
            <w:pPr>
              <w:spacing w:after="0" w:line="240" w:lineRule="auto"/>
              <w:jc w:val="center"/>
              <w:rPr>
                <w:rFonts w:cs="B Nazanin"/>
                <w:b/>
                <w:bCs/>
                <w:sz w:val="18"/>
                <w:szCs w:val="18"/>
                <w:rtl/>
              </w:rPr>
            </w:pPr>
            <w:r w:rsidRPr="00FA2F94">
              <w:rPr>
                <w:rFonts w:cs="B Nazanin" w:hint="cs"/>
                <w:b/>
                <w:bCs/>
                <w:sz w:val="18"/>
                <w:szCs w:val="18"/>
                <w:rtl/>
              </w:rPr>
              <w:t>97/8</w:t>
            </w:r>
          </w:p>
        </w:tc>
        <w:tc>
          <w:tcPr>
            <w:tcW w:w="697" w:type="dxa"/>
            <w:vAlign w:val="center"/>
          </w:tcPr>
          <w:p w:rsidR="00981BD7" w:rsidRPr="00FA2F94" w:rsidRDefault="00981BD7" w:rsidP="00940C29">
            <w:pPr>
              <w:spacing w:after="0" w:line="240" w:lineRule="auto"/>
              <w:jc w:val="center"/>
              <w:rPr>
                <w:rFonts w:cs="B Nazanin"/>
                <w:b/>
                <w:bCs/>
                <w:sz w:val="18"/>
                <w:szCs w:val="18"/>
                <w:rtl/>
              </w:rPr>
            </w:pPr>
            <w:r w:rsidRPr="00FA2F94">
              <w:rPr>
                <w:rFonts w:cs="B Nazanin" w:hint="cs"/>
                <w:b/>
                <w:bCs/>
                <w:sz w:val="18"/>
                <w:szCs w:val="18"/>
                <w:rtl/>
              </w:rPr>
              <w:t>73/7</w:t>
            </w:r>
          </w:p>
        </w:tc>
        <w:tc>
          <w:tcPr>
            <w:tcW w:w="696" w:type="dxa"/>
            <w:vAlign w:val="center"/>
          </w:tcPr>
          <w:p w:rsidR="00981BD7" w:rsidRPr="00FA2F94" w:rsidRDefault="00981BD7" w:rsidP="00940C29">
            <w:pPr>
              <w:spacing w:after="0" w:line="240" w:lineRule="auto"/>
              <w:jc w:val="center"/>
              <w:rPr>
                <w:rFonts w:cs="B Nazanin"/>
                <w:b/>
                <w:bCs/>
                <w:sz w:val="18"/>
                <w:szCs w:val="18"/>
                <w:rtl/>
              </w:rPr>
            </w:pPr>
            <w:r w:rsidRPr="00FA2F94">
              <w:rPr>
                <w:rFonts w:cs="B Nazanin" w:hint="cs"/>
                <w:b/>
                <w:bCs/>
                <w:sz w:val="18"/>
                <w:szCs w:val="18"/>
                <w:rtl/>
              </w:rPr>
              <w:t>50/7</w:t>
            </w:r>
          </w:p>
        </w:tc>
        <w:tc>
          <w:tcPr>
            <w:tcW w:w="697" w:type="dxa"/>
            <w:vAlign w:val="center"/>
          </w:tcPr>
          <w:p w:rsidR="00981BD7" w:rsidRPr="00FA2F94" w:rsidRDefault="00981BD7" w:rsidP="00940C29">
            <w:pPr>
              <w:spacing w:after="0" w:line="240" w:lineRule="auto"/>
              <w:jc w:val="center"/>
              <w:rPr>
                <w:rFonts w:cs="B Nazanin"/>
                <w:b/>
                <w:bCs/>
                <w:sz w:val="18"/>
                <w:szCs w:val="18"/>
                <w:rtl/>
              </w:rPr>
            </w:pPr>
            <w:r w:rsidRPr="00FA2F94">
              <w:rPr>
                <w:rFonts w:cs="B Nazanin" w:hint="cs"/>
                <w:b/>
                <w:bCs/>
                <w:sz w:val="18"/>
                <w:szCs w:val="18"/>
                <w:rtl/>
              </w:rPr>
              <w:t>66/5</w:t>
            </w:r>
          </w:p>
        </w:tc>
        <w:tc>
          <w:tcPr>
            <w:tcW w:w="697" w:type="dxa"/>
            <w:vAlign w:val="center"/>
          </w:tcPr>
          <w:p w:rsidR="00981BD7" w:rsidRPr="00FA2F94" w:rsidRDefault="00981BD7" w:rsidP="00940C29">
            <w:pPr>
              <w:spacing w:after="0" w:line="240" w:lineRule="auto"/>
              <w:jc w:val="center"/>
              <w:rPr>
                <w:rFonts w:cs="B Nazanin"/>
                <w:b/>
                <w:bCs/>
                <w:sz w:val="18"/>
                <w:szCs w:val="18"/>
                <w:rtl/>
              </w:rPr>
            </w:pPr>
            <w:r w:rsidRPr="00FA2F94">
              <w:rPr>
                <w:rFonts w:cs="B Nazanin" w:hint="cs"/>
                <w:b/>
                <w:bCs/>
                <w:sz w:val="18"/>
                <w:szCs w:val="18"/>
                <w:rtl/>
              </w:rPr>
              <w:t>16/7</w:t>
            </w:r>
          </w:p>
        </w:tc>
        <w:tc>
          <w:tcPr>
            <w:tcW w:w="697" w:type="dxa"/>
            <w:vAlign w:val="center"/>
          </w:tcPr>
          <w:p w:rsidR="00981BD7" w:rsidRPr="00FA2F94" w:rsidRDefault="00981BD7" w:rsidP="00940C29">
            <w:pPr>
              <w:spacing w:after="0" w:line="240" w:lineRule="auto"/>
              <w:jc w:val="center"/>
              <w:rPr>
                <w:rFonts w:cs="B Nazanin"/>
                <w:b/>
                <w:bCs/>
                <w:sz w:val="18"/>
                <w:szCs w:val="18"/>
                <w:rtl/>
              </w:rPr>
            </w:pPr>
            <w:r w:rsidRPr="00FA2F94">
              <w:rPr>
                <w:rFonts w:cs="B Nazanin" w:hint="cs"/>
                <w:b/>
                <w:bCs/>
                <w:sz w:val="18"/>
                <w:szCs w:val="18"/>
                <w:rtl/>
              </w:rPr>
              <w:t>03/7</w:t>
            </w:r>
          </w:p>
        </w:tc>
        <w:tc>
          <w:tcPr>
            <w:tcW w:w="696" w:type="dxa"/>
            <w:vAlign w:val="center"/>
          </w:tcPr>
          <w:p w:rsidR="00981BD7" w:rsidRPr="00FA2F94" w:rsidRDefault="00981BD7" w:rsidP="00940C29">
            <w:pPr>
              <w:spacing w:after="0" w:line="240" w:lineRule="auto"/>
              <w:jc w:val="center"/>
              <w:rPr>
                <w:rFonts w:cs="B Nazanin"/>
                <w:b/>
                <w:bCs/>
                <w:sz w:val="18"/>
                <w:szCs w:val="18"/>
                <w:rtl/>
              </w:rPr>
            </w:pPr>
            <w:r w:rsidRPr="00FA2F94">
              <w:rPr>
                <w:rFonts w:cs="B Nazanin" w:hint="cs"/>
                <w:b/>
                <w:bCs/>
                <w:sz w:val="18"/>
                <w:szCs w:val="18"/>
                <w:rtl/>
              </w:rPr>
              <w:t>95/6</w:t>
            </w:r>
          </w:p>
        </w:tc>
        <w:tc>
          <w:tcPr>
            <w:tcW w:w="697" w:type="dxa"/>
            <w:vAlign w:val="center"/>
          </w:tcPr>
          <w:p w:rsidR="00981BD7" w:rsidRPr="00FA2F94" w:rsidRDefault="00981BD7" w:rsidP="00940C29">
            <w:pPr>
              <w:spacing w:after="0" w:line="240" w:lineRule="auto"/>
              <w:jc w:val="center"/>
              <w:rPr>
                <w:rFonts w:cs="B Nazanin"/>
                <w:b/>
                <w:bCs/>
                <w:sz w:val="18"/>
                <w:szCs w:val="18"/>
                <w:rtl/>
              </w:rPr>
            </w:pPr>
            <w:r w:rsidRPr="00FA2F94">
              <w:rPr>
                <w:rFonts w:cs="B Nazanin" w:hint="cs"/>
                <w:b/>
                <w:bCs/>
                <w:sz w:val="18"/>
                <w:szCs w:val="18"/>
                <w:rtl/>
              </w:rPr>
              <w:t>84/6</w:t>
            </w:r>
          </w:p>
        </w:tc>
        <w:tc>
          <w:tcPr>
            <w:tcW w:w="697" w:type="dxa"/>
            <w:vAlign w:val="center"/>
          </w:tcPr>
          <w:p w:rsidR="00981BD7" w:rsidRPr="00FA2F94" w:rsidRDefault="00981BD7" w:rsidP="00940C29">
            <w:pPr>
              <w:spacing w:after="0" w:line="240" w:lineRule="auto"/>
              <w:jc w:val="center"/>
              <w:rPr>
                <w:rFonts w:cs="B Nazanin"/>
                <w:b/>
                <w:bCs/>
                <w:sz w:val="18"/>
                <w:szCs w:val="18"/>
                <w:rtl/>
              </w:rPr>
            </w:pPr>
            <w:r w:rsidRPr="00FA2F94">
              <w:rPr>
                <w:rFonts w:cs="B Nazanin" w:hint="cs"/>
                <w:b/>
                <w:bCs/>
                <w:sz w:val="18"/>
                <w:szCs w:val="18"/>
                <w:rtl/>
              </w:rPr>
              <w:t>99/5</w:t>
            </w:r>
          </w:p>
        </w:tc>
        <w:tc>
          <w:tcPr>
            <w:tcW w:w="697" w:type="dxa"/>
            <w:vAlign w:val="center"/>
          </w:tcPr>
          <w:p w:rsidR="00981BD7" w:rsidRPr="00FA2F94" w:rsidRDefault="00981BD7" w:rsidP="00940C29">
            <w:pPr>
              <w:spacing w:after="0" w:line="240" w:lineRule="auto"/>
              <w:jc w:val="center"/>
              <w:rPr>
                <w:rFonts w:cs="B Nazanin"/>
                <w:b/>
                <w:bCs/>
                <w:sz w:val="18"/>
                <w:szCs w:val="18"/>
                <w:rtl/>
              </w:rPr>
            </w:pPr>
            <w:r w:rsidRPr="00FA2F94">
              <w:rPr>
                <w:rFonts w:cs="B Nazanin" w:hint="cs"/>
                <w:b/>
                <w:bCs/>
                <w:sz w:val="18"/>
                <w:szCs w:val="18"/>
                <w:rtl/>
              </w:rPr>
              <w:t>17/7</w:t>
            </w:r>
          </w:p>
        </w:tc>
      </w:tr>
      <w:tr w:rsidR="00981BD7" w:rsidRPr="00CE7045" w:rsidTr="00FA2F94">
        <w:trPr>
          <w:trHeight w:val="373"/>
          <w:jc w:val="center"/>
        </w:trPr>
        <w:tc>
          <w:tcPr>
            <w:tcW w:w="2743" w:type="dxa"/>
            <w:vAlign w:val="center"/>
          </w:tcPr>
          <w:p w:rsidR="00981BD7" w:rsidRPr="00FA2F94" w:rsidRDefault="00981BD7" w:rsidP="00940C29">
            <w:pPr>
              <w:spacing w:after="0" w:line="240" w:lineRule="auto"/>
              <w:rPr>
                <w:rFonts w:cs="B Nazanin"/>
                <w:sz w:val="18"/>
                <w:szCs w:val="18"/>
                <w:rtl/>
              </w:rPr>
            </w:pPr>
            <w:r w:rsidRPr="00FA2F94">
              <w:rPr>
                <w:rFonts w:cs="B Nazanin" w:hint="cs"/>
                <w:sz w:val="18"/>
                <w:szCs w:val="18"/>
                <w:rtl/>
              </w:rPr>
              <w:t xml:space="preserve">نرخ بالای بیمه اجباری نیروی انسانی </w:t>
            </w:r>
          </w:p>
        </w:tc>
        <w:tc>
          <w:tcPr>
            <w:tcW w:w="697" w:type="dxa"/>
            <w:vAlign w:val="center"/>
          </w:tcPr>
          <w:p w:rsidR="00981BD7" w:rsidRPr="00FA2F94" w:rsidRDefault="00981BD7" w:rsidP="00940C29">
            <w:pPr>
              <w:spacing w:after="0" w:line="240" w:lineRule="auto"/>
              <w:jc w:val="center"/>
              <w:rPr>
                <w:rFonts w:cs="B Nazanin"/>
                <w:b/>
                <w:bCs/>
                <w:sz w:val="18"/>
                <w:szCs w:val="18"/>
                <w:rtl/>
              </w:rPr>
            </w:pPr>
            <w:r w:rsidRPr="00FA2F94">
              <w:rPr>
                <w:rFonts w:cs="B Nazanin" w:hint="cs"/>
                <w:b/>
                <w:bCs/>
                <w:sz w:val="18"/>
                <w:szCs w:val="18"/>
                <w:rtl/>
              </w:rPr>
              <w:t>70/7</w:t>
            </w:r>
          </w:p>
        </w:tc>
        <w:tc>
          <w:tcPr>
            <w:tcW w:w="697" w:type="dxa"/>
            <w:vAlign w:val="center"/>
          </w:tcPr>
          <w:p w:rsidR="00981BD7" w:rsidRPr="00FA2F94" w:rsidRDefault="00981BD7" w:rsidP="00940C29">
            <w:pPr>
              <w:spacing w:after="0" w:line="240" w:lineRule="auto"/>
              <w:jc w:val="center"/>
              <w:rPr>
                <w:rFonts w:cs="B Nazanin"/>
                <w:b/>
                <w:bCs/>
                <w:sz w:val="18"/>
                <w:szCs w:val="18"/>
                <w:rtl/>
              </w:rPr>
            </w:pPr>
            <w:r w:rsidRPr="00FA2F94">
              <w:rPr>
                <w:rFonts w:cs="B Nazanin" w:hint="cs"/>
                <w:b/>
                <w:bCs/>
                <w:sz w:val="18"/>
                <w:szCs w:val="18"/>
                <w:rtl/>
              </w:rPr>
              <w:t>97/8</w:t>
            </w:r>
          </w:p>
        </w:tc>
        <w:tc>
          <w:tcPr>
            <w:tcW w:w="697" w:type="dxa"/>
            <w:vAlign w:val="center"/>
          </w:tcPr>
          <w:p w:rsidR="00981BD7" w:rsidRPr="00FA2F94" w:rsidRDefault="00981BD7" w:rsidP="00940C29">
            <w:pPr>
              <w:spacing w:after="0" w:line="240" w:lineRule="auto"/>
              <w:jc w:val="center"/>
              <w:rPr>
                <w:rFonts w:cs="B Nazanin"/>
                <w:b/>
                <w:bCs/>
                <w:sz w:val="18"/>
                <w:szCs w:val="18"/>
                <w:rtl/>
              </w:rPr>
            </w:pPr>
            <w:r w:rsidRPr="00FA2F94">
              <w:rPr>
                <w:rFonts w:cs="B Nazanin" w:hint="cs"/>
                <w:b/>
                <w:bCs/>
                <w:sz w:val="18"/>
                <w:szCs w:val="18"/>
                <w:rtl/>
              </w:rPr>
              <w:t>65/7</w:t>
            </w:r>
          </w:p>
        </w:tc>
        <w:tc>
          <w:tcPr>
            <w:tcW w:w="696" w:type="dxa"/>
            <w:vAlign w:val="center"/>
          </w:tcPr>
          <w:p w:rsidR="00981BD7" w:rsidRPr="00FA2F94" w:rsidRDefault="00981BD7" w:rsidP="00940C29">
            <w:pPr>
              <w:spacing w:after="0" w:line="240" w:lineRule="auto"/>
              <w:jc w:val="center"/>
              <w:rPr>
                <w:rFonts w:cs="B Nazanin"/>
                <w:b/>
                <w:bCs/>
                <w:sz w:val="18"/>
                <w:szCs w:val="18"/>
                <w:rtl/>
              </w:rPr>
            </w:pPr>
            <w:r w:rsidRPr="00FA2F94">
              <w:rPr>
                <w:rFonts w:cs="B Nazanin" w:hint="cs"/>
                <w:b/>
                <w:bCs/>
                <w:sz w:val="18"/>
                <w:szCs w:val="18"/>
                <w:rtl/>
              </w:rPr>
              <w:t>27/6</w:t>
            </w:r>
          </w:p>
        </w:tc>
        <w:tc>
          <w:tcPr>
            <w:tcW w:w="697" w:type="dxa"/>
            <w:vAlign w:val="center"/>
          </w:tcPr>
          <w:p w:rsidR="00981BD7" w:rsidRPr="00FA2F94" w:rsidRDefault="00981BD7" w:rsidP="00940C29">
            <w:pPr>
              <w:spacing w:after="0" w:line="240" w:lineRule="auto"/>
              <w:jc w:val="center"/>
              <w:rPr>
                <w:rFonts w:cs="B Nazanin"/>
                <w:b/>
                <w:bCs/>
                <w:sz w:val="18"/>
                <w:szCs w:val="18"/>
                <w:rtl/>
              </w:rPr>
            </w:pPr>
            <w:r w:rsidRPr="00FA2F94">
              <w:rPr>
                <w:rFonts w:cs="B Nazanin" w:hint="cs"/>
                <w:b/>
                <w:bCs/>
                <w:sz w:val="18"/>
                <w:szCs w:val="18"/>
                <w:rtl/>
              </w:rPr>
              <w:t>40/7</w:t>
            </w:r>
          </w:p>
        </w:tc>
        <w:tc>
          <w:tcPr>
            <w:tcW w:w="697" w:type="dxa"/>
            <w:vAlign w:val="center"/>
          </w:tcPr>
          <w:p w:rsidR="00981BD7" w:rsidRPr="00FA2F94" w:rsidRDefault="00981BD7" w:rsidP="00940C29">
            <w:pPr>
              <w:spacing w:after="0" w:line="240" w:lineRule="auto"/>
              <w:jc w:val="center"/>
              <w:rPr>
                <w:rFonts w:cs="B Nazanin"/>
                <w:b/>
                <w:bCs/>
                <w:sz w:val="18"/>
                <w:szCs w:val="18"/>
                <w:rtl/>
              </w:rPr>
            </w:pPr>
            <w:r w:rsidRPr="00FA2F94">
              <w:rPr>
                <w:rFonts w:cs="B Nazanin" w:hint="cs"/>
                <w:b/>
                <w:bCs/>
                <w:sz w:val="18"/>
                <w:szCs w:val="18"/>
                <w:rtl/>
              </w:rPr>
              <w:t>24/7</w:t>
            </w:r>
          </w:p>
        </w:tc>
        <w:tc>
          <w:tcPr>
            <w:tcW w:w="697" w:type="dxa"/>
            <w:vAlign w:val="center"/>
          </w:tcPr>
          <w:p w:rsidR="00981BD7" w:rsidRPr="00FA2F94" w:rsidRDefault="00981BD7" w:rsidP="00940C29">
            <w:pPr>
              <w:spacing w:after="0" w:line="240" w:lineRule="auto"/>
              <w:jc w:val="center"/>
              <w:rPr>
                <w:rFonts w:cs="B Nazanin"/>
                <w:b/>
                <w:bCs/>
                <w:sz w:val="18"/>
                <w:szCs w:val="18"/>
                <w:rtl/>
              </w:rPr>
            </w:pPr>
            <w:r w:rsidRPr="00FA2F94">
              <w:rPr>
                <w:rFonts w:cs="B Nazanin" w:hint="cs"/>
                <w:b/>
                <w:bCs/>
                <w:sz w:val="18"/>
                <w:szCs w:val="18"/>
                <w:rtl/>
              </w:rPr>
              <w:t>86/7</w:t>
            </w:r>
          </w:p>
        </w:tc>
        <w:tc>
          <w:tcPr>
            <w:tcW w:w="696" w:type="dxa"/>
            <w:vAlign w:val="center"/>
          </w:tcPr>
          <w:p w:rsidR="00981BD7" w:rsidRPr="00FA2F94" w:rsidRDefault="00981BD7" w:rsidP="00940C29">
            <w:pPr>
              <w:spacing w:after="0" w:line="240" w:lineRule="auto"/>
              <w:jc w:val="center"/>
              <w:rPr>
                <w:rFonts w:cs="B Nazanin"/>
                <w:b/>
                <w:bCs/>
                <w:sz w:val="18"/>
                <w:szCs w:val="18"/>
                <w:rtl/>
              </w:rPr>
            </w:pPr>
            <w:r w:rsidRPr="00FA2F94">
              <w:rPr>
                <w:rFonts w:cs="B Nazanin" w:hint="cs"/>
                <w:b/>
                <w:bCs/>
                <w:sz w:val="18"/>
                <w:szCs w:val="18"/>
                <w:rtl/>
              </w:rPr>
              <w:t>59/6</w:t>
            </w:r>
          </w:p>
        </w:tc>
        <w:tc>
          <w:tcPr>
            <w:tcW w:w="697" w:type="dxa"/>
            <w:vAlign w:val="center"/>
          </w:tcPr>
          <w:p w:rsidR="00981BD7" w:rsidRPr="00FA2F94" w:rsidRDefault="00981BD7" w:rsidP="00940C29">
            <w:pPr>
              <w:spacing w:after="0" w:line="240" w:lineRule="auto"/>
              <w:jc w:val="center"/>
              <w:rPr>
                <w:rFonts w:cs="B Nazanin"/>
                <w:b/>
                <w:bCs/>
                <w:sz w:val="18"/>
                <w:szCs w:val="18"/>
                <w:rtl/>
              </w:rPr>
            </w:pPr>
            <w:r w:rsidRPr="00FA2F94">
              <w:rPr>
                <w:rFonts w:cs="B Nazanin" w:hint="cs"/>
                <w:b/>
                <w:bCs/>
                <w:sz w:val="18"/>
                <w:szCs w:val="18"/>
                <w:rtl/>
              </w:rPr>
              <w:t>49/7</w:t>
            </w:r>
          </w:p>
        </w:tc>
        <w:tc>
          <w:tcPr>
            <w:tcW w:w="697" w:type="dxa"/>
            <w:vAlign w:val="center"/>
          </w:tcPr>
          <w:p w:rsidR="00981BD7" w:rsidRPr="00FA2F94" w:rsidRDefault="00981BD7" w:rsidP="00940C29">
            <w:pPr>
              <w:spacing w:after="0" w:line="240" w:lineRule="auto"/>
              <w:jc w:val="center"/>
              <w:rPr>
                <w:rFonts w:cs="B Nazanin"/>
                <w:b/>
                <w:bCs/>
                <w:sz w:val="18"/>
                <w:szCs w:val="18"/>
                <w:rtl/>
              </w:rPr>
            </w:pPr>
            <w:r w:rsidRPr="00FA2F94">
              <w:rPr>
                <w:rFonts w:cs="B Nazanin" w:hint="cs"/>
                <w:b/>
                <w:bCs/>
                <w:sz w:val="18"/>
                <w:szCs w:val="18"/>
                <w:rtl/>
              </w:rPr>
              <w:t>90/6</w:t>
            </w:r>
          </w:p>
        </w:tc>
        <w:tc>
          <w:tcPr>
            <w:tcW w:w="697" w:type="dxa"/>
            <w:vAlign w:val="center"/>
          </w:tcPr>
          <w:p w:rsidR="00981BD7" w:rsidRPr="00FA2F94" w:rsidRDefault="00981BD7" w:rsidP="00940C29">
            <w:pPr>
              <w:spacing w:after="0" w:line="240" w:lineRule="auto"/>
              <w:jc w:val="center"/>
              <w:rPr>
                <w:rFonts w:cs="B Nazanin"/>
                <w:b/>
                <w:bCs/>
                <w:sz w:val="18"/>
                <w:szCs w:val="18"/>
                <w:rtl/>
              </w:rPr>
            </w:pPr>
            <w:r w:rsidRPr="00FA2F94">
              <w:rPr>
                <w:rFonts w:cs="B Nazanin" w:hint="cs"/>
                <w:b/>
                <w:bCs/>
                <w:sz w:val="18"/>
                <w:szCs w:val="18"/>
                <w:rtl/>
              </w:rPr>
              <w:t>67/6</w:t>
            </w:r>
          </w:p>
        </w:tc>
      </w:tr>
      <w:tr w:rsidR="00981BD7" w:rsidRPr="00CE7045" w:rsidTr="00FA2F94">
        <w:trPr>
          <w:trHeight w:val="373"/>
          <w:jc w:val="center"/>
        </w:trPr>
        <w:tc>
          <w:tcPr>
            <w:tcW w:w="2743" w:type="dxa"/>
            <w:vAlign w:val="center"/>
          </w:tcPr>
          <w:p w:rsidR="00981BD7" w:rsidRPr="00FA2F94" w:rsidRDefault="00981BD7" w:rsidP="00981BD7">
            <w:pPr>
              <w:spacing w:after="0" w:line="240" w:lineRule="auto"/>
              <w:rPr>
                <w:rFonts w:cs="B Nazanin"/>
                <w:sz w:val="18"/>
                <w:szCs w:val="18"/>
                <w:rtl/>
              </w:rPr>
            </w:pPr>
            <w:r w:rsidRPr="00FA2F94">
              <w:rPr>
                <w:rFonts w:cs="B Nazanin" w:hint="cs"/>
                <w:sz w:val="18"/>
                <w:szCs w:val="18"/>
                <w:rtl/>
              </w:rPr>
              <w:t>بی</w:t>
            </w:r>
            <w:r w:rsidRPr="00FA2F94">
              <w:rPr>
                <w:rFonts w:cs="B Nazanin"/>
                <w:sz w:val="18"/>
                <w:szCs w:val="18"/>
                <w:rtl/>
              </w:rPr>
              <w:softHyphen/>
            </w:r>
            <w:r w:rsidRPr="00FA2F94">
              <w:rPr>
                <w:rFonts w:cs="B Nazanin" w:hint="cs"/>
                <w:sz w:val="18"/>
                <w:szCs w:val="18"/>
                <w:rtl/>
              </w:rPr>
              <w:t>ثباتی قوانین و مقررات مربوط به تولید و سرمایه</w:t>
            </w:r>
            <w:r w:rsidRPr="00FA2F94">
              <w:rPr>
                <w:rFonts w:cs="B Nazanin"/>
                <w:sz w:val="18"/>
                <w:szCs w:val="18"/>
                <w:rtl/>
              </w:rPr>
              <w:softHyphen/>
            </w:r>
            <w:r w:rsidRPr="00FA2F94">
              <w:rPr>
                <w:rFonts w:cs="B Nazanin" w:hint="cs"/>
                <w:sz w:val="18"/>
                <w:szCs w:val="18"/>
                <w:rtl/>
              </w:rPr>
              <w:t>گذاری</w:t>
            </w:r>
          </w:p>
        </w:tc>
        <w:tc>
          <w:tcPr>
            <w:tcW w:w="697" w:type="dxa"/>
            <w:vAlign w:val="center"/>
          </w:tcPr>
          <w:p w:rsidR="00981BD7" w:rsidRPr="00FA2F94" w:rsidRDefault="00981BD7" w:rsidP="00940C29">
            <w:pPr>
              <w:spacing w:after="0" w:line="240" w:lineRule="auto"/>
              <w:jc w:val="center"/>
              <w:rPr>
                <w:rFonts w:cs="B Nazanin"/>
                <w:b/>
                <w:bCs/>
                <w:sz w:val="18"/>
                <w:szCs w:val="18"/>
                <w:rtl/>
              </w:rPr>
            </w:pPr>
            <w:r w:rsidRPr="00FA2F94">
              <w:rPr>
                <w:rFonts w:cs="B Nazanin" w:hint="cs"/>
                <w:b/>
                <w:bCs/>
                <w:sz w:val="18"/>
                <w:szCs w:val="18"/>
                <w:rtl/>
              </w:rPr>
              <w:t>39/7</w:t>
            </w:r>
          </w:p>
        </w:tc>
        <w:tc>
          <w:tcPr>
            <w:tcW w:w="697" w:type="dxa"/>
            <w:vAlign w:val="center"/>
          </w:tcPr>
          <w:p w:rsidR="00981BD7" w:rsidRPr="00FA2F94" w:rsidRDefault="00981BD7" w:rsidP="00940C29">
            <w:pPr>
              <w:spacing w:after="0" w:line="240" w:lineRule="auto"/>
              <w:jc w:val="center"/>
              <w:rPr>
                <w:rFonts w:cs="B Nazanin"/>
                <w:b/>
                <w:bCs/>
                <w:sz w:val="18"/>
                <w:szCs w:val="18"/>
                <w:rtl/>
              </w:rPr>
            </w:pPr>
            <w:r w:rsidRPr="00FA2F94">
              <w:rPr>
                <w:rFonts w:cs="B Nazanin" w:hint="cs"/>
                <w:b/>
                <w:bCs/>
                <w:sz w:val="18"/>
                <w:szCs w:val="18"/>
                <w:rtl/>
              </w:rPr>
              <w:t>03/7</w:t>
            </w:r>
          </w:p>
        </w:tc>
        <w:tc>
          <w:tcPr>
            <w:tcW w:w="697" w:type="dxa"/>
            <w:vAlign w:val="center"/>
          </w:tcPr>
          <w:p w:rsidR="00981BD7" w:rsidRPr="00FA2F94" w:rsidRDefault="00981BD7" w:rsidP="00940C29">
            <w:pPr>
              <w:spacing w:after="0" w:line="240" w:lineRule="auto"/>
              <w:jc w:val="center"/>
              <w:rPr>
                <w:rFonts w:cs="B Nazanin"/>
                <w:b/>
                <w:bCs/>
                <w:sz w:val="18"/>
                <w:szCs w:val="18"/>
                <w:rtl/>
              </w:rPr>
            </w:pPr>
            <w:r w:rsidRPr="00FA2F94">
              <w:rPr>
                <w:rFonts w:cs="B Nazanin" w:hint="cs"/>
                <w:b/>
                <w:bCs/>
                <w:sz w:val="18"/>
                <w:szCs w:val="18"/>
                <w:rtl/>
              </w:rPr>
              <w:t>28/7</w:t>
            </w:r>
          </w:p>
        </w:tc>
        <w:tc>
          <w:tcPr>
            <w:tcW w:w="696" w:type="dxa"/>
            <w:vAlign w:val="center"/>
          </w:tcPr>
          <w:p w:rsidR="00981BD7" w:rsidRPr="00FA2F94" w:rsidRDefault="00981BD7" w:rsidP="00940C29">
            <w:pPr>
              <w:spacing w:after="0" w:line="240" w:lineRule="auto"/>
              <w:jc w:val="center"/>
              <w:rPr>
                <w:rFonts w:cs="B Nazanin"/>
                <w:b/>
                <w:bCs/>
                <w:sz w:val="18"/>
                <w:szCs w:val="18"/>
                <w:rtl/>
              </w:rPr>
            </w:pPr>
            <w:r w:rsidRPr="00FA2F94">
              <w:rPr>
                <w:rFonts w:cs="B Nazanin" w:hint="cs"/>
                <w:b/>
                <w:bCs/>
                <w:sz w:val="18"/>
                <w:szCs w:val="18"/>
                <w:rtl/>
              </w:rPr>
              <w:t>86/6</w:t>
            </w:r>
          </w:p>
        </w:tc>
        <w:tc>
          <w:tcPr>
            <w:tcW w:w="697" w:type="dxa"/>
            <w:vAlign w:val="center"/>
          </w:tcPr>
          <w:p w:rsidR="00981BD7" w:rsidRPr="00FA2F94" w:rsidRDefault="00981BD7" w:rsidP="00940C29">
            <w:pPr>
              <w:spacing w:after="0" w:line="240" w:lineRule="auto"/>
              <w:jc w:val="center"/>
              <w:rPr>
                <w:rFonts w:cs="B Nazanin"/>
                <w:b/>
                <w:bCs/>
                <w:sz w:val="18"/>
                <w:szCs w:val="18"/>
                <w:rtl/>
              </w:rPr>
            </w:pPr>
            <w:r w:rsidRPr="00FA2F94">
              <w:rPr>
                <w:rFonts w:cs="B Nazanin" w:hint="cs"/>
                <w:b/>
                <w:bCs/>
                <w:sz w:val="18"/>
                <w:szCs w:val="18"/>
                <w:rtl/>
              </w:rPr>
              <w:t>84/6</w:t>
            </w:r>
          </w:p>
        </w:tc>
        <w:tc>
          <w:tcPr>
            <w:tcW w:w="697" w:type="dxa"/>
            <w:vAlign w:val="center"/>
          </w:tcPr>
          <w:p w:rsidR="00981BD7" w:rsidRPr="00FA2F94" w:rsidRDefault="00981BD7" w:rsidP="00940C29">
            <w:pPr>
              <w:spacing w:after="0" w:line="240" w:lineRule="auto"/>
              <w:jc w:val="center"/>
              <w:rPr>
                <w:rFonts w:cs="B Nazanin"/>
                <w:b/>
                <w:bCs/>
                <w:sz w:val="18"/>
                <w:szCs w:val="18"/>
                <w:rtl/>
              </w:rPr>
            </w:pPr>
            <w:r w:rsidRPr="00FA2F94">
              <w:rPr>
                <w:rFonts w:cs="B Nazanin" w:hint="cs"/>
                <w:b/>
                <w:bCs/>
                <w:sz w:val="18"/>
                <w:szCs w:val="18"/>
                <w:rtl/>
              </w:rPr>
              <w:t>86/6</w:t>
            </w:r>
          </w:p>
        </w:tc>
        <w:tc>
          <w:tcPr>
            <w:tcW w:w="697" w:type="dxa"/>
            <w:vAlign w:val="center"/>
          </w:tcPr>
          <w:p w:rsidR="00981BD7" w:rsidRPr="00FA2F94" w:rsidRDefault="00981BD7" w:rsidP="00940C29">
            <w:pPr>
              <w:spacing w:after="0" w:line="240" w:lineRule="auto"/>
              <w:jc w:val="center"/>
              <w:rPr>
                <w:rFonts w:cs="B Nazanin"/>
                <w:b/>
                <w:bCs/>
                <w:sz w:val="18"/>
                <w:szCs w:val="18"/>
                <w:rtl/>
              </w:rPr>
            </w:pPr>
            <w:r w:rsidRPr="00FA2F94">
              <w:rPr>
                <w:rFonts w:cs="B Nazanin" w:hint="cs"/>
                <w:b/>
                <w:bCs/>
                <w:sz w:val="18"/>
                <w:szCs w:val="18"/>
                <w:rtl/>
              </w:rPr>
              <w:t>31/8</w:t>
            </w:r>
          </w:p>
        </w:tc>
        <w:tc>
          <w:tcPr>
            <w:tcW w:w="696" w:type="dxa"/>
            <w:vAlign w:val="center"/>
          </w:tcPr>
          <w:p w:rsidR="00981BD7" w:rsidRPr="00FA2F94" w:rsidRDefault="00981BD7" w:rsidP="00940C29">
            <w:pPr>
              <w:spacing w:after="0" w:line="240" w:lineRule="auto"/>
              <w:jc w:val="center"/>
              <w:rPr>
                <w:rFonts w:cs="B Nazanin"/>
                <w:b/>
                <w:bCs/>
                <w:sz w:val="18"/>
                <w:szCs w:val="18"/>
                <w:rtl/>
              </w:rPr>
            </w:pPr>
            <w:r w:rsidRPr="00FA2F94">
              <w:rPr>
                <w:rFonts w:cs="B Nazanin" w:hint="cs"/>
                <w:b/>
                <w:bCs/>
                <w:sz w:val="18"/>
                <w:szCs w:val="18"/>
                <w:rtl/>
              </w:rPr>
              <w:t>63/6</w:t>
            </w:r>
          </w:p>
        </w:tc>
        <w:tc>
          <w:tcPr>
            <w:tcW w:w="697" w:type="dxa"/>
            <w:vAlign w:val="center"/>
          </w:tcPr>
          <w:p w:rsidR="00981BD7" w:rsidRPr="00FA2F94" w:rsidRDefault="00981BD7" w:rsidP="00940C29">
            <w:pPr>
              <w:spacing w:after="0" w:line="240" w:lineRule="auto"/>
              <w:jc w:val="center"/>
              <w:rPr>
                <w:rFonts w:cs="B Nazanin"/>
                <w:b/>
                <w:bCs/>
                <w:sz w:val="18"/>
                <w:szCs w:val="18"/>
                <w:rtl/>
              </w:rPr>
            </w:pPr>
            <w:r w:rsidRPr="00FA2F94">
              <w:rPr>
                <w:rFonts w:cs="B Nazanin" w:hint="cs"/>
                <w:b/>
                <w:bCs/>
                <w:sz w:val="18"/>
                <w:szCs w:val="18"/>
                <w:rtl/>
              </w:rPr>
              <w:t>18/7</w:t>
            </w:r>
          </w:p>
        </w:tc>
        <w:tc>
          <w:tcPr>
            <w:tcW w:w="697" w:type="dxa"/>
            <w:vAlign w:val="center"/>
          </w:tcPr>
          <w:p w:rsidR="00981BD7" w:rsidRPr="00FA2F94" w:rsidRDefault="00981BD7" w:rsidP="00940C29">
            <w:pPr>
              <w:spacing w:after="0" w:line="240" w:lineRule="auto"/>
              <w:jc w:val="center"/>
              <w:rPr>
                <w:rFonts w:cs="B Nazanin"/>
                <w:b/>
                <w:bCs/>
                <w:sz w:val="18"/>
                <w:szCs w:val="18"/>
                <w:rtl/>
              </w:rPr>
            </w:pPr>
            <w:r w:rsidRPr="00FA2F94">
              <w:rPr>
                <w:rFonts w:cs="B Nazanin" w:hint="cs"/>
                <w:b/>
                <w:bCs/>
                <w:sz w:val="18"/>
                <w:szCs w:val="18"/>
                <w:rtl/>
              </w:rPr>
              <w:t>41/6</w:t>
            </w:r>
          </w:p>
        </w:tc>
        <w:tc>
          <w:tcPr>
            <w:tcW w:w="697" w:type="dxa"/>
            <w:vAlign w:val="center"/>
          </w:tcPr>
          <w:p w:rsidR="00981BD7" w:rsidRPr="00FA2F94" w:rsidRDefault="00981BD7" w:rsidP="00940C29">
            <w:pPr>
              <w:spacing w:after="0" w:line="240" w:lineRule="auto"/>
              <w:jc w:val="center"/>
              <w:rPr>
                <w:rFonts w:cs="B Nazanin"/>
                <w:b/>
                <w:bCs/>
                <w:sz w:val="18"/>
                <w:szCs w:val="18"/>
                <w:rtl/>
              </w:rPr>
            </w:pPr>
            <w:r w:rsidRPr="00FA2F94">
              <w:rPr>
                <w:rFonts w:cs="B Nazanin" w:hint="cs"/>
                <w:b/>
                <w:bCs/>
                <w:sz w:val="18"/>
                <w:szCs w:val="18"/>
                <w:rtl/>
              </w:rPr>
              <w:t>17/6</w:t>
            </w:r>
          </w:p>
        </w:tc>
      </w:tr>
      <w:tr w:rsidR="00981BD7" w:rsidRPr="00CE7045" w:rsidTr="00FA2F94">
        <w:trPr>
          <w:trHeight w:val="373"/>
          <w:jc w:val="center"/>
        </w:trPr>
        <w:tc>
          <w:tcPr>
            <w:tcW w:w="2743" w:type="dxa"/>
            <w:vAlign w:val="center"/>
          </w:tcPr>
          <w:p w:rsidR="00981BD7" w:rsidRPr="00FA2F94" w:rsidRDefault="00981BD7" w:rsidP="00981BD7">
            <w:pPr>
              <w:spacing w:after="0" w:line="240" w:lineRule="auto"/>
              <w:rPr>
                <w:rFonts w:cs="B Nazanin"/>
                <w:sz w:val="18"/>
                <w:szCs w:val="18"/>
                <w:rtl/>
              </w:rPr>
            </w:pPr>
            <w:r w:rsidRPr="00FA2F94">
              <w:rPr>
                <w:rFonts w:cs="B Nazanin" w:hint="cs"/>
                <w:sz w:val="18"/>
                <w:szCs w:val="18"/>
                <w:rtl/>
              </w:rPr>
              <w:t>قیمت</w:t>
            </w:r>
            <w:r w:rsidRPr="00FA2F94">
              <w:rPr>
                <w:rFonts w:cs="B Nazanin"/>
                <w:sz w:val="18"/>
                <w:szCs w:val="18"/>
                <w:rtl/>
              </w:rPr>
              <w:softHyphen/>
            </w:r>
            <w:r w:rsidRPr="00FA2F94">
              <w:rPr>
                <w:rFonts w:cs="B Nazanin" w:hint="cs"/>
                <w:sz w:val="18"/>
                <w:szCs w:val="18"/>
                <w:rtl/>
              </w:rPr>
              <w:t>گذاری غیرمنطقی محصولات تولیدی توسط دولت و نهادهای حکومتی</w:t>
            </w:r>
          </w:p>
        </w:tc>
        <w:tc>
          <w:tcPr>
            <w:tcW w:w="697" w:type="dxa"/>
            <w:vAlign w:val="center"/>
          </w:tcPr>
          <w:p w:rsidR="00981BD7" w:rsidRPr="00FA2F94" w:rsidRDefault="00981BD7" w:rsidP="00940C29">
            <w:pPr>
              <w:spacing w:after="0" w:line="240" w:lineRule="auto"/>
              <w:jc w:val="center"/>
              <w:rPr>
                <w:rFonts w:cs="B Nazanin"/>
                <w:b/>
                <w:bCs/>
                <w:sz w:val="18"/>
                <w:szCs w:val="18"/>
                <w:rtl/>
              </w:rPr>
            </w:pPr>
            <w:r w:rsidRPr="00FA2F94">
              <w:rPr>
                <w:rFonts w:cs="B Nazanin" w:hint="cs"/>
                <w:b/>
                <w:bCs/>
                <w:sz w:val="18"/>
                <w:szCs w:val="18"/>
                <w:rtl/>
              </w:rPr>
              <w:t>91/6</w:t>
            </w:r>
          </w:p>
        </w:tc>
        <w:tc>
          <w:tcPr>
            <w:tcW w:w="697" w:type="dxa"/>
            <w:vAlign w:val="center"/>
          </w:tcPr>
          <w:p w:rsidR="00981BD7" w:rsidRPr="00FA2F94" w:rsidRDefault="00981BD7" w:rsidP="00940C29">
            <w:pPr>
              <w:spacing w:after="0" w:line="240" w:lineRule="auto"/>
              <w:jc w:val="center"/>
              <w:rPr>
                <w:rFonts w:cs="B Nazanin"/>
                <w:b/>
                <w:bCs/>
                <w:sz w:val="18"/>
                <w:szCs w:val="18"/>
                <w:rtl/>
              </w:rPr>
            </w:pPr>
            <w:r w:rsidRPr="00FA2F94">
              <w:rPr>
                <w:rFonts w:cs="B Nazanin" w:hint="cs"/>
                <w:b/>
                <w:bCs/>
                <w:sz w:val="18"/>
                <w:szCs w:val="18"/>
                <w:rtl/>
              </w:rPr>
              <w:t>97/8</w:t>
            </w:r>
          </w:p>
        </w:tc>
        <w:tc>
          <w:tcPr>
            <w:tcW w:w="697" w:type="dxa"/>
            <w:vAlign w:val="center"/>
          </w:tcPr>
          <w:p w:rsidR="00981BD7" w:rsidRPr="00FA2F94" w:rsidRDefault="00981BD7" w:rsidP="00940C29">
            <w:pPr>
              <w:spacing w:after="0" w:line="240" w:lineRule="auto"/>
              <w:jc w:val="center"/>
              <w:rPr>
                <w:rFonts w:cs="B Nazanin"/>
                <w:b/>
                <w:bCs/>
                <w:sz w:val="18"/>
                <w:szCs w:val="18"/>
                <w:rtl/>
              </w:rPr>
            </w:pPr>
            <w:r w:rsidRPr="00FA2F94">
              <w:rPr>
                <w:rFonts w:cs="B Nazanin" w:hint="cs"/>
                <w:b/>
                <w:bCs/>
                <w:sz w:val="18"/>
                <w:szCs w:val="18"/>
                <w:rtl/>
              </w:rPr>
              <w:t>41/8</w:t>
            </w:r>
          </w:p>
        </w:tc>
        <w:tc>
          <w:tcPr>
            <w:tcW w:w="696" w:type="dxa"/>
            <w:vAlign w:val="center"/>
          </w:tcPr>
          <w:p w:rsidR="00981BD7" w:rsidRPr="00FA2F94" w:rsidRDefault="00981BD7" w:rsidP="00940C29">
            <w:pPr>
              <w:spacing w:after="0" w:line="240" w:lineRule="auto"/>
              <w:jc w:val="center"/>
              <w:rPr>
                <w:rFonts w:cs="B Nazanin"/>
                <w:b/>
                <w:bCs/>
                <w:sz w:val="18"/>
                <w:szCs w:val="18"/>
                <w:rtl/>
              </w:rPr>
            </w:pPr>
            <w:r w:rsidRPr="00FA2F94">
              <w:rPr>
                <w:rFonts w:cs="B Nazanin" w:hint="cs"/>
                <w:b/>
                <w:bCs/>
                <w:sz w:val="18"/>
                <w:szCs w:val="18"/>
                <w:rtl/>
              </w:rPr>
              <w:t>17/7</w:t>
            </w:r>
          </w:p>
        </w:tc>
        <w:tc>
          <w:tcPr>
            <w:tcW w:w="697" w:type="dxa"/>
            <w:vAlign w:val="center"/>
          </w:tcPr>
          <w:p w:rsidR="00981BD7" w:rsidRPr="00FA2F94" w:rsidRDefault="00981BD7" w:rsidP="00940C29">
            <w:pPr>
              <w:spacing w:after="0" w:line="240" w:lineRule="auto"/>
              <w:jc w:val="center"/>
              <w:rPr>
                <w:rFonts w:cs="B Nazanin"/>
                <w:b/>
                <w:bCs/>
                <w:sz w:val="18"/>
                <w:szCs w:val="18"/>
                <w:rtl/>
              </w:rPr>
            </w:pPr>
            <w:r w:rsidRPr="00FA2F94">
              <w:rPr>
                <w:rFonts w:cs="B Nazanin" w:hint="cs"/>
                <w:b/>
                <w:bCs/>
                <w:sz w:val="18"/>
                <w:szCs w:val="18"/>
                <w:rtl/>
              </w:rPr>
              <w:t>63/7</w:t>
            </w:r>
          </w:p>
        </w:tc>
        <w:tc>
          <w:tcPr>
            <w:tcW w:w="697" w:type="dxa"/>
            <w:vAlign w:val="center"/>
          </w:tcPr>
          <w:p w:rsidR="00981BD7" w:rsidRPr="00FA2F94" w:rsidRDefault="00981BD7" w:rsidP="00940C29">
            <w:pPr>
              <w:spacing w:after="0" w:line="240" w:lineRule="auto"/>
              <w:jc w:val="center"/>
              <w:rPr>
                <w:rFonts w:cs="B Nazanin"/>
                <w:b/>
                <w:bCs/>
                <w:sz w:val="18"/>
                <w:szCs w:val="18"/>
                <w:rtl/>
              </w:rPr>
            </w:pPr>
            <w:r w:rsidRPr="00FA2F94">
              <w:rPr>
                <w:rFonts w:cs="B Nazanin" w:hint="cs"/>
                <w:b/>
                <w:bCs/>
                <w:sz w:val="18"/>
                <w:szCs w:val="18"/>
                <w:rtl/>
              </w:rPr>
              <w:t>80/6</w:t>
            </w:r>
          </w:p>
        </w:tc>
        <w:tc>
          <w:tcPr>
            <w:tcW w:w="697" w:type="dxa"/>
            <w:vAlign w:val="center"/>
          </w:tcPr>
          <w:p w:rsidR="00981BD7" w:rsidRPr="00FA2F94" w:rsidRDefault="00981BD7" w:rsidP="00940C29">
            <w:pPr>
              <w:spacing w:after="0" w:line="240" w:lineRule="auto"/>
              <w:jc w:val="center"/>
              <w:rPr>
                <w:rFonts w:cs="B Nazanin"/>
                <w:b/>
                <w:bCs/>
                <w:sz w:val="18"/>
                <w:szCs w:val="18"/>
                <w:rtl/>
              </w:rPr>
            </w:pPr>
            <w:r w:rsidRPr="00FA2F94">
              <w:rPr>
                <w:rFonts w:cs="B Nazanin" w:hint="cs"/>
                <w:b/>
                <w:bCs/>
                <w:sz w:val="18"/>
                <w:szCs w:val="18"/>
                <w:rtl/>
              </w:rPr>
              <w:t>75/6</w:t>
            </w:r>
          </w:p>
        </w:tc>
        <w:tc>
          <w:tcPr>
            <w:tcW w:w="696" w:type="dxa"/>
            <w:vAlign w:val="center"/>
          </w:tcPr>
          <w:p w:rsidR="00981BD7" w:rsidRPr="00FA2F94" w:rsidRDefault="00981BD7" w:rsidP="00940C29">
            <w:pPr>
              <w:spacing w:after="0" w:line="240" w:lineRule="auto"/>
              <w:jc w:val="center"/>
              <w:rPr>
                <w:rFonts w:cs="B Nazanin"/>
                <w:b/>
                <w:bCs/>
                <w:sz w:val="18"/>
                <w:szCs w:val="18"/>
                <w:rtl/>
              </w:rPr>
            </w:pPr>
            <w:r w:rsidRPr="00FA2F94">
              <w:rPr>
                <w:rFonts w:cs="B Nazanin" w:hint="cs"/>
                <w:b/>
                <w:bCs/>
                <w:sz w:val="18"/>
                <w:szCs w:val="18"/>
                <w:rtl/>
              </w:rPr>
              <w:t>56/7</w:t>
            </w:r>
          </w:p>
        </w:tc>
        <w:tc>
          <w:tcPr>
            <w:tcW w:w="697" w:type="dxa"/>
            <w:vAlign w:val="center"/>
          </w:tcPr>
          <w:p w:rsidR="00981BD7" w:rsidRPr="00FA2F94" w:rsidRDefault="00981BD7" w:rsidP="00940C29">
            <w:pPr>
              <w:spacing w:after="0" w:line="240" w:lineRule="auto"/>
              <w:jc w:val="center"/>
              <w:rPr>
                <w:rFonts w:cs="B Nazanin"/>
                <w:b/>
                <w:bCs/>
                <w:sz w:val="18"/>
                <w:szCs w:val="18"/>
                <w:rtl/>
              </w:rPr>
            </w:pPr>
            <w:r w:rsidRPr="00FA2F94">
              <w:rPr>
                <w:rFonts w:cs="B Nazanin" w:hint="cs"/>
                <w:b/>
                <w:bCs/>
                <w:sz w:val="18"/>
                <w:szCs w:val="18"/>
                <w:rtl/>
              </w:rPr>
              <w:t>58/6</w:t>
            </w:r>
          </w:p>
        </w:tc>
        <w:tc>
          <w:tcPr>
            <w:tcW w:w="697" w:type="dxa"/>
            <w:vAlign w:val="center"/>
          </w:tcPr>
          <w:p w:rsidR="00981BD7" w:rsidRPr="00FA2F94" w:rsidRDefault="00981BD7" w:rsidP="00940C29">
            <w:pPr>
              <w:spacing w:after="0" w:line="240" w:lineRule="auto"/>
              <w:jc w:val="center"/>
              <w:rPr>
                <w:rFonts w:cs="B Nazanin"/>
                <w:b/>
                <w:bCs/>
                <w:sz w:val="18"/>
                <w:szCs w:val="18"/>
                <w:rtl/>
              </w:rPr>
            </w:pPr>
            <w:r w:rsidRPr="00FA2F94">
              <w:rPr>
                <w:rFonts w:cs="B Nazanin" w:hint="cs"/>
                <w:b/>
                <w:bCs/>
                <w:sz w:val="18"/>
                <w:szCs w:val="18"/>
                <w:rtl/>
              </w:rPr>
              <w:t>87/5</w:t>
            </w:r>
          </w:p>
        </w:tc>
        <w:tc>
          <w:tcPr>
            <w:tcW w:w="697" w:type="dxa"/>
            <w:vAlign w:val="center"/>
          </w:tcPr>
          <w:p w:rsidR="00981BD7" w:rsidRPr="00FA2F94" w:rsidRDefault="00981BD7" w:rsidP="00940C29">
            <w:pPr>
              <w:spacing w:after="0" w:line="240" w:lineRule="auto"/>
              <w:jc w:val="center"/>
              <w:rPr>
                <w:rFonts w:cs="B Nazanin"/>
                <w:b/>
                <w:bCs/>
                <w:sz w:val="18"/>
                <w:szCs w:val="18"/>
                <w:rtl/>
              </w:rPr>
            </w:pPr>
            <w:r w:rsidRPr="00FA2F94">
              <w:rPr>
                <w:rFonts w:cs="B Nazanin" w:hint="cs"/>
                <w:b/>
                <w:bCs/>
                <w:sz w:val="18"/>
                <w:szCs w:val="18"/>
                <w:rtl/>
              </w:rPr>
              <w:t>20/6</w:t>
            </w:r>
          </w:p>
        </w:tc>
      </w:tr>
      <w:tr w:rsidR="00981BD7" w:rsidRPr="00CE7045" w:rsidTr="00FA2F94">
        <w:trPr>
          <w:trHeight w:val="373"/>
          <w:jc w:val="center"/>
        </w:trPr>
        <w:tc>
          <w:tcPr>
            <w:tcW w:w="2743" w:type="dxa"/>
            <w:vAlign w:val="center"/>
          </w:tcPr>
          <w:p w:rsidR="00981BD7" w:rsidRPr="00FA2F94" w:rsidRDefault="00981BD7" w:rsidP="005F7573">
            <w:pPr>
              <w:spacing w:after="0" w:line="240" w:lineRule="auto"/>
              <w:rPr>
                <w:rFonts w:cs="B Nazanin"/>
                <w:sz w:val="18"/>
                <w:szCs w:val="18"/>
                <w:rtl/>
              </w:rPr>
            </w:pPr>
            <w:r w:rsidRPr="00FA2F94">
              <w:rPr>
                <w:rFonts w:cs="B Nazanin" w:hint="cs"/>
                <w:sz w:val="18"/>
                <w:szCs w:val="18"/>
                <w:rtl/>
              </w:rPr>
              <w:t>ضعف دادسراها در رسیدگی مؤثر به شکایت</w:t>
            </w:r>
            <w:r w:rsidR="005F7573" w:rsidRPr="00FA2F94">
              <w:rPr>
                <w:rFonts w:cs="B Nazanin"/>
                <w:sz w:val="18"/>
                <w:szCs w:val="18"/>
                <w:rtl/>
              </w:rPr>
              <w:softHyphen/>
            </w:r>
            <w:r w:rsidRPr="00FA2F94">
              <w:rPr>
                <w:rFonts w:cs="B Nazanin" w:hint="cs"/>
                <w:sz w:val="18"/>
                <w:szCs w:val="18"/>
                <w:rtl/>
              </w:rPr>
              <w:t>ها و اجبار طرف</w:t>
            </w:r>
            <w:r w:rsidR="005F7573" w:rsidRPr="00FA2F94">
              <w:rPr>
                <w:rFonts w:cs="B Nazanin" w:hint="cs"/>
                <w:sz w:val="18"/>
                <w:szCs w:val="18"/>
                <w:rtl/>
              </w:rPr>
              <w:softHyphen/>
            </w:r>
            <w:r w:rsidRPr="00FA2F94">
              <w:rPr>
                <w:rFonts w:cs="B Nazanin" w:hint="cs"/>
                <w:sz w:val="18"/>
                <w:szCs w:val="18"/>
                <w:rtl/>
              </w:rPr>
              <w:t xml:space="preserve">های قرارداد به انجام تعهدات </w:t>
            </w:r>
          </w:p>
        </w:tc>
        <w:tc>
          <w:tcPr>
            <w:tcW w:w="697" w:type="dxa"/>
            <w:vAlign w:val="center"/>
          </w:tcPr>
          <w:p w:rsidR="00981BD7" w:rsidRPr="00FA2F94" w:rsidRDefault="00981BD7" w:rsidP="00940C29">
            <w:pPr>
              <w:spacing w:after="0" w:line="240" w:lineRule="auto"/>
              <w:jc w:val="center"/>
              <w:rPr>
                <w:rFonts w:cs="B Nazanin"/>
                <w:b/>
                <w:bCs/>
                <w:sz w:val="18"/>
                <w:szCs w:val="18"/>
                <w:vertAlign w:val="subscript"/>
                <w:rtl/>
              </w:rPr>
            </w:pPr>
            <w:r w:rsidRPr="00FA2F94">
              <w:rPr>
                <w:rFonts w:cs="B Nazanin" w:hint="cs"/>
                <w:b/>
                <w:bCs/>
                <w:sz w:val="18"/>
                <w:szCs w:val="18"/>
                <w:rtl/>
              </w:rPr>
              <w:t>88/6</w:t>
            </w:r>
          </w:p>
        </w:tc>
        <w:tc>
          <w:tcPr>
            <w:tcW w:w="697" w:type="dxa"/>
            <w:vAlign w:val="center"/>
          </w:tcPr>
          <w:p w:rsidR="00981BD7" w:rsidRPr="00FA2F94" w:rsidRDefault="00981BD7" w:rsidP="00940C29">
            <w:pPr>
              <w:spacing w:after="0" w:line="240" w:lineRule="auto"/>
              <w:jc w:val="center"/>
              <w:rPr>
                <w:rFonts w:cs="B Nazanin"/>
                <w:b/>
                <w:bCs/>
                <w:sz w:val="18"/>
                <w:szCs w:val="18"/>
                <w:rtl/>
              </w:rPr>
            </w:pPr>
            <w:r w:rsidRPr="00FA2F94">
              <w:rPr>
                <w:rFonts w:cs="B Nazanin" w:hint="cs"/>
                <w:b/>
                <w:bCs/>
                <w:sz w:val="18"/>
                <w:szCs w:val="18"/>
                <w:rtl/>
              </w:rPr>
              <w:t>60/5</w:t>
            </w:r>
          </w:p>
        </w:tc>
        <w:tc>
          <w:tcPr>
            <w:tcW w:w="697" w:type="dxa"/>
            <w:vAlign w:val="center"/>
          </w:tcPr>
          <w:p w:rsidR="00981BD7" w:rsidRPr="00FA2F94" w:rsidRDefault="00981BD7" w:rsidP="00940C29">
            <w:pPr>
              <w:spacing w:after="0" w:line="240" w:lineRule="auto"/>
              <w:jc w:val="center"/>
              <w:rPr>
                <w:rFonts w:cs="B Nazanin"/>
                <w:b/>
                <w:bCs/>
                <w:sz w:val="18"/>
                <w:szCs w:val="18"/>
                <w:rtl/>
              </w:rPr>
            </w:pPr>
            <w:r w:rsidRPr="00FA2F94">
              <w:rPr>
                <w:rFonts w:cs="B Nazanin" w:hint="cs"/>
                <w:b/>
                <w:bCs/>
                <w:sz w:val="18"/>
                <w:szCs w:val="18"/>
                <w:rtl/>
              </w:rPr>
              <w:t>88/7</w:t>
            </w:r>
          </w:p>
        </w:tc>
        <w:tc>
          <w:tcPr>
            <w:tcW w:w="696" w:type="dxa"/>
            <w:vAlign w:val="center"/>
          </w:tcPr>
          <w:p w:rsidR="00981BD7" w:rsidRPr="00FA2F94" w:rsidRDefault="00981BD7" w:rsidP="00940C29">
            <w:pPr>
              <w:spacing w:after="0" w:line="240" w:lineRule="auto"/>
              <w:jc w:val="center"/>
              <w:rPr>
                <w:rFonts w:cs="B Nazanin"/>
                <w:b/>
                <w:bCs/>
                <w:sz w:val="18"/>
                <w:szCs w:val="18"/>
                <w:rtl/>
              </w:rPr>
            </w:pPr>
            <w:r w:rsidRPr="00FA2F94">
              <w:rPr>
                <w:rFonts w:cs="B Nazanin" w:hint="cs"/>
                <w:b/>
                <w:bCs/>
                <w:sz w:val="18"/>
                <w:szCs w:val="18"/>
                <w:rtl/>
              </w:rPr>
              <w:t>91/6</w:t>
            </w:r>
          </w:p>
        </w:tc>
        <w:tc>
          <w:tcPr>
            <w:tcW w:w="697" w:type="dxa"/>
            <w:vAlign w:val="center"/>
          </w:tcPr>
          <w:p w:rsidR="00981BD7" w:rsidRPr="00FA2F94" w:rsidRDefault="00981BD7" w:rsidP="00940C29">
            <w:pPr>
              <w:spacing w:after="0" w:line="240" w:lineRule="auto"/>
              <w:jc w:val="center"/>
              <w:rPr>
                <w:rFonts w:cs="B Nazanin"/>
                <w:b/>
                <w:bCs/>
                <w:sz w:val="18"/>
                <w:szCs w:val="18"/>
                <w:rtl/>
              </w:rPr>
            </w:pPr>
            <w:r w:rsidRPr="00FA2F94">
              <w:rPr>
                <w:rFonts w:cs="B Nazanin" w:hint="cs"/>
                <w:b/>
                <w:bCs/>
                <w:sz w:val="18"/>
                <w:szCs w:val="18"/>
                <w:rtl/>
              </w:rPr>
              <w:t>45/6</w:t>
            </w:r>
          </w:p>
        </w:tc>
        <w:tc>
          <w:tcPr>
            <w:tcW w:w="697" w:type="dxa"/>
            <w:vAlign w:val="center"/>
          </w:tcPr>
          <w:p w:rsidR="00981BD7" w:rsidRPr="00FA2F94" w:rsidRDefault="00981BD7" w:rsidP="00940C29">
            <w:pPr>
              <w:spacing w:after="0" w:line="240" w:lineRule="auto"/>
              <w:jc w:val="center"/>
              <w:rPr>
                <w:rFonts w:cs="B Nazanin"/>
                <w:b/>
                <w:bCs/>
                <w:sz w:val="18"/>
                <w:szCs w:val="18"/>
                <w:rtl/>
              </w:rPr>
            </w:pPr>
            <w:r w:rsidRPr="00FA2F94">
              <w:rPr>
                <w:rFonts w:cs="B Nazanin" w:hint="cs"/>
                <w:b/>
                <w:bCs/>
                <w:sz w:val="18"/>
                <w:szCs w:val="18"/>
                <w:rtl/>
              </w:rPr>
              <w:t>68/6</w:t>
            </w:r>
          </w:p>
        </w:tc>
        <w:tc>
          <w:tcPr>
            <w:tcW w:w="697" w:type="dxa"/>
            <w:vAlign w:val="center"/>
          </w:tcPr>
          <w:p w:rsidR="00981BD7" w:rsidRPr="00FA2F94" w:rsidRDefault="00981BD7" w:rsidP="00940C29">
            <w:pPr>
              <w:spacing w:after="0" w:line="240" w:lineRule="auto"/>
              <w:jc w:val="center"/>
              <w:rPr>
                <w:rFonts w:cs="B Nazanin"/>
                <w:b/>
                <w:bCs/>
                <w:sz w:val="18"/>
                <w:szCs w:val="18"/>
                <w:rtl/>
              </w:rPr>
            </w:pPr>
            <w:r w:rsidRPr="00FA2F94">
              <w:rPr>
                <w:rFonts w:cs="B Nazanin" w:hint="cs"/>
                <w:b/>
                <w:bCs/>
                <w:sz w:val="18"/>
                <w:szCs w:val="18"/>
                <w:rtl/>
              </w:rPr>
              <w:t>49/6</w:t>
            </w:r>
          </w:p>
        </w:tc>
        <w:tc>
          <w:tcPr>
            <w:tcW w:w="696" w:type="dxa"/>
            <w:vAlign w:val="center"/>
          </w:tcPr>
          <w:p w:rsidR="00981BD7" w:rsidRPr="00FA2F94" w:rsidRDefault="00981BD7" w:rsidP="00940C29">
            <w:pPr>
              <w:spacing w:after="0" w:line="240" w:lineRule="auto"/>
              <w:jc w:val="center"/>
              <w:rPr>
                <w:rFonts w:cs="B Nazanin"/>
                <w:b/>
                <w:bCs/>
                <w:sz w:val="18"/>
                <w:szCs w:val="18"/>
                <w:rtl/>
              </w:rPr>
            </w:pPr>
            <w:r w:rsidRPr="00FA2F94">
              <w:rPr>
                <w:rFonts w:cs="B Nazanin" w:hint="cs"/>
                <w:b/>
                <w:bCs/>
                <w:sz w:val="18"/>
                <w:szCs w:val="18"/>
                <w:rtl/>
              </w:rPr>
              <w:t>96/5</w:t>
            </w:r>
          </w:p>
        </w:tc>
        <w:tc>
          <w:tcPr>
            <w:tcW w:w="697" w:type="dxa"/>
            <w:vAlign w:val="center"/>
          </w:tcPr>
          <w:p w:rsidR="00981BD7" w:rsidRPr="00FA2F94" w:rsidRDefault="00981BD7" w:rsidP="00940C29">
            <w:pPr>
              <w:spacing w:after="0" w:line="240" w:lineRule="auto"/>
              <w:jc w:val="center"/>
              <w:rPr>
                <w:rFonts w:cs="B Nazanin"/>
                <w:b/>
                <w:bCs/>
                <w:sz w:val="18"/>
                <w:szCs w:val="18"/>
                <w:rtl/>
              </w:rPr>
            </w:pPr>
            <w:r w:rsidRPr="00FA2F94">
              <w:rPr>
                <w:rFonts w:cs="B Nazanin" w:hint="cs"/>
                <w:b/>
                <w:bCs/>
                <w:sz w:val="18"/>
                <w:szCs w:val="18"/>
                <w:rtl/>
              </w:rPr>
              <w:t>49/7</w:t>
            </w:r>
          </w:p>
        </w:tc>
        <w:tc>
          <w:tcPr>
            <w:tcW w:w="697" w:type="dxa"/>
            <w:vAlign w:val="center"/>
          </w:tcPr>
          <w:p w:rsidR="00981BD7" w:rsidRPr="00FA2F94" w:rsidRDefault="00981BD7" w:rsidP="00940C29">
            <w:pPr>
              <w:spacing w:after="0" w:line="240" w:lineRule="auto"/>
              <w:jc w:val="center"/>
              <w:rPr>
                <w:rFonts w:cs="B Nazanin"/>
                <w:b/>
                <w:bCs/>
                <w:sz w:val="18"/>
                <w:szCs w:val="18"/>
                <w:rtl/>
              </w:rPr>
            </w:pPr>
            <w:r w:rsidRPr="00FA2F94">
              <w:rPr>
                <w:rFonts w:cs="B Nazanin" w:hint="cs"/>
                <w:b/>
                <w:bCs/>
                <w:sz w:val="18"/>
                <w:szCs w:val="18"/>
                <w:rtl/>
              </w:rPr>
              <w:t>19/6</w:t>
            </w:r>
          </w:p>
        </w:tc>
        <w:tc>
          <w:tcPr>
            <w:tcW w:w="697" w:type="dxa"/>
            <w:vAlign w:val="center"/>
          </w:tcPr>
          <w:p w:rsidR="00981BD7" w:rsidRPr="00FA2F94" w:rsidRDefault="00981BD7" w:rsidP="00940C29">
            <w:pPr>
              <w:spacing w:after="0" w:line="240" w:lineRule="auto"/>
              <w:jc w:val="center"/>
              <w:rPr>
                <w:rFonts w:cs="B Nazanin"/>
                <w:b/>
                <w:bCs/>
                <w:sz w:val="18"/>
                <w:szCs w:val="18"/>
                <w:rtl/>
              </w:rPr>
            </w:pPr>
            <w:r w:rsidRPr="00FA2F94">
              <w:rPr>
                <w:rFonts w:cs="B Nazanin" w:hint="cs"/>
                <w:b/>
                <w:bCs/>
                <w:sz w:val="18"/>
                <w:szCs w:val="18"/>
                <w:rtl/>
              </w:rPr>
              <w:t>69/6</w:t>
            </w:r>
          </w:p>
        </w:tc>
      </w:tr>
      <w:tr w:rsidR="00981BD7" w:rsidRPr="00CE7045" w:rsidTr="00FA2F94">
        <w:trPr>
          <w:trHeight w:val="373"/>
          <w:jc w:val="center"/>
        </w:trPr>
        <w:tc>
          <w:tcPr>
            <w:tcW w:w="2743" w:type="dxa"/>
            <w:vAlign w:val="center"/>
          </w:tcPr>
          <w:p w:rsidR="00981BD7" w:rsidRPr="00FA2F94" w:rsidRDefault="00981BD7" w:rsidP="00940C29">
            <w:pPr>
              <w:spacing w:after="0" w:line="240" w:lineRule="auto"/>
              <w:rPr>
                <w:rFonts w:cs="B Nazanin"/>
                <w:sz w:val="18"/>
                <w:szCs w:val="18"/>
                <w:rtl/>
              </w:rPr>
            </w:pPr>
            <w:r w:rsidRPr="00FA2F94">
              <w:rPr>
                <w:rFonts w:cs="B Nazanin" w:hint="cs"/>
                <w:sz w:val="18"/>
                <w:szCs w:val="18"/>
                <w:rtl/>
              </w:rPr>
              <w:t>محدودیت قانون کار در تعدیل و جابجایی نیروی کار</w:t>
            </w:r>
          </w:p>
        </w:tc>
        <w:tc>
          <w:tcPr>
            <w:tcW w:w="697" w:type="dxa"/>
            <w:vAlign w:val="center"/>
          </w:tcPr>
          <w:p w:rsidR="00981BD7" w:rsidRPr="00FA2F94" w:rsidRDefault="00981BD7" w:rsidP="00940C29">
            <w:pPr>
              <w:spacing w:after="0" w:line="240" w:lineRule="auto"/>
              <w:jc w:val="center"/>
              <w:rPr>
                <w:rFonts w:cs="B Nazanin"/>
                <w:b/>
                <w:bCs/>
                <w:sz w:val="18"/>
                <w:szCs w:val="18"/>
                <w:rtl/>
              </w:rPr>
            </w:pPr>
            <w:r w:rsidRPr="00FA2F94">
              <w:rPr>
                <w:rFonts w:cs="B Nazanin" w:hint="cs"/>
                <w:b/>
                <w:bCs/>
                <w:sz w:val="18"/>
                <w:szCs w:val="18"/>
                <w:rtl/>
              </w:rPr>
              <w:t>18/8</w:t>
            </w:r>
          </w:p>
        </w:tc>
        <w:tc>
          <w:tcPr>
            <w:tcW w:w="697" w:type="dxa"/>
            <w:vAlign w:val="center"/>
          </w:tcPr>
          <w:p w:rsidR="00981BD7" w:rsidRPr="00FA2F94" w:rsidRDefault="00981BD7" w:rsidP="00940C29">
            <w:pPr>
              <w:spacing w:after="0" w:line="240" w:lineRule="auto"/>
              <w:jc w:val="center"/>
              <w:rPr>
                <w:rFonts w:cs="B Nazanin"/>
                <w:b/>
                <w:bCs/>
                <w:sz w:val="18"/>
                <w:szCs w:val="18"/>
                <w:rtl/>
              </w:rPr>
            </w:pPr>
            <w:r w:rsidRPr="00FA2F94">
              <w:rPr>
                <w:rFonts w:cs="B Nazanin" w:hint="cs"/>
                <w:b/>
                <w:bCs/>
                <w:sz w:val="18"/>
                <w:szCs w:val="18"/>
                <w:rtl/>
              </w:rPr>
              <w:t>63/6</w:t>
            </w:r>
          </w:p>
        </w:tc>
        <w:tc>
          <w:tcPr>
            <w:tcW w:w="697" w:type="dxa"/>
            <w:vAlign w:val="center"/>
          </w:tcPr>
          <w:p w:rsidR="00981BD7" w:rsidRPr="00FA2F94" w:rsidRDefault="00981BD7" w:rsidP="00940C29">
            <w:pPr>
              <w:spacing w:after="0" w:line="240" w:lineRule="auto"/>
              <w:jc w:val="center"/>
              <w:rPr>
                <w:rFonts w:cs="B Nazanin"/>
                <w:b/>
                <w:bCs/>
                <w:sz w:val="18"/>
                <w:szCs w:val="18"/>
                <w:rtl/>
              </w:rPr>
            </w:pPr>
            <w:r w:rsidRPr="00FA2F94">
              <w:rPr>
                <w:rFonts w:cs="B Nazanin" w:hint="cs"/>
                <w:b/>
                <w:bCs/>
                <w:sz w:val="18"/>
                <w:szCs w:val="18"/>
                <w:rtl/>
              </w:rPr>
              <w:t>14/8</w:t>
            </w:r>
          </w:p>
        </w:tc>
        <w:tc>
          <w:tcPr>
            <w:tcW w:w="696" w:type="dxa"/>
            <w:vAlign w:val="center"/>
          </w:tcPr>
          <w:p w:rsidR="00981BD7" w:rsidRPr="00FA2F94" w:rsidRDefault="00981BD7" w:rsidP="00940C29">
            <w:pPr>
              <w:spacing w:after="0" w:line="240" w:lineRule="auto"/>
              <w:jc w:val="center"/>
              <w:rPr>
                <w:rFonts w:cs="B Nazanin"/>
                <w:b/>
                <w:bCs/>
                <w:sz w:val="18"/>
                <w:szCs w:val="18"/>
                <w:rtl/>
              </w:rPr>
            </w:pPr>
            <w:r w:rsidRPr="00FA2F94">
              <w:rPr>
                <w:rFonts w:cs="B Nazanin" w:hint="cs"/>
                <w:b/>
                <w:bCs/>
                <w:sz w:val="18"/>
                <w:szCs w:val="18"/>
                <w:rtl/>
              </w:rPr>
              <w:t>91/6</w:t>
            </w:r>
          </w:p>
        </w:tc>
        <w:tc>
          <w:tcPr>
            <w:tcW w:w="697" w:type="dxa"/>
            <w:vAlign w:val="center"/>
          </w:tcPr>
          <w:p w:rsidR="00981BD7" w:rsidRPr="00FA2F94" w:rsidRDefault="00981BD7" w:rsidP="00940C29">
            <w:pPr>
              <w:spacing w:after="0" w:line="240" w:lineRule="auto"/>
              <w:jc w:val="center"/>
              <w:rPr>
                <w:rFonts w:cs="B Nazanin"/>
                <w:b/>
                <w:bCs/>
                <w:sz w:val="18"/>
                <w:szCs w:val="18"/>
                <w:rtl/>
              </w:rPr>
            </w:pPr>
            <w:r w:rsidRPr="00FA2F94">
              <w:rPr>
                <w:rFonts w:cs="B Nazanin" w:hint="cs"/>
                <w:b/>
                <w:bCs/>
                <w:sz w:val="18"/>
                <w:szCs w:val="18"/>
                <w:rtl/>
              </w:rPr>
              <w:t>56/6</w:t>
            </w:r>
          </w:p>
        </w:tc>
        <w:tc>
          <w:tcPr>
            <w:tcW w:w="697" w:type="dxa"/>
            <w:vAlign w:val="center"/>
          </w:tcPr>
          <w:p w:rsidR="00981BD7" w:rsidRPr="00FA2F94" w:rsidRDefault="00981BD7" w:rsidP="00940C29">
            <w:pPr>
              <w:spacing w:after="0" w:line="240" w:lineRule="auto"/>
              <w:jc w:val="center"/>
              <w:rPr>
                <w:rFonts w:cs="B Nazanin"/>
                <w:b/>
                <w:bCs/>
                <w:sz w:val="18"/>
                <w:szCs w:val="18"/>
                <w:rtl/>
              </w:rPr>
            </w:pPr>
            <w:r w:rsidRPr="00FA2F94">
              <w:rPr>
                <w:rFonts w:cs="B Nazanin" w:hint="cs"/>
                <w:b/>
                <w:bCs/>
                <w:sz w:val="18"/>
                <w:szCs w:val="18"/>
                <w:rtl/>
              </w:rPr>
              <w:t>43/6</w:t>
            </w:r>
          </w:p>
        </w:tc>
        <w:tc>
          <w:tcPr>
            <w:tcW w:w="697" w:type="dxa"/>
            <w:vAlign w:val="center"/>
          </w:tcPr>
          <w:p w:rsidR="00981BD7" w:rsidRPr="00FA2F94" w:rsidRDefault="00981BD7" w:rsidP="00940C29">
            <w:pPr>
              <w:spacing w:after="0" w:line="240" w:lineRule="auto"/>
              <w:jc w:val="center"/>
              <w:rPr>
                <w:rFonts w:cs="B Nazanin"/>
                <w:b/>
                <w:bCs/>
                <w:sz w:val="18"/>
                <w:szCs w:val="18"/>
                <w:rtl/>
              </w:rPr>
            </w:pPr>
            <w:r w:rsidRPr="00FA2F94">
              <w:rPr>
                <w:rFonts w:cs="B Nazanin" w:hint="cs"/>
                <w:b/>
                <w:bCs/>
                <w:sz w:val="18"/>
                <w:szCs w:val="18"/>
                <w:rtl/>
              </w:rPr>
              <w:t>95/7</w:t>
            </w:r>
          </w:p>
        </w:tc>
        <w:tc>
          <w:tcPr>
            <w:tcW w:w="696" w:type="dxa"/>
            <w:vAlign w:val="center"/>
          </w:tcPr>
          <w:p w:rsidR="00981BD7" w:rsidRPr="00FA2F94" w:rsidRDefault="00981BD7" w:rsidP="00940C29">
            <w:pPr>
              <w:spacing w:after="0" w:line="240" w:lineRule="auto"/>
              <w:jc w:val="center"/>
              <w:rPr>
                <w:rFonts w:cs="B Nazanin"/>
                <w:b/>
                <w:bCs/>
                <w:sz w:val="18"/>
                <w:szCs w:val="18"/>
                <w:rtl/>
              </w:rPr>
            </w:pPr>
            <w:r w:rsidRPr="00FA2F94">
              <w:rPr>
                <w:rFonts w:cs="B Nazanin" w:hint="cs"/>
                <w:b/>
                <w:bCs/>
                <w:sz w:val="18"/>
                <w:szCs w:val="18"/>
                <w:rtl/>
              </w:rPr>
              <w:t>68/6</w:t>
            </w:r>
          </w:p>
        </w:tc>
        <w:tc>
          <w:tcPr>
            <w:tcW w:w="697" w:type="dxa"/>
            <w:vAlign w:val="center"/>
          </w:tcPr>
          <w:p w:rsidR="00981BD7" w:rsidRPr="00FA2F94" w:rsidRDefault="00981BD7" w:rsidP="00940C29">
            <w:pPr>
              <w:spacing w:after="0" w:line="240" w:lineRule="auto"/>
              <w:jc w:val="center"/>
              <w:rPr>
                <w:rFonts w:cs="B Nazanin"/>
                <w:b/>
                <w:bCs/>
                <w:sz w:val="18"/>
                <w:szCs w:val="18"/>
                <w:rtl/>
              </w:rPr>
            </w:pPr>
            <w:r w:rsidRPr="00FA2F94">
              <w:rPr>
                <w:rFonts w:cs="B Nazanin" w:hint="cs"/>
                <w:b/>
                <w:bCs/>
                <w:sz w:val="18"/>
                <w:szCs w:val="18"/>
                <w:rtl/>
              </w:rPr>
              <w:t>64/6</w:t>
            </w:r>
          </w:p>
        </w:tc>
        <w:tc>
          <w:tcPr>
            <w:tcW w:w="697" w:type="dxa"/>
            <w:vAlign w:val="center"/>
          </w:tcPr>
          <w:p w:rsidR="00981BD7" w:rsidRPr="00FA2F94" w:rsidRDefault="00981BD7" w:rsidP="00940C29">
            <w:pPr>
              <w:spacing w:after="0" w:line="240" w:lineRule="auto"/>
              <w:jc w:val="center"/>
              <w:rPr>
                <w:rFonts w:cs="B Nazanin"/>
                <w:b/>
                <w:bCs/>
                <w:sz w:val="18"/>
                <w:szCs w:val="18"/>
                <w:rtl/>
              </w:rPr>
            </w:pPr>
            <w:r w:rsidRPr="00FA2F94">
              <w:rPr>
                <w:rFonts w:cs="B Nazanin" w:hint="cs"/>
                <w:b/>
                <w:bCs/>
                <w:sz w:val="18"/>
                <w:szCs w:val="18"/>
                <w:rtl/>
              </w:rPr>
              <w:t>69/5</w:t>
            </w:r>
          </w:p>
        </w:tc>
        <w:tc>
          <w:tcPr>
            <w:tcW w:w="697" w:type="dxa"/>
            <w:vAlign w:val="center"/>
          </w:tcPr>
          <w:p w:rsidR="00981BD7" w:rsidRPr="00FA2F94" w:rsidRDefault="00981BD7" w:rsidP="00940C29">
            <w:pPr>
              <w:spacing w:after="0" w:line="240" w:lineRule="auto"/>
              <w:jc w:val="center"/>
              <w:rPr>
                <w:rFonts w:cs="B Nazanin"/>
                <w:b/>
                <w:bCs/>
                <w:sz w:val="18"/>
                <w:szCs w:val="18"/>
                <w:rtl/>
              </w:rPr>
            </w:pPr>
            <w:r w:rsidRPr="00FA2F94">
              <w:rPr>
                <w:rFonts w:cs="B Nazanin" w:hint="cs"/>
                <w:b/>
                <w:bCs/>
                <w:sz w:val="18"/>
                <w:szCs w:val="18"/>
                <w:rtl/>
              </w:rPr>
              <w:t>39/5</w:t>
            </w:r>
          </w:p>
        </w:tc>
      </w:tr>
      <w:tr w:rsidR="00981BD7" w:rsidRPr="00CE7045" w:rsidTr="00FA2F94">
        <w:trPr>
          <w:trHeight w:val="373"/>
          <w:jc w:val="center"/>
        </w:trPr>
        <w:tc>
          <w:tcPr>
            <w:tcW w:w="2743" w:type="dxa"/>
            <w:vAlign w:val="center"/>
          </w:tcPr>
          <w:p w:rsidR="00981BD7" w:rsidRPr="00FA2F94" w:rsidRDefault="00981BD7" w:rsidP="00940C29">
            <w:pPr>
              <w:spacing w:after="0" w:line="240" w:lineRule="auto"/>
              <w:rPr>
                <w:rFonts w:cs="B Nazanin"/>
                <w:sz w:val="18"/>
                <w:szCs w:val="18"/>
                <w:rtl/>
              </w:rPr>
            </w:pPr>
            <w:r w:rsidRPr="00FA2F94">
              <w:rPr>
                <w:rFonts w:cs="B Nazanin" w:hint="cs"/>
                <w:sz w:val="18"/>
                <w:szCs w:val="18"/>
                <w:rtl/>
              </w:rPr>
              <w:t>تولید کالاهای غیراستاندارد، تقل</w:t>
            </w:r>
            <w:r w:rsidR="005F7573" w:rsidRPr="00FA2F94">
              <w:rPr>
                <w:rFonts w:cs="B Nazanin" w:hint="cs"/>
                <w:sz w:val="18"/>
                <w:szCs w:val="18"/>
                <w:rtl/>
              </w:rPr>
              <w:t>ب</w:t>
            </w:r>
            <w:r w:rsidRPr="00FA2F94">
              <w:rPr>
                <w:rFonts w:cs="B Nazanin" w:hint="cs"/>
                <w:sz w:val="18"/>
                <w:szCs w:val="18"/>
                <w:rtl/>
              </w:rPr>
              <w:t>ی و عرضه نسبتاً بدون محدودیت آن به بازار</w:t>
            </w:r>
          </w:p>
        </w:tc>
        <w:tc>
          <w:tcPr>
            <w:tcW w:w="697" w:type="dxa"/>
            <w:vAlign w:val="center"/>
          </w:tcPr>
          <w:p w:rsidR="00981BD7" w:rsidRPr="00FA2F94" w:rsidRDefault="00981BD7" w:rsidP="00940C29">
            <w:pPr>
              <w:spacing w:after="0" w:line="240" w:lineRule="auto"/>
              <w:jc w:val="center"/>
              <w:rPr>
                <w:rFonts w:cs="B Nazanin"/>
                <w:b/>
                <w:bCs/>
                <w:sz w:val="18"/>
                <w:szCs w:val="18"/>
                <w:rtl/>
              </w:rPr>
            </w:pPr>
            <w:r w:rsidRPr="00FA2F94">
              <w:rPr>
                <w:rFonts w:cs="B Nazanin" w:hint="cs"/>
                <w:b/>
                <w:bCs/>
                <w:sz w:val="18"/>
                <w:szCs w:val="18"/>
                <w:rtl/>
              </w:rPr>
              <w:t>09/8</w:t>
            </w:r>
          </w:p>
        </w:tc>
        <w:tc>
          <w:tcPr>
            <w:tcW w:w="697" w:type="dxa"/>
            <w:vAlign w:val="center"/>
          </w:tcPr>
          <w:p w:rsidR="00981BD7" w:rsidRPr="00FA2F94" w:rsidRDefault="00981BD7" w:rsidP="00940C29">
            <w:pPr>
              <w:spacing w:after="0" w:line="240" w:lineRule="auto"/>
              <w:jc w:val="center"/>
              <w:rPr>
                <w:rFonts w:cs="B Nazanin"/>
                <w:b/>
                <w:bCs/>
                <w:sz w:val="18"/>
                <w:szCs w:val="18"/>
                <w:rtl/>
              </w:rPr>
            </w:pPr>
            <w:r w:rsidRPr="00FA2F94">
              <w:rPr>
                <w:rFonts w:cs="B Nazanin" w:hint="cs"/>
                <w:b/>
                <w:bCs/>
                <w:sz w:val="18"/>
                <w:szCs w:val="18"/>
                <w:rtl/>
              </w:rPr>
              <w:t>97/6</w:t>
            </w:r>
          </w:p>
        </w:tc>
        <w:tc>
          <w:tcPr>
            <w:tcW w:w="697" w:type="dxa"/>
            <w:vAlign w:val="center"/>
          </w:tcPr>
          <w:p w:rsidR="00981BD7" w:rsidRPr="00FA2F94" w:rsidRDefault="00981BD7" w:rsidP="00940C29">
            <w:pPr>
              <w:spacing w:after="0" w:line="240" w:lineRule="auto"/>
              <w:jc w:val="center"/>
              <w:rPr>
                <w:rFonts w:cs="B Nazanin"/>
                <w:b/>
                <w:bCs/>
                <w:sz w:val="18"/>
                <w:szCs w:val="18"/>
                <w:rtl/>
              </w:rPr>
            </w:pPr>
            <w:r w:rsidRPr="00FA2F94">
              <w:rPr>
                <w:rFonts w:cs="B Nazanin" w:hint="cs"/>
                <w:b/>
                <w:bCs/>
                <w:sz w:val="18"/>
                <w:szCs w:val="18"/>
                <w:rtl/>
              </w:rPr>
              <w:t>28/9</w:t>
            </w:r>
          </w:p>
        </w:tc>
        <w:tc>
          <w:tcPr>
            <w:tcW w:w="696" w:type="dxa"/>
            <w:vAlign w:val="center"/>
          </w:tcPr>
          <w:p w:rsidR="00981BD7" w:rsidRPr="00FA2F94" w:rsidRDefault="00981BD7" w:rsidP="00940C29">
            <w:pPr>
              <w:spacing w:after="0" w:line="240" w:lineRule="auto"/>
              <w:jc w:val="center"/>
              <w:rPr>
                <w:rFonts w:cs="B Nazanin"/>
                <w:b/>
                <w:bCs/>
                <w:sz w:val="18"/>
                <w:szCs w:val="18"/>
                <w:rtl/>
              </w:rPr>
            </w:pPr>
            <w:r w:rsidRPr="00FA2F94">
              <w:rPr>
                <w:rFonts w:cs="B Nazanin" w:hint="cs"/>
                <w:b/>
                <w:bCs/>
                <w:sz w:val="18"/>
                <w:szCs w:val="18"/>
                <w:rtl/>
              </w:rPr>
              <w:t>38/7</w:t>
            </w:r>
          </w:p>
        </w:tc>
        <w:tc>
          <w:tcPr>
            <w:tcW w:w="697" w:type="dxa"/>
            <w:vAlign w:val="center"/>
          </w:tcPr>
          <w:p w:rsidR="00981BD7" w:rsidRPr="00FA2F94" w:rsidRDefault="00981BD7" w:rsidP="00940C29">
            <w:pPr>
              <w:spacing w:after="0" w:line="240" w:lineRule="auto"/>
              <w:jc w:val="center"/>
              <w:rPr>
                <w:rFonts w:cs="B Nazanin"/>
                <w:b/>
                <w:bCs/>
                <w:sz w:val="18"/>
                <w:szCs w:val="18"/>
                <w:rtl/>
              </w:rPr>
            </w:pPr>
            <w:r w:rsidRPr="00FA2F94">
              <w:rPr>
                <w:rFonts w:cs="B Nazanin" w:hint="cs"/>
                <w:b/>
                <w:bCs/>
                <w:sz w:val="18"/>
                <w:szCs w:val="18"/>
                <w:rtl/>
              </w:rPr>
              <w:t>46/6</w:t>
            </w:r>
          </w:p>
        </w:tc>
        <w:tc>
          <w:tcPr>
            <w:tcW w:w="697" w:type="dxa"/>
            <w:vAlign w:val="center"/>
          </w:tcPr>
          <w:p w:rsidR="00981BD7" w:rsidRPr="00FA2F94" w:rsidRDefault="00981BD7" w:rsidP="00940C29">
            <w:pPr>
              <w:spacing w:after="0" w:line="240" w:lineRule="auto"/>
              <w:jc w:val="center"/>
              <w:rPr>
                <w:rFonts w:cs="B Nazanin"/>
                <w:b/>
                <w:bCs/>
                <w:sz w:val="18"/>
                <w:szCs w:val="18"/>
                <w:rtl/>
              </w:rPr>
            </w:pPr>
            <w:r w:rsidRPr="00FA2F94">
              <w:rPr>
                <w:rFonts w:cs="B Nazanin" w:hint="cs"/>
                <w:b/>
                <w:bCs/>
                <w:sz w:val="18"/>
                <w:szCs w:val="18"/>
                <w:rtl/>
              </w:rPr>
              <w:t>20/5</w:t>
            </w:r>
          </w:p>
        </w:tc>
        <w:tc>
          <w:tcPr>
            <w:tcW w:w="697" w:type="dxa"/>
            <w:vAlign w:val="center"/>
          </w:tcPr>
          <w:p w:rsidR="00981BD7" w:rsidRPr="00FA2F94" w:rsidRDefault="00981BD7" w:rsidP="00940C29">
            <w:pPr>
              <w:spacing w:after="0" w:line="240" w:lineRule="auto"/>
              <w:jc w:val="center"/>
              <w:rPr>
                <w:rFonts w:cs="B Nazanin"/>
                <w:b/>
                <w:bCs/>
                <w:sz w:val="18"/>
                <w:szCs w:val="18"/>
                <w:rtl/>
              </w:rPr>
            </w:pPr>
            <w:r w:rsidRPr="00FA2F94">
              <w:rPr>
                <w:rFonts w:cs="B Nazanin" w:hint="cs"/>
                <w:b/>
                <w:bCs/>
                <w:sz w:val="18"/>
                <w:szCs w:val="18"/>
                <w:rtl/>
              </w:rPr>
              <w:t>82/6</w:t>
            </w:r>
          </w:p>
        </w:tc>
        <w:tc>
          <w:tcPr>
            <w:tcW w:w="696" w:type="dxa"/>
            <w:vAlign w:val="center"/>
          </w:tcPr>
          <w:p w:rsidR="00981BD7" w:rsidRPr="00FA2F94" w:rsidRDefault="00981BD7" w:rsidP="00940C29">
            <w:pPr>
              <w:spacing w:after="0" w:line="240" w:lineRule="auto"/>
              <w:jc w:val="center"/>
              <w:rPr>
                <w:rFonts w:cs="B Nazanin"/>
                <w:b/>
                <w:bCs/>
                <w:sz w:val="18"/>
                <w:szCs w:val="18"/>
                <w:rtl/>
              </w:rPr>
            </w:pPr>
            <w:r w:rsidRPr="00FA2F94">
              <w:rPr>
                <w:rFonts w:cs="B Nazanin" w:hint="cs"/>
                <w:b/>
                <w:bCs/>
                <w:sz w:val="18"/>
                <w:szCs w:val="18"/>
                <w:rtl/>
              </w:rPr>
              <w:t>80/6</w:t>
            </w:r>
          </w:p>
        </w:tc>
        <w:tc>
          <w:tcPr>
            <w:tcW w:w="697" w:type="dxa"/>
            <w:vAlign w:val="center"/>
          </w:tcPr>
          <w:p w:rsidR="00981BD7" w:rsidRPr="00FA2F94" w:rsidRDefault="00981BD7" w:rsidP="00940C29">
            <w:pPr>
              <w:spacing w:after="0" w:line="240" w:lineRule="auto"/>
              <w:jc w:val="center"/>
              <w:rPr>
                <w:rFonts w:cs="B Nazanin"/>
                <w:b/>
                <w:bCs/>
                <w:sz w:val="18"/>
                <w:szCs w:val="18"/>
                <w:rtl/>
              </w:rPr>
            </w:pPr>
            <w:r w:rsidRPr="00FA2F94">
              <w:rPr>
                <w:rFonts w:cs="B Nazanin" w:hint="cs"/>
                <w:b/>
                <w:bCs/>
                <w:sz w:val="18"/>
                <w:szCs w:val="18"/>
                <w:rtl/>
              </w:rPr>
              <w:t>00/6</w:t>
            </w:r>
          </w:p>
        </w:tc>
        <w:tc>
          <w:tcPr>
            <w:tcW w:w="697" w:type="dxa"/>
            <w:vAlign w:val="center"/>
          </w:tcPr>
          <w:p w:rsidR="00981BD7" w:rsidRPr="00FA2F94" w:rsidRDefault="00981BD7" w:rsidP="00940C29">
            <w:pPr>
              <w:spacing w:after="0" w:line="240" w:lineRule="auto"/>
              <w:jc w:val="center"/>
              <w:rPr>
                <w:rFonts w:cs="B Nazanin"/>
                <w:b/>
                <w:bCs/>
                <w:sz w:val="18"/>
                <w:szCs w:val="18"/>
                <w:rtl/>
              </w:rPr>
            </w:pPr>
            <w:r w:rsidRPr="00FA2F94">
              <w:rPr>
                <w:rFonts w:cs="B Nazanin" w:hint="cs"/>
                <w:b/>
                <w:bCs/>
                <w:sz w:val="18"/>
                <w:szCs w:val="18"/>
                <w:rtl/>
              </w:rPr>
              <w:t>61/6</w:t>
            </w:r>
          </w:p>
        </w:tc>
        <w:tc>
          <w:tcPr>
            <w:tcW w:w="697" w:type="dxa"/>
            <w:vAlign w:val="center"/>
          </w:tcPr>
          <w:p w:rsidR="00981BD7" w:rsidRPr="00FA2F94" w:rsidRDefault="00981BD7" w:rsidP="00940C29">
            <w:pPr>
              <w:spacing w:after="0" w:line="240" w:lineRule="auto"/>
              <w:jc w:val="center"/>
              <w:rPr>
                <w:rFonts w:cs="B Nazanin"/>
                <w:b/>
                <w:bCs/>
                <w:sz w:val="18"/>
                <w:szCs w:val="18"/>
                <w:rtl/>
              </w:rPr>
            </w:pPr>
            <w:r w:rsidRPr="00FA2F94">
              <w:rPr>
                <w:rFonts w:cs="B Nazanin" w:hint="cs"/>
                <w:b/>
                <w:bCs/>
                <w:sz w:val="18"/>
                <w:szCs w:val="18"/>
                <w:rtl/>
              </w:rPr>
              <w:t>04/7</w:t>
            </w:r>
          </w:p>
        </w:tc>
      </w:tr>
      <w:tr w:rsidR="00981BD7" w:rsidRPr="00CE7045" w:rsidTr="00FA2F94">
        <w:trPr>
          <w:trHeight w:val="373"/>
          <w:jc w:val="center"/>
        </w:trPr>
        <w:tc>
          <w:tcPr>
            <w:tcW w:w="2743" w:type="dxa"/>
            <w:vAlign w:val="center"/>
          </w:tcPr>
          <w:p w:rsidR="00981BD7" w:rsidRPr="00FA2F94" w:rsidRDefault="00981BD7" w:rsidP="00940C29">
            <w:pPr>
              <w:spacing w:after="0" w:line="240" w:lineRule="auto"/>
              <w:rPr>
                <w:rFonts w:cs="B Nazanin"/>
                <w:sz w:val="18"/>
                <w:szCs w:val="18"/>
                <w:rtl/>
              </w:rPr>
            </w:pPr>
            <w:r w:rsidRPr="00FA2F94">
              <w:rPr>
                <w:rFonts w:cs="B Nazanin" w:hint="cs"/>
                <w:sz w:val="18"/>
                <w:szCs w:val="18"/>
                <w:rtl/>
              </w:rPr>
              <w:t>زیاد بودن تعطیلات رسمی</w:t>
            </w:r>
          </w:p>
        </w:tc>
        <w:tc>
          <w:tcPr>
            <w:tcW w:w="697" w:type="dxa"/>
            <w:vAlign w:val="center"/>
          </w:tcPr>
          <w:p w:rsidR="00981BD7" w:rsidRPr="00FA2F94" w:rsidRDefault="00981BD7" w:rsidP="00940C29">
            <w:pPr>
              <w:spacing w:after="0" w:line="240" w:lineRule="auto"/>
              <w:jc w:val="center"/>
              <w:rPr>
                <w:rFonts w:cs="B Nazanin"/>
                <w:b/>
                <w:bCs/>
                <w:sz w:val="18"/>
                <w:szCs w:val="18"/>
                <w:rtl/>
              </w:rPr>
            </w:pPr>
            <w:r w:rsidRPr="00FA2F94">
              <w:rPr>
                <w:rFonts w:cs="B Nazanin" w:hint="cs"/>
                <w:b/>
                <w:bCs/>
                <w:sz w:val="18"/>
                <w:szCs w:val="18"/>
                <w:rtl/>
              </w:rPr>
              <w:t>70/7</w:t>
            </w:r>
          </w:p>
        </w:tc>
        <w:tc>
          <w:tcPr>
            <w:tcW w:w="697" w:type="dxa"/>
            <w:vAlign w:val="center"/>
          </w:tcPr>
          <w:p w:rsidR="00981BD7" w:rsidRPr="00FA2F94" w:rsidRDefault="00981BD7" w:rsidP="00940C29">
            <w:pPr>
              <w:spacing w:after="0" w:line="240" w:lineRule="auto"/>
              <w:jc w:val="center"/>
              <w:rPr>
                <w:rFonts w:cs="B Nazanin"/>
                <w:b/>
                <w:bCs/>
                <w:sz w:val="18"/>
                <w:szCs w:val="18"/>
                <w:rtl/>
              </w:rPr>
            </w:pPr>
            <w:r w:rsidRPr="00FA2F94">
              <w:rPr>
                <w:rFonts w:cs="B Nazanin" w:hint="cs"/>
                <w:b/>
                <w:bCs/>
                <w:sz w:val="18"/>
                <w:szCs w:val="18"/>
                <w:rtl/>
              </w:rPr>
              <w:t>63/8</w:t>
            </w:r>
          </w:p>
        </w:tc>
        <w:tc>
          <w:tcPr>
            <w:tcW w:w="697" w:type="dxa"/>
            <w:vAlign w:val="center"/>
          </w:tcPr>
          <w:p w:rsidR="00981BD7" w:rsidRPr="00FA2F94" w:rsidRDefault="00981BD7" w:rsidP="00940C29">
            <w:pPr>
              <w:spacing w:after="0" w:line="240" w:lineRule="auto"/>
              <w:jc w:val="center"/>
              <w:rPr>
                <w:rFonts w:cs="B Nazanin"/>
                <w:b/>
                <w:bCs/>
                <w:sz w:val="18"/>
                <w:szCs w:val="18"/>
                <w:rtl/>
              </w:rPr>
            </w:pPr>
            <w:r w:rsidRPr="00FA2F94">
              <w:rPr>
                <w:rFonts w:cs="B Nazanin" w:hint="cs"/>
                <w:b/>
                <w:bCs/>
                <w:sz w:val="18"/>
                <w:szCs w:val="18"/>
                <w:rtl/>
              </w:rPr>
              <w:t>29/6</w:t>
            </w:r>
          </w:p>
        </w:tc>
        <w:tc>
          <w:tcPr>
            <w:tcW w:w="696" w:type="dxa"/>
            <w:vAlign w:val="center"/>
          </w:tcPr>
          <w:p w:rsidR="00981BD7" w:rsidRPr="00FA2F94" w:rsidRDefault="00981BD7" w:rsidP="00940C29">
            <w:pPr>
              <w:spacing w:after="0" w:line="240" w:lineRule="auto"/>
              <w:jc w:val="center"/>
              <w:rPr>
                <w:rFonts w:cs="B Nazanin"/>
                <w:b/>
                <w:bCs/>
                <w:sz w:val="18"/>
                <w:szCs w:val="18"/>
                <w:rtl/>
              </w:rPr>
            </w:pPr>
            <w:r w:rsidRPr="00FA2F94">
              <w:rPr>
                <w:rFonts w:cs="B Nazanin" w:hint="cs"/>
                <w:b/>
                <w:bCs/>
                <w:sz w:val="18"/>
                <w:szCs w:val="18"/>
                <w:rtl/>
              </w:rPr>
              <w:t>76/7</w:t>
            </w:r>
          </w:p>
        </w:tc>
        <w:tc>
          <w:tcPr>
            <w:tcW w:w="697" w:type="dxa"/>
            <w:vAlign w:val="center"/>
          </w:tcPr>
          <w:p w:rsidR="00981BD7" w:rsidRPr="00FA2F94" w:rsidRDefault="00981BD7" w:rsidP="00940C29">
            <w:pPr>
              <w:spacing w:after="0" w:line="240" w:lineRule="auto"/>
              <w:jc w:val="center"/>
              <w:rPr>
                <w:rFonts w:cs="B Nazanin"/>
                <w:b/>
                <w:bCs/>
                <w:sz w:val="18"/>
                <w:szCs w:val="18"/>
                <w:rtl/>
              </w:rPr>
            </w:pPr>
            <w:r w:rsidRPr="00FA2F94">
              <w:rPr>
                <w:rFonts w:cs="B Nazanin" w:hint="cs"/>
                <w:b/>
                <w:bCs/>
                <w:sz w:val="18"/>
                <w:szCs w:val="18"/>
                <w:rtl/>
              </w:rPr>
              <w:t>17/7</w:t>
            </w:r>
          </w:p>
        </w:tc>
        <w:tc>
          <w:tcPr>
            <w:tcW w:w="697" w:type="dxa"/>
            <w:vAlign w:val="center"/>
          </w:tcPr>
          <w:p w:rsidR="00981BD7" w:rsidRPr="00FA2F94" w:rsidRDefault="00981BD7" w:rsidP="00940C29">
            <w:pPr>
              <w:spacing w:after="0" w:line="240" w:lineRule="auto"/>
              <w:jc w:val="center"/>
              <w:rPr>
                <w:rFonts w:cs="B Nazanin"/>
                <w:b/>
                <w:bCs/>
                <w:sz w:val="18"/>
                <w:szCs w:val="18"/>
                <w:rtl/>
              </w:rPr>
            </w:pPr>
            <w:r w:rsidRPr="00FA2F94">
              <w:rPr>
                <w:rFonts w:cs="B Nazanin" w:hint="cs"/>
                <w:b/>
                <w:bCs/>
                <w:sz w:val="18"/>
                <w:szCs w:val="18"/>
                <w:rtl/>
              </w:rPr>
              <w:t>14/6</w:t>
            </w:r>
          </w:p>
        </w:tc>
        <w:tc>
          <w:tcPr>
            <w:tcW w:w="697" w:type="dxa"/>
            <w:vAlign w:val="center"/>
          </w:tcPr>
          <w:p w:rsidR="00981BD7" w:rsidRPr="00FA2F94" w:rsidRDefault="00981BD7" w:rsidP="00940C29">
            <w:pPr>
              <w:spacing w:after="0" w:line="240" w:lineRule="auto"/>
              <w:jc w:val="center"/>
              <w:rPr>
                <w:rFonts w:cs="B Nazanin"/>
                <w:b/>
                <w:bCs/>
                <w:sz w:val="18"/>
                <w:szCs w:val="18"/>
                <w:rtl/>
              </w:rPr>
            </w:pPr>
            <w:r w:rsidRPr="00FA2F94">
              <w:rPr>
                <w:rFonts w:cs="B Nazanin" w:hint="cs"/>
                <w:b/>
                <w:bCs/>
                <w:sz w:val="18"/>
                <w:szCs w:val="18"/>
                <w:rtl/>
              </w:rPr>
              <w:t>86/5</w:t>
            </w:r>
          </w:p>
        </w:tc>
        <w:tc>
          <w:tcPr>
            <w:tcW w:w="696" w:type="dxa"/>
            <w:vAlign w:val="center"/>
          </w:tcPr>
          <w:p w:rsidR="00981BD7" w:rsidRPr="00FA2F94" w:rsidRDefault="00981BD7" w:rsidP="00940C29">
            <w:pPr>
              <w:spacing w:after="0" w:line="240" w:lineRule="auto"/>
              <w:jc w:val="center"/>
              <w:rPr>
                <w:rFonts w:cs="B Nazanin"/>
                <w:b/>
                <w:bCs/>
                <w:sz w:val="18"/>
                <w:szCs w:val="18"/>
                <w:rtl/>
              </w:rPr>
            </w:pPr>
            <w:r w:rsidRPr="00FA2F94">
              <w:rPr>
                <w:rFonts w:cs="B Nazanin" w:hint="cs"/>
                <w:b/>
                <w:bCs/>
                <w:sz w:val="18"/>
                <w:szCs w:val="18"/>
                <w:rtl/>
              </w:rPr>
              <w:t>05/6</w:t>
            </w:r>
          </w:p>
        </w:tc>
        <w:tc>
          <w:tcPr>
            <w:tcW w:w="697" w:type="dxa"/>
            <w:vAlign w:val="center"/>
          </w:tcPr>
          <w:p w:rsidR="00981BD7" w:rsidRPr="00FA2F94" w:rsidRDefault="00981BD7" w:rsidP="00940C29">
            <w:pPr>
              <w:spacing w:after="0" w:line="240" w:lineRule="auto"/>
              <w:jc w:val="center"/>
              <w:rPr>
                <w:rFonts w:cs="B Nazanin"/>
                <w:b/>
                <w:bCs/>
                <w:sz w:val="18"/>
                <w:szCs w:val="18"/>
                <w:rtl/>
              </w:rPr>
            </w:pPr>
            <w:r w:rsidRPr="00FA2F94">
              <w:rPr>
                <w:rFonts w:cs="B Nazanin" w:hint="cs"/>
                <w:b/>
                <w:bCs/>
                <w:sz w:val="18"/>
                <w:szCs w:val="18"/>
                <w:rtl/>
              </w:rPr>
              <w:t>49/5</w:t>
            </w:r>
          </w:p>
        </w:tc>
        <w:tc>
          <w:tcPr>
            <w:tcW w:w="697" w:type="dxa"/>
            <w:vAlign w:val="center"/>
          </w:tcPr>
          <w:p w:rsidR="00981BD7" w:rsidRPr="00FA2F94" w:rsidRDefault="00981BD7" w:rsidP="00940C29">
            <w:pPr>
              <w:spacing w:after="0" w:line="240" w:lineRule="auto"/>
              <w:jc w:val="center"/>
              <w:rPr>
                <w:rFonts w:cs="B Nazanin"/>
                <w:b/>
                <w:bCs/>
                <w:sz w:val="18"/>
                <w:szCs w:val="18"/>
                <w:rtl/>
              </w:rPr>
            </w:pPr>
            <w:r w:rsidRPr="00FA2F94">
              <w:rPr>
                <w:rFonts w:cs="B Nazanin" w:hint="cs"/>
                <w:b/>
                <w:bCs/>
                <w:sz w:val="18"/>
                <w:szCs w:val="18"/>
                <w:rtl/>
              </w:rPr>
              <w:t>20/6</w:t>
            </w:r>
          </w:p>
        </w:tc>
        <w:tc>
          <w:tcPr>
            <w:tcW w:w="697" w:type="dxa"/>
            <w:vAlign w:val="center"/>
          </w:tcPr>
          <w:p w:rsidR="00981BD7" w:rsidRPr="00FA2F94" w:rsidRDefault="00981BD7" w:rsidP="00940C29">
            <w:pPr>
              <w:spacing w:after="0" w:line="240" w:lineRule="auto"/>
              <w:jc w:val="center"/>
              <w:rPr>
                <w:rFonts w:cs="B Nazanin"/>
                <w:b/>
                <w:bCs/>
                <w:sz w:val="18"/>
                <w:szCs w:val="18"/>
                <w:rtl/>
              </w:rPr>
            </w:pPr>
            <w:r w:rsidRPr="00FA2F94">
              <w:rPr>
                <w:rFonts w:cs="B Nazanin" w:hint="cs"/>
                <w:b/>
                <w:bCs/>
                <w:sz w:val="18"/>
                <w:szCs w:val="18"/>
                <w:rtl/>
              </w:rPr>
              <w:t>28/5</w:t>
            </w:r>
          </w:p>
        </w:tc>
      </w:tr>
      <w:tr w:rsidR="00981BD7" w:rsidRPr="00CE7045" w:rsidTr="00FA2F94">
        <w:trPr>
          <w:trHeight w:val="373"/>
          <w:jc w:val="center"/>
        </w:trPr>
        <w:tc>
          <w:tcPr>
            <w:tcW w:w="2743" w:type="dxa"/>
            <w:vAlign w:val="center"/>
          </w:tcPr>
          <w:p w:rsidR="00981BD7" w:rsidRPr="00FA2F94" w:rsidRDefault="00981BD7" w:rsidP="00940C29">
            <w:pPr>
              <w:spacing w:after="0" w:line="240" w:lineRule="auto"/>
              <w:rPr>
                <w:rFonts w:cs="B Nazanin"/>
                <w:sz w:val="18"/>
                <w:szCs w:val="18"/>
                <w:rtl/>
              </w:rPr>
            </w:pPr>
            <w:r w:rsidRPr="00FA2F94">
              <w:rPr>
                <w:rFonts w:cs="B Nazanin" w:hint="cs"/>
                <w:sz w:val="18"/>
                <w:szCs w:val="18"/>
                <w:rtl/>
              </w:rPr>
              <w:t>عرضه کالاهای خارجی قاچاق در بازار داخلی</w:t>
            </w:r>
          </w:p>
        </w:tc>
        <w:tc>
          <w:tcPr>
            <w:tcW w:w="697" w:type="dxa"/>
            <w:vAlign w:val="center"/>
          </w:tcPr>
          <w:p w:rsidR="00981BD7" w:rsidRPr="00FA2F94" w:rsidRDefault="00981BD7" w:rsidP="00940C29">
            <w:pPr>
              <w:spacing w:after="0" w:line="240" w:lineRule="auto"/>
              <w:jc w:val="center"/>
              <w:rPr>
                <w:rFonts w:cs="B Nazanin"/>
                <w:b/>
                <w:bCs/>
                <w:sz w:val="18"/>
                <w:szCs w:val="18"/>
                <w:rtl/>
              </w:rPr>
            </w:pPr>
            <w:r w:rsidRPr="00FA2F94">
              <w:rPr>
                <w:rFonts w:cs="B Nazanin" w:hint="cs"/>
                <w:b/>
                <w:bCs/>
                <w:sz w:val="18"/>
                <w:szCs w:val="18"/>
                <w:rtl/>
              </w:rPr>
              <w:t>13/8</w:t>
            </w:r>
          </w:p>
        </w:tc>
        <w:tc>
          <w:tcPr>
            <w:tcW w:w="697" w:type="dxa"/>
            <w:vAlign w:val="center"/>
          </w:tcPr>
          <w:p w:rsidR="00981BD7" w:rsidRPr="00FA2F94" w:rsidRDefault="00981BD7" w:rsidP="00940C29">
            <w:pPr>
              <w:spacing w:after="0" w:line="240" w:lineRule="auto"/>
              <w:jc w:val="center"/>
              <w:rPr>
                <w:rFonts w:cs="B Nazanin"/>
                <w:b/>
                <w:bCs/>
                <w:sz w:val="18"/>
                <w:szCs w:val="18"/>
                <w:rtl/>
              </w:rPr>
            </w:pPr>
            <w:r w:rsidRPr="00FA2F94">
              <w:rPr>
                <w:rFonts w:cs="B Nazanin" w:hint="cs"/>
                <w:b/>
                <w:bCs/>
                <w:sz w:val="18"/>
                <w:szCs w:val="18"/>
                <w:rtl/>
              </w:rPr>
              <w:t>03/8</w:t>
            </w:r>
          </w:p>
        </w:tc>
        <w:tc>
          <w:tcPr>
            <w:tcW w:w="697" w:type="dxa"/>
            <w:vAlign w:val="center"/>
          </w:tcPr>
          <w:p w:rsidR="00981BD7" w:rsidRPr="00FA2F94" w:rsidRDefault="00981BD7" w:rsidP="00940C29">
            <w:pPr>
              <w:spacing w:after="0" w:line="240" w:lineRule="auto"/>
              <w:jc w:val="center"/>
              <w:rPr>
                <w:rFonts w:cs="B Nazanin"/>
                <w:b/>
                <w:bCs/>
                <w:sz w:val="18"/>
                <w:szCs w:val="18"/>
                <w:rtl/>
              </w:rPr>
            </w:pPr>
            <w:r w:rsidRPr="00FA2F94">
              <w:rPr>
                <w:rFonts w:cs="B Nazanin" w:hint="cs"/>
                <w:b/>
                <w:bCs/>
                <w:sz w:val="18"/>
                <w:szCs w:val="18"/>
                <w:rtl/>
              </w:rPr>
              <w:t>47/7</w:t>
            </w:r>
          </w:p>
        </w:tc>
        <w:tc>
          <w:tcPr>
            <w:tcW w:w="696" w:type="dxa"/>
            <w:vAlign w:val="center"/>
          </w:tcPr>
          <w:p w:rsidR="00981BD7" w:rsidRPr="00FA2F94" w:rsidRDefault="00981BD7" w:rsidP="00940C29">
            <w:pPr>
              <w:spacing w:after="0" w:line="240" w:lineRule="auto"/>
              <w:jc w:val="center"/>
              <w:rPr>
                <w:rFonts w:cs="B Nazanin"/>
                <w:b/>
                <w:bCs/>
                <w:sz w:val="18"/>
                <w:szCs w:val="18"/>
                <w:rtl/>
              </w:rPr>
            </w:pPr>
            <w:r w:rsidRPr="00FA2F94">
              <w:rPr>
                <w:rFonts w:cs="B Nazanin" w:hint="cs"/>
                <w:b/>
                <w:bCs/>
                <w:sz w:val="18"/>
                <w:szCs w:val="18"/>
                <w:rtl/>
              </w:rPr>
              <w:t>66/6</w:t>
            </w:r>
          </w:p>
        </w:tc>
        <w:tc>
          <w:tcPr>
            <w:tcW w:w="697" w:type="dxa"/>
            <w:vAlign w:val="center"/>
          </w:tcPr>
          <w:p w:rsidR="00981BD7" w:rsidRPr="00FA2F94" w:rsidRDefault="00981BD7" w:rsidP="00940C29">
            <w:pPr>
              <w:spacing w:after="0" w:line="240" w:lineRule="auto"/>
              <w:jc w:val="center"/>
              <w:rPr>
                <w:rFonts w:cs="B Nazanin"/>
                <w:b/>
                <w:bCs/>
                <w:sz w:val="18"/>
                <w:szCs w:val="18"/>
                <w:rtl/>
              </w:rPr>
            </w:pPr>
            <w:r w:rsidRPr="00FA2F94">
              <w:rPr>
                <w:rFonts w:cs="B Nazanin" w:hint="cs"/>
                <w:b/>
                <w:bCs/>
                <w:sz w:val="18"/>
                <w:szCs w:val="18"/>
                <w:rtl/>
              </w:rPr>
              <w:t>45/6</w:t>
            </w:r>
          </w:p>
        </w:tc>
        <w:tc>
          <w:tcPr>
            <w:tcW w:w="697" w:type="dxa"/>
            <w:vAlign w:val="center"/>
          </w:tcPr>
          <w:p w:rsidR="00981BD7" w:rsidRPr="00FA2F94" w:rsidRDefault="00981BD7" w:rsidP="00940C29">
            <w:pPr>
              <w:spacing w:after="0" w:line="240" w:lineRule="auto"/>
              <w:jc w:val="center"/>
              <w:rPr>
                <w:rFonts w:cs="B Nazanin"/>
                <w:b/>
                <w:bCs/>
                <w:sz w:val="18"/>
                <w:szCs w:val="18"/>
                <w:rtl/>
              </w:rPr>
            </w:pPr>
            <w:r w:rsidRPr="00FA2F94">
              <w:rPr>
                <w:rFonts w:cs="B Nazanin" w:hint="cs"/>
                <w:b/>
                <w:bCs/>
                <w:sz w:val="18"/>
                <w:szCs w:val="18"/>
                <w:rtl/>
              </w:rPr>
              <w:t>19/7</w:t>
            </w:r>
          </w:p>
        </w:tc>
        <w:tc>
          <w:tcPr>
            <w:tcW w:w="697" w:type="dxa"/>
            <w:vAlign w:val="center"/>
          </w:tcPr>
          <w:p w:rsidR="00981BD7" w:rsidRPr="00FA2F94" w:rsidRDefault="00981BD7" w:rsidP="00940C29">
            <w:pPr>
              <w:spacing w:after="0" w:line="240" w:lineRule="auto"/>
              <w:jc w:val="center"/>
              <w:rPr>
                <w:rFonts w:cs="B Nazanin"/>
                <w:b/>
                <w:bCs/>
                <w:sz w:val="18"/>
                <w:szCs w:val="18"/>
                <w:rtl/>
              </w:rPr>
            </w:pPr>
            <w:r w:rsidRPr="00FA2F94">
              <w:rPr>
                <w:rFonts w:cs="B Nazanin" w:hint="cs"/>
                <w:b/>
                <w:bCs/>
                <w:sz w:val="18"/>
                <w:szCs w:val="18"/>
                <w:rtl/>
              </w:rPr>
              <w:t>48/5</w:t>
            </w:r>
          </w:p>
        </w:tc>
        <w:tc>
          <w:tcPr>
            <w:tcW w:w="696" w:type="dxa"/>
            <w:vAlign w:val="center"/>
          </w:tcPr>
          <w:p w:rsidR="00981BD7" w:rsidRPr="00FA2F94" w:rsidRDefault="00981BD7" w:rsidP="00940C29">
            <w:pPr>
              <w:spacing w:after="0" w:line="240" w:lineRule="auto"/>
              <w:jc w:val="center"/>
              <w:rPr>
                <w:rFonts w:cs="B Nazanin"/>
                <w:b/>
                <w:bCs/>
                <w:sz w:val="18"/>
                <w:szCs w:val="18"/>
                <w:rtl/>
              </w:rPr>
            </w:pPr>
            <w:r w:rsidRPr="00FA2F94">
              <w:rPr>
                <w:rFonts w:cs="B Nazanin" w:hint="cs"/>
                <w:b/>
                <w:bCs/>
                <w:sz w:val="18"/>
                <w:szCs w:val="18"/>
                <w:rtl/>
              </w:rPr>
              <w:t>02/6</w:t>
            </w:r>
          </w:p>
        </w:tc>
        <w:tc>
          <w:tcPr>
            <w:tcW w:w="697" w:type="dxa"/>
            <w:vAlign w:val="center"/>
          </w:tcPr>
          <w:p w:rsidR="00981BD7" w:rsidRPr="00FA2F94" w:rsidRDefault="00981BD7" w:rsidP="00940C29">
            <w:pPr>
              <w:spacing w:after="0" w:line="240" w:lineRule="auto"/>
              <w:jc w:val="center"/>
              <w:rPr>
                <w:rFonts w:cs="B Nazanin"/>
                <w:b/>
                <w:bCs/>
                <w:sz w:val="18"/>
                <w:szCs w:val="18"/>
                <w:rtl/>
              </w:rPr>
            </w:pPr>
            <w:r w:rsidRPr="00FA2F94">
              <w:rPr>
                <w:rFonts w:cs="B Nazanin" w:hint="cs"/>
                <w:b/>
                <w:bCs/>
                <w:sz w:val="18"/>
                <w:szCs w:val="18"/>
                <w:rtl/>
              </w:rPr>
              <w:t>57/5</w:t>
            </w:r>
          </w:p>
        </w:tc>
        <w:tc>
          <w:tcPr>
            <w:tcW w:w="697" w:type="dxa"/>
            <w:vAlign w:val="center"/>
          </w:tcPr>
          <w:p w:rsidR="00981BD7" w:rsidRPr="00FA2F94" w:rsidRDefault="00981BD7" w:rsidP="00940C29">
            <w:pPr>
              <w:spacing w:after="0" w:line="240" w:lineRule="auto"/>
              <w:jc w:val="center"/>
              <w:rPr>
                <w:rFonts w:cs="B Nazanin"/>
                <w:b/>
                <w:bCs/>
                <w:sz w:val="18"/>
                <w:szCs w:val="18"/>
                <w:rtl/>
              </w:rPr>
            </w:pPr>
            <w:r w:rsidRPr="00FA2F94">
              <w:rPr>
                <w:rFonts w:cs="B Nazanin" w:hint="cs"/>
                <w:b/>
                <w:bCs/>
                <w:sz w:val="18"/>
                <w:szCs w:val="18"/>
                <w:rtl/>
              </w:rPr>
              <w:t>95/5</w:t>
            </w:r>
          </w:p>
        </w:tc>
        <w:tc>
          <w:tcPr>
            <w:tcW w:w="697" w:type="dxa"/>
            <w:vAlign w:val="center"/>
          </w:tcPr>
          <w:p w:rsidR="00981BD7" w:rsidRPr="00FA2F94" w:rsidRDefault="00981BD7" w:rsidP="00940C29">
            <w:pPr>
              <w:spacing w:after="0" w:line="240" w:lineRule="auto"/>
              <w:jc w:val="center"/>
              <w:rPr>
                <w:rFonts w:cs="B Nazanin"/>
                <w:b/>
                <w:bCs/>
                <w:sz w:val="18"/>
                <w:szCs w:val="18"/>
                <w:rtl/>
              </w:rPr>
            </w:pPr>
            <w:r w:rsidRPr="00FA2F94">
              <w:rPr>
                <w:rFonts w:cs="B Nazanin" w:hint="cs"/>
                <w:b/>
                <w:bCs/>
                <w:sz w:val="18"/>
                <w:szCs w:val="18"/>
                <w:rtl/>
              </w:rPr>
              <w:t>11/5</w:t>
            </w:r>
          </w:p>
        </w:tc>
      </w:tr>
      <w:tr w:rsidR="00981BD7" w:rsidRPr="00CE7045" w:rsidTr="00FA2F94">
        <w:trPr>
          <w:trHeight w:val="373"/>
          <w:jc w:val="center"/>
        </w:trPr>
        <w:tc>
          <w:tcPr>
            <w:tcW w:w="2743" w:type="dxa"/>
            <w:vAlign w:val="center"/>
          </w:tcPr>
          <w:p w:rsidR="00981BD7" w:rsidRPr="00FA2F94" w:rsidRDefault="00981BD7" w:rsidP="005F7573">
            <w:pPr>
              <w:spacing w:after="0" w:line="240" w:lineRule="auto"/>
              <w:rPr>
                <w:rFonts w:cs="B Nazanin"/>
                <w:sz w:val="18"/>
                <w:szCs w:val="18"/>
                <w:rtl/>
              </w:rPr>
            </w:pPr>
            <w:r w:rsidRPr="00FA2F94">
              <w:rPr>
                <w:rFonts w:cs="B Nazanin" w:hint="cs"/>
                <w:sz w:val="18"/>
                <w:szCs w:val="18"/>
                <w:rtl/>
              </w:rPr>
              <w:t>برگشت چک</w:t>
            </w:r>
            <w:r w:rsidR="005F7573" w:rsidRPr="00FA2F94">
              <w:rPr>
                <w:rFonts w:cs="B Nazanin"/>
                <w:sz w:val="18"/>
                <w:szCs w:val="18"/>
                <w:rtl/>
              </w:rPr>
              <w:softHyphen/>
            </w:r>
            <w:r w:rsidRPr="00FA2F94">
              <w:rPr>
                <w:rFonts w:cs="B Nazanin" w:hint="cs"/>
                <w:sz w:val="18"/>
                <w:szCs w:val="18"/>
                <w:rtl/>
              </w:rPr>
              <w:t>های مشتریان و همکاران</w:t>
            </w:r>
          </w:p>
        </w:tc>
        <w:tc>
          <w:tcPr>
            <w:tcW w:w="697" w:type="dxa"/>
            <w:vAlign w:val="center"/>
          </w:tcPr>
          <w:p w:rsidR="00981BD7" w:rsidRPr="00FA2F94" w:rsidRDefault="00981BD7" w:rsidP="00940C29">
            <w:pPr>
              <w:spacing w:after="0" w:line="240" w:lineRule="auto"/>
              <w:jc w:val="center"/>
              <w:rPr>
                <w:rFonts w:cs="B Nazanin"/>
                <w:b/>
                <w:bCs/>
                <w:sz w:val="18"/>
                <w:szCs w:val="18"/>
                <w:rtl/>
              </w:rPr>
            </w:pPr>
            <w:r w:rsidRPr="00FA2F94">
              <w:rPr>
                <w:rFonts w:cs="B Nazanin" w:hint="cs"/>
                <w:b/>
                <w:bCs/>
                <w:sz w:val="18"/>
                <w:szCs w:val="18"/>
                <w:rtl/>
              </w:rPr>
              <w:t>70/6</w:t>
            </w:r>
          </w:p>
        </w:tc>
        <w:tc>
          <w:tcPr>
            <w:tcW w:w="697" w:type="dxa"/>
            <w:vAlign w:val="center"/>
          </w:tcPr>
          <w:p w:rsidR="00981BD7" w:rsidRPr="00FA2F94" w:rsidRDefault="00981BD7" w:rsidP="00940C29">
            <w:pPr>
              <w:spacing w:after="0" w:line="240" w:lineRule="auto"/>
              <w:jc w:val="center"/>
              <w:rPr>
                <w:rFonts w:cs="B Nazanin"/>
                <w:b/>
                <w:bCs/>
                <w:sz w:val="18"/>
                <w:szCs w:val="18"/>
                <w:rtl/>
              </w:rPr>
            </w:pPr>
            <w:r w:rsidRPr="00FA2F94">
              <w:rPr>
                <w:rFonts w:cs="B Nazanin" w:hint="cs"/>
                <w:b/>
                <w:bCs/>
                <w:sz w:val="18"/>
                <w:szCs w:val="18"/>
                <w:rtl/>
              </w:rPr>
              <w:t>72/4</w:t>
            </w:r>
          </w:p>
        </w:tc>
        <w:tc>
          <w:tcPr>
            <w:tcW w:w="697" w:type="dxa"/>
            <w:vAlign w:val="center"/>
          </w:tcPr>
          <w:p w:rsidR="00981BD7" w:rsidRPr="00FA2F94" w:rsidRDefault="00981BD7" w:rsidP="00940C29">
            <w:pPr>
              <w:spacing w:after="0" w:line="240" w:lineRule="auto"/>
              <w:jc w:val="center"/>
              <w:rPr>
                <w:rFonts w:cs="B Nazanin"/>
                <w:b/>
                <w:bCs/>
                <w:sz w:val="18"/>
                <w:szCs w:val="18"/>
                <w:rtl/>
              </w:rPr>
            </w:pPr>
            <w:r w:rsidRPr="00FA2F94">
              <w:rPr>
                <w:rFonts w:cs="B Nazanin" w:hint="cs"/>
                <w:b/>
                <w:bCs/>
                <w:sz w:val="18"/>
                <w:szCs w:val="18"/>
                <w:rtl/>
              </w:rPr>
              <w:t>47/5</w:t>
            </w:r>
          </w:p>
        </w:tc>
        <w:tc>
          <w:tcPr>
            <w:tcW w:w="696" w:type="dxa"/>
            <w:vAlign w:val="center"/>
          </w:tcPr>
          <w:p w:rsidR="00981BD7" w:rsidRPr="00FA2F94" w:rsidRDefault="00981BD7" w:rsidP="00940C29">
            <w:pPr>
              <w:spacing w:after="0" w:line="240" w:lineRule="auto"/>
              <w:jc w:val="center"/>
              <w:rPr>
                <w:rFonts w:cs="B Nazanin"/>
                <w:b/>
                <w:bCs/>
                <w:sz w:val="18"/>
                <w:szCs w:val="18"/>
                <w:rtl/>
              </w:rPr>
            </w:pPr>
            <w:r w:rsidRPr="00FA2F94">
              <w:rPr>
                <w:rFonts w:cs="B Nazanin" w:hint="cs"/>
                <w:b/>
                <w:bCs/>
                <w:sz w:val="18"/>
                <w:szCs w:val="18"/>
                <w:rtl/>
              </w:rPr>
              <w:t>00/5</w:t>
            </w:r>
          </w:p>
        </w:tc>
        <w:tc>
          <w:tcPr>
            <w:tcW w:w="697" w:type="dxa"/>
            <w:vAlign w:val="center"/>
          </w:tcPr>
          <w:p w:rsidR="00981BD7" w:rsidRPr="00FA2F94" w:rsidRDefault="00981BD7" w:rsidP="00940C29">
            <w:pPr>
              <w:spacing w:after="0" w:line="240" w:lineRule="auto"/>
              <w:jc w:val="center"/>
              <w:rPr>
                <w:rFonts w:cs="B Nazanin"/>
                <w:b/>
                <w:bCs/>
                <w:sz w:val="18"/>
                <w:szCs w:val="18"/>
                <w:rtl/>
              </w:rPr>
            </w:pPr>
            <w:r w:rsidRPr="00FA2F94">
              <w:rPr>
                <w:rFonts w:cs="B Nazanin" w:hint="cs"/>
                <w:b/>
                <w:bCs/>
                <w:sz w:val="18"/>
                <w:szCs w:val="18"/>
                <w:rtl/>
              </w:rPr>
              <w:t>15/6</w:t>
            </w:r>
          </w:p>
        </w:tc>
        <w:tc>
          <w:tcPr>
            <w:tcW w:w="697" w:type="dxa"/>
            <w:vAlign w:val="center"/>
          </w:tcPr>
          <w:p w:rsidR="00981BD7" w:rsidRPr="00FA2F94" w:rsidRDefault="00981BD7" w:rsidP="00940C29">
            <w:pPr>
              <w:spacing w:after="0" w:line="240" w:lineRule="auto"/>
              <w:jc w:val="center"/>
              <w:rPr>
                <w:rFonts w:cs="B Nazanin"/>
                <w:b/>
                <w:bCs/>
                <w:sz w:val="18"/>
                <w:szCs w:val="18"/>
                <w:rtl/>
              </w:rPr>
            </w:pPr>
            <w:r w:rsidRPr="00FA2F94">
              <w:rPr>
                <w:rFonts w:cs="B Nazanin" w:hint="cs"/>
                <w:b/>
                <w:bCs/>
                <w:sz w:val="18"/>
                <w:szCs w:val="18"/>
                <w:rtl/>
              </w:rPr>
              <w:t>19/6</w:t>
            </w:r>
          </w:p>
        </w:tc>
        <w:tc>
          <w:tcPr>
            <w:tcW w:w="697" w:type="dxa"/>
            <w:vAlign w:val="center"/>
          </w:tcPr>
          <w:p w:rsidR="00981BD7" w:rsidRPr="00FA2F94" w:rsidRDefault="00981BD7" w:rsidP="00940C29">
            <w:pPr>
              <w:spacing w:after="0" w:line="240" w:lineRule="auto"/>
              <w:jc w:val="center"/>
              <w:rPr>
                <w:rFonts w:cs="B Nazanin"/>
                <w:b/>
                <w:bCs/>
                <w:sz w:val="18"/>
                <w:szCs w:val="18"/>
                <w:rtl/>
              </w:rPr>
            </w:pPr>
            <w:r w:rsidRPr="00FA2F94">
              <w:rPr>
                <w:rFonts w:cs="B Nazanin" w:hint="cs"/>
                <w:b/>
                <w:bCs/>
                <w:sz w:val="18"/>
                <w:szCs w:val="18"/>
                <w:rtl/>
              </w:rPr>
              <w:t>31/6</w:t>
            </w:r>
          </w:p>
        </w:tc>
        <w:tc>
          <w:tcPr>
            <w:tcW w:w="696" w:type="dxa"/>
            <w:vAlign w:val="center"/>
          </w:tcPr>
          <w:p w:rsidR="00981BD7" w:rsidRPr="00FA2F94" w:rsidRDefault="00981BD7" w:rsidP="00940C29">
            <w:pPr>
              <w:spacing w:after="0" w:line="240" w:lineRule="auto"/>
              <w:jc w:val="center"/>
              <w:rPr>
                <w:rFonts w:cs="B Nazanin"/>
                <w:b/>
                <w:bCs/>
                <w:sz w:val="18"/>
                <w:szCs w:val="18"/>
                <w:rtl/>
              </w:rPr>
            </w:pPr>
            <w:r w:rsidRPr="00FA2F94">
              <w:rPr>
                <w:rFonts w:cs="B Nazanin" w:hint="cs"/>
                <w:b/>
                <w:bCs/>
                <w:sz w:val="18"/>
                <w:szCs w:val="18"/>
                <w:rtl/>
              </w:rPr>
              <w:t>10/6</w:t>
            </w:r>
          </w:p>
        </w:tc>
        <w:tc>
          <w:tcPr>
            <w:tcW w:w="697" w:type="dxa"/>
            <w:vAlign w:val="center"/>
          </w:tcPr>
          <w:p w:rsidR="00981BD7" w:rsidRPr="00FA2F94" w:rsidRDefault="00981BD7" w:rsidP="00940C29">
            <w:pPr>
              <w:spacing w:after="0" w:line="240" w:lineRule="auto"/>
              <w:jc w:val="center"/>
              <w:rPr>
                <w:rFonts w:cs="B Nazanin"/>
                <w:b/>
                <w:bCs/>
                <w:sz w:val="18"/>
                <w:szCs w:val="18"/>
                <w:rtl/>
              </w:rPr>
            </w:pPr>
            <w:r w:rsidRPr="00FA2F94">
              <w:rPr>
                <w:rFonts w:cs="B Nazanin" w:hint="cs"/>
                <w:b/>
                <w:bCs/>
                <w:sz w:val="18"/>
                <w:szCs w:val="18"/>
                <w:rtl/>
              </w:rPr>
              <w:t>89/6</w:t>
            </w:r>
          </w:p>
        </w:tc>
        <w:tc>
          <w:tcPr>
            <w:tcW w:w="697" w:type="dxa"/>
            <w:vAlign w:val="center"/>
          </w:tcPr>
          <w:p w:rsidR="00981BD7" w:rsidRPr="00FA2F94" w:rsidRDefault="00981BD7" w:rsidP="00940C29">
            <w:pPr>
              <w:spacing w:after="0" w:line="240" w:lineRule="auto"/>
              <w:jc w:val="center"/>
              <w:rPr>
                <w:rFonts w:cs="B Nazanin"/>
                <w:b/>
                <w:bCs/>
                <w:sz w:val="18"/>
                <w:szCs w:val="18"/>
                <w:rtl/>
              </w:rPr>
            </w:pPr>
            <w:r w:rsidRPr="00FA2F94">
              <w:rPr>
                <w:rFonts w:cs="B Nazanin" w:hint="cs"/>
                <w:b/>
                <w:bCs/>
                <w:sz w:val="18"/>
                <w:szCs w:val="18"/>
                <w:rtl/>
              </w:rPr>
              <w:t>69/4</w:t>
            </w:r>
          </w:p>
        </w:tc>
        <w:tc>
          <w:tcPr>
            <w:tcW w:w="697" w:type="dxa"/>
            <w:vAlign w:val="center"/>
          </w:tcPr>
          <w:p w:rsidR="00981BD7" w:rsidRPr="00FA2F94" w:rsidRDefault="00981BD7" w:rsidP="00940C29">
            <w:pPr>
              <w:spacing w:after="0" w:line="240" w:lineRule="auto"/>
              <w:jc w:val="center"/>
              <w:rPr>
                <w:rFonts w:cs="B Nazanin"/>
                <w:b/>
                <w:bCs/>
                <w:sz w:val="18"/>
                <w:szCs w:val="18"/>
                <w:rtl/>
              </w:rPr>
            </w:pPr>
            <w:r w:rsidRPr="00FA2F94">
              <w:rPr>
                <w:rFonts w:cs="B Nazanin" w:hint="cs"/>
                <w:b/>
                <w:bCs/>
                <w:sz w:val="18"/>
                <w:szCs w:val="18"/>
                <w:rtl/>
              </w:rPr>
              <w:t>06/6</w:t>
            </w:r>
          </w:p>
        </w:tc>
      </w:tr>
      <w:tr w:rsidR="00981BD7" w:rsidRPr="00CE7045" w:rsidTr="00FA2F94">
        <w:trPr>
          <w:trHeight w:val="373"/>
          <w:jc w:val="center"/>
        </w:trPr>
        <w:tc>
          <w:tcPr>
            <w:tcW w:w="2743" w:type="dxa"/>
            <w:vAlign w:val="center"/>
          </w:tcPr>
          <w:p w:rsidR="00981BD7" w:rsidRPr="00FA2F94" w:rsidRDefault="00981BD7" w:rsidP="005F7573">
            <w:pPr>
              <w:spacing w:after="0" w:line="240" w:lineRule="auto"/>
              <w:rPr>
                <w:rFonts w:cs="B Nazanin"/>
                <w:sz w:val="18"/>
                <w:szCs w:val="18"/>
                <w:rtl/>
              </w:rPr>
            </w:pPr>
            <w:r w:rsidRPr="00FA2F94">
              <w:rPr>
                <w:rFonts w:cs="B Nazanin" w:hint="cs"/>
                <w:sz w:val="18"/>
                <w:szCs w:val="18"/>
                <w:rtl/>
              </w:rPr>
              <w:t>موانع تعرفه</w:t>
            </w:r>
            <w:r w:rsidR="005F7573" w:rsidRPr="00FA2F94">
              <w:rPr>
                <w:rFonts w:cs="B Nazanin"/>
                <w:sz w:val="18"/>
                <w:szCs w:val="18"/>
                <w:rtl/>
              </w:rPr>
              <w:softHyphen/>
            </w:r>
            <w:r w:rsidRPr="00FA2F94">
              <w:rPr>
                <w:rFonts w:cs="B Nazanin" w:hint="cs"/>
                <w:sz w:val="18"/>
                <w:szCs w:val="18"/>
                <w:rtl/>
              </w:rPr>
              <w:t xml:space="preserve">ای صادرات محصولات و واردات مواد اولیه </w:t>
            </w:r>
          </w:p>
        </w:tc>
        <w:tc>
          <w:tcPr>
            <w:tcW w:w="697" w:type="dxa"/>
            <w:vAlign w:val="center"/>
          </w:tcPr>
          <w:p w:rsidR="00981BD7" w:rsidRPr="00FA2F94" w:rsidRDefault="00981BD7" w:rsidP="00940C29">
            <w:pPr>
              <w:spacing w:after="0" w:line="240" w:lineRule="auto"/>
              <w:jc w:val="center"/>
              <w:rPr>
                <w:rFonts w:cs="B Nazanin"/>
                <w:b/>
                <w:bCs/>
                <w:sz w:val="18"/>
                <w:szCs w:val="18"/>
                <w:rtl/>
              </w:rPr>
            </w:pPr>
            <w:r w:rsidRPr="00FA2F94">
              <w:rPr>
                <w:rFonts w:cs="B Nazanin" w:hint="cs"/>
                <w:b/>
                <w:bCs/>
                <w:sz w:val="18"/>
                <w:szCs w:val="18"/>
                <w:rtl/>
              </w:rPr>
              <w:t>57/7</w:t>
            </w:r>
          </w:p>
        </w:tc>
        <w:tc>
          <w:tcPr>
            <w:tcW w:w="697" w:type="dxa"/>
            <w:vAlign w:val="center"/>
          </w:tcPr>
          <w:p w:rsidR="00981BD7" w:rsidRPr="00FA2F94" w:rsidRDefault="00981BD7" w:rsidP="00940C29">
            <w:pPr>
              <w:spacing w:after="0" w:line="240" w:lineRule="auto"/>
              <w:jc w:val="center"/>
              <w:rPr>
                <w:rFonts w:cs="B Nazanin"/>
                <w:b/>
                <w:bCs/>
                <w:sz w:val="18"/>
                <w:szCs w:val="18"/>
                <w:rtl/>
              </w:rPr>
            </w:pPr>
            <w:r w:rsidRPr="00FA2F94">
              <w:rPr>
                <w:rFonts w:cs="B Nazanin" w:hint="cs"/>
                <w:b/>
                <w:bCs/>
                <w:sz w:val="18"/>
                <w:szCs w:val="18"/>
                <w:rtl/>
              </w:rPr>
              <w:t>72/6</w:t>
            </w:r>
          </w:p>
        </w:tc>
        <w:tc>
          <w:tcPr>
            <w:tcW w:w="697" w:type="dxa"/>
            <w:vAlign w:val="center"/>
          </w:tcPr>
          <w:p w:rsidR="00981BD7" w:rsidRPr="00FA2F94" w:rsidRDefault="00981BD7" w:rsidP="00940C29">
            <w:pPr>
              <w:spacing w:after="0" w:line="240" w:lineRule="auto"/>
              <w:jc w:val="center"/>
              <w:rPr>
                <w:rFonts w:cs="B Nazanin"/>
                <w:b/>
                <w:bCs/>
                <w:sz w:val="18"/>
                <w:szCs w:val="18"/>
                <w:rtl/>
              </w:rPr>
            </w:pPr>
            <w:r w:rsidRPr="00FA2F94">
              <w:rPr>
                <w:rFonts w:cs="B Nazanin" w:hint="cs"/>
                <w:b/>
                <w:bCs/>
                <w:sz w:val="18"/>
                <w:szCs w:val="18"/>
                <w:rtl/>
              </w:rPr>
              <w:t>53/5</w:t>
            </w:r>
          </w:p>
        </w:tc>
        <w:tc>
          <w:tcPr>
            <w:tcW w:w="696" w:type="dxa"/>
            <w:vAlign w:val="center"/>
          </w:tcPr>
          <w:p w:rsidR="00981BD7" w:rsidRPr="00FA2F94" w:rsidRDefault="00981BD7" w:rsidP="00940C29">
            <w:pPr>
              <w:spacing w:after="0" w:line="240" w:lineRule="auto"/>
              <w:jc w:val="center"/>
              <w:rPr>
                <w:rFonts w:cs="B Nazanin"/>
                <w:b/>
                <w:bCs/>
                <w:sz w:val="18"/>
                <w:szCs w:val="18"/>
                <w:rtl/>
              </w:rPr>
            </w:pPr>
            <w:r w:rsidRPr="00FA2F94">
              <w:rPr>
                <w:rFonts w:cs="B Nazanin" w:hint="cs"/>
                <w:b/>
                <w:bCs/>
                <w:sz w:val="18"/>
                <w:szCs w:val="18"/>
                <w:rtl/>
              </w:rPr>
              <w:t>45/5</w:t>
            </w:r>
          </w:p>
        </w:tc>
        <w:tc>
          <w:tcPr>
            <w:tcW w:w="697" w:type="dxa"/>
            <w:vAlign w:val="center"/>
          </w:tcPr>
          <w:p w:rsidR="00981BD7" w:rsidRPr="00FA2F94" w:rsidRDefault="00981BD7" w:rsidP="00940C29">
            <w:pPr>
              <w:spacing w:after="0" w:line="240" w:lineRule="auto"/>
              <w:jc w:val="center"/>
              <w:rPr>
                <w:rFonts w:cs="B Nazanin"/>
                <w:b/>
                <w:bCs/>
                <w:sz w:val="18"/>
                <w:szCs w:val="18"/>
                <w:rtl/>
              </w:rPr>
            </w:pPr>
            <w:r w:rsidRPr="00FA2F94">
              <w:rPr>
                <w:rFonts w:cs="B Nazanin" w:hint="cs"/>
                <w:b/>
                <w:bCs/>
                <w:sz w:val="18"/>
                <w:szCs w:val="18"/>
                <w:rtl/>
              </w:rPr>
              <w:t>06/6</w:t>
            </w:r>
          </w:p>
        </w:tc>
        <w:tc>
          <w:tcPr>
            <w:tcW w:w="697" w:type="dxa"/>
            <w:vAlign w:val="center"/>
          </w:tcPr>
          <w:p w:rsidR="00981BD7" w:rsidRPr="00FA2F94" w:rsidRDefault="00981BD7" w:rsidP="00940C29">
            <w:pPr>
              <w:spacing w:after="0" w:line="240" w:lineRule="auto"/>
              <w:jc w:val="center"/>
              <w:rPr>
                <w:rFonts w:cs="B Nazanin"/>
                <w:b/>
                <w:bCs/>
                <w:sz w:val="18"/>
                <w:szCs w:val="18"/>
                <w:rtl/>
              </w:rPr>
            </w:pPr>
            <w:r w:rsidRPr="00FA2F94">
              <w:rPr>
                <w:rFonts w:cs="B Nazanin" w:hint="cs"/>
                <w:b/>
                <w:bCs/>
                <w:sz w:val="18"/>
                <w:szCs w:val="18"/>
                <w:rtl/>
              </w:rPr>
              <w:t>99/5</w:t>
            </w:r>
          </w:p>
        </w:tc>
        <w:tc>
          <w:tcPr>
            <w:tcW w:w="697" w:type="dxa"/>
            <w:vAlign w:val="center"/>
          </w:tcPr>
          <w:p w:rsidR="00981BD7" w:rsidRPr="00FA2F94" w:rsidRDefault="00981BD7" w:rsidP="00940C29">
            <w:pPr>
              <w:spacing w:after="0" w:line="240" w:lineRule="auto"/>
              <w:jc w:val="center"/>
              <w:rPr>
                <w:rFonts w:cs="B Nazanin"/>
                <w:b/>
                <w:bCs/>
                <w:sz w:val="18"/>
                <w:szCs w:val="18"/>
                <w:rtl/>
              </w:rPr>
            </w:pPr>
            <w:r w:rsidRPr="00FA2F94">
              <w:rPr>
                <w:rFonts w:cs="B Nazanin" w:hint="cs"/>
                <w:b/>
                <w:bCs/>
                <w:sz w:val="18"/>
                <w:szCs w:val="18"/>
                <w:rtl/>
              </w:rPr>
              <w:t>17/6</w:t>
            </w:r>
          </w:p>
        </w:tc>
        <w:tc>
          <w:tcPr>
            <w:tcW w:w="696" w:type="dxa"/>
            <w:vAlign w:val="center"/>
          </w:tcPr>
          <w:p w:rsidR="00981BD7" w:rsidRPr="00FA2F94" w:rsidRDefault="00981BD7" w:rsidP="00940C29">
            <w:pPr>
              <w:spacing w:after="0" w:line="240" w:lineRule="auto"/>
              <w:jc w:val="center"/>
              <w:rPr>
                <w:rFonts w:cs="B Nazanin"/>
                <w:b/>
                <w:bCs/>
                <w:sz w:val="18"/>
                <w:szCs w:val="18"/>
                <w:rtl/>
              </w:rPr>
            </w:pPr>
            <w:r w:rsidRPr="00FA2F94">
              <w:rPr>
                <w:rFonts w:cs="B Nazanin" w:hint="cs"/>
                <w:b/>
                <w:bCs/>
                <w:sz w:val="18"/>
                <w:szCs w:val="18"/>
                <w:rtl/>
              </w:rPr>
              <w:t>02/6</w:t>
            </w:r>
          </w:p>
        </w:tc>
        <w:tc>
          <w:tcPr>
            <w:tcW w:w="697" w:type="dxa"/>
            <w:vAlign w:val="center"/>
          </w:tcPr>
          <w:p w:rsidR="00981BD7" w:rsidRPr="00FA2F94" w:rsidRDefault="00981BD7" w:rsidP="00940C29">
            <w:pPr>
              <w:spacing w:after="0" w:line="240" w:lineRule="auto"/>
              <w:jc w:val="center"/>
              <w:rPr>
                <w:rFonts w:cs="B Nazanin"/>
                <w:b/>
                <w:bCs/>
                <w:sz w:val="18"/>
                <w:szCs w:val="18"/>
                <w:rtl/>
              </w:rPr>
            </w:pPr>
            <w:r w:rsidRPr="00FA2F94">
              <w:rPr>
                <w:rFonts w:cs="B Nazanin" w:hint="cs"/>
                <w:b/>
                <w:bCs/>
                <w:sz w:val="18"/>
                <w:szCs w:val="18"/>
                <w:rtl/>
              </w:rPr>
              <w:t>64/5</w:t>
            </w:r>
          </w:p>
        </w:tc>
        <w:tc>
          <w:tcPr>
            <w:tcW w:w="697" w:type="dxa"/>
            <w:vAlign w:val="center"/>
          </w:tcPr>
          <w:p w:rsidR="00981BD7" w:rsidRPr="00FA2F94" w:rsidRDefault="00981BD7" w:rsidP="00940C29">
            <w:pPr>
              <w:spacing w:after="0" w:line="240" w:lineRule="auto"/>
              <w:jc w:val="center"/>
              <w:rPr>
                <w:rFonts w:cs="B Nazanin"/>
                <w:b/>
                <w:bCs/>
                <w:sz w:val="18"/>
                <w:szCs w:val="18"/>
                <w:rtl/>
              </w:rPr>
            </w:pPr>
            <w:r w:rsidRPr="00FA2F94">
              <w:rPr>
                <w:rFonts w:cs="B Nazanin" w:hint="cs"/>
                <w:b/>
                <w:bCs/>
                <w:sz w:val="18"/>
                <w:szCs w:val="18"/>
                <w:rtl/>
              </w:rPr>
              <w:t>48/6</w:t>
            </w:r>
          </w:p>
        </w:tc>
        <w:tc>
          <w:tcPr>
            <w:tcW w:w="697" w:type="dxa"/>
            <w:vAlign w:val="center"/>
          </w:tcPr>
          <w:p w:rsidR="00981BD7" w:rsidRPr="00FA2F94" w:rsidRDefault="00981BD7" w:rsidP="00940C29">
            <w:pPr>
              <w:spacing w:after="0" w:line="240" w:lineRule="auto"/>
              <w:jc w:val="center"/>
              <w:rPr>
                <w:rFonts w:cs="B Nazanin"/>
                <w:b/>
                <w:bCs/>
                <w:sz w:val="18"/>
                <w:szCs w:val="18"/>
                <w:rtl/>
              </w:rPr>
            </w:pPr>
            <w:r w:rsidRPr="00FA2F94">
              <w:rPr>
                <w:rFonts w:cs="B Nazanin" w:hint="cs"/>
                <w:b/>
                <w:bCs/>
                <w:sz w:val="18"/>
                <w:szCs w:val="18"/>
                <w:rtl/>
              </w:rPr>
              <w:t>93/5</w:t>
            </w:r>
          </w:p>
        </w:tc>
      </w:tr>
      <w:tr w:rsidR="00981BD7" w:rsidRPr="00CE7045" w:rsidTr="00FA2F94">
        <w:trPr>
          <w:trHeight w:val="373"/>
          <w:jc w:val="center"/>
        </w:trPr>
        <w:tc>
          <w:tcPr>
            <w:tcW w:w="2743" w:type="dxa"/>
            <w:vAlign w:val="center"/>
          </w:tcPr>
          <w:p w:rsidR="00981BD7" w:rsidRPr="00FA2F94" w:rsidRDefault="00981BD7" w:rsidP="00940C29">
            <w:pPr>
              <w:spacing w:after="0" w:line="240" w:lineRule="auto"/>
              <w:rPr>
                <w:rFonts w:cs="B Nazanin"/>
                <w:sz w:val="18"/>
                <w:szCs w:val="18"/>
                <w:rtl/>
              </w:rPr>
            </w:pPr>
            <w:r w:rsidRPr="00FA2F94">
              <w:rPr>
                <w:rFonts w:cs="B Nazanin" w:hint="cs"/>
                <w:sz w:val="18"/>
                <w:szCs w:val="18"/>
                <w:rtl/>
              </w:rPr>
              <w:t xml:space="preserve">تعرفه پایین کالاهای وارداتی و رقابت غیرمنصفانه محصولات رقیب خارجی در بازار </w:t>
            </w:r>
          </w:p>
        </w:tc>
        <w:tc>
          <w:tcPr>
            <w:tcW w:w="697" w:type="dxa"/>
            <w:vAlign w:val="center"/>
          </w:tcPr>
          <w:p w:rsidR="00981BD7" w:rsidRPr="00FA2F94" w:rsidRDefault="00981BD7" w:rsidP="00940C29">
            <w:pPr>
              <w:spacing w:after="0" w:line="240" w:lineRule="auto"/>
              <w:jc w:val="center"/>
              <w:rPr>
                <w:rFonts w:cs="B Nazanin"/>
                <w:b/>
                <w:bCs/>
                <w:sz w:val="18"/>
                <w:szCs w:val="18"/>
                <w:rtl/>
              </w:rPr>
            </w:pPr>
            <w:r w:rsidRPr="00FA2F94">
              <w:rPr>
                <w:rFonts w:cs="B Nazanin" w:hint="cs"/>
                <w:b/>
                <w:bCs/>
                <w:sz w:val="18"/>
                <w:szCs w:val="18"/>
                <w:rtl/>
              </w:rPr>
              <w:t>43/7</w:t>
            </w:r>
          </w:p>
        </w:tc>
        <w:tc>
          <w:tcPr>
            <w:tcW w:w="697" w:type="dxa"/>
            <w:vAlign w:val="center"/>
          </w:tcPr>
          <w:p w:rsidR="00981BD7" w:rsidRPr="00FA2F94" w:rsidRDefault="00981BD7" w:rsidP="00940C29">
            <w:pPr>
              <w:spacing w:after="0" w:line="240" w:lineRule="auto"/>
              <w:jc w:val="center"/>
              <w:rPr>
                <w:rFonts w:cs="B Nazanin"/>
                <w:b/>
                <w:bCs/>
                <w:sz w:val="18"/>
                <w:szCs w:val="18"/>
                <w:rtl/>
              </w:rPr>
            </w:pPr>
            <w:r w:rsidRPr="00FA2F94">
              <w:rPr>
                <w:rFonts w:cs="B Nazanin" w:hint="cs"/>
                <w:b/>
                <w:bCs/>
                <w:sz w:val="18"/>
                <w:szCs w:val="18"/>
                <w:rtl/>
              </w:rPr>
              <w:t>75/5</w:t>
            </w:r>
          </w:p>
        </w:tc>
        <w:tc>
          <w:tcPr>
            <w:tcW w:w="697" w:type="dxa"/>
            <w:vAlign w:val="center"/>
          </w:tcPr>
          <w:p w:rsidR="00981BD7" w:rsidRPr="00FA2F94" w:rsidRDefault="00981BD7" w:rsidP="00940C29">
            <w:pPr>
              <w:spacing w:after="0" w:line="240" w:lineRule="auto"/>
              <w:jc w:val="center"/>
              <w:rPr>
                <w:rFonts w:cs="B Nazanin"/>
                <w:b/>
                <w:bCs/>
                <w:sz w:val="18"/>
                <w:szCs w:val="18"/>
                <w:rtl/>
              </w:rPr>
            </w:pPr>
            <w:r w:rsidRPr="00FA2F94">
              <w:rPr>
                <w:rFonts w:cs="B Nazanin" w:hint="cs"/>
                <w:b/>
                <w:bCs/>
                <w:sz w:val="18"/>
                <w:szCs w:val="18"/>
                <w:rtl/>
              </w:rPr>
              <w:t>25/6</w:t>
            </w:r>
          </w:p>
        </w:tc>
        <w:tc>
          <w:tcPr>
            <w:tcW w:w="696" w:type="dxa"/>
            <w:vAlign w:val="center"/>
          </w:tcPr>
          <w:p w:rsidR="00981BD7" w:rsidRPr="00FA2F94" w:rsidRDefault="00981BD7" w:rsidP="00940C29">
            <w:pPr>
              <w:spacing w:after="0" w:line="240" w:lineRule="auto"/>
              <w:jc w:val="center"/>
              <w:rPr>
                <w:rFonts w:cs="B Nazanin"/>
                <w:b/>
                <w:bCs/>
                <w:sz w:val="18"/>
                <w:szCs w:val="18"/>
                <w:rtl/>
              </w:rPr>
            </w:pPr>
            <w:r w:rsidRPr="00FA2F94">
              <w:rPr>
                <w:rFonts w:cs="B Nazanin" w:hint="cs"/>
                <w:b/>
                <w:bCs/>
                <w:sz w:val="18"/>
                <w:szCs w:val="18"/>
                <w:rtl/>
              </w:rPr>
              <w:t>38/6</w:t>
            </w:r>
          </w:p>
        </w:tc>
        <w:tc>
          <w:tcPr>
            <w:tcW w:w="697" w:type="dxa"/>
            <w:vAlign w:val="center"/>
          </w:tcPr>
          <w:p w:rsidR="00981BD7" w:rsidRPr="00FA2F94" w:rsidRDefault="00981BD7" w:rsidP="00940C29">
            <w:pPr>
              <w:spacing w:after="0" w:line="240" w:lineRule="auto"/>
              <w:jc w:val="center"/>
              <w:rPr>
                <w:rFonts w:cs="B Nazanin"/>
                <w:b/>
                <w:bCs/>
                <w:sz w:val="18"/>
                <w:szCs w:val="18"/>
                <w:rtl/>
              </w:rPr>
            </w:pPr>
            <w:r w:rsidRPr="00FA2F94">
              <w:rPr>
                <w:rFonts w:cs="B Nazanin" w:hint="cs"/>
                <w:b/>
                <w:bCs/>
                <w:sz w:val="18"/>
                <w:szCs w:val="18"/>
                <w:rtl/>
              </w:rPr>
              <w:t>47/5</w:t>
            </w:r>
          </w:p>
        </w:tc>
        <w:tc>
          <w:tcPr>
            <w:tcW w:w="697" w:type="dxa"/>
            <w:vAlign w:val="center"/>
          </w:tcPr>
          <w:p w:rsidR="00981BD7" w:rsidRPr="00FA2F94" w:rsidRDefault="00981BD7" w:rsidP="00940C29">
            <w:pPr>
              <w:spacing w:after="0" w:line="240" w:lineRule="auto"/>
              <w:jc w:val="center"/>
              <w:rPr>
                <w:rFonts w:cs="B Nazanin"/>
                <w:b/>
                <w:bCs/>
                <w:sz w:val="18"/>
                <w:szCs w:val="18"/>
                <w:rtl/>
              </w:rPr>
            </w:pPr>
            <w:r w:rsidRPr="00FA2F94">
              <w:rPr>
                <w:rFonts w:cs="B Nazanin" w:hint="cs"/>
                <w:b/>
                <w:bCs/>
                <w:sz w:val="18"/>
                <w:szCs w:val="18"/>
                <w:rtl/>
              </w:rPr>
              <w:t>93/5</w:t>
            </w:r>
          </w:p>
        </w:tc>
        <w:tc>
          <w:tcPr>
            <w:tcW w:w="697" w:type="dxa"/>
            <w:vAlign w:val="center"/>
          </w:tcPr>
          <w:p w:rsidR="00981BD7" w:rsidRPr="00FA2F94" w:rsidRDefault="00981BD7" w:rsidP="00940C29">
            <w:pPr>
              <w:spacing w:after="0" w:line="240" w:lineRule="auto"/>
              <w:jc w:val="center"/>
              <w:rPr>
                <w:rFonts w:cs="B Nazanin"/>
                <w:b/>
                <w:bCs/>
                <w:sz w:val="18"/>
                <w:szCs w:val="18"/>
                <w:rtl/>
              </w:rPr>
            </w:pPr>
            <w:r w:rsidRPr="00FA2F94">
              <w:rPr>
                <w:rFonts w:cs="B Nazanin" w:hint="cs"/>
                <w:b/>
                <w:bCs/>
                <w:sz w:val="18"/>
                <w:szCs w:val="18"/>
                <w:rtl/>
              </w:rPr>
              <w:t>32/4</w:t>
            </w:r>
          </w:p>
        </w:tc>
        <w:tc>
          <w:tcPr>
            <w:tcW w:w="696" w:type="dxa"/>
            <w:vAlign w:val="center"/>
          </w:tcPr>
          <w:p w:rsidR="00981BD7" w:rsidRPr="00FA2F94" w:rsidRDefault="00981BD7" w:rsidP="00940C29">
            <w:pPr>
              <w:spacing w:after="0" w:line="240" w:lineRule="auto"/>
              <w:jc w:val="center"/>
              <w:rPr>
                <w:rFonts w:cs="B Nazanin"/>
                <w:b/>
                <w:bCs/>
                <w:sz w:val="18"/>
                <w:szCs w:val="18"/>
                <w:rtl/>
              </w:rPr>
            </w:pPr>
            <w:r w:rsidRPr="00FA2F94">
              <w:rPr>
                <w:rFonts w:cs="B Nazanin" w:hint="cs"/>
                <w:b/>
                <w:bCs/>
                <w:sz w:val="18"/>
                <w:szCs w:val="18"/>
                <w:rtl/>
              </w:rPr>
              <w:t>18/5</w:t>
            </w:r>
          </w:p>
        </w:tc>
        <w:tc>
          <w:tcPr>
            <w:tcW w:w="697" w:type="dxa"/>
            <w:vAlign w:val="center"/>
          </w:tcPr>
          <w:p w:rsidR="00981BD7" w:rsidRPr="00FA2F94" w:rsidRDefault="00981BD7" w:rsidP="00940C29">
            <w:pPr>
              <w:spacing w:after="0" w:line="240" w:lineRule="auto"/>
              <w:jc w:val="center"/>
              <w:rPr>
                <w:rFonts w:cs="B Nazanin"/>
                <w:b/>
                <w:bCs/>
                <w:sz w:val="18"/>
                <w:szCs w:val="18"/>
                <w:rtl/>
              </w:rPr>
            </w:pPr>
            <w:r w:rsidRPr="00FA2F94">
              <w:rPr>
                <w:rFonts w:cs="B Nazanin" w:hint="cs"/>
                <w:b/>
                <w:bCs/>
                <w:sz w:val="18"/>
                <w:szCs w:val="18"/>
                <w:rtl/>
              </w:rPr>
              <w:t>80/5</w:t>
            </w:r>
          </w:p>
        </w:tc>
        <w:tc>
          <w:tcPr>
            <w:tcW w:w="697" w:type="dxa"/>
            <w:vAlign w:val="center"/>
          </w:tcPr>
          <w:p w:rsidR="00981BD7" w:rsidRPr="00FA2F94" w:rsidRDefault="00981BD7" w:rsidP="00940C29">
            <w:pPr>
              <w:spacing w:after="0" w:line="240" w:lineRule="auto"/>
              <w:jc w:val="center"/>
              <w:rPr>
                <w:rFonts w:cs="B Nazanin"/>
                <w:b/>
                <w:bCs/>
                <w:sz w:val="18"/>
                <w:szCs w:val="18"/>
                <w:rtl/>
              </w:rPr>
            </w:pPr>
            <w:r w:rsidRPr="00FA2F94">
              <w:rPr>
                <w:rFonts w:cs="B Nazanin" w:hint="cs"/>
                <w:b/>
                <w:bCs/>
                <w:sz w:val="18"/>
                <w:szCs w:val="18"/>
                <w:rtl/>
              </w:rPr>
              <w:t>65/5</w:t>
            </w:r>
          </w:p>
        </w:tc>
        <w:tc>
          <w:tcPr>
            <w:tcW w:w="697" w:type="dxa"/>
            <w:vAlign w:val="center"/>
          </w:tcPr>
          <w:p w:rsidR="00981BD7" w:rsidRPr="00FA2F94" w:rsidRDefault="00981BD7" w:rsidP="00940C29">
            <w:pPr>
              <w:spacing w:after="0" w:line="240" w:lineRule="auto"/>
              <w:jc w:val="center"/>
              <w:rPr>
                <w:rFonts w:cs="B Nazanin"/>
                <w:b/>
                <w:bCs/>
                <w:sz w:val="18"/>
                <w:szCs w:val="18"/>
                <w:rtl/>
              </w:rPr>
            </w:pPr>
            <w:r w:rsidRPr="00FA2F94">
              <w:rPr>
                <w:rFonts w:cs="B Nazanin" w:hint="cs"/>
                <w:b/>
                <w:bCs/>
                <w:sz w:val="18"/>
                <w:szCs w:val="18"/>
                <w:rtl/>
              </w:rPr>
              <w:t>61/5</w:t>
            </w:r>
          </w:p>
        </w:tc>
      </w:tr>
      <w:tr w:rsidR="00981BD7" w:rsidRPr="00CE7045" w:rsidTr="00FA2F94">
        <w:trPr>
          <w:trHeight w:val="373"/>
          <w:jc w:val="center"/>
        </w:trPr>
        <w:tc>
          <w:tcPr>
            <w:tcW w:w="2743" w:type="dxa"/>
            <w:vAlign w:val="center"/>
          </w:tcPr>
          <w:p w:rsidR="00981BD7" w:rsidRPr="00FA2F94" w:rsidRDefault="00981BD7" w:rsidP="00940C29">
            <w:pPr>
              <w:spacing w:after="0" w:line="240" w:lineRule="auto"/>
              <w:rPr>
                <w:rFonts w:cs="B Nazanin"/>
                <w:sz w:val="18"/>
                <w:szCs w:val="18"/>
                <w:rtl/>
              </w:rPr>
            </w:pPr>
            <w:r w:rsidRPr="00FA2F94">
              <w:rPr>
                <w:rFonts w:cs="B Nazanin" w:hint="cs"/>
                <w:sz w:val="18"/>
                <w:szCs w:val="18"/>
                <w:rtl/>
              </w:rPr>
              <w:t>تمایل مردم به</w:t>
            </w:r>
            <w:r w:rsidR="005F7573" w:rsidRPr="00FA2F94">
              <w:rPr>
                <w:rFonts w:cs="B Nazanin" w:hint="cs"/>
                <w:sz w:val="18"/>
                <w:szCs w:val="18"/>
                <w:rtl/>
              </w:rPr>
              <w:t xml:space="preserve"> خرید کالاهای خارجی و تقاضای کم</w:t>
            </w:r>
            <w:r w:rsidRPr="00FA2F94">
              <w:rPr>
                <w:rFonts w:cs="B Nazanin" w:hint="cs"/>
                <w:sz w:val="18"/>
                <w:szCs w:val="18"/>
                <w:rtl/>
              </w:rPr>
              <w:t xml:space="preserve"> برای محصولات ایرانی مشابه</w:t>
            </w:r>
          </w:p>
        </w:tc>
        <w:tc>
          <w:tcPr>
            <w:tcW w:w="697" w:type="dxa"/>
            <w:vAlign w:val="center"/>
          </w:tcPr>
          <w:p w:rsidR="00981BD7" w:rsidRPr="00FA2F94" w:rsidRDefault="00981BD7" w:rsidP="00940C29">
            <w:pPr>
              <w:spacing w:after="0" w:line="240" w:lineRule="auto"/>
              <w:jc w:val="center"/>
              <w:rPr>
                <w:rFonts w:cs="B Nazanin"/>
                <w:b/>
                <w:bCs/>
                <w:sz w:val="18"/>
                <w:szCs w:val="18"/>
                <w:rtl/>
              </w:rPr>
            </w:pPr>
            <w:r w:rsidRPr="00FA2F94">
              <w:rPr>
                <w:rFonts w:cs="B Nazanin" w:hint="cs"/>
                <w:b/>
                <w:bCs/>
                <w:sz w:val="18"/>
                <w:szCs w:val="18"/>
                <w:rtl/>
              </w:rPr>
              <w:t>57/5</w:t>
            </w:r>
          </w:p>
        </w:tc>
        <w:tc>
          <w:tcPr>
            <w:tcW w:w="697" w:type="dxa"/>
            <w:vAlign w:val="center"/>
          </w:tcPr>
          <w:p w:rsidR="00981BD7" w:rsidRPr="00FA2F94" w:rsidRDefault="00981BD7" w:rsidP="00940C29">
            <w:pPr>
              <w:spacing w:after="0" w:line="240" w:lineRule="auto"/>
              <w:jc w:val="center"/>
              <w:rPr>
                <w:rFonts w:cs="B Nazanin"/>
                <w:b/>
                <w:bCs/>
                <w:sz w:val="18"/>
                <w:szCs w:val="18"/>
                <w:rtl/>
              </w:rPr>
            </w:pPr>
            <w:r w:rsidRPr="00FA2F94">
              <w:rPr>
                <w:rFonts w:cs="B Nazanin" w:hint="cs"/>
                <w:b/>
                <w:bCs/>
                <w:sz w:val="18"/>
                <w:szCs w:val="18"/>
                <w:rtl/>
              </w:rPr>
              <w:t>09/8</w:t>
            </w:r>
          </w:p>
        </w:tc>
        <w:tc>
          <w:tcPr>
            <w:tcW w:w="697" w:type="dxa"/>
            <w:vAlign w:val="center"/>
          </w:tcPr>
          <w:p w:rsidR="00981BD7" w:rsidRPr="00FA2F94" w:rsidRDefault="00981BD7" w:rsidP="00940C29">
            <w:pPr>
              <w:spacing w:after="0" w:line="240" w:lineRule="auto"/>
              <w:jc w:val="center"/>
              <w:rPr>
                <w:rFonts w:cs="B Nazanin"/>
                <w:b/>
                <w:bCs/>
                <w:sz w:val="18"/>
                <w:szCs w:val="18"/>
                <w:rtl/>
              </w:rPr>
            </w:pPr>
            <w:r w:rsidRPr="00FA2F94">
              <w:rPr>
                <w:rFonts w:cs="B Nazanin" w:hint="cs"/>
                <w:b/>
                <w:bCs/>
                <w:sz w:val="18"/>
                <w:szCs w:val="18"/>
                <w:rtl/>
              </w:rPr>
              <w:t>92/8</w:t>
            </w:r>
          </w:p>
        </w:tc>
        <w:tc>
          <w:tcPr>
            <w:tcW w:w="696" w:type="dxa"/>
            <w:vAlign w:val="center"/>
          </w:tcPr>
          <w:p w:rsidR="00981BD7" w:rsidRPr="00FA2F94" w:rsidRDefault="00981BD7" w:rsidP="00940C29">
            <w:pPr>
              <w:spacing w:after="0" w:line="240" w:lineRule="auto"/>
              <w:jc w:val="center"/>
              <w:rPr>
                <w:rFonts w:cs="B Nazanin"/>
                <w:b/>
                <w:bCs/>
                <w:sz w:val="18"/>
                <w:szCs w:val="18"/>
                <w:rtl/>
              </w:rPr>
            </w:pPr>
            <w:r w:rsidRPr="00FA2F94">
              <w:rPr>
                <w:rFonts w:cs="B Nazanin" w:hint="cs"/>
                <w:b/>
                <w:bCs/>
                <w:sz w:val="18"/>
                <w:szCs w:val="18"/>
                <w:rtl/>
              </w:rPr>
              <w:t>93/5</w:t>
            </w:r>
          </w:p>
        </w:tc>
        <w:tc>
          <w:tcPr>
            <w:tcW w:w="697" w:type="dxa"/>
            <w:vAlign w:val="center"/>
          </w:tcPr>
          <w:p w:rsidR="00981BD7" w:rsidRPr="00FA2F94" w:rsidRDefault="00981BD7" w:rsidP="00940C29">
            <w:pPr>
              <w:spacing w:after="0" w:line="240" w:lineRule="auto"/>
              <w:jc w:val="center"/>
              <w:rPr>
                <w:rFonts w:cs="B Nazanin"/>
                <w:b/>
                <w:bCs/>
                <w:sz w:val="18"/>
                <w:szCs w:val="18"/>
                <w:rtl/>
              </w:rPr>
            </w:pPr>
            <w:r w:rsidRPr="00FA2F94">
              <w:rPr>
                <w:rFonts w:cs="B Nazanin" w:hint="cs"/>
                <w:b/>
                <w:bCs/>
                <w:sz w:val="18"/>
                <w:szCs w:val="18"/>
                <w:rtl/>
              </w:rPr>
              <w:t>66/6</w:t>
            </w:r>
          </w:p>
        </w:tc>
        <w:tc>
          <w:tcPr>
            <w:tcW w:w="697" w:type="dxa"/>
            <w:vAlign w:val="center"/>
          </w:tcPr>
          <w:p w:rsidR="00981BD7" w:rsidRPr="00FA2F94" w:rsidRDefault="00981BD7" w:rsidP="00940C29">
            <w:pPr>
              <w:spacing w:after="0" w:line="240" w:lineRule="auto"/>
              <w:jc w:val="center"/>
              <w:rPr>
                <w:rFonts w:cs="B Nazanin"/>
                <w:b/>
                <w:bCs/>
                <w:sz w:val="18"/>
                <w:szCs w:val="18"/>
                <w:rtl/>
              </w:rPr>
            </w:pPr>
            <w:r w:rsidRPr="00FA2F94">
              <w:rPr>
                <w:rFonts w:cs="B Nazanin" w:hint="cs"/>
                <w:b/>
                <w:bCs/>
                <w:sz w:val="18"/>
                <w:szCs w:val="18"/>
                <w:rtl/>
              </w:rPr>
              <w:t>39/5</w:t>
            </w:r>
          </w:p>
        </w:tc>
        <w:tc>
          <w:tcPr>
            <w:tcW w:w="697" w:type="dxa"/>
            <w:vAlign w:val="center"/>
          </w:tcPr>
          <w:p w:rsidR="00981BD7" w:rsidRPr="00FA2F94" w:rsidRDefault="00981BD7" w:rsidP="00940C29">
            <w:pPr>
              <w:spacing w:after="0" w:line="240" w:lineRule="auto"/>
              <w:jc w:val="center"/>
              <w:rPr>
                <w:rFonts w:cs="B Nazanin"/>
                <w:b/>
                <w:bCs/>
                <w:sz w:val="18"/>
                <w:szCs w:val="18"/>
                <w:rtl/>
              </w:rPr>
            </w:pPr>
            <w:r w:rsidRPr="00FA2F94">
              <w:rPr>
                <w:rFonts w:cs="B Nazanin" w:hint="cs"/>
                <w:b/>
                <w:bCs/>
                <w:sz w:val="18"/>
                <w:szCs w:val="18"/>
                <w:rtl/>
              </w:rPr>
              <w:t>73/5</w:t>
            </w:r>
          </w:p>
        </w:tc>
        <w:tc>
          <w:tcPr>
            <w:tcW w:w="696" w:type="dxa"/>
            <w:vAlign w:val="center"/>
          </w:tcPr>
          <w:p w:rsidR="00981BD7" w:rsidRPr="00FA2F94" w:rsidRDefault="00981BD7" w:rsidP="00940C29">
            <w:pPr>
              <w:spacing w:after="0" w:line="240" w:lineRule="auto"/>
              <w:jc w:val="center"/>
              <w:rPr>
                <w:rFonts w:cs="B Nazanin"/>
                <w:b/>
                <w:bCs/>
                <w:sz w:val="18"/>
                <w:szCs w:val="18"/>
                <w:rtl/>
              </w:rPr>
            </w:pPr>
            <w:r w:rsidRPr="00FA2F94">
              <w:rPr>
                <w:rFonts w:cs="B Nazanin" w:hint="cs"/>
                <w:b/>
                <w:bCs/>
                <w:sz w:val="18"/>
                <w:szCs w:val="18"/>
                <w:rtl/>
              </w:rPr>
              <w:t>29/5</w:t>
            </w:r>
          </w:p>
        </w:tc>
        <w:tc>
          <w:tcPr>
            <w:tcW w:w="697" w:type="dxa"/>
            <w:vAlign w:val="center"/>
          </w:tcPr>
          <w:p w:rsidR="00981BD7" w:rsidRPr="00FA2F94" w:rsidRDefault="00981BD7" w:rsidP="00940C29">
            <w:pPr>
              <w:spacing w:after="0" w:line="240" w:lineRule="auto"/>
              <w:jc w:val="center"/>
              <w:rPr>
                <w:rFonts w:cs="B Nazanin"/>
                <w:b/>
                <w:bCs/>
                <w:sz w:val="18"/>
                <w:szCs w:val="18"/>
                <w:rtl/>
              </w:rPr>
            </w:pPr>
            <w:r w:rsidRPr="00FA2F94">
              <w:rPr>
                <w:rFonts w:cs="B Nazanin" w:hint="cs"/>
                <w:b/>
                <w:bCs/>
                <w:sz w:val="18"/>
                <w:szCs w:val="18"/>
                <w:rtl/>
              </w:rPr>
              <w:t>25/5</w:t>
            </w:r>
          </w:p>
        </w:tc>
        <w:tc>
          <w:tcPr>
            <w:tcW w:w="697" w:type="dxa"/>
            <w:vAlign w:val="center"/>
          </w:tcPr>
          <w:p w:rsidR="00981BD7" w:rsidRPr="00FA2F94" w:rsidRDefault="00981BD7" w:rsidP="00940C29">
            <w:pPr>
              <w:spacing w:after="0" w:line="240" w:lineRule="auto"/>
              <w:jc w:val="center"/>
              <w:rPr>
                <w:rFonts w:cs="B Nazanin"/>
                <w:b/>
                <w:bCs/>
                <w:sz w:val="18"/>
                <w:szCs w:val="18"/>
                <w:rtl/>
              </w:rPr>
            </w:pPr>
            <w:r w:rsidRPr="00FA2F94">
              <w:rPr>
                <w:rFonts w:cs="B Nazanin" w:hint="cs"/>
                <w:b/>
                <w:bCs/>
                <w:sz w:val="18"/>
                <w:szCs w:val="18"/>
                <w:rtl/>
              </w:rPr>
              <w:t>07/6</w:t>
            </w:r>
          </w:p>
        </w:tc>
        <w:tc>
          <w:tcPr>
            <w:tcW w:w="697" w:type="dxa"/>
            <w:vAlign w:val="center"/>
          </w:tcPr>
          <w:p w:rsidR="00981BD7" w:rsidRPr="00FA2F94" w:rsidRDefault="00981BD7" w:rsidP="00940C29">
            <w:pPr>
              <w:spacing w:after="0" w:line="240" w:lineRule="auto"/>
              <w:jc w:val="center"/>
              <w:rPr>
                <w:rFonts w:cs="B Nazanin"/>
                <w:b/>
                <w:bCs/>
                <w:sz w:val="18"/>
                <w:szCs w:val="18"/>
                <w:rtl/>
              </w:rPr>
            </w:pPr>
            <w:r w:rsidRPr="00FA2F94">
              <w:rPr>
                <w:rFonts w:cs="B Nazanin" w:hint="cs"/>
                <w:b/>
                <w:bCs/>
                <w:sz w:val="18"/>
                <w:szCs w:val="18"/>
                <w:rtl/>
              </w:rPr>
              <w:t>00/6</w:t>
            </w:r>
          </w:p>
        </w:tc>
      </w:tr>
      <w:tr w:rsidR="00981BD7" w:rsidRPr="00CE7045" w:rsidTr="00FA2F94">
        <w:trPr>
          <w:trHeight w:val="373"/>
          <w:jc w:val="center"/>
        </w:trPr>
        <w:tc>
          <w:tcPr>
            <w:tcW w:w="2743" w:type="dxa"/>
            <w:vAlign w:val="center"/>
          </w:tcPr>
          <w:p w:rsidR="00981BD7" w:rsidRPr="00FA2F94" w:rsidRDefault="00981BD7" w:rsidP="00940C29">
            <w:pPr>
              <w:spacing w:after="0" w:line="240" w:lineRule="auto"/>
              <w:rPr>
                <w:rFonts w:cs="B Nazanin"/>
                <w:sz w:val="18"/>
                <w:szCs w:val="18"/>
                <w:rtl/>
              </w:rPr>
            </w:pPr>
            <w:r w:rsidRPr="00FA2F94">
              <w:rPr>
                <w:rFonts w:cs="B Nazanin" w:hint="cs"/>
                <w:sz w:val="18"/>
                <w:szCs w:val="18"/>
                <w:rtl/>
              </w:rPr>
              <w:t xml:space="preserve">ضعف نظام توزیع و مشکلات رساندن محصول به دست مصرف کننده </w:t>
            </w:r>
          </w:p>
        </w:tc>
        <w:tc>
          <w:tcPr>
            <w:tcW w:w="697" w:type="dxa"/>
            <w:vAlign w:val="center"/>
          </w:tcPr>
          <w:p w:rsidR="00981BD7" w:rsidRPr="00FA2F94" w:rsidRDefault="00981BD7" w:rsidP="00940C29">
            <w:pPr>
              <w:spacing w:after="0" w:line="240" w:lineRule="auto"/>
              <w:jc w:val="center"/>
              <w:rPr>
                <w:rFonts w:cs="B Nazanin"/>
                <w:b/>
                <w:bCs/>
                <w:sz w:val="18"/>
                <w:szCs w:val="18"/>
                <w:rtl/>
              </w:rPr>
            </w:pPr>
            <w:r w:rsidRPr="00FA2F94">
              <w:rPr>
                <w:rFonts w:cs="B Nazanin" w:hint="cs"/>
                <w:b/>
                <w:bCs/>
                <w:sz w:val="18"/>
                <w:szCs w:val="18"/>
                <w:rtl/>
              </w:rPr>
              <w:t>27/7</w:t>
            </w:r>
          </w:p>
        </w:tc>
        <w:tc>
          <w:tcPr>
            <w:tcW w:w="697" w:type="dxa"/>
            <w:vAlign w:val="center"/>
          </w:tcPr>
          <w:p w:rsidR="00981BD7" w:rsidRPr="00FA2F94" w:rsidRDefault="00981BD7" w:rsidP="00940C29">
            <w:pPr>
              <w:spacing w:after="0" w:line="240" w:lineRule="auto"/>
              <w:jc w:val="center"/>
              <w:rPr>
                <w:rFonts w:cs="B Nazanin"/>
                <w:b/>
                <w:bCs/>
                <w:sz w:val="18"/>
                <w:szCs w:val="18"/>
                <w:rtl/>
              </w:rPr>
            </w:pPr>
            <w:r w:rsidRPr="00FA2F94">
              <w:rPr>
                <w:rFonts w:cs="B Nazanin" w:hint="cs"/>
                <w:b/>
                <w:bCs/>
                <w:sz w:val="18"/>
                <w:szCs w:val="18"/>
                <w:rtl/>
              </w:rPr>
              <w:t>06/5</w:t>
            </w:r>
          </w:p>
        </w:tc>
        <w:tc>
          <w:tcPr>
            <w:tcW w:w="697" w:type="dxa"/>
            <w:vAlign w:val="center"/>
          </w:tcPr>
          <w:p w:rsidR="00981BD7" w:rsidRPr="00FA2F94" w:rsidRDefault="00981BD7" w:rsidP="00940C29">
            <w:pPr>
              <w:spacing w:after="0" w:line="240" w:lineRule="auto"/>
              <w:jc w:val="center"/>
              <w:rPr>
                <w:rFonts w:cs="B Nazanin"/>
                <w:b/>
                <w:bCs/>
                <w:sz w:val="18"/>
                <w:szCs w:val="18"/>
                <w:rtl/>
              </w:rPr>
            </w:pPr>
            <w:r w:rsidRPr="00FA2F94">
              <w:rPr>
                <w:rFonts w:cs="B Nazanin" w:hint="cs"/>
                <w:b/>
                <w:bCs/>
                <w:sz w:val="18"/>
                <w:szCs w:val="18"/>
                <w:rtl/>
              </w:rPr>
              <w:t>11/7</w:t>
            </w:r>
          </w:p>
        </w:tc>
        <w:tc>
          <w:tcPr>
            <w:tcW w:w="696" w:type="dxa"/>
            <w:vAlign w:val="center"/>
          </w:tcPr>
          <w:p w:rsidR="00981BD7" w:rsidRPr="00FA2F94" w:rsidRDefault="00981BD7" w:rsidP="00940C29">
            <w:pPr>
              <w:spacing w:after="0" w:line="240" w:lineRule="auto"/>
              <w:jc w:val="center"/>
              <w:rPr>
                <w:rFonts w:cs="B Nazanin"/>
                <w:b/>
                <w:bCs/>
                <w:sz w:val="18"/>
                <w:szCs w:val="18"/>
                <w:rtl/>
              </w:rPr>
            </w:pPr>
            <w:r w:rsidRPr="00FA2F94">
              <w:rPr>
                <w:rFonts w:cs="B Nazanin" w:hint="cs"/>
                <w:b/>
                <w:bCs/>
                <w:sz w:val="18"/>
                <w:szCs w:val="18"/>
                <w:rtl/>
              </w:rPr>
              <w:t>72/5</w:t>
            </w:r>
          </w:p>
        </w:tc>
        <w:tc>
          <w:tcPr>
            <w:tcW w:w="697" w:type="dxa"/>
            <w:vAlign w:val="center"/>
          </w:tcPr>
          <w:p w:rsidR="00981BD7" w:rsidRPr="00FA2F94" w:rsidRDefault="00981BD7" w:rsidP="00940C29">
            <w:pPr>
              <w:spacing w:after="0" w:line="240" w:lineRule="auto"/>
              <w:jc w:val="center"/>
              <w:rPr>
                <w:rFonts w:cs="B Nazanin"/>
                <w:b/>
                <w:bCs/>
                <w:sz w:val="18"/>
                <w:szCs w:val="18"/>
                <w:rtl/>
              </w:rPr>
            </w:pPr>
            <w:r w:rsidRPr="00FA2F94">
              <w:rPr>
                <w:rFonts w:cs="B Nazanin" w:hint="cs"/>
                <w:b/>
                <w:bCs/>
                <w:sz w:val="18"/>
                <w:szCs w:val="18"/>
                <w:rtl/>
              </w:rPr>
              <w:t>85/5</w:t>
            </w:r>
          </w:p>
        </w:tc>
        <w:tc>
          <w:tcPr>
            <w:tcW w:w="697" w:type="dxa"/>
            <w:vAlign w:val="center"/>
          </w:tcPr>
          <w:p w:rsidR="00981BD7" w:rsidRPr="00FA2F94" w:rsidRDefault="00981BD7" w:rsidP="00940C29">
            <w:pPr>
              <w:spacing w:after="0" w:line="240" w:lineRule="auto"/>
              <w:jc w:val="center"/>
              <w:rPr>
                <w:rFonts w:cs="B Nazanin"/>
                <w:b/>
                <w:bCs/>
                <w:sz w:val="18"/>
                <w:szCs w:val="18"/>
                <w:rtl/>
              </w:rPr>
            </w:pPr>
            <w:r w:rsidRPr="00FA2F94">
              <w:rPr>
                <w:rFonts w:cs="B Nazanin" w:hint="cs"/>
                <w:b/>
                <w:bCs/>
                <w:sz w:val="18"/>
                <w:szCs w:val="18"/>
                <w:rtl/>
              </w:rPr>
              <w:t>68/6</w:t>
            </w:r>
          </w:p>
        </w:tc>
        <w:tc>
          <w:tcPr>
            <w:tcW w:w="697" w:type="dxa"/>
            <w:vAlign w:val="center"/>
          </w:tcPr>
          <w:p w:rsidR="00981BD7" w:rsidRPr="00FA2F94" w:rsidRDefault="00981BD7" w:rsidP="00940C29">
            <w:pPr>
              <w:spacing w:after="0" w:line="240" w:lineRule="auto"/>
              <w:jc w:val="center"/>
              <w:rPr>
                <w:rFonts w:cs="B Nazanin"/>
                <w:b/>
                <w:bCs/>
                <w:sz w:val="18"/>
                <w:szCs w:val="18"/>
                <w:rtl/>
              </w:rPr>
            </w:pPr>
            <w:r w:rsidRPr="00FA2F94">
              <w:rPr>
                <w:rFonts w:cs="B Nazanin" w:hint="cs"/>
                <w:b/>
                <w:bCs/>
                <w:sz w:val="18"/>
                <w:szCs w:val="18"/>
                <w:rtl/>
              </w:rPr>
              <w:t>66/5</w:t>
            </w:r>
          </w:p>
        </w:tc>
        <w:tc>
          <w:tcPr>
            <w:tcW w:w="696" w:type="dxa"/>
            <w:vAlign w:val="center"/>
          </w:tcPr>
          <w:p w:rsidR="00981BD7" w:rsidRPr="00FA2F94" w:rsidRDefault="00981BD7" w:rsidP="00940C29">
            <w:pPr>
              <w:spacing w:after="0" w:line="240" w:lineRule="auto"/>
              <w:jc w:val="center"/>
              <w:rPr>
                <w:rFonts w:cs="B Nazanin"/>
                <w:b/>
                <w:bCs/>
                <w:sz w:val="18"/>
                <w:szCs w:val="18"/>
                <w:rtl/>
              </w:rPr>
            </w:pPr>
            <w:r w:rsidRPr="00FA2F94">
              <w:rPr>
                <w:rFonts w:cs="B Nazanin" w:hint="cs"/>
                <w:b/>
                <w:bCs/>
                <w:sz w:val="18"/>
                <w:szCs w:val="18"/>
                <w:rtl/>
              </w:rPr>
              <w:t>63/5</w:t>
            </w:r>
          </w:p>
        </w:tc>
        <w:tc>
          <w:tcPr>
            <w:tcW w:w="697" w:type="dxa"/>
            <w:vAlign w:val="center"/>
          </w:tcPr>
          <w:p w:rsidR="00981BD7" w:rsidRPr="00FA2F94" w:rsidRDefault="00981BD7" w:rsidP="00940C29">
            <w:pPr>
              <w:spacing w:after="0" w:line="240" w:lineRule="auto"/>
              <w:jc w:val="center"/>
              <w:rPr>
                <w:rFonts w:cs="B Nazanin"/>
                <w:b/>
                <w:bCs/>
                <w:sz w:val="18"/>
                <w:szCs w:val="18"/>
                <w:rtl/>
              </w:rPr>
            </w:pPr>
            <w:r w:rsidRPr="00FA2F94">
              <w:rPr>
                <w:rFonts w:cs="B Nazanin" w:hint="cs"/>
                <w:b/>
                <w:bCs/>
                <w:sz w:val="18"/>
                <w:szCs w:val="18"/>
                <w:rtl/>
              </w:rPr>
              <w:t>27/5</w:t>
            </w:r>
          </w:p>
        </w:tc>
        <w:tc>
          <w:tcPr>
            <w:tcW w:w="697" w:type="dxa"/>
            <w:vAlign w:val="center"/>
          </w:tcPr>
          <w:p w:rsidR="00981BD7" w:rsidRPr="00FA2F94" w:rsidRDefault="00981BD7" w:rsidP="00940C29">
            <w:pPr>
              <w:spacing w:after="0" w:line="240" w:lineRule="auto"/>
              <w:jc w:val="center"/>
              <w:rPr>
                <w:rFonts w:cs="B Nazanin"/>
                <w:b/>
                <w:bCs/>
                <w:sz w:val="18"/>
                <w:szCs w:val="18"/>
                <w:rtl/>
              </w:rPr>
            </w:pPr>
            <w:r w:rsidRPr="00FA2F94">
              <w:rPr>
                <w:rFonts w:cs="B Nazanin" w:hint="cs"/>
                <w:b/>
                <w:bCs/>
                <w:sz w:val="18"/>
                <w:szCs w:val="18"/>
                <w:rtl/>
              </w:rPr>
              <w:t>02/6</w:t>
            </w:r>
          </w:p>
        </w:tc>
        <w:tc>
          <w:tcPr>
            <w:tcW w:w="697" w:type="dxa"/>
            <w:vAlign w:val="center"/>
          </w:tcPr>
          <w:p w:rsidR="00981BD7" w:rsidRPr="00FA2F94" w:rsidRDefault="00981BD7" w:rsidP="00940C29">
            <w:pPr>
              <w:spacing w:after="0" w:line="240" w:lineRule="auto"/>
              <w:jc w:val="center"/>
              <w:rPr>
                <w:rFonts w:cs="B Nazanin"/>
                <w:b/>
                <w:bCs/>
                <w:sz w:val="18"/>
                <w:szCs w:val="18"/>
                <w:rtl/>
              </w:rPr>
            </w:pPr>
            <w:r w:rsidRPr="00FA2F94">
              <w:rPr>
                <w:rFonts w:cs="B Nazanin" w:hint="cs"/>
                <w:b/>
                <w:bCs/>
                <w:sz w:val="18"/>
                <w:szCs w:val="18"/>
                <w:rtl/>
              </w:rPr>
              <w:t>20/6</w:t>
            </w:r>
          </w:p>
        </w:tc>
      </w:tr>
      <w:tr w:rsidR="00981BD7" w:rsidRPr="00CE7045" w:rsidTr="00FA2F94">
        <w:trPr>
          <w:trHeight w:val="373"/>
          <w:jc w:val="center"/>
        </w:trPr>
        <w:tc>
          <w:tcPr>
            <w:tcW w:w="2743" w:type="dxa"/>
            <w:vAlign w:val="center"/>
          </w:tcPr>
          <w:p w:rsidR="00981BD7" w:rsidRPr="00FA2F94" w:rsidRDefault="00981BD7" w:rsidP="005F7573">
            <w:pPr>
              <w:spacing w:after="0" w:line="240" w:lineRule="auto"/>
              <w:rPr>
                <w:rFonts w:cs="B Nazanin"/>
                <w:sz w:val="18"/>
                <w:szCs w:val="18"/>
                <w:rtl/>
              </w:rPr>
            </w:pPr>
            <w:r w:rsidRPr="00FA2F94">
              <w:rPr>
                <w:rFonts w:cs="B Nazanin" w:hint="cs"/>
                <w:sz w:val="18"/>
                <w:szCs w:val="18"/>
                <w:rtl/>
              </w:rPr>
              <w:t>ضعف زیرساخت</w:t>
            </w:r>
            <w:r w:rsidR="005F7573" w:rsidRPr="00FA2F94">
              <w:rPr>
                <w:rFonts w:cs="B Nazanin"/>
                <w:sz w:val="18"/>
                <w:szCs w:val="18"/>
                <w:rtl/>
              </w:rPr>
              <w:softHyphen/>
            </w:r>
            <w:r w:rsidRPr="00FA2F94">
              <w:rPr>
                <w:rFonts w:cs="B Nazanin" w:hint="cs"/>
                <w:sz w:val="18"/>
                <w:szCs w:val="18"/>
                <w:rtl/>
              </w:rPr>
              <w:t>های حمل و نقل</w:t>
            </w:r>
          </w:p>
        </w:tc>
        <w:tc>
          <w:tcPr>
            <w:tcW w:w="697" w:type="dxa"/>
            <w:vAlign w:val="center"/>
          </w:tcPr>
          <w:p w:rsidR="00981BD7" w:rsidRPr="00FA2F94" w:rsidRDefault="00981BD7" w:rsidP="00940C29">
            <w:pPr>
              <w:spacing w:after="0" w:line="240" w:lineRule="auto"/>
              <w:jc w:val="center"/>
              <w:rPr>
                <w:rFonts w:cs="B Nazanin"/>
                <w:b/>
                <w:bCs/>
                <w:sz w:val="18"/>
                <w:szCs w:val="18"/>
                <w:rtl/>
              </w:rPr>
            </w:pPr>
            <w:r w:rsidRPr="00FA2F94">
              <w:rPr>
                <w:rFonts w:cs="B Nazanin" w:hint="cs"/>
                <w:b/>
                <w:bCs/>
                <w:sz w:val="18"/>
                <w:szCs w:val="18"/>
                <w:rtl/>
              </w:rPr>
              <w:t>58/6</w:t>
            </w:r>
          </w:p>
        </w:tc>
        <w:tc>
          <w:tcPr>
            <w:tcW w:w="697" w:type="dxa"/>
            <w:vAlign w:val="center"/>
          </w:tcPr>
          <w:p w:rsidR="00981BD7" w:rsidRPr="00FA2F94" w:rsidRDefault="00981BD7" w:rsidP="00940C29">
            <w:pPr>
              <w:spacing w:after="0" w:line="240" w:lineRule="auto"/>
              <w:jc w:val="center"/>
              <w:rPr>
                <w:rFonts w:cs="B Nazanin"/>
                <w:b/>
                <w:bCs/>
                <w:sz w:val="18"/>
                <w:szCs w:val="18"/>
                <w:rtl/>
              </w:rPr>
            </w:pPr>
            <w:r w:rsidRPr="00FA2F94">
              <w:rPr>
                <w:rFonts w:cs="B Nazanin" w:hint="cs"/>
                <w:b/>
                <w:bCs/>
                <w:sz w:val="18"/>
                <w:szCs w:val="18"/>
                <w:rtl/>
              </w:rPr>
              <w:t>34/5</w:t>
            </w:r>
          </w:p>
        </w:tc>
        <w:tc>
          <w:tcPr>
            <w:tcW w:w="697" w:type="dxa"/>
            <w:vAlign w:val="center"/>
          </w:tcPr>
          <w:p w:rsidR="00981BD7" w:rsidRPr="00FA2F94" w:rsidRDefault="00981BD7" w:rsidP="00940C29">
            <w:pPr>
              <w:spacing w:after="0" w:line="240" w:lineRule="auto"/>
              <w:jc w:val="center"/>
              <w:rPr>
                <w:rFonts w:cs="B Nazanin"/>
                <w:b/>
                <w:bCs/>
                <w:sz w:val="18"/>
                <w:szCs w:val="18"/>
                <w:rtl/>
              </w:rPr>
            </w:pPr>
            <w:r w:rsidRPr="00FA2F94">
              <w:rPr>
                <w:rFonts w:cs="B Nazanin" w:hint="cs"/>
                <w:b/>
                <w:bCs/>
                <w:sz w:val="18"/>
                <w:szCs w:val="18"/>
                <w:rtl/>
              </w:rPr>
              <w:t>75/6</w:t>
            </w:r>
          </w:p>
        </w:tc>
        <w:tc>
          <w:tcPr>
            <w:tcW w:w="696" w:type="dxa"/>
            <w:vAlign w:val="center"/>
          </w:tcPr>
          <w:p w:rsidR="00981BD7" w:rsidRPr="00FA2F94" w:rsidRDefault="00981BD7" w:rsidP="00940C29">
            <w:pPr>
              <w:spacing w:after="0" w:line="240" w:lineRule="auto"/>
              <w:jc w:val="center"/>
              <w:rPr>
                <w:rFonts w:cs="B Nazanin"/>
                <w:b/>
                <w:bCs/>
                <w:sz w:val="18"/>
                <w:szCs w:val="18"/>
                <w:rtl/>
              </w:rPr>
            </w:pPr>
            <w:r w:rsidRPr="00FA2F94">
              <w:rPr>
                <w:rFonts w:cs="B Nazanin" w:hint="cs"/>
                <w:b/>
                <w:bCs/>
                <w:sz w:val="18"/>
                <w:szCs w:val="18"/>
                <w:rtl/>
              </w:rPr>
              <w:t>93/6</w:t>
            </w:r>
          </w:p>
        </w:tc>
        <w:tc>
          <w:tcPr>
            <w:tcW w:w="697" w:type="dxa"/>
            <w:vAlign w:val="center"/>
          </w:tcPr>
          <w:p w:rsidR="00981BD7" w:rsidRPr="00FA2F94" w:rsidRDefault="00981BD7" w:rsidP="00940C29">
            <w:pPr>
              <w:spacing w:after="0" w:line="240" w:lineRule="auto"/>
              <w:jc w:val="center"/>
              <w:rPr>
                <w:rFonts w:cs="B Nazanin"/>
                <w:b/>
                <w:bCs/>
                <w:sz w:val="18"/>
                <w:szCs w:val="18"/>
                <w:rtl/>
              </w:rPr>
            </w:pPr>
            <w:r w:rsidRPr="00FA2F94">
              <w:rPr>
                <w:rFonts w:cs="B Nazanin" w:hint="cs"/>
                <w:b/>
                <w:bCs/>
                <w:sz w:val="18"/>
                <w:szCs w:val="18"/>
                <w:rtl/>
              </w:rPr>
              <w:t>77/5</w:t>
            </w:r>
          </w:p>
        </w:tc>
        <w:tc>
          <w:tcPr>
            <w:tcW w:w="697" w:type="dxa"/>
            <w:vAlign w:val="center"/>
          </w:tcPr>
          <w:p w:rsidR="00981BD7" w:rsidRPr="00FA2F94" w:rsidRDefault="00981BD7" w:rsidP="00940C29">
            <w:pPr>
              <w:spacing w:after="0" w:line="240" w:lineRule="auto"/>
              <w:jc w:val="center"/>
              <w:rPr>
                <w:rFonts w:cs="B Nazanin"/>
                <w:b/>
                <w:bCs/>
                <w:sz w:val="18"/>
                <w:szCs w:val="18"/>
                <w:rtl/>
              </w:rPr>
            </w:pPr>
            <w:r w:rsidRPr="00FA2F94">
              <w:rPr>
                <w:rFonts w:cs="B Nazanin" w:hint="cs"/>
                <w:b/>
                <w:bCs/>
                <w:sz w:val="18"/>
                <w:szCs w:val="18"/>
                <w:rtl/>
              </w:rPr>
              <w:t>84/5</w:t>
            </w:r>
          </w:p>
        </w:tc>
        <w:tc>
          <w:tcPr>
            <w:tcW w:w="697" w:type="dxa"/>
            <w:vAlign w:val="center"/>
          </w:tcPr>
          <w:p w:rsidR="00981BD7" w:rsidRPr="00FA2F94" w:rsidRDefault="00981BD7" w:rsidP="00940C29">
            <w:pPr>
              <w:spacing w:after="0" w:line="240" w:lineRule="auto"/>
              <w:jc w:val="center"/>
              <w:rPr>
                <w:rFonts w:cs="B Nazanin"/>
                <w:b/>
                <w:bCs/>
                <w:sz w:val="18"/>
                <w:szCs w:val="18"/>
                <w:rtl/>
              </w:rPr>
            </w:pPr>
            <w:r w:rsidRPr="00FA2F94">
              <w:rPr>
                <w:rFonts w:cs="B Nazanin" w:hint="cs"/>
                <w:b/>
                <w:bCs/>
                <w:sz w:val="18"/>
                <w:szCs w:val="18"/>
                <w:rtl/>
              </w:rPr>
              <w:t>84/4</w:t>
            </w:r>
          </w:p>
        </w:tc>
        <w:tc>
          <w:tcPr>
            <w:tcW w:w="696" w:type="dxa"/>
            <w:vAlign w:val="center"/>
          </w:tcPr>
          <w:p w:rsidR="00981BD7" w:rsidRPr="00FA2F94" w:rsidRDefault="00981BD7" w:rsidP="00940C29">
            <w:pPr>
              <w:spacing w:after="0" w:line="240" w:lineRule="auto"/>
              <w:jc w:val="center"/>
              <w:rPr>
                <w:rFonts w:cs="B Nazanin"/>
                <w:b/>
                <w:bCs/>
                <w:sz w:val="18"/>
                <w:szCs w:val="18"/>
                <w:rtl/>
              </w:rPr>
            </w:pPr>
            <w:r w:rsidRPr="00FA2F94">
              <w:rPr>
                <w:rFonts w:cs="B Nazanin" w:hint="cs"/>
                <w:b/>
                <w:bCs/>
                <w:sz w:val="18"/>
                <w:szCs w:val="18"/>
                <w:rtl/>
              </w:rPr>
              <w:t>40/5</w:t>
            </w:r>
          </w:p>
        </w:tc>
        <w:tc>
          <w:tcPr>
            <w:tcW w:w="697" w:type="dxa"/>
            <w:vAlign w:val="center"/>
          </w:tcPr>
          <w:p w:rsidR="00981BD7" w:rsidRPr="00FA2F94" w:rsidRDefault="00981BD7" w:rsidP="00940C29">
            <w:pPr>
              <w:spacing w:after="0" w:line="240" w:lineRule="auto"/>
              <w:jc w:val="center"/>
              <w:rPr>
                <w:rFonts w:cs="B Nazanin"/>
                <w:b/>
                <w:bCs/>
                <w:sz w:val="18"/>
                <w:szCs w:val="18"/>
                <w:rtl/>
              </w:rPr>
            </w:pPr>
            <w:r w:rsidRPr="00FA2F94">
              <w:rPr>
                <w:rFonts w:cs="B Nazanin" w:hint="cs"/>
                <w:b/>
                <w:bCs/>
                <w:sz w:val="18"/>
                <w:szCs w:val="18"/>
                <w:rtl/>
              </w:rPr>
              <w:t>38/4</w:t>
            </w:r>
          </w:p>
        </w:tc>
        <w:tc>
          <w:tcPr>
            <w:tcW w:w="697" w:type="dxa"/>
            <w:vAlign w:val="center"/>
          </w:tcPr>
          <w:p w:rsidR="00981BD7" w:rsidRPr="00FA2F94" w:rsidRDefault="00981BD7" w:rsidP="00940C29">
            <w:pPr>
              <w:spacing w:after="0" w:line="240" w:lineRule="auto"/>
              <w:jc w:val="center"/>
              <w:rPr>
                <w:rFonts w:cs="B Nazanin"/>
                <w:b/>
                <w:bCs/>
                <w:sz w:val="18"/>
                <w:szCs w:val="18"/>
                <w:rtl/>
              </w:rPr>
            </w:pPr>
            <w:r w:rsidRPr="00FA2F94">
              <w:rPr>
                <w:rFonts w:cs="B Nazanin" w:hint="cs"/>
                <w:b/>
                <w:bCs/>
                <w:sz w:val="18"/>
                <w:szCs w:val="18"/>
                <w:rtl/>
              </w:rPr>
              <w:t>73/4</w:t>
            </w:r>
          </w:p>
        </w:tc>
        <w:tc>
          <w:tcPr>
            <w:tcW w:w="697" w:type="dxa"/>
            <w:vAlign w:val="center"/>
          </w:tcPr>
          <w:p w:rsidR="00981BD7" w:rsidRPr="00FA2F94" w:rsidRDefault="00981BD7" w:rsidP="00940C29">
            <w:pPr>
              <w:spacing w:after="0" w:line="240" w:lineRule="auto"/>
              <w:jc w:val="center"/>
              <w:rPr>
                <w:rFonts w:cs="B Nazanin"/>
                <w:b/>
                <w:bCs/>
                <w:sz w:val="18"/>
                <w:szCs w:val="18"/>
                <w:rtl/>
              </w:rPr>
            </w:pPr>
            <w:r w:rsidRPr="00FA2F94">
              <w:rPr>
                <w:rFonts w:cs="B Nazanin" w:hint="cs"/>
                <w:b/>
                <w:bCs/>
                <w:sz w:val="18"/>
                <w:szCs w:val="18"/>
                <w:rtl/>
              </w:rPr>
              <w:t>74/5</w:t>
            </w:r>
          </w:p>
        </w:tc>
      </w:tr>
      <w:tr w:rsidR="00981BD7" w:rsidRPr="00CE7045" w:rsidTr="00FA2F94">
        <w:trPr>
          <w:trHeight w:val="373"/>
          <w:jc w:val="center"/>
        </w:trPr>
        <w:tc>
          <w:tcPr>
            <w:tcW w:w="2743" w:type="dxa"/>
            <w:tcBorders>
              <w:bottom w:val="single" w:sz="12" w:space="0" w:color="auto"/>
            </w:tcBorders>
            <w:vAlign w:val="center"/>
          </w:tcPr>
          <w:p w:rsidR="00981BD7" w:rsidRPr="00FA2F94" w:rsidRDefault="00981BD7" w:rsidP="005F7573">
            <w:pPr>
              <w:spacing w:after="0" w:line="240" w:lineRule="auto"/>
              <w:rPr>
                <w:rFonts w:cs="B Nazanin"/>
                <w:sz w:val="18"/>
                <w:szCs w:val="18"/>
                <w:rtl/>
              </w:rPr>
            </w:pPr>
            <w:r w:rsidRPr="00FA2F94">
              <w:rPr>
                <w:rFonts w:cs="B Nazanin" w:hint="cs"/>
                <w:sz w:val="18"/>
                <w:szCs w:val="18"/>
                <w:rtl/>
              </w:rPr>
              <w:t>ضعف زیرساخت</w:t>
            </w:r>
            <w:r w:rsidR="005F7573" w:rsidRPr="00FA2F94">
              <w:rPr>
                <w:rFonts w:cs="B Nazanin"/>
                <w:sz w:val="18"/>
                <w:szCs w:val="18"/>
                <w:rtl/>
              </w:rPr>
              <w:softHyphen/>
            </w:r>
            <w:r w:rsidRPr="00FA2F94">
              <w:rPr>
                <w:rFonts w:cs="B Nazanin" w:hint="cs"/>
                <w:sz w:val="18"/>
                <w:szCs w:val="18"/>
                <w:rtl/>
              </w:rPr>
              <w:t>های تأمین برق</w:t>
            </w:r>
          </w:p>
        </w:tc>
        <w:tc>
          <w:tcPr>
            <w:tcW w:w="697" w:type="dxa"/>
            <w:tcBorders>
              <w:bottom w:val="single" w:sz="12" w:space="0" w:color="auto"/>
            </w:tcBorders>
            <w:vAlign w:val="center"/>
          </w:tcPr>
          <w:p w:rsidR="00981BD7" w:rsidRPr="00FA2F94" w:rsidRDefault="00981BD7" w:rsidP="00940C29">
            <w:pPr>
              <w:spacing w:after="0" w:line="240" w:lineRule="auto"/>
              <w:jc w:val="center"/>
              <w:rPr>
                <w:rFonts w:cs="B Nazanin"/>
                <w:b/>
                <w:bCs/>
                <w:sz w:val="18"/>
                <w:szCs w:val="18"/>
                <w:rtl/>
              </w:rPr>
            </w:pPr>
            <w:r w:rsidRPr="00FA2F94">
              <w:rPr>
                <w:rFonts w:cs="B Nazanin" w:hint="cs"/>
                <w:b/>
                <w:bCs/>
                <w:sz w:val="18"/>
                <w:szCs w:val="18"/>
                <w:rtl/>
              </w:rPr>
              <w:t>18/6</w:t>
            </w:r>
          </w:p>
        </w:tc>
        <w:tc>
          <w:tcPr>
            <w:tcW w:w="697" w:type="dxa"/>
            <w:tcBorders>
              <w:bottom w:val="single" w:sz="12" w:space="0" w:color="auto"/>
            </w:tcBorders>
            <w:vAlign w:val="center"/>
          </w:tcPr>
          <w:p w:rsidR="00981BD7" w:rsidRPr="00FA2F94" w:rsidRDefault="00981BD7" w:rsidP="00940C29">
            <w:pPr>
              <w:spacing w:after="0" w:line="240" w:lineRule="auto"/>
              <w:jc w:val="center"/>
              <w:rPr>
                <w:rFonts w:cs="B Nazanin"/>
                <w:b/>
                <w:bCs/>
                <w:sz w:val="18"/>
                <w:szCs w:val="18"/>
                <w:rtl/>
              </w:rPr>
            </w:pPr>
            <w:r w:rsidRPr="00FA2F94">
              <w:rPr>
                <w:rFonts w:cs="B Nazanin" w:hint="cs"/>
                <w:b/>
                <w:bCs/>
                <w:sz w:val="18"/>
                <w:szCs w:val="18"/>
                <w:rtl/>
              </w:rPr>
              <w:t>72/3</w:t>
            </w:r>
          </w:p>
        </w:tc>
        <w:tc>
          <w:tcPr>
            <w:tcW w:w="697" w:type="dxa"/>
            <w:tcBorders>
              <w:bottom w:val="single" w:sz="12" w:space="0" w:color="auto"/>
            </w:tcBorders>
            <w:vAlign w:val="center"/>
          </w:tcPr>
          <w:p w:rsidR="00981BD7" w:rsidRPr="00FA2F94" w:rsidRDefault="00981BD7" w:rsidP="00940C29">
            <w:pPr>
              <w:spacing w:after="0" w:line="240" w:lineRule="auto"/>
              <w:jc w:val="center"/>
              <w:rPr>
                <w:rFonts w:cs="B Nazanin"/>
                <w:b/>
                <w:bCs/>
                <w:sz w:val="18"/>
                <w:szCs w:val="18"/>
                <w:rtl/>
              </w:rPr>
            </w:pPr>
            <w:r w:rsidRPr="00FA2F94">
              <w:rPr>
                <w:rFonts w:cs="B Nazanin" w:hint="cs"/>
                <w:b/>
                <w:bCs/>
                <w:sz w:val="18"/>
                <w:szCs w:val="18"/>
                <w:rtl/>
              </w:rPr>
              <w:t>28/4</w:t>
            </w:r>
          </w:p>
        </w:tc>
        <w:tc>
          <w:tcPr>
            <w:tcW w:w="696" w:type="dxa"/>
            <w:tcBorders>
              <w:bottom w:val="single" w:sz="12" w:space="0" w:color="auto"/>
            </w:tcBorders>
            <w:vAlign w:val="center"/>
          </w:tcPr>
          <w:p w:rsidR="00981BD7" w:rsidRPr="00FA2F94" w:rsidRDefault="00981BD7" w:rsidP="00940C29">
            <w:pPr>
              <w:spacing w:after="0" w:line="240" w:lineRule="auto"/>
              <w:jc w:val="center"/>
              <w:rPr>
                <w:rFonts w:cs="B Nazanin"/>
                <w:b/>
                <w:bCs/>
                <w:sz w:val="18"/>
                <w:szCs w:val="18"/>
                <w:rtl/>
              </w:rPr>
            </w:pPr>
            <w:r w:rsidRPr="00FA2F94">
              <w:rPr>
                <w:rFonts w:cs="B Nazanin" w:hint="cs"/>
                <w:b/>
                <w:bCs/>
                <w:sz w:val="18"/>
                <w:szCs w:val="18"/>
                <w:rtl/>
              </w:rPr>
              <w:t>05/4</w:t>
            </w:r>
          </w:p>
        </w:tc>
        <w:tc>
          <w:tcPr>
            <w:tcW w:w="697" w:type="dxa"/>
            <w:tcBorders>
              <w:bottom w:val="single" w:sz="12" w:space="0" w:color="auto"/>
            </w:tcBorders>
            <w:vAlign w:val="center"/>
          </w:tcPr>
          <w:p w:rsidR="00981BD7" w:rsidRPr="00FA2F94" w:rsidRDefault="00981BD7" w:rsidP="00940C29">
            <w:pPr>
              <w:spacing w:after="0" w:line="240" w:lineRule="auto"/>
              <w:jc w:val="center"/>
              <w:rPr>
                <w:rFonts w:cs="B Nazanin"/>
                <w:b/>
                <w:bCs/>
                <w:sz w:val="18"/>
                <w:szCs w:val="18"/>
                <w:rtl/>
              </w:rPr>
            </w:pPr>
            <w:r w:rsidRPr="00FA2F94">
              <w:rPr>
                <w:rFonts w:cs="B Nazanin" w:hint="cs"/>
                <w:b/>
                <w:bCs/>
                <w:sz w:val="18"/>
                <w:szCs w:val="18"/>
                <w:rtl/>
              </w:rPr>
              <w:t>01/5</w:t>
            </w:r>
          </w:p>
        </w:tc>
        <w:tc>
          <w:tcPr>
            <w:tcW w:w="697" w:type="dxa"/>
            <w:tcBorders>
              <w:bottom w:val="single" w:sz="12" w:space="0" w:color="auto"/>
            </w:tcBorders>
            <w:vAlign w:val="center"/>
          </w:tcPr>
          <w:p w:rsidR="00981BD7" w:rsidRPr="00FA2F94" w:rsidRDefault="00981BD7" w:rsidP="00940C29">
            <w:pPr>
              <w:spacing w:after="0" w:line="240" w:lineRule="auto"/>
              <w:jc w:val="center"/>
              <w:rPr>
                <w:rFonts w:cs="B Nazanin"/>
                <w:b/>
                <w:bCs/>
                <w:sz w:val="18"/>
                <w:szCs w:val="18"/>
                <w:rtl/>
              </w:rPr>
            </w:pPr>
            <w:r w:rsidRPr="00FA2F94">
              <w:rPr>
                <w:rFonts w:cs="B Nazanin" w:hint="cs"/>
                <w:b/>
                <w:bCs/>
                <w:sz w:val="18"/>
                <w:szCs w:val="18"/>
                <w:rtl/>
              </w:rPr>
              <w:t>71/5</w:t>
            </w:r>
          </w:p>
        </w:tc>
        <w:tc>
          <w:tcPr>
            <w:tcW w:w="697" w:type="dxa"/>
            <w:tcBorders>
              <w:bottom w:val="single" w:sz="12" w:space="0" w:color="auto"/>
            </w:tcBorders>
            <w:vAlign w:val="center"/>
          </w:tcPr>
          <w:p w:rsidR="00981BD7" w:rsidRPr="00FA2F94" w:rsidRDefault="00981BD7" w:rsidP="00940C29">
            <w:pPr>
              <w:spacing w:after="0" w:line="240" w:lineRule="auto"/>
              <w:jc w:val="center"/>
              <w:rPr>
                <w:rFonts w:cs="B Nazanin"/>
                <w:b/>
                <w:bCs/>
                <w:sz w:val="18"/>
                <w:szCs w:val="18"/>
                <w:rtl/>
              </w:rPr>
            </w:pPr>
            <w:r w:rsidRPr="00FA2F94">
              <w:rPr>
                <w:rFonts w:cs="B Nazanin" w:hint="cs"/>
                <w:b/>
                <w:bCs/>
                <w:sz w:val="18"/>
                <w:szCs w:val="18"/>
                <w:rtl/>
              </w:rPr>
              <w:t>27/5</w:t>
            </w:r>
          </w:p>
        </w:tc>
        <w:tc>
          <w:tcPr>
            <w:tcW w:w="696" w:type="dxa"/>
            <w:tcBorders>
              <w:bottom w:val="single" w:sz="12" w:space="0" w:color="auto"/>
            </w:tcBorders>
            <w:vAlign w:val="center"/>
          </w:tcPr>
          <w:p w:rsidR="00981BD7" w:rsidRPr="00FA2F94" w:rsidRDefault="00981BD7" w:rsidP="00940C29">
            <w:pPr>
              <w:spacing w:after="0" w:line="240" w:lineRule="auto"/>
              <w:jc w:val="center"/>
              <w:rPr>
                <w:rFonts w:cs="B Nazanin"/>
                <w:b/>
                <w:bCs/>
                <w:sz w:val="18"/>
                <w:szCs w:val="18"/>
                <w:rtl/>
              </w:rPr>
            </w:pPr>
            <w:r w:rsidRPr="00FA2F94">
              <w:rPr>
                <w:rFonts w:cs="B Nazanin" w:hint="cs"/>
                <w:b/>
                <w:bCs/>
                <w:sz w:val="18"/>
                <w:szCs w:val="18"/>
                <w:rtl/>
              </w:rPr>
              <w:t>59/4</w:t>
            </w:r>
          </w:p>
        </w:tc>
        <w:tc>
          <w:tcPr>
            <w:tcW w:w="697" w:type="dxa"/>
            <w:tcBorders>
              <w:bottom w:val="single" w:sz="12" w:space="0" w:color="auto"/>
            </w:tcBorders>
            <w:vAlign w:val="center"/>
          </w:tcPr>
          <w:p w:rsidR="00981BD7" w:rsidRPr="00FA2F94" w:rsidRDefault="00981BD7" w:rsidP="00940C29">
            <w:pPr>
              <w:spacing w:after="0" w:line="240" w:lineRule="auto"/>
              <w:jc w:val="center"/>
              <w:rPr>
                <w:rFonts w:cs="B Nazanin"/>
                <w:b/>
                <w:bCs/>
                <w:sz w:val="18"/>
                <w:szCs w:val="18"/>
                <w:rtl/>
              </w:rPr>
            </w:pPr>
            <w:r w:rsidRPr="00FA2F94">
              <w:rPr>
                <w:rFonts w:cs="B Nazanin" w:hint="cs"/>
                <w:b/>
                <w:bCs/>
                <w:sz w:val="18"/>
                <w:szCs w:val="18"/>
                <w:rtl/>
              </w:rPr>
              <w:t>67/3</w:t>
            </w:r>
          </w:p>
        </w:tc>
        <w:tc>
          <w:tcPr>
            <w:tcW w:w="697" w:type="dxa"/>
            <w:tcBorders>
              <w:bottom w:val="single" w:sz="12" w:space="0" w:color="auto"/>
            </w:tcBorders>
            <w:vAlign w:val="center"/>
          </w:tcPr>
          <w:p w:rsidR="00981BD7" w:rsidRPr="00FA2F94" w:rsidRDefault="00981BD7" w:rsidP="00940C29">
            <w:pPr>
              <w:spacing w:after="0" w:line="240" w:lineRule="auto"/>
              <w:jc w:val="center"/>
              <w:rPr>
                <w:rFonts w:cs="B Nazanin"/>
                <w:b/>
                <w:bCs/>
                <w:sz w:val="18"/>
                <w:szCs w:val="18"/>
                <w:rtl/>
              </w:rPr>
            </w:pPr>
            <w:r w:rsidRPr="00FA2F94">
              <w:rPr>
                <w:rFonts w:cs="B Nazanin" w:hint="cs"/>
                <w:b/>
                <w:bCs/>
                <w:sz w:val="18"/>
                <w:szCs w:val="18"/>
                <w:rtl/>
              </w:rPr>
              <w:t>93/4</w:t>
            </w:r>
          </w:p>
        </w:tc>
        <w:tc>
          <w:tcPr>
            <w:tcW w:w="697" w:type="dxa"/>
            <w:tcBorders>
              <w:bottom w:val="single" w:sz="12" w:space="0" w:color="auto"/>
            </w:tcBorders>
            <w:vAlign w:val="center"/>
          </w:tcPr>
          <w:p w:rsidR="00981BD7" w:rsidRPr="00FA2F94" w:rsidRDefault="00981BD7" w:rsidP="00940C29">
            <w:pPr>
              <w:spacing w:after="0" w:line="240" w:lineRule="auto"/>
              <w:jc w:val="center"/>
              <w:rPr>
                <w:rFonts w:cs="B Nazanin"/>
                <w:b/>
                <w:bCs/>
                <w:sz w:val="18"/>
                <w:szCs w:val="18"/>
                <w:rtl/>
              </w:rPr>
            </w:pPr>
            <w:r w:rsidRPr="00FA2F94">
              <w:rPr>
                <w:rFonts w:cs="B Nazanin" w:hint="cs"/>
                <w:b/>
                <w:bCs/>
                <w:sz w:val="18"/>
                <w:szCs w:val="18"/>
                <w:rtl/>
              </w:rPr>
              <w:t>78/5</w:t>
            </w:r>
          </w:p>
        </w:tc>
      </w:tr>
      <w:tr w:rsidR="00981BD7" w:rsidRPr="00D27741" w:rsidTr="00FA2F94">
        <w:trPr>
          <w:trHeight w:val="554"/>
          <w:jc w:val="center"/>
        </w:trPr>
        <w:tc>
          <w:tcPr>
            <w:tcW w:w="2743" w:type="dxa"/>
            <w:tcBorders>
              <w:top w:val="single" w:sz="12" w:space="0" w:color="auto"/>
            </w:tcBorders>
            <w:vAlign w:val="center"/>
          </w:tcPr>
          <w:p w:rsidR="00981BD7" w:rsidRPr="00FA2F94" w:rsidRDefault="00981BD7" w:rsidP="00940C29">
            <w:pPr>
              <w:spacing w:after="0" w:line="240" w:lineRule="auto"/>
              <w:jc w:val="center"/>
              <w:rPr>
                <w:rFonts w:cs="B Nazanin"/>
                <w:b/>
                <w:bCs/>
                <w:sz w:val="18"/>
                <w:szCs w:val="18"/>
                <w:rtl/>
              </w:rPr>
            </w:pPr>
            <w:r w:rsidRPr="00FA2F94">
              <w:rPr>
                <w:rFonts w:cs="B Nazanin" w:hint="cs"/>
                <w:b/>
                <w:bCs/>
                <w:sz w:val="18"/>
                <w:szCs w:val="18"/>
                <w:rtl/>
              </w:rPr>
              <w:t>میانگین</w:t>
            </w:r>
          </w:p>
        </w:tc>
        <w:tc>
          <w:tcPr>
            <w:tcW w:w="697" w:type="dxa"/>
            <w:tcBorders>
              <w:top w:val="single" w:sz="12" w:space="0" w:color="auto"/>
            </w:tcBorders>
            <w:vAlign w:val="center"/>
          </w:tcPr>
          <w:p w:rsidR="00981BD7" w:rsidRPr="00FA2F94" w:rsidRDefault="00981BD7" w:rsidP="00940C29">
            <w:pPr>
              <w:spacing w:after="0" w:line="240" w:lineRule="auto"/>
              <w:jc w:val="center"/>
              <w:rPr>
                <w:rFonts w:cs="B Nazanin"/>
                <w:b/>
                <w:bCs/>
                <w:sz w:val="18"/>
                <w:szCs w:val="18"/>
                <w:rtl/>
              </w:rPr>
            </w:pPr>
            <w:r w:rsidRPr="00FA2F94">
              <w:rPr>
                <w:rFonts w:cs="B Nazanin" w:hint="cs"/>
                <w:b/>
                <w:bCs/>
                <w:sz w:val="18"/>
                <w:szCs w:val="18"/>
                <w:rtl/>
              </w:rPr>
              <w:t>37/7</w:t>
            </w:r>
          </w:p>
        </w:tc>
        <w:tc>
          <w:tcPr>
            <w:tcW w:w="697" w:type="dxa"/>
            <w:tcBorders>
              <w:top w:val="single" w:sz="12" w:space="0" w:color="auto"/>
            </w:tcBorders>
            <w:vAlign w:val="center"/>
          </w:tcPr>
          <w:p w:rsidR="00981BD7" w:rsidRPr="00FA2F94" w:rsidRDefault="00981BD7" w:rsidP="00940C29">
            <w:pPr>
              <w:spacing w:after="0" w:line="240" w:lineRule="auto"/>
              <w:jc w:val="center"/>
              <w:rPr>
                <w:rFonts w:cs="B Nazanin"/>
                <w:b/>
                <w:bCs/>
                <w:sz w:val="18"/>
                <w:szCs w:val="18"/>
                <w:rtl/>
              </w:rPr>
            </w:pPr>
            <w:r w:rsidRPr="00FA2F94">
              <w:rPr>
                <w:rFonts w:cs="B Nazanin" w:hint="cs"/>
                <w:b/>
                <w:bCs/>
                <w:sz w:val="18"/>
                <w:szCs w:val="18"/>
                <w:rtl/>
              </w:rPr>
              <w:t>23/7</w:t>
            </w:r>
          </w:p>
        </w:tc>
        <w:tc>
          <w:tcPr>
            <w:tcW w:w="697" w:type="dxa"/>
            <w:tcBorders>
              <w:top w:val="single" w:sz="12" w:space="0" w:color="auto"/>
            </w:tcBorders>
            <w:vAlign w:val="center"/>
          </w:tcPr>
          <w:p w:rsidR="00981BD7" w:rsidRPr="00FA2F94" w:rsidRDefault="00981BD7" w:rsidP="00940C29">
            <w:pPr>
              <w:spacing w:after="0" w:line="240" w:lineRule="auto"/>
              <w:jc w:val="center"/>
              <w:rPr>
                <w:rFonts w:cs="B Nazanin"/>
                <w:b/>
                <w:bCs/>
                <w:sz w:val="18"/>
                <w:szCs w:val="18"/>
                <w:rtl/>
              </w:rPr>
            </w:pPr>
            <w:r w:rsidRPr="00FA2F94">
              <w:rPr>
                <w:rFonts w:cs="B Nazanin" w:hint="cs"/>
                <w:b/>
                <w:bCs/>
                <w:sz w:val="18"/>
                <w:szCs w:val="18"/>
                <w:rtl/>
              </w:rPr>
              <w:t>13/7</w:t>
            </w:r>
          </w:p>
        </w:tc>
        <w:tc>
          <w:tcPr>
            <w:tcW w:w="696" w:type="dxa"/>
            <w:tcBorders>
              <w:top w:val="single" w:sz="12" w:space="0" w:color="auto"/>
            </w:tcBorders>
            <w:vAlign w:val="center"/>
          </w:tcPr>
          <w:p w:rsidR="00981BD7" w:rsidRPr="00FA2F94" w:rsidRDefault="00981BD7" w:rsidP="00940C29">
            <w:pPr>
              <w:spacing w:after="0" w:line="240" w:lineRule="auto"/>
              <w:jc w:val="center"/>
              <w:rPr>
                <w:rFonts w:cs="B Nazanin"/>
                <w:b/>
                <w:bCs/>
                <w:sz w:val="18"/>
                <w:szCs w:val="18"/>
                <w:rtl/>
              </w:rPr>
            </w:pPr>
            <w:r w:rsidRPr="00FA2F94">
              <w:rPr>
                <w:rFonts w:cs="B Nazanin" w:hint="cs"/>
                <w:b/>
                <w:bCs/>
                <w:sz w:val="18"/>
                <w:szCs w:val="18"/>
                <w:rtl/>
              </w:rPr>
              <w:t>68/6</w:t>
            </w:r>
          </w:p>
        </w:tc>
        <w:tc>
          <w:tcPr>
            <w:tcW w:w="697" w:type="dxa"/>
            <w:tcBorders>
              <w:top w:val="single" w:sz="12" w:space="0" w:color="auto"/>
            </w:tcBorders>
            <w:vAlign w:val="center"/>
          </w:tcPr>
          <w:p w:rsidR="00981BD7" w:rsidRPr="00FA2F94" w:rsidRDefault="00981BD7" w:rsidP="00940C29">
            <w:pPr>
              <w:spacing w:after="0" w:line="240" w:lineRule="auto"/>
              <w:jc w:val="center"/>
              <w:rPr>
                <w:rFonts w:cs="B Nazanin"/>
                <w:b/>
                <w:bCs/>
                <w:sz w:val="18"/>
                <w:szCs w:val="18"/>
                <w:rtl/>
              </w:rPr>
            </w:pPr>
            <w:r w:rsidRPr="00FA2F94">
              <w:rPr>
                <w:rFonts w:cs="B Nazanin" w:hint="cs"/>
                <w:b/>
                <w:bCs/>
                <w:sz w:val="18"/>
                <w:szCs w:val="18"/>
                <w:rtl/>
              </w:rPr>
              <w:t>64/6</w:t>
            </w:r>
          </w:p>
        </w:tc>
        <w:tc>
          <w:tcPr>
            <w:tcW w:w="697" w:type="dxa"/>
            <w:tcBorders>
              <w:top w:val="single" w:sz="12" w:space="0" w:color="auto"/>
            </w:tcBorders>
            <w:vAlign w:val="center"/>
          </w:tcPr>
          <w:p w:rsidR="00981BD7" w:rsidRPr="00FA2F94" w:rsidRDefault="00981BD7" w:rsidP="00940C29">
            <w:pPr>
              <w:spacing w:after="0" w:line="240" w:lineRule="auto"/>
              <w:jc w:val="center"/>
              <w:rPr>
                <w:rFonts w:cs="B Nazanin"/>
                <w:b/>
                <w:bCs/>
                <w:sz w:val="18"/>
                <w:szCs w:val="18"/>
                <w:rtl/>
              </w:rPr>
            </w:pPr>
            <w:r w:rsidRPr="00FA2F94">
              <w:rPr>
                <w:rFonts w:cs="B Nazanin" w:hint="cs"/>
                <w:b/>
                <w:bCs/>
                <w:sz w:val="18"/>
                <w:szCs w:val="18"/>
                <w:rtl/>
              </w:rPr>
              <w:t>63/6</w:t>
            </w:r>
          </w:p>
        </w:tc>
        <w:tc>
          <w:tcPr>
            <w:tcW w:w="697" w:type="dxa"/>
            <w:tcBorders>
              <w:top w:val="single" w:sz="12" w:space="0" w:color="auto"/>
            </w:tcBorders>
            <w:vAlign w:val="center"/>
          </w:tcPr>
          <w:p w:rsidR="00981BD7" w:rsidRPr="00FA2F94" w:rsidRDefault="00981BD7" w:rsidP="00940C29">
            <w:pPr>
              <w:spacing w:after="0" w:line="240" w:lineRule="auto"/>
              <w:jc w:val="center"/>
              <w:rPr>
                <w:rFonts w:cs="B Nazanin"/>
                <w:b/>
                <w:bCs/>
                <w:sz w:val="18"/>
                <w:szCs w:val="18"/>
                <w:rtl/>
              </w:rPr>
            </w:pPr>
            <w:r w:rsidRPr="00FA2F94">
              <w:rPr>
                <w:rFonts w:cs="B Nazanin" w:hint="cs"/>
                <w:b/>
                <w:bCs/>
                <w:sz w:val="18"/>
                <w:szCs w:val="18"/>
                <w:rtl/>
              </w:rPr>
              <w:t>51/6</w:t>
            </w:r>
          </w:p>
        </w:tc>
        <w:tc>
          <w:tcPr>
            <w:tcW w:w="696" w:type="dxa"/>
            <w:tcBorders>
              <w:top w:val="single" w:sz="12" w:space="0" w:color="auto"/>
            </w:tcBorders>
            <w:vAlign w:val="center"/>
          </w:tcPr>
          <w:p w:rsidR="00981BD7" w:rsidRPr="00FA2F94" w:rsidRDefault="00981BD7" w:rsidP="00940C29">
            <w:pPr>
              <w:spacing w:after="0" w:line="240" w:lineRule="auto"/>
              <w:jc w:val="center"/>
              <w:rPr>
                <w:rFonts w:cs="B Nazanin"/>
                <w:b/>
                <w:bCs/>
                <w:sz w:val="18"/>
                <w:szCs w:val="18"/>
                <w:rtl/>
              </w:rPr>
            </w:pPr>
            <w:r w:rsidRPr="00FA2F94">
              <w:rPr>
                <w:rFonts w:cs="B Nazanin" w:hint="cs"/>
                <w:b/>
                <w:bCs/>
                <w:sz w:val="18"/>
                <w:szCs w:val="18"/>
                <w:rtl/>
              </w:rPr>
              <w:t>42/6</w:t>
            </w:r>
          </w:p>
        </w:tc>
        <w:tc>
          <w:tcPr>
            <w:tcW w:w="697" w:type="dxa"/>
            <w:tcBorders>
              <w:top w:val="single" w:sz="12" w:space="0" w:color="auto"/>
            </w:tcBorders>
            <w:vAlign w:val="center"/>
          </w:tcPr>
          <w:p w:rsidR="00981BD7" w:rsidRPr="00FA2F94" w:rsidRDefault="00981BD7" w:rsidP="00940C29">
            <w:pPr>
              <w:spacing w:after="0" w:line="240" w:lineRule="auto"/>
              <w:jc w:val="center"/>
              <w:rPr>
                <w:rFonts w:cs="B Nazanin"/>
                <w:b/>
                <w:bCs/>
                <w:sz w:val="18"/>
                <w:szCs w:val="18"/>
                <w:rtl/>
              </w:rPr>
            </w:pPr>
            <w:r w:rsidRPr="00FA2F94">
              <w:rPr>
                <w:rFonts w:cs="B Nazanin" w:hint="cs"/>
                <w:b/>
                <w:bCs/>
                <w:sz w:val="18"/>
                <w:szCs w:val="18"/>
                <w:rtl/>
              </w:rPr>
              <w:t>36/6</w:t>
            </w:r>
          </w:p>
        </w:tc>
        <w:tc>
          <w:tcPr>
            <w:tcW w:w="697" w:type="dxa"/>
            <w:tcBorders>
              <w:top w:val="single" w:sz="12" w:space="0" w:color="auto"/>
            </w:tcBorders>
            <w:vAlign w:val="center"/>
          </w:tcPr>
          <w:p w:rsidR="00981BD7" w:rsidRPr="00FA2F94" w:rsidRDefault="00981BD7" w:rsidP="00940C29">
            <w:pPr>
              <w:spacing w:after="0" w:line="240" w:lineRule="auto"/>
              <w:jc w:val="center"/>
              <w:rPr>
                <w:rFonts w:cs="B Nazanin"/>
                <w:b/>
                <w:bCs/>
                <w:sz w:val="18"/>
                <w:szCs w:val="18"/>
                <w:rtl/>
              </w:rPr>
            </w:pPr>
            <w:r w:rsidRPr="00FA2F94">
              <w:rPr>
                <w:rFonts w:cs="B Nazanin" w:hint="cs"/>
                <w:b/>
                <w:bCs/>
                <w:sz w:val="18"/>
                <w:szCs w:val="18"/>
                <w:rtl/>
              </w:rPr>
              <w:t>30/6</w:t>
            </w:r>
          </w:p>
        </w:tc>
        <w:tc>
          <w:tcPr>
            <w:tcW w:w="697" w:type="dxa"/>
            <w:tcBorders>
              <w:top w:val="single" w:sz="12" w:space="0" w:color="auto"/>
            </w:tcBorders>
            <w:vAlign w:val="center"/>
          </w:tcPr>
          <w:p w:rsidR="00981BD7" w:rsidRPr="00FA2F94" w:rsidRDefault="00981BD7" w:rsidP="00940C29">
            <w:pPr>
              <w:spacing w:after="0" w:line="240" w:lineRule="auto"/>
              <w:jc w:val="center"/>
              <w:rPr>
                <w:rFonts w:cs="B Nazanin"/>
                <w:b/>
                <w:bCs/>
                <w:sz w:val="18"/>
                <w:szCs w:val="18"/>
                <w:rtl/>
              </w:rPr>
            </w:pPr>
            <w:r w:rsidRPr="00FA2F94">
              <w:rPr>
                <w:rFonts w:cs="B Nazanin" w:hint="cs"/>
                <w:b/>
                <w:bCs/>
                <w:sz w:val="18"/>
                <w:szCs w:val="18"/>
                <w:rtl/>
              </w:rPr>
              <w:t>29/6</w:t>
            </w:r>
          </w:p>
        </w:tc>
      </w:tr>
    </w:tbl>
    <w:p w:rsidR="00FA2F94" w:rsidRDefault="00FA2F94" w:rsidP="00121789">
      <w:pPr>
        <w:spacing w:before="240" w:after="0" w:line="240" w:lineRule="auto"/>
        <w:jc w:val="center"/>
        <w:rPr>
          <w:rFonts w:cs="B Nazanin"/>
          <w:sz w:val="28"/>
          <w:szCs w:val="28"/>
          <w:rtl/>
        </w:rPr>
      </w:pPr>
    </w:p>
    <w:p w:rsidR="00CB57FF" w:rsidRDefault="00767763" w:rsidP="00121789">
      <w:pPr>
        <w:spacing w:before="240" w:after="0" w:line="240" w:lineRule="auto"/>
        <w:jc w:val="center"/>
        <w:rPr>
          <w:rFonts w:ascii="Tahoma" w:hAnsi="Tahoma" w:cs="B Nazanin"/>
          <w:sz w:val="28"/>
          <w:szCs w:val="28"/>
          <w:rtl/>
        </w:rPr>
      </w:pPr>
      <w:r>
        <w:rPr>
          <w:rFonts w:cs="B Nazanin" w:hint="cs"/>
          <w:sz w:val="28"/>
          <w:szCs w:val="28"/>
          <w:rtl/>
        </w:rPr>
        <w:t xml:space="preserve">ادامه </w:t>
      </w:r>
      <w:r w:rsidRPr="00767763">
        <w:rPr>
          <w:rFonts w:cs="B Nazanin" w:hint="cs"/>
          <w:sz w:val="28"/>
          <w:szCs w:val="28"/>
          <w:rtl/>
        </w:rPr>
        <w:t>جدول (</w:t>
      </w:r>
      <w:r w:rsidR="00121789">
        <w:rPr>
          <w:rFonts w:cs="B Nazanin" w:hint="cs"/>
          <w:sz w:val="28"/>
          <w:szCs w:val="28"/>
          <w:rtl/>
        </w:rPr>
        <w:t>2-7</w:t>
      </w:r>
      <w:r w:rsidRPr="00767763">
        <w:rPr>
          <w:rFonts w:cs="B Nazanin" w:hint="cs"/>
          <w:sz w:val="28"/>
          <w:szCs w:val="28"/>
          <w:rtl/>
        </w:rPr>
        <w:t>)</w:t>
      </w:r>
    </w:p>
    <w:tbl>
      <w:tblPr>
        <w:bidiVisual/>
        <w:tblW w:w="10586" w:type="dxa"/>
        <w:jc w:val="center"/>
        <w:tblInd w:w="-3080"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ayout w:type="fixed"/>
        <w:tblLook w:val="04A0"/>
      </w:tblPr>
      <w:tblGrid>
        <w:gridCol w:w="2981"/>
        <w:gridCol w:w="659"/>
        <w:gridCol w:w="658"/>
        <w:gridCol w:w="618"/>
        <w:gridCol w:w="708"/>
        <w:gridCol w:w="709"/>
        <w:gridCol w:w="709"/>
        <w:gridCol w:w="709"/>
        <w:gridCol w:w="708"/>
        <w:gridCol w:w="709"/>
        <w:gridCol w:w="709"/>
        <w:gridCol w:w="709"/>
      </w:tblGrid>
      <w:tr w:rsidR="00602633" w:rsidRPr="00C87CD0" w:rsidTr="00602633">
        <w:trPr>
          <w:cantSplit/>
          <w:trHeight w:val="1482"/>
          <w:jc w:val="center"/>
        </w:trPr>
        <w:tc>
          <w:tcPr>
            <w:tcW w:w="2981" w:type="dxa"/>
            <w:tcBorders>
              <w:bottom w:val="single" w:sz="12" w:space="0" w:color="auto"/>
            </w:tcBorders>
            <w:shd w:val="clear" w:color="auto" w:fill="D9D9D9" w:themeFill="background1" w:themeFillShade="D9"/>
            <w:vAlign w:val="center"/>
          </w:tcPr>
          <w:p w:rsidR="00602633" w:rsidRPr="00B11229" w:rsidRDefault="00602633" w:rsidP="00940C29">
            <w:pPr>
              <w:spacing w:after="0" w:line="240" w:lineRule="auto"/>
              <w:jc w:val="center"/>
              <w:rPr>
                <w:rFonts w:cs="B Titr"/>
                <w:sz w:val="16"/>
                <w:szCs w:val="16"/>
                <w:rtl/>
              </w:rPr>
            </w:pPr>
            <w:r w:rsidRPr="00B11229">
              <w:rPr>
                <w:rFonts w:cs="B Titr" w:hint="cs"/>
                <w:sz w:val="16"/>
                <w:szCs w:val="16"/>
                <w:rtl/>
              </w:rPr>
              <w:t xml:space="preserve">مشکلات متعارف تولید کنندگان ایرانی </w:t>
            </w:r>
          </w:p>
        </w:tc>
        <w:tc>
          <w:tcPr>
            <w:tcW w:w="659" w:type="dxa"/>
            <w:tcBorders>
              <w:bottom w:val="single" w:sz="12" w:space="0" w:color="auto"/>
            </w:tcBorders>
            <w:shd w:val="clear" w:color="auto" w:fill="D9D9D9" w:themeFill="background1" w:themeFillShade="D9"/>
            <w:textDirection w:val="btLr"/>
            <w:vAlign w:val="center"/>
          </w:tcPr>
          <w:p w:rsidR="00602633" w:rsidRPr="00580CB8" w:rsidRDefault="00602633" w:rsidP="00940C29">
            <w:pPr>
              <w:spacing w:after="0" w:line="240" w:lineRule="auto"/>
              <w:ind w:left="113" w:right="113"/>
              <w:jc w:val="center"/>
              <w:rPr>
                <w:rFonts w:cs="B Titr"/>
                <w:sz w:val="16"/>
                <w:szCs w:val="16"/>
                <w:rtl/>
              </w:rPr>
            </w:pPr>
            <w:r w:rsidRPr="00580CB8">
              <w:rPr>
                <w:rFonts w:cs="B Titr" w:hint="cs"/>
                <w:sz w:val="16"/>
                <w:szCs w:val="16"/>
                <w:rtl/>
              </w:rPr>
              <w:t>آذربایجان شرقی</w:t>
            </w:r>
          </w:p>
        </w:tc>
        <w:tc>
          <w:tcPr>
            <w:tcW w:w="658" w:type="dxa"/>
            <w:tcBorders>
              <w:bottom w:val="single" w:sz="12" w:space="0" w:color="auto"/>
            </w:tcBorders>
            <w:shd w:val="clear" w:color="auto" w:fill="D9D9D9" w:themeFill="background1" w:themeFillShade="D9"/>
            <w:textDirection w:val="btLr"/>
            <w:vAlign w:val="center"/>
          </w:tcPr>
          <w:p w:rsidR="00602633" w:rsidRPr="00580CB8" w:rsidRDefault="00602633" w:rsidP="00940C29">
            <w:pPr>
              <w:spacing w:after="0" w:line="240" w:lineRule="auto"/>
              <w:ind w:left="113" w:right="113"/>
              <w:jc w:val="center"/>
              <w:rPr>
                <w:rFonts w:cs="B Titr"/>
                <w:sz w:val="16"/>
                <w:szCs w:val="16"/>
                <w:rtl/>
              </w:rPr>
            </w:pPr>
            <w:r w:rsidRPr="00580CB8">
              <w:rPr>
                <w:rFonts w:cs="B Titr" w:hint="cs"/>
                <w:sz w:val="16"/>
                <w:szCs w:val="16"/>
                <w:rtl/>
              </w:rPr>
              <w:t>کهکیلویه و بویراحمد</w:t>
            </w:r>
          </w:p>
        </w:tc>
        <w:tc>
          <w:tcPr>
            <w:tcW w:w="618" w:type="dxa"/>
            <w:tcBorders>
              <w:bottom w:val="single" w:sz="12" w:space="0" w:color="auto"/>
            </w:tcBorders>
            <w:shd w:val="clear" w:color="auto" w:fill="D9D9D9" w:themeFill="background1" w:themeFillShade="D9"/>
            <w:textDirection w:val="btLr"/>
            <w:vAlign w:val="center"/>
          </w:tcPr>
          <w:p w:rsidR="00602633" w:rsidRPr="00580CB8" w:rsidRDefault="00602633" w:rsidP="00940C29">
            <w:pPr>
              <w:spacing w:after="0" w:line="240" w:lineRule="auto"/>
              <w:ind w:left="113" w:right="113"/>
              <w:jc w:val="center"/>
              <w:rPr>
                <w:rFonts w:cs="B Titr"/>
                <w:sz w:val="16"/>
                <w:szCs w:val="16"/>
                <w:rtl/>
              </w:rPr>
            </w:pPr>
            <w:r w:rsidRPr="00580CB8">
              <w:rPr>
                <w:rFonts w:cs="B Titr" w:hint="cs"/>
                <w:sz w:val="16"/>
                <w:szCs w:val="16"/>
                <w:rtl/>
              </w:rPr>
              <w:t>سیستان و بلوچستان</w:t>
            </w:r>
          </w:p>
        </w:tc>
        <w:tc>
          <w:tcPr>
            <w:tcW w:w="708" w:type="dxa"/>
            <w:tcBorders>
              <w:bottom w:val="single" w:sz="12" w:space="0" w:color="auto"/>
            </w:tcBorders>
            <w:shd w:val="clear" w:color="auto" w:fill="D9D9D9" w:themeFill="background1" w:themeFillShade="D9"/>
            <w:textDirection w:val="btLr"/>
            <w:vAlign w:val="center"/>
          </w:tcPr>
          <w:p w:rsidR="00602633" w:rsidRPr="00580CB8" w:rsidRDefault="00602633" w:rsidP="00940C29">
            <w:pPr>
              <w:spacing w:after="0" w:line="240" w:lineRule="auto"/>
              <w:ind w:left="113" w:right="113"/>
              <w:jc w:val="center"/>
              <w:rPr>
                <w:rFonts w:cs="B Titr"/>
                <w:sz w:val="16"/>
                <w:szCs w:val="16"/>
                <w:rtl/>
              </w:rPr>
            </w:pPr>
            <w:r w:rsidRPr="00580CB8">
              <w:rPr>
                <w:rFonts w:cs="B Titr" w:hint="cs"/>
                <w:sz w:val="16"/>
                <w:szCs w:val="16"/>
                <w:rtl/>
              </w:rPr>
              <w:t>چهارمحال و بختیاری</w:t>
            </w:r>
          </w:p>
        </w:tc>
        <w:tc>
          <w:tcPr>
            <w:tcW w:w="709" w:type="dxa"/>
            <w:tcBorders>
              <w:bottom w:val="single" w:sz="12" w:space="0" w:color="auto"/>
            </w:tcBorders>
            <w:shd w:val="clear" w:color="auto" w:fill="D9D9D9" w:themeFill="background1" w:themeFillShade="D9"/>
            <w:textDirection w:val="btLr"/>
            <w:vAlign w:val="center"/>
          </w:tcPr>
          <w:p w:rsidR="00602633" w:rsidRPr="00580CB8" w:rsidRDefault="00602633" w:rsidP="00940C29">
            <w:pPr>
              <w:spacing w:after="0" w:line="240" w:lineRule="auto"/>
              <w:ind w:left="113" w:right="113"/>
              <w:jc w:val="center"/>
              <w:rPr>
                <w:rFonts w:cs="B Titr"/>
                <w:sz w:val="16"/>
                <w:szCs w:val="16"/>
                <w:rtl/>
              </w:rPr>
            </w:pPr>
            <w:r w:rsidRPr="00580CB8">
              <w:rPr>
                <w:rFonts w:cs="B Titr" w:hint="cs"/>
                <w:sz w:val="16"/>
                <w:szCs w:val="16"/>
                <w:rtl/>
              </w:rPr>
              <w:t>خراسان جنوبی</w:t>
            </w:r>
          </w:p>
        </w:tc>
        <w:tc>
          <w:tcPr>
            <w:tcW w:w="709" w:type="dxa"/>
            <w:tcBorders>
              <w:bottom w:val="single" w:sz="12" w:space="0" w:color="auto"/>
            </w:tcBorders>
            <w:shd w:val="clear" w:color="auto" w:fill="D9D9D9" w:themeFill="background1" w:themeFillShade="D9"/>
            <w:textDirection w:val="btLr"/>
            <w:vAlign w:val="center"/>
          </w:tcPr>
          <w:p w:rsidR="00602633" w:rsidRPr="00580CB8" w:rsidRDefault="00602633" w:rsidP="00940C29">
            <w:pPr>
              <w:spacing w:after="0" w:line="240" w:lineRule="auto"/>
              <w:ind w:left="113" w:right="113"/>
              <w:jc w:val="center"/>
              <w:rPr>
                <w:rFonts w:cs="B Titr"/>
                <w:sz w:val="16"/>
                <w:szCs w:val="16"/>
                <w:rtl/>
              </w:rPr>
            </w:pPr>
            <w:r w:rsidRPr="00580CB8">
              <w:rPr>
                <w:rFonts w:cs="B Titr" w:hint="cs"/>
                <w:sz w:val="16"/>
                <w:szCs w:val="16"/>
                <w:rtl/>
              </w:rPr>
              <w:t>سمنان</w:t>
            </w:r>
          </w:p>
        </w:tc>
        <w:tc>
          <w:tcPr>
            <w:tcW w:w="709" w:type="dxa"/>
            <w:tcBorders>
              <w:bottom w:val="single" w:sz="12" w:space="0" w:color="auto"/>
            </w:tcBorders>
            <w:shd w:val="clear" w:color="auto" w:fill="D9D9D9" w:themeFill="background1" w:themeFillShade="D9"/>
            <w:textDirection w:val="btLr"/>
            <w:vAlign w:val="center"/>
          </w:tcPr>
          <w:p w:rsidR="00602633" w:rsidRPr="00580CB8" w:rsidRDefault="00602633" w:rsidP="00940C29">
            <w:pPr>
              <w:spacing w:after="0" w:line="240" w:lineRule="auto"/>
              <w:ind w:left="113" w:right="113"/>
              <w:jc w:val="center"/>
              <w:rPr>
                <w:rFonts w:cs="B Titr"/>
                <w:sz w:val="16"/>
                <w:szCs w:val="16"/>
                <w:rtl/>
              </w:rPr>
            </w:pPr>
            <w:r w:rsidRPr="00580CB8">
              <w:rPr>
                <w:rFonts w:cs="B Titr" w:hint="cs"/>
                <w:sz w:val="16"/>
                <w:szCs w:val="16"/>
                <w:rtl/>
              </w:rPr>
              <w:t>مرکزی</w:t>
            </w:r>
          </w:p>
        </w:tc>
        <w:tc>
          <w:tcPr>
            <w:tcW w:w="708" w:type="dxa"/>
            <w:tcBorders>
              <w:bottom w:val="single" w:sz="12" w:space="0" w:color="auto"/>
            </w:tcBorders>
            <w:shd w:val="clear" w:color="auto" w:fill="D9D9D9" w:themeFill="background1" w:themeFillShade="D9"/>
            <w:textDirection w:val="btLr"/>
            <w:vAlign w:val="center"/>
          </w:tcPr>
          <w:p w:rsidR="00602633" w:rsidRPr="00580CB8" w:rsidRDefault="00602633" w:rsidP="00940C29">
            <w:pPr>
              <w:spacing w:after="0" w:line="240" w:lineRule="auto"/>
              <w:ind w:left="113" w:right="113"/>
              <w:jc w:val="center"/>
              <w:rPr>
                <w:rFonts w:cs="B Titr"/>
                <w:sz w:val="16"/>
                <w:szCs w:val="16"/>
                <w:rtl/>
              </w:rPr>
            </w:pPr>
            <w:r w:rsidRPr="00580CB8">
              <w:rPr>
                <w:rFonts w:cs="B Titr" w:hint="cs"/>
                <w:sz w:val="16"/>
                <w:szCs w:val="16"/>
                <w:rtl/>
              </w:rPr>
              <w:t>آذربایجان غربی</w:t>
            </w:r>
          </w:p>
        </w:tc>
        <w:tc>
          <w:tcPr>
            <w:tcW w:w="709" w:type="dxa"/>
            <w:tcBorders>
              <w:bottom w:val="single" w:sz="12" w:space="0" w:color="auto"/>
            </w:tcBorders>
            <w:shd w:val="clear" w:color="auto" w:fill="D9D9D9" w:themeFill="background1" w:themeFillShade="D9"/>
            <w:textDirection w:val="btLr"/>
            <w:vAlign w:val="center"/>
          </w:tcPr>
          <w:p w:rsidR="00602633" w:rsidRPr="00580CB8" w:rsidRDefault="00602633" w:rsidP="00940C29">
            <w:pPr>
              <w:spacing w:after="0" w:line="240" w:lineRule="auto"/>
              <w:ind w:left="113" w:right="113"/>
              <w:jc w:val="center"/>
              <w:rPr>
                <w:rFonts w:cs="B Titr"/>
                <w:sz w:val="16"/>
                <w:szCs w:val="16"/>
                <w:rtl/>
              </w:rPr>
            </w:pPr>
            <w:r w:rsidRPr="00580CB8">
              <w:rPr>
                <w:rFonts w:cs="B Titr" w:hint="cs"/>
                <w:sz w:val="16"/>
                <w:szCs w:val="16"/>
                <w:rtl/>
              </w:rPr>
              <w:t>خوزستان</w:t>
            </w:r>
          </w:p>
        </w:tc>
        <w:tc>
          <w:tcPr>
            <w:tcW w:w="709" w:type="dxa"/>
            <w:tcBorders>
              <w:bottom w:val="single" w:sz="12" w:space="0" w:color="auto"/>
            </w:tcBorders>
            <w:shd w:val="clear" w:color="auto" w:fill="D9D9D9" w:themeFill="background1" w:themeFillShade="D9"/>
            <w:textDirection w:val="btLr"/>
            <w:vAlign w:val="center"/>
          </w:tcPr>
          <w:p w:rsidR="00602633" w:rsidRPr="00580CB8" w:rsidRDefault="00602633" w:rsidP="00940C29">
            <w:pPr>
              <w:spacing w:after="0" w:line="240" w:lineRule="auto"/>
              <w:ind w:left="113" w:right="113"/>
              <w:jc w:val="center"/>
              <w:rPr>
                <w:rFonts w:cs="B Titr"/>
                <w:sz w:val="16"/>
                <w:szCs w:val="16"/>
                <w:rtl/>
              </w:rPr>
            </w:pPr>
            <w:r w:rsidRPr="00580CB8">
              <w:rPr>
                <w:rFonts w:cs="B Titr" w:hint="cs"/>
                <w:sz w:val="16"/>
                <w:szCs w:val="16"/>
                <w:rtl/>
              </w:rPr>
              <w:t>تشکل های کشوری</w:t>
            </w:r>
          </w:p>
        </w:tc>
        <w:tc>
          <w:tcPr>
            <w:tcW w:w="709" w:type="dxa"/>
            <w:tcBorders>
              <w:bottom w:val="single" w:sz="12" w:space="0" w:color="auto"/>
            </w:tcBorders>
            <w:shd w:val="clear" w:color="auto" w:fill="D9D9D9" w:themeFill="background1" w:themeFillShade="D9"/>
            <w:textDirection w:val="btLr"/>
            <w:vAlign w:val="center"/>
          </w:tcPr>
          <w:p w:rsidR="00602633" w:rsidRPr="00580CB8" w:rsidRDefault="00602633" w:rsidP="00940C29">
            <w:pPr>
              <w:spacing w:after="0" w:line="240" w:lineRule="auto"/>
              <w:ind w:left="113" w:right="113"/>
              <w:jc w:val="center"/>
              <w:rPr>
                <w:rFonts w:cs="B Titr"/>
                <w:sz w:val="16"/>
                <w:szCs w:val="16"/>
                <w:rtl/>
              </w:rPr>
            </w:pPr>
            <w:r w:rsidRPr="00580CB8">
              <w:rPr>
                <w:rFonts w:cs="B Titr" w:hint="cs"/>
                <w:sz w:val="16"/>
                <w:szCs w:val="16"/>
                <w:rtl/>
              </w:rPr>
              <w:t>یزد</w:t>
            </w:r>
          </w:p>
        </w:tc>
      </w:tr>
      <w:tr w:rsidR="00602633" w:rsidRPr="00CE7045" w:rsidTr="00602633">
        <w:trPr>
          <w:trHeight w:val="288"/>
          <w:jc w:val="center"/>
        </w:trPr>
        <w:tc>
          <w:tcPr>
            <w:tcW w:w="2981" w:type="dxa"/>
            <w:tcBorders>
              <w:top w:val="single" w:sz="12" w:space="0" w:color="auto"/>
            </w:tcBorders>
            <w:vAlign w:val="center"/>
          </w:tcPr>
          <w:p w:rsidR="00602633" w:rsidRPr="00FA2F94" w:rsidRDefault="00602633" w:rsidP="00940C29">
            <w:pPr>
              <w:spacing w:after="0" w:line="240" w:lineRule="auto"/>
              <w:rPr>
                <w:rFonts w:cs="B Nazanin"/>
                <w:sz w:val="20"/>
                <w:szCs w:val="20"/>
                <w:rtl/>
              </w:rPr>
            </w:pPr>
            <w:r w:rsidRPr="00FA2F94">
              <w:rPr>
                <w:rFonts w:cs="B Nazanin" w:hint="cs"/>
                <w:sz w:val="20"/>
                <w:szCs w:val="20"/>
                <w:rtl/>
              </w:rPr>
              <w:t>مشکل دریافت تسهیلات از بانک</w:t>
            </w:r>
            <w:r w:rsidRPr="00FA2F94">
              <w:rPr>
                <w:rFonts w:cs="B Nazanin"/>
                <w:sz w:val="20"/>
                <w:szCs w:val="20"/>
                <w:rtl/>
              </w:rPr>
              <w:softHyphen/>
            </w:r>
            <w:r w:rsidRPr="00FA2F94">
              <w:rPr>
                <w:rFonts w:cs="B Nazanin" w:hint="cs"/>
                <w:sz w:val="20"/>
                <w:szCs w:val="20"/>
                <w:rtl/>
              </w:rPr>
              <w:t>ها</w:t>
            </w:r>
          </w:p>
        </w:tc>
        <w:tc>
          <w:tcPr>
            <w:tcW w:w="659" w:type="dxa"/>
            <w:tcBorders>
              <w:top w:val="single" w:sz="12" w:space="0" w:color="auto"/>
            </w:tcBorders>
            <w:vAlign w:val="center"/>
          </w:tcPr>
          <w:p w:rsidR="00602633" w:rsidRPr="00FA2F94" w:rsidRDefault="00602633" w:rsidP="00940C29">
            <w:pPr>
              <w:spacing w:after="0" w:line="240" w:lineRule="auto"/>
              <w:jc w:val="center"/>
              <w:rPr>
                <w:rFonts w:cs="B Nazanin"/>
                <w:b/>
                <w:bCs/>
                <w:sz w:val="20"/>
                <w:szCs w:val="20"/>
                <w:rtl/>
              </w:rPr>
            </w:pPr>
            <w:r w:rsidRPr="00FA2F94">
              <w:rPr>
                <w:rFonts w:cs="B Nazanin" w:hint="cs"/>
                <w:b/>
                <w:bCs/>
                <w:sz w:val="20"/>
                <w:szCs w:val="20"/>
                <w:rtl/>
              </w:rPr>
              <w:t>09/8</w:t>
            </w:r>
          </w:p>
        </w:tc>
        <w:tc>
          <w:tcPr>
            <w:tcW w:w="658" w:type="dxa"/>
            <w:tcBorders>
              <w:top w:val="single" w:sz="12" w:space="0" w:color="auto"/>
            </w:tcBorders>
            <w:vAlign w:val="center"/>
          </w:tcPr>
          <w:p w:rsidR="00602633" w:rsidRPr="00FA2F94" w:rsidRDefault="00602633" w:rsidP="00940C29">
            <w:pPr>
              <w:spacing w:after="0" w:line="240" w:lineRule="auto"/>
              <w:jc w:val="center"/>
              <w:rPr>
                <w:rFonts w:cs="B Nazanin"/>
                <w:b/>
                <w:bCs/>
                <w:sz w:val="20"/>
                <w:szCs w:val="20"/>
                <w:rtl/>
              </w:rPr>
            </w:pPr>
            <w:r w:rsidRPr="00FA2F94">
              <w:rPr>
                <w:rFonts w:cs="B Nazanin" w:hint="cs"/>
                <w:b/>
                <w:bCs/>
                <w:sz w:val="20"/>
                <w:szCs w:val="20"/>
                <w:rtl/>
              </w:rPr>
              <w:t>53/6</w:t>
            </w:r>
          </w:p>
        </w:tc>
        <w:tc>
          <w:tcPr>
            <w:tcW w:w="618" w:type="dxa"/>
            <w:tcBorders>
              <w:top w:val="single" w:sz="12" w:space="0" w:color="auto"/>
            </w:tcBorders>
            <w:vAlign w:val="center"/>
          </w:tcPr>
          <w:p w:rsidR="00602633" w:rsidRPr="00FA2F94" w:rsidRDefault="00602633" w:rsidP="00940C29">
            <w:pPr>
              <w:spacing w:after="0" w:line="240" w:lineRule="auto"/>
              <w:jc w:val="center"/>
              <w:rPr>
                <w:rFonts w:cs="B Nazanin"/>
                <w:b/>
                <w:bCs/>
                <w:sz w:val="20"/>
                <w:szCs w:val="20"/>
                <w:rtl/>
              </w:rPr>
            </w:pPr>
            <w:r w:rsidRPr="00FA2F94">
              <w:rPr>
                <w:rFonts w:cs="B Nazanin" w:hint="cs"/>
                <w:b/>
                <w:bCs/>
                <w:sz w:val="20"/>
                <w:szCs w:val="20"/>
                <w:rtl/>
              </w:rPr>
              <w:t>60/7</w:t>
            </w:r>
          </w:p>
        </w:tc>
        <w:tc>
          <w:tcPr>
            <w:tcW w:w="708" w:type="dxa"/>
            <w:tcBorders>
              <w:top w:val="single" w:sz="12" w:space="0" w:color="auto"/>
            </w:tcBorders>
            <w:vAlign w:val="center"/>
          </w:tcPr>
          <w:p w:rsidR="00602633" w:rsidRPr="00FA2F94" w:rsidRDefault="00602633" w:rsidP="00940C29">
            <w:pPr>
              <w:spacing w:after="0" w:line="240" w:lineRule="auto"/>
              <w:jc w:val="center"/>
              <w:rPr>
                <w:rFonts w:cs="B Nazanin"/>
                <w:b/>
                <w:bCs/>
                <w:sz w:val="20"/>
                <w:szCs w:val="20"/>
                <w:rtl/>
              </w:rPr>
            </w:pPr>
            <w:r w:rsidRPr="00FA2F94">
              <w:rPr>
                <w:rFonts w:cs="B Nazanin" w:hint="cs"/>
                <w:b/>
                <w:bCs/>
                <w:sz w:val="20"/>
                <w:szCs w:val="20"/>
                <w:rtl/>
              </w:rPr>
              <w:t>84/7</w:t>
            </w:r>
          </w:p>
        </w:tc>
        <w:tc>
          <w:tcPr>
            <w:tcW w:w="709" w:type="dxa"/>
            <w:tcBorders>
              <w:top w:val="single" w:sz="12" w:space="0" w:color="auto"/>
            </w:tcBorders>
            <w:shd w:val="clear" w:color="auto" w:fill="F2F2F2" w:themeFill="background1" w:themeFillShade="F2"/>
            <w:vAlign w:val="center"/>
          </w:tcPr>
          <w:p w:rsidR="00602633" w:rsidRPr="00FA2F94" w:rsidRDefault="00602633" w:rsidP="00940C29">
            <w:pPr>
              <w:spacing w:after="0" w:line="240" w:lineRule="auto"/>
              <w:jc w:val="center"/>
              <w:rPr>
                <w:rFonts w:cs="B Nazanin"/>
                <w:b/>
                <w:bCs/>
                <w:sz w:val="20"/>
                <w:szCs w:val="20"/>
                <w:rtl/>
              </w:rPr>
            </w:pPr>
            <w:r w:rsidRPr="00FA2F94">
              <w:rPr>
                <w:rFonts w:cs="B Nazanin" w:hint="cs"/>
                <w:b/>
                <w:bCs/>
                <w:sz w:val="20"/>
                <w:szCs w:val="20"/>
                <w:rtl/>
              </w:rPr>
              <w:t>00/6</w:t>
            </w:r>
          </w:p>
        </w:tc>
        <w:tc>
          <w:tcPr>
            <w:tcW w:w="709" w:type="dxa"/>
            <w:tcBorders>
              <w:top w:val="single" w:sz="12" w:space="0" w:color="auto"/>
            </w:tcBorders>
            <w:vAlign w:val="center"/>
          </w:tcPr>
          <w:p w:rsidR="00602633" w:rsidRPr="00FA2F94" w:rsidRDefault="00602633" w:rsidP="00940C29">
            <w:pPr>
              <w:spacing w:after="0" w:line="240" w:lineRule="auto"/>
              <w:jc w:val="center"/>
              <w:rPr>
                <w:rFonts w:cs="B Nazanin"/>
                <w:b/>
                <w:bCs/>
                <w:sz w:val="20"/>
                <w:szCs w:val="20"/>
                <w:rtl/>
              </w:rPr>
            </w:pPr>
            <w:r w:rsidRPr="00FA2F94">
              <w:rPr>
                <w:rFonts w:cs="B Nazanin" w:hint="cs"/>
                <w:b/>
                <w:bCs/>
                <w:sz w:val="20"/>
                <w:szCs w:val="20"/>
                <w:rtl/>
              </w:rPr>
              <w:t>48/7</w:t>
            </w:r>
          </w:p>
        </w:tc>
        <w:tc>
          <w:tcPr>
            <w:tcW w:w="709" w:type="dxa"/>
            <w:tcBorders>
              <w:top w:val="single" w:sz="12" w:space="0" w:color="auto"/>
            </w:tcBorders>
            <w:vAlign w:val="center"/>
          </w:tcPr>
          <w:p w:rsidR="00602633" w:rsidRPr="00FA2F94" w:rsidRDefault="00602633" w:rsidP="00940C29">
            <w:pPr>
              <w:spacing w:after="0" w:line="240" w:lineRule="auto"/>
              <w:jc w:val="center"/>
              <w:rPr>
                <w:rFonts w:cs="B Nazanin"/>
                <w:b/>
                <w:bCs/>
                <w:sz w:val="20"/>
                <w:szCs w:val="20"/>
                <w:rtl/>
              </w:rPr>
            </w:pPr>
            <w:r w:rsidRPr="00FA2F94">
              <w:rPr>
                <w:rFonts w:cs="B Nazanin" w:hint="cs"/>
                <w:b/>
                <w:bCs/>
                <w:sz w:val="20"/>
                <w:szCs w:val="20"/>
                <w:rtl/>
              </w:rPr>
              <w:t>47/8</w:t>
            </w:r>
          </w:p>
        </w:tc>
        <w:tc>
          <w:tcPr>
            <w:tcW w:w="708" w:type="dxa"/>
            <w:tcBorders>
              <w:top w:val="single" w:sz="12" w:space="0" w:color="auto"/>
            </w:tcBorders>
            <w:vAlign w:val="center"/>
          </w:tcPr>
          <w:p w:rsidR="00602633" w:rsidRPr="00FA2F94" w:rsidRDefault="00602633" w:rsidP="00940C29">
            <w:pPr>
              <w:spacing w:after="0" w:line="240" w:lineRule="auto"/>
              <w:jc w:val="center"/>
              <w:rPr>
                <w:rFonts w:cs="B Nazanin"/>
                <w:b/>
                <w:bCs/>
                <w:sz w:val="20"/>
                <w:szCs w:val="20"/>
                <w:rtl/>
              </w:rPr>
            </w:pPr>
            <w:r w:rsidRPr="00FA2F94">
              <w:rPr>
                <w:rFonts w:cs="B Nazanin" w:hint="cs"/>
                <w:b/>
                <w:bCs/>
                <w:sz w:val="20"/>
                <w:szCs w:val="20"/>
                <w:rtl/>
              </w:rPr>
              <w:t>19/8</w:t>
            </w:r>
          </w:p>
        </w:tc>
        <w:tc>
          <w:tcPr>
            <w:tcW w:w="709" w:type="dxa"/>
            <w:tcBorders>
              <w:top w:val="single" w:sz="12" w:space="0" w:color="auto"/>
            </w:tcBorders>
            <w:vAlign w:val="center"/>
          </w:tcPr>
          <w:p w:rsidR="00602633" w:rsidRPr="00FA2F94" w:rsidRDefault="00602633" w:rsidP="00940C29">
            <w:pPr>
              <w:spacing w:after="0" w:line="240" w:lineRule="auto"/>
              <w:jc w:val="center"/>
              <w:rPr>
                <w:rFonts w:cs="B Nazanin"/>
                <w:b/>
                <w:bCs/>
                <w:sz w:val="20"/>
                <w:szCs w:val="20"/>
                <w:rtl/>
              </w:rPr>
            </w:pPr>
            <w:r w:rsidRPr="00FA2F94">
              <w:rPr>
                <w:rFonts w:cs="B Nazanin" w:hint="cs"/>
                <w:b/>
                <w:bCs/>
                <w:sz w:val="20"/>
                <w:szCs w:val="20"/>
                <w:rtl/>
              </w:rPr>
              <w:t>95/6</w:t>
            </w:r>
          </w:p>
        </w:tc>
        <w:tc>
          <w:tcPr>
            <w:tcW w:w="709" w:type="dxa"/>
            <w:tcBorders>
              <w:top w:val="single" w:sz="12" w:space="0" w:color="auto"/>
            </w:tcBorders>
            <w:vAlign w:val="center"/>
          </w:tcPr>
          <w:p w:rsidR="00602633" w:rsidRPr="00FA2F94" w:rsidRDefault="00602633" w:rsidP="00940C29">
            <w:pPr>
              <w:spacing w:after="0" w:line="240" w:lineRule="auto"/>
              <w:jc w:val="center"/>
              <w:rPr>
                <w:rFonts w:cs="B Nazanin"/>
                <w:b/>
                <w:bCs/>
                <w:sz w:val="20"/>
                <w:szCs w:val="20"/>
                <w:rtl/>
              </w:rPr>
            </w:pPr>
            <w:r w:rsidRPr="00FA2F94">
              <w:rPr>
                <w:rFonts w:cs="B Nazanin" w:hint="cs"/>
                <w:b/>
                <w:bCs/>
                <w:sz w:val="20"/>
                <w:szCs w:val="20"/>
                <w:rtl/>
              </w:rPr>
              <w:t>51/7</w:t>
            </w:r>
          </w:p>
        </w:tc>
        <w:tc>
          <w:tcPr>
            <w:tcW w:w="709" w:type="dxa"/>
            <w:tcBorders>
              <w:top w:val="single" w:sz="12" w:space="0" w:color="auto"/>
            </w:tcBorders>
            <w:vAlign w:val="center"/>
          </w:tcPr>
          <w:p w:rsidR="00602633" w:rsidRPr="00FA2F94" w:rsidRDefault="00602633" w:rsidP="00940C29">
            <w:pPr>
              <w:spacing w:after="0" w:line="240" w:lineRule="auto"/>
              <w:jc w:val="center"/>
              <w:rPr>
                <w:rFonts w:cs="B Nazanin"/>
                <w:b/>
                <w:bCs/>
                <w:sz w:val="20"/>
                <w:szCs w:val="20"/>
                <w:rtl/>
              </w:rPr>
            </w:pPr>
            <w:r w:rsidRPr="00FA2F94">
              <w:rPr>
                <w:rFonts w:cs="B Nazanin" w:hint="cs"/>
                <w:b/>
                <w:bCs/>
                <w:sz w:val="20"/>
                <w:szCs w:val="20"/>
                <w:rtl/>
              </w:rPr>
              <w:t>57/7</w:t>
            </w:r>
          </w:p>
        </w:tc>
      </w:tr>
      <w:tr w:rsidR="00602633" w:rsidRPr="00CE7045" w:rsidTr="00602633">
        <w:trPr>
          <w:trHeight w:val="288"/>
          <w:jc w:val="center"/>
        </w:trPr>
        <w:tc>
          <w:tcPr>
            <w:tcW w:w="2981" w:type="dxa"/>
            <w:vAlign w:val="center"/>
          </w:tcPr>
          <w:p w:rsidR="00602633" w:rsidRPr="00FA2F94" w:rsidRDefault="00602633" w:rsidP="00940C29">
            <w:pPr>
              <w:spacing w:after="0" w:line="240" w:lineRule="auto"/>
              <w:rPr>
                <w:rFonts w:cs="B Nazanin"/>
                <w:sz w:val="20"/>
                <w:szCs w:val="20"/>
                <w:rtl/>
              </w:rPr>
            </w:pPr>
            <w:r w:rsidRPr="00FA2F94">
              <w:rPr>
                <w:rFonts w:cs="B Nazanin" w:hint="cs"/>
                <w:sz w:val="20"/>
                <w:szCs w:val="20"/>
                <w:rtl/>
              </w:rPr>
              <w:t>ضعف بازار سرمایه در تأمین مالی تولید و نرخ بالای تأمین سرمایه از بازار غیررسمی</w:t>
            </w:r>
          </w:p>
        </w:tc>
        <w:tc>
          <w:tcPr>
            <w:tcW w:w="659" w:type="dxa"/>
            <w:vAlign w:val="center"/>
          </w:tcPr>
          <w:p w:rsidR="00602633" w:rsidRPr="00FA2F94" w:rsidRDefault="00602633" w:rsidP="00940C29">
            <w:pPr>
              <w:spacing w:after="0" w:line="240" w:lineRule="auto"/>
              <w:jc w:val="center"/>
              <w:rPr>
                <w:rFonts w:cs="B Nazanin"/>
                <w:b/>
                <w:bCs/>
                <w:sz w:val="20"/>
                <w:szCs w:val="20"/>
                <w:rtl/>
              </w:rPr>
            </w:pPr>
            <w:r w:rsidRPr="00FA2F94">
              <w:rPr>
                <w:rFonts w:cs="B Nazanin" w:hint="cs"/>
                <w:b/>
                <w:bCs/>
                <w:sz w:val="20"/>
                <w:szCs w:val="20"/>
                <w:rtl/>
              </w:rPr>
              <w:t>86/7</w:t>
            </w:r>
          </w:p>
        </w:tc>
        <w:tc>
          <w:tcPr>
            <w:tcW w:w="658" w:type="dxa"/>
            <w:vAlign w:val="center"/>
          </w:tcPr>
          <w:p w:rsidR="00602633" w:rsidRPr="00FA2F94" w:rsidRDefault="00602633" w:rsidP="00940C29">
            <w:pPr>
              <w:spacing w:after="0" w:line="240" w:lineRule="auto"/>
              <w:jc w:val="center"/>
              <w:rPr>
                <w:rFonts w:cs="B Nazanin"/>
                <w:b/>
                <w:bCs/>
                <w:sz w:val="20"/>
                <w:szCs w:val="20"/>
                <w:rtl/>
              </w:rPr>
            </w:pPr>
            <w:r w:rsidRPr="00FA2F94">
              <w:rPr>
                <w:rFonts w:cs="B Nazanin" w:hint="cs"/>
                <w:b/>
                <w:bCs/>
                <w:sz w:val="20"/>
                <w:szCs w:val="20"/>
                <w:rtl/>
              </w:rPr>
              <w:t>95/6</w:t>
            </w:r>
          </w:p>
        </w:tc>
        <w:tc>
          <w:tcPr>
            <w:tcW w:w="618" w:type="dxa"/>
            <w:vAlign w:val="center"/>
          </w:tcPr>
          <w:p w:rsidR="00602633" w:rsidRPr="00FA2F94" w:rsidRDefault="00602633" w:rsidP="00940C29">
            <w:pPr>
              <w:spacing w:after="0" w:line="240" w:lineRule="auto"/>
              <w:jc w:val="center"/>
              <w:rPr>
                <w:rFonts w:cs="B Nazanin"/>
                <w:b/>
                <w:bCs/>
                <w:sz w:val="20"/>
                <w:szCs w:val="20"/>
                <w:rtl/>
              </w:rPr>
            </w:pPr>
            <w:r w:rsidRPr="00FA2F94">
              <w:rPr>
                <w:rFonts w:cs="B Nazanin" w:hint="cs"/>
                <w:b/>
                <w:bCs/>
                <w:sz w:val="20"/>
                <w:szCs w:val="20"/>
                <w:rtl/>
              </w:rPr>
              <w:t>91/6</w:t>
            </w:r>
          </w:p>
        </w:tc>
        <w:tc>
          <w:tcPr>
            <w:tcW w:w="708" w:type="dxa"/>
            <w:vAlign w:val="center"/>
          </w:tcPr>
          <w:p w:rsidR="00602633" w:rsidRPr="00FA2F94" w:rsidRDefault="00602633" w:rsidP="00940C29">
            <w:pPr>
              <w:spacing w:after="0" w:line="240" w:lineRule="auto"/>
              <w:jc w:val="center"/>
              <w:rPr>
                <w:rFonts w:cs="B Nazanin"/>
                <w:b/>
                <w:bCs/>
                <w:sz w:val="20"/>
                <w:szCs w:val="20"/>
                <w:rtl/>
              </w:rPr>
            </w:pPr>
            <w:r w:rsidRPr="00FA2F94">
              <w:rPr>
                <w:rFonts w:cs="B Nazanin" w:hint="cs"/>
                <w:b/>
                <w:bCs/>
                <w:sz w:val="20"/>
                <w:szCs w:val="20"/>
                <w:rtl/>
              </w:rPr>
              <w:t>69/7</w:t>
            </w:r>
          </w:p>
        </w:tc>
        <w:tc>
          <w:tcPr>
            <w:tcW w:w="709" w:type="dxa"/>
            <w:shd w:val="clear" w:color="auto" w:fill="F2F2F2" w:themeFill="background1" w:themeFillShade="F2"/>
            <w:vAlign w:val="center"/>
          </w:tcPr>
          <w:p w:rsidR="00602633" w:rsidRPr="00FA2F94" w:rsidRDefault="00602633" w:rsidP="00940C29">
            <w:pPr>
              <w:spacing w:after="0" w:line="240" w:lineRule="auto"/>
              <w:jc w:val="center"/>
              <w:rPr>
                <w:rFonts w:cs="B Nazanin"/>
                <w:b/>
                <w:bCs/>
                <w:sz w:val="20"/>
                <w:szCs w:val="20"/>
                <w:rtl/>
              </w:rPr>
            </w:pPr>
            <w:r w:rsidRPr="00FA2F94">
              <w:rPr>
                <w:rFonts w:cs="B Nazanin" w:hint="cs"/>
                <w:b/>
                <w:bCs/>
                <w:sz w:val="20"/>
                <w:szCs w:val="20"/>
                <w:rtl/>
              </w:rPr>
              <w:t>50/5</w:t>
            </w:r>
          </w:p>
        </w:tc>
        <w:tc>
          <w:tcPr>
            <w:tcW w:w="709" w:type="dxa"/>
            <w:vAlign w:val="center"/>
          </w:tcPr>
          <w:p w:rsidR="00602633" w:rsidRPr="00FA2F94" w:rsidRDefault="00602633" w:rsidP="00940C29">
            <w:pPr>
              <w:spacing w:after="0" w:line="240" w:lineRule="auto"/>
              <w:jc w:val="center"/>
              <w:rPr>
                <w:rFonts w:cs="B Nazanin"/>
                <w:b/>
                <w:bCs/>
                <w:sz w:val="20"/>
                <w:szCs w:val="20"/>
                <w:rtl/>
              </w:rPr>
            </w:pPr>
            <w:r w:rsidRPr="00FA2F94">
              <w:rPr>
                <w:rFonts w:cs="B Nazanin" w:hint="cs"/>
                <w:b/>
                <w:bCs/>
                <w:sz w:val="20"/>
                <w:szCs w:val="20"/>
                <w:rtl/>
              </w:rPr>
              <w:t>79/7</w:t>
            </w:r>
          </w:p>
        </w:tc>
        <w:tc>
          <w:tcPr>
            <w:tcW w:w="709" w:type="dxa"/>
            <w:vAlign w:val="center"/>
          </w:tcPr>
          <w:p w:rsidR="00602633" w:rsidRPr="00FA2F94" w:rsidRDefault="00602633" w:rsidP="00940C29">
            <w:pPr>
              <w:spacing w:after="0" w:line="240" w:lineRule="auto"/>
              <w:jc w:val="center"/>
              <w:rPr>
                <w:rFonts w:cs="B Nazanin"/>
                <w:b/>
                <w:bCs/>
                <w:sz w:val="20"/>
                <w:szCs w:val="20"/>
                <w:rtl/>
              </w:rPr>
            </w:pPr>
            <w:r w:rsidRPr="00FA2F94">
              <w:rPr>
                <w:rFonts w:cs="B Nazanin" w:hint="cs"/>
                <w:b/>
                <w:bCs/>
                <w:sz w:val="20"/>
                <w:szCs w:val="20"/>
                <w:rtl/>
              </w:rPr>
              <w:t>27/6</w:t>
            </w:r>
          </w:p>
        </w:tc>
        <w:tc>
          <w:tcPr>
            <w:tcW w:w="708" w:type="dxa"/>
            <w:vAlign w:val="center"/>
          </w:tcPr>
          <w:p w:rsidR="00602633" w:rsidRPr="00FA2F94" w:rsidRDefault="00602633" w:rsidP="00940C29">
            <w:pPr>
              <w:spacing w:after="0" w:line="240" w:lineRule="auto"/>
              <w:jc w:val="center"/>
              <w:rPr>
                <w:rFonts w:cs="B Nazanin"/>
                <w:b/>
                <w:bCs/>
                <w:sz w:val="20"/>
                <w:szCs w:val="20"/>
                <w:rtl/>
              </w:rPr>
            </w:pPr>
            <w:r w:rsidRPr="00FA2F94">
              <w:rPr>
                <w:rFonts w:cs="B Nazanin" w:hint="cs"/>
                <w:b/>
                <w:bCs/>
                <w:sz w:val="20"/>
                <w:szCs w:val="20"/>
                <w:rtl/>
              </w:rPr>
              <w:t>21/6</w:t>
            </w:r>
          </w:p>
        </w:tc>
        <w:tc>
          <w:tcPr>
            <w:tcW w:w="709" w:type="dxa"/>
            <w:vAlign w:val="center"/>
          </w:tcPr>
          <w:p w:rsidR="00602633" w:rsidRPr="00FA2F94" w:rsidRDefault="00602633" w:rsidP="00940C29">
            <w:pPr>
              <w:spacing w:after="0" w:line="240" w:lineRule="auto"/>
              <w:jc w:val="center"/>
              <w:rPr>
                <w:rFonts w:cs="B Nazanin"/>
                <w:b/>
                <w:bCs/>
                <w:sz w:val="20"/>
                <w:szCs w:val="20"/>
                <w:rtl/>
              </w:rPr>
            </w:pPr>
            <w:r w:rsidRPr="00FA2F94">
              <w:rPr>
                <w:rFonts w:cs="B Nazanin" w:hint="cs"/>
                <w:b/>
                <w:bCs/>
                <w:sz w:val="20"/>
                <w:szCs w:val="20"/>
                <w:rtl/>
              </w:rPr>
              <w:t>61/5</w:t>
            </w:r>
          </w:p>
        </w:tc>
        <w:tc>
          <w:tcPr>
            <w:tcW w:w="709" w:type="dxa"/>
            <w:vAlign w:val="center"/>
          </w:tcPr>
          <w:p w:rsidR="00602633" w:rsidRPr="00FA2F94" w:rsidRDefault="00602633" w:rsidP="00940C29">
            <w:pPr>
              <w:spacing w:after="0" w:line="240" w:lineRule="auto"/>
              <w:jc w:val="center"/>
              <w:rPr>
                <w:rFonts w:cs="B Nazanin"/>
                <w:b/>
                <w:bCs/>
                <w:sz w:val="20"/>
                <w:szCs w:val="20"/>
                <w:rtl/>
              </w:rPr>
            </w:pPr>
            <w:r w:rsidRPr="00FA2F94">
              <w:rPr>
                <w:rFonts w:cs="B Nazanin" w:hint="cs"/>
                <w:b/>
                <w:bCs/>
                <w:sz w:val="20"/>
                <w:szCs w:val="20"/>
                <w:rtl/>
              </w:rPr>
              <w:t>25/7</w:t>
            </w:r>
          </w:p>
        </w:tc>
        <w:tc>
          <w:tcPr>
            <w:tcW w:w="709" w:type="dxa"/>
            <w:vAlign w:val="center"/>
          </w:tcPr>
          <w:p w:rsidR="00602633" w:rsidRPr="00FA2F94" w:rsidRDefault="00602633" w:rsidP="00940C29">
            <w:pPr>
              <w:spacing w:after="0" w:line="240" w:lineRule="auto"/>
              <w:jc w:val="center"/>
              <w:rPr>
                <w:rFonts w:cs="B Nazanin"/>
                <w:b/>
                <w:bCs/>
                <w:sz w:val="20"/>
                <w:szCs w:val="20"/>
                <w:rtl/>
              </w:rPr>
            </w:pPr>
            <w:r w:rsidRPr="00FA2F94">
              <w:rPr>
                <w:rFonts w:cs="B Nazanin" w:hint="cs"/>
                <w:b/>
                <w:bCs/>
                <w:sz w:val="20"/>
                <w:szCs w:val="20"/>
                <w:rtl/>
              </w:rPr>
              <w:t>21/6</w:t>
            </w:r>
          </w:p>
        </w:tc>
      </w:tr>
      <w:tr w:rsidR="00602633" w:rsidRPr="00CE7045" w:rsidTr="00602633">
        <w:trPr>
          <w:trHeight w:val="288"/>
          <w:jc w:val="center"/>
        </w:trPr>
        <w:tc>
          <w:tcPr>
            <w:tcW w:w="2981" w:type="dxa"/>
            <w:vAlign w:val="center"/>
          </w:tcPr>
          <w:p w:rsidR="00602633" w:rsidRPr="00FA2F94" w:rsidRDefault="00602633" w:rsidP="00940C29">
            <w:pPr>
              <w:spacing w:after="0" w:line="240" w:lineRule="auto"/>
              <w:rPr>
                <w:rFonts w:cs="B Nazanin"/>
                <w:sz w:val="20"/>
                <w:szCs w:val="20"/>
                <w:rtl/>
              </w:rPr>
            </w:pPr>
            <w:r w:rsidRPr="00FA2F94">
              <w:rPr>
                <w:rFonts w:cs="B Nazanin" w:hint="cs"/>
                <w:sz w:val="20"/>
                <w:szCs w:val="20"/>
                <w:rtl/>
              </w:rPr>
              <w:t>اعمال تحریم</w:t>
            </w:r>
            <w:r w:rsidRPr="00FA2F94">
              <w:rPr>
                <w:rFonts w:cs="B Nazanin"/>
                <w:sz w:val="20"/>
                <w:szCs w:val="20"/>
                <w:rtl/>
              </w:rPr>
              <w:softHyphen/>
            </w:r>
            <w:r w:rsidRPr="00FA2F94">
              <w:rPr>
                <w:rFonts w:cs="B Nazanin" w:hint="cs"/>
                <w:sz w:val="20"/>
                <w:szCs w:val="20"/>
                <w:rtl/>
              </w:rPr>
              <w:t>های بین</w:t>
            </w:r>
            <w:r w:rsidRPr="00FA2F94">
              <w:rPr>
                <w:rFonts w:cs="B Nazanin"/>
                <w:sz w:val="20"/>
                <w:szCs w:val="20"/>
                <w:rtl/>
              </w:rPr>
              <w:softHyphen/>
            </w:r>
            <w:r w:rsidRPr="00FA2F94">
              <w:rPr>
                <w:rFonts w:cs="B Nazanin" w:hint="cs"/>
                <w:sz w:val="20"/>
                <w:szCs w:val="20"/>
                <w:rtl/>
              </w:rPr>
              <w:t>المللی علیه کشورمان</w:t>
            </w:r>
          </w:p>
        </w:tc>
        <w:tc>
          <w:tcPr>
            <w:tcW w:w="659" w:type="dxa"/>
            <w:vAlign w:val="center"/>
          </w:tcPr>
          <w:p w:rsidR="00602633" w:rsidRPr="00FA2F94" w:rsidRDefault="00602633" w:rsidP="00940C29">
            <w:pPr>
              <w:spacing w:after="0" w:line="240" w:lineRule="auto"/>
              <w:jc w:val="center"/>
              <w:rPr>
                <w:rFonts w:cs="B Nazanin"/>
                <w:b/>
                <w:bCs/>
                <w:sz w:val="20"/>
                <w:szCs w:val="20"/>
                <w:rtl/>
              </w:rPr>
            </w:pPr>
            <w:r w:rsidRPr="00FA2F94">
              <w:rPr>
                <w:rFonts w:cs="B Nazanin" w:hint="cs"/>
                <w:b/>
                <w:bCs/>
                <w:sz w:val="20"/>
                <w:szCs w:val="20"/>
                <w:rtl/>
              </w:rPr>
              <w:t>07/7</w:t>
            </w:r>
          </w:p>
        </w:tc>
        <w:tc>
          <w:tcPr>
            <w:tcW w:w="658" w:type="dxa"/>
            <w:vAlign w:val="center"/>
          </w:tcPr>
          <w:p w:rsidR="00602633" w:rsidRPr="00FA2F94" w:rsidRDefault="00602633" w:rsidP="00940C29">
            <w:pPr>
              <w:spacing w:after="0" w:line="240" w:lineRule="auto"/>
              <w:jc w:val="center"/>
              <w:rPr>
                <w:rFonts w:cs="B Nazanin"/>
                <w:b/>
                <w:bCs/>
                <w:sz w:val="20"/>
                <w:szCs w:val="20"/>
                <w:rtl/>
              </w:rPr>
            </w:pPr>
            <w:r w:rsidRPr="00FA2F94">
              <w:rPr>
                <w:rFonts w:cs="B Nazanin" w:hint="cs"/>
                <w:b/>
                <w:bCs/>
                <w:sz w:val="20"/>
                <w:szCs w:val="20"/>
                <w:rtl/>
              </w:rPr>
              <w:t>58/7</w:t>
            </w:r>
          </w:p>
        </w:tc>
        <w:tc>
          <w:tcPr>
            <w:tcW w:w="618" w:type="dxa"/>
            <w:vAlign w:val="center"/>
          </w:tcPr>
          <w:p w:rsidR="00602633" w:rsidRPr="00FA2F94" w:rsidRDefault="00602633" w:rsidP="00940C29">
            <w:pPr>
              <w:spacing w:after="0" w:line="240" w:lineRule="auto"/>
              <w:jc w:val="center"/>
              <w:rPr>
                <w:rFonts w:cs="B Nazanin"/>
                <w:b/>
                <w:bCs/>
                <w:sz w:val="20"/>
                <w:szCs w:val="20"/>
                <w:rtl/>
              </w:rPr>
            </w:pPr>
            <w:r w:rsidRPr="00FA2F94">
              <w:rPr>
                <w:rFonts w:cs="B Nazanin" w:hint="cs"/>
                <w:b/>
                <w:bCs/>
                <w:sz w:val="20"/>
                <w:szCs w:val="20"/>
                <w:rtl/>
              </w:rPr>
              <w:t>77/6</w:t>
            </w:r>
          </w:p>
        </w:tc>
        <w:tc>
          <w:tcPr>
            <w:tcW w:w="708" w:type="dxa"/>
            <w:vAlign w:val="center"/>
          </w:tcPr>
          <w:p w:rsidR="00602633" w:rsidRPr="00FA2F94" w:rsidRDefault="00602633" w:rsidP="00940C29">
            <w:pPr>
              <w:spacing w:after="0" w:line="240" w:lineRule="auto"/>
              <w:jc w:val="center"/>
              <w:rPr>
                <w:rFonts w:cs="B Nazanin"/>
                <w:b/>
                <w:bCs/>
                <w:sz w:val="20"/>
                <w:szCs w:val="20"/>
                <w:rtl/>
              </w:rPr>
            </w:pPr>
            <w:r w:rsidRPr="00FA2F94">
              <w:rPr>
                <w:rFonts w:cs="B Nazanin" w:hint="cs"/>
                <w:b/>
                <w:bCs/>
                <w:sz w:val="20"/>
                <w:szCs w:val="20"/>
                <w:rtl/>
              </w:rPr>
              <w:t>38/6</w:t>
            </w:r>
          </w:p>
        </w:tc>
        <w:tc>
          <w:tcPr>
            <w:tcW w:w="709" w:type="dxa"/>
            <w:shd w:val="clear" w:color="auto" w:fill="F2F2F2" w:themeFill="background1" w:themeFillShade="F2"/>
            <w:vAlign w:val="center"/>
          </w:tcPr>
          <w:p w:rsidR="00602633" w:rsidRPr="00FA2F94" w:rsidRDefault="00602633" w:rsidP="00940C29">
            <w:pPr>
              <w:spacing w:after="0" w:line="240" w:lineRule="auto"/>
              <w:jc w:val="center"/>
              <w:rPr>
                <w:rFonts w:cs="B Nazanin"/>
                <w:b/>
                <w:bCs/>
                <w:sz w:val="20"/>
                <w:szCs w:val="20"/>
                <w:rtl/>
              </w:rPr>
            </w:pPr>
            <w:r w:rsidRPr="00FA2F94">
              <w:rPr>
                <w:rFonts w:cs="B Nazanin" w:hint="cs"/>
                <w:b/>
                <w:bCs/>
                <w:sz w:val="20"/>
                <w:szCs w:val="20"/>
                <w:rtl/>
              </w:rPr>
              <w:t>25/6</w:t>
            </w:r>
          </w:p>
        </w:tc>
        <w:tc>
          <w:tcPr>
            <w:tcW w:w="709" w:type="dxa"/>
            <w:vAlign w:val="center"/>
          </w:tcPr>
          <w:p w:rsidR="00602633" w:rsidRPr="00FA2F94" w:rsidRDefault="00602633" w:rsidP="00940C29">
            <w:pPr>
              <w:spacing w:after="0" w:line="240" w:lineRule="auto"/>
              <w:jc w:val="center"/>
              <w:rPr>
                <w:rFonts w:cs="B Nazanin"/>
                <w:b/>
                <w:bCs/>
                <w:sz w:val="20"/>
                <w:szCs w:val="20"/>
                <w:rtl/>
              </w:rPr>
            </w:pPr>
            <w:r w:rsidRPr="00FA2F94">
              <w:rPr>
                <w:rFonts w:cs="B Nazanin" w:hint="cs"/>
                <w:b/>
                <w:bCs/>
                <w:sz w:val="20"/>
                <w:szCs w:val="20"/>
                <w:rtl/>
              </w:rPr>
              <w:t>31/6</w:t>
            </w:r>
          </w:p>
        </w:tc>
        <w:tc>
          <w:tcPr>
            <w:tcW w:w="709" w:type="dxa"/>
            <w:vAlign w:val="center"/>
          </w:tcPr>
          <w:p w:rsidR="00602633" w:rsidRPr="00FA2F94" w:rsidRDefault="00602633" w:rsidP="00940C29">
            <w:pPr>
              <w:spacing w:after="0" w:line="240" w:lineRule="auto"/>
              <w:jc w:val="center"/>
              <w:rPr>
                <w:rFonts w:cs="B Nazanin"/>
                <w:b/>
                <w:bCs/>
                <w:sz w:val="20"/>
                <w:szCs w:val="20"/>
                <w:rtl/>
              </w:rPr>
            </w:pPr>
            <w:r w:rsidRPr="00FA2F94">
              <w:rPr>
                <w:rFonts w:cs="B Nazanin" w:hint="cs"/>
                <w:b/>
                <w:bCs/>
                <w:sz w:val="20"/>
                <w:szCs w:val="20"/>
                <w:rtl/>
              </w:rPr>
              <w:t>62/7</w:t>
            </w:r>
          </w:p>
        </w:tc>
        <w:tc>
          <w:tcPr>
            <w:tcW w:w="708" w:type="dxa"/>
            <w:vAlign w:val="center"/>
          </w:tcPr>
          <w:p w:rsidR="00602633" w:rsidRPr="00FA2F94" w:rsidRDefault="00602633" w:rsidP="00940C29">
            <w:pPr>
              <w:spacing w:after="0" w:line="240" w:lineRule="auto"/>
              <w:jc w:val="center"/>
              <w:rPr>
                <w:rFonts w:cs="B Nazanin"/>
                <w:b/>
                <w:bCs/>
                <w:sz w:val="20"/>
                <w:szCs w:val="20"/>
                <w:rtl/>
              </w:rPr>
            </w:pPr>
            <w:r w:rsidRPr="00FA2F94">
              <w:rPr>
                <w:rFonts w:cs="B Nazanin" w:hint="cs"/>
                <w:b/>
                <w:bCs/>
                <w:sz w:val="20"/>
                <w:szCs w:val="20"/>
                <w:rtl/>
              </w:rPr>
              <w:t>89/6</w:t>
            </w:r>
          </w:p>
        </w:tc>
        <w:tc>
          <w:tcPr>
            <w:tcW w:w="709" w:type="dxa"/>
            <w:vAlign w:val="center"/>
          </w:tcPr>
          <w:p w:rsidR="00602633" w:rsidRPr="00FA2F94" w:rsidRDefault="00602633" w:rsidP="00940C29">
            <w:pPr>
              <w:spacing w:after="0" w:line="240" w:lineRule="auto"/>
              <w:jc w:val="center"/>
              <w:rPr>
                <w:rFonts w:cs="B Nazanin"/>
                <w:b/>
                <w:bCs/>
                <w:sz w:val="20"/>
                <w:szCs w:val="20"/>
                <w:rtl/>
              </w:rPr>
            </w:pPr>
            <w:r w:rsidRPr="00FA2F94">
              <w:rPr>
                <w:rFonts w:cs="B Nazanin" w:hint="cs"/>
                <w:b/>
                <w:bCs/>
                <w:sz w:val="20"/>
                <w:szCs w:val="20"/>
                <w:rtl/>
              </w:rPr>
              <w:t>74/6</w:t>
            </w:r>
          </w:p>
        </w:tc>
        <w:tc>
          <w:tcPr>
            <w:tcW w:w="709" w:type="dxa"/>
            <w:vAlign w:val="center"/>
          </w:tcPr>
          <w:p w:rsidR="00602633" w:rsidRPr="00FA2F94" w:rsidRDefault="00602633" w:rsidP="00940C29">
            <w:pPr>
              <w:spacing w:after="0" w:line="240" w:lineRule="auto"/>
              <w:jc w:val="center"/>
              <w:rPr>
                <w:rFonts w:cs="B Nazanin"/>
                <w:b/>
                <w:bCs/>
                <w:sz w:val="20"/>
                <w:szCs w:val="20"/>
                <w:rtl/>
              </w:rPr>
            </w:pPr>
            <w:r w:rsidRPr="00FA2F94">
              <w:rPr>
                <w:rFonts w:cs="B Nazanin" w:hint="cs"/>
                <w:b/>
                <w:bCs/>
                <w:sz w:val="20"/>
                <w:szCs w:val="20"/>
                <w:rtl/>
              </w:rPr>
              <w:t>74/6</w:t>
            </w:r>
          </w:p>
        </w:tc>
        <w:tc>
          <w:tcPr>
            <w:tcW w:w="709" w:type="dxa"/>
            <w:vAlign w:val="center"/>
          </w:tcPr>
          <w:p w:rsidR="00602633" w:rsidRPr="00FA2F94" w:rsidRDefault="00602633" w:rsidP="00940C29">
            <w:pPr>
              <w:spacing w:after="0" w:line="240" w:lineRule="auto"/>
              <w:jc w:val="center"/>
              <w:rPr>
                <w:rFonts w:cs="B Nazanin"/>
                <w:b/>
                <w:bCs/>
                <w:sz w:val="20"/>
                <w:szCs w:val="20"/>
                <w:rtl/>
              </w:rPr>
            </w:pPr>
            <w:r w:rsidRPr="00FA2F94">
              <w:rPr>
                <w:rFonts w:cs="B Nazanin" w:hint="cs"/>
                <w:b/>
                <w:bCs/>
                <w:sz w:val="20"/>
                <w:szCs w:val="20"/>
                <w:rtl/>
              </w:rPr>
              <w:t>08/7</w:t>
            </w:r>
          </w:p>
        </w:tc>
      </w:tr>
      <w:tr w:rsidR="00602633" w:rsidRPr="00CE7045" w:rsidTr="00602633">
        <w:trPr>
          <w:trHeight w:val="288"/>
          <w:jc w:val="center"/>
        </w:trPr>
        <w:tc>
          <w:tcPr>
            <w:tcW w:w="2981" w:type="dxa"/>
            <w:vAlign w:val="center"/>
          </w:tcPr>
          <w:p w:rsidR="00602633" w:rsidRPr="00FA2F94" w:rsidRDefault="00602633" w:rsidP="00940C29">
            <w:pPr>
              <w:spacing w:after="0" w:line="240" w:lineRule="auto"/>
              <w:rPr>
                <w:rFonts w:cs="B Nazanin"/>
                <w:sz w:val="20"/>
                <w:szCs w:val="20"/>
                <w:rtl/>
              </w:rPr>
            </w:pPr>
            <w:r w:rsidRPr="00FA2F94">
              <w:rPr>
                <w:rFonts w:cs="B Nazanin" w:hint="cs"/>
                <w:sz w:val="20"/>
                <w:szCs w:val="20"/>
                <w:rtl/>
              </w:rPr>
              <w:t>بی</w:t>
            </w:r>
            <w:r w:rsidRPr="00FA2F94">
              <w:rPr>
                <w:rFonts w:cs="B Nazanin"/>
                <w:sz w:val="20"/>
                <w:szCs w:val="20"/>
                <w:rtl/>
              </w:rPr>
              <w:softHyphen/>
            </w:r>
            <w:r w:rsidRPr="00FA2F94">
              <w:rPr>
                <w:rFonts w:cs="B Nazanin" w:hint="cs"/>
                <w:sz w:val="20"/>
                <w:szCs w:val="20"/>
                <w:rtl/>
              </w:rPr>
              <w:t>تعهدی شرکت</w:t>
            </w:r>
            <w:r w:rsidRPr="00FA2F94">
              <w:rPr>
                <w:rFonts w:cs="B Nazanin"/>
                <w:sz w:val="20"/>
                <w:szCs w:val="20"/>
                <w:rtl/>
              </w:rPr>
              <w:softHyphen/>
            </w:r>
            <w:r w:rsidRPr="00FA2F94">
              <w:rPr>
                <w:rFonts w:cs="B Nazanin" w:hint="cs"/>
                <w:sz w:val="20"/>
                <w:szCs w:val="20"/>
                <w:rtl/>
              </w:rPr>
              <w:t>ها و مؤسسات دولتی به پرداخت به</w:t>
            </w:r>
            <w:r w:rsidRPr="00FA2F94">
              <w:rPr>
                <w:rFonts w:cs="B Nazanin"/>
                <w:sz w:val="20"/>
                <w:szCs w:val="20"/>
                <w:rtl/>
              </w:rPr>
              <w:softHyphen/>
            </w:r>
            <w:r w:rsidRPr="00FA2F94">
              <w:rPr>
                <w:rFonts w:cs="B Nazanin" w:hint="cs"/>
                <w:sz w:val="20"/>
                <w:szCs w:val="20"/>
                <w:rtl/>
              </w:rPr>
              <w:t>موقع بدهی خود به پیمانکاران</w:t>
            </w:r>
          </w:p>
        </w:tc>
        <w:tc>
          <w:tcPr>
            <w:tcW w:w="659" w:type="dxa"/>
            <w:vAlign w:val="center"/>
          </w:tcPr>
          <w:p w:rsidR="00602633" w:rsidRPr="00FA2F94" w:rsidRDefault="00602633" w:rsidP="00940C29">
            <w:pPr>
              <w:spacing w:after="0" w:line="240" w:lineRule="auto"/>
              <w:jc w:val="center"/>
              <w:rPr>
                <w:rFonts w:cs="B Nazanin"/>
                <w:b/>
                <w:bCs/>
                <w:sz w:val="20"/>
                <w:szCs w:val="20"/>
                <w:rtl/>
              </w:rPr>
            </w:pPr>
            <w:r w:rsidRPr="00FA2F94">
              <w:rPr>
                <w:rFonts w:cs="B Nazanin" w:hint="cs"/>
                <w:b/>
                <w:bCs/>
                <w:sz w:val="20"/>
                <w:szCs w:val="20"/>
                <w:rtl/>
              </w:rPr>
              <w:t>60/6</w:t>
            </w:r>
          </w:p>
        </w:tc>
        <w:tc>
          <w:tcPr>
            <w:tcW w:w="658" w:type="dxa"/>
            <w:vAlign w:val="center"/>
          </w:tcPr>
          <w:p w:rsidR="00602633" w:rsidRPr="00FA2F94" w:rsidRDefault="00602633" w:rsidP="00940C29">
            <w:pPr>
              <w:spacing w:after="0" w:line="240" w:lineRule="auto"/>
              <w:jc w:val="center"/>
              <w:rPr>
                <w:rFonts w:cs="B Nazanin"/>
                <w:b/>
                <w:bCs/>
                <w:sz w:val="20"/>
                <w:szCs w:val="20"/>
                <w:rtl/>
              </w:rPr>
            </w:pPr>
            <w:r w:rsidRPr="00FA2F94">
              <w:rPr>
                <w:rFonts w:cs="B Nazanin" w:hint="cs"/>
                <w:b/>
                <w:bCs/>
                <w:sz w:val="20"/>
                <w:szCs w:val="20"/>
                <w:rtl/>
              </w:rPr>
              <w:t>34/7</w:t>
            </w:r>
          </w:p>
        </w:tc>
        <w:tc>
          <w:tcPr>
            <w:tcW w:w="618" w:type="dxa"/>
            <w:vAlign w:val="center"/>
          </w:tcPr>
          <w:p w:rsidR="00602633" w:rsidRPr="00FA2F94" w:rsidRDefault="00602633" w:rsidP="00940C29">
            <w:pPr>
              <w:spacing w:after="0" w:line="240" w:lineRule="auto"/>
              <w:jc w:val="center"/>
              <w:rPr>
                <w:rFonts w:cs="B Nazanin"/>
                <w:b/>
                <w:bCs/>
                <w:sz w:val="20"/>
                <w:szCs w:val="20"/>
                <w:rtl/>
              </w:rPr>
            </w:pPr>
            <w:r w:rsidRPr="00FA2F94">
              <w:rPr>
                <w:rFonts w:cs="B Nazanin" w:hint="cs"/>
                <w:b/>
                <w:bCs/>
                <w:sz w:val="20"/>
                <w:szCs w:val="20"/>
                <w:rtl/>
              </w:rPr>
              <w:t>43/6</w:t>
            </w:r>
          </w:p>
        </w:tc>
        <w:tc>
          <w:tcPr>
            <w:tcW w:w="708" w:type="dxa"/>
            <w:vAlign w:val="center"/>
          </w:tcPr>
          <w:p w:rsidR="00602633" w:rsidRPr="00FA2F94" w:rsidRDefault="00602633" w:rsidP="00940C29">
            <w:pPr>
              <w:spacing w:after="0" w:line="240" w:lineRule="auto"/>
              <w:jc w:val="center"/>
              <w:rPr>
                <w:rFonts w:cs="B Nazanin"/>
                <w:b/>
                <w:bCs/>
                <w:sz w:val="20"/>
                <w:szCs w:val="20"/>
                <w:rtl/>
              </w:rPr>
            </w:pPr>
            <w:r w:rsidRPr="00FA2F94">
              <w:rPr>
                <w:rFonts w:cs="B Nazanin" w:hint="cs"/>
                <w:b/>
                <w:bCs/>
                <w:sz w:val="20"/>
                <w:szCs w:val="20"/>
                <w:rtl/>
              </w:rPr>
              <w:t>22/4</w:t>
            </w:r>
          </w:p>
        </w:tc>
        <w:tc>
          <w:tcPr>
            <w:tcW w:w="709" w:type="dxa"/>
            <w:shd w:val="clear" w:color="auto" w:fill="F2F2F2" w:themeFill="background1" w:themeFillShade="F2"/>
            <w:vAlign w:val="center"/>
          </w:tcPr>
          <w:p w:rsidR="00602633" w:rsidRPr="00FA2F94" w:rsidRDefault="00602633" w:rsidP="00940C29">
            <w:pPr>
              <w:spacing w:after="0" w:line="240" w:lineRule="auto"/>
              <w:jc w:val="center"/>
              <w:rPr>
                <w:rFonts w:cs="B Nazanin"/>
                <w:b/>
                <w:bCs/>
                <w:sz w:val="20"/>
                <w:szCs w:val="20"/>
                <w:rtl/>
              </w:rPr>
            </w:pPr>
            <w:r w:rsidRPr="00FA2F94">
              <w:rPr>
                <w:rFonts w:cs="B Nazanin" w:hint="cs"/>
                <w:b/>
                <w:bCs/>
                <w:sz w:val="20"/>
                <w:szCs w:val="20"/>
                <w:rtl/>
              </w:rPr>
              <w:t>00/8</w:t>
            </w:r>
          </w:p>
        </w:tc>
        <w:tc>
          <w:tcPr>
            <w:tcW w:w="709" w:type="dxa"/>
            <w:vAlign w:val="center"/>
          </w:tcPr>
          <w:p w:rsidR="00602633" w:rsidRPr="00FA2F94" w:rsidRDefault="00602633" w:rsidP="00940C29">
            <w:pPr>
              <w:spacing w:after="0" w:line="240" w:lineRule="auto"/>
              <w:jc w:val="center"/>
              <w:rPr>
                <w:rFonts w:cs="B Nazanin"/>
                <w:b/>
                <w:bCs/>
                <w:sz w:val="20"/>
                <w:szCs w:val="20"/>
                <w:rtl/>
              </w:rPr>
            </w:pPr>
            <w:r w:rsidRPr="00FA2F94">
              <w:rPr>
                <w:rFonts w:cs="B Nazanin" w:hint="cs"/>
                <w:b/>
                <w:bCs/>
                <w:sz w:val="20"/>
                <w:szCs w:val="20"/>
                <w:rtl/>
              </w:rPr>
              <w:t>96/7</w:t>
            </w:r>
          </w:p>
        </w:tc>
        <w:tc>
          <w:tcPr>
            <w:tcW w:w="709" w:type="dxa"/>
            <w:vAlign w:val="center"/>
          </w:tcPr>
          <w:p w:rsidR="00602633" w:rsidRPr="00FA2F94" w:rsidRDefault="00602633" w:rsidP="00940C29">
            <w:pPr>
              <w:spacing w:after="0" w:line="240" w:lineRule="auto"/>
              <w:jc w:val="center"/>
              <w:rPr>
                <w:rFonts w:cs="B Nazanin"/>
                <w:b/>
                <w:bCs/>
                <w:sz w:val="20"/>
                <w:szCs w:val="20"/>
                <w:rtl/>
              </w:rPr>
            </w:pPr>
            <w:r w:rsidRPr="00FA2F94">
              <w:rPr>
                <w:rFonts w:cs="B Nazanin" w:hint="cs"/>
                <w:b/>
                <w:bCs/>
                <w:sz w:val="20"/>
                <w:szCs w:val="20"/>
                <w:rtl/>
              </w:rPr>
              <w:t>29/6</w:t>
            </w:r>
          </w:p>
        </w:tc>
        <w:tc>
          <w:tcPr>
            <w:tcW w:w="708" w:type="dxa"/>
            <w:vAlign w:val="center"/>
          </w:tcPr>
          <w:p w:rsidR="00602633" w:rsidRPr="00FA2F94" w:rsidRDefault="00602633" w:rsidP="00940C29">
            <w:pPr>
              <w:spacing w:after="0" w:line="240" w:lineRule="auto"/>
              <w:jc w:val="center"/>
              <w:rPr>
                <w:rFonts w:cs="B Nazanin"/>
                <w:b/>
                <w:bCs/>
                <w:sz w:val="20"/>
                <w:szCs w:val="20"/>
                <w:rtl/>
              </w:rPr>
            </w:pPr>
            <w:r w:rsidRPr="00FA2F94">
              <w:rPr>
                <w:rFonts w:cs="B Nazanin" w:hint="cs"/>
                <w:b/>
                <w:bCs/>
                <w:sz w:val="20"/>
                <w:szCs w:val="20"/>
                <w:rtl/>
              </w:rPr>
              <w:t>24/7</w:t>
            </w:r>
          </w:p>
        </w:tc>
        <w:tc>
          <w:tcPr>
            <w:tcW w:w="709" w:type="dxa"/>
            <w:vAlign w:val="center"/>
          </w:tcPr>
          <w:p w:rsidR="00602633" w:rsidRPr="00FA2F94" w:rsidRDefault="00602633" w:rsidP="00940C29">
            <w:pPr>
              <w:spacing w:after="0" w:line="240" w:lineRule="auto"/>
              <w:jc w:val="center"/>
              <w:rPr>
                <w:rFonts w:cs="B Nazanin"/>
                <w:b/>
                <w:bCs/>
                <w:sz w:val="20"/>
                <w:szCs w:val="20"/>
                <w:rtl/>
              </w:rPr>
            </w:pPr>
            <w:r w:rsidRPr="00FA2F94">
              <w:rPr>
                <w:rFonts w:cs="B Nazanin" w:hint="cs"/>
                <w:b/>
                <w:bCs/>
                <w:sz w:val="20"/>
                <w:szCs w:val="20"/>
                <w:rtl/>
              </w:rPr>
              <w:t>63/7</w:t>
            </w:r>
          </w:p>
        </w:tc>
        <w:tc>
          <w:tcPr>
            <w:tcW w:w="709" w:type="dxa"/>
            <w:vAlign w:val="center"/>
          </w:tcPr>
          <w:p w:rsidR="00602633" w:rsidRPr="00FA2F94" w:rsidRDefault="00602633" w:rsidP="00940C29">
            <w:pPr>
              <w:spacing w:after="0" w:line="240" w:lineRule="auto"/>
              <w:jc w:val="center"/>
              <w:rPr>
                <w:rFonts w:cs="B Nazanin"/>
                <w:b/>
                <w:bCs/>
                <w:sz w:val="20"/>
                <w:szCs w:val="20"/>
                <w:rtl/>
              </w:rPr>
            </w:pPr>
            <w:r w:rsidRPr="00FA2F94">
              <w:rPr>
                <w:rFonts w:cs="B Nazanin" w:hint="cs"/>
                <w:b/>
                <w:bCs/>
                <w:sz w:val="20"/>
                <w:szCs w:val="20"/>
                <w:rtl/>
              </w:rPr>
              <w:t>44/6</w:t>
            </w:r>
          </w:p>
        </w:tc>
        <w:tc>
          <w:tcPr>
            <w:tcW w:w="709" w:type="dxa"/>
            <w:vAlign w:val="center"/>
          </w:tcPr>
          <w:p w:rsidR="00602633" w:rsidRPr="00FA2F94" w:rsidRDefault="00602633" w:rsidP="00940C29">
            <w:pPr>
              <w:spacing w:after="0" w:line="240" w:lineRule="auto"/>
              <w:jc w:val="center"/>
              <w:rPr>
                <w:rFonts w:cs="B Nazanin"/>
                <w:b/>
                <w:bCs/>
                <w:sz w:val="20"/>
                <w:szCs w:val="20"/>
                <w:rtl/>
              </w:rPr>
            </w:pPr>
            <w:r w:rsidRPr="00FA2F94">
              <w:rPr>
                <w:rFonts w:cs="B Nazanin" w:hint="cs"/>
                <w:b/>
                <w:bCs/>
                <w:sz w:val="20"/>
                <w:szCs w:val="20"/>
                <w:rtl/>
              </w:rPr>
              <w:t>74/6</w:t>
            </w:r>
          </w:p>
        </w:tc>
      </w:tr>
      <w:tr w:rsidR="00602633" w:rsidRPr="00CE7045" w:rsidTr="00602633">
        <w:trPr>
          <w:trHeight w:val="288"/>
          <w:jc w:val="center"/>
        </w:trPr>
        <w:tc>
          <w:tcPr>
            <w:tcW w:w="2981" w:type="dxa"/>
            <w:vAlign w:val="center"/>
          </w:tcPr>
          <w:p w:rsidR="00602633" w:rsidRPr="00FA2F94" w:rsidRDefault="00602633" w:rsidP="00940C29">
            <w:pPr>
              <w:spacing w:after="0" w:line="240" w:lineRule="auto"/>
              <w:rPr>
                <w:rFonts w:cs="B Nazanin"/>
                <w:sz w:val="20"/>
                <w:szCs w:val="20"/>
                <w:rtl/>
              </w:rPr>
            </w:pPr>
            <w:r w:rsidRPr="00FA2F94">
              <w:rPr>
                <w:rFonts w:cs="B Nazanin" w:hint="cs"/>
                <w:sz w:val="20"/>
                <w:szCs w:val="20"/>
                <w:rtl/>
              </w:rPr>
              <w:t>بی</w:t>
            </w:r>
            <w:r w:rsidRPr="00FA2F94">
              <w:rPr>
                <w:rFonts w:cs="B Nazanin"/>
                <w:sz w:val="20"/>
                <w:szCs w:val="20"/>
                <w:rtl/>
              </w:rPr>
              <w:softHyphen/>
            </w:r>
            <w:r w:rsidRPr="00FA2F94">
              <w:rPr>
                <w:rFonts w:cs="B Nazanin" w:hint="cs"/>
                <w:sz w:val="20"/>
                <w:szCs w:val="20"/>
                <w:rtl/>
              </w:rPr>
              <w:t xml:space="preserve">ثباتی در قیمت مواد اولیه </w:t>
            </w:r>
          </w:p>
        </w:tc>
        <w:tc>
          <w:tcPr>
            <w:tcW w:w="659" w:type="dxa"/>
            <w:vAlign w:val="center"/>
          </w:tcPr>
          <w:p w:rsidR="00602633" w:rsidRPr="00FA2F94" w:rsidRDefault="00602633" w:rsidP="00940C29">
            <w:pPr>
              <w:spacing w:after="0" w:line="240" w:lineRule="auto"/>
              <w:jc w:val="center"/>
              <w:rPr>
                <w:rFonts w:cs="B Nazanin"/>
                <w:b/>
                <w:bCs/>
                <w:sz w:val="20"/>
                <w:szCs w:val="20"/>
                <w:rtl/>
              </w:rPr>
            </w:pPr>
            <w:r w:rsidRPr="00FA2F94">
              <w:rPr>
                <w:rFonts w:cs="B Nazanin" w:hint="cs"/>
                <w:b/>
                <w:bCs/>
                <w:sz w:val="20"/>
                <w:szCs w:val="20"/>
                <w:rtl/>
              </w:rPr>
              <w:t>05/7</w:t>
            </w:r>
          </w:p>
        </w:tc>
        <w:tc>
          <w:tcPr>
            <w:tcW w:w="658" w:type="dxa"/>
            <w:vAlign w:val="center"/>
          </w:tcPr>
          <w:p w:rsidR="00602633" w:rsidRPr="00FA2F94" w:rsidRDefault="00602633" w:rsidP="00940C29">
            <w:pPr>
              <w:spacing w:after="0" w:line="240" w:lineRule="auto"/>
              <w:jc w:val="center"/>
              <w:rPr>
                <w:rFonts w:cs="B Nazanin"/>
                <w:b/>
                <w:bCs/>
                <w:sz w:val="20"/>
                <w:szCs w:val="20"/>
                <w:rtl/>
              </w:rPr>
            </w:pPr>
            <w:r w:rsidRPr="00FA2F94">
              <w:rPr>
                <w:rFonts w:cs="B Nazanin" w:hint="cs"/>
                <w:b/>
                <w:bCs/>
                <w:sz w:val="20"/>
                <w:szCs w:val="20"/>
                <w:rtl/>
              </w:rPr>
              <w:t>21/8</w:t>
            </w:r>
          </w:p>
        </w:tc>
        <w:tc>
          <w:tcPr>
            <w:tcW w:w="618" w:type="dxa"/>
            <w:vAlign w:val="center"/>
          </w:tcPr>
          <w:p w:rsidR="00602633" w:rsidRPr="00FA2F94" w:rsidRDefault="00602633" w:rsidP="00940C29">
            <w:pPr>
              <w:spacing w:after="0" w:line="240" w:lineRule="auto"/>
              <w:jc w:val="center"/>
              <w:rPr>
                <w:rFonts w:cs="B Nazanin"/>
                <w:b/>
                <w:bCs/>
                <w:sz w:val="20"/>
                <w:szCs w:val="20"/>
                <w:rtl/>
              </w:rPr>
            </w:pPr>
            <w:r w:rsidRPr="00FA2F94">
              <w:rPr>
                <w:rFonts w:cs="B Nazanin" w:hint="cs"/>
                <w:b/>
                <w:bCs/>
                <w:sz w:val="20"/>
                <w:szCs w:val="20"/>
                <w:rtl/>
              </w:rPr>
              <w:t>97/6</w:t>
            </w:r>
          </w:p>
        </w:tc>
        <w:tc>
          <w:tcPr>
            <w:tcW w:w="708" w:type="dxa"/>
            <w:vAlign w:val="center"/>
          </w:tcPr>
          <w:p w:rsidR="00602633" w:rsidRPr="00FA2F94" w:rsidRDefault="00602633" w:rsidP="00940C29">
            <w:pPr>
              <w:spacing w:after="0" w:line="240" w:lineRule="auto"/>
              <w:jc w:val="center"/>
              <w:rPr>
                <w:rFonts w:cs="B Nazanin"/>
                <w:b/>
                <w:bCs/>
                <w:sz w:val="20"/>
                <w:szCs w:val="20"/>
                <w:rtl/>
              </w:rPr>
            </w:pPr>
            <w:r w:rsidRPr="00FA2F94">
              <w:rPr>
                <w:rFonts w:cs="B Nazanin" w:hint="cs"/>
                <w:b/>
                <w:bCs/>
                <w:sz w:val="20"/>
                <w:szCs w:val="20"/>
                <w:rtl/>
              </w:rPr>
              <w:t>06/7</w:t>
            </w:r>
          </w:p>
        </w:tc>
        <w:tc>
          <w:tcPr>
            <w:tcW w:w="709" w:type="dxa"/>
            <w:shd w:val="clear" w:color="auto" w:fill="F2F2F2" w:themeFill="background1" w:themeFillShade="F2"/>
            <w:vAlign w:val="center"/>
          </w:tcPr>
          <w:p w:rsidR="00602633" w:rsidRPr="00FA2F94" w:rsidRDefault="00602633" w:rsidP="00940C29">
            <w:pPr>
              <w:spacing w:after="0" w:line="240" w:lineRule="auto"/>
              <w:jc w:val="center"/>
              <w:rPr>
                <w:rFonts w:cs="B Nazanin"/>
                <w:b/>
                <w:bCs/>
                <w:sz w:val="20"/>
                <w:szCs w:val="20"/>
                <w:rtl/>
              </w:rPr>
            </w:pPr>
            <w:r w:rsidRPr="00FA2F94">
              <w:rPr>
                <w:rFonts w:cs="B Nazanin" w:hint="cs"/>
                <w:b/>
                <w:bCs/>
                <w:sz w:val="20"/>
                <w:szCs w:val="20"/>
                <w:rtl/>
              </w:rPr>
              <w:t>25/7</w:t>
            </w:r>
          </w:p>
        </w:tc>
        <w:tc>
          <w:tcPr>
            <w:tcW w:w="709" w:type="dxa"/>
            <w:vAlign w:val="center"/>
          </w:tcPr>
          <w:p w:rsidR="00602633" w:rsidRPr="00FA2F94" w:rsidRDefault="00602633" w:rsidP="00940C29">
            <w:pPr>
              <w:spacing w:after="0" w:line="240" w:lineRule="auto"/>
              <w:jc w:val="center"/>
              <w:rPr>
                <w:rFonts w:cs="B Nazanin"/>
                <w:b/>
                <w:bCs/>
                <w:sz w:val="20"/>
                <w:szCs w:val="20"/>
                <w:rtl/>
              </w:rPr>
            </w:pPr>
            <w:r w:rsidRPr="00FA2F94">
              <w:rPr>
                <w:rFonts w:cs="B Nazanin" w:hint="cs"/>
                <w:b/>
                <w:bCs/>
                <w:sz w:val="20"/>
                <w:szCs w:val="20"/>
                <w:rtl/>
              </w:rPr>
              <w:t>64/6</w:t>
            </w:r>
          </w:p>
        </w:tc>
        <w:tc>
          <w:tcPr>
            <w:tcW w:w="709" w:type="dxa"/>
            <w:vAlign w:val="center"/>
          </w:tcPr>
          <w:p w:rsidR="00602633" w:rsidRPr="00FA2F94" w:rsidRDefault="00602633" w:rsidP="00940C29">
            <w:pPr>
              <w:spacing w:after="0" w:line="240" w:lineRule="auto"/>
              <w:jc w:val="center"/>
              <w:rPr>
                <w:rFonts w:cs="B Nazanin"/>
                <w:b/>
                <w:bCs/>
                <w:sz w:val="20"/>
                <w:szCs w:val="20"/>
                <w:rtl/>
              </w:rPr>
            </w:pPr>
            <w:r w:rsidRPr="00FA2F94">
              <w:rPr>
                <w:rFonts w:cs="B Nazanin" w:hint="cs"/>
                <w:b/>
                <w:bCs/>
                <w:sz w:val="20"/>
                <w:szCs w:val="20"/>
                <w:rtl/>
              </w:rPr>
              <w:t>27/7</w:t>
            </w:r>
          </w:p>
        </w:tc>
        <w:tc>
          <w:tcPr>
            <w:tcW w:w="708" w:type="dxa"/>
            <w:vAlign w:val="center"/>
          </w:tcPr>
          <w:p w:rsidR="00602633" w:rsidRPr="00FA2F94" w:rsidRDefault="00602633" w:rsidP="00940C29">
            <w:pPr>
              <w:spacing w:after="0" w:line="240" w:lineRule="auto"/>
              <w:jc w:val="center"/>
              <w:rPr>
                <w:rFonts w:cs="B Nazanin"/>
                <w:b/>
                <w:bCs/>
                <w:sz w:val="20"/>
                <w:szCs w:val="20"/>
                <w:rtl/>
              </w:rPr>
            </w:pPr>
            <w:r w:rsidRPr="00FA2F94">
              <w:rPr>
                <w:rFonts w:cs="B Nazanin" w:hint="cs"/>
                <w:b/>
                <w:bCs/>
                <w:sz w:val="20"/>
                <w:szCs w:val="20"/>
                <w:rtl/>
              </w:rPr>
              <w:t>33/7</w:t>
            </w:r>
          </w:p>
        </w:tc>
        <w:tc>
          <w:tcPr>
            <w:tcW w:w="709" w:type="dxa"/>
            <w:vAlign w:val="center"/>
          </w:tcPr>
          <w:p w:rsidR="00602633" w:rsidRPr="00FA2F94" w:rsidRDefault="00602633" w:rsidP="00940C29">
            <w:pPr>
              <w:spacing w:after="0" w:line="240" w:lineRule="auto"/>
              <w:jc w:val="center"/>
              <w:rPr>
                <w:rFonts w:cs="B Nazanin"/>
                <w:b/>
                <w:bCs/>
                <w:sz w:val="20"/>
                <w:szCs w:val="20"/>
                <w:rtl/>
              </w:rPr>
            </w:pPr>
            <w:r w:rsidRPr="00FA2F94">
              <w:rPr>
                <w:rFonts w:cs="B Nazanin" w:hint="cs"/>
                <w:b/>
                <w:bCs/>
                <w:sz w:val="20"/>
                <w:szCs w:val="20"/>
                <w:rtl/>
              </w:rPr>
              <w:t>95/6</w:t>
            </w:r>
          </w:p>
        </w:tc>
        <w:tc>
          <w:tcPr>
            <w:tcW w:w="709" w:type="dxa"/>
            <w:vAlign w:val="center"/>
          </w:tcPr>
          <w:p w:rsidR="00602633" w:rsidRPr="00FA2F94" w:rsidRDefault="00602633" w:rsidP="00940C29">
            <w:pPr>
              <w:spacing w:after="0" w:line="240" w:lineRule="auto"/>
              <w:jc w:val="center"/>
              <w:rPr>
                <w:rFonts w:cs="B Nazanin"/>
                <w:b/>
                <w:bCs/>
                <w:sz w:val="20"/>
                <w:szCs w:val="20"/>
                <w:rtl/>
              </w:rPr>
            </w:pPr>
            <w:r w:rsidRPr="00FA2F94">
              <w:rPr>
                <w:rFonts w:cs="B Nazanin" w:hint="cs"/>
                <w:b/>
                <w:bCs/>
                <w:sz w:val="20"/>
                <w:szCs w:val="20"/>
                <w:rtl/>
              </w:rPr>
              <w:t>48/6</w:t>
            </w:r>
          </w:p>
        </w:tc>
        <w:tc>
          <w:tcPr>
            <w:tcW w:w="709" w:type="dxa"/>
            <w:vAlign w:val="center"/>
          </w:tcPr>
          <w:p w:rsidR="00602633" w:rsidRPr="00FA2F94" w:rsidRDefault="00602633" w:rsidP="00940C29">
            <w:pPr>
              <w:spacing w:after="0" w:line="240" w:lineRule="auto"/>
              <w:jc w:val="center"/>
              <w:rPr>
                <w:rFonts w:cs="B Nazanin"/>
                <w:b/>
                <w:bCs/>
                <w:sz w:val="20"/>
                <w:szCs w:val="20"/>
                <w:rtl/>
              </w:rPr>
            </w:pPr>
            <w:r w:rsidRPr="00FA2F94">
              <w:rPr>
                <w:rFonts w:cs="B Nazanin" w:hint="cs"/>
                <w:b/>
                <w:bCs/>
                <w:sz w:val="20"/>
                <w:szCs w:val="20"/>
                <w:rtl/>
              </w:rPr>
              <w:t>30/6</w:t>
            </w:r>
          </w:p>
        </w:tc>
      </w:tr>
      <w:tr w:rsidR="00602633" w:rsidRPr="00CE7045" w:rsidTr="00602633">
        <w:trPr>
          <w:trHeight w:val="288"/>
          <w:jc w:val="center"/>
        </w:trPr>
        <w:tc>
          <w:tcPr>
            <w:tcW w:w="2981" w:type="dxa"/>
            <w:vAlign w:val="center"/>
          </w:tcPr>
          <w:p w:rsidR="00602633" w:rsidRPr="00FA2F94" w:rsidRDefault="00602633" w:rsidP="00940C29">
            <w:pPr>
              <w:spacing w:after="0" w:line="240" w:lineRule="auto"/>
              <w:rPr>
                <w:rFonts w:cs="B Nazanin"/>
                <w:sz w:val="20"/>
                <w:szCs w:val="20"/>
                <w:rtl/>
              </w:rPr>
            </w:pPr>
            <w:r w:rsidRPr="00FA2F94">
              <w:rPr>
                <w:rFonts w:cs="B Nazanin" w:hint="cs"/>
                <w:sz w:val="20"/>
                <w:szCs w:val="20"/>
                <w:rtl/>
              </w:rPr>
              <w:t>وجود مفاسد  اقتصادی  در دستگاه</w:t>
            </w:r>
            <w:r w:rsidRPr="00FA2F94">
              <w:rPr>
                <w:rFonts w:cs="B Nazanin"/>
                <w:sz w:val="20"/>
                <w:szCs w:val="20"/>
                <w:rtl/>
              </w:rPr>
              <w:softHyphen/>
            </w:r>
            <w:r w:rsidRPr="00FA2F94">
              <w:rPr>
                <w:rFonts w:cs="B Nazanin" w:hint="cs"/>
                <w:sz w:val="20"/>
                <w:szCs w:val="20"/>
                <w:rtl/>
              </w:rPr>
              <w:t>های حکومتی</w:t>
            </w:r>
          </w:p>
        </w:tc>
        <w:tc>
          <w:tcPr>
            <w:tcW w:w="659" w:type="dxa"/>
            <w:vAlign w:val="center"/>
          </w:tcPr>
          <w:p w:rsidR="00602633" w:rsidRPr="00FA2F94" w:rsidRDefault="00602633" w:rsidP="00940C29">
            <w:pPr>
              <w:spacing w:after="0" w:line="240" w:lineRule="auto"/>
              <w:jc w:val="center"/>
              <w:rPr>
                <w:rFonts w:cs="B Nazanin"/>
                <w:b/>
                <w:bCs/>
                <w:sz w:val="20"/>
                <w:szCs w:val="20"/>
                <w:rtl/>
              </w:rPr>
            </w:pPr>
            <w:r w:rsidRPr="00FA2F94">
              <w:rPr>
                <w:rFonts w:cs="B Nazanin" w:hint="cs"/>
                <w:b/>
                <w:bCs/>
                <w:sz w:val="20"/>
                <w:szCs w:val="20"/>
                <w:rtl/>
              </w:rPr>
              <w:t>78/6</w:t>
            </w:r>
          </w:p>
        </w:tc>
        <w:tc>
          <w:tcPr>
            <w:tcW w:w="658" w:type="dxa"/>
            <w:vAlign w:val="center"/>
          </w:tcPr>
          <w:p w:rsidR="00602633" w:rsidRPr="00FA2F94" w:rsidRDefault="00602633" w:rsidP="00940C29">
            <w:pPr>
              <w:spacing w:after="0" w:line="240" w:lineRule="auto"/>
              <w:jc w:val="center"/>
              <w:rPr>
                <w:rFonts w:cs="B Nazanin"/>
                <w:b/>
                <w:bCs/>
                <w:sz w:val="20"/>
                <w:szCs w:val="20"/>
                <w:rtl/>
              </w:rPr>
            </w:pPr>
            <w:r w:rsidRPr="00FA2F94">
              <w:rPr>
                <w:rFonts w:cs="B Nazanin" w:hint="cs"/>
                <w:b/>
                <w:bCs/>
                <w:sz w:val="20"/>
                <w:szCs w:val="20"/>
                <w:rtl/>
              </w:rPr>
              <w:t>16/6</w:t>
            </w:r>
          </w:p>
        </w:tc>
        <w:tc>
          <w:tcPr>
            <w:tcW w:w="618" w:type="dxa"/>
            <w:vAlign w:val="center"/>
          </w:tcPr>
          <w:p w:rsidR="00602633" w:rsidRPr="00FA2F94" w:rsidRDefault="00602633" w:rsidP="00940C29">
            <w:pPr>
              <w:spacing w:after="0" w:line="240" w:lineRule="auto"/>
              <w:jc w:val="center"/>
              <w:rPr>
                <w:rFonts w:cs="B Nazanin"/>
                <w:b/>
                <w:bCs/>
                <w:sz w:val="20"/>
                <w:szCs w:val="20"/>
                <w:rtl/>
              </w:rPr>
            </w:pPr>
            <w:r w:rsidRPr="00FA2F94">
              <w:rPr>
                <w:rFonts w:cs="B Nazanin" w:hint="cs"/>
                <w:b/>
                <w:bCs/>
                <w:sz w:val="20"/>
                <w:szCs w:val="20"/>
                <w:rtl/>
              </w:rPr>
              <w:t>80/6</w:t>
            </w:r>
          </w:p>
        </w:tc>
        <w:tc>
          <w:tcPr>
            <w:tcW w:w="708" w:type="dxa"/>
            <w:vAlign w:val="center"/>
          </w:tcPr>
          <w:p w:rsidR="00602633" w:rsidRPr="00FA2F94" w:rsidRDefault="00602633" w:rsidP="00940C29">
            <w:pPr>
              <w:spacing w:after="0" w:line="240" w:lineRule="auto"/>
              <w:jc w:val="center"/>
              <w:rPr>
                <w:rFonts w:cs="B Nazanin"/>
                <w:b/>
                <w:bCs/>
                <w:sz w:val="20"/>
                <w:szCs w:val="20"/>
                <w:rtl/>
              </w:rPr>
            </w:pPr>
            <w:r w:rsidRPr="00FA2F94">
              <w:rPr>
                <w:rFonts w:cs="B Nazanin" w:hint="cs"/>
                <w:b/>
                <w:bCs/>
                <w:sz w:val="20"/>
                <w:szCs w:val="20"/>
                <w:rtl/>
              </w:rPr>
              <w:t>81/5</w:t>
            </w:r>
          </w:p>
        </w:tc>
        <w:tc>
          <w:tcPr>
            <w:tcW w:w="709" w:type="dxa"/>
            <w:shd w:val="clear" w:color="auto" w:fill="F2F2F2" w:themeFill="background1" w:themeFillShade="F2"/>
            <w:vAlign w:val="center"/>
          </w:tcPr>
          <w:p w:rsidR="00602633" w:rsidRPr="00FA2F94" w:rsidRDefault="00602633" w:rsidP="00940C29">
            <w:pPr>
              <w:spacing w:after="0" w:line="240" w:lineRule="auto"/>
              <w:jc w:val="center"/>
              <w:rPr>
                <w:rFonts w:cs="B Nazanin"/>
                <w:b/>
                <w:bCs/>
                <w:sz w:val="20"/>
                <w:szCs w:val="20"/>
                <w:rtl/>
              </w:rPr>
            </w:pPr>
            <w:r w:rsidRPr="00FA2F94">
              <w:rPr>
                <w:rFonts w:cs="B Nazanin" w:hint="cs"/>
                <w:b/>
                <w:bCs/>
                <w:sz w:val="20"/>
                <w:szCs w:val="20"/>
                <w:rtl/>
              </w:rPr>
              <w:t>75/7</w:t>
            </w:r>
          </w:p>
        </w:tc>
        <w:tc>
          <w:tcPr>
            <w:tcW w:w="709" w:type="dxa"/>
            <w:vAlign w:val="center"/>
          </w:tcPr>
          <w:p w:rsidR="00602633" w:rsidRPr="00FA2F94" w:rsidRDefault="00602633" w:rsidP="00940C29">
            <w:pPr>
              <w:spacing w:after="0" w:line="240" w:lineRule="auto"/>
              <w:jc w:val="center"/>
              <w:rPr>
                <w:rFonts w:cs="B Nazanin"/>
                <w:b/>
                <w:bCs/>
                <w:sz w:val="20"/>
                <w:szCs w:val="20"/>
                <w:rtl/>
              </w:rPr>
            </w:pPr>
            <w:r w:rsidRPr="00FA2F94">
              <w:rPr>
                <w:rFonts w:cs="B Nazanin" w:hint="cs"/>
                <w:b/>
                <w:bCs/>
                <w:sz w:val="20"/>
                <w:szCs w:val="20"/>
                <w:rtl/>
              </w:rPr>
              <w:t>28/5</w:t>
            </w:r>
          </w:p>
        </w:tc>
        <w:tc>
          <w:tcPr>
            <w:tcW w:w="709" w:type="dxa"/>
            <w:vAlign w:val="center"/>
          </w:tcPr>
          <w:p w:rsidR="00602633" w:rsidRPr="00FA2F94" w:rsidRDefault="00602633" w:rsidP="00940C29">
            <w:pPr>
              <w:spacing w:after="0" w:line="240" w:lineRule="auto"/>
              <w:jc w:val="center"/>
              <w:rPr>
                <w:rFonts w:cs="B Nazanin"/>
                <w:b/>
                <w:bCs/>
                <w:sz w:val="20"/>
                <w:szCs w:val="20"/>
                <w:rtl/>
              </w:rPr>
            </w:pPr>
            <w:r w:rsidRPr="00FA2F94">
              <w:rPr>
                <w:rFonts w:cs="B Nazanin" w:hint="cs"/>
                <w:b/>
                <w:bCs/>
                <w:sz w:val="20"/>
                <w:szCs w:val="20"/>
                <w:rtl/>
              </w:rPr>
              <w:t>25/6</w:t>
            </w:r>
          </w:p>
        </w:tc>
        <w:tc>
          <w:tcPr>
            <w:tcW w:w="708" w:type="dxa"/>
            <w:vAlign w:val="center"/>
          </w:tcPr>
          <w:p w:rsidR="00602633" w:rsidRPr="00FA2F94" w:rsidRDefault="00602633" w:rsidP="00940C29">
            <w:pPr>
              <w:spacing w:after="0" w:line="240" w:lineRule="auto"/>
              <w:jc w:val="center"/>
              <w:rPr>
                <w:rFonts w:cs="B Nazanin"/>
                <w:b/>
                <w:bCs/>
                <w:sz w:val="20"/>
                <w:szCs w:val="20"/>
                <w:rtl/>
              </w:rPr>
            </w:pPr>
            <w:r w:rsidRPr="00FA2F94">
              <w:rPr>
                <w:rFonts w:cs="B Nazanin" w:hint="cs"/>
                <w:b/>
                <w:bCs/>
                <w:sz w:val="20"/>
                <w:szCs w:val="20"/>
                <w:rtl/>
              </w:rPr>
              <w:t>62/6</w:t>
            </w:r>
          </w:p>
        </w:tc>
        <w:tc>
          <w:tcPr>
            <w:tcW w:w="709" w:type="dxa"/>
            <w:vAlign w:val="center"/>
          </w:tcPr>
          <w:p w:rsidR="00602633" w:rsidRPr="00FA2F94" w:rsidRDefault="00602633" w:rsidP="00940C29">
            <w:pPr>
              <w:spacing w:after="0" w:line="240" w:lineRule="auto"/>
              <w:jc w:val="center"/>
              <w:rPr>
                <w:rFonts w:cs="B Nazanin"/>
                <w:b/>
                <w:bCs/>
                <w:sz w:val="20"/>
                <w:szCs w:val="20"/>
                <w:rtl/>
              </w:rPr>
            </w:pPr>
            <w:r w:rsidRPr="00FA2F94">
              <w:rPr>
                <w:rFonts w:cs="B Nazanin" w:hint="cs"/>
                <w:b/>
                <w:bCs/>
                <w:sz w:val="20"/>
                <w:szCs w:val="20"/>
                <w:rtl/>
              </w:rPr>
              <w:t>56/6</w:t>
            </w:r>
          </w:p>
        </w:tc>
        <w:tc>
          <w:tcPr>
            <w:tcW w:w="709" w:type="dxa"/>
            <w:vAlign w:val="center"/>
          </w:tcPr>
          <w:p w:rsidR="00602633" w:rsidRPr="00FA2F94" w:rsidRDefault="00602633" w:rsidP="00940C29">
            <w:pPr>
              <w:spacing w:after="0" w:line="240" w:lineRule="auto"/>
              <w:jc w:val="center"/>
              <w:rPr>
                <w:rFonts w:cs="B Nazanin"/>
                <w:b/>
                <w:bCs/>
                <w:sz w:val="20"/>
                <w:szCs w:val="20"/>
                <w:rtl/>
              </w:rPr>
            </w:pPr>
            <w:r w:rsidRPr="00FA2F94">
              <w:rPr>
                <w:rFonts w:cs="B Nazanin" w:hint="cs"/>
                <w:b/>
                <w:bCs/>
                <w:sz w:val="20"/>
                <w:szCs w:val="20"/>
                <w:rtl/>
              </w:rPr>
              <w:t>85/6</w:t>
            </w:r>
          </w:p>
        </w:tc>
        <w:tc>
          <w:tcPr>
            <w:tcW w:w="709" w:type="dxa"/>
            <w:vAlign w:val="center"/>
          </w:tcPr>
          <w:p w:rsidR="00602633" w:rsidRPr="00FA2F94" w:rsidRDefault="00602633" w:rsidP="00940C29">
            <w:pPr>
              <w:spacing w:after="0" w:line="240" w:lineRule="auto"/>
              <w:jc w:val="center"/>
              <w:rPr>
                <w:rFonts w:cs="B Nazanin"/>
                <w:b/>
                <w:bCs/>
                <w:sz w:val="20"/>
                <w:szCs w:val="20"/>
                <w:rtl/>
              </w:rPr>
            </w:pPr>
            <w:r w:rsidRPr="00FA2F94">
              <w:rPr>
                <w:rFonts w:cs="B Nazanin" w:hint="cs"/>
                <w:b/>
                <w:bCs/>
                <w:sz w:val="20"/>
                <w:szCs w:val="20"/>
                <w:rtl/>
              </w:rPr>
              <w:t>84/6</w:t>
            </w:r>
          </w:p>
        </w:tc>
      </w:tr>
      <w:tr w:rsidR="00602633" w:rsidRPr="00CE7045" w:rsidTr="00602633">
        <w:trPr>
          <w:trHeight w:val="288"/>
          <w:jc w:val="center"/>
        </w:trPr>
        <w:tc>
          <w:tcPr>
            <w:tcW w:w="2981" w:type="dxa"/>
            <w:vAlign w:val="center"/>
          </w:tcPr>
          <w:p w:rsidR="00602633" w:rsidRPr="00FA2F94" w:rsidRDefault="00602633" w:rsidP="00940C29">
            <w:pPr>
              <w:spacing w:after="0" w:line="240" w:lineRule="auto"/>
              <w:rPr>
                <w:rFonts w:cs="B Nazanin"/>
                <w:sz w:val="20"/>
                <w:szCs w:val="20"/>
                <w:rtl/>
              </w:rPr>
            </w:pPr>
            <w:r w:rsidRPr="00FA2F94">
              <w:rPr>
                <w:rFonts w:cs="B Nazanin" w:hint="cs"/>
                <w:sz w:val="20"/>
                <w:szCs w:val="20"/>
                <w:rtl/>
              </w:rPr>
              <w:t xml:space="preserve">نرخ بالای بیمه اجباری نیروی انسانی </w:t>
            </w:r>
          </w:p>
        </w:tc>
        <w:tc>
          <w:tcPr>
            <w:tcW w:w="659" w:type="dxa"/>
            <w:vAlign w:val="center"/>
          </w:tcPr>
          <w:p w:rsidR="00602633" w:rsidRPr="00FA2F94" w:rsidRDefault="00602633" w:rsidP="00940C29">
            <w:pPr>
              <w:spacing w:after="0" w:line="240" w:lineRule="auto"/>
              <w:jc w:val="center"/>
              <w:rPr>
                <w:rFonts w:cs="B Nazanin"/>
                <w:b/>
                <w:bCs/>
                <w:sz w:val="20"/>
                <w:szCs w:val="20"/>
                <w:rtl/>
              </w:rPr>
            </w:pPr>
            <w:r w:rsidRPr="00FA2F94">
              <w:rPr>
                <w:rFonts w:cs="B Nazanin" w:hint="cs"/>
                <w:b/>
                <w:bCs/>
                <w:sz w:val="20"/>
                <w:szCs w:val="20"/>
                <w:rtl/>
              </w:rPr>
              <w:t>92/6</w:t>
            </w:r>
          </w:p>
        </w:tc>
        <w:tc>
          <w:tcPr>
            <w:tcW w:w="658" w:type="dxa"/>
            <w:vAlign w:val="center"/>
          </w:tcPr>
          <w:p w:rsidR="00602633" w:rsidRPr="00FA2F94" w:rsidRDefault="00602633" w:rsidP="00940C29">
            <w:pPr>
              <w:spacing w:after="0" w:line="240" w:lineRule="auto"/>
              <w:jc w:val="center"/>
              <w:rPr>
                <w:rFonts w:cs="B Nazanin"/>
                <w:b/>
                <w:bCs/>
                <w:sz w:val="20"/>
                <w:szCs w:val="20"/>
                <w:rtl/>
              </w:rPr>
            </w:pPr>
            <w:r w:rsidRPr="00FA2F94">
              <w:rPr>
                <w:rFonts w:cs="B Nazanin" w:hint="cs"/>
                <w:b/>
                <w:bCs/>
                <w:sz w:val="20"/>
                <w:szCs w:val="20"/>
                <w:rtl/>
              </w:rPr>
              <w:t>95/5</w:t>
            </w:r>
          </w:p>
        </w:tc>
        <w:tc>
          <w:tcPr>
            <w:tcW w:w="618" w:type="dxa"/>
            <w:vAlign w:val="center"/>
          </w:tcPr>
          <w:p w:rsidR="00602633" w:rsidRPr="00FA2F94" w:rsidRDefault="00602633" w:rsidP="00940C29">
            <w:pPr>
              <w:spacing w:after="0" w:line="240" w:lineRule="auto"/>
              <w:jc w:val="center"/>
              <w:rPr>
                <w:rFonts w:cs="B Nazanin"/>
                <w:b/>
                <w:bCs/>
                <w:sz w:val="20"/>
                <w:szCs w:val="20"/>
                <w:rtl/>
              </w:rPr>
            </w:pPr>
            <w:r w:rsidRPr="00FA2F94">
              <w:rPr>
                <w:rFonts w:cs="B Nazanin" w:hint="cs"/>
                <w:b/>
                <w:bCs/>
                <w:sz w:val="20"/>
                <w:szCs w:val="20"/>
                <w:rtl/>
              </w:rPr>
              <w:t>15/7</w:t>
            </w:r>
          </w:p>
        </w:tc>
        <w:tc>
          <w:tcPr>
            <w:tcW w:w="708" w:type="dxa"/>
            <w:vAlign w:val="center"/>
          </w:tcPr>
          <w:p w:rsidR="00602633" w:rsidRPr="00FA2F94" w:rsidRDefault="00602633" w:rsidP="00940C29">
            <w:pPr>
              <w:spacing w:after="0" w:line="240" w:lineRule="auto"/>
              <w:jc w:val="center"/>
              <w:rPr>
                <w:rFonts w:cs="B Nazanin"/>
                <w:b/>
                <w:bCs/>
                <w:sz w:val="20"/>
                <w:szCs w:val="20"/>
                <w:rtl/>
              </w:rPr>
            </w:pPr>
            <w:r w:rsidRPr="00FA2F94">
              <w:rPr>
                <w:rFonts w:cs="B Nazanin" w:hint="cs"/>
                <w:b/>
                <w:bCs/>
                <w:sz w:val="20"/>
                <w:szCs w:val="20"/>
                <w:rtl/>
              </w:rPr>
              <w:t>77/7</w:t>
            </w:r>
          </w:p>
        </w:tc>
        <w:tc>
          <w:tcPr>
            <w:tcW w:w="709" w:type="dxa"/>
            <w:shd w:val="clear" w:color="auto" w:fill="F2F2F2" w:themeFill="background1" w:themeFillShade="F2"/>
            <w:vAlign w:val="center"/>
          </w:tcPr>
          <w:p w:rsidR="00602633" w:rsidRPr="00FA2F94" w:rsidRDefault="00602633" w:rsidP="00940C29">
            <w:pPr>
              <w:spacing w:after="0" w:line="240" w:lineRule="auto"/>
              <w:jc w:val="center"/>
              <w:rPr>
                <w:rFonts w:cs="B Nazanin"/>
                <w:b/>
                <w:bCs/>
                <w:sz w:val="20"/>
                <w:szCs w:val="20"/>
                <w:rtl/>
              </w:rPr>
            </w:pPr>
            <w:r w:rsidRPr="00FA2F94">
              <w:rPr>
                <w:rFonts w:cs="B Nazanin" w:hint="cs"/>
                <w:b/>
                <w:bCs/>
                <w:sz w:val="20"/>
                <w:szCs w:val="20"/>
                <w:rtl/>
              </w:rPr>
              <w:t>25/7</w:t>
            </w:r>
          </w:p>
        </w:tc>
        <w:tc>
          <w:tcPr>
            <w:tcW w:w="709" w:type="dxa"/>
            <w:vAlign w:val="center"/>
          </w:tcPr>
          <w:p w:rsidR="00602633" w:rsidRPr="00FA2F94" w:rsidRDefault="00602633" w:rsidP="00940C29">
            <w:pPr>
              <w:spacing w:after="0" w:line="240" w:lineRule="auto"/>
              <w:jc w:val="center"/>
              <w:rPr>
                <w:rFonts w:cs="B Nazanin"/>
                <w:b/>
                <w:bCs/>
                <w:sz w:val="20"/>
                <w:szCs w:val="20"/>
                <w:rtl/>
              </w:rPr>
            </w:pPr>
            <w:r w:rsidRPr="00FA2F94">
              <w:rPr>
                <w:rFonts w:cs="B Nazanin" w:hint="cs"/>
                <w:b/>
                <w:bCs/>
                <w:sz w:val="20"/>
                <w:szCs w:val="20"/>
                <w:rtl/>
              </w:rPr>
              <w:t>44/7</w:t>
            </w:r>
          </w:p>
        </w:tc>
        <w:tc>
          <w:tcPr>
            <w:tcW w:w="709" w:type="dxa"/>
            <w:vAlign w:val="center"/>
          </w:tcPr>
          <w:p w:rsidR="00602633" w:rsidRPr="00FA2F94" w:rsidRDefault="00602633" w:rsidP="00940C29">
            <w:pPr>
              <w:spacing w:after="0" w:line="240" w:lineRule="auto"/>
              <w:jc w:val="center"/>
              <w:rPr>
                <w:rFonts w:cs="B Nazanin"/>
                <w:b/>
                <w:bCs/>
                <w:sz w:val="20"/>
                <w:szCs w:val="20"/>
                <w:rtl/>
              </w:rPr>
            </w:pPr>
            <w:r w:rsidRPr="00FA2F94">
              <w:rPr>
                <w:rFonts w:cs="B Nazanin" w:hint="cs"/>
                <w:b/>
                <w:bCs/>
                <w:sz w:val="20"/>
                <w:szCs w:val="20"/>
                <w:rtl/>
              </w:rPr>
              <w:t>73/7</w:t>
            </w:r>
          </w:p>
        </w:tc>
        <w:tc>
          <w:tcPr>
            <w:tcW w:w="708" w:type="dxa"/>
            <w:vAlign w:val="center"/>
          </w:tcPr>
          <w:p w:rsidR="00602633" w:rsidRPr="00FA2F94" w:rsidRDefault="00602633" w:rsidP="00940C29">
            <w:pPr>
              <w:spacing w:after="0" w:line="240" w:lineRule="auto"/>
              <w:jc w:val="center"/>
              <w:rPr>
                <w:rFonts w:cs="B Nazanin"/>
                <w:b/>
                <w:bCs/>
                <w:sz w:val="20"/>
                <w:szCs w:val="20"/>
                <w:rtl/>
              </w:rPr>
            </w:pPr>
            <w:r w:rsidRPr="00FA2F94">
              <w:rPr>
                <w:rFonts w:cs="B Nazanin" w:hint="cs"/>
                <w:b/>
                <w:bCs/>
                <w:sz w:val="20"/>
                <w:szCs w:val="20"/>
                <w:rtl/>
              </w:rPr>
              <w:t>62/5</w:t>
            </w:r>
          </w:p>
        </w:tc>
        <w:tc>
          <w:tcPr>
            <w:tcW w:w="709" w:type="dxa"/>
            <w:vAlign w:val="center"/>
          </w:tcPr>
          <w:p w:rsidR="00602633" w:rsidRPr="00FA2F94" w:rsidRDefault="00602633" w:rsidP="00940C29">
            <w:pPr>
              <w:spacing w:after="0" w:line="240" w:lineRule="auto"/>
              <w:jc w:val="center"/>
              <w:rPr>
                <w:rFonts w:cs="B Nazanin"/>
                <w:b/>
                <w:bCs/>
                <w:sz w:val="20"/>
                <w:szCs w:val="20"/>
                <w:rtl/>
              </w:rPr>
            </w:pPr>
            <w:r w:rsidRPr="00FA2F94">
              <w:rPr>
                <w:rFonts w:cs="B Nazanin" w:hint="cs"/>
                <w:b/>
                <w:bCs/>
                <w:sz w:val="20"/>
                <w:szCs w:val="20"/>
                <w:rtl/>
              </w:rPr>
              <w:t>21/6</w:t>
            </w:r>
          </w:p>
        </w:tc>
        <w:tc>
          <w:tcPr>
            <w:tcW w:w="709" w:type="dxa"/>
            <w:vAlign w:val="center"/>
          </w:tcPr>
          <w:p w:rsidR="00602633" w:rsidRPr="00FA2F94" w:rsidRDefault="00602633" w:rsidP="00940C29">
            <w:pPr>
              <w:spacing w:after="0" w:line="240" w:lineRule="auto"/>
              <w:jc w:val="center"/>
              <w:rPr>
                <w:rFonts w:cs="B Nazanin"/>
                <w:b/>
                <w:bCs/>
                <w:sz w:val="20"/>
                <w:szCs w:val="20"/>
                <w:rtl/>
              </w:rPr>
            </w:pPr>
            <w:r w:rsidRPr="00FA2F94">
              <w:rPr>
                <w:rFonts w:cs="B Nazanin" w:hint="cs"/>
                <w:b/>
                <w:bCs/>
                <w:sz w:val="20"/>
                <w:szCs w:val="20"/>
                <w:rtl/>
              </w:rPr>
              <w:t>18/6</w:t>
            </w:r>
          </w:p>
        </w:tc>
        <w:tc>
          <w:tcPr>
            <w:tcW w:w="709" w:type="dxa"/>
            <w:vAlign w:val="center"/>
          </w:tcPr>
          <w:p w:rsidR="00602633" w:rsidRPr="00FA2F94" w:rsidRDefault="00602633" w:rsidP="00940C29">
            <w:pPr>
              <w:spacing w:after="0" w:line="240" w:lineRule="auto"/>
              <w:jc w:val="center"/>
              <w:rPr>
                <w:rFonts w:cs="B Nazanin"/>
                <w:b/>
                <w:bCs/>
                <w:sz w:val="20"/>
                <w:szCs w:val="20"/>
                <w:rtl/>
              </w:rPr>
            </w:pPr>
            <w:r w:rsidRPr="00FA2F94">
              <w:rPr>
                <w:rFonts w:cs="B Nazanin" w:hint="cs"/>
                <w:b/>
                <w:bCs/>
                <w:sz w:val="20"/>
                <w:szCs w:val="20"/>
                <w:rtl/>
              </w:rPr>
              <w:t>78/5</w:t>
            </w:r>
          </w:p>
        </w:tc>
      </w:tr>
      <w:tr w:rsidR="00602633" w:rsidRPr="00CE7045" w:rsidTr="00602633">
        <w:trPr>
          <w:trHeight w:val="288"/>
          <w:jc w:val="center"/>
        </w:trPr>
        <w:tc>
          <w:tcPr>
            <w:tcW w:w="2981" w:type="dxa"/>
            <w:vAlign w:val="center"/>
          </w:tcPr>
          <w:p w:rsidR="00602633" w:rsidRPr="00FA2F94" w:rsidRDefault="00602633" w:rsidP="00940C29">
            <w:pPr>
              <w:spacing w:after="0" w:line="240" w:lineRule="auto"/>
              <w:rPr>
                <w:rFonts w:cs="B Nazanin"/>
                <w:sz w:val="20"/>
                <w:szCs w:val="20"/>
                <w:rtl/>
              </w:rPr>
            </w:pPr>
            <w:r w:rsidRPr="00FA2F94">
              <w:rPr>
                <w:rFonts w:cs="B Nazanin" w:hint="cs"/>
                <w:sz w:val="20"/>
                <w:szCs w:val="20"/>
                <w:rtl/>
              </w:rPr>
              <w:t>بی</w:t>
            </w:r>
            <w:r w:rsidRPr="00FA2F94">
              <w:rPr>
                <w:rFonts w:cs="B Nazanin"/>
                <w:sz w:val="20"/>
                <w:szCs w:val="20"/>
                <w:rtl/>
              </w:rPr>
              <w:softHyphen/>
            </w:r>
            <w:r w:rsidRPr="00FA2F94">
              <w:rPr>
                <w:rFonts w:cs="B Nazanin" w:hint="cs"/>
                <w:sz w:val="20"/>
                <w:szCs w:val="20"/>
                <w:rtl/>
              </w:rPr>
              <w:t>ثباتی قوانین و مقررات مربوط به تولید و سرمایه</w:t>
            </w:r>
            <w:r w:rsidRPr="00FA2F94">
              <w:rPr>
                <w:rFonts w:cs="B Nazanin"/>
                <w:sz w:val="20"/>
                <w:szCs w:val="20"/>
                <w:rtl/>
              </w:rPr>
              <w:softHyphen/>
            </w:r>
            <w:r w:rsidRPr="00FA2F94">
              <w:rPr>
                <w:rFonts w:cs="B Nazanin" w:hint="cs"/>
                <w:sz w:val="20"/>
                <w:szCs w:val="20"/>
                <w:rtl/>
              </w:rPr>
              <w:t>گذاری</w:t>
            </w:r>
          </w:p>
        </w:tc>
        <w:tc>
          <w:tcPr>
            <w:tcW w:w="659" w:type="dxa"/>
            <w:vAlign w:val="center"/>
          </w:tcPr>
          <w:p w:rsidR="00602633" w:rsidRPr="00FA2F94" w:rsidRDefault="00602633" w:rsidP="00940C29">
            <w:pPr>
              <w:spacing w:after="0" w:line="240" w:lineRule="auto"/>
              <w:jc w:val="center"/>
              <w:rPr>
                <w:rFonts w:cs="B Nazanin"/>
                <w:b/>
                <w:bCs/>
                <w:sz w:val="20"/>
                <w:szCs w:val="20"/>
                <w:rtl/>
              </w:rPr>
            </w:pPr>
            <w:r w:rsidRPr="00FA2F94">
              <w:rPr>
                <w:rFonts w:cs="B Nazanin" w:hint="cs"/>
                <w:b/>
                <w:bCs/>
                <w:sz w:val="20"/>
                <w:szCs w:val="20"/>
                <w:rtl/>
              </w:rPr>
              <w:t>09/6</w:t>
            </w:r>
          </w:p>
        </w:tc>
        <w:tc>
          <w:tcPr>
            <w:tcW w:w="658" w:type="dxa"/>
            <w:vAlign w:val="center"/>
          </w:tcPr>
          <w:p w:rsidR="00602633" w:rsidRPr="00FA2F94" w:rsidRDefault="00602633" w:rsidP="00940C29">
            <w:pPr>
              <w:spacing w:after="0" w:line="240" w:lineRule="auto"/>
              <w:jc w:val="center"/>
              <w:rPr>
                <w:rFonts w:cs="B Nazanin"/>
                <w:b/>
                <w:bCs/>
                <w:sz w:val="20"/>
                <w:szCs w:val="20"/>
                <w:rtl/>
              </w:rPr>
            </w:pPr>
            <w:r w:rsidRPr="00FA2F94">
              <w:rPr>
                <w:rFonts w:cs="B Nazanin" w:hint="cs"/>
                <w:b/>
                <w:bCs/>
                <w:sz w:val="20"/>
                <w:szCs w:val="20"/>
                <w:rtl/>
              </w:rPr>
              <w:t>95/6</w:t>
            </w:r>
          </w:p>
        </w:tc>
        <w:tc>
          <w:tcPr>
            <w:tcW w:w="618" w:type="dxa"/>
            <w:vAlign w:val="center"/>
          </w:tcPr>
          <w:p w:rsidR="00602633" w:rsidRPr="00FA2F94" w:rsidRDefault="00602633" w:rsidP="00940C29">
            <w:pPr>
              <w:spacing w:after="0" w:line="240" w:lineRule="auto"/>
              <w:jc w:val="center"/>
              <w:rPr>
                <w:rFonts w:cs="B Nazanin"/>
                <w:b/>
                <w:bCs/>
                <w:sz w:val="20"/>
                <w:szCs w:val="20"/>
                <w:rtl/>
              </w:rPr>
            </w:pPr>
            <w:r w:rsidRPr="00FA2F94">
              <w:rPr>
                <w:rFonts w:cs="B Nazanin" w:hint="cs"/>
                <w:b/>
                <w:bCs/>
                <w:sz w:val="20"/>
                <w:szCs w:val="20"/>
                <w:rtl/>
              </w:rPr>
              <w:t>97/6</w:t>
            </w:r>
          </w:p>
        </w:tc>
        <w:tc>
          <w:tcPr>
            <w:tcW w:w="708" w:type="dxa"/>
            <w:vAlign w:val="center"/>
          </w:tcPr>
          <w:p w:rsidR="00602633" w:rsidRPr="00FA2F94" w:rsidRDefault="00602633" w:rsidP="00940C29">
            <w:pPr>
              <w:spacing w:after="0" w:line="240" w:lineRule="auto"/>
              <w:jc w:val="center"/>
              <w:rPr>
                <w:rFonts w:cs="B Nazanin"/>
                <w:b/>
                <w:bCs/>
                <w:sz w:val="20"/>
                <w:szCs w:val="20"/>
                <w:rtl/>
              </w:rPr>
            </w:pPr>
            <w:r w:rsidRPr="00FA2F94">
              <w:rPr>
                <w:rFonts w:cs="B Nazanin" w:hint="cs"/>
                <w:b/>
                <w:bCs/>
                <w:sz w:val="20"/>
                <w:szCs w:val="20"/>
                <w:rtl/>
              </w:rPr>
              <w:t>37/6</w:t>
            </w:r>
          </w:p>
        </w:tc>
        <w:tc>
          <w:tcPr>
            <w:tcW w:w="709" w:type="dxa"/>
            <w:shd w:val="clear" w:color="auto" w:fill="F2F2F2" w:themeFill="background1" w:themeFillShade="F2"/>
            <w:vAlign w:val="center"/>
          </w:tcPr>
          <w:p w:rsidR="00602633" w:rsidRPr="00FA2F94" w:rsidRDefault="00602633" w:rsidP="00940C29">
            <w:pPr>
              <w:spacing w:after="0" w:line="240" w:lineRule="auto"/>
              <w:jc w:val="center"/>
              <w:rPr>
                <w:rFonts w:cs="B Nazanin"/>
                <w:b/>
                <w:bCs/>
                <w:sz w:val="20"/>
                <w:szCs w:val="20"/>
                <w:rtl/>
              </w:rPr>
            </w:pPr>
            <w:r w:rsidRPr="00FA2F94">
              <w:rPr>
                <w:rFonts w:cs="B Nazanin" w:hint="cs"/>
                <w:b/>
                <w:bCs/>
                <w:sz w:val="20"/>
                <w:szCs w:val="20"/>
                <w:rtl/>
              </w:rPr>
              <w:t>25/5</w:t>
            </w:r>
          </w:p>
        </w:tc>
        <w:tc>
          <w:tcPr>
            <w:tcW w:w="709" w:type="dxa"/>
            <w:vAlign w:val="center"/>
          </w:tcPr>
          <w:p w:rsidR="00602633" w:rsidRPr="00FA2F94" w:rsidRDefault="00602633" w:rsidP="00940C29">
            <w:pPr>
              <w:spacing w:after="0" w:line="240" w:lineRule="auto"/>
              <w:jc w:val="center"/>
              <w:rPr>
                <w:rFonts w:cs="B Nazanin"/>
                <w:b/>
                <w:bCs/>
                <w:sz w:val="20"/>
                <w:szCs w:val="20"/>
                <w:rtl/>
              </w:rPr>
            </w:pPr>
            <w:r w:rsidRPr="00FA2F94">
              <w:rPr>
                <w:rFonts w:cs="B Nazanin" w:hint="cs"/>
                <w:b/>
                <w:bCs/>
                <w:sz w:val="20"/>
                <w:szCs w:val="20"/>
                <w:rtl/>
              </w:rPr>
              <w:t>56/5</w:t>
            </w:r>
          </w:p>
        </w:tc>
        <w:tc>
          <w:tcPr>
            <w:tcW w:w="709" w:type="dxa"/>
            <w:vAlign w:val="center"/>
          </w:tcPr>
          <w:p w:rsidR="00602633" w:rsidRPr="00FA2F94" w:rsidRDefault="00602633" w:rsidP="00940C29">
            <w:pPr>
              <w:spacing w:after="0" w:line="240" w:lineRule="auto"/>
              <w:jc w:val="center"/>
              <w:rPr>
                <w:rFonts w:cs="B Nazanin"/>
                <w:b/>
                <w:bCs/>
                <w:sz w:val="20"/>
                <w:szCs w:val="20"/>
                <w:rtl/>
              </w:rPr>
            </w:pPr>
            <w:r w:rsidRPr="00FA2F94">
              <w:rPr>
                <w:rFonts w:cs="B Nazanin" w:hint="cs"/>
                <w:b/>
                <w:bCs/>
                <w:sz w:val="20"/>
                <w:szCs w:val="20"/>
                <w:rtl/>
              </w:rPr>
              <w:t>67/6</w:t>
            </w:r>
          </w:p>
        </w:tc>
        <w:tc>
          <w:tcPr>
            <w:tcW w:w="708" w:type="dxa"/>
            <w:vAlign w:val="center"/>
          </w:tcPr>
          <w:p w:rsidR="00602633" w:rsidRPr="00FA2F94" w:rsidRDefault="00602633" w:rsidP="00940C29">
            <w:pPr>
              <w:spacing w:after="0" w:line="240" w:lineRule="auto"/>
              <w:jc w:val="center"/>
              <w:rPr>
                <w:rFonts w:cs="B Nazanin"/>
                <w:b/>
                <w:bCs/>
                <w:sz w:val="20"/>
                <w:szCs w:val="20"/>
                <w:rtl/>
              </w:rPr>
            </w:pPr>
            <w:r w:rsidRPr="00FA2F94">
              <w:rPr>
                <w:rFonts w:cs="B Nazanin" w:hint="cs"/>
                <w:b/>
                <w:bCs/>
                <w:sz w:val="20"/>
                <w:szCs w:val="20"/>
                <w:rtl/>
              </w:rPr>
              <w:t>43/6</w:t>
            </w:r>
          </w:p>
        </w:tc>
        <w:tc>
          <w:tcPr>
            <w:tcW w:w="709" w:type="dxa"/>
            <w:vAlign w:val="center"/>
          </w:tcPr>
          <w:p w:rsidR="00602633" w:rsidRPr="00FA2F94" w:rsidRDefault="00602633" w:rsidP="00940C29">
            <w:pPr>
              <w:spacing w:after="0" w:line="240" w:lineRule="auto"/>
              <w:jc w:val="center"/>
              <w:rPr>
                <w:rFonts w:cs="B Nazanin"/>
                <w:b/>
                <w:bCs/>
                <w:sz w:val="20"/>
                <w:szCs w:val="20"/>
                <w:rtl/>
              </w:rPr>
            </w:pPr>
            <w:r w:rsidRPr="00FA2F94">
              <w:rPr>
                <w:rFonts w:cs="B Nazanin" w:hint="cs"/>
                <w:b/>
                <w:bCs/>
                <w:sz w:val="20"/>
                <w:szCs w:val="20"/>
                <w:rtl/>
              </w:rPr>
              <w:t>90/5</w:t>
            </w:r>
          </w:p>
        </w:tc>
        <w:tc>
          <w:tcPr>
            <w:tcW w:w="709" w:type="dxa"/>
            <w:vAlign w:val="center"/>
          </w:tcPr>
          <w:p w:rsidR="00602633" w:rsidRPr="00FA2F94" w:rsidRDefault="00602633" w:rsidP="00940C29">
            <w:pPr>
              <w:spacing w:after="0" w:line="240" w:lineRule="auto"/>
              <w:jc w:val="center"/>
              <w:rPr>
                <w:rFonts w:cs="B Nazanin"/>
                <w:b/>
                <w:bCs/>
                <w:sz w:val="20"/>
                <w:szCs w:val="20"/>
                <w:rtl/>
              </w:rPr>
            </w:pPr>
            <w:r w:rsidRPr="00FA2F94">
              <w:rPr>
                <w:rFonts w:cs="B Nazanin" w:hint="cs"/>
                <w:b/>
                <w:bCs/>
                <w:sz w:val="20"/>
                <w:szCs w:val="20"/>
                <w:rtl/>
              </w:rPr>
              <w:t>31/6</w:t>
            </w:r>
          </w:p>
        </w:tc>
        <w:tc>
          <w:tcPr>
            <w:tcW w:w="709" w:type="dxa"/>
            <w:vAlign w:val="center"/>
          </w:tcPr>
          <w:p w:rsidR="00602633" w:rsidRPr="00FA2F94" w:rsidRDefault="00602633" w:rsidP="00940C29">
            <w:pPr>
              <w:spacing w:after="0" w:line="240" w:lineRule="auto"/>
              <w:jc w:val="center"/>
              <w:rPr>
                <w:rFonts w:cs="B Nazanin"/>
                <w:b/>
                <w:bCs/>
                <w:sz w:val="20"/>
                <w:szCs w:val="20"/>
                <w:rtl/>
              </w:rPr>
            </w:pPr>
            <w:r w:rsidRPr="00FA2F94">
              <w:rPr>
                <w:rFonts w:cs="B Nazanin" w:hint="cs"/>
                <w:b/>
                <w:bCs/>
                <w:sz w:val="20"/>
                <w:szCs w:val="20"/>
                <w:rtl/>
              </w:rPr>
              <w:t>00/6</w:t>
            </w:r>
          </w:p>
        </w:tc>
      </w:tr>
      <w:tr w:rsidR="00602633" w:rsidRPr="00CE7045" w:rsidTr="00602633">
        <w:trPr>
          <w:trHeight w:val="288"/>
          <w:jc w:val="center"/>
        </w:trPr>
        <w:tc>
          <w:tcPr>
            <w:tcW w:w="2981" w:type="dxa"/>
            <w:vAlign w:val="center"/>
          </w:tcPr>
          <w:p w:rsidR="00602633" w:rsidRPr="00FA2F94" w:rsidRDefault="00602633" w:rsidP="00940C29">
            <w:pPr>
              <w:spacing w:after="0" w:line="240" w:lineRule="auto"/>
              <w:rPr>
                <w:rFonts w:cs="B Nazanin"/>
                <w:sz w:val="20"/>
                <w:szCs w:val="20"/>
                <w:rtl/>
              </w:rPr>
            </w:pPr>
            <w:r w:rsidRPr="00FA2F94">
              <w:rPr>
                <w:rFonts w:cs="B Nazanin" w:hint="cs"/>
                <w:sz w:val="20"/>
                <w:szCs w:val="20"/>
                <w:rtl/>
              </w:rPr>
              <w:t>قیمت</w:t>
            </w:r>
            <w:r w:rsidRPr="00FA2F94">
              <w:rPr>
                <w:rFonts w:cs="B Nazanin"/>
                <w:sz w:val="20"/>
                <w:szCs w:val="20"/>
                <w:rtl/>
              </w:rPr>
              <w:softHyphen/>
            </w:r>
            <w:r w:rsidRPr="00FA2F94">
              <w:rPr>
                <w:rFonts w:cs="B Nazanin" w:hint="cs"/>
                <w:sz w:val="20"/>
                <w:szCs w:val="20"/>
                <w:rtl/>
              </w:rPr>
              <w:t>گذاری غیرمنطقی محصولات تولیدی توسط دولت و نهادهای حکومتی</w:t>
            </w:r>
          </w:p>
        </w:tc>
        <w:tc>
          <w:tcPr>
            <w:tcW w:w="659" w:type="dxa"/>
            <w:vAlign w:val="center"/>
          </w:tcPr>
          <w:p w:rsidR="00602633" w:rsidRPr="00FA2F94" w:rsidRDefault="00602633" w:rsidP="00940C29">
            <w:pPr>
              <w:spacing w:after="0" w:line="240" w:lineRule="auto"/>
              <w:jc w:val="center"/>
              <w:rPr>
                <w:rFonts w:cs="B Nazanin"/>
                <w:b/>
                <w:bCs/>
                <w:sz w:val="20"/>
                <w:szCs w:val="20"/>
                <w:rtl/>
              </w:rPr>
            </w:pPr>
            <w:r w:rsidRPr="00FA2F94">
              <w:rPr>
                <w:rFonts w:cs="B Nazanin" w:hint="cs"/>
                <w:b/>
                <w:bCs/>
                <w:sz w:val="20"/>
                <w:szCs w:val="20"/>
                <w:rtl/>
              </w:rPr>
              <w:t>41/6</w:t>
            </w:r>
          </w:p>
        </w:tc>
        <w:tc>
          <w:tcPr>
            <w:tcW w:w="658" w:type="dxa"/>
            <w:vAlign w:val="center"/>
          </w:tcPr>
          <w:p w:rsidR="00602633" w:rsidRPr="00FA2F94" w:rsidRDefault="00602633" w:rsidP="00940C29">
            <w:pPr>
              <w:spacing w:after="0" w:line="240" w:lineRule="auto"/>
              <w:jc w:val="center"/>
              <w:rPr>
                <w:rFonts w:cs="B Nazanin"/>
                <w:b/>
                <w:bCs/>
                <w:sz w:val="20"/>
                <w:szCs w:val="20"/>
                <w:rtl/>
              </w:rPr>
            </w:pPr>
            <w:r w:rsidRPr="00FA2F94">
              <w:rPr>
                <w:rFonts w:cs="B Nazanin" w:hint="cs"/>
                <w:b/>
                <w:bCs/>
                <w:sz w:val="20"/>
                <w:szCs w:val="20"/>
                <w:rtl/>
              </w:rPr>
              <w:t>32/6</w:t>
            </w:r>
          </w:p>
        </w:tc>
        <w:tc>
          <w:tcPr>
            <w:tcW w:w="618" w:type="dxa"/>
            <w:vAlign w:val="center"/>
          </w:tcPr>
          <w:p w:rsidR="00602633" w:rsidRPr="00FA2F94" w:rsidRDefault="00602633" w:rsidP="00940C29">
            <w:pPr>
              <w:spacing w:after="0" w:line="240" w:lineRule="auto"/>
              <w:jc w:val="center"/>
              <w:rPr>
                <w:rFonts w:cs="B Nazanin"/>
                <w:b/>
                <w:bCs/>
                <w:sz w:val="20"/>
                <w:szCs w:val="20"/>
                <w:rtl/>
              </w:rPr>
            </w:pPr>
            <w:r w:rsidRPr="00FA2F94">
              <w:rPr>
                <w:rFonts w:cs="B Nazanin" w:hint="cs"/>
                <w:b/>
                <w:bCs/>
                <w:sz w:val="20"/>
                <w:szCs w:val="20"/>
                <w:rtl/>
              </w:rPr>
              <w:t>82/6</w:t>
            </w:r>
          </w:p>
        </w:tc>
        <w:tc>
          <w:tcPr>
            <w:tcW w:w="708" w:type="dxa"/>
            <w:vAlign w:val="center"/>
          </w:tcPr>
          <w:p w:rsidR="00602633" w:rsidRPr="00FA2F94" w:rsidRDefault="00602633" w:rsidP="00940C29">
            <w:pPr>
              <w:spacing w:after="0" w:line="240" w:lineRule="auto"/>
              <w:jc w:val="center"/>
              <w:rPr>
                <w:rFonts w:cs="B Nazanin"/>
                <w:b/>
                <w:bCs/>
                <w:sz w:val="20"/>
                <w:szCs w:val="20"/>
                <w:rtl/>
              </w:rPr>
            </w:pPr>
            <w:r w:rsidRPr="00FA2F94">
              <w:rPr>
                <w:rFonts w:cs="B Nazanin" w:hint="cs"/>
                <w:b/>
                <w:bCs/>
                <w:sz w:val="20"/>
                <w:szCs w:val="20"/>
                <w:rtl/>
              </w:rPr>
              <w:t>75/5</w:t>
            </w:r>
          </w:p>
        </w:tc>
        <w:tc>
          <w:tcPr>
            <w:tcW w:w="709" w:type="dxa"/>
            <w:shd w:val="clear" w:color="auto" w:fill="F2F2F2" w:themeFill="background1" w:themeFillShade="F2"/>
            <w:vAlign w:val="center"/>
          </w:tcPr>
          <w:p w:rsidR="00602633" w:rsidRPr="00FA2F94" w:rsidRDefault="00602633" w:rsidP="00940C29">
            <w:pPr>
              <w:spacing w:after="0" w:line="240" w:lineRule="auto"/>
              <w:jc w:val="center"/>
              <w:rPr>
                <w:rFonts w:cs="B Nazanin"/>
                <w:b/>
                <w:bCs/>
                <w:sz w:val="20"/>
                <w:szCs w:val="20"/>
                <w:rtl/>
              </w:rPr>
            </w:pPr>
            <w:r w:rsidRPr="00FA2F94">
              <w:rPr>
                <w:rFonts w:cs="B Nazanin" w:hint="cs"/>
                <w:b/>
                <w:bCs/>
                <w:sz w:val="20"/>
                <w:szCs w:val="20"/>
                <w:rtl/>
              </w:rPr>
              <w:t>25/6</w:t>
            </w:r>
          </w:p>
        </w:tc>
        <w:tc>
          <w:tcPr>
            <w:tcW w:w="709" w:type="dxa"/>
            <w:vAlign w:val="center"/>
          </w:tcPr>
          <w:p w:rsidR="00602633" w:rsidRPr="00FA2F94" w:rsidRDefault="00602633" w:rsidP="00940C29">
            <w:pPr>
              <w:spacing w:after="0" w:line="240" w:lineRule="auto"/>
              <w:jc w:val="center"/>
              <w:rPr>
                <w:rFonts w:cs="B Nazanin"/>
                <w:b/>
                <w:bCs/>
                <w:sz w:val="20"/>
                <w:szCs w:val="20"/>
                <w:rtl/>
              </w:rPr>
            </w:pPr>
            <w:r w:rsidRPr="00FA2F94">
              <w:rPr>
                <w:rFonts w:cs="B Nazanin" w:hint="cs"/>
                <w:b/>
                <w:bCs/>
                <w:sz w:val="20"/>
                <w:szCs w:val="20"/>
                <w:rtl/>
              </w:rPr>
              <w:t>22/6</w:t>
            </w:r>
          </w:p>
        </w:tc>
        <w:tc>
          <w:tcPr>
            <w:tcW w:w="709" w:type="dxa"/>
            <w:vAlign w:val="center"/>
          </w:tcPr>
          <w:p w:rsidR="00602633" w:rsidRPr="00FA2F94" w:rsidRDefault="00602633" w:rsidP="00940C29">
            <w:pPr>
              <w:spacing w:after="0" w:line="240" w:lineRule="auto"/>
              <w:jc w:val="center"/>
              <w:rPr>
                <w:rFonts w:cs="B Nazanin"/>
                <w:b/>
                <w:bCs/>
                <w:sz w:val="20"/>
                <w:szCs w:val="20"/>
                <w:rtl/>
              </w:rPr>
            </w:pPr>
            <w:r w:rsidRPr="00FA2F94">
              <w:rPr>
                <w:rFonts w:cs="B Nazanin" w:hint="cs"/>
                <w:b/>
                <w:bCs/>
                <w:sz w:val="20"/>
                <w:szCs w:val="20"/>
                <w:rtl/>
              </w:rPr>
              <w:t>75/5</w:t>
            </w:r>
          </w:p>
        </w:tc>
        <w:tc>
          <w:tcPr>
            <w:tcW w:w="708" w:type="dxa"/>
            <w:vAlign w:val="center"/>
          </w:tcPr>
          <w:p w:rsidR="00602633" w:rsidRPr="00FA2F94" w:rsidRDefault="00602633" w:rsidP="00940C29">
            <w:pPr>
              <w:spacing w:after="0" w:line="240" w:lineRule="auto"/>
              <w:jc w:val="center"/>
              <w:rPr>
                <w:rFonts w:cs="B Nazanin"/>
                <w:b/>
                <w:bCs/>
                <w:sz w:val="20"/>
                <w:szCs w:val="20"/>
                <w:rtl/>
              </w:rPr>
            </w:pPr>
            <w:r w:rsidRPr="00FA2F94">
              <w:rPr>
                <w:rFonts w:cs="B Nazanin" w:hint="cs"/>
                <w:b/>
                <w:bCs/>
                <w:sz w:val="20"/>
                <w:szCs w:val="20"/>
                <w:rtl/>
              </w:rPr>
              <w:t>81/6</w:t>
            </w:r>
          </w:p>
        </w:tc>
        <w:tc>
          <w:tcPr>
            <w:tcW w:w="709" w:type="dxa"/>
            <w:vAlign w:val="center"/>
          </w:tcPr>
          <w:p w:rsidR="00602633" w:rsidRPr="00FA2F94" w:rsidRDefault="00602633" w:rsidP="00940C29">
            <w:pPr>
              <w:spacing w:after="0" w:line="240" w:lineRule="auto"/>
              <w:jc w:val="center"/>
              <w:rPr>
                <w:rFonts w:cs="B Nazanin"/>
                <w:b/>
                <w:bCs/>
                <w:sz w:val="20"/>
                <w:szCs w:val="20"/>
                <w:rtl/>
              </w:rPr>
            </w:pPr>
            <w:r w:rsidRPr="00FA2F94">
              <w:rPr>
                <w:rFonts w:cs="B Nazanin" w:hint="cs"/>
                <w:b/>
                <w:bCs/>
                <w:sz w:val="20"/>
                <w:szCs w:val="20"/>
                <w:rtl/>
              </w:rPr>
              <w:t>32/6</w:t>
            </w:r>
          </w:p>
        </w:tc>
        <w:tc>
          <w:tcPr>
            <w:tcW w:w="709" w:type="dxa"/>
            <w:vAlign w:val="center"/>
          </w:tcPr>
          <w:p w:rsidR="00602633" w:rsidRPr="00FA2F94" w:rsidRDefault="00602633" w:rsidP="00940C29">
            <w:pPr>
              <w:spacing w:after="0" w:line="240" w:lineRule="auto"/>
              <w:jc w:val="center"/>
              <w:rPr>
                <w:rFonts w:cs="B Nazanin"/>
                <w:b/>
                <w:bCs/>
                <w:sz w:val="20"/>
                <w:szCs w:val="20"/>
                <w:rtl/>
              </w:rPr>
            </w:pPr>
            <w:r w:rsidRPr="00FA2F94">
              <w:rPr>
                <w:rFonts w:cs="B Nazanin" w:hint="cs"/>
                <w:b/>
                <w:bCs/>
                <w:sz w:val="20"/>
                <w:szCs w:val="20"/>
                <w:rtl/>
              </w:rPr>
              <w:t>88/5</w:t>
            </w:r>
          </w:p>
        </w:tc>
        <w:tc>
          <w:tcPr>
            <w:tcW w:w="709" w:type="dxa"/>
            <w:vAlign w:val="center"/>
          </w:tcPr>
          <w:p w:rsidR="00602633" w:rsidRPr="00FA2F94" w:rsidRDefault="00602633" w:rsidP="00940C29">
            <w:pPr>
              <w:spacing w:after="0" w:line="240" w:lineRule="auto"/>
              <w:jc w:val="center"/>
              <w:rPr>
                <w:rFonts w:cs="B Nazanin"/>
                <w:b/>
                <w:bCs/>
                <w:sz w:val="20"/>
                <w:szCs w:val="20"/>
                <w:rtl/>
              </w:rPr>
            </w:pPr>
            <w:r w:rsidRPr="00FA2F94">
              <w:rPr>
                <w:rFonts w:cs="B Nazanin" w:hint="cs"/>
                <w:b/>
                <w:bCs/>
                <w:sz w:val="20"/>
                <w:szCs w:val="20"/>
                <w:rtl/>
              </w:rPr>
              <w:t>02/6</w:t>
            </w:r>
          </w:p>
        </w:tc>
      </w:tr>
      <w:tr w:rsidR="00602633" w:rsidRPr="00CE7045" w:rsidTr="00602633">
        <w:trPr>
          <w:trHeight w:val="288"/>
          <w:jc w:val="center"/>
        </w:trPr>
        <w:tc>
          <w:tcPr>
            <w:tcW w:w="2981" w:type="dxa"/>
            <w:vAlign w:val="center"/>
          </w:tcPr>
          <w:p w:rsidR="00602633" w:rsidRPr="00FA2F94" w:rsidRDefault="00602633" w:rsidP="00940C29">
            <w:pPr>
              <w:spacing w:after="0" w:line="240" w:lineRule="auto"/>
              <w:rPr>
                <w:rFonts w:cs="B Nazanin"/>
                <w:sz w:val="20"/>
                <w:szCs w:val="20"/>
                <w:rtl/>
              </w:rPr>
            </w:pPr>
            <w:r w:rsidRPr="00FA2F94">
              <w:rPr>
                <w:rFonts w:cs="B Nazanin" w:hint="cs"/>
                <w:sz w:val="20"/>
                <w:szCs w:val="20"/>
                <w:rtl/>
              </w:rPr>
              <w:t>ضعف دادسراها در رسیدگی مؤثر به شکایت</w:t>
            </w:r>
            <w:r w:rsidRPr="00FA2F94">
              <w:rPr>
                <w:rFonts w:cs="B Nazanin"/>
                <w:sz w:val="20"/>
                <w:szCs w:val="20"/>
                <w:rtl/>
              </w:rPr>
              <w:softHyphen/>
            </w:r>
            <w:r w:rsidRPr="00FA2F94">
              <w:rPr>
                <w:rFonts w:cs="B Nazanin" w:hint="cs"/>
                <w:sz w:val="20"/>
                <w:szCs w:val="20"/>
                <w:rtl/>
              </w:rPr>
              <w:t>ها و اجبار طرف</w:t>
            </w:r>
            <w:r w:rsidRPr="00FA2F94">
              <w:rPr>
                <w:rFonts w:cs="B Nazanin" w:hint="cs"/>
                <w:sz w:val="20"/>
                <w:szCs w:val="20"/>
                <w:rtl/>
              </w:rPr>
              <w:softHyphen/>
              <w:t xml:space="preserve">های قرارداد به انجام تعهدات </w:t>
            </w:r>
          </w:p>
        </w:tc>
        <w:tc>
          <w:tcPr>
            <w:tcW w:w="659" w:type="dxa"/>
            <w:vAlign w:val="center"/>
          </w:tcPr>
          <w:p w:rsidR="00602633" w:rsidRPr="00FA2F94" w:rsidRDefault="00602633" w:rsidP="00940C29">
            <w:pPr>
              <w:spacing w:after="0" w:line="240" w:lineRule="auto"/>
              <w:jc w:val="center"/>
              <w:rPr>
                <w:rFonts w:cs="B Nazanin"/>
                <w:b/>
                <w:bCs/>
                <w:sz w:val="20"/>
                <w:szCs w:val="20"/>
                <w:rtl/>
              </w:rPr>
            </w:pPr>
            <w:r w:rsidRPr="00FA2F94">
              <w:rPr>
                <w:rFonts w:cs="B Nazanin" w:hint="cs"/>
                <w:b/>
                <w:bCs/>
                <w:sz w:val="20"/>
                <w:szCs w:val="20"/>
                <w:rtl/>
              </w:rPr>
              <w:t>37/6</w:t>
            </w:r>
          </w:p>
        </w:tc>
        <w:tc>
          <w:tcPr>
            <w:tcW w:w="658" w:type="dxa"/>
            <w:vAlign w:val="center"/>
          </w:tcPr>
          <w:p w:rsidR="00602633" w:rsidRPr="00FA2F94" w:rsidRDefault="00602633" w:rsidP="00940C29">
            <w:pPr>
              <w:spacing w:after="0" w:line="240" w:lineRule="auto"/>
              <w:jc w:val="center"/>
              <w:rPr>
                <w:rFonts w:cs="B Nazanin"/>
                <w:b/>
                <w:bCs/>
                <w:sz w:val="20"/>
                <w:szCs w:val="20"/>
                <w:rtl/>
              </w:rPr>
            </w:pPr>
            <w:r w:rsidRPr="00FA2F94">
              <w:rPr>
                <w:rFonts w:cs="B Nazanin" w:hint="cs"/>
                <w:b/>
                <w:bCs/>
                <w:sz w:val="20"/>
                <w:szCs w:val="20"/>
                <w:rtl/>
              </w:rPr>
              <w:t>58/6</w:t>
            </w:r>
          </w:p>
        </w:tc>
        <w:tc>
          <w:tcPr>
            <w:tcW w:w="618" w:type="dxa"/>
            <w:vAlign w:val="center"/>
          </w:tcPr>
          <w:p w:rsidR="00602633" w:rsidRPr="00FA2F94" w:rsidRDefault="00602633" w:rsidP="00940C29">
            <w:pPr>
              <w:spacing w:after="0" w:line="240" w:lineRule="auto"/>
              <w:jc w:val="center"/>
              <w:rPr>
                <w:rFonts w:cs="B Nazanin"/>
                <w:b/>
                <w:bCs/>
                <w:sz w:val="20"/>
                <w:szCs w:val="20"/>
                <w:rtl/>
              </w:rPr>
            </w:pPr>
            <w:r w:rsidRPr="00FA2F94">
              <w:rPr>
                <w:rFonts w:cs="B Nazanin" w:hint="cs"/>
                <w:b/>
                <w:bCs/>
                <w:sz w:val="20"/>
                <w:szCs w:val="20"/>
                <w:rtl/>
              </w:rPr>
              <w:t>49/6</w:t>
            </w:r>
          </w:p>
        </w:tc>
        <w:tc>
          <w:tcPr>
            <w:tcW w:w="708" w:type="dxa"/>
            <w:vAlign w:val="center"/>
          </w:tcPr>
          <w:p w:rsidR="00602633" w:rsidRPr="00FA2F94" w:rsidRDefault="00602633" w:rsidP="00940C29">
            <w:pPr>
              <w:spacing w:after="0" w:line="240" w:lineRule="auto"/>
              <w:jc w:val="center"/>
              <w:rPr>
                <w:rFonts w:cs="B Nazanin"/>
                <w:b/>
                <w:bCs/>
                <w:sz w:val="20"/>
                <w:szCs w:val="20"/>
                <w:rtl/>
              </w:rPr>
            </w:pPr>
            <w:r w:rsidRPr="00FA2F94">
              <w:rPr>
                <w:rFonts w:cs="B Nazanin" w:hint="cs"/>
                <w:b/>
                <w:bCs/>
                <w:sz w:val="20"/>
                <w:szCs w:val="20"/>
                <w:rtl/>
              </w:rPr>
              <w:t>92/4</w:t>
            </w:r>
          </w:p>
        </w:tc>
        <w:tc>
          <w:tcPr>
            <w:tcW w:w="709" w:type="dxa"/>
            <w:shd w:val="clear" w:color="auto" w:fill="F2F2F2" w:themeFill="background1" w:themeFillShade="F2"/>
            <w:vAlign w:val="center"/>
          </w:tcPr>
          <w:p w:rsidR="00602633" w:rsidRPr="00FA2F94" w:rsidRDefault="00602633" w:rsidP="00940C29">
            <w:pPr>
              <w:spacing w:after="0" w:line="240" w:lineRule="auto"/>
              <w:jc w:val="center"/>
              <w:rPr>
                <w:rFonts w:cs="B Nazanin"/>
                <w:b/>
                <w:bCs/>
                <w:sz w:val="20"/>
                <w:szCs w:val="20"/>
                <w:rtl/>
              </w:rPr>
            </w:pPr>
            <w:r w:rsidRPr="00FA2F94">
              <w:rPr>
                <w:rFonts w:cs="B Nazanin" w:hint="cs"/>
                <w:b/>
                <w:bCs/>
                <w:sz w:val="20"/>
                <w:szCs w:val="20"/>
                <w:rtl/>
              </w:rPr>
              <w:t>33/5</w:t>
            </w:r>
          </w:p>
        </w:tc>
        <w:tc>
          <w:tcPr>
            <w:tcW w:w="709" w:type="dxa"/>
            <w:vAlign w:val="center"/>
          </w:tcPr>
          <w:p w:rsidR="00602633" w:rsidRPr="00FA2F94" w:rsidRDefault="00602633" w:rsidP="00940C29">
            <w:pPr>
              <w:spacing w:after="0" w:line="240" w:lineRule="auto"/>
              <w:jc w:val="center"/>
              <w:rPr>
                <w:rFonts w:cs="B Nazanin"/>
                <w:b/>
                <w:bCs/>
                <w:sz w:val="20"/>
                <w:szCs w:val="20"/>
                <w:rtl/>
              </w:rPr>
            </w:pPr>
            <w:r w:rsidRPr="00FA2F94">
              <w:rPr>
                <w:rFonts w:cs="B Nazanin" w:hint="cs"/>
                <w:b/>
                <w:bCs/>
                <w:sz w:val="20"/>
                <w:szCs w:val="20"/>
                <w:rtl/>
              </w:rPr>
              <w:t>60/6</w:t>
            </w:r>
          </w:p>
        </w:tc>
        <w:tc>
          <w:tcPr>
            <w:tcW w:w="709" w:type="dxa"/>
            <w:vAlign w:val="center"/>
          </w:tcPr>
          <w:p w:rsidR="00602633" w:rsidRPr="00FA2F94" w:rsidRDefault="00602633" w:rsidP="00940C29">
            <w:pPr>
              <w:spacing w:after="0" w:line="240" w:lineRule="auto"/>
              <w:jc w:val="center"/>
              <w:rPr>
                <w:rFonts w:cs="B Nazanin"/>
                <w:b/>
                <w:bCs/>
                <w:sz w:val="20"/>
                <w:szCs w:val="20"/>
                <w:rtl/>
              </w:rPr>
            </w:pPr>
            <w:r w:rsidRPr="00FA2F94">
              <w:rPr>
                <w:rFonts w:cs="B Nazanin" w:hint="cs"/>
                <w:b/>
                <w:bCs/>
                <w:sz w:val="20"/>
                <w:szCs w:val="20"/>
                <w:rtl/>
              </w:rPr>
              <w:t>07/7</w:t>
            </w:r>
          </w:p>
        </w:tc>
        <w:tc>
          <w:tcPr>
            <w:tcW w:w="708" w:type="dxa"/>
            <w:vAlign w:val="center"/>
          </w:tcPr>
          <w:p w:rsidR="00602633" w:rsidRPr="00FA2F94" w:rsidRDefault="00602633" w:rsidP="00940C29">
            <w:pPr>
              <w:spacing w:after="0" w:line="240" w:lineRule="auto"/>
              <w:jc w:val="center"/>
              <w:rPr>
                <w:rFonts w:cs="B Nazanin"/>
                <w:b/>
                <w:bCs/>
                <w:sz w:val="20"/>
                <w:szCs w:val="20"/>
                <w:rtl/>
              </w:rPr>
            </w:pPr>
            <w:r w:rsidRPr="00FA2F94">
              <w:rPr>
                <w:rFonts w:cs="B Nazanin" w:hint="cs"/>
                <w:b/>
                <w:bCs/>
                <w:sz w:val="20"/>
                <w:szCs w:val="20"/>
                <w:rtl/>
              </w:rPr>
              <w:t>71/5</w:t>
            </w:r>
          </w:p>
        </w:tc>
        <w:tc>
          <w:tcPr>
            <w:tcW w:w="709" w:type="dxa"/>
            <w:vAlign w:val="center"/>
          </w:tcPr>
          <w:p w:rsidR="00602633" w:rsidRPr="00FA2F94" w:rsidRDefault="00602633" w:rsidP="00940C29">
            <w:pPr>
              <w:spacing w:after="0" w:line="240" w:lineRule="auto"/>
              <w:jc w:val="center"/>
              <w:rPr>
                <w:rFonts w:cs="B Nazanin"/>
                <w:b/>
                <w:bCs/>
                <w:sz w:val="20"/>
                <w:szCs w:val="20"/>
                <w:rtl/>
              </w:rPr>
            </w:pPr>
            <w:r w:rsidRPr="00FA2F94">
              <w:rPr>
                <w:rFonts w:cs="B Nazanin" w:hint="cs"/>
                <w:b/>
                <w:bCs/>
                <w:sz w:val="20"/>
                <w:szCs w:val="20"/>
                <w:rtl/>
              </w:rPr>
              <w:t>82/4</w:t>
            </w:r>
          </w:p>
        </w:tc>
        <w:tc>
          <w:tcPr>
            <w:tcW w:w="709" w:type="dxa"/>
            <w:vAlign w:val="center"/>
          </w:tcPr>
          <w:p w:rsidR="00602633" w:rsidRPr="00FA2F94" w:rsidRDefault="00602633" w:rsidP="00940C29">
            <w:pPr>
              <w:spacing w:after="0" w:line="240" w:lineRule="auto"/>
              <w:jc w:val="center"/>
              <w:rPr>
                <w:rFonts w:cs="B Nazanin"/>
                <w:b/>
                <w:bCs/>
                <w:sz w:val="20"/>
                <w:szCs w:val="20"/>
                <w:rtl/>
              </w:rPr>
            </w:pPr>
            <w:r w:rsidRPr="00FA2F94">
              <w:rPr>
                <w:rFonts w:cs="B Nazanin" w:hint="cs"/>
                <w:b/>
                <w:bCs/>
                <w:sz w:val="20"/>
                <w:szCs w:val="20"/>
                <w:rtl/>
              </w:rPr>
              <w:t>22/6</w:t>
            </w:r>
          </w:p>
        </w:tc>
        <w:tc>
          <w:tcPr>
            <w:tcW w:w="709" w:type="dxa"/>
            <w:vAlign w:val="center"/>
          </w:tcPr>
          <w:p w:rsidR="00602633" w:rsidRPr="00FA2F94" w:rsidRDefault="00602633" w:rsidP="00940C29">
            <w:pPr>
              <w:spacing w:after="0" w:line="240" w:lineRule="auto"/>
              <w:jc w:val="center"/>
              <w:rPr>
                <w:rFonts w:cs="B Nazanin"/>
                <w:b/>
                <w:bCs/>
                <w:sz w:val="20"/>
                <w:szCs w:val="20"/>
                <w:rtl/>
              </w:rPr>
            </w:pPr>
            <w:r w:rsidRPr="00FA2F94">
              <w:rPr>
                <w:rFonts w:cs="B Nazanin" w:hint="cs"/>
                <w:b/>
                <w:bCs/>
                <w:sz w:val="20"/>
                <w:szCs w:val="20"/>
                <w:rtl/>
              </w:rPr>
              <w:t>80/4</w:t>
            </w:r>
          </w:p>
        </w:tc>
      </w:tr>
      <w:tr w:rsidR="00602633" w:rsidRPr="00CE7045" w:rsidTr="00602633">
        <w:trPr>
          <w:trHeight w:val="288"/>
          <w:jc w:val="center"/>
        </w:trPr>
        <w:tc>
          <w:tcPr>
            <w:tcW w:w="2981" w:type="dxa"/>
            <w:vAlign w:val="center"/>
          </w:tcPr>
          <w:p w:rsidR="00602633" w:rsidRPr="00FA2F94" w:rsidRDefault="00602633" w:rsidP="00940C29">
            <w:pPr>
              <w:spacing w:after="0" w:line="240" w:lineRule="auto"/>
              <w:rPr>
                <w:rFonts w:cs="B Nazanin"/>
                <w:sz w:val="20"/>
                <w:szCs w:val="20"/>
                <w:rtl/>
              </w:rPr>
            </w:pPr>
            <w:r w:rsidRPr="00FA2F94">
              <w:rPr>
                <w:rFonts w:cs="B Nazanin" w:hint="cs"/>
                <w:sz w:val="20"/>
                <w:szCs w:val="20"/>
                <w:rtl/>
              </w:rPr>
              <w:t>محدودیت قانون کار در تعدیل و جابجایی نیروی کار</w:t>
            </w:r>
          </w:p>
        </w:tc>
        <w:tc>
          <w:tcPr>
            <w:tcW w:w="659" w:type="dxa"/>
            <w:vAlign w:val="center"/>
          </w:tcPr>
          <w:p w:rsidR="00602633" w:rsidRPr="00FA2F94" w:rsidRDefault="00602633" w:rsidP="00940C29">
            <w:pPr>
              <w:spacing w:after="0" w:line="240" w:lineRule="auto"/>
              <w:jc w:val="center"/>
              <w:rPr>
                <w:rFonts w:cs="B Nazanin"/>
                <w:b/>
                <w:bCs/>
                <w:sz w:val="20"/>
                <w:szCs w:val="20"/>
                <w:rtl/>
              </w:rPr>
            </w:pPr>
            <w:r w:rsidRPr="00FA2F94">
              <w:rPr>
                <w:rFonts w:cs="B Nazanin" w:hint="cs"/>
                <w:b/>
                <w:bCs/>
                <w:sz w:val="20"/>
                <w:szCs w:val="20"/>
                <w:rtl/>
              </w:rPr>
              <w:t>11/6</w:t>
            </w:r>
          </w:p>
        </w:tc>
        <w:tc>
          <w:tcPr>
            <w:tcW w:w="658" w:type="dxa"/>
            <w:vAlign w:val="center"/>
          </w:tcPr>
          <w:p w:rsidR="00602633" w:rsidRPr="00FA2F94" w:rsidRDefault="00602633" w:rsidP="00940C29">
            <w:pPr>
              <w:spacing w:after="0" w:line="240" w:lineRule="auto"/>
              <w:jc w:val="center"/>
              <w:rPr>
                <w:rFonts w:cs="B Nazanin"/>
                <w:b/>
                <w:bCs/>
                <w:sz w:val="20"/>
                <w:szCs w:val="20"/>
                <w:rtl/>
              </w:rPr>
            </w:pPr>
            <w:r w:rsidRPr="00FA2F94">
              <w:rPr>
                <w:rFonts w:cs="B Nazanin" w:hint="cs"/>
                <w:b/>
                <w:bCs/>
                <w:sz w:val="20"/>
                <w:szCs w:val="20"/>
                <w:rtl/>
              </w:rPr>
              <w:t>48/4</w:t>
            </w:r>
          </w:p>
        </w:tc>
        <w:tc>
          <w:tcPr>
            <w:tcW w:w="618" w:type="dxa"/>
            <w:vAlign w:val="center"/>
          </w:tcPr>
          <w:p w:rsidR="00602633" w:rsidRPr="00FA2F94" w:rsidRDefault="00602633" w:rsidP="00940C29">
            <w:pPr>
              <w:spacing w:after="0" w:line="240" w:lineRule="auto"/>
              <w:jc w:val="center"/>
              <w:rPr>
                <w:rFonts w:cs="B Nazanin"/>
                <w:b/>
                <w:bCs/>
                <w:sz w:val="20"/>
                <w:szCs w:val="20"/>
                <w:rtl/>
              </w:rPr>
            </w:pPr>
            <w:r w:rsidRPr="00FA2F94">
              <w:rPr>
                <w:rFonts w:cs="B Nazanin" w:hint="cs"/>
                <w:b/>
                <w:bCs/>
                <w:sz w:val="20"/>
                <w:szCs w:val="20"/>
                <w:rtl/>
              </w:rPr>
              <w:t>36/5</w:t>
            </w:r>
          </w:p>
        </w:tc>
        <w:tc>
          <w:tcPr>
            <w:tcW w:w="708" w:type="dxa"/>
            <w:vAlign w:val="center"/>
          </w:tcPr>
          <w:p w:rsidR="00602633" w:rsidRPr="00FA2F94" w:rsidRDefault="00602633" w:rsidP="00940C29">
            <w:pPr>
              <w:spacing w:after="0" w:line="240" w:lineRule="auto"/>
              <w:jc w:val="center"/>
              <w:rPr>
                <w:rFonts w:cs="B Nazanin"/>
                <w:b/>
                <w:bCs/>
                <w:sz w:val="20"/>
                <w:szCs w:val="20"/>
                <w:rtl/>
              </w:rPr>
            </w:pPr>
            <w:r w:rsidRPr="00FA2F94">
              <w:rPr>
                <w:rFonts w:cs="B Nazanin" w:hint="cs"/>
                <w:b/>
                <w:bCs/>
                <w:sz w:val="20"/>
                <w:szCs w:val="20"/>
                <w:rtl/>
              </w:rPr>
              <w:t>56/7</w:t>
            </w:r>
          </w:p>
        </w:tc>
        <w:tc>
          <w:tcPr>
            <w:tcW w:w="709" w:type="dxa"/>
            <w:shd w:val="clear" w:color="auto" w:fill="F2F2F2" w:themeFill="background1" w:themeFillShade="F2"/>
            <w:vAlign w:val="center"/>
          </w:tcPr>
          <w:p w:rsidR="00602633" w:rsidRPr="00FA2F94" w:rsidRDefault="00602633" w:rsidP="00940C29">
            <w:pPr>
              <w:spacing w:after="0" w:line="240" w:lineRule="auto"/>
              <w:jc w:val="center"/>
              <w:rPr>
                <w:rFonts w:cs="B Nazanin"/>
                <w:b/>
                <w:bCs/>
                <w:sz w:val="20"/>
                <w:szCs w:val="20"/>
                <w:rtl/>
              </w:rPr>
            </w:pPr>
            <w:r w:rsidRPr="00FA2F94">
              <w:rPr>
                <w:rFonts w:cs="B Nazanin" w:hint="cs"/>
                <w:b/>
                <w:bCs/>
                <w:sz w:val="20"/>
                <w:szCs w:val="20"/>
                <w:rtl/>
              </w:rPr>
              <w:t>75/6</w:t>
            </w:r>
          </w:p>
        </w:tc>
        <w:tc>
          <w:tcPr>
            <w:tcW w:w="709" w:type="dxa"/>
            <w:vAlign w:val="center"/>
          </w:tcPr>
          <w:p w:rsidR="00602633" w:rsidRPr="00FA2F94" w:rsidRDefault="00602633" w:rsidP="00940C29">
            <w:pPr>
              <w:spacing w:after="0" w:line="240" w:lineRule="auto"/>
              <w:jc w:val="center"/>
              <w:rPr>
                <w:rFonts w:cs="B Nazanin"/>
                <w:b/>
                <w:bCs/>
                <w:sz w:val="20"/>
                <w:szCs w:val="20"/>
                <w:rtl/>
              </w:rPr>
            </w:pPr>
            <w:r w:rsidRPr="00FA2F94">
              <w:rPr>
                <w:rFonts w:cs="B Nazanin" w:hint="cs"/>
                <w:b/>
                <w:bCs/>
                <w:sz w:val="20"/>
                <w:szCs w:val="20"/>
                <w:rtl/>
              </w:rPr>
              <w:t>14/6</w:t>
            </w:r>
          </w:p>
        </w:tc>
        <w:tc>
          <w:tcPr>
            <w:tcW w:w="709" w:type="dxa"/>
            <w:vAlign w:val="center"/>
          </w:tcPr>
          <w:p w:rsidR="00602633" w:rsidRPr="00FA2F94" w:rsidRDefault="00602633" w:rsidP="00940C29">
            <w:pPr>
              <w:spacing w:after="0" w:line="240" w:lineRule="auto"/>
              <w:jc w:val="center"/>
              <w:rPr>
                <w:rFonts w:cs="B Nazanin"/>
                <w:b/>
                <w:bCs/>
                <w:sz w:val="20"/>
                <w:szCs w:val="20"/>
                <w:rtl/>
              </w:rPr>
            </w:pPr>
            <w:r w:rsidRPr="00FA2F94">
              <w:rPr>
                <w:rFonts w:cs="B Nazanin" w:hint="cs"/>
                <w:b/>
                <w:bCs/>
                <w:sz w:val="20"/>
                <w:szCs w:val="20"/>
                <w:rtl/>
              </w:rPr>
              <w:t>20/6</w:t>
            </w:r>
          </w:p>
        </w:tc>
        <w:tc>
          <w:tcPr>
            <w:tcW w:w="708" w:type="dxa"/>
            <w:vAlign w:val="center"/>
          </w:tcPr>
          <w:p w:rsidR="00602633" w:rsidRPr="00FA2F94" w:rsidRDefault="00602633" w:rsidP="00940C29">
            <w:pPr>
              <w:spacing w:after="0" w:line="240" w:lineRule="auto"/>
              <w:jc w:val="center"/>
              <w:rPr>
                <w:rFonts w:cs="B Nazanin"/>
                <w:b/>
                <w:bCs/>
                <w:sz w:val="20"/>
                <w:szCs w:val="20"/>
                <w:rtl/>
              </w:rPr>
            </w:pPr>
            <w:r w:rsidRPr="00FA2F94">
              <w:rPr>
                <w:rFonts w:cs="B Nazanin" w:hint="cs"/>
                <w:b/>
                <w:bCs/>
                <w:sz w:val="20"/>
                <w:szCs w:val="20"/>
                <w:rtl/>
              </w:rPr>
              <w:t>51/5</w:t>
            </w:r>
          </w:p>
        </w:tc>
        <w:tc>
          <w:tcPr>
            <w:tcW w:w="709" w:type="dxa"/>
            <w:vAlign w:val="center"/>
          </w:tcPr>
          <w:p w:rsidR="00602633" w:rsidRPr="00FA2F94" w:rsidRDefault="00602633" w:rsidP="00940C29">
            <w:pPr>
              <w:spacing w:after="0" w:line="240" w:lineRule="auto"/>
              <w:jc w:val="center"/>
              <w:rPr>
                <w:rFonts w:cs="B Nazanin"/>
                <w:b/>
                <w:bCs/>
                <w:sz w:val="20"/>
                <w:szCs w:val="20"/>
                <w:rtl/>
              </w:rPr>
            </w:pPr>
            <w:r w:rsidRPr="00FA2F94">
              <w:rPr>
                <w:rFonts w:cs="B Nazanin" w:hint="cs"/>
                <w:b/>
                <w:bCs/>
                <w:sz w:val="20"/>
                <w:szCs w:val="20"/>
                <w:rtl/>
              </w:rPr>
              <w:t>81/5</w:t>
            </w:r>
          </w:p>
        </w:tc>
        <w:tc>
          <w:tcPr>
            <w:tcW w:w="709" w:type="dxa"/>
            <w:vAlign w:val="center"/>
          </w:tcPr>
          <w:p w:rsidR="00602633" w:rsidRPr="00FA2F94" w:rsidRDefault="00602633" w:rsidP="00940C29">
            <w:pPr>
              <w:spacing w:after="0" w:line="240" w:lineRule="auto"/>
              <w:jc w:val="center"/>
              <w:rPr>
                <w:rFonts w:cs="B Nazanin"/>
                <w:b/>
                <w:bCs/>
                <w:sz w:val="20"/>
                <w:szCs w:val="20"/>
                <w:rtl/>
              </w:rPr>
            </w:pPr>
            <w:r w:rsidRPr="00FA2F94">
              <w:rPr>
                <w:rFonts w:cs="B Nazanin" w:hint="cs"/>
                <w:b/>
                <w:bCs/>
                <w:sz w:val="20"/>
                <w:szCs w:val="20"/>
                <w:rtl/>
              </w:rPr>
              <w:t>60/5</w:t>
            </w:r>
          </w:p>
        </w:tc>
        <w:tc>
          <w:tcPr>
            <w:tcW w:w="709" w:type="dxa"/>
            <w:vAlign w:val="center"/>
          </w:tcPr>
          <w:p w:rsidR="00602633" w:rsidRPr="00FA2F94" w:rsidRDefault="00602633" w:rsidP="00940C29">
            <w:pPr>
              <w:spacing w:after="0" w:line="240" w:lineRule="auto"/>
              <w:jc w:val="center"/>
              <w:rPr>
                <w:rFonts w:cs="B Nazanin"/>
                <w:b/>
                <w:bCs/>
                <w:sz w:val="20"/>
                <w:szCs w:val="20"/>
                <w:rtl/>
              </w:rPr>
            </w:pPr>
            <w:r w:rsidRPr="00FA2F94">
              <w:rPr>
                <w:rFonts w:cs="B Nazanin" w:hint="cs"/>
                <w:b/>
                <w:bCs/>
                <w:sz w:val="20"/>
                <w:szCs w:val="20"/>
                <w:rtl/>
              </w:rPr>
              <w:t>43/5</w:t>
            </w:r>
          </w:p>
        </w:tc>
      </w:tr>
      <w:tr w:rsidR="00602633" w:rsidRPr="00CE7045" w:rsidTr="00602633">
        <w:trPr>
          <w:trHeight w:val="288"/>
          <w:jc w:val="center"/>
        </w:trPr>
        <w:tc>
          <w:tcPr>
            <w:tcW w:w="2981" w:type="dxa"/>
            <w:vAlign w:val="center"/>
          </w:tcPr>
          <w:p w:rsidR="00602633" w:rsidRPr="00FA2F94" w:rsidRDefault="00602633" w:rsidP="00940C29">
            <w:pPr>
              <w:spacing w:after="0" w:line="240" w:lineRule="auto"/>
              <w:rPr>
                <w:rFonts w:cs="B Nazanin"/>
                <w:sz w:val="20"/>
                <w:szCs w:val="20"/>
                <w:rtl/>
              </w:rPr>
            </w:pPr>
            <w:r w:rsidRPr="00FA2F94">
              <w:rPr>
                <w:rFonts w:cs="B Nazanin" w:hint="cs"/>
                <w:sz w:val="20"/>
                <w:szCs w:val="20"/>
                <w:rtl/>
              </w:rPr>
              <w:t>تولید کالاهای غیراستاندارد، تقلبی و عرضه نسبتاً بدون محدودیت آن به بازار</w:t>
            </w:r>
          </w:p>
        </w:tc>
        <w:tc>
          <w:tcPr>
            <w:tcW w:w="659" w:type="dxa"/>
            <w:vAlign w:val="center"/>
          </w:tcPr>
          <w:p w:rsidR="00602633" w:rsidRPr="00FA2F94" w:rsidRDefault="00602633" w:rsidP="00940C29">
            <w:pPr>
              <w:spacing w:after="0" w:line="240" w:lineRule="auto"/>
              <w:jc w:val="center"/>
              <w:rPr>
                <w:rFonts w:cs="B Nazanin"/>
                <w:b/>
                <w:bCs/>
                <w:sz w:val="20"/>
                <w:szCs w:val="20"/>
                <w:rtl/>
              </w:rPr>
            </w:pPr>
            <w:r w:rsidRPr="00FA2F94">
              <w:rPr>
                <w:rFonts w:cs="B Nazanin" w:hint="cs"/>
                <w:b/>
                <w:bCs/>
                <w:sz w:val="20"/>
                <w:szCs w:val="20"/>
                <w:rtl/>
              </w:rPr>
              <w:t>72/6</w:t>
            </w:r>
          </w:p>
        </w:tc>
        <w:tc>
          <w:tcPr>
            <w:tcW w:w="658" w:type="dxa"/>
            <w:vAlign w:val="center"/>
          </w:tcPr>
          <w:p w:rsidR="00602633" w:rsidRPr="00FA2F94" w:rsidRDefault="00602633" w:rsidP="00940C29">
            <w:pPr>
              <w:spacing w:after="0" w:line="240" w:lineRule="auto"/>
              <w:jc w:val="center"/>
              <w:rPr>
                <w:rFonts w:cs="B Nazanin"/>
                <w:b/>
                <w:bCs/>
                <w:sz w:val="20"/>
                <w:szCs w:val="20"/>
                <w:rtl/>
              </w:rPr>
            </w:pPr>
            <w:r w:rsidRPr="00FA2F94">
              <w:rPr>
                <w:rFonts w:cs="B Nazanin" w:hint="cs"/>
                <w:b/>
                <w:bCs/>
                <w:sz w:val="20"/>
                <w:szCs w:val="20"/>
                <w:rtl/>
              </w:rPr>
              <w:t>68/6</w:t>
            </w:r>
          </w:p>
        </w:tc>
        <w:tc>
          <w:tcPr>
            <w:tcW w:w="618" w:type="dxa"/>
            <w:vAlign w:val="center"/>
          </w:tcPr>
          <w:p w:rsidR="00602633" w:rsidRPr="00FA2F94" w:rsidRDefault="00602633" w:rsidP="00940C29">
            <w:pPr>
              <w:spacing w:after="0" w:line="240" w:lineRule="auto"/>
              <w:jc w:val="center"/>
              <w:rPr>
                <w:rFonts w:cs="B Nazanin"/>
                <w:b/>
                <w:bCs/>
                <w:sz w:val="20"/>
                <w:szCs w:val="20"/>
                <w:rtl/>
              </w:rPr>
            </w:pPr>
            <w:r w:rsidRPr="00FA2F94">
              <w:rPr>
                <w:rFonts w:cs="B Nazanin" w:hint="cs"/>
                <w:b/>
                <w:bCs/>
                <w:sz w:val="20"/>
                <w:szCs w:val="20"/>
                <w:rtl/>
              </w:rPr>
              <w:t>27/6</w:t>
            </w:r>
          </w:p>
        </w:tc>
        <w:tc>
          <w:tcPr>
            <w:tcW w:w="708" w:type="dxa"/>
            <w:vAlign w:val="center"/>
          </w:tcPr>
          <w:p w:rsidR="00602633" w:rsidRPr="00FA2F94" w:rsidRDefault="00602633" w:rsidP="00940C29">
            <w:pPr>
              <w:spacing w:after="0" w:line="240" w:lineRule="auto"/>
              <w:jc w:val="center"/>
              <w:rPr>
                <w:rFonts w:cs="B Nazanin"/>
                <w:b/>
                <w:bCs/>
                <w:sz w:val="20"/>
                <w:szCs w:val="20"/>
                <w:rtl/>
              </w:rPr>
            </w:pPr>
            <w:r w:rsidRPr="00FA2F94">
              <w:rPr>
                <w:rFonts w:cs="B Nazanin" w:hint="cs"/>
                <w:b/>
                <w:bCs/>
                <w:sz w:val="20"/>
                <w:szCs w:val="20"/>
                <w:rtl/>
              </w:rPr>
              <w:t>88/4</w:t>
            </w:r>
          </w:p>
        </w:tc>
        <w:tc>
          <w:tcPr>
            <w:tcW w:w="709" w:type="dxa"/>
            <w:shd w:val="clear" w:color="auto" w:fill="F2F2F2" w:themeFill="background1" w:themeFillShade="F2"/>
            <w:vAlign w:val="center"/>
          </w:tcPr>
          <w:p w:rsidR="00602633" w:rsidRPr="00FA2F94" w:rsidRDefault="00602633" w:rsidP="00940C29">
            <w:pPr>
              <w:spacing w:after="0" w:line="240" w:lineRule="auto"/>
              <w:jc w:val="center"/>
              <w:rPr>
                <w:rFonts w:cs="B Nazanin"/>
                <w:b/>
                <w:bCs/>
                <w:sz w:val="20"/>
                <w:szCs w:val="20"/>
                <w:rtl/>
              </w:rPr>
            </w:pPr>
            <w:r w:rsidRPr="00FA2F94">
              <w:rPr>
                <w:rFonts w:cs="B Nazanin" w:hint="cs"/>
                <w:b/>
                <w:bCs/>
                <w:sz w:val="20"/>
                <w:szCs w:val="20"/>
                <w:rtl/>
              </w:rPr>
              <w:t>25/6</w:t>
            </w:r>
          </w:p>
        </w:tc>
        <w:tc>
          <w:tcPr>
            <w:tcW w:w="709" w:type="dxa"/>
            <w:vAlign w:val="center"/>
          </w:tcPr>
          <w:p w:rsidR="00602633" w:rsidRPr="00FA2F94" w:rsidRDefault="00602633" w:rsidP="00940C29">
            <w:pPr>
              <w:spacing w:after="0" w:line="240" w:lineRule="auto"/>
              <w:jc w:val="center"/>
              <w:rPr>
                <w:rFonts w:cs="B Nazanin"/>
                <w:b/>
                <w:bCs/>
                <w:sz w:val="20"/>
                <w:szCs w:val="20"/>
                <w:rtl/>
              </w:rPr>
            </w:pPr>
            <w:r w:rsidRPr="00FA2F94">
              <w:rPr>
                <w:rFonts w:cs="B Nazanin" w:hint="cs"/>
                <w:b/>
                <w:bCs/>
                <w:sz w:val="20"/>
                <w:szCs w:val="20"/>
                <w:rtl/>
              </w:rPr>
              <w:t>17/5</w:t>
            </w:r>
          </w:p>
        </w:tc>
        <w:tc>
          <w:tcPr>
            <w:tcW w:w="709" w:type="dxa"/>
            <w:vAlign w:val="center"/>
          </w:tcPr>
          <w:p w:rsidR="00602633" w:rsidRPr="00FA2F94" w:rsidRDefault="00602633" w:rsidP="00940C29">
            <w:pPr>
              <w:spacing w:after="0" w:line="240" w:lineRule="auto"/>
              <w:jc w:val="center"/>
              <w:rPr>
                <w:rFonts w:cs="B Nazanin"/>
                <w:b/>
                <w:bCs/>
                <w:sz w:val="20"/>
                <w:szCs w:val="20"/>
                <w:rtl/>
              </w:rPr>
            </w:pPr>
            <w:r w:rsidRPr="00FA2F94">
              <w:rPr>
                <w:rFonts w:cs="B Nazanin" w:hint="cs"/>
                <w:b/>
                <w:bCs/>
                <w:sz w:val="20"/>
                <w:szCs w:val="20"/>
                <w:rtl/>
              </w:rPr>
              <w:t>47/4</w:t>
            </w:r>
          </w:p>
        </w:tc>
        <w:tc>
          <w:tcPr>
            <w:tcW w:w="708" w:type="dxa"/>
            <w:vAlign w:val="center"/>
          </w:tcPr>
          <w:p w:rsidR="00602633" w:rsidRPr="00FA2F94" w:rsidRDefault="00602633" w:rsidP="00940C29">
            <w:pPr>
              <w:spacing w:after="0" w:line="240" w:lineRule="auto"/>
              <w:jc w:val="center"/>
              <w:rPr>
                <w:rFonts w:cs="B Nazanin"/>
                <w:b/>
                <w:bCs/>
                <w:sz w:val="20"/>
                <w:szCs w:val="20"/>
                <w:rtl/>
              </w:rPr>
            </w:pPr>
            <w:r w:rsidRPr="00FA2F94">
              <w:rPr>
                <w:rFonts w:cs="B Nazanin" w:hint="cs"/>
                <w:b/>
                <w:bCs/>
                <w:sz w:val="20"/>
                <w:szCs w:val="20"/>
                <w:rtl/>
              </w:rPr>
              <w:t>66/5</w:t>
            </w:r>
          </w:p>
        </w:tc>
        <w:tc>
          <w:tcPr>
            <w:tcW w:w="709" w:type="dxa"/>
            <w:vAlign w:val="center"/>
          </w:tcPr>
          <w:p w:rsidR="00602633" w:rsidRPr="00FA2F94" w:rsidRDefault="00602633" w:rsidP="00940C29">
            <w:pPr>
              <w:spacing w:after="0" w:line="240" w:lineRule="auto"/>
              <w:jc w:val="center"/>
              <w:rPr>
                <w:rFonts w:cs="B Nazanin"/>
                <w:b/>
                <w:bCs/>
                <w:sz w:val="20"/>
                <w:szCs w:val="20"/>
                <w:rtl/>
              </w:rPr>
            </w:pPr>
            <w:r w:rsidRPr="00FA2F94">
              <w:rPr>
                <w:rFonts w:cs="B Nazanin" w:hint="cs"/>
                <w:b/>
                <w:bCs/>
                <w:sz w:val="20"/>
                <w:szCs w:val="20"/>
                <w:rtl/>
              </w:rPr>
              <w:t>75/5</w:t>
            </w:r>
          </w:p>
        </w:tc>
        <w:tc>
          <w:tcPr>
            <w:tcW w:w="709" w:type="dxa"/>
            <w:vAlign w:val="center"/>
          </w:tcPr>
          <w:p w:rsidR="00602633" w:rsidRPr="00FA2F94" w:rsidRDefault="00602633" w:rsidP="00940C29">
            <w:pPr>
              <w:spacing w:after="0" w:line="240" w:lineRule="auto"/>
              <w:jc w:val="center"/>
              <w:rPr>
                <w:rFonts w:cs="B Nazanin"/>
                <w:b/>
                <w:bCs/>
                <w:sz w:val="20"/>
                <w:szCs w:val="20"/>
                <w:rtl/>
              </w:rPr>
            </w:pPr>
            <w:r w:rsidRPr="00FA2F94">
              <w:rPr>
                <w:rFonts w:cs="B Nazanin" w:hint="cs"/>
                <w:b/>
                <w:bCs/>
                <w:sz w:val="20"/>
                <w:szCs w:val="20"/>
                <w:rtl/>
              </w:rPr>
              <w:t>54/5</w:t>
            </w:r>
          </w:p>
        </w:tc>
        <w:tc>
          <w:tcPr>
            <w:tcW w:w="709" w:type="dxa"/>
            <w:vAlign w:val="center"/>
          </w:tcPr>
          <w:p w:rsidR="00602633" w:rsidRPr="00FA2F94" w:rsidRDefault="00602633" w:rsidP="00940C29">
            <w:pPr>
              <w:spacing w:after="0" w:line="240" w:lineRule="auto"/>
              <w:jc w:val="center"/>
              <w:rPr>
                <w:rFonts w:cs="B Nazanin"/>
                <w:b/>
                <w:bCs/>
                <w:sz w:val="20"/>
                <w:szCs w:val="20"/>
                <w:rtl/>
              </w:rPr>
            </w:pPr>
            <w:r w:rsidRPr="00FA2F94">
              <w:rPr>
                <w:rFonts w:cs="B Nazanin" w:hint="cs"/>
                <w:b/>
                <w:bCs/>
                <w:sz w:val="20"/>
                <w:szCs w:val="20"/>
                <w:rtl/>
              </w:rPr>
              <w:t>33/6</w:t>
            </w:r>
          </w:p>
        </w:tc>
      </w:tr>
      <w:tr w:rsidR="00602633" w:rsidRPr="00CE7045" w:rsidTr="00602633">
        <w:trPr>
          <w:trHeight w:val="288"/>
          <w:jc w:val="center"/>
        </w:trPr>
        <w:tc>
          <w:tcPr>
            <w:tcW w:w="2981" w:type="dxa"/>
            <w:vAlign w:val="center"/>
          </w:tcPr>
          <w:p w:rsidR="00602633" w:rsidRPr="00FA2F94" w:rsidRDefault="00602633" w:rsidP="00940C29">
            <w:pPr>
              <w:spacing w:after="0" w:line="240" w:lineRule="auto"/>
              <w:rPr>
                <w:rFonts w:cs="B Nazanin"/>
                <w:sz w:val="20"/>
                <w:szCs w:val="20"/>
                <w:rtl/>
              </w:rPr>
            </w:pPr>
            <w:r w:rsidRPr="00FA2F94">
              <w:rPr>
                <w:rFonts w:cs="B Nazanin" w:hint="cs"/>
                <w:sz w:val="20"/>
                <w:szCs w:val="20"/>
                <w:rtl/>
              </w:rPr>
              <w:t>زیاد بودن تعطیلات رسمی</w:t>
            </w:r>
          </w:p>
        </w:tc>
        <w:tc>
          <w:tcPr>
            <w:tcW w:w="659" w:type="dxa"/>
            <w:vAlign w:val="center"/>
          </w:tcPr>
          <w:p w:rsidR="00602633" w:rsidRPr="00FA2F94" w:rsidRDefault="00602633" w:rsidP="00940C29">
            <w:pPr>
              <w:spacing w:after="0" w:line="240" w:lineRule="auto"/>
              <w:jc w:val="center"/>
              <w:rPr>
                <w:rFonts w:cs="B Nazanin"/>
                <w:b/>
                <w:bCs/>
                <w:sz w:val="20"/>
                <w:szCs w:val="20"/>
                <w:rtl/>
              </w:rPr>
            </w:pPr>
            <w:r w:rsidRPr="00FA2F94">
              <w:rPr>
                <w:rFonts w:cs="B Nazanin" w:hint="cs"/>
                <w:b/>
                <w:bCs/>
                <w:sz w:val="20"/>
                <w:szCs w:val="20"/>
                <w:rtl/>
              </w:rPr>
              <w:t>73/5</w:t>
            </w:r>
          </w:p>
        </w:tc>
        <w:tc>
          <w:tcPr>
            <w:tcW w:w="658" w:type="dxa"/>
            <w:vAlign w:val="center"/>
          </w:tcPr>
          <w:p w:rsidR="00602633" w:rsidRPr="00FA2F94" w:rsidRDefault="00602633" w:rsidP="00940C29">
            <w:pPr>
              <w:spacing w:after="0" w:line="240" w:lineRule="auto"/>
              <w:jc w:val="center"/>
              <w:rPr>
                <w:rFonts w:cs="B Nazanin"/>
                <w:b/>
                <w:bCs/>
                <w:sz w:val="20"/>
                <w:szCs w:val="20"/>
                <w:rtl/>
              </w:rPr>
            </w:pPr>
            <w:r w:rsidRPr="00FA2F94">
              <w:rPr>
                <w:rFonts w:cs="B Nazanin" w:hint="cs"/>
                <w:b/>
                <w:bCs/>
                <w:sz w:val="20"/>
                <w:szCs w:val="20"/>
                <w:rtl/>
              </w:rPr>
              <w:t>74/4</w:t>
            </w:r>
          </w:p>
        </w:tc>
        <w:tc>
          <w:tcPr>
            <w:tcW w:w="618" w:type="dxa"/>
            <w:vAlign w:val="center"/>
          </w:tcPr>
          <w:p w:rsidR="00602633" w:rsidRPr="00FA2F94" w:rsidRDefault="00602633" w:rsidP="00940C29">
            <w:pPr>
              <w:spacing w:after="0" w:line="240" w:lineRule="auto"/>
              <w:jc w:val="center"/>
              <w:rPr>
                <w:rFonts w:cs="B Nazanin"/>
                <w:b/>
                <w:bCs/>
                <w:sz w:val="20"/>
                <w:szCs w:val="20"/>
                <w:rtl/>
              </w:rPr>
            </w:pPr>
            <w:r w:rsidRPr="00FA2F94">
              <w:rPr>
                <w:rFonts w:cs="B Nazanin" w:hint="cs"/>
                <w:b/>
                <w:bCs/>
                <w:sz w:val="20"/>
                <w:szCs w:val="20"/>
                <w:rtl/>
              </w:rPr>
              <w:t>97/5</w:t>
            </w:r>
          </w:p>
        </w:tc>
        <w:tc>
          <w:tcPr>
            <w:tcW w:w="708" w:type="dxa"/>
            <w:vAlign w:val="center"/>
          </w:tcPr>
          <w:p w:rsidR="00602633" w:rsidRPr="00FA2F94" w:rsidRDefault="00602633" w:rsidP="00940C29">
            <w:pPr>
              <w:spacing w:after="0" w:line="240" w:lineRule="auto"/>
              <w:jc w:val="center"/>
              <w:rPr>
                <w:rFonts w:cs="B Nazanin"/>
                <w:b/>
                <w:bCs/>
                <w:sz w:val="20"/>
                <w:szCs w:val="20"/>
                <w:rtl/>
              </w:rPr>
            </w:pPr>
            <w:r w:rsidRPr="00FA2F94">
              <w:rPr>
                <w:rFonts w:cs="B Nazanin" w:hint="cs"/>
                <w:b/>
                <w:bCs/>
                <w:sz w:val="20"/>
                <w:szCs w:val="20"/>
                <w:rtl/>
              </w:rPr>
              <w:t>43/7</w:t>
            </w:r>
          </w:p>
        </w:tc>
        <w:tc>
          <w:tcPr>
            <w:tcW w:w="709" w:type="dxa"/>
            <w:shd w:val="clear" w:color="auto" w:fill="F2F2F2" w:themeFill="background1" w:themeFillShade="F2"/>
            <w:vAlign w:val="center"/>
          </w:tcPr>
          <w:p w:rsidR="00602633" w:rsidRPr="00FA2F94" w:rsidRDefault="00602633" w:rsidP="00940C29">
            <w:pPr>
              <w:spacing w:after="0" w:line="240" w:lineRule="auto"/>
              <w:jc w:val="center"/>
              <w:rPr>
                <w:rFonts w:cs="B Nazanin"/>
                <w:b/>
                <w:bCs/>
                <w:sz w:val="20"/>
                <w:szCs w:val="20"/>
                <w:rtl/>
              </w:rPr>
            </w:pPr>
            <w:r w:rsidRPr="00FA2F94">
              <w:rPr>
                <w:rFonts w:cs="B Nazanin" w:hint="cs"/>
                <w:b/>
                <w:bCs/>
                <w:sz w:val="20"/>
                <w:szCs w:val="20"/>
                <w:rtl/>
              </w:rPr>
              <w:t>00/5</w:t>
            </w:r>
          </w:p>
        </w:tc>
        <w:tc>
          <w:tcPr>
            <w:tcW w:w="709" w:type="dxa"/>
            <w:vAlign w:val="center"/>
          </w:tcPr>
          <w:p w:rsidR="00602633" w:rsidRPr="00FA2F94" w:rsidRDefault="00602633" w:rsidP="00940C29">
            <w:pPr>
              <w:spacing w:after="0" w:line="240" w:lineRule="auto"/>
              <w:jc w:val="center"/>
              <w:rPr>
                <w:rFonts w:cs="B Nazanin"/>
                <w:b/>
                <w:bCs/>
                <w:sz w:val="20"/>
                <w:szCs w:val="20"/>
                <w:rtl/>
              </w:rPr>
            </w:pPr>
            <w:r w:rsidRPr="00FA2F94">
              <w:rPr>
                <w:rFonts w:cs="B Nazanin" w:hint="cs"/>
                <w:b/>
                <w:bCs/>
                <w:sz w:val="20"/>
                <w:szCs w:val="20"/>
                <w:rtl/>
              </w:rPr>
              <w:t>86/5</w:t>
            </w:r>
          </w:p>
        </w:tc>
        <w:tc>
          <w:tcPr>
            <w:tcW w:w="709" w:type="dxa"/>
            <w:vAlign w:val="center"/>
          </w:tcPr>
          <w:p w:rsidR="00602633" w:rsidRPr="00FA2F94" w:rsidRDefault="00602633" w:rsidP="00940C29">
            <w:pPr>
              <w:spacing w:after="0" w:line="240" w:lineRule="auto"/>
              <w:jc w:val="center"/>
              <w:rPr>
                <w:rFonts w:cs="B Nazanin"/>
                <w:b/>
                <w:bCs/>
                <w:sz w:val="20"/>
                <w:szCs w:val="20"/>
                <w:rtl/>
              </w:rPr>
            </w:pPr>
            <w:r w:rsidRPr="00FA2F94">
              <w:rPr>
                <w:rFonts w:cs="B Nazanin" w:hint="cs"/>
                <w:b/>
                <w:bCs/>
                <w:sz w:val="20"/>
                <w:szCs w:val="20"/>
                <w:rtl/>
              </w:rPr>
              <w:t>49/4</w:t>
            </w:r>
          </w:p>
        </w:tc>
        <w:tc>
          <w:tcPr>
            <w:tcW w:w="708" w:type="dxa"/>
            <w:vAlign w:val="center"/>
          </w:tcPr>
          <w:p w:rsidR="00602633" w:rsidRPr="00FA2F94" w:rsidRDefault="00602633" w:rsidP="00940C29">
            <w:pPr>
              <w:spacing w:after="0" w:line="240" w:lineRule="auto"/>
              <w:jc w:val="center"/>
              <w:rPr>
                <w:rFonts w:cs="B Nazanin"/>
                <w:b/>
                <w:bCs/>
                <w:sz w:val="20"/>
                <w:szCs w:val="20"/>
                <w:rtl/>
              </w:rPr>
            </w:pPr>
            <w:r w:rsidRPr="00FA2F94">
              <w:rPr>
                <w:rFonts w:cs="B Nazanin" w:hint="cs"/>
                <w:b/>
                <w:bCs/>
                <w:sz w:val="20"/>
                <w:szCs w:val="20"/>
                <w:rtl/>
              </w:rPr>
              <w:t>22/4</w:t>
            </w:r>
          </w:p>
        </w:tc>
        <w:tc>
          <w:tcPr>
            <w:tcW w:w="709" w:type="dxa"/>
            <w:vAlign w:val="center"/>
          </w:tcPr>
          <w:p w:rsidR="00602633" w:rsidRPr="00FA2F94" w:rsidRDefault="00602633" w:rsidP="00940C29">
            <w:pPr>
              <w:spacing w:after="0" w:line="240" w:lineRule="auto"/>
              <w:jc w:val="center"/>
              <w:rPr>
                <w:rFonts w:cs="B Nazanin"/>
                <w:b/>
                <w:bCs/>
                <w:sz w:val="20"/>
                <w:szCs w:val="20"/>
                <w:rtl/>
              </w:rPr>
            </w:pPr>
            <w:r w:rsidRPr="00FA2F94">
              <w:rPr>
                <w:rFonts w:cs="B Nazanin" w:hint="cs"/>
                <w:b/>
                <w:bCs/>
                <w:sz w:val="20"/>
                <w:szCs w:val="20"/>
                <w:rtl/>
              </w:rPr>
              <w:t>31/4</w:t>
            </w:r>
          </w:p>
        </w:tc>
        <w:tc>
          <w:tcPr>
            <w:tcW w:w="709" w:type="dxa"/>
            <w:vAlign w:val="center"/>
          </w:tcPr>
          <w:p w:rsidR="00602633" w:rsidRPr="00FA2F94" w:rsidRDefault="00602633" w:rsidP="00940C29">
            <w:pPr>
              <w:spacing w:after="0" w:line="240" w:lineRule="auto"/>
              <w:jc w:val="center"/>
              <w:rPr>
                <w:rFonts w:cs="B Nazanin"/>
                <w:b/>
                <w:bCs/>
                <w:sz w:val="20"/>
                <w:szCs w:val="20"/>
                <w:rtl/>
              </w:rPr>
            </w:pPr>
            <w:r w:rsidRPr="00FA2F94">
              <w:rPr>
                <w:rFonts w:cs="B Nazanin" w:hint="cs"/>
                <w:b/>
                <w:bCs/>
                <w:sz w:val="20"/>
                <w:szCs w:val="20"/>
                <w:rtl/>
              </w:rPr>
              <w:t>38/5</w:t>
            </w:r>
          </w:p>
        </w:tc>
        <w:tc>
          <w:tcPr>
            <w:tcW w:w="709" w:type="dxa"/>
            <w:vAlign w:val="center"/>
          </w:tcPr>
          <w:p w:rsidR="00602633" w:rsidRPr="00FA2F94" w:rsidRDefault="00602633" w:rsidP="00940C29">
            <w:pPr>
              <w:spacing w:after="0" w:line="240" w:lineRule="auto"/>
              <w:jc w:val="center"/>
              <w:rPr>
                <w:rFonts w:cs="B Nazanin"/>
                <w:b/>
                <w:bCs/>
                <w:sz w:val="20"/>
                <w:szCs w:val="20"/>
                <w:rtl/>
              </w:rPr>
            </w:pPr>
            <w:r w:rsidRPr="00FA2F94">
              <w:rPr>
                <w:rFonts w:cs="B Nazanin" w:hint="cs"/>
                <w:b/>
                <w:bCs/>
                <w:sz w:val="20"/>
                <w:szCs w:val="20"/>
                <w:rtl/>
              </w:rPr>
              <w:t>14/5</w:t>
            </w:r>
          </w:p>
        </w:tc>
      </w:tr>
      <w:tr w:rsidR="00602633" w:rsidRPr="00CE7045" w:rsidTr="00602633">
        <w:trPr>
          <w:trHeight w:val="288"/>
          <w:jc w:val="center"/>
        </w:trPr>
        <w:tc>
          <w:tcPr>
            <w:tcW w:w="2981" w:type="dxa"/>
            <w:vAlign w:val="center"/>
          </w:tcPr>
          <w:p w:rsidR="00602633" w:rsidRPr="00FA2F94" w:rsidRDefault="00602633" w:rsidP="00940C29">
            <w:pPr>
              <w:spacing w:after="0" w:line="240" w:lineRule="auto"/>
              <w:rPr>
                <w:rFonts w:cs="B Nazanin"/>
                <w:sz w:val="20"/>
                <w:szCs w:val="20"/>
                <w:rtl/>
              </w:rPr>
            </w:pPr>
            <w:r w:rsidRPr="00FA2F94">
              <w:rPr>
                <w:rFonts w:cs="B Nazanin" w:hint="cs"/>
                <w:sz w:val="20"/>
                <w:szCs w:val="20"/>
                <w:rtl/>
              </w:rPr>
              <w:t>عرضه کالاهای خارجی قاچاق در بازار داخلی</w:t>
            </w:r>
          </w:p>
        </w:tc>
        <w:tc>
          <w:tcPr>
            <w:tcW w:w="659" w:type="dxa"/>
            <w:vAlign w:val="center"/>
          </w:tcPr>
          <w:p w:rsidR="00602633" w:rsidRPr="00FA2F94" w:rsidRDefault="00602633" w:rsidP="00940C29">
            <w:pPr>
              <w:spacing w:after="0" w:line="240" w:lineRule="auto"/>
              <w:jc w:val="center"/>
              <w:rPr>
                <w:rFonts w:cs="B Nazanin"/>
                <w:b/>
                <w:bCs/>
                <w:sz w:val="20"/>
                <w:szCs w:val="20"/>
                <w:rtl/>
              </w:rPr>
            </w:pPr>
            <w:r w:rsidRPr="00FA2F94">
              <w:rPr>
                <w:rFonts w:cs="B Nazanin" w:hint="cs"/>
                <w:b/>
                <w:bCs/>
                <w:sz w:val="20"/>
                <w:szCs w:val="20"/>
                <w:rtl/>
              </w:rPr>
              <w:t>40/5</w:t>
            </w:r>
          </w:p>
        </w:tc>
        <w:tc>
          <w:tcPr>
            <w:tcW w:w="658" w:type="dxa"/>
            <w:vAlign w:val="center"/>
          </w:tcPr>
          <w:p w:rsidR="00602633" w:rsidRPr="00FA2F94" w:rsidRDefault="00602633" w:rsidP="00940C29">
            <w:pPr>
              <w:spacing w:after="0" w:line="240" w:lineRule="auto"/>
              <w:jc w:val="center"/>
              <w:rPr>
                <w:rFonts w:cs="B Nazanin"/>
                <w:b/>
                <w:bCs/>
                <w:sz w:val="20"/>
                <w:szCs w:val="20"/>
                <w:rtl/>
              </w:rPr>
            </w:pPr>
            <w:r w:rsidRPr="00FA2F94">
              <w:rPr>
                <w:rFonts w:cs="B Nazanin" w:hint="cs"/>
                <w:b/>
                <w:bCs/>
                <w:sz w:val="20"/>
                <w:szCs w:val="20"/>
                <w:rtl/>
              </w:rPr>
              <w:t>43/5</w:t>
            </w:r>
          </w:p>
        </w:tc>
        <w:tc>
          <w:tcPr>
            <w:tcW w:w="618" w:type="dxa"/>
            <w:vAlign w:val="center"/>
          </w:tcPr>
          <w:p w:rsidR="00602633" w:rsidRPr="00FA2F94" w:rsidRDefault="00602633" w:rsidP="00940C29">
            <w:pPr>
              <w:spacing w:after="0" w:line="240" w:lineRule="auto"/>
              <w:jc w:val="center"/>
              <w:rPr>
                <w:rFonts w:cs="B Nazanin"/>
                <w:b/>
                <w:bCs/>
                <w:sz w:val="20"/>
                <w:szCs w:val="20"/>
                <w:rtl/>
              </w:rPr>
            </w:pPr>
            <w:r w:rsidRPr="00FA2F94">
              <w:rPr>
                <w:rFonts w:cs="B Nazanin" w:hint="cs"/>
                <w:b/>
                <w:bCs/>
                <w:sz w:val="20"/>
                <w:szCs w:val="20"/>
                <w:rtl/>
              </w:rPr>
              <w:t>36/5</w:t>
            </w:r>
          </w:p>
        </w:tc>
        <w:tc>
          <w:tcPr>
            <w:tcW w:w="708" w:type="dxa"/>
            <w:vAlign w:val="center"/>
          </w:tcPr>
          <w:p w:rsidR="00602633" w:rsidRPr="00FA2F94" w:rsidRDefault="00602633" w:rsidP="00940C29">
            <w:pPr>
              <w:spacing w:after="0" w:line="240" w:lineRule="auto"/>
              <w:jc w:val="center"/>
              <w:rPr>
                <w:rFonts w:cs="B Nazanin"/>
                <w:b/>
                <w:bCs/>
                <w:sz w:val="20"/>
                <w:szCs w:val="20"/>
                <w:rtl/>
              </w:rPr>
            </w:pPr>
            <w:r w:rsidRPr="00FA2F94">
              <w:rPr>
                <w:rFonts w:cs="B Nazanin" w:hint="cs"/>
                <w:b/>
                <w:bCs/>
                <w:sz w:val="20"/>
                <w:szCs w:val="20"/>
                <w:rtl/>
              </w:rPr>
              <w:t>69/4</w:t>
            </w:r>
          </w:p>
        </w:tc>
        <w:tc>
          <w:tcPr>
            <w:tcW w:w="709" w:type="dxa"/>
            <w:shd w:val="clear" w:color="auto" w:fill="F2F2F2" w:themeFill="background1" w:themeFillShade="F2"/>
            <w:vAlign w:val="center"/>
          </w:tcPr>
          <w:p w:rsidR="00602633" w:rsidRPr="00FA2F94" w:rsidRDefault="00602633" w:rsidP="00940C29">
            <w:pPr>
              <w:spacing w:after="0" w:line="240" w:lineRule="auto"/>
              <w:jc w:val="center"/>
              <w:rPr>
                <w:rFonts w:cs="B Nazanin"/>
                <w:b/>
                <w:bCs/>
                <w:sz w:val="20"/>
                <w:szCs w:val="20"/>
                <w:rtl/>
              </w:rPr>
            </w:pPr>
            <w:r w:rsidRPr="00FA2F94">
              <w:rPr>
                <w:rFonts w:cs="B Nazanin" w:hint="cs"/>
                <w:b/>
                <w:bCs/>
                <w:sz w:val="20"/>
                <w:szCs w:val="20"/>
                <w:rtl/>
              </w:rPr>
              <w:t>50/5</w:t>
            </w:r>
          </w:p>
        </w:tc>
        <w:tc>
          <w:tcPr>
            <w:tcW w:w="709" w:type="dxa"/>
            <w:vAlign w:val="center"/>
          </w:tcPr>
          <w:p w:rsidR="00602633" w:rsidRPr="00FA2F94" w:rsidRDefault="00602633" w:rsidP="00940C29">
            <w:pPr>
              <w:spacing w:after="0" w:line="240" w:lineRule="auto"/>
              <w:jc w:val="center"/>
              <w:rPr>
                <w:rFonts w:cs="B Nazanin"/>
                <w:b/>
                <w:bCs/>
                <w:sz w:val="20"/>
                <w:szCs w:val="20"/>
                <w:rtl/>
              </w:rPr>
            </w:pPr>
            <w:r w:rsidRPr="00FA2F94">
              <w:rPr>
                <w:rFonts w:cs="B Nazanin" w:hint="cs"/>
                <w:b/>
                <w:bCs/>
                <w:sz w:val="20"/>
                <w:szCs w:val="20"/>
                <w:rtl/>
              </w:rPr>
              <w:t>91/4</w:t>
            </w:r>
          </w:p>
        </w:tc>
        <w:tc>
          <w:tcPr>
            <w:tcW w:w="709" w:type="dxa"/>
            <w:vAlign w:val="center"/>
          </w:tcPr>
          <w:p w:rsidR="00602633" w:rsidRPr="00FA2F94" w:rsidRDefault="00602633" w:rsidP="00940C29">
            <w:pPr>
              <w:spacing w:after="0" w:line="240" w:lineRule="auto"/>
              <w:jc w:val="center"/>
              <w:rPr>
                <w:rFonts w:cs="B Nazanin"/>
                <w:b/>
                <w:bCs/>
                <w:sz w:val="20"/>
                <w:szCs w:val="20"/>
                <w:rtl/>
              </w:rPr>
            </w:pPr>
            <w:r w:rsidRPr="00FA2F94">
              <w:rPr>
                <w:rFonts w:cs="B Nazanin" w:hint="cs"/>
                <w:b/>
                <w:bCs/>
                <w:sz w:val="20"/>
                <w:szCs w:val="20"/>
                <w:rtl/>
              </w:rPr>
              <w:t>40/5</w:t>
            </w:r>
          </w:p>
        </w:tc>
        <w:tc>
          <w:tcPr>
            <w:tcW w:w="708" w:type="dxa"/>
            <w:vAlign w:val="center"/>
          </w:tcPr>
          <w:p w:rsidR="00602633" w:rsidRPr="00FA2F94" w:rsidRDefault="00602633" w:rsidP="00940C29">
            <w:pPr>
              <w:spacing w:after="0" w:line="240" w:lineRule="auto"/>
              <w:jc w:val="center"/>
              <w:rPr>
                <w:rFonts w:cs="B Nazanin"/>
                <w:b/>
                <w:bCs/>
                <w:sz w:val="20"/>
                <w:szCs w:val="20"/>
                <w:rtl/>
              </w:rPr>
            </w:pPr>
            <w:r w:rsidRPr="00FA2F94">
              <w:rPr>
                <w:rFonts w:cs="B Nazanin" w:hint="cs"/>
                <w:b/>
                <w:bCs/>
                <w:sz w:val="20"/>
                <w:szCs w:val="20"/>
                <w:rtl/>
              </w:rPr>
              <w:t>34/5</w:t>
            </w:r>
          </w:p>
        </w:tc>
        <w:tc>
          <w:tcPr>
            <w:tcW w:w="709" w:type="dxa"/>
            <w:vAlign w:val="center"/>
          </w:tcPr>
          <w:p w:rsidR="00602633" w:rsidRPr="00FA2F94" w:rsidRDefault="00602633" w:rsidP="00940C29">
            <w:pPr>
              <w:spacing w:after="0" w:line="240" w:lineRule="auto"/>
              <w:jc w:val="center"/>
              <w:rPr>
                <w:rFonts w:cs="B Nazanin"/>
                <w:b/>
                <w:bCs/>
                <w:sz w:val="20"/>
                <w:szCs w:val="20"/>
                <w:rtl/>
              </w:rPr>
            </w:pPr>
            <w:r w:rsidRPr="00FA2F94">
              <w:rPr>
                <w:rFonts w:cs="B Nazanin" w:hint="cs"/>
                <w:b/>
                <w:bCs/>
                <w:sz w:val="20"/>
                <w:szCs w:val="20"/>
                <w:rtl/>
              </w:rPr>
              <w:t>87/5</w:t>
            </w:r>
          </w:p>
        </w:tc>
        <w:tc>
          <w:tcPr>
            <w:tcW w:w="709" w:type="dxa"/>
            <w:vAlign w:val="center"/>
          </w:tcPr>
          <w:p w:rsidR="00602633" w:rsidRPr="00FA2F94" w:rsidRDefault="00602633" w:rsidP="00940C29">
            <w:pPr>
              <w:spacing w:after="0" w:line="240" w:lineRule="auto"/>
              <w:jc w:val="center"/>
              <w:rPr>
                <w:rFonts w:cs="B Nazanin"/>
                <w:b/>
                <w:bCs/>
                <w:sz w:val="20"/>
                <w:szCs w:val="20"/>
                <w:rtl/>
              </w:rPr>
            </w:pPr>
            <w:r w:rsidRPr="00FA2F94">
              <w:rPr>
                <w:rFonts w:cs="B Nazanin" w:hint="cs"/>
                <w:b/>
                <w:bCs/>
                <w:sz w:val="20"/>
                <w:szCs w:val="20"/>
                <w:rtl/>
              </w:rPr>
              <w:t>21/5</w:t>
            </w:r>
          </w:p>
        </w:tc>
        <w:tc>
          <w:tcPr>
            <w:tcW w:w="709" w:type="dxa"/>
            <w:vAlign w:val="center"/>
          </w:tcPr>
          <w:p w:rsidR="00602633" w:rsidRPr="00FA2F94" w:rsidRDefault="00602633" w:rsidP="00940C29">
            <w:pPr>
              <w:spacing w:after="0" w:line="240" w:lineRule="auto"/>
              <w:jc w:val="center"/>
              <w:rPr>
                <w:rFonts w:cs="B Nazanin"/>
                <w:b/>
                <w:bCs/>
                <w:sz w:val="20"/>
                <w:szCs w:val="20"/>
                <w:rtl/>
              </w:rPr>
            </w:pPr>
            <w:r w:rsidRPr="00FA2F94">
              <w:rPr>
                <w:rFonts w:cs="B Nazanin" w:hint="cs"/>
                <w:b/>
                <w:bCs/>
                <w:sz w:val="20"/>
                <w:szCs w:val="20"/>
                <w:rtl/>
              </w:rPr>
              <w:t>17/5</w:t>
            </w:r>
          </w:p>
        </w:tc>
      </w:tr>
      <w:tr w:rsidR="00602633" w:rsidRPr="00CE7045" w:rsidTr="00602633">
        <w:trPr>
          <w:trHeight w:val="288"/>
          <w:jc w:val="center"/>
        </w:trPr>
        <w:tc>
          <w:tcPr>
            <w:tcW w:w="2981" w:type="dxa"/>
            <w:vAlign w:val="center"/>
          </w:tcPr>
          <w:p w:rsidR="00602633" w:rsidRPr="00FA2F94" w:rsidRDefault="00602633" w:rsidP="00940C29">
            <w:pPr>
              <w:spacing w:after="0" w:line="240" w:lineRule="auto"/>
              <w:rPr>
                <w:rFonts w:cs="B Nazanin"/>
                <w:sz w:val="20"/>
                <w:szCs w:val="20"/>
                <w:rtl/>
              </w:rPr>
            </w:pPr>
            <w:r w:rsidRPr="00FA2F94">
              <w:rPr>
                <w:rFonts w:cs="B Nazanin" w:hint="cs"/>
                <w:sz w:val="20"/>
                <w:szCs w:val="20"/>
                <w:rtl/>
              </w:rPr>
              <w:t>برگشت چک</w:t>
            </w:r>
            <w:r w:rsidRPr="00FA2F94">
              <w:rPr>
                <w:rFonts w:cs="B Nazanin"/>
                <w:sz w:val="20"/>
                <w:szCs w:val="20"/>
                <w:rtl/>
              </w:rPr>
              <w:softHyphen/>
            </w:r>
            <w:r w:rsidRPr="00FA2F94">
              <w:rPr>
                <w:rFonts w:cs="B Nazanin" w:hint="cs"/>
                <w:sz w:val="20"/>
                <w:szCs w:val="20"/>
                <w:rtl/>
              </w:rPr>
              <w:t>های مشتریان و همکاران</w:t>
            </w:r>
          </w:p>
        </w:tc>
        <w:tc>
          <w:tcPr>
            <w:tcW w:w="659" w:type="dxa"/>
            <w:vAlign w:val="center"/>
          </w:tcPr>
          <w:p w:rsidR="00602633" w:rsidRPr="00FA2F94" w:rsidRDefault="00602633" w:rsidP="00940C29">
            <w:pPr>
              <w:spacing w:after="0" w:line="240" w:lineRule="auto"/>
              <w:jc w:val="center"/>
              <w:rPr>
                <w:rFonts w:cs="B Nazanin"/>
                <w:b/>
                <w:bCs/>
                <w:sz w:val="20"/>
                <w:szCs w:val="20"/>
                <w:rtl/>
              </w:rPr>
            </w:pPr>
            <w:r w:rsidRPr="00FA2F94">
              <w:rPr>
                <w:rFonts w:cs="B Nazanin" w:hint="cs"/>
                <w:b/>
                <w:bCs/>
                <w:sz w:val="20"/>
                <w:szCs w:val="20"/>
                <w:rtl/>
              </w:rPr>
              <w:t>23/6</w:t>
            </w:r>
          </w:p>
        </w:tc>
        <w:tc>
          <w:tcPr>
            <w:tcW w:w="658" w:type="dxa"/>
            <w:vAlign w:val="center"/>
          </w:tcPr>
          <w:p w:rsidR="00602633" w:rsidRPr="00FA2F94" w:rsidRDefault="00602633" w:rsidP="00940C29">
            <w:pPr>
              <w:spacing w:after="0" w:line="240" w:lineRule="auto"/>
              <w:jc w:val="center"/>
              <w:rPr>
                <w:rFonts w:cs="B Nazanin"/>
                <w:b/>
                <w:bCs/>
                <w:sz w:val="20"/>
                <w:szCs w:val="20"/>
                <w:rtl/>
              </w:rPr>
            </w:pPr>
            <w:r w:rsidRPr="00FA2F94">
              <w:rPr>
                <w:rFonts w:cs="B Nazanin" w:hint="cs"/>
                <w:b/>
                <w:bCs/>
                <w:sz w:val="20"/>
                <w:szCs w:val="20"/>
                <w:rtl/>
              </w:rPr>
              <w:t>01/5</w:t>
            </w:r>
          </w:p>
        </w:tc>
        <w:tc>
          <w:tcPr>
            <w:tcW w:w="618" w:type="dxa"/>
            <w:vAlign w:val="center"/>
          </w:tcPr>
          <w:p w:rsidR="00602633" w:rsidRPr="00FA2F94" w:rsidRDefault="00602633" w:rsidP="00940C29">
            <w:pPr>
              <w:spacing w:after="0" w:line="240" w:lineRule="auto"/>
              <w:jc w:val="center"/>
              <w:rPr>
                <w:rFonts w:cs="B Nazanin"/>
                <w:b/>
                <w:bCs/>
                <w:sz w:val="20"/>
                <w:szCs w:val="20"/>
                <w:rtl/>
              </w:rPr>
            </w:pPr>
            <w:r w:rsidRPr="00FA2F94">
              <w:rPr>
                <w:rFonts w:cs="B Nazanin" w:hint="cs"/>
                <w:b/>
                <w:bCs/>
                <w:sz w:val="20"/>
                <w:szCs w:val="20"/>
                <w:rtl/>
              </w:rPr>
              <w:t>80/4</w:t>
            </w:r>
          </w:p>
        </w:tc>
        <w:tc>
          <w:tcPr>
            <w:tcW w:w="708" w:type="dxa"/>
            <w:vAlign w:val="center"/>
          </w:tcPr>
          <w:p w:rsidR="00602633" w:rsidRPr="00FA2F94" w:rsidRDefault="00602633" w:rsidP="00940C29">
            <w:pPr>
              <w:spacing w:after="0" w:line="240" w:lineRule="auto"/>
              <w:jc w:val="center"/>
              <w:rPr>
                <w:rFonts w:cs="B Nazanin"/>
                <w:b/>
                <w:bCs/>
                <w:sz w:val="20"/>
                <w:szCs w:val="20"/>
                <w:rtl/>
              </w:rPr>
            </w:pPr>
            <w:r w:rsidRPr="00FA2F94">
              <w:rPr>
                <w:rFonts w:cs="B Nazanin" w:hint="cs"/>
                <w:b/>
                <w:bCs/>
                <w:sz w:val="20"/>
                <w:szCs w:val="20"/>
                <w:rtl/>
              </w:rPr>
              <w:t>70/6</w:t>
            </w:r>
          </w:p>
        </w:tc>
        <w:tc>
          <w:tcPr>
            <w:tcW w:w="709" w:type="dxa"/>
            <w:shd w:val="clear" w:color="auto" w:fill="F2F2F2" w:themeFill="background1" w:themeFillShade="F2"/>
            <w:vAlign w:val="center"/>
          </w:tcPr>
          <w:p w:rsidR="00602633" w:rsidRPr="00FA2F94" w:rsidRDefault="00602633" w:rsidP="00940C29">
            <w:pPr>
              <w:spacing w:after="0" w:line="240" w:lineRule="auto"/>
              <w:jc w:val="center"/>
              <w:rPr>
                <w:rFonts w:cs="B Nazanin"/>
                <w:b/>
                <w:bCs/>
                <w:sz w:val="20"/>
                <w:szCs w:val="20"/>
                <w:rtl/>
              </w:rPr>
            </w:pPr>
            <w:r w:rsidRPr="00FA2F94">
              <w:rPr>
                <w:rFonts w:cs="B Nazanin" w:hint="cs"/>
                <w:b/>
                <w:bCs/>
                <w:sz w:val="20"/>
                <w:szCs w:val="20"/>
                <w:rtl/>
              </w:rPr>
              <w:t>00/7</w:t>
            </w:r>
          </w:p>
        </w:tc>
        <w:tc>
          <w:tcPr>
            <w:tcW w:w="709" w:type="dxa"/>
            <w:vAlign w:val="center"/>
          </w:tcPr>
          <w:p w:rsidR="00602633" w:rsidRPr="00FA2F94" w:rsidRDefault="00602633" w:rsidP="00940C29">
            <w:pPr>
              <w:spacing w:after="0" w:line="240" w:lineRule="auto"/>
              <w:jc w:val="center"/>
              <w:rPr>
                <w:rFonts w:cs="B Nazanin"/>
                <w:b/>
                <w:bCs/>
                <w:sz w:val="20"/>
                <w:szCs w:val="20"/>
                <w:rtl/>
              </w:rPr>
            </w:pPr>
            <w:r w:rsidRPr="00FA2F94">
              <w:rPr>
                <w:rFonts w:cs="B Nazanin" w:hint="cs"/>
                <w:b/>
                <w:bCs/>
                <w:sz w:val="20"/>
                <w:szCs w:val="20"/>
                <w:rtl/>
              </w:rPr>
              <w:t>75/6</w:t>
            </w:r>
          </w:p>
        </w:tc>
        <w:tc>
          <w:tcPr>
            <w:tcW w:w="709" w:type="dxa"/>
            <w:vAlign w:val="center"/>
          </w:tcPr>
          <w:p w:rsidR="00602633" w:rsidRPr="00FA2F94" w:rsidRDefault="00602633" w:rsidP="00940C29">
            <w:pPr>
              <w:spacing w:after="0" w:line="240" w:lineRule="auto"/>
              <w:jc w:val="center"/>
              <w:rPr>
                <w:rFonts w:cs="B Nazanin"/>
                <w:b/>
                <w:bCs/>
                <w:sz w:val="20"/>
                <w:szCs w:val="20"/>
                <w:rtl/>
              </w:rPr>
            </w:pPr>
            <w:r w:rsidRPr="00FA2F94">
              <w:rPr>
                <w:rFonts w:cs="B Nazanin" w:hint="cs"/>
                <w:b/>
                <w:bCs/>
                <w:sz w:val="20"/>
                <w:szCs w:val="20"/>
                <w:rtl/>
              </w:rPr>
              <w:t>87/5</w:t>
            </w:r>
          </w:p>
        </w:tc>
        <w:tc>
          <w:tcPr>
            <w:tcW w:w="708" w:type="dxa"/>
            <w:vAlign w:val="center"/>
          </w:tcPr>
          <w:p w:rsidR="00602633" w:rsidRPr="00FA2F94" w:rsidRDefault="00602633" w:rsidP="00940C29">
            <w:pPr>
              <w:spacing w:after="0" w:line="240" w:lineRule="auto"/>
              <w:jc w:val="center"/>
              <w:rPr>
                <w:rFonts w:cs="B Nazanin"/>
                <w:b/>
                <w:bCs/>
                <w:sz w:val="20"/>
                <w:szCs w:val="20"/>
                <w:rtl/>
              </w:rPr>
            </w:pPr>
            <w:r w:rsidRPr="00FA2F94">
              <w:rPr>
                <w:rFonts w:cs="B Nazanin" w:hint="cs"/>
                <w:b/>
                <w:bCs/>
                <w:sz w:val="20"/>
                <w:szCs w:val="20"/>
                <w:rtl/>
              </w:rPr>
              <w:t>97/4</w:t>
            </w:r>
          </w:p>
        </w:tc>
        <w:tc>
          <w:tcPr>
            <w:tcW w:w="709" w:type="dxa"/>
            <w:vAlign w:val="center"/>
          </w:tcPr>
          <w:p w:rsidR="00602633" w:rsidRPr="00FA2F94" w:rsidRDefault="00602633" w:rsidP="00940C29">
            <w:pPr>
              <w:spacing w:after="0" w:line="240" w:lineRule="auto"/>
              <w:jc w:val="center"/>
              <w:rPr>
                <w:rFonts w:cs="B Nazanin"/>
                <w:b/>
                <w:bCs/>
                <w:sz w:val="20"/>
                <w:szCs w:val="20"/>
                <w:rtl/>
              </w:rPr>
            </w:pPr>
            <w:r w:rsidRPr="00FA2F94">
              <w:rPr>
                <w:rFonts w:cs="B Nazanin" w:hint="cs"/>
                <w:b/>
                <w:bCs/>
                <w:sz w:val="20"/>
                <w:szCs w:val="20"/>
                <w:rtl/>
              </w:rPr>
              <w:t>10/6</w:t>
            </w:r>
          </w:p>
        </w:tc>
        <w:tc>
          <w:tcPr>
            <w:tcW w:w="709" w:type="dxa"/>
            <w:vAlign w:val="center"/>
          </w:tcPr>
          <w:p w:rsidR="00602633" w:rsidRPr="00FA2F94" w:rsidRDefault="00602633" w:rsidP="00940C29">
            <w:pPr>
              <w:spacing w:after="0" w:line="240" w:lineRule="auto"/>
              <w:jc w:val="center"/>
              <w:rPr>
                <w:rFonts w:cs="B Nazanin"/>
                <w:b/>
                <w:bCs/>
                <w:sz w:val="20"/>
                <w:szCs w:val="20"/>
                <w:rtl/>
              </w:rPr>
            </w:pPr>
            <w:r w:rsidRPr="00FA2F94">
              <w:rPr>
                <w:rFonts w:cs="B Nazanin" w:hint="cs"/>
                <w:b/>
                <w:bCs/>
                <w:sz w:val="20"/>
                <w:szCs w:val="20"/>
                <w:rtl/>
              </w:rPr>
              <w:t>25/5</w:t>
            </w:r>
          </w:p>
        </w:tc>
        <w:tc>
          <w:tcPr>
            <w:tcW w:w="709" w:type="dxa"/>
            <w:vAlign w:val="center"/>
          </w:tcPr>
          <w:p w:rsidR="00602633" w:rsidRPr="00FA2F94" w:rsidRDefault="00602633" w:rsidP="00940C29">
            <w:pPr>
              <w:spacing w:after="0" w:line="240" w:lineRule="auto"/>
              <w:jc w:val="center"/>
              <w:rPr>
                <w:rFonts w:cs="B Nazanin"/>
                <w:b/>
                <w:bCs/>
                <w:sz w:val="20"/>
                <w:szCs w:val="20"/>
                <w:rtl/>
              </w:rPr>
            </w:pPr>
            <w:r w:rsidRPr="00FA2F94">
              <w:rPr>
                <w:rFonts w:cs="B Nazanin" w:hint="cs"/>
                <w:b/>
                <w:bCs/>
                <w:sz w:val="20"/>
                <w:szCs w:val="20"/>
                <w:rtl/>
              </w:rPr>
              <w:t>35/6</w:t>
            </w:r>
          </w:p>
        </w:tc>
      </w:tr>
      <w:tr w:rsidR="00602633" w:rsidRPr="00CE7045" w:rsidTr="00602633">
        <w:trPr>
          <w:trHeight w:val="288"/>
          <w:jc w:val="center"/>
        </w:trPr>
        <w:tc>
          <w:tcPr>
            <w:tcW w:w="2981" w:type="dxa"/>
            <w:vAlign w:val="center"/>
          </w:tcPr>
          <w:p w:rsidR="00602633" w:rsidRPr="00FA2F94" w:rsidRDefault="00602633" w:rsidP="00940C29">
            <w:pPr>
              <w:spacing w:after="0" w:line="240" w:lineRule="auto"/>
              <w:rPr>
                <w:rFonts w:cs="B Nazanin"/>
                <w:sz w:val="20"/>
                <w:szCs w:val="20"/>
                <w:rtl/>
              </w:rPr>
            </w:pPr>
            <w:r w:rsidRPr="00FA2F94">
              <w:rPr>
                <w:rFonts w:cs="B Nazanin" w:hint="cs"/>
                <w:sz w:val="20"/>
                <w:szCs w:val="20"/>
                <w:rtl/>
              </w:rPr>
              <w:t>موانع تعرفه</w:t>
            </w:r>
            <w:r w:rsidRPr="00FA2F94">
              <w:rPr>
                <w:rFonts w:cs="B Nazanin"/>
                <w:sz w:val="20"/>
                <w:szCs w:val="20"/>
                <w:rtl/>
              </w:rPr>
              <w:softHyphen/>
            </w:r>
            <w:r w:rsidRPr="00FA2F94">
              <w:rPr>
                <w:rFonts w:cs="B Nazanin" w:hint="cs"/>
                <w:sz w:val="20"/>
                <w:szCs w:val="20"/>
                <w:rtl/>
              </w:rPr>
              <w:t xml:space="preserve">ای صادرات محصولات و واردات مواد اولیه </w:t>
            </w:r>
          </w:p>
        </w:tc>
        <w:tc>
          <w:tcPr>
            <w:tcW w:w="659" w:type="dxa"/>
            <w:vAlign w:val="center"/>
          </w:tcPr>
          <w:p w:rsidR="00602633" w:rsidRPr="00FA2F94" w:rsidRDefault="00602633" w:rsidP="00940C29">
            <w:pPr>
              <w:spacing w:after="0" w:line="240" w:lineRule="auto"/>
              <w:jc w:val="center"/>
              <w:rPr>
                <w:rFonts w:cs="B Nazanin"/>
                <w:b/>
                <w:bCs/>
                <w:sz w:val="20"/>
                <w:szCs w:val="20"/>
                <w:rtl/>
              </w:rPr>
            </w:pPr>
            <w:r w:rsidRPr="00FA2F94">
              <w:rPr>
                <w:rFonts w:cs="B Nazanin" w:hint="cs"/>
                <w:b/>
                <w:bCs/>
                <w:sz w:val="20"/>
                <w:szCs w:val="20"/>
                <w:rtl/>
              </w:rPr>
              <w:t>89/6</w:t>
            </w:r>
          </w:p>
        </w:tc>
        <w:tc>
          <w:tcPr>
            <w:tcW w:w="658" w:type="dxa"/>
            <w:vAlign w:val="center"/>
          </w:tcPr>
          <w:p w:rsidR="00602633" w:rsidRPr="00FA2F94" w:rsidRDefault="00602633" w:rsidP="00940C29">
            <w:pPr>
              <w:spacing w:after="0" w:line="240" w:lineRule="auto"/>
              <w:jc w:val="center"/>
              <w:rPr>
                <w:rFonts w:cs="B Nazanin"/>
                <w:b/>
                <w:bCs/>
                <w:sz w:val="20"/>
                <w:szCs w:val="20"/>
                <w:rtl/>
              </w:rPr>
            </w:pPr>
            <w:r w:rsidRPr="00FA2F94">
              <w:rPr>
                <w:rFonts w:cs="B Nazanin" w:hint="cs"/>
                <w:b/>
                <w:bCs/>
                <w:sz w:val="20"/>
                <w:szCs w:val="20"/>
                <w:rtl/>
              </w:rPr>
              <w:t>11/6</w:t>
            </w:r>
          </w:p>
        </w:tc>
        <w:tc>
          <w:tcPr>
            <w:tcW w:w="618" w:type="dxa"/>
            <w:vAlign w:val="center"/>
          </w:tcPr>
          <w:p w:rsidR="00602633" w:rsidRPr="00FA2F94" w:rsidRDefault="00602633" w:rsidP="00940C29">
            <w:pPr>
              <w:spacing w:after="0" w:line="240" w:lineRule="auto"/>
              <w:jc w:val="center"/>
              <w:rPr>
                <w:rFonts w:cs="B Nazanin"/>
                <w:b/>
                <w:bCs/>
                <w:sz w:val="20"/>
                <w:szCs w:val="20"/>
                <w:rtl/>
              </w:rPr>
            </w:pPr>
            <w:r w:rsidRPr="00FA2F94">
              <w:rPr>
                <w:rFonts w:cs="B Nazanin" w:hint="cs"/>
                <w:b/>
                <w:bCs/>
                <w:sz w:val="20"/>
                <w:szCs w:val="20"/>
                <w:rtl/>
              </w:rPr>
              <w:t>92/5</w:t>
            </w:r>
          </w:p>
        </w:tc>
        <w:tc>
          <w:tcPr>
            <w:tcW w:w="708" w:type="dxa"/>
            <w:vAlign w:val="center"/>
          </w:tcPr>
          <w:p w:rsidR="00602633" w:rsidRPr="00FA2F94" w:rsidRDefault="00602633" w:rsidP="00940C29">
            <w:pPr>
              <w:spacing w:after="0" w:line="240" w:lineRule="auto"/>
              <w:jc w:val="center"/>
              <w:rPr>
                <w:rFonts w:cs="B Nazanin"/>
                <w:b/>
                <w:bCs/>
                <w:sz w:val="20"/>
                <w:szCs w:val="20"/>
                <w:rtl/>
              </w:rPr>
            </w:pPr>
            <w:r w:rsidRPr="00FA2F94">
              <w:rPr>
                <w:rFonts w:cs="B Nazanin" w:hint="cs"/>
                <w:b/>
                <w:bCs/>
                <w:sz w:val="20"/>
                <w:szCs w:val="20"/>
                <w:rtl/>
              </w:rPr>
              <w:t>78/5</w:t>
            </w:r>
          </w:p>
        </w:tc>
        <w:tc>
          <w:tcPr>
            <w:tcW w:w="709" w:type="dxa"/>
            <w:shd w:val="clear" w:color="auto" w:fill="F2F2F2" w:themeFill="background1" w:themeFillShade="F2"/>
            <w:vAlign w:val="center"/>
          </w:tcPr>
          <w:p w:rsidR="00602633" w:rsidRPr="00FA2F94" w:rsidRDefault="00602633" w:rsidP="00940C29">
            <w:pPr>
              <w:spacing w:after="0" w:line="240" w:lineRule="auto"/>
              <w:jc w:val="center"/>
              <w:rPr>
                <w:rFonts w:cs="B Nazanin"/>
                <w:b/>
                <w:bCs/>
                <w:sz w:val="20"/>
                <w:szCs w:val="20"/>
                <w:rtl/>
              </w:rPr>
            </w:pPr>
            <w:r w:rsidRPr="00FA2F94">
              <w:rPr>
                <w:rFonts w:cs="B Nazanin" w:hint="cs"/>
                <w:b/>
                <w:bCs/>
                <w:sz w:val="20"/>
                <w:szCs w:val="20"/>
                <w:rtl/>
              </w:rPr>
              <w:t>50/6</w:t>
            </w:r>
          </w:p>
        </w:tc>
        <w:tc>
          <w:tcPr>
            <w:tcW w:w="709" w:type="dxa"/>
            <w:vAlign w:val="center"/>
          </w:tcPr>
          <w:p w:rsidR="00602633" w:rsidRPr="00FA2F94" w:rsidRDefault="00602633" w:rsidP="00940C29">
            <w:pPr>
              <w:spacing w:after="0" w:line="240" w:lineRule="auto"/>
              <w:jc w:val="center"/>
              <w:rPr>
                <w:rFonts w:cs="B Nazanin"/>
                <w:b/>
                <w:bCs/>
                <w:sz w:val="20"/>
                <w:szCs w:val="20"/>
                <w:rtl/>
              </w:rPr>
            </w:pPr>
            <w:r w:rsidRPr="00FA2F94">
              <w:rPr>
                <w:rFonts w:cs="B Nazanin" w:hint="cs"/>
                <w:b/>
                <w:bCs/>
                <w:sz w:val="20"/>
                <w:szCs w:val="20"/>
                <w:rtl/>
              </w:rPr>
              <w:t>95/4</w:t>
            </w:r>
          </w:p>
        </w:tc>
        <w:tc>
          <w:tcPr>
            <w:tcW w:w="709" w:type="dxa"/>
            <w:vAlign w:val="center"/>
          </w:tcPr>
          <w:p w:rsidR="00602633" w:rsidRPr="00FA2F94" w:rsidRDefault="00602633" w:rsidP="00940C29">
            <w:pPr>
              <w:spacing w:after="0" w:line="240" w:lineRule="auto"/>
              <w:jc w:val="center"/>
              <w:rPr>
                <w:rFonts w:cs="B Nazanin"/>
                <w:b/>
                <w:bCs/>
                <w:sz w:val="20"/>
                <w:szCs w:val="20"/>
                <w:rtl/>
              </w:rPr>
            </w:pPr>
            <w:r w:rsidRPr="00FA2F94">
              <w:rPr>
                <w:rFonts w:cs="B Nazanin" w:hint="cs"/>
                <w:b/>
                <w:bCs/>
                <w:sz w:val="20"/>
                <w:szCs w:val="20"/>
                <w:rtl/>
              </w:rPr>
              <w:t>34/5</w:t>
            </w:r>
          </w:p>
        </w:tc>
        <w:tc>
          <w:tcPr>
            <w:tcW w:w="708" w:type="dxa"/>
            <w:vAlign w:val="center"/>
          </w:tcPr>
          <w:p w:rsidR="00602633" w:rsidRPr="00FA2F94" w:rsidRDefault="00602633" w:rsidP="00940C29">
            <w:pPr>
              <w:spacing w:after="0" w:line="240" w:lineRule="auto"/>
              <w:jc w:val="center"/>
              <w:rPr>
                <w:rFonts w:cs="B Nazanin"/>
                <w:b/>
                <w:bCs/>
                <w:sz w:val="20"/>
                <w:szCs w:val="20"/>
                <w:rtl/>
              </w:rPr>
            </w:pPr>
            <w:r w:rsidRPr="00FA2F94">
              <w:rPr>
                <w:rFonts w:cs="B Nazanin" w:hint="cs"/>
                <w:b/>
                <w:bCs/>
                <w:sz w:val="20"/>
                <w:szCs w:val="20"/>
                <w:rtl/>
              </w:rPr>
              <w:t>70/5</w:t>
            </w:r>
          </w:p>
        </w:tc>
        <w:tc>
          <w:tcPr>
            <w:tcW w:w="709" w:type="dxa"/>
            <w:vAlign w:val="center"/>
          </w:tcPr>
          <w:p w:rsidR="00602633" w:rsidRPr="00FA2F94" w:rsidRDefault="00602633" w:rsidP="00940C29">
            <w:pPr>
              <w:spacing w:after="0" w:line="240" w:lineRule="auto"/>
              <w:jc w:val="center"/>
              <w:rPr>
                <w:rFonts w:cs="B Nazanin"/>
                <w:b/>
                <w:bCs/>
                <w:sz w:val="20"/>
                <w:szCs w:val="20"/>
                <w:rtl/>
              </w:rPr>
            </w:pPr>
            <w:r w:rsidRPr="00FA2F94">
              <w:rPr>
                <w:rFonts w:cs="B Nazanin" w:hint="cs"/>
                <w:b/>
                <w:bCs/>
                <w:sz w:val="20"/>
                <w:szCs w:val="20"/>
                <w:rtl/>
              </w:rPr>
              <w:t>19/4</w:t>
            </w:r>
          </w:p>
        </w:tc>
        <w:tc>
          <w:tcPr>
            <w:tcW w:w="709" w:type="dxa"/>
            <w:vAlign w:val="center"/>
          </w:tcPr>
          <w:p w:rsidR="00602633" w:rsidRPr="00FA2F94" w:rsidRDefault="00602633" w:rsidP="00940C29">
            <w:pPr>
              <w:spacing w:after="0" w:line="240" w:lineRule="auto"/>
              <w:jc w:val="center"/>
              <w:rPr>
                <w:rFonts w:cs="B Nazanin"/>
                <w:b/>
                <w:bCs/>
                <w:sz w:val="20"/>
                <w:szCs w:val="20"/>
                <w:rtl/>
              </w:rPr>
            </w:pPr>
            <w:r w:rsidRPr="00FA2F94">
              <w:rPr>
                <w:rFonts w:cs="B Nazanin" w:hint="cs"/>
                <w:b/>
                <w:bCs/>
                <w:sz w:val="20"/>
                <w:szCs w:val="20"/>
                <w:rtl/>
              </w:rPr>
              <w:t>93/4</w:t>
            </w:r>
          </w:p>
        </w:tc>
        <w:tc>
          <w:tcPr>
            <w:tcW w:w="709" w:type="dxa"/>
            <w:vAlign w:val="center"/>
          </w:tcPr>
          <w:p w:rsidR="00602633" w:rsidRPr="00FA2F94" w:rsidRDefault="00602633" w:rsidP="00940C29">
            <w:pPr>
              <w:spacing w:after="0" w:line="240" w:lineRule="auto"/>
              <w:jc w:val="center"/>
              <w:rPr>
                <w:rFonts w:cs="B Nazanin"/>
                <w:b/>
                <w:bCs/>
                <w:sz w:val="20"/>
                <w:szCs w:val="20"/>
                <w:rtl/>
              </w:rPr>
            </w:pPr>
            <w:r w:rsidRPr="00FA2F94">
              <w:rPr>
                <w:rFonts w:cs="B Nazanin" w:hint="cs"/>
                <w:b/>
                <w:bCs/>
                <w:sz w:val="20"/>
                <w:szCs w:val="20"/>
                <w:rtl/>
              </w:rPr>
              <w:t>58/4</w:t>
            </w:r>
          </w:p>
        </w:tc>
      </w:tr>
      <w:tr w:rsidR="00602633" w:rsidRPr="00CE7045" w:rsidTr="00602633">
        <w:trPr>
          <w:trHeight w:val="288"/>
          <w:jc w:val="center"/>
        </w:trPr>
        <w:tc>
          <w:tcPr>
            <w:tcW w:w="2981" w:type="dxa"/>
            <w:vAlign w:val="center"/>
          </w:tcPr>
          <w:p w:rsidR="00602633" w:rsidRPr="00FA2F94" w:rsidRDefault="00602633" w:rsidP="00940C29">
            <w:pPr>
              <w:spacing w:after="0" w:line="240" w:lineRule="auto"/>
              <w:rPr>
                <w:rFonts w:cs="B Nazanin"/>
                <w:sz w:val="20"/>
                <w:szCs w:val="20"/>
                <w:rtl/>
              </w:rPr>
            </w:pPr>
            <w:r w:rsidRPr="00FA2F94">
              <w:rPr>
                <w:rFonts w:cs="B Nazanin" w:hint="cs"/>
                <w:sz w:val="20"/>
                <w:szCs w:val="20"/>
                <w:rtl/>
              </w:rPr>
              <w:t xml:space="preserve">تعرفه پایین کالاهای وارداتی و رقابت غیرمنصفانه محصولات رقیب خارجی در بازار </w:t>
            </w:r>
          </w:p>
        </w:tc>
        <w:tc>
          <w:tcPr>
            <w:tcW w:w="659" w:type="dxa"/>
            <w:vAlign w:val="center"/>
          </w:tcPr>
          <w:p w:rsidR="00602633" w:rsidRPr="00FA2F94" w:rsidRDefault="00602633" w:rsidP="00940C29">
            <w:pPr>
              <w:spacing w:after="0" w:line="240" w:lineRule="auto"/>
              <w:jc w:val="center"/>
              <w:rPr>
                <w:rFonts w:cs="B Nazanin"/>
                <w:b/>
                <w:bCs/>
                <w:sz w:val="20"/>
                <w:szCs w:val="20"/>
                <w:rtl/>
              </w:rPr>
            </w:pPr>
            <w:r w:rsidRPr="00FA2F94">
              <w:rPr>
                <w:rFonts w:cs="B Nazanin" w:hint="cs"/>
                <w:b/>
                <w:bCs/>
                <w:sz w:val="20"/>
                <w:szCs w:val="20"/>
                <w:rtl/>
              </w:rPr>
              <w:t>66/5</w:t>
            </w:r>
          </w:p>
        </w:tc>
        <w:tc>
          <w:tcPr>
            <w:tcW w:w="658" w:type="dxa"/>
            <w:vAlign w:val="center"/>
          </w:tcPr>
          <w:p w:rsidR="00602633" w:rsidRPr="00FA2F94" w:rsidRDefault="00602633" w:rsidP="00940C29">
            <w:pPr>
              <w:spacing w:after="0" w:line="240" w:lineRule="auto"/>
              <w:jc w:val="center"/>
              <w:rPr>
                <w:rFonts w:cs="B Nazanin"/>
                <w:b/>
                <w:bCs/>
                <w:sz w:val="20"/>
                <w:szCs w:val="20"/>
                <w:rtl/>
              </w:rPr>
            </w:pPr>
            <w:r w:rsidRPr="00FA2F94">
              <w:rPr>
                <w:rFonts w:cs="B Nazanin" w:hint="cs"/>
                <w:b/>
                <w:bCs/>
                <w:sz w:val="20"/>
                <w:szCs w:val="20"/>
                <w:rtl/>
              </w:rPr>
              <w:t>53/4</w:t>
            </w:r>
          </w:p>
        </w:tc>
        <w:tc>
          <w:tcPr>
            <w:tcW w:w="618" w:type="dxa"/>
            <w:vAlign w:val="center"/>
          </w:tcPr>
          <w:p w:rsidR="00602633" w:rsidRPr="00FA2F94" w:rsidRDefault="00602633" w:rsidP="00940C29">
            <w:pPr>
              <w:spacing w:after="0" w:line="240" w:lineRule="auto"/>
              <w:jc w:val="center"/>
              <w:rPr>
                <w:rFonts w:cs="B Nazanin"/>
                <w:b/>
                <w:bCs/>
                <w:sz w:val="20"/>
                <w:szCs w:val="20"/>
                <w:rtl/>
              </w:rPr>
            </w:pPr>
            <w:r w:rsidRPr="00FA2F94">
              <w:rPr>
                <w:rFonts w:cs="B Nazanin" w:hint="cs"/>
                <w:b/>
                <w:bCs/>
                <w:sz w:val="20"/>
                <w:szCs w:val="20"/>
                <w:rtl/>
              </w:rPr>
              <w:t>09/5</w:t>
            </w:r>
          </w:p>
        </w:tc>
        <w:tc>
          <w:tcPr>
            <w:tcW w:w="708" w:type="dxa"/>
            <w:vAlign w:val="center"/>
          </w:tcPr>
          <w:p w:rsidR="00602633" w:rsidRPr="00FA2F94" w:rsidRDefault="00602633" w:rsidP="00940C29">
            <w:pPr>
              <w:spacing w:after="0" w:line="240" w:lineRule="auto"/>
              <w:jc w:val="center"/>
              <w:rPr>
                <w:rFonts w:cs="B Nazanin"/>
                <w:b/>
                <w:bCs/>
                <w:sz w:val="20"/>
                <w:szCs w:val="20"/>
                <w:rtl/>
              </w:rPr>
            </w:pPr>
            <w:r w:rsidRPr="00FA2F94">
              <w:rPr>
                <w:rFonts w:cs="B Nazanin" w:hint="cs"/>
                <w:b/>
                <w:bCs/>
                <w:sz w:val="20"/>
                <w:szCs w:val="20"/>
                <w:rtl/>
              </w:rPr>
              <w:t>75/6</w:t>
            </w:r>
          </w:p>
        </w:tc>
        <w:tc>
          <w:tcPr>
            <w:tcW w:w="709" w:type="dxa"/>
            <w:shd w:val="clear" w:color="auto" w:fill="F2F2F2" w:themeFill="background1" w:themeFillShade="F2"/>
            <w:vAlign w:val="center"/>
          </w:tcPr>
          <w:p w:rsidR="00602633" w:rsidRPr="00FA2F94" w:rsidRDefault="00602633" w:rsidP="00940C29">
            <w:pPr>
              <w:spacing w:after="0" w:line="240" w:lineRule="auto"/>
              <w:jc w:val="center"/>
              <w:rPr>
                <w:rFonts w:cs="B Nazanin"/>
                <w:b/>
                <w:bCs/>
                <w:sz w:val="20"/>
                <w:szCs w:val="20"/>
                <w:rtl/>
              </w:rPr>
            </w:pPr>
            <w:r w:rsidRPr="00FA2F94">
              <w:rPr>
                <w:rFonts w:cs="B Nazanin" w:hint="cs"/>
                <w:b/>
                <w:bCs/>
                <w:sz w:val="20"/>
                <w:szCs w:val="20"/>
                <w:rtl/>
              </w:rPr>
              <w:t>75/4</w:t>
            </w:r>
          </w:p>
        </w:tc>
        <w:tc>
          <w:tcPr>
            <w:tcW w:w="709" w:type="dxa"/>
            <w:vAlign w:val="center"/>
          </w:tcPr>
          <w:p w:rsidR="00602633" w:rsidRPr="00FA2F94" w:rsidRDefault="00602633" w:rsidP="00940C29">
            <w:pPr>
              <w:spacing w:after="0" w:line="240" w:lineRule="auto"/>
              <w:jc w:val="center"/>
              <w:rPr>
                <w:rFonts w:cs="B Nazanin"/>
                <w:b/>
                <w:bCs/>
                <w:sz w:val="20"/>
                <w:szCs w:val="20"/>
                <w:rtl/>
              </w:rPr>
            </w:pPr>
            <w:r w:rsidRPr="00FA2F94">
              <w:rPr>
                <w:rFonts w:cs="B Nazanin" w:hint="cs"/>
                <w:b/>
                <w:bCs/>
                <w:sz w:val="20"/>
                <w:szCs w:val="20"/>
                <w:rtl/>
              </w:rPr>
              <w:t>78/4</w:t>
            </w:r>
          </w:p>
        </w:tc>
        <w:tc>
          <w:tcPr>
            <w:tcW w:w="709" w:type="dxa"/>
            <w:vAlign w:val="center"/>
          </w:tcPr>
          <w:p w:rsidR="00602633" w:rsidRPr="00FA2F94" w:rsidRDefault="00602633" w:rsidP="00940C29">
            <w:pPr>
              <w:spacing w:after="0" w:line="240" w:lineRule="auto"/>
              <w:jc w:val="center"/>
              <w:rPr>
                <w:rFonts w:cs="B Nazanin"/>
                <w:b/>
                <w:bCs/>
                <w:sz w:val="20"/>
                <w:szCs w:val="20"/>
                <w:rtl/>
              </w:rPr>
            </w:pPr>
            <w:r w:rsidRPr="00FA2F94">
              <w:rPr>
                <w:rFonts w:cs="B Nazanin" w:hint="cs"/>
                <w:b/>
                <w:bCs/>
                <w:sz w:val="20"/>
                <w:szCs w:val="20"/>
                <w:rtl/>
              </w:rPr>
              <w:t>98/2</w:t>
            </w:r>
          </w:p>
        </w:tc>
        <w:tc>
          <w:tcPr>
            <w:tcW w:w="708" w:type="dxa"/>
            <w:vAlign w:val="center"/>
          </w:tcPr>
          <w:p w:rsidR="00602633" w:rsidRPr="00FA2F94" w:rsidRDefault="00602633" w:rsidP="00940C29">
            <w:pPr>
              <w:spacing w:after="0" w:line="240" w:lineRule="auto"/>
              <w:jc w:val="center"/>
              <w:rPr>
                <w:rFonts w:cs="B Nazanin"/>
                <w:b/>
                <w:bCs/>
                <w:sz w:val="20"/>
                <w:szCs w:val="20"/>
                <w:rtl/>
              </w:rPr>
            </w:pPr>
            <w:r w:rsidRPr="00FA2F94">
              <w:rPr>
                <w:rFonts w:cs="B Nazanin" w:hint="cs"/>
                <w:b/>
                <w:bCs/>
                <w:sz w:val="20"/>
                <w:szCs w:val="20"/>
                <w:rtl/>
              </w:rPr>
              <w:t>72/5</w:t>
            </w:r>
          </w:p>
        </w:tc>
        <w:tc>
          <w:tcPr>
            <w:tcW w:w="709" w:type="dxa"/>
            <w:vAlign w:val="center"/>
          </w:tcPr>
          <w:p w:rsidR="00602633" w:rsidRPr="00FA2F94" w:rsidRDefault="00602633" w:rsidP="00940C29">
            <w:pPr>
              <w:spacing w:after="0" w:line="240" w:lineRule="auto"/>
              <w:jc w:val="center"/>
              <w:rPr>
                <w:rFonts w:cs="B Nazanin"/>
                <w:b/>
                <w:bCs/>
                <w:sz w:val="20"/>
                <w:szCs w:val="20"/>
                <w:rtl/>
              </w:rPr>
            </w:pPr>
            <w:r w:rsidRPr="00FA2F94">
              <w:rPr>
                <w:rFonts w:cs="B Nazanin" w:hint="cs"/>
                <w:b/>
                <w:bCs/>
                <w:sz w:val="20"/>
                <w:szCs w:val="20"/>
                <w:rtl/>
              </w:rPr>
              <w:t>69/4</w:t>
            </w:r>
          </w:p>
        </w:tc>
        <w:tc>
          <w:tcPr>
            <w:tcW w:w="709" w:type="dxa"/>
            <w:vAlign w:val="center"/>
          </w:tcPr>
          <w:p w:rsidR="00602633" w:rsidRPr="00FA2F94" w:rsidRDefault="00602633" w:rsidP="00940C29">
            <w:pPr>
              <w:spacing w:after="0" w:line="240" w:lineRule="auto"/>
              <w:jc w:val="center"/>
              <w:rPr>
                <w:rFonts w:cs="B Nazanin"/>
                <w:b/>
                <w:bCs/>
                <w:sz w:val="20"/>
                <w:szCs w:val="20"/>
                <w:rtl/>
              </w:rPr>
            </w:pPr>
            <w:r w:rsidRPr="00FA2F94">
              <w:rPr>
                <w:rFonts w:cs="B Nazanin" w:hint="cs"/>
                <w:b/>
                <w:bCs/>
                <w:sz w:val="20"/>
                <w:szCs w:val="20"/>
                <w:rtl/>
              </w:rPr>
              <w:t>03/5</w:t>
            </w:r>
          </w:p>
        </w:tc>
        <w:tc>
          <w:tcPr>
            <w:tcW w:w="709" w:type="dxa"/>
            <w:vAlign w:val="center"/>
          </w:tcPr>
          <w:p w:rsidR="00602633" w:rsidRPr="00FA2F94" w:rsidRDefault="00602633" w:rsidP="00940C29">
            <w:pPr>
              <w:spacing w:after="0" w:line="240" w:lineRule="auto"/>
              <w:jc w:val="center"/>
              <w:rPr>
                <w:rFonts w:cs="B Nazanin"/>
                <w:b/>
                <w:bCs/>
                <w:sz w:val="20"/>
                <w:szCs w:val="20"/>
                <w:rtl/>
              </w:rPr>
            </w:pPr>
            <w:r w:rsidRPr="00FA2F94">
              <w:rPr>
                <w:rFonts w:cs="B Nazanin" w:hint="cs"/>
                <w:b/>
                <w:bCs/>
                <w:sz w:val="20"/>
                <w:szCs w:val="20"/>
                <w:rtl/>
              </w:rPr>
              <w:t>99/4</w:t>
            </w:r>
          </w:p>
        </w:tc>
      </w:tr>
      <w:tr w:rsidR="00602633" w:rsidRPr="00CE7045" w:rsidTr="00602633">
        <w:trPr>
          <w:trHeight w:val="288"/>
          <w:jc w:val="center"/>
        </w:trPr>
        <w:tc>
          <w:tcPr>
            <w:tcW w:w="2981" w:type="dxa"/>
            <w:vAlign w:val="center"/>
          </w:tcPr>
          <w:p w:rsidR="00602633" w:rsidRPr="00FA2F94" w:rsidRDefault="00602633" w:rsidP="00940C29">
            <w:pPr>
              <w:spacing w:after="0" w:line="240" w:lineRule="auto"/>
              <w:rPr>
                <w:rFonts w:cs="B Nazanin"/>
                <w:sz w:val="20"/>
                <w:szCs w:val="20"/>
                <w:rtl/>
              </w:rPr>
            </w:pPr>
            <w:r w:rsidRPr="00FA2F94">
              <w:rPr>
                <w:rFonts w:cs="B Nazanin" w:hint="cs"/>
                <w:sz w:val="20"/>
                <w:szCs w:val="20"/>
                <w:rtl/>
              </w:rPr>
              <w:t>تمایل مردم به خرید کالاهای خارجی و تقاضای کم برای محصولات ایرانی مشابه</w:t>
            </w:r>
          </w:p>
        </w:tc>
        <w:tc>
          <w:tcPr>
            <w:tcW w:w="659" w:type="dxa"/>
            <w:vAlign w:val="center"/>
          </w:tcPr>
          <w:p w:rsidR="00602633" w:rsidRPr="00FA2F94" w:rsidRDefault="00602633" w:rsidP="00940C29">
            <w:pPr>
              <w:spacing w:after="0" w:line="240" w:lineRule="auto"/>
              <w:jc w:val="center"/>
              <w:rPr>
                <w:rFonts w:cs="B Nazanin"/>
                <w:b/>
                <w:bCs/>
                <w:sz w:val="20"/>
                <w:szCs w:val="20"/>
                <w:rtl/>
              </w:rPr>
            </w:pPr>
            <w:r w:rsidRPr="00FA2F94">
              <w:rPr>
                <w:rFonts w:cs="B Nazanin" w:hint="cs"/>
                <w:b/>
                <w:bCs/>
                <w:sz w:val="20"/>
                <w:szCs w:val="20"/>
                <w:rtl/>
              </w:rPr>
              <w:t>87/5</w:t>
            </w:r>
          </w:p>
        </w:tc>
        <w:tc>
          <w:tcPr>
            <w:tcW w:w="658" w:type="dxa"/>
            <w:vAlign w:val="center"/>
          </w:tcPr>
          <w:p w:rsidR="00602633" w:rsidRPr="00FA2F94" w:rsidRDefault="00602633" w:rsidP="00940C29">
            <w:pPr>
              <w:spacing w:after="0" w:line="240" w:lineRule="auto"/>
              <w:jc w:val="center"/>
              <w:rPr>
                <w:rFonts w:cs="B Nazanin"/>
                <w:b/>
                <w:bCs/>
                <w:sz w:val="20"/>
                <w:szCs w:val="20"/>
                <w:rtl/>
              </w:rPr>
            </w:pPr>
            <w:r w:rsidRPr="00FA2F94">
              <w:rPr>
                <w:rFonts w:cs="B Nazanin" w:hint="cs"/>
                <w:b/>
                <w:bCs/>
                <w:sz w:val="20"/>
                <w:szCs w:val="20"/>
                <w:rtl/>
              </w:rPr>
              <w:t>21/6</w:t>
            </w:r>
          </w:p>
        </w:tc>
        <w:tc>
          <w:tcPr>
            <w:tcW w:w="618" w:type="dxa"/>
            <w:vAlign w:val="center"/>
          </w:tcPr>
          <w:p w:rsidR="00602633" w:rsidRPr="00FA2F94" w:rsidRDefault="00602633" w:rsidP="00940C29">
            <w:pPr>
              <w:spacing w:after="0" w:line="240" w:lineRule="auto"/>
              <w:jc w:val="center"/>
              <w:rPr>
                <w:rFonts w:cs="B Nazanin"/>
                <w:b/>
                <w:bCs/>
                <w:sz w:val="20"/>
                <w:szCs w:val="20"/>
                <w:rtl/>
              </w:rPr>
            </w:pPr>
            <w:r w:rsidRPr="00FA2F94">
              <w:rPr>
                <w:rFonts w:cs="B Nazanin" w:hint="cs"/>
                <w:b/>
                <w:bCs/>
                <w:sz w:val="20"/>
                <w:szCs w:val="20"/>
                <w:rtl/>
              </w:rPr>
              <w:t>18/6</w:t>
            </w:r>
          </w:p>
        </w:tc>
        <w:tc>
          <w:tcPr>
            <w:tcW w:w="708" w:type="dxa"/>
            <w:vAlign w:val="center"/>
          </w:tcPr>
          <w:p w:rsidR="00602633" w:rsidRPr="00FA2F94" w:rsidRDefault="00602633" w:rsidP="00940C29">
            <w:pPr>
              <w:spacing w:after="0" w:line="240" w:lineRule="auto"/>
              <w:jc w:val="center"/>
              <w:rPr>
                <w:rFonts w:cs="B Nazanin"/>
                <w:b/>
                <w:bCs/>
                <w:sz w:val="20"/>
                <w:szCs w:val="20"/>
                <w:rtl/>
              </w:rPr>
            </w:pPr>
            <w:r w:rsidRPr="00FA2F94">
              <w:rPr>
                <w:rFonts w:cs="B Nazanin" w:hint="cs"/>
                <w:b/>
                <w:bCs/>
                <w:sz w:val="20"/>
                <w:szCs w:val="20"/>
                <w:rtl/>
              </w:rPr>
              <w:t>69/5</w:t>
            </w:r>
          </w:p>
        </w:tc>
        <w:tc>
          <w:tcPr>
            <w:tcW w:w="709" w:type="dxa"/>
            <w:shd w:val="clear" w:color="auto" w:fill="F2F2F2" w:themeFill="background1" w:themeFillShade="F2"/>
            <w:vAlign w:val="center"/>
          </w:tcPr>
          <w:p w:rsidR="00602633" w:rsidRPr="00FA2F94" w:rsidRDefault="00602633" w:rsidP="00940C29">
            <w:pPr>
              <w:spacing w:after="0" w:line="240" w:lineRule="auto"/>
              <w:jc w:val="center"/>
              <w:rPr>
                <w:rFonts w:cs="B Nazanin"/>
                <w:b/>
                <w:bCs/>
                <w:sz w:val="20"/>
                <w:szCs w:val="20"/>
                <w:rtl/>
              </w:rPr>
            </w:pPr>
            <w:r w:rsidRPr="00FA2F94">
              <w:rPr>
                <w:rFonts w:cs="B Nazanin" w:hint="cs"/>
                <w:b/>
                <w:bCs/>
                <w:sz w:val="20"/>
                <w:szCs w:val="20"/>
                <w:rtl/>
              </w:rPr>
              <w:t>50/5</w:t>
            </w:r>
          </w:p>
        </w:tc>
        <w:tc>
          <w:tcPr>
            <w:tcW w:w="709" w:type="dxa"/>
            <w:vAlign w:val="center"/>
          </w:tcPr>
          <w:p w:rsidR="00602633" w:rsidRPr="00FA2F94" w:rsidRDefault="00602633" w:rsidP="00940C29">
            <w:pPr>
              <w:spacing w:after="0" w:line="240" w:lineRule="auto"/>
              <w:jc w:val="center"/>
              <w:rPr>
                <w:rFonts w:cs="B Nazanin"/>
                <w:b/>
                <w:bCs/>
                <w:sz w:val="20"/>
                <w:szCs w:val="20"/>
                <w:rtl/>
              </w:rPr>
            </w:pPr>
            <w:r w:rsidRPr="00FA2F94">
              <w:rPr>
                <w:rFonts w:cs="B Nazanin" w:hint="cs"/>
                <w:b/>
                <w:bCs/>
                <w:sz w:val="20"/>
                <w:szCs w:val="20"/>
                <w:rtl/>
              </w:rPr>
              <w:t>14/5</w:t>
            </w:r>
          </w:p>
        </w:tc>
        <w:tc>
          <w:tcPr>
            <w:tcW w:w="709" w:type="dxa"/>
            <w:vAlign w:val="center"/>
          </w:tcPr>
          <w:p w:rsidR="00602633" w:rsidRPr="00FA2F94" w:rsidRDefault="00602633" w:rsidP="00940C29">
            <w:pPr>
              <w:spacing w:after="0" w:line="240" w:lineRule="auto"/>
              <w:jc w:val="center"/>
              <w:rPr>
                <w:rFonts w:cs="B Nazanin"/>
                <w:b/>
                <w:bCs/>
                <w:sz w:val="20"/>
                <w:szCs w:val="20"/>
                <w:rtl/>
              </w:rPr>
            </w:pPr>
            <w:r w:rsidRPr="00FA2F94">
              <w:rPr>
                <w:rFonts w:cs="B Nazanin" w:hint="cs"/>
                <w:b/>
                <w:bCs/>
                <w:sz w:val="20"/>
                <w:szCs w:val="20"/>
                <w:rtl/>
              </w:rPr>
              <w:t>42/5</w:t>
            </w:r>
          </w:p>
        </w:tc>
        <w:tc>
          <w:tcPr>
            <w:tcW w:w="708" w:type="dxa"/>
            <w:vAlign w:val="center"/>
          </w:tcPr>
          <w:p w:rsidR="00602633" w:rsidRPr="00FA2F94" w:rsidRDefault="00602633" w:rsidP="00940C29">
            <w:pPr>
              <w:spacing w:after="0" w:line="240" w:lineRule="auto"/>
              <w:jc w:val="center"/>
              <w:rPr>
                <w:rFonts w:cs="B Nazanin"/>
                <w:b/>
                <w:bCs/>
                <w:sz w:val="20"/>
                <w:szCs w:val="20"/>
                <w:rtl/>
              </w:rPr>
            </w:pPr>
            <w:r w:rsidRPr="00FA2F94">
              <w:rPr>
                <w:rFonts w:cs="B Nazanin" w:hint="cs"/>
                <w:b/>
                <w:bCs/>
                <w:sz w:val="20"/>
                <w:szCs w:val="20"/>
                <w:rtl/>
              </w:rPr>
              <w:t>67/3</w:t>
            </w:r>
          </w:p>
        </w:tc>
        <w:tc>
          <w:tcPr>
            <w:tcW w:w="709" w:type="dxa"/>
            <w:vAlign w:val="center"/>
          </w:tcPr>
          <w:p w:rsidR="00602633" w:rsidRPr="00FA2F94" w:rsidRDefault="00602633" w:rsidP="00940C29">
            <w:pPr>
              <w:spacing w:after="0" w:line="240" w:lineRule="auto"/>
              <w:jc w:val="center"/>
              <w:rPr>
                <w:rFonts w:cs="B Nazanin"/>
                <w:b/>
                <w:bCs/>
                <w:sz w:val="20"/>
                <w:szCs w:val="20"/>
                <w:rtl/>
              </w:rPr>
            </w:pPr>
            <w:r w:rsidRPr="00FA2F94">
              <w:rPr>
                <w:rFonts w:cs="B Nazanin" w:hint="cs"/>
                <w:b/>
                <w:bCs/>
                <w:sz w:val="20"/>
                <w:szCs w:val="20"/>
                <w:rtl/>
              </w:rPr>
              <w:t>47/6</w:t>
            </w:r>
          </w:p>
        </w:tc>
        <w:tc>
          <w:tcPr>
            <w:tcW w:w="709" w:type="dxa"/>
            <w:vAlign w:val="center"/>
          </w:tcPr>
          <w:p w:rsidR="00602633" w:rsidRPr="00FA2F94" w:rsidRDefault="00602633" w:rsidP="00940C29">
            <w:pPr>
              <w:spacing w:after="0" w:line="240" w:lineRule="auto"/>
              <w:jc w:val="center"/>
              <w:rPr>
                <w:rFonts w:cs="B Nazanin"/>
                <w:b/>
                <w:bCs/>
                <w:sz w:val="20"/>
                <w:szCs w:val="20"/>
                <w:rtl/>
              </w:rPr>
            </w:pPr>
            <w:r w:rsidRPr="00FA2F94">
              <w:rPr>
                <w:rFonts w:cs="B Nazanin" w:hint="cs"/>
                <w:b/>
                <w:bCs/>
                <w:sz w:val="20"/>
                <w:szCs w:val="20"/>
                <w:rtl/>
              </w:rPr>
              <w:t>01/5</w:t>
            </w:r>
          </w:p>
        </w:tc>
        <w:tc>
          <w:tcPr>
            <w:tcW w:w="709" w:type="dxa"/>
            <w:vAlign w:val="center"/>
          </w:tcPr>
          <w:p w:rsidR="00602633" w:rsidRPr="00FA2F94" w:rsidRDefault="00602633" w:rsidP="00940C29">
            <w:pPr>
              <w:spacing w:after="0" w:line="240" w:lineRule="auto"/>
              <w:jc w:val="center"/>
              <w:rPr>
                <w:rFonts w:cs="B Nazanin"/>
                <w:b/>
                <w:bCs/>
                <w:sz w:val="20"/>
                <w:szCs w:val="20"/>
                <w:rtl/>
              </w:rPr>
            </w:pPr>
            <w:r w:rsidRPr="00FA2F94">
              <w:rPr>
                <w:rFonts w:cs="B Nazanin" w:hint="cs"/>
                <w:b/>
                <w:bCs/>
                <w:sz w:val="20"/>
                <w:szCs w:val="20"/>
                <w:rtl/>
              </w:rPr>
              <w:t>23/5</w:t>
            </w:r>
          </w:p>
        </w:tc>
      </w:tr>
      <w:tr w:rsidR="00602633" w:rsidRPr="00CE7045" w:rsidTr="00602633">
        <w:trPr>
          <w:trHeight w:val="288"/>
          <w:jc w:val="center"/>
        </w:trPr>
        <w:tc>
          <w:tcPr>
            <w:tcW w:w="2981" w:type="dxa"/>
            <w:vAlign w:val="center"/>
          </w:tcPr>
          <w:p w:rsidR="00602633" w:rsidRPr="00FA2F94" w:rsidRDefault="00602633" w:rsidP="00940C29">
            <w:pPr>
              <w:spacing w:after="0" w:line="240" w:lineRule="auto"/>
              <w:rPr>
                <w:rFonts w:cs="B Nazanin"/>
                <w:sz w:val="20"/>
                <w:szCs w:val="20"/>
                <w:rtl/>
              </w:rPr>
            </w:pPr>
            <w:r w:rsidRPr="00FA2F94">
              <w:rPr>
                <w:rFonts w:cs="B Nazanin" w:hint="cs"/>
                <w:sz w:val="20"/>
                <w:szCs w:val="20"/>
                <w:rtl/>
              </w:rPr>
              <w:t xml:space="preserve">ضعف نظام توزیع و مشکلات رساندن محصول به دست مصرف کننده </w:t>
            </w:r>
          </w:p>
        </w:tc>
        <w:tc>
          <w:tcPr>
            <w:tcW w:w="659" w:type="dxa"/>
            <w:vAlign w:val="center"/>
          </w:tcPr>
          <w:p w:rsidR="00602633" w:rsidRPr="00FA2F94" w:rsidRDefault="00602633" w:rsidP="00940C29">
            <w:pPr>
              <w:spacing w:after="0" w:line="240" w:lineRule="auto"/>
              <w:jc w:val="center"/>
              <w:rPr>
                <w:rFonts w:cs="B Nazanin"/>
                <w:b/>
                <w:bCs/>
                <w:sz w:val="20"/>
                <w:szCs w:val="20"/>
                <w:rtl/>
              </w:rPr>
            </w:pPr>
            <w:r w:rsidRPr="00FA2F94">
              <w:rPr>
                <w:rFonts w:cs="B Nazanin" w:hint="cs"/>
                <w:b/>
                <w:bCs/>
                <w:sz w:val="20"/>
                <w:szCs w:val="20"/>
                <w:rtl/>
              </w:rPr>
              <w:t>42/5</w:t>
            </w:r>
          </w:p>
        </w:tc>
        <w:tc>
          <w:tcPr>
            <w:tcW w:w="658" w:type="dxa"/>
            <w:vAlign w:val="center"/>
          </w:tcPr>
          <w:p w:rsidR="00602633" w:rsidRPr="00FA2F94" w:rsidRDefault="00602633" w:rsidP="00940C29">
            <w:pPr>
              <w:spacing w:after="0" w:line="240" w:lineRule="auto"/>
              <w:jc w:val="center"/>
              <w:rPr>
                <w:rFonts w:cs="B Nazanin"/>
                <w:b/>
                <w:bCs/>
                <w:sz w:val="20"/>
                <w:szCs w:val="20"/>
                <w:rtl/>
              </w:rPr>
            </w:pPr>
            <w:r w:rsidRPr="00FA2F94">
              <w:rPr>
                <w:rFonts w:cs="B Nazanin" w:hint="cs"/>
                <w:b/>
                <w:bCs/>
                <w:sz w:val="20"/>
                <w:szCs w:val="20"/>
                <w:rtl/>
              </w:rPr>
              <w:t>53/5</w:t>
            </w:r>
          </w:p>
        </w:tc>
        <w:tc>
          <w:tcPr>
            <w:tcW w:w="618" w:type="dxa"/>
            <w:vAlign w:val="center"/>
          </w:tcPr>
          <w:p w:rsidR="00602633" w:rsidRPr="00FA2F94" w:rsidRDefault="00602633" w:rsidP="00940C29">
            <w:pPr>
              <w:spacing w:after="0" w:line="240" w:lineRule="auto"/>
              <w:jc w:val="center"/>
              <w:rPr>
                <w:rFonts w:cs="B Nazanin"/>
                <w:b/>
                <w:bCs/>
                <w:sz w:val="20"/>
                <w:szCs w:val="20"/>
                <w:rtl/>
              </w:rPr>
            </w:pPr>
            <w:r w:rsidRPr="00FA2F94">
              <w:rPr>
                <w:rFonts w:cs="B Nazanin" w:hint="cs"/>
                <w:b/>
                <w:bCs/>
                <w:sz w:val="20"/>
                <w:szCs w:val="20"/>
                <w:rtl/>
              </w:rPr>
              <w:t>03/5</w:t>
            </w:r>
          </w:p>
        </w:tc>
        <w:tc>
          <w:tcPr>
            <w:tcW w:w="708" w:type="dxa"/>
            <w:vAlign w:val="center"/>
          </w:tcPr>
          <w:p w:rsidR="00602633" w:rsidRPr="00FA2F94" w:rsidRDefault="00602633" w:rsidP="00940C29">
            <w:pPr>
              <w:spacing w:after="0" w:line="240" w:lineRule="auto"/>
              <w:jc w:val="center"/>
              <w:rPr>
                <w:rFonts w:cs="B Nazanin"/>
                <w:b/>
                <w:bCs/>
                <w:sz w:val="20"/>
                <w:szCs w:val="20"/>
                <w:rtl/>
              </w:rPr>
            </w:pPr>
            <w:r w:rsidRPr="00FA2F94">
              <w:rPr>
                <w:rFonts w:cs="B Nazanin" w:hint="cs"/>
                <w:b/>
                <w:bCs/>
                <w:sz w:val="20"/>
                <w:szCs w:val="20"/>
                <w:rtl/>
              </w:rPr>
              <w:t>00/5</w:t>
            </w:r>
          </w:p>
        </w:tc>
        <w:tc>
          <w:tcPr>
            <w:tcW w:w="709" w:type="dxa"/>
            <w:shd w:val="clear" w:color="auto" w:fill="F2F2F2" w:themeFill="background1" w:themeFillShade="F2"/>
            <w:vAlign w:val="center"/>
          </w:tcPr>
          <w:p w:rsidR="00602633" w:rsidRPr="00FA2F94" w:rsidRDefault="00602633" w:rsidP="00940C29">
            <w:pPr>
              <w:spacing w:after="0" w:line="240" w:lineRule="auto"/>
              <w:jc w:val="center"/>
              <w:rPr>
                <w:rFonts w:cs="B Nazanin"/>
                <w:b/>
                <w:bCs/>
                <w:sz w:val="20"/>
                <w:szCs w:val="20"/>
                <w:rtl/>
              </w:rPr>
            </w:pPr>
            <w:r w:rsidRPr="00FA2F94">
              <w:rPr>
                <w:rFonts w:cs="B Nazanin" w:hint="cs"/>
                <w:b/>
                <w:bCs/>
                <w:sz w:val="20"/>
                <w:szCs w:val="20"/>
                <w:rtl/>
              </w:rPr>
              <w:t>25/5</w:t>
            </w:r>
          </w:p>
        </w:tc>
        <w:tc>
          <w:tcPr>
            <w:tcW w:w="709" w:type="dxa"/>
            <w:vAlign w:val="center"/>
          </w:tcPr>
          <w:p w:rsidR="00602633" w:rsidRPr="00FA2F94" w:rsidRDefault="00602633" w:rsidP="00940C29">
            <w:pPr>
              <w:spacing w:after="0" w:line="240" w:lineRule="auto"/>
              <w:jc w:val="center"/>
              <w:rPr>
                <w:rFonts w:cs="B Nazanin"/>
                <w:b/>
                <w:bCs/>
                <w:sz w:val="20"/>
                <w:szCs w:val="20"/>
                <w:rtl/>
              </w:rPr>
            </w:pPr>
            <w:r w:rsidRPr="00FA2F94">
              <w:rPr>
                <w:rFonts w:cs="B Nazanin" w:hint="cs"/>
                <w:b/>
                <w:bCs/>
                <w:sz w:val="20"/>
                <w:szCs w:val="20"/>
                <w:rtl/>
              </w:rPr>
              <w:t>08/4</w:t>
            </w:r>
          </w:p>
        </w:tc>
        <w:tc>
          <w:tcPr>
            <w:tcW w:w="709" w:type="dxa"/>
            <w:vAlign w:val="center"/>
          </w:tcPr>
          <w:p w:rsidR="00602633" w:rsidRPr="00FA2F94" w:rsidRDefault="00602633" w:rsidP="00940C29">
            <w:pPr>
              <w:spacing w:after="0" w:line="240" w:lineRule="auto"/>
              <w:jc w:val="center"/>
              <w:rPr>
                <w:rFonts w:cs="B Nazanin"/>
                <w:b/>
                <w:bCs/>
                <w:sz w:val="20"/>
                <w:szCs w:val="20"/>
                <w:rtl/>
              </w:rPr>
            </w:pPr>
            <w:r w:rsidRPr="00FA2F94">
              <w:rPr>
                <w:rFonts w:cs="B Nazanin" w:hint="cs"/>
                <w:b/>
                <w:bCs/>
                <w:sz w:val="20"/>
                <w:szCs w:val="20"/>
                <w:rtl/>
              </w:rPr>
              <w:t>82/3</w:t>
            </w:r>
          </w:p>
        </w:tc>
        <w:tc>
          <w:tcPr>
            <w:tcW w:w="708" w:type="dxa"/>
            <w:vAlign w:val="center"/>
          </w:tcPr>
          <w:p w:rsidR="00602633" w:rsidRPr="00FA2F94" w:rsidRDefault="00602633" w:rsidP="00940C29">
            <w:pPr>
              <w:spacing w:after="0" w:line="240" w:lineRule="auto"/>
              <w:jc w:val="center"/>
              <w:rPr>
                <w:rFonts w:cs="B Nazanin"/>
                <w:b/>
                <w:bCs/>
                <w:sz w:val="20"/>
                <w:szCs w:val="20"/>
                <w:rtl/>
              </w:rPr>
            </w:pPr>
            <w:r w:rsidRPr="00FA2F94">
              <w:rPr>
                <w:rFonts w:cs="B Nazanin" w:hint="cs"/>
                <w:b/>
                <w:bCs/>
                <w:sz w:val="20"/>
                <w:szCs w:val="20"/>
                <w:rtl/>
              </w:rPr>
              <w:t>80/4</w:t>
            </w:r>
          </w:p>
        </w:tc>
        <w:tc>
          <w:tcPr>
            <w:tcW w:w="709" w:type="dxa"/>
            <w:vAlign w:val="center"/>
          </w:tcPr>
          <w:p w:rsidR="00602633" w:rsidRPr="00FA2F94" w:rsidRDefault="00602633" w:rsidP="00940C29">
            <w:pPr>
              <w:spacing w:after="0" w:line="240" w:lineRule="auto"/>
              <w:jc w:val="center"/>
              <w:rPr>
                <w:rFonts w:cs="B Nazanin"/>
                <w:b/>
                <w:bCs/>
                <w:sz w:val="20"/>
                <w:szCs w:val="20"/>
                <w:rtl/>
              </w:rPr>
            </w:pPr>
            <w:r w:rsidRPr="00FA2F94">
              <w:rPr>
                <w:rFonts w:cs="B Nazanin" w:hint="cs"/>
                <w:b/>
                <w:bCs/>
                <w:sz w:val="20"/>
                <w:szCs w:val="20"/>
                <w:rtl/>
              </w:rPr>
              <w:t>50/5</w:t>
            </w:r>
          </w:p>
        </w:tc>
        <w:tc>
          <w:tcPr>
            <w:tcW w:w="709" w:type="dxa"/>
            <w:vAlign w:val="center"/>
          </w:tcPr>
          <w:p w:rsidR="00602633" w:rsidRPr="00FA2F94" w:rsidRDefault="00602633" w:rsidP="00940C29">
            <w:pPr>
              <w:spacing w:after="0" w:line="240" w:lineRule="auto"/>
              <w:jc w:val="center"/>
              <w:rPr>
                <w:rFonts w:cs="B Nazanin"/>
                <w:b/>
                <w:bCs/>
                <w:sz w:val="20"/>
                <w:szCs w:val="20"/>
                <w:rtl/>
              </w:rPr>
            </w:pPr>
            <w:r w:rsidRPr="00FA2F94">
              <w:rPr>
                <w:rFonts w:cs="B Nazanin" w:hint="cs"/>
                <w:b/>
                <w:bCs/>
                <w:sz w:val="20"/>
                <w:szCs w:val="20"/>
                <w:rtl/>
              </w:rPr>
              <w:t>75/4</w:t>
            </w:r>
          </w:p>
        </w:tc>
        <w:tc>
          <w:tcPr>
            <w:tcW w:w="709" w:type="dxa"/>
            <w:vAlign w:val="center"/>
          </w:tcPr>
          <w:p w:rsidR="00602633" w:rsidRPr="00FA2F94" w:rsidRDefault="00602633" w:rsidP="00940C29">
            <w:pPr>
              <w:spacing w:after="0" w:line="240" w:lineRule="auto"/>
              <w:jc w:val="center"/>
              <w:rPr>
                <w:rFonts w:cs="B Nazanin"/>
                <w:b/>
                <w:bCs/>
                <w:sz w:val="20"/>
                <w:szCs w:val="20"/>
                <w:rtl/>
              </w:rPr>
            </w:pPr>
            <w:r w:rsidRPr="00FA2F94">
              <w:rPr>
                <w:rFonts w:cs="B Nazanin" w:hint="cs"/>
                <w:b/>
                <w:bCs/>
                <w:sz w:val="20"/>
                <w:szCs w:val="20"/>
                <w:rtl/>
              </w:rPr>
              <w:t>00/5</w:t>
            </w:r>
          </w:p>
        </w:tc>
      </w:tr>
      <w:tr w:rsidR="00602633" w:rsidRPr="00CE7045" w:rsidTr="00602633">
        <w:trPr>
          <w:trHeight w:val="288"/>
          <w:jc w:val="center"/>
        </w:trPr>
        <w:tc>
          <w:tcPr>
            <w:tcW w:w="2981" w:type="dxa"/>
            <w:vAlign w:val="center"/>
          </w:tcPr>
          <w:p w:rsidR="00602633" w:rsidRPr="00FA2F94" w:rsidRDefault="00602633" w:rsidP="00940C29">
            <w:pPr>
              <w:spacing w:after="0" w:line="240" w:lineRule="auto"/>
              <w:rPr>
                <w:rFonts w:cs="B Nazanin"/>
                <w:sz w:val="20"/>
                <w:szCs w:val="20"/>
                <w:rtl/>
              </w:rPr>
            </w:pPr>
            <w:r w:rsidRPr="00FA2F94">
              <w:rPr>
                <w:rFonts w:cs="B Nazanin" w:hint="cs"/>
                <w:sz w:val="20"/>
                <w:szCs w:val="20"/>
                <w:rtl/>
              </w:rPr>
              <w:t>ضعف زیرساخت</w:t>
            </w:r>
            <w:r w:rsidRPr="00FA2F94">
              <w:rPr>
                <w:rFonts w:cs="B Nazanin"/>
                <w:sz w:val="20"/>
                <w:szCs w:val="20"/>
                <w:rtl/>
              </w:rPr>
              <w:softHyphen/>
            </w:r>
            <w:r w:rsidRPr="00FA2F94">
              <w:rPr>
                <w:rFonts w:cs="B Nazanin" w:hint="cs"/>
                <w:sz w:val="20"/>
                <w:szCs w:val="20"/>
                <w:rtl/>
              </w:rPr>
              <w:t>های حمل و نقل</w:t>
            </w:r>
          </w:p>
        </w:tc>
        <w:tc>
          <w:tcPr>
            <w:tcW w:w="659" w:type="dxa"/>
            <w:vAlign w:val="center"/>
          </w:tcPr>
          <w:p w:rsidR="00602633" w:rsidRPr="00FA2F94" w:rsidRDefault="00602633" w:rsidP="00940C29">
            <w:pPr>
              <w:spacing w:after="0" w:line="240" w:lineRule="auto"/>
              <w:jc w:val="center"/>
              <w:rPr>
                <w:rFonts w:cs="B Nazanin"/>
                <w:b/>
                <w:bCs/>
                <w:sz w:val="20"/>
                <w:szCs w:val="20"/>
                <w:rtl/>
              </w:rPr>
            </w:pPr>
            <w:r w:rsidRPr="00FA2F94">
              <w:rPr>
                <w:rFonts w:cs="B Nazanin" w:hint="cs"/>
                <w:b/>
                <w:bCs/>
                <w:sz w:val="20"/>
                <w:szCs w:val="20"/>
                <w:rtl/>
              </w:rPr>
              <w:t>93/4</w:t>
            </w:r>
          </w:p>
        </w:tc>
        <w:tc>
          <w:tcPr>
            <w:tcW w:w="658" w:type="dxa"/>
            <w:vAlign w:val="center"/>
          </w:tcPr>
          <w:p w:rsidR="00602633" w:rsidRPr="00FA2F94" w:rsidRDefault="00602633" w:rsidP="00940C29">
            <w:pPr>
              <w:spacing w:after="0" w:line="240" w:lineRule="auto"/>
              <w:jc w:val="center"/>
              <w:rPr>
                <w:rFonts w:cs="B Nazanin"/>
                <w:b/>
                <w:bCs/>
                <w:sz w:val="20"/>
                <w:szCs w:val="20"/>
                <w:rtl/>
              </w:rPr>
            </w:pPr>
            <w:r w:rsidRPr="00FA2F94">
              <w:rPr>
                <w:rFonts w:cs="B Nazanin" w:hint="cs"/>
                <w:b/>
                <w:bCs/>
                <w:sz w:val="20"/>
                <w:szCs w:val="20"/>
                <w:rtl/>
              </w:rPr>
              <w:t>48/6</w:t>
            </w:r>
          </w:p>
        </w:tc>
        <w:tc>
          <w:tcPr>
            <w:tcW w:w="618" w:type="dxa"/>
            <w:vAlign w:val="center"/>
          </w:tcPr>
          <w:p w:rsidR="00602633" w:rsidRPr="00FA2F94" w:rsidRDefault="00602633" w:rsidP="00940C29">
            <w:pPr>
              <w:spacing w:after="0" w:line="240" w:lineRule="auto"/>
              <w:jc w:val="center"/>
              <w:rPr>
                <w:rFonts w:cs="B Nazanin"/>
                <w:b/>
                <w:bCs/>
                <w:sz w:val="20"/>
                <w:szCs w:val="20"/>
                <w:rtl/>
              </w:rPr>
            </w:pPr>
            <w:r w:rsidRPr="00FA2F94">
              <w:rPr>
                <w:rFonts w:cs="B Nazanin" w:hint="cs"/>
                <w:b/>
                <w:bCs/>
                <w:sz w:val="20"/>
                <w:szCs w:val="20"/>
                <w:rtl/>
              </w:rPr>
              <w:t>23/5</w:t>
            </w:r>
          </w:p>
        </w:tc>
        <w:tc>
          <w:tcPr>
            <w:tcW w:w="708" w:type="dxa"/>
            <w:vAlign w:val="center"/>
          </w:tcPr>
          <w:p w:rsidR="00602633" w:rsidRPr="00FA2F94" w:rsidRDefault="00602633" w:rsidP="00940C29">
            <w:pPr>
              <w:spacing w:after="0" w:line="240" w:lineRule="auto"/>
              <w:jc w:val="center"/>
              <w:rPr>
                <w:rFonts w:cs="B Nazanin"/>
                <w:b/>
                <w:bCs/>
                <w:sz w:val="20"/>
                <w:szCs w:val="20"/>
                <w:rtl/>
              </w:rPr>
            </w:pPr>
            <w:r w:rsidRPr="00FA2F94">
              <w:rPr>
                <w:rFonts w:cs="B Nazanin" w:hint="cs"/>
                <w:b/>
                <w:bCs/>
                <w:sz w:val="20"/>
                <w:szCs w:val="20"/>
                <w:rtl/>
              </w:rPr>
              <w:t>30/6</w:t>
            </w:r>
          </w:p>
        </w:tc>
        <w:tc>
          <w:tcPr>
            <w:tcW w:w="709" w:type="dxa"/>
            <w:shd w:val="clear" w:color="auto" w:fill="F2F2F2" w:themeFill="background1" w:themeFillShade="F2"/>
            <w:vAlign w:val="center"/>
          </w:tcPr>
          <w:p w:rsidR="00602633" w:rsidRPr="00FA2F94" w:rsidRDefault="00602633" w:rsidP="00940C29">
            <w:pPr>
              <w:spacing w:after="0" w:line="240" w:lineRule="auto"/>
              <w:jc w:val="center"/>
              <w:rPr>
                <w:rFonts w:cs="B Nazanin"/>
                <w:b/>
                <w:bCs/>
                <w:sz w:val="20"/>
                <w:szCs w:val="20"/>
                <w:rtl/>
              </w:rPr>
            </w:pPr>
            <w:r w:rsidRPr="00FA2F94">
              <w:rPr>
                <w:rFonts w:cs="B Nazanin" w:hint="cs"/>
                <w:b/>
                <w:bCs/>
                <w:sz w:val="20"/>
                <w:szCs w:val="20"/>
                <w:rtl/>
              </w:rPr>
              <w:t>75/4</w:t>
            </w:r>
          </w:p>
        </w:tc>
        <w:tc>
          <w:tcPr>
            <w:tcW w:w="709" w:type="dxa"/>
            <w:vAlign w:val="center"/>
          </w:tcPr>
          <w:p w:rsidR="00602633" w:rsidRPr="00FA2F94" w:rsidRDefault="00602633" w:rsidP="00940C29">
            <w:pPr>
              <w:spacing w:after="0" w:line="240" w:lineRule="auto"/>
              <w:jc w:val="center"/>
              <w:rPr>
                <w:rFonts w:cs="B Nazanin"/>
                <w:b/>
                <w:bCs/>
                <w:sz w:val="20"/>
                <w:szCs w:val="20"/>
                <w:rtl/>
              </w:rPr>
            </w:pPr>
            <w:r w:rsidRPr="00FA2F94">
              <w:rPr>
                <w:rFonts w:cs="B Nazanin" w:hint="cs"/>
                <w:b/>
                <w:bCs/>
                <w:sz w:val="20"/>
                <w:szCs w:val="20"/>
                <w:rtl/>
              </w:rPr>
              <w:t>72/5</w:t>
            </w:r>
          </w:p>
        </w:tc>
        <w:tc>
          <w:tcPr>
            <w:tcW w:w="709" w:type="dxa"/>
            <w:vAlign w:val="center"/>
          </w:tcPr>
          <w:p w:rsidR="00602633" w:rsidRPr="00FA2F94" w:rsidRDefault="00602633" w:rsidP="00940C29">
            <w:pPr>
              <w:spacing w:after="0" w:line="240" w:lineRule="auto"/>
              <w:jc w:val="center"/>
              <w:rPr>
                <w:rFonts w:cs="B Nazanin"/>
                <w:b/>
                <w:bCs/>
                <w:sz w:val="20"/>
                <w:szCs w:val="20"/>
                <w:rtl/>
              </w:rPr>
            </w:pPr>
            <w:r w:rsidRPr="00FA2F94">
              <w:rPr>
                <w:rFonts w:cs="B Nazanin" w:hint="cs"/>
                <w:b/>
                <w:bCs/>
                <w:sz w:val="20"/>
                <w:szCs w:val="20"/>
                <w:rtl/>
              </w:rPr>
              <w:t>80/4</w:t>
            </w:r>
          </w:p>
        </w:tc>
        <w:tc>
          <w:tcPr>
            <w:tcW w:w="708" w:type="dxa"/>
            <w:vAlign w:val="center"/>
          </w:tcPr>
          <w:p w:rsidR="00602633" w:rsidRPr="00FA2F94" w:rsidRDefault="00602633" w:rsidP="00940C29">
            <w:pPr>
              <w:spacing w:after="0" w:line="240" w:lineRule="auto"/>
              <w:jc w:val="center"/>
              <w:rPr>
                <w:rFonts w:cs="B Nazanin"/>
                <w:b/>
                <w:bCs/>
                <w:sz w:val="20"/>
                <w:szCs w:val="20"/>
                <w:rtl/>
              </w:rPr>
            </w:pPr>
            <w:r w:rsidRPr="00FA2F94">
              <w:rPr>
                <w:rFonts w:cs="B Nazanin" w:hint="cs"/>
                <w:b/>
                <w:bCs/>
                <w:sz w:val="20"/>
                <w:szCs w:val="20"/>
                <w:rtl/>
              </w:rPr>
              <w:t>40/6</w:t>
            </w:r>
          </w:p>
        </w:tc>
        <w:tc>
          <w:tcPr>
            <w:tcW w:w="709" w:type="dxa"/>
            <w:vAlign w:val="center"/>
          </w:tcPr>
          <w:p w:rsidR="00602633" w:rsidRPr="00FA2F94" w:rsidRDefault="00602633" w:rsidP="00940C29">
            <w:pPr>
              <w:spacing w:after="0" w:line="240" w:lineRule="auto"/>
              <w:jc w:val="center"/>
              <w:rPr>
                <w:rFonts w:cs="B Nazanin"/>
                <w:b/>
                <w:bCs/>
                <w:sz w:val="20"/>
                <w:szCs w:val="20"/>
                <w:rtl/>
              </w:rPr>
            </w:pPr>
            <w:r w:rsidRPr="00FA2F94">
              <w:rPr>
                <w:rFonts w:cs="B Nazanin" w:hint="cs"/>
                <w:b/>
                <w:bCs/>
                <w:sz w:val="20"/>
                <w:szCs w:val="20"/>
                <w:rtl/>
              </w:rPr>
              <w:t>31/5</w:t>
            </w:r>
          </w:p>
        </w:tc>
        <w:tc>
          <w:tcPr>
            <w:tcW w:w="709" w:type="dxa"/>
            <w:vAlign w:val="center"/>
          </w:tcPr>
          <w:p w:rsidR="00602633" w:rsidRPr="00FA2F94" w:rsidRDefault="00602633" w:rsidP="00940C29">
            <w:pPr>
              <w:spacing w:after="0" w:line="240" w:lineRule="auto"/>
              <w:jc w:val="center"/>
              <w:rPr>
                <w:rFonts w:cs="B Nazanin"/>
                <w:b/>
                <w:bCs/>
                <w:sz w:val="20"/>
                <w:szCs w:val="20"/>
                <w:rtl/>
              </w:rPr>
            </w:pPr>
            <w:r w:rsidRPr="00FA2F94">
              <w:rPr>
                <w:rFonts w:cs="B Nazanin" w:hint="cs"/>
                <w:b/>
                <w:bCs/>
                <w:sz w:val="20"/>
                <w:szCs w:val="20"/>
                <w:rtl/>
              </w:rPr>
              <w:t>66/4</w:t>
            </w:r>
          </w:p>
        </w:tc>
        <w:tc>
          <w:tcPr>
            <w:tcW w:w="709" w:type="dxa"/>
            <w:vAlign w:val="center"/>
          </w:tcPr>
          <w:p w:rsidR="00602633" w:rsidRPr="00FA2F94" w:rsidRDefault="00602633" w:rsidP="00940C29">
            <w:pPr>
              <w:spacing w:after="0" w:line="240" w:lineRule="auto"/>
              <w:jc w:val="center"/>
              <w:rPr>
                <w:rFonts w:cs="B Nazanin"/>
                <w:b/>
                <w:bCs/>
                <w:sz w:val="20"/>
                <w:szCs w:val="20"/>
                <w:rtl/>
              </w:rPr>
            </w:pPr>
            <w:r w:rsidRPr="00FA2F94">
              <w:rPr>
                <w:rFonts w:cs="B Nazanin" w:hint="cs"/>
                <w:b/>
                <w:bCs/>
                <w:sz w:val="20"/>
                <w:szCs w:val="20"/>
                <w:rtl/>
              </w:rPr>
              <w:t>26/6</w:t>
            </w:r>
          </w:p>
        </w:tc>
      </w:tr>
      <w:tr w:rsidR="00602633" w:rsidRPr="00CE7045" w:rsidTr="00602633">
        <w:trPr>
          <w:trHeight w:val="288"/>
          <w:jc w:val="center"/>
        </w:trPr>
        <w:tc>
          <w:tcPr>
            <w:tcW w:w="2981" w:type="dxa"/>
            <w:tcBorders>
              <w:bottom w:val="single" w:sz="12" w:space="0" w:color="auto"/>
            </w:tcBorders>
            <w:vAlign w:val="center"/>
          </w:tcPr>
          <w:p w:rsidR="00602633" w:rsidRPr="00FA2F94" w:rsidRDefault="00602633" w:rsidP="00940C29">
            <w:pPr>
              <w:spacing w:after="0" w:line="240" w:lineRule="auto"/>
              <w:rPr>
                <w:rFonts w:cs="B Nazanin"/>
                <w:sz w:val="20"/>
                <w:szCs w:val="20"/>
                <w:rtl/>
              </w:rPr>
            </w:pPr>
            <w:r w:rsidRPr="00FA2F94">
              <w:rPr>
                <w:rFonts w:cs="B Nazanin" w:hint="cs"/>
                <w:sz w:val="20"/>
                <w:szCs w:val="20"/>
                <w:rtl/>
              </w:rPr>
              <w:t>ضعف زیرساخت</w:t>
            </w:r>
            <w:r w:rsidRPr="00FA2F94">
              <w:rPr>
                <w:rFonts w:cs="B Nazanin"/>
                <w:sz w:val="20"/>
                <w:szCs w:val="20"/>
                <w:rtl/>
              </w:rPr>
              <w:softHyphen/>
            </w:r>
            <w:r w:rsidRPr="00FA2F94">
              <w:rPr>
                <w:rFonts w:cs="B Nazanin" w:hint="cs"/>
                <w:sz w:val="20"/>
                <w:szCs w:val="20"/>
                <w:rtl/>
              </w:rPr>
              <w:t>های تأمین برق</w:t>
            </w:r>
          </w:p>
        </w:tc>
        <w:tc>
          <w:tcPr>
            <w:tcW w:w="659" w:type="dxa"/>
            <w:tcBorders>
              <w:bottom w:val="single" w:sz="12" w:space="0" w:color="auto"/>
            </w:tcBorders>
            <w:vAlign w:val="center"/>
          </w:tcPr>
          <w:p w:rsidR="00602633" w:rsidRPr="00FA2F94" w:rsidRDefault="00602633" w:rsidP="00940C29">
            <w:pPr>
              <w:spacing w:after="0" w:line="240" w:lineRule="auto"/>
              <w:jc w:val="center"/>
              <w:rPr>
                <w:rFonts w:cs="B Nazanin"/>
                <w:b/>
                <w:bCs/>
                <w:sz w:val="20"/>
                <w:szCs w:val="20"/>
                <w:rtl/>
              </w:rPr>
            </w:pPr>
            <w:r w:rsidRPr="00FA2F94">
              <w:rPr>
                <w:rFonts w:cs="B Nazanin" w:hint="cs"/>
                <w:b/>
                <w:bCs/>
                <w:sz w:val="20"/>
                <w:szCs w:val="20"/>
                <w:rtl/>
              </w:rPr>
              <w:t>56/3</w:t>
            </w:r>
          </w:p>
        </w:tc>
        <w:tc>
          <w:tcPr>
            <w:tcW w:w="658" w:type="dxa"/>
            <w:tcBorders>
              <w:bottom w:val="single" w:sz="12" w:space="0" w:color="auto"/>
            </w:tcBorders>
            <w:vAlign w:val="center"/>
          </w:tcPr>
          <w:p w:rsidR="00602633" w:rsidRPr="00FA2F94" w:rsidRDefault="00602633" w:rsidP="00940C29">
            <w:pPr>
              <w:spacing w:after="0" w:line="240" w:lineRule="auto"/>
              <w:jc w:val="center"/>
              <w:rPr>
                <w:rFonts w:cs="B Nazanin"/>
                <w:b/>
                <w:bCs/>
                <w:sz w:val="20"/>
                <w:szCs w:val="20"/>
                <w:rtl/>
              </w:rPr>
            </w:pPr>
            <w:r w:rsidRPr="00FA2F94">
              <w:rPr>
                <w:rFonts w:cs="B Nazanin" w:hint="cs"/>
                <w:b/>
                <w:bCs/>
                <w:sz w:val="20"/>
                <w:szCs w:val="20"/>
                <w:rtl/>
              </w:rPr>
              <w:t>90/5</w:t>
            </w:r>
          </w:p>
        </w:tc>
        <w:tc>
          <w:tcPr>
            <w:tcW w:w="618" w:type="dxa"/>
            <w:tcBorders>
              <w:bottom w:val="single" w:sz="12" w:space="0" w:color="auto"/>
            </w:tcBorders>
            <w:vAlign w:val="center"/>
          </w:tcPr>
          <w:p w:rsidR="00602633" w:rsidRPr="00FA2F94" w:rsidRDefault="00602633" w:rsidP="00940C29">
            <w:pPr>
              <w:spacing w:after="0" w:line="240" w:lineRule="auto"/>
              <w:jc w:val="center"/>
              <w:rPr>
                <w:rFonts w:cs="B Nazanin"/>
                <w:b/>
                <w:bCs/>
                <w:sz w:val="20"/>
                <w:szCs w:val="20"/>
                <w:rtl/>
              </w:rPr>
            </w:pPr>
            <w:r w:rsidRPr="00FA2F94">
              <w:rPr>
                <w:rFonts w:cs="B Nazanin" w:hint="cs"/>
                <w:b/>
                <w:bCs/>
                <w:sz w:val="20"/>
                <w:szCs w:val="20"/>
                <w:rtl/>
              </w:rPr>
              <w:t>66/4</w:t>
            </w:r>
          </w:p>
        </w:tc>
        <w:tc>
          <w:tcPr>
            <w:tcW w:w="708" w:type="dxa"/>
            <w:tcBorders>
              <w:bottom w:val="single" w:sz="12" w:space="0" w:color="auto"/>
            </w:tcBorders>
            <w:vAlign w:val="center"/>
          </w:tcPr>
          <w:p w:rsidR="00602633" w:rsidRPr="00FA2F94" w:rsidRDefault="00602633" w:rsidP="00940C29">
            <w:pPr>
              <w:spacing w:after="0" w:line="240" w:lineRule="auto"/>
              <w:jc w:val="center"/>
              <w:rPr>
                <w:rFonts w:cs="B Nazanin"/>
                <w:b/>
                <w:bCs/>
                <w:sz w:val="20"/>
                <w:szCs w:val="20"/>
                <w:rtl/>
              </w:rPr>
            </w:pPr>
            <w:r w:rsidRPr="00FA2F94">
              <w:rPr>
                <w:rFonts w:cs="B Nazanin" w:hint="cs"/>
                <w:b/>
                <w:bCs/>
                <w:sz w:val="20"/>
                <w:szCs w:val="20"/>
                <w:rtl/>
              </w:rPr>
              <w:t>84/3</w:t>
            </w:r>
          </w:p>
        </w:tc>
        <w:tc>
          <w:tcPr>
            <w:tcW w:w="709" w:type="dxa"/>
            <w:tcBorders>
              <w:bottom w:val="single" w:sz="12" w:space="0" w:color="auto"/>
            </w:tcBorders>
            <w:shd w:val="clear" w:color="auto" w:fill="F2F2F2" w:themeFill="background1" w:themeFillShade="F2"/>
            <w:vAlign w:val="center"/>
          </w:tcPr>
          <w:p w:rsidR="00602633" w:rsidRPr="00FA2F94" w:rsidRDefault="00602633" w:rsidP="00940C29">
            <w:pPr>
              <w:spacing w:after="0" w:line="240" w:lineRule="auto"/>
              <w:jc w:val="center"/>
              <w:rPr>
                <w:rFonts w:cs="B Nazanin"/>
                <w:b/>
                <w:bCs/>
                <w:sz w:val="20"/>
                <w:szCs w:val="20"/>
                <w:rtl/>
              </w:rPr>
            </w:pPr>
            <w:r w:rsidRPr="00FA2F94">
              <w:rPr>
                <w:rFonts w:cs="B Nazanin" w:hint="cs"/>
                <w:b/>
                <w:bCs/>
                <w:sz w:val="20"/>
                <w:szCs w:val="20"/>
                <w:rtl/>
              </w:rPr>
              <w:t>00/5</w:t>
            </w:r>
          </w:p>
        </w:tc>
        <w:tc>
          <w:tcPr>
            <w:tcW w:w="709" w:type="dxa"/>
            <w:tcBorders>
              <w:bottom w:val="single" w:sz="12" w:space="0" w:color="auto"/>
            </w:tcBorders>
            <w:vAlign w:val="center"/>
          </w:tcPr>
          <w:p w:rsidR="00602633" w:rsidRPr="00FA2F94" w:rsidRDefault="00602633" w:rsidP="00940C29">
            <w:pPr>
              <w:spacing w:after="0" w:line="240" w:lineRule="auto"/>
              <w:jc w:val="center"/>
              <w:rPr>
                <w:rFonts w:cs="B Nazanin"/>
                <w:b/>
                <w:bCs/>
                <w:sz w:val="20"/>
                <w:szCs w:val="20"/>
                <w:rtl/>
              </w:rPr>
            </w:pPr>
            <w:r w:rsidRPr="00FA2F94">
              <w:rPr>
                <w:rFonts w:cs="B Nazanin" w:hint="cs"/>
                <w:b/>
                <w:bCs/>
                <w:sz w:val="20"/>
                <w:szCs w:val="20"/>
                <w:rtl/>
              </w:rPr>
              <w:t>87/2</w:t>
            </w:r>
          </w:p>
        </w:tc>
        <w:tc>
          <w:tcPr>
            <w:tcW w:w="709" w:type="dxa"/>
            <w:tcBorders>
              <w:bottom w:val="single" w:sz="12" w:space="0" w:color="auto"/>
            </w:tcBorders>
            <w:vAlign w:val="center"/>
          </w:tcPr>
          <w:p w:rsidR="00602633" w:rsidRPr="00FA2F94" w:rsidRDefault="00602633" w:rsidP="00940C29">
            <w:pPr>
              <w:spacing w:after="0" w:line="240" w:lineRule="auto"/>
              <w:jc w:val="center"/>
              <w:rPr>
                <w:rFonts w:cs="B Nazanin"/>
                <w:b/>
                <w:bCs/>
                <w:sz w:val="20"/>
                <w:szCs w:val="20"/>
                <w:rtl/>
              </w:rPr>
            </w:pPr>
            <w:r w:rsidRPr="00FA2F94">
              <w:rPr>
                <w:rFonts w:cs="B Nazanin" w:hint="cs"/>
                <w:b/>
                <w:bCs/>
                <w:sz w:val="20"/>
                <w:szCs w:val="20"/>
                <w:rtl/>
              </w:rPr>
              <w:t>13/4</w:t>
            </w:r>
          </w:p>
        </w:tc>
        <w:tc>
          <w:tcPr>
            <w:tcW w:w="708" w:type="dxa"/>
            <w:tcBorders>
              <w:bottom w:val="single" w:sz="12" w:space="0" w:color="auto"/>
            </w:tcBorders>
            <w:vAlign w:val="center"/>
          </w:tcPr>
          <w:p w:rsidR="00602633" w:rsidRPr="00FA2F94" w:rsidRDefault="00602633" w:rsidP="00940C29">
            <w:pPr>
              <w:spacing w:after="0" w:line="240" w:lineRule="auto"/>
              <w:jc w:val="center"/>
              <w:rPr>
                <w:rFonts w:cs="B Nazanin"/>
                <w:b/>
                <w:bCs/>
                <w:sz w:val="20"/>
                <w:szCs w:val="20"/>
                <w:rtl/>
              </w:rPr>
            </w:pPr>
            <w:r w:rsidRPr="00FA2F94">
              <w:rPr>
                <w:rFonts w:cs="B Nazanin" w:hint="cs"/>
                <w:b/>
                <w:bCs/>
                <w:sz w:val="20"/>
                <w:szCs w:val="20"/>
                <w:rtl/>
              </w:rPr>
              <w:t>71/2</w:t>
            </w:r>
          </w:p>
        </w:tc>
        <w:tc>
          <w:tcPr>
            <w:tcW w:w="709" w:type="dxa"/>
            <w:tcBorders>
              <w:bottom w:val="single" w:sz="12" w:space="0" w:color="auto"/>
            </w:tcBorders>
            <w:vAlign w:val="center"/>
          </w:tcPr>
          <w:p w:rsidR="00602633" w:rsidRPr="00FA2F94" w:rsidRDefault="00602633" w:rsidP="00940C29">
            <w:pPr>
              <w:spacing w:after="0" w:line="240" w:lineRule="auto"/>
              <w:jc w:val="center"/>
              <w:rPr>
                <w:rFonts w:cs="B Nazanin"/>
                <w:b/>
                <w:bCs/>
                <w:sz w:val="20"/>
                <w:szCs w:val="20"/>
                <w:rtl/>
              </w:rPr>
            </w:pPr>
            <w:r w:rsidRPr="00FA2F94">
              <w:rPr>
                <w:rFonts w:cs="B Nazanin" w:hint="cs"/>
                <w:b/>
                <w:bCs/>
                <w:sz w:val="20"/>
                <w:szCs w:val="20"/>
                <w:rtl/>
              </w:rPr>
              <w:t>62/3</w:t>
            </w:r>
          </w:p>
        </w:tc>
        <w:tc>
          <w:tcPr>
            <w:tcW w:w="709" w:type="dxa"/>
            <w:tcBorders>
              <w:bottom w:val="single" w:sz="12" w:space="0" w:color="auto"/>
            </w:tcBorders>
            <w:vAlign w:val="center"/>
          </w:tcPr>
          <w:p w:rsidR="00602633" w:rsidRPr="00FA2F94" w:rsidRDefault="00602633" w:rsidP="00940C29">
            <w:pPr>
              <w:spacing w:after="0" w:line="240" w:lineRule="auto"/>
              <w:jc w:val="center"/>
              <w:rPr>
                <w:rFonts w:cs="B Nazanin"/>
                <w:b/>
                <w:bCs/>
                <w:sz w:val="20"/>
                <w:szCs w:val="20"/>
                <w:rtl/>
              </w:rPr>
            </w:pPr>
            <w:r w:rsidRPr="00FA2F94">
              <w:rPr>
                <w:rFonts w:cs="B Nazanin" w:hint="cs"/>
                <w:b/>
                <w:bCs/>
                <w:sz w:val="20"/>
                <w:szCs w:val="20"/>
                <w:rtl/>
              </w:rPr>
              <w:t>99/3</w:t>
            </w:r>
          </w:p>
        </w:tc>
        <w:tc>
          <w:tcPr>
            <w:tcW w:w="709" w:type="dxa"/>
            <w:tcBorders>
              <w:bottom w:val="single" w:sz="12" w:space="0" w:color="auto"/>
            </w:tcBorders>
            <w:vAlign w:val="center"/>
          </w:tcPr>
          <w:p w:rsidR="00602633" w:rsidRPr="00FA2F94" w:rsidRDefault="00602633" w:rsidP="00940C29">
            <w:pPr>
              <w:spacing w:after="0" w:line="240" w:lineRule="auto"/>
              <w:jc w:val="center"/>
              <w:rPr>
                <w:rFonts w:cs="B Nazanin"/>
                <w:b/>
                <w:bCs/>
                <w:sz w:val="20"/>
                <w:szCs w:val="20"/>
                <w:rtl/>
              </w:rPr>
            </w:pPr>
            <w:r w:rsidRPr="00FA2F94">
              <w:rPr>
                <w:rFonts w:cs="B Nazanin" w:hint="cs"/>
                <w:b/>
                <w:bCs/>
                <w:sz w:val="20"/>
                <w:szCs w:val="20"/>
                <w:rtl/>
              </w:rPr>
              <w:t>08/3</w:t>
            </w:r>
          </w:p>
        </w:tc>
      </w:tr>
      <w:tr w:rsidR="00602633" w:rsidRPr="00D27741" w:rsidTr="00BF0964">
        <w:trPr>
          <w:trHeight w:val="462"/>
          <w:jc w:val="center"/>
        </w:trPr>
        <w:tc>
          <w:tcPr>
            <w:tcW w:w="2981" w:type="dxa"/>
            <w:tcBorders>
              <w:top w:val="single" w:sz="12" w:space="0" w:color="auto"/>
            </w:tcBorders>
            <w:vAlign w:val="center"/>
          </w:tcPr>
          <w:p w:rsidR="00602633" w:rsidRPr="00FA2F94" w:rsidRDefault="00602633" w:rsidP="00940C29">
            <w:pPr>
              <w:spacing w:after="0" w:line="240" w:lineRule="auto"/>
              <w:jc w:val="center"/>
              <w:rPr>
                <w:rFonts w:cs="B Nazanin"/>
                <w:b/>
                <w:bCs/>
                <w:sz w:val="20"/>
                <w:szCs w:val="20"/>
                <w:rtl/>
              </w:rPr>
            </w:pPr>
            <w:r w:rsidRPr="00FA2F94">
              <w:rPr>
                <w:rFonts w:cs="B Nazanin" w:hint="cs"/>
                <w:b/>
                <w:bCs/>
                <w:sz w:val="20"/>
                <w:szCs w:val="20"/>
                <w:rtl/>
              </w:rPr>
              <w:t>میانگین</w:t>
            </w:r>
          </w:p>
        </w:tc>
        <w:tc>
          <w:tcPr>
            <w:tcW w:w="659" w:type="dxa"/>
            <w:tcBorders>
              <w:top w:val="single" w:sz="12" w:space="0" w:color="auto"/>
            </w:tcBorders>
            <w:vAlign w:val="center"/>
          </w:tcPr>
          <w:p w:rsidR="00602633" w:rsidRPr="00FA2F94" w:rsidRDefault="00602633" w:rsidP="00940C29">
            <w:pPr>
              <w:spacing w:after="0" w:line="240" w:lineRule="auto"/>
              <w:jc w:val="center"/>
              <w:rPr>
                <w:rFonts w:cs="B Nazanin"/>
                <w:b/>
                <w:bCs/>
                <w:sz w:val="20"/>
                <w:szCs w:val="20"/>
                <w:rtl/>
              </w:rPr>
            </w:pPr>
            <w:r w:rsidRPr="00FA2F94">
              <w:rPr>
                <w:rFonts w:cs="B Nazanin" w:hint="cs"/>
                <w:b/>
                <w:bCs/>
                <w:sz w:val="20"/>
                <w:szCs w:val="20"/>
                <w:rtl/>
              </w:rPr>
              <w:t>27/6</w:t>
            </w:r>
          </w:p>
        </w:tc>
        <w:tc>
          <w:tcPr>
            <w:tcW w:w="658" w:type="dxa"/>
            <w:tcBorders>
              <w:top w:val="single" w:sz="12" w:space="0" w:color="auto"/>
            </w:tcBorders>
            <w:vAlign w:val="center"/>
          </w:tcPr>
          <w:p w:rsidR="00602633" w:rsidRPr="00FA2F94" w:rsidRDefault="00602633" w:rsidP="00940C29">
            <w:pPr>
              <w:spacing w:after="0" w:line="240" w:lineRule="auto"/>
              <w:jc w:val="center"/>
              <w:rPr>
                <w:rFonts w:cs="B Nazanin"/>
                <w:b/>
                <w:bCs/>
                <w:sz w:val="20"/>
                <w:szCs w:val="20"/>
                <w:rtl/>
              </w:rPr>
            </w:pPr>
            <w:r w:rsidRPr="00FA2F94">
              <w:rPr>
                <w:rFonts w:cs="B Nazanin" w:hint="cs"/>
                <w:b/>
                <w:bCs/>
                <w:sz w:val="20"/>
                <w:szCs w:val="20"/>
                <w:rtl/>
              </w:rPr>
              <w:t>17/6</w:t>
            </w:r>
          </w:p>
        </w:tc>
        <w:tc>
          <w:tcPr>
            <w:tcW w:w="618" w:type="dxa"/>
            <w:tcBorders>
              <w:top w:val="single" w:sz="12" w:space="0" w:color="auto"/>
            </w:tcBorders>
            <w:vAlign w:val="center"/>
          </w:tcPr>
          <w:p w:rsidR="00602633" w:rsidRPr="00FA2F94" w:rsidRDefault="00602633" w:rsidP="00940C29">
            <w:pPr>
              <w:spacing w:after="0" w:line="240" w:lineRule="auto"/>
              <w:jc w:val="center"/>
              <w:rPr>
                <w:rFonts w:cs="B Nazanin"/>
                <w:b/>
                <w:bCs/>
                <w:sz w:val="20"/>
                <w:szCs w:val="20"/>
                <w:rtl/>
              </w:rPr>
            </w:pPr>
            <w:r w:rsidRPr="00FA2F94">
              <w:rPr>
                <w:rFonts w:cs="B Nazanin" w:hint="cs"/>
                <w:b/>
                <w:bCs/>
                <w:sz w:val="20"/>
                <w:szCs w:val="20"/>
                <w:rtl/>
              </w:rPr>
              <w:t>13/6</w:t>
            </w:r>
          </w:p>
        </w:tc>
        <w:tc>
          <w:tcPr>
            <w:tcW w:w="708" w:type="dxa"/>
            <w:tcBorders>
              <w:top w:val="single" w:sz="12" w:space="0" w:color="auto"/>
            </w:tcBorders>
            <w:vAlign w:val="center"/>
          </w:tcPr>
          <w:p w:rsidR="00602633" w:rsidRPr="00FA2F94" w:rsidRDefault="00602633" w:rsidP="00940C29">
            <w:pPr>
              <w:spacing w:after="0" w:line="240" w:lineRule="auto"/>
              <w:jc w:val="center"/>
              <w:rPr>
                <w:rFonts w:cs="B Nazanin"/>
                <w:b/>
                <w:bCs/>
                <w:sz w:val="20"/>
                <w:szCs w:val="20"/>
                <w:rtl/>
              </w:rPr>
            </w:pPr>
            <w:r w:rsidRPr="00FA2F94">
              <w:rPr>
                <w:rFonts w:cs="B Nazanin" w:hint="cs"/>
                <w:b/>
                <w:bCs/>
                <w:sz w:val="20"/>
                <w:szCs w:val="20"/>
                <w:rtl/>
              </w:rPr>
              <w:t>12/6</w:t>
            </w:r>
          </w:p>
        </w:tc>
        <w:tc>
          <w:tcPr>
            <w:tcW w:w="709" w:type="dxa"/>
            <w:tcBorders>
              <w:top w:val="single" w:sz="12" w:space="0" w:color="auto"/>
            </w:tcBorders>
            <w:shd w:val="clear" w:color="auto" w:fill="F2F2F2" w:themeFill="background1" w:themeFillShade="F2"/>
            <w:vAlign w:val="center"/>
          </w:tcPr>
          <w:p w:rsidR="00602633" w:rsidRPr="00FA2F94" w:rsidRDefault="00602633" w:rsidP="00940C29">
            <w:pPr>
              <w:spacing w:after="0" w:line="240" w:lineRule="auto"/>
              <w:jc w:val="center"/>
              <w:rPr>
                <w:rFonts w:cs="B Nazanin"/>
                <w:b/>
                <w:bCs/>
                <w:sz w:val="20"/>
                <w:szCs w:val="20"/>
                <w:rtl/>
              </w:rPr>
            </w:pPr>
            <w:r w:rsidRPr="00FA2F94">
              <w:rPr>
                <w:rFonts w:cs="B Nazanin" w:hint="cs"/>
                <w:b/>
                <w:bCs/>
                <w:sz w:val="20"/>
                <w:szCs w:val="20"/>
                <w:rtl/>
              </w:rPr>
              <w:t>05/6</w:t>
            </w:r>
          </w:p>
        </w:tc>
        <w:tc>
          <w:tcPr>
            <w:tcW w:w="709" w:type="dxa"/>
            <w:tcBorders>
              <w:top w:val="single" w:sz="12" w:space="0" w:color="auto"/>
            </w:tcBorders>
            <w:vAlign w:val="center"/>
          </w:tcPr>
          <w:p w:rsidR="00602633" w:rsidRPr="00FA2F94" w:rsidRDefault="00602633" w:rsidP="00940C29">
            <w:pPr>
              <w:spacing w:after="0" w:line="240" w:lineRule="auto"/>
              <w:jc w:val="center"/>
              <w:rPr>
                <w:rFonts w:cs="B Nazanin"/>
                <w:b/>
                <w:bCs/>
                <w:sz w:val="20"/>
                <w:szCs w:val="20"/>
                <w:rtl/>
              </w:rPr>
            </w:pPr>
            <w:r w:rsidRPr="00FA2F94">
              <w:rPr>
                <w:rFonts w:cs="B Nazanin" w:hint="cs"/>
                <w:b/>
                <w:bCs/>
                <w:sz w:val="20"/>
                <w:szCs w:val="20"/>
                <w:rtl/>
              </w:rPr>
              <w:t>89/5</w:t>
            </w:r>
          </w:p>
        </w:tc>
        <w:tc>
          <w:tcPr>
            <w:tcW w:w="709" w:type="dxa"/>
            <w:tcBorders>
              <w:top w:val="single" w:sz="12" w:space="0" w:color="auto"/>
            </w:tcBorders>
            <w:vAlign w:val="center"/>
          </w:tcPr>
          <w:p w:rsidR="00602633" w:rsidRPr="00FA2F94" w:rsidRDefault="00602633" w:rsidP="00940C29">
            <w:pPr>
              <w:spacing w:after="0" w:line="240" w:lineRule="auto"/>
              <w:jc w:val="center"/>
              <w:rPr>
                <w:rFonts w:cs="B Nazanin"/>
                <w:b/>
                <w:bCs/>
                <w:sz w:val="20"/>
                <w:szCs w:val="20"/>
                <w:rtl/>
              </w:rPr>
            </w:pPr>
            <w:r w:rsidRPr="00FA2F94">
              <w:rPr>
                <w:rFonts w:cs="B Nazanin" w:hint="cs"/>
                <w:b/>
                <w:bCs/>
                <w:sz w:val="20"/>
                <w:szCs w:val="20"/>
                <w:rtl/>
              </w:rPr>
              <w:t>82/5</w:t>
            </w:r>
          </w:p>
        </w:tc>
        <w:tc>
          <w:tcPr>
            <w:tcW w:w="708" w:type="dxa"/>
            <w:tcBorders>
              <w:top w:val="single" w:sz="12" w:space="0" w:color="auto"/>
            </w:tcBorders>
            <w:vAlign w:val="center"/>
          </w:tcPr>
          <w:p w:rsidR="00602633" w:rsidRPr="00FA2F94" w:rsidRDefault="00602633" w:rsidP="00940C29">
            <w:pPr>
              <w:spacing w:after="0" w:line="240" w:lineRule="auto"/>
              <w:jc w:val="center"/>
              <w:rPr>
                <w:rFonts w:cs="B Nazanin"/>
                <w:b/>
                <w:bCs/>
                <w:sz w:val="20"/>
                <w:szCs w:val="20"/>
                <w:rtl/>
              </w:rPr>
            </w:pPr>
            <w:r w:rsidRPr="00FA2F94">
              <w:rPr>
                <w:rFonts w:cs="B Nazanin" w:hint="cs"/>
                <w:b/>
                <w:bCs/>
                <w:sz w:val="20"/>
                <w:szCs w:val="20"/>
                <w:rtl/>
              </w:rPr>
              <w:t>80/5</w:t>
            </w:r>
          </w:p>
        </w:tc>
        <w:tc>
          <w:tcPr>
            <w:tcW w:w="709" w:type="dxa"/>
            <w:tcBorders>
              <w:top w:val="single" w:sz="12" w:space="0" w:color="auto"/>
            </w:tcBorders>
            <w:vAlign w:val="center"/>
          </w:tcPr>
          <w:p w:rsidR="00602633" w:rsidRPr="00FA2F94" w:rsidRDefault="00602633" w:rsidP="00940C29">
            <w:pPr>
              <w:spacing w:after="0" w:line="240" w:lineRule="auto"/>
              <w:jc w:val="center"/>
              <w:rPr>
                <w:rFonts w:cs="B Nazanin"/>
                <w:b/>
                <w:bCs/>
                <w:sz w:val="20"/>
                <w:szCs w:val="20"/>
                <w:rtl/>
              </w:rPr>
            </w:pPr>
            <w:r w:rsidRPr="00FA2F94">
              <w:rPr>
                <w:rFonts w:cs="B Nazanin" w:hint="cs"/>
                <w:b/>
                <w:bCs/>
                <w:sz w:val="20"/>
                <w:szCs w:val="20"/>
                <w:rtl/>
              </w:rPr>
              <w:t>78/5</w:t>
            </w:r>
          </w:p>
        </w:tc>
        <w:tc>
          <w:tcPr>
            <w:tcW w:w="709" w:type="dxa"/>
            <w:tcBorders>
              <w:top w:val="single" w:sz="12" w:space="0" w:color="auto"/>
            </w:tcBorders>
            <w:vAlign w:val="center"/>
          </w:tcPr>
          <w:p w:rsidR="00602633" w:rsidRPr="00FA2F94" w:rsidRDefault="00602633" w:rsidP="00940C29">
            <w:pPr>
              <w:spacing w:after="0" w:line="240" w:lineRule="auto"/>
              <w:jc w:val="center"/>
              <w:rPr>
                <w:rFonts w:cs="B Nazanin"/>
                <w:b/>
                <w:bCs/>
                <w:sz w:val="20"/>
                <w:szCs w:val="20"/>
                <w:rtl/>
              </w:rPr>
            </w:pPr>
            <w:r w:rsidRPr="00FA2F94">
              <w:rPr>
                <w:rFonts w:cs="B Nazanin" w:hint="cs"/>
                <w:b/>
                <w:bCs/>
                <w:sz w:val="20"/>
                <w:szCs w:val="20"/>
                <w:rtl/>
              </w:rPr>
              <w:t>77/5</w:t>
            </w:r>
          </w:p>
        </w:tc>
        <w:tc>
          <w:tcPr>
            <w:tcW w:w="709" w:type="dxa"/>
            <w:tcBorders>
              <w:top w:val="single" w:sz="12" w:space="0" w:color="auto"/>
            </w:tcBorders>
            <w:vAlign w:val="center"/>
          </w:tcPr>
          <w:p w:rsidR="00602633" w:rsidRPr="00FA2F94" w:rsidRDefault="00602633" w:rsidP="00940C29">
            <w:pPr>
              <w:spacing w:after="0" w:line="240" w:lineRule="auto"/>
              <w:jc w:val="center"/>
              <w:rPr>
                <w:rFonts w:cs="B Nazanin"/>
                <w:b/>
                <w:bCs/>
                <w:sz w:val="20"/>
                <w:szCs w:val="20"/>
                <w:rtl/>
              </w:rPr>
            </w:pPr>
            <w:r w:rsidRPr="00FA2F94">
              <w:rPr>
                <w:rFonts w:cs="B Nazanin" w:hint="cs"/>
                <w:b/>
                <w:bCs/>
                <w:sz w:val="20"/>
                <w:szCs w:val="20"/>
                <w:rtl/>
              </w:rPr>
              <w:t>76/5</w:t>
            </w:r>
          </w:p>
        </w:tc>
      </w:tr>
    </w:tbl>
    <w:p w:rsidR="00FA2F94" w:rsidRDefault="00FA2F94" w:rsidP="00121789">
      <w:pPr>
        <w:spacing w:before="240" w:after="0" w:line="240" w:lineRule="auto"/>
        <w:jc w:val="center"/>
        <w:rPr>
          <w:rFonts w:cs="B Nazanin"/>
          <w:sz w:val="28"/>
          <w:szCs w:val="28"/>
          <w:rtl/>
        </w:rPr>
      </w:pPr>
    </w:p>
    <w:p w:rsidR="00767763" w:rsidRDefault="00767763" w:rsidP="00121789">
      <w:pPr>
        <w:spacing w:before="240" w:after="0" w:line="240" w:lineRule="auto"/>
        <w:jc w:val="center"/>
        <w:rPr>
          <w:rFonts w:ascii="Tahoma" w:hAnsi="Tahoma" w:cs="B Nazanin"/>
          <w:sz w:val="28"/>
          <w:szCs w:val="28"/>
          <w:rtl/>
        </w:rPr>
      </w:pPr>
      <w:r>
        <w:rPr>
          <w:rFonts w:cs="B Nazanin" w:hint="cs"/>
          <w:sz w:val="28"/>
          <w:szCs w:val="28"/>
          <w:rtl/>
        </w:rPr>
        <w:t xml:space="preserve">ادامه </w:t>
      </w:r>
      <w:r w:rsidRPr="00767763">
        <w:rPr>
          <w:rFonts w:cs="B Nazanin" w:hint="cs"/>
          <w:sz w:val="28"/>
          <w:szCs w:val="28"/>
          <w:rtl/>
        </w:rPr>
        <w:t>جدول (</w:t>
      </w:r>
      <w:r w:rsidR="00121789">
        <w:rPr>
          <w:rFonts w:cs="B Nazanin" w:hint="cs"/>
          <w:sz w:val="28"/>
          <w:szCs w:val="28"/>
          <w:rtl/>
        </w:rPr>
        <w:t>2-7</w:t>
      </w:r>
      <w:r w:rsidRPr="00767763">
        <w:rPr>
          <w:rFonts w:cs="B Nazanin" w:hint="cs"/>
          <w:sz w:val="28"/>
          <w:szCs w:val="28"/>
          <w:rtl/>
        </w:rPr>
        <w:t>)</w:t>
      </w:r>
    </w:p>
    <w:tbl>
      <w:tblPr>
        <w:bidiVisual/>
        <w:tblW w:w="10647" w:type="dxa"/>
        <w:jc w:val="center"/>
        <w:tblInd w:w="-3120"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ayout w:type="fixed"/>
        <w:tblLook w:val="04A0"/>
      </w:tblPr>
      <w:tblGrid>
        <w:gridCol w:w="2977"/>
        <w:gridCol w:w="653"/>
        <w:gridCol w:w="708"/>
        <w:gridCol w:w="709"/>
        <w:gridCol w:w="638"/>
        <w:gridCol w:w="709"/>
        <w:gridCol w:w="709"/>
        <w:gridCol w:w="708"/>
        <w:gridCol w:w="709"/>
        <w:gridCol w:w="709"/>
        <w:gridCol w:w="709"/>
        <w:gridCol w:w="709"/>
      </w:tblGrid>
      <w:tr w:rsidR="00602633" w:rsidRPr="00C87CD0" w:rsidTr="00602633">
        <w:trPr>
          <w:cantSplit/>
          <w:trHeight w:val="1275"/>
          <w:jc w:val="center"/>
        </w:trPr>
        <w:tc>
          <w:tcPr>
            <w:tcW w:w="2977" w:type="dxa"/>
            <w:tcBorders>
              <w:bottom w:val="single" w:sz="12" w:space="0" w:color="auto"/>
            </w:tcBorders>
            <w:shd w:val="clear" w:color="auto" w:fill="D9D9D9" w:themeFill="background1" w:themeFillShade="D9"/>
            <w:vAlign w:val="center"/>
          </w:tcPr>
          <w:p w:rsidR="00602633" w:rsidRPr="00B11229" w:rsidRDefault="00602633" w:rsidP="00940C29">
            <w:pPr>
              <w:spacing w:after="0" w:line="240" w:lineRule="auto"/>
              <w:jc w:val="center"/>
              <w:rPr>
                <w:rFonts w:cs="B Titr"/>
                <w:sz w:val="16"/>
                <w:szCs w:val="16"/>
                <w:rtl/>
              </w:rPr>
            </w:pPr>
            <w:r w:rsidRPr="00B11229">
              <w:rPr>
                <w:rFonts w:cs="B Titr" w:hint="cs"/>
                <w:sz w:val="16"/>
                <w:szCs w:val="16"/>
                <w:rtl/>
              </w:rPr>
              <w:t xml:space="preserve">مشکلات متعارف تولید کنندگان ایرانی </w:t>
            </w:r>
          </w:p>
        </w:tc>
        <w:tc>
          <w:tcPr>
            <w:tcW w:w="653" w:type="dxa"/>
            <w:tcBorders>
              <w:bottom w:val="single" w:sz="12" w:space="0" w:color="auto"/>
            </w:tcBorders>
            <w:shd w:val="clear" w:color="auto" w:fill="D9D9D9" w:themeFill="background1" w:themeFillShade="D9"/>
            <w:textDirection w:val="btLr"/>
            <w:vAlign w:val="center"/>
          </w:tcPr>
          <w:p w:rsidR="00602633" w:rsidRPr="00602633" w:rsidRDefault="00602633" w:rsidP="00940C29">
            <w:pPr>
              <w:spacing w:after="0" w:line="240" w:lineRule="auto"/>
              <w:ind w:left="113" w:right="113"/>
              <w:jc w:val="center"/>
              <w:rPr>
                <w:rFonts w:cs="B Titr"/>
                <w:sz w:val="16"/>
                <w:szCs w:val="16"/>
                <w:rtl/>
              </w:rPr>
            </w:pPr>
            <w:r w:rsidRPr="00602633">
              <w:rPr>
                <w:rFonts w:cs="B Titr" w:hint="cs"/>
                <w:sz w:val="16"/>
                <w:szCs w:val="16"/>
                <w:rtl/>
              </w:rPr>
              <w:t>خراسان رضوی</w:t>
            </w:r>
          </w:p>
        </w:tc>
        <w:tc>
          <w:tcPr>
            <w:tcW w:w="708" w:type="dxa"/>
            <w:tcBorders>
              <w:bottom w:val="single" w:sz="12" w:space="0" w:color="auto"/>
            </w:tcBorders>
            <w:shd w:val="clear" w:color="auto" w:fill="D9D9D9" w:themeFill="background1" w:themeFillShade="D9"/>
            <w:textDirection w:val="btLr"/>
            <w:vAlign w:val="center"/>
          </w:tcPr>
          <w:p w:rsidR="00602633" w:rsidRPr="00602633" w:rsidRDefault="00602633" w:rsidP="00940C29">
            <w:pPr>
              <w:spacing w:after="0" w:line="240" w:lineRule="auto"/>
              <w:ind w:left="113" w:right="113"/>
              <w:jc w:val="center"/>
              <w:rPr>
                <w:rFonts w:cs="B Titr"/>
                <w:sz w:val="16"/>
                <w:szCs w:val="16"/>
                <w:rtl/>
              </w:rPr>
            </w:pPr>
            <w:r w:rsidRPr="00602633">
              <w:rPr>
                <w:rFonts w:cs="B Titr" w:hint="cs"/>
                <w:sz w:val="16"/>
                <w:szCs w:val="16"/>
                <w:rtl/>
              </w:rPr>
              <w:t>خراسان شمالی</w:t>
            </w:r>
          </w:p>
        </w:tc>
        <w:tc>
          <w:tcPr>
            <w:tcW w:w="709" w:type="dxa"/>
            <w:tcBorders>
              <w:bottom w:val="single" w:sz="12" w:space="0" w:color="auto"/>
            </w:tcBorders>
            <w:shd w:val="clear" w:color="auto" w:fill="D9D9D9" w:themeFill="background1" w:themeFillShade="D9"/>
            <w:textDirection w:val="btLr"/>
            <w:vAlign w:val="center"/>
          </w:tcPr>
          <w:p w:rsidR="00602633" w:rsidRPr="00602633" w:rsidRDefault="00602633" w:rsidP="00940C29">
            <w:pPr>
              <w:spacing w:after="0" w:line="240" w:lineRule="auto"/>
              <w:ind w:left="113" w:right="113"/>
              <w:jc w:val="center"/>
              <w:rPr>
                <w:rFonts w:cs="B Titr"/>
                <w:sz w:val="16"/>
                <w:szCs w:val="16"/>
                <w:rtl/>
              </w:rPr>
            </w:pPr>
            <w:r w:rsidRPr="00602633">
              <w:rPr>
                <w:rFonts w:cs="B Titr" w:hint="cs"/>
                <w:sz w:val="16"/>
                <w:szCs w:val="16"/>
                <w:rtl/>
              </w:rPr>
              <w:t>تهران</w:t>
            </w:r>
          </w:p>
        </w:tc>
        <w:tc>
          <w:tcPr>
            <w:tcW w:w="638" w:type="dxa"/>
            <w:tcBorders>
              <w:bottom w:val="single" w:sz="12" w:space="0" w:color="auto"/>
            </w:tcBorders>
            <w:shd w:val="clear" w:color="auto" w:fill="D9D9D9" w:themeFill="background1" w:themeFillShade="D9"/>
            <w:textDirection w:val="btLr"/>
            <w:vAlign w:val="center"/>
          </w:tcPr>
          <w:p w:rsidR="00602633" w:rsidRPr="00602633" w:rsidRDefault="00602633" w:rsidP="00940C29">
            <w:pPr>
              <w:spacing w:after="0" w:line="240" w:lineRule="auto"/>
              <w:ind w:left="113" w:right="113"/>
              <w:jc w:val="center"/>
              <w:rPr>
                <w:rFonts w:cs="B Titr"/>
                <w:sz w:val="16"/>
                <w:szCs w:val="16"/>
                <w:rtl/>
              </w:rPr>
            </w:pPr>
            <w:r w:rsidRPr="00602633">
              <w:rPr>
                <w:rFonts w:cs="B Titr" w:hint="cs"/>
                <w:sz w:val="16"/>
                <w:szCs w:val="16"/>
                <w:rtl/>
              </w:rPr>
              <w:t>فارس</w:t>
            </w:r>
          </w:p>
        </w:tc>
        <w:tc>
          <w:tcPr>
            <w:tcW w:w="709" w:type="dxa"/>
            <w:tcBorders>
              <w:bottom w:val="single" w:sz="12" w:space="0" w:color="auto"/>
            </w:tcBorders>
            <w:shd w:val="clear" w:color="auto" w:fill="D9D9D9" w:themeFill="background1" w:themeFillShade="D9"/>
            <w:textDirection w:val="btLr"/>
            <w:vAlign w:val="center"/>
          </w:tcPr>
          <w:p w:rsidR="00602633" w:rsidRPr="00602633" w:rsidRDefault="00602633" w:rsidP="00940C29">
            <w:pPr>
              <w:spacing w:after="0" w:line="240" w:lineRule="auto"/>
              <w:ind w:left="113" w:right="113"/>
              <w:jc w:val="center"/>
              <w:rPr>
                <w:rFonts w:cs="B Titr"/>
                <w:sz w:val="16"/>
                <w:szCs w:val="16"/>
                <w:rtl/>
              </w:rPr>
            </w:pPr>
            <w:r w:rsidRPr="00602633">
              <w:rPr>
                <w:rFonts w:cs="B Titr" w:hint="cs"/>
                <w:sz w:val="16"/>
                <w:szCs w:val="16"/>
                <w:rtl/>
              </w:rPr>
              <w:t>زنجان</w:t>
            </w:r>
          </w:p>
        </w:tc>
        <w:tc>
          <w:tcPr>
            <w:tcW w:w="709" w:type="dxa"/>
            <w:tcBorders>
              <w:bottom w:val="single" w:sz="12" w:space="0" w:color="auto"/>
            </w:tcBorders>
            <w:shd w:val="clear" w:color="auto" w:fill="D9D9D9" w:themeFill="background1" w:themeFillShade="D9"/>
            <w:textDirection w:val="btLr"/>
            <w:vAlign w:val="center"/>
          </w:tcPr>
          <w:p w:rsidR="00602633" w:rsidRPr="00602633" w:rsidRDefault="00602633" w:rsidP="00940C29">
            <w:pPr>
              <w:spacing w:after="0" w:line="240" w:lineRule="auto"/>
              <w:ind w:left="113" w:right="113"/>
              <w:jc w:val="center"/>
              <w:rPr>
                <w:rFonts w:cs="B Titr"/>
                <w:sz w:val="16"/>
                <w:szCs w:val="16"/>
                <w:rtl/>
              </w:rPr>
            </w:pPr>
            <w:r w:rsidRPr="00602633">
              <w:rPr>
                <w:rFonts w:cs="B Titr" w:hint="cs"/>
                <w:sz w:val="16"/>
                <w:szCs w:val="16"/>
                <w:rtl/>
              </w:rPr>
              <w:t>هرمزگان</w:t>
            </w:r>
          </w:p>
        </w:tc>
        <w:tc>
          <w:tcPr>
            <w:tcW w:w="708" w:type="dxa"/>
            <w:tcBorders>
              <w:bottom w:val="single" w:sz="12" w:space="0" w:color="auto"/>
            </w:tcBorders>
            <w:shd w:val="clear" w:color="auto" w:fill="D9D9D9" w:themeFill="background1" w:themeFillShade="D9"/>
            <w:textDirection w:val="btLr"/>
            <w:vAlign w:val="center"/>
          </w:tcPr>
          <w:p w:rsidR="00602633" w:rsidRPr="00602633" w:rsidRDefault="00602633" w:rsidP="00940C29">
            <w:pPr>
              <w:spacing w:after="0" w:line="240" w:lineRule="auto"/>
              <w:ind w:left="113" w:right="113"/>
              <w:jc w:val="center"/>
              <w:rPr>
                <w:rFonts w:cs="B Titr"/>
                <w:sz w:val="16"/>
                <w:szCs w:val="16"/>
                <w:rtl/>
              </w:rPr>
            </w:pPr>
            <w:r w:rsidRPr="00602633">
              <w:rPr>
                <w:rFonts w:cs="B Titr" w:hint="cs"/>
                <w:sz w:val="16"/>
                <w:szCs w:val="16"/>
                <w:rtl/>
              </w:rPr>
              <w:t>همدان</w:t>
            </w:r>
          </w:p>
        </w:tc>
        <w:tc>
          <w:tcPr>
            <w:tcW w:w="709" w:type="dxa"/>
            <w:tcBorders>
              <w:bottom w:val="single" w:sz="12" w:space="0" w:color="auto"/>
            </w:tcBorders>
            <w:shd w:val="clear" w:color="auto" w:fill="D9D9D9" w:themeFill="background1" w:themeFillShade="D9"/>
            <w:textDirection w:val="btLr"/>
            <w:vAlign w:val="center"/>
          </w:tcPr>
          <w:p w:rsidR="00602633" w:rsidRPr="00602633" w:rsidRDefault="00602633" w:rsidP="00940C29">
            <w:pPr>
              <w:spacing w:after="0" w:line="240" w:lineRule="auto"/>
              <w:ind w:left="113" w:right="113"/>
              <w:jc w:val="center"/>
              <w:rPr>
                <w:rFonts w:cs="B Titr"/>
                <w:sz w:val="16"/>
                <w:szCs w:val="16"/>
                <w:rtl/>
              </w:rPr>
            </w:pPr>
            <w:r w:rsidRPr="00602633">
              <w:rPr>
                <w:rFonts w:cs="B Titr" w:hint="cs"/>
                <w:sz w:val="16"/>
                <w:szCs w:val="16"/>
                <w:rtl/>
              </w:rPr>
              <w:t>ایلام</w:t>
            </w:r>
          </w:p>
        </w:tc>
        <w:tc>
          <w:tcPr>
            <w:tcW w:w="709" w:type="dxa"/>
            <w:tcBorders>
              <w:bottom w:val="single" w:sz="12" w:space="0" w:color="auto"/>
            </w:tcBorders>
            <w:shd w:val="clear" w:color="auto" w:fill="D9D9D9" w:themeFill="background1" w:themeFillShade="D9"/>
            <w:textDirection w:val="btLr"/>
            <w:vAlign w:val="center"/>
          </w:tcPr>
          <w:p w:rsidR="00602633" w:rsidRPr="00602633" w:rsidRDefault="00602633" w:rsidP="00940C29">
            <w:pPr>
              <w:spacing w:after="0" w:line="240" w:lineRule="auto"/>
              <w:ind w:left="113" w:right="113"/>
              <w:jc w:val="center"/>
              <w:rPr>
                <w:rFonts w:cs="B Titr"/>
                <w:sz w:val="16"/>
                <w:szCs w:val="16"/>
                <w:rtl/>
              </w:rPr>
            </w:pPr>
            <w:r w:rsidRPr="00602633">
              <w:rPr>
                <w:rFonts w:cs="B Titr" w:hint="cs"/>
                <w:sz w:val="16"/>
                <w:szCs w:val="16"/>
                <w:rtl/>
              </w:rPr>
              <w:t>اردبیل</w:t>
            </w:r>
          </w:p>
        </w:tc>
        <w:tc>
          <w:tcPr>
            <w:tcW w:w="709" w:type="dxa"/>
            <w:tcBorders>
              <w:bottom w:val="single" w:sz="12" w:space="0" w:color="auto"/>
            </w:tcBorders>
            <w:shd w:val="clear" w:color="auto" w:fill="D9D9D9" w:themeFill="background1" w:themeFillShade="D9"/>
            <w:textDirection w:val="btLr"/>
            <w:vAlign w:val="center"/>
          </w:tcPr>
          <w:p w:rsidR="00602633" w:rsidRPr="00602633" w:rsidRDefault="00602633" w:rsidP="00940C29">
            <w:pPr>
              <w:spacing w:after="0" w:line="240" w:lineRule="auto"/>
              <w:ind w:left="113" w:right="113"/>
              <w:jc w:val="center"/>
              <w:rPr>
                <w:rFonts w:cs="B Titr"/>
                <w:sz w:val="16"/>
                <w:szCs w:val="16"/>
                <w:rtl/>
              </w:rPr>
            </w:pPr>
            <w:r w:rsidRPr="00602633">
              <w:rPr>
                <w:rFonts w:cs="B Titr" w:hint="cs"/>
                <w:sz w:val="16"/>
                <w:szCs w:val="16"/>
                <w:rtl/>
              </w:rPr>
              <w:t>گیلان</w:t>
            </w:r>
          </w:p>
        </w:tc>
        <w:tc>
          <w:tcPr>
            <w:tcW w:w="709" w:type="dxa"/>
            <w:tcBorders>
              <w:bottom w:val="single" w:sz="12" w:space="0" w:color="auto"/>
            </w:tcBorders>
            <w:shd w:val="clear" w:color="auto" w:fill="D9D9D9" w:themeFill="background1" w:themeFillShade="D9"/>
            <w:textDirection w:val="btLr"/>
            <w:vAlign w:val="center"/>
          </w:tcPr>
          <w:p w:rsidR="00602633" w:rsidRPr="00602633" w:rsidRDefault="00602633" w:rsidP="00940C29">
            <w:pPr>
              <w:spacing w:after="0" w:line="240" w:lineRule="auto"/>
              <w:ind w:left="113" w:right="113"/>
              <w:jc w:val="center"/>
              <w:rPr>
                <w:rFonts w:cs="B Titr"/>
                <w:sz w:val="16"/>
                <w:szCs w:val="16"/>
                <w:rtl/>
              </w:rPr>
            </w:pPr>
            <w:r w:rsidRPr="00602633">
              <w:rPr>
                <w:rFonts w:cs="B Titr" w:hint="cs"/>
                <w:sz w:val="16"/>
                <w:szCs w:val="16"/>
                <w:rtl/>
              </w:rPr>
              <w:t>میانکین وزنی کل</w:t>
            </w:r>
          </w:p>
        </w:tc>
      </w:tr>
      <w:tr w:rsidR="00602633" w:rsidRPr="00CE7045" w:rsidTr="00602633">
        <w:trPr>
          <w:trHeight w:val="288"/>
          <w:jc w:val="center"/>
        </w:trPr>
        <w:tc>
          <w:tcPr>
            <w:tcW w:w="2977" w:type="dxa"/>
            <w:tcBorders>
              <w:top w:val="single" w:sz="12" w:space="0" w:color="auto"/>
            </w:tcBorders>
            <w:vAlign w:val="center"/>
          </w:tcPr>
          <w:p w:rsidR="00602633" w:rsidRPr="00B11229" w:rsidRDefault="00602633" w:rsidP="00940C29">
            <w:pPr>
              <w:spacing w:after="0" w:line="240" w:lineRule="auto"/>
              <w:rPr>
                <w:rFonts w:cs="B Nazanin"/>
                <w:sz w:val="16"/>
                <w:szCs w:val="16"/>
                <w:rtl/>
              </w:rPr>
            </w:pPr>
            <w:r w:rsidRPr="00B11229">
              <w:rPr>
                <w:rFonts w:cs="B Nazanin" w:hint="cs"/>
                <w:sz w:val="16"/>
                <w:szCs w:val="16"/>
                <w:rtl/>
              </w:rPr>
              <w:t>مشکل دریافت تسهیلات از بانک</w:t>
            </w:r>
            <w:r>
              <w:rPr>
                <w:rFonts w:cs="B Nazanin"/>
                <w:sz w:val="16"/>
                <w:szCs w:val="16"/>
                <w:rtl/>
              </w:rPr>
              <w:softHyphen/>
            </w:r>
            <w:r w:rsidRPr="00B11229">
              <w:rPr>
                <w:rFonts w:cs="B Nazanin" w:hint="cs"/>
                <w:sz w:val="16"/>
                <w:szCs w:val="16"/>
                <w:rtl/>
              </w:rPr>
              <w:t>ها</w:t>
            </w:r>
          </w:p>
        </w:tc>
        <w:tc>
          <w:tcPr>
            <w:tcW w:w="653" w:type="dxa"/>
            <w:tcBorders>
              <w:top w:val="single" w:sz="12" w:space="0" w:color="auto"/>
            </w:tcBorders>
            <w:vAlign w:val="center"/>
          </w:tcPr>
          <w:p w:rsidR="00602633" w:rsidRPr="00602633" w:rsidRDefault="00602633" w:rsidP="00940C29">
            <w:pPr>
              <w:spacing w:after="0" w:line="240" w:lineRule="auto"/>
              <w:jc w:val="center"/>
              <w:rPr>
                <w:rFonts w:cs="B Nazanin"/>
                <w:b/>
                <w:bCs/>
                <w:sz w:val="18"/>
                <w:szCs w:val="18"/>
                <w:rtl/>
              </w:rPr>
            </w:pPr>
            <w:r w:rsidRPr="00602633">
              <w:rPr>
                <w:rFonts w:cs="B Nazanin" w:hint="cs"/>
                <w:b/>
                <w:bCs/>
                <w:sz w:val="18"/>
                <w:szCs w:val="18"/>
                <w:rtl/>
              </w:rPr>
              <w:t>51/7</w:t>
            </w:r>
          </w:p>
        </w:tc>
        <w:tc>
          <w:tcPr>
            <w:tcW w:w="708" w:type="dxa"/>
            <w:tcBorders>
              <w:top w:val="single" w:sz="12" w:space="0" w:color="auto"/>
            </w:tcBorders>
            <w:vAlign w:val="center"/>
          </w:tcPr>
          <w:p w:rsidR="00602633" w:rsidRPr="00602633" w:rsidRDefault="00602633" w:rsidP="00940C29">
            <w:pPr>
              <w:spacing w:after="0" w:line="240" w:lineRule="auto"/>
              <w:jc w:val="center"/>
              <w:rPr>
                <w:rFonts w:cs="B Nazanin"/>
                <w:b/>
                <w:bCs/>
                <w:sz w:val="18"/>
                <w:szCs w:val="18"/>
                <w:rtl/>
              </w:rPr>
            </w:pPr>
            <w:r w:rsidRPr="00602633">
              <w:rPr>
                <w:rFonts w:cs="B Nazanin" w:hint="cs"/>
                <w:b/>
                <w:bCs/>
                <w:sz w:val="18"/>
                <w:szCs w:val="18"/>
                <w:rtl/>
              </w:rPr>
              <w:t>83/7</w:t>
            </w:r>
          </w:p>
        </w:tc>
        <w:tc>
          <w:tcPr>
            <w:tcW w:w="709" w:type="dxa"/>
            <w:tcBorders>
              <w:top w:val="single" w:sz="12" w:space="0" w:color="auto"/>
            </w:tcBorders>
            <w:vAlign w:val="center"/>
          </w:tcPr>
          <w:p w:rsidR="00602633" w:rsidRPr="00602633" w:rsidRDefault="00602633" w:rsidP="00940C29">
            <w:pPr>
              <w:spacing w:after="0" w:line="240" w:lineRule="auto"/>
              <w:jc w:val="center"/>
              <w:rPr>
                <w:rFonts w:cs="B Nazanin"/>
                <w:b/>
                <w:bCs/>
                <w:sz w:val="18"/>
                <w:szCs w:val="18"/>
                <w:rtl/>
              </w:rPr>
            </w:pPr>
            <w:r w:rsidRPr="00602633">
              <w:rPr>
                <w:rFonts w:cs="B Nazanin" w:hint="cs"/>
                <w:b/>
                <w:bCs/>
                <w:sz w:val="18"/>
                <w:szCs w:val="18"/>
                <w:rtl/>
              </w:rPr>
              <w:t>46/6</w:t>
            </w:r>
          </w:p>
        </w:tc>
        <w:tc>
          <w:tcPr>
            <w:tcW w:w="638" w:type="dxa"/>
            <w:tcBorders>
              <w:top w:val="single" w:sz="12" w:space="0" w:color="auto"/>
            </w:tcBorders>
            <w:vAlign w:val="center"/>
          </w:tcPr>
          <w:p w:rsidR="00602633" w:rsidRPr="00602633" w:rsidRDefault="00602633" w:rsidP="00940C29">
            <w:pPr>
              <w:spacing w:after="0" w:line="240" w:lineRule="auto"/>
              <w:jc w:val="center"/>
              <w:rPr>
                <w:rFonts w:cs="B Nazanin"/>
                <w:b/>
                <w:bCs/>
                <w:sz w:val="18"/>
                <w:szCs w:val="18"/>
                <w:rtl/>
              </w:rPr>
            </w:pPr>
            <w:r w:rsidRPr="00602633">
              <w:rPr>
                <w:rFonts w:cs="B Nazanin" w:hint="cs"/>
                <w:b/>
                <w:bCs/>
                <w:sz w:val="18"/>
                <w:szCs w:val="18"/>
                <w:rtl/>
              </w:rPr>
              <w:t>01/7</w:t>
            </w:r>
          </w:p>
        </w:tc>
        <w:tc>
          <w:tcPr>
            <w:tcW w:w="709" w:type="dxa"/>
            <w:tcBorders>
              <w:top w:val="single" w:sz="12" w:space="0" w:color="auto"/>
            </w:tcBorders>
            <w:vAlign w:val="center"/>
          </w:tcPr>
          <w:p w:rsidR="00602633" w:rsidRPr="00602633" w:rsidRDefault="00602633" w:rsidP="00940C29">
            <w:pPr>
              <w:spacing w:after="0" w:line="240" w:lineRule="auto"/>
              <w:jc w:val="center"/>
              <w:rPr>
                <w:rFonts w:cs="B Nazanin"/>
                <w:b/>
                <w:bCs/>
                <w:sz w:val="18"/>
                <w:szCs w:val="18"/>
                <w:rtl/>
              </w:rPr>
            </w:pPr>
            <w:r w:rsidRPr="00602633">
              <w:rPr>
                <w:rFonts w:cs="B Nazanin" w:hint="cs"/>
                <w:b/>
                <w:bCs/>
                <w:sz w:val="18"/>
                <w:szCs w:val="18"/>
                <w:rtl/>
              </w:rPr>
              <w:t>83/6</w:t>
            </w:r>
          </w:p>
        </w:tc>
        <w:tc>
          <w:tcPr>
            <w:tcW w:w="709" w:type="dxa"/>
            <w:tcBorders>
              <w:top w:val="single" w:sz="12" w:space="0" w:color="auto"/>
            </w:tcBorders>
            <w:vAlign w:val="center"/>
          </w:tcPr>
          <w:p w:rsidR="00602633" w:rsidRPr="00602633" w:rsidRDefault="00602633" w:rsidP="00940C29">
            <w:pPr>
              <w:spacing w:after="0" w:line="240" w:lineRule="auto"/>
              <w:jc w:val="center"/>
              <w:rPr>
                <w:rFonts w:cs="B Nazanin"/>
                <w:b/>
                <w:bCs/>
                <w:sz w:val="18"/>
                <w:szCs w:val="18"/>
                <w:rtl/>
              </w:rPr>
            </w:pPr>
            <w:r w:rsidRPr="00602633">
              <w:rPr>
                <w:rFonts w:cs="B Nazanin" w:hint="cs"/>
                <w:b/>
                <w:bCs/>
                <w:sz w:val="18"/>
                <w:szCs w:val="18"/>
                <w:rtl/>
              </w:rPr>
              <w:t>35/6</w:t>
            </w:r>
          </w:p>
        </w:tc>
        <w:tc>
          <w:tcPr>
            <w:tcW w:w="708" w:type="dxa"/>
            <w:tcBorders>
              <w:top w:val="single" w:sz="12" w:space="0" w:color="auto"/>
            </w:tcBorders>
            <w:vAlign w:val="center"/>
          </w:tcPr>
          <w:p w:rsidR="00602633" w:rsidRPr="00602633" w:rsidRDefault="00602633" w:rsidP="00940C29">
            <w:pPr>
              <w:spacing w:after="0" w:line="240" w:lineRule="auto"/>
              <w:jc w:val="center"/>
              <w:rPr>
                <w:rFonts w:cs="B Nazanin"/>
                <w:b/>
                <w:bCs/>
                <w:sz w:val="18"/>
                <w:szCs w:val="18"/>
                <w:rtl/>
              </w:rPr>
            </w:pPr>
            <w:r w:rsidRPr="00602633">
              <w:rPr>
                <w:rFonts w:cs="B Nazanin" w:hint="cs"/>
                <w:b/>
                <w:bCs/>
                <w:sz w:val="18"/>
                <w:szCs w:val="18"/>
                <w:rtl/>
              </w:rPr>
              <w:t>42/7</w:t>
            </w:r>
          </w:p>
        </w:tc>
        <w:tc>
          <w:tcPr>
            <w:tcW w:w="709" w:type="dxa"/>
            <w:tcBorders>
              <w:top w:val="single" w:sz="12" w:space="0" w:color="auto"/>
            </w:tcBorders>
            <w:vAlign w:val="center"/>
          </w:tcPr>
          <w:p w:rsidR="00602633" w:rsidRPr="00602633" w:rsidRDefault="00602633" w:rsidP="00940C29">
            <w:pPr>
              <w:spacing w:after="0" w:line="240" w:lineRule="auto"/>
              <w:jc w:val="center"/>
              <w:rPr>
                <w:rFonts w:cs="B Nazanin"/>
                <w:b/>
                <w:bCs/>
                <w:sz w:val="18"/>
                <w:szCs w:val="18"/>
                <w:rtl/>
              </w:rPr>
            </w:pPr>
            <w:r w:rsidRPr="00602633">
              <w:rPr>
                <w:rFonts w:cs="B Nazanin" w:hint="cs"/>
                <w:b/>
                <w:bCs/>
                <w:sz w:val="18"/>
                <w:szCs w:val="18"/>
                <w:rtl/>
              </w:rPr>
              <w:t>54/6</w:t>
            </w:r>
          </w:p>
        </w:tc>
        <w:tc>
          <w:tcPr>
            <w:tcW w:w="709" w:type="dxa"/>
            <w:tcBorders>
              <w:top w:val="single" w:sz="12" w:space="0" w:color="auto"/>
            </w:tcBorders>
            <w:vAlign w:val="center"/>
          </w:tcPr>
          <w:p w:rsidR="00602633" w:rsidRPr="00602633" w:rsidRDefault="00602633" w:rsidP="00940C29">
            <w:pPr>
              <w:spacing w:after="0" w:line="240" w:lineRule="auto"/>
              <w:jc w:val="center"/>
              <w:rPr>
                <w:rFonts w:cs="B Nazanin"/>
                <w:b/>
                <w:bCs/>
                <w:sz w:val="18"/>
                <w:szCs w:val="18"/>
                <w:rtl/>
              </w:rPr>
            </w:pPr>
            <w:r w:rsidRPr="00602633">
              <w:rPr>
                <w:rFonts w:cs="B Nazanin" w:hint="cs"/>
                <w:b/>
                <w:bCs/>
                <w:sz w:val="18"/>
                <w:szCs w:val="18"/>
                <w:rtl/>
              </w:rPr>
              <w:t>60/5</w:t>
            </w:r>
          </w:p>
        </w:tc>
        <w:tc>
          <w:tcPr>
            <w:tcW w:w="709" w:type="dxa"/>
            <w:tcBorders>
              <w:top w:val="single" w:sz="12" w:space="0" w:color="auto"/>
            </w:tcBorders>
            <w:vAlign w:val="center"/>
          </w:tcPr>
          <w:p w:rsidR="00602633" w:rsidRPr="00602633" w:rsidRDefault="00602633" w:rsidP="00940C29">
            <w:pPr>
              <w:spacing w:after="0" w:line="240" w:lineRule="auto"/>
              <w:jc w:val="center"/>
              <w:rPr>
                <w:rFonts w:cs="B Nazanin"/>
                <w:b/>
                <w:bCs/>
                <w:sz w:val="18"/>
                <w:szCs w:val="18"/>
                <w:rtl/>
              </w:rPr>
            </w:pPr>
            <w:r w:rsidRPr="00602633">
              <w:rPr>
                <w:rFonts w:cs="B Nazanin" w:hint="cs"/>
                <w:b/>
                <w:bCs/>
                <w:sz w:val="18"/>
                <w:szCs w:val="18"/>
                <w:rtl/>
              </w:rPr>
              <w:t>82/5</w:t>
            </w:r>
          </w:p>
        </w:tc>
        <w:tc>
          <w:tcPr>
            <w:tcW w:w="709" w:type="dxa"/>
            <w:tcBorders>
              <w:top w:val="single" w:sz="12" w:space="0" w:color="auto"/>
            </w:tcBorders>
            <w:vAlign w:val="center"/>
          </w:tcPr>
          <w:p w:rsidR="00602633" w:rsidRPr="00767763" w:rsidRDefault="00602633" w:rsidP="00940C29">
            <w:pPr>
              <w:spacing w:after="0" w:line="240" w:lineRule="auto"/>
              <w:jc w:val="center"/>
              <w:rPr>
                <w:rFonts w:cs="B Nazanin"/>
                <w:b/>
                <w:bCs/>
                <w:sz w:val="20"/>
                <w:szCs w:val="20"/>
                <w:rtl/>
              </w:rPr>
            </w:pPr>
            <w:r w:rsidRPr="00767763">
              <w:rPr>
                <w:rFonts w:cs="B Nazanin" w:hint="cs"/>
                <w:b/>
                <w:bCs/>
                <w:sz w:val="20"/>
                <w:szCs w:val="20"/>
                <w:rtl/>
              </w:rPr>
              <w:t>43/7</w:t>
            </w:r>
          </w:p>
        </w:tc>
      </w:tr>
      <w:tr w:rsidR="00602633" w:rsidRPr="00CE7045" w:rsidTr="00602633">
        <w:trPr>
          <w:trHeight w:val="288"/>
          <w:jc w:val="center"/>
        </w:trPr>
        <w:tc>
          <w:tcPr>
            <w:tcW w:w="2977" w:type="dxa"/>
            <w:vAlign w:val="center"/>
          </w:tcPr>
          <w:p w:rsidR="00602633" w:rsidRPr="00B11229" w:rsidRDefault="00602633" w:rsidP="00940C29">
            <w:pPr>
              <w:spacing w:after="0" w:line="240" w:lineRule="auto"/>
              <w:rPr>
                <w:rFonts w:cs="B Nazanin"/>
                <w:sz w:val="16"/>
                <w:szCs w:val="16"/>
                <w:rtl/>
              </w:rPr>
            </w:pPr>
            <w:r w:rsidRPr="00B11229">
              <w:rPr>
                <w:rFonts w:cs="B Nazanin" w:hint="cs"/>
                <w:sz w:val="16"/>
                <w:szCs w:val="16"/>
                <w:rtl/>
              </w:rPr>
              <w:t>ضعف بازار سرمایه در تأمین مالی تولید و نرخ بالای تأمین سرمایه از بازار غیررسمی</w:t>
            </w:r>
          </w:p>
        </w:tc>
        <w:tc>
          <w:tcPr>
            <w:tcW w:w="653" w:type="dxa"/>
            <w:vAlign w:val="center"/>
          </w:tcPr>
          <w:p w:rsidR="00602633" w:rsidRPr="00602633" w:rsidRDefault="00602633" w:rsidP="00940C29">
            <w:pPr>
              <w:spacing w:after="0" w:line="240" w:lineRule="auto"/>
              <w:jc w:val="center"/>
              <w:rPr>
                <w:rFonts w:cs="B Nazanin"/>
                <w:b/>
                <w:bCs/>
                <w:sz w:val="18"/>
                <w:szCs w:val="18"/>
                <w:rtl/>
              </w:rPr>
            </w:pPr>
            <w:r w:rsidRPr="00602633">
              <w:rPr>
                <w:rFonts w:cs="B Nazanin" w:hint="cs"/>
                <w:b/>
                <w:bCs/>
                <w:sz w:val="18"/>
                <w:szCs w:val="18"/>
                <w:rtl/>
              </w:rPr>
              <w:t>59/6</w:t>
            </w:r>
          </w:p>
        </w:tc>
        <w:tc>
          <w:tcPr>
            <w:tcW w:w="708" w:type="dxa"/>
            <w:vAlign w:val="center"/>
          </w:tcPr>
          <w:p w:rsidR="00602633" w:rsidRPr="00602633" w:rsidRDefault="00602633" w:rsidP="00940C29">
            <w:pPr>
              <w:spacing w:after="0" w:line="240" w:lineRule="auto"/>
              <w:jc w:val="center"/>
              <w:rPr>
                <w:rFonts w:cs="B Nazanin"/>
                <w:b/>
                <w:bCs/>
                <w:sz w:val="18"/>
                <w:szCs w:val="18"/>
                <w:rtl/>
              </w:rPr>
            </w:pPr>
            <w:r w:rsidRPr="00602633">
              <w:rPr>
                <w:rFonts w:cs="B Nazanin" w:hint="cs"/>
                <w:b/>
                <w:bCs/>
                <w:sz w:val="18"/>
                <w:szCs w:val="18"/>
                <w:rtl/>
              </w:rPr>
              <w:t>83/6</w:t>
            </w:r>
          </w:p>
        </w:tc>
        <w:tc>
          <w:tcPr>
            <w:tcW w:w="709" w:type="dxa"/>
            <w:vAlign w:val="center"/>
          </w:tcPr>
          <w:p w:rsidR="00602633" w:rsidRPr="00602633" w:rsidRDefault="00602633" w:rsidP="00940C29">
            <w:pPr>
              <w:spacing w:after="0" w:line="240" w:lineRule="auto"/>
              <w:jc w:val="center"/>
              <w:rPr>
                <w:rFonts w:cs="B Nazanin"/>
                <w:b/>
                <w:bCs/>
                <w:sz w:val="18"/>
                <w:szCs w:val="18"/>
                <w:rtl/>
              </w:rPr>
            </w:pPr>
            <w:r w:rsidRPr="00602633">
              <w:rPr>
                <w:rFonts w:cs="B Nazanin" w:hint="cs"/>
                <w:b/>
                <w:bCs/>
                <w:sz w:val="18"/>
                <w:szCs w:val="18"/>
                <w:rtl/>
              </w:rPr>
              <w:t>23/6</w:t>
            </w:r>
          </w:p>
        </w:tc>
        <w:tc>
          <w:tcPr>
            <w:tcW w:w="638" w:type="dxa"/>
            <w:vAlign w:val="center"/>
          </w:tcPr>
          <w:p w:rsidR="00602633" w:rsidRPr="00602633" w:rsidRDefault="00602633" w:rsidP="00940C29">
            <w:pPr>
              <w:spacing w:after="0" w:line="240" w:lineRule="auto"/>
              <w:jc w:val="center"/>
              <w:rPr>
                <w:rFonts w:cs="B Nazanin"/>
                <w:b/>
                <w:bCs/>
                <w:sz w:val="18"/>
                <w:szCs w:val="18"/>
                <w:rtl/>
              </w:rPr>
            </w:pPr>
            <w:r w:rsidRPr="00602633">
              <w:rPr>
                <w:rFonts w:cs="B Nazanin" w:hint="cs"/>
                <w:b/>
                <w:bCs/>
                <w:sz w:val="18"/>
                <w:szCs w:val="18"/>
                <w:rtl/>
              </w:rPr>
              <w:t>39/6</w:t>
            </w:r>
          </w:p>
        </w:tc>
        <w:tc>
          <w:tcPr>
            <w:tcW w:w="709" w:type="dxa"/>
            <w:vAlign w:val="center"/>
          </w:tcPr>
          <w:p w:rsidR="00602633" w:rsidRPr="00602633" w:rsidRDefault="00602633" w:rsidP="00940C29">
            <w:pPr>
              <w:spacing w:after="0" w:line="240" w:lineRule="auto"/>
              <w:jc w:val="center"/>
              <w:rPr>
                <w:rFonts w:cs="B Nazanin"/>
                <w:b/>
                <w:bCs/>
                <w:sz w:val="18"/>
                <w:szCs w:val="18"/>
                <w:rtl/>
              </w:rPr>
            </w:pPr>
            <w:r w:rsidRPr="00602633">
              <w:rPr>
                <w:rFonts w:cs="B Nazanin" w:hint="cs"/>
                <w:b/>
                <w:bCs/>
                <w:sz w:val="18"/>
                <w:szCs w:val="18"/>
                <w:rtl/>
              </w:rPr>
              <w:t>25/6</w:t>
            </w:r>
          </w:p>
        </w:tc>
        <w:tc>
          <w:tcPr>
            <w:tcW w:w="709" w:type="dxa"/>
            <w:vAlign w:val="center"/>
          </w:tcPr>
          <w:p w:rsidR="00602633" w:rsidRPr="00602633" w:rsidRDefault="00602633" w:rsidP="00940C29">
            <w:pPr>
              <w:spacing w:after="0" w:line="240" w:lineRule="auto"/>
              <w:jc w:val="center"/>
              <w:rPr>
                <w:rFonts w:cs="B Nazanin"/>
                <w:b/>
                <w:bCs/>
                <w:sz w:val="18"/>
                <w:szCs w:val="18"/>
                <w:rtl/>
              </w:rPr>
            </w:pPr>
            <w:r w:rsidRPr="00602633">
              <w:rPr>
                <w:rFonts w:cs="B Nazanin" w:hint="cs"/>
                <w:b/>
                <w:bCs/>
                <w:sz w:val="18"/>
                <w:szCs w:val="18"/>
                <w:rtl/>
              </w:rPr>
              <w:t>67/5</w:t>
            </w:r>
          </w:p>
        </w:tc>
        <w:tc>
          <w:tcPr>
            <w:tcW w:w="708" w:type="dxa"/>
            <w:vAlign w:val="center"/>
          </w:tcPr>
          <w:p w:rsidR="00602633" w:rsidRPr="00602633" w:rsidRDefault="00602633" w:rsidP="00940C29">
            <w:pPr>
              <w:spacing w:after="0" w:line="240" w:lineRule="auto"/>
              <w:jc w:val="center"/>
              <w:rPr>
                <w:rFonts w:cs="B Nazanin"/>
                <w:b/>
                <w:bCs/>
                <w:sz w:val="18"/>
                <w:szCs w:val="18"/>
                <w:rtl/>
              </w:rPr>
            </w:pPr>
            <w:r w:rsidRPr="00602633">
              <w:rPr>
                <w:rFonts w:cs="B Nazanin" w:hint="cs"/>
                <w:b/>
                <w:bCs/>
                <w:sz w:val="18"/>
                <w:szCs w:val="18"/>
                <w:rtl/>
              </w:rPr>
              <w:t>42/6</w:t>
            </w:r>
          </w:p>
        </w:tc>
        <w:tc>
          <w:tcPr>
            <w:tcW w:w="709" w:type="dxa"/>
            <w:vAlign w:val="center"/>
          </w:tcPr>
          <w:p w:rsidR="00602633" w:rsidRPr="00602633" w:rsidRDefault="00602633" w:rsidP="00940C29">
            <w:pPr>
              <w:spacing w:after="0" w:line="240" w:lineRule="auto"/>
              <w:jc w:val="center"/>
              <w:rPr>
                <w:rFonts w:cs="B Nazanin"/>
                <w:b/>
                <w:bCs/>
                <w:sz w:val="18"/>
                <w:szCs w:val="18"/>
                <w:rtl/>
              </w:rPr>
            </w:pPr>
            <w:r w:rsidRPr="00602633">
              <w:rPr>
                <w:rFonts w:cs="B Nazanin" w:hint="cs"/>
                <w:b/>
                <w:bCs/>
                <w:sz w:val="18"/>
                <w:szCs w:val="18"/>
                <w:rtl/>
              </w:rPr>
              <w:t>00/6</w:t>
            </w:r>
          </w:p>
        </w:tc>
        <w:tc>
          <w:tcPr>
            <w:tcW w:w="709" w:type="dxa"/>
            <w:vAlign w:val="center"/>
          </w:tcPr>
          <w:p w:rsidR="00602633" w:rsidRPr="00602633" w:rsidRDefault="00602633" w:rsidP="00940C29">
            <w:pPr>
              <w:spacing w:after="0" w:line="240" w:lineRule="auto"/>
              <w:jc w:val="center"/>
              <w:rPr>
                <w:rFonts w:cs="B Nazanin"/>
                <w:b/>
                <w:bCs/>
                <w:sz w:val="18"/>
                <w:szCs w:val="18"/>
                <w:rtl/>
              </w:rPr>
            </w:pPr>
            <w:r w:rsidRPr="00602633">
              <w:rPr>
                <w:rFonts w:cs="B Nazanin" w:hint="cs"/>
                <w:b/>
                <w:bCs/>
                <w:sz w:val="18"/>
                <w:szCs w:val="18"/>
                <w:rtl/>
              </w:rPr>
              <w:t>06/6</w:t>
            </w:r>
          </w:p>
        </w:tc>
        <w:tc>
          <w:tcPr>
            <w:tcW w:w="709" w:type="dxa"/>
            <w:vAlign w:val="center"/>
          </w:tcPr>
          <w:p w:rsidR="00602633" w:rsidRPr="00602633" w:rsidRDefault="00602633" w:rsidP="00940C29">
            <w:pPr>
              <w:spacing w:after="0" w:line="240" w:lineRule="auto"/>
              <w:jc w:val="center"/>
              <w:rPr>
                <w:rFonts w:cs="B Nazanin"/>
                <w:b/>
                <w:bCs/>
                <w:sz w:val="18"/>
                <w:szCs w:val="18"/>
                <w:rtl/>
              </w:rPr>
            </w:pPr>
            <w:r w:rsidRPr="00602633">
              <w:rPr>
                <w:rFonts w:cs="B Nazanin" w:hint="cs"/>
                <w:b/>
                <w:bCs/>
                <w:sz w:val="18"/>
                <w:szCs w:val="18"/>
                <w:rtl/>
              </w:rPr>
              <w:t>70/4</w:t>
            </w:r>
          </w:p>
        </w:tc>
        <w:tc>
          <w:tcPr>
            <w:tcW w:w="709" w:type="dxa"/>
            <w:vAlign w:val="center"/>
          </w:tcPr>
          <w:p w:rsidR="00602633" w:rsidRPr="00767763" w:rsidRDefault="00602633" w:rsidP="00940C29">
            <w:pPr>
              <w:spacing w:after="0" w:line="240" w:lineRule="auto"/>
              <w:jc w:val="center"/>
              <w:rPr>
                <w:rFonts w:cs="B Nazanin"/>
                <w:b/>
                <w:bCs/>
                <w:sz w:val="20"/>
                <w:szCs w:val="20"/>
                <w:rtl/>
              </w:rPr>
            </w:pPr>
            <w:r w:rsidRPr="00767763">
              <w:rPr>
                <w:rFonts w:cs="B Nazanin" w:hint="cs"/>
                <w:b/>
                <w:bCs/>
                <w:sz w:val="20"/>
                <w:szCs w:val="20"/>
                <w:rtl/>
              </w:rPr>
              <w:t>92/6</w:t>
            </w:r>
          </w:p>
        </w:tc>
      </w:tr>
      <w:tr w:rsidR="00602633" w:rsidRPr="00CE7045" w:rsidTr="00602633">
        <w:trPr>
          <w:trHeight w:val="288"/>
          <w:jc w:val="center"/>
        </w:trPr>
        <w:tc>
          <w:tcPr>
            <w:tcW w:w="2977" w:type="dxa"/>
            <w:vAlign w:val="center"/>
          </w:tcPr>
          <w:p w:rsidR="00602633" w:rsidRPr="00B11229" w:rsidRDefault="00602633" w:rsidP="00940C29">
            <w:pPr>
              <w:spacing w:after="0" w:line="240" w:lineRule="auto"/>
              <w:rPr>
                <w:rFonts w:cs="B Nazanin"/>
                <w:sz w:val="16"/>
                <w:szCs w:val="16"/>
                <w:rtl/>
              </w:rPr>
            </w:pPr>
            <w:r w:rsidRPr="00B11229">
              <w:rPr>
                <w:rFonts w:cs="B Nazanin" w:hint="cs"/>
                <w:sz w:val="16"/>
                <w:szCs w:val="16"/>
                <w:rtl/>
              </w:rPr>
              <w:t>اعمال تحریم</w:t>
            </w:r>
            <w:r>
              <w:rPr>
                <w:rFonts w:cs="B Nazanin"/>
                <w:sz w:val="16"/>
                <w:szCs w:val="16"/>
                <w:rtl/>
              </w:rPr>
              <w:softHyphen/>
            </w:r>
            <w:r w:rsidRPr="00B11229">
              <w:rPr>
                <w:rFonts w:cs="B Nazanin" w:hint="cs"/>
                <w:sz w:val="16"/>
                <w:szCs w:val="16"/>
                <w:rtl/>
              </w:rPr>
              <w:t>های بین</w:t>
            </w:r>
            <w:r>
              <w:rPr>
                <w:rFonts w:cs="B Nazanin"/>
                <w:sz w:val="16"/>
                <w:szCs w:val="16"/>
                <w:rtl/>
              </w:rPr>
              <w:softHyphen/>
            </w:r>
            <w:r w:rsidRPr="00B11229">
              <w:rPr>
                <w:rFonts w:cs="B Nazanin" w:hint="cs"/>
                <w:sz w:val="16"/>
                <w:szCs w:val="16"/>
                <w:rtl/>
              </w:rPr>
              <w:t>المللی علیه کشورمان</w:t>
            </w:r>
          </w:p>
        </w:tc>
        <w:tc>
          <w:tcPr>
            <w:tcW w:w="653" w:type="dxa"/>
            <w:vAlign w:val="center"/>
          </w:tcPr>
          <w:p w:rsidR="00602633" w:rsidRPr="00602633" w:rsidRDefault="00602633" w:rsidP="00940C29">
            <w:pPr>
              <w:spacing w:after="0" w:line="240" w:lineRule="auto"/>
              <w:jc w:val="center"/>
              <w:rPr>
                <w:rFonts w:cs="B Nazanin"/>
                <w:b/>
                <w:bCs/>
                <w:sz w:val="18"/>
                <w:szCs w:val="18"/>
                <w:rtl/>
              </w:rPr>
            </w:pPr>
            <w:r w:rsidRPr="00602633">
              <w:rPr>
                <w:rFonts w:cs="B Nazanin" w:hint="cs"/>
                <w:b/>
                <w:bCs/>
                <w:sz w:val="18"/>
                <w:szCs w:val="18"/>
                <w:rtl/>
              </w:rPr>
              <w:t>38/6</w:t>
            </w:r>
          </w:p>
        </w:tc>
        <w:tc>
          <w:tcPr>
            <w:tcW w:w="708" w:type="dxa"/>
            <w:vAlign w:val="center"/>
          </w:tcPr>
          <w:p w:rsidR="00602633" w:rsidRPr="00602633" w:rsidRDefault="00602633" w:rsidP="00940C29">
            <w:pPr>
              <w:spacing w:after="0" w:line="240" w:lineRule="auto"/>
              <w:jc w:val="center"/>
              <w:rPr>
                <w:rFonts w:cs="B Nazanin"/>
                <w:b/>
                <w:bCs/>
                <w:sz w:val="18"/>
                <w:szCs w:val="18"/>
                <w:rtl/>
              </w:rPr>
            </w:pPr>
            <w:r w:rsidRPr="00602633">
              <w:rPr>
                <w:rFonts w:cs="B Nazanin" w:hint="cs"/>
                <w:b/>
                <w:bCs/>
                <w:sz w:val="18"/>
                <w:szCs w:val="18"/>
                <w:rtl/>
              </w:rPr>
              <w:t>48/6</w:t>
            </w:r>
          </w:p>
        </w:tc>
        <w:tc>
          <w:tcPr>
            <w:tcW w:w="709" w:type="dxa"/>
            <w:vAlign w:val="center"/>
          </w:tcPr>
          <w:p w:rsidR="00602633" w:rsidRPr="00602633" w:rsidRDefault="00602633" w:rsidP="00940C29">
            <w:pPr>
              <w:spacing w:after="0" w:line="240" w:lineRule="auto"/>
              <w:jc w:val="center"/>
              <w:rPr>
                <w:rFonts w:cs="B Nazanin"/>
                <w:b/>
                <w:bCs/>
                <w:sz w:val="18"/>
                <w:szCs w:val="18"/>
                <w:rtl/>
              </w:rPr>
            </w:pPr>
            <w:r w:rsidRPr="00602633">
              <w:rPr>
                <w:rFonts w:cs="B Nazanin" w:hint="cs"/>
                <w:b/>
                <w:bCs/>
                <w:sz w:val="18"/>
                <w:szCs w:val="18"/>
                <w:rtl/>
              </w:rPr>
              <w:t>11/6</w:t>
            </w:r>
          </w:p>
        </w:tc>
        <w:tc>
          <w:tcPr>
            <w:tcW w:w="638" w:type="dxa"/>
            <w:vAlign w:val="center"/>
          </w:tcPr>
          <w:p w:rsidR="00602633" w:rsidRPr="00602633" w:rsidRDefault="00602633" w:rsidP="00940C29">
            <w:pPr>
              <w:spacing w:after="0" w:line="240" w:lineRule="auto"/>
              <w:jc w:val="center"/>
              <w:rPr>
                <w:rFonts w:cs="B Nazanin"/>
                <w:b/>
                <w:bCs/>
                <w:sz w:val="18"/>
                <w:szCs w:val="18"/>
                <w:rtl/>
              </w:rPr>
            </w:pPr>
            <w:r w:rsidRPr="00602633">
              <w:rPr>
                <w:rFonts w:cs="B Nazanin" w:hint="cs"/>
                <w:b/>
                <w:bCs/>
                <w:sz w:val="18"/>
                <w:szCs w:val="18"/>
                <w:rtl/>
              </w:rPr>
              <w:t>48/6</w:t>
            </w:r>
          </w:p>
        </w:tc>
        <w:tc>
          <w:tcPr>
            <w:tcW w:w="709" w:type="dxa"/>
            <w:vAlign w:val="center"/>
          </w:tcPr>
          <w:p w:rsidR="00602633" w:rsidRPr="00602633" w:rsidRDefault="00602633" w:rsidP="00940C29">
            <w:pPr>
              <w:spacing w:after="0" w:line="240" w:lineRule="auto"/>
              <w:jc w:val="center"/>
              <w:rPr>
                <w:rFonts w:cs="B Nazanin"/>
                <w:b/>
                <w:bCs/>
                <w:sz w:val="18"/>
                <w:szCs w:val="18"/>
                <w:rtl/>
              </w:rPr>
            </w:pPr>
            <w:r w:rsidRPr="00602633">
              <w:rPr>
                <w:rFonts w:cs="B Nazanin" w:hint="cs"/>
                <w:b/>
                <w:bCs/>
                <w:sz w:val="18"/>
                <w:szCs w:val="18"/>
                <w:rtl/>
              </w:rPr>
              <w:t>08/6</w:t>
            </w:r>
          </w:p>
        </w:tc>
        <w:tc>
          <w:tcPr>
            <w:tcW w:w="709" w:type="dxa"/>
            <w:vAlign w:val="center"/>
          </w:tcPr>
          <w:p w:rsidR="00602633" w:rsidRPr="00602633" w:rsidRDefault="00602633" w:rsidP="00940C29">
            <w:pPr>
              <w:spacing w:after="0" w:line="240" w:lineRule="auto"/>
              <w:jc w:val="center"/>
              <w:rPr>
                <w:rFonts w:cs="B Nazanin"/>
                <w:b/>
                <w:bCs/>
                <w:sz w:val="18"/>
                <w:szCs w:val="18"/>
                <w:rtl/>
              </w:rPr>
            </w:pPr>
            <w:r w:rsidRPr="00602633">
              <w:rPr>
                <w:rFonts w:cs="B Nazanin" w:hint="cs"/>
                <w:b/>
                <w:bCs/>
                <w:sz w:val="18"/>
                <w:szCs w:val="18"/>
                <w:rtl/>
              </w:rPr>
              <w:t>68/6</w:t>
            </w:r>
          </w:p>
        </w:tc>
        <w:tc>
          <w:tcPr>
            <w:tcW w:w="708" w:type="dxa"/>
            <w:vAlign w:val="center"/>
          </w:tcPr>
          <w:p w:rsidR="00602633" w:rsidRPr="00602633" w:rsidRDefault="00602633" w:rsidP="00940C29">
            <w:pPr>
              <w:spacing w:after="0" w:line="240" w:lineRule="auto"/>
              <w:jc w:val="center"/>
              <w:rPr>
                <w:rFonts w:cs="B Nazanin"/>
                <w:b/>
                <w:bCs/>
                <w:sz w:val="18"/>
                <w:szCs w:val="18"/>
                <w:rtl/>
              </w:rPr>
            </w:pPr>
            <w:r w:rsidRPr="00602633">
              <w:rPr>
                <w:rFonts w:cs="B Nazanin" w:hint="cs"/>
                <w:b/>
                <w:bCs/>
                <w:sz w:val="18"/>
                <w:szCs w:val="18"/>
                <w:rtl/>
              </w:rPr>
              <w:t>78/6</w:t>
            </w:r>
          </w:p>
        </w:tc>
        <w:tc>
          <w:tcPr>
            <w:tcW w:w="709" w:type="dxa"/>
            <w:vAlign w:val="center"/>
          </w:tcPr>
          <w:p w:rsidR="00602633" w:rsidRPr="00602633" w:rsidRDefault="00602633" w:rsidP="00940C29">
            <w:pPr>
              <w:spacing w:after="0" w:line="240" w:lineRule="auto"/>
              <w:jc w:val="center"/>
              <w:rPr>
                <w:rFonts w:cs="B Nazanin"/>
                <w:b/>
                <w:bCs/>
                <w:sz w:val="18"/>
                <w:szCs w:val="18"/>
                <w:rtl/>
              </w:rPr>
            </w:pPr>
            <w:r w:rsidRPr="00602633">
              <w:rPr>
                <w:rFonts w:cs="B Nazanin" w:hint="cs"/>
                <w:b/>
                <w:bCs/>
                <w:sz w:val="18"/>
                <w:szCs w:val="18"/>
                <w:rtl/>
              </w:rPr>
              <w:t>39/6</w:t>
            </w:r>
          </w:p>
        </w:tc>
        <w:tc>
          <w:tcPr>
            <w:tcW w:w="709" w:type="dxa"/>
            <w:vAlign w:val="center"/>
          </w:tcPr>
          <w:p w:rsidR="00602633" w:rsidRPr="00602633" w:rsidRDefault="00602633" w:rsidP="00940C29">
            <w:pPr>
              <w:spacing w:after="0" w:line="240" w:lineRule="auto"/>
              <w:jc w:val="center"/>
              <w:rPr>
                <w:rFonts w:cs="B Nazanin"/>
                <w:b/>
                <w:bCs/>
                <w:sz w:val="18"/>
                <w:szCs w:val="18"/>
                <w:rtl/>
              </w:rPr>
            </w:pPr>
            <w:r w:rsidRPr="00602633">
              <w:rPr>
                <w:rFonts w:cs="B Nazanin" w:hint="cs"/>
                <w:b/>
                <w:bCs/>
                <w:sz w:val="18"/>
                <w:szCs w:val="18"/>
                <w:rtl/>
              </w:rPr>
              <w:t>18/6</w:t>
            </w:r>
          </w:p>
        </w:tc>
        <w:tc>
          <w:tcPr>
            <w:tcW w:w="709" w:type="dxa"/>
            <w:vAlign w:val="center"/>
          </w:tcPr>
          <w:p w:rsidR="00602633" w:rsidRPr="00602633" w:rsidRDefault="00602633" w:rsidP="00940C29">
            <w:pPr>
              <w:spacing w:after="0" w:line="240" w:lineRule="auto"/>
              <w:jc w:val="center"/>
              <w:rPr>
                <w:rFonts w:cs="B Nazanin"/>
                <w:b/>
                <w:bCs/>
                <w:sz w:val="18"/>
                <w:szCs w:val="18"/>
                <w:rtl/>
              </w:rPr>
            </w:pPr>
            <w:r w:rsidRPr="00602633">
              <w:rPr>
                <w:rFonts w:cs="B Nazanin" w:hint="cs"/>
                <w:b/>
                <w:bCs/>
                <w:sz w:val="18"/>
                <w:szCs w:val="18"/>
                <w:rtl/>
              </w:rPr>
              <w:t>99/5</w:t>
            </w:r>
          </w:p>
        </w:tc>
        <w:tc>
          <w:tcPr>
            <w:tcW w:w="709" w:type="dxa"/>
            <w:vAlign w:val="center"/>
          </w:tcPr>
          <w:p w:rsidR="00602633" w:rsidRPr="00767763" w:rsidRDefault="00602633" w:rsidP="00940C29">
            <w:pPr>
              <w:spacing w:after="0" w:line="240" w:lineRule="auto"/>
              <w:jc w:val="center"/>
              <w:rPr>
                <w:rFonts w:cs="B Nazanin"/>
                <w:b/>
                <w:bCs/>
                <w:sz w:val="20"/>
                <w:szCs w:val="20"/>
                <w:rtl/>
              </w:rPr>
            </w:pPr>
            <w:r w:rsidRPr="00767763">
              <w:rPr>
                <w:rFonts w:cs="B Nazanin" w:hint="cs"/>
                <w:b/>
                <w:bCs/>
                <w:sz w:val="20"/>
                <w:szCs w:val="20"/>
                <w:rtl/>
              </w:rPr>
              <w:t>74/6</w:t>
            </w:r>
          </w:p>
        </w:tc>
      </w:tr>
      <w:tr w:rsidR="00602633" w:rsidRPr="00CE7045" w:rsidTr="00602633">
        <w:trPr>
          <w:trHeight w:val="288"/>
          <w:jc w:val="center"/>
        </w:trPr>
        <w:tc>
          <w:tcPr>
            <w:tcW w:w="2977" w:type="dxa"/>
            <w:vAlign w:val="center"/>
          </w:tcPr>
          <w:p w:rsidR="00602633" w:rsidRPr="00B11229" w:rsidRDefault="00602633" w:rsidP="00940C29">
            <w:pPr>
              <w:spacing w:after="0" w:line="240" w:lineRule="auto"/>
              <w:rPr>
                <w:rFonts w:cs="B Nazanin"/>
                <w:sz w:val="16"/>
                <w:szCs w:val="16"/>
                <w:rtl/>
              </w:rPr>
            </w:pPr>
            <w:r w:rsidRPr="00B11229">
              <w:rPr>
                <w:rFonts w:cs="B Nazanin" w:hint="cs"/>
                <w:sz w:val="16"/>
                <w:szCs w:val="16"/>
                <w:rtl/>
              </w:rPr>
              <w:t>بی</w:t>
            </w:r>
            <w:r>
              <w:rPr>
                <w:rFonts w:cs="B Nazanin"/>
                <w:sz w:val="16"/>
                <w:szCs w:val="16"/>
                <w:rtl/>
              </w:rPr>
              <w:softHyphen/>
            </w:r>
            <w:r w:rsidRPr="00B11229">
              <w:rPr>
                <w:rFonts w:cs="B Nazanin" w:hint="cs"/>
                <w:sz w:val="16"/>
                <w:szCs w:val="16"/>
                <w:rtl/>
              </w:rPr>
              <w:t>تعهدی شرکت</w:t>
            </w:r>
            <w:r>
              <w:rPr>
                <w:rFonts w:cs="B Nazanin"/>
                <w:sz w:val="16"/>
                <w:szCs w:val="16"/>
                <w:rtl/>
              </w:rPr>
              <w:softHyphen/>
            </w:r>
            <w:r w:rsidRPr="00B11229">
              <w:rPr>
                <w:rFonts w:cs="B Nazanin" w:hint="cs"/>
                <w:sz w:val="16"/>
                <w:szCs w:val="16"/>
                <w:rtl/>
              </w:rPr>
              <w:t>ها و مؤسسات دولتی به پرداخت به</w:t>
            </w:r>
            <w:r>
              <w:rPr>
                <w:rFonts w:cs="B Nazanin"/>
                <w:sz w:val="16"/>
                <w:szCs w:val="16"/>
                <w:rtl/>
              </w:rPr>
              <w:softHyphen/>
            </w:r>
            <w:r w:rsidRPr="00B11229">
              <w:rPr>
                <w:rFonts w:cs="B Nazanin" w:hint="cs"/>
                <w:sz w:val="16"/>
                <w:szCs w:val="16"/>
                <w:rtl/>
              </w:rPr>
              <w:t>موقع بدهی خود به پیمانکاران</w:t>
            </w:r>
          </w:p>
        </w:tc>
        <w:tc>
          <w:tcPr>
            <w:tcW w:w="653" w:type="dxa"/>
            <w:vAlign w:val="center"/>
          </w:tcPr>
          <w:p w:rsidR="00602633" w:rsidRPr="00602633" w:rsidRDefault="00602633" w:rsidP="00940C29">
            <w:pPr>
              <w:spacing w:after="0" w:line="240" w:lineRule="auto"/>
              <w:jc w:val="center"/>
              <w:rPr>
                <w:rFonts w:cs="B Nazanin"/>
                <w:b/>
                <w:bCs/>
                <w:sz w:val="18"/>
                <w:szCs w:val="18"/>
                <w:rtl/>
              </w:rPr>
            </w:pPr>
            <w:r w:rsidRPr="00602633">
              <w:rPr>
                <w:rFonts w:cs="B Nazanin" w:hint="cs"/>
                <w:b/>
                <w:bCs/>
                <w:sz w:val="18"/>
                <w:szCs w:val="18"/>
                <w:rtl/>
              </w:rPr>
              <w:t>09/10</w:t>
            </w:r>
          </w:p>
        </w:tc>
        <w:tc>
          <w:tcPr>
            <w:tcW w:w="708" w:type="dxa"/>
            <w:vAlign w:val="center"/>
          </w:tcPr>
          <w:p w:rsidR="00602633" w:rsidRPr="00602633" w:rsidRDefault="00602633" w:rsidP="00940C29">
            <w:pPr>
              <w:spacing w:after="0" w:line="240" w:lineRule="auto"/>
              <w:jc w:val="center"/>
              <w:rPr>
                <w:rFonts w:cs="B Nazanin"/>
                <w:b/>
                <w:bCs/>
                <w:sz w:val="18"/>
                <w:szCs w:val="18"/>
                <w:rtl/>
              </w:rPr>
            </w:pPr>
            <w:r w:rsidRPr="00602633">
              <w:rPr>
                <w:rFonts w:cs="B Nazanin" w:hint="cs"/>
                <w:b/>
                <w:bCs/>
                <w:sz w:val="18"/>
                <w:szCs w:val="18"/>
                <w:rtl/>
              </w:rPr>
              <w:t>65/6</w:t>
            </w:r>
          </w:p>
        </w:tc>
        <w:tc>
          <w:tcPr>
            <w:tcW w:w="709" w:type="dxa"/>
            <w:vAlign w:val="center"/>
          </w:tcPr>
          <w:p w:rsidR="00602633" w:rsidRPr="00602633" w:rsidRDefault="00602633" w:rsidP="00940C29">
            <w:pPr>
              <w:spacing w:after="0" w:line="240" w:lineRule="auto"/>
              <w:jc w:val="center"/>
              <w:rPr>
                <w:rFonts w:cs="B Nazanin"/>
                <w:b/>
                <w:bCs/>
                <w:sz w:val="18"/>
                <w:szCs w:val="18"/>
                <w:rtl/>
              </w:rPr>
            </w:pPr>
            <w:r w:rsidRPr="00602633">
              <w:rPr>
                <w:rFonts w:cs="B Nazanin" w:hint="cs"/>
                <w:b/>
                <w:bCs/>
                <w:sz w:val="18"/>
                <w:szCs w:val="18"/>
                <w:rtl/>
              </w:rPr>
              <w:t>77/6</w:t>
            </w:r>
          </w:p>
        </w:tc>
        <w:tc>
          <w:tcPr>
            <w:tcW w:w="638" w:type="dxa"/>
            <w:vAlign w:val="center"/>
          </w:tcPr>
          <w:p w:rsidR="00602633" w:rsidRPr="00602633" w:rsidRDefault="00602633" w:rsidP="00940C29">
            <w:pPr>
              <w:spacing w:after="0" w:line="240" w:lineRule="auto"/>
              <w:jc w:val="center"/>
              <w:rPr>
                <w:rFonts w:cs="B Nazanin"/>
                <w:b/>
                <w:bCs/>
                <w:sz w:val="18"/>
                <w:szCs w:val="18"/>
                <w:rtl/>
              </w:rPr>
            </w:pPr>
            <w:r w:rsidRPr="00602633">
              <w:rPr>
                <w:rFonts w:cs="B Nazanin" w:hint="cs"/>
                <w:b/>
                <w:bCs/>
                <w:sz w:val="18"/>
                <w:szCs w:val="18"/>
                <w:rtl/>
              </w:rPr>
              <w:t>66/6</w:t>
            </w:r>
          </w:p>
        </w:tc>
        <w:tc>
          <w:tcPr>
            <w:tcW w:w="709" w:type="dxa"/>
            <w:vAlign w:val="center"/>
          </w:tcPr>
          <w:p w:rsidR="00602633" w:rsidRPr="00602633" w:rsidRDefault="00602633" w:rsidP="00940C29">
            <w:pPr>
              <w:spacing w:after="0" w:line="240" w:lineRule="auto"/>
              <w:jc w:val="center"/>
              <w:rPr>
                <w:rFonts w:cs="B Nazanin"/>
                <w:b/>
                <w:bCs/>
                <w:sz w:val="18"/>
                <w:szCs w:val="18"/>
                <w:rtl/>
              </w:rPr>
            </w:pPr>
            <w:r w:rsidRPr="00602633">
              <w:rPr>
                <w:rFonts w:cs="B Nazanin" w:hint="cs"/>
                <w:b/>
                <w:bCs/>
                <w:sz w:val="18"/>
                <w:szCs w:val="18"/>
                <w:rtl/>
              </w:rPr>
              <w:t>58/6</w:t>
            </w:r>
          </w:p>
        </w:tc>
        <w:tc>
          <w:tcPr>
            <w:tcW w:w="709" w:type="dxa"/>
            <w:vAlign w:val="center"/>
          </w:tcPr>
          <w:p w:rsidR="00602633" w:rsidRPr="00602633" w:rsidRDefault="00602633" w:rsidP="00940C29">
            <w:pPr>
              <w:spacing w:after="0" w:line="240" w:lineRule="auto"/>
              <w:jc w:val="center"/>
              <w:rPr>
                <w:rFonts w:cs="B Nazanin"/>
                <w:b/>
                <w:bCs/>
                <w:sz w:val="18"/>
                <w:szCs w:val="18"/>
                <w:rtl/>
              </w:rPr>
            </w:pPr>
            <w:r w:rsidRPr="00602633">
              <w:rPr>
                <w:rFonts w:cs="B Nazanin" w:hint="cs"/>
                <w:b/>
                <w:bCs/>
                <w:sz w:val="18"/>
                <w:szCs w:val="18"/>
                <w:rtl/>
              </w:rPr>
              <w:t>96/5</w:t>
            </w:r>
          </w:p>
        </w:tc>
        <w:tc>
          <w:tcPr>
            <w:tcW w:w="708" w:type="dxa"/>
            <w:vAlign w:val="center"/>
          </w:tcPr>
          <w:p w:rsidR="00602633" w:rsidRPr="00602633" w:rsidRDefault="00602633" w:rsidP="00940C29">
            <w:pPr>
              <w:spacing w:after="0" w:line="240" w:lineRule="auto"/>
              <w:jc w:val="center"/>
              <w:rPr>
                <w:rFonts w:cs="B Nazanin"/>
                <w:b/>
                <w:bCs/>
                <w:sz w:val="18"/>
                <w:szCs w:val="18"/>
                <w:rtl/>
              </w:rPr>
            </w:pPr>
            <w:r w:rsidRPr="00602633">
              <w:rPr>
                <w:rFonts w:cs="B Nazanin" w:hint="cs"/>
                <w:b/>
                <w:bCs/>
                <w:sz w:val="18"/>
                <w:szCs w:val="18"/>
                <w:rtl/>
              </w:rPr>
              <w:t>18/6</w:t>
            </w:r>
          </w:p>
        </w:tc>
        <w:tc>
          <w:tcPr>
            <w:tcW w:w="709" w:type="dxa"/>
            <w:vAlign w:val="center"/>
          </w:tcPr>
          <w:p w:rsidR="00602633" w:rsidRPr="00602633" w:rsidRDefault="00602633" w:rsidP="00940C29">
            <w:pPr>
              <w:spacing w:after="0" w:line="240" w:lineRule="auto"/>
              <w:jc w:val="center"/>
              <w:rPr>
                <w:rFonts w:cs="B Nazanin"/>
                <w:b/>
                <w:bCs/>
                <w:sz w:val="18"/>
                <w:szCs w:val="18"/>
                <w:rtl/>
              </w:rPr>
            </w:pPr>
            <w:r w:rsidRPr="00602633">
              <w:rPr>
                <w:rFonts w:cs="B Nazanin" w:hint="cs"/>
                <w:b/>
                <w:bCs/>
                <w:sz w:val="18"/>
                <w:szCs w:val="18"/>
                <w:rtl/>
              </w:rPr>
              <w:t>61/5</w:t>
            </w:r>
          </w:p>
        </w:tc>
        <w:tc>
          <w:tcPr>
            <w:tcW w:w="709" w:type="dxa"/>
            <w:vAlign w:val="center"/>
          </w:tcPr>
          <w:p w:rsidR="00602633" w:rsidRPr="00602633" w:rsidRDefault="00602633" w:rsidP="00940C29">
            <w:pPr>
              <w:spacing w:after="0" w:line="240" w:lineRule="auto"/>
              <w:jc w:val="center"/>
              <w:rPr>
                <w:rFonts w:cs="B Nazanin"/>
                <w:b/>
                <w:bCs/>
                <w:sz w:val="18"/>
                <w:szCs w:val="18"/>
                <w:rtl/>
              </w:rPr>
            </w:pPr>
            <w:r w:rsidRPr="00602633">
              <w:rPr>
                <w:rFonts w:cs="B Nazanin" w:hint="cs"/>
                <w:b/>
                <w:bCs/>
                <w:sz w:val="18"/>
                <w:szCs w:val="18"/>
                <w:rtl/>
              </w:rPr>
              <w:t>60/3</w:t>
            </w:r>
          </w:p>
        </w:tc>
        <w:tc>
          <w:tcPr>
            <w:tcW w:w="709" w:type="dxa"/>
            <w:vAlign w:val="center"/>
          </w:tcPr>
          <w:p w:rsidR="00602633" w:rsidRPr="00602633" w:rsidRDefault="00602633" w:rsidP="00940C29">
            <w:pPr>
              <w:spacing w:after="0" w:line="240" w:lineRule="auto"/>
              <w:jc w:val="center"/>
              <w:rPr>
                <w:rFonts w:cs="B Nazanin"/>
                <w:b/>
                <w:bCs/>
                <w:sz w:val="18"/>
                <w:szCs w:val="18"/>
                <w:rtl/>
              </w:rPr>
            </w:pPr>
            <w:r w:rsidRPr="00602633">
              <w:rPr>
                <w:rFonts w:cs="B Nazanin" w:hint="cs"/>
                <w:b/>
                <w:bCs/>
                <w:sz w:val="18"/>
                <w:szCs w:val="18"/>
                <w:rtl/>
              </w:rPr>
              <w:t>42/5</w:t>
            </w:r>
          </w:p>
        </w:tc>
        <w:tc>
          <w:tcPr>
            <w:tcW w:w="709" w:type="dxa"/>
            <w:vAlign w:val="center"/>
          </w:tcPr>
          <w:p w:rsidR="00602633" w:rsidRPr="00767763" w:rsidRDefault="00602633" w:rsidP="00940C29">
            <w:pPr>
              <w:spacing w:after="0" w:line="240" w:lineRule="auto"/>
              <w:jc w:val="center"/>
              <w:rPr>
                <w:rFonts w:cs="B Nazanin"/>
                <w:b/>
                <w:bCs/>
                <w:sz w:val="20"/>
                <w:szCs w:val="20"/>
                <w:rtl/>
              </w:rPr>
            </w:pPr>
            <w:r w:rsidRPr="00767763">
              <w:rPr>
                <w:rFonts w:cs="B Nazanin" w:hint="cs"/>
                <w:b/>
                <w:bCs/>
                <w:sz w:val="20"/>
                <w:szCs w:val="20"/>
                <w:rtl/>
              </w:rPr>
              <w:t>73/6</w:t>
            </w:r>
          </w:p>
        </w:tc>
      </w:tr>
      <w:tr w:rsidR="00602633" w:rsidRPr="00CE7045" w:rsidTr="00602633">
        <w:trPr>
          <w:trHeight w:val="288"/>
          <w:jc w:val="center"/>
        </w:trPr>
        <w:tc>
          <w:tcPr>
            <w:tcW w:w="2977" w:type="dxa"/>
            <w:vAlign w:val="center"/>
          </w:tcPr>
          <w:p w:rsidR="00602633" w:rsidRPr="00B11229" w:rsidRDefault="00602633" w:rsidP="00940C29">
            <w:pPr>
              <w:spacing w:after="0" w:line="240" w:lineRule="auto"/>
              <w:rPr>
                <w:rFonts w:cs="B Nazanin"/>
                <w:sz w:val="16"/>
                <w:szCs w:val="16"/>
                <w:rtl/>
              </w:rPr>
            </w:pPr>
            <w:r w:rsidRPr="00B11229">
              <w:rPr>
                <w:rFonts w:cs="B Nazanin" w:hint="cs"/>
                <w:sz w:val="16"/>
                <w:szCs w:val="16"/>
                <w:rtl/>
              </w:rPr>
              <w:t>بی</w:t>
            </w:r>
            <w:r>
              <w:rPr>
                <w:rFonts w:cs="B Nazanin"/>
                <w:sz w:val="16"/>
                <w:szCs w:val="16"/>
                <w:rtl/>
              </w:rPr>
              <w:softHyphen/>
            </w:r>
            <w:r w:rsidRPr="00B11229">
              <w:rPr>
                <w:rFonts w:cs="B Nazanin" w:hint="cs"/>
                <w:sz w:val="16"/>
                <w:szCs w:val="16"/>
                <w:rtl/>
              </w:rPr>
              <w:t xml:space="preserve">ثباتی در قیمت مواد اولیه </w:t>
            </w:r>
          </w:p>
        </w:tc>
        <w:tc>
          <w:tcPr>
            <w:tcW w:w="653" w:type="dxa"/>
            <w:vAlign w:val="center"/>
          </w:tcPr>
          <w:p w:rsidR="00602633" w:rsidRPr="00602633" w:rsidRDefault="00602633" w:rsidP="00940C29">
            <w:pPr>
              <w:spacing w:after="0" w:line="240" w:lineRule="auto"/>
              <w:jc w:val="center"/>
              <w:rPr>
                <w:rFonts w:cs="B Nazanin"/>
                <w:b/>
                <w:bCs/>
                <w:sz w:val="18"/>
                <w:szCs w:val="18"/>
                <w:rtl/>
              </w:rPr>
            </w:pPr>
            <w:r w:rsidRPr="00602633">
              <w:rPr>
                <w:rFonts w:cs="B Nazanin" w:hint="cs"/>
                <w:b/>
                <w:bCs/>
                <w:sz w:val="18"/>
                <w:szCs w:val="18"/>
                <w:rtl/>
              </w:rPr>
              <w:t>37/5</w:t>
            </w:r>
          </w:p>
        </w:tc>
        <w:tc>
          <w:tcPr>
            <w:tcW w:w="708" w:type="dxa"/>
            <w:vAlign w:val="center"/>
          </w:tcPr>
          <w:p w:rsidR="00602633" w:rsidRPr="00602633" w:rsidRDefault="00602633" w:rsidP="00940C29">
            <w:pPr>
              <w:spacing w:after="0" w:line="240" w:lineRule="auto"/>
              <w:jc w:val="center"/>
              <w:rPr>
                <w:rFonts w:cs="B Nazanin"/>
                <w:b/>
                <w:bCs/>
                <w:sz w:val="18"/>
                <w:szCs w:val="18"/>
                <w:rtl/>
              </w:rPr>
            </w:pPr>
            <w:r w:rsidRPr="00602633">
              <w:rPr>
                <w:rFonts w:cs="B Nazanin" w:hint="cs"/>
                <w:b/>
                <w:bCs/>
                <w:sz w:val="18"/>
                <w:szCs w:val="18"/>
                <w:rtl/>
              </w:rPr>
              <w:t>65/6</w:t>
            </w:r>
          </w:p>
        </w:tc>
        <w:tc>
          <w:tcPr>
            <w:tcW w:w="709" w:type="dxa"/>
            <w:vAlign w:val="center"/>
          </w:tcPr>
          <w:p w:rsidR="00602633" w:rsidRPr="00602633" w:rsidRDefault="00602633" w:rsidP="00940C29">
            <w:pPr>
              <w:spacing w:after="0" w:line="240" w:lineRule="auto"/>
              <w:jc w:val="center"/>
              <w:rPr>
                <w:rFonts w:cs="B Nazanin"/>
                <w:b/>
                <w:bCs/>
                <w:sz w:val="18"/>
                <w:szCs w:val="18"/>
                <w:rtl/>
              </w:rPr>
            </w:pPr>
            <w:r w:rsidRPr="00602633">
              <w:rPr>
                <w:rFonts w:cs="B Nazanin" w:hint="cs"/>
                <w:b/>
                <w:bCs/>
                <w:sz w:val="18"/>
                <w:szCs w:val="18"/>
                <w:rtl/>
              </w:rPr>
              <w:t>85/6</w:t>
            </w:r>
          </w:p>
        </w:tc>
        <w:tc>
          <w:tcPr>
            <w:tcW w:w="638" w:type="dxa"/>
            <w:vAlign w:val="center"/>
          </w:tcPr>
          <w:p w:rsidR="00602633" w:rsidRPr="00602633" w:rsidRDefault="00602633" w:rsidP="00940C29">
            <w:pPr>
              <w:spacing w:after="0" w:line="240" w:lineRule="auto"/>
              <w:jc w:val="center"/>
              <w:rPr>
                <w:rFonts w:cs="B Nazanin"/>
                <w:b/>
                <w:bCs/>
                <w:sz w:val="18"/>
                <w:szCs w:val="18"/>
                <w:rtl/>
              </w:rPr>
            </w:pPr>
            <w:r w:rsidRPr="00602633">
              <w:rPr>
                <w:rFonts w:cs="B Nazanin" w:hint="cs"/>
                <w:b/>
                <w:bCs/>
                <w:sz w:val="18"/>
                <w:szCs w:val="18"/>
                <w:rtl/>
              </w:rPr>
              <w:t>96/6</w:t>
            </w:r>
          </w:p>
        </w:tc>
        <w:tc>
          <w:tcPr>
            <w:tcW w:w="709" w:type="dxa"/>
            <w:vAlign w:val="center"/>
          </w:tcPr>
          <w:p w:rsidR="00602633" w:rsidRPr="00602633" w:rsidRDefault="00602633" w:rsidP="00940C29">
            <w:pPr>
              <w:spacing w:after="0" w:line="240" w:lineRule="auto"/>
              <w:jc w:val="center"/>
              <w:rPr>
                <w:rFonts w:cs="B Nazanin"/>
                <w:b/>
                <w:bCs/>
                <w:sz w:val="18"/>
                <w:szCs w:val="18"/>
                <w:rtl/>
              </w:rPr>
            </w:pPr>
            <w:r w:rsidRPr="00602633">
              <w:rPr>
                <w:rFonts w:cs="B Nazanin" w:hint="cs"/>
                <w:b/>
                <w:bCs/>
                <w:sz w:val="18"/>
                <w:szCs w:val="18"/>
                <w:rtl/>
              </w:rPr>
              <w:t>17/7</w:t>
            </w:r>
          </w:p>
        </w:tc>
        <w:tc>
          <w:tcPr>
            <w:tcW w:w="709" w:type="dxa"/>
            <w:vAlign w:val="center"/>
          </w:tcPr>
          <w:p w:rsidR="00602633" w:rsidRPr="00602633" w:rsidRDefault="00602633" w:rsidP="00940C29">
            <w:pPr>
              <w:spacing w:after="0" w:line="240" w:lineRule="auto"/>
              <w:jc w:val="center"/>
              <w:rPr>
                <w:rFonts w:cs="B Nazanin"/>
                <w:b/>
                <w:bCs/>
                <w:sz w:val="18"/>
                <w:szCs w:val="18"/>
                <w:rtl/>
              </w:rPr>
            </w:pPr>
            <w:r w:rsidRPr="00602633">
              <w:rPr>
                <w:rFonts w:cs="B Nazanin" w:hint="cs"/>
                <w:b/>
                <w:bCs/>
                <w:sz w:val="18"/>
                <w:szCs w:val="18"/>
                <w:rtl/>
              </w:rPr>
              <w:t>11/6</w:t>
            </w:r>
          </w:p>
        </w:tc>
        <w:tc>
          <w:tcPr>
            <w:tcW w:w="708" w:type="dxa"/>
            <w:vAlign w:val="center"/>
          </w:tcPr>
          <w:p w:rsidR="00602633" w:rsidRPr="00602633" w:rsidRDefault="00602633" w:rsidP="00940C29">
            <w:pPr>
              <w:spacing w:after="0" w:line="240" w:lineRule="auto"/>
              <w:jc w:val="center"/>
              <w:rPr>
                <w:rFonts w:cs="B Nazanin"/>
                <w:b/>
                <w:bCs/>
                <w:sz w:val="18"/>
                <w:szCs w:val="18"/>
                <w:rtl/>
              </w:rPr>
            </w:pPr>
            <w:r w:rsidRPr="00602633">
              <w:rPr>
                <w:rFonts w:cs="B Nazanin" w:hint="cs"/>
                <w:b/>
                <w:bCs/>
                <w:sz w:val="18"/>
                <w:szCs w:val="18"/>
                <w:rtl/>
              </w:rPr>
              <w:t>57/6</w:t>
            </w:r>
          </w:p>
        </w:tc>
        <w:tc>
          <w:tcPr>
            <w:tcW w:w="709" w:type="dxa"/>
            <w:vAlign w:val="center"/>
          </w:tcPr>
          <w:p w:rsidR="00602633" w:rsidRPr="00602633" w:rsidRDefault="00602633" w:rsidP="00940C29">
            <w:pPr>
              <w:spacing w:after="0" w:line="240" w:lineRule="auto"/>
              <w:jc w:val="center"/>
              <w:rPr>
                <w:rFonts w:cs="B Nazanin"/>
                <w:b/>
                <w:bCs/>
                <w:sz w:val="18"/>
                <w:szCs w:val="18"/>
                <w:rtl/>
              </w:rPr>
            </w:pPr>
            <w:r w:rsidRPr="00602633">
              <w:rPr>
                <w:rFonts w:cs="B Nazanin" w:hint="cs"/>
                <w:b/>
                <w:bCs/>
                <w:sz w:val="18"/>
                <w:szCs w:val="18"/>
                <w:rtl/>
              </w:rPr>
              <w:t>30/5</w:t>
            </w:r>
          </w:p>
        </w:tc>
        <w:tc>
          <w:tcPr>
            <w:tcW w:w="709" w:type="dxa"/>
            <w:vAlign w:val="center"/>
          </w:tcPr>
          <w:p w:rsidR="00602633" w:rsidRPr="00602633" w:rsidRDefault="00602633" w:rsidP="00940C29">
            <w:pPr>
              <w:spacing w:after="0" w:line="240" w:lineRule="auto"/>
              <w:jc w:val="center"/>
              <w:rPr>
                <w:rFonts w:cs="B Nazanin"/>
                <w:b/>
                <w:bCs/>
                <w:sz w:val="18"/>
                <w:szCs w:val="18"/>
                <w:rtl/>
              </w:rPr>
            </w:pPr>
            <w:r w:rsidRPr="00602633">
              <w:rPr>
                <w:rFonts w:cs="B Nazanin" w:hint="cs"/>
                <w:b/>
                <w:bCs/>
                <w:sz w:val="18"/>
                <w:szCs w:val="18"/>
                <w:rtl/>
              </w:rPr>
              <w:t>37/7</w:t>
            </w:r>
          </w:p>
        </w:tc>
        <w:tc>
          <w:tcPr>
            <w:tcW w:w="709" w:type="dxa"/>
            <w:vAlign w:val="center"/>
          </w:tcPr>
          <w:p w:rsidR="00602633" w:rsidRPr="00602633" w:rsidRDefault="00602633" w:rsidP="00940C29">
            <w:pPr>
              <w:spacing w:after="0" w:line="240" w:lineRule="auto"/>
              <w:jc w:val="center"/>
              <w:rPr>
                <w:rFonts w:cs="B Nazanin"/>
                <w:b/>
                <w:bCs/>
                <w:sz w:val="18"/>
                <w:szCs w:val="18"/>
                <w:rtl/>
              </w:rPr>
            </w:pPr>
            <w:r w:rsidRPr="00602633">
              <w:rPr>
                <w:rFonts w:cs="B Nazanin" w:hint="cs"/>
                <w:b/>
                <w:bCs/>
                <w:sz w:val="18"/>
                <w:szCs w:val="18"/>
                <w:rtl/>
              </w:rPr>
              <w:t>73/5</w:t>
            </w:r>
          </w:p>
        </w:tc>
        <w:tc>
          <w:tcPr>
            <w:tcW w:w="709" w:type="dxa"/>
            <w:vAlign w:val="center"/>
          </w:tcPr>
          <w:p w:rsidR="00602633" w:rsidRPr="00767763" w:rsidRDefault="00602633" w:rsidP="00940C29">
            <w:pPr>
              <w:spacing w:after="0" w:line="240" w:lineRule="auto"/>
              <w:jc w:val="center"/>
              <w:rPr>
                <w:rFonts w:cs="B Nazanin"/>
                <w:b/>
                <w:bCs/>
                <w:sz w:val="20"/>
                <w:szCs w:val="20"/>
                <w:rtl/>
              </w:rPr>
            </w:pPr>
            <w:r w:rsidRPr="00767763">
              <w:rPr>
                <w:rFonts w:cs="B Nazanin" w:hint="cs"/>
                <w:b/>
                <w:bCs/>
                <w:sz w:val="20"/>
                <w:szCs w:val="20"/>
                <w:rtl/>
              </w:rPr>
              <w:t>73/6</w:t>
            </w:r>
          </w:p>
        </w:tc>
      </w:tr>
      <w:tr w:rsidR="00602633" w:rsidRPr="00CE7045" w:rsidTr="00602633">
        <w:trPr>
          <w:trHeight w:val="288"/>
          <w:jc w:val="center"/>
        </w:trPr>
        <w:tc>
          <w:tcPr>
            <w:tcW w:w="2977" w:type="dxa"/>
            <w:vAlign w:val="center"/>
          </w:tcPr>
          <w:p w:rsidR="00602633" w:rsidRPr="00B11229" w:rsidRDefault="00602633" w:rsidP="00940C29">
            <w:pPr>
              <w:spacing w:after="0" w:line="240" w:lineRule="auto"/>
              <w:rPr>
                <w:rFonts w:cs="B Nazanin"/>
                <w:sz w:val="16"/>
                <w:szCs w:val="16"/>
                <w:rtl/>
              </w:rPr>
            </w:pPr>
            <w:r w:rsidRPr="00B11229">
              <w:rPr>
                <w:rFonts w:cs="B Nazanin" w:hint="cs"/>
                <w:sz w:val="16"/>
                <w:szCs w:val="16"/>
                <w:rtl/>
              </w:rPr>
              <w:t>وجود مفاسد  اقتصادی  در دستگاه</w:t>
            </w:r>
            <w:r>
              <w:rPr>
                <w:rFonts w:cs="B Nazanin"/>
                <w:sz w:val="16"/>
                <w:szCs w:val="16"/>
                <w:rtl/>
              </w:rPr>
              <w:softHyphen/>
            </w:r>
            <w:r w:rsidRPr="00B11229">
              <w:rPr>
                <w:rFonts w:cs="B Nazanin" w:hint="cs"/>
                <w:sz w:val="16"/>
                <w:szCs w:val="16"/>
                <w:rtl/>
              </w:rPr>
              <w:t>های حکومتی</w:t>
            </w:r>
          </w:p>
        </w:tc>
        <w:tc>
          <w:tcPr>
            <w:tcW w:w="653" w:type="dxa"/>
            <w:vAlign w:val="center"/>
          </w:tcPr>
          <w:p w:rsidR="00602633" w:rsidRPr="00602633" w:rsidRDefault="00602633" w:rsidP="00940C29">
            <w:pPr>
              <w:spacing w:after="0" w:line="240" w:lineRule="auto"/>
              <w:jc w:val="center"/>
              <w:rPr>
                <w:rFonts w:cs="B Nazanin"/>
                <w:b/>
                <w:bCs/>
                <w:sz w:val="18"/>
                <w:szCs w:val="18"/>
                <w:rtl/>
              </w:rPr>
            </w:pPr>
            <w:r w:rsidRPr="00602633">
              <w:rPr>
                <w:rFonts w:cs="B Nazanin" w:hint="cs"/>
                <w:b/>
                <w:bCs/>
                <w:sz w:val="18"/>
                <w:szCs w:val="18"/>
                <w:rtl/>
              </w:rPr>
              <w:t>18/6</w:t>
            </w:r>
          </w:p>
        </w:tc>
        <w:tc>
          <w:tcPr>
            <w:tcW w:w="708" w:type="dxa"/>
            <w:vAlign w:val="center"/>
          </w:tcPr>
          <w:p w:rsidR="00602633" w:rsidRPr="00602633" w:rsidRDefault="00602633" w:rsidP="00940C29">
            <w:pPr>
              <w:spacing w:after="0" w:line="240" w:lineRule="auto"/>
              <w:jc w:val="center"/>
              <w:rPr>
                <w:rFonts w:cs="B Nazanin"/>
                <w:b/>
                <w:bCs/>
                <w:sz w:val="18"/>
                <w:szCs w:val="18"/>
                <w:rtl/>
              </w:rPr>
            </w:pPr>
            <w:r w:rsidRPr="00602633">
              <w:rPr>
                <w:rFonts w:cs="B Nazanin" w:hint="cs"/>
                <w:b/>
                <w:bCs/>
                <w:sz w:val="18"/>
                <w:szCs w:val="18"/>
                <w:rtl/>
              </w:rPr>
              <w:t>45/5</w:t>
            </w:r>
          </w:p>
        </w:tc>
        <w:tc>
          <w:tcPr>
            <w:tcW w:w="709" w:type="dxa"/>
            <w:vAlign w:val="center"/>
          </w:tcPr>
          <w:p w:rsidR="00602633" w:rsidRPr="00602633" w:rsidRDefault="00602633" w:rsidP="00940C29">
            <w:pPr>
              <w:spacing w:after="0" w:line="240" w:lineRule="auto"/>
              <w:jc w:val="center"/>
              <w:rPr>
                <w:rFonts w:cs="B Nazanin"/>
                <w:b/>
                <w:bCs/>
                <w:sz w:val="18"/>
                <w:szCs w:val="18"/>
                <w:rtl/>
              </w:rPr>
            </w:pPr>
            <w:r w:rsidRPr="00602633">
              <w:rPr>
                <w:rFonts w:cs="B Nazanin" w:hint="cs"/>
                <w:b/>
                <w:bCs/>
                <w:sz w:val="18"/>
                <w:szCs w:val="18"/>
                <w:rtl/>
              </w:rPr>
              <w:t>70/6</w:t>
            </w:r>
          </w:p>
        </w:tc>
        <w:tc>
          <w:tcPr>
            <w:tcW w:w="638" w:type="dxa"/>
            <w:vAlign w:val="center"/>
          </w:tcPr>
          <w:p w:rsidR="00602633" w:rsidRPr="00602633" w:rsidRDefault="00602633" w:rsidP="00940C29">
            <w:pPr>
              <w:spacing w:after="0" w:line="240" w:lineRule="auto"/>
              <w:jc w:val="center"/>
              <w:rPr>
                <w:rFonts w:cs="B Nazanin"/>
                <w:b/>
                <w:bCs/>
                <w:sz w:val="18"/>
                <w:szCs w:val="18"/>
                <w:rtl/>
              </w:rPr>
            </w:pPr>
            <w:r w:rsidRPr="00602633">
              <w:rPr>
                <w:rFonts w:cs="B Nazanin" w:hint="cs"/>
                <w:b/>
                <w:bCs/>
                <w:sz w:val="18"/>
                <w:szCs w:val="18"/>
                <w:rtl/>
              </w:rPr>
              <w:t>49/6</w:t>
            </w:r>
          </w:p>
        </w:tc>
        <w:tc>
          <w:tcPr>
            <w:tcW w:w="709" w:type="dxa"/>
            <w:vAlign w:val="center"/>
          </w:tcPr>
          <w:p w:rsidR="00602633" w:rsidRPr="00602633" w:rsidRDefault="00602633" w:rsidP="00940C29">
            <w:pPr>
              <w:spacing w:after="0" w:line="240" w:lineRule="auto"/>
              <w:jc w:val="center"/>
              <w:rPr>
                <w:rFonts w:cs="B Nazanin"/>
                <w:b/>
                <w:bCs/>
                <w:sz w:val="18"/>
                <w:szCs w:val="18"/>
                <w:rtl/>
              </w:rPr>
            </w:pPr>
            <w:r w:rsidRPr="00602633">
              <w:rPr>
                <w:rFonts w:cs="B Nazanin" w:hint="cs"/>
                <w:b/>
                <w:bCs/>
                <w:sz w:val="18"/>
                <w:szCs w:val="18"/>
                <w:rtl/>
              </w:rPr>
              <w:t>08/7</w:t>
            </w:r>
          </w:p>
        </w:tc>
        <w:tc>
          <w:tcPr>
            <w:tcW w:w="709" w:type="dxa"/>
            <w:vAlign w:val="center"/>
          </w:tcPr>
          <w:p w:rsidR="00602633" w:rsidRPr="00602633" w:rsidRDefault="00602633" w:rsidP="00940C29">
            <w:pPr>
              <w:spacing w:after="0" w:line="240" w:lineRule="auto"/>
              <w:jc w:val="center"/>
              <w:rPr>
                <w:rFonts w:cs="B Nazanin"/>
                <w:b/>
                <w:bCs/>
                <w:sz w:val="18"/>
                <w:szCs w:val="18"/>
                <w:rtl/>
              </w:rPr>
            </w:pPr>
            <w:r w:rsidRPr="00602633">
              <w:rPr>
                <w:rFonts w:cs="B Nazanin" w:hint="cs"/>
                <w:b/>
                <w:bCs/>
                <w:sz w:val="18"/>
                <w:szCs w:val="18"/>
                <w:rtl/>
              </w:rPr>
              <w:t>85/4</w:t>
            </w:r>
          </w:p>
        </w:tc>
        <w:tc>
          <w:tcPr>
            <w:tcW w:w="708" w:type="dxa"/>
            <w:vAlign w:val="center"/>
          </w:tcPr>
          <w:p w:rsidR="00602633" w:rsidRPr="00602633" w:rsidRDefault="00602633" w:rsidP="00940C29">
            <w:pPr>
              <w:spacing w:after="0" w:line="240" w:lineRule="auto"/>
              <w:jc w:val="center"/>
              <w:rPr>
                <w:rFonts w:cs="B Nazanin"/>
                <w:b/>
                <w:bCs/>
                <w:sz w:val="18"/>
                <w:szCs w:val="18"/>
                <w:rtl/>
              </w:rPr>
            </w:pPr>
            <w:r w:rsidRPr="00602633">
              <w:rPr>
                <w:rFonts w:cs="B Nazanin" w:hint="cs"/>
                <w:b/>
                <w:bCs/>
                <w:sz w:val="18"/>
                <w:szCs w:val="18"/>
                <w:rtl/>
              </w:rPr>
              <w:t>42/5</w:t>
            </w:r>
          </w:p>
        </w:tc>
        <w:tc>
          <w:tcPr>
            <w:tcW w:w="709" w:type="dxa"/>
            <w:vAlign w:val="center"/>
          </w:tcPr>
          <w:p w:rsidR="00602633" w:rsidRPr="00602633" w:rsidRDefault="00602633" w:rsidP="00940C29">
            <w:pPr>
              <w:spacing w:after="0" w:line="240" w:lineRule="auto"/>
              <w:jc w:val="center"/>
              <w:rPr>
                <w:rFonts w:cs="B Nazanin"/>
                <w:b/>
                <w:bCs/>
                <w:sz w:val="18"/>
                <w:szCs w:val="18"/>
                <w:rtl/>
              </w:rPr>
            </w:pPr>
            <w:r w:rsidRPr="00602633">
              <w:rPr>
                <w:rFonts w:cs="B Nazanin" w:hint="cs"/>
                <w:b/>
                <w:bCs/>
                <w:sz w:val="18"/>
                <w:szCs w:val="18"/>
                <w:rtl/>
              </w:rPr>
              <w:t>93/3</w:t>
            </w:r>
          </w:p>
        </w:tc>
        <w:tc>
          <w:tcPr>
            <w:tcW w:w="709" w:type="dxa"/>
            <w:vAlign w:val="center"/>
          </w:tcPr>
          <w:p w:rsidR="00602633" w:rsidRPr="00602633" w:rsidRDefault="00602633" w:rsidP="00940C29">
            <w:pPr>
              <w:spacing w:after="0" w:line="240" w:lineRule="auto"/>
              <w:jc w:val="center"/>
              <w:rPr>
                <w:rFonts w:cs="B Nazanin"/>
                <w:b/>
                <w:bCs/>
                <w:sz w:val="18"/>
                <w:szCs w:val="18"/>
                <w:rtl/>
              </w:rPr>
            </w:pPr>
            <w:r w:rsidRPr="00602633">
              <w:rPr>
                <w:rFonts w:cs="B Nazanin" w:hint="cs"/>
                <w:b/>
                <w:bCs/>
                <w:sz w:val="18"/>
                <w:szCs w:val="18"/>
                <w:rtl/>
              </w:rPr>
              <w:t>08/4</w:t>
            </w:r>
          </w:p>
        </w:tc>
        <w:tc>
          <w:tcPr>
            <w:tcW w:w="709" w:type="dxa"/>
            <w:vAlign w:val="center"/>
          </w:tcPr>
          <w:p w:rsidR="00602633" w:rsidRPr="00602633" w:rsidRDefault="00602633" w:rsidP="00940C29">
            <w:pPr>
              <w:spacing w:after="0" w:line="240" w:lineRule="auto"/>
              <w:jc w:val="center"/>
              <w:rPr>
                <w:rFonts w:cs="B Nazanin"/>
                <w:b/>
                <w:bCs/>
                <w:sz w:val="18"/>
                <w:szCs w:val="18"/>
                <w:rtl/>
              </w:rPr>
            </w:pPr>
            <w:r w:rsidRPr="00602633">
              <w:rPr>
                <w:rFonts w:cs="B Nazanin" w:hint="cs"/>
                <w:b/>
                <w:bCs/>
                <w:sz w:val="18"/>
                <w:szCs w:val="18"/>
                <w:rtl/>
              </w:rPr>
              <w:t>55/5</w:t>
            </w:r>
          </w:p>
        </w:tc>
        <w:tc>
          <w:tcPr>
            <w:tcW w:w="709" w:type="dxa"/>
            <w:vAlign w:val="center"/>
          </w:tcPr>
          <w:p w:rsidR="00602633" w:rsidRPr="00767763" w:rsidRDefault="00602633" w:rsidP="00940C29">
            <w:pPr>
              <w:spacing w:after="0" w:line="240" w:lineRule="auto"/>
              <w:jc w:val="center"/>
              <w:rPr>
                <w:rFonts w:cs="B Nazanin"/>
                <w:b/>
                <w:bCs/>
                <w:sz w:val="20"/>
                <w:szCs w:val="20"/>
                <w:rtl/>
              </w:rPr>
            </w:pPr>
            <w:r w:rsidRPr="00767763">
              <w:rPr>
                <w:rFonts w:cs="B Nazanin" w:hint="cs"/>
                <w:b/>
                <w:bCs/>
                <w:sz w:val="20"/>
                <w:szCs w:val="20"/>
                <w:rtl/>
              </w:rPr>
              <w:t>72/6</w:t>
            </w:r>
          </w:p>
        </w:tc>
      </w:tr>
      <w:tr w:rsidR="00602633" w:rsidRPr="00CE7045" w:rsidTr="00602633">
        <w:trPr>
          <w:trHeight w:val="288"/>
          <w:jc w:val="center"/>
        </w:trPr>
        <w:tc>
          <w:tcPr>
            <w:tcW w:w="2977" w:type="dxa"/>
            <w:vAlign w:val="center"/>
          </w:tcPr>
          <w:p w:rsidR="00602633" w:rsidRPr="00B11229" w:rsidRDefault="00602633" w:rsidP="00940C29">
            <w:pPr>
              <w:spacing w:after="0" w:line="240" w:lineRule="auto"/>
              <w:rPr>
                <w:rFonts w:cs="B Nazanin"/>
                <w:sz w:val="16"/>
                <w:szCs w:val="16"/>
                <w:rtl/>
              </w:rPr>
            </w:pPr>
            <w:r w:rsidRPr="00B11229">
              <w:rPr>
                <w:rFonts w:cs="B Nazanin" w:hint="cs"/>
                <w:sz w:val="16"/>
                <w:szCs w:val="16"/>
                <w:rtl/>
              </w:rPr>
              <w:t xml:space="preserve">نرخ بالای بیمه اجباری نیروی انسانی </w:t>
            </w:r>
          </w:p>
        </w:tc>
        <w:tc>
          <w:tcPr>
            <w:tcW w:w="653" w:type="dxa"/>
            <w:vAlign w:val="center"/>
          </w:tcPr>
          <w:p w:rsidR="00602633" w:rsidRPr="00602633" w:rsidRDefault="00602633" w:rsidP="00940C29">
            <w:pPr>
              <w:spacing w:after="0" w:line="240" w:lineRule="auto"/>
              <w:jc w:val="center"/>
              <w:rPr>
                <w:rFonts w:cs="B Nazanin"/>
                <w:b/>
                <w:bCs/>
                <w:sz w:val="18"/>
                <w:szCs w:val="18"/>
                <w:rtl/>
              </w:rPr>
            </w:pPr>
            <w:r w:rsidRPr="00602633">
              <w:rPr>
                <w:rFonts w:cs="B Nazanin" w:hint="cs"/>
                <w:b/>
                <w:bCs/>
                <w:sz w:val="18"/>
                <w:szCs w:val="18"/>
                <w:rtl/>
              </w:rPr>
              <w:t>38/7</w:t>
            </w:r>
          </w:p>
        </w:tc>
        <w:tc>
          <w:tcPr>
            <w:tcW w:w="708" w:type="dxa"/>
            <w:vAlign w:val="center"/>
          </w:tcPr>
          <w:p w:rsidR="00602633" w:rsidRPr="00602633" w:rsidRDefault="00602633" w:rsidP="00940C29">
            <w:pPr>
              <w:spacing w:after="0" w:line="240" w:lineRule="auto"/>
              <w:jc w:val="center"/>
              <w:rPr>
                <w:rFonts w:cs="B Nazanin"/>
                <w:b/>
                <w:bCs/>
                <w:sz w:val="18"/>
                <w:szCs w:val="18"/>
                <w:rtl/>
              </w:rPr>
            </w:pPr>
            <w:r w:rsidRPr="00602633">
              <w:rPr>
                <w:rFonts w:cs="B Nazanin" w:hint="cs"/>
                <w:b/>
                <w:bCs/>
                <w:sz w:val="18"/>
                <w:szCs w:val="18"/>
                <w:rtl/>
              </w:rPr>
              <w:t>93/6</w:t>
            </w:r>
          </w:p>
        </w:tc>
        <w:tc>
          <w:tcPr>
            <w:tcW w:w="709" w:type="dxa"/>
            <w:vAlign w:val="center"/>
          </w:tcPr>
          <w:p w:rsidR="00602633" w:rsidRPr="00602633" w:rsidRDefault="00602633" w:rsidP="00940C29">
            <w:pPr>
              <w:spacing w:after="0" w:line="240" w:lineRule="auto"/>
              <w:jc w:val="center"/>
              <w:rPr>
                <w:rFonts w:cs="B Nazanin"/>
                <w:b/>
                <w:bCs/>
                <w:sz w:val="18"/>
                <w:szCs w:val="18"/>
                <w:rtl/>
              </w:rPr>
            </w:pPr>
            <w:r w:rsidRPr="00602633">
              <w:rPr>
                <w:rFonts w:cs="B Nazanin" w:hint="cs"/>
                <w:b/>
                <w:bCs/>
                <w:sz w:val="18"/>
                <w:szCs w:val="18"/>
                <w:rtl/>
              </w:rPr>
              <w:t>72/5</w:t>
            </w:r>
          </w:p>
        </w:tc>
        <w:tc>
          <w:tcPr>
            <w:tcW w:w="638" w:type="dxa"/>
            <w:vAlign w:val="center"/>
          </w:tcPr>
          <w:p w:rsidR="00602633" w:rsidRPr="00602633" w:rsidRDefault="00602633" w:rsidP="00940C29">
            <w:pPr>
              <w:spacing w:after="0" w:line="240" w:lineRule="auto"/>
              <w:jc w:val="center"/>
              <w:rPr>
                <w:rFonts w:cs="B Nazanin"/>
                <w:b/>
                <w:bCs/>
                <w:sz w:val="18"/>
                <w:szCs w:val="18"/>
                <w:rtl/>
              </w:rPr>
            </w:pPr>
            <w:r w:rsidRPr="00602633">
              <w:rPr>
                <w:rFonts w:cs="B Nazanin" w:hint="cs"/>
                <w:b/>
                <w:bCs/>
                <w:sz w:val="18"/>
                <w:szCs w:val="18"/>
                <w:rtl/>
              </w:rPr>
              <w:t>24/6</w:t>
            </w:r>
          </w:p>
        </w:tc>
        <w:tc>
          <w:tcPr>
            <w:tcW w:w="709" w:type="dxa"/>
            <w:vAlign w:val="center"/>
          </w:tcPr>
          <w:p w:rsidR="00602633" w:rsidRPr="00602633" w:rsidRDefault="00602633" w:rsidP="00940C29">
            <w:pPr>
              <w:spacing w:after="0" w:line="240" w:lineRule="auto"/>
              <w:jc w:val="center"/>
              <w:rPr>
                <w:rFonts w:cs="B Nazanin"/>
                <w:b/>
                <w:bCs/>
                <w:sz w:val="18"/>
                <w:szCs w:val="18"/>
                <w:rtl/>
              </w:rPr>
            </w:pPr>
            <w:r w:rsidRPr="00602633">
              <w:rPr>
                <w:rFonts w:cs="B Nazanin" w:hint="cs"/>
                <w:b/>
                <w:bCs/>
                <w:sz w:val="18"/>
                <w:szCs w:val="18"/>
                <w:rtl/>
              </w:rPr>
              <w:t>42/5</w:t>
            </w:r>
          </w:p>
        </w:tc>
        <w:tc>
          <w:tcPr>
            <w:tcW w:w="709" w:type="dxa"/>
            <w:vAlign w:val="center"/>
          </w:tcPr>
          <w:p w:rsidR="00602633" w:rsidRPr="00602633" w:rsidRDefault="00602633" w:rsidP="00940C29">
            <w:pPr>
              <w:spacing w:after="0" w:line="240" w:lineRule="auto"/>
              <w:jc w:val="center"/>
              <w:rPr>
                <w:rFonts w:cs="B Nazanin"/>
                <w:b/>
                <w:bCs/>
                <w:sz w:val="18"/>
                <w:szCs w:val="18"/>
                <w:rtl/>
              </w:rPr>
            </w:pPr>
            <w:r w:rsidRPr="00602633">
              <w:rPr>
                <w:rFonts w:cs="B Nazanin" w:hint="cs"/>
                <w:b/>
                <w:bCs/>
                <w:sz w:val="18"/>
                <w:szCs w:val="18"/>
                <w:rtl/>
              </w:rPr>
              <w:t>15/5</w:t>
            </w:r>
          </w:p>
        </w:tc>
        <w:tc>
          <w:tcPr>
            <w:tcW w:w="708" w:type="dxa"/>
            <w:vAlign w:val="center"/>
          </w:tcPr>
          <w:p w:rsidR="00602633" w:rsidRPr="00602633" w:rsidRDefault="00602633" w:rsidP="00940C29">
            <w:pPr>
              <w:spacing w:after="0" w:line="240" w:lineRule="auto"/>
              <w:jc w:val="center"/>
              <w:rPr>
                <w:rFonts w:cs="B Nazanin"/>
                <w:b/>
                <w:bCs/>
                <w:sz w:val="18"/>
                <w:szCs w:val="18"/>
                <w:rtl/>
              </w:rPr>
            </w:pPr>
            <w:r w:rsidRPr="00602633">
              <w:rPr>
                <w:rFonts w:cs="B Nazanin" w:hint="cs"/>
                <w:b/>
                <w:bCs/>
                <w:sz w:val="18"/>
                <w:szCs w:val="18"/>
                <w:rtl/>
              </w:rPr>
              <w:t>21/6</w:t>
            </w:r>
          </w:p>
        </w:tc>
        <w:tc>
          <w:tcPr>
            <w:tcW w:w="709" w:type="dxa"/>
            <w:vAlign w:val="center"/>
          </w:tcPr>
          <w:p w:rsidR="00602633" w:rsidRPr="00602633" w:rsidRDefault="00602633" w:rsidP="00940C29">
            <w:pPr>
              <w:spacing w:after="0" w:line="240" w:lineRule="auto"/>
              <w:jc w:val="center"/>
              <w:rPr>
                <w:rFonts w:cs="B Nazanin"/>
                <w:b/>
                <w:bCs/>
                <w:sz w:val="18"/>
                <w:szCs w:val="18"/>
                <w:rtl/>
              </w:rPr>
            </w:pPr>
            <w:r w:rsidRPr="00602633">
              <w:rPr>
                <w:rFonts w:cs="B Nazanin" w:hint="cs"/>
                <w:b/>
                <w:bCs/>
                <w:sz w:val="18"/>
                <w:szCs w:val="18"/>
                <w:rtl/>
              </w:rPr>
              <w:t>77/5</w:t>
            </w:r>
          </w:p>
        </w:tc>
        <w:tc>
          <w:tcPr>
            <w:tcW w:w="709" w:type="dxa"/>
            <w:vAlign w:val="center"/>
          </w:tcPr>
          <w:p w:rsidR="00602633" w:rsidRPr="00602633" w:rsidRDefault="00602633" w:rsidP="00940C29">
            <w:pPr>
              <w:spacing w:after="0" w:line="240" w:lineRule="auto"/>
              <w:jc w:val="center"/>
              <w:rPr>
                <w:rFonts w:cs="B Nazanin"/>
                <w:b/>
                <w:bCs/>
                <w:sz w:val="18"/>
                <w:szCs w:val="18"/>
                <w:rtl/>
              </w:rPr>
            </w:pPr>
            <w:r w:rsidRPr="00602633">
              <w:rPr>
                <w:rFonts w:cs="B Nazanin" w:hint="cs"/>
                <w:b/>
                <w:bCs/>
                <w:sz w:val="18"/>
                <w:szCs w:val="18"/>
                <w:rtl/>
              </w:rPr>
              <w:t>10/5</w:t>
            </w:r>
          </w:p>
        </w:tc>
        <w:tc>
          <w:tcPr>
            <w:tcW w:w="709" w:type="dxa"/>
            <w:vAlign w:val="center"/>
          </w:tcPr>
          <w:p w:rsidR="00602633" w:rsidRPr="00602633" w:rsidRDefault="00602633" w:rsidP="00940C29">
            <w:pPr>
              <w:spacing w:after="0" w:line="240" w:lineRule="auto"/>
              <w:jc w:val="center"/>
              <w:rPr>
                <w:rFonts w:cs="B Nazanin"/>
                <w:b/>
                <w:bCs/>
                <w:sz w:val="18"/>
                <w:szCs w:val="18"/>
                <w:rtl/>
              </w:rPr>
            </w:pPr>
            <w:r w:rsidRPr="00602633">
              <w:rPr>
                <w:rFonts w:cs="B Nazanin" w:hint="cs"/>
                <w:b/>
                <w:bCs/>
                <w:sz w:val="18"/>
                <w:szCs w:val="18"/>
                <w:rtl/>
              </w:rPr>
              <w:t>45/6</w:t>
            </w:r>
          </w:p>
        </w:tc>
        <w:tc>
          <w:tcPr>
            <w:tcW w:w="709" w:type="dxa"/>
            <w:vAlign w:val="center"/>
          </w:tcPr>
          <w:p w:rsidR="00602633" w:rsidRPr="00767763" w:rsidRDefault="00602633" w:rsidP="00940C29">
            <w:pPr>
              <w:spacing w:after="0" w:line="240" w:lineRule="auto"/>
              <w:jc w:val="center"/>
              <w:rPr>
                <w:rFonts w:cs="B Nazanin"/>
                <w:b/>
                <w:bCs/>
                <w:sz w:val="20"/>
                <w:szCs w:val="20"/>
                <w:rtl/>
              </w:rPr>
            </w:pPr>
            <w:r w:rsidRPr="00767763">
              <w:rPr>
                <w:rFonts w:cs="B Nazanin" w:hint="cs"/>
                <w:b/>
                <w:bCs/>
                <w:sz w:val="20"/>
                <w:szCs w:val="20"/>
                <w:rtl/>
              </w:rPr>
              <w:t>37/6</w:t>
            </w:r>
          </w:p>
        </w:tc>
      </w:tr>
      <w:tr w:rsidR="00602633" w:rsidRPr="00CE7045" w:rsidTr="00602633">
        <w:trPr>
          <w:trHeight w:val="288"/>
          <w:jc w:val="center"/>
        </w:trPr>
        <w:tc>
          <w:tcPr>
            <w:tcW w:w="2977" w:type="dxa"/>
            <w:vAlign w:val="center"/>
          </w:tcPr>
          <w:p w:rsidR="00602633" w:rsidRPr="00B11229" w:rsidRDefault="00602633" w:rsidP="00940C29">
            <w:pPr>
              <w:spacing w:after="0" w:line="240" w:lineRule="auto"/>
              <w:rPr>
                <w:rFonts w:cs="B Nazanin"/>
                <w:sz w:val="16"/>
                <w:szCs w:val="16"/>
                <w:rtl/>
              </w:rPr>
            </w:pPr>
            <w:r w:rsidRPr="00B11229">
              <w:rPr>
                <w:rFonts w:cs="B Nazanin" w:hint="cs"/>
                <w:sz w:val="16"/>
                <w:szCs w:val="16"/>
                <w:rtl/>
              </w:rPr>
              <w:t>بی</w:t>
            </w:r>
            <w:r>
              <w:rPr>
                <w:rFonts w:cs="B Nazanin"/>
                <w:sz w:val="16"/>
                <w:szCs w:val="16"/>
                <w:rtl/>
              </w:rPr>
              <w:softHyphen/>
            </w:r>
            <w:r w:rsidRPr="00B11229">
              <w:rPr>
                <w:rFonts w:cs="B Nazanin" w:hint="cs"/>
                <w:sz w:val="16"/>
                <w:szCs w:val="16"/>
                <w:rtl/>
              </w:rPr>
              <w:t>ثباتی قوانین و مقررات مربوط به تولید و سرمایه</w:t>
            </w:r>
            <w:r>
              <w:rPr>
                <w:rFonts w:cs="B Nazanin"/>
                <w:sz w:val="16"/>
                <w:szCs w:val="16"/>
                <w:rtl/>
              </w:rPr>
              <w:softHyphen/>
            </w:r>
            <w:r w:rsidRPr="00B11229">
              <w:rPr>
                <w:rFonts w:cs="B Nazanin" w:hint="cs"/>
                <w:sz w:val="16"/>
                <w:szCs w:val="16"/>
                <w:rtl/>
              </w:rPr>
              <w:t>گذاری</w:t>
            </w:r>
          </w:p>
        </w:tc>
        <w:tc>
          <w:tcPr>
            <w:tcW w:w="653" w:type="dxa"/>
            <w:vAlign w:val="center"/>
          </w:tcPr>
          <w:p w:rsidR="00602633" w:rsidRPr="00602633" w:rsidRDefault="00602633" w:rsidP="00940C29">
            <w:pPr>
              <w:spacing w:after="0" w:line="240" w:lineRule="auto"/>
              <w:jc w:val="center"/>
              <w:rPr>
                <w:rFonts w:cs="B Nazanin"/>
                <w:b/>
                <w:bCs/>
                <w:sz w:val="18"/>
                <w:szCs w:val="18"/>
                <w:rtl/>
              </w:rPr>
            </w:pPr>
            <w:r w:rsidRPr="00602633">
              <w:rPr>
                <w:rFonts w:cs="B Nazanin" w:hint="cs"/>
                <w:b/>
                <w:bCs/>
                <w:sz w:val="18"/>
                <w:szCs w:val="18"/>
                <w:rtl/>
              </w:rPr>
              <w:t>00/5</w:t>
            </w:r>
          </w:p>
        </w:tc>
        <w:tc>
          <w:tcPr>
            <w:tcW w:w="708" w:type="dxa"/>
            <w:vAlign w:val="center"/>
          </w:tcPr>
          <w:p w:rsidR="00602633" w:rsidRPr="00602633" w:rsidRDefault="00602633" w:rsidP="00940C29">
            <w:pPr>
              <w:spacing w:after="0" w:line="240" w:lineRule="auto"/>
              <w:jc w:val="center"/>
              <w:rPr>
                <w:rFonts w:cs="B Nazanin"/>
                <w:b/>
                <w:bCs/>
                <w:sz w:val="18"/>
                <w:szCs w:val="18"/>
                <w:rtl/>
              </w:rPr>
            </w:pPr>
            <w:r w:rsidRPr="00602633">
              <w:rPr>
                <w:rFonts w:cs="B Nazanin" w:hint="cs"/>
                <w:b/>
                <w:bCs/>
                <w:sz w:val="18"/>
                <w:szCs w:val="18"/>
                <w:rtl/>
              </w:rPr>
              <w:t>55/5</w:t>
            </w:r>
          </w:p>
        </w:tc>
        <w:tc>
          <w:tcPr>
            <w:tcW w:w="709" w:type="dxa"/>
            <w:vAlign w:val="center"/>
          </w:tcPr>
          <w:p w:rsidR="00602633" w:rsidRPr="00602633" w:rsidRDefault="00602633" w:rsidP="00940C29">
            <w:pPr>
              <w:spacing w:after="0" w:line="240" w:lineRule="auto"/>
              <w:jc w:val="center"/>
              <w:rPr>
                <w:rFonts w:cs="B Nazanin"/>
                <w:b/>
                <w:bCs/>
                <w:sz w:val="18"/>
                <w:szCs w:val="18"/>
                <w:rtl/>
              </w:rPr>
            </w:pPr>
            <w:r w:rsidRPr="00602633">
              <w:rPr>
                <w:rFonts w:cs="B Nazanin" w:hint="cs"/>
                <w:b/>
                <w:bCs/>
                <w:sz w:val="18"/>
                <w:szCs w:val="18"/>
                <w:rtl/>
              </w:rPr>
              <w:t>15/6</w:t>
            </w:r>
          </w:p>
        </w:tc>
        <w:tc>
          <w:tcPr>
            <w:tcW w:w="638" w:type="dxa"/>
            <w:vAlign w:val="center"/>
          </w:tcPr>
          <w:p w:rsidR="00602633" w:rsidRPr="00602633" w:rsidRDefault="00602633" w:rsidP="00940C29">
            <w:pPr>
              <w:spacing w:after="0" w:line="240" w:lineRule="auto"/>
              <w:jc w:val="center"/>
              <w:rPr>
                <w:rFonts w:cs="B Nazanin"/>
                <w:b/>
                <w:bCs/>
                <w:sz w:val="18"/>
                <w:szCs w:val="18"/>
                <w:rtl/>
              </w:rPr>
            </w:pPr>
            <w:r w:rsidRPr="00602633">
              <w:rPr>
                <w:rFonts w:cs="B Nazanin" w:hint="cs"/>
                <w:b/>
                <w:bCs/>
                <w:sz w:val="18"/>
                <w:szCs w:val="18"/>
                <w:rtl/>
              </w:rPr>
              <w:t>52/5</w:t>
            </w:r>
          </w:p>
        </w:tc>
        <w:tc>
          <w:tcPr>
            <w:tcW w:w="709" w:type="dxa"/>
            <w:vAlign w:val="center"/>
          </w:tcPr>
          <w:p w:rsidR="00602633" w:rsidRPr="00602633" w:rsidRDefault="00602633" w:rsidP="00940C29">
            <w:pPr>
              <w:spacing w:after="0" w:line="240" w:lineRule="auto"/>
              <w:jc w:val="center"/>
              <w:rPr>
                <w:rFonts w:cs="B Nazanin"/>
                <w:b/>
                <w:bCs/>
                <w:sz w:val="18"/>
                <w:szCs w:val="18"/>
                <w:rtl/>
              </w:rPr>
            </w:pPr>
            <w:r w:rsidRPr="00602633">
              <w:rPr>
                <w:rFonts w:cs="B Nazanin" w:hint="cs"/>
                <w:b/>
                <w:bCs/>
                <w:sz w:val="18"/>
                <w:szCs w:val="18"/>
                <w:rtl/>
              </w:rPr>
              <w:t>75/6</w:t>
            </w:r>
          </w:p>
        </w:tc>
        <w:tc>
          <w:tcPr>
            <w:tcW w:w="709" w:type="dxa"/>
            <w:vAlign w:val="center"/>
          </w:tcPr>
          <w:p w:rsidR="00602633" w:rsidRPr="00602633" w:rsidRDefault="00602633" w:rsidP="00940C29">
            <w:pPr>
              <w:spacing w:after="0" w:line="240" w:lineRule="auto"/>
              <w:jc w:val="center"/>
              <w:rPr>
                <w:rFonts w:cs="B Nazanin"/>
                <w:b/>
                <w:bCs/>
                <w:sz w:val="18"/>
                <w:szCs w:val="18"/>
                <w:rtl/>
              </w:rPr>
            </w:pPr>
            <w:r w:rsidRPr="00602633">
              <w:rPr>
                <w:rFonts w:cs="B Nazanin" w:hint="cs"/>
                <w:b/>
                <w:bCs/>
                <w:sz w:val="18"/>
                <w:szCs w:val="18"/>
                <w:rtl/>
              </w:rPr>
              <w:t>37/5</w:t>
            </w:r>
          </w:p>
        </w:tc>
        <w:tc>
          <w:tcPr>
            <w:tcW w:w="708" w:type="dxa"/>
            <w:vAlign w:val="center"/>
          </w:tcPr>
          <w:p w:rsidR="00602633" w:rsidRPr="00602633" w:rsidRDefault="00602633" w:rsidP="00940C29">
            <w:pPr>
              <w:spacing w:after="0" w:line="240" w:lineRule="auto"/>
              <w:jc w:val="center"/>
              <w:rPr>
                <w:rFonts w:cs="B Nazanin"/>
                <w:b/>
                <w:bCs/>
                <w:sz w:val="18"/>
                <w:szCs w:val="18"/>
                <w:rtl/>
              </w:rPr>
            </w:pPr>
            <w:r w:rsidRPr="00602633">
              <w:rPr>
                <w:rFonts w:cs="B Nazanin" w:hint="cs"/>
                <w:b/>
                <w:bCs/>
                <w:sz w:val="18"/>
                <w:szCs w:val="18"/>
                <w:rtl/>
              </w:rPr>
              <w:t>09/6</w:t>
            </w:r>
          </w:p>
        </w:tc>
        <w:tc>
          <w:tcPr>
            <w:tcW w:w="709" w:type="dxa"/>
            <w:vAlign w:val="center"/>
          </w:tcPr>
          <w:p w:rsidR="00602633" w:rsidRPr="00602633" w:rsidRDefault="00602633" w:rsidP="00940C29">
            <w:pPr>
              <w:spacing w:after="0" w:line="240" w:lineRule="auto"/>
              <w:jc w:val="center"/>
              <w:rPr>
                <w:rFonts w:cs="B Nazanin"/>
                <w:b/>
                <w:bCs/>
                <w:sz w:val="18"/>
                <w:szCs w:val="18"/>
                <w:rtl/>
              </w:rPr>
            </w:pPr>
            <w:r w:rsidRPr="00602633">
              <w:rPr>
                <w:rFonts w:cs="B Nazanin" w:hint="cs"/>
                <w:b/>
                <w:bCs/>
                <w:sz w:val="18"/>
                <w:szCs w:val="18"/>
                <w:rtl/>
              </w:rPr>
              <w:t>91/3</w:t>
            </w:r>
          </w:p>
        </w:tc>
        <w:tc>
          <w:tcPr>
            <w:tcW w:w="709" w:type="dxa"/>
            <w:vAlign w:val="center"/>
          </w:tcPr>
          <w:p w:rsidR="00602633" w:rsidRPr="00602633" w:rsidRDefault="00602633" w:rsidP="00940C29">
            <w:pPr>
              <w:spacing w:after="0" w:line="240" w:lineRule="auto"/>
              <w:jc w:val="center"/>
              <w:rPr>
                <w:rFonts w:cs="B Nazanin"/>
                <w:b/>
                <w:bCs/>
                <w:sz w:val="18"/>
                <w:szCs w:val="18"/>
                <w:rtl/>
              </w:rPr>
            </w:pPr>
            <w:r w:rsidRPr="00602633">
              <w:rPr>
                <w:rFonts w:cs="B Nazanin" w:hint="cs"/>
                <w:b/>
                <w:bCs/>
                <w:sz w:val="18"/>
                <w:szCs w:val="18"/>
                <w:rtl/>
              </w:rPr>
              <w:t>48/6</w:t>
            </w:r>
          </w:p>
        </w:tc>
        <w:tc>
          <w:tcPr>
            <w:tcW w:w="709" w:type="dxa"/>
            <w:vAlign w:val="center"/>
          </w:tcPr>
          <w:p w:rsidR="00602633" w:rsidRPr="00602633" w:rsidRDefault="00602633" w:rsidP="00940C29">
            <w:pPr>
              <w:spacing w:after="0" w:line="240" w:lineRule="auto"/>
              <w:jc w:val="center"/>
              <w:rPr>
                <w:rFonts w:cs="B Nazanin"/>
                <w:b/>
                <w:bCs/>
                <w:sz w:val="18"/>
                <w:szCs w:val="18"/>
                <w:rtl/>
              </w:rPr>
            </w:pPr>
            <w:r w:rsidRPr="00602633">
              <w:rPr>
                <w:rFonts w:cs="B Nazanin" w:hint="cs"/>
                <w:b/>
                <w:bCs/>
                <w:sz w:val="18"/>
                <w:szCs w:val="18"/>
                <w:rtl/>
              </w:rPr>
              <w:t>18/5</w:t>
            </w:r>
          </w:p>
        </w:tc>
        <w:tc>
          <w:tcPr>
            <w:tcW w:w="709" w:type="dxa"/>
            <w:vAlign w:val="center"/>
          </w:tcPr>
          <w:p w:rsidR="00602633" w:rsidRPr="00767763" w:rsidRDefault="00602633" w:rsidP="00940C29">
            <w:pPr>
              <w:spacing w:after="0" w:line="240" w:lineRule="auto"/>
              <w:jc w:val="center"/>
              <w:rPr>
                <w:rFonts w:cs="B Nazanin"/>
                <w:b/>
                <w:bCs/>
                <w:sz w:val="20"/>
                <w:szCs w:val="20"/>
                <w:rtl/>
              </w:rPr>
            </w:pPr>
            <w:r w:rsidRPr="00767763">
              <w:rPr>
                <w:rFonts w:cs="B Nazanin" w:hint="cs"/>
                <w:b/>
                <w:bCs/>
                <w:sz w:val="20"/>
                <w:szCs w:val="20"/>
                <w:rtl/>
              </w:rPr>
              <w:t>29/6</w:t>
            </w:r>
          </w:p>
        </w:tc>
      </w:tr>
      <w:tr w:rsidR="00602633" w:rsidRPr="00CE7045" w:rsidTr="00602633">
        <w:trPr>
          <w:trHeight w:val="288"/>
          <w:jc w:val="center"/>
        </w:trPr>
        <w:tc>
          <w:tcPr>
            <w:tcW w:w="2977" w:type="dxa"/>
            <w:vAlign w:val="center"/>
          </w:tcPr>
          <w:p w:rsidR="00602633" w:rsidRPr="00B11229" w:rsidRDefault="00602633" w:rsidP="00940C29">
            <w:pPr>
              <w:spacing w:after="0" w:line="240" w:lineRule="auto"/>
              <w:rPr>
                <w:rFonts w:cs="B Nazanin"/>
                <w:sz w:val="16"/>
                <w:szCs w:val="16"/>
                <w:rtl/>
              </w:rPr>
            </w:pPr>
            <w:r w:rsidRPr="00B11229">
              <w:rPr>
                <w:rFonts w:cs="B Nazanin" w:hint="cs"/>
                <w:sz w:val="16"/>
                <w:szCs w:val="16"/>
                <w:rtl/>
              </w:rPr>
              <w:t>قیمت</w:t>
            </w:r>
            <w:r>
              <w:rPr>
                <w:rFonts w:cs="B Nazanin"/>
                <w:sz w:val="16"/>
                <w:szCs w:val="16"/>
                <w:rtl/>
              </w:rPr>
              <w:softHyphen/>
            </w:r>
            <w:r w:rsidRPr="00B11229">
              <w:rPr>
                <w:rFonts w:cs="B Nazanin" w:hint="cs"/>
                <w:sz w:val="16"/>
                <w:szCs w:val="16"/>
                <w:rtl/>
              </w:rPr>
              <w:t>گذاری غیرمنطقی محصولات تولیدی توسط دولت و نهادهای حکومتی</w:t>
            </w:r>
          </w:p>
        </w:tc>
        <w:tc>
          <w:tcPr>
            <w:tcW w:w="653" w:type="dxa"/>
            <w:vAlign w:val="center"/>
          </w:tcPr>
          <w:p w:rsidR="00602633" w:rsidRPr="00602633" w:rsidRDefault="00602633" w:rsidP="00940C29">
            <w:pPr>
              <w:spacing w:after="0" w:line="240" w:lineRule="auto"/>
              <w:jc w:val="center"/>
              <w:rPr>
                <w:rFonts w:cs="B Nazanin"/>
                <w:b/>
                <w:bCs/>
                <w:sz w:val="18"/>
                <w:szCs w:val="18"/>
                <w:rtl/>
              </w:rPr>
            </w:pPr>
            <w:r w:rsidRPr="00602633">
              <w:rPr>
                <w:rFonts w:cs="B Nazanin" w:hint="cs"/>
                <w:b/>
                <w:bCs/>
                <w:sz w:val="18"/>
                <w:szCs w:val="18"/>
                <w:rtl/>
              </w:rPr>
              <w:t>62/5</w:t>
            </w:r>
          </w:p>
        </w:tc>
        <w:tc>
          <w:tcPr>
            <w:tcW w:w="708" w:type="dxa"/>
            <w:vAlign w:val="center"/>
          </w:tcPr>
          <w:p w:rsidR="00602633" w:rsidRPr="00602633" w:rsidRDefault="00602633" w:rsidP="00940C29">
            <w:pPr>
              <w:spacing w:after="0" w:line="240" w:lineRule="auto"/>
              <w:jc w:val="center"/>
              <w:rPr>
                <w:rFonts w:cs="B Nazanin"/>
                <w:b/>
                <w:bCs/>
                <w:sz w:val="18"/>
                <w:szCs w:val="18"/>
                <w:rtl/>
              </w:rPr>
            </w:pPr>
            <w:r w:rsidRPr="00602633">
              <w:rPr>
                <w:rFonts w:cs="B Nazanin" w:hint="cs"/>
                <w:b/>
                <w:bCs/>
                <w:sz w:val="18"/>
                <w:szCs w:val="18"/>
                <w:rtl/>
              </w:rPr>
              <w:t>93/5</w:t>
            </w:r>
          </w:p>
        </w:tc>
        <w:tc>
          <w:tcPr>
            <w:tcW w:w="709" w:type="dxa"/>
            <w:vAlign w:val="center"/>
          </w:tcPr>
          <w:p w:rsidR="00602633" w:rsidRPr="00602633" w:rsidRDefault="00602633" w:rsidP="00940C29">
            <w:pPr>
              <w:spacing w:after="0" w:line="240" w:lineRule="auto"/>
              <w:jc w:val="center"/>
              <w:rPr>
                <w:rFonts w:cs="B Nazanin"/>
                <w:b/>
                <w:bCs/>
                <w:sz w:val="18"/>
                <w:szCs w:val="18"/>
                <w:rtl/>
              </w:rPr>
            </w:pPr>
            <w:r w:rsidRPr="00602633">
              <w:rPr>
                <w:rFonts w:cs="B Nazanin" w:hint="cs"/>
                <w:b/>
                <w:bCs/>
                <w:sz w:val="18"/>
                <w:szCs w:val="18"/>
                <w:rtl/>
              </w:rPr>
              <w:t>38/5</w:t>
            </w:r>
          </w:p>
        </w:tc>
        <w:tc>
          <w:tcPr>
            <w:tcW w:w="638" w:type="dxa"/>
            <w:vAlign w:val="center"/>
          </w:tcPr>
          <w:p w:rsidR="00602633" w:rsidRPr="00602633" w:rsidRDefault="00602633" w:rsidP="00940C29">
            <w:pPr>
              <w:spacing w:after="0" w:line="240" w:lineRule="auto"/>
              <w:jc w:val="center"/>
              <w:rPr>
                <w:rFonts w:cs="B Nazanin"/>
                <w:b/>
                <w:bCs/>
                <w:sz w:val="18"/>
                <w:szCs w:val="18"/>
                <w:rtl/>
              </w:rPr>
            </w:pPr>
            <w:r w:rsidRPr="00602633">
              <w:rPr>
                <w:rFonts w:cs="B Nazanin" w:hint="cs"/>
                <w:b/>
                <w:bCs/>
                <w:sz w:val="18"/>
                <w:szCs w:val="18"/>
                <w:rtl/>
              </w:rPr>
              <w:t>97/5</w:t>
            </w:r>
          </w:p>
        </w:tc>
        <w:tc>
          <w:tcPr>
            <w:tcW w:w="709" w:type="dxa"/>
            <w:vAlign w:val="center"/>
          </w:tcPr>
          <w:p w:rsidR="00602633" w:rsidRPr="00602633" w:rsidRDefault="00602633" w:rsidP="00940C29">
            <w:pPr>
              <w:spacing w:after="0" w:line="240" w:lineRule="auto"/>
              <w:jc w:val="center"/>
              <w:rPr>
                <w:rFonts w:cs="B Nazanin"/>
                <w:b/>
                <w:bCs/>
                <w:sz w:val="18"/>
                <w:szCs w:val="18"/>
                <w:rtl/>
              </w:rPr>
            </w:pPr>
            <w:r w:rsidRPr="00602633">
              <w:rPr>
                <w:rFonts w:cs="B Nazanin" w:hint="cs"/>
                <w:b/>
                <w:bCs/>
                <w:sz w:val="18"/>
                <w:szCs w:val="18"/>
                <w:rtl/>
              </w:rPr>
              <w:t>42/5</w:t>
            </w:r>
          </w:p>
        </w:tc>
        <w:tc>
          <w:tcPr>
            <w:tcW w:w="709" w:type="dxa"/>
            <w:vAlign w:val="center"/>
          </w:tcPr>
          <w:p w:rsidR="00602633" w:rsidRPr="00602633" w:rsidRDefault="00602633" w:rsidP="00940C29">
            <w:pPr>
              <w:spacing w:after="0" w:line="240" w:lineRule="auto"/>
              <w:jc w:val="center"/>
              <w:rPr>
                <w:rFonts w:cs="B Nazanin"/>
                <w:b/>
                <w:bCs/>
                <w:sz w:val="18"/>
                <w:szCs w:val="18"/>
                <w:rtl/>
              </w:rPr>
            </w:pPr>
            <w:r w:rsidRPr="00602633">
              <w:rPr>
                <w:rFonts w:cs="B Nazanin" w:hint="cs"/>
                <w:b/>
                <w:bCs/>
                <w:sz w:val="18"/>
                <w:szCs w:val="18"/>
                <w:rtl/>
              </w:rPr>
              <w:t>22/5</w:t>
            </w:r>
          </w:p>
        </w:tc>
        <w:tc>
          <w:tcPr>
            <w:tcW w:w="708" w:type="dxa"/>
            <w:vAlign w:val="center"/>
          </w:tcPr>
          <w:p w:rsidR="00602633" w:rsidRPr="00602633" w:rsidRDefault="00602633" w:rsidP="00940C29">
            <w:pPr>
              <w:spacing w:after="0" w:line="240" w:lineRule="auto"/>
              <w:jc w:val="center"/>
              <w:rPr>
                <w:rFonts w:cs="B Nazanin"/>
                <w:b/>
                <w:bCs/>
                <w:sz w:val="18"/>
                <w:szCs w:val="18"/>
                <w:rtl/>
              </w:rPr>
            </w:pPr>
            <w:r w:rsidRPr="00602633">
              <w:rPr>
                <w:rFonts w:cs="B Nazanin" w:hint="cs"/>
                <w:b/>
                <w:bCs/>
                <w:sz w:val="18"/>
                <w:szCs w:val="18"/>
                <w:rtl/>
              </w:rPr>
              <w:t>46/4</w:t>
            </w:r>
          </w:p>
        </w:tc>
        <w:tc>
          <w:tcPr>
            <w:tcW w:w="709" w:type="dxa"/>
            <w:vAlign w:val="center"/>
          </w:tcPr>
          <w:p w:rsidR="00602633" w:rsidRPr="00602633" w:rsidRDefault="00602633" w:rsidP="00940C29">
            <w:pPr>
              <w:spacing w:after="0" w:line="240" w:lineRule="auto"/>
              <w:jc w:val="center"/>
              <w:rPr>
                <w:rFonts w:cs="B Nazanin"/>
                <w:b/>
                <w:bCs/>
                <w:sz w:val="18"/>
                <w:szCs w:val="18"/>
                <w:rtl/>
              </w:rPr>
            </w:pPr>
            <w:r w:rsidRPr="00602633">
              <w:rPr>
                <w:rFonts w:cs="B Nazanin" w:hint="cs"/>
                <w:b/>
                <w:bCs/>
                <w:sz w:val="18"/>
                <w:szCs w:val="18"/>
                <w:rtl/>
              </w:rPr>
              <w:t>93/4</w:t>
            </w:r>
          </w:p>
        </w:tc>
        <w:tc>
          <w:tcPr>
            <w:tcW w:w="709" w:type="dxa"/>
            <w:vAlign w:val="center"/>
          </w:tcPr>
          <w:p w:rsidR="00602633" w:rsidRPr="00602633" w:rsidRDefault="00602633" w:rsidP="00940C29">
            <w:pPr>
              <w:spacing w:after="0" w:line="240" w:lineRule="auto"/>
              <w:jc w:val="center"/>
              <w:rPr>
                <w:rFonts w:cs="B Nazanin"/>
                <w:b/>
                <w:bCs/>
                <w:sz w:val="18"/>
                <w:szCs w:val="18"/>
                <w:rtl/>
              </w:rPr>
            </w:pPr>
            <w:r w:rsidRPr="00602633">
              <w:rPr>
                <w:rFonts w:cs="B Nazanin" w:hint="cs"/>
                <w:b/>
                <w:bCs/>
                <w:sz w:val="18"/>
                <w:szCs w:val="18"/>
                <w:rtl/>
              </w:rPr>
              <w:t>14/5</w:t>
            </w:r>
          </w:p>
        </w:tc>
        <w:tc>
          <w:tcPr>
            <w:tcW w:w="709" w:type="dxa"/>
            <w:vAlign w:val="center"/>
          </w:tcPr>
          <w:p w:rsidR="00602633" w:rsidRPr="00602633" w:rsidRDefault="00602633" w:rsidP="00940C29">
            <w:pPr>
              <w:spacing w:after="0" w:line="240" w:lineRule="auto"/>
              <w:jc w:val="center"/>
              <w:rPr>
                <w:rFonts w:cs="B Nazanin"/>
                <w:b/>
                <w:bCs/>
                <w:sz w:val="18"/>
                <w:szCs w:val="18"/>
                <w:rtl/>
              </w:rPr>
            </w:pPr>
            <w:r w:rsidRPr="00602633">
              <w:rPr>
                <w:rFonts w:cs="B Nazanin" w:hint="cs"/>
                <w:b/>
                <w:bCs/>
                <w:sz w:val="18"/>
                <w:szCs w:val="18"/>
                <w:rtl/>
              </w:rPr>
              <w:t>23/5</w:t>
            </w:r>
          </w:p>
        </w:tc>
        <w:tc>
          <w:tcPr>
            <w:tcW w:w="709" w:type="dxa"/>
            <w:vAlign w:val="center"/>
          </w:tcPr>
          <w:p w:rsidR="00602633" w:rsidRPr="00767763" w:rsidRDefault="00602633" w:rsidP="00940C29">
            <w:pPr>
              <w:spacing w:after="0" w:line="240" w:lineRule="auto"/>
              <w:jc w:val="center"/>
              <w:rPr>
                <w:rFonts w:cs="B Nazanin"/>
                <w:b/>
                <w:bCs/>
                <w:sz w:val="20"/>
                <w:szCs w:val="20"/>
                <w:rtl/>
              </w:rPr>
            </w:pPr>
            <w:r w:rsidRPr="00767763">
              <w:rPr>
                <w:rFonts w:cs="B Nazanin" w:hint="cs"/>
                <w:b/>
                <w:bCs/>
                <w:sz w:val="20"/>
                <w:szCs w:val="20"/>
                <w:rtl/>
              </w:rPr>
              <w:t>15/6</w:t>
            </w:r>
          </w:p>
        </w:tc>
      </w:tr>
      <w:tr w:rsidR="00602633" w:rsidRPr="00CE7045" w:rsidTr="00602633">
        <w:trPr>
          <w:trHeight w:val="288"/>
          <w:jc w:val="center"/>
        </w:trPr>
        <w:tc>
          <w:tcPr>
            <w:tcW w:w="2977" w:type="dxa"/>
            <w:vAlign w:val="center"/>
          </w:tcPr>
          <w:p w:rsidR="00602633" w:rsidRPr="00B11229" w:rsidRDefault="00602633" w:rsidP="00940C29">
            <w:pPr>
              <w:spacing w:after="0" w:line="240" w:lineRule="auto"/>
              <w:rPr>
                <w:rFonts w:cs="B Nazanin"/>
                <w:sz w:val="16"/>
                <w:szCs w:val="16"/>
                <w:rtl/>
              </w:rPr>
            </w:pPr>
            <w:r w:rsidRPr="00B11229">
              <w:rPr>
                <w:rFonts w:cs="B Nazanin" w:hint="cs"/>
                <w:sz w:val="16"/>
                <w:szCs w:val="16"/>
                <w:rtl/>
              </w:rPr>
              <w:t>ضعف دادسراها در رسیدگی مؤثر به شکایت</w:t>
            </w:r>
            <w:r>
              <w:rPr>
                <w:rFonts w:cs="B Nazanin"/>
                <w:sz w:val="16"/>
                <w:szCs w:val="16"/>
                <w:rtl/>
              </w:rPr>
              <w:softHyphen/>
            </w:r>
            <w:r w:rsidRPr="00B11229">
              <w:rPr>
                <w:rFonts w:cs="B Nazanin" w:hint="cs"/>
                <w:sz w:val="16"/>
                <w:szCs w:val="16"/>
                <w:rtl/>
              </w:rPr>
              <w:t>ها و اجبار طرف</w:t>
            </w:r>
            <w:r>
              <w:rPr>
                <w:rFonts w:cs="B Nazanin" w:hint="cs"/>
                <w:sz w:val="16"/>
                <w:szCs w:val="16"/>
                <w:rtl/>
              </w:rPr>
              <w:softHyphen/>
            </w:r>
            <w:r w:rsidRPr="00B11229">
              <w:rPr>
                <w:rFonts w:cs="B Nazanin" w:hint="cs"/>
                <w:sz w:val="16"/>
                <w:szCs w:val="16"/>
                <w:rtl/>
              </w:rPr>
              <w:t xml:space="preserve">های قرارداد به انجام تعهدات </w:t>
            </w:r>
          </w:p>
        </w:tc>
        <w:tc>
          <w:tcPr>
            <w:tcW w:w="653" w:type="dxa"/>
            <w:vAlign w:val="center"/>
          </w:tcPr>
          <w:p w:rsidR="00602633" w:rsidRPr="00602633" w:rsidRDefault="00602633" w:rsidP="00940C29">
            <w:pPr>
              <w:spacing w:after="0" w:line="240" w:lineRule="auto"/>
              <w:jc w:val="center"/>
              <w:rPr>
                <w:rFonts w:cs="B Nazanin"/>
                <w:b/>
                <w:bCs/>
                <w:sz w:val="18"/>
                <w:szCs w:val="18"/>
                <w:rtl/>
              </w:rPr>
            </w:pPr>
            <w:r w:rsidRPr="00602633">
              <w:rPr>
                <w:rFonts w:cs="B Nazanin" w:hint="cs"/>
                <w:b/>
                <w:bCs/>
                <w:sz w:val="18"/>
                <w:szCs w:val="18"/>
                <w:rtl/>
              </w:rPr>
              <w:t>47/5</w:t>
            </w:r>
          </w:p>
        </w:tc>
        <w:tc>
          <w:tcPr>
            <w:tcW w:w="708" w:type="dxa"/>
            <w:vAlign w:val="center"/>
          </w:tcPr>
          <w:p w:rsidR="00602633" w:rsidRPr="00602633" w:rsidRDefault="00602633" w:rsidP="00940C29">
            <w:pPr>
              <w:spacing w:after="0" w:line="240" w:lineRule="auto"/>
              <w:jc w:val="center"/>
              <w:rPr>
                <w:rFonts w:cs="B Nazanin"/>
                <w:b/>
                <w:bCs/>
                <w:sz w:val="18"/>
                <w:szCs w:val="18"/>
                <w:rtl/>
              </w:rPr>
            </w:pPr>
            <w:r w:rsidRPr="00602633">
              <w:rPr>
                <w:rFonts w:cs="B Nazanin" w:hint="cs"/>
                <w:b/>
                <w:bCs/>
                <w:sz w:val="18"/>
                <w:szCs w:val="18"/>
                <w:rtl/>
              </w:rPr>
              <w:t>15/4</w:t>
            </w:r>
          </w:p>
        </w:tc>
        <w:tc>
          <w:tcPr>
            <w:tcW w:w="709" w:type="dxa"/>
            <w:vAlign w:val="center"/>
          </w:tcPr>
          <w:p w:rsidR="00602633" w:rsidRPr="00602633" w:rsidRDefault="00602633" w:rsidP="00940C29">
            <w:pPr>
              <w:spacing w:after="0" w:line="240" w:lineRule="auto"/>
              <w:jc w:val="center"/>
              <w:rPr>
                <w:rFonts w:cs="B Nazanin"/>
                <w:b/>
                <w:bCs/>
                <w:sz w:val="18"/>
                <w:szCs w:val="18"/>
                <w:rtl/>
              </w:rPr>
            </w:pPr>
            <w:r w:rsidRPr="00602633">
              <w:rPr>
                <w:rFonts w:cs="B Nazanin" w:hint="cs"/>
                <w:b/>
                <w:bCs/>
                <w:sz w:val="18"/>
                <w:szCs w:val="18"/>
                <w:rtl/>
              </w:rPr>
              <w:t>02/6</w:t>
            </w:r>
          </w:p>
        </w:tc>
        <w:tc>
          <w:tcPr>
            <w:tcW w:w="638" w:type="dxa"/>
            <w:vAlign w:val="center"/>
          </w:tcPr>
          <w:p w:rsidR="00602633" w:rsidRPr="00602633" w:rsidRDefault="00602633" w:rsidP="00940C29">
            <w:pPr>
              <w:spacing w:after="0" w:line="240" w:lineRule="auto"/>
              <w:jc w:val="center"/>
              <w:rPr>
                <w:rFonts w:cs="B Nazanin"/>
                <w:b/>
                <w:bCs/>
                <w:sz w:val="18"/>
                <w:szCs w:val="18"/>
                <w:rtl/>
              </w:rPr>
            </w:pPr>
            <w:r w:rsidRPr="00602633">
              <w:rPr>
                <w:rFonts w:cs="B Nazanin" w:hint="cs"/>
                <w:b/>
                <w:bCs/>
                <w:sz w:val="18"/>
                <w:szCs w:val="18"/>
                <w:rtl/>
              </w:rPr>
              <w:t>38/5</w:t>
            </w:r>
          </w:p>
        </w:tc>
        <w:tc>
          <w:tcPr>
            <w:tcW w:w="709" w:type="dxa"/>
            <w:vAlign w:val="center"/>
          </w:tcPr>
          <w:p w:rsidR="00602633" w:rsidRPr="00602633" w:rsidRDefault="00602633" w:rsidP="00940C29">
            <w:pPr>
              <w:spacing w:after="0" w:line="240" w:lineRule="auto"/>
              <w:jc w:val="center"/>
              <w:rPr>
                <w:rFonts w:cs="B Nazanin"/>
                <w:b/>
                <w:bCs/>
                <w:sz w:val="18"/>
                <w:szCs w:val="18"/>
                <w:rtl/>
              </w:rPr>
            </w:pPr>
            <w:r w:rsidRPr="00602633">
              <w:rPr>
                <w:rFonts w:cs="B Nazanin" w:hint="cs"/>
                <w:b/>
                <w:bCs/>
                <w:sz w:val="18"/>
                <w:szCs w:val="18"/>
                <w:rtl/>
              </w:rPr>
              <w:t>00/6</w:t>
            </w:r>
          </w:p>
        </w:tc>
        <w:tc>
          <w:tcPr>
            <w:tcW w:w="709" w:type="dxa"/>
            <w:vAlign w:val="center"/>
          </w:tcPr>
          <w:p w:rsidR="00602633" w:rsidRPr="00602633" w:rsidRDefault="00602633" w:rsidP="00940C29">
            <w:pPr>
              <w:spacing w:after="0" w:line="240" w:lineRule="auto"/>
              <w:jc w:val="center"/>
              <w:rPr>
                <w:rFonts w:cs="B Nazanin"/>
                <w:b/>
                <w:bCs/>
                <w:sz w:val="18"/>
                <w:szCs w:val="18"/>
                <w:rtl/>
              </w:rPr>
            </w:pPr>
            <w:r w:rsidRPr="00602633">
              <w:rPr>
                <w:rFonts w:cs="B Nazanin" w:hint="cs"/>
                <w:b/>
                <w:bCs/>
                <w:sz w:val="18"/>
                <w:szCs w:val="18"/>
                <w:rtl/>
              </w:rPr>
              <w:t>40/5</w:t>
            </w:r>
          </w:p>
        </w:tc>
        <w:tc>
          <w:tcPr>
            <w:tcW w:w="708" w:type="dxa"/>
            <w:vAlign w:val="center"/>
          </w:tcPr>
          <w:p w:rsidR="00602633" w:rsidRPr="00602633" w:rsidRDefault="00602633" w:rsidP="00940C29">
            <w:pPr>
              <w:spacing w:after="0" w:line="240" w:lineRule="auto"/>
              <w:jc w:val="center"/>
              <w:rPr>
                <w:rFonts w:cs="B Nazanin"/>
                <w:b/>
                <w:bCs/>
                <w:sz w:val="18"/>
                <w:szCs w:val="18"/>
                <w:rtl/>
              </w:rPr>
            </w:pPr>
            <w:r w:rsidRPr="00602633">
              <w:rPr>
                <w:rFonts w:cs="B Nazanin" w:hint="cs"/>
                <w:b/>
                <w:bCs/>
                <w:sz w:val="18"/>
                <w:szCs w:val="18"/>
                <w:rtl/>
              </w:rPr>
              <w:t>97/4</w:t>
            </w:r>
          </w:p>
        </w:tc>
        <w:tc>
          <w:tcPr>
            <w:tcW w:w="709" w:type="dxa"/>
            <w:vAlign w:val="center"/>
          </w:tcPr>
          <w:p w:rsidR="00602633" w:rsidRPr="00602633" w:rsidRDefault="00602633" w:rsidP="00940C29">
            <w:pPr>
              <w:spacing w:after="0" w:line="240" w:lineRule="auto"/>
              <w:jc w:val="center"/>
              <w:rPr>
                <w:rFonts w:cs="B Nazanin"/>
                <w:b/>
                <w:bCs/>
                <w:sz w:val="18"/>
                <w:szCs w:val="18"/>
                <w:rtl/>
              </w:rPr>
            </w:pPr>
            <w:r w:rsidRPr="00602633">
              <w:rPr>
                <w:rFonts w:cs="B Nazanin" w:hint="cs"/>
                <w:b/>
                <w:bCs/>
                <w:sz w:val="18"/>
                <w:szCs w:val="18"/>
                <w:rtl/>
              </w:rPr>
              <w:t>69/2</w:t>
            </w:r>
          </w:p>
        </w:tc>
        <w:tc>
          <w:tcPr>
            <w:tcW w:w="709" w:type="dxa"/>
            <w:vAlign w:val="center"/>
          </w:tcPr>
          <w:p w:rsidR="00602633" w:rsidRPr="00602633" w:rsidRDefault="00602633" w:rsidP="00940C29">
            <w:pPr>
              <w:spacing w:after="0" w:line="240" w:lineRule="auto"/>
              <w:jc w:val="center"/>
              <w:rPr>
                <w:rFonts w:cs="B Nazanin"/>
                <w:b/>
                <w:bCs/>
                <w:sz w:val="18"/>
                <w:szCs w:val="18"/>
                <w:rtl/>
              </w:rPr>
            </w:pPr>
            <w:r w:rsidRPr="00602633">
              <w:rPr>
                <w:rFonts w:cs="B Nazanin" w:hint="cs"/>
                <w:b/>
                <w:bCs/>
                <w:sz w:val="18"/>
                <w:szCs w:val="18"/>
                <w:rtl/>
              </w:rPr>
              <w:t>80/3</w:t>
            </w:r>
          </w:p>
        </w:tc>
        <w:tc>
          <w:tcPr>
            <w:tcW w:w="709" w:type="dxa"/>
            <w:vAlign w:val="center"/>
          </w:tcPr>
          <w:p w:rsidR="00602633" w:rsidRPr="00602633" w:rsidRDefault="00602633" w:rsidP="00940C29">
            <w:pPr>
              <w:spacing w:after="0" w:line="240" w:lineRule="auto"/>
              <w:jc w:val="center"/>
              <w:rPr>
                <w:rFonts w:cs="B Nazanin"/>
                <w:b/>
                <w:bCs/>
                <w:sz w:val="18"/>
                <w:szCs w:val="18"/>
                <w:rtl/>
              </w:rPr>
            </w:pPr>
            <w:r w:rsidRPr="00602633">
              <w:rPr>
                <w:rFonts w:cs="B Nazanin" w:hint="cs"/>
                <w:b/>
                <w:bCs/>
                <w:sz w:val="18"/>
                <w:szCs w:val="18"/>
                <w:rtl/>
              </w:rPr>
              <w:t>71/3</w:t>
            </w:r>
          </w:p>
        </w:tc>
        <w:tc>
          <w:tcPr>
            <w:tcW w:w="709" w:type="dxa"/>
            <w:vAlign w:val="center"/>
          </w:tcPr>
          <w:p w:rsidR="00602633" w:rsidRPr="00767763" w:rsidRDefault="00602633" w:rsidP="00940C29">
            <w:pPr>
              <w:spacing w:after="0" w:line="240" w:lineRule="auto"/>
              <w:jc w:val="center"/>
              <w:rPr>
                <w:rFonts w:cs="B Nazanin"/>
                <w:b/>
                <w:bCs/>
                <w:sz w:val="20"/>
                <w:szCs w:val="20"/>
                <w:rtl/>
              </w:rPr>
            </w:pPr>
            <w:r w:rsidRPr="00767763">
              <w:rPr>
                <w:rFonts w:cs="B Nazanin" w:hint="cs"/>
                <w:b/>
                <w:bCs/>
                <w:sz w:val="20"/>
                <w:szCs w:val="20"/>
                <w:rtl/>
              </w:rPr>
              <w:t>08/6</w:t>
            </w:r>
          </w:p>
        </w:tc>
      </w:tr>
      <w:tr w:rsidR="00602633" w:rsidRPr="00CE7045" w:rsidTr="00602633">
        <w:trPr>
          <w:trHeight w:val="288"/>
          <w:jc w:val="center"/>
        </w:trPr>
        <w:tc>
          <w:tcPr>
            <w:tcW w:w="2977" w:type="dxa"/>
            <w:vAlign w:val="center"/>
          </w:tcPr>
          <w:p w:rsidR="00602633" w:rsidRPr="00B11229" w:rsidRDefault="00602633" w:rsidP="00940C29">
            <w:pPr>
              <w:spacing w:after="0" w:line="240" w:lineRule="auto"/>
              <w:rPr>
                <w:rFonts w:cs="B Nazanin"/>
                <w:sz w:val="16"/>
                <w:szCs w:val="16"/>
                <w:rtl/>
              </w:rPr>
            </w:pPr>
            <w:r w:rsidRPr="00B11229">
              <w:rPr>
                <w:rFonts w:cs="B Nazanin" w:hint="cs"/>
                <w:sz w:val="16"/>
                <w:szCs w:val="16"/>
                <w:rtl/>
              </w:rPr>
              <w:t>محدودیت قانون کار در تعدیل و جابجایی نیروی کار</w:t>
            </w:r>
          </w:p>
        </w:tc>
        <w:tc>
          <w:tcPr>
            <w:tcW w:w="653" w:type="dxa"/>
            <w:vAlign w:val="center"/>
          </w:tcPr>
          <w:p w:rsidR="00602633" w:rsidRPr="00602633" w:rsidRDefault="00602633" w:rsidP="00940C29">
            <w:pPr>
              <w:spacing w:after="0" w:line="240" w:lineRule="auto"/>
              <w:jc w:val="center"/>
              <w:rPr>
                <w:rFonts w:cs="B Nazanin"/>
                <w:b/>
                <w:bCs/>
                <w:sz w:val="18"/>
                <w:szCs w:val="18"/>
                <w:rtl/>
              </w:rPr>
            </w:pPr>
            <w:r w:rsidRPr="00602633">
              <w:rPr>
                <w:rFonts w:cs="B Nazanin" w:hint="cs"/>
                <w:b/>
                <w:bCs/>
                <w:sz w:val="18"/>
                <w:szCs w:val="18"/>
                <w:rtl/>
              </w:rPr>
              <w:t>27/6</w:t>
            </w:r>
          </w:p>
        </w:tc>
        <w:tc>
          <w:tcPr>
            <w:tcW w:w="708" w:type="dxa"/>
            <w:vAlign w:val="center"/>
          </w:tcPr>
          <w:p w:rsidR="00602633" w:rsidRPr="00602633" w:rsidRDefault="00602633" w:rsidP="00940C29">
            <w:pPr>
              <w:spacing w:after="0" w:line="240" w:lineRule="auto"/>
              <w:jc w:val="center"/>
              <w:rPr>
                <w:rFonts w:cs="B Nazanin"/>
                <w:b/>
                <w:bCs/>
                <w:sz w:val="18"/>
                <w:szCs w:val="18"/>
                <w:rtl/>
              </w:rPr>
            </w:pPr>
            <w:r w:rsidRPr="00602633">
              <w:rPr>
                <w:rFonts w:cs="B Nazanin" w:hint="cs"/>
                <w:b/>
                <w:bCs/>
                <w:sz w:val="18"/>
                <w:szCs w:val="18"/>
                <w:rtl/>
              </w:rPr>
              <w:t>83/4</w:t>
            </w:r>
          </w:p>
        </w:tc>
        <w:tc>
          <w:tcPr>
            <w:tcW w:w="709" w:type="dxa"/>
            <w:vAlign w:val="center"/>
          </w:tcPr>
          <w:p w:rsidR="00602633" w:rsidRPr="00602633" w:rsidRDefault="00602633" w:rsidP="00940C29">
            <w:pPr>
              <w:spacing w:after="0" w:line="240" w:lineRule="auto"/>
              <w:jc w:val="center"/>
              <w:rPr>
                <w:rFonts w:cs="B Nazanin"/>
                <w:b/>
                <w:bCs/>
                <w:sz w:val="18"/>
                <w:szCs w:val="18"/>
                <w:rtl/>
              </w:rPr>
            </w:pPr>
            <w:r w:rsidRPr="00602633">
              <w:rPr>
                <w:rFonts w:cs="B Nazanin" w:hint="cs"/>
                <w:b/>
                <w:bCs/>
                <w:sz w:val="18"/>
                <w:szCs w:val="18"/>
                <w:rtl/>
              </w:rPr>
              <w:t>04/6</w:t>
            </w:r>
          </w:p>
        </w:tc>
        <w:tc>
          <w:tcPr>
            <w:tcW w:w="638" w:type="dxa"/>
            <w:vAlign w:val="center"/>
          </w:tcPr>
          <w:p w:rsidR="00602633" w:rsidRPr="00602633" w:rsidRDefault="00602633" w:rsidP="00940C29">
            <w:pPr>
              <w:spacing w:after="0" w:line="240" w:lineRule="auto"/>
              <w:jc w:val="center"/>
              <w:rPr>
                <w:rFonts w:cs="B Nazanin"/>
                <w:b/>
                <w:bCs/>
                <w:sz w:val="18"/>
                <w:szCs w:val="18"/>
                <w:rtl/>
              </w:rPr>
            </w:pPr>
            <w:r w:rsidRPr="00602633">
              <w:rPr>
                <w:rFonts w:cs="B Nazanin" w:hint="cs"/>
                <w:b/>
                <w:bCs/>
                <w:sz w:val="18"/>
                <w:szCs w:val="18"/>
                <w:rtl/>
              </w:rPr>
              <w:t>96/5</w:t>
            </w:r>
          </w:p>
        </w:tc>
        <w:tc>
          <w:tcPr>
            <w:tcW w:w="709" w:type="dxa"/>
            <w:vAlign w:val="center"/>
          </w:tcPr>
          <w:p w:rsidR="00602633" w:rsidRPr="00602633" w:rsidRDefault="00602633" w:rsidP="00940C29">
            <w:pPr>
              <w:spacing w:after="0" w:line="240" w:lineRule="auto"/>
              <w:jc w:val="center"/>
              <w:rPr>
                <w:rFonts w:cs="B Nazanin"/>
                <w:b/>
                <w:bCs/>
                <w:sz w:val="18"/>
                <w:szCs w:val="18"/>
                <w:rtl/>
              </w:rPr>
            </w:pPr>
            <w:r w:rsidRPr="00602633">
              <w:rPr>
                <w:rFonts w:cs="B Nazanin" w:hint="cs"/>
                <w:b/>
                <w:bCs/>
                <w:sz w:val="18"/>
                <w:szCs w:val="18"/>
                <w:rtl/>
              </w:rPr>
              <w:t>58/5</w:t>
            </w:r>
          </w:p>
        </w:tc>
        <w:tc>
          <w:tcPr>
            <w:tcW w:w="709" w:type="dxa"/>
            <w:vAlign w:val="center"/>
          </w:tcPr>
          <w:p w:rsidR="00602633" w:rsidRPr="00602633" w:rsidRDefault="00602633" w:rsidP="00940C29">
            <w:pPr>
              <w:spacing w:after="0" w:line="240" w:lineRule="auto"/>
              <w:jc w:val="center"/>
              <w:rPr>
                <w:rFonts w:cs="B Nazanin"/>
                <w:b/>
                <w:bCs/>
                <w:sz w:val="18"/>
                <w:szCs w:val="18"/>
                <w:rtl/>
              </w:rPr>
            </w:pPr>
            <w:r w:rsidRPr="00602633">
              <w:rPr>
                <w:rFonts w:cs="B Nazanin" w:hint="cs"/>
                <w:b/>
                <w:bCs/>
                <w:sz w:val="18"/>
                <w:szCs w:val="18"/>
                <w:rtl/>
              </w:rPr>
              <w:t>30/5</w:t>
            </w:r>
          </w:p>
        </w:tc>
        <w:tc>
          <w:tcPr>
            <w:tcW w:w="708" w:type="dxa"/>
            <w:vAlign w:val="center"/>
          </w:tcPr>
          <w:p w:rsidR="00602633" w:rsidRPr="00602633" w:rsidRDefault="00602633" w:rsidP="00940C29">
            <w:pPr>
              <w:spacing w:after="0" w:line="240" w:lineRule="auto"/>
              <w:jc w:val="center"/>
              <w:rPr>
                <w:rFonts w:cs="B Nazanin"/>
                <w:b/>
                <w:bCs/>
                <w:sz w:val="18"/>
                <w:szCs w:val="18"/>
                <w:rtl/>
              </w:rPr>
            </w:pPr>
            <w:r w:rsidRPr="00602633">
              <w:rPr>
                <w:rFonts w:cs="B Nazanin" w:hint="cs"/>
                <w:b/>
                <w:bCs/>
                <w:sz w:val="18"/>
                <w:szCs w:val="18"/>
                <w:rtl/>
              </w:rPr>
              <w:t>83/4</w:t>
            </w:r>
          </w:p>
        </w:tc>
        <w:tc>
          <w:tcPr>
            <w:tcW w:w="709" w:type="dxa"/>
            <w:vAlign w:val="center"/>
          </w:tcPr>
          <w:p w:rsidR="00602633" w:rsidRPr="00602633" w:rsidRDefault="00602633" w:rsidP="00940C29">
            <w:pPr>
              <w:spacing w:after="0" w:line="240" w:lineRule="auto"/>
              <w:jc w:val="center"/>
              <w:rPr>
                <w:rFonts w:cs="B Nazanin"/>
                <w:b/>
                <w:bCs/>
                <w:sz w:val="18"/>
                <w:szCs w:val="18"/>
                <w:rtl/>
              </w:rPr>
            </w:pPr>
            <w:r w:rsidRPr="00602633">
              <w:rPr>
                <w:rFonts w:cs="B Nazanin" w:hint="cs"/>
                <w:b/>
                <w:bCs/>
                <w:sz w:val="18"/>
                <w:szCs w:val="18"/>
                <w:rtl/>
              </w:rPr>
              <w:t>16/4</w:t>
            </w:r>
          </w:p>
        </w:tc>
        <w:tc>
          <w:tcPr>
            <w:tcW w:w="709" w:type="dxa"/>
            <w:vAlign w:val="center"/>
          </w:tcPr>
          <w:p w:rsidR="00602633" w:rsidRPr="00602633" w:rsidRDefault="00602633" w:rsidP="00940C29">
            <w:pPr>
              <w:spacing w:after="0" w:line="240" w:lineRule="auto"/>
              <w:jc w:val="center"/>
              <w:rPr>
                <w:rFonts w:cs="B Nazanin"/>
                <w:b/>
                <w:bCs/>
                <w:sz w:val="18"/>
                <w:szCs w:val="18"/>
                <w:rtl/>
              </w:rPr>
            </w:pPr>
            <w:r w:rsidRPr="00602633">
              <w:rPr>
                <w:rFonts w:cs="B Nazanin" w:hint="cs"/>
                <w:b/>
                <w:bCs/>
                <w:sz w:val="18"/>
                <w:szCs w:val="18"/>
                <w:rtl/>
              </w:rPr>
              <w:t>28/4</w:t>
            </w:r>
          </w:p>
        </w:tc>
        <w:tc>
          <w:tcPr>
            <w:tcW w:w="709" w:type="dxa"/>
            <w:vAlign w:val="center"/>
          </w:tcPr>
          <w:p w:rsidR="00602633" w:rsidRPr="00602633" w:rsidRDefault="00602633" w:rsidP="00940C29">
            <w:pPr>
              <w:spacing w:after="0" w:line="240" w:lineRule="auto"/>
              <w:jc w:val="center"/>
              <w:rPr>
                <w:rFonts w:cs="B Nazanin"/>
                <w:b/>
                <w:bCs/>
                <w:sz w:val="18"/>
                <w:szCs w:val="18"/>
                <w:rtl/>
              </w:rPr>
            </w:pPr>
            <w:r w:rsidRPr="00602633">
              <w:rPr>
                <w:rFonts w:cs="B Nazanin" w:hint="cs"/>
                <w:b/>
                <w:bCs/>
                <w:sz w:val="18"/>
                <w:szCs w:val="18"/>
                <w:rtl/>
              </w:rPr>
              <w:t>55/4</w:t>
            </w:r>
          </w:p>
        </w:tc>
        <w:tc>
          <w:tcPr>
            <w:tcW w:w="709" w:type="dxa"/>
            <w:vAlign w:val="center"/>
          </w:tcPr>
          <w:p w:rsidR="00602633" w:rsidRPr="00767763" w:rsidRDefault="00602633" w:rsidP="00940C29">
            <w:pPr>
              <w:spacing w:after="0" w:line="240" w:lineRule="auto"/>
              <w:jc w:val="center"/>
              <w:rPr>
                <w:rFonts w:cs="B Nazanin"/>
                <w:b/>
                <w:bCs/>
                <w:sz w:val="20"/>
                <w:szCs w:val="20"/>
                <w:rtl/>
              </w:rPr>
            </w:pPr>
            <w:r w:rsidRPr="00767763">
              <w:rPr>
                <w:rFonts w:cs="B Nazanin" w:hint="cs"/>
                <w:b/>
                <w:bCs/>
                <w:sz w:val="20"/>
                <w:szCs w:val="20"/>
                <w:rtl/>
              </w:rPr>
              <w:t>88/5</w:t>
            </w:r>
          </w:p>
        </w:tc>
      </w:tr>
      <w:tr w:rsidR="00602633" w:rsidRPr="00CE7045" w:rsidTr="00602633">
        <w:trPr>
          <w:trHeight w:val="288"/>
          <w:jc w:val="center"/>
        </w:trPr>
        <w:tc>
          <w:tcPr>
            <w:tcW w:w="2977" w:type="dxa"/>
            <w:vAlign w:val="center"/>
          </w:tcPr>
          <w:p w:rsidR="00602633" w:rsidRPr="00B11229" w:rsidRDefault="00602633" w:rsidP="00940C29">
            <w:pPr>
              <w:spacing w:after="0" w:line="240" w:lineRule="auto"/>
              <w:rPr>
                <w:rFonts w:cs="B Nazanin"/>
                <w:sz w:val="16"/>
                <w:szCs w:val="16"/>
                <w:rtl/>
              </w:rPr>
            </w:pPr>
            <w:r w:rsidRPr="00B11229">
              <w:rPr>
                <w:rFonts w:cs="B Nazanin" w:hint="cs"/>
                <w:sz w:val="16"/>
                <w:szCs w:val="16"/>
                <w:rtl/>
              </w:rPr>
              <w:t>تولید کالاهای غیراستاندارد، تقل</w:t>
            </w:r>
            <w:r>
              <w:rPr>
                <w:rFonts w:cs="B Nazanin" w:hint="cs"/>
                <w:sz w:val="16"/>
                <w:szCs w:val="16"/>
                <w:rtl/>
              </w:rPr>
              <w:t>ب</w:t>
            </w:r>
            <w:r w:rsidRPr="00B11229">
              <w:rPr>
                <w:rFonts w:cs="B Nazanin" w:hint="cs"/>
                <w:sz w:val="16"/>
                <w:szCs w:val="16"/>
                <w:rtl/>
              </w:rPr>
              <w:t>ی و عرضه نسبتاً بدون محدودیت آن به بازار</w:t>
            </w:r>
          </w:p>
        </w:tc>
        <w:tc>
          <w:tcPr>
            <w:tcW w:w="653" w:type="dxa"/>
            <w:vAlign w:val="center"/>
          </w:tcPr>
          <w:p w:rsidR="00602633" w:rsidRPr="00602633" w:rsidRDefault="00602633" w:rsidP="00940C29">
            <w:pPr>
              <w:spacing w:after="0" w:line="240" w:lineRule="auto"/>
              <w:jc w:val="center"/>
              <w:rPr>
                <w:rFonts w:cs="B Nazanin"/>
                <w:b/>
                <w:bCs/>
                <w:sz w:val="18"/>
                <w:szCs w:val="18"/>
                <w:rtl/>
              </w:rPr>
            </w:pPr>
            <w:r w:rsidRPr="00602633">
              <w:rPr>
                <w:rFonts w:cs="B Nazanin" w:hint="cs"/>
                <w:b/>
                <w:bCs/>
                <w:sz w:val="18"/>
                <w:szCs w:val="18"/>
                <w:rtl/>
              </w:rPr>
              <w:t>50/5</w:t>
            </w:r>
          </w:p>
        </w:tc>
        <w:tc>
          <w:tcPr>
            <w:tcW w:w="708" w:type="dxa"/>
            <w:vAlign w:val="center"/>
          </w:tcPr>
          <w:p w:rsidR="00602633" w:rsidRPr="00602633" w:rsidRDefault="00602633" w:rsidP="00940C29">
            <w:pPr>
              <w:spacing w:after="0" w:line="240" w:lineRule="auto"/>
              <w:jc w:val="center"/>
              <w:rPr>
                <w:rFonts w:cs="B Nazanin"/>
                <w:b/>
                <w:bCs/>
                <w:sz w:val="18"/>
                <w:szCs w:val="18"/>
                <w:rtl/>
              </w:rPr>
            </w:pPr>
            <w:r w:rsidRPr="00602633">
              <w:rPr>
                <w:rFonts w:cs="B Nazanin" w:hint="cs"/>
                <w:b/>
                <w:bCs/>
                <w:sz w:val="18"/>
                <w:szCs w:val="18"/>
                <w:rtl/>
              </w:rPr>
              <w:t>05/6</w:t>
            </w:r>
          </w:p>
        </w:tc>
        <w:tc>
          <w:tcPr>
            <w:tcW w:w="709" w:type="dxa"/>
            <w:vAlign w:val="center"/>
          </w:tcPr>
          <w:p w:rsidR="00602633" w:rsidRPr="00602633" w:rsidRDefault="00602633" w:rsidP="00940C29">
            <w:pPr>
              <w:spacing w:after="0" w:line="240" w:lineRule="auto"/>
              <w:jc w:val="center"/>
              <w:rPr>
                <w:rFonts w:cs="B Nazanin"/>
                <w:b/>
                <w:bCs/>
                <w:sz w:val="18"/>
                <w:szCs w:val="18"/>
                <w:rtl/>
              </w:rPr>
            </w:pPr>
            <w:r w:rsidRPr="00602633">
              <w:rPr>
                <w:rFonts w:cs="B Nazanin" w:hint="cs"/>
                <w:b/>
                <w:bCs/>
                <w:sz w:val="18"/>
                <w:szCs w:val="18"/>
                <w:rtl/>
              </w:rPr>
              <w:t>21/5</w:t>
            </w:r>
          </w:p>
        </w:tc>
        <w:tc>
          <w:tcPr>
            <w:tcW w:w="638" w:type="dxa"/>
            <w:vAlign w:val="center"/>
          </w:tcPr>
          <w:p w:rsidR="00602633" w:rsidRPr="00602633" w:rsidRDefault="00602633" w:rsidP="00940C29">
            <w:pPr>
              <w:spacing w:after="0" w:line="240" w:lineRule="auto"/>
              <w:jc w:val="center"/>
              <w:rPr>
                <w:rFonts w:cs="B Nazanin"/>
                <w:b/>
                <w:bCs/>
                <w:sz w:val="18"/>
                <w:szCs w:val="18"/>
                <w:rtl/>
              </w:rPr>
            </w:pPr>
            <w:r w:rsidRPr="00602633">
              <w:rPr>
                <w:rFonts w:cs="B Nazanin" w:hint="cs"/>
                <w:b/>
                <w:bCs/>
                <w:sz w:val="18"/>
                <w:szCs w:val="18"/>
                <w:rtl/>
              </w:rPr>
              <w:t>73/4</w:t>
            </w:r>
          </w:p>
        </w:tc>
        <w:tc>
          <w:tcPr>
            <w:tcW w:w="709" w:type="dxa"/>
            <w:vAlign w:val="center"/>
          </w:tcPr>
          <w:p w:rsidR="00602633" w:rsidRPr="00602633" w:rsidRDefault="00602633" w:rsidP="00940C29">
            <w:pPr>
              <w:spacing w:after="0" w:line="240" w:lineRule="auto"/>
              <w:jc w:val="center"/>
              <w:rPr>
                <w:rFonts w:cs="B Nazanin"/>
                <w:b/>
                <w:bCs/>
                <w:sz w:val="18"/>
                <w:szCs w:val="18"/>
                <w:rtl/>
              </w:rPr>
            </w:pPr>
            <w:r w:rsidRPr="00602633">
              <w:rPr>
                <w:rFonts w:cs="B Nazanin" w:hint="cs"/>
                <w:b/>
                <w:bCs/>
                <w:sz w:val="18"/>
                <w:szCs w:val="18"/>
                <w:rtl/>
              </w:rPr>
              <w:t>67/5</w:t>
            </w:r>
          </w:p>
        </w:tc>
        <w:tc>
          <w:tcPr>
            <w:tcW w:w="709" w:type="dxa"/>
            <w:vAlign w:val="center"/>
          </w:tcPr>
          <w:p w:rsidR="00602633" w:rsidRPr="00602633" w:rsidRDefault="00602633" w:rsidP="00940C29">
            <w:pPr>
              <w:spacing w:after="0" w:line="240" w:lineRule="auto"/>
              <w:jc w:val="center"/>
              <w:rPr>
                <w:rFonts w:cs="B Nazanin"/>
                <w:b/>
                <w:bCs/>
                <w:sz w:val="18"/>
                <w:szCs w:val="18"/>
                <w:rtl/>
              </w:rPr>
            </w:pPr>
            <w:r w:rsidRPr="00602633">
              <w:rPr>
                <w:rFonts w:cs="B Nazanin" w:hint="cs"/>
                <w:b/>
                <w:bCs/>
                <w:sz w:val="18"/>
                <w:szCs w:val="18"/>
                <w:rtl/>
              </w:rPr>
              <w:t>23/6</w:t>
            </w:r>
          </w:p>
        </w:tc>
        <w:tc>
          <w:tcPr>
            <w:tcW w:w="708" w:type="dxa"/>
            <w:vAlign w:val="center"/>
          </w:tcPr>
          <w:p w:rsidR="00602633" w:rsidRPr="00602633" w:rsidRDefault="00602633" w:rsidP="00940C29">
            <w:pPr>
              <w:spacing w:after="0" w:line="240" w:lineRule="auto"/>
              <w:jc w:val="center"/>
              <w:rPr>
                <w:rFonts w:cs="B Nazanin"/>
                <w:b/>
                <w:bCs/>
                <w:sz w:val="18"/>
                <w:szCs w:val="18"/>
                <w:rtl/>
              </w:rPr>
            </w:pPr>
            <w:r w:rsidRPr="00602633">
              <w:rPr>
                <w:rFonts w:cs="B Nazanin" w:hint="cs"/>
                <w:b/>
                <w:bCs/>
                <w:sz w:val="18"/>
                <w:szCs w:val="18"/>
                <w:rtl/>
              </w:rPr>
              <w:t>47/5</w:t>
            </w:r>
          </w:p>
        </w:tc>
        <w:tc>
          <w:tcPr>
            <w:tcW w:w="709" w:type="dxa"/>
            <w:vAlign w:val="center"/>
          </w:tcPr>
          <w:p w:rsidR="00602633" w:rsidRPr="00602633" w:rsidRDefault="00602633" w:rsidP="00940C29">
            <w:pPr>
              <w:spacing w:after="0" w:line="240" w:lineRule="auto"/>
              <w:jc w:val="center"/>
              <w:rPr>
                <w:rFonts w:cs="B Nazanin"/>
                <w:b/>
                <w:bCs/>
                <w:sz w:val="18"/>
                <w:szCs w:val="18"/>
                <w:rtl/>
              </w:rPr>
            </w:pPr>
            <w:r w:rsidRPr="00602633">
              <w:rPr>
                <w:rFonts w:cs="B Nazanin" w:hint="cs"/>
                <w:b/>
                <w:bCs/>
                <w:sz w:val="18"/>
                <w:szCs w:val="18"/>
                <w:rtl/>
              </w:rPr>
              <w:t>23/6</w:t>
            </w:r>
          </w:p>
        </w:tc>
        <w:tc>
          <w:tcPr>
            <w:tcW w:w="709" w:type="dxa"/>
            <w:vAlign w:val="center"/>
          </w:tcPr>
          <w:p w:rsidR="00602633" w:rsidRPr="00602633" w:rsidRDefault="00602633" w:rsidP="00940C29">
            <w:pPr>
              <w:spacing w:after="0" w:line="240" w:lineRule="auto"/>
              <w:jc w:val="center"/>
              <w:rPr>
                <w:rFonts w:cs="B Nazanin"/>
                <w:b/>
                <w:bCs/>
                <w:sz w:val="18"/>
                <w:szCs w:val="18"/>
                <w:rtl/>
              </w:rPr>
            </w:pPr>
            <w:r w:rsidRPr="00602633">
              <w:rPr>
                <w:rFonts w:cs="B Nazanin" w:hint="cs"/>
                <w:b/>
                <w:bCs/>
                <w:sz w:val="18"/>
                <w:szCs w:val="18"/>
                <w:rtl/>
              </w:rPr>
              <w:t>42/5</w:t>
            </w:r>
          </w:p>
        </w:tc>
        <w:tc>
          <w:tcPr>
            <w:tcW w:w="709" w:type="dxa"/>
            <w:vAlign w:val="center"/>
          </w:tcPr>
          <w:p w:rsidR="00602633" w:rsidRPr="00602633" w:rsidRDefault="00602633" w:rsidP="00940C29">
            <w:pPr>
              <w:spacing w:after="0" w:line="240" w:lineRule="auto"/>
              <w:jc w:val="center"/>
              <w:rPr>
                <w:rFonts w:cs="B Nazanin"/>
                <w:b/>
                <w:bCs/>
                <w:sz w:val="18"/>
                <w:szCs w:val="18"/>
                <w:rtl/>
              </w:rPr>
            </w:pPr>
            <w:r w:rsidRPr="00602633">
              <w:rPr>
                <w:rFonts w:cs="B Nazanin" w:hint="cs"/>
                <w:b/>
                <w:bCs/>
                <w:sz w:val="18"/>
                <w:szCs w:val="18"/>
                <w:rtl/>
              </w:rPr>
              <w:t>56/4</w:t>
            </w:r>
          </w:p>
        </w:tc>
        <w:tc>
          <w:tcPr>
            <w:tcW w:w="709" w:type="dxa"/>
            <w:vAlign w:val="center"/>
          </w:tcPr>
          <w:p w:rsidR="00602633" w:rsidRPr="00767763" w:rsidRDefault="00602633" w:rsidP="00940C29">
            <w:pPr>
              <w:spacing w:after="0" w:line="240" w:lineRule="auto"/>
              <w:jc w:val="center"/>
              <w:rPr>
                <w:rFonts w:cs="B Nazanin"/>
                <w:b/>
                <w:bCs/>
                <w:sz w:val="20"/>
                <w:szCs w:val="20"/>
                <w:rtl/>
              </w:rPr>
            </w:pPr>
            <w:r w:rsidRPr="00767763">
              <w:rPr>
                <w:rFonts w:cs="B Nazanin" w:hint="cs"/>
                <w:b/>
                <w:bCs/>
                <w:sz w:val="20"/>
                <w:szCs w:val="20"/>
                <w:rtl/>
              </w:rPr>
              <w:t>70/5</w:t>
            </w:r>
          </w:p>
        </w:tc>
      </w:tr>
      <w:tr w:rsidR="00602633" w:rsidRPr="00CE7045" w:rsidTr="00602633">
        <w:trPr>
          <w:trHeight w:val="288"/>
          <w:jc w:val="center"/>
        </w:trPr>
        <w:tc>
          <w:tcPr>
            <w:tcW w:w="2977" w:type="dxa"/>
            <w:vAlign w:val="center"/>
          </w:tcPr>
          <w:p w:rsidR="00602633" w:rsidRPr="00B11229" w:rsidRDefault="00602633" w:rsidP="00940C29">
            <w:pPr>
              <w:spacing w:after="0" w:line="240" w:lineRule="auto"/>
              <w:rPr>
                <w:rFonts w:cs="B Nazanin"/>
                <w:sz w:val="16"/>
                <w:szCs w:val="16"/>
                <w:rtl/>
              </w:rPr>
            </w:pPr>
            <w:r w:rsidRPr="00B11229">
              <w:rPr>
                <w:rFonts w:cs="B Nazanin" w:hint="cs"/>
                <w:sz w:val="16"/>
                <w:szCs w:val="16"/>
                <w:rtl/>
              </w:rPr>
              <w:t>زیاد بودن تعطیلات رسمی</w:t>
            </w:r>
          </w:p>
        </w:tc>
        <w:tc>
          <w:tcPr>
            <w:tcW w:w="653" w:type="dxa"/>
            <w:vAlign w:val="center"/>
          </w:tcPr>
          <w:p w:rsidR="00602633" w:rsidRPr="00602633" w:rsidRDefault="00602633" w:rsidP="00940C29">
            <w:pPr>
              <w:spacing w:after="0" w:line="240" w:lineRule="auto"/>
              <w:jc w:val="center"/>
              <w:rPr>
                <w:rFonts w:cs="B Nazanin"/>
                <w:b/>
                <w:bCs/>
                <w:sz w:val="18"/>
                <w:szCs w:val="18"/>
                <w:rtl/>
              </w:rPr>
            </w:pPr>
            <w:r w:rsidRPr="00602633">
              <w:rPr>
                <w:rFonts w:cs="B Nazanin" w:hint="cs"/>
                <w:b/>
                <w:bCs/>
                <w:sz w:val="18"/>
                <w:szCs w:val="18"/>
                <w:rtl/>
              </w:rPr>
              <w:t>59/4</w:t>
            </w:r>
          </w:p>
        </w:tc>
        <w:tc>
          <w:tcPr>
            <w:tcW w:w="708" w:type="dxa"/>
            <w:vAlign w:val="center"/>
          </w:tcPr>
          <w:p w:rsidR="00602633" w:rsidRPr="00602633" w:rsidRDefault="00602633" w:rsidP="00940C29">
            <w:pPr>
              <w:spacing w:after="0" w:line="240" w:lineRule="auto"/>
              <w:jc w:val="center"/>
              <w:rPr>
                <w:rFonts w:cs="B Nazanin"/>
                <w:b/>
                <w:bCs/>
                <w:sz w:val="18"/>
                <w:szCs w:val="18"/>
                <w:rtl/>
              </w:rPr>
            </w:pPr>
            <w:r w:rsidRPr="00602633">
              <w:rPr>
                <w:rFonts w:cs="B Nazanin" w:hint="cs"/>
                <w:b/>
                <w:bCs/>
                <w:sz w:val="18"/>
                <w:szCs w:val="18"/>
                <w:rtl/>
              </w:rPr>
              <w:t>95/5</w:t>
            </w:r>
          </w:p>
        </w:tc>
        <w:tc>
          <w:tcPr>
            <w:tcW w:w="709" w:type="dxa"/>
            <w:vAlign w:val="center"/>
          </w:tcPr>
          <w:p w:rsidR="00602633" w:rsidRPr="00602633" w:rsidRDefault="00602633" w:rsidP="00940C29">
            <w:pPr>
              <w:spacing w:after="0" w:line="240" w:lineRule="auto"/>
              <w:jc w:val="center"/>
              <w:rPr>
                <w:rFonts w:cs="B Nazanin"/>
                <w:b/>
                <w:bCs/>
                <w:sz w:val="18"/>
                <w:szCs w:val="18"/>
                <w:rtl/>
              </w:rPr>
            </w:pPr>
            <w:r w:rsidRPr="00602633">
              <w:rPr>
                <w:rFonts w:cs="B Nazanin" w:hint="cs"/>
                <w:b/>
                <w:bCs/>
                <w:sz w:val="18"/>
                <w:szCs w:val="18"/>
                <w:rtl/>
              </w:rPr>
              <w:t>01/6</w:t>
            </w:r>
          </w:p>
        </w:tc>
        <w:tc>
          <w:tcPr>
            <w:tcW w:w="638" w:type="dxa"/>
            <w:vAlign w:val="center"/>
          </w:tcPr>
          <w:p w:rsidR="00602633" w:rsidRPr="00602633" w:rsidRDefault="00602633" w:rsidP="00940C29">
            <w:pPr>
              <w:spacing w:after="0" w:line="240" w:lineRule="auto"/>
              <w:jc w:val="center"/>
              <w:rPr>
                <w:rFonts w:cs="B Nazanin"/>
                <w:b/>
                <w:bCs/>
                <w:sz w:val="18"/>
                <w:szCs w:val="18"/>
                <w:rtl/>
              </w:rPr>
            </w:pPr>
            <w:r w:rsidRPr="00602633">
              <w:rPr>
                <w:rFonts w:cs="B Nazanin" w:hint="cs"/>
                <w:b/>
                <w:bCs/>
                <w:sz w:val="18"/>
                <w:szCs w:val="18"/>
                <w:rtl/>
              </w:rPr>
              <w:t>14/5</w:t>
            </w:r>
          </w:p>
        </w:tc>
        <w:tc>
          <w:tcPr>
            <w:tcW w:w="709" w:type="dxa"/>
            <w:vAlign w:val="center"/>
          </w:tcPr>
          <w:p w:rsidR="00602633" w:rsidRPr="00602633" w:rsidRDefault="00602633" w:rsidP="00940C29">
            <w:pPr>
              <w:spacing w:after="0" w:line="240" w:lineRule="auto"/>
              <w:jc w:val="center"/>
              <w:rPr>
                <w:rFonts w:cs="B Nazanin"/>
                <w:b/>
                <w:bCs/>
                <w:sz w:val="18"/>
                <w:szCs w:val="18"/>
                <w:rtl/>
              </w:rPr>
            </w:pPr>
            <w:r w:rsidRPr="00602633">
              <w:rPr>
                <w:rFonts w:cs="B Nazanin" w:hint="cs"/>
                <w:b/>
                <w:bCs/>
                <w:sz w:val="18"/>
                <w:szCs w:val="18"/>
                <w:rtl/>
              </w:rPr>
              <w:t>75/3</w:t>
            </w:r>
          </w:p>
        </w:tc>
        <w:tc>
          <w:tcPr>
            <w:tcW w:w="709" w:type="dxa"/>
            <w:vAlign w:val="center"/>
          </w:tcPr>
          <w:p w:rsidR="00602633" w:rsidRPr="00602633" w:rsidRDefault="00602633" w:rsidP="00940C29">
            <w:pPr>
              <w:spacing w:after="0" w:line="240" w:lineRule="auto"/>
              <w:jc w:val="center"/>
              <w:rPr>
                <w:rFonts w:cs="B Nazanin"/>
                <w:b/>
                <w:bCs/>
                <w:sz w:val="18"/>
                <w:szCs w:val="18"/>
                <w:rtl/>
              </w:rPr>
            </w:pPr>
            <w:r w:rsidRPr="00602633">
              <w:rPr>
                <w:rFonts w:cs="B Nazanin" w:hint="cs"/>
                <w:b/>
                <w:bCs/>
                <w:sz w:val="18"/>
                <w:szCs w:val="18"/>
                <w:rtl/>
              </w:rPr>
              <w:t>39/5</w:t>
            </w:r>
          </w:p>
        </w:tc>
        <w:tc>
          <w:tcPr>
            <w:tcW w:w="708" w:type="dxa"/>
            <w:vAlign w:val="center"/>
          </w:tcPr>
          <w:p w:rsidR="00602633" w:rsidRPr="00602633" w:rsidRDefault="00602633" w:rsidP="00940C29">
            <w:pPr>
              <w:spacing w:after="0" w:line="240" w:lineRule="auto"/>
              <w:jc w:val="center"/>
              <w:rPr>
                <w:rFonts w:cs="B Nazanin"/>
                <w:b/>
                <w:bCs/>
                <w:sz w:val="18"/>
                <w:szCs w:val="18"/>
                <w:rtl/>
              </w:rPr>
            </w:pPr>
            <w:r w:rsidRPr="00602633">
              <w:rPr>
                <w:rFonts w:cs="B Nazanin" w:hint="cs"/>
                <w:b/>
                <w:bCs/>
                <w:sz w:val="18"/>
                <w:szCs w:val="18"/>
                <w:rtl/>
              </w:rPr>
              <w:t>69/4</w:t>
            </w:r>
          </w:p>
        </w:tc>
        <w:tc>
          <w:tcPr>
            <w:tcW w:w="709" w:type="dxa"/>
            <w:vAlign w:val="center"/>
          </w:tcPr>
          <w:p w:rsidR="00602633" w:rsidRPr="00602633" w:rsidRDefault="00602633" w:rsidP="00940C29">
            <w:pPr>
              <w:spacing w:after="0" w:line="240" w:lineRule="auto"/>
              <w:jc w:val="center"/>
              <w:rPr>
                <w:rFonts w:cs="B Nazanin"/>
                <w:b/>
                <w:bCs/>
                <w:sz w:val="18"/>
                <w:szCs w:val="18"/>
                <w:rtl/>
              </w:rPr>
            </w:pPr>
            <w:r w:rsidRPr="00602633">
              <w:rPr>
                <w:rFonts w:cs="B Nazanin" w:hint="cs"/>
                <w:b/>
                <w:bCs/>
                <w:sz w:val="18"/>
                <w:szCs w:val="18"/>
                <w:rtl/>
              </w:rPr>
              <w:t>09/7</w:t>
            </w:r>
          </w:p>
        </w:tc>
        <w:tc>
          <w:tcPr>
            <w:tcW w:w="709" w:type="dxa"/>
            <w:vAlign w:val="center"/>
          </w:tcPr>
          <w:p w:rsidR="00602633" w:rsidRPr="00602633" w:rsidRDefault="00602633" w:rsidP="00940C29">
            <w:pPr>
              <w:spacing w:after="0" w:line="240" w:lineRule="auto"/>
              <w:jc w:val="center"/>
              <w:rPr>
                <w:rFonts w:cs="B Nazanin"/>
                <w:b/>
                <w:bCs/>
                <w:sz w:val="18"/>
                <w:szCs w:val="18"/>
                <w:rtl/>
              </w:rPr>
            </w:pPr>
            <w:r w:rsidRPr="00602633">
              <w:rPr>
                <w:rFonts w:cs="B Nazanin" w:hint="cs"/>
                <w:b/>
                <w:bCs/>
                <w:sz w:val="18"/>
                <w:szCs w:val="18"/>
                <w:rtl/>
              </w:rPr>
              <w:t>35/3</w:t>
            </w:r>
          </w:p>
        </w:tc>
        <w:tc>
          <w:tcPr>
            <w:tcW w:w="709" w:type="dxa"/>
            <w:vAlign w:val="center"/>
          </w:tcPr>
          <w:p w:rsidR="00602633" w:rsidRPr="00602633" w:rsidRDefault="00602633" w:rsidP="00940C29">
            <w:pPr>
              <w:spacing w:after="0" w:line="240" w:lineRule="auto"/>
              <w:jc w:val="center"/>
              <w:rPr>
                <w:rFonts w:cs="B Nazanin"/>
                <w:b/>
                <w:bCs/>
                <w:sz w:val="18"/>
                <w:szCs w:val="18"/>
                <w:rtl/>
              </w:rPr>
            </w:pPr>
            <w:r w:rsidRPr="00602633">
              <w:rPr>
                <w:rFonts w:cs="B Nazanin" w:hint="cs"/>
                <w:b/>
                <w:bCs/>
                <w:sz w:val="18"/>
                <w:szCs w:val="18"/>
                <w:rtl/>
              </w:rPr>
              <w:t>68/2</w:t>
            </w:r>
          </w:p>
        </w:tc>
        <w:tc>
          <w:tcPr>
            <w:tcW w:w="709" w:type="dxa"/>
            <w:vAlign w:val="center"/>
          </w:tcPr>
          <w:p w:rsidR="00602633" w:rsidRPr="00767763" w:rsidRDefault="00602633" w:rsidP="00940C29">
            <w:pPr>
              <w:spacing w:after="0" w:line="240" w:lineRule="auto"/>
              <w:jc w:val="center"/>
              <w:rPr>
                <w:rFonts w:cs="B Nazanin"/>
                <w:b/>
                <w:bCs/>
                <w:sz w:val="20"/>
                <w:szCs w:val="20"/>
                <w:rtl/>
              </w:rPr>
            </w:pPr>
            <w:r w:rsidRPr="00767763">
              <w:rPr>
                <w:rFonts w:cs="B Nazanin" w:hint="cs"/>
                <w:b/>
                <w:bCs/>
                <w:sz w:val="20"/>
                <w:szCs w:val="20"/>
                <w:rtl/>
              </w:rPr>
              <w:t>55/5</w:t>
            </w:r>
          </w:p>
        </w:tc>
      </w:tr>
      <w:tr w:rsidR="00602633" w:rsidRPr="00CE7045" w:rsidTr="00602633">
        <w:trPr>
          <w:trHeight w:val="288"/>
          <w:jc w:val="center"/>
        </w:trPr>
        <w:tc>
          <w:tcPr>
            <w:tcW w:w="2977" w:type="dxa"/>
            <w:vAlign w:val="center"/>
          </w:tcPr>
          <w:p w:rsidR="00602633" w:rsidRPr="00B11229" w:rsidRDefault="00602633" w:rsidP="00940C29">
            <w:pPr>
              <w:spacing w:after="0" w:line="240" w:lineRule="auto"/>
              <w:rPr>
                <w:rFonts w:cs="B Nazanin"/>
                <w:sz w:val="16"/>
                <w:szCs w:val="16"/>
                <w:rtl/>
              </w:rPr>
            </w:pPr>
            <w:r w:rsidRPr="00B11229">
              <w:rPr>
                <w:rFonts w:cs="B Nazanin" w:hint="cs"/>
                <w:sz w:val="16"/>
                <w:szCs w:val="16"/>
                <w:rtl/>
              </w:rPr>
              <w:t>عرضه کالاهای خارجی قاچاق در بازار داخلی</w:t>
            </w:r>
          </w:p>
        </w:tc>
        <w:tc>
          <w:tcPr>
            <w:tcW w:w="653" w:type="dxa"/>
            <w:vAlign w:val="center"/>
          </w:tcPr>
          <w:p w:rsidR="00602633" w:rsidRPr="00602633" w:rsidRDefault="00602633" w:rsidP="00940C29">
            <w:pPr>
              <w:spacing w:after="0" w:line="240" w:lineRule="auto"/>
              <w:jc w:val="center"/>
              <w:rPr>
                <w:rFonts w:cs="B Nazanin"/>
                <w:b/>
                <w:bCs/>
                <w:sz w:val="18"/>
                <w:szCs w:val="18"/>
                <w:rtl/>
              </w:rPr>
            </w:pPr>
            <w:r w:rsidRPr="00602633">
              <w:rPr>
                <w:rFonts w:cs="B Nazanin" w:hint="cs"/>
                <w:b/>
                <w:bCs/>
                <w:sz w:val="18"/>
                <w:szCs w:val="18"/>
                <w:rtl/>
              </w:rPr>
              <w:t>60/4</w:t>
            </w:r>
          </w:p>
        </w:tc>
        <w:tc>
          <w:tcPr>
            <w:tcW w:w="708" w:type="dxa"/>
            <w:vAlign w:val="center"/>
          </w:tcPr>
          <w:p w:rsidR="00602633" w:rsidRPr="00602633" w:rsidRDefault="00602633" w:rsidP="00940C29">
            <w:pPr>
              <w:spacing w:after="0" w:line="240" w:lineRule="auto"/>
              <w:jc w:val="center"/>
              <w:rPr>
                <w:rFonts w:cs="B Nazanin"/>
                <w:b/>
                <w:bCs/>
                <w:sz w:val="18"/>
                <w:szCs w:val="18"/>
                <w:rtl/>
              </w:rPr>
            </w:pPr>
            <w:r w:rsidRPr="00602633">
              <w:rPr>
                <w:rFonts w:cs="B Nazanin" w:hint="cs"/>
                <w:b/>
                <w:bCs/>
                <w:sz w:val="18"/>
                <w:szCs w:val="18"/>
                <w:rtl/>
              </w:rPr>
              <w:t>83/5</w:t>
            </w:r>
          </w:p>
        </w:tc>
        <w:tc>
          <w:tcPr>
            <w:tcW w:w="709" w:type="dxa"/>
            <w:vAlign w:val="center"/>
          </w:tcPr>
          <w:p w:rsidR="00602633" w:rsidRPr="00602633" w:rsidRDefault="00602633" w:rsidP="00940C29">
            <w:pPr>
              <w:spacing w:after="0" w:line="240" w:lineRule="auto"/>
              <w:jc w:val="center"/>
              <w:rPr>
                <w:rFonts w:cs="B Nazanin"/>
                <w:b/>
                <w:bCs/>
                <w:sz w:val="18"/>
                <w:szCs w:val="18"/>
                <w:rtl/>
              </w:rPr>
            </w:pPr>
            <w:r w:rsidRPr="00602633">
              <w:rPr>
                <w:rFonts w:cs="B Nazanin" w:hint="cs"/>
                <w:b/>
                <w:bCs/>
                <w:sz w:val="18"/>
                <w:szCs w:val="18"/>
                <w:rtl/>
              </w:rPr>
              <w:t>08/6</w:t>
            </w:r>
          </w:p>
        </w:tc>
        <w:tc>
          <w:tcPr>
            <w:tcW w:w="638" w:type="dxa"/>
            <w:vAlign w:val="center"/>
          </w:tcPr>
          <w:p w:rsidR="00602633" w:rsidRPr="00602633" w:rsidRDefault="00602633" w:rsidP="00940C29">
            <w:pPr>
              <w:spacing w:after="0" w:line="240" w:lineRule="auto"/>
              <w:jc w:val="center"/>
              <w:rPr>
                <w:rFonts w:cs="B Nazanin"/>
                <w:b/>
                <w:bCs/>
                <w:sz w:val="18"/>
                <w:szCs w:val="18"/>
                <w:rtl/>
              </w:rPr>
            </w:pPr>
            <w:r w:rsidRPr="00602633">
              <w:rPr>
                <w:rFonts w:cs="B Nazanin" w:hint="cs"/>
                <w:b/>
                <w:bCs/>
                <w:sz w:val="18"/>
                <w:szCs w:val="18"/>
                <w:rtl/>
              </w:rPr>
              <w:t>30/4</w:t>
            </w:r>
          </w:p>
        </w:tc>
        <w:tc>
          <w:tcPr>
            <w:tcW w:w="709" w:type="dxa"/>
            <w:vAlign w:val="center"/>
          </w:tcPr>
          <w:p w:rsidR="00602633" w:rsidRPr="00602633" w:rsidRDefault="00602633" w:rsidP="00940C29">
            <w:pPr>
              <w:spacing w:after="0" w:line="240" w:lineRule="auto"/>
              <w:jc w:val="center"/>
              <w:rPr>
                <w:rFonts w:cs="B Nazanin"/>
                <w:b/>
                <w:bCs/>
                <w:sz w:val="18"/>
                <w:szCs w:val="18"/>
                <w:rtl/>
              </w:rPr>
            </w:pPr>
            <w:r w:rsidRPr="00602633">
              <w:rPr>
                <w:rFonts w:cs="B Nazanin" w:hint="cs"/>
                <w:b/>
                <w:bCs/>
                <w:sz w:val="18"/>
                <w:szCs w:val="18"/>
                <w:rtl/>
              </w:rPr>
              <w:t>25/6</w:t>
            </w:r>
          </w:p>
        </w:tc>
        <w:tc>
          <w:tcPr>
            <w:tcW w:w="709" w:type="dxa"/>
            <w:vAlign w:val="center"/>
          </w:tcPr>
          <w:p w:rsidR="00602633" w:rsidRPr="00602633" w:rsidRDefault="00602633" w:rsidP="00940C29">
            <w:pPr>
              <w:spacing w:after="0" w:line="240" w:lineRule="auto"/>
              <w:jc w:val="center"/>
              <w:rPr>
                <w:rFonts w:cs="B Nazanin"/>
                <w:b/>
                <w:bCs/>
                <w:sz w:val="18"/>
                <w:szCs w:val="18"/>
                <w:rtl/>
              </w:rPr>
            </w:pPr>
            <w:r w:rsidRPr="00602633">
              <w:rPr>
                <w:rFonts w:cs="B Nazanin" w:hint="cs"/>
                <w:b/>
                <w:bCs/>
                <w:sz w:val="18"/>
                <w:szCs w:val="18"/>
                <w:rtl/>
              </w:rPr>
              <w:t>19/6</w:t>
            </w:r>
          </w:p>
        </w:tc>
        <w:tc>
          <w:tcPr>
            <w:tcW w:w="708" w:type="dxa"/>
            <w:vAlign w:val="center"/>
          </w:tcPr>
          <w:p w:rsidR="00602633" w:rsidRPr="00602633" w:rsidRDefault="00602633" w:rsidP="00940C29">
            <w:pPr>
              <w:spacing w:after="0" w:line="240" w:lineRule="auto"/>
              <w:jc w:val="center"/>
              <w:rPr>
                <w:rFonts w:cs="B Nazanin"/>
                <w:b/>
                <w:bCs/>
                <w:sz w:val="18"/>
                <w:szCs w:val="18"/>
                <w:rtl/>
              </w:rPr>
            </w:pPr>
            <w:r w:rsidRPr="00602633">
              <w:rPr>
                <w:rFonts w:cs="B Nazanin" w:hint="cs"/>
                <w:b/>
                <w:bCs/>
                <w:sz w:val="18"/>
                <w:szCs w:val="18"/>
                <w:rtl/>
              </w:rPr>
              <w:t>78/4</w:t>
            </w:r>
          </w:p>
        </w:tc>
        <w:tc>
          <w:tcPr>
            <w:tcW w:w="709" w:type="dxa"/>
            <w:vAlign w:val="center"/>
          </w:tcPr>
          <w:p w:rsidR="00602633" w:rsidRPr="00602633" w:rsidRDefault="00602633" w:rsidP="00940C29">
            <w:pPr>
              <w:spacing w:after="0" w:line="240" w:lineRule="auto"/>
              <w:jc w:val="center"/>
              <w:rPr>
                <w:rFonts w:cs="B Nazanin"/>
                <w:b/>
                <w:bCs/>
                <w:sz w:val="18"/>
                <w:szCs w:val="18"/>
                <w:rtl/>
              </w:rPr>
            </w:pPr>
            <w:r w:rsidRPr="00602633">
              <w:rPr>
                <w:rFonts w:cs="B Nazanin" w:hint="cs"/>
                <w:b/>
                <w:bCs/>
                <w:sz w:val="18"/>
                <w:szCs w:val="18"/>
                <w:rtl/>
              </w:rPr>
              <w:t>61/4</w:t>
            </w:r>
          </w:p>
        </w:tc>
        <w:tc>
          <w:tcPr>
            <w:tcW w:w="709" w:type="dxa"/>
            <w:vAlign w:val="center"/>
          </w:tcPr>
          <w:p w:rsidR="00602633" w:rsidRPr="00602633" w:rsidRDefault="00602633" w:rsidP="00940C29">
            <w:pPr>
              <w:spacing w:after="0" w:line="240" w:lineRule="auto"/>
              <w:jc w:val="center"/>
              <w:rPr>
                <w:rFonts w:cs="B Nazanin"/>
                <w:b/>
                <w:bCs/>
                <w:sz w:val="18"/>
                <w:szCs w:val="18"/>
                <w:rtl/>
              </w:rPr>
            </w:pPr>
            <w:r w:rsidRPr="00602633">
              <w:rPr>
                <w:rFonts w:cs="B Nazanin" w:hint="cs"/>
                <w:b/>
                <w:bCs/>
                <w:sz w:val="18"/>
                <w:szCs w:val="18"/>
                <w:rtl/>
              </w:rPr>
              <w:t>14/3</w:t>
            </w:r>
          </w:p>
        </w:tc>
        <w:tc>
          <w:tcPr>
            <w:tcW w:w="709" w:type="dxa"/>
            <w:vAlign w:val="center"/>
          </w:tcPr>
          <w:p w:rsidR="00602633" w:rsidRPr="00602633" w:rsidRDefault="00602633" w:rsidP="00940C29">
            <w:pPr>
              <w:spacing w:after="0" w:line="240" w:lineRule="auto"/>
              <w:jc w:val="center"/>
              <w:rPr>
                <w:rFonts w:cs="B Nazanin"/>
                <w:b/>
                <w:bCs/>
                <w:sz w:val="18"/>
                <w:szCs w:val="18"/>
                <w:rtl/>
              </w:rPr>
            </w:pPr>
            <w:r w:rsidRPr="00602633">
              <w:rPr>
                <w:rFonts w:cs="B Nazanin" w:hint="cs"/>
                <w:b/>
                <w:bCs/>
                <w:sz w:val="18"/>
                <w:szCs w:val="18"/>
                <w:rtl/>
              </w:rPr>
              <w:t>94/3</w:t>
            </w:r>
          </w:p>
        </w:tc>
        <w:tc>
          <w:tcPr>
            <w:tcW w:w="709" w:type="dxa"/>
            <w:vAlign w:val="center"/>
          </w:tcPr>
          <w:p w:rsidR="00602633" w:rsidRPr="00767763" w:rsidRDefault="00602633" w:rsidP="00940C29">
            <w:pPr>
              <w:spacing w:after="0" w:line="240" w:lineRule="auto"/>
              <w:jc w:val="center"/>
              <w:rPr>
                <w:rFonts w:cs="B Nazanin"/>
                <w:b/>
                <w:bCs/>
                <w:sz w:val="20"/>
                <w:szCs w:val="20"/>
                <w:rtl/>
              </w:rPr>
            </w:pPr>
            <w:r w:rsidRPr="00767763">
              <w:rPr>
                <w:rFonts w:cs="B Nazanin" w:hint="cs"/>
                <w:b/>
                <w:bCs/>
                <w:sz w:val="20"/>
                <w:szCs w:val="20"/>
                <w:rtl/>
              </w:rPr>
              <w:t>53/5</w:t>
            </w:r>
          </w:p>
        </w:tc>
      </w:tr>
      <w:tr w:rsidR="00602633" w:rsidRPr="00CE7045" w:rsidTr="00602633">
        <w:trPr>
          <w:trHeight w:val="288"/>
          <w:jc w:val="center"/>
        </w:trPr>
        <w:tc>
          <w:tcPr>
            <w:tcW w:w="2977" w:type="dxa"/>
            <w:vAlign w:val="center"/>
          </w:tcPr>
          <w:p w:rsidR="00602633" w:rsidRPr="00B11229" w:rsidRDefault="00602633" w:rsidP="00940C29">
            <w:pPr>
              <w:spacing w:after="0" w:line="240" w:lineRule="auto"/>
              <w:rPr>
                <w:rFonts w:cs="B Nazanin"/>
                <w:sz w:val="16"/>
                <w:szCs w:val="16"/>
                <w:rtl/>
              </w:rPr>
            </w:pPr>
            <w:r w:rsidRPr="00B11229">
              <w:rPr>
                <w:rFonts w:cs="B Nazanin" w:hint="cs"/>
                <w:sz w:val="16"/>
                <w:szCs w:val="16"/>
                <w:rtl/>
              </w:rPr>
              <w:t>برگشت چک</w:t>
            </w:r>
            <w:r>
              <w:rPr>
                <w:rFonts w:cs="B Nazanin"/>
                <w:sz w:val="16"/>
                <w:szCs w:val="16"/>
                <w:rtl/>
              </w:rPr>
              <w:softHyphen/>
            </w:r>
            <w:r w:rsidRPr="00B11229">
              <w:rPr>
                <w:rFonts w:cs="B Nazanin" w:hint="cs"/>
                <w:sz w:val="16"/>
                <w:szCs w:val="16"/>
                <w:rtl/>
              </w:rPr>
              <w:t>های مشتریان و همکاران</w:t>
            </w:r>
          </w:p>
        </w:tc>
        <w:tc>
          <w:tcPr>
            <w:tcW w:w="653" w:type="dxa"/>
            <w:vAlign w:val="center"/>
          </w:tcPr>
          <w:p w:rsidR="00602633" w:rsidRPr="00602633" w:rsidRDefault="00602633" w:rsidP="00940C29">
            <w:pPr>
              <w:spacing w:after="0" w:line="240" w:lineRule="auto"/>
              <w:jc w:val="center"/>
              <w:rPr>
                <w:rFonts w:cs="B Nazanin"/>
                <w:b/>
                <w:bCs/>
                <w:sz w:val="18"/>
                <w:szCs w:val="18"/>
                <w:rtl/>
              </w:rPr>
            </w:pPr>
            <w:r w:rsidRPr="00602633">
              <w:rPr>
                <w:rFonts w:cs="B Nazanin" w:hint="cs"/>
                <w:b/>
                <w:bCs/>
                <w:sz w:val="18"/>
                <w:szCs w:val="18"/>
                <w:rtl/>
              </w:rPr>
              <w:t>12/6</w:t>
            </w:r>
          </w:p>
        </w:tc>
        <w:tc>
          <w:tcPr>
            <w:tcW w:w="708" w:type="dxa"/>
            <w:vAlign w:val="center"/>
          </w:tcPr>
          <w:p w:rsidR="00602633" w:rsidRPr="00602633" w:rsidRDefault="00602633" w:rsidP="00940C29">
            <w:pPr>
              <w:spacing w:after="0" w:line="240" w:lineRule="auto"/>
              <w:jc w:val="center"/>
              <w:rPr>
                <w:rFonts w:cs="B Nazanin"/>
                <w:b/>
                <w:bCs/>
                <w:sz w:val="18"/>
                <w:szCs w:val="18"/>
                <w:rtl/>
              </w:rPr>
            </w:pPr>
            <w:r w:rsidRPr="00602633">
              <w:rPr>
                <w:rFonts w:cs="B Nazanin" w:hint="cs"/>
                <w:b/>
                <w:bCs/>
                <w:sz w:val="18"/>
                <w:szCs w:val="18"/>
                <w:rtl/>
              </w:rPr>
              <w:t>88/5</w:t>
            </w:r>
          </w:p>
        </w:tc>
        <w:tc>
          <w:tcPr>
            <w:tcW w:w="709" w:type="dxa"/>
            <w:vAlign w:val="center"/>
          </w:tcPr>
          <w:p w:rsidR="00602633" w:rsidRPr="00602633" w:rsidRDefault="00602633" w:rsidP="00940C29">
            <w:pPr>
              <w:spacing w:after="0" w:line="240" w:lineRule="auto"/>
              <w:jc w:val="center"/>
              <w:rPr>
                <w:rFonts w:cs="B Nazanin"/>
                <w:b/>
                <w:bCs/>
                <w:sz w:val="18"/>
                <w:szCs w:val="18"/>
                <w:rtl/>
              </w:rPr>
            </w:pPr>
            <w:r w:rsidRPr="00602633">
              <w:rPr>
                <w:rFonts w:cs="B Nazanin" w:hint="cs"/>
                <w:b/>
                <w:bCs/>
                <w:sz w:val="18"/>
                <w:szCs w:val="18"/>
                <w:rtl/>
              </w:rPr>
              <w:t>96/4</w:t>
            </w:r>
          </w:p>
        </w:tc>
        <w:tc>
          <w:tcPr>
            <w:tcW w:w="638" w:type="dxa"/>
            <w:vAlign w:val="center"/>
          </w:tcPr>
          <w:p w:rsidR="00602633" w:rsidRPr="00602633" w:rsidRDefault="00602633" w:rsidP="00940C29">
            <w:pPr>
              <w:spacing w:after="0" w:line="240" w:lineRule="auto"/>
              <w:jc w:val="center"/>
              <w:rPr>
                <w:rFonts w:cs="B Nazanin"/>
                <w:b/>
                <w:bCs/>
                <w:sz w:val="18"/>
                <w:szCs w:val="18"/>
                <w:rtl/>
              </w:rPr>
            </w:pPr>
            <w:r w:rsidRPr="00602633">
              <w:rPr>
                <w:rFonts w:cs="B Nazanin" w:hint="cs"/>
                <w:b/>
                <w:bCs/>
                <w:sz w:val="18"/>
                <w:szCs w:val="18"/>
                <w:rtl/>
              </w:rPr>
              <w:t>77/6</w:t>
            </w:r>
          </w:p>
        </w:tc>
        <w:tc>
          <w:tcPr>
            <w:tcW w:w="709" w:type="dxa"/>
            <w:vAlign w:val="center"/>
          </w:tcPr>
          <w:p w:rsidR="00602633" w:rsidRPr="00602633" w:rsidRDefault="00602633" w:rsidP="00940C29">
            <w:pPr>
              <w:spacing w:after="0" w:line="240" w:lineRule="auto"/>
              <w:jc w:val="center"/>
              <w:rPr>
                <w:rFonts w:cs="B Nazanin"/>
                <w:b/>
                <w:bCs/>
                <w:sz w:val="18"/>
                <w:szCs w:val="18"/>
                <w:rtl/>
              </w:rPr>
            </w:pPr>
            <w:r w:rsidRPr="00602633">
              <w:rPr>
                <w:rFonts w:cs="B Nazanin" w:hint="cs"/>
                <w:b/>
                <w:bCs/>
                <w:sz w:val="18"/>
                <w:szCs w:val="18"/>
                <w:rtl/>
              </w:rPr>
              <w:t>17/5</w:t>
            </w:r>
          </w:p>
        </w:tc>
        <w:tc>
          <w:tcPr>
            <w:tcW w:w="709" w:type="dxa"/>
            <w:vAlign w:val="center"/>
          </w:tcPr>
          <w:p w:rsidR="00602633" w:rsidRPr="00602633" w:rsidRDefault="00602633" w:rsidP="00940C29">
            <w:pPr>
              <w:spacing w:after="0" w:line="240" w:lineRule="auto"/>
              <w:jc w:val="center"/>
              <w:rPr>
                <w:rFonts w:cs="B Nazanin"/>
                <w:b/>
                <w:bCs/>
                <w:sz w:val="18"/>
                <w:szCs w:val="18"/>
                <w:rtl/>
              </w:rPr>
            </w:pPr>
            <w:r w:rsidRPr="00602633">
              <w:rPr>
                <w:rFonts w:cs="B Nazanin" w:hint="cs"/>
                <w:b/>
                <w:bCs/>
                <w:sz w:val="18"/>
                <w:szCs w:val="18"/>
                <w:rtl/>
              </w:rPr>
              <w:t>09/5</w:t>
            </w:r>
          </w:p>
        </w:tc>
        <w:tc>
          <w:tcPr>
            <w:tcW w:w="708" w:type="dxa"/>
            <w:vAlign w:val="center"/>
          </w:tcPr>
          <w:p w:rsidR="00602633" w:rsidRPr="00602633" w:rsidRDefault="00602633" w:rsidP="00940C29">
            <w:pPr>
              <w:spacing w:after="0" w:line="240" w:lineRule="auto"/>
              <w:jc w:val="center"/>
              <w:rPr>
                <w:rFonts w:cs="B Nazanin"/>
                <w:b/>
                <w:bCs/>
                <w:sz w:val="18"/>
                <w:szCs w:val="18"/>
                <w:rtl/>
              </w:rPr>
            </w:pPr>
            <w:r w:rsidRPr="00602633">
              <w:rPr>
                <w:rFonts w:cs="B Nazanin" w:hint="cs"/>
                <w:b/>
                <w:bCs/>
                <w:sz w:val="18"/>
                <w:szCs w:val="18"/>
                <w:rtl/>
              </w:rPr>
              <w:t>79/4</w:t>
            </w:r>
          </w:p>
        </w:tc>
        <w:tc>
          <w:tcPr>
            <w:tcW w:w="709" w:type="dxa"/>
            <w:vAlign w:val="center"/>
          </w:tcPr>
          <w:p w:rsidR="00602633" w:rsidRPr="00602633" w:rsidRDefault="00602633" w:rsidP="00940C29">
            <w:pPr>
              <w:spacing w:after="0" w:line="240" w:lineRule="auto"/>
              <w:jc w:val="center"/>
              <w:rPr>
                <w:rFonts w:cs="B Nazanin"/>
                <w:b/>
                <w:bCs/>
                <w:sz w:val="18"/>
                <w:szCs w:val="18"/>
                <w:rtl/>
              </w:rPr>
            </w:pPr>
            <w:r w:rsidRPr="00602633">
              <w:rPr>
                <w:rFonts w:cs="B Nazanin" w:hint="cs"/>
                <w:b/>
                <w:bCs/>
                <w:sz w:val="18"/>
                <w:szCs w:val="18"/>
                <w:rtl/>
              </w:rPr>
              <w:t>84/5</w:t>
            </w:r>
          </w:p>
        </w:tc>
        <w:tc>
          <w:tcPr>
            <w:tcW w:w="709" w:type="dxa"/>
            <w:vAlign w:val="center"/>
          </w:tcPr>
          <w:p w:rsidR="00602633" w:rsidRPr="00602633" w:rsidRDefault="00602633" w:rsidP="00940C29">
            <w:pPr>
              <w:spacing w:after="0" w:line="240" w:lineRule="auto"/>
              <w:jc w:val="center"/>
              <w:rPr>
                <w:rFonts w:cs="B Nazanin"/>
                <w:b/>
                <w:bCs/>
                <w:sz w:val="18"/>
                <w:szCs w:val="18"/>
                <w:rtl/>
              </w:rPr>
            </w:pPr>
            <w:r w:rsidRPr="00602633">
              <w:rPr>
                <w:rFonts w:cs="B Nazanin" w:hint="cs"/>
                <w:b/>
                <w:bCs/>
                <w:sz w:val="18"/>
                <w:szCs w:val="18"/>
                <w:rtl/>
              </w:rPr>
              <w:t>08/3</w:t>
            </w:r>
          </w:p>
        </w:tc>
        <w:tc>
          <w:tcPr>
            <w:tcW w:w="709" w:type="dxa"/>
            <w:vAlign w:val="center"/>
          </w:tcPr>
          <w:p w:rsidR="00602633" w:rsidRPr="00602633" w:rsidRDefault="00602633" w:rsidP="00940C29">
            <w:pPr>
              <w:spacing w:after="0" w:line="240" w:lineRule="auto"/>
              <w:jc w:val="center"/>
              <w:rPr>
                <w:rFonts w:cs="B Nazanin"/>
                <w:b/>
                <w:bCs/>
                <w:sz w:val="18"/>
                <w:szCs w:val="18"/>
                <w:rtl/>
              </w:rPr>
            </w:pPr>
            <w:r w:rsidRPr="00602633">
              <w:rPr>
                <w:rFonts w:cs="B Nazanin" w:hint="cs"/>
                <w:b/>
                <w:bCs/>
                <w:sz w:val="18"/>
                <w:szCs w:val="18"/>
                <w:rtl/>
              </w:rPr>
              <w:t>42/4</w:t>
            </w:r>
          </w:p>
        </w:tc>
        <w:tc>
          <w:tcPr>
            <w:tcW w:w="709" w:type="dxa"/>
            <w:vAlign w:val="center"/>
          </w:tcPr>
          <w:p w:rsidR="00602633" w:rsidRPr="00767763" w:rsidRDefault="00602633" w:rsidP="00940C29">
            <w:pPr>
              <w:spacing w:after="0" w:line="240" w:lineRule="auto"/>
              <w:jc w:val="center"/>
              <w:rPr>
                <w:rFonts w:cs="B Nazanin"/>
                <w:b/>
                <w:bCs/>
                <w:sz w:val="20"/>
                <w:szCs w:val="20"/>
                <w:rtl/>
              </w:rPr>
            </w:pPr>
            <w:r w:rsidRPr="00767763">
              <w:rPr>
                <w:rFonts w:cs="B Nazanin" w:hint="cs"/>
                <w:b/>
                <w:bCs/>
                <w:sz w:val="20"/>
                <w:szCs w:val="20"/>
                <w:rtl/>
              </w:rPr>
              <w:t>44/5</w:t>
            </w:r>
          </w:p>
        </w:tc>
      </w:tr>
      <w:tr w:rsidR="00602633" w:rsidRPr="00CE7045" w:rsidTr="00602633">
        <w:trPr>
          <w:trHeight w:val="288"/>
          <w:jc w:val="center"/>
        </w:trPr>
        <w:tc>
          <w:tcPr>
            <w:tcW w:w="2977" w:type="dxa"/>
            <w:vAlign w:val="center"/>
          </w:tcPr>
          <w:p w:rsidR="00602633" w:rsidRPr="00B11229" w:rsidRDefault="00602633" w:rsidP="00940C29">
            <w:pPr>
              <w:spacing w:after="0" w:line="240" w:lineRule="auto"/>
              <w:rPr>
                <w:rFonts w:cs="B Nazanin"/>
                <w:sz w:val="16"/>
                <w:szCs w:val="16"/>
                <w:rtl/>
              </w:rPr>
            </w:pPr>
            <w:r w:rsidRPr="00B11229">
              <w:rPr>
                <w:rFonts w:cs="B Nazanin" w:hint="cs"/>
                <w:sz w:val="16"/>
                <w:szCs w:val="16"/>
                <w:rtl/>
              </w:rPr>
              <w:t>موانع تعرفه</w:t>
            </w:r>
            <w:r>
              <w:rPr>
                <w:rFonts w:cs="B Nazanin"/>
                <w:sz w:val="16"/>
                <w:szCs w:val="16"/>
                <w:rtl/>
              </w:rPr>
              <w:softHyphen/>
            </w:r>
            <w:r w:rsidRPr="00B11229">
              <w:rPr>
                <w:rFonts w:cs="B Nazanin" w:hint="cs"/>
                <w:sz w:val="16"/>
                <w:szCs w:val="16"/>
                <w:rtl/>
              </w:rPr>
              <w:t xml:space="preserve">ای صادرات محصولات و واردات مواد اولیه </w:t>
            </w:r>
          </w:p>
        </w:tc>
        <w:tc>
          <w:tcPr>
            <w:tcW w:w="653" w:type="dxa"/>
            <w:vAlign w:val="center"/>
          </w:tcPr>
          <w:p w:rsidR="00602633" w:rsidRPr="00602633" w:rsidRDefault="00602633" w:rsidP="00940C29">
            <w:pPr>
              <w:spacing w:after="0" w:line="240" w:lineRule="auto"/>
              <w:jc w:val="center"/>
              <w:rPr>
                <w:rFonts w:cs="B Nazanin"/>
                <w:b/>
                <w:bCs/>
                <w:sz w:val="18"/>
                <w:szCs w:val="18"/>
                <w:rtl/>
              </w:rPr>
            </w:pPr>
            <w:r w:rsidRPr="00602633">
              <w:rPr>
                <w:rFonts w:cs="B Nazanin" w:hint="cs"/>
                <w:b/>
                <w:bCs/>
                <w:sz w:val="18"/>
                <w:szCs w:val="18"/>
                <w:rtl/>
              </w:rPr>
              <w:t>35/5</w:t>
            </w:r>
          </w:p>
        </w:tc>
        <w:tc>
          <w:tcPr>
            <w:tcW w:w="708" w:type="dxa"/>
            <w:vAlign w:val="center"/>
          </w:tcPr>
          <w:p w:rsidR="00602633" w:rsidRPr="00602633" w:rsidRDefault="00602633" w:rsidP="00940C29">
            <w:pPr>
              <w:spacing w:after="0" w:line="240" w:lineRule="auto"/>
              <w:jc w:val="center"/>
              <w:rPr>
                <w:rFonts w:cs="B Nazanin"/>
                <w:b/>
                <w:bCs/>
                <w:sz w:val="18"/>
                <w:szCs w:val="18"/>
                <w:rtl/>
              </w:rPr>
            </w:pPr>
            <w:r w:rsidRPr="00602633">
              <w:rPr>
                <w:rFonts w:cs="B Nazanin" w:hint="cs"/>
                <w:b/>
                <w:bCs/>
                <w:sz w:val="18"/>
                <w:szCs w:val="18"/>
                <w:rtl/>
              </w:rPr>
              <w:t>38/6</w:t>
            </w:r>
          </w:p>
        </w:tc>
        <w:tc>
          <w:tcPr>
            <w:tcW w:w="709" w:type="dxa"/>
            <w:vAlign w:val="center"/>
          </w:tcPr>
          <w:p w:rsidR="00602633" w:rsidRPr="00602633" w:rsidRDefault="00602633" w:rsidP="00940C29">
            <w:pPr>
              <w:spacing w:after="0" w:line="240" w:lineRule="auto"/>
              <w:jc w:val="center"/>
              <w:rPr>
                <w:rFonts w:cs="B Nazanin"/>
                <w:b/>
                <w:bCs/>
                <w:sz w:val="18"/>
                <w:szCs w:val="18"/>
                <w:rtl/>
              </w:rPr>
            </w:pPr>
            <w:r w:rsidRPr="00602633">
              <w:rPr>
                <w:rFonts w:cs="B Nazanin" w:hint="cs"/>
                <w:b/>
                <w:bCs/>
                <w:sz w:val="18"/>
                <w:szCs w:val="18"/>
                <w:rtl/>
              </w:rPr>
              <w:t>00/5</w:t>
            </w:r>
          </w:p>
        </w:tc>
        <w:tc>
          <w:tcPr>
            <w:tcW w:w="638" w:type="dxa"/>
            <w:vAlign w:val="center"/>
          </w:tcPr>
          <w:p w:rsidR="00602633" w:rsidRPr="00602633" w:rsidRDefault="00602633" w:rsidP="00940C29">
            <w:pPr>
              <w:spacing w:after="0" w:line="240" w:lineRule="auto"/>
              <w:jc w:val="center"/>
              <w:rPr>
                <w:rFonts w:cs="B Nazanin"/>
                <w:b/>
                <w:bCs/>
                <w:sz w:val="18"/>
                <w:szCs w:val="18"/>
                <w:rtl/>
              </w:rPr>
            </w:pPr>
            <w:r w:rsidRPr="00602633">
              <w:rPr>
                <w:rFonts w:cs="B Nazanin" w:hint="cs"/>
                <w:b/>
                <w:bCs/>
                <w:sz w:val="18"/>
                <w:szCs w:val="18"/>
                <w:rtl/>
              </w:rPr>
              <w:t>04/5</w:t>
            </w:r>
          </w:p>
        </w:tc>
        <w:tc>
          <w:tcPr>
            <w:tcW w:w="709" w:type="dxa"/>
            <w:vAlign w:val="center"/>
          </w:tcPr>
          <w:p w:rsidR="00602633" w:rsidRPr="00602633" w:rsidRDefault="00602633" w:rsidP="00940C29">
            <w:pPr>
              <w:spacing w:after="0" w:line="240" w:lineRule="auto"/>
              <w:jc w:val="center"/>
              <w:rPr>
                <w:rFonts w:cs="B Nazanin"/>
                <w:b/>
                <w:bCs/>
                <w:sz w:val="18"/>
                <w:szCs w:val="18"/>
                <w:rtl/>
              </w:rPr>
            </w:pPr>
            <w:r w:rsidRPr="00602633">
              <w:rPr>
                <w:rFonts w:cs="B Nazanin" w:hint="cs"/>
                <w:b/>
                <w:bCs/>
                <w:sz w:val="18"/>
                <w:szCs w:val="18"/>
                <w:rtl/>
              </w:rPr>
              <w:t>67/5</w:t>
            </w:r>
          </w:p>
        </w:tc>
        <w:tc>
          <w:tcPr>
            <w:tcW w:w="709" w:type="dxa"/>
            <w:vAlign w:val="center"/>
          </w:tcPr>
          <w:p w:rsidR="00602633" w:rsidRPr="00602633" w:rsidRDefault="00602633" w:rsidP="00940C29">
            <w:pPr>
              <w:spacing w:after="0" w:line="240" w:lineRule="auto"/>
              <w:jc w:val="center"/>
              <w:rPr>
                <w:rFonts w:cs="B Nazanin"/>
                <w:b/>
                <w:bCs/>
                <w:sz w:val="18"/>
                <w:szCs w:val="18"/>
                <w:rtl/>
              </w:rPr>
            </w:pPr>
            <w:r w:rsidRPr="00602633">
              <w:rPr>
                <w:rFonts w:cs="B Nazanin" w:hint="cs"/>
                <w:b/>
                <w:bCs/>
                <w:sz w:val="18"/>
                <w:szCs w:val="18"/>
                <w:rtl/>
              </w:rPr>
              <w:t>63/5</w:t>
            </w:r>
          </w:p>
        </w:tc>
        <w:tc>
          <w:tcPr>
            <w:tcW w:w="708" w:type="dxa"/>
            <w:vAlign w:val="center"/>
          </w:tcPr>
          <w:p w:rsidR="00602633" w:rsidRPr="00602633" w:rsidRDefault="00602633" w:rsidP="00940C29">
            <w:pPr>
              <w:spacing w:after="0" w:line="240" w:lineRule="auto"/>
              <w:jc w:val="center"/>
              <w:rPr>
                <w:rFonts w:cs="B Nazanin"/>
                <w:b/>
                <w:bCs/>
                <w:sz w:val="18"/>
                <w:szCs w:val="18"/>
                <w:rtl/>
              </w:rPr>
            </w:pPr>
            <w:r w:rsidRPr="00602633">
              <w:rPr>
                <w:rFonts w:cs="B Nazanin" w:hint="cs"/>
                <w:b/>
                <w:bCs/>
                <w:sz w:val="18"/>
                <w:szCs w:val="18"/>
                <w:rtl/>
              </w:rPr>
              <w:t>74/5</w:t>
            </w:r>
          </w:p>
        </w:tc>
        <w:tc>
          <w:tcPr>
            <w:tcW w:w="709" w:type="dxa"/>
            <w:vAlign w:val="center"/>
          </w:tcPr>
          <w:p w:rsidR="00602633" w:rsidRPr="00602633" w:rsidRDefault="00602633" w:rsidP="00940C29">
            <w:pPr>
              <w:spacing w:after="0" w:line="240" w:lineRule="auto"/>
              <w:jc w:val="center"/>
              <w:rPr>
                <w:rFonts w:cs="B Nazanin"/>
                <w:b/>
                <w:bCs/>
                <w:sz w:val="18"/>
                <w:szCs w:val="18"/>
                <w:rtl/>
              </w:rPr>
            </w:pPr>
            <w:r w:rsidRPr="00602633">
              <w:rPr>
                <w:rFonts w:cs="B Nazanin" w:hint="cs"/>
                <w:b/>
                <w:bCs/>
                <w:sz w:val="18"/>
                <w:szCs w:val="18"/>
                <w:rtl/>
              </w:rPr>
              <w:t>16/5</w:t>
            </w:r>
          </w:p>
        </w:tc>
        <w:tc>
          <w:tcPr>
            <w:tcW w:w="709" w:type="dxa"/>
            <w:vAlign w:val="center"/>
          </w:tcPr>
          <w:p w:rsidR="00602633" w:rsidRPr="00602633" w:rsidRDefault="00602633" w:rsidP="00940C29">
            <w:pPr>
              <w:spacing w:after="0" w:line="240" w:lineRule="auto"/>
              <w:jc w:val="center"/>
              <w:rPr>
                <w:rFonts w:cs="B Nazanin"/>
                <w:b/>
                <w:bCs/>
                <w:sz w:val="18"/>
                <w:szCs w:val="18"/>
                <w:rtl/>
              </w:rPr>
            </w:pPr>
            <w:r w:rsidRPr="00602633">
              <w:rPr>
                <w:rFonts w:cs="B Nazanin" w:hint="cs"/>
                <w:b/>
                <w:bCs/>
                <w:sz w:val="18"/>
                <w:szCs w:val="18"/>
                <w:rtl/>
              </w:rPr>
              <w:t>70/6</w:t>
            </w:r>
          </w:p>
        </w:tc>
        <w:tc>
          <w:tcPr>
            <w:tcW w:w="709" w:type="dxa"/>
            <w:vAlign w:val="center"/>
          </w:tcPr>
          <w:p w:rsidR="00602633" w:rsidRPr="00602633" w:rsidRDefault="00602633" w:rsidP="00940C29">
            <w:pPr>
              <w:spacing w:after="0" w:line="240" w:lineRule="auto"/>
              <w:jc w:val="center"/>
              <w:rPr>
                <w:rFonts w:cs="B Nazanin"/>
                <w:b/>
                <w:bCs/>
                <w:sz w:val="18"/>
                <w:szCs w:val="18"/>
                <w:rtl/>
              </w:rPr>
            </w:pPr>
            <w:r w:rsidRPr="00602633">
              <w:rPr>
                <w:rFonts w:cs="B Nazanin" w:hint="cs"/>
                <w:b/>
                <w:bCs/>
                <w:sz w:val="18"/>
                <w:szCs w:val="18"/>
                <w:rtl/>
              </w:rPr>
              <w:t>74/4</w:t>
            </w:r>
          </w:p>
        </w:tc>
        <w:tc>
          <w:tcPr>
            <w:tcW w:w="709" w:type="dxa"/>
            <w:vAlign w:val="center"/>
          </w:tcPr>
          <w:p w:rsidR="00602633" w:rsidRPr="00767763" w:rsidRDefault="00602633" w:rsidP="00940C29">
            <w:pPr>
              <w:spacing w:after="0" w:line="240" w:lineRule="auto"/>
              <w:jc w:val="center"/>
              <w:rPr>
                <w:rFonts w:cs="B Nazanin"/>
                <w:b/>
                <w:bCs/>
                <w:sz w:val="20"/>
                <w:szCs w:val="20"/>
                <w:rtl/>
              </w:rPr>
            </w:pPr>
            <w:r w:rsidRPr="00767763">
              <w:rPr>
                <w:rFonts w:cs="B Nazanin" w:hint="cs"/>
                <w:b/>
                <w:bCs/>
                <w:sz w:val="20"/>
                <w:szCs w:val="20"/>
                <w:rtl/>
              </w:rPr>
              <w:t>31/5</w:t>
            </w:r>
          </w:p>
        </w:tc>
      </w:tr>
      <w:tr w:rsidR="00602633" w:rsidRPr="00CE7045" w:rsidTr="00602633">
        <w:trPr>
          <w:trHeight w:val="288"/>
          <w:jc w:val="center"/>
        </w:trPr>
        <w:tc>
          <w:tcPr>
            <w:tcW w:w="2977" w:type="dxa"/>
            <w:vAlign w:val="center"/>
          </w:tcPr>
          <w:p w:rsidR="00602633" w:rsidRPr="00B11229" w:rsidRDefault="00602633" w:rsidP="00940C29">
            <w:pPr>
              <w:spacing w:after="0" w:line="240" w:lineRule="auto"/>
              <w:rPr>
                <w:rFonts w:cs="B Nazanin"/>
                <w:sz w:val="16"/>
                <w:szCs w:val="16"/>
                <w:rtl/>
              </w:rPr>
            </w:pPr>
            <w:r w:rsidRPr="00B11229">
              <w:rPr>
                <w:rFonts w:cs="B Nazanin" w:hint="cs"/>
                <w:sz w:val="16"/>
                <w:szCs w:val="16"/>
                <w:rtl/>
              </w:rPr>
              <w:t xml:space="preserve">تعرفه پایین کالاهای وارداتی و رقابت غیرمنصفانه محصولات رقیب خارجی در بازار </w:t>
            </w:r>
          </w:p>
        </w:tc>
        <w:tc>
          <w:tcPr>
            <w:tcW w:w="653" w:type="dxa"/>
            <w:vAlign w:val="center"/>
          </w:tcPr>
          <w:p w:rsidR="00602633" w:rsidRPr="00602633" w:rsidRDefault="00602633" w:rsidP="00940C29">
            <w:pPr>
              <w:spacing w:after="0" w:line="240" w:lineRule="auto"/>
              <w:jc w:val="center"/>
              <w:rPr>
                <w:rFonts w:cs="B Nazanin"/>
                <w:b/>
                <w:bCs/>
                <w:sz w:val="18"/>
                <w:szCs w:val="18"/>
                <w:rtl/>
              </w:rPr>
            </w:pPr>
            <w:r w:rsidRPr="00602633">
              <w:rPr>
                <w:rFonts w:cs="B Nazanin" w:hint="cs"/>
                <w:b/>
                <w:bCs/>
                <w:sz w:val="18"/>
                <w:szCs w:val="18"/>
                <w:rtl/>
              </w:rPr>
              <w:t>75/4</w:t>
            </w:r>
          </w:p>
        </w:tc>
        <w:tc>
          <w:tcPr>
            <w:tcW w:w="708" w:type="dxa"/>
            <w:vAlign w:val="center"/>
          </w:tcPr>
          <w:p w:rsidR="00602633" w:rsidRPr="00602633" w:rsidRDefault="00602633" w:rsidP="00940C29">
            <w:pPr>
              <w:spacing w:after="0" w:line="240" w:lineRule="auto"/>
              <w:jc w:val="center"/>
              <w:rPr>
                <w:rFonts w:cs="B Nazanin"/>
                <w:b/>
                <w:bCs/>
                <w:sz w:val="18"/>
                <w:szCs w:val="18"/>
                <w:rtl/>
              </w:rPr>
            </w:pPr>
            <w:r w:rsidRPr="00602633">
              <w:rPr>
                <w:rFonts w:cs="B Nazanin" w:hint="cs"/>
                <w:b/>
                <w:bCs/>
                <w:sz w:val="18"/>
                <w:szCs w:val="18"/>
                <w:rtl/>
              </w:rPr>
              <w:t>88/4</w:t>
            </w:r>
          </w:p>
        </w:tc>
        <w:tc>
          <w:tcPr>
            <w:tcW w:w="709" w:type="dxa"/>
            <w:vAlign w:val="center"/>
          </w:tcPr>
          <w:p w:rsidR="00602633" w:rsidRPr="00602633" w:rsidRDefault="00602633" w:rsidP="00940C29">
            <w:pPr>
              <w:spacing w:after="0" w:line="240" w:lineRule="auto"/>
              <w:jc w:val="center"/>
              <w:rPr>
                <w:rFonts w:cs="B Nazanin"/>
                <w:b/>
                <w:bCs/>
                <w:sz w:val="18"/>
                <w:szCs w:val="18"/>
                <w:rtl/>
              </w:rPr>
            </w:pPr>
            <w:r w:rsidRPr="00602633">
              <w:rPr>
                <w:rFonts w:cs="B Nazanin" w:hint="cs"/>
                <w:b/>
                <w:bCs/>
                <w:sz w:val="18"/>
                <w:szCs w:val="18"/>
                <w:rtl/>
              </w:rPr>
              <w:t>30/5</w:t>
            </w:r>
          </w:p>
        </w:tc>
        <w:tc>
          <w:tcPr>
            <w:tcW w:w="638" w:type="dxa"/>
            <w:vAlign w:val="center"/>
          </w:tcPr>
          <w:p w:rsidR="00602633" w:rsidRPr="00602633" w:rsidRDefault="00602633" w:rsidP="00940C29">
            <w:pPr>
              <w:spacing w:after="0" w:line="240" w:lineRule="auto"/>
              <w:jc w:val="center"/>
              <w:rPr>
                <w:rFonts w:cs="B Nazanin"/>
                <w:b/>
                <w:bCs/>
                <w:sz w:val="18"/>
                <w:szCs w:val="18"/>
                <w:rtl/>
              </w:rPr>
            </w:pPr>
            <w:r w:rsidRPr="00602633">
              <w:rPr>
                <w:rFonts w:cs="B Nazanin" w:hint="cs"/>
                <w:b/>
                <w:bCs/>
                <w:sz w:val="18"/>
                <w:szCs w:val="18"/>
                <w:rtl/>
              </w:rPr>
              <w:t>58/4</w:t>
            </w:r>
          </w:p>
        </w:tc>
        <w:tc>
          <w:tcPr>
            <w:tcW w:w="709" w:type="dxa"/>
            <w:vAlign w:val="center"/>
          </w:tcPr>
          <w:p w:rsidR="00602633" w:rsidRPr="00602633" w:rsidRDefault="00602633" w:rsidP="00940C29">
            <w:pPr>
              <w:spacing w:after="0" w:line="240" w:lineRule="auto"/>
              <w:jc w:val="center"/>
              <w:rPr>
                <w:rFonts w:cs="B Nazanin"/>
                <w:b/>
                <w:bCs/>
                <w:sz w:val="18"/>
                <w:szCs w:val="18"/>
                <w:rtl/>
              </w:rPr>
            </w:pPr>
            <w:r w:rsidRPr="00602633">
              <w:rPr>
                <w:rFonts w:cs="B Nazanin" w:hint="cs"/>
                <w:b/>
                <w:bCs/>
                <w:sz w:val="18"/>
                <w:szCs w:val="18"/>
                <w:rtl/>
              </w:rPr>
              <w:t>00/6</w:t>
            </w:r>
          </w:p>
        </w:tc>
        <w:tc>
          <w:tcPr>
            <w:tcW w:w="709" w:type="dxa"/>
            <w:vAlign w:val="center"/>
          </w:tcPr>
          <w:p w:rsidR="00602633" w:rsidRPr="00602633" w:rsidRDefault="00602633" w:rsidP="00940C29">
            <w:pPr>
              <w:spacing w:after="0" w:line="240" w:lineRule="auto"/>
              <w:jc w:val="center"/>
              <w:rPr>
                <w:rFonts w:cs="B Nazanin"/>
                <w:b/>
                <w:bCs/>
                <w:sz w:val="18"/>
                <w:szCs w:val="18"/>
                <w:rtl/>
              </w:rPr>
            </w:pPr>
            <w:r w:rsidRPr="00602633">
              <w:rPr>
                <w:rFonts w:cs="B Nazanin" w:hint="cs"/>
                <w:b/>
                <w:bCs/>
                <w:sz w:val="18"/>
                <w:szCs w:val="18"/>
                <w:rtl/>
              </w:rPr>
              <w:t>93/4</w:t>
            </w:r>
          </w:p>
        </w:tc>
        <w:tc>
          <w:tcPr>
            <w:tcW w:w="708" w:type="dxa"/>
            <w:vAlign w:val="center"/>
          </w:tcPr>
          <w:p w:rsidR="00602633" w:rsidRPr="00602633" w:rsidRDefault="00602633" w:rsidP="00940C29">
            <w:pPr>
              <w:spacing w:after="0" w:line="240" w:lineRule="auto"/>
              <w:jc w:val="center"/>
              <w:rPr>
                <w:rFonts w:cs="B Nazanin"/>
                <w:b/>
                <w:bCs/>
                <w:sz w:val="18"/>
                <w:szCs w:val="18"/>
                <w:rtl/>
              </w:rPr>
            </w:pPr>
            <w:r w:rsidRPr="00602633">
              <w:rPr>
                <w:rFonts w:cs="B Nazanin" w:hint="cs"/>
                <w:b/>
                <w:bCs/>
                <w:sz w:val="18"/>
                <w:szCs w:val="18"/>
                <w:rtl/>
              </w:rPr>
              <w:t>15/5</w:t>
            </w:r>
          </w:p>
        </w:tc>
        <w:tc>
          <w:tcPr>
            <w:tcW w:w="709" w:type="dxa"/>
            <w:vAlign w:val="center"/>
          </w:tcPr>
          <w:p w:rsidR="00602633" w:rsidRPr="00602633" w:rsidRDefault="00602633" w:rsidP="00940C29">
            <w:pPr>
              <w:spacing w:after="0" w:line="240" w:lineRule="auto"/>
              <w:jc w:val="center"/>
              <w:rPr>
                <w:rFonts w:cs="B Nazanin"/>
                <w:b/>
                <w:bCs/>
                <w:sz w:val="18"/>
                <w:szCs w:val="18"/>
                <w:rtl/>
              </w:rPr>
            </w:pPr>
            <w:r w:rsidRPr="00602633">
              <w:rPr>
                <w:rFonts w:cs="B Nazanin" w:hint="cs"/>
                <w:b/>
                <w:bCs/>
                <w:sz w:val="18"/>
                <w:szCs w:val="18"/>
                <w:rtl/>
              </w:rPr>
              <w:t>23/3</w:t>
            </w:r>
          </w:p>
        </w:tc>
        <w:tc>
          <w:tcPr>
            <w:tcW w:w="709" w:type="dxa"/>
            <w:vAlign w:val="center"/>
          </w:tcPr>
          <w:p w:rsidR="00602633" w:rsidRPr="00602633" w:rsidRDefault="00602633" w:rsidP="00940C29">
            <w:pPr>
              <w:spacing w:after="0" w:line="240" w:lineRule="auto"/>
              <w:jc w:val="center"/>
              <w:rPr>
                <w:rFonts w:cs="B Nazanin"/>
                <w:b/>
                <w:bCs/>
                <w:sz w:val="18"/>
                <w:szCs w:val="18"/>
                <w:rtl/>
              </w:rPr>
            </w:pPr>
            <w:r w:rsidRPr="00602633">
              <w:rPr>
                <w:rFonts w:cs="B Nazanin" w:hint="cs"/>
                <w:b/>
                <w:bCs/>
                <w:sz w:val="18"/>
                <w:szCs w:val="18"/>
                <w:rtl/>
              </w:rPr>
              <w:t>98/6</w:t>
            </w:r>
          </w:p>
        </w:tc>
        <w:tc>
          <w:tcPr>
            <w:tcW w:w="709" w:type="dxa"/>
            <w:vAlign w:val="center"/>
          </w:tcPr>
          <w:p w:rsidR="00602633" w:rsidRPr="00602633" w:rsidRDefault="00602633" w:rsidP="00940C29">
            <w:pPr>
              <w:spacing w:after="0" w:line="240" w:lineRule="auto"/>
              <w:jc w:val="center"/>
              <w:rPr>
                <w:rFonts w:cs="B Nazanin"/>
                <w:b/>
                <w:bCs/>
                <w:sz w:val="18"/>
                <w:szCs w:val="18"/>
                <w:rtl/>
              </w:rPr>
            </w:pPr>
            <w:r w:rsidRPr="00602633">
              <w:rPr>
                <w:rFonts w:cs="B Nazanin" w:hint="cs"/>
                <w:b/>
                <w:bCs/>
                <w:sz w:val="18"/>
                <w:szCs w:val="18"/>
                <w:rtl/>
              </w:rPr>
              <w:t>24/4</w:t>
            </w:r>
          </w:p>
        </w:tc>
        <w:tc>
          <w:tcPr>
            <w:tcW w:w="709" w:type="dxa"/>
            <w:vAlign w:val="center"/>
          </w:tcPr>
          <w:p w:rsidR="00602633" w:rsidRPr="00767763" w:rsidRDefault="00602633" w:rsidP="00940C29">
            <w:pPr>
              <w:spacing w:after="0" w:line="240" w:lineRule="auto"/>
              <w:jc w:val="center"/>
              <w:rPr>
                <w:rFonts w:cs="B Nazanin"/>
                <w:b/>
                <w:bCs/>
                <w:sz w:val="20"/>
                <w:szCs w:val="20"/>
                <w:rtl/>
              </w:rPr>
            </w:pPr>
            <w:r w:rsidRPr="00767763">
              <w:rPr>
                <w:rFonts w:cs="B Nazanin" w:hint="cs"/>
                <w:b/>
                <w:bCs/>
                <w:sz w:val="20"/>
                <w:szCs w:val="20"/>
                <w:rtl/>
              </w:rPr>
              <w:t>17/5</w:t>
            </w:r>
          </w:p>
        </w:tc>
      </w:tr>
      <w:tr w:rsidR="00602633" w:rsidRPr="00CE7045" w:rsidTr="00602633">
        <w:trPr>
          <w:trHeight w:val="288"/>
          <w:jc w:val="center"/>
        </w:trPr>
        <w:tc>
          <w:tcPr>
            <w:tcW w:w="2977" w:type="dxa"/>
            <w:vAlign w:val="center"/>
          </w:tcPr>
          <w:p w:rsidR="00602633" w:rsidRPr="00B11229" w:rsidRDefault="00602633" w:rsidP="00940C29">
            <w:pPr>
              <w:spacing w:after="0" w:line="240" w:lineRule="auto"/>
              <w:rPr>
                <w:rFonts w:cs="B Nazanin"/>
                <w:sz w:val="16"/>
                <w:szCs w:val="16"/>
                <w:rtl/>
              </w:rPr>
            </w:pPr>
            <w:r w:rsidRPr="00B11229">
              <w:rPr>
                <w:rFonts w:cs="B Nazanin" w:hint="cs"/>
                <w:sz w:val="16"/>
                <w:szCs w:val="16"/>
                <w:rtl/>
              </w:rPr>
              <w:t>تمایل مردم به</w:t>
            </w:r>
            <w:r>
              <w:rPr>
                <w:rFonts w:cs="B Nazanin" w:hint="cs"/>
                <w:sz w:val="16"/>
                <w:szCs w:val="16"/>
                <w:rtl/>
              </w:rPr>
              <w:t xml:space="preserve"> خرید کالاهای خارجی و تقاضای کم</w:t>
            </w:r>
            <w:r w:rsidRPr="00B11229">
              <w:rPr>
                <w:rFonts w:cs="B Nazanin" w:hint="cs"/>
                <w:sz w:val="16"/>
                <w:szCs w:val="16"/>
                <w:rtl/>
              </w:rPr>
              <w:t xml:space="preserve"> برای محصولات ایرانی مشابه</w:t>
            </w:r>
          </w:p>
        </w:tc>
        <w:tc>
          <w:tcPr>
            <w:tcW w:w="653" w:type="dxa"/>
            <w:vAlign w:val="center"/>
          </w:tcPr>
          <w:p w:rsidR="00602633" w:rsidRPr="00602633" w:rsidRDefault="00602633" w:rsidP="00940C29">
            <w:pPr>
              <w:spacing w:after="0" w:line="240" w:lineRule="auto"/>
              <w:jc w:val="center"/>
              <w:rPr>
                <w:rFonts w:cs="B Nazanin"/>
                <w:b/>
                <w:bCs/>
                <w:sz w:val="18"/>
                <w:szCs w:val="18"/>
                <w:rtl/>
              </w:rPr>
            </w:pPr>
            <w:r w:rsidRPr="00602633">
              <w:rPr>
                <w:rFonts w:cs="B Nazanin" w:hint="cs"/>
                <w:b/>
                <w:bCs/>
                <w:sz w:val="18"/>
                <w:szCs w:val="18"/>
                <w:rtl/>
              </w:rPr>
              <w:t>53/4</w:t>
            </w:r>
          </w:p>
        </w:tc>
        <w:tc>
          <w:tcPr>
            <w:tcW w:w="708" w:type="dxa"/>
            <w:vAlign w:val="center"/>
          </w:tcPr>
          <w:p w:rsidR="00602633" w:rsidRPr="00602633" w:rsidRDefault="00602633" w:rsidP="00940C29">
            <w:pPr>
              <w:spacing w:after="0" w:line="240" w:lineRule="auto"/>
              <w:jc w:val="center"/>
              <w:rPr>
                <w:rFonts w:cs="B Nazanin"/>
                <w:b/>
                <w:bCs/>
                <w:sz w:val="18"/>
                <w:szCs w:val="18"/>
                <w:rtl/>
              </w:rPr>
            </w:pPr>
            <w:r w:rsidRPr="00602633">
              <w:rPr>
                <w:rFonts w:cs="B Nazanin" w:hint="cs"/>
                <w:b/>
                <w:bCs/>
                <w:sz w:val="18"/>
                <w:szCs w:val="18"/>
                <w:rtl/>
              </w:rPr>
              <w:t>55/5</w:t>
            </w:r>
          </w:p>
        </w:tc>
        <w:tc>
          <w:tcPr>
            <w:tcW w:w="709" w:type="dxa"/>
            <w:vAlign w:val="center"/>
          </w:tcPr>
          <w:p w:rsidR="00602633" w:rsidRPr="00602633" w:rsidRDefault="00602633" w:rsidP="00940C29">
            <w:pPr>
              <w:spacing w:after="0" w:line="240" w:lineRule="auto"/>
              <w:jc w:val="center"/>
              <w:rPr>
                <w:rFonts w:cs="B Nazanin"/>
                <w:b/>
                <w:bCs/>
                <w:sz w:val="18"/>
                <w:szCs w:val="18"/>
                <w:rtl/>
              </w:rPr>
            </w:pPr>
            <w:r w:rsidRPr="00602633">
              <w:rPr>
                <w:rFonts w:cs="B Nazanin" w:hint="cs"/>
                <w:b/>
                <w:bCs/>
                <w:sz w:val="18"/>
                <w:szCs w:val="18"/>
                <w:rtl/>
              </w:rPr>
              <w:t>67/4</w:t>
            </w:r>
          </w:p>
        </w:tc>
        <w:tc>
          <w:tcPr>
            <w:tcW w:w="638" w:type="dxa"/>
            <w:vAlign w:val="center"/>
          </w:tcPr>
          <w:p w:rsidR="00602633" w:rsidRPr="00602633" w:rsidRDefault="00602633" w:rsidP="00940C29">
            <w:pPr>
              <w:spacing w:after="0" w:line="240" w:lineRule="auto"/>
              <w:jc w:val="center"/>
              <w:rPr>
                <w:rFonts w:cs="B Nazanin"/>
                <w:b/>
                <w:bCs/>
                <w:sz w:val="18"/>
                <w:szCs w:val="18"/>
                <w:rtl/>
              </w:rPr>
            </w:pPr>
            <w:r w:rsidRPr="00602633">
              <w:rPr>
                <w:rFonts w:cs="B Nazanin" w:hint="cs"/>
                <w:b/>
                <w:bCs/>
                <w:sz w:val="18"/>
                <w:szCs w:val="18"/>
                <w:rtl/>
              </w:rPr>
              <w:t>96/3</w:t>
            </w:r>
          </w:p>
        </w:tc>
        <w:tc>
          <w:tcPr>
            <w:tcW w:w="709" w:type="dxa"/>
            <w:vAlign w:val="center"/>
          </w:tcPr>
          <w:p w:rsidR="00602633" w:rsidRPr="00602633" w:rsidRDefault="00602633" w:rsidP="00940C29">
            <w:pPr>
              <w:spacing w:after="0" w:line="240" w:lineRule="auto"/>
              <w:jc w:val="center"/>
              <w:rPr>
                <w:rFonts w:cs="B Nazanin"/>
                <w:b/>
                <w:bCs/>
                <w:sz w:val="18"/>
                <w:szCs w:val="18"/>
                <w:rtl/>
              </w:rPr>
            </w:pPr>
            <w:r w:rsidRPr="00602633">
              <w:rPr>
                <w:rFonts w:cs="B Nazanin" w:hint="cs"/>
                <w:b/>
                <w:bCs/>
                <w:sz w:val="18"/>
                <w:szCs w:val="18"/>
                <w:rtl/>
              </w:rPr>
              <w:t>92/4</w:t>
            </w:r>
          </w:p>
        </w:tc>
        <w:tc>
          <w:tcPr>
            <w:tcW w:w="709" w:type="dxa"/>
            <w:vAlign w:val="center"/>
          </w:tcPr>
          <w:p w:rsidR="00602633" w:rsidRPr="00602633" w:rsidRDefault="00602633" w:rsidP="00940C29">
            <w:pPr>
              <w:spacing w:after="0" w:line="240" w:lineRule="auto"/>
              <w:jc w:val="center"/>
              <w:rPr>
                <w:rFonts w:cs="B Nazanin"/>
                <w:b/>
                <w:bCs/>
                <w:sz w:val="18"/>
                <w:szCs w:val="18"/>
                <w:rtl/>
              </w:rPr>
            </w:pPr>
            <w:r w:rsidRPr="00602633">
              <w:rPr>
                <w:rFonts w:cs="B Nazanin" w:hint="cs"/>
                <w:b/>
                <w:bCs/>
                <w:sz w:val="18"/>
                <w:szCs w:val="18"/>
                <w:rtl/>
              </w:rPr>
              <w:t>24/4</w:t>
            </w:r>
          </w:p>
        </w:tc>
        <w:tc>
          <w:tcPr>
            <w:tcW w:w="708" w:type="dxa"/>
            <w:vAlign w:val="center"/>
          </w:tcPr>
          <w:p w:rsidR="00602633" w:rsidRPr="00602633" w:rsidRDefault="00602633" w:rsidP="00940C29">
            <w:pPr>
              <w:spacing w:after="0" w:line="240" w:lineRule="auto"/>
              <w:jc w:val="center"/>
              <w:rPr>
                <w:rFonts w:cs="B Nazanin"/>
                <w:b/>
                <w:bCs/>
                <w:sz w:val="18"/>
                <w:szCs w:val="18"/>
                <w:rtl/>
              </w:rPr>
            </w:pPr>
            <w:r w:rsidRPr="00602633">
              <w:rPr>
                <w:rFonts w:cs="B Nazanin" w:hint="cs"/>
                <w:b/>
                <w:bCs/>
                <w:sz w:val="18"/>
                <w:szCs w:val="18"/>
                <w:rtl/>
              </w:rPr>
              <w:t>94/3</w:t>
            </w:r>
          </w:p>
        </w:tc>
        <w:tc>
          <w:tcPr>
            <w:tcW w:w="709" w:type="dxa"/>
            <w:vAlign w:val="center"/>
          </w:tcPr>
          <w:p w:rsidR="00602633" w:rsidRPr="00602633" w:rsidRDefault="00602633" w:rsidP="00940C29">
            <w:pPr>
              <w:spacing w:after="0" w:line="240" w:lineRule="auto"/>
              <w:jc w:val="center"/>
              <w:rPr>
                <w:rFonts w:cs="B Nazanin"/>
                <w:b/>
                <w:bCs/>
                <w:sz w:val="18"/>
                <w:szCs w:val="18"/>
                <w:rtl/>
              </w:rPr>
            </w:pPr>
            <w:r w:rsidRPr="00602633">
              <w:rPr>
                <w:rFonts w:cs="B Nazanin" w:hint="cs"/>
                <w:b/>
                <w:bCs/>
                <w:sz w:val="18"/>
                <w:szCs w:val="18"/>
                <w:rtl/>
              </w:rPr>
              <w:t>69/5</w:t>
            </w:r>
          </w:p>
        </w:tc>
        <w:tc>
          <w:tcPr>
            <w:tcW w:w="709" w:type="dxa"/>
            <w:vAlign w:val="center"/>
          </w:tcPr>
          <w:p w:rsidR="00602633" w:rsidRPr="00602633" w:rsidRDefault="00602633" w:rsidP="00940C29">
            <w:pPr>
              <w:spacing w:after="0" w:line="240" w:lineRule="auto"/>
              <w:jc w:val="center"/>
              <w:rPr>
                <w:rFonts w:cs="B Nazanin"/>
                <w:b/>
                <w:bCs/>
                <w:sz w:val="18"/>
                <w:szCs w:val="18"/>
                <w:rtl/>
              </w:rPr>
            </w:pPr>
            <w:r w:rsidRPr="00602633">
              <w:rPr>
                <w:rFonts w:cs="B Nazanin" w:hint="cs"/>
                <w:b/>
                <w:bCs/>
                <w:sz w:val="18"/>
                <w:szCs w:val="18"/>
                <w:rtl/>
              </w:rPr>
              <w:t>41/6</w:t>
            </w:r>
          </w:p>
        </w:tc>
        <w:tc>
          <w:tcPr>
            <w:tcW w:w="709" w:type="dxa"/>
            <w:vAlign w:val="center"/>
          </w:tcPr>
          <w:p w:rsidR="00602633" w:rsidRPr="00602633" w:rsidRDefault="00602633" w:rsidP="00940C29">
            <w:pPr>
              <w:spacing w:after="0" w:line="240" w:lineRule="auto"/>
              <w:jc w:val="center"/>
              <w:rPr>
                <w:rFonts w:cs="B Nazanin"/>
                <w:b/>
                <w:bCs/>
                <w:sz w:val="18"/>
                <w:szCs w:val="18"/>
                <w:rtl/>
              </w:rPr>
            </w:pPr>
            <w:r w:rsidRPr="00602633">
              <w:rPr>
                <w:rFonts w:cs="B Nazanin" w:hint="cs"/>
                <w:b/>
                <w:bCs/>
                <w:sz w:val="18"/>
                <w:szCs w:val="18"/>
                <w:rtl/>
              </w:rPr>
              <w:t>29/5</w:t>
            </w:r>
          </w:p>
        </w:tc>
        <w:tc>
          <w:tcPr>
            <w:tcW w:w="709" w:type="dxa"/>
            <w:vAlign w:val="center"/>
          </w:tcPr>
          <w:p w:rsidR="00602633" w:rsidRPr="00767763" w:rsidRDefault="00602633" w:rsidP="00940C29">
            <w:pPr>
              <w:spacing w:after="0" w:line="240" w:lineRule="auto"/>
              <w:jc w:val="center"/>
              <w:rPr>
                <w:rFonts w:cs="B Nazanin"/>
                <w:b/>
                <w:bCs/>
                <w:sz w:val="20"/>
                <w:szCs w:val="20"/>
                <w:rtl/>
              </w:rPr>
            </w:pPr>
            <w:r w:rsidRPr="00767763">
              <w:rPr>
                <w:rFonts w:cs="B Nazanin" w:hint="cs"/>
                <w:b/>
                <w:bCs/>
                <w:sz w:val="20"/>
                <w:szCs w:val="20"/>
                <w:rtl/>
              </w:rPr>
              <w:t>15/5</w:t>
            </w:r>
          </w:p>
        </w:tc>
      </w:tr>
      <w:tr w:rsidR="00602633" w:rsidRPr="00CE7045" w:rsidTr="00602633">
        <w:trPr>
          <w:trHeight w:val="288"/>
          <w:jc w:val="center"/>
        </w:trPr>
        <w:tc>
          <w:tcPr>
            <w:tcW w:w="2977" w:type="dxa"/>
            <w:vAlign w:val="center"/>
          </w:tcPr>
          <w:p w:rsidR="00602633" w:rsidRPr="00B11229" w:rsidRDefault="00602633" w:rsidP="00940C29">
            <w:pPr>
              <w:spacing w:after="0" w:line="240" w:lineRule="auto"/>
              <w:rPr>
                <w:rFonts w:cs="B Nazanin"/>
                <w:sz w:val="16"/>
                <w:szCs w:val="16"/>
                <w:rtl/>
              </w:rPr>
            </w:pPr>
            <w:r w:rsidRPr="00B11229">
              <w:rPr>
                <w:rFonts w:cs="B Nazanin" w:hint="cs"/>
                <w:sz w:val="16"/>
                <w:szCs w:val="16"/>
                <w:rtl/>
              </w:rPr>
              <w:t xml:space="preserve">ضعف نظام توزیع و مشکلات رساندن محصول به دست مصرف کننده </w:t>
            </w:r>
          </w:p>
        </w:tc>
        <w:tc>
          <w:tcPr>
            <w:tcW w:w="653" w:type="dxa"/>
            <w:vAlign w:val="center"/>
          </w:tcPr>
          <w:p w:rsidR="00602633" w:rsidRPr="00602633" w:rsidRDefault="00602633" w:rsidP="00940C29">
            <w:pPr>
              <w:spacing w:after="0" w:line="240" w:lineRule="auto"/>
              <w:jc w:val="center"/>
              <w:rPr>
                <w:rFonts w:cs="B Nazanin"/>
                <w:b/>
                <w:bCs/>
                <w:sz w:val="18"/>
                <w:szCs w:val="18"/>
                <w:rtl/>
              </w:rPr>
            </w:pPr>
            <w:r w:rsidRPr="00602633">
              <w:rPr>
                <w:rFonts w:cs="B Nazanin" w:hint="cs"/>
                <w:b/>
                <w:bCs/>
                <w:sz w:val="18"/>
                <w:szCs w:val="18"/>
                <w:rtl/>
              </w:rPr>
              <w:t>10/5</w:t>
            </w:r>
          </w:p>
        </w:tc>
        <w:tc>
          <w:tcPr>
            <w:tcW w:w="708" w:type="dxa"/>
            <w:vAlign w:val="center"/>
          </w:tcPr>
          <w:p w:rsidR="00602633" w:rsidRPr="00602633" w:rsidRDefault="00602633" w:rsidP="00940C29">
            <w:pPr>
              <w:spacing w:after="0" w:line="240" w:lineRule="auto"/>
              <w:jc w:val="center"/>
              <w:rPr>
                <w:rFonts w:cs="B Nazanin"/>
                <w:b/>
                <w:bCs/>
                <w:sz w:val="18"/>
                <w:szCs w:val="18"/>
                <w:rtl/>
              </w:rPr>
            </w:pPr>
            <w:r w:rsidRPr="00602633">
              <w:rPr>
                <w:rFonts w:cs="B Nazanin" w:hint="cs"/>
                <w:b/>
                <w:bCs/>
                <w:sz w:val="18"/>
                <w:szCs w:val="18"/>
                <w:rtl/>
              </w:rPr>
              <w:t>60/5</w:t>
            </w:r>
          </w:p>
        </w:tc>
        <w:tc>
          <w:tcPr>
            <w:tcW w:w="709" w:type="dxa"/>
            <w:vAlign w:val="center"/>
          </w:tcPr>
          <w:p w:rsidR="00602633" w:rsidRPr="00602633" w:rsidRDefault="00602633" w:rsidP="00940C29">
            <w:pPr>
              <w:spacing w:after="0" w:line="240" w:lineRule="auto"/>
              <w:jc w:val="center"/>
              <w:rPr>
                <w:rFonts w:cs="B Nazanin"/>
                <w:b/>
                <w:bCs/>
                <w:sz w:val="18"/>
                <w:szCs w:val="18"/>
                <w:rtl/>
              </w:rPr>
            </w:pPr>
            <w:r w:rsidRPr="00602633">
              <w:rPr>
                <w:rFonts w:cs="B Nazanin" w:hint="cs"/>
                <w:b/>
                <w:bCs/>
                <w:sz w:val="18"/>
                <w:szCs w:val="18"/>
                <w:rtl/>
              </w:rPr>
              <w:t>17/5</w:t>
            </w:r>
          </w:p>
        </w:tc>
        <w:tc>
          <w:tcPr>
            <w:tcW w:w="638" w:type="dxa"/>
            <w:vAlign w:val="center"/>
          </w:tcPr>
          <w:p w:rsidR="00602633" w:rsidRPr="00602633" w:rsidRDefault="00602633" w:rsidP="00940C29">
            <w:pPr>
              <w:spacing w:after="0" w:line="240" w:lineRule="auto"/>
              <w:jc w:val="center"/>
              <w:rPr>
                <w:rFonts w:cs="B Nazanin"/>
                <w:b/>
                <w:bCs/>
                <w:sz w:val="18"/>
                <w:szCs w:val="18"/>
                <w:rtl/>
              </w:rPr>
            </w:pPr>
            <w:r w:rsidRPr="00602633">
              <w:rPr>
                <w:rFonts w:cs="B Nazanin" w:hint="cs"/>
                <w:b/>
                <w:bCs/>
                <w:sz w:val="18"/>
                <w:szCs w:val="18"/>
                <w:rtl/>
              </w:rPr>
              <w:t>66/5</w:t>
            </w:r>
          </w:p>
        </w:tc>
        <w:tc>
          <w:tcPr>
            <w:tcW w:w="709" w:type="dxa"/>
            <w:vAlign w:val="center"/>
          </w:tcPr>
          <w:p w:rsidR="00602633" w:rsidRPr="00602633" w:rsidRDefault="00602633" w:rsidP="00940C29">
            <w:pPr>
              <w:spacing w:after="0" w:line="240" w:lineRule="auto"/>
              <w:jc w:val="center"/>
              <w:rPr>
                <w:rFonts w:cs="B Nazanin"/>
                <w:b/>
                <w:bCs/>
                <w:sz w:val="18"/>
                <w:szCs w:val="18"/>
                <w:rtl/>
              </w:rPr>
            </w:pPr>
            <w:r w:rsidRPr="00602633">
              <w:rPr>
                <w:rFonts w:cs="B Nazanin" w:hint="cs"/>
                <w:b/>
                <w:bCs/>
                <w:sz w:val="18"/>
                <w:szCs w:val="18"/>
                <w:rtl/>
              </w:rPr>
              <w:t>75/3</w:t>
            </w:r>
          </w:p>
        </w:tc>
        <w:tc>
          <w:tcPr>
            <w:tcW w:w="709" w:type="dxa"/>
            <w:vAlign w:val="center"/>
          </w:tcPr>
          <w:p w:rsidR="00602633" w:rsidRPr="00602633" w:rsidRDefault="00602633" w:rsidP="00940C29">
            <w:pPr>
              <w:spacing w:after="0" w:line="240" w:lineRule="auto"/>
              <w:jc w:val="center"/>
              <w:rPr>
                <w:rFonts w:cs="B Nazanin"/>
                <w:b/>
                <w:bCs/>
                <w:sz w:val="18"/>
                <w:szCs w:val="18"/>
                <w:rtl/>
              </w:rPr>
            </w:pPr>
            <w:r w:rsidRPr="00602633">
              <w:rPr>
                <w:rFonts w:cs="B Nazanin" w:hint="cs"/>
                <w:b/>
                <w:bCs/>
                <w:sz w:val="18"/>
                <w:szCs w:val="18"/>
                <w:rtl/>
              </w:rPr>
              <w:t>92/4</w:t>
            </w:r>
          </w:p>
        </w:tc>
        <w:tc>
          <w:tcPr>
            <w:tcW w:w="708" w:type="dxa"/>
            <w:vAlign w:val="center"/>
          </w:tcPr>
          <w:p w:rsidR="00602633" w:rsidRPr="00602633" w:rsidRDefault="00602633" w:rsidP="00940C29">
            <w:pPr>
              <w:spacing w:after="0" w:line="240" w:lineRule="auto"/>
              <w:jc w:val="center"/>
              <w:rPr>
                <w:rFonts w:cs="B Nazanin"/>
                <w:b/>
                <w:bCs/>
                <w:sz w:val="18"/>
                <w:szCs w:val="18"/>
                <w:rtl/>
              </w:rPr>
            </w:pPr>
            <w:r w:rsidRPr="00602633">
              <w:rPr>
                <w:rFonts w:cs="B Nazanin" w:hint="cs"/>
                <w:b/>
                <w:bCs/>
                <w:sz w:val="18"/>
                <w:szCs w:val="18"/>
                <w:rtl/>
              </w:rPr>
              <w:t>94/4</w:t>
            </w:r>
          </w:p>
        </w:tc>
        <w:tc>
          <w:tcPr>
            <w:tcW w:w="709" w:type="dxa"/>
            <w:vAlign w:val="center"/>
          </w:tcPr>
          <w:p w:rsidR="00602633" w:rsidRPr="00602633" w:rsidRDefault="00602633" w:rsidP="00940C29">
            <w:pPr>
              <w:spacing w:after="0" w:line="240" w:lineRule="auto"/>
              <w:jc w:val="center"/>
              <w:rPr>
                <w:rFonts w:cs="B Nazanin"/>
                <w:b/>
                <w:bCs/>
                <w:sz w:val="18"/>
                <w:szCs w:val="18"/>
                <w:rtl/>
              </w:rPr>
            </w:pPr>
            <w:r w:rsidRPr="00602633">
              <w:rPr>
                <w:rFonts w:cs="B Nazanin" w:hint="cs"/>
                <w:b/>
                <w:bCs/>
                <w:sz w:val="18"/>
                <w:szCs w:val="18"/>
                <w:rtl/>
              </w:rPr>
              <w:t>93/3</w:t>
            </w:r>
          </w:p>
        </w:tc>
        <w:tc>
          <w:tcPr>
            <w:tcW w:w="709" w:type="dxa"/>
            <w:vAlign w:val="center"/>
          </w:tcPr>
          <w:p w:rsidR="00602633" w:rsidRPr="00602633" w:rsidRDefault="00602633" w:rsidP="00940C29">
            <w:pPr>
              <w:spacing w:after="0" w:line="240" w:lineRule="auto"/>
              <w:jc w:val="center"/>
              <w:rPr>
                <w:rFonts w:cs="B Nazanin"/>
                <w:b/>
                <w:bCs/>
                <w:sz w:val="18"/>
                <w:szCs w:val="18"/>
                <w:rtl/>
              </w:rPr>
            </w:pPr>
            <w:r w:rsidRPr="00602633">
              <w:rPr>
                <w:rFonts w:cs="B Nazanin" w:hint="cs"/>
                <w:b/>
                <w:bCs/>
                <w:sz w:val="18"/>
                <w:szCs w:val="18"/>
                <w:rtl/>
              </w:rPr>
              <w:t>41/4</w:t>
            </w:r>
          </w:p>
        </w:tc>
        <w:tc>
          <w:tcPr>
            <w:tcW w:w="709" w:type="dxa"/>
            <w:vAlign w:val="center"/>
          </w:tcPr>
          <w:p w:rsidR="00602633" w:rsidRPr="00602633" w:rsidRDefault="00602633" w:rsidP="00940C29">
            <w:pPr>
              <w:spacing w:after="0" w:line="240" w:lineRule="auto"/>
              <w:jc w:val="center"/>
              <w:rPr>
                <w:rFonts w:cs="B Nazanin"/>
                <w:b/>
                <w:bCs/>
                <w:sz w:val="18"/>
                <w:szCs w:val="18"/>
                <w:rtl/>
              </w:rPr>
            </w:pPr>
            <w:r w:rsidRPr="00602633">
              <w:rPr>
                <w:rFonts w:cs="B Nazanin" w:hint="cs"/>
                <w:b/>
                <w:bCs/>
                <w:sz w:val="18"/>
                <w:szCs w:val="18"/>
                <w:rtl/>
              </w:rPr>
              <w:t>62/3</w:t>
            </w:r>
          </w:p>
        </w:tc>
        <w:tc>
          <w:tcPr>
            <w:tcW w:w="709" w:type="dxa"/>
            <w:vAlign w:val="center"/>
          </w:tcPr>
          <w:p w:rsidR="00602633" w:rsidRPr="00767763" w:rsidRDefault="00602633" w:rsidP="00940C29">
            <w:pPr>
              <w:spacing w:after="0" w:line="240" w:lineRule="auto"/>
              <w:jc w:val="center"/>
              <w:rPr>
                <w:rFonts w:cs="B Nazanin"/>
                <w:b/>
                <w:bCs/>
                <w:sz w:val="20"/>
                <w:szCs w:val="20"/>
                <w:rtl/>
              </w:rPr>
            </w:pPr>
            <w:r w:rsidRPr="00767763">
              <w:rPr>
                <w:rFonts w:cs="B Nazanin" w:hint="cs"/>
                <w:b/>
                <w:bCs/>
                <w:sz w:val="20"/>
                <w:szCs w:val="20"/>
                <w:rtl/>
              </w:rPr>
              <w:t>07/5</w:t>
            </w:r>
          </w:p>
        </w:tc>
      </w:tr>
      <w:tr w:rsidR="00602633" w:rsidRPr="00CE7045" w:rsidTr="00602633">
        <w:trPr>
          <w:trHeight w:val="288"/>
          <w:jc w:val="center"/>
        </w:trPr>
        <w:tc>
          <w:tcPr>
            <w:tcW w:w="2977" w:type="dxa"/>
            <w:vAlign w:val="center"/>
          </w:tcPr>
          <w:p w:rsidR="00602633" w:rsidRPr="00B11229" w:rsidRDefault="00602633" w:rsidP="00940C29">
            <w:pPr>
              <w:spacing w:after="0" w:line="240" w:lineRule="auto"/>
              <w:rPr>
                <w:rFonts w:cs="B Nazanin"/>
                <w:sz w:val="16"/>
                <w:szCs w:val="16"/>
                <w:rtl/>
              </w:rPr>
            </w:pPr>
            <w:r w:rsidRPr="00B11229">
              <w:rPr>
                <w:rFonts w:cs="B Nazanin" w:hint="cs"/>
                <w:sz w:val="16"/>
                <w:szCs w:val="16"/>
                <w:rtl/>
              </w:rPr>
              <w:t>ضعف زیرساخت</w:t>
            </w:r>
            <w:r>
              <w:rPr>
                <w:rFonts w:cs="B Nazanin"/>
                <w:sz w:val="16"/>
                <w:szCs w:val="16"/>
                <w:rtl/>
              </w:rPr>
              <w:softHyphen/>
            </w:r>
            <w:r w:rsidRPr="00B11229">
              <w:rPr>
                <w:rFonts w:cs="B Nazanin" w:hint="cs"/>
                <w:sz w:val="16"/>
                <w:szCs w:val="16"/>
                <w:rtl/>
              </w:rPr>
              <w:t>های حمل و نقل</w:t>
            </w:r>
          </w:p>
        </w:tc>
        <w:tc>
          <w:tcPr>
            <w:tcW w:w="653" w:type="dxa"/>
            <w:vAlign w:val="center"/>
          </w:tcPr>
          <w:p w:rsidR="00602633" w:rsidRPr="00602633" w:rsidRDefault="00602633" w:rsidP="00940C29">
            <w:pPr>
              <w:spacing w:after="0" w:line="240" w:lineRule="auto"/>
              <w:jc w:val="center"/>
              <w:rPr>
                <w:rFonts w:cs="B Nazanin"/>
                <w:b/>
                <w:bCs/>
                <w:sz w:val="18"/>
                <w:szCs w:val="18"/>
                <w:rtl/>
              </w:rPr>
            </w:pPr>
            <w:r w:rsidRPr="00602633">
              <w:rPr>
                <w:rFonts w:cs="B Nazanin" w:hint="cs"/>
                <w:b/>
                <w:bCs/>
                <w:sz w:val="18"/>
                <w:szCs w:val="18"/>
                <w:rtl/>
              </w:rPr>
              <w:t>43/4</w:t>
            </w:r>
          </w:p>
        </w:tc>
        <w:tc>
          <w:tcPr>
            <w:tcW w:w="708" w:type="dxa"/>
            <w:vAlign w:val="center"/>
          </w:tcPr>
          <w:p w:rsidR="00602633" w:rsidRPr="00602633" w:rsidRDefault="00602633" w:rsidP="00940C29">
            <w:pPr>
              <w:spacing w:after="0" w:line="240" w:lineRule="auto"/>
              <w:jc w:val="center"/>
              <w:rPr>
                <w:rFonts w:cs="B Nazanin"/>
                <w:b/>
                <w:bCs/>
                <w:sz w:val="18"/>
                <w:szCs w:val="18"/>
                <w:rtl/>
              </w:rPr>
            </w:pPr>
            <w:r w:rsidRPr="00602633">
              <w:rPr>
                <w:rFonts w:cs="B Nazanin" w:hint="cs"/>
                <w:b/>
                <w:bCs/>
                <w:sz w:val="18"/>
                <w:szCs w:val="18"/>
                <w:rtl/>
              </w:rPr>
              <w:t>93/4</w:t>
            </w:r>
          </w:p>
        </w:tc>
        <w:tc>
          <w:tcPr>
            <w:tcW w:w="709" w:type="dxa"/>
            <w:vAlign w:val="center"/>
          </w:tcPr>
          <w:p w:rsidR="00602633" w:rsidRPr="00602633" w:rsidRDefault="00602633" w:rsidP="00940C29">
            <w:pPr>
              <w:spacing w:after="0" w:line="240" w:lineRule="auto"/>
              <w:jc w:val="center"/>
              <w:rPr>
                <w:rFonts w:cs="B Nazanin"/>
                <w:b/>
                <w:bCs/>
                <w:sz w:val="18"/>
                <w:szCs w:val="18"/>
                <w:rtl/>
              </w:rPr>
            </w:pPr>
            <w:r w:rsidRPr="00602633">
              <w:rPr>
                <w:rFonts w:cs="B Nazanin" w:hint="cs"/>
                <w:b/>
                <w:bCs/>
                <w:sz w:val="18"/>
                <w:szCs w:val="18"/>
                <w:rtl/>
              </w:rPr>
              <w:t>51/3</w:t>
            </w:r>
          </w:p>
        </w:tc>
        <w:tc>
          <w:tcPr>
            <w:tcW w:w="638" w:type="dxa"/>
            <w:vAlign w:val="center"/>
          </w:tcPr>
          <w:p w:rsidR="00602633" w:rsidRPr="00602633" w:rsidRDefault="00602633" w:rsidP="00940C29">
            <w:pPr>
              <w:spacing w:after="0" w:line="240" w:lineRule="auto"/>
              <w:jc w:val="center"/>
              <w:rPr>
                <w:rFonts w:cs="B Nazanin"/>
                <w:b/>
                <w:bCs/>
                <w:sz w:val="18"/>
                <w:szCs w:val="18"/>
                <w:rtl/>
              </w:rPr>
            </w:pPr>
            <w:r w:rsidRPr="00602633">
              <w:rPr>
                <w:rFonts w:cs="B Nazanin" w:hint="cs"/>
                <w:b/>
                <w:bCs/>
                <w:sz w:val="18"/>
                <w:szCs w:val="18"/>
                <w:rtl/>
              </w:rPr>
              <w:t>62/4</w:t>
            </w:r>
          </w:p>
        </w:tc>
        <w:tc>
          <w:tcPr>
            <w:tcW w:w="709" w:type="dxa"/>
            <w:vAlign w:val="center"/>
          </w:tcPr>
          <w:p w:rsidR="00602633" w:rsidRPr="00602633" w:rsidRDefault="00602633" w:rsidP="00940C29">
            <w:pPr>
              <w:spacing w:after="0" w:line="240" w:lineRule="auto"/>
              <w:jc w:val="center"/>
              <w:rPr>
                <w:rFonts w:cs="B Nazanin"/>
                <w:b/>
                <w:bCs/>
                <w:sz w:val="18"/>
                <w:szCs w:val="18"/>
                <w:rtl/>
              </w:rPr>
            </w:pPr>
            <w:r w:rsidRPr="00602633">
              <w:rPr>
                <w:rFonts w:cs="B Nazanin" w:hint="cs"/>
                <w:b/>
                <w:bCs/>
                <w:sz w:val="18"/>
                <w:szCs w:val="18"/>
                <w:rtl/>
              </w:rPr>
              <w:t>00/4</w:t>
            </w:r>
          </w:p>
        </w:tc>
        <w:tc>
          <w:tcPr>
            <w:tcW w:w="709" w:type="dxa"/>
            <w:vAlign w:val="center"/>
          </w:tcPr>
          <w:p w:rsidR="00602633" w:rsidRPr="00602633" w:rsidRDefault="00602633" w:rsidP="00940C29">
            <w:pPr>
              <w:spacing w:after="0" w:line="240" w:lineRule="auto"/>
              <w:jc w:val="center"/>
              <w:rPr>
                <w:rFonts w:cs="B Nazanin"/>
                <w:b/>
                <w:bCs/>
                <w:sz w:val="18"/>
                <w:szCs w:val="18"/>
                <w:rtl/>
              </w:rPr>
            </w:pPr>
            <w:r w:rsidRPr="00602633">
              <w:rPr>
                <w:rFonts w:cs="B Nazanin" w:hint="cs"/>
                <w:b/>
                <w:bCs/>
                <w:sz w:val="18"/>
                <w:szCs w:val="18"/>
                <w:rtl/>
              </w:rPr>
              <w:t>72/4</w:t>
            </w:r>
          </w:p>
        </w:tc>
        <w:tc>
          <w:tcPr>
            <w:tcW w:w="708" w:type="dxa"/>
            <w:vAlign w:val="center"/>
          </w:tcPr>
          <w:p w:rsidR="00602633" w:rsidRPr="00602633" w:rsidRDefault="00602633" w:rsidP="00940C29">
            <w:pPr>
              <w:spacing w:after="0" w:line="240" w:lineRule="auto"/>
              <w:jc w:val="center"/>
              <w:rPr>
                <w:rFonts w:cs="B Nazanin"/>
                <w:b/>
                <w:bCs/>
                <w:sz w:val="18"/>
                <w:szCs w:val="18"/>
                <w:rtl/>
              </w:rPr>
            </w:pPr>
            <w:r w:rsidRPr="00602633">
              <w:rPr>
                <w:rFonts w:cs="B Nazanin" w:hint="cs"/>
                <w:b/>
                <w:bCs/>
                <w:sz w:val="18"/>
                <w:szCs w:val="18"/>
                <w:rtl/>
              </w:rPr>
              <w:t>06/3</w:t>
            </w:r>
          </w:p>
        </w:tc>
        <w:tc>
          <w:tcPr>
            <w:tcW w:w="709" w:type="dxa"/>
            <w:vAlign w:val="center"/>
          </w:tcPr>
          <w:p w:rsidR="00602633" w:rsidRPr="00602633" w:rsidRDefault="00602633" w:rsidP="00940C29">
            <w:pPr>
              <w:spacing w:after="0" w:line="240" w:lineRule="auto"/>
              <w:jc w:val="center"/>
              <w:rPr>
                <w:rFonts w:cs="B Nazanin"/>
                <w:b/>
                <w:bCs/>
                <w:sz w:val="18"/>
                <w:szCs w:val="18"/>
                <w:rtl/>
              </w:rPr>
            </w:pPr>
            <w:r w:rsidRPr="00602633">
              <w:rPr>
                <w:rFonts w:cs="B Nazanin" w:hint="cs"/>
                <w:b/>
                <w:bCs/>
                <w:sz w:val="18"/>
                <w:szCs w:val="18"/>
                <w:rtl/>
              </w:rPr>
              <w:t>70/5</w:t>
            </w:r>
          </w:p>
        </w:tc>
        <w:tc>
          <w:tcPr>
            <w:tcW w:w="709" w:type="dxa"/>
            <w:vAlign w:val="center"/>
          </w:tcPr>
          <w:p w:rsidR="00602633" w:rsidRPr="00602633" w:rsidRDefault="00602633" w:rsidP="00940C29">
            <w:pPr>
              <w:spacing w:after="0" w:line="240" w:lineRule="auto"/>
              <w:jc w:val="center"/>
              <w:rPr>
                <w:rFonts w:cs="B Nazanin"/>
                <w:b/>
                <w:bCs/>
                <w:sz w:val="18"/>
                <w:szCs w:val="18"/>
                <w:rtl/>
              </w:rPr>
            </w:pPr>
            <w:r w:rsidRPr="00602633">
              <w:rPr>
                <w:rFonts w:cs="B Nazanin" w:hint="cs"/>
                <w:b/>
                <w:bCs/>
                <w:sz w:val="18"/>
                <w:szCs w:val="18"/>
                <w:rtl/>
              </w:rPr>
              <w:t>50/3</w:t>
            </w:r>
          </w:p>
        </w:tc>
        <w:tc>
          <w:tcPr>
            <w:tcW w:w="709" w:type="dxa"/>
            <w:vAlign w:val="center"/>
          </w:tcPr>
          <w:p w:rsidR="00602633" w:rsidRPr="00602633" w:rsidRDefault="00602633" w:rsidP="00940C29">
            <w:pPr>
              <w:spacing w:after="0" w:line="240" w:lineRule="auto"/>
              <w:jc w:val="center"/>
              <w:rPr>
                <w:rFonts w:cs="B Nazanin"/>
                <w:b/>
                <w:bCs/>
                <w:sz w:val="18"/>
                <w:szCs w:val="18"/>
                <w:rtl/>
              </w:rPr>
            </w:pPr>
            <w:r w:rsidRPr="00602633">
              <w:rPr>
                <w:rFonts w:cs="B Nazanin" w:hint="cs"/>
                <w:b/>
                <w:bCs/>
                <w:sz w:val="18"/>
                <w:szCs w:val="18"/>
                <w:rtl/>
              </w:rPr>
              <w:t>94/3</w:t>
            </w:r>
          </w:p>
        </w:tc>
        <w:tc>
          <w:tcPr>
            <w:tcW w:w="709" w:type="dxa"/>
            <w:vAlign w:val="center"/>
          </w:tcPr>
          <w:p w:rsidR="00602633" w:rsidRPr="00767763" w:rsidRDefault="00602633" w:rsidP="00940C29">
            <w:pPr>
              <w:spacing w:after="0" w:line="240" w:lineRule="auto"/>
              <w:jc w:val="center"/>
              <w:rPr>
                <w:rFonts w:cs="B Nazanin"/>
                <w:b/>
                <w:bCs/>
                <w:sz w:val="20"/>
                <w:szCs w:val="20"/>
                <w:rtl/>
              </w:rPr>
            </w:pPr>
            <w:r w:rsidRPr="00767763">
              <w:rPr>
                <w:rFonts w:cs="B Nazanin" w:hint="cs"/>
                <w:b/>
                <w:bCs/>
                <w:sz w:val="20"/>
                <w:szCs w:val="20"/>
                <w:rtl/>
              </w:rPr>
              <w:t>70/4</w:t>
            </w:r>
          </w:p>
        </w:tc>
      </w:tr>
      <w:tr w:rsidR="00602633" w:rsidRPr="00CE7045" w:rsidTr="00602633">
        <w:trPr>
          <w:trHeight w:val="288"/>
          <w:jc w:val="center"/>
        </w:trPr>
        <w:tc>
          <w:tcPr>
            <w:tcW w:w="2977" w:type="dxa"/>
            <w:tcBorders>
              <w:bottom w:val="single" w:sz="12" w:space="0" w:color="auto"/>
            </w:tcBorders>
            <w:vAlign w:val="center"/>
          </w:tcPr>
          <w:p w:rsidR="00602633" w:rsidRPr="00B11229" w:rsidRDefault="00602633" w:rsidP="00940C29">
            <w:pPr>
              <w:spacing w:after="0" w:line="240" w:lineRule="auto"/>
              <w:rPr>
                <w:rFonts w:cs="B Nazanin"/>
                <w:sz w:val="16"/>
                <w:szCs w:val="16"/>
                <w:rtl/>
              </w:rPr>
            </w:pPr>
            <w:r w:rsidRPr="00B11229">
              <w:rPr>
                <w:rFonts w:cs="B Nazanin" w:hint="cs"/>
                <w:sz w:val="16"/>
                <w:szCs w:val="16"/>
                <w:rtl/>
              </w:rPr>
              <w:t>ضعف زیرساخت</w:t>
            </w:r>
            <w:r>
              <w:rPr>
                <w:rFonts w:cs="B Nazanin"/>
                <w:sz w:val="16"/>
                <w:szCs w:val="16"/>
                <w:rtl/>
              </w:rPr>
              <w:softHyphen/>
            </w:r>
            <w:r w:rsidRPr="00B11229">
              <w:rPr>
                <w:rFonts w:cs="B Nazanin" w:hint="cs"/>
                <w:sz w:val="16"/>
                <w:szCs w:val="16"/>
                <w:rtl/>
              </w:rPr>
              <w:t>های تأمین برق</w:t>
            </w:r>
          </w:p>
        </w:tc>
        <w:tc>
          <w:tcPr>
            <w:tcW w:w="653" w:type="dxa"/>
            <w:tcBorders>
              <w:bottom w:val="single" w:sz="12" w:space="0" w:color="auto"/>
            </w:tcBorders>
            <w:vAlign w:val="center"/>
          </w:tcPr>
          <w:p w:rsidR="00602633" w:rsidRPr="00602633" w:rsidRDefault="00602633" w:rsidP="00940C29">
            <w:pPr>
              <w:spacing w:after="0" w:line="240" w:lineRule="auto"/>
              <w:jc w:val="center"/>
              <w:rPr>
                <w:rFonts w:cs="B Nazanin"/>
                <w:b/>
                <w:bCs/>
                <w:sz w:val="18"/>
                <w:szCs w:val="18"/>
                <w:rtl/>
              </w:rPr>
            </w:pPr>
            <w:r w:rsidRPr="00602633">
              <w:rPr>
                <w:rFonts w:cs="B Nazanin" w:hint="cs"/>
                <w:b/>
                <w:bCs/>
                <w:sz w:val="18"/>
                <w:szCs w:val="18"/>
                <w:rtl/>
              </w:rPr>
              <w:t>33/4</w:t>
            </w:r>
          </w:p>
        </w:tc>
        <w:tc>
          <w:tcPr>
            <w:tcW w:w="708" w:type="dxa"/>
            <w:tcBorders>
              <w:bottom w:val="single" w:sz="12" w:space="0" w:color="auto"/>
            </w:tcBorders>
            <w:vAlign w:val="center"/>
          </w:tcPr>
          <w:p w:rsidR="00602633" w:rsidRPr="00602633" w:rsidRDefault="00602633" w:rsidP="00940C29">
            <w:pPr>
              <w:spacing w:after="0" w:line="240" w:lineRule="auto"/>
              <w:jc w:val="center"/>
              <w:rPr>
                <w:rFonts w:cs="B Nazanin"/>
                <w:b/>
                <w:bCs/>
                <w:sz w:val="18"/>
                <w:szCs w:val="18"/>
                <w:rtl/>
              </w:rPr>
            </w:pPr>
            <w:r w:rsidRPr="00602633">
              <w:rPr>
                <w:rFonts w:cs="B Nazanin" w:hint="cs"/>
                <w:b/>
                <w:bCs/>
                <w:sz w:val="18"/>
                <w:szCs w:val="18"/>
                <w:rtl/>
              </w:rPr>
              <w:t>69/1</w:t>
            </w:r>
          </w:p>
        </w:tc>
        <w:tc>
          <w:tcPr>
            <w:tcW w:w="709" w:type="dxa"/>
            <w:tcBorders>
              <w:bottom w:val="single" w:sz="12" w:space="0" w:color="auto"/>
            </w:tcBorders>
            <w:vAlign w:val="center"/>
          </w:tcPr>
          <w:p w:rsidR="00602633" w:rsidRPr="00602633" w:rsidRDefault="00602633" w:rsidP="00940C29">
            <w:pPr>
              <w:spacing w:after="0" w:line="240" w:lineRule="auto"/>
              <w:jc w:val="center"/>
              <w:rPr>
                <w:rFonts w:cs="B Nazanin"/>
                <w:b/>
                <w:bCs/>
                <w:sz w:val="18"/>
                <w:szCs w:val="18"/>
                <w:rtl/>
              </w:rPr>
            </w:pPr>
            <w:r w:rsidRPr="00602633">
              <w:rPr>
                <w:rFonts w:cs="B Nazanin" w:hint="cs"/>
                <w:b/>
                <w:bCs/>
                <w:sz w:val="18"/>
                <w:szCs w:val="18"/>
                <w:rtl/>
              </w:rPr>
              <w:t>61/2</w:t>
            </w:r>
          </w:p>
        </w:tc>
        <w:tc>
          <w:tcPr>
            <w:tcW w:w="638" w:type="dxa"/>
            <w:tcBorders>
              <w:bottom w:val="single" w:sz="12" w:space="0" w:color="auto"/>
            </w:tcBorders>
            <w:vAlign w:val="center"/>
          </w:tcPr>
          <w:p w:rsidR="00602633" w:rsidRPr="00602633" w:rsidRDefault="00602633" w:rsidP="00940C29">
            <w:pPr>
              <w:spacing w:after="0" w:line="240" w:lineRule="auto"/>
              <w:jc w:val="center"/>
              <w:rPr>
                <w:rFonts w:cs="B Nazanin"/>
                <w:b/>
                <w:bCs/>
                <w:sz w:val="18"/>
                <w:szCs w:val="18"/>
                <w:rtl/>
              </w:rPr>
            </w:pPr>
            <w:r w:rsidRPr="00602633">
              <w:rPr>
                <w:rFonts w:cs="B Nazanin" w:hint="cs"/>
                <w:b/>
                <w:bCs/>
                <w:sz w:val="18"/>
                <w:szCs w:val="18"/>
                <w:rtl/>
              </w:rPr>
              <w:t>70/3</w:t>
            </w:r>
          </w:p>
        </w:tc>
        <w:tc>
          <w:tcPr>
            <w:tcW w:w="709" w:type="dxa"/>
            <w:tcBorders>
              <w:bottom w:val="single" w:sz="12" w:space="0" w:color="auto"/>
            </w:tcBorders>
            <w:vAlign w:val="center"/>
          </w:tcPr>
          <w:p w:rsidR="00602633" w:rsidRPr="00602633" w:rsidRDefault="00602633" w:rsidP="00940C29">
            <w:pPr>
              <w:spacing w:after="0" w:line="240" w:lineRule="auto"/>
              <w:jc w:val="center"/>
              <w:rPr>
                <w:rFonts w:cs="B Nazanin"/>
                <w:b/>
                <w:bCs/>
                <w:sz w:val="18"/>
                <w:szCs w:val="18"/>
                <w:rtl/>
              </w:rPr>
            </w:pPr>
            <w:r w:rsidRPr="00602633">
              <w:rPr>
                <w:rFonts w:cs="B Nazanin" w:hint="cs"/>
                <w:b/>
                <w:bCs/>
                <w:sz w:val="18"/>
                <w:szCs w:val="18"/>
                <w:rtl/>
              </w:rPr>
              <w:t>00/3</w:t>
            </w:r>
          </w:p>
        </w:tc>
        <w:tc>
          <w:tcPr>
            <w:tcW w:w="709" w:type="dxa"/>
            <w:tcBorders>
              <w:bottom w:val="single" w:sz="12" w:space="0" w:color="auto"/>
            </w:tcBorders>
            <w:vAlign w:val="center"/>
          </w:tcPr>
          <w:p w:rsidR="00602633" w:rsidRPr="00602633" w:rsidRDefault="00602633" w:rsidP="00940C29">
            <w:pPr>
              <w:spacing w:after="0" w:line="240" w:lineRule="auto"/>
              <w:jc w:val="center"/>
              <w:rPr>
                <w:rFonts w:cs="B Nazanin"/>
                <w:b/>
                <w:bCs/>
                <w:sz w:val="18"/>
                <w:szCs w:val="18"/>
                <w:rtl/>
              </w:rPr>
            </w:pPr>
            <w:r w:rsidRPr="00602633">
              <w:rPr>
                <w:rFonts w:cs="B Nazanin" w:hint="cs"/>
                <w:b/>
                <w:bCs/>
                <w:sz w:val="18"/>
                <w:szCs w:val="18"/>
                <w:rtl/>
              </w:rPr>
              <w:t>48/4</w:t>
            </w:r>
          </w:p>
        </w:tc>
        <w:tc>
          <w:tcPr>
            <w:tcW w:w="708" w:type="dxa"/>
            <w:tcBorders>
              <w:bottom w:val="single" w:sz="12" w:space="0" w:color="auto"/>
            </w:tcBorders>
            <w:vAlign w:val="center"/>
          </w:tcPr>
          <w:p w:rsidR="00602633" w:rsidRPr="00602633" w:rsidRDefault="00602633" w:rsidP="00940C29">
            <w:pPr>
              <w:spacing w:after="0" w:line="240" w:lineRule="auto"/>
              <w:jc w:val="center"/>
              <w:rPr>
                <w:rFonts w:cs="B Nazanin"/>
                <w:b/>
                <w:bCs/>
                <w:sz w:val="18"/>
                <w:szCs w:val="18"/>
                <w:rtl/>
              </w:rPr>
            </w:pPr>
            <w:r w:rsidRPr="00602633">
              <w:rPr>
                <w:rFonts w:cs="B Nazanin" w:hint="cs"/>
                <w:b/>
                <w:bCs/>
                <w:sz w:val="18"/>
                <w:szCs w:val="18"/>
                <w:rtl/>
              </w:rPr>
              <w:t>53/2</w:t>
            </w:r>
          </w:p>
        </w:tc>
        <w:tc>
          <w:tcPr>
            <w:tcW w:w="709" w:type="dxa"/>
            <w:tcBorders>
              <w:bottom w:val="single" w:sz="12" w:space="0" w:color="auto"/>
            </w:tcBorders>
            <w:vAlign w:val="center"/>
          </w:tcPr>
          <w:p w:rsidR="00602633" w:rsidRPr="00602633" w:rsidRDefault="00602633" w:rsidP="00940C29">
            <w:pPr>
              <w:spacing w:after="0" w:line="240" w:lineRule="auto"/>
              <w:jc w:val="center"/>
              <w:rPr>
                <w:rFonts w:cs="B Nazanin"/>
                <w:b/>
                <w:bCs/>
                <w:sz w:val="18"/>
                <w:szCs w:val="18"/>
                <w:rtl/>
              </w:rPr>
            </w:pPr>
            <w:r w:rsidRPr="00602633">
              <w:rPr>
                <w:rFonts w:cs="B Nazanin" w:hint="cs"/>
                <w:b/>
                <w:bCs/>
                <w:sz w:val="18"/>
                <w:szCs w:val="18"/>
                <w:rtl/>
              </w:rPr>
              <w:t>39/3</w:t>
            </w:r>
          </w:p>
        </w:tc>
        <w:tc>
          <w:tcPr>
            <w:tcW w:w="709" w:type="dxa"/>
            <w:tcBorders>
              <w:bottom w:val="single" w:sz="12" w:space="0" w:color="auto"/>
            </w:tcBorders>
            <w:vAlign w:val="center"/>
          </w:tcPr>
          <w:p w:rsidR="00602633" w:rsidRPr="00602633" w:rsidRDefault="00602633" w:rsidP="00940C29">
            <w:pPr>
              <w:spacing w:after="0" w:line="240" w:lineRule="auto"/>
              <w:jc w:val="center"/>
              <w:rPr>
                <w:rFonts w:cs="B Nazanin"/>
                <w:b/>
                <w:bCs/>
                <w:sz w:val="18"/>
                <w:szCs w:val="18"/>
                <w:rtl/>
              </w:rPr>
            </w:pPr>
            <w:r w:rsidRPr="00602633">
              <w:rPr>
                <w:rFonts w:cs="B Nazanin" w:hint="cs"/>
                <w:b/>
                <w:bCs/>
                <w:sz w:val="18"/>
                <w:szCs w:val="18"/>
                <w:rtl/>
              </w:rPr>
              <w:t>72/3</w:t>
            </w:r>
          </w:p>
        </w:tc>
        <w:tc>
          <w:tcPr>
            <w:tcW w:w="709" w:type="dxa"/>
            <w:tcBorders>
              <w:bottom w:val="single" w:sz="12" w:space="0" w:color="auto"/>
            </w:tcBorders>
            <w:vAlign w:val="center"/>
          </w:tcPr>
          <w:p w:rsidR="00602633" w:rsidRPr="00602633" w:rsidRDefault="00602633" w:rsidP="00940C29">
            <w:pPr>
              <w:spacing w:after="0" w:line="240" w:lineRule="auto"/>
              <w:jc w:val="center"/>
              <w:rPr>
                <w:rFonts w:cs="B Nazanin"/>
                <w:b/>
                <w:bCs/>
                <w:sz w:val="18"/>
                <w:szCs w:val="18"/>
                <w:rtl/>
              </w:rPr>
            </w:pPr>
            <w:r w:rsidRPr="00602633">
              <w:rPr>
                <w:rFonts w:cs="B Nazanin" w:hint="cs"/>
                <w:b/>
                <w:bCs/>
                <w:sz w:val="18"/>
                <w:szCs w:val="18"/>
                <w:rtl/>
              </w:rPr>
              <w:t>69/2</w:t>
            </w:r>
          </w:p>
        </w:tc>
        <w:tc>
          <w:tcPr>
            <w:tcW w:w="709" w:type="dxa"/>
            <w:tcBorders>
              <w:bottom w:val="single" w:sz="12" w:space="0" w:color="auto"/>
            </w:tcBorders>
            <w:vAlign w:val="center"/>
          </w:tcPr>
          <w:p w:rsidR="00602633" w:rsidRPr="00767763" w:rsidRDefault="00602633" w:rsidP="00940C29">
            <w:pPr>
              <w:spacing w:after="0" w:line="240" w:lineRule="auto"/>
              <w:jc w:val="center"/>
              <w:rPr>
                <w:rFonts w:cs="B Nazanin"/>
                <w:b/>
                <w:bCs/>
                <w:sz w:val="20"/>
                <w:szCs w:val="20"/>
                <w:rtl/>
              </w:rPr>
            </w:pPr>
            <w:r w:rsidRPr="00767763">
              <w:rPr>
                <w:rFonts w:cs="B Nazanin" w:hint="cs"/>
                <w:b/>
                <w:bCs/>
                <w:sz w:val="20"/>
                <w:szCs w:val="20"/>
                <w:rtl/>
              </w:rPr>
              <w:t>90/3</w:t>
            </w:r>
          </w:p>
        </w:tc>
      </w:tr>
      <w:tr w:rsidR="00602633" w:rsidRPr="00D27741" w:rsidTr="00602633">
        <w:trPr>
          <w:trHeight w:val="425"/>
          <w:jc w:val="center"/>
        </w:trPr>
        <w:tc>
          <w:tcPr>
            <w:tcW w:w="2977" w:type="dxa"/>
            <w:tcBorders>
              <w:top w:val="single" w:sz="12" w:space="0" w:color="auto"/>
            </w:tcBorders>
            <w:vAlign w:val="center"/>
          </w:tcPr>
          <w:p w:rsidR="00602633" w:rsidRPr="005F7573" w:rsidRDefault="00602633" w:rsidP="00940C29">
            <w:pPr>
              <w:spacing w:after="0" w:line="240" w:lineRule="auto"/>
              <w:jc w:val="center"/>
              <w:rPr>
                <w:rFonts w:cs="B Nazanin"/>
                <w:b/>
                <w:bCs/>
                <w:sz w:val="20"/>
                <w:szCs w:val="20"/>
                <w:rtl/>
              </w:rPr>
            </w:pPr>
            <w:r w:rsidRPr="005F7573">
              <w:rPr>
                <w:rFonts w:cs="B Nazanin" w:hint="cs"/>
                <w:b/>
                <w:bCs/>
                <w:sz w:val="20"/>
                <w:szCs w:val="20"/>
                <w:rtl/>
              </w:rPr>
              <w:t>میانگین</w:t>
            </w:r>
          </w:p>
        </w:tc>
        <w:tc>
          <w:tcPr>
            <w:tcW w:w="653" w:type="dxa"/>
            <w:tcBorders>
              <w:top w:val="single" w:sz="12" w:space="0" w:color="auto"/>
            </w:tcBorders>
            <w:vAlign w:val="center"/>
          </w:tcPr>
          <w:p w:rsidR="00602633" w:rsidRPr="00602633" w:rsidRDefault="00602633" w:rsidP="00940C29">
            <w:pPr>
              <w:spacing w:after="0" w:line="240" w:lineRule="auto"/>
              <w:jc w:val="center"/>
              <w:rPr>
                <w:rFonts w:cs="B Nazanin"/>
                <w:b/>
                <w:bCs/>
                <w:sz w:val="20"/>
                <w:szCs w:val="20"/>
                <w:rtl/>
              </w:rPr>
            </w:pPr>
            <w:r w:rsidRPr="00602633">
              <w:rPr>
                <w:rFonts w:cs="B Nazanin" w:hint="cs"/>
                <w:b/>
                <w:bCs/>
                <w:sz w:val="20"/>
                <w:szCs w:val="20"/>
                <w:rtl/>
              </w:rPr>
              <w:t>77/5</w:t>
            </w:r>
          </w:p>
        </w:tc>
        <w:tc>
          <w:tcPr>
            <w:tcW w:w="708" w:type="dxa"/>
            <w:tcBorders>
              <w:top w:val="single" w:sz="12" w:space="0" w:color="auto"/>
            </w:tcBorders>
            <w:vAlign w:val="center"/>
          </w:tcPr>
          <w:p w:rsidR="00602633" w:rsidRPr="00602633" w:rsidRDefault="00602633" w:rsidP="00940C29">
            <w:pPr>
              <w:spacing w:after="0" w:line="240" w:lineRule="auto"/>
              <w:jc w:val="center"/>
              <w:rPr>
                <w:rFonts w:cs="B Nazanin"/>
                <w:b/>
                <w:bCs/>
                <w:sz w:val="20"/>
                <w:szCs w:val="20"/>
                <w:rtl/>
              </w:rPr>
            </w:pPr>
            <w:r w:rsidRPr="00602633">
              <w:rPr>
                <w:rFonts w:cs="B Nazanin" w:hint="cs"/>
                <w:b/>
                <w:bCs/>
                <w:sz w:val="20"/>
                <w:szCs w:val="20"/>
                <w:rtl/>
              </w:rPr>
              <w:t>71/5</w:t>
            </w:r>
          </w:p>
        </w:tc>
        <w:tc>
          <w:tcPr>
            <w:tcW w:w="709" w:type="dxa"/>
            <w:tcBorders>
              <w:top w:val="single" w:sz="12" w:space="0" w:color="auto"/>
            </w:tcBorders>
            <w:vAlign w:val="center"/>
          </w:tcPr>
          <w:p w:rsidR="00602633" w:rsidRPr="00602633" w:rsidRDefault="00602633" w:rsidP="00940C29">
            <w:pPr>
              <w:spacing w:after="0" w:line="240" w:lineRule="auto"/>
              <w:jc w:val="center"/>
              <w:rPr>
                <w:rFonts w:cs="B Nazanin"/>
                <w:b/>
                <w:bCs/>
                <w:sz w:val="20"/>
                <w:szCs w:val="20"/>
                <w:rtl/>
              </w:rPr>
            </w:pPr>
            <w:r w:rsidRPr="00602633">
              <w:rPr>
                <w:rFonts w:cs="B Nazanin" w:hint="cs"/>
                <w:b/>
                <w:bCs/>
                <w:sz w:val="20"/>
                <w:szCs w:val="20"/>
                <w:rtl/>
              </w:rPr>
              <w:t>62/5</w:t>
            </w:r>
          </w:p>
        </w:tc>
        <w:tc>
          <w:tcPr>
            <w:tcW w:w="638" w:type="dxa"/>
            <w:tcBorders>
              <w:top w:val="single" w:sz="12" w:space="0" w:color="auto"/>
            </w:tcBorders>
            <w:vAlign w:val="center"/>
          </w:tcPr>
          <w:p w:rsidR="00602633" w:rsidRPr="00602633" w:rsidRDefault="00602633" w:rsidP="00940C29">
            <w:pPr>
              <w:spacing w:after="0" w:line="240" w:lineRule="auto"/>
              <w:jc w:val="center"/>
              <w:rPr>
                <w:rFonts w:cs="B Nazanin"/>
                <w:b/>
                <w:bCs/>
                <w:sz w:val="20"/>
                <w:szCs w:val="20"/>
                <w:rtl/>
              </w:rPr>
            </w:pPr>
            <w:r w:rsidRPr="00602633">
              <w:rPr>
                <w:rFonts w:cs="B Nazanin" w:hint="cs"/>
                <w:b/>
                <w:bCs/>
                <w:sz w:val="20"/>
                <w:szCs w:val="20"/>
                <w:rtl/>
              </w:rPr>
              <w:t>60/5</w:t>
            </w:r>
          </w:p>
        </w:tc>
        <w:tc>
          <w:tcPr>
            <w:tcW w:w="709" w:type="dxa"/>
            <w:tcBorders>
              <w:top w:val="single" w:sz="12" w:space="0" w:color="auto"/>
            </w:tcBorders>
            <w:vAlign w:val="center"/>
          </w:tcPr>
          <w:p w:rsidR="00602633" w:rsidRPr="00602633" w:rsidRDefault="00602633" w:rsidP="00940C29">
            <w:pPr>
              <w:spacing w:after="0" w:line="240" w:lineRule="auto"/>
              <w:jc w:val="center"/>
              <w:rPr>
                <w:rFonts w:cs="B Nazanin"/>
                <w:b/>
                <w:bCs/>
                <w:sz w:val="20"/>
                <w:szCs w:val="20"/>
                <w:rtl/>
              </w:rPr>
            </w:pPr>
            <w:r w:rsidRPr="00602633">
              <w:rPr>
                <w:rFonts w:cs="B Nazanin" w:hint="cs"/>
                <w:b/>
                <w:bCs/>
                <w:sz w:val="20"/>
                <w:szCs w:val="20"/>
                <w:rtl/>
              </w:rPr>
              <w:t>59/5</w:t>
            </w:r>
          </w:p>
        </w:tc>
        <w:tc>
          <w:tcPr>
            <w:tcW w:w="709" w:type="dxa"/>
            <w:tcBorders>
              <w:top w:val="single" w:sz="12" w:space="0" w:color="auto"/>
            </w:tcBorders>
            <w:vAlign w:val="center"/>
          </w:tcPr>
          <w:p w:rsidR="00602633" w:rsidRPr="00602633" w:rsidRDefault="00602633" w:rsidP="00940C29">
            <w:pPr>
              <w:spacing w:after="0" w:line="240" w:lineRule="auto"/>
              <w:jc w:val="center"/>
              <w:rPr>
                <w:rFonts w:cs="B Nazanin"/>
                <w:b/>
                <w:bCs/>
                <w:sz w:val="20"/>
                <w:szCs w:val="20"/>
                <w:rtl/>
              </w:rPr>
            </w:pPr>
            <w:r w:rsidRPr="00602633">
              <w:rPr>
                <w:rFonts w:cs="B Nazanin" w:hint="cs"/>
                <w:b/>
                <w:bCs/>
                <w:sz w:val="20"/>
                <w:szCs w:val="20"/>
                <w:rtl/>
              </w:rPr>
              <w:t>42/5</w:t>
            </w:r>
          </w:p>
        </w:tc>
        <w:tc>
          <w:tcPr>
            <w:tcW w:w="708" w:type="dxa"/>
            <w:tcBorders>
              <w:top w:val="single" w:sz="12" w:space="0" w:color="auto"/>
            </w:tcBorders>
            <w:vAlign w:val="center"/>
          </w:tcPr>
          <w:p w:rsidR="00602633" w:rsidRPr="00602633" w:rsidRDefault="00602633" w:rsidP="00940C29">
            <w:pPr>
              <w:spacing w:after="0" w:line="240" w:lineRule="auto"/>
              <w:jc w:val="center"/>
              <w:rPr>
                <w:rFonts w:cs="B Nazanin"/>
                <w:b/>
                <w:bCs/>
                <w:sz w:val="20"/>
                <w:szCs w:val="20"/>
                <w:rtl/>
              </w:rPr>
            </w:pPr>
            <w:r w:rsidRPr="00602633">
              <w:rPr>
                <w:rFonts w:cs="B Nazanin" w:hint="cs"/>
                <w:b/>
                <w:bCs/>
                <w:sz w:val="20"/>
                <w:szCs w:val="20"/>
                <w:rtl/>
              </w:rPr>
              <w:t>26/5</w:t>
            </w:r>
          </w:p>
        </w:tc>
        <w:tc>
          <w:tcPr>
            <w:tcW w:w="709" w:type="dxa"/>
            <w:tcBorders>
              <w:top w:val="single" w:sz="12" w:space="0" w:color="auto"/>
            </w:tcBorders>
            <w:vAlign w:val="center"/>
          </w:tcPr>
          <w:p w:rsidR="00602633" w:rsidRPr="00602633" w:rsidRDefault="00602633" w:rsidP="00940C29">
            <w:pPr>
              <w:spacing w:after="0" w:line="240" w:lineRule="auto"/>
              <w:jc w:val="center"/>
              <w:rPr>
                <w:rFonts w:cs="B Nazanin"/>
                <w:b/>
                <w:bCs/>
                <w:sz w:val="20"/>
                <w:szCs w:val="20"/>
                <w:rtl/>
              </w:rPr>
            </w:pPr>
            <w:r w:rsidRPr="00602633">
              <w:rPr>
                <w:rFonts w:cs="B Nazanin" w:hint="cs"/>
                <w:b/>
                <w:bCs/>
                <w:sz w:val="20"/>
                <w:szCs w:val="20"/>
                <w:rtl/>
              </w:rPr>
              <w:t>05/5</w:t>
            </w:r>
          </w:p>
        </w:tc>
        <w:tc>
          <w:tcPr>
            <w:tcW w:w="709" w:type="dxa"/>
            <w:tcBorders>
              <w:top w:val="single" w:sz="12" w:space="0" w:color="auto"/>
            </w:tcBorders>
            <w:vAlign w:val="center"/>
          </w:tcPr>
          <w:p w:rsidR="00602633" w:rsidRPr="00602633" w:rsidRDefault="00602633" w:rsidP="00940C29">
            <w:pPr>
              <w:spacing w:after="0" w:line="240" w:lineRule="auto"/>
              <w:jc w:val="center"/>
              <w:rPr>
                <w:rFonts w:cs="B Nazanin"/>
                <w:b/>
                <w:bCs/>
                <w:sz w:val="20"/>
                <w:szCs w:val="20"/>
                <w:rtl/>
              </w:rPr>
            </w:pPr>
            <w:r w:rsidRPr="00602633">
              <w:rPr>
                <w:rFonts w:cs="B Nazanin" w:hint="cs"/>
                <w:b/>
                <w:bCs/>
                <w:sz w:val="20"/>
                <w:szCs w:val="20"/>
                <w:rtl/>
              </w:rPr>
              <w:t>97/4</w:t>
            </w:r>
          </w:p>
        </w:tc>
        <w:tc>
          <w:tcPr>
            <w:tcW w:w="709" w:type="dxa"/>
            <w:tcBorders>
              <w:top w:val="single" w:sz="12" w:space="0" w:color="auto"/>
            </w:tcBorders>
            <w:vAlign w:val="center"/>
          </w:tcPr>
          <w:p w:rsidR="00602633" w:rsidRPr="00602633" w:rsidRDefault="00602633" w:rsidP="00940C29">
            <w:pPr>
              <w:spacing w:after="0" w:line="240" w:lineRule="auto"/>
              <w:jc w:val="center"/>
              <w:rPr>
                <w:rFonts w:cs="B Nazanin"/>
                <w:b/>
                <w:bCs/>
                <w:sz w:val="20"/>
                <w:szCs w:val="20"/>
                <w:rtl/>
              </w:rPr>
            </w:pPr>
            <w:r w:rsidRPr="00602633">
              <w:rPr>
                <w:rFonts w:cs="B Nazanin" w:hint="cs"/>
                <w:b/>
                <w:bCs/>
                <w:sz w:val="20"/>
                <w:szCs w:val="20"/>
                <w:rtl/>
              </w:rPr>
              <w:t>69/4</w:t>
            </w:r>
          </w:p>
        </w:tc>
        <w:tc>
          <w:tcPr>
            <w:tcW w:w="709" w:type="dxa"/>
            <w:tcBorders>
              <w:top w:val="single" w:sz="12" w:space="0" w:color="auto"/>
            </w:tcBorders>
            <w:vAlign w:val="center"/>
          </w:tcPr>
          <w:p w:rsidR="00602633" w:rsidRPr="00602633" w:rsidRDefault="00602633" w:rsidP="00940C29">
            <w:pPr>
              <w:spacing w:after="0" w:line="240" w:lineRule="auto"/>
              <w:jc w:val="center"/>
              <w:rPr>
                <w:rFonts w:cs="B Nazanin"/>
                <w:b/>
                <w:bCs/>
                <w:sz w:val="20"/>
                <w:szCs w:val="20"/>
                <w:rtl/>
              </w:rPr>
            </w:pPr>
            <w:r w:rsidRPr="00602633">
              <w:rPr>
                <w:rFonts w:cs="B Nazanin" w:hint="cs"/>
                <w:b/>
                <w:bCs/>
                <w:sz w:val="20"/>
                <w:szCs w:val="20"/>
                <w:rtl/>
              </w:rPr>
              <w:t>88/5</w:t>
            </w:r>
          </w:p>
        </w:tc>
      </w:tr>
    </w:tbl>
    <w:p w:rsidR="00602633" w:rsidRPr="00B226FD" w:rsidRDefault="001A2CD0" w:rsidP="001A2CD0">
      <w:pPr>
        <w:jc w:val="both"/>
        <w:rPr>
          <w:rFonts w:ascii="Tahoma" w:hAnsi="Tahoma" w:cs="B Nazanin"/>
          <w:sz w:val="28"/>
          <w:szCs w:val="28"/>
          <w:rtl/>
        </w:rPr>
      </w:pPr>
      <w:r w:rsidRPr="001A2CD0">
        <w:rPr>
          <w:rFonts w:cs="B Nazanin" w:hint="cs"/>
          <w:sz w:val="24"/>
          <w:szCs w:val="24"/>
          <w:rtl/>
        </w:rPr>
        <w:t xml:space="preserve">ماخذ: </w:t>
      </w:r>
      <w:r w:rsidRPr="009769F2">
        <w:rPr>
          <w:rFonts w:cs="B Nazanin" w:hint="cs"/>
          <w:sz w:val="24"/>
          <w:szCs w:val="24"/>
          <w:rtl/>
        </w:rPr>
        <w:t xml:space="preserve">گزارش </w:t>
      </w:r>
      <w:r>
        <w:rPr>
          <w:rFonts w:cs="B Nazanin" w:hint="cs"/>
          <w:sz w:val="24"/>
          <w:szCs w:val="24"/>
          <w:rtl/>
        </w:rPr>
        <w:t>پایش محیط کسب و کار ایران</w:t>
      </w:r>
      <w:r w:rsidRPr="009769F2">
        <w:rPr>
          <w:rFonts w:cs="B Nazanin" w:hint="cs"/>
          <w:sz w:val="24"/>
          <w:szCs w:val="24"/>
          <w:rtl/>
        </w:rPr>
        <w:t>، پائیز 92</w:t>
      </w:r>
    </w:p>
    <w:p w:rsidR="00CB5C9B" w:rsidRDefault="001A2CD0" w:rsidP="005F3281">
      <w:pPr>
        <w:spacing w:after="0"/>
        <w:jc w:val="both"/>
        <w:rPr>
          <w:rFonts w:ascii="Tahoma" w:hAnsi="Tahoma" w:cs="B Nazanin"/>
          <w:sz w:val="28"/>
          <w:szCs w:val="28"/>
          <w:rtl/>
        </w:rPr>
      </w:pPr>
      <w:r>
        <w:rPr>
          <w:rFonts w:ascii="Tahoma" w:hAnsi="Tahoma" w:cs="B Nazanin" w:hint="cs"/>
          <w:sz w:val="28"/>
          <w:szCs w:val="28"/>
          <w:rtl/>
        </w:rPr>
        <w:t>در جدول (</w:t>
      </w:r>
      <w:r w:rsidR="00121789">
        <w:rPr>
          <w:rFonts w:ascii="Tahoma" w:hAnsi="Tahoma" w:cs="B Nazanin" w:hint="cs"/>
          <w:sz w:val="28"/>
          <w:szCs w:val="28"/>
          <w:rtl/>
        </w:rPr>
        <w:t>2-8</w:t>
      </w:r>
      <w:r>
        <w:rPr>
          <w:rFonts w:ascii="Tahoma" w:hAnsi="Tahoma" w:cs="B Nazanin" w:hint="cs"/>
          <w:sz w:val="28"/>
          <w:szCs w:val="28"/>
          <w:rtl/>
        </w:rPr>
        <w:t>) مشکلات مبتلا به در زمینه فضای کسب و کار استان خراسان جنوبی از منظر تشکل</w:t>
      </w:r>
      <w:r>
        <w:rPr>
          <w:rFonts w:ascii="Tahoma" w:hAnsi="Tahoma" w:cs="B Nazanin"/>
          <w:sz w:val="28"/>
          <w:szCs w:val="28"/>
          <w:rtl/>
        </w:rPr>
        <w:softHyphen/>
      </w:r>
      <w:r>
        <w:rPr>
          <w:rFonts w:ascii="Tahoma" w:hAnsi="Tahoma" w:cs="B Nazanin" w:hint="cs"/>
          <w:sz w:val="28"/>
          <w:szCs w:val="28"/>
          <w:rtl/>
        </w:rPr>
        <w:t>های اقتصادی رتبه</w:t>
      </w:r>
      <w:r>
        <w:rPr>
          <w:rFonts w:ascii="Tahoma" w:hAnsi="Tahoma" w:cs="B Nazanin"/>
          <w:sz w:val="28"/>
          <w:szCs w:val="28"/>
          <w:rtl/>
        </w:rPr>
        <w:softHyphen/>
      </w:r>
      <w:r>
        <w:rPr>
          <w:rFonts w:ascii="Tahoma" w:hAnsi="Tahoma" w:cs="B Nazanin" w:hint="cs"/>
          <w:sz w:val="28"/>
          <w:szCs w:val="28"/>
          <w:rtl/>
        </w:rPr>
        <w:t>بندی گردیده است. همان</w:t>
      </w:r>
      <w:r>
        <w:rPr>
          <w:rFonts w:ascii="Tahoma" w:hAnsi="Tahoma" w:cs="B Nazanin"/>
          <w:sz w:val="28"/>
          <w:szCs w:val="28"/>
          <w:rtl/>
        </w:rPr>
        <w:softHyphen/>
      </w:r>
      <w:r>
        <w:rPr>
          <w:rFonts w:ascii="Tahoma" w:hAnsi="Tahoma" w:cs="B Nazanin" w:hint="cs"/>
          <w:sz w:val="28"/>
          <w:szCs w:val="28"/>
          <w:rtl/>
        </w:rPr>
        <w:t>گونه که ملاحظه می</w:t>
      </w:r>
      <w:r>
        <w:rPr>
          <w:rFonts w:ascii="Tahoma" w:hAnsi="Tahoma" w:cs="B Nazanin"/>
          <w:sz w:val="28"/>
          <w:szCs w:val="28"/>
          <w:rtl/>
        </w:rPr>
        <w:softHyphen/>
      </w:r>
      <w:r>
        <w:rPr>
          <w:rFonts w:ascii="Tahoma" w:hAnsi="Tahoma" w:cs="B Nazanin" w:hint="cs"/>
          <w:sz w:val="28"/>
          <w:szCs w:val="28"/>
          <w:rtl/>
        </w:rPr>
        <w:t>گردد، مولفه</w:t>
      </w:r>
      <w:r>
        <w:rPr>
          <w:rFonts w:ascii="Tahoma" w:hAnsi="Tahoma" w:cs="B Nazanin"/>
          <w:sz w:val="28"/>
          <w:szCs w:val="28"/>
          <w:rtl/>
        </w:rPr>
        <w:softHyphen/>
      </w:r>
      <w:r>
        <w:rPr>
          <w:rFonts w:ascii="Tahoma" w:hAnsi="Tahoma" w:cs="B Nazanin" w:hint="cs"/>
          <w:sz w:val="28"/>
          <w:szCs w:val="28"/>
          <w:rtl/>
        </w:rPr>
        <w:t>های «</w:t>
      </w:r>
      <w:r w:rsidRPr="001A2CD0">
        <w:rPr>
          <w:rFonts w:ascii="Tahoma" w:hAnsi="Tahoma" w:cs="B Nazanin" w:hint="cs"/>
          <w:sz w:val="28"/>
          <w:szCs w:val="28"/>
          <w:rtl/>
        </w:rPr>
        <w:t>بی</w:t>
      </w:r>
      <w:r w:rsidRPr="001A2CD0">
        <w:rPr>
          <w:rFonts w:ascii="Tahoma" w:hAnsi="Tahoma" w:cs="B Nazanin"/>
          <w:sz w:val="28"/>
          <w:szCs w:val="28"/>
          <w:rtl/>
        </w:rPr>
        <w:softHyphen/>
      </w:r>
      <w:r w:rsidRPr="001A2CD0">
        <w:rPr>
          <w:rFonts w:ascii="Tahoma" w:hAnsi="Tahoma" w:cs="B Nazanin" w:hint="cs"/>
          <w:sz w:val="28"/>
          <w:szCs w:val="28"/>
          <w:rtl/>
        </w:rPr>
        <w:t>تعهدی شرکت</w:t>
      </w:r>
      <w:r w:rsidRPr="001A2CD0">
        <w:rPr>
          <w:rFonts w:ascii="Tahoma" w:hAnsi="Tahoma" w:cs="B Nazanin"/>
          <w:sz w:val="28"/>
          <w:szCs w:val="28"/>
          <w:rtl/>
        </w:rPr>
        <w:softHyphen/>
      </w:r>
      <w:r w:rsidRPr="001A2CD0">
        <w:rPr>
          <w:rFonts w:ascii="Tahoma" w:hAnsi="Tahoma" w:cs="B Nazanin" w:hint="cs"/>
          <w:sz w:val="28"/>
          <w:szCs w:val="28"/>
          <w:rtl/>
        </w:rPr>
        <w:t>ها</w:t>
      </w:r>
      <w:r w:rsidR="005F3281">
        <w:rPr>
          <w:rFonts w:ascii="Tahoma" w:hAnsi="Tahoma" w:cs="B Nazanin" w:hint="cs"/>
          <w:sz w:val="28"/>
          <w:szCs w:val="28"/>
          <w:rtl/>
        </w:rPr>
        <w:t xml:space="preserve"> </w:t>
      </w:r>
      <w:r w:rsidRPr="001A2CD0">
        <w:rPr>
          <w:rFonts w:ascii="Tahoma" w:hAnsi="Tahoma" w:cs="B Nazanin" w:hint="cs"/>
          <w:sz w:val="28"/>
          <w:szCs w:val="28"/>
          <w:rtl/>
        </w:rPr>
        <w:t>و مؤسسات دولتی به پرداخت به</w:t>
      </w:r>
      <w:r w:rsidRPr="001A2CD0">
        <w:rPr>
          <w:rFonts w:ascii="Tahoma" w:hAnsi="Tahoma" w:cs="B Nazanin"/>
          <w:sz w:val="28"/>
          <w:szCs w:val="28"/>
          <w:rtl/>
        </w:rPr>
        <w:softHyphen/>
      </w:r>
      <w:r w:rsidRPr="001A2CD0">
        <w:rPr>
          <w:rFonts w:ascii="Tahoma" w:hAnsi="Tahoma" w:cs="B Nazanin" w:hint="cs"/>
          <w:sz w:val="28"/>
          <w:szCs w:val="28"/>
          <w:rtl/>
        </w:rPr>
        <w:t>موقع بدهی خود به پیمانکاران»</w:t>
      </w:r>
      <w:r>
        <w:rPr>
          <w:rFonts w:ascii="Tahoma" w:hAnsi="Tahoma" w:cs="B Nazanin" w:hint="cs"/>
          <w:sz w:val="28"/>
          <w:szCs w:val="28"/>
          <w:rtl/>
        </w:rPr>
        <w:t>، «</w:t>
      </w:r>
      <w:r w:rsidRPr="001A2CD0">
        <w:rPr>
          <w:rFonts w:ascii="Tahoma" w:hAnsi="Tahoma" w:cs="B Nazanin" w:hint="cs"/>
          <w:sz w:val="28"/>
          <w:szCs w:val="28"/>
          <w:rtl/>
        </w:rPr>
        <w:t>وجود مفاسد  اقتصادی  در دستگاه</w:t>
      </w:r>
      <w:r w:rsidRPr="001A2CD0">
        <w:rPr>
          <w:rFonts w:ascii="Tahoma" w:hAnsi="Tahoma" w:cs="B Nazanin"/>
          <w:sz w:val="28"/>
          <w:szCs w:val="28"/>
          <w:rtl/>
        </w:rPr>
        <w:softHyphen/>
      </w:r>
      <w:r w:rsidRPr="001A2CD0">
        <w:rPr>
          <w:rFonts w:ascii="Tahoma" w:hAnsi="Tahoma" w:cs="B Nazanin" w:hint="cs"/>
          <w:sz w:val="28"/>
          <w:szCs w:val="28"/>
          <w:rtl/>
        </w:rPr>
        <w:t>های حکومتی» و «بی</w:t>
      </w:r>
      <w:r w:rsidRPr="001A2CD0">
        <w:rPr>
          <w:rFonts w:ascii="Tahoma" w:hAnsi="Tahoma" w:cs="B Nazanin"/>
          <w:sz w:val="28"/>
          <w:szCs w:val="28"/>
          <w:rtl/>
        </w:rPr>
        <w:softHyphen/>
      </w:r>
      <w:r w:rsidRPr="001A2CD0">
        <w:rPr>
          <w:rFonts w:ascii="Tahoma" w:hAnsi="Tahoma" w:cs="B Nazanin" w:hint="cs"/>
          <w:sz w:val="28"/>
          <w:szCs w:val="28"/>
          <w:rtl/>
        </w:rPr>
        <w:t>ثباتی در قیمت مواد اولیه»</w:t>
      </w:r>
      <w:r>
        <w:rPr>
          <w:rFonts w:ascii="Tahoma" w:hAnsi="Tahoma" w:cs="B Nazanin" w:hint="cs"/>
          <w:sz w:val="28"/>
          <w:szCs w:val="28"/>
          <w:rtl/>
        </w:rPr>
        <w:t xml:space="preserve"> دارای بیشترین تاثیرگذاری منفی </w:t>
      </w:r>
      <w:r w:rsidR="00F55A81">
        <w:rPr>
          <w:rFonts w:ascii="Tahoma" w:hAnsi="Tahoma" w:cs="B Nazanin" w:hint="cs"/>
          <w:sz w:val="28"/>
          <w:szCs w:val="28"/>
          <w:rtl/>
        </w:rPr>
        <w:t>و سه مولفه «</w:t>
      </w:r>
      <w:r w:rsidR="00F55A81" w:rsidRPr="00F55A81">
        <w:rPr>
          <w:rFonts w:ascii="Tahoma" w:hAnsi="Tahoma" w:cs="B Nazanin" w:hint="cs"/>
          <w:sz w:val="28"/>
          <w:szCs w:val="28"/>
          <w:rtl/>
        </w:rPr>
        <w:t xml:space="preserve">ضعف </w:t>
      </w:r>
      <w:r w:rsidR="00F55A81" w:rsidRPr="00F55A81">
        <w:rPr>
          <w:rFonts w:ascii="Tahoma" w:hAnsi="Tahoma" w:cs="B Nazanin" w:hint="cs"/>
          <w:sz w:val="28"/>
          <w:szCs w:val="28"/>
          <w:rtl/>
        </w:rPr>
        <w:lastRenderedPageBreak/>
        <w:t>زیرساخت</w:t>
      </w:r>
      <w:r w:rsidR="00F55A81" w:rsidRPr="00F55A81">
        <w:rPr>
          <w:rFonts w:ascii="Tahoma" w:hAnsi="Tahoma" w:cs="B Nazanin"/>
          <w:sz w:val="28"/>
          <w:szCs w:val="28"/>
          <w:rtl/>
        </w:rPr>
        <w:softHyphen/>
      </w:r>
      <w:r w:rsidR="00F55A81" w:rsidRPr="00F55A81">
        <w:rPr>
          <w:rFonts w:ascii="Tahoma" w:hAnsi="Tahoma" w:cs="B Nazanin" w:hint="cs"/>
          <w:sz w:val="28"/>
          <w:szCs w:val="28"/>
          <w:rtl/>
        </w:rPr>
        <w:t>های حمل و نقل»، «تعرفه پایین کالاهای وارداتی و رقابت غیرمنصفانه محصولات رقیب خارجی در بازار» و «ضعف زیرساخت</w:t>
      </w:r>
      <w:r w:rsidR="00F55A81" w:rsidRPr="00F55A81">
        <w:rPr>
          <w:rFonts w:ascii="Tahoma" w:hAnsi="Tahoma" w:cs="B Nazanin"/>
          <w:sz w:val="28"/>
          <w:szCs w:val="28"/>
          <w:rtl/>
        </w:rPr>
        <w:softHyphen/>
      </w:r>
      <w:r w:rsidR="00F55A81" w:rsidRPr="00F55A81">
        <w:rPr>
          <w:rFonts w:ascii="Tahoma" w:hAnsi="Tahoma" w:cs="B Nazanin" w:hint="cs"/>
          <w:sz w:val="28"/>
          <w:szCs w:val="28"/>
          <w:rtl/>
        </w:rPr>
        <w:t>های تأمین برق»</w:t>
      </w:r>
      <w:r w:rsidR="00F55A81">
        <w:rPr>
          <w:rFonts w:ascii="Tahoma" w:hAnsi="Tahoma" w:cs="B Nazanin" w:hint="cs"/>
          <w:sz w:val="28"/>
          <w:szCs w:val="28"/>
          <w:rtl/>
        </w:rPr>
        <w:t xml:space="preserve"> حائز کمترین تاثیر منفی</w:t>
      </w:r>
      <w:r w:rsidR="00F55A81" w:rsidRPr="00F55A81">
        <w:rPr>
          <w:rFonts w:ascii="Tahoma" w:hAnsi="Tahoma" w:cs="B Nazanin" w:hint="cs"/>
          <w:sz w:val="28"/>
          <w:szCs w:val="28"/>
          <w:rtl/>
        </w:rPr>
        <w:t xml:space="preserve"> </w:t>
      </w:r>
      <w:r w:rsidR="00F55A81">
        <w:rPr>
          <w:rFonts w:ascii="Tahoma" w:hAnsi="Tahoma" w:cs="B Nazanin" w:hint="cs"/>
          <w:sz w:val="28"/>
          <w:szCs w:val="28"/>
          <w:rtl/>
        </w:rPr>
        <w:t>بر فضای کسب و کار استان بوده</w:t>
      </w:r>
      <w:r w:rsidR="00F55A81">
        <w:rPr>
          <w:rFonts w:ascii="Tahoma" w:hAnsi="Tahoma" w:cs="B Nazanin"/>
          <w:sz w:val="28"/>
          <w:szCs w:val="28"/>
          <w:rtl/>
        </w:rPr>
        <w:softHyphen/>
      </w:r>
      <w:r w:rsidR="00F55A81">
        <w:rPr>
          <w:rFonts w:ascii="Tahoma" w:hAnsi="Tahoma" w:cs="B Nazanin" w:hint="cs"/>
          <w:sz w:val="28"/>
          <w:szCs w:val="28"/>
          <w:rtl/>
        </w:rPr>
        <w:t>اند.</w:t>
      </w:r>
    </w:p>
    <w:p w:rsidR="00940C29" w:rsidRDefault="00940C29" w:rsidP="00121789">
      <w:pPr>
        <w:spacing w:before="240" w:after="0" w:line="240" w:lineRule="auto"/>
        <w:jc w:val="center"/>
        <w:rPr>
          <w:rFonts w:cs="B Nazanin"/>
          <w:sz w:val="28"/>
          <w:szCs w:val="28"/>
          <w:rtl/>
        </w:rPr>
      </w:pPr>
      <w:r w:rsidRPr="00767763">
        <w:rPr>
          <w:rFonts w:cs="B Nazanin" w:hint="cs"/>
          <w:sz w:val="28"/>
          <w:szCs w:val="28"/>
          <w:rtl/>
        </w:rPr>
        <w:t>جدول (</w:t>
      </w:r>
      <w:r w:rsidR="00121789">
        <w:rPr>
          <w:rFonts w:cs="B Nazanin" w:hint="cs"/>
          <w:sz w:val="28"/>
          <w:szCs w:val="28"/>
          <w:rtl/>
        </w:rPr>
        <w:t>2-8</w:t>
      </w:r>
      <w:r w:rsidRPr="00767763">
        <w:rPr>
          <w:rFonts w:cs="B Nazanin" w:hint="cs"/>
          <w:sz w:val="28"/>
          <w:szCs w:val="28"/>
          <w:rtl/>
        </w:rPr>
        <w:t>)</w:t>
      </w:r>
      <w:r>
        <w:rPr>
          <w:rFonts w:cs="B Nazanin" w:hint="cs"/>
          <w:sz w:val="28"/>
          <w:szCs w:val="28"/>
          <w:rtl/>
        </w:rPr>
        <w:t xml:space="preserve"> ارزیابی تشکل</w:t>
      </w:r>
      <w:r>
        <w:rPr>
          <w:rFonts w:cs="B Nazanin"/>
          <w:sz w:val="28"/>
          <w:szCs w:val="28"/>
          <w:rtl/>
        </w:rPr>
        <w:softHyphen/>
      </w:r>
      <w:r>
        <w:rPr>
          <w:rFonts w:cs="B Nazanin" w:hint="cs"/>
          <w:sz w:val="28"/>
          <w:szCs w:val="28"/>
          <w:rtl/>
        </w:rPr>
        <w:t>های اقتصادی از مولفه</w:t>
      </w:r>
      <w:r>
        <w:rPr>
          <w:rFonts w:cs="B Nazanin"/>
          <w:sz w:val="28"/>
          <w:szCs w:val="28"/>
          <w:rtl/>
        </w:rPr>
        <w:softHyphen/>
      </w:r>
      <w:r>
        <w:rPr>
          <w:rFonts w:cs="B Nazanin" w:hint="cs"/>
          <w:sz w:val="28"/>
          <w:szCs w:val="28"/>
          <w:rtl/>
        </w:rPr>
        <w:t xml:space="preserve">های محیط کسب و کار  </w:t>
      </w:r>
    </w:p>
    <w:p w:rsidR="00940C29" w:rsidRDefault="00940C29" w:rsidP="00940C29">
      <w:pPr>
        <w:spacing w:after="0"/>
        <w:jc w:val="center"/>
        <w:rPr>
          <w:rFonts w:ascii="Tahoma" w:hAnsi="Tahoma" w:cs="B Nazanin"/>
          <w:sz w:val="28"/>
          <w:szCs w:val="28"/>
          <w:rtl/>
        </w:rPr>
      </w:pPr>
      <w:r>
        <w:rPr>
          <w:rFonts w:cs="B Nazanin" w:hint="cs"/>
          <w:sz w:val="28"/>
          <w:szCs w:val="28"/>
          <w:rtl/>
        </w:rPr>
        <w:t>استان</w:t>
      </w:r>
      <w:r>
        <w:rPr>
          <w:rFonts w:cs="B Nazanin"/>
          <w:sz w:val="28"/>
          <w:szCs w:val="28"/>
          <w:rtl/>
        </w:rPr>
        <w:softHyphen/>
      </w:r>
      <w:r>
        <w:rPr>
          <w:rFonts w:cs="B Nazanin" w:hint="cs"/>
          <w:sz w:val="28"/>
          <w:szCs w:val="28"/>
          <w:rtl/>
        </w:rPr>
        <w:t xml:space="preserve"> خراسان جنوبی در پائیز 92</w:t>
      </w:r>
    </w:p>
    <w:tbl>
      <w:tblPr>
        <w:bidiVisual/>
        <w:tblW w:w="9234" w:type="dxa"/>
        <w:jc w:val="center"/>
        <w:tblInd w:w="-2591"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ayout w:type="fixed"/>
        <w:tblLook w:val="04A0"/>
      </w:tblPr>
      <w:tblGrid>
        <w:gridCol w:w="648"/>
        <w:gridCol w:w="7007"/>
        <w:gridCol w:w="1579"/>
      </w:tblGrid>
      <w:tr w:rsidR="00940C29" w:rsidRPr="008F64E5" w:rsidTr="008F64E5">
        <w:trPr>
          <w:cantSplit/>
          <w:trHeight w:val="553"/>
          <w:jc w:val="center"/>
        </w:trPr>
        <w:tc>
          <w:tcPr>
            <w:tcW w:w="648" w:type="dxa"/>
            <w:tcBorders>
              <w:bottom w:val="single" w:sz="12" w:space="0" w:color="auto"/>
            </w:tcBorders>
            <w:shd w:val="clear" w:color="auto" w:fill="D9D9D9" w:themeFill="background1" w:themeFillShade="D9"/>
            <w:vAlign w:val="center"/>
          </w:tcPr>
          <w:p w:rsidR="00940C29" w:rsidRPr="008F64E5" w:rsidRDefault="00940C29" w:rsidP="00940C29">
            <w:pPr>
              <w:spacing w:after="0" w:line="240" w:lineRule="auto"/>
              <w:jc w:val="center"/>
              <w:rPr>
                <w:rFonts w:cs="B Titr"/>
                <w:sz w:val="26"/>
                <w:szCs w:val="26"/>
                <w:rtl/>
              </w:rPr>
            </w:pPr>
            <w:r w:rsidRPr="008F64E5">
              <w:rPr>
                <w:rFonts w:cs="B Titr" w:hint="cs"/>
                <w:sz w:val="26"/>
                <w:szCs w:val="26"/>
                <w:rtl/>
              </w:rPr>
              <w:t>رتبه</w:t>
            </w:r>
          </w:p>
        </w:tc>
        <w:tc>
          <w:tcPr>
            <w:tcW w:w="7007" w:type="dxa"/>
            <w:tcBorders>
              <w:bottom w:val="single" w:sz="12" w:space="0" w:color="auto"/>
            </w:tcBorders>
            <w:shd w:val="clear" w:color="auto" w:fill="D9D9D9" w:themeFill="background1" w:themeFillShade="D9"/>
            <w:vAlign w:val="center"/>
          </w:tcPr>
          <w:p w:rsidR="00940C29" w:rsidRPr="008F64E5" w:rsidRDefault="00940C29" w:rsidP="00940C29">
            <w:pPr>
              <w:spacing w:after="0" w:line="240" w:lineRule="auto"/>
              <w:jc w:val="center"/>
              <w:rPr>
                <w:rFonts w:cs="B Titr"/>
                <w:sz w:val="26"/>
                <w:szCs w:val="26"/>
                <w:rtl/>
              </w:rPr>
            </w:pPr>
            <w:r w:rsidRPr="008F64E5">
              <w:rPr>
                <w:rFonts w:cs="B Titr" w:hint="cs"/>
                <w:sz w:val="26"/>
                <w:szCs w:val="26"/>
                <w:rtl/>
              </w:rPr>
              <w:t xml:space="preserve">مشکلات متعارف تولیدکنندگان خراسان جنوبی </w:t>
            </w:r>
          </w:p>
        </w:tc>
        <w:tc>
          <w:tcPr>
            <w:tcW w:w="1579" w:type="dxa"/>
            <w:tcBorders>
              <w:bottom w:val="single" w:sz="12" w:space="0" w:color="auto"/>
            </w:tcBorders>
            <w:shd w:val="clear" w:color="auto" w:fill="D9D9D9" w:themeFill="background1" w:themeFillShade="D9"/>
            <w:vAlign w:val="center"/>
          </w:tcPr>
          <w:p w:rsidR="00EF05CE" w:rsidRPr="008F64E5" w:rsidRDefault="00940C29" w:rsidP="00EF05CE">
            <w:pPr>
              <w:spacing w:after="0" w:line="240" w:lineRule="auto"/>
              <w:jc w:val="center"/>
              <w:rPr>
                <w:rFonts w:cs="B Titr"/>
                <w:sz w:val="26"/>
                <w:szCs w:val="26"/>
                <w:rtl/>
              </w:rPr>
            </w:pPr>
            <w:r w:rsidRPr="008F64E5">
              <w:rPr>
                <w:rFonts w:cs="B Titr" w:hint="cs"/>
                <w:sz w:val="26"/>
                <w:szCs w:val="26"/>
                <w:rtl/>
              </w:rPr>
              <w:t>نمره</w:t>
            </w:r>
            <w:r w:rsidR="00EF05CE" w:rsidRPr="008F64E5">
              <w:rPr>
                <w:rFonts w:cs="B Titr" w:hint="cs"/>
                <w:sz w:val="26"/>
                <w:szCs w:val="26"/>
                <w:rtl/>
              </w:rPr>
              <w:t xml:space="preserve"> </w:t>
            </w:r>
          </w:p>
          <w:p w:rsidR="00940C29" w:rsidRPr="008F64E5" w:rsidRDefault="00EF05CE" w:rsidP="00EF05CE">
            <w:pPr>
              <w:spacing w:after="0" w:line="240" w:lineRule="auto"/>
              <w:jc w:val="center"/>
              <w:rPr>
                <w:rFonts w:cs="B Titr"/>
                <w:sz w:val="26"/>
                <w:szCs w:val="26"/>
                <w:rtl/>
              </w:rPr>
            </w:pPr>
            <w:r w:rsidRPr="008F64E5">
              <w:rPr>
                <w:rFonts w:cs="B Titr" w:hint="cs"/>
                <w:sz w:val="26"/>
                <w:szCs w:val="26"/>
                <w:rtl/>
              </w:rPr>
              <w:t>(از 10)</w:t>
            </w:r>
          </w:p>
        </w:tc>
      </w:tr>
      <w:tr w:rsidR="00940C29" w:rsidRPr="008F64E5" w:rsidTr="008F64E5">
        <w:trPr>
          <w:trHeight w:val="288"/>
          <w:jc w:val="center"/>
        </w:trPr>
        <w:tc>
          <w:tcPr>
            <w:tcW w:w="648" w:type="dxa"/>
            <w:tcBorders>
              <w:top w:val="single" w:sz="12" w:space="0" w:color="auto"/>
            </w:tcBorders>
            <w:vAlign w:val="center"/>
          </w:tcPr>
          <w:p w:rsidR="00940C29" w:rsidRPr="008F64E5" w:rsidRDefault="00940C29" w:rsidP="00940C29">
            <w:pPr>
              <w:spacing w:after="0" w:line="240" w:lineRule="auto"/>
              <w:jc w:val="center"/>
              <w:rPr>
                <w:rFonts w:cs="B Nazanin"/>
                <w:b/>
                <w:bCs/>
                <w:sz w:val="26"/>
                <w:szCs w:val="26"/>
                <w:rtl/>
              </w:rPr>
            </w:pPr>
            <w:r w:rsidRPr="008F64E5">
              <w:rPr>
                <w:rFonts w:cs="B Nazanin" w:hint="cs"/>
                <w:b/>
                <w:bCs/>
                <w:sz w:val="26"/>
                <w:szCs w:val="26"/>
                <w:rtl/>
              </w:rPr>
              <w:t>1</w:t>
            </w:r>
          </w:p>
        </w:tc>
        <w:tc>
          <w:tcPr>
            <w:tcW w:w="7007" w:type="dxa"/>
            <w:tcBorders>
              <w:top w:val="single" w:sz="12" w:space="0" w:color="auto"/>
            </w:tcBorders>
            <w:vAlign w:val="center"/>
          </w:tcPr>
          <w:p w:rsidR="00940C29" w:rsidRPr="008F64E5" w:rsidRDefault="00940C29" w:rsidP="00940C29">
            <w:pPr>
              <w:spacing w:after="0" w:line="240" w:lineRule="auto"/>
              <w:rPr>
                <w:rFonts w:cs="B Nazanin"/>
                <w:sz w:val="26"/>
                <w:szCs w:val="26"/>
                <w:rtl/>
              </w:rPr>
            </w:pPr>
            <w:r w:rsidRPr="008F64E5">
              <w:rPr>
                <w:rFonts w:cs="B Nazanin" w:hint="cs"/>
                <w:sz w:val="26"/>
                <w:szCs w:val="26"/>
                <w:rtl/>
              </w:rPr>
              <w:t>بی</w:t>
            </w:r>
            <w:r w:rsidRPr="008F64E5">
              <w:rPr>
                <w:rFonts w:cs="B Nazanin"/>
                <w:sz w:val="26"/>
                <w:szCs w:val="26"/>
                <w:rtl/>
              </w:rPr>
              <w:softHyphen/>
            </w:r>
            <w:r w:rsidRPr="008F64E5">
              <w:rPr>
                <w:rFonts w:cs="B Nazanin" w:hint="cs"/>
                <w:sz w:val="26"/>
                <w:szCs w:val="26"/>
                <w:rtl/>
              </w:rPr>
              <w:t>تعهدی شرکت</w:t>
            </w:r>
            <w:r w:rsidRPr="008F64E5">
              <w:rPr>
                <w:rFonts w:cs="B Nazanin"/>
                <w:sz w:val="26"/>
                <w:szCs w:val="26"/>
                <w:rtl/>
              </w:rPr>
              <w:softHyphen/>
            </w:r>
            <w:r w:rsidRPr="008F64E5">
              <w:rPr>
                <w:rFonts w:cs="B Nazanin" w:hint="cs"/>
                <w:sz w:val="26"/>
                <w:szCs w:val="26"/>
                <w:rtl/>
              </w:rPr>
              <w:t>ها و مؤسسات دولتی به پرداخت به</w:t>
            </w:r>
            <w:r w:rsidRPr="008F64E5">
              <w:rPr>
                <w:rFonts w:cs="B Nazanin"/>
                <w:sz w:val="26"/>
                <w:szCs w:val="26"/>
                <w:rtl/>
              </w:rPr>
              <w:softHyphen/>
            </w:r>
            <w:r w:rsidRPr="008F64E5">
              <w:rPr>
                <w:rFonts w:cs="B Nazanin" w:hint="cs"/>
                <w:sz w:val="26"/>
                <w:szCs w:val="26"/>
                <w:rtl/>
              </w:rPr>
              <w:t>موقع بدهی خود به پیمانکاران</w:t>
            </w:r>
          </w:p>
        </w:tc>
        <w:tc>
          <w:tcPr>
            <w:tcW w:w="1579" w:type="dxa"/>
            <w:tcBorders>
              <w:top w:val="single" w:sz="12" w:space="0" w:color="auto"/>
            </w:tcBorders>
            <w:vAlign w:val="center"/>
          </w:tcPr>
          <w:p w:rsidR="00940C29" w:rsidRPr="008F64E5" w:rsidRDefault="00940C29" w:rsidP="00940C29">
            <w:pPr>
              <w:spacing w:after="0" w:line="240" w:lineRule="auto"/>
              <w:jc w:val="center"/>
              <w:rPr>
                <w:rFonts w:cs="B Nazanin"/>
                <w:b/>
                <w:bCs/>
                <w:sz w:val="26"/>
                <w:szCs w:val="26"/>
                <w:rtl/>
              </w:rPr>
            </w:pPr>
            <w:r w:rsidRPr="008F64E5">
              <w:rPr>
                <w:rFonts w:cs="B Nazanin" w:hint="cs"/>
                <w:b/>
                <w:bCs/>
                <w:sz w:val="26"/>
                <w:szCs w:val="26"/>
                <w:rtl/>
              </w:rPr>
              <w:t>8.00</w:t>
            </w:r>
          </w:p>
        </w:tc>
      </w:tr>
      <w:tr w:rsidR="00940C29" w:rsidRPr="008F64E5" w:rsidTr="008F64E5">
        <w:trPr>
          <w:trHeight w:val="531"/>
          <w:jc w:val="center"/>
        </w:trPr>
        <w:tc>
          <w:tcPr>
            <w:tcW w:w="648" w:type="dxa"/>
            <w:vAlign w:val="center"/>
          </w:tcPr>
          <w:p w:rsidR="00940C29" w:rsidRPr="008F64E5" w:rsidRDefault="00940C29" w:rsidP="00940C29">
            <w:pPr>
              <w:spacing w:after="0" w:line="240" w:lineRule="auto"/>
              <w:jc w:val="center"/>
              <w:rPr>
                <w:rFonts w:cs="B Nazanin"/>
                <w:b/>
                <w:bCs/>
                <w:sz w:val="26"/>
                <w:szCs w:val="26"/>
                <w:rtl/>
              </w:rPr>
            </w:pPr>
            <w:r w:rsidRPr="008F64E5">
              <w:rPr>
                <w:rFonts w:cs="B Nazanin" w:hint="cs"/>
                <w:b/>
                <w:bCs/>
                <w:sz w:val="26"/>
                <w:szCs w:val="26"/>
                <w:rtl/>
              </w:rPr>
              <w:t>2</w:t>
            </w:r>
          </w:p>
        </w:tc>
        <w:tc>
          <w:tcPr>
            <w:tcW w:w="7007" w:type="dxa"/>
            <w:vAlign w:val="center"/>
          </w:tcPr>
          <w:p w:rsidR="00940C29" w:rsidRPr="008F64E5" w:rsidRDefault="00940C29" w:rsidP="00940C29">
            <w:pPr>
              <w:spacing w:after="0" w:line="240" w:lineRule="auto"/>
              <w:rPr>
                <w:rFonts w:cs="B Nazanin"/>
                <w:sz w:val="26"/>
                <w:szCs w:val="26"/>
                <w:rtl/>
              </w:rPr>
            </w:pPr>
            <w:r w:rsidRPr="008F64E5">
              <w:rPr>
                <w:rFonts w:cs="B Nazanin" w:hint="cs"/>
                <w:sz w:val="26"/>
                <w:szCs w:val="26"/>
                <w:rtl/>
              </w:rPr>
              <w:t>وجود مفاسد  اقتصادی  در دستگاه</w:t>
            </w:r>
            <w:r w:rsidRPr="008F64E5">
              <w:rPr>
                <w:rFonts w:cs="B Nazanin"/>
                <w:sz w:val="26"/>
                <w:szCs w:val="26"/>
                <w:rtl/>
              </w:rPr>
              <w:softHyphen/>
            </w:r>
            <w:r w:rsidRPr="008F64E5">
              <w:rPr>
                <w:rFonts w:cs="B Nazanin" w:hint="cs"/>
                <w:sz w:val="26"/>
                <w:szCs w:val="26"/>
                <w:rtl/>
              </w:rPr>
              <w:t>های حکومتی</w:t>
            </w:r>
          </w:p>
        </w:tc>
        <w:tc>
          <w:tcPr>
            <w:tcW w:w="1579" w:type="dxa"/>
            <w:vAlign w:val="center"/>
          </w:tcPr>
          <w:p w:rsidR="00940C29" w:rsidRPr="008F64E5" w:rsidRDefault="00940C29" w:rsidP="00940C29">
            <w:pPr>
              <w:spacing w:after="0" w:line="240" w:lineRule="auto"/>
              <w:jc w:val="center"/>
              <w:rPr>
                <w:rFonts w:cs="B Nazanin"/>
                <w:b/>
                <w:bCs/>
                <w:sz w:val="26"/>
                <w:szCs w:val="26"/>
                <w:rtl/>
              </w:rPr>
            </w:pPr>
            <w:r w:rsidRPr="008F64E5">
              <w:rPr>
                <w:rFonts w:cs="B Nazanin" w:hint="cs"/>
                <w:b/>
                <w:bCs/>
                <w:sz w:val="26"/>
                <w:szCs w:val="26"/>
                <w:rtl/>
              </w:rPr>
              <w:t>7.75</w:t>
            </w:r>
          </w:p>
        </w:tc>
      </w:tr>
      <w:tr w:rsidR="00940C29" w:rsidRPr="008F64E5" w:rsidTr="008F64E5">
        <w:trPr>
          <w:trHeight w:val="288"/>
          <w:jc w:val="center"/>
        </w:trPr>
        <w:tc>
          <w:tcPr>
            <w:tcW w:w="648" w:type="dxa"/>
            <w:vAlign w:val="center"/>
          </w:tcPr>
          <w:p w:rsidR="00940C29" w:rsidRPr="008F64E5" w:rsidRDefault="00940C29" w:rsidP="00940C29">
            <w:pPr>
              <w:spacing w:after="0" w:line="240" w:lineRule="auto"/>
              <w:jc w:val="center"/>
              <w:rPr>
                <w:rFonts w:cs="B Nazanin"/>
                <w:b/>
                <w:bCs/>
                <w:sz w:val="26"/>
                <w:szCs w:val="26"/>
                <w:rtl/>
              </w:rPr>
            </w:pPr>
            <w:r w:rsidRPr="008F64E5">
              <w:rPr>
                <w:rFonts w:cs="B Nazanin" w:hint="cs"/>
                <w:b/>
                <w:bCs/>
                <w:sz w:val="26"/>
                <w:szCs w:val="26"/>
                <w:rtl/>
              </w:rPr>
              <w:t>3</w:t>
            </w:r>
          </w:p>
        </w:tc>
        <w:tc>
          <w:tcPr>
            <w:tcW w:w="7007" w:type="dxa"/>
            <w:vAlign w:val="center"/>
          </w:tcPr>
          <w:p w:rsidR="00940C29" w:rsidRPr="008F64E5" w:rsidRDefault="00940C29" w:rsidP="00940C29">
            <w:pPr>
              <w:spacing w:after="0" w:line="240" w:lineRule="auto"/>
              <w:rPr>
                <w:rFonts w:cs="B Nazanin"/>
                <w:sz w:val="26"/>
                <w:szCs w:val="26"/>
                <w:rtl/>
              </w:rPr>
            </w:pPr>
            <w:r w:rsidRPr="008F64E5">
              <w:rPr>
                <w:rFonts w:cs="B Nazanin" w:hint="cs"/>
                <w:sz w:val="26"/>
                <w:szCs w:val="26"/>
                <w:rtl/>
              </w:rPr>
              <w:t>بی</w:t>
            </w:r>
            <w:r w:rsidRPr="008F64E5">
              <w:rPr>
                <w:rFonts w:cs="B Nazanin"/>
                <w:sz w:val="26"/>
                <w:szCs w:val="26"/>
                <w:rtl/>
              </w:rPr>
              <w:softHyphen/>
            </w:r>
            <w:r w:rsidRPr="008F64E5">
              <w:rPr>
                <w:rFonts w:cs="B Nazanin" w:hint="cs"/>
                <w:sz w:val="26"/>
                <w:szCs w:val="26"/>
                <w:rtl/>
              </w:rPr>
              <w:t xml:space="preserve">ثباتی در قیمت مواد اولیه </w:t>
            </w:r>
          </w:p>
        </w:tc>
        <w:tc>
          <w:tcPr>
            <w:tcW w:w="1579" w:type="dxa"/>
            <w:vAlign w:val="center"/>
          </w:tcPr>
          <w:p w:rsidR="00940C29" w:rsidRPr="008F64E5" w:rsidRDefault="00940C29" w:rsidP="00940C29">
            <w:pPr>
              <w:spacing w:after="0" w:line="240" w:lineRule="auto"/>
              <w:jc w:val="center"/>
              <w:rPr>
                <w:rFonts w:cs="B Nazanin"/>
                <w:b/>
                <w:bCs/>
                <w:sz w:val="26"/>
                <w:szCs w:val="26"/>
                <w:rtl/>
              </w:rPr>
            </w:pPr>
            <w:r w:rsidRPr="008F64E5">
              <w:rPr>
                <w:rFonts w:cs="B Nazanin" w:hint="cs"/>
                <w:b/>
                <w:bCs/>
                <w:sz w:val="26"/>
                <w:szCs w:val="26"/>
                <w:rtl/>
              </w:rPr>
              <w:t>7.25</w:t>
            </w:r>
          </w:p>
        </w:tc>
      </w:tr>
      <w:tr w:rsidR="00940C29" w:rsidRPr="008F64E5" w:rsidTr="008F64E5">
        <w:trPr>
          <w:trHeight w:val="288"/>
          <w:jc w:val="center"/>
        </w:trPr>
        <w:tc>
          <w:tcPr>
            <w:tcW w:w="648" w:type="dxa"/>
            <w:vAlign w:val="center"/>
          </w:tcPr>
          <w:p w:rsidR="00940C29" w:rsidRPr="008F64E5" w:rsidRDefault="00940C29" w:rsidP="00940C29">
            <w:pPr>
              <w:spacing w:after="0" w:line="240" w:lineRule="auto"/>
              <w:jc w:val="center"/>
              <w:rPr>
                <w:rFonts w:cs="B Nazanin"/>
                <w:b/>
                <w:bCs/>
                <w:sz w:val="26"/>
                <w:szCs w:val="26"/>
                <w:rtl/>
              </w:rPr>
            </w:pPr>
            <w:r w:rsidRPr="008F64E5">
              <w:rPr>
                <w:rFonts w:cs="B Nazanin" w:hint="cs"/>
                <w:b/>
                <w:bCs/>
                <w:sz w:val="26"/>
                <w:szCs w:val="26"/>
                <w:rtl/>
              </w:rPr>
              <w:t>4</w:t>
            </w:r>
          </w:p>
        </w:tc>
        <w:tc>
          <w:tcPr>
            <w:tcW w:w="7007" w:type="dxa"/>
            <w:vAlign w:val="center"/>
          </w:tcPr>
          <w:p w:rsidR="00940C29" w:rsidRPr="008F64E5" w:rsidRDefault="00940C29" w:rsidP="00940C29">
            <w:pPr>
              <w:spacing w:after="0" w:line="240" w:lineRule="auto"/>
              <w:rPr>
                <w:rFonts w:cs="B Nazanin"/>
                <w:sz w:val="26"/>
                <w:szCs w:val="26"/>
                <w:rtl/>
              </w:rPr>
            </w:pPr>
            <w:r w:rsidRPr="008F64E5">
              <w:rPr>
                <w:rFonts w:cs="B Nazanin" w:hint="cs"/>
                <w:sz w:val="26"/>
                <w:szCs w:val="26"/>
                <w:rtl/>
              </w:rPr>
              <w:t xml:space="preserve">نرخ بالای بیمه اجباری نیروی انسانی </w:t>
            </w:r>
          </w:p>
        </w:tc>
        <w:tc>
          <w:tcPr>
            <w:tcW w:w="1579" w:type="dxa"/>
            <w:vAlign w:val="center"/>
          </w:tcPr>
          <w:p w:rsidR="00940C29" w:rsidRPr="008F64E5" w:rsidRDefault="00940C29" w:rsidP="00940C29">
            <w:pPr>
              <w:spacing w:after="0" w:line="240" w:lineRule="auto"/>
              <w:jc w:val="center"/>
              <w:rPr>
                <w:rFonts w:cs="B Nazanin"/>
                <w:b/>
                <w:bCs/>
                <w:sz w:val="26"/>
                <w:szCs w:val="26"/>
                <w:rtl/>
              </w:rPr>
            </w:pPr>
            <w:r w:rsidRPr="008F64E5">
              <w:rPr>
                <w:rFonts w:cs="B Nazanin" w:hint="cs"/>
                <w:b/>
                <w:bCs/>
                <w:sz w:val="26"/>
                <w:szCs w:val="26"/>
                <w:rtl/>
              </w:rPr>
              <w:t>7.25</w:t>
            </w:r>
          </w:p>
        </w:tc>
      </w:tr>
      <w:tr w:rsidR="00940C29" w:rsidRPr="008F64E5" w:rsidTr="008F64E5">
        <w:trPr>
          <w:trHeight w:val="288"/>
          <w:jc w:val="center"/>
        </w:trPr>
        <w:tc>
          <w:tcPr>
            <w:tcW w:w="648" w:type="dxa"/>
            <w:vAlign w:val="center"/>
          </w:tcPr>
          <w:p w:rsidR="00940C29" w:rsidRPr="008F64E5" w:rsidRDefault="00940C29" w:rsidP="00940C29">
            <w:pPr>
              <w:spacing w:after="0" w:line="240" w:lineRule="auto"/>
              <w:jc w:val="center"/>
              <w:rPr>
                <w:rFonts w:cs="B Nazanin"/>
                <w:b/>
                <w:bCs/>
                <w:sz w:val="26"/>
                <w:szCs w:val="26"/>
                <w:rtl/>
              </w:rPr>
            </w:pPr>
            <w:r w:rsidRPr="008F64E5">
              <w:rPr>
                <w:rFonts w:cs="B Nazanin" w:hint="cs"/>
                <w:b/>
                <w:bCs/>
                <w:sz w:val="26"/>
                <w:szCs w:val="26"/>
                <w:rtl/>
              </w:rPr>
              <w:t>5</w:t>
            </w:r>
          </w:p>
        </w:tc>
        <w:tc>
          <w:tcPr>
            <w:tcW w:w="7007" w:type="dxa"/>
            <w:vAlign w:val="center"/>
          </w:tcPr>
          <w:p w:rsidR="00940C29" w:rsidRPr="008F64E5" w:rsidRDefault="00940C29" w:rsidP="00940C29">
            <w:pPr>
              <w:spacing w:after="0" w:line="240" w:lineRule="auto"/>
              <w:rPr>
                <w:rFonts w:cs="B Nazanin"/>
                <w:sz w:val="26"/>
                <w:szCs w:val="26"/>
                <w:rtl/>
              </w:rPr>
            </w:pPr>
            <w:r w:rsidRPr="008F64E5">
              <w:rPr>
                <w:rFonts w:cs="B Nazanin" w:hint="cs"/>
                <w:sz w:val="26"/>
                <w:szCs w:val="26"/>
                <w:rtl/>
              </w:rPr>
              <w:t>برگشت چک</w:t>
            </w:r>
            <w:r w:rsidRPr="008F64E5">
              <w:rPr>
                <w:rFonts w:cs="B Nazanin"/>
                <w:sz w:val="26"/>
                <w:szCs w:val="26"/>
                <w:rtl/>
              </w:rPr>
              <w:softHyphen/>
            </w:r>
            <w:r w:rsidRPr="008F64E5">
              <w:rPr>
                <w:rFonts w:cs="B Nazanin" w:hint="cs"/>
                <w:sz w:val="26"/>
                <w:szCs w:val="26"/>
                <w:rtl/>
              </w:rPr>
              <w:t>های مشتریان و همکاران</w:t>
            </w:r>
          </w:p>
        </w:tc>
        <w:tc>
          <w:tcPr>
            <w:tcW w:w="1579" w:type="dxa"/>
            <w:vAlign w:val="center"/>
          </w:tcPr>
          <w:p w:rsidR="00940C29" w:rsidRPr="008F64E5" w:rsidRDefault="00940C29" w:rsidP="00940C29">
            <w:pPr>
              <w:spacing w:after="0" w:line="240" w:lineRule="auto"/>
              <w:jc w:val="center"/>
              <w:rPr>
                <w:rFonts w:cs="B Nazanin"/>
                <w:b/>
                <w:bCs/>
                <w:sz w:val="26"/>
                <w:szCs w:val="26"/>
                <w:rtl/>
              </w:rPr>
            </w:pPr>
            <w:r w:rsidRPr="008F64E5">
              <w:rPr>
                <w:rFonts w:cs="B Nazanin" w:hint="cs"/>
                <w:b/>
                <w:bCs/>
                <w:sz w:val="26"/>
                <w:szCs w:val="26"/>
                <w:rtl/>
              </w:rPr>
              <w:t>7.00</w:t>
            </w:r>
          </w:p>
        </w:tc>
      </w:tr>
      <w:tr w:rsidR="00940C29" w:rsidRPr="008F64E5" w:rsidTr="008F64E5">
        <w:trPr>
          <w:trHeight w:val="288"/>
          <w:jc w:val="center"/>
        </w:trPr>
        <w:tc>
          <w:tcPr>
            <w:tcW w:w="648" w:type="dxa"/>
            <w:vAlign w:val="center"/>
          </w:tcPr>
          <w:p w:rsidR="00940C29" w:rsidRPr="008F64E5" w:rsidRDefault="00940C29" w:rsidP="00940C29">
            <w:pPr>
              <w:spacing w:after="0" w:line="240" w:lineRule="auto"/>
              <w:jc w:val="center"/>
              <w:rPr>
                <w:rFonts w:cs="B Nazanin"/>
                <w:b/>
                <w:bCs/>
                <w:sz w:val="26"/>
                <w:szCs w:val="26"/>
                <w:rtl/>
              </w:rPr>
            </w:pPr>
            <w:r w:rsidRPr="008F64E5">
              <w:rPr>
                <w:rFonts w:cs="B Nazanin" w:hint="cs"/>
                <w:b/>
                <w:bCs/>
                <w:sz w:val="26"/>
                <w:szCs w:val="26"/>
                <w:rtl/>
              </w:rPr>
              <w:t>6</w:t>
            </w:r>
          </w:p>
        </w:tc>
        <w:tc>
          <w:tcPr>
            <w:tcW w:w="7007" w:type="dxa"/>
            <w:vAlign w:val="center"/>
          </w:tcPr>
          <w:p w:rsidR="00940C29" w:rsidRPr="008F64E5" w:rsidRDefault="00940C29" w:rsidP="00940C29">
            <w:pPr>
              <w:spacing w:after="0" w:line="240" w:lineRule="auto"/>
              <w:rPr>
                <w:rFonts w:cs="B Nazanin"/>
                <w:sz w:val="26"/>
                <w:szCs w:val="26"/>
                <w:rtl/>
              </w:rPr>
            </w:pPr>
            <w:r w:rsidRPr="008F64E5">
              <w:rPr>
                <w:rFonts w:cs="B Nazanin" w:hint="cs"/>
                <w:sz w:val="26"/>
                <w:szCs w:val="26"/>
                <w:rtl/>
              </w:rPr>
              <w:t>محدودیت قانون کار در تعدیل و جابجایی نیروی کار</w:t>
            </w:r>
          </w:p>
        </w:tc>
        <w:tc>
          <w:tcPr>
            <w:tcW w:w="1579" w:type="dxa"/>
            <w:vAlign w:val="center"/>
          </w:tcPr>
          <w:p w:rsidR="00940C29" w:rsidRPr="008F64E5" w:rsidRDefault="00940C29" w:rsidP="00940C29">
            <w:pPr>
              <w:spacing w:after="0" w:line="240" w:lineRule="auto"/>
              <w:jc w:val="center"/>
              <w:rPr>
                <w:rFonts w:cs="B Nazanin"/>
                <w:b/>
                <w:bCs/>
                <w:sz w:val="26"/>
                <w:szCs w:val="26"/>
                <w:rtl/>
              </w:rPr>
            </w:pPr>
            <w:r w:rsidRPr="008F64E5">
              <w:rPr>
                <w:rFonts w:cs="B Nazanin" w:hint="cs"/>
                <w:b/>
                <w:bCs/>
                <w:sz w:val="26"/>
                <w:szCs w:val="26"/>
                <w:rtl/>
              </w:rPr>
              <w:t>6.75</w:t>
            </w:r>
          </w:p>
        </w:tc>
      </w:tr>
      <w:tr w:rsidR="00940C29" w:rsidRPr="008F64E5" w:rsidTr="008F64E5">
        <w:trPr>
          <w:trHeight w:val="288"/>
          <w:jc w:val="center"/>
        </w:trPr>
        <w:tc>
          <w:tcPr>
            <w:tcW w:w="648" w:type="dxa"/>
            <w:vAlign w:val="center"/>
          </w:tcPr>
          <w:p w:rsidR="00940C29" w:rsidRPr="008F64E5" w:rsidRDefault="00940C29" w:rsidP="00940C29">
            <w:pPr>
              <w:spacing w:after="0" w:line="240" w:lineRule="auto"/>
              <w:jc w:val="center"/>
              <w:rPr>
                <w:rFonts w:cs="B Nazanin"/>
                <w:b/>
                <w:bCs/>
                <w:sz w:val="26"/>
                <w:szCs w:val="26"/>
                <w:rtl/>
              </w:rPr>
            </w:pPr>
            <w:r w:rsidRPr="008F64E5">
              <w:rPr>
                <w:rFonts w:cs="B Nazanin" w:hint="cs"/>
                <w:b/>
                <w:bCs/>
                <w:sz w:val="26"/>
                <w:szCs w:val="26"/>
                <w:rtl/>
              </w:rPr>
              <w:t>7</w:t>
            </w:r>
          </w:p>
        </w:tc>
        <w:tc>
          <w:tcPr>
            <w:tcW w:w="7007" w:type="dxa"/>
            <w:vAlign w:val="center"/>
          </w:tcPr>
          <w:p w:rsidR="00940C29" w:rsidRPr="008F64E5" w:rsidRDefault="00940C29" w:rsidP="00940C29">
            <w:pPr>
              <w:spacing w:after="0" w:line="240" w:lineRule="auto"/>
              <w:rPr>
                <w:rFonts w:cs="B Nazanin"/>
                <w:sz w:val="26"/>
                <w:szCs w:val="26"/>
                <w:rtl/>
              </w:rPr>
            </w:pPr>
            <w:r w:rsidRPr="008F64E5">
              <w:rPr>
                <w:rFonts w:cs="B Nazanin" w:hint="cs"/>
                <w:sz w:val="26"/>
                <w:szCs w:val="26"/>
                <w:rtl/>
              </w:rPr>
              <w:t>موانع تعرفه</w:t>
            </w:r>
            <w:r w:rsidRPr="008F64E5">
              <w:rPr>
                <w:rFonts w:cs="B Nazanin"/>
                <w:sz w:val="26"/>
                <w:szCs w:val="26"/>
                <w:rtl/>
              </w:rPr>
              <w:softHyphen/>
            </w:r>
            <w:r w:rsidRPr="008F64E5">
              <w:rPr>
                <w:rFonts w:cs="B Nazanin" w:hint="cs"/>
                <w:sz w:val="26"/>
                <w:szCs w:val="26"/>
                <w:rtl/>
              </w:rPr>
              <w:t xml:space="preserve">ای صادرات محصولات و واردات مواد اولیه </w:t>
            </w:r>
          </w:p>
        </w:tc>
        <w:tc>
          <w:tcPr>
            <w:tcW w:w="1579" w:type="dxa"/>
            <w:vAlign w:val="center"/>
          </w:tcPr>
          <w:p w:rsidR="00940C29" w:rsidRPr="008F64E5" w:rsidRDefault="00940C29" w:rsidP="00940C29">
            <w:pPr>
              <w:spacing w:after="0" w:line="240" w:lineRule="auto"/>
              <w:jc w:val="center"/>
              <w:rPr>
                <w:rFonts w:cs="B Nazanin"/>
                <w:b/>
                <w:bCs/>
                <w:sz w:val="26"/>
                <w:szCs w:val="26"/>
                <w:rtl/>
              </w:rPr>
            </w:pPr>
            <w:r w:rsidRPr="008F64E5">
              <w:rPr>
                <w:rFonts w:cs="B Nazanin" w:hint="cs"/>
                <w:b/>
                <w:bCs/>
                <w:sz w:val="26"/>
                <w:szCs w:val="26"/>
                <w:rtl/>
              </w:rPr>
              <w:t>6.50</w:t>
            </w:r>
          </w:p>
        </w:tc>
      </w:tr>
      <w:tr w:rsidR="00940C29" w:rsidRPr="008F64E5" w:rsidTr="008F64E5">
        <w:trPr>
          <w:trHeight w:val="288"/>
          <w:jc w:val="center"/>
        </w:trPr>
        <w:tc>
          <w:tcPr>
            <w:tcW w:w="648" w:type="dxa"/>
            <w:vAlign w:val="center"/>
          </w:tcPr>
          <w:p w:rsidR="00940C29" w:rsidRPr="008F64E5" w:rsidRDefault="00940C29" w:rsidP="00940C29">
            <w:pPr>
              <w:spacing w:after="0" w:line="240" w:lineRule="auto"/>
              <w:jc w:val="center"/>
              <w:rPr>
                <w:rFonts w:cs="B Nazanin"/>
                <w:b/>
                <w:bCs/>
                <w:sz w:val="26"/>
                <w:szCs w:val="26"/>
                <w:rtl/>
              </w:rPr>
            </w:pPr>
            <w:r w:rsidRPr="008F64E5">
              <w:rPr>
                <w:rFonts w:cs="B Nazanin" w:hint="cs"/>
                <w:b/>
                <w:bCs/>
                <w:sz w:val="26"/>
                <w:szCs w:val="26"/>
                <w:rtl/>
              </w:rPr>
              <w:t>8</w:t>
            </w:r>
          </w:p>
        </w:tc>
        <w:tc>
          <w:tcPr>
            <w:tcW w:w="7007" w:type="dxa"/>
            <w:vAlign w:val="center"/>
          </w:tcPr>
          <w:p w:rsidR="00940C29" w:rsidRPr="008F64E5" w:rsidRDefault="00940C29" w:rsidP="00940C29">
            <w:pPr>
              <w:spacing w:after="0" w:line="240" w:lineRule="auto"/>
              <w:rPr>
                <w:rFonts w:cs="B Nazanin"/>
                <w:sz w:val="26"/>
                <w:szCs w:val="26"/>
                <w:rtl/>
              </w:rPr>
            </w:pPr>
            <w:r w:rsidRPr="008F64E5">
              <w:rPr>
                <w:rFonts w:cs="B Nazanin" w:hint="cs"/>
                <w:sz w:val="26"/>
                <w:szCs w:val="26"/>
                <w:rtl/>
              </w:rPr>
              <w:t>اعمال تحریم</w:t>
            </w:r>
            <w:r w:rsidRPr="008F64E5">
              <w:rPr>
                <w:rFonts w:cs="B Nazanin"/>
                <w:sz w:val="26"/>
                <w:szCs w:val="26"/>
                <w:rtl/>
              </w:rPr>
              <w:softHyphen/>
            </w:r>
            <w:r w:rsidRPr="008F64E5">
              <w:rPr>
                <w:rFonts w:cs="B Nazanin" w:hint="cs"/>
                <w:sz w:val="26"/>
                <w:szCs w:val="26"/>
                <w:rtl/>
              </w:rPr>
              <w:t>های بین</w:t>
            </w:r>
            <w:r w:rsidRPr="008F64E5">
              <w:rPr>
                <w:rFonts w:cs="B Nazanin"/>
                <w:sz w:val="26"/>
                <w:szCs w:val="26"/>
                <w:rtl/>
              </w:rPr>
              <w:softHyphen/>
            </w:r>
            <w:r w:rsidRPr="008F64E5">
              <w:rPr>
                <w:rFonts w:cs="B Nazanin" w:hint="cs"/>
                <w:sz w:val="26"/>
                <w:szCs w:val="26"/>
                <w:rtl/>
              </w:rPr>
              <w:t>المللی علیه کشورمان</w:t>
            </w:r>
          </w:p>
        </w:tc>
        <w:tc>
          <w:tcPr>
            <w:tcW w:w="1579" w:type="dxa"/>
            <w:vAlign w:val="center"/>
          </w:tcPr>
          <w:p w:rsidR="00940C29" w:rsidRPr="008F64E5" w:rsidRDefault="00940C29" w:rsidP="00940C29">
            <w:pPr>
              <w:spacing w:after="0" w:line="240" w:lineRule="auto"/>
              <w:jc w:val="center"/>
              <w:rPr>
                <w:rFonts w:cs="B Nazanin"/>
                <w:b/>
                <w:bCs/>
                <w:sz w:val="26"/>
                <w:szCs w:val="26"/>
                <w:rtl/>
              </w:rPr>
            </w:pPr>
            <w:r w:rsidRPr="008F64E5">
              <w:rPr>
                <w:rFonts w:cs="B Nazanin" w:hint="cs"/>
                <w:b/>
                <w:bCs/>
                <w:sz w:val="26"/>
                <w:szCs w:val="26"/>
                <w:rtl/>
              </w:rPr>
              <w:t>6.25</w:t>
            </w:r>
          </w:p>
        </w:tc>
      </w:tr>
      <w:tr w:rsidR="00940C29" w:rsidRPr="008F64E5" w:rsidTr="008F64E5">
        <w:trPr>
          <w:trHeight w:val="288"/>
          <w:jc w:val="center"/>
        </w:trPr>
        <w:tc>
          <w:tcPr>
            <w:tcW w:w="648" w:type="dxa"/>
            <w:vAlign w:val="center"/>
          </w:tcPr>
          <w:p w:rsidR="00940C29" w:rsidRPr="008F64E5" w:rsidRDefault="00940C29" w:rsidP="00940C29">
            <w:pPr>
              <w:spacing w:after="0" w:line="240" w:lineRule="auto"/>
              <w:jc w:val="center"/>
              <w:rPr>
                <w:rFonts w:cs="B Nazanin"/>
                <w:b/>
                <w:bCs/>
                <w:sz w:val="26"/>
                <w:szCs w:val="26"/>
                <w:rtl/>
              </w:rPr>
            </w:pPr>
            <w:r w:rsidRPr="008F64E5">
              <w:rPr>
                <w:rFonts w:cs="B Nazanin" w:hint="cs"/>
                <w:b/>
                <w:bCs/>
                <w:sz w:val="26"/>
                <w:szCs w:val="26"/>
                <w:rtl/>
              </w:rPr>
              <w:t>9</w:t>
            </w:r>
          </w:p>
        </w:tc>
        <w:tc>
          <w:tcPr>
            <w:tcW w:w="7007" w:type="dxa"/>
            <w:vAlign w:val="center"/>
          </w:tcPr>
          <w:p w:rsidR="00940C29" w:rsidRPr="008F64E5" w:rsidRDefault="00940C29" w:rsidP="00940C29">
            <w:pPr>
              <w:spacing w:after="0" w:line="240" w:lineRule="auto"/>
              <w:rPr>
                <w:rFonts w:cs="B Nazanin"/>
                <w:sz w:val="26"/>
                <w:szCs w:val="26"/>
                <w:rtl/>
              </w:rPr>
            </w:pPr>
            <w:r w:rsidRPr="008F64E5">
              <w:rPr>
                <w:rFonts w:cs="B Nazanin" w:hint="cs"/>
                <w:sz w:val="26"/>
                <w:szCs w:val="26"/>
                <w:rtl/>
              </w:rPr>
              <w:t>قیمت</w:t>
            </w:r>
            <w:r w:rsidRPr="008F64E5">
              <w:rPr>
                <w:rFonts w:cs="B Nazanin"/>
                <w:sz w:val="26"/>
                <w:szCs w:val="26"/>
                <w:rtl/>
              </w:rPr>
              <w:softHyphen/>
            </w:r>
            <w:r w:rsidRPr="008F64E5">
              <w:rPr>
                <w:rFonts w:cs="B Nazanin" w:hint="cs"/>
                <w:sz w:val="26"/>
                <w:szCs w:val="26"/>
                <w:rtl/>
              </w:rPr>
              <w:t>گذاری غیرمنطقی محصولات تولیدی توسط دولت و نهادهای حکومتی</w:t>
            </w:r>
          </w:p>
        </w:tc>
        <w:tc>
          <w:tcPr>
            <w:tcW w:w="1579" w:type="dxa"/>
            <w:vAlign w:val="center"/>
          </w:tcPr>
          <w:p w:rsidR="00940C29" w:rsidRPr="008F64E5" w:rsidRDefault="00940C29" w:rsidP="00940C29">
            <w:pPr>
              <w:spacing w:after="0" w:line="240" w:lineRule="auto"/>
              <w:jc w:val="center"/>
              <w:rPr>
                <w:rFonts w:cs="B Nazanin"/>
                <w:b/>
                <w:bCs/>
                <w:sz w:val="26"/>
                <w:szCs w:val="26"/>
                <w:rtl/>
              </w:rPr>
            </w:pPr>
            <w:r w:rsidRPr="008F64E5">
              <w:rPr>
                <w:rFonts w:cs="B Nazanin" w:hint="cs"/>
                <w:b/>
                <w:bCs/>
                <w:sz w:val="26"/>
                <w:szCs w:val="26"/>
                <w:rtl/>
              </w:rPr>
              <w:t>6.25</w:t>
            </w:r>
          </w:p>
        </w:tc>
      </w:tr>
      <w:tr w:rsidR="00940C29" w:rsidRPr="008F64E5" w:rsidTr="008F64E5">
        <w:trPr>
          <w:trHeight w:val="288"/>
          <w:jc w:val="center"/>
        </w:trPr>
        <w:tc>
          <w:tcPr>
            <w:tcW w:w="648" w:type="dxa"/>
            <w:vAlign w:val="center"/>
          </w:tcPr>
          <w:p w:rsidR="00940C29" w:rsidRPr="008F64E5" w:rsidRDefault="00940C29" w:rsidP="00940C29">
            <w:pPr>
              <w:spacing w:after="0" w:line="240" w:lineRule="auto"/>
              <w:jc w:val="center"/>
              <w:rPr>
                <w:rFonts w:cs="B Nazanin"/>
                <w:b/>
                <w:bCs/>
                <w:sz w:val="26"/>
                <w:szCs w:val="26"/>
                <w:rtl/>
              </w:rPr>
            </w:pPr>
            <w:r w:rsidRPr="008F64E5">
              <w:rPr>
                <w:rFonts w:cs="B Nazanin" w:hint="cs"/>
                <w:b/>
                <w:bCs/>
                <w:sz w:val="26"/>
                <w:szCs w:val="26"/>
                <w:rtl/>
              </w:rPr>
              <w:t>10</w:t>
            </w:r>
          </w:p>
        </w:tc>
        <w:tc>
          <w:tcPr>
            <w:tcW w:w="7007" w:type="dxa"/>
            <w:vAlign w:val="center"/>
          </w:tcPr>
          <w:p w:rsidR="00940C29" w:rsidRPr="008F64E5" w:rsidRDefault="00940C29" w:rsidP="00940C29">
            <w:pPr>
              <w:spacing w:after="0" w:line="240" w:lineRule="auto"/>
              <w:rPr>
                <w:rFonts w:cs="B Nazanin"/>
                <w:sz w:val="26"/>
                <w:szCs w:val="26"/>
                <w:rtl/>
              </w:rPr>
            </w:pPr>
            <w:r w:rsidRPr="008F64E5">
              <w:rPr>
                <w:rFonts w:cs="B Nazanin" w:hint="cs"/>
                <w:sz w:val="26"/>
                <w:szCs w:val="26"/>
                <w:rtl/>
              </w:rPr>
              <w:t>تولید کالاهای غیراستاندارد، تقلبی و عرضه نسبتاً بدون محدودیت آن به بازار</w:t>
            </w:r>
          </w:p>
        </w:tc>
        <w:tc>
          <w:tcPr>
            <w:tcW w:w="1579" w:type="dxa"/>
            <w:vAlign w:val="center"/>
          </w:tcPr>
          <w:p w:rsidR="00940C29" w:rsidRPr="008F64E5" w:rsidRDefault="00940C29" w:rsidP="00940C29">
            <w:pPr>
              <w:spacing w:after="0" w:line="240" w:lineRule="auto"/>
              <w:jc w:val="center"/>
              <w:rPr>
                <w:rFonts w:cs="B Nazanin"/>
                <w:b/>
                <w:bCs/>
                <w:sz w:val="26"/>
                <w:szCs w:val="26"/>
                <w:rtl/>
              </w:rPr>
            </w:pPr>
            <w:r w:rsidRPr="008F64E5">
              <w:rPr>
                <w:rFonts w:cs="B Nazanin" w:hint="cs"/>
                <w:b/>
                <w:bCs/>
                <w:sz w:val="26"/>
                <w:szCs w:val="26"/>
                <w:rtl/>
              </w:rPr>
              <w:t>6.25</w:t>
            </w:r>
          </w:p>
        </w:tc>
      </w:tr>
      <w:tr w:rsidR="00940C29" w:rsidRPr="008F64E5" w:rsidTr="008F64E5">
        <w:trPr>
          <w:trHeight w:val="288"/>
          <w:jc w:val="center"/>
        </w:trPr>
        <w:tc>
          <w:tcPr>
            <w:tcW w:w="648" w:type="dxa"/>
            <w:vAlign w:val="center"/>
          </w:tcPr>
          <w:p w:rsidR="00940C29" w:rsidRPr="008F64E5" w:rsidRDefault="00940C29" w:rsidP="00940C29">
            <w:pPr>
              <w:spacing w:after="0" w:line="240" w:lineRule="auto"/>
              <w:jc w:val="center"/>
              <w:rPr>
                <w:rFonts w:cs="B Nazanin"/>
                <w:b/>
                <w:bCs/>
                <w:sz w:val="26"/>
                <w:szCs w:val="26"/>
                <w:rtl/>
              </w:rPr>
            </w:pPr>
            <w:r w:rsidRPr="008F64E5">
              <w:rPr>
                <w:rFonts w:cs="B Nazanin" w:hint="cs"/>
                <w:b/>
                <w:bCs/>
                <w:sz w:val="26"/>
                <w:szCs w:val="26"/>
                <w:rtl/>
              </w:rPr>
              <w:t>11</w:t>
            </w:r>
          </w:p>
        </w:tc>
        <w:tc>
          <w:tcPr>
            <w:tcW w:w="7007" w:type="dxa"/>
            <w:vAlign w:val="center"/>
          </w:tcPr>
          <w:p w:rsidR="00940C29" w:rsidRPr="008F64E5" w:rsidRDefault="00940C29" w:rsidP="00940C29">
            <w:pPr>
              <w:spacing w:after="0" w:line="240" w:lineRule="auto"/>
              <w:rPr>
                <w:rFonts w:cs="B Nazanin"/>
                <w:sz w:val="26"/>
                <w:szCs w:val="26"/>
                <w:rtl/>
              </w:rPr>
            </w:pPr>
            <w:r w:rsidRPr="008F64E5">
              <w:rPr>
                <w:rFonts w:cs="B Nazanin" w:hint="cs"/>
                <w:sz w:val="26"/>
                <w:szCs w:val="26"/>
                <w:rtl/>
              </w:rPr>
              <w:t>مشکل دریافت تسهیلات از بانک</w:t>
            </w:r>
            <w:r w:rsidRPr="008F64E5">
              <w:rPr>
                <w:rFonts w:cs="B Nazanin"/>
                <w:sz w:val="26"/>
                <w:szCs w:val="26"/>
                <w:rtl/>
              </w:rPr>
              <w:softHyphen/>
            </w:r>
            <w:r w:rsidRPr="008F64E5">
              <w:rPr>
                <w:rFonts w:cs="B Nazanin" w:hint="cs"/>
                <w:sz w:val="26"/>
                <w:szCs w:val="26"/>
                <w:rtl/>
              </w:rPr>
              <w:t>ها</w:t>
            </w:r>
          </w:p>
        </w:tc>
        <w:tc>
          <w:tcPr>
            <w:tcW w:w="1579" w:type="dxa"/>
            <w:vAlign w:val="center"/>
          </w:tcPr>
          <w:p w:rsidR="00940C29" w:rsidRPr="008F64E5" w:rsidRDefault="00940C29" w:rsidP="00940C29">
            <w:pPr>
              <w:spacing w:after="0" w:line="240" w:lineRule="auto"/>
              <w:jc w:val="center"/>
              <w:rPr>
                <w:rFonts w:cs="B Nazanin"/>
                <w:b/>
                <w:bCs/>
                <w:sz w:val="26"/>
                <w:szCs w:val="26"/>
                <w:rtl/>
              </w:rPr>
            </w:pPr>
            <w:r w:rsidRPr="008F64E5">
              <w:rPr>
                <w:rFonts w:cs="B Nazanin" w:hint="cs"/>
                <w:b/>
                <w:bCs/>
                <w:sz w:val="26"/>
                <w:szCs w:val="26"/>
                <w:rtl/>
              </w:rPr>
              <w:t>6.00</w:t>
            </w:r>
          </w:p>
        </w:tc>
      </w:tr>
      <w:tr w:rsidR="00940C29" w:rsidRPr="008F64E5" w:rsidTr="008F64E5">
        <w:trPr>
          <w:trHeight w:val="288"/>
          <w:jc w:val="center"/>
        </w:trPr>
        <w:tc>
          <w:tcPr>
            <w:tcW w:w="648" w:type="dxa"/>
            <w:vAlign w:val="center"/>
          </w:tcPr>
          <w:p w:rsidR="00940C29" w:rsidRPr="008F64E5" w:rsidRDefault="00940C29" w:rsidP="00940C29">
            <w:pPr>
              <w:spacing w:after="0" w:line="240" w:lineRule="auto"/>
              <w:jc w:val="center"/>
              <w:rPr>
                <w:rFonts w:cs="B Nazanin"/>
                <w:b/>
                <w:bCs/>
                <w:sz w:val="26"/>
                <w:szCs w:val="26"/>
                <w:rtl/>
              </w:rPr>
            </w:pPr>
            <w:r w:rsidRPr="008F64E5">
              <w:rPr>
                <w:rFonts w:cs="B Nazanin" w:hint="cs"/>
                <w:b/>
                <w:bCs/>
                <w:sz w:val="26"/>
                <w:szCs w:val="26"/>
                <w:rtl/>
              </w:rPr>
              <w:t>12</w:t>
            </w:r>
          </w:p>
        </w:tc>
        <w:tc>
          <w:tcPr>
            <w:tcW w:w="7007" w:type="dxa"/>
            <w:vAlign w:val="center"/>
          </w:tcPr>
          <w:p w:rsidR="00940C29" w:rsidRPr="008F64E5" w:rsidRDefault="00940C29" w:rsidP="00940C29">
            <w:pPr>
              <w:spacing w:after="0" w:line="240" w:lineRule="auto"/>
              <w:rPr>
                <w:rFonts w:cs="B Nazanin"/>
                <w:sz w:val="26"/>
                <w:szCs w:val="26"/>
                <w:rtl/>
              </w:rPr>
            </w:pPr>
            <w:r w:rsidRPr="008F64E5">
              <w:rPr>
                <w:rFonts w:cs="B Nazanin" w:hint="cs"/>
                <w:sz w:val="26"/>
                <w:szCs w:val="26"/>
                <w:rtl/>
              </w:rPr>
              <w:t>ضعف بازار سرمایه در تأمین مالی تولید و نرخ بالای تأمین سرمایه از بازار غیررسمی</w:t>
            </w:r>
          </w:p>
        </w:tc>
        <w:tc>
          <w:tcPr>
            <w:tcW w:w="1579" w:type="dxa"/>
            <w:vAlign w:val="center"/>
          </w:tcPr>
          <w:p w:rsidR="00940C29" w:rsidRPr="008F64E5" w:rsidRDefault="00940C29" w:rsidP="00940C29">
            <w:pPr>
              <w:spacing w:after="0" w:line="240" w:lineRule="auto"/>
              <w:jc w:val="center"/>
              <w:rPr>
                <w:rFonts w:cs="B Nazanin"/>
                <w:b/>
                <w:bCs/>
                <w:sz w:val="26"/>
                <w:szCs w:val="26"/>
                <w:rtl/>
              </w:rPr>
            </w:pPr>
            <w:r w:rsidRPr="008F64E5">
              <w:rPr>
                <w:rFonts w:cs="B Nazanin" w:hint="cs"/>
                <w:b/>
                <w:bCs/>
                <w:sz w:val="26"/>
                <w:szCs w:val="26"/>
                <w:rtl/>
              </w:rPr>
              <w:t>5.50</w:t>
            </w:r>
          </w:p>
        </w:tc>
      </w:tr>
      <w:tr w:rsidR="00940C29" w:rsidRPr="008F64E5" w:rsidTr="008F64E5">
        <w:trPr>
          <w:trHeight w:val="288"/>
          <w:jc w:val="center"/>
        </w:trPr>
        <w:tc>
          <w:tcPr>
            <w:tcW w:w="648" w:type="dxa"/>
            <w:vAlign w:val="center"/>
          </w:tcPr>
          <w:p w:rsidR="00940C29" w:rsidRPr="008F64E5" w:rsidRDefault="00940C29" w:rsidP="00940C29">
            <w:pPr>
              <w:spacing w:after="0" w:line="240" w:lineRule="auto"/>
              <w:jc w:val="center"/>
              <w:rPr>
                <w:rFonts w:cs="B Nazanin"/>
                <w:b/>
                <w:bCs/>
                <w:sz w:val="26"/>
                <w:szCs w:val="26"/>
                <w:rtl/>
              </w:rPr>
            </w:pPr>
            <w:r w:rsidRPr="008F64E5">
              <w:rPr>
                <w:rFonts w:cs="B Nazanin" w:hint="cs"/>
                <w:b/>
                <w:bCs/>
                <w:sz w:val="26"/>
                <w:szCs w:val="26"/>
                <w:rtl/>
              </w:rPr>
              <w:t>13</w:t>
            </w:r>
          </w:p>
        </w:tc>
        <w:tc>
          <w:tcPr>
            <w:tcW w:w="7007" w:type="dxa"/>
            <w:vAlign w:val="center"/>
          </w:tcPr>
          <w:p w:rsidR="00940C29" w:rsidRPr="008F64E5" w:rsidRDefault="00940C29" w:rsidP="00940C29">
            <w:pPr>
              <w:spacing w:after="0" w:line="240" w:lineRule="auto"/>
              <w:rPr>
                <w:rFonts w:cs="B Nazanin"/>
                <w:sz w:val="26"/>
                <w:szCs w:val="26"/>
                <w:rtl/>
              </w:rPr>
            </w:pPr>
            <w:r w:rsidRPr="008F64E5">
              <w:rPr>
                <w:rFonts w:cs="B Nazanin" w:hint="cs"/>
                <w:sz w:val="26"/>
                <w:szCs w:val="26"/>
                <w:rtl/>
              </w:rPr>
              <w:t>عرضه کالاهای خارجی قاچاق در بازار داخلی</w:t>
            </w:r>
          </w:p>
        </w:tc>
        <w:tc>
          <w:tcPr>
            <w:tcW w:w="1579" w:type="dxa"/>
            <w:vAlign w:val="center"/>
          </w:tcPr>
          <w:p w:rsidR="00940C29" w:rsidRPr="008F64E5" w:rsidRDefault="00940C29" w:rsidP="00940C29">
            <w:pPr>
              <w:spacing w:after="0" w:line="240" w:lineRule="auto"/>
              <w:jc w:val="center"/>
              <w:rPr>
                <w:rFonts w:cs="B Nazanin"/>
                <w:b/>
                <w:bCs/>
                <w:sz w:val="26"/>
                <w:szCs w:val="26"/>
                <w:rtl/>
              </w:rPr>
            </w:pPr>
            <w:r w:rsidRPr="008F64E5">
              <w:rPr>
                <w:rFonts w:cs="B Nazanin" w:hint="cs"/>
                <w:b/>
                <w:bCs/>
                <w:sz w:val="26"/>
                <w:szCs w:val="26"/>
                <w:rtl/>
              </w:rPr>
              <w:t>5.50</w:t>
            </w:r>
          </w:p>
        </w:tc>
      </w:tr>
      <w:tr w:rsidR="00940C29" w:rsidRPr="008F64E5" w:rsidTr="008F64E5">
        <w:trPr>
          <w:trHeight w:val="288"/>
          <w:jc w:val="center"/>
        </w:trPr>
        <w:tc>
          <w:tcPr>
            <w:tcW w:w="648" w:type="dxa"/>
            <w:vAlign w:val="center"/>
          </w:tcPr>
          <w:p w:rsidR="00940C29" w:rsidRPr="008F64E5" w:rsidRDefault="00940C29" w:rsidP="00940C29">
            <w:pPr>
              <w:spacing w:after="0" w:line="240" w:lineRule="auto"/>
              <w:jc w:val="center"/>
              <w:rPr>
                <w:rFonts w:cs="B Nazanin"/>
                <w:b/>
                <w:bCs/>
                <w:sz w:val="26"/>
                <w:szCs w:val="26"/>
                <w:rtl/>
              </w:rPr>
            </w:pPr>
            <w:r w:rsidRPr="008F64E5">
              <w:rPr>
                <w:rFonts w:cs="B Nazanin" w:hint="cs"/>
                <w:b/>
                <w:bCs/>
                <w:sz w:val="26"/>
                <w:szCs w:val="26"/>
                <w:rtl/>
              </w:rPr>
              <w:t>14</w:t>
            </w:r>
          </w:p>
        </w:tc>
        <w:tc>
          <w:tcPr>
            <w:tcW w:w="7007" w:type="dxa"/>
            <w:vAlign w:val="center"/>
          </w:tcPr>
          <w:p w:rsidR="00940C29" w:rsidRPr="008F64E5" w:rsidRDefault="00940C29" w:rsidP="00940C29">
            <w:pPr>
              <w:spacing w:after="0" w:line="240" w:lineRule="auto"/>
              <w:rPr>
                <w:rFonts w:cs="B Nazanin"/>
                <w:sz w:val="26"/>
                <w:szCs w:val="26"/>
                <w:rtl/>
              </w:rPr>
            </w:pPr>
            <w:r w:rsidRPr="008F64E5">
              <w:rPr>
                <w:rFonts w:cs="B Nazanin" w:hint="cs"/>
                <w:sz w:val="26"/>
                <w:szCs w:val="26"/>
                <w:rtl/>
              </w:rPr>
              <w:t>تمایل مردم به خرید کالاهای خارجی و تقاضای کم برای محصولات ایرانی مشابه</w:t>
            </w:r>
          </w:p>
        </w:tc>
        <w:tc>
          <w:tcPr>
            <w:tcW w:w="1579" w:type="dxa"/>
            <w:vAlign w:val="center"/>
          </w:tcPr>
          <w:p w:rsidR="00940C29" w:rsidRPr="008F64E5" w:rsidRDefault="00940C29" w:rsidP="00940C29">
            <w:pPr>
              <w:spacing w:after="0" w:line="240" w:lineRule="auto"/>
              <w:jc w:val="center"/>
              <w:rPr>
                <w:rFonts w:cs="B Nazanin"/>
                <w:b/>
                <w:bCs/>
                <w:sz w:val="26"/>
                <w:szCs w:val="26"/>
                <w:rtl/>
              </w:rPr>
            </w:pPr>
            <w:r w:rsidRPr="008F64E5">
              <w:rPr>
                <w:rFonts w:cs="B Nazanin" w:hint="cs"/>
                <w:b/>
                <w:bCs/>
                <w:sz w:val="26"/>
                <w:szCs w:val="26"/>
                <w:rtl/>
              </w:rPr>
              <w:t>5.50</w:t>
            </w:r>
          </w:p>
        </w:tc>
      </w:tr>
      <w:tr w:rsidR="00940C29" w:rsidRPr="008F64E5" w:rsidTr="008F64E5">
        <w:trPr>
          <w:trHeight w:val="288"/>
          <w:jc w:val="center"/>
        </w:trPr>
        <w:tc>
          <w:tcPr>
            <w:tcW w:w="648" w:type="dxa"/>
            <w:vAlign w:val="center"/>
          </w:tcPr>
          <w:p w:rsidR="00940C29" w:rsidRPr="008F64E5" w:rsidRDefault="00940C29" w:rsidP="00940C29">
            <w:pPr>
              <w:spacing w:after="0" w:line="240" w:lineRule="auto"/>
              <w:jc w:val="center"/>
              <w:rPr>
                <w:rFonts w:cs="B Nazanin"/>
                <w:b/>
                <w:bCs/>
                <w:sz w:val="26"/>
                <w:szCs w:val="26"/>
                <w:rtl/>
              </w:rPr>
            </w:pPr>
            <w:r w:rsidRPr="008F64E5">
              <w:rPr>
                <w:rFonts w:cs="B Nazanin" w:hint="cs"/>
                <w:b/>
                <w:bCs/>
                <w:sz w:val="26"/>
                <w:szCs w:val="26"/>
                <w:rtl/>
              </w:rPr>
              <w:t>15</w:t>
            </w:r>
          </w:p>
        </w:tc>
        <w:tc>
          <w:tcPr>
            <w:tcW w:w="7007" w:type="dxa"/>
            <w:vAlign w:val="center"/>
          </w:tcPr>
          <w:p w:rsidR="00940C29" w:rsidRPr="008F64E5" w:rsidRDefault="00940C29" w:rsidP="00940C29">
            <w:pPr>
              <w:spacing w:after="0" w:line="240" w:lineRule="auto"/>
              <w:rPr>
                <w:rFonts w:cs="B Nazanin"/>
                <w:sz w:val="26"/>
                <w:szCs w:val="26"/>
                <w:rtl/>
              </w:rPr>
            </w:pPr>
            <w:r w:rsidRPr="008F64E5">
              <w:rPr>
                <w:rFonts w:cs="B Nazanin" w:hint="cs"/>
                <w:sz w:val="26"/>
                <w:szCs w:val="26"/>
                <w:rtl/>
              </w:rPr>
              <w:t>ضعف دادسراها در رسیدگی مؤثر به شکایت</w:t>
            </w:r>
            <w:r w:rsidRPr="008F64E5">
              <w:rPr>
                <w:rFonts w:cs="B Nazanin"/>
                <w:sz w:val="26"/>
                <w:szCs w:val="26"/>
                <w:rtl/>
              </w:rPr>
              <w:softHyphen/>
            </w:r>
            <w:r w:rsidRPr="008F64E5">
              <w:rPr>
                <w:rFonts w:cs="B Nazanin" w:hint="cs"/>
                <w:sz w:val="26"/>
                <w:szCs w:val="26"/>
                <w:rtl/>
              </w:rPr>
              <w:t>ها و اجبار طرف</w:t>
            </w:r>
            <w:r w:rsidRPr="008F64E5">
              <w:rPr>
                <w:rFonts w:cs="B Nazanin" w:hint="cs"/>
                <w:sz w:val="26"/>
                <w:szCs w:val="26"/>
                <w:rtl/>
              </w:rPr>
              <w:softHyphen/>
              <w:t xml:space="preserve">های قرارداد به انجام تعهدات </w:t>
            </w:r>
          </w:p>
        </w:tc>
        <w:tc>
          <w:tcPr>
            <w:tcW w:w="1579" w:type="dxa"/>
            <w:vAlign w:val="center"/>
          </w:tcPr>
          <w:p w:rsidR="00940C29" w:rsidRPr="008F64E5" w:rsidRDefault="00940C29" w:rsidP="00940C29">
            <w:pPr>
              <w:spacing w:after="0" w:line="240" w:lineRule="auto"/>
              <w:jc w:val="center"/>
              <w:rPr>
                <w:rFonts w:cs="B Nazanin"/>
                <w:b/>
                <w:bCs/>
                <w:sz w:val="26"/>
                <w:szCs w:val="26"/>
                <w:rtl/>
              </w:rPr>
            </w:pPr>
            <w:r w:rsidRPr="008F64E5">
              <w:rPr>
                <w:rFonts w:cs="B Nazanin" w:hint="cs"/>
                <w:b/>
                <w:bCs/>
                <w:sz w:val="26"/>
                <w:szCs w:val="26"/>
                <w:rtl/>
              </w:rPr>
              <w:t>5.33</w:t>
            </w:r>
          </w:p>
        </w:tc>
      </w:tr>
      <w:tr w:rsidR="00940C29" w:rsidRPr="008F64E5" w:rsidTr="008F64E5">
        <w:trPr>
          <w:trHeight w:val="288"/>
          <w:jc w:val="center"/>
        </w:trPr>
        <w:tc>
          <w:tcPr>
            <w:tcW w:w="648" w:type="dxa"/>
            <w:vAlign w:val="center"/>
          </w:tcPr>
          <w:p w:rsidR="00940C29" w:rsidRPr="008F64E5" w:rsidRDefault="00940C29" w:rsidP="00940C29">
            <w:pPr>
              <w:spacing w:after="0" w:line="240" w:lineRule="auto"/>
              <w:jc w:val="center"/>
              <w:rPr>
                <w:rFonts w:cs="B Nazanin"/>
                <w:b/>
                <w:bCs/>
                <w:sz w:val="26"/>
                <w:szCs w:val="26"/>
                <w:rtl/>
              </w:rPr>
            </w:pPr>
            <w:r w:rsidRPr="008F64E5">
              <w:rPr>
                <w:rFonts w:cs="B Nazanin" w:hint="cs"/>
                <w:b/>
                <w:bCs/>
                <w:sz w:val="26"/>
                <w:szCs w:val="26"/>
                <w:rtl/>
              </w:rPr>
              <w:t>16</w:t>
            </w:r>
          </w:p>
        </w:tc>
        <w:tc>
          <w:tcPr>
            <w:tcW w:w="7007" w:type="dxa"/>
            <w:vAlign w:val="center"/>
          </w:tcPr>
          <w:p w:rsidR="00940C29" w:rsidRPr="008F64E5" w:rsidRDefault="00940C29" w:rsidP="00940C29">
            <w:pPr>
              <w:spacing w:after="0" w:line="240" w:lineRule="auto"/>
              <w:rPr>
                <w:rFonts w:cs="B Nazanin"/>
                <w:sz w:val="26"/>
                <w:szCs w:val="26"/>
                <w:rtl/>
              </w:rPr>
            </w:pPr>
            <w:r w:rsidRPr="008F64E5">
              <w:rPr>
                <w:rFonts w:cs="B Nazanin" w:hint="cs"/>
                <w:sz w:val="26"/>
                <w:szCs w:val="26"/>
                <w:rtl/>
              </w:rPr>
              <w:t>بی</w:t>
            </w:r>
            <w:r w:rsidRPr="008F64E5">
              <w:rPr>
                <w:rFonts w:cs="B Nazanin"/>
                <w:sz w:val="26"/>
                <w:szCs w:val="26"/>
                <w:rtl/>
              </w:rPr>
              <w:softHyphen/>
            </w:r>
            <w:r w:rsidRPr="008F64E5">
              <w:rPr>
                <w:rFonts w:cs="B Nazanin" w:hint="cs"/>
                <w:sz w:val="26"/>
                <w:szCs w:val="26"/>
                <w:rtl/>
              </w:rPr>
              <w:t>ثباتی قوانین و مقررات مربوط به تولید و سرمایه</w:t>
            </w:r>
            <w:r w:rsidRPr="008F64E5">
              <w:rPr>
                <w:rFonts w:cs="B Nazanin"/>
                <w:sz w:val="26"/>
                <w:szCs w:val="26"/>
                <w:rtl/>
              </w:rPr>
              <w:softHyphen/>
            </w:r>
            <w:r w:rsidRPr="008F64E5">
              <w:rPr>
                <w:rFonts w:cs="B Nazanin" w:hint="cs"/>
                <w:sz w:val="26"/>
                <w:szCs w:val="26"/>
                <w:rtl/>
              </w:rPr>
              <w:t>گذاری</w:t>
            </w:r>
          </w:p>
        </w:tc>
        <w:tc>
          <w:tcPr>
            <w:tcW w:w="1579" w:type="dxa"/>
            <w:vAlign w:val="center"/>
          </w:tcPr>
          <w:p w:rsidR="00940C29" w:rsidRPr="008F64E5" w:rsidRDefault="00940C29" w:rsidP="00940C29">
            <w:pPr>
              <w:spacing w:after="0" w:line="240" w:lineRule="auto"/>
              <w:jc w:val="center"/>
              <w:rPr>
                <w:rFonts w:cs="B Nazanin"/>
                <w:b/>
                <w:bCs/>
                <w:sz w:val="26"/>
                <w:szCs w:val="26"/>
                <w:rtl/>
              </w:rPr>
            </w:pPr>
            <w:r w:rsidRPr="008F64E5">
              <w:rPr>
                <w:rFonts w:cs="B Nazanin" w:hint="cs"/>
                <w:b/>
                <w:bCs/>
                <w:sz w:val="26"/>
                <w:szCs w:val="26"/>
                <w:rtl/>
              </w:rPr>
              <w:t>5.25</w:t>
            </w:r>
          </w:p>
        </w:tc>
      </w:tr>
      <w:tr w:rsidR="00940C29" w:rsidRPr="008F64E5" w:rsidTr="008F64E5">
        <w:trPr>
          <w:trHeight w:val="288"/>
          <w:jc w:val="center"/>
        </w:trPr>
        <w:tc>
          <w:tcPr>
            <w:tcW w:w="648" w:type="dxa"/>
            <w:vAlign w:val="center"/>
          </w:tcPr>
          <w:p w:rsidR="00940C29" w:rsidRPr="008F64E5" w:rsidRDefault="00940C29" w:rsidP="00940C29">
            <w:pPr>
              <w:spacing w:after="0" w:line="240" w:lineRule="auto"/>
              <w:jc w:val="center"/>
              <w:rPr>
                <w:rFonts w:cs="B Nazanin"/>
                <w:b/>
                <w:bCs/>
                <w:sz w:val="26"/>
                <w:szCs w:val="26"/>
                <w:rtl/>
              </w:rPr>
            </w:pPr>
            <w:r w:rsidRPr="008F64E5">
              <w:rPr>
                <w:rFonts w:cs="B Nazanin" w:hint="cs"/>
                <w:b/>
                <w:bCs/>
                <w:sz w:val="26"/>
                <w:szCs w:val="26"/>
                <w:rtl/>
              </w:rPr>
              <w:t>17</w:t>
            </w:r>
          </w:p>
        </w:tc>
        <w:tc>
          <w:tcPr>
            <w:tcW w:w="7007" w:type="dxa"/>
            <w:vAlign w:val="center"/>
          </w:tcPr>
          <w:p w:rsidR="00940C29" w:rsidRPr="008F64E5" w:rsidRDefault="00940C29" w:rsidP="00940C29">
            <w:pPr>
              <w:spacing w:after="0" w:line="240" w:lineRule="auto"/>
              <w:rPr>
                <w:rFonts w:cs="B Nazanin"/>
                <w:sz w:val="26"/>
                <w:szCs w:val="26"/>
                <w:rtl/>
              </w:rPr>
            </w:pPr>
            <w:r w:rsidRPr="008F64E5">
              <w:rPr>
                <w:rFonts w:cs="B Nazanin" w:hint="cs"/>
                <w:sz w:val="26"/>
                <w:szCs w:val="26"/>
                <w:rtl/>
              </w:rPr>
              <w:t xml:space="preserve">ضعف نظام توزیع و مشکلات رساندن محصول به دست مصرف کننده </w:t>
            </w:r>
          </w:p>
        </w:tc>
        <w:tc>
          <w:tcPr>
            <w:tcW w:w="1579" w:type="dxa"/>
            <w:vAlign w:val="center"/>
          </w:tcPr>
          <w:p w:rsidR="00940C29" w:rsidRPr="008F64E5" w:rsidRDefault="00940C29" w:rsidP="00940C29">
            <w:pPr>
              <w:spacing w:after="0" w:line="240" w:lineRule="auto"/>
              <w:jc w:val="center"/>
              <w:rPr>
                <w:rFonts w:cs="B Nazanin"/>
                <w:b/>
                <w:bCs/>
                <w:sz w:val="26"/>
                <w:szCs w:val="26"/>
                <w:rtl/>
              </w:rPr>
            </w:pPr>
            <w:r w:rsidRPr="008F64E5">
              <w:rPr>
                <w:rFonts w:cs="B Nazanin" w:hint="cs"/>
                <w:b/>
                <w:bCs/>
                <w:sz w:val="26"/>
                <w:szCs w:val="26"/>
                <w:rtl/>
              </w:rPr>
              <w:t>5.25</w:t>
            </w:r>
          </w:p>
        </w:tc>
      </w:tr>
      <w:tr w:rsidR="00940C29" w:rsidRPr="008F64E5" w:rsidTr="008F64E5">
        <w:trPr>
          <w:trHeight w:val="288"/>
          <w:jc w:val="center"/>
        </w:trPr>
        <w:tc>
          <w:tcPr>
            <w:tcW w:w="648" w:type="dxa"/>
            <w:vAlign w:val="center"/>
          </w:tcPr>
          <w:p w:rsidR="00940C29" w:rsidRPr="008F64E5" w:rsidRDefault="00940C29" w:rsidP="00940C29">
            <w:pPr>
              <w:spacing w:after="0" w:line="240" w:lineRule="auto"/>
              <w:jc w:val="center"/>
              <w:rPr>
                <w:rFonts w:cs="B Nazanin"/>
                <w:b/>
                <w:bCs/>
                <w:sz w:val="26"/>
                <w:szCs w:val="26"/>
                <w:rtl/>
              </w:rPr>
            </w:pPr>
            <w:r w:rsidRPr="008F64E5">
              <w:rPr>
                <w:rFonts w:cs="B Nazanin" w:hint="cs"/>
                <w:b/>
                <w:bCs/>
                <w:sz w:val="26"/>
                <w:szCs w:val="26"/>
                <w:rtl/>
              </w:rPr>
              <w:t>18</w:t>
            </w:r>
          </w:p>
        </w:tc>
        <w:tc>
          <w:tcPr>
            <w:tcW w:w="7007" w:type="dxa"/>
            <w:vAlign w:val="center"/>
          </w:tcPr>
          <w:p w:rsidR="00940C29" w:rsidRPr="008F64E5" w:rsidRDefault="00940C29" w:rsidP="00940C29">
            <w:pPr>
              <w:spacing w:after="0" w:line="240" w:lineRule="auto"/>
              <w:rPr>
                <w:rFonts w:cs="B Nazanin"/>
                <w:sz w:val="26"/>
                <w:szCs w:val="26"/>
                <w:rtl/>
              </w:rPr>
            </w:pPr>
            <w:r w:rsidRPr="008F64E5">
              <w:rPr>
                <w:rFonts w:cs="B Nazanin" w:hint="cs"/>
                <w:sz w:val="26"/>
                <w:szCs w:val="26"/>
                <w:rtl/>
              </w:rPr>
              <w:t>زیاد بودن تعطیلات رسمی</w:t>
            </w:r>
          </w:p>
        </w:tc>
        <w:tc>
          <w:tcPr>
            <w:tcW w:w="1579" w:type="dxa"/>
            <w:vAlign w:val="center"/>
          </w:tcPr>
          <w:p w:rsidR="00940C29" w:rsidRPr="008F64E5" w:rsidRDefault="00940C29" w:rsidP="00940C29">
            <w:pPr>
              <w:spacing w:after="0" w:line="240" w:lineRule="auto"/>
              <w:jc w:val="center"/>
              <w:rPr>
                <w:rFonts w:cs="B Nazanin"/>
                <w:b/>
                <w:bCs/>
                <w:sz w:val="26"/>
                <w:szCs w:val="26"/>
                <w:rtl/>
              </w:rPr>
            </w:pPr>
            <w:r w:rsidRPr="008F64E5">
              <w:rPr>
                <w:rFonts w:cs="B Nazanin" w:hint="cs"/>
                <w:b/>
                <w:bCs/>
                <w:sz w:val="26"/>
                <w:szCs w:val="26"/>
                <w:rtl/>
              </w:rPr>
              <w:t>5.00</w:t>
            </w:r>
          </w:p>
        </w:tc>
      </w:tr>
      <w:tr w:rsidR="00940C29" w:rsidRPr="008F64E5" w:rsidTr="008F64E5">
        <w:trPr>
          <w:trHeight w:val="288"/>
          <w:jc w:val="center"/>
        </w:trPr>
        <w:tc>
          <w:tcPr>
            <w:tcW w:w="648" w:type="dxa"/>
            <w:vAlign w:val="center"/>
          </w:tcPr>
          <w:p w:rsidR="00940C29" w:rsidRPr="008F64E5" w:rsidRDefault="00940C29" w:rsidP="00940C29">
            <w:pPr>
              <w:spacing w:after="0" w:line="240" w:lineRule="auto"/>
              <w:jc w:val="center"/>
              <w:rPr>
                <w:rFonts w:cs="B Nazanin"/>
                <w:b/>
                <w:bCs/>
                <w:sz w:val="26"/>
                <w:szCs w:val="26"/>
                <w:rtl/>
              </w:rPr>
            </w:pPr>
            <w:r w:rsidRPr="008F64E5">
              <w:rPr>
                <w:rFonts w:cs="B Nazanin" w:hint="cs"/>
                <w:b/>
                <w:bCs/>
                <w:sz w:val="26"/>
                <w:szCs w:val="26"/>
                <w:rtl/>
              </w:rPr>
              <w:t>19</w:t>
            </w:r>
          </w:p>
        </w:tc>
        <w:tc>
          <w:tcPr>
            <w:tcW w:w="7007" w:type="dxa"/>
            <w:vAlign w:val="center"/>
          </w:tcPr>
          <w:p w:rsidR="00940C29" w:rsidRPr="008F64E5" w:rsidRDefault="00940C29" w:rsidP="00940C29">
            <w:pPr>
              <w:spacing w:after="0" w:line="240" w:lineRule="auto"/>
              <w:rPr>
                <w:rFonts w:cs="B Nazanin"/>
                <w:sz w:val="26"/>
                <w:szCs w:val="26"/>
                <w:rtl/>
              </w:rPr>
            </w:pPr>
            <w:r w:rsidRPr="008F64E5">
              <w:rPr>
                <w:rFonts w:cs="B Nazanin" w:hint="cs"/>
                <w:sz w:val="26"/>
                <w:szCs w:val="26"/>
                <w:rtl/>
              </w:rPr>
              <w:t>ضعف زیرساخت</w:t>
            </w:r>
            <w:r w:rsidRPr="008F64E5">
              <w:rPr>
                <w:rFonts w:cs="B Nazanin"/>
                <w:sz w:val="26"/>
                <w:szCs w:val="26"/>
                <w:rtl/>
              </w:rPr>
              <w:softHyphen/>
            </w:r>
            <w:r w:rsidRPr="008F64E5">
              <w:rPr>
                <w:rFonts w:cs="B Nazanin" w:hint="cs"/>
                <w:sz w:val="26"/>
                <w:szCs w:val="26"/>
                <w:rtl/>
              </w:rPr>
              <w:t>های تأمین برق</w:t>
            </w:r>
          </w:p>
        </w:tc>
        <w:tc>
          <w:tcPr>
            <w:tcW w:w="1579" w:type="dxa"/>
            <w:vAlign w:val="center"/>
          </w:tcPr>
          <w:p w:rsidR="00940C29" w:rsidRPr="008F64E5" w:rsidRDefault="00940C29" w:rsidP="00940C29">
            <w:pPr>
              <w:spacing w:after="0" w:line="240" w:lineRule="auto"/>
              <w:jc w:val="center"/>
              <w:rPr>
                <w:rFonts w:cs="B Nazanin"/>
                <w:b/>
                <w:bCs/>
                <w:sz w:val="26"/>
                <w:szCs w:val="26"/>
                <w:rtl/>
              </w:rPr>
            </w:pPr>
            <w:r w:rsidRPr="008F64E5">
              <w:rPr>
                <w:rFonts w:cs="B Nazanin" w:hint="cs"/>
                <w:b/>
                <w:bCs/>
                <w:sz w:val="26"/>
                <w:szCs w:val="26"/>
                <w:rtl/>
              </w:rPr>
              <w:t>5.00</w:t>
            </w:r>
          </w:p>
        </w:tc>
      </w:tr>
      <w:tr w:rsidR="00940C29" w:rsidRPr="008F64E5" w:rsidTr="008F64E5">
        <w:trPr>
          <w:trHeight w:val="288"/>
          <w:jc w:val="center"/>
        </w:trPr>
        <w:tc>
          <w:tcPr>
            <w:tcW w:w="648" w:type="dxa"/>
            <w:vAlign w:val="center"/>
          </w:tcPr>
          <w:p w:rsidR="00940C29" w:rsidRPr="008F64E5" w:rsidRDefault="00940C29" w:rsidP="00940C29">
            <w:pPr>
              <w:spacing w:after="0" w:line="240" w:lineRule="auto"/>
              <w:jc w:val="center"/>
              <w:rPr>
                <w:rFonts w:cs="B Nazanin"/>
                <w:b/>
                <w:bCs/>
                <w:sz w:val="26"/>
                <w:szCs w:val="26"/>
                <w:rtl/>
              </w:rPr>
            </w:pPr>
            <w:r w:rsidRPr="008F64E5">
              <w:rPr>
                <w:rFonts w:cs="B Nazanin" w:hint="cs"/>
                <w:b/>
                <w:bCs/>
                <w:sz w:val="26"/>
                <w:szCs w:val="26"/>
                <w:rtl/>
              </w:rPr>
              <w:t>20</w:t>
            </w:r>
          </w:p>
        </w:tc>
        <w:tc>
          <w:tcPr>
            <w:tcW w:w="7007" w:type="dxa"/>
            <w:vAlign w:val="center"/>
          </w:tcPr>
          <w:p w:rsidR="00940C29" w:rsidRPr="008F64E5" w:rsidRDefault="00940C29" w:rsidP="00940C29">
            <w:pPr>
              <w:spacing w:after="0" w:line="240" w:lineRule="auto"/>
              <w:rPr>
                <w:rFonts w:cs="B Nazanin"/>
                <w:sz w:val="26"/>
                <w:szCs w:val="26"/>
                <w:rtl/>
              </w:rPr>
            </w:pPr>
            <w:r w:rsidRPr="008F64E5">
              <w:rPr>
                <w:rFonts w:cs="B Nazanin" w:hint="cs"/>
                <w:sz w:val="26"/>
                <w:szCs w:val="26"/>
                <w:rtl/>
              </w:rPr>
              <w:t xml:space="preserve">تعرفه پایین کالاهای وارداتی و رقابت غیرمنصفانه محصولات رقیب خارجی در بازار </w:t>
            </w:r>
          </w:p>
        </w:tc>
        <w:tc>
          <w:tcPr>
            <w:tcW w:w="1579" w:type="dxa"/>
            <w:vAlign w:val="center"/>
          </w:tcPr>
          <w:p w:rsidR="00940C29" w:rsidRPr="008F64E5" w:rsidRDefault="00940C29" w:rsidP="00940C29">
            <w:pPr>
              <w:spacing w:after="0" w:line="240" w:lineRule="auto"/>
              <w:jc w:val="center"/>
              <w:rPr>
                <w:rFonts w:cs="B Nazanin"/>
                <w:b/>
                <w:bCs/>
                <w:sz w:val="26"/>
                <w:szCs w:val="26"/>
                <w:rtl/>
              </w:rPr>
            </w:pPr>
            <w:r w:rsidRPr="008F64E5">
              <w:rPr>
                <w:rFonts w:cs="B Nazanin" w:hint="cs"/>
                <w:b/>
                <w:bCs/>
                <w:sz w:val="26"/>
                <w:szCs w:val="26"/>
                <w:rtl/>
              </w:rPr>
              <w:t>4.75</w:t>
            </w:r>
          </w:p>
        </w:tc>
      </w:tr>
      <w:tr w:rsidR="00940C29" w:rsidRPr="008F64E5" w:rsidTr="008F64E5">
        <w:trPr>
          <w:trHeight w:val="288"/>
          <w:jc w:val="center"/>
        </w:trPr>
        <w:tc>
          <w:tcPr>
            <w:tcW w:w="648" w:type="dxa"/>
            <w:tcBorders>
              <w:bottom w:val="single" w:sz="12" w:space="0" w:color="auto"/>
            </w:tcBorders>
            <w:vAlign w:val="center"/>
          </w:tcPr>
          <w:p w:rsidR="00940C29" w:rsidRPr="008F64E5" w:rsidRDefault="00940C29" w:rsidP="00940C29">
            <w:pPr>
              <w:spacing w:after="0" w:line="240" w:lineRule="auto"/>
              <w:jc w:val="center"/>
              <w:rPr>
                <w:rFonts w:cs="B Nazanin"/>
                <w:b/>
                <w:bCs/>
                <w:sz w:val="26"/>
                <w:szCs w:val="26"/>
                <w:rtl/>
              </w:rPr>
            </w:pPr>
            <w:r w:rsidRPr="008F64E5">
              <w:rPr>
                <w:rFonts w:cs="B Nazanin" w:hint="cs"/>
                <w:b/>
                <w:bCs/>
                <w:sz w:val="26"/>
                <w:szCs w:val="26"/>
                <w:rtl/>
              </w:rPr>
              <w:t>21</w:t>
            </w:r>
          </w:p>
        </w:tc>
        <w:tc>
          <w:tcPr>
            <w:tcW w:w="7007" w:type="dxa"/>
            <w:tcBorders>
              <w:bottom w:val="single" w:sz="12" w:space="0" w:color="auto"/>
            </w:tcBorders>
            <w:vAlign w:val="center"/>
          </w:tcPr>
          <w:p w:rsidR="00940C29" w:rsidRPr="008F64E5" w:rsidRDefault="00940C29" w:rsidP="00940C29">
            <w:pPr>
              <w:spacing w:after="0" w:line="240" w:lineRule="auto"/>
              <w:rPr>
                <w:rFonts w:cs="B Nazanin"/>
                <w:sz w:val="26"/>
                <w:szCs w:val="26"/>
                <w:rtl/>
              </w:rPr>
            </w:pPr>
            <w:r w:rsidRPr="008F64E5">
              <w:rPr>
                <w:rFonts w:cs="B Nazanin" w:hint="cs"/>
                <w:sz w:val="26"/>
                <w:szCs w:val="26"/>
                <w:rtl/>
              </w:rPr>
              <w:t>ضعف زیرساخت</w:t>
            </w:r>
            <w:r w:rsidRPr="008F64E5">
              <w:rPr>
                <w:rFonts w:cs="B Nazanin"/>
                <w:sz w:val="26"/>
                <w:szCs w:val="26"/>
                <w:rtl/>
              </w:rPr>
              <w:softHyphen/>
            </w:r>
            <w:r w:rsidRPr="008F64E5">
              <w:rPr>
                <w:rFonts w:cs="B Nazanin" w:hint="cs"/>
                <w:sz w:val="26"/>
                <w:szCs w:val="26"/>
                <w:rtl/>
              </w:rPr>
              <w:t>های حمل و نقل</w:t>
            </w:r>
          </w:p>
        </w:tc>
        <w:tc>
          <w:tcPr>
            <w:tcW w:w="1579" w:type="dxa"/>
            <w:tcBorders>
              <w:bottom w:val="single" w:sz="12" w:space="0" w:color="auto"/>
            </w:tcBorders>
            <w:vAlign w:val="center"/>
          </w:tcPr>
          <w:p w:rsidR="00940C29" w:rsidRPr="008F64E5" w:rsidRDefault="00940C29" w:rsidP="00940C29">
            <w:pPr>
              <w:spacing w:after="0" w:line="240" w:lineRule="auto"/>
              <w:jc w:val="center"/>
              <w:rPr>
                <w:rFonts w:cs="B Nazanin"/>
                <w:b/>
                <w:bCs/>
                <w:sz w:val="26"/>
                <w:szCs w:val="26"/>
                <w:rtl/>
              </w:rPr>
            </w:pPr>
            <w:r w:rsidRPr="008F64E5">
              <w:rPr>
                <w:rFonts w:cs="B Nazanin" w:hint="cs"/>
                <w:b/>
                <w:bCs/>
                <w:sz w:val="26"/>
                <w:szCs w:val="26"/>
                <w:rtl/>
              </w:rPr>
              <w:t>4.75</w:t>
            </w:r>
          </w:p>
        </w:tc>
      </w:tr>
      <w:tr w:rsidR="00940C29" w:rsidRPr="008F64E5" w:rsidTr="008F64E5">
        <w:trPr>
          <w:trHeight w:val="440"/>
          <w:jc w:val="center"/>
        </w:trPr>
        <w:tc>
          <w:tcPr>
            <w:tcW w:w="7655" w:type="dxa"/>
            <w:gridSpan w:val="2"/>
            <w:tcBorders>
              <w:top w:val="single" w:sz="12" w:space="0" w:color="auto"/>
            </w:tcBorders>
            <w:vAlign w:val="center"/>
          </w:tcPr>
          <w:p w:rsidR="00940C29" w:rsidRPr="008F64E5" w:rsidRDefault="00940C29" w:rsidP="00940C29">
            <w:pPr>
              <w:spacing w:after="0" w:line="240" w:lineRule="auto"/>
              <w:jc w:val="center"/>
              <w:rPr>
                <w:rFonts w:cs="B Nazanin"/>
                <w:b/>
                <w:bCs/>
                <w:sz w:val="26"/>
                <w:szCs w:val="26"/>
                <w:rtl/>
              </w:rPr>
            </w:pPr>
            <w:r w:rsidRPr="008F64E5">
              <w:rPr>
                <w:rFonts w:cs="B Nazanin" w:hint="cs"/>
                <w:b/>
                <w:bCs/>
                <w:sz w:val="26"/>
                <w:szCs w:val="26"/>
                <w:rtl/>
              </w:rPr>
              <w:t>میانگین</w:t>
            </w:r>
          </w:p>
        </w:tc>
        <w:tc>
          <w:tcPr>
            <w:tcW w:w="1579" w:type="dxa"/>
            <w:tcBorders>
              <w:top w:val="single" w:sz="12" w:space="0" w:color="auto"/>
            </w:tcBorders>
            <w:vAlign w:val="center"/>
          </w:tcPr>
          <w:p w:rsidR="00940C29" w:rsidRPr="008F64E5" w:rsidRDefault="00940C29" w:rsidP="00940C29">
            <w:pPr>
              <w:spacing w:after="0" w:line="240" w:lineRule="auto"/>
              <w:jc w:val="center"/>
              <w:rPr>
                <w:rFonts w:cs="B Nazanin"/>
                <w:b/>
                <w:bCs/>
                <w:sz w:val="26"/>
                <w:szCs w:val="26"/>
                <w:rtl/>
              </w:rPr>
            </w:pPr>
            <w:r w:rsidRPr="008F64E5">
              <w:rPr>
                <w:rFonts w:cs="B Nazanin" w:hint="cs"/>
                <w:b/>
                <w:bCs/>
                <w:sz w:val="26"/>
                <w:szCs w:val="26"/>
                <w:rtl/>
              </w:rPr>
              <w:t>05/6</w:t>
            </w:r>
          </w:p>
        </w:tc>
      </w:tr>
    </w:tbl>
    <w:p w:rsidR="000D360D" w:rsidRPr="008F64E5" w:rsidRDefault="000D360D" w:rsidP="00E653F1">
      <w:pPr>
        <w:spacing w:after="0"/>
        <w:jc w:val="both"/>
        <w:rPr>
          <w:rFonts w:ascii="Tahoma" w:hAnsi="Tahoma" w:cs="B Nazanin"/>
          <w:sz w:val="32"/>
          <w:szCs w:val="32"/>
        </w:rPr>
      </w:pPr>
    </w:p>
    <w:p w:rsidR="00D668BC" w:rsidRDefault="00D668BC" w:rsidP="00E653F1">
      <w:pPr>
        <w:spacing w:after="0"/>
        <w:jc w:val="both"/>
        <w:rPr>
          <w:rFonts w:cs="B Nazanin"/>
          <w:sz w:val="28"/>
          <w:szCs w:val="28"/>
          <w:rtl/>
        </w:rPr>
      </w:pPr>
    </w:p>
    <w:p w:rsidR="00D668BC" w:rsidRDefault="00D668BC" w:rsidP="00E653F1">
      <w:pPr>
        <w:spacing w:after="0"/>
        <w:jc w:val="both"/>
        <w:rPr>
          <w:rFonts w:cs="B Nazanin"/>
          <w:sz w:val="28"/>
          <w:szCs w:val="28"/>
          <w:rtl/>
        </w:rPr>
      </w:pPr>
    </w:p>
    <w:p w:rsidR="00D668BC" w:rsidRDefault="00D668BC" w:rsidP="00E653F1">
      <w:pPr>
        <w:spacing w:after="0"/>
        <w:jc w:val="both"/>
        <w:rPr>
          <w:rFonts w:cs="B Nazanin"/>
          <w:sz w:val="28"/>
          <w:szCs w:val="28"/>
          <w:rtl/>
        </w:rPr>
      </w:pPr>
    </w:p>
    <w:p w:rsidR="00D668BC" w:rsidRDefault="00D668BC" w:rsidP="00E653F1">
      <w:pPr>
        <w:spacing w:after="0"/>
        <w:jc w:val="both"/>
        <w:rPr>
          <w:rFonts w:cs="B Nazanin"/>
          <w:sz w:val="28"/>
          <w:szCs w:val="28"/>
          <w:rtl/>
        </w:rPr>
      </w:pPr>
    </w:p>
    <w:p w:rsidR="00D668BC" w:rsidRDefault="00D668BC" w:rsidP="00E653F1">
      <w:pPr>
        <w:spacing w:after="0"/>
        <w:jc w:val="both"/>
        <w:rPr>
          <w:rFonts w:cs="B Nazanin"/>
          <w:sz w:val="28"/>
          <w:szCs w:val="28"/>
          <w:rtl/>
        </w:rPr>
      </w:pPr>
    </w:p>
    <w:p w:rsidR="00D668BC" w:rsidRDefault="00D668BC" w:rsidP="00E653F1">
      <w:pPr>
        <w:spacing w:after="0"/>
        <w:jc w:val="both"/>
        <w:rPr>
          <w:rFonts w:cs="B Nazanin"/>
          <w:sz w:val="28"/>
          <w:szCs w:val="28"/>
          <w:rtl/>
        </w:rPr>
      </w:pPr>
    </w:p>
    <w:p w:rsidR="00D668BC" w:rsidRDefault="00D668BC" w:rsidP="00E653F1">
      <w:pPr>
        <w:spacing w:after="0"/>
        <w:jc w:val="both"/>
        <w:rPr>
          <w:rFonts w:cs="B Nazanin"/>
          <w:sz w:val="28"/>
          <w:szCs w:val="28"/>
          <w:rtl/>
        </w:rPr>
      </w:pPr>
    </w:p>
    <w:p w:rsidR="000D360D" w:rsidRDefault="000D360D" w:rsidP="00E653F1">
      <w:pPr>
        <w:spacing w:after="0"/>
        <w:jc w:val="both"/>
        <w:rPr>
          <w:rFonts w:cs="B Nazanin"/>
          <w:sz w:val="28"/>
          <w:szCs w:val="28"/>
        </w:rPr>
      </w:pPr>
    </w:p>
    <w:p w:rsidR="000D360D" w:rsidRDefault="000D360D" w:rsidP="00E653F1">
      <w:pPr>
        <w:spacing w:after="0"/>
        <w:jc w:val="both"/>
        <w:rPr>
          <w:rFonts w:cs="B Nazanin"/>
          <w:sz w:val="28"/>
          <w:szCs w:val="28"/>
        </w:rPr>
      </w:pPr>
    </w:p>
    <w:p w:rsidR="002F1311" w:rsidRPr="001D0357" w:rsidRDefault="000D360D" w:rsidP="001D0357">
      <w:pPr>
        <w:spacing w:after="0" w:line="480" w:lineRule="auto"/>
        <w:jc w:val="center"/>
        <w:rPr>
          <w:rFonts w:cs="B Titr"/>
          <w:sz w:val="96"/>
          <w:szCs w:val="96"/>
          <w:rtl/>
        </w:rPr>
      </w:pPr>
      <w:r w:rsidRPr="001D0357">
        <w:rPr>
          <w:rFonts w:cs="B Titr" w:hint="cs"/>
          <w:sz w:val="96"/>
          <w:szCs w:val="96"/>
          <w:rtl/>
        </w:rPr>
        <w:t>فصل سوم:</w:t>
      </w:r>
    </w:p>
    <w:p w:rsidR="000D360D" w:rsidRPr="001D0357" w:rsidRDefault="000D360D" w:rsidP="00F81EF2">
      <w:pPr>
        <w:spacing w:after="0" w:line="480" w:lineRule="auto"/>
        <w:jc w:val="center"/>
        <w:rPr>
          <w:rFonts w:cs="B Titr"/>
          <w:sz w:val="80"/>
          <w:szCs w:val="80"/>
          <w:rtl/>
        </w:rPr>
      </w:pPr>
      <w:r w:rsidRPr="001D0357">
        <w:rPr>
          <w:rFonts w:cs="B Titr" w:hint="cs"/>
          <w:sz w:val="80"/>
          <w:szCs w:val="80"/>
          <w:rtl/>
        </w:rPr>
        <w:t>تجزيه</w:t>
      </w:r>
      <w:r w:rsidRPr="001D0357">
        <w:rPr>
          <w:rFonts w:cs="B Titr"/>
          <w:sz w:val="80"/>
          <w:szCs w:val="80"/>
        </w:rPr>
        <w:t xml:space="preserve"> </w:t>
      </w:r>
      <w:r w:rsidRPr="001D0357">
        <w:rPr>
          <w:rFonts w:cs="B Titr" w:hint="cs"/>
          <w:sz w:val="80"/>
          <w:szCs w:val="80"/>
          <w:rtl/>
        </w:rPr>
        <w:t>و</w:t>
      </w:r>
      <w:r w:rsidRPr="001D0357">
        <w:rPr>
          <w:rFonts w:cs="B Titr"/>
          <w:sz w:val="80"/>
          <w:szCs w:val="80"/>
        </w:rPr>
        <w:t xml:space="preserve"> </w:t>
      </w:r>
      <w:r w:rsidRPr="001D0357">
        <w:rPr>
          <w:rFonts w:cs="B Titr" w:hint="cs"/>
          <w:sz w:val="80"/>
          <w:szCs w:val="80"/>
          <w:rtl/>
        </w:rPr>
        <w:t>تحليل</w:t>
      </w:r>
      <w:r w:rsidRPr="001D0357">
        <w:rPr>
          <w:rFonts w:cs="B Titr"/>
          <w:sz w:val="80"/>
          <w:szCs w:val="80"/>
        </w:rPr>
        <w:t xml:space="preserve"> </w:t>
      </w:r>
      <w:r w:rsidRPr="001D0357">
        <w:rPr>
          <w:rFonts w:cs="B Titr" w:hint="cs"/>
          <w:sz w:val="80"/>
          <w:szCs w:val="80"/>
          <w:rtl/>
        </w:rPr>
        <w:t>يافته</w:t>
      </w:r>
      <w:r w:rsidR="00F81EF2">
        <w:rPr>
          <w:rFonts w:cs="B Titr" w:hint="cs"/>
          <w:sz w:val="80"/>
          <w:szCs w:val="80"/>
          <w:rtl/>
        </w:rPr>
        <w:softHyphen/>
      </w:r>
      <w:r w:rsidRPr="001D0357">
        <w:rPr>
          <w:rFonts w:cs="B Titr" w:hint="cs"/>
          <w:sz w:val="80"/>
          <w:szCs w:val="80"/>
          <w:rtl/>
        </w:rPr>
        <w:t>ها</w:t>
      </w:r>
      <w:r w:rsidRPr="001D0357">
        <w:rPr>
          <w:rFonts w:cs="B Titr"/>
          <w:sz w:val="80"/>
          <w:szCs w:val="80"/>
        </w:rPr>
        <w:t xml:space="preserve"> </w:t>
      </w:r>
      <w:r w:rsidRPr="001D0357">
        <w:rPr>
          <w:rFonts w:cs="B Titr" w:hint="cs"/>
          <w:sz w:val="80"/>
          <w:szCs w:val="80"/>
          <w:rtl/>
        </w:rPr>
        <w:t>و</w:t>
      </w:r>
      <w:r w:rsidRPr="001D0357">
        <w:rPr>
          <w:rFonts w:cs="B Titr"/>
          <w:sz w:val="80"/>
          <w:szCs w:val="80"/>
        </w:rPr>
        <w:t xml:space="preserve"> </w:t>
      </w:r>
      <w:r w:rsidRPr="001D0357">
        <w:rPr>
          <w:rFonts w:cs="B Titr" w:hint="cs"/>
          <w:sz w:val="80"/>
          <w:szCs w:val="80"/>
          <w:rtl/>
        </w:rPr>
        <w:t>نتايج</w:t>
      </w:r>
    </w:p>
    <w:p w:rsidR="00141C98" w:rsidRDefault="00141C98" w:rsidP="000D360D">
      <w:pPr>
        <w:autoSpaceDE w:val="0"/>
        <w:autoSpaceDN w:val="0"/>
        <w:adjustRightInd w:val="0"/>
        <w:spacing w:line="360" w:lineRule="auto"/>
        <w:rPr>
          <w:rFonts w:cs="B Titr"/>
          <w:sz w:val="24"/>
          <w:szCs w:val="24"/>
          <w:rtl/>
        </w:rPr>
      </w:pPr>
    </w:p>
    <w:p w:rsidR="00141C98" w:rsidRDefault="00141C98" w:rsidP="000D360D">
      <w:pPr>
        <w:autoSpaceDE w:val="0"/>
        <w:autoSpaceDN w:val="0"/>
        <w:adjustRightInd w:val="0"/>
        <w:spacing w:line="360" w:lineRule="auto"/>
        <w:rPr>
          <w:rFonts w:cs="B Titr"/>
          <w:sz w:val="24"/>
          <w:szCs w:val="24"/>
          <w:rtl/>
        </w:rPr>
      </w:pPr>
    </w:p>
    <w:p w:rsidR="00141C98" w:rsidRDefault="00141C98" w:rsidP="000D360D">
      <w:pPr>
        <w:autoSpaceDE w:val="0"/>
        <w:autoSpaceDN w:val="0"/>
        <w:adjustRightInd w:val="0"/>
        <w:spacing w:line="360" w:lineRule="auto"/>
        <w:rPr>
          <w:rFonts w:cs="B Titr"/>
          <w:sz w:val="24"/>
          <w:szCs w:val="24"/>
          <w:rtl/>
        </w:rPr>
      </w:pPr>
    </w:p>
    <w:p w:rsidR="006F7201" w:rsidRDefault="006F7201" w:rsidP="000D360D">
      <w:pPr>
        <w:autoSpaceDE w:val="0"/>
        <w:autoSpaceDN w:val="0"/>
        <w:adjustRightInd w:val="0"/>
        <w:spacing w:line="360" w:lineRule="auto"/>
        <w:rPr>
          <w:rFonts w:cs="B Titr"/>
          <w:sz w:val="24"/>
          <w:szCs w:val="24"/>
          <w:rtl/>
        </w:rPr>
      </w:pPr>
    </w:p>
    <w:p w:rsidR="004C4A2C" w:rsidRDefault="003050E3" w:rsidP="001D1B67">
      <w:pPr>
        <w:autoSpaceDE w:val="0"/>
        <w:autoSpaceDN w:val="0"/>
        <w:adjustRightInd w:val="0"/>
        <w:spacing w:line="360" w:lineRule="auto"/>
        <w:rPr>
          <w:rFonts w:ascii="Times New Roman" w:hAnsi="Times New Roman" w:cs="Times New Roman"/>
          <w:sz w:val="24"/>
          <w:szCs w:val="24"/>
        </w:rPr>
      </w:pPr>
      <w:r w:rsidRPr="003050E3">
        <w:rPr>
          <w:rFonts w:cs="B Titr" w:hint="cs"/>
          <w:sz w:val="24"/>
          <w:szCs w:val="24"/>
          <w:rtl/>
        </w:rPr>
        <w:lastRenderedPageBreak/>
        <w:t>3</w:t>
      </w:r>
      <w:r w:rsidR="004C4A2C">
        <w:rPr>
          <w:rFonts w:cs="B Titr" w:hint="cs"/>
          <w:sz w:val="24"/>
          <w:szCs w:val="24"/>
          <w:rtl/>
        </w:rPr>
        <w:t>-1- جداول فراوانی</w:t>
      </w:r>
    </w:p>
    <w:p w:rsidR="004C4A2C" w:rsidRDefault="004C4A2C" w:rsidP="004C4A2C">
      <w:pPr>
        <w:autoSpaceDE w:val="0"/>
        <w:autoSpaceDN w:val="0"/>
        <w:adjustRightInd w:val="0"/>
        <w:spacing w:line="360" w:lineRule="auto"/>
        <w:rPr>
          <w:rFonts w:cs="B Titr"/>
          <w:sz w:val="24"/>
          <w:szCs w:val="24"/>
        </w:rPr>
      </w:pPr>
      <w:r>
        <w:rPr>
          <w:rFonts w:cs="B Titr" w:hint="cs"/>
          <w:sz w:val="24"/>
          <w:szCs w:val="24"/>
          <w:rtl/>
        </w:rPr>
        <w:t>3-1-1- شهرستان محل فعالیت</w:t>
      </w:r>
    </w:p>
    <w:p w:rsidR="004C4A2C" w:rsidRDefault="004C4A2C" w:rsidP="004C4A2C">
      <w:pPr>
        <w:autoSpaceDE w:val="0"/>
        <w:autoSpaceDN w:val="0"/>
        <w:adjustRightInd w:val="0"/>
        <w:spacing w:after="0"/>
        <w:jc w:val="both"/>
        <w:rPr>
          <w:rFonts w:ascii="Times New Roman" w:hAnsi="Times New Roman" w:cs="B Nazanin"/>
          <w:sz w:val="28"/>
          <w:szCs w:val="28"/>
          <w:rtl/>
        </w:rPr>
      </w:pPr>
      <w:r>
        <w:rPr>
          <w:rFonts w:ascii="Times New Roman" w:hAnsi="Times New Roman" w:cs="B Nazanin" w:hint="cs"/>
          <w:sz w:val="28"/>
          <w:szCs w:val="28"/>
          <w:rtl/>
        </w:rPr>
        <w:t>طبق جدول فراواني زیر، 87 نفر از افراد نمونه از شهرستان بیرجند و بقیه از دیگر شهرستانهای استان بوده</w:t>
      </w:r>
      <w:r>
        <w:rPr>
          <w:rFonts w:ascii="Times New Roman" w:hAnsi="Times New Roman" w:cs="B Nazanin" w:hint="cs"/>
          <w:sz w:val="28"/>
          <w:szCs w:val="28"/>
          <w:rtl/>
        </w:rPr>
        <w:softHyphen/>
        <w:t>اند؛ بنابراین 67 درصد از بیرجند و 33 درصد از سایر شهرستان</w:t>
      </w:r>
      <w:r>
        <w:rPr>
          <w:rFonts w:ascii="Times New Roman" w:hAnsi="Times New Roman" w:cs="B Nazanin" w:hint="cs"/>
          <w:sz w:val="28"/>
          <w:szCs w:val="28"/>
          <w:rtl/>
        </w:rPr>
        <w:softHyphen/>
        <w:t>ها می</w:t>
      </w:r>
      <w:r>
        <w:rPr>
          <w:rFonts w:ascii="Times New Roman" w:hAnsi="Times New Roman" w:cs="B Nazanin" w:hint="cs"/>
          <w:sz w:val="28"/>
          <w:szCs w:val="28"/>
          <w:rtl/>
        </w:rPr>
        <w:softHyphen/>
        <w:t xml:space="preserve">باشند. </w:t>
      </w:r>
      <w:r>
        <w:rPr>
          <w:rFonts w:ascii="Times New Roman" w:hAnsi="Times New Roman" w:cs="B Nazanin"/>
          <w:sz w:val="28"/>
          <w:szCs w:val="28"/>
        </w:rPr>
        <w:t xml:space="preserve">  </w:t>
      </w:r>
    </w:p>
    <w:p w:rsidR="004C4A2C" w:rsidRDefault="004C4A2C" w:rsidP="004C4A2C">
      <w:pPr>
        <w:autoSpaceDE w:val="0"/>
        <w:autoSpaceDN w:val="0"/>
        <w:adjustRightInd w:val="0"/>
        <w:spacing w:before="240" w:after="0"/>
        <w:jc w:val="center"/>
        <w:rPr>
          <w:rFonts w:ascii="Times New Roman" w:hAnsi="Times New Roman" w:cs="Times New Roman"/>
          <w:sz w:val="24"/>
          <w:szCs w:val="24"/>
          <w:rtl/>
        </w:rPr>
      </w:pPr>
      <w:r>
        <w:rPr>
          <w:rFonts w:ascii="Times New Roman" w:hAnsi="Times New Roman" w:cs="B Nazanin" w:hint="cs"/>
          <w:sz w:val="28"/>
          <w:szCs w:val="28"/>
          <w:rtl/>
        </w:rPr>
        <w:t>جدول (3-1) وضعیت شهرستان محل فعالیت افراد نمونه تحقیق</w:t>
      </w:r>
    </w:p>
    <w:tbl>
      <w:tblPr>
        <w:tblW w:w="5805" w:type="dxa"/>
        <w:jc w:val="center"/>
        <w:tblInd w:w="-1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800"/>
        <w:gridCol w:w="1082"/>
        <w:gridCol w:w="1197"/>
        <w:gridCol w:w="1726"/>
      </w:tblGrid>
      <w:tr w:rsidR="004C4A2C" w:rsidTr="004C4A2C">
        <w:trPr>
          <w:cantSplit/>
          <w:trHeight w:val="531"/>
          <w:tblHeader/>
          <w:jc w:val="center"/>
        </w:trPr>
        <w:tc>
          <w:tcPr>
            <w:tcW w:w="17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adjustRightInd w:val="0"/>
              <w:spacing w:after="0"/>
              <w:ind w:left="60" w:right="60"/>
              <w:jc w:val="center"/>
              <w:rPr>
                <w:rFonts w:ascii="Times New Roman" w:hAnsi="Times New Roman" w:cs="Times New Roman"/>
                <w:sz w:val="24"/>
                <w:szCs w:val="24"/>
              </w:rPr>
            </w:pPr>
            <w:r>
              <w:rPr>
                <w:rFonts w:ascii="Arial" w:hAnsi="Arial" w:cs="B Titr" w:hint="cs"/>
                <w:color w:val="000000"/>
                <w:sz w:val="20"/>
                <w:szCs w:val="20"/>
                <w:rtl/>
              </w:rPr>
              <w:t>شهرستان</w:t>
            </w:r>
          </w:p>
        </w:tc>
        <w:tc>
          <w:tcPr>
            <w:tcW w:w="108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فراوانی</w:t>
            </w:r>
          </w:p>
        </w:tc>
        <w:tc>
          <w:tcPr>
            <w:tcW w:w="11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درصد</w:t>
            </w:r>
          </w:p>
        </w:tc>
        <w:tc>
          <w:tcPr>
            <w:tcW w:w="172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درصد تجمعی</w:t>
            </w:r>
            <w:r>
              <w:rPr>
                <w:rFonts w:ascii="Arial" w:hAnsi="Arial" w:cs="B Titr"/>
                <w:color w:val="000000"/>
                <w:sz w:val="20"/>
                <w:szCs w:val="20"/>
              </w:rPr>
              <w:t xml:space="preserve"> </w:t>
            </w:r>
          </w:p>
        </w:tc>
      </w:tr>
      <w:tr w:rsidR="004C4A2C" w:rsidTr="004C4A2C">
        <w:trPr>
          <w:cantSplit/>
          <w:trHeight w:val="415"/>
          <w:tblHeader/>
          <w:jc w:val="center"/>
        </w:trPr>
        <w:tc>
          <w:tcPr>
            <w:tcW w:w="179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adjustRightInd w:val="0"/>
              <w:spacing w:after="0"/>
              <w:ind w:left="60" w:right="60"/>
              <w:jc w:val="center"/>
              <w:rPr>
                <w:rFonts w:ascii="Times New Roman" w:hAnsi="Times New Roman" w:cs="B Nazanin"/>
                <w:color w:val="000000"/>
                <w:sz w:val="24"/>
                <w:szCs w:val="24"/>
              </w:rPr>
            </w:pPr>
            <w:r>
              <w:rPr>
                <w:rFonts w:ascii="Times New Roman" w:hAnsi="Times New Roman" w:cs="B Nazanin" w:hint="cs"/>
                <w:color w:val="000000"/>
                <w:sz w:val="24"/>
                <w:szCs w:val="24"/>
                <w:rtl/>
              </w:rPr>
              <w:t>بیرجند</w:t>
            </w:r>
          </w:p>
        </w:tc>
        <w:tc>
          <w:tcPr>
            <w:tcW w:w="108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adjustRightInd w:val="0"/>
              <w:spacing w:after="0"/>
              <w:ind w:left="60" w:right="60"/>
              <w:jc w:val="center"/>
              <w:rPr>
                <w:rFonts w:ascii="Times New Roman" w:hAnsi="Times New Roman" w:cs="B Nazanin"/>
                <w:color w:val="000000"/>
                <w:sz w:val="24"/>
                <w:szCs w:val="24"/>
              </w:rPr>
            </w:pPr>
            <w:r>
              <w:rPr>
                <w:rFonts w:ascii="Times New Roman" w:hAnsi="Times New Roman" w:cs="B Nazanin"/>
                <w:color w:val="000000"/>
                <w:sz w:val="24"/>
                <w:szCs w:val="24"/>
              </w:rPr>
              <w:t>87</w:t>
            </w: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adjustRightInd w:val="0"/>
              <w:spacing w:after="0"/>
              <w:ind w:left="60" w:right="60"/>
              <w:jc w:val="center"/>
              <w:rPr>
                <w:rFonts w:ascii="Times New Roman" w:hAnsi="Times New Roman" w:cs="B Nazanin"/>
                <w:color w:val="000000"/>
                <w:sz w:val="24"/>
                <w:szCs w:val="24"/>
              </w:rPr>
            </w:pPr>
            <w:r>
              <w:rPr>
                <w:rFonts w:ascii="Times New Roman" w:hAnsi="Times New Roman" w:cs="B Nazanin"/>
                <w:color w:val="000000"/>
                <w:sz w:val="24"/>
                <w:szCs w:val="24"/>
              </w:rPr>
              <w:t>66.9</w:t>
            </w:r>
          </w:p>
        </w:tc>
        <w:tc>
          <w:tcPr>
            <w:tcW w:w="172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adjustRightInd w:val="0"/>
              <w:spacing w:after="0"/>
              <w:ind w:left="60" w:right="60"/>
              <w:jc w:val="center"/>
              <w:rPr>
                <w:rFonts w:ascii="Times New Roman" w:hAnsi="Times New Roman" w:cs="B Nazanin"/>
                <w:color w:val="000000"/>
                <w:sz w:val="24"/>
                <w:szCs w:val="24"/>
              </w:rPr>
            </w:pPr>
            <w:r>
              <w:rPr>
                <w:rFonts w:ascii="Times New Roman" w:hAnsi="Times New Roman" w:cs="B Nazanin"/>
                <w:color w:val="000000"/>
                <w:sz w:val="24"/>
                <w:szCs w:val="24"/>
              </w:rPr>
              <w:t>66.9</w:t>
            </w:r>
          </w:p>
        </w:tc>
      </w:tr>
      <w:tr w:rsidR="004C4A2C" w:rsidTr="004C4A2C">
        <w:trPr>
          <w:cantSplit/>
          <w:trHeight w:val="415"/>
          <w:tblHeader/>
          <w:jc w:val="center"/>
        </w:trPr>
        <w:tc>
          <w:tcPr>
            <w:tcW w:w="179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adjustRightInd w:val="0"/>
              <w:spacing w:after="0"/>
              <w:ind w:left="60" w:right="60"/>
              <w:jc w:val="center"/>
              <w:rPr>
                <w:rFonts w:ascii="Times New Roman" w:hAnsi="Times New Roman" w:cs="B Nazanin"/>
                <w:color w:val="000000"/>
                <w:sz w:val="24"/>
                <w:szCs w:val="24"/>
              </w:rPr>
            </w:pPr>
            <w:r>
              <w:rPr>
                <w:rFonts w:ascii="Times New Roman" w:hAnsi="Times New Roman" w:cs="B Nazanin" w:hint="cs"/>
                <w:color w:val="000000"/>
                <w:sz w:val="24"/>
                <w:szCs w:val="24"/>
                <w:rtl/>
              </w:rPr>
              <w:t>سایر شهرستان</w:t>
            </w:r>
            <w:r>
              <w:rPr>
                <w:rFonts w:ascii="Times New Roman" w:hAnsi="Times New Roman" w:cs="B Nazanin" w:hint="cs"/>
                <w:color w:val="000000"/>
                <w:sz w:val="24"/>
                <w:szCs w:val="24"/>
                <w:rtl/>
              </w:rPr>
              <w:softHyphen/>
              <w:t>ها</w:t>
            </w:r>
          </w:p>
        </w:tc>
        <w:tc>
          <w:tcPr>
            <w:tcW w:w="108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adjustRightInd w:val="0"/>
              <w:spacing w:after="0"/>
              <w:ind w:left="60" w:right="60"/>
              <w:jc w:val="center"/>
              <w:rPr>
                <w:rFonts w:ascii="Times New Roman" w:hAnsi="Times New Roman" w:cs="B Nazanin"/>
                <w:color w:val="000000"/>
                <w:sz w:val="24"/>
                <w:szCs w:val="24"/>
              </w:rPr>
            </w:pPr>
            <w:r>
              <w:rPr>
                <w:rFonts w:ascii="Times New Roman" w:hAnsi="Times New Roman" w:cs="B Nazanin"/>
                <w:color w:val="000000"/>
                <w:sz w:val="24"/>
                <w:szCs w:val="24"/>
              </w:rPr>
              <w:t>43</w:t>
            </w: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adjustRightInd w:val="0"/>
              <w:spacing w:after="0"/>
              <w:ind w:left="60" w:right="60"/>
              <w:jc w:val="center"/>
              <w:rPr>
                <w:rFonts w:ascii="Times New Roman" w:hAnsi="Times New Roman" w:cs="B Nazanin"/>
                <w:color w:val="000000"/>
                <w:sz w:val="24"/>
                <w:szCs w:val="24"/>
              </w:rPr>
            </w:pPr>
            <w:r>
              <w:rPr>
                <w:rFonts w:ascii="Times New Roman" w:hAnsi="Times New Roman" w:cs="B Nazanin"/>
                <w:color w:val="000000"/>
                <w:sz w:val="24"/>
                <w:szCs w:val="24"/>
              </w:rPr>
              <w:t>33.1</w:t>
            </w:r>
          </w:p>
        </w:tc>
        <w:tc>
          <w:tcPr>
            <w:tcW w:w="172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adjustRightInd w:val="0"/>
              <w:spacing w:after="0"/>
              <w:ind w:left="60" w:right="60"/>
              <w:jc w:val="center"/>
              <w:rPr>
                <w:rFonts w:ascii="Times New Roman" w:hAnsi="Times New Roman" w:cs="B Nazanin"/>
                <w:color w:val="000000"/>
                <w:sz w:val="24"/>
                <w:szCs w:val="24"/>
              </w:rPr>
            </w:pPr>
            <w:r>
              <w:rPr>
                <w:rFonts w:ascii="Times New Roman" w:hAnsi="Times New Roman" w:cs="B Nazanin"/>
                <w:color w:val="000000"/>
                <w:sz w:val="24"/>
                <w:szCs w:val="24"/>
              </w:rPr>
              <w:t>100.0</w:t>
            </w:r>
          </w:p>
        </w:tc>
      </w:tr>
      <w:tr w:rsidR="004C4A2C" w:rsidTr="004C4A2C">
        <w:trPr>
          <w:cantSplit/>
          <w:trHeight w:val="428"/>
          <w:jc w:val="center"/>
        </w:trPr>
        <w:tc>
          <w:tcPr>
            <w:tcW w:w="179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adjustRightInd w:val="0"/>
              <w:spacing w:after="0"/>
              <w:ind w:left="60" w:right="60"/>
              <w:jc w:val="center"/>
              <w:rPr>
                <w:rFonts w:ascii="Times New Roman" w:hAnsi="Times New Roman" w:cs="B Nazanin"/>
                <w:color w:val="000000"/>
                <w:sz w:val="24"/>
                <w:szCs w:val="24"/>
              </w:rPr>
            </w:pPr>
            <w:r>
              <w:rPr>
                <w:rFonts w:ascii="Times New Roman" w:hAnsi="Times New Roman" w:cs="B Nazanin" w:hint="cs"/>
                <w:color w:val="000000"/>
                <w:sz w:val="24"/>
                <w:szCs w:val="24"/>
                <w:rtl/>
              </w:rPr>
              <w:t>جمع</w:t>
            </w:r>
          </w:p>
        </w:tc>
        <w:tc>
          <w:tcPr>
            <w:tcW w:w="108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adjustRightInd w:val="0"/>
              <w:spacing w:after="0"/>
              <w:ind w:left="60" w:right="60"/>
              <w:jc w:val="center"/>
              <w:rPr>
                <w:rFonts w:ascii="Times New Roman" w:hAnsi="Times New Roman" w:cs="B Nazanin"/>
                <w:color w:val="000000"/>
                <w:sz w:val="24"/>
                <w:szCs w:val="24"/>
              </w:rPr>
            </w:pPr>
            <w:r>
              <w:rPr>
                <w:rFonts w:ascii="Times New Roman" w:hAnsi="Times New Roman" w:cs="B Nazanin"/>
                <w:color w:val="000000"/>
                <w:sz w:val="24"/>
                <w:szCs w:val="24"/>
              </w:rPr>
              <w:t>130</w:t>
            </w:r>
          </w:p>
        </w:tc>
        <w:tc>
          <w:tcPr>
            <w:tcW w:w="119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adjustRightInd w:val="0"/>
              <w:spacing w:after="0"/>
              <w:ind w:left="60" w:right="60"/>
              <w:jc w:val="center"/>
              <w:rPr>
                <w:rFonts w:ascii="Times New Roman" w:hAnsi="Times New Roman" w:cs="B Nazanin"/>
                <w:color w:val="000000"/>
                <w:sz w:val="24"/>
                <w:szCs w:val="24"/>
              </w:rPr>
            </w:pPr>
            <w:r>
              <w:rPr>
                <w:rFonts w:ascii="Times New Roman" w:hAnsi="Times New Roman" w:cs="B Nazanin"/>
                <w:color w:val="000000"/>
                <w:sz w:val="24"/>
                <w:szCs w:val="24"/>
              </w:rPr>
              <w:t>100.0</w:t>
            </w:r>
          </w:p>
        </w:tc>
        <w:tc>
          <w:tcPr>
            <w:tcW w:w="1724" w:type="dxa"/>
            <w:tcBorders>
              <w:top w:val="single" w:sz="4" w:space="0" w:color="auto"/>
              <w:left w:val="single" w:sz="4" w:space="0" w:color="auto"/>
              <w:bottom w:val="single" w:sz="4" w:space="0" w:color="auto"/>
              <w:right w:val="single" w:sz="4" w:space="0" w:color="auto"/>
            </w:tcBorders>
            <w:shd w:val="clear" w:color="auto" w:fill="FFFFFF"/>
            <w:vAlign w:val="center"/>
          </w:tcPr>
          <w:p w:rsidR="004C4A2C" w:rsidRDefault="004C4A2C">
            <w:pPr>
              <w:autoSpaceDE w:val="0"/>
              <w:autoSpaceDN w:val="0"/>
              <w:adjustRightInd w:val="0"/>
              <w:spacing w:after="0"/>
              <w:jc w:val="center"/>
              <w:rPr>
                <w:rFonts w:ascii="Times New Roman" w:hAnsi="Times New Roman" w:cs="B Nazanin"/>
                <w:color w:val="000000"/>
                <w:sz w:val="24"/>
                <w:szCs w:val="24"/>
              </w:rPr>
            </w:pPr>
          </w:p>
        </w:tc>
      </w:tr>
    </w:tbl>
    <w:p w:rsidR="004C4A2C" w:rsidRDefault="004C4A2C" w:rsidP="004C4A2C">
      <w:pPr>
        <w:autoSpaceDE w:val="0"/>
        <w:autoSpaceDN w:val="0"/>
        <w:adjustRightInd w:val="0"/>
        <w:spacing w:after="0"/>
        <w:rPr>
          <w:rFonts w:ascii="Times New Roman" w:hAnsi="Times New Roman" w:cs="Times New Roman"/>
          <w:sz w:val="24"/>
          <w:szCs w:val="24"/>
        </w:rPr>
      </w:pPr>
    </w:p>
    <w:p w:rsidR="004C4A2C" w:rsidRDefault="004C4A2C" w:rsidP="004C4A2C">
      <w:pPr>
        <w:autoSpaceDE w:val="0"/>
        <w:autoSpaceDN w:val="0"/>
        <w:adjustRightInd w:val="0"/>
        <w:spacing w:after="0"/>
        <w:rPr>
          <w:rFonts w:ascii="Times New Roman" w:hAnsi="Times New Roman" w:cs="Times New Roman"/>
          <w:sz w:val="24"/>
          <w:szCs w:val="24"/>
          <w:rtl/>
        </w:rPr>
      </w:pPr>
    </w:p>
    <w:p w:rsidR="004C4A2C" w:rsidRDefault="004C4A2C" w:rsidP="004C4A2C">
      <w:pPr>
        <w:autoSpaceDE w:val="0"/>
        <w:autoSpaceDN w:val="0"/>
        <w:adjustRightInd w:val="0"/>
        <w:spacing w:after="0"/>
        <w:rPr>
          <w:rFonts w:ascii="Times New Roman" w:hAnsi="Times New Roman" w:cs="B Titr"/>
          <w:sz w:val="24"/>
          <w:szCs w:val="24"/>
          <w:rtl/>
        </w:rPr>
      </w:pPr>
      <w:r>
        <w:rPr>
          <w:rFonts w:ascii="Times New Roman" w:hAnsi="Times New Roman" w:cs="B Titr" w:hint="cs"/>
          <w:sz w:val="24"/>
          <w:szCs w:val="24"/>
          <w:rtl/>
        </w:rPr>
        <w:t>3-1-2- سابقه فعالیت</w:t>
      </w:r>
    </w:p>
    <w:p w:rsidR="004C4A2C" w:rsidRDefault="004C4A2C" w:rsidP="004C4A2C">
      <w:pPr>
        <w:autoSpaceDE w:val="0"/>
        <w:autoSpaceDN w:val="0"/>
        <w:adjustRightInd w:val="0"/>
        <w:spacing w:after="0"/>
        <w:jc w:val="both"/>
        <w:rPr>
          <w:rFonts w:ascii="Times New Roman" w:hAnsi="Times New Roman" w:cs="B Nazanin"/>
          <w:sz w:val="28"/>
          <w:szCs w:val="28"/>
          <w:rtl/>
        </w:rPr>
      </w:pPr>
      <w:r>
        <w:rPr>
          <w:rFonts w:ascii="Times New Roman" w:hAnsi="Times New Roman" w:cs="B Nazanin" w:hint="cs"/>
          <w:sz w:val="28"/>
          <w:szCs w:val="28"/>
          <w:rtl/>
        </w:rPr>
        <w:t>جدول زير بر اساس سابقه فعالیت فرد بدست آمده است كه 103 نفر از افراد نمونه پاسخ داده</w:t>
      </w:r>
      <w:r>
        <w:rPr>
          <w:rFonts w:ascii="Times New Roman" w:hAnsi="Times New Roman" w:cs="B Nazanin" w:hint="cs"/>
          <w:sz w:val="28"/>
          <w:szCs w:val="28"/>
          <w:rtl/>
        </w:rPr>
        <w:softHyphen/>
        <w:t>اند. ميانگين سابقه افراد 13.25 سال و ميزان انحراف معيار 8.183 سال مي</w:t>
      </w:r>
      <w:r>
        <w:rPr>
          <w:rFonts w:ascii="Times New Roman" w:hAnsi="Times New Roman" w:cs="B Nazanin" w:hint="cs"/>
          <w:sz w:val="28"/>
          <w:szCs w:val="28"/>
          <w:rtl/>
        </w:rPr>
        <w:softHyphen/>
        <w:t>باشد و كمترين سابقه 1 سال و بيشترين سابقه 48 سال بوده است.</w:t>
      </w:r>
    </w:p>
    <w:p w:rsidR="004C4A2C" w:rsidRDefault="004C4A2C" w:rsidP="004C4A2C">
      <w:pPr>
        <w:autoSpaceDE w:val="0"/>
        <w:autoSpaceDN w:val="0"/>
        <w:adjustRightInd w:val="0"/>
        <w:spacing w:before="240" w:after="0"/>
        <w:jc w:val="center"/>
        <w:rPr>
          <w:rFonts w:ascii="Times New Roman" w:hAnsi="Times New Roman" w:cs="Times New Roman"/>
          <w:sz w:val="24"/>
          <w:szCs w:val="24"/>
          <w:rtl/>
        </w:rPr>
      </w:pPr>
      <w:r>
        <w:rPr>
          <w:rFonts w:ascii="Times New Roman" w:hAnsi="Times New Roman" w:cs="B Nazanin" w:hint="cs"/>
          <w:sz w:val="28"/>
          <w:szCs w:val="28"/>
          <w:rtl/>
        </w:rPr>
        <w:t>جدول (3-2) وضعیت سابقه افراد نمونه تحقیق (سال)</w:t>
      </w:r>
    </w:p>
    <w:tbl>
      <w:tblPr>
        <w:tblW w:w="7650" w:type="dxa"/>
        <w:jc w:val="center"/>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013"/>
        <w:gridCol w:w="1011"/>
        <w:gridCol w:w="1066"/>
        <w:gridCol w:w="1161"/>
        <w:gridCol w:w="948"/>
        <w:gridCol w:w="1431"/>
        <w:gridCol w:w="1020"/>
      </w:tblGrid>
      <w:tr w:rsidR="004C4A2C" w:rsidTr="004C4A2C">
        <w:trPr>
          <w:cantSplit/>
          <w:trHeight w:val="477"/>
          <w:tblHeader/>
          <w:jc w:val="center"/>
        </w:trPr>
        <w:tc>
          <w:tcPr>
            <w:tcW w:w="101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 xml:space="preserve">تعداد </w:t>
            </w:r>
          </w:p>
        </w:tc>
        <w:tc>
          <w:tcPr>
            <w:tcW w:w="10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دامنه مقادیر</w:t>
            </w:r>
          </w:p>
        </w:tc>
        <w:tc>
          <w:tcPr>
            <w:tcW w:w="106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مقدار حداقل</w:t>
            </w:r>
          </w:p>
        </w:tc>
        <w:tc>
          <w:tcPr>
            <w:tcW w:w="11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مقدار حداکثر</w:t>
            </w:r>
          </w:p>
        </w:tc>
        <w:tc>
          <w:tcPr>
            <w:tcW w:w="94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میانگین</w:t>
            </w:r>
          </w:p>
        </w:tc>
        <w:tc>
          <w:tcPr>
            <w:tcW w:w="14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انحراف معیار</w:t>
            </w:r>
          </w:p>
        </w:tc>
        <w:tc>
          <w:tcPr>
            <w:tcW w:w="10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واریانس</w:t>
            </w:r>
          </w:p>
        </w:tc>
      </w:tr>
      <w:tr w:rsidR="004C4A2C" w:rsidTr="004C4A2C">
        <w:trPr>
          <w:cantSplit/>
          <w:trHeight w:val="571"/>
          <w:tblHeader/>
          <w:jc w:val="center"/>
        </w:trPr>
        <w:tc>
          <w:tcPr>
            <w:tcW w:w="101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adjustRightInd w:val="0"/>
              <w:ind w:left="60" w:right="60"/>
              <w:jc w:val="center"/>
              <w:rPr>
                <w:rFonts w:ascii="Times New Roman" w:hAnsi="Times New Roman" w:cs="B Nazanin"/>
                <w:b/>
                <w:bCs/>
                <w:color w:val="000000"/>
                <w:sz w:val="24"/>
                <w:szCs w:val="24"/>
              </w:rPr>
            </w:pPr>
            <w:r>
              <w:rPr>
                <w:rFonts w:ascii="Times New Roman" w:hAnsi="Times New Roman" w:cs="B Nazanin"/>
                <w:b/>
                <w:bCs/>
                <w:color w:val="000000"/>
                <w:sz w:val="24"/>
                <w:szCs w:val="24"/>
              </w:rPr>
              <w:t>103</w:t>
            </w:r>
          </w:p>
        </w:tc>
        <w:tc>
          <w:tcPr>
            <w:tcW w:w="101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adjustRightInd w:val="0"/>
              <w:spacing w:after="0"/>
              <w:ind w:left="60" w:right="60"/>
              <w:jc w:val="center"/>
              <w:rPr>
                <w:rFonts w:ascii="Times New Roman" w:hAnsi="Times New Roman" w:cs="B Nazanin"/>
                <w:b/>
                <w:bCs/>
                <w:color w:val="000000"/>
                <w:sz w:val="24"/>
                <w:szCs w:val="24"/>
              </w:rPr>
            </w:pPr>
            <w:r>
              <w:rPr>
                <w:rFonts w:ascii="Times New Roman" w:hAnsi="Times New Roman" w:cs="B Nazanin"/>
                <w:b/>
                <w:bCs/>
                <w:color w:val="000000"/>
                <w:sz w:val="24"/>
                <w:szCs w:val="24"/>
              </w:rPr>
              <w:t>47</w:t>
            </w:r>
          </w:p>
        </w:tc>
        <w:tc>
          <w:tcPr>
            <w:tcW w:w="106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adjustRightInd w:val="0"/>
              <w:spacing w:after="0"/>
              <w:ind w:left="60" w:right="60"/>
              <w:jc w:val="center"/>
              <w:rPr>
                <w:rFonts w:ascii="Times New Roman" w:hAnsi="Times New Roman" w:cs="B Nazanin"/>
                <w:b/>
                <w:bCs/>
                <w:color w:val="000000"/>
                <w:sz w:val="24"/>
                <w:szCs w:val="24"/>
              </w:rPr>
            </w:pPr>
            <w:r>
              <w:rPr>
                <w:rFonts w:ascii="Times New Roman" w:hAnsi="Times New Roman" w:cs="B Nazanin"/>
                <w:b/>
                <w:bCs/>
                <w:color w:val="000000"/>
                <w:sz w:val="24"/>
                <w:szCs w:val="24"/>
              </w:rPr>
              <w:t>1</w:t>
            </w:r>
          </w:p>
        </w:tc>
        <w:tc>
          <w:tcPr>
            <w:tcW w:w="116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adjustRightInd w:val="0"/>
              <w:spacing w:after="0"/>
              <w:ind w:left="60" w:right="60"/>
              <w:jc w:val="center"/>
              <w:rPr>
                <w:rFonts w:ascii="Times New Roman" w:hAnsi="Times New Roman" w:cs="B Nazanin"/>
                <w:b/>
                <w:bCs/>
                <w:color w:val="000000"/>
                <w:sz w:val="24"/>
                <w:szCs w:val="24"/>
              </w:rPr>
            </w:pPr>
            <w:r>
              <w:rPr>
                <w:rFonts w:ascii="Times New Roman" w:hAnsi="Times New Roman" w:cs="B Nazanin"/>
                <w:b/>
                <w:bCs/>
                <w:color w:val="000000"/>
                <w:sz w:val="24"/>
                <w:szCs w:val="24"/>
              </w:rPr>
              <w:t>48</w:t>
            </w:r>
          </w:p>
        </w:tc>
        <w:tc>
          <w:tcPr>
            <w:tcW w:w="94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adjustRightInd w:val="0"/>
              <w:spacing w:after="0"/>
              <w:ind w:left="60" w:right="60"/>
              <w:jc w:val="center"/>
              <w:rPr>
                <w:rFonts w:ascii="Times New Roman" w:hAnsi="Times New Roman" w:cs="B Nazanin"/>
                <w:b/>
                <w:bCs/>
                <w:color w:val="000000"/>
                <w:sz w:val="24"/>
                <w:szCs w:val="24"/>
              </w:rPr>
            </w:pPr>
            <w:r>
              <w:rPr>
                <w:rFonts w:ascii="Times New Roman" w:hAnsi="Times New Roman" w:cs="B Nazanin"/>
                <w:b/>
                <w:bCs/>
                <w:color w:val="000000"/>
                <w:sz w:val="24"/>
                <w:szCs w:val="24"/>
              </w:rPr>
              <w:t>13.25</w:t>
            </w:r>
          </w:p>
        </w:tc>
        <w:tc>
          <w:tcPr>
            <w:tcW w:w="143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adjustRightInd w:val="0"/>
              <w:spacing w:after="0"/>
              <w:ind w:left="60" w:right="60"/>
              <w:jc w:val="center"/>
              <w:rPr>
                <w:rFonts w:ascii="Times New Roman" w:hAnsi="Times New Roman" w:cs="B Nazanin"/>
                <w:b/>
                <w:bCs/>
                <w:color w:val="000000"/>
                <w:sz w:val="24"/>
                <w:szCs w:val="24"/>
              </w:rPr>
            </w:pPr>
            <w:r>
              <w:rPr>
                <w:rFonts w:ascii="Times New Roman" w:hAnsi="Times New Roman" w:cs="B Nazanin"/>
                <w:b/>
                <w:bCs/>
                <w:color w:val="000000"/>
                <w:sz w:val="24"/>
                <w:szCs w:val="24"/>
              </w:rPr>
              <w:t>8.183</w:t>
            </w:r>
          </w:p>
        </w:tc>
        <w:tc>
          <w:tcPr>
            <w:tcW w:w="10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adjustRightInd w:val="0"/>
              <w:spacing w:after="0"/>
              <w:ind w:left="60" w:right="60"/>
              <w:jc w:val="center"/>
              <w:rPr>
                <w:rFonts w:ascii="Times New Roman" w:hAnsi="Times New Roman" w:cs="B Nazanin"/>
                <w:b/>
                <w:bCs/>
                <w:color w:val="000000"/>
                <w:sz w:val="24"/>
                <w:szCs w:val="24"/>
              </w:rPr>
            </w:pPr>
            <w:r>
              <w:rPr>
                <w:rFonts w:ascii="Times New Roman" w:hAnsi="Times New Roman" w:cs="B Nazanin"/>
                <w:b/>
                <w:bCs/>
                <w:color w:val="000000"/>
                <w:sz w:val="24"/>
                <w:szCs w:val="24"/>
              </w:rPr>
              <w:t>66.955</w:t>
            </w:r>
          </w:p>
        </w:tc>
      </w:tr>
    </w:tbl>
    <w:p w:rsidR="004C4A2C" w:rsidRDefault="004C4A2C" w:rsidP="004C4A2C">
      <w:pPr>
        <w:autoSpaceDE w:val="0"/>
        <w:autoSpaceDN w:val="0"/>
        <w:adjustRightInd w:val="0"/>
        <w:spacing w:before="240" w:after="0"/>
        <w:rPr>
          <w:rFonts w:cs="B Titr"/>
          <w:sz w:val="24"/>
          <w:szCs w:val="24"/>
        </w:rPr>
      </w:pPr>
      <w:r>
        <w:rPr>
          <w:rFonts w:cs="B Titr" w:hint="cs"/>
          <w:sz w:val="24"/>
          <w:szCs w:val="24"/>
          <w:rtl/>
        </w:rPr>
        <w:t>3-1-3- مدرك تحصيلي</w:t>
      </w:r>
    </w:p>
    <w:p w:rsidR="004C4A2C" w:rsidRDefault="004C4A2C" w:rsidP="004C4A2C">
      <w:pPr>
        <w:autoSpaceDE w:val="0"/>
        <w:autoSpaceDN w:val="0"/>
        <w:adjustRightInd w:val="0"/>
        <w:spacing w:after="0"/>
        <w:jc w:val="both"/>
        <w:rPr>
          <w:rFonts w:ascii="Times New Roman" w:hAnsi="Times New Roman" w:cs="B Nazanin"/>
          <w:sz w:val="28"/>
          <w:szCs w:val="28"/>
        </w:rPr>
      </w:pPr>
      <w:r>
        <w:rPr>
          <w:rFonts w:ascii="Times New Roman" w:hAnsi="Times New Roman" w:cs="B Nazanin" w:hint="cs"/>
          <w:sz w:val="28"/>
          <w:szCs w:val="28"/>
          <w:rtl/>
        </w:rPr>
        <w:t>جدول (3-3) براساس فراوانی مدرك تحصيلي افراد نمونه این تحقیق بدست آمده است. در ستون اول  مدرك تحصيلي، و در ستون دوم فراواني (تعداد)</w:t>
      </w:r>
      <w:r>
        <w:rPr>
          <w:rFonts w:ascii="Times New Roman" w:hAnsi="Times New Roman" w:cs="B Nazanin" w:hint="cs"/>
          <w:sz w:val="28"/>
          <w:szCs w:val="28"/>
          <w:rtl/>
        </w:rPr>
        <w:softHyphen/>
        <w:t>، ستون سوم درصد با احتساب داده</w:t>
      </w:r>
      <w:r>
        <w:rPr>
          <w:rFonts w:ascii="Times New Roman" w:hAnsi="Times New Roman" w:cs="B Nazanin" w:hint="cs"/>
          <w:sz w:val="28"/>
          <w:szCs w:val="28"/>
          <w:rtl/>
        </w:rPr>
        <w:softHyphen/>
        <w:t>هاي گم شده و ستون چهارم درصد بدون در نظر گرفتن داده هاي گم شده و در ستون آخر درصد تجمعي داده</w:t>
      </w:r>
      <w:r>
        <w:rPr>
          <w:rFonts w:ascii="Times New Roman" w:hAnsi="Times New Roman" w:cs="B Nazanin" w:hint="cs"/>
          <w:sz w:val="28"/>
          <w:szCs w:val="28"/>
          <w:rtl/>
        </w:rPr>
        <w:softHyphen/>
        <w:t>ها بدست آمده است. طبق اطلاعات جدول 6  نفر (معادل 4.6 درصد از كل نمونه) با مدرك تحصيلي دكتري، 19 نفر (14.6 درصد از كل نمونه) با مدرك تحصيلي فوق ليسانس، 48 نفر (36.9 درصد از كل نمونه) با مدرك تحصيلي ليسانس، 14 نفر (10.8 درصد از كل نمونه) با مدرك تحصيلي فوق دیپلم، و 28 نفر (21.5 درصد از كل نمونه) با مدرك تحصيلي دیپلم به سوالات پرسشنامه این تحقیق پاسخ داده</w:t>
      </w:r>
      <w:r>
        <w:rPr>
          <w:rFonts w:ascii="Times New Roman" w:hAnsi="Times New Roman" w:cs="B Nazanin" w:hint="cs"/>
          <w:sz w:val="28"/>
          <w:szCs w:val="28"/>
          <w:rtl/>
        </w:rPr>
        <w:softHyphen/>
        <w:t xml:space="preserve">اند. همچنین 15 نفر مدرك </w:t>
      </w:r>
      <w:r>
        <w:rPr>
          <w:rFonts w:ascii="Times New Roman" w:hAnsi="Times New Roman" w:cs="B Nazanin" w:hint="cs"/>
          <w:sz w:val="28"/>
          <w:szCs w:val="28"/>
          <w:rtl/>
        </w:rPr>
        <w:lastRenderedPageBreak/>
        <w:t>تحصيلي خودشان را مشخص نكردند كه به عنوان داده گم شده در نظر گرفته مي</w:t>
      </w:r>
      <w:r>
        <w:rPr>
          <w:rFonts w:ascii="Times New Roman" w:hAnsi="Times New Roman" w:cs="B Nazanin" w:hint="cs"/>
          <w:sz w:val="28"/>
          <w:szCs w:val="28"/>
          <w:rtl/>
        </w:rPr>
        <w:softHyphen/>
        <w:t>شوند و 11.5 درصد از كل نمونه را شامل مي</w:t>
      </w:r>
      <w:r>
        <w:rPr>
          <w:rFonts w:ascii="Times New Roman" w:hAnsi="Times New Roman" w:cs="B Nazanin" w:hint="cs"/>
          <w:sz w:val="28"/>
          <w:szCs w:val="28"/>
          <w:rtl/>
        </w:rPr>
        <w:softHyphen/>
        <w:t xml:space="preserve">شود. </w:t>
      </w:r>
    </w:p>
    <w:p w:rsidR="004C4A2C" w:rsidRDefault="004C4A2C" w:rsidP="004C4A2C">
      <w:pPr>
        <w:autoSpaceDE w:val="0"/>
        <w:autoSpaceDN w:val="0"/>
        <w:adjustRightInd w:val="0"/>
        <w:spacing w:before="240" w:after="0"/>
        <w:jc w:val="center"/>
        <w:rPr>
          <w:rFonts w:ascii="Times New Roman" w:hAnsi="Times New Roman" w:cs="B Nazanin"/>
          <w:sz w:val="28"/>
          <w:szCs w:val="28"/>
          <w:rtl/>
        </w:rPr>
      </w:pPr>
      <w:r>
        <w:rPr>
          <w:rFonts w:ascii="Times New Roman" w:hAnsi="Times New Roman" w:cs="B Nazanin" w:hint="cs"/>
          <w:sz w:val="28"/>
          <w:szCs w:val="28"/>
          <w:rtl/>
        </w:rPr>
        <w:t>جدول (3-3) وضعیت مدرک تحصیلی افراد نمونه تحقیق</w:t>
      </w:r>
    </w:p>
    <w:tbl>
      <w:tblPr>
        <w:tblW w:w="6915" w:type="dxa"/>
        <w:jc w:val="center"/>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939"/>
        <w:gridCol w:w="969"/>
        <w:gridCol w:w="1156"/>
        <w:gridCol w:w="1246"/>
        <w:gridCol w:w="1560"/>
        <w:gridCol w:w="1045"/>
      </w:tblGrid>
      <w:tr w:rsidR="004C4A2C" w:rsidTr="004C4A2C">
        <w:trPr>
          <w:cantSplit/>
          <w:tblHeader/>
          <w:jc w:val="center"/>
        </w:trPr>
        <w:tc>
          <w:tcPr>
            <w:tcW w:w="190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adjustRightInd w:val="0"/>
              <w:spacing w:before="240" w:after="0"/>
              <w:jc w:val="center"/>
              <w:rPr>
                <w:rFonts w:ascii="Times New Roman" w:hAnsi="Times New Roman" w:cs="B Titr"/>
                <w:sz w:val="20"/>
                <w:szCs w:val="20"/>
              </w:rPr>
            </w:pPr>
            <w:r>
              <w:rPr>
                <w:rFonts w:ascii="Times New Roman" w:hAnsi="Times New Roman" w:cs="B Titr" w:hint="cs"/>
                <w:sz w:val="20"/>
                <w:szCs w:val="20"/>
                <w:rtl/>
              </w:rPr>
              <w:t>مدرک تحصیلی</w:t>
            </w:r>
          </w:p>
        </w:tc>
        <w:tc>
          <w:tcPr>
            <w:tcW w:w="115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فراوانی</w:t>
            </w:r>
          </w:p>
        </w:tc>
        <w:tc>
          <w:tcPr>
            <w:tcW w:w="124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 xml:space="preserve">درصد </w:t>
            </w:r>
            <w:r>
              <w:rPr>
                <w:rFonts w:ascii="Arial" w:hAnsi="Arial" w:cs="B Titr" w:hint="cs"/>
                <w:color w:val="000000"/>
                <w:sz w:val="16"/>
                <w:szCs w:val="16"/>
                <w:rtl/>
              </w:rPr>
              <w:t>(با احتساب داده</w:t>
            </w:r>
            <w:r>
              <w:rPr>
                <w:rFonts w:ascii="Arial" w:hAnsi="Arial" w:cs="B Titr" w:hint="cs"/>
                <w:color w:val="000000"/>
                <w:sz w:val="16"/>
                <w:szCs w:val="16"/>
                <w:rtl/>
              </w:rPr>
              <w:softHyphen/>
              <w:t>های گم شده)</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 xml:space="preserve">درصد </w:t>
            </w:r>
            <w:r>
              <w:rPr>
                <w:rFonts w:ascii="Arial" w:hAnsi="Arial" w:cs="B Titr" w:hint="cs"/>
                <w:color w:val="000000"/>
                <w:sz w:val="16"/>
                <w:szCs w:val="16"/>
                <w:rtl/>
              </w:rPr>
              <w:t>(بدون احتساب داده</w:t>
            </w:r>
            <w:r>
              <w:rPr>
                <w:rFonts w:ascii="Arial" w:hAnsi="Arial" w:cs="B Titr" w:hint="cs"/>
                <w:color w:val="000000"/>
                <w:sz w:val="16"/>
                <w:szCs w:val="16"/>
                <w:rtl/>
              </w:rPr>
              <w:softHyphen/>
              <w:t>های گم شده)</w:t>
            </w:r>
          </w:p>
        </w:tc>
        <w:tc>
          <w:tcPr>
            <w:tcW w:w="104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درصد تجمعی</w:t>
            </w:r>
          </w:p>
        </w:tc>
      </w:tr>
      <w:tr w:rsidR="004C4A2C" w:rsidTr="004C4A2C">
        <w:trPr>
          <w:cantSplit/>
          <w:tblHeader/>
          <w:jc w:val="center"/>
        </w:trPr>
        <w:tc>
          <w:tcPr>
            <w:tcW w:w="938"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adjustRightInd w:val="0"/>
              <w:spacing w:after="0"/>
              <w:ind w:left="60" w:right="60"/>
              <w:jc w:val="center"/>
              <w:rPr>
                <w:rFonts w:ascii="Arial" w:hAnsi="Arial" w:cs="B Nazanin"/>
                <w:color w:val="000000"/>
                <w:sz w:val="24"/>
                <w:szCs w:val="24"/>
              </w:rPr>
            </w:pPr>
            <w:r>
              <w:rPr>
                <w:rFonts w:ascii="Arial" w:hAnsi="Arial" w:cs="B Nazanin" w:hint="cs"/>
                <w:color w:val="000000"/>
                <w:sz w:val="24"/>
                <w:szCs w:val="24"/>
                <w:rtl/>
              </w:rPr>
              <w:t>داده</w:t>
            </w:r>
            <w:r>
              <w:rPr>
                <w:rFonts w:ascii="Arial" w:hAnsi="Arial" w:cs="B Nazanin" w:hint="cs"/>
                <w:color w:val="000000"/>
                <w:sz w:val="24"/>
                <w:szCs w:val="24"/>
                <w:rtl/>
              </w:rPr>
              <w:softHyphen/>
              <w:t>های معتبر</w:t>
            </w:r>
          </w:p>
        </w:tc>
        <w:tc>
          <w:tcPr>
            <w:tcW w:w="9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adjustRightInd w:val="0"/>
              <w:spacing w:after="0"/>
              <w:ind w:left="60" w:right="60"/>
              <w:jc w:val="center"/>
              <w:rPr>
                <w:rFonts w:ascii="Times New Roman" w:hAnsi="Times New Roman" w:cs="B Nazanin"/>
                <w:color w:val="000000"/>
                <w:sz w:val="24"/>
                <w:szCs w:val="24"/>
              </w:rPr>
            </w:pPr>
            <w:r>
              <w:rPr>
                <w:rFonts w:ascii="Times New Roman" w:hAnsi="Times New Roman" w:cs="B Nazanin" w:hint="cs"/>
                <w:color w:val="000000"/>
                <w:sz w:val="24"/>
                <w:szCs w:val="24"/>
                <w:rtl/>
              </w:rPr>
              <w:t>دیپلم</w:t>
            </w:r>
          </w:p>
        </w:tc>
        <w:tc>
          <w:tcPr>
            <w:tcW w:w="115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adjustRightInd w:val="0"/>
              <w:spacing w:after="0"/>
              <w:ind w:left="60" w:right="60"/>
              <w:jc w:val="center"/>
              <w:rPr>
                <w:rFonts w:ascii="Arial" w:hAnsi="Arial" w:cs="B Nazanin"/>
                <w:color w:val="000000"/>
                <w:sz w:val="24"/>
                <w:szCs w:val="24"/>
              </w:rPr>
            </w:pPr>
            <w:r>
              <w:rPr>
                <w:rFonts w:ascii="Arial" w:hAnsi="Arial" w:cs="B Nazanin"/>
                <w:color w:val="000000"/>
                <w:sz w:val="24"/>
                <w:szCs w:val="24"/>
              </w:rPr>
              <w:t>28</w:t>
            </w:r>
          </w:p>
        </w:tc>
        <w:tc>
          <w:tcPr>
            <w:tcW w:w="124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adjustRightInd w:val="0"/>
              <w:spacing w:after="0"/>
              <w:ind w:left="60" w:right="60"/>
              <w:jc w:val="center"/>
              <w:rPr>
                <w:rFonts w:ascii="Arial" w:hAnsi="Arial" w:cs="B Nazanin"/>
                <w:color w:val="000000"/>
                <w:sz w:val="24"/>
                <w:szCs w:val="24"/>
              </w:rPr>
            </w:pPr>
            <w:r>
              <w:rPr>
                <w:rFonts w:ascii="Arial" w:hAnsi="Arial" w:cs="B Nazanin"/>
                <w:color w:val="000000"/>
                <w:sz w:val="24"/>
                <w:szCs w:val="24"/>
              </w:rPr>
              <w:t>21.5</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adjustRightInd w:val="0"/>
              <w:spacing w:after="0"/>
              <w:ind w:left="60" w:right="60"/>
              <w:jc w:val="center"/>
              <w:rPr>
                <w:rFonts w:ascii="Arial" w:hAnsi="Arial" w:cs="B Nazanin"/>
                <w:color w:val="000000"/>
                <w:sz w:val="24"/>
                <w:szCs w:val="24"/>
              </w:rPr>
            </w:pPr>
            <w:r>
              <w:rPr>
                <w:rFonts w:ascii="Arial" w:hAnsi="Arial" w:cs="B Nazanin"/>
                <w:color w:val="000000"/>
                <w:sz w:val="24"/>
                <w:szCs w:val="24"/>
              </w:rPr>
              <w:t>24.3</w:t>
            </w:r>
          </w:p>
        </w:tc>
        <w:tc>
          <w:tcPr>
            <w:tcW w:w="104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adjustRightInd w:val="0"/>
              <w:spacing w:after="0"/>
              <w:ind w:left="60" w:right="60"/>
              <w:jc w:val="center"/>
              <w:rPr>
                <w:rFonts w:ascii="Arial" w:hAnsi="Arial" w:cs="B Nazanin"/>
                <w:color w:val="000000"/>
                <w:sz w:val="24"/>
                <w:szCs w:val="24"/>
              </w:rPr>
            </w:pPr>
            <w:r>
              <w:rPr>
                <w:rFonts w:ascii="Arial" w:hAnsi="Arial" w:cs="B Nazanin"/>
                <w:color w:val="000000"/>
                <w:sz w:val="24"/>
                <w:szCs w:val="24"/>
              </w:rPr>
              <w:t>24.3</w:t>
            </w:r>
          </w:p>
        </w:tc>
      </w:tr>
      <w:tr w:rsidR="004C4A2C" w:rsidTr="004C4A2C">
        <w:trPr>
          <w:cantSplit/>
          <w:tblHeader/>
          <w:jc w:val="center"/>
        </w:trPr>
        <w:tc>
          <w:tcPr>
            <w:tcW w:w="1906" w:type="dxa"/>
            <w:vMerge/>
            <w:tcBorders>
              <w:top w:val="single" w:sz="4" w:space="0" w:color="auto"/>
              <w:left w:val="single" w:sz="4" w:space="0" w:color="auto"/>
              <w:bottom w:val="single" w:sz="4" w:space="0" w:color="auto"/>
              <w:right w:val="single" w:sz="4" w:space="0" w:color="auto"/>
            </w:tcBorders>
            <w:vAlign w:val="center"/>
            <w:hideMark/>
          </w:tcPr>
          <w:p w:rsidR="004C4A2C" w:rsidRDefault="004C4A2C">
            <w:pPr>
              <w:bidi w:val="0"/>
              <w:spacing w:after="0" w:line="240" w:lineRule="auto"/>
              <w:rPr>
                <w:rFonts w:ascii="Arial" w:hAnsi="Arial" w:cs="B Nazanin"/>
                <w:color w:val="000000"/>
                <w:sz w:val="24"/>
                <w:szCs w:val="24"/>
              </w:rPr>
            </w:pPr>
          </w:p>
        </w:tc>
        <w:tc>
          <w:tcPr>
            <w:tcW w:w="9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adjustRightInd w:val="0"/>
              <w:spacing w:after="0"/>
              <w:ind w:left="60" w:right="60"/>
              <w:jc w:val="center"/>
              <w:rPr>
                <w:rFonts w:ascii="Times New Roman" w:hAnsi="Times New Roman" w:cs="B Nazanin"/>
                <w:color w:val="000000"/>
                <w:sz w:val="24"/>
                <w:szCs w:val="24"/>
              </w:rPr>
            </w:pPr>
            <w:r>
              <w:rPr>
                <w:rFonts w:ascii="Times New Roman" w:hAnsi="Times New Roman" w:cs="B Nazanin" w:hint="cs"/>
                <w:color w:val="000000"/>
                <w:sz w:val="24"/>
                <w:szCs w:val="24"/>
                <w:rtl/>
              </w:rPr>
              <w:t>فوق دیپلم</w:t>
            </w:r>
          </w:p>
        </w:tc>
        <w:tc>
          <w:tcPr>
            <w:tcW w:w="115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adjustRightInd w:val="0"/>
              <w:spacing w:after="0"/>
              <w:ind w:left="60" w:right="60"/>
              <w:jc w:val="center"/>
              <w:rPr>
                <w:rFonts w:ascii="Arial" w:hAnsi="Arial" w:cs="B Nazanin"/>
                <w:color w:val="000000"/>
                <w:sz w:val="24"/>
                <w:szCs w:val="24"/>
              </w:rPr>
            </w:pPr>
            <w:r>
              <w:rPr>
                <w:rFonts w:ascii="Arial" w:hAnsi="Arial" w:cs="B Nazanin"/>
                <w:color w:val="000000"/>
                <w:sz w:val="24"/>
                <w:szCs w:val="24"/>
              </w:rPr>
              <w:t>14</w:t>
            </w:r>
          </w:p>
        </w:tc>
        <w:tc>
          <w:tcPr>
            <w:tcW w:w="124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adjustRightInd w:val="0"/>
              <w:spacing w:after="0"/>
              <w:ind w:left="60" w:right="60"/>
              <w:jc w:val="center"/>
              <w:rPr>
                <w:rFonts w:ascii="Arial" w:hAnsi="Arial" w:cs="B Nazanin"/>
                <w:color w:val="000000"/>
                <w:sz w:val="24"/>
                <w:szCs w:val="24"/>
              </w:rPr>
            </w:pPr>
            <w:r>
              <w:rPr>
                <w:rFonts w:ascii="Arial" w:hAnsi="Arial" w:cs="B Nazanin"/>
                <w:color w:val="000000"/>
                <w:sz w:val="24"/>
                <w:szCs w:val="24"/>
              </w:rPr>
              <w:t>10.8</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adjustRightInd w:val="0"/>
              <w:spacing w:after="0"/>
              <w:ind w:left="60" w:right="60"/>
              <w:jc w:val="center"/>
              <w:rPr>
                <w:rFonts w:ascii="Arial" w:hAnsi="Arial" w:cs="B Nazanin"/>
                <w:color w:val="000000"/>
                <w:sz w:val="24"/>
                <w:szCs w:val="24"/>
              </w:rPr>
            </w:pPr>
            <w:r>
              <w:rPr>
                <w:rFonts w:ascii="Arial" w:hAnsi="Arial" w:cs="B Nazanin"/>
                <w:color w:val="000000"/>
                <w:sz w:val="24"/>
                <w:szCs w:val="24"/>
              </w:rPr>
              <w:t>12.2</w:t>
            </w:r>
          </w:p>
        </w:tc>
        <w:tc>
          <w:tcPr>
            <w:tcW w:w="104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adjustRightInd w:val="0"/>
              <w:spacing w:after="0"/>
              <w:ind w:left="60" w:right="60"/>
              <w:jc w:val="center"/>
              <w:rPr>
                <w:rFonts w:ascii="Arial" w:hAnsi="Arial" w:cs="B Nazanin"/>
                <w:color w:val="000000"/>
                <w:sz w:val="24"/>
                <w:szCs w:val="24"/>
              </w:rPr>
            </w:pPr>
            <w:r>
              <w:rPr>
                <w:rFonts w:ascii="Arial" w:hAnsi="Arial" w:cs="B Nazanin"/>
                <w:color w:val="000000"/>
                <w:sz w:val="24"/>
                <w:szCs w:val="24"/>
              </w:rPr>
              <w:t>36.5</w:t>
            </w:r>
          </w:p>
        </w:tc>
      </w:tr>
      <w:tr w:rsidR="004C4A2C" w:rsidTr="004C4A2C">
        <w:trPr>
          <w:cantSplit/>
          <w:tblHeader/>
          <w:jc w:val="center"/>
        </w:trPr>
        <w:tc>
          <w:tcPr>
            <w:tcW w:w="1906" w:type="dxa"/>
            <w:vMerge/>
            <w:tcBorders>
              <w:top w:val="single" w:sz="4" w:space="0" w:color="auto"/>
              <w:left w:val="single" w:sz="4" w:space="0" w:color="auto"/>
              <w:bottom w:val="single" w:sz="4" w:space="0" w:color="auto"/>
              <w:right w:val="single" w:sz="4" w:space="0" w:color="auto"/>
            </w:tcBorders>
            <w:vAlign w:val="center"/>
            <w:hideMark/>
          </w:tcPr>
          <w:p w:rsidR="004C4A2C" w:rsidRDefault="004C4A2C">
            <w:pPr>
              <w:bidi w:val="0"/>
              <w:spacing w:after="0" w:line="240" w:lineRule="auto"/>
              <w:rPr>
                <w:rFonts w:ascii="Arial" w:hAnsi="Arial" w:cs="B Nazanin"/>
                <w:color w:val="000000"/>
                <w:sz w:val="24"/>
                <w:szCs w:val="24"/>
              </w:rPr>
            </w:pPr>
          </w:p>
        </w:tc>
        <w:tc>
          <w:tcPr>
            <w:tcW w:w="9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adjustRightInd w:val="0"/>
              <w:spacing w:after="0"/>
              <w:ind w:left="60" w:right="60"/>
              <w:jc w:val="center"/>
              <w:rPr>
                <w:rFonts w:ascii="Times New Roman" w:hAnsi="Times New Roman" w:cs="B Nazanin"/>
                <w:color w:val="000000"/>
                <w:sz w:val="24"/>
                <w:szCs w:val="24"/>
              </w:rPr>
            </w:pPr>
            <w:r>
              <w:rPr>
                <w:rFonts w:ascii="Times New Roman" w:hAnsi="Times New Roman" w:cs="B Nazanin" w:hint="cs"/>
                <w:color w:val="000000"/>
                <w:sz w:val="24"/>
                <w:szCs w:val="24"/>
                <w:rtl/>
              </w:rPr>
              <w:t>لیسانس</w:t>
            </w:r>
          </w:p>
        </w:tc>
        <w:tc>
          <w:tcPr>
            <w:tcW w:w="115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adjustRightInd w:val="0"/>
              <w:spacing w:after="0"/>
              <w:ind w:left="60" w:right="60"/>
              <w:jc w:val="center"/>
              <w:rPr>
                <w:rFonts w:ascii="Arial" w:hAnsi="Arial" w:cs="B Nazanin"/>
                <w:color w:val="000000"/>
                <w:sz w:val="24"/>
                <w:szCs w:val="24"/>
              </w:rPr>
            </w:pPr>
            <w:r>
              <w:rPr>
                <w:rFonts w:ascii="Arial" w:hAnsi="Arial" w:cs="B Nazanin"/>
                <w:color w:val="000000"/>
                <w:sz w:val="24"/>
                <w:szCs w:val="24"/>
              </w:rPr>
              <w:t>48</w:t>
            </w:r>
          </w:p>
        </w:tc>
        <w:tc>
          <w:tcPr>
            <w:tcW w:w="124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adjustRightInd w:val="0"/>
              <w:spacing w:after="0"/>
              <w:ind w:left="60" w:right="60"/>
              <w:jc w:val="center"/>
              <w:rPr>
                <w:rFonts w:ascii="Arial" w:hAnsi="Arial" w:cs="B Nazanin"/>
                <w:color w:val="000000"/>
                <w:sz w:val="24"/>
                <w:szCs w:val="24"/>
              </w:rPr>
            </w:pPr>
            <w:r>
              <w:rPr>
                <w:rFonts w:ascii="Arial" w:hAnsi="Arial" w:cs="B Nazanin"/>
                <w:color w:val="000000"/>
                <w:sz w:val="24"/>
                <w:szCs w:val="24"/>
              </w:rPr>
              <w:t>36.9</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adjustRightInd w:val="0"/>
              <w:spacing w:after="0"/>
              <w:ind w:left="60" w:right="60"/>
              <w:jc w:val="center"/>
              <w:rPr>
                <w:rFonts w:ascii="Arial" w:hAnsi="Arial" w:cs="B Nazanin"/>
                <w:color w:val="000000"/>
                <w:sz w:val="24"/>
                <w:szCs w:val="24"/>
              </w:rPr>
            </w:pPr>
            <w:r>
              <w:rPr>
                <w:rFonts w:ascii="Arial" w:hAnsi="Arial" w:cs="B Nazanin"/>
                <w:color w:val="000000"/>
                <w:sz w:val="24"/>
                <w:szCs w:val="24"/>
              </w:rPr>
              <w:t>41.7</w:t>
            </w:r>
          </w:p>
        </w:tc>
        <w:tc>
          <w:tcPr>
            <w:tcW w:w="104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adjustRightInd w:val="0"/>
              <w:spacing w:after="0"/>
              <w:ind w:left="60" w:right="60"/>
              <w:jc w:val="center"/>
              <w:rPr>
                <w:rFonts w:ascii="Arial" w:hAnsi="Arial" w:cs="B Nazanin"/>
                <w:color w:val="000000"/>
                <w:sz w:val="24"/>
                <w:szCs w:val="24"/>
              </w:rPr>
            </w:pPr>
            <w:r>
              <w:rPr>
                <w:rFonts w:ascii="Arial" w:hAnsi="Arial" w:cs="B Nazanin"/>
                <w:color w:val="000000"/>
                <w:sz w:val="24"/>
                <w:szCs w:val="24"/>
              </w:rPr>
              <w:t>78.3</w:t>
            </w:r>
          </w:p>
        </w:tc>
      </w:tr>
      <w:tr w:rsidR="004C4A2C" w:rsidTr="004C4A2C">
        <w:trPr>
          <w:cantSplit/>
          <w:tblHeader/>
          <w:jc w:val="center"/>
        </w:trPr>
        <w:tc>
          <w:tcPr>
            <w:tcW w:w="1906" w:type="dxa"/>
            <w:vMerge/>
            <w:tcBorders>
              <w:top w:val="single" w:sz="4" w:space="0" w:color="auto"/>
              <w:left w:val="single" w:sz="4" w:space="0" w:color="auto"/>
              <w:bottom w:val="single" w:sz="4" w:space="0" w:color="auto"/>
              <w:right w:val="single" w:sz="4" w:space="0" w:color="auto"/>
            </w:tcBorders>
            <w:vAlign w:val="center"/>
            <w:hideMark/>
          </w:tcPr>
          <w:p w:rsidR="004C4A2C" w:rsidRDefault="004C4A2C">
            <w:pPr>
              <w:bidi w:val="0"/>
              <w:spacing w:after="0" w:line="240" w:lineRule="auto"/>
              <w:rPr>
                <w:rFonts w:ascii="Arial" w:hAnsi="Arial" w:cs="B Nazanin"/>
                <w:color w:val="000000"/>
                <w:sz w:val="24"/>
                <w:szCs w:val="24"/>
              </w:rPr>
            </w:pPr>
          </w:p>
        </w:tc>
        <w:tc>
          <w:tcPr>
            <w:tcW w:w="9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adjustRightInd w:val="0"/>
              <w:spacing w:after="0"/>
              <w:ind w:left="60" w:right="60"/>
              <w:jc w:val="center"/>
              <w:rPr>
                <w:rFonts w:ascii="Times New Roman" w:hAnsi="Times New Roman" w:cs="B Nazanin"/>
                <w:color w:val="000000"/>
                <w:sz w:val="24"/>
                <w:szCs w:val="24"/>
              </w:rPr>
            </w:pPr>
            <w:r>
              <w:rPr>
                <w:rFonts w:ascii="Times New Roman" w:hAnsi="Times New Roman" w:cs="B Nazanin" w:hint="cs"/>
                <w:color w:val="000000"/>
                <w:sz w:val="24"/>
                <w:szCs w:val="24"/>
                <w:rtl/>
              </w:rPr>
              <w:t>فوق لیسانس</w:t>
            </w:r>
          </w:p>
        </w:tc>
        <w:tc>
          <w:tcPr>
            <w:tcW w:w="115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adjustRightInd w:val="0"/>
              <w:spacing w:after="0"/>
              <w:ind w:left="60" w:right="60"/>
              <w:jc w:val="center"/>
              <w:rPr>
                <w:rFonts w:ascii="Arial" w:hAnsi="Arial" w:cs="B Nazanin"/>
                <w:color w:val="000000"/>
                <w:sz w:val="24"/>
                <w:szCs w:val="24"/>
              </w:rPr>
            </w:pPr>
            <w:r>
              <w:rPr>
                <w:rFonts w:ascii="Arial" w:hAnsi="Arial" w:cs="B Nazanin"/>
                <w:color w:val="000000"/>
                <w:sz w:val="24"/>
                <w:szCs w:val="24"/>
              </w:rPr>
              <w:t>19</w:t>
            </w:r>
          </w:p>
        </w:tc>
        <w:tc>
          <w:tcPr>
            <w:tcW w:w="124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adjustRightInd w:val="0"/>
              <w:spacing w:after="0"/>
              <w:ind w:left="60" w:right="60"/>
              <w:jc w:val="center"/>
              <w:rPr>
                <w:rFonts w:ascii="Arial" w:hAnsi="Arial" w:cs="B Nazanin"/>
                <w:color w:val="000000"/>
                <w:sz w:val="24"/>
                <w:szCs w:val="24"/>
              </w:rPr>
            </w:pPr>
            <w:r>
              <w:rPr>
                <w:rFonts w:ascii="Arial" w:hAnsi="Arial" w:cs="B Nazanin"/>
                <w:color w:val="000000"/>
                <w:sz w:val="24"/>
                <w:szCs w:val="24"/>
              </w:rPr>
              <w:t>14.6</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adjustRightInd w:val="0"/>
              <w:spacing w:after="0"/>
              <w:ind w:left="60" w:right="60"/>
              <w:jc w:val="center"/>
              <w:rPr>
                <w:rFonts w:ascii="Arial" w:hAnsi="Arial" w:cs="B Nazanin"/>
                <w:color w:val="000000"/>
                <w:sz w:val="24"/>
                <w:szCs w:val="24"/>
              </w:rPr>
            </w:pPr>
            <w:r>
              <w:rPr>
                <w:rFonts w:ascii="Arial" w:hAnsi="Arial" w:cs="B Nazanin"/>
                <w:color w:val="000000"/>
                <w:sz w:val="24"/>
                <w:szCs w:val="24"/>
              </w:rPr>
              <w:t>16.5</w:t>
            </w:r>
          </w:p>
        </w:tc>
        <w:tc>
          <w:tcPr>
            <w:tcW w:w="104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adjustRightInd w:val="0"/>
              <w:spacing w:after="0"/>
              <w:ind w:left="60" w:right="60"/>
              <w:jc w:val="center"/>
              <w:rPr>
                <w:rFonts w:ascii="Arial" w:hAnsi="Arial" w:cs="B Nazanin"/>
                <w:color w:val="000000"/>
                <w:sz w:val="24"/>
                <w:szCs w:val="24"/>
              </w:rPr>
            </w:pPr>
            <w:r>
              <w:rPr>
                <w:rFonts w:ascii="Arial" w:hAnsi="Arial" w:cs="B Nazanin"/>
                <w:color w:val="000000"/>
                <w:sz w:val="24"/>
                <w:szCs w:val="24"/>
              </w:rPr>
              <w:t>94.8</w:t>
            </w:r>
          </w:p>
        </w:tc>
      </w:tr>
      <w:tr w:rsidR="004C4A2C" w:rsidTr="004C4A2C">
        <w:trPr>
          <w:cantSplit/>
          <w:tblHeader/>
          <w:jc w:val="center"/>
        </w:trPr>
        <w:tc>
          <w:tcPr>
            <w:tcW w:w="1906" w:type="dxa"/>
            <w:vMerge/>
            <w:tcBorders>
              <w:top w:val="single" w:sz="4" w:space="0" w:color="auto"/>
              <w:left w:val="single" w:sz="4" w:space="0" w:color="auto"/>
              <w:bottom w:val="single" w:sz="4" w:space="0" w:color="auto"/>
              <w:right w:val="single" w:sz="4" w:space="0" w:color="auto"/>
            </w:tcBorders>
            <w:vAlign w:val="center"/>
            <w:hideMark/>
          </w:tcPr>
          <w:p w:rsidR="004C4A2C" w:rsidRDefault="004C4A2C">
            <w:pPr>
              <w:bidi w:val="0"/>
              <w:spacing w:after="0" w:line="240" w:lineRule="auto"/>
              <w:rPr>
                <w:rFonts w:ascii="Arial" w:hAnsi="Arial" w:cs="B Nazanin"/>
                <w:color w:val="000000"/>
                <w:sz w:val="24"/>
                <w:szCs w:val="24"/>
              </w:rPr>
            </w:pPr>
          </w:p>
        </w:tc>
        <w:tc>
          <w:tcPr>
            <w:tcW w:w="9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adjustRightInd w:val="0"/>
              <w:spacing w:after="0"/>
              <w:ind w:left="60" w:right="60"/>
              <w:jc w:val="center"/>
              <w:rPr>
                <w:rFonts w:ascii="Times New Roman" w:hAnsi="Times New Roman" w:cs="B Nazanin"/>
                <w:color w:val="000000"/>
                <w:sz w:val="24"/>
                <w:szCs w:val="24"/>
              </w:rPr>
            </w:pPr>
            <w:r>
              <w:rPr>
                <w:rFonts w:ascii="Times New Roman" w:hAnsi="Times New Roman" w:cs="B Nazanin" w:hint="cs"/>
                <w:color w:val="000000"/>
                <w:sz w:val="24"/>
                <w:szCs w:val="24"/>
                <w:rtl/>
              </w:rPr>
              <w:t>دکتری</w:t>
            </w:r>
          </w:p>
        </w:tc>
        <w:tc>
          <w:tcPr>
            <w:tcW w:w="115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adjustRightInd w:val="0"/>
              <w:spacing w:after="0"/>
              <w:ind w:left="60" w:right="60"/>
              <w:jc w:val="center"/>
              <w:rPr>
                <w:rFonts w:ascii="Arial" w:hAnsi="Arial" w:cs="B Nazanin"/>
                <w:color w:val="000000"/>
                <w:sz w:val="24"/>
                <w:szCs w:val="24"/>
              </w:rPr>
            </w:pPr>
            <w:r>
              <w:rPr>
                <w:rFonts w:ascii="Arial" w:hAnsi="Arial" w:cs="B Nazanin"/>
                <w:color w:val="000000"/>
                <w:sz w:val="24"/>
                <w:szCs w:val="24"/>
              </w:rPr>
              <w:t>6</w:t>
            </w:r>
          </w:p>
        </w:tc>
        <w:tc>
          <w:tcPr>
            <w:tcW w:w="124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adjustRightInd w:val="0"/>
              <w:spacing w:after="0"/>
              <w:ind w:left="60" w:right="60"/>
              <w:jc w:val="center"/>
              <w:rPr>
                <w:rFonts w:ascii="Arial" w:hAnsi="Arial" w:cs="B Nazanin"/>
                <w:color w:val="000000"/>
                <w:sz w:val="24"/>
                <w:szCs w:val="24"/>
              </w:rPr>
            </w:pPr>
            <w:r>
              <w:rPr>
                <w:rFonts w:ascii="Arial" w:hAnsi="Arial" w:cs="B Nazanin"/>
                <w:color w:val="000000"/>
                <w:sz w:val="24"/>
                <w:szCs w:val="24"/>
              </w:rPr>
              <w:t>4.6</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adjustRightInd w:val="0"/>
              <w:spacing w:after="0"/>
              <w:ind w:left="60" w:right="60"/>
              <w:jc w:val="center"/>
              <w:rPr>
                <w:rFonts w:ascii="Arial" w:hAnsi="Arial" w:cs="B Nazanin"/>
                <w:color w:val="000000"/>
                <w:sz w:val="24"/>
                <w:szCs w:val="24"/>
              </w:rPr>
            </w:pPr>
            <w:r>
              <w:rPr>
                <w:rFonts w:ascii="Arial" w:hAnsi="Arial" w:cs="B Nazanin"/>
                <w:color w:val="000000"/>
                <w:sz w:val="24"/>
                <w:szCs w:val="24"/>
              </w:rPr>
              <w:t>5.2</w:t>
            </w:r>
          </w:p>
        </w:tc>
        <w:tc>
          <w:tcPr>
            <w:tcW w:w="104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adjustRightInd w:val="0"/>
              <w:spacing w:after="0"/>
              <w:ind w:left="60" w:right="60"/>
              <w:jc w:val="center"/>
              <w:rPr>
                <w:rFonts w:ascii="Arial" w:hAnsi="Arial" w:cs="B Nazanin"/>
                <w:color w:val="000000"/>
                <w:sz w:val="24"/>
                <w:szCs w:val="24"/>
              </w:rPr>
            </w:pPr>
            <w:r>
              <w:rPr>
                <w:rFonts w:ascii="Arial" w:hAnsi="Arial" w:cs="B Nazanin"/>
                <w:color w:val="000000"/>
                <w:sz w:val="24"/>
                <w:szCs w:val="24"/>
              </w:rPr>
              <w:t>100.0</w:t>
            </w:r>
          </w:p>
        </w:tc>
      </w:tr>
      <w:tr w:rsidR="004C4A2C" w:rsidTr="004C4A2C">
        <w:trPr>
          <w:cantSplit/>
          <w:tblHeader/>
          <w:jc w:val="center"/>
        </w:trPr>
        <w:tc>
          <w:tcPr>
            <w:tcW w:w="1906" w:type="dxa"/>
            <w:vMerge/>
            <w:tcBorders>
              <w:top w:val="single" w:sz="4" w:space="0" w:color="auto"/>
              <w:left w:val="single" w:sz="4" w:space="0" w:color="auto"/>
              <w:bottom w:val="single" w:sz="4" w:space="0" w:color="auto"/>
              <w:right w:val="single" w:sz="4" w:space="0" w:color="auto"/>
            </w:tcBorders>
            <w:vAlign w:val="center"/>
            <w:hideMark/>
          </w:tcPr>
          <w:p w:rsidR="004C4A2C" w:rsidRDefault="004C4A2C">
            <w:pPr>
              <w:bidi w:val="0"/>
              <w:spacing w:after="0" w:line="240" w:lineRule="auto"/>
              <w:rPr>
                <w:rFonts w:ascii="Arial" w:hAnsi="Arial" w:cs="B Nazanin"/>
                <w:color w:val="000000"/>
                <w:sz w:val="24"/>
                <w:szCs w:val="24"/>
              </w:rPr>
            </w:pPr>
          </w:p>
        </w:tc>
        <w:tc>
          <w:tcPr>
            <w:tcW w:w="9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adjustRightInd w:val="0"/>
              <w:spacing w:after="0"/>
              <w:ind w:left="60" w:right="60"/>
              <w:jc w:val="center"/>
              <w:rPr>
                <w:rFonts w:ascii="Arial" w:hAnsi="Arial" w:cs="B Nazanin"/>
                <w:color w:val="000000"/>
                <w:sz w:val="24"/>
                <w:szCs w:val="24"/>
              </w:rPr>
            </w:pPr>
            <w:r>
              <w:rPr>
                <w:rFonts w:ascii="Arial" w:hAnsi="Arial" w:cs="B Nazanin" w:hint="cs"/>
                <w:color w:val="000000"/>
                <w:sz w:val="24"/>
                <w:szCs w:val="24"/>
                <w:rtl/>
              </w:rPr>
              <w:t>جمع</w:t>
            </w:r>
          </w:p>
        </w:tc>
        <w:tc>
          <w:tcPr>
            <w:tcW w:w="115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adjustRightInd w:val="0"/>
              <w:spacing w:after="0"/>
              <w:ind w:left="60" w:right="60"/>
              <w:jc w:val="center"/>
              <w:rPr>
                <w:rFonts w:ascii="Arial" w:hAnsi="Arial" w:cs="B Nazanin"/>
                <w:color w:val="000000"/>
                <w:sz w:val="24"/>
                <w:szCs w:val="24"/>
              </w:rPr>
            </w:pPr>
            <w:r>
              <w:rPr>
                <w:rFonts w:ascii="Arial" w:hAnsi="Arial" w:cs="B Nazanin"/>
                <w:color w:val="000000"/>
                <w:sz w:val="24"/>
                <w:szCs w:val="24"/>
              </w:rPr>
              <w:t>115</w:t>
            </w:r>
          </w:p>
        </w:tc>
        <w:tc>
          <w:tcPr>
            <w:tcW w:w="124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adjustRightInd w:val="0"/>
              <w:spacing w:after="0"/>
              <w:ind w:left="60" w:right="60"/>
              <w:jc w:val="center"/>
              <w:rPr>
                <w:rFonts w:ascii="Arial" w:hAnsi="Arial" w:cs="B Nazanin"/>
                <w:color w:val="000000"/>
                <w:sz w:val="24"/>
                <w:szCs w:val="24"/>
              </w:rPr>
            </w:pPr>
            <w:r>
              <w:rPr>
                <w:rFonts w:ascii="Arial" w:hAnsi="Arial" w:cs="B Nazanin"/>
                <w:color w:val="000000"/>
                <w:sz w:val="24"/>
                <w:szCs w:val="24"/>
              </w:rPr>
              <w:t>88.5</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adjustRightInd w:val="0"/>
              <w:spacing w:after="0"/>
              <w:ind w:left="60" w:right="60"/>
              <w:jc w:val="center"/>
              <w:rPr>
                <w:rFonts w:ascii="Arial" w:hAnsi="Arial" w:cs="B Nazanin"/>
                <w:color w:val="000000"/>
                <w:sz w:val="24"/>
                <w:szCs w:val="24"/>
              </w:rPr>
            </w:pPr>
            <w:r>
              <w:rPr>
                <w:rFonts w:ascii="Arial" w:hAnsi="Arial" w:cs="B Nazanin"/>
                <w:color w:val="000000"/>
                <w:sz w:val="24"/>
                <w:szCs w:val="24"/>
              </w:rPr>
              <w:t>100.0</w:t>
            </w:r>
          </w:p>
        </w:tc>
        <w:tc>
          <w:tcPr>
            <w:tcW w:w="1044" w:type="dxa"/>
            <w:tcBorders>
              <w:top w:val="single" w:sz="4" w:space="0" w:color="auto"/>
              <w:left w:val="single" w:sz="4" w:space="0" w:color="auto"/>
              <w:bottom w:val="single" w:sz="4" w:space="0" w:color="auto"/>
              <w:right w:val="single" w:sz="4" w:space="0" w:color="auto"/>
            </w:tcBorders>
            <w:shd w:val="clear" w:color="auto" w:fill="FFFFFF"/>
            <w:vAlign w:val="center"/>
          </w:tcPr>
          <w:p w:rsidR="004C4A2C" w:rsidRDefault="004C4A2C">
            <w:pPr>
              <w:autoSpaceDE w:val="0"/>
              <w:autoSpaceDN w:val="0"/>
              <w:adjustRightInd w:val="0"/>
              <w:spacing w:after="0"/>
              <w:jc w:val="center"/>
              <w:rPr>
                <w:rFonts w:ascii="Times New Roman" w:hAnsi="Times New Roman" w:cs="B Nazanin"/>
                <w:sz w:val="24"/>
                <w:szCs w:val="24"/>
              </w:rPr>
            </w:pPr>
          </w:p>
        </w:tc>
      </w:tr>
      <w:tr w:rsidR="004C4A2C" w:rsidTr="004C4A2C">
        <w:trPr>
          <w:cantSplit/>
          <w:tblHeader/>
          <w:jc w:val="center"/>
        </w:trPr>
        <w:tc>
          <w:tcPr>
            <w:tcW w:w="1906"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adjustRightInd w:val="0"/>
              <w:spacing w:after="0" w:line="240" w:lineRule="auto"/>
              <w:ind w:left="60" w:right="60"/>
              <w:jc w:val="center"/>
              <w:rPr>
                <w:rFonts w:ascii="Times New Roman" w:hAnsi="Times New Roman" w:cs="B Nazanin"/>
                <w:sz w:val="28"/>
                <w:szCs w:val="28"/>
              </w:rPr>
            </w:pPr>
            <w:r>
              <w:rPr>
                <w:rFonts w:ascii="Arial" w:hAnsi="Arial" w:cs="B Nazanin" w:hint="cs"/>
                <w:color w:val="000000"/>
                <w:sz w:val="24"/>
                <w:szCs w:val="24"/>
                <w:rtl/>
              </w:rPr>
              <w:t>داده</w:t>
            </w:r>
            <w:r>
              <w:rPr>
                <w:rFonts w:ascii="Arial" w:hAnsi="Arial" w:cs="B Nazanin" w:hint="cs"/>
                <w:color w:val="000000"/>
                <w:sz w:val="24"/>
                <w:szCs w:val="24"/>
                <w:rtl/>
              </w:rPr>
              <w:softHyphen/>
              <w:t>های گم شده</w:t>
            </w:r>
            <w:r>
              <w:rPr>
                <w:rFonts w:ascii="Times New Roman" w:hAnsi="Times New Roman" w:cs="B Nazanin" w:hint="cs"/>
                <w:sz w:val="28"/>
                <w:szCs w:val="28"/>
                <w:rtl/>
              </w:rPr>
              <w:t xml:space="preserve"> </w:t>
            </w:r>
          </w:p>
          <w:p w:rsidR="004C4A2C" w:rsidRDefault="004C4A2C">
            <w:pPr>
              <w:autoSpaceDE w:val="0"/>
              <w:autoSpaceDN w:val="0"/>
              <w:adjustRightInd w:val="0"/>
              <w:spacing w:after="0" w:line="240" w:lineRule="auto"/>
              <w:ind w:left="60" w:right="60"/>
              <w:jc w:val="center"/>
              <w:rPr>
                <w:rFonts w:ascii="Arial" w:hAnsi="Arial" w:cs="B Nazanin"/>
                <w:color w:val="000000"/>
                <w:sz w:val="24"/>
                <w:szCs w:val="24"/>
              </w:rPr>
            </w:pPr>
            <w:r>
              <w:rPr>
                <w:rFonts w:ascii="Times New Roman" w:hAnsi="Times New Roman" w:cs="B Nazanin" w:hint="cs"/>
                <w:sz w:val="28"/>
                <w:szCs w:val="28"/>
                <w:rtl/>
              </w:rPr>
              <w:t>(</w:t>
            </w:r>
            <w:r>
              <w:rPr>
                <w:rFonts w:ascii="Arial" w:hAnsi="Arial" w:cs="B Nazanin" w:hint="cs"/>
                <w:color w:val="000000"/>
                <w:sz w:val="24"/>
                <w:szCs w:val="24"/>
                <w:rtl/>
              </w:rPr>
              <w:t>بدون پاسخ)</w:t>
            </w:r>
          </w:p>
        </w:tc>
        <w:tc>
          <w:tcPr>
            <w:tcW w:w="115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adjustRightInd w:val="0"/>
              <w:spacing w:after="0"/>
              <w:ind w:left="60" w:right="60"/>
              <w:jc w:val="center"/>
              <w:rPr>
                <w:rFonts w:ascii="Arial" w:hAnsi="Arial" w:cs="B Nazanin"/>
                <w:color w:val="000000"/>
                <w:sz w:val="24"/>
                <w:szCs w:val="24"/>
              </w:rPr>
            </w:pPr>
            <w:r>
              <w:rPr>
                <w:rFonts w:ascii="Arial" w:hAnsi="Arial" w:cs="B Nazanin"/>
                <w:color w:val="000000"/>
                <w:sz w:val="24"/>
                <w:szCs w:val="24"/>
              </w:rPr>
              <w:t>15</w:t>
            </w:r>
          </w:p>
        </w:tc>
        <w:tc>
          <w:tcPr>
            <w:tcW w:w="124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adjustRightInd w:val="0"/>
              <w:spacing w:after="0"/>
              <w:ind w:left="60" w:right="60"/>
              <w:jc w:val="center"/>
              <w:rPr>
                <w:rFonts w:ascii="Arial" w:hAnsi="Arial" w:cs="B Nazanin"/>
                <w:color w:val="000000"/>
                <w:sz w:val="24"/>
                <w:szCs w:val="24"/>
              </w:rPr>
            </w:pPr>
            <w:r>
              <w:rPr>
                <w:rFonts w:ascii="Arial" w:hAnsi="Arial" w:cs="B Nazanin"/>
                <w:color w:val="000000"/>
                <w:sz w:val="24"/>
                <w:szCs w:val="24"/>
              </w:rPr>
              <w:t>11.5</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4C4A2C" w:rsidRDefault="004C4A2C">
            <w:pPr>
              <w:autoSpaceDE w:val="0"/>
              <w:autoSpaceDN w:val="0"/>
              <w:adjustRightInd w:val="0"/>
              <w:spacing w:after="0"/>
              <w:jc w:val="center"/>
              <w:rPr>
                <w:rFonts w:ascii="Times New Roman" w:hAnsi="Times New Roman" w:cs="B Nazanin"/>
                <w:sz w:val="24"/>
                <w:szCs w:val="24"/>
              </w:rPr>
            </w:pPr>
          </w:p>
        </w:tc>
        <w:tc>
          <w:tcPr>
            <w:tcW w:w="1044" w:type="dxa"/>
            <w:tcBorders>
              <w:top w:val="single" w:sz="4" w:space="0" w:color="auto"/>
              <w:left w:val="single" w:sz="4" w:space="0" w:color="auto"/>
              <w:bottom w:val="single" w:sz="4" w:space="0" w:color="auto"/>
              <w:right w:val="single" w:sz="4" w:space="0" w:color="auto"/>
            </w:tcBorders>
            <w:shd w:val="clear" w:color="auto" w:fill="FFFFFF"/>
            <w:vAlign w:val="center"/>
          </w:tcPr>
          <w:p w:rsidR="004C4A2C" w:rsidRDefault="004C4A2C">
            <w:pPr>
              <w:autoSpaceDE w:val="0"/>
              <w:autoSpaceDN w:val="0"/>
              <w:adjustRightInd w:val="0"/>
              <w:spacing w:after="0"/>
              <w:jc w:val="center"/>
              <w:rPr>
                <w:rFonts w:ascii="Times New Roman" w:hAnsi="Times New Roman" w:cs="B Nazanin"/>
                <w:sz w:val="24"/>
                <w:szCs w:val="24"/>
              </w:rPr>
            </w:pPr>
          </w:p>
        </w:tc>
      </w:tr>
      <w:tr w:rsidR="004C4A2C" w:rsidTr="004C4A2C">
        <w:trPr>
          <w:cantSplit/>
          <w:jc w:val="center"/>
        </w:trPr>
        <w:tc>
          <w:tcPr>
            <w:tcW w:w="1906"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adjustRightInd w:val="0"/>
              <w:spacing w:after="0"/>
              <w:ind w:left="60" w:right="60"/>
              <w:jc w:val="center"/>
              <w:rPr>
                <w:rFonts w:ascii="Arial" w:hAnsi="Arial" w:cs="B Nazanin"/>
                <w:color w:val="000000"/>
                <w:sz w:val="24"/>
                <w:szCs w:val="24"/>
              </w:rPr>
            </w:pPr>
            <w:r>
              <w:rPr>
                <w:rFonts w:ascii="Arial" w:hAnsi="Arial" w:cs="B Nazanin" w:hint="cs"/>
                <w:color w:val="000000"/>
                <w:sz w:val="24"/>
                <w:szCs w:val="24"/>
                <w:rtl/>
              </w:rPr>
              <w:t>جمع کل</w:t>
            </w:r>
          </w:p>
        </w:tc>
        <w:tc>
          <w:tcPr>
            <w:tcW w:w="115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adjustRightInd w:val="0"/>
              <w:spacing w:after="0"/>
              <w:ind w:left="60" w:right="60"/>
              <w:jc w:val="center"/>
              <w:rPr>
                <w:rFonts w:ascii="Arial" w:hAnsi="Arial" w:cs="B Nazanin"/>
                <w:color w:val="000000"/>
                <w:sz w:val="24"/>
                <w:szCs w:val="24"/>
              </w:rPr>
            </w:pPr>
            <w:r>
              <w:rPr>
                <w:rFonts w:ascii="Arial" w:hAnsi="Arial" w:cs="B Nazanin"/>
                <w:color w:val="000000"/>
                <w:sz w:val="24"/>
                <w:szCs w:val="24"/>
              </w:rPr>
              <w:t>130</w:t>
            </w:r>
          </w:p>
        </w:tc>
        <w:tc>
          <w:tcPr>
            <w:tcW w:w="124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adjustRightInd w:val="0"/>
              <w:spacing w:after="0"/>
              <w:ind w:left="60" w:right="60"/>
              <w:jc w:val="center"/>
              <w:rPr>
                <w:rFonts w:ascii="Arial" w:hAnsi="Arial" w:cs="B Nazanin"/>
                <w:color w:val="000000"/>
                <w:sz w:val="24"/>
                <w:szCs w:val="24"/>
              </w:rPr>
            </w:pPr>
            <w:r>
              <w:rPr>
                <w:rFonts w:ascii="Arial" w:hAnsi="Arial" w:cs="B Nazanin"/>
                <w:color w:val="000000"/>
                <w:sz w:val="24"/>
                <w:szCs w:val="24"/>
              </w:rPr>
              <w:t>100.0</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4C4A2C" w:rsidRDefault="004C4A2C">
            <w:pPr>
              <w:autoSpaceDE w:val="0"/>
              <w:autoSpaceDN w:val="0"/>
              <w:adjustRightInd w:val="0"/>
              <w:spacing w:after="0"/>
              <w:jc w:val="center"/>
              <w:rPr>
                <w:rFonts w:ascii="Times New Roman" w:hAnsi="Times New Roman" w:cs="B Nazanin"/>
                <w:sz w:val="24"/>
                <w:szCs w:val="24"/>
              </w:rPr>
            </w:pPr>
          </w:p>
        </w:tc>
        <w:tc>
          <w:tcPr>
            <w:tcW w:w="1044" w:type="dxa"/>
            <w:tcBorders>
              <w:top w:val="single" w:sz="4" w:space="0" w:color="auto"/>
              <w:left w:val="single" w:sz="4" w:space="0" w:color="auto"/>
              <w:bottom w:val="single" w:sz="4" w:space="0" w:color="auto"/>
              <w:right w:val="single" w:sz="4" w:space="0" w:color="auto"/>
            </w:tcBorders>
            <w:shd w:val="clear" w:color="auto" w:fill="FFFFFF"/>
            <w:vAlign w:val="center"/>
          </w:tcPr>
          <w:p w:rsidR="004C4A2C" w:rsidRDefault="004C4A2C">
            <w:pPr>
              <w:autoSpaceDE w:val="0"/>
              <w:autoSpaceDN w:val="0"/>
              <w:adjustRightInd w:val="0"/>
              <w:spacing w:after="0"/>
              <w:jc w:val="center"/>
              <w:rPr>
                <w:rFonts w:ascii="Times New Roman" w:hAnsi="Times New Roman" w:cs="B Nazanin"/>
                <w:sz w:val="24"/>
                <w:szCs w:val="24"/>
              </w:rPr>
            </w:pPr>
          </w:p>
        </w:tc>
      </w:tr>
    </w:tbl>
    <w:p w:rsidR="004C4A2C" w:rsidRDefault="004C4A2C" w:rsidP="004C4A2C">
      <w:pPr>
        <w:autoSpaceDE w:val="0"/>
        <w:autoSpaceDN w:val="0"/>
        <w:adjustRightInd w:val="0"/>
        <w:spacing w:after="0"/>
        <w:rPr>
          <w:rFonts w:ascii="Times New Roman" w:hAnsi="Times New Roman" w:cs="B Nazanin"/>
          <w:b/>
          <w:bCs/>
          <w:sz w:val="28"/>
          <w:szCs w:val="28"/>
          <w:rtl/>
        </w:rPr>
      </w:pPr>
    </w:p>
    <w:p w:rsidR="004C4A2C" w:rsidRDefault="004C4A2C" w:rsidP="004C4A2C">
      <w:pPr>
        <w:autoSpaceDE w:val="0"/>
        <w:autoSpaceDN w:val="0"/>
        <w:adjustRightInd w:val="0"/>
        <w:spacing w:after="0"/>
        <w:rPr>
          <w:rFonts w:ascii="Times New Roman" w:hAnsi="Times New Roman" w:cs="Times New Roman"/>
          <w:sz w:val="24"/>
          <w:szCs w:val="24"/>
        </w:rPr>
      </w:pPr>
    </w:p>
    <w:p w:rsidR="004C4A2C" w:rsidRDefault="004C4A2C" w:rsidP="004C4A2C">
      <w:pPr>
        <w:autoSpaceDE w:val="0"/>
        <w:autoSpaceDN w:val="0"/>
        <w:adjustRightInd w:val="0"/>
        <w:spacing w:after="0"/>
        <w:rPr>
          <w:rFonts w:cs="B Titr"/>
          <w:sz w:val="24"/>
          <w:szCs w:val="24"/>
        </w:rPr>
      </w:pPr>
      <w:r>
        <w:rPr>
          <w:rFonts w:cs="B Titr" w:hint="cs"/>
          <w:sz w:val="24"/>
          <w:szCs w:val="24"/>
          <w:rtl/>
        </w:rPr>
        <w:t>3-1-4- نوع فعاليت</w:t>
      </w:r>
    </w:p>
    <w:p w:rsidR="004C4A2C" w:rsidRDefault="004C4A2C" w:rsidP="004C4A2C">
      <w:pPr>
        <w:autoSpaceDE w:val="0"/>
        <w:autoSpaceDN w:val="0"/>
        <w:adjustRightInd w:val="0"/>
        <w:spacing w:after="0"/>
        <w:jc w:val="both"/>
        <w:rPr>
          <w:rFonts w:ascii="Times New Roman" w:hAnsi="Times New Roman" w:cs="B Nazanin"/>
          <w:sz w:val="28"/>
          <w:szCs w:val="28"/>
          <w:rtl/>
        </w:rPr>
      </w:pPr>
      <w:r>
        <w:rPr>
          <w:rFonts w:ascii="Times New Roman" w:hAnsi="Times New Roman" w:cs="B Nazanin" w:hint="cs"/>
          <w:sz w:val="28"/>
          <w:szCs w:val="28"/>
          <w:rtl/>
        </w:rPr>
        <w:t>در جدول (3-4)، نوع فعاليت افراد به تفکیک بخش</w:t>
      </w:r>
      <w:r>
        <w:rPr>
          <w:rFonts w:ascii="Times New Roman" w:hAnsi="Times New Roman" w:cs="B Nazanin" w:hint="cs"/>
          <w:sz w:val="28"/>
          <w:szCs w:val="28"/>
          <w:rtl/>
        </w:rPr>
        <w:softHyphen/>
        <w:t xml:space="preserve">هاي اقتصادي </w:t>
      </w:r>
      <w:r>
        <w:rPr>
          <w:rFonts w:ascii="Times New Roman" w:hAnsi="Times New Roman" w:cs="Times New Roman"/>
          <w:sz w:val="28"/>
          <w:szCs w:val="28"/>
          <w:rtl/>
        </w:rPr>
        <w:t>"</w:t>
      </w:r>
      <w:r>
        <w:rPr>
          <w:rFonts w:ascii="Times New Roman" w:hAnsi="Times New Roman" w:cs="B Nazanin" w:hint="cs"/>
          <w:sz w:val="28"/>
          <w:szCs w:val="28"/>
          <w:rtl/>
        </w:rPr>
        <w:t>معدن، صنعت، خدمات، حمل ونقل، كشاورزي</w:t>
      </w:r>
      <w:r>
        <w:rPr>
          <w:rFonts w:ascii="Times New Roman" w:hAnsi="Times New Roman" w:cs="Times New Roman"/>
          <w:sz w:val="28"/>
          <w:szCs w:val="28"/>
          <w:rtl/>
        </w:rPr>
        <w:t>"</w:t>
      </w:r>
      <w:r>
        <w:rPr>
          <w:rFonts w:ascii="Times New Roman" w:hAnsi="Times New Roman" w:cs="B Nazanin" w:hint="cs"/>
          <w:sz w:val="28"/>
          <w:szCs w:val="28"/>
          <w:rtl/>
        </w:rPr>
        <w:t xml:space="preserve"> به</w:t>
      </w:r>
      <w:r>
        <w:rPr>
          <w:rFonts w:ascii="Times New Roman" w:hAnsi="Times New Roman" w:cs="B Nazanin" w:hint="cs"/>
          <w:sz w:val="28"/>
          <w:szCs w:val="28"/>
          <w:rtl/>
        </w:rPr>
        <w:softHyphen/>
        <w:t>دست آمده است. طبق اطلاعات جدول، فراواني نمونه در بخش معدن مساوي 21  نفر، مي</w:t>
      </w:r>
      <w:r>
        <w:rPr>
          <w:rFonts w:ascii="Times New Roman" w:hAnsi="Times New Roman" w:cs="B Nazanin" w:hint="cs"/>
          <w:sz w:val="28"/>
          <w:szCs w:val="28"/>
          <w:rtl/>
        </w:rPr>
        <w:softHyphen/>
        <w:t>باشد. که 16.2 درصد از کل حجم نمونه را شامل شده و بخش صنعت با 42 نفر، 32.3 درصد و بخش خدمات با 30 نفر، 23.1 درصد و بخش حمل و نقل با 11 نفر، 8.5 درصد و بخش کشاورزی با 26 نفر، 20 درصد از کل حجم نمونه را شامل می</w:t>
      </w:r>
      <w:r>
        <w:rPr>
          <w:rFonts w:ascii="Times New Roman" w:hAnsi="Times New Roman" w:cs="B Nazanin" w:hint="cs"/>
          <w:sz w:val="28"/>
          <w:szCs w:val="28"/>
          <w:rtl/>
        </w:rPr>
        <w:softHyphen/>
        <w:t>شود.</w:t>
      </w:r>
    </w:p>
    <w:p w:rsidR="004C4A2C" w:rsidRDefault="004C4A2C" w:rsidP="004C4A2C">
      <w:pPr>
        <w:autoSpaceDE w:val="0"/>
        <w:autoSpaceDN w:val="0"/>
        <w:adjustRightInd w:val="0"/>
        <w:spacing w:before="240" w:after="0"/>
        <w:jc w:val="center"/>
        <w:rPr>
          <w:rFonts w:ascii="Times New Roman" w:hAnsi="Times New Roman" w:cs="B Nazanin"/>
          <w:b/>
          <w:bCs/>
          <w:sz w:val="28"/>
          <w:szCs w:val="28"/>
          <w:rtl/>
        </w:rPr>
      </w:pPr>
      <w:r>
        <w:rPr>
          <w:rFonts w:ascii="Times New Roman" w:hAnsi="Times New Roman" w:cs="B Nazanin" w:hint="cs"/>
          <w:sz w:val="28"/>
          <w:szCs w:val="28"/>
          <w:rtl/>
        </w:rPr>
        <w:t>جدول (3-4) وضعیت زمینه فعالیت افراد نمونه تحقیق</w:t>
      </w:r>
    </w:p>
    <w:tbl>
      <w:tblPr>
        <w:tblW w:w="5040" w:type="dxa"/>
        <w:jc w:val="center"/>
        <w:tblInd w:w="-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227"/>
        <w:gridCol w:w="1216"/>
        <w:gridCol w:w="1063"/>
        <w:gridCol w:w="1534"/>
      </w:tblGrid>
      <w:tr w:rsidR="004C4A2C" w:rsidTr="004C4A2C">
        <w:trPr>
          <w:cantSplit/>
          <w:trHeight w:val="498"/>
          <w:tblHeader/>
          <w:jc w:val="center"/>
        </w:trPr>
        <w:tc>
          <w:tcPr>
            <w:tcW w:w="122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زمینه فعالیت</w:t>
            </w:r>
          </w:p>
        </w:tc>
        <w:tc>
          <w:tcPr>
            <w:tcW w:w="121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فراوانی</w:t>
            </w:r>
          </w:p>
        </w:tc>
        <w:tc>
          <w:tcPr>
            <w:tcW w:w="10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درصد</w:t>
            </w:r>
          </w:p>
        </w:tc>
        <w:tc>
          <w:tcPr>
            <w:tcW w:w="15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درصد تجمعی</w:t>
            </w:r>
          </w:p>
        </w:tc>
      </w:tr>
      <w:tr w:rsidR="004C4A2C" w:rsidTr="004C4A2C">
        <w:trPr>
          <w:cantSplit/>
          <w:trHeight w:val="419"/>
          <w:tblHeader/>
          <w:jc w:val="center"/>
        </w:trPr>
        <w:tc>
          <w:tcPr>
            <w:tcW w:w="12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adjustRightInd w:val="0"/>
              <w:spacing w:after="0"/>
              <w:ind w:left="60" w:right="60"/>
              <w:jc w:val="center"/>
              <w:rPr>
                <w:rFonts w:ascii="Times New Roman" w:hAnsi="Times New Roman" w:cs="B Nazanin"/>
                <w:color w:val="000000"/>
                <w:sz w:val="24"/>
                <w:szCs w:val="24"/>
              </w:rPr>
            </w:pPr>
            <w:r>
              <w:rPr>
                <w:rFonts w:ascii="Times New Roman" w:hAnsi="Times New Roman" w:cs="B Nazanin" w:hint="cs"/>
                <w:color w:val="000000"/>
                <w:sz w:val="24"/>
                <w:szCs w:val="24"/>
                <w:rtl/>
              </w:rPr>
              <w:t>معدن</w:t>
            </w:r>
          </w:p>
        </w:tc>
        <w:tc>
          <w:tcPr>
            <w:tcW w:w="1215" w:type="dxa"/>
            <w:tcBorders>
              <w:top w:val="single" w:sz="4" w:space="0" w:color="auto"/>
              <w:left w:val="single" w:sz="4" w:space="0" w:color="auto"/>
              <w:bottom w:val="single" w:sz="4" w:space="0" w:color="auto"/>
              <w:right w:val="single" w:sz="4" w:space="0" w:color="auto"/>
            </w:tcBorders>
            <w:shd w:val="clear" w:color="auto" w:fill="FFFFFF"/>
            <w:hideMark/>
          </w:tcPr>
          <w:p w:rsidR="004C4A2C" w:rsidRDefault="004C4A2C">
            <w:pPr>
              <w:autoSpaceDE w:val="0"/>
              <w:autoSpaceDN w:val="0"/>
              <w:bidi w:val="0"/>
              <w:adjustRightInd w:val="0"/>
              <w:spacing w:after="0" w:line="320" w:lineRule="atLeast"/>
              <w:ind w:left="60" w:right="60"/>
              <w:jc w:val="center"/>
              <w:rPr>
                <w:rFonts w:ascii="Arial" w:eastAsiaTheme="minorHAnsi" w:hAnsi="Arial" w:cs="Times New Roman"/>
                <w:color w:val="000000"/>
                <w:sz w:val="18"/>
                <w:szCs w:val="24"/>
              </w:rPr>
            </w:pPr>
            <w:r>
              <w:rPr>
                <w:rFonts w:ascii="Arial" w:eastAsiaTheme="minorHAnsi" w:hAnsi="Arial" w:cs="Times New Roman"/>
                <w:color w:val="000000"/>
                <w:sz w:val="18"/>
                <w:szCs w:val="24"/>
              </w:rPr>
              <w:t>21</w:t>
            </w:r>
          </w:p>
        </w:tc>
        <w:tc>
          <w:tcPr>
            <w:tcW w:w="1062" w:type="dxa"/>
            <w:tcBorders>
              <w:top w:val="single" w:sz="4" w:space="0" w:color="auto"/>
              <w:left w:val="single" w:sz="4" w:space="0" w:color="auto"/>
              <w:bottom w:val="single" w:sz="4" w:space="0" w:color="auto"/>
              <w:right w:val="single" w:sz="4" w:space="0" w:color="auto"/>
            </w:tcBorders>
            <w:shd w:val="clear" w:color="auto" w:fill="FFFFFF"/>
            <w:hideMark/>
          </w:tcPr>
          <w:p w:rsidR="004C4A2C" w:rsidRDefault="004C4A2C">
            <w:pPr>
              <w:autoSpaceDE w:val="0"/>
              <w:autoSpaceDN w:val="0"/>
              <w:bidi w:val="0"/>
              <w:adjustRightInd w:val="0"/>
              <w:spacing w:after="0" w:line="320" w:lineRule="atLeast"/>
              <w:ind w:left="60" w:right="60"/>
              <w:jc w:val="center"/>
              <w:rPr>
                <w:rFonts w:ascii="Arial" w:eastAsiaTheme="minorHAnsi" w:hAnsi="Arial" w:cs="Times New Roman"/>
                <w:color w:val="000000"/>
                <w:sz w:val="18"/>
                <w:szCs w:val="24"/>
              </w:rPr>
            </w:pPr>
            <w:r>
              <w:rPr>
                <w:rFonts w:ascii="Arial" w:eastAsiaTheme="minorHAnsi" w:hAnsi="Arial" w:cs="Times New Roman"/>
                <w:color w:val="000000"/>
                <w:sz w:val="18"/>
                <w:szCs w:val="24"/>
              </w:rPr>
              <w:t>16.2</w:t>
            </w:r>
          </w:p>
        </w:tc>
        <w:tc>
          <w:tcPr>
            <w:tcW w:w="1532" w:type="dxa"/>
            <w:tcBorders>
              <w:top w:val="single" w:sz="4" w:space="0" w:color="auto"/>
              <w:left w:val="single" w:sz="4" w:space="0" w:color="auto"/>
              <w:bottom w:val="single" w:sz="4" w:space="0" w:color="auto"/>
              <w:right w:val="single" w:sz="4" w:space="0" w:color="auto"/>
            </w:tcBorders>
            <w:shd w:val="clear" w:color="auto" w:fill="FFFFFF"/>
            <w:hideMark/>
          </w:tcPr>
          <w:p w:rsidR="004C4A2C" w:rsidRDefault="004C4A2C">
            <w:pPr>
              <w:autoSpaceDE w:val="0"/>
              <w:autoSpaceDN w:val="0"/>
              <w:bidi w:val="0"/>
              <w:adjustRightInd w:val="0"/>
              <w:spacing w:after="0" w:line="320" w:lineRule="atLeast"/>
              <w:ind w:left="60" w:right="60"/>
              <w:jc w:val="center"/>
              <w:rPr>
                <w:rFonts w:ascii="Arial" w:eastAsiaTheme="minorHAnsi" w:hAnsi="Arial" w:cs="Times New Roman"/>
                <w:color w:val="000000"/>
                <w:sz w:val="18"/>
                <w:szCs w:val="24"/>
              </w:rPr>
            </w:pPr>
            <w:r>
              <w:rPr>
                <w:rFonts w:ascii="Arial" w:eastAsiaTheme="minorHAnsi" w:hAnsi="Arial" w:cs="Times New Roman"/>
                <w:color w:val="000000"/>
                <w:sz w:val="18"/>
                <w:szCs w:val="24"/>
              </w:rPr>
              <w:t>16.2</w:t>
            </w:r>
          </w:p>
        </w:tc>
      </w:tr>
      <w:tr w:rsidR="004C4A2C" w:rsidTr="004C4A2C">
        <w:trPr>
          <w:cantSplit/>
          <w:trHeight w:val="407"/>
          <w:tblHeader/>
          <w:jc w:val="center"/>
        </w:trPr>
        <w:tc>
          <w:tcPr>
            <w:tcW w:w="12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adjustRightInd w:val="0"/>
              <w:spacing w:after="0"/>
              <w:ind w:left="60" w:right="60"/>
              <w:jc w:val="center"/>
              <w:rPr>
                <w:rFonts w:ascii="Times New Roman" w:hAnsi="Times New Roman" w:cs="B Nazanin"/>
                <w:color w:val="000000"/>
                <w:sz w:val="24"/>
                <w:szCs w:val="24"/>
              </w:rPr>
            </w:pPr>
            <w:r>
              <w:rPr>
                <w:rFonts w:ascii="Times New Roman" w:hAnsi="Times New Roman" w:cs="B Nazanin" w:hint="cs"/>
                <w:color w:val="000000"/>
                <w:sz w:val="24"/>
                <w:szCs w:val="24"/>
                <w:rtl/>
              </w:rPr>
              <w:t>صنعت</w:t>
            </w:r>
          </w:p>
        </w:tc>
        <w:tc>
          <w:tcPr>
            <w:tcW w:w="1215" w:type="dxa"/>
            <w:tcBorders>
              <w:top w:val="single" w:sz="4" w:space="0" w:color="auto"/>
              <w:left w:val="single" w:sz="4" w:space="0" w:color="auto"/>
              <w:bottom w:val="single" w:sz="4" w:space="0" w:color="auto"/>
              <w:right w:val="single" w:sz="4" w:space="0" w:color="auto"/>
            </w:tcBorders>
            <w:shd w:val="clear" w:color="auto" w:fill="FFFFFF"/>
            <w:hideMark/>
          </w:tcPr>
          <w:p w:rsidR="004C4A2C" w:rsidRDefault="004C4A2C">
            <w:pPr>
              <w:autoSpaceDE w:val="0"/>
              <w:autoSpaceDN w:val="0"/>
              <w:bidi w:val="0"/>
              <w:adjustRightInd w:val="0"/>
              <w:spacing w:after="0" w:line="320" w:lineRule="atLeast"/>
              <w:ind w:left="60" w:right="60"/>
              <w:jc w:val="center"/>
              <w:rPr>
                <w:rFonts w:ascii="Arial" w:eastAsiaTheme="minorHAnsi" w:hAnsi="Arial" w:cs="Times New Roman"/>
                <w:color w:val="000000"/>
                <w:sz w:val="18"/>
                <w:szCs w:val="24"/>
              </w:rPr>
            </w:pPr>
            <w:r>
              <w:rPr>
                <w:rFonts w:ascii="Arial" w:eastAsiaTheme="minorHAnsi" w:hAnsi="Arial" w:cs="Times New Roman"/>
                <w:color w:val="000000"/>
                <w:sz w:val="18"/>
                <w:szCs w:val="24"/>
              </w:rPr>
              <w:t>42</w:t>
            </w:r>
          </w:p>
        </w:tc>
        <w:tc>
          <w:tcPr>
            <w:tcW w:w="1062" w:type="dxa"/>
            <w:tcBorders>
              <w:top w:val="single" w:sz="4" w:space="0" w:color="auto"/>
              <w:left w:val="single" w:sz="4" w:space="0" w:color="auto"/>
              <w:bottom w:val="single" w:sz="4" w:space="0" w:color="auto"/>
              <w:right w:val="single" w:sz="4" w:space="0" w:color="auto"/>
            </w:tcBorders>
            <w:shd w:val="clear" w:color="auto" w:fill="FFFFFF"/>
            <w:hideMark/>
          </w:tcPr>
          <w:p w:rsidR="004C4A2C" w:rsidRDefault="004C4A2C">
            <w:pPr>
              <w:autoSpaceDE w:val="0"/>
              <w:autoSpaceDN w:val="0"/>
              <w:bidi w:val="0"/>
              <w:adjustRightInd w:val="0"/>
              <w:spacing w:after="0" w:line="320" w:lineRule="atLeast"/>
              <w:ind w:left="60" w:right="60"/>
              <w:jc w:val="center"/>
              <w:rPr>
                <w:rFonts w:ascii="Arial" w:eastAsiaTheme="minorHAnsi" w:hAnsi="Arial" w:cs="Times New Roman"/>
                <w:color w:val="000000"/>
                <w:sz w:val="18"/>
                <w:szCs w:val="24"/>
              </w:rPr>
            </w:pPr>
            <w:r>
              <w:rPr>
                <w:rFonts w:ascii="Arial" w:eastAsiaTheme="minorHAnsi" w:hAnsi="Arial" w:cs="Times New Roman"/>
                <w:color w:val="000000"/>
                <w:sz w:val="18"/>
                <w:szCs w:val="24"/>
              </w:rPr>
              <w:t>32.3</w:t>
            </w:r>
          </w:p>
        </w:tc>
        <w:tc>
          <w:tcPr>
            <w:tcW w:w="1532" w:type="dxa"/>
            <w:tcBorders>
              <w:top w:val="single" w:sz="4" w:space="0" w:color="auto"/>
              <w:left w:val="single" w:sz="4" w:space="0" w:color="auto"/>
              <w:bottom w:val="single" w:sz="4" w:space="0" w:color="auto"/>
              <w:right w:val="single" w:sz="4" w:space="0" w:color="auto"/>
            </w:tcBorders>
            <w:shd w:val="clear" w:color="auto" w:fill="FFFFFF"/>
            <w:hideMark/>
          </w:tcPr>
          <w:p w:rsidR="004C4A2C" w:rsidRDefault="004C4A2C">
            <w:pPr>
              <w:autoSpaceDE w:val="0"/>
              <w:autoSpaceDN w:val="0"/>
              <w:bidi w:val="0"/>
              <w:adjustRightInd w:val="0"/>
              <w:spacing w:after="0" w:line="320" w:lineRule="atLeast"/>
              <w:ind w:left="60" w:right="60"/>
              <w:jc w:val="center"/>
              <w:rPr>
                <w:rFonts w:ascii="Arial" w:eastAsiaTheme="minorHAnsi" w:hAnsi="Arial" w:cs="Times New Roman"/>
                <w:color w:val="000000"/>
                <w:sz w:val="18"/>
                <w:szCs w:val="24"/>
              </w:rPr>
            </w:pPr>
            <w:r>
              <w:rPr>
                <w:rFonts w:ascii="Arial" w:eastAsiaTheme="minorHAnsi" w:hAnsi="Arial" w:cs="Times New Roman"/>
                <w:color w:val="000000"/>
                <w:sz w:val="18"/>
                <w:szCs w:val="24"/>
              </w:rPr>
              <w:t>48.5</w:t>
            </w:r>
          </w:p>
        </w:tc>
      </w:tr>
      <w:tr w:rsidR="004C4A2C" w:rsidTr="004C4A2C">
        <w:trPr>
          <w:cantSplit/>
          <w:trHeight w:val="407"/>
          <w:tblHeader/>
          <w:jc w:val="center"/>
        </w:trPr>
        <w:tc>
          <w:tcPr>
            <w:tcW w:w="12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adjustRightInd w:val="0"/>
              <w:spacing w:after="0"/>
              <w:ind w:left="60" w:right="60"/>
              <w:jc w:val="center"/>
              <w:rPr>
                <w:rFonts w:ascii="Times New Roman" w:hAnsi="Times New Roman" w:cs="B Nazanin"/>
                <w:color w:val="000000"/>
                <w:sz w:val="24"/>
                <w:szCs w:val="24"/>
              </w:rPr>
            </w:pPr>
            <w:r>
              <w:rPr>
                <w:rFonts w:ascii="Times New Roman" w:hAnsi="Times New Roman" w:cs="B Nazanin" w:hint="cs"/>
                <w:color w:val="000000"/>
                <w:sz w:val="24"/>
                <w:szCs w:val="24"/>
                <w:rtl/>
              </w:rPr>
              <w:t>خدمات</w:t>
            </w:r>
          </w:p>
        </w:tc>
        <w:tc>
          <w:tcPr>
            <w:tcW w:w="1215" w:type="dxa"/>
            <w:tcBorders>
              <w:top w:val="single" w:sz="4" w:space="0" w:color="auto"/>
              <w:left w:val="single" w:sz="4" w:space="0" w:color="auto"/>
              <w:bottom w:val="single" w:sz="4" w:space="0" w:color="auto"/>
              <w:right w:val="single" w:sz="4" w:space="0" w:color="auto"/>
            </w:tcBorders>
            <w:shd w:val="clear" w:color="auto" w:fill="FFFFFF"/>
            <w:hideMark/>
          </w:tcPr>
          <w:p w:rsidR="004C4A2C" w:rsidRDefault="004C4A2C">
            <w:pPr>
              <w:autoSpaceDE w:val="0"/>
              <w:autoSpaceDN w:val="0"/>
              <w:bidi w:val="0"/>
              <w:adjustRightInd w:val="0"/>
              <w:spacing w:after="0" w:line="320" w:lineRule="atLeast"/>
              <w:ind w:left="60" w:right="60"/>
              <w:jc w:val="center"/>
              <w:rPr>
                <w:rFonts w:ascii="Arial" w:eastAsiaTheme="minorHAnsi" w:hAnsi="Arial" w:cs="Times New Roman"/>
                <w:color w:val="000000"/>
                <w:sz w:val="18"/>
                <w:szCs w:val="24"/>
              </w:rPr>
            </w:pPr>
            <w:r>
              <w:rPr>
                <w:rFonts w:ascii="Arial" w:eastAsiaTheme="minorHAnsi" w:hAnsi="Arial" w:cs="Times New Roman"/>
                <w:color w:val="000000"/>
                <w:sz w:val="18"/>
                <w:szCs w:val="24"/>
              </w:rPr>
              <w:t>30</w:t>
            </w:r>
          </w:p>
        </w:tc>
        <w:tc>
          <w:tcPr>
            <w:tcW w:w="1062" w:type="dxa"/>
            <w:tcBorders>
              <w:top w:val="single" w:sz="4" w:space="0" w:color="auto"/>
              <w:left w:val="single" w:sz="4" w:space="0" w:color="auto"/>
              <w:bottom w:val="single" w:sz="4" w:space="0" w:color="auto"/>
              <w:right w:val="single" w:sz="4" w:space="0" w:color="auto"/>
            </w:tcBorders>
            <w:shd w:val="clear" w:color="auto" w:fill="FFFFFF"/>
            <w:hideMark/>
          </w:tcPr>
          <w:p w:rsidR="004C4A2C" w:rsidRDefault="004C4A2C">
            <w:pPr>
              <w:autoSpaceDE w:val="0"/>
              <w:autoSpaceDN w:val="0"/>
              <w:bidi w:val="0"/>
              <w:adjustRightInd w:val="0"/>
              <w:spacing w:after="0" w:line="320" w:lineRule="atLeast"/>
              <w:ind w:left="60" w:right="60"/>
              <w:jc w:val="center"/>
              <w:rPr>
                <w:rFonts w:ascii="Arial" w:eastAsiaTheme="minorHAnsi" w:hAnsi="Arial" w:cs="Times New Roman"/>
                <w:color w:val="000000"/>
                <w:sz w:val="18"/>
                <w:szCs w:val="24"/>
              </w:rPr>
            </w:pPr>
            <w:r>
              <w:rPr>
                <w:rFonts w:ascii="Arial" w:eastAsiaTheme="minorHAnsi" w:hAnsi="Arial" w:cs="Times New Roman"/>
                <w:color w:val="000000"/>
                <w:sz w:val="18"/>
                <w:szCs w:val="24"/>
              </w:rPr>
              <w:t>23.1</w:t>
            </w:r>
          </w:p>
        </w:tc>
        <w:tc>
          <w:tcPr>
            <w:tcW w:w="1532" w:type="dxa"/>
            <w:tcBorders>
              <w:top w:val="single" w:sz="4" w:space="0" w:color="auto"/>
              <w:left w:val="single" w:sz="4" w:space="0" w:color="auto"/>
              <w:bottom w:val="single" w:sz="4" w:space="0" w:color="auto"/>
              <w:right w:val="single" w:sz="4" w:space="0" w:color="auto"/>
            </w:tcBorders>
            <w:shd w:val="clear" w:color="auto" w:fill="FFFFFF"/>
            <w:hideMark/>
          </w:tcPr>
          <w:p w:rsidR="004C4A2C" w:rsidRDefault="004C4A2C">
            <w:pPr>
              <w:autoSpaceDE w:val="0"/>
              <w:autoSpaceDN w:val="0"/>
              <w:bidi w:val="0"/>
              <w:adjustRightInd w:val="0"/>
              <w:spacing w:after="0" w:line="320" w:lineRule="atLeast"/>
              <w:ind w:left="60" w:right="60"/>
              <w:jc w:val="center"/>
              <w:rPr>
                <w:rFonts w:ascii="Arial" w:eastAsiaTheme="minorHAnsi" w:hAnsi="Arial" w:cs="Times New Roman"/>
                <w:color w:val="000000"/>
                <w:sz w:val="18"/>
                <w:szCs w:val="24"/>
              </w:rPr>
            </w:pPr>
            <w:r>
              <w:rPr>
                <w:rFonts w:ascii="Arial" w:eastAsiaTheme="minorHAnsi" w:hAnsi="Arial" w:cs="Times New Roman"/>
                <w:color w:val="000000"/>
                <w:sz w:val="18"/>
                <w:szCs w:val="24"/>
              </w:rPr>
              <w:t>71.5</w:t>
            </w:r>
          </w:p>
        </w:tc>
      </w:tr>
      <w:tr w:rsidR="004C4A2C" w:rsidTr="004C4A2C">
        <w:trPr>
          <w:cantSplit/>
          <w:trHeight w:val="419"/>
          <w:tblHeader/>
          <w:jc w:val="center"/>
        </w:trPr>
        <w:tc>
          <w:tcPr>
            <w:tcW w:w="12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adjustRightInd w:val="0"/>
              <w:spacing w:after="0"/>
              <w:ind w:left="60" w:right="60"/>
              <w:jc w:val="center"/>
              <w:rPr>
                <w:rFonts w:ascii="Times New Roman" w:hAnsi="Times New Roman" w:cs="B Nazanin"/>
                <w:color w:val="000000"/>
                <w:sz w:val="24"/>
                <w:szCs w:val="24"/>
              </w:rPr>
            </w:pPr>
            <w:r>
              <w:rPr>
                <w:rFonts w:ascii="Times New Roman" w:hAnsi="Times New Roman" w:cs="B Nazanin" w:hint="cs"/>
                <w:color w:val="000000"/>
                <w:sz w:val="24"/>
                <w:szCs w:val="24"/>
                <w:rtl/>
              </w:rPr>
              <w:t>حمل و نقل</w:t>
            </w:r>
          </w:p>
        </w:tc>
        <w:tc>
          <w:tcPr>
            <w:tcW w:w="1215" w:type="dxa"/>
            <w:tcBorders>
              <w:top w:val="single" w:sz="4" w:space="0" w:color="auto"/>
              <w:left w:val="single" w:sz="4" w:space="0" w:color="auto"/>
              <w:bottom w:val="single" w:sz="4" w:space="0" w:color="auto"/>
              <w:right w:val="single" w:sz="4" w:space="0" w:color="auto"/>
            </w:tcBorders>
            <w:shd w:val="clear" w:color="auto" w:fill="FFFFFF"/>
            <w:hideMark/>
          </w:tcPr>
          <w:p w:rsidR="004C4A2C" w:rsidRDefault="004C4A2C">
            <w:pPr>
              <w:autoSpaceDE w:val="0"/>
              <w:autoSpaceDN w:val="0"/>
              <w:bidi w:val="0"/>
              <w:adjustRightInd w:val="0"/>
              <w:spacing w:after="0" w:line="320" w:lineRule="atLeast"/>
              <w:ind w:left="60" w:right="60"/>
              <w:jc w:val="center"/>
              <w:rPr>
                <w:rFonts w:ascii="Arial" w:eastAsiaTheme="minorHAnsi" w:hAnsi="Arial" w:cs="Times New Roman"/>
                <w:color w:val="000000"/>
                <w:sz w:val="18"/>
                <w:szCs w:val="24"/>
              </w:rPr>
            </w:pPr>
            <w:r>
              <w:rPr>
                <w:rFonts w:ascii="Arial" w:eastAsiaTheme="minorHAnsi" w:hAnsi="Arial" w:cs="Times New Roman"/>
                <w:color w:val="000000"/>
                <w:sz w:val="18"/>
                <w:szCs w:val="24"/>
              </w:rPr>
              <w:t>11</w:t>
            </w:r>
          </w:p>
        </w:tc>
        <w:tc>
          <w:tcPr>
            <w:tcW w:w="1062" w:type="dxa"/>
            <w:tcBorders>
              <w:top w:val="single" w:sz="4" w:space="0" w:color="auto"/>
              <w:left w:val="single" w:sz="4" w:space="0" w:color="auto"/>
              <w:bottom w:val="single" w:sz="4" w:space="0" w:color="auto"/>
              <w:right w:val="single" w:sz="4" w:space="0" w:color="auto"/>
            </w:tcBorders>
            <w:shd w:val="clear" w:color="auto" w:fill="FFFFFF"/>
            <w:hideMark/>
          </w:tcPr>
          <w:p w:rsidR="004C4A2C" w:rsidRDefault="004C4A2C">
            <w:pPr>
              <w:autoSpaceDE w:val="0"/>
              <w:autoSpaceDN w:val="0"/>
              <w:bidi w:val="0"/>
              <w:adjustRightInd w:val="0"/>
              <w:spacing w:after="0" w:line="320" w:lineRule="atLeast"/>
              <w:ind w:left="60" w:right="60"/>
              <w:jc w:val="center"/>
              <w:rPr>
                <w:rFonts w:ascii="Arial" w:eastAsiaTheme="minorHAnsi" w:hAnsi="Arial" w:cs="Times New Roman"/>
                <w:color w:val="000000"/>
                <w:sz w:val="18"/>
                <w:szCs w:val="24"/>
              </w:rPr>
            </w:pPr>
            <w:r>
              <w:rPr>
                <w:rFonts w:ascii="Arial" w:eastAsiaTheme="minorHAnsi" w:hAnsi="Arial" w:cs="Times New Roman"/>
                <w:color w:val="000000"/>
                <w:sz w:val="18"/>
                <w:szCs w:val="24"/>
              </w:rPr>
              <w:t>8.5</w:t>
            </w:r>
          </w:p>
        </w:tc>
        <w:tc>
          <w:tcPr>
            <w:tcW w:w="1532" w:type="dxa"/>
            <w:tcBorders>
              <w:top w:val="single" w:sz="4" w:space="0" w:color="auto"/>
              <w:left w:val="single" w:sz="4" w:space="0" w:color="auto"/>
              <w:bottom w:val="single" w:sz="4" w:space="0" w:color="auto"/>
              <w:right w:val="single" w:sz="4" w:space="0" w:color="auto"/>
            </w:tcBorders>
            <w:shd w:val="clear" w:color="auto" w:fill="FFFFFF"/>
            <w:hideMark/>
          </w:tcPr>
          <w:p w:rsidR="004C4A2C" w:rsidRDefault="004C4A2C">
            <w:pPr>
              <w:autoSpaceDE w:val="0"/>
              <w:autoSpaceDN w:val="0"/>
              <w:bidi w:val="0"/>
              <w:adjustRightInd w:val="0"/>
              <w:spacing w:after="0" w:line="320" w:lineRule="atLeast"/>
              <w:ind w:left="60" w:right="60"/>
              <w:jc w:val="center"/>
              <w:rPr>
                <w:rFonts w:ascii="Arial" w:eastAsiaTheme="minorHAnsi" w:hAnsi="Arial" w:cs="Times New Roman"/>
                <w:color w:val="000000"/>
                <w:sz w:val="18"/>
                <w:szCs w:val="24"/>
              </w:rPr>
            </w:pPr>
            <w:r>
              <w:rPr>
                <w:rFonts w:ascii="Arial" w:eastAsiaTheme="minorHAnsi" w:hAnsi="Arial" w:cs="Times New Roman"/>
                <w:color w:val="000000"/>
                <w:sz w:val="18"/>
                <w:szCs w:val="24"/>
              </w:rPr>
              <w:t>80.0</w:t>
            </w:r>
          </w:p>
        </w:tc>
      </w:tr>
      <w:tr w:rsidR="004C4A2C" w:rsidTr="004C4A2C">
        <w:trPr>
          <w:cantSplit/>
          <w:trHeight w:val="419"/>
          <w:tblHeader/>
          <w:jc w:val="center"/>
        </w:trPr>
        <w:tc>
          <w:tcPr>
            <w:tcW w:w="12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adjustRightInd w:val="0"/>
              <w:spacing w:after="0"/>
              <w:ind w:left="60" w:right="60"/>
              <w:jc w:val="center"/>
              <w:rPr>
                <w:rFonts w:ascii="Times New Roman" w:hAnsi="Times New Roman" w:cs="B Nazanin"/>
                <w:color w:val="000000"/>
                <w:sz w:val="24"/>
                <w:szCs w:val="24"/>
              </w:rPr>
            </w:pPr>
            <w:r>
              <w:rPr>
                <w:rFonts w:ascii="Times New Roman" w:hAnsi="Times New Roman" w:cs="B Nazanin" w:hint="cs"/>
                <w:color w:val="000000"/>
                <w:sz w:val="24"/>
                <w:szCs w:val="24"/>
                <w:rtl/>
              </w:rPr>
              <w:t>کشاورزی</w:t>
            </w:r>
          </w:p>
        </w:tc>
        <w:tc>
          <w:tcPr>
            <w:tcW w:w="1215" w:type="dxa"/>
            <w:tcBorders>
              <w:top w:val="single" w:sz="4" w:space="0" w:color="auto"/>
              <w:left w:val="single" w:sz="4" w:space="0" w:color="auto"/>
              <w:bottom w:val="single" w:sz="4" w:space="0" w:color="auto"/>
              <w:right w:val="single" w:sz="4" w:space="0" w:color="auto"/>
            </w:tcBorders>
            <w:shd w:val="clear" w:color="auto" w:fill="FFFFFF"/>
            <w:hideMark/>
          </w:tcPr>
          <w:p w:rsidR="004C4A2C" w:rsidRDefault="004C4A2C">
            <w:pPr>
              <w:autoSpaceDE w:val="0"/>
              <w:autoSpaceDN w:val="0"/>
              <w:bidi w:val="0"/>
              <w:adjustRightInd w:val="0"/>
              <w:spacing w:after="0" w:line="320" w:lineRule="atLeast"/>
              <w:ind w:left="60" w:right="60"/>
              <w:jc w:val="center"/>
              <w:rPr>
                <w:rFonts w:ascii="Arial" w:eastAsiaTheme="minorHAnsi" w:hAnsi="Arial" w:cs="Times New Roman"/>
                <w:color w:val="000000"/>
                <w:sz w:val="18"/>
                <w:szCs w:val="24"/>
              </w:rPr>
            </w:pPr>
            <w:r>
              <w:rPr>
                <w:rFonts w:ascii="Arial" w:eastAsiaTheme="minorHAnsi" w:hAnsi="Arial" w:cs="Times New Roman"/>
                <w:color w:val="000000"/>
                <w:sz w:val="18"/>
                <w:szCs w:val="24"/>
              </w:rPr>
              <w:t>26</w:t>
            </w:r>
          </w:p>
        </w:tc>
        <w:tc>
          <w:tcPr>
            <w:tcW w:w="1062" w:type="dxa"/>
            <w:tcBorders>
              <w:top w:val="single" w:sz="4" w:space="0" w:color="auto"/>
              <w:left w:val="single" w:sz="4" w:space="0" w:color="auto"/>
              <w:bottom w:val="single" w:sz="4" w:space="0" w:color="auto"/>
              <w:right w:val="single" w:sz="4" w:space="0" w:color="auto"/>
            </w:tcBorders>
            <w:shd w:val="clear" w:color="auto" w:fill="FFFFFF"/>
            <w:hideMark/>
          </w:tcPr>
          <w:p w:rsidR="004C4A2C" w:rsidRDefault="004C4A2C">
            <w:pPr>
              <w:autoSpaceDE w:val="0"/>
              <w:autoSpaceDN w:val="0"/>
              <w:bidi w:val="0"/>
              <w:adjustRightInd w:val="0"/>
              <w:spacing w:after="0" w:line="320" w:lineRule="atLeast"/>
              <w:ind w:left="60" w:right="60"/>
              <w:jc w:val="center"/>
              <w:rPr>
                <w:rFonts w:ascii="Arial" w:eastAsiaTheme="minorHAnsi" w:hAnsi="Arial" w:cs="Times New Roman"/>
                <w:color w:val="000000"/>
                <w:sz w:val="18"/>
                <w:szCs w:val="24"/>
              </w:rPr>
            </w:pPr>
            <w:r>
              <w:rPr>
                <w:rFonts w:ascii="Arial" w:eastAsiaTheme="minorHAnsi" w:hAnsi="Arial" w:cs="Times New Roman"/>
                <w:color w:val="000000"/>
                <w:sz w:val="18"/>
                <w:szCs w:val="24"/>
              </w:rPr>
              <w:t>20.0</w:t>
            </w:r>
          </w:p>
        </w:tc>
        <w:tc>
          <w:tcPr>
            <w:tcW w:w="153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adjustRightInd w:val="0"/>
              <w:spacing w:after="0"/>
              <w:ind w:left="60" w:right="60"/>
              <w:jc w:val="center"/>
              <w:rPr>
                <w:rFonts w:ascii="Times New Roman" w:hAnsi="Times New Roman" w:cs="B Nazanin"/>
                <w:color w:val="000000"/>
                <w:sz w:val="24"/>
                <w:szCs w:val="24"/>
              </w:rPr>
            </w:pPr>
            <w:r>
              <w:rPr>
                <w:rFonts w:ascii="Times New Roman" w:hAnsi="Times New Roman" w:cs="B Nazanin"/>
                <w:color w:val="000000"/>
                <w:sz w:val="24"/>
                <w:szCs w:val="24"/>
              </w:rPr>
              <w:t>100.0</w:t>
            </w:r>
          </w:p>
        </w:tc>
      </w:tr>
      <w:tr w:rsidR="004C4A2C" w:rsidTr="004C4A2C">
        <w:trPr>
          <w:cantSplit/>
          <w:trHeight w:val="146"/>
          <w:jc w:val="center"/>
        </w:trPr>
        <w:tc>
          <w:tcPr>
            <w:tcW w:w="12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adjustRightInd w:val="0"/>
              <w:spacing w:after="0"/>
              <w:ind w:left="60" w:right="60"/>
              <w:jc w:val="center"/>
              <w:rPr>
                <w:rFonts w:ascii="Times New Roman" w:hAnsi="Times New Roman" w:cs="B Nazanin"/>
                <w:color w:val="000000"/>
                <w:sz w:val="24"/>
                <w:szCs w:val="24"/>
              </w:rPr>
            </w:pPr>
            <w:r>
              <w:rPr>
                <w:rFonts w:ascii="Times New Roman" w:hAnsi="Times New Roman" w:cs="B Nazanin" w:hint="cs"/>
                <w:color w:val="000000"/>
                <w:sz w:val="24"/>
                <w:szCs w:val="24"/>
                <w:rtl/>
              </w:rPr>
              <w:lastRenderedPageBreak/>
              <w:t>جمع</w:t>
            </w:r>
          </w:p>
        </w:tc>
        <w:tc>
          <w:tcPr>
            <w:tcW w:w="1215" w:type="dxa"/>
            <w:tcBorders>
              <w:top w:val="single" w:sz="4" w:space="0" w:color="auto"/>
              <w:left w:val="single" w:sz="4" w:space="0" w:color="auto"/>
              <w:bottom w:val="single" w:sz="4" w:space="0" w:color="auto"/>
              <w:right w:val="single" w:sz="4" w:space="0" w:color="auto"/>
            </w:tcBorders>
            <w:shd w:val="clear" w:color="auto" w:fill="FFFFFF"/>
            <w:hideMark/>
          </w:tcPr>
          <w:p w:rsidR="004C4A2C" w:rsidRDefault="004C4A2C">
            <w:pPr>
              <w:autoSpaceDE w:val="0"/>
              <w:autoSpaceDN w:val="0"/>
              <w:bidi w:val="0"/>
              <w:adjustRightInd w:val="0"/>
              <w:spacing w:after="0" w:line="320" w:lineRule="atLeast"/>
              <w:ind w:left="60" w:right="60"/>
              <w:jc w:val="center"/>
              <w:rPr>
                <w:rFonts w:ascii="Arial" w:eastAsiaTheme="minorHAnsi" w:hAnsi="Arial" w:cs="Times New Roman"/>
                <w:color w:val="000000"/>
                <w:sz w:val="18"/>
                <w:szCs w:val="24"/>
              </w:rPr>
            </w:pPr>
            <w:r>
              <w:rPr>
                <w:rFonts w:ascii="Arial" w:eastAsiaTheme="minorHAnsi" w:hAnsi="Arial" w:cs="Times New Roman"/>
                <w:color w:val="000000"/>
                <w:sz w:val="18"/>
                <w:szCs w:val="24"/>
              </w:rPr>
              <w:t>130</w:t>
            </w:r>
          </w:p>
        </w:tc>
        <w:tc>
          <w:tcPr>
            <w:tcW w:w="10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adjustRightInd w:val="0"/>
              <w:spacing w:after="0"/>
              <w:ind w:left="60" w:right="60"/>
              <w:jc w:val="center"/>
              <w:rPr>
                <w:rFonts w:ascii="Times New Roman" w:hAnsi="Times New Roman" w:cs="B Nazanin"/>
                <w:color w:val="000000"/>
                <w:sz w:val="24"/>
                <w:szCs w:val="24"/>
              </w:rPr>
            </w:pPr>
            <w:r>
              <w:rPr>
                <w:rFonts w:ascii="Times New Roman" w:hAnsi="Times New Roman" w:cs="B Nazanin"/>
                <w:color w:val="000000"/>
                <w:sz w:val="24"/>
                <w:szCs w:val="24"/>
              </w:rPr>
              <w:t>100.0</w:t>
            </w:r>
          </w:p>
        </w:tc>
        <w:tc>
          <w:tcPr>
            <w:tcW w:w="1532" w:type="dxa"/>
            <w:tcBorders>
              <w:top w:val="single" w:sz="4" w:space="0" w:color="auto"/>
              <w:left w:val="single" w:sz="4" w:space="0" w:color="auto"/>
              <w:bottom w:val="single" w:sz="4" w:space="0" w:color="auto"/>
              <w:right w:val="single" w:sz="4" w:space="0" w:color="auto"/>
            </w:tcBorders>
            <w:shd w:val="clear" w:color="auto" w:fill="FFFFFF"/>
            <w:vAlign w:val="center"/>
          </w:tcPr>
          <w:p w:rsidR="004C4A2C" w:rsidRDefault="004C4A2C">
            <w:pPr>
              <w:autoSpaceDE w:val="0"/>
              <w:autoSpaceDN w:val="0"/>
              <w:adjustRightInd w:val="0"/>
              <w:spacing w:after="0"/>
              <w:jc w:val="center"/>
              <w:rPr>
                <w:rFonts w:ascii="Times New Roman" w:hAnsi="Times New Roman" w:cs="B Nazanin"/>
                <w:color w:val="000000"/>
                <w:sz w:val="24"/>
                <w:szCs w:val="24"/>
              </w:rPr>
            </w:pPr>
          </w:p>
        </w:tc>
      </w:tr>
    </w:tbl>
    <w:p w:rsidR="004C4A2C" w:rsidRDefault="004C4A2C" w:rsidP="004C4A2C">
      <w:pPr>
        <w:autoSpaceDE w:val="0"/>
        <w:autoSpaceDN w:val="0"/>
        <w:adjustRightInd w:val="0"/>
        <w:spacing w:after="0"/>
        <w:jc w:val="center"/>
        <w:rPr>
          <w:rFonts w:ascii="Times New Roman" w:hAnsi="Times New Roman" w:cs="Times New Roman"/>
          <w:sz w:val="24"/>
          <w:szCs w:val="24"/>
        </w:rPr>
      </w:pPr>
    </w:p>
    <w:p w:rsidR="004C4A2C" w:rsidRDefault="004C4A2C" w:rsidP="004C4A2C">
      <w:pPr>
        <w:autoSpaceDE w:val="0"/>
        <w:autoSpaceDN w:val="0"/>
        <w:adjustRightInd w:val="0"/>
        <w:spacing w:after="0"/>
        <w:rPr>
          <w:rFonts w:ascii="Times New Roman" w:hAnsi="Times New Roman" w:cs="Times New Roman"/>
          <w:sz w:val="24"/>
          <w:szCs w:val="24"/>
        </w:rPr>
      </w:pPr>
    </w:p>
    <w:p w:rsidR="004C4A2C" w:rsidRDefault="004C4A2C" w:rsidP="004C4A2C">
      <w:pPr>
        <w:autoSpaceDE w:val="0"/>
        <w:autoSpaceDN w:val="0"/>
        <w:adjustRightInd w:val="0"/>
        <w:spacing w:after="0"/>
        <w:rPr>
          <w:rFonts w:ascii="Arial" w:hAnsi="Arial" w:cs="B Titr"/>
          <w:b/>
          <w:bCs/>
          <w:color w:val="000000"/>
          <w:sz w:val="26"/>
          <w:szCs w:val="26"/>
          <w:rtl/>
        </w:rPr>
      </w:pPr>
      <w:r>
        <w:rPr>
          <w:rFonts w:ascii="Arial" w:hAnsi="Arial" w:cs="B Titr" w:hint="cs"/>
          <w:b/>
          <w:bCs/>
          <w:color w:val="000000"/>
          <w:sz w:val="26"/>
          <w:szCs w:val="26"/>
          <w:rtl/>
        </w:rPr>
        <w:t>3-2- جدول توافقی (</w:t>
      </w:r>
      <w:r>
        <w:rPr>
          <w:rFonts w:ascii="Arial" w:hAnsi="Arial" w:cs="B Titr" w:hint="cs"/>
          <w:color w:val="000000"/>
          <w:sz w:val="26"/>
          <w:szCs w:val="26"/>
          <w:rtl/>
        </w:rPr>
        <w:t xml:space="preserve">مدرک * نوع فعالیت)  </w:t>
      </w:r>
    </w:p>
    <w:p w:rsidR="004C4A2C" w:rsidRDefault="004C4A2C" w:rsidP="004C4A2C">
      <w:pPr>
        <w:autoSpaceDE w:val="0"/>
        <w:autoSpaceDN w:val="0"/>
        <w:adjustRightInd w:val="0"/>
        <w:spacing w:after="0"/>
        <w:jc w:val="both"/>
        <w:rPr>
          <w:rFonts w:ascii="Arial" w:hAnsi="Arial" w:cs="B Nazanin"/>
          <w:color w:val="000000"/>
          <w:sz w:val="26"/>
          <w:szCs w:val="26"/>
          <w:rtl/>
        </w:rPr>
      </w:pPr>
      <w:r>
        <w:rPr>
          <w:rFonts w:ascii="Arial" w:hAnsi="Arial" w:cs="B Nazanin" w:hint="cs"/>
          <w:color w:val="000000"/>
          <w:sz w:val="28"/>
          <w:szCs w:val="28"/>
          <w:rtl/>
        </w:rPr>
        <w:t>براساس توزیع فراوانی توأم دو متغیر "نوع فعالیت" و "مدرک تحصیلی" جدول توافقی (مدرک * نوع فعالیت) به</w:t>
      </w:r>
      <w:r>
        <w:rPr>
          <w:rFonts w:ascii="Arial" w:hAnsi="Arial" w:cs="B Nazanin" w:hint="cs"/>
          <w:color w:val="000000"/>
          <w:sz w:val="28"/>
          <w:szCs w:val="28"/>
          <w:rtl/>
        </w:rPr>
        <w:softHyphen/>
        <w:t>دست آمده است. جدول زیر نشان می</w:t>
      </w:r>
      <w:r>
        <w:rPr>
          <w:rFonts w:ascii="Arial" w:hAnsi="Arial" w:cs="B Nazanin" w:hint="cs"/>
          <w:color w:val="000000"/>
          <w:sz w:val="28"/>
          <w:szCs w:val="28"/>
          <w:rtl/>
        </w:rPr>
        <w:softHyphen/>
        <w:t>دهد متغیر توأم "مدرک * نوع" دارای 115 داده تعریف شده و 15 داده گم شده می</w:t>
      </w:r>
      <w:r>
        <w:rPr>
          <w:rFonts w:ascii="Arial" w:hAnsi="Arial" w:cs="B Nazanin" w:hint="cs"/>
          <w:color w:val="000000"/>
          <w:sz w:val="28"/>
          <w:szCs w:val="28"/>
          <w:rtl/>
        </w:rPr>
        <w:softHyphen/>
        <w:t>باشد.</w:t>
      </w:r>
      <w:r>
        <w:rPr>
          <w:rFonts w:ascii="Arial" w:hAnsi="Arial" w:cs="B Nazanin" w:hint="cs"/>
          <w:color w:val="000000"/>
          <w:sz w:val="26"/>
          <w:szCs w:val="26"/>
          <w:rtl/>
        </w:rPr>
        <w:t xml:space="preserve"> </w:t>
      </w:r>
    </w:p>
    <w:p w:rsidR="004C4A2C" w:rsidRDefault="004C4A2C" w:rsidP="004C4A2C">
      <w:pPr>
        <w:autoSpaceDE w:val="0"/>
        <w:autoSpaceDN w:val="0"/>
        <w:adjustRightInd w:val="0"/>
        <w:spacing w:before="240" w:after="0"/>
        <w:jc w:val="center"/>
        <w:rPr>
          <w:rFonts w:ascii="Arial" w:hAnsi="Arial" w:cs="B Nazanin"/>
          <w:color w:val="000000"/>
          <w:sz w:val="26"/>
          <w:szCs w:val="26"/>
          <w:rtl/>
        </w:rPr>
      </w:pPr>
      <w:r>
        <w:rPr>
          <w:rFonts w:ascii="Times New Roman" w:hAnsi="Times New Roman" w:cs="B Nazanin" w:hint="cs"/>
          <w:sz w:val="28"/>
          <w:szCs w:val="28"/>
          <w:rtl/>
        </w:rPr>
        <w:t xml:space="preserve">جدول (3-5) وضعیت پاسخگویی افراد نمونه تحقیق به متغیر توأم </w:t>
      </w:r>
      <w:r>
        <w:rPr>
          <w:rFonts w:ascii="Arial" w:hAnsi="Arial" w:cs="B Nazanin" w:hint="cs"/>
          <w:color w:val="000000"/>
          <w:sz w:val="28"/>
          <w:szCs w:val="28"/>
          <w:rtl/>
        </w:rPr>
        <w:t xml:space="preserve">"مدرک </w:t>
      </w:r>
      <w:r>
        <w:rPr>
          <w:rFonts w:ascii="Times New Roman" w:hAnsi="Times New Roman" w:cs="B Nazanin" w:hint="cs"/>
          <w:sz w:val="28"/>
          <w:szCs w:val="28"/>
          <w:rtl/>
        </w:rPr>
        <w:t>*</w:t>
      </w:r>
      <w:r>
        <w:rPr>
          <w:rFonts w:ascii="Arial" w:hAnsi="Arial" w:cs="B Nazanin" w:hint="cs"/>
          <w:color w:val="000000"/>
          <w:sz w:val="28"/>
          <w:szCs w:val="28"/>
          <w:rtl/>
        </w:rPr>
        <w:t xml:space="preserve"> نوع فعالیت"</w:t>
      </w:r>
    </w:p>
    <w:tbl>
      <w:tblPr>
        <w:tblpPr w:leftFromText="141" w:rightFromText="141" w:vertAnchor="text" w:tblpXSpec="center" w:tblpY="1"/>
        <w:tblOverlap w:val="never"/>
        <w:tblW w:w="8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112"/>
        <w:gridCol w:w="1010"/>
        <w:gridCol w:w="1009"/>
        <w:gridCol w:w="1011"/>
        <w:gridCol w:w="1011"/>
        <w:gridCol w:w="1011"/>
        <w:gridCol w:w="1011"/>
      </w:tblGrid>
      <w:tr w:rsidR="004C4A2C" w:rsidTr="004C4A2C">
        <w:trPr>
          <w:cantSplit/>
          <w:tblHeader/>
        </w:trPr>
        <w:tc>
          <w:tcPr>
            <w:tcW w:w="2114"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متغیر</w:t>
            </w:r>
          </w:p>
        </w:tc>
        <w:tc>
          <w:tcPr>
            <w:tcW w:w="201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داده</w:t>
            </w:r>
            <w:r>
              <w:rPr>
                <w:rFonts w:ascii="Arial" w:hAnsi="Arial" w:cs="B Titr" w:hint="cs"/>
                <w:color w:val="000000"/>
                <w:sz w:val="20"/>
                <w:szCs w:val="20"/>
                <w:rtl/>
              </w:rPr>
              <w:softHyphen/>
              <w:t>های معتبر</w:t>
            </w:r>
          </w:p>
        </w:tc>
        <w:tc>
          <w:tcPr>
            <w:tcW w:w="202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 xml:space="preserve">بدون </w:t>
            </w:r>
            <w:r>
              <w:rPr>
                <w:rFonts w:ascii="Arial" w:hAnsi="Arial" w:cs="B Nazanin" w:hint="cs"/>
                <w:color w:val="000000"/>
                <w:sz w:val="24"/>
                <w:szCs w:val="24"/>
                <w:rtl/>
              </w:rPr>
              <w:t xml:space="preserve"> </w:t>
            </w:r>
            <w:r>
              <w:rPr>
                <w:rFonts w:ascii="Arial" w:hAnsi="Arial" w:cs="B Titr" w:hint="cs"/>
                <w:color w:val="000000"/>
                <w:sz w:val="20"/>
                <w:szCs w:val="20"/>
                <w:rtl/>
              </w:rPr>
              <w:t>پاسخ</w:t>
            </w:r>
          </w:p>
        </w:tc>
        <w:tc>
          <w:tcPr>
            <w:tcW w:w="202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کل</w:t>
            </w:r>
          </w:p>
        </w:tc>
      </w:tr>
      <w:tr w:rsidR="004C4A2C" w:rsidTr="004C4A2C">
        <w:trPr>
          <w:cantSplit/>
          <w:tblHeader/>
        </w:trPr>
        <w:tc>
          <w:tcPr>
            <w:tcW w:w="2114" w:type="dxa"/>
            <w:vMerge/>
            <w:tcBorders>
              <w:top w:val="single" w:sz="4" w:space="0" w:color="auto"/>
              <w:left w:val="single" w:sz="4" w:space="0" w:color="auto"/>
              <w:bottom w:val="single" w:sz="4" w:space="0" w:color="auto"/>
              <w:right w:val="single" w:sz="4" w:space="0" w:color="auto"/>
            </w:tcBorders>
            <w:vAlign w:val="center"/>
            <w:hideMark/>
          </w:tcPr>
          <w:p w:rsidR="004C4A2C" w:rsidRDefault="004C4A2C">
            <w:pPr>
              <w:bidi w:val="0"/>
              <w:spacing w:after="0" w:line="240" w:lineRule="auto"/>
              <w:rPr>
                <w:rFonts w:ascii="Arial" w:hAnsi="Arial" w:cs="B Titr"/>
                <w:color w:val="000000"/>
                <w:sz w:val="20"/>
                <w:szCs w:val="20"/>
              </w:rPr>
            </w:pPr>
          </w:p>
        </w:tc>
        <w:tc>
          <w:tcPr>
            <w:tcW w:w="10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تعداد</w:t>
            </w:r>
          </w:p>
        </w:tc>
        <w:tc>
          <w:tcPr>
            <w:tcW w:w="10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درصد</w:t>
            </w:r>
          </w:p>
        </w:tc>
        <w:tc>
          <w:tcPr>
            <w:tcW w:w="101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تعداد</w:t>
            </w:r>
          </w:p>
        </w:tc>
        <w:tc>
          <w:tcPr>
            <w:tcW w:w="101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درصد</w:t>
            </w:r>
          </w:p>
        </w:tc>
        <w:tc>
          <w:tcPr>
            <w:tcW w:w="101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تعداد</w:t>
            </w:r>
          </w:p>
        </w:tc>
        <w:tc>
          <w:tcPr>
            <w:tcW w:w="101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درصد</w:t>
            </w:r>
          </w:p>
        </w:tc>
      </w:tr>
      <w:tr w:rsidR="004C4A2C" w:rsidTr="004C4A2C">
        <w:trPr>
          <w:cantSplit/>
        </w:trPr>
        <w:tc>
          <w:tcPr>
            <w:tcW w:w="211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adjustRightInd w:val="0"/>
              <w:spacing w:after="0"/>
              <w:ind w:left="60" w:right="60"/>
              <w:jc w:val="center"/>
              <w:rPr>
                <w:rFonts w:ascii="Times New Roman" w:hAnsi="Times New Roman" w:cs="B Nazanin"/>
                <w:b/>
                <w:bCs/>
                <w:color w:val="000000"/>
                <w:sz w:val="24"/>
                <w:szCs w:val="24"/>
              </w:rPr>
            </w:pPr>
            <w:r>
              <w:rPr>
                <w:rFonts w:ascii="Times New Roman" w:hAnsi="Times New Roman" w:cs="B Nazanin" w:hint="cs"/>
                <w:b/>
                <w:bCs/>
                <w:color w:val="000000"/>
                <w:sz w:val="24"/>
                <w:szCs w:val="24"/>
                <w:rtl/>
              </w:rPr>
              <w:t>مدرک * نوع فعالیت</w:t>
            </w:r>
          </w:p>
        </w:tc>
        <w:tc>
          <w:tcPr>
            <w:tcW w:w="101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adjustRightInd w:val="0"/>
              <w:spacing w:after="0"/>
              <w:ind w:left="60" w:right="60"/>
              <w:jc w:val="center"/>
              <w:rPr>
                <w:rFonts w:ascii="Times New Roman" w:hAnsi="Times New Roman" w:cs="B Nazanin"/>
                <w:b/>
                <w:bCs/>
                <w:color w:val="000000"/>
                <w:sz w:val="24"/>
                <w:szCs w:val="24"/>
              </w:rPr>
            </w:pPr>
            <w:r>
              <w:rPr>
                <w:rFonts w:ascii="Times New Roman" w:hAnsi="Times New Roman" w:cs="B Nazanin"/>
                <w:b/>
                <w:bCs/>
                <w:color w:val="000000"/>
                <w:sz w:val="24"/>
                <w:szCs w:val="24"/>
              </w:rPr>
              <w:t>115</w:t>
            </w:r>
          </w:p>
        </w:tc>
        <w:tc>
          <w:tcPr>
            <w:tcW w:w="10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adjustRightInd w:val="0"/>
              <w:spacing w:after="0"/>
              <w:ind w:left="60" w:right="60"/>
              <w:jc w:val="center"/>
              <w:rPr>
                <w:rFonts w:ascii="Times New Roman" w:hAnsi="Times New Roman" w:cs="B Nazanin"/>
                <w:b/>
                <w:bCs/>
                <w:color w:val="000000"/>
                <w:sz w:val="24"/>
                <w:szCs w:val="24"/>
              </w:rPr>
            </w:pPr>
            <w:r>
              <w:rPr>
                <w:rFonts w:ascii="Times New Roman" w:hAnsi="Times New Roman" w:cs="B Nazanin"/>
                <w:b/>
                <w:bCs/>
                <w:color w:val="000000"/>
                <w:sz w:val="24"/>
                <w:szCs w:val="24"/>
              </w:rPr>
              <w:t>88.5%</w:t>
            </w:r>
          </w:p>
        </w:tc>
        <w:tc>
          <w:tcPr>
            <w:tcW w:w="101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adjustRightInd w:val="0"/>
              <w:spacing w:after="0"/>
              <w:ind w:left="60" w:right="60"/>
              <w:jc w:val="center"/>
              <w:rPr>
                <w:rFonts w:ascii="Times New Roman" w:hAnsi="Times New Roman" w:cs="B Nazanin"/>
                <w:b/>
                <w:bCs/>
                <w:color w:val="000000"/>
                <w:sz w:val="24"/>
                <w:szCs w:val="24"/>
              </w:rPr>
            </w:pPr>
            <w:r>
              <w:rPr>
                <w:rFonts w:ascii="Times New Roman" w:hAnsi="Times New Roman" w:cs="B Nazanin"/>
                <w:b/>
                <w:bCs/>
                <w:color w:val="000000"/>
                <w:sz w:val="24"/>
                <w:szCs w:val="24"/>
              </w:rPr>
              <w:t>15</w:t>
            </w:r>
          </w:p>
        </w:tc>
        <w:tc>
          <w:tcPr>
            <w:tcW w:w="101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adjustRightInd w:val="0"/>
              <w:spacing w:after="0"/>
              <w:ind w:left="60" w:right="60"/>
              <w:jc w:val="center"/>
              <w:rPr>
                <w:rFonts w:ascii="Times New Roman" w:hAnsi="Times New Roman" w:cs="B Nazanin"/>
                <w:b/>
                <w:bCs/>
                <w:color w:val="000000"/>
                <w:sz w:val="24"/>
                <w:szCs w:val="24"/>
              </w:rPr>
            </w:pPr>
            <w:r>
              <w:rPr>
                <w:rFonts w:ascii="Times New Roman" w:hAnsi="Times New Roman" w:cs="B Nazanin"/>
                <w:b/>
                <w:bCs/>
                <w:color w:val="000000"/>
                <w:sz w:val="24"/>
                <w:szCs w:val="24"/>
              </w:rPr>
              <w:t>11.5%</w:t>
            </w:r>
          </w:p>
        </w:tc>
        <w:tc>
          <w:tcPr>
            <w:tcW w:w="101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adjustRightInd w:val="0"/>
              <w:spacing w:after="0"/>
              <w:ind w:left="60" w:right="60"/>
              <w:jc w:val="center"/>
              <w:rPr>
                <w:rFonts w:ascii="Times New Roman" w:hAnsi="Times New Roman" w:cs="B Nazanin"/>
                <w:b/>
                <w:bCs/>
                <w:color w:val="000000"/>
                <w:sz w:val="24"/>
                <w:szCs w:val="24"/>
              </w:rPr>
            </w:pPr>
            <w:r>
              <w:rPr>
                <w:rFonts w:ascii="Times New Roman" w:hAnsi="Times New Roman" w:cs="B Nazanin"/>
                <w:b/>
                <w:bCs/>
                <w:color w:val="000000"/>
                <w:sz w:val="24"/>
                <w:szCs w:val="24"/>
              </w:rPr>
              <w:t>130</w:t>
            </w:r>
          </w:p>
        </w:tc>
        <w:tc>
          <w:tcPr>
            <w:tcW w:w="101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adjustRightInd w:val="0"/>
              <w:spacing w:after="0"/>
              <w:ind w:left="60" w:right="60"/>
              <w:jc w:val="center"/>
              <w:rPr>
                <w:rFonts w:ascii="Times New Roman" w:hAnsi="Times New Roman" w:cs="B Nazanin"/>
                <w:b/>
                <w:bCs/>
                <w:color w:val="000000"/>
                <w:sz w:val="24"/>
                <w:szCs w:val="24"/>
              </w:rPr>
            </w:pPr>
            <w:r>
              <w:rPr>
                <w:rFonts w:ascii="Times New Roman" w:hAnsi="Times New Roman" w:cs="B Nazanin"/>
                <w:b/>
                <w:bCs/>
                <w:color w:val="000000"/>
                <w:sz w:val="24"/>
                <w:szCs w:val="24"/>
              </w:rPr>
              <w:t>100.0%</w:t>
            </w:r>
          </w:p>
        </w:tc>
      </w:tr>
    </w:tbl>
    <w:p w:rsidR="004C4A2C" w:rsidRDefault="004C4A2C" w:rsidP="004C4A2C">
      <w:pPr>
        <w:autoSpaceDE w:val="0"/>
        <w:autoSpaceDN w:val="0"/>
        <w:adjustRightInd w:val="0"/>
        <w:spacing w:after="0"/>
        <w:rPr>
          <w:rFonts w:ascii="Times New Roman" w:hAnsi="Times New Roman" w:cs="Times New Roman"/>
          <w:sz w:val="24"/>
          <w:szCs w:val="24"/>
          <w:rtl/>
        </w:rPr>
      </w:pPr>
      <w:r>
        <w:rPr>
          <w:rFonts w:ascii="Times New Roman" w:hAnsi="Times New Roman" w:cs="Times New Roman"/>
          <w:sz w:val="24"/>
          <w:szCs w:val="24"/>
        </w:rPr>
        <w:br w:type="textWrapping" w:clear="all"/>
      </w:r>
    </w:p>
    <w:p w:rsidR="004C4A2C" w:rsidRDefault="004C4A2C" w:rsidP="004C4A2C">
      <w:pPr>
        <w:autoSpaceDE w:val="0"/>
        <w:autoSpaceDN w:val="0"/>
        <w:adjustRightInd w:val="0"/>
        <w:spacing w:after="0"/>
        <w:jc w:val="both"/>
        <w:rPr>
          <w:rFonts w:ascii="Arial" w:hAnsi="Arial" w:cs="B Nazanin"/>
          <w:color w:val="000000"/>
          <w:sz w:val="28"/>
          <w:szCs w:val="28"/>
          <w:rtl/>
        </w:rPr>
      </w:pPr>
      <w:r>
        <w:rPr>
          <w:rFonts w:ascii="Arial" w:hAnsi="Arial" w:cs="B Nazanin" w:hint="cs"/>
          <w:color w:val="000000"/>
          <w:sz w:val="28"/>
          <w:szCs w:val="28"/>
          <w:rtl/>
        </w:rPr>
        <w:t>جدول توافقی زیر بر اساس فراوانی متغیر توأم "مدرک * نوع فعالیت" تشکیل شده است و نشان می</w:t>
      </w:r>
      <w:r>
        <w:rPr>
          <w:rFonts w:ascii="Arial" w:hAnsi="Arial" w:cs="B Nazanin" w:hint="cs"/>
          <w:color w:val="000000"/>
          <w:sz w:val="28"/>
          <w:szCs w:val="28"/>
          <w:rtl/>
        </w:rPr>
        <w:softHyphen/>
        <w:t>دهد از 23 نفری که نوع فعالیت آنها در بخش کشاورزی می</w:t>
      </w:r>
      <w:r>
        <w:rPr>
          <w:rFonts w:ascii="Arial" w:hAnsi="Arial" w:cs="B Nazanin" w:hint="cs"/>
          <w:color w:val="000000"/>
          <w:sz w:val="28"/>
          <w:szCs w:val="28"/>
          <w:rtl/>
        </w:rPr>
        <w:softHyphen/>
        <w:t>باشد، 2 نفر دیپلم، 1 نفر فوق دیپلم، 12 نفر لیسانس، 4 نفر فوق لیسانس و 4 نفر نیز دارای مدرک دکتری بوده</w:t>
      </w:r>
      <w:r>
        <w:rPr>
          <w:rFonts w:ascii="Arial" w:hAnsi="Arial" w:cs="B Nazanin" w:hint="cs"/>
          <w:color w:val="000000"/>
          <w:sz w:val="28"/>
          <w:szCs w:val="28"/>
          <w:rtl/>
        </w:rPr>
        <w:softHyphen/>
        <w:t>اند. از 19 نفری که نوع فعالیت آنها در بخش حمل و نقل می</w:t>
      </w:r>
      <w:r>
        <w:rPr>
          <w:rFonts w:ascii="Arial" w:hAnsi="Arial" w:cs="B Nazanin" w:hint="cs"/>
          <w:color w:val="000000"/>
          <w:sz w:val="28"/>
          <w:szCs w:val="28"/>
          <w:rtl/>
        </w:rPr>
        <w:softHyphen/>
        <w:t>باشد نیز 3 نفر دیپلم، 5 نفر فوق دیپلم، 9 نفر لیسانس و 2 نفر فوق لیسانس بوده</w:t>
      </w:r>
      <w:r>
        <w:rPr>
          <w:rFonts w:ascii="Arial" w:hAnsi="Arial" w:cs="B Nazanin" w:hint="cs"/>
          <w:color w:val="000000"/>
          <w:sz w:val="28"/>
          <w:szCs w:val="28"/>
          <w:rtl/>
        </w:rPr>
        <w:softHyphen/>
        <w:t>اند. همچنین از 28 نفری که نوع فعالیت آنها در بخش خدمات می</w:t>
      </w:r>
      <w:r>
        <w:rPr>
          <w:rFonts w:ascii="Arial" w:hAnsi="Arial" w:cs="B Nazanin" w:hint="cs"/>
          <w:color w:val="000000"/>
          <w:sz w:val="28"/>
          <w:szCs w:val="28"/>
          <w:rtl/>
        </w:rPr>
        <w:softHyphen/>
        <w:t>باشد،10 نفر دیپلم، 6 نفر فوق دیپلم، 8 نفر لیسانس و 4 نفر فوق لیسانس بوده</w:t>
      </w:r>
      <w:r>
        <w:rPr>
          <w:rFonts w:ascii="Arial" w:hAnsi="Arial" w:cs="B Nazanin" w:hint="cs"/>
          <w:color w:val="000000"/>
          <w:sz w:val="28"/>
          <w:szCs w:val="28"/>
          <w:rtl/>
        </w:rPr>
        <w:softHyphen/>
        <w:t>اند. از 30 نفری که نوع فعالیت آنها در بخش صنعت می</w:t>
      </w:r>
      <w:r>
        <w:rPr>
          <w:rFonts w:ascii="Arial" w:hAnsi="Arial" w:cs="B Nazanin" w:hint="cs"/>
          <w:color w:val="000000"/>
          <w:sz w:val="28"/>
          <w:szCs w:val="28"/>
          <w:rtl/>
        </w:rPr>
        <w:softHyphen/>
        <w:t>باشد، 9 نفر دیپلم، 13 نفر لیسانس و 8 نفر دارای مدرک فوق لیسانس بوده</w:t>
      </w:r>
      <w:r>
        <w:rPr>
          <w:rFonts w:ascii="Arial" w:hAnsi="Arial" w:cs="B Nazanin" w:hint="cs"/>
          <w:color w:val="000000"/>
          <w:sz w:val="28"/>
          <w:szCs w:val="28"/>
          <w:rtl/>
        </w:rPr>
        <w:softHyphen/>
        <w:t>اند. همچنین از 15 نفری که نوع فعالیت آنها در بخش معدن می</w:t>
      </w:r>
      <w:r>
        <w:rPr>
          <w:rFonts w:ascii="Arial" w:hAnsi="Arial" w:cs="B Nazanin" w:hint="cs"/>
          <w:color w:val="000000"/>
          <w:sz w:val="28"/>
          <w:szCs w:val="28"/>
          <w:rtl/>
        </w:rPr>
        <w:softHyphen/>
        <w:t>باشد، 4 نفر دیپلم، 2 نفر فوق دیپلم، و 6 نفر لیسانس، 1 نفر فوق لیسانس و 2 نفر دارای دکتری بوده</w:t>
      </w:r>
      <w:r>
        <w:rPr>
          <w:rFonts w:ascii="Arial" w:hAnsi="Arial" w:cs="B Nazanin" w:hint="cs"/>
          <w:color w:val="000000"/>
          <w:sz w:val="28"/>
          <w:szCs w:val="28"/>
          <w:rtl/>
        </w:rPr>
        <w:softHyphen/>
        <w:t>اند.</w:t>
      </w:r>
    </w:p>
    <w:p w:rsidR="0043244C" w:rsidRDefault="0043244C" w:rsidP="004C4A2C">
      <w:pPr>
        <w:autoSpaceDE w:val="0"/>
        <w:autoSpaceDN w:val="0"/>
        <w:adjustRightInd w:val="0"/>
        <w:spacing w:after="0"/>
        <w:jc w:val="both"/>
        <w:rPr>
          <w:rFonts w:ascii="Arial" w:hAnsi="Arial" w:cs="B Nazanin"/>
          <w:color w:val="000000"/>
          <w:sz w:val="28"/>
          <w:szCs w:val="28"/>
          <w:rtl/>
        </w:rPr>
      </w:pPr>
    </w:p>
    <w:p w:rsidR="0043244C" w:rsidRDefault="0043244C" w:rsidP="004C4A2C">
      <w:pPr>
        <w:autoSpaceDE w:val="0"/>
        <w:autoSpaceDN w:val="0"/>
        <w:adjustRightInd w:val="0"/>
        <w:spacing w:after="0"/>
        <w:jc w:val="both"/>
        <w:rPr>
          <w:rFonts w:ascii="Arial" w:hAnsi="Arial" w:cs="B Nazanin"/>
          <w:color w:val="000000"/>
          <w:sz w:val="28"/>
          <w:szCs w:val="28"/>
        </w:rPr>
      </w:pPr>
    </w:p>
    <w:p w:rsidR="004C4A2C" w:rsidRDefault="004C4A2C" w:rsidP="004C4A2C">
      <w:pPr>
        <w:autoSpaceDE w:val="0"/>
        <w:autoSpaceDN w:val="0"/>
        <w:adjustRightInd w:val="0"/>
        <w:spacing w:after="0"/>
        <w:jc w:val="center"/>
        <w:rPr>
          <w:rFonts w:ascii="Times New Roman" w:hAnsi="Times New Roman" w:cs="B Nazanin"/>
          <w:sz w:val="28"/>
          <w:szCs w:val="28"/>
          <w:rtl/>
        </w:rPr>
      </w:pPr>
      <w:r>
        <w:rPr>
          <w:rFonts w:ascii="Times New Roman" w:hAnsi="Times New Roman" w:cs="B Nazanin" w:hint="cs"/>
          <w:sz w:val="28"/>
          <w:szCs w:val="28"/>
          <w:rtl/>
        </w:rPr>
        <w:lastRenderedPageBreak/>
        <w:t xml:space="preserve">جدول (3-6) جدول توافقی (مدرک * نوع فعالیت)  </w:t>
      </w:r>
    </w:p>
    <w:tbl>
      <w:tblPr>
        <w:tblW w:w="8175"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93"/>
        <w:gridCol w:w="1417"/>
        <w:gridCol w:w="1011"/>
        <w:gridCol w:w="1010"/>
        <w:gridCol w:w="1011"/>
        <w:gridCol w:w="1011"/>
        <w:gridCol w:w="1011"/>
        <w:gridCol w:w="1011"/>
      </w:tblGrid>
      <w:tr w:rsidR="004C4A2C" w:rsidTr="004C4A2C">
        <w:trPr>
          <w:cantSplit/>
          <w:tblHeader/>
        </w:trPr>
        <w:tc>
          <w:tcPr>
            <w:tcW w:w="2112" w:type="dxa"/>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متغیر</w:t>
            </w:r>
          </w:p>
        </w:tc>
        <w:tc>
          <w:tcPr>
            <w:tcW w:w="5054"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نوع فعالیت</w:t>
            </w:r>
          </w:p>
        </w:tc>
        <w:tc>
          <w:tcPr>
            <w:tcW w:w="1011"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جمع</w:t>
            </w:r>
          </w:p>
        </w:tc>
      </w:tr>
      <w:tr w:rsidR="004C4A2C" w:rsidTr="004C4A2C">
        <w:trPr>
          <w:cantSplit/>
          <w:tblHeader/>
        </w:trPr>
        <w:tc>
          <w:tcPr>
            <w:tcW w:w="3530" w:type="dxa"/>
            <w:gridSpan w:val="2"/>
            <w:vMerge/>
            <w:tcBorders>
              <w:top w:val="single" w:sz="4" w:space="0" w:color="auto"/>
              <w:left w:val="single" w:sz="4" w:space="0" w:color="auto"/>
              <w:bottom w:val="single" w:sz="4" w:space="0" w:color="auto"/>
              <w:right w:val="single" w:sz="4" w:space="0" w:color="auto"/>
            </w:tcBorders>
            <w:vAlign w:val="center"/>
            <w:hideMark/>
          </w:tcPr>
          <w:p w:rsidR="004C4A2C" w:rsidRDefault="004C4A2C">
            <w:pPr>
              <w:bidi w:val="0"/>
              <w:spacing w:after="0" w:line="240" w:lineRule="auto"/>
              <w:rPr>
                <w:rFonts w:ascii="Arial" w:hAnsi="Arial" w:cs="B Titr"/>
                <w:color w:val="000000"/>
                <w:sz w:val="20"/>
                <w:szCs w:val="20"/>
              </w:rPr>
            </w:pPr>
          </w:p>
        </w:tc>
        <w:tc>
          <w:tcPr>
            <w:tcW w:w="101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معدن</w:t>
            </w:r>
          </w:p>
        </w:tc>
        <w:tc>
          <w:tcPr>
            <w:tcW w:w="10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صنعت</w:t>
            </w:r>
          </w:p>
        </w:tc>
        <w:tc>
          <w:tcPr>
            <w:tcW w:w="101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خدمات</w:t>
            </w:r>
          </w:p>
        </w:tc>
        <w:tc>
          <w:tcPr>
            <w:tcW w:w="101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حمل و نقل</w:t>
            </w:r>
          </w:p>
        </w:tc>
        <w:tc>
          <w:tcPr>
            <w:tcW w:w="101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کشاورزی</w:t>
            </w:r>
          </w:p>
        </w:tc>
        <w:tc>
          <w:tcPr>
            <w:tcW w:w="1011" w:type="dxa"/>
            <w:vMerge/>
            <w:tcBorders>
              <w:top w:val="single" w:sz="4" w:space="0" w:color="auto"/>
              <w:left w:val="single" w:sz="4" w:space="0" w:color="auto"/>
              <w:bottom w:val="single" w:sz="4" w:space="0" w:color="auto"/>
              <w:right w:val="single" w:sz="4" w:space="0" w:color="auto"/>
            </w:tcBorders>
            <w:vAlign w:val="center"/>
            <w:hideMark/>
          </w:tcPr>
          <w:p w:rsidR="004C4A2C" w:rsidRDefault="004C4A2C">
            <w:pPr>
              <w:bidi w:val="0"/>
              <w:spacing w:after="0" w:line="240" w:lineRule="auto"/>
              <w:rPr>
                <w:rFonts w:ascii="Arial" w:hAnsi="Arial" w:cs="B Titr"/>
                <w:color w:val="000000"/>
                <w:sz w:val="20"/>
                <w:szCs w:val="20"/>
              </w:rPr>
            </w:pPr>
          </w:p>
        </w:tc>
      </w:tr>
      <w:tr w:rsidR="004C4A2C" w:rsidTr="004C4A2C">
        <w:trPr>
          <w:cantSplit/>
          <w:tblHeader/>
        </w:trPr>
        <w:tc>
          <w:tcPr>
            <w:tcW w:w="694"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مدرک</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دیپلم</w:t>
            </w:r>
          </w:p>
        </w:tc>
        <w:tc>
          <w:tcPr>
            <w:tcW w:w="1011" w:type="dxa"/>
            <w:tcBorders>
              <w:top w:val="single" w:sz="4" w:space="0" w:color="auto"/>
              <w:left w:val="single" w:sz="4" w:space="0" w:color="auto"/>
              <w:bottom w:val="single" w:sz="4" w:space="0" w:color="auto"/>
              <w:right w:val="single" w:sz="4" w:space="0" w:color="auto"/>
            </w:tcBorders>
            <w:shd w:val="clear" w:color="auto" w:fill="FFFFFF"/>
            <w:hideMark/>
          </w:tcPr>
          <w:p w:rsidR="004C4A2C" w:rsidRDefault="004C4A2C">
            <w:pPr>
              <w:autoSpaceDE w:val="0"/>
              <w:autoSpaceDN w:val="0"/>
              <w:bidi w:val="0"/>
              <w:adjustRightInd w:val="0"/>
              <w:spacing w:after="0" w:line="320" w:lineRule="atLeast"/>
              <w:ind w:left="60" w:right="60"/>
              <w:jc w:val="center"/>
              <w:rPr>
                <w:rFonts w:ascii="Arial" w:eastAsiaTheme="minorHAnsi" w:hAnsi="Arial" w:cs="Times New Roman"/>
                <w:color w:val="000000"/>
                <w:sz w:val="18"/>
                <w:szCs w:val="24"/>
              </w:rPr>
            </w:pPr>
            <w:r>
              <w:rPr>
                <w:rFonts w:ascii="Arial" w:eastAsiaTheme="minorHAnsi" w:hAnsi="Arial" w:cs="Times New Roman"/>
                <w:color w:val="000000"/>
                <w:sz w:val="18"/>
                <w:szCs w:val="24"/>
              </w:rPr>
              <w:t>3</w:t>
            </w:r>
          </w:p>
        </w:tc>
        <w:tc>
          <w:tcPr>
            <w:tcW w:w="1010" w:type="dxa"/>
            <w:tcBorders>
              <w:top w:val="single" w:sz="4" w:space="0" w:color="auto"/>
              <w:left w:val="single" w:sz="4" w:space="0" w:color="auto"/>
              <w:bottom w:val="single" w:sz="4" w:space="0" w:color="auto"/>
              <w:right w:val="single" w:sz="4" w:space="0" w:color="auto"/>
            </w:tcBorders>
            <w:shd w:val="clear" w:color="auto" w:fill="FFFFFF"/>
            <w:hideMark/>
          </w:tcPr>
          <w:p w:rsidR="004C4A2C" w:rsidRDefault="004C4A2C">
            <w:pPr>
              <w:autoSpaceDE w:val="0"/>
              <w:autoSpaceDN w:val="0"/>
              <w:bidi w:val="0"/>
              <w:adjustRightInd w:val="0"/>
              <w:spacing w:after="0" w:line="320" w:lineRule="atLeast"/>
              <w:ind w:left="60" w:right="60"/>
              <w:jc w:val="center"/>
              <w:rPr>
                <w:rFonts w:ascii="Arial" w:eastAsiaTheme="minorHAnsi" w:hAnsi="Arial" w:cs="Times New Roman"/>
                <w:color w:val="000000"/>
                <w:sz w:val="18"/>
                <w:szCs w:val="24"/>
              </w:rPr>
            </w:pPr>
            <w:r>
              <w:rPr>
                <w:rFonts w:ascii="Arial" w:eastAsiaTheme="minorHAnsi" w:hAnsi="Arial" w:cs="Times New Roman"/>
                <w:color w:val="000000"/>
                <w:sz w:val="18"/>
                <w:szCs w:val="24"/>
              </w:rPr>
              <w:t>11</w:t>
            </w:r>
          </w:p>
        </w:tc>
        <w:tc>
          <w:tcPr>
            <w:tcW w:w="1011" w:type="dxa"/>
            <w:tcBorders>
              <w:top w:val="single" w:sz="4" w:space="0" w:color="auto"/>
              <w:left w:val="single" w:sz="4" w:space="0" w:color="auto"/>
              <w:bottom w:val="single" w:sz="4" w:space="0" w:color="auto"/>
              <w:right w:val="single" w:sz="4" w:space="0" w:color="auto"/>
            </w:tcBorders>
            <w:shd w:val="clear" w:color="auto" w:fill="FFFFFF"/>
            <w:hideMark/>
          </w:tcPr>
          <w:p w:rsidR="004C4A2C" w:rsidRDefault="004C4A2C">
            <w:pPr>
              <w:autoSpaceDE w:val="0"/>
              <w:autoSpaceDN w:val="0"/>
              <w:bidi w:val="0"/>
              <w:adjustRightInd w:val="0"/>
              <w:spacing w:after="0" w:line="320" w:lineRule="atLeast"/>
              <w:ind w:left="60" w:right="60"/>
              <w:jc w:val="center"/>
              <w:rPr>
                <w:rFonts w:ascii="Arial" w:eastAsiaTheme="minorHAnsi" w:hAnsi="Arial" w:cs="Times New Roman"/>
                <w:color w:val="000000"/>
                <w:sz w:val="18"/>
                <w:szCs w:val="24"/>
              </w:rPr>
            </w:pPr>
            <w:r>
              <w:rPr>
                <w:rFonts w:ascii="Arial" w:eastAsiaTheme="minorHAnsi" w:hAnsi="Arial" w:cs="Times New Roman"/>
                <w:color w:val="000000"/>
                <w:sz w:val="18"/>
                <w:szCs w:val="24"/>
              </w:rPr>
              <w:t>10</w:t>
            </w:r>
          </w:p>
        </w:tc>
        <w:tc>
          <w:tcPr>
            <w:tcW w:w="1011" w:type="dxa"/>
            <w:tcBorders>
              <w:top w:val="single" w:sz="4" w:space="0" w:color="auto"/>
              <w:left w:val="single" w:sz="4" w:space="0" w:color="auto"/>
              <w:bottom w:val="single" w:sz="4" w:space="0" w:color="auto"/>
              <w:right w:val="single" w:sz="4" w:space="0" w:color="auto"/>
            </w:tcBorders>
            <w:shd w:val="clear" w:color="auto" w:fill="FFFFFF"/>
            <w:hideMark/>
          </w:tcPr>
          <w:p w:rsidR="004C4A2C" w:rsidRDefault="004C4A2C">
            <w:pPr>
              <w:autoSpaceDE w:val="0"/>
              <w:autoSpaceDN w:val="0"/>
              <w:bidi w:val="0"/>
              <w:adjustRightInd w:val="0"/>
              <w:spacing w:after="0" w:line="320" w:lineRule="atLeast"/>
              <w:ind w:left="60" w:right="60"/>
              <w:jc w:val="center"/>
              <w:rPr>
                <w:rFonts w:ascii="Arial" w:eastAsiaTheme="minorHAnsi" w:hAnsi="Arial" w:cs="Times New Roman"/>
                <w:color w:val="000000"/>
                <w:sz w:val="18"/>
                <w:szCs w:val="24"/>
              </w:rPr>
            </w:pPr>
            <w:r>
              <w:rPr>
                <w:rFonts w:ascii="Arial" w:eastAsiaTheme="minorHAnsi" w:hAnsi="Arial" w:cs="Times New Roman"/>
                <w:color w:val="000000"/>
                <w:sz w:val="18"/>
                <w:szCs w:val="24"/>
              </w:rPr>
              <w:t>1</w:t>
            </w:r>
          </w:p>
        </w:tc>
        <w:tc>
          <w:tcPr>
            <w:tcW w:w="1011" w:type="dxa"/>
            <w:tcBorders>
              <w:top w:val="single" w:sz="4" w:space="0" w:color="auto"/>
              <w:left w:val="single" w:sz="4" w:space="0" w:color="auto"/>
              <w:bottom w:val="single" w:sz="4" w:space="0" w:color="auto"/>
              <w:right w:val="single" w:sz="4" w:space="0" w:color="auto"/>
            </w:tcBorders>
            <w:shd w:val="clear" w:color="auto" w:fill="FFFFFF"/>
            <w:hideMark/>
          </w:tcPr>
          <w:p w:rsidR="004C4A2C" w:rsidRDefault="004C4A2C">
            <w:pPr>
              <w:autoSpaceDE w:val="0"/>
              <w:autoSpaceDN w:val="0"/>
              <w:bidi w:val="0"/>
              <w:adjustRightInd w:val="0"/>
              <w:spacing w:after="0" w:line="320" w:lineRule="atLeast"/>
              <w:ind w:left="60" w:right="60"/>
              <w:jc w:val="center"/>
              <w:rPr>
                <w:rFonts w:ascii="Arial" w:eastAsiaTheme="minorHAnsi" w:hAnsi="Arial" w:cs="Times New Roman"/>
                <w:color w:val="000000"/>
                <w:sz w:val="18"/>
                <w:szCs w:val="24"/>
              </w:rPr>
            </w:pPr>
            <w:r>
              <w:rPr>
                <w:rFonts w:ascii="Arial" w:eastAsiaTheme="minorHAnsi" w:hAnsi="Arial" w:cs="Times New Roman"/>
                <w:color w:val="000000"/>
                <w:sz w:val="18"/>
                <w:szCs w:val="24"/>
              </w:rPr>
              <w:t>3</w:t>
            </w:r>
          </w:p>
        </w:tc>
        <w:tc>
          <w:tcPr>
            <w:tcW w:w="101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adjustRightInd w:val="0"/>
              <w:spacing w:after="0"/>
              <w:ind w:left="60" w:right="60"/>
              <w:jc w:val="center"/>
              <w:rPr>
                <w:rFonts w:ascii="Times New Roman" w:hAnsi="Times New Roman" w:cs="B Nazanin"/>
                <w:color w:val="000000"/>
                <w:sz w:val="24"/>
                <w:szCs w:val="24"/>
              </w:rPr>
            </w:pPr>
            <w:r>
              <w:rPr>
                <w:rFonts w:ascii="Times New Roman" w:hAnsi="Times New Roman" w:cs="B Nazanin"/>
                <w:color w:val="000000"/>
                <w:sz w:val="24"/>
                <w:szCs w:val="24"/>
              </w:rPr>
              <w:t>28</w:t>
            </w:r>
          </w:p>
        </w:tc>
      </w:tr>
      <w:tr w:rsidR="004C4A2C" w:rsidTr="004C4A2C">
        <w:trPr>
          <w:cantSplit/>
          <w:tblHeader/>
        </w:trPr>
        <w:tc>
          <w:tcPr>
            <w:tcW w:w="2112" w:type="dxa"/>
            <w:vMerge/>
            <w:tcBorders>
              <w:top w:val="single" w:sz="4" w:space="0" w:color="auto"/>
              <w:left w:val="single" w:sz="4" w:space="0" w:color="auto"/>
              <w:bottom w:val="single" w:sz="4" w:space="0" w:color="auto"/>
              <w:right w:val="single" w:sz="4" w:space="0" w:color="auto"/>
            </w:tcBorders>
            <w:vAlign w:val="center"/>
            <w:hideMark/>
          </w:tcPr>
          <w:p w:rsidR="004C4A2C" w:rsidRDefault="004C4A2C">
            <w:pPr>
              <w:bidi w:val="0"/>
              <w:spacing w:after="0" w:line="240" w:lineRule="auto"/>
              <w:rPr>
                <w:rFonts w:ascii="Arial" w:hAnsi="Arial" w:cs="B Titr"/>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فوق دیپلم</w:t>
            </w:r>
          </w:p>
        </w:tc>
        <w:tc>
          <w:tcPr>
            <w:tcW w:w="1011" w:type="dxa"/>
            <w:tcBorders>
              <w:top w:val="single" w:sz="4" w:space="0" w:color="auto"/>
              <w:left w:val="single" w:sz="4" w:space="0" w:color="auto"/>
              <w:bottom w:val="single" w:sz="4" w:space="0" w:color="auto"/>
              <w:right w:val="single" w:sz="4" w:space="0" w:color="auto"/>
            </w:tcBorders>
            <w:shd w:val="clear" w:color="auto" w:fill="FFFFFF"/>
            <w:hideMark/>
          </w:tcPr>
          <w:p w:rsidR="004C4A2C" w:rsidRDefault="004C4A2C">
            <w:pPr>
              <w:autoSpaceDE w:val="0"/>
              <w:autoSpaceDN w:val="0"/>
              <w:bidi w:val="0"/>
              <w:adjustRightInd w:val="0"/>
              <w:spacing w:after="0" w:line="320" w:lineRule="atLeast"/>
              <w:ind w:left="60" w:right="60"/>
              <w:jc w:val="center"/>
              <w:rPr>
                <w:rFonts w:ascii="Arial" w:eastAsiaTheme="minorHAnsi" w:hAnsi="Arial" w:cs="Times New Roman"/>
                <w:color w:val="000000"/>
                <w:sz w:val="18"/>
                <w:szCs w:val="24"/>
              </w:rPr>
            </w:pPr>
            <w:r>
              <w:rPr>
                <w:rFonts w:ascii="Arial" w:eastAsiaTheme="minorHAnsi" w:hAnsi="Arial" w:cs="Times New Roman"/>
                <w:color w:val="000000"/>
                <w:sz w:val="18"/>
                <w:szCs w:val="24"/>
              </w:rPr>
              <w:t>2</w:t>
            </w:r>
          </w:p>
        </w:tc>
        <w:tc>
          <w:tcPr>
            <w:tcW w:w="1010" w:type="dxa"/>
            <w:tcBorders>
              <w:top w:val="single" w:sz="4" w:space="0" w:color="auto"/>
              <w:left w:val="single" w:sz="4" w:space="0" w:color="auto"/>
              <w:bottom w:val="single" w:sz="4" w:space="0" w:color="auto"/>
              <w:right w:val="single" w:sz="4" w:space="0" w:color="auto"/>
            </w:tcBorders>
            <w:shd w:val="clear" w:color="auto" w:fill="FFFFFF"/>
            <w:hideMark/>
          </w:tcPr>
          <w:p w:rsidR="004C4A2C" w:rsidRDefault="004C4A2C">
            <w:pPr>
              <w:autoSpaceDE w:val="0"/>
              <w:autoSpaceDN w:val="0"/>
              <w:bidi w:val="0"/>
              <w:adjustRightInd w:val="0"/>
              <w:spacing w:after="0" w:line="320" w:lineRule="atLeast"/>
              <w:ind w:left="60" w:right="60"/>
              <w:jc w:val="center"/>
              <w:rPr>
                <w:rFonts w:ascii="Arial" w:eastAsiaTheme="minorHAnsi" w:hAnsi="Arial" w:cs="Times New Roman"/>
                <w:color w:val="000000"/>
                <w:sz w:val="18"/>
                <w:szCs w:val="24"/>
              </w:rPr>
            </w:pPr>
            <w:r>
              <w:rPr>
                <w:rFonts w:ascii="Arial" w:eastAsiaTheme="minorHAnsi" w:hAnsi="Arial" w:cs="Times New Roman"/>
                <w:color w:val="000000"/>
                <w:sz w:val="18"/>
                <w:szCs w:val="24"/>
              </w:rPr>
              <w:t>3</w:t>
            </w:r>
          </w:p>
        </w:tc>
        <w:tc>
          <w:tcPr>
            <w:tcW w:w="1011" w:type="dxa"/>
            <w:tcBorders>
              <w:top w:val="single" w:sz="4" w:space="0" w:color="auto"/>
              <w:left w:val="single" w:sz="4" w:space="0" w:color="auto"/>
              <w:bottom w:val="single" w:sz="4" w:space="0" w:color="auto"/>
              <w:right w:val="single" w:sz="4" w:space="0" w:color="auto"/>
            </w:tcBorders>
            <w:shd w:val="clear" w:color="auto" w:fill="FFFFFF"/>
            <w:hideMark/>
          </w:tcPr>
          <w:p w:rsidR="004C4A2C" w:rsidRDefault="004C4A2C">
            <w:pPr>
              <w:autoSpaceDE w:val="0"/>
              <w:autoSpaceDN w:val="0"/>
              <w:bidi w:val="0"/>
              <w:adjustRightInd w:val="0"/>
              <w:spacing w:after="0" w:line="320" w:lineRule="atLeast"/>
              <w:ind w:left="60" w:right="60"/>
              <w:jc w:val="center"/>
              <w:rPr>
                <w:rFonts w:ascii="Arial" w:eastAsiaTheme="minorHAnsi" w:hAnsi="Arial" w:cs="Times New Roman"/>
                <w:color w:val="000000"/>
                <w:sz w:val="18"/>
                <w:szCs w:val="24"/>
              </w:rPr>
            </w:pPr>
            <w:r>
              <w:rPr>
                <w:rFonts w:ascii="Arial" w:eastAsiaTheme="minorHAnsi" w:hAnsi="Arial" w:cs="Times New Roman"/>
                <w:color w:val="000000"/>
                <w:sz w:val="18"/>
                <w:szCs w:val="24"/>
              </w:rPr>
              <w:t>6</w:t>
            </w:r>
          </w:p>
        </w:tc>
        <w:tc>
          <w:tcPr>
            <w:tcW w:w="1011" w:type="dxa"/>
            <w:tcBorders>
              <w:top w:val="single" w:sz="4" w:space="0" w:color="auto"/>
              <w:left w:val="single" w:sz="4" w:space="0" w:color="auto"/>
              <w:bottom w:val="single" w:sz="4" w:space="0" w:color="auto"/>
              <w:right w:val="single" w:sz="4" w:space="0" w:color="auto"/>
            </w:tcBorders>
            <w:shd w:val="clear" w:color="auto" w:fill="FFFFFF"/>
            <w:hideMark/>
          </w:tcPr>
          <w:p w:rsidR="004C4A2C" w:rsidRDefault="004C4A2C">
            <w:pPr>
              <w:autoSpaceDE w:val="0"/>
              <w:autoSpaceDN w:val="0"/>
              <w:bidi w:val="0"/>
              <w:adjustRightInd w:val="0"/>
              <w:spacing w:after="0" w:line="320" w:lineRule="atLeast"/>
              <w:ind w:left="60" w:right="60"/>
              <w:jc w:val="center"/>
              <w:rPr>
                <w:rFonts w:ascii="Arial" w:eastAsiaTheme="minorHAnsi" w:hAnsi="Arial" w:cs="Times New Roman"/>
                <w:color w:val="000000"/>
                <w:sz w:val="18"/>
                <w:szCs w:val="24"/>
              </w:rPr>
            </w:pPr>
            <w:r>
              <w:rPr>
                <w:rFonts w:ascii="Arial" w:eastAsiaTheme="minorHAnsi" w:hAnsi="Arial" w:cs="Times New Roman"/>
                <w:color w:val="000000"/>
                <w:sz w:val="18"/>
                <w:szCs w:val="24"/>
              </w:rPr>
              <w:t>1</w:t>
            </w:r>
          </w:p>
        </w:tc>
        <w:tc>
          <w:tcPr>
            <w:tcW w:w="1011" w:type="dxa"/>
            <w:tcBorders>
              <w:top w:val="single" w:sz="4" w:space="0" w:color="auto"/>
              <w:left w:val="single" w:sz="4" w:space="0" w:color="auto"/>
              <w:bottom w:val="single" w:sz="4" w:space="0" w:color="auto"/>
              <w:right w:val="single" w:sz="4" w:space="0" w:color="auto"/>
            </w:tcBorders>
            <w:shd w:val="clear" w:color="auto" w:fill="FFFFFF"/>
            <w:hideMark/>
          </w:tcPr>
          <w:p w:rsidR="004C4A2C" w:rsidRDefault="004C4A2C">
            <w:pPr>
              <w:autoSpaceDE w:val="0"/>
              <w:autoSpaceDN w:val="0"/>
              <w:bidi w:val="0"/>
              <w:adjustRightInd w:val="0"/>
              <w:spacing w:after="0" w:line="320" w:lineRule="atLeast"/>
              <w:ind w:left="60" w:right="60"/>
              <w:jc w:val="center"/>
              <w:rPr>
                <w:rFonts w:ascii="Arial" w:eastAsiaTheme="minorHAnsi" w:hAnsi="Arial" w:cs="Times New Roman"/>
                <w:color w:val="000000"/>
                <w:sz w:val="18"/>
                <w:szCs w:val="24"/>
              </w:rPr>
            </w:pPr>
            <w:r>
              <w:rPr>
                <w:rFonts w:ascii="Arial" w:eastAsiaTheme="minorHAnsi" w:hAnsi="Arial" w:cs="Times New Roman"/>
                <w:color w:val="000000"/>
                <w:sz w:val="18"/>
                <w:szCs w:val="24"/>
              </w:rPr>
              <w:t>2</w:t>
            </w:r>
          </w:p>
        </w:tc>
        <w:tc>
          <w:tcPr>
            <w:tcW w:w="101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adjustRightInd w:val="0"/>
              <w:spacing w:after="0"/>
              <w:ind w:left="60" w:right="60"/>
              <w:jc w:val="center"/>
              <w:rPr>
                <w:rFonts w:ascii="Times New Roman" w:hAnsi="Times New Roman" w:cs="B Nazanin"/>
                <w:color w:val="000000"/>
                <w:sz w:val="24"/>
                <w:szCs w:val="24"/>
              </w:rPr>
            </w:pPr>
            <w:r>
              <w:rPr>
                <w:rFonts w:ascii="Times New Roman" w:hAnsi="Times New Roman" w:cs="B Nazanin"/>
                <w:color w:val="000000"/>
                <w:sz w:val="24"/>
                <w:szCs w:val="24"/>
              </w:rPr>
              <w:t>14</w:t>
            </w:r>
          </w:p>
        </w:tc>
      </w:tr>
      <w:tr w:rsidR="004C4A2C" w:rsidTr="004C4A2C">
        <w:trPr>
          <w:cantSplit/>
          <w:tblHeader/>
        </w:trPr>
        <w:tc>
          <w:tcPr>
            <w:tcW w:w="2112" w:type="dxa"/>
            <w:vMerge/>
            <w:tcBorders>
              <w:top w:val="single" w:sz="4" w:space="0" w:color="auto"/>
              <w:left w:val="single" w:sz="4" w:space="0" w:color="auto"/>
              <w:bottom w:val="single" w:sz="4" w:space="0" w:color="auto"/>
              <w:right w:val="single" w:sz="4" w:space="0" w:color="auto"/>
            </w:tcBorders>
            <w:vAlign w:val="center"/>
            <w:hideMark/>
          </w:tcPr>
          <w:p w:rsidR="004C4A2C" w:rsidRDefault="004C4A2C">
            <w:pPr>
              <w:bidi w:val="0"/>
              <w:spacing w:after="0" w:line="240" w:lineRule="auto"/>
              <w:rPr>
                <w:rFonts w:ascii="Arial" w:hAnsi="Arial" w:cs="B Titr"/>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لیسانس</w:t>
            </w:r>
          </w:p>
        </w:tc>
        <w:tc>
          <w:tcPr>
            <w:tcW w:w="1011" w:type="dxa"/>
            <w:tcBorders>
              <w:top w:val="single" w:sz="4" w:space="0" w:color="auto"/>
              <w:left w:val="single" w:sz="4" w:space="0" w:color="auto"/>
              <w:bottom w:val="single" w:sz="4" w:space="0" w:color="auto"/>
              <w:right w:val="single" w:sz="4" w:space="0" w:color="auto"/>
            </w:tcBorders>
            <w:shd w:val="clear" w:color="auto" w:fill="FFFFFF"/>
            <w:hideMark/>
          </w:tcPr>
          <w:p w:rsidR="004C4A2C" w:rsidRDefault="004C4A2C">
            <w:pPr>
              <w:autoSpaceDE w:val="0"/>
              <w:autoSpaceDN w:val="0"/>
              <w:bidi w:val="0"/>
              <w:adjustRightInd w:val="0"/>
              <w:spacing w:after="0" w:line="320" w:lineRule="atLeast"/>
              <w:ind w:left="60" w:right="60"/>
              <w:jc w:val="center"/>
              <w:rPr>
                <w:rFonts w:ascii="Arial" w:eastAsiaTheme="minorHAnsi" w:hAnsi="Arial" w:cs="Times New Roman"/>
                <w:color w:val="000000"/>
                <w:sz w:val="18"/>
                <w:szCs w:val="24"/>
              </w:rPr>
            </w:pPr>
            <w:r>
              <w:rPr>
                <w:rFonts w:ascii="Arial" w:eastAsiaTheme="minorHAnsi" w:hAnsi="Arial" w:cs="Times New Roman"/>
                <w:color w:val="000000"/>
                <w:sz w:val="18"/>
                <w:szCs w:val="24"/>
              </w:rPr>
              <w:t>7</w:t>
            </w:r>
          </w:p>
        </w:tc>
        <w:tc>
          <w:tcPr>
            <w:tcW w:w="1010" w:type="dxa"/>
            <w:tcBorders>
              <w:top w:val="single" w:sz="4" w:space="0" w:color="auto"/>
              <w:left w:val="single" w:sz="4" w:space="0" w:color="auto"/>
              <w:bottom w:val="single" w:sz="4" w:space="0" w:color="auto"/>
              <w:right w:val="single" w:sz="4" w:space="0" w:color="auto"/>
            </w:tcBorders>
            <w:shd w:val="clear" w:color="auto" w:fill="FFFFFF"/>
            <w:hideMark/>
          </w:tcPr>
          <w:p w:rsidR="004C4A2C" w:rsidRDefault="004C4A2C">
            <w:pPr>
              <w:autoSpaceDE w:val="0"/>
              <w:autoSpaceDN w:val="0"/>
              <w:bidi w:val="0"/>
              <w:adjustRightInd w:val="0"/>
              <w:spacing w:after="0" w:line="320" w:lineRule="atLeast"/>
              <w:ind w:left="60" w:right="60"/>
              <w:jc w:val="center"/>
              <w:rPr>
                <w:rFonts w:ascii="Arial" w:eastAsiaTheme="minorHAnsi" w:hAnsi="Arial" w:cs="Times New Roman"/>
                <w:color w:val="000000"/>
                <w:sz w:val="18"/>
                <w:szCs w:val="24"/>
              </w:rPr>
            </w:pPr>
            <w:r>
              <w:rPr>
                <w:rFonts w:ascii="Arial" w:eastAsiaTheme="minorHAnsi" w:hAnsi="Arial" w:cs="Times New Roman"/>
                <w:color w:val="000000"/>
                <w:sz w:val="18"/>
                <w:szCs w:val="24"/>
              </w:rPr>
              <w:t>16</w:t>
            </w:r>
          </w:p>
        </w:tc>
        <w:tc>
          <w:tcPr>
            <w:tcW w:w="1011" w:type="dxa"/>
            <w:tcBorders>
              <w:top w:val="single" w:sz="4" w:space="0" w:color="auto"/>
              <w:left w:val="single" w:sz="4" w:space="0" w:color="auto"/>
              <w:bottom w:val="single" w:sz="4" w:space="0" w:color="auto"/>
              <w:right w:val="single" w:sz="4" w:space="0" w:color="auto"/>
            </w:tcBorders>
            <w:shd w:val="clear" w:color="auto" w:fill="FFFFFF"/>
            <w:hideMark/>
          </w:tcPr>
          <w:p w:rsidR="004C4A2C" w:rsidRDefault="004C4A2C">
            <w:pPr>
              <w:autoSpaceDE w:val="0"/>
              <w:autoSpaceDN w:val="0"/>
              <w:bidi w:val="0"/>
              <w:adjustRightInd w:val="0"/>
              <w:spacing w:after="0" w:line="320" w:lineRule="atLeast"/>
              <w:ind w:left="60" w:right="60"/>
              <w:jc w:val="center"/>
              <w:rPr>
                <w:rFonts w:ascii="Arial" w:eastAsiaTheme="minorHAnsi" w:hAnsi="Arial" w:cs="Times New Roman"/>
                <w:color w:val="000000"/>
                <w:sz w:val="18"/>
                <w:szCs w:val="24"/>
              </w:rPr>
            </w:pPr>
            <w:r>
              <w:rPr>
                <w:rFonts w:ascii="Arial" w:eastAsiaTheme="minorHAnsi" w:hAnsi="Arial" w:cs="Times New Roman"/>
                <w:color w:val="000000"/>
                <w:sz w:val="18"/>
                <w:szCs w:val="24"/>
              </w:rPr>
              <w:t>8</w:t>
            </w:r>
          </w:p>
        </w:tc>
        <w:tc>
          <w:tcPr>
            <w:tcW w:w="1011" w:type="dxa"/>
            <w:tcBorders>
              <w:top w:val="single" w:sz="4" w:space="0" w:color="auto"/>
              <w:left w:val="single" w:sz="4" w:space="0" w:color="auto"/>
              <w:bottom w:val="single" w:sz="4" w:space="0" w:color="auto"/>
              <w:right w:val="single" w:sz="4" w:space="0" w:color="auto"/>
            </w:tcBorders>
            <w:shd w:val="clear" w:color="auto" w:fill="FFFFFF"/>
            <w:hideMark/>
          </w:tcPr>
          <w:p w:rsidR="004C4A2C" w:rsidRDefault="004C4A2C">
            <w:pPr>
              <w:autoSpaceDE w:val="0"/>
              <w:autoSpaceDN w:val="0"/>
              <w:bidi w:val="0"/>
              <w:adjustRightInd w:val="0"/>
              <w:spacing w:after="0" w:line="320" w:lineRule="atLeast"/>
              <w:ind w:left="60" w:right="60"/>
              <w:jc w:val="center"/>
              <w:rPr>
                <w:rFonts w:ascii="Arial" w:eastAsiaTheme="minorHAnsi" w:hAnsi="Arial" w:cs="Times New Roman"/>
                <w:color w:val="000000"/>
                <w:sz w:val="18"/>
                <w:szCs w:val="24"/>
              </w:rPr>
            </w:pPr>
            <w:r>
              <w:rPr>
                <w:rFonts w:ascii="Arial" w:eastAsiaTheme="minorHAnsi" w:hAnsi="Arial" w:cs="Times New Roman"/>
                <w:color w:val="000000"/>
                <w:sz w:val="18"/>
                <w:szCs w:val="24"/>
              </w:rPr>
              <w:t>6</w:t>
            </w:r>
          </w:p>
        </w:tc>
        <w:tc>
          <w:tcPr>
            <w:tcW w:w="1011" w:type="dxa"/>
            <w:tcBorders>
              <w:top w:val="single" w:sz="4" w:space="0" w:color="auto"/>
              <w:left w:val="single" w:sz="4" w:space="0" w:color="auto"/>
              <w:bottom w:val="single" w:sz="4" w:space="0" w:color="auto"/>
              <w:right w:val="single" w:sz="4" w:space="0" w:color="auto"/>
            </w:tcBorders>
            <w:shd w:val="clear" w:color="auto" w:fill="FFFFFF"/>
            <w:hideMark/>
          </w:tcPr>
          <w:p w:rsidR="004C4A2C" w:rsidRDefault="004C4A2C">
            <w:pPr>
              <w:autoSpaceDE w:val="0"/>
              <w:autoSpaceDN w:val="0"/>
              <w:bidi w:val="0"/>
              <w:adjustRightInd w:val="0"/>
              <w:spacing w:after="0" w:line="320" w:lineRule="atLeast"/>
              <w:ind w:left="60" w:right="60"/>
              <w:jc w:val="center"/>
              <w:rPr>
                <w:rFonts w:ascii="Arial" w:eastAsiaTheme="minorHAnsi" w:hAnsi="Arial" w:cs="Times New Roman"/>
                <w:color w:val="000000"/>
                <w:sz w:val="18"/>
                <w:szCs w:val="24"/>
              </w:rPr>
            </w:pPr>
            <w:r>
              <w:rPr>
                <w:rFonts w:ascii="Arial" w:eastAsiaTheme="minorHAnsi" w:hAnsi="Arial" w:cs="Times New Roman"/>
                <w:color w:val="000000"/>
                <w:sz w:val="18"/>
                <w:szCs w:val="24"/>
              </w:rPr>
              <w:t>11</w:t>
            </w:r>
          </w:p>
        </w:tc>
        <w:tc>
          <w:tcPr>
            <w:tcW w:w="101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adjustRightInd w:val="0"/>
              <w:spacing w:after="0"/>
              <w:ind w:left="60" w:right="60"/>
              <w:jc w:val="center"/>
              <w:rPr>
                <w:rFonts w:ascii="Times New Roman" w:hAnsi="Times New Roman" w:cs="B Nazanin"/>
                <w:color w:val="000000"/>
                <w:sz w:val="24"/>
                <w:szCs w:val="24"/>
              </w:rPr>
            </w:pPr>
            <w:r>
              <w:rPr>
                <w:rFonts w:ascii="Times New Roman" w:hAnsi="Times New Roman" w:cs="B Nazanin"/>
                <w:color w:val="000000"/>
                <w:sz w:val="24"/>
                <w:szCs w:val="24"/>
              </w:rPr>
              <w:t>48</w:t>
            </w:r>
          </w:p>
        </w:tc>
      </w:tr>
      <w:tr w:rsidR="004C4A2C" w:rsidTr="004C4A2C">
        <w:trPr>
          <w:cantSplit/>
          <w:tblHeader/>
        </w:trPr>
        <w:tc>
          <w:tcPr>
            <w:tcW w:w="2112" w:type="dxa"/>
            <w:vMerge/>
            <w:tcBorders>
              <w:top w:val="single" w:sz="4" w:space="0" w:color="auto"/>
              <w:left w:val="single" w:sz="4" w:space="0" w:color="auto"/>
              <w:bottom w:val="single" w:sz="4" w:space="0" w:color="auto"/>
              <w:right w:val="single" w:sz="4" w:space="0" w:color="auto"/>
            </w:tcBorders>
            <w:vAlign w:val="center"/>
            <w:hideMark/>
          </w:tcPr>
          <w:p w:rsidR="004C4A2C" w:rsidRDefault="004C4A2C">
            <w:pPr>
              <w:bidi w:val="0"/>
              <w:spacing w:after="0" w:line="240" w:lineRule="auto"/>
              <w:rPr>
                <w:rFonts w:ascii="Arial" w:hAnsi="Arial" w:cs="B Titr"/>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فوق لیسانس</w:t>
            </w:r>
          </w:p>
        </w:tc>
        <w:tc>
          <w:tcPr>
            <w:tcW w:w="101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adjustRightInd w:val="0"/>
              <w:spacing w:after="0"/>
              <w:ind w:left="60" w:right="60"/>
              <w:jc w:val="center"/>
              <w:rPr>
                <w:rFonts w:ascii="Times New Roman" w:hAnsi="Times New Roman" w:cs="B Nazanin"/>
                <w:color w:val="000000"/>
                <w:sz w:val="24"/>
                <w:szCs w:val="24"/>
              </w:rPr>
            </w:pPr>
            <w:r>
              <w:rPr>
                <w:rFonts w:ascii="Times New Roman" w:hAnsi="Times New Roman" w:cs="B Nazanin"/>
                <w:color w:val="000000"/>
                <w:sz w:val="24"/>
                <w:szCs w:val="24"/>
              </w:rPr>
              <w:t>1</w:t>
            </w:r>
          </w:p>
        </w:tc>
        <w:tc>
          <w:tcPr>
            <w:tcW w:w="101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adjustRightInd w:val="0"/>
              <w:spacing w:after="0"/>
              <w:ind w:left="60" w:right="60"/>
              <w:jc w:val="center"/>
              <w:rPr>
                <w:rFonts w:ascii="Times New Roman" w:hAnsi="Times New Roman" w:cs="B Nazanin"/>
                <w:color w:val="000000"/>
                <w:sz w:val="24"/>
                <w:szCs w:val="24"/>
              </w:rPr>
            </w:pPr>
            <w:r>
              <w:rPr>
                <w:rFonts w:ascii="Times New Roman" w:hAnsi="Times New Roman" w:cs="B Nazanin"/>
                <w:color w:val="000000"/>
                <w:sz w:val="24"/>
                <w:szCs w:val="24"/>
              </w:rPr>
              <w:t>8</w:t>
            </w:r>
          </w:p>
        </w:tc>
        <w:tc>
          <w:tcPr>
            <w:tcW w:w="101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adjustRightInd w:val="0"/>
              <w:spacing w:after="0"/>
              <w:ind w:left="60" w:right="60"/>
              <w:jc w:val="center"/>
              <w:rPr>
                <w:rFonts w:ascii="Times New Roman" w:hAnsi="Times New Roman" w:cs="B Nazanin"/>
                <w:color w:val="000000"/>
                <w:sz w:val="24"/>
                <w:szCs w:val="24"/>
              </w:rPr>
            </w:pPr>
            <w:r>
              <w:rPr>
                <w:rFonts w:ascii="Times New Roman" w:hAnsi="Times New Roman" w:cs="B Nazanin"/>
                <w:color w:val="000000"/>
                <w:sz w:val="24"/>
                <w:szCs w:val="24"/>
              </w:rPr>
              <w:t>4</w:t>
            </w:r>
          </w:p>
        </w:tc>
        <w:tc>
          <w:tcPr>
            <w:tcW w:w="101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adjustRightInd w:val="0"/>
              <w:spacing w:after="0"/>
              <w:ind w:left="60" w:right="60"/>
              <w:jc w:val="center"/>
              <w:rPr>
                <w:rFonts w:ascii="Times New Roman" w:hAnsi="Times New Roman" w:cs="B Nazanin"/>
                <w:color w:val="000000"/>
                <w:sz w:val="24"/>
                <w:szCs w:val="24"/>
              </w:rPr>
            </w:pPr>
            <w:r>
              <w:rPr>
                <w:rFonts w:ascii="Times New Roman" w:hAnsi="Times New Roman" w:cs="B Nazanin"/>
                <w:color w:val="000000"/>
                <w:sz w:val="24"/>
                <w:szCs w:val="24"/>
              </w:rPr>
              <w:t>2</w:t>
            </w:r>
          </w:p>
        </w:tc>
        <w:tc>
          <w:tcPr>
            <w:tcW w:w="101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adjustRightInd w:val="0"/>
              <w:spacing w:after="0"/>
              <w:ind w:left="60" w:right="60"/>
              <w:jc w:val="center"/>
              <w:rPr>
                <w:rFonts w:ascii="Times New Roman" w:hAnsi="Times New Roman" w:cs="B Nazanin"/>
                <w:color w:val="000000"/>
                <w:sz w:val="24"/>
                <w:szCs w:val="24"/>
              </w:rPr>
            </w:pPr>
            <w:r>
              <w:rPr>
                <w:rFonts w:ascii="Times New Roman" w:hAnsi="Times New Roman" w:cs="B Nazanin"/>
                <w:color w:val="000000"/>
                <w:sz w:val="24"/>
                <w:szCs w:val="24"/>
              </w:rPr>
              <w:t>4</w:t>
            </w:r>
          </w:p>
        </w:tc>
        <w:tc>
          <w:tcPr>
            <w:tcW w:w="101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adjustRightInd w:val="0"/>
              <w:spacing w:after="0"/>
              <w:ind w:left="60" w:right="60"/>
              <w:jc w:val="center"/>
              <w:rPr>
                <w:rFonts w:ascii="Times New Roman" w:hAnsi="Times New Roman" w:cs="B Nazanin"/>
                <w:color w:val="000000"/>
                <w:sz w:val="24"/>
                <w:szCs w:val="24"/>
              </w:rPr>
            </w:pPr>
            <w:r>
              <w:rPr>
                <w:rFonts w:ascii="Times New Roman" w:hAnsi="Times New Roman" w:cs="B Nazanin"/>
                <w:color w:val="000000"/>
                <w:sz w:val="24"/>
                <w:szCs w:val="24"/>
              </w:rPr>
              <w:t>19</w:t>
            </w:r>
          </w:p>
        </w:tc>
      </w:tr>
      <w:tr w:rsidR="004C4A2C" w:rsidTr="004C4A2C">
        <w:trPr>
          <w:cantSplit/>
          <w:tblHeader/>
        </w:trPr>
        <w:tc>
          <w:tcPr>
            <w:tcW w:w="2112" w:type="dxa"/>
            <w:vMerge/>
            <w:tcBorders>
              <w:top w:val="single" w:sz="4" w:space="0" w:color="auto"/>
              <w:left w:val="single" w:sz="4" w:space="0" w:color="auto"/>
              <w:bottom w:val="single" w:sz="4" w:space="0" w:color="auto"/>
              <w:right w:val="single" w:sz="4" w:space="0" w:color="auto"/>
            </w:tcBorders>
            <w:vAlign w:val="center"/>
            <w:hideMark/>
          </w:tcPr>
          <w:p w:rsidR="004C4A2C" w:rsidRDefault="004C4A2C">
            <w:pPr>
              <w:bidi w:val="0"/>
              <w:spacing w:after="0" w:line="240" w:lineRule="auto"/>
              <w:rPr>
                <w:rFonts w:ascii="Arial" w:hAnsi="Arial" w:cs="B Titr"/>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دکتری</w:t>
            </w:r>
          </w:p>
        </w:tc>
        <w:tc>
          <w:tcPr>
            <w:tcW w:w="101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adjustRightInd w:val="0"/>
              <w:spacing w:after="0"/>
              <w:ind w:left="60" w:right="60"/>
              <w:jc w:val="center"/>
              <w:rPr>
                <w:rFonts w:ascii="Times New Roman" w:hAnsi="Times New Roman" w:cs="B Nazanin"/>
                <w:color w:val="000000"/>
                <w:sz w:val="24"/>
                <w:szCs w:val="24"/>
              </w:rPr>
            </w:pPr>
            <w:r>
              <w:rPr>
                <w:rFonts w:ascii="Times New Roman" w:hAnsi="Times New Roman" w:cs="B Nazanin"/>
                <w:color w:val="000000"/>
                <w:sz w:val="24"/>
                <w:szCs w:val="24"/>
              </w:rPr>
              <w:t>2</w:t>
            </w:r>
          </w:p>
        </w:tc>
        <w:tc>
          <w:tcPr>
            <w:tcW w:w="101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adjustRightInd w:val="0"/>
              <w:spacing w:after="0"/>
              <w:ind w:left="60" w:right="60"/>
              <w:jc w:val="center"/>
              <w:rPr>
                <w:rFonts w:ascii="Times New Roman" w:hAnsi="Times New Roman" w:cs="B Nazanin"/>
                <w:color w:val="000000"/>
                <w:sz w:val="24"/>
                <w:szCs w:val="24"/>
              </w:rPr>
            </w:pPr>
            <w:r>
              <w:rPr>
                <w:rFonts w:ascii="Times New Roman" w:hAnsi="Times New Roman" w:cs="B Nazanin"/>
                <w:color w:val="000000"/>
                <w:sz w:val="24"/>
                <w:szCs w:val="24"/>
              </w:rPr>
              <w:t>0</w:t>
            </w:r>
          </w:p>
        </w:tc>
        <w:tc>
          <w:tcPr>
            <w:tcW w:w="101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adjustRightInd w:val="0"/>
              <w:spacing w:after="0"/>
              <w:ind w:left="60" w:right="60"/>
              <w:jc w:val="center"/>
              <w:rPr>
                <w:rFonts w:ascii="Times New Roman" w:hAnsi="Times New Roman" w:cs="B Nazanin"/>
                <w:color w:val="000000"/>
                <w:sz w:val="24"/>
                <w:szCs w:val="24"/>
              </w:rPr>
            </w:pPr>
            <w:r>
              <w:rPr>
                <w:rFonts w:ascii="Times New Roman" w:hAnsi="Times New Roman" w:cs="B Nazanin"/>
                <w:color w:val="000000"/>
                <w:sz w:val="24"/>
                <w:szCs w:val="24"/>
              </w:rPr>
              <w:t>0</w:t>
            </w:r>
          </w:p>
        </w:tc>
        <w:tc>
          <w:tcPr>
            <w:tcW w:w="101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adjustRightInd w:val="0"/>
              <w:spacing w:after="0"/>
              <w:ind w:left="60" w:right="60"/>
              <w:jc w:val="center"/>
              <w:rPr>
                <w:rFonts w:ascii="Times New Roman" w:hAnsi="Times New Roman" w:cs="B Nazanin"/>
                <w:color w:val="000000"/>
                <w:sz w:val="24"/>
                <w:szCs w:val="24"/>
              </w:rPr>
            </w:pPr>
            <w:r>
              <w:rPr>
                <w:rFonts w:ascii="Times New Roman" w:hAnsi="Times New Roman" w:cs="B Nazanin"/>
                <w:color w:val="000000"/>
                <w:sz w:val="24"/>
                <w:szCs w:val="24"/>
              </w:rPr>
              <w:t>0</w:t>
            </w:r>
          </w:p>
        </w:tc>
        <w:tc>
          <w:tcPr>
            <w:tcW w:w="101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adjustRightInd w:val="0"/>
              <w:spacing w:after="0"/>
              <w:ind w:left="60" w:right="60"/>
              <w:jc w:val="center"/>
              <w:rPr>
                <w:rFonts w:ascii="Times New Roman" w:hAnsi="Times New Roman" w:cs="B Nazanin"/>
                <w:color w:val="000000"/>
                <w:sz w:val="24"/>
                <w:szCs w:val="24"/>
              </w:rPr>
            </w:pPr>
            <w:r>
              <w:rPr>
                <w:rFonts w:ascii="Times New Roman" w:hAnsi="Times New Roman" w:cs="B Nazanin"/>
                <w:color w:val="000000"/>
                <w:sz w:val="24"/>
                <w:szCs w:val="24"/>
              </w:rPr>
              <w:t>4</w:t>
            </w:r>
          </w:p>
        </w:tc>
        <w:tc>
          <w:tcPr>
            <w:tcW w:w="101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adjustRightInd w:val="0"/>
              <w:spacing w:after="0"/>
              <w:ind w:left="60" w:right="60"/>
              <w:jc w:val="center"/>
              <w:rPr>
                <w:rFonts w:ascii="Times New Roman" w:hAnsi="Times New Roman" w:cs="B Nazanin"/>
                <w:color w:val="000000"/>
                <w:sz w:val="24"/>
                <w:szCs w:val="24"/>
              </w:rPr>
            </w:pPr>
            <w:r>
              <w:rPr>
                <w:rFonts w:ascii="Times New Roman" w:hAnsi="Times New Roman" w:cs="B Nazanin"/>
                <w:color w:val="000000"/>
                <w:sz w:val="24"/>
                <w:szCs w:val="24"/>
              </w:rPr>
              <w:t>6</w:t>
            </w:r>
          </w:p>
        </w:tc>
      </w:tr>
      <w:tr w:rsidR="004C4A2C" w:rsidTr="004C4A2C">
        <w:trPr>
          <w:cantSplit/>
        </w:trPr>
        <w:tc>
          <w:tcPr>
            <w:tcW w:w="211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جمع</w:t>
            </w:r>
          </w:p>
        </w:tc>
        <w:tc>
          <w:tcPr>
            <w:tcW w:w="101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adjustRightInd w:val="0"/>
              <w:spacing w:after="0"/>
              <w:ind w:left="60" w:right="60"/>
              <w:jc w:val="center"/>
              <w:rPr>
                <w:rFonts w:ascii="Times New Roman" w:hAnsi="Times New Roman" w:cs="B Nazanin"/>
                <w:color w:val="000000"/>
                <w:sz w:val="24"/>
                <w:szCs w:val="24"/>
              </w:rPr>
            </w:pPr>
            <w:r>
              <w:rPr>
                <w:rFonts w:ascii="Times New Roman" w:hAnsi="Times New Roman" w:cs="B Nazanin"/>
                <w:color w:val="000000"/>
                <w:sz w:val="24"/>
                <w:szCs w:val="24"/>
              </w:rPr>
              <w:t>15</w:t>
            </w:r>
          </w:p>
        </w:tc>
        <w:tc>
          <w:tcPr>
            <w:tcW w:w="101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adjustRightInd w:val="0"/>
              <w:spacing w:after="0"/>
              <w:ind w:left="60" w:right="60"/>
              <w:jc w:val="center"/>
              <w:rPr>
                <w:rFonts w:ascii="Times New Roman" w:hAnsi="Times New Roman" w:cs="B Nazanin"/>
                <w:color w:val="000000"/>
                <w:sz w:val="24"/>
                <w:szCs w:val="24"/>
              </w:rPr>
            </w:pPr>
            <w:r>
              <w:rPr>
                <w:rFonts w:ascii="Times New Roman" w:hAnsi="Times New Roman" w:cs="B Nazanin"/>
                <w:color w:val="000000"/>
                <w:sz w:val="24"/>
                <w:szCs w:val="24"/>
              </w:rPr>
              <w:t>38</w:t>
            </w:r>
          </w:p>
        </w:tc>
        <w:tc>
          <w:tcPr>
            <w:tcW w:w="101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adjustRightInd w:val="0"/>
              <w:spacing w:after="0"/>
              <w:ind w:left="60" w:right="60"/>
              <w:jc w:val="center"/>
              <w:rPr>
                <w:rFonts w:ascii="Times New Roman" w:hAnsi="Times New Roman" w:cs="B Nazanin"/>
                <w:color w:val="000000"/>
                <w:sz w:val="24"/>
                <w:szCs w:val="24"/>
              </w:rPr>
            </w:pPr>
            <w:r>
              <w:rPr>
                <w:rFonts w:ascii="Times New Roman" w:hAnsi="Times New Roman" w:cs="B Nazanin"/>
                <w:color w:val="000000"/>
                <w:sz w:val="24"/>
                <w:szCs w:val="24"/>
              </w:rPr>
              <w:t>28</w:t>
            </w:r>
          </w:p>
        </w:tc>
        <w:tc>
          <w:tcPr>
            <w:tcW w:w="101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adjustRightInd w:val="0"/>
              <w:spacing w:after="0"/>
              <w:ind w:left="60" w:right="60"/>
              <w:jc w:val="center"/>
              <w:rPr>
                <w:rFonts w:ascii="Times New Roman" w:hAnsi="Times New Roman" w:cs="B Nazanin"/>
                <w:color w:val="000000"/>
                <w:sz w:val="24"/>
                <w:szCs w:val="24"/>
              </w:rPr>
            </w:pPr>
            <w:r>
              <w:rPr>
                <w:rFonts w:ascii="Times New Roman" w:hAnsi="Times New Roman" w:cs="B Nazanin"/>
                <w:color w:val="000000"/>
                <w:sz w:val="24"/>
                <w:szCs w:val="24"/>
              </w:rPr>
              <w:t>10</w:t>
            </w:r>
          </w:p>
        </w:tc>
        <w:tc>
          <w:tcPr>
            <w:tcW w:w="101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adjustRightInd w:val="0"/>
              <w:spacing w:after="0"/>
              <w:ind w:left="60" w:right="60"/>
              <w:jc w:val="center"/>
              <w:rPr>
                <w:rFonts w:ascii="Times New Roman" w:hAnsi="Times New Roman" w:cs="B Nazanin"/>
                <w:color w:val="000000"/>
                <w:sz w:val="24"/>
                <w:szCs w:val="24"/>
              </w:rPr>
            </w:pPr>
            <w:r>
              <w:rPr>
                <w:rFonts w:ascii="Times New Roman" w:hAnsi="Times New Roman" w:cs="B Nazanin"/>
                <w:color w:val="000000"/>
                <w:sz w:val="24"/>
                <w:szCs w:val="24"/>
              </w:rPr>
              <w:t>24</w:t>
            </w:r>
          </w:p>
        </w:tc>
        <w:tc>
          <w:tcPr>
            <w:tcW w:w="101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adjustRightInd w:val="0"/>
              <w:spacing w:after="0"/>
              <w:ind w:left="60" w:right="60"/>
              <w:jc w:val="center"/>
              <w:rPr>
                <w:rFonts w:ascii="Times New Roman" w:hAnsi="Times New Roman" w:cs="B Nazanin"/>
                <w:color w:val="000000"/>
                <w:sz w:val="24"/>
                <w:szCs w:val="24"/>
              </w:rPr>
            </w:pPr>
            <w:r>
              <w:rPr>
                <w:rFonts w:ascii="Times New Roman" w:hAnsi="Times New Roman" w:cs="B Nazanin"/>
                <w:color w:val="000000"/>
                <w:sz w:val="24"/>
                <w:szCs w:val="24"/>
              </w:rPr>
              <w:t>115</w:t>
            </w:r>
          </w:p>
        </w:tc>
      </w:tr>
    </w:tbl>
    <w:p w:rsidR="004C4A2C" w:rsidRDefault="004C4A2C" w:rsidP="004C4A2C">
      <w:pPr>
        <w:spacing w:after="0"/>
        <w:rPr>
          <w:rFonts w:ascii="Times New Roman" w:hAnsi="Times New Roman" w:cs="B Nazanin"/>
          <w:sz w:val="28"/>
          <w:szCs w:val="28"/>
          <w:rtl/>
        </w:rPr>
      </w:pPr>
    </w:p>
    <w:p w:rsidR="004C4A2C" w:rsidRDefault="004C4A2C" w:rsidP="004C4A2C">
      <w:pPr>
        <w:autoSpaceDE w:val="0"/>
        <w:autoSpaceDN w:val="0"/>
        <w:adjustRightInd w:val="0"/>
        <w:spacing w:after="0"/>
        <w:rPr>
          <w:rFonts w:ascii="Arial" w:hAnsi="Arial" w:cs="B Titr"/>
          <w:b/>
          <w:bCs/>
          <w:color w:val="000000"/>
          <w:sz w:val="26"/>
          <w:szCs w:val="26"/>
          <w:rtl/>
        </w:rPr>
      </w:pPr>
      <w:r>
        <w:rPr>
          <w:rFonts w:ascii="Arial" w:hAnsi="Arial" w:cs="B Titr" w:hint="cs"/>
          <w:b/>
          <w:bCs/>
          <w:color w:val="000000"/>
          <w:sz w:val="26"/>
          <w:szCs w:val="26"/>
          <w:rtl/>
        </w:rPr>
        <w:t>3-3- تحلیل و رتبه بندی متغیرهای تحقیق</w:t>
      </w:r>
    </w:p>
    <w:p w:rsidR="004C4A2C" w:rsidRDefault="004C4A2C" w:rsidP="004C4A2C">
      <w:pPr>
        <w:autoSpaceDE w:val="0"/>
        <w:autoSpaceDN w:val="0"/>
        <w:adjustRightInd w:val="0"/>
        <w:spacing w:after="0"/>
        <w:rPr>
          <w:rFonts w:ascii="Arial" w:hAnsi="Arial" w:cs="B Titr"/>
          <w:b/>
          <w:bCs/>
          <w:color w:val="000000"/>
          <w:sz w:val="26"/>
          <w:szCs w:val="26"/>
          <w:rtl/>
        </w:rPr>
      </w:pPr>
      <w:r>
        <w:rPr>
          <w:rFonts w:ascii="Arial" w:hAnsi="Arial" w:cs="B Titr" w:hint="cs"/>
          <w:b/>
          <w:bCs/>
          <w:color w:val="000000"/>
          <w:sz w:val="26"/>
          <w:szCs w:val="26"/>
          <w:rtl/>
        </w:rPr>
        <w:t>3-3-1- نحوه پاسخ</w:t>
      </w:r>
      <w:r>
        <w:rPr>
          <w:rFonts w:ascii="Arial" w:hAnsi="Arial" w:cs="B Titr" w:hint="cs"/>
          <w:b/>
          <w:bCs/>
          <w:color w:val="000000"/>
          <w:sz w:val="26"/>
          <w:szCs w:val="26"/>
          <w:rtl/>
        </w:rPr>
        <w:softHyphen/>
        <w:t>دهی و کدبندی سوالات</w:t>
      </w:r>
    </w:p>
    <w:p w:rsidR="004C4A2C" w:rsidRDefault="004C4A2C" w:rsidP="004C4A2C">
      <w:pPr>
        <w:autoSpaceDE w:val="0"/>
        <w:autoSpaceDN w:val="0"/>
        <w:adjustRightInd w:val="0"/>
        <w:spacing w:after="0"/>
        <w:jc w:val="both"/>
        <w:rPr>
          <w:rFonts w:ascii="Arial" w:hAnsi="Arial" w:cs="B Nazanin"/>
          <w:color w:val="000000"/>
          <w:sz w:val="28"/>
          <w:szCs w:val="28"/>
          <w:rtl/>
        </w:rPr>
      </w:pPr>
      <w:r>
        <w:rPr>
          <w:rFonts w:ascii="Arial" w:hAnsi="Arial" w:cs="B Nazanin" w:hint="cs"/>
          <w:color w:val="000000"/>
          <w:sz w:val="28"/>
          <w:szCs w:val="28"/>
          <w:rtl/>
        </w:rPr>
        <w:t>فردی که پرسشنامه را تکمیل می</w:t>
      </w:r>
      <w:r>
        <w:rPr>
          <w:rFonts w:ascii="Arial" w:hAnsi="Arial" w:cs="B Nazanin" w:hint="cs"/>
          <w:color w:val="000000"/>
          <w:sz w:val="28"/>
          <w:szCs w:val="28"/>
          <w:rtl/>
        </w:rPr>
        <w:softHyphen/>
        <w:t>نماید باید در جواب این سوال که آیا این عامل را بر فضای کسب و کار موثر می</w:t>
      </w:r>
      <w:r>
        <w:rPr>
          <w:rFonts w:ascii="Arial" w:hAnsi="Arial" w:cs="B Nazanin" w:hint="cs"/>
          <w:color w:val="000000"/>
          <w:sz w:val="28"/>
          <w:szCs w:val="28"/>
          <w:rtl/>
        </w:rPr>
        <w:softHyphen/>
        <w:t>داند، میزان تاثیر آن عامل را مشخص نماید؛ که عدم تاثیر با مقدار عددی یک، تا حدی موثر با مقدار عددی 2، نسبتاً موثر با مقدار عددی 3، بسیار موثر با مقدار عددی 4 و کاملاً موثر با مقدار عددی 5 تعریف شده است</w:t>
      </w:r>
      <w:r>
        <w:rPr>
          <w:rFonts w:ascii="Times New Roman" w:hAnsi="Times New Roman" w:cs="B Nazanin" w:hint="cs"/>
          <w:sz w:val="28"/>
          <w:szCs w:val="28"/>
          <w:rtl/>
        </w:rPr>
        <w:t xml:space="preserve"> (جدول 3-7)</w:t>
      </w:r>
      <w:r>
        <w:rPr>
          <w:rFonts w:ascii="Arial" w:hAnsi="Arial" w:cs="B Nazanin" w:hint="cs"/>
          <w:color w:val="000000"/>
          <w:sz w:val="28"/>
          <w:szCs w:val="28"/>
          <w:rtl/>
        </w:rPr>
        <w:t>.</w:t>
      </w:r>
    </w:p>
    <w:p w:rsidR="004C4A2C" w:rsidRDefault="004C4A2C" w:rsidP="004C4A2C">
      <w:pPr>
        <w:tabs>
          <w:tab w:val="center" w:pos="5233"/>
        </w:tabs>
        <w:spacing w:before="240" w:after="0"/>
        <w:jc w:val="center"/>
        <w:rPr>
          <w:rFonts w:ascii="Times New Roman" w:hAnsi="Times New Roman" w:cs="B Nazanin"/>
          <w:sz w:val="28"/>
          <w:szCs w:val="28"/>
          <w:rtl/>
        </w:rPr>
      </w:pPr>
      <w:r>
        <w:rPr>
          <w:rFonts w:ascii="Times New Roman" w:hAnsi="Times New Roman" w:cs="B Nazanin" w:hint="cs"/>
          <w:sz w:val="28"/>
          <w:szCs w:val="28"/>
          <w:rtl/>
        </w:rPr>
        <w:t>جدول (3-7) نحوه پاسخ</w:t>
      </w:r>
      <w:r>
        <w:rPr>
          <w:rFonts w:ascii="Times New Roman" w:hAnsi="Times New Roman" w:cs="B Nazanin" w:hint="cs"/>
          <w:sz w:val="28"/>
          <w:szCs w:val="28"/>
          <w:rtl/>
        </w:rPr>
        <w:softHyphen/>
        <w:t>دهی به سوالات</w:t>
      </w:r>
    </w:p>
    <w:tbl>
      <w:tblPr>
        <w:tblStyle w:val="TableGrid"/>
        <w:bidiVisual/>
        <w:tblW w:w="0" w:type="auto"/>
        <w:tblLook w:val="04A0"/>
      </w:tblPr>
      <w:tblGrid>
        <w:gridCol w:w="1548"/>
        <w:gridCol w:w="1548"/>
        <w:gridCol w:w="1548"/>
        <w:gridCol w:w="1548"/>
        <w:gridCol w:w="1548"/>
        <w:gridCol w:w="1548"/>
      </w:tblGrid>
      <w:tr w:rsidR="004C4A2C" w:rsidTr="004C4A2C">
        <w:trPr>
          <w:trHeight w:val="512"/>
        </w:trPr>
        <w:tc>
          <w:tcPr>
            <w:tcW w:w="154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adjustRightInd w:val="0"/>
              <w:spacing w:after="0" w:line="276" w:lineRule="auto"/>
              <w:ind w:left="60" w:right="60"/>
              <w:jc w:val="center"/>
              <w:rPr>
                <w:rFonts w:ascii="Arial" w:hAnsi="Arial" w:cs="B Titr"/>
                <w:color w:val="000000"/>
              </w:rPr>
            </w:pPr>
            <w:r>
              <w:rPr>
                <w:rFonts w:ascii="Arial" w:hAnsi="Arial" w:cs="B Titr" w:hint="cs"/>
                <w:color w:val="000000"/>
                <w:rtl/>
              </w:rPr>
              <w:t>پاسخ</w:t>
            </w:r>
          </w:p>
        </w:tc>
        <w:tc>
          <w:tcPr>
            <w:tcW w:w="154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adjustRightInd w:val="0"/>
              <w:spacing w:after="0" w:line="276" w:lineRule="auto"/>
              <w:ind w:left="60" w:right="60"/>
              <w:jc w:val="center"/>
              <w:rPr>
                <w:rFonts w:ascii="Arial" w:hAnsi="Arial" w:cs="B Titr"/>
                <w:color w:val="000000"/>
              </w:rPr>
            </w:pPr>
            <w:r>
              <w:rPr>
                <w:rFonts w:ascii="Arial" w:hAnsi="Arial" w:cs="B Titr" w:hint="cs"/>
                <w:color w:val="000000"/>
                <w:rtl/>
              </w:rPr>
              <w:t>1</w:t>
            </w:r>
          </w:p>
        </w:tc>
        <w:tc>
          <w:tcPr>
            <w:tcW w:w="154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adjustRightInd w:val="0"/>
              <w:spacing w:after="0" w:line="276" w:lineRule="auto"/>
              <w:ind w:left="60" w:right="60"/>
              <w:jc w:val="center"/>
              <w:rPr>
                <w:rFonts w:ascii="Arial" w:hAnsi="Arial" w:cs="B Titr"/>
                <w:color w:val="000000"/>
              </w:rPr>
            </w:pPr>
            <w:r>
              <w:rPr>
                <w:rFonts w:ascii="Arial" w:hAnsi="Arial" w:cs="B Titr" w:hint="cs"/>
                <w:color w:val="000000"/>
                <w:rtl/>
              </w:rPr>
              <w:t>2</w:t>
            </w:r>
          </w:p>
        </w:tc>
        <w:tc>
          <w:tcPr>
            <w:tcW w:w="154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adjustRightInd w:val="0"/>
              <w:spacing w:after="0" w:line="276" w:lineRule="auto"/>
              <w:ind w:left="60" w:right="60"/>
              <w:jc w:val="center"/>
              <w:rPr>
                <w:rFonts w:ascii="Arial" w:hAnsi="Arial" w:cs="B Titr"/>
                <w:color w:val="000000"/>
              </w:rPr>
            </w:pPr>
            <w:r>
              <w:rPr>
                <w:rFonts w:ascii="Arial" w:hAnsi="Arial" w:cs="B Titr" w:hint="cs"/>
                <w:color w:val="000000"/>
                <w:rtl/>
              </w:rPr>
              <w:t>3</w:t>
            </w:r>
          </w:p>
        </w:tc>
        <w:tc>
          <w:tcPr>
            <w:tcW w:w="154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adjustRightInd w:val="0"/>
              <w:spacing w:after="0" w:line="276" w:lineRule="auto"/>
              <w:ind w:left="60" w:right="60"/>
              <w:jc w:val="center"/>
              <w:rPr>
                <w:rFonts w:ascii="Arial" w:hAnsi="Arial" w:cs="B Titr"/>
                <w:color w:val="000000"/>
              </w:rPr>
            </w:pPr>
            <w:r>
              <w:rPr>
                <w:rFonts w:ascii="Arial" w:hAnsi="Arial" w:cs="B Titr" w:hint="cs"/>
                <w:color w:val="000000"/>
                <w:rtl/>
              </w:rPr>
              <w:t>4</w:t>
            </w:r>
          </w:p>
        </w:tc>
        <w:tc>
          <w:tcPr>
            <w:tcW w:w="154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adjustRightInd w:val="0"/>
              <w:spacing w:after="0" w:line="276" w:lineRule="auto"/>
              <w:ind w:left="60" w:right="60"/>
              <w:jc w:val="center"/>
              <w:rPr>
                <w:rFonts w:ascii="Arial" w:hAnsi="Arial" w:cs="B Titr"/>
                <w:color w:val="000000"/>
              </w:rPr>
            </w:pPr>
            <w:r>
              <w:rPr>
                <w:rFonts w:ascii="Arial" w:hAnsi="Arial" w:cs="B Titr" w:hint="cs"/>
                <w:color w:val="000000"/>
                <w:rtl/>
              </w:rPr>
              <w:t>5</w:t>
            </w:r>
          </w:p>
        </w:tc>
      </w:tr>
      <w:tr w:rsidR="004C4A2C" w:rsidTr="004C4A2C">
        <w:trPr>
          <w:trHeight w:val="603"/>
        </w:trPr>
        <w:tc>
          <w:tcPr>
            <w:tcW w:w="1548" w:type="dxa"/>
            <w:tcBorders>
              <w:top w:val="single" w:sz="4" w:space="0" w:color="auto"/>
              <w:left w:val="single" w:sz="4" w:space="0" w:color="auto"/>
              <w:bottom w:val="single" w:sz="4" w:space="0" w:color="auto"/>
              <w:right w:val="single" w:sz="4" w:space="0" w:color="auto"/>
            </w:tcBorders>
            <w:vAlign w:val="center"/>
            <w:hideMark/>
          </w:tcPr>
          <w:p w:rsidR="004C4A2C" w:rsidRDefault="004C4A2C">
            <w:pPr>
              <w:tabs>
                <w:tab w:val="center" w:pos="5233"/>
              </w:tabs>
              <w:spacing w:after="0"/>
              <w:jc w:val="center"/>
              <w:rPr>
                <w:rFonts w:cs="B Nazanin"/>
                <w:b/>
                <w:bCs/>
                <w:sz w:val="28"/>
                <w:szCs w:val="28"/>
              </w:rPr>
            </w:pPr>
            <w:r>
              <w:rPr>
                <w:rFonts w:cs="B Nazanin" w:hint="cs"/>
                <w:b/>
                <w:bCs/>
                <w:sz w:val="28"/>
                <w:szCs w:val="28"/>
                <w:rtl/>
              </w:rPr>
              <w:t>میزان تاثیر</w:t>
            </w:r>
          </w:p>
        </w:tc>
        <w:tc>
          <w:tcPr>
            <w:tcW w:w="1548" w:type="dxa"/>
            <w:tcBorders>
              <w:top w:val="single" w:sz="4" w:space="0" w:color="auto"/>
              <w:left w:val="single" w:sz="4" w:space="0" w:color="auto"/>
              <w:bottom w:val="single" w:sz="4" w:space="0" w:color="auto"/>
              <w:right w:val="single" w:sz="4" w:space="0" w:color="auto"/>
            </w:tcBorders>
            <w:vAlign w:val="center"/>
            <w:hideMark/>
          </w:tcPr>
          <w:p w:rsidR="004C4A2C" w:rsidRDefault="004C4A2C">
            <w:pPr>
              <w:tabs>
                <w:tab w:val="center" w:pos="5233"/>
              </w:tabs>
              <w:spacing w:after="0"/>
              <w:jc w:val="center"/>
              <w:rPr>
                <w:rFonts w:cs="B Nazanin"/>
                <w:b/>
                <w:bCs/>
                <w:sz w:val="28"/>
                <w:szCs w:val="28"/>
              </w:rPr>
            </w:pPr>
            <w:r>
              <w:rPr>
                <w:rFonts w:ascii="Arial" w:hAnsi="Arial" w:cs="B Nazanin" w:hint="cs"/>
                <w:color w:val="000000"/>
                <w:sz w:val="28"/>
                <w:szCs w:val="28"/>
                <w:rtl/>
              </w:rPr>
              <w:t>عدم تاثیر</w:t>
            </w:r>
          </w:p>
        </w:tc>
        <w:tc>
          <w:tcPr>
            <w:tcW w:w="1548" w:type="dxa"/>
            <w:tcBorders>
              <w:top w:val="single" w:sz="4" w:space="0" w:color="auto"/>
              <w:left w:val="single" w:sz="4" w:space="0" w:color="auto"/>
              <w:bottom w:val="single" w:sz="4" w:space="0" w:color="auto"/>
              <w:right w:val="single" w:sz="4" w:space="0" w:color="auto"/>
            </w:tcBorders>
            <w:vAlign w:val="center"/>
            <w:hideMark/>
          </w:tcPr>
          <w:p w:rsidR="004C4A2C" w:rsidRDefault="004C4A2C">
            <w:pPr>
              <w:tabs>
                <w:tab w:val="center" w:pos="5233"/>
              </w:tabs>
              <w:spacing w:after="0"/>
              <w:jc w:val="center"/>
              <w:rPr>
                <w:rFonts w:cs="B Nazanin"/>
                <w:b/>
                <w:bCs/>
                <w:sz w:val="28"/>
                <w:szCs w:val="28"/>
              </w:rPr>
            </w:pPr>
            <w:r>
              <w:rPr>
                <w:rFonts w:ascii="Arial" w:hAnsi="Arial" w:cs="B Nazanin" w:hint="cs"/>
                <w:color w:val="000000"/>
                <w:sz w:val="28"/>
                <w:szCs w:val="28"/>
                <w:rtl/>
              </w:rPr>
              <w:t>تا حدی موثر</w:t>
            </w:r>
          </w:p>
        </w:tc>
        <w:tc>
          <w:tcPr>
            <w:tcW w:w="1548" w:type="dxa"/>
            <w:tcBorders>
              <w:top w:val="single" w:sz="4" w:space="0" w:color="auto"/>
              <w:left w:val="single" w:sz="4" w:space="0" w:color="auto"/>
              <w:bottom w:val="single" w:sz="4" w:space="0" w:color="auto"/>
              <w:right w:val="single" w:sz="4" w:space="0" w:color="auto"/>
            </w:tcBorders>
            <w:vAlign w:val="center"/>
            <w:hideMark/>
          </w:tcPr>
          <w:p w:rsidR="004C4A2C" w:rsidRDefault="004C4A2C">
            <w:pPr>
              <w:tabs>
                <w:tab w:val="center" w:pos="5233"/>
              </w:tabs>
              <w:spacing w:after="0"/>
              <w:jc w:val="center"/>
              <w:rPr>
                <w:rFonts w:cs="B Nazanin"/>
                <w:b/>
                <w:bCs/>
                <w:sz w:val="28"/>
                <w:szCs w:val="28"/>
              </w:rPr>
            </w:pPr>
            <w:r>
              <w:rPr>
                <w:rFonts w:ascii="Arial" w:hAnsi="Arial" w:cs="B Nazanin" w:hint="cs"/>
                <w:color w:val="000000"/>
                <w:sz w:val="28"/>
                <w:szCs w:val="28"/>
                <w:rtl/>
              </w:rPr>
              <w:t>نسبتاً موثر</w:t>
            </w:r>
          </w:p>
        </w:tc>
        <w:tc>
          <w:tcPr>
            <w:tcW w:w="1548" w:type="dxa"/>
            <w:tcBorders>
              <w:top w:val="single" w:sz="4" w:space="0" w:color="auto"/>
              <w:left w:val="single" w:sz="4" w:space="0" w:color="auto"/>
              <w:bottom w:val="single" w:sz="4" w:space="0" w:color="auto"/>
              <w:right w:val="single" w:sz="4" w:space="0" w:color="auto"/>
            </w:tcBorders>
            <w:vAlign w:val="center"/>
            <w:hideMark/>
          </w:tcPr>
          <w:p w:rsidR="004C4A2C" w:rsidRDefault="004C4A2C">
            <w:pPr>
              <w:tabs>
                <w:tab w:val="center" w:pos="5233"/>
              </w:tabs>
              <w:spacing w:after="0"/>
              <w:jc w:val="center"/>
              <w:rPr>
                <w:rFonts w:cs="B Nazanin"/>
                <w:b/>
                <w:bCs/>
                <w:sz w:val="28"/>
                <w:szCs w:val="28"/>
              </w:rPr>
            </w:pPr>
            <w:r>
              <w:rPr>
                <w:rFonts w:ascii="Arial" w:hAnsi="Arial" w:cs="B Nazanin" w:hint="cs"/>
                <w:color w:val="000000"/>
                <w:sz w:val="28"/>
                <w:szCs w:val="28"/>
                <w:rtl/>
              </w:rPr>
              <w:t>بسیار موثر</w:t>
            </w:r>
          </w:p>
        </w:tc>
        <w:tc>
          <w:tcPr>
            <w:tcW w:w="1548" w:type="dxa"/>
            <w:tcBorders>
              <w:top w:val="single" w:sz="4" w:space="0" w:color="auto"/>
              <w:left w:val="single" w:sz="4" w:space="0" w:color="auto"/>
              <w:bottom w:val="single" w:sz="4" w:space="0" w:color="auto"/>
              <w:right w:val="single" w:sz="4" w:space="0" w:color="auto"/>
            </w:tcBorders>
            <w:vAlign w:val="center"/>
            <w:hideMark/>
          </w:tcPr>
          <w:p w:rsidR="004C4A2C" w:rsidRDefault="004C4A2C">
            <w:pPr>
              <w:tabs>
                <w:tab w:val="center" w:pos="5233"/>
              </w:tabs>
              <w:spacing w:after="0"/>
              <w:jc w:val="center"/>
              <w:rPr>
                <w:rFonts w:cs="B Nazanin"/>
                <w:b/>
                <w:bCs/>
                <w:sz w:val="28"/>
                <w:szCs w:val="28"/>
              </w:rPr>
            </w:pPr>
            <w:r>
              <w:rPr>
                <w:rFonts w:ascii="Arial" w:hAnsi="Arial" w:cs="B Nazanin" w:hint="cs"/>
                <w:color w:val="000000"/>
                <w:sz w:val="28"/>
                <w:szCs w:val="28"/>
                <w:rtl/>
              </w:rPr>
              <w:t>کاملاً موثر</w:t>
            </w:r>
          </w:p>
        </w:tc>
      </w:tr>
    </w:tbl>
    <w:p w:rsidR="004C4A2C" w:rsidRDefault="004C4A2C" w:rsidP="004C4A2C">
      <w:pPr>
        <w:tabs>
          <w:tab w:val="center" w:pos="5233"/>
        </w:tabs>
        <w:spacing w:after="0"/>
        <w:rPr>
          <w:rFonts w:cs="B Nazanin"/>
          <w:b/>
          <w:bCs/>
          <w:sz w:val="28"/>
          <w:szCs w:val="28"/>
          <w:rtl/>
        </w:rPr>
      </w:pPr>
    </w:p>
    <w:p w:rsidR="004C4A2C" w:rsidRDefault="004C4A2C" w:rsidP="004C4A2C">
      <w:pPr>
        <w:autoSpaceDE w:val="0"/>
        <w:autoSpaceDN w:val="0"/>
        <w:adjustRightInd w:val="0"/>
        <w:spacing w:after="0"/>
        <w:rPr>
          <w:rFonts w:ascii="Arial" w:hAnsi="Arial" w:cs="B Titr"/>
          <w:b/>
          <w:bCs/>
          <w:color w:val="000000"/>
          <w:sz w:val="26"/>
          <w:szCs w:val="26"/>
          <w:rtl/>
        </w:rPr>
      </w:pPr>
      <w:r>
        <w:rPr>
          <w:rFonts w:ascii="Arial" w:hAnsi="Arial" w:cs="B Titr" w:hint="cs"/>
          <w:b/>
          <w:bCs/>
          <w:color w:val="000000"/>
          <w:sz w:val="26"/>
          <w:szCs w:val="26"/>
          <w:rtl/>
        </w:rPr>
        <w:t>3-3-2- تحلیل و رتبه بندی متغیرهای استانی</w:t>
      </w:r>
    </w:p>
    <w:p w:rsidR="004C4A2C" w:rsidRDefault="004C4A2C" w:rsidP="004C4A2C">
      <w:pPr>
        <w:autoSpaceDE w:val="0"/>
        <w:autoSpaceDN w:val="0"/>
        <w:adjustRightInd w:val="0"/>
        <w:spacing w:after="0"/>
        <w:jc w:val="both"/>
        <w:rPr>
          <w:rFonts w:ascii="Arial" w:hAnsi="Arial" w:cs="B Nazanin"/>
          <w:color w:val="000000"/>
          <w:sz w:val="28"/>
          <w:szCs w:val="28"/>
          <w:rtl/>
        </w:rPr>
      </w:pPr>
      <w:r>
        <w:rPr>
          <w:rFonts w:ascii="Arial" w:hAnsi="Arial" w:cs="B Nazanin" w:hint="cs"/>
          <w:color w:val="000000"/>
          <w:sz w:val="28"/>
          <w:szCs w:val="28"/>
          <w:rtl/>
        </w:rPr>
        <w:t>در جدول زیر بر اساس مقادیر میانگین نمونه متغیرهای استانی، رتبه</w:t>
      </w:r>
      <w:r>
        <w:rPr>
          <w:rFonts w:ascii="Arial" w:hAnsi="Arial" w:cs="B Nazanin" w:hint="cs"/>
          <w:color w:val="000000"/>
          <w:sz w:val="28"/>
          <w:szCs w:val="28"/>
          <w:rtl/>
        </w:rPr>
        <w:softHyphen/>
        <w:t>بندی انجام شده و همان</w:t>
      </w:r>
      <w:r>
        <w:rPr>
          <w:rFonts w:ascii="Arial" w:hAnsi="Arial" w:cs="B Nazanin" w:hint="cs"/>
          <w:color w:val="000000"/>
          <w:sz w:val="28"/>
          <w:szCs w:val="28"/>
          <w:rtl/>
        </w:rPr>
        <w:softHyphen/>
        <w:t>طور که نشان داده شده است، سوال شماره 17 دارای رتبه اول می</w:t>
      </w:r>
      <w:r>
        <w:rPr>
          <w:rFonts w:ascii="Arial" w:hAnsi="Arial" w:cs="B Nazanin" w:hint="cs"/>
          <w:color w:val="000000"/>
          <w:sz w:val="28"/>
          <w:szCs w:val="28"/>
          <w:rtl/>
        </w:rPr>
        <w:softHyphen/>
        <w:t>باشد. بنابراین کیفیت زیرساخت</w:t>
      </w:r>
      <w:r>
        <w:rPr>
          <w:rFonts w:ascii="Arial" w:hAnsi="Arial" w:cs="B Nazanin" w:hint="cs"/>
          <w:color w:val="000000"/>
          <w:sz w:val="28"/>
          <w:szCs w:val="28"/>
          <w:rtl/>
        </w:rPr>
        <w:softHyphen/>
        <w:t>های سیستم حمل ونقل مانند جاده ، ریل، دریا و هوایی، در فضای کسب وکار بسیار موثر است.</w:t>
      </w:r>
    </w:p>
    <w:p w:rsidR="004C4A2C" w:rsidRDefault="004C4A2C" w:rsidP="004C4A2C">
      <w:pPr>
        <w:autoSpaceDE w:val="0"/>
        <w:autoSpaceDN w:val="0"/>
        <w:adjustRightInd w:val="0"/>
        <w:spacing w:after="0"/>
        <w:jc w:val="both"/>
        <w:rPr>
          <w:rFonts w:ascii="Arial" w:hAnsi="Arial" w:cs="B Nazanin"/>
          <w:color w:val="000000"/>
          <w:sz w:val="28"/>
          <w:szCs w:val="28"/>
          <w:rtl/>
        </w:rPr>
      </w:pPr>
    </w:p>
    <w:p w:rsidR="004C4A2C" w:rsidRDefault="004C4A2C" w:rsidP="004C4A2C">
      <w:pPr>
        <w:autoSpaceDE w:val="0"/>
        <w:autoSpaceDN w:val="0"/>
        <w:adjustRightInd w:val="0"/>
        <w:spacing w:after="0"/>
        <w:jc w:val="both"/>
        <w:rPr>
          <w:rFonts w:ascii="Arial" w:hAnsi="Arial" w:cs="B Nazanin"/>
          <w:color w:val="000000"/>
          <w:sz w:val="28"/>
          <w:szCs w:val="28"/>
          <w:rtl/>
        </w:rPr>
      </w:pPr>
    </w:p>
    <w:p w:rsidR="004C4A2C" w:rsidRDefault="004C4A2C" w:rsidP="004C4A2C">
      <w:pPr>
        <w:autoSpaceDE w:val="0"/>
        <w:autoSpaceDN w:val="0"/>
        <w:adjustRightInd w:val="0"/>
        <w:spacing w:after="0"/>
        <w:jc w:val="both"/>
        <w:rPr>
          <w:rFonts w:ascii="Arial" w:hAnsi="Arial" w:cs="B Nazanin"/>
          <w:color w:val="000000"/>
          <w:sz w:val="28"/>
          <w:szCs w:val="28"/>
          <w:rtl/>
        </w:rPr>
      </w:pPr>
    </w:p>
    <w:p w:rsidR="004C4A2C" w:rsidRDefault="004C4A2C" w:rsidP="004C4A2C">
      <w:pPr>
        <w:autoSpaceDE w:val="0"/>
        <w:autoSpaceDN w:val="0"/>
        <w:adjustRightInd w:val="0"/>
        <w:spacing w:after="0"/>
        <w:jc w:val="both"/>
        <w:rPr>
          <w:rFonts w:ascii="Arial" w:hAnsi="Arial" w:cs="B Nazanin"/>
          <w:color w:val="000000"/>
          <w:sz w:val="28"/>
          <w:szCs w:val="28"/>
          <w:rtl/>
        </w:rPr>
      </w:pPr>
    </w:p>
    <w:p w:rsidR="004C4A2C" w:rsidRDefault="004C4A2C" w:rsidP="004C4A2C">
      <w:pPr>
        <w:tabs>
          <w:tab w:val="center" w:pos="5233"/>
        </w:tabs>
        <w:spacing w:before="240" w:after="0"/>
        <w:jc w:val="center"/>
        <w:rPr>
          <w:rFonts w:ascii="Times New Roman" w:hAnsi="Times New Roman" w:cs="B Nazanin"/>
          <w:sz w:val="28"/>
          <w:szCs w:val="28"/>
          <w:rtl/>
        </w:rPr>
      </w:pPr>
      <w:r>
        <w:rPr>
          <w:rFonts w:ascii="Times New Roman" w:hAnsi="Times New Roman" w:cs="B Nazanin" w:hint="cs"/>
          <w:sz w:val="28"/>
          <w:szCs w:val="28"/>
          <w:rtl/>
        </w:rPr>
        <w:lastRenderedPageBreak/>
        <w:t>جدول (3-8) رتبه</w:t>
      </w:r>
      <w:r>
        <w:rPr>
          <w:rFonts w:ascii="Times New Roman" w:hAnsi="Times New Roman" w:cs="B Nazanin" w:hint="cs"/>
          <w:sz w:val="28"/>
          <w:szCs w:val="28"/>
          <w:rtl/>
        </w:rPr>
        <w:softHyphen/>
        <w:t>بندی متغیرهای استانی</w:t>
      </w:r>
    </w:p>
    <w:tbl>
      <w:tblPr>
        <w:bidiVisual/>
        <w:tblW w:w="9457" w:type="dxa"/>
        <w:tblInd w:w="103" w:type="dxa"/>
        <w:tblLook w:val="04A0"/>
      </w:tblPr>
      <w:tblGrid>
        <w:gridCol w:w="667"/>
        <w:gridCol w:w="7938"/>
        <w:gridCol w:w="861"/>
      </w:tblGrid>
      <w:tr w:rsidR="004C4A2C" w:rsidTr="004C4A2C">
        <w:trPr>
          <w:trHeight w:val="285"/>
        </w:trPr>
        <w:tc>
          <w:tcPr>
            <w:tcW w:w="66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4C4A2C" w:rsidRDefault="004C4A2C">
            <w:pPr>
              <w:autoSpaceDE w:val="0"/>
              <w:autoSpaceDN w:val="0"/>
              <w:adjustRightInd w:val="0"/>
              <w:spacing w:after="0"/>
              <w:ind w:left="60" w:right="60"/>
              <w:jc w:val="center"/>
              <w:rPr>
                <w:rFonts w:ascii="Arial" w:hAnsi="Arial" w:cs="B Titr"/>
                <w:color w:val="000000"/>
              </w:rPr>
            </w:pPr>
            <w:r>
              <w:rPr>
                <w:rFonts w:ascii="Arial" w:hAnsi="Arial" w:cs="B Titr" w:hint="cs"/>
                <w:color w:val="000000"/>
                <w:rtl/>
              </w:rPr>
              <w:t>رتبه</w:t>
            </w:r>
          </w:p>
        </w:tc>
        <w:tc>
          <w:tcPr>
            <w:tcW w:w="793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متغیرهای استانی</w:t>
            </w:r>
          </w:p>
        </w:tc>
        <w:tc>
          <w:tcPr>
            <w:tcW w:w="8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میانگین</w:t>
            </w:r>
          </w:p>
        </w:tc>
      </w:tr>
      <w:tr w:rsidR="004C4A2C" w:rsidTr="004C4A2C">
        <w:trPr>
          <w:trHeight w:val="375"/>
        </w:trPr>
        <w:tc>
          <w:tcPr>
            <w:tcW w:w="667"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color w:val="000000"/>
                <w:sz w:val="28"/>
                <w:szCs w:val="28"/>
              </w:rPr>
              <w:t>1</w:t>
            </w:r>
          </w:p>
        </w:tc>
        <w:tc>
          <w:tcPr>
            <w:tcW w:w="7938" w:type="dxa"/>
            <w:tcBorders>
              <w:top w:val="nil"/>
              <w:left w:val="single" w:sz="4" w:space="0" w:color="auto"/>
              <w:bottom w:val="single" w:sz="4" w:space="0" w:color="auto"/>
              <w:right w:val="single" w:sz="4" w:space="0" w:color="auto"/>
            </w:tcBorders>
            <w:noWrap/>
            <w:vAlign w:val="bottom"/>
            <w:hideMark/>
          </w:tcPr>
          <w:p w:rsidR="004C4A2C" w:rsidRDefault="004C4A2C" w:rsidP="00C57B87">
            <w:pPr>
              <w:tabs>
                <w:tab w:val="center" w:pos="5233"/>
              </w:tabs>
              <w:spacing w:after="0" w:line="240" w:lineRule="auto"/>
              <w:rPr>
                <w:rFonts w:ascii="Arial" w:hAnsi="Arial" w:cs="B Nazanin"/>
                <w:color w:val="000000"/>
                <w:sz w:val="28"/>
                <w:szCs w:val="28"/>
              </w:rPr>
            </w:pPr>
            <w:r>
              <w:rPr>
                <w:rFonts w:ascii="Arial" w:hAnsi="Arial" w:cs="B Nazanin" w:hint="cs"/>
                <w:color w:val="000000"/>
                <w:sz w:val="28"/>
                <w:szCs w:val="28"/>
                <w:rtl/>
              </w:rPr>
              <w:t>کیفیت زیرساخت</w:t>
            </w:r>
            <w:r w:rsidR="00C57B87">
              <w:rPr>
                <w:rFonts w:ascii="Arial" w:hAnsi="Arial" w:cs="B Nazanin"/>
                <w:color w:val="000000"/>
                <w:sz w:val="28"/>
                <w:szCs w:val="28"/>
                <w:rtl/>
              </w:rPr>
              <w:softHyphen/>
            </w:r>
            <w:r>
              <w:rPr>
                <w:rFonts w:ascii="Arial" w:hAnsi="Arial" w:cs="B Nazanin" w:hint="cs"/>
                <w:color w:val="000000"/>
                <w:sz w:val="28"/>
                <w:szCs w:val="28"/>
                <w:rtl/>
              </w:rPr>
              <w:t>ها ( سیستم حمل و نقل مانند جاده، ریل، دریا و هوا)</w:t>
            </w:r>
          </w:p>
        </w:tc>
        <w:tc>
          <w:tcPr>
            <w:tcW w:w="852" w:type="dxa"/>
            <w:tcBorders>
              <w:top w:val="nil"/>
              <w:left w:val="single" w:sz="4" w:space="0" w:color="auto"/>
              <w:bottom w:val="single" w:sz="4" w:space="0" w:color="auto"/>
              <w:right w:val="single" w:sz="4" w:space="0" w:color="auto"/>
            </w:tcBorders>
            <w:noWrap/>
            <w:vAlign w:val="bottom"/>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hint="cs"/>
                <w:color w:val="000000"/>
                <w:sz w:val="28"/>
                <w:szCs w:val="28"/>
                <w:rtl/>
              </w:rPr>
              <w:t>4.03</w:t>
            </w:r>
          </w:p>
        </w:tc>
      </w:tr>
      <w:tr w:rsidR="004C4A2C" w:rsidTr="004C4A2C">
        <w:trPr>
          <w:trHeight w:val="375"/>
        </w:trPr>
        <w:tc>
          <w:tcPr>
            <w:tcW w:w="667"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color w:val="000000"/>
                <w:sz w:val="28"/>
                <w:szCs w:val="28"/>
              </w:rPr>
              <w:t>2</w:t>
            </w:r>
          </w:p>
        </w:tc>
        <w:tc>
          <w:tcPr>
            <w:tcW w:w="7938" w:type="dxa"/>
            <w:tcBorders>
              <w:top w:val="nil"/>
              <w:left w:val="single" w:sz="4" w:space="0" w:color="auto"/>
              <w:bottom w:val="single" w:sz="4" w:space="0" w:color="auto"/>
              <w:right w:val="single" w:sz="4" w:space="0" w:color="auto"/>
            </w:tcBorders>
            <w:noWrap/>
            <w:vAlign w:val="bottom"/>
            <w:hideMark/>
          </w:tcPr>
          <w:p w:rsidR="004C4A2C" w:rsidRDefault="004C4A2C">
            <w:pPr>
              <w:tabs>
                <w:tab w:val="center" w:pos="5233"/>
              </w:tabs>
              <w:spacing w:after="0" w:line="240" w:lineRule="auto"/>
              <w:rPr>
                <w:rFonts w:ascii="Arial" w:hAnsi="Arial" w:cs="B Nazanin"/>
                <w:color w:val="000000"/>
                <w:sz w:val="28"/>
                <w:szCs w:val="28"/>
              </w:rPr>
            </w:pPr>
            <w:r>
              <w:rPr>
                <w:rFonts w:ascii="Arial" w:hAnsi="Arial" w:cs="B Nazanin" w:hint="cs"/>
                <w:color w:val="000000"/>
                <w:sz w:val="28"/>
                <w:szCs w:val="28"/>
                <w:rtl/>
              </w:rPr>
              <w:t>اعتقاد مدیران اقتصادی استان به نقش کارآفرینی و سرمایه گذاری در توسعه استان</w:t>
            </w:r>
          </w:p>
        </w:tc>
        <w:tc>
          <w:tcPr>
            <w:tcW w:w="852" w:type="dxa"/>
            <w:tcBorders>
              <w:top w:val="nil"/>
              <w:left w:val="single" w:sz="4" w:space="0" w:color="auto"/>
              <w:bottom w:val="single" w:sz="4" w:space="0" w:color="auto"/>
              <w:right w:val="single" w:sz="4" w:space="0" w:color="auto"/>
            </w:tcBorders>
            <w:noWrap/>
            <w:vAlign w:val="bottom"/>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hint="cs"/>
                <w:color w:val="000000"/>
                <w:sz w:val="28"/>
                <w:szCs w:val="28"/>
                <w:rtl/>
              </w:rPr>
              <w:t>3.98</w:t>
            </w:r>
          </w:p>
        </w:tc>
      </w:tr>
      <w:tr w:rsidR="004C4A2C" w:rsidTr="004C4A2C">
        <w:trPr>
          <w:trHeight w:val="375"/>
        </w:trPr>
        <w:tc>
          <w:tcPr>
            <w:tcW w:w="667"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color w:val="000000"/>
                <w:sz w:val="28"/>
                <w:szCs w:val="28"/>
              </w:rPr>
              <w:t>3</w:t>
            </w:r>
          </w:p>
        </w:tc>
        <w:tc>
          <w:tcPr>
            <w:tcW w:w="7938" w:type="dxa"/>
            <w:tcBorders>
              <w:top w:val="nil"/>
              <w:left w:val="single" w:sz="4" w:space="0" w:color="auto"/>
              <w:bottom w:val="single" w:sz="4" w:space="0" w:color="auto"/>
              <w:right w:val="single" w:sz="4" w:space="0" w:color="auto"/>
            </w:tcBorders>
            <w:noWrap/>
            <w:vAlign w:val="bottom"/>
            <w:hideMark/>
          </w:tcPr>
          <w:p w:rsidR="004C4A2C" w:rsidRDefault="004C4A2C">
            <w:pPr>
              <w:tabs>
                <w:tab w:val="center" w:pos="5233"/>
              </w:tabs>
              <w:spacing w:after="0" w:line="240" w:lineRule="auto"/>
              <w:rPr>
                <w:rFonts w:ascii="Arial" w:hAnsi="Arial" w:cs="B Nazanin"/>
                <w:color w:val="000000"/>
                <w:sz w:val="28"/>
                <w:szCs w:val="28"/>
              </w:rPr>
            </w:pPr>
            <w:r>
              <w:rPr>
                <w:rFonts w:ascii="Arial" w:hAnsi="Arial" w:cs="B Nazanin" w:hint="cs"/>
                <w:color w:val="000000"/>
                <w:sz w:val="28"/>
                <w:szCs w:val="28"/>
                <w:rtl/>
              </w:rPr>
              <w:t>احترام مدیران اقتصادی استان به کارآفرینان و سرمایه گذاران</w:t>
            </w:r>
          </w:p>
        </w:tc>
        <w:tc>
          <w:tcPr>
            <w:tcW w:w="852" w:type="dxa"/>
            <w:tcBorders>
              <w:top w:val="nil"/>
              <w:left w:val="single" w:sz="4" w:space="0" w:color="auto"/>
              <w:bottom w:val="single" w:sz="4" w:space="0" w:color="auto"/>
              <w:right w:val="single" w:sz="4" w:space="0" w:color="auto"/>
            </w:tcBorders>
            <w:noWrap/>
            <w:vAlign w:val="bottom"/>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hint="cs"/>
                <w:color w:val="000000"/>
                <w:sz w:val="28"/>
                <w:szCs w:val="28"/>
                <w:rtl/>
              </w:rPr>
              <w:t>3.87</w:t>
            </w:r>
          </w:p>
        </w:tc>
      </w:tr>
      <w:tr w:rsidR="004C4A2C" w:rsidTr="004C4A2C">
        <w:trPr>
          <w:trHeight w:val="375"/>
        </w:trPr>
        <w:tc>
          <w:tcPr>
            <w:tcW w:w="667"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color w:val="000000"/>
                <w:sz w:val="28"/>
                <w:szCs w:val="28"/>
              </w:rPr>
              <w:t>4</w:t>
            </w:r>
          </w:p>
        </w:tc>
        <w:tc>
          <w:tcPr>
            <w:tcW w:w="7938" w:type="dxa"/>
            <w:tcBorders>
              <w:top w:val="nil"/>
              <w:left w:val="single" w:sz="4" w:space="0" w:color="auto"/>
              <w:bottom w:val="single" w:sz="4" w:space="0" w:color="auto"/>
              <w:right w:val="single" w:sz="4" w:space="0" w:color="auto"/>
            </w:tcBorders>
            <w:noWrap/>
            <w:vAlign w:val="bottom"/>
            <w:hideMark/>
          </w:tcPr>
          <w:p w:rsidR="004C4A2C" w:rsidRDefault="004C4A2C">
            <w:pPr>
              <w:tabs>
                <w:tab w:val="center" w:pos="5233"/>
              </w:tabs>
              <w:spacing w:after="0" w:line="240" w:lineRule="auto"/>
              <w:rPr>
                <w:rFonts w:ascii="Arial" w:hAnsi="Arial" w:cs="B Nazanin"/>
                <w:color w:val="000000"/>
                <w:sz w:val="28"/>
                <w:szCs w:val="28"/>
              </w:rPr>
            </w:pPr>
            <w:r>
              <w:rPr>
                <w:rFonts w:ascii="Arial" w:hAnsi="Arial" w:cs="B Nazanin" w:hint="cs"/>
                <w:color w:val="000000"/>
                <w:sz w:val="28"/>
                <w:szCs w:val="28"/>
                <w:rtl/>
              </w:rPr>
              <w:t>سهولت ( یا صعوبت) جذب منابع مالی</w:t>
            </w:r>
          </w:p>
        </w:tc>
        <w:tc>
          <w:tcPr>
            <w:tcW w:w="852" w:type="dxa"/>
            <w:tcBorders>
              <w:top w:val="nil"/>
              <w:left w:val="single" w:sz="4" w:space="0" w:color="auto"/>
              <w:bottom w:val="single" w:sz="4" w:space="0" w:color="auto"/>
              <w:right w:val="single" w:sz="4" w:space="0" w:color="auto"/>
            </w:tcBorders>
            <w:noWrap/>
            <w:vAlign w:val="bottom"/>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hint="cs"/>
                <w:color w:val="000000"/>
                <w:sz w:val="28"/>
                <w:szCs w:val="28"/>
                <w:rtl/>
              </w:rPr>
              <w:t>3.86</w:t>
            </w:r>
          </w:p>
        </w:tc>
      </w:tr>
      <w:tr w:rsidR="004C4A2C" w:rsidTr="004C4A2C">
        <w:trPr>
          <w:trHeight w:val="375"/>
        </w:trPr>
        <w:tc>
          <w:tcPr>
            <w:tcW w:w="667"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color w:val="000000"/>
                <w:sz w:val="28"/>
                <w:szCs w:val="28"/>
              </w:rPr>
              <w:t>5</w:t>
            </w:r>
          </w:p>
        </w:tc>
        <w:tc>
          <w:tcPr>
            <w:tcW w:w="7938" w:type="dxa"/>
            <w:tcBorders>
              <w:top w:val="nil"/>
              <w:left w:val="single" w:sz="4" w:space="0" w:color="auto"/>
              <w:bottom w:val="single" w:sz="4" w:space="0" w:color="auto"/>
              <w:right w:val="single" w:sz="4" w:space="0" w:color="auto"/>
            </w:tcBorders>
            <w:noWrap/>
            <w:vAlign w:val="bottom"/>
            <w:hideMark/>
          </w:tcPr>
          <w:p w:rsidR="004C4A2C" w:rsidRDefault="004C4A2C">
            <w:pPr>
              <w:tabs>
                <w:tab w:val="center" w:pos="5233"/>
              </w:tabs>
              <w:spacing w:after="0" w:line="240" w:lineRule="auto"/>
              <w:rPr>
                <w:rFonts w:ascii="Arial" w:hAnsi="Arial" w:cs="B Nazanin"/>
                <w:color w:val="000000"/>
                <w:sz w:val="28"/>
                <w:szCs w:val="28"/>
              </w:rPr>
            </w:pPr>
            <w:r>
              <w:rPr>
                <w:rFonts w:ascii="Arial" w:hAnsi="Arial" w:cs="B Nazanin" w:hint="cs"/>
                <w:color w:val="000000"/>
                <w:sz w:val="28"/>
                <w:szCs w:val="28"/>
                <w:rtl/>
              </w:rPr>
              <w:t>اعطای امتیازات به برخی افراد و فعالیت ها</w:t>
            </w:r>
          </w:p>
        </w:tc>
        <w:tc>
          <w:tcPr>
            <w:tcW w:w="852" w:type="dxa"/>
            <w:tcBorders>
              <w:top w:val="nil"/>
              <w:left w:val="single" w:sz="4" w:space="0" w:color="auto"/>
              <w:bottom w:val="single" w:sz="4" w:space="0" w:color="auto"/>
              <w:right w:val="single" w:sz="4" w:space="0" w:color="auto"/>
            </w:tcBorders>
            <w:noWrap/>
            <w:vAlign w:val="bottom"/>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hint="cs"/>
                <w:color w:val="000000"/>
                <w:sz w:val="28"/>
                <w:szCs w:val="28"/>
                <w:rtl/>
              </w:rPr>
              <w:t>3.84</w:t>
            </w:r>
          </w:p>
        </w:tc>
      </w:tr>
      <w:tr w:rsidR="004C4A2C" w:rsidTr="004C4A2C">
        <w:trPr>
          <w:trHeight w:val="375"/>
        </w:trPr>
        <w:tc>
          <w:tcPr>
            <w:tcW w:w="667"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color w:val="000000"/>
                <w:sz w:val="28"/>
                <w:szCs w:val="28"/>
              </w:rPr>
              <w:t>6</w:t>
            </w:r>
          </w:p>
        </w:tc>
        <w:tc>
          <w:tcPr>
            <w:tcW w:w="7938" w:type="dxa"/>
            <w:tcBorders>
              <w:top w:val="nil"/>
              <w:left w:val="single" w:sz="4" w:space="0" w:color="auto"/>
              <w:bottom w:val="single" w:sz="4" w:space="0" w:color="auto"/>
              <w:right w:val="single" w:sz="4" w:space="0" w:color="auto"/>
            </w:tcBorders>
            <w:noWrap/>
            <w:vAlign w:val="bottom"/>
            <w:hideMark/>
          </w:tcPr>
          <w:p w:rsidR="004C4A2C" w:rsidRDefault="004C4A2C">
            <w:pPr>
              <w:tabs>
                <w:tab w:val="center" w:pos="5233"/>
              </w:tabs>
              <w:spacing w:after="0" w:line="240" w:lineRule="auto"/>
              <w:rPr>
                <w:rFonts w:ascii="Arial" w:hAnsi="Arial" w:cs="B Nazanin"/>
                <w:color w:val="000000"/>
                <w:sz w:val="28"/>
                <w:szCs w:val="28"/>
              </w:rPr>
            </w:pPr>
            <w:r>
              <w:rPr>
                <w:rFonts w:ascii="Arial" w:hAnsi="Arial" w:cs="B Nazanin" w:hint="cs"/>
                <w:color w:val="000000"/>
                <w:sz w:val="28"/>
                <w:szCs w:val="28"/>
                <w:rtl/>
              </w:rPr>
              <w:t>اعطای تسهیلات نظام بانکی</w:t>
            </w:r>
          </w:p>
        </w:tc>
        <w:tc>
          <w:tcPr>
            <w:tcW w:w="852" w:type="dxa"/>
            <w:tcBorders>
              <w:top w:val="nil"/>
              <w:left w:val="single" w:sz="4" w:space="0" w:color="auto"/>
              <w:bottom w:val="single" w:sz="4" w:space="0" w:color="auto"/>
              <w:right w:val="single" w:sz="4" w:space="0" w:color="auto"/>
            </w:tcBorders>
            <w:noWrap/>
            <w:vAlign w:val="bottom"/>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hint="cs"/>
                <w:color w:val="000000"/>
                <w:sz w:val="28"/>
                <w:szCs w:val="28"/>
                <w:rtl/>
              </w:rPr>
              <w:t>3.81</w:t>
            </w:r>
          </w:p>
        </w:tc>
      </w:tr>
      <w:tr w:rsidR="004C4A2C" w:rsidTr="004C4A2C">
        <w:trPr>
          <w:trHeight w:val="375"/>
        </w:trPr>
        <w:tc>
          <w:tcPr>
            <w:tcW w:w="667"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color w:val="000000"/>
                <w:sz w:val="28"/>
                <w:szCs w:val="28"/>
              </w:rPr>
              <w:t>7</w:t>
            </w:r>
          </w:p>
        </w:tc>
        <w:tc>
          <w:tcPr>
            <w:tcW w:w="7938" w:type="dxa"/>
            <w:tcBorders>
              <w:top w:val="nil"/>
              <w:left w:val="single" w:sz="4" w:space="0" w:color="auto"/>
              <w:bottom w:val="single" w:sz="4" w:space="0" w:color="auto"/>
              <w:right w:val="single" w:sz="4" w:space="0" w:color="auto"/>
            </w:tcBorders>
            <w:noWrap/>
            <w:vAlign w:val="bottom"/>
            <w:hideMark/>
          </w:tcPr>
          <w:p w:rsidR="004C4A2C" w:rsidRDefault="004C4A2C">
            <w:pPr>
              <w:tabs>
                <w:tab w:val="center" w:pos="5233"/>
              </w:tabs>
              <w:spacing w:after="0" w:line="240" w:lineRule="auto"/>
              <w:rPr>
                <w:rFonts w:ascii="Arial" w:hAnsi="Arial" w:cs="B Nazanin"/>
                <w:color w:val="000000"/>
                <w:sz w:val="28"/>
                <w:szCs w:val="28"/>
              </w:rPr>
            </w:pPr>
            <w:r>
              <w:rPr>
                <w:rFonts w:ascii="Arial" w:hAnsi="Arial" w:cs="B Nazanin" w:hint="cs"/>
                <w:color w:val="000000"/>
                <w:sz w:val="28"/>
                <w:szCs w:val="28"/>
                <w:rtl/>
              </w:rPr>
              <w:t>پاسخگوئی دقیق و متعهدانه دستگاه</w:t>
            </w:r>
            <w:r>
              <w:rPr>
                <w:rFonts w:ascii="Arial" w:hAnsi="Arial" w:cs="B Nazanin" w:hint="cs"/>
                <w:color w:val="000000"/>
                <w:sz w:val="28"/>
                <w:szCs w:val="28"/>
                <w:rtl/>
              </w:rPr>
              <w:softHyphen/>
              <w:t>های اجرائی به ابهامات، پرسش</w:t>
            </w:r>
            <w:r>
              <w:rPr>
                <w:rFonts w:ascii="Arial" w:hAnsi="Arial" w:cs="B Nazanin" w:hint="cs"/>
                <w:color w:val="000000"/>
                <w:sz w:val="28"/>
                <w:szCs w:val="28"/>
                <w:rtl/>
              </w:rPr>
              <w:softHyphen/>
              <w:t>ها و مسائل فعالان اقتصادی</w:t>
            </w:r>
          </w:p>
        </w:tc>
        <w:tc>
          <w:tcPr>
            <w:tcW w:w="852" w:type="dxa"/>
            <w:tcBorders>
              <w:top w:val="nil"/>
              <w:left w:val="single" w:sz="4" w:space="0" w:color="auto"/>
              <w:bottom w:val="single" w:sz="4" w:space="0" w:color="auto"/>
              <w:right w:val="single" w:sz="4" w:space="0" w:color="auto"/>
            </w:tcBorders>
            <w:noWrap/>
            <w:vAlign w:val="bottom"/>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hint="cs"/>
                <w:color w:val="000000"/>
                <w:sz w:val="28"/>
                <w:szCs w:val="28"/>
                <w:rtl/>
              </w:rPr>
              <w:t>3.8</w:t>
            </w:r>
          </w:p>
        </w:tc>
      </w:tr>
      <w:tr w:rsidR="004C4A2C" w:rsidTr="004C4A2C">
        <w:trPr>
          <w:trHeight w:val="375"/>
        </w:trPr>
        <w:tc>
          <w:tcPr>
            <w:tcW w:w="667"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color w:val="000000"/>
                <w:sz w:val="28"/>
                <w:szCs w:val="28"/>
              </w:rPr>
              <w:t>8</w:t>
            </w:r>
          </w:p>
        </w:tc>
        <w:tc>
          <w:tcPr>
            <w:tcW w:w="7938" w:type="dxa"/>
            <w:tcBorders>
              <w:top w:val="nil"/>
              <w:left w:val="single" w:sz="4" w:space="0" w:color="auto"/>
              <w:bottom w:val="single" w:sz="4" w:space="0" w:color="auto"/>
              <w:right w:val="single" w:sz="4" w:space="0" w:color="auto"/>
            </w:tcBorders>
            <w:noWrap/>
            <w:vAlign w:val="bottom"/>
            <w:hideMark/>
          </w:tcPr>
          <w:p w:rsidR="004C4A2C" w:rsidRDefault="004C4A2C">
            <w:pPr>
              <w:tabs>
                <w:tab w:val="center" w:pos="5233"/>
              </w:tabs>
              <w:spacing w:after="0" w:line="240" w:lineRule="auto"/>
              <w:rPr>
                <w:rFonts w:ascii="Arial" w:hAnsi="Arial" w:cs="B Nazanin"/>
                <w:color w:val="000000"/>
                <w:sz w:val="28"/>
                <w:szCs w:val="28"/>
              </w:rPr>
            </w:pPr>
            <w:r>
              <w:rPr>
                <w:rFonts w:ascii="Arial" w:hAnsi="Arial" w:cs="B Nazanin" w:hint="cs"/>
                <w:color w:val="000000"/>
                <w:sz w:val="28"/>
                <w:szCs w:val="28"/>
                <w:rtl/>
              </w:rPr>
              <w:t>وجود قاچاق کالا در اقتصاد کشور</w:t>
            </w:r>
          </w:p>
        </w:tc>
        <w:tc>
          <w:tcPr>
            <w:tcW w:w="852" w:type="dxa"/>
            <w:tcBorders>
              <w:top w:val="nil"/>
              <w:left w:val="single" w:sz="4" w:space="0" w:color="auto"/>
              <w:bottom w:val="single" w:sz="4" w:space="0" w:color="auto"/>
              <w:right w:val="single" w:sz="4" w:space="0" w:color="auto"/>
            </w:tcBorders>
            <w:noWrap/>
            <w:vAlign w:val="bottom"/>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hint="cs"/>
                <w:color w:val="000000"/>
                <w:sz w:val="28"/>
                <w:szCs w:val="28"/>
                <w:rtl/>
              </w:rPr>
              <w:t>3.75</w:t>
            </w:r>
          </w:p>
        </w:tc>
      </w:tr>
      <w:tr w:rsidR="004C4A2C" w:rsidTr="004C4A2C">
        <w:trPr>
          <w:trHeight w:val="375"/>
        </w:trPr>
        <w:tc>
          <w:tcPr>
            <w:tcW w:w="667"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color w:val="000000"/>
                <w:sz w:val="28"/>
                <w:szCs w:val="28"/>
              </w:rPr>
              <w:t>9</w:t>
            </w:r>
          </w:p>
        </w:tc>
        <w:tc>
          <w:tcPr>
            <w:tcW w:w="7938" w:type="dxa"/>
            <w:tcBorders>
              <w:top w:val="nil"/>
              <w:left w:val="single" w:sz="4" w:space="0" w:color="auto"/>
              <w:bottom w:val="single" w:sz="4" w:space="0" w:color="auto"/>
              <w:right w:val="single" w:sz="4" w:space="0" w:color="auto"/>
            </w:tcBorders>
            <w:noWrap/>
            <w:vAlign w:val="bottom"/>
            <w:hideMark/>
          </w:tcPr>
          <w:p w:rsidR="004C4A2C" w:rsidRDefault="004C4A2C">
            <w:pPr>
              <w:tabs>
                <w:tab w:val="center" w:pos="5233"/>
              </w:tabs>
              <w:spacing w:after="0" w:line="240" w:lineRule="auto"/>
              <w:rPr>
                <w:rFonts w:ascii="Arial" w:hAnsi="Arial" w:cs="B Nazanin"/>
                <w:color w:val="000000"/>
                <w:sz w:val="28"/>
                <w:szCs w:val="28"/>
              </w:rPr>
            </w:pPr>
            <w:r>
              <w:rPr>
                <w:rFonts w:ascii="Arial" w:hAnsi="Arial" w:cs="B Nazanin" w:hint="cs"/>
                <w:color w:val="000000"/>
                <w:sz w:val="28"/>
                <w:szCs w:val="28"/>
                <w:rtl/>
              </w:rPr>
              <w:t>شناخت دقیق مدیران اقتصادی استان از اولویت و مزیت کسب و کارها در توسعه استان</w:t>
            </w:r>
          </w:p>
        </w:tc>
        <w:tc>
          <w:tcPr>
            <w:tcW w:w="852" w:type="dxa"/>
            <w:tcBorders>
              <w:top w:val="nil"/>
              <w:left w:val="single" w:sz="4" w:space="0" w:color="auto"/>
              <w:bottom w:val="single" w:sz="4" w:space="0" w:color="auto"/>
              <w:right w:val="single" w:sz="4" w:space="0" w:color="auto"/>
            </w:tcBorders>
            <w:noWrap/>
            <w:vAlign w:val="bottom"/>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hint="cs"/>
                <w:color w:val="000000"/>
                <w:sz w:val="28"/>
                <w:szCs w:val="28"/>
                <w:rtl/>
              </w:rPr>
              <w:t>3.75</w:t>
            </w:r>
          </w:p>
        </w:tc>
      </w:tr>
      <w:tr w:rsidR="004C4A2C" w:rsidTr="004C4A2C">
        <w:trPr>
          <w:trHeight w:val="375"/>
        </w:trPr>
        <w:tc>
          <w:tcPr>
            <w:tcW w:w="667"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color w:val="000000"/>
                <w:sz w:val="28"/>
                <w:szCs w:val="28"/>
              </w:rPr>
              <w:t>10</w:t>
            </w:r>
          </w:p>
        </w:tc>
        <w:tc>
          <w:tcPr>
            <w:tcW w:w="7938" w:type="dxa"/>
            <w:tcBorders>
              <w:top w:val="nil"/>
              <w:left w:val="single" w:sz="4" w:space="0" w:color="auto"/>
              <w:bottom w:val="single" w:sz="4" w:space="0" w:color="auto"/>
              <w:right w:val="single" w:sz="4" w:space="0" w:color="auto"/>
            </w:tcBorders>
            <w:noWrap/>
            <w:vAlign w:val="bottom"/>
            <w:hideMark/>
          </w:tcPr>
          <w:p w:rsidR="004C4A2C" w:rsidRDefault="004C4A2C">
            <w:pPr>
              <w:tabs>
                <w:tab w:val="center" w:pos="5233"/>
              </w:tabs>
              <w:spacing w:after="0" w:line="240" w:lineRule="auto"/>
              <w:rPr>
                <w:rFonts w:ascii="Arial" w:hAnsi="Arial" w:cs="B Nazanin"/>
                <w:color w:val="000000"/>
                <w:sz w:val="28"/>
                <w:szCs w:val="28"/>
              </w:rPr>
            </w:pPr>
            <w:r>
              <w:rPr>
                <w:rFonts w:ascii="Arial" w:hAnsi="Arial" w:cs="B Nazanin" w:hint="cs"/>
                <w:color w:val="000000"/>
                <w:sz w:val="28"/>
                <w:szCs w:val="28"/>
                <w:rtl/>
              </w:rPr>
              <w:t>استقبال مدیران اقتصادی استان از ایده</w:t>
            </w:r>
            <w:r>
              <w:rPr>
                <w:rFonts w:ascii="Arial" w:hAnsi="Arial" w:cs="B Nazanin" w:hint="cs"/>
                <w:color w:val="000000"/>
                <w:sz w:val="28"/>
                <w:szCs w:val="28"/>
                <w:rtl/>
              </w:rPr>
              <w:softHyphen/>
              <w:t>های مبتکرانه و خلاقانه</w:t>
            </w:r>
          </w:p>
        </w:tc>
        <w:tc>
          <w:tcPr>
            <w:tcW w:w="852" w:type="dxa"/>
            <w:tcBorders>
              <w:top w:val="nil"/>
              <w:left w:val="single" w:sz="4" w:space="0" w:color="auto"/>
              <w:bottom w:val="single" w:sz="4" w:space="0" w:color="auto"/>
              <w:right w:val="single" w:sz="4" w:space="0" w:color="auto"/>
            </w:tcBorders>
            <w:noWrap/>
            <w:vAlign w:val="bottom"/>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hint="cs"/>
                <w:color w:val="000000"/>
                <w:sz w:val="28"/>
                <w:szCs w:val="28"/>
                <w:rtl/>
              </w:rPr>
              <w:t>3.74</w:t>
            </w:r>
          </w:p>
        </w:tc>
      </w:tr>
      <w:tr w:rsidR="004C4A2C" w:rsidTr="004C4A2C">
        <w:trPr>
          <w:trHeight w:val="375"/>
        </w:trPr>
        <w:tc>
          <w:tcPr>
            <w:tcW w:w="667"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color w:val="000000"/>
                <w:sz w:val="28"/>
                <w:szCs w:val="28"/>
              </w:rPr>
              <w:t>11</w:t>
            </w:r>
          </w:p>
        </w:tc>
        <w:tc>
          <w:tcPr>
            <w:tcW w:w="7938" w:type="dxa"/>
            <w:tcBorders>
              <w:top w:val="nil"/>
              <w:left w:val="single" w:sz="4" w:space="0" w:color="auto"/>
              <w:bottom w:val="single" w:sz="4" w:space="0" w:color="auto"/>
              <w:right w:val="single" w:sz="4" w:space="0" w:color="auto"/>
            </w:tcBorders>
            <w:noWrap/>
            <w:vAlign w:val="bottom"/>
            <w:hideMark/>
          </w:tcPr>
          <w:p w:rsidR="004C4A2C" w:rsidRDefault="004C4A2C">
            <w:pPr>
              <w:tabs>
                <w:tab w:val="center" w:pos="5233"/>
              </w:tabs>
              <w:spacing w:after="0" w:line="240" w:lineRule="auto"/>
              <w:rPr>
                <w:rFonts w:ascii="Arial" w:hAnsi="Arial" w:cs="B Nazanin"/>
                <w:color w:val="000000"/>
                <w:sz w:val="28"/>
                <w:szCs w:val="28"/>
              </w:rPr>
            </w:pPr>
            <w:r>
              <w:rPr>
                <w:rFonts w:ascii="Arial" w:hAnsi="Arial" w:cs="B Nazanin" w:hint="cs"/>
                <w:color w:val="000000"/>
                <w:sz w:val="28"/>
                <w:szCs w:val="28"/>
                <w:rtl/>
              </w:rPr>
              <w:t>کیفیت زیرساخت ها ( شبکه آبرسانی، توزیع برق و گاز)</w:t>
            </w:r>
          </w:p>
        </w:tc>
        <w:tc>
          <w:tcPr>
            <w:tcW w:w="852" w:type="dxa"/>
            <w:tcBorders>
              <w:top w:val="nil"/>
              <w:left w:val="single" w:sz="4" w:space="0" w:color="auto"/>
              <w:bottom w:val="single" w:sz="4" w:space="0" w:color="auto"/>
              <w:right w:val="single" w:sz="4" w:space="0" w:color="auto"/>
            </w:tcBorders>
            <w:noWrap/>
            <w:vAlign w:val="bottom"/>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hint="cs"/>
                <w:color w:val="000000"/>
                <w:sz w:val="28"/>
                <w:szCs w:val="28"/>
                <w:rtl/>
              </w:rPr>
              <w:t>3.72</w:t>
            </w:r>
          </w:p>
        </w:tc>
      </w:tr>
      <w:tr w:rsidR="004C4A2C" w:rsidTr="004C4A2C">
        <w:trPr>
          <w:trHeight w:val="375"/>
        </w:trPr>
        <w:tc>
          <w:tcPr>
            <w:tcW w:w="667"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color w:val="000000"/>
                <w:sz w:val="28"/>
                <w:szCs w:val="28"/>
              </w:rPr>
              <w:t>12</w:t>
            </w:r>
          </w:p>
        </w:tc>
        <w:tc>
          <w:tcPr>
            <w:tcW w:w="7938" w:type="dxa"/>
            <w:tcBorders>
              <w:top w:val="nil"/>
              <w:left w:val="single" w:sz="4" w:space="0" w:color="auto"/>
              <w:bottom w:val="single" w:sz="4" w:space="0" w:color="auto"/>
              <w:right w:val="single" w:sz="4" w:space="0" w:color="auto"/>
            </w:tcBorders>
            <w:noWrap/>
            <w:vAlign w:val="bottom"/>
            <w:hideMark/>
          </w:tcPr>
          <w:p w:rsidR="004C4A2C" w:rsidRDefault="004C4A2C">
            <w:pPr>
              <w:tabs>
                <w:tab w:val="center" w:pos="5233"/>
              </w:tabs>
              <w:spacing w:after="0" w:line="240" w:lineRule="auto"/>
              <w:rPr>
                <w:rFonts w:ascii="Arial" w:hAnsi="Arial" w:cs="B Nazanin"/>
                <w:color w:val="000000"/>
                <w:sz w:val="28"/>
                <w:szCs w:val="28"/>
              </w:rPr>
            </w:pPr>
            <w:r>
              <w:rPr>
                <w:rFonts w:ascii="Arial" w:hAnsi="Arial" w:cs="B Nazanin" w:hint="cs"/>
                <w:color w:val="000000"/>
                <w:sz w:val="28"/>
                <w:szCs w:val="28"/>
                <w:rtl/>
              </w:rPr>
              <w:t>لابی و تعامل مدیران ارشد استان با مقامات کشورهای همجوار برای سهولت نفوذ در بازارهای هدف صادراتی</w:t>
            </w:r>
          </w:p>
        </w:tc>
        <w:tc>
          <w:tcPr>
            <w:tcW w:w="852" w:type="dxa"/>
            <w:tcBorders>
              <w:top w:val="nil"/>
              <w:left w:val="single" w:sz="4" w:space="0" w:color="auto"/>
              <w:bottom w:val="single" w:sz="4" w:space="0" w:color="auto"/>
              <w:right w:val="single" w:sz="4" w:space="0" w:color="auto"/>
            </w:tcBorders>
            <w:noWrap/>
            <w:vAlign w:val="bottom"/>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hint="cs"/>
                <w:color w:val="000000"/>
                <w:sz w:val="28"/>
                <w:szCs w:val="28"/>
                <w:rtl/>
              </w:rPr>
              <w:t>3.71</w:t>
            </w:r>
          </w:p>
        </w:tc>
      </w:tr>
      <w:tr w:rsidR="004C4A2C" w:rsidTr="004C4A2C">
        <w:trPr>
          <w:trHeight w:val="375"/>
        </w:trPr>
        <w:tc>
          <w:tcPr>
            <w:tcW w:w="667"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color w:val="000000"/>
                <w:sz w:val="28"/>
                <w:szCs w:val="28"/>
              </w:rPr>
              <w:t>13</w:t>
            </w:r>
          </w:p>
        </w:tc>
        <w:tc>
          <w:tcPr>
            <w:tcW w:w="7938" w:type="dxa"/>
            <w:tcBorders>
              <w:top w:val="nil"/>
              <w:left w:val="single" w:sz="4" w:space="0" w:color="auto"/>
              <w:bottom w:val="single" w:sz="4" w:space="0" w:color="auto"/>
              <w:right w:val="single" w:sz="4" w:space="0" w:color="auto"/>
            </w:tcBorders>
            <w:noWrap/>
            <w:vAlign w:val="bottom"/>
            <w:hideMark/>
          </w:tcPr>
          <w:p w:rsidR="004C4A2C" w:rsidRDefault="004C4A2C">
            <w:pPr>
              <w:tabs>
                <w:tab w:val="center" w:pos="5233"/>
              </w:tabs>
              <w:spacing w:after="0" w:line="240" w:lineRule="auto"/>
              <w:rPr>
                <w:rFonts w:ascii="Arial" w:hAnsi="Arial" w:cs="B Nazanin"/>
                <w:color w:val="000000"/>
                <w:sz w:val="28"/>
                <w:szCs w:val="28"/>
              </w:rPr>
            </w:pPr>
            <w:r>
              <w:rPr>
                <w:rFonts w:ascii="Arial" w:hAnsi="Arial" w:cs="B Nazanin" w:hint="cs"/>
                <w:color w:val="000000"/>
                <w:sz w:val="28"/>
                <w:szCs w:val="28"/>
                <w:rtl/>
              </w:rPr>
              <w:t>کیفیت زیرساخت ها ( سیستم های ارتباطی و مخابراتی)</w:t>
            </w:r>
          </w:p>
        </w:tc>
        <w:tc>
          <w:tcPr>
            <w:tcW w:w="852" w:type="dxa"/>
            <w:tcBorders>
              <w:top w:val="nil"/>
              <w:left w:val="single" w:sz="4" w:space="0" w:color="auto"/>
              <w:bottom w:val="single" w:sz="4" w:space="0" w:color="auto"/>
              <w:right w:val="single" w:sz="4" w:space="0" w:color="auto"/>
            </w:tcBorders>
            <w:noWrap/>
            <w:vAlign w:val="bottom"/>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hint="cs"/>
                <w:color w:val="000000"/>
                <w:sz w:val="28"/>
                <w:szCs w:val="28"/>
                <w:rtl/>
              </w:rPr>
              <w:t>3.7</w:t>
            </w:r>
          </w:p>
        </w:tc>
      </w:tr>
      <w:tr w:rsidR="004C4A2C" w:rsidTr="004C4A2C">
        <w:trPr>
          <w:trHeight w:val="375"/>
        </w:trPr>
        <w:tc>
          <w:tcPr>
            <w:tcW w:w="667"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color w:val="000000"/>
                <w:sz w:val="28"/>
                <w:szCs w:val="28"/>
              </w:rPr>
              <w:t>14</w:t>
            </w:r>
          </w:p>
        </w:tc>
        <w:tc>
          <w:tcPr>
            <w:tcW w:w="7938" w:type="dxa"/>
            <w:tcBorders>
              <w:top w:val="nil"/>
              <w:left w:val="single" w:sz="4" w:space="0" w:color="auto"/>
              <w:bottom w:val="single" w:sz="4" w:space="0" w:color="auto"/>
              <w:right w:val="single" w:sz="4" w:space="0" w:color="auto"/>
            </w:tcBorders>
            <w:noWrap/>
            <w:vAlign w:val="bottom"/>
            <w:hideMark/>
          </w:tcPr>
          <w:p w:rsidR="004C4A2C" w:rsidRDefault="004C4A2C">
            <w:pPr>
              <w:tabs>
                <w:tab w:val="center" w:pos="5233"/>
              </w:tabs>
              <w:spacing w:after="0" w:line="240" w:lineRule="auto"/>
              <w:rPr>
                <w:rFonts w:ascii="Arial" w:hAnsi="Arial" w:cs="B Nazanin"/>
                <w:color w:val="000000"/>
                <w:sz w:val="28"/>
                <w:szCs w:val="28"/>
              </w:rPr>
            </w:pPr>
            <w:r>
              <w:rPr>
                <w:rFonts w:ascii="Arial" w:hAnsi="Arial" w:cs="B Nazanin" w:hint="cs"/>
                <w:color w:val="000000"/>
                <w:sz w:val="28"/>
                <w:szCs w:val="28"/>
                <w:rtl/>
              </w:rPr>
              <w:t>میزان تعهد صاحبان کسب و کار و صنعتگران به پرداخت مالیات قانونی</w:t>
            </w:r>
          </w:p>
        </w:tc>
        <w:tc>
          <w:tcPr>
            <w:tcW w:w="852" w:type="dxa"/>
            <w:tcBorders>
              <w:top w:val="nil"/>
              <w:left w:val="single" w:sz="4" w:space="0" w:color="auto"/>
              <w:bottom w:val="single" w:sz="4" w:space="0" w:color="auto"/>
              <w:right w:val="single" w:sz="4" w:space="0" w:color="auto"/>
            </w:tcBorders>
            <w:noWrap/>
            <w:vAlign w:val="bottom"/>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hint="cs"/>
                <w:color w:val="000000"/>
                <w:sz w:val="28"/>
                <w:szCs w:val="28"/>
                <w:rtl/>
              </w:rPr>
              <w:t>3.66</w:t>
            </w:r>
          </w:p>
        </w:tc>
      </w:tr>
      <w:tr w:rsidR="004C4A2C" w:rsidTr="004C4A2C">
        <w:trPr>
          <w:trHeight w:val="375"/>
        </w:trPr>
        <w:tc>
          <w:tcPr>
            <w:tcW w:w="667"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color w:val="000000"/>
                <w:sz w:val="28"/>
                <w:szCs w:val="28"/>
              </w:rPr>
              <w:t>15</w:t>
            </w:r>
          </w:p>
        </w:tc>
        <w:tc>
          <w:tcPr>
            <w:tcW w:w="7938" w:type="dxa"/>
            <w:tcBorders>
              <w:top w:val="nil"/>
              <w:left w:val="single" w:sz="4" w:space="0" w:color="auto"/>
              <w:bottom w:val="single" w:sz="4" w:space="0" w:color="auto"/>
              <w:right w:val="single" w:sz="4" w:space="0" w:color="auto"/>
            </w:tcBorders>
            <w:noWrap/>
            <w:vAlign w:val="bottom"/>
            <w:hideMark/>
          </w:tcPr>
          <w:p w:rsidR="004C4A2C" w:rsidRDefault="004C4A2C">
            <w:pPr>
              <w:tabs>
                <w:tab w:val="center" w:pos="5233"/>
              </w:tabs>
              <w:spacing w:after="0" w:line="240" w:lineRule="auto"/>
              <w:rPr>
                <w:rFonts w:ascii="Arial" w:hAnsi="Arial" w:cs="B Nazanin"/>
                <w:color w:val="000000"/>
                <w:sz w:val="28"/>
                <w:szCs w:val="28"/>
              </w:rPr>
            </w:pPr>
            <w:r>
              <w:rPr>
                <w:rFonts w:ascii="Arial" w:hAnsi="Arial" w:cs="B Nazanin" w:hint="cs"/>
                <w:color w:val="000000"/>
                <w:sz w:val="28"/>
                <w:szCs w:val="28"/>
                <w:rtl/>
              </w:rPr>
              <w:t>رواج پرداخت و دریافت رشوه</w:t>
            </w:r>
          </w:p>
        </w:tc>
        <w:tc>
          <w:tcPr>
            <w:tcW w:w="852" w:type="dxa"/>
            <w:tcBorders>
              <w:top w:val="nil"/>
              <w:left w:val="single" w:sz="4" w:space="0" w:color="auto"/>
              <w:bottom w:val="single" w:sz="4" w:space="0" w:color="auto"/>
              <w:right w:val="single" w:sz="4" w:space="0" w:color="auto"/>
            </w:tcBorders>
            <w:noWrap/>
            <w:vAlign w:val="bottom"/>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hint="cs"/>
                <w:color w:val="000000"/>
                <w:sz w:val="28"/>
                <w:szCs w:val="28"/>
                <w:rtl/>
              </w:rPr>
              <w:t>3.59</w:t>
            </w:r>
          </w:p>
        </w:tc>
      </w:tr>
      <w:tr w:rsidR="004C4A2C" w:rsidTr="004C4A2C">
        <w:trPr>
          <w:trHeight w:val="375"/>
        </w:trPr>
        <w:tc>
          <w:tcPr>
            <w:tcW w:w="667"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color w:val="000000"/>
                <w:sz w:val="28"/>
                <w:szCs w:val="28"/>
              </w:rPr>
              <w:t>16</w:t>
            </w:r>
          </w:p>
        </w:tc>
        <w:tc>
          <w:tcPr>
            <w:tcW w:w="7938" w:type="dxa"/>
            <w:tcBorders>
              <w:top w:val="nil"/>
              <w:left w:val="single" w:sz="4" w:space="0" w:color="auto"/>
              <w:bottom w:val="single" w:sz="4" w:space="0" w:color="auto"/>
              <w:right w:val="single" w:sz="4" w:space="0" w:color="auto"/>
            </w:tcBorders>
            <w:noWrap/>
            <w:vAlign w:val="bottom"/>
            <w:hideMark/>
          </w:tcPr>
          <w:p w:rsidR="004C4A2C" w:rsidRDefault="004C4A2C">
            <w:pPr>
              <w:tabs>
                <w:tab w:val="center" w:pos="5233"/>
              </w:tabs>
              <w:spacing w:after="0" w:line="240" w:lineRule="auto"/>
              <w:rPr>
                <w:rFonts w:ascii="Arial" w:hAnsi="Arial" w:cs="B Nazanin"/>
                <w:color w:val="000000"/>
                <w:sz w:val="28"/>
                <w:szCs w:val="28"/>
              </w:rPr>
            </w:pPr>
            <w:r>
              <w:rPr>
                <w:rFonts w:ascii="Arial" w:hAnsi="Arial" w:cs="B Nazanin" w:hint="cs"/>
                <w:color w:val="000000"/>
                <w:sz w:val="28"/>
                <w:szCs w:val="28"/>
                <w:rtl/>
              </w:rPr>
              <w:t>شفافیت اطلاع رسانی و تبیین دقیق فرآیند ایجاد کسب و کار در استان</w:t>
            </w:r>
          </w:p>
        </w:tc>
        <w:tc>
          <w:tcPr>
            <w:tcW w:w="852" w:type="dxa"/>
            <w:tcBorders>
              <w:top w:val="nil"/>
              <w:left w:val="single" w:sz="4" w:space="0" w:color="auto"/>
              <w:bottom w:val="single" w:sz="4" w:space="0" w:color="auto"/>
              <w:right w:val="single" w:sz="4" w:space="0" w:color="auto"/>
            </w:tcBorders>
            <w:noWrap/>
            <w:vAlign w:val="bottom"/>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hint="cs"/>
                <w:color w:val="000000"/>
                <w:sz w:val="28"/>
                <w:szCs w:val="28"/>
                <w:rtl/>
              </w:rPr>
              <w:t>3.58</w:t>
            </w:r>
          </w:p>
        </w:tc>
      </w:tr>
      <w:tr w:rsidR="004C4A2C" w:rsidTr="004C4A2C">
        <w:trPr>
          <w:trHeight w:val="375"/>
        </w:trPr>
        <w:tc>
          <w:tcPr>
            <w:tcW w:w="667"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color w:val="000000"/>
                <w:sz w:val="28"/>
                <w:szCs w:val="28"/>
              </w:rPr>
              <w:t>17</w:t>
            </w:r>
          </w:p>
        </w:tc>
        <w:tc>
          <w:tcPr>
            <w:tcW w:w="7938" w:type="dxa"/>
            <w:tcBorders>
              <w:top w:val="nil"/>
              <w:left w:val="single" w:sz="4" w:space="0" w:color="auto"/>
              <w:bottom w:val="single" w:sz="4" w:space="0" w:color="auto"/>
              <w:right w:val="single" w:sz="4" w:space="0" w:color="auto"/>
            </w:tcBorders>
            <w:noWrap/>
            <w:vAlign w:val="bottom"/>
            <w:hideMark/>
          </w:tcPr>
          <w:p w:rsidR="004C4A2C" w:rsidRDefault="004C4A2C">
            <w:pPr>
              <w:tabs>
                <w:tab w:val="center" w:pos="5233"/>
              </w:tabs>
              <w:spacing w:after="0" w:line="240" w:lineRule="auto"/>
              <w:rPr>
                <w:rFonts w:ascii="Arial" w:hAnsi="Arial" w:cs="B Nazanin"/>
                <w:color w:val="000000"/>
                <w:sz w:val="28"/>
                <w:szCs w:val="28"/>
              </w:rPr>
            </w:pPr>
            <w:r>
              <w:rPr>
                <w:rFonts w:ascii="Arial" w:hAnsi="Arial" w:cs="B Nazanin" w:hint="cs"/>
                <w:color w:val="000000"/>
                <w:sz w:val="28"/>
                <w:szCs w:val="28"/>
                <w:rtl/>
              </w:rPr>
              <w:t>کلاهبرداری در معاملات</w:t>
            </w:r>
          </w:p>
        </w:tc>
        <w:tc>
          <w:tcPr>
            <w:tcW w:w="852" w:type="dxa"/>
            <w:tcBorders>
              <w:top w:val="nil"/>
              <w:left w:val="single" w:sz="4" w:space="0" w:color="auto"/>
              <w:bottom w:val="single" w:sz="4" w:space="0" w:color="auto"/>
              <w:right w:val="single" w:sz="4" w:space="0" w:color="auto"/>
            </w:tcBorders>
            <w:noWrap/>
            <w:vAlign w:val="bottom"/>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hint="cs"/>
                <w:color w:val="000000"/>
                <w:sz w:val="28"/>
                <w:szCs w:val="28"/>
                <w:rtl/>
              </w:rPr>
              <w:t>3.55</w:t>
            </w:r>
          </w:p>
        </w:tc>
      </w:tr>
      <w:tr w:rsidR="004C4A2C" w:rsidTr="004C4A2C">
        <w:trPr>
          <w:trHeight w:val="375"/>
        </w:trPr>
        <w:tc>
          <w:tcPr>
            <w:tcW w:w="667"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color w:val="000000"/>
                <w:sz w:val="28"/>
                <w:szCs w:val="28"/>
              </w:rPr>
              <w:t>18</w:t>
            </w:r>
          </w:p>
        </w:tc>
        <w:tc>
          <w:tcPr>
            <w:tcW w:w="7938" w:type="dxa"/>
            <w:tcBorders>
              <w:top w:val="nil"/>
              <w:left w:val="single" w:sz="4" w:space="0" w:color="auto"/>
              <w:bottom w:val="single" w:sz="4" w:space="0" w:color="auto"/>
              <w:right w:val="single" w:sz="4" w:space="0" w:color="auto"/>
            </w:tcBorders>
            <w:noWrap/>
            <w:vAlign w:val="bottom"/>
            <w:hideMark/>
          </w:tcPr>
          <w:p w:rsidR="004C4A2C" w:rsidRDefault="004C4A2C">
            <w:pPr>
              <w:tabs>
                <w:tab w:val="center" w:pos="5233"/>
              </w:tabs>
              <w:spacing w:after="0" w:line="240" w:lineRule="auto"/>
              <w:rPr>
                <w:rFonts w:ascii="Arial" w:hAnsi="Arial" w:cs="B Nazanin"/>
                <w:color w:val="000000"/>
                <w:sz w:val="28"/>
                <w:szCs w:val="28"/>
              </w:rPr>
            </w:pPr>
            <w:r>
              <w:rPr>
                <w:rFonts w:ascii="Arial" w:hAnsi="Arial" w:cs="B Nazanin" w:hint="cs"/>
                <w:color w:val="000000"/>
                <w:sz w:val="28"/>
                <w:szCs w:val="28"/>
                <w:rtl/>
              </w:rPr>
              <w:t>وجود زمینه مناسب برای تبدیل ایده به محصول در استان</w:t>
            </w:r>
          </w:p>
        </w:tc>
        <w:tc>
          <w:tcPr>
            <w:tcW w:w="852" w:type="dxa"/>
            <w:tcBorders>
              <w:top w:val="nil"/>
              <w:left w:val="single" w:sz="4" w:space="0" w:color="auto"/>
              <w:bottom w:val="single" w:sz="4" w:space="0" w:color="auto"/>
              <w:right w:val="single" w:sz="4" w:space="0" w:color="auto"/>
            </w:tcBorders>
            <w:noWrap/>
            <w:vAlign w:val="bottom"/>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hint="cs"/>
                <w:color w:val="000000"/>
                <w:sz w:val="28"/>
                <w:szCs w:val="28"/>
                <w:rtl/>
              </w:rPr>
              <w:t>3.51</w:t>
            </w:r>
          </w:p>
        </w:tc>
      </w:tr>
      <w:tr w:rsidR="004C4A2C" w:rsidTr="004C4A2C">
        <w:trPr>
          <w:trHeight w:val="375"/>
        </w:trPr>
        <w:tc>
          <w:tcPr>
            <w:tcW w:w="667"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color w:val="000000"/>
                <w:sz w:val="28"/>
                <w:szCs w:val="28"/>
              </w:rPr>
              <w:t>19</w:t>
            </w:r>
          </w:p>
        </w:tc>
        <w:tc>
          <w:tcPr>
            <w:tcW w:w="7938" w:type="dxa"/>
            <w:tcBorders>
              <w:top w:val="nil"/>
              <w:left w:val="single" w:sz="4" w:space="0" w:color="auto"/>
              <w:bottom w:val="single" w:sz="4" w:space="0" w:color="auto"/>
              <w:right w:val="single" w:sz="4" w:space="0" w:color="auto"/>
            </w:tcBorders>
            <w:noWrap/>
            <w:vAlign w:val="bottom"/>
            <w:hideMark/>
          </w:tcPr>
          <w:p w:rsidR="004C4A2C" w:rsidRDefault="004C4A2C">
            <w:pPr>
              <w:tabs>
                <w:tab w:val="center" w:pos="5233"/>
              </w:tabs>
              <w:spacing w:after="0" w:line="240" w:lineRule="auto"/>
              <w:rPr>
                <w:rFonts w:ascii="Arial" w:hAnsi="Arial" w:cs="B Nazanin"/>
                <w:color w:val="000000"/>
                <w:sz w:val="28"/>
                <w:szCs w:val="28"/>
              </w:rPr>
            </w:pPr>
            <w:r>
              <w:rPr>
                <w:rFonts w:ascii="Arial" w:hAnsi="Arial" w:cs="B Nazanin" w:hint="cs"/>
                <w:color w:val="000000"/>
                <w:sz w:val="28"/>
                <w:szCs w:val="28"/>
                <w:rtl/>
              </w:rPr>
              <w:t>اختلاس مقامات دولتی و سیاسی</w:t>
            </w:r>
          </w:p>
        </w:tc>
        <w:tc>
          <w:tcPr>
            <w:tcW w:w="852" w:type="dxa"/>
            <w:tcBorders>
              <w:top w:val="nil"/>
              <w:left w:val="single" w:sz="4" w:space="0" w:color="auto"/>
              <w:bottom w:val="single" w:sz="4" w:space="0" w:color="auto"/>
              <w:right w:val="single" w:sz="4" w:space="0" w:color="auto"/>
            </w:tcBorders>
            <w:noWrap/>
            <w:vAlign w:val="bottom"/>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hint="cs"/>
                <w:color w:val="000000"/>
                <w:sz w:val="28"/>
                <w:szCs w:val="28"/>
                <w:rtl/>
              </w:rPr>
              <w:t>3.47</w:t>
            </w:r>
          </w:p>
        </w:tc>
      </w:tr>
      <w:tr w:rsidR="004C4A2C" w:rsidTr="004C4A2C">
        <w:trPr>
          <w:trHeight w:val="375"/>
        </w:trPr>
        <w:tc>
          <w:tcPr>
            <w:tcW w:w="667"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color w:val="000000"/>
                <w:sz w:val="28"/>
                <w:szCs w:val="28"/>
              </w:rPr>
              <w:t>20</w:t>
            </w:r>
          </w:p>
        </w:tc>
        <w:tc>
          <w:tcPr>
            <w:tcW w:w="7938" w:type="dxa"/>
            <w:tcBorders>
              <w:top w:val="nil"/>
              <w:left w:val="single" w:sz="4" w:space="0" w:color="auto"/>
              <w:bottom w:val="single" w:sz="4" w:space="0" w:color="auto"/>
              <w:right w:val="single" w:sz="4" w:space="0" w:color="auto"/>
            </w:tcBorders>
            <w:noWrap/>
            <w:vAlign w:val="bottom"/>
            <w:hideMark/>
          </w:tcPr>
          <w:p w:rsidR="004C4A2C" w:rsidRDefault="004C4A2C">
            <w:pPr>
              <w:tabs>
                <w:tab w:val="center" w:pos="5233"/>
              </w:tabs>
              <w:spacing w:after="0" w:line="240" w:lineRule="auto"/>
              <w:rPr>
                <w:rFonts w:ascii="Arial" w:hAnsi="Arial" w:cs="B Nazanin"/>
                <w:color w:val="000000"/>
                <w:sz w:val="28"/>
                <w:szCs w:val="28"/>
              </w:rPr>
            </w:pPr>
            <w:r>
              <w:rPr>
                <w:rFonts w:ascii="Arial" w:hAnsi="Arial" w:cs="B Nazanin" w:hint="cs"/>
                <w:color w:val="000000"/>
                <w:sz w:val="28"/>
                <w:szCs w:val="28"/>
                <w:rtl/>
              </w:rPr>
              <w:t>ضریب نفوذ بیمه (نسبت افراد تحت پوشش بیمه به کل افراد جامعه)</w:t>
            </w:r>
          </w:p>
        </w:tc>
        <w:tc>
          <w:tcPr>
            <w:tcW w:w="852" w:type="dxa"/>
            <w:tcBorders>
              <w:top w:val="nil"/>
              <w:left w:val="single" w:sz="4" w:space="0" w:color="auto"/>
              <w:bottom w:val="single" w:sz="4" w:space="0" w:color="auto"/>
              <w:right w:val="single" w:sz="4" w:space="0" w:color="auto"/>
            </w:tcBorders>
            <w:noWrap/>
            <w:vAlign w:val="bottom"/>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hint="cs"/>
                <w:color w:val="000000"/>
                <w:sz w:val="28"/>
                <w:szCs w:val="28"/>
                <w:rtl/>
              </w:rPr>
              <w:t>3.39</w:t>
            </w:r>
          </w:p>
        </w:tc>
      </w:tr>
      <w:tr w:rsidR="004C4A2C" w:rsidTr="004C4A2C">
        <w:trPr>
          <w:trHeight w:val="375"/>
        </w:trPr>
        <w:tc>
          <w:tcPr>
            <w:tcW w:w="667"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color w:val="000000"/>
                <w:sz w:val="28"/>
                <w:szCs w:val="28"/>
              </w:rPr>
              <w:t>21</w:t>
            </w:r>
          </w:p>
        </w:tc>
        <w:tc>
          <w:tcPr>
            <w:tcW w:w="7938" w:type="dxa"/>
            <w:tcBorders>
              <w:top w:val="nil"/>
              <w:left w:val="single" w:sz="4" w:space="0" w:color="auto"/>
              <w:bottom w:val="single" w:sz="4" w:space="0" w:color="auto"/>
              <w:right w:val="single" w:sz="4" w:space="0" w:color="auto"/>
            </w:tcBorders>
            <w:noWrap/>
            <w:vAlign w:val="bottom"/>
            <w:hideMark/>
          </w:tcPr>
          <w:p w:rsidR="004C4A2C" w:rsidRDefault="004C4A2C">
            <w:pPr>
              <w:tabs>
                <w:tab w:val="center" w:pos="5233"/>
              </w:tabs>
              <w:spacing w:after="0" w:line="240" w:lineRule="auto"/>
              <w:rPr>
                <w:rFonts w:ascii="Arial" w:hAnsi="Arial" w:cs="B Nazanin"/>
                <w:color w:val="000000"/>
                <w:sz w:val="28"/>
                <w:szCs w:val="28"/>
              </w:rPr>
            </w:pPr>
            <w:r>
              <w:rPr>
                <w:rFonts w:ascii="Arial" w:hAnsi="Arial" w:cs="B Nazanin" w:hint="cs"/>
                <w:color w:val="000000"/>
                <w:sz w:val="28"/>
                <w:szCs w:val="28"/>
                <w:rtl/>
              </w:rPr>
              <w:t>نفوذ مقامات دولتی در سیستم قضایی</w:t>
            </w:r>
          </w:p>
        </w:tc>
        <w:tc>
          <w:tcPr>
            <w:tcW w:w="852" w:type="dxa"/>
            <w:tcBorders>
              <w:top w:val="nil"/>
              <w:left w:val="single" w:sz="4" w:space="0" w:color="auto"/>
              <w:bottom w:val="single" w:sz="4" w:space="0" w:color="auto"/>
              <w:right w:val="single" w:sz="4" w:space="0" w:color="auto"/>
            </w:tcBorders>
            <w:noWrap/>
            <w:vAlign w:val="bottom"/>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hint="cs"/>
                <w:color w:val="000000"/>
                <w:sz w:val="28"/>
                <w:szCs w:val="28"/>
                <w:rtl/>
              </w:rPr>
              <w:t>3.37</w:t>
            </w:r>
          </w:p>
        </w:tc>
      </w:tr>
      <w:tr w:rsidR="004C4A2C" w:rsidTr="004C4A2C">
        <w:trPr>
          <w:trHeight w:val="375"/>
        </w:trPr>
        <w:tc>
          <w:tcPr>
            <w:tcW w:w="667"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color w:val="000000"/>
                <w:sz w:val="28"/>
                <w:szCs w:val="28"/>
              </w:rPr>
              <w:t>22</w:t>
            </w:r>
          </w:p>
        </w:tc>
        <w:tc>
          <w:tcPr>
            <w:tcW w:w="7938" w:type="dxa"/>
            <w:tcBorders>
              <w:top w:val="nil"/>
              <w:left w:val="single" w:sz="4" w:space="0" w:color="auto"/>
              <w:bottom w:val="single" w:sz="4" w:space="0" w:color="auto"/>
              <w:right w:val="single" w:sz="4" w:space="0" w:color="auto"/>
            </w:tcBorders>
            <w:noWrap/>
            <w:vAlign w:val="bottom"/>
            <w:hideMark/>
          </w:tcPr>
          <w:p w:rsidR="004C4A2C" w:rsidRDefault="004C4A2C">
            <w:pPr>
              <w:tabs>
                <w:tab w:val="center" w:pos="5233"/>
              </w:tabs>
              <w:spacing w:after="0" w:line="240" w:lineRule="auto"/>
              <w:rPr>
                <w:rFonts w:ascii="Arial" w:hAnsi="Arial" w:cs="B Nazanin"/>
                <w:color w:val="000000"/>
                <w:sz w:val="28"/>
                <w:szCs w:val="28"/>
              </w:rPr>
            </w:pPr>
            <w:r>
              <w:rPr>
                <w:rFonts w:ascii="Arial" w:hAnsi="Arial" w:cs="B Nazanin" w:hint="cs"/>
                <w:color w:val="000000"/>
                <w:sz w:val="28"/>
                <w:szCs w:val="28"/>
                <w:rtl/>
              </w:rPr>
              <w:t>اطاله دادرسی به شکایات صاحبان کسب و کار</w:t>
            </w:r>
          </w:p>
        </w:tc>
        <w:tc>
          <w:tcPr>
            <w:tcW w:w="852" w:type="dxa"/>
            <w:tcBorders>
              <w:top w:val="nil"/>
              <w:left w:val="single" w:sz="4" w:space="0" w:color="auto"/>
              <w:bottom w:val="single" w:sz="4" w:space="0" w:color="auto"/>
              <w:right w:val="single" w:sz="4" w:space="0" w:color="auto"/>
            </w:tcBorders>
            <w:noWrap/>
            <w:vAlign w:val="bottom"/>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hint="cs"/>
                <w:color w:val="000000"/>
                <w:sz w:val="28"/>
                <w:szCs w:val="28"/>
                <w:rtl/>
              </w:rPr>
              <w:t>3.36</w:t>
            </w:r>
          </w:p>
        </w:tc>
      </w:tr>
      <w:tr w:rsidR="004C4A2C" w:rsidTr="004C4A2C">
        <w:trPr>
          <w:trHeight w:val="375"/>
        </w:trPr>
        <w:tc>
          <w:tcPr>
            <w:tcW w:w="667"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color w:val="000000"/>
                <w:sz w:val="28"/>
                <w:szCs w:val="28"/>
              </w:rPr>
              <w:t>23</w:t>
            </w:r>
          </w:p>
        </w:tc>
        <w:tc>
          <w:tcPr>
            <w:tcW w:w="7938" w:type="dxa"/>
            <w:tcBorders>
              <w:top w:val="nil"/>
              <w:left w:val="single" w:sz="4" w:space="0" w:color="auto"/>
              <w:bottom w:val="single" w:sz="4" w:space="0" w:color="auto"/>
              <w:right w:val="single" w:sz="4" w:space="0" w:color="auto"/>
            </w:tcBorders>
            <w:noWrap/>
            <w:vAlign w:val="bottom"/>
            <w:hideMark/>
          </w:tcPr>
          <w:p w:rsidR="004C4A2C" w:rsidRDefault="004C4A2C">
            <w:pPr>
              <w:tabs>
                <w:tab w:val="center" w:pos="5233"/>
              </w:tabs>
              <w:spacing w:after="0" w:line="240" w:lineRule="auto"/>
              <w:rPr>
                <w:rFonts w:ascii="Arial" w:hAnsi="Arial" w:cs="B Nazanin"/>
                <w:color w:val="000000"/>
                <w:sz w:val="28"/>
                <w:szCs w:val="28"/>
              </w:rPr>
            </w:pPr>
            <w:r>
              <w:rPr>
                <w:rFonts w:ascii="Arial" w:hAnsi="Arial" w:cs="B Nazanin" w:hint="cs"/>
                <w:color w:val="000000"/>
                <w:sz w:val="28"/>
                <w:szCs w:val="28"/>
                <w:rtl/>
              </w:rPr>
              <w:t>امکان فرار مالیاتی توسط برخی کسب و کارها</w:t>
            </w:r>
          </w:p>
        </w:tc>
        <w:tc>
          <w:tcPr>
            <w:tcW w:w="852" w:type="dxa"/>
            <w:tcBorders>
              <w:top w:val="nil"/>
              <w:left w:val="single" w:sz="4" w:space="0" w:color="auto"/>
              <w:bottom w:val="single" w:sz="4" w:space="0" w:color="auto"/>
              <w:right w:val="single" w:sz="4" w:space="0" w:color="auto"/>
            </w:tcBorders>
            <w:noWrap/>
            <w:vAlign w:val="bottom"/>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hint="cs"/>
                <w:color w:val="000000"/>
                <w:sz w:val="28"/>
                <w:szCs w:val="28"/>
                <w:rtl/>
              </w:rPr>
              <w:t>3.36</w:t>
            </w:r>
          </w:p>
        </w:tc>
      </w:tr>
      <w:tr w:rsidR="004C4A2C" w:rsidTr="004C4A2C">
        <w:trPr>
          <w:trHeight w:val="375"/>
        </w:trPr>
        <w:tc>
          <w:tcPr>
            <w:tcW w:w="667"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color w:val="000000"/>
                <w:sz w:val="28"/>
                <w:szCs w:val="28"/>
              </w:rPr>
              <w:t>24</w:t>
            </w:r>
          </w:p>
        </w:tc>
        <w:tc>
          <w:tcPr>
            <w:tcW w:w="7938" w:type="dxa"/>
            <w:tcBorders>
              <w:top w:val="nil"/>
              <w:left w:val="single" w:sz="4" w:space="0" w:color="auto"/>
              <w:bottom w:val="single" w:sz="4" w:space="0" w:color="auto"/>
              <w:right w:val="single" w:sz="4" w:space="0" w:color="auto"/>
            </w:tcBorders>
            <w:noWrap/>
            <w:vAlign w:val="bottom"/>
            <w:hideMark/>
          </w:tcPr>
          <w:p w:rsidR="004C4A2C" w:rsidRDefault="004C4A2C">
            <w:pPr>
              <w:tabs>
                <w:tab w:val="center" w:pos="5233"/>
              </w:tabs>
              <w:spacing w:after="0" w:line="240" w:lineRule="auto"/>
              <w:rPr>
                <w:rFonts w:ascii="Arial" w:hAnsi="Arial" w:cs="B Nazanin"/>
                <w:color w:val="000000"/>
                <w:sz w:val="28"/>
                <w:szCs w:val="28"/>
              </w:rPr>
            </w:pPr>
            <w:r>
              <w:rPr>
                <w:rFonts w:ascii="Arial" w:hAnsi="Arial" w:cs="B Nazanin" w:hint="cs"/>
                <w:color w:val="000000"/>
                <w:sz w:val="28"/>
                <w:szCs w:val="28"/>
                <w:rtl/>
              </w:rPr>
              <w:t>لابی گروه های ذی نفوذ در مراجع قضایی</w:t>
            </w:r>
          </w:p>
        </w:tc>
        <w:tc>
          <w:tcPr>
            <w:tcW w:w="852" w:type="dxa"/>
            <w:tcBorders>
              <w:top w:val="nil"/>
              <w:left w:val="single" w:sz="4" w:space="0" w:color="auto"/>
              <w:bottom w:val="single" w:sz="4" w:space="0" w:color="auto"/>
              <w:right w:val="single" w:sz="4" w:space="0" w:color="auto"/>
            </w:tcBorders>
            <w:noWrap/>
            <w:vAlign w:val="bottom"/>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hint="cs"/>
                <w:color w:val="000000"/>
                <w:sz w:val="28"/>
                <w:szCs w:val="28"/>
                <w:rtl/>
              </w:rPr>
              <w:t>3.3</w:t>
            </w:r>
          </w:p>
        </w:tc>
      </w:tr>
      <w:tr w:rsidR="004C4A2C" w:rsidTr="004C4A2C">
        <w:trPr>
          <w:trHeight w:val="375"/>
        </w:trPr>
        <w:tc>
          <w:tcPr>
            <w:tcW w:w="667"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color w:val="000000"/>
                <w:sz w:val="28"/>
                <w:szCs w:val="28"/>
              </w:rPr>
              <w:t>25</w:t>
            </w:r>
          </w:p>
        </w:tc>
        <w:tc>
          <w:tcPr>
            <w:tcW w:w="7938" w:type="dxa"/>
            <w:tcBorders>
              <w:top w:val="nil"/>
              <w:left w:val="single" w:sz="4" w:space="0" w:color="auto"/>
              <w:bottom w:val="single" w:sz="4" w:space="0" w:color="auto"/>
              <w:right w:val="single" w:sz="4" w:space="0" w:color="auto"/>
            </w:tcBorders>
            <w:noWrap/>
            <w:vAlign w:val="bottom"/>
            <w:hideMark/>
          </w:tcPr>
          <w:p w:rsidR="004C4A2C" w:rsidRDefault="004C4A2C">
            <w:pPr>
              <w:tabs>
                <w:tab w:val="center" w:pos="5233"/>
              </w:tabs>
              <w:spacing w:after="0" w:line="240" w:lineRule="auto"/>
              <w:rPr>
                <w:rFonts w:ascii="Arial" w:hAnsi="Arial" w:cs="B Nazanin"/>
                <w:color w:val="000000"/>
                <w:sz w:val="28"/>
                <w:szCs w:val="28"/>
              </w:rPr>
            </w:pPr>
            <w:r>
              <w:rPr>
                <w:rFonts w:ascii="Arial" w:hAnsi="Arial" w:cs="B Nazanin" w:hint="cs"/>
                <w:color w:val="000000"/>
                <w:sz w:val="28"/>
                <w:szCs w:val="28"/>
                <w:rtl/>
              </w:rPr>
              <w:t>برگزاری همایش</w:t>
            </w:r>
            <w:r>
              <w:rPr>
                <w:rFonts w:ascii="Arial" w:hAnsi="Arial" w:cs="B Nazanin" w:hint="cs"/>
                <w:color w:val="000000"/>
                <w:sz w:val="28"/>
                <w:szCs w:val="28"/>
                <w:rtl/>
              </w:rPr>
              <w:softHyphen/>
              <w:t>ها، سمینارها و گردهمائی فعالان اقتصادی در راستای هم</w:t>
            </w:r>
            <w:r>
              <w:rPr>
                <w:rFonts w:ascii="Arial" w:hAnsi="Arial" w:cs="B Nazanin" w:hint="cs"/>
                <w:color w:val="000000"/>
                <w:sz w:val="28"/>
                <w:szCs w:val="28"/>
                <w:rtl/>
              </w:rPr>
              <w:softHyphen/>
              <w:t>افزایی فکری و بهره گیری از خرد جمعی در رونق کسب و کارها</w:t>
            </w:r>
          </w:p>
        </w:tc>
        <w:tc>
          <w:tcPr>
            <w:tcW w:w="852" w:type="dxa"/>
            <w:tcBorders>
              <w:top w:val="nil"/>
              <w:left w:val="single" w:sz="4" w:space="0" w:color="auto"/>
              <w:bottom w:val="single" w:sz="4" w:space="0" w:color="auto"/>
              <w:right w:val="single" w:sz="4" w:space="0" w:color="auto"/>
            </w:tcBorders>
            <w:noWrap/>
            <w:vAlign w:val="bottom"/>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hint="cs"/>
                <w:color w:val="000000"/>
                <w:sz w:val="28"/>
                <w:szCs w:val="28"/>
                <w:rtl/>
              </w:rPr>
              <w:t>3.27</w:t>
            </w:r>
          </w:p>
        </w:tc>
      </w:tr>
      <w:tr w:rsidR="004C4A2C" w:rsidTr="004C4A2C">
        <w:trPr>
          <w:trHeight w:val="375"/>
        </w:trPr>
        <w:tc>
          <w:tcPr>
            <w:tcW w:w="667"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color w:val="000000"/>
                <w:sz w:val="28"/>
                <w:szCs w:val="28"/>
              </w:rPr>
              <w:t>26</w:t>
            </w:r>
          </w:p>
        </w:tc>
        <w:tc>
          <w:tcPr>
            <w:tcW w:w="7938" w:type="dxa"/>
            <w:tcBorders>
              <w:top w:val="nil"/>
              <w:left w:val="single" w:sz="4" w:space="0" w:color="auto"/>
              <w:bottom w:val="single" w:sz="4" w:space="0" w:color="auto"/>
              <w:right w:val="single" w:sz="4" w:space="0" w:color="auto"/>
            </w:tcBorders>
            <w:noWrap/>
            <w:vAlign w:val="bottom"/>
            <w:hideMark/>
          </w:tcPr>
          <w:p w:rsidR="004C4A2C" w:rsidRDefault="004C4A2C">
            <w:pPr>
              <w:tabs>
                <w:tab w:val="center" w:pos="5233"/>
              </w:tabs>
              <w:spacing w:after="0" w:line="240" w:lineRule="auto"/>
              <w:rPr>
                <w:rFonts w:ascii="Arial" w:hAnsi="Arial" w:cs="B Nazanin"/>
                <w:color w:val="000000"/>
                <w:sz w:val="28"/>
                <w:szCs w:val="28"/>
              </w:rPr>
            </w:pPr>
            <w:r>
              <w:rPr>
                <w:rFonts w:ascii="Arial" w:hAnsi="Arial" w:cs="B Nazanin" w:hint="cs"/>
                <w:color w:val="000000"/>
                <w:sz w:val="28"/>
                <w:szCs w:val="28"/>
                <w:rtl/>
              </w:rPr>
              <w:t>بوروکراسی ( کاغذبازی) در دستگاه های دولتی</w:t>
            </w:r>
          </w:p>
        </w:tc>
        <w:tc>
          <w:tcPr>
            <w:tcW w:w="852" w:type="dxa"/>
            <w:tcBorders>
              <w:top w:val="nil"/>
              <w:left w:val="single" w:sz="4" w:space="0" w:color="auto"/>
              <w:bottom w:val="single" w:sz="4" w:space="0" w:color="auto"/>
              <w:right w:val="single" w:sz="4" w:space="0" w:color="auto"/>
            </w:tcBorders>
            <w:noWrap/>
            <w:vAlign w:val="bottom"/>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hint="cs"/>
                <w:color w:val="000000"/>
                <w:sz w:val="28"/>
                <w:szCs w:val="28"/>
                <w:rtl/>
              </w:rPr>
              <w:t>3.24</w:t>
            </w:r>
          </w:p>
        </w:tc>
      </w:tr>
    </w:tbl>
    <w:p w:rsidR="004C4A2C" w:rsidRDefault="004C4A2C" w:rsidP="004C4A2C">
      <w:pPr>
        <w:jc w:val="center"/>
      </w:pPr>
    </w:p>
    <w:p w:rsidR="004C4A2C" w:rsidRDefault="004C4A2C" w:rsidP="004C4A2C">
      <w:pPr>
        <w:tabs>
          <w:tab w:val="center" w:pos="5233"/>
        </w:tabs>
        <w:spacing w:before="240" w:after="0"/>
        <w:jc w:val="center"/>
        <w:rPr>
          <w:rFonts w:ascii="Times New Roman" w:hAnsi="Times New Roman" w:cs="B Nazanin"/>
          <w:sz w:val="28"/>
          <w:szCs w:val="28"/>
          <w:rtl/>
        </w:rPr>
      </w:pPr>
      <w:r>
        <w:rPr>
          <w:rFonts w:ascii="Times New Roman" w:hAnsi="Times New Roman" w:cs="B Nazanin" w:hint="cs"/>
          <w:sz w:val="28"/>
          <w:szCs w:val="28"/>
          <w:rtl/>
        </w:rPr>
        <w:lastRenderedPageBreak/>
        <w:t>نمودار (3-1) رتبه بندی متغیرهای استانی</w:t>
      </w:r>
    </w:p>
    <w:p w:rsidR="004C4A2C" w:rsidRDefault="004C4A2C" w:rsidP="004C4A2C">
      <w:pPr>
        <w:jc w:val="center"/>
        <w:rPr>
          <w:rtl/>
        </w:rPr>
      </w:pPr>
      <w:r>
        <w:rPr>
          <w:noProof/>
          <w:lang w:val="is-IS" w:eastAsia="is-IS" w:bidi="ar-SA"/>
        </w:rPr>
        <w:drawing>
          <wp:inline distT="0" distB="0" distL="0" distR="0">
            <wp:extent cx="5964555" cy="6007100"/>
            <wp:effectExtent l="0" t="0" r="0" b="0"/>
            <wp:docPr id="51" name="Pictur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4C4A2C" w:rsidRDefault="004C4A2C" w:rsidP="004C4A2C">
      <w:pPr>
        <w:autoSpaceDE w:val="0"/>
        <w:autoSpaceDN w:val="0"/>
        <w:adjustRightInd w:val="0"/>
        <w:spacing w:after="0"/>
        <w:rPr>
          <w:rFonts w:ascii="Arial" w:hAnsi="Arial" w:cs="B Titr"/>
          <w:b/>
          <w:bCs/>
          <w:color w:val="000000"/>
          <w:sz w:val="26"/>
          <w:szCs w:val="26"/>
          <w:rtl/>
        </w:rPr>
      </w:pPr>
      <w:r>
        <w:rPr>
          <w:rFonts w:ascii="Arial" w:hAnsi="Arial" w:cs="B Titr" w:hint="cs"/>
          <w:b/>
          <w:bCs/>
          <w:color w:val="000000"/>
          <w:sz w:val="26"/>
          <w:szCs w:val="26"/>
          <w:rtl/>
        </w:rPr>
        <w:t>3-3-3- تحلیل و رتبه</w:t>
      </w:r>
      <w:r>
        <w:rPr>
          <w:rFonts w:ascii="Arial" w:hAnsi="Arial" w:cs="B Titr" w:hint="cs"/>
          <w:b/>
          <w:bCs/>
          <w:color w:val="000000"/>
          <w:sz w:val="26"/>
          <w:szCs w:val="26"/>
          <w:rtl/>
        </w:rPr>
        <w:softHyphen/>
        <w:t>بندی متغیرهای ملی</w:t>
      </w:r>
    </w:p>
    <w:p w:rsidR="004C4A2C" w:rsidRDefault="004C4A2C" w:rsidP="004C4A2C">
      <w:pPr>
        <w:autoSpaceDE w:val="0"/>
        <w:autoSpaceDN w:val="0"/>
        <w:adjustRightInd w:val="0"/>
        <w:spacing w:after="0"/>
        <w:jc w:val="both"/>
        <w:rPr>
          <w:rFonts w:ascii="Arial" w:hAnsi="Arial" w:cs="B Nazanin"/>
          <w:color w:val="000000"/>
          <w:sz w:val="28"/>
          <w:szCs w:val="28"/>
          <w:rtl/>
        </w:rPr>
      </w:pPr>
      <w:r>
        <w:rPr>
          <w:rFonts w:ascii="Arial" w:hAnsi="Arial" w:cs="B Nazanin" w:hint="cs"/>
          <w:color w:val="000000"/>
          <w:sz w:val="28"/>
          <w:szCs w:val="28"/>
          <w:rtl/>
        </w:rPr>
        <w:t>در جدول زیر بر اساس مقادیر میانگین نمونه متغیرهای ملی، رتبه</w:t>
      </w:r>
      <w:r>
        <w:rPr>
          <w:rFonts w:ascii="Arial" w:hAnsi="Arial" w:cs="B Nazanin" w:hint="cs"/>
          <w:color w:val="000000"/>
          <w:sz w:val="28"/>
          <w:szCs w:val="28"/>
          <w:rtl/>
        </w:rPr>
        <w:softHyphen/>
        <w:t>بندی انجام شده است و همان</w:t>
      </w:r>
      <w:r>
        <w:rPr>
          <w:rFonts w:ascii="Arial" w:hAnsi="Arial" w:cs="B Nazanin" w:hint="cs"/>
          <w:color w:val="000000"/>
          <w:sz w:val="28"/>
          <w:szCs w:val="28"/>
          <w:rtl/>
        </w:rPr>
        <w:softHyphen/>
        <w:t>طور که نشان داده شده است، سوال شماره 6 حائز رتبه اول می</w:t>
      </w:r>
      <w:r>
        <w:rPr>
          <w:rFonts w:ascii="Arial" w:hAnsi="Arial" w:cs="B Nazanin" w:hint="cs"/>
          <w:color w:val="000000"/>
          <w:sz w:val="28"/>
          <w:szCs w:val="28"/>
          <w:rtl/>
        </w:rPr>
        <w:softHyphen/>
        <w:t>باشد؛ بنابراین تورم در فضای کسب وکار کشور کاملاً موثر است. همچنین رتبه دوم مربوط به سوال شماره 7 بوده و بنابراین عدم قابلیت پیش</w:t>
      </w:r>
      <w:r>
        <w:rPr>
          <w:rFonts w:ascii="Arial" w:hAnsi="Arial" w:cs="B Nazanin" w:hint="cs"/>
          <w:color w:val="000000"/>
          <w:sz w:val="28"/>
          <w:szCs w:val="28"/>
          <w:rtl/>
        </w:rPr>
        <w:softHyphen/>
        <w:t>بینی سیاست</w:t>
      </w:r>
      <w:r>
        <w:rPr>
          <w:rFonts w:ascii="Arial" w:hAnsi="Arial" w:cs="B Nazanin" w:hint="cs"/>
          <w:color w:val="000000"/>
          <w:sz w:val="28"/>
          <w:szCs w:val="28"/>
          <w:rtl/>
        </w:rPr>
        <w:softHyphen/>
        <w:t>های اقتصادی دولت در فضای کسب وکار کشور بسیار موثر است.</w:t>
      </w:r>
    </w:p>
    <w:p w:rsidR="004C4A2C" w:rsidRDefault="004C4A2C" w:rsidP="004C4A2C">
      <w:pPr>
        <w:autoSpaceDE w:val="0"/>
        <w:autoSpaceDN w:val="0"/>
        <w:adjustRightInd w:val="0"/>
        <w:spacing w:after="0"/>
        <w:jc w:val="both"/>
        <w:rPr>
          <w:rFonts w:ascii="Arial" w:hAnsi="Arial" w:cs="B Nazanin"/>
          <w:color w:val="000000"/>
          <w:sz w:val="28"/>
          <w:szCs w:val="28"/>
          <w:rtl/>
        </w:rPr>
      </w:pPr>
    </w:p>
    <w:p w:rsidR="004C4A2C" w:rsidRDefault="004C4A2C" w:rsidP="004C4A2C">
      <w:pPr>
        <w:spacing w:before="240" w:after="0"/>
        <w:jc w:val="center"/>
        <w:rPr>
          <w:rFonts w:ascii="Times New Roman" w:hAnsi="Times New Roman" w:cs="B Nazanin"/>
          <w:sz w:val="28"/>
          <w:szCs w:val="28"/>
          <w:rtl/>
        </w:rPr>
      </w:pPr>
      <w:r>
        <w:rPr>
          <w:rFonts w:ascii="Times New Roman" w:hAnsi="Times New Roman" w:cs="B Nazanin" w:hint="cs"/>
          <w:sz w:val="28"/>
          <w:szCs w:val="28"/>
          <w:rtl/>
        </w:rPr>
        <w:lastRenderedPageBreak/>
        <w:t>جدول (3-9) رتبه</w:t>
      </w:r>
      <w:r>
        <w:rPr>
          <w:rFonts w:ascii="Times New Roman" w:hAnsi="Times New Roman" w:cs="B Nazanin" w:hint="cs"/>
          <w:sz w:val="28"/>
          <w:szCs w:val="28"/>
          <w:rtl/>
        </w:rPr>
        <w:softHyphen/>
        <w:t>بندی متغیرهای ملی</w:t>
      </w:r>
    </w:p>
    <w:tbl>
      <w:tblPr>
        <w:bidiVisual/>
        <w:tblW w:w="6657" w:type="dxa"/>
        <w:jc w:val="center"/>
        <w:tblInd w:w="103" w:type="dxa"/>
        <w:tblLook w:val="04A0"/>
      </w:tblPr>
      <w:tblGrid>
        <w:gridCol w:w="680"/>
        <w:gridCol w:w="5329"/>
        <w:gridCol w:w="861"/>
      </w:tblGrid>
      <w:tr w:rsidR="004C4A2C" w:rsidTr="004C4A2C">
        <w:trPr>
          <w:trHeight w:val="285"/>
          <w:jc w:val="center"/>
        </w:trPr>
        <w:tc>
          <w:tcPr>
            <w:tcW w:w="68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4C4A2C" w:rsidRDefault="004C4A2C">
            <w:pPr>
              <w:autoSpaceDE w:val="0"/>
              <w:autoSpaceDN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رتبه</w:t>
            </w:r>
          </w:p>
        </w:tc>
        <w:tc>
          <w:tcPr>
            <w:tcW w:w="532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متغیرهای ملی</w:t>
            </w:r>
          </w:p>
        </w:tc>
        <w:tc>
          <w:tcPr>
            <w:tcW w:w="64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میانگین</w:t>
            </w:r>
          </w:p>
        </w:tc>
      </w:tr>
      <w:tr w:rsidR="004C4A2C" w:rsidTr="004C4A2C">
        <w:trPr>
          <w:trHeight w:val="375"/>
          <w:jc w:val="center"/>
        </w:trPr>
        <w:tc>
          <w:tcPr>
            <w:tcW w:w="680" w:type="dxa"/>
            <w:tcBorders>
              <w:top w:val="nil"/>
              <w:left w:val="single" w:sz="4" w:space="0" w:color="auto"/>
              <w:bottom w:val="single" w:sz="4" w:space="0" w:color="auto"/>
              <w:right w:val="single" w:sz="4" w:space="0" w:color="auto"/>
            </w:tcBorders>
            <w:noWrap/>
            <w:vAlign w:val="bottom"/>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color w:val="000000"/>
                <w:sz w:val="28"/>
                <w:szCs w:val="28"/>
              </w:rPr>
              <w:t>1</w:t>
            </w:r>
          </w:p>
        </w:tc>
        <w:tc>
          <w:tcPr>
            <w:tcW w:w="5329" w:type="dxa"/>
            <w:tcBorders>
              <w:top w:val="nil"/>
              <w:left w:val="single" w:sz="4" w:space="0" w:color="auto"/>
              <w:bottom w:val="single" w:sz="4" w:space="0" w:color="auto"/>
              <w:right w:val="single" w:sz="4" w:space="0" w:color="auto"/>
            </w:tcBorders>
            <w:noWrap/>
            <w:vAlign w:val="bottom"/>
            <w:hideMark/>
          </w:tcPr>
          <w:p w:rsidR="004C4A2C" w:rsidRDefault="004C4A2C">
            <w:pPr>
              <w:tabs>
                <w:tab w:val="center" w:pos="5233"/>
              </w:tabs>
              <w:spacing w:after="0" w:line="240" w:lineRule="auto"/>
              <w:rPr>
                <w:rFonts w:ascii="Arial" w:hAnsi="Arial" w:cs="B Nazanin"/>
                <w:color w:val="000000"/>
                <w:sz w:val="28"/>
                <w:szCs w:val="28"/>
              </w:rPr>
            </w:pPr>
            <w:r>
              <w:rPr>
                <w:rFonts w:ascii="Arial" w:hAnsi="Arial" w:cs="B Nazanin" w:hint="cs"/>
                <w:color w:val="000000"/>
                <w:sz w:val="28"/>
                <w:szCs w:val="28"/>
                <w:rtl/>
              </w:rPr>
              <w:t>تورم</w:t>
            </w:r>
          </w:p>
        </w:tc>
        <w:tc>
          <w:tcPr>
            <w:tcW w:w="648" w:type="dxa"/>
            <w:tcBorders>
              <w:top w:val="nil"/>
              <w:left w:val="single" w:sz="4" w:space="0" w:color="auto"/>
              <w:bottom w:val="single" w:sz="4" w:space="0" w:color="auto"/>
              <w:right w:val="single" w:sz="4" w:space="0" w:color="auto"/>
            </w:tcBorders>
            <w:noWrap/>
            <w:vAlign w:val="bottom"/>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hint="cs"/>
                <w:color w:val="000000"/>
                <w:sz w:val="28"/>
                <w:szCs w:val="28"/>
                <w:rtl/>
              </w:rPr>
              <w:t>4.44</w:t>
            </w:r>
          </w:p>
        </w:tc>
      </w:tr>
      <w:tr w:rsidR="004C4A2C" w:rsidTr="004C4A2C">
        <w:trPr>
          <w:trHeight w:val="375"/>
          <w:jc w:val="center"/>
        </w:trPr>
        <w:tc>
          <w:tcPr>
            <w:tcW w:w="680" w:type="dxa"/>
            <w:tcBorders>
              <w:top w:val="nil"/>
              <w:left w:val="single" w:sz="4" w:space="0" w:color="auto"/>
              <w:bottom w:val="single" w:sz="4" w:space="0" w:color="auto"/>
              <w:right w:val="single" w:sz="4" w:space="0" w:color="auto"/>
            </w:tcBorders>
            <w:noWrap/>
            <w:vAlign w:val="bottom"/>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color w:val="000000"/>
                <w:sz w:val="28"/>
                <w:szCs w:val="28"/>
              </w:rPr>
              <w:t>2</w:t>
            </w:r>
          </w:p>
        </w:tc>
        <w:tc>
          <w:tcPr>
            <w:tcW w:w="5329" w:type="dxa"/>
            <w:tcBorders>
              <w:top w:val="nil"/>
              <w:left w:val="single" w:sz="4" w:space="0" w:color="auto"/>
              <w:bottom w:val="single" w:sz="4" w:space="0" w:color="auto"/>
              <w:right w:val="single" w:sz="4" w:space="0" w:color="auto"/>
            </w:tcBorders>
            <w:noWrap/>
            <w:vAlign w:val="bottom"/>
            <w:hideMark/>
          </w:tcPr>
          <w:p w:rsidR="004C4A2C" w:rsidRDefault="004C4A2C">
            <w:pPr>
              <w:tabs>
                <w:tab w:val="center" w:pos="5233"/>
              </w:tabs>
              <w:spacing w:after="0" w:line="240" w:lineRule="auto"/>
              <w:rPr>
                <w:rFonts w:ascii="Arial" w:hAnsi="Arial" w:cs="B Nazanin"/>
                <w:color w:val="000000"/>
                <w:sz w:val="28"/>
                <w:szCs w:val="28"/>
              </w:rPr>
            </w:pPr>
            <w:r>
              <w:rPr>
                <w:rFonts w:ascii="Arial" w:hAnsi="Arial" w:cs="B Nazanin" w:hint="cs"/>
                <w:color w:val="000000"/>
                <w:sz w:val="28"/>
                <w:szCs w:val="28"/>
                <w:rtl/>
              </w:rPr>
              <w:t>عدم قابلیت پیش بینی سیاست های اقتصادی دولت</w:t>
            </w:r>
          </w:p>
        </w:tc>
        <w:tc>
          <w:tcPr>
            <w:tcW w:w="648" w:type="dxa"/>
            <w:tcBorders>
              <w:top w:val="nil"/>
              <w:left w:val="single" w:sz="4" w:space="0" w:color="auto"/>
              <w:bottom w:val="single" w:sz="4" w:space="0" w:color="auto"/>
              <w:right w:val="single" w:sz="4" w:space="0" w:color="auto"/>
            </w:tcBorders>
            <w:noWrap/>
            <w:vAlign w:val="bottom"/>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hint="cs"/>
                <w:color w:val="000000"/>
                <w:sz w:val="28"/>
                <w:szCs w:val="28"/>
                <w:rtl/>
              </w:rPr>
              <w:t>3.97</w:t>
            </w:r>
          </w:p>
        </w:tc>
      </w:tr>
      <w:tr w:rsidR="004C4A2C" w:rsidTr="004C4A2C">
        <w:trPr>
          <w:trHeight w:val="375"/>
          <w:jc w:val="center"/>
        </w:trPr>
        <w:tc>
          <w:tcPr>
            <w:tcW w:w="680" w:type="dxa"/>
            <w:tcBorders>
              <w:top w:val="nil"/>
              <w:left w:val="single" w:sz="4" w:space="0" w:color="auto"/>
              <w:bottom w:val="single" w:sz="4" w:space="0" w:color="auto"/>
              <w:right w:val="single" w:sz="4" w:space="0" w:color="auto"/>
            </w:tcBorders>
            <w:noWrap/>
            <w:vAlign w:val="bottom"/>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color w:val="000000"/>
                <w:sz w:val="28"/>
                <w:szCs w:val="28"/>
              </w:rPr>
              <w:t>3</w:t>
            </w:r>
          </w:p>
        </w:tc>
        <w:tc>
          <w:tcPr>
            <w:tcW w:w="5329" w:type="dxa"/>
            <w:tcBorders>
              <w:top w:val="nil"/>
              <w:left w:val="single" w:sz="4" w:space="0" w:color="auto"/>
              <w:bottom w:val="single" w:sz="4" w:space="0" w:color="auto"/>
              <w:right w:val="single" w:sz="4" w:space="0" w:color="auto"/>
            </w:tcBorders>
            <w:noWrap/>
            <w:vAlign w:val="bottom"/>
            <w:hideMark/>
          </w:tcPr>
          <w:p w:rsidR="004C4A2C" w:rsidRDefault="004C4A2C">
            <w:pPr>
              <w:tabs>
                <w:tab w:val="center" w:pos="5233"/>
              </w:tabs>
              <w:spacing w:after="0" w:line="240" w:lineRule="auto"/>
              <w:rPr>
                <w:rFonts w:ascii="Arial" w:hAnsi="Arial" w:cs="B Nazanin"/>
                <w:color w:val="000000"/>
                <w:sz w:val="28"/>
                <w:szCs w:val="28"/>
              </w:rPr>
            </w:pPr>
            <w:r>
              <w:rPr>
                <w:rFonts w:ascii="Arial" w:hAnsi="Arial" w:cs="B Nazanin" w:hint="cs"/>
                <w:color w:val="000000"/>
                <w:sz w:val="28"/>
                <w:szCs w:val="28"/>
                <w:rtl/>
              </w:rPr>
              <w:t>میزان حمایت تأمین اجتماعی  از کارگران</w:t>
            </w:r>
          </w:p>
        </w:tc>
        <w:tc>
          <w:tcPr>
            <w:tcW w:w="648" w:type="dxa"/>
            <w:tcBorders>
              <w:top w:val="nil"/>
              <w:left w:val="single" w:sz="4" w:space="0" w:color="auto"/>
              <w:bottom w:val="single" w:sz="4" w:space="0" w:color="auto"/>
              <w:right w:val="single" w:sz="4" w:space="0" w:color="auto"/>
            </w:tcBorders>
            <w:noWrap/>
            <w:vAlign w:val="bottom"/>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hint="cs"/>
                <w:color w:val="000000"/>
                <w:sz w:val="28"/>
                <w:szCs w:val="28"/>
                <w:rtl/>
              </w:rPr>
              <w:t>3.93</w:t>
            </w:r>
          </w:p>
        </w:tc>
      </w:tr>
      <w:tr w:rsidR="004C4A2C" w:rsidTr="004C4A2C">
        <w:trPr>
          <w:trHeight w:val="375"/>
          <w:jc w:val="center"/>
        </w:trPr>
        <w:tc>
          <w:tcPr>
            <w:tcW w:w="680" w:type="dxa"/>
            <w:tcBorders>
              <w:top w:val="nil"/>
              <w:left w:val="single" w:sz="4" w:space="0" w:color="auto"/>
              <w:bottom w:val="single" w:sz="4" w:space="0" w:color="auto"/>
              <w:right w:val="single" w:sz="4" w:space="0" w:color="auto"/>
            </w:tcBorders>
            <w:noWrap/>
            <w:vAlign w:val="bottom"/>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color w:val="000000"/>
                <w:sz w:val="28"/>
                <w:szCs w:val="28"/>
              </w:rPr>
              <w:t>4</w:t>
            </w:r>
          </w:p>
        </w:tc>
        <w:tc>
          <w:tcPr>
            <w:tcW w:w="5329" w:type="dxa"/>
            <w:tcBorders>
              <w:top w:val="nil"/>
              <w:left w:val="single" w:sz="4" w:space="0" w:color="auto"/>
              <w:bottom w:val="single" w:sz="4" w:space="0" w:color="auto"/>
              <w:right w:val="single" w:sz="4" w:space="0" w:color="auto"/>
            </w:tcBorders>
            <w:noWrap/>
            <w:vAlign w:val="bottom"/>
            <w:hideMark/>
          </w:tcPr>
          <w:p w:rsidR="004C4A2C" w:rsidRDefault="004C4A2C">
            <w:pPr>
              <w:tabs>
                <w:tab w:val="center" w:pos="5233"/>
              </w:tabs>
              <w:spacing w:after="0" w:line="240" w:lineRule="auto"/>
              <w:rPr>
                <w:rFonts w:ascii="Arial" w:hAnsi="Arial" w:cs="B Nazanin"/>
                <w:color w:val="000000"/>
                <w:sz w:val="28"/>
                <w:szCs w:val="28"/>
              </w:rPr>
            </w:pPr>
            <w:r>
              <w:rPr>
                <w:rFonts w:ascii="Arial" w:hAnsi="Arial" w:cs="B Nazanin" w:hint="cs"/>
                <w:color w:val="000000"/>
                <w:sz w:val="28"/>
                <w:szCs w:val="28"/>
                <w:rtl/>
              </w:rPr>
              <w:t>ضمانت اجرای قوانین و مقررات</w:t>
            </w:r>
          </w:p>
        </w:tc>
        <w:tc>
          <w:tcPr>
            <w:tcW w:w="648" w:type="dxa"/>
            <w:tcBorders>
              <w:top w:val="nil"/>
              <w:left w:val="single" w:sz="4" w:space="0" w:color="auto"/>
              <w:bottom w:val="single" w:sz="4" w:space="0" w:color="auto"/>
              <w:right w:val="single" w:sz="4" w:space="0" w:color="auto"/>
            </w:tcBorders>
            <w:noWrap/>
            <w:vAlign w:val="bottom"/>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hint="cs"/>
                <w:color w:val="000000"/>
                <w:sz w:val="28"/>
                <w:szCs w:val="28"/>
                <w:rtl/>
              </w:rPr>
              <w:t>3.9</w:t>
            </w:r>
          </w:p>
        </w:tc>
      </w:tr>
      <w:tr w:rsidR="004C4A2C" w:rsidTr="004C4A2C">
        <w:trPr>
          <w:trHeight w:val="375"/>
          <w:jc w:val="center"/>
        </w:trPr>
        <w:tc>
          <w:tcPr>
            <w:tcW w:w="680" w:type="dxa"/>
            <w:tcBorders>
              <w:top w:val="nil"/>
              <w:left w:val="single" w:sz="4" w:space="0" w:color="auto"/>
              <w:bottom w:val="single" w:sz="4" w:space="0" w:color="auto"/>
              <w:right w:val="single" w:sz="4" w:space="0" w:color="auto"/>
            </w:tcBorders>
            <w:noWrap/>
            <w:vAlign w:val="bottom"/>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color w:val="000000"/>
                <w:sz w:val="28"/>
                <w:szCs w:val="28"/>
              </w:rPr>
              <w:t>5</w:t>
            </w:r>
          </w:p>
        </w:tc>
        <w:tc>
          <w:tcPr>
            <w:tcW w:w="5329" w:type="dxa"/>
            <w:tcBorders>
              <w:top w:val="nil"/>
              <w:left w:val="single" w:sz="4" w:space="0" w:color="auto"/>
              <w:bottom w:val="single" w:sz="4" w:space="0" w:color="auto"/>
              <w:right w:val="single" w:sz="4" w:space="0" w:color="auto"/>
            </w:tcBorders>
            <w:noWrap/>
            <w:vAlign w:val="bottom"/>
            <w:hideMark/>
          </w:tcPr>
          <w:p w:rsidR="004C4A2C" w:rsidRDefault="004C4A2C">
            <w:pPr>
              <w:tabs>
                <w:tab w:val="center" w:pos="5233"/>
              </w:tabs>
              <w:spacing w:after="0" w:line="240" w:lineRule="auto"/>
              <w:rPr>
                <w:rFonts w:ascii="Arial" w:hAnsi="Arial" w:cs="B Nazanin"/>
                <w:color w:val="000000"/>
                <w:sz w:val="28"/>
                <w:szCs w:val="28"/>
              </w:rPr>
            </w:pPr>
            <w:r>
              <w:rPr>
                <w:rFonts w:ascii="Arial" w:hAnsi="Arial" w:cs="B Nazanin" w:hint="cs"/>
                <w:color w:val="000000"/>
                <w:sz w:val="28"/>
                <w:szCs w:val="28"/>
                <w:rtl/>
              </w:rPr>
              <w:t>قانون کار</w:t>
            </w:r>
          </w:p>
        </w:tc>
        <w:tc>
          <w:tcPr>
            <w:tcW w:w="648" w:type="dxa"/>
            <w:tcBorders>
              <w:top w:val="nil"/>
              <w:left w:val="single" w:sz="4" w:space="0" w:color="auto"/>
              <w:bottom w:val="single" w:sz="4" w:space="0" w:color="auto"/>
              <w:right w:val="single" w:sz="4" w:space="0" w:color="auto"/>
            </w:tcBorders>
            <w:noWrap/>
            <w:vAlign w:val="bottom"/>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hint="cs"/>
                <w:color w:val="000000"/>
                <w:sz w:val="28"/>
                <w:szCs w:val="28"/>
                <w:rtl/>
              </w:rPr>
              <w:t>3.88</w:t>
            </w:r>
          </w:p>
        </w:tc>
      </w:tr>
      <w:tr w:rsidR="004C4A2C" w:rsidTr="004C4A2C">
        <w:trPr>
          <w:trHeight w:val="375"/>
          <w:jc w:val="center"/>
        </w:trPr>
        <w:tc>
          <w:tcPr>
            <w:tcW w:w="680" w:type="dxa"/>
            <w:tcBorders>
              <w:top w:val="nil"/>
              <w:left w:val="single" w:sz="4" w:space="0" w:color="auto"/>
              <w:bottom w:val="single" w:sz="4" w:space="0" w:color="auto"/>
              <w:right w:val="single" w:sz="4" w:space="0" w:color="auto"/>
            </w:tcBorders>
            <w:noWrap/>
            <w:vAlign w:val="bottom"/>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color w:val="000000"/>
                <w:sz w:val="28"/>
                <w:szCs w:val="28"/>
              </w:rPr>
              <w:t>6</w:t>
            </w:r>
          </w:p>
        </w:tc>
        <w:tc>
          <w:tcPr>
            <w:tcW w:w="5329" w:type="dxa"/>
            <w:tcBorders>
              <w:top w:val="nil"/>
              <w:left w:val="single" w:sz="4" w:space="0" w:color="auto"/>
              <w:bottom w:val="single" w:sz="4" w:space="0" w:color="auto"/>
              <w:right w:val="single" w:sz="4" w:space="0" w:color="auto"/>
            </w:tcBorders>
            <w:noWrap/>
            <w:vAlign w:val="bottom"/>
            <w:hideMark/>
          </w:tcPr>
          <w:p w:rsidR="004C4A2C" w:rsidRDefault="004C4A2C">
            <w:pPr>
              <w:tabs>
                <w:tab w:val="center" w:pos="5233"/>
              </w:tabs>
              <w:spacing w:after="0" w:line="240" w:lineRule="auto"/>
              <w:rPr>
                <w:rFonts w:ascii="Arial" w:hAnsi="Arial" w:cs="B Nazanin"/>
                <w:color w:val="000000"/>
                <w:sz w:val="28"/>
                <w:szCs w:val="28"/>
              </w:rPr>
            </w:pPr>
            <w:r>
              <w:rPr>
                <w:rFonts w:ascii="Arial" w:hAnsi="Arial" w:cs="B Nazanin" w:hint="cs"/>
                <w:color w:val="000000"/>
                <w:sz w:val="28"/>
                <w:szCs w:val="28"/>
                <w:rtl/>
              </w:rPr>
              <w:t>تغییر نرخ های تعرفه</w:t>
            </w:r>
          </w:p>
        </w:tc>
        <w:tc>
          <w:tcPr>
            <w:tcW w:w="648" w:type="dxa"/>
            <w:tcBorders>
              <w:top w:val="nil"/>
              <w:left w:val="single" w:sz="4" w:space="0" w:color="auto"/>
              <w:bottom w:val="single" w:sz="4" w:space="0" w:color="auto"/>
              <w:right w:val="single" w:sz="4" w:space="0" w:color="auto"/>
            </w:tcBorders>
            <w:noWrap/>
            <w:vAlign w:val="bottom"/>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hint="cs"/>
                <w:color w:val="000000"/>
                <w:sz w:val="28"/>
                <w:szCs w:val="28"/>
                <w:rtl/>
              </w:rPr>
              <w:t>3.87</w:t>
            </w:r>
          </w:p>
        </w:tc>
      </w:tr>
      <w:tr w:rsidR="004C4A2C" w:rsidTr="004C4A2C">
        <w:trPr>
          <w:trHeight w:val="375"/>
          <w:jc w:val="center"/>
        </w:trPr>
        <w:tc>
          <w:tcPr>
            <w:tcW w:w="680" w:type="dxa"/>
            <w:tcBorders>
              <w:top w:val="nil"/>
              <w:left w:val="single" w:sz="4" w:space="0" w:color="auto"/>
              <w:bottom w:val="single" w:sz="4" w:space="0" w:color="auto"/>
              <w:right w:val="single" w:sz="4" w:space="0" w:color="auto"/>
            </w:tcBorders>
            <w:noWrap/>
            <w:vAlign w:val="bottom"/>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color w:val="000000"/>
                <w:sz w:val="28"/>
                <w:szCs w:val="28"/>
              </w:rPr>
              <w:t>7</w:t>
            </w:r>
          </w:p>
        </w:tc>
        <w:tc>
          <w:tcPr>
            <w:tcW w:w="5329" w:type="dxa"/>
            <w:tcBorders>
              <w:top w:val="nil"/>
              <w:left w:val="single" w:sz="4" w:space="0" w:color="auto"/>
              <w:bottom w:val="single" w:sz="4" w:space="0" w:color="auto"/>
              <w:right w:val="single" w:sz="4" w:space="0" w:color="auto"/>
            </w:tcBorders>
            <w:noWrap/>
            <w:vAlign w:val="bottom"/>
            <w:hideMark/>
          </w:tcPr>
          <w:p w:rsidR="004C4A2C" w:rsidRDefault="004C4A2C">
            <w:pPr>
              <w:tabs>
                <w:tab w:val="center" w:pos="5233"/>
              </w:tabs>
              <w:spacing w:after="0" w:line="240" w:lineRule="auto"/>
              <w:rPr>
                <w:rFonts w:ascii="Arial" w:hAnsi="Arial" w:cs="B Nazanin"/>
                <w:color w:val="000000"/>
                <w:sz w:val="28"/>
                <w:szCs w:val="28"/>
              </w:rPr>
            </w:pPr>
            <w:r>
              <w:rPr>
                <w:rFonts w:ascii="Arial" w:hAnsi="Arial" w:cs="B Nazanin" w:hint="cs"/>
                <w:color w:val="000000"/>
                <w:sz w:val="28"/>
                <w:szCs w:val="28"/>
                <w:rtl/>
              </w:rPr>
              <w:t>میزان حمایت تأمین اجتماعی  از کارفرمایان</w:t>
            </w:r>
          </w:p>
        </w:tc>
        <w:tc>
          <w:tcPr>
            <w:tcW w:w="648" w:type="dxa"/>
            <w:tcBorders>
              <w:top w:val="nil"/>
              <w:left w:val="single" w:sz="4" w:space="0" w:color="auto"/>
              <w:bottom w:val="single" w:sz="4" w:space="0" w:color="auto"/>
              <w:right w:val="single" w:sz="4" w:space="0" w:color="auto"/>
            </w:tcBorders>
            <w:noWrap/>
            <w:vAlign w:val="bottom"/>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hint="cs"/>
                <w:color w:val="000000"/>
                <w:sz w:val="28"/>
                <w:szCs w:val="28"/>
                <w:rtl/>
              </w:rPr>
              <w:t>3.86</w:t>
            </w:r>
          </w:p>
        </w:tc>
      </w:tr>
      <w:tr w:rsidR="004C4A2C" w:rsidTr="004C4A2C">
        <w:trPr>
          <w:trHeight w:val="375"/>
          <w:jc w:val="center"/>
        </w:trPr>
        <w:tc>
          <w:tcPr>
            <w:tcW w:w="680" w:type="dxa"/>
            <w:tcBorders>
              <w:top w:val="nil"/>
              <w:left w:val="single" w:sz="4" w:space="0" w:color="auto"/>
              <w:bottom w:val="single" w:sz="4" w:space="0" w:color="auto"/>
              <w:right w:val="single" w:sz="4" w:space="0" w:color="auto"/>
            </w:tcBorders>
            <w:noWrap/>
            <w:vAlign w:val="bottom"/>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color w:val="000000"/>
                <w:sz w:val="28"/>
                <w:szCs w:val="28"/>
              </w:rPr>
              <w:t>8</w:t>
            </w:r>
          </w:p>
        </w:tc>
        <w:tc>
          <w:tcPr>
            <w:tcW w:w="5329" w:type="dxa"/>
            <w:tcBorders>
              <w:top w:val="nil"/>
              <w:left w:val="single" w:sz="4" w:space="0" w:color="auto"/>
              <w:bottom w:val="single" w:sz="4" w:space="0" w:color="auto"/>
              <w:right w:val="single" w:sz="4" w:space="0" w:color="auto"/>
            </w:tcBorders>
            <w:noWrap/>
            <w:vAlign w:val="bottom"/>
            <w:hideMark/>
          </w:tcPr>
          <w:p w:rsidR="004C4A2C" w:rsidRDefault="004C4A2C">
            <w:pPr>
              <w:tabs>
                <w:tab w:val="center" w:pos="5233"/>
              </w:tabs>
              <w:spacing w:after="0" w:line="240" w:lineRule="auto"/>
              <w:rPr>
                <w:rFonts w:ascii="Arial" w:hAnsi="Arial" w:cs="B Nazanin"/>
                <w:color w:val="000000"/>
                <w:sz w:val="28"/>
                <w:szCs w:val="28"/>
              </w:rPr>
            </w:pPr>
            <w:r>
              <w:rPr>
                <w:rFonts w:ascii="Arial" w:hAnsi="Arial" w:cs="B Nazanin" w:hint="cs"/>
                <w:color w:val="000000"/>
                <w:sz w:val="28"/>
                <w:szCs w:val="28"/>
                <w:rtl/>
              </w:rPr>
              <w:t>سهم کارفرما از بیمه اجباری کارگران و کارکنان</w:t>
            </w:r>
          </w:p>
        </w:tc>
        <w:tc>
          <w:tcPr>
            <w:tcW w:w="648" w:type="dxa"/>
            <w:tcBorders>
              <w:top w:val="nil"/>
              <w:left w:val="single" w:sz="4" w:space="0" w:color="auto"/>
              <w:bottom w:val="single" w:sz="4" w:space="0" w:color="auto"/>
              <w:right w:val="single" w:sz="4" w:space="0" w:color="auto"/>
            </w:tcBorders>
            <w:noWrap/>
            <w:vAlign w:val="bottom"/>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hint="cs"/>
                <w:color w:val="000000"/>
                <w:sz w:val="28"/>
                <w:szCs w:val="28"/>
                <w:rtl/>
              </w:rPr>
              <w:t>3.83</w:t>
            </w:r>
          </w:p>
        </w:tc>
      </w:tr>
      <w:tr w:rsidR="004C4A2C" w:rsidTr="004C4A2C">
        <w:trPr>
          <w:trHeight w:val="375"/>
          <w:jc w:val="center"/>
        </w:trPr>
        <w:tc>
          <w:tcPr>
            <w:tcW w:w="680" w:type="dxa"/>
            <w:tcBorders>
              <w:top w:val="nil"/>
              <w:left w:val="single" w:sz="4" w:space="0" w:color="auto"/>
              <w:bottom w:val="single" w:sz="4" w:space="0" w:color="auto"/>
              <w:right w:val="single" w:sz="4" w:space="0" w:color="auto"/>
            </w:tcBorders>
            <w:noWrap/>
            <w:vAlign w:val="bottom"/>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color w:val="000000"/>
                <w:sz w:val="28"/>
                <w:szCs w:val="28"/>
              </w:rPr>
              <w:t>9</w:t>
            </w:r>
          </w:p>
        </w:tc>
        <w:tc>
          <w:tcPr>
            <w:tcW w:w="5329" w:type="dxa"/>
            <w:tcBorders>
              <w:top w:val="nil"/>
              <w:left w:val="single" w:sz="4" w:space="0" w:color="auto"/>
              <w:bottom w:val="single" w:sz="4" w:space="0" w:color="auto"/>
              <w:right w:val="single" w:sz="4" w:space="0" w:color="auto"/>
            </w:tcBorders>
            <w:noWrap/>
            <w:vAlign w:val="bottom"/>
            <w:hideMark/>
          </w:tcPr>
          <w:p w:rsidR="004C4A2C" w:rsidRDefault="004C4A2C">
            <w:pPr>
              <w:tabs>
                <w:tab w:val="center" w:pos="5233"/>
              </w:tabs>
              <w:spacing w:after="0" w:line="240" w:lineRule="auto"/>
              <w:rPr>
                <w:rFonts w:ascii="Arial" w:hAnsi="Arial" w:cs="B Nazanin"/>
                <w:color w:val="000000"/>
                <w:sz w:val="28"/>
                <w:szCs w:val="28"/>
              </w:rPr>
            </w:pPr>
            <w:r>
              <w:rPr>
                <w:rFonts w:ascii="Arial" w:hAnsi="Arial" w:cs="B Nazanin" w:hint="cs"/>
                <w:color w:val="000000"/>
                <w:sz w:val="28"/>
                <w:szCs w:val="28"/>
                <w:rtl/>
              </w:rPr>
              <w:t>قابل اجرا بودن مقررات دولتی</w:t>
            </w:r>
          </w:p>
        </w:tc>
        <w:tc>
          <w:tcPr>
            <w:tcW w:w="648" w:type="dxa"/>
            <w:tcBorders>
              <w:top w:val="nil"/>
              <w:left w:val="single" w:sz="4" w:space="0" w:color="auto"/>
              <w:bottom w:val="single" w:sz="4" w:space="0" w:color="auto"/>
              <w:right w:val="single" w:sz="4" w:space="0" w:color="auto"/>
            </w:tcBorders>
            <w:noWrap/>
            <w:vAlign w:val="bottom"/>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hint="cs"/>
                <w:color w:val="000000"/>
                <w:sz w:val="28"/>
                <w:szCs w:val="28"/>
                <w:rtl/>
              </w:rPr>
              <w:t>3.76</w:t>
            </w:r>
          </w:p>
        </w:tc>
      </w:tr>
      <w:tr w:rsidR="004C4A2C" w:rsidTr="004C4A2C">
        <w:trPr>
          <w:trHeight w:val="375"/>
          <w:jc w:val="center"/>
        </w:trPr>
        <w:tc>
          <w:tcPr>
            <w:tcW w:w="680" w:type="dxa"/>
            <w:tcBorders>
              <w:top w:val="nil"/>
              <w:left w:val="single" w:sz="4" w:space="0" w:color="auto"/>
              <w:bottom w:val="single" w:sz="4" w:space="0" w:color="auto"/>
              <w:right w:val="single" w:sz="4" w:space="0" w:color="auto"/>
            </w:tcBorders>
            <w:noWrap/>
            <w:vAlign w:val="bottom"/>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color w:val="000000"/>
                <w:sz w:val="28"/>
                <w:szCs w:val="28"/>
              </w:rPr>
              <w:t>10</w:t>
            </w:r>
          </w:p>
        </w:tc>
        <w:tc>
          <w:tcPr>
            <w:tcW w:w="5329" w:type="dxa"/>
            <w:tcBorders>
              <w:top w:val="nil"/>
              <w:left w:val="single" w:sz="4" w:space="0" w:color="auto"/>
              <w:bottom w:val="single" w:sz="4" w:space="0" w:color="auto"/>
              <w:right w:val="single" w:sz="4" w:space="0" w:color="auto"/>
            </w:tcBorders>
            <w:noWrap/>
            <w:vAlign w:val="bottom"/>
            <w:hideMark/>
          </w:tcPr>
          <w:p w:rsidR="004C4A2C" w:rsidRDefault="004C4A2C">
            <w:pPr>
              <w:tabs>
                <w:tab w:val="center" w:pos="5233"/>
              </w:tabs>
              <w:spacing w:after="0" w:line="240" w:lineRule="auto"/>
              <w:rPr>
                <w:rFonts w:ascii="Arial" w:hAnsi="Arial" w:cs="B Nazanin"/>
                <w:color w:val="000000"/>
                <w:sz w:val="28"/>
                <w:szCs w:val="28"/>
              </w:rPr>
            </w:pPr>
            <w:r>
              <w:rPr>
                <w:rFonts w:ascii="Arial" w:hAnsi="Arial" w:cs="B Nazanin" w:hint="cs"/>
                <w:color w:val="000000"/>
                <w:sz w:val="28"/>
                <w:szCs w:val="28"/>
                <w:rtl/>
              </w:rPr>
              <w:t>درجه استقلال بانک مرکزی از فشارهای سیاسی دولتمردان</w:t>
            </w:r>
          </w:p>
        </w:tc>
        <w:tc>
          <w:tcPr>
            <w:tcW w:w="648" w:type="dxa"/>
            <w:tcBorders>
              <w:top w:val="nil"/>
              <w:left w:val="single" w:sz="4" w:space="0" w:color="auto"/>
              <w:bottom w:val="single" w:sz="4" w:space="0" w:color="auto"/>
              <w:right w:val="single" w:sz="4" w:space="0" w:color="auto"/>
            </w:tcBorders>
            <w:noWrap/>
            <w:vAlign w:val="bottom"/>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hint="cs"/>
                <w:color w:val="000000"/>
                <w:sz w:val="28"/>
                <w:szCs w:val="28"/>
                <w:rtl/>
              </w:rPr>
              <w:t>3.68</w:t>
            </w:r>
          </w:p>
        </w:tc>
      </w:tr>
      <w:tr w:rsidR="004C4A2C" w:rsidTr="004C4A2C">
        <w:trPr>
          <w:trHeight w:val="375"/>
          <w:jc w:val="center"/>
        </w:trPr>
        <w:tc>
          <w:tcPr>
            <w:tcW w:w="680" w:type="dxa"/>
            <w:tcBorders>
              <w:top w:val="nil"/>
              <w:left w:val="single" w:sz="4" w:space="0" w:color="auto"/>
              <w:bottom w:val="single" w:sz="4" w:space="0" w:color="auto"/>
              <w:right w:val="single" w:sz="4" w:space="0" w:color="auto"/>
            </w:tcBorders>
            <w:noWrap/>
            <w:vAlign w:val="bottom"/>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color w:val="000000"/>
                <w:sz w:val="28"/>
                <w:szCs w:val="28"/>
              </w:rPr>
              <w:t>11</w:t>
            </w:r>
          </w:p>
        </w:tc>
        <w:tc>
          <w:tcPr>
            <w:tcW w:w="5329" w:type="dxa"/>
            <w:tcBorders>
              <w:top w:val="nil"/>
              <w:left w:val="single" w:sz="4" w:space="0" w:color="auto"/>
              <w:bottom w:val="single" w:sz="4" w:space="0" w:color="auto"/>
              <w:right w:val="single" w:sz="4" w:space="0" w:color="auto"/>
            </w:tcBorders>
            <w:noWrap/>
            <w:vAlign w:val="bottom"/>
            <w:hideMark/>
          </w:tcPr>
          <w:p w:rsidR="004C4A2C" w:rsidRDefault="004C4A2C">
            <w:pPr>
              <w:tabs>
                <w:tab w:val="center" w:pos="5233"/>
              </w:tabs>
              <w:spacing w:after="0" w:line="240" w:lineRule="auto"/>
              <w:rPr>
                <w:rFonts w:ascii="Arial" w:hAnsi="Arial" w:cs="B Nazanin"/>
                <w:color w:val="000000"/>
                <w:sz w:val="28"/>
                <w:szCs w:val="28"/>
              </w:rPr>
            </w:pPr>
            <w:r>
              <w:rPr>
                <w:rFonts w:ascii="Arial" w:hAnsi="Arial" w:cs="B Nazanin" w:hint="cs"/>
                <w:color w:val="000000"/>
                <w:sz w:val="28"/>
                <w:szCs w:val="28"/>
                <w:rtl/>
              </w:rPr>
              <w:t>انعطاف پذیری بازار و نیروی کار</w:t>
            </w:r>
          </w:p>
        </w:tc>
        <w:tc>
          <w:tcPr>
            <w:tcW w:w="648" w:type="dxa"/>
            <w:tcBorders>
              <w:top w:val="nil"/>
              <w:left w:val="single" w:sz="4" w:space="0" w:color="auto"/>
              <w:bottom w:val="single" w:sz="4" w:space="0" w:color="auto"/>
              <w:right w:val="single" w:sz="4" w:space="0" w:color="auto"/>
            </w:tcBorders>
            <w:noWrap/>
            <w:vAlign w:val="bottom"/>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hint="cs"/>
                <w:color w:val="000000"/>
                <w:sz w:val="28"/>
                <w:szCs w:val="28"/>
                <w:rtl/>
              </w:rPr>
              <w:t>3.67</w:t>
            </w:r>
          </w:p>
        </w:tc>
      </w:tr>
      <w:tr w:rsidR="004C4A2C" w:rsidTr="004C4A2C">
        <w:trPr>
          <w:trHeight w:val="375"/>
          <w:jc w:val="center"/>
        </w:trPr>
        <w:tc>
          <w:tcPr>
            <w:tcW w:w="680" w:type="dxa"/>
            <w:tcBorders>
              <w:top w:val="nil"/>
              <w:left w:val="single" w:sz="4" w:space="0" w:color="auto"/>
              <w:bottom w:val="single" w:sz="4" w:space="0" w:color="auto"/>
              <w:right w:val="single" w:sz="4" w:space="0" w:color="auto"/>
            </w:tcBorders>
            <w:noWrap/>
            <w:vAlign w:val="bottom"/>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color w:val="000000"/>
                <w:sz w:val="28"/>
                <w:szCs w:val="28"/>
              </w:rPr>
              <w:t>12</w:t>
            </w:r>
          </w:p>
        </w:tc>
        <w:tc>
          <w:tcPr>
            <w:tcW w:w="5329" w:type="dxa"/>
            <w:tcBorders>
              <w:top w:val="nil"/>
              <w:left w:val="single" w:sz="4" w:space="0" w:color="auto"/>
              <w:bottom w:val="single" w:sz="4" w:space="0" w:color="auto"/>
              <w:right w:val="single" w:sz="4" w:space="0" w:color="auto"/>
            </w:tcBorders>
            <w:noWrap/>
            <w:vAlign w:val="bottom"/>
            <w:hideMark/>
          </w:tcPr>
          <w:p w:rsidR="004C4A2C" w:rsidRDefault="004C4A2C">
            <w:pPr>
              <w:tabs>
                <w:tab w:val="center" w:pos="5233"/>
              </w:tabs>
              <w:spacing w:after="0" w:line="240" w:lineRule="auto"/>
              <w:rPr>
                <w:rFonts w:ascii="Arial" w:hAnsi="Arial" w:cs="B Nazanin"/>
                <w:color w:val="000000"/>
                <w:sz w:val="28"/>
                <w:szCs w:val="28"/>
              </w:rPr>
            </w:pPr>
            <w:r>
              <w:rPr>
                <w:rFonts w:ascii="Arial" w:hAnsi="Arial" w:cs="B Nazanin" w:hint="cs"/>
                <w:color w:val="000000"/>
                <w:sz w:val="28"/>
                <w:szCs w:val="28"/>
                <w:rtl/>
              </w:rPr>
              <w:t>نرخ بیمه</w:t>
            </w:r>
          </w:p>
        </w:tc>
        <w:tc>
          <w:tcPr>
            <w:tcW w:w="648" w:type="dxa"/>
            <w:tcBorders>
              <w:top w:val="nil"/>
              <w:left w:val="single" w:sz="4" w:space="0" w:color="auto"/>
              <w:bottom w:val="single" w:sz="4" w:space="0" w:color="auto"/>
              <w:right w:val="single" w:sz="4" w:space="0" w:color="auto"/>
            </w:tcBorders>
            <w:noWrap/>
            <w:vAlign w:val="bottom"/>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hint="cs"/>
                <w:color w:val="000000"/>
                <w:sz w:val="28"/>
                <w:szCs w:val="28"/>
                <w:rtl/>
              </w:rPr>
              <w:t>3.66</w:t>
            </w:r>
          </w:p>
        </w:tc>
      </w:tr>
      <w:tr w:rsidR="004C4A2C" w:rsidTr="004C4A2C">
        <w:trPr>
          <w:trHeight w:val="375"/>
          <w:jc w:val="center"/>
        </w:trPr>
        <w:tc>
          <w:tcPr>
            <w:tcW w:w="680" w:type="dxa"/>
            <w:tcBorders>
              <w:top w:val="nil"/>
              <w:left w:val="single" w:sz="4" w:space="0" w:color="auto"/>
              <w:bottom w:val="single" w:sz="4" w:space="0" w:color="auto"/>
              <w:right w:val="single" w:sz="4" w:space="0" w:color="auto"/>
            </w:tcBorders>
            <w:noWrap/>
            <w:vAlign w:val="bottom"/>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color w:val="000000"/>
                <w:sz w:val="28"/>
                <w:szCs w:val="28"/>
              </w:rPr>
              <w:t>13</w:t>
            </w:r>
          </w:p>
        </w:tc>
        <w:tc>
          <w:tcPr>
            <w:tcW w:w="5329" w:type="dxa"/>
            <w:tcBorders>
              <w:top w:val="nil"/>
              <w:left w:val="single" w:sz="4" w:space="0" w:color="auto"/>
              <w:bottom w:val="single" w:sz="4" w:space="0" w:color="auto"/>
              <w:right w:val="single" w:sz="4" w:space="0" w:color="auto"/>
            </w:tcBorders>
            <w:noWrap/>
            <w:vAlign w:val="bottom"/>
            <w:hideMark/>
          </w:tcPr>
          <w:p w:rsidR="004C4A2C" w:rsidRDefault="004C4A2C">
            <w:pPr>
              <w:tabs>
                <w:tab w:val="center" w:pos="5233"/>
              </w:tabs>
              <w:spacing w:after="0" w:line="240" w:lineRule="auto"/>
              <w:rPr>
                <w:rFonts w:ascii="Arial" w:hAnsi="Arial" w:cs="B Nazanin"/>
                <w:color w:val="000000"/>
                <w:sz w:val="28"/>
                <w:szCs w:val="28"/>
              </w:rPr>
            </w:pPr>
            <w:r>
              <w:rPr>
                <w:rFonts w:ascii="Arial" w:hAnsi="Arial" w:cs="B Nazanin" w:hint="cs"/>
                <w:color w:val="000000"/>
                <w:sz w:val="28"/>
                <w:szCs w:val="28"/>
                <w:rtl/>
              </w:rPr>
              <w:t>نرخ کل مالیات</w:t>
            </w:r>
          </w:p>
        </w:tc>
        <w:tc>
          <w:tcPr>
            <w:tcW w:w="648" w:type="dxa"/>
            <w:tcBorders>
              <w:top w:val="nil"/>
              <w:left w:val="single" w:sz="4" w:space="0" w:color="auto"/>
              <w:bottom w:val="single" w:sz="4" w:space="0" w:color="auto"/>
              <w:right w:val="single" w:sz="4" w:space="0" w:color="auto"/>
            </w:tcBorders>
            <w:noWrap/>
            <w:vAlign w:val="bottom"/>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hint="cs"/>
                <w:color w:val="000000"/>
                <w:sz w:val="28"/>
                <w:szCs w:val="28"/>
                <w:rtl/>
              </w:rPr>
              <w:t>3.64</w:t>
            </w:r>
          </w:p>
        </w:tc>
      </w:tr>
      <w:tr w:rsidR="004C4A2C" w:rsidTr="004C4A2C">
        <w:trPr>
          <w:trHeight w:val="375"/>
          <w:jc w:val="center"/>
        </w:trPr>
        <w:tc>
          <w:tcPr>
            <w:tcW w:w="680" w:type="dxa"/>
            <w:tcBorders>
              <w:top w:val="nil"/>
              <w:left w:val="single" w:sz="4" w:space="0" w:color="auto"/>
              <w:bottom w:val="single" w:sz="4" w:space="0" w:color="auto"/>
              <w:right w:val="single" w:sz="4" w:space="0" w:color="auto"/>
            </w:tcBorders>
            <w:noWrap/>
            <w:vAlign w:val="bottom"/>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color w:val="000000"/>
                <w:sz w:val="28"/>
                <w:szCs w:val="28"/>
              </w:rPr>
              <w:t>14</w:t>
            </w:r>
          </w:p>
        </w:tc>
        <w:tc>
          <w:tcPr>
            <w:tcW w:w="5329" w:type="dxa"/>
            <w:tcBorders>
              <w:top w:val="nil"/>
              <w:left w:val="single" w:sz="4" w:space="0" w:color="auto"/>
              <w:bottom w:val="single" w:sz="4" w:space="0" w:color="auto"/>
              <w:right w:val="single" w:sz="4" w:space="0" w:color="auto"/>
            </w:tcBorders>
            <w:noWrap/>
            <w:vAlign w:val="bottom"/>
            <w:hideMark/>
          </w:tcPr>
          <w:p w:rsidR="004C4A2C" w:rsidRDefault="004C4A2C">
            <w:pPr>
              <w:tabs>
                <w:tab w:val="center" w:pos="5233"/>
              </w:tabs>
              <w:spacing w:after="0" w:line="240" w:lineRule="auto"/>
              <w:rPr>
                <w:rFonts w:ascii="Arial" w:hAnsi="Arial" w:cs="B Nazanin"/>
                <w:color w:val="000000"/>
                <w:sz w:val="28"/>
                <w:szCs w:val="28"/>
              </w:rPr>
            </w:pPr>
            <w:r>
              <w:rPr>
                <w:rFonts w:ascii="Arial" w:hAnsi="Arial" w:cs="B Nazanin" w:hint="cs"/>
                <w:color w:val="000000"/>
                <w:sz w:val="28"/>
                <w:szCs w:val="28"/>
                <w:rtl/>
              </w:rPr>
              <w:t>مقررات سهولت تأسیس کسب و کارهای جدید</w:t>
            </w:r>
          </w:p>
        </w:tc>
        <w:tc>
          <w:tcPr>
            <w:tcW w:w="648" w:type="dxa"/>
            <w:tcBorders>
              <w:top w:val="nil"/>
              <w:left w:val="single" w:sz="4" w:space="0" w:color="auto"/>
              <w:bottom w:val="single" w:sz="4" w:space="0" w:color="auto"/>
              <w:right w:val="single" w:sz="4" w:space="0" w:color="auto"/>
            </w:tcBorders>
            <w:noWrap/>
            <w:vAlign w:val="bottom"/>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hint="cs"/>
                <w:color w:val="000000"/>
                <w:sz w:val="28"/>
                <w:szCs w:val="28"/>
                <w:rtl/>
              </w:rPr>
              <w:t>3.64</w:t>
            </w:r>
          </w:p>
        </w:tc>
      </w:tr>
      <w:tr w:rsidR="004C4A2C" w:rsidTr="004C4A2C">
        <w:trPr>
          <w:trHeight w:val="375"/>
          <w:jc w:val="center"/>
        </w:trPr>
        <w:tc>
          <w:tcPr>
            <w:tcW w:w="680" w:type="dxa"/>
            <w:tcBorders>
              <w:top w:val="nil"/>
              <w:left w:val="single" w:sz="4" w:space="0" w:color="auto"/>
              <w:bottom w:val="single" w:sz="4" w:space="0" w:color="auto"/>
              <w:right w:val="single" w:sz="4" w:space="0" w:color="auto"/>
            </w:tcBorders>
            <w:noWrap/>
            <w:vAlign w:val="bottom"/>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color w:val="000000"/>
                <w:sz w:val="28"/>
                <w:szCs w:val="28"/>
              </w:rPr>
              <w:t>15</w:t>
            </w:r>
          </w:p>
        </w:tc>
        <w:tc>
          <w:tcPr>
            <w:tcW w:w="5329" w:type="dxa"/>
            <w:tcBorders>
              <w:top w:val="nil"/>
              <w:left w:val="single" w:sz="4" w:space="0" w:color="auto"/>
              <w:bottom w:val="single" w:sz="4" w:space="0" w:color="auto"/>
              <w:right w:val="single" w:sz="4" w:space="0" w:color="auto"/>
            </w:tcBorders>
            <w:noWrap/>
            <w:vAlign w:val="bottom"/>
            <w:hideMark/>
          </w:tcPr>
          <w:p w:rsidR="004C4A2C" w:rsidRDefault="004C4A2C">
            <w:pPr>
              <w:tabs>
                <w:tab w:val="center" w:pos="5233"/>
              </w:tabs>
              <w:spacing w:after="0" w:line="240" w:lineRule="auto"/>
              <w:rPr>
                <w:rFonts w:ascii="Arial" w:hAnsi="Arial" w:cs="B Nazanin"/>
                <w:color w:val="000000"/>
                <w:sz w:val="28"/>
                <w:szCs w:val="28"/>
              </w:rPr>
            </w:pPr>
            <w:r>
              <w:rPr>
                <w:rFonts w:ascii="Arial" w:hAnsi="Arial" w:cs="B Nazanin" w:hint="cs"/>
                <w:color w:val="000000"/>
                <w:sz w:val="28"/>
                <w:szCs w:val="28"/>
                <w:rtl/>
              </w:rPr>
              <w:t>تغییرات دایم مقررات</w:t>
            </w:r>
          </w:p>
        </w:tc>
        <w:tc>
          <w:tcPr>
            <w:tcW w:w="648" w:type="dxa"/>
            <w:tcBorders>
              <w:top w:val="nil"/>
              <w:left w:val="single" w:sz="4" w:space="0" w:color="auto"/>
              <w:bottom w:val="single" w:sz="4" w:space="0" w:color="auto"/>
              <w:right w:val="single" w:sz="4" w:space="0" w:color="auto"/>
            </w:tcBorders>
            <w:noWrap/>
            <w:vAlign w:val="bottom"/>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hint="cs"/>
                <w:color w:val="000000"/>
                <w:sz w:val="28"/>
                <w:szCs w:val="28"/>
                <w:rtl/>
              </w:rPr>
              <w:t>3.62</w:t>
            </w:r>
          </w:p>
        </w:tc>
      </w:tr>
      <w:tr w:rsidR="004C4A2C" w:rsidTr="004C4A2C">
        <w:trPr>
          <w:trHeight w:val="375"/>
          <w:jc w:val="center"/>
        </w:trPr>
        <w:tc>
          <w:tcPr>
            <w:tcW w:w="680" w:type="dxa"/>
            <w:tcBorders>
              <w:top w:val="nil"/>
              <w:left w:val="single" w:sz="4" w:space="0" w:color="auto"/>
              <w:bottom w:val="single" w:sz="4" w:space="0" w:color="auto"/>
              <w:right w:val="single" w:sz="4" w:space="0" w:color="auto"/>
            </w:tcBorders>
            <w:noWrap/>
            <w:vAlign w:val="bottom"/>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color w:val="000000"/>
                <w:sz w:val="28"/>
                <w:szCs w:val="28"/>
              </w:rPr>
              <w:t>16</w:t>
            </w:r>
          </w:p>
        </w:tc>
        <w:tc>
          <w:tcPr>
            <w:tcW w:w="5329" w:type="dxa"/>
            <w:tcBorders>
              <w:top w:val="nil"/>
              <w:left w:val="single" w:sz="4" w:space="0" w:color="auto"/>
              <w:bottom w:val="single" w:sz="4" w:space="0" w:color="auto"/>
              <w:right w:val="single" w:sz="4" w:space="0" w:color="auto"/>
            </w:tcBorders>
            <w:noWrap/>
            <w:vAlign w:val="bottom"/>
            <w:hideMark/>
          </w:tcPr>
          <w:p w:rsidR="004C4A2C" w:rsidRDefault="004C4A2C">
            <w:pPr>
              <w:tabs>
                <w:tab w:val="center" w:pos="5233"/>
              </w:tabs>
              <w:spacing w:after="0" w:line="240" w:lineRule="auto"/>
              <w:rPr>
                <w:rFonts w:ascii="Arial" w:hAnsi="Arial" w:cs="B Nazanin"/>
                <w:color w:val="000000"/>
                <w:sz w:val="28"/>
                <w:szCs w:val="28"/>
              </w:rPr>
            </w:pPr>
            <w:r>
              <w:rPr>
                <w:rFonts w:ascii="Arial" w:hAnsi="Arial" w:cs="B Nazanin" w:hint="cs"/>
                <w:color w:val="000000"/>
                <w:sz w:val="28"/>
                <w:szCs w:val="28"/>
                <w:rtl/>
              </w:rPr>
              <w:t>گستردگی و تنوع بازارهای مالی</w:t>
            </w:r>
          </w:p>
        </w:tc>
        <w:tc>
          <w:tcPr>
            <w:tcW w:w="648" w:type="dxa"/>
            <w:tcBorders>
              <w:top w:val="nil"/>
              <w:left w:val="single" w:sz="4" w:space="0" w:color="auto"/>
              <w:bottom w:val="single" w:sz="4" w:space="0" w:color="auto"/>
              <w:right w:val="single" w:sz="4" w:space="0" w:color="auto"/>
            </w:tcBorders>
            <w:noWrap/>
            <w:vAlign w:val="bottom"/>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hint="cs"/>
                <w:color w:val="000000"/>
                <w:sz w:val="28"/>
                <w:szCs w:val="28"/>
                <w:rtl/>
              </w:rPr>
              <w:t>3.59</w:t>
            </w:r>
          </w:p>
        </w:tc>
      </w:tr>
      <w:tr w:rsidR="004C4A2C" w:rsidTr="004C4A2C">
        <w:trPr>
          <w:trHeight w:val="375"/>
          <w:jc w:val="center"/>
        </w:trPr>
        <w:tc>
          <w:tcPr>
            <w:tcW w:w="680" w:type="dxa"/>
            <w:tcBorders>
              <w:top w:val="nil"/>
              <w:left w:val="single" w:sz="4" w:space="0" w:color="auto"/>
              <w:bottom w:val="single" w:sz="4" w:space="0" w:color="auto"/>
              <w:right w:val="single" w:sz="4" w:space="0" w:color="auto"/>
            </w:tcBorders>
            <w:noWrap/>
            <w:vAlign w:val="bottom"/>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color w:val="000000"/>
                <w:sz w:val="28"/>
                <w:szCs w:val="28"/>
              </w:rPr>
              <w:t>17</w:t>
            </w:r>
          </w:p>
        </w:tc>
        <w:tc>
          <w:tcPr>
            <w:tcW w:w="5329" w:type="dxa"/>
            <w:tcBorders>
              <w:top w:val="nil"/>
              <w:left w:val="single" w:sz="4" w:space="0" w:color="auto"/>
              <w:bottom w:val="single" w:sz="4" w:space="0" w:color="auto"/>
              <w:right w:val="single" w:sz="4" w:space="0" w:color="auto"/>
            </w:tcBorders>
            <w:noWrap/>
            <w:vAlign w:val="bottom"/>
            <w:hideMark/>
          </w:tcPr>
          <w:p w:rsidR="004C4A2C" w:rsidRDefault="004C4A2C">
            <w:pPr>
              <w:tabs>
                <w:tab w:val="center" w:pos="5233"/>
              </w:tabs>
              <w:spacing w:after="0" w:line="240" w:lineRule="auto"/>
              <w:rPr>
                <w:rFonts w:ascii="Arial" w:hAnsi="Arial" w:cs="B Nazanin"/>
                <w:color w:val="000000"/>
                <w:sz w:val="28"/>
                <w:szCs w:val="28"/>
              </w:rPr>
            </w:pPr>
            <w:r>
              <w:rPr>
                <w:rFonts w:ascii="Arial" w:hAnsi="Arial" w:cs="B Nazanin" w:hint="cs"/>
                <w:color w:val="000000"/>
                <w:sz w:val="28"/>
                <w:szCs w:val="28"/>
                <w:rtl/>
              </w:rPr>
              <w:t>اندازه دولت</w:t>
            </w:r>
          </w:p>
        </w:tc>
        <w:tc>
          <w:tcPr>
            <w:tcW w:w="648" w:type="dxa"/>
            <w:tcBorders>
              <w:top w:val="nil"/>
              <w:left w:val="single" w:sz="4" w:space="0" w:color="auto"/>
              <w:bottom w:val="single" w:sz="4" w:space="0" w:color="auto"/>
              <w:right w:val="single" w:sz="4" w:space="0" w:color="auto"/>
            </w:tcBorders>
            <w:noWrap/>
            <w:vAlign w:val="bottom"/>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hint="cs"/>
                <w:color w:val="000000"/>
                <w:sz w:val="28"/>
                <w:szCs w:val="28"/>
                <w:rtl/>
              </w:rPr>
              <w:t>3.51</w:t>
            </w:r>
          </w:p>
        </w:tc>
      </w:tr>
      <w:tr w:rsidR="004C4A2C" w:rsidTr="004C4A2C">
        <w:trPr>
          <w:trHeight w:val="375"/>
          <w:jc w:val="center"/>
        </w:trPr>
        <w:tc>
          <w:tcPr>
            <w:tcW w:w="680" w:type="dxa"/>
            <w:tcBorders>
              <w:top w:val="nil"/>
              <w:left w:val="single" w:sz="4" w:space="0" w:color="auto"/>
              <w:bottom w:val="single" w:sz="4" w:space="0" w:color="auto"/>
              <w:right w:val="single" w:sz="4" w:space="0" w:color="auto"/>
            </w:tcBorders>
            <w:noWrap/>
            <w:vAlign w:val="bottom"/>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color w:val="000000"/>
                <w:sz w:val="28"/>
                <w:szCs w:val="28"/>
              </w:rPr>
              <w:t>18</w:t>
            </w:r>
          </w:p>
        </w:tc>
        <w:tc>
          <w:tcPr>
            <w:tcW w:w="5329" w:type="dxa"/>
            <w:tcBorders>
              <w:top w:val="nil"/>
              <w:left w:val="single" w:sz="4" w:space="0" w:color="auto"/>
              <w:bottom w:val="single" w:sz="4" w:space="0" w:color="auto"/>
              <w:right w:val="single" w:sz="4" w:space="0" w:color="auto"/>
            </w:tcBorders>
            <w:noWrap/>
            <w:vAlign w:val="bottom"/>
            <w:hideMark/>
          </w:tcPr>
          <w:p w:rsidR="004C4A2C" w:rsidRDefault="004C4A2C">
            <w:pPr>
              <w:tabs>
                <w:tab w:val="center" w:pos="5233"/>
              </w:tabs>
              <w:spacing w:after="0" w:line="240" w:lineRule="auto"/>
              <w:rPr>
                <w:rFonts w:ascii="Arial" w:hAnsi="Arial" w:cs="B Nazanin"/>
                <w:color w:val="000000"/>
                <w:sz w:val="28"/>
                <w:szCs w:val="28"/>
              </w:rPr>
            </w:pPr>
            <w:r>
              <w:rPr>
                <w:rFonts w:ascii="Arial" w:hAnsi="Arial" w:cs="B Nazanin" w:hint="cs"/>
                <w:color w:val="000000"/>
                <w:sz w:val="28"/>
                <w:szCs w:val="28"/>
                <w:rtl/>
              </w:rPr>
              <w:t>محدودیت های مربوط به مقررات جذب سرمایه خارجی</w:t>
            </w:r>
          </w:p>
        </w:tc>
        <w:tc>
          <w:tcPr>
            <w:tcW w:w="648" w:type="dxa"/>
            <w:tcBorders>
              <w:top w:val="nil"/>
              <w:left w:val="single" w:sz="4" w:space="0" w:color="auto"/>
              <w:bottom w:val="single" w:sz="4" w:space="0" w:color="auto"/>
              <w:right w:val="single" w:sz="4" w:space="0" w:color="auto"/>
            </w:tcBorders>
            <w:noWrap/>
            <w:vAlign w:val="bottom"/>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hint="cs"/>
                <w:color w:val="000000"/>
                <w:sz w:val="28"/>
                <w:szCs w:val="28"/>
                <w:rtl/>
              </w:rPr>
              <w:t>3.45</w:t>
            </w:r>
          </w:p>
        </w:tc>
      </w:tr>
      <w:tr w:rsidR="004C4A2C" w:rsidTr="004C4A2C">
        <w:trPr>
          <w:trHeight w:val="375"/>
          <w:jc w:val="center"/>
        </w:trPr>
        <w:tc>
          <w:tcPr>
            <w:tcW w:w="680" w:type="dxa"/>
            <w:tcBorders>
              <w:top w:val="nil"/>
              <w:left w:val="single" w:sz="4" w:space="0" w:color="auto"/>
              <w:bottom w:val="single" w:sz="4" w:space="0" w:color="auto"/>
              <w:right w:val="single" w:sz="4" w:space="0" w:color="auto"/>
            </w:tcBorders>
            <w:noWrap/>
            <w:vAlign w:val="bottom"/>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color w:val="000000"/>
                <w:sz w:val="28"/>
                <w:szCs w:val="28"/>
              </w:rPr>
              <w:t>19</w:t>
            </w:r>
          </w:p>
        </w:tc>
        <w:tc>
          <w:tcPr>
            <w:tcW w:w="5329" w:type="dxa"/>
            <w:tcBorders>
              <w:top w:val="nil"/>
              <w:left w:val="single" w:sz="4" w:space="0" w:color="auto"/>
              <w:bottom w:val="single" w:sz="4" w:space="0" w:color="auto"/>
              <w:right w:val="single" w:sz="4" w:space="0" w:color="auto"/>
            </w:tcBorders>
            <w:noWrap/>
            <w:vAlign w:val="bottom"/>
            <w:hideMark/>
          </w:tcPr>
          <w:p w:rsidR="004C4A2C" w:rsidRDefault="004C4A2C">
            <w:pPr>
              <w:tabs>
                <w:tab w:val="center" w:pos="5233"/>
              </w:tabs>
              <w:spacing w:after="0" w:line="240" w:lineRule="auto"/>
              <w:rPr>
                <w:rFonts w:ascii="Arial" w:hAnsi="Arial" w:cs="B Nazanin"/>
                <w:color w:val="000000"/>
                <w:sz w:val="28"/>
                <w:szCs w:val="28"/>
              </w:rPr>
            </w:pPr>
            <w:r>
              <w:rPr>
                <w:rFonts w:ascii="Arial" w:hAnsi="Arial" w:cs="B Nazanin" w:hint="cs"/>
                <w:color w:val="000000"/>
                <w:sz w:val="28"/>
                <w:szCs w:val="28"/>
                <w:rtl/>
              </w:rPr>
              <w:t>قانون تجارت</w:t>
            </w:r>
          </w:p>
        </w:tc>
        <w:tc>
          <w:tcPr>
            <w:tcW w:w="648" w:type="dxa"/>
            <w:tcBorders>
              <w:top w:val="nil"/>
              <w:left w:val="single" w:sz="4" w:space="0" w:color="auto"/>
              <w:bottom w:val="single" w:sz="4" w:space="0" w:color="auto"/>
              <w:right w:val="single" w:sz="4" w:space="0" w:color="auto"/>
            </w:tcBorders>
            <w:noWrap/>
            <w:vAlign w:val="bottom"/>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hint="cs"/>
                <w:color w:val="000000"/>
                <w:sz w:val="28"/>
                <w:szCs w:val="28"/>
                <w:rtl/>
              </w:rPr>
              <w:t>3.39</w:t>
            </w:r>
          </w:p>
        </w:tc>
      </w:tr>
      <w:tr w:rsidR="004C4A2C" w:rsidTr="004C4A2C">
        <w:trPr>
          <w:trHeight w:val="375"/>
          <w:jc w:val="center"/>
        </w:trPr>
        <w:tc>
          <w:tcPr>
            <w:tcW w:w="680" w:type="dxa"/>
            <w:tcBorders>
              <w:top w:val="nil"/>
              <w:left w:val="single" w:sz="4" w:space="0" w:color="auto"/>
              <w:bottom w:val="single" w:sz="4" w:space="0" w:color="auto"/>
              <w:right w:val="single" w:sz="4" w:space="0" w:color="auto"/>
            </w:tcBorders>
            <w:noWrap/>
            <w:vAlign w:val="bottom"/>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color w:val="000000"/>
                <w:sz w:val="28"/>
                <w:szCs w:val="28"/>
              </w:rPr>
              <w:t>20</w:t>
            </w:r>
          </w:p>
        </w:tc>
        <w:tc>
          <w:tcPr>
            <w:tcW w:w="5329" w:type="dxa"/>
            <w:tcBorders>
              <w:top w:val="nil"/>
              <w:left w:val="single" w:sz="4" w:space="0" w:color="auto"/>
              <w:bottom w:val="single" w:sz="4" w:space="0" w:color="auto"/>
              <w:right w:val="single" w:sz="4" w:space="0" w:color="auto"/>
            </w:tcBorders>
            <w:noWrap/>
            <w:vAlign w:val="bottom"/>
            <w:hideMark/>
          </w:tcPr>
          <w:p w:rsidR="004C4A2C" w:rsidRDefault="004C4A2C">
            <w:pPr>
              <w:tabs>
                <w:tab w:val="center" w:pos="5233"/>
              </w:tabs>
              <w:spacing w:after="0" w:line="240" w:lineRule="auto"/>
              <w:rPr>
                <w:rFonts w:ascii="Arial" w:hAnsi="Arial" w:cs="B Nazanin"/>
                <w:color w:val="000000"/>
                <w:sz w:val="28"/>
                <w:szCs w:val="28"/>
              </w:rPr>
            </w:pPr>
            <w:r>
              <w:rPr>
                <w:rFonts w:ascii="Arial" w:hAnsi="Arial" w:cs="B Nazanin" w:hint="cs"/>
                <w:color w:val="000000"/>
                <w:sz w:val="28"/>
                <w:szCs w:val="28"/>
                <w:rtl/>
              </w:rPr>
              <w:t>خلاهای قانونی برای عدم پرداخت مالیات</w:t>
            </w:r>
          </w:p>
        </w:tc>
        <w:tc>
          <w:tcPr>
            <w:tcW w:w="648" w:type="dxa"/>
            <w:tcBorders>
              <w:top w:val="nil"/>
              <w:left w:val="single" w:sz="4" w:space="0" w:color="auto"/>
              <w:bottom w:val="single" w:sz="4" w:space="0" w:color="auto"/>
              <w:right w:val="single" w:sz="4" w:space="0" w:color="auto"/>
            </w:tcBorders>
            <w:noWrap/>
            <w:vAlign w:val="bottom"/>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hint="cs"/>
                <w:color w:val="000000"/>
                <w:sz w:val="28"/>
                <w:szCs w:val="28"/>
                <w:rtl/>
              </w:rPr>
              <w:t>3.32</w:t>
            </w:r>
          </w:p>
        </w:tc>
      </w:tr>
      <w:tr w:rsidR="004C4A2C" w:rsidTr="004C4A2C">
        <w:trPr>
          <w:trHeight w:val="375"/>
          <w:jc w:val="center"/>
        </w:trPr>
        <w:tc>
          <w:tcPr>
            <w:tcW w:w="680" w:type="dxa"/>
            <w:tcBorders>
              <w:top w:val="nil"/>
              <w:left w:val="single" w:sz="4" w:space="0" w:color="auto"/>
              <w:bottom w:val="single" w:sz="4" w:space="0" w:color="auto"/>
              <w:right w:val="single" w:sz="4" w:space="0" w:color="auto"/>
            </w:tcBorders>
            <w:noWrap/>
            <w:vAlign w:val="bottom"/>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color w:val="000000"/>
                <w:sz w:val="28"/>
                <w:szCs w:val="28"/>
              </w:rPr>
              <w:t>21</w:t>
            </w:r>
          </w:p>
        </w:tc>
        <w:tc>
          <w:tcPr>
            <w:tcW w:w="5329" w:type="dxa"/>
            <w:tcBorders>
              <w:top w:val="nil"/>
              <w:left w:val="single" w:sz="4" w:space="0" w:color="auto"/>
              <w:bottom w:val="single" w:sz="4" w:space="0" w:color="auto"/>
              <w:right w:val="single" w:sz="4" w:space="0" w:color="auto"/>
            </w:tcBorders>
            <w:noWrap/>
            <w:vAlign w:val="bottom"/>
            <w:hideMark/>
          </w:tcPr>
          <w:p w:rsidR="004C4A2C" w:rsidRDefault="004C4A2C">
            <w:pPr>
              <w:tabs>
                <w:tab w:val="center" w:pos="5233"/>
              </w:tabs>
              <w:spacing w:after="0" w:line="240" w:lineRule="auto"/>
              <w:rPr>
                <w:rFonts w:ascii="Arial" w:hAnsi="Arial" w:cs="B Nazanin"/>
                <w:color w:val="000000"/>
                <w:sz w:val="28"/>
                <w:szCs w:val="28"/>
              </w:rPr>
            </w:pPr>
            <w:r>
              <w:rPr>
                <w:rFonts w:ascii="Arial" w:hAnsi="Arial" w:cs="B Nazanin" w:hint="cs"/>
                <w:color w:val="000000"/>
                <w:sz w:val="28"/>
                <w:szCs w:val="28"/>
                <w:rtl/>
              </w:rPr>
              <w:t>قانون ورشکستگی</w:t>
            </w:r>
          </w:p>
        </w:tc>
        <w:tc>
          <w:tcPr>
            <w:tcW w:w="648" w:type="dxa"/>
            <w:tcBorders>
              <w:top w:val="nil"/>
              <w:left w:val="single" w:sz="4" w:space="0" w:color="auto"/>
              <w:bottom w:val="single" w:sz="4" w:space="0" w:color="auto"/>
              <w:right w:val="single" w:sz="4" w:space="0" w:color="auto"/>
            </w:tcBorders>
            <w:noWrap/>
            <w:vAlign w:val="bottom"/>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hint="cs"/>
                <w:color w:val="000000"/>
                <w:sz w:val="28"/>
                <w:szCs w:val="28"/>
                <w:rtl/>
              </w:rPr>
              <w:t>3.01</w:t>
            </w:r>
          </w:p>
        </w:tc>
      </w:tr>
      <w:tr w:rsidR="004C4A2C" w:rsidTr="004C4A2C">
        <w:trPr>
          <w:trHeight w:val="375"/>
          <w:jc w:val="center"/>
        </w:trPr>
        <w:tc>
          <w:tcPr>
            <w:tcW w:w="680" w:type="dxa"/>
            <w:tcBorders>
              <w:top w:val="nil"/>
              <w:left w:val="single" w:sz="4" w:space="0" w:color="auto"/>
              <w:bottom w:val="single" w:sz="4" w:space="0" w:color="auto"/>
              <w:right w:val="single" w:sz="4" w:space="0" w:color="auto"/>
            </w:tcBorders>
            <w:noWrap/>
            <w:vAlign w:val="bottom"/>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color w:val="000000"/>
                <w:sz w:val="28"/>
                <w:szCs w:val="28"/>
              </w:rPr>
              <w:t>22</w:t>
            </w:r>
          </w:p>
        </w:tc>
        <w:tc>
          <w:tcPr>
            <w:tcW w:w="5329" w:type="dxa"/>
            <w:tcBorders>
              <w:top w:val="nil"/>
              <w:left w:val="single" w:sz="4" w:space="0" w:color="auto"/>
              <w:bottom w:val="single" w:sz="4" w:space="0" w:color="auto"/>
              <w:right w:val="single" w:sz="4" w:space="0" w:color="auto"/>
            </w:tcBorders>
            <w:noWrap/>
            <w:vAlign w:val="bottom"/>
            <w:hideMark/>
          </w:tcPr>
          <w:p w:rsidR="004C4A2C" w:rsidRDefault="004C4A2C">
            <w:pPr>
              <w:tabs>
                <w:tab w:val="center" w:pos="5233"/>
              </w:tabs>
              <w:spacing w:after="0" w:line="240" w:lineRule="auto"/>
              <w:rPr>
                <w:rFonts w:ascii="Arial" w:hAnsi="Arial" w:cs="B Nazanin"/>
                <w:color w:val="000000"/>
                <w:sz w:val="28"/>
                <w:szCs w:val="28"/>
              </w:rPr>
            </w:pPr>
            <w:r>
              <w:rPr>
                <w:rFonts w:ascii="Arial" w:hAnsi="Arial" w:cs="B Nazanin" w:hint="cs"/>
                <w:color w:val="000000"/>
                <w:sz w:val="28"/>
                <w:szCs w:val="28"/>
                <w:rtl/>
              </w:rPr>
              <w:t>احتمال توقیف اموال و دارایی ها (سلب مالکیت توسط دولت)</w:t>
            </w:r>
          </w:p>
        </w:tc>
        <w:tc>
          <w:tcPr>
            <w:tcW w:w="648" w:type="dxa"/>
            <w:tcBorders>
              <w:top w:val="nil"/>
              <w:left w:val="single" w:sz="4" w:space="0" w:color="auto"/>
              <w:bottom w:val="single" w:sz="4" w:space="0" w:color="auto"/>
              <w:right w:val="single" w:sz="4" w:space="0" w:color="auto"/>
            </w:tcBorders>
            <w:noWrap/>
            <w:vAlign w:val="bottom"/>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hint="cs"/>
                <w:color w:val="000000"/>
                <w:sz w:val="28"/>
                <w:szCs w:val="28"/>
                <w:rtl/>
              </w:rPr>
              <w:t>2.98</w:t>
            </w:r>
          </w:p>
        </w:tc>
      </w:tr>
    </w:tbl>
    <w:p w:rsidR="004C4A2C" w:rsidRDefault="004C4A2C" w:rsidP="004C4A2C">
      <w:pPr>
        <w:jc w:val="center"/>
      </w:pPr>
    </w:p>
    <w:p w:rsidR="004C4A2C" w:rsidRDefault="004C4A2C" w:rsidP="004C4A2C">
      <w:pPr>
        <w:tabs>
          <w:tab w:val="center" w:pos="5233"/>
        </w:tabs>
        <w:spacing w:before="240" w:after="0"/>
        <w:jc w:val="center"/>
        <w:rPr>
          <w:rFonts w:ascii="Times New Roman" w:hAnsi="Times New Roman" w:cs="B Nazanin"/>
          <w:sz w:val="28"/>
          <w:szCs w:val="28"/>
          <w:rtl/>
        </w:rPr>
      </w:pPr>
    </w:p>
    <w:p w:rsidR="004C4A2C" w:rsidRDefault="004C4A2C" w:rsidP="004C4A2C">
      <w:pPr>
        <w:tabs>
          <w:tab w:val="center" w:pos="5233"/>
        </w:tabs>
        <w:spacing w:before="240" w:after="0"/>
        <w:jc w:val="center"/>
        <w:rPr>
          <w:rFonts w:ascii="Times New Roman" w:hAnsi="Times New Roman" w:cs="B Nazanin"/>
          <w:sz w:val="28"/>
          <w:szCs w:val="28"/>
          <w:rtl/>
        </w:rPr>
      </w:pPr>
    </w:p>
    <w:p w:rsidR="004C4A2C" w:rsidRDefault="004C4A2C" w:rsidP="004C4A2C">
      <w:pPr>
        <w:tabs>
          <w:tab w:val="center" w:pos="5233"/>
        </w:tabs>
        <w:spacing w:before="240" w:after="0"/>
        <w:jc w:val="center"/>
        <w:rPr>
          <w:rFonts w:ascii="Times New Roman" w:hAnsi="Times New Roman" w:cs="B Nazanin"/>
          <w:sz w:val="28"/>
          <w:szCs w:val="28"/>
          <w:rtl/>
        </w:rPr>
      </w:pPr>
    </w:p>
    <w:p w:rsidR="004C4A2C" w:rsidRDefault="004C4A2C" w:rsidP="004C4A2C">
      <w:pPr>
        <w:tabs>
          <w:tab w:val="center" w:pos="5233"/>
        </w:tabs>
        <w:spacing w:before="240" w:after="0"/>
        <w:jc w:val="center"/>
        <w:rPr>
          <w:rFonts w:ascii="Times New Roman" w:hAnsi="Times New Roman" w:cs="B Nazanin"/>
          <w:sz w:val="28"/>
          <w:szCs w:val="28"/>
          <w:rtl/>
        </w:rPr>
      </w:pPr>
    </w:p>
    <w:p w:rsidR="004C4A2C" w:rsidRDefault="004C4A2C" w:rsidP="004C4A2C">
      <w:pPr>
        <w:tabs>
          <w:tab w:val="center" w:pos="5233"/>
        </w:tabs>
        <w:spacing w:before="240" w:after="0"/>
        <w:jc w:val="center"/>
        <w:rPr>
          <w:rFonts w:ascii="Times New Roman" w:hAnsi="Times New Roman" w:cs="B Nazanin"/>
          <w:sz w:val="28"/>
          <w:szCs w:val="28"/>
          <w:rtl/>
        </w:rPr>
      </w:pPr>
      <w:r>
        <w:rPr>
          <w:rFonts w:ascii="Times New Roman" w:hAnsi="Times New Roman" w:cs="B Nazanin" w:hint="cs"/>
          <w:sz w:val="28"/>
          <w:szCs w:val="28"/>
          <w:rtl/>
        </w:rPr>
        <w:lastRenderedPageBreak/>
        <w:t>نمودار (3-2) رتبه</w:t>
      </w:r>
      <w:r>
        <w:rPr>
          <w:rFonts w:ascii="Times New Roman" w:hAnsi="Times New Roman" w:cs="B Nazanin" w:hint="cs"/>
          <w:sz w:val="28"/>
          <w:szCs w:val="28"/>
          <w:rtl/>
        </w:rPr>
        <w:softHyphen/>
        <w:t>بندی متغیرهای ملی</w:t>
      </w:r>
    </w:p>
    <w:p w:rsidR="004C4A2C" w:rsidRDefault="004C4A2C" w:rsidP="004C4A2C">
      <w:pPr>
        <w:rPr>
          <w:rtl/>
        </w:rPr>
      </w:pPr>
      <w:r>
        <w:rPr>
          <w:noProof/>
          <w:lang w:val="is-IS" w:eastAsia="is-IS" w:bidi="ar-SA"/>
        </w:rPr>
        <w:drawing>
          <wp:inline distT="0" distB="0" distL="0" distR="0">
            <wp:extent cx="5688330" cy="6475095"/>
            <wp:effectExtent l="0" t="0" r="0" b="0"/>
            <wp:docPr id="50" name="Picture 2"/>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rsidR="004C4A2C" w:rsidRDefault="004C4A2C" w:rsidP="004C4A2C">
      <w:pPr>
        <w:autoSpaceDE w:val="0"/>
        <w:autoSpaceDN w:val="0"/>
        <w:adjustRightInd w:val="0"/>
        <w:spacing w:before="240" w:after="0"/>
        <w:rPr>
          <w:rFonts w:ascii="Arial" w:hAnsi="Arial" w:cs="B Titr"/>
          <w:b/>
          <w:bCs/>
          <w:color w:val="000000"/>
          <w:sz w:val="26"/>
          <w:szCs w:val="26"/>
          <w:rtl/>
        </w:rPr>
      </w:pPr>
      <w:r>
        <w:rPr>
          <w:rFonts w:ascii="Arial" w:hAnsi="Arial" w:cs="B Titr" w:hint="cs"/>
          <w:b/>
          <w:bCs/>
          <w:color w:val="000000"/>
          <w:sz w:val="26"/>
          <w:szCs w:val="26"/>
          <w:rtl/>
        </w:rPr>
        <w:t>3-3-4- تحلیل و رتبه</w:t>
      </w:r>
      <w:r>
        <w:rPr>
          <w:rFonts w:ascii="Arial" w:hAnsi="Arial" w:cs="B Titr" w:hint="cs"/>
          <w:b/>
          <w:bCs/>
          <w:color w:val="000000"/>
          <w:sz w:val="26"/>
          <w:szCs w:val="26"/>
          <w:rtl/>
        </w:rPr>
        <w:softHyphen/>
        <w:t>بندی متغیرهای فرا</w:t>
      </w:r>
      <w:r>
        <w:rPr>
          <w:rFonts w:ascii="Arial" w:hAnsi="Arial" w:cs="B Titr" w:hint="cs"/>
          <w:b/>
          <w:bCs/>
          <w:color w:val="000000"/>
          <w:sz w:val="26"/>
          <w:szCs w:val="26"/>
          <w:rtl/>
        </w:rPr>
        <w:softHyphen/>
        <w:t>ملی</w:t>
      </w:r>
    </w:p>
    <w:p w:rsidR="004C4A2C" w:rsidRDefault="004C4A2C" w:rsidP="004C4A2C">
      <w:pPr>
        <w:autoSpaceDE w:val="0"/>
        <w:autoSpaceDN w:val="0"/>
        <w:adjustRightInd w:val="0"/>
        <w:spacing w:after="0"/>
        <w:jc w:val="both"/>
        <w:rPr>
          <w:rFonts w:ascii="Arial" w:hAnsi="Arial" w:cs="B Nazanin"/>
          <w:color w:val="000000"/>
          <w:sz w:val="28"/>
          <w:szCs w:val="28"/>
          <w:rtl/>
        </w:rPr>
      </w:pPr>
      <w:r>
        <w:rPr>
          <w:rFonts w:ascii="Arial" w:hAnsi="Arial" w:cs="B Nazanin" w:hint="cs"/>
          <w:color w:val="000000"/>
          <w:sz w:val="28"/>
          <w:szCs w:val="28"/>
          <w:rtl/>
        </w:rPr>
        <w:t>در جدول زیر بر اساس مقادیر میانگین نمونه، متغیرهای فرا</w:t>
      </w:r>
      <w:r>
        <w:rPr>
          <w:rFonts w:ascii="Arial" w:hAnsi="Arial" w:cs="B Nazanin" w:hint="cs"/>
          <w:color w:val="000000"/>
          <w:sz w:val="28"/>
          <w:szCs w:val="28"/>
          <w:rtl/>
        </w:rPr>
        <w:softHyphen/>
        <w:t>ملی، رتبه</w:t>
      </w:r>
      <w:r>
        <w:rPr>
          <w:rFonts w:ascii="Arial" w:hAnsi="Arial" w:cs="B Nazanin" w:hint="cs"/>
          <w:color w:val="000000"/>
          <w:sz w:val="28"/>
          <w:szCs w:val="28"/>
          <w:rtl/>
        </w:rPr>
        <w:softHyphen/>
        <w:t>بندی شده</w:t>
      </w:r>
      <w:r>
        <w:rPr>
          <w:rFonts w:ascii="Arial" w:hAnsi="Arial" w:cs="B Nazanin" w:hint="cs"/>
          <w:color w:val="000000"/>
          <w:sz w:val="28"/>
          <w:szCs w:val="28"/>
          <w:rtl/>
        </w:rPr>
        <w:softHyphen/>
        <w:t>اند و همان</w:t>
      </w:r>
      <w:r>
        <w:rPr>
          <w:rFonts w:ascii="Arial" w:hAnsi="Arial" w:cs="B Nazanin" w:hint="cs"/>
          <w:color w:val="000000"/>
          <w:sz w:val="28"/>
          <w:szCs w:val="28"/>
          <w:rtl/>
        </w:rPr>
        <w:softHyphen/>
        <w:t>طور که نشان داده شده است، سوال شماره 2 در رتبه اول قرار دارد؛ بنابراین تحریم</w:t>
      </w:r>
      <w:r>
        <w:rPr>
          <w:rFonts w:ascii="Arial" w:hAnsi="Arial" w:cs="B Nazanin" w:hint="cs"/>
          <w:color w:val="000000"/>
          <w:sz w:val="28"/>
          <w:szCs w:val="28"/>
          <w:rtl/>
        </w:rPr>
        <w:softHyphen/>
        <w:t>های بین</w:t>
      </w:r>
      <w:r>
        <w:rPr>
          <w:rFonts w:ascii="Arial" w:hAnsi="Arial" w:cs="B Nazanin" w:hint="cs"/>
          <w:color w:val="000000"/>
          <w:sz w:val="28"/>
          <w:szCs w:val="28"/>
          <w:rtl/>
        </w:rPr>
        <w:softHyphen/>
        <w:t xml:space="preserve">المللی در فضای کسب وکار کشور بسیار موثر است. همچنین رتبه دوم مربوط به سوال شماره 1 بوده است؛ بنابراین رقابت محصولات خارجی با </w:t>
      </w:r>
      <w:r>
        <w:rPr>
          <w:rFonts w:ascii="Arial" w:hAnsi="Arial" w:cs="B Nazanin" w:hint="cs"/>
          <w:color w:val="000000"/>
          <w:sz w:val="28"/>
          <w:szCs w:val="28"/>
          <w:rtl/>
        </w:rPr>
        <w:lastRenderedPageBreak/>
        <w:t xml:space="preserve">محصولات داخلی در فضای کسب وکار کشور بسیار موثر است. همچنین رتبه سوم مربوط به سوال شماره 3 بوده، یعنی شناور بودن نرخ ارز در فضای کسب وکار کشور بسیار موثر است. </w:t>
      </w:r>
    </w:p>
    <w:p w:rsidR="004C4A2C" w:rsidRDefault="004C4A2C" w:rsidP="004C4A2C">
      <w:pPr>
        <w:autoSpaceDE w:val="0"/>
        <w:autoSpaceDN w:val="0"/>
        <w:adjustRightInd w:val="0"/>
        <w:spacing w:before="240" w:after="0"/>
        <w:jc w:val="center"/>
        <w:rPr>
          <w:rFonts w:cs="B Nazanin"/>
          <w:sz w:val="28"/>
          <w:szCs w:val="28"/>
          <w:rtl/>
        </w:rPr>
      </w:pPr>
      <w:r>
        <w:rPr>
          <w:rFonts w:ascii="Times New Roman" w:hAnsi="Times New Roman" w:cs="B Nazanin" w:hint="cs"/>
          <w:sz w:val="28"/>
          <w:szCs w:val="28"/>
          <w:rtl/>
        </w:rPr>
        <w:t>جدول (3-10) رتبه</w:t>
      </w:r>
      <w:r>
        <w:rPr>
          <w:rFonts w:ascii="Times New Roman" w:hAnsi="Times New Roman" w:cs="B Nazanin" w:hint="cs"/>
          <w:sz w:val="28"/>
          <w:szCs w:val="28"/>
          <w:rtl/>
        </w:rPr>
        <w:softHyphen/>
        <w:t>بندی متغیرهای فراملی</w:t>
      </w:r>
    </w:p>
    <w:tbl>
      <w:tblPr>
        <w:bidiVisual/>
        <w:tblW w:w="7433" w:type="dxa"/>
        <w:jc w:val="center"/>
        <w:tblInd w:w="-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23"/>
        <w:gridCol w:w="5245"/>
        <w:gridCol w:w="1165"/>
      </w:tblGrid>
      <w:tr w:rsidR="004C4A2C" w:rsidTr="004C4A2C">
        <w:trPr>
          <w:trHeight w:val="517"/>
          <w:jc w:val="center"/>
        </w:trPr>
        <w:tc>
          <w:tcPr>
            <w:tcW w:w="102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رتبه</w:t>
            </w:r>
          </w:p>
        </w:tc>
        <w:tc>
          <w:tcPr>
            <w:tcW w:w="524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متغیرهای فرا ملی</w:t>
            </w:r>
          </w:p>
        </w:tc>
        <w:tc>
          <w:tcPr>
            <w:tcW w:w="116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میانگین</w:t>
            </w:r>
          </w:p>
        </w:tc>
      </w:tr>
      <w:tr w:rsidR="004C4A2C" w:rsidTr="004C4A2C">
        <w:trPr>
          <w:trHeight w:val="300"/>
          <w:jc w:val="center"/>
        </w:trPr>
        <w:tc>
          <w:tcPr>
            <w:tcW w:w="1023" w:type="dxa"/>
            <w:tcBorders>
              <w:top w:val="single" w:sz="4" w:space="0" w:color="auto"/>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hint="cs"/>
                <w:color w:val="000000"/>
                <w:sz w:val="28"/>
                <w:szCs w:val="28"/>
                <w:rtl/>
              </w:rPr>
              <w:t>1</w:t>
            </w:r>
          </w:p>
        </w:tc>
        <w:tc>
          <w:tcPr>
            <w:tcW w:w="5245" w:type="dxa"/>
            <w:tcBorders>
              <w:top w:val="single" w:sz="4" w:space="0" w:color="auto"/>
              <w:left w:val="single" w:sz="4" w:space="0" w:color="auto"/>
              <w:bottom w:val="single" w:sz="4" w:space="0" w:color="auto"/>
              <w:right w:val="single" w:sz="4" w:space="0" w:color="auto"/>
            </w:tcBorders>
            <w:noWrap/>
            <w:vAlign w:val="center"/>
            <w:hideMark/>
          </w:tcPr>
          <w:p w:rsidR="004C4A2C" w:rsidRDefault="004C4A2C">
            <w:pPr>
              <w:tabs>
                <w:tab w:val="center" w:pos="5233"/>
              </w:tabs>
              <w:spacing w:after="0" w:line="240" w:lineRule="auto"/>
              <w:rPr>
                <w:rFonts w:ascii="Arial" w:hAnsi="Arial" w:cs="B Nazanin"/>
                <w:color w:val="000000"/>
                <w:sz w:val="28"/>
                <w:szCs w:val="28"/>
              </w:rPr>
            </w:pPr>
            <w:r>
              <w:rPr>
                <w:rFonts w:ascii="Arial" w:hAnsi="Arial" w:cs="B Nazanin" w:hint="cs"/>
                <w:color w:val="000000"/>
                <w:sz w:val="28"/>
                <w:szCs w:val="28"/>
                <w:rtl/>
              </w:rPr>
              <w:t>تحریم</w:t>
            </w:r>
            <w:r>
              <w:rPr>
                <w:rFonts w:ascii="Arial" w:hAnsi="Arial" w:cs="B Nazanin" w:hint="cs"/>
                <w:color w:val="000000"/>
                <w:sz w:val="28"/>
                <w:szCs w:val="28"/>
                <w:rtl/>
              </w:rPr>
              <w:softHyphen/>
              <w:t>های بین</w:t>
            </w:r>
            <w:r>
              <w:rPr>
                <w:rFonts w:ascii="Arial" w:hAnsi="Arial" w:cs="B Nazanin" w:hint="cs"/>
                <w:color w:val="000000"/>
                <w:sz w:val="28"/>
                <w:szCs w:val="28"/>
                <w:rtl/>
              </w:rPr>
              <w:softHyphen/>
              <w:t>المللی</w:t>
            </w:r>
          </w:p>
        </w:tc>
        <w:tc>
          <w:tcPr>
            <w:tcW w:w="1165" w:type="dxa"/>
            <w:tcBorders>
              <w:top w:val="single" w:sz="4" w:space="0" w:color="auto"/>
              <w:left w:val="single" w:sz="4" w:space="0" w:color="auto"/>
              <w:bottom w:val="single" w:sz="4" w:space="0" w:color="auto"/>
              <w:right w:val="single" w:sz="4" w:space="0" w:color="auto"/>
            </w:tcBorders>
            <w:noWrap/>
            <w:vAlign w:val="center"/>
            <w:hideMark/>
          </w:tcPr>
          <w:p w:rsidR="004C4A2C" w:rsidRDefault="004C4A2C">
            <w:pPr>
              <w:tabs>
                <w:tab w:val="center" w:pos="5233"/>
              </w:tabs>
              <w:bidi w:val="0"/>
              <w:spacing w:after="0" w:line="240" w:lineRule="auto"/>
              <w:jc w:val="center"/>
              <w:rPr>
                <w:rFonts w:ascii="Arial" w:hAnsi="Arial" w:cs="B Nazanin"/>
                <w:color w:val="000000"/>
                <w:sz w:val="28"/>
                <w:szCs w:val="28"/>
              </w:rPr>
            </w:pPr>
            <w:r>
              <w:rPr>
                <w:rFonts w:ascii="Arial" w:hAnsi="Arial" w:cs="B Nazanin"/>
                <w:color w:val="000000"/>
                <w:sz w:val="28"/>
                <w:szCs w:val="28"/>
              </w:rPr>
              <w:t>4.06</w:t>
            </w:r>
          </w:p>
        </w:tc>
      </w:tr>
      <w:tr w:rsidR="004C4A2C" w:rsidTr="004C4A2C">
        <w:trPr>
          <w:trHeight w:val="300"/>
          <w:jc w:val="center"/>
        </w:trPr>
        <w:tc>
          <w:tcPr>
            <w:tcW w:w="1023" w:type="dxa"/>
            <w:tcBorders>
              <w:top w:val="single" w:sz="4" w:space="0" w:color="auto"/>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hint="cs"/>
                <w:color w:val="000000"/>
                <w:sz w:val="28"/>
                <w:szCs w:val="28"/>
                <w:rtl/>
              </w:rPr>
              <w:t>2</w:t>
            </w:r>
          </w:p>
        </w:tc>
        <w:tc>
          <w:tcPr>
            <w:tcW w:w="5245" w:type="dxa"/>
            <w:tcBorders>
              <w:top w:val="single" w:sz="4" w:space="0" w:color="auto"/>
              <w:left w:val="single" w:sz="4" w:space="0" w:color="auto"/>
              <w:bottom w:val="single" w:sz="4" w:space="0" w:color="auto"/>
              <w:right w:val="single" w:sz="4" w:space="0" w:color="auto"/>
            </w:tcBorders>
            <w:noWrap/>
            <w:vAlign w:val="center"/>
            <w:hideMark/>
          </w:tcPr>
          <w:p w:rsidR="004C4A2C" w:rsidRDefault="004C4A2C">
            <w:pPr>
              <w:tabs>
                <w:tab w:val="center" w:pos="5233"/>
              </w:tabs>
              <w:spacing w:after="0" w:line="240" w:lineRule="auto"/>
              <w:rPr>
                <w:rFonts w:ascii="Arial" w:hAnsi="Arial" w:cs="B Nazanin"/>
                <w:color w:val="000000"/>
                <w:sz w:val="28"/>
                <w:szCs w:val="28"/>
              </w:rPr>
            </w:pPr>
            <w:r>
              <w:rPr>
                <w:rFonts w:ascii="Arial" w:hAnsi="Arial" w:cs="B Nazanin" w:hint="cs"/>
                <w:color w:val="000000"/>
                <w:sz w:val="28"/>
                <w:szCs w:val="28"/>
                <w:rtl/>
              </w:rPr>
              <w:t>رقابت محصولات خارجی با محصولات داخلی</w:t>
            </w:r>
          </w:p>
        </w:tc>
        <w:tc>
          <w:tcPr>
            <w:tcW w:w="1165" w:type="dxa"/>
            <w:tcBorders>
              <w:top w:val="single" w:sz="4" w:space="0" w:color="auto"/>
              <w:left w:val="single" w:sz="4" w:space="0" w:color="auto"/>
              <w:bottom w:val="single" w:sz="4" w:space="0" w:color="auto"/>
              <w:right w:val="single" w:sz="4" w:space="0" w:color="auto"/>
            </w:tcBorders>
            <w:noWrap/>
            <w:vAlign w:val="center"/>
            <w:hideMark/>
          </w:tcPr>
          <w:p w:rsidR="004C4A2C" w:rsidRDefault="004C4A2C">
            <w:pPr>
              <w:tabs>
                <w:tab w:val="center" w:pos="5233"/>
              </w:tabs>
              <w:bidi w:val="0"/>
              <w:spacing w:after="0" w:line="240" w:lineRule="auto"/>
              <w:jc w:val="center"/>
              <w:rPr>
                <w:rFonts w:ascii="Arial" w:hAnsi="Arial" w:cs="B Nazanin"/>
                <w:color w:val="000000"/>
                <w:sz w:val="28"/>
                <w:szCs w:val="28"/>
              </w:rPr>
            </w:pPr>
            <w:r>
              <w:rPr>
                <w:rFonts w:ascii="Arial" w:hAnsi="Arial" w:cs="B Nazanin"/>
                <w:color w:val="000000"/>
                <w:sz w:val="28"/>
                <w:szCs w:val="28"/>
              </w:rPr>
              <w:t>4.02</w:t>
            </w:r>
          </w:p>
        </w:tc>
      </w:tr>
      <w:tr w:rsidR="004C4A2C" w:rsidTr="004C4A2C">
        <w:trPr>
          <w:trHeight w:val="300"/>
          <w:jc w:val="center"/>
        </w:trPr>
        <w:tc>
          <w:tcPr>
            <w:tcW w:w="1023" w:type="dxa"/>
            <w:tcBorders>
              <w:top w:val="single" w:sz="4" w:space="0" w:color="auto"/>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hint="cs"/>
                <w:color w:val="000000"/>
                <w:sz w:val="28"/>
                <w:szCs w:val="28"/>
                <w:rtl/>
              </w:rPr>
              <w:t>3</w:t>
            </w:r>
          </w:p>
        </w:tc>
        <w:tc>
          <w:tcPr>
            <w:tcW w:w="5245" w:type="dxa"/>
            <w:tcBorders>
              <w:top w:val="single" w:sz="4" w:space="0" w:color="auto"/>
              <w:left w:val="single" w:sz="4" w:space="0" w:color="auto"/>
              <w:bottom w:val="single" w:sz="4" w:space="0" w:color="auto"/>
              <w:right w:val="single" w:sz="4" w:space="0" w:color="auto"/>
            </w:tcBorders>
            <w:noWrap/>
            <w:vAlign w:val="center"/>
            <w:hideMark/>
          </w:tcPr>
          <w:p w:rsidR="004C4A2C" w:rsidRDefault="004C4A2C">
            <w:pPr>
              <w:tabs>
                <w:tab w:val="center" w:pos="5233"/>
              </w:tabs>
              <w:spacing w:after="0" w:line="240" w:lineRule="auto"/>
              <w:rPr>
                <w:rFonts w:ascii="Arial" w:hAnsi="Arial" w:cs="B Nazanin"/>
                <w:color w:val="000000"/>
                <w:sz w:val="28"/>
                <w:szCs w:val="28"/>
              </w:rPr>
            </w:pPr>
            <w:r>
              <w:rPr>
                <w:rFonts w:ascii="Arial" w:hAnsi="Arial" w:cs="B Nazanin" w:hint="cs"/>
                <w:color w:val="000000"/>
                <w:sz w:val="28"/>
                <w:szCs w:val="28"/>
                <w:rtl/>
              </w:rPr>
              <w:t>شناور بودن نرخ ارز</w:t>
            </w:r>
          </w:p>
        </w:tc>
        <w:tc>
          <w:tcPr>
            <w:tcW w:w="1165" w:type="dxa"/>
            <w:tcBorders>
              <w:top w:val="single" w:sz="4" w:space="0" w:color="auto"/>
              <w:left w:val="single" w:sz="4" w:space="0" w:color="auto"/>
              <w:bottom w:val="single" w:sz="4" w:space="0" w:color="auto"/>
              <w:right w:val="single" w:sz="4" w:space="0" w:color="auto"/>
            </w:tcBorders>
            <w:noWrap/>
            <w:vAlign w:val="center"/>
            <w:hideMark/>
          </w:tcPr>
          <w:p w:rsidR="004C4A2C" w:rsidRDefault="004C4A2C">
            <w:pPr>
              <w:tabs>
                <w:tab w:val="center" w:pos="5233"/>
              </w:tabs>
              <w:bidi w:val="0"/>
              <w:spacing w:after="0" w:line="240" w:lineRule="auto"/>
              <w:jc w:val="center"/>
              <w:rPr>
                <w:rFonts w:ascii="Arial" w:hAnsi="Arial" w:cs="B Nazanin"/>
                <w:color w:val="000000"/>
                <w:sz w:val="28"/>
                <w:szCs w:val="28"/>
              </w:rPr>
            </w:pPr>
            <w:r>
              <w:rPr>
                <w:rFonts w:ascii="Arial" w:hAnsi="Arial" w:cs="B Nazanin"/>
                <w:color w:val="000000"/>
                <w:sz w:val="28"/>
                <w:szCs w:val="28"/>
              </w:rPr>
              <w:t>4.01</w:t>
            </w:r>
          </w:p>
        </w:tc>
      </w:tr>
    </w:tbl>
    <w:p w:rsidR="004C4A2C" w:rsidRDefault="004C4A2C" w:rsidP="004C4A2C">
      <w:pPr>
        <w:tabs>
          <w:tab w:val="center" w:pos="5233"/>
        </w:tabs>
        <w:spacing w:after="0"/>
        <w:rPr>
          <w:rFonts w:cs="B Nazanin"/>
          <w:sz w:val="28"/>
          <w:szCs w:val="28"/>
          <w:rtl/>
        </w:rPr>
      </w:pPr>
    </w:p>
    <w:p w:rsidR="004C4A2C" w:rsidRDefault="004C4A2C" w:rsidP="004C4A2C">
      <w:pPr>
        <w:autoSpaceDE w:val="0"/>
        <w:autoSpaceDN w:val="0"/>
        <w:adjustRightInd w:val="0"/>
        <w:spacing w:before="240" w:after="0"/>
        <w:rPr>
          <w:rFonts w:ascii="Arial" w:hAnsi="Arial" w:cs="B Titr"/>
          <w:b/>
          <w:bCs/>
          <w:color w:val="000000"/>
          <w:sz w:val="26"/>
          <w:szCs w:val="26"/>
          <w:rtl/>
        </w:rPr>
      </w:pPr>
      <w:r>
        <w:rPr>
          <w:rFonts w:ascii="Arial" w:hAnsi="Arial" w:cs="B Titr" w:hint="cs"/>
          <w:b/>
          <w:bCs/>
          <w:color w:val="000000"/>
          <w:sz w:val="26"/>
          <w:szCs w:val="26"/>
          <w:rtl/>
        </w:rPr>
        <w:t>3-3-5- مقایسه متغیرهای استانی ، ملی و فراملی</w:t>
      </w:r>
    </w:p>
    <w:p w:rsidR="004C4A2C" w:rsidRDefault="004C4A2C" w:rsidP="004C4A2C">
      <w:pPr>
        <w:autoSpaceDE w:val="0"/>
        <w:autoSpaceDN w:val="0"/>
        <w:adjustRightInd w:val="0"/>
        <w:spacing w:after="0"/>
        <w:jc w:val="both"/>
        <w:rPr>
          <w:rFonts w:ascii="Arial" w:hAnsi="Arial" w:cs="B Nazanin"/>
          <w:color w:val="000000"/>
          <w:sz w:val="28"/>
          <w:szCs w:val="28"/>
          <w:rtl/>
        </w:rPr>
      </w:pPr>
      <w:r>
        <w:rPr>
          <w:rFonts w:ascii="Arial" w:hAnsi="Arial" w:cs="B Nazanin" w:hint="cs"/>
          <w:color w:val="000000"/>
          <w:sz w:val="28"/>
          <w:szCs w:val="28"/>
          <w:rtl/>
        </w:rPr>
        <w:t>میانگین کل سوالات  برابر 3.66 و میانگین سوالات استانی برابر 3.62 و ملی برابر 3.66 و فراملی برابر 4.03 می</w:t>
      </w:r>
      <w:r>
        <w:rPr>
          <w:rFonts w:ascii="Arial" w:hAnsi="Arial" w:cs="B Nazanin" w:hint="cs"/>
          <w:color w:val="000000"/>
          <w:sz w:val="28"/>
          <w:szCs w:val="28"/>
          <w:rtl/>
        </w:rPr>
        <w:softHyphen/>
        <w:t>باشد؛ بنابراین عوامل فراملی نسبت به دیگر عوامل، تأثیر بسیار بیشتری در فضای کسب و کار دارند. همچنین عوامل ملی کمی بیشتر از عوامل استانی در فضای کسب و کار تأثیر دارند.</w:t>
      </w:r>
    </w:p>
    <w:p w:rsidR="004C4A2C" w:rsidRDefault="004C4A2C" w:rsidP="004C4A2C">
      <w:pPr>
        <w:autoSpaceDE w:val="0"/>
        <w:autoSpaceDN w:val="0"/>
        <w:adjustRightInd w:val="0"/>
        <w:spacing w:before="240" w:after="0"/>
        <w:rPr>
          <w:rFonts w:ascii="Arial" w:hAnsi="Arial" w:cs="B Titr"/>
          <w:b/>
          <w:bCs/>
          <w:color w:val="000000"/>
          <w:sz w:val="26"/>
          <w:szCs w:val="26"/>
          <w:rtl/>
        </w:rPr>
      </w:pPr>
      <w:r>
        <w:rPr>
          <w:rFonts w:ascii="Arial" w:hAnsi="Arial" w:cs="B Titr" w:hint="cs"/>
          <w:b/>
          <w:bCs/>
          <w:color w:val="000000"/>
          <w:sz w:val="26"/>
          <w:szCs w:val="26"/>
          <w:rtl/>
        </w:rPr>
        <w:t>3-3-6- تحلیل و رتبه</w:t>
      </w:r>
      <w:r>
        <w:rPr>
          <w:rFonts w:ascii="Arial" w:hAnsi="Arial" w:cs="B Titr" w:hint="cs"/>
          <w:b/>
          <w:bCs/>
          <w:color w:val="000000"/>
          <w:sz w:val="26"/>
          <w:szCs w:val="26"/>
          <w:rtl/>
        </w:rPr>
        <w:softHyphen/>
        <w:t>بندی  کل متغیرها</w:t>
      </w:r>
    </w:p>
    <w:p w:rsidR="004C4A2C" w:rsidRDefault="004C4A2C" w:rsidP="004C4A2C">
      <w:pPr>
        <w:autoSpaceDE w:val="0"/>
        <w:autoSpaceDN w:val="0"/>
        <w:adjustRightInd w:val="0"/>
        <w:spacing w:after="0"/>
        <w:jc w:val="both"/>
        <w:rPr>
          <w:rFonts w:ascii="Arial" w:hAnsi="Arial" w:cs="B Nazanin"/>
          <w:color w:val="000000"/>
          <w:sz w:val="28"/>
          <w:szCs w:val="28"/>
          <w:rtl/>
        </w:rPr>
      </w:pPr>
      <w:r>
        <w:rPr>
          <w:rFonts w:ascii="Arial" w:hAnsi="Arial" w:cs="B Nazanin" w:hint="cs"/>
          <w:color w:val="000000"/>
          <w:sz w:val="28"/>
          <w:szCs w:val="28"/>
          <w:rtl/>
        </w:rPr>
        <w:t>در جدول زیر بر اساس مقادیر میانگین کل سوالات پرسشنامه، رتبه</w:t>
      </w:r>
      <w:r>
        <w:rPr>
          <w:rFonts w:ascii="Arial" w:hAnsi="Arial" w:cs="B Nazanin" w:hint="cs"/>
          <w:color w:val="000000"/>
          <w:sz w:val="28"/>
          <w:szCs w:val="28"/>
          <w:rtl/>
        </w:rPr>
        <w:softHyphen/>
        <w:t>بندی انجام شده است. بنابراین، از لحاظ بیشترین تاثیر در فضای کسب و کار، رتبه اول در اختیار تورم، رتبه دوم تحریم</w:t>
      </w:r>
      <w:r>
        <w:rPr>
          <w:rFonts w:ascii="Arial" w:hAnsi="Arial" w:cs="B Nazanin" w:hint="cs"/>
          <w:color w:val="000000"/>
          <w:sz w:val="28"/>
          <w:szCs w:val="28"/>
          <w:rtl/>
        </w:rPr>
        <w:softHyphen/>
        <w:t>های بین</w:t>
      </w:r>
      <w:r>
        <w:rPr>
          <w:rFonts w:ascii="Arial" w:hAnsi="Arial" w:cs="B Nazanin" w:hint="cs"/>
          <w:color w:val="000000"/>
          <w:sz w:val="28"/>
          <w:szCs w:val="28"/>
          <w:rtl/>
        </w:rPr>
        <w:softHyphen/>
        <w:t>المللی و رتبه سوم کیفیت زیرساخت</w:t>
      </w:r>
      <w:r>
        <w:rPr>
          <w:rFonts w:ascii="Arial" w:hAnsi="Arial" w:cs="B Nazanin" w:hint="cs"/>
          <w:color w:val="000000"/>
          <w:sz w:val="28"/>
          <w:szCs w:val="28"/>
          <w:rtl/>
        </w:rPr>
        <w:softHyphen/>
      </w:r>
      <w:r>
        <w:rPr>
          <w:rFonts w:ascii="Arial" w:hAnsi="Arial" w:cs="B Nazanin" w:hint="cs"/>
          <w:color w:val="000000"/>
          <w:sz w:val="28"/>
          <w:szCs w:val="28"/>
          <w:rtl/>
        </w:rPr>
        <w:softHyphen/>
        <w:t>های سیستم حمل ونقل مانند جاده، ریل، دریا و هوایی می</w:t>
      </w:r>
      <w:r>
        <w:rPr>
          <w:rFonts w:ascii="Arial" w:hAnsi="Arial" w:cs="B Nazanin" w:hint="cs"/>
          <w:color w:val="000000"/>
          <w:sz w:val="28"/>
          <w:szCs w:val="28"/>
          <w:rtl/>
        </w:rPr>
        <w:softHyphen/>
        <w:t>باشد. رتبه چهارم نیز مربوط به رقابت محصولات خارجی با محصولات داخلی و رتبه پنجم شناور بودن نرخ ارز می</w:t>
      </w:r>
      <w:r>
        <w:rPr>
          <w:rFonts w:ascii="Arial" w:hAnsi="Arial" w:cs="B Nazanin" w:hint="cs"/>
          <w:color w:val="000000"/>
          <w:sz w:val="28"/>
          <w:szCs w:val="28"/>
          <w:rtl/>
        </w:rPr>
        <w:softHyphen/>
        <w:t>باشد.</w:t>
      </w:r>
    </w:p>
    <w:p w:rsidR="004C4A2C" w:rsidRDefault="004C4A2C" w:rsidP="004C4A2C">
      <w:pPr>
        <w:autoSpaceDE w:val="0"/>
        <w:autoSpaceDN w:val="0"/>
        <w:adjustRightInd w:val="0"/>
        <w:spacing w:before="240" w:after="0"/>
        <w:jc w:val="center"/>
        <w:rPr>
          <w:rFonts w:cs="B Nazanin"/>
          <w:sz w:val="28"/>
          <w:szCs w:val="28"/>
        </w:rPr>
      </w:pPr>
      <w:r>
        <w:rPr>
          <w:rFonts w:ascii="Times New Roman" w:hAnsi="Times New Roman" w:cs="B Nazanin" w:hint="cs"/>
          <w:sz w:val="28"/>
          <w:szCs w:val="28"/>
          <w:rtl/>
        </w:rPr>
        <w:t>جدول (3-11) رتبه</w:t>
      </w:r>
      <w:r>
        <w:rPr>
          <w:rFonts w:ascii="Times New Roman" w:hAnsi="Times New Roman" w:cs="B Nazanin" w:hint="cs"/>
          <w:sz w:val="28"/>
          <w:szCs w:val="28"/>
          <w:rtl/>
        </w:rPr>
        <w:softHyphen/>
        <w:t>بندی کل متغیرها</w:t>
      </w:r>
    </w:p>
    <w:tbl>
      <w:tblPr>
        <w:bidiVisual/>
        <w:tblW w:w="8278" w:type="dxa"/>
        <w:jc w:val="center"/>
        <w:tblInd w:w="4338" w:type="dxa"/>
        <w:tblLook w:val="04A0"/>
      </w:tblPr>
      <w:tblGrid>
        <w:gridCol w:w="878"/>
        <w:gridCol w:w="6401"/>
        <w:gridCol w:w="999"/>
      </w:tblGrid>
      <w:tr w:rsidR="004C4A2C" w:rsidTr="004C4A2C">
        <w:trPr>
          <w:trHeight w:val="558"/>
          <w:jc w:val="center"/>
        </w:trPr>
        <w:tc>
          <w:tcPr>
            <w:tcW w:w="87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رتبه</w:t>
            </w:r>
          </w:p>
        </w:tc>
        <w:tc>
          <w:tcPr>
            <w:tcW w:w="64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کل متغیرها</w:t>
            </w:r>
          </w:p>
        </w:tc>
        <w:tc>
          <w:tcPr>
            <w:tcW w:w="99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میانگین</w:t>
            </w:r>
          </w:p>
        </w:tc>
      </w:tr>
      <w:tr w:rsidR="004C4A2C" w:rsidTr="004C4A2C">
        <w:trPr>
          <w:trHeight w:val="285"/>
          <w:jc w:val="center"/>
        </w:trPr>
        <w:tc>
          <w:tcPr>
            <w:tcW w:w="878"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color w:val="000000"/>
                <w:sz w:val="28"/>
                <w:szCs w:val="28"/>
              </w:rPr>
              <w:t>1</w:t>
            </w:r>
          </w:p>
        </w:tc>
        <w:tc>
          <w:tcPr>
            <w:tcW w:w="6401"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spacing w:after="0" w:line="240" w:lineRule="auto"/>
              <w:rPr>
                <w:rFonts w:ascii="Arial" w:hAnsi="Arial" w:cs="B Nazanin"/>
                <w:color w:val="000000"/>
                <w:sz w:val="28"/>
                <w:szCs w:val="28"/>
              </w:rPr>
            </w:pPr>
            <w:r>
              <w:rPr>
                <w:rFonts w:ascii="Arial" w:hAnsi="Arial" w:cs="B Nazanin" w:hint="cs"/>
                <w:color w:val="000000"/>
                <w:sz w:val="28"/>
                <w:szCs w:val="28"/>
                <w:rtl/>
              </w:rPr>
              <w:t>تورم</w:t>
            </w:r>
          </w:p>
        </w:tc>
        <w:tc>
          <w:tcPr>
            <w:tcW w:w="999"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color w:val="000000"/>
                <w:sz w:val="28"/>
                <w:szCs w:val="28"/>
              </w:rPr>
              <w:t>4.441</w:t>
            </w:r>
          </w:p>
        </w:tc>
      </w:tr>
      <w:tr w:rsidR="004C4A2C" w:rsidTr="004C4A2C">
        <w:trPr>
          <w:trHeight w:val="285"/>
          <w:jc w:val="center"/>
        </w:trPr>
        <w:tc>
          <w:tcPr>
            <w:tcW w:w="878"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color w:val="000000"/>
                <w:sz w:val="28"/>
                <w:szCs w:val="28"/>
              </w:rPr>
              <w:t>2</w:t>
            </w:r>
          </w:p>
        </w:tc>
        <w:tc>
          <w:tcPr>
            <w:tcW w:w="6401"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spacing w:after="0" w:line="240" w:lineRule="auto"/>
              <w:rPr>
                <w:rFonts w:ascii="Arial" w:hAnsi="Arial" w:cs="B Nazanin"/>
                <w:color w:val="000000"/>
                <w:sz w:val="28"/>
                <w:szCs w:val="28"/>
              </w:rPr>
            </w:pPr>
            <w:r>
              <w:rPr>
                <w:rFonts w:ascii="Arial" w:hAnsi="Arial" w:cs="B Nazanin" w:hint="cs"/>
                <w:color w:val="000000"/>
                <w:sz w:val="28"/>
                <w:szCs w:val="28"/>
                <w:rtl/>
              </w:rPr>
              <w:t>تحریم</w:t>
            </w:r>
            <w:r>
              <w:rPr>
                <w:rFonts w:ascii="Arial" w:hAnsi="Arial" w:cs="B Nazanin" w:hint="cs"/>
                <w:color w:val="000000"/>
                <w:sz w:val="28"/>
                <w:szCs w:val="28"/>
                <w:rtl/>
              </w:rPr>
              <w:softHyphen/>
              <w:t>های بین</w:t>
            </w:r>
            <w:r>
              <w:rPr>
                <w:rFonts w:ascii="Arial" w:hAnsi="Arial" w:cs="B Nazanin" w:hint="cs"/>
                <w:color w:val="000000"/>
                <w:sz w:val="28"/>
                <w:szCs w:val="28"/>
                <w:rtl/>
              </w:rPr>
              <w:softHyphen/>
              <w:t>المللی</w:t>
            </w:r>
          </w:p>
        </w:tc>
        <w:tc>
          <w:tcPr>
            <w:tcW w:w="999" w:type="dxa"/>
            <w:tcBorders>
              <w:top w:val="nil"/>
              <w:left w:val="single" w:sz="4" w:space="0" w:color="auto"/>
              <w:bottom w:val="single" w:sz="4" w:space="0" w:color="auto"/>
              <w:right w:val="single" w:sz="4" w:space="0" w:color="auto"/>
            </w:tcBorders>
            <w:noWrap/>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color w:val="000000"/>
                <w:sz w:val="28"/>
                <w:szCs w:val="28"/>
              </w:rPr>
              <w:t>4.056</w:t>
            </w:r>
          </w:p>
        </w:tc>
      </w:tr>
      <w:tr w:rsidR="004C4A2C" w:rsidTr="004C4A2C">
        <w:trPr>
          <w:trHeight w:val="285"/>
          <w:jc w:val="center"/>
        </w:trPr>
        <w:tc>
          <w:tcPr>
            <w:tcW w:w="878"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color w:val="000000"/>
                <w:sz w:val="28"/>
                <w:szCs w:val="28"/>
              </w:rPr>
              <w:t>3</w:t>
            </w:r>
          </w:p>
        </w:tc>
        <w:tc>
          <w:tcPr>
            <w:tcW w:w="6401"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spacing w:after="0" w:line="240" w:lineRule="auto"/>
              <w:rPr>
                <w:rFonts w:ascii="Arial" w:hAnsi="Arial" w:cs="B Nazanin"/>
                <w:color w:val="000000"/>
                <w:sz w:val="28"/>
                <w:szCs w:val="28"/>
              </w:rPr>
            </w:pPr>
            <w:r>
              <w:rPr>
                <w:rFonts w:ascii="Arial" w:hAnsi="Arial" w:cs="B Nazanin" w:hint="cs"/>
                <w:color w:val="000000"/>
                <w:sz w:val="28"/>
                <w:szCs w:val="28"/>
                <w:rtl/>
              </w:rPr>
              <w:t>کیفیت زیرساخت</w:t>
            </w:r>
            <w:r>
              <w:rPr>
                <w:rFonts w:ascii="Arial" w:hAnsi="Arial" w:cs="B Nazanin" w:hint="cs"/>
                <w:color w:val="000000"/>
                <w:sz w:val="28"/>
                <w:szCs w:val="28"/>
                <w:rtl/>
              </w:rPr>
              <w:softHyphen/>
              <w:t>ها ( سیستم حمل و نقل مانند جاده، ریل، دریا و هوا)</w:t>
            </w:r>
          </w:p>
        </w:tc>
        <w:tc>
          <w:tcPr>
            <w:tcW w:w="999"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color w:val="000000"/>
                <w:sz w:val="28"/>
                <w:szCs w:val="28"/>
              </w:rPr>
              <w:t>4.025</w:t>
            </w:r>
          </w:p>
        </w:tc>
      </w:tr>
      <w:tr w:rsidR="004C4A2C" w:rsidTr="004C4A2C">
        <w:trPr>
          <w:trHeight w:val="285"/>
          <w:jc w:val="center"/>
        </w:trPr>
        <w:tc>
          <w:tcPr>
            <w:tcW w:w="878"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color w:val="000000"/>
                <w:sz w:val="28"/>
                <w:szCs w:val="28"/>
              </w:rPr>
              <w:t>4</w:t>
            </w:r>
          </w:p>
        </w:tc>
        <w:tc>
          <w:tcPr>
            <w:tcW w:w="6401"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spacing w:after="0" w:line="240" w:lineRule="auto"/>
              <w:rPr>
                <w:rFonts w:ascii="Arial" w:hAnsi="Arial" w:cs="B Nazanin"/>
                <w:color w:val="000000"/>
                <w:sz w:val="28"/>
                <w:szCs w:val="28"/>
              </w:rPr>
            </w:pPr>
            <w:r>
              <w:rPr>
                <w:rFonts w:ascii="Arial" w:hAnsi="Arial" w:cs="B Nazanin" w:hint="cs"/>
                <w:color w:val="000000"/>
                <w:sz w:val="28"/>
                <w:szCs w:val="28"/>
                <w:rtl/>
              </w:rPr>
              <w:t>رقابت محصولات خارجی با محصولات داخلی</w:t>
            </w:r>
          </w:p>
        </w:tc>
        <w:tc>
          <w:tcPr>
            <w:tcW w:w="999" w:type="dxa"/>
            <w:tcBorders>
              <w:top w:val="nil"/>
              <w:left w:val="single" w:sz="4" w:space="0" w:color="auto"/>
              <w:bottom w:val="single" w:sz="4" w:space="0" w:color="auto"/>
              <w:right w:val="single" w:sz="4" w:space="0" w:color="auto"/>
            </w:tcBorders>
            <w:noWrap/>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color w:val="000000"/>
                <w:sz w:val="28"/>
                <w:szCs w:val="28"/>
              </w:rPr>
              <w:t>4.016</w:t>
            </w:r>
          </w:p>
        </w:tc>
      </w:tr>
      <w:tr w:rsidR="004C4A2C" w:rsidTr="004C4A2C">
        <w:trPr>
          <w:trHeight w:val="285"/>
          <w:jc w:val="center"/>
        </w:trPr>
        <w:tc>
          <w:tcPr>
            <w:tcW w:w="878"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color w:val="000000"/>
                <w:sz w:val="28"/>
                <w:szCs w:val="28"/>
              </w:rPr>
              <w:t>5</w:t>
            </w:r>
          </w:p>
        </w:tc>
        <w:tc>
          <w:tcPr>
            <w:tcW w:w="6401"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spacing w:after="0" w:line="240" w:lineRule="auto"/>
              <w:rPr>
                <w:rFonts w:ascii="Arial" w:hAnsi="Arial" w:cs="B Nazanin"/>
                <w:color w:val="000000"/>
                <w:sz w:val="28"/>
                <w:szCs w:val="28"/>
              </w:rPr>
            </w:pPr>
            <w:r>
              <w:rPr>
                <w:rFonts w:ascii="Arial" w:hAnsi="Arial" w:cs="B Nazanin" w:hint="cs"/>
                <w:color w:val="000000"/>
                <w:sz w:val="28"/>
                <w:szCs w:val="28"/>
                <w:rtl/>
              </w:rPr>
              <w:t>شناور بودن نرخ ارز</w:t>
            </w:r>
          </w:p>
        </w:tc>
        <w:tc>
          <w:tcPr>
            <w:tcW w:w="999" w:type="dxa"/>
            <w:tcBorders>
              <w:top w:val="nil"/>
              <w:left w:val="single" w:sz="4" w:space="0" w:color="auto"/>
              <w:bottom w:val="single" w:sz="4" w:space="0" w:color="auto"/>
              <w:right w:val="single" w:sz="4" w:space="0" w:color="auto"/>
            </w:tcBorders>
            <w:noWrap/>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color w:val="000000"/>
                <w:sz w:val="28"/>
                <w:szCs w:val="28"/>
              </w:rPr>
              <w:t>4.008</w:t>
            </w:r>
          </w:p>
        </w:tc>
      </w:tr>
      <w:tr w:rsidR="004C4A2C" w:rsidTr="004C4A2C">
        <w:trPr>
          <w:trHeight w:val="285"/>
          <w:jc w:val="center"/>
        </w:trPr>
        <w:tc>
          <w:tcPr>
            <w:tcW w:w="878"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color w:val="000000"/>
                <w:sz w:val="28"/>
                <w:szCs w:val="28"/>
              </w:rPr>
              <w:t>6</w:t>
            </w:r>
          </w:p>
        </w:tc>
        <w:tc>
          <w:tcPr>
            <w:tcW w:w="6401"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spacing w:after="0" w:line="240" w:lineRule="auto"/>
              <w:rPr>
                <w:rFonts w:ascii="Arial" w:hAnsi="Arial" w:cs="B Nazanin"/>
                <w:color w:val="000000"/>
                <w:sz w:val="28"/>
                <w:szCs w:val="28"/>
              </w:rPr>
            </w:pPr>
            <w:r>
              <w:rPr>
                <w:rFonts w:ascii="Arial" w:hAnsi="Arial" w:cs="B Nazanin" w:hint="cs"/>
                <w:color w:val="000000"/>
                <w:sz w:val="28"/>
                <w:szCs w:val="28"/>
                <w:rtl/>
              </w:rPr>
              <w:t>اعتقاد مدیران اقتصادی استان به نقش کارآفرینی و سرمایه گذاری در توسعه استان</w:t>
            </w:r>
          </w:p>
        </w:tc>
        <w:tc>
          <w:tcPr>
            <w:tcW w:w="999"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color w:val="000000"/>
                <w:sz w:val="28"/>
                <w:szCs w:val="28"/>
              </w:rPr>
              <w:t>3.983</w:t>
            </w:r>
          </w:p>
        </w:tc>
      </w:tr>
      <w:tr w:rsidR="004C4A2C" w:rsidTr="004C4A2C">
        <w:trPr>
          <w:trHeight w:val="285"/>
          <w:jc w:val="center"/>
        </w:trPr>
        <w:tc>
          <w:tcPr>
            <w:tcW w:w="878"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color w:val="000000"/>
                <w:sz w:val="28"/>
                <w:szCs w:val="28"/>
              </w:rPr>
              <w:t>7</w:t>
            </w:r>
          </w:p>
        </w:tc>
        <w:tc>
          <w:tcPr>
            <w:tcW w:w="6401"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spacing w:after="0" w:line="240" w:lineRule="auto"/>
              <w:rPr>
                <w:rFonts w:ascii="Arial" w:hAnsi="Arial" w:cs="B Nazanin"/>
                <w:color w:val="000000"/>
                <w:sz w:val="28"/>
                <w:szCs w:val="28"/>
              </w:rPr>
            </w:pPr>
            <w:r>
              <w:rPr>
                <w:rFonts w:ascii="Arial" w:hAnsi="Arial" w:cs="B Nazanin" w:hint="cs"/>
                <w:color w:val="000000"/>
                <w:sz w:val="28"/>
                <w:szCs w:val="28"/>
                <w:rtl/>
              </w:rPr>
              <w:t>عدم قابلیت پیش</w:t>
            </w:r>
            <w:r>
              <w:rPr>
                <w:rFonts w:ascii="Arial" w:hAnsi="Arial" w:cs="B Nazanin" w:hint="cs"/>
                <w:color w:val="000000"/>
                <w:sz w:val="28"/>
                <w:szCs w:val="28"/>
                <w:rtl/>
              </w:rPr>
              <w:softHyphen/>
              <w:t>بینی سیاست</w:t>
            </w:r>
            <w:r>
              <w:rPr>
                <w:rFonts w:ascii="Arial" w:hAnsi="Arial" w:cs="B Nazanin" w:hint="cs"/>
                <w:color w:val="000000"/>
                <w:sz w:val="28"/>
                <w:szCs w:val="28"/>
                <w:rtl/>
              </w:rPr>
              <w:softHyphen/>
              <w:t>های اقتصادی دولت</w:t>
            </w:r>
          </w:p>
        </w:tc>
        <w:tc>
          <w:tcPr>
            <w:tcW w:w="999"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color w:val="000000"/>
                <w:sz w:val="28"/>
                <w:szCs w:val="28"/>
              </w:rPr>
              <w:t>3.967</w:t>
            </w:r>
          </w:p>
        </w:tc>
      </w:tr>
      <w:tr w:rsidR="004C4A2C" w:rsidTr="004C4A2C">
        <w:trPr>
          <w:trHeight w:val="285"/>
          <w:jc w:val="center"/>
        </w:trPr>
        <w:tc>
          <w:tcPr>
            <w:tcW w:w="878"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color w:val="000000"/>
                <w:sz w:val="28"/>
                <w:szCs w:val="28"/>
              </w:rPr>
              <w:lastRenderedPageBreak/>
              <w:t>8</w:t>
            </w:r>
          </w:p>
        </w:tc>
        <w:tc>
          <w:tcPr>
            <w:tcW w:w="6401"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spacing w:after="0" w:line="240" w:lineRule="auto"/>
              <w:rPr>
                <w:rFonts w:ascii="Arial" w:hAnsi="Arial" w:cs="B Nazanin"/>
                <w:color w:val="000000"/>
                <w:sz w:val="28"/>
                <w:szCs w:val="28"/>
              </w:rPr>
            </w:pPr>
            <w:r>
              <w:rPr>
                <w:rFonts w:ascii="Arial" w:hAnsi="Arial" w:cs="B Nazanin" w:hint="cs"/>
                <w:color w:val="000000"/>
                <w:sz w:val="28"/>
                <w:szCs w:val="28"/>
                <w:rtl/>
              </w:rPr>
              <w:t>میزان حمایت تأمین اجتماعی از کارگران</w:t>
            </w:r>
          </w:p>
        </w:tc>
        <w:tc>
          <w:tcPr>
            <w:tcW w:w="999"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color w:val="000000"/>
                <w:sz w:val="28"/>
                <w:szCs w:val="28"/>
              </w:rPr>
              <w:t>3.929</w:t>
            </w:r>
          </w:p>
        </w:tc>
      </w:tr>
      <w:tr w:rsidR="004C4A2C" w:rsidTr="004C4A2C">
        <w:trPr>
          <w:trHeight w:val="285"/>
          <w:jc w:val="center"/>
        </w:trPr>
        <w:tc>
          <w:tcPr>
            <w:tcW w:w="878"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color w:val="000000"/>
                <w:sz w:val="28"/>
                <w:szCs w:val="28"/>
              </w:rPr>
              <w:t>9</w:t>
            </w:r>
          </w:p>
        </w:tc>
        <w:tc>
          <w:tcPr>
            <w:tcW w:w="6401"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spacing w:after="0" w:line="240" w:lineRule="auto"/>
              <w:rPr>
                <w:rFonts w:ascii="Arial" w:hAnsi="Arial" w:cs="B Nazanin"/>
                <w:color w:val="000000"/>
                <w:sz w:val="28"/>
                <w:szCs w:val="28"/>
              </w:rPr>
            </w:pPr>
            <w:r>
              <w:rPr>
                <w:rFonts w:ascii="Arial" w:hAnsi="Arial" w:cs="B Nazanin" w:hint="cs"/>
                <w:color w:val="000000"/>
                <w:sz w:val="28"/>
                <w:szCs w:val="28"/>
                <w:rtl/>
              </w:rPr>
              <w:t>ضمانت اجرای قوانین و مقررات</w:t>
            </w:r>
          </w:p>
        </w:tc>
        <w:tc>
          <w:tcPr>
            <w:tcW w:w="999"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color w:val="000000"/>
                <w:sz w:val="28"/>
                <w:szCs w:val="28"/>
              </w:rPr>
              <w:t>3.903</w:t>
            </w:r>
          </w:p>
        </w:tc>
      </w:tr>
      <w:tr w:rsidR="004C4A2C" w:rsidTr="004C4A2C">
        <w:trPr>
          <w:trHeight w:val="285"/>
          <w:jc w:val="center"/>
        </w:trPr>
        <w:tc>
          <w:tcPr>
            <w:tcW w:w="878"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color w:val="000000"/>
                <w:sz w:val="28"/>
                <w:szCs w:val="28"/>
              </w:rPr>
              <w:t>10</w:t>
            </w:r>
          </w:p>
        </w:tc>
        <w:tc>
          <w:tcPr>
            <w:tcW w:w="6401"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spacing w:after="0" w:line="240" w:lineRule="auto"/>
              <w:rPr>
                <w:rFonts w:ascii="Arial" w:hAnsi="Arial" w:cs="B Nazanin"/>
                <w:color w:val="000000"/>
                <w:sz w:val="28"/>
                <w:szCs w:val="28"/>
              </w:rPr>
            </w:pPr>
            <w:r>
              <w:rPr>
                <w:rFonts w:ascii="Arial" w:hAnsi="Arial" w:cs="B Nazanin" w:hint="cs"/>
                <w:color w:val="000000"/>
                <w:sz w:val="28"/>
                <w:szCs w:val="28"/>
                <w:rtl/>
              </w:rPr>
              <w:t>قانون کار</w:t>
            </w:r>
          </w:p>
        </w:tc>
        <w:tc>
          <w:tcPr>
            <w:tcW w:w="999"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color w:val="000000"/>
                <w:sz w:val="28"/>
                <w:szCs w:val="28"/>
              </w:rPr>
              <w:t>3.881</w:t>
            </w:r>
          </w:p>
        </w:tc>
      </w:tr>
      <w:tr w:rsidR="004C4A2C" w:rsidTr="004C4A2C">
        <w:trPr>
          <w:trHeight w:val="285"/>
          <w:jc w:val="center"/>
        </w:trPr>
        <w:tc>
          <w:tcPr>
            <w:tcW w:w="878"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color w:val="000000"/>
                <w:sz w:val="28"/>
                <w:szCs w:val="28"/>
              </w:rPr>
              <w:t>11</w:t>
            </w:r>
          </w:p>
        </w:tc>
        <w:tc>
          <w:tcPr>
            <w:tcW w:w="6401"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spacing w:after="0" w:line="240" w:lineRule="auto"/>
              <w:rPr>
                <w:rFonts w:ascii="Arial" w:hAnsi="Arial" w:cs="B Nazanin"/>
                <w:color w:val="000000"/>
                <w:sz w:val="28"/>
                <w:szCs w:val="28"/>
              </w:rPr>
            </w:pPr>
            <w:r>
              <w:rPr>
                <w:rFonts w:ascii="Arial" w:hAnsi="Arial" w:cs="B Nazanin" w:hint="cs"/>
                <w:color w:val="000000"/>
                <w:sz w:val="28"/>
                <w:szCs w:val="28"/>
                <w:rtl/>
              </w:rPr>
              <w:t>تغییر نرخ های تعرفه</w:t>
            </w:r>
          </w:p>
        </w:tc>
        <w:tc>
          <w:tcPr>
            <w:tcW w:w="999"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color w:val="000000"/>
                <w:sz w:val="28"/>
                <w:szCs w:val="28"/>
              </w:rPr>
              <w:t>3.870</w:t>
            </w:r>
          </w:p>
        </w:tc>
      </w:tr>
      <w:tr w:rsidR="004C4A2C" w:rsidTr="004C4A2C">
        <w:trPr>
          <w:trHeight w:val="285"/>
          <w:jc w:val="center"/>
        </w:trPr>
        <w:tc>
          <w:tcPr>
            <w:tcW w:w="878"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color w:val="000000"/>
                <w:sz w:val="28"/>
                <w:szCs w:val="28"/>
              </w:rPr>
              <w:t>12</w:t>
            </w:r>
          </w:p>
        </w:tc>
        <w:tc>
          <w:tcPr>
            <w:tcW w:w="6401"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spacing w:after="0" w:line="240" w:lineRule="auto"/>
              <w:rPr>
                <w:rFonts w:ascii="Arial" w:hAnsi="Arial" w:cs="B Nazanin"/>
                <w:color w:val="000000"/>
                <w:sz w:val="28"/>
                <w:szCs w:val="28"/>
              </w:rPr>
            </w:pPr>
            <w:r>
              <w:rPr>
                <w:rFonts w:ascii="Arial" w:hAnsi="Arial" w:cs="B Nazanin" w:hint="cs"/>
                <w:color w:val="000000"/>
                <w:sz w:val="28"/>
                <w:szCs w:val="28"/>
                <w:rtl/>
              </w:rPr>
              <w:t>احترام مدیران اقتصادی استان به کارآفرینان و سرمایه گذاران</w:t>
            </w:r>
          </w:p>
        </w:tc>
        <w:tc>
          <w:tcPr>
            <w:tcW w:w="999"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color w:val="000000"/>
                <w:sz w:val="28"/>
                <w:szCs w:val="28"/>
              </w:rPr>
              <w:t>3.868</w:t>
            </w:r>
          </w:p>
        </w:tc>
      </w:tr>
      <w:tr w:rsidR="004C4A2C" w:rsidTr="004C4A2C">
        <w:trPr>
          <w:trHeight w:val="285"/>
          <w:jc w:val="center"/>
        </w:trPr>
        <w:tc>
          <w:tcPr>
            <w:tcW w:w="878"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color w:val="000000"/>
                <w:sz w:val="28"/>
                <w:szCs w:val="28"/>
              </w:rPr>
              <w:t>13</w:t>
            </w:r>
          </w:p>
        </w:tc>
        <w:tc>
          <w:tcPr>
            <w:tcW w:w="6401"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spacing w:after="0" w:line="240" w:lineRule="auto"/>
              <w:rPr>
                <w:rFonts w:ascii="Arial" w:hAnsi="Arial" w:cs="B Nazanin"/>
                <w:color w:val="000000"/>
                <w:sz w:val="28"/>
                <w:szCs w:val="28"/>
              </w:rPr>
            </w:pPr>
            <w:r>
              <w:rPr>
                <w:rFonts w:ascii="Arial" w:hAnsi="Arial" w:cs="B Nazanin" w:hint="cs"/>
                <w:color w:val="000000"/>
                <w:sz w:val="28"/>
                <w:szCs w:val="28"/>
                <w:rtl/>
              </w:rPr>
              <w:t>میزان حمایت تأمین اجتماعی از کارفرمایان</w:t>
            </w:r>
          </w:p>
        </w:tc>
        <w:tc>
          <w:tcPr>
            <w:tcW w:w="999"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color w:val="000000"/>
                <w:sz w:val="28"/>
                <w:szCs w:val="28"/>
              </w:rPr>
              <w:t>3.857</w:t>
            </w:r>
          </w:p>
        </w:tc>
      </w:tr>
      <w:tr w:rsidR="004C4A2C" w:rsidTr="004C4A2C">
        <w:trPr>
          <w:trHeight w:val="285"/>
          <w:jc w:val="center"/>
        </w:trPr>
        <w:tc>
          <w:tcPr>
            <w:tcW w:w="878"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color w:val="000000"/>
                <w:sz w:val="28"/>
                <w:szCs w:val="28"/>
              </w:rPr>
              <w:t>14</w:t>
            </w:r>
          </w:p>
        </w:tc>
        <w:tc>
          <w:tcPr>
            <w:tcW w:w="6401"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spacing w:after="0" w:line="240" w:lineRule="auto"/>
              <w:rPr>
                <w:rFonts w:ascii="Arial" w:hAnsi="Arial" w:cs="B Nazanin"/>
                <w:color w:val="000000"/>
                <w:sz w:val="28"/>
                <w:szCs w:val="28"/>
              </w:rPr>
            </w:pPr>
            <w:r>
              <w:rPr>
                <w:rFonts w:ascii="Arial" w:hAnsi="Arial" w:cs="B Nazanin" w:hint="cs"/>
                <w:color w:val="000000"/>
                <w:sz w:val="28"/>
                <w:szCs w:val="28"/>
                <w:rtl/>
              </w:rPr>
              <w:t>سهولت ( یا صعوبت) جذب منابع مالی</w:t>
            </w:r>
          </w:p>
        </w:tc>
        <w:tc>
          <w:tcPr>
            <w:tcW w:w="999"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color w:val="000000"/>
                <w:sz w:val="28"/>
                <w:szCs w:val="28"/>
              </w:rPr>
              <w:t>3.856</w:t>
            </w:r>
          </w:p>
        </w:tc>
      </w:tr>
      <w:tr w:rsidR="004C4A2C" w:rsidTr="004C4A2C">
        <w:trPr>
          <w:trHeight w:val="285"/>
          <w:jc w:val="center"/>
        </w:trPr>
        <w:tc>
          <w:tcPr>
            <w:tcW w:w="878"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color w:val="000000"/>
                <w:sz w:val="28"/>
                <w:szCs w:val="28"/>
              </w:rPr>
              <w:t>15</w:t>
            </w:r>
          </w:p>
        </w:tc>
        <w:tc>
          <w:tcPr>
            <w:tcW w:w="6401"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spacing w:after="0" w:line="240" w:lineRule="auto"/>
              <w:rPr>
                <w:rFonts w:ascii="Arial" w:hAnsi="Arial" w:cs="B Nazanin"/>
                <w:color w:val="000000"/>
                <w:sz w:val="28"/>
                <w:szCs w:val="28"/>
              </w:rPr>
            </w:pPr>
            <w:r>
              <w:rPr>
                <w:rFonts w:ascii="Arial" w:hAnsi="Arial" w:cs="B Nazanin" w:hint="cs"/>
                <w:color w:val="000000"/>
                <w:sz w:val="28"/>
                <w:szCs w:val="28"/>
                <w:rtl/>
              </w:rPr>
              <w:t>اعطای امتیازات به برخی افراد و فعالیت</w:t>
            </w:r>
            <w:r>
              <w:rPr>
                <w:rFonts w:ascii="Arial" w:hAnsi="Arial" w:cs="B Nazanin" w:hint="cs"/>
                <w:color w:val="000000"/>
                <w:sz w:val="28"/>
                <w:szCs w:val="28"/>
                <w:rtl/>
              </w:rPr>
              <w:softHyphen/>
              <w:t>ها</w:t>
            </w:r>
          </w:p>
        </w:tc>
        <w:tc>
          <w:tcPr>
            <w:tcW w:w="999"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color w:val="000000"/>
                <w:sz w:val="28"/>
                <w:szCs w:val="28"/>
              </w:rPr>
              <w:t>3.837</w:t>
            </w:r>
          </w:p>
        </w:tc>
      </w:tr>
      <w:tr w:rsidR="004C4A2C" w:rsidTr="004C4A2C">
        <w:trPr>
          <w:trHeight w:val="285"/>
          <w:jc w:val="center"/>
        </w:trPr>
        <w:tc>
          <w:tcPr>
            <w:tcW w:w="878"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color w:val="000000"/>
                <w:sz w:val="28"/>
                <w:szCs w:val="28"/>
              </w:rPr>
              <w:t>16</w:t>
            </w:r>
          </w:p>
        </w:tc>
        <w:tc>
          <w:tcPr>
            <w:tcW w:w="6401"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spacing w:after="0" w:line="240" w:lineRule="auto"/>
              <w:rPr>
                <w:rFonts w:ascii="Arial" w:hAnsi="Arial" w:cs="B Nazanin"/>
                <w:color w:val="000000"/>
                <w:sz w:val="28"/>
                <w:szCs w:val="28"/>
              </w:rPr>
            </w:pPr>
            <w:r>
              <w:rPr>
                <w:rFonts w:ascii="Arial" w:hAnsi="Arial" w:cs="B Nazanin" w:hint="cs"/>
                <w:color w:val="000000"/>
                <w:sz w:val="28"/>
                <w:szCs w:val="28"/>
                <w:rtl/>
              </w:rPr>
              <w:t>سهم کارفرما از بیمه اجباری کارگران و کارکنان</w:t>
            </w:r>
          </w:p>
        </w:tc>
        <w:tc>
          <w:tcPr>
            <w:tcW w:w="999"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color w:val="000000"/>
                <w:sz w:val="28"/>
                <w:szCs w:val="28"/>
              </w:rPr>
              <w:t>3.828</w:t>
            </w:r>
          </w:p>
        </w:tc>
      </w:tr>
      <w:tr w:rsidR="004C4A2C" w:rsidTr="004C4A2C">
        <w:trPr>
          <w:trHeight w:val="285"/>
          <w:jc w:val="center"/>
        </w:trPr>
        <w:tc>
          <w:tcPr>
            <w:tcW w:w="878"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color w:val="000000"/>
                <w:sz w:val="28"/>
                <w:szCs w:val="28"/>
              </w:rPr>
              <w:t>17</w:t>
            </w:r>
          </w:p>
        </w:tc>
        <w:tc>
          <w:tcPr>
            <w:tcW w:w="6401"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spacing w:after="0" w:line="240" w:lineRule="auto"/>
              <w:rPr>
                <w:rFonts w:ascii="Arial" w:hAnsi="Arial" w:cs="B Nazanin"/>
                <w:color w:val="000000"/>
                <w:sz w:val="28"/>
                <w:szCs w:val="28"/>
              </w:rPr>
            </w:pPr>
            <w:r>
              <w:rPr>
                <w:rFonts w:ascii="Arial" w:hAnsi="Arial" w:cs="B Nazanin" w:hint="cs"/>
                <w:color w:val="000000"/>
                <w:sz w:val="28"/>
                <w:szCs w:val="28"/>
                <w:rtl/>
              </w:rPr>
              <w:t>اعطای تسهیلات نظام بانکی</w:t>
            </w:r>
          </w:p>
        </w:tc>
        <w:tc>
          <w:tcPr>
            <w:tcW w:w="999"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color w:val="000000"/>
                <w:sz w:val="28"/>
                <w:szCs w:val="28"/>
              </w:rPr>
              <w:t>3.813</w:t>
            </w:r>
          </w:p>
        </w:tc>
      </w:tr>
      <w:tr w:rsidR="004C4A2C" w:rsidTr="004C4A2C">
        <w:trPr>
          <w:trHeight w:val="285"/>
          <w:jc w:val="center"/>
        </w:trPr>
        <w:tc>
          <w:tcPr>
            <w:tcW w:w="878"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color w:val="000000"/>
                <w:sz w:val="28"/>
                <w:szCs w:val="28"/>
              </w:rPr>
              <w:t>18</w:t>
            </w:r>
          </w:p>
        </w:tc>
        <w:tc>
          <w:tcPr>
            <w:tcW w:w="6401"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spacing w:after="0" w:line="240" w:lineRule="auto"/>
              <w:rPr>
                <w:rFonts w:ascii="Arial" w:hAnsi="Arial" w:cs="B Nazanin"/>
                <w:color w:val="000000"/>
                <w:sz w:val="28"/>
                <w:szCs w:val="28"/>
              </w:rPr>
            </w:pPr>
            <w:r>
              <w:rPr>
                <w:rFonts w:ascii="Arial" w:hAnsi="Arial" w:cs="B Nazanin" w:hint="cs"/>
                <w:color w:val="000000"/>
                <w:sz w:val="28"/>
                <w:szCs w:val="28"/>
                <w:rtl/>
              </w:rPr>
              <w:t>پاسخگوئی دقیق و متعهدانه دستگاه</w:t>
            </w:r>
            <w:r>
              <w:rPr>
                <w:rFonts w:ascii="Arial" w:hAnsi="Arial" w:cs="B Nazanin" w:hint="cs"/>
                <w:color w:val="000000"/>
                <w:sz w:val="28"/>
                <w:szCs w:val="28"/>
                <w:rtl/>
              </w:rPr>
              <w:softHyphen/>
              <w:t>های اجرائی به ابهامات، پرسش</w:t>
            </w:r>
            <w:r>
              <w:rPr>
                <w:rFonts w:ascii="Arial" w:hAnsi="Arial" w:cs="B Nazanin" w:hint="cs"/>
                <w:color w:val="000000"/>
                <w:sz w:val="28"/>
                <w:szCs w:val="28"/>
                <w:rtl/>
              </w:rPr>
              <w:softHyphen/>
              <w:t>ها و مسائل فعالان اقتصادی</w:t>
            </w:r>
          </w:p>
        </w:tc>
        <w:tc>
          <w:tcPr>
            <w:tcW w:w="999"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color w:val="000000"/>
                <w:sz w:val="28"/>
                <w:szCs w:val="28"/>
              </w:rPr>
              <w:t>3.802</w:t>
            </w:r>
          </w:p>
        </w:tc>
      </w:tr>
      <w:tr w:rsidR="004C4A2C" w:rsidTr="004C4A2C">
        <w:trPr>
          <w:trHeight w:val="285"/>
          <w:jc w:val="center"/>
        </w:trPr>
        <w:tc>
          <w:tcPr>
            <w:tcW w:w="878"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color w:val="000000"/>
                <w:sz w:val="28"/>
                <w:szCs w:val="28"/>
              </w:rPr>
              <w:t>19</w:t>
            </w:r>
          </w:p>
        </w:tc>
        <w:tc>
          <w:tcPr>
            <w:tcW w:w="6401"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spacing w:after="0" w:line="240" w:lineRule="auto"/>
              <w:rPr>
                <w:rFonts w:ascii="Arial" w:hAnsi="Arial" w:cs="B Nazanin"/>
                <w:color w:val="000000"/>
                <w:sz w:val="28"/>
                <w:szCs w:val="28"/>
              </w:rPr>
            </w:pPr>
            <w:r>
              <w:rPr>
                <w:rFonts w:ascii="Arial" w:hAnsi="Arial" w:cs="B Nazanin" w:hint="cs"/>
                <w:color w:val="000000"/>
                <w:sz w:val="28"/>
                <w:szCs w:val="28"/>
                <w:rtl/>
              </w:rPr>
              <w:t>قابل اجرا بودن مقررات دولتی</w:t>
            </w:r>
          </w:p>
        </w:tc>
        <w:tc>
          <w:tcPr>
            <w:tcW w:w="999"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color w:val="000000"/>
                <w:sz w:val="28"/>
                <w:szCs w:val="28"/>
              </w:rPr>
              <w:t>3.762</w:t>
            </w:r>
          </w:p>
        </w:tc>
      </w:tr>
      <w:tr w:rsidR="004C4A2C" w:rsidTr="004C4A2C">
        <w:trPr>
          <w:trHeight w:val="285"/>
          <w:jc w:val="center"/>
        </w:trPr>
        <w:tc>
          <w:tcPr>
            <w:tcW w:w="878"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color w:val="000000"/>
                <w:sz w:val="28"/>
                <w:szCs w:val="28"/>
              </w:rPr>
              <w:t>20</w:t>
            </w:r>
          </w:p>
        </w:tc>
        <w:tc>
          <w:tcPr>
            <w:tcW w:w="6401"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spacing w:after="0" w:line="240" w:lineRule="auto"/>
              <w:rPr>
                <w:rFonts w:ascii="Arial" w:hAnsi="Arial" w:cs="B Nazanin"/>
                <w:color w:val="000000"/>
                <w:sz w:val="28"/>
                <w:szCs w:val="28"/>
              </w:rPr>
            </w:pPr>
            <w:r>
              <w:rPr>
                <w:rFonts w:ascii="Arial" w:hAnsi="Arial" w:cs="B Nazanin" w:hint="cs"/>
                <w:color w:val="000000"/>
                <w:sz w:val="28"/>
                <w:szCs w:val="28"/>
                <w:rtl/>
              </w:rPr>
              <w:t>وجود قاچاق کالا در اقتصاد کشور</w:t>
            </w:r>
          </w:p>
        </w:tc>
        <w:tc>
          <w:tcPr>
            <w:tcW w:w="999"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color w:val="000000"/>
                <w:sz w:val="28"/>
                <w:szCs w:val="28"/>
              </w:rPr>
              <w:t>3.752</w:t>
            </w:r>
          </w:p>
        </w:tc>
      </w:tr>
      <w:tr w:rsidR="004C4A2C" w:rsidTr="004C4A2C">
        <w:trPr>
          <w:trHeight w:val="285"/>
          <w:jc w:val="center"/>
        </w:trPr>
        <w:tc>
          <w:tcPr>
            <w:tcW w:w="878"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color w:val="000000"/>
                <w:sz w:val="28"/>
                <w:szCs w:val="28"/>
              </w:rPr>
              <w:t>21</w:t>
            </w:r>
          </w:p>
        </w:tc>
        <w:tc>
          <w:tcPr>
            <w:tcW w:w="6401"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spacing w:after="0" w:line="240" w:lineRule="auto"/>
              <w:rPr>
                <w:rFonts w:ascii="Arial" w:hAnsi="Arial" w:cs="B Nazanin"/>
                <w:color w:val="000000"/>
                <w:sz w:val="28"/>
                <w:szCs w:val="28"/>
              </w:rPr>
            </w:pPr>
            <w:r>
              <w:rPr>
                <w:rFonts w:ascii="Arial" w:hAnsi="Arial" w:cs="B Nazanin" w:hint="cs"/>
                <w:color w:val="000000"/>
                <w:sz w:val="28"/>
                <w:szCs w:val="28"/>
                <w:rtl/>
              </w:rPr>
              <w:t>شناخت دقیق مدیران اقتصادی استان از اولویت و مزیت کسب و کارها در توسعه استان</w:t>
            </w:r>
          </w:p>
        </w:tc>
        <w:tc>
          <w:tcPr>
            <w:tcW w:w="999"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color w:val="000000"/>
                <w:sz w:val="28"/>
                <w:szCs w:val="28"/>
              </w:rPr>
              <w:t>3.748</w:t>
            </w:r>
          </w:p>
        </w:tc>
      </w:tr>
      <w:tr w:rsidR="004C4A2C" w:rsidTr="004C4A2C">
        <w:trPr>
          <w:trHeight w:val="285"/>
          <w:jc w:val="center"/>
        </w:trPr>
        <w:tc>
          <w:tcPr>
            <w:tcW w:w="878"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color w:val="000000"/>
                <w:sz w:val="28"/>
                <w:szCs w:val="28"/>
              </w:rPr>
              <w:t>22</w:t>
            </w:r>
          </w:p>
        </w:tc>
        <w:tc>
          <w:tcPr>
            <w:tcW w:w="6401"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spacing w:after="0" w:line="240" w:lineRule="auto"/>
              <w:rPr>
                <w:rFonts w:ascii="Arial" w:hAnsi="Arial" w:cs="B Nazanin"/>
                <w:color w:val="000000"/>
                <w:sz w:val="28"/>
                <w:szCs w:val="28"/>
              </w:rPr>
            </w:pPr>
            <w:r>
              <w:rPr>
                <w:rFonts w:ascii="Arial" w:hAnsi="Arial" w:cs="B Nazanin" w:hint="cs"/>
                <w:color w:val="000000"/>
                <w:sz w:val="28"/>
                <w:szCs w:val="28"/>
                <w:rtl/>
              </w:rPr>
              <w:t>استقبال مدیران اقتصادی استان از ایده</w:t>
            </w:r>
            <w:r>
              <w:rPr>
                <w:rFonts w:ascii="Arial" w:hAnsi="Arial" w:cs="B Nazanin" w:hint="cs"/>
                <w:color w:val="000000"/>
                <w:sz w:val="28"/>
                <w:szCs w:val="28"/>
                <w:rtl/>
              </w:rPr>
              <w:softHyphen/>
              <w:t>های مبتکرانه و خلاقانه</w:t>
            </w:r>
          </w:p>
        </w:tc>
        <w:tc>
          <w:tcPr>
            <w:tcW w:w="999"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color w:val="000000"/>
                <w:sz w:val="28"/>
                <w:szCs w:val="28"/>
              </w:rPr>
              <w:t>3.738</w:t>
            </w:r>
          </w:p>
        </w:tc>
      </w:tr>
      <w:tr w:rsidR="004C4A2C" w:rsidTr="004C4A2C">
        <w:trPr>
          <w:trHeight w:val="285"/>
          <w:jc w:val="center"/>
        </w:trPr>
        <w:tc>
          <w:tcPr>
            <w:tcW w:w="878"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color w:val="000000"/>
                <w:sz w:val="28"/>
                <w:szCs w:val="28"/>
              </w:rPr>
              <w:t>23</w:t>
            </w:r>
          </w:p>
        </w:tc>
        <w:tc>
          <w:tcPr>
            <w:tcW w:w="6401"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spacing w:after="0" w:line="240" w:lineRule="auto"/>
              <w:rPr>
                <w:rFonts w:ascii="Arial" w:hAnsi="Arial" w:cs="B Nazanin"/>
                <w:color w:val="000000"/>
                <w:sz w:val="28"/>
                <w:szCs w:val="28"/>
              </w:rPr>
            </w:pPr>
            <w:r>
              <w:rPr>
                <w:rFonts w:ascii="Arial" w:hAnsi="Arial" w:cs="B Nazanin" w:hint="cs"/>
                <w:color w:val="000000"/>
                <w:sz w:val="28"/>
                <w:szCs w:val="28"/>
                <w:rtl/>
              </w:rPr>
              <w:t>کیفیت زیرساخت</w:t>
            </w:r>
            <w:r>
              <w:rPr>
                <w:rFonts w:ascii="Arial" w:hAnsi="Arial" w:cs="B Nazanin" w:hint="cs"/>
                <w:color w:val="000000"/>
                <w:sz w:val="28"/>
                <w:szCs w:val="28"/>
                <w:rtl/>
              </w:rPr>
              <w:softHyphen/>
              <w:t>ها ( شبکه آبرسانی، توزیع برق و گاز)</w:t>
            </w:r>
          </w:p>
        </w:tc>
        <w:tc>
          <w:tcPr>
            <w:tcW w:w="999"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color w:val="000000"/>
                <w:sz w:val="28"/>
                <w:szCs w:val="28"/>
              </w:rPr>
              <w:t>3.715</w:t>
            </w:r>
          </w:p>
        </w:tc>
      </w:tr>
      <w:tr w:rsidR="004C4A2C" w:rsidTr="004C4A2C">
        <w:trPr>
          <w:trHeight w:val="285"/>
          <w:jc w:val="center"/>
        </w:trPr>
        <w:tc>
          <w:tcPr>
            <w:tcW w:w="878"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color w:val="000000"/>
                <w:sz w:val="28"/>
                <w:szCs w:val="28"/>
              </w:rPr>
              <w:t>24</w:t>
            </w:r>
          </w:p>
        </w:tc>
        <w:tc>
          <w:tcPr>
            <w:tcW w:w="6401"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spacing w:after="0" w:line="240" w:lineRule="auto"/>
              <w:rPr>
                <w:rFonts w:ascii="Arial" w:hAnsi="Arial" w:cs="B Nazanin"/>
                <w:color w:val="000000"/>
                <w:sz w:val="28"/>
                <w:szCs w:val="28"/>
              </w:rPr>
            </w:pPr>
            <w:r>
              <w:rPr>
                <w:rFonts w:ascii="Arial" w:hAnsi="Arial" w:cs="B Nazanin" w:hint="cs"/>
                <w:color w:val="000000"/>
                <w:sz w:val="28"/>
                <w:szCs w:val="28"/>
                <w:rtl/>
              </w:rPr>
              <w:t>لابی و تعامل مدیران ارشد استان با مقامات کشورهای همجوار برای سهولت نفوذ در بازارهای هدف صادراتی</w:t>
            </w:r>
          </w:p>
        </w:tc>
        <w:tc>
          <w:tcPr>
            <w:tcW w:w="999"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color w:val="000000"/>
                <w:sz w:val="28"/>
                <w:szCs w:val="28"/>
              </w:rPr>
              <w:t>3.706</w:t>
            </w:r>
          </w:p>
        </w:tc>
      </w:tr>
      <w:tr w:rsidR="004C4A2C" w:rsidTr="004C4A2C">
        <w:trPr>
          <w:trHeight w:val="285"/>
          <w:jc w:val="center"/>
        </w:trPr>
        <w:tc>
          <w:tcPr>
            <w:tcW w:w="878"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color w:val="000000"/>
                <w:sz w:val="28"/>
                <w:szCs w:val="28"/>
              </w:rPr>
              <w:t>25</w:t>
            </w:r>
          </w:p>
        </w:tc>
        <w:tc>
          <w:tcPr>
            <w:tcW w:w="6401"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spacing w:after="0" w:line="240" w:lineRule="auto"/>
              <w:rPr>
                <w:rFonts w:ascii="Arial" w:hAnsi="Arial" w:cs="B Nazanin"/>
                <w:color w:val="000000"/>
                <w:sz w:val="28"/>
                <w:szCs w:val="28"/>
              </w:rPr>
            </w:pPr>
            <w:r>
              <w:rPr>
                <w:rFonts w:ascii="Arial" w:hAnsi="Arial" w:cs="B Nazanin" w:hint="cs"/>
                <w:color w:val="000000"/>
                <w:sz w:val="28"/>
                <w:szCs w:val="28"/>
                <w:rtl/>
              </w:rPr>
              <w:t>کیفیت زیرساخت</w:t>
            </w:r>
            <w:r>
              <w:rPr>
                <w:rFonts w:ascii="Arial" w:hAnsi="Arial" w:cs="B Nazanin" w:hint="cs"/>
                <w:color w:val="000000"/>
                <w:sz w:val="28"/>
                <w:szCs w:val="28"/>
                <w:rtl/>
              </w:rPr>
              <w:softHyphen/>
              <w:t>ها (سیستم های ارتباطی و مخابراتی)</w:t>
            </w:r>
          </w:p>
        </w:tc>
        <w:tc>
          <w:tcPr>
            <w:tcW w:w="999"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color w:val="000000"/>
                <w:sz w:val="28"/>
                <w:szCs w:val="28"/>
              </w:rPr>
              <w:t>3.702</w:t>
            </w:r>
          </w:p>
        </w:tc>
      </w:tr>
      <w:tr w:rsidR="004C4A2C" w:rsidTr="004C4A2C">
        <w:trPr>
          <w:trHeight w:val="285"/>
          <w:jc w:val="center"/>
        </w:trPr>
        <w:tc>
          <w:tcPr>
            <w:tcW w:w="878"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color w:val="000000"/>
                <w:sz w:val="28"/>
                <w:szCs w:val="28"/>
              </w:rPr>
              <w:t>26</w:t>
            </w:r>
          </w:p>
        </w:tc>
        <w:tc>
          <w:tcPr>
            <w:tcW w:w="6401"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spacing w:after="0" w:line="240" w:lineRule="auto"/>
              <w:rPr>
                <w:rFonts w:ascii="Arial" w:hAnsi="Arial" w:cs="B Nazanin"/>
                <w:color w:val="000000"/>
                <w:sz w:val="28"/>
                <w:szCs w:val="28"/>
              </w:rPr>
            </w:pPr>
            <w:r>
              <w:rPr>
                <w:rFonts w:ascii="Arial" w:hAnsi="Arial" w:cs="B Nazanin" w:hint="cs"/>
                <w:color w:val="000000"/>
                <w:sz w:val="28"/>
                <w:szCs w:val="28"/>
                <w:rtl/>
              </w:rPr>
              <w:t>درجه استقلال بانک مرکزی از فشارهای سیاسی دولتمردان</w:t>
            </w:r>
          </w:p>
        </w:tc>
        <w:tc>
          <w:tcPr>
            <w:tcW w:w="999"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color w:val="000000"/>
                <w:sz w:val="28"/>
                <w:szCs w:val="28"/>
              </w:rPr>
              <w:t>3.675</w:t>
            </w:r>
          </w:p>
        </w:tc>
      </w:tr>
      <w:tr w:rsidR="004C4A2C" w:rsidTr="004C4A2C">
        <w:trPr>
          <w:trHeight w:val="285"/>
          <w:jc w:val="center"/>
        </w:trPr>
        <w:tc>
          <w:tcPr>
            <w:tcW w:w="878"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color w:val="000000"/>
                <w:sz w:val="28"/>
                <w:szCs w:val="28"/>
              </w:rPr>
              <w:t>27</w:t>
            </w:r>
          </w:p>
        </w:tc>
        <w:tc>
          <w:tcPr>
            <w:tcW w:w="6401"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spacing w:after="0" w:line="240" w:lineRule="auto"/>
              <w:rPr>
                <w:rFonts w:ascii="Arial" w:hAnsi="Arial" w:cs="B Nazanin"/>
                <w:color w:val="000000"/>
                <w:sz w:val="28"/>
                <w:szCs w:val="28"/>
              </w:rPr>
            </w:pPr>
            <w:r>
              <w:rPr>
                <w:rFonts w:ascii="Arial" w:hAnsi="Arial" w:cs="B Nazanin" w:hint="cs"/>
                <w:color w:val="000000"/>
                <w:sz w:val="28"/>
                <w:szCs w:val="28"/>
                <w:rtl/>
              </w:rPr>
              <w:t>انعطاف</w:t>
            </w:r>
            <w:r>
              <w:rPr>
                <w:rFonts w:ascii="Arial" w:hAnsi="Arial" w:cs="B Nazanin" w:hint="cs"/>
                <w:color w:val="000000"/>
                <w:sz w:val="28"/>
                <w:szCs w:val="28"/>
                <w:rtl/>
              </w:rPr>
              <w:softHyphen/>
              <w:t>پذیری بازار و نیروی کار</w:t>
            </w:r>
          </w:p>
        </w:tc>
        <w:tc>
          <w:tcPr>
            <w:tcW w:w="999"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color w:val="000000"/>
                <w:sz w:val="28"/>
                <w:szCs w:val="28"/>
              </w:rPr>
              <w:t>3.672</w:t>
            </w:r>
          </w:p>
        </w:tc>
      </w:tr>
      <w:tr w:rsidR="004C4A2C" w:rsidTr="004C4A2C">
        <w:trPr>
          <w:trHeight w:val="285"/>
          <w:jc w:val="center"/>
        </w:trPr>
        <w:tc>
          <w:tcPr>
            <w:tcW w:w="878"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color w:val="000000"/>
                <w:sz w:val="28"/>
                <w:szCs w:val="28"/>
              </w:rPr>
              <w:t>28</w:t>
            </w:r>
          </w:p>
        </w:tc>
        <w:tc>
          <w:tcPr>
            <w:tcW w:w="6401"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spacing w:after="0" w:line="240" w:lineRule="auto"/>
              <w:rPr>
                <w:rFonts w:ascii="Arial" w:hAnsi="Arial" w:cs="B Nazanin"/>
                <w:color w:val="000000"/>
                <w:sz w:val="28"/>
                <w:szCs w:val="28"/>
              </w:rPr>
            </w:pPr>
            <w:r>
              <w:rPr>
                <w:rFonts w:ascii="Arial" w:hAnsi="Arial" w:cs="B Nazanin" w:hint="cs"/>
                <w:color w:val="000000"/>
                <w:sz w:val="28"/>
                <w:szCs w:val="28"/>
                <w:rtl/>
              </w:rPr>
              <w:t>میزان تعهد صاحبان کسب و کار و صنعتگران به پرداخت مالیات قانونی</w:t>
            </w:r>
          </w:p>
        </w:tc>
        <w:tc>
          <w:tcPr>
            <w:tcW w:w="999"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color w:val="000000"/>
                <w:sz w:val="28"/>
                <w:szCs w:val="28"/>
              </w:rPr>
              <w:t>3.659</w:t>
            </w:r>
          </w:p>
        </w:tc>
      </w:tr>
      <w:tr w:rsidR="004C4A2C" w:rsidTr="004C4A2C">
        <w:trPr>
          <w:trHeight w:val="285"/>
          <w:jc w:val="center"/>
        </w:trPr>
        <w:tc>
          <w:tcPr>
            <w:tcW w:w="878"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color w:val="000000"/>
                <w:sz w:val="28"/>
                <w:szCs w:val="28"/>
              </w:rPr>
              <w:t>29</w:t>
            </w:r>
          </w:p>
        </w:tc>
        <w:tc>
          <w:tcPr>
            <w:tcW w:w="6401"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spacing w:after="0" w:line="240" w:lineRule="auto"/>
              <w:rPr>
                <w:rFonts w:ascii="Arial" w:hAnsi="Arial" w:cs="B Nazanin"/>
                <w:color w:val="000000"/>
                <w:sz w:val="28"/>
                <w:szCs w:val="28"/>
              </w:rPr>
            </w:pPr>
            <w:r>
              <w:rPr>
                <w:rFonts w:ascii="Arial" w:hAnsi="Arial" w:cs="B Nazanin" w:hint="cs"/>
                <w:color w:val="000000"/>
                <w:sz w:val="28"/>
                <w:szCs w:val="28"/>
                <w:rtl/>
              </w:rPr>
              <w:t>نرخ بیمه</w:t>
            </w:r>
          </w:p>
        </w:tc>
        <w:tc>
          <w:tcPr>
            <w:tcW w:w="999"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color w:val="000000"/>
                <w:sz w:val="28"/>
                <w:szCs w:val="28"/>
              </w:rPr>
              <w:t>3.656</w:t>
            </w:r>
          </w:p>
        </w:tc>
      </w:tr>
      <w:tr w:rsidR="004C4A2C" w:rsidTr="004C4A2C">
        <w:trPr>
          <w:trHeight w:val="285"/>
          <w:jc w:val="center"/>
        </w:trPr>
        <w:tc>
          <w:tcPr>
            <w:tcW w:w="878"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color w:val="000000"/>
                <w:sz w:val="28"/>
                <w:szCs w:val="28"/>
              </w:rPr>
              <w:t>30</w:t>
            </w:r>
          </w:p>
        </w:tc>
        <w:tc>
          <w:tcPr>
            <w:tcW w:w="6401"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spacing w:after="0" w:line="240" w:lineRule="auto"/>
              <w:rPr>
                <w:rFonts w:ascii="Arial" w:hAnsi="Arial" w:cs="B Nazanin"/>
                <w:color w:val="000000"/>
                <w:sz w:val="28"/>
                <w:szCs w:val="28"/>
              </w:rPr>
            </w:pPr>
            <w:r>
              <w:rPr>
                <w:rFonts w:ascii="Arial" w:hAnsi="Arial" w:cs="B Nazanin" w:hint="cs"/>
                <w:color w:val="000000"/>
                <w:sz w:val="28"/>
                <w:szCs w:val="28"/>
                <w:rtl/>
              </w:rPr>
              <w:t>نرخ کل مالیات</w:t>
            </w:r>
          </w:p>
        </w:tc>
        <w:tc>
          <w:tcPr>
            <w:tcW w:w="999"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color w:val="000000"/>
                <w:sz w:val="28"/>
                <w:szCs w:val="28"/>
              </w:rPr>
              <w:t>3.640</w:t>
            </w:r>
          </w:p>
        </w:tc>
      </w:tr>
      <w:tr w:rsidR="004C4A2C" w:rsidTr="004C4A2C">
        <w:trPr>
          <w:trHeight w:val="285"/>
          <w:jc w:val="center"/>
        </w:trPr>
        <w:tc>
          <w:tcPr>
            <w:tcW w:w="878"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color w:val="000000"/>
                <w:sz w:val="28"/>
                <w:szCs w:val="28"/>
              </w:rPr>
              <w:t>31</w:t>
            </w:r>
          </w:p>
        </w:tc>
        <w:tc>
          <w:tcPr>
            <w:tcW w:w="6401"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spacing w:after="0" w:line="240" w:lineRule="auto"/>
              <w:rPr>
                <w:rFonts w:ascii="Arial" w:hAnsi="Arial" w:cs="B Nazanin"/>
                <w:color w:val="000000"/>
                <w:sz w:val="28"/>
                <w:szCs w:val="28"/>
              </w:rPr>
            </w:pPr>
            <w:r>
              <w:rPr>
                <w:rFonts w:ascii="Arial" w:hAnsi="Arial" w:cs="B Nazanin" w:hint="cs"/>
                <w:color w:val="000000"/>
                <w:sz w:val="28"/>
                <w:szCs w:val="28"/>
                <w:rtl/>
              </w:rPr>
              <w:t>مقررات سهولت تأسیس کسب و کارهای جدید</w:t>
            </w:r>
          </w:p>
        </w:tc>
        <w:tc>
          <w:tcPr>
            <w:tcW w:w="999"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color w:val="000000"/>
                <w:sz w:val="28"/>
                <w:szCs w:val="28"/>
              </w:rPr>
              <w:t>3.636</w:t>
            </w:r>
          </w:p>
        </w:tc>
      </w:tr>
      <w:tr w:rsidR="004C4A2C" w:rsidTr="004C4A2C">
        <w:trPr>
          <w:trHeight w:val="285"/>
          <w:jc w:val="center"/>
        </w:trPr>
        <w:tc>
          <w:tcPr>
            <w:tcW w:w="878"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color w:val="000000"/>
                <w:sz w:val="28"/>
                <w:szCs w:val="28"/>
              </w:rPr>
              <w:t>32</w:t>
            </w:r>
          </w:p>
        </w:tc>
        <w:tc>
          <w:tcPr>
            <w:tcW w:w="6401"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spacing w:after="0" w:line="240" w:lineRule="auto"/>
              <w:rPr>
                <w:rFonts w:ascii="Arial" w:hAnsi="Arial" w:cs="B Nazanin"/>
                <w:color w:val="000000"/>
                <w:sz w:val="28"/>
                <w:szCs w:val="28"/>
              </w:rPr>
            </w:pPr>
            <w:r>
              <w:rPr>
                <w:rFonts w:ascii="Arial" w:hAnsi="Arial" w:cs="B Nazanin" w:hint="cs"/>
                <w:color w:val="000000"/>
                <w:sz w:val="28"/>
                <w:szCs w:val="28"/>
                <w:rtl/>
              </w:rPr>
              <w:t>تغییرات دایم مقررات</w:t>
            </w:r>
          </w:p>
        </w:tc>
        <w:tc>
          <w:tcPr>
            <w:tcW w:w="999"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color w:val="000000"/>
                <w:sz w:val="28"/>
                <w:szCs w:val="28"/>
              </w:rPr>
              <w:t>3.618</w:t>
            </w:r>
          </w:p>
        </w:tc>
      </w:tr>
      <w:tr w:rsidR="004C4A2C" w:rsidTr="004C4A2C">
        <w:trPr>
          <w:trHeight w:val="285"/>
          <w:jc w:val="center"/>
        </w:trPr>
        <w:tc>
          <w:tcPr>
            <w:tcW w:w="878"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color w:val="000000"/>
                <w:sz w:val="28"/>
                <w:szCs w:val="28"/>
              </w:rPr>
              <w:t>33</w:t>
            </w:r>
          </w:p>
        </w:tc>
        <w:tc>
          <w:tcPr>
            <w:tcW w:w="6401"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spacing w:after="0" w:line="240" w:lineRule="auto"/>
              <w:rPr>
                <w:rFonts w:ascii="Arial" w:hAnsi="Arial" w:cs="B Nazanin"/>
                <w:color w:val="000000"/>
                <w:sz w:val="28"/>
                <w:szCs w:val="28"/>
              </w:rPr>
            </w:pPr>
            <w:r>
              <w:rPr>
                <w:rFonts w:ascii="Arial" w:hAnsi="Arial" w:cs="B Nazanin" w:hint="cs"/>
                <w:color w:val="000000"/>
                <w:sz w:val="28"/>
                <w:szCs w:val="28"/>
                <w:rtl/>
              </w:rPr>
              <w:t>رواج پرداخت و دریافت رشوه</w:t>
            </w:r>
          </w:p>
        </w:tc>
        <w:tc>
          <w:tcPr>
            <w:tcW w:w="999"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color w:val="000000"/>
                <w:sz w:val="28"/>
                <w:szCs w:val="28"/>
              </w:rPr>
              <w:t>3.590</w:t>
            </w:r>
          </w:p>
        </w:tc>
      </w:tr>
      <w:tr w:rsidR="004C4A2C" w:rsidTr="004C4A2C">
        <w:trPr>
          <w:trHeight w:val="285"/>
          <w:jc w:val="center"/>
        </w:trPr>
        <w:tc>
          <w:tcPr>
            <w:tcW w:w="878"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color w:val="000000"/>
                <w:sz w:val="28"/>
                <w:szCs w:val="28"/>
              </w:rPr>
              <w:t>34</w:t>
            </w:r>
          </w:p>
        </w:tc>
        <w:tc>
          <w:tcPr>
            <w:tcW w:w="6401"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spacing w:after="0" w:line="240" w:lineRule="auto"/>
              <w:rPr>
                <w:rFonts w:ascii="Arial" w:hAnsi="Arial" w:cs="B Nazanin"/>
                <w:color w:val="000000"/>
                <w:sz w:val="28"/>
                <w:szCs w:val="28"/>
              </w:rPr>
            </w:pPr>
            <w:r>
              <w:rPr>
                <w:rFonts w:ascii="Arial" w:hAnsi="Arial" w:cs="B Nazanin" w:hint="cs"/>
                <w:color w:val="000000"/>
                <w:sz w:val="28"/>
                <w:szCs w:val="28"/>
                <w:rtl/>
              </w:rPr>
              <w:t>گستردگی و تنوع بازارهای مالی</w:t>
            </w:r>
          </w:p>
        </w:tc>
        <w:tc>
          <w:tcPr>
            <w:tcW w:w="999"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color w:val="000000"/>
                <w:sz w:val="28"/>
                <w:szCs w:val="28"/>
              </w:rPr>
              <w:t>3.587</w:t>
            </w:r>
          </w:p>
        </w:tc>
      </w:tr>
      <w:tr w:rsidR="004C4A2C" w:rsidTr="004C4A2C">
        <w:trPr>
          <w:trHeight w:val="285"/>
          <w:jc w:val="center"/>
        </w:trPr>
        <w:tc>
          <w:tcPr>
            <w:tcW w:w="878"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color w:val="000000"/>
                <w:sz w:val="28"/>
                <w:szCs w:val="28"/>
              </w:rPr>
              <w:t>35</w:t>
            </w:r>
          </w:p>
        </w:tc>
        <w:tc>
          <w:tcPr>
            <w:tcW w:w="6401"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spacing w:after="0" w:line="240" w:lineRule="auto"/>
              <w:rPr>
                <w:rFonts w:ascii="Arial" w:hAnsi="Arial" w:cs="B Nazanin"/>
                <w:color w:val="000000"/>
                <w:sz w:val="28"/>
                <w:szCs w:val="28"/>
              </w:rPr>
            </w:pPr>
            <w:r>
              <w:rPr>
                <w:rFonts w:ascii="Arial" w:hAnsi="Arial" w:cs="B Nazanin" w:hint="cs"/>
                <w:color w:val="000000"/>
                <w:sz w:val="28"/>
                <w:szCs w:val="28"/>
                <w:rtl/>
              </w:rPr>
              <w:t>شفافیت اطلاع</w:t>
            </w:r>
            <w:r>
              <w:rPr>
                <w:rFonts w:ascii="Arial" w:hAnsi="Arial" w:cs="B Nazanin" w:hint="cs"/>
                <w:color w:val="000000"/>
                <w:sz w:val="28"/>
                <w:szCs w:val="28"/>
                <w:rtl/>
              </w:rPr>
              <w:softHyphen/>
              <w:t>رسانی و تبیین دقیق فرآیند ایجاد کسب و کار در استان</w:t>
            </w:r>
          </w:p>
        </w:tc>
        <w:tc>
          <w:tcPr>
            <w:tcW w:w="999"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color w:val="000000"/>
                <w:sz w:val="28"/>
                <w:szCs w:val="28"/>
              </w:rPr>
              <w:t>3.579</w:t>
            </w:r>
          </w:p>
        </w:tc>
      </w:tr>
      <w:tr w:rsidR="004C4A2C" w:rsidTr="004C4A2C">
        <w:trPr>
          <w:trHeight w:val="285"/>
          <w:jc w:val="center"/>
        </w:trPr>
        <w:tc>
          <w:tcPr>
            <w:tcW w:w="878"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color w:val="000000"/>
                <w:sz w:val="28"/>
                <w:szCs w:val="28"/>
              </w:rPr>
              <w:t>36</w:t>
            </w:r>
          </w:p>
        </w:tc>
        <w:tc>
          <w:tcPr>
            <w:tcW w:w="6401"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spacing w:after="0" w:line="240" w:lineRule="auto"/>
              <w:rPr>
                <w:rFonts w:ascii="Arial" w:hAnsi="Arial" w:cs="B Nazanin"/>
                <w:color w:val="000000"/>
                <w:sz w:val="28"/>
                <w:szCs w:val="28"/>
              </w:rPr>
            </w:pPr>
            <w:r>
              <w:rPr>
                <w:rFonts w:ascii="Arial" w:hAnsi="Arial" w:cs="B Nazanin" w:hint="cs"/>
                <w:color w:val="000000"/>
                <w:sz w:val="28"/>
                <w:szCs w:val="28"/>
                <w:rtl/>
              </w:rPr>
              <w:t>کلاهبرداری در معاملات</w:t>
            </w:r>
          </w:p>
        </w:tc>
        <w:tc>
          <w:tcPr>
            <w:tcW w:w="999"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color w:val="000000"/>
                <w:sz w:val="28"/>
                <w:szCs w:val="28"/>
              </w:rPr>
              <w:t>3.554</w:t>
            </w:r>
          </w:p>
        </w:tc>
      </w:tr>
      <w:tr w:rsidR="004C4A2C" w:rsidTr="004C4A2C">
        <w:trPr>
          <w:trHeight w:val="285"/>
          <w:jc w:val="center"/>
        </w:trPr>
        <w:tc>
          <w:tcPr>
            <w:tcW w:w="878"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color w:val="000000"/>
                <w:sz w:val="28"/>
                <w:szCs w:val="28"/>
              </w:rPr>
              <w:lastRenderedPageBreak/>
              <w:t>37</w:t>
            </w:r>
          </w:p>
        </w:tc>
        <w:tc>
          <w:tcPr>
            <w:tcW w:w="6401"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spacing w:after="0" w:line="240" w:lineRule="auto"/>
              <w:rPr>
                <w:rFonts w:ascii="Arial" w:hAnsi="Arial" w:cs="B Nazanin"/>
                <w:color w:val="000000"/>
                <w:sz w:val="28"/>
                <w:szCs w:val="28"/>
              </w:rPr>
            </w:pPr>
            <w:r>
              <w:rPr>
                <w:rFonts w:ascii="Arial" w:hAnsi="Arial" w:cs="B Nazanin" w:hint="cs"/>
                <w:color w:val="000000"/>
                <w:sz w:val="28"/>
                <w:szCs w:val="28"/>
                <w:rtl/>
              </w:rPr>
              <w:t>اندازه دولت</w:t>
            </w:r>
          </w:p>
        </w:tc>
        <w:tc>
          <w:tcPr>
            <w:tcW w:w="999"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color w:val="000000"/>
                <w:sz w:val="28"/>
                <w:szCs w:val="28"/>
              </w:rPr>
              <w:t>3.512</w:t>
            </w:r>
          </w:p>
        </w:tc>
      </w:tr>
      <w:tr w:rsidR="004C4A2C" w:rsidTr="004C4A2C">
        <w:trPr>
          <w:trHeight w:val="285"/>
          <w:jc w:val="center"/>
        </w:trPr>
        <w:tc>
          <w:tcPr>
            <w:tcW w:w="878"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color w:val="000000"/>
                <w:sz w:val="28"/>
                <w:szCs w:val="28"/>
              </w:rPr>
              <w:t>38</w:t>
            </w:r>
          </w:p>
        </w:tc>
        <w:tc>
          <w:tcPr>
            <w:tcW w:w="6401"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spacing w:after="0" w:line="240" w:lineRule="auto"/>
              <w:rPr>
                <w:rFonts w:ascii="Arial" w:hAnsi="Arial" w:cs="B Nazanin"/>
                <w:color w:val="000000"/>
                <w:sz w:val="28"/>
                <w:szCs w:val="28"/>
              </w:rPr>
            </w:pPr>
            <w:r>
              <w:rPr>
                <w:rFonts w:ascii="Arial" w:hAnsi="Arial" w:cs="B Nazanin" w:hint="cs"/>
                <w:color w:val="000000"/>
                <w:sz w:val="28"/>
                <w:szCs w:val="28"/>
                <w:rtl/>
              </w:rPr>
              <w:t>وجود زمینه مناسب برای تبدیل ایده به محصول در استان</w:t>
            </w:r>
          </w:p>
        </w:tc>
        <w:tc>
          <w:tcPr>
            <w:tcW w:w="999"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color w:val="000000"/>
                <w:sz w:val="28"/>
                <w:szCs w:val="28"/>
              </w:rPr>
              <w:t>3.508</w:t>
            </w:r>
          </w:p>
        </w:tc>
      </w:tr>
      <w:tr w:rsidR="004C4A2C" w:rsidTr="004C4A2C">
        <w:trPr>
          <w:trHeight w:val="285"/>
          <w:jc w:val="center"/>
        </w:trPr>
        <w:tc>
          <w:tcPr>
            <w:tcW w:w="878"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color w:val="000000"/>
                <w:sz w:val="28"/>
                <w:szCs w:val="28"/>
              </w:rPr>
              <w:t>39</w:t>
            </w:r>
          </w:p>
        </w:tc>
        <w:tc>
          <w:tcPr>
            <w:tcW w:w="6401"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spacing w:after="0" w:line="240" w:lineRule="auto"/>
              <w:rPr>
                <w:rFonts w:ascii="Arial" w:hAnsi="Arial" w:cs="B Nazanin"/>
                <w:color w:val="000000"/>
                <w:sz w:val="28"/>
                <w:szCs w:val="28"/>
              </w:rPr>
            </w:pPr>
            <w:r>
              <w:rPr>
                <w:rFonts w:ascii="Arial" w:hAnsi="Arial" w:cs="B Nazanin" w:hint="cs"/>
                <w:color w:val="000000"/>
                <w:sz w:val="28"/>
                <w:szCs w:val="28"/>
                <w:rtl/>
              </w:rPr>
              <w:t>اختلاس مقامات دولتی و سیاسی</w:t>
            </w:r>
          </w:p>
        </w:tc>
        <w:tc>
          <w:tcPr>
            <w:tcW w:w="999"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color w:val="000000"/>
                <w:sz w:val="28"/>
                <w:szCs w:val="28"/>
              </w:rPr>
              <w:t>3.466</w:t>
            </w:r>
          </w:p>
        </w:tc>
      </w:tr>
      <w:tr w:rsidR="004C4A2C" w:rsidTr="004C4A2C">
        <w:trPr>
          <w:trHeight w:val="285"/>
          <w:jc w:val="center"/>
        </w:trPr>
        <w:tc>
          <w:tcPr>
            <w:tcW w:w="878"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color w:val="000000"/>
                <w:sz w:val="28"/>
                <w:szCs w:val="28"/>
              </w:rPr>
              <w:t>40</w:t>
            </w:r>
          </w:p>
        </w:tc>
        <w:tc>
          <w:tcPr>
            <w:tcW w:w="6401"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spacing w:after="0" w:line="240" w:lineRule="auto"/>
              <w:rPr>
                <w:rFonts w:ascii="Arial" w:hAnsi="Arial" w:cs="B Nazanin"/>
                <w:color w:val="000000"/>
                <w:sz w:val="28"/>
                <w:szCs w:val="28"/>
              </w:rPr>
            </w:pPr>
            <w:r>
              <w:rPr>
                <w:rFonts w:ascii="Arial" w:hAnsi="Arial" w:cs="B Nazanin" w:hint="cs"/>
                <w:color w:val="000000"/>
                <w:sz w:val="28"/>
                <w:szCs w:val="28"/>
                <w:rtl/>
              </w:rPr>
              <w:t>محدودیت</w:t>
            </w:r>
            <w:r>
              <w:rPr>
                <w:rFonts w:ascii="Arial" w:hAnsi="Arial" w:cs="B Nazanin" w:hint="cs"/>
                <w:color w:val="000000"/>
                <w:sz w:val="28"/>
                <w:szCs w:val="28"/>
                <w:rtl/>
              </w:rPr>
              <w:softHyphen/>
              <w:t>های مربوط به مقررات جذب سرمایه خارجی</w:t>
            </w:r>
          </w:p>
        </w:tc>
        <w:tc>
          <w:tcPr>
            <w:tcW w:w="999"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color w:val="000000"/>
                <w:sz w:val="28"/>
                <w:szCs w:val="28"/>
              </w:rPr>
              <w:t>3.446</w:t>
            </w:r>
          </w:p>
        </w:tc>
      </w:tr>
      <w:tr w:rsidR="004C4A2C" w:rsidTr="004C4A2C">
        <w:trPr>
          <w:trHeight w:val="285"/>
          <w:jc w:val="center"/>
        </w:trPr>
        <w:tc>
          <w:tcPr>
            <w:tcW w:w="878"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color w:val="000000"/>
                <w:sz w:val="28"/>
                <w:szCs w:val="28"/>
              </w:rPr>
              <w:t>41</w:t>
            </w:r>
          </w:p>
        </w:tc>
        <w:tc>
          <w:tcPr>
            <w:tcW w:w="6401"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spacing w:after="0" w:line="240" w:lineRule="auto"/>
              <w:rPr>
                <w:rFonts w:ascii="Arial" w:hAnsi="Arial" w:cs="B Nazanin"/>
                <w:color w:val="000000"/>
                <w:sz w:val="28"/>
                <w:szCs w:val="28"/>
              </w:rPr>
            </w:pPr>
            <w:r>
              <w:rPr>
                <w:rFonts w:ascii="Arial" w:hAnsi="Arial" w:cs="B Nazanin" w:hint="cs"/>
                <w:color w:val="000000"/>
                <w:sz w:val="28"/>
                <w:szCs w:val="28"/>
                <w:rtl/>
              </w:rPr>
              <w:t>ضریب نفوذ بیمه (نسبت افراد تحت پوشش بیمه به کل افراد جامعه)</w:t>
            </w:r>
          </w:p>
        </w:tc>
        <w:tc>
          <w:tcPr>
            <w:tcW w:w="999"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color w:val="000000"/>
                <w:sz w:val="28"/>
                <w:szCs w:val="28"/>
              </w:rPr>
              <w:t>3.390</w:t>
            </w:r>
          </w:p>
        </w:tc>
      </w:tr>
      <w:tr w:rsidR="004C4A2C" w:rsidTr="004C4A2C">
        <w:trPr>
          <w:trHeight w:val="285"/>
          <w:jc w:val="center"/>
        </w:trPr>
        <w:tc>
          <w:tcPr>
            <w:tcW w:w="878"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color w:val="000000"/>
                <w:sz w:val="28"/>
                <w:szCs w:val="28"/>
              </w:rPr>
              <w:t>42</w:t>
            </w:r>
          </w:p>
        </w:tc>
        <w:tc>
          <w:tcPr>
            <w:tcW w:w="6401"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spacing w:after="0" w:line="240" w:lineRule="auto"/>
              <w:rPr>
                <w:rFonts w:ascii="Arial" w:hAnsi="Arial" w:cs="B Nazanin"/>
                <w:color w:val="000000"/>
                <w:sz w:val="28"/>
                <w:szCs w:val="28"/>
              </w:rPr>
            </w:pPr>
            <w:r>
              <w:rPr>
                <w:rFonts w:ascii="Arial" w:hAnsi="Arial" w:cs="B Nazanin" w:hint="cs"/>
                <w:color w:val="000000"/>
                <w:sz w:val="28"/>
                <w:szCs w:val="28"/>
                <w:rtl/>
              </w:rPr>
              <w:t>قانون تجارت</w:t>
            </w:r>
          </w:p>
        </w:tc>
        <w:tc>
          <w:tcPr>
            <w:tcW w:w="999"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color w:val="000000"/>
                <w:sz w:val="28"/>
                <w:szCs w:val="28"/>
              </w:rPr>
              <w:t>3.385</w:t>
            </w:r>
          </w:p>
        </w:tc>
      </w:tr>
      <w:tr w:rsidR="004C4A2C" w:rsidTr="004C4A2C">
        <w:trPr>
          <w:trHeight w:val="285"/>
          <w:jc w:val="center"/>
        </w:trPr>
        <w:tc>
          <w:tcPr>
            <w:tcW w:w="878"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color w:val="000000"/>
                <w:sz w:val="28"/>
                <w:szCs w:val="28"/>
              </w:rPr>
              <w:t>43</w:t>
            </w:r>
          </w:p>
        </w:tc>
        <w:tc>
          <w:tcPr>
            <w:tcW w:w="6401"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spacing w:after="0" w:line="240" w:lineRule="auto"/>
              <w:rPr>
                <w:rFonts w:ascii="Arial" w:hAnsi="Arial" w:cs="B Nazanin"/>
                <w:color w:val="000000"/>
                <w:sz w:val="28"/>
                <w:szCs w:val="28"/>
              </w:rPr>
            </w:pPr>
            <w:r>
              <w:rPr>
                <w:rFonts w:ascii="Arial" w:hAnsi="Arial" w:cs="B Nazanin" w:hint="cs"/>
                <w:color w:val="000000"/>
                <w:sz w:val="28"/>
                <w:szCs w:val="28"/>
                <w:rtl/>
              </w:rPr>
              <w:t>نفوذ مقامات دولتی در سیستم قضایی</w:t>
            </w:r>
          </w:p>
        </w:tc>
        <w:tc>
          <w:tcPr>
            <w:tcW w:w="999"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color w:val="000000"/>
                <w:sz w:val="28"/>
                <w:szCs w:val="28"/>
              </w:rPr>
              <w:t>3.370</w:t>
            </w:r>
          </w:p>
        </w:tc>
      </w:tr>
      <w:tr w:rsidR="004C4A2C" w:rsidTr="004C4A2C">
        <w:trPr>
          <w:trHeight w:val="285"/>
          <w:jc w:val="center"/>
        </w:trPr>
        <w:tc>
          <w:tcPr>
            <w:tcW w:w="878"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color w:val="000000"/>
                <w:sz w:val="28"/>
                <w:szCs w:val="28"/>
              </w:rPr>
              <w:t>44</w:t>
            </w:r>
          </w:p>
        </w:tc>
        <w:tc>
          <w:tcPr>
            <w:tcW w:w="6401"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spacing w:after="0" w:line="240" w:lineRule="auto"/>
              <w:rPr>
                <w:rFonts w:ascii="Arial" w:hAnsi="Arial" w:cs="B Nazanin"/>
                <w:color w:val="000000"/>
                <w:sz w:val="28"/>
                <w:szCs w:val="28"/>
              </w:rPr>
            </w:pPr>
            <w:r>
              <w:rPr>
                <w:rFonts w:ascii="Arial" w:hAnsi="Arial" w:cs="B Nazanin" w:hint="cs"/>
                <w:color w:val="000000"/>
                <w:sz w:val="28"/>
                <w:szCs w:val="28"/>
                <w:rtl/>
              </w:rPr>
              <w:t>امکان فرار مالیاتی توسط برخی کسب و کارها</w:t>
            </w:r>
          </w:p>
        </w:tc>
        <w:tc>
          <w:tcPr>
            <w:tcW w:w="999"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color w:val="000000"/>
                <w:sz w:val="28"/>
                <w:szCs w:val="28"/>
              </w:rPr>
              <w:t>3.361</w:t>
            </w:r>
          </w:p>
        </w:tc>
      </w:tr>
      <w:tr w:rsidR="004C4A2C" w:rsidTr="004C4A2C">
        <w:trPr>
          <w:trHeight w:val="285"/>
          <w:jc w:val="center"/>
        </w:trPr>
        <w:tc>
          <w:tcPr>
            <w:tcW w:w="878"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color w:val="000000"/>
                <w:sz w:val="28"/>
                <w:szCs w:val="28"/>
              </w:rPr>
              <w:t>45</w:t>
            </w:r>
          </w:p>
        </w:tc>
        <w:tc>
          <w:tcPr>
            <w:tcW w:w="6401"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spacing w:after="0" w:line="240" w:lineRule="auto"/>
              <w:rPr>
                <w:rFonts w:ascii="Arial" w:hAnsi="Arial" w:cs="B Nazanin"/>
                <w:color w:val="000000"/>
                <w:sz w:val="28"/>
                <w:szCs w:val="28"/>
              </w:rPr>
            </w:pPr>
            <w:r>
              <w:rPr>
                <w:rFonts w:ascii="Arial" w:hAnsi="Arial" w:cs="B Nazanin" w:hint="cs"/>
                <w:color w:val="000000"/>
                <w:sz w:val="28"/>
                <w:szCs w:val="28"/>
                <w:rtl/>
              </w:rPr>
              <w:t>اطاله دادرسی به شکایات صاحبان کسب و کار</w:t>
            </w:r>
          </w:p>
        </w:tc>
        <w:tc>
          <w:tcPr>
            <w:tcW w:w="999"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color w:val="000000"/>
                <w:sz w:val="28"/>
                <w:szCs w:val="28"/>
              </w:rPr>
              <w:t>3.358</w:t>
            </w:r>
          </w:p>
        </w:tc>
      </w:tr>
      <w:tr w:rsidR="004C4A2C" w:rsidTr="004C4A2C">
        <w:trPr>
          <w:trHeight w:val="285"/>
          <w:jc w:val="center"/>
        </w:trPr>
        <w:tc>
          <w:tcPr>
            <w:tcW w:w="878"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color w:val="000000"/>
                <w:sz w:val="28"/>
                <w:szCs w:val="28"/>
              </w:rPr>
              <w:t>46</w:t>
            </w:r>
          </w:p>
        </w:tc>
        <w:tc>
          <w:tcPr>
            <w:tcW w:w="6401"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spacing w:after="0" w:line="240" w:lineRule="auto"/>
              <w:rPr>
                <w:rFonts w:ascii="Arial" w:hAnsi="Arial" w:cs="B Nazanin"/>
                <w:color w:val="000000"/>
                <w:sz w:val="28"/>
                <w:szCs w:val="28"/>
              </w:rPr>
            </w:pPr>
            <w:r>
              <w:rPr>
                <w:rFonts w:ascii="Arial" w:hAnsi="Arial" w:cs="B Nazanin" w:hint="cs"/>
                <w:color w:val="000000"/>
                <w:sz w:val="28"/>
                <w:szCs w:val="28"/>
                <w:rtl/>
              </w:rPr>
              <w:t>خلاهای قانونی برای عدم پرداخت مالیات</w:t>
            </w:r>
          </w:p>
        </w:tc>
        <w:tc>
          <w:tcPr>
            <w:tcW w:w="999"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color w:val="000000"/>
                <w:sz w:val="28"/>
                <w:szCs w:val="28"/>
              </w:rPr>
              <w:t>3.320</w:t>
            </w:r>
          </w:p>
        </w:tc>
      </w:tr>
      <w:tr w:rsidR="004C4A2C" w:rsidTr="004C4A2C">
        <w:trPr>
          <w:trHeight w:val="285"/>
          <w:jc w:val="center"/>
        </w:trPr>
        <w:tc>
          <w:tcPr>
            <w:tcW w:w="878"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color w:val="000000"/>
                <w:sz w:val="28"/>
                <w:szCs w:val="28"/>
              </w:rPr>
              <w:t>47</w:t>
            </w:r>
          </w:p>
        </w:tc>
        <w:tc>
          <w:tcPr>
            <w:tcW w:w="6401"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spacing w:after="0" w:line="240" w:lineRule="auto"/>
              <w:rPr>
                <w:rFonts w:ascii="Arial" w:hAnsi="Arial" w:cs="B Nazanin"/>
                <w:color w:val="000000"/>
                <w:sz w:val="28"/>
                <w:szCs w:val="28"/>
              </w:rPr>
            </w:pPr>
            <w:r>
              <w:rPr>
                <w:rFonts w:ascii="Arial" w:hAnsi="Arial" w:cs="B Nazanin" w:hint="cs"/>
                <w:color w:val="000000"/>
                <w:sz w:val="28"/>
                <w:szCs w:val="28"/>
                <w:rtl/>
              </w:rPr>
              <w:t>لابی گروه</w:t>
            </w:r>
            <w:r>
              <w:rPr>
                <w:rFonts w:ascii="Arial" w:hAnsi="Arial" w:cs="B Nazanin" w:hint="cs"/>
                <w:color w:val="000000"/>
                <w:sz w:val="28"/>
                <w:szCs w:val="28"/>
                <w:rtl/>
              </w:rPr>
              <w:softHyphen/>
              <w:t>های ذی</w:t>
            </w:r>
            <w:r>
              <w:rPr>
                <w:rFonts w:ascii="Arial" w:hAnsi="Arial" w:cs="B Nazanin" w:hint="cs"/>
                <w:color w:val="000000"/>
                <w:sz w:val="28"/>
                <w:szCs w:val="28"/>
                <w:rtl/>
              </w:rPr>
              <w:softHyphen/>
              <w:t>نفوذ در مراجع قضایی</w:t>
            </w:r>
          </w:p>
        </w:tc>
        <w:tc>
          <w:tcPr>
            <w:tcW w:w="999"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color w:val="000000"/>
                <w:sz w:val="28"/>
                <w:szCs w:val="28"/>
              </w:rPr>
              <w:t>3.298</w:t>
            </w:r>
          </w:p>
        </w:tc>
      </w:tr>
      <w:tr w:rsidR="004C4A2C" w:rsidTr="004C4A2C">
        <w:trPr>
          <w:trHeight w:val="285"/>
          <w:jc w:val="center"/>
        </w:trPr>
        <w:tc>
          <w:tcPr>
            <w:tcW w:w="878"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color w:val="000000"/>
                <w:sz w:val="28"/>
                <w:szCs w:val="28"/>
              </w:rPr>
              <w:t>48</w:t>
            </w:r>
          </w:p>
        </w:tc>
        <w:tc>
          <w:tcPr>
            <w:tcW w:w="6401"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spacing w:after="0" w:line="240" w:lineRule="auto"/>
              <w:rPr>
                <w:rFonts w:ascii="Arial" w:hAnsi="Arial" w:cs="B Nazanin"/>
                <w:color w:val="000000"/>
                <w:sz w:val="28"/>
                <w:szCs w:val="28"/>
              </w:rPr>
            </w:pPr>
            <w:r>
              <w:rPr>
                <w:rFonts w:ascii="Arial" w:hAnsi="Arial" w:cs="B Nazanin" w:hint="cs"/>
                <w:color w:val="000000"/>
                <w:sz w:val="28"/>
                <w:szCs w:val="28"/>
                <w:rtl/>
              </w:rPr>
              <w:t>برگزاری همایش</w:t>
            </w:r>
            <w:r>
              <w:rPr>
                <w:rFonts w:ascii="Arial" w:hAnsi="Arial" w:cs="B Nazanin" w:hint="cs"/>
                <w:color w:val="000000"/>
                <w:sz w:val="28"/>
                <w:szCs w:val="28"/>
                <w:rtl/>
              </w:rPr>
              <w:softHyphen/>
              <w:t>ها، سمینارها و گردهمائی فعالان اقتصادی در راستای هم</w:t>
            </w:r>
            <w:r>
              <w:rPr>
                <w:rFonts w:ascii="Arial" w:hAnsi="Arial" w:cs="B Nazanin" w:hint="cs"/>
                <w:color w:val="000000"/>
                <w:sz w:val="28"/>
                <w:szCs w:val="28"/>
                <w:rtl/>
              </w:rPr>
              <w:softHyphen/>
              <w:t>افزایی فکری و بهره</w:t>
            </w:r>
            <w:r>
              <w:rPr>
                <w:rFonts w:ascii="Arial" w:hAnsi="Arial" w:cs="B Nazanin" w:hint="cs"/>
                <w:color w:val="000000"/>
                <w:sz w:val="28"/>
                <w:szCs w:val="28"/>
                <w:rtl/>
              </w:rPr>
              <w:softHyphen/>
              <w:t>گیری از خرد جمعی در رونق کسب و کارها</w:t>
            </w:r>
          </w:p>
        </w:tc>
        <w:tc>
          <w:tcPr>
            <w:tcW w:w="999"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color w:val="000000"/>
                <w:sz w:val="28"/>
                <w:szCs w:val="28"/>
              </w:rPr>
              <w:t>3.273</w:t>
            </w:r>
          </w:p>
        </w:tc>
      </w:tr>
      <w:tr w:rsidR="004C4A2C" w:rsidTr="004C4A2C">
        <w:trPr>
          <w:trHeight w:val="285"/>
          <w:jc w:val="center"/>
        </w:trPr>
        <w:tc>
          <w:tcPr>
            <w:tcW w:w="878"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color w:val="000000"/>
                <w:sz w:val="28"/>
                <w:szCs w:val="28"/>
              </w:rPr>
              <w:t>49</w:t>
            </w:r>
          </w:p>
        </w:tc>
        <w:tc>
          <w:tcPr>
            <w:tcW w:w="6401"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spacing w:after="0" w:line="240" w:lineRule="auto"/>
              <w:rPr>
                <w:rFonts w:ascii="Arial" w:hAnsi="Arial" w:cs="B Nazanin"/>
                <w:color w:val="000000"/>
                <w:sz w:val="28"/>
                <w:szCs w:val="28"/>
              </w:rPr>
            </w:pPr>
            <w:r>
              <w:rPr>
                <w:rFonts w:ascii="Arial" w:hAnsi="Arial" w:cs="B Nazanin" w:hint="cs"/>
                <w:color w:val="000000"/>
                <w:sz w:val="28"/>
                <w:szCs w:val="28"/>
                <w:rtl/>
              </w:rPr>
              <w:t>بوروکراسی (کاغذبازی) در دستگاه</w:t>
            </w:r>
            <w:r>
              <w:rPr>
                <w:rFonts w:ascii="Arial" w:hAnsi="Arial" w:cs="B Nazanin" w:hint="cs"/>
                <w:color w:val="000000"/>
                <w:sz w:val="28"/>
                <w:szCs w:val="28"/>
                <w:rtl/>
              </w:rPr>
              <w:softHyphen/>
              <w:t>های دولتی</w:t>
            </w:r>
          </w:p>
        </w:tc>
        <w:tc>
          <w:tcPr>
            <w:tcW w:w="999"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color w:val="000000"/>
                <w:sz w:val="28"/>
                <w:szCs w:val="28"/>
              </w:rPr>
              <w:t>3.236</w:t>
            </w:r>
          </w:p>
        </w:tc>
      </w:tr>
      <w:tr w:rsidR="004C4A2C" w:rsidTr="004C4A2C">
        <w:trPr>
          <w:trHeight w:val="285"/>
          <w:jc w:val="center"/>
        </w:trPr>
        <w:tc>
          <w:tcPr>
            <w:tcW w:w="878"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color w:val="000000"/>
                <w:sz w:val="28"/>
                <w:szCs w:val="28"/>
              </w:rPr>
              <w:t>50</w:t>
            </w:r>
          </w:p>
        </w:tc>
        <w:tc>
          <w:tcPr>
            <w:tcW w:w="6401"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spacing w:after="0" w:line="240" w:lineRule="auto"/>
              <w:rPr>
                <w:rFonts w:ascii="Arial" w:hAnsi="Arial" w:cs="B Nazanin"/>
                <w:color w:val="000000"/>
                <w:sz w:val="28"/>
                <w:szCs w:val="28"/>
              </w:rPr>
            </w:pPr>
            <w:r>
              <w:rPr>
                <w:rFonts w:ascii="Arial" w:hAnsi="Arial" w:cs="B Nazanin" w:hint="cs"/>
                <w:color w:val="000000"/>
                <w:sz w:val="28"/>
                <w:szCs w:val="28"/>
                <w:rtl/>
              </w:rPr>
              <w:t>قانون ورشکستگی</w:t>
            </w:r>
          </w:p>
        </w:tc>
        <w:tc>
          <w:tcPr>
            <w:tcW w:w="999"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color w:val="000000"/>
                <w:sz w:val="28"/>
                <w:szCs w:val="28"/>
              </w:rPr>
              <w:t>3.008</w:t>
            </w:r>
          </w:p>
        </w:tc>
      </w:tr>
      <w:tr w:rsidR="004C4A2C" w:rsidTr="004C4A2C">
        <w:trPr>
          <w:trHeight w:val="285"/>
          <w:jc w:val="center"/>
        </w:trPr>
        <w:tc>
          <w:tcPr>
            <w:tcW w:w="878"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color w:val="000000"/>
                <w:sz w:val="28"/>
                <w:szCs w:val="28"/>
              </w:rPr>
              <w:t>51</w:t>
            </w:r>
          </w:p>
        </w:tc>
        <w:tc>
          <w:tcPr>
            <w:tcW w:w="6401"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spacing w:after="0" w:line="240" w:lineRule="auto"/>
              <w:rPr>
                <w:rFonts w:ascii="Arial" w:hAnsi="Arial" w:cs="B Nazanin"/>
                <w:color w:val="000000"/>
                <w:sz w:val="28"/>
                <w:szCs w:val="28"/>
              </w:rPr>
            </w:pPr>
            <w:r>
              <w:rPr>
                <w:rFonts w:ascii="Arial" w:hAnsi="Arial" w:cs="B Nazanin" w:hint="cs"/>
                <w:color w:val="000000"/>
                <w:sz w:val="28"/>
                <w:szCs w:val="28"/>
                <w:rtl/>
              </w:rPr>
              <w:t>احتمال توقیف اموال و دارایی</w:t>
            </w:r>
            <w:r>
              <w:rPr>
                <w:rFonts w:ascii="Arial" w:hAnsi="Arial" w:cs="B Nazanin" w:hint="cs"/>
                <w:color w:val="000000"/>
                <w:sz w:val="28"/>
                <w:szCs w:val="28"/>
                <w:rtl/>
              </w:rPr>
              <w:softHyphen/>
              <w:t>ها (سلب مالکیت توسط دولت)</w:t>
            </w:r>
          </w:p>
        </w:tc>
        <w:tc>
          <w:tcPr>
            <w:tcW w:w="999"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color w:val="000000"/>
                <w:sz w:val="28"/>
                <w:szCs w:val="28"/>
              </w:rPr>
              <w:t>2.975</w:t>
            </w:r>
          </w:p>
        </w:tc>
      </w:tr>
    </w:tbl>
    <w:p w:rsidR="004C4A2C" w:rsidRDefault="004C4A2C" w:rsidP="004C4A2C">
      <w:pPr>
        <w:autoSpaceDE w:val="0"/>
        <w:autoSpaceDN w:val="0"/>
        <w:adjustRightInd w:val="0"/>
        <w:spacing w:after="0"/>
        <w:rPr>
          <w:rFonts w:ascii="Times New Roman" w:hAnsi="Times New Roman" w:cs="B Nazanin"/>
          <w:b/>
          <w:bCs/>
          <w:sz w:val="28"/>
          <w:szCs w:val="28"/>
          <w:rtl/>
        </w:rPr>
      </w:pPr>
    </w:p>
    <w:p w:rsidR="004C4A2C" w:rsidRDefault="004C4A2C" w:rsidP="004C4A2C">
      <w:pPr>
        <w:autoSpaceDE w:val="0"/>
        <w:autoSpaceDN w:val="0"/>
        <w:adjustRightInd w:val="0"/>
        <w:spacing w:after="0" w:line="240" w:lineRule="auto"/>
        <w:rPr>
          <w:rFonts w:ascii="Times New Roman" w:hAnsi="Times New Roman" w:cs="B Nazanin"/>
          <w:b/>
          <w:bCs/>
          <w:sz w:val="28"/>
          <w:szCs w:val="28"/>
          <w:rtl/>
        </w:rPr>
      </w:pPr>
      <w:r>
        <w:rPr>
          <w:rFonts w:ascii="Arial" w:hAnsi="Arial" w:cs="B Titr" w:hint="cs"/>
          <w:b/>
          <w:bCs/>
          <w:color w:val="000000"/>
          <w:sz w:val="26"/>
          <w:szCs w:val="26"/>
          <w:rtl/>
        </w:rPr>
        <w:t>3-4- بررسی وضعیت مهمترین متغیرهای تحقیق</w:t>
      </w:r>
    </w:p>
    <w:p w:rsidR="004C4A2C" w:rsidRDefault="004C4A2C" w:rsidP="004C4A2C">
      <w:pPr>
        <w:autoSpaceDE w:val="0"/>
        <w:autoSpaceDN w:val="0"/>
        <w:adjustRightInd w:val="0"/>
        <w:spacing w:after="0" w:line="240" w:lineRule="auto"/>
        <w:rPr>
          <w:rFonts w:ascii="Arial" w:hAnsi="Arial" w:cs="B Titr"/>
          <w:b/>
          <w:bCs/>
          <w:color w:val="000000"/>
          <w:sz w:val="26"/>
          <w:szCs w:val="26"/>
        </w:rPr>
      </w:pPr>
      <w:r>
        <w:rPr>
          <w:rFonts w:ascii="Arial" w:hAnsi="Arial" w:cs="B Titr" w:hint="cs"/>
          <w:b/>
          <w:bCs/>
          <w:color w:val="000000"/>
          <w:sz w:val="26"/>
          <w:szCs w:val="26"/>
          <w:rtl/>
        </w:rPr>
        <w:t xml:space="preserve">3-4-1- تورم </w:t>
      </w:r>
    </w:p>
    <w:p w:rsidR="004C4A2C" w:rsidRDefault="004C4A2C" w:rsidP="004C4A2C">
      <w:pPr>
        <w:autoSpaceDE w:val="0"/>
        <w:autoSpaceDN w:val="0"/>
        <w:adjustRightInd w:val="0"/>
        <w:spacing w:after="0"/>
        <w:jc w:val="both"/>
        <w:rPr>
          <w:rFonts w:ascii="Times New Roman" w:hAnsi="Times New Roman" w:cs="B Nazanin"/>
          <w:sz w:val="28"/>
          <w:szCs w:val="28"/>
          <w:rtl/>
        </w:rPr>
      </w:pPr>
      <w:r>
        <w:rPr>
          <w:rFonts w:ascii="Times New Roman" w:hAnsi="Times New Roman" w:cs="B Nazanin" w:hint="cs"/>
          <w:sz w:val="28"/>
          <w:szCs w:val="28"/>
          <w:rtl/>
        </w:rPr>
        <w:t>براساس نتایج پرسشنامه، عامل تورم با مقدار میانگین 4.44 رتبه اول را درمیان کل سوالات داشته است؛ بنابراین بیشترین تأثیر را در فضای کسب وکار استان دارد.</w:t>
      </w:r>
    </w:p>
    <w:p w:rsidR="004C4A2C" w:rsidRDefault="004C4A2C" w:rsidP="004C4A2C">
      <w:pPr>
        <w:autoSpaceDE w:val="0"/>
        <w:autoSpaceDN w:val="0"/>
        <w:adjustRightInd w:val="0"/>
        <w:spacing w:after="0"/>
        <w:jc w:val="both"/>
        <w:rPr>
          <w:rFonts w:ascii="Times New Roman" w:hAnsi="Times New Roman" w:cs="B Nazanin"/>
          <w:sz w:val="28"/>
          <w:szCs w:val="28"/>
          <w:rtl/>
        </w:rPr>
      </w:pPr>
      <w:r>
        <w:rPr>
          <w:rFonts w:ascii="Times New Roman" w:hAnsi="Times New Roman" w:cs="B Nazanin" w:hint="cs"/>
          <w:sz w:val="28"/>
          <w:szCs w:val="28"/>
          <w:rtl/>
        </w:rPr>
        <w:t>همان</w:t>
      </w:r>
      <w:r>
        <w:rPr>
          <w:rFonts w:ascii="Times New Roman" w:hAnsi="Times New Roman" w:cs="B Nazanin" w:hint="cs"/>
          <w:sz w:val="28"/>
          <w:szCs w:val="28"/>
          <w:rtl/>
        </w:rPr>
        <w:softHyphen/>
        <w:t>گونه که جدول زیر نشان می</w:t>
      </w:r>
      <w:r>
        <w:rPr>
          <w:rFonts w:ascii="Times New Roman" w:hAnsi="Times New Roman" w:cs="B Nazanin" w:hint="cs"/>
          <w:sz w:val="28"/>
          <w:szCs w:val="28"/>
          <w:rtl/>
        </w:rPr>
        <w:softHyphen/>
        <w:t>دهد، از نمونه 130 تایی، 127 نفر به سوال مربوط به تورم جواب داده</w:t>
      </w:r>
      <w:r>
        <w:rPr>
          <w:rFonts w:ascii="Times New Roman" w:hAnsi="Times New Roman" w:cs="B Nazanin" w:hint="cs"/>
          <w:sz w:val="28"/>
          <w:szCs w:val="28"/>
          <w:rtl/>
        </w:rPr>
        <w:softHyphen/>
        <w:t>اند و 3 نفر آن را بدون پاسخ رها کرده</w:t>
      </w:r>
      <w:r>
        <w:rPr>
          <w:rFonts w:ascii="Times New Roman" w:hAnsi="Times New Roman" w:cs="B Nazanin" w:hint="cs"/>
          <w:sz w:val="28"/>
          <w:szCs w:val="28"/>
          <w:rtl/>
        </w:rPr>
        <w:softHyphen/>
        <w:t>اند. مقدار میانه و نما نیز برابر 5 می</w:t>
      </w:r>
      <w:r>
        <w:rPr>
          <w:rFonts w:ascii="Times New Roman" w:hAnsi="Times New Roman" w:cs="B Nazanin" w:hint="cs"/>
          <w:sz w:val="28"/>
          <w:szCs w:val="28"/>
          <w:rtl/>
        </w:rPr>
        <w:softHyphen/>
        <w:t>باشد و انحراف معیار آن برابر 1.005 می</w:t>
      </w:r>
      <w:r>
        <w:rPr>
          <w:rFonts w:ascii="Times New Roman" w:hAnsi="Times New Roman" w:cs="B Nazanin" w:hint="cs"/>
          <w:sz w:val="28"/>
          <w:szCs w:val="28"/>
          <w:rtl/>
        </w:rPr>
        <w:softHyphen/>
        <w:t>باشد.</w:t>
      </w:r>
    </w:p>
    <w:p w:rsidR="004C4A2C" w:rsidRDefault="004C4A2C" w:rsidP="004C4A2C">
      <w:pPr>
        <w:autoSpaceDE w:val="0"/>
        <w:autoSpaceDN w:val="0"/>
        <w:adjustRightInd w:val="0"/>
        <w:spacing w:before="240" w:after="0"/>
        <w:jc w:val="center"/>
        <w:rPr>
          <w:rFonts w:ascii="Times New Roman" w:hAnsi="Times New Roman" w:cs="B Nazanin"/>
          <w:sz w:val="28"/>
          <w:szCs w:val="28"/>
          <w:rtl/>
        </w:rPr>
      </w:pPr>
      <w:r>
        <w:rPr>
          <w:rFonts w:ascii="Times New Roman" w:hAnsi="Times New Roman" w:cs="B Nazanin" w:hint="cs"/>
          <w:sz w:val="28"/>
          <w:szCs w:val="28"/>
          <w:rtl/>
        </w:rPr>
        <w:t>جدول (3-12) وضعیت آماره</w:t>
      </w:r>
      <w:r>
        <w:rPr>
          <w:rFonts w:ascii="Times New Roman" w:hAnsi="Times New Roman" w:cs="B Nazanin" w:hint="cs"/>
          <w:sz w:val="28"/>
          <w:szCs w:val="28"/>
          <w:rtl/>
        </w:rPr>
        <w:softHyphen/>
        <w:t>های متغیر تورم</w:t>
      </w:r>
    </w:p>
    <w:tbl>
      <w:tblPr>
        <w:tblStyle w:val="TableGrid"/>
        <w:bidiVisual/>
        <w:tblW w:w="0" w:type="auto"/>
        <w:tblInd w:w="-318" w:type="dxa"/>
        <w:tblLook w:val="04A0"/>
      </w:tblPr>
      <w:tblGrid>
        <w:gridCol w:w="1475"/>
        <w:gridCol w:w="1167"/>
        <w:gridCol w:w="1044"/>
        <w:gridCol w:w="1701"/>
        <w:gridCol w:w="992"/>
        <w:gridCol w:w="1005"/>
        <w:gridCol w:w="1263"/>
        <w:gridCol w:w="959"/>
      </w:tblGrid>
      <w:tr w:rsidR="004C4A2C" w:rsidTr="004C4A2C">
        <w:tc>
          <w:tcPr>
            <w:tcW w:w="264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adjustRightInd w:val="0"/>
              <w:spacing w:after="0" w:line="276" w:lineRule="auto"/>
              <w:ind w:left="60" w:right="60"/>
              <w:jc w:val="center"/>
              <w:rPr>
                <w:rFonts w:ascii="Arial" w:hAnsi="Arial" w:cs="B Titr"/>
                <w:color w:val="000000"/>
              </w:rPr>
            </w:pPr>
            <w:r>
              <w:rPr>
                <w:rFonts w:ascii="Arial" w:hAnsi="Arial" w:cs="B Titr" w:hint="cs"/>
                <w:color w:val="000000"/>
                <w:rtl/>
              </w:rPr>
              <w:t>تعداد</w:t>
            </w:r>
          </w:p>
        </w:tc>
        <w:tc>
          <w:tcPr>
            <w:tcW w:w="1044"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line="276" w:lineRule="auto"/>
              <w:ind w:left="60" w:right="60"/>
              <w:jc w:val="center"/>
              <w:rPr>
                <w:rFonts w:ascii="Arial" w:hAnsi="Arial" w:cs="B Titr"/>
                <w:color w:val="000000"/>
              </w:rPr>
            </w:pPr>
            <w:r>
              <w:rPr>
                <w:rFonts w:ascii="Arial" w:hAnsi="Arial" w:cs="B Titr" w:hint="cs"/>
                <w:color w:val="000000"/>
                <w:rtl/>
              </w:rPr>
              <w:t>میانگین</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line="276" w:lineRule="auto"/>
              <w:ind w:left="60" w:right="60"/>
              <w:jc w:val="center"/>
              <w:rPr>
                <w:rFonts w:ascii="Arial" w:hAnsi="Arial" w:cs="B Titr"/>
                <w:color w:val="000000"/>
              </w:rPr>
            </w:pPr>
            <w:r>
              <w:rPr>
                <w:rFonts w:ascii="Arial" w:hAnsi="Arial" w:cs="B Titr" w:hint="cs"/>
                <w:color w:val="000000"/>
                <w:rtl/>
              </w:rPr>
              <w:t>انحراف از میانگین</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line="276" w:lineRule="auto"/>
              <w:ind w:left="60" w:right="60"/>
              <w:jc w:val="center"/>
              <w:rPr>
                <w:rFonts w:ascii="Arial" w:hAnsi="Arial" w:cs="B Titr"/>
                <w:color w:val="000000"/>
              </w:rPr>
            </w:pPr>
            <w:r>
              <w:rPr>
                <w:rFonts w:ascii="Arial" w:hAnsi="Arial" w:cs="B Titr" w:hint="cs"/>
                <w:color w:val="000000"/>
                <w:rtl/>
              </w:rPr>
              <w:t>میانه</w:t>
            </w:r>
          </w:p>
        </w:tc>
        <w:tc>
          <w:tcPr>
            <w:tcW w:w="100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line="276" w:lineRule="auto"/>
              <w:ind w:left="60" w:right="60"/>
              <w:jc w:val="center"/>
              <w:rPr>
                <w:rFonts w:ascii="Arial" w:hAnsi="Arial" w:cs="B Titr"/>
                <w:color w:val="000000"/>
              </w:rPr>
            </w:pPr>
            <w:r>
              <w:rPr>
                <w:rFonts w:ascii="Arial" w:hAnsi="Arial" w:cs="B Titr" w:hint="cs"/>
                <w:color w:val="000000"/>
                <w:rtl/>
              </w:rPr>
              <w:t>نما</w:t>
            </w:r>
          </w:p>
        </w:tc>
        <w:tc>
          <w:tcPr>
            <w:tcW w:w="1263"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line="276" w:lineRule="auto"/>
              <w:ind w:left="60" w:right="60"/>
              <w:jc w:val="center"/>
              <w:rPr>
                <w:rFonts w:ascii="Arial" w:hAnsi="Arial" w:cs="B Titr"/>
                <w:color w:val="000000"/>
              </w:rPr>
            </w:pPr>
            <w:r>
              <w:rPr>
                <w:rFonts w:ascii="Arial" w:hAnsi="Arial" w:cs="B Titr" w:hint="cs"/>
                <w:color w:val="000000"/>
                <w:rtl/>
              </w:rPr>
              <w:t>انحراف معیار</w:t>
            </w:r>
          </w:p>
        </w:tc>
        <w:tc>
          <w:tcPr>
            <w:tcW w:w="959"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line="276" w:lineRule="auto"/>
              <w:ind w:left="60" w:right="60"/>
              <w:jc w:val="center"/>
              <w:rPr>
                <w:rFonts w:ascii="Arial" w:hAnsi="Arial" w:cs="B Titr"/>
                <w:color w:val="000000"/>
              </w:rPr>
            </w:pPr>
            <w:r>
              <w:rPr>
                <w:rFonts w:ascii="Arial" w:hAnsi="Arial" w:cs="B Titr" w:hint="cs"/>
                <w:color w:val="000000"/>
                <w:rtl/>
              </w:rPr>
              <w:t>واریانس</w:t>
            </w:r>
          </w:p>
        </w:tc>
      </w:tr>
      <w:tr w:rsidR="004C4A2C" w:rsidTr="004C4A2C">
        <w:tc>
          <w:tcPr>
            <w:tcW w:w="14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line="276" w:lineRule="auto"/>
              <w:ind w:left="60" w:right="60"/>
              <w:jc w:val="center"/>
              <w:rPr>
                <w:rFonts w:ascii="Arial" w:hAnsi="Arial" w:cs="B Titr"/>
                <w:color w:val="000000"/>
              </w:rPr>
            </w:pPr>
            <w:r>
              <w:rPr>
                <w:rFonts w:ascii="Arial" w:hAnsi="Arial" w:cs="B Titr" w:hint="cs"/>
                <w:color w:val="000000"/>
                <w:rtl/>
              </w:rPr>
              <w:t>داده</w:t>
            </w:r>
            <w:r>
              <w:rPr>
                <w:rFonts w:ascii="Arial" w:hAnsi="Arial" w:cs="B Titr" w:hint="cs"/>
                <w:color w:val="000000"/>
                <w:rtl/>
              </w:rPr>
              <w:softHyphen/>
              <w:t>های معتبر</w:t>
            </w:r>
          </w:p>
        </w:tc>
        <w:tc>
          <w:tcPr>
            <w:tcW w:w="11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rPr>
            </w:pPr>
            <w:r>
              <w:rPr>
                <w:rFonts w:ascii="Arial" w:hAnsi="Arial" w:cs="B Titr" w:hint="cs"/>
                <w:color w:val="000000"/>
                <w:rtl/>
              </w:rPr>
              <w:t>بدون پاسخ</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C4A2C" w:rsidRDefault="004C4A2C">
            <w:pPr>
              <w:bidi w:val="0"/>
              <w:spacing w:after="0"/>
              <w:rPr>
                <w:rFonts w:ascii="Arial" w:hAnsi="Arial" w:cs="B Titr"/>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C4A2C" w:rsidRDefault="004C4A2C">
            <w:pPr>
              <w:bidi w:val="0"/>
              <w:spacing w:after="0"/>
              <w:rPr>
                <w:rFonts w:ascii="Arial" w:hAnsi="Arial" w:cs="B Titr"/>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C4A2C" w:rsidRDefault="004C4A2C">
            <w:pPr>
              <w:bidi w:val="0"/>
              <w:spacing w:after="0"/>
              <w:rPr>
                <w:rFonts w:ascii="Arial" w:hAnsi="Arial" w:cs="B Titr"/>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C4A2C" w:rsidRDefault="004C4A2C">
            <w:pPr>
              <w:bidi w:val="0"/>
              <w:spacing w:after="0"/>
              <w:rPr>
                <w:rFonts w:ascii="Arial" w:hAnsi="Arial" w:cs="B Titr"/>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C4A2C" w:rsidRDefault="004C4A2C">
            <w:pPr>
              <w:bidi w:val="0"/>
              <w:spacing w:after="0"/>
              <w:rPr>
                <w:rFonts w:ascii="Arial" w:hAnsi="Arial" w:cs="B Titr"/>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C4A2C" w:rsidRDefault="004C4A2C">
            <w:pPr>
              <w:bidi w:val="0"/>
              <w:spacing w:after="0"/>
              <w:rPr>
                <w:rFonts w:ascii="Arial" w:hAnsi="Arial" w:cs="B Titr"/>
                <w:color w:val="000000"/>
              </w:rPr>
            </w:pPr>
          </w:p>
        </w:tc>
      </w:tr>
      <w:tr w:rsidR="004C4A2C" w:rsidTr="004C4A2C">
        <w:tc>
          <w:tcPr>
            <w:tcW w:w="1475" w:type="dxa"/>
            <w:tcBorders>
              <w:top w:val="single" w:sz="4" w:space="0" w:color="auto"/>
              <w:left w:val="single" w:sz="4" w:space="0" w:color="auto"/>
              <w:bottom w:val="single" w:sz="4" w:space="0" w:color="auto"/>
              <w:right w:val="single" w:sz="4" w:space="0" w:color="auto"/>
            </w:tcBorders>
            <w:vAlign w:val="center"/>
            <w:hideMark/>
          </w:tcPr>
          <w:p w:rsidR="004C4A2C" w:rsidRDefault="004C4A2C">
            <w:pPr>
              <w:autoSpaceDE w:val="0"/>
              <w:autoSpaceDN w:val="0"/>
              <w:adjustRightInd w:val="0"/>
              <w:spacing w:after="0"/>
              <w:jc w:val="center"/>
              <w:rPr>
                <w:rFonts w:ascii="Times New Roman" w:hAnsi="Times New Roman" w:cs="B Nazanin"/>
                <w:sz w:val="28"/>
                <w:szCs w:val="28"/>
              </w:rPr>
            </w:pPr>
            <w:r>
              <w:rPr>
                <w:rFonts w:ascii="Arial" w:hAnsi="Arial" w:cs="B Nazanin"/>
                <w:color w:val="000000"/>
                <w:sz w:val="28"/>
                <w:szCs w:val="28"/>
              </w:rPr>
              <w:t>127</w:t>
            </w:r>
          </w:p>
        </w:tc>
        <w:tc>
          <w:tcPr>
            <w:tcW w:w="1167" w:type="dxa"/>
            <w:tcBorders>
              <w:top w:val="single" w:sz="4" w:space="0" w:color="auto"/>
              <w:left w:val="single" w:sz="4" w:space="0" w:color="auto"/>
              <w:bottom w:val="single" w:sz="4" w:space="0" w:color="auto"/>
              <w:right w:val="single" w:sz="4" w:space="0" w:color="auto"/>
            </w:tcBorders>
            <w:vAlign w:val="center"/>
            <w:hideMark/>
          </w:tcPr>
          <w:p w:rsidR="004C4A2C" w:rsidRDefault="004C4A2C">
            <w:pPr>
              <w:autoSpaceDE w:val="0"/>
              <w:autoSpaceDN w:val="0"/>
              <w:adjustRightInd w:val="0"/>
              <w:spacing w:after="0"/>
              <w:jc w:val="center"/>
              <w:rPr>
                <w:rFonts w:ascii="Times New Roman" w:hAnsi="Times New Roman" w:cs="B Nazanin"/>
                <w:sz w:val="28"/>
                <w:szCs w:val="28"/>
              </w:rPr>
            </w:pPr>
            <w:r>
              <w:rPr>
                <w:rFonts w:ascii="Times New Roman" w:hAnsi="Times New Roman" w:cs="B Nazanin" w:hint="cs"/>
                <w:sz w:val="28"/>
                <w:szCs w:val="28"/>
                <w:rtl/>
              </w:rPr>
              <w:t>3</w:t>
            </w:r>
          </w:p>
        </w:tc>
        <w:tc>
          <w:tcPr>
            <w:tcW w:w="1044" w:type="dxa"/>
            <w:tcBorders>
              <w:top w:val="single" w:sz="4" w:space="0" w:color="auto"/>
              <w:left w:val="single" w:sz="4" w:space="0" w:color="auto"/>
              <w:bottom w:val="single" w:sz="4" w:space="0" w:color="auto"/>
              <w:right w:val="single" w:sz="4" w:space="0" w:color="auto"/>
            </w:tcBorders>
            <w:vAlign w:val="center"/>
            <w:hideMark/>
          </w:tcPr>
          <w:p w:rsidR="004C4A2C" w:rsidRDefault="004C4A2C">
            <w:pPr>
              <w:autoSpaceDE w:val="0"/>
              <w:autoSpaceDN w:val="0"/>
              <w:bidi w:val="0"/>
              <w:adjustRightInd w:val="0"/>
              <w:spacing w:after="0" w:line="276" w:lineRule="auto"/>
              <w:ind w:left="60" w:right="60"/>
              <w:jc w:val="center"/>
              <w:rPr>
                <w:rFonts w:ascii="Arial" w:hAnsi="Arial" w:cs="B Nazanin"/>
                <w:color w:val="000000"/>
                <w:sz w:val="28"/>
                <w:szCs w:val="28"/>
              </w:rPr>
            </w:pPr>
            <w:r>
              <w:rPr>
                <w:rFonts w:ascii="Arial" w:hAnsi="Arial" w:cs="B Nazanin"/>
                <w:color w:val="000000"/>
                <w:sz w:val="28"/>
                <w:szCs w:val="28"/>
              </w:rPr>
              <w:t>4.44</w:t>
            </w:r>
          </w:p>
        </w:tc>
        <w:tc>
          <w:tcPr>
            <w:tcW w:w="1701" w:type="dxa"/>
            <w:tcBorders>
              <w:top w:val="single" w:sz="4" w:space="0" w:color="auto"/>
              <w:left w:val="single" w:sz="4" w:space="0" w:color="auto"/>
              <w:bottom w:val="single" w:sz="4" w:space="0" w:color="auto"/>
              <w:right w:val="single" w:sz="4" w:space="0" w:color="auto"/>
            </w:tcBorders>
            <w:vAlign w:val="center"/>
            <w:hideMark/>
          </w:tcPr>
          <w:p w:rsidR="004C4A2C" w:rsidRDefault="004C4A2C">
            <w:pPr>
              <w:autoSpaceDE w:val="0"/>
              <w:autoSpaceDN w:val="0"/>
              <w:adjustRightInd w:val="0"/>
              <w:spacing w:after="0"/>
              <w:jc w:val="center"/>
              <w:rPr>
                <w:rFonts w:ascii="Times New Roman" w:hAnsi="Times New Roman" w:cs="B Nazanin"/>
                <w:sz w:val="28"/>
                <w:szCs w:val="28"/>
              </w:rPr>
            </w:pPr>
            <w:r>
              <w:rPr>
                <w:rFonts w:ascii="Times New Roman" w:hAnsi="Times New Roman" w:cs="B Nazanin" w:hint="cs"/>
                <w:sz w:val="28"/>
                <w:szCs w:val="28"/>
                <w:rtl/>
              </w:rPr>
              <w:t>0.089</w:t>
            </w:r>
          </w:p>
        </w:tc>
        <w:tc>
          <w:tcPr>
            <w:tcW w:w="992" w:type="dxa"/>
            <w:tcBorders>
              <w:top w:val="single" w:sz="4" w:space="0" w:color="auto"/>
              <w:left w:val="single" w:sz="4" w:space="0" w:color="auto"/>
              <w:bottom w:val="single" w:sz="4" w:space="0" w:color="auto"/>
              <w:right w:val="single" w:sz="4" w:space="0" w:color="auto"/>
            </w:tcBorders>
            <w:vAlign w:val="center"/>
            <w:hideMark/>
          </w:tcPr>
          <w:p w:rsidR="004C4A2C" w:rsidRDefault="004C4A2C">
            <w:pPr>
              <w:autoSpaceDE w:val="0"/>
              <w:autoSpaceDN w:val="0"/>
              <w:adjustRightInd w:val="0"/>
              <w:spacing w:after="0"/>
              <w:jc w:val="center"/>
              <w:rPr>
                <w:rFonts w:ascii="Times New Roman" w:hAnsi="Times New Roman" w:cs="B Nazanin"/>
                <w:sz w:val="28"/>
                <w:szCs w:val="28"/>
              </w:rPr>
            </w:pPr>
            <w:r>
              <w:rPr>
                <w:rFonts w:ascii="Times New Roman" w:hAnsi="Times New Roman" w:cs="B Nazanin" w:hint="cs"/>
                <w:sz w:val="28"/>
                <w:szCs w:val="28"/>
                <w:rtl/>
              </w:rPr>
              <w:t>5.00</w:t>
            </w:r>
          </w:p>
        </w:tc>
        <w:tc>
          <w:tcPr>
            <w:tcW w:w="1005" w:type="dxa"/>
            <w:tcBorders>
              <w:top w:val="single" w:sz="4" w:space="0" w:color="auto"/>
              <w:left w:val="single" w:sz="4" w:space="0" w:color="auto"/>
              <w:bottom w:val="single" w:sz="4" w:space="0" w:color="auto"/>
              <w:right w:val="single" w:sz="4" w:space="0" w:color="auto"/>
            </w:tcBorders>
            <w:vAlign w:val="center"/>
            <w:hideMark/>
          </w:tcPr>
          <w:p w:rsidR="004C4A2C" w:rsidRDefault="004C4A2C">
            <w:pPr>
              <w:autoSpaceDE w:val="0"/>
              <w:autoSpaceDN w:val="0"/>
              <w:adjustRightInd w:val="0"/>
              <w:spacing w:after="0"/>
              <w:jc w:val="center"/>
              <w:rPr>
                <w:rFonts w:ascii="Times New Roman" w:hAnsi="Times New Roman" w:cs="B Nazanin"/>
                <w:sz w:val="28"/>
                <w:szCs w:val="28"/>
              </w:rPr>
            </w:pPr>
            <w:r>
              <w:rPr>
                <w:rFonts w:ascii="Times New Roman" w:hAnsi="Times New Roman" w:cs="B Nazanin" w:hint="cs"/>
                <w:sz w:val="28"/>
                <w:szCs w:val="28"/>
                <w:rtl/>
              </w:rPr>
              <w:t>5</w:t>
            </w:r>
          </w:p>
        </w:tc>
        <w:tc>
          <w:tcPr>
            <w:tcW w:w="1263" w:type="dxa"/>
            <w:tcBorders>
              <w:top w:val="single" w:sz="4" w:space="0" w:color="auto"/>
              <w:left w:val="single" w:sz="4" w:space="0" w:color="auto"/>
              <w:bottom w:val="single" w:sz="4" w:space="0" w:color="auto"/>
              <w:right w:val="single" w:sz="4" w:space="0" w:color="auto"/>
            </w:tcBorders>
            <w:vAlign w:val="center"/>
            <w:hideMark/>
          </w:tcPr>
          <w:p w:rsidR="004C4A2C" w:rsidRDefault="004C4A2C">
            <w:pPr>
              <w:autoSpaceDE w:val="0"/>
              <w:autoSpaceDN w:val="0"/>
              <w:adjustRightInd w:val="0"/>
              <w:spacing w:after="0"/>
              <w:jc w:val="center"/>
              <w:rPr>
                <w:rFonts w:ascii="Times New Roman" w:hAnsi="Times New Roman" w:cs="B Nazanin"/>
                <w:sz w:val="28"/>
                <w:szCs w:val="28"/>
              </w:rPr>
            </w:pPr>
            <w:r>
              <w:rPr>
                <w:rFonts w:ascii="Times New Roman" w:hAnsi="Times New Roman" w:cs="B Nazanin" w:hint="cs"/>
                <w:sz w:val="28"/>
                <w:szCs w:val="28"/>
                <w:rtl/>
              </w:rPr>
              <w:t>1.005</w:t>
            </w:r>
          </w:p>
        </w:tc>
        <w:tc>
          <w:tcPr>
            <w:tcW w:w="959" w:type="dxa"/>
            <w:tcBorders>
              <w:top w:val="single" w:sz="4" w:space="0" w:color="auto"/>
              <w:left w:val="single" w:sz="4" w:space="0" w:color="auto"/>
              <w:bottom w:val="single" w:sz="4" w:space="0" w:color="auto"/>
              <w:right w:val="single" w:sz="4" w:space="0" w:color="auto"/>
            </w:tcBorders>
            <w:vAlign w:val="center"/>
            <w:hideMark/>
          </w:tcPr>
          <w:p w:rsidR="004C4A2C" w:rsidRDefault="004C4A2C">
            <w:pPr>
              <w:autoSpaceDE w:val="0"/>
              <w:autoSpaceDN w:val="0"/>
              <w:adjustRightInd w:val="0"/>
              <w:spacing w:after="0"/>
              <w:jc w:val="center"/>
              <w:rPr>
                <w:rFonts w:ascii="Times New Roman" w:hAnsi="Times New Roman" w:cs="B Nazanin"/>
                <w:sz w:val="28"/>
                <w:szCs w:val="28"/>
              </w:rPr>
            </w:pPr>
            <w:r>
              <w:rPr>
                <w:rFonts w:ascii="Times New Roman" w:hAnsi="Times New Roman" w:cs="B Nazanin" w:hint="cs"/>
                <w:sz w:val="28"/>
                <w:szCs w:val="28"/>
                <w:rtl/>
              </w:rPr>
              <w:t>1.010</w:t>
            </w:r>
          </w:p>
        </w:tc>
      </w:tr>
    </w:tbl>
    <w:p w:rsidR="004C4A2C" w:rsidRDefault="004C4A2C" w:rsidP="004C4A2C">
      <w:pPr>
        <w:autoSpaceDE w:val="0"/>
        <w:autoSpaceDN w:val="0"/>
        <w:adjustRightInd w:val="0"/>
        <w:spacing w:before="240" w:after="0"/>
        <w:jc w:val="both"/>
        <w:rPr>
          <w:rFonts w:ascii="Times New Roman" w:hAnsi="Times New Roman" w:cs="B Nazanin"/>
          <w:sz w:val="28"/>
          <w:szCs w:val="28"/>
          <w:rtl/>
        </w:rPr>
      </w:pPr>
      <w:r>
        <w:rPr>
          <w:rFonts w:ascii="Times New Roman" w:hAnsi="Times New Roman" w:cs="B Nazanin" w:hint="cs"/>
          <w:sz w:val="28"/>
          <w:szCs w:val="28"/>
          <w:rtl/>
        </w:rPr>
        <w:lastRenderedPageBreak/>
        <w:t>جدول فراوانی زیر نشان می</w:t>
      </w:r>
      <w:r>
        <w:rPr>
          <w:rFonts w:ascii="Times New Roman" w:hAnsi="Times New Roman" w:cs="B Nazanin" w:hint="cs"/>
          <w:sz w:val="28"/>
          <w:szCs w:val="28"/>
          <w:rtl/>
        </w:rPr>
        <w:softHyphen/>
        <w:t>دهد که از 127 نفری که به سوال تورم پاسخ داده</w:t>
      </w:r>
      <w:r>
        <w:rPr>
          <w:rFonts w:ascii="Times New Roman" w:hAnsi="Times New Roman" w:cs="B Nazanin" w:hint="cs"/>
          <w:sz w:val="28"/>
          <w:szCs w:val="28"/>
          <w:rtl/>
        </w:rPr>
        <w:softHyphen/>
        <w:t>اند، 6  نفر معادل 4.7 درصد از افراد با انتخاب گزینه 1، عامل تورم را بر فضای کسب وکار کشور بدون تأثیر می</w:t>
      </w:r>
      <w:r>
        <w:rPr>
          <w:rFonts w:ascii="Times New Roman" w:hAnsi="Times New Roman" w:cs="B Nazanin" w:hint="cs"/>
          <w:sz w:val="28"/>
          <w:szCs w:val="28"/>
          <w:rtl/>
        </w:rPr>
        <w:softHyphen/>
        <w:t>دانند، 2 نفر معادل 1.6  درصد از افراد با انتخاب گزینه 2، عامل تورم را تا حدی بر فضای کسب وکار کشور مؤثر می</w:t>
      </w:r>
      <w:r>
        <w:rPr>
          <w:rFonts w:ascii="Times New Roman" w:hAnsi="Times New Roman" w:cs="B Nazanin" w:hint="cs"/>
          <w:sz w:val="28"/>
          <w:szCs w:val="28"/>
          <w:rtl/>
        </w:rPr>
        <w:softHyphen/>
        <w:t>دانند، 6 نفر معادل 4.7 درصد از افراد با انتخاب گزینه 3، عامل تورم را بر فضای کسب وکار کشور نسبتاً مؤثر می</w:t>
      </w:r>
      <w:r>
        <w:rPr>
          <w:rFonts w:ascii="Times New Roman" w:hAnsi="Times New Roman" w:cs="B Nazanin" w:hint="cs"/>
          <w:sz w:val="28"/>
          <w:szCs w:val="28"/>
          <w:rtl/>
        </w:rPr>
        <w:softHyphen/>
        <w:t>دانند،  29 نفر معادل 22.8 درصد از افراد با انتخاب گزینه 4، عامل تورم را بر فضای کسب وکار کشور بسیار مؤثر می</w:t>
      </w:r>
      <w:r>
        <w:rPr>
          <w:rFonts w:ascii="Times New Roman" w:hAnsi="Times New Roman" w:cs="B Nazanin" w:hint="cs"/>
          <w:sz w:val="28"/>
          <w:szCs w:val="28"/>
          <w:rtl/>
        </w:rPr>
        <w:softHyphen/>
        <w:t>دانند و 84 نفر نیز معادل 66.1 درصد از افراد با انتخاب گزینه 5، عامل تورم را بر فضای کسب وکار استان کاملاً مؤثر می</w:t>
      </w:r>
      <w:r>
        <w:rPr>
          <w:rFonts w:ascii="Times New Roman" w:hAnsi="Times New Roman" w:cs="B Nazanin" w:hint="cs"/>
          <w:sz w:val="28"/>
          <w:szCs w:val="28"/>
          <w:rtl/>
        </w:rPr>
        <w:softHyphen/>
        <w:t>دانند.</w:t>
      </w:r>
    </w:p>
    <w:p w:rsidR="004C4A2C" w:rsidRDefault="004C4A2C" w:rsidP="004C4A2C">
      <w:pPr>
        <w:autoSpaceDE w:val="0"/>
        <w:autoSpaceDN w:val="0"/>
        <w:adjustRightInd w:val="0"/>
        <w:spacing w:before="240" w:after="0"/>
        <w:jc w:val="center"/>
        <w:rPr>
          <w:rFonts w:ascii="Times New Roman" w:hAnsi="Times New Roman" w:cs="B Nazanin"/>
          <w:sz w:val="28"/>
          <w:szCs w:val="28"/>
          <w:rtl/>
        </w:rPr>
      </w:pPr>
      <w:r>
        <w:rPr>
          <w:rFonts w:ascii="Times New Roman" w:hAnsi="Times New Roman" w:cs="B Nazanin" w:hint="cs"/>
          <w:sz w:val="28"/>
          <w:szCs w:val="28"/>
          <w:rtl/>
        </w:rPr>
        <w:t>جدول (3-13) وضعیت فراوانی پاسخ</w:t>
      </w:r>
      <w:r>
        <w:rPr>
          <w:rFonts w:ascii="Times New Roman" w:hAnsi="Times New Roman" w:cs="B Nazanin" w:hint="cs"/>
          <w:sz w:val="28"/>
          <w:szCs w:val="28"/>
          <w:rtl/>
        </w:rPr>
        <w:softHyphen/>
        <w:t>های متغیر تورم</w:t>
      </w:r>
    </w:p>
    <w:tbl>
      <w:tblPr>
        <w:tblW w:w="7080" w:type="dxa"/>
        <w:jc w:val="center"/>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939"/>
        <w:gridCol w:w="910"/>
        <w:gridCol w:w="1155"/>
        <w:gridCol w:w="1521"/>
        <w:gridCol w:w="1703"/>
        <w:gridCol w:w="852"/>
      </w:tblGrid>
      <w:tr w:rsidR="004C4A2C" w:rsidTr="004C4A2C">
        <w:trPr>
          <w:cantSplit/>
          <w:tblHeader/>
          <w:jc w:val="center"/>
        </w:trPr>
        <w:tc>
          <w:tcPr>
            <w:tcW w:w="184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وضعیت پاسخ</w:t>
            </w:r>
          </w:p>
        </w:tc>
        <w:tc>
          <w:tcPr>
            <w:tcW w:w="115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فراوانی</w:t>
            </w:r>
          </w:p>
        </w:tc>
        <w:tc>
          <w:tcPr>
            <w:tcW w:w="15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درصد (با احتساب داده</w:t>
            </w:r>
            <w:r>
              <w:rPr>
                <w:rFonts w:ascii="Arial" w:hAnsi="Arial" w:cs="B Titr" w:hint="cs"/>
                <w:color w:val="000000"/>
                <w:sz w:val="20"/>
                <w:szCs w:val="20"/>
                <w:rtl/>
              </w:rPr>
              <w:softHyphen/>
              <w:t>های گم شده)</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درصد (بدون احتساب داده</w:t>
            </w:r>
            <w:r>
              <w:rPr>
                <w:rFonts w:ascii="Arial" w:hAnsi="Arial" w:cs="B Titr" w:hint="cs"/>
                <w:color w:val="000000"/>
                <w:sz w:val="20"/>
                <w:szCs w:val="20"/>
                <w:rtl/>
              </w:rPr>
              <w:softHyphen/>
              <w:t>های گم شده)</w:t>
            </w: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درصد تجمعی</w:t>
            </w:r>
          </w:p>
        </w:tc>
      </w:tr>
      <w:tr w:rsidR="004C4A2C" w:rsidTr="004C4A2C">
        <w:trPr>
          <w:cantSplit/>
          <w:tblHeader/>
          <w:jc w:val="center"/>
        </w:trPr>
        <w:tc>
          <w:tcPr>
            <w:tcW w:w="939"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داده</w:t>
            </w:r>
            <w:r>
              <w:rPr>
                <w:rFonts w:ascii="Arial" w:hAnsi="Arial" w:cs="B Titr" w:hint="cs"/>
                <w:color w:val="000000"/>
                <w:sz w:val="20"/>
                <w:szCs w:val="20"/>
                <w:rtl/>
              </w:rPr>
              <w:softHyphen/>
              <w:t>های معتبر</w:t>
            </w:r>
          </w:p>
        </w:tc>
        <w:tc>
          <w:tcPr>
            <w:tcW w:w="9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color w:val="000000"/>
                <w:sz w:val="20"/>
                <w:szCs w:val="20"/>
              </w:rPr>
              <w:t>1</w:t>
            </w:r>
          </w:p>
        </w:tc>
        <w:tc>
          <w:tcPr>
            <w:tcW w:w="115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color w:val="000000"/>
                <w:sz w:val="28"/>
                <w:szCs w:val="28"/>
              </w:rPr>
              <w:t>6</w:t>
            </w:r>
          </w:p>
        </w:tc>
        <w:tc>
          <w:tcPr>
            <w:tcW w:w="15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color w:val="000000"/>
                <w:sz w:val="28"/>
                <w:szCs w:val="28"/>
              </w:rPr>
              <w:t>4.6</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color w:val="000000"/>
                <w:sz w:val="28"/>
                <w:szCs w:val="28"/>
              </w:rPr>
              <w:t>4.7</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color w:val="000000"/>
                <w:sz w:val="28"/>
                <w:szCs w:val="28"/>
              </w:rPr>
              <w:t>4.7</w:t>
            </w:r>
          </w:p>
        </w:tc>
      </w:tr>
      <w:tr w:rsidR="004C4A2C" w:rsidTr="004C4A2C">
        <w:trPr>
          <w:cantSplit/>
          <w:tblHeader/>
          <w:jc w:val="center"/>
        </w:trPr>
        <w:tc>
          <w:tcPr>
            <w:tcW w:w="1848" w:type="dxa"/>
            <w:vMerge/>
            <w:tcBorders>
              <w:top w:val="single" w:sz="4" w:space="0" w:color="auto"/>
              <w:left w:val="single" w:sz="4" w:space="0" w:color="auto"/>
              <w:bottom w:val="single" w:sz="4" w:space="0" w:color="auto"/>
              <w:right w:val="single" w:sz="4" w:space="0" w:color="auto"/>
            </w:tcBorders>
            <w:vAlign w:val="center"/>
            <w:hideMark/>
          </w:tcPr>
          <w:p w:rsidR="004C4A2C" w:rsidRDefault="004C4A2C">
            <w:pPr>
              <w:bidi w:val="0"/>
              <w:spacing w:after="0" w:line="240" w:lineRule="auto"/>
              <w:rPr>
                <w:rFonts w:ascii="Arial" w:hAnsi="Arial" w:cs="B Titr"/>
                <w:color w:val="000000"/>
                <w:sz w:val="20"/>
                <w:szCs w:val="20"/>
              </w:rPr>
            </w:pPr>
          </w:p>
        </w:tc>
        <w:tc>
          <w:tcPr>
            <w:tcW w:w="9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color w:val="000000"/>
                <w:sz w:val="20"/>
                <w:szCs w:val="20"/>
              </w:rPr>
              <w:t>2</w:t>
            </w:r>
          </w:p>
        </w:tc>
        <w:tc>
          <w:tcPr>
            <w:tcW w:w="115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color w:val="000000"/>
                <w:sz w:val="28"/>
                <w:szCs w:val="28"/>
              </w:rPr>
              <w:t>2</w:t>
            </w:r>
          </w:p>
        </w:tc>
        <w:tc>
          <w:tcPr>
            <w:tcW w:w="15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color w:val="000000"/>
                <w:sz w:val="28"/>
                <w:szCs w:val="28"/>
              </w:rPr>
              <w:t>1.5</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color w:val="000000"/>
                <w:sz w:val="28"/>
                <w:szCs w:val="28"/>
              </w:rPr>
              <w:t>1.6</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color w:val="000000"/>
                <w:sz w:val="28"/>
                <w:szCs w:val="28"/>
              </w:rPr>
              <w:t>6.3</w:t>
            </w:r>
          </w:p>
        </w:tc>
      </w:tr>
      <w:tr w:rsidR="004C4A2C" w:rsidTr="004C4A2C">
        <w:trPr>
          <w:cantSplit/>
          <w:tblHeader/>
          <w:jc w:val="center"/>
        </w:trPr>
        <w:tc>
          <w:tcPr>
            <w:tcW w:w="1848" w:type="dxa"/>
            <w:vMerge/>
            <w:tcBorders>
              <w:top w:val="single" w:sz="4" w:space="0" w:color="auto"/>
              <w:left w:val="single" w:sz="4" w:space="0" w:color="auto"/>
              <w:bottom w:val="single" w:sz="4" w:space="0" w:color="auto"/>
              <w:right w:val="single" w:sz="4" w:space="0" w:color="auto"/>
            </w:tcBorders>
            <w:vAlign w:val="center"/>
            <w:hideMark/>
          </w:tcPr>
          <w:p w:rsidR="004C4A2C" w:rsidRDefault="004C4A2C">
            <w:pPr>
              <w:bidi w:val="0"/>
              <w:spacing w:after="0" w:line="240" w:lineRule="auto"/>
              <w:rPr>
                <w:rFonts w:ascii="Arial" w:hAnsi="Arial" w:cs="B Titr"/>
                <w:color w:val="000000"/>
                <w:sz w:val="20"/>
                <w:szCs w:val="20"/>
              </w:rPr>
            </w:pPr>
          </w:p>
        </w:tc>
        <w:tc>
          <w:tcPr>
            <w:tcW w:w="9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color w:val="000000"/>
                <w:sz w:val="20"/>
                <w:szCs w:val="20"/>
              </w:rPr>
              <w:t>3</w:t>
            </w:r>
          </w:p>
        </w:tc>
        <w:tc>
          <w:tcPr>
            <w:tcW w:w="115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color w:val="000000"/>
                <w:sz w:val="28"/>
                <w:szCs w:val="28"/>
              </w:rPr>
              <w:t>6</w:t>
            </w:r>
          </w:p>
        </w:tc>
        <w:tc>
          <w:tcPr>
            <w:tcW w:w="15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color w:val="000000"/>
                <w:sz w:val="28"/>
                <w:szCs w:val="28"/>
              </w:rPr>
              <w:t>4.6</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color w:val="000000"/>
                <w:sz w:val="28"/>
                <w:szCs w:val="28"/>
              </w:rPr>
              <w:t>4.7</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color w:val="000000"/>
                <w:sz w:val="28"/>
                <w:szCs w:val="28"/>
              </w:rPr>
              <w:t>11.0</w:t>
            </w:r>
          </w:p>
        </w:tc>
      </w:tr>
      <w:tr w:rsidR="004C4A2C" w:rsidTr="004C4A2C">
        <w:trPr>
          <w:cantSplit/>
          <w:tblHeader/>
          <w:jc w:val="center"/>
        </w:trPr>
        <w:tc>
          <w:tcPr>
            <w:tcW w:w="1848" w:type="dxa"/>
            <w:vMerge/>
            <w:tcBorders>
              <w:top w:val="single" w:sz="4" w:space="0" w:color="auto"/>
              <w:left w:val="single" w:sz="4" w:space="0" w:color="auto"/>
              <w:bottom w:val="single" w:sz="4" w:space="0" w:color="auto"/>
              <w:right w:val="single" w:sz="4" w:space="0" w:color="auto"/>
            </w:tcBorders>
            <w:vAlign w:val="center"/>
            <w:hideMark/>
          </w:tcPr>
          <w:p w:rsidR="004C4A2C" w:rsidRDefault="004C4A2C">
            <w:pPr>
              <w:bidi w:val="0"/>
              <w:spacing w:after="0" w:line="240" w:lineRule="auto"/>
              <w:rPr>
                <w:rFonts w:ascii="Arial" w:hAnsi="Arial" w:cs="B Titr"/>
                <w:color w:val="000000"/>
                <w:sz w:val="20"/>
                <w:szCs w:val="20"/>
              </w:rPr>
            </w:pPr>
          </w:p>
        </w:tc>
        <w:tc>
          <w:tcPr>
            <w:tcW w:w="9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color w:val="000000"/>
                <w:sz w:val="20"/>
                <w:szCs w:val="20"/>
              </w:rPr>
              <w:t>4</w:t>
            </w:r>
          </w:p>
        </w:tc>
        <w:tc>
          <w:tcPr>
            <w:tcW w:w="115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color w:val="000000"/>
                <w:sz w:val="28"/>
                <w:szCs w:val="28"/>
              </w:rPr>
              <w:t>29</w:t>
            </w:r>
          </w:p>
        </w:tc>
        <w:tc>
          <w:tcPr>
            <w:tcW w:w="15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color w:val="000000"/>
                <w:sz w:val="28"/>
                <w:szCs w:val="28"/>
              </w:rPr>
              <w:t>22.3</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color w:val="000000"/>
                <w:sz w:val="28"/>
                <w:szCs w:val="28"/>
              </w:rPr>
              <w:t>22.8</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color w:val="000000"/>
                <w:sz w:val="28"/>
                <w:szCs w:val="28"/>
              </w:rPr>
              <w:t>33.9</w:t>
            </w:r>
          </w:p>
        </w:tc>
      </w:tr>
      <w:tr w:rsidR="004C4A2C" w:rsidTr="004C4A2C">
        <w:trPr>
          <w:cantSplit/>
          <w:tblHeader/>
          <w:jc w:val="center"/>
        </w:trPr>
        <w:tc>
          <w:tcPr>
            <w:tcW w:w="1848" w:type="dxa"/>
            <w:vMerge/>
            <w:tcBorders>
              <w:top w:val="single" w:sz="4" w:space="0" w:color="auto"/>
              <w:left w:val="single" w:sz="4" w:space="0" w:color="auto"/>
              <w:bottom w:val="single" w:sz="4" w:space="0" w:color="auto"/>
              <w:right w:val="single" w:sz="4" w:space="0" w:color="auto"/>
            </w:tcBorders>
            <w:vAlign w:val="center"/>
            <w:hideMark/>
          </w:tcPr>
          <w:p w:rsidR="004C4A2C" w:rsidRDefault="004C4A2C">
            <w:pPr>
              <w:bidi w:val="0"/>
              <w:spacing w:after="0" w:line="240" w:lineRule="auto"/>
              <w:rPr>
                <w:rFonts w:ascii="Arial" w:hAnsi="Arial" w:cs="B Titr"/>
                <w:color w:val="000000"/>
                <w:sz w:val="20"/>
                <w:szCs w:val="20"/>
              </w:rPr>
            </w:pPr>
          </w:p>
        </w:tc>
        <w:tc>
          <w:tcPr>
            <w:tcW w:w="9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color w:val="000000"/>
                <w:sz w:val="20"/>
                <w:szCs w:val="20"/>
              </w:rPr>
              <w:t>5</w:t>
            </w:r>
          </w:p>
        </w:tc>
        <w:tc>
          <w:tcPr>
            <w:tcW w:w="115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color w:val="000000"/>
                <w:sz w:val="28"/>
                <w:szCs w:val="28"/>
              </w:rPr>
              <w:t>84</w:t>
            </w:r>
          </w:p>
        </w:tc>
        <w:tc>
          <w:tcPr>
            <w:tcW w:w="15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color w:val="000000"/>
                <w:sz w:val="28"/>
                <w:szCs w:val="28"/>
              </w:rPr>
              <w:t>64.6</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color w:val="000000"/>
                <w:sz w:val="28"/>
                <w:szCs w:val="28"/>
              </w:rPr>
              <w:t>66.1</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color w:val="000000"/>
                <w:sz w:val="28"/>
                <w:szCs w:val="28"/>
              </w:rPr>
              <w:t>100.0</w:t>
            </w:r>
          </w:p>
        </w:tc>
      </w:tr>
      <w:tr w:rsidR="004C4A2C" w:rsidTr="004C4A2C">
        <w:trPr>
          <w:cantSplit/>
          <w:tblHeader/>
          <w:jc w:val="center"/>
        </w:trPr>
        <w:tc>
          <w:tcPr>
            <w:tcW w:w="1848" w:type="dxa"/>
            <w:vMerge/>
            <w:tcBorders>
              <w:top w:val="single" w:sz="4" w:space="0" w:color="auto"/>
              <w:left w:val="single" w:sz="4" w:space="0" w:color="auto"/>
              <w:bottom w:val="single" w:sz="4" w:space="0" w:color="auto"/>
              <w:right w:val="single" w:sz="4" w:space="0" w:color="auto"/>
            </w:tcBorders>
            <w:vAlign w:val="center"/>
            <w:hideMark/>
          </w:tcPr>
          <w:p w:rsidR="004C4A2C" w:rsidRDefault="004C4A2C">
            <w:pPr>
              <w:bidi w:val="0"/>
              <w:spacing w:after="0" w:line="240" w:lineRule="auto"/>
              <w:rPr>
                <w:rFonts w:ascii="Arial" w:hAnsi="Arial" w:cs="B Titr"/>
                <w:color w:val="000000"/>
                <w:sz w:val="20"/>
                <w:szCs w:val="20"/>
              </w:rPr>
            </w:pPr>
          </w:p>
        </w:tc>
        <w:tc>
          <w:tcPr>
            <w:tcW w:w="9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جمع</w:t>
            </w:r>
          </w:p>
        </w:tc>
        <w:tc>
          <w:tcPr>
            <w:tcW w:w="115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color w:val="000000"/>
                <w:sz w:val="28"/>
                <w:szCs w:val="28"/>
              </w:rPr>
              <w:t>127</w:t>
            </w:r>
          </w:p>
        </w:tc>
        <w:tc>
          <w:tcPr>
            <w:tcW w:w="15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color w:val="000000"/>
                <w:sz w:val="28"/>
                <w:szCs w:val="28"/>
              </w:rPr>
              <w:t>97.7</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color w:val="000000"/>
                <w:sz w:val="28"/>
                <w:szCs w:val="28"/>
              </w:rPr>
              <w:t>100.0</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4C4A2C" w:rsidRDefault="004C4A2C">
            <w:pPr>
              <w:tabs>
                <w:tab w:val="center" w:pos="5233"/>
              </w:tabs>
              <w:spacing w:after="0" w:line="240" w:lineRule="auto"/>
              <w:jc w:val="center"/>
              <w:rPr>
                <w:rFonts w:ascii="Arial" w:hAnsi="Arial" w:cs="B Nazanin"/>
                <w:color w:val="000000"/>
                <w:sz w:val="28"/>
                <w:szCs w:val="28"/>
              </w:rPr>
            </w:pPr>
          </w:p>
        </w:tc>
      </w:tr>
      <w:tr w:rsidR="004C4A2C" w:rsidTr="004C4A2C">
        <w:trPr>
          <w:cantSplit/>
          <w:tblHeader/>
          <w:jc w:val="center"/>
        </w:trPr>
        <w:tc>
          <w:tcPr>
            <w:tcW w:w="184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داده</w:t>
            </w:r>
            <w:r>
              <w:rPr>
                <w:rFonts w:ascii="Arial" w:hAnsi="Arial" w:cs="B Titr" w:hint="cs"/>
                <w:color w:val="000000"/>
                <w:sz w:val="20"/>
                <w:szCs w:val="20"/>
                <w:rtl/>
              </w:rPr>
              <w:softHyphen/>
              <w:t>های گم شده</w:t>
            </w:r>
          </w:p>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(بدون پاسخ)</w:t>
            </w:r>
          </w:p>
        </w:tc>
        <w:tc>
          <w:tcPr>
            <w:tcW w:w="115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color w:val="000000"/>
                <w:sz w:val="28"/>
                <w:szCs w:val="28"/>
              </w:rPr>
              <w:t>3</w:t>
            </w:r>
          </w:p>
        </w:tc>
        <w:tc>
          <w:tcPr>
            <w:tcW w:w="15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color w:val="000000"/>
                <w:sz w:val="28"/>
                <w:szCs w:val="28"/>
              </w:rPr>
              <w:t>2.3</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4C4A2C" w:rsidRDefault="004C4A2C">
            <w:pPr>
              <w:tabs>
                <w:tab w:val="center" w:pos="5233"/>
              </w:tabs>
              <w:spacing w:after="0" w:line="240" w:lineRule="auto"/>
              <w:jc w:val="center"/>
              <w:rPr>
                <w:rFonts w:ascii="Arial" w:hAnsi="Arial" w:cs="B Nazanin"/>
                <w:color w:val="000000"/>
                <w:sz w:val="28"/>
                <w:szCs w:val="28"/>
              </w:rPr>
            </w:pP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4C4A2C" w:rsidRDefault="004C4A2C">
            <w:pPr>
              <w:tabs>
                <w:tab w:val="center" w:pos="5233"/>
              </w:tabs>
              <w:spacing w:after="0" w:line="240" w:lineRule="auto"/>
              <w:jc w:val="center"/>
              <w:rPr>
                <w:rFonts w:ascii="Arial" w:hAnsi="Arial" w:cs="B Nazanin"/>
                <w:color w:val="000000"/>
                <w:sz w:val="28"/>
                <w:szCs w:val="28"/>
              </w:rPr>
            </w:pPr>
          </w:p>
        </w:tc>
      </w:tr>
      <w:tr w:rsidR="004C4A2C" w:rsidTr="004C4A2C">
        <w:trPr>
          <w:cantSplit/>
          <w:jc w:val="center"/>
        </w:trPr>
        <w:tc>
          <w:tcPr>
            <w:tcW w:w="184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جمع کل</w:t>
            </w:r>
          </w:p>
        </w:tc>
        <w:tc>
          <w:tcPr>
            <w:tcW w:w="115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color w:val="000000"/>
                <w:sz w:val="28"/>
                <w:szCs w:val="28"/>
              </w:rPr>
              <w:t>130</w:t>
            </w:r>
          </w:p>
        </w:tc>
        <w:tc>
          <w:tcPr>
            <w:tcW w:w="15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color w:val="000000"/>
                <w:sz w:val="28"/>
                <w:szCs w:val="28"/>
              </w:rPr>
              <w:t>100.0</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4C4A2C" w:rsidRDefault="004C4A2C">
            <w:pPr>
              <w:tabs>
                <w:tab w:val="center" w:pos="5233"/>
              </w:tabs>
              <w:spacing w:after="0" w:line="240" w:lineRule="auto"/>
              <w:jc w:val="center"/>
              <w:rPr>
                <w:rFonts w:ascii="Arial" w:hAnsi="Arial" w:cs="B Nazanin"/>
                <w:color w:val="000000"/>
                <w:sz w:val="28"/>
                <w:szCs w:val="28"/>
              </w:rPr>
            </w:pP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4C4A2C" w:rsidRDefault="004C4A2C">
            <w:pPr>
              <w:tabs>
                <w:tab w:val="center" w:pos="5233"/>
              </w:tabs>
              <w:spacing w:after="0" w:line="240" w:lineRule="auto"/>
              <w:jc w:val="center"/>
              <w:rPr>
                <w:rFonts w:ascii="Arial" w:hAnsi="Arial" w:cs="B Nazanin"/>
                <w:color w:val="000000"/>
                <w:sz w:val="28"/>
                <w:szCs w:val="28"/>
              </w:rPr>
            </w:pPr>
          </w:p>
        </w:tc>
      </w:tr>
    </w:tbl>
    <w:p w:rsidR="004C4A2C" w:rsidRDefault="004C4A2C" w:rsidP="004C4A2C">
      <w:pPr>
        <w:autoSpaceDE w:val="0"/>
        <w:autoSpaceDN w:val="0"/>
        <w:adjustRightInd w:val="0"/>
        <w:spacing w:after="0"/>
        <w:jc w:val="both"/>
        <w:rPr>
          <w:rFonts w:ascii="Times New Roman" w:hAnsi="Times New Roman" w:cs="B Nazanin"/>
          <w:sz w:val="28"/>
          <w:szCs w:val="28"/>
        </w:rPr>
      </w:pPr>
    </w:p>
    <w:p w:rsidR="004C4A2C" w:rsidRDefault="004C4A2C" w:rsidP="004C4A2C">
      <w:pPr>
        <w:autoSpaceDE w:val="0"/>
        <w:autoSpaceDN w:val="0"/>
        <w:adjustRightInd w:val="0"/>
        <w:spacing w:before="240" w:after="0"/>
        <w:jc w:val="center"/>
        <w:rPr>
          <w:rFonts w:ascii="Times New Roman" w:hAnsi="Times New Roman" w:cs="B Nazanin"/>
          <w:sz w:val="28"/>
          <w:szCs w:val="28"/>
        </w:rPr>
      </w:pPr>
      <w:r>
        <w:rPr>
          <w:rFonts w:ascii="Times New Roman" w:hAnsi="Times New Roman" w:cs="B Nazanin" w:hint="cs"/>
          <w:sz w:val="28"/>
          <w:szCs w:val="28"/>
          <w:rtl/>
        </w:rPr>
        <w:t>نمودار (3-3) وضعیت فراوانی پاسخ</w:t>
      </w:r>
      <w:r>
        <w:rPr>
          <w:rFonts w:ascii="Times New Roman" w:hAnsi="Times New Roman" w:cs="B Nazanin" w:hint="cs"/>
          <w:sz w:val="28"/>
          <w:szCs w:val="28"/>
          <w:rtl/>
        </w:rPr>
        <w:softHyphen/>
        <w:t>های متغیر تورم</w:t>
      </w:r>
    </w:p>
    <w:p w:rsidR="004C4A2C" w:rsidRDefault="004C4A2C" w:rsidP="004C4A2C">
      <w:pPr>
        <w:autoSpaceDE w:val="0"/>
        <w:autoSpaceDN w:val="0"/>
        <w:adjustRightInd w:val="0"/>
        <w:spacing w:after="0"/>
        <w:jc w:val="center"/>
        <w:rPr>
          <w:rFonts w:ascii="Times New Roman" w:hAnsi="Times New Roman" w:cs="B Nazanin"/>
          <w:sz w:val="28"/>
          <w:szCs w:val="28"/>
          <w:rtl/>
        </w:rPr>
      </w:pPr>
      <w:r>
        <w:rPr>
          <w:rFonts w:ascii="Times New Roman" w:hAnsi="Times New Roman" w:cs="B Nazanin"/>
          <w:noProof/>
          <w:sz w:val="28"/>
          <w:szCs w:val="28"/>
          <w:lang w:val="is-IS" w:eastAsia="is-IS" w:bidi="ar-SA"/>
        </w:rPr>
        <w:drawing>
          <wp:inline distT="0" distB="0" distL="0" distR="0">
            <wp:extent cx="4592955" cy="2339340"/>
            <wp:effectExtent l="0" t="0" r="0" b="0"/>
            <wp:docPr id="49" name="Picture 3"/>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4C4A2C" w:rsidRDefault="004C4A2C" w:rsidP="004C4A2C">
      <w:pPr>
        <w:autoSpaceDE w:val="0"/>
        <w:autoSpaceDN w:val="0"/>
        <w:adjustRightInd w:val="0"/>
        <w:spacing w:before="240" w:after="0"/>
        <w:jc w:val="both"/>
        <w:rPr>
          <w:rFonts w:ascii="Arial" w:hAnsi="Arial" w:cs="B Titr"/>
          <w:b/>
          <w:bCs/>
          <w:color w:val="000000"/>
          <w:sz w:val="26"/>
          <w:szCs w:val="26"/>
          <w:rtl/>
        </w:rPr>
      </w:pPr>
      <w:r>
        <w:rPr>
          <w:rFonts w:ascii="Arial" w:hAnsi="Arial" w:cs="B Titr" w:hint="cs"/>
          <w:b/>
          <w:bCs/>
          <w:color w:val="000000"/>
          <w:sz w:val="26"/>
          <w:szCs w:val="26"/>
          <w:rtl/>
        </w:rPr>
        <w:lastRenderedPageBreak/>
        <w:t>3-4-2- تحریم</w:t>
      </w:r>
      <w:r>
        <w:rPr>
          <w:rFonts w:ascii="Arial" w:hAnsi="Arial" w:cs="B Titr" w:hint="cs"/>
          <w:b/>
          <w:bCs/>
          <w:color w:val="000000"/>
          <w:sz w:val="26"/>
          <w:szCs w:val="26"/>
          <w:rtl/>
        </w:rPr>
        <w:softHyphen/>
        <w:t>های بین</w:t>
      </w:r>
      <w:r>
        <w:rPr>
          <w:rFonts w:ascii="Arial" w:hAnsi="Arial" w:cs="B Titr" w:hint="cs"/>
          <w:b/>
          <w:bCs/>
          <w:color w:val="000000"/>
          <w:sz w:val="26"/>
          <w:szCs w:val="26"/>
          <w:rtl/>
        </w:rPr>
        <w:softHyphen/>
        <w:t>المللی</w:t>
      </w:r>
    </w:p>
    <w:p w:rsidR="004C4A2C" w:rsidRDefault="004C4A2C" w:rsidP="004C4A2C">
      <w:pPr>
        <w:autoSpaceDE w:val="0"/>
        <w:autoSpaceDN w:val="0"/>
        <w:adjustRightInd w:val="0"/>
        <w:spacing w:after="0"/>
        <w:jc w:val="both"/>
        <w:rPr>
          <w:rFonts w:ascii="Times New Roman" w:hAnsi="Times New Roman" w:cs="B Nazanin"/>
          <w:sz w:val="28"/>
          <w:szCs w:val="28"/>
        </w:rPr>
      </w:pPr>
      <w:r>
        <w:rPr>
          <w:rFonts w:ascii="Times New Roman" w:hAnsi="Times New Roman" w:cs="B Nazanin" w:hint="cs"/>
          <w:sz w:val="28"/>
          <w:szCs w:val="28"/>
          <w:rtl/>
        </w:rPr>
        <w:t>براساس نتایج پرسشنامه، عامل تحریم</w:t>
      </w:r>
      <w:r>
        <w:rPr>
          <w:rFonts w:ascii="Times New Roman" w:hAnsi="Times New Roman" w:cs="B Nazanin" w:hint="cs"/>
          <w:sz w:val="28"/>
          <w:szCs w:val="28"/>
          <w:rtl/>
        </w:rPr>
        <w:softHyphen/>
        <w:t>های بین</w:t>
      </w:r>
      <w:r>
        <w:rPr>
          <w:rFonts w:ascii="Times New Roman" w:hAnsi="Times New Roman" w:cs="B Nazanin" w:hint="cs"/>
          <w:sz w:val="28"/>
          <w:szCs w:val="28"/>
          <w:rtl/>
        </w:rPr>
        <w:softHyphen/>
        <w:t>المللی با مقدار میانگین 4.06 رتبه دوم را درمیان کل سوالات دارد. همان</w:t>
      </w:r>
      <w:r>
        <w:rPr>
          <w:rFonts w:ascii="Times New Roman" w:hAnsi="Times New Roman" w:cs="B Nazanin" w:hint="cs"/>
          <w:sz w:val="28"/>
          <w:szCs w:val="28"/>
          <w:rtl/>
        </w:rPr>
        <w:softHyphen/>
        <w:t>طور که جدول زیر نشان می</w:t>
      </w:r>
      <w:r>
        <w:rPr>
          <w:rFonts w:ascii="Times New Roman" w:hAnsi="Times New Roman" w:cs="B Nazanin" w:hint="cs"/>
          <w:sz w:val="28"/>
          <w:szCs w:val="28"/>
          <w:rtl/>
        </w:rPr>
        <w:softHyphen/>
        <w:t>دهد از نمونه 130 تایی</w:t>
      </w:r>
      <w:r>
        <w:rPr>
          <w:rFonts w:ascii="Times New Roman" w:hAnsi="Times New Roman" w:cs="B Nazanin" w:hint="cs"/>
          <w:sz w:val="28"/>
          <w:szCs w:val="28"/>
          <w:rtl/>
        </w:rPr>
        <w:softHyphen/>
        <w:t>، 124 نفر به سوال جواب داده</w:t>
      </w:r>
      <w:r>
        <w:rPr>
          <w:rFonts w:ascii="Times New Roman" w:hAnsi="Times New Roman" w:cs="B Nazanin" w:hint="cs"/>
          <w:sz w:val="28"/>
          <w:szCs w:val="28"/>
          <w:rtl/>
        </w:rPr>
        <w:softHyphen/>
        <w:t>اند و 6 نفر بدون پاسخ گذاشته</w:t>
      </w:r>
      <w:r>
        <w:rPr>
          <w:rFonts w:ascii="Times New Roman" w:hAnsi="Times New Roman" w:cs="B Nazanin" w:hint="cs"/>
          <w:sz w:val="28"/>
          <w:szCs w:val="28"/>
          <w:rtl/>
        </w:rPr>
        <w:softHyphen/>
        <w:t>اند. مقدار میانه برابر 4 و نما نیز برابر 5 بوده و واریانس آن برابر 1.322 می</w:t>
      </w:r>
      <w:r>
        <w:rPr>
          <w:rFonts w:ascii="Times New Roman" w:hAnsi="Times New Roman" w:cs="B Nazanin" w:hint="cs"/>
          <w:sz w:val="28"/>
          <w:szCs w:val="28"/>
          <w:rtl/>
        </w:rPr>
        <w:softHyphen/>
        <w:t>باشد.</w:t>
      </w:r>
    </w:p>
    <w:p w:rsidR="004C4A2C" w:rsidRDefault="004C4A2C" w:rsidP="004C4A2C">
      <w:pPr>
        <w:autoSpaceDE w:val="0"/>
        <w:autoSpaceDN w:val="0"/>
        <w:adjustRightInd w:val="0"/>
        <w:spacing w:before="240" w:after="0"/>
        <w:jc w:val="center"/>
        <w:rPr>
          <w:rFonts w:ascii="Times New Roman" w:hAnsi="Times New Roman" w:cs="B Nazanin"/>
          <w:sz w:val="28"/>
          <w:szCs w:val="28"/>
          <w:rtl/>
        </w:rPr>
      </w:pPr>
      <w:r>
        <w:rPr>
          <w:rFonts w:ascii="Times New Roman" w:hAnsi="Times New Roman" w:cs="B Nazanin" w:hint="cs"/>
          <w:sz w:val="28"/>
          <w:szCs w:val="28"/>
          <w:rtl/>
        </w:rPr>
        <w:t>جدول (3-14) وضعیت آماره</w:t>
      </w:r>
      <w:r>
        <w:rPr>
          <w:rFonts w:ascii="Times New Roman" w:hAnsi="Times New Roman" w:cs="B Nazanin" w:hint="cs"/>
          <w:sz w:val="28"/>
          <w:szCs w:val="28"/>
          <w:rtl/>
        </w:rPr>
        <w:softHyphen/>
        <w:t>های متغیر تحریم</w:t>
      </w:r>
      <w:r>
        <w:rPr>
          <w:rFonts w:ascii="Times New Roman" w:hAnsi="Times New Roman" w:cs="B Nazanin" w:hint="cs"/>
          <w:sz w:val="28"/>
          <w:szCs w:val="28"/>
          <w:rtl/>
        </w:rPr>
        <w:softHyphen/>
        <w:t>های بین</w:t>
      </w:r>
      <w:r>
        <w:rPr>
          <w:rFonts w:ascii="Times New Roman" w:hAnsi="Times New Roman" w:cs="B Nazanin" w:hint="cs"/>
          <w:sz w:val="28"/>
          <w:szCs w:val="28"/>
          <w:rtl/>
        </w:rPr>
        <w:softHyphen/>
        <w:t>المللی</w:t>
      </w:r>
    </w:p>
    <w:tbl>
      <w:tblPr>
        <w:tblStyle w:val="TableGrid"/>
        <w:bidiVisual/>
        <w:tblW w:w="0" w:type="auto"/>
        <w:jc w:val="center"/>
        <w:tblInd w:w="-318" w:type="dxa"/>
        <w:tblLook w:val="04A0"/>
      </w:tblPr>
      <w:tblGrid>
        <w:gridCol w:w="1475"/>
        <w:gridCol w:w="1167"/>
        <w:gridCol w:w="1044"/>
        <w:gridCol w:w="992"/>
        <w:gridCol w:w="1005"/>
        <w:gridCol w:w="1263"/>
        <w:gridCol w:w="959"/>
      </w:tblGrid>
      <w:tr w:rsidR="004C4A2C" w:rsidTr="004C4A2C">
        <w:trPr>
          <w:jc w:val="center"/>
        </w:trPr>
        <w:tc>
          <w:tcPr>
            <w:tcW w:w="264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adjustRightInd w:val="0"/>
              <w:spacing w:after="0" w:line="276" w:lineRule="auto"/>
              <w:ind w:left="60" w:right="60"/>
              <w:jc w:val="center"/>
              <w:rPr>
                <w:rFonts w:ascii="Arial" w:hAnsi="Arial" w:cs="B Titr"/>
                <w:color w:val="000000"/>
              </w:rPr>
            </w:pPr>
            <w:r>
              <w:rPr>
                <w:rFonts w:ascii="Arial" w:hAnsi="Arial" w:cs="B Titr" w:hint="cs"/>
                <w:color w:val="000000"/>
                <w:rtl/>
              </w:rPr>
              <w:t>تعداد</w:t>
            </w:r>
          </w:p>
        </w:tc>
        <w:tc>
          <w:tcPr>
            <w:tcW w:w="1044"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line="276" w:lineRule="auto"/>
              <w:ind w:left="60" w:right="60"/>
              <w:jc w:val="center"/>
              <w:rPr>
                <w:rFonts w:ascii="Arial" w:hAnsi="Arial" w:cs="B Titr"/>
                <w:color w:val="000000"/>
              </w:rPr>
            </w:pPr>
            <w:r>
              <w:rPr>
                <w:rFonts w:ascii="Arial" w:hAnsi="Arial" w:cs="B Titr" w:hint="cs"/>
                <w:color w:val="000000"/>
                <w:rtl/>
              </w:rPr>
              <w:t>میانگین</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line="276" w:lineRule="auto"/>
              <w:ind w:left="60" w:right="60"/>
              <w:jc w:val="center"/>
              <w:rPr>
                <w:rFonts w:ascii="Arial" w:hAnsi="Arial" w:cs="B Titr"/>
                <w:color w:val="000000"/>
              </w:rPr>
            </w:pPr>
            <w:r>
              <w:rPr>
                <w:rFonts w:ascii="Arial" w:hAnsi="Arial" w:cs="B Titr" w:hint="cs"/>
                <w:color w:val="000000"/>
                <w:rtl/>
              </w:rPr>
              <w:t>میانه</w:t>
            </w:r>
          </w:p>
        </w:tc>
        <w:tc>
          <w:tcPr>
            <w:tcW w:w="100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line="276" w:lineRule="auto"/>
              <w:ind w:left="60" w:right="60"/>
              <w:jc w:val="center"/>
              <w:rPr>
                <w:rFonts w:ascii="Arial" w:hAnsi="Arial" w:cs="B Titr"/>
                <w:color w:val="000000"/>
              </w:rPr>
            </w:pPr>
            <w:r>
              <w:rPr>
                <w:rFonts w:ascii="Arial" w:hAnsi="Arial" w:cs="B Titr" w:hint="cs"/>
                <w:color w:val="000000"/>
                <w:rtl/>
              </w:rPr>
              <w:t>نما</w:t>
            </w:r>
          </w:p>
        </w:tc>
        <w:tc>
          <w:tcPr>
            <w:tcW w:w="1263"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line="276" w:lineRule="auto"/>
              <w:ind w:left="60" w:right="60"/>
              <w:jc w:val="center"/>
              <w:rPr>
                <w:rFonts w:ascii="Arial" w:hAnsi="Arial" w:cs="B Titr"/>
                <w:color w:val="000000"/>
              </w:rPr>
            </w:pPr>
            <w:r>
              <w:rPr>
                <w:rFonts w:ascii="Arial" w:hAnsi="Arial" w:cs="B Titr" w:hint="cs"/>
                <w:color w:val="000000"/>
                <w:rtl/>
              </w:rPr>
              <w:t>انحراف معیار</w:t>
            </w:r>
          </w:p>
        </w:tc>
        <w:tc>
          <w:tcPr>
            <w:tcW w:w="959"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line="276" w:lineRule="auto"/>
              <w:ind w:left="60" w:right="60"/>
              <w:jc w:val="center"/>
              <w:rPr>
                <w:rFonts w:ascii="Arial" w:hAnsi="Arial" w:cs="B Titr"/>
                <w:color w:val="000000"/>
              </w:rPr>
            </w:pPr>
            <w:r>
              <w:rPr>
                <w:rFonts w:ascii="Arial" w:hAnsi="Arial" w:cs="B Titr" w:hint="cs"/>
                <w:color w:val="000000"/>
                <w:rtl/>
              </w:rPr>
              <w:t>واریانس</w:t>
            </w:r>
          </w:p>
        </w:tc>
      </w:tr>
      <w:tr w:rsidR="004C4A2C" w:rsidTr="004C4A2C">
        <w:trPr>
          <w:jc w:val="center"/>
        </w:trPr>
        <w:tc>
          <w:tcPr>
            <w:tcW w:w="14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line="276" w:lineRule="auto"/>
              <w:ind w:left="60" w:right="60"/>
              <w:jc w:val="center"/>
              <w:rPr>
                <w:rFonts w:ascii="Arial" w:hAnsi="Arial" w:cs="B Titr"/>
                <w:color w:val="000000"/>
              </w:rPr>
            </w:pPr>
            <w:r>
              <w:rPr>
                <w:rFonts w:ascii="Arial" w:hAnsi="Arial" w:cs="B Titr" w:hint="cs"/>
                <w:color w:val="000000"/>
                <w:rtl/>
              </w:rPr>
              <w:t>داده</w:t>
            </w:r>
            <w:r>
              <w:rPr>
                <w:rFonts w:ascii="Arial" w:hAnsi="Arial" w:cs="B Titr" w:hint="cs"/>
                <w:color w:val="000000"/>
                <w:rtl/>
              </w:rPr>
              <w:softHyphen/>
              <w:t>های معتبر</w:t>
            </w:r>
          </w:p>
        </w:tc>
        <w:tc>
          <w:tcPr>
            <w:tcW w:w="11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rPr>
            </w:pPr>
            <w:r>
              <w:rPr>
                <w:rFonts w:ascii="Arial" w:hAnsi="Arial" w:cs="B Titr" w:hint="cs"/>
                <w:color w:val="000000"/>
                <w:rtl/>
              </w:rPr>
              <w:t>بدون پاسخ</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C4A2C" w:rsidRDefault="004C4A2C">
            <w:pPr>
              <w:bidi w:val="0"/>
              <w:spacing w:after="0"/>
              <w:rPr>
                <w:rFonts w:ascii="Arial" w:hAnsi="Arial" w:cs="B Titr"/>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C4A2C" w:rsidRDefault="004C4A2C">
            <w:pPr>
              <w:bidi w:val="0"/>
              <w:spacing w:after="0"/>
              <w:rPr>
                <w:rFonts w:ascii="Arial" w:hAnsi="Arial" w:cs="B Titr"/>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C4A2C" w:rsidRDefault="004C4A2C">
            <w:pPr>
              <w:bidi w:val="0"/>
              <w:spacing w:after="0"/>
              <w:rPr>
                <w:rFonts w:ascii="Arial" w:hAnsi="Arial" w:cs="B Titr"/>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C4A2C" w:rsidRDefault="004C4A2C">
            <w:pPr>
              <w:bidi w:val="0"/>
              <w:spacing w:after="0"/>
              <w:rPr>
                <w:rFonts w:ascii="Arial" w:hAnsi="Arial" w:cs="B Titr"/>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C4A2C" w:rsidRDefault="004C4A2C">
            <w:pPr>
              <w:bidi w:val="0"/>
              <w:spacing w:after="0"/>
              <w:rPr>
                <w:rFonts w:ascii="Arial" w:hAnsi="Arial" w:cs="B Titr"/>
                <w:color w:val="000000"/>
              </w:rPr>
            </w:pPr>
          </w:p>
        </w:tc>
      </w:tr>
      <w:tr w:rsidR="004C4A2C" w:rsidTr="004C4A2C">
        <w:trPr>
          <w:jc w:val="center"/>
        </w:trPr>
        <w:tc>
          <w:tcPr>
            <w:tcW w:w="1475" w:type="dxa"/>
            <w:tcBorders>
              <w:top w:val="single" w:sz="4" w:space="0" w:color="auto"/>
              <w:left w:val="single" w:sz="4" w:space="0" w:color="auto"/>
              <w:bottom w:val="single" w:sz="4" w:space="0" w:color="auto"/>
              <w:right w:val="single" w:sz="4" w:space="0" w:color="auto"/>
            </w:tcBorders>
            <w:vAlign w:val="center"/>
            <w:hideMark/>
          </w:tcPr>
          <w:p w:rsidR="004C4A2C" w:rsidRDefault="004C4A2C">
            <w:pPr>
              <w:autoSpaceDE w:val="0"/>
              <w:autoSpaceDN w:val="0"/>
              <w:adjustRightInd w:val="0"/>
              <w:spacing w:after="0"/>
              <w:jc w:val="center"/>
              <w:rPr>
                <w:rFonts w:ascii="Times New Roman" w:hAnsi="Times New Roman" w:cs="B Nazanin"/>
                <w:sz w:val="28"/>
                <w:szCs w:val="28"/>
              </w:rPr>
            </w:pPr>
            <w:r>
              <w:rPr>
                <w:rFonts w:ascii="Arial" w:hAnsi="Arial" w:cs="B Nazanin" w:hint="cs"/>
                <w:color w:val="000000"/>
                <w:sz w:val="28"/>
                <w:szCs w:val="28"/>
                <w:rtl/>
              </w:rPr>
              <w:t>124</w:t>
            </w:r>
          </w:p>
        </w:tc>
        <w:tc>
          <w:tcPr>
            <w:tcW w:w="1167" w:type="dxa"/>
            <w:tcBorders>
              <w:top w:val="single" w:sz="4" w:space="0" w:color="auto"/>
              <w:left w:val="single" w:sz="4" w:space="0" w:color="auto"/>
              <w:bottom w:val="single" w:sz="4" w:space="0" w:color="auto"/>
              <w:right w:val="single" w:sz="4" w:space="0" w:color="auto"/>
            </w:tcBorders>
            <w:vAlign w:val="center"/>
            <w:hideMark/>
          </w:tcPr>
          <w:p w:rsidR="004C4A2C" w:rsidRDefault="004C4A2C">
            <w:pPr>
              <w:autoSpaceDE w:val="0"/>
              <w:autoSpaceDN w:val="0"/>
              <w:adjustRightInd w:val="0"/>
              <w:spacing w:after="0"/>
              <w:jc w:val="center"/>
              <w:rPr>
                <w:rFonts w:ascii="Times New Roman" w:hAnsi="Times New Roman" w:cs="B Nazanin"/>
                <w:sz w:val="28"/>
                <w:szCs w:val="28"/>
              </w:rPr>
            </w:pPr>
            <w:r>
              <w:rPr>
                <w:rFonts w:ascii="Times New Roman" w:hAnsi="Times New Roman" w:cs="B Nazanin" w:hint="cs"/>
                <w:sz w:val="28"/>
                <w:szCs w:val="28"/>
                <w:rtl/>
              </w:rPr>
              <w:t>6</w:t>
            </w:r>
          </w:p>
        </w:tc>
        <w:tc>
          <w:tcPr>
            <w:tcW w:w="1044" w:type="dxa"/>
            <w:tcBorders>
              <w:top w:val="single" w:sz="4" w:space="0" w:color="auto"/>
              <w:left w:val="single" w:sz="4" w:space="0" w:color="auto"/>
              <w:bottom w:val="single" w:sz="4" w:space="0" w:color="auto"/>
              <w:right w:val="single" w:sz="4" w:space="0" w:color="auto"/>
            </w:tcBorders>
            <w:vAlign w:val="center"/>
            <w:hideMark/>
          </w:tcPr>
          <w:p w:rsidR="004C4A2C" w:rsidRDefault="004C4A2C">
            <w:pPr>
              <w:autoSpaceDE w:val="0"/>
              <w:autoSpaceDN w:val="0"/>
              <w:bidi w:val="0"/>
              <w:adjustRightInd w:val="0"/>
              <w:spacing w:after="0" w:line="276" w:lineRule="auto"/>
              <w:ind w:left="60" w:right="60"/>
              <w:jc w:val="center"/>
              <w:rPr>
                <w:rFonts w:ascii="Arial" w:hAnsi="Arial" w:cs="B Nazanin"/>
                <w:color w:val="000000"/>
                <w:sz w:val="28"/>
                <w:szCs w:val="28"/>
              </w:rPr>
            </w:pPr>
            <w:r>
              <w:rPr>
                <w:rFonts w:ascii="Arial" w:hAnsi="Arial" w:cs="B Nazanin" w:hint="cs"/>
                <w:color w:val="000000"/>
                <w:sz w:val="28"/>
                <w:szCs w:val="28"/>
                <w:rtl/>
              </w:rPr>
              <w:t>4.06</w:t>
            </w:r>
          </w:p>
        </w:tc>
        <w:tc>
          <w:tcPr>
            <w:tcW w:w="992" w:type="dxa"/>
            <w:tcBorders>
              <w:top w:val="single" w:sz="4" w:space="0" w:color="auto"/>
              <w:left w:val="single" w:sz="4" w:space="0" w:color="auto"/>
              <w:bottom w:val="single" w:sz="4" w:space="0" w:color="auto"/>
              <w:right w:val="single" w:sz="4" w:space="0" w:color="auto"/>
            </w:tcBorders>
            <w:vAlign w:val="center"/>
            <w:hideMark/>
          </w:tcPr>
          <w:p w:rsidR="004C4A2C" w:rsidRDefault="004C4A2C">
            <w:pPr>
              <w:autoSpaceDE w:val="0"/>
              <w:autoSpaceDN w:val="0"/>
              <w:adjustRightInd w:val="0"/>
              <w:spacing w:after="0"/>
              <w:jc w:val="center"/>
              <w:rPr>
                <w:rFonts w:ascii="Times New Roman" w:hAnsi="Times New Roman" w:cs="B Nazanin"/>
                <w:sz w:val="28"/>
                <w:szCs w:val="28"/>
              </w:rPr>
            </w:pPr>
            <w:r>
              <w:rPr>
                <w:rFonts w:ascii="Times New Roman" w:hAnsi="Times New Roman" w:cs="B Nazanin" w:hint="cs"/>
                <w:sz w:val="28"/>
                <w:szCs w:val="28"/>
                <w:rtl/>
              </w:rPr>
              <w:t>4.00</w:t>
            </w:r>
          </w:p>
        </w:tc>
        <w:tc>
          <w:tcPr>
            <w:tcW w:w="1005" w:type="dxa"/>
            <w:tcBorders>
              <w:top w:val="single" w:sz="4" w:space="0" w:color="auto"/>
              <w:left w:val="single" w:sz="4" w:space="0" w:color="auto"/>
              <w:bottom w:val="single" w:sz="4" w:space="0" w:color="auto"/>
              <w:right w:val="single" w:sz="4" w:space="0" w:color="auto"/>
            </w:tcBorders>
            <w:vAlign w:val="center"/>
            <w:hideMark/>
          </w:tcPr>
          <w:p w:rsidR="004C4A2C" w:rsidRDefault="004C4A2C">
            <w:pPr>
              <w:autoSpaceDE w:val="0"/>
              <w:autoSpaceDN w:val="0"/>
              <w:adjustRightInd w:val="0"/>
              <w:spacing w:after="0"/>
              <w:jc w:val="center"/>
              <w:rPr>
                <w:rFonts w:ascii="Times New Roman" w:hAnsi="Times New Roman" w:cs="B Nazanin"/>
                <w:sz w:val="28"/>
                <w:szCs w:val="28"/>
              </w:rPr>
            </w:pPr>
            <w:r>
              <w:rPr>
                <w:rFonts w:ascii="Times New Roman" w:hAnsi="Times New Roman" w:cs="B Nazanin" w:hint="cs"/>
                <w:sz w:val="28"/>
                <w:szCs w:val="28"/>
                <w:rtl/>
              </w:rPr>
              <w:t>5</w:t>
            </w:r>
          </w:p>
        </w:tc>
        <w:tc>
          <w:tcPr>
            <w:tcW w:w="1263" w:type="dxa"/>
            <w:tcBorders>
              <w:top w:val="single" w:sz="4" w:space="0" w:color="auto"/>
              <w:left w:val="single" w:sz="4" w:space="0" w:color="auto"/>
              <w:bottom w:val="single" w:sz="4" w:space="0" w:color="auto"/>
              <w:right w:val="single" w:sz="4" w:space="0" w:color="auto"/>
            </w:tcBorders>
            <w:vAlign w:val="center"/>
            <w:hideMark/>
          </w:tcPr>
          <w:p w:rsidR="004C4A2C" w:rsidRDefault="004C4A2C">
            <w:pPr>
              <w:autoSpaceDE w:val="0"/>
              <w:autoSpaceDN w:val="0"/>
              <w:adjustRightInd w:val="0"/>
              <w:spacing w:after="0"/>
              <w:jc w:val="center"/>
              <w:rPr>
                <w:rFonts w:ascii="Times New Roman" w:hAnsi="Times New Roman" w:cs="B Nazanin"/>
                <w:sz w:val="28"/>
                <w:szCs w:val="28"/>
              </w:rPr>
            </w:pPr>
            <w:r>
              <w:rPr>
                <w:rFonts w:ascii="Times New Roman" w:hAnsi="Times New Roman" w:cs="B Nazanin" w:hint="cs"/>
                <w:sz w:val="28"/>
                <w:szCs w:val="28"/>
                <w:rtl/>
              </w:rPr>
              <w:t>1.150</w:t>
            </w:r>
          </w:p>
        </w:tc>
        <w:tc>
          <w:tcPr>
            <w:tcW w:w="959" w:type="dxa"/>
            <w:tcBorders>
              <w:top w:val="single" w:sz="4" w:space="0" w:color="auto"/>
              <w:left w:val="single" w:sz="4" w:space="0" w:color="auto"/>
              <w:bottom w:val="single" w:sz="4" w:space="0" w:color="auto"/>
              <w:right w:val="single" w:sz="4" w:space="0" w:color="auto"/>
            </w:tcBorders>
            <w:vAlign w:val="center"/>
            <w:hideMark/>
          </w:tcPr>
          <w:p w:rsidR="004C4A2C" w:rsidRDefault="004C4A2C">
            <w:pPr>
              <w:autoSpaceDE w:val="0"/>
              <w:autoSpaceDN w:val="0"/>
              <w:adjustRightInd w:val="0"/>
              <w:spacing w:after="0"/>
              <w:jc w:val="center"/>
              <w:rPr>
                <w:rFonts w:ascii="Times New Roman" w:hAnsi="Times New Roman" w:cs="B Nazanin"/>
                <w:sz w:val="28"/>
                <w:szCs w:val="28"/>
              </w:rPr>
            </w:pPr>
            <w:r>
              <w:rPr>
                <w:rFonts w:ascii="Times New Roman" w:hAnsi="Times New Roman" w:cs="B Nazanin" w:hint="cs"/>
                <w:sz w:val="28"/>
                <w:szCs w:val="28"/>
                <w:rtl/>
              </w:rPr>
              <w:t>1.322</w:t>
            </w:r>
          </w:p>
        </w:tc>
      </w:tr>
    </w:tbl>
    <w:p w:rsidR="004C4A2C" w:rsidRDefault="004C4A2C" w:rsidP="004C4A2C">
      <w:pPr>
        <w:autoSpaceDE w:val="0"/>
        <w:autoSpaceDN w:val="0"/>
        <w:bidi w:val="0"/>
        <w:adjustRightInd w:val="0"/>
        <w:spacing w:after="0"/>
        <w:jc w:val="both"/>
        <w:rPr>
          <w:rFonts w:ascii="Times New Roman" w:hAnsi="Times New Roman" w:cs="B Nazanin"/>
          <w:sz w:val="28"/>
          <w:szCs w:val="28"/>
          <w:rtl/>
        </w:rPr>
      </w:pPr>
    </w:p>
    <w:p w:rsidR="004C4A2C" w:rsidRDefault="004C4A2C" w:rsidP="004C4A2C">
      <w:pPr>
        <w:autoSpaceDE w:val="0"/>
        <w:autoSpaceDN w:val="0"/>
        <w:adjustRightInd w:val="0"/>
        <w:spacing w:after="0"/>
        <w:jc w:val="both"/>
        <w:rPr>
          <w:rFonts w:ascii="Times New Roman" w:hAnsi="Times New Roman" w:cs="B Nazanin"/>
          <w:sz w:val="28"/>
          <w:szCs w:val="28"/>
        </w:rPr>
      </w:pPr>
      <w:r>
        <w:rPr>
          <w:rFonts w:ascii="Times New Roman" w:hAnsi="Times New Roman" w:cs="B Nazanin" w:hint="cs"/>
          <w:sz w:val="28"/>
          <w:szCs w:val="28"/>
          <w:rtl/>
        </w:rPr>
        <w:t>جدول فراوانی زیر نشان می</w:t>
      </w:r>
      <w:r>
        <w:rPr>
          <w:rFonts w:ascii="Times New Roman" w:hAnsi="Times New Roman" w:cs="B Nazanin" w:hint="cs"/>
          <w:sz w:val="28"/>
          <w:szCs w:val="28"/>
          <w:rtl/>
        </w:rPr>
        <w:softHyphen/>
        <w:t>دهد که از 124 نفری که به سوال تحریم</w:t>
      </w:r>
      <w:r>
        <w:rPr>
          <w:rFonts w:ascii="Times New Roman" w:hAnsi="Times New Roman" w:cs="B Nazanin" w:hint="cs"/>
          <w:sz w:val="28"/>
          <w:szCs w:val="28"/>
          <w:rtl/>
        </w:rPr>
        <w:softHyphen/>
        <w:t>های بین</w:t>
      </w:r>
      <w:r>
        <w:rPr>
          <w:rFonts w:ascii="Times New Roman" w:hAnsi="Times New Roman" w:cs="B Nazanin" w:hint="cs"/>
          <w:sz w:val="28"/>
          <w:szCs w:val="28"/>
          <w:rtl/>
        </w:rPr>
        <w:softHyphen/>
        <w:t>المللی پاسخ داده</w:t>
      </w:r>
      <w:r>
        <w:rPr>
          <w:rFonts w:ascii="Times New Roman" w:hAnsi="Times New Roman" w:cs="B Nazanin" w:hint="cs"/>
          <w:sz w:val="28"/>
          <w:szCs w:val="28"/>
          <w:rtl/>
        </w:rPr>
        <w:softHyphen/>
        <w:t>اند، 6  نفر معادل 4.8 درصد از افراد با انتخاب گزینه 1، عامل تحریم</w:t>
      </w:r>
      <w:r>
        <w:rPr>
          <w:rFonts w:ascii="Times New Roman" w:hAnsi="Times New Roman" w:cs="B Nazanin" w:hint="cs"/>
          <w:sz w:val="28"/>
          <w:szCs w:val="28"/>
          <w:rtl/>
        </w:rPr>
        <w:softHyphen/>
        <w:t>های بین</w:t>
      </w:r>
      <w:r>
        <w:rPr>
          <w:rFonts w:ascii="Times New Roman" w:hAnsi="Times New Roman" w:cs="B Nazanin" w:hint="cs"/>
          <w:sz w:val="28"/>
          <w:szCs w:val="28"/>
          <w:rtl/>
        </w:rPr>
        <w:softHyphen/>
        <w:t>المللی را بر فضای کسب وکار کشور بدون تأثیر دانسته، 8 نفر معادل  6.5 درصد از افراد با انتخاب گزینه 2، این عامل را تا حدی مؤثر می</w:t>
      </w:r>
      <w:r>
        <w:rPr>
          <w:rFonts w:ascii="Times New Roman" w:hAnsi="Times New Roman" w:cs="B Nazanin" w:hint="cs"/>
          <w:sz w:val="28"/>
          <w:szCs w:val="28"/>
          <w:rtl/>
        </w:rPr>
        <w:softHyphen/>
        <w:t>دانند، 18 نفر معادل 14.5 درصد از افراد با انتخاب گزینه 3، عامل تحریم</w:t>
      </w:r>
      <w:r>
        <w:rPr>
          <w:rFonts w:ascii="Times New Roman" w:hAnsi="Times New Roman" w:cs="B Nazanin" w:hint="cs"/>
          <w:sz w:val="28"/>
          <w:szCs w:val="28"/>
          <w:rtl/>
        </w:rPr>
        <w:softHyphen/>
        <w:t>های بین</w:t>
      </w:r>
      <w:r>
        <w:rPr>
          <w:rFonts w:ascii="Times New Roman" w:hAnsi="Times New Roman" w:cs="B Nazanin" w:hint="cs"/>
          <w:sz w:val="28"/>
          <w:szCs w:val="28"/>
          <w:rtl/>
        </w:rPr>
        <w:softHyphen/>
        <w:t>المللی را بر فضای کسب وکار کشور نسبتاً مؤثر می</w:t>
      </w:r>
      <w:r>
        <w:rPr>
          <w:rFonts w:ascii="Times New Roman" w:hAnsi="Times New Roman" w:cs="B Nazanin" w:hint="cs"/>
          <w:sz w:val="28"/>
          <w:szCs w:val="28"/>
          <w:rtl/>
        </w:rPr>
        <w:softHyphen/>
        <w:t>دانند؛  33 نفر معادل 26.6 درصد از افراد با انتخاب گزینه 4، آن را بسیار مؤثر می</w:t>
      </w:r>
      <w:r>
        <w:rPr>
          <w:rFonts w:ascii="Times New Roman" w:hAnsi="Times New Roman" w:cs="B Nazanin" w:hint="cs"/>
          <w:sz w:val="28"/>
          <w:szCs w:val="28"/>
          <w:rtl/>
        </w:rPr>
        <w:softHyphen/>
        <w:t>دانند و  59 نفر معادل 47.6 درصد از افراد با انتخاب گزینه 5، این عامل را بر فضای کسب وکار استان کاملاً مؤثر می</w:t>
      </w:r>
      <w:r>
        <w:rPr>
          <w:rFonts w:ascii="Times New Roman" w:hAnsi="Times New Roman" w:cs="B Nazanin" w:hint="cs"/>
          <w:sz w:val="28"/>
          <w:szCs w:val="28"/>
          <w:rtl/>
        </w:rPr>
        <w:softHyphen/>
        <w:t>دانند.</w:t>
      </w:r>
    </w:p>
    <w:p w:rsidR="004C4A2C" w:rsidRDefault="004C4A2C" w:rsidP="004C4A2C">
      <w:pPr>
        <w:autoSpaceDE w:val="0"/>
        <w:autoSpaceDN w:val="0"/>
        <w:adjustRightInd w:val="0"/>
        <w:spacing w:before="240" w:after="0"/>
        <w:jc w:val="center"/>
        <w:rPr>
          <w:rFonts w:ascii="Times New Roman" w:hAnsi="Times New Roman" w:cs="B Nazanin"/>
          <w:sz w:val="28"/>
          <w:szCs w:val="28"/>
          <w:rtl/>
        </w:rPr>
      </w:pPr>
      <w:r>
        <w:rPr>
          <w:rFonts w:ascii="Times New Roman" w:hAnsi="Times New Roman" w:cs="B Nazanin" w:hint="cs"/>
          <w:sz w:val="28"/>
          <w:szCs w:val="28"/>
          <w:rtl/>
        </w:rPr>
        <w:t>جدول (3-15) وضعیت فراوانی پاسخ</w:t>
      </w:r>
      <w:r>
        <w:rPr>
          <w:rFonts w:ascii="Times New Roman" w:hAnsi="Times New Roman" w:cs="B Nazanin" w:hint="cs"/>
          <w:sz w:val="28"/>
          <w:szCs w:val="28"/>
          <w:rtl/>
        </w:rPr>
        <w:softHyphen/>
        <w:t>های متغیر تحریم</w:t>
      </w:r>
      <w:r>
        <w:rPr>
          <w:rFonts w:ascii="Times New Roman" w:hAnsi="Times New Roman" w:cs="B Nazanin" w:hint="cs"/>
          <w:sz w:val="28"/>
          <w:szCs w:val="28"/>
          <w:rtl/>
        </w:rPr>
        <w:softHyphen/>
        <w:t>های بین</w:t>
      </w:r>
      <w:r>
        <w:rPr>
          <w:rFonts w:ascii="Times New Roman" w:hAnsi="Times New Roman" w:cs="B Nazanin" w:hint="cs"/>
          <w:sz w:val="28"/>
          <w:szCs w:val="28"/>
          <w:rtl/>
        </w:rPr>
        <w:softHyphen/>
        <w:t>المللی</w:t>
      </w:r>
    </w:p>
    <w:tbl>
      <w:tblPr>
        <w:tblW w:w="7080" w:type="dxa"/>
        <w:jc w:val="center"/>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939"/>
        <w:gridCol w:w="910"/>
        <w:gridCol w:w="1155"/>
        <w:gridCol w:w="1521"/>
        <w:gridCol w:w="1703"/>
        <w:gridCol w:w="852"/>
      </w:tblGrid>
      <w:tr w:rsidR="004C4A2C" w:rsidTr="004C4A2C">
        <w:trPr>
          <w:cantSplit/>
          <w:tblHeader/>
          <w:jc w:val="center"/>
        </w:trPr>
        <w:tc>
          <w:tcPr>
            <w:tcW w:w="184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وضعیت پاسخ</w:t>
            </w:r>
          </w:p>
        </w:tc>
        <w:tc>
          <w:tcPr>
            <w:tcW w:w="115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فراوانی</w:t>
            </w:r>
          </w:p>
        </w:tc>
        <w:tc>
          <w:tcPr>
            <w:tcW w:w="15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درصد (با احتساب داده</w:t>
            </w:r>
            <w:r>
              <w:rPr>
                <w:rFonts w:ascii="Arial" w:hAnsi="Arial" w:cs="B Titr" w:hint="cs"/>
                <w:color w:val="000000"/>
                <w:sz w:val="20"/>
                <w:szCs w:val="20"/>
                <w:rtl/>
              </w:rPr>
              <w:softHyphen/>
              <w:t>های گم شده)</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درصد (بدون احتساب داده</w:t>
            </w:r>
            <w:r>
              <w:rPr>
                <w:rFonts w:ascii="Arial" w:hAnsi="Arial" w:cs="B Titr" w:hint="cs"/>
                <w:color w:val="000000"/>
                <w:sz w:val="20"/>
                <w:szCs w:val="20"/>
                <w:rtl/>
              </w:rPr>
              <w:softHyphen/>
              <w:t>های گم شده)</w:t>
            </w: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درصد تجمعی</w:t>
            </w:r>
          </w:p>
        </w:tc>
      </w:tr>
      <w:tr w:rsidR="004C4A2C" w:rsidTr="004C4A2C">
        <w:trPr>
          <w:cantSplit/>
          <w:tblHeader/>
          <w:jc w:val="center"/>
        </w:trPr>
        <w:tc>
          <w:tcPr>
            <w:tcW w:w="939"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داده</w:t>
            </w:r>
            <w:r>
              <w:rPr>
                <w:rFonts w:ascii="Arial" w:hAnsi="Arial" w:cs="B Titr" w:hint="cs"/>
                <w:color w:val="000000"/>
                <w:sz w:val="20"/>
                <w:szCs w:val="20"/>
                <w:rtl/>
              </w:rPr>
              <w:softHyphen/>
              <w:t>های معتبر</w:t>
            </w:r>
          </w:p>
        </w:tc>
        <w:tc>
          <w:tcPr>
            <w:tcW w:w="9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color w:val="000000"/>
                <w:sz w:val="20"/>
                <w:szCs w:val="20"/>
              </w:rPr>
              <w:t>1</w:t>
            </w:r>
          </w:p>
        </w:tc>
        <w:tc>
          <w:tcPr>
            <w:tcW w:w="115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hint="cs"/>
                <w:color w:val="000000"/>
                <w:sz w:val="28"/>
                <w:szCs w:val="28"/>
                <w:rtl/>
              </w:rPr>
              <w:t>6</w:t>
            </w:r>
          </w:p>
        </w:tc>
        <w:tc>
          <w:tcPr>
            <w:tcW w:w="15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hint="cs"/>
                <w:color w:val="000000"/>
                <w:sz w:val="28"/>
                <w:szCs w:val="28"/>
                <w:rtl/>
              </w:rPr>
              <w:t>4.6</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hint="cs"/>
                <w:color w:val="000000"/>
                <w:sz w:val="28"/>
                <w:szCs w:val="28"/>
                <w:rtl/>
              </w:rPr>
              <w:t>4.8</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hint="cs"/>
                <w:color w:val="000000"/>
                <w:sz w:val="28"/>
                <w:szCs w:val="28"/>
                <w:rtl/>
              </w:rPr>
              <w:t>4.8</w:t>
            </w:r>
          </w:p>
        </w:tc>
      </w:tr>
      <w:tr w:rsidR="004C4A2C" w:rsidTr="004C4A2C">
        <w:trPr>
          <w:cantSplit/>
          <w:tblHeader/>
          <w:jc w:val="center"/>
        </w:trPr>
        <w:tc>
          <w:tcPr>
            <w:tcW w:w="1848" w:type="dxa"/>
            <w:vMerge/>
            <w:tcBorders>
              <w:top w:val="single" w:sz="4" w:space="0" w:color="auto"/>
              <w:left w:val="single" w:sz="4" w:space="0" w:color="auto"/>
              <w:bottom w:val="single" w:sz="4" w:space="0" w:color="auto"/>
              <w:right w:val="single" w:sz="4" w:space="0" w:color="auto"/>
            </w:tcBorders>
            <w:vAlign w:val="center"/>
            <w:hideMark/>
          </w:tcPr>
          <w:p w:rsidR="004C4A2C" w:rsidRDefault="004C4A2C">
            <w:pPr>
              <w:bidi w:val="0"/>
              <w:spacing w:after="0" w:line="240" w:lineRule="auto"/>
              <w:rPr>
                <w:rFonts w:ascii="Arial" w:hAnsi="Arial" w:cs="B Titr"/>
                <w:color w:val="000000"/>
                <w:sz w:val="20"/>
                <w:szCs w:val="20"/>
              </w:rPr>
            </w:pPr>
          </w:p>
        </w:tc>
        <w:tc>
          <w:tcPr>
            <w:tcW w:w="9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color w:val="000000"/>
                <w:sz w:val="20"/>
                <w:szCs w:val="20"/>
              </w:rPr>
              <w:t>2</w:t>
            </w:r>
          </w:p>
        </w:tc>
        <w:tc>
          <w:tcPr>
            <w:tcW w:w="115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hint="cs"/>
                <w:color w:val="000000"/>
                <w:sz w:val="28"/>
                <w:szCs w:val="28"/>
                <w:rtl/>
              </w:rPr>
              <w:t>8</w:t>
            </w:r>
          </w:p>
        </w:tc>
        <w:tc>
          <w:tcPr>
            <w:tcW w:w="15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hint="cs"/>
                <w:color w:val="000000"/>
                <w:sz w:val="28"/>
                <w:szCs w:val="28"/>
                <w:rtl/>
              </w:rPr>
              <w:t>6.2</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hint="cs"/>
                <w:color w:val="000000"/>
                <w:sz w:val="28"/>
                <w:szCs w:val="28"/>
                <w:rtl/>
              </w:rPr>
              <w:t>6.5</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hint="cs"/>
                <w:color w:val="000000"/>
                <w:sz w:val="28"/>
                <w:szCs w:val="28"/>
                <w:rtl/>
              </w:rPr>
              <w:t>11.3</w:t>
            </w:r>
          </w:p>
        </w:tc>
      </w:tr>
      <w:tr w:rsidR="004C4A2C" w:rsidTr="004C4A2C">
        <w:trPr>
          <w:cantSplit/>
          <w:tblHeader/>
          <w:jc w:val="center"/>
        </w:trPr>
        <w:tc>
          <w:tcPr>
            <w:tcW w:w="1848" w:type="dxa"/>
            <w:vMerge/>
            <w:tcBorders>
              <w:top w:val="single" w:sz="4" w:space="0" w:color="auto"/>
              <w:left w:val="single" w:sz="4" w:space="0" w:color="auto"/>
              <w:bottom w:val="single" w:sz="4" w:space="0" w:color="auto"/>
              <w:right w:val="single" w:sz="4" w:space="0" w:color="auto"/>
            </w:tcBorders>
            <w:vAlign w:val="center"/>
            <w:hideMark/>
          </w:tcPr>
          <w:p w:rsidR="004C4A2C" w:rsidRDefault="004C4A2C">
            <w:pPr>
              <w:bidi w:val="0"/>
              <w:spacing w:after="0" w:line="240" w:lineRule="auto"/>
              <w:rPr>
                <w:rFonts w:ascii="Arial" w:hAnsi="Arial" w:cs="B Titr"/>
                <w:color w:val="000000"/>
                <w:sz w:val="20"/>
                <w:szCs w:val="20"/>
              </w:rPr>
            </w:pPr>
          </w:p>
        </w:tc>
        <w:tc>
          <w:tcPr>
            <w:tcW w:w="9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color w:val="000000"/>
                <w:sz w:val="20"/>
                <w:szCs w:val="20"/>
              </w:rPr>
              <w:t>3</w:t>
            </w:r>
          </w:p>
        </w:tc>
        <w:tc>
          <w:tcPr>
            <w:tcW w:w="115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hint="cs"/>
                <w:color w:val="000000"/>
                <w:sz w:val="28"/>
                <w:szCs w:val="28"/>
                <w:rtl/>
              </w:rPr>
              <w:t>18</w:t>
            </w:r>
          </w:p>
        </w:tc>
        <w:tc>
          <w:tcPr>
            <w:tcW w:w="15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hint="cs"/>
                <w:color w:val="000000"/>
                <w:sz w:val="28"/>
                <w:szCs w:val="28"/>
                <w:rtl/>
              </w:rPr>
              <w:t>13.8</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hint="cs"/>
                <w:color w:val="000000"/>
                <w:sz w:val="28"/>
                <w:szCs w:val="28"/>
                <w:rtl/>
              </w:rPr>
              <w:t>14.5</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hint="cs"/>
                <w:color w:val="000000"/>
                <w:sz w:val="28"/>
                <w:szCs w:val="28"/>
                <w:rtl/>
              </w:rPr>
              <w:t>25.8</w:t>
            </w:r>
          </w:p>
        </w:tc>
      </w:tr>
      <w:tr w:rsidR="004C4A2C" w:rsidTr="004C4A2C">
        <w:trPr>
          <w:cantSplit/>
          <w:tblHeader/>
          <w:jc w:val="center"/>
        </w:trPr>
        <w:tc>
          <w:tcPr>
            <w:tcW w:w="1848" w:type="dxa"/>
            <w:vMerge/>
            <w:tcBorders>
              <w:top w:val="single" w:sz="4" w:space="0" w:color="auto"/>
              <w:left w:val="single" w:sz="4" w:space="0" w:color="auto"/>
              <w:bottom w:val="single" w:sz="4" w:space="0" w:color="auto"/>
              <w:right w:val="single" w:sz="4" w:space="0" w:color="auto"/>
            </w:tcBorders>
            <w:vAlign w:val="center"/>
            <w:hideMark/>
          </w:tcPr>
          <w:p w:rsidR="004C4A2C" w:rsidRDefault="004C4A2C">
            <w:pPr>
              <w:bidi w:val="0"/>
              <w:spacing w:after="0" w:line="240" w:lineRule="auto"/>
              <w:rPr>
                <w:rFonts w:ascii="Arial" w:hAnsi="Arial" w:cs="B Titr"/>
                <w:color w:val="000000"/>
                <w:sz w:val="20"/>
                <w:szCs w:val="20"/>
              </w:rPr>
            </w:pPr>
          </w:p>
        </w:tc>
        <w:tc>
          <w:tcPr>
            <w:tcW w:w="9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color w:val="000000"/>
                <w:sz w:val="20"/>
                <w:szCs w:val="20"/>
              </w:rPr>
              <w:t>4</w:t>
            </w:r>
          </w:p>
        </w:tc>
        <w:tc>
          <w:tcPr>
            <w:tcW w:w="115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hint="cs"/>
                <w:color w:val="000000"/>
                <w:sz w:val="28"/>
                <w:szCs w:val="28"/>
                <w:rtl/>
              </w:rPr>
              <w:t>33</w:t>
            </w:r>
          </w:p>
        </w:tc>
        <w:tc>
          <w:tcPr>
            <w:tcW w:w="15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hint="cs"/>
                <w:color w:val="000000"/>
                <w:sz w:val="28"/>
                <w:szCs w:val="28"/>
                <w:rtl/>
              </w:rPr>
              <w:t>25.4</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hint="cs"/>
                <w:color w:val="000000"/>
                <w:sz w:val="28"/>
                <w:szCs w:val="28"/>
                <w:rtl/>
              </w:rPr>
              <w:t>26.6</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hint="cs"/>
                <w:color w:val="000000"/>
                <w:sz w:val="28"/>
                <w:szCs w:val="28"/>
                <w:rtl/>
              </w:rPr>
              <w:t>52.4</w:t>
            </w:r>
          </w:p>
        </w:tc>
      </w:tr>
      <w:tr w:rsidR="004C4A2C" w:rsidTr="004C4A2C">
        <w:trPr>
          <w:cantSplit/>
          <w:tblHeader/>
          <w:jc w:val="center"/>
        </w:trPr>
        <w:tc>
          <w:tcPr>
            <w:tcW w:w="1848" w:type="dxa"/>
            <w:vMerge/>
            <w:tcBorders>
              <w:top w:val="single" w:sz="4" w:space="0" w:color="auto"/>
              <w:left w:val="single" w:sz="4" w:space="0" w:color="auto"/>
              <w:bottom w:val="single" w:sz="4" w:space="0" w:color="auto"/>
              <w:right w:val="single" w:sz="4" w:space="0" w:color="auto"/>
            </w:tcBorders>
            <w:vAlign w:val="center"/>
            <w:hideMark/>
          </w:tcPr>
          <w:p w:rsidR="004C4A2C" w:rsidRDefault="004C4A2C">
            <w:pPr>
              <w:bidi w:val="0"/>
              <w:spacing w:after="0" w:line="240" w:lineRule="auto"/>
              <w:rPr>
                <w:rFonts w:ascii="Arial" w:hAnsi="Arial" w:cs="B Titr"/>
                <w:color w:val="000000"/>
                <w:sz w:val="20"/>
                <w:szCs w:val="20"/>
              </w:rPr>
            </w:pPr>
          </w:p>
        </w:tc>
        <w:tc>
          <w:tcPr>
            <w:tcW w:w="9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color w:val="000000"/>
                <w:sz w:val="20"/>
                <w:szCs w:val="20"/>
              </w:rPr>
              <w:t>5</w:t>
            </w:r>
          </w:p>
        </w:tc>
        <w:tc>
          <w:tcPr>
            <w:tcW w:w="115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hint="cs"/>
                <w:color w:val="000000"/>
                <w:sz w:val="28"/>
                <w:szCs w:val="28"/>
                <w:rtl/>
              </w:rPr>
              <w:t>59</w:t>
            </w:r>
          </w:p>
        </w:tc>
        <w:tc>
          <w:tcPr>
            <w:tcW w:w="15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hint="cs"/>
                <w:color w:val="000000"/>
                <w:sz w:val="28"/>
                <w:szCs w:val="28"/>
                <w:rtl/>
              </w:rPr>
              <w:t>45.4</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hint="cs"/>
                <w:color w:val="000000"/>
                <w:sz w:val="28"/>
                <w:szCs w:val="28"/>
                <w:rtl/>
              </w:rPr>
              <w:t>47.6</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hint="cs"/>
                <w:color w:val="000000"/>
                <w:sz w:val="28"/>
                <w:szCs w:val="28"/>
                <w:rtl/>
              </w:rPr>
              <w:t>100.0</w:t>
            </w:r>
          </w:p>
        </w:tc>
      </w:tr>
      <w:tr w:rsidR="004C4A2C" w:rsidTr="004C4A2C">
        <w:trPr>
          <w:cantSplit/>
          <w:tblHeader/>
          <w:jc w:val="center"/>
        </w:trPr>
        <w:tc>
          <w:tcPr>
            <w:tcW w:w="1848" w:type="dxa"/>
            <w:vMerge/>
            <w:tcBorders>
              <w:top w:val="single" w:sz="4" w:space="0" w:color="auto"/>
              <w:left w:val="single" w:sz="4" w:space="0" w:color="auto"/>
              <w:bottom w:val="single" w:sz="4" w:space="0" w:color="auto"/>
              <w:right w:val="single" w:sz="4" w:space="0" w:color="auto"/>
            </w:tcBorders>
            <w:vAlign w:val="center"/>
            <w:hideMark/>
          </w:tcPr>
          <w:p w:rsidR="004C4A2C" w:rsidRDefault="004C4A2C">
            <w:pPr>
              <w:bidi w:val="0"/>
              <w:spacing w:after="0" w:line="240" w:lineRule="auto"/>
              <w:rPr>
                <w:rFonts w:ascii="Arial" w:hAnsi="Arial" w:cs="B Titr"/>
                <w:color w:val="000000"/>
                <w:sz w:val="20"/>
                <w:szCs w:val="20"/>
              </w:rPr>
            </w:pPr>
          </w:p>
        </w:tc>
        <w:tc>
          <w:tcPr>
            <w:tcW w:w="9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جمع</w:t>
            </w:r>
          </w:p>
        </w:tc>
        <w:tc>
          <w:tcPr>
            <w:tcW w:w="115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hint="cs"/>
                <w:color w:val="000000"/>
                <w:sz w:val="28"/>
                <w:szCs w:val="28"/>
                <w:rtl/>
              </w:rPr>
              <w:t>124</w:t>
            </w:r>
          </w:p>
        </w:tc>
        <w:tc>
          <w:tcPr>
            <w:tcW w:w="15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hint="cs"/>
                <w:color w:val="000000"/>
                <w:sz w:val="28"/>
                <w:szCs w:val="28"/>
                <w:rtl/>
              </w:rPr>
              <w:t>95.4</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hint="cs"/>
                <w:color w:val="000000"/>
                <w:sz w:val="28"/>
                <w:szCs w:val="28"/>
                <w:rtl/>
              </w:rPr>
              <w:t>100.0</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4C4A2C" w:rsidRDefault="004C4A2C">
            <w:pPr>
              <w:autoSpaceDE w:val="0"/>
              <w:autoSpaceDN w:val="0"/>
              <w:bidi w:val="0"/>
              <w:adjustRightInd w:val="0"/>
              <w:spacing w:after="0"/>
              <w:jc w:val="center"/>
              <w:rPr>
                <w:rFonts w:ascii="Times New Roman" w:hAnsi="Times New Roman" w:cs="B Nazanin"/>
                <w:sz w:val="28"/>
                <w:szCs w:val="28"/>
              </w:rPr>
            </w:pPr>
          </w:p>
        </w:tc>
      </w:tr>
      <w:tr w:rsidR="004C4A2C" w:rsidTr="004C4A2C">
        <w:trPr>
          <w:cantSplit/>
          <w:tblHeader/>
          <w:jc w:val="center"/>
        </w:trPr>
        <w:tc>
          <w:tcPr>
            <w:tcW w:w="184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داده</w:t>
            </w:r>
            <w:r>
              <w:rPr>
                <w:rFonts w:ascii="Arial" w:hAnsi="Arial" w:cs="B Titr" w:hint="cs"/>
                <w:color w:val="000000"/>
                <w:sz w:val="20"/>
                <w:szCs w:val="20"/>
                <w:rtl/>
              </w:rPr>
              <w:softHyphen/>
              <w:t>های گم شده</w:t>
            </w:r>
          </w:p>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(بدون پاسخ)</w:t>
            </w:r>
          </w:p>
        </w:tc>
        <w:tc>
          <w:tcPr>
            <w:tcW w:w="115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hint="cs"/>
                <w:color w:val="000000"/>
                <w:sz w:val="28"/>
                <w:szCs w:val="28"/>
                <w:rtl/>
              </w:rPr>
              <w:t>6</w:t>
            </w:r>
          </w:p>
        </w:tc>
        <w:tc>
          <w:tcPr>
            <w:tcW w:w="15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hint="cs"/>
                <w:color w:val="000000"/>
                <w:sz w:val="28"/>
                <w:szCs w:val="28"/>
                <w:rtl/>
              </w:rPr>
              <w:t>4.6</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4C4A2C" w:rsidRDefault="004C4A2C">
            <w:pPr>
              <w:autoSpaceDE w:val="0"/>
              <w:autoSpaceDN w:val="0"/>
              <w:bidi w:val="0"/>
              <w:adjustRightInd w:val="0"/>
              <w:spacing w:after="0"/>
              <w:jc w:val="center"/>
              <w:rPr>
                <w:rFonts w:ascii="Times New Roman" w:hAnsi="Times New Roman" w:cs="B Nazanin"/>
                <w:sz w:val="28"/>
                <w:szCs w:val="28"/>
              </w:rPr>
            </w:pPr>
          </w:p>
        </w:tc>
      </w:tr>
      <w:tr w:rsidR="004C4A2C" w:rsidTr="004C4A2C">
        <w:trPr>
          <w:cantSplit/>
          <w:jc w:val="center"/>
        </w:trPr>
        <w:tc>
          <w:tcPr>
            <w:tcW w:w="184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جمع کل</w:t>
            </w:r>
          </w:p>
        </w:tc>
        <w:tc>
          <w:tcPr>
            <w:tcW w:w="115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hint="cs"/>
                <w:color w:val="000000"/>
                <w:sz w:val="28"/>
                <w:szCs w:val="28"/>
                <w:rtl/>
              </w:rPr>
              <w:t>130</w:t>
            </w:r>
          </w:p>
        </w:tc>
        <w:tc>
          <w:tcPr>
            <w:tcW w:w="15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hint="cs"/>
                <w:color w:val="000000"/>
                <w:sz w:val="28"/>
                <w:szCs w:val="28"/>
                <w:rtl/>
              </w:rPr>
              <w:t>100.0</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4C4A2C" w:rsidRDefault="004C4A2C">
            <w:pPr>
              <w:autoSpaceDE w:val="0"/>
              <w:autoSpaceDN w:val="0"/>
              <w:bidi w:val="0"/>
              <w:adjustRightInd w:val="0"/>
              <w:spacing w:after="0"/>
              <w:jc w:val="center"/>
              <w:rPr>
                <w:rFonts w:ascii="Times New Roman" w:hAnsi="Times New Roman" w:cs="B Nazanin"/>
                <w:sz w:val="28"/>
                <w:szCs w:val="28"/>
              </w:rPr>
            </w:pPr>
          </w:p>
        </w:tc>
      </w:tr>
    </w:tbl>
    <w:p w:rsidR="004C4A2C" w:rsidRDefault="004C4A2C" w:rsidP="004C4A2C">
      <w:pPr>
        <w:autoSpaceDE w:val="0"/>
        <w:autoSpaceDN w:val="0"/>
        <w:adjustRightInd w:val="0"/>
        <w:spacing w:after="0"/>
        <w:jc w:val="center"/>
        <w:rPr>
          <w:rFonts w:ascii="Times New Roman" w:hAnsi="Times New Roman" w:cs="B Nazanin"/>
          <w:sz w:val="28"/>
          <w:szCs w:val="28"/>
        </w:rPr>
      </w:pPr>
      <w:r>
        <w:rPr>
          <w:rFonts w:ascii="Times New Roman" w:hAnsi="Times New Roman" w:cs="B Nazanin" w:hint="cs"/>
          <w:sz w:val="28"/>
          <w:szCs w:val="28"/>
          <w:rtl/>
        </w:rPr>
        <w:lastRenderedPageBreak/>
        <w:t>نمودار (3-4) وضعیت فراوانی پاسخ</w:t>
      </w:r>
      <w:r>
        <w:rPr>
          <w:rFonts w:ascii="Times New Roman" w:hAnsi="Times New Roman" w:cs="B Nazanin" w:hint="cs"/>
          <w:sz w:val="28"/>
          <w:szCs w:val="28"/>
          <w:rtl/>
        </w:rPr>
        <w:softHyphen/>
        <w:t>های متغیر تحریم</w:t>
      </w:r>
      <w:r>
        <w:rPr>
          <w:rFonts w:ascii="Times New Roman" w:hAnsi="Times New Roman" w:cs="B Nazanin" w:hint="cs"/>
          <w:sz w:val="28"/>
          <w:szCs w:val="28"/>
          <w:rtl/>
        </w:rPr>
        <w:softHyphen/>
        <w:t>های بین</w:t>
      </w:r>
      <w:r>
        <w:rPr>
          <w:rFonts w:ascii="Times New Roman" w:hAnsi="Times New Roman" w:cs="B Nazanin" w:hint="cs"/>
          <w:sz w:val="28"/>
          <w:szCs w:val="28"/>
          <w:rtl/>
        </w:rPr>
        <w:softHyphen/>
        <w:t>المللی</w:t>
      </w:r>
    </w:p>
    <w:p w:rsidR="004C4A2C" w:rsidRDefault="004C4A2C" w:rsidP="004C4A2C">
      <w:pPr>
        <w:autoSpaceDE w:val="0"/>
        <w:autoSpaceDN w:val="0"/>
        <w:adjustRightInd w:val="0"/>
        <w:spacing w:after="0"/>
        <w:jc w:val="center"/>
        <w:rPr>
          <w:rFonts w:ascii="Times New Roman" w:hAnsi="Times New Roman" w:cs="B Nazanin"/>
          <w:sz w:val="28"/>
          <w:szCs w:val="28"/>
        </w:rPr>
      </w:pPr>
      <w:r>
        <w:rPr>
          <w:rFonts w:ascii="Times New Roman" w:hAnsi="Times New Roman" w:cs="B Nazanin"/>
          <w:noProof/>
          <w:sz w:val="28"/>
          <w:szCs w:val="28"/>
          <w:lang w:val="is-IS" w:eastAsia="is-IS" w:bidi="ar-SA"/>
        </w:rPr>
        <w:drawing>
          <wp:inline distT="0" distB="0" distL="0" distR="0">
            <wp:extent cx="4592955" cy="2753995"/>
            <wp:effectExtent l="0" t="0" r="0" b="0"/>
            <wp:docPr id="48" name="Picture 4"/>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rsidR="004C4A2C" w:rsidRDefault="004C4A2C" w:rsidP="004C4A2C">
      <w:pPr>
        <w:autoSpaceDE w:val="0"/>
        <w:autoSpaceDN w:val="0"/>
        <w:adjustRightInd w:val="0"/>
        <w:spacing w:after="0"/>
        <w:jc w:val="both"/>
        <w:rPr>
          <w:rFonts w:ascii="Times New Roman" w:hAnsi="Times New Roman" w:cs="B Nazanin"/>
          <w:sz w:val="28"/>
          <w:szCs w:val="28"/>
          <w:rtl/>
        </w:rPr>
      </w:pPr>
    </w:p>
    <w:p w:rsidR="004C4A2C" w:rsidRDefault="004C4A2C" w:rsidP="004C4A2C">
      <w:pPr>
        <w:autoSpaceDE w:val="0"/>
        <w:autoSpaceDN w:val="0"/>
        <w:adjustRightInd w:val="0"/>
        <w:spacing w:after="0"/>
        <w:jc w:val="both"/>
        <w:rPr>
          <w:rFonts w:ascii="Times New Roman" w:hAnsi="Times New Roman" w:cs="B Nazanin"/>
          <w:sz w:val="28"/>
          <w:szCs w:val="28"/>
          <w:rtl/>
        </w:rPr>
      </w:pPr>
      <w:r>
        <w:rPr>
          <w:rFonts w:ascii="Times New Roman" w:hAnsi="Times New Roman" w:cs="B Nazanin" w:hint="cs"/>
          <w:sz w:val="28"/>
          <w:szCs w:val="28"/>
          <w:rtl/>
        </w:rPr>
        <w:t>در گزارش پایش محیط کسب وکار ایران که توسط مرکز پژوهش</w:t>
      </w:r>
      <w:r>
        <w:rPr>
          <w:rFonts w:ascii="Times New Roman" w:hAnsi="Times New Roman" w:cs="B Nazanin" w:hint="cs"/>
          <w:sz w:val="28"/>
          <w:szCs w:val="28"/>
          <w:rtl/>
        </w:rPr>
        <w:softHyphen/>
        <w:t>های مجلس شورای اسلامی در پاییز 1392 انجام شده است اعمال تحریم های بین المللی علیه کشورمان با میانگین نمره 6.25 ( از 10 نمره) رتبه هشتم را از بین 21 عامل بدست آورده است. برای سهولت مقایسه نتایج گزارش فوق با نتایج این تحقیق مبنای تمامی نمرات را بر اساس بازه 1 تا 5  محاسبه می نماییم. بنابراین میانگین نمره برای عامل فوق برابر 3.125 است که کمتر از این تحقیق می</w:t>
      </w:r>
      <w:r>
        <w:rPr>
          <w:rFonts w:ascii="Times New Roman" w:hAnsi="Times New Roman" w:cs="B Nazanin" w:hint="cs"/>
          <w:sz w:val="28"/>
          <w:szCs w:val="28"/>
          <w:rtl/>
        </w:rPr>
        <w:softHyphen/>
        <w:t>باشد.</w:t>
      </w:r>
    </w:p>
    <w:p w:rsidR="004C4A2C" w:rsidRDefault="004C4A2C" w:rsidP="004C4A2C">
      <w:pPr>
        <w:autoSpaceDE w:val="0"/>
        <w:autoSpaceDN w:val="0"/>
        <w:adjustRightInd w:val="0"/>
        <w:spacing w:after="0"/>
        <w:jc w:val="both"/>
        <w:rPr>
          <w:rFonts w:ascii="Times New Roman" w:hAnsi="Times New Roman" w:cs="B Nazanin"/>
          <w:sz w:val="28"/>
          <w:szCs w:val="28"/>
          <w:rtl/>
        </w:rPr>
      </w:pPr>
    </w:p>
    <w:p w:rsidR="004C4A2C" w:rsidRDefault="004C4A2C" w:rsidP="004C4A2C">
      <w:pPr>
        <w:autoSpaceDE w:val="0"/>
        <w:autoSpaceDN w:val="0"/>
        <w:adjustRightInd w:val="0"/>
        <w:spacing w:after="0"/>
        <w:jc w:val="both"/>
        <w:rPr>
          <w:rFonts w:ascii="Arial" w:hAnsi="Arial" w:cs="B Titr"/>
          <w:b/>
          <w:bCs/>
          <w:color w:val="000000"/>
          <w:sz w:val="26"/>
          <w:szCs w:val="26"/>
          <w:rtl/>
        </w:rPr>
      </w:pPr>
      <w:r>
        <w:rPr>
          <w:rFonts w:ascii="Arial" w:hAnsi="Arial" w:cs="B Titr" w:hint="cs"/>
          <w:b/>
          <w:bCs/>
          <w:color w:val="000000"/>
          <w:sz w:val="26"/>
          <w:szCs w:val="26"/>
          <w:rtl/>
        </w:rPr>
        <w:t>3-4-3- کیفیت زیرساخت</w:t>
      </w:r>
      <w:r>
        <w:rPr>
          <w:rFonts w:ascii="Arial" w:hAnsi="Arial" w:cs="B Titr" w:hint="cs"/>
          <w:b/>
          <w:bCs/>
          <w:color w:val="000000"/>
          <w:sz w:val="26"/>
          <w:szCs w:val="26"/>
          <w:rtl/>
        </w:rPr>
        <w:softHyphen/>
        <w:t>ها (سیستم حمل و نقل مانند جاده، ریل، دریا و هوا)</w:t>
      </w:r>
    </w:p>
    <w:p w:rsidR="004C4A2C" w:rsidRDefault="004C4A2C" w:rsidP="004C4A2C">
      <w:pPr>
        <w:autoSpaceDE w:val="0"/>
        <w:autoSpaceDN w:val="0"/>
        <w:adjustRightInd w:val="0"/>
        <w:spacing w:after="0"/>
        <w:jc w:val="both"/>
        <w:rPr>
          <w:rFonts w:ascii="Times New Roman" w:hAnsi="Times New Roman" w:cs="B Nazanin"/>
          <w:sz w:val="28"/>
          <w:szCs w:val="28"/>
          <w:rtl/>
        </w:rPr>
      </w:pPr>
      <w:r>
        <w:rPr>
          <w:rFonts w:ascii="Times New Roman" w:hAnsi="Times New Roman" w:cs="B Nazanin" w:hint="cs"/>
          <w:sz w:val="28"/>
          <w:szCs w:val="28"/>
          <w:rtl/>
        </w:rPr>
        <w:t>براساس نتایج پرسشنامه، عامل کیفیت زیرساخت</w:t>
      </w:r>
      <w:r>
        <w:rPr>
          <w:rFonts w:ascii="Times New Roman" w:hAnsi="Times New Roman" w:cs="B Nazanin" w:hint="cs"/>
          <w:sz w:val="28"/>
          <w:szCs w:val="28"/>
          <w:rtl/>
        </w:rPr>
        <w:softHyphen/>
        <w:t>ها (سیستم حمل و نقل مانند جاده، ریل، دریا و هوا) با مقدار میانگین 4.025 رتبه سوم را درمیان کل سوالات دارد. همان</w:t>
      </w:r>
      <w:r>
        <w:rPr>
          <w:rFonts w:ascii="Times New Roman" w:hAnsi="Times New Roman" w:cs="B Nazanin" w:hint="cs"/>
          <w:sz w:val="28"/>
          <w:szCs w:val="28"/>
          <w:rtl/>
        </w:rPr>
        <w:softHyphen/>
        <w:t>طور که جدول زیر نشان می</w:t>
      </w:r>
      <w:r>
        <w:rPr>
          <w:rFonts w:ascii="Times New Roman" w:hAnsi="Times New Roman" w:cs="B Nazanin" w:hint="cs"/>
          <w:sz w:val="28"/>
          <w:szCs w:val="28"/>
          <w:rtl/>
        </w:rPr>
        <w:softHyphen/>
        <w:t>دهد، از نمونه 130 تایی، 119 نفر به این سوال جواب داده</w:t>
      </w:r>
      <w:r>
        <w:rPr>
          <w:rFonts w:ascii="Times New Roman" w:hAnsi="Times New Roman" w:cs="B Nazanin" w:hint="cs"/>
          <w:sz w:val="28"/>
          <w:szCs w:val="28"/>
          <w:rtl/>
        </w:rPr>
        <w:softHyphen/>
        <w:t>اند و 11 نفر آن را بدون پاسخ گذاشته</w:t>
      </w:r>
      <w:r>
        <w:rPr>
          <w:rFonts w:ascii="Times New Roman" w:hAnsi="Times New Roman" w:cs="B Nazanin" w:hint="cs"/>
          <w:sz w:val="28"/>
          <w:szCs w:val="28"/>
          <w:rtl/>
        </w:rPr>
        <w:softHyphen/>
        <w:t>اند. مقدار میانه برابر 4 و نما نیز برابر 5 بوده و واریانس آن برابر 0.974 می</w:t>
      </w:r>
      <w:r>
        <w:rPr>
          <w:rFonts w:ascii="Times New Roman" w:hAnsi="Times New Roman" w:cs="B Nazanin" w:hint="cs"/>
          <w:sz w:val="28"/>
          <w:szCs w:val="28"/>
          <w:rtl/>
        </w:rPr>
        <w:softHyphen/>
        <w:t>باشد.</w:t>
      </w:r>
    </w:p>
    <w:p w:rsidR="004C4A2C" w:rsidRDefault="004C4A2C" w:rsidP="004C4A2C">
      <w:pPr>
        <w:autoSpaceDE w:val="0"/>
        <w:autoSpaceDN w:val="0"/>
        <w:adjustRightInd w:val="0"/>
        <w:spacing w:before="240" w:after="0"/>
        <w:jc w:val="center"/>
        <w:rPr>
          <w:rFonts w:ascii="Times New Roman" w:hAnsi="Times New Roman" w:cs="B Nazanin"/>
          <w:sz w:val="28"/>
          <w:szCs w:val="28"/>
          <w:rtl/>
        </w:rPr>
      </w:pPr>
      <w:r>
        <w:rPr>
          <w:rFonts w:ascii="Times New Roman" w:hAnsi="Times New Roman" w:cs="B Nazanin" w:hint="cs"/>
          <w:sz w:val="28"/>
          <w:szCs w:val="28"/>
          <w:rtl/>
        </w:rPr>
        <w:t>جدول (3-16) وضعیت آماره</w:t>
      </w:r>
      <w:r>
        <w:rPr>
          <w:rFonts w:ascii="Times New Roman" w:hAnsi="Times New Roman" w:cs="B Nazanin" w:hint="cs"/>
          <w:sz w:val="28"/>
          <w:szCs w:val="28"/>
          <w:rtl/>
        </w:rPr>
        <w:softHyphen/>
        <w:t>های متغیر کیفیت زیرساخت</w:t>
      </w:r>
      <w:r>
        <w:rPr>
          <w:rFonts w:ascii="Times New Roman" w:hAnsi="Times New Roman" w:cs="B Nazanin" w:hint="cs"/>
          <w:sz w:val="28"/>
          <w:szCs w:val="28"/>
          <w:rtl/>
        </w:rPr>
        <w:softHyphen/>
        <w:t>ها (حمل و نقل)</w:t>
      </w:r>
    </w:p>
    <w:tbl>
      <w:tblPr>
        <w:tblStyle w:val="TableGrid"/>
        <w:bidiVisual/>
        <w:tblW w:w="0" w:type="auto"/>
        <w:jc w:val="center"/>
        <w:tblInd w:w="-318" w:type="dxa"/>
        <w:tblLook w:val="04A0"/>
      </w:tblPr>
      <w:tblGrid>
        <w:gridCol w:w="1475"/>
        <w:gridCol w:w="1167"/>
        <w:gridCol w:w="1044"/>
        <w:gridCol w:w="992"/>
        <w:gridCol w:w="1005"/>
        <w:gridCol w:w="1263"/>
        <w:gridCol w:w="959"/>
      </w:tblGrid>
      <w:tr w:rsidR="004C4A2C" w:rsidTr="004C4A2C">
        <w:trPr>
          <w:jc w:val="center"/>
        </w:trPr>
        <w:tc>
          <w:tcPr>
            <w:tcW w:w="264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adjustRightInd w:val="0"/>
              <w:spacing w:after="0" w:line="276" w:lineRule="auto"/>
              <w:ind w:left="60" w:right="60"/>
              <w:jc w:val="center"/>
              <w:rPr>
                <w:rFonts w:ascii="Arial" w:hAnsi="Arial" w:cs="B Titr"/>
                <w:color w:val="000000"/>
              </w:rPr>
            </w:pPr>
            <w:r>
              <w:rPr>
                <w:rFonts w:ascii="Arial" w:hAnsi="Arial" w:cs="B Titr" w:hint="cs"/>
                <w:color w:val="000000"/>
                <w:rtl/>
              </w:rPr>
              <w:t>تعداد</w:t>
            </w:r>
          </w:p>
        </w:tc>
        <w:tc>
          <w:tcPr>
            <w:tcW w:w="1044"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line="276" w:lineRule="auto"/>
              <w:ind w:left="60" w:right="60"/>
              <w:jc w:val="center"/>
              <w:rPr>
                <w:rFonts w:ascii="Arial" w:hAnsi="Arial" w:cs="B Titr"/>
                <w:color w:val="000000"/>
              </w:rPr>
            </w:pPr>
            <w:r>
              <w:rPr>
                <w:rFonts w:ascii="Arial" w:hAnsi="Arial" w:cs="B Titr" w:hint="cs"/>
                <w:color w:val="000000"/>
                <w:rtl/>
              </w:rPr>
              <w:t>میانگین</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line="276" w:lineRule="auto"/>
              <w:ind w:left="60" w:right="60"/>
              <w:jc w:val="center"/>
              <w:rPr>
                <w:rFonts w:ascii="Arial" w:hAnsi="Arial" w:cs="B Titr"/>
                <w:color w:val="000000"/>
              </w:rPr>
            </w:pPr>
            <w:r>
              <w:rPr>
                <w:rFonts w:ascii="Arial" w:hAnsi="Arial" w:cs="B Titr" w:hint="cs"/>
                <w:color w:val="000000"/>
                <w:rtl/>
              </w:rPr>
              <w:t>میانه</w:t>
            </w:r>
          </w:p>
        </w:tc>
        <w:tc>
          <w:tcPr>
            <w:tcW w:w="100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line="276" w:lineRule="auto"/>
              <w:ind w:left="60" w:right="60"/>
              <w:jc w:val="center"/>
              <w:rPr>
                <w:rFonts w:ascii="Arial" w:hAnsi="Arial" w:cs="B Titr"/>
                <w:color w:val="000000"/>
              </w:rPr>
            </w:pPr>
            <w:r>
              <w:rPr>
                <w:rFonts w:ascii="Arial" w:hAnsi="Arial" w:cs="B Titr" w:hint="cs"/>
                <w:color w:val="000000"/>
                <w:rtl/>
              </w:rPr>
              <w:t>نما</w:t>
            </w:r>
          </w:p>
        </w:tc>
        <w:tc>
          <w:tcPr>
            <w:tcW w:w="1263"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line="276" w:lineRule="auto"/>
              <w:ind w:left="60" w:right="60"/>
              <w:jc w:val="center"/>
              <w:rPr>
                <w:rFonts w:ascii="Arial" w:hAnsi="Arial" w:cs="B Titr"/>
                <w:color w:val="000000"/>
              </w:rPr>
            </w:pPr>
            <w:r>
              <w:rPr>
                <w:rFonts w:ascii="Arial" w:hAnsi="Arial" w:cs="B Titr" w:hint="cs"/>
                <w:color w:val="000000"/>
                <w:rtl/>
              </w:rPr>
              <w:t>انحراف معیار</w:t>
            </w:r>
          </w:p>
        </w:tc>
        <w:tc>
          <w:tcPr>
            <w:tcW w:w="959"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line="276" w:lineRule="auto"/>
              <w:ind w:left="60" w:right="60"/>
              <w:jc w:val="center"/>
              <w:rPr>
                <w:rFonts w:ascii="Arial" w:hAnsi="Arial" w:cs="B Titr"/>
                <w:color w:val="000000"/>
              </w:rPr>
            </w:pPr>
            <w:r>
              <w:rPr>
                <w:rFonts w:ascii="Arial" w:hAnsi="Arial" w:cs="B Titr" w:hint="cs"/>
                <w:color w:val="000000"/>
                <w:rtl/>
              </w:rPr>
              <w:t>واریانس</w:t>
            </w:r>
          </w:p>
        </w:tc>
      </w:tr>
      <w:tr w:rsidR="004C4A2C" w:rsidTr="004C4A2C">
        <w:trPr>
          <w:jc w:val="center"/>
        </w:trPr>
        <w:tc>
          <w:tcPr>
            <w:tcW w:w="14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line="276" w:lineRule="auto"/>
              <w:ind w:left="60" w:right="60"/>
              <w:jc w:val="center"/>
              <w:rPr>
                <w:rFonts w:ascii="Arial" w:hAnsi="Arial" w:cs="B Titr"/>
                <w:color w:val="000000"/>
              </w:rPr>
            </w:pPr>
            <w:r>
              <w:rPr>
                <w:rFonts w:ascii="Arial" w:hAnsi="Arial" w:cs="B Titr" w:hint="cs"/>
                <w:color w:val="000000"/>
                <w:rtl/>
              </w:rPr>
              <w:t>داده</w:t>
            </w:r>
            <w:r>
              <w:rPr>
                <w:rFonts w:ascii="Arial" w:hAnsi="Arial" w:cs="B Titr" w:hint="cs"/>
                <w:color w:val="000000"/>
                <w:rtl/>
              </w:rPr>
              <w:softHyphen/>
              <w:t>های معتبر</w:t>
            </w:r>
          </w:p>
        </w:tc>
        <w:tc>
          <w:tcPr>
            <w:tcW w:w="11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rPr>
            </w:pPr>
            <w:r>
              <w:rPr>
                <w:rFonts w:ascii="Arial" w:hAnsi="Arial" w:cs="B Titr" w:hint="cs"/>
                <w:color w:val="000000"/>
                <w:rtl/>
              </w:rPr>
              <w:t>بدون پاسخ</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C4A2C" w:rsidRDefault="004C4A2C">
            <w:pPr>
              <w:bidi w:val="0"/>
              <w:spacing w:after="0"/>
              <w:rPr>
                <w:rFonts w:ascii="Arial" w:hAnsi="Arial" w:cs="B Titr"/>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C4A2C" w:rsidRDefault="004C4A2C">
            <w:pPr>
              <w:bidi w:val="0"/>
              <w:spacing w:after="0"/>
              <w:rPr>
                <w:rFonts w:ascii="Arial" w:hAnsi="Arial" w:cs="B Titr"/>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C4A2C" w:rsidRDefault="004C4A2C">
            <w:pPr>
              <w:bidi w:val="0"/>
              <w:spacing w:after="0"/>
              <w:rPr>
                <w:rFonts w:ascii="Arial" w:hAnsi="Arial" w:cs="B Titr"/>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C4A2C" w:rsidRDefault="004C4A2C">
            <w:pPr>
              <w:bidi w:val="0"/>
              <w:spacing w:after="0"/>
              <w:rPr>
                <w:rFonts w:ascii="Arial" w:hAnsi="Arial" w:cs="B Titr"/>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C4A2C" w:rsidRDefault="004C4A2C">
            <w:pPr>
              <w:bidi w:val="0"/>
              <w:spacing w:after="0"/>
              <w:rPr>
                <w:rFonts w:ascii="Arial" w:hAnsi="Arial" w:cs="B Titr"/>
                <w:color w:val="000000"/>
              </w:rPr>
            </w:pPr>
          </w:p>
        </w:tc>
      </w:tr>
      <w:tr w:rsidR="004C4A2C" w:rsidTr="004C4A2C">
        <w:trPr>
          <w:jc w:val="center"/>
        </w:trPr>
        <w:tc>
          <w:tcPr>
            <w:tcW w:w="1475" w:type="dxa"/>
            <w:tcBorders>
              <w:top w:val="single" w:sz="4" w:space="0" w:color="auto"/>
              <w:left w:val="single" w:sz="4" w:space="0" w:color="auto"/>
              <w:bottom w:val="single" w:sz="4" w:space="0" w:color="auto"/>
              <w:right w:val="single" w:sz="4" w:space="0" w:color="auto"/>
            </w:tcBorders>
            <w:vAlign w:val="center"/>
            <w:hideMark/>
          </w:tcPr>
          <w:p w:rsidR="004C4A2C" w:rsidRDefault="004C4A2C">
            <w:pPr>
              <w:autoSpaceDE w:val="0"/>
              <w:autoSpaceDN w:val="0"/>
              <w:adjustRightInd w:val="0"/>
              <w:spacing w:after="0"/>
              <w:jc w:val="center"/>
              <w:rPr>
                <w:rFonts w:ascii="Times New Roman" w:hAnsi="Times New Roman" w:cs="B Nazanin"/>
                <w:sz w:val="28"/>
                <w:szCs w:val="28"/>
              </w:rPr>
            </w:pPr>
            <w:r>
              <w:rPr>
                <w:rFonts w:ascii="Arial" w:hAnsi="Arial" w:cs="B Nazanin" w:hint="cs"/>
                <w:color w:val="000000"/>
                <w:sz w:val="28"/>
                <w:szCs w:val="28"/>
                <w:rtl/>
              </w:rPr>
              <w:t>119</w:t>
            </w:r>
          </w:p>
        </w:tc>
        <w:tc>
          <w:tcPr>
            <w:tcW w:w="1167" w:type="dxa"/>
            <w:tcBorders>
              <w:top w:val="single" w:sz="4" w:space="0" w:color="auto"/>
              <w:left w:val="single" w:sz="4" w:space="0" w:color="auto"/>
              <w:bottom w:val="single" w:sz="4" w:space="0" w:color="auto"/>
              <w:right w:val="single" w:sz="4" w:space="0" w:color="auto"/>
            </w:tcBorders>
            <w:vAlign w:val="center"/>
            <w:hideMark/>
          </w:tcPr>
          <w:p w:rsidR="004C4A2C" w:rsidRDefault="004C4A2C">
            <w:pPr>
              <w:autoSpaceDE w:val="0"/>
              <w:autoSpaceDN w:val="0"/>
              <w:adjustRightInd w:val="0"/>
              <w:spacing w:after="0"/>
              <w:jc w:val="center"/>
              <w:rPr>
                <w:rFonts w:ascii="Times New Roman" w:hAnsi="Times New Roman" w:cs="B Nazanin"/>
                <w:sz w:val="28"/>
                <w:szCs w:val="28"/>
              </w:rPr>
            </w:pPr>
            <w:r>
              <w:rPr>
                <w:rFonts w:ascii="Times New Roman" w:hAnsi="Times New Roman" w:cs="B Nazanin" w:hint="cs"/>
                <w:sz w:val="28"/>
                <w:szCs w:val="28"/>
                <w:rtl/>
              </w:rPr>
              <w:t>11</w:t>
            </w:r>
          </w:p>
        </w:tc>
        <w:tc>
          <w:tcPr>
            <w:tcW w:w="1044" w:type="dxa"/>
            <w:tcBorders>
              <w:top w:val="single" w:sz="4" w:space="0" w:color="auto"/>
              <w:left w:val="single" w:sz="4" w:space="0" w:color="auto"/>
              <w:bottom w:val="single" w:sz="4" w:space="0" w:color="auto"/>
              <w:right w:val="single" w:sz="4" w:space="0" w:color="auto"/>
            </w:tcBorders>
            <w:vAlign w:val="center"/>
            <w:hideMark/>
          </w:tcPr>
          <w:p w:rsidR="004C4A2C" w:rsidRDefault="004C4A2C">
            <w:pPr>
              <w:autoSpaceDE w:val="0"/>
              <w:autoSpaceDN w:val="0"/>
              <w:bidi w:val="0"/>
              <w:adjustRightInd w:val="0"/>
              <w:spacing w:after="0" w:line="276" w:lineRule="auto"/>
              <w:ind w:left="60" w:right="60"/>
              <w:jc w:val="center"/>
              <w:rPr>
                <w:rFonts w:ascii="Arial" w:hAnsi="Arial" w:cs="B Nazanin"/>
                <w:color w:val="000000"/>
                <w:sz w:val="28"/>
                <w:szCs w:val="28"/>
              </w:rPr>
            </w:pPr>
            <w:r>
              <w:rPr>
                <w:rFonts w:ascii="Arial" w:hAnsi="Arial" w:cs="B Nazanin" w:hint="cs"/>
                <w:color w:val="000000"/>
                <w:sz w:val="28"/>
                <w:szCs w:val="28"/>
                <w:rtl/>
              </w:rPr>
              <w:t>4.025</w:t>
            </w:r>
          </w:p>
        </w:tc>
        <w:tc>
          <w:tcPr>
            <w:tcW w:w="992" w:type="dxa"/>
            <w:tcBorders>
              <w:top w:val="single" w:sz="4" w:space="0" w:color="auto"/>
              <w:left w:val="single" w:sz="4" w:space="0" w:color="auto"/>
              <w:bottom w:val="single" w:sz="4" w:space="0" w:color="auto"/>
              <w:right w:val="single" w:sz="4" w:space="0" w:color="auto"/>
            </w:tcBorders>
            <w:vAlign w:val="center"/>
            <w:hideMark/>
          </w:tcPr>
          <w:p w:rsidR="004C4A2C" w:rsidRDefault="004C4A2C">
            <w:pPr>
              <w:autoSpaceDE w:val="0"/>
              <w:autoSpaceDN w:val="0"/>
              <w:adjustRightInd w:val="0"/>
              <w:spacing w:after="0"/>
              <w:jc w:val="center"/>
              <w:rPr>
                <w:rFonts w:ascii="Times New Roman" w:hAnsi="Times New Roman" w:cs="B Nazanin"/>
                <w:sz w:val="28"/>
                <w:szCs w:val="28"/>
              </w:rPr>
            </w:pPr>
            <w:r>
              <w:rPr>
                <w:rFonts w:ascii="Times New Roman" w:hAnsi="Times New Roman" w:cs="B Nazanin" w:hint="cs"/>
                <w:sz w:val="28"/>
                <w:szCs w:val="28"/>
                <w:rtl/>
              </w:rPr>
              <w:t>4.00</w:t>
            </w:r>
          </w:p>
        </w:tc>
        <w:tc>
          <w:tcPr>
            <w:tcW w:w="1005" w:type="dxa"/>
            <w:tcBorders>
              <w:top w:val="single" w:sz="4" w:space="0" w:color="auto"/>
              <w:left w:val="single" w:sz="4" w:space="0" w:color="auto"/>
              <w:bottom w:val="single" w:sz="4" w:space="0" w:color="auto"/>
              <w:right w:val="single" w:sz="4" w:space="0" w:color="auto"/>
            </w:tcBorders>
            <w:vAlign w:val="center"/>
            <w:hideMark/>
          </w:tcPr>
          <w:p w:rsidR="004C4A2C" w:rsidRDefault="004C4A2C">
            <w:pPr>
              <w:autoSpaceDE w:val="0"/>
              <w:autoSpaceDN w:val="0"/>
              <w:adjustRightInd w:val="0"/>
              <w:spacing w:after="0"/>
              <w:jc w:val="center"/>
              <w:rPr>
                <w:rFonts w:ascii="Times New Roman" w:hAnsi="Times New Roman" w:cs="B Nazanin"/>
                <w:sz w:val="28"/>
                <w:szCs w:val="28"/>
              </w:rPr>
            </w:pPr>
            <w:r>
              <w:rPr>
                <w:rFonts w:ascii="Times New Roman" w:hAnsi="Times New Roman" w:cs="B Nazanin" w:hint="cs"/>
                <w:sz w:val="28"/>
                <w:szCs w:val="28"/>
                <w:rtl/>
              </w:rPr>
              <w:t>5</w:t>
            </w:r>
          </w:p>
        </w:tc>
        <w:tc>
          <w:tcPr>
            <w:tcW w:w="1263" w:type="dxa"/>
            <w:tcBorders>
              <w:top w:val="single" w:sz="4" w:space="0" w:color="auto"/>
              <w:left w:val="single" w:sz="4" w:space="0" w:color="auto"/>
              <w:bottom w:val="single" w:sz="4" w:space="0" w:color="auto"/>
              <w:right w:val="single" w:sz="4" w:space="0" w:color="auto"/>
            </w:tcBorders>
            <w:vAlign w:val="center"/>
            <w:hideMark/>
          </w:tcPr>
          <w:p w:rsidR="004C4A2C" w:rsidRDefault="004C4A2C">
            <w:pPr>
              <w:autoSpaceDE w:val="0"/>
              <w:autoSpaceDN w:val="0"/>
              <w:adjustRightInd w:val="0"/>
              <w:spacing w:after="0"/>
              <w:jc w:val="center"/>
              <w:rPr>
                <w:rFonts w:ascii="Times New Roman" w:hAnsi="Times New Roman" w:cs="B Nazanin"/>
                <w:sz w:val="28"/>
                <w:szCs w:val="28"/>
              </w:rPr>
            </w:pPr>
            <w:r>
              <w:rPr>
                <w:rFonts w:ascii="Times New Roman" w:hAnsi="Times New Roman" w:cs="B Nazanin" w:hint="cs"/>
                <w:sz w:val="28"/>
                <w:szCs w:val="28"/>
                <w:rtl/>
              </w:rPr>
              <w:t>0.987</w:t>
            </w:r>
          </w:p>
        </w:tc>
        <w:tc>
          <w:tcPr>
            <w:tcW w:w="959" w:type="dxa"/>
            <w:tcBorders>
              <w:top w:val="single" w:sz="4" w:space="0" w:color="auto"/>
              <w:left w:val="single" w:sz="4" w:space="0" w:color="auto"/>
              <w:bottom w:val="single" w:sz="4" w:space="0" w:color="auto"/>
              <w:right w:val="single" w:sz="4" w:space="0" w:color="auto"/>
            </w:tcBorders>
            <w:vAlign w:val="center"/>
            <w:hideMark/>
          </w:tcPr>
          <w:p w:rsidR="004C4A2C" w:rsidRDefault="004C4A2C">
            <w:pPr>
              <w:autoSpaceDE w:val="0"/>
              <w:autoSpaceDN w:val="0"/>
              <w:adjustRightInd w:val="0"/>
              <w:spacing w:after="0"/>
              <w:jc w:val="center"/>
              <w:rPr>
                <w:rFonts w:ascii="Times New Roman" w:hAnsi="Times New Roman" w:cs="B Nazanin"/>
                <w:sz w:val="28"/>
                <w:szCs w:val="28"/>
              </w:rPr>
            </w:pPr>
            <w:r>
              <w:rPr>
                <w:rFonts w:ascii="Times New Roman" w:hAnsi="Times New Roman" w:cs="B Nazanin" w:hint="cs"/>
                <w:sz w:val="28"/>
                <w:szCs w:val="28"/>
                <w:rtl/>
              </w:rPr>
              <w:t>0.974</w:t>
            </w:r>
          </w:p>
        </w:tc>
      </w:tr>
    </w:tbl>
    <w:p w:rsidR="004C4A2C" w:rsidRDefault="004C4A2C" w:rsidP="004C4A2C">
      <w:pPr>
        <w:autoSpaceDE w:val="0"/>
        <w:autoSpaceDN w:val="0"/>
        <w:adjustRightInd w:val="0"/>
        <w:spacing w:after="0"/>
        <w:jc w:val="both"/>
        <w:rPr>
          <w:rFonts w:ascii="Times New Roman" w:hAnsi="Times New Roman" w:cs="B Nazanin"/>
          <w:sz w:val="28"/>
          <w:szCs w:val="28"/>
          <w:rtl/>
        </w:rPr>
      </w:pPr>
    </w:p>
    <w:p w:rsidR="004C4A2C" w:rsidRDefault="004C4A2C" w:rsidP="004C4A2C">
      <w:pPr>
        <w:autoSpaceDE w:val="0"/>
        <w:autoSpaceDN w:val="0"/>
        <w:adjustRightInd w:val="0"/>
        <w:spacing w:after="0"/>
        <w:jc w:val="both"/>
        <w:rPr>
          <w:rFonts w:ascii="Times New Roman" w:hAnsi="Times New Roman" w:cs="B Nazanin"/>
          <w:sz w:val="28"/>
          <w:szCs w:val="28"/>
          <w:rtl/>
        </w:rPr>
      </w:pPr>
      <w:r>
        <w:rPr>
          <w:rFonts w:ascii="Times New Roman" w:hAnsi="Times New Roman" w:cs="B Nazanin" w:hint="cs"/>
          <w:sz w:val="28"/>
          <w:szCs w:val="28"/>
          <w:rtl/>
        </w:rPr>
        <w:lastRenderedPageBreak/>
        <w:t>جدول فراوانی زیر نشان می</w:t>
      </w:r>
      <w:r>
        <w:rPr>
          <w:rFonts w:ascii="Times New Roman" w:hAnsi="Times New Roman" w:cs="B Nazanin" w:hint="cs"/>
          <w:sz w:val="28"/>
          <w:szCs w:val="28"/>
          <w:rtl/>
        </w:rPr>
        <w:softHyphen/>
        <w:t>دهد که از 119 نفری که به سوال کیفیت زیرساخت</w:t>
      </w:r>
      <w:r>
        <w:rPr>
          <w:rFonts w:ascii="Times New Roman" w:hAnsi="Times New Roman" w:cs="B Nazanin" w:hint="cs"/>
          <w:sz w:val="28"/>
          <w:szCs w:val="28"/>
          <w:rtl/>
        </w:rPr>
        <w:softHyphen/>
        <w:t>ها (سیستم حمل و نقل مانند جاده، ریل، دریا و هوا) پاسخ داده</w:t>
      </w:r>
      <w:r>
        <w:rPr>
          <w:rFonts w:ascii="Times New Roman" w:hAnsi="Times New Roman" w:cs="B Nazanin" w:hint="cs"/>
          <w:sz w:val="28"/>
          <w:szCs w:val="28"/>
          <w:rtl/>
        </w:rPr>
        <w:softHyphen/>
        <w:t>اند، 2 نفر معادل 1.7 درصد با انتخاب گزینه 1، عامل کیفیت زیرساخت</w:t>
      </w:r>
      <w:r>
        <w:rPr>
          <w:rFonts w:ascii="Times New Roman" w:hAnsi="Times New Roman" w:cs="B Nazanin" w:hint="cs"/>
          <w:sz w:val="28"/>
          <w:szCs w:val="28"/>
          <w:rtl/>
        </w:rPr>
        <w:softHyphen/>
        <w:t>ها را بر فضای کسب وکار کشور بدون تأثیر می</w:t>
      </w:r>
      <w:r>
        <w:rPr>
          <w:rFonts w:ascii="Times New Roman" w:hAnsi="Times New Roman" w:cs="B Nazanin" w:hint="cs"/>
          <w:sz w:val="28"/>
          <w:szCs w:val="28"/>
          <w:rtl/>
        </w:rPr>
        <w:softHyphen/>
        <w:t>دانند، 8 نفر معادل 6.7 درصد با انتخاب گزینه 2، آن را تا حدی مؤثر می</w:t>
      </w:r>
      <w:r>
        <w:rPr>
          <w:rFonts w:ascii="Times New Roman" w:hAnsi="Times New Roman" w:cs="B Nazanin" w:hint="cs"/>
          <w:sz w:val="28"/>
          <w:szCs w:val="28"/>
          <w:rtl/>
        </w:rPr>
        <w:softHyphen/>
        <w:t>دانند. 20 نفر معادل 16.8 درصد از افراد با انتخاب گزینه 3، این عامل را بر فضای کسب وکار کشور نسبتاً مؤثر می</w:t>
      </w:r>
      <w:r>
        <w:rPr>
          <w:rFonts w:ascii="Times New Roman" w:hAnsi="Times New Roman" w:cs="B Nazanin" w:hint="cs"/>
          <w:sz w:val="28"/>
          <w:szCs w:val="28"/>
          <w:rtl/>
        </w:rPr>
        <w:softHyphen/>
        <w:t>دانند؛ 44 نفر معادل 37 درصد از افراد با انتخاب گزینه 4، آن را بسیار مؤثر می</w:t>
      </w:r>
      <w:r>
        <w:rPr>
          <w:rFonts w:ascii="Times New Roman" w:hAnsi="Times New Roman" w:cs="B Nazanin" w:hint="cs"/>
          <w:sz w:val="28"/>
          <w:szCs w:val="28"/>
          <w:rtl/>
        </w:rPr>
        <w:softHyphen/>
        <w:t>دانند و در نهایت 45 نفر معادل 37.8 درصد از افراد نیز با انتخاب گزینه 5، عامل مذکور را بر فضای کسب وکار استان کاملاً مؤثر می</w:t>
      </w:r>
      <w:r>
        <w:rPr>
          <w:rFonts w:ascii="Times New Roman" w:hAnsi="Times New Roman" w:cs="B Nazanin" w:hint="cs"/>
          <w:sz w:val="28"/>
          <w:szCs w:val="28"/>
          <w:rtl/>
        </w:rPr>
        <w:softHyphen/>
        <w:t>دانند.</w:t>
      </w:r>
    </w:p>
    <w:p w:rsidR="004C4A2C" w:rsidRDefault="004C4A2C" w:rsidP="004C4A2C">
      <w:pPr>
        <w:autoSpaceDE w:val="0"/>
        <w:autoSpaceDN w:val="0"/>
        <w:adjustRightInd w:val="0"/>
        <w:spacing w:before="240" w:after="0"/>
        <w:jc w:val="center"/>
        <w:rPr>
          <w:rFonts w:ascii="Times New Roman" w:hAnsi="Times New Roman" w:cs="B Nazanin"/>
          <w:sz w:val="28"/>
          <w:szCs w:val="28"/>
          <w:rtl/>
        </w:rPr>
      </w:pPr>
      <w:r>
        <w:rPr>
          <w:rFonts w:ascii="Times New Roman" w:hAnsi="Times New Roman" w:cs="B Nazanin" w:hint="cs"/>
          <w:sz w:val="28"/>
          <w:szCs w:val="28"/>
          <w:rtl/>
        </w:rPr>
        <w:t>جدول (3-17) وضعیت فراوانی پاسخ</w:t>
      </w:r>
      <w:r>
        <w:rPr>
          <w:rFonts w:ascii="Times New Roman" w:hAnsi="Times New Roman" w:cs="B Nazanin" w:hint="cs"/>
          <w:sz w:val="28"/>
          <w:szCs w:val="28"/>
          <w:rtl/>
        </w:rPr>
        <w:softHyphen/>
        <w:t>های متغیر کیفیت زیرساخت</w:t>
      </w:r>
      <w:r>
        <w:rPr>
          <w:rFonts w:ascii="Times New Roman" w:hAnsi="Times New Roman" w:cs="B Nazanin" w:hint="cs"/>
          <w:sz w:val="28"/>
          <w:szCs w:val="28"/>
          <w:rtl/>
        </w:rPr>
        <w:softHyphen/>
        <w:t>ها (حمل و نقل)</w:t>
      </w:r>
    </w:p>
    <w:tbl>
      <w:tblPr>
        <w:tblW w:w="6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940"/>
        <w:gridCol w:w="910"/>
        <w:gridCol w:w="1155"/>
        <w:gridCol w:w="1416"/>
        <w:gridCol w:w="1703"/>
        <w:gridCol w:w="851"/>
      </w:tblGrid>
      <w:tr w:rsidR="004C4A2C" w:rsidTr="004C4A2C">
        <w:trPr>
          <w:cantSplit/>
          <w:tblHeader/>
          <w:jc w:val="center"/>
        </w:trPr>
        <w:tc>
          <w:tcPr>
            <w:tcW w:w="184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وضعیت پاسخ</w:t>
            </w:r>
          </w:p>
        </w:tc>
        <w:tc>
          <w:tcPr>
            <w:tcW w:w="115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فراوانی</w:t>
            </w:r>
          </w:p>
        </w:tc>
        <w:tc>
          <w:tcPr>
            <w:tcW w:w="141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درصد (با احتساب داده</w:t>
            </w:r>
            <w:r>
              <w:rPr>
                <w:rFonts w:ascii="Arial" w:hAnsi="Arial" w:cs="B Titr" w:hint="cs"/>
                <w:color w:val="000000"/>
                <w:sz w:val="20"/>
                <w:szCs w:val="20"/>
                <w:rtl/>
              </w:rPr>
              <w:softHyphen/>
              <w:t>های گم شده)</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درصد (بدون احتساب داده</w:t>
            </w:r>
            <w:r>
              <w:rPr>
                <w:rFonts w:ascii="Arial" w:hAnsi="Arial" w:cs="B Titr" w:hint="cs"/>
                <w:color w:val="000000"/>
                <w:sz w:val="20"/>
                <w:szCs w:val="20"/>
                <w:rtl/>
              </w:rPr>
              <w:softHyphen/>
              <w:t>های گم شده)</w:t>
            </w: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درصد تجمعی</w:t>
            </w:r>
          </w:p>
        </w:tc>
      </w:tr>
      <w:tr w:rsidR="004C4A2C" w:rsidTr="004C4A2C">
        <w:trPr>
          <w:cantSplit/>
          <w:tblHeader/>
          <w:jc w:val="center"/>
        </w:trPr>
        <w:tc>
          <w:tcPr>
            <w:tcW w:w="939"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داده</w:t>
            </w:r>
            <w:r>
              <w:rPr>
                <w:rFonts w:ascii="Arial" w:hAnsi="Arial" w:cs="B Titr" w:hint="cs"/>
                <w:color w:val="000000"/>
                <w:sz w:val="20"/>
                <w:szCs w:val="20"/>
                <w:rtl/>
              </w:rPr>
              <w:softHyphen/>
              <w:t>های معتبر</w:t>
            </w:r>
          </w:p>
        </w:tc>
        <w:tc>
          <w:tcPr>
            <w:tcW w:w="9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color w:val="000000"/>
                <w:sz w:val="20"/>
                <w:szCs w:val="20"/>
              </w:rPr>
              <w:t>1</w:t>
            </w:r>
          </w:p>
        </w:tc>
        <w:tc>
          <w:tcPr>
            <w:tcW w:w="115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2</w:t>
            </w:r>
          </w:p>
        </w:tc>
        <w:tc>
          <w:tcPr>
            <w:tcW w:w="141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1.5</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1.7</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1.7</w:t>
            </w:r>
          </w:p>
        </w:tc>
      </w:tr>
      <w:tr w:rsidR="004C4A2C" w:rsidTr="004C4A2C">
        <w:trPr>
          <w:cantSplit/>
          <w:tblHeader/>
          <w:jc w:val="center"/>
        </w:trPr>
        <w:tc>
          <w:tcPr>
            <w:tcW w:w="1848" w:type="dxa"/>
            <w:vMerge/>
            <w:tcBorders>
              <w:top w:val="single" w:sz="4" w:space="0" w:color="auto"/>
              <w:left w:val="single" w:sz="4" w:space="0" w:color="auto"/>
              <w:bottom w:val="single" w:sz="4" w:space="0" w:color="auto"/>
              <w:right w:val="single" w:sz="4" w:space="0" w:color="auto"/>
            </w:tcBorders>
            <w:vAlign w:val="center"/>
            <w:hideMark/>
          </w:tcPr>
          <w:p w:rsidR="004C4A2C" w:rsidRDefault="004C4A2C">
            <w:pPr>
              <w:bidi w:val="0"/>
              <w:spacing w:after="0" w:line="240" w:lineRule="auto"/>
              <w:rPr>
                <w:rFonts w:ascii="Arial" w:hAnsi="Arial" w:cs="B Titr"/>
                <w:color w:val="000000"/>
                <w:sz w:val="20"/>
                <w:szCs w:val="20"/>
              </w:rPr>
            </w:pPr>
          </w:p>
        </w:tc>
        <w:tc>
          <w:tcPr>
            <w:tcW w:w="9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color w:val="000000"/>
                <w:sz w:val="20"/>
                <w:szCs w:val="20"/>
              </w:rPr>
              <w:t>2</w:t>
            </w:r>
          </w:p>
        </w:tc>
        <w:tc>
          <w:tcPr>
            <w:tcW w:w="115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8</w:t>
            </w:r>
          </w:p>
        </w:tc>
        <w:tc>
          <w:tcPr>
            <w:tcW w:w="141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6.2</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6.7</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8.4</w:t>
            </w:r>
          </w:p>
        </w:tc>
      </w:tr>
      <w:tr w:rsidR="004C4A2C" w:rsidTr="004C4A2C">
        <w:trPr>
          <w:cantSplit/>
          <w:tblHeader/>
          <w:jc w:val="center"/>
        </w:trPr>
        <w:tc>
          <w:tcPr>
            <w:tcW w:w="1848" w:type="dxa"/>
            <w:vMerge/>
            <w:tcBorders>
              <w:top w:val="single" w:sz="4" w:space="0" w:color="auto"/>
              <w:left w:val="single" w:sz="4" w:space="0" w:color="auto"/>
              <w:bottom w:val="single" w:sz="4" w:space="0" w:color="auto"/>
              <w:right w:val="single" w:sz="4" w:space="0" w:color="auto"/>
            </w:tcBorders>
            <w:vAlign w:val="center"/>
            <w:hideMark/>
          </w:tcPr>
          <w:p w:rsidR="004C4A2C" w:rsidRDefault="004C4A2C">
            <w:pPr>
              <w:bidi w:val="0"/>
              <w:spacing w:after="0" w:line="240" w:lineRule="auto"/>
              <w:rPr>
                <w:rFonts w:ascii="Arial" w:hAnsi="Arial" w:cs="B Titr"/>
                <w:color w:val="000000"/>
                <w:sz w:val="20"/>
                <w:szCs w:val="20"/>
              </w:rPr>
            </w:pPr>
          </w:p>
        </w:tc>
        <w:tc>
          <w:tcPr>
            <w:tcW w:w="9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color w:val="000000"/>
                <w:sz w:val="20"/>
                <w:szCs w:val="20"/>
              </w:rPr>
              <w:t>3</w:t>
            </w:r>
          </w:p>
        </w:tc>
        <w:tc>
          <w:tcPr>
            <w:tcW w:w="115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20</w:t>
            </w:r>
          </w:p>
        </w:tc>
        <w:tc>
          <w:tcPr>
            <w:tcW w:w="141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15.4</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16.8</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25.2</w:t>
            </w:r>
          </w:p>
        </w:tc>
      </w:tr>
      <w:tr w:rsidR="004C4A2C" w:rsidTr="004C4A2C">
        <w:trPr>
          <w:cantSplit/>
          <w:tblHeader/>
          <w:jc w:val="center"/>
        </w:trPr>
        <w:tc>
          <w:tcPr>
            <w:tcW w:w="1848" w:type="dxa"/>
            <w:vMerge/>
            <w:tcBorders>
              <w:top w:val="single" w:sz="4" w:space="0" w:color="auto"/>
              <w:left w:val="single" w:sz="4" w:space="0" w:color="auto"/>
              <w:bottom w:val="single" w:sz="4" w:space="0" w:color="auto"/>
              <w:right w:val="single" w:sz="4" w:space="0" w:color="auto"/>
            </w:tcBorders>
            <w:vAlign w:val="center"/>
            <w:hideMark/>
          </w:tcPr>
          <w:p w:rsidR="004C4A2C" w:rsidRDefault="004C4A2C">
            <w:pPr>
              <w:bidi w:val="0"/>
              <w:spacing w:after="0" w:line="240" w:lineRule="auto"/>
              <w:rPr>
                <w:rFonts w:ascii="Arial" w:hAnsi="Arial" w:cs="B Titr"/>
                <w:color w:val="000000"/>
                <w:sz w:val="20"/>
                <w:szCs w:val="20"/>
              </w:rPr>
            </w:pPr>
          </w:p>
        </w:tc>
        <w:tc>
          <w:tcPr>
            <w:tcW w:w="9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color w:val="000000"/>
                <w:sz w:val="20"/>
                <w:szCs w:val="20"/>
              </w:rPr>
              <w:t>4</w:t>
            </w:r>
          </w:p>
        </w:tc>
        <w:tc>
          <w:tcPr>
            <w:tcW w:w="115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44</w:t>
            </w:r>
          </w:p>
        </w:tc>
        <w:tc>
          <w:tcPr>
            <w:tcW w:w="141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33.8</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37.0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62.2</w:t>
            </w:r>
          </w:p>
        </w:tc>
      </w:tr>
      <w:tr w:rsidR="004C4A2C" w:rsidTr="004C4A2C">
        <w:trPr>
          <w:cantSplit/>
          <w:tblHeader/>
          <w:jc w:val="center"/>
        </w:trPr>
        <w:tc>
          <w:tcPr>
            <w:tcW w:w="1848" w:type="dxa"/>
            <w:vMerge/>
            <w:tcBorders>
              <w:top w:val="single" w:sz="4" w:space="0" w:color="auto"/>
              <w:left w:val="single" w:sz="4" w:space="0" w:color="auto"/>
              <w:bottom w:val="single" w:sz="4" w:space="0" w:color="auto"/>
              <w:right w:val="single" w:sz="4" w:space="0" w:color="auto"/>
            </w:tcBorders>
            <w:vAlign w:val="center"/>
            <w:hideMark/>
          </w:tcPr>
          <w:p w:rsidR="004C4A2C" w:rsidRDefault="004C4A2C">
            <w:pPr>
              <w:bidi w:val="0"/>
              <w:spacing w:after="0" w:line="240" w:lineRule="auto"/>
              <w:rPr>
                <w:rFonts w:ascii="Arial" w:hAnsi="Arial" w:cs="B Titr"/>
                <w:color w:val="000000"/>
                <w:sz w:val="20"/>
                <w:szCs w:val="20"/>
              </w:rPr>
            </w:pPr>
          </w:p>
        </w:tc>
        <w:tc>
          <w:tcPr>
            <w:tcW w:w="9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color w:val="000000"/>
                <w:sz w:val="20"/>
                <w:szCs w:val="20"/>
              </w:rPr>
              <w:t>5</w:t>
            </w:r>
          </w:p>
        </w:tc>
        <w:tc>
          <w:tcPr>
            <w:tcW w:w="115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45</w:t>
            </w:r>
          </w:p>
        </w:tc>
        <w:tc>
          <w:tcPr>
            <w:tcW w:w="141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34.6</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37.8</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100.0</w:t>
            </w:r>
          </w:p>
        </w:tc>
      </w:tr>
      <w:tr w:rsidR="004C4A2C" w:rsidTr="004C4A2C">
        <w:trPr>
          <w:cantSplit/>
          <w:tblHeader/>
          <w:jc w:val="center"/>
        </w:trPr>
        <w:tc>
          <w:tcPr>
            <w:tcW w:w="1848" w:type="dxa"/>
            <w:vMerge/>
            <w:tcBorders>
              <w:top w:val="single" w:sz="4" w:space="0" w:color="auto"/>
              <w:left w:val="single" w:sz="4" w:space="0" w:color="auto"/>
              <w:bottom w:val="single" w:sz="4" w:space="0" w:color="auto"/>
              <w:right w:val="single" w:sz="4" w:space="0" w:color="auto"/>
            </w:tcBorders>
            <w:vAlign w:val="center"/>
            <w:hideMark/>
          </w:tcPr>
          <w:p w:rsidR="004C4A2C" w:rsidRDefault="004C4A2C">
            <w:pPr>
              <w:bidi w:val="0"/>
              <w:spacing w:after="0" w:line="240" w:lineRule="auto"/>
              <w:rPr>
                <w:rFonts w:ascii="Arial" w:hAnsi="Arial" w:cs="B Titr"/>
                <w:color w:val="000000"/>
                <w:sz w:val="20"/>
                <w:szCs w:val="20"/>
              </w:rPr>
            </w:pPr>
          </w:p>
        </w:tc>
        <w:tc>
          <w:tcPr>
            <w:tcW w:w="9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جمع</w:t>
            </w:r>
          </w:p>
        </w:tc>
        <w:tc>
          <w:tcPr>
            <w:tcW w:w="115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119</w:t>
            </w:r>
          </w:p>
        </w:tc>
        <w:tc>
          <w:tcPr>
            <w:tcW w:w="141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91.5</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100.0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4C4A2C" w:rsidRDefault="004C4A2C">
            <w:pPr>
              <w:autoSpaceDE w:val="0"/>
              <w:autoSpaceDN w:val="0"/>
              <w:bidi w:val="0"/>
              <w:adjustRightInd w:val="0"/>
              <w:spacing w:after="0"/>
              <w:jc w:val="center"/>
              <w:rPr>
                <w:rFonts w:ascii="Times New Roman" w:hAnsi="Times New Roman" w:cs="B Nazanin"/>
                <w:sz w:val="28"/>
                <w:szCs w:val="28"/>
              </w:rPr>
            </w:pPr>
          </w:p>
        </w:tc>
      </w:tr>
      <w:tr w:rsidR="004C4A2C" w:rsidTr="004C4A2C">
        <w:trPr>
          <w:cantSplit/>
          <w:tblHeader/>
          <w:jc w:val="center"/>
        </w:trPr>
        <w:tc>
          <w:tcPr>
            <w:tcW w:w="184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داده</w:t>
            </w:r>
            <w:r>
              <w:rPr>
                <w:rFonts w:ascii="Arial" w:hAnsi="Arial" w:cs="B Titr" w:hint="cs"/>
                <w:color w:val="000000"/>
                <w:sz w:val="20"/>
                <w:szCs w:val="20"/>
                <w:rtl/>
              </w:rPr>
              <w:softHyphen/>
              <w:t>های گم شده</w:t>
            </w:r>
          </w:p>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(بدون پاسخ)</w:t>
            </w:r>
          </w:p>
        </w:tc>
        <w:tc>
          <w:tcPr>
            <w:tcW w:w="115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11</w:t>
            </w:r>
          </w:p>
        </w:tc>
        <w:tc>
          <w:tcPr>
            <w:tcW w:w="141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8.5</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4C4A2C" w:rsidRDefault="004C4A2C">
            <w:pPr>
              <w:autoSpaceDE w:val="0"/>
              <w:autoSpaceDN w:val="0"/>
              <w:bidi w:val="0"/>
              <w:adjustRightInd w:val="0"/>
              <w:spacing w:after="0"/>
              <w:jc w:val="center"/>
              <w:rPr>
                <w:rFonts w:ascii="Times New Roman" w:hAnsi="Times New Roman" w:cs="B Nazanin"/>
                <w:sz w:val="28"/>
                <w:szCs w:val="28"/>
              </w:rPr>
            </w:pP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4C4A2C" w:rsidRDefault="004C4A2C">
            <w:pPr>
              <w:autoSpaceDE w:val="0"/>
              <w:autoSpaceDN w:val="0"/>
              <w:bidi w:val="0"/>
              <w:adjustRightInd w:val="0"/>
              <w:spacing w:after="0"/>
              <w:jc w:val="center"/>
              <w:rPr>
                <w:rFonts w:ascii="Times New Roman" w:hAnsi="Times New Roman" w:cs="B Nazanin"/>
                <w:sz w:val="28"/>
                <w:szCs w:val="28"/>
              </w:rPr>
            </w:pPr>
          </w:p>
        </w:tc>
      </w:tr>
      <w:tr w:rsidR="004C4A2C" w:rsidTr="004C4A2C">
        <w:trPr>
          <w:cantSplit/>
          <w:jc w:val="center"/>
        </w:trPr>
        <w:tc>
          <w:tcPr>
            <w:tcW w:w="184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جمع کل</w:t>
            </w:r>
          </w:p>
        </w:tc>
        <w:tc>
          <w:tcPr>
            <w:tcW w:w="115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130</w:t>
            </w:r>
          </w:p>
        </w:tc>
        <w:tc>
          <w:tcPr>
            <w:tcW w:w="141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100.0</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4C4A2C" w:rsidRDefault="004C4A2C">
            <w:pPr>
              <w:autoSpaceDE w:val="0"/>
              <w:autoSpaceDN w:val="0"/>
              <w:bidi w:val="0"/>
              <w:adjustRightInd w:val="0"/>
              <w:spacing w:after="0"/>
              <w:jc w:val="center"/>
              <w:rPr>
                <w:rFonts w:ascii="Times New Roman" w:hAnsi="Times New Roman" w:cs="B Nazanin"/>
                <w:sz w:val="28"/>
                <w:szCs w:val="28"/>
              </w:rPr>
            </w:pP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4C4A2C" w:rsidRDefault="004C4A2C">
            <w:pPr>
              <w:autoSpaceDE w:val="0"/>
              <w:autoSpaceDN w:val="0"/>
              <w:bidi w:val="0"/>
              <w:adjustRightInd w:val="0"/>
              <w:spacing w:after="0"/>
              <w:jc w:val="center"/>
              <w:rPr>
                <w:rFonts w:ascii="Times New Roman" w:hAnsi="Times New Roman" w:cs="B Nazanin"/>
                <w:sz w:val="28"/>
                <w:szCs w:val="28"/>
              </w:rPr>
            </w:pPr>
          </w:p>
        </w:tc>
      </w:tr>
    </w:tbl>
    <w:p w:rsidR="004C4A2C" w:rsidRDefault="004C4A2C" w:rsidP="004C4A2C">
      <w:pPr>
        <w:autoSpaceDE w:val="0"/>
        <w:autoSpaceDN w:val="0"/>
        <w:adjustRightInd w:val="0"/>
        <w:spacing w:after="0"/>
        <w:jc w:val="both"/>
        <w:rPr>
          <w:rFonts w:ascii="Times New Roman" w:hAnsi="Times New Roman" w:cs="B Nazanin"/>
          <w:sz w:val="28"/>
          <w:szCs w:val="28"/>
          <w:rtl/>
        </w:rPr>
      </w:pPr>
    </w:p>
    <w:p w:rsidR="004C4A2C" w:rsidRDefault="004C4A2C" w:rsidP="004C4A2C">
      <w:pPr>
        <w:autoSpaceDE w:val="0"/>
        <w:autoSpaceDN w:val="0"/>
        <w:adjustRightInd w:val="0"/>
        <w:spacing w:after="0"/>
        <w:jc w:val="center"/>
        <w:rPr>
          <w:rFonts w:ascii="Times New Roman" w:hAnsi="Times New Roman" w:cs="B Nazanin"/>
          <w:sz w:val="28"/>
          <w:szCs w:val="28"/>
          <w:rtl/>
        </w:rPr>
      </w:pPr>
      <w:r>
        <w:rPr>
          <w:rFonts w:ascii="Times New Roman" w:hAnsi="Times New Roman" w:cs="B Nazanin" w:hint="cs"/>
          <w:sz w:val="28"/>
          <w:szCs w:val="28"/>
          <w:rtl/>
        </w:rPr>
        <w:lastRenderedPageBreak/>
        <w:t>نمودار (3-5) وضعیت فراوانی پاسخ</w:t>
      </w:r>
      <w:r>
        <w:rPr>
          <w:rFonts w:ascii="Times New Roman" w:hAnsi="Times New Roman" w:cs="B Nazanin" w:hint="cs"/>
          <w:sz w:val="28"/>
          <w:szCs w:val="28"/>
          <w:rtl/>
        </w:rPr>
        <w:softHyphen/>
        <w:t>های متغیر کیفیت زیرساخت</w:t>
      </w:r>
      <w:r>
        <w:rPr>
          <w:rFonts w:ascii="Times New Roman" w:hAnsi="Times New Roman" w:cs="B Nazanin" w:hint="cs"/>
          <w:sz w:val="28"/>
          <w:szCs w:val="28"/>
          <w:rtl/>
        </w:rPr>
        <w:softHyphen/>
        <w:t>ها (حمل و نقل)</w:t>
      </w:r>
      <w:r>
        <w:rPr>
          <w:rFonts w:ascii="Times New Roman" w:hAnsi="Times New Roman" w:cs="B Nazanin"/>
          <w:noProof/>
          <w:sz w:val="28"/>
          <w:szCs w:val="28"/>
          <w:lang w:val="is-IS" w:eastAsia="is-IS" w:bidi="ar-SA"/>
        </w:rPr>
        <w:drawing>
          <wp:inline distT="0" distB="0" distL="0" distR="0">
            <wp:extent cx="4592955" cy="2753995"/>
            <wp:effectExtent l="0" t="0" r="0" b="0"/>
            <wp:docPr id="47" name="Picture 5"/>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4C4A2C" w:rsidRDefault="004C4A2C" w:rsidP="004C4A2C">
      <w:pPr>
        <w:autoSpaceDE w:val="0"/>
        <w:autoSpaceDN w:val="0"/>
        <w:adjustRightInd w:val="0"/>
        <w:spacing w:after="0"/>
        <w:jc w:val="both"/>
        <w:rPr>
          <w:rFonts w:ascii="Times New Roman" w:hAnsi="Times New Roman" w:cs="B Nazanin"/>
          <w:sz w:val="28"/>
          <w:szCs w:val="28"/>
          <w:rtl/>
        </w:rPr>
      </w:pPr>
    </w:p>
    <w:p w:rsidR="004C4A2C" w:rsidRDefault="004C4A2C" w:rsidP="004C4A2C">
      <w:pPr>
        <w:autoSpaceDE w:val="0"/>
        <w:autoSpaceDN w:val="0"/>
        <w:adjustRightInd w:val="0"/>
        <w:spacing w:after="0"/>
        <w:jc w:val="both"/>
        <w:rPr>
          <w:rFonts w:ascii="Times New Roman" w:hAnsi="Times New Roman" w:cs="B Nazanin"/>
          <w:sz w:val="28"/>
          <w:szCs w:val="28"/>
          <w:rtl/>
        </w:rPr>
      </w:pPr>
      <w:r>
        <w:rPr>
          <w:rFonts w:ascii="Times New Roman" w:hAnsi="Times New Roman" w:cs="B Nazanin" w:hint="cs"/>
          <w:sz w:val="28"/>
          <w:szCs w:val="28"/>
          <w:rtl/>
        </w:rPr>
        <w:t>در گزارش پایش محیط کسب وکار ایران که توسط مرکز پژوهش</w:t>
      </w:r>
      <w:r>
        <w:rPr>
          <w:rFonts w:ascii="Times New Roman" w:hAnsi="Times New Roman" w:cs="B Nazanin" w:hint="cs"/>
          <w:sz w:val="28"/>
          <w:szCs w:val="28"/>
          <w:rtl/>
        </w:rPr>
        <w:softHyphen/>
        <w:t>های مجلس شورای اسلامی انجام شده است، کیفیت زیرساخت</w:t>
      </w:r>
      <w:r>
        <w:rPr>
          <w:rFonts w:ascii="Times New Roman" w:hAnsi="Times New Roman" w:cs="B Nazanin" w:hint="cs"/>
          <w:sz w:val="28"/>
          <w:szCs w:val="28"/>
          <w:rtl/>
        </w:rPr>
        <w:softHyphen/>
        <w:t>های سیستم حمل و نقل کشور با میانگین نمره 4.75 (از 10 نمره) رتبه آخر را در بین 21 عامل به</w:t>
      </w:r>
      <w:r>
        <w:rPr>
          <w:rFonts w:ascii="Times New Roman" w:hAnsi="Times New Roman" w:cs="B Nazanin" w:hint="cs"/>
          <w:sz w:val="28"/>
          <w:szCs w:val="28"/>
          <w:rtl/>
        </w:rPr>
        <w:softHyphen/>
        <w:t>دست آورده است. بر مبنای نمره 1 تا 5، میانگین نمره برای عامل فوق برابر 2.375 است که بسیار کمتر از این تحقیق می</w:t>
      </w:r>
      <w:r>
        <w:rPr>
          <w:rFonts w:ascii="Times New Roman" w:hAnsi="Times New Roman" w:cs="B Nazanin" w:hint="cs"/>
          <w:sz w:val="28"/>
          <w:szCs w:val="28"/>
          <w:rtl/>
        </w:rPr>
        <w:softHyphen/>
        <w:t>باشد.</w:t>
      </w:r>
    </w:p>
    <w:p w:rsidR="004C4A2C" w:rsidRDefault="004C4A2C" w:rsidP="004C4A2C">
      <w:pPr>
        <w:autoSpaceDE w:val="0"/>
        <w:autoSpaceDN w:val="0"/>
        <w:adjustRightInd w:val="0"/>
        <w:spacing w:before="240" w:after="0"/>
        <w:jc w:val="both"/>
        <w:rPr>
          <w:rFonts w:ascii="Arial" w:hAnsi="Arial" w:cs="B Titr"/>
          <w:b/>
          <w:bCs/>
          <w:color w:val="000000"/>
          <w:sz w:val="26"/>
          <w:szCs w:val="26"/>
          <w:rtl/>
        </w:rPr>
      </w:pPr>
      <w:r>
        <w:rPr>
          <w:rFonts w:ascii="Arial" w:hAnsi="Arial" w:cs="B Titr" w:hint="cs"/>
          <w:b/>
          <w:bCs/>
          <w:color w:val="000000"/>
          <w:sz w:val="26"/>
          <w:szCs w:val="26"/>
          <w:rtl/>
        </w:rPr>
        <w:t xml:space="preserve">3-4-4- رقابت محصولات خارجی با محصولات داخلی </w:t>
      </w:r>
    </w:p>
    <w:p w:rsidR="004C4A2C" w:rsidRDefault="004C4A2C" w:rsidP="004C4A2C">
      <w:pPr>
        <w:autoSpaceDE w:val="0"/>
        <w:autoSpaceDN w:val="0"/>
        <w:adjustRightInd w:val="0"/>
        <w:spacing w:after="0"/>
        <w:jc w:val="both"/>
        <w:rPr>
          <w:rFonts w:ascii="Times New Roman" w:hAnsi="Times New Roman" w:cs="B Nazanin"/>
          <w:sz w:val="28"/>
          <w:szCs w:val="28"/>
          <w:rtl/>
        </w:rPr>
      </w:pPr>
      <w:r>
        <w:rPr>
          <w:rFonts w:ascii="Times New Roman" w:hAnsi="Times New Roman" w:cs="B Nazanin" w:hint="cs"/>
          <w:sz w:val="28"/>
          <w:szCs w:val="28"/>
          <w:rtl/>
        </w:rPr>
        <w:t>براساس نتایج پرسشنامه، عامل رقابت محصولات خارجی با محصولات داخلی با مقدار میانگین 4.016 رتبه چهارم را درمیان کل سوالات دارد. همان</w:t>
      </w:r>
      <w:r>
        <w:rPr>
          <w:rFonts w:ascii="Times New Roman" w:hAnsi="Times New Roman" w:cs="B Nazanin" w:hint="cs"/>
          <w:sz w:val="28"/>
          <w:szCs w:val="28"/>
          <w:rtl/>
        </w:rPr>
        <w:softHyphen/>
        <w:t>طور که جدول زیر نشان می</w:t>
      </w:r>
      <w:r>
        <w:rPr>
          <w:rFonts w:ascii="Times New Roman" w:hAnsi="Times New Roman" w:cs="B Nazanin" w:hint="cs"/>
          <w:sz w:val="28"/>
          <w:szCs w:val="28"/>
          <w:rtl/>
        </w:rPr>
        <w:softHyphen/>
        <w:t>دهد، از نمونه 130 تایی، 124 نفر به این سوال جواب داده</w:t>
      </w:r>
      <w:r>
        <w:rPr>
          <w:rFonts w:ascii="Times New Roman" w:hAnsi="Times New Roman" w:cs="B Nazanin" w:hint="cs"/>
          <w:sz w:val="28"/>
          <w:szCs w:val="28"/>
          <w:rtl/>
        </w:rPr>
        <w:softHyphen/>
        <w:t>اند و 6 نفر آن را بدون پاسخ گذاشته</w:t>
      </w:r>
      <w:r>
        <w:rPr>
          <w:rFonts w:ascii="Times New Roman" w:hAnsi="Times New Roman" w:cs="B Nazanin" w:hint="cs"/>
          <w:sz w:val="28"/>
          <w:szCs w:val="28"/>
          <w:rtl/>
        </w:rPr>
        <w:softHyphen/>
        <w:t>اند. مقدار میانه برابر 4 و نما 5 بوده و واریانس آن برابر 1.17 می</w:t>
      </w:r>
      <w:r>
        <w:rPr>
          <w:rFonts w:ascii="Times New Roman" w:hAnsi="Times New Roman" w:cs="B Nazanin" w:hint="cs"/>
          <w:sz w:val="28"/>
          <w:szCs w:val="28"/>
          <w:rtl/>
        </w:rPr>
        <w:softHyphen/>
        <w:t>باشد.</w:t>
      </w:r>
    </w:p>
    <w:p w:rsidR="004C4A2C" w:rsidRDefault="004C4A2C" w:rsidP="004C4A2C">
      <w:pPr>
        <w:autoSpaceDE w:val="0"/>
        <w:autoSpaceDN w:val="0"/>
        <w:adjustRightInd w:val="0"/>
        <w:spacing w:before="240" w:after="0"/>
        <w:jc w:val="center"/>
        <w:rPr>
          <w:rFonts w:ascii="Times New Roman" w:hAnsi="Times New Roman" w:cs="B Nazanin"/>
          <w:sz w:val="28"/>
          <w:szCs w:val="28"/>
          <w:rtl/>
        </w:rPr>
      </w:pPr>
      <w:r>
        <w:rPr>
          <w:rFonts w:ascii="Times New Roman" w:hAnsi="Times New Roman" w:cs="B Nazanin" w:hint="cs"/>
          <w:sz w:val="28"/>
          <w:szCs w:val="28"/>
          <w:rtl/>
        </w:rPr>
        <w:t>جدول (3-18) وضعیت آماره</w:t>
      </w:r>
      <w:r>
        <w:rPr>
          <w:rFonts w:ascii="Times New Roman" w:hAnsi="Times New Roman" w:cs="B Nazanin" w:hint="cs"/>
          <w:sz w:val="28"/>
          <w:szCs w:val="28"/>
          <w:rtl/>
        </w:rPr>
        <w:softHyphen/>
        <w:t>های متغیر رقابت محصولات خارجی با محصولات داخلی</w:t>
      </w:r>
    </w:p>
    <w:tbl>
      <w:tblPr>
        <w:tblStyle w:val="TableGrid"/>
        <w:bidiVisual/>
        <w:tblW w:w="0" w:type="auto"/>
        <w:jc w:val="center"/>
        <w:tblInd w:w="-318" w:type="dxa"/>
        <w:tblLook w:val="04A0"/>
      </w:tblPr>
      <w:tblGrid>
        <w:gridCol w:w="1475"/>
        <w:gridCol w:w="1167"/>
        <w:gridCol w:w="1044"/>
        <w:gridCol w:w="992"/>
        <w:gridCol w:w="1005"/>
        <w:gridCol w:w="1263"/>
        <w:gridCol w:w="959"/>
      </w:tblGrid>
      <w:tr w:rsidR="004C4A2C" w:rsidTr="004C4A2C">
        <w:trPr>
          <w:jc w:val="center"/>
        </w:trPr>
        <w:tc>
          <w:tcPr>
            <w:tcW w:w="264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adjustRightInd w:val="0"/>
              <w:spacing w:after="0" w:line="276" w:lineRule="auto"/>
              <w:ind w:left="60" w:right="60"/>
              <w:jc w:val="center"/>
              <w:rPr>
                <w:rFonts w:ascii="Arial" w:hAnsi="Arial" w:cs="B Titr"/>
                <w:color w:val="000000"/>
              </w:rPr>
            </w:pPr>
            <w:r>
              <w:rPr>
                <w:rFonts w:ascii="Arial" w:hAnsi="Arial" w:cs="B Titr" w:hint="cs"/>
                <w:color w:val="000000"/>
                <w:rtl/>
              </w:rPr>
              <w:t>تعداد</w:t>
            </w:r>
          </w:p>
        </w:tc>
        <w:tc>
          <w:tcPr>
            <w:tcW w:w="1044"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line="276" w:lineRule="auto"/>
              <w:ind w:left="60" w:right="60"/>
              <w:jc w:val="center"/>
              <w:rPr>
                <w:rFonts w:ascii="Arial" w:hAnsi="Arial" w:cs="B Titr"/>
                <w:color w:val="000000"/>
              </w:rPr>
            </w:pPr>
            <w:r>
              <w:rPr>
                <w:rFonts w:ascii="Arial" w:hAnsi="Arial" w:cs="B Titr" w:hint="cs"/>
                <w:color w:val="000000"/>
                <w:rtl/>
              </w:rPr>
              <w:t>میانگین</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line="276" w:lineRule="auto"/>
              <w:ind w:left="60" w:right="60"/>
              <w:jc w:val="center"/>
              <w:rPr>
                <w:rFonts w:ascii="Arial" w:hAnsi="Arial" w:cs="B Titr"/>
                <w:color w:val="000000"/>
              </w:rPr>
            </w:pPr>
            <w:r>
              <w:rPr>
                <w:rFonts w:ascii="Arial" w:hAnsi="Arial" w:cs="B Titr" w:hint="cs"/>
                <w:color w:val="000000"/>
                <w:rtl/>
              </w:rPr>
              <w:t>میانه</w:t>
            </w:r>
          </w:p>
        </w:tc>
        <w:tc>
          <w:tcPr>
            <w:tcW w:w="100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line="276" w:lineRule="auto"/>
              <w:ind w:left="60" w:right="60"/>
              <w:jc w:val="center"/>
              <w:rPr>
                <w:rFonts w:ascii="Arial" w:hAnsi="Arial" w:cs="B Titr"/>
                <w:color w:val="000000"/>
              </w:rPr>
            </w:pPr>
            <w:r>
              <w:rPr>
                <w:rFonts w:ascii="Arial" w:hAnsi="Arial" w:cs="B Titr" w:hint="cs"/>
                <w:color w:val="000000"/>
                <w:rtl/>
              </w:rPr>
              <w:t>نما</w:t>
            </w:r>
          </w:p>
        </w:tc>
        <w:tc>
          <w:tcPr>
            <w:tcW w:w="1263"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line="276" w:lineRule="auto"/>
              <w:ind w:left="60" w:right="60"/>
              <w:jc w:val="center"/>
              <w:rPr>
                <w:rFonts w:ascii="Arial" w:hAnsi="Arial" w:cs="B Titr"/>
                <w:color w:val="000000"/>
              </w:rPr>
            </w:pPr>
            <w:r>
              <w:rPr>
                <w:rFonts w:ascii="Arial" w:hAnsi="Arial" w:cs="B Titr" w:hint="cs"/>
                <w:color w:val="000000"/>
                <w:rtl/>
              </w:rPr>
              <w:t>انحراف معیار</w:t>
            </w:r>
          </w:p>
        </w:tc>
        <w:tc>
          <w:tcPr>
            <w:tcW w:w="959"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line="276" w:lineRule="auto"/>
              <w:ind w:left="60" w:right="60"/>
              <w:jc w:val="center"/>
              <w:rPr>
                <w:rFonts w:ascii="Arial" w:hAnsi="Arial" w:cs="B Titr"/>
                <w:color w:val="000000"/>
              </w:rPr>
            </w:pPr>
            <w:r>
              <w:rPr>
                <w:rFonts w:ascii="Arial" w:hAnsi="Arial" w:cs="B Titr" w:hint="cs"/>
                <w:color w:val="000000"/>
                <w:rtl/>
              </w:rPr>
              <w:t>واریانس</w:t>
            </w:r>
          </w:p>
        </w:tc>
      </w:tr>
      <w:tr w:rsidR="004C4A2C" w:rsidTr="004C4A2C">
        <w:trPr>
          <w:jc w:val="center"/>
        </w:trPr>
        <w:tc>
          <w:tcPr>
            <w:tcW w:w="14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line="276" w:lineRule="auto"/>
              <w:ind w:left="60" w:right="60"/>
              <w:jc w:val="center"/>
              <w:rPr>
                <w:rFonts w:ascii="Arial" w:hAnsi="Arial" w:cs="B Titr"/>
                <w:color w:val="000000"/>
              </w:rPr>
            </w:pPr>
            <w:r>
              <w:rPr>
                <w:rFonts w:ascii="Arial" w:hAnsi="Arial" w:cs="B Titr" w:hint="cs"/>
                <w:color w:val="000000"/>
                <w:rtl/>
              </w:rPr>
              <w:t>داده</w:t>
            </w:r>
            <w:r>
              <w:rPr>
                <w:rFonts w:ascii="Arial" w:hAnsi="Arial" w:cs="B Titr" w:hint="cs"/>
                <w:color w:val="000000"/>
                <w:rtl/>
              </w:rPr>
              <w:softHyphen/>
              <w:t>های معتبر</w:t>
            </w:r>
          </w:p>
        </w:tc>
        <w:tc>
          <w:tcPr>
            <w:tcW w:w="11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rPr>
            </w:pPr>
            <w:r>
              <w:rPr>
                <w:rFonts w:ascii="Arial" w:hAnsi="Arial" w:cs="B Titr" w:hint="cs"/>
                <w:color w:val="000000"/>
                <w:rtl/>
              </w:rPr>
              <w:t>بدون پاسخ</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C4A2C" w:rsidRDefault="004C4A2C">
            <w:pPr>
              <w:bidi w:val="0"/>
              <w:spacing w:after="0"/>
              <w:rPr>
                <w:rFonts w:ascii="Arial" w:hAnsi="Arial" w:cs="B Titr"/>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C4A2C" w:rsidRDefault="004C4A2C">
            <w:pPr>
              <w:bidi w:val="0"/>
              <w:spacing w:after="0"/>
              <w:rPr>
                <w:rFonts w:ascii="Arial" w:hAnsi="Arial" w:cs="B Titr"/>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C4A2C" w:rsidRDefault="004C4A2C">
            <w:pPr>
              <w:bidi w:val="0"/>
              <w:spacing w:after="0"/>
              <w:rPr>
                <w:rFonts w:ascii="Arial" w:hAnsi="Arial" w:cs="B Titr"/>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C4A2C" w:rsidRDefault="004C4A2C">
            <w:pPr>
              <w:bidi w:val="0"/>
              <w:spacing w:after="0"/>
              <w:rPr>
                <w:rFonts w:ascii="Arial" w:hAnsi="Arial" w:cs="B Titr"/>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C4A2C" w:rsidRDefault="004C4A2C">
            <w:pPr>
              <w:bidi w:val="0"/>
              <w:spacing w:after="0"/>
              <w:rPr>
                <w:rFonts w:ascii="Arial" w:hAnsi="Arial" w:cs="B Titr"/>
                <w:color w:val="000000"/>
              </w:rPr>
            </w:pPr>
          </w:p>
        </w:tc>
      </w:tr>
      <w:tr w:rsidR="004C4A2C" w:rsidTr="004C4A2C">
        <w:trPr>
          <w:jc w:val="center"/>
        </w:trPr>
        <w:tc>
          <w:tcPr>
            <w:tcW w:w="1475" w:type="dxa"/>
            <w:tcBorders>
              <w:top w:val="single" w:sz="4" w:space="0" w:color="auto"/>
              <w:left w:val="single" w:sz="4" w:space="0" w:color="auto"/>
              <w:bottom w:val="single" w:sz="4" w:space="0" w:color="auto"/>
              <w:right w:val="single" w:sz="4" w:space="0" w:color="auto"/>
            </w:tcBorders>
            <w:vAlign w:val="center"/>
            <w:hideMark/>
          </w:tcPr>
          <w:p w:rsidR="004C4A2C" w:rsidRDefault="004C4A2C">
            <w:pPr>
              <w:autoSpaceDE w:val="0"/>
              <w:autoSpaceDN w:val="0"/>
              <w:adjustRightInd w:val="0"/>
              <w:spacing w:after="0"/>
              <w:jc w:val="center"/>
              <w:rPr>
                <w:rFonts w:ascii="Times New Roman" w:hAnsi="Times New Roman" w:cs="B Nazanin"/>
                <w:sz w:val="28"/>
                <w:szCs w:val="28"/>
              </w:rPr>
            </w:pPr>
            <w:r>
              <w:rPr>
                <w:rFonts w:ascii="Arial" w:hAnsi="Arial" w:cs="B Nazanin" w:hint="cs"/>
                <w:color w:val="000000"/>
                <w:sz w:val="28"/>
                <w:szCs w:val="28"/>
                <w:rtl/>
              </w:rPr>
              <w:t>124</w:t>
            </w:r>
          </w:p>
        </w:tc>
        <w:tc>
          <w:tcPr>
            <w:tcW w:w="1167" w:type="dxa"/>
            <w:tcBorders>
              <w:top w:val="single" w:sz="4" w:space="0" w:color="auto"/>
              <w:left w:val="single" w:sz="4" w:space="0" w:color="auto"/>
              <w:bottom w:val="single" w:sz="4" w:space="0" w:color="auto"/>
              <w:right w:val="single" w:sz="4" w:space="0" w:color="auto"/>
            </w:tcBorders>
            <w:vAlign w:val="center"/>
            <w:hideMark/>
          </w:tcPr>
          <w:p w:rsidR="004C4A2C" w:rsidRDefault="004C4A2C">
            <w:pPr>
              <w:autoSpaceDE w:val="0"/>
              <w:autoSpaceDN w:val="0"/>
              <w:adjustRightInd w:val="0"/>
              <w:spacing w:after="0"/>
              <w:jc w:val="center"/>
              <w:rPr>
                <w:rFonts w:ascii="Times New Roman" w:hAnsi="Times New Roman" w:cs="B Nazanin"/>
                <w:sz w:val="28"/>
                <w:szCs w:val="28"/>
              </w:rPr>
            </w:pPr>
            <w:r>
              <w:rPr>
                <w:rFonts w:ascii="Times New Roman" w:hAnsi="Times New Roman" w:cs="B Nazanin" w:hint="cs"/>
                <w:sz w:val="28"/>
                <w:szCs w:val="28"/>
                <w:rtl/>
              </w:rPr>
              <w:t>6</w:t>
            </w:r>
          </w:p>
        </w:tc>
        <w:tc>
          <w:tcPr>
            <w:tcW w:w="1044" w:type="dxa"/>
            <w:tcBorders>
              <w:top w:val="single" w:sz="4" w:space="0" w:color="auto"/>
              <w:left w:val="single" w:sz="4" w:space="0" w:color="auto"/>
              <w:bottom w:val="single" w:sz="4" w:space="0" w:color="auto"/>
              <w:right w:val="single" w:sz="4" w:space="0" w:color="auto"/>
            </w:tcBorders>
            <w:vAlign w:val="center"/>
            <w:hideMark/>
          </w:tcPr>
          <w:p w:rsidR="004C4A2C" w:rsidRDefault="004C4A2C">
            <w:pPr>
              <w:autoSpaceDE w:val="0"/>
              <w:autoSpaceDN w:val="0"/>
              <w:bidi w:val="0"/>
              <w:adjustRightInd w:val="0"/>
              <w:spacing w:after="0" w:line="276" w:lineRule="auto"/>
              <w:ind w:left="60" w:right="60"/>
              <w:jc w:val="center"/>
              <w:rPr>
                <w:rFonts w:ascii="Arial" w:hAnsi="Arial" w:cs="B Nazanin"/>
                <w:color w:val="000000"/>
                <w:sz w:val="28"/>
                <w:szCs w:val="28"/>
              </w:rPr>
            </w:pPr>
            <w:r>
              <w:rPr>
                <w:rFonts w:ascii="Arial" w:hAnsi="Arial" w:cs="B Nazanin" w:hint="cs"/>
                <w:color w:val="000000"/>
                <w:sz w:val="28"/>
                <w:szCs w:val="28"/>
                <w:rtl/>
              </w:rPr>
              <w:t>4.016</w:t>
            </w:r>
          </w:p>
        </w:tc>
        <w:tc>
          <w:tcPr>
            <w:tcW w:w="992" w:type="dxa"/>
            <w:tcBorders>
              <w:top w:val="single" w:sz="4" w:space="0" w:color="auto"/>
              <w:left w:val="single" w:sz="4" w:space="0" w:color="auto"/>
              <w:bottom w:val="single" w:sz="4" w:space="0" w:color="auto"/>
              <w:right w:val="single" w:sz="4" w:space="0" w:color="auto"/>
            </w:tcBorders>
            <w:vAlign w:val="center"/>
            <w:hideMark/>
          </w:tcPr>
          <w:p w:rsidR="004C4A2C" w:rsidRDefault="004C4A2C">
            <w:pPr>
              <w:autoSpaceDE w:val="0"/>
              <w:autoSpaceDN w:val="0"/>
              <w:adjustRightInd w:val="0"/>
              <w:spacing w:after="0"/>
              <w:jc w:val="center"/>
              <w:rPr>
                <w:rFonts w:ascii="Times New Roman" w:hAnsi="Times New Roman" w:cs="B Nazanin"/>
                <w:sz w:val="28"/>
                <w:szCs w:val="28"/>
              </w:rPr>
            </w:pPr>
            <w:r>
              <w:rPr>
                <w:rFonts w:ascii="Times New Roman" w:hAnsi="Times New Roman" w:cs="B Nazanin" w:hint="cs"/>
                <w:sz w:val="28"/>
                <w:szCs w:val="28"/>
                <w:rtl/>
              </w:rPr>
              <w:t>4.00</w:t>
            </w:r>
          </w:p>
        </w:tc>
        <w:tc>
          <w:tcPr>
            <w:tcW w:w="1005" w:type="dxa"/>
            <w:tcBorders>
              <w:top w:val="single" w:sz="4" w:space="0" w:color="auto"/>
              <w:left w:val="single" w:sz="4" w:space="0" w:color="auto"/>
              <w:bottom w:val="single" w:sz="4" w:space="0" w:color="auto"/>
              <w:right w:val="single" w:sz="4" w:space="0" w:color="auto"/>
            </w:tcBorders>
            <w:vAlign w:val="center"/>
            <w:hideMark/>
          </w:tcPr>
          <w:p w:rsidR="004C4A2C" w:rsidRDefault="004C4A2C">
            <w:pPr>
              <w:autoSpaceDE w:val="0"/>
              <w:autoSpaceDN w:val="0"/>
              <w:adjustRightInd w:val="0"/>
              <w:spacing w:after="0"/>
              <w:jc w:val="center"/>
              <w:rPr>
                <w:rFonts w:ascii="Times New Roman" w:hAnsi="Times New Roman" w:cs="B Nazanin"/>
                <w:sz w:val="28"/>
                <w:szCs w:val="28"/>
              </w:rPr>
            </w:pPr>
            <w:r>
              <w:rPr>
                <w:rFonts w:ascii="Times New Roman" w:hAnsi="Times New Roman" w:cs="B Nazanin" w:hint="cs"/>
                <w:sz w:val="28"/>
                <w:szCs w:val="28"/>
                <w:rtl/>
              </w:rPr>
              <w:t>5</w:t>
            </w:r>
          </w:p>
        </w:tc>
        <w:tc>
          <w:tcPr>
            <w:tcW w:w="1263" w:type="dxa"/>
            <w:tcBorders>
              <w:top w:val="single" w:sz="4" w:space="0" w:color="auto"/>
              <w:left w:val="single" w:sz="4" w:space="0" w:color="auto"/>
              <w:bottom w:val="single" w:sz="4" w:space="0" w:color="auto"/>
              <w:right w:val="single" w:sz="4" w:space="0" w:color="auto"/>
            </w:tcBorders>
            <w:vAlign w:val="center"/>
            <w:hideMark/>
          </w:tcPr>
          <w:p w:rsidR="004C4A2C" w:rsidRDefault="004C4A2C">
            <w:pPr>
              <w:autoSpaceDE w:val="0"/>
              <w:autoSpaceDN w:val="0"/>
              <w:adjustRightInd w:val="0"/>
              <w:spacing w:after="0"/>
              <w:jc w:val="center"/>
              <w:rPr>
                <w:rFonts w:ascii="Times New Roman" w:hAnsi="Times New Roman" w:cs="B Nazanin"/>
                <w:sz w:val="28"/>
                <w:szCs w:val="28"/>
              </w:rPr>
            </w:pPr>
            <w:r>
              <w:rPr>
                <w:rFonts w:ascii="Times New Roman" w:hAnsi="Times New Roman" w:cs="B Nazanin" w:hint="cs"/>
                <w:sz w:val="28"/>
                <w:szCs w:val="28"/>
                <w:rtl/>
              </w:rPr>
              <w:t>1.082</w:t>
            </w:r>
          </w:p>
        </w:tc>
        <w:tc>
          <w:tcPr>
            <w:tcW w:w="959" w:type="dxa"/>
            <w:tcBorders>
              <w:top w:val="single" w:sz="4" w:space="0" w:color="auto"/>
              <w:left w:val="single" w:sz="4" w:space="0" w:color="auto"/>
              <w:bottom w:val="single" w:sz="4" w:space="0" w:color="auto"/>
              <w:right w:val="single" w:sz="4" w:space="0" w:color="auto"/>
            </w:tcBorders>
            <w:vAlign w:val="center"/>
            <w:hideMark/>
          </w:tcPr>
          <w:p w:rsidR="004C4A2C" w:rsidRDefault="004C4A2C">
            <w:pPr>
              <w:autoSpaceDE w:val="0"/>
              <w:autoSpaceDN w:val="0"/>
              <w:adjustRightInd w:val="0"/>
              <w:spacing w:after="0"/>
              <w:jc w:val="center"/>
              <w:rPr>
                <w:rFonts w:ascii="Times New Roman" w:hAnsi="Times New Roman" w:cs="B Nazanin"/>
                <w:sz w:val="28"/>
                <w:szCs w:val="28"/>
              </w:rPr>
            </w:pPr>
            <w:r>
              <w:rPr>
                <w:rFonts w:ascii="Times New Roman" w:hAnsi="Times New Roman" w:cs="B Nazanin" w:hint="cs"/>
                <w:sz w:val="28"/>
                <w:szCs w:val="28"/>
                <w:rtl/>
              </w:rPr>
              <w:t>1.170</w:t>
            </w:r>
          </w:p>
        </w:tc>
      </w:tr>
    </w:tbl>
    <w:p w:rsidR="004C4A2C" w:rsidRDefault="004C4A2C" w:rsidP="004C4A2C">
      <w:pPr>
        <w:autoSpaceDE w:val="0"/>
        <w:autoSpaceDN w:val="0"/>
        <w:adjustRightInd w:val="0"/>
        <w:spacing w:after="0"/>
        <w:jc w:val="both"/>
        <w:rPr>
          <w:rFonts w:ascii="Times New Roman" w:hAnsi="Times New Roman" w:cs="B Nazanin"/>
          <w:sz w:val="28"/>
          <w:szCs w:val="28"/>
          <w:rtl/>
        </w:rPr>
      </w:pPr>
    </w:p>
    <w:p w:rsidR="004C4A2C" w:rsidRDefault="004C4A2C" w:rsidP="004C4A2C">
      <w:pPr>
        <w:autoSpaceDE w:val="0"/>
        <w:autoSpaceDN w:val="0"/>
        <w:adjustRightInd w:val="0"/>
        <w:spacing w:after="0"/>
        <w:jc w:val="both"/>
        <w:rPr>
          <w:rFonts w:ascii="Times New Roman" w:hAnsi="Times New Roman" w:cs="B Nazanin"/>
          <w:sz w:val="28"/>
          <w:szCs w:val="28"/>
          <w:rtl/>
        </w:rPr>
      </w:pPr>
      <w:r>
        <w:rPr>
          <w:rFonts w:ascii="Times New Roman" w:hAnsi="Times New Roman" w:cs="B Nazanin" w:hint="cs"/>
          <w:sz w:val="28"/>
          <w:szCs w:val="28"/>
          <w:rtl/>
        </w:rPr>
        <w:t>جدول فراوانی زیر نشان می</w:t>
      </w:r>
      <w:r>
        <w:rPr>
          <w:rFonts w:ascii="Times New Roman" w:hAnsi="Times New Roman" w:cs="B Nazanin" w:hint="cs"/>
          <w:sz w:val="28"/>
          <w:szCs w:val="28"/>
          <w:rtl/>
        </w:rPr>
        <w:softHyphen/>
        <w:t>دهد که از 124 نفری که به سوال رقابت محصولات خارجی با محصولات داخلی پاسخ داده</w:t>
      </w:r>
      <w:r>
        <w:rPr>
          <w:rFonts w:ascii="Times New Roman" w:hAnsi="Times New Roman" w:cs="B Nazanin" w:hint="cs"/>
          <w:sz w:val="28"/>
          <w:szCs w:val="28"/>
          <w:rtl/>
        </w:rPr>
        <w:softHyphen/>
        <w:t xml:space="preserve">اند، 4 نفر معادل 3.2 درصد از افراد با انتخاب گزینه 1، این عامل ی را بر فضای کسب وکار کشور </w:t>
      </w:r>
      <w:r>
        <w:rPr>
          <w:rFonts w:ascii="Times New Roman" w:hAnsi="Times New Roman" w:cs="B Nazanin" w:hint="cs"/>
          <w:sz w:val="28"/>
          <w:szCs w:val="28"/>
          <w:rtl/>
        </w:rPr>
        <w:lastRenderedPageBreak/>
        <w:t>بدون تأثیر می</w:t>
      </w:r>
      <w:r>
        <w:rPr>
          <w:rFonts w:ascii="Times New Roman" w:hAnsi="Times New Roman" w:cs="B Nazanin" w:hint="cs"/>
          <w:sz w:val="28"/>
          <w:szCs w:val="28"/>
          <w:rtl/>
        </w:rPr>
        <w:softHyphen/>
        <w:t>دانند، 9 نفر معادل  6.9 درصد از افراد با انتخاب گزینه 2، آن را تا حدی مؤثر می</w:t>
      </w:r>
      <w:r>
        <w:rPr>
          <w:rFonts w:ascii="Times New Roman" w:hAnsi="Times New Roman" w:cs="B Nazanin" w:hint="cs"/>
          <w:sz w:val="28"/>
          <w:szCs w:val="28"/>
          <w:rtl/>
        </w:rPr>
        <w:softHyphen/>
        <w:t>دانند، 20 نفر معادل 16.1 درصد با انتخاب گزینه 3، آن را نسبتاً مؤثر می</w:t>
      </w:r>
      <w:r>
        <w:rPr>
          <w:rFonts w:ascii="Times New Roman" w:hAnsi="Times New Roman" w:cs="B Nazanin" w:hint="cs"/>
          <w:sz w:val="28"/>
          <w:szCs w:val="28"/>
          <w:rtl/>
        </w:rPr>
        <w:softHyphen/>
        <w:t>دانند، 39 نفر معادل 31.5 درصد با انتخاب گزینه 4، آن را بسیار مؤثر دانسته و 52 نفر نیز معادل 41.9 درصد از افراد با انتخاب گزینه 5، این عامل را بر فضای کسب وکار استان کاملاً مؤثر می</w:t>
      </w:r>
      <w:r>
        <w:rPr>
          <w:rFonts w:ascii="Times New Roman" w:hAnsi="Times New Roman" w:cs="B Nazanin" w:hint="cs"/>
          <w:sz w:val="28"/>
          <w:szCs w:val="28"/>
          <w:rtl/>
        </w:rPr>
        <w:softHyphen/>
        <w:t>دانند.</w:t>
      </w:r>
    </w:p>
    <w:p w:rsidR="004C4A2C" w:rsidRDefault="004C4A2C" w:rsidP="004C4A2C">
      <w:pPr>
        <w:autoSpaceDE w:val="0"/>
        <w:autoSpaceDN w:val="0"/>
        <w:adjustRightInd w:val="0"/>
        <w:spacing w:before="240" w:after="0"/>
        <w:jc w:val="center"/>
        <w:rPr>
          <w:rFonts w:ascii="Times New Roman" w:hAnsi="Times New Roman" w:cs="B Nazanin"/>
          <w:sz w:val="28"/>
          <w:szCs w:val="28"/>
          <w:rtl/>
        </w:rPr>
      </w:pPr>
      <w:r>
        <w:rPr>
          <w:rFonts w:ascii="Times New Roman" w:hAnsi="Times New Roman" w:cs="B Nazanin" w:hint="cs"/>
          <w:sz w:val="28"/>
          <w:szCs w:val="28"/>
          <w:rtl/>
        </w:rPr>
        <w:t>جدول (3-19) وضعیت فراوانی پاسخ</w:t>
      </w:r>
      <w:r>
        <w:rPr>
          <w:rFonts w:ascii="Times New Roman" w:hAnsi="Times New Roman" w:cs="B Nazanin" w:hint="cs"/>
          <w:sz w:val="28"/>
          <w:szCs w:val="28"/>
          <w:rtl/>
        </w:rPr>
        <w:softHyphen/>
        <w:t>های متغیر رقابت محصولات خارجی با محصولات داخلی</w:t>
      </w:r>
    </w:p>
    <w:tbl>
      <w:tblPr>
        <w:tblW w:w="7920" w:type="dxa"/>
        <w:jc w:val="center"/>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057"/>
        <w:gridCol w:w="1024"/>
        <w:gridCol w:w="1301"/>
        <w:gridCol w:w="1662"/>
        <w:gridCol w:w="1850"/>
        <w:gridCol w:w="1026"/>
      </w:tblGrid>
      <w:tr w:rsidR="004C4A2C" w:rsidTr="004C4A2C">
        <w:trPr>
          <w:cantSplit/>
          <w:trHeight w:val="811"/>
          <w:tblHeader/>
          <w:jc w:val="center"/>
        </w:trPr>
        <w:tc>
          <w:tcPr>
            <w:tcW w:w="208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وضعیت پاسخ</w:t>
            </w:r>
          </w:p>
        </w:tc>
        <w:tc>
          <w:tcPr>
            <w:tcW w:w="13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فراوانی</w:t>
            </w:r>
          </w:p>
        </w:tc>
        <w:tc>
          <w:tcPr>
            <w:tcW w:w="1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درصد (با احتساب داده</w:t>
            </w:r>
            <w:r>
              <w:rPr>
                <w:rFonts w:ascii="Arial" w:hAnsi="Arial" w:cs="B Titr" w:hint="cs"/>
                <w:color w:val="000000"/>
                <w:sz w:val="20"/>
                <w:szCs w:val="20"/>
                <w:rtl/>
              </w:rPr>
              <w:softHyphen/>
              <w:t>های گم شده)</w:t>
            </w:r>
          </w:p>
        </w:tc>
        <w:tc>
          <w:tcPr>
            <w:tcW w:w="1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درصد (بدون احتساب داده</w:t>
            </w:r>
            <w:r>
              <w:rPr>
                <w:rFonts w:ascii="Arial" w:hAnsi="Arial" w:cs="B Titr" w:hint="cs"/>
                <w:color w:val="000000"/>
                <w:sz w:val="20"/>
                <w:szCs w:val="20"/>
                <w:rtl/>
              </w:rPr>
              <w:softHyphen/>
              <w:t>های گم شده)</w:t>
            </w:r>
          </w:p>
        </w:tc>
        <w:tc>
          <w:tcPr>
            <w:tcW w:w="102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درصد تجمعی</w:t>
            </w:r>
          </w:p>
        </w:tc>
      </w:tr>
      <w:tr w:rsidR="004C4A2C" w:rsidTr="004C4A2C">
        <w:trPr>
          <w:cantSplit/>
          <w:trHeight w:val="482"/>
          <w:tblHeader/>
          <w:jc w:val="center"/>
        </w:trPr>
        <w:tc>
          <w:tcPr>
            <w:tcW w:w="1058"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داده</w:t>
            </w:r>
            <w:r>
              <w:rPr>
                <w:rFonts w:ascii="Arial" w:hAnsi="Arial" w:cs="B Titr" w:hint="cs"/>
                <w:color w:val="000000"/>
                <w:sz w:val="20"/>
                <w:szCs w:val="20"/>
                <w:rtl/>
              </w:rPr>
              <w:softHyphen/>
              <w:t>های معتبر</w:t>
            </w:r>
          </w:p>
        </w:tc>
        <w:tc>
          <w:tcPr>
            <w:tcW w:w="102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color w:val="000000"/>
                <w:sz w:val="20"/>
                <w:szCs w:val="20"/>
              </w:rPr>
              <w:t>1</w:t>
            </w:r>
          </w:p>
        </w:tc>
        <w:tc>
          <w:tcPr>
            <w:tcW w:w="13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4</w:t>
            </w:r>
          </w:p>
        </w:tc>
        <w:tc>
          <w:tcPr>
            <w:tcW w:w="16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3.1</w:t>
            </w:r>
          </w:p>
        </w:tc>
        <w:tc>
          <w:tcPr>
            <w:tcW w:w="185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3.2</w:t>
            </w:r>
          </w:p>
        </w:tc>
        <w:tc>
          <w:tcPr>
            <w:tcW w:w="10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3.2</w:t>
            </w:r>
          </w:p>
        </w:tc>
      </w:tr>
      <w:tr w:rsidR="004C4A2C" w:rsidTr="004C4A2C">
        <w:trPr>
          <w:cantSplit/>
          <w:trHeight w:val="145"/>
          <w:tblHeader/>
          <w:jc w:val="center"/>
        </w:trPr>
        <w:tc>
          <w:tcPr>
            <w:tcW w:w="2082" w:type="dxa"/>
            <w:vMerge/>
            <w:tcBorders>
              <w:top w:val="single" w:sz="4" w:space="0" w:color="auto"/>
              <w:left w:val="single" w:sz="4" w:space="0" w:color="auto"/>
              <w:bottom w:val="single" w:sz="4" w:space="0" w:color="auto"/>
              <w:right w:val="single" w:sz="4" w:space="0" w:color="auto"/>
            </w:tcBorders>
            <w:vAlign w:val="center"/>
            <w:hideMark/>
          </w:tcPr>
          <w:p w:rsidR="004C4A2C" w:rsidRDefault="004C4A2C">
            <w:pPr>
              <w:bidi w:val="0"/>
              <w:spacing w:after="0" w:line="240" w:lineRule="auto"/>
              <w:rPr>
                <w:rFonts w:ascii="Arial" w:hAnsi="Arial" w:cs="B Titr"/>
                <w:color w:val="000000"/>
                <w:sz w:val="20"/>
                <w:szCs w:val="20"/>
              </w:rPr>
            </w:pPr>
          </w:p>
        </w:tc>
        <w:tc>
          <w:tcPr>
            <w:tcW w:w="102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color w:val="000000"/>
                <w:sz w:val="20"/>
                <w:szCs w:val="20"/>
              </w:rPr>
              <w:t>2</w:t>
            </w:r>
          </w:p>
        </w:tc>
        <w:tc>
          <w:tcPr>
            <w:tcW w:w="13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9</w:t>
            </w:r>
          </w:p>
        </w:tc>
        <w:tc>
          <w:tcPr>
            <w:tcW w:w="16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6.9</w:t>
            </w:r>
          </w:p>
        </w:tc>
        <w:tc>
          <w:tcPr>
            <w:tcW w:w="185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7.3</w:t>
            </w:r>
          </w:p>
        </w:tc>
        <w:tc>
          <w:tcPr>
            <w:tcW w:w="10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10.5</w:t>
            </w:r>
          </w:p>
        </w:tc>
      </w:tr>
      <w:tr w:rsidR="004C4A2C" w:rsidTr="004C4A2C">
        <w:trPr>
          <w:cantSplit/>
          <w:trHeight w:val="145"/>
          <w:tblHeader/>
          <w:jc w:val="center"/>
        </w:trPr>
        <w:tc>
          <w:tcPr>
            <w:tcW w:w="2082" w:type="dxa"/>
            <w:vMerge/>
            <w:tcBorders>
              <w:top w:val="single" w:sz="4" w:space="0" w:color="auto"/>
              <w:left w:val="single" w:sz="4" w:space="0" w:color="auto"/>
              <w:bottom w:val="single" w:sz="4" w:space="0" w:color="auto"/>
              <w:right w:val="single" w:sz="4" w:space="0" w:color="auto"/>
            </w:tcBorders>
            <w:vAlign w:val="center"/>
            <w:hideMark/>
          </w:tcPr>
          <w:p w:rsidR="004C4A2C" w:rsidRDefault="004C4A2C">
            <w:pPr>
              <w:bidi w:val="0"/>
              <w:spacing w:after="0" w:line="240" w:lineRule="auto"/>
              <w:rPr>
                <w:rFonts w:ascii="Arial" w:hAnsi="Arial" w:cs="B Titr"/>
                <w:color w:val="000000"/>
                <w:sz w:val="20"/>
                <w:szCs w:val="20"/>
              </w:rPr>
            </w:pPr>
          </w:p>
        </w:tc>
        <w:tc>
          <w:tcPr>
            <w:tcW w:w="102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color w:val="000000"/>
                <w:sz w:val="20"/>
                <w:szCs w:val="20"/>
              </w:rPr>
              <w:t>3</w:t>
            </w:r>
          </w:p>
        </w:tc>
        <w:tc>
          <w:tcPr>
            <w:tcW w:w="13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20</w:t>
            </w:r>
          </w:p>
        </w:tc>
        <w:tc>
          <w:tcPr>
            <w:tcW w:w="16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15.4</w:t>
            </w:r>
          </w:p>
        </w:tc>
        <w:tc>
          <w:tcPr>
            <w:tcW w:w="185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16.1</w:t>
            </w:r>
          </w:p>
        </w:tc>
        <w:tc>
          <w:tcPr>
            <w:tcW w:w="10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26.6</w:t>
            </w:r>
          </w:p>
        </w:tc>
      </w:tr>
      <w:tr w:rsidR="004C4A2C" w:rsidTr="004C4A2C">
        <w:trPr>
          <w:cantSplit/>
          <w:trHeight w:val="145"/>
          <w:tblHeader/>
          <w:jc w:val="center"/>
        </w:trPr>
        <w:tc>
          <w:tcPr>
            <w:tcW w:w="2082" w:type="dxa"/>
            <w:vMerge/>
            <w:tcBorders>
              <w:top w:val="single" w:sz="4" w:space="0" w:color="auto"/>
              <w:left w:val="single" w:sz="4" w:space="0" w:color="auto"/>
              <w:bottom w:val="single" w:sz="4" w:space="0" w:color="auto"/>
              <w:right w:val="single" w:sz="4" w:space="0" w:color="auto"/>
            </w:tcBorders>
            <w:vAlign w:val="center"/>
            <w:hideMark/>
          </w:tcPr>
          <w:p w:rsidR="004C4A2C" w:rsidRDefault="004C4A2C">
            <w:pPr>
              <w:bidi w:val="0"/>
              <w:spacing w:after="0" w:line="240" w:lineRule="auto"/>
              <w:rPr>
                <w:rFonts w:ascii="Arial" w:hAnsi="Arial" w:cs="B Titr"/>
                <w:color w:val="000000"/>
                <w:sz w:val="20"/>
                <w:szCs w:val="20"/>
              </w:rPr>
            </w:pPr>
          </w:p>
        </w:tc>
        <w:tc>
          <w:tcPr>
            <w:tcW w:w="102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color w:val="000000"/>
                <w:sz w:val="20"/>
                <w:szCs w:val="20"/>
              </w:rPr>
              <w:t>4</w:t>
            </w:r>
          </w:p>
        </w:tc>
        <w:tc>
          <w:tcPr>
            <w:tcW w:w="13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39</w:t>
            </w:r>
          </w:p>
        </w:tc>
        <w:tc>
          <w:tcPr>
            <w:tcW w:w="16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30.0</w:t>
            </w:r>
          </w:p>
        </w:tc>
        <w:tc>
          <w:tcPr>
            <w:tcW w:w="185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31.5</w:t>
            </w:r>
          </w:p>
        </w:tc>
        <w:tc>
          <w:tcPr>
            <w:tcW w:w="10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58.1</w:t>
            </w:r>
          </w:p>
        </w:tc>
      </w:tr>
      <w:tr w:rsidR="004C4A2C" w:rsidTr="004C4A2C">
        <w:trPr>
          <w:cantSplit/>
          <w:trHeight w:val="145"/>
          <w:tblHeader/>
          <w:jc w:val="center"/>
        </w:trPr>
        <w:tc>
          <w:tcPr>
            <w:tcW w:w="2082" w:type="dxa"/>
            <w:vMerge/>
            <w:tcBorders>
              <w:top w:val="single" w:sz="4" w:space="0" w:color="auto"/>
              <w:left w:val="single" w:sz="4" w:space="0" w:color="auto"/>
              <w:bottom w:val="single" w:sz="4" w:space="0" w:color="auto"/>
              <w:right w:val="single" w:sz="4" w:space="0" w:color="auto"/>
            </w:tcBorders>
            <w:vAlign w:val="center"/>
            <w:hideMark/>
          </w:tcPr>
          <w:p w:rsidR="004C4A2C" w:rsidRDefault="004C4A2C">
            <w:pPr>
              <w:bidi w:val="0"/>
              <w:spacing w:after="0" w:line="240" w:lineRule="auto"/>
              <w:rPr>
                <w:rFonts w:ascii="Arial" w:hAnsi="Arial" w:cs="B Titr"/>
                <w:color w:val="000000"/>
                <w:sz w:val="20"/>
                <w:szCs w:val="20"/>
              </w:rPr>
            </w:pPr>
          </w:p>
        </w:tc>
        <w:tc>
          <w:tcPr>
            <w:tcW w:w="102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color w:val="000000"/>
                <w:sz w:val="20"/>
                <w:szCs w:val="20"/>
              </w:rPr>
              <w:t>5</w:t>
            </w:r>
          </w:p>
        </w:tc>
        <w:tc>
          <w:tcPr>
            <w:tcW w:w="13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52</w:t>
            </w:r>
          </w:p>
        </w:tc>
        <w:tc>
          <w:tcPr>
            <w:tcW w:w="16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40.0</w:t>
            </w:r>
          </w:p>
        </w:tc>
        <w:tc>
          <w:tcPr>
            <w:tcW w:w="185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41.9</w:t>
            </w:r>
          </w:p>
        </w:tc>
        <w:tc>
          <w:tcPr>
            <w:tcW w:w="10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100.0</w:t>
            </w:r>
          </w:p>
        </w:tc>
      </w:tr>
      <w:tr w:rsidR="004C4A2C" w:rsidTr="004C4A2C">
        <w:trPr>
          <w:cantSplit/>
          <w:trHeight w:val="145"/>
          <w:tblHeader/>
          <w:jc w:val="center"/>
        </w:trPr>
        <w:tc>
          <w:tcPr>
            <w:tcW w:w="2082" w:type="dxa"/>
            <w:vMerge/>
            <w:tcBorders>
              <w:top w:val="single" w:sz="4" w:space="0" w:color="auto"/>
              <w:left w:val="single" w:sz="4" w:space="0" w:color="auto"/>
              <w:bottom w:val="single" w:sz="4" w:space="0" w:color="auto"/>
              <w:right w:val="single" w:sz="4" w:space="0" w:color="auto"/>
            </w:tcBorders>
            <w:vAlign w:val="center"/>
            <w:hideMark/>
          </w:tcPr>
          <w:p w:rsidR="004C4A2C" w:rsidRDefault="004C4A2C">
            <w:pPr>
              <w:bidi w:val="0"/>
              <w:spacing w:after="0" w:line="240" w:lineRule="auto"/>
              <w:rPr>
                <w:rFonts w:ascii="Arial" w:hAnsi="Arial" w:cs="B Titr"/>
                <w:color w:val="000000"/>
                <w:sz w:val="20"/>
                <w:szCs w:val="20"/>
              </w:rPr>
            </w:pPr>
          </w:p>
        </w:tc>
        <w:tc>
          <w:tcPr>
            <w:tcW w:w="102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جمع</w:t>
            </w:r>
          </w:p>
        </w:tc>
        <w:tc>
          <w:tcPr>
            <w:tcW w:w="13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124</w:t>
            </w:r>
          </w:p>
        </w:tc>
        <w:tc>
          <w:tcPr>
            <w:tcW w:w="16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95.4</w:t>
            </w:r>
          </w:p>
        </w:tc>
        <w:tc>
          <w:tcPr>
            <w:tcW w:w="185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100.0</w:t>
            </w:r>
          </w:p>
        </w:tc>
        <w:tc>
          <w:tcPr>
            <w:tcW w:w="1026" w:type="dxa"/>
            <w:tcBorders>
              <w:top w:val="single" w:sz="4" w:space="0" w:color="auto"/>
              <w:left w:val="single" w:sz="4" w:space="0" w:color="auto"/>
              <w:bottom w:val="single" w:sz="4" w:space="0" w:color="auto"/>
              <w:right w:val="single" w:sz="4" w:space="0" w:color="auto"/>
            </w:tcBorders>
            <w:shd w:val="clear" w:color="auto" w:fill="FFFFFF"/>
            <w:vAlign w:val="center"/>
          </w:tcPr>
          <w:p w:rsidR="004C4A2C" w:rsidRDefault="004C4A2C">
            <w:pPr>
              <w:autoSpaceDE w:val="0"/>
              <w:autoSpaceDN w:val="0"/>
              <w:bidi w:val="0"/>
              <w:adjustRightInd w:val="0"/>
              <w:spacing w:after="0"/>
              <w:jc w:val="center"/>
              <w:rPr>
                <w:rFonts w:ascii="Times New Roman" w:hAnsi="Times New Roman" w:cs="B Nazanin"/>
                <w:sz w:val="28"/>
                <w:szCs w:val="28"/>
              </w:rPr>
            </w:pPr>
          </w:p>
        </w:tc>
      </w:tr>
      <w:tr w:rsidR="004C4A2C" w:rsidTr="004C4A2C">
        <w:trPr>
          <w:cantSplit/>
          <w:trHeight w:val="824"/>
          <w:tblHeader/>
          <w:jc w:val="center"/>
        </w:trPr>
        <w:tc>
          <w:tcPr>
            <w:tcW w:w="208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داده</w:t>
            </w:r>
            <w:r>
              <w:rPr>
                <w:rFonts w:ascii="Arial" w:hAnsi="Arial" w:cs="B Titr" w:hint="cs"/>
                <w:color w:val="000000"/>
                <w:sz w:val="20"/>
                <w:szCs w:val="20"/>
                <w:rtl/>
              </w:rPr>
              <w:softHyphen/>
              <w:t>های گم شده</w:t>
            </w:r>
          </w:p>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(بدون پاسخ)</w:t>
            </w:r>
          </w:p>
        </w:tc>
        <w:tc>
          <w:tcPr>
            <w:tcW w:w="13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6</w:t>
            </w:r>
          </w:p>
        </w:tc>
        <w:tc>
          <w:tcPr>
            <w:tcW w:w="16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4.6</w:t>
            </w:r>
          </w:p>
        </w:tc>
        <w:tc>
          <w:tcPr>
            <w:tcW w:w="1850" w:type="dxa"/>
            <w:tcBorders>
              <w:top w:val="single" w:sz="4" w:space="0" w:color="auto"/>
              <w:left w:val="single" w:sz="4" w:space="0" w:color="auto"/>
              <w:bottom w:val="single" w:sz="4" w:space="0" w:color="auto"/>
              <w:right w:val="single" w:sz="4" w:space="0" w:color="auto"/>
            </w:tcBorders>
            <w:shd w:val="clear" w:color="auto" w:fill="FFFFFF"/>
            <w:vAlign w:val="center"/>
          </w:tcPr>
          <w:p w:rsidR="004C4A2C" w:rsidRDefault="004C4A2C">
            <w:pPr>
              <w:autoSpaceDE w:val="0"/>
              <w:autoSpaceDN w:val="0"/>
              <w:bidi w:val="0"/>
              <w:adjustRightInd w:val="0"/>
              <w:spacing w:after="0"/>
              <w:jc w:val="center"/>
              <w:rPr>
                <w:rFonts w:ascii="Times New Roman" w:hAnsi="Times New Roman" w:cs="B Nazanin"/>
                <w:sz w:val="28"/>
                <w:szCs w:val="28"/>
              </w:rPr>
            </w:pPr>
          </w:p>
        </w:tc>
        <w:tc>
          <w:tcPr>
            <w:tcW w:w="1026" w:type="dxa"/>
            <w:tcBorders>
              <w:top w:val="single" w:sz="4" w:space="0" w:color="auto"/>
              <w:left w:val="single" w:sz="4" w:space="0" w:color="auto"/>
              <w:bottom w:val="single" w:sz="4" w:space="0" w:color="auto"/>
              <w:right w:val="single" w:sz="4" w:space="0" w:color="auto"/>
            </w:tcBorders>
            <w:shd w:val="clear" w:color="auto" w:fill="FFFFFF"/>
            <w:vAlign w:val="center"/>
          </w:tcPr>
          <w:p w:rsidR="004C4A2C" w:rsidRDefault="004C4A2C">
            <w:pPr>
              <w:autoSpaceDE w:val="0"/>
              <w:autoSpaceDN w:val="0"/>
              <w:bidi w:val="0"/>
              <w:adjustRightInd w:val="0"/>
              <w:spacing w:after="0"/>
              <w:jc w:val="center"/>
              <w:rPr>
                <w:rFonts w:ascii="Times New Roman" w:hAnsi="Times New Roman" w:cs="B Nazanin"/>
                <w:sz w:val="28"/>
                <w:szCs w:val="28"/>
              </w:rPr>
            </w:pPr>
          </w:p>
        </w:tc>
      </w:tr>
      <w:tr w:rsidR="004C4A2C" w:rsidTr="004C4A2C">
        <w:trPr>
          <w:cantSplit/>
          <w:trHeight w:val="482"/>
          <w:jc w:val="center"/>
        </w:trPr>
        <w:tc>
          <w:tcPr>
            <w:tcW w:w="208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جمع کل</w:t>
            </w:r>
          </w:p>
        </w:tc>
        <w:tc>
          <w:tcPr>
            <w:tcW w:w="13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130</w:t>
            </w:r>
          </w:p>
        </w:tc>
        <w:tc>
          <w:tcPr>
            <w:tcW w:w="16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100.0</w:t>
            </w:r>
          </w:p>
        </w:tc>
        <w:tc>
          <w:tcPr>
            <w:tcW w:w="1850" w:type="dxa"/>
            <w:tcBorders>
              <w:top w:val="single" w:sz="4" w:space="0" w:color="auto"/>
              <w:left w:val="single" w:sz="4" w:space="0" w:color="auto"/>
              <w:bottom w:val="single" w:sz="4" w:space="0" w:color="auto"/>
              <w:right w:val="single" w:sz="4" w:space="0" w:color="auto"/>
            </w:tcBorders>
            <w:shd w:val="clear" w:color="auto" w:fill="FFFFFF"/>
            <w:vAlign w:val="center"/>
          </w:tcPr>
          <w:p w:rsidR="004C4A2C" w:rsidRDefault="004C4A2C">
            <w:pPr>
              <w:autoSpaceDE w:val="0"/>
              <w:autoSpaceDN w:val="0"/>
              <w:bidi w:val="0"/>
              <w:adjustRightInd w:val="0"/>
              <w:spacing w:after="0"/>
              <w:jc w:val="center"/>
              <w:rPr>
                <w:rFonts w:ascii="Times New Roman" w:hAnsi="Times New Roman" w:cs="B Nazanin"/>
                <w:sz w:val="28"/>
                <w:szCs w:val="28"/>
              </w:rPr>
            </w:pPr>
          </w:p>
        </w:tc>
        <w:tc>
          <w:tcPr>
            <w:tcW w:w="1026" w:type="dxa"/>
            <w:tcBorders>
              <w:top w:val="single" w:sz="4" w:space="0" w:color="auto"/>
              <w:left w:val="single" w:sz="4" w:space="0" w:color="auto"/>
              <w:bottom w:val="single" w:sz="4" w:space="0" w:color="auto"/>
              <w:right w:val="single" w:sz="4" w:space="0" w:color="auto"/>
            </w:tcBorders>
            <w:shd w:val="clear" w:color="auto" w:fill="FFFFFF"/>
            <w:vAlign w:val="center"/>
          </w:tcPr>
          <w:p w:rsidR="004C4A2C" w:rsidRDefault="004C4A2C">
            <w:pPr>
              <w:autoSpaceDE w:val="0"/>
              <w:autoSpaceDN w:val="0"/>
              <w:bidi w:val="0"/>
              <w:adjustRightInd w:val="0"/>
              <w:spacing w:after="0"/>
              <w:jc w:val="center"/>
              <w:rPr>
                <w:rFonts w:ascii="Times New Roman" w:hAnsi="Times New Roman" w:cs="B Nazanin"/>
                <w:sz w:val="28"/>
                <w:szCs w:val="28"/>
              </w:rPr>
            </w:pPr>
          </w:p>
        </w:tc>
      </w:tr>
    </w:tbl>
    <w:p w:rsidR="004C4A2C" w:rsidRDefault="004C4A2C" w:rsidP="004C4A2C">
      <w:pPr>
        <w:autoSpaceDE w:val="0"/>
        <w:autoSpaceDN w:val="0"/>
        <w:adjustRightInd w:val="0"/>
        <w:spacing w:after="0"/>
        <w:jc w:val="both"/>
        <w:rPr>
          <w:rFonts w:ascii="Times New Roman" w:hAnsi="Times New Roman" w:cs="B Nazanin"/>
          <w:sz w:val="28"/>
          <w:szCs w:val="28"/>
          <w:rtl/>
        </w:rPr>
      </w:pPr>
    </w:p>
    <w:p w:rsidR="004C4A2C" w:rsidRDefault="004C4A2C" w:rsidP="004C4A2C">
      <w:pPr>
        <w:autoSpaceDE w:val="0"/>
        <w:autoSpaceDN w:val="0"/>
        <w:adjustRightInd w:val="0"/>
        <w:spacing w:before="240" w:after="0"/>
        <w:jc w:val="center"/>
        <w:rPr>
          <w:rFonts w:ascii="Times New Roman" w:hAnsi="Times New Roman" w:cs="B Nazanin"/>
          <w:sz w:val="28"/>
          <w:szCs w:val="28"/>
          <w:rtl/>
        </w:rPr>
      </w:pPr>
      <w:r>
        <w:rPr>
          <w:rFonts w:ascii="Times New Roman" w:hAnsi="Times New Roman" w:cs="B Nazanin" w:hint="cs"/>
          <w:sz w:val="28"/>
          <w:szCs w:val="28"/>
          <w:rtl/>
        </w:rPr>
        <w:t>نمودار (3-6) وضعیت فراوانی پاسخ</w:t>
      </w:r>
      <w:r>
        <w:rPr>
          <w:rFonts w:ascii="Times New Roman" w:hAnsi="Times New Roman" w:cs="B Nazanin" w:hint="cs"/>
          <w:sz w:val="28"/>
          <w:szCs w:val="28"/>
          <w:rtl/>
        </w:rPr>
        <w:softHyphen/>
        <w:t>های متغیر رقابت محصولات خارجی با محصولات داخلی</w:t>
      </w:r>
      <w:r>
        <w:rPr>
          <w:rFonts w:ascii="Times New Roman" w:hAnsi="Times New Roman" w:cs="B Nazanin"/>
          <w:noProof/>
          <w:sz w:val="28"/>
          <w:szCs w:val="28"/>
          <w:lang w:val="is-IS" w:eastAsia="is-IS" w:bidi="ar-SA"/>
        </w:rPr>
        <w:drawing>
          <wp:inline distT="0" distB="0" distL="0" distR="0">
            <wp:extent cx="4592955" cy="2753995"/>
            <wp:effectExtent l="0" t="0" r="0" b="0"/>
            <wp:docPr id="46"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rsidR="004C4A2C" w:rsidRDefault="004C4A2C" w:rsidP="004C4A2C">
      <w:pPr>
        <w:autoSpaceDE w:val="0"/>
        <w:autoSpaceDN w:val="0"/>
        <w:adjustRightInd w:val="0"/>
        <w:spacing w:after="0"/>
        <w:jc w:val="both"/>
        <w:rPr>
          <w:rFonts w:ascii="Times New Roman" w:hAnsi="Times New Roman" w:cs="B Nazanin"/>
          <w:sz w:val="28"/>
          <w:szCs w:val="28"/>
          <w:rtl/>
        </w:rPr>
      </w:pPr>
    </w:p>
    <w:p w:rsidR="004C4A2C" w:rsidRDefault="004C4A2C" w:rsidP="004C4A2C">
      <w:pPr>
        <w:autoSpaceDE w:val="0"/>
        <w:autoSpaceDN w:val="0"/>
        <w:adjustRightInd w:val="0"/>
        <w:spacing w:after="0"/>
        <w:jc w:val="both"/>
        <w:rPr>
          <w:rFonts w:ascii="Arial" w:hAnsi="Arial" w:cs="B Titr"/>
          <w:b/>
          <w:bCs/>
          <w:color w:val="000000"/>
          <w:sz w:val="26"/>
          <w:szCs w:val="26"/>
          <w:rtl/>
        </w:rPr>
      </w:pPr>
      <w:r>
        <w:rPr>
          <w:rFonts w:ascii="Arial" w:hAnsi="Arial" w:cs="B Titr" w:hint="cs"/>
          <w:b/>
          <w:bCs/>
          <w:color w:val="000000"/>
          <w:sz w:val="26"/>
          <w:szCs w:val="26"/>
          <w:rtl/>
        </w:rPr>
        <w:t>3-4-5- شناور بودن نرخ ارز</w:t>
      </w:r>
    </w:p>
    <w:p w:rsidR="004C4A2C" w:rsidRDefault="004C4A2C" w:rsidP="004C4A2C">
      <w:pPr>
        <w:autoSpaceDE w:val="0"/>
        <w:autoSpaceDN w:val="0"/>
        <w:adjustRightInd w:val="0"/>
        <w:spacing w:after="0"/>
        <w:jc w:val="both"/>
        <w:rPr>
          <w:rFonts w:ascii="Times New Roman" w:hAnsi="Times New Roman" w:cs="B Nazanin"/>
          <w:sz w:val="28"/>
          <w:szCs w:val="28"/>
          <w:rtl/>
        </w:rPr>
      </w:pPr>
      <w:r>
        <w:rPr>
          <w:rFonts w:ascii="Times New Roman" w:hAnsi="Times New Roman" w:cs="B Nazanin" w:hint="cs"/>
          <w:sz w:val="28"/>
          <w:szCs w:val="28"/>
          <w:rtl/>
        </w:rPr>
        <w:t>براساس نتایج پرسشنامه، عامل شناور بودن نرخ ارز با مقدار میانگین 4.008 رتبه پنجم را درمیان کل سوالات دارد. همان</w:t>
      </w:r>
      <w:r>
        <w:rPr>
          <w:rFonts w:ascii="Times New Roman" w:hAnsi="Times New Roman" w:cs="B Nazanin" w:hint="cs"/>
          <w:sz w:val="28"/>
          <w:szCs w:val="28"/>
          <w:rtl/>
        </w:rPr>
        <w:softHyphen/>
        <w:t>گونه که جدول زیر نشان می</w:t>
      </w:r>
      <w:r>
        <w:rPr>
          <w:rFonts w:ascii="Times New Roman" w:hAnsi="Times New Roman" w:cs="B Nazanin" w:hint="cs"/>
          <w:sz w:val="28"/>
          <w:szCs w:val="28"/>
          <w:rtl/>
        </w:rPr>
        <w:softHyphen/>
        <w:t>دهد، از نمونه 130 تایی، 123 نفر به سوال جواب داده و 7 نفر آن را بدون پاسخ گذاشته</w:t>
      </w:r>
      <w:r>
        <w:rPr>
          <w:rFonts w:ascii="Times New Roman" w:hAnsi="Times New Roman" w:cs="B Nazanin" w:hint="cs"/>
          <w:sz w:val="28"/>
          <w:szCs w:val="28"/>
          <w:rtl/>
        </w:rPr>
        <w:softHyphen/>
        <w:t>اند. مقدار میانه برابر 4 و نما 5 بوده و واریانس آن برابر 1.172 می</w:t>
      </w:r>
      <w:r>
        <w:rPr>
          <w:rFonts w:ascii="Times New Roman" w:hAnsi="Times New Roman" w:cs="B Nazanin" w:hint="cs"/>
          <w:sz w:val="28"/>
          <w:szCs w:val="28"/>
          <w:rtl/>
        </w:rPr>
        <w:softHyphen/>
        <w:t>باشد.</w:t>
      </w:r>
    </w:p>
    <w:p w:rsidR="004C4A2C" w:rsidRDefault="004C4A2C" w:rsidP="004C4A2C">
      <w:pPr>
        <w:autoSpaceDE w:val="0"/>
        <w:autoSpaceDN w:val="0"/>
        <w:adjustRightInd w:val="0"/>
        <w:spacing w:before="240" w:after="0"/>
        <w:jc w:val="center"/>
        <w:rPr>
          <w:rFonts w:ascii="Times New Roman" w:hAnsi="Times New Roman" w:cs="B Nazanin"/>
          <w:sz w:val="28"/>
          <w:szCs w:val="28"/>
          <w:rtl/>
        </w:rPr>
      </w:pPr>
      <w:r>
        <w:rPr>
          <w:rFonts w:ascii="Times New Roman" w:hAnsi="Times New Roman" w:cs="B Nazanin" w:hint="cs"/>
          <w:sz w:val="28"/>
          <w:szCs w:val="28"/>
          <w:rtl/>
        </w:rPr>
        <w:t>جدول (3-20) وضعیت آماره</w:t>
      </w:r>
      <w:r>
        <w:rPr>
          <w:rFonts w:ascii="Times New Roman" w:hAnsi="Times New Roman" w:cs="B Nazanin" w:hint="cs"/>
          <w:sz w:val="28"/>
          <w:szCs w:val="28"/>
          <w:rtl/>
        </w:rPr>
        <w:softHyphen/>
        <w:t>های متغیر شناور بودن نرخ ارز</w:t>
      </w:r>
    </w:p>
    <w:tbl>
      <w:tblPr>
        <w:tblStyle w:val="TableGrid"/>
        <w:bidiVisual/>
        <w:tblW w:w="0" w:type="auto"/>
        <w:jc w:val="center"/>
        <w:tblInd w:w="-318" w:type="dxa"/>
        <w:tblLook w:val="04A0"/>
      </w:tblPr>
      <w:tblGrid>
        <w:gridCol w:w="1475"/>
        <w:gridCol w:w="1167"/>
        <w:gridCol w:w="1044"/>
        <w:gridCol w:w="992"/>
        <w:gridCol w:w="1005"/>
        <w:gridCol w:w="1263"/>
        <w:gridCol w:w="959"/>
      </w:tblGrid>
      <w:tr w:rsidR="004C4A2C" w:rsidTr="004C4A2C">
        <w:trPr>
          <w:jc w:val="center"/>
        </w:trPr>
        <w:tc>
          <w:tcPr>
            <w:tcW w:w="264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adjustRightInd w:val="0"/>
              <w:spacing w:after="0" w:line="276" w:lineRule="auto"/>
              <w:ind w:left="60" w:right="60"/>
              <w:jc w:val="center"/>
              <w:rPr>
                <w:rFonts w:ascii="Arial" w:hAnsi="Arial" w:cs="B Titr"/>
                <w:color w:val="000000"/>
              </w:rPr>
            </w:pPr>
            <w:r>
              <w:rPr>
                <w:rFonts w:ascii="Arial" w:hAnsi="Arial" w:cs="B Titr" w:hint="cs"/>
                <w:color w:val="000000"/>
                <w:rtl/>
              </w:rPr>
              <w:t>تعداد</w:t>
            </w:r>
          </w:p>
        </w:tc>
        <w:tc>
          <w:tcPr>
            <w:tcW w:w="1044"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line="276" w:lineRule="auto"/>
              <w:ind w:left="60" w:right="60"/>
              <w:jc w:val="center"/>
              <w:rPr>
                <w:rFonts w:ascii="Arial" w:hAnsi="Arial" w:cs="B Titr"/>
                <w:color w:val="000000"/>
              </w:rPr>
            </w:pPr>
            <w:r>
              <w:rPr>
                <w:rFonts w:ascii="Arial" w:hAnsi="Arial" w:cs="B Titr" w:hint="cs"/>
                <w:color w:val="000000"/>
                <w:rtl/>
              </w:rPr>
              <w:t>میانگین</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line="276" w:lineRule="auto"/>
              <w:ind w:left="60" w:right="60"/>
              <w:jc w:val="center"/>
              <w:rPr>
                <w:rFonts w:ascii="Arial" w:hAnsi="Arial" w:cs="B Titr"/>
                <w:color w:val="000000"/>
              </w:rPr>
            </w:pPr>
            <w:r>
              <w:rPr>
                <w:rFonts w:ascii="Arial" w:hAnsi="Arial" w:cs="B Titr" w:hint="cs"/>
                <w:color w:val="000000"/>
                <w:rtl/>
              </w:rPr>
              <w:t>میانه</w:t>
            </w:r>
          </w:p>
        </w:tc>
        <w:tc>
          <w:tcPr>
            <w:tcW w:w="100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line="276" w:lineRule="auto"/>
              <w:ind w:left="60" w:right="60"/>
              <w:jc w:val="center"/>
              <w:rPr>
                <w:rFonts w:ascii="Arial" w:hAnsi="Arial" w:cs="B Titr"/>
                <w:color w:val="000000"/>
              </w:rPr>
            </w:pPr>
            <w:r>
              <w:rPr>
                <w:rFonts w:ascii="Arial" w:hAnsi="Arial" w:cs="B Titr" w:hint="cs"/>
                <w:color w:val="000000"/>
                <w:rtl/>
              </w:rPr>
              <w:t>نما</w:t>
            </w:r>
          </w:p>
        </w:tc>
        <w:tc>
          <w:tcPr>
            <w:tcW w:w="1263"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line="276" w:lineRule="auto"/>
              <w:ind w:left="60" w:right="60"/>
              <w:jc w:val="center"/>
              <w:rPr>
                <w:rFonts w:ascii="Arial" w:hAnsi="Arial" w:cs="B Titr"/>
                <w:color w:val="000000"/>
              </w:rPr>
            </w:pPr>
            <w:r>
              <w:rPr>
                <w:rFonts w:ascii="Arial" w:hAnsi="Arial" w:cs="B Titr" w:hint="cs"/>
                <w:color w:val="000000"/>
                <w:rtl/>
              </w:rPr>
              <w:t>انحراف معیار</w:t>
            </w:r>
          </w:p>
        </w:tc>
        <w:tc>
          <w:tcPr>
            <w:tcW w:w="959"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line="276" w:lineRule="auto"/>
              <w:ind w:left="60" w:right="60"/>
              <w:jc w:val="center"/>
              <w:rPr>
                <w:rFonts w:ascii="Arial" w:hAnsi="Arial" w:cs="B Titr"/>
                <w:color w:val="000000"/>
              </w:rPr>
            </w:pPr>
            <w:r>
              <w:rPr>
                <w:rFonts w:ascii="Arial" w:hAnsi="Arial" w:cs="B Titr" w:hint="cs"/>
                <w:color w:val="000000"/>
                <w:rtl/>
              </w:rPr>
              <w:t>واریانس</w:t>
            </w:r>
          </w:p>
        </w:tc>
      </w:tr>
      <w:tr w:rsidR="004C4A2C" w:rsidTr="004C4A2C">
        <w:trPr>
          <w:jc w:val="center"/>
        </w:trPr>
        <w:tc>
          <w:tcPr>
            <w:tcW w:w="14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line="276" w:lineRule="auto"/>
              <w:ind w:left="60" w:right="60"/>
              <w:jc w:val="center"/>
              <w:rPr>
                <w:rFonts w:ascii="Arial" w:hAnsi="Arial" w:cs="B Titr"/>
                <w:color w:val="000000"/>
              </w:rPr>
            </w:pPr>
            <w:r>
              <w:rPr>
                <w:rFonts w:ascii="Arial" w:hAnsi="Arial" w:cs="B Titr" w:hint="cs"/>
                <w:color w:val="000000"/>
                <w:rtl/>
              </w:rPr>
              <w:t>داده</w:t>
            </w:r>
            <w:r>
              <w:rPr>
                <w:rFonts w:ascii="Arial" w:hAnsi="Arial" w:cs="B Titr" w:hint="cs"/>
                <w:color w:val="000000"/>
                <w:rtl/>
              </w:rPr>
              <w:softHyphen/>
              <w:t>های معتبر</w:t>
            </w:r>
          </w:p>
        </w:tc>
        <w:tc>
          <w:tcPr>
            <w:tcW w:w="11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rPr>
            </w:pPr>
            <w:r>
              <w:rPr>
                <w:rFonts w:ascii="Arial" w:hAnsi="Arial" w:cs="B Titr" w:hint="cs"/>
                <w:color w:val="000000"/>
                <w:rtl/>
              </w:rPr>
              <w:t>بدون پاسخ</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C4A2C" w:rsidRDefault="004C4A2C">
            <w:pPr>
              <w:bidi w:val="0"/>
              <w:spacing w:after="0"/>
              <w:rPr>
                <w:rFonts w:ascii="Arial" w:hAnsi="Arial" w:cs="B Titr"/>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C4A2C" w:rsidRDefault="004C4A2C">
            <w:pPr>
              <w:bidi w:val="0"/>
              <w:spacing w:after="0"/>
              <w:rPr>
                <w:rFonts w:ascii="Arial" w:hAnsi="Arial" w:cs="B Titr"/>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C4A2C" w:rsidRDefault="004C4A2C">
            <w:pPr>
              <w:bidi w:val="0"/>
              <w:spacing w:after="0"/>
              <w:rPr>
                <w:rFonts w:ascii="Arial" w:hAnsi="Arial" w:cs="B Titr"/>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C4A2C" w:rsidRDefault="004C4A2C">
            <w:pPr>
              <w:bidi w:val="0"/>
              <w:spacing w:after="0"/>
              <w:rPr>
                <w:rFonts w:ascii="Arial" w:hAnsi="Arial" w:cs="B Titr"/>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C4A2C" w:rsidRDefault="004C4A2C">
            <w:pPr>
              <w:bidi w:val="0"/>
              <w:spacing w:after="0"/>
              <w:rPr>
                <w:rFonts w:ascii="Arial" w:hAnsi="Arial" w:cs="B Titr"/>
                <w:color w:val="000000"/>
              </w:rPr>
            </w:pPr>
          </w:p>
        </w:tc>
      </w:tr>
      <w:tr w:rsidR="004C4A2C" w:rsidTr="004C4A2C">
        <w:trPr>
          <w:jc w:val="center"/>
        </w:trPr>
        <w:tc>
          <w:tcPr>
            <w:tcW w:w="1475" w:type="dxa"/>
            <w:tcBorders>
              <w:top w:val="single" w:sz="4" w:space="0" w:color="auto"/>
              <w:left w:val="single" w:sz="4" w:space="0" w:color="auto"/>
              <w:bottom w:val="single" w:sz="4" w:space="0" w:color="auto"/>
              <w:right w:val="single" w:sz="4" w:space="0" w:color="auto"/>
            </w:tcBorders>
            <w:vAlign w:val="center"/>
            <w:hideMark/>
          </w:tcPr>
          <w:p w:rsidR="004C4A2C" w:rsidRDefault="004C4A2C">
            <w:pPr>
              <w:autoSpaceDE w:val="0"/>
              <w:autoSpaceDN w:val="0"/>
              <w:adjustRightInd w:val="0"/>
              <w:spacing w:after="0"/>
              <w:jc w:val="center"/>
              <w:rPr>
                <w:rFonts w:ascii="Times New Roman" w:hAnsi="Times New Roman" w:cs="B Nazanin"/>
                <w:sz w:val="28"/>
                <w:szCs w:val="28"/>
              </w:rPr>
            </w:pPr>
            <w:r>
              <w:rPr>
                <w:rFonts w:ascii="Arial" w:hAnsi="Arial" w:cs="B Nazanin" w:hint="cs"/>
                <w:color w:val="000000"/>
                <w:sz w:val="28"/>
                <w:szCs w:val="28"/>
                <w:rtl/>
              </w:rPr>
              <w:t>123</w:t>
            </w:r>
          </w:p>
        </w:tc>
        <w:tc>
          <w:tcPr>
            <w:tcW w:w="1167" w:type="dxa"/>
            <w:tcBorders>
              <w:top w:val="single" w:sz="4" w:space="0" w:color="auto"/>
              <w:left w:val="single" w:sz="4" w:space="0" w:color="auto"/>
              <w:bottom w:val="single" w:sz="4" w:space="0" w:color="auto"/>
              <w:right w:val="single" w:sz="4" w:space="0" w:color="auto"/>
            </w:tcBorders>
            <w:vAlign w:val="center"/>
            <w:hideMark/>
          </w:tcPr>
          <w:p w:rsidR="004C4A2C" w:rsidRDefault="004C4A2C">
            <w:pPr>
              <w:autoSpaceDE w:val="0"/>
              <w:autoSpaceDN w:val="0"/>
              <w:adjustRightInd w:val="0"/>
              <w:spacing w:after="0"/>
              <w:jc w:val="center"/>
              <w:rPr>
                <w:rFonts w:ascii="Times New Roman" w:hAnsi="Times New Roman" w:cs="B Nazanin"/>
                <w:sz w:val="28"/>
                <w:szCs w:val="28"/>
              </w:rPr>
            </w:pPr>
            <w:r>
              <w:rPr>
                <w:rFonts w:ascii="Times New Roman" w:hAnsi="Times New Roman" w:cs="B Nazanin" w:hint="cs"/>
                <w:sz w:val="28"/>
                <w:szCs w:val="28"/>
                <w:rtl/>
              </w:rPr>
              <w:t>7</w:t>
            </w:r>
          </w:p>
        </w:tc>
        <w:tc>
          <w:tcPr>
            <w:tcW w:w="1044" w:type="dxa"/>
            <w:tcBorders>
              <w:top w:val="single" w:sz="4" w:space="0" w:color="auto"/>
              <w:left w:val="single" w:sz="4" w:space="0" w:color="auto"/>
              <w:bottom w:val="single" w:sz="4" w:space="0" w:color="auto"/>
              <w:right w:val="single" w:sz="4" w:space="0" w:color="auto"/>
            </w:tcBorders>
            <w:vAlign w:val="center"/>
            <w:hideMark/>
          </w:tcPr>
          <w:p w:rsidR="004C4A2C" w:rsidRDefault="004C4A2C">
            <w:pPr>
              <w:autoSpaceDE w:val="0"/>
              <w:autoSpaceDN w:val="0"/>
              <w:bidi w:val="0"/>
              <w:adjustRightInd w:val="0"/>
              <w:spacing w:after="0" w:line="276" w:lineRule="auto"/>
              <w:ind w:left="60" w:right="60"/>
              <w:jc w:val="center"/>
              <w:rPr>
                <w:rFonts w:ascii="Arial" w:hAnsi="Arial" w:cs="B Nazanin"/>
                <w:color w:val="000000"/>
                <w:sz w:val="28"/>
                <w:szCs w:val="28"/>
              </w:rPr>
            </w:pPr>
            <w:r>
              <w:rPr>
                <w:rFonts w:ascii="Arial" w:hAnsi="Arial" w:cs="B Nazanin" w:hint="cs"/>
                <w:color w:val="000000"/>
                <w:sz w:val="28"/>
                <w:szCs w:val="28"/>
                <w:rtl/>
              </w:rPr>
              <w:t>4.008</w:t>
            </w:r>
          </w:p>
        </w:tc>
        <w:tc>
          <w:tcPr>
            <w:tcW w:w="992" w:type="dxa"/>
            <w:tcBorders>
              <w:top w:val="single" w:sz="4" w:space="0" w:color="auto"/>
              <w:left w:val="single" w:sz="4" w:space="0" w:color="auto"/>
              <w:bottom w:val="single" w:sz="4" w:space="0" w:color="auto"/>
              <w:right w:val="single" w:sz="4" w:space="0" w:color="auto"/>
            </w:tcBorders>
            <w:vAlign w:val="center"/>
            <w:hideMark/>
          </w:tcPr>
          <w:p w:rsidR="004C4A2C" w:rsidRDefault="004C4A2C">
            <w:pPr>
              <w:autoSpaceDE w:val="0"/>
              <w:autoSpaceDN w:val="0"/>
              <w:adjustRightInd w:val="0"/>
              <w:spacing w:after="0"/>
              <w:jc w:val="center"/>
              <w:rPr>
                <w:rFonts w:ascii="Times New Roman" w:hAnsi="Times New Roman" w:cs="B Nazanin"/>
                <w:sz w:val="28"/>
                <w:szCs w:val="28"/>
              </w:rPr>
            </w:pPr>
            <w:r>
              <w:rPr>
                <w:rFonts w:ascii="Times New Roman" w:hAnsi="Times New Roman" w:cs="B Nazanin" w:hint="cs"/>
                <w:sz w:val="28"/>
                <w:szCs w:val="28"/>
                <w:rtl/>
              </w:rPr>
              <w:t>4.00</w:t>
            </w:r>
          </w:p>
        </w:tc>
        <w:tc>
          <w:tcPr>
            <w:tcW w:w="1005" w:type="dxa"/>
            <w:tcBorders>
              <w:top w:val="single" w:sz="4" w:space="0" w:color="auto"/>
              <w:left w:val="single" w:sz="4" w:space="0" w:color="auto"/>
              <w:bottom w:val="single" w:sz="4" w:space="0" w:color="auto"/>
              <w:right w:val="single" w:sz="4" w:space="0" w:color="auto"/>
            </w:tcBorders>
            <w:vAlign w:val="center"/>
            <w:hideMark/>
          </w:tcPr>
          <w:p w:rsidR="004C4A2C" w:rsidRDefault="004C4A2C">
            <w:pPr>
              <w:autoSpaceDE w:val="0"/>
              <w:autoSpaceDN w:val="0"/>
              <w:adjustRightInd w:val="0"/>
              <w:spacing w:after="0"/>
              <w:jc w:val="center"/>
              <w:rPr>
                <w:rFonts w:ascii="Times New Roman" w:hAnsi="Times New Roman" w:cs="B Nazanin"/>
                <w:sz w:val="28"/>
                <w:szCs w:val="28"/>
              </w:rPr>
            </w:pPr>
            <w:r>
              <w:rPr>
                <w:rFonts w:ascii="Times New Roman" w:hAnsi="Times New Roman" w:cs="B Nazanin" w:hint="cs"/>
                <w:sz w:val="28"/>
                <w:szCs w:val="28"/>
                <w:rtl/>
              </w:rPr>
              <w:t>5</w:t>
            </w:r>
          </w:p>
        </w:tc>
        <w:tc>
          <w:tcPr>
            <w:tcW w:w="1263" w:type="dxa"/>
            <w:tcBorders>
              <w:top w:val="single" w:sz="4" w:space="0" w:color="auto"/>
              <w:left w:val="single" w:sz="4" w:space="0" w:color="auto"/>
              <w:bottom w:val="single" w:sz="4" w:space="0" w:color="auto"/>
              <w:right w:val="single" w:sz="4" w:space="0" w:color="auto"/>
            </w:tcBorders>
            <w:vAlign w:val="center"/>
            <w:hideMark/>
          </w:tcPr>
          <w:p w:rsidR="004C4A2C" w:rsidRDefault="004C4A2C">
            <w:pPr>
              <w:autoSpaceDE w:val="0"/>
              <w:autoSpaceDN w:val="0"/>
              <w:adjustRightInd w:val="0"/>
              <w:spacing w:after="0"/>
              <w:jc w:val="center"/>
              <w:rPr>
                <w:rFonts w:ascii="Times New Roman" w:hAnsi="Times New Roman" w:cs="B Nazanin"/>
                <w:sz w:val="28"/>
                <w:szCs w:val="28"/>
              </w:rPr>
            </w:pPr>
            <w:r>
              <w:rPr>
                <w:rFonts w:ascii="Times New Roman" w:hAnsi="Times New Roman" w:cs="B Nazanin" w:hint="cs"/>
                <w:sz w:val="28"/>
                <w:szCs w:val="28"/>
                <w:rtl/>
              </w:rPr>
              <w:t>1.083</w:t>
            </w:r>
          </w:p>
        </w:tc>
        <w:tc>
          <w:tcPr>
            <w:tcW w:w="959" w:type="dxa"/>
            <w:tcBorders>
              <w:top w:val="single" w:sz="4" w:space="0" w:color="auto"/>
              <w:left w:val="single" w:sz="4" w:space="0" w:color="auto"/>
              <w:bottom w:val="single" w:sz="4" w:space="0" w:color="auto"/>
              <w:right w:val="single" w:sz="4" w:space="0" w:color="auto"/>
            </w:tcBorders>
            <w:vAlign w:val="center"/>
            <w:hideMark/>
          </w:tcPr>
          <w:p w:rsidR="004C4A2C" w:rsidRDefault="004C4A2C">
            <w:pPr>
              <w:autoSpaceDE w:val="0"/>
              <w:autoSpaceDN w:val="0"/>
              <w:adjustRightInd w:val="0"/>
              <w:spacing w:after="0"/>
              <w:jc w:val="center"/>
              <w:rPr>
                <w:rFonts w:ascii="Times New Roman" w:hAnsi="Times New Roman" w:cs="B Nazanin"/>
                <w:sz w:val="28"/>
                <w:szCs w:val="28"/>
              </w:rPr>
            </w:pPr>
            <w:r>
              <w:rPr>
                <w:rFonts w:ascii="Times New Roman" w:hAnsi="Times New Roman" w:cs="B Nazanin" w:hint="cs"/>
                <w:sz w:val="28"/>
                <w:szCs w:val="28"/>
                <w:rtl/>
              </w:rPr>
              <w:t>1.172</w:t>
            </w:r>
          </w:p>
        </w:tc>
      </w:tr>
    </w:tbl>
    <w:p w:rsidR="004C4A2C" w:rsidRDefault="004C4A2C" w:rsidP="004C4A2C">
      <w:pPr>
        <w:autoSpaceDE w:val="0"/>
        <w:autoSpaceDN w:val="0"/>
        <w:adjustRightInd w:val="0"/>
        <w:spacing w:after="0"/>
        <w:jc w:val="both"/>
        <w:rPr>
          <w:rFonts w:ascii="Times New Roman" w:hAnsi="Times New Roman" w:cs="B Nazanin"/>
          <w:sz w:val="28"/>
          <w:szCs w:val="28"/>
          <w:rtl/>
        </w:rPr>
      </w:pPr>
    </w:p>
    <w:p w:rsidR="004C4A2C" w:rsidRDefault="004C4A2C" w:rsidP="004C4A2C">
      <w:pPr>
        <w:autoSpaceDE w:val="0"/>
        <w:autoSpaceDN w:val="0"/>
        <w:adjustRightInd w:val="0"/>
        <w:spacing w:after="0"/>
        <w:jc w:val="both"/>
        <w:rPr>
          <w:rFonts w:ascii="Times New Roman" w:hAnsi="Times New Roman" w:cs="B Nazanin"/>
          <w:sz w:val="28"/>
          <w:szCs w:val="28"/>
          <w:rtl/>
        </w:rPr>
      </w:pPr>
      <w:r>
        <w:rPr>
          <w:rFonts w:ascii="Times New Roman" w:hAnsi="Times New Roman" w:cs="B Nazanin" w:hint="cs"/>
          <w:sz w:val="28"/>
          <w:szCs w:val="28"/>
          <w:rtl/>
        </w:rPr>
        <w:t>جدول فراوانی زیر نشان می</w:t>
      </w:r>
      <w:r>
        <w:rPr>
          <w:rFonts w:ascii="Times New Roman" w:hAnsi="Times New Roman" w:cs="B Nazanin" w:hint="cs"/>
          <w:sz w:val="28"/>
          <w:szCs w:val="28"/>
          <w:rtl/>
        </w:rPr>
        <w:softHyphen/>
        <w:t>دهد که از 123 نفری که به سوال شناور بودن نرخ ارز پاسخ داده</w:t>
      </w:r>
      <w:r>
        <w:rPr>
          <w:rFonts w:ascii="Times New Roman" w:hAnsi="Times New Roman" w:cs="B Nazanin" w:hint="cs"/>
          <w:sz w:val="28"/>
          <w:szCs w:val="28"/>
          <w:rtl/>
        </w:rPr>
        <w:softHyphen/>
        <w:t>اند، 3 نفر معادل 2.4 درصد از افراد با انتخاب گزینه 1، آن را بر فضای کسب وکار کشور بدون تأثیر می</w:t>
      </w:r>
      <w:r>
        <w:rPr>
          <w:rFonts w:ascii="Times New Roman" w:hAnsi="Times New Roman" w:cs="B Nazanin" w:hint="cs"/>
          <w:sz w:val="28"/>
          <w:szCs w:val="28"/>
          <w:rtl/>
        </w:rPr>
        <w:softHyphen/>
        <w:t>دانند، 12 نفر معادل  9.8 درصد با انتخاب گزینه 2، آن را تا حدی مؤثر می</w:t>
      </w:r>
      <w:r>
        <w:rPr>
          <w:rFonts w:ascii="Times New Roman" w:hAnsi="Times New Roman" w:cs="B Nazanin" w:hint="cs"/>
          <w:sz w:val="28"/>
          <w:szCs w:val="28"/>
          <w:rtl/>
        </w:rPr>
        <w:softHyphen/>
        <w:t>دانند، 17 نفر معادل  13.8 درصد با انتخاب گزینه 3، آن را نسبتاً مؤثر می</w:t>
      </w:r>
      <w:r>
        <w:rPr>
          <w:rFonts w:ascii="Times New Roman" w:hAnsi="Times New Roman" w:cs="B Nazanin" w:hint="cs"/>
          <w:sz w:val="28"/>
          <w:szCs w:val="28"/>
          <w:rtl/>
        </w:rPr>
        <w:softHyphen/>
        <w:t>دانند، 40 نفر معادل 32.5 درصد با انتخاب گزینه 4، آن را بسیار مؤثر می</w:t>
      </w:r>
      <w:r>
        <w:rPr>
          <w:rFonts w:ascii="Times New Roman" w:hAnsi="Times New Roman" w:cs="B Nazanin" w:hint="cs"/>
          <w:sz w:val="28"/>
          <w:szCs w:val="28"/>
          <w:rtl/>
        </w:rPr>
        <w:softHyphen/>
        <w:t>دانند و 51 نفر نیز معادل 39.2 درصد با انتخاب گزینه 5، این عامل را بر فضای کسب وکار استان کاملاً مؤثر می</w:t>
      </w:r>
      <w:r>
        <w:rPr>
          <w:rFonts w:ascii="Times New Roman" w:hAnsi="Times New Roman" w:cs="B Nazanin" w:hint="cs"/>
          <w:sz w:val="28"/>
          <w:szCs w:val="28"/>
          <w:rtl/>
        </w:rPr>
        <w:softHyphen/>
        <w:t>دانند.</w:t>
      </w:r>
    </w:p>
    <w:p w:rsidR="004C4A2C" w:rsidRDefault="004C4A2C" w:rsidP="004C4A2C">
      <w:pPr>
        <w:autoSpaceDE w:val="0"/>
        <w:autoSpaceDN w:val="0"/>
        <w:adjustRightInd w:val="0"/>
        <w:spacing w:before="240" w:after="0"/>
        <w:jc w:val="center"/>
        <w:rPr>
          <w:rFonts w:ascii="Times New Roman" w:hAnsi="Times New Roman" w:cs="B Nazanin"/>
          <w:sz w:val="28"/>
          <w:szCs w:val="28"/>
          <w:rtl/>
        </w:rPr>
      </w:pPr>
      <w:r>
        <w:rPr>
          <w:rFonts w:ascii="Times New Roman" w:hAnsi="Times New Roman" w:cs="B Nazanin" w:hint="cs"/>
          <w:sz w:val="28"/>
          <w:szCs w:val="28"/>
          <w:rtl/>
        </w:rPr>
        <w:t>جدول (3-21) وضعیت فراوانی پاسخ</w:t>
      </w:r>
      <w:r>
        <w:rPr>
          <w:rFonts w:ascii="Times New Roman" w:hAnsi="Times New Roman" w:cs="B Nazanin" w:hint="cs"/>
          <w:sz w:val="28"/>
          <w:szCs w:val="28"/>
          <w:rtl/>
        </w:rPr>
        <w:softHyphen/>
        <w:t>های متغیر شناور بودن نرخ ارز</w:t>
      </w:r>
    </w:p>
    <w:tbl>
      <w:tblPr>
        <w:tblW w:w="7110" w:type="dxa"/>
        <w:jc w:val="center"/>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939"/>
        <w:gridCol w:w="909"/>
        <w:gridCol w:w="1154"/>
        <w:gridCol w:w="1415"/>
        <w:gridCol w:w="1701"/>
        <w:gridCol w:w="992"/>
      </w:tblGrid>
      <w:tr w:rsidR="004C4A2C" w:rsidTr="004C4A2C">
        <w:trPr>
          <w:cantSplit/>
          <w:tblHeader/>
          <w:jc w:val="center"/>
        </w:trPr>
        <w:tc>
          <w:tcPr>
            <w:tcW w:w="184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وضعیت پاسخ</w:t>
            </w:r>
          </w:p>
        </w:tc>
        <w:tc>
          <w:tcPr>
            <w:tcW w:w="115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فراوانی</w:t>
            </w:r>
          </w:p>
        </w:tc>
        <w:tc>
          <w:tcPr>
            <w:tcW w:w="141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درصد (با احتساب داده</w:t>
            </w:r>
            <w:r>
              <w:rPr>
                <w:rFonts w:ascii="Arial" w:hAnsi="Arial" w:cs="B Titr" w:hint="cs"/>
                <w:color w:val="000000"/>
                <w:sz w:val="20"/>
                <w:szCs w:val="20"/>
                <w:rtl/>
              </w:rPr>
              <w:softHyphen/>
              <w:t>های گم شده)</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درصد (بدون احتساب داده</w:t>
            </w:r>
            <w:r>
              <w:rPr>
                <w:rFonts w:ascii="Arial" w:hAnsi="Arial" w:cs="B Titr" w:hint="cs"/>
                <w:color w:val="000000"/>
                <w:sz w:val="20"/>
                <w:szCs w:val="20"/>
                <w:rtl/>
              </w:rPr>
              <w:softHyphen/>
              <w:t>های گم شده)</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درصد تجمعی</w:t>
            </w:r>
          </w:p>
        </w:tc>
      </w:tr>
      <w:tr w:rsidR="004C4A2C" w:rsidTr="004C4A2C">
        <w:trPr>
          <w:cantSplit/>
          <w:tblHeader/>
          <w:jc w:val="center"/>
        </w:trPr>
        <w:tc>
          <w:tcPr>
            <w:tcW w:w="939"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داده</w:t>
            </w:r>
            <w:r>
              <w:rPr>
                <w:rFonts w:ascii="Arial" w:hAnsi="Arial" w:cs="B Titr" w:hint="cs"/>
                <w:color w:val="000000"/>
                <w:sz w:val="20"/>
                <w:szCs w:val="20"/>
                <w:rtl/>
              </w:rPr>
              <w:softHyphen/>
              <w:t>های معتبر</w:t>
            </w:r>
          </w:p>
        </w:tc>
        <w:tc>
          <w:tcPr>
            <w:tcW w:w="9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color w:val="000000"/>
                <w:sz w:val="20"/>
                <w:szCs w:val="20"/>
              </w:rPr>
              <w:t>1</w:t>
            </w:r>
          </w:p>
        </w:tc>
        <w:tc>
          <w:tcPr>
            <w:tcW w:w="115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3</w:t>
            </w:r>
          </w:p>
        </w:tc>
        <w:tc>
          <w:tcPr>
            <w:tcW w:w="141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2.3</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2.4</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2.4</w:t>
            </w:r>
          </w:p>
        </w:tc>
      </w:tr>
      <w:tr w:rsidR="004C4A2C" w:rsidTr="004C4A2C">
        <w:trPr>
          <w:cantSplit/>
          <w:tblHeader/>
          <w:jc w:val="center"/>
        </w:trPr>
        <w:tc>
          <w:tcPr>
            <w:tcW w:w="1848" w:type="dxa"/>
            <w:vMerge/>
            <w:tcBorders>
              <w:top w:val="single" w:sz="4" w:space="0" w:color="auto"/>
              <w:left w:val="single" w:sz="4" w:space="0" w:color="auto"/>
              <w:bottom w:val="single" w:sz="4" w:space="0" w:color="auto"/>
              <w:right w:val="single" w:sz="4" w:space="0" w:color="auto"/>
            </w:tcBorders>
            <w:vAlign w:val="center"/>
            <w:hideMark/>
          </w:tcPr>
          <w:p w:rsidR="004C4A2C" w:rsidRDefault="004C4A2C">
            <w:pPr>
              <w:bidi w:val="0"/>
              <w:spacing w:after="0" w:line="240" w:lineRule="auto"/>
              <w:rPr>
                <w:rFonts w:ascii="Arial" w:hAnsi="Arial" w:cs="B Titr"/>
                <w:color w:val="000000"/>
                <w:sz w:val="20"/>
                <w:szCs w:val="20"/>
              </w:rPr>
            </w:pPr>
          </w:p>
        </w:tc>
        <w:tc>
          <w:tcPr>
            <w:tcW w:w="9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color w:val="000000"/>
                <w:sz w:val="20"/>
                <w:szCs w:val="20"/>
              </w:rPr>
              <w:t>2</w:t>
            </w:r>
          </w:p>
        </w:tc>
        <w:tc>
          <w:tcPr>
            <w:tcW w:w="115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12</w:t>
            </w:r>
          </w:p>
        </w:tc>
        <w:tc>
          <w:tcPr>
            <w:tcW w:w="141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9.2</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9.8</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12.2</w:t>
            </w:r>
          </w:p>
        </w:tc>
      </w:tr>
      <w:tr w:rsidR="004C4A2C" w:rsidTr="004C4A2C">
        <w:trPr>
          <w:cantSplit/>
          <w:tblHeader/>
          <w:jc w:val="center"/>
        </w:trPr>
        <w:tc>
          <w:tcPr>
            <w:tcW w:w="1848" w:type="dxa"/>
            <w:vMerge/>
            <w:tcBorders>
              <w:top w:val="single" w:sz="4" w:space="0" w:color="auto"/>
              <w:left w:val="single" w:sz="4" w:space="0" w:color="auto"/>
              <w:bottom w:val="single" w:sz="4" w:space="0" w:color="auto"/>
              <w:right w:val="single" w:sz="4" w:space="0" w:color="auto"/>
            </w:tcBorders>
            <w:vAlign w:val="center"/>
            <w:hideMark/>
          </w:tcPr>
          <w:p w:rsidR="004C4A2C" w:rsidRDefault="004C4A2C">
            <w:pPr>
              <w:bidi w:val="0"/>
              <w:spacing w:after="0" w:line="240" w:lineRule="auto"/>
              <w:rPr>
                <w:rFonts w:ascii="Arial" w:hAnsi="Arial" w:cs="B Titr"/>
                <w:color w:val="000000"/>
                <w:sz w:val="20"/>
                <w:szCs w:val="20"/>
              </w:rPr>
            </w:pPr>
          </w:p>
        </w:tc>
        <w:tc>
          <w:tcPr>
            <w:tcW w:w="9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color w:val="000000"/>
                <w:sz w:val="20"/>
                <w:szCs w:val="20"/>
              </w:rPr>
              <w:t>3</w:t>
            </w:r>
          </w:p>
        </w:tc>
        <w:tc>
          <w:tcPr>
            <w:tcW w:w="115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17</w:t>
            </w:r>
          </w:p>
        </w:tc>
        <w:tc>
          <w:tcPr>
            <w:tcW w:w="141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13.1</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13.8</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26.0</w:t>
            </w:r>
          </w:p>
        </w:tc>
      </w:tr>
      <w:tr w:rsidR="004C4A2C" w:rsidTr="004C4A2C">
        <w:trPr>
          <w:cantSplit/>
          <w:tblHeader/>
          <w:jc w:val="center"/>
        </w:trPr>
        <w:tc>
          <w:tcPr>
            <w:tcW w:w="1848" w:type="dxa"/>
            <w:vMerge/>
            <w:tcBorders>
              <w:top w:val="single" w:sz="4" w:space="0" w:color="auto"/>
              <w:left w:val="single" w:sz="4" w:space="0" w:color="auto"/>
              <w:bottom w:val="single" w:sz="4" w:space="0" w:color="auto"/>
              <w:right w:val="single" w:sz="4" w:space="0" w:color="auto"/>
            </w:tcBorders>
            <w:vAlign w:val="center"/>
            <w:hideMark/>
          </w:tcPr>
          <w:p w:rsidR="004C4A2C" w:rsidRDefault="004C4A2C">
            <w:pPr>
              <w:bidi w:val="0"/>
              <w:spacing w:after="0" w:line="240" w:lineRule="auto"/>
              <w:rPr>
                <w:rFonts w:ascii="Arial" w:hAnsi="Arial" w:cs="B Titr"/>
                <w:color w:val="000000"/>
                <w:sz w:val="20"/>
                <w:szCs w:val="20"/>
              </w:rPr>
            </w:pPr>
          </w:p>
        </w:tc>
        <w:tc>
          <w:tcPr>
            <w:tcW w:w="9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color w:val="000000"/>
                <w:sz w:val="20"/>
                <w:szCs w:val="20"/>
              </w:rPr>
              <w:t>4</w:t>
            </w:r>
          </w:p>
        </w:tc>
        <w:tc>
          <w:tcPr>
            <w:tcW w:w="115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40</w:t>
            </w:r>
          </w:p>
        </w:tc>
        <w:tc>
          <w:tcPr>
            <w:tcW w:w="141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30.8</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32.5</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58.5</w:t>
            </w:r>
          </w:p>
        </w:tc>
      </w:tr>
      <w:tr w:rsidR="004C4A2C" w:rsidTr="004C4A2C">
        <w:trPr>
          <w:cantSplit/>
          <w:tblHeader/>
          <w:jc w:val="center"/>
        </w:trPr>
        <w:tc>
          <w:tcPr>
            <w:tcW w:w="1848" w:type="dxa"/>
            <w:vMerge/>
            <w:tcBorders>
              <w:top w:val="single" w:sz="4" w:space="0" w:color="auto"/>
              <w:left w:val="single" w:sz="4" w:space="0" w:color="auto"/>
              <w:bottom w:val="single" w:sz="4" w:space="0" w:color="auto"/>
              <w:right w:val="single" w:sz="4" w:space="0" w:color="auto"/>
            </w:tcBorders>
            <w:vAlign w:val="center"/>
            <w:hideMark/>
          </w:tcPr>
          <w:p w:rsidR="004C4A2C" w:rsidRDefault="004C4A2C">
            <w:pPr>
              <w:bidi w:val="0"/>
              <w:spacing w:after="0" w:line="240" w:lineRule="auto"/>
              <w:rPr>
                <w:rFonts w:ascii="Arial" w:hAnsi="Arial" w:cs="B Titr"/>
                <w:color w:val="000000"/>
                <w:sz w:val="20"/>
                <w:szCs w:val="20"/>
              </w:rPr>
            </w:pPr>
          </w:p>
        </w:tc>
        <w:tc>
          <w:tcPr>
            <w:tcW w:w="9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color w:val="000000"/>
                <w:sz w:val="20"/>
                <w:szCs w:val="20"/>
              </w:rPr>
              <w:t>5</w:t>
            </w:r>
          </w:p>
        </w:tc>
        <w:tc>
          <w:tcPr>
            <w:tcW w:w="115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51</w:t>
            </w:r>
          </w:p>
        </w:tc>
        <w:tc>
          <w:tcPr>
            <w:tcW w:w="141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39.2</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41.5</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100.0</w:t>
            </w:r>
          </w:p>
        </w:tc>
      </w:tr>
      <w:tr w:rsidR="004C4A2C" w:rsidTr="004C4A2C">
        <w:trPr>
          <w:cantSplit/>
          <w:tblHeader/>
          <w:jc w:val="center"/>
        </w:trPr>
        <w:tc>
          <w:tcPr>
            <w:tcW w:w="1848" w:type="dxa"/>
            <w:vMerge/>
            <w:tcBorders>
              <w:top w:val="single" w:sz="4" w:space="0" w:color="auto"/>
              <w:left w:val="single" w:sz="4" w:space="0" w:color="auto"/>
              <w:bottom w:val="single" w:sz="4" w:space="0" w:color="auto"/>
              <w:right w:val="single" w:sz="4" w:space="0" w:color="auto"/>
            </w:tcBorders>
            <w:vAlign w:val="center"/>
            <w:hideMark/>
          </w:tcPr>
          <w:p w:rsidR="004C4A2C" w:rsidRDefault="004C4A2C">
            <w:pPr>
              <w:bidi w:val="0"/>
              <w:spacing w:after="0" w:line="240" w:lineRule="auto"/>
              <w:rPr>
                <w:rFonts w:ascii="Arial" w:hAnsi="Arial" w:cs="B Titr"/>
                <w:color w:val="000000"/>
                <w:sz w:val="20"/>
                <w:szCs w:val="20"/>
              </w:rPr>
            </w:pPr>
          </w:p>
        </w:tc>
        <w:tc>
          <w:tcPr>
            <w:tcW w:w="9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جمع</w:t>
            </w:r>
          </w:p>
        </w:tc>
        <w:tc>
          <w:tcPr>
            <w:tcW w:w="115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123</w:t>
            </w:r>
          </w:p>
        </w:tc>
        <w:tc>
          <w:tcPr>
            <w:tcW w:w="141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94.6</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100.0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4C4A2C" w:rsidRDefault="004C4A2C">
            <w:pPr>
              <w:autoSpaceDE w:val="0"/>
              <w:autoSpaceDN w:val="0"/>
              <w:bidi w:val="0"/>
              <w:adjustRightInd w:val="0"/>
              <w:spacing w:after="0"/>
              <w:jc w:val="center"/>
              <w:rPr>
                <w:rFonts w:ascii="Times New Roman" w:hAnsi="Times New Roman" w:cs="B Nazanin"/>
                <w:sz w:val="28"/>
                <w:szCs w:val="28"/>
              </w:rPr>
            </w:pPr>
          </w:p>
        </w:tc>
      </w:tr>
      <w:tr w:rsidR="004C4A2C" w:rsidTr="004C4A2C">
        <w:trPr>
          <w:cantSplit/>
          <w:tblHeader/>
          <w:jc w:val="center"/>
        </w:trPr>
        <w:tc>
          <w:tcPr>
            <w:tcW w:w="184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داده</w:t>
            </w:r>
            <w:r>
              <w:rPr>
                <w:rFonts w:ascii="Arial" w:hAnsi="Arial" w:cs="B Titr" w:hint="cs"/>
                <w:color w:val="000000"/>
                <w:sz w:val="20"/>
                <w:szCs w:val="20"/>
                <w:rtl/>
              </w:rPr>
              <w:softHyphen/>
              <w:t>های گم شده</w:t>
            </w:r>
          </w:p>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(بدون پاسخ)</w:t>
            </w:r>
          </w:p>
        </w:tc>
        <w:tc>
          <w:tcPr>
            <w:tcW w:w="115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7</w:t>
            </w:r>
          </w:p>
        </w:tc>
        <w:tc>
          <w:tcPr>
            <w:tcW w:w="141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5.4</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4C4A2C" w:rsidRDefault="004C4A2C">
            <w:pPr>
              <w:autoSpaceDE w:val="0"/>
              <w:autoSpaceDN w:val="0"/>
              <w:bidi w:val="0"/>
              <w:adjustRightInd w:val="0"/>
              <w:spacing w:after="0"/>
              <w:jc w:val="center"/>
              <w:rPr>
                <w:rFonts w:ascii="Times New Roman" w:hAnsi="Times New Roman" w:cs="B Nazanin"/>
                <w:sz w:val="28"/>
                <w:szCs w:val="28"/>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4C4A2C" w:rsidRDefault="004C4A2C">
            <w:pPr>
              <w:autoSpaceDE w:val="0"/>
              <w:autoSpaceDN w:val="0"/>
              <w:bidi w:val="0"/>
              <w:adjustRightInd w:val="0"/>
              <w:spacing w:after="0"/>
              <w:jc w:val="center"/>
              <w:rPr>
                <w:rFonts w:ascii="Times New Roman" w:hAnsi="Times New Roman" w:cs="B Nazanin"/>
                <w:sz w:val="28"/>
                <w:szCs w:val="28"/>
              </w:rPr>
            </w:pPr>
          </w:p>
        </w:tc>
      </w:tr>
      <w:tr w:rsidR="004C4A2C" w:rsidTr="004C4A2C">
        <w:trPr>
          <w:cantSplit/>
          <w:jc w:val="center"/>
        </w:trPr>
        <w:tc>
          <w:tcPr>
            <w:tcW w:w="184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جمع کل</w:t>
            </w:r>
          </w:p>
        </w:tc>
        <w:tc>
          <w:tcPr>
            <w:tcW w:w="115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130</w:t>
            </w:r>
          </w:p>
        </w:tc>
        <w:tc>
          <w:tcPr>
            <w:tcW w:w="141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100.0</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4C4A2C" w:rsidRDefault="004C4A2C">
            <w:pPr>
              <w:autoSpaceDE w:val="0"/>
              <w:autoSpaceDN w:val="0"/>
              <w:bidi w:val="0"/>
              <w:adjustRightInd w:val="0"/>
              <w:spacing w:after="0"/>
              <w:jc w:val="center"/>
              <w:rPr>
                <w:rFonts w:ascii="Times New Roman" w:hAnsi="Times New Roman" w:cs="B Nazanin"/>
                <w:sz w:val="28"/>
                <w:szCs w:val="28"/>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4C4A2C" w:rsidRDefault="004C4A2C">
            <w:pPr>
              <w:autoSpaceDE w:val="0"/>
              <w:autoSpaceDN w:val="0"/>
              <w:bidi w:val="0"/>
              <w:adjustRightInd w:val="0"/>
              <w:spacing w:after="0"/>
              <w:jc w:val="center"/>
              <w:rPr>
                <w:rFonts w:ascii="Times New Roman" w:hAnsi="Times New Roman" w:cs="B Nazanin"/>
                <w:sz w:val="28"/>
                <w:szCs w:val="28"/>
              </w:rPr>
            </w:pPr>
          </w:p>
        </w:tc>
      </w:tr>
    </w:tbl>
    <w:p w:rsidR="004C4A2C" w:rsidRDefault="004C4A2C" w:rsidP="004C4A2C">
      <w:pPr>
        <w:autoSpaceDE w:val="0"/>
        <w:autoSpaceDN w:val="0"/>
        <w:bidi w:val="0"/>
        <w:adjustRightInd w:val="0"/>
        <w:spacing w:after="0"/>
        <w:jc w:val="both"/>
        <w:rPr>
          <w:rFonts w:ascii="Times New Roman" w:hAnsi="Times New Roman" w:cs="B Nazanin"/>
          <w:sz w:val="28"/>
          <w:szCs w:val="28"/>
          <w:rtl/>
        </w:rPr>
      </w:pPr>
    </w:p>
    <w:p w:rsidR="004C4A2C" w:rsidRDefault="004C4A2C" w:rsidP="004C4A2C">
      <w:pPr>
        <w:autoSpaceDE w:val="0"/>
        <w:autoSpaceDN w:val="0"/>
        <w:adjustRightInd w:val="0"/>
        <w:spacing w:before="240" w:after="0"/>
        <w:jc w:val="center"/>
        <w:rPr>
          <w:rFonts w:ascii="Times New Roman" w:hAnsi="Times New Roman" w:cs="B Nazanin"/>
          <w:sz w:val="28"/>
          <w:szCs w:val="28"/>
        </w:rPr>
      </w:pPr>
      <w:r>
        <w:rPr>
          <w:rFonts w:ascii="Times New Roman" w:hAnsi="Times New Roman" w:cs="B Nazanin" w:hint="cs"/>
          <w:sz w:val="28"/>
          <w:szCs w:val="28"/>
          <w:rtl/>
        </w:rPr>
        <w:t>نمودار (3-7) وضعیت فراوانی پاسخ</w:t>
      </w:r>
      <w:r>
        <w:rPr>
          <w:rFonts w:ascii="Times New Roman" w:hAnsi="Times New Roman" w:cs="B Nazanin" w:hint="cs"/>
          <w:sz w:val="28"/>
          <w:szCs w:val="28"/>
          <w:rtl/>
        </w:rPr>
        <w:softHyphen/>
        <w:t>های متغیر شناور بودن نرخ ارز</w:t>
      </w:r>
    </w:p>
    <w:p w:rsidR="004C4A2C" w:rsidRDefault="004C4A2C" w:rsidP="004C4A2C">
      <w:pPr>
        <w:autoSpaceDE w:val="0"/>
        <w:autoSpaceDN w:val="0"/>
        <w:adjustRightInd w:val="0"/>
        <w:spacing w:after="0"/>
        <w:jc w:val="center"/>
        <w:rPr>
          <w:rFonts w:ascii="Times New Roman" w:hAnsi="Times New Roman" w:cs="B Nazanin"/>
          <w:sz w:val="28"/>
          <w:szCs w:val="28"/>
          <w:rtl/>
        </w:rPr>
      </w:pPr>
      <w:r>
        <w:rPr>
          <w:rFonts w:ascii="Times New Roman" w:hAnsi="Times New Roman" w:cs="B Nazanin"/>
          <w:noProof/>
          <w:sz w:val="28"/>
          <w:szCs w:val="28"/>
          <w:lang w:val="is-IS" w:eastAsia="is-IS" w:bidi="ar-SA"/>
        </w:rPr>
        <w:drawing>
          <wp:inline distT="0" distB="0" distL="0" distR="0">
            <wp:extent cx="4592955" cy="2753995"/>
            <wp:effectExtent l="0" t="0" r="0" b="0"/>
            <wp:docPr id="45"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rsidR="004C4A2C" w:rsidRDefault="004C4A2C" w:rsidP="004C4A2C">
      <w:pPr>
        <w:autoSpaceDE w:val="0"/>
        <w:autoSpaceDN w:val="0"/>
        <w:adjustRightInd w:val="0"/>
        <w:spacing w:after="0"/>
        <w:jc w:val="both"/>
        <w:rPr>
          <w:rFonts w:ascii="Times New Roman" w:hAnsi="Times New Roman" w:cs="B Nazanin"/>
          <w:sz w:val="28"/>
          <w:szCs w:val="28"/>
          <w:rtl/>
        </w:rPr>
      </w:pPr>
    </w:p>
    <w:p w:rsidR="004C4A2C" w:rsidRDefault="004C4A2C" w:rsidP="004C4A2C">
      <w:pPr>
        <w:autoSpaceDE w:val="0"/>
        <w:autoSpaceDN w:val="0"/>
        <w:adjustRightInd w:val="0"/>
        <w:spacing w:after="0"/>
        <w:jc w:val="both"/>
        <w:rPr>
          <w:rFonts w:ascii="Arial" w:hAnsi="Arial" w:cs="B Titr"/>
          <w:b/>
          <w:bCs/>
          <w:color w:val="000000"/>
          <w:sz w:val="26"/>
          <w:szCs w:val="26"/>
          <w:rtl/>
        </w:rPr>
      </w:pPr>
      <w:r>
        <w:rPr>
          <w:rFonts w:ascii="Arial" w:hAnsi="Arial" w:cs="B Titr" w:hint="cs"/>
          <w:b/>
          <w:bCs/>
          <w:color w:val="000000"/>
          <w:sz w:val="26"/>
          <w:szCs w:val="26"/>
          <w:rtl/>
        </w:rPr>
        <w:t>3-4-6- اعتقاد مدیران اقتصادی استان به نقش کارآفرینی و سرمایه</w:t>
      </w:r>
      <w:r>
        <w:rPr>
          <w:rFonts w:ascii="Arial" w:hAnsi="Arial" w:cs="B Titr" w:hint="cs"/>
          <w:b/>
          <w:bCs/>
          <w:color w:val="000000"/>
          <w:sz w:val="26"/>
          <w:szCs w:val="26"/>
          <w:rtl/>
        </w:rPr>
        <w:softHyphen/>
        <w:t>گذاری در توسعه استان</w:t>
      </w:r>
    </w:p>
    <w:p w:rsidR="004C4A2C" w:rsidRDefault="004C4A2C" w:rsidP="004C4A2C">
      <w:pPr>
        <w:autoSpaceDE w:val="0"/>
        <w:autoSpaceDN w:val="0"/>
        <w:adjustRightInd w:val="0"/>
        <w:spacing w:after="0"/>
        <w:jc w:val="both"/>
        <w:rPr>
          <w:rFonts w:ascii="Times New Roman" w:hAnsi="Times New Roman" w:cs="B Nazanin"/>
          <w:sz w:val="28"/>
          <w:szCs w:val="28"/>
          <w:rtl/>
        </w:rPr>
      </w:pPr>
      <w:r>
        <w:rPr>
          <w:rFonts w:ascii="Times New Roman" w:hAnsi="Times New Roman" w:cs="B Nazanin" w:hint="cs"/>
          <w:sz w:val="28"/>
          <w:szCs w:val="28"/>
          <w:rtl/>
        </w:rPr>
        <w:t>براساس نتایج پرسشنامه، عامل فوق با مقدار میانگین 3.98 رتبه ششم را درمیان کل سوالات دارد. همان</w:t>
      </w:r>
      <w:r>
        <w:rPr>
          <w:rFonts w:ascii="Times New Roman" w:hAnsi="Times New Roman" w:cs="B Nazanin" w:hint="cs"/>
          <w:sz w:val="28"/>
          <w:szCs w:val="28"/>
          <w:rtl/>
        </w:rPr>
        <w:softHyphen/>
        <w:t>طور که جدول زیر نشان می</w:t>
      </w:r>
      <w:r>
        <w:rPr>
          <w:rFonts w:ascii="Times New Roman" w:hAnsi="Times New Roman" w:cs="B Nazanin" w:hint="cs"/>
          <w:sz w:val="28"/>
          <w:szCs w:val="28"/>
          <w:rtl/>
        </w:rPr>
        <w:softHyphen/>
        <w:t>دهد، از نمونه 130 تایی، 121 نفر به سوال جواب داده</w:t>
      </w:r>
      <w:r>
        <w:rPr>
          <w:rFonts w:ascii="Times New Roman" w:hAnsi="Times New Roman" w:cs="B Nazanin" w:hint="cs"/>
          <w:sz w:val="28"/>
          <w:szCs w:val="28"/>
          <w:rtl/>
        </w:rPr>
        <w:softHyphen/>
        <w:t>اند و 9 نفر بدون پاسخ گذاشته</w:t>
      </w:r>
      <w:r>
        <w:rPr>
          <w:rFonts w:ascii="Times New Roman" w:hAnsi="Times New Roman" w:cs="B Nazanin" w:hint="cs"/>
          <w:sz w:val="28"/>
          <w:szCs w:val="28"/>
          <w:rtl/>
        </w:rPr>
        <w:softHyphen/>
        <w:t>اند. مقدار میانه برابر 4 و نما 5 بوده و واریانس آن برابر 1.366 می</w:t>
      </w:r>
      <w:r>
        <w:rPr>
          <w:rFonts w:ascii="Times New Roman" w:hAnsi="Times New Roman" w:cs="B Nazanin" w:hint="cs"/>
          <w:sz w:val="28"/>
          <w:szCs w:val="28"/>
          <w:rtl/>
        </w:rPr>
        <w:softHyphen/>
        <w:t>باشد.</w:t>
      </w:r>
    </w:p>
    <w:p w:rsidR="004C4A2C" w:rsidRDefault="004C4A2C" w:rsidP="004C4A2C">
      <w:pPr>
        <w:autoSpaceDE w:val="0"/>
        <w:autoSpaceDN w:val="0"/>
        <w:adjustRightInd w:val="0"/>
        <w:spacing w:before="240" w:after="0"/>
        <w:jc w:val="center"/>
        <w:rPr>
          <w:rFonts w:ascii="Times New Roman" w:hAnsi="Times New Roman" w:cs="B Nazanin"/>
          <w:sz w:val="28"/>
          <w:szCs w:val="28"/>
          <w:rtl/>
        </w:rPr>
      </w:pPr>
      <w:r>
        <w:rPr>
          <w:rFonts w:ascii="Times New Roman" w:hAnsi="Times New Roman" w:cs="B Nazanin" w:hint="cs"/>
          <w:sz w:val="28"/>
          <w:szCs w:val="28"/>
          <w:rtl/>
        </w:rPr>
        <w:t>جدول (3-22) وضعیت آماره</w:t>
      </w:r>
      <w:r>
        <w:rPr>
          <w:rFonts w:ascii="Times New Roman" w:hAnsi="Times New Roman" w:cs="B Nazanin" w:hint="cs"/>
          <w:sz w:val="28"/>
          <w:szCs w:val="28"/>
          <w:rtl/>
        </w:rPr>
        <w:softHyphen/>
        <w:t>های متغیر اعتقاد مدیران اقتصادی استان به نقش کارآفرینی</w:t>
      </w:r>
    </w:p>
    <w:tbl>
      <w:tblPr>
        <w:tblStyle w:val="TableGrid"/>
        <w:bidiVisual/>
        <w:tblW w:w="0" w:type="auto"/>
        <w:jc w:val="center"/>
        <w:tblInd w:w="-318" w:type="dxa"/>
        <w:tblLook w:val="04A0"/>
      </w:tblPr>
      <w:tblGrid>
        <w:gridCol w:w="1475"/>
        <w:gridCol w:w="1167"/>
        <w:gridCol w:w="1044"/>
        <w:gridCol w:w="992"/>
        <w:gridCol w:w="1005"/>
        <w:gridCol w:w="1263"/>
        <w:gridCol w:w="959"/>
      </w:tblGrid>
      <w:tr w:rsidR="004C4A2C" w:rsidTr="004C4A2C">
        <w:trPr>
          <w:jc w:val="center"/>
        </w:trPr>
        <w:tc>
          <w:tcPr>
            <w:tcW w:w="264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adjustRightInd w:val="0"/>
              <w:spacing w:after="0" w:line="276" w:lineRule="auto"/>
              <w:ind w:left="60" w:right="60"/>
              <w:jc w:val="center"/>
              <w:rPr>
                <w:rFonts w:ascii="Arial" w:hAnsi="Arial" w:cs="B Titr"/>
                <w:color w:val="000000"/>
              </w:rPr>
            </w:pPr>
            <w:r>
              <w:rPr>
                <w:rFonts w:ascii="Arial" w:hAnsi="Arial" w:cs="B Titr" w:hint="cs"/>
                <w:color w:val="000000"/>
                <w:rtl/>
              </w:rPr>
              <w:t>تعداد</w:t>
            </w:r>
          </w:p>
        </w:tc>
        <w:tc>
          <w:tcPr>
            <w:tcW w:w="1044"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line="276" w:lineRule="auto"/>
              <w:ind w:left="60" w:right="60"/>
              <w:jc w:val="center"/>
              <w:rPr>
                <w:rFonts w:ascii="Arial" w:hAnsi="Arial" w:cs="B Titr"/>
                <w:color w:val="000000"/>
              </w:rPr>
            </w:pPr>
            <w:r>
              <w:rPr>
                <w:rFonts w:ascii="Arial" w:hAnsi="Arial" w:cs="B Titr" w:hint="cs"/>
                <w:color w:val="000000"/>
                <w:rtl/>
              </w:rPr>
              <w:t>میانگین</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line="276" w:lineRule="auto"/>
              <w:ind w:left="60" w:right="60"/>
              <w:jc w:val="center"/>
              <w:rPr>
                <w:rFonts w:ascii="Arial" w:hAnsi="Arial" w:cs="B Titr"/>
                <w:color w:val="000000"/>
              </w:rPr>
            </w:pPr>
            <w:r>
              <w:rPr>
                <w:rFonts w:ascii="Arial" w:hAnsi="Arial" w:cs="B Titr" w:hint="cs"/>
                <w:color w:val="000000"/>
                <w:rtl/>
              </w:rPr>
              <w:t>میانه</w:t>
            </w:r>
          </w:p>
        </w:tc>
        <w:tc>
          <w:tcPr>
            <w:tcW w:w="100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line="276" w:lineRule="auto"/>
              <w:ind w:left="60" w:right="60"/>
              <w:jc w:val="center"/>
              <w:rPr>
                <w:rFonts w:ascii="Arial" w:hAnsi="Arial" w:cs="B Titr"/>
                <w:color w:val="000000"/>
              </w:rPr>
            </w:pPr>
            <w:r>
              <w:rPr>
                <w:rFonts w:ascii="Arial" w:hAnsi="Arial" w:cs="B Titr" w:hint="cs"/>
                <w:color w:val="000000"/>
                <w:rtl/>
              </w:rPr>
              <w:t>نما</w:t>
            </w:r>
          </w:p>
        </w:tc>
        <w:tc>
          <w:tcPr>
            <w:tcW w:w="1263"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line="276" w:lineRule="auto"/>
              <w:ind w:left="60" w:right="60"/>
              <w:jc w:val="center"/>
              <w:rPr>
                <w:rFonts w:ascii="Arial" w:hAnsi="Arial" w:cs="B Titr"/>
                <w:color w:val="000000"/>
              </w:rPr>
            </w:pPr>
            <w:r>
              <w:rPr>
                <w:rFonts w:ascii="Arial" w:hAnsi="Arial" w:cs="B Titr" w:hint="cs"/>
                <w:color w:val="000000"/>
                <w:rtl/>
              </w:rPr>
              <w:t>انحراف معیار</w:t>
            </w:r>
          </w:p>
        </w:tc>
        <w:tc>
          <w:tcPr>
            <w:tcW w:w="959"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line="276" w:lineRule="auto"/>
              <w:ind w:left="60" w:right="60"/>
              <w:jc w:val="center"/>
              <w:rPr>
                <w:rFonts w:ascii="Arial" w:hAnsi="Arial" w:cs="B Titr"/>
                <w:color w:val="000000"/>
              </w:rPr>
            </w:pPr>
            <w:r>
              <w:rPr>
                <w:rFonts w:ascii="Arial" w:hAnsi="Arial" w:cs="B Titr" w:hint="cs"/>
                <w:color w:val="000000"/>
                <w:rtl/>
              </w:rPr>
              <w:t>واریانس</w:t>
            </w:r>
          </w:p>
        </w:tc>
      </w:tr>
      <w:tr w:rsidR="004C4A2C" w:rsidTr="004C4A2C">
        <w:trPr>
          <w:jc w:val="center"/>
        </w:trPr>
        <w:tc>
          <w:tcPr>
            <w:tcW w:w="14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line="276" w:lineRule="auto"/>
              <w:ind w:left="60" w:right="60"/>
              <w:jc w:val="center"/>
              <w:rPr>
                <w:rFonts w:ascii="Arial" w:hAnsi="Arial" w:cs="B Titr"/>
                <w:color w:val="000000"/>
              </w:rPr>
            </w:pPr>
            <w:r>
              <w:rPr>
                <w:rFonts w:ascii="Arial" w:hAnsi="Arial" w:cs="B Titr" w:hint="cs"/>
                <w:color w:val="000000"/>
                <w:rtl/>
              </w:rPr>
              <w:t>داده</w:t>
            </w:r>
            <w:r>
              <w:rPr>
                <w:rFonts w:ascii="Arial" w:hAnsi="Arial" w:cs="B Titr" w:hint="cs"/>
                <w:color w:val="000000"/>
                <w:rtl/>
              </w:rPr>
              <w:softHyphen/>
              <w:t>های معتبر</w:t>
            </w:r>
          </w:p>
        </w:tc>
        <w:tc>
          <w:tcPr>
            <w:tcW w:w="11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rPr>
            </w:pPr>
            <w:r>
              <w:rPr>
                <w:rFonts w:ascii="Arial" w:hAnsi="Arial" w:cs="B Titr" w:hint="cs"/>
                <w:color w:val="000000"/>
                <w:rtl/>
              </w:rPr>
              <w:t>بدون پاسخ</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C4A2C" w:rsidRDefault="004C4A2C">
            <w:pPr>
              <w:bidi w:val="0"/>
              <w:spacing w:after="0"/>
              <w:rPr>
                <w:rFonts w:ascii="Arial" w:hAnsi="Arial" w:cs="B Titr"/>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C4A2C" w:rsidRDefault="004C4A2C">
            <w:pPr>
              <w:bidi w:val="0"/>
              <w:spacing w:after="0"/>
              <w:rPr>
                <w:rFonts w:ascii="Arial" w:hAnsi="Arial" w:cs="B Titr"/>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C4A2C" w:rsidRDefault="004C4A2C">
            <w:pPr>
              <w:bidi w:val="0"/>
              <w:spacing w:after="0"/>
              <w:rPr>
                <w:rFonts w:ascii="Arial" w:hAnsi="Arial" w:cs="B Titr"/>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C4A2C" w:rsidRDefault="004C4A2C">
            <w:pPr>
              <w:bidi w:val="0"/>
              <w:spacing w:after="0"/>
              <w:rPr>
                <w:rFonts w:ascii="Arial" w:hAnsi="Arial" w:cs="B Titr"/>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C4A2C" w:rsidRDefault="004C4A2C">
            <w:pPr>
              <w:bidi w:val="0"/>
              <w:spacing w:after="0"/>
              <w:rPr>
                <w:rFonts w:ascii="Arial" w:hAnsi="Arial" w:cs="B Titr"/>
                <w:color w:val="000000"/>
              </w:rPr>
            </w:pPr>
          </w:p>
        </w:tc>
      </w:tr>
      <w:tr w:rsidR="004C4A2C" w:rsidTr="004C4A2C">
        <w:trPr>
          <w:jc w:val="center"/>
        </w:trPr>
        <w:tc>
          <w:tcPr>
            <w:tcW w:w="1475" w:type="dxa"/>
            <w:tcBorders>
              <w:top w:val="single" w:sz="4" w:space="0" w:color="auto"/>
              <w:left w:val="single" w:sz="4" w:space="0" w:color="auto"/>
              <w:bottom w:val="single" w:sz="4" w:space="0" w:color="auto"/>
              <w:right w:val="single" w:sz="4" w:space="0" w:color="auto"/>
            </w:tcBorders>
            <w:vAlign w:val="center"/>
            <w:hideMark/>
          </w:tcPr>
          <w:p w:rsidR="004C4A2C" w:rsidRDefault="004C4A2C">
            <w:pPr>
              <w:autoSpaceDE w:val="0"/>
              <w:autoSpaceDN w:val="0"/>
              <w:adjustRightInd w:val="0"/>
              <w:spacing w:after="0"/>
              <w:jc w:val="center"/>
              <w:rPr>
                <w:rFonts w:ascii="Times New Roman" w:hAnsi="Times New Roman" w:cs="B Nazanin"/>
                <w:sz w:val="28"/>
                <w:szCs w:val="28"/>
              </w:rPr>
            </w:pPr>
            <w:r>
              <w:rPr>
                <w:rFonts w:ascii="Arial" w:hAnsi="Arial" w:cs="B Nazanin" w:hint="cs"/>
                <w:color w:val="000000"/>
                <w:sz w:val="28"/>
                <w:szCs w:val="28"/>
                <w:rtl/>
              </w:rPr>
              <w:t>121</w:t>
            </w:r>
          </w:p>
        </w:tc>
        <w:tc>
          <w:tcPr>
            <w:tcW w:w="1167" w:type="dxa"/>
            <w:tcBorders>
              <w:top w:val="single" w:sz="4" w:space="0" w:color="auto"/>
              <w:left w:val="single" w:sz="4" w:space="0" w:color="auto"/>
              <w:bottom w:val="single" w:sz="4" w:space="0" w:color="auto"/>
              <w:right w:val="single" w:sz="4" w:space="0" w:color="auto"/>
            </w:tcBorders>
            <w:vAlign w:val="center"/>
            <w:hideMark/>
          </w:tcPr>
          <w:p w:rsidR="004C4A2C" w:rsidRDefault="004C4A2C">
            <w:pPr>
              <w:autoSpaceDE w:val="0"/>
              <w:autoSpaceDN w:val="0"/>
              <w:adjustRightInd w:val="0"/>
              <w:spacing w:after="0"/>
              <w:jc w:val="center"/>
              <w:rPr>
                <w:rFonts w:ascii="Times New Roman" w:hAnsi="Times New Roman" w:cs="B Nazanin"/>
                <w:sz w:val="28"/>
                <w:szCs w:val="28"/>
              </w:rPr>
            </w:pPr>
            <w:r>
              <w:rPr>
                <w:rFonts w:ascii="Times New Roman" w:hAnsi="Times New Roman" w:cs="B Nazanin" w:hint="cs"/>
                <w:sz w:val="28"/>
                <w:szCs w:val="28"/>
                <w:rtl/>
              </w:rPr>
              <w:t>9</w:t>
            </w:r>
          </w:p>
        </w:tc>
        <w:tc>
          <w:tcPr>
            <w:tcW w:w="1044" w:type="dxa"/>
            <w:tcBorders>
              <w:top w:val="single" w:sz="4" w:space="0" w:color="auto"/>
              <w:left w:val="single" w:sz="4" w:space="0" w:color="auto"/>
              <w:bottom w:val="single" w:sz="4" w:space="0" w:color="auto"/>
              <w:right w:val="single" w:sz="4" w:space="0" w:color="auto"/>
            </w:tcBorders>
            <w:vAlign w:val="center"/>
            <w:hideMark/>
          </w:tcPr>
          <w:p w:rsidR="004C4A2C" w:rsidRDefault="004C4A2C">
            <w:pPr>
              <w:autoSpaceDE w:val="0"/>
              <w:autoSpaceDN w:val="0"/>
              <w:bidi w:val="0"/>
              <w:adjustRightInd w:val="0"/>
              <w:spacing w:after="0" w:line="276" w:lineRule="auto"/>
              <w:ind w:left="60" w:right="60"/>
              <w:jc w:val="center"/>
              <w:rPr>
                <w:rFonts w:ascii="Arial" w:hAnsi="Arial" w:cs="B Nazanin"/>
                <w:color w:val="000000"/>
                <w:sz w:val="28"/>
                <w:szCs w:val="28"/>
              </w:rPr>
            </w:pPr>
            <w:r>
              <w:rPr>
                <w:rFonts w:ascii="Arial" w:hAnsi="Arial" w:cs="B Nazanin" w:hint="cs"/>
                <w:color w:val="000000"/>
                <w:sz w:val="28"/>
                <w:szCs w:val="28"/>
                <w:rtl/>
              </w:rPr>
              <w:t>3.98</w:t>
            </w:r>
          </w:p>
        </w:tc>
        <w:tc>
          <w:tcPr>
            <w:tcW w:w="992" w:type="dxa"/>
            <w:tcBorders>
              <w:top w:val="single" w:sz="4" w:space="0" w:color="auto"/>
              <w:left w:val="single" w:sz="4" w:space="0" w:color="auto"/>
              <w:bottom w:val="single" w:sz="4" w:space="0" w:color="auto"/>
              <w:right w:val="single" w:sz="4" w:space="0" w:color="auto"/>
            </w:tcBorders>
            <w:vAlign w:val="center"/>
            <w:hideMark/>
          </w:tcPr>
          <w:p w:rsidR="004C4A2C" w:rsidRDefault="004C4A2C">
            <w:pPr>
              <w:autoSpaceDE w:val="0"/>
              <w:autoSpaceDN w:val="0"/>
              <w:adjustRightInd w:val="0"/>
              <w:spacing w:after="0"/>
              <w:jc w:val="center"/>
              <w:rPr>
                <w:rFonts w:ascii="Times New Roman" w:hAnsi="Times New Roman" w:cs="B Nazanin"/>
                <w:sz w:val="28"/>
                <w:szCs w:val="28"/>
              </w:rPr>
            </w:pPr>
            <w:r>
              <w:rPr>
                <w:rFonts w:ascii="Times New Roman" w:hAnsi="Times New Roman" w:cs="B Nazanin" w:hint="cs"/>
                <w:sz w:val="28"/>
                <w:szCs w:val="28"/>
                <w:rtl/>
              </w:rPr>
              <w:t>4.00</w:t>
            </w:r>
          </w:p>
        </w:tc>
        <w:tc>
          <w:tcPr>
            <w:tcW w:w="1005" w:type="dxa"/>
            <w:tcBorders>
              <w:top w:val="single" w:sz="4" w:space="0" w:color="auto"/>
              <w:left w:val="single" w:sz="4" w:space="0" w:color="auto"/>
              <w:bottom w:val="single" w:sz="4" w:space="0" w:color="auto"/>
              <w:right w:val="single" w:sz="4" w:space="0" w:color="auto"/>
            </w:tcBorders>
            <w:vAlign w:val="center"/>
            <w:hideMark/>
          </w:tcPr>
          <w:p w:rsidR="004C4A2C" w:rsidRDefault="004C4A2C">
            <w:pPr>
              <w:autoSpaceDE w:val="0"/>
              <w:autoSpaceDN w:val="0"/>
              <w:adjustRightInd w:val="0"/>
              <w:spacing w:after="0"/>
              <w:jc w:val="center"/>
              <w:rPr>
                <w:rFonts w:ascii="Times New Roman" w:hAnsi="Times New Roman" w:cs="B Nazanin"/>
                <w:sz w:val="28"/>
                <w:szCs w:val="28"/>
              </w:rPr>
            </w:pPr>
            <w:r>
              <w:rPr>
                <w:rFonts w:ascii="Times New Roman" w:hAnsi="Times New Roman" w:cs="B Nazanin" w:hint="cs"/>
                <w:sz w:val="28"/>
                <w:szCs w:val="28"/>
                <w:rtl/>
              </w:rPr>
              <w:t>5</w:t>
            </w:r>
          </w:p>
        </w:tc>
        <w:tc>
          <w:tcPr>
            <w:tcW w:w="1263" w:type="dxa"/>
            <w:tcBorders>
              <w:top w:val="single" w:sz="4" w:space="0" w:color="auto"/>
              <w:left w:val="single" w:sz="4" w:space="0" w:color="auto"/>
              <w:bottom w:val="single" w:sz="4" w:space="0" w:color="auto"/>
              <w:right w:val="single" w:sz="4" w:space="0" w:color="auto"/>
            </w:tcBorders>
            <w:vAlign w:val="center"/>
            <w:hideMark/>
          </w:tcPr>
          <w:p w:rsidR="004C4A2C" w:rsidRDefault="004C4A2C">
            <w:pPr>
              <w:autoSpaceDE w:val="0"/>
              <w:autoSpaceDN w:val="0"/>
              <w:adjustRightInd w:val="0"/>
              <w:spacing w:after="0"/>
              <w:jc w:val="center"/>
              <w:rPr>
                <w:rFonts w:ascii="Times New Roman" w:hAnsi="Times New Roman" w:cs="B Nazanin"/>
                <w:sz w:val="28"/>
                <w:szCs w:val="28"/>
              </w:rPr>
            </w:pPr>
            <w:r>
              <w:rPr>
                <w:rFonts w:ascii="Times New Roman" w:hAnsi="Times New Roman" w:cs="B Nazanin" w:hint="cs"/>
                <w:sz w:val="28"/>
                <w:szCs w:val="28"/>
                <w:rtl/>
              </w:rPr>
              <w:t>1.169</w:t>
            </w:r>
          </w:p>
        </w:tc>
        <w:tc>
          <w:tcPr>
            <w:tcW w:w="959" w:type="dxa"/>
            <w:tcBorders>
              <w:top w:val="single" w:sz="4" w:space="0" w:color="auto"/>
              <w:left w:val="single" w:sz="4" w:space="0" w:color="auto"/>
              <w:bottom w:val="single" w:sz="4" w:space="0" w:color="auto"/>
              <w:right w:val="single" w:sz="4" w:space="0" w:color="auto"/>
            </w:tcBorders>
            <w:vAlign w:val="center"/>
            <w:hideMark/>
          </w:tcPr>
          <w:p w:rsidR="004C4A2C" w:rsidRDefault="004C4A2C">
            <w:pPr>
              <w:autoSpaceDE w:val="0"/>
              <w:autoSpaceDN w:val="0"/>
              <w:adjustRightInd w:val="0"/>
              <w:spacing w:after="0"/>
              <w:jc w:val="center"/>
              <w:rPr>
                <w:rFonts w:ascii="Times New Roman" w:hAnsi="Times New Roman" w:cs="B Nazanin"/>
                <w:sz w:val="28"/>
                <w:szCs w:val="28"/>
              </w:rPr>
            </w:pPr>
            <w:r>
              <w:rPr>
                <w:rFonts w:ascii="Times New Roman" w:hAnsi="Times New Roman" w:cs="B Nazanin" w:hint="cs"/>
                <w:sz w:val="28"/>
                <w:szCs w:val="28"/>
                <w:rtl/>
              </w:rPr>
              <w:t>1.366</w:t>
            </w:r>
          </w:p>
        </w:tc>
      </w:tr>
    </w:tbl>
    <w:p w:rsidR="004C4A2C" w:rsidRDefault="004C4A2C" w:rsidP="004C4A2C">
      <w:pPr>
        <w:autoSpaceDE w:val="0"/>
        <w:autoSpaceDN w:val="0"/>
        <w:adjustRightInd w:val="0"/>
        <w:spacing w:after="0"/>
        <w:jc w:val="both"/>
        <w:rPr>
          <w:rFonts w:ascii="Times New Roman" w:hAnsi="Times New Roman" w:cs="B Nazanin"/>
          <w:sz w:val="28"/>
          <w:szCs w:val="28"/>
          <w:rtl/>
        </w:rPr>
      </w:pPr>
    </w:p>
    <w:p w:rsidR="004C4A2C" w:rsidRDefault="004C4A2C" w:rsidP="004C4A2C">
      <w:pPr>
        <w:autoSpaceDE w:val="0"/>
        <w:autoSpaceDN w:val="0"/>
        <w:adjustRightInd w:val="0"/>
        <w:spacing w:after="0"/>
        <w:jc w:val="both"/>
        <w:rPr>
          <w:rFonts w:ascii="Times New Roman" w:hAnsi="Times New Roman" w:cs="B Nazanin"/>
          <w:sz w:val="28"/>
          <w:szCs w:val="28"/>
          <w:rtl/>
        </w:rPr>
      </w:pPr>
      <w:r>
        <w:rPr>
          <w:rFonts w:ascii="Times New Roman" w:hAnsi="Times New Roman" w:cs="B Nazanin" w:hint="cs"/>
          <w:sz w:val="28"/>
          <w:szCs w:val="28"/>
          <w:rtl/>
        </w:rPr>
        <w:t>جدول فراوانی زیر نشان می</w:t>
      </w:r>
      <w:r>
        <w:rPr>
          <w:rFonts w:ascii="Times New Roman" w:hAnsi="Times New Roman" w:cs="B Nazanin" w:hint="cs"/>
          <w:sz w:val="28"/>
          <w:szCs w:val="28"/>
          <w:rtl/>
        </w:rPr>
        <w:softHyphen/>
        <w:t>دهد که از 123 نفری که به سوال اعتقاد مدیران اقتصادی استان به نقش کارآفرینی و سرمایه</w:t>
      </w:r>
      <w:r>
        <w:rPr>
          <w:rFonts w:ascii="Times New Roman" w:hAnsi="Times New Roman" w:cs="B Nazanin" w:hint="cs"/>
          <w:sz w:val="28"/>
          <w:szCs w:val="28"/>
          <w:rtl/>
        </w:rPr>
        <w:softHyphen/>
        <w:t>گذاری در توسعه استان پاسخ داده</w:t>
      </w:r>
      <w:r>
        <w:rPr>
          <w:rFonts w:ascii="Times New Roman" w:hAnsi="Times New Roman" w:cs="B Nazanin" w:hint="cs"/>
          <w:sz w:val="28"/>
          <w:szCs w:val="28"/>
          <w:rtl/>
        </w:rPr>
        <w:softHyphen/>
        <w:t>اند، 5  نفر معادل 4.1 درصد از افراد با انتخاب گزینه 1، عامل فوق را بر فضای کسب وکار کشور بدون تأثیر می</w:t>
      </w:r>
      <w:r>
        <w:rPr>
          <w:rFonts w:ascii="Times New Roman" w:hAnsi="Times New Roman" w:cs="B Nazanin" w:hint="cs"/>
          <w:sz w:val="28"/>
          <w:szCs w:val="28"/>
          <w:rtl/>
        </w:rPr>
        <w:softHyphen/>
        <w:t>دانند، 13 نفر معادل 10.7 درصد با انتخاب گزینه 2، آن را تا حدی مؤثر می</w:t>
      </w:r>
      <w:r>
        <w:rPr>
          <w:rFonts w:ascii="Times New Roman" w:hAnsi="Times New Roman" w:cs="B Nazanin" w:hint="cs"/>
          <w:sz w:val="28"/>
          <w:szCs w:val="28"/>
          <w:rtl/>
        </w:rPr>
        <w:softHyphen/>
        <w:t>دانند، 14 نفر معادل  11.6 درصد با انتخاب گزینه 3، آن را نسبتاً مؤثر دانسته، 36 نفر معادل 29.8 درصد با انتخاب گزینه 4، آن را بسیار مؤثر می</w:t>
      </w:r>
      <w:r>
        <w:rPr>
          <w:rFonts w:ascii="Times New Roman" w:hAnsi="Times New Roman" w:cs="B Nazanin" w:hint="cs"/>
          <w:sz w:val="28"/>
          <w:szCs w:val="28"/>
          <w:rtl/>
        </w:rPr>
        <w:softHyphen/>
        <w:t>دانند و 53 نفر نیز معادل 43.8 درصد از افراد با انتخاب گزینه 5، عامل فوق را بر فضای کسب وکار استان کاملاً مؤثر می</w:t>
      </w:r>
      <w:r>
        <w:rPr>
          <w:rFonts w:ascii="Times New Roman" w:hAnsi="Times New Roman" w:cs="B Nazanin" w:hint="cs"/>
          <w:sz w:val="28"/>
          <w:szCs w:val="28"/>
          <w:rtl/>
        </w:rPr>
        <w:softHyphen/>
        <w:t>دانند.</w:t>
      </w:r>
    </w:p>
    <w:p w:rsidR="004C4A2C" w:rsidRDefault="004C4A2C" w:rsidP="004C4A2C">
      <w:pPr>
        <w:autoSpaceDE w:val="0"/>
        <w:autoSpaceDN w:val="0"/>
        <w:adjustRightInd w:val="0"/>
        <w:spacing w:before="240" w:after="0"/>
        <w:jc w:val="center"/>
        <w:rPr>
          <w:rFonts w:ascii="Times New Roman" w:hAnsi="Times New Roman" w:cs="B Nazanin"/>
          <w:sz w:val="28"/>
          <w:szCs w:val="28"/>
          <w:rtl/>
        </w:rPr>
      </w:pPr>
      <w:r>
        <w:rPr>
          <w:rFonts w:ascii="Times New Roman" w:hAnsi="Times New Roman" w:cs="B Nazanin" w:hint="cs"/>
          <w:sz w:val="28"/>
          <w:szCs w:val="28"/>
          <w:rtl/>
        </w:rPr>
        <w:lastRenderedPageBreak/>
        <w:t>جدول (3-23) وضعیت فراوانی پاسخ</w:t>
      </w:r>
      <w:r>
        <w:rPr>
          <w:rFonts w:ascii="Times New Roman" w:hAnsi="Times New Roman" w:cs="B Nazanin" w:hint="cs"/>
          <w:sz w:val="28"/>
          <w:szCs w:val="28"/>
          <w:rtl/>
        </w:rPr>
        <w:softHyphen/>
        <w:t>های متغیر اعتقاد مدیران اقتصادی استان به نقش کارآفرینی</w:t>
      </w:r>
    </w:p>
    <w:tbl>
      <w:tblPr>
        <w:tblW w:w="7695" w:type="dxa"/>
        <w:jc w:val="center"/>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939"/>
        <w:gridCol w:w="908"/>
        <w:gridCol w:w="1153"/>
        <w:gridCol w:w="1556"/>
        <w:gridCol w:w="1700"/>
        <w:gridCol w:w="1439"/>
      </w:tblGrid>
      <w:tr w:rsidR="004C4A2C" w:rsidTr="004C4A2C">
        <w:trPr>
          <w:cantSplit/>
          <w:tblHeader/>
          <w:jc w:val="center"/>
        </w:trPr>
        <w:tc>
          <w:tcPr>
            <w:tcW w:w="184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وضعیت پاسخ</w:t>
            </w:r>
          </w:p>
        </w:tc>
        <w:tc>
          <w:tcPr>
            <w:tcW w:w="115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فراوانی</w:t>
            </w:r>
          </w:p>
        </w:tc>
        <w:tc>
          <w:tcPr>
            <w:tcW w:w="155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درصد (با احتساب داده</w:t>
            </w:r>
            <w:r>
              <w:rPr>
                <w:rFonts w:ascii="Arial" w:hAnsi="Arial" w:cs="B Titr" w:hint="cs"/>
                <w:color w:val="000000"/>
                <w:sz w:val="20"/>
                <w:szCs w:val="20"/>
                <w:rtl/>
              </w:rPr>
              <w:softHyphen/>
              <w:t>های گم شده)</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درصد (بدون احتساب داده</w:t>
            </w:r>
            <w:r>
              <w:rPr>
                <w:rFonts w:ascii="Arial" w:hAnsi="Arial" w:cs="B Titr" w:hint="cs"/>
                <w:color w:val="000000"/>
                <w:sz w:val="20"/>
                <w:szCs w:val="20"/>
                <w:rtl/>
              </w:rPr>
              <w:softHyphen/>
              <w:t>های گم شده)</w:t>
            </w:r>
          </w:p>
        </w:tc>
        <w:tc>
          <w:tcPr>
            <w:tcW w:w="14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درصد تجمعی</w:t>
            </w:r>
          </w:p>
        </w:tc>
      </w:tr>
      <w:tr w:rsidR="004C4A2C" w:rsidTr="004C4A2C">
        <w:trPr>
          <w:cantSplit/>
          <w:tblHeader/>
          <w:jc w:val="center"/>
        </w:trPr>
        <w:tc>
          <w:tcPr>
            <w:tcW w:w="939"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داده</w:t>
            </w:r>
            <w:r>
              <w:rPr>
                <w:rFonts w:ascii="Arial" w:hAnsi="Arial" w:cs="B Titr" w:hint="cs"/>
                <w:color w:val="000000"/>
                <w:sz w:val="20"/>
                <w:szCs w:val="20"/>
                <w:rtl/>
              </w:rPr>
              <w:softHyphen/>
              <w:t>های معتبر</w:t>
            </w:r>
          </w:p>
        </w:tc>
        <w:tc>
          <w:tcPr>
            <w:tcW w:w="9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color w:val="000000"/>
                <w:sz w:val="20"/>
                <w:szCs w:val="20"/>
              </w:rPr>
              <w:t>1</w:t>
            </w:r>
          </w:p>
        </w:tc>
        <w:tc>
          <w:tcPr>
            <w:tcW w:w="115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5</w:t>
            </w:r>
          </w:p>
        </w:tc>
        <w:tc>
          <w:tcPr>
            <w:tcW w:w="155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3.8</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4.1</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4.1</w:t>
            </w:r>
          </w:p>
        </w:tc>
      </w:tr>
      <w:tr w:rsidR="004C4A2C" w:rsidTr="004C4A2C">
        <w:trPr>
          <w:cantSplit/>
          <w:tblHeader/>
          <w:jc w:val="center"/>
        </w:trPr>
        <w:tc>
          <w:tcPr>
            <w:tcW w:w="1848" w:type="dxa"/>
            <w:vMerge/>
            <w:tcBorders>
              <w:top w:val="single" w:sz="4" w:space="0" w:color="auto"/>
              <w:left w:val="single" w:sz="4" w:space="0" w:color="auto"/>
              <w:bottom w:val="single" w:sz="4" w:space="0" w:color="auto"/>
              <w:right w:val="single" w:sz="4" w:space="0" w:color="auto"/>
            </w:tcBorders>
            <w:vAlign w:val="center"/>
            <w:hideMark/>
          </w:tcPr>
          <w:p w:rsidR="004C4A2C" w:rsidRDefault="004C4A2C">
            <w:pPr>
              <w:bidi w:val="0"/>
              <w:spacing w:after="0" w:line="240" w:lineRule="auto"/>
              <w:rPr>
                <w:rFonts w:ascii="Arial" w:hAnsi="Arial" w:cs="B Titr"/>
                <w:color w:val="000000"/>
                <w:sz w:val="20"/>
                <w:szCs w:val="20"/>
              </w:rPr>
            </w:pPr>
          </w:p>
        </w:tc>
        <w:tc>
          <w:tcPr>
            <w:tcW w:w="9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color w:val="000000"/>
                <w:sz w:val="20"/>
                <w:szCs w:val="20"/>
              </w:rPr>
              <w:t>2</w:t>
            </w:r>
          </w:p>
        </w:tc>
        <w:tc>
          <w:tcPr>
            <w:tcW w:w="115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13</w:t>
            </w:r>
          </w:p>
        </w:tc>
        <w:tc>
          <w:tcPr>
            <w:tcW w:w="155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10.0</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10.7</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14.9</w:t>
            </w:r>
          </w:p>
        </w:tc>
      </w:tr>
      <w:tr w:rsidR="004C4A2C" w:rsidTr="004C4A2C">
        <w:trPr>
          <w:cantSplit/>
          <w:tblHeader/>
          <w:jc w:val="center"/>
        </w:trPr>
        <w:tc>
          <w:tcPr>
            <w:tcW w:w="1848" w:type="dxa"/>
            <w:vMerge/>
            <w:tcBorders>
              <w:top w:val="single" w:sz="4" w:space="0" w:color="auto"/>
              <w:left w:val="single" w:sz="4" w:space="0" w:color="auto"/>
              <w:bottom w:val="single" w:sz="4" w:space="0" w:color="auto"/>
              <w:right w:val="single" w:sz="4" w:space="0" w:color="auto"/>
            </w:tcBorders>
            <w:vAlign w:val="center"/>
            <w:hideMark/>
          </w:tcPr>
          <w:p w:rsidR="004C4A2C" w:rsidRDefault="004C4A2C">
            <w:pPr>
              <w:bidi w:val="0"/>
              <w:spacing w:after="0" w:line="240" w:lineRule="auto"/>
              <w:rPr>
                <w:rFonts w:ascii="Arial" w:hAnsi="Arial" w:cs="B Titr"/>
                <w:color w:val="000000"/>
                <w:sz w:val="20"/>
                <w:szCs w:val="20"/>
              </w:rPr>
            </w:pPr>
          </w:p>
        </w:tc>
        <w:tc>
          <w:tcPr>
            <w:tcW w:w="9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color w:val="000000"/>
                <w:sz w:val="20"/>
                <w:szCs w:val="20"/>
              </w:rPr>
              <w:t>3</w:t>
            </w:r>
          </w:p>
        </w:tc>
        <w:tc>
          <w:tcPr>
            <w:tcW w:w="115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14</w:t>
            </w:r>
          </w:p>
        </w:tc>
        <w:tc>
          <w:tcPr>
            <w:tcW w:w="155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10.8</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11.6</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26.4</w:t>
            </w:r>
          </w:p>
        </w:tc>
      </w:tr>
      <w:tr w:rsidR="004C4A2C" w:rsidTr="004C4A2C">
        <w:trPr>
          <w:cantSplit/>
          <w:tblHeader/>
          <w:jc w:val="center"/>
        </w:trPr>
        <w:tc>
          <w:tcPr>
            <w:tcW w:w="1848" w:type="dxa"/>
            <w:vMerge/>
            <w:tcBorders>
              <w:top w:val="single" w:sz="4" w:space="0" w:color="auto"/>
              <w:left w:val="single" w:sz="4" w:space="0" w:color="auto"/>
              <w:bottom w:val="single" w:sz="4" w:space="0" w:color="auto"/>
              <w:right w:val="single" w:sz="4" w:space="0" w:color="auto"/>
            </w:tcBorders>
            <w:vAlign w:val="center"/>
            <w:hideMark/>
          </w:tcPr>
          <w:p w:rsidR="004C4A2C" w:rsidRDefault="004C4A2C">
            <w:pPr>
              <w:bidi w:val="0"/>
              <w:spacing w:after="0" w:line="240" w:lineRule="auto"/>
              <w:rPr>
                <w:rFonts w:ascii="Arial" w:hAnsi="Arial" w:cs="B Titr"/>
                <w:color w:val="000000"/>
                <w:sz w:val="20"/>
                <w:szCs w:val="20"/>
              </w:rPr>
            </w:pPr>
          </w:p>
        </w:tc>
        <w:tc>
          <w:tcPr>
            <w:tcW w:w="9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color w:val="000000"/>
                <w:sz w:val="20"/>
                <w:szCs w:val="20"/>
              </w:rPr>
              <w:t>4</w:t>
            </w:r>
          </w:p>
        </w:tc>
        <w:tc>
          <w:tcPr>
            <w:tcW w:w="115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36</w:t>
            </w:r>
          </w:p>
        </w:tc>
        <w:tc>
          <w:tcPr>
            <w:tcW w:w="155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27.7</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29.8</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56.2</w:t>
            </w:r>
          </w:p>
        </w:tc>
      </w:tr>
      <w:tr w:rsidR="004C4A2C" w:rsidTr="004C4A2C">
        <w:trPr>
          <w:cantSplit/>
          <w:tblHeader/>
          <w:jc w:val="center"/>
        </w:trPr>
        <w:tc>
          <w:tcPr>
            <w:tcW w:w="1848" w:type="dxa"/>
            <w:vMerge/>
            <w:tcBorders>
              <w:top w:val="single" w:sz="4" w:space="0" w:color="auto"/>
              <w:left w:val="single" w:sz="4" w:space="0" w:color="auto"/>
              <w:bottom w:val="single" w:sz="4" w:space="0" w:color="auto"/>
              <w:right w:val="single" w:sz="4" w:space="0" w:color="auto"/>
            </w:tcBorders>
            <w:vAlign w:val="center"/>
            <w:hideMark/>
          </w:tcPr>
          <w:p w:rsidR="004C4A2C" w:rsidRDefault="004C4A2C">
            <w:pPr>
              <w:bidi w:val="0"/>
              <w:spacing w:after="0" w:line="240" w:lineRule="auto"/>
              <w:rPr>
                <w:rFonts w:ascii="Arial" w:hAnsi="Arial" w:cs="B Titr"/>
                <w:color w:val="000000"/>
                <w:sz w:val="20"/>
                <w:szCs w:val="20"/>
              </w:rPr>
            </w:pPr>
          </w:p>
        </w:tc>
        <w:tc>
          <w:tcPr>
            <w:tcW w:w="9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color w:val="000000"/>
                <w:sz w:val="20"/>
                <w:szCs w:val="20"/>
              </w:rPr>
              <w:t>5</w:t>
            </w:r>
          </w:p>
        </w:tc>
        <w:tc>
          <w:tcPr>
            <w:tcW w:w="115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53</w:t>
            </w:r>
          </w:p>
        </w:tc>
        <w:tc>
          <w:tcPr>
            <w:tcW w:w="155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40.8</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43.8</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100.0</w:t>
            </w:r>
          </w:p>
        </w:tc>
      </w:tr>
      <w:tr w:rsidR="004C4A2C" w:rsidTr="004C4A2C">
        <w:trPr>
          <w:cantSplit/>
          <w:tblHeader/>
          <w:jc w:val="center"/>
        </w:trPr>
        <w:tc>
          <w:tcPr>
            <w:tcW w:w="1848" w:type="dxa"/>
            <w:vMerge/>
            <w:tcBorders>
              <w:top w:val="single" w:sz="4" w:space="0" w:color="auto"/>
              <w:left w:val="single" w:sz="4" w:space="0" w:color="auto"/>
              <w:bottom w:val="single" w:sz="4" w:space="0" w:color="auto"/>
              <w:right w:val="single" w:sz="4" w:space="0" w:color="auto"/>
            </w:tcBorders>
            <w:vAlign w:val="center"/>
            <w:hideMark/>
          </w:tcPr>
          <w:p w:rsidR="004C4A2C" w:rsidRDefault="004C4A2C">
            <w:pPr>
              <w:bidi w:val="0"/>
              <w:spacing w:after="0" w:line="240" w:lineRule="auto"/>
              <w:rPr>
                <w:rFonts w:ascii="Arial" w:hAnsi="Arial" w:cs="B Titr"/>
                <w:color w:val="000000"/>
                <w:sz w:val="20"/>
                <w:szCs w:val="20"/>
              </w:rPr>
            </w:pPr>
          </w:p>
        </w:tc>
        <w:tc>
          <w:tcPr>
            <w:tcW w:w="9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جمع</w:t>
            </w:r>
          </w:p>
        </w:tc>
        <w:tc>
          <w:tcPr>
            <w:tcW w:w="115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121</w:t>
            </w:r>
          </w:p>
        </w:tc>
        <w:tc>
          <w:tcPr>
            <w:tcW w:w="155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93.1</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100.0</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rsidR="004C4A2C" w:rsidRDefault="004C4A2C">
            <w:pPr>
              <w:autoSpaceDE w:val="0"/>
              <w:autoSpaceDN w:val="0"/>
              <w:bidi w:val="0"/>
              <w:adjustRightInd w:val="0"/>
              <w:spacing w:after="0"/>
              <w:jc w:val="center"/>
              <w:rPr>
                <w:rFonts w:ascii="Times New Roman" w:hAnsi="Times New Roman" w:cs="B Nazanin"/>
                <w:sz w:val="28"/>
                <w:szCs w:val="28"/>
              </w:rPr>
            </w:pPr>
          </w:p>
        </w:tc>
      </w:tr>
      <w:tr w:rsidR="004C4A2C" w:rsidTr="004C4A2C">
        <w:trPr>
          <w:cantSplit/>
          <w:tblHeader/>
          <w:jc w:val="center"/>
        </w:trPr>
        <w:tc>
          <w:tcPr>
            <w:tcW w:w="184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داده</w:t>
            </w:r>
            <w:r>
              <w:rPr>
                <w:rFonts w:ascii="Arial" w:hAnsi="Arial" w:cs="B Titr" w:hint="cs"/>
                <w:color w:val="000000"/>
                <w:sz w:val="20"/>
                <w:szCs w:val="20"/>
                <w:rtl/>
              </w:rPr>
              <w:softHyphen/>
              <w:t>های گم شده</w:t>
            </w:r>
          </w:p>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(بدون پاسخ)</w:t>
            </w:r>
          </w:p>
        </w:tc>
        <w:tc>
          <w:tcPr>
            <w:tcW w:w="115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9</w:t>
            </w:r>
          </w:p>
        </w:tc>
        <w:tc>
          <w:tcPr>
            <w:tcW w:w="155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6.9</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4C4A2C" w:rsidRDefault="004C4A2C">
            <w:pPr>
              <w:autoSpaceDE w:val="0"/>
              <w:autoSpaceDN w:val="0"/>
              <w:bidi w:val="0"/>
              <w:adjustRightInd w:val="0"/>
              <w:spacing w:after="0"/>
              <w:jc w:val="center"/>
              <w:rPr>
                <w:rFonts w:ascii="Times New Roman" w:hAnsi="Times New Roman" w:cs="B Nazanin"/>
                <w:sz w:val="28"/>
                <w:szCs w:val="28"/>
              </w:rPr>
            </w:pP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rsidR="004C4A2C" w:rsidRDefault="004C4A2C">
            <w:pPr>
              <w:autoSpaceDE w:val="0"/>
              <w:autoSpaceDN w:val="0"/>
              <w:bidi w:val="0"/>
              <w:adjustRightInd w:val="0"/>
              <w:spacing w:after="0"/>
              <w:jc w:val="center"/>
              <w:rPr>
                <w:rFonts w:ascii="Times New Roman" w:hAnsi="Times New Roman" w:cs="B Nazanin"/>
                <w:sz w:val="28"/>
                <w:szCs w:val="28"/>
              </w:rPr>
            </w:pPr>
          </w:p>
        </w:tc>
      </w:tr>
      <w:tr w:rsidR="004C4A2C" w:rsidTr="004C4A2C">
        <w:trPr>
          <w:cantSplit/>
          <w:jc w:val="center"/>
        </w:trPr>
        <w:tc>
          <w:tcPr>
            <w:tcW w:w="184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جمع کل</w:t>
            </w:r>
          </w:p>
        </w:tc>
        <w:tc>
          <w:tcPr>
            <w:tcW w:w="115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130</w:t>
            </w:r>
          </w:p>
        </w:tc>
        <w:tc>
          <w:tcPr>
            <w:tcW w:w="155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100.0</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4C4A2C" w:rsidRDefault="004C4A2C">
            <w:pPr>
              <w:autoSpaceDE w:val="0"/>
              <w:autoSpaceDN w:val="0"/>
              <w:bidi w:val="0"/>
              <w:adjustRightInd w:val="0"/>
              <w:spacing w:after="0"/>
              <w:jc w:val="center"/>
              <w:rPr>
                <w:rFonts w:ascii="Times New Roman" w:hAnsi="Times New Roman" w:cs="B Nazanin"/>
                <w:sz w:val="28"/>
                <w:szCs w:val="28"/>
              </w:rPr>
            </w:pP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rsidR="004C4A2C" w:rsidRDefault="004C4A2C">
            <w:pPr>
              <w:autoSpaceDE w:val="0"/>
              <w:autoSpaceDN w:val="0"/>
              <w:bidi w:val="0"/>
              <w:adjustRightInd w:val="0"/>
              <w:spacing w:after="0"/>
              <w:jc w:val="center"/>
              <w:rPr>
                <w:rFonts w:ascii="Times New Roman" w:hAnsi="Times New Roman" w:cs="B Nazanin"/>
                <w:sz w:val="28"/>
                <w:szCs w:val="28"/>
              </w:rPr>
            </w:pPr>
          </w:p>
        </w:tc>
      </w:tr>
    </w:tbl>
    <w:p w:rsidR="004C4A2C" w:rsidRDefault="004C4A2C" w:rsidP="004C4A2C">
      <w:pPr>
        <w:autoSpaceDE w:val="0"/>
        <w:autoSpaceDN w:val="0"/>
        <w:adjustRightInd w:val="0"/>
        <w:spacing w:before="240" w:after="0"/>
        <w:jc w:val="center"/>
        <w:rPr>
          <w:rFonts w:ascii="Times New Roman" w:hAnsi="Times New Roman" w:cs="B Nazanin"/>
          <w:sz w:val="28"/>
          <w:szCs w:val="28"/>
          <w:rtl/>
        </w:rPr>
      </w:pPr>
      <w:r>
        <w:rPr>
          <w:rFonts w:ascii="Times New Roman" w:hAnsi="Times New Roman" w:cs="B Nazanin" w:hint="cs"/>
          <w:sz w:val="28"/>
          <w:szCs w:val="28"/>
          <w:rtl/>
        </w:rPr>
        <w:t>نمودار (3-8) وضعیت فراوانی پاسخ</w:t>
      </w:r>
      <w:r>
        <w:rPr>
          <w:rFonts w:ascii="Times New Roman" w:hAnsi="Times New Roman" w:cs="B Nazanin" w:hint="cs"/>
          <w:sz w:val="28"/>
          <w:szCs w:val="28"/>
          <w:rtl/>
        </w:rPr>
        <w:softHyphen/>
        <w:t>های متغیر اعتقاد مدیران اقتصادی استان به نقش کارآفرینی</w:t>
      </w:r>
    </w:p>
    <w:p w:rsidR="004C4A2C" w:rsidRDefault="004C4A2C" w:rsidP="004C4A2C">
      <w:pPr>
        <w:autoSpaceDE w:val="0"/>
        <w:autoSpaceDN w:val="0"/>
        <w:adjustRightInd w:val="0"/>
        <w:spacing w:after="0"/>
        <w:jc w:val="center"/>
        <w:rPr>
          <w:rFonts w:ascii="Times New Roman" w:hAnsi="Times New Roman" w:cs="B Nazanin"/>
          <w:sz w:val="28"/>
          <w:szCs w:val="28"/>
        </w:rPr>
      </w:pPr>
      <w:r>
        <w:rPr>
          <w:rFonts w:ascii="Times New Roman" w:hAnsi="Times New Roman" w:cs="B Nazanin"/>
          <w:noProof/>
          <w:sz w:val="28"/>
          <w:szCs w:val="28"/>
          <w:lang w:val="is-IS" w:eastAsia="is-IS" w:bidi="ar-SA"/>
        </w:rPr>
        <w:drawing>
          <wp:inline distT="0" distB="0" distL="0" distR="0">
            <wp:extent cx="4497705" cy="2530475"/>
            <wp:effectExtent l="0" t="0" r="0" b="0"/>
            <wp:docPr id="44" name="Picture 8"/>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rsidR="004C4A2C" w:rsidRDefault="004C4A2C" w:rsidP="004C4A2C">
      <w:pPr>
        <w:autoSpaceDE w:val="0"/>
        <w:autoSpaceDN w:val="0"/>
        <w:adjustRightInd w:val="0"/>
        <w:spacing w:before="240" w:after="0"/>
        <w:jc w:val="both"/>
        <w:rPr>
          <w:rFonts w:ascii="Arial" w:hAnsi="Arial" w:cs="B Titr"/>
          <w:b/>
          <w:bCs/>
          <w:color w:val="000000"/>
          <w:sz w:val="26"/>
          <w:szCs w:val="26"/>
          <w:rtl/>
        </w:rPr>
      </w:pPr>
      <w:r>
        <w:rPr>
          <w:rFonts w:ascii="Arial" w:hAnsi="Arial" w:cs="B Titr" w:hint="cs"/>
          <w:b/>
          <w:bCs/>
          <w:color w:val="000000"/>
          <w:sz w:val="26"/>
          <w:szCs w:val="26"/>
          <w:rtl/>
        </w:rPr>
        <w:t>3-4-7- عدم قابلیت پیش بینی سیاست</w:t>
      </w:r>
      <w:r>
        <w:rPr>
          <w:rFonts w:ascii="Arial" w:hAnsi="Arial" w:cs="B Titr" w:hint="cs"/>
          <w:b/>
          <w:bCs/>
          <w:color w:val="000000"/>
          <w:sz w:val="26"/>
          <w:szCs w:val="26"/>
          <w:rtl/>
        </w:rPr>
        <w:softHyphen/>
        <w:t>های اقتصادی دولت</w:t>
      </w:r>
    </w:p>
    <w:p w:rsidR="004C4A2C" w:rsidRDefault="004C4A2C" w:rsidP="004C4A2C">
      <w:pPr>
        <w:autoSpaceDE w:val="0"/>
        <w:autoSpaceDN w:val="0"/>
        <w:adjustRightInd w:val="0"/>
        <w:spacing w:after="0"/>
        <w:jc w:val="both"/>
        <w:rPr>
          <w:rFonts w:ascii="Times New Roman" w:hAnsi="Times New Roman" w:cs="B Nazanin"/>
          <w:sz w:val="28"/>
          <w:szCs w:val="28"/>
          <w:rtl/>
        </w:rPr>
      </w:pPr>
      <w:r>
        <w:rPr>
          <w:rFonts w:ascii="Times New Roman" w:hAnsi="Times New Roman" w:cs="B Nazanin" w:hint="cs"/>
          <w:sz w:val="28"/>
          <w:szCs w:val="28"/>
          <w:rtl/>
        </w:rPr>
        <w:t>براساس نتایج پرسشنامه، عامل فوق با مقدار میانگین 3.97 رتبه هفتم را درمیان کل سوالات دارد. همان</w:t>
      </w:r>
      <w:r>
        <w:rPr>
          <w:rFonts w:ascii="Times New Roman" w:hAnsi="Times New Roman" w:cs="B Nazanin" w:hint="cs"/>
          <w:sz w:val="28"/>
          <w:szCs w:val="28"/>
          <w:rtl/>
        </w:rPr>
        <w:softHyphen/>
        <w:t>طور که جدول زیر نشان می</w:t>
      </w:r>
      <w:r>
        <w:rPr>
          <w:rFonts w:ascii="Times New Roman" w:hAnsi="Times New Roman" w:cs="B Nazanin" w:hint="cs"/>
          <w:sz w:val="28"/>
          <w:szCs w:val="28"/>
          <w:rtl/>
        </w:rPr>
        <w:softHyphen/>
        <w:t>دهد، از نمونه 130 تایی، 120 نفر به سوال جواب داده</w:t>
      </w:r>
      <w:r>
        <w:rPr>
          <w:rFonts w:ascii="Times New Roman" w:hAnsi="Times New Roman" w:cs="B Nazanin" w:hint="cs"/>
          <w:sz w:val="28"/>
          <w:szCs w:val="28"/>
          <w:rtl/>
        </w:rPr>
        <w:softHyphen/>
        <w:t>اند و 10 نفر آن را بدون پاسخ گذاشته</w:t>
      </w:r>
      <w:r>
        <w:rPr>
          <w:rFonts w:ascii="Times New Roman" w:hAnsi="Times New Roman" w:cs="B Nazanin" w:hint="cs"/>
          <w:sz w:val="28"/>
          <w:szCs w:val="28"/>
          <w:rtl/>
        </w:rPr>
        <w:softHyphen/>
        <w:t>اند. مقدار میانه برابر 4 و نما 5 بوده و واریانس آن برابر 1.243 می</w:t>
      </w:r>
      <w:r>
        <w:rPr>
          <w:rFonts w:ascii="Times New Roman" w:hAnsi="Times New Roman" w:cs="B Nazanin" w:hint="cs"/>
          <w:sz w:val="28"/>
          <w:szCs w:val="28"/>
          <w:rtl/>
        </w:rPr>
        <w:softHyphen/>
        <w:t>باشد.</w:t>
      </w:r>
    </w:p>
    <w:p w:rsidR="004C4A2C" w:rsidRDefault="004C4A2C" w:rsidP="004C4A2C">
      <w:pPr>
        <w:autoSpaceDE w:val="0"/>
        <w:autoSpaceDN w:val="0"/>
        <w:adjustRightInd w:val="0"/>
        <w:spacing w:after="0"/>
        <w:jc w:val="both"/>
        <w:rPr>
          <w:rFonts w:ascii="Times New Roman" w:hAnsi="Times New Roman" w:cs="B Nazanin"/>
          <w:sz w:val="28"/>
          <w:szCs w:val="28"/>
          <w:rtl/>
        </w:rPr>
      </w:pPr>
    </w:p>
    <w:p w:rsidR="004C4A2C" w:rsidRDefault="004C4A2C" w:rsidP="004C4A2C">
      <w:pPr>
        <w:autoSpaceDE w:val="0"/>
        <w:autoSpaceDN w:val="0"/>
        <w:adjustRightInd w:val="0"/>
        <w:spacing w:after="0"/>
        <w:jc w:val="both"/>
        <w:rPr>
          <w:rFonts w:ascii="Times New Roman" w:hAnsi="Times New Roman" w:cs="B Nazanin"/>
          <w:sz w:val="28"/>
          <w:szCs w:val="28"/>
          <w:rtl/>
        </w:rPr>
      </w:pPr>
    </w:p>
    <w:p w:rsidR="004C4A2C" w:rsidRDefault="004C4A2C" w:rsidP="004C4A2C">
      <w:pPr>
        <w:autoSpaceDE w:val="0"/>
        <w:autoSpaceDN w:val="0"/>
        <w:adjustRightInd w:val="0"/>
        <w:spacing w:after="0"/>
        <w:jc w:val="both"/>
        <w:rPr>
          <w:rFonts w:ascii="Times New Roman" w:hAnsi="Times New Roman" w:cs="B Nazanin"/>
          <w:sz w:val="28"/>
          <w:szCs w:val="28"/>
          <w:rtl/>
        </w:rPr>
      </w:pPr>
    </w:p>
    <w:p w:rsidR="004C4A2C" w:rsidRDefault="004C4A2C" w:rsidP="004C4A2C">
      <w:pPr>
        <w:autoSpaceDE w:val="0"/>
        <w:autoSpaceDN w:val="0"/>
        <w:adjustRightInd w:val="0"/>
        <w:spacing w:before="240" w:after="0"/>
        <w:jc w:val="center"/>
        <w:rPr>
          <w:rFonts w:ascii="Times New Roman" w:hAnsi="Times New Roman" w:cs="B Nazanin"/>
          <w:sz w:val="28"/>
          <w:szCs w:val="28"/>
          <w:rtl/>
        </w:rPr>
      </w:pPr>
      <w:r>
        <w:rPr>
          <w:rFonts w:ascii="Times New Roman" w:hAnsi="Times New Roman" w:cs="B Nazanin" w:hint="cs"/>
          <w:sz w:val="28"/>
          <w:szCs w:val="28"/>
          <w:rtl/>
        </w:rPr>
        <w:t>جدول (3-24) وضعیت آماره</w:t>
      </w:r>
      <w:r>
        <w:rPr>
          <w:rFonts w:ascii="Times New Roman" w:hAnsi="Times New Roman" w:cs="B Nazanin" w:hint="cs"/>
          <w:sz w:val="28"/>
          <w:szCs w:val="28"/>
          <w:rtl/>
        </w:rPr>
        <w:softHyphen/>
        <w:t>های متغیر عدم قابلیت پیش بینی سیاست های اقتصادی دولت</w:t>
      </w:r>
    </w:p>
    <w:tbl>
      <w:tblPr>
        <w:tblStyle w:val="TableGrid"/>
        <w:bidiVisual/>
        <w:tblW w:w="0" w:type="auto"/>
        <w:jc w:val="center"/>
        <w:tblInd w:w="-318" w:type="dxa"/>
        <w:tblLook w:val="04A0"/>
      </w:tblPr>
      <w:tblGrid>
        <w:gridCol w:w="1475"/>
        <w:gridCol w:w="1167"/>
        <w:gridCol w:w="1044"/>
        <w:gridCol w:w="992"/>
        <w:gridCol w:w="1005"/>
        <w:gridCol w:w="1263"/>
        <w:gridCol w:w="959"/>
      </w:tblGrid>
      <w:tr w:rsidR="004C4A2C" w:rsidTr="004C4A2C">
        <w:trPr>
          <w:jc w:val="center"/>
        </w:trPr>
        <w:tc>
          <w:tcPr>
            <w:tcW w:w="264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adjustRightInd w:val="0"/>
              <w:spacing w:after="0" w:line="276" w:lineRule="auto"/>
              <w:ind w:left="60" w:right="60"/>
              <w:jc w:val="center"/>
              <w:rPr>
                <w:rFonts w:ascii="Arial" w:hAnsi="Arial" w:cs="B Titr"/>
                <w:color w:val="000000"/>
              </w:rPr>
            </w:pPr>
            <w:r>
              <w:rPr>
                <w:rFonts w:ascii="Arial" w:hAnsi="Arial" w:cs="B Titr" w:hint="cs"/>
                <w:color w:val="000000"/>
                <w:rtl/>
              </w:rPr>
              <w:t>تعداد</w:t>
            </w:r>
          </w:p>
        </w:tc>
        <w:tc>
          <w:tcPr>
            <w:tcW w:w="1044"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line="276" w:lineRule="auto"/>
              <w:ind w:left="60" w:right="60"/>
              <w:jc w:val="center"/>
              <w:rPr>
                <w:rFonts w:ascii="Arial" w:hAnsi="Arial" w:cs="B Titr"/>
                <w:color w:val="000000"/>
              </w:rPr>
            </w:pPr>
            <w:r>
              <w:rPr>
                <w:rFonts w:ascii="Arial" w:hAnsi="Arial" w:cs="B Titr" w:hint="cs"/>
                <w:color w:val="000000"/>
                <w:rtl/>
              </w:rPr>
              <w:t>میانگین</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line="276" w:lineRule="auto"/>
              <w:ind w:left="60" w:right="60"/>
              <w:jc w:val="center"/>
              <w:rPr>
                <w:rFonts w:ascii="Arial" w:hAnsi="Arial" w:cs="B Titr"/>
                <w:color w:val="000000"/>
              </w:rPr>
            </w:pPr>
            <w:r>
              <w:rPr>
                <w:rFonts w:ascii="Arial" w:hAnsi="Arial" w:cs="B Titr" w:hint="cs"/>
                <w:color w:val="000000"/>
                <w:rtl/>
              </w:rPr>
              <w:t>میانه</w:t>
            </w:r>
          </w:p>
        </w:tc>
        <w:tc>
          <w:tcPr>
            <w:tcW w:w="100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line="276" w:lineRule="auto"/>
              <w:ind w:left="60" w:right="60"/>
              <w:jc w:val="center"/>
              <w:rPr>
                <w:rFonts w:ascii="Arial" w:hAnsi="Arial" w:cs="B Titr"/>
                <w:color w:val="000000"/>
              </w:rPr>
            </w:pPr>
            <w:r>
              <w:rPr>
                <w:rFonts w:ascii="Arial" w:hAnsi="Arial" w:cs="B Titr" w:hint="cs"/>
                <w:color w:val="000000"/>
                <w:rtl/>
              </w:rPr>
              <w:t>نما</w:t>
            </w:r>
          </w:p>
        </w:tc>
        <w:tc>
          <w:tcPr>
            <w:tcW w:w="1263"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line="276" w:lineRule="auto"/>
              <w:ind w:left="60" w:right="60"/>
              <w:jc w:val="center"/>
              <w:rPr>
                <w:rFonts w:ascii="Arial" w:hAnsi="Arial" w:cs="B Titr"/>
                <w:color w:val="000000"/>
              </w:rPr>
            </w:pPr>
            <w:r>
              <w:rPr>
                <w:rFonts w:ascii="Arial" w:hAnsi="Arial" w:cs="B Titr" w:hint="cs"/>
                <w:color w:val="000000"/>
                <w:rtl/>
              </w:rPr>
              <w:t>انحراف معیار</w:t>
            </w:r>
          </w:p>
        </w:tc>
        <w:tc>
          <w:tcPr>
            <w:tcW w:w="959"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line="276" w:lineRule="auto"/>
              <w:ind w:left="60" w:right="60"/>
              <w:jc w:val="center"/>
              <w:rPr>
                <w:rFonts w:ascii="Arial" w:hAnsi="Arial" w:cs="B Titr"/>
                <w:color w:val="000000"/>
              </w:rPr>
            </w:pPr>
            <w:r>
              <w:rPr>
                <w:rFonts w:ascii="Arial" w:hAnsi="Arial" w:cs="B Titr" w:hint="cs"/>
                <w:color w:val="000000"/>
                <w:rtl/>
              </w:rPr>
              <w:t>واریانس</w:t>
            </w:r>
          </w:p>
        </w:tc>
      </w:tr>
      <w:tr w:rsidR="004C4A2C" w:rsidTr="004C4A2C">
        <w:trPr>
          <w:jc w:val="center"/>
        </w:trPr>
        <w:tc>
          <w:tcPr>
            <w:tcW w:w="14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line="276" w:lineRule="auto"/>
              <w:ind w:left="60" w:right="60"/>
              <w:jc w:val="center"/>
              <w:rPr>
                <w:rFonts w:ascii="Arial" w:hAnsi="Arial" w:cs="B Titr"/>
                <w:color w:val="000000"/>
              </w:rPr>
            </w:pPr>
            <w:r>
              <w:rPr>
                <w:rFonts w:ascii="Arial" w:hAnsi="Arial" w:cs="B Titr" w:hint="cs"/>
                <w:color w:val="000000"/>
                <w:rtl/>
              </w:rPr>
              <w:t>داده</w:t>
            </w:r>
            <w:r>
              <w:rPr>
                <w:rFonts w:ascii="Arial" w:hAnsi="Arial" w:cs="B Titr" w:hint="cs"/>
                <w:color w:val="000000"/>
                <w:rtl/>
              </w:rPr>
              <w:softHyphen/>
              <w:t>های معتبر</w:t>
            </w:r>
          </w:p>
        </w:tc>
        <w:tc>
          <w:tcPr>
            <w:tcW w:w="11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rPr>
            </w:pPr>
            <w:r>
              <w:rPr>
                <w:rFonts w:ascii="Arial" w:hAnsi="Arial" w:cs="B Titr" w:hint="cs"/>
                <w:color w:val="000000"/>
                <w:rtl/>
              </w:rPr>
              <w:t>بدون پاسخ</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C4A2C" w:rsidRDefault="004C4A2C">
            <w:pPr>
              <w:bidi w:val="0"/>
              <w:spacing w:after="0"/>
              <w:rPr>
                <w:rFonts w:ascii="Arial" w:hAnsi="Arial" w:cs="B Titr"/>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C4A2C" w:rsidRDefault="004C4A2C">
            <w:pPr>
              <w:bidi w:val="0"/>
              <w:spacing w:after="0"/>
              <w:rPr>
                <w:rFonts w:ascii="Arial" w:hAnsi="Arial" w:cs="B Titr"/>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C4A2C" w:rsidRDefault="004C4A2C">
            <w:pPr>
              <w:bidi w:val="0"/>
              <w:spacing w:after="0"/>
              <w:rPr>
                <w:rFonts w:ascii="Arial" w:hAnsi="Arial" w:cs="B Titr"/>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C4A2C" w:rsidRDefault="004C4A2C">
            <w:pPr>
              <w:bidi w:val="0"/>
              <w:spacing w:after="0"/>
              <w:rPr>
                <w:rFonts w:ascii="Arial" w:hAnsi="Arial" w:cs="B Titr"/>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C4A2C" w:rsidRDefault="004C4A2C">
            <w:pPr>
              <w:bidi w:val="0"/>
              <w:spacing w:after="0"/>
              <w:rPr>
                <w:rFonts w:ascii="Arial" w:hAnsi="Arial" w:cs="B Titr"/>
                <w:color w:val="000000"/>
              </w:rPr>
            </w:pPr>
          </w:p>
        </w:tc>
      </w:tr>
      <w:tr w:rsidR="004C4A2C" w:rsidTr="004C4A2C">
        <w:trPr>
          <w:jc w:val="center"/>
        </w:trPr>
        <w:tc>
          <w:tcPr>
            <w:tcW w:w="1475" w:type="dxa"/>
            <w:tcBorders>
              <w:top w:val="single" w:sz="4" w:space="0" w:color="auto"/>
              <w:left w:val="single" w:sz="4" w:space="0" w:color="auto"/>
              <w:bottom w:val="single" w:sz="4" w:space="0" w:color="auto"/>
              <w:right w:val="single" w:sz="4" w:space="0" w:color="auto"/>
            </w:tcBorders>
            <w:vAlign w:val="center"/>
            <w:hideMark/>
          </w:tcPr>
          <w:p w:rsidR="004C4A2C" w:rsidRDefault="004C4A2C">
            <w:pPr>
              <w:autoSpaceDE w:val="0"/>
              <w:autoSpaceDN w:val="0"/>
              <w:adjustRightInd w:val="0"/>
              <w:spacing w:after="0"/>
              <w:jc w:val="center"/>
              <w:rPr>
                <w:rFonts w:ascii="Times New Roman" w:hAnsi="Times New Roman" w:cs="B Nazanin"/>
                <w:sz w:val="28"/>
                <w:szCs w:val="28"/>
              </w:rPr>
            </w:pPr>
            <w:r>
              <w:rPr>
                <w:rFonts w:ascii="Arial" w:hAnsi="Arial" w:cs="B Nazanin" w:hint="cs"/>
                <w:color w:val="000000"/>
                <w:sz w:val="28"/>
                <w:szCs w:val="28"/>
                <w:rtl/>
              </w:rPr>
              <w:t>120</w:t>
            </w:r>
          </w:p>
        </w:tc>
        <w:tc>
          <w:tcPr>
            <w:tcW w:w="1167" w:type="dxa"/>
            <w:tcBorders>
              <w:top w:val="single" w:sz="4" w:space="0" w:color="auto"/>
              <w:left w:val="single" w:sz="4" w:space="0" w:color="auto"/>
              <w:bottom w:val="single" w:sz="4" w:space="0" w:color="auto"/>
              <w:right w:val="single" w:sz="4" w:space="0" w:color="auto"/>
            </w:tcBorders>
            <w:vAlign w:val="center"/>
            <w:hideMark/>
          </w:tcPr>
          <w:p w:rsidR="004C4A2C" w:rsidRDefault="004C4A2C">
            <w:pPr>
              <w:autoSpaceDE w:val="0"/>
              <w:autoSpaceDN w:val="0"/>
              <w:adjustRightInd w:val="0"/>
              <w:spacing w:after="0"/>
              <w:jc w:val="center"/>
              <w:rPr>
                <w:rFonts w:ascii="Times New Roman" w:hAnsi="Times New Roman" w:cs="B Nazanin"/>
                <w:sz w:val="28"/>
                <w:szCs w:val="28"/>
              </w:rPr>
            </w:pPr>
            <w:r>
              <w:rPr>
                <w:rFonts w:ascii="Times New Roman" w:hAnsi="Times New Roman" w:cs="B Nazanin" w:hint="cs"/>
                <w:sz w:val="28"/>
                <w:szCs w:val="28"/>
                <w:rtl/>
              </w:rPr>
              <w:t>10</w:t>
            </w:r>
          </w:p>
        </w:tc>
        <w:tc>
          <w:tcPr>
            <w:tcW w:w="1044" w:type="dxa"/>
            <w:tcBorders>
              <w:top w:val="single" w:sz="4" w:space="0" w:color="auto"/>
              <w:left w:val="single" w:sz="4" w:space="0" w:color="auto"/>
              <w:bottom w:val="single" w:sz="4" w:space="0" w:color="auto"/>
              <w:right w:val="single" w:sz="4" w:space="0" w:color="auto"/>
            </w:tcBorders>
            <w:vAlign w:val="center"/>
            <w:hideMark/>
          </w:tcPr>
          <w:p w:rsidR="004C4A2C" w:rsidRDefault="004C4A2C">
            <w:pPr>
              <w:autoSpaceDE w:val="0"/>
              <w:autoSpaceDN w:val="0"/>
              <w:bidi w:val="0"/>
              <w:adjustRightInd w:val="0"/>
              <w:spacing w:after="0" w:line="276" w:lineRule="auto"/>
              <w:ind w:left="60" w:right="60"/>
              <w:jc w:val="center"/>
              <w:rPr>
                <w:rFonts w:ascii="Arial" w:hAnsi="Arial" w:cs="B Nazanin"/>
                <w:color w:val="000000"/>
                <w:sz w:val="28"/>
                <w:szCs w:val="28"/>
              </w:rPr>
            </w:pPr>
            <w:r>
              <w:rPr>
                <w:rFonts w:ascii="Arial" w:hAnsi="Arial" w:cs="B Nazanin" w:hint="cs"/>
                <w:color w:val="000000"/>
                <w:sz w:val="28"/>
                <w:szCs w:val="28"/>
                <w:rtl/>
              </w:rPr>
              <w:t>3.97</w:t>
            </w:r>
          </w:p>
        </w:tc>
        <w:tc>
          <w:tcPr>
            <w:tcW w:w="992" w:type="dxa"/>
            <w:tcBorders>
              <w:top w:val="single" w:sz="4" w:space="0" w:color="auto"/>
              <w:left w:val="single" w:sz="4" w:space="0" w:color="auto"/>
              <w:bottom w:val="single" w:sz="4" w:space="0" w:color="auto"/>
              <w:right w:val="single" w:sz="4" w:space="0" w:color="auto"/>
            </w:tcBorders>
            <w:vAlign w:val="center"/>
            <w:hideMark/>
          </w:tcPr>
          <w:p w:rsidR="004C4A2C" w:rsidRDefault="004C4A2C">
            <w:pPr>
              <w:autoSpaceDE w:val="0"/>
              <w:autoSpaceDN w:val="0"/>
              <w:adjustRightInd w:val="0"/>
              <w:spacing w:after="0"/>
              <w:jc w:val="center"/>
              <w:rPr>
                <w:rFonts w:ascii="Times New Roman" w:hAnsi="Times New Roman" w:cs="B Nazanin"/>
                <w:sz w:val="28"/>
                <w:szCs w:val="28"/>
              </w:rPr>
            </w:pPr>
            <w:r>
              <w:rPr>
                <w:rFonts w:ascii="Times New Roman" w:hAnsi="Times New Roman" w:cs="B Nazanin" w:hint="cs"/>
                <w:sz w:val="28"/>
                <w:szCs w:val="28"/>
                <w:rtl/>
              </w:rPr>
              <w:t>4.00</w:t>
            </w:r>
          </w:p>
        </w:tc>
        <w:tc>
          <w:tcPr>
            <w:tcW w:w="1005" w:type="dxa"/>
            <w:tcBorders>
              <w:top w:val="single" w:sz="4" w:space="0" w:color="auto"/>
              <w:left w:val="single" w:sz="4" w:space="0" w:color="auto"/>
              <w:bottom w:val="single" w:sz="4" w:space="0" w:color="auto"/>
              <w:right w:val="single" w:sz="4" w:space="0" w:color="auto"/>
            </w:tcBorders>
            <w:vAlign w:val="center"/>
            <w:hideMark/>
          </w:tcPr>
          <w:p w:rsidR="004C4A2C" w:rsidRDefault="004C4A2C">
            <w:pPr>
              <w:autoSpaceDE w:val="0"/>
              <w:autoSpaceDN w:val="0"/>
              <w:adjustRightInd w:val="0"/>
              <w:spacing w:after="0"/>
              <w:jc w:val="center"/>
              <w:rPr>
                <w:rFonts w:ascii="Times New Roman" w:hAnsi="Times New Roman" w:cs="B Nazanin"/>
                <w:sz w:val="28"/>
                <w:szCs w:val="28"/>
              </w:rPr>
            </w:pPr>
            <w:r>
              <w:rPr>
                <w:rFonts w:ascii="Times New Roman" w:hAnsi="Times New Roman" w:cs="B Nazanin" w:hint="cs"/>
                <w:sz w:val="28"/>
                <w:szCs w:val="28"/>
                <w:rtl/>
              </w:rPr>
              <w:t>5</w:t>
            </w:r>
          </w:p>
        </w:tc>
        <w:tc>
          <w:tcPr>
            <w:tcW w:w="1263" w:type="dxa"/>
            <w:tcBorders>
              <w:top w:val="single" w:sz="4" w:space="0" w:color="auto"/>
              <w:left w:val="single" w:sz="4" w:space="0" w:color="auto"/>
              <w:bottom w:val="single" w:sz="4" w:space="0" w:color="auto"/>
              <w:right w:val="single" w:sz="4" w:space="0" w:color="auto"/>
            </w:tcBorders>
            <w:vAlign w:val="center"/>
            <w:hideMark/>
          </w:tcPr>
          <w:p w:rsidR="004C4A2C" w:rsidRDefault="004C4A2C">
            <w:pPr>
              <w:autoSpaceDE w:val="0"/>
              <w:autoSpaceDN w:val="0"/>
              <w:adjustRightInd w:val="0"/>
              <w:spacing w:after="0"/>
              <w:jc w:val="center"/>
              <w:rPr>
                <w:rFonts w:ascii="Times New Roman" w:hAnsi="Times New Roman" w:cs="B Nazanin"/>
                <w:sz w:val="28"/>
                <w:szCs w:val="28"/>
              </w:rPr>
            </w:pPr>
            <w:r>
              <w:rPr>
                <w:rFonts w:ascii="Times New Roman" w:hAnsi="Times New Roman" w:cs="B Nazanin" w:hint="cs"/>
                <w:sz w:val="28"/>
                <w:szCs w:val="28"/>
                <w:rtl/>
              </w:rPr>
              <w:t>1.115</w:t>
            </w:r>
          </w:p>
        </w:tc>
        <w:tc>
          <w:tcPr>
            <w:tcW w:w="959" w:type="dxa"/>
            <w:tcBorders>
              <w:top w:val="single" w:sz="4" w:space="0" w:color="auto"/>
              <w:left w:val="single" w:sz="4" w:space="0" w:color="auto"/>
              <w:bottom w:val="single" w:sz="4" w:space="0" w:color="auto"/>
              <w:right w:val="single" w:sz="4" w:space="0" w:color="auto"/>
            </w:tcBorders>
            <w:vAlign w:val="center"/>
            <w:hideMark/>
          </w:tcPr>
          <w:p w:rsidR="004C4A2C" w:rsidRDefault="004C4A2C">
            <w:pPr>
              <w:autoSpaceDE w:val="0"/>
              <w:autoSpaceDN w:val="0"/>
              <w:adjustRightInd w:val="0"/>
              <w:spacing w:after="0"/>
              <w:jc w:val="center"/>
              <w:rPr>
                <w:rFonts w:ascii="Times New Roman" w:hAnsi="Times New Roman" w:cs="B Nazanin"/>
                <w:sz w:val="28"/>
                <w:szCs w:val="28"/>
              </w:rPr>
            </w:pPr>
            <w:r>
              <w:rPr>
                <w:rFonts w:ascii="Times New Roman" w:hAnsi="Times New Roman" w:cs="B Nazanin" w:hint="cs"/>
                <w:sz w:val="28"/>
                <w:szCs w:val="28"/>
                <w:rtl/>
              </w:rPr>
              <w:t>1.243</w:t>
            </w:r>
          </w:p>
        </w:tc>
      </w:tr>
    </w:tbl>
    <w:p w:rsidR="004C4A2C" w:rsidRDefault="004C4A2C" w:rsidP="004C4A2C">
      <w:pPr>
        <w:autoSpaceDE w:val="0"/>
        <w:autoSpaceDN w:val="0"/>
        <w:bidi w:val="0"/>
        <w:adjustRightInd w:val="0"/>
        <w:spacing w:after="0"/>
        <w:jc w:val="both"/>
        <w:rPr>
          <w:rFonts w:ascii="Times New Roman" w:hAnsi="Times New Roman" w:cs="B Nazanin"/>
          <w:sz w:val="28"/>
          <w:szCs w:val="28"/>
          <w:rtl/>
        </w:rPr>
      </w:pPr>
    </w:p>
    <w:p w:rsidR="004C4A2C" w:rsidRDefault="004C4A2C" w:rsidP="004C4A2C">
      <w:pPr>
        <w:autoSpaceDE w:val="0"/>
        <w:autoSpaceDN w:val="0"/>
        <w:adjustRightInd w:val="0"/>
        <w:spacing w:after="0"/>
        <w:jc w:val="both"/>
        <w:rPr>
          <w:rFonts w:ascii="Times New Roman" w:hAnsi="Times New Roman" w:cs="B Nazanin"/>
          <w:sz w:val="28"/>
          <w:szCs w:val="28"/>
        </w:rPr>
      </w:pPr>
      <w:r>
        <w:rPr>
          <w:rFonts w:ascii="Times New Roman" w:hAnsi="Times New Roman" w:cs="B Nazanin" w:hint="cs"/>
          <w:sz w:val="28"/>
          <w:szCs w:val="28"/>
          <w:rtl/>
        </w:rPr>
        <w:t>جدول فراوانی زیر نشان می</w:t>
      </w:r>
      <w:r>
        <w:rPr>
          <w:rFonts w:ascii="Times New Roman" w:hAnsi="Times New Roman" w:cs="B Nazanin" w:hint="cs"/>
          <w:sz w:val="28"/>
          <w:szCs w:val="28"/>
          <w:rtl/>
        </w:rPr>
        <w:softHyphen/>
        <w:t>دهد که از 120 نفری که به سوال عدم قابلیت پیش</w:t>
      </w:r>
      <w:r>
        <w:rPr>
          <w:rFonts w:ascii="Times New Roman" w:hAnsi="Times New Roman" w:cs="B Nazanin" w:hint="cs"/>
          <w:sz w:val="28"/>
          <w:szCs w:val="28"/>
          <w:rtl/>
        </w:rPr>
        <w:softHyphen/>
        <w:t>بینی سیاست</w:t>
      </w:r>
      <w:r>
        <w:rPr>
          <w:rFonts w:ascii="Times New Roman" w:hAnsi="Times New Roman" w:cs="B Nazanin" w:hint="cs"/>
          <w:sz w:val="28"/>
          <w:szCs w:val="28"/>
          <w:rtl/>
        </w:rPr>
        <w:softHyphen/>
        <w:t>های اقتصادی دولت پاسخ داده</w:t>
      </w:r>
      <w:r>
        <w:rPr>
          <w:rFonts w:ascii="Times New Roman" w:hAnsi="Times New Roman" w:cs="B Nazanin" w:hint="cs"/>
          <w:sz w:val="28"/>
          <w:szCs w:val="28"/>
          <w:rtl/>
        </w:rPr>
        <w:softHyphen/>
        <w:t>اند، 3 نفر معادل 2.5 درصد از افراد با انتخاب گزینه 1، عامل فوق را بر فضای کسب وکار کشور بدون تأثیر می</w:t>
      </w:r>
      <w:r>
        <w:rPr>
          <w:rFonts w:ascii="Times New Roman" w:hAnsi="Times New Roman" w:cs="B Nazanin" w:hint="cs"/>
          <w:sz w:val="28"/>
          <w:szCs w:val="28"/>
          <w:rtl/>
        </w:rPr>
        <w:softHyphen/>
        <w:t>دانند، 12 نفر معادل 10 درصد با انتخاب گزینه 2، آن را تا حدی مؤثر می</w:t>
      </w:r>
      <w:r>
        <w:rPr>
          <w:rFonts w:ascii="Times New Roman" w:hAnsi="Times New Roman" w:cs="B Nazanin" w:hint="cs"/>
          <w:sz w:val="28"/>
          <w:szCs w:val="28"/>
          <w:rtl/>
        </w:rPr>
        <w:softHyphen/>
        <w:t>دانند، 22  نفر معادل 18.3 درصد با انتخاب گزینه 3، آن را نسبتاً مؤثر می</w:t>
      </w:r>
      <w:r>
        <w:rPr>
          <w:rFonts w:ascii="Times New Roman" w:hAnsi="Times New Roman" w:cs="B Nazanin" w:hint="cs"/>
          <w:sz w:val="28"/>
          <w:szCs w:val="28"/>
          <w:rtl/>
        </w:rPr>
        <w:softHyphen/>
        <w:t>دانند، 32 نفر معادل 26.7 درصد با انتخاب گزینه 4، آن را بسیار مؤثر می</w:t>
      </w:r>
      <w:r>
        <w:rPr>
          <w:rFonts w:ascii="Times New Roman" w:hAnsi="Times New Roman" w:cs="B Nazanin" w:hint="cs"/>
          <w:sz w:val="28"/>
          <w:szCs w:val="28"/>
          <w:rtl/>
        </w:rPr>
        <w:softHyphen/>
        <w:t>دانند و 51 نفر معادل 42.5 درصد با انتخاب گزینه 5، عامل فوق را بر فضای کسب وکار استان کاملاً مؤثر می</w:t>
      </w:r>
      <w:r>
        <w:rPr>
          <w:rFonts w:ascii="Times New Roman" w:hAnsi="Times New Roman" w:cs="B Nazanin" w:hint="cs"/>
          <w:sz w:val="28"/>
          <w:szCs w:val="28"/>
          <w:rtl/>
        </w:rPr>
        <w:softHyphen/>
        <w:t>دانند.</w:t>
      </w:r>
    </w:p>
    <w:p w:rsidR="004C4A2C" w:rsidRDefault="004C4A2C" w:rsidP="004C4A2C">
      <w:pPr>
        <w:autoSpaceDE w:val="0"/>
        <w:autoSpaceDN w:val="0"/>
        <w:adjustRightInd w:val="0"/>
        <w:spacing w:before="240" w:after="0"/>
        <w:jc w:val="center"/>
        <w:rPr>
          <w:rFonts w:ascii="Times New Roman" w:hAnsi="Times New Roman" w:cs="B Nazanin"/>
          <w:sz w:val="28"/>
          <w:szCs w:val="28"/>
          <w:rtl/>
        </w:rPr>
      </w:pPr>
      <w:r>
        <w:rPr>
          <w:rFonts w:ascii="Times New Roman" w:hAnsi="Times New Roman" w:cs="B Nazanin" w:hint="cs"/>
          <w:sz w:val="28"/>
          <w:szCs w:val="28"/>
          <w:rtl/>
        </w:rPr>
        <w:t>جدول (3-25) وضعیت فراوانی پاسخ</w:t>
      </w:r>
      <w:r>
        <w:rPr>
          <w:rFonts w:ascii="Times New Roman" w:hAnsi="Times New Roman" w:cs="B Nazanin" w:hint="cs"/>
          <w:sz w:val="28"/>
          <w:szCs w:val="28"/>
          <w:rtl/>
        </w:rPr>
        <w:softHyphen/>
        <w:t>های متغیر عدم قابلیت پیش بینی سیاست های اقتصادی دولت</w:t>
      </w:r>
    </w:p>
    <w:tbl>
      <w:tblPr>
        <w:tblW w:w="8460" w:type="dxa"/>
        <w:jc w:val="center"/>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031"/>
        <w:gridCol w:w="999"/>
        <w:gridCol w:w="1268"/>
        <w:gridCol w:w="1555"/>
        <w:gridCol w:w="1869"/>
        <w:gridCol w:w="1738"/>
      </w:tblGrid>
      <w:tr w:rsidR="004C4A2C" w:rsidTr="004C4A2C">
        <w:trPr>
          <w:cantSplit/>
          <w:trHeight w:val="809"/>
          <w:tblHeader/>
          <w:jc w:val="center"/>
        </w:trPr>
        <w:tc>
          <w:tcPr>
            <w:tcW w:w="203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وضعیت پاسخ</w:t>
            </w:r>
          </w:p>
        </w:tc>
        <w:tc>
          <w:tcPr>
            <w:tcW w:w="126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فراوانی</w:t>
            </w:r>
          </w:p>
        </w:tc>
        <w:tc>
          <w:tcPr>
            <w:tcW w:w="155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درصد (با احتساب داده</w:t>
            </w:r>
            <w:r>
              <w:rPr>
                <w:rFonts w:ascii="Arial" w:hAnsi="Arial" w:cs="B Titr" w:hint="cs"/>
                <w:color w:val="000000"/>
                <w:sz w:val="20"/>
                <w:szCs w:val="20"/>
                <w:rtl/>
              </w:rPr>
              <w:softHyphen/>
              <w:t>های گم شده)</w:t>
            </w:r>
          </w:p>
        </w:tc>
        <w:tc>
          <w:tcPr>
            <w:tcW w:w="18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درصد (بدون احتساب داده</w:t>
            </w:r>
            <w:r>
              <w:rPr>
                <w:rFonts w:ascii="Arial" w:hAnsi="Arial" w:cs="B Titr" w:hint="cs"/>
                <w:color w:val="000000"/>
                <w:sz w:val="20"/>
                <w:szCs w:val="20"/>
                <w:rtl/>
              </w:rPr>
              <w:softHyphen/>
              <w:t>های گم شده)</w:t>
            </w:r>
          </w:p>
        </w:tc>
        <w:tc>
          <w:tcPr>
            <w:tcW w:w="17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درصد تجمعی</w:t>
            </w:r>
          </w:p>
        </w:tc>
      </w:tr>
      <w:tr w:rsidR="004C4A2C" w:rsidTr="004C4A2C">
        <w:trPr>
          <w:cantSplit/>
          <w:trHeight w:val="481"/>
          <w:tblHeader/>
          <w:jc w:val="center"/>
        </w:trPr>
        <w:tc>
          <w:tcPr>
            <w:tcW w:w="1032"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داده</w:t>
            </w:r>
            <w:r>
              <w:rPr>
                <w:rFonts w:ascii="Arial" w:hAnsi="Arial" w:cs="B Titr" w:hint="cs"/>
                <w:color w:val="000000"/>
                <w:sz w:val="20"/>
                <w:szCs w:val="20"/>
                <w:rtl/>
              </w:rPr>
              <w:softHyphen/>
              <w:t>های معتبر</w:t>
            </w:r>
          </w:p>
        </w:tc>
        <w:tc>
          <w:tcPr>
            <w:tcW w:w="99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color w:val="000000"/>
                <w:sz w:val="20"/>
                <w:szCs w:val="20"/>
              </w:rPr>
              <w:t>1</w:t>
            </w:r>
          </w:p>
        </w:tc>
        <w:tc>
          <w:tcPr>
            <w:tcW w:w="126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3</w:t>
            </w:r>
          </w:p>
        </w:tc>
        <w:tc>
          <w:tcPr>
            <w:tcW w:w="155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2.3</w:t>
            </w:r>
          </w:p>
        </w:tc>
        <w:tc>
          <w:tcPr>
            <w:tcW w:w="187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2.5</w:t>
            </w:r>
          </w:p>
        </w:tc>
        <w:tc>
          <w:tcPr>
            <w:tcW w:w="173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2.5</w:t>
            </w:r>
          </w:p>
        </w:tc>
      </w:tr>
      <w:tr w:rsidR="004C4A2C" w:rsidTr="004C4A2C">
        <w:trPr>
          <w:cantSplit/>
          <w:trHeight w:val="145"/>
          <w:tblHeader/>
          <w:jc w:val="center"/>
        </w:trPr>
        <w:tc>
          <w:tcPr>
            <w:tcW w:w="2032" w:type="dxa"/>
            <w:vMerge/>
            <w:tcBorders>
              <w:top w:val="single" w:sz="4" w:space="0" w:color="auto"/>
              <w:left w:val="single" w:sz="4" w:space="0" w:color="auto"/>
              <w:bottom w:val="single" w:sz="4" w:space="0" w:color="auto"/>
              <w:right w:val="single" w:sz="4" w:space="0" w:color="auto"/>
            </w:tcBorders>
            <w:vAlign w:val="center"/>
            <w:hideMark/>
          </w:tcPr>
          <w:p w:rsidR="004C4A2C" w:rsidRDefault="004C4A2C">
            <w:pPr>
              <w:bidi w:val="0"/>
              <w:spacing w:after="0" w:line="240" w:lineRule="auto"/>
              <w:rPr>
                <w:rFonts w:ascii="Arial" w:hAnsi="Arial" w:cs="B Titr"/>
                <w:color w:val="000000"/>
                <w:sz w:val="20"/>
                <w:szCs w:val="20"/>
              </w:rPr>
            </w:pPr>
          </w:p>
        </w:tc>
        <w:tc>
          <w:tcPr>
            <w:tcW w:w="99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color w:val="000000"/>
                <w:sz w:val="20"/>
                <w:szCs w:val="20"/>
              </w:rPr>
              <w:t>2</w:t>
            </w:r>
          </w:p>
        </w:tc>
        <w:tc>
          <w:tcPr>
            <w:tcW w:w="126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12</w:t>
            </w:r>
          </w:p>
        </w:tc>
        <w:tc>
          <w:tcPr>
            <w:tcW w:w="155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9.2</w:t>
            </w:r>
          </w:p>
        </w:tc>
        <w:tc>
          <w:tcPr>
            <w:tcW w:w="187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10.0</w:t>
            </w:r>
          </w:p>
        </w:tc>
        <w:tc>
          <w:tcPr>
            <w:tcW w:w="173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12.5</w:t>
            </w:r>
          </w:p>
        </w:tc>
      </w:tr>
      <w:tr w:rsidR="004C4A2C" w:rsidTr="004C4A2C">
        <w:trPr>
          <w:cantSplit/>
          <w:trHeight w:val="145"/>
          <w:tblHeader/>
          <w:jc w:val="center"/>
        </w:trPr>
        <w:tc>
          <w:tcPr>
            <w:tcW w:w="2032" w:type="dxa"/>
            <w:vMerge/>
            <w:tcBorders>
              <w:top w:val="single" w:sz="4" w:space="0" w:color="auto"/>
              <w:left w:val="single" w:sz="4" w:space="0" w:color="auto"/>
              <w:bottom w:val="single" w:sz="4" w:space="0" w:color="auto"/>
              <w:right w:val="single" w:sz="4" w:space="0" w:color="auto"/>
            </w:tcBorders>
            <w:vAlign w:val="center"/>
            <w:hideMark/>
          </w:tcPr>
          <w:p w:rsidR="004C4A2C" w:rsidRDefault="004C4A2C">
            <w:pPr>
              <w:bidi w:val="0"/>
              <w:spacing w:after="0" w:line="240" w:lineRule="auto"/>
              <w:rPr>
                <w:rFonts w:ascii="Arial" w:hAnsi="Arial" w:cs="B Titr"/>
                <w:color w:val="000000"/>
                <w:sz w:val="20"/>
                <w:szCs w:val="20"/>
              </w:rPr>
            </w:pPr>
          </w:p>
        </w:tc>
        <w:tc>
          <w:tcPr>
            <w:tcW w:w="99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color w:val="000000"/>
                <w:sz w:val="20"/>
                <w:szCs w:val="20"/>
              </w:rPr>
              <w:t>3</w:t>
            </w:r>
          </w:p>
        </w:tc>
        <w:tc>
          <w:tcPr>
            <w:tcW w:w="126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22</w:t>
            </w:r>
          </w:p>
        </w:tc>
        <w:tc>
          <w:tcPr>
            <w:tcW w:w="155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16.9</w:t>
            </w:r>
          </w:p>
        </w:tc>
        <w:tc>
          <w:tcPr>
            <w:tcW w:w="187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18.3</w:t>
            </w:r>
          </w:p>
        </w:tc>
        <w:tc>
          <w:tcPr>
            <w:tcW w:w="173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30.8</w:t>
            </w:r>
          </w:p>
        </w:tc>
      </w:tr>
      <w:tr w:rsidR="004C4A2C" w:rsidTr="004C4A2C">
        <w:trPr>
          <w:cantSplit/>
          <w:trHeight w:val="145"/>
          <w:tblHeader/>
          <w:jc w:val="center"/>
        </w:trPr>
        <w:tc>
          <w:tcPr>
            <w:tcW w:w="2032" w:type="dxa"/>
            <w:vMerge/>
            <w:tcBorders>
              <w:top w:val="single" w:sz="4" w:space="0" w:color="auto"/>
              <w:left w:val="single" w:sz="4" w:space="0" w:color="auto"/>
              <w:bottom w:val="single" w:sz="4" w:space="0" w:color="auto"/>
              <w:right w:val="single" w:sz="4" w:space="0" w:color="auto"/>
            </w:tcBorders>
            <w:vAlign w:val="center"/>
            <w:hideMark/>
          </w:tcPr>
          <w:p w:rsidR="004C4A2C" w:rsidRDefault="004C4A2C">
            <w:pPr>
              <w:bidi w:val="0"/>
              <w:spacing w:after="0" w:line="240" w:lineRule="auto"/>
              <w:rPr>
                <w:rFonts w:ascii="Arial" w:hAnsi="Arial" w:cs="B Titr"/>
                <w:color w:val="000000"/>
                <w:sz w:val="20"/>
                <w:szCs w:val="20"/>
              </w:rPr>
            </w:pPr>
          </w:p>
        </w:tc>
        <w:tc>
          <w:tcPr>
            <w:tcW w:w="99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color w:val="000000"/>
                <w:sz w:val="20"/>
                <w:szCs w:val="20"/>
              </w:rPr>
              <w:t>4</w:t>
            </w:r>
          </w:p>
        </w:tc>
        <w:tc>
          <w:tcPr>
            <w:tcW w:w="126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32</w:t>
            </w:r>
          </w:p>
        </w:tc>
        <w:tc>
          <w:tcPr>
            <w:tcW w:w="155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24.6</w:t>
            </w:r>
          </w:p>
        </w:tc>
        <w:tc>
          <w:tcPr>
            <w:tcW w:w="187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26.7</w:t>
            </w:r>
          </w:p>
        </w:tc>
        <w:tc>
          <w:tcPr>
            <w:tcW w:w="173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57.5</w:t>
            </w:r>
          </w:p>
        </w:tc>
      </w:tr>
      <w:tr w:rsidR="004C4A2C" w:rsidTr="004C4A2C">
        <w:trPr>
          <w:cantSplit/>
          <w:trHeight w:val="145"/>
          <w:tblHeader/>
          <w:jc w:val="center"/>
        </w:trPr>
        <w:tc>
          <w:tcPr>
            <w:tcW w:w="2032" w:type="dxa"/>
            <w:vMerge/>
            <w:tcBorders>
              <w:top w:val="single" w:sz="4" w:space="0" w:color="auto"/>
              <w:left w:val="single" w:sz="4" w:space="0" w:color="auto"/>
              <w:bottom w:val="single" w:sz="4" w:space="0" w:color="auto"/>
              <w:right w:val="single" w:sz="4" w:space="0" w:color="auto"/>
            </w:tcBorders>
            <w:vAlign w:val="center"/>
            <w:hideMark/>
          </w:tcPr>
          <w:p w:rsidR="004C4A2C" w:rsidRDefault="004C4A2C">
            <w:pPr>
              <w:bidi w:val="0"/>
              <w:spacing w:after="0" w:line="240" w:lineRule="auto"/>
              <w:rPr>
                <w:rFonts w:ascii="Arial" w:hAnsi="Arial" w:cs="B Titr"/>
                <w:color w:val="000000"/>
                <w:sz w:val="20"/>
                <w:szCs w:val="20"/>
              </w:rPr>
            </w:pPr>
          </w:p>
        </w:tc>
        <w:tc>
          <w:tcPr>
            <w:tcW w:w="99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color w:val="000000"/>
                <w:sz w:val="20"/>
                <w:szCs w:val="20"/>
              </w:rPr>
              <w:t>5</w:t>
            </w:r>
          </w:p>
        </w:tc>
        <w:tc>
          <w:tcPr>
            <w:tcW w:w="126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51</w:t>
            </w:r>
          </w:p>
        </w:tc>
        <w:tc>
          <w:tcPr>
            <w:tcW w:w="155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39.2</w:t>
            </w:r>
          </w:p>
        </w:tc>
        <w:tc>
          <w:tcPr>
            <w:tcW w:w="187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42.5</w:t>
            </w:r>
          </w:p>
        </w:tc>
        <w:tc>
          <w:tcPr>
            <w:tcW w:w="173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100.0</w:t>
            </w:r>
          </w:p>
        </w:tc>
      </w:tr>
      <w:tr w:rsidR="004C4A2C" w:rsidTr="004C4A2C">
        <w:trPr>
          <w:cantSplit/>
          <w:trHeight w:val="145"/>
          <w:tblHeader/>
          <w:jc w:val="center"/>
        </w:trPr>
        <w:tc>
          <w:tcPr>
            <w:tcW w:w="2032" w:type="dxa"/>
            <w:vMerge/>
            <w:tcBorders>
              <w:top w:val="single" w:sz="4" w:space="0" w:color="auto"/>
              <w:left w:val="single" w:sz="4" w:space="0" w:color="auto"/>
              <w:bottom w:val="single" w:sz="4" w:space="0" w:color="auto"/>
              <w:right w:val="single" w:sz="4" w:space="0" w:color="auto"/>
            </w:tcBorders>
            <w:vAlign w:val="center"/>
            <w:hideMark/>
          </w:tcPr>
          <w:p w:rsidR="004C4A2C" w:rsidRDefault="004C4A2C">
            <w:pPr>
              <w:bidi w:val="0"/>
              <w:spacing w:after="0" w:line="240" w:lineRule="auto"/>
              <w:rPr>
                <w:rFonts w:ascii="Arial" w:hAnsi="Arial" w:cs="B Titr"/>
                <w:color w:val="000000"/>
                <w:sz w:val="20"/>
                <w:szCs w:val="20"/>
              </w:rPr>
            </w:pPr>
          </w:p>
        </w:tc>
        <w:tc>
          <w:tcPr>
            <w:tcW w:w="99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جمع</w:t>
            </w:r>
          </w:p>
        </w:tc>
        <w:tc>
          <w:tcPr>
            <w:tcW w:w="126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120</w:t>
            </w:r>
          </w:p>
        </w:tc>
        <w:tc>
          <w:tcPr>
            <w:tcW w:w="155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92.3</w:t>
            </w:r>
          </w:p>
        </w:tc>
        <w:tc>
          <w:tcPr>
            <w:tcW w:w="187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100.0</w:t>
            </w:r>
          </w:p>
        </w:tc>
        <w:tc>
          <w:tcPr>
            <w:tcW w:w="1739" w:type="dxa"/>
            <w:tcBorders>
              <w:top w:val="single" w:sz="4" w:space="0" w:color="auto"/>
              <w:left w:val="single" w:sz="4" w:space="0" w:color="auto"/>
              <w:bottom w:val="single" w:sz="4" w:space="0" w:color="auto"/>
              <w:right w:val="single" w:sz="4" w:space="0" w:color="auto"/>
            </w:tcBorders>
            <w:shd w:val="clear" w:color="auto" w:fill="FFFFFF"/>
            <w:vAlign w:val="center"/>
          </w:tcPr>
          <w:p w:rsidR="004C4A2C" w:rsidRDefault="004C4A2C">
            <w:pPr>
              <w:autoSpaceDE w:val="0"/>
              <w:autoSpaceDN w:val="0"/>
              <w:bidi w:val="0"/>
              <w:adjustRightInd w:val="0"/>
              <w:spacing w:after="0"/>
              <w:jc w:val="center"/>
              <w:rPr>
                <w:rFonts w:ascii="Times New Roman" w:hAnsi="Times New Roman" w:cs="B Nazanin"/>
                <w:sz w:val="28"/>
                <w:szCs w:val="28"/>
              </w:rPr>
            </w:pPr>
          </w:p>
        </w:tc>
      </w:tr>
      <w:tr w:rsidR="004C4A2C" w:rsidTr="004C4A2C">
        <w:trPr>
          <w:cantSplit/>
          <w:trHeight w:val="822"/>
          <w:tblHeader/>
          <w:jc w:val="center"/>
        </w:trPr>
        <w:tc>
          <w:tcPr>
            <w:tcW w:w="203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داده</w:t>
            </w:r>
            <w:r>
              <w:rPr>
                <w:rFonts w:ascii="Arial" w:hAnsi="Arial" w:cs="B Titr" w:hint="cs"/>
                <w:color w:val="000000"/>
                <w:sz w:val="20"/>
                <w:szCs w:val="20"/>
                <w:rtl/>
              </w:rPr>
              <w:softHyphen/>
              <w:t>های گم شده</w:t>
            </w:r>
          </w:p>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(بدون پاسخ)</w:t>
            </w:r>
          </w:p>
        </w:tc>
        <w:tc>
          <w:tcPr>
            <w:tcW w:w="126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10</w:t>
            </w:r>
          </w:p>
        </w:tc>
        <w:tc>
          <w:tcPr>
            <w:tcW w:w="155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7.7</w:t>
            </w:r>
          </w:p>
        </w:tc>
        <w:tc>
          <w:tcPr>
            <w:tcW w:w="1870" w:type="dxa"/>
            <w:tcBorders>
              <w:top w:val="single" w:sz="4" w:space="0" w:color="auto"/>
              <w:left w:val="single" w:sz="4" w:space="0" w:color="auto"/>
              <w:bottom w:val="single" w:sz="4" w:space="0" w:color="auto"/>
              <w:right w:val="single" w:sz="4" w:space="0" w:color="auto"/>
            </w:tcBorders>
            <w:shd w:val="clear" w:color="auto" w:fill="FFFFFF"/>
            <w:vAlign w:val="center"/>
          </w:tcPr>
          <w:p w:rsidR="004C4A2C" w:rsidRDefault="004C4A2C">
            <w:pPr>
              <w:autoSpaceDE w:val="0"/>
              <w:autoSpaceDN w:val="0"/>
              <w:bidi w:val="0"/>
              <w:adjustRightInd w:val="0"/>
              <w:spacing w:after="0"/>
              <w:jc w:val="center"/>
              <w:rPr>
                <w:rFonts w:ascii="Times New Roman" w:hAnsi="Times New Roman" w:cs="B Nazanin"/>
                <w:sz w:val="28"/>
                <w:szCs w:val="28"/>
              </w:rPr>
            </w:pPr>
          </w:p>
        </w:tc>
        <w:tc>
          <w:tcPr>
            <w:tcW w:w="1739" w:type="dxa"/>
            <w:tcBorders>
              <w:top w:val="single" w:sz="4" w:space="0" w:color="auto"/>
              <w:left w:val="single" w:sz="4" w:space="0" w:color="auto"/>
              <w:bottom w:val="single" w:sz="4" w:space="0" w:color="auto"/>
              <w:right w:val="single" w:sz="4" w:space="0" w:color="auto"/>
            </w:tcBorders>
            <w:shd w:val="clear" w:color="auto" w:fill="FFFFFF"/>
            <w:vAlign w:val="center"/>
          </w:tcPr>
          <w:p w:rsidR="004C4A2C" w:rsidRDefault="004C4A2C">
            <w:pPr>
              <w:autoSpaceDE w:val="0"/>
              <w:autoSpaceDN w:val="0"/>
              <w:bidi w:val="0"/>
              <w:adjustRightInd w:val="0"/>
              <w:spacing w:after="0"/>
              <w:jc w:val="center"/>
              <w:rPr>
                <w:rFonts w:ascii="Times New Roman" w:hAnsi="Times New Roman" w:cs="B Nazanin"/>
                <w:sz w:val="28"/>
                <w:szCs w:val="28"/>
              </w:rPr>
            </w:pPr>
          </w:p>
        </w:tc>
      </w:tr>
      <w:tr w:rsidR="004C4A2C" w:rsidTr="004C4A2C">
        <w:trPr>
          <w:cantSplit/>
          <w:trHeight w:val="481"/>
          <w:jc w:val="center"/>
        </w:trPr>
        <w:tc>
          <w:tcPr>
            <w:tcW w:w="203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جمع کل</w:t>
            </w:r>
          </w:p>
        </w:tc>
        <w:tc>
          <w:tcPr>
            <w:tcW w:w="126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130</w:t>
            </w:r>
          </w:p>
        </w:tc>
        <w:tc>
          <w:tcPr>
            <w:tcW w:w="155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100.0</w:t>
            </w:r>
          </w:p>
        </w:tc>
        <w:tc>
          <w:tcPr>
            <w:tcW w:w="1870" w:type="dxa"/>
            <w:tcBorders>
              <w:top w:val="single" w:sz="4" w:space="0" w:color="auto"/>
              <w:left w:val="single" w:sz="4" w:space="0" w:color="auto"/>
              <w:bottom w:val="single" w:sz="4" w:space="0" w:color="auto"/>
              <w:right w:val="single" w:sz="4" w:space="0" w:color="auto"/>
            </w:tcBorders>
            <w:shd w:val="clear" w:color="auto" w:fill="FFFFFF"/>
            <w:vAlign w:val="center"/>
          </w:tcPr>
          <w:p w:rsidR="004C4A2C" w:rsidRDefault="004C4A2C">
            <w:pPr>
              <w:autoSpaceDE w:val="0"/>
              <w:autoSpaceDN w:val="0"/>
              <w:bidi w:val="0"/>
              <w:adjustRightInd w:val="0"/>
              <w:spacing w:after="0"/>
              <w:jc w:val="center"/>
              <w:rPr>
                <w:rFonts w:ascii="Times New Roman" w:hAnsi="Times New Roman" w:cs="B Nazanin"/>
                <w:sz w:val="28"/>
                <w:szCs w:val="28"/>
              </w:rPr>
            </w:pPr>
          </w:p>
        </w:tc>
        <w:tc>
          <w:tcPr>
            <w:tcW w:w="1739" w:type="dxa"/>
            <w:tcBorders>
              <w:top w:val="single" w:sz="4" w:space="0" w:color="auto"/>
              <w:left w:val="single" w:sz="4" w:space="0" w:color="auto"/>
              <w:bottom w:val="single" w:sz="4" w:space="0" w:color="auto"/>
              <w:right w:val="single" w:sz="4" w:space="0" w:color="auto"/>
            </w:tcBorders>
            <w:shd w:val="clear" w:color="auto" w:fill="FFFFFF"/>
            <w:vAlign w:val="center"/>
          </w:tcPr>
          <w:p w:rsidR="004C4A2C" w:rsidRDefault="004C4A2C">
            <w:pPr>
              <w:autoSpaceDE w:val="0"/>
              <w:autoSpaceDN w:val="0"/>
              <w:bidi w:val="0"/>
              <w:adjustRightInd w:val="0"/>
              <w:spacing w:after="0"/>
              <w:jc w:val="center"/>
              <w:rPr>
                <w:rFonts w:ascii="Times New Roman" w:hAnsi="Times New Roman" w:cs="B Nazanin"/>
                <w:sz w:val="28"/>
                <w:szCs w:val="28"/>
              </w:rPr>
            </w:pPr>
          </w:p>
        </w:tc>
      </w:tr>
    </w:tbl>
    <w:p w:rsidR="004C4A2C" w:rsidRDefault="004C4A2C" w:rsidP="004C4A2C">
      <w:pPr>
        <w:autoSpaceDE w:val="0"/>
        <w:autoSpaceDN w:val="0"/>
        <w:adjustRightInd w:val="0"/>
        <w:spacing w:after="0"/>
        <w:jc w:val="both"/>
        <w:rPr>
          <w:rFonts w:ascii="Times New Roman" w:hAnsi="Times New Roman" w:cs="B Nazanin"/>
          <w:sz w:val="28"/>
          <w:szCs w:val="28"/>
          <w:rtl/>
        </w:rPr>
      </w:pPr>
    </w:p>
    <w:p w:rsidR="004C4A2C" w:rsidRDefault="004C4A2C" w:rsidP="004C4A2C">
      <w:pPr>
        <w:autoSpaceDE w:val="0"/>
        <w:autoSpaceDN w:val="0"/>
        <w:adjustRightInd w:val="0"/>
        <w:spacing w:before="240" w:after="0"/>
        <w:jc w:val="center"/>
        <w:rPr>
          <w:rFonts w:ascii="Times New Roman" w:hAnsi="Times New Roman" w:cs="B Nazanin"/>
          <w:sz w:val="28"/>
          <w:szCs w:val="28"/>
          <w:rtl/>
        </w:rPr>
      </w:pPr>
    </w:p>
    <w:p w:rsidR="004C4A2C" w:rsidRDefault="004C4A2C" w:rsidP="004C4A2C">
      <w:pPr>
        <w:autoSpaceDE w:val="0"/>
        <w:autoSpaceDN w:val="0"/>
        <w:adjustRightInd w:val="0"/>
        <w:spacing w:before="240" w:after="0"/>
        <w:jc w:val="center"/>
        <w:rPr>
          <w:rFonts w:ascii="Times New Roman" w:hAnsi="Times New Roman" w:cs="B Nazanin"/>
          <w:sz w:val="28"/>
          <w:szCs w:val="28"/>
          <w:rtl/>
        </w:rPr>
      </w:pPr>
    </w:p>
    <w:p w:rsidR="004C4A2C" w:rsidRDefault="004C4A2C" w:rsidP="004C4A2C">
      <w:pPr>
        <w:autoSpaceDE w:val="0"/>
        <w:autoSpaceDN w:val="0"/>
        <w:adjustRightInd w:val="0"/>
        <w:spacing w:before="240" w:after="0"/>
        <w:jc w:val="center"/>
        <w:rPr>
          <w:rFonts w:ascii="Times New Roman" w:hAnsi="Times New Roman" w:cs="B Nazanin"/>
          <w:sz w:val="28"/>
          <w:szCs w:val="28"/>
          <w:rtl/>
        </w:rPr>
      </w:pPr>
    </w:p>
    <w:p w:rsidR="004C4A2C" w:rsidRDefault="004C4A2C" w:rsidP="004C4A2C">
      <w:pPr>
        <w:autoSpaceDE w:val="0"/>
        <w:autoSpaceDN w:val="0"/>
        <w:adjustRightInd w:val="0"/>
        <w:spacing w:before="240" w:after="0"/>
        <w:jc w:val="center"/>
        <w:rPr>
          <w:rFonts w:ascii="Times New Roman" w:hAnsi="Times New Roman" w:cs="B Nazanin"/>
          <w:sz w:val="28"/>
          <w:szCs w:val="28"/>
          <w:rtl/>
        </w:rPr>
      </w:pPr>
      <w:r>
        <w:rPr>
          <w:rFonts w:ascii="Times New Roman" w:hAnsi="Times New Roman" w:cs="B Nazanin" w:hint="cs"/>
          <w:sz w:val="28"/>
          <w:szCs w:val="28"/>
          <w:rtl/>
        </w:rPr>
        <w:t>نمودار (3-9) وضعیت فراوانی پاسخ</w:t>
      </w:r>
      <w:r>
        <w:rPr>
          <w:rFonts w:ascii="Times New Roman" w:hAnsi="Times New Roman" w:cs="B Nazanin" w:hint="cs"/>
          <w:sz w:val="28"/>
          <w:szCs w:val="28"/>
          <w:rtl/>
        </w:rPr>
        <w:softHyphen/>
        <w:t>های متغیر عدم قابلیت پیش بینی سیاست های اقتصادی دولت</w:t>
      </w:r>
    </w:p>
    <w:p w:rsidR="004C4A2C" w:rsidRDefault="004C4A2C" w:rsidP="004C4A2C">
      <w:pPr>
        <w:autoSpaceDE w:val="0"/>
        <w:autoSpaceDN w:val="0"/>
        <w:adjustRightInd w:val="0"/>
        <w:spacing w:after="0"/>
        <w:jc w:val="center"/>
        <w:rPr>
          <w:rFonts w:ascii="Times New Roman" w:hAnsi="Times New Roman" w:cs="B Nazanin"/>
          <w:sz w:val="28"/>
          <w:szCs w:val="28"/>
        </w:rPr>
      </w:pPr>
      <w:r>
        <w:rPr>
          <w:rFonts w:ascii="Times New Roman" w:hAnsi="Times New Roman" w:cs="B Nazanin"/>
          <w:noProof/>
          <w:sz w:val="28"/>
          <w:szCs w:val="28"/>
          <w:lang w:val="is-IS" w:eastAsia="is-IS" w:bidi="ar-SA"/>
        </w:rPr>
        <w:drawing>
          <wp:inline distT="0" distB="0" distL="0" distR="0">
            <wp:extent cx="4592955" cy="2753995"/>
            <wp:effectExtent l="0" t="0" r="0" b="0"/>
            <wp:docPr id="43"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4C4A2C" w:rsidRDefault="004C4A2C" w:rsidP="004C4A2C">
      <w:pPr>
        <w:autoSpaceDE w:val="0"/>
        <w:autoSpaceDN w:val="0"/>
        <w:adjustRightInd w:val="0"/>
        <w:spacing w:after="0"/>
        <w:jc w:val="both"/>
        <w:rPr>
          <w:rFonts w:ascii="Times New Roman" w:hAnsi="Times New Roman" w:cs="B Nazanin"/>
          <w:sz w:val="28"/>
          <w:szCs w:val="28"/>
          <w:rtl/>
        </w:rPr>
      </w:pPr>
    </w:p>
    <w:p w:rsidR="004C4A2C" w:rsidRDefault="004C4A2C" w:rsidP="004C4A2C">
      <w:pPr>
        <w:autoSpaceDE w:val="0"/>
        <w:autoSpaceDN w:val="0"/>
        <w:adjustRightInd w:val="0"/>
        <w:spacing w:after="0"/>
        <w:jc w:val="both"/>
        <w:rPr>
          <w:rFonts w:ascii="Arial" w:hAnsi="Arial" w:cs="B Titr"/>
          <w:b/>
          <w:bCs/>
          <w:color w:val="000000"/>
          <w:sz w:val="26"/>
          <w:szCs w:val="26"/>
          <w:rtl/>
        </w:rPr>
      </w:pPr>
      <w:r>
        <w:rPr>
          <w:rFonts w:ascii="Arial" w:hAnsi="Arial" w:cs="B Titr" w:hint="cs"/>
          <w:b/>
          <w:bCs/>
          <w:color w:val="000000"/>
          <w:sz w:val="26"/>
          <w:szCs w:val="26"/>
          <w:rtl/>
        </w:rPr>
        <w:t>3-4-8- میزان حمایت تأمین اجتماعی از کارگران</w:t>
      </w:r>
    </w:p>
    <w:p w:rsidR="004C4A2C" w:rsidRDefault="004C4A2C" w:rsidP="004C4A2C">
      <w:pPr>
        <w:autoSpaceDE w:val="0"/>
        <w:autoSpaceDN w:val="0"/>
        <w:adjustRightInd w:val="0"/>
        <w:spacing w:after="0"/>
        <w:jc w:val="both"/>
        <w:rPr>
          <w:rFonts w:ascii="Times New Roman" w:hAnsi="Times New Roman" w:cs="B Nazanin"/>
          <w:sz w:val="28"/>
          <w:szCs w:val="28"/>
          <w:rtl/>
        </w:rPr>
      </w:pPr>
      <w:r>
        <w:rPr>
          <w:rFonts w:ascii="Times New Roman" w:hAnsi="Times New Roman" w:cs="B Nazanin" w:hint="cs"/>
          <w:sz w:val="28"/>
          <w:szCs w:val="28"/>
          <w:rtl/>
        </w:rPr>
        <w:t>براساس نتایج پرسشنامه، عامل فوق با مقدار میانگین 3.93 رتبه هشتم را درمیان کل سوالات دارد. همان</w:t>
      </w:r>
      <w:r>
        <w:rPr>
          <w:rFonts w:ascii="Times New Roman" w:hAnsi="Times New Roman" w:cs="B Nazanin" w:hint="cs"/>
          <w:sz w:val="28"/>
          <w:szCs w:val="28"/>
          <w:rtl/>
        </w:rPr>
        <w:softHyphen/>
        <w:t>طور که جدول زیر نشان می</w:t>
      </w:r>
      <w:r>
        <w:rPr>
          <w:rFonts w:ascii="Times New Roman" w:hAnsi="Times New Roman" w:cs="B Nazanin" w:hint="cs"/>
          <w:sz w:val="28"/>
          <w:szCs w:val="28"/>
          <w:rtl/>
        </w:rPr>
        <w:softHyphen/>
        <w:t>دهد، از نمونه 130 تایی، 127 نفر به سوال میزان حمایت تأمین اجتماعی از کارگران جواب داده</w:t>
      </w:r>
      <w:r>
        <w:rPr>
          <w:rFonts w:ascii="Times New Roman" w:hAnsi="Times New Roman" w:cs="B Nazanin" w:hint="cs"/>
          <w:sz w:val="28"/>
          <w:szCs w:val="28"/>
          <w:rtl/>
        </w:rPr>
        <w:softHyphen/>
        <w:t>اند و 3 نفر آن را بدون پاسخ گذاشته</w:t>
      </w:r>
      <w:r>
        <w:rPr>
          <w:rFonts w:ascii="Times New Roman" w:hAnsi="Times New Roman" w:cs="B Nazanin" w:hint="cs"/>
          <w:sz w:val="28"/>
          <w:szCs w:val="28"/>
          <w:rtl/>
        </w:rPr>
        <w:softHyphen/>
        <w:t>اند. مقدار میانه برابر 4 و نما 5 بوده و واریانس آن برابر 1.146 می</w:t>
      </w:r>
      <w:r>
        <w:rPr>
          <w:rFonts w:ascii="Times New Roman" w:hAnsi="Times New Roman" w:cs="B Nazanin" w:hint="cs"/>
          <w:sz w:val="28"/>
          <w:szCs w:val="28"/>
          <w:rtl/>
        </w:rPr>
        <w:softHyphen/>
        <w:t>باشد.</w:t>
      </w:r>
    </w:p>
    <w:p w:rsidR="004C4A2C" w:rsidRDefault="004C4A2C" w:rsidP="004C4A2C">
      <w:pPr>
        <w:autoSpaceDE w:val="0"/>
        <w:autoSpaceDN w:val="0"/>
        <w:adjustRightInd w:val="0"/>
        <w:spacing w:before="240" w:after="0"/>
        <w:jc w:val="center"/>
        <w:rPr>
          <w:rFonts w:ascii="Times New Roman" w:hAnsi="Times New Roman" w:cs="B Nazanin"/>
          <w:sz w:val="28"/>
          <w:szCs w:val="28"/>
          <w:rtl/>
        </w:rPr>
      </w:pPr>
      <w:r>
        <w:rPr>
          <w:rFonts w:ascii="Times New Roman" w:hAnsi="Times New Roman" w:cs="B Nazanin" w:hint="cs"/>
          <w:sz w:val="28"/>
          <w:szCs w:val="28"/>
          <w:rtl/>
        </w:rPr>
        <w:t>جدول (3-26) وضعیت آماره</w:t>
      </w:r>
      <w:r>
        <w:rPr>
          <w:rFonts w:ascii="Times New Roman" w:hAnsi="Times New Roman" w:cs="B Nazanin" w:hint="cs"/>
          <w:sz w:val="28"/>
          <w:szCs w:val="28"/>
          <w:rtl/>
        </w:rPr>
        <w:softHyphen/>
        <w:t>های متغیر میزان حمایت تأمین اجتماعی از کارگران</w:t>
      </w:r>
    </w:p>
    <w:tbl>
      <w:tblPr>
        <w:tblStyle w:val="TableGrid"/>
        <w:bidiVisual/>
        <w:tblW w:w="0" w:type="auto"/>
        <w:jc w:val="center"/>
        <w:tblInd w:w="-318" w:type="dxa"/>
        <w:tblLook w:val="04A0"/>
      </w:tblPr>
      <w:tblGrid>
        <w:gridCol w:w="1475"/>
        <w:gridCol w:w="1167"/>
        <w:gridCol w:w="1044"/>
        <w:gridCol w:w="992"/>
        <w:gridCol w:w="1005"/>
        <w:gridCol w:w="1263"/>
        <w:gridCol w:w="959"/>
      </w:tblGrid>
      <w:tr w:rsidR="004C4A2C" w:rsidTr="004C4A2C">
        <w:trPr>
          <w:jc w:val="center"/>
        </w:trPr>
        <w:tc>
          <w:tcPr>
            <w:tcW w:w="264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adjustRightInd w:val="0"/>
              <w:spacing w:after="0" w:line="276" w:lineRule="auto"/>
              <w:ind w:left="60" w:right="60"/>
              <w:jc w:val="center"/>
              <w:rPr>
                <w:rFonts w:ascii="Arial" w:hAnsi="Arial" w:cs="B Titr"/>
                <w:color w:val="000000"/>
              </w:rPr>
            </w:pPr>
            <w:r>
              <w:rPr>
                <w:rFonts w:ascii="Arial" w:hAnsi="Arial" w:cs="B Titr" w:hint="cs"/>
                <w:color w:val="000000"/>
                <w:rtl/>
              </w:rPr>
              <w:t>تعداد</w:t>
            </w:r>
          </w:p>
        </w:tc>
        <w:tc>
          <w:tcPr>
            <w:tcW w:w="1044"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line="276" w:lineRule="auto"/>
              <w:ind w:left="60" w:right="60"/>
              <w:jc w:val="center"/>
              <w:rPr>
                <w:rFonts w:ascii="Arial" w:hAnsi="Arial" w:cs="B Titr"/>
                <w:color w:val="000000"/>
              </w:rPr>
            </w:pPr>
            <w:r>
              <w:rPr>
                <w:rFonts w:ascii="Arial" w:hAnsi="Arial" w:cs="B Titr" w:hint="cs"/>
                <w:color w:val="000000"/>
                <w:rtl/>
              </w:rPr>
              <w:t>میانگین</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line="276" w:lineRule="auto"/>
              <w:ind w:left="60" w:right="60"/>
              <w:jc w:val="center"/>
              <w:rPr>
                <w:rFonts w:ascii="Arial" w:hAnsi="Arial" w:cs="B Titr"/>
                <w:color w:val="000000"/>
              </w:rPr>
            </w:pPr>
            <w:r>
              <w:rPr>
                <w:rFonts w:ascii="Arial" w:hAnsi="Arial" w:cs="B Titr" w:hint="cs"/>
                <w:color w:val="000000"/>
                <w:rtl/>
              </w:rPr>
              <w:t>میانه</w:t>
            </w:r>
          </w:p>
        </w:tc>
        <w:tc>
          <w:tcPr>
            <w:tcW w:w="100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line="276" w:lineRule="auto"/>
              <w:ind w:left="60" w:right="60"/>
              <w:jc w:val="center"/>
              <w:rPr>
                <w:rFonts w:ascii="Arial" w:hAnsi="Arial" w:cs="B Titr"/>
                <w:color w:val="000000"/>
              </w:rPr>
            </w:pPr>
            <w:r>
              <w:rPr>
                <w:rFonts w:ascii="Arial" w:hAnsi="Arial" w:cs="B Titr" w:hint="cs"/>
                <w:color w:val="000000"/>
                <w:rtl/>
              </w:rPr>
              <w:t>نما</w:t>
            </w:r>
          </w:p>
        </w:tc>
        <w:tc>
          <w:tcPr>
            <w:tcW w:w="1263"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line="276" w:lineRule="auto"/>
              <w:ind w:left="60" w:right="60"/>
              <w:jc w:val="center"/>
              <w:rPr>
                <w:rFonts w:ascii="Arial" w:hAnsi="Arial" w:cs="B Titr"/>
                <w:color w:val="000000"/>
              </w:rPr>
            </w:pPr>
            <w:r>
              <w:rPr>
                <w:rFonts w:ascii="Arial" w:hAnsi="Arial" w:cs="B Titr" w:hint="cs"/>
                <w:color w:val="000000"/>
                <w:rtl/>
              </w:rPr>
              <w:t>انحراف معیار</w:t>
            </w:r>
          </w:p>
        </w:tc>
        <w:tc>
          <w:tcPr>
            <w:tcW w:w="959"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line="276" w:lineRule="auto"/>
              <w:ind w:left="60" w:right="60"/>
              <w:jc w:val="center"/>
              <w:rPr>
                <w:rFonts w:ascii="Arial" w:hAnsi="Arial" w:cs="B Titr"/>
                <w:color w:val="000000"/>
              </w:rPr>
            </w:pPr>
            <w:r>
              <w:rPr>
                <w:rFonts w:ascii="Arial" w:hAnsi="Arial" w:cs="B Titr" w:hint="cs"/>
                <w:color w:val="000000"/>
                <w:rtl/>
              </w:rPr>
              <w:t>واریانس</w:t>
            </w:r>
          </w:p>
        </w:tc>
      </w:tr>
      <w:tr w:rsidR="004C4A2C" w:rsidTr="004C4A2C">
        <w:trPr>
          <w:jc w:val="center"/>
        </w:trPr>
        <w:tc>
          <w:tcPr>
            <w:tcW w:w="14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line="276" w:lineRule="auto"/>
              <w:ind w:left="60" w:right="60"/>
              <w:jc w:val="center"/>
              <w:rPr>
                <w:rFonts w:ascii="Arial" w:hAnsi="Arial" w:cs="B Titr"/>
                <w:color w:val="000000"/>
              </w:rPr>
            </w:pPr>
            <w:r>
              <w:rPr>
                <w:rFonts w:ascii="Arial" w:hAnsi="Arial" w:cs="B Titr" w:hint="cs"/>
                <w:color w:val="000000"/>
                <w:rtl/>
              </w:rPr>
              <w:t>داده</w:t>
            </w:r>
            <w:r>
              <w:rPr>
                <w:rFonts w:ascii="Arial" w:hAnsi="Arial" w:cs="B Titr" w:hint="cs"/>
                <w:color w:val="000000"/>
                <w:rtl/>
              </w:rPr>
              <w:softHyphen/>
              <w:t>های معتبر</w:t>
            </w:r>
          </w:p>
        </w:tc>
        <w:tc>
          <w:tcPr>
            <w:tcW w:w="11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rPr>
            </w:pPr>
            <w:r>
              <w:rPr>
                <w:rFonts w:ascii="Arial" w:hAnsi="Arial" w:cs="B Titr" w:hint="cs"/>
                <w:color w:val="000000"/>
                <w:rtl/>
              </w:rPr>
              <w:t>بدون پاسخ</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C4A2C" w:rsidRDefault="004C4A2C">
            <w:pPr>
              <w:bidi w:val="0"/>
              <w:spacing w:after="0"/>
              <w:rPr>
                <w:rFonts w:ascii="Arial" w:hAnsi="Arial" w:cs="B Titr"/>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C4A2C" w:rsidRDefault="004C4A2C">
            <w:pPr>
              <w:bidi w:val="0"/>
              <w:spacing w:after="0"/>
              <w:rPr>
                <w:rFonts w:ascii="Arial" w:hAnsi="Arial" w:cs="B Titr"/>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C4A2C" w:rsidRDefault="004C4A2C">
            <w:pPr>
              <w:bidi w:val="0"/>
              <w:spacing w:after="0"/>
              <w:rPr>
                <w:rFonts w:ascii="Arial" w:hAnsi="Arial" w:cs="B Titr"/>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C4A2C" w:rsidRDefault="004C4A2C">
            <w:pPr>
              <w:bidi w:val="0"/>
              <w:spacing w:after="0"/>
              <w:rPr>
                <w:rFonts w:ascii="Arial" w:hAnsi="Arial" w:cs="B Titr"/>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C4A2C" w:rsidRDefault="004C4A2C">
            <w:pPr>
              <w:bidi w:val="0"/>
              <w:spacing w:after="0"/>
              <w:rPr>
                <w:rFonts w:ascii="Arial" w:hAnsi="Arial" w:cs="B Titr"/>
                <w:color w:val="000000"/>
              </w:rPr>
            </w:pPr>
          </w:p>
        </w:tc>
      </w:tr>
      <w:tr w:rsidR="004C4A2C" w:rsidTr="004C4A2C">
        <w:trPr>
          <w:jc w:val="center"/>
        </w:trPr>
        <w:tc>
          <w:tcPr>
            <w:tcW w:w="1475" w:type="dxa"/>
            <w:tcBorders>
              <w:top w:val="single" w:sz="4" w:space="0" w:color="auto"/>
              <w:left w:val="single" w:sz="4" w:space="0" w:color="auto"/>
              <w:bottom w:val="single" w:sz="4" w:space="0" w:color="auto"/>
              <w:right w:val="single" w:sz="4" w:space="0" w:color="auto"/>
            </w:tcBorders>
            <w:vAlign w:val="center"/>
            <w:hideMark/>
          </w:tcPr>
          <w:p w:rsidR="004C4A2C" w:rsidRDefault="004C4A2C">
            <w:pPr>
              <w:autoSpaceDE w:val="0"/>
              <w:autoSpaceDN w:val="0"/>
              <w:adjustRightInd w:val="0"/>
              <w:spacing w:after="0"/>
              <w:jc w:val="center"/>
              <w:rPr>
                <w:rFonts w:ascii="Times New Roman" w:hAnsi="Times New Roman" w:cs="B Nazanin"/>
                <w:sz w:val="28"/>
                <w:szCs w:val="28"/>
              </w:rPr>
            </w:pPr>
            <w:r>
              <w:rPr>
                <w:rFonts w:ascii="Arial" w:hAnsi="Arial" w:cs="B Nazanin" w:hint="cs"/>
                <w:color w:val="000000"/>
                <w:sz w:val="28"/>
                <w:szCs w:val="28"/>
                <w:rtl/>
              </w:rPr>
              <w:t>127</w:t>
            </w:r>
          </w:p>
        </w:tc>
        <w:tc>
          <w:tcPr>
            <w:tcW w:w="1167" w:type="dxa"/>
            <w:tcBorders>
              <w:top w:val="single" w:sz="4" w:space="0" w:color="auto"/>
              <w:left w:val="single" w:sz="4" w:space="0" w:color="auto"/>
              <w:bottom w:val="single" w:sz="4" w:space="0" w:color="auto"/>
              <w:right w:val="single" w:sz="4" w:space="0" w:color="auto"/>
            </w:tcBorders>
            <w:vAlign w:val="center"/>
            <w:hideMark/>
          </w:tcPr>
          <w:p w:rsidR="004C4A2C" w:rsidRDefault="004C4A2C">
            <w:pPr>
              <w:autoSpaceDE w:val="0"/>
              <w:autoSpaceDN w:val="0"/>
              <w:adjustRightInd w:val="0"/>
              <w:spacing w:after="0"/>
              <w:jc w:val="center"/>
              <w:rPr>
                <w:rFonts w:ascii="Times New Roman" w:hAnsi="Times New Roman" w:cs="B Nazanin"/>
                <w:sz w:val="28"/>
                <w:szCs w:val="28"/>
              </w:rPr>
            </w:pPr>
            <w:r>
              <w:rPr>
                <w:rFonts w:ascii="Times New Roman" w:hAnsi="Times New Roman" w:cs="B Nazanin" w:hint="cs"/>
                <w:sz w:val="28"/>
                <w:szCs w:val="28"/>
                <w:rtl/>
              </w:rPr>
              <w:t>3</w:t>
            </w:r>
          </w:p>
        </w:tc>
        <w:tc>
          <w:tcPr>
            <w:tcW w:w="1044" w:type="dxa"/>
            <w:tcBorders>
              <w:top w:val="single" w:sz="4" w:space="0" w:color="auto"/>
              <w:left w:val="single" w:sz="4" w:space="0" w:color="auto"/>
              <w:bottom w:val="single" w:sz="4" w:space="0" w:color="auto"/>
              <w:right w:val="single" w:sz="4" w:space="0" w:color="auto"/>
            </w:tcBorders>
            <w:vAlign w:val="center"/>
            <w:hideMark/>
          </w:tcPr>
          <w:p w:rsidR="004C4A2C" w:rsidRDefault="004C4A2C">
            <w:pPr>
              <w:autoSpaceDE w:val="0"/>
              <w:autoSpaceDN w:val="0"/>
              <w:bidi w:val="0"/>
              <w:adjustRightInd w:val="0"/>
              <w:spacing w:after="0" w:line="276" w:lineRule="auto"/>
              <w:ind w:left="60" w:right="60"/>
              <w:jc w:val="center"/>
              <w:rPr>
                <w:rFonts w:ascii="Arial" w:hAnsi="Arial" w:cs="B Nazanin"/>
                <w:color w:val="000000"/>
                <w:sz w:val="28"/>
                <w:szCs w:val="28"/>
              </w:rPr>
            </w:pPr>
            <w:r>
              <w:rPr>
                <w:rFonts w:ascii="Arial" w:hAnsi="Arial" w:cs="B Nazanin" w:hint="cs"/>
                <w:color w:val="000000"/>
                <w:sz w:val="28"/>
                <w:szCs w:val="28"/>
                <w:rtl/>
              </w:rPr>
              <w:t>3.93</w:t>
            </w:r>
          </w:p>
        </w:tc>
        <w:tc>
          <w:tcPr>
            <w:tcW w:w="992" w:type="dxa"/>
            <w:tcBorders>
              <w:top w:val="single" w:sz="4" w:space="0" w:color="auto"/>
              <w:left w:val="single" w:sz="4" w:space="0" w:color="auto"/>
              <w:bottom w:val="single" w:sz="4" w:space="0" w:color="auto"/>
              <w:right w:val="single" w:sz="4" w:space="0" w:color="auto"/>
            </w:tcBorders>
            <w:vAlign w:val="center"/>
            <w:hideMark/>
          </w:tcPr>
          <w:p w:rsidR="004C4A2C" w:rsidRDefault="004C4A2C">
            <w:pPr>
              <w:autoSpaceDE w:val="0"/>
              <w:autoSpaceDN w:val="0"/>
              <w:adjustRightInd w:val="0"/>
              <w:spacing w:after="0"/>
              <w:jc w:val="center"/>
              <w:rPr>
                <w:rFonts w:ascii="Times New Roman" w:hAnsi="Times New Roman" w:cs="B Nazanin"/>
                <w:sz w:val="28"/>
                <w:szCs w:val="28"/>
              </w:rPr>
            </w:pPr>
            <w:r>
              <w:rPr>
                <w:rFonts w:ascii="Times New Roman" w:hAnsi="Times New Roman" w:cs="B Nazanin" w:hint="cs"/>
                <w:sz w:val="28"/>
                <w:szCs w:val="28"/>
                <w:rtl/>
              </w:rPr>
              <w:t>4.00</w:t>
            </w:r>
          </w:p>
        </w:tc>
        <w:tc>
          <w:tcPr>
            <w:tcW w:w="1005" w:type="dxa"/>
            <w:tcBorders>
              <w:top w:val="single" w:sz="4" w:space="0" w:color="auto"/>
              <w:left w:val="single" w:sz="4" w:space="0" w:color="auto"/>
              <w:bottom w:val="single" w:sz="4" w:space="0" w:color="auto"/>
              <w:right w:val="single" w:sz="4" w:space="0" w:color="auto"/>
            </w:tcBorders>
            <w:vAlign w:val="center"/>
            <w:hideMark/>
          </w:tcPr>
          <w:p w:rsidR="004C4A2C" w:rsidRDefault="004C4A2C">
            <w:pPr>
              <w:autoSpaceDE w:val="0"/>
              <w:autoSpaceDN w:val="0"/>
              <w:adjustRightInd w:val="0"/>
              <w:spacing w:after="0"/>
              <w:jc w:val="center"/>
              <w:rPr>
                <w:rFonts w:ascii="Times New Roman" w:hAnsi="Times New Roman" w:cs="B Nazanin"/>
                <w:sz w:val="28"/>
                <w:szCs w:val="28"/>
              </w:rPr>
            </w:pPr>
            <w:r>
              <w:rPr>
                <w:rFonts w:ascii="Times New Roman" w:hAnsi="Times New Roman" w:cs="B Nazanin" w:hint="cs"/>
                <w:sz w:val="28"/>
                <w:szCs w:val="28"/>
                <w:rtl/>
              </w:rPr>
              <w:t>5</w:t>
            </w:r>
          </w:p>
        </w:tc>
        <w:tc>
          <w:tcPr>
            <w:tcW w:w="1263" w:type="dxa"/>
            <w:tcBorders>
              <w:top w:val="single" w:sz="4" w:space="0" w:color="auto"/>
              <w:left w:val="single" w:sz="4" w:space="0" w:color="auto"/>
              <w:bottom w:val="single" w:sz="4" w:space="0" w:color="auto"/>
              <w:right w:val="single" w:sz="4" w:space="0" w:color="auto"/>
            </w:tcBorders>
            <w:vAlign w:val="center"/>
            <w:hideMark/>
          </w:tcPr>
          <w:p w:rsidR="004C4A2C" w:rsidRDefault="004C4A2C">
            <w:pPr>
              <w:autoSpaceDE w:val="0"/>
              <w:autoSpaceDN w:val="0"/>
              <w:adjustRightInd w:val="0"/>
              <w:spacing w:after="0"/>
              <w:jc w:val="center"/>
              <w:rPr>
                <w:rFonts w:ascii="Times New Roman" w:hAnsi="Times New Roman" w:cs="B Nazanin"/>
                <w:sz w:val="28"/>
                <w:szCs w:val="28"/>
              </w:rPr>
            </w:pPr>
            <w:r>
              <w:rPr>
                <w:rFonts w:ascii="Times New Roman" w:hAnsi="Times New Roman" w:cs="B Nazanin" w:hint="cs"/>
                <w:sz w:val="28"/>
                <w:szCs w:val="28"/>
                <w:rtl/>
              </w:rPr>
              <w:t>1.070</w:t>
            </w:r>
          </w:p>
        </w:tc>
        <w:tc>
          <w:tcPr>
            <w:tcW w:w="959" w:type="dxa"/>
            <w:tcBorders>
              <w:top w:val="single" w:sz="4" w:space="0" w:color="auto"/>
              <w:left w:val="single" w:sz="4" w:space="0" w:color="auto"/>
              <w:bottom w:val="single" w:sz="4" w:space="0" w:color="auto"/>
              <w:right w:val="single" w:sz="4" w:space="0" w:color="auto"/>
            </w:tcBorders>
            <w:vAlign w:val="center"/>
            <w:hideMark/>
          </w:tcPr>
          <w:p w:rsidR="004C4A2C" w:rsidRDefault="004C4A2C">
            <w:pPr>
              <w:autoSpaceDE w:val="0"/>
              <w:autoSpaceDN w:val="0"/>
              <w:adjustRightInd w:val="0"/>
              <w:spacing w:after="0"/>
              <w:jc w:val="center"/>
              <w:rPr>
                <w:rFonts w:ascii="Times New Roman" w:hAnsi="Times New Roman" w:cs="B Nazanin"/>
                <w:sz w:val="28"/>
                <w:szCs w:val="28"/>
              </w:rPr>
            </w:pPr>
            <w:r>
              <w:rPr>
                <w:rFonts w:ascii="Times New Roman" w:hAnsi="Times New Roman" w:cs="B Nazanin" w:hint="cs"/>
                <w:sz w:val="28"/>
                <w:szCs w:val="28"/>
                <w:rtl/>
              </w:rPr>
              <w:t>1.146</w:t>
            </w:r>
          </w:p>
        </w:tc>
      </w:tr>
    </w:tbl>
    <w:p w:rsidR="004C4A2C" w:rsidRDefault="004C4A2C" w:rsidP="004C4A2C">
      <w:pPr>
        <w:autoSpaceDE w:val="0"/>
        <w:autoSpaceDN w:val="0"/>
        <w:adjustRightInd w:val="0"/>
        <w:spacing w:after="0"/>
        <w:jc w:val="both"/>
        <w:rPr>
          <w:rFonts w:ascii="Times New Roman" w:hAnsi="Times New Roman" w:cs="B Nazanin"/>
          <w:sz w:val="28"/>
          <w:szCs w:val="28"/>
          <w:rtl/>
        </w:rPr>
      </w:pPr>
    </w:p>
    <w:p w:rsidR="004C4A2C" w:rsidRDefault="004C4A2C" w:rsidP="004C4A2C">
      <w:pPr>
        <w:autoSpaceDE w:val="0"/>
        <w:autoSpaceDN w:val="0"/>
        <w:adjustRightInd w:val="0"/>
        <w:spacing w:after="0"/>
        <w:jc w:val="both"/>
        <w:rPr>
          <w:rFonts w:ascii="Times New Roman" w:hAnsi="Times New Roman" w:cs="B Nazanin"/>
          <w:sz w:val="28"/>
          <w:szCs w:val="28"/>
          <w:rtl/>
        </w:rPr>
      </w:pPr>
      <w:r>
        <w:rPr>
          <w:rFonts w:ascii="Times New Roman" w:hAnsi="Times New Roman" w:cs="B Nazanin" w:hint="cs"/>
          <w:sz w:val="28"/>
          <w:szCs w:val="28"/>
          <w:rtl/>
        </w:rPr>
        <w:t>جدول فراوانی زیر نشان می</w:t>
      </w:r>
      <w:r>
        <w:rPr>
          <w:rFonts w:ascii="Times New Roman" w:hAnsi="Times New Roman" w:cs="B Nazanin" w:hint="cs"/>
          <w:sz w:val="28"/>
          <w:szCs w:val="28"/>
          <w:rtl/>
        </w:rPr>
        <w:softHyphen/>
        <w:t>دهد که از 127 نفری که به سوال میزان حمایت تأمین اجتماعی از کارگران پاسخ داده</w:t>
      </w:r>
      <w:r>
        <w:rPr>
          <w:rFonts w:ascii="Times New Roman" w:hAnsi="Times New Roman" w:cs="B Nazanin" w:hint="cs"/>
          <w:sz w:val="28"/>
          <w:szCs w:val="28"/>
          <w:rtl/>
        </w:rPr>
        <w:softHyphen/>
        <w:t>اند، 4  نفر معادل 3.1 درصد از افراد با انتخاب گزینه 1، عامل فوق را بر فضای کسب وکار کشور بدون تأثیر می</w:t>
      </w:r>
      <w:r>
        <w:rPr>
          <w:rFonts w:ascii="Times New Roman" w:hAnsi="Times New Roman" w:cs="B Nazanin" w:hint="cs"/>
          <w:sz w:val="28"/>
          <w:szCs w:val="28"/>
          <w:rtl/>
        </w:rPr>
        <w:softHyphen/>
        <w:t>دانند، 9 نفر معادل 7.1 درصد با انتخاب گزینه 2، آن را مؤثر می</w:t>
      </w:r>
      <w:r>
        <w:rPr>
          <w:rFonts w:ascii="Times New Roman" w:hAnsi="Times New Roman" w:cs="B Nazanin" w:hint="cs"/>
          <w:sz w:val="28"/>
          <w:szCs w:val="28"/>
          <w:rtl/>
        </w:rPr>
        <w:softHyphen/>
        <w:t>دانند، 26 نفر معادل 20.5  درصد با انتخاب گزینه 3، آن را نسبتاً مؤثر می</w:t>
      </w:r>
      <w:r>
        <w:rPr>
          <w:rFonts w:ascii="Times New Roman" w:hAnsi="Times New Roman" w:cs="B Nazanin" w:hint="cs"/>
          <w:sz w:val="28"/>
          <w:szCs w:val="28"/>
          <w:rtl/>
        </w:rPr>
        <w:softHyphen/>
        <w:t xml:space="preserve">دانند، 41 نفر معادل 32.3 درصد با انتخاب گزینه 4، آن را </w:t>
      </w:r>
      <w:r>
        <w:rPr>
          <w:rFonts w:ascii="Times New Roman" w:hAnsi="Times New Roman" w:cs="B Nazanin" w:hint="cs"/>
          <w:sz w:val="28"/>
          <w:szCs w:val="28"/>
          <w:rtl/>
        </w:rPr>
        <w:lastRenderedPageBreak/>
        <w:t>بسیار مؤثر می</w:t>
      </w:r>
      <w:r>
        <w:rPr>
          <w:rFonts w:ascii="Times New Roman" w:hAnsi="Times New Roman" w:cs="B Nazanin" w:hint="cs"/>
          <w:sz w:val="28"/>
          <w:szCs w:val="28"/>
          <w:rtl/>
        </w:rPr>
        <w:softHyphen/>
        <w:t>دانند و 47 نفر معادل 37 درصد با انتخاب گزینه 5، عامل فوق را بر فضای کسب وکار استان کاملاً مؤثر می</w:t>
      </w:r>
      <w:r>
        <w:rPr>
          <w:rFonts w:ascii="Times New Roman" w:hAnsi="Times New Roman" w:cs="B Nazanin" w:hint="cs"/>
          <w:sz w:val="28"/>
          <w:szCs w:val="28"/>
          <w:rtl/>
        </w:rPr>
        <w:softHyphen/>
        <w:t>دانند.</w:t>
      </w:r>
    </w:p>
    <w:p w:rsidR="004C4A2C" w:rsidRDefault="004C4A2C" w:rsidP="004C4A2C">
      <w:pPr>
        <w:autoSpaceDE w:val="0"/>
        <w:autoSpaceDN w:val="0"/>
        <w:adjustRightInd w:val="0"/>
        <w:spacing w:before="240" w:after="0"/>
        <w:jc w:val="center"/>
        <w:rPr>
          <w:rFonts w:ascii="Times New Roman" w:hAnsi="Times New Roman" w:cs="B Nazanin"/>
          <w:sz w:val="28"/>
          <w:szCs w:val="28"/>
          <w:rtl/>
        </w:rPr>
      </w:pPr>
      <w:r>
        <w:rPr>
          <w:rFonts w:ascii="Times New Roman" w:hAnsi="Times New Roman" w:cs="B Nazanin" w:hint="cs"/>
          <w:sz w:val="28"/>
          <w:szCs w:val="28"/>
          <w:rtl/>
        </w:rPr>
        <w:t>جدول (3-27) وضعیت فراوانی پاسخ</w:t>
      </w:r>
      <w:r>
        <w:rPr>
          <w:rFonts w:ascii="Times New Roman" w:hAnsi="Times New Roman" w:cs="B Nazanin" w:hint="cs"/>
          <w:sz w:val="28"/>
          <w:szCs w:val="28"/>
          <w:rtl/>
        </w:rPr>
        <w:softHyphen/>
        <w:t>های متغیر میزان حمایت تأمین اجتماعی از کارگران</w:t>
      </w:r>
    </w:p>
    <w:tbl>
      <w:tblPr>
        <w:tblW w:w="7785" w:type="dxa"/>
        <w:jc w:val="center"/>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029"/>
        <w:gridCol w:w="996"/>
        <w:gridCol w:w="1263"/>
        <w:gridCol w:w="1549"/>
        <w:gridCol w:w="1862"/>
        <w:gridCol w:w="1086"/>
      </w:tblGrid>
      <w:tr w:rsidR="004C4A2C" w:rsidTr="004C4A2C">
        <w:trPr>
          <w:cantSplit/>
          <w:trHeight w:val="820"/>
          <w:tblHeader/>
          <w:jc w:val="center"/>
        </w:trPr>
        <w:tc>
          <w:tcPr>
            <w:tcW w:w="202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وضعیت پاسخ</w:t>
            </w:r>
          </w:p>
        </w:tc>
        <w:tc>
          <w:tcPr>
            <w:tcW w:w="12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فراوانی</w:t>
            </w:r>
          </w:p>
        </w:tc>
        <w:tc>
          <w:tcPr>
            <w:tcW w:w="15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درصد (با احتساب داده</w:t>
            </w:r>
            <w:r>
              <w:rPr>
                <w:rFonts w:ascii="Arial" w:hAnsi="Arial" w:cs="B Titr" w:hint="cs"/>
                <w:color w:val="000000"/>
                <w:sz w:val="20"/>
                <w:szCs w:val="20"/>
                <w:rtl/>
              </w:rPr>
              <w:softHyphen/>
              <w:t>های گم شده)</w:t>
            </w:r>
          </w:p>
        </w:tc>
        <w:tc>
          <w:tcPr>
            <w:tcW w:w="18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درصد (بدون احتساب داده</w:t>
            </w:r>
            <w:r>
              <w:rPr>
                <w:rFonts w:ascii="Arial" w:hAnsi="Arial" w:cs="B Titr" w:hint="cs"/>
                <w:color w:val="000000"/>
                <w:sz w:val="20"/>
                <w:szCs w:val="20"/>
                <w:rtl/>
              </w:rPr>
              <w:softHyphen/>
              <w:t>های گم شده)</w:t>
            </w:r>
          </w:p>
        </w:tc>
        <w:tc>
          <w:tcPr>
            <w:tcW w:w="108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درصد تجمعی</w:t>
            </w:r>
          </w:p>
        </w:tc>
      </w:tr>
      <w:tr w:rsidR="004C4A2C" w:rsidTr="004C4A2C">
        <w:trPr>
          <w:cantSplit/>
          <w:trHeight w:val="479"/>
          <w:tblHeader/>
          <w:jc w:val="center"/>
        </w:trPr>
        <w:tc>
          <w:tcPr>
            <w:tcW w:w="1029"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داده</w:t>
            </w:r>
            <w:r>
              <w:rPr>
                <w:rFonts w:ascii="Arial" w:hAnsi="Arial" w:cs="B Titr" w:hint="cs"/>
                <w:color w:val="000000"/>
                <w:sz w:val="20"/>
                <w:szCs w:val="20"/>
                <w:rtl/>
              </w:rPr>
              <w:softHyphen/>
              <w:t>های معتبر</w:t>
            </w:r>
          </w:p>
        </w:tc>
        <w:tc>
          <w:tcPr>
            <w:tcW w:w="9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color w:val="000000"/>
                <w:sz w:val="20"/>
                <w:szCs w:val="20"/>
              </w:rPr>
              <w:t>1</w:t>
            </w:r>
          </w:p>
        </w:tc>
        <w:tc>
          <w:tcPr>
            <w:tcW w:w="12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4</w:t>
            </w:r>
          </w:p>
        </w:tc>
        <w:tc>
          <w:tcPr>
            <w:tcW w:w="155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3.1</w:t>
            </w:r>
          </w:p>
        </w:tc>
        <w:tc>
          <w:tcPr>
            <w:tcW w:w="186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3.1</w:t>
            </w:r>
          </w:p>
        </w:tc>
        <w:tc>
          <w:tcPr>
            <w:tcW w:w="108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3.1</w:t>
            </w:r>
          </w:p>
        </w:tc>
      </w:tr>
      <w:tr w:rsidR="004C4A2C" w:rsidTr="004C4A2C">
        <w:trPr>
          <w:cantSplit/>
          <w:trHeight w:val="145"/>
          <w:tblHeader/>
          <w:jc w:val="center"/>
        </w:trPr>
        <w:tc>
          <w:tcPr>
            <w:tcW w:w="2024" w:type="dxa"/>
            <w:vMerge/>
            <w:tcBorders>
              <w:top w:val="single" w:sz="4" w:space="0" w:color="auto"/>
              <w:left w:val="single" w:sz="4" w:space="0" w:color="auto"/>
              <w:bottom w:val="single" w:sz="4" w:space="0" w:color="auto"/>
              <w:right w:val="single" w:sz="4" w:space="0" w:color="auto"/>
            </w:tcBorders>
            <w:vAlign w:val="center"/>
            <w:hideMark/>
          </w:tcPr>
          <w:p w:rsidR="004C4A2C" w:rsidRDefault="004C4A2C">
            <w:pPr>
              <w:bidi w:val="0"/>
              <w:spacing w:after="0" w:line="240" w:lineRule="auto"/>
              <w:rPr>
                <w:rFonts w:ascii="Arial" w:hAnsi="Arial" w:cs="B Titr"/>
                <w:color w:val="000000"/>
                <w:sz w:val="20"/>
                <w:szCs w:val="20"/>
              </w:rPr>
            </w:pPr>
          </w:p>
        </w:tc>
        <w:tc>
          <w:tcPr>
            <w:tcW w:w="9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color w:val="000000"/>
                <w:sz w:val="20"/>
                <w:szCs w:val="20"/>
              </w:rPr>
              <w:t>2</w:t>
            </w:r>
          </w:p>
        </w:tc>
        <w:tc>
          <w:tcPr>
            <w:tcW w:w="12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9</w:t>
            </w:r>
          </w:p>
        </w:tc>
        <w:tc>
          <w:tcPr>
            <w:tcW w:w="155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6.9</w:t>
            </w:r>
          </w:p>
        </w:tc>
        <w:tc>
          <w:tcPr>
            <w:tcW w:w="186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7.1</w:t>
            </w:r>
          </w:p>
        </w:tc>
        <w:tc>
          <w:tcPr>
            <w:tcW w:w="108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10.2</w:t>
            </w:r>
          </w:p>
        </w:tc>
      </w:tr>
      <w:tr w:rsidR="004C4A2C" w:rsidTr="004C4A2C">
        <w:trPr>
          <w:cantSplit/>
          <w:trHeight w:val="145"/>
          <w:tblHeader/>
          <w:jc w:val="center"/>
        </w:trPr>
        <w:tc>
          <w:tcPr>
            <w:tcW w:w="2024" w:type="dxa"/>
            <w:vMerge/>
            <w:tcBorders>
              <w:top w:val="single" w:sz="4" w:space="0" w:color="auto"/>
              <w:left w:val="single" w:sz="4" w:space="0" w:color="auto"/>
              <w:bottom w:val="single" w:sz="4" w:space="0" w:color="auto"/>
              <w:right w:val="single" w:sz="4" w:space="0" w:color="auto"/>
            </w:tcBorders>
            <w:vAlign w:val="center"/>
            <w:hideMark/>
          </w:tcPr>
          <w:p w:rsidR="004C4A2C" w:rsidRDefault="004C4A2C">
            <w:pPr>
              <w:bidi w:val="0"/>
              <w:spacing w:after="0" w:line="240" w:lineRule="auto"/>
              <w:rPr>
                <w:rFonts w:ascii="Arial" w:hAnsi="Arial" w:cs="B Titr"/>
                <w:color w:val="000000"/>
                <w:sz w:val="20"/>
                <w:szCs w:val="20"/>
              </w:rPr>
            </w:pPr>
          </w:p>
        </w:tc>
        <w:tc>
          <w:tcPr>
            <w:tcW w:w="9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color w:val="000000"/>
                <w:sz w:val="20"/>
                <w:szCs w:val="20"/>
              </w:rPr>
              <w:t>3</w:t>
            </w:r>
          </w:p>
        </w:tc>
        <w:tc>
          <w:tcPr>
            <w:tcW w:w="12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26</w:t>
            </w:r>
          </w:p>
        </w:tc>
        <w:tc>
          <w:tcPr>
            <w:tcW w:w="155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20.0</w:t>
            </w:r>
          </w:p>
        </w:tc>
        <w:tc>
          <w:tcPr>
            <w:tcW w:w="186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20.5</w:t>
            </w:r>
          </w:p>
        </w:tc>
        <w:tc>
          <w:tcPr>
            <w:tcW w:w="108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30.7</w:t>
            </w:r>
          </w:p>
        </w:tc>
      </w:tr>
      <w:tr w:rsidR="004C4A2C" w:rsidTr="004C4A2C">
        <w:trPr>
          <w:cantSplit/>
          <w:trHeight w:val="145"/>
          <w:tblHeader/>
          <w:jc w:val="center"/>
        </w:trPr>
        <w:tc>
          <w:tcPr>
            <w:tcW w:w="2024" w:type="dxa"/>
            <w:vMerge/>
            <w:tcBorders>
              <w:top w:val="single" w:sz="4" w:space="0" w:color="auto"/>
              <w:left w:val="single" w:sz="4" w:space="0" w:color="auto"/>
              <w:bottom w:val="single" w:sz="4" w:space="0" w:color="auto"/>
              <w:right w:val="single" w:sz="4" w:space="0" w:color="auto"/>
            </w:tcBorders>
            <w:vAlign w:val="center"/>
            <w:hideMark/>
          </w:tcPr>
          <w:p w:rsidR="004C4A2C" w:rsidRDefault="004C4A2C">
            <w:pPr>
              <w:bidi w:val="0"/>
              <w:spacing w:after="0" w:line="240" w:lineRule="auto"/>
              <w:rPr>
                <w:rFonts w:ascii="Arial" w:hAnsi="Arial" w:cs="B Titr"/>
                <w:color w:val="000000"/>
                <w:sz w:val="20"/>
                <w:szCs w:val="20"/>
              </w:rPr>
            </w:pPr>
          </w:p>
        </w:tc>
        <w:tc>
          <w:tcPr>
            <w:tcW w:w="9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color w:val="000000"/>
                <w:sz w:val="20"/>
                <w:szCs w:val="20"/>
              </w:rPr>
              <w:t>4</w:t>
            </w:r>
          </w:p>
        </w:tc>
        <w:tc>
          <w:tcPr>
            <w:tcW w:w="12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41</w:t>
            </w:r>
          </w:p>
        </w:tc>
        <w:tc>
          <w:tcPr>
            <w:tcW w:w="155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31.5</w:t>
            </w:r>
          </w:p>
        </w:tc>
        <w:tc>
          <w:tcPr>
            <w:tcW w:w="186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32.3</w:t>
            </w:r>
          </w:p>
        </w:tc>
        <w:tc>
          <w:tcPr>
            <w:tcW w:w="108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63.0</w:t>
            </w:r>
          </w:p>
        </w:tc>
      </w:tr>
      <w:tr w:rsidR="004C4A2C" w:rsidTr="004C4A2C">
        <w:trPr>
          <w:cantSplit/>
          <w:trHeight w:val="145"/>
          <w:tblHeader/>
          <w:jc w:val="center"/>
        </w:trPr>
        <w:tc>
          <w:tcPr>
            <w:tcW w:w="2024" w:type="dxa"/>
            <w:vMerge/>
            <w:tcBorders>
              <w:top w:val="single" w:sz="4" w:space="0" w:color="auto"/>
              <w:left w:val="single" w:sz="4" w:space="0" w:color="auto"/>
              <w:bottom w:val="single" w:sz="4" w:space="0" w:color="auto"/>
              <w:right w:val="single" w:sz="4" w:space="0" w:color="auto"/>
            </w:tcBorders>
            <w:vAlign w:val="center"/>
            <w:hideMark/>
          </w:tcPr>
          <w:p w:rsidR="004C4A2C" w:rsidRDefault="004C4A2C">
            <w:pPr>
              <w:bidi w:val="0"/>
              <w:spacing w:after="0" w:line="240" w:lineRule="auto"/>
              <w:rPr>
                <w:rFonts w:ascii="Arial" w:hAnsi="Arial" w:cs="B Titr"/>
                <w:color w:val="000000"/>
                <w:sz w:val="20"/>
                <w:szCs w:val="20"/>
              </w:rPr>
            </w:pPr>
          </w:p>
        </w:tc>
        <w:tc>
          <w:tcPr>
            <w:tcW w:w="9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color w:val="000000"/>
                <w:sz w:val="20"/>
                <w:szCs w:val="20"/>
              </w:rPr>
              <w:t>5</w:t>
            </w:r>
          </w:p>
        </w:tc>
        <w:tc>
          <w:tcPr>
            <w:tcW w:w="12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47</w:t>
            </w:r>
          </w:p>
        </w:tc>
        <w:tc>
          <w:tcPr>
            <w:tcW w:w="155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36.2</w:t>
            </w:r>
          </w:p>
        </w:tc>
        <w:tc>
          <w:tcPr>
            <w:tcW w:w="186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37.0</w:t>
            </w:r>
          </w:p>
        </w:tc>
        <w:tc>
          <w:tcPr>
            <w:tcW w:w="108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100.0</w:t>
            </w:r>
          </w:p>
        </w:tc>
      </w:tr>
      <w:tr w:rsidR="004C4A2C" w:rsidTr="004C4A2C">
        <w:trPr>
          <w:cantSplit/>
          <w:trHeight w:val="145"/>
          <w:tblHeader/>
          <w:jc w:val="center"/>
        </w:trPr>
        <w:tc>
          <w:tcPr>
            <w:tcW w:w="2024" w:type="dxa"/>
            <w:vMerge/>
            <w:tcBorders>
              <w:top w:val="single" w:sz="4" w:space="0" w:color="auto"/>
              <w:left w:val="single" w:sz="4" w:space="0" w:color="auto"/>
              <w:bottom w:val="single" w:sz="4" w:space="0" w:color="auto"/>
              <w:right w:val="single" w:sz="4" w:space="0" w:color="auto"/>
            </w:tcBorders>
            <w:vAlign w:val="center"/>
            <w:hideMark/>
          </w:tcPr>
          <w:p w:rsidR="004C4A2C" w:rsidRDefault="004C4A2C">
            <w:pPr>
              <w:bidi w:val="0"/>
              <w:spacing w:after="0" w:line="240" w:lineRule="auto"/>
              <w:rPr>
                <w:rFonts w:ascii="Arial" w:hAnsi="Arial" w:cs="B Titr"/>
                <w:color w:val="000000"/>
                <w:sz w:val="20"/>
                <w:szCs w:val="20"/>
              </w:rPr>
            </w:pPr>
          </w:p>
        </w:tc>
        <w:tc>
          <w:tcPr>
            <w:tcW w:w="9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جمع</w:t>
            </w:r>
          </w:p>
        </w:tc>
        <w:tc>
          <w:tcPr>
            <w:tcW w:w="12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127</w:t>
            </w:r>
          </w:p>
        </w:tc>
        <w:tc>
          <w:tcPr>
            <w:tcW w:w="155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97.7</w:t>
            </w:r>
          </w:p>
        </w:tc>
        <w:tc>
          <w:tcPr>
            <w:tcW w:w="186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100.0</w:t>
            </w:r>
          </w:p>
        </w:tc>
        <w:tc>
          <w:tcPr>
            <w:tcW w:w="1087" w:type="dxa"/>
            <w:tcBorders>
              <w:top w:val="single" w:sz="4" w:space="0" w:color="auto"/>
              <w:left w:val="single" w:sz="4" w:space="0" w:color="auto"/>
              <w:bottom w:val="single" w:sz="4" w:space="0" w:color="auto"/>
              <w:right w:val="single" w:sz="4" w:space="0" w:color="auto"/>
            </w:tcBorders>
            <w:shd w:val="clear" w:color="auto" w:fill="FFFFFF"/>
            <w:vAlign w:val="center"/>
          </w:tcPr>
          <w:p w:rsidR="004C4A2C" w:rsidRDefault="004C4A2C">
            <w:pPr>
              <w:autoSpaceDE w:val="0"/>
              <w:autoSpaceDN w:val="0"/>
              <w:bidi w:val="0"/>
              <w:adjustRightInd w:val="0"/>
              <w:spacing w:after="0"/>
              <w:jc w:val="center"/>
              <w:rPr>
                <w:rFonts w:ascii="Times New Roman" w:hAnsi="Times New Roman" w:cs="B Nazanin"/>
                <w:sz w:val="28"/>
                <w:szCs w:val="28"/>
              </w:rPr>
            </w:pPr>
          </w:p>
        </w:tc>
      </w:tr>
      <w:tr w:rsidR="004C4A2C" w:rsidTr="004C4A2C">
        <w:trPr>
          <w:cantSplit/>
          <w:trHeight w:val="820"/>
          <w:tblHeader/>
          <w:jc w:val="center"/>
        </w:trPr>
        <w:tc>
          <w:tcPr>
            <w:tcW w:w="202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داده</w:t>
            </w:r>
            <w:r>
              <w:rPr>
                <w:rFonts w:ascii="Arial" w:hAnsi="Arial" w:cs="B Titr" w:hint="cs"/>
                <w:color w:val="000000"/>
                <w:sz w:val="20"/>
                <w:szCs w:val="20"/>
                <w:rtl/>
              </w:rPr>
              <w:softHyphen/>
              <w:t>های گم شده</w:t>
            </w:r>
          </w:p>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(بدون پاسخ)</w:t>
            </w:r>
          </w:p>
        </w:tc>
        <w:tc>
          <w:tcPr>
            <w:tcW w:w="12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3</w:t>
            </w:r>
          </w:p>
        </w:tc>
        <w:tc>
          <w:tcPr>
            <w:tcW w:w="155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2.3</w:t>
            </w:r>
          </w:p>
        </w:tc>
        <w:tc>
          <w:tcPr>
            <w:tcW w:w="1863" w:type="dxa"/>
            <w:tcBorders>
              <w:top w:val="single" w:sz="4" w:space="0" w:color="auto"/>
              <w:left w:val="single" w:sz="4" w:space="0" w:color="auto"/>
              <w:bottom w:val="single" w:sz="4" w:space="0" w:color="auto"/>
              <w:right w:val="single" w:sz="4" w:space="0" w:color="auto"/>
            </w:tcBorders>
            <w:shd w:val="clear" w:color="auto" w:fill="FFFFFF"/>
            <w:vAlign w:val="center"/>
          </w:tcPr>
          <w:p w:rsidR="004C4A2C" w:rsidRDefault="004C4A2C">
            <w:pPr>
              <w:autoSpaceDE w:val="0"/>
              <w:autoSpaceDN w:val="0"/>
              <w:bidi w:val="0"/>
              <w:adjustRightInd w:val="0"/>
              <w:spacing w:after="0"/>
              <w:jc w:val="center"/>
              <w:rPr>
                <w:rFonts w:ascii="Times New Roman" w:hAnsi="Times New Roman" w:cs="B Nazanin"/>
                <w:sz w:val="28"/>
                <w:szCs w:val="28"/>
              </w:rPr>
            </w:pPr>
          </w:p>
        </w:tc>
        <w:tc>
          <w:tcPr>
            <w:tcW w:w="1087" w:type="dxa"/>
            <w:tcBorders>
              <w:top w:val="single" w:sz="4" w:space="0" w:color="auto"/>
              <w:left w:val="single" w:sz="4" w:space="0" w:color="auto"/>
              <w:bottom w:val="single" w:sz="4" w:space="0" w:color="auto"/>
              <w:right w:val="single" w:sz="4" w:space="0" w:color="auto"/>
            </w:tcBorders>
            <w:shd w:val="clear" w:color="auto" w:fill="FFFFFF"/>
            <w:vAlign w:val="center"/>
          </w:tcPr>
          <w:p w:rsidR="004C4A2C" w:rsidRDefault="004C4A2C">
            <w:pPr>
              <w:autoSpaceDE w:val="0"/>
              <w:autoSpaceDN w:val="0"/>
              <w:bidi w:val="0"/>
              <w:adjustRightInd w:val="0"/>
              <w:spacing w:after="0"/>
              <w:jc w:val="center"/>
              <w:rPr>
                <w:rFonts w:ascii="Times New Roman" w:hAnsi="Times New Roman" w:cs="B Nazanin"/>
                <w:sz w:val="28"/>
                <w:szCs w:val="28"/>
              </w:rPr>
            </w:pPr>
          </w:p>
        </w:tc>
      </w:tr>
      <w:tr w:rsidR="004C4A2C" w:rsidTr="004C4A2C">
        <w:trPr>
          <w:cantSplit/>
          <w:trHeight w:val="479"/>
          <w:jc w:val="center"/>
        </w:trPr>
        <w:tc>
          <w:tcPr>
            <w:tcW w:w="202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جمع کل</w:t>
            </w:r>
          </w:p>
        </w:tc>
        <w:tc>
          <w:tcPr>
            <w:tcW w:w="12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130</w:t>
            </w:r>
          </w:p>
        </w:tc>
        <w:tc>
          <w:tcPr>
            <w:tcW w:w="155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100.0</w:t>
            </w:r>
          </w:p>
        </w:tc>
        <w:tc>
          <w:tcPr>
            <w:tcW w:w="1863" w:type="dxa"/>
            <w:tcBorders>
              <w:top w:val="single" w:sz="4" w:space="0" w:color="auto"/>
              <w:left w:val="single" w:sz="4" w:space="0" w:color="auto"/>
              <w:bottom w:val="single" w:sz="4" w:space="0" w:color="auto"/>
              <w:right w:val="single" w:sz="4" w:space="0" w:color="auto"/>
            </w:tcBorders>
            <w:shd w:val="clear" w:color="auto" w:fill="FFFFFF"/>
            <w:vAlign w:val="center"/>
          </w:tcPr>
          <w:p w:rsidR="004C4A2C" w:rsidRDefault="004C4A2C">
            <w:pPr>
              <w:autoSpaceDE w:val="0"/>
              <w:autoSpaceDN w:val="0"/>
              <w:bidi w:val="0"/>
              <w:adjustRightInd w:val="0"/>
              <w:spacing w:after="0"/>
              <w:jc w:val="center"/>
              <w:rPr>
                <w:rFonts w:ascii="Times New Roman" w:hAnsi="Times New Roman" w:cs="B Nazanin"/>
                <w:sz w:val="28"/>
                <w:szCs w:val="28"/>
              </w:rPr>
            </w:pPr>
          </w:p>
        </w:tc>
        <w:tc>
          <w:tcPr>
            <w:tcW w:w="1087" w:type="dxa"/>
            <w:tcBorders>
              <w:top w:val="single" w:sz="4" w:space="0" w:color="auto"/>
              <w:left w:val="single" w:sz="4" w:space="0" w:color="auto"/>
              <w:bottom w:val="single" w:sz="4" w:space="0" w:color="auto"/>
              <w:right w:val="single" w:sz="4" w:space="0" w:color="auto"/>
            </w:tcBorders>
            <w:shd w:val="clear" w:color="auto" w:fill="FFFFFF"/>
            <w:vAlign w:val="center"/>
          </w:tcPr>
          <w:p w:rsidR="004C4A2C" w:rsidRDefault="004C4A2C">
            <w:pPr>
              <w:autoSpaceDE w:val="0"/>
              <w:autoSpaceDN w:val="0"/>
              <w:bidi w:val="0"/>
              <w:adjustRightInd w:val="0"/>
              <w:spacing w:after="0"/>
              <w:jc w:val="center"/>
              <w:rPr>
                <w:rFonts w:ascii="Times New Roman" w:hAnsi="Times New Roman" w:cs="B Nazanin"/>
                <w:sz w:val="28"/>
                <w:szCs w:val="28"/>
              </w:rPr>
            </w:pPr>
          </w:p>
        </w:tc>
      </w:tr>
    </w:tbl>
    <w:p w:rsidR="004C4A2C" w:rsidRDefault="004C4A2C" w:rsidP="004C4A2C">
      <w:pPr>
        <w:autoSpaceDE w:val="0"/>
        <w:autoSpaceDN w:val="0"/>
        <w:bidi w:val="0"/>
        <w:adjustRightInd w:val="0"/>
        <w:spacing w:after="0"/>
        <w:jc w:val="both"/>
        <w:rPr>
          <w:rFonts w:ascii="Times New Roman" w:hAnsi="Times New Roman" w:cs="B Nazanin"/>
          <w:sz w:val="28"/>
          <w:szCs w:val="28"/>
          <w:rtl/>
        </w:rPr>
      </w:pPr>
    </w:p>
    <w:p w:rsidR="004C4A2C" w:rsidRDefault="004C4A2C" w:rsidP="004C4A2C">
      <w:pPr>
        <w:autoSpaceDE w:val="0"/>
        <w:autoSpaceDN w:val="0"/>
        <w:adjustRightInd w:val="0"/>
        <w:spacing w:before="240" w:after="0"/>
        <w:jc w:val="center"/>
        <w:rPr>
          <w:rFonts w:ascii="Times New Roman" w:hAnsi="Times New Roman" w:cs="B Nazanin"/>
          <w:sz w:val="28"/>
          <w:szCs w:val="28"/>
        </w:rPr>
      </w:pPr>
      <w:r>
        <w:rPr>
          <w:rFonts w:ascii="Times New Roman" w:hAnsi="Times New Roman" w:cs="B Nazanin" w:hint="cs"/>
          <w:sz w:val="28"/>
          <w:szCs w:val="28"/>
          <w:rtl/>
        </w:rPr>
        <w:t>نمودار (3-10) وضعیت فراوانی پاسخ</w:t>
      </w:r>
      <w:r>
        <w:rPr>
          <w:rFonts w:ascii="Times New Roman" w:hAnsi="Times New Roman" w:cs="B Nazanin" w:hint="cs"/>
          <w:sz w:val="28"/>
          <w:szCs w:val="28"/>
          <w:rtl/>
        </w:rPr>
        <w:softHyphen/>
        <w:t>های متغیر میزان حمایت تأمین اجتماعی از کارگران</w:t>
      </w:r>
      <w:r>
        <w:rPr>
          <w:rFonts w:ascii="Times New Roman" w:hAnsi="Times New Roman" w:cs="B Nazanin"/>
          <w:noProof/>
          <w:sz w:val="28"/>
          <w:szCs w:val="28"/>
          <w:lang w:val="is-IS" w:eastAsia="is-IS" w:bidi="ar-SA"/>
        </w:rPr>
        <w:drawing>
          <wp:inline distT="0" distB="0" distL="0" distR="0">
            <wp:extent cx="4592955" cy="2753995"/>
            <wp:effectExtent l="0" t="0" r="0" b="0"/>
            <wp:docPr id="42"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rsidR="004C4A2C" w:rsidRDefault="004C4A2C" w:rsidP="004C4A2C">
      <w:pPr>
        <w:autoSpaceDE w:val="0"/>
        <w:autoSpaceDN w:val="0"/>
        <w:adjustRightInd w:val="0"/>
        <w:spacing w:after="0"/>
        <w:jc w:val="both"/>
        <w:rPr>
          <w:rFonts w:ascii="Times New Roman" w:hAnsi="Times New Roman" w:cs="B Nazanin"/>
          <w:sz w:val="28"/>
          <w:szCs w:val="28"/>
          <w:rtl/>
        </w:rPr>
      </w:pPr>
    </w:p>
    <w:p w:rsidR="0043244C" w:rsidRDefault="0043244C" w:rsidP="004C4A2C">
      <w:pPr>
        <w:autoSpaceDE w:val="0"/>
        <w:autoSpaceDN w:val="0"/>
        <w:adjustRightInd w:val="0"/>
        <w:spacing w:after="0"/>
        <w:jc w:val="both"/>
        <w:rPr>
          <w:rFonts w:ascii="Arial" w:hAnsi="Arial" w:cs="B Titr"/>
          <w:b/>
          <w:bCs/>
          <w:color w:val="000000"/>
          <w:sz w:val="26"/>
          <w:szCs w:val="26"/>
          <w:rtl/>
        </w:rPr>
      </w:pPr>
    </w:p>
    <w:p w:rsidR="004C4A2C" w:rsidRDefault="004C4A2C" w:rsidP="004C4A2C">
      <w:pPr>
        <w:autoSpaceDE w:val="0"/>
        <w:autoSpaceDN w:val="0"/>
        <w:adjustRightInd w:val="0"/>
        <w:spacing w:after="0"/>
        <w:jc w:val="both"/>
        <w:rPr>
          <w:rFonts w:ascii="Arial" w:hAnsi="Arial" w:cs="B Titr"/>
          <w:b/>
          <w:bCs/>
          <w:color w:val="000000"/>
          <w:sz w:val="26"/>
          <w:szCs w:val="26"/>
          <w:rtl/>
        </w:rPr>
      </w:pPr>
      <w:r>
        <w:rPr>
          <w:rFonts w:ascii="Arial" w:hAnsi="Arial" w:cs="B Titr" w:hint="cs"/>
          <w:b/>
          <w:bCs/>
          <w:color w:val="000000"/>
          <w:sz w:val="26"/>
          <w:szCs w:val="26"/>
          <w:rtl/>
        </w:rPr>
        <w:lastRenderedPageBreak/>
        <w:t>3-4-9- ضمانت اجرای قوانین و مقررات</w:t>
      </w:r>
    </w:p>
    <w:p w:rsidR="004C4A2C" w:rsidRDefault="004C4A2C" w:rsidP="004C4A2C">
      <w:pPr>
        <w:autoSpaceDE w:val="0"/>
        <w:autoSpaceDN w:val="0"/>
        <w:adjustRightInd w:val="0"/>
        <w:spacing w:after="0"/>
        <w:jc w:val="both"/>
        <w:rPr>
          <w:rFonts w:ascii="Times New Roman" w:hAnsi="Times New Roman" w:cs="B Nazanin"/>
          <w:sz w:val="28"/>
          <w:szCs w:val="28"/>
          <w:rtl/>
        </w:rPr>
      </w:pPr>
      <w:r>
        <w:rPr>
          <w:rFonts w:ascii="Times New Roman" w:hAnsi="Times New Roman" w:cs="B Nazanin" w:hint="cs"/>
          <w:sz w:val="28"/>
          <w:szCs w:val="28"/>
          <w:rtl/>
        </w:rPr>
        <w:t>براساس نتایج پرسشنامه، عامل فوق با مقدار میانگین 3.903 رتبه نهم را درمیان کل سوالات دارد. همان</w:t>
      </w:r>
      <w:r>
        <w:rPr>
          <w:rFonts w:ascii="Times New Roman" w:hAnsi="Times New Roman" w:cs="B Nazanin" w:hint="cs"/>
          <w:sz w:val="28"/>
          <w:szCs w:val="28"/>
          <w:rtl/>
        </w:rPr>
        <w:softHyphen/>
        <w:t>طور که جداول زیر نشان می</w:t>
      </w:r>
      <w:r>
        <w:rPr>
          <w:rFonts w:ascii="Times New Roman" w:hAnsi="Times New Roman" w:cs="B Nazanin" w:hint="cs"/>
          <w:sz w:val="28"/>
          <w:szCs w:val="28"/>
          <w:rtl/>
        </w:rPr>
        <w:softHyphen/>
        <w:t>دهد از نمونه 130 تایی، 124 نفر به سوال ضمانت اجرای قوانین و مقررات جواب داده</w:t>
      </w:r>
      <w:r>
        <w:rPr>
          <w:rFonts w:ascii="Times New Roman" w:hAnsi="Times New Roman" w:cs="B Nazanin" w:hint="cs"/>
          <w:sz w:val="28"/>
          <w:szCs w:val="28"/>
          <w:rtl/>
        </w:rPr>
        <w:softHyphen/>
        <w:t>اند و 6 نفر آن را بدون پاسخ گذاشته</w:t>
      </w:r>
      <w:r>
        <w:rPr>
          <w:rFonts w:ascii="Times New Roman" w:hAnsi="Times New Roman" w:cs="B Nazanin" w:hint="cs"/>
          <w:sz w:val="28"/>
          <w:szCs w:val="28"/>
          <w:rtl/>
        </w:rPr>
        <w:softHyphen/>
        <w:t>اند. مقدار میانه برابر 4 و نما 5 بوده و واریانس آن برابر 1.291 می</w:t>
      </w:r>
      <w:r>
        <w:rPr>
          <w:rFonts w:ascii="Times New Roman" w:hAnsi="Times New Roman" w:cs="B Nazanin" w:hint="cs"/>
          <w:sz w:val="28"/>
          <w:szCs w:val="28"/>
          <w:rtl/>
        </w:rPr>
        <w:softHyphen/>
        <w:t>باشد.</w:t>
      </w:r>
    </w:p>
    <w:p w:rsidR="004C4A2C" w:rsidRDefault="004C4A2C" w:rsidP="004C4A2C">
      <w:pPr>
        <w:autoSpaceDE w:val="0"/>
        <w:autoSpaceDN w:val="0"/>
        <w:adjustRightInd w:val="0"/>
        <w:spacing w:before="240" w:after="0"/>
        <w:jc w:val="center"/>
        <w:rPr>
          <w:rFonts w:ascii="Times New Roman" w:hAnsi="Times New Roman" w:cs="B Nazanin"/>
          <w:sz w:val="28"/>
          <w:szCs w:val="28"/>
          <w:rtl/>
        </w:rPr>
      </w:pPr>
      <w:r>
        <w:rPr>
          <w:rFonts w:ascii="Times New Roman" w:hAnsi="Times New Roman" w:cs="B Nazanin" w:hint="cs"/>
          <w:sz w:val="28"/>
          <w:szCs w:val="28"/>
          <w:rtl/>
        </w:rPr>
        <w:t>جدول (3-28) وضعیت آماره</w:t>
      </w:r>
      <w:r>
        <w:rPr>
          <w:rFonts w:ascii="Times New Roman" w:hAnsi="Times New Roman" w:cs="B Nazanin" w:hint="cs"/>
          <w:sz w:val="28"/>
          <w:szCs w:val="28"/>
          <w:rtl/>
        </w:rPr>
        <w:softHyphen/>
        <w:t>های متغیر ضمانت اجرای قوانین و مقررات</w:t>
      </w:r>
    </w:p>
    <w:tbl>
      <w:tblPr>
        <w:tblStyle w:val="TableGrid"/>
        <w:bidiVisual/>
        <w:tblW w:w="0" w:type="auto"/>
        <w:jc w:val="center"/>
        <w:tblInd w:w="-318" w:type="dxa"/>
        <w:tblLook w:val="04A0"/>
      </w:tblPr>
      <w:tblGrid>
        <w:gridCol w:w="1475"/>
        <w:gridCol w:w="1167"/>
        <w:gridCol w:w="1044"/>
        <w:gridCol w:w="992"/>
        <w:gridCol w:w="1005"/>
        <w:gridCol w:w="1263"/>
        <w:gridCol w:w="959"/>
      </w:tblGrid>
      <w:tr w:rsidR="004C4A2C" w:rsidTr="004C4A2C">
        <w:trPr>
          <w:jc w:val="center"/>
        </w:trPr>
        <w:tc>
          <w:tcPr>
            <w:tcW w:w="264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adjustRightInd w:val="0"/>
              <w:spacing w:after="0" w:line="276" w:lineRule="auto"/>
              <w:ind w:left="60" w:right="60"/>
              <w:jc w:val="center"/>
              <w:rPr>
                <w:rFonts w:ascii="Arial" w:hAnsi="Arial" w:cs="B Titr"/>
                <w:color w:val="000000"/>
              </w:rPr>
            </w:pPr>
            <w:r>
              <w:rPr>
                <w:rFonts w:ascii="Arial" w:hAnsi="Arial" w:cs="B Titr" w:hint="cs"/>
                <w:color w:val="000000"/>
                <w:rtl/>
              </w:rPr>
              <w:t>تعداد</w:t>
            </w:r>
          </w:p>
        </w:tc>
        <w:tc>
          <w:tcPr>
            <w:tcW w:w="1044"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line="276" w:lineRule="auto"/>
              <w:ind w:left="60" w:right="60"/>
              <w:jc w:val="center"/>
              <w:rPr>
                <w:rFonts w:ascii="Arial" w:hAnsi="Arial" w:cs="B Titr"/>
                <w:color w:val="000000"/>
              </w:rPr>
            </w:pPr>
            <w:r>
              <w:rPr>
                <w:rFonts w:ascii="Arial" w:hAnsi="Arial" w:cs="B Titr" w:hint="cs"/>
                <w:color w:val="000000"/>
                <w:rtl/>
              </w:rPr>
              <w:t>میانگین</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line="276" w:lineRule="auto"/>
              <w:ind w:left="60" w:right="60"/>
              <w:jc w:val="center"/>
              <w:rPr>
                <w:rFonts w:ascii="Arial" w:hAnsi="Arial" w:cs="B Titr"/>
                <w:color w:val="000000"/>
              </w:rPr>
            </w:pPr>
            <w:r>
              <w:rPr>
                <w:rFonts w:ascii="Arial" w:hAnsi="Arial" w:cs="B Titr" w:hint="cs"/>
                <w:color w:val="000000"/>
                <w:rtl/>
              </w:rPr>
              <w:t>میانه</w:t>
            </w:r>
          </w:p>
        </w:tc>
        <w:tc>
          <w:tcPr>
            <w:tcW w:w="100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line="276" w:lineRule="auto"/>
              <w:ind w:left="60" w:right="60"/>
              <w:jc w:val="center"/>
              <w:rPr>
                <w:rFonts w:ascii="Arial" w:hAnsi="Arial" w:cs="B Titr"/>
                <w:color w:val="000000"/>
              </w:rPr>
            </w:pPr>
            <w:r>
              <w:rPr>
                <w:rFonts w:ascii="Arial" w:hAnsi="Arial" w:cs="B Titr" w:hint="cs"/>
                <w:color w:val="000000"/>
                <w:rtl/>
              </w:rPr>
              <w:t>نما</w:t>
            </w:r>
          </w:p>
        </w:tc>
        <w:tc>
          <w:tcPr>
            <w:tcW w:w="1263"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line="276" w:lineRule="auto"/>
              <w:ind w:left="60" w:right="60"/>
              <w:jc w:val="center"/>
              <w:rPr>
                <w:rFonts w:ascii="Arial" w:hAnsi="Arial" w:cs="B Titr"/>
                <w:color w:val="000000"/>
              </w:rPr>
            </w:pPr>
            <w:r>
              <w:rPr>
                <w:rFonts w:ascii="Arial" w:hAnsi="Arial" w:cs="B Titr" w:hint="cs"/>
                <w:color w:val="000000"/>
                <w:rtl/>
              </w:rPr>
              <w:t>انحراف معیار</w:t>
            </w:r>
          </w:p>
        </w:tc>
        <w:tc>
          <w:tcPr>
            <w:tcW w:w="959"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line="276" w:lineRule="auto"/>
              <w:ind w:left="60" w:right="60"/>
              <w:jc w:val="center"/>
              <w:rPr>
                <w:rFonts w:ascii="Arial" w:hAnsi="Arial" w:cs="B Titr"/>
                <w:color w:val="000000"/>
              </w:rPr>
            </w:pPr>
            <w:r>
              <w:rPr>
                <w:rFonts w:ascii="Arial" w:hAnsi="Arial" w:cs="B Titr" w:hint="cs"/>
                <w:color w:val="000000"/>
                <w:rtl/>
              </w:rPr>
              <w:t>واریانس</w:t>
            </w:r>
          </w:p>
        </w:tc>
      </w:tr>
      <w:tr w:rsidR="004C4A2C" w:rsidTr="004C4A2C">
        <w:trPr>
          <w:jc w:val="center"/>
        </w:trPr>
        <w:tc>
          <w:tcPr>
            <w:tcW w:w="14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line="276" w:lineRule="auto"/>
              <w:ind w:left="60" w:right="60"/>
              <w:jc w:val="center"/>
              <w:rPr>
                <w:rFonts w:ascii="Arial" w:hAnsi="Arial" w:cs="B Titr"/>
                <w:color w:val="000000"/>
              </w:rPr>
            </w:pPr>
            <w:r>
              <w:rPr>
                <w:rFonts w:ascii="Arial" w:hAnsi="Arial" w:cs="B Titr" w:hint="cs"/>
                <w:color w:val="000000"/>
                <w:rtl/>
              </w:rPr>
              <w:t>داده</w:t>
            </w:r>
            <w:r>
              <w:rPr>
                <w:rFonts w:ascii="Arial" w:hAnsi="Arial" w:cs="B Titr" w:hint="cs"/>
                <w:color w:val="000000"/>
                <w:rtl/>
              </w:rPr>
              <w:softHyphen/>
              <w:t>های معتبر</w:t>
            </w:r>
          </w:p>
        </w:tc>
        <w:tc>
          <w:tcPr>
            <w:tcW w:w="11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rPr>
            </w:pPr>
            <w:r>
              <w:rPr>
                <w:rFonts w:ascii="Arial" w:hAnsi="Arial" w:cs="B Titr" w:hint="cs"/>
                <w:color w:val="000000"/>
                <w:rtl/>
              </w:rPr>
              <w:t>بدون پاسخ</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C4A2C" w:rsidRDefault="004C4A2C">
            <w:pPr>
              <w:bidi w:val="0"/>
              <w:spacing w:after="0"/>
              <w:rPr>
                <w:rFonts w:ascii="Arial" w:hAnsi="Arial" w:cs="B Titr"/>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C4A2C" w:rsidRDefault="004C4A2C">
            <w:pPr>
              <w:bidi w:val="0"/>
              <w:spacing w:after="0"/>
              <w:rPr>
                <w:rFonts w:ascii="Arial" w:hAnsi="Arial" w:cs="B Titr"/>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C4A2C" w:rsidRDefault="004C4A2C">
            <w:pPr>
              <w:bidi w:val="0"/>
              <w:spacing w:after="0"/>
              <w:rPr>
                <w:rFonts w:ascii="Arial" w:hAnsi="Arial" w:cs="B Titr"/>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C4A2C" w:rsidRDefault="004C4A2C">
            <w:pPr>
              <w:bidi w:val="0"/>
              <w:spacing w:after="0"/>
              <w:rPr>
                <w:rFonts w:ascii="Arial" w:hAnsi="Arial" w:cs="B Titr"/>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C4A2C" w:rsidRDefault="004C4A2C">
            <w:pPr>
              <w:bidi w:val="0"/>
              <w:spacing w:after="0"/>
              <w:rPr>
                <w:rFonts w:ascii="Arial" w:hAnsi="Arial" w:cs="B Titr"/>
                <w:color w:val="000000"/>
              </w:rPr>
            </w:pPr>
          </w:p>
        </w:tc>
      </w:tr>
      <w:tr w:rsidR="004C4A2C" w:rsidTr="004C4A2C">
        <w:trPr>
          <w:jc w:val="center"/>
        </w:trPr>
        <w:tc>
          <w:tcPr>
            <w:tcW w:w="1475" w:type="dxa"/>
            <w:tcBorders>
              <w:top w:val="single" w:sz="4" w:space="0" w:color="auto"/>
              <w:left w:val="single" w:sz="4" w:space="0" w:color="auto"/>
              <w:bottom w:val="single" w:sz="4" w:space="0" w:color="auto"/>
              <w:right w:val="single" w:sz="4" w:space="0" w:color="auto"/>
            </w:tcBorders>
            <w:vAlign w:val="center"/>
            <w:hideMark/>
          </w:tcPr>
          <w:p w:rsidR="004C4A2C" w:rsidRDefault="004C4A2C">
            <w:pPr>
              <w:autoSpaceDE w:val="0"/>
              <w:autoSpaceDN w:val="0"/>
              <w:adjustRightInd w:val="0"/>
              <w:spacing w:after="0"/>
              <w:jc w:val="center"/>
              <w:rPr>
                <w:rFonts w:ascii="Times New Roman" w:hAnsi="Times New Roman" w:cs="B Nazanin"/>
                <w:sz w:val="28"/>
                <w:szCs w:val="28"/>
              </w:rPr>
            </w:pPr>
            <w:r>
              <w:rPr>
                <w:rFonts w:ascii="Arial" w:hAnsi="Arial" w:cs="B Nazanin" w:hint="cs"/>
                <w:color w:val="000000"/>
                <w:sz w:val="28"/>
                <w:szCs w:val="28"/>
                <w:rtl/>
              </w:rPr>
              <w:t>124</w:t>
            </w:r>
          </w:p>
        </w:tc>
        <w:tc>
          <w:tcPr>
            <w:tcW w:w="1167" w:type="dxa"/>
            <w:tcBorders>
              <w:top w:val="single" w:sz="4" w:space="0" w:color="auto"/>
              <w:left w:val="single" w:sz="4" w:space="0" w:color="auto"/>
              <w:bottom w:val="single" w:sz="4" w:space="0" w:color="auto"/>
              <w:right w:val="single" w:sz="4" w:space="0" w:color="auto"/>
            </w:tcBorders>
            <w:vAlign w:val="center"/>
            <w:hideMark/>
          </w:tcPr>
          <w:p w:rsidR="004C4A2C" w:rsidRDefault="004C4A2C">
            <w:pPr>
              <w:autoSpaceDE w:val="0"/>
              <w:autoSpaceDN w:val="0"/>
              <w:adjustRightInd w:val="0"/>
              <w:spacing w:after="0"/>
              <w:jc w:val="center"/>
              <w:rPr>
                <w:rFonts w:ascii="Times New Roman" w:hAnsi="Times New Roman" w:cs="B Nazanin"/>
                <w:sz w:val="28"/>
                <w:szCs w:val="28"/>
              </w:rPr>
            </w:pPr>
            <w:r>
              <w:rPr>
                <w:rFonts w:ascii="Times New Roman" w:hAnsi="Times New Roman" w:cs="B Nazanin" w:hint="cs"/>
                <w:sz w:val="28"/>
                <w:szCs w:val="28"/>
                <w:rtl/>
              </w:rPr>
              <w:t>6</w:t>
            </w:r>
          </w:p>
        </w:tc>
        <w:tc>
          <w:tcPr>
            <w:tcW w:w="1044" w:type="dxa"/>
            <w:tcBorders>
              <w:top w:val="single" w:sz="4" w:space="0" w:color="auto"/>
              <w:left w:val="single" w:sz="4" w:space="0" w:color="auto"/>
              <w:bottom w:val="single" w:sz="4" w:space="0" w:color="auto"/>
              <w:right w:val="single" w:sz="4" w:space="0" w:color="auto"/>
            </w:tcBorders>
            <w:vAlign w:val="center"/>
            <w:hideMark/>
          </w:tcPr>
          <w:p w:rsidR="004C4A2C" w:rsidRDefault="004C4A2C">
            <w:pPr>
              <w:autoSpaceDE w:val="0"/>
              <w:autoSpaceDN w:val="0"/>
              <w:bidi w:val="0"/>
              <w:adjustRightInd w:val="0"/>
              <w:spacing w:after="0" w:line="276" w:lineRule="auto"/>
              <w:ind w:left="60" w:right="60"/>
              <w:jc w:val="center"/>
              <w:rPr>
                <w:rFonts w:ascii="Arial" w:hAnsi="Arial" w:cs="B Nazanin"/>
                <w:color w:val="000000"/>
                <w:sz w:val="28"/>
                <w:szCs w:val="28"/>
              </w:rPr>
            </w:pPr>
            <w:r>
              <w:rPr>
                <w:rFonts w:ascii="Arial" w:hAnsi="Arial" w:cs="B Nazanin" w:hint="cs"/>
                <w:color w:val="000000"/>
                <w:sz w:val="28"/>
                <w:szCs w:val="28"/>
                <w:rtl/>
              </w:rPr>
              <w:t>3.903</w:t>
            </w:r>
          </w:p>
        </w:tc>
        <w:tc>
          <w:tcPr>
            <w:tcW w:w="992" w:type="dxa"/>
            <w:tcBorders>
              <w:top w:val="single" w:sz="4" w:space="0" w:color="auto"/>
              <w:left w:val="single" w:sz="4" w:space="0" w:color="auto"/>
              <w:bottom w:val="single" w:sz="4" w:space="0" w:color="auto"/>
              <w:right w:val="single" w:sz="4" w:space="0" w:color="auto"/>
            </w:tcBorders>
            <w:vAlign w:val="center"/>
            <w:hideMark/>
          </w:tcPr>
          <w:p w:rsidR="004C4A2C" w:rsidRDefault="004C4A2C">
            <w:pPr>
              <w:autoSpaceDE w:val="0"/>
              <w:autoSpaceDN w:val="0"/>
              <w:adjustRightInd w:val="0"/>
              <w:spacing w:after="0"/>
              <w:jc w:val="center"/>
              <w:rPr>
                <w:rFonts w:ascii="Times New Roman" w:hAnsi="Times New Roman" w:cs="B Nazanin"/>
                <w:sz w:val="28"/>
                <w:szCs w:val="28"/>
              </w:rPr>
            </w:pPr>
            <w:r>
              <w:rPr>
                <w:rFonts w:ascii="Times New Roman" w:hAnsi="Times New Roman" w:cs="B Nazanin" w:hint="cs"/>
                <w:sz w:val="28"/>
                <w:szCs w:val="28"/>
                <w:rtl/>
              </w:rPr>
              <w:t>4.00</w:t>
            </w:r>
          </w:p>
        </w:tc>
        <w:tc>
          <w:tcPr>
            <w:tcW w:w="1005" w:type="dxa"/>
            <w:tcBorders>
              <w:top w:val="single" w:sz="4" w:space="0" w:color="auto"/>
              <w:left w:val="single" w:sz="4" w:space="0" w:color="auto"/>
              <w:bottom w:val="single" w:sz="4" w:space="0" w:color="auto"/>
              <w:right w:val="single" w:sz="4" w:space="0" w:color="auto"/>
            </w:tcBorders>
            <w:vAlign w:val="center"/>
            <w:hideMark/>
          </w:tcPr>
          <w:p w:rsidR="004C4A2C" w:rsidRDefault="004C4A2C">
            <w:pPr>
              <w:autoSpaceDE w:val="0"/>
              <w:autoSpaceDN w:val="0"/>
              <w:adjustRightInd w:val="0"/>
              <w:spacing w:after="0"/>
              <w:jc w:val="center"/>
              <w:rPr>
                <w:rFonts w:ascii="Times New Roman" w:hAnsi="Times New Roman" w:cs="B Nazanin"/>
                <w:sz w:val="28"/>
                <w:szCs w:val="28"/>
              </w:rPr>
            </w:pPr>
            <w:r>
              <w:rPr>
                <w:rFonts w:ascii="Times New Roman" w:hAnsi="Times New Roman" w:cs="B Nazanin" w:hint="cs"/>
                <w:sz w:val="28"/>
                <w:szCs w:val="28"/>
                <w:rtl/>
              </w:rPr>
              <w:t>5</w:t>
            </w:r>
          </w:p>
        </w:tc>
        <w:tc>
          <w:tcPr>
            <w:tcW w:w="1263" w:type="dxa"/>
            <w:tcBorders>
              <w:top w:val="single" w:sz="4" w:space="0" w:color="auto"/>
              <w:left w:val="single" w:sz="4" w:space="0" w:color="auto"/>
              <w:bottom w:val="single" w:sz="4" w:space="0" w:color="auto"/>
              <w:right w:val="single" w:sz="4" w:space="0" w:color="auto"/>
            </w:tcBorders>
            <w:vAlign w:val="center"/>
            <w:hideMark/>
          </w:tcPr>
          <w:p w:rsidR="004C4A2C" w:rsidRDefault="004C4A2C">
            <w:pPr>
              <w:autoSpaceDE w:val="0"/>
              <w:autoSpaceDN w:val="0"/>
              <w:adjustRightInd w:val="0"/>
              <w:spacing w:after="0"/>
              <w:jc w:val="center"/>
              <w:rPr>
                <w:rFonts w:ascii="Times New Roman" w:hAnsi="Times New Roman" w:cs="B Nazanin"/>
                <w:sz w:val="28"/>
                <w:szCs w:val="28"/>
              </w:rPr>
            </w:pPr>
            <w:r>
              <w:rPr>
                <w:rFonts w:ascii="Times New Roman" w:hAnsi="Times New Roman" w:cs="B Nazanin" w:hint="cs"/>
                <w:sz w:val="28"/>
                <w:szCs w:val="28"/>
                <w:rtl/>
              </w:rPr>
              <w:t>1.136</w:t>
            </w:r>
          </w:p>
        </w:tc>
        <w:tc>
          <w:tcPr>
            <w:tcW w:w="959" w:type="dxa"/>
            <w:tcBorders>
              <w:top w:val="single" w:sz="4" w:space="0" w:color="auto"/>
              <w:left w:val="single" w:sz="4" w:space="0" w:color="auto"/>
              <w:bottom w:val="single" w:sz="4" w:space="0" w:color="auto"/>
              <w:right w:val="single" w:sz="4" w:space="0" w:color="auto"/>
            </w:tcBorders>
            <w:vAlign w:val="center"/>
            <w:hideMark/>
          </w:tcPr>
          <w:p w:rsidR="004C4A2C" w:rsidRDefault="004C4A2C">
            <w:pPr>
              <w:autoSpaceDE w:val="0"/>
              <w:autoSpaceDN w:val="0"/>
              <w:adjustRightInd w:val="0"/>
              <w:spacing w:after="0"/>
              <w:jc w:val="center"/>
              <w:rPr>
                <w:rFonts w:ascii="Times New Roman" w:hAnsi="Times New Roman" w:cs="B Nazanin"/>
                <w:sz w:val="28"/>
                <w:szCs w:val="28"/>
              </w:rPr>
            </w:pPr>
            <w:r>
              <w:rPr>
                <w:rFonts w:ascii="Times New Roman" w:hAnsi="Times New Roman" w:cs="B Nazanin" w:hint="cs"/>
                <w:sz w:val="28"/>
                <w:szCs w:val="28"/>
                <w:rtl/>
              </w:rPr>
              <w:t>1.291</w:t>
            </w:r>
          </w:p>
        </w:tc>
      </w:tr>
    </w:tbl>
    <w:p w:rsidR="004C4A2C" w:rsidRDefault="004C4A2C" w:rsidP="004C4A2C">
      <w:pPr>
        <w:autoSpaceDE w:val="0"/>
        <w:autoSpaceDN w:val="0"/>
        <w:adjustRightInd w:val="0"/>
        <w:spacing w:after="0"/>
        <w:jc w:val="both"/>
        <w:rPr>
          <w:rFonts w:ascii="Times New Roman" w:hAnsi="Times New Roman" w:cs="B Nazanin"/>
          <w:sz w:val="28"/>
          <w:szCs w:val="28"/>
          <w:rtl/>
        </w:rPr>
      </w:pPr>
    </w:p>
    <w:p w:rsidR="004C4A2C" w:rsidRDefault="004C4A2C" w:rsidP="004C4A2C">
      <w:pPr>
        <w:autoSpaceDE w:val="0"/>
        <w:autoSpaceDN w:val="0"/>
        <w:adjustRightInd w:val="0"/>
        <w:spacing w:after="0"/>
        <w:jc w:val="both"/>
        <w:rPr>
          <w:rFonts w:ascii="Times New Roman" w:hAnsi="Times New Roman" w:cs="B Nazanin"/>
          <w:sz w:val="28"/>
          <w:szCs w:val="28"/>
          <w:rtl/>
        </w:rPr>
      </w:pPr>
      <w:r>
        <w:rPr>
          <w:rFonts w:ascii="Times New Roman" w:hAnsi="Times New Roman" w:cs="B Nazanin" w:hint="cs"/>
          <w:sz w:val="28"/>
          <w:szCs w:val="28"/>
          <w:rtl/>
        </w:rPr>
        <w:t>جدول فراوانی زیر نشان می</w:t>
      </w:r>
      <w:r>
        <w:rPr>
          <w:rFonts w:ascii="Times New Roman" w:hAnsi="Times New Roman" w:cs="B Nazanin" w:hint="cs"/>
          <w:sz w:val="28"/>
          <w:szCs w:val="28"/>
          <w:rtl/>
        </w:rPr>
        <w:softHyphen/>
        <w:t>دهد که از 124 نفری که به سوال ضمانت اجرای قوانین و مقررات پاسخ داده</w:t>
      </w:r>
      <w:r>
        <w:rPr>
          <w:rFonts w:ascii="Times New Roman" w:hAnsi="Times New Roman" w:cs="B Nazanin" w:hint="cs"/>
          <w:sz w:val="28"/>
          <w:szCs w:val="28"/>
          <w:rtl/>
        </w:rPr>
        <w:softHyphen/>
        <w:t>اند، 6 نفر معادل 4.6 درصد از افراد با انتخاب گزینه 1، عامل فوق را بر فضای کسب وکار کشور بدون تأثیر می</w:t>
      </w:r>
      <w:r>
        <w:rPr>
          <w:rFonts w:ascii="Times New Roman" w:hAnsi="Times New Roman" w:cs="B Nazanin" w:hint="cs"/>
          <w:sz w:val="28"/>
          <w:szCs w:val="28"/>
          <w:rtl/>
        </w:rPr>
        <w:softHyphen/>
        <w:t>دانند، 8 نفر معادل  6.5  درصد با انتخاب گزینه 2، آن را مؤثر می</w:t>
      </w:r>
      <w:r>
        <w:rPr>
          <w:rFonts w:ascii="Times New Roman" w:hAnsi="Times New Roman" w:cs="B Nazanin" w:hint="cs"/>
          <w:sz w:val="28"/>
          <w:szCs w:val="28"/>
          <w:rtl/>
        </w:rPr>
        <w:softHyphen/>
        <w:t>دانند،  26  نفر معادل 21 درصد با انتخاب گزینه 3، آن را نسبتاً مؤثر می</w:t>
      </w:r>
      <w:r>
        <w:rPr>
          <w:rFonts w:ascii="Times New Roman" w:hAnsi="Times New Roman" w:cs="B Nazanin" w:hint="cs"/>
          <w:sz w:val="28"/>
          <w:szCs w:val="28"/>
          <w:rtl/>
        </w:rPr>
        <w:softHyphen/>
        <w:t>دانند، 36 نفر معادل 29 درصد با انتخاب گزینه 4، آن را بسیار مؤثر می</w:t>
      </w:r>
      <w:r>
        <w:rPr>
          <w:rFonts w:ascii="Times New Roman" w:hAnsi="Times New Roman" w:cs="B Nazanin" w:hint="cs"/>
          <w:sz w:val="28"/>
          <w:szCs w:val="28"/>
          <w:rtl/>
        </w:rPr>
        <w:softHyphen/>
        <w:t>دانند  و 48 نفر معادل 38.7 درصد با انتخاب گزینه 5، عامل فوق را بر فضای کسب وکار استان کاملاً مؤثر می</w:t>
      </w:r>
      <w:r>
        <w:rPr>
          <w:rFonts w:ascii="Times New Roman" w:hAnsi="Times New Roman" w:cs="B Nazanin" w:hint="cs"/>
          <w:sz w:val="28"/>
          <w:szCs w:val="28"/>
          <w:rtl/>
        </w:rPr>
        <w:softHyphen/>
        <w:t>دانند.</w:t>
      </w:r>
    </w:p>
    <w:p w:rsidR="004C4A2C" w:rsidRDefault="004C4A2C" w:rsidP="004C4A2C">
      <w:pPr>
        <w:autoSpaceDE w:val="0"/>
        <w:autoSpaceDN w:val="0"/>
        <w:adjustRightInd w:val="0"/>
        <w:spacing w:before="240" w:after="0"/>
        <w:jc w:val="center"/>
        <w:rPr>
          <w:rFonts w:ascii="Times New Roman" w:hAnsi="Times New Roman" w:cs="B Nazanin"/>
          <w:sz w:val="28"/>
          <w:szCs w:val="28"/>
          <w:rtl/>
        </w:rPr>
      </w:pPr>
      <w:r>
        <w:rPr>
          <w:rFonts w:ascii="Times New Roman" w:hAnsi="Times New Roman" w:cs="B Nazanin" w:hint="cs"/>
          <w:sz w:val="28"/>
          <w:szCs w:val="28"/>
          <w:rtl/>
        </w:rPr>
        <w:t>جدول (3-29) وضعیت فراوانی پاسخ</w:t>
      </w:r>
      <w:r>
        <w:rPr>
          <w:rFonts w:ascii="Times New Roman" w:hAnsi="Times New Roman" w:cs="B Nazanin" w:hint="cs"/>
          <w:sz w:val="28"/>
          <w:szCs w:val="28"/>
          <w:rtl/>
        </w:rPr>
        <w:softHyphen/>
        <w:t>های متغیر ضمانت اجرای قوانین و مقررات</w:t>
      </w:r>
    </w:p>
    <w:tbl>
      <w:tblPr>
        <w:tblW w:w="7110" w:type="dxa"/>
        <w:jc w:val="center"/>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939"/>
        <w:gridCol w:w="909"/>
        <w:gridCol w:w="1154"/>
        <w:gridCol w:w="1415"/>
        <w:gridCol w:w="1701"/>
        <w:gridCol w:w="992"/>
      </w:tblGrid>
      <w:tr w:rsidR="004C4A2C" w:rsidTr="004C4A2C">
        <w:trPr>
          <w:cantSplit/>
          <w:tblHeader/>
          <w:jc w:val="center"/>
        </w:trPr>
        <w:tc>
          <w:tcPr>
            <w:tcW w:w="184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وضعیت پاسخ</w:t>
            </w:r>
          </w:p>
        </w:tc>
        <w:tc>
          <w:tcPr>
            <w:tcW w:w="115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فراوانی</w:t>
            </w:r>
          </w:p>
        </w:tc>
        <w:tc>
          <w:tcPr>
            <w:tcW w:w="141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درصد (با احتساب داده</w:t>
            </w:r>
            <w:r>
              <w:rPr>
                <w:rFonts w:ascii="Arial" w:hAnsi="Arial" w:cs="B Titr" w:hint="cs"/>
                <w:color w:val="000000"/>
                <w:sz w:val="20"/>
                <w:szCs w:val="20"/>
                <w:rtl/>
              </w:rPr>
              <w:softHyphen/>
              <w:t>های گم شده)</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درصد (بدون احتساب داده</w:t>
            </w:r>
            <w:r>
              <w:rPr>
                <w:rFonts w:ascii="Arial" w:hAnsi="Arial" w:cs="B Titr" w:hint="cs"/>
                <w:color w:val="000000"/>
                <w:sz w:val="20"/>
                <w:szCs w:val="20"/>
                <w:rtl/>
              </w:rPr>
              <w:softHyphen/>
              <w:t>های گم شده)</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درصد تجمعی</w:t>
            </w:r>
          </w:p>
        </w:tc>
      </w:tr>
      <w:tr w:rsidR="004C4A2C" w:rsidTr="004C4A2C">
        <w:trPr>
          <w:cantSplit/>
          <w:tblHeader/>
          <w:jc w:val="center"/>
        </w:trPr>
        <w:tc>
          <w:tcPr>
            <w:tcW w:w="939"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داده</w:t>
            </w:r>
            <w:r>
              <w:rPr>
                <w:rFonts w:ascii="Arial" w:hAnsi="Arial" w:cs="B Titr" w:hint="cs"/>
                <w:color w:val="000000"/>
                <w:sz w:val="20"/>
                <w:szCs w:val="20"/>
                <w:rtl/>
              </w:rPr>
              <w:softHyphen/>
              <w:t>های معتبر</w:t>
            </w:r>
          </w:p>
        </w:tc>
        <w:tc>
          <w:tcPr>
            <w:tcW w:w="9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color w:val="000000"/>
                <w:sz w:val="20"/>
                <w:szCs w:val="20"/>
              </w:rPr>
              <w:t>1</w:t>
            </w:r>
          </w:p>
        </w:tc>
        <w:tc>
          <w:tcPr>
            <w:tcW w:w="115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6</w:t>
            </w:r>
          </w:p>
        </w:tc>
        <w:tc>
          <w:tcPr>
            <w:tcW w:w="141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4.6</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4.8</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4.8</w:t>
            </w:r>
          </w:p>
        </w:tc>
      </w:tr>
      <w:tr w:rsidR="004C4A2C" w:rsidTr="004C4A2C">
        <w:trPr>
          <w:cantSplit/>
          <w:tblHeader/>
          <w:jc w:val="center"/>
        </w:trPr>
        <w:tc>
          <w:tcPr>
            <w:tcW w:w="1848" w:type="dxa"/>
            <w:vMerge/>
            <w:tcBorders>
              <w:top w:val="single" w:sz="4" w:space="0" w:color="auto"/>
              <w:left w:val="single" w:sz="4" w:space="0" w:color="auto"/>
              <w:bottom w:val="single" w:sz="4" w:space="0" w:color="auto"/>
              <w:right w:val="single" w:sz="4" w:space="0" w:color="auto"/>
            </w:tcBorders>
            <w:vAlign w:val="center"/>
            <w:hideMark/>
          </w:tcPr>
          <w:p w:rsidR="004C4A2C" w:rsidRDefault="004C4A2C">
            <w:pPr>
              <w:bidi w:val="0"/>
              <w:spacing w:after="0" w:line="240" w:lineRule="auto"/>
              <w:rPr>
                <w:rFonts w:ascii="Arial" w:hAnsi="Arial" w:cs="B Titr"/>
                <w:color w:val="000000"/>
                <w:sz w:val="20"/>
                <w:szCs w:val="20"/>
              </w:rPr>
            </w:pPr>
          </w:p>
        </w:tc>
        <w:tc>
          <w:tcPr>
            <w:tcW w:w="9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color w:val="000000"/>
                <w:sz w:val="20"/>
                <w:szCs w:val="20"/>
              </w:rPr>
              <w:t>2</w:t>
            </w:r>
          </w:p>
        </w:tc>
        <w:tc>
          <w:tcPr>
            <w:tcW w:w="115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8</w:t>
            </w:r>
          </w:p>
        </w:tc>
        <w:tc>
          <w:tcPr>
            <w:tcW w:w="141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6.2</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6.5</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11.3</w:t>
            </w:r>
          </w:p>
        </w:tc>
      </w:tr>
      <w:tr w:rsidR="004C4A2C" w:rsidTr="004C4A2C">
        <w:trPr>
          <w:cantSplit/>
          <w:tblHeader/>
          <w:jc w:val="center"/>
        </w:trPr>
        <w:tc>
          <w:tcPr>
            <w:tcW w:w="1848" w:type="dxa"/>
            <w:vMerge/>
            <w:tcBorders>
              <w:top w:val="single" w:sz="4" w:space="0" w:color="auto"/>
              <w:left w:val="single" w:sz="4" w:space="0" w:color="auto"/>
              <w:bottom w:val="single" w:sz="4" w:space="0" w:color="auto"/>
              <w:right w:val="single" w:sz="4" w:space="0" w:color="auto"/>
            </w:tcBorders>
            <w:vAlign w:val="center"/>
            <w:hideMark/>
          </w:tcPr>
          <w:p w:rsidR="004C4A2C" w:rsidRDefault="004C4A2C">
            <w:pPr>
              <w:bidi w:val="0"/>
              <w:spacing w:after="0" w:line="240" w:lineRule="auto"/>
              <w:rPr>
                <w:rFonts w:ascii="Arial" w:hAnsi="Arial" w:cs="B Titr"/>
                <w:color w:val="000000"/>
                <w:sz w:val="20"/>
                <w:szCs w:val="20"/>
              </w:rPr>
            </w:pPr>
          </w:p>
        </w:tc>
        <w:tc>
          <w:tcPr>
            <w:tcW w:w="9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color w:val="000000"/>
                <w:sz w:val="20"/>
                <w:szCs w:val="20"/>
              </w:rPr>
              <w:t>3</w:t>
            </w:r>
          </w:p>
        </w:tc>
        <w:tc>
          <w:tcPr>
            <w:tcW w:w="115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26</w:t>
            </w:r>
          </w:p>
        </w:tc>
        <w:tc>
          <w:tcPr>
            <w:tcW w:w="141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20.0</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21.0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32.3</w:t>
            </w:r>
          </w:p>
        </w:tc>
      </w:tr>
      <w:tr w:rsidR="004C4A2C" w:rsidTr="004C4A2C">
        <w:trPr>
          <w:cantSplit/>
          <w:tblHeader/>
          <w:jc w:val="center"/>
        </w:trPr>
        <w:tc>
          <w:tcPr>
            <w:tcW w:w="1848" w:type="dxa"/>
            <w:vMerge/>
            <w:tcBorders>
              <w:top w:val="single" w:sz="4" w:space="0" w:color="auto"/>
              <w:left w:val="single" w:sz="4" w:space="0" w:color="auto"/>
              <w:bottom w:val="single" w:sz="4" w:space="0" w:color="auto"/>
              <w:right w:val="single" w:sz="4" w:space="0" w:color="auto"/>
            </w:tcBorders>
            <w:vAlign w:val="center"/>
            <w:hideMark/>
          </w:tcPr>
          <w:p w:rsidR="004C4A2C" w:rsidRDefault="004C4A2C">
            <w:pPr>
              <w:bidi w:val="0"/>
              <w:spacing w:after="0" w:line="240" w:lineRule="auto"/>
              <w:rPr>
                <w:rFonts w:ascii="Arial" w:hAnsi="Arial" w:cs="B Titr"/>
                <w:color w:val="000000"/>
                <w:sz w:val="20"/>
                <w:szCs w:val="20"/>
              </w:rPr>
            </w:pPr>
          </w:p>
        </w:tc>
        <w:tc>
          <w:tcPr>
            <w:tcW w:w="9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color w:val="000000"/>
                <w:sz w:val="20"/>
                <w:szCs w:val="20"/>
              </w:rPr>
              <w:t>4</w:t>
            </w:r>
          </w:p>
        </w:tc>
        <w:tc>
          <w:tcPr>
            <w:tcW w:w="115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36</w:t>
            </w:r>
          </w:p>
        </w:tc>
        <w:tc>
          <w:tcPr>
            <w:tcW w:w="141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27.7</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29.0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61.3</w:t>
            </w:r>
          </w:p>
        </w:tc>
      </w:tr>
      <w:tr w:rsidR="004C4A2C" w:rsidTr="004C4A2C">
        <w:trPr>
          <w:cantSplit/>
          <w:tblHeader/>
          <w:jc w:val="center"/>
        </w:trPr>
        <w:tc>
          <w:tcPr>
            <w:tcW w:w="1848" w:type="dxa"/>
            <w:vMerge/>
            <w:tcBorders>
              <w:top w:val="single" w:sz="4" w:space="0" w:color="auto"/>
              <w:left w:val="single" w:sz="4" w:space="0" w:color="auto"/>
              <w:bottom w:val="single" w:sz="4" w:space="0" w:color="auto"/>
              <w:right w:val="single" w:sz="4" w:space="0" w:color="auto"/>
            </w:tcBorders>
            <w:vAlign w:val="center"/>
            <w:hideMark/>
          </w:tcPr>
          <w:p w:rsidR="004C4A2C" w:rsidRDefault="004C4A2C">
            <w:pPr>
              <w:bidi w:val="0"/>
              <w:spacing w:after="0" w:line="240" w:lineRule="auto"/>
              <w:rPr>
                <w:rFonts w:ascii="Arial" w:hAnsi="Arial" w:cs="B Titr"/>
                <w:color w:val="000000"/>
                <w:sz w:val="20"/>
                <w:szCs w:val="20"/>
              </w:rPr>
            </w:pPr>
          </w:p>
        </w:tc>
        <w:tc>
          <w:tcPr>
            <w:tcW w:w="9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color w:val="000000"/>
                <w:sz w:val="20"/>
                <w:szCs w:val="20"/>
              </w:rPr>
              <w:t>5</w:t>
            </w:r>
          </w:p>
        </w:tc>
        <w:tc>
          <w:tcPr>
            <w:tcW w:w="115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48</w:t>
            </w:r>
          </w:p>
        </w:tc>
        <w:tc>
          <w:tcPr>
            <w:tcW w:w="141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36.9</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38.7</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100.0</w:t>
            </w:r>
          </w:p>
        </w:tc>
      </w:tr>
      <w:tr w:rsidR="004C4A2C" w:rsidTr="004C4A2C">
        <w:trPr>
          <w:cantSplit/>
          <w:tblHeader/>
          <w:jc w:val="center"/>
        </w:trPr>
        <w:tc>
          <w:tcPr>
            <w:tcW w:w="1848" w:type="dxa"/>
            <w:vMerge/>
            <w:tcBorders>
              <w:top w:val="single" w:sz="4" w:space="0" w:color="auto"/>
              <w:left w:val="single" w:sz="4" w:space="0" w:color="auto"/>
              <w:bottom w:val="single" w:sz="4" w:space="0" w:color="auto"/>
              <w:right w:val="single" w:sz="4" w:space="0" w:color="auto"/>
            </w:tcBorders>
            <w:vAlign w:val="center"/>
            <w:hideMark/>
          </w:tcPr>
          <w:p w:rsidR="004C4A2C" w:rsidRDefault="004C4A2C">
            <w:pPr>
              <w:bidi w:val="0"/>
              <w:spacing w:after="0" w:line="240" w:lineRule="auto"/>
              <w:rPr>
                <w:rFonts w:ascii="Arial" w:hAnsi="Arial" w:cs="B Titr"/>
                <w:color w:val="000000"/>
                <w:sz w:val="20"/>
                <w:szCs w:val="20"/>
              </w:rPr>
            </w:pPr>
          </w:p>
        </w:tc>
        <w:tc>
          <w:tcPr>
            <w:tcW w:w="9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جمع</w:t>
            </w:r>
          </w:p>
        </w:tc>
        <w:tc>
          <w:tcPr>
            <w:tcW w:w="115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124</w:t>
            </w:r>
          </w:p>
        </w:tc>
        <w:tc>
          <w:tcPr>
            <w:tcW w:w="141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95.4</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100.0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4C4A2C" w:rsidRDefault="004C4A2C">
            <w:pPr>
              <w:autoSpaceDE w:val="0"/>
              <w:autoSpaceDN w:val="0"/>
              <w:bidi w:val="0"/>
              <w:adjustRightInd w:val="0"/>
              <w:spacing w:after="0"/>
              <w:jc w:val="center"/>
              <w:rPr>
                <w:rFonts w:ascii="Times New Roman" w:hAnsi="Times New Roman" w:cs="B Nazanin"/>
                <w:sz w:val="28"/>
                <w:szCs w:val="28"/>
              </w:rPr>
            </w:pPr>
          </w:p>
        </w:tc>
      </w:tr>
      <w:tr w:rsidR="004C4A2C" w:rsidTr="004C4A2C">
        <w:trPr>
          <w:cantSplit/>
          <w:tblHeader/>
          <w:jc w:val="center"/>
        </w:trPr>
        <w:tc>
          <w:tcPr>
            <w:tcW w:w="184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داده</w:t>
            </w:r>
            <w:r>
              <w:rPr>
                <w:rFonts w:ascii="Arial" w:hAnsi="Arial" w:cs="B Titr" w:hint="cs"/>
                <w:color w:val="000000"/>
                <w:sz w:val="20"/>
                <w:szCs w:val="20"/>
                <w:rtl/>
              </w:rPr>
              <w:softHyphen/>
              <w:t>های گم شده</w:t>
            </w:r>
          </w:p>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(بدون پاسخ)</w:t>
            </w:r>
          </w:p>
        </w:tc>
        <w:tc>
          <w:tcPr>
            <w:tcW w:w="115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6</w:t>
            </w:r>
          </w:p>
        </w:tc>
        <w:tc>
          <w:tcPr>
            <w:tcW w:w="141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4.6</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4C4A2C" w:rsidRDefault="004C4A2C">
            <w:pPr>
              <w:autoSpaceDE w:val="0"/>
              <w:autoSpaceDN w:val="0"/>
              <w:bidi w:val="0"/>
              <w:adjustRightInd w:val="0"/>
              <w:spacing w:after="0"/>
              <w:jc w:val="center"/>
              <w:rPr>
                <w:rFonts w:ascii="Times New Roman" w:hAnsi="Times New Roman" w:cs="B Nazanin"/>
                <w:sz w:val="28"/>
                <w:szCs w:val="28"/>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4C4A2C" w:rsidRDefault="004C4A2C">
            <w:pPr>
              <w:autoSpaceDE w:val="0"/>
              <w:autoSpaceDN w:val="0"/>
              <w:bidi w:val="0"/>
              <w:adjustRightInd w:val="0"/>
              <w:spacing w:after="0"/>
              <w:jc w:val="center"/>
              <w:rPr>
                <w:rFonts w:ascii="Times New Roman" w:hAnsi="Times New Roman" w:cs="B Nazanin"/>
                <w:sz w:val="28"/>
                <w:szCs w:val="28"/>
              </w:rPr>
            </w:pPr>
          </w:p>
        </w:tc>
      </w:tr>
      <w:tr w:rsidR="004C4A2C" w:rsidTr="004C4A2C">
        <w:trPr>
          <w:cantSplit/>
          <w:jc w:val="center"/>
        </w:trPr>
        <w:tc>
          <w:tcPr>
            <w:tcW w:w="184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جمع کل</w:t>
            </w:r>
          </w:p>
        </w:tc>
        <w:tc>
          <w:tcPr>
            <w:tcW w:w="115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130</w:t>
            </w:r>
          </w:p>
        </w:tc>
        <w:tc>
          <w:tcPr>
            <w:tcW w:w="141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100.0</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4C4A2C" w:rsidRDefault="004C4A2C">
            <w:pPr>
              <w:autoSpaceDE w:val="0"/>
              <w:autoSpaceDN w:val="0"/>
              <w:bidi w:val="0"/>
              <w:adjustRightInd w:val="0"/>
              <w:spacing w:after="0"/>
              <w:jc w:val="center"/>
              <w:rPr>
                <w:rFonts w:ascii="Times New Roman" w:hAnsi="Times New Roman" w:cs="B Nazanin"/>
                <w:sz w:val="28"/>
                <w:szCs w:val="28"/>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4C4A2C" w:rsidRDefault="004C4A2C">
            <w:pPr>
              <w:autoSpaceDE w:val="0"/>
              <w:autoSpaceDN w:val="0"/>
              <w:bidi w:val="0"/>
              <w:adjustRightInd w:val="0"/>
              <w:spacing w:after="0"/>
              <w:jc w:val="center"/>
              <w:rPr>
                <w:rFonts w:ascii="Times New Roman" w:hAnsi="Times New Roman" w:cs="B Nazanin"/>
                <w:sz w:val="28"/>
                <w:szCs w:val="28"/>
              </w:rPr>
            </w:pPr>
          </w:p>
        </w:tc>
      </w:tr>
    </w:tbl>
    <w:p w:rsidR="004C4A2C" w:rsidRDefault="004C4A2C" w:rsidP="004C4A2C">
      <w:pPr>
        <w:autoSpaceDE w:val="0"/>
        <w:autoSpaceDN w:val="0"/>
        <w:adjustRightInd w:val="0"/>
        <w:spacing w:after="0"/>
        <w:jc w:val="both"/>
        <w:rPr>
          <w:rFonts w:ascii="Times New Roman" w:hAnsi="Times New Roman" w:cs="B Nazanin"/>
          <w:sz w:val="28"/>
          <w:szCs w:val="28"/>
          <w:rtl/>
        </w:rPr>
      </w:pPr>
    </w:p>
    <w:p w:rsidR="004C4A2C" w:rsidRDefault="004C4A2C" w:rsidP="004C4A2C">
      <w:pPr>
        <w:autoSpaceDE w:val="0"/>
        <w:autoSpaceDN w:val="0"/>
        <w:adjustRightInd w:val="0"/>
        <w:spacing w:before="240" w:after="0"/>
        <w:jc w:val="center"/>
        <w:rPr>
          <w:rFonts w:ascii="Times New Roman" w:hAnsi="Times New Roman" w:cs="B Nazanin"/>
          <w:sz w:val="28"/>
          <w:szCs w:val="28"/>
          <w:rtl/>
        </w:rPr>
      </w:pPr>
      <w:r>
        <w:rPr>
          <w:rFonts w:ascii="Times New Roman" w:hAnsi="Times New Roman" w:cs="B Nazanin" w:hint="cs"/>
          <w:sz w:val="28"/>
          <w:szCs w:val="28"/>
          <w:rtl/>
        </w:rPr>
        <w:t>نمودار (3-11) وضعیت فراوانی پاسخ</w:t>
      </w:r>
      <w:r>
        <w:rPr>
          <w:rFonts w:ascii="Times New Roman" w:hAnsi="Times New Roman" w:cs="B Nazanin" w:hint="cs"/>
          <w:sz w:val="28"/>
          <w:szCs w:val="28"/>
          <w:rtl/>
        </w:rPr>
        <w:softHyphen/>
        <w:t>های متغیر ضمانت اجرای قوانین و مقررات</w:t>
      </w:r>
    </w:p>
    <w:p w:rsidR="004C4A2C" w:rsidRDefault="004C4A2C" w:rsidP="004C4A2C">
      <w:pPr>
        <w:autoSpaceDE w:val="0"/>
        <w:autoSpaceDN w:val="0"/>
        <w:adjustRightInd w:val="0"/>
        <w:spacing w:after="0"/>
        <w:jc w:val="center"/>
        <w:rPr>
          <w:rFonts w:ascii="Times New Roman" w:hAnsi="Times New Roman" w:cs="B Nazanin"/>
          <w:sz w:val="28"/>
          <w:szCs w:val="28"/>
        </w:rPr>
      </w:pPr>
      <w:r>
        <w:rPr>
          <w:rFonts w:ascii="Times New Roman" w:hAnsi="Times New Roman" w:cs="B Nazanin"/>
          <w:noProof/>
          <w:sz w:val="28"/>
          <w:szCs w:val="28"/>
          <w:lang w:val="is-IS" w:eastAsia="is-IS" w:bidi="ar-SA"/>
        </w:rPr>
        <w:drawing>
          <wp:inline distT="0" distB="0" distL="0" distR="0">
            <wp:extent cx="4592955" cy="2753995"/>
            <wp:effectExtent l="0" t="0" r="0" b="0"/>
            <wp:docPr id="41"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rsidR="004C4A2C" w:rsidRDefault="004C4A2C" w:rsidP="004C4A2C">
      <w:pPr>
        <w:autoSpaceDE w:val="0"/>
        <w:autoSpaceDN w:val="0"/>
        <w:adjustRightInd w:val="0"/>
        <w:spacing w:after="0"/>
        <w:jc w:val="both"/>
        <w:rPr>
          <w:rFonts w:ascii="Times New Roman" w:hAnsi="Times New Roman" w:cs="B Nazanin"/>
          <w:sz w:val="28"/>
          <w:szCs w:val="28"/>
          <w:rtl/>
        </w:rPr>
      </w:pPr>
    </w:p>
    <w:p w:rsidR="004C4A2C" w:rsidRDefault="004C4A2C" w:rsidP="004C4A2C">
      <w:pPr>
        <w:autoSpaceDE w:val="0"/>
        <w:autoSpaceDN w:val="0"/>
        <w:adjustRightInd w:val="0"/>
        <w:spacing w:after="0"/>
        <w:jc w:val="both"/>
        <w:rPr>
          <w:rFonts w:ascii="Arial" w:hAnsi="Arial" w:cs="B Titr"/>
          <w:b/>
          <w:bCs/>
          <w:color w:val="000000"/>
          <w:sz w:val="26"/>
          <w:szCs w:val="26"/>
          <w:rtl/>
        </w:rPr>
      </w:pPr>
      <w:r>
        <w:rPr>
          <w:rFonts w:ascii="Arial" w:hAnsi="Arial" w:cs="B Titr" w:hint="cs"/>
          <w:b/>
          <w:bCs/>
          <w:color w:val="000000"/>
          <w:sz w:val="26"/>
          <w:szCs w:val="26"/>
          <w:rtl/>
        </w:rPr>
        <w:t>3-4-10- قانون کار</w:t>
      </w:r>
    </w:p>
    <w:p w:rsidR="004C4A2C" w:rsidRDefault="004C4A2C" w:rsidP="004C4A2C">
      <w:pPr>
        <w:autoSpaceDE w:val="0"/>
        <w:autoSpaceDN w:val="0"/>
        <w:adjustRightInd w:val="0"/>
        <w:spacing w:after="0"/>
        <w:jc w:val="both"/>
        <w:rPr>
          <w:rFonts w:ascii="Times New Roman" w:hAnsi="Times New Roman" w:cs="B Nazanin"/>
          <w:sz w:val="28"/>
          <w:szCs w:val="28"/>
          <w:rtl/>
        </w:rPr>
      </w:pPr>
      <w:r>
        <w:rPr>
          <w:rFonts w:ascii="Times New Roman" w:hAnsi="Times New Roman" w:cs="B Nazanin" w:hint="cs"/>
          <w:sz w:val="28"/>
          <w:szCs w:val="28"/>
          <w:rtl/>
        </w:rPr>
        <w:t>براساس نتایج پرسشنامه، عامل قانون کار با مقدار میانگین 3.881 رتبه دهم را در میان کل سوالات دارد. همان</w:t>
      </w:r>
      <w:r>
        <w:rPr>
          <w:rFonts w:ascii="Times New Roman" w:hAnsi="Times New Roman" w:cs="B Nazanin" w:hint="cs"/>
          <w:sz w:val="28"/>
          <w:szCs w:val="28"/>
          <w:rtl/>
        </w:rPr>
        <w:softHyphen/>
        <w:t>طور که جدول زیر نشان می</w:t>
      </w:r>
      <w:r>
        <w:rPr>
          <w:rFonts w:ascii="Times New Roman" w:hAnsi="Times New Roman" w:cs="B Nazanin" w:hint="cs"/>
          <w:sz w:val="28"/>
          <w:szCs w:val="28"/>
          <w:rtl/>
        </w:rPr>
        <w:softHyphen/>
        <w:t>دهد، از نمونه 130 تایی، 126 نفر به سوال قانون کار جواب داده</w:t>
      </w:r>
      <w:r>
        <w:rPr>
          <w:rFonts w:ascii="Times New Roman" w:hAnsi="Times New Roman" w:cs="B Nazanin" w:hint="cs"/>
          <w:sz w:val="28"/>
          <w:szCs w:val="28"/>
          <w:rtl/>
        </w:rPr>
        <w:softHyphen/>
        <w:t>اند و 4 نفر نیز آن را بدون پاسخ گذاشته</w:t>
      </w:r>
      <w:r>
        <w:rPr>
          <w:rFonts w:ascii="Times New Roman" w:hAnsi="Times New Roman" w:cs="B Nazanin" w:hint="cs"/>
          <w:sz w:val="28"/>
          <w:szCs w:val="28"/>
          <w:rtl/>
        </w:rPr>
        <w:softHyphen/>
        <w:t>اند. مقدار میانه برابر 4 و نما 5 بوده و واریانس آن برابر 1.21  می</w:t>
      </w:r>
      <w:r>
        <w:rPr>
          <w:rFonts w:ascii="Times New Roman" w:hAnsi="Times New Roman" w:cs="B Nazanin" w:hint="cs"/>
          <w:sz w:val="28"/>
          <w:szCs w:val="28"/>
          <w:rtl/>
        </w:rPr>
        <w:softHyphen/>
        <w:t>باشد.</w:t>
      </w:r>
    </w:p>
    <w:p w:rsidR="004C4A2C" w:rsidRDefault="004C4A2C" w:rsidP="004C4A2C">
      <w:pPr>
        <w:autoSpaceDE w:val="0"/>
        <w:autoSpaceDN w:val="0"/>
        <w:adjustRightInd w:val="0"/>
        <w:spacing w:before="240" w:after="0"/>
        <w:jc w:val="center"/>
        <w:rPr>
          <w:rFonts w:ascii="Times New Roman" w:hAnsi="Times New Roman" w:cs="B Nazanin"/>
          <w:sz w:val="28"/>
          <w:szCs w:val="28"/>
          <w:rtl/>
        </w:rPr>
      </w:pPr>
      <w:r>
        <w:rPr>
          <w:rFonts w:ascii="Times New Roman" w:hAnsi="Times New Roman" w:cs="B Nazanin" w:hint="cs"/>
          <w:sz w:val="28"/>
          <w:szCs w:val="28"/>
          <w:rtl/>
        </w:rPr>
        <w:t>جدول (3-30) وضعیت آماره</w:t>
      </w:r>
      <w:r>
        <w:rPr>
          <w:rFonts w:ascii="Times New Roman" w:hAnsi="Times New Roman" w:cs="B Nazanin" w:hint="cs"/>
          <w:sz w:val="28"/>
          <w:szCs w:val="28"/>
          <w:rtl/>
        </w:rPr>
        <w:softHyphen/>
        <w:t>های متغیر قانون کار</w:t>
      </w:r>
    </w:p>
    <w:tbl>
      <w:tblPr>
        <w:tblStyle w:val="TableGrid"/>
        <w:bidiVisual/>
        <w:tblW w:w="0" w:type="auto"/>
        <w:jc w:val="center"/>
        <w:tblInd w:w="-318" w:type="dxa"/>
        <w:tblLook w:val="04A0"/>
      </w:tblPr>
      <w:tblGrid>
        <w:gridCol w:w="1475"/>
        <w:gridCol w:w="1167"/>
        <w:gridCol w:w="1044"/>
        <w:gridCol w:w="992"/>
        <w:gridCol w:w="1005"/>
        <w:gridCol w:w="1263"/>
        <w:gridCol w:w="959"/>
      </w:tblGrid>
      <w:tr w:rsidR="004C4A2C" w:rsidTr="004C4A2C">
        <w:trPr>
          <w:jc w:val="center"/>
        </w:trPr>
        <w:tc>
          <w:tcPr>
            <w:tcW w:w="264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adjustRightInd w:val="0"/>
              <w:spacing w:after="0" w:line="276" w:lineRule="auto"/>
              <w:ind w:left="60" w:right="60"/>
              <w:jc w:val="center"/>
              <w:rPr>
                <w:rFonts w:ascii="Arial" w:hAnsi="Arial" w:cs="B Titr"/>
                <w:color w:val="000000"/>
              </w:rPr>
            </w:pPr>
            <w:r>
              <w:rPr>
                <w:rFonts w:ascii="Arial" w:hAnsi="Arial" w:cs="B Titr" w:hint="cs"/>
                <w:color w:val="000000"/>
                <w:rtl/>
              </w:rPr>
              <w:t>تعداد</w:t>
            </w:r>
          </w:p>
        </w:tc>
        <w:tc>
          <w:tcPr>
            <w:tcW w:w="1044"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line="276" w:lineRule="auto"/>
              <w:ind w:left="60" w:right="60"/>
              <w:jc w:val="center"/>
              <w:rPr>
                <w:rFonts w:ascii="Arial" w:hAnsi="Arial" w:cs="B Titr"/>
                <w:color w:val="000000"/>
              </w:rPr>
            </w:pPr>
            <w:r>
              <w:rPr>
                <w:rFonts w:ascii="Arial" w:hAnsi="Arial" w:cs="B Titr" w:hint="cs"/>
                <w:color w:val="000000"/>
                <w:rtl/>
              </w:rPr>
              <w:t>میانگین</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line="276" w:lineRule="auto"/>
              <w:ind w:left="60" w:right="60"/>
              <w:jc w:val="center"/>
              <w:rPr>
                <w:rFonts w:ascii="Arial" w:hAnsi="Arial" w:cs="B Titr"/>
                <w:color w:val="000000"/>
              </w:rPr>
            </w:pPr>
            <w:r>
              <w:rPr>
                <w:rFonts w:ascii="Arial" w:hAnsi="Arial" w:cs="B Titr" w:hint="cs"/>
                <w:color w:val="000000"/>
                <w:rtl/>
              </w:rPr>
              <w:t>میانه</w:t>
            </w:r>
          </w:p>
        </w:tc>
        <w:tc>
          <w:tcPr>
            <w:tcW w:w="100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line="276" w:lineRule="auto"/>
              <w:ind w:left="60" w:right="60"/>
              <w:jc w:val="center"/>
              <w:rPr>
                <w:rFonts w:ascii="Arial" w:hAnsi="Arial" w:cs="B Titr"/>
                <w:color w:val="000000"/>
              </w:rPr>
            </w:pPr>
            <w:r>
              <w:rPr>
                <w:rFonts w:ascii="Arial" w:hAnsi="Arial" w:cs="B Titr" w:hint="cs"/>
                <w:color w:val="000000"/>
                <w:rtl/>
              </w:rPr>
              <w:t>نما</w:t>
            </w:r>
          </w:p>
        </w:tc>
        <w:tc>
          <w:tcPr>
            <w:tcW w:w="1263"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line="276" w:lineRule="auto"/>
              <w:ind w:left="60" w:right="60"/>
              <w:jc w:val="center"/>
              <w:rPr>
                <w:rFonts w:ascii="Arial" w:hAnsi="Arial" w:cs="B Titr"/>
                <w:color w:val="000000"/>
              </w:rPr>
            </w:pPr>
            <w:r>
              <w:rPr>
                <w:rFonts w:ascii="Arial" w:hAnsi="Arial" w:cs="B Titr" w:hint="cs"/>
                <w:color w:val="000000"/>
                <w:rtl/>
              </w:rPr>
              <w:t>انحراف معیار</w:t>
            </w:r>
          </w:p>
        </w:tc>
        <w:tc>
          <w:tcPr>
            <w:tcW w:w="959"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line="276" w:lineRule="auto"/>
              <w:ind w:left="60" w:right="60"/>
              <w:jc w:val="center"/>
              <w:rPr>
                <w:rFonts w:ascii="Arial" w:hAnsi="Arial" w:cs="B Titr"/>
                <w:color w:val="000000"/>
              </w:rPr>
            </w:pPr>
            <w:r>
              <w:rPr>
                <w:rFonts w:ascii="Arial" w:hAnsi="Arial" w:cs="B Titr" w:hint="cs"/>
                <w:color w:val="000000"/>
                <w:rtl/>
              </w:rPr>
              <w:t>واریانس</w:t>
            </w:r>
          </w:p>
        </w:tc>
      </w:tr>
      <w:tr w:rsidR="004C4A2C" w:rsidTr="004C4A2C">
        <w:trPr>
          <w:jc w:val="center"/>
        </w:trPr>
        <w:tc>
          <w:tcPr>
            <w:tcW w:w="14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line="276" w:lineRule="auto"/>
              <w:ind w:left="60" w:right="60"/>
              <w:jc w:val="center"/>
              <w:rPr>
                <w:rFonts w:ascii="Arial" w:hAnsi="Arial" w:cs="B Titr"/>
                <w:color w:val="000000"/>
              </w:rPr>
            </w:pPr>
            <w:r>
              <w:rPr>
                <w:rFonts w:ascii="Arial" w:hAnsi="Arial" w:cs="B Titr" w:hint="cs"/>
                <w:color w:val="000000"/>
                <w:rtl/>
              </w:rPr>
              <w:t>داده</w:t>
            </w:r>
            <w:r>
              <w:rPr>
                <w:rFonts w:ascii="Arial" w:hAnsi="Arial" w:cs="B Titr" w:hint="cs"/>
                <w:color w:val="000000"/>
                <w:rtl/>
              </w:rPr>
              <w:softHyphen/>
              <w:t>های معتبر</w:t>
            </w:r>
          </w:p>
        </w:tc>
        <w:tc>
          <w:tcPr>
            <w:tcW w:w="11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rPr>
            </w:pPr>
            <w:r>
              <w:rPr>
                <w:rFonts w:ascii="Arial" w:hAnsi="Arial" w:cs="B Titr" w:hint="cs"/>
                <w:color w:val="000000"/>
                <w:rtl/>
              </w:rPr>
              <w:t>بدون پاسخ</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C4A2C" w:rsidRDefault="004C4A2C">
            <w:pPr>
              <w:bidi w:val="0"/>
              <w:spacing w:after="0"/>
              <w:rPr>
                <w:rFonts w:ascii="Arial" w:hAnsi="Arial" w:cs="B Titr"/>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C4A2C" w:rsidRDefault="004C4A2C">
            <w:pPr>
              <w:bidi w:val="0"/>
              <w:spacing w:after="0"/>
              <w:rPr>
                <w:rFonts w:ascii="Arial" w:hAnsi="Arial" w:cs="B Titr"/>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C4A2C" w:rsidRDefault="004C4A2C">
            <w:pPr>
              <w:bidi w:val="0"/>
              <w:spacing w:after="0"/>
              <w:rPr>
                <w:rFonts w:ascii="Arial" w:hAnsi="Arial" w:cs="B Titr"/>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C4A2C" w:rsidRDefault="004C4A2C">
            <w:pPr>
              <w:bidi w:val="0"/>
              <w:spacing w:after="0"/>
              <w:rPr>
                <w:rFonts w:ascii="Arial" w:hAnsi="Arial" w:cs="B Titr"/>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C4A2C" w:rsidRDefault="004C4A2C">
            <w:pPr>
              <w:bidi w:val="0"/>
              <w:spacing w:after="0"/>
              <w:rPr>
                <w:rFonts w:ascii="Arial" w:hAnsi="Arial" w:cs="B Titr"/>
                <w:color w:val="000000"/>
              </w:rPr>
            </w:pPr>
          </w:p>
        </w:tc>
      </w:tr>
      <w:tr w:rsidR="004C4A2C" w:rsidTr="004C4A2C">
        <w:trPr>
          <w:jc w:val="center"/>
        </w:trPr>
        <w:tc>
          <w:tcPr>
            <w:tcW w:w="1475" w:type="dxa"/>
            <w:tcBorders>
              <w:top w:val="single" w:sz="4" w:space="0" w:color="auto"/>
              <w:left w:val="single" w:sz="4" w:space="0" w:color="auto"/>
              <w:bottom w:val="single" w:sz="4" w:space="0" w:color="auto"/>
              <w:right w:val="single" w:sz="4" w:space="0" w:color="auto"/>
            </w:tcBorders>
            <w:vAlign w:val="center"/>
            <w:hideMark/>
          </w:tcPr>
          <w:p w:rsidR="004C4A2C" w:rsidRDefault="004C4A2C">
            <w:pPr>
              <w:autoSpaceDE w:val="0"/>
              <w:autoSpaceDN w:val="0"/>
              <w:adjustRightInd w:val="0"/>
              <w:spacing w:after="0"/>
              <w:jc w:val="center"/>
              <w:rPr>
                <w:rFonts w:ascii="Times New Roman" w:hAnsi="Times New Roman" w:cs="B Nazanin"/>
                <w:sz w:val="28"/>
                <w:szCs w:val="28"/>
              </w:rPr>
            </w:pPr>
            <w:r>
              <w:rPr>
                <w:rFonts w:ascii="Arial" w:hAnsi="Arial" w:cs="B Nazanin" w:hint="cs"/>
                <w:color w:val="000000"/>
                <w:sz w:val="28"/>
                <w:szCs w:val="28"/>
                <w:rtl/>
              </w:rPr>
              <w:t>126</w:t>
            </w:r>
          </w:p>
        </w:tc>
        <w:tc>
          <w:tcPr>
            <w:tcW w:w="1167" w:type="dxa"/>
            <w:tcBorders>
              <w:top w:val="single" w:sz="4" w:space="0" w:color="auto"/>
              <w:left w:val="single" w:sz="4" w:space="0" w:color="auto"/>
              <w:bottom w:val="single" w:sz="4" w:space="0" w:color="auto"/>
              <w:right w:val="single" w:sz="4" w:space="0" w:color="auto"/>
            </w:tcBorders>
            <w:vAlign w:val="center"/>
            <w:hideMark/>
          </w:tcPr>
          <w:p w:rsidR="004C4A2C" w:rsidRDefault="004C4A2C">
            <w:pPr>
              <w:autoSpaceDE w:val="0"/>
              <w:autoSpaceDN w:val="0"/>
              <w:adjustRightInd w:val="0"/>
              <w:spacing w:after="0"/>
              <w:jc w:val="center"/>
              <w:rPr>
                <w:rFonts w:ascii="Times New Roman" w:hAnsi="Times New Roman" w:cs="B Nazanin"/>
                <w:sz w:val="28"/>
                <w:szCs w:val="28"/>
              </w:rPr>
            </w:pPr>
            <w:r>
              <w:rPr>
                <w:rFonts w:ascii="Times New Roman" w:hAnsi="Times New Roman" w:cs="B Nazanin" w:hint="cs"/>
                <w:sz w:val="28"/>
                <w:szCs w:val="28"/>
                <w:rtl/>
              </w:rPr>
              <w:t>4</w:t>
            </w:r>
          </w:p>
        </w:tc>
        <w:tc>
          <w:tcPr>
            <w:tcW w:w="1044" w:type="dxa"/>
            <w:tcBorders>
              <w:top w:val="single" w:sz="4" w:space="0" w:color="auto"/>
              <w:left w:val="single" w:sz="4" w:space="0" w:color="auto"/>
              <w:bottom w:val="single" w:sz="4" w:space="0" w:color="auto"/>
              <w:right w:val="single" w:sz="4" w:space="0" w:color="auto"/>
            </w:tcBorders>
            <w:vAlign w:val="center"/>
            <w:hideMark/>
          </w:tcPr>
          <w:p w:rsidR="004C4A2C" w:rsidRDefault="004C4A2C">
            <w:pPr>
              <w:autoSpaceDE w:val="0"/>
              <w:autoSpaceDN w:val="0"/>
              <w:bidi w:val="0"/>
              <w:adjustRightInd w:val="0"/>
              <w:spacing w:after="0" w:line="276" w:lineRule="auto"/>
              <w:ind w:left="60" w:right="60"/>
              <w:jc w:val="center"/>
              <w:rPr>
                <w:rFonts w:ascii="Arial" w:hAnsi="Arial" w:cs="B Nazanin"/>
                <w:color w:val="000000"/>
                <w:sz w:val="28"/>
                <w:szCs w:val="28"/>
              </w:rPr>
            </w:pPr>
            <w:r>
              <w:rPr>
                <w:rFonts w:ascii="Arial" w:hAnsi="Arial" w:cs="B Nazanin" w:hint="cs"/>
                <w:color w:val="000000"/>
                <w:sz w:val="28"/>
                <w:szCs w:val="28"/>
                <w:rtl/>
              </w:rPr>
              <w:t>3.881</w:t>
            </w:r>
          </w:p>
        </w:tc>
        <w:tc>
          <w:tcPr>
            <w:tcW w:w="992" w:type="dxa"/>
            <w:tcBorders>
              <w:top w:val="single" w:sz="4" w:space="0" w:color="auto"/>
              <w:left w:val="single" w:sz="4" w:space="0" w:color="auto"/>
              <w:bottom w:val="single" w:sz="4" w:space="0" w:color="auto"/>
              <w:right w:val="single" w:sz="4" w:space="0" w:color="auto"/>
            </w:tcBorders>
            <w:vAlign w:val="center"/>
            <w:hideMark/>
          </w:tcPr>
          <w:p w:rsidR="004C4A2C" w:rsidRDefault="004C4A2C">
            <w:pPr>
              <w:autoSpaceDE w:val="0"/>
              <w:autoSpaceDN w:val="0"/>
              <w:adjustRightInd w:val="0"/>
              <w:spacing w:after="0"/>
              <w:jc w:val="center"/>
              <w:rPr>
                <w:rFonts w:ascii="Times New Roman" w:hAnsi="Times New Roman" w:cs="B Nazanin"/>
                <w:sz w:val="28"/>
                <w:szCs w:val="28"/>
              </w:rPr>
            </w:pPr>
            <w:r>
              <w:rPr>
                <w:rFonts w:ascii="Times New Roman" w:hAnsi="Times New Roman" w:cs="B Nazanin" w:hint="cs"/>
                <w:sz w:val="28"/>
                <w:szCs w:val="28"/>
                <w:rtl/>
              </w:rPr>
              <w:t>4.00</w:t>
            </w:r>
          </w:p>
        </w:tc>
        <w:tc>
          <w:tcPr>
            <w:tcW w:w="1005" w:type="dxa"/>
            <w:tcBorders>
              <w:top w:val="single" w:sz="4" w:space="0" w:color="auto"/>
              <w:left w:val="single" w:sz="4" w:space="0" w:color="auto"/>
              <w:bottom w:val="single" w:sz="4" w:space="0" w:color="auto"/>
              <w:right w:val="single" w:sz="4" w:space="0" w:color="auto"/>
            </w:tcBorders>
            <w:vAlign w:val="center"/>
            <w:hideMark/>
          </w:tcPr>
          <w:p w:rsidR="004C4A2C" w:rsidRDefault="004C4A2C">
            <w:pPr>
              <w:autoSpaceDE w:val="0"/>
              <w:autoSpaceDN w:val="0"/>
              <w:adjustRightInd w:val="0"/>
              <w:spacing w:after="0"/>
              <w:jc w:val="center"/>
              <w:rPr>
                <w:rFonts w:ascii="Times New Roman" w:hAnsi="Times New Roman" w:cs="B Nazanin"/>
                <w:sz w:val="28"/>
                <w:szCs w:val="28"/>
              </w:rPr>
            </w:pPr>
            <w:r>
              <w:rPr>
                <w:rFonts w:ascii="Times New Roman" w:hAnsi="Times New Roman" w:cs="B Nazanin" w:hint="cs"/>
                <w:sz w:val="28"/>
                <w:szCs w:val="28"/>
                <w:rtl/>
              </w:rPr>
              <w:t>5</w:t>
            </w:r>
          </w:p>
        </w:tc>
        <w:tc>
          <w:tcPr>
            <w:tcW w:w="1263" w:type="dxa"/>
            <w:tcBorders>
              <w:top w:val="single" w:sz="4" w:space="0" w:color="auto"/>
              <w:left w:val="single" w:sz="4" w:space="0" w:color="auto"/>
              <w:bottom w:val="single" w:sz="4" w:space="0" w:color="auto"/>
              <w:right w:val="single" w:sz="4" w:space="0" w:color="auto"/>
            </w:tcBorders>
            <w:vAlign w:val="center"/>
            <w:hideMark/>
          </w:tcPr>
          <w:p w:rsidR="004C4A2C" w:rsidRDefault="004C4A2C">
            <w:pPr>
              <w:autoSpaceDE w:val="0"/>
              <w:autoSpaceDN w:val="0"/>
              <w:adjustRightInd w:val="0"/>
              <w:spacing w:after="0"/>
              <w:jc w:val="center"/>
              <w:rPr>
                <w:rFonts w:ascii="Times New Roman" w:hAnsi="Times New Roman" w:cs="B Nazanin"/>
                <w:sz w:val="28"/>
                <w:szCs w:val="28"/>
              </w:rPr>
            </w:pPr>
            <w:r>
              <w:rPr>
                <w:rFonts w:ascii="Times New Roman" w:hAnsi="Times New Roman" w:cs="B Nazanin" w:hint="cs"/>
                <w:sz w:val="28"/>
                <w:szCs w:val="28"/>
                <w:rtl/>
              </w:rPr>
              <w:t>1.100</w:t>
            </w:r>
          </w:p>
        </w:tc>
        <w:tc>
          <w:tcPr>
            <w:tcW w:w="959" w:type="dxa"/>
            <w:tcBorders>
              <w:top w:val="single" w:sz="4" w:space="0" w:color="auto"/>
              <w:left w:val="single" w:sz="4" w:space="0" w:color="auto"/>
              <w:bottom w:val="single" w:sz="4" w:space="0" w:color="auto"/>
              <w:right w:val="single" w:sz="4" w:space="0" w:color="auto"/>
            </w:tcBorders>
            <w:vAlign w:val="center"/>
            <w:hideMark/>
          </w:tcPr>
          <w:p w:rsidR="004C4A2C" w:rsidRDefault="004C4A2C">
            <w:pPr>
              <w:autoSpaceDE w:val="0"/>
              <w:autoSpaceDN w:val="0"/>
              <w:adjustRightInd w:val="0"/>
              <w:spacing w:after="0"/>
              <w:jc w:val="center"/>
              <w:rPr>
                <w:rFonts w:ascii="Times New Roman" w:hAnsi="Times New Roman" w:cs="B Nazanin"/>
                <w:sz w:val="28"/>
                <w:szCs w:val="28"/>
              </w:rPr>
            </w:pPr>
            <w:r>
              <w:rPr>
                <w:rFonts w:ascii="Times New Roman" w:hAnsi="Times New Roman" w:cs="B Nazanin" w:hint="cs"/>
                <w:sz w:val="28"/>
                <w:szCs w:val="28"/>
                <w:rtl/>
              </w:rPr>
              <w:t>1.210</w:t>
            </w:r>
          </w:p>
        </w:tc>
      </w:tr>
    </w:tbl>
    <w:p w:rsidR="004C4A2C" w:rsidRDefault="004C4A2C" w:rsidP="004C4A2C">
      <w:pPr>
        <w:autoSpaceDE w:val="0"/>
        <w:autoSpaceDN w:val="0"/>
        <w:adjustRightInd w:val="0"/>
        <w:spacing w:after="0"/>
        <w:jc w:val="both"/>
        <w:rPr>
          <w:rFonts w:ascii="Times New Roman" w:hAnsi="Times New Roman" w:cs="B Nazanin"/>
          <w:sz w:val="28"/>
          <w:szCs w:val="28"/>
          <w:rtl/>
        </w:rPr>
      </w:pPr>
    </w:p>
    <w:p w:rsidR="004C4A2C" w:rsidRDefault="004C4A2C" w:rsidP="004C4A2C">
      <w:pPr>
        <w:autoSpaceDE w:val="0"/>
        <w:autoSpaceDN w:val="0"/>
        <w:adjustRightInd w:val="0"/>
        <w:spacing w:after="0"/>
        <w:jc w:val="both"/>
        <w:rPr>
          <w:rFonts w:ascii="Times New Roman" w:hAnsi="Times New Roman" w:cs="B Nazanin"/>
          <w:sz w:val="28"/>
          <w:szCs w:val="28"/>
          <w:rtl/>
        </w:rPr>
      </w:pPr>
      <w:r>
        <w:rPr>
          <w:rFonts w:ascii="Times New Roman" w:hAnsi="Times New Roman" w:cs="B Nazanin" w:hint="cs"/>
          <w:sz w:val="28"/>
          <w:szCs w:val="28"/>
          <w:rtl/>
        </w:rPr>
        <w:t>جدول فراوانی زیر نشان می</w:t>
      </w:r>
      <w:r>
        <w:rPr>
          <w:rFonts w:ascii="Times New Roman" w:hAnsi="Times New Roman" w:cs="B Nazanin" w:hint="cs"/>
          <w:sz w:val="28"/>
          <w:szCs w:val="28"/>
          <w:rtl/>
        </w:rPr>
        <w:softHyphen/>
        <w:t>دهد که از 126 نفری که به سوال قانون کار پاسخ داده</w:t>
      </w:r>
      <w:r>
        <w:rPr>
          <w:rFonts w:ascii="Times New Roman" w:hAnsi="Times New Roman" w:cs="B Nazanin" w:hint="cs"/>
          <w:sz w:val="28"/>
          <w:szCs w:val="28"/>
          <w:rtl/>
        </w:rPr>
        <w:softHyphen/>
        <w:t>اند، 6  نفر معادل 3.2  درصد از افراد با انتخاب گزینه 1، عامل فوق را بر فضای کسب وکار کشور بدون تأثیر می</w:t>
      </w:r>
      <w:r>
        <w:rPr>
          <w:rFonts w:ascii="Times New Roman" w:hAnsi="Times New Roman" w:cs="B Nazanin" w:hint="cs"/>
          <w:sz w:val="28"/>
          <w:szCs w:val="28"/>
          <w:rtl/>
        </w:rPr>
        <w:softHyphen/>
        <w:t>دانند، 12 نفر معادل  9.5 درصد با انتخاب گزینه 2، آن را تا حدی مؤثر می</w:t>
      </w:r>
      <w:r>
        <w:rPr>
          <w:rFonts w:ascii="Times New Roman" w:hAnsi="Times New Roman" w:cs="B Nazanin" w:hint="cs"/>
          <w:sz w:val="28"/>
          <w:szCs w:val="28"/>
          <w:rtl/>
        </w:rPr>
        <w:softHyphen/>
        <w:t>دانند، 24 نفر معادل 19 درصد با انتخاب گزینه 3، آن را نسبتاً مؤثر می</w:t>
      </w:r>
      <w:r>
        <w:rPr>
          <w:rFonts w:ascii="Times New Roman" w:hAnsi="Times New Roman" w:cs="B Nazanin" w:hint="cs"/>
          <w:sz w:val="28"/>
          <w:szCs w:val="28"/>
          <w:rtl/>
        </w:rPr>
        <w:softHyphen/>
        <w:t>دانند، 41 نفر معادل 32.5 درصد با انتخاب گزینه 4، آن را بسیار مؤثر می</w:t>
      </w:r>
      <w:r>
        <w:rPr>
          <w:rFonts w:ascii="Times New Roman" w:hAnsi="Times New Roman" w:cs="B Nazanin" w:hint="cs"/>
          <w:sz w:val="28"/>
          <w:szCs w:val="28"/>
          <w:rtl/>
        </w:rPr>
        <w:softHyphen/>
        <w:t>دانند و  45 نفر نیز معادل 35.7 درصد با انتخاب گزینه 5، عامل فوق را بر فضای کسب وکار استان کاملاً مؤثر می</w:t>
      </w:r>
      <w:r>
        <w:rPr>
          <w:rFonts w:ascii="Times New Roman" w:hAnsi="Times New Roman" w:cs="B Nazanin" w:hint="cs"/>
          <w:sz w:val="28"/>
          <w:szCs w:val="28"/>
          <w:rtl/>
        </w:rPr>
        <w:softHyphen/>
        <w:t>دانند.</w:t>
      </w:r>
    </w:p>
    <w:p w:rsidR="0043244C" w:rsidRDefault="0043244C" w:rsidP="004C4A2C">
      <w:pPr>
        <w:autoSpaceDE w:val="0"/>
        <w:autoSpaceDN w:val="0"/>
        <w:adjustRightInd w:val="0"/>
        <w:spacing w:before="240" w:after="0"/>
        <w:jc w:val="center"/>
        <w:rPr>
          <w:rFonts w:ascii="Times New Roman" w:hAnsi="Times New Roman" w:cs="B Nazanin"/>
          <w:sz w:val="28"/>
          <w:szCs w:val="28"/>
          <w:rtl/>
        </w:rPr>
      </w:pPr>
    </w:p>
    <w:p w:rsidR="004C4A2C" w:rsidRDefault="004C4A2C" w:rsidP="004C4A2C">
      <w:pPr>
        <w:autoSpaceDE w:val="0"/>
        <w:autoSpaceDN w:val="0"/>
        <w:adjustRightInd w:val="0"/>
        <w:spacing w:before="240" w:after="0"/>
        <w:jc w:val="center"/>
        <w:rPr>
          <w:rFonts w:ascii="Times New Roman" w:hAnsi="Times New Roman" w:cs="B Nazanin"/>
          <w:sz w:val="28"/>
          <w:szCs w:val="28"/>
          <w:rtl/>
        </w:rPr>
      </w:pPr>
      <w:r>
        <w:rPr>
          <w:rFonts w:ascii="Times New Roman" w:hAnsi="Times New Roman" w:cs="B Nazanin" w:hint="cs"/>
          <w:sz w:val="28"/>
          <w:szCs w:val="28"/>
          <w:rtl/>
        </w:rPr>
        <w:lastRenderedPageBreak/>
        <w:t>جدول (3-31) وضعیت فراوانی پاسخ</w:t>
      </w:r>
      <w:r>
        <w:rPr>
          <w:rFonts w:ascii="Times New Roman" w:hAnsi="Times New Roman" w:cs="B Nazanin" w:hint="cs"/>
          <w:sz w:val="28"/>
          <w:szCs w:val="28"/>
          <w:rtl/>
        </w:rPr>
        <w:softHyphen/>
        <w:t>های متغیر قانون کار</w:t>
      </w:r>
    </w:p>
    <w:tbl>
      <w:tblPr>
        <w:tblW w:w="7245" w:type="dxa"/>
        <w:jc w:val="center"/>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938"/>
        <w:gridCol w:w="908"/>
        <w:gridCol w:w="1153"/>
        <w:gridCol w:w="1414"/>
        <w:gridCol w:w="1699"/>
        <w:gridCol w:w="1133"/>
      </w:tblGrid>
      <w:tr w:rsidR="004C4A2C" w:rsidTr="004C4A2C">
        <w:trPr>
          <w:cantSplit/>
          <w:tblHeader/>
          <w:jc w:val="center"/>
        </w:trPr>
        <w:tc>
          <w:tcPr>
            <w:tcW w:w="184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وضعیت پاسخ</w:t>
            </w:r>
          </w:p>
        </w:tc>
        <w:tc>
          <w:tcPr>
            <w:tcW w:w="115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فراوانی</w:t>
            </w:r>
          </w:p>
        </w:tc>
        <w:tc>
          <w:tcPr>
            <w:tcW w:w="141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درصد (با احتساب داده</w:t>
            </w:r>
            <w:r>
              <w:rPr>
                <w:rFonts w:ascii="Arial" w:hAnsi="Arial" w:cs="B Titr" w:hint="cs"/>
                <w:color w:val="000000"/>
                <w:sz w:val="20"/>
                <w:szCs w:val="20"/>
                <w:rtl/>
              </w:rPr>
              <w:softHyphen/>
              <w:t>های گم شده)</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درصد (بدون احتساب داده</w:t>
            </w:r>
            <w:r>
              <w:rPr>
                <w:rFonts w:ascii="Arial" w:hAnsi="Arial" w:cs="B Titr" w:hint="cs"/>
                <w:color w:val="000000"/>
                <w:sz w:val="20"/>
                <w:szCs w:val="20"/>
                <w:rtl/>
              </w:rPr>
              <w:softHyphen/>
              <w:t>های گم شده)</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درصد تجمعی</w:t>
            </w:r>
          </w:p>
        </w:tc>
      </w:tr>
      <w:tr w:rsidR="004C4A2C" w:rsidTr="004C4A2C">
        <w:trPr>
          <w:cantSplit/>
          <w:tblHeader/>
          <w:jc w:val="center"/>
        </w:trPr>
        <w:tc>
          <w:tcPr>
            <w:tcW w:w="939"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داده</w:t>
            </w:r>
            <w:r>
              <w:rPr>
                <w:rFonts w:ascii="Arial" w:hAnsi="Arial" w:cs="B Titr" w:hint="cs"/>
                <w:color w:val="000000"/>
                <w:sz w:val="20"/>
                <w:szCs w:val="20"/>
                <w:rtl/>
              </w:rPr>
              <w:softHyphen/>
              <w:t>های معتبر</w:t>
            </w:r>
          </w:p>
        </w:tc>
        <w:tc>
          <w:tcPr>
            <w:tcW w:w="9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color w:val="000000"/>
                <w:sz w:val="20"/>
                <w:szCs w:val="20"/>
              </w:rPr>
              <w:t>1</w:t>
            </w:r>
          </w:p>
        </w:tc>
        <w:tc>
          <w:tcPr>
            <w:tcW w:w="115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4</w:t>
            </w:r>
          </w:p>
        </w:tc>
        <w:tc>
          <w:tcPr>
            <w:tcW w:w="141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3.1</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3.2</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3.2</w:t>
            </w:r>
          </w:p>
        </w:tc>
      </w:tr>
      <w:tr w:rsidR="004C4A2C" w:rsidTr="004C4A2C">
        <w:trPr>
          <w:cantSplit/>
          <w:tblHeader/>
          <w:jc w:val="center"/>
        </w:trPr>
        <w:tc>
          <w:tcPr>
            <w:tcW w:w="1848" w:type="dxa"/>
            <w:vMerge/>
            <w:tcBorders>
              <w:top w:val="single" w:sz="4" w:space="0" w:color="auto"/>
              <w:left w:val="single" w:sz="4" w:space="0" w:color="auto"/>
              <w:bottom w:val="single" w:sz="4" w:space="0" w:color="auto"/>
              <w:right w:val="single" w:sz="4" w:space="0" w:color="auto"/>
            </w:tcBorders>
            <w:vAlign w:val="center"/>
            <w:hideMark/>
          </w:tcPr>
          <w:p w:rsidR="004C4A2C" w:rsidRDefault="004C4A2C">
            <w:pPr>
              <w:bidi w:val="0"/>
              <w:spacing w:after="0" w:line="240" w:lineRule="auto"/>
              <w:rPr>
                <w:rFonts w:ascii="Arial" w:hAnsi="Arial" w:cs="B Titr"/>
                <w:color w:val="000000"/>
                <w:sz w:val="20"/>
                <w:szCs w:val="20"/>
              </w:rPr>
            </w:pPr>
          </w:p>
        </w:tc>
        <w:tc>
          <w:tcPr>
            <w:tcW w:w="9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color w:val="000000"/>
                <w:sz w:val="20"/>
                <w:szCs w:val="20"/>
              </w:rPr>
              <w:t>2</w:t>
            </w:r>
          </w:p>
        </w:tc>
        <w:tc>
          <w:tcPr>
            <w:tcW w:w="115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12</w:t>
            </w:r>
          </w:p>
        </w:tc>
        <w:tc>
          <w:tcPr>
            <w:tcW w:w="141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9.2</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9.5</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12.7</w:t>
            </w:r>
          </w:p>
        </w:tc>
      </w:tr>
      <w:tr w:rsidR="004C4A2C" w:rsidTr="004C4A2C">
        <w:trPr>
          <w:cantSplit/>
          <w:tblHeader/>
          <w:jc w:val="center"/>
        </w:trPr>
        <w:tc>
          <w:tcPr>
            <w:tcW w:w="1848" w:type="dxa"/>
            <w:vMerge/>
            <w:tcBorders>
              <w:top w:val="single" w:sz="4" w:space="0" w:color="auto"/>
              <w:left w:val="single" w:sz="4" w:space="0" w:color="auto"/>
              <w:bottom w:val="single" w:sz="4" w:space="0" w:color="auto"/>
              <w:right w:val="single" w:sz="4" w:space="0" w:color="auto"/>
            </w:tcBorders>
            <w:vAlign w:val="center"/>
            <w:hideMark/>
          </w:tcPr>
          <w:p w:rsidR="004C4A2C" w:rsidRDefault="004C4A2C">
            <w:pPr>
              <w:bidi w:val="0"/>
              <w:spacing w:after="0" w:line="240" w:lineRule="auto"/>
              <w:rPr>
                <w:rFonts w:ascii="Arial" w:hAnsi="Arial" w:cs="B Titr"/>
                <w:color w:val="000000"/>
                <w:sz w:val="20"/>
                <w:szCs w:val="20"/>
              </w:rPr>
            </w:pPr>
          </w:p>
        </w:tc>
        <w:tc>
          <w:tcPr>
            <w:tcW w:w="9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color w:val="000000"/>
                <w:sz w:val="20"/>
                <w:szCs w:val="20"/>
              </w:rPr>
              <w:t>3</w:t>
            </w:r>
          </w:p>
        </w:tc>
        <w:tc>
          <w:tcPr>
            <w:tcW w:w="115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24</w:t>
            </w:r>
          </w:p>
        </w:tc>
        <w:tc>
          <w:tcPr>
            <w:tcW w:w="141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18.5</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19.0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31.7</w:t>
            </w:r>
          </w:p>
        </w:tc>
      </w:tr>
      <w:tr w:rsidR="004C4A2C" w:rsidTr="004C4A2C">
        <w:trPr>
          <w:cantSplit/>
          <w:tblHeader/>
          <w:jc w:val="center"/>
        </w:trPr>
        <w:tc>
          <w:tcPr>
            <w:tcW w:w="1848" w:type="dxa"/>
            <w:vMerge/>
            <w:tcBorders>
              <w:top w:val="single" w:sz="4" w:space="0" w:color="auto"/>
              <w:left w:val="single" w:sz="4" w:space="0" w:color="auto"/>
              <w:bottom w:val="single" w:sz="4" w:space="0" w:color="auto"/>
              <w:right w:val="single" w:sz="4" w:space="0" w:color="auto"/>
            </w:tcBorders>
            <w:vAlign w:val="center"/>
            <w:hideMark/>
          </w:tcPr>
          <w:p w:rsidR="004C4A2C" w:rsidRDefault="004C4A2C">
            <w:pPr>
              <w:bidi w:val="0"/>
              <w:spacing w:after="0" w:line="240" w:lineRule="auto"/>
              <w:rPr>
                <w:rFonts w:ascii="Arial" w:hAnsi="Arial" w:cs="B Titr"/>
                <w:color w:val="000000"/>
                <w:sz w:val="20"/>
                <w:szCs w:val="20"/>
              </w:rPr>
            </w:pPr>
          </w:p>
        </w:tc>
        <w:tc>
          <w:tcPr>
            <w:tcW w:w="9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color w:val="000000"/>
                <w:sz w:val="20"/>
                <w:szCs w:val="20"/>
              </w:rPr>
              <w:t>4</w:t>
            </w:r>
          </w:p>
        </w:tc>
        <w:tc>
          <w:tcPr>
            <w:tcW w:w="115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41</w:t>
            </w:r>
          </w:p>
        </w:tc>
        <w:tc>
          <w:tcPr>
            <w:tcW w:w="141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31.5</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32.5</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64.3</w:t>
            </w:r>
          </w:p>
        </w:tc>
      </w:tr>
      <w:tr w:rsidR="004C4A2C" w:rsidTr="004C4A2C">
        <w:trPr>
          <w:cantSplit/>
          <w:tblHeader/>
          <w:jc w:val="center"/>
        </w:trPr>
        <w:tc>
          <w:tcPr>
            <w:tcW w:w="1848" w:type="dxa"/>
            <w:vMerge/>
            <w:tcBorders>
              <w:top w:val="single" w:sz="4" w:space="0" w:color="auto"/>
              <w:left w:val="single" w:sz="4" w:space="0" w:color="auto"/>
              <w:bottom w:val="single" w:sz="4" w:space="0" w:color="auto"/>
              <w:right w:val="single" w:sz="4" w:space="0" w:color="auto"/>
            </w:tcBorders>
            <w:vAlign w:val="center"/>
            <w:hideMark/>
          </w:tcPr>
          <w:p w:rsidR="004C4A2C" w:rsidRDefault="004C4A2C">
            <w:pPr>
              <w:bidi w:val="0"/>
              <w:spacing w:after="0" w:line="240" w:lineRule="auto"/>
              <w:rPr>
                <w:rFonts w:ascii="Arial" w:hAnsi="Arial" w:cs="B Titr"/>
                <w:color w:val="000000"/>
                <w:sz w:val="20"/>
                <w:szCs w:val="20"/>
              </w:rPr>
            </w:pPr>
          </w:p>
        </w:tc>
        <w:tc>
          <w:tcPr>
            <w:tcW w:w="9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color w:val="000000"/>
                <w:sz w:val="20"/>
                <w:szCs w:val="20"/>
              </w:rPr>
              <w:t>5</w:t>
            </w:r>
          </w:p>
        </w:tc>
        <w:tc>
          <w:tcPr>
            <w:tcW w:w="115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45</w:t>
            </w:r>
          </w:p>
        </w:tc>
        <w:tc>
          <w:tcPr>
            <w:tcW w:w="141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34.6</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35.7</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100.0</w:t>
            </w:r>
          </w:p>
        </w:tc>
      </w:tr>
      <w:tr w:rsidR="004C4A2C" w:rsidTr="004C4A2C">
        <w:trPr>
          <w:cantSplit/>
          <w:tblHeader/>
          <w:jc w:val="center"/>
        </w:trPr>
        <w:tc>
          <w:tcPr>
            <w:tcW w:w="1848" w:type="dxa"/>
            <w:vMerge/>
            <w:tcBorders>
              <w:top w:val="single" w:sz="4" w:space="0" w:color="auto"/>
              <w:left w:val="single" w:sz="4" w:space="0" w:color="auto"/>
              <w:bottom w:val="single" w:sz="4" w:space="0" w:color="auto"/>
              <w:right w:val="single" w:sz="4" w:space="0" w:color="auto"/>
            </w:tcBorders>
            <w:vAlign w:val="center"/>
            <w:hideMark/>
          </w:tcPr>
          <w:p w:rsidR="004C4A2C" w:rsidRDefault="004C4A2C">
            <w:pPr>
              <w:bidi w:val="0"/>
              <w:spacing w:after="0" w:line="240" w:lineRule="auto"/>
              <w:rPr>
                <w:rFonts w:ascii="Arial" w:hAnsi="Arial" w:cs="B Titr"/>
                <w:color w:val="000000"/>
                <w:sz w:val="20"/>
                <w:szCs w:val="20"/>
              </w:rPr>
            </w:pPr>
          </w:p>
        </w:tc>
        <w:tc>
          <w:tcPr>
            <w:tcW w:w="9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جمع</w:t>
            </w:r>
          </w:p>
        </w:tc>
        <w:tc>
          <w:tcPr>
            <w:tcW w:w="115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126</w:t>
            </w:r>
          </w:p>
        </w:tc>
        <w:tc>
          <w:tcPr>
            <w:tcW w:w="141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96.9</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100.0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4C4A2C" w:rsidRDefault="004C4A2C">
            <w:pPr>
              <w:autoSpaceDE w:val="0"/>
              <w:autoSpaceDN w:val="0"/>
              <w:bidi w:val="0"/>
              <w:adjustRightInd w:val="0"/>
              <w:spacing w:after="0"/>
              <w:jc w:val="center"/>
              <w:rPr>
                <w:rFonts w:ascii="Times New Roman" w:hAnsi="Times New Roman" w:cs="B Nazanin"/>
                <w:sz w:val="28"/>
                <w:szCs w:val="28"/>
              </w:rPr>
            </w:pPr>
          </w:p>
        </w:tc>
      </w:tr>
      <w:tr w:rsidR="004C4A2C" w:rsidTr="004C4A2C">
        <w:trPr>
          <w:cantSplit/>
          <w:tblHeader/>
          <w:jc w:val="center"/>
        </w:trPr>
        <w:tc>
          <w:tcPr>
            <w:tcW w:w="184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داده</w:t>
            </w:r>
            <w:r>
              <w:rPr>
                <w:rFonts w:ascii="Arial" w:hAnsi="Arial" w:cs="B Titr" w:hint="cs"/>
                <w:color w:val="000000"/>
                <w:sz w:val="20"/>
                <w:szCs w:val="20"/>
                <w:rtl/>
              </w:rPr>
              <w:softHyphen/>
              <w:t>های گم شده</w:t>
            </w:r>
          </w:p>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(بدون پاسخ)</w:t>
            </w:r>
          </w:p>
        </w:tc>
        <w:tc>
          <w:tcPr>
            <w:tcW w:w="115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4</w:t>
            </w:r>
          </w:p>
        </w:tc>
        <w:tc>
          <w:tcPr>
            <w:tcW w:w="141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3.1</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4C4A2C" w:rsidRDefault="004C4A2C">
            <w:pPr>
              <w:autoSpaceDE w:val="0"/>
              <w:autoSpaceDN w:val="0"/>
              <w:bidi w:val="0"/>
              <w:adjustRightInd w:val="0"/>
              <w:spacing w:after="0"/>
              <w:jc w:val="center"/>
              <w:rPr>
                <w:rFonts w:ascii="Times New Roman" w:hAnsi="Times New Roman" w:cs="B Nazanin"/>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4C4A2C" w:rsidRDefault="004C4A2C">
            <w:pPr>
              <w:autoSpaceDE w:val="0"/>
              <w:autoSpaceDN w:val="0"/>
              <w:bidi w:val="0"/>
              <w:adjustRightInd w:val="0"/>
              <w:spacing w:after="0"/>
              <w:jc w:val="center"/>
              <w:rPr>
                <w:rFonts w:ascii="Times New Roman" w:hAnsi="Times New Roman" w:cs="B Nazanin"/>
                <w:sz w:val="28"/>
                <w:szCs w:val="28"/>
              </w:rPr>
            </w:pPr>
          </w:p>
        </w:tc>
      </w:tr>
      <w:tr w:rsidR="004C4A2C" w:rsidTr="004C4A2C">
        <w:trPr>
          <w:cantSplit/>
          <w:jc w:val="center"/>
        </w:trPr>
        <w:tc>
          <w:tcPr>
            <w:tcW w:w="184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جمع کل</w:t>
            </w:r>
          </w:p>
        </w:tc>
        <w:tc>
          <w:tcPr>
            <w:tcW w:w="115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130</w:t>
            </w:r>
          </w:p>
        </w:tc>
        <w:tc>
          <w:tcPr>
            <w:tcW w:w="141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100.0</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4C4A2C" w:rsidRDefault="004C4A2C">
            <w:pPr>
              <w:autoSpaceDE w:val="0"/>
              <w:autoSpaceDN w:val="0"/>
              <w:bidi w:val="0"/>
              <w:adjustRightInd w:val="0"/>
              <w:spacing w:after="0"/>
              <w:jc w:val="center"/>
              <w:rPr>
                <w:rFonts w:ascii="Times New Roman" w:hAnsi="Times New Roman" w:cs="B Nazanin"/>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4C4A2C" w:rsidRDefault="004C4A2C">
            <w:pPr>
              <w:autoSpaceDE w:val="0"/>
              <w:autoSpaceDN w:val="0"/>
              <w:bidi w:val="0"/>
              <w:adjustRightInd w:val="0"/>
              <w:spacing w:after="0"/>
              <w:jc w:val="center"/>
              <w:rPr>
                <w:rFonts w:ascii="Times New Roman" w:hAnsi="Times New Roman" w:cs="B Nazanin"/>
                <w:sz w:val="28"/>
                <w:szCs w:val="28"/>
              </w:rPr>
            </w:pPr>
          </w:p>
        </w:tc>
      </w:tr>
    </w:tbl>
    <w:p w:rsidR="004C4A2C" w:rsidRDefault="004C4A2C" w:rsidP="004C4A2C">
      <w:pPr>
        <w:autoSpaceDE w:val="0"/>
        <w:autoSpaceDN w:val="0"/>
        <w:bidi w:val="0"/>
        <w:adjustRightInd w:val="0"/>
        <w:spacing w:after="0"/>
        <w:jc w:val="both"/>
        <w:rPr>
          <w:rFonts w:ascii="Times New Roman" w:hAnsi="Times New Roman" w:cs="B Nazanin"/>
          <w:sz w:val="28"/>
          <w:szCs w:val="28"/>
          <w:rtl/>
        </w:rPr>
      </w:pPr>
    </w:p>
    <w:p w:rsidR="004C4A2C" w:rsidRDefault="004C4A2C" w:rsidP="004C4A2C">
      <w:pPr>
        <w:autoSpaceDE w:val="0"/>
        <w:autoSpaceDN w:val="0"/>
        <w:adjustRightInd w:val="0"/>
        <w:spacing w:before="240" w:after="0"/>
        <w:jc w:val="center"/>
        <w:rPr>
          <w:rFonts w:ascii="Times New Roman" w:hAnsi="Times New Roman" w:cs="B Nazanin"/>
          <w:sz w:val="28"/>
          <w:szCs w:val="28"/>
          <w:rtl/>
        </w:rPr>
      </w:pPr>
      <w:r>
        <w:rPr>
          <w:rFonts w:ascii="Times New Roman" w:hAnsi="Times New Roman" w:cs="B Nazanin" w:hint="cs"/>
          <w:sz w:val="28"/>
          <w:szCs w:val="28"/>
          <w:rtl/>
        </w:rPr>
        <w:t>نمودار (3-12) وضعیت فراوانی پاسخ</w:t>
      </w:r>
      <w:r>
        <w:rPr>
          <w:rFonts w:ascii="Times New Roman" w:hAnsi="Times New Roman" w:cs="B Nazanin" w:hint="cs"/>
          <w:sz w:val="28"/>
          <w:szCs w:val="28"/>
          <w:rtl/>
        </w:rPr>
        <w:softHyphen/>
        <w:t>های متغیر قانون کار</w:t>
      </w:r>
      <w:r>
        <w:rPr>
          <w:rFonts w:ascii="Times New Roman" w:hAnsi="Times New Roman" w:cs="B Nazanin"/>
          <w:noProof/>
          <w:sz w:val="28"/>
          <w:szCs w:val="28"/>
          <w:lang w:val="is-IS" w:eastAsia="is-IS" w:bidi="ar-SA"/>
        </w:rPr>
        <w:drawing>
          <wp:inline distT="0" distB="0" distL="0" distR="0">
            <wp:extent cx="4592955" cy="2753995"/>
            <wp:effectExtent l="0" t="0" r="0" b="0"/>
            <wp:docPr id="40"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rsidR="004C4A2C" w:rsidRDefault="004C4A2C" w:rsidP="004C4A2C">
      <w:pPr>
        <w:autoSpaceDE w:val="0"/>
        <w:autoSpaceDN w:val="0"/>
        <w:adjustRightInd w:val="0"/>
        <w:spacing w:after="0"/>
        <w:jc w:val="both"/>
        <w:rPr>
          <w:rFonts w:ascii="Times New Roman" w:hAnsi="Times New Roman" w:cs="B Nazanin"/>
          <w:sz w:val="28"/>
          <w:szCs w:val="28"/>
          <w:rtl/>
        </w:rPr>
      </w:pPr>
    </w:p>
    <w:p w:rsidR="004C4A2C" w:rsidRDefault="004C4A2C" w:rsidP="004C4A2C">
      <w:pPr>
        <w:autoSpaceDE w:val="0"/>
        <w:autoSpaceDN w:val="0"/>
        <w:adjustRightInd w:val="0"/>
        <w:spacing w:after="0"/>
        <w:jc w:val="both"/>
        <w:rPr>
          <w:rFonts w:ascii="Times New Roman" w:hAnsi="Times New Roman" w:cs="B Nazanin"/>
          <w:sz w:val="28"/>
          <w:szCs w:val="28"/>
          <w:rtl/>
        </w:rPr>
      </w:pPr>
      <w:r>
        <w:rPr>
          <w:rFonts w:ascii="Times New Roman" w:hAnsi="Times New Roman" w:cs="B Nazanin" w:hint="cs"/>
          <w:sz w:val="28"/>
          <w:szCs w:val="28"/>
          <w:rtl/>
        </w:rPr>
        <w:t>در گزارش پایش محیط کسب وکار ایران که توسط مرکز پژوهش</w:t>
      </w:r>
      <w:r>
        <w:rPr>
          <w:rFonts w:ascii="Times New Roman" w:hAnsi="Times New Roman" w:cs="B Nazanin" w:hint="cs"/>
          <w:sz w:val="28"/>
          <w:szCs w:val="28"/>
          <w:rtl/>
        </w:rPr>
        <w:softHyphen/>
        <w:t>های مجلس شورای اسلامی انجام شده است، محدودیت قانون کار در کشور با میانگین نمره 6.75 (از 10 نمره) رتبه 6 را از بین 21 عامل به</w:t>
      </w:r>
      <w:r>
        <w:rPr>
          <w:rFonts w:ascii="Times New Roman" w:hAnsi="Times New Roman" w:cs="B Nazanin" w:hint="cs"/>
          <w:sz w:val="28"/>
          <w:szCs w:val="28"/>
          <w:rtl/>
        </w:rPr>
        <w:softHyphen/>
        <w:t>دست آورده است. بر مبنای نمره 1 تا 5 میانگین نمره برای عامل فوق برابر 3.375 است که کمتر از این تحقیق می</w:t>
      </w:r>
      <w:r>
        <w:rPr>
          <w:rFonts w:ascii="Times New Roman" w:hAnsi="Times New Roman" w:cs="B Nazanin" w:hint="cs"/>
          <w:sz w:val="28"/>
          <w:szCs w:val="28"/>
          <w:rtl/>
        </w:rPr>
        <w:softHyphen/>
        <w:t>باشد.</w:t>
      </w:r>
    </w:p>
    <w:p w:rsidR="004C4A2C" w:rsidRDefault="004C4A2C" w:rsidP="004C4A2C">
      <w:pPr>
        <w:autoSpaceDE w:val="0"/>
        <w:autoSpaceDN w:val="0"/>
        <w:adjustRightInd w:val="0"/>
        <w:spacing w:before="240" w:after="0"/>
        <w:jc w:val="both"/>
        <w:rPr>
          <w:rFonts w:ascii="Arial" w:hAnsi="Arial" w:cs="B Titr"/>
          <w:b/>
          <w:bCs/>
          <w:color w:val="000000"/>
          <w:sz w:val="26"/>
          <w:szCs w:val="26"/>
          <w:rtl/>
        </w:rPr>
      </w:pPr>
      <w:r>
        <w:rPr>
          <w:rFonts w:ascii="Arial" w:hAnsi="Arial" w:cs="B Titr" w:hint="cs"/>
          <w:b/>
          <w:bCs/>
          <w:color w:val="000000"/>
          <w:sz w:val="26"/>
          <w:szCs w:val="26"/>
          <w:rtl/>
        </w:rPr>
        <w:lastRenderedPageBreak/>
        <w:t>3-4-11- تغییر نرخ های تعرفه</w:t>
      </w:r>
    </w:p>
    <w:p w:rsidR="004C4A2C" w:rsidRDefault="004C4A2C" w:rsidP="004C4A2C">
      <w:pPr>
        <w:autoSpaceDE w:val="0"/>
        <w:autoSpaceDN w:val="0"/>
        <w:adjustRightInd w:val="0"/>
        <w:spacing w:after="0"/>
        <w:jc w:val="both"/>
        <w:rPr>
          <w:rFonts w:ascii="Times New Roman" w:hAnsi="Times New Roman" w:cs="B Nazanin"/>
          <w:sz w:val="28"/>
          <w:szCs w:val="28"/>
          <w:rtl/>
        </w:rPr>
      </w:pPr>
      <w:r>
        <w:rPr>
          <w:rFonts w:ascii="Times New Roman" w:hAnsi="Times New Roman" w:cs="B Nazanin" w:hint="cs"/>
          <w:sz w:val="28"/>
          <w:szCs w:val="28"/>
          <w:rtl/>
        </w:rPr>
        <w:t>براساس نتایج پرسشنامه، عامل تغییر نرخ</w:t>
      </w:r>
      <w:r>
        <w:rPr>
          <w:rFonts w:ascii="Times New Roman" w:hAnsi="Times New Roman" w:cs="B Nazanin" w:hint="cs"/>
          <w:sz w:val="28"/>
          <w:szCs w:val="28"/>
          <w:rtl/>
        </w:rPr>
        <w:softHyphen/>
        <w:t>های تعرفه با مقدار میانگین 3.87 رتبه یازدهم را درمیان کل سوالات دارد. همان</w:t>
      </w:r>
      <w:r>
        <w:rPr>
          <w:rFonts w:ascii="Times New Roman" w:hAnsi="Times New Roman" w:cs="B Nazanin" w:hint="cs"/>
          <w:sz w:val="28"/>
          <w:szCs w:val="28"/>
          <w:rtl/>
        </w:rPr>
        <w:softHyphen/>
        <w:t>طور که جدول زیر نشان می</w:t>
      </w:r>
      <w:r>
        <w:rPr>
          <w:rFonts w:ascii="Times New Roman" w:hAnsi="Times New Roman" w:cs="B Nazanin" w:hint="cs"/>
          <w:sz w:val="28"/>
          <w:szCs w:val="28"/>
          <w:rtl/>
        </w:rPr>
        <w:softHyphen/>
        <w:t>دهد، از نمونه 130 تایی، 123 نفر به سوال تغییر نرخ</w:t>
      </w:r>
      <w:r>
        <w:rPr>
          <w:rFonts w:ascii="Times New Roman" w:hAnsi="Times New Roman" w:cs="B Nazanin" w:hint="cs"/>
          <w:sz w:val="28"/>
          <w:szCs w:val="28"/>
          <w:rtl/>
        </w:rPr>
        <w:softHyphen/>
        <w:t>های تعرفه جواب داده</w:t>
      </w:r>
      <w:r>
        <w:rPr>
          <w:rFonts w:ascii="Times New Roman" w:hAnsi="Times New Roman" w:cs="B Nazanin" w:hint="cs"/>
          <w:sz w:val="28"/>
          <w:szCs w:val="28"/>
          <w:rtl/>
        </w:rPr>
        <w:softHyphen/>
        <w:t>اند و 7 نفر آن را بدون پاسخ گذاشته</w:t>
      </w:r>
      <w:r>
        <w:rPr>
          <w:rFonts w:ascii="Times New Roman" w:hAnsi="Times New Roman" w:cs="B Nazanin" w:hint="cs"/>
          <w:sz w:val="28"/>
          <w:szCs w:val="28"/>
          <w:rtl/>
        </w:rPr>
        <w:softHyphen/>
        <w:t>اند. مقدار میانه برابر 4 و نما 5 بوده و واریانس آن برابر 1.18  می</w:t>
      </w:r>
      <w:r>
        <w:rPr>
          <w:rFonts w:ascii="Times New Roman" w:hAnsi="Times New Roman" w:cs="B Nazanin" w:hint="cs"/>
          <w:sz w:val="28"/>
          <w:szCs w:val="28"/>
          <w:rtl/>
        </w:rPr>
        <w:softHyphen/>
        <w:t>باشد.</w:t>
      </w:r>
    </w:p>
    <w:p w:rsidR="004C4A2C" w:rsidRDefault="004C4A2C" w:rsidP="004C4A2C">
      <w:pPr>
        <w:autoSpaceDE w:val="0"/>
        <w:autoSpaceDN w:val="0"/>
        <w:adjustRightInd w:val="0"/>
        <w:spacing w:before="240" w:after="0"/>
        <w:jc w:val="center"/>
        <w:rPr>
          <w:rFonts w:ascii="Times New Roman" w:hAnsi="Times New Roman" w:cs="B Nazanin"/>
          <w:sz w:val="28"/>
          <w:szCs w:val="28"/>
          <w:rtl/>
        </w:rPr>
      </w:pPr>
      <w:r>
        <w:rPr>
          <w:rFonts w:ascii="Times New Roman" w:hAnsi="Times New Roman" w:cs="B Nazanin" w:hint="cs"/>
          <w:sz w:val="28"/>
          <w:szCs w:val="28"/>
          <w:rtl/>
        </w:rPr>
        <w:t>جدول (3-32) وضعیت آماره</w:t>
      </w:r>
      <w:r>
        <w:rPr>
          <w:rFonts w:ascii="Times New Roman" w:hAnsi="Times New Roman" w:cs="B Nazanin" w:hint="cs"/>
          <w:sz w:val="28"/>
          <w:szCs w:val="28"/>
          <w:rtl/>
        </w:rPr>
        <w:softHyphen/>
        <w:t>های متغیر تغییر نرخ های تعرفه</w:t>
      </w:r>
    </w:p>
    <w:tbl>
      <w:tblPr>
        <w:tblStyle w:val="TableGrid"/>
        <w:bidiVisual/>
        <w:tblW w:w="0" w:type="auto"/>
        <w:jc w:val="center"/>
        <w:tblInd w:w="-318" w:type="dxa"/>
        <w:tblLook w:val="04A0"/>
      </w:tblPr>
      <w:tblGrid>
        <w:gridCol w:w="1475"/>
        <w:gridCol w:w="1167"/>
        <w:gridCol w:w="1044"/>
        <w:gridCol w:w="992"/>
        <w:gridCol w:w="1005"/>
        <w:gridCol w:w="1263"/>
        <w:gridCol w:w="959"/>
      </w:tblGrid>
      <w:tr w:rsidR="004C4A2C" w:rsidTr="004C4A2C">
        <w:trPr>
          <w:jc w:val="center"/>
        </w:trPr>
        <w:tc>
          <w:tcPr>
            <w:tcW w:w="264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adjustRightInd w:val="0"/>
              <w:spacing w:after="0" w:line="276" w:lineRule="auto"/>
              <w:ind w:left="60" w:right="60"/>
              <w:jc w:val="center"/>
              <w:rPr>
                <w:rFonts w:ascii="Arial" w:hAnsi="Arial" w:cs="B Titr"/>
                <w:color w:val="000000"/>
              </w:rPr>
            </w:pPr>
            <w:r>
              <w:rPr>
                <w:rFonts w:ascii="Arial" w:hAnsi="Arial" w:cs="B Titr" w:hint="cs"/>
                <w:color w:val="000000"/>
                <w:rtl/>
              </w:rPr>
              <w:t>تعداد</w:t>
            </w:r>
          </w:p>
        </w:tc>
        <w:tc>
          <w:tcPr>
            <w:tcW w:w="1044"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line="276" w:lineRule="auto"/>
              <w:ind w:left="60" w:right="60"/>
              <w:jc w:val="center"/>
              <w:rPr>
                <w:rFonts w:ascii="Arial" w:hAnsi="Arial" w:cs="B Titr"/>
                <w:color w:val="000000"/>
              </w:rPr>
            </w:pPr>
            <w:r>
              <w:rPr>
                <w:rFonts w:ascii="Arial" w:hAnsi="Arial" w:cs="B Titr" w:hint="cs"/>
                <w:color w:val="000000"/>
                <w:rtl/>
              </w:rPr>
              <w:t>میانگین</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line="276" w:lineRule="auto"/>
              <w:ind w:left="60" w:right="60"/>
              <w:jc w:val="center"/>
              <w:rPr>
                <w:rFonts w:ascii="Arial" w:hAnsi="Arial" w:cs="B Titr"/>
                <w:color w:val="000000"/>
              </w:rPr>
            </w:pPr>
            <w:r>
              <w:rPr>
                <w:rFonts w:ascii="Arial" w:hAnsi="Arial" w:cs="B Titr" w:hint="cs"/>
                <w:color w:val="000000"/>
                <w:rtl/>
              </w:rPr>
              <w:t>میانه</w:t>
            </w:r>
          </w:p>
        </w:tc>
        <w:tc>
          <w:tcPr>
            <w:tcW w:w="100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line="276" w:lineRule="auto"/>
              <w:ind w:left="60" w:right="60"/>
              <w:jc w:val="center"/>
              <w:rPr>
                <w:rFonts w:ascii="Arial" w:hAnsi="Arial" w:cs="B Titr"/>
                <w:color w:val="000000"/>
              </w:rPr>
            </w:pPr>
            <w:r>
              <w:rPr>
                <w:rFonts w:ascii="Arial" w:hAnsi="Arial" w:cs="B Titr" w:hint="cs"/>
                <w:color w:val="000000"/>
                <w:rtl/>
              </w:rPr>
              <w:t>نما</w:t>
            </w:r>
          </w:p>
        </w:tc>
        <w:tc>
          <w:tcPr>
            <w:tcW w:w="1263"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line="276" w:lineRule="auto"/>
              <w:ind w:left="60" w:right="60"/>
              <w:jc w:val="center"/>
              <w:rPr>
                <w:rFonts w:ascii="Arial" w:hAnsi="Arial" w:cs="B Titr"/>
                <w:color w:val="000000"/>
              </w:rPr>
            </w:pPr>
            <w:r>
              <w:rPr>
                <w:rFonts w:ascii="Arial" w:hAnsi="Arial" w:cs="B Titr" w:hint="cs"/>
                <w:color w:val="000000"/>
                <w:rtl/>
              </w:rPr>
              <w:t>انحراف معیار</w:t>
            </w:r>
          </w:p>
        </w:tc>
        <w:tc>
          <w:tcPr>
            <w:tcW w:w="959"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line="276" w:lineRule="auto"/>
              <w:ind w:left="60" w:right="60"/>
              <w:jc w:val="center"/>
              <w:rPr>
                <w:rFonts w:ascii="Arial" w:hAnsi="Arial" w:cs="B Titr"/>
                <w:color w:val="000000"/>
              </w:rPr>
            </w:pPr>
            <w:r>
              <w:rPr>
                <w:rFonts w:ascii="Arial" w:hAnsi="Arial" w:cs="B Titr" w:hint="cs"/>
                <w:color w:val="000000"/>
                <w:rtl/>
              </w:rPr>
              <w:t>واریانس</w:t>
            </w:r>
          </w:p>
        </w:tc>
      </w:tr>
      <w:tr w:rsidR="004C4A2C" w:rsidTr="004C4A2C">
        <w:trPr>
          <w:jc w:val="center"/>
        </w:trPr>
        <w:tc>
          <w:tcPr>
            <w:tcW w:w="14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line="276" w:lineRule="auto"/>
              <w:ind w:left="60" w:right="60"/>
              <w:jc w:val="center"/>
              <w:rPr>
                <w:rFonts w:ascii="Arial" w:hAnsi="Arial" w:cs="B Titr"/>
                <w:color w:val="000000"/>
              </w:rPr>
            </w:pPr>
            <w:r>
              <w:rPr>
                <w:rFonts w:ascii="Arial" w:hAnsi="Arial" w:cs="B Titr" w:hint="cs"/>
                <w:color w:val="000000"/>
                <w:rtl/>
              </w:rPr>
              <w:t>داده</w:t>
            </w:r>
            <w:r>
              <w:rPr>
                <w:rFonts w:ascii="Arial" w:hAnsi="Arial" w:cs="B Titr" w:hint="cs"/>
                <w:color w:val="000000"/>
                <w:rtl/>
              </w:rPr>
              <w:softHyphen/>
              <w:t>های معتبر</w:t>
            </w:r>
          </w:p>
        </w:tc>
        <w:tc>
          <w:tcPr>
            <w:tcW w:w="11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rPr>
            </w:pPr>
            <w:r>
              <w:rPr>
                <w:rFonts w:ascii="Arial" w:hAnsi="Arial" w:cs="B Titr" w:hint="cs"/>
                <w:color w:val="000000"/>
                <w:rtl/>
              </w:rPr>
              <w:t>بدون پاسخ</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C4A2C" w:rsidRDefault="004C4A2C">
            <w:pPr>
              <w:bidi w:val="0"/>
              <w:spacing w:after="0"/>
              <w:rPr>
                <w:rFonts w:ascii="Arial" w:hAnsi="Arial" w:cs="B Titr"/>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C4A2C" w:rsidRDefault="004C4A2C">
            <w:pPr>
              <w:bidi w:val="0"/>
              <w:spacing w:after="0"/>
              <w:rPr>
                <w:rFonts w:ascii="Arial" w:hAnsi="Arial" w:cs="B Titr"/>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C4A2C" w:rsidRDefault="004C4A2C">
            <w:pPr>
              <w:bidi w:val="0"/>
              <w:spacing w:after="0"/>
              <w:rPr>
                <w:rFonts w:ascii="Arial" w:hAnsi="Arial" w:cs="B Titr"/>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C4A2C" w:rsidRDefault="004C4A2C">
            <w:pPr>
              <w:bidi w:val="0"/>
              <w:spacing w:after="0"/>
              <w:rPr>
                <w:rFonts w:ascii="Arial" w:hAnsi="Arial" w:cs="B Titr"/>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C4A2C" w:rsidRDefault="004C4A2C">
            <w:pPr>
              <w:bidi w:val="0"/>
              <w:spacing w:after="0"/>
              <w:rPr>
                <w:rFonts w:ascii="Arial" w:hAnsi="Arial" w:cs="B Titr"/>
                <w:color w:val="000000"/>
              </w:rPr>
            </w:pPr>
          </w:p>
        </w:tc>
      </w:tr>
      <w:tr w:rsidR="004C4A2C" w:rsidTr="004C4A2C">
        <w:trPr>
          <w:jc w:val="center"/>
        </w:trPr>
        <w:tc>
          <w:tcPr>
            <w:tcW w:w="1475" w:type="dxa"/>
            <w:tcBorders>
              <w:top w:val="single" w:sz="4" w:space="0" w:color="auto"/>
              <w:left w:val="single" w:sz="4" w:space="0" w:color="auto"/>
              <w:bottom w:val="single" w:sz="4" w:space="0" w:color="auto"/>
              <w:right w:val="single" w:sz="4" w:space="0" w:color="auto"/>
            </w:tcBorders>
            <w:vAlign w:val="center"/>
            <w:hideMark/>
          </w:tcPr>
          <w:p w:rsidR="004C4A2C" w:rsidRDefault="004C4A2C">
            <w:pPr>
              <w:autoSpaceDE w:val="0"/>
              <w:autoSpaceDN w:val="0"/>
              <w:adjustRightInd w:val="0"/>
              <w:spacing w:after="0"/>
              <w:jc w:val="center"/>
              <w:rPr>
                <w:rFonts w:ascii="Times New Roman" w:hAnsi="Times New Roman" w:cs="B Nazanin"/>
                <w:sz w:val="28"/>
                <w:szCs w:val="28"/>
              </w:rPr>
            </w:pPr>
            <w:r>
              <w:rPr>
                <w:rFonts w:ascii="Arial" w:hAnsi="Arial" w:cs="B Nazanin" w:hint="cs"/>
                <w:color w:val="000000"/>
                <w:sz w:val="28"/>
                <w:szCs w:val="28"/>
                <w:rtl/>
              </w:rPr>
              <w:t>123</w:t>
            </w:r>
          </w:p>
        </w:tc>
        <w:tc>
          <w:tcPr>
            <w:tcW w:w="1167" w:type="dxa"/>
            <w:tcBorders>
              <w:top w:val="single" w:sz="4" w:space="0" w:color="auto"/>
              <w:left w:val="single" w:sz="4" w:space="0" w:color="auto"/>
              <w:bottom w:val="single" w:sz="4" w:space="0" w:color="auto"/>
              <w:right w:val="single" w:sz="4" w:space="0" w:color="auto"/>
            </w:tcBorders>
            <w:vAlign w:val="center"/>
            <w:hideMark/>
          </w:tcPr>
          <w:p w:rsidR="004C4A2C" w:rsidRDefault="004C4A2C">
            <w:pPr>
              <w:autoSpaceDE w:val="0"/>
              <w:autoSpaceDN w:val="0"/>
              <w:adjustRightInd w:val="0"/>
              <w:spacing w:after="0"/>
              <w:jc w:val="center"/>
              <w:rPr>
                <w:rFonts w:ascii="Times New Roman" w:hAnsi="Times New Roman" w:cs="B Nazanin"/>
                <w:sz w:val="28"/>
                <w:szCs w:val="28"/>
              </w:rPr>
            </w:pPr>
            <w:r>
              <w:rPr>
                <w:rFonts w:ascii="Times New Roman" w:hAnsi="Times New Roman" w:cs="B Nazanin" w:hint="cs"/>
                <w:sz w:val="28"/>
                <w:szCs w:val="28"/>
                <w:rtl/>
              </w:rPr>
              <w:t>7</w:t>
            </w:r>
          </w:p>
        </w:tc>
        <w:tc>
          <w:tcPr>
            <w:tcW w:w="1044" w:type="dxa"/>
            <w:tcBorders>
              <w:top w:val="single" w:sz="4" w:space="0" w:color="auto"/>
              <w:left w:val="single" w:sz="4" w:space="0" w:color="auto"/>
              <w:bottom w:val="single" w:sz="4" w:space="0" w:color="auto"/>
              <w:right w:val="single" w:sz="4" w:space="0" w:color="auto"/>
            </w:tcBorders>
            <w:vAlign w:val="center"/>
            <w:hideMark/>
          </w:tcPr>
          <w:p w:rsidR="004C4A2C" w:rsidRDefault="004C4A2C">
            <w:pPr>
              <w:autoSpaceDE w:val="0"/>
              <w:autoSpaceDN w:val="0"/>
              <w:bidi w:val="0"/>
              <w:adjustRightInd w:val="0"/>
              <w:spacing w:after="0" w:line="276" w:lineRule="auto"/>
              <w:ind w:left="60" w:right="60"/>
              <w:jc w:val="center"/>
              <w:rPr>
                <w:rFonts w:ascii="Arial" w:hAnsi="Arial" w:cs="B Nazanin"/>
                <w:color w:val="000000"/>
                <w:sz w:val="28"/>
                <w:szCs w:val="28"/>
              </w:rPr>
            </w:pPr>
            <w:r>
              <w:rPr>
                <w:rFonts w:ascii="Arial" w:hAnsi="Arial" w:cs="B Nazanin" w:hint="cs"/>
                <w:color w:val="000000"/>
                <w:sz w:val="28"/>
                <w:szCs w:val="28"/>
                <w:rtl/>
              </w:rPr>
              <w:t>3.87</w:t>
            </w:r>
          </w:p>
        </w:tc>
        <w:tc>
          <w:tcPr>
            <w:tcW w:w="992" w:type="dxa"/>
            <w:tcBorders>
              <w:top w:val="single" w:sz="4" w:space="0" w:color="auto"/>
              <w:left w:val="single" w:sz="4" w:space="0" w:color="auto"/>
              <w:bottom w:val="single" w:sz="4" w:space="0" w:color="auto"/>
              <w:right w:val="single" w:sz="4" w:space="0" w:color="auto"/>
            </w:tcBorders>
            <w:vAlign w:val="center"/>
            <w:hideMark/>
          </w:tcPr>
          <w:p w:rsidR="004C4A2C" w:rsidRDefault="004C4A2C">
            <w:pPr>
              <w:autoSpaceDE w:val="0"/>
              <w:autoSpaceDN w:val="0"/>
              <w:adjustRightInd w:val="0"/>
              <w:spacing w:after="0"/>
              <w:jc w:val="center"/>
              <w:rPr>
                <w:rFonts w:ascii="Times New Roman" w:hAnsi="Times New Roman" w:cs="B Nazanin"/>
                <w:sz w:val="28"/>
                <w:szCs w:val="28"/>
              </w:rPr>
            </w:pPr>
            <w:r>
              <w:rPr>
                <w:rFonts w:ascii="Times New Roman" w:hAnsi="Times New Roman" w:cs="B Nazanin" w:hint="cs"/>
                <w:sz w:val="28"/>
                <w:szCs w:val="28"/>
                <w:rtl/>
              </w:rPr>
              <w:t>4.00</w:t>
            </w:r>
          </w:p>
        </w:tc>
        <w:tc>
          <w:tcPr>
            <w:tcW w:w="1005" w:type="dxa"/>
            <w:tcBorders>
              <w:top w:val="single" w:sz="4" w:space="0" w:color="auto"/>
              <w:left w:val="single" w:sz="4" w:space="0" w:color="auto"/>
              <w:bottom w:val="single" w:sz="4" w:space="0" w:color="auto"/>
              <w:right w:val="single" w:sz="4" w:space="0" w:color="auto"/>
            </w:tcBorders>
            <w:vAlign w:val="center"/>
            <w:hideMark/>
          </w:tcPr>
          <w:p w:rsidR="004C4A2C" w:rsidRDefault="004C4A2C">
            <w:pPr>
              <w:autoSpaceDE w:val="0"/>
              <w:autoSpaceDN w:val="0"/>
              <w:adjustRightInd w:val="0"/>
              <w:spacing w:after="0"/>
              <w:jc w:val="center"/>
              <w:rPr>
                <w:rFonts w:ascii="Times New Roman" w:hAnsi="Times New Roman" w:cs="B Nazanin"/>
                <w:sz w:val="28"/>
                <w:szCs w:val="28"/>
              </w:rPr>
            </w:pPr>
            <w:r>
              <w:rPr>
                <w:rFonts w:ascii="Times New Roman" w:hAnsi="Times New Roman" w:cs="B Nazanin" w:hint="cs"/>
                <w:sz w:val="28"/>
                <w:szCs w:val="28"/>
                <w:rtl/>
              </w:rPr>
              <w:t>5</w:t>
            </w:r>
          </w:p>
        </w:tc>
        <w:tc>
          <w:tcPr>
            <w:tcW w:w="1263" w:type="dxa"/>
            <w:tcBorders>
              <w:top w:val="single" w:sz="4" w:space="0" w:color="auto"/>
              <w:left w:val="single" w:sz="4" w:space="0" w:color="auto"/>
              <w:bottom w:val="single" w:sz="4" w:space="0" w:color="auto"/>
              <w:right w:val="single" w:sz="4" w:space="0" w:color="auto"/>
            </w:tcBorders>
            <w:vAlign w:val="center"/>
            <w:hideMark/>
          </w:tcPr>
          <w:p w:rsidR="004C4A2C" w:rsidRDefault="004C4A2C">
            <w:pPr>
              <w:autoSpaceDE w:val="0"/>
              <w:autoSpaceDN w:val="0"/>
              <w:adjustRightInd w:val="0"/>
              <w:spacing w:after="0"/>
              <w:jc w:val="center"/>
              <w:rPr>
                <w:rFonts w:ascii="Times New Roman" w:hAnsi="Times New Roman" w:cs="B Nazanin"/>
                <w:sz w:val="28"/>
                <w:szCs w:val="28"/>
              </w:rPr>
            </w:pPr>
            <w:r>
              <w:rPr>
                <w:rFonts w:ascii="Times New Roman" w:hAnsi="Times New Roman" w:cs="B Nazanin" w:hint="cs"/>
                <w:sz w:val="28"/>
                <w:szCs w:val="28"/>
                <w:rtl/>
              </w:rPr>
              <w:t>1.086</w:t>
            </w:r>
          </w:p>
        </w:tc>
        <w:tc>
          <w:tcPr>
            <w:tcW w:w="959" w:type="dxa"/>
            <w:tcBorders>
              <w:top w:val="single" w:sz="4" w:space="0" w:color="auto"/>
              <w:left w:val="single" w:sz="4" w:space="0" w:color="auto"/>
              <w:bottom w:val="single" w:sz="4" w:space="0" w:color="auto"/>
              <w:right w:val="single" w:sz="4" w:space="0" w:color="auto"/>
            </w:tcBorders>
            <w:vAlign w:val="center"/>
            <w:hideMark/>
          </w:tcPr>
          <w:p w:rsidR="004C4A2C" w:rsidRDefault="004C4A2C">
            <w:pPr>
              <w:autoSpaceDE w:val="0"/>
              <w:autoSpaceDN w:val="0"/>
              <w:adjustRightInd w:val="0"/>
              <w:spacing w:after="0"/>
              <w:jc w:val="center"/>
              <w:rPr>
                <w:rFonts w:ascii="Times New Roman" w:hAnsi="Times New Roman" w:cs="B Nazanin"/>
                <w:sz w:val="28"/>
                <w:szCs w:val="28"/>
              </w:rPr>
            </w:pPr>
            <w:r>
              <w:rPr>
                <w:rFonts w:ascii="Times New Roman" w:hAnsi="Times New Roman" w:cs="B Nazanin" w:hint="cs"/>
                <w:sz w:val="28"/>
                <w:szCs w:val="28"/>
                <w:rtl/>
              </w:rPr>
              <w:t>1.180</w:t>
            </w:r>
          </w:p>
        </w:tc>
      </w:tr>
    </w:tbl>
    <w:p w:rsidR="004C4A2C" w:rsidRDefault="004C4A2C" w:rsidP="004C4A2C">
      <w:pPr>
        <w:autoSpaceDE w:val="0"/>
        <w:autoSpaceDN w:val="0"/>
        <w:adjustRightInd w:val="0"/>
        <w:spacing w:after="0"/>
        <w:jc w:val="both"/>
        <w:rPr>
          <w:rFonts w:ascii="Times New Roman" w:hAnsi="Times New Roman" w:cs="B Nazanin"/>
          <w:sz w:val="28"/>
          <w:szCs w:val="28"/>
          <w:rtl/>
        </w:rPr>
      </w:pPr>
    </w:p>
    <w:p w:rsidR="004C4A2C" w:rsidRDefault="004C4A2C" w:rsidP="004C4A2C">
      <w:pPr>
        <w:autoSpaceDE w:val="0"/>
        <w:autoSpaceDN w:val="0"/>
        <w:adjustRightInd w:val="0"/>
        <w:spacing w:after="0"/>
        <w:jc w:val="both"/>
        <w:rPr>
          <w:rFonts w:ascii="Times New Roman" w:hAnsi="Times New Roman" w:cs="B Nazanin"/>
          <w:sz w:val="28"/>
          <w:szCs w:val="28"/>
          <w:rtl/>
        </w:rPr>
      </w:pPr>
      <w:r>
        <w:rPr>
          <w:rFonts w:ascii="Times New Roman" w:hAnsi="Times New Roman" w:cs="B Nazanin" w:hint="cs"/>
          <w:sz w:val="28"/>
          <w:szCs w:val="28"/>
          <w:rtl/>
        </w:rPr>
        <w:t>جدول فراوانی زیر نشان می</w:t>
      </w:r>
      <w:r>
        <w:rPr>
          <w:rFonts w:ascii="Times New Roman" w:hAnsi="Times New Roman" w:cs="B Nazanin" w:hint="cs"/>
          <w:sz w:val="28"/>
          <w:szCs w:val="28"/>
          <w:rtl/>
        </w:rPr>
        <w:softHyphen/>
        <w:t>دهد که از 123 نفری که به سوال تغییر نرخ</w:t>
      </w:r>
      <w:r>
        <w:rPr>
          <w:rFonts w:ascii="Times New Roman" w:hAnsi="Times New Roman" w:cs="B Nazanin" w:hint="cs"/>
          <w:sz w:val="28"/>
          <w:szCs w:val="28"/>
          <w:rtl/>
        </w:rPr>
        <w:softHyphen/>
        <w:t>های تعرفه پاسخ داده</w:t>
      </w:r>
      <w:r>
        <w:rPr>
          <w:rFonts w:ascii="Times New Roman" w:hAnsi="Times New Roman" w:cs="B Nazanin" w:hint="cs"/>
          <w:sz w:val="28"/>
          <w:szCs w:val="28"/>
          <w:rtl/>
        </w:rPr>
        <w:softHyphen/>
        <w:t>اند، 4 نفر معادل 3.3 درصد از افراد با انتخاب گزینه 1، عامل فوق را بر فضای کسب وکار کشور بدون تأثیر می</w:t>
      </w:r>
      <w:r>
        <w:rPr>
          <w:rFonts w:ascii="Times New Roman" w:hAnsi="Times New Roman" w:cs="B Nazanin" w:hint="cs"/>
          <w:sz w:val="28"/>
          <w:szCs w:val="28"/>
          <w:rtl/>
        </w:rPr>
        <w:softHyphen/>
        <w:t>دانند،  10 نفر معادل 8.1 درصد با انتخاب گزینه 2، آن را تا حدی مؤثر می</w:t>
      </w:r>
      <w:r>
        <w:rPr>
          <w:rFonts w:ascii="Times New Roman" w:hAnsi="Times New Roman" w:cs="B Nazanin" w:hint="cs"/>
          <w:sz w:val="28"/>
          <w:szCs w:val="28"/>
          <w:rtl/>
        </w:rPr>
        <w:softHyphen/>
        <w:t>دانند، 27 نفر معادل 22 درصد با انتخاب گزینه 3، آن را نسبتاً مؤثر می</w:t>
      </w:r>
      <w:r>
        <w:rPr>
          <w:rFonts w:ascii="Times New Roman" w:hAnsi="Times New Roman" w:cs="B Nazanin" w:hint="cs"/>
          <w:sz w:val="28"/>
          <w:szCs w:val="28"/>
          <w:rtl/>
        </w:rPr>
        <w:softHyphen/>
        <w:t>دانند، 39 نفر معادل 31.7 درصد با انتخاب گزینه 4، آن را بسیار مؤثر می</w:t>
      </w:r>
      <w:r>
        <w:rPr>
          <w:rFonts w:ascii="Times New Roman" w:hAnsi="Times New Roman" w:cs="B Nazanin" w:hint="cs"/>
          <w:sz w:val="28"/>
          <w:szCs w:val="28"/>
          <w:rtl/>
        </w:rPr>
        <w:softHyphen/>
        <w:t>دانند و بالاخره 43 نفر نیز معادل 35 درصد از افراد، با انتخاب گزینه 5، عامل فوق را بر فضای کسب وکار استان کاملاً مؤثر می</w:t>
      </w:r>
      <w:r>
        <w:rPr>
          <w:rFonts w:ascii="Times New Roman" w:hAnsi="Times New Roman" w:cs="B Nazanin" w:hint="cs"/>
          <w:sz w:val="28"/>
          <w:szCs w:val="28"/>
          <w:rtl/>
        </w:rPr>
        <w:softHyphen/>
        <w:t>دانند.</w:t>
      </w:r>
    </w:p>
    <w:p w:rsidR="004C4A2C" w:rsidRDefault="004C4A2C" w:rsidP="004C4A2C">
      <w:pPr>
        <w:autoSpaceDE w:val="0"/>
        <w:autoSpaceDN w:val="0"/>
        <w:adjustRightInd w:val="0"/>
        <w:spacing w:before="240" w:after="0"/>
        <w:jc w:val="center"/>
        <w:rPr>
          <w:rFonts w:ascii="Times New Roman" w:hAnsi="Times New Roman" w:cs="B Nazanin"/>
          <w:sz w:val="28"/>
          <w:szCs w:val="28"/>
          <w:rtl/>
        </w:rPr>
      </w:pPr>
      <w:r>
        <w:rPr>
          <w:rFonts w:ascii="Times New Roman" w:hAnsi="Times New Roman" w:cs="B Nazanin" w:hint="cs"/>
          <w:sz w:val="28"/>
          <w:szCs w:val="28"/>
          <w:rtl/>
        </w:rPr>
        <w:t>جدول (3-33) وضعیت فراوانی پاسخ</w:t>
      </w:r>
      <w:r>
        <w:rPr>
          <w:rFonts w:ascii="Times New Roman" w:hAnsi="Times New Roman" w:cs="B Nazanin" w:hint="cs"/>
          <w:sz w:val="28"/>
          <w:szCs w:val="28"/>
          <w:rtl/>
        </w:rPr>
        <w:softHyphen/>
        <w:t>های متغیر تغییر نرخ های تعرفه</w:t>
      </w:r>
    </w:p>
    <w:tbl>
      <w:tblPr>
        <w:tblW w:w="7110" w:type="dxa"/>
        <w:jc w:val="center"/>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939"/>
        <w:gridCol w:w="909"/>
        <w:gridCol w:w="1154"/>
        <w:gridCol w:w="1415"/>
        <w:gridCol w:w="1701"/>
        <w:gridCol w:w="992"/>
      </w:tblGrid>
      <w:tr w:rsidR="004C4A2C" w:rsidTr="004C4A2C">
        <w:trPr>
          <w:cantSplit/>
          <w:tblHeader/>
          <w:jc w:val="center"/>
        </w:trPr>
        <w:tc>
          <w:tcPr>
            <w:tcW w:w="184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وضعیت پاسخ</w:t>
            </w:r>
          </w:p>
        </w:tc>
        <w:tc>
          <w:tcPr>
            <w:tcW w:w="115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فراوانی</w:t>
            </w:r>
          </w:p>
        </w:tc>
        <w:tc>
          <w:tcPr>
            <w:tcW w:w="141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درصد (با احتساب داده</w:t>
            </w:r>
            <w:r>
              <w:rPr>
                <w:rFonts w:ascii="Arial" w:hAnsi="Arial" w:cs="B Titr" w:hint="cs"/>
                <w:color w:val="000000"/>
                <w:sz w:val="20"/>
                <w:szCs w:val="20"/>
                <w:rtl/>
              </w:rPr>
              <w:softHyphen/>
              <w:t>های گم شده)</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درصد (بدون احتساب داده</w:t>
            </w:r>
            <w:r>
              <w:rPr>
                <w:rFonts w:ascii="Arial" w:hAnsi="Arial" w:cs="B Titr" w:hint="cs"/>
                <w:color w:val="000000"/>
                <w:sz w:val="20"/>
                <w:szCs w:val="20"/>
                <w:rtl/>
              </w:rPr>
              <w:softHyphen/>
              <w:t>های گم شده)</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درصد تجمعی</w:t>
            </w:r>
          </w:p>
        </w:tc>
      </w:tr>
      <w:tr w:rsidR="004C4A2C" w:rsidTr="004C4A2C">
        <w:trPr>
          <w:cantSplit/>
          <w:tblHeader/>
          <w:jc w:val="center"/>
        </w:trPr>
        <w:tc>
          <w:tcPr>
            <w:tcW w:w="939"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داده</w:t>
            </w:r>
            <w:r>
              <w:rPr>
                <w:rFonts w:ascii="Arial" w:hAnsi="Arial" w:cs="B Titr" w:hint="cs"/>
                <w:color w:val="000000"/>
                <w:sz w:val="20"/>
                <w:szCs w:val="20"/>
                <w:rtl/>
              </w:rPr>
              <w:softHyphen/>
              <w:t>های معتبر</w:t>
            </w:r>
          </w:p>
        </w:tc>
        <w:tc>
          <w:tcPr>
            <w:tcW w:w="9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color w:val="000000"/>
                <w:sz w:val="20"/>
                <w:szCs w:val="20"/>
              </w:rPr>
              <w:t>1</w:t>
            </w:r>
          </w:p>
        </w:tc>
        <w:tc>
          <w:tcPr>
            <w:tcW w:w="115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4</w:t>
            </w:r>
          </w:p>
        </w:tc>
        <w:tc>
          <w:tcPr>
            <w:tcW w:w="141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3.1</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3.3</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3.3</w:t>
            </w:r>
          </w:p>
        </w:tc>
      </w:tr>
      <w:tr w:rsidR="004C4A2C" w:rsidTr="004C4A2C">
        <w:trPr>
          <w:cantSplit/>
          <w:tblHeader/>
          <w:jc w:val="center"/>
        </w:trPr>
        <w:tc>
          <w:tcPr>
            <w:tcW w:w="1848" w:type="dxa"/>
            <w:vMerge/>
            <w:tcBorders>
              <w:top w:val="single" w:sz="4" w:space="0" w:color="auto"/>
              <w:left w:val="single" w:sz="4" w:space="0" w:color="auto"/>
              <w:bottom w:val="single" w:sz="4" w:space="0" w:color="auto"/>
              <w:right w:val="single" w:sz="4" w:space="0" w:color="auto"/>
            </w:tcBorders>
            <w:vAlign w:val="center"/>
            <w:hideMark/>
          </w:tcPr>
          <w:p w:rsidR="004C4A2C" w:rsidRDefault="004C4A2C">
            <w:pPr>
              <w:bidi w:val="0"/>
              <w:spacing w:after="0" w:line="240" w:lineRule="auto"/>
              <w:rPr>
                <w:rFonts w:ascii="Arial" w:hAnsi="Arial" w:cs="B Titr"/>
                <w:color w:val="000000"/>
                <w:sz w:val="20"/>
                <w:szCs w:val="20"/>
              </w:rPr>
            </w:pPr>
          </w:p>
        </w:tc>
        <w:tc>
          <w:tcPr>
            <w:tcW w:w="9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color w:val="000000"/>
                <w:sz w:val="20"/>
                <w:szCs w:val="20"/>
              </w:rPr>
              <w:t>2</w:t>
            </w:r>
          </w:p>
        </w:tc>
        <w:tc>
          <w:tcPr>
            <w:tcW w:w="115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10</w:t>
            </w:r>
          </w:p>
        </w:tc>
        <w:tc>
          <w:tcPr>
            <w:tcW w:w="141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7.7</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8.1</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11.4</w:t>
            </w:r>
          </w:p>
        </w:tc>
      </w:tr>
      <w:tr w:rsidR="004C4A2C" w:rsidTr="004C4A2C">
        <w:trPr>
          <w:cantSplit/>
          <w:tblHeader/>
          <w:jc w:val="center"/>
        </w:trPr>
        <w:tc>
          <w:tcPr>
            <w:tcW w:w="1848" w:type="dxa"/>
            <w:vMerge/>
            <w:tcBorders>
              <w:top w:val="single" w:sz="4" w:space="0" w:color="auto"/>
              <w:left w:val="single" w:sz="4" w:space="0" w:color="auto"/>
              <w:bottom w:val="single" w:sz="4" w:space="0" w:color="auto"/>
              <w:right w:val="single" w:sz="4" w:space="0" w:color="auto"/>
            </w:tcBorders>
            <w:vAlign w:val="center"/>
            <w:hideMark/>
          </w:tcPr>
          <w:p w:rsidR="004C4A2C" w:rsidRDefault="004C4A2C">
            <w:pPr>
              <w:bidi w:val="0"/>
              <w:spacing w:after="0" w:line="240" w:lineRule="auto"/>
              <w:rPr>
                <w:rFonts w:ascii="Arial" w:hAnsi="Arial" w:cs="B Titr"/>
                <w:color w:val="000000"/>
                <w:sz w:val="20"/>
                <w:szCs w:val="20"/>
              </w:rPr>
            </w:pPr>
          </w:p>
        </w:tc>
        <w:tc>
          <w:tcPr>
            <w:tcW w:w="9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color w:val="000000"/>
                <w:sz w:val="20"/>
                <w:szCs w:val="20"/>
              </w:rPr>
              <w:t>3</w:t>
            </w:r>
          </w:p>
        </w:tc>
        <w:tc>
          <w:tcPr>
            <w:tcW w:w="115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27</w:t>
            </w:r>
          </w:p>
        </w:tc>
        <w:tc>
          <w:tcPr>
            <w:tcW w:w="141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20.8</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22.0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33.3</w:t>
            </w:r>
          </w:p>
        </w:tc>
      </w:tr>
      <w:tr w:rsidR="004C4A2C" w:rsidTr="004C4A2C">
        <w:trPr>
          <w:cantSplit/>
          <w:tblHeader/>
          <w:jc w:val="center"/>
        </w:trPr>
        <w:tc>
          <w:tcPr>
            <w:tcW w:w="1848" w:type="dxa"/>
            <w:vMerge/>
            <w:tcBorders>
              <w:top w:val="single" w:sz="4" w:space="0" w:color="auto"/>
              <w:left w:val="single" w:sz="4" w:space="0" w:color="auto"/>
              <w:bottom w:val="single" w:sz="4" w:space="0" w:color="auto"/>
              <w:right w:val="single" w:sz="4" w:space="0" w:color="auto"/>
            </w:tcBorders>
            <w:vAlign w:val="center"/>
            <w:hideMark/>
          </w:tcPr>
          <w:p w:rsidR="004C4A2C" w:rsidRDefault="004C4A2C">
            <w:pPr>
              <w:bidi w:val="0"/>
              <w:spacing w:after="0" w:line="240" w:lineRule="auto"/>
              <w:rPr>
                <w:rFonts w:ascii="Arial" w:hAnsi="Arial" w:cs="B Titr"/>
                <w:color w:val="000000"/>
                <w:sz w:val="20"/>
                <w:szCs w:val="20"/>
              </w:rPr>
            </w:pPr>
          </w:p>
        </w:tc>
        <w:tc>
          <w:tcPr>
            <w:tcW w:w="9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color w:val="000000"/>
                <w:sz w:val="20"/>
                <w:szCs w:val="20"/>
              </w:rPr>
              <w:t>4</w:t>
            </w:r>
          </w:p>
        </w:tc>
        <w:tc>
          <w:tcPr>
            <w:tcW w:w="115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39</w:t>
            </w:r>
          </w:p>
        </w:tc>
        <w:tc>
          <w:tcPr>
            <w:tcW w:w="141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30.0</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31.7</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65.0</w:t>
            </w:r>
          </w:p>
        </w:tc>
      </w:tr>
      <w:tr w:rsidR="004C4A2C" w:rsidTr="004C4A2C">
        <w:trPr>
          <w:cantSplit/>
          <w:tblHeader/>
          <w:jc w:val="center"/>
        </w:trPr>
        <w:tc>
          <w:tcPr>
            <w:tcW w:w="1848" w:type="dxa"/>
            <w:vMerge/>
            <w:tcBorders>
              <w:top w:val="single" w:sz="4" w:space="0" w:color="auto"/>
              <w:left w:val="single" w:sz="4" w:space="0" w:color="auto"/>
              <w:bottom w:val="single" w:sz="4" w:space="0" w:color="auto"/>
              <w:right w:val="single" w:sz="4" w:space="0" w:color="auto"/>
            </w:tcBorders>
            <w:vAlign w:val="center"/>
            <w:hideMark/>
          </w:tcPr>
          <w:p w:rsidR="004C4A2C" w:rsidRDefault="004C4A2C">
            <w:pPr>
              <w:bidi w:val="0"/>
              <w:spacing w:after="0" w:line="240" w:lineRule="auto"/>
              <w:rPr>
                <w:rFonts w:ascii="Arial" w:hAnsi="Arial" w:cs="B Titr"/>
                <w:color w:val="000000"/>
                <w:sz w:val="20"/>
                <w:szCs w:val="20"/>
              </w:rPr>
            </w:pPr>
          </w:p>
        </w:tc>
        <w:tc>
          <w:tcPr>
            <w:tcW w:w="9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color w:val="000000"/>
                <w:sz w:val="20"/>
                <w:szCs w:val="20"/>
              </w:rPr>
              <w:t>5</w:t>
            </w:r>
          </w:p>
        </w:tc>
        <w:tc>
          <w:tcPr>
            <w:tcW w:w="115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43</w:t>
            </w:r>
          </w:p>
        </w:tc>
        <w:tc>
          <w:tcPr>
            <w:tcW w:w="141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33.1</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35.0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100.0</w:t>
            </w:r>
          </w:p>
        </w:tc>
      </w:tr>
      <w:tr w:rsidR="004C4A2C" w:rsidTr="004C4A2C">
        <w:trPr>
          <w:cantSplit/>
          <w:tblHeader/>
          <w:jc w:val="center"/>
        </w:trPr>
        <w:tc>
          <w:tcPr>
            <w:tcW w:w="1848" w:type="dxa"/>
            <w:vMerge/>
            <w:tcBorders>
              <w:top w:val="single" w:sz="4" w:space="0" w:color="auto"/>
              <w:left w:val="single" w:sz="4" w:space="0" w:color="auto"/>
              <w:bottom w:val="single" w:sz="4" w:space="0" w:color="auto"/>
              <w:right w:val="single" w:sz="4" w:space="0" w:color="auto"/>
            </w:tcBorders>
            <w:vAlign w:val="center"/>
            <w:hideMark/>
          </w:tcPr>
          <w:p w:rsidR="004C4A2C" w:rsidRDefault="004C4A2C">
            <w:pPr>
              <w:bidi w:val="0"/>
              <w:spacing w:after="0" w:line="240" w:lineRule="auto"/>
              <w:rPr>
                <w:rFonts w:ascii="Arial" w:hAnsi="Arial" w:cs="B Titr"/>
                <w:color w:val="000000"/>
                <w:sz w:val="20"/>
                <w:szCs w:val="20"/>
              </w:rPr>
            </w:pPr>
          </w:p>
        </w:tc>
        <w:tc>
          <w:tcPr>
            <w:tcW w:w="9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جمع</w:t>
            </w:r>
          </w:p>
        </w:tc>
        <w:tc>
          <w:tcPr>
            <w:tcW w:w="115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123</w:t>
            </w:r>
          </w:p>
        </w:tc>
        <w:tc>
          <w:tcPr>
            <w:tcW w:w="141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94.6</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100.0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4C4A2C" w:rsidRDefault="004C4A2C">
            <w:pPr>
              <w:autoSpaceDE w:val="0"/>
              <w:autoSpaceDN w:val="0"/>
              <w:bidi w:val="0"/>
              <w:adjustRightInd w:val="0"/>
              <w:spacing w:after="0"/>
              <w:jc w:val="center"/>
              <w:rPr>
                <w:rFonts w:ascii="Times New Roman" w:hAnsi="Times New Roman" w:cs="B Nazanin"/>
                <w:sz w:val="28"/>
                <w:szCs w:val="28"/>
              </w:rPr>
            </w:pPr>
          </w:p>
        </w:tc>
      </w:tr>
      <w:tr w:rsidR="004C4A2C" w:rsidTr="004C4A2C">
        <w:trPr>
          <w:cantSplit/>
          <w:tblHeader/>
          <w:jc w:val="center"/>
        </w:trPr>
        <w:tc>
          <w:tcPr>
            <w:tcW w:w="184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داده</w:t>
            </w:r>
            <w:r>
              <w:rPr>
                <w:rFonts w:ascii="Arial" w:hAnsi="Arial" w:cs="B Titr" w:hint="cs"/>
                <w:color w:val="000000"/>
                <w:sz w:val="20"/>
                <w:szCs w:val="20"/>
                <w:rtl/>
              </w:rPr>
              <w:softHyphen/>
              <w:t>های گم شده</w:t>
            </w:r>
          </w:p>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(بدون پاسخ)</w:t>
            </w:r>
          </w:p>
        </w:tc>
        <w:tc>
          <w:tcPr>
            <w:tcW w:w="115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7</w:t>
            </w:r>
          </w:p>
        </w:tc>
        <w:tc>
          <w:tcPr>
            <w:tcW w:w="141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5.4</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4C4A2C" w:rsidRDefault="004C4A2C">
            <w:pPr>
              <w:autoSpaceDE w:val="0"/>
              <w:autoSpaceDN w:val="0"/>
              <w:bidi w:val="0"/>
              <w:adjustRightInd w:val="0"/>
              <w:spacing w:after="0"/>
              <w:jc w:val="center"/>
              <w:rPr>
                <w:rFonts w:ascii="Times New Roman" w:hAnsi="Times New Roman" w:cs="B Nazanin"/>
                <w:sz w:val="28"/>
                <w:szCs w:val="28"/>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4C4A2C" w:rsidRDefault="004C4A2C">
            <w:pPr>
              <w:autoSpaceDE w:val="0"/>
              <w:autoSpaceDN w:val="0"/>
              <w:bidi w:val="0"/>
              <w:adjustRightInd w:val="0"/>
              <w:spacing w:after="0"/>
              <w:jc w:val="center"/>
              <w:rPr>
                <w:rFonts w:ascii="Times New Roman" w:hAnsi="Times New Roman" w:cs="B Nazanin"/>
                <w:sz w:val="28"/>
                <w:szCs w:val="28"/>
              </w:rPr>
            </w:pPr>
          </w:p>
        </w:tc>
      </w:tr>
      <w:tr w:rsidR="004C4A2C" w:rsidTr="004C4A2C">
        <w:trPr>
          <w:cantSplit/>
          <w:jc w:val="center"/>
        </w:trPr>
        <w:tc>
          <w:tcPr>
            <w:tcW w:w="184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جمع کل</w:t>
            </w:r>
          </w:p>
        </w:tc>
        <w:tc>
          <w:tcPr>
            <w:tcW w:w="115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130</w:t>
            </w:r>
          </w:p>
        </w:tc>
        <w:tc>
          <w:tcPr>
            <w:tcW w:w="141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100.0</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4C4A2C" w:rsidRDefault="004C4A2C">
            <w:pPr>
              <w:autoSpaceDE w:val="0"/>
              <w:autoSpaceDN w:val="0"/>
              <w:bidi w:val="0"/>
              <w:adjustRightInd w:val="0"/>
              <w:spacing w:after="0"/>
              <w:jc w:val="center"/>
              <w:rPr>
                <w:rFonts w:ascii="Times New Roman" w:hAnsi="Times New Roman" w:cs="B Nazanin"/>
                <w:sz w:val="28"/>
                <w:szCs w:val="28"/>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4C4A2C" w:rsidRDefault="004C4A2C">
            <w:pPr>
              <w:autoSpaceDE w:val="0"/>
              <w:autoSpaceDN w:val="0"/>
              <w:bidi w:val="0"/>
              <w:adjustRightInd w:val="0"/>
              <w:spacing w:after="0"/>
              <w:jc w:val="center"/>
              <w:rPr>
                <w:rFonts w:ascii="Times New Roman" w:hAnsi="Times New Roman" w:cs="B Nazanin"/>
                <w:sz w:val="28"/>
                <w:szCs w:val="28"/>
              </w:rPr>
            </w:pPr>
          </w:p>
        </w:tc>
      </w:tr>
    </w:tbl>
    <w:p w:rsidR="004C4A2C" w:rsidRDefault="004C4A2C" w:rsidP="004C4A2C">
      <w:pPr>
        <w:autoSpaceDE w:val="0"/>
        <w:autoSpaceDN w:val="0"/>
        <w:adjustRightInd w:val="0"/>
        <w:spacing w:before="240" w:after="0"/>
        <w:jc w:val="center"/>
        <w:rPr>
          <w:rFonts w:ascii="Times New Roman" w:hAnsi="Times New Roman" w:cs="B Nazanin"/>
          <w:sz w:val="28"/>
          <w:szCs w:val="28"/>
          <w:rtl/>
        </w:rPr>
      </w:pPr>
      <w:r>
        <w:rPr>
          <w:rFonts w:ascii="Times New Roman" w:hAnsi="Times New Roman" w:cs="B Nazanin" w:hint="cs"/>
          <w:sz w:val="28"/>
          <w:szCs w:val="28"/>
          <w:rtl/>
        </w:rPr>
        <w:lastRenderedPageBreak/>
        <w:t>نمودار (3-13) وضعیت فراوانی پاسخ</w:t>
      </w:r>
      <w:r>
        <w:rPr>
          <w:rFonts w:ascii="Times New Roman" w:hAnsi="Times New Roman" w:cs="B Nazanin" w:hint="cs"/>
          <w:sz w:val="28"/>
          <w:szCs w:val="28"/>
          <w:rtl/>
        </w:rPr>
        <w:softHyphen/>
        <w:t>های متغیر تغییر نرخ های تعرفه</w:t>
      </w:r>
    </w:p>
    <w:p w:rsidR="004C4A2C" w:rsidRDefault="004C4A2C" w:rsidP="004C4A2C">
      <w:pPr>
        <w:autoSpaceDE w:val="0"/>
        <w:autoSpaceDN w:val="0"/>
        <w:adjustRightInd w:val="0"/>
        <w:spacing w:after="0"/>
        <w:jc w:val="center"/>
        <w:rPr>
          <w:rFonts w:ascii="Times New Roman" w:hAnsi="Times New Roman" w:cs="B Nazanin"/>
          <w:sz w:val="28"/>
          <w:szCs w:val="28"/>
        </w:rPr>
      </w:pPr>
      <w:r>
        <w:rPr>
          <w:rFonts w:ascii="Times New Roman" w:hAnsi="Times New Roman" w:cs="B Nazanin"/>
          <w:noProof/>
          <w:sz w:val="28"/>
          <w:szCs w:val="28"/>
          <w:lang w:val="is-IS" w:eastAsia="is-IS" w:bidi="ar-SA"/>
        </w:rPr>
        <w:drawing>
          <wp:inline distT="0" distB="0" distL="0" distR="0">
            <wp:extent cx="4592955" cy="2753995"/>
            <wp:effectExtent l="0" t="0" r="0" b="0"/>
            <wp:docPr id="3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rsidR="004C4A2C" w:rsidRDefault="004C4A2C" w:rsidP="004C4A2C">
      <w:pPr>
        <w:autoSpaceDE w:val="0"/>
        <w:autoSpaceDN w:val="0"/>
        <w:adjustRightInd w:val="0"/>
        <w:spacing w:after="0"/>
        <w:jc w:val="both"/>
        <w:rPr>
          <w:rFonts w:ascii="Times New Roman" w:hAnsi="Times New Roman" w:cs="B Nazanin"/>
          <w:sz w:val="28"/>
          <w:szCs w:val="28"/>
          <w:rtl/>
        </w:rPr>
      </w:pPr>
    </w:p>
    <w:p w:rsidR="004C4A2C" w:rsidRDefault="004C4A2C" w:rsidP="004C4A2C">
      <w:pPr>
        <w:autoSpaceDE w:val="0"/>
        <w:autoSpaceDN w:val="0"/>
        <w:adjustRightInd w:val="0"/>
        <w:spacing w:after="0"/>
        <w:jc w:val="both"/>
        <w:rPr>
          <w:rFonts w:ascii="Arial" w:hAnsi="Arial" w:cs="B Titr"/>
          <w:b/>
          <w:bCs/>
          <w:color w:val="000000"/>
          <w:sz w:val="26"/>
          <w:szCs w:val="26"/>
          <w:rtl/>
        </w:rPr>
      </w:pPr>
      <w:r>
        <w:rPr>
          <w:rFonts w:ascii="Arial" w:hAnsi="Arial" w:cs="B Titr" w:hint="cs"/>
          <w:b/>
          <w:bCs/>
          <w:color w:val="000000"/>
          <w:sz w:val="26"/>
          <w:szCs w:val="26"/>
          <w:rtl/>
        </w:rPr>
        <w:t>3-4-12- احترام مدیران اقتصادی استان به کارآفرینان و سرمایه گذاران</w:t>
      </w:r>
    </w:p>
    <w:p w:rsidR="004C4A2C" w:rsidRDefault="004C4A2C" w:rsidP="004C4A2C">
      <w:pPr>
        <w:autoSpaceDE w:val="0"/>
        <w:autoSpaceDN w:val="0"/>
        <w:adjustRightInd w:val="0"/>
        <w:spacing w:after="0"/>
        <w:jc w:val="both"/>
        <w:rPr>
          <w:rFonts w:ascii="Times New Roman" w:hAnsi="Times New Roman" w:cs="B Nazanin"/>
          <w:sz w:val="28"/>
          <w:szCs w:val="28"/>
          <w:rtl/>
        </w:rPr>
      </w:pPr>
      <w:r>
        <w:rPr>
          <w:rFonts w:ascii="Times New Roman" w:hAnsi="Times New Roman" w:cs="B Nazanin" w:hint="cs"/>
          <w:sz w:val="28"/>
          <w:szCs w:val="28"/>
          <w:rtl/>
        </w:rPr>
        <w:t>براساس نتایج پرسشنامه، عامل احترام مدیران اقتصادی استان به کارآفرینان و سرمایه</w:t>
      </w:r>
      <w:r>
        <w:rPr>
          <w:rFonts w:ascii="Times New Roman" w:hAnsi="Times New Roman" w:cs="B Nazanin" w:hint="cs"/>
          <w:sz w:val="28"/>
          <w:szCs w:val="28"/>
          <w:rtl/>
        </w:rPr>
        <w:softHyphen/>
        <w:t>گذاران با مقدار میانگین 3.868 رتبه دوازدهم را درمیان کل سوالات دارد. همان</w:t>
      </w:r>
      <w:r>
        <w:rPr>
          <w:rFonts w:ascii="Times New Roman" w:hAnsi="Times New Roman" w:cs="B Nazanin" w:hint="cs"/>
          <w:sz w:val="28"/>
          <w:szCs w:val="28"/>
          <w:rtl/>
        </w:rPr>
        <w:softHyphen/>
        <w:t>طور که جدول زیر نشان می</w:t>
      </w:r>
      <w:r>
        <w:rPr>
          <w:rFonts w:ascii="Times New Roman" w:hAnsi="Times New Roman" w:cs="B Nazanin" w:hint="cs"/>
          <w:sz w:val="28"/>
          <w:szCs w:val="28"/>
          <w:rtl/>
        </w:rPr>
        <w:softHyphen/>
        <w:t>دهد از نمونه 130 تایی، 121 نفر به سوال تغییر نرخ</w:t>
      </w:r>
      <w:r>
        <w:rPr>
          <w:rFonts w:ascii="Times New Roman" w:hAnsi="Times New Roman" w:cs="B Nazanin" w:hint="cs"/>
          <w:sz w:val="28"/>
          <w:szCs w:val="28"/>
          <w:rtl/>
        </w:rPr>
        <w:softHyphen/>
        <w:t>های تعرفه جواب داده</w:t>
      </w:r>
      <w:r>
        <w:rPr>
          <w:rFonts w:ascii="Times New Roman" w:hAnsi="Times New Roman" w:cs="B Nazanin" w:hint="cs"/>
          <w:sz w:val="28"/>
          <w:szCs w:val="28"/>
          <w:rtl/>
        </w:rPr>
        <w:softHyphen/>
        <w:t>اند و 9 نفر آن را بدون پاسخ گذاشته</w:t>
      </w:r>
      <w:r>
        <w:rPr>
          <w:rFonts w:ascii="Times New Roman" w:hAnsi="Times New Roman" w:cs="B Nazanin" w:hint="cs"/>
          <w:sz w:val="28"/>
          <w:szCs w:val="28"/>
          <w:rtl/>
        </w:rPr>
        <w:softHyphen/>
        <w:t>اند. مقدار میانه برابر 4 و نما 5 بوده و واریانس آن برابر 1.532 می</w:t>
      </w:r>
      <w:r>
        <w:rPr>
          <w:rFonts w:ascii="Times New Roman" w:hAnsi="Times New Roman" w:cs="B Nazanin" w:hint="cs"/>
          <w:sz w:val="28"/>
          <w:szCs w:val="28"/>
          <w:rtl/>
        </w:rPr>
        <w:softHyphen/>
        <w:t>باشد.</w:t>
      </w:r>
    </w:p>
    <w:p w:rsidR="004C4A2C" w:rsidRDefault="004C4A2C" w:rsidP="004C4A2C">
      <w:pPr>
        <w:autoSpaceDE w:val="0"/>
        <w:autoSpaceDN w:val="0"/>
        <w:adjustRightInd w:val="0"/>
        <w:spacing w:before="240" w:after="0"/>
        <w:jc w:val="center"/>
        <w:rPr>
          <w:rFonts w:ascii="Times New Roman" w:hAnsi="Times New Roman" w:cs="B Nazanin"/>
          <w:sz w:val="28"/>
          <w:szCs w:val="28"/>
          <w:rtl/>
        </w:rPr>
      </w:pPr>
      <w:r>
        <w:rPr>
          <w:rFonts w:ascii="Times New Roman" w:hAnsi="Times New Roman" w:cs="B Nazanin" w:hint="cs"/>
          <w:sz w:val="28"/>
          <w:szCs w:val="28"/>
          <w:rtl/>
        </w:rPr>
        <w:t>جدول (3-34) وضعیت آماره</w:t>
      </w:r>
      <w:r>
        <w:rPr>
          <w:rFonts w:ascii="Times New Roman" w:hAnsi="Times New Roman" w:cs="B Nazanin" w:hint="cs"/>
          <w:sz w:val="28"/>
          <w:szCs w:val="28"/>
          <w:rtl/>
        </w:rPr>
        <w:softHyphen/>
        <w:t>های متغیر احترام مدیران اقتصادی به کارآفرینان</w:t>
      </w:r>
    </w:p>
    <w:tbl>
      <w:tblPr>
        <w:tblStyle w:val="TableGrid"/>
        <w:bidiVisual/>
        <w:tblW w:w="0" w:type="auto"/>
        <w:jc w:val="center"/>
        <w:tblInd w:w="-318" w:type="dxa"/>
        <w:tblLook w:val="04A0"/>
      </w:tblPr>
      <w:tblGrid>
        <w:gridCol w:w="1475"/>
        <w:gridCol w:w="1167"/>
        <w:gridCol w:w="1044"/>
        <w:gridCol w:w="992"/>
        <w:gridCol w:w="1005"/>
        <w:gridCol w:w="1263"/>
        <w:gridCol w:w="959"/>
      </w:tblGrid>
      <w:tr w:rsidR="004C4A2C" w:rsidTr="004C4A2C">
        <w:trPr>
          <w:jc w:val="center"/>
        </w:trPr>
        <w:tc>
          <w:tcPr>
            <w:tcW w:w="264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adjustRightInd w:val="0"/>
              <w:spacing w:after="0" w:line="276" w:lineRule="auto"/>
              <w:ind w:left="60" w:right="60"/>
              <w:jc w:val="center"/>
              <w:rPr>
                <w:rFonts w:ascii="Arial" w:hAnsi="Arial" w:cs="B Titr"/>
                <w:color w:val="000000"/>
              </w:rPr>
            </w:pPr>
            <w:r>
              <w:rPr>
                <w:rFonts w:ascii="Arial" w:hAnsi="Arial" w:cs="B Titr" w:hint="cs"/>
                <w:color w:val="000000"/>
                <w:rtl/>
              </w:rPr>
              <w:t>تعداد</w:t>
            </w:r>
          </w:p>
        </w:tc>
        <w:tc>
          <w:tcPr>
            <w:tcW w:w="1044"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line="276" w:lineRule="auto"/>
              <w:ind w:left="60" w:right="60"/>
              <w:jc w:val="center"/>
              <w:rPr>
                <w:rFonts w:ascii="Arial" w:hAnsi="Arial" w:cs="B Titr"/>
                <w:color w:val="000000"/>
              </w:rPr>
            </w:pPr>
            <w:r>
              <w:rPr>
                <w:rFonts w:ascii="Arial" w:hAnsi="Arial" w:cs="B Titr" w:hint="cs"/>
                <w:color w:val="000000"/>
                <w:rtl/>
              </w:rPr>
              <w:t>میانگین</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line="276" w:lineRule="auto"/>
              <w:ind w:left="60" w:right="60"/>
              <w:jc w:val="center"/>
              <w:rPr>
                <w:rFonts w:ascii="Arial" w:hAnsi="Arial" w:cs="B Titr"/>
                <w:color w:val="000000"/>
              </w:rPr>
            </w:pPr>
            <w:r>
              <w:rPr>
                <w:rFonts w:ascii="Arial" w:hAnsi="Arial" w:cs="B Titr" w:hint="cs"/>
                <w:color w:val="000000"/>
                <w:rtl/>
              </w:rPr>
              <w:t>میانه</w:t>
            </w:r>
          </w:p>
        </w:tc>
        <w:tc>
          <w:tcPr>
            <w:tcW w:w="100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line="276" w:lineRule="auto"/>
              <w:ind w:left="60" w:right="60"/>
              <w:jc w:val="center"/>
              <w:rPr>
                <w:rFonts w:ascii="Arial" w:hAnsi="Arial" w:cs="B Titr"/>
                <w:color w:val="000000"/>
              </w:rPr>
            </w:pPr>
            <w:r>
              <w:rPr>
                <w:rFonts w:ascii="Arial" w:hAnsi="Arial" w:cs="B Titr" w:hint="cs"/>
                <w:color w:val="000000"/>
                <w:rtl/>
              </w:rPr>
              <w:t>نما</w:t>
            </w:r>
          </w:p>
        </w:tc>
        <w:tc>
          <w:tcPr>
            <w:tcW w:w="1263"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line="276" w:lineRule="auto"/>
              <w:ind w:left="60" w:right="60"/>
              <w:jc w:val="center"/>
              <w:rPr>
                <w:rFonts w:ascii="Arial" w:hAnsi="Arial" w:cs="B Titr"/>
                <w:color w:val="000000"/>
              </w:rPr>
            </w:pPr>
            <w:r>
              <w:rPr>
                <w:rFonts w:ascii="Arial" w:hAnsi="Arial" w:cs="B Titr" w:hint="cs"/>
                <w:color w:val="000000"/>
                <w:rtl/>
              </w:rPr>
              <w:t>انحراف معیار</w:t>
            </w:r>
          </w:p>
        </w:tc>
        <w:tc>
          <w:tcPr>
            <w:tcW w:w="959"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line="276" w:lineRule="auto"/>
              <w:ind w:left="60" w:right="60"/>
              <w:jc w:val="center"/>
              <w:rPr>
                <w:rFonts w:ascii="Arial" w:hAnsi="Arial" w:cs="B Titr"/>
                <w:color w:val="000000"/>
              </w:rPr>
            </w:pPr>
            <w:r>
              <w:rPr>
                <w:rFonts w:ascii="Arial" w:hAnsi="Arial" w:cs="B Titr" w:hint="cs"/>
                <w:color w:val="000000"/>
                <w:rtl/>
              </w:rPr>
              <w:t>واریانس</w:t>
            </w:r>
          </w:p>
        </w:tc>
      </w:tr>
      <w:tr w:rsidR="004C4A2C" w:rsidTr="004C4A2C">
        <w:trPr>
          <w:jc w:val="center"/>
        </w:trPr>
        <w:tc>
          <w:tcPr>
            <w:tcW w:w="14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line="276" w:lineRule="auto"/>
              <w:ind w:left="60" w:right="60"/>
              <w:jc w:val="center"/>
              <w:rPr>
                <w:rFonts w:ascii="Arial" w:hAnsi="Arial" w:cs="B Titr"/>
                <w:color w:val="000000"/>
              </w:rPr>
            </w:pPr>
            <w:r>
              <w:rPr>
                <w:rFonts w:ascii="Arial" w:hAnsi="Arial" w:cs="B Titr" w:hint="cs"/>
                <w:color w:val="000000"/>
                <w:rtl/>
              </w:rPr>
              <w:t>داده</w:t>
            </w:r>
            <w:r>
              <w:rPr>
                <w:rFonts w:ascii="Arial" w:hAnsi="Arial" w:cs="B Titr" w:hint="cs"/>
                <w:color w:val="000000"/>
                <w:rtl/>
              </w:rPr>
              <w:softHyphen/>
              <w:t>های معتبر</w:t>
            </w:r>
          </w:p>
        </w:tc>
        <w:tc>
          <w:tcPr>
            <w:tcW w:w="11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rPr>
            </w:pPr>
            <w:r>
              <w:rPr>
                <w:rFonts w:ascii="Arial" w:hAnsi="Arial" w:cs="B Titr" w:hint="cs"/>
                <w:color w:val="000000"/>
                <w:rtl/>
              </w:rPr>
              <w:t>بدون پاسخ</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C4A2C" w:rsidRDefault="004C4A2C">
            <w:pPr>
              <w:bidi w:val="0"/>
              <w:spacing w:after="0"/>
              <w:rPr>
                <w:rFonts w:ascii="Arial" w:hAnsi="Arial" w:cs="B Titr"/>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C4A2C" w:rsidRDefault="004C4A2C">
            <w:pPr>
              <w:bidi w:val="0"/>
              <w:spacing w:after="0"/>
              <w:rPr>
                <w:rFonts w:ascii="Arial" w:hAnsi="Arial" w:cs="B Titr"/>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C4A2C" w:rsidRDefault="004C4A2C">
            <w:pPr>
              <w:bidi w:val="0"/>
              <w:spacing w:after="0"/>
              <w:rPr>
                <w:rFonts w:ascii="Arial" w:hAnsi="Arial" w:cs="B Titr"/>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C4A2C" w:rsidRDefault="004C4A2C">
            <w:pPr>
              <w:bidi w:val="0"/>
              <w:spacing w:after="0"/>
              <w:rPr>
                <w:rFonts w:ascii="Arial" w:hAnsi="Arial" w:cs="B Titr"/>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C4A2C" w:rsidRDefault="004C4A2C">
            <w:pPr>
              <w:bidi w:val="0"/>
              <w:spacing w:after="0"/>
              <w:rPr>
                <w:rFonts w:ascii="Arial" w:hAnsi="Arial" w:cs="B Titr"/>
                <w:color w:val="000000"/>
              </w:rPr>
            </w:pPr>
          </w:p>
        </w:tc>
      </w:tr>
      <w:tr w:rsidR="004C4A2C" w:rsidTr="004C4A2C">
        <w:trPr>
          <w:jc w:val="center"/>
        </w:trPr>
        <w:tc>
          <w:tcPr>
            <w:tcW w:w="1475" w:type="dxa"/>
            <w:tcBorders>
              <w:top w:val="single" w:sz="4" w:space="0" w:color="auto"/>
              <w:left w:val="single" w:sz="4" w:space="0" w:color="auto"/>
              <w:bottom w:val="single" w:sz="4" w:space="0" w:color="auto"/>
              <w:right w:val="single" w:sz="4" w:space="0" w:color="auto"/>
            </w:tcBorders>
            <w:vAlign w:val="center"/>
            <w:hideMark/>
          </w:tcPr>
          <w:p w:rsidR="004C4A2C" w:rsidRDefault="004C4A2C">
            <w:pPr>
              <w:autoSpaceDE w:val="0"/>
              <w:autoSpaceDN w:val="0"/>
              <w:adjustRightInd w:val="0"/>
              <w:spacing w:after="0"/>
              <w:jc w:val="center"/>
              <w:rPr>
                <w:rFonts w:ascii="Times New Roman" w:hAnsi="Times New Roman" w:cs="B Nazanin"/>
                <w:sz w:val="28"/>
                <w:szCs w:val="28"/>
              </w:rPr>
            </w:pPr>
            <w:r>
              <w:rPr>
                <w:rFonts w:ascii="Arial" w:hAnsi="Arial" w:cs="B Nazanin" w:hint="cs"/>
                <w:color w:val="000000"/>
                <w:sz w:val="28"/>
                <w:szCs w:val="28"/>
                <w:rtl/>
              </w:rPr>
              <w:t>121</w:t>
            </w:r>
          </w:p>
        </w:tc>
        <w:tc>
          <w:tcPr>
            <w:tcW w:w="1167" w:type="dxa"/>
            <w:tcBorders>
              <w:top w:val="single" w:sz="4" w:space="0" w:color="auto"/>
              <w:left w:val="single" w:sz="4" w:space="0" w:color="auto"/>
              <w:bottom w:val="single" w:sz="4" w:space="0" w:color="auto"/>
              <w:right w:val="single" w:sz="4" w:space="0" w:color="auto"/>
            </w:tcBorders>
            <w:vAlign w:val="center"/>
            <w:hideMark/>
          </w:tcPr>
          <w:p w:rsidR="004C4A2C" w:rsidRDefault="004C4A2C">
            <w:pPr>
              <w:autoSpaceDE w:val="0"/>
              <w:autoSpaceDN w:val="0"/>
              <w:adjustRightInd w:val="0"/>
              <w:spacing w:after="0"/>
              <w:jc w:val="center"/>
              <w:rPr>
                <w:rFonts w:ascii="Times New Roman" w:hAnsi="Times New Roman" w:cs="B Nazanin"/>
                <w:sz w:val="28"/>
                <w:szCs w:val="28"/>
              </w:rPr>
            </w:pPr>
            <w:r>
              <w:rPr>
                <w:rFonts w:ascii="Times New Roman" w:hAnsi="Times New Roman" w:cs="B Nazanin" w:hint="cs"/>
                <w:sz w:val="28"/>
                <w:szCs w:val="28"/>
                <w:rtl/>
              </w:rPr>
              <w:t>9</w:t>
            </w:r>
          </w:p>
        </w:tc>
        <w:tc>
          <w:tcPr>
            <w:tcW w:w="1044" w:type="dxa"/>
            <w:tcBorders>
              <w:top w:val="single" w:sz="4" w:space="0" w:color="auto"/>
              <w:left w:val="single" w:sz="4" w:space="0" w:color="auto"/>
              <w:bottom w:val="single" w:sz="4" w:space="0" w:color="auto"/>
              <w:right w:val="single" w:sz="4" w:space="0" w:color="auto"/>
            </w:tcBorders>
            <w:vAlign w:val="center"/>
            <w:hideMark/>
          </w:tcPr>
          <w:p w:rsidR="004C4A2C" w:rsidRDefault="004C4A2C">
            <w:pPr>
              <w:autoSpaceDE w:val="0"/>
              <w:autoSpaceDN w:val="0"/>
              <w:bidi w:val="0"/>
              <w:adjustRightInd w:val="0"/>
              <w:spacing w:after="0" w:line="276" w:lineRule="auto"/>
              <w:ind w:left="60" w:right="60"/>
              <w:jc w:val="center"/>
              <w:rPr>
                <w:rFonts w:ascii="Arial" w:hAnsi="Arial" w:cs="B Nazanin"/>
                <w:color w:val="000000"/>
                <w:sz w:val="28"/>
                <w:szCs w:val="28"/>
              </w:rPr>
            </w:pPr>
            <w:r>
              <w:rPr>
                <w:rFonts w:ascii="Arial" w:hAnsi="Arial" w:cs="B Nazanin" w:hint="cs"/>
                <w:color w:val="000000"/>
                <w:sz w:val="28"/>
                <w:szCs w:val="28"/>
                <w:rtl/>
              </w:rPr>
              <w:t>3.868</w:t>
            </w:r>
          </w:p>
        </w:tc>
        <w:tc>
          <w:tcPr>
            <w:tcW w:w="992" w:type="dxa"/>
            <w:tcBorders>
              <w:top w:val="single" w:sz="4" w:space="0" w:color="auto"/>
              <w:left w:val="single" w:sz="4" w:space="0" w:color="auto"/>
              <w:bottom w:val="single" w:sz="4" w:space="0" w:color="auto"/>
              <w:right w:val="single" w:sz="4" w:space="0" w:color="auto"/>
            </w:tcBorders>
            <w:vAlign w:val="center"/>
            <w:hideMark/>
          </w:tcPr>
          <w:p w:rsidR="004C4A2C" w:rsidRDefault="004C4A2C">
            <w:pPr>
              <w:autoSpaceDE w:val="0"/>
              <w:autoSpaceDN w:val="0"/>
              <w:adjustRightInd w:val="0"/>
              <w:spacing w:after="0"/>
              <w:jc w:val="center"/>
              <w:rPr>
                <w:rFonts w:ascii="Times New Roman" w:hAnsi="Times New Roman" w:cs="B Nazanin"/>
                <w:sz w:val="28"/>
                <w:szCs w:val="28"/>
              </w:rPr>
            </w:pPr>
            <w:r>
              <w:rPr>
                <w:rFonts w:ascii="Times New Roman" w:hAnsi="Times New Roman" w:cs="B Nazanin" w:hint="cs"/>
                <w:sz w:val="28"/>
                <w:szCs w:val="28"/>
                <w:rtl/>
              </w:rPr>
              <w:t>4.00</w:t>
            </w:r>
          </w:p>
        </w:tc>
        <w:tc>
          <w:tcPr>
            <w:tcW w:w="1005" w:type="dxa"/>
            <w:tcBorders>
              <w:top w:val="single" w:sz="4" w:space="0" w:color="auto"/>
              <w:left w:val="single" w:sz="4" w:space="0" w:color="auto"/>
              <w:bottom w:val="single" w:sz="4" w:space="0" w:color="auto"/>
              <w:right w:val="single" w:sz="4" w:space="0" w:color="auto"/>
            </w:tcBorders>
            <w:vAlign w:val="center"/>
            <w:hideMark/>
          </w:tcPr>
          <w:p w:rsidR="004C4A2C" w:rsidRDefault="004C4A2C">
            <w:pPr>
              <w:autoSpaceDE w:val="0"/>
              <w:autoSpaceDN w:val="0"/>
              <w:adjustRightInd w:val="0"/>
              <w:spacing w:after="0"/>
              <w:jc w:val="center"/>
              <w:rPr>
                <w:rFonts w:ascii="Times New Roman" w:hAnsi="Times New Roman" w:cs="B Nazanin"/>
                <w:sz w:val="28"/>
                <w:szCs w:val="28"/>
              </w:rPr>
            </w:pPr>
            <w:r>
              <w:rPr>
                <w:rFonts w:ascii="Times New Roman" w:hAnsi="Times New Roman" w:cs="B Nazanin" w:hint="cs"/>
                <w:sz w:val="28"/>
                <w:szCs w:val="28"/>
                <w:rtl/>
              </w:rPr>
              <w:t>5</w:t>
            </w:r>
          </w:p>
        </w:tc>
        <w:tc>
          <w:tcPr>
            <w:tcW w:w="1263" w:type="dxa"/>
            <w:tcBorders>
              <w:top w:val="single" w:sz="4" w:space="0" w:color="auto"/>
              <w:left w:val="single" w:sz="4" w:space="0" w:color="auto"/>
              <w:bottom w:val="single" w:sz="4" w:space="0" w:color="auto"/>
              <w:right w:val="single" w:sz="4" w:space="0" w:color="auto"/>
            </w:tcBorders>
            <w:vAlign w:val="center"/>
            <w:hideMark/>
          </w:tcPr>
          <w:p w:rsidR="004C4A2C" w:rsidRDefault="004C4A2C">
            <w:pPr>
              <w:autoSpaceDE w:val="0"/>
              <w:autoSpaceDN w:val="0"/>
              <w:adjustRightInd w:val="0"/>
              <w:spacing w:after="0"/>
              <w:jc w:val="center"/>
              <w:rPr>
                <w:rFonts w:ascii="Times New Roman" w:hAnsi="Times New Roman" w:cs="B Nazanin"/>
                <w:sz w:val="28"/>
                <w:szCs w:val="28"/>
              </w:rPr>
            </w:pPr>
            <w:r>
              <w:rPr>
                <w:rFonts w:ascii="Times New Roman" w:hAnsi="Times New Roman" w:cs="B Nazanin" w:hint="cs"/>
                <w:sz w:val="28"/>
                <w:szCs w:val="28"/>
                <w:rtl/>
              </w:rPr>
              <w:t>1.238</w:t>
            </w:r>
          </w:p>
        </w:tc>
        <w:tc>
          <w:tcPr>
            <w:tcW w:w="959" w:type="dxa"/>
            <w:tcBorders>
              <w:top w:val="single" w:sz="4" w:space="0" w:color="auto"/>
              <w:left w:val="single" w:sz="4" w:space="0" w:color="auto"/>
              <w:bottom w:val="single" w:sz="4" w:space="0" w:color="auto"/>
              <w:right w:val="single" w:sz="4" w:space="0" w:color="auto"/>
            </w:tcBorders>
            <w:vAlign w:val="center"/>
            <w:hideMark/>
          </w:tcPr>
          <w:p w:rsidR="004C4A2C" w:rsidRDefault="004C4A2C">
            <w:pPr>
              <w:autoSpaceDE w:val="0"/>
              <w:autoSpaceDN w:val="0"/>
              <w:adjustRightInd w:val="0"/>
              <w:spacing w:after="0"/>
              <w:jc w:val="center"/>
              <w:rPr>
                <w:rFonts w:ascii="Times New Roman" w:hAnsi="Times New Roman" w:cs="B Nazanin"/>
                <w:sz w:val="28"/>
                <w:szCs w:val="28"/>
              </w:rPr>
            </w:pPr>
            <w:r>
              <w:rPr>
                <w:rFonts w:ascii="Times New Roman" w:hAnsi="Times New Roman" w:cs="B Nazanin" w:hint="cs"/>
                <w:sz w:val="28"/>
                <w:szCs w:val="28"/>
                <w:rtl/>
              </w:rPr>
              <w:t>1.532</w:t>
            </w:r>
          </w:p>
        </w:tc>
      </w:tr>
    </w:tbl>
    <w:p w:rsidR="004C4A2C" w:rsidRDefault="004C4A2C" w:rsidP="004C4A2C">
      <w:pPr>
        <w:autoSpaceDE w:val="0"/>
        <w:autoSpaceDN w:val="0"/>
        <w:adjustRightInd w:val="0"/>
        <w:spacing w:after="0"/>
        <w:jc w:val="both"/>
        <w:rPr>
          <w:rFonts w:ascii="Times New Roman" w:hAnsi="Times New Roman" w:cs="B Nazanin"/>
          <w:sz w:val="28"/>
          <w:szCs w:val="28"/>
          <w:rtl/>
        </w:rPr>
      </w:pPr>
    </w:p>
    <w:p w:rsidR="004C4A2C" w:rsidRDefault="004C4A2C" w:rsidP="004C4A2C">
      <w:pPr>
        <w:autoSpaceDE w:val="0"/>
        <w:autoSpaceDN w:val="0"/>
        <w:adjustRightInd w:val="0"/>
        <w:spacing w:after="0"/>
        <w:jc w:val="both"/>
        <w:rPr>
          <w:rFonts w:ascii="Times New Roman" w:hAnsi="Times New Roman" w:cs="B Nazanin"/>
          <w:sz w:val="28"/>
          <w:szCs w:val="28"/>
          <w:rtl/>
        </w:rPr>
      </w:pPr>
      <w:r>
        <w:rPr>
          <w:rFonts w:ascii="Times New Roman" w:hAnsi="Times New Roman" w:cs="B Nazanin" w:hint="cs"/>
          <w:sz w:val="28"/>
          <w:szCs w:val="28"/>
          <w:rtl/>
        </w:rPr>
        <w:t>جدول فراوانی زیر نشان می</w:t>
      </w:r>
      <w:r>
        <w:rPr>
          <w:rFonts w:ascii="Times New Roman" w:hAnsi="Times New Roman" w:cs="B Nazanin" w:hint="cs"/>
          <w:sz w:val="28"/>
          <w:szCs w:val="28"/>
          <w:rtl/>
        </w:rPr>
        <w:softHyphen/>
        <w:t>دهد که از 121 نفری که به سوال احترام مدیران اقتصادی استان به کارآفرینان و سرمایه</w:t>
      </w:r>
      <w:r>
        <w:rPr>
          <w:rFonts w:ascii="Times New Roman" w:hAnsi="Times New Roman" w:cs="B Nazanin" w:hint="cs"/>
          <w:sz w:val="28"/>
          <w:szCs w:val="28"/>
          <w:rtl/>
        </w:rPr>
        <w:softHyphen/>
        <w:t>گذاران پاسخ داده</w:t>
      </w:r>
      <w:r>
        <w:rPr>
          <w:rFonts w:ascii="Times New Roman" w:hAnsi="Times New Roman" w:cs="B Nazanin" w:hint="cs"/>
          <w:sz w:val="28"/>
          <w:szCs w:val="28"/>
          <w:rtl/>
        </w:rPr>
        <w:softHyphen/>
        <w:t>اند، 8 نفر معادل 6.6 درصد از افراد با انتخاب گزینه 1، عامل فوق را بر فضای کسب وکار کشور بدون تأثیر می</w:t>
      </w:r>
      <w:r>
        <w:rPr>
          <w:rFonts w:ascii="Times New Roman" w:hAnsi="Times New Roman" w:cs="B Nazanin" w:hint="cs"/>
          <w:sz w:val="28"/>
          <w:szCs w:val="28"/>
          <w:rtl/>
        </w:rPr>
        <w:softHyphen/>
        <w:t>دانند، 11 نفر معادل 9.1 درصد با انتخاب گزینه 2، آن را تا حدی مؤثر می</w:t>
      </w:r>
      <w:r>
        <w:rPr>
          <w:rFonts w:ascii="Times New Roman" w:hAnsi="Times New Roman" w:cs="B Nazanin" w:hint="cs"/>
          <w:sz w:val="28"/>
          <w:szCs w:val="28"/>
          <w:rtl/>
        </w:rPr>
        <w:softHyphen/>
        <w:t>دانند،  20 نفر معادل 16.5 درصد با انتخاب گزینه 3، آن را نسبتاً مؤثر می</w:t>
      </w:r>
      <w:r>
        <w:rPr>
          <w:rFonts w:ascii="Times New Roman" w:hAnsi="Times New Roman" w:cs="B Nazanin" w:hint="cs"/>
          <w:sz w:val="28"/>
          <w:szCs w:val="28"/>
          <w:rtl/>
        </w:rPr>
        <w:softHyphen/>
        <w:t>دانند، 32 نفر معادل 26.4 درصد با انتخاب گزینه 4، آن را بسیار مؤثر می</w:t>
      </w:r>
      <w:r>
        <w:rPr>
          <w:rFonts w:ascii="Times New Roman" w:hAnsi="Times New Roman" w:cs="B Nazanin" w:hint="cs"/>
          <w:sz w:val="28"/>
          <w:szCs w:val="28"/>
          <w:rtl/>
        </w:rPr>
        <w:softHyphen/>
        <w:t>دانند و 50 نفر معادل 41.3 درصد نیز با انتخاب گزینه 5، عامل فوق را بر فضای کسب وکار استان کاملاً مؤثر می</w:t>
      </w:r>
      <w:r>
        <w:rPr>
          <w:rFonts w:ascii="Times New Roman" w:hAnsi="Times New Roman" w:cs="B Nazanin" w:hint="cs"/>
          <w:sz w:val="28"/>
          <w:szCs w:val="28"/>
          <w:rtl/>
        </w:rPr>
        <w:softHyphen/>
        <w:t>دانند.</w:t>
      </w:r>
    </w:p>
    <w:p w:rsidR="004C4A2C" w:rsidRDefault="004C4A2C" w:rsidP="004C4A2C">
      <w:pPr>
        <w:autoSpaceDE w:val="0"/>
        <w:autoSpaceDN w:val="0"/>
        <w:adjustRightInd w:val="0"/>
        <w:spacing w:before="240" w:after="0"/>
        <w:jc w:val="center"/>
        <w:rPr>
          <w:rFonts w:ascii="Times New Roman" w:hAnsi="Times New Roman" w:cs="B Nazanin"/>
          <w:sz w:val="28"/>
          <w:szCs w:val="28"/>
          <w:rtl/>
        </w:rPr>
      </w:pPr>
      <w:r>
        <w:rPr>
          <w:rFonts w:ascii="Times New Roman" w:hAnsi="Times New Roman" w:cs="B Nazanin" w:hint="cs"/>
          <w:sz w:val="28"/>
          <w:szCs w:val="28"/>
          <w:rtl/>
        </w:rPr>
        <w:lastRenderedPageBreak/>
        <w:t>جدول (3-35) وضعیت فراوانی پاسخ</w:t>
      </w:r>
      <w:r>
        <w:rPr>
          <w:rFonts w:ascii="Times New Roman" w:hAnsi="Times New Roman" w:cs="B Nazanin" w:hint="cs"/>
          <w:sz w:val="28"/>
          <w:szCs w:val="28"/>
          <w:rtl/>
        </w:rPr>
        <w:softHyphen/>
        <w:t>های متغیر احترام مدیران اقتصادی به کارآفرینان</w:t>
      </w:r>
    </w:p>
    <w:tbl>
      <w:tblPr>
        <w:tblW w:w="7620" w:type="dxa"/>
        <w:jc w:val="center"/>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006"/>
        <w:gridCol w:w="975"/>
        <w:gridCol w:w="1237"/>
        <w:gridCol w:w="1516"/>
        <w:gridCol w:w="1823"/>
        <w:gridCol w:w="1063"/>
      </w:tblGrid>
      <w:tr w:rsidR="004C4A2C" w:rsidTr="004C4A2C">
        <w:trPr>
          <w:cantSplit/>
          <w:trHeight w:val="805"/>
          <w:tblHeader/>
          <w:jc w:val="center"/>
        </w:trPr>
        <w:tc>
          <w:tcPr>
            <w:tcW w:w="197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وضعیت پاسخ</w:t>
            </w:r>
          </w:p>
        </w:tc>
        <w:tc>
          <w:tcPr>
            <w:tcW w:w="123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فراوانی</w:t>
            </w:r>
          </w:p>
        </w:tc>
        <w:tc>
          <w:tcPr>
            <w:tcW w:w="151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درصد (با احتساب داده</w:t>
            </w:r>
            <w:r>
              <w:rPr>
                <w:rFonts w:ascii="Arial" w:hAnsi="Arial" w:cs="B Titr" w:hint="cs"/>
                <w:color w:val="000000"/>
                <w:sz w:val="20"/>
                <w:szCs w:val="20"/>
                <w:rtl/>
              </w:rPr>
              <w:softHyphen/>
              <w:t>های گم شده)</w:t>
            </w:r>
          </w:p>
        </w:tc>
        <w:tc>
          <w:tcPr>
            <w:tcW w:w="182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درصد (بدون احتساب داده</w:t>
            </w:r>
            <w:r>
              <w:rPr>
                <w:rFonts w:ascii="Arial" w:hAnsi="Arial" w:cs="B Titr" w:hint="cs"/>
                <w:color w:val="000000"/>
                <w:sz w:val="20"/>
                <w:szCs w:val="20"/>
                <w:rtl/>
              </w:rPr>
              <w:softHyphen/>
              <w:t>های گم شده)</w:t>
            </w:r>
          </w:p>
        </w:tc>
        <w:tc>
          <w:tcPr>
            <w:tcW w:w="10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درصد تجمعی</w:t>
            </w:r>
          </w:p>
        </w:tc>
      </w:tr>
      <w:tr w:rsidR="004C4A2C" w:rsidTr="004C4A2C">
        <w:trPr>
          <w:cantSplit/>
          <w:trHeight w:val="478"/>
          <w:tblHeader/>
          <w:jc w:val="center"/>
        </w:trPr>
        <w:tc>
          <w:tcPr>
            <w:tcW w:w="100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داده</w:t>
            </w:r>
            <w:r>
              <w:rPr>
                <w:rFonts w:ascii="Arial" w:hAnsi="Arial" w:cs="B Titr" w:hint="cs"/>
                <w:color w:val="000000"/>
                <w:sz w:val="20"/>
                <w:szCs w:val="20"/>
                <w:rtl/>
              </w:rPr>
              <w:softHyphen/>
              <w:t>های معتبر</w:t>
            </w:r>
          </w:p>
        </w:tc>
        <w:tc>
          <w:tcPr>
            <w:tcW w:w="97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color w:val="000000"/>
                <w:sz w:val="20"/>
                <w:szCs w:val="20"/>
              </w:rPr>
              <w:t>1</w:t>
            </w:r>
          </w:p>
        </w:tc>
        <w:tc>
          <w:tcPr>
            <w:tcW w:w="123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8</w:t>
            </w:r>
          </w:p>
        </w:tc>
        <w:tc>
          <w:tcPr>
            <w:tcW w:w="151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6.2</w:t>
            </w:r>
          </w:p>
        </w:tc>
        <w:tc>
          <w:tcPr>
            <w:tcW w:w="182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6.6</w:t>
            </w:r>
          </w:p>
        </w:tc>
        <w:tc>
          <w:tcPr>
            <w:tcW w:w="10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6.6</w:t>
            </w:r>
          </w:p>
        </w:tc>
      </w:tr>
      <w:tr w:rsidR="004C4A2C" w:rsidTr="004C4A2C">
        <w:trPr>
          <w:cantSplit/>
          <w:trHeight w:val="145"/>
          <w:tblHeader/>
          <w:jc w:val="center"/>
        </w:trPr>
        <w:tc>
          <w:tcPr>
            <w:tcW w:w="1979" w:type="dxa"/>
            <w:vMerge/>
            <w:tcBorders>
              <w:top w:val="single" w:sz="4" w:space="0" w:color="auto"/>
              <w:left w:val="single" w:sz="4" w:space="0" w:color="auto"/>
              <w:bottom w:val="single" w:sz="4" w:space="0" w:color="auto"/>
              <w:right w:val="single" w:sz="4" w:space="0" w:color="auto"/>
            </w:tcBorders>
            <w:vAlign w:val="center"/>
            <w:hideMark/>
          </w:tcPr>
          <w:p w:rsidR="004C4A2C" w:rsidRDefault="004C4A2C">
            <w:pPr>
              <w:bidi w:val="0"/>
              <w:spacing w:after="0" w:line="240" w:lineRule="auto"/>
              <w:rPr>
                <w:rFonts w:ascii="Arial" w:hAnsi="Arial" w:cs="B Titr"/>
                <w:color w:val="000000"/>
                <w:sz w:val="20"/>
                <w:szCs w:val="20"/>
              </w:rPr>
            </w:pPr>
          </w:p>
        </w:tc>
        <w:tc>
          <w:tcPr>
            <w:tcW w:w="97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color w:val="000000"/>
                <w:sz w:val="20"/>
                <w:szCs w:val="20"/>
              </w:rPr>
              <w:t>2</w:t>
            </w:r>
          </w:p>
        </w:tc>
        <w:tc>
          <w:tcPr>
            <w:tcW w:w="123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11</w:t>
            </w:r>
          </w:p>
        </w:tc>
        <w:tc>
          <w:tcPr>
            <w:tcW w:w="151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8.5</w:t>
            </w:r>
          </w:p>
        </w:tc>
        <w:tc>
          <w:tcPr>
            <w:tcW w:w="182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9.1</w:t>
            </w:r>
          </w:p>
        </w:tc>
        <w:tc>
          <w:tcPr>
            <w:tcW w:w="10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15.7</w:t>
            </w:r>
          </w:p>
        </w:tc>
      </w:tr>
      <w:tr w:rsidR="004C4A2C" w:rsidTr="004C4A2C">
        <w:trPr>
          <w:cantSplit/>
          <w:trHeight w:val="145"/>
          <w:tblHeader/>
          <w:jc w:val="center"/>
        </w:trPr>
        <w:tc>
          <w:tcPr>
            <w:tcW w:w="1979" w:type="dxa"/>
            <w:vMerge/>
            <w:tcBorders>
              <w:top w:val="single" w:sz="4" w:space="0" w:color="auto"/>
              <w:left w:val="single" w:sz="4" w:space="0" w:color="auto"/>
              <w:bottom w:val="single" w:sz="4" w:space="0" w:color="auto"/>
              <w:right w:val="single" w:sz="4" w:space="0" w:color="auto"/>
            </w:tcBorders>
            <w:vAlign w:val="center"/>
            <w:hideMark/>
          </w:tcPr>
          <w:p w:rsidR="004C4A2C" w:rsidRDefault="004C4A2C">
            <w:pPr>
              <w:bidi w:val="0"/>
              <w:spacing w:after="0" w:line="240" w:lineRule="auto"/>
              <w:rPr>
                <w:rFonts w:ascii="Arial" w:hAnsi="Arial" w:cs="B Titr"/>
                <w:color w:val="000000"/>
                <w:sz w:val="20"/>
                <w:szCs w:val="20"/>
              </w:rPr>
            </w:pPr>
          </w:p>
        </w:tc>
        <w:tc>
          <w:tcPr>
            <w:tcW w:w="97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color w:val="000000"/>
                <w:sz w:val="20"/>
                <w:szCs w:val="20"/>
              </w:rPr>
              <w:t>3</w:t>
            </w:r>
          </w:p>
        </w:tc>
        <w:tc>
          <w:tcPr>
            <w:tcW w:w="123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20</w:t>
            </w:r>
          </w:p>
        </w:tc>
        <w:tc>
          <w:tcPr>
            <w:tcW w:w="151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15.4</w:t>
            </w:r>
          </w:p>
        </w:tc>
        <w:tc>
          <w:tcPr>
            <w:tcW w:w="182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16.5</w:t>
            </w:r>
          </w:p>
        </w:tc>
        <w:tc>
          <w:tcPr>
            <w:tcW w:w="10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32.2</w:t>
            </w:r>
          </w:p>
        </w:tc>
      </w:tr>
      <w:tr w:rsidR="004C4A2C" w:rsidTr="004C4A2C">
        <w:trPr>
          <w:cantSplit/>
          <w:trHeight w:val="145"/>
          <w:tblHeader/>
          <w:jc w:val="center"/>
        </w:trPr>
        <w:tc>
          <w:tcPr>
            <w:tcW w:w="1979" w:type="dxa"/>
            <w:vMerge/>
            <w:tcBorders>
              <w:top w:val="single" w:sz="4" w:space="0" w:color="auto"/>
              <w:left w:val="single" w:sz="4" w:space="0" w:color="auto"/>
              <w:bottom w:val="single" w:sz="4" w:space="0" w:color="auto"/>
              <w:right w:val="single" w:sz="4" w:space="0" w:color="auto"/>
            </w:tcBorders>
            <w:vAlign w:val="center"/>
            <w:hideMark/>
          </w:tcPr>
          <w:p w:rsidR="004C4A2C" w:rsidRDefault="004C4A2C">
            <w:pPr>
              <w:bidi w:val="0"/>
              <w:spacing w:after="0" w:line="240" w:lineRule="auto"/>
              <w:rPr>
                <w:rFonts w:ascii="Arial" w:hAnsi="Arial" w:cs="B Titr"/>
                <w:color w:val="000000"/>
                <w:sz w:val="20"/>
                <w:szCs w:val="20"/>
              </w:rPr>
            </w:pPr>
          </w:p>
        </w:tc>
        <w:tc>
          <w:tcPr>
            <w:tcW w:w="97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color w:val="000000"/>
                <w:sz w:val="20"/>
                <w:szCs w:val="20"/>
              </w:rPr>
              <w:t>4</w:t>
            </w:r>
          </w:p>
        </w:tc>
        <w:tc>
          <w:tcPr>
            <w:tcW w:w="123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32</w:t>
            </w:r>
          </w:p>
        </w:tc>
        <w:tc>
          <w:tcPr>
            <w:tcW w:w="151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24.6</w:t>
            </w:r>
          </w:p>
        </w:tc>
        <w:tc>
          <w:tcPr>
            <w:tcW w:w="182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26.4</w:t>
            </w:r>
          </w:p>
        </w:tc>
        <w:tc>
          <w:tcPr>
            <w:tcW w:w="10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58.7</w:t>
            </w:r>
          </w:p>
        </w:tc>
      </w:tr>
      <w:tr w:rsidR="004C4A2C" w:rsidTr="004C4A2C">
        <w:trPr>
          <w:cantSplit/>
          <w:trHeight w:val="145"/>
          <w:tblHeader/>
          <w:jc w:val="center"/>
        </w:trPr>
        <w:tc>
          <w:tcPr>
            <w:tcW w:w="1979" w:type="dxa"/>
            <w:vMerge/>
            <w:tcBorders>
              <w:top w:val="single" w:sz="4" w:space="0" w:color="auto"/>
              <w:left w:val="single" w:sz="4" w:space="0" w:color="auto"/>
              <w:bottom w:val="single" w:sz="4" w:space="0" w:color="auto"/>
              <w:right w:val="single" w:sz="4" w:space="0" w:color="auto"/>
            </w:tcBorders>
            <w:vAlign w:val="center"/>
            <w:hideMark/>
          </w:tcPr>
          <w:p w:rsidR="004C4A2C" w:rsidRDefault="004C4A2C">
            <w:pPr>
              <w:bidi w:val="0"/>
              <w:spacing w:after="0" w:line="240" w:lineRule="auto"/>
              <w:rPr>
                <w:rFonts w:ascii="Arial" w:hAnsi="Arial" w:cs="B Titr"/>
                <w:color w:val="000000"/>
                <w:sz w:val="20"/>
                <w:szCs w:val="20"/>
              </w:rPr>
            </w:pPr>
          </w:p>
        </w:tc>
        <w:tc>
          <w:tcPr>
            <w:tcW w:w="97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color w:val="000000"/>
                <w:sz w:val="20"/>
                <w:szCs w:val="20"/>
              </w:rPr>
              <w:t>5</w:t>
            </w:r>
          </w:p>
        </w:tc>
        <w:tc>
          <w:tcPr>
            <w:tcW w:w="123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50</w:t>
            </w:r>
          </w:p>
        </w:tc>
        <w:tc>
          <w:tcPr>
            <w:tcW w:w="151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38.5</w:t>
            </w:r>
          </w:p>
        </w:tc>
        <w:tc>
          <w:tcPr>
            <w:tcW w:w="182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41.3</w:t>
            </w:r>
          </w:p>
        </w:tc>
        <w:tc>
          <w:tcPr>
            <w:tcW w:w="10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100.0</w:t>
            </w:r>
          </w:p>
        </w:tc>
      </w:tr>
      <w:tr w:rsidR="004C4A2C" w:rsidTr="004C4A2C">
        <w:trPr>
          <w:cantSplit/>
          <w:trHeight w:val="145"/>
          <w:tblHeader/>
          <w:jc w:val="center"/>
        </w:trPr>
        <w:tc>
          <w:tcPr>
            <w:tcW w:w="1979" w:type="dxa"/>
            <w:vMerge/>
            <w:tcBorders>
              <w:top w:val="single" w:sz="4" w:space="0" w:color="auto"/>
              <w:left w:val="single" w:sz="4" w:space="0" w:color="auto"/>
              <w:bottom w:val="single" w:sz="4" w:space="0" w:color="auto"/>
              <w:right w:val="single" w:sz="4" w:space="0" w:color="auto"/>
            </w:tcBorders>
            <w:vAlign w:val="center"/>
            <w:hideMark/>
          </w:tcPr>
          <w:p w:rsidR="004C4A2C" w:rsidRDefault="004C4A2C">
            <w:pPr>
              <w:bidi w:val="0"/>
              <w:spacing w:after="0" w:line="240" w:lineRule="auto"/>
              <w:rPr>
                <w:rFonts w:ascii="Arial" w:hAnsi="Arial" w:cs="B Titr"/>
                <w:color w:val="000000"/>
                <w:sz w:val="20"/>
                <w:szCs w:val="20"/>
              </w:rPr>
            </w:pPr>
          </w:p>
        </w:tc>
        <w:tc>
          <w:tcPr>
            <w:tcW w:w="97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جمع</w:t>
            </w:r>
          </w:p>
        </w:tc>
        <w:tc>
          <w:tcPr>
            <w:tcW w:w="123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121</w:t>
            </w:r>
          </w:p>
        </w:tc>
        <w:tc>
          <w:tcPr>
            <w:tcW w:w="151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93.1</w:t>
            </w:r>
          </w:p>
        </w:tc>
        <w:tc>
          <w:tcPr>
            <w:tcW w:w="182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100.0</w:t>
            </w:r>
          </w:p>
        </w:tc>
        <w:tc>
          <w:tcPr>
            <w:tcW w:w="1062" w:type="dxa"/>
            <w:tcBorders>
              <w:top w:val="single" w:sz="4" w:space="0" w:color="auto"/>
              <w:left w:val="single" w:sz="4" w:space="0" w:color="auto"/>
              <w:bottom w:val="single" w:sz="4" w:space="0" w:color="auto"/>
              <w:right w:val="single" w:sz="4" w:space="0" w:color="auto"/>
            </w:tcBorders>
            <w:shd w:val="clear" w:color="auto" w:fill="FFFFFF"/>
            <w:vAlign w:val="center"/>
          </w:tcPr>
          <w:p w:rsidR="004C4A2C" w:rsidRDefault="004C4A2C">
            <w:pPr>
              <w:autoSpaceDE w:val="0"/>
              <w:autoSpaceDN w:val="0"/>
              <w:bidi w:val="0"/>
              <w:adjustRightInd w:val="0"/>
              <w:spacing w:after="0"/>
              <w:jc w:val="center"/>
              <w:rPr>
                <w:rFonts w:ascii="Times New Roman" w:hAnsi="Times New Roman" w:cs="B Nazanin"/>
                <w:sz w:val="28"/>
                <w:szCs w:val="28"/>
              </w:rPr>
            </w:pPr>
          </w:p>
        </w:tc>
      </w:tr>
      <w:tr w:rsidR="004C4A2C" w:rsidTr="004C4A2C">
        <w:trPr>
          <w:cantSplit/>
          <w:trHeight w:val="805"/>
          <w:tblHeader/>
          <w:jc w:val="center"/>
        </w:trPr>
        <w:tc>
          <w:tcPr>
            <w:tcW w:w="197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داده</w:t>
            </w:r>
            <w:r>
              <w:rPr>
                <w:rFonts w:ascii="Arial" w:hAnsi="Arial" w:cs="B Titr" w:hint="cs"/>
                <w:color w:val="000000"/>
                <w:sz w:val="20"/>
                <w:szCs w:val="20"/>
                <w:rtl/>
              </w:rPr>
              <w:softHyphen/>
              <w:t>های گم شده</w:t>
            </w:r>
          </w:p>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(بدون پاسخ)</w:t>
            </w:r>
          </w:p>
        </w:tc>
        <w:tc>
          <w:tcPr>
            <w:tcW w:w="123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9</w:t>
            </w:r>
          </w:p>
        </w:tc>
        <w:tc>
          <w:tcPr>
            <w:tcW w:w="151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6.9</w:t>
            </w:r>
          </w:p>
        </w:tc>
        <w:tc>
          <w:tcPr>
            <w:tcW w:w="1821" w:type="dxa"/>
            <w:tcBorders>
              <w:top w:val="single" w:sz="4" w:space="0" w:color="auto"/>
              <w:left w:val="single" w:sz="4" w:space="0" w:color="auto"/>
              <w:bottom w:val="single" w:sz="4" w:space="0" w:color="auto"/>
              <w:right w:val="single" w:sz="4" w:space="0" w:color="auto"/>
            </w:tcBorders>
            <w:shd w:val="clear" w:color="auto" w:fill="FFFFFF"/>
            <w:vAlign w:val="center"/>
          </w:tcPr>
          <w:p w:rsidR="004C4A2C" w:rsidRDefault="004C4A2C">
            <w:pPr>
              <w:autoSpaceDE w:val="0"/>
              <w:autoSpaceDN w:val="0"/>
              <w:bidi w:val="0"/>
              <w:adjustRightInd w:val="0"/>
              <w:spacing w:after="0"/>
              <w:jc w:val="center"/>
              <w:rPr>
                <w:rFonts w:ascii="Times New Roman" w:hAnsi="Times New Roman" w:cs="B Nazanin"/>
                <w:sz w:val="28"/>
                <w:szCs w:val="28"/>
              </w:rPr>
            </w:pPr>
          </w:p>
        </w:tc>
        <w:tc>
          <w:tcPr>
            <w:tcW w:w="1062" w:type="dxa"/>
            <w:tcBorders>
              <w:top w:val="single" w:sz="4" w:space="0" w:color="auto"/>
              <w:left w:val="single" w:sz="4" w:space="0" w:color="auto"/>
              <w:bottom w:val="single" w:sz="4" w:space="0" w:color="auto"/>
              <w:right w:val="single" w:sz="4" w:space="0" w:color="auto"/>
            </w:tcBorders>
            <w:shd w:val="clear" w:color="auto" w:fill="FFFFFF"/>
            <w:vAlign w:val="center"/>
          </w:tcPr>
          <w:p w:rsidR="004C4A2C" w:rsidRDefault="004C4A2C">
            <w:pPr>
              <w:autoSpaceDE w:val="0"/>
              <w:autoSpaceDN w:val="0"/>
              <w:bidi w:val="0"/>
              <w:adjustRightInd w:val="0"/>
              <w:spacing w:after="0"/>
              <w:jc w:val="center"/>
              <w:rPr>
                <w:rFonts w:ascii="Times New Roman" w:hAnsi="Times New Roman" w:cs="B Nazanin"/>
                <w:sz w:val="28"/>
                <w:szCs w:val="28"/>
              </w:rPr>
            </w:pPr>
          </w:p>
        </w:tc>
      </w:tr>
      <w:tr w:rsidR="004C4A2C" w:rsidTr="004C4A2C">
        <w:trPr>
          <w:cantSplit/>
          <w:trHeight w:val="490"/>
          <w:jc w:val="center"/>
        </w:trPr>
        <w:tc>
          <w:tcPr>
            <w:tcW w:w="197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جمع کل</w:t>
            </w:r>
          </w:p>
        </w:tc>
        <w:tc>
          <w:tcPr>
            <w:tcW w:w="123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130</w:t>
            </w:r>
          </w:p>
        </w:tc>
        <w:tc>
          <w:tcPr>
            <w:tcW w:w="151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100.0</w:t>
            </w:r>
          </w:p>
        </w:tc>
        <w:tc>
          <w:tcPr>
            <w:tcW w:w="1821" w:type="dxa"/>
            <w:tcBorders>
              <w:top w:val="single" w:sz="4" w:space="0" w:color="auto"/>
              <w:left w:val="single" w:sz="4" w:space="0" w:color="auto"/>
              <w:bottom w:val="single" w:sz="4" w:space="0" w:color="auto"/>
              <w:right w:val="single" w:sz="4" w:space="0" w:color="auto"/>
            </w:tcBorders>
            <w:shd w:val="clear" w:color="auto" w:fill="FFFFFF"/>
            <w:vAlign w:val="center"/>
          </w:tcPr>
          <w:p w:rsidR="004C4A2C" w:rsidRDefault="004C4A2C">
            <w:pPr>
              <w:autoSpaceDE w:val="0"/>
              <w:autoSpaceDN w:val="0"/>
              <w:bidi w:val="0"/>
              <w:adjustRightInd w:val="0"/>
              <w:spacing w:after="0"/>
              <w:jc w:val="center"/>
              <w:rPr>
                <w:rFonts w:ascii="Times New Roman" w:hAnsi="Times New Roman" w:cs="B Nazanin"/>
                <w:sz w:val="28"/>
                <w:szCs w:val="28"/>
              </w:rPr>
            </w:pPr>
          </w:p>
        </w:tc>
        <w:tc>
          <w:tcPr>
            <w:tcW w:w="1062" w:type="dxa"/>
            <w:tcBorders>
              <w:top w:val="single" w:sz="4" w:space="0" w:color="auto"/>
              <w:left w:val="single" w:sz="4" w:space="0" w:color="auto"/>
              <w:bottom w:val="single" w:sz="4" w:space="0" w:color="auto"/>
              <w:right w:val="single" w:sz="4" w:space="0" w:color="auto"/>
            </w:tcBorders>
            <w:shd w:val="clear" w:color="auto" w:fill="FFFFFF"/>
            <w:vAlign w:val="center"/>
          </w:tcPr>
          <w:p w:rsidR="004C4A2C" w:rsidRDefault="004C4A2C">
            <w:pPr>
              <w:autoSpaceDE w:val="0"/>
              <w:autoSpaceDN w:val="0"/>
              <w:bidi w:val="0"/>
              <w:adjustRightInd w:val="0"/>
              <w:spacing w:after="0"/>
              <w:jc w:val="center"/>
              <w:rPr>
                <w:rFonts w:ascii="Times New Roman" w:hAnsi="Times New Roman" w:cs="B Nazanin"/>
                <w:sz w:val="28"/>
                <w:szCs w:val="28"/>
              </w:rPr>
            </w:pPr>
          </w:p>
        </w:tc>
      </w:tr>
    </w:tbl>
    <w:p w:rsidR="004C4A2C" w:rsidRDefault="004C4A2C" w:rsidP="004C4A2C">
      <w:pPr>
        <w:autoSpaceDE w:val="0"/>
        <w:autoSpaceDN w:val="0"/>
        <w:adjustRightInd w:val="0"/>
        <w:spacing w:after="0"/>
        <w:jc w:val="both"/>
        <w:rPr>
          <w:rFonts w:ascii="Times New Roman" w:hAnsi="Times New Roman" w:cs="B Nazanin"/>
          <w:sz w:val="28"/>
          <w:szCs w:val="28"/>
          <w:rtl/>
        </w:rPr>
      </w:pPr>
    </w:p>
    <w:p w:rsidR="004C4A2C" w:rsidRDefault="004C4A2C" w:rsidP="004C4A2C">
      <w:pPr>
        <w:autoSpaceDE w:val="0"/>
        <w:autoSpaceDN w:val="0"/>
        <w:adjustRightInd w:val="0"/>
        <w:spacing w:before="240" w:after="0"/>
        <w:jc w:val="center"/>
        <w:rPr>
          <w:rFonts w:ascii="Times New Roman" w:hAnsi="Times New Roman" w:cs="B Nazanin"/>
          <w:sz w:val="28"/>
          <w:szCs w:val="28"/>
          <w:rtl/>
        </w:rPr>
      </w:pPr>
      <w:r>
        <w:rPr>
          <w:rFonts w:ascii="Times New Roman" w:hAnsi="Times New Roman" w:cs="B Nazanin" w:hint="cs"/>
          <w:sz w:val="28"/>
          <w:szCs w:val="28"/>
          <w:rtl/>
        </w:rPr>
        <w:t>نمودار (3-13) وضعیت فراوانی پاسخ</w:t>
      </w:r>
      <w:r>
        <w:rPr>
          <w:rFonts w:ascii="Times New Roman" w:hAnsi="Times New Roman" w:cs="B Nazanin" w:hint="cs"/>
          <w:sz w:val="28"/>
          <w:szCs w:val="28"/>
          <w:rtl/>
        </w:rPr>
        <w:softHyphen/>
        <w:t>های متغیر احترام مدیران اقتصادی به کارآفرینان</w:t>
      </w:r>
    </w:p>
    <w:p w:rsidR="004C4A2C" w:rsidRDefault="004C4A2C" w:rsidP="004C4A2C">
      <w:pPr>
        <w:autoSpaceDE w:val="0"/>
        <w:autoSpaceDN w:val="0"/>
        <w:adjustRightInd w:val="0"/>
        <w:spacing w:after="0"/>
        <w:jc w:val="center"/>
        <w:rPr>
          <w:rFonts w:ascii="Times New Roman" w:hAnsi="Times New Roman" w:cs="B Nazanin"/>
          <w:sz w:val="28"/>
          <w:szCs w:val="28"/>
        </w:rPr>
      </w:pPr>
      <w:r>
        <w:rPr>
          <w:rFonts w:ascii="Times New Roman" w:hAnsi="Times New Roman" w:cs="B Nazanin"/>
          <w:noProof/>
          <w:sz w:val="28"/>
          <w:szCs w:val="28"/>
          <w:lang w:val="is-IS" w:eastAsia="is-IS" w:bidi="ar-SA"/>
        </w:rPr>
        <w:drawing>
          <wp:inline distT="0" distB="0" distL="0" distR="0">
            <wp:extent cx="4592955" cy="2753995"/>
            <wp:effectExtent l="0" t="0" r="0" b="0"/>
            <wp:docPr id="25"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p w:rsidR="004C4A2C" w:rsidRDefault="004C4A2C" w:rsidP="004C4A2C">
      <w:pPr>
        <w:autoSpaceDE w:val="0"/>
        <w:autoSpaceDN w:val="0"/>
        <w:adjustRightInd w:val="0"/>
        <w:spacing w:after="0"/>
        <w:jc w:val="both"/>
        <w:rPr>
          <w:rFonts w:ascii="Times New Roman" w:hAnsi="Times New Roman" w:cs="B Nazanin"/>
          <w:sz w:val="28"/>
          <w:szCs w:val="28"/>
          <w:rtl/>
        </w:rPr>
      </w:pPr>
    </w:p>
    <w:p w:rsidR="004C4A2C" w:rsidRDefault="004C4A2C" w:rsidP="004C4A2C">
      <w:pPr>
        <w:autoSpaceDE w:val="0"/>
        <w:autoSpaceDN w:val="0"/>
        <w:adjustRightInd w:val="0"/>
        <w:spacing w:after="0"/>
        <w:jc w:val="both"/>
        <w:rPr>
          <w:rFonts w:ascii="Arial" w:hAnsi="Arial" w:cs="B Titr"/>
          <w:b/>
          <w:bCs/>
          <w:color w:val="000000"/>
          <w:sz w:val="26"/>
          <w:szCs w:val="26"/>
          <w:rtl/>
        </w:rPr>
      </w:pPr>
      <w:r>
        <w:rPr>
          <w:rFonts w:ascii="Arial" w:hAnsi="Arial" w:cs="B Titr" w:hint="cs"/>
          <w:b/>
          <w:bCs/>
          <w:color w:val="000000"/>
          <w:sz w:val="26"/>
          <w:szCs w:val="26"/>
          <w:rtl/>
        </w:rPr>
        <w:t>3-4-13- میزان حمایت تأمین اجتماعی از کارفرمایان</w:t>
      </w:r>
    </w:p>
    <w:p w:rsidR="004C4A2C" w:rsidRDefault="004C4A2C" w:rsidP="004C4A2C">
      <w:pPr>
        <w:autoSpaceDE w:val="0"/>
        <w:autoSpaceDN w:val="0"/>
        <w:adjustRightInd w:val="0"/>
        <w:spacing w:after="0"/>
        <w:jc w:val="both"/>
        <w:rPr>
          <w:rFonts w:ascii="Times New Roman" w:hAnsi="Times New Roman" w:cs="B Nazanin"/>
          <w:sz w:val="28"/>
          <w:szCs w:val="28"/>
          <w:rtl/>
        </w:rPr>
      </w:pPr>
      <w:r>
        <w:rPr>
          <w:rFonts w:ascii="Times New Roman" w:hAnsi="Times New Roman" w:cs="B Nazanin" w:hint="cs"/>
          <w:sz w:val="28"/>
          <w:szCs w:val="28"/>
          <w:rtl/>
        </w:rPr>
        <w:t>براساس نتایج پرسشنامه، عامل میزان حمایت تأمین اجتماعی از کارفرمایان با مقدار میانگین 3.857 رتبه سیزدهم را درمیان کل سوالات دارد. همان</w:t>
      </w:r>
      <w:r>
        <w:rPr>
          <w:rFonts w:ascii="Times New Roman" w:hAnsi="Times New Roman" w:cs="B Nazanin" w:hint="cs"/>
          <w:sz w:val="28"/>
          <w:szCs w:val="28"/>
          <w:rtl/>
        </w:rPr>
        <w:softHyphen/>
        <w:t>طور که جدول زیر نشان می</w:t>
      </w:r>
      <w:r>
        <w:rPr>
          <w:rFonts w:ascii="Times New Roman" w:hAnsi="Times New Roman" w:cs="B Nazanin" w:hint="cs"/>
          <w:sz w:val="28"/>
          <w:szCs w:val="28"/>
          <w:rtl/>
        </w:rPr>
        <w:softHyphen/>
        <w:t xml:space="preserve">دهد از نمونه 130 تایی، 126 نفر به </w:t>
      </w:r>
      <w:r>
        <w:rPr>
          <w:rFonts w:ascii="Times New Roman" w:hAnsi="Times New Roman" w:cs="B Nazanin" w:hint="cs"/>
          <w:sz w:val="28"/>
          <w:szCs w:val="28"/>
          <w:rtl/>
        </w:rPr>
        <w:lastRenderedPageBreak/>
        <w:t>سوال میزان حمایت تأمین اجتماعی از کارفرمایان جواب داده</w:t>
      </w:r>
      <w:r>
        <w:rPr>
          <w:rFonts w:ascii="Times New Roman" w:hAnsi="Times New Roman" w:cs="B Nazanin" w:hint="cs"/>
          <w:sz w:val="28"/>
          <w:szCs w:val="28"/>
          <w:rtl/>
        </w:rPr>
        <w:softHyphen/>
        <w:t>اند و 4 نفر آن را بدون پاسخ رها کرده</w:t>
      </w:r>
      <w:r>
        <w:rPr>
          <w:rFonts w:ascii="Times New Roman" w:hAnsi="Times New Roman" w:cs="B Nazanin" w:hint="cs"/>
          <w:sz w:val="28"/>
          <w:szCs w:val="28"/>
          <w:rtl/>
        </w:rPr>
        <w:softHyphen/>
        <w:t>اند. مقدار میانه برابر 4 و نما 5 بوده و واریانس آن برابر 1.435 می</w:t>
      </w:r>
      <w:r>
        <w:rPr>
          <w:rFonts w:ascii="Times New Roman" w:hAnsi="Times New Roman" w:cs="B Nazanin" w:hint="cs"/>
          <w:sz w:val="28"/>
          <w:szCs w:val="28"/>
          <w:rtl/>
        </w:rPr>
        <w:softHyphen/>
        <w:t>باشد.</w:t>
      </w:r>
    </w:p>
    <w:p w:rsidR="004C4A2C" w:rsidRDefault="004C4A2C" w:rsidP="004C4A2C">
      <w:pPr>
        <w:autoSpaceDE w:val="0"/>
        <w:autoSpaceDN w:val="0"/>
        <w:adjustRightInd w:val="0"/>
        <w:spacing w:before="240" w:after="0"/>
        <w:jc w:val="center"/>
        <w:rPr>
          <w:rFonts w:ascii="Times New Roman" w:hAnsi="Times New Roman" w:cs="B Nazanin"/>
          <w:sz w:val="28"/>
          <w:szCs w:val="28"/>
          <w:rtl/>
        </w:rPr>
      </w:pPr>
      <w:r>
        <w:rPr>
          <w:rFonts w:ascii="Times New Roman" w:hAnsi="Times New Roman" w:cs="B Nazanin" w:hint="cs"/>
          <w:sz w:val="28"/>
          <w:szCs w:val="28"/>
          <w:rtl/>
        </w:rPr>
        <w:t>جدول (3-36) وضعیت آماره</w:t>
      </w:r>
      <w:r>
        <w:rPr>
          <w:rFonts w:ascii="Times New Roman" w:hAnsi="Times New Roman" w:cs="B Nazanin" w:hint="cs"/>
          <w:sz w:val="28"/>
          <w:szCs w:val="28"/>
          <w:rtl/>
        </w:rPr>
        <w:softHyphen/>
        <w:t>های متغیر میزان حمایت تأمین اجتماعی از کارفرمایان</w:t>
      </w:r>
    </w:p>
    <w:tbl>
      <w:tblPr>
        <w:tblStyle w:val="TableGrid"/>
        <w:bidiVisual/>
        <w:tblW w:w="0" w:type="auto"/>
        <w:jc w:val="center"/>
        <w:tblInd w:w="-318" w:type="dxa"/>
        <w:tblLook w:val="04A0"/>
      </w:tblPr>
      <w:tblGrid>
        <w:gridCol w:w="1475"/>
        <w:gridCol w:w="1167"/>
        <w:gridCol w:w="1044"/>
        <w:gridCol w:w="992"/>
        <w:gridCol w:w="1005"/>
        <w:gridCol w:w="1263"/>
        <w:gridCol w:w="959"/>
      </w:tblGrid>
      <w:tr w:rsidR="004C4A2C" w:rsidTr="004C4A2C">
        <w:trPr>
          <w:jc w:val="center"/>
        </w:trPr>
        <w:tc>
          <w:tcPr>
            <w:tcW w:w="264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adjustRightInd w:val="0"/>
              <w:spacing w:after="0" w:line="276" w:lineRule="auto"/>
              <w:ind w:left="60" w:right="60"/>
              <w:jc w:val="center"/>
              <w:rPr>
                <w:rFonts w:ascii="Arial" w:hAnsi="Arial" w:cs="B Titr"/>
                <w:color w:val="000000"/>
              </w:rPr>
            </w:pPr>
            <w:r>
              <w:rPr>
                <w:rFonts w:ascii="Arial" w:hAnsi="Arial" w:cs="B Titr" w:hint="cs"/>
                <w:color w:val="000000"/>
                <w:rtl/>
              </w:rPr>
              <w:t>تعداد</w:t>
            </w:r>
          </w:p>
        </w:tc>
        <w:tc>
          <w:tcPr>
            <w:tcW w:w="1044"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line="276" w:lineRule="auto"/>
              <w:ind w:left="60" w:right="60"/>
              <w:jc w:val="center"/>
              <w:rPr>
                <w:rFonts w:ascii="Arial" w:hAnsi="Arial" w:cs="B Titr"/>
                <w:color w:val="000000"/>
              </w:rPr>
            </w:pPr>
            <w:r>
              <w:rPr>
                <w:rFonts w:ascii="Arial" w:hAnsi="Arial" w:cs="B Titr" w:hint="cs"/>
                <w:color w:val="000000"/>
                <w:rtl/>
              </w:rPr>
              <w:t>میانگین</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line="276" w:lineRule="auto"/>
              <w:ind w:left="60" w:right="60"/>
              <w:jc w:val="center"/>
              <w:rPr>
                <w:rFonts w:ascii="Arial" w:hAnsi="Arial" w:cs="B Titr"/>
                <w:color w:val="000000"/>
              </w:rPr>
            </w:pPr>
            <w:r>
              <w:rPr>
                <w:rFonts w:ascii="Arial" w:hAnsi="Arial" w:cs="B Titr" w:hint="cs"/>
                <w:color w:val="000000"/>
                <w:rtl/>
              </w:rPr>
              <w:t>میانه</w:t>
            </w:r>
          </w:p>
        </w:tc>
        <w:tc>
          <w:tcPr>
            <w:tcW w:w="100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line="276" w:lineRule="auto"/>
              <w:ind w:left="60" w:right="60"/>
              <w:jc w:val="center"/>
              <w:rPr>
                <w:rFonts w:ascii="Arial" w:hAnsi="Arial" w:cs="B Titr"/>
                <w:color w:val="000000"/>
              </w:rPr>
            </w:pPr>
            <w:r>
              <w:rPr>
                <w:rFonts w:ascii="Arial" w:hAnsi="Arial" w:cs="B Titr" w:hint="cs"/>
                <w:color w:val="000000"/>
                <w:rtl/>
              </w:rPr>
              <w:t>نما</w:t>
            </w:r>
          </w:p>
        </w:tc>
        <w:tc>
          <w:tcPr>
            <w:tcW w:w="1263"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line="276" w:lineRule="auto"/>
              <w:ind w:left="60" w:right="60"/>
              <w:jc w:val="center"/>
              <w:rPr>
                <w:rFonts w:ascii="Arial" w:hAnsi="Arial" w:cs="B Titr"/>
                <w:color w:val="000000"/>
              </w:rPr>
            </w:pPr>
            <w:r>
              <w:rPr>
                <w:rFonts w:ascii="Arial" w:hAnsi="Arial" w:cs="B Titr" w:hint="cs"/>
                <w:color w:val="000000"/>
                <w:rtl/>
              </w:rPr>
              <w:t>انحراف معیار</w:t>
            </w:r>
          </w:p>
        </w:tc>
        <w:tc>
          <w:tcPr>
            <w:tcW w:w="959"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line="276" w:lineRule="auto"/>
              <w:ind w:left="60" w:right="60"/>
              <w:jc w:val="center"/>
              <w:rPr>
                <w:rFonts w:ascii="Arial" w:hAnsi="Arial" w:cs="B Titr"/>
                <w:color w:val="000000"/>
              </w:rPr>
            </w:pPr>
            <w:r>
              <w:rPr>
                <w:rFonts w:ascii="Arial" w:hAnsi="Arial" w:cs="B Titr" w:hint="cs"/>
                <w:color w:val="000000"/>
                <w:rtl/>
              </w:rPr>
              <w:t>واریانس</w:t>
            </w:r>
          </w:p>
        </w:tc>
      </w:tr>
      <w:tr w:rsidR="004C4A2C" w:rsidTr="004C4A2C">
        <w:trPr>
          <w:jc w:val="center"/>
        </w:trPr>
        <w:tc>
          <w:tcPr>
            <w:tcW w:w="14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line="276" w:lineRule="auto"/>
              <w:ind w:left="60" w:right="60"/>
              <w:jc w:val="center"/>
              <w:rPr>
                <w:rFonts w:ascii="Arial" w:hAnsi="Arial" w:cs="B Titr"/>
                <w:color w:val="000000"/>
              </w:rPr>
            </w:pPr>
            <w:r>
              <w:rPr>
                <w:rFonts w:ascii="Arial" w:hAnsi="Arial" w:cs="B Titr" w:hint="cs"/>
                <w:color w:val="000000"/>
                <w:rtl/>
              </w:rPr>
              <w:t>داده</w:t>
            </w:r>
            <w:r>
              <w:rPr>
                <w:rFonts w:ascii="Arial" w:hAnsi="Arial" w:cs="B Titr" w:hint="cs"/>
                <w:color w:val="000000"/>
                <w:rtl/>
              </w:rPr>
              <w:softHyphen/>
              <w:t>های معتبر</w:t>
            </w:r>
          </w:p>
        </w:tc>
        <w:tc>
          <w:tcPr>
            <w:tcW w:w="11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rPr>
            </w:pPr>
            <w:r>
              <w:rPr>
                <w:rFonts w:ascii="Arial" w:hAnsi="Arial" w:cs="B Titr" w:hint="cs"/>
                <w:color w:val="000000"/>
                <w:rtl/>
              </w:rPr>
              <w:t>بدون پاسخ</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C4A2C" w:rsidRDefault="004C4A2C">
            <w:pPr>
              <w:bidi w:val="0"/>
              <w:spacing w:after="0"/>
              <w:rPr>
                <w:rFonts w:ascii="Arial" w:hAnsi="Arial" w:cs="B Titr"/>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C4A2C" w:rsidRDefault="004C4A2C">
            <w:pPr>
              <w:bidi w:val="0"/>
              <w:spacing w:after="0"/>
              <w:rPr>
                <w:rFonts w:ascii="Arial" w:hAnsi="Arial" w:cs="B Titr"/>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C4A2C" w:rsidRDefault="004C4A2C">
            <w:pPr>
              <w:bidi w:val="0"/>
              <w:spacing w:after="0"/>
              <w:rPr>
                <w:rFonts w:ascii="Arial" w:hAnsi="Arial" w:cs="B Titr"/>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C4A2C" w:rsidRDefault="004C4A2C">
            <w:pPr>
              <w:bidi w:val="0"/>
              <w:spacing w:after="0"/>
              <w:rPr>
                <w:rFonts w:ascii="Arial" w:hAnsi="Arial" w:cs="B Titr"/>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C4A2C" w:rsidRDefault="004C4A2C">
            <w:pPr>
              <w:bidi w:val="0"/>
              <w:spacing w:after="0"/>
              <w:rPr>
                <w:rFonts w:ascii="Arial" w:hAnsi="Arial" w:cs="B Titr"/>
                <w:color w:val="000000"/>
              </w:rPr>
            </w:pPr>
          </w:p>
        </w:tc>
      </w:tr>
      <w:tr w:rsidR="004C4A2C" w:rsidTr="004C4A2C">
        <w:trPr>
          <w:jc w:val="center"/>
        </w:trPr>
        <w:tc>
          <w:tcPr>
            <w:tcW w:w="1475" w:type="dxa"/>
            <w:tcBorders>
              <w:top w:val="single" w:sz="4" w:space="0" w:color="auto"/>
              <w:left w:val="single" w:sz="4" w:space="0" w:color="auto"/>
              <w:bottom w:val="single" w:sz="4" w:space="0" w:color="auto"/>
              <w:right w:val="single" w:sz="4" w:space="0" w:color="auto"/>
            </w:tcBorders>
            <w:vAlign w:val="center"/>
            <w:hideMark/>
          </w:tcPr>
          <w:p w:rsidR="004C4A2C" w:rsidRDefault="004C4A2C">
            <w:pPr>
              <w:autoSpaceDE w:val="0"/>
              <w:autoSpaceDN w:val="0"/>
              <w:adjustRightInd w:val="0"/>
              <w:spacing w:after="0"/>
              <w:jc w:val="center"/>
              <w:rPr>
                <w:rFonts w:ascii="Times New Roman" w:hAnsi="Times New Roman" w:cs="B Nazanin"/>
                <w:sz w:val="28"/>
                <w:szCs w:val="28"/>
              </w:rPr>
            </w:pPr>
            <w:r>
              <w:rPr>
                <w:rFonts w:ascii="Arial" w:hAnsi="Arial" w:cs="B Nazanin" w:hint="cs"/>
                <w:color w:val="000000"/>
                <w:sz w:val="28"/>
                <w:szCs w:val="28"/>
                <w:rtl/>
              </w:rPr>
              <w:t>126</w:t>
            </w:r>
          </w:p>
        </w:tc>
        <w:tc>
          <w:tcPr>
            <w:tcW w:w="1167" w:type="dxa"/>
            <w:tcBorders>
              <w:top w:val="single" w:sz="4" w:space="0" w:color="auto"/>
              <w:left w:val="single" w:sz="4" w:space="0" w:color="auto"/>
              <w:bottom w:val="single" w:sz="4" w:space="0" w:color="auto"/>
              <w:right w:val="single" w:sz="4" w:space="0" w:color="auto"/>
            </w:tcBorders>
            <w:vAlign w:val="center"/>
            <w:hideMark/>
          </w:tcPr>
          <w:p w:rsidR="004C4A2C" w:rsidRDefault="004C4A2C">
            <w:pPr>
              <w:autoSpaceDE w:val="0"/>
              <w:autoSpaceDN w:val="0"/>
              <w:adjustRightInd w:val="0"/>
              <w:spacing w:after="0"/>
              <w:jc w:val="center"/>
              <w:rPr>
                <w:rFonts w:ascii="Times New Roman" w:hAnsi="Times New Roman" w:cs="B Nazanin"/>
                <w:sz w:val="28"/>
                <w:szCs w:val="28"/>
              </w:rPr>
            </w:pPr>
            <w:r>
              <w:rPr>
                <w:rFonts w:ascii="Times New Roman" w:hAnsi="Times New Roman" w:cs="B Nazanin" w:hint="cs"/>
                <w:sz w:val="28"/>
                <w:szCs w:val="28"/>
                <w:rtl/>
              </w:rPr>
              <w:t>4</w:t>
            </w:r>
          </w:p>
        </w:tc>
        <w:tc>
          <w:tcPr>
            <w:tcW w:w="1044" w:type="dxa"/>
            <w:tcBorders>
              <w:top w:val="single" w:sz="4" w:space="0" w:color="auto"/>
              <w:left w:val="single" w:sz="4" w:space="0" w:color="auto"/>
              <w:bottom w:val="single" w:sz="4" w:space="0" w:color="auto"/>
              <w:right w:val="single" w:sz="4" w:space="0" w:color="auto"/>
            </w:tcBorders>
            <w:vAlign w:val="center"/>
            <w:hideMark/>
          </w:tcPr>
          <w:p w:rsidR="004C4A2C" w:rsidRDefault="004C4A2C">
            <w:pPr>
              <w:autoSpaceDE w:val="0"/>
              <w:autoSpaceDN w:val="0"/>
              <w:bidi w:val="0"/>
              <w:adjustRightInd w:val="0"/>
              <w:spacing w:after="0" w:line="276" w:lineRule="auto"/>
              <w:ind w:left="60" w:right="60"/>
              <w:jc w:val="center"/>
              <w:rPr>
                <w:rFonts w:ascii="Arial" w:hAnsi="Arial" w:cs="B Nazanin"/>
                <w:color w:val="000000"/>
                <w:sz w:val="28"/>
                <w:szCs w:val="28"/>
              </w:rPr>
            </w:pPr>
            <w:r>
              <w:rPr>
                <w:rFonts w:ascii="Arial" w:hAnsi="Arial" w:cs="B Nazanin" w:hint="cs"/>
                <w:color w:val="000000"/>
                <w:sz w:val="28"/>
                <w:szCs w:val="28"/>
                <w:rtl/>
              </w:rPr>
              <w:t>3.857</w:t>
            </w:r>
          </w:p>
        </w:tc>
        <w:tc>
          <w:tcPr>
            <w:tcW w:w="992" w:type="dxa"/>
            <w:tcBorders>
              <w:top w:val="single" w:sz="4" w:space="0" w:color="auto"/>
              <w:left w:val="single" w:sz="4" w:space="0" w:color="auto"/>
              <w:bottom w:val="single" w:sz="4" w:space="0" w:color="auto"/>
              <w:right w:val="single" w:sz="4" w:space="0" w:color="auto"/>
            </w:tcBorders>
            <w:vAlign w:val="center"/>
            <w:hideMark/>
          </w:tcPr>
          <w:p w:rsidR="004C4A2C" w:rsidRDefault="004C4A2C">
            <w:pPr>
              <w:autoSpaceDE w:val="0"/>
              <w:autoSpaceDN w:val="0"/>
              <w:adjustRightInd w:val="0"/>
              <w:spacing w:after="0"/>
              <w:jc w:val="center"/>
              <w:rPr>
                <w:rFonts w:ascii="Times New Roman" w:hAnsi="Times New Roman" w:cs="B Nazanin"/>
                <w:sz w:val="28"/>
                <w:szCs w:val="28"/>
              </w:rPr>
            </w:pPr>
            <w:r>
              <w:rPr>
                <w:rFonts w:ascii="Times New Roman" w:hAnsi="Times New Roman" w:cs="B Nazanin" w:hint="cs"/>
                <w:sz w:val="28"/>
                <w:szCs w:val="28"/>
                <w:rtl/>
              </w:rPr>
              <w:t>4.00</w:t>
            </w:r>
          </w:p>
        </w:tc>
        <w:tc>
          <w:tcPr>
            <w:tcW w:w="1005" w:type="dxa"/>
            <w:tcBorders>
              <w:top w:val="single" w:sz="4" w:space="0" w:color="auto"/>
              <w:left w:val="single" w:sz="4" w:space="0" w:color="auto"/>
              <w:bottom w:val="single" w:sz="4" w:space="0" w:color="auto"/>
              <w:right w:val="single" w:sz="4" w:space="0" w:color="auto"/>
            </w:tcBorders>
            <w:vAlign w:val="center"/>
            <w:hideMark/>
          </w:tcPr>
          <w:p w:rsidR="004C4A2C" w:rsidRDefault="004C4A2C">
            <w:pPr>
              <w:autoSpaceDE w:val="0"/>
              <w:autoSpaceDN w:val="0"/>
              <w:adjustRightInd w:val="0"/>
              <w:spacing w:after="0"/>
              <w:jc w:val="center"/>
              <w:rPr>
                <w:rFonts w:ascii="Times New Roman" w:hAnsi="Times New Roman" w:cs="B Nazanin"/>
                <w:sz w:val="28"/>
                <w:szCs w:val="28"/>
              </w:rPr>
            </w:pPr>
            <w:r>
              <w:rPr>
                <w:rFonts w:ascii="Times New Roman" w:hAnsi="Times New Roman" w:cs="B Nazanin" w:hint="cs"/>
                <w:sz w:val="28"/>
                <w:szCs w:val="28"/>
                <w:rtl/>
              </w:rPr>
              <w:t>5</w:t>
            </w:r>
          </w:p>
        </w:tc>
        <w:tc>
          <w:tcPr>
            <w:tcW w:w="1263" w:type="dxa"/>
            <w:tcBorders>
              <w:top w:val="single" w:sz="4" w:space="0" w:color="auto"/>
              <w:left w:val="single" w:sz="4" w:space="0" w:color="auto"/>
              <w:bottom w:val="single" w:sz="4" w:space="0" w:color="auto"/>
              <w:right w:val="single" w:sz="4" w:space="0" w:color="auto"/>
            </w:tcBorders>
            <w:vAlign w:val="center"/>
            <w:hideMark/>
          </w:tcPr>
          <w:p w:rsidR="004C4A2C" w:rsidRDefault="004C4A2C">
            <w:pPr>
              <w:autoSpaceDE w:val="0"/>
              <w:autoSpaceDN w:val="0"/>
              <w:adjustRightInd w:val="0"/>
              <w:spacing w:after="0"/>
              <w:jc w:val="center"/>
              <w:rPr>
                <w:rFonts w:ascii="Times New Roman" w:hAnsi="Times New Roman" w:cs="B Nazanin"/>
                <w:sz w:val="28"/>
                <w:szCs w:val="28"/>
              </w:rPr>
            </w:pPr>
            <w:r>
              <w:rPr>
                <w:rFonts w:ascii="Times New Roman" w:hAnsi="Times New Roman" w:cs="B Nazanin" w:hint="cs"/>
                <w:sz w:val="28"/>
                <w:szCs w:val="28"/>
                <w:rtl/>
              </w:rPr>
              <w:t>1.198</w:t>
            </w:r>
          </w:p>
        </w:tc>
        <w:tc>
          <w:tcPr>
            <w:tcW w:w="959" w:type="dxa"/>
            <w:tcBorders>
              <w:top w:val="single" w:sz="4" w:space="0" w:color="auto"/>
              <w:left w:val="single" w:sz="4" w:space="0" w:color="auto"/>
              <w:bottom w:val="single" w:sz="4" w:space="0" w:color="auto"/>
              <w:right w:val="single" w:sz="4" w:space="0" w:color="auto"/>
            </w:tcBorders>
            <w:vAlign w:val="center"/>
            <w:hideMark/>
          </w:tcPr>
          <w:p w:rsidR="004C4A2C" w:rsidRDefault="004C4A2C">
            <w:pPr>
              <w:autoSpaceDE w:val="0"/>
              <w:autoSpaceDN w:val="0"/>
              <w:adjustRightInd w:val="0"/>
              <w:spacing w:after="0"/>
              <w:jc w:val="center"/>
              <w:rPr>
                <w:rFonts w:ascii="Times New Roman" w:hAnsi="Times New Roman" w:cs="B Nazanin"/>
                <w:sz w:val="28"/>
                <w:szCs w:val="28"/>
              </w:rPr>
            </w:pPr>
            <w:r>
              <w:rPr>
                <w:rFonts w:ascii="Times New Roman" w:hAnsi="Times New Roman" w:cs="B Nazanin" w:hint="cs"/>
                <w:sz w:val="28"/>
                <w:szCs w:val="28"/>
                <w:rtl/>
              </w:rPr>
              <w:t>1.435</w:t>
            </w:r>
          </w:p>
        </w:tc>
      </w:tr>
    </w:tbl>
    <w:p w:rsidR="004C4A2C" w:rsidRDefault="004C4A2C" w:rsidP="004C4A2C">
      <w:pPr>
        <w:autoSpaceDE w:val="0"/>
        <w:autoSpaceDN w:val="0"/>
        <w:adjustRightInd w:val="0"/>
        <w:spacing w:after="0"/>
        <w:jc w:val="both"/>
        <w:rPr>
          <w:rFonts w:ascii="Times New Roman" w:hAnsi="Times New Roman" w:cs="B Nazanin"/>
          <w:sz w:val="28"/>
          <w:szCs w:val="28"/>
          <w:rtl/>
        </w:rPr>
      </w:pPr>
    </w:p>
    <w:p w:rsidR="004C4A2C" w:rsidRDefault="004C4A2C" w:rsidP="004C4A2C">
      <w:pPr>
        <w:autoSpaceDE w:val="0"/>
        <w:autoSpaceDN w:val="0"/>
        <w:adjustRightInd w:val="0"/>
        <w:spacing w:after="0"/>
        <w:jc w:val="both"/>
        <w:rPr>
          <w:rFonts w:ascii="Times New Roman" w:hAnsi="Times New Roman" w:cs="B Nazanin"/>
          <w:sz w:val="28"/>
          <w:szCs w:val="28"/>
          <w:rtl/>
        </w:rPr>
      </w:pPr>
      <w:r>
        <w:rPr>
          <w:rFonts w:ascii="Times New Roman" w:hAnsi="Times New Roman" w:cs="B Nazanin" w:hint="cs"/>
          <w:sz w:val="28"/>
          <w:szCs w:val="28"/>
          <w:rtl/>
        </w:rPr>
        <w:t>جدول فراوانی زیر نشان می</w:t>
      </w:r>
      <w:r>
        <w:rPr>
          <w:rFonts w:ascii="Times New Roman" w:hAnsi="Times New Roman" w:cs="B Nazanin" w:hint="cs"/>
          <w:sz w:val="28"/>
          <w:szCs w:val="28"/>
          <w:rtl/>
        </w:rPr>
        <w:softHyphen/>
        <w:t>دهد که از 126 نفری که به سوال میزان حمایت تأمین اجتماعی از کارفرمایان پاسخ داده</w:t>
      </w:r>
      <w:r>
        <w:rPr>
          <w:rFonts w:ascii="Times New Roman" w:hAnsi="Times New Roman" w:cs="B Nazanin" w:hint="cs"/>
          <w:sz w:val="28"/>
          <w:szCs w:val="28"/>
          <w:rtl/>
        </w:rPr>
        <w:softHyphen/>
        <w:t>اند، 7 نفر معادل 5.6 درصد از افراد با انتخاب گزینه 1، عامل فوق را بر فضای کسب وکار کشور بدون تأثیر می</w:t>
      </w:r>
      <w:r>
        <w:rPr>
          <w:rFonts w:ascii="Times New Roman" w:hAnsi="Times New Roman" w:cs="B Nazanin" w:hint="cs"/>
          <w:sz w:val="28"/>
          <w:szCs w:val="28"/>
          <w:rtl/>
        </w:rPr>
        <w:softHyphen/>
        <w:t>دانند، 12 نفر معادل  9.5  درصد با انتخاب گزینه 2، آن را تا حدی مؤثر می</w:t>
      </w:r>
      <w:r>
        <w:rPr>
          <w:rFonts w:ascii="Times New Roman" w:hAnsi="Times New Roman" w:cs="B Nazanin" w:hint="cs"/>
          <w:sz w:val="28"/>
          <w:szCs w:val="28"/>
          <w:rtl/>
        </w:rPr>
        <w:softHyphen/>
        <w:t>دانند، 22 نفر معادل 17.5 درصد با انتخاب گزینه 3، آن را نسبتاً مؤثر می</w:t>
      </w:r>
      <w:r>
        <w:rPr>
          <w:rFonts w:ascii="Times New Roman" w:hAnsi="Times New Roman" w:cs="B Nazanin" w:hint="cs"/>
          <w:sz w:val="28"/>
          <w:szCs w:val="28"/>
          <w:rtl/>
        </w:rPr>
        <w:softHyphen/>
        <w:t>دانند، 36 نفر معادل 28.6 درصد با انتخاب گزینه 4، آن را بسیار مؤثر می</w:t>
      </w:r>
      <w:r>
        <w:rPr>
          <w:rFonts w:ascii="Times New Roman" w:hAnsi="Times New Roman" w:cs="B Nazanin" w:hint="cs"/>
          <w:sz w:val="28"/>
          <w:szCs w:val="28"/>
          <w:rtl/>
        </w:rPr>
        <w:softHyphen/>
        <w:t>دانند و  49 نفر هم معادل 38.9 درصد با انتخاب گزینه 5، عامل فوق را بر فضای کسب وکار استان کاملاً مؤثر می</w:t>
      </w:r>
      <w:r>
        <w:rPr>
          <w:rFonts w:ascii="Times New Roman" w:hAnsi="Times New Roman" w:cs="B Nazanin" w:hint="cs"/>
          <w:sz w:val="28"/>
          <w:szCs w:val="28"/>
          <w:rtl/>
        </w:rPr>
        <w:softHyphen/>
        <w:t>دانند.</w:t>
      </w:r>
    </w:p>
    <w:p w:rsidR="004C4A2C" w:rsidRDefault="004C4A2C" w:rsidP="004C4A2C">
      <w:pPr>
        <w:autoSpaceDE w:val="0"/>
        <w:autoSpaceDN w:val="0"/>
        <w:adjustRightInd w:val="0"/>
        <w:spacing w:before="240" w:after="0"/>
        <w:jc w:val="center"/>
        <w:rPr>
          <w:rFonts w:ascii="Times New Roman" w:hAnsi="Times New Roman" w:cs="B Nazanin"/>
          <w:sz w:val="28"/>
          <w:szCs w:val="28"/>
          <w:rtl/>
        </w:rPr>
      </w:pPr>
      <w:r>
        <w:rPr>
          <w:rFonts w:ascii="Times New Roman" w:hAnsi="Times New Roman" w:cs="B Nazanin" w:hint="cs"/>
          <w:sz w:val="28"/>
          <w:szCs w:val="28"/>
          <w:rtl/>
        </w:rPr>
        <w:t>جدول (3-37) وضعیت فراوانی پاسخ</w:t>
      </w:r>
      <w:r>
        <w:rPr>
          <w:rFonts w:ascii="Times New Roman" w:hAnsi="Times New Roman" w:cs="B Nazanin" w:hint="cs"/>
          <w:sz w:val="28"/>
          <w:szCs w:val="28"/>
          <w:rtl/>
        </w:rPr>
        <w:softHyphen/>
        <w:t>های متغیر میزان حمایت تأمین اجتماعی از کارفرمایان</w:t>
      </w:r>
    </w:p>
    <w:tbl>
      <w:tblPr>
        <w:tblW w:w="7770" w:type="dxa"/>
        <w:jc w:val="center"/>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001"/>
        <w:gridCol w:w="980"/>
        <w:gridCol w:w="1236"/>
        <w:gridCol w:w="1516"/>
        <w:gridCol w:w="1822"/>
        <w:gridCol w:w="1215"/>
      </w:tblGrid>
      <w:tr w:rsidR="004C4A2C" w:rsidTr="004C4A2C">
        <w:trPr>
          <w:cantSplit/>
          <w:trHeight w:val="805"/>
          <w:tblHeader/>
          <w:jc w:val="center"/>
        </w:trPr>
        <w:tc>
          <w:tcPr>
            <w:tcW w:w="198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وضعیت پاسخ</w:t>
            </w:r>
          </w:p>
        </w:tc>
        <w:tc>
          <w:tcPr>
            <w:tcW w:w="123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فراوانی</w:t>
            </w:r>
          </w:p>
        </w:tc>
        <w:tc>
          <w:tcPr>
            <w:tcW w:w="15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درصد (با احتساب داده</w:t>
            </w:r>
            <w:r>
              <w:rPr>
                <w:rFonts w:ascii="Arial" w:hAnsi="Arial" w:cs="B Titr" w:hint="cs"/>
                <w:color w:val="000000"/>
                <w:sz w:val="20"/>
                <w:szCs w:val="20"/>
                <w:rtl/>
              </w:rPr>
              <w:softHyphen/>
              <w:t>های گم شده)</w:t>
            </w:r>
          </w:p>
        </w:tc>
        <w:tc>
          <w:tcPr>
            <w:tcW w:w="182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درصد (بدون احتساب داده</w:t>
            </w:r>
            <w:r>
              <w:rPr>
                <w:rFonts w:ascii="Arial" w:hAnsi="Arial" w:cs="B Titr" w:hint="cs"/>
                <w:color w:val="000000"/>
                <w:sz w:val="20"/>
                <w:szCs w:val="20"/>
                <w:rtl/>
              </w:rPr>
              <w:softHyphen/>
              <w:t>های گم شده)</w:t>
            </w:r>
          </w:p>
        </w:tc>
        <w:tc>
          <w:tcPr>
            <w:tcW w:w="121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درصد تجمعی</w:t>
            </w:r>
          </w:p>
        </w:tc>
      </w:tr>
      <w:tr w:rsidR="004C4A2C" w:rsidTr="004C4A2C">
        <w:trPr>
          <w:cantSplit/>
          <w:trHeight w:val="479"/>
          <w:tblHeader/>
          <w:jc w:val="center"/>
        </w:trPr>
        <w:tc>
          <w:tcPr>
            <w:tcW w:w="100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داده</w:t>
            </w:r>
            <w:r>
              <w:rPr>
                <w:rFonts w:ascii="Arial" w:hAnsi="Arial" w:cs="B Titr" w:hint="cs"/>
                <w:color w:val="000000"/>
                <w:sz w:val="20"/>
                <w:szCs w:val="20"/>
                <w:rtl/>
              </w:rPr>
              <w:softHyphen/>
              <w:t>های معتبر</w:t>
            </w:r>
          </w:p>
        </w:tc>
        <w:tc>
          <w:tcPr>
            <w:tcW w:w="9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color w:val="000000"/>
                <w:sz w:val="20"/>
                <w:szCs w:val="20"/>
              </w:rPr>
              <w:t>1</w:t>
            </w:r>
          </w:p>
        </w:tc>
        <w:tc>
          <w:tcPr>
            <w:tcW w:w="123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7</w:t>
            </w:r>
          </w:p>
        </w:tc>
        <w:tc>
          <w:tcPr>
            <w:tcW w:w="151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5.4</w:t>
            </w:r>
          </w:p>
        </w:tc>
        <w:tc>
          <w:tcPr>
            <w:tcW w:w="182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5.6</w:t>
            </w:r>
          </w:p>
        </w:tc>
        <w:tc>
          <w:tcPr>
            <w:tcW w:w="121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5.6</w:t>
            </w:r>
          </w:p>
        </w:tc>
      </w:tr>
      <w:tr w:rsidR="004C4A2C" w:rsidTr="004C4A2C">
        <w:trPr>
          <w:cantSplit/>
          <w:trHeight w:val="144"/>
          <w:tblHeader/>
          <w:jc w:val="center"/>
        </w:trPr>
        <w:tc>
          <w:tcPr>
            <w:tcW w:w="1980" w:type="dxa"/>
            <w:vMerge/>
            <w:tcBorders>
              <w:top w:val="single" w:sz="4" w:space="0" w:color="auto"/>
              <w:left w:val="single" w:sz="4" w:space="0" w:color="auto"/>
              <w:bottom w:val="single" w:sz="4" w:space="0" w:color="auto"/>
              <w:right w:val="single" w:sz="4" w:space="0" w:color="auto"/>
            </w:tcBorders>
            <w:vAlign w:val="center"/>
            <w:hideMark/>
          </w:tcPr>
          <w:p w:rsidR="004C4A2C" w:rsidRDefault="004C4A2C">
            <w:pPr>
              <w:bidi w:val="0"/>
              <w:spacing w:after="0" w:line="240" w:lineRule="auto"/>
              <w:rPr>
                <w:rFonts w:ascii="Arial" w:hAnsi="Arial" w:cs="B Titr"/>
                <w:color w:val="000000"/>
                <w:sz w:val="20"/>
                <w:szCs w:val="20"/>
              </w:rPr>
            </w:pPr>
          </w:p>
        </w:tc>
        <w:tc>
          <w:tcPr>
            <w:tcW w:w="9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color w:val="000000"/>
                <w:sz w:val="20"/>
                <w:szCs w:val="20"/>
              </w:rPr>
              <w:t>2</w:t>
            </w:r>
          </w:p>
        </w:tc>
        <w:tc>
          <w:tcPr>
            <w:tcW w:w="123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12</w:t>
            </w:r>
          </w:p>
        </w:tc>
        <w:tc>
          <w:tcPr>
            <w:tcW w:w="151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9.2</w:t>
            </w:r>
          </w:p>
        </w:tc>
        <w:tc>
          <w:tcPr>
            <w:tcW w:w="182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9.5</w:t>
            </w:r>
          </w:p>
        </w:tc>
        <w:tc>
          <w:tcPr>
            <w:tcW w:w="121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15.1</w:t>
            </w:r>
          </w:p>
        </w:tc>
      </w:tr>
      <w:tr w:rsidR="004C4A2C" w:rsidTr="004C4A2C">
        <w:trPr>
          <w:cantSplit/>
          <w:trHeight w:val="144"/>
          <w:tblHeader/>
          <w:jc w:val="center"/>
        </w:trPr>
        <w:tc>
          <w:tcPr>
            <w:tcW w:w="1980" w:type="dxa"/>
            <w:vMerge/>
            <w:tcBorders>
              <w:top w:val="single" w:sz="4" w:space="0" w:color="auto"/>
              <w:left w:val="single" w:sz="4" w:space="0" w:color="auto"/>
              <w:bottom w:val="single" w:sz="4" w:space="0" w:color="auto"/>
              <w:right w:val="single" w:sz="4" w:space="0" w:color="auto"/>
            </w:tcBorders>
            <w:vAlign w:val="center"/>
            <w:hideMark/>
          </w:tcPr>
          <w:p w:rsidR="004C4A2C" w:rsidRDefault="004C4A2C">
            <w:pPr>
              <w:bidi w:val="0"/>
              <w:spacing w:after="0" w:line="240" w:lineRule="auto"/>
              <w:rPr>
                <w:rFonts w:ascii="Arial" w:hAnsi="Arial" w:cs="B Titr"/>
                <w:color w:val="000000"/>
                <w:sz w:val="20"/>
                <w:szCs w:val="20"/>
              </w:rPr>
            </w:pPr>
          </w:p>
        </w:tc>
        <w:tc>
          <w:tcPr>
            <w:tcW w:w="9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color w:val="000000"/>
                <w:sz w:val="20"/>
                <w:szCs w:val="20"/>
              </w:rPr>
              <w:t>3</w:t>
            </w:r>
          </w:p>
        </w:tc>
        <w:tc>
          <w:tcPr>
            <w:tcW w:w="123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22</w:t>
            </w:r>
          </w:p>
        </w:tc>
        <w:tc>
          <w:tcPr>
            <w:tcW w:w="151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16.9</w:t>
            </w:r>
          </w:p>
        </w:tc>
        <w:tc>
          <w:tcPr>
            <w:tcW w:w="182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17.5</w:t>
            </w:r>
          </w:p>
        </w:tc>
        <w:tc>
          <w:tcPr>
            <w:tcW w:w="121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32.5</w:t>
            </w:r>
          </w:p>
        </w:tc>
      </w:tr>
      <w:tr w:rsidR="004C4A2C" w:rsidTr="004C4A2C">
        <w:trPr>
          <w:cantSplit/>
          <w:trHeight w:val="144"/>
          <w:tblHeader/>
          <w:jc w:val="center"/>
        </w:trPr>
        <w:tc>
          <w:tcPr>
            <w:tcW w:w="1980" w:type="dxa"/>
            <w:vMerge/>
            <w:tcBorders>
              <w:top w:val="single" w:sz="4" w:space="0" w:color="auto"/>
              <w:left w:val="single" w:sz="4" w:space="0" w:color="auto"/>
              <w:bottom w:val="single" w:sz="4" w:space="0" w:color="auto"/>
              <w:right w:val="single" w:sz="4" w:space="0" w:color="auto"/>
            </w:tcBorders>
            <w:vAlign w:val="center"/>
            <w:hideMark/>
          </w:tcPr>
          <w:p w:rsidR="004C4A2C" w:rsidRDefault="004C4A2C">
            <w:pPr>
              <w:bidi w:val="0"/>
              <w:spacing w:after="0" w:line="240" w:lineRule="auto"/>
              <w:rPr>
                <w:rFonts w:ascii="Arial" w:hAnsi="Arial" w:cs="B Titr"/>
                <w:color w:val="000000"/>
                <w:sz w:val="20"/>
                <w:szCs w:val="20"/>
              </w:rPr>
            </w:pPr>
          </w:p>
        </w:tc>
        <w:tc>
          <w:tcPr>
            <w:tcW w:w="9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color w:val="000000"/>
                <w:sz w:val="20"/>
                <w:szCs w:val="20"/>
              </w:rPr>
              <w:t>4</w:t>
            </w:r>
          </w:p>
        </w:tc>
        <w:tc>
          <w:tcPr>
            <w:tcW w:w="123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36</w:t>
            </w:r>
          </w:p>
        </w:tc>
        <w:tc>
          <w:tcPr>
            <w:tcW w:w="151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27.7</w:t>
            </w:r>
          </w:p>
        </w:tc>
        <w:tc>
          <w:tcPr>
            <w:tcW w:w="182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28.6</w:t>
            </w:r>
          </w:p>
        </w:tc>
        <w:tc>
          <w:tcPr>
            <w:tcW w:w="121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61.1</w:t>
            </w:r>
          </w:p>
        </w:tc>
      </w:tr>
      <w:tr w:rsidR="004C4A2C" w:rsidTr="004C4A2C">
        <w:trPr>
          <w:cantSplit/>
          <w:trHeight w:val="144"/>
          <w:tblHeader/>
          <w:jc w:val="center"/>
        </w:trPr>
        <w:tc>
          <w:tcPr>
            <w:tcW w:w="1980" w:type="dxa"/>
            <w:vMerge/>
            <w:tcBorders>
              <w:top w:val="single" w:sz="4" w:space="0" w:color="auto"/>
              <w:left w:val="single" w:sz="4" w:space="0" w:color="auto"/>
              <w:bottom w:val="single" w:sz="4" w:space="0" w:color="auto"/>
              <w:right w:val="single" w:sz="4" w:space="0" w:color="auto"/>
            </w:tcBorders>
            <w:vAlign w:val="center"/>
            <w:hideMark/>
          </w:tcPr>
          <w:p w:rsidR="004C4A2C" w:rsidRDefault="004C4A2C">
            <w:pPr>
              <w:bidi w:val="0"/>
              <w:spacing w:after="0" w:line="240" w:lineRule="auto"/>
              <w:rPr>
                <w:rFonts w:ascii="Arial" w:hAnsi="Arial" w:cs="B Titr"/>
                <w:color w:val="000000"/>
                <w:sz w:val="20"/>
                <w:szCs w:val="20"/>
              </w:rPr>
            </w:pPr>
          </w:p>
        </w:tc>
        <w:tc>
          <w:tcPr>
            <w:tcW w:w="9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color w:val="000000"/>
                <w:sz w:val="20"/>
                <w:szCs w:val="20"/>
              </w:rPr>
              <w:t>5</w:t>
            </w:r>
          </w:p>
        </w:tc>
        <w:tc>
          <w:tcPr>
            <w:tcW w:w="123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49</w:t>
            </w:r>
          </w:p>
        </w:tc>
        <w:tc>
          <w:tcPr>
            <w:tcW w:w="151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37.7</w:t>
            </w:r>
          </w:p>
        </w:tc>
        <w:tc>
          <w:tcPr>
            <w:tcW w:w="182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38.9</w:t>
            </w:r>
          </w:p>
        </w:tc>
        <w:tc>
          <w:tcPr>
            <w:tcW w:w="121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100.0</w:t>
            </w:r>
          </w:p>
        </w:tc>
      </w:tr>
      <w:tr w:rsidR="004C4A2C" w:rsidTr="004C4A2C">
        <w:trPr>
          <w:cantSplit/>
          <w:trHeight w:val="144"/>
          <w:tblHeader/>
          <w:jc w:val="center"/>
        </w:trPr>
        <w:tc>
          <w:tcPr>
            <w:tcW w:w="1980" w:type="dxa"/>
            <w:vMerge/>
            <w:tcBorders>
              <w:top w:val="single" w:sz="4" w:space="0" w:color="auto"/>
              <w:left w:val="single" w:sz="4" w:space="0" w:color="auto"/>
              <w:bottom w:val="single" w:sz="4" w:space="0" w:color="auto"/>
              <w:right w:val="single" w:sz="4" w:space="0" w:color="auto"/>
            </w:tcBorders>
            <w:vAlign w:val="center"/>
            <w:hideMark/>
          </w:tcPr>
          <w:p w:rsidR="004C4A2C" w:rsidRDefault="004C4A2C">
            <w:pPr>
              <w:bidi w:val="0"/>
              <w:spacing w:after="0" w:line="240" w:lineRule="auto"/>
              <w:rPr>
                <w:rFonts w:ascii="Arial" w:hAnsi="Arial" w:cs="B Titr"/>
                <w:color w:val="000000"/>
                <w:sz w:val="20"/>
                <w:szCs w:val="20"/>
              </w:rPr>
            </w:pPr>
          </w:p>
        </w:tc>
        <w:tc>
          <w:tcPr>
            <w:tcW w:w="9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جمع</w:t>
            </w:r>
          </w:p>
        </w:tc>
        <w:tc>
          <w:tcPr>
            <w:tcW w:w="123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126</w:t>
            </w:r>
          </w:p>
        </w:tc>
        <w:tc>
          <w:tcPr>
            <w:tcW w:w="151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96.9</w:t>
            </w:r>
          </w:p>
        </w:tc>
        <w:tc>
          <w:tcPr>
            <w:tcW w:w="182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100.0</w:t>
            </w:r>
          </w:p>
        </w:tc>
        <w:tc>
          <w:tcPr>
            <w:tcW w:w="1215" w:type="dxa"/>
            <w:tcBorders>
              <w:top w:val="single" w:sz="4" w:space="0" w:color="auto"/>
              <w:left w:val="single" w:sz="4" w:space="0" w:color="auto"/>
              <w:bottom w:val="single" w:sz="4" w:space="0" w:color="auto"/>
              <w:right w:val="single" w:sz="4" w:space="0" w:color="auto"/>
            </w:tcBorders>
            <w:shd w:val="clear" w:color="auto" w:fill="FFFFFF"/>
            <w:vAlign w:val="center"/>
          </w:tcPr>
          <w:p w:rsidR="004C4A2C" w:rsidRDefault="004C4A2C">
            <w:pPr>
              <w:autoSpaceDE w:val="0"/>
              <w:autoSpaceDN w:val="0"/>
              <w:bidi w:val="0"/>
              <w:adjustRightInd w:val="0"/>
              <w:spacing w:after="0"/>
              <w:jc w:val="center"/>
              <w:rPr>
                <w:rFonts w:ascii="Times New Roman" w:hAnsi="Times New Roman" w:cs="B Nazanin"/>
                <w:sz w:val="28"/>
                <w:szCs w:val="28"/>
              </w:rPr>
            </w:pPr>
          </w:p>
        </w:tc>
      </w:tr>
      <w:tr w:rsidR="004C4A2C" w:rsidTr="004C4A2C">
        <w:trPr>
          <w:cantSplit/>
          <w:trHeight w:val="805"/>
          <w:tblHeader/>
          <w:jc w:val="center"/>
        </w:trPr>
        <w:tc>
          <w:tcPr>
            <w:tcW w:w="198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داده</w:t>
            </w:r>
            <w:r>
              <w:rPr>
                <w:rFonts w:ascii="Arial" w:hAnsi="Arial" w:cs="B Titr" w:hint="cs"/>
                <w:color w:val="000000"/>
                <w:sz w:val="20"/>
                <w:szCs w:val="20"/>
                <w:rtl/>
              </w:rPr>
              <w:softHyphen/>
              <w:t>های گم شده</w:t>
            </w:r>
          </w:p>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(بدون پاسخ)</w:t>
            </w:r>
          </w:p>
        </w:tc>
        <w:tc>
          <w:tcPr>
            <w:tcW w:w="123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4</w:t>
            </w:r>
          </w:p>
        </w:tc>
        <w:tc>
          <w:tcPr>
            <w:tcW w:w="151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3.1</w:t>
            </w:r>
          </w:p>
        </w:tc>
        <w:tc>
          <w:tcPr>
            <w:tcW w:w="1822" w:type="dxa"/>
            <w:tcBorders>
              <w:top w:val="single" w:sz="4" w:space="0" w:color="auto"/>
              <w:left w:val="single" w:sz="4" w:space="0" w:color="auto"/>
              <w:bottom w:val="single" w:sz="4" w:space="0" w:color="auto"/>
              <w:right w:val="single" w:sz="4" w:space="0" w:color="auto"/>
            </w:tcBorders>
            <w:shd w:val="clear" w:color="auto" w:fill="FFFFFF"/>
            <w:vAlign w:val="center"/>
          </w:tcPr>
          <w:p w:rsidR="004C4A2C" w:rsidRDefault="004C4A2C">
            <w:pPr>
              <w:autoSpaceDE w:val="0"/>
              <w:autoSpaceDN w:val="0"/>
              <w:bidi w:val="0"/>
              <w:adjustRightInd w:val="0"/>
              <w:spacing w:after="0"/>
              <w:jc w:val="center"/>
              <w:rPr>
                <w:rFonts w:ascii="Times New Roman" w:hAnsi="Times New Roman" w:cs="B Nazanin"/>
                <w:sz w:val="28"/>
                <w:szCs w:val="28"/>
              </w:rPr>
            </w:pPr>
          </w:p>
        </w:tc>
        <w:tc>
          <w:tcPr>
            <w:tcW w:w="1215" w:type="dxa"/>
            <w:tcBorders>
              <w:top w:val="single" w:sz="4" w:space="0" w:color="auto"/>
              <w:left w:val="single" w:sz="4" w:space="0" w:color="auto"/>
              <w:bottom w:val="single" w:sz="4" w:space="0" w:color="auto"/>
              <w:right w:val="single" w:sz="4" w:space="0" w:color="auto"/>
            </w:tcBorders>
            <w:shd w:val="clear" w:color="auto" w:fill="FFFFFF"/>
            <w:vAlign w:val="center"/>
          </w:tcPr>
          <w:p w:rsidR="004C4A2C" w:rsidRDefault="004C4A2C">
            <w:pPr>
              <w:autoSpaceDE w:val="0"/>
              <w:autoSpaceDN w:val="0"/>
              <w:bidi w:val="0"/>
              <w:adjustRightInd w:val="0"/>
              <w:spacing w:after="0"/>
              <w:jc w:val="center"/>
              <w:rPr>
                <w:rFonts w:ascii="Times New Roman" w:hAnsi="Times New Roman" w:cs="B Nazanin"/>
                <w:sz w:val="28"/>
                <w:szCs w:val="28"/>
              </w:rPr>
            </w:pPr>
          </w:p>
        </w:tc>
      </w:tr>
      <w:tr w:rsidR="004C4A2C" w:rsidTr="004C4A2C">
        <w:trPr>
          <w:cantSplit/>
          <w:trHeight w:val="491"/>
          <w:jc w:val="center"/>
        </w:trPr>
        <w:tc>
          <w:tcPr>
            <w:tcW w:w="198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جمع کل</w:t>
            </w:r>
          </w:p>
        </w:tc>
        <w:tc>
          <w:tcPr>
            <w:tcW w:w="123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130</w:t>
            </w:r>
          </w:p>
        </w:tc>
        <w:tc>
          <w:tcPr>
            <w:tcW w:w="151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100.0</w:t>
            </w:r>
          </w:p>
        </w:tc>
        <w:tc>
          <w:tcPr>
            <w:tcW w:w="1822" w:type="dxa"/>
            <w:tcBorders>
              <w:top w:val="single" w:sz="4" w:space="0" w:color="auto"/>
              <w:left w:val="single" w:sz="4" w:space="0" w:color="auto"/>
              <w:bottom w:val="single" w:sz="4" w:space="0" w:color="auto"/>
              <w:right w:val="single" w:sz="4" w:space="0" w:color="auto"/>
            </w:tcBorders>
            <w:shd w:val="clear" w:color="auto" w:fill="FFFFFF"/>
            <w:vAlign w:val="center"/>
          </w:tcPr>
          <w:p w:rsidR="004C4A2C" w:rsidRDefault="004C4A2C">
            <w:pPr>
              <w:autoSpaceDE w:val="0"/>
              <w:autoSpaceDN w:val="0"/>
              <w:bidi w:val="0"/>
              <w:adjustRightInd w:val="0"/>
              <w:spacing w:after="0"/>
              <w:jc w:val="center"/>
              <w:rPr>
                <w:rFonts w:ascii="Times New Roman" w:hAnsi="Times New Roman" w:cs="B Nazanin"/>
                <w:sz w:val="28"/>
                <w:szCs w:val="28"/>
              </w:rPr>
            </w:pPr>
          </w:p>
        </w:tc>
        <w:tc>
          <w:tcPr>
            <w:tcW w:w="1215" w:type="dxa"/>
            <w:tcBorders>
              <w:top w:val="single" w:sz="4" w:space="0" w:color="auto"/>
              <w:left w:val="single" w:sz="4" w:space="0" w:color="auto"/>
              <w:bottom w:val="single" w:sz="4" w:space="0" w:color="auto"/>
              <w:right w:val="single" w:sz="4" w:space="0" w:color="auto"/>
            </w:tcBorders>
            <w:shd w:val="clear" w:color="auto" w:fill="FFFFFF"/>
            <w:vAlign w:val="center"/>
          </w:tcPr>
          <w:p w:rsidR="004C4A2C" w:rsidRDefault="004C4A2C">
            <w:pPr>
              <w:autoSpaceDE w:val="0"/>
              <w:autoSpaceDN w:val="0"/>
              <w:bidi w:val="0"/>
              <w:adjustRightInd w:val="0"/>
              <w:spacing w:after="0"/>
              <w:jc w:val="center"/>
              <w:rPr>
                <w:rFonts w:ascii="Times New Roman" w:hAnsi="Times New Roman" w:cs="B Nazanin"/>
                <w:sz w:val="28"/>
                <w:szCs w:val="28"/>
              </w:rPr>
            </w:pPr>
          </w:p>
        </w:tc>
      </w:tr>
    </w:tbl>
    <w:p w:rsidR="004C4A2C" w:rsidRDefault="004C4A2C" w:rsidP="004C4A2C">
      <w:pPr>
        <w:autoSpaceDE w:val="0"/>
        <w:autoSpaceDN w:val="0"/>
        <w:adjustRightInd w:val="0"/>
        <w:spacing w:after="0"/>
        <w:jc w:val="both"/>
        <w:rPr>
          <w:rFonts w:ascii="Times New Roman" w:hAnsi="Times New Roman" w:cs="B Nazanin"/>
          <w:sz w:val="28"/>
          <w:szCs w:val="28"/>
          <w:rtl/>
        </w:rPr>
      </w:pPr>
    </w:p>
    <w:p w:rsidR="0043244C" w:rsidRDefault="0043244C" w:rsidP="004C4A2C">
      <w:pPr>
        <w:autoSpaceDE w:val="0"/>
        <w:autoSpaceDN w:val="0"/>
        <w:adjustRightInd w:val="0"/>
        <w:spacing w:before="240" w:after="0"/>
        <w:jc w:val="center"/>
        <w:rPr>
          <w:rFonts w:ascii="Times New Roman" w:hAnsi="Times New Roman" w:cs="B Nazanin"/>
          <w:sz w:val="28"/>
          <w:szCs w:val="28"/>
          <w:rtl/>
        </w:rPr>
      </w:pPr>
    </w:p>
    <w:p w:rsidR="004C4A2C" w:rsidRDefault="004C4A2C" w:rsidP="004C4A2C">
      <w:pPr>
        <w:autoSpaceDE w:val="0"/>
        <w:autoSpaceDN w:val="0"/>
        <w:adjustRightInd w:val="0"/>
        <w:spacing w:before="240" w:after="0"/>
        <w:jc w:val="center"/>
        <w:rPr>
          <w:rFonts w:ascii="Times New Roman" w:hAnsi="Times New Roman" w:cs="B Nazanin"/>
          <w:sz w:val="28"/>
          <w:szCs w:val="28"/>
          <w:rtl/>
        </w:rPr>
      </w:pPr>
      <w:r>
        <w:rPr>
          <w:rFonts w:ascii="Times New Roman" w:hAnsi="Times New Roman" w:cs="B Nazanin" w:hint="cs"/>
          <w:sz w:val="28"/>
          <w:szCs w:val="28"/>
          <w:rtl/>
        </w:rPr>
        <w:lastRenderedPageBreak/>
        <w:t>نمودار (3-14) وضعیت فراوانی پاسخ</w:t>
      </w:r>
      <w:r>
        <w:rPr>
          <w:rFonts w:ascii="Times New Roman" w:hAnsi="Times New Roman" w:cs="B Nazanin" w:hint="cs"/>
          <w:sz w:val="28"/>
          <w:szCs w:val="28"/>
          <w:rtl/>
        </w:rPr>
        <w:softHyphen/>
        <w:t>های متغیر میزان حمایت تأمین اجتماعی از کارفرمایان</w:t>
      </w:r>
    </w:p>
    <w:p w:rsidR="004C4A2C" w:rsidRDefault="004C4A2C" w:rsidP="004C4A2C">
      <w:pPr>
        <w:autoSpaceDE w:val="0"/>
        <w:autoSpaceDN w:val="0"/>
        <w:adjustRightInd w:val="0"/>
        <w:spacing w:after="0"/>
        <w:jc w:val="center"/>
        <w:rPr>
          <w:rFonts w:ascii="Times New Roman" w:hAnsi="Times New Roman" w:cs="B Nazanin"/>
          <w:sz w:val="28"/>
          <w:szCs w:val="28"/>
        </w:rPr>
      </w:pPr>
      <w:r>
        <w:rPr>
          <w:rFonts w:ascii="Times New Roman" w:hAnsi="Times New Roman" w:cs="B Nazanin"/>
          <w:noProof/>
          <w:sz w:val="28"/>
          <w:szCs w:val="28"/>
          <w:lang w:val="is-IS" w:eastAsia="is-IS" w:bidi="ar-SA"/>
        </w:rPr>
        <w:drawing>
          <wp:inline distT="0" distB="0" distL="0" distR="0">
            <wp:extent cx="4592955" cy="2753995"/>
            <wp:effectExtent l="0" t="0" r="0" b="0"/>
            <wp:docPr id="15"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rsidR="004C4A2C" w:rsidRDefault="004C4A2C" w:rsidP="004C4A2C">
      <w:pPr>
        <w:autoSpaceDE w:val="0"/>
        <w:autoSpaceDN w:val="0"/>
        <w:adjustRightInd w:val="0"/>
        <w:spacing w:after="0"/>
        <w:jc w:val="both"/>
        <w:rPr>
          <w:rFonts w:ascii="Times New Roman" w:hAnsi="Times New Roman" w:cs="B Nazanin"/>
          <w:sz w:val="28"/>
          <w:szCs w:val="28"/>
          <w:rtl/>
        </w:rPr>
      </w:pPr>
    </w:p>
    <w:p w:rsidR="004C4A2C" w:rsidRDefault="004C4A2C" w:rsidP="004C4A2C">
      <w:pPr>
        <w:autoSpaceDE w:val="0"/>
        <w:autoSpaceDN w:val="0"/>
        <w:adjustRightInd w:val="0"/>
        <w:spacing w:after="0"/>
        <w:jc w:val="both"/>
        <w:rPr>
          <w:rFonts w:ascii="Arial" w:hAnsi="Arial" w:cs="B Titr"/>
          <w:b/>
          <w:bCs/>
          <w:color w:val="000000"/>
          <w:sz w:val="26"/>
          <w:szCs w:val="26"/>
          <w:rtl/>
        </w:rPr>
      </w:pPr>
      <w:r>
        <w:rPr>
          <w:rFonts w:ascii="Arial" w:hAnsi="Arial" w:cs="B Titr" w:hint="cs"/>
          <w:b/>
          <w:bCs/>
          <w:color w:val="000000"/>
          <w:sz w:val="26"/>
          <w:szCs w:val="26"/>
          <w:rtl/>
        </w:rPr>
        <w:t>3-4-14- سهولت (یا صعوبت) جذب منابع مالی</w:t>
      </w:r>
    </w:p>
    <w:p w:rsidR="004C4A2C" w:rsidRDefault="004C4A2C" w:rsidP="004C4A2C">
      <w:pPr>
        <w:autoSpaceDE w:val="0"/>
        <w:autoSpaceDN w:val="0"/>
        <w:adjustRightInd w:val="0"/>
        <w:spacing w:after="0"/>
        <w:jc w:val="both"/>
        <w:rPr>
          <w:rFonts w:ascii="Times New Roman" w:hAnsi="Times New Roman" w:cs="B Nazanin"/>
          <w:sz w:val="28"/>
          <w:szCs w:val="28"/>
          <w:rtl/>
        </w:rPr>
      </w:pPr>
      <w:r>
        <w:rPr>
          <w:rFonts w:ascii="Times New Roman" w:hAnsi="Times New Roman" w:cs="B Nazanin" w:hint="cs"/>
          <w:sz w:val="28"/>
          <w:szCs w:val="28"/>
          <w:rtl/>
        </w:rPr>
        <w:t>براساس نتایج پرسشنامه، عامل سهولت (یا صعوبت) جذب منابع مالی با مقدار میانگین 3.856 رتبه چهاردهم را درمیان کل سوالات دارد. همان</w:t>
      </w:r>
      <w:r>
        <w:rPr>
          <w:rFonts w:ascii="Times New Roman" w:hAnsi="Times New Roman" w:cs="B Nazanin" w:hint="cs"/>
          <w:sz w:val="28"/>
          <w:szCs w:val="28"/>
          <w:rtl/>
        </w:rPr>
        <w:softHyphen/>
        <w:t>طور که جدول زیر نشان می</w:t>
      </w:r>
      <w:r>
        <w:rPr>
          <w:rFonts w:ascii="Times New Roman" w:hAnsi="Times New Roman" w:cs="B Nazanin" w:hint="cs"/>
          <w:sz w:val="28"/>
          <w:szCs w:val="28"/>
          <w:rtl/>
        </w:rPr>
        <w:softHyphen/>
        <w:t>دهد، از نمونه 130 تایی، 118 نفر به سوال فوق جواب داده</w:t>
      </w:r>
      <w:r>
        <w:rPr>
          <w:rFonts w:ascii="Times New Roman" w:hAnsi="Times New Roman" w:cs="B Nazanin" w:hint="cs"/>
          <w:sz w:val="28"/>
          <w:szCs w:val="28"/>
          <w:rtl/>
        </w:rPr>
        <w:softHyphen/>
        <w:t>اند و 12 نفر آن را بدون پاسخ گذاشته</w:t>
      </w:r>
      <w:r>
        <w:rPr>
          <w:rFonts w:ascii="Times New Roman" w:hAnsi="Times New Roman" w:cs="B Nazanin" w:hint="cs"/>
          <w:sz w:val="28"/>
          <w:szCs w:val="28"/>
          <w:rtl/>
        </w:rPr>
        <w:softHyphen/>
        <w:t>اند. مقدار میانه برابر 4 و نما 5 بوده و واریانس آن برابر 1.218 می</w:t>
      </w:r>
      <w:r>
        <w:rPr>
          <w:rFonts w:ascii="Times New Roman" w:hAnsi="Times New Roman" w:cs="B Nazanin" w:hint="cs"/>
          <w:sz w:val="28"/>
          <w:szCs w:val="28"/>
          <w:rtl/>
        </w:rPr>
        <w:softHyphen/>
        <w:t>باشد.</w:t>
      </w:r>
    </w:p>
    <w:p w:rsidR="004C4A2C" w:rsidRDefault="004C4A2C" w:rsidP="004C4A2C">
      <w:pPr>
        <w:autoSpaceDE w:val="0"/>
        <w:autoSpaceDN w:val="0"/>
        <w:adjustRightInd w:val="0"/>
        <w:spacing w:before="240" w:after="0"/>
        <w:jc w:val="center"/>
        <w:rPr>
          <w:rFonts w:ascii="Times New Roman" w:hAnsi="Times New Roman" w:cs="B Nazanin"/>
          <w:sz w:val="28"/>
          <w:szCs w:val="28"/>
          <w:rtl/>
        </w:rPr>
      </w:pPr>
      <w:r>
        <w:rPr>
          <w:rFonts w:ascii="Times New Roman" w:hAnsi="Times New Roman" w:cs="B Nazanin" w:hint="cs"/>
          <w:sz w:val="28"/>
          <w:szCs w:val="28"/>
          <w:rtl/>
        </w:rPr>
        <w:t>جدول (3-38) وضعیت آماره</w:t>
      </w:r>
      <w:r>
        <w:rPr>
          <w:rFonts w:ascii="Times New Roman" w:hAnsi="Times New Roman" w:cs="B Nazanin" w:hint="cs"/>
          <w:sz w:val="28"/>
          <w:szCs w:val="28"/>
          <w:rtl/>
        </w:rPr>
        <w:softHyphen/>
        <w:t>های متغیر سهولت جذب منابع مالی</w:t>
      </w:r>
    </w:p>
    <w:tbl>
      <w:tblPr>
        <w:tblStyle w:val="TableGrid"/>
        <w:bidiVisual/>
        <w:tblW w:w="0" w:type="auto"/>
        <w:jc w:val="center"/>
        <w:tblInd w:w="-318" w:type="dxa"/>
        <w:tblLook w:val="04A0"/>
      </w:tblPr>
      <w:tblGrid>
        <w:gridCol w:w="1475"/>
        <w:gridCol w:w="1167"/>
        <w:gridCol w:w="1044"/>
        <w:gridCol w:w="992"/>
        <w:gridCol w:w="1005"/>
        <w:gridCol w:w="1263"/>
        <w:gridCol w:w="959"/>
      </w:tblGrid>
      <w:tr w:rsidR="004C4A2C" w:rsidTr="004C4A2C">
        <w:trPr>
          <w:jc w:val="center"/>
        </w:trPr>
        <w:tc>
          <w:tcPr>
            <w:tcW w:w="264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adjustRightInd w:val="0"/>
              <w:spacing w:after="0" w:line="276" w:lineRule="auto"/>
              <w:ind w:left="60" w:right="60"/>
              <w:jc w:val="center"/>
              <w:rPr>
                <w:rFonts w:ascii="Arial" w:hAnsi="Arial" w:cs="B Titr"/>
                <w:color w:val="000000"/>
              </w:rPr>
            </w:pPr>
            <w:r>
              <w:rPr>
                <w:rFonts w:ascii="Arial" w:hAnsi="Arial" w:cs="B Titr" w:hint="cs"/>
                <w:color w:val="000000"/>
                <w:rtl/>
              </w:rPr>
              <w:t>تعداد</w:t>
            </w:r>
          </w:p>
        </w:tc>
        <w:tc>
          <w:tcPr>
            <w:tcW w:w="1044"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line="276" w:lineRule="auto"/>
              <w:ind w:left="60" w:right="60"/>
              <w:jc w:val="center"/>
              <w:rPr>
                <w:rFonts w:ascii="Arial" w:hAnsi="Arial" w:cs="B Titr"/>
                <w:color w:val="000000"/>
              </w:rPr>
            </w:pPr>
            <w:r>
              <w:rPr>
                <w:rFonts w:ascii="Arial" w:hAnsi="Arial" w:cs="B Titr" w:hint="cs"/>
                <w:color w:val="000000"/>
                <w:rtl/>
              </w:rPr>
              <w:t>میانگین</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line="276" w:lineRule="auto"/>
              <w:ind w:left="60" w:right="60"/>
              <w:jc w:val="center"/>
              <w:rPr>
                <w:rFonts w:ascii="Arial" w:hAnsi="Arial" w:cs="B Titr"/>
                <w:color w:val="000000"/>
              </w:rPr>
            </w:pPr>
            <w:r>
              <w:rPr>
                <w:rFonts w:ascii="Arial" w:hAnsi="Arial" w:cs="B Titr" w:hint="cs"/>
                <w:color w:val="000000"/>
                <w:rtl/>
              </w:rPr>
              <w:t>میانه</w:t>
            </w:r>
          </w:p>
        </w:tc>
        <w:tc>
          <w:tcPr>
            <w:tcW w:w="100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line="276" w:lineRule="auto"/>
              <w:ind w:left="60" w:right="60"/>
              <w:jc w:val="center"/>
              <w:rPr>
                <w:rFonts w:ascii="Arial" w:hAnsi="Arial" w:cs="B Titr"/>
                <w:color w:val="000000"/>
              </w:rPr>
            </w:pPr>
            <w:r>
              <w:rPr>
                <w:rFonts w:ascii="Arial" w:hAnsi="Arial" w:cs="B Titr" w:hint="cs"/>
                <w:color w:val="000000"/>
                <w:rtl/>
              </w:rPr>
              <w:t>نما</w:t>
            </w:r>
          </w:p>
        </w:tc>
        <w:tc>
          <w:tcPr>
            <w:tcW w:w="1263"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line="276" w:lineRule="auto"/>
              <w:ind w:left="60" w:right="60"/>
              <w:jc w:val="center"/>
              <w:rPr>
                <w:rFonts w:ascii="Arial" w:hAnsi="Arial" w:cs="B Titr"/>
                <w:color w:val="000000"/>
              </w:rPr>
            </w:pPr>
            <w:r>
              <w:rPr>
                <w:rFonts w:ascii="Arial" w:hAnsi="Arial" w:cs="B Titr" w:hint="cs"/>
                <w:color w:val="000000"/>
                <w:rtl/>
              </w:rPr>
              <w:t>انحراف معیار</w:t>
            </w:r>
          </w:p>
        </w:tc>
        <w:tc>
          <w:tcPr>
            <w:tcW w:w="959"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line="276" w:lineRule="auto"/>
              <w:ind w:left="60" w:right="60"/>
              <w:jc w:val="center"/>
              <w:rPr>
                <w:rFonts w:ascii="Arial" w:hAnsi="Arial" w:cs="B Titr"/>
                <w:color w:val="000000"/>
              </w:rPr>
            </w:pPr>
            <w:r>
              <w:rPr>
                <w:rFonts w:ascii="Arial" w:hAnsi="Arial" w:cs="B Titr" w:hint="cs"/>
                <w:color w:val="000000"/>
                <w:rtl/>
              </w:rPr>
              <w:t>واریانس</w:t>
            </w:r>
          </w:p>
        </w:tc>
      </w:tr>
      <w:tr w:rsidR="004C4A2C" w:rsidTr="004C4A2C">
        <w:trPr>
          <w:jc w:val="center"/>
        </w:trPr>
        <w:tc>
          <w:tcPr>
            <w:tcW w:w="14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line="276" w:lineRule="auto"/>
              <w:ind w:left="60" w:right="60"/>
              <w:jc w:val="center"/>
              <w:rPr>
                <w:rFonts w:ascii="Arial" w:hAnsi="Arial" w:cs="B Titr"/>
                <w:color w:val="000000"/>
              </w:rPr>
            </w:pPr>
            <w:r>
              <w:rPr>
                <w:rFonts w:ascii="Arial" w:hAnsi="Arial" w:cs="B Titr" w:hint="cs"/>
                <w:color w:val="000000"/>
                <w:rtl/>
              </w:rPr>
              <w:t>داده</w:t>
            </w:r>
            <w:r>
              <w:rPr>
                <w:rFonts w:ascii="Arial" w:hAnsi="Arial" w:cs="B Titr" w:hint="cs"/>
                <w:color w:val="000000"/>
                <w:rtl/>
              </w:rPr>
              <w:softHyphen/>
              <w:t>های معتبر</w:t>
            </w:r>
          </w:p>
        </w:tc>
        <w:tc>
          <w:tcPr>
            <w:tcW w:w="11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rPr>
            </w:pPr>
            <w:r>
              <w:rPr>
                <w:rFonts w:ascii="Arial" w:hAnsi="Arial" w:cs="B Titr" w:hint="cs"/>
                <w:color w:val="000000"/>
                <w:rtl/>
              </w:rPr>
              <w:t>بدون پاسخ</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C4A2C" w:rsidRDefault="004C4A2C">
            <w:pPr>
              <w:bidi w:val="0"/>
              <w:spacing w:after="0"/>
              <w:rPr>
                <w:rFonts w:ascii="Arial" w:hAnsi="Arial" w:cs="B Titr"/>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C4A2C" w:rsidRDefault="004C4A2C">
            <w:pPr>
              <w:bidi w:val="0"/>
              <w:spacing w:after="0"/>
              <w:rPr>
                <w:rFonts w:ascii="Arial" w:hAnsi="Arial" w:cs="B Titr"/>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C4A2C" w:rsidRDefault="004C4A2C">
            <w:pPr>
              <w:bidi w:val="0"/>
              <w:spacing w:after="0"/>
              <w:rPr>
                <w:rFonts w:ascii="Arial" w:hAnsi="Arial" w:cs="B Titr"/>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C4A2C" w:rsidRDefault="004C4A2C">
            <w:pPr>
              <w:bidi w:val="0"/>
              <w:spacing w:after="0"/>
              <w:rPr>
                <w:rFonts w:ascii="Arial" w:hAnsi="Arial" w:cs="B Titr"/>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C4A2C" w:rsidRDefault="004C4A2C">
            <w:pPr>
              <w:bidi w:val="0"/>
              <w:spacing w:after="0"/>
              <w:rPr>
                <w:rFonts w:ascii="Arial" w:hAnsi="Arial" w:cs="B Titr"/>
                <w:color w:val="000000"/>
              </w:rPr>
            </w:pPr>
          </w:p>
        </w:tc>
      </w:tr>
      <w:tr w:rsidR="004C4A2C" w:rsidTr="004C4A2C">
        <w:trPr>
          <w:jc w:val="center"/>
        </w:trPr>
        <w:tc>
          <w:tcPr>
            <w:tcW w:w="1475" w:type="dxa"/>
            <w:tcBorders>
              <w:top w:val="single" w:sz="4" w:space="0" w:color="auto"/>
              <w:left w:val="single" w:sz="4" w:space="0" w:color="auto"/>
              <w:bottom w:val="single" w:sz="4" w:space="0" w:color="auto"/>
              <w:right w:val="single" w:sz="4" w:space="0" w:color="auto"/>
            </w:tcBorders>
            <w:vAlign w:val="center"/>
            <w:hideMark/>
          </w:tcPr>
          <w:p w:rsidR="004C4A2C" w:rsidRDefault="004C4A2C">
            <w:pPr>
              <w:autoSpaceDE w:val="0"/>
              <w:autoSpaceDN w:val="0"/>
              <w:adjustRightInd w:val="0"/>
              <w:spacing w:after="0"/>
              <w:jc w:val="center"/>
              <w:rPr>
                <w:rFonts w:ascii="Times New Roman" w:hAnsi="Times New Roman" w:cs="B Nazanin"/>
                <w:sz w:val="28"/>
                <w:szCs w:val="28"/>
              </w:rPr>
            </w:pPr>
            <w:r>
              <w:rPr>
                <w:rFonts w:ascii="Arial" w:hAnsi="Arial" w:cs="B Nazanin" w:hint="cs"/>
                <w:color w:val="000000"/>
                <w:sz w:val="28"/>
                <w:szCs w:val="28"/>
                <w:rtl/>
              </w:rPr>
              <w:t>118</w:t>
            </w:r>
          </w:p>
        </w:tc>
        <w:tc>
          <w:tcPr>
            <w:tcW w:w="1167" w:type="dxa"/>
            <w:tcBorders>
              <w:top w:val="single" w:sz="4" w:space="0" w:color="auto"/>
              <w:left w:val="single" w:sz="4" w:space="0" w:color="auto"/>
              <w:bottom w:val="single" w:sz="4" w:space="0" w:color="auto"/>
              <w:right w:val="single" w:sz="4" w:space="0" w:color="auto"/>
            </w:tcBorders>
            <w:vAlign w:val="center"/>
            <w:hideMark/>
          </w:tcPr>
          <w:p w:rsidR="004C4A2C" w:rsidRDefault="004C4A2C">
            <w:pPr>
              <w:autoSpaceDE w:val="0"/>
              <w:autoSpaceDN w:val="0"/>
              <w:adjustRightInd w:val="0"/>
              <w:spacing w:after="0"/>
              <w:jc w:val="center"/>
              <w:rPr>
                <w:rFonts w:ascii="Times New Roman" w:hAnsi="Times New Roman" w:cs="B Nazanin"/>
                <w:sz w:val="28"/>
                <w:szCs w:val="28"/>
              </w:rPr>
            </w:pPr>
            <w:r>
              <w:rPr>
                <w:rFonts w:ascii="Times New Roman" w:hAnsi="Times New Roman" w:cs="B Nazanin" w:hint="cs"/>
                <w:sz w:val="28"/>
                <w:szCs w:val="28"/>
                <w:rtl/>
              </w:rPr>
              <w:t>12</w:t>
            </w:r>
          </w:p>
        </w:tc>
        <w:tc>
          <w:tcPr>
            <w:tcW w:w="1044" w:type="dxa"/>
            <w:tcBorders>
              <w:top w:val="single" w:sz="4" w:space="0" w:color="auto"/>
              <w:left w:val="single" w:sz="4" w:space="0" w:color="auto"/>
              <w:bottom w:val="single" w:sz="4" w:space="0" w:color="auto"/>
              <w:right w:val="single" w:sz="4" w:space="0" w:color="auto"/>
            </w:tcBorders>
            <w:vAlign w:val="center"/>
            <w:hideMark/>
          </w:tcPr>
          <w:p w:rsidR="004C4A2C" w:rsidRDefault="004C4A2C">
            <w:pPr>
              <w:autoSpaceDE w:val="0"/>
              <w:autoSpaceDN w:val="0"/>
              <w:bidi w:val="0"/>
              <w:adjustRightInd w:val="0"/>
              <w:spacing w:after="0" w:line="276" w:lineRule="auto"/>
              <w:ind w:left="60" w:right="60"/>
              <w:jc w:val="center"/>
              <w:rPr>
                <w:rFonts w:ascii="Arial" w:hAnsi="Arial" w:cs="B Nazanin"/>
                <w:color w:val="000000"/>
                <w:sz w:val="28"/>
                <w:szCs w:val="28"/>
              </w:rPr>
            </w:pPr>
            <w:r>
              <w:rPr>
                <w:rFonts w:ascii="Arial" w:hAnsi="Arial" w:cs="B Nazanin" w:hint="cs"/>
                <w:color w:val="000000"/>
                <w:sz w:val="28"/>
                <w:szCs w:val="28"/>
                <w:rtl/>
              </w:rPr>
              <w:t>3.856</w:t>
            </w:r>
          </w:p>
        </w:tc>
        <w:tc>
          <w:tcPr>
            <w:tcW w:w="992" w:type="dxa"/>
            <w:tcBorders>
              <w:top w:val="single" w:sz="4" w:space="0" w:color="auto"/>
              <w:left w:val="single" w:sz="4" w:space="0" w:color="auto"/>
              <w:bottom w:val="single" w:sz="4" w:space="0" w:color="auto"/>
              <w:right w:val="single" w:sz="4" w:space="0" w:color="auto"/>
            </w:tcBorders>
            <w:vAlign w:val="center"/>
            <w:hideMark/>
          </w:tcPr>
          <w:p w:rsidR="004C4A2C" w:rsidRDefault="004C4A2C">
            <w:pPr>
              <w:autoSpaceDE w:val="0"/>
              <w:autoSpaceDN w:val="0"/>
              <w:adjustRightInd w:val="0"/>
              <w:spacing w:after="0"/>
              <w:jc w:val="center"/>
              <w:rPr>
                <w:rFonts w:ascii="Times New Roman" w:hAnsi="Times New Roman" w:cs="B Nazanin"/>
                <w:sz w:val="28"/>
                <w:szCs w:val="28"/>
              </w:rPr>
            </w:pPr>
            <w:r>
              <w:rPr>
                <w:rFonts w:ascii="Times New Roman" w:hAnsi="Times New Roman" w:cs="B Nazanin" w:hint="cs"/>
                <w:sz w:val="28"/>
                <w:szCs w:val="28"/>
                <w:rtl/>
              </w:rPr>
              <w:t>4.00</w:t>
            </w:r>
          </w:p>
        </w:tc>
        <w:tc>
          <w:tcPr>
            <w:tcW w:w="1005" w:type="dxa"/>
            <w:tcBorders>
              <w:top w:val="single" w:sz="4" w:space="0" w:color="auto"/>
              <w:left w:val="single" w:sz="4" w:space="0" w:color="auto"/>
              <w:bottom w:val="single" w:sz="4" w:space="0" w:color="auto"/>
              <w:right w:val="single" w:sz="4" w:space="0" w:color="auto"/>
            </w:tcBorders>
            <w:vAlign w:val="center"/>
            <w:hideMark/>
          </w:tcPr>
          <w:p w:rsidR="004C4A2C" w:rsidRDefault="004C4A2C">
            <w:pPr>
              <w:autoSpaceDE w:val="0"/>
              <w:autoSpaceDN w:val="0"/>
              <w:adjustRightInd w:val="0"/>
              <w:spacing w:after="0"/>
              <w:jc w:val="center"/>
              <w:rPr>
                <w:rFonts w:ascii="Times New Roman" w:hAnsi="Times New Roman" w:cs="B Nazanin"/>
                <w:sz w:val="28"/>
                <w:szCs w:val="28"/>
              </w:rPr>
            </w:pPr>
            <w:r>
              <w:rPr>
                <w:rFonts w:ascii="Times New Roman" w:hAnsi="Times New Roman" w:cs="B Nazanin" w:hint="cs"/>
                <w:sz w:val="28"/>
                <w:szCs w:val="28"/>
                <w:rtl/>
              </w:rPr>
              <w:t>5</w:t>
            </w:r>
          </w:p>
        </w:tc>
        <w:tc>
          <w:tcPr>
            <w:tcW w:w="1263" w:type="dxa"/>
            <w:tcBorders>
              <w:top w:val="single" w:sz="4" w:space="0" w:color="auto"/>
              <w:left w:val="single" w:sz="4" w:space="0" w:color="auto"/>
              <w:bottom w:val="single" w:sz="4" w:space="0" w:color="auto"/>
              <w:right w:val="single" w:sz="4" w:space="0" w:color="auto"/>
            </w:tcBorders>
            <w:vAlign w:val="center"/>
            <w:hideMark/>
          </w:tcPr>
          <w:p w:rsidR="004C4A2C" w:rsidRDefault="004C4A2C">
            <w:pPr>
              <w:autoSpaceDE w:val="0"/>
              <w:autoSpaceDN w:val="0"/>
              <w:adjustRightInd w:val="0"/>
              <w:spacing w:after="0"/>
              <w:jc w:val="center"/>
              <w:rPr>
                <w:rFonts w:ascii="Times New Roman" w:hAnsi="Times New Roman" w:cs="B Nazanin"/>
                <w:sz w:val="28"/>
                <w:szCs w:val="28"/>
              </w:rPr>
            </w:pPr>
            <w:r>
              <w:rPr>
                <w:rFonts w:ascii="Times New Roman" w:hAnsi="Times New Roman" w:cs="B Nazanin" w:hint="cs"/>
                <w:sz w:val="28"/>
                <w:szCs w:val="28"/>
                <w:rtl/>
              </w:rPr>
              <w:t>1.104</w:t>
            </w:r>
          </w:p>
        </w:tc>
        <w:tc>
          <w:tcPr>
            <w:tcW w:w="959" w:type="dxa"/>
            <w:tcBorders>
              <w:top w:val="single" w:sz="4" w:space="0" w:color="auto"/>
              <w:left w:val="single" w:sz="4" w:space="0" w:color="auto"/>
              <w:bottom w:val="single" w:sz="4" w:space="0" w:color="auto"/>
              <w:right w:val="single" w:sz="4" w:space="0" w:color="auto"/>
            </w:tcBorders>
            <w:vAlign w:val="center"/>
            <w:hideMark/>
          </w:tcPr>
          <w:p w:rsidR="004C4A2C" w:rsidRDefault="004C4A2C">
            <w:pPr>
              <w:autoSpaceDE w:val="0"/>
              <w:autoSpaceDN w:val="0"/>
              <w:adjustRightInd w:val="0"/>
              <w:spacing w:after="0"/>
              <w:jc w:val="center"/>
              <w:rPr>
                <w:rFonts w:ascii="Times New Roman" w:hAnsi="Times New Roman" w:cs="B Nazanin"/>
                <w:sz w:val="28"/>
                <w:szCs w:val="28"/>
              </w:rPr>
            </w:pPr>
            <w:r>
              <w:rPr>
                <w:rFonts w:ascii="Times New Roman" w:hAnsi="Times New Roman" w:cs="B Nazanin" w:hint="cs"/>
                <w:sz w:val="28"/>
                <w:szCs w:val="28"/>
                <w:rtl/>
              </w:rPr>
              <w:t>1.218</w:t>
            </w:r>
          </w:p>
        </w:tc>
      </w:tr>
    </w:tbl>
    <w:p w:rsidR="004C4A2C" w:rsidRDefault="004C4A2C" w:rsidP="004C4A2C">
      <w:pPr>
        <w:autoSpaceDE w:val="0"/>
        <w:autoSpaceDN w:val="0"/>
        <w:adjustRightInd w:val="0"/>
        <w:spacing w:after="0"/>
        <w:jc w:val="both"/>
        <w:rPr>
          <w:rFonts w:ascii="Times New Roman" w:hAnsi="Times New Roman" w:cs="B Nazanin"/>
          <w:sz w:val="28"/>
          <w:szCs w:val="28"/>
          <w:rtl/>
        </w:rPr>
      </w:pPr>
    </w:p>
    <w:p w:rsidR="004C4A2C" w:rsidRDefault="004C4A2C" w:rsidP="004C4A2C">
      <w:pPr>
        <w:autoSpaceDE w:val="0"/>
        <w:autoSpaceDN w:val="0"/>
        <w:adjustRightInd w:val="0"/>
        <w:spacing w:after="0"/>
        <w:jc w:val="both"/>
        <w:rPr>
          <w:rFonts w:ascii="Times New Roman" w:hAnsi="Times New Roman" w:cs="B Nazanin"/>
          <w:sz w:val="28"/>
          <w:szCs w:val="28"/>
          <w:rtl/>
        </w:rPr>
      </w:pPr>
      <w:r>
        <w:rPr>
          <w:rFonts w:ascii="Times New Roman" w:hAnsi="Times New Roman" w:cs="B Nazanin" w:hint="cs"/>
          <w:sz w:val="28"/>
          <w:szCs w:val="28"/>
          <w:rtl/>
        </w:rPr>
        <w:t>جدول فراوانی زیر نشان می</w:t>
      </w:r>
      <w:r>
        <w:rPr>
          <w:rFonts w:ascii="Times New Roman" w:hAnsi="Times New Roman" w:cs="B Nazanin" w:hint="cs"/>
          <w:sz w:val="28"/>
          <w:szCs w:val="28"/>
          <w:rtl/>
        </w:rPr>
        <w:softHyphen/>
        <w:t>دهد که از 118 نفری که به سوال سهولت (یا صعوبت) جذب منابع مالی پاسخ داده</w:t>
      </w:r>
      <w:r>
        <w:rPr>
          <w:rFonts w:ascii="Times New Roman" w:hAnsi="Times New Roman" w:cs="B Nazanin" w:hint="cs"/>
          <w:sz w:val="28"/>
          <w:szCs w:val="28"/>
          <w:rtl/>
        </w:rPr>
        <w:softHyphen/>
        <w:t>اند، 6 نفر معادل 5.1 درصد از افراد با انتخاب گزینه 1، عامل فوق را بر فضای کسب وکار کشور بدون تأثیر می</w:t>
      </w:r>
      <w:r>
        <w:rPr>
          <w:rFonts w:ascii="Times New Roman" w:hAnsi="Times New Roman" w:cs="B Nazanin" w:hint="cs"/>
          <w:sz w:val="28"/>
          <w:szCs w:val="28"/>
          <w:rtl/>
        </w:rPr>
        <w:softHyphen/>
        <w:t>دانند، 4 نفر معادل 3.4 درصد با انتخاب گزینه 2، آن را تا حدی مؤثر می</w:t>
      </w:r>
      <w:r>
        <w:rPr>
          <w:rFonts w:ascii="Times New Roman" w:hAnsi="Times New Roman" w:cs="B Nazanin" w:hint="cs"/>
          <w:sz w:val="28"/>
          <w:szCs w:val="28"/>
          <w:rtl/>
        </w:rPr>
        <w:softHyphen/>
        <w:t>دانند، 33 نفر معادل  28  درصد با انتخاب گزینه 3، آن را نسبتاً مؤثر می</w:t>
      </w:r>
      <w:r>
        <w:rPr>
          <w:rFonts w:ascii="Times New Roman" w:hAnsi="Times New Roman" w:cs="B Nazanin" w:hint="cs"/>
          <w:sz w:val="28"/>
          <w:szCs w:val="28"/>
          <w:rtl/>
        </w:rPr>
        <w:softHyphen/>
        <w:t>دانند، 33 نفر معادل 28 درصد با انتخاب گزینه 4، آن را بسیار مؤثر می</w:t>
      </w:r>
      <w:r>
        <w:rPr>
          <w:rFonts w:ascii="Times New Roman" w:hAnsi="Times New Roman" w:cs="B Nazanin" w:hint="cs"/>
          <w:sz w:val="28"/>
          <w:szCs w:val="28"/>
          <w:rtl/>
        </w:rPr>
        <w:softHyphen/>
        <w:t>دانند و 42 نفر معادل 35.6 درصد نیز با انتخاب گزینه 5، عامل فوق را بر فضای کسب وکار استان کاملاً مؤثر می</w:t>
      </w:r>
      <w:r>
        <w:rPr>
          <w:rFonts w:ascii="Times New Roman" w:hAnsi="Times New Roman" w:cs="B Nazanin" w:hint="cs"/>
          <w:sz w:val="28"/>
          <w:szCs w:val="28"/>
          <w:rtl/>
        </w:rPr>
        <w:softHyphen/>
        <w:t>دانند.</w:t>
      </w:r>
    </w:p>
    <w:p w:rsidR="004C4A2C" w:rsidRDefault="004C4A2C" w:rsidP="004C4A2C">
      <w:pPr>
        <w:autoSpaceDE w:val="0"/>
        <w:autoSpaceDN w:val="0"/>
        <w:adjustRightInd w:val="0"/>
        <w:spacing w:before="240" w:after="0"/>
        <w:jc w:val="center"/>
        <w:rPr>
          <w:rFonts w:ascii="Times New Roman" w:hAnsi="Times New Roman" w:cs="B Nazanin"/>
          <w:sz w:val="28"/>
          <w:szCs w:val="28"/>
          <w:rtl/>
        </w:rPr>
      </w:pPr>
    </w:p>
    <w:p w:rsidR="004C4A2C" w:rsidRDefault="004C4A2C" w:rsidP="004C4A2C">
      <w:pPr>
        <w:autoSpaceDE w:val="0"/>
        <w:autoSpaceDN w:val="0"/>
        <w:adjustRightInd w:val="0"/>
        <w:spacing w:before="240" w:after="0"/>
        <w:jc w:val="center"/>
        <w:rPr>
          <w:rFonts w:ascii="Times New Roman" w:hAnsi="Times New Roman" w:cs="B Nazanin"/>
          <w:sz w:val="28"/>
          <w:szCs w:val="28"/>
          <w:rtl/>
        </w:rPr>
      </w:pPr>
      <w:r>
        <w:rPr>
          <w:rFonts w:ascii="Times New Roman" w:hAnsi="Times New Roman" w:cs="B Nazanin" w:hint="cs"/>
          <w:sz w:val="28"/>
          <w:szCs w:val="28"/>
          <w:rtl/>
        </w:rPr>
        <w:t>جدول (3-39) وضعیت فراوانی پاسخ</w:t>
      </w:r>
      <w:r>
        <w:rPr>
          <w:rFonts w:ascii="Times New Roman" w:hAnsi="Times New Roman" w:cs="B Nazanin" w:hint="cs"/>
          <w:sz w:val="28"/>
          <w:szCs w:val="28"/>
          <w:rtl/>
        </w:rPr>
        <w:softHyphen/>
        <w:t>های متغیر سهولت جذب منابع مالی</w:t>
      </w:r>
    </w:p>
    <w:tbl>
      <w:tblPr>
        <w:tblW w:w="6975" w:type="dxa"/>
        <w:jc w:val="center"/>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940"/>
        <w:gridCol w:w="910"/>
        <w:gridCol w:w="1155"/>
        <w:gridCol w:w="1416"/>
        <w:gridCol w:w="1703"/>
        <w:gridCol w:w="851"/>
      </w:tblGrid>
      <w:tr w:rsidR="004C4A2C" w:rsidTr="004C4A2C">
        <w:trPr>
          <w:cantSplit/>
          <w:tblHeader/>
          <w:jc w:val="center"/>
        </w:trPr>
        <w:tc>
          <w:tcPr>
            <w:tcW w:w="184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وضعیت پاسخ</w:t>
            </w:r>
          </w:p>
        </w:tc>
        <w:tc>
          <w:tcPr>
            <w:tcW w:w="115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فراوانی</w:t>
            </w:r>
          </w:p>
        </w:tc>
        <w:tc>
          <w:tcPr>
            <w:tcW w:w="141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درصد (با احتساب داده</w:t>
            </w:r>
            <w:r>
              <w:rPr>
                <w:rFonts w:ascii="Arial" w:hAnsi="Arial" w:cs="B Titr" w:hint="cs"/>
                <w:color w:val="000000"/>
                <w:sz w:val="20"/>
                <w:szCs w:val="20"/>
                <w:rtl/>
              </w:rPr>
              <w:softHyphen/>
              <w:t>های گم شده)</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درصد (بدون احتساب داده</w:t>
            </w:r>
            <w:r>
              <w:rPr>
                <w:rFonts w:ascii="Arial" w:hAnsi="Arial" w:cs="B Titr" w:hint="cs"/>
                <w:color w:val="000000"/>
                <w:sz w:val="20"/>
                <w:szCs w:val="20"/>
                <w:rtl/>
              </w:rPr>
              <w:softHyphen/>
              <w:t>های گم شده)</w:t>
            </w: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درصد تجمعی</w:t>
            </w:r>
          </w:p>
        </w:tc>
      </w:tr>
      <w:tr w:rsidR="004C4A2C" w:rsidTr="004C4A2C">
        <w:trPr>
          <w:cantSplit/>
          <w:tblHeader/>
          <w:jc w:val="center"/>
        </w:trPr>
        <w:tc>
          <w:tcPr>
            <w:tcW w:w="939"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داده</w:t>
            </w:r>
            <w:r>
              <w:rPr>
                <w:rFonts w:ascii="Arial" w:hAnsi="Arial" w:cs="B Titr" w:hint="cs"/>
                <w:color w:val="000000"/>
                <w:sz w:val="20"/>
                <w:szCs w:val="20"/>
                <w:rtl/>
              </w:rPr>
              <w:softHyphen/>
              <w:t>های معتبر</w:t>
            </w:r>
          </w:p>
        </w:tc>
        <w:tc>
          <w:tcPr>
            <w:tcW w:w="9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color w:val="000000"/>
                <w:sz w:val="20"/>
                <w:szCs w:val="20"/>
              </w:rPr>
              <w:t>1</w:t>
            </w:r>
          </w:p>
        </w:tc>
        <w:tc>
          <w:tcPr>
            <w:tcW w:w="115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6</w:t>
            </w:r>
          </w:p>
        </w:tc>
        <w:tc>
          <w:tcPr>
            <w:tcW w:w="141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4.6</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5.1</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5.1</w:t>
            </w:r>
          </w:p>
        </w:tc>
      </w:tr>
      <w:tr w:rsidR="004C4A2C" w:rsidTr="004C4A2C">
        <w:trPr>
          <w:cantSplit/>
          <w:tblHeader/>
          <w:jc w:val="center"/>
        </w:trPr>
        <w:tc>
          <w:tcPr>
            <w:tcW w:w="1848" w:type="dxa"/>
            <w:vMerge/>
            <w:tcBorders>
              <w:top w:val="single" w:sz="4" w:space="0" w:color="auto"/>
              <w:left w:val="single" w:sz="4" w:space="0" w:color="auto"/>
              <w:bottom w:val="single" w:sz="4" w:space="0" w:color="auto"/>
              <w:right w:val="single" w:sz="4" w:space="0" w:color="auto"/>
            </w:tcBorders>
            <w:vAlign w:val="center"/>
            <w:hideMark/>
          </w:tcPr>
          <w:p w:rsidR="004C4A2C" w:rsidRDefault="004C4A2C">
            <w:pPr>
              <w:bidi w:val="0"/>
              <w:spacing w:after="0" w:line="240" w:lineRule="auto"/>
              <w:rPr>
                <w:rFonts w:ascii="Arial" w:hAnsi="Arial" w:cs="B Titr"/>
                <w:color w:val="000000"/>
                <w:sz w:val="20"/>
                <w:szCs w:val="20"/>
              </w:rPr>
            </w:pPr>
          </w:p>
        </w:tc>
        <w:tc>
          <w:tcPr>
            <w:tcW w:w="9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color w:val="000000"/>
                <w:sz w:val="20"/>
                <w:szCs w:val="20"/>
              </w:rPr>
              <w:t>2</w:t>
            </w:r>
          </w:p>
        </w:tc>
        <w:tc>
          <w:tcPr>
            <w:tcW w:w="115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4</w:t>
            </w:r>
          </w:p>
        </w:tc>
        <w:tc>
          <w:tcPr>
            <w:tcW w:w="141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3.1</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3.4</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8.5</w:t>
            </w:r>
          </w:p>
        </w:tc>
      </w:tr>
      <w:tr w:rsidR="004C4A2C" w:rsidTr="004C4A2C">
        <w:trPr>
          <w:cantSplit/>
          <w:tblHeader/>
          <w:jc w:val="center"/>
        </w:trPr>
        <w:tc>
          <w:tcPr>
            <w:tcW w:w="1848" w:type="dxa"/>
            <w:vMerge/>
            <w:tcBorders>
              <w:top w:val="single" w:sz="4" w:space="0" w:color="auto"/>
              <w:left w:val="single" w:sz="4" w:space="0" w:color="auto"/>
              <w:bottom w:val="single" w:sz="4" w:space="0" w:color="auto"/>
              <w:right w:val="single" w:sz="4" w:space="0" w:color="auto"/>
            </w:tcBorders>
            <w:vAlign w:val="center"/>
            <w:hideMark/>
          </w:tcPr>
          <w:p w:rsidR="004C4A2C" w:rsidRDefault="004C4A2C">
            <w:pPr>
              <w:bidi w:val="0"/>
              <w:spacing w:after="0" w:line="240" w:lineRule="auto"/>
              <w:rPr>
                <w:rFonts w:ascii="Arial" w:hAnsi="Arial" w:cs="B Titr"/>
                <w:color w:val="000000"/>
                <w:sz w:val="20"/>
                <w:szCs w:val="20"/>
              </w:rPr>
            </w:pPr>
          </w:p>
        </w:tc>
        <w:tc>
          <w:tcPr>
            <w:tcW w:w="9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color w:val="000000"/>
                <w:sz w:val="20"/>
                <w:szCs w:val="20"/>
              </w:rPr>
              <w:t>3</w:t>
            </w:r>
          </w:p>
        </w:tc>
        <w:tc>
          <w:tcPr>
            <w:tcW w:w="115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33</w:t>
            </w:r>
          </w:p>
        </w:tc>
        <w:tc>
          <w:tcPr>
            <w:tcW w:w="141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25.4</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28.0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36.4</w:t>
            </w:r>
          </w:p>
        </w:tc>
      </w:tr>
      <w:tr w:rsidR="004C4A2C" w:rsidTr="004C4A2C">
        <w:trPr>
          <w:cantSplit/>
          <w:tblHeader/>
          <w:jc w:val="center"/>
        </w:trPr>
        <w:tc>
          <w:tcPr>
            <w:tcW w:w="1848" w:type="dxa"/>
            <w:vMerge/>
            <w:tcBorders>
              <w:top w:val="single" w:sz="4" w:space="0" w:color="auto"/>
              <w:left w:val="single" w:sz="4" w:space="0" w:color="auto"/>
              <w:bottom w:val="single" w:sz="4" w:space="0" w:color="auto"/>
              <w:right w:val="single" w:sz="4" w:space="0" w:color="auto"/>
            </w:tcBorders>
            <w:vAlign w:val="center"/>
            <w:hideMark/>
          </w:tcPr>
          <w:p w:rsidR="004C4A2C" w:rsidRDefault="004C4A2C">
            <w:pPr>
              <w:bidi w:val="0"/>
              <w:spacing w:after="0" w:line="240" w:lineRule="auto"/>
              <w:rPr>
                <w:rFonts w:ascii="Arial" w:hAnsi="Arial" w:cs="B Titr"/>
                <w:color w:val="000000"/>
                <w:sz w:val="20"/>
                <w:szCs w:val="20"/>
              </w:rPr>
            </w:pPr>
          </w:p>
        </w:tc>
        <w:tc>
          <w:tcPr>
            <w:tcW w:w="9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color w:val="000000"/>
                <w:sz w:val="20"/>
                <w:szCs w:val="20"/>
              </w:rPr>
              <w:t>4</w:t>
            </w:r>
          </w:p>
        </w:tc>
        <w:tc>
          <w:tcPr>
            <w:tcW w:w="115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33</w:t>
            </w:r>
          </w:p>
        </w:tc>
        <w:tc>
          <w:tcPr>
            <w:tcW w:w="141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25.4</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28.0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64.4</w:t>
            </w:r>
          </w:p>
        </w:tc>
      </w:tr>
      <w:tr w:rsidR="004C4A2C" w:rsidTr="004C4A2C">
        <w:trPr>
          <w:cantSplit/>
          <w:tblHeader/>
          <w:jc w:val="center"/>
        </w:trPr>
        <w:tc>
          <w:tcPr>
            <w:tcW w:w="1848" w:type="dxa"/>
            <w:vMerge/>
            <w:tcBorders>
              <w:top w:val="single" w:sz="4" w:space="0" w:color="auto"/>
              <w:left w:val="single" w:sz="4" w:space="0" w:color="auto"/>
              <w:bottom w:val="single" w:sz="4" w:space="0" w:color="auto"/>
              <w:right w:val="single" w:sz="4" w:space="0" w:color="auto"/>
            </w:tcBorders>
            <w:vAlign w:val="center"/>
            <w:hideMark/>
          </w:tcPr>
          <w:p w:rsidR="004C4A2C" w:rsidRDefault="004C4A2C">
            <w:pPr>
              <w:bidi w:val="0"/>
              <w:spacing w:after="0" w:line="240" w:lineRule="auto"/>
              <w:rPr>
                <w:rFonts w:ascii="Arial" w:hAnsi="Arial" w:cs="B Titr"/>
                <w:color w:val="000000"/>
                <w:sz w:val="20"/>
                <w:szCs w:val="20"/>
              </w:rPr>
            </w:pPr>
          </w:p>
        </w:tc>
        <w:tc>
          <w:tcPr>
            <w:tcW w:w="9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color w:val="000000"/>
                <w:sz w:val="20"/>
                <w:szCs w:val="20"/>
              </w:rPr>
              <w:t>5</w:t>
            </w:r>
          </w:p>
        </w:tc>
        <w:tc>
          <w:tcPr>
            <w:tcW w:w="115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42</w:t>
            </w:r>
          </w:p>
        </w:tc>
        <w:tc>
          <w:tcPr>
            <w:tcW w:w="141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32.3</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35.6</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100.0</w:t>
            </w:r>
          </w:p>
        </w:tc>
      </w:tr>
      <w:tr w:rsidR="004C4A2C" w:rsidTr="004C4A2C">
        <w:trPr>
          <w:cantSplit/>
          <w:tblHeader/>
          <w:jc w:val="center"/>
        </w:trPr>
        <w:tc>
          <w:tcPr>
            <w:tcW w:w="1848" w:type="dxa"/>
            <w:vMerge/>
            <w:tcBorders>
              <w:top w:val="single" w:sz="4" w:space="0" w:color="auto"/>
              <w:left w:val="single" w:sz="4" w:space="0" w:color="auto"/>
              <w:bottom w:val="single" w:sz="4" w:space="0" w:color="auto"/>
              <w:right w:val="single" w:sz="4" w:space="0" w:color="auto"/>
            </w:tcBorders>
            <w:vAlign w:val="center"/>
            <w:hideMark/>
          </w:tcPr>
          <w:p w:rsidR="004C4A2C" w:rsidRDefault="004C4A2C">
            <w:pPr>
              <w:bidi w:val="0"/>
              <w:spacing w:after="0" w:line="240" w:lineRule="auto"/>
              <w:rPr>
                <w:rFonts w:ascii="Arial" w:hAnsi="Arial" w:cs="B Titr"/>
                <w:color w:val="000000"/>
                <w:sz w:val="20"/>
                <w:szCs w:val="20"/>
              </w:rPr>
            </w:pPr>
          </w:p>
        </w:tc>
        <w:tc>
          <w:tcPr>
            <w:tcW w:w="9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جمع</w:t>
            </w:r>
          </w:p>
        </w:tc>
        <w:tc>
          <w:tcPr>
            <w:tcW w:w="115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118</w:t>
            </w:r>
          </w:p>
        </w:tc>
        <w:tc>
          <w:tcPr>
            <w:tcW w:w="141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90.8</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100.0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4C4A2C" w:rsidRDefault="004C4A2C">
            <w:pPr>
              <w:autoSpaceDE w:val="0"/>
              <w:autoSpaceDN w:val="0"/>
              <w:bidi w:val="0"/>
              <w:adjustRightInd w:val="0"/>
              <w:spacing w:after="0"/>
              <w:jc w:val="center"/>
              <w:rPr>
                <w:rFonts w:ascii="Times New Roman" w:hAnsi="Times New Roman" w:cs="B Nazanin"/>
                <w:sz w:val="28"/>
                <w:szCs w:val="28"/>
              </w:rPr>
            </w:pPr>
          </w:p>
        </w:tc>
      </w:tr>
      <w:tr w:rsidR="004C4A2C" w:rsidTr="004C4A2C">
        <w:trPr>
          <w:cantSplit/>
          <w:tblHeader/>
          <w:jc w:val="center"/>
        </w:trPr>
        <w:tc>
          <w:tcPr>
            <w:tcW w:w="184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داده</w:t>
            </w:r>
            <w:r>
              <w:rPr>
                <w:rFonts w:ascii="Arial" w:hAnsi="Arial" w:cs="B Titr" w:hint="cs"/>
                <w:color w:val="000000"/>
                <w:sz w:val="20"/>
                <w:szCs w:val="20"/>
                <w:rtl/>
              </w:rPr>
              <w:softHyphen/>
              <w:t>های گم شده</w:t>
            </w:r>
          </w:p>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(بدون پاسخ)</w:t>
            </w:r>
          </w:p>
        </w:tc>
        <w:tc>
          <w:tcPr>
            <w:tcW w:w="115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12</w:t>
            </w:r>
          </w:p>
        </w:tc>
        <w:tc>
          <w:tcPr>
            <w:tcW w:w="141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9.2</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4C4A2C" w:rsidRDefault="004C4A2C">
            <w:pPr>
              <w:autoSpaceDE w:val="0"/>
              <w:autoSpaceDN w:val="0"/>
              <w:bidi w:val="0"/>
              <w:adjustRightInd w:val="0"/>
              <w:spacing w:after="0"/>
              <w:jc w:val="center"/>
              <w:rPr>
                <w:rFonts w:ascii="Times New Roman" w:hAnsi="Times New Roman" w:cs="B Nazanin"/>
                <w:sz w:val="28"/>
                <w:szCs w:val="28"/>
              </w:rPr>
            </w:pP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4C4A2C" w:rsidRDefault="004C4A2C">
            <w:pPr>
              <w:autoSpaceDE w:val="0"/>
              <w:autoSpaceDN w:val="0"/>
              <w:bidi w:val="0"/>
              <w:adjustRightInd w:val="0"/>
              <w:spacing w:after="0"/>
              <w:jc w:val="center"/>
              <w:rPr>
                <w:rFonts w:ascii="Times New Roman" w:hAnsi="Times New Roman" w:cs="B Nazanin"/>
                <w:sz w:val="28"/>
                <w:szCs w:val="28"/>
              </w:rPr>
            </w:pPr>
          </w:p>
        </w:tc>
      </w:tr>
      <w:tr w:rsidR="004C4A2C" w:rsidTr="004C4A2C">
        <w:trPr>
          <w:cantSplit/>
          <w:jc w:val="center"/>
        </w:trPr>
        <w:tc>
          <w:tcPr>
            <w:tcW w:w="184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جمع کل</w:t>
            </w:r>
          </w:p>
        </w:tc>
        <w:tc>
          <w:tcPr>
            <w:tcW w:w="115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130</w:t>
            </w:r>
          </w:p>
        </w:tc>
        <w:tc>
          <w:tcPr>
            <w:tcW w:w="141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100.0</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4C4A2C" w:rsidRDefault="004C4A2C">
            <w:pPr>
              <w:autoSpaceDE w:val="0"/>
              <w:autoSpaceDN w:val="0"/>
              <w:bidi w:val="0"/>
              <w:adjustRightInd w:val="0"/>
              <w:spacing w:after="0"/>
              <w:jc w:val="center"/>
              <w:rPr>
                <w:rFonts w:ascii="Times New Roman" w:hAnsi="Times New Roman" w:cs="B Nazanin"/>
                <w:sz w:val="28"/>
                <w:szCs w:val="28"/>
              </w:rPr>
            </w:pP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4C4A2C" w:rsidRDefault="004C4A2C">
            <w:pPr>
              <w:autoSpaceDE w:val="0"/>
              <w:autoSpaceDN w:val="0"/>
              <w:bidi w:val="0"/>
              <w:adjustRightInd w:val="0"/>
              <w:spacing w:after="0"/>
              <w:jc w:val="center"/>
              <w:rPr>
                <w:rFonts w:ascii="Times New Roman" w:hAnsi="Times New Roman" w:cs="B Nazanin"/>
                <w:sz w:val="28"/>
                <w:szCs w:val="28"/>
              </w:rPr>
            </w:pPr>
          </w:p>
        </w:tc>
      </w:tr>
    </w:tbl>
    <w:p w:rsidR="004C4A2C" w:rsidRDefault="004C4A2C" w:rsidP="004C4A2C">
      <w:pPr>
        <w:autoSpaceDE w:val="0"/>
        <w:autoSpaceDN w:val="0"/>
        <w:bidi w:val="0"/>
        <w:adjustRightInd w:val="0"/>
        <w:spacing w:after="0"/>
        <w:jc w:val="both"/>
        <w:rPr>
          <w:rFonts w:ascii="Times New Roman" w:hAnsi="Times New Roman" w:cs="B Nazanin"/>
          <w:sz w:val="28"/>
          <w:szCs w:val="28"/>
          <w:rtl/>
        </w:rPr>
      </w:pPr>
    </w:p>
    <w:p w:rsidR="004C4A2C" w:rsidRDefault="004C4A2C" w:rsidP="004C4A2C">
      <w:pPr>
        <w:autoSpaceDE w:val="0"/>
        <w:autoSpaceDN w:val="0"/>
        <w:adjustRightInd w:val="0"/>
        <w:spacing w:before="240" w:after="0"/>
        <w:jc w:val="center"/>
        <w:rPr>
          <w:rFonts w:ascii="Times New Roman" w:hAnsi="Times New Roman" w:cs="B Nazanin"/>
          <w:sz w:val="28"/>
          <w:szCs w:val="28"/>
        </w:rPr>
      </w:pPr>
      <w:r>
        <w:rPr>
          <w:rFonts w:ascii="Times New Roman" w:hAnsi="Times New Roman" w:cs="B Nazanin" w:hint="cs"/>
          <w:sz w:val="28"/>
          <w:szCs w:val="28"/>
          <w:rtl/>
        </w:rPr>
        <w:t>نمودار (3-14) وضعیت فراوانی پاسخ</w:t>
      </w:r>
      <w:r>
        <w:rPr>
          <w:rFonts w:ascii="Times New Roman" w:hAnsi="Times New Roman" w:cs="B Nazanin" w:hint="cs"/>
          <w:sz w:val="28"/>
          <w:szCs w:val="28"/>
          <w:rtl/>
        </w:rPr>
        <w:softHyphen/>
        <w:t>های متغیر سهولت جذب منابع مالی</w:t>
      </w:r>
    </w:p>
    <w:p w:rsidR="004C4A2C" w:rsidRDefault="004C4A2C" w:rsidP="004C4A2C">
      <w:pPr>
        <w:autoSpaceDE w:val="0"/>
        <w:autoSpaceDN w:val="0"/>
        <w:adjustRightInd w:val="0"/>
        <w:spacing w:after="0"/>
        <w:jc w:val="center"/>
        <w:rPr>
          <w:rFonts w:ascii="Times New Roman" w:hAnsi="Times New Roman" w:cs="B Nazanin"/>
          <w:sz w:val="28"/>
          <w:szCs w:val="28"/>
          <w:rtl/>
        </w:rPr>
      </w:pPr>
      <w:r>
        <w:rPr>
          <w:rFonts w:ascii="Times New Roman" w:hAnsi="Times New Roman" w:cs="B Nazanin"/>
          <w:noProof/>
          <w:sz w:val="28"/>
          <w:szCs w:val="28"/>
          <w:lang w:val="is-IS" w:eastAsia="is-IS" w:bidi="ar-SA"/>
        </w:rPr>
        <w:drawing>
          <wp:inline distT="0" distB="0" distL="0" distR="0">
            <wp:extent cx="4592955" cy="2753995"/>
            <wp:effectExtent l="0" t="0" r="0" b="0"/>
            <wp:docPr id="14"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p>
    <w:p w:rsidR="004C4A2C" w:rsidRDefault="004C4A2C" w:rsidP="004C4A2C">
      <w:pPr>
        <w:autoSpaceDE w:val="0"/>
        <w:autoSpaceDN w:val="0"/>
        <w:adjustRightInd w:val="0"/>
        <w:spacing w:after="0"/>
        <w:jc w:val="both"/>
        <w:rPr>
          <w:rFonts w:ascii="Times New Roman" w:hAnsi="Times New Roman" w:cs="B Nazanin"/>
          <w:sz w:val="28"/>
          <w:szCs w:val="28"/>
          <w:rtl/>
        </w:rPr>
      </w:pPr>
    </w:p>
    <w:p w:rsidR="0043244C" w:rsidRDefault="0043244C" w:rsidP="004C4A2C">
      <w:pPr>
        <w:autoSpaceDE w:val="0"/>
        <w:autoSpaceDN w:val="0"/>
        <w:adjustRightInd w:val="0"/>
        <w:spacing w:after="0"/>
        <w:jc w:val="both"/>
        <w:rPr>
          <w:rFonts w:ascii="Arial" w:hAnsi="Arial" w:cs="B Titr"/>
          <w:b/>
          <w:bCs/>
          <w:color w:val="000000"/>
          <w:sz w:val="26"/>
          <w:szCs w:val="26"/>
          <w:rtl/>
        </w:rPr>
      </w:pPr>
    </w:p>
    <w:p w:rsidR="0043244C" w:rsidRDefault="0043244C" w:rsidP="004C4A2C">
      <w:pPr>
        <w:autoSpaceDE w:val="0"/>
        <w:autoSpaceDN w:val="0"/>
        <w:adjustRightInd w:val="0"/>
        <w:spacing w:after="0"/>
        <w:jc w:val="both"/>
        <w:rPr>
          <w:rFonts w:ascii="Arial" w:hAnsi="Arial" w:cs="B Titr"/>
          <w:b/>
          <w:bCs/>
          <w:color w:val="000000"/>
          <w:sz w:val="26"/>
          <w:szCs w:val="26"/>
          <w:rtl/>
        </w:rPr>
      </w:pPr>
    </w:p>
    <w:p w:rsidR="004C4A2C" w:rsidRDefault="004C4A2C" w:rsidP="004C4A2C">
      <w:pPr>
        <w:autoSpaceDE w:val="0"/>
        <w:autoSpaceDN w:val="0"/>
        <w:adjustRightInd w:val="0"/>
        <w:spacing w:after="0"/>
        <w:jc w:val="both"/>
        <w:rPr>
          <w:rFonts w:ascii="Arial" w:hAnsi="Arial" w:cs="B Titr"/>
          <w:b/>
          <w:bCs/>
          <w:color w:val="000000"/>
          <w:sz w:val="26"/>
          <w:szCs w:val="26"/>
          <w:rtl/>
        </w:rPr>
      </w:pPr>
      <w:r>
        <w:rPr>
          <w:rFonts w:ascii="Arial" w:hAnsi="Arial" w:cs="B Titr" w:hint="cs"/>
          <w:b/>
          <w:bCs/>
          <w:color w:val="000000"/>
          <w:sz w:val="26"/>
          <w:szCs w:val="26"/>
          <w:rtl/>
        </w:rPr>
        <w:lastRenderedPageBreak/>
        <w:t>3-4-15- اعطای امتیازات به برخی افراد و فعالیت</w:t>
      </w:r>
      <w:r>
        <w:rPr>
          <w:rFonts w:ascii="Arial" w:hAnsi="Arial" w:cs="B Titr" w:hint="cs"/>
          <w:b/>
          <w:bCs/>
          <w:color w:val="000000"/>
          <w:sz w:val="26"/>
          <w:szCs w:val="26"/>
          <w:rtl/>
        </w:rPr>
        <w:softHyphen/>
        <w:t>ها</w:t>
      </w:r>
    </w:p>
    <w:p w:rsidR="004C4A2C" w:rsidRDefault="004C4A2C" w:rsidP="004C4A2C">
      <w:pPr>
        <w:jc w:val="both"/>
        <w:rPr>
          <w:rFonts w:ascii="Times New Roman" w:hAnsi="Times New Roman" w:cs="B Nazanin"/>
          <w:sz w:val="28"/>
          <w:szCs w:val="28"/>
          <w:rtl/>
        </w:rPr>
      </w:pPr>
      <w:r>
        <w:rPr>
          <w:rFonts w:ascii="Times New Roman" w:hAnsi="Times New Roman" w:cs="B Nazanin" w:hint="cs"/>
          <w:sz w:val="28"/>
          <w:szCs w:val="28"/>
          <w:rtl/>
        </w:rPr>
        <w:t>براساس نتایج پرسشنامه، عامل اعطای امتیازات به برخی افراد و فعالیت</w:t>
      </w:r>
      <w:r>
        <w:rPr>
          <w:rFonts w:ascii="Times New Roman" w:hAnsi="Times New Roman" w:cs="B Nazanin" w:hint="cs"/>
          <w:sz w:val="28"/>
          <w:szCs w:val="28"/>
          <w:rtl/>
        </w:rPr>
        <w:softHyphen/>
        <w:t>ها با مقدار میانگین 3.837 رتبه پانزدهم را درمیان کل سوالات دارد. همان</w:t>
      </w:r>
      <w:r>
        <w:rPr>
          <w:rFonts w:ascii="Times New Roman" w:hAnsi="Times New Roman" w:cs="B Nazanin" w:hint="cs"/>
          <w:sz w:val="28"/>
          <w:szCs w:val="28"/>
          <w:rtl/>
        </w:rPr>
        <w:softHyphen/>
        <w:t>طور که جدول زیر نشان می</w:t>
      </w:r>
      <w:r>
        <w:rPr>
          <w:rFonts w:ascii="Times New Roman" w:hAnsi="Times New Roman" w:cs="B Nazanin" w:hint="cs"/>
          <w:sz w:val="28"/>
          <w:szCs w:val="28"/>
          <w:rtl/>
        </w:rPr>
        <w:softHyphen/>
        <w:t>دهد، از نمونه 130 تایی، 123 نفر به سوال فوق جواب داده</w:t>
      </w:r>
      <w:r>
        <w:rPr>
          <w:rFonts w:ascii="Times New Roman" w:hAnsi="Times New Roman" w:cs="B Nazanin" w:hint="cs"/>
          <w:sz w:val="28"/>
          <w:szCs w:val="28"/>
          <w:rtl/>
        </w:rPr>
        <w:softHyphen/>
        <w:t>اند و 7 نفر آن را بدون پاسخ گذاشته</w:t>
      </w:r>
      <w:r>
        <w:rPr>
          <w:rFonts w:ascii="Times New Roman" w:hAnsi="Times New Roman" w:cs="B Nazanin" w:hint="cs"/>
          <w:sz w:val="28"/>
          <w:szCs w:val="28"/>
          <w:rtl/>
        </w:rPr>
        <w:softHyphen/>
        <w:t>اند. مقدار میانه برابر 4 و نما 5 بوده و واریانس آن برابر 1.564 می</w:t>
      </w:r>
      <w:r>
        <w:rPr>
          <w:rFonts w:ascii="Times New Roman" w:hAnsi="Times New Roman" w:cs="B Nazanin" w:hint="cs"/>
          <w:sz w:val="28"/>
          <w:szCs w:val="28"/>
          <w:rtl/>
        </w:rPr>
        <w:softHyphen/>
        <w:t>باشد.</w:t>
      </w:r>
      <w:r>
        <w:rPr>
          <w:rFonts w:ascii="Times New Roman" w:hAnsi="Times New Roman" w:cs="B Nazanin"/>
          <w:sz w:val="28"/>
          <w:szCs w:val="28"/>
        </w:rPr>
        <w:t xml:space="preserve"> </w:t>
      </w:r>
    </w:p>
    <w:p w:rsidR="004C4A2C" w:rsidRDefault="004C4A2C" w:rsidP="004C4A2C">
      <w:pPr>
        <w:autoSpaceDE w:val="0"/>
        <w:autoSpaceDN w:val="0"/>
        <w:adjustRightInd w:val="0"/>
        <w:spacing w:before="240" w:after="0"/>
        <w:jc w:val="center"/>
        <w:rPr>
          <w:rFonts w:ascii="Times New Roman" w:hAnsi="Times New Roman" w:cs="B Nazanin"/>
          <w:sz w:val="28"/>
          <w:szCs w:val="28"/>
          <w:rtl/>
        </w:rPr>
      </w:pPr>
      <w:r>
        <w:rPr>
          <w:rFonts w:ascii="Times New Roman" w:hAnsi="Times New Roman" w:cs="B Nazanin" w:hint="cs"/>
          <w:sz w:val="28"/>
          <w:szCs w:val="28"/>
          <w:rtl/>
        </w:rPr>
        <w:t>جدول (3-40) وضعیت آماره</w:t>
      </w:r>
      <w:r>
        <w:rPr>
          <w:rFonts w:ascii="Times New Roman" w:hAnsi="Times New Roman" w:cs="B Nazanin" w:hint="cs"/>
          <w:sz w:val="28"/>
          <w:szCs w:val="28"/>
          <w:rtl/>
        </w:rPr>
        <w:softHyphen/>
        <w:t>های متغیر اعطای امتیازات به برخی افراد و فعالیت</w:t>
      </w:r>
      <w:r>
        <w:rPr>
          <w:rFonts w:ascii="Times New Roman" w:hAnsi="Times New Roman" w:cs="B Nazanin" w:hint="cs"/>
          <w:sz w:val="28"/>
          <w:szCs w:val="28"/>
          <w:rtl/>
        </w:rPr>
        <w:softHyphen/>
        <w:t>ها</w:t>
      </w:r>
    </w:p>
    <w:tbl>
      <w:tblPr>
        <w:tblStyle w:val="TableGrid"/>
        <w:bidiVisual/>
        <w:tblW w:w="0" w:type="auto"/>
        <w:jc w:val="center"/>
        <w:tblInd w:w="-318" w:type="dxa"/>
        <w:tblLook w:val="04A0"/>
      </w:tblPr>
      <w:tblGrid>
        <w:gridCol w:w="1475"/>
        <w:gridCol w:w="1167"/>
        <w:gridCol w:w="1044"/>
        <w:gridCol w:w="992"/>
        <w:gridCol w:w="1005"/>
        <w:gridCol w:w="1263"/>
        <w:gridCol w:w="959"/>
      </w:tblGrid>
      <w:tr w:rsidR="004C4A2C" w:rsidTr="004C4A2C">
        <w:trPr>
          <w:jc w:val="center"/>
        </w:trPr>
        <w:tc>
          <w:tcPr>
            <w:tcW w:w="264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adjustRightInd w:val="0"/>
              <w:spacing w:after="0" w:line="276" w:lineRule="auto"/>
              <w:ind w:left="60" w:right="60"/>
              <w:jc w:val="center"/>
              <w:rPr>
                <w:rFonts w:ascii="Arial" w:hAnsi="Arial" w:cs="B Titr"/>
                <w:color w:val="000000"/>
              </w:rPr>
            </w:pPr>
            <w:r>
              <w:rPr>
                <w:rFonts w:ascii="Arial" w:hAnsi="Arial" w:cs="B Titr" w:hint="cs"/>
                <w:color w:val="000000"/>
                <w:rtl/>
              </w:rPr>
              <w:t>تعداد</w:t>
            </w:r>
          </w:p>
        </w:tc>
        <w:tc>
          <w:tcPr>
            <w:tcW w:w="1044"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line="276" w:lineRule="auto"/>
              <w:ind w:left="60" w:right="60"/>
              <w:jc w:val="center"/>
              <w:rPr>
                <w:rFonts w:ascii="Arial" w:hAnsi="Arial" w:cs="B Titr"/>
                <w:color w:val="000000"/>
              </w:rPr>
            </w:pPr>
            <w:r>
              <w:rPr>
                <w:rFonts w:ascii="Arial" w:hAnsi="Arial" w:cs="B Titr" w:hint="cs"/>
                <w:color w:val="000000"/>
                <w:rtl/>
              </w:rPr>
              <w:t>میانگین</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line="276" w:lineRule="auto"/>
              <w:ind w:left="60" w:right="60"/>
              <w:jc w:val="center"/>
              <w:rPr>
                <w:rFonts w:ascii="Arial" w:hAnsi="Arial" w:cs="B Titr"/>
                <w:color w:val="000000"/>
              </w:rPr>
            </w:pPr>
            <w:r>
              <w:rPr>
                <w:rFonts w:ascii="Arial" w:hAnsi="Arial" w:cs="B Titr" w:hint="cs"/>
                <w:color w:val="000000"/>
                <w:rtl/>
              </w:rPr>
              <w:t>میانه</w:t>
            </w:r>
          </w:p>
        </w:tc>
        <w:tc>
          <w:tcPr>
            <w:tcW w:w="100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line="276" w:lineRule="auto"/>
              <w:ind w:left="60" w:right="60"/>
              <w:jc w:val="center"/>
              <w:rPr>
                <w:rFonts w:ascii="Arial" w:hAnsi="Arial" w:cs="B Titr"/>
                <w:color w:val="000000"/>
              </w:rPr>
            </w:pPr>
            <w:r>
              <w:rPr>
                <w:rFonts w:ascii="Arial" w:hAnsi="Arial" w:cs="B Titr" w:hint="cs"/>
                <w:color w:val="000000"/>
                <w:rtl/>
              </w:rPr>
              <w:t>نما</w:t>
            </w:r>
          </w:p>
        </w:tc>
        <w:tc>
          <w:tcPr>
            <w:tcW w:w="1263"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line="276" w:lineRule="auto"/>
              <w:ind w:left="60" w:right="60"/>
              <w:jc w:val="center"/>
              <w:rPr>
                <w:rFonts w:ascii="Arial" w:hAnsi="Arial" w:cs="B Titr"/>
                <w:color w:val="000000"/>
              </w:rPr>
            </w:pPr>
            <w:r>
              <w:rPr>
                <w:rFonts w:ascii="Arial" w:hAnsi="Arial" w:cs="B Titr" w:hint="cs"/>
                <w:color w:val="000000"/>
                <w:rtl/>
              </w:rPr>
              <w:t>انحراف معیار</w:t>
            </w:r>
          </w:p>
        </w:tc>
        <w:tc>
          <w:tcPr>
            <w:tcW w:w="959"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line="276" w:lineRule="auto"/>
              <w:ind w:left="60" w:right="60"/>
              <w:jc w:val="center"/>
              <w:rPr>
                <w:rFonts w:ascii="Arial" w:hAnsi="Arial" w:cs="B Titr"/>
                <w:color w:val="000000"/>
              </w:rPr>
            </w:pPr>
            <w:r>
              <w:rPr>
                <w:rFonts w:ascii="Arial" w:hAnsi="Arial" w:cs="B Titr" w:hint="cs"/>
                <w:color w:val="000000"/>
                <w:rtl/>
              </w:rPr>
              <w:t>واریانس</w:t>
            </w:r>
          </w:p>
        </w:tc>
      </w:tr>
      <w:tr w:rsidR="004C4A2C" w:rsidTr="004C4A2C">
        <w:trPr>
          <w:jc w:val="center"/>
        </w:trPr>
        <w:tc>
          <w:tcPr>
            <w:tcW w:w="14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line="276" w:lineRule="auto"/>
              <w:ind w:left="60" w:right="60"/>
              <w:jc w:val="center"/>
              <w:rPr>
                <w:rFonts w:ascii="Arial" w:hAnsi="Arial" w:cs="B Titr"/>
                <w:color w:val="000000"/>
              </w:rPr>
            </w:pPr>
            <w:r>
              <w:rPr>
                <w:rFonts w:ascii="Arial" w:hAnsi="Arial" w:cs="B Titr" w:hint="cs"/>
                <w:color w:val="000000"/>
                <w:rtl/>
              </w:rPr>
              <w:t>داده</w:t>
            </w:r>
            <w:r>
              <w:rPr>
                <w:rFonts w:ascii="Arial" w:hAnsi="Arial" w:cs="B Titr" w:hint="cs"/>
                <w:color w:val="000000"/>
                <w:rtl/>
              </w:rPr>
              <w:softHyphen/>
              <w:t>های معتبر</w:t>
            </w:r>
          </w:p>
        </w:tc>
        <w:tc>
          <w:tcPr>
            <w:tcW w:w="11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rPr>
            </w:pPr>
            <w:r>
              <w:rPr>
                <w:rFonts w:ascii="Arial" w:hAnsi="Arial" w:cs="B Titr" w:hint="cs"/>
                <w:color w:val="000000"/>
                <w:rtl/>
              </w:rPr>
              <w:t>بدون پاسخ</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C4A2C" w:rsidRDefault="004C4A2C">
            <w:pPr>
              <w:bidi w:val="0"/>
              <w:spacing w:after="0"/>
              <w:rPr>
                <w:rFonts w:ascii="Arial" w:hAnsi="Arial" w:cs="B Titr"/>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C4A2C" w:rsidRDefault="004C4A2C">
            <w:pPr>
              <w:bidi w:val="0"/>
              <w:spacing w:after="0"/>
              <w:rPr>
                <w:rFonts w:ascii="Arial" w:hAnsi="Arial" w:cs="B Titr"/>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C4A2C" w:rsidRDefault="004C4A2C">
            <w:pPr>
              <w:bidi w:val="0"/>
              <w:spacing w:after="0"/>
              <w:rPr>
                <w:rFonts w:ascii="Arial" w:hAnsi="Arial" w:cs="B Titr"/>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C4A2C" w:rsidRDefault="004C4A2C">
            <w:pPr>
              <w:bidi w:val="0"/>
              <w:spacing w:after="0"/>
              <w:rPr>
                <w:rFonts w:ascii="Arial" w:hAnsi="Arial" w:cs="B Titr"/>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C4A2C" w:rsidRDefault="004C4A2C">
            <w:pPr>
              <w:bidi w:val="0"/>
              <w:spacing w:after="0"/>
              <w:rPr>
                <w:rFonts w:ascii="Arial" w:hAnsi="Arial" w:cs="B Titr"/>
                <w:color w:val="000000"/>
              </w:rPr>
            </w:pPr>
          </w:p>
        </w:tc>
      </w:tr>
      <w:tr w:rsidR="004C4A2C" w:rsidTr="004C4A2C">
        <w:trPr>
          <w:jc w:val="center"/>
        </w:trPr>
        <w:tc>
          <w:tcPr>
            <w:tcW w:w="1475" w:type="dxa"/>
            <w:tcBorders>
              <w:top w:val="single" w:sz="4" w:space="0" w:color="auto"/>
              <w:left w:val="single" w:sz="4" w:space="0" w:color="auto"/>
              <w:bottom w:val="single" w:sz="4" w:space="0" w:color="auto"/>
              <w:right w:val="single" w:sz="4" w:space="0" w:color="auto"/>
            </w:tcBorders>
            <w:vAlign w:val="center"/>
            <w:hideMark/>
          </w:tcPr>
          <w:p w:rsidR="004C4A2C" w:rsidRDefault="004C4A2C">
            <w:pPr>
              <w:autoSpaceDE w:val="0"/>
              <w:autoSpaceDN w:val="0"/>
              <w:adjustRightInd w:val="0"/>
              <w:spacing w:after="0"/>
              <w:jc w:val="center"/>
              <w:rPr>
                <w:rFonts w:ascii="Times New Roman" w:hAnsi="Times New Roman" w:cs="B Nazanin"/>
                <w:sz w:val="28"/>
                <w:szCs w:val="28"/>
              </w:rPr>
            </w:pPr>
            <w:r>
              <w:rPr>
                <w:rFonts w:ascii="Arial" w:hAnsi="Arial" w:cs="B Nazanin" w:hint="cs"/>
                <w:color w:val="000000"/>
                <w:sz w:val="28"/>
                <w:szCs w:val="28"/>
                <w:rtl/>
              </w:rPr>
              <w:t>123</w:t>
            </w:r>
          </w:p>
        </w:tc>
        <w:tc>
          <w:tcPr>
            <w:tcW w:w="1167" w:type="dxa"/>
            <w:tcBorders>
              <w:top w:val="single" w:sz="4" w:space="0" w:color="auto"/>
              <w:left w:val="single" w:sz="4" w:space="0" w:color="auto"/>
              <w:bottom w:val="single" w:sz="4" w:space="0" w:color="auto"/>
              <w:right w:val="single" w:sz="4" w:space="0" w:color="auto"/>
            </w:tcBorders>
            <w:vAlign w:val="center"/>
            <w:hideMark/>
          </w:tcPr>
          <w:p w:rsidR="004C4A2C" w:rsidRDefault="004C4A2C">
            <w:pPr>
              <w:autoSpaceDE w:val="0"/>
              <w:autoSpaceDN w:val="0"/>
              <w:adjustRightInd w:val="0"/>
              <w:spacing w:after="0"/>
              <w:jc w:val="center"/>
              <w:rPr>
                <w:rFonts w:ascii="Times New Roman" w:hAnsi="Times New Roman" w:cs="B Nazanin"/>
                <w:sz w:val="28"/>
                <w:szCs w:val="28"/>
              </w:rPr>
            </w:pPr>
            <w:r>
              <w:rPr>
                <w:rFonts w:ascii="Times New Roman" w:hAnsi="Times New Roman" w:cs="B Nazanin" w:hint="cs"/>
                <w:sz w:val="28"/>
                <w:szCs w:val="28"/>
                <w:rtl/>
              </w:rPr>
              <w:t>7</w:t>
            </w:r>
          </w:p>
        </w:tc>
        <w:tc>
          <w:tcPr>
            <w:tcW w:w="1044" w:type="dxa"/>
            <w:tcBorders>
              <w:top w:val="single" w:sz="4" w:space="0" w:color="auto"/>
              <w:left w:val="single" w:sz="4" w:space="0" w:color="auto"/>
              <w:bottom w:val="single" w:sz="4" w:space="0" w:color="auto"/>
              <w:right w:val="single" w:sz="4" w:space="0" w:color="auto"/>
            </w:tcBorders>
            <w:vAlign w:val="center"/>
            <w:hideMark/>
          </w:tcPr>
          <w:p w:rsidR="004C4A2C" w:rsidRDefault="004C4A2C">
            <w:pPr>
              <w:autoSpaceDE w:val="0"/>
              <w:autoSpaceDN w:val="0"/>
              <w:bidi w:val="0"/>
              <w:adjustRightInd w:val="0"/>
              <w:spacing w:after="0" w:line="276" w:lineRule="auto"/>
              <w:ind w:left="60" w:right="60"/>
              <w:jc w:val="center"/>
              <w:rPr>
                <w:rFonts w:ascii="Arial" w:hAnsi="Arial" w:cs="B Nazanin"/>
                <w:color w:val="000000"/>
                <w:sz w:val="28"/>
                <w:szCs w:val="28"/>
              </w:rPr>
            </w:pPr>
            <w:r>
              <w:rPr>
                <w:rFonts w:ascii="Arial" w:hAnsi="Arial" w:cs="B Nazanin" w:hint="cs"/>
                <w:color w:val="000000"/>
                <w:sz w:val="28"/>
                <w:szCs w:val="28"/>
                <w:rtl/>
              </w:rPr>
              <w:t>3.84</w:t>
            </w:r>
          </w:p>
        </w:tc>
        <w:tc>
          <w:tcPr>
            <w:tcW w:w="992" w:type="dxa"/>
            <w:tcBorders>
              <w:top w:val="single" w:sz="4" w:space="0" w:color="auto"/>
              <w:left w:val="single" w:sz="4" w:space="0" w:color="auto"/>
              <w:bottom w:val="single" w:sz="4" w:space="0" w:color="auto"/>
              <w:right w:val="single" w:sz="4" w:space="0" w:color="auto"/>
            </w:tcBorders>
            <w:vAlign w:val="center"/>
            <w:hideMark/>
          </w:tcPr>
          <w:p w:rsidR="004C4A2C" w:rsidRDefault="004C4A2C">
            <w:pPr>
              <w:autoSpaceDE w:val="0"/>
              <w:autoSpaceDN w:val="0"/>
              <w:adjustRightInd w:val="0"/>
              <w:spacing w:after="0"/>
              <w:jc w:val="center"/>
              <w:rPr>
                <w:rFonts w:ascii="Times New Roman" w:hAnsi="Times New Roman" w:cs="B Nazanin"/>
                <w:sz w:val="28"/>
                <w:szCs w:val="28"/>
              </w:rPr>
            </w:pPr>
            <w:r>
              <w:rPr>
                <w:rFonts w:ascii="Times New Roman" w:hAnsi="Times New Roman" w:cs="B Nazanin" w:hint="cs"/>
                <w:sz w:val="28"/>
                <w:szCs w:val="28"/>
                <w:rtl/>
              </w:rPr>
              <w:t>4.00</w:t>
            </w:r>
          </w:p>
        </w:tc>
        <w:tc>
          <w:tcPr>
            <w:tcW w:w="1005" w:type="dxa"/>
            <w:tcBorders>
              <w:top w:val="single" w:sz="4" w:space="0" w:color="auto"/>
              <w:left w:val="single" w:sz="4" w:space="0" w:color="auto"/>
              <w:bottom w:val="single" w:sz="4" w:space="0" w:color="auto"/>
              <w:right w:val="single" w:sz="4" w:space="0" w:color="auto"/>
            </w:tcBorders>
            <w:vAlign w:val="center"/>
            <w:hideMark/>
          </w:tcPr>
          <w:p w:rsidR="004C4A2C" w:rsidRDefault="004C4A2C">
            <w:pPr>
              <w:autoSpaceDE w:val="0"/>
              <w:autoSpaceDN w:val="0"/>
              <w:adjustRightInd w:val="0"/>
              <w:spacing w:after="0"/>
              <w:jc w:val="center"/>
              <w:rPr>
                <w:rFonts w:ascii="Times New Roman" w:hAnsi="Times New Roman" w:cs="B Nazanin"/>
                <w:sz w:val="28"/>
                <w:szCs w:val="28"/>
              </w:rPr>
            </w:pPr>
            <w:r>
              <w:rPr>
                <w:rFonts w:ascii="Times New Roman" w:hAnsi="Times New Roman" w:cs="B Nazanin" w:hint="cs"/>
                <w:sz w:val="28"/>
                <w:szCs w:val="28"/>
                <w:rtl/>
              </w:rPr>
              <w:t>5</w:t>
            </w:r>
          </w:p>
        </w:tc>
        <w:tc>
          <w:tcPr>
            <w:tcW w:w="1263" w:type="dxa"/>
            <w:tcBorders>
              <w:top w:val="single" w:sz="4" w:space="0" w:color="auto"/>
              <w:left w:val="single" w:sz="4" w:space="0" w:color="auto"/>
              <w:bottom w:val="single" w:sz="4" w:space="0" w:color="auto"/>
              <w:right w:val="single" w:sz="4" w:space="0" w:color="auto"/>
            </w:tcBorders>
            <w:vAlign w:val="center"/>
            <w:hideMark/>
          </w:tcPr>
          <w:p w:rsidR="004C4A2C" w:rsidRDefault="004C4A2C">
            <w:pPr>
              <w:autoSpaceDE w:val="0"/>
              <w:autoSpaceDN w:val="0"/>
              <w:adjustRightInd w:val="0"/>
              <w:spacing w:after="0"/>
              <w:jc w:val="center"/>
              <w:rPr>
                <w:rFonts w:ascii="Times New Roman" w:hAnsi="Times New Roman" w:cs="B Nazanin"/>
                <w:sz w:val="28"/>
                <w:szCs w:val="28"/>
              </w:rPr>
            </w:pPr>
            <w:r>
              <w:rPr>
                <w:rFonts w:ascii="Times New Roman" w:hAnsi="Times New Roman" w:cs="B Nazanin" w:hint="cs"/>
                <w:sz w:val="28"/>
                <w:szCs w:val="28"/>
                <w:rtl/>
              </w:rPr>
              <w:t>1.250</w:t>
            </w:r>
          </w:p>
        </w:tc>
        <w:tc>
          <w:tcPr>
            <w:tcW w:w="959" w:type="dxa"/>
            <w:tcBorders>
              <w:top w:val="single" w:sz="4" w:space="0" w:color="auto"/>
              <w:left w:val="single" w:sz="4" w:space="0" w:color="auto"/>
              <w:bottom w:val="single" w:sz="4" w:space="0" w:color="auto"/>
              <w:right w:val="single" w:sz="4" w:space="0" w:color="auto"/>
            </w:tcBorders>
            <w:vAlign w:val="center"/>
            <w:hideMark/>
          </w:tcPr>
          <w:p w:rsidR="004C4A2C" w:rsidRDefault="004C4A2C">
            <w:pPr>
              <w:autoSpaceDE w:val="0"/>
              <w:autoSpaceDN w:val="0"/>
              <w:adjustRightInd w:val="0"/>
              <w:spacing w:after="0"/>
              <w:jc w:val="center"/>
              <w:rPr>
                <w:rFonts w:ascii="Times New Roman" w:hAnsi="Times New Roman" w:cs="B Nazanin"/>
                <w:sz w:val="28"/>
                <w:szCs w:val="28"/>
              </w:rPr>
            </w:pPr>
            <w:r>
              <w:rPr>
                <w:rFonts w:ascii="Times New Roman" w:hAnsi="Times New Roman" w:cs="B Nazanin" w:hint="cs"/>
                <w:sz w:val="28"/>
                <w:szCs w:val="28"/>
                <w:rtl/>
              </w:rPr>
              <w:t>1.564</w:t>
            </w:r>
          </w:p>
        </w:tc>
      </w:tr>
    </w:tbl>
    <w:p w:rsidR="004C4A2C" w:rsidRDefault="004C4A2C" w:rsidP="004C4A2C">
      <w:pPr>
        <w:jc w:val="both"/>
        <w:rPr>
          <w:rFonts w:ascii="Times New Roman" w:hAnsi="Times New Roman" w:cs="B Nazanin"/>
          <w:sz w:val="28"/>
          <w:szCs w:val="28"/>
          <w:rtl/>
        </w:rPr>
      </w:pPr>
    </w:p>
    <w:p w:rsidR="004C4A2C" w:rsidRDefault="004C4A2C" w:rsidP="004C4A2C">
      <w:pPr>
        <w:autoSpaceDE w:val="0"/>
        <w:autoSpaceDN w:val="0"/>
        <w:adjustRightInd w:val="0"/>
        <w:spacing w:after="0"/>
        <w:jc w:val="both"/>
        <w:rPr>
          <w:rFonts w:ascii="Times New Roman" w:hAnsi="Times New Roman" w:cs="B Nazanin"/>
          <w:sz w:val="28"/>
          <w:szCs w:val="28"/>
          <w:rtl/>
        </w:rPr>
      </w:pPr>
      <w:r>
        <w:rPr>
          <w:rFonts w:ascii="Times New Roman" w:hAnsi="Times New Roman" w:cs="B Nazanin" w:hint="cs"/>
          <w:sz w:val="28"/>
          <w:szCs w:val="28"/>
          <w:rtl/>
        </w:rPr>
        <w:t>جدول فراوانی زیر نشان می</w:t>
      </w:r>
      <w:r>
        <w:rPr>
          <w:rFonts w:ascii="Times New Roman" w:hAnsi="Times New Roman" w:cs="B Nazanin" w:hint="cs"/>
          <w:sz w:val="28"/>
          <w:szCs w:val="28"/>
          <w:rtl/>
        </w:rPr>
        <w:softHyphen/>
        <w:t>دهد که از 123 نفری که به سوال اعطای امتیازات به برخی افراد و فعالیت</w:t>
      </w:r>
      <w:r>
        <w:rPr>
          <w:rFonts w:ascii="Times New Roman" w:hAnsi="Times New Roman" w:cs="B Nazanin" w:hint="cs"/>
          <w:sz w:val="28"/>
          <w:szCs w:val="28"/>
          <w:rtl/>
        </w:rPr>
        <w:softHyphen/>
        <w:t>ها پاسخ داده</w:t>
      </w:r>
      <w:r>
        <w:rPr>
          <w:rFonts w:ascii="Times New Roman" w:hAnsi="Times New Roman" w:cs="B Nazanin" w:hint="cs"/>
          <w:sz w:val="28"/>
          <w:szCs w:val="28"/>
          <w:rtl/>
        </w:rPr>
        <w:softHyphen/>
        <w:t>اند، 9 نفر معادل 7.3 درصد از افراد با انتخاب گزینه 1، عامل فوق را بر فضای کسب وکار کشور بدون تأثیر می</w:t>
      </w:r>
      <w:r>
        <w:rPr>
          <w:rFonts w:ascii="Times New Roman" w:hAnsi="Times New Roman" w:cs="B Nazanin" w:hint="cs"/>
          <w:sz w:val="28"/>
          <w:szCs w:val="28"/>
          <w:rtl/>
        </w:rPr>
        <w:softHyphen/>
        <w:t>دانند، 10 نفر معادل 8.1 درصد با انتخاب گزینه 2، آن را تا حدی مؤثر می</w:t>
      </w:r>
      <w:r>
        <w:rPr>
          <w:rFonts w:ascii="Times New Roman" w:hAnsi="Times New Roman" w:cs="B Nazanin" w:hint="cs"/>
          <w:sz w:val="28"/>
          <w:szCs w:val="28"/>
          <w:rtl/>
        </w:rPr>
        <w:softHyphen/>
        <w:t>دانند، 23 نفر معادل 18.7 درصد با انتخاب گزینه 3، آن را نسبتاً مؤثر می</w:t>
      </w:r>
      <w:r>
        <w:rPr>
          <w:rFonts w:ascii="Times New Roman" w:hAnsi="Times New Roman" w:cs="B Nazanin" w:hint="cs"/>
          <w:sz w:val="28"/>
          <w:szCs w:val="28"/>
          <w:rtl/>
        </w:rPr>
        <w:softHyphen/>
        <w:t>دانند، 31 نفر معادل 25.2 درصد با انتخاب گزینه 4، آن را بسیار مؤثر می</w:t>
      </w:r>
      <w:r>
        <w:rPr>
          <w:rFonts w:ascii="Times New Roman" w:hAnsi="Times New Roman" w:cs="B Nazanin" w:hint="cs"/>
          <w:sz w:val="28"/>
          <w:szCs w:val="28"/>
          <w:rtl/>
        </w:rPr>
        <w:softHyphen/>
        <w:t>دانند و 50 نفر معادل 40.7 درصد هم با انتخاب گزینه 5، عامل فوق را بر فضای کسب وکار استان کاملاً مؤثر می</w:t>
      </w:r>
      <w:r>
        <w:rPr>
          <w:rFonts w:ascii="Times New Roman" w:hAnsi="Times New Roman" w:cs="B Nazanin" w:hint="cs"/>
          <w:sz w:val="28"/>
          <w:szCs w:val="28"/>
          <w:rtl/>
        </w:rPr>
        <w:softHyphen/>
        <w:t>دانند.</w:t>
      </w:r>
    </w:p>
    <w:p w:rsidR="004C4A2C" w:rsidRDefault="004C4A2C" w:rsidP="004C4A2C">
      <w:pPr>
        <w:autoSpaceDE w:val="0"/>
        <w:autoSpaceDN w:val="0"/>
        <w:adjustRightInd w:val="0"/>
        <w:spacing w:before="240" w:after="0"/>
        <w:jc w:val="center"/>
        <w:rPr>
          <w:rFonts w:ascii="Times New Roman" w:hAnsi="Times New Roman" w:cs="B Nazanin"/>
          <w:sz w:val="28"/>
          <w:szCs w:val="28"/>
          <w:rtl/>
        </w:rPr>
      </w:pPr>
      <w:r>
        <w:rPr>
          <w:rFonts w:ascii="Times New Roman" w:hAnsi="Times New Roman" w:cs="B Nazanin" w:hint="cs"/>
          <w:sz w:val="28"/>
          <w:szCs w:val="28"/>
          <w:rtl/>
        </w:rPr>
        <w:t>جدول (3-41) وضعیت فراوانی پاسخ</w:t>
      </w:r>
      <w:r>
        <w:rPr>
          <w:rFonts w:ascii="Times New Roman" w:hAnsi="Times New Roman" w:cs="B Nazanin" w:hint="cs"/>
          <w:sz w:val="28"/>
          <w:szCs w:val="28"/>
          <w:rtl/>
        </w:rPr>
        <w:softHyphen/>
        <w:t>های متغیر اعطای امتیازات به برخی افراد و فعالیت</w:t>
      </w:r>
      <w:r>
        <w:rPr>
          <w:rFonts w:ascii="Times New Roman" w:hAnsi="Times New Roman" w:cs="B Nazanin" w:hint="cs"/>
          <w:sz w:val="28"/>
          <w:szCs w:val="28"/>
          <w:rtl/>
        </w:rPr>
        <w:softHyphen/>
        <w:t>ها</w:t>
      </w:r>
    </w:p>
    <w:tbl>
      <w:tblPr>
        <w:tblW w:w="7620" w:type="dxa"/>
        <w:jc w:val="center"/>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019"/>
        <w:gridCol w:w="985"/>
        <w:gridCol w:w="1251"/>
        <w:gridCol w:w="1534"/>
        <w:gridCol w:w="1844"/>
        <w:gridCol w:w="987"/>
      </w:tblGrid>
      <w:tr w:rsidR="004C4A2C" w:rsidTr="004C4A2C">
        <w:trPr>
          <w:cantSplit/>
          <w:trHeight w:val="811"/>
          <w:tblHeader/>
          <w:jc w:val="center"/>
        </w:trPr>
        <w:tc>
          <w:tcPr>
            <w:tcW w:w="200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وضعیت پاسخ</w:t>
            </w:r>
          </w:p>
        </w:tc>
        <w:tc>
          <w:tcPr>
            <w:tcW w:w="12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فراوانی</w:t>
            </w:r>
          </w:p>
        </w:tc>
        <w:tc>
          <w:tcPr>
            <w:tcW w:w="15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درصد (با احتساب داده</w:t>
            </w:r>
            <w:r>
              <w:rPr>
                <w:rFonts w:ascii="Arial" w:hAnsi="Arial" w:cs="B Titr" w:hint="cs"/>
                <w:color w:val="000000"/>
                <w:sz w:val="20"/>
                <w:szCs w:val="20"/>
                <w:rtl/>
              </w:rPr>
              <w:softHyphen/>
              <w:t>های گم شده)</w:t>
            </w:r>
          </w:p>
        </w:tc>
        <w:tc>
          <w:tcPr>
            <w:tcW w:w="184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درصد (بدون احتساب داده</w:t>
            </w:r>
            <w:r>
              <w:rPr>
                <w:rFonts w:ascii="Arial" w:hAnsi="Arial" w:cs="B Titr" w:hint="cs"/>
                <w:color w:val="000000"/>
                <w:sz w:val="20"/>
                <w:szCs w:val="20"/>
                <w:rtl/>
              </w:rPr>
              <w:softHyphen/>
              <w:t>های گم شده)</w:t>
            </w:r>
          </w:p>
        </w:tc>
        <w:tc>
          <w:tcPr>
            <w:tcW w:w="98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درصد تجمعی</w:t>
            </w:r>
          </w:p>
        </w:tc>
      </w:tr>
      <w:tr w:rsidR="004C4A2C" w:rsidTr="004C4A2C">
        <w:trPr>
          <w:cantSplit/>
          <w:trHeight w:val="482"/>
          <w:tblHeader/>
          <w:jc w:val="center"/>
        </w:trPr>
        <w:tc>
          <w:tcPr>
            <w:tcW w:w="1018"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داده</w:t>
            </w:r>
            <w:r>
              <w:rPr>
                <w:rFonts w:ascii="Arial" w:hAnsi="Arial" w:cs="B Titr" w:hint="cs"/>
                <w:color w:val="000000"/>
                <w:sz w:val="20"/>
                <w:szCs w:val="20"/>
                <w:rtl/>
              </w:rPr>
              <w:softHyphen/>
              <w:t>های معتبر</w:t>
            </w:r>
          </w:p>
        </w:tc>
        <w:tc>
          <w:tcPr>
            <w:tcW w:w="98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color w:val="000000"/>
                <w:sz w:val="20"/>
                <w:szCs w:val="20"/>
              </w:rPr>
              <w:t>1</w:t>
            </w:r>
          </w:p>
        </w:tc>
        <w:tc>
          <w:tcPr>
            <w:tcW w:w="125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9</w:t>
            </w:r>
          </w:p>
        </w:tc>
        <w:tc>
          <w:tcPr>
            <w:tcW w:w="15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6.9</w:t>
            </w:r>
          </w:p>
        </w:tc>
        <w:tc>
          <w:tcPr>
            <w:tcW w:w="184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7.3</w:t>
            </w:r>
          </w:p>
        </w:tc>
        <w:tc>
          <w:tcPr>
            <w:tcW w:w="98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7.3</w:t>
            </w:r>
          </w:p>
        </w:tc>
      </w:tr>
      <w:tr w:rsidR="004C4A2C" w:rsidTr="004C4A2C">
        <w:trPr>
          <w:cantSplit/>
          <w:trHeight w:val="146"/>
          <w:tblHeader/>
          <w:jc w:val="center"/>
        </w:trPr>
        <w:tc>
          <w:tcPr>
            <w:tcW w:w="2003" w:type="dxa"/>
            <w:vMerge/>
            <w:tcBorders>
              <w:top w:val="single" w:sz="4" w:space="0" w:color="auto"/>
              <w:left w:val="single" w:sz="4" w:space="0" w:color="auto"/>
              <w:bottom w:val="single" w:sz="4" w:space="0" w:color="auto"/>
              <w:right w:val="single" w:sz="4" w:space="0" w:color="auto"/>
            </w:tcBorders>
            <w:vAlign w:val="center"/>
            <w:hideMark/>
          </w:tcPr>
          <w:p w:rsidR="004C4A2C" w:rsidRDefault="004C4A2C">
            <w:pPr>
              <w:bidi w:val="0"/>
              <w:spacing w:after="0" w:line="240" w:lineRule="auto"/>
              <w:rPr>
                <w:rFonts w:ascii="Arial" w:hAnsi="Arial" w:cs="B Titr"/>
                <w:color w:val="000000"/>
                <w:sz w:val="20"/>
                <w:szCs w:val="20"/>
              </w:rPr>
            </w:pPr>
          </w:p>
        </w:tc>
        <w:tc>
          <w:tcPr>
            <w:tcW w:w="98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color w:val="000000"/>
                <w:sz w:val="20"/>
                <w:szCs w:val="20"/>
              </w:rPr>
              <w:t>2</w:t>
            </w:r>
          </w:p>
        </w:tc>
        <w:tc>
          <w:tcPr>
            <w:tcW w:w="125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10</w:t>
            </w:r>
          </w:p>
        </w:tc>
        <w:tc>
          <w:tcPr>
            <w:tcW w:w="15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7.7</w:t>
            </w:r>
          </w:p>
        </w:tc>
        <w:tc>
          <w:tcPr>
            <w:tcW w:w="184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8.1</w:t>
            </w:r>
          </w:p>
        </w:tc>
        <w:tc>
          <w:tcPr>
            <w:tcW w:w="98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15.4</w:t>
            </w:r>
          </w:p>
        </w:tc>
      </w:tr>
      <w:tr w:rsidR="004C4A2C" w:rsidTr="004C4A2C">
        <w:trPr>
          <w:cantSplit/>
          <w:trHeight w:val="146"/>
          <w:tblHeader/>
          <w:jc w:val="center"/>
        </w:trPr>
        <w:tc>
          <w:tcPr>
            <w:tcW w:w="2003" w:type="dxa"/>
            <w:vMerge/>
            <w:tcBorders>
              <w:top w:val="single" w:sz="4" w:space="0" w:color="auto"/>
              <w:left w:val="single" w:sz="4" w:space="0" w:color="auto"/>
              <w:bottom w:val="single" w:sz="4" w:space="0" w:color="auto"/>
              <w:right w:val="single" w:sz="4" w:space="0" w:color="auto"/>
            </w:tcBorders>
            <w:vAlign w:val="center"/>
            <w:hideMark/>
          </w:tcPr>
          <w:p w:rsidR="004C4A2C" w:rsidRDefault="004C4A2C">
            <w:pPr>
              <w:bidi w:val="0"/>
              <w:spacing w:after="0" w:line="240" w:lineRule="auto"/>
              <w:rPr>
                <w:rFonts w:ascii="Arial" w:hAnsi="Arial" w:cs="B Titr"/>
                <w:color w:val="000000"/>
                <w:sz w:val="20"/>
                <w:szCs w:val="20"/>
              </w:rPr>
            </w:pPr>
          </w:p>
        </w:tc>
        <w:tc>
          <w:tcPr>
            <w:tcW w:w="98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color w:val="000000"/>
                <w:sz w:val="20"/>
                <w:szCs w:val="20"/>
              </w:rPr>
              <w:t>3</w:t>
            </w:r>
          </w:p>
        </w:tc>
        <w:tc>
          <w:tcPr>
            <w:tcW w:w="125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23</w:t>
            </w:r>
          </w:p>
        </w:tc>
        <w:tc>
          <w:tcPr>
            <w:tcW w:w="15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17.7</w:t>
            </w:r>
          </w:p>
        </w:tc>
        <w:tc>
          <w:tcPr>
            <w:tcW w:w="184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18.7</w:t>
            </w:r>
          </w:p>
        </w:tc>
        <w:tc>
          <w:tcPr>
            <w:tcW w:w="98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34.1</w:t>
            </w:r>
          </w:p>
        </w:tc>
      </w:tr>
      <w:tr w:rsidR="004C4A2C" w:rsidTr="004C4A2C">
        <w:trPr>
          <w:cantSplit/>
          <w:trHeight w:val="146"/>
          <w:tblHeader/>
          <w:jc w:val="center"/>
        </w:trPr>
        <w:tc>
          <w:tcPr>
            <w:tcW w:w="2003" w:type="dxa"/>
            <w:vMerge/>
            <w:tcBorders>
              <w:top w:val="single" w:sz="4" w:space="0" w:color="auto"/>
              <w:left w:val="single" w:sz="4" w:space="0" w:color="auto"/>
              <w:bottom w:val="single" w:sz="4" w:space="0" w:color="auto"/>
              <w:right w:val="single" w:sz="4" w:space="0" w:color="auto"/>
            </w:tcBorders>
            <w:vAlign w:val="center"/>
            <w:hideMark/>
          </w:tcPr>
          <w:p w:rsidR="004C4A2C" w:rsidRDefault="004C4A2C">
            <w:pPr>
              <w:bidi w:val="0"/>
              <w:spacing w:after="0" w:line="240" w:lineRule="auto"/>
              <w:rPr>
                <w:rFonts w:ascii="Arial" w:hAnsi="Arial" w:cs="B Titr"/>
                <w:color w:val="000000"/>
                <w:sz w:val="20"/>
                <w:szCs w:val="20"/>
              </w:rPr>
            </w:pPr>
          </w:p>
        </w:tc>
        <w:tc>
          <w:tcPr>
            <w:tcW w:w="98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color w:val="000000"/>
                <w:sz w:val="20"/>
                <w:szCs w:val="20"/>
              </w:rPr>
              <w:t>4</w:t>
            </w:r>
          </w:p>
        </w:tc>
        <w:tc>
          <w:tcPr>
            <w:tcW w:w="125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31</w:t>
            </w:r>
          </w:p>
        </w:tc>
        <w:tc>
          <w:tcPr>
            <w:tcW w:w="15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23.8</w:t>
            </w:r>
          </w:p>
        </w:tc>
        <w:tc>
          <w:tcPr>
            <w:tcW w:w="184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25.2</w:t>
            </w:r>
          </w:p>
        </w:tc>
        <w:tc>
          <w:tcPr>
            <w:tcW w:w="98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59.3</w:t>
            </w:r>
          </w:p>
        </w:tc>
      </w:tr>
      <w:tr w:rsidR="004C4A2C" w:rsidTr="004C4A2C">
        <w:trPr>
          <w:cantSplit/>
          <w:trHeight w:val="146"/>
          <w:tblHeader/>
          <w:jc w:val="center"/>
        </w:trPr>
        <w:tc>
          <w:tcPr>
            <w:tcW w:w="2003" w:type="dxa"/>
            <w:vMerge/>
            <w:tcBorders>
              <w:top w:val="single" w:sz="4" w:space="0" w:color="auto"/>
              <w:left w:val="single" w:sz="4" w:space="0" w:color="auto"/>
              <w:bottom w:val="single" w:sz="4" w:space="0" w:color="auto"/>
              <w:right w:val="single" w:sz="4" w:space="0" w:color="auto"/>
            </w:tcBorders>
            <w:vAlign w:val="center"/>
            <w:hideMark/>
          </w:tcPr>
          <w:p w:rsidR="004C4A2C" w:rsidRDefault="004C4A2C">
            <w:pPr>
              <w:bidi w:val="0"/>
              <w:spacing w:after="0" w:line="240" w:lineRule="auto"/>
              <w:rPr>
                <w:rFonts w:ascii="Arial" w:hAnsi="Arial" w:cs="B Titr"/>
                <w:color w:val="000000"/>
                <w:sz w:val="20"/>
                <w:szCs w:val="20"/>
              </w:rPr>
            </w:pPr>
          </w:p>
        </w:tc>
        <w:tc>
          <w:tcPr>
            <w:tcW w:w="98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color w:val="000000"/>
                <w:sz w:val="20"/>
                <w:szCs w:val="20"/>
              </w:rPr>
              <w:t>5</w:t>
            </w:r>
          </w:p>
        </w:tc>
        <w:tc>
          <w:tcPr>
            <w:tcW w:w="125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50</w:t>
            </w:r>
          </w:p>
        </w:tc>
        <w:tc>
          <w:tcPr>
            <w:tcW w:w="15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38.5</w:t>
            </w:r>
          </w:p>
        </w:tc>
        <w:tc>
          <w:tcPr>
            <w:tcW w:w="184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40.7</w:t>
            </w:r>
          </w:p>
        </w:tc>
        <w:tc>
          <w:tcPr>
            <w:tcW w:w="98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100.0</w:t>
            </w:r>
          </w:p>
        </w:tc>
      </w:tr>
      <w:tr w:rsidR="004C4A2C" w:rsidTr="004C4A2C">
        <w:trPr>
          <w:cantSplit/>
          <w:trHeight w:val="146"/>
          <w:tblHeader/>
          <w:jc w:val="center"/>
        </w:trPr>
        <w:tc>
          <w:tcPr>
            <w:tcW w:w="2003" w:type="dxa"/>
            <w:vMerge/>
            <w:tcBorders>
              <w:top w:val="single" w:sz="4" w:space="0" w:color="auto"/>
              <w:left w:val="single" w:sz="4" w:space="0" w:color="auto"/>
              <w:bottom w:val="single" w:sz="4" w:space="0" w:color="auto"/>
              <w:right w:val="single" w:sz="4" w:space="0" w:color="auto"/>
            </w:tcBorders>
            <w:vAlign w:val="center"/>
            <w:hideMark/>
          </w:tcPr>
          <w:p w:rsidR="004C4A2C" w:rsidRDefault="004C4A2C">
            <w:pPr>
              <w:bidi w:val="0"/>
              <w:spacing w:after="0" w:line="240" w:lineRule="auto"/>
              <w:rPr>
                <w:rFonts w:ascii="Arial" w:hAnsi="Arial" w:cs="B Titr"/>
                <w:color w:val="000000"/>
                <w:sz w:val="20"/>
                <w:szCs w:val="20"/>
              </w:rPr>
            </w:pPr>
          </w:p>
        </w:tc>
        <w:tc>
          <w:tcPr>
            <w:tcW w:w="98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جمع</w:t>
            </w:r>
          </w:p>
        </w:tc>
        <w:tc>
          <w:tcPr>
            <w:tcW w:w="125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123</w:t>
            </w:r>
          </w:p>
        </w:tc>
        <w:tc>
          <w:tcPr>
            <w:tcW w:w="15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94.6</w:t>
            </w:r>
          </w:p>
        </w:tc>
        <w:tc>
          <w:tcPr>
            <w:tcW w:w="184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100.0</w:t>
            </w:r>
          </w:p>
        </w:tc>
        <w:tc>
          <w:tcPr>
            <w:tcW w:w="987" w:type="dxa"/>
            <w:tcBorders>
              <w:top w:val="single" w:sz="4" w:space="0" w:color="auto"/>
              <w:left w:val="single" w:sz="4" w:space="0" w:color="auto"/>
              <w:bottom w:val="single" w:sz="4" w:space="0" w:color="auto"/>
              <w:right w:val="single" w:sz="4" w:space="0" w:color="auto"/>
            </w:tcBorders>
            <w:shd w:val="clear" w:color="auto" w:fill="FFFFFF"/>
            <w:vAlign w:val="center"/>
          </w:tcPr>
          <w:p w:rsidR="004C4A2C" w:rsidRDefault="004C4A2C">
            <w:pPr>
              <w:autoSpaceDE w:val="0"/>
              <w:autoSpaceDN w:val="0"/>
              <w:bidi w:val="0"/>
              <w:adjustRightInd w:val="0"/>
              <w:spacing w:after="0"/>
              <w:jc w:val="center"/>
              <w:rPr>
                <w:rFonts w:ascii="Times New Roman" w:hAnsi="Times New Roman" w:cs="B Nazanin"/>
                <w:sz w:val="28"/>
                <w:szCs w:val="28"/>
              </w:rPr>
            </w:pPr>
          </w:p>
        </w:tc>
      </w:tr>
      <w:tr w:rsidR="004C4A2C" w:rsidTr="004C4A2C">
        <w:trPr>
          <w:cantSplit/>
          <w:trHeight w:val="811"/>
          <w:tblHeader/>
          <w:jc w:val="center"/>
        </w:trPr>
        <w:tc>
          <w:tcPr>
            <w:tcW w:w="200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داده</w:t>
            </w:r>
            <w:r>
              <w:rPr>
                <w:rFonts w:ascii="Arial" w:hAnsi="Arial" w:cs="B Titr" w:hint="cs"/>
                <w:color w:val="000000"/>
                <w:sz w:val="20"/>
                <w:szCs w:val="20"/>
                <w:rtl/>
              </w:rPr>
              <w:softHyphen/>
              <w:t>های گم شده</w:t>
            </w:r>
          </w:p>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(بدون پاسخ)</w:t>
            </w:r>
          </w:p>
        </w:tc>
        <w:tc>
          <w:tcPr>
            <w:tcW w:w="125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7</w:t>
            </w:r>
          </w:p>
        </w:tc>
        <w:tc>
          <w:tcPr>
            <w:tcW w:w="15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5.4</w:t>
            </w:r>
          </w:p>
        </w:tc>
        <w:tc>
          <w:tcPr>
            <w:tcW w:w="1844" w:type="dxa"/>
            <w:tcBorders>
              <w:top w:val="single" w:sz="4" w:space="0" w:color="auto"/>
              <w:left w:val="single" w:sz="4" w:space="0" w:color="auto"/>
              <w:bottom w:val="single" w:sz="4" w:space="0" w:color="auto"/>
              <w:right w:val="single" w:sz="4" w:space="0" w:color="auto"/>
            </w:tcBorders>
            <w:shd w:val="clear" w:color="auto" w:fill="FFFFFF"/>
            <w:vAlign w:val="center"/>
          </w:tcPr>
          <w:p w:rsidR="004C4A2C" w:rsidRDefault="004C4A2C">
            <w:pPr>
              <w:autoSpaceDE w:val="0"/>
              <w:autoSpaceDN w:val="0"/>
              <w:bidi w:val="0"/>
              <w:adjustRightInd w:val="0"/>
              <w:spacing w:after="0"/>
              <w:jc w:val="center"/>
              <w:rPr>
                <w:rFonts w:ascii="Times New Roman" w:hAnsi="Times New Roman" w:cs="B Nazanin"/>
                <w:sz w:val="28"/>
                <w:szCs w:val="28"/>
              </w:rPr>
            </w:pPr>
          </w:p>
        </w:tc>
        <w:tc>
          <w:tcPr>
            <w:tcW w:w="987" w:type="dxa"/>
            <w:tcBorders>
              <w:top w:val="single" w:sz="4" w:space="0" w:color="auto"/>
              <w:left w:val="single" w:sz="4" w:space="0" w:color="auto"/>
              <w:bottom w:val="single" w:sz="4" w:space="0" w:color="auto"/>
              <w:right w:val="single" w:sz="4" w:space="0" w:color="auto"/>
            </w:tcBorders>
            <w:shd w:val="clear" w:color="auto" w:fill="FFFFFF"/>
            <w:vAlign w:val="center"/>
          </w:tcPr>
          <w:p w:rsidR="004C4A2C" w:rsidRDefault="004C4A2C">
            <w:pPr>
              <w:autoSpaceDE w:val="0"/>
              <w:autoSpaceDN w:val="0"/>
              <w:bidi w:val="0"/>
              <w:adjustRightInd w:val="0"/>
              <w:spacing w:after="0"/>
              <w:jc w:val="center"/>
              <w:rPr>
                <w:rFonts w:ascii="Times New Roman" w:hAnsi="Times New Roman" w:cs="B Nazanin"/>
                <w:sz w:val="28"/>
                <w:szCs w:val="28"/>
              </w:rPr>
            </w:pPr>
          </w:p>
        </w:tc>
      </w:tr>
      <w:tr w:rsidR="004C4A2C" w:rsidTr="004C4A2C">
        <w:trPr>
          <w:cantSplit/>
          <w:trHeight w:val="482"/>
          <w:jc w:val="center"/>
        </w:trPr>
        <w:tc>
          <w:tcPr>
            <w:tcW w:w="200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lastRenderedPageBreak/>
              <w:t>جمع کل</w:t>
            </w:r>
          </w:p>
        </w:tc>
        <w:tc>
          <w:tcPr>
            <w:tcW w:w="125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130</w:t>
            </w:r>
          </w:p>
        </w:tc>
        <w:tc>
          <w:tcPr>
            <w:tcW w:w="15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100.0</w:t>
            </w:r>
          </w:p>
        </w:tc>
        <w:tc>
          <w:tcPr>
            <w:tcW w:w="1844" w:type="dxa"/>
            <w:tcBorders>
              <w:top w:val="single" w:sz="4" w:space="0" w:color="auto"/>
              <w:left w:val="single" w:sz="4" w:space="0" w:color="auto"/>
              <w:bottom w:val="single" w:sz="4" w:space="0" w:color="auto"/>
              <w:right w:val="single" w:sz="4" w:space="0" w:color="auto"/>
            </w:tcBorders>
            <w:shd w:val="clear" w:color="auto" w:fill="FFFFFF"/>
            <w:vAlign w:val="center"/>
          </w:tcPr>
          <w:p w:rsidR="004C4A2C" w:rsidRDefault="004C4A2C">
            <w:pPr>
              <w:autoSpaceDE w:val="0"/>
              <w:autoSpaceDN w:val="0"/>
              <w:bidi w:val="0"/>
              <w:adjustRightInd w:val="0"/>
              <w:spacing w:after="0"/>
              <w:jc w:val="center"/>
              <w:rPr>
                <w:rFonts w:ascii="Times New Roman" w:hAnsi="Times New Roman" w:cs="B Nazanin"/>
                <w:sz w:val="28"/>
                <w:szCs w:val="28"/>
              </w:rPr>
            </w:pPr>
          </w:p>
        </w:tc>
        <w:tc>
          <w:tcPr>
            <w:tcW w:w="987" w:type="dxa"/>
            <w:tcBorders>
              <w:top w:val="single" w:sz="4" w:space="0" w:color="auto"/>
              <w:left w:val="single" w:sz="4" w:space="0" w:color="auto"/>
              <w:bottom w:val="single" w:sz="4" w:space="0" w:color="auto"/>
              <w:right w:val="single" w:sz="4" w:space="0" w:color="auto"/>
            </w:tcBorders>
            <w:shd w:val="clear" w:color="auto" w:fill="FFFFFF"/>
            <w:vAlign w:val="center"/>
          </w:tcPr>
          <w:p w:rsidR="004C4A2C" w:rsidRDefault="004C4A2C">
            <w:pPr>
              <w:autoSpaceDE w:val="0"/>
              <w:autoSpaceDN w:val="0"/>
              <w:bidi w:val="0"/>
              <w:adjustRightInd w:val="0"/>
              <w:spacing w:after="0"/>
              <w:jc w:val="center"/>
              <w:rPr>
                <w:rFonts w:ascii="Times New Roman" w:hAnsi="Times New Roman" w:cs="B Nazanin"/>
                <w:sz w:val="28"/>
                <w:szCs w:val="28"/>
              </w:rPr>
            </w:pPr>
          </w:p>
        </w:tc>
      </w:tr>
    </w:tbl>
    <w:p w:rsidR="004C4A2C" w:rsidRDefault="004C4A2C" w:rsidP="004C4A2C">
      <w:pPr>
        <w:autoSpaceDE w:val="0"/>
        <w:autoSpaceDN w:val="0"/>
        <w:bidi w:val="0"/>
        <w:adjustRightInd w:val="0"/>
        <w:spacing w:after="0"/>
        <w:jc w:val="both"/>
        <w:rPr>
          <w:rFonts w:ascii="Times New Roman" w:hAnsi="Times New Roman" w:cs="B Nazanin"/>
          <w:sz w:val="28"/>
          <w:szCs w:val="28"/>
          <w:rtl/>
        </w:rPr>
      </w:pPr>
    </w:p>
    <w:p w:rsidR="004C4A2C" w:rsidRDefault="004C4A2C" w:rsidP="004C4A2C">
      <w:pPr>
        <w:autoSpaceDE w:val="0"/>
        <w:autoSpaceDN w:val="0"/>
        <w:adjustRightInd w:val="0"/>
        <w:spacing w:before="240" w:after="0"/>
        <w:jc w:val="center"/>
        <w:rPr>
          <w:rFonts w:ascii="Times New Roman" w:hAnsi="Times New Roman" w:cs="B Nazanin"/>
          <w:sz w:val="28"/>
          <w:szCs w:val="28"/>
          <w:rtl/>
        </w:rPr>
      </w:pPr>
      <w:r>
        <w:rPr>
          <w:rFonts w:ascii="Times New Roman" w:hAnsi="Times New Roman" w:cs="B Nazanin" w:hint="cs"/>
          <w:sz w:val="28"/>
          <w:szCs w:val="28"/>
          <w:rtl/>
        </w:rPr>
        <w:t>نمودار (3-15) وضعیت فراوانی پاسخ</w:t>
      </w:r>
      <w:r>
        <w:rPr>
          <w:rFonts w:ascii="Times New Roman" w:hAnsi="Times New Roman" w:cs="B Nazanin" w:hint="cs"/>
          <w:sz w:val="28"/>
          <w:szCs w:val="28"/>
          <w:rtl/>
        </w:rPr>
        <w:softHyphen/>
        <w:t>های متغیر اعطای امتیازات به برخی افراد و فعالیت</w:t>
      </w:r>
      <w:r>
        <w:rPr>
          <w:rFonts w:ascii="Times New Roman" w:hAnsi="Times New Roman" w:cs="B Nazanin" w:hint="cs"/>
          <w:sz w:val="28"/>
          <w:szCs w:val="28"/>
          <w:rtl/>
        </w:rPr>
        <w:softHyphen/>
        <w:t>ها</w:t>
      </w:r>
    </w:p>
    <w:p w:rsidR="004C4A2C" w:rsidRDefault="004C4A2C" w:rsidP="004C4A2C">
      <w:pPr>
        <w:autoSpaceDE w:val="0"/>
        <w:autoSpaceDN w:val="0"/>
        <w:adjustRightInd w:val="0"/>
        <w:spacing w:after="0"/>
        <w:jc w:val="center"/>
        <w:rPr>
          <w:rFonts w:ascii="Times New Roman" w:hAnsi="Times New Roman" w:cs="B Nazanin"/>
          <w:sz w:val="28"/>
          <w:szCs w:val="28"/>
          <w:rtl/>
        </w:rPr>
      </w:pPr>
      <w:r>
        <w:rPr>
          <w:rFonts w:ascii="Times New Roman" w:hAnsi="Times New Roman" w:cs="B Nazanin"/>
          <w:noProof/>
          <w:sz w:val="28"/>
          <w:szCs w:val="28"/>
          <w:lang w:val="is-IS" w:eastAsia="is-IS" w:bidi="ar-SA"/>
        </w:rPr>
        <w:drawing>
          <wp:inline distT="0" distB="0" distL="0" distR="0">
            <wp:extent cx="4592955" cy="2753995"/>
            <wp:effectExtent l="0" t="0" r="0" b="0"/>
            <wp:docPr id="17"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rsidR="004C4A2C" w:rsidRDefault="004C4A2C" w:rsidP="004C4A2C">
      <w:pPr>
        <w:autoSpaceDE w:val="0"/>
        <w:autoSpaceDN w:val="0"/>
        <w:adjustRightInd w:val="0"/>
        <w:spacing w:before="240" w:after="0"/>
        <w:jc w:val="both"/>
        <w:rPr>
          <w:rFonts w:ascii="Arial" w:hAnsi="Arial" w:cs="B Titr"/>
          <w:b/>
          <w:bCs/>
          <w:color w:val="000000"/>
          <w:sz w:val="26"/>
          <w:szCs w:val="26"/>
          <w:rtl/>
        </w:rPr>
      </w:pPr>
      <w:r>
        <w:rPr>
          <w:rFonts w:ascii="Arial" w:hAnsi="Arial" w:cs="B Titr" w:hint="cs"/>
          <w:b/>
          <w:bCs/>
          <w:color w:val="000000"/>
          <w:sz w:val="26"/>
          <w:szCs w:val="26"/>
          <w:rtl/>
        </w:rPr>
        <w:t>3-4-16- سهم کارفرما از بیمه اجباری کارگران و کارکنان</w:t>
      </w:r>
    </w:p>
    <w:p w:rsidR="004C4A2C" w:rsidRDefault="004C4A2C" w:rsidP="004C4A2C">
      <w:pPr>
        <w:jc w:val="both"/>
        <w:rPr>
          <w:rFonts w:ascii="Times New Roman" w:hAnsi="Times New Roman" w:cs="B Nazanin"/>
          <w:sz w:val="28"/>
          <w:szCs w:val="28"/>
          <w:rtl/>
        </w:rPr>
      </w:pPr>
      <w:r>
        <w:rPr>
          <w:rFonts w:ascii="Times New Roman" w:hAnsi="Times New Roman" w:cs="B Nazanin" w:hint="cs"/>
          <w:sz w:val="28"/>
          <w:szCs w:val="28"/>
          <w:rtl/>
        </w:rPr>
        <w:t>براساس نتایج پرسشنامه، عامل سهم کارفرما از بیمه اجباری کارگران و کارکنان با مقدار میانگین 3.828 رتبه شانزدهم را درمیان کل سوالات دارد. همان</w:t>
      </w:r>
      <w:r>
        <w:rPr>
          <w:rFonts w:ascii="Times New Roman" w:hAnsi="Times New Roman" w:cs="B Nazanin" w:hint="cs"/>
          <w:sz w:val="28"/>
          <w:szCs w:val="28"/>
          <w:rtl/>
        </w:rPr>
        <w:softHyphen/>
        <w:t>طور که جدول زیر نشان می</w:t>
      </w:r>
      <w:r>
        <w:rPr>
          <w:rFonts w:ascii="Times New Roman" w:hAnsi="Times New Roman" w:cs="B Nazanin" w:hint="cs"/>
          <w:sz w:val="28"/>
          <w:szCs w:val="28"/>
          <w:rtl/>
        </w:rPr>
        <w:softHyphen/>
        <w:t>دهد، از نمونه 130 تایی، 128  نفر به سوال فوق جواب داده</w:t>
      </w:r>
      <w:r>
        <w:rPr>
          <w:rFonts w:ascii="Times New Roman" w:hAnsi="Times New Roman" w:cs="B Nazanin" w:hint="cs"/>
          <w:sz w:val="28"/>
          <w:szCs w:val="28"/>
          <w:rtl/>
        </w:rPr>
        <w:softHyphen/>
        <w:t>اند و 2 نفر آن را بدون پاسخ گذاشته</w:t>
      </w:r>
      <w:r>
        <w:rPr>
          <w:rFonts w:ascii="Times New Roman" w:hAnsi="Times New Roman" w:cs="B Nazanin" w:hint="cs"/>
          <w:sz w:val="28"/>
          <w:szCs w:val="28"/>
          <w:rtl/>
        </w:rPr>
        <w:softHyphen/>
        <w:t>اند. مقدار میانه و نما برابر 4 بوده و واریانس آن برابر 1.23 می</w:t>
      </w:r>
      <w:r>
        <w:rPr>
          <w:rFonts w:ascii="Times New Roman" w:hAnsi="Times New Roman" w:cs="B Nazanin" w:hint="cs"/>
          <w:sz w:val="28"/>
          <w:szCs w:val="28"/>
          <w:rtl/>
        </w:rPr>
        <w:softHyphen/>
        <w:t>باشد.</w:t>
      </w:r>
      <w:r>
        <w:rPr>
          <w:rFonts w:ascii="Times New Roman" w:hAnsi="Times New Roman" w:cs="B Nazanin"/>
          <w:sz w:val="28"/>
          <w:szCs w:val="28"/>
        </w:rPr>
        <w:t xml:space="preserve"> </w:t>
      </w:r>
    </w:p>
    <w:p w:rsidR="004C4A2C" w:rsidRDefault="004C4A2C" w:rsidP="004C4A2C">
      <w:pPr>
        <w:autoSpaceDE w:val="0"/>
        <w:autoSpaceDN w:val="0"/>
        <w:adjustRightInd w:val="0"/>
        <w:spacing w:before="240" w:after="0"/>
        <w:jc w:val="center"/>
        <w:rPr>
          <w:rFonts w:ascii="Times New Roman" w:hAnsi="Times New Roman" w:cs="B Nazanin"/>
          <w:sz w:val="28"/>
          <w:szCs w:val="28"/>
          <w:rtl/>
        </w:rPr>
      </w:pPr>
      <w:r>
        <w:rPr>
          <w:rFonts w:ascii="Times New Roman" w:hAnsi="Times New Roman" w:cs="B Nazanin" w:hint="cs"/>
          <w:sz w:val="28"/>
          <w:szCs w:val="28"/>
          <w:rtl/>
        </w:rPr>
        <w:lastRenderedPageBreak/>
        <w:t>جدول (3-42) وضعیت آماره</w:t>
      </w:r>
      <w:r>
        <w:rPr>
          <w:rFonts w:ascii="Times New Roman" w:hAnsi="Times New Roman" w:cs="B Nazanin" w:hint="cs"/>
          <w:sz w:val="28"/>
          <w:szCs w:val="28"/>
          <w:rtl/>
        </w:rPr>
        <w:softHyphen/>
        <w:t>های متغیر سهم کارفرما از بیمه اجباری کارگران و کارکنان</w:t>
      </w:r>
    </w:p>
    <w:tbl>
      <w:tblPr>
        <w:tblStyle w:val="TableGrid"/>
        <w:bidiVisual/>
        <w:tblW w:w="0" w:type="auto"/>
        <w:jc w:val="center"/>
        <w:tblInd w:w="-318" w:type="dxa"/>
        <w:tblLook w:val="04A0"/>
      </w:tblPr>
      <w:tblGrid>
        <w:gridCol w:w="1475"/>
        <w:gridCol w:w="1167"/>
        <w:gridCol w:w="1044"/>
        <w:gridCol w:w="992"/>
        <w:gridCol w:w="1005"/>
        <w:gridCol w:w="1263"/>
        <w:gridCol w:w="959"/>
      </w:tblGrid>
      <w:tr w:rsidR="004C4A2C" w:rsidTr="004C4A2C">
        <w:trPr>
          <w:jc w:val="center"/>
        </w:trPr>
        <w:tc>
          <w:tcPr>
            <w:tcW w:w="264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adjustRightInd w:val="0"/>
              <w:spacing w:after="0" w:line="276" w:lineRule="auto"/>
              <w:ind w:left="60" w:right="60"/>
              <w:jc w:val="center"/>
              <w:rPr>
                <w:rFonts w:ascii="Arial" w:hAnsi="Arial" w:cs="B Titr"/>
                <w:color w:val="000000"/>
              </w:rPr>
            </w:pPr>
            <w:r>
              <w:rPr>
                <w:rFonts w:ascii="Arial" w:hAnsi="Arial" w:cs="B Titr" w:hint="cs"/>
                <w:color w:val="000000"/>
                <w:rtl/>
              </w:rPr>
              <w:t>تعداد</w:t>
            </w:r>
          </w:p>
        </w:tc>
        <w:tc>
          <w:tcPr>
            <w:tcW w:w="1044"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line="276" w:lineRule="auto"/>
              <w:ind w:left="60" w:right="60"/>
              <w:jc w:val="center"/>
              <w:rPr>
                <w:rFonts w:ascii="Arial" w:hAnsi="Arial" w:cs="B Titr"/>
                <w:color w:val="000000"/>
              </w:rPr>
            </w:pPr>
            <w:r>
              <w:rPr>
                <w:rFonts w:ascii="Arial" w:hAnsi="Arial" w:cs="B Titr" w:hint="cs"/>
                <w:color w:val="000000"/>
                <w:rtl/>
              </w:rPr>
              <w:t>میانگین</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line="276" w:lineRule="auto"/>
              <w:ind w:left="60" w:right="60"/>
              <w:jc w:val="center"/>
              <w:rPr>
                <w:rFonts w:ascii="Arial" w:hAnsi="Arial" w:cs="B Titr"/>
                <w:color w:val="000000"/>
              </w:rPr>
            </w:pPr>
            <w:r>
              <w:rPr>
                <w:rFonts w:ascii="Arial" w:hAnsi="Arial" w:cs="B Titr" w:hint="cs"/>
                <w:color w:val="000000"/>
                <w:rtl/>
              </w:rPr>
              <w:t>میانه</w:t>
            </w:r>
          </w:p>
        </w:tc>
        <w:tc>
          <w:tcPr>
            <w:tcW w:w="100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line="276" w:lineRule="auto"/>
              <w:ind w:left="60" w:right="60"/>
              <w:jc w:val="center"/>
              <w:rPr>
                <w:rFonts w:ascii="Arial" w:hAnsi="Arial" w:cs="B Titr"/>
                <w:color w:val="000000"/>
              </w:rPr>
            </w:pPr>
            <w:r>
              <w:rPr>
                <w:rFonts w:ascii="Arial" w:hAnsi="Arial" w:cs="B Titr" w:hint="cs"/>
                <w:color w:val="000000"/>
                <w:rtl/>
              </w:rPr>
              <w:t>نما</w:t>
            </w:r>
          </w:p>
        </w:tc>
        <w:tc>
          <w:tcPr>
            <w:tcW w:w="1263"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line="276" w:lineRule="auto"/>
              <w:ind w:left="60" w:right="60"/>
              <w:jc w:val="center"/>
              <w:rPr>
                <w:rFonts w:ascii="Arial" w:hAnsi="Arial" w:cs="B Titr"/>
                <w:color w:val="000000"/>
              </w:rPr>
            </w:pPr>
            <w:r>
              <w:rPr>
                <w:rFonts w:ascii="Arial" w:hAnsi="Arial" w:cs="B Titr" w:hint="cs"/>
                <w:color w:val="000000"/>
                <w:rtl/>
              </w:rPr>
              <w:t>انحراف معیار</w:t>
            </w:r>
          </w:p>
        </w:tc>
        <w:tc>
          <w:tcPr>
            <w:tcW w:w="959"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line="276" w:lineRule="auto"/>
              <w:ind w:left="60" w:right="60"/>
              <w:jc w:val="center"/>
              <w:rPr>
                <w:rFonts w:ascii="Arial" w:hAnsi="Arial" w:cs="B Titr"/>
                <w:color w:val="000000"/>
              </w:rPr>
            </w:pPr>
            <w:r>
              <w:rPr>
                <w:rFonts w:ascii="Arial" w:hAnsi="Arial" w:cs="B Titr" w:hint="cs"/>
                <w:color w:val="000000"/>
                <w:rtl/>
              </w:rPr>
              <w:t>واریانس</w:t>
            </w:r>
          </w:p>
        </w:tc>
      </w:tr>
      <w:tr w:rsidR="004C4A2C" w:rsidTr="004C4A2C">
        <w:trPr>
          <w:jc w:val="center"/>
        </w:trPr>
        <w:tc>
          <w:tcPr>
            <w:tcW w:w="14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line="276" w:lineRule="auto"/>
              <w:ind w:left="60" w:right="60"/>
              <w:jc w:val="center"/>
              <w:rPr>
                <w:rFonts w:ascii="Arial" w:hAnsi="Arial" w:cs="B Titr"/>
                <w:color w:val="000000"/>
              </w:rPr>
            </w:pPr>
            <w:r>
              <w:rPr>
                <w:rFonts w:ascii="Arial" w:hAnsi="Arial" w:cs="B Titr" w:hint="cs"/>
                <w:color w:val="000000"/>
                <w:rtl/>
              </w:rPr>
              <w:t>داده</w:t>
            </w:r>
            <w:r>
              <w:rPr>
                <w:rFonts w:ascii="Arial" w:hAnsi="Arial" w:cs="B Titr" w:hint="cs"/>
                <w:color w:val="000000"/>
                <w:rtl/>
              </w:rPr>
              <w:softHyphen/>
              <w:t>های معتبر</w:t>
            </w:r>
          </w:p>
        </w:tc>
        <w:tc>
          <w:tcPr>
            <w:tcW w:w="11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rPr>
            </w:pPr>
            <w:r>
              <w:rPr>
                <w:rFonts w:ascii="Arial" w:hAnsi="Arial" w:cs="B Titr" w:hint="cs"/>
                <w:color w:val="000000"/>
                <w:rtl/>
              </w:rPr>
              <w:t>بدون پاسخ</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C4A2C" w:rsidRDefault="004C4A2C">
            <w:pPr>
              <w:bidi w:val="0"/>
              <w:spacing w:after="0"/>
              <w:rPr>
                <w:rFonts w:ascii="Arial" w:hAnsi="Arial" w:cs="B Titr"/>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C4A2C" w:rsidRDefault="004C4A2C">
            <w:pPr>
              <w:bidi w:val="0"/>
              <w:spacing w:after="0"/>
              <w:rPr>
                <w:rFonts w:ascii="Arial" w:hAnsi="Arial" w:cs="B Titr"/>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C4A2C" w:rsidRDefault="004C4A2C">
            <w:pPr>
              <w:bidi w:val="0"/>
              <w:spacing w:after="0"/>
              <w:rPr>
                <w:rFonts w:ascii="Arial" w:hAnsi="Arial" w:cs="B Titr"/>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C4A2C" w:rsidRDefault="004C4A2C">
            <w:pPr>
              <w:bidi w:val="0"/>
              <w:spacing w:after="0"/>
              <w:rPr>
                <w:rFonts w:ascii="Arial" w:hAnsi="Arial" w:cs="B Titr"/>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C4A2C" w:rsidRDefault="004C4A2C">
            <w:pPr>
              <w:bidi w:val="0"/>
              <w:spacing w:after="0"/>
              <w:rPr>
                <w:rFonts w:ascii="Arial" w:hAnsi="Arial" w:cs="B Titr"/>
                <w:color w:val="000000"/>
              </w:rPr>
            </w:pPr>
          </w:p>
        </w:tc>
      </w:tr>
      <w:tr w:rsidR="004C4A2C" w:rsidTr="004C4A2C">
        <w:trPr>
          <w:jc w:val="center"/>
        </w:trPr>
        <w:tc>
          <w:tcPr>
            <w:tcW w:w="1475" w:type="dxa"/>
            <w:tcBorders>
              <w:top w:val="single" w:sz="4" w:space="0" w:color="auto"/>
              <w:left w:val="single" w:sz="4" w:space="0" w:color="auto"/>
              <w:bottom w:val="single" w:sz="4" w:space="0" w:color="auto"/>
              <w:right w:val="single" w:sz="4" w:space="0" w:color="auto"/>
            </w:tcBorders>
            <w:vAlign w:val="center"/>
            <w:hideMark/>
          </w:tcPr>
          <w:p w:rsidR="004C4A2C" w:rsidRDefault="004C4A2C">
            <w:pPr>
              <w:autoSpaceDE w:val="0"/>
              <w:autoSpaceDN w:val="0"/>
              <w:adjustRightInd w:val="0"/>
              <w:spacing w:after="0"/>
              <w:jc w:val="center"/>
              <w:rPr>
                <w:rFonts w:ascii="Times New Roman" w:hAnsi="Times New Roman" w:cs="B Nazanin"/>
                <w:sz w:val="28"/>
                <w:szCs w:val="28"/>
              </w:rPr>
            </w:pPr>
            <w:r>
              <w:rPr>
                <w:rFonts w:ascii="Arial" w:hAnsi="Arial" w:cs="B Nazanin" w:hint="cs"/>
                <w:color w:val="000000"/>
                <w:sz w:val="28"/>
                <w:szCs w:val="28"/>
                <w:rtl/>
              </w:rPr>
              <w:t>128</w:t>
            </w:r>
          </w:p>
        </w:tc>
        <w:tc>
          <w:tcPr>
            <w:tcW w:w="1167" w:type="dxa"/>
            <w:tcBorders>
              <w:top w:val="single" w:sz="4" w:space="0" w:color="auto"/>
              <w:left w:val="single" w:sz="4" w:space="0" w:color="auto"/>
              <w:bottom w:val="single" w:sz="4" w:space="0" w:color="auto"/>
              <w:right w:val="single" w:sz="4" w:space="0" w:color="auto"/>
            </w:tcBorders>
            <w:vAlign w:val="center"/>
            <w:hideMark/>
          </w:tcPr>
          <w:p w:rsidR="004C4A2C" w:rsidRDefault="004C4A2C">
            <w:pPr>
              <w:autoSpaceDE w:val="0"/>
              <w:autoSpaceDN w:val="0"/>
              <w:adjustRightInd w:val="0"/>
              <w:spacing w:after="0"/>
              <w:jc w:val="center"/>
              <w:rPr>
                <w:rFonts w:ascii="Times New Roman" w:hAnsi="Times New Roman" w:cs="B Nazanin"/>
                <w:sz w:val="28"/>
                <w:szCs w:val="28"/>
              </w:rPr>
            </w:pPr>
            <w:r>
              <w:rPr>
                <w:rFonts w:ascii="Times New Roman" w:hAnsi="Times New Roman" w:cs="B Nazanin" w:hint="cs"/>
                <w:sz w:val="28"/>
                <w:szCs w:val="28"/>
                <w:rtl/>
              </w:rPr>
              <w:t>2</w:t>
            </w:r>
          </w:p>
        </w:tc>
        <w:tc>
          <w:tcPr>
            <w:tcW w:w="1044" w:type="dxa"/>
            <w:tcBorders>
              <w:top w:val="single" w:sz="4" w:space="0" w:color="auto"/>
              <w:left w:val="single" w:sz="4" w:space="0" w:color="auto"/>
              <w:bottom w:val="single" w:sz="4" w:space="0" w:color="auto"/>
              <w:right w:val="single" w:sz="4" w:space="0" w:color="auto"/>
            </w:tcBorders>
            <w:vAlign w:val="center"/>
            <w:hideMark/>
          </w:tcPr>
          <w:p w:rsidR="004C4A2C" w:rsidRDefault="004C4A2C">
            <w:pPr>
              <w:autoSpaceDE w:val="0"/>
              <w:autoSpaceDN w:val="0"/>
              <w:bidi w:val="0"/>
              <w:adjustRightInd w:val="0"/>
              <w:spacing w:after="0" w:line="276" w:lineRule="auto"/>
              <w:ind w:left="60" w:right="60"/>
              <w:jc w:val="center"/>
              <w:rPr>
                <w:rFonts w:ascii="Arial" w:hAnsi="Arial" w:cs="B Nazanin"/>
                <w:color w:val="000000"/>
                <w:sz w:val="28"/>
                <w:szCs w:val="28"/>
              </w:rPr>
            </w:pPr>
            <w:r>
              <w:rPr>
                <w:rFonts w:ascii="Arial" w:hAnsi="Arial" w:cs="B Nazanin" w:hint="cs"/>
                <w:color w:val="000000"/>
                <w:sz w:val="28"/>
                <w:szCs w:val="28"/>
                <w:rtl/>
              </w:rPr>
              <w:t>3.828</w:t>
            </w:r>
          </w:p>
        </w:tc>
        <w:tc>
          <w:tcPr>
            <w:tcW w:w="992" w:type="dxa"/>
            <w:tcBorders>
              <w:top w:val="single" w:sz="4" w:space="0" w:color="auto"/>
              <w:left w:val="single" w:sz="4" w:space="0" w:color="auto"/>
              <w:bottom w:val="single" w:sz="4" w:space="0" w:color="auto"/>
              <w:right w:val="single" w:sz="4" w:space="0" w:color="auto"/>
            </w:tcBorders>
            <w:vAlign w:val="center"/>
            <w:hideMark/>
          </w:tcPr>
          <w:p w:rsidR="004C4A2C" w:rsidRDefault="004C4A2C">
            <w:pPr>
              <w:autoSpaceDE w:val="0"/>
              <w:autoSpaceDN w:val="0"/>
              <w:adjustRightInd w:val="0"/>
              <w:spacing w:after="0"/>
              <w:jc w:val="center"/>
              <w:rPr>
                <w:rFonts w:ascii="Times New Roman" w:hAnsi="Times New Roman" w:cs="B Nazanin"/>
                <w:sz w:val="28"/>
                <w:szCs w:val="28"/>
              </w:rPr>
            </w:pPr>
            <w:r>
              <w:rPr>
                <w:rFonts w:ascii="Times New Roman" w:hAnsi="Times New Roman" w:cs="B Nazanin" w:hint="cs"/>
                <w:sz w:val="28"/>
                <w:szCs w:val="28"/>
                <w:rtl/>
              </w:rPr>
              <w:t>4.00</w:t>
            </w:r>
          </w:p>
        </w:tc>
        <w:tc>
          <w:tcPr>
            <w:tcW w:w="1005" w:type="dxa"/>
            <w:tcBorders>
              <w:top w:val="single" w:sz="4" w:space="0" w:color="auto"/>
              <w:left w:val="single" w:sz="4" w:space="0" w:color="auto"/>
              <w:bottom w:val="single" w:sz="4" w:space="0" w:color="auto"/>
              <w:right w:val="single" w:sz="4" w:space="0" w:color="auto"/>
            </w:tcBorders>
            <w:vAlign w:val="center"/>
            <w:hideMark/>
          </w:tcPr>
          <w:p w:rsidR="004C4A2C" w:rsidRDefault="004C4A2C">
            <w:pPr>
              <w:autoSpaceDE w:val="0"/>
              <w:autoSpaceDN w:val="0"/>
              <w:adjustRightInd w:val="0"/>
              <w:spacing w:after="0"/>
              <w:jc w:val="center"/>
              <w:rPr>
                <w:rFonts w:ascii="Times New Roman" w:hAnsi="Times New Roman" w:cs="B Nazanin"/>
                <w:sz w:val="28"/>
                <w:szCs w:val="28"/>
              </w:rPr>
            </w:pPr>
            <w:r>
              <w:rPr>
                <w:rFonts w:ascii="Times New Roman" w:hAnsi="Times New Roman" w:cs="B Nazanin" w:hint="cs"/>
                <w:sz w:val="28"/>
                <w:szCs w:val="28"/>
                <w:rtl/>
              </w:rPr>
              <w:t>4</w:t>
            </w:r>
          </w:p>
        </w:tc>
        <w:tc>
          <w:tcPr>
            <w:tcW w:w="1263" w:type="dxa"/>
            <w:tcBorders>
              <w:top w:val="single" w:sz="4" w:space="0" w:color="auto"/>
              <w:left w:val="single" w:sz="4" w:space="0" w:color="auto"/>
              <w:bottom w:val="single" w:sz="4" w:space="0" w:color="auto"/>
              <w:right w:val="single" w:sz="4" w:space="0" w:color="auto"/>
            </w:tcBorders>
            <w:vAlign w:val="center"/>
            <w:hideMark/>
          </w:tcPr>
          <w:p w:rsidR="004C4A2C" w:rsidRDefault="004C4A2C">
            <w:pPr>
              <w:autoSpaceDE w:val="0"/>
              <w:autoSpaceDN w:val="0"/>
              <w:adjustRightInd w:val="0"/>
              <w:spacing w:after="0"/>
              <w:jc w:val="center"/>
              <w:rPr>
                <w:rFonts w:ascii="Times New Roman" w:hAnsi="Times New Roman" w:cs="B Nazanin"/>
                <w:sz w:val="28"/>
                <w:szCs w:val="28"/>
              </w:rPr>
            </w:pPr>
            <w:r>
              <w:rPr>
                <w:rFonts w:ascii="Times New Roman" w:hAnsi="Times New Roman" w:cs="B Nazanin" w:hint="cs"/>
                <w:sz w:val="28"/>
                <w:szCs w:val="28"/>
                <w:rtl/>
              </w:rPr>
              <w:t>1.109</w:t>
            </w:r>
          </w:p>
        </w:tc>
        <w:tc>
          <w:tcPr>
            <w:tcW w:w="959" w:type="dxa"/>
            <w:tcBorders>
              <w:top w:val="single" w:sz="4" w:space="0" w:color="auto"/>
              <w:left w:val="single" w:sz="4" w:space="0" w:color="auto"/>
              <w:bottom w:val="single" w:sz="4" w:space="0" w:color="auto"/>
              <w:right w:val="single" w:sz="4" w:space="0" w:color="auto"/>
            </w:tcBorders>
            <w:vAlign w:val="center"/>
            <w:hideMark/>
          </w:tcPr>
          <w:p w:rsidR="004C4A2C" w:rsidRDefault="004C4A2C">
            <w:pPr>
              <w:autoSpaceDE w:val="0"/>
              <w:autoSpaceDN w:val="0"/>
              <w:adjustRightInd w:val="0"/>
              <w:spacing w:after="0"/>
              <w:jc w:val="center"/>
              <w:rPr>
                <w:rFonts w:ascii="Times New Roman" w:hAnsi="Times New Roman" w:cs="B Nazanin"/>
                <w:sz w:val="28"/>
                <w:szCs w:val="28"/>
              </w:rPr>
            </w:pPr>
            <w:r>
              <w:rPr>
                <w:rFonts w:ascii="Times New Roman" w:hAnsi="Times New Roman" w:cs="B Nazanin" w:hint="cs"/>
                <w:sz w:val="28"/>
                <w:szCs w:val="28"/>
                <w:rtl/>
              </w:rPr>
              <w:t>1.230</w:t>
            </w:r>
          </w:p>
        </w:tc>
      </w:tr>
    </w:tbl>
    <w:p w:rsidR="004C4A2C" w:rsidRDefault="004C4A2C" w:rsidP="004C4A2C">
      <w:pPr>
        <w:jc w:val="both"/>
        <w:rPr>
          <w:rFonts w:ascii="Times New Roman" w:hAnsi="Times New Roman" w:cs="B Nazanin"/>
          <w:sz w:val="28"/>
          <w:szCs w:val="28"/>
          <w:rtl/>
        </w:rPr>
      </w:pPr>
    </w:p>
    <w:p w:rsidR="004C4A2C" w:rsidRDefault="004C4A2C" w:rsidP="004C4A2C">
      <w:pPr>
        <w:autoSpaceDE w:val="0"/>
        <w:autoSpaceDN w:val="0"/>
        <w:adjustRightInd w:val="0"/>
        <w:spacing w:after="0"/>
        <w:jc w:val="both"/>
        <w:rPr>
          <w:rFonts w:ascii="Times New Roman" w:hAnsi="Times New Roman" w:cs="B Nazanin"/>
          <w:sz w:val="28"/>
          <w:szCs w:val="28"/>
        </w:rPr>
      </w:pPr>
      <w:r>
        <w:rPr>
          <w:rFonts w:ascii="Times New Roman" w:hAnsi="Times New Roman" w:cs="B Nazanin" w:hint="cs"/>
          <w:sz w:val="28"/>
          <w:szCs w:val="28"/>
          <w:rtl/>
        </w:rPr>
        <w:t>جدول فراوانی زیر نشان می</w:t>
      </w:r>
      <w:r>
        <w:rPr>
          <w:rFonts w:ascii="Times New Roman" w:hAnsi="Times New Roman" w:cs="B Nazanin" w:hint="cs"/>
          <w:sz w:val="28"/>
          <w:szCs w:val="28"/>
          <w:rtl/>
        </w:rPr>
        <w:softHyphen/>
        <w:t>دهد که از 128 نفری که به سوال سهم کارفرما از بیمه اجباری کارگران و کارکنان پاسخ داده</w:t>
      </w:r>
      <w:r>
        <w:rPr>
          <w:rFonts w:ascii="Times New Roman" w:hAnsi="Times New Roman" w:cs="B Nazanin" w:hint="cs"/>
          <w:sz w:val="28"/>
          <w:szCs w:val="28"/>
          <w:rtl/>
        </w:rPr>
        <w:softHyphen/>
        <w:t>اند، 6 نفر معادل 4.7 درصد از افراد با انتخاب گزینه 1، عامل فوق را بر فضای کسب وکار کشور بدون تأثیر می</w:t>
      </w:r>
      <w:r>
        <w:rPr>
          <w:rFonts w:ascii="Times New Roman" w:hAnsi="Times New Roman" w:cs="B Nazanin" w:hint="cs"/>
          <w:sz w:val="28"/>
          <w:szCs w:val="28"/>
          <w:rtl/>
        </w:rPr>
        <w:softHyphen/>
        <w:t>دانند، 9 نفر معادل 7 درصد با انتخاب گزینه 2، آن را تا حدی مؤثر می</w:t>
      </w:r>
      <w:r>
        <w:rPr>
          <w:rFonts w:ascii="Times New Roman" w:hAnsi="Times New Roman" w:cs="B Nazanin" w:hint="cs"/>
          <w:sz w:val="28"/>
          <w:szCs w:val="28"/>
          <w:rtl/>
        </w:rPr>
        <w:softHyphen/>
        <w:t>دانند، 28  نفر معادل 21.9 درصد با انتخاب گزینه 3، آن را نسبتاً مؤثر می</w:t>
      </w:r>
      <w:r>
        <w:rPr>
          <w:rFonts w:ascii="Times New Roman" w:hAnsi="Times New Roman" w:cs="B Nazanin" w:hint="cs"/>
          <w:sz w:val="28"/>
          <w:szCs w:val="28"/>
          <w:rtl/>
        </w:rPr>
        <w:softHyphen/>
        <w:t>دانند، 43 نفر معادل 33.6 درصد با انتخاب گزینه 4، آن را بسیار مؤثر می</w:t>
      </w:r>
      <w:r>
        <w:rPr>
          <w:rFonts w:ascii="Times New Roman" w:hAnsi="Times New Roman" w:cs="B Nazanin" w:hint="cs"/>
          <w:sz w:val="28"/>
          <w:szCs w:val="28"/>
          <w:rtl/>
        </w:rPr>
        <w:softHyphen/>
        <w:t>دانند و 42 نفر معادل 32.8 درصد از افراد نیز با انتخاب گزینه 5، عامل فوق را بر فضای کسب وکار استان کاملاً مؤثر می</w:t>
      </w:r>
      <w:r>
        <w:rPr>
          <w:rFonts w:ascii="Times New Roman" w:hAnsi="Times New Roman" w:cs="B Nazanin" w:hint="cs"/>
          <w:sz w:val="28"/>
          <w:szCs w:val="28"/>
          <w:rtl/>
        </w:rPr>
        <w:softHyphen/>
        <w:t>دانند.</w:t>
      </w:r>
    </w:p>
    <w:p w:rsidR="004C4A2C" w:rsidRDefault="004C4A2C" w:rsidP="004C4A2C">
      <w:pPr>
        <w:autoSpaceDE w:val="0"/>
        <w:autoSpaceDN w:val="0"/>
        <w:adjustRightInd w:val="0"/>
        <w:spacing w:before="240" w:after="0"/>
        <w:jc w:val="center"/>
        <w:rPr>
          <w:rFonts w:ascii="Times New Roman" w:hAnsi="Times New Roman" w:cs="B Nazanin"/>
          <w:sz w:val="28"/>
          <w:szCs w:val="28"/>
          <w:rtl/>
        </w:rPr>
      </w:pPr>
      <w:r>
        <w:rPr>
          <w:rFonts w:ascii="Times New Roman" w:hAnsi="Times New Roman" w:cs="B Nazanin" w:hint="cs"/>
          <w:sz w:val="28"/>
          <w:szCs w:val="28"/>
          <w:rtl/>
        </w:rPr>
        <w:t>جدول (3-43) وضعیت فراوانی پاسخ</w:t>
      </w:r>
      <w:r>
        <w:rPr>
          <w:rFonts w:ascii="Times New Roman" w:hAnsi="Times New Roman" w:cs="B Nazanin" w:hint="cs"/>
          <w:sz w:val="28"/>
          <w:szCs w:val="28"/>
          <w:rtl/>
        </w:rPr>
        <w:softHyphen/>
        <w:t>های متغیر سهم کارفرما از بیمه اجباری کارگران و کارکنان</w:t>
      </w:r>
    </w:p>
    <w:tbl>
      <w:tblPr>
        <w:tblW w:w="8340" w:type="dxa"/>
        <w:jc w:val="center"/>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080"/>
        <w:gridCol w:w="1046"/>
        <w:gridCol w:w="1327"/>
        <w:gridCol w:w="1627"/>
        <w:gridCol w:w="1956"/>
        <w:gridCol w:w="1304"/>
      </w:tblGrid>
      <w:tr w:rsidR="004C4A2C" w:rsidTr="004C4A2C">
        <w:trPr>
          <w:cantSplit/>
          <w:trHeight w:val="822"/>
          <w:tblHeader/>
          <w:jc w:val="center"/>
        </w:trPr>
        <w:tc>
          <w:tcPr>
            <w:tcW w:w="212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وضعیت پاسخ</w:t>
            </w:r>
          </w:p>
        </w:tc>
        <w:tc>
          <w:tcPr>
            <w:tcW w:w="132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فراوانی</w:t>
            </w:r>
          </w:p>
        </w:tc>
        <w:tc>
          <w:tcPr>
            <w:tcW w:w="162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درصد (با احتساب داده</w:t>
            </w:r>
            <w:r>
              <w:rPr>
                <w:rFonts w:ascii="Arial" w:hAnsi="Arial" w:cs="B Titr" w:hint="cs"/>
                <w:color w:val="000000"/>
                <w:sz w:val="20"/>
                <w:szCs w:val="20"/>
                <w:rtl/>
              </w:rPr>
              <w:softHyphen/>
              <w:t>های گم شده)</w:t>
            </w:r>
          </w:p>
        </w:tc>
        <w:tc>
          <w:tcPr>
            <w:tcW w:w="195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درصد (بدون احتساب داده</w:t>
            </w:r>
            <w:r>
              <w:rPr>
                <w:rFonts w:ascii="Arial" w:hAnsi="Arial" w:cs="B Titr" w:hint="cs"/>
                <w:color w:val="000000"/>
                <w:sz w:val="20"/>
                <w:szCs w:val="20"/>
                <w:rtl/>
              </w:rPr>
              <w:softHyphen/>
              <w:t>های گم شده)</w:t>
            </w:r>
          </w:p>
        </w:tc>
        <w:tc>
          <w:tcPr>
            <w:tcW w:w="130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درصد تجمعی</w:t>
            </w:r>
          </w:p>
        </w:tc>
      </w:tr>
      <w:tr w:rsidR="004C4A2C" w:rsidTr="004C4A2C">
        <w:trPr>
          <w:cantSplit/>
          <w:trHeight w:val="481"/>
          <w:tblHeader/>
          <w:jc w:val="center"/>
        </w:trPr>
        <w:tc>
          <w:tcPr>
            <w:tcW w:w="1079"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داده</w:t>
            </w:r>
            <w:r>
              <w:rPr>
                <w:rFonts w:ascii="Arial" w:hAnsi="Arial" w:cs="B Titr" w:hint="cs"/>
                <w:color w:val="000000"/>
                <w:sz w:val="20"/>
                <w:szCs w:val="20"/>
                <w:rtl/>
              </w:rPr>
              <w:softHyphen/>
              <w:t>های معتبر</w:t>
            </w:r>
          </w:p>
        </w:tc>
        <w:tc>
          <w:tcPr>
            <w:tcW w:w="104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color w:val="000000"/>
                <w:sz w:val="20"/>
                <w:szCs w:val="20"/>
              </w:rPr>
              <w:t>1</w:t>
            </w:r>
          </w:p>
        </w:tc>
        <w:tc>
          <w:tcPr>
            <w:tcW w:w="13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6</w:t>
            </w:r>
          </w:p>
        </w:tc>
        <w:tc>
          <w:tcPr>
            <w:tcW w:w="16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4.6</w:t>
            </w:r>
          </w:p>
        </w:tc>
        <w:tc>
          <w:tcPr>
            <w:tcW w:w="195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4.7</w:t>
            </w:r>
          </w:p>
        </w:tc>
        <w:tc>
          <w:tcPr>
            <w:tcW w:w="130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4.7</w:t>
            </w:r>
          </w:p>
        </w:tc>
      </w:tr>
      <w:tr w:rsidR="004C4A2C" w:rsidTr="004C4A2C">
        <w:trPr>
          <w:cantSplit/>
          <w:trHeight w:val="145"/>
          <w:tblHeader/>
          <w:jc w:val="center"/>
        </w:trPr>
        <w:tc>
          <w:tcPr>
            <w:tcW w:w="2124" w:type="dxa"/>
            <w:vMerge/>
            <w:tcBorders>
              <w:top w:val="single" w:sz="4" w:space="0" w:color="auto"/>
              <w:left w:val="single" w:sz="4" w:space="0" w:color="auto"/>
              <w:bottom w:val="single" w:sz="4" w:space="0" w:color="auto"/>
              <w:right w:val="single" w:sz="4" w:space="0" w:color="auto"/>
            </w:tcBorders>
            <w:vAlign w:val="center"/>
            <w:hideMark/>
          </w:tcPr>
          <w:p w:rsidR="004C4A2C" w:rsidRDefault="004C4A2C">
            <w:pPr>
              <w:bidi w:val="0"/>
              <w:spacing w:after="0" w:line="240" w:lineRule="auto"/>
              <w:rPr>
                <w:rFonts w:ascii="Arial" w:hAnsi="Arial" w:cs="B Titr"/>
                <w:color w:val="000000"/>
                <w:sz w:val="20"/>
                <w:szCs w:val="20"/>
              </w:rPr>
            </w:pPr>
          </w:p>
        </w:tc>
        <w:tc>
          <w:tcPr>
            <w:tcW w:w="104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color w:val="000000"/>
                <w:sz w:val="20"/>
                <w:szCs w:val="20"/>
              </w:rPr>
              <w:t>2</w:t>
            </w:r>
          </w:p>
        </w:tc>
        <w:tc>
          <w:tcPr>
            <w:tcW w:w="13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9</w:t>
            </w:r>
          </w:p>
        </w:tc>
        <w:tc>
          <w:tcPr>
            <w:tcW w:w="16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6.9</w:t>
            </w:r>
          </w:p>
        </w:tc>
        <w:tc>
          <w:tcPr>
            <w:tcW w:w="195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7.0</w:t>
            </w:r>
          </w:p>
        </w:tc>
        <w:tc>
          <w:tcPr>
            <w:tcW w:w="130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11.7</w:t>
            </w:r>
          </w:p>
        </w:tc>
      </w:tr>
      <w:tr w:rsidR="004C4A2C" w:rsidTr="004C4A2C">
        <w:trPr>
          <w:cantSplit/>
          <w:trHeight w:val="145"/>
          <w:tblHeader/>
          <w:jc w:val="center"/>
        </w:trPr>
        <w:tc>
          <w:tcPr>
            <w:tcW w:w="2124" w:type="dxa"/>
            <w:vMerge/>
            <w:tcBorders>
              <w:top w:val="single" w:sz="4" w:space="0" w:color="auto"/>
              <w:left w:val="single" w:sz="4" w:space="0" w:color="auto"/>
              <w:bottom w:val="single" w:sz="4" w:space="0" w:color="auto"/>
              <w:right w:val="single" w:sz="4" w:space="0" w:color="auto"/>
            </w:tcBorders>
            <w:vAlign w:val="center"/>
            <w:hideMark/>
          </w:tcPr>
          <w:p w:rsidR="004C4A2C" w:rsidRDefault="004C4A2C">
            <w:pPr>
              <w:bidi w:val="0"/>
              <w:spacing w:after="0" w:line="240" w:lineRule="auto"/>
              <w:rPr>
                <w:rFonts w:ascii="Arial" w:hAnsi="Arial" w:cs="B Titr"/>
                <w:color w:val="000000"/>
                <w:sz w:val="20"/>
                <w:szCs w:val="20"/>
              </w:rPr>
            </w:pPr>
          </w:p>
        </w:tc>
        <w:tc>
          <w:tcPr>
            <w:tcW w:w="104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color w:val="000000"/>
                <w:sz w:val="20"/>
                <w:szCs w:val="20"/>
              </w:rPr>
              <w:t>3</w:t>
            </w:r>
          </w:p>
        </w:tc>
        <w:tc>
          <w:tcPr>
            <w:tcW w:w="13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28</w:t>
            </w:r>
          </w:p>
        </w:tc>
        <w:tc>
          <w:tcPr>
            <w:tcW w:w="16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21.5</w:t>
            </w:r>
          </w:p>
        </w:tc>
        <w:tc>
          <w:tcPr>
            <w:tcW w:w="195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21.9</w:t>
            </w:r>
          </w:p>
        </w:tc>
        <w:tc>
          <w:tcPr>
            <w:tcW w:w="130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33.6</w:t>
            </w:r>
          </w:p>
        </w:tc>
      </w:tr>
      <w:tr w:rsidR="004C4A2C" w:rsidTr="004C4A2C">
        <w:trPr>
          <w:cantSplit/>
          <w:trHeight w:val="145"/>
          <w:tblHeader/>
          <w:jc w:val="center"/>
        </w:trPr>
        <w:tc>
          <w:tcPr>
            <w:tcW w:w="2124" w:type="dxa"/>
            <w:vMerge/>
            <w:tcBorders>
              <w:top w:val="single" w:sz="4" w:space="0" w:color="auto"/>
              <w:left w:val="single" w:sz="4" w:space="0" w:color="auto"/>
              <w:bottom w:val="single" w:sz="4" w:space="0" w:color="auto"/>
              <w:right w:val="single" w:sz="4" w:space="0" w:color="auto"/>
            </w:tcBorders>
            <w:vAlign w:val="center"/>
            <w:hideMark/>
          </w:tcPr>
          <w:p w:rsidR="004C4A2C" w:rsidRDefault="004C4A2C">
            <w:pPr>
              <w:bidi w:val="0"/>
              <w:spacing w:after="0" w:line="240" w:lineRule="auto"/>
              <w:rPr>
                <w:rFonts w:ascii="Arial" w:hAnsi="Arial" w:cs="B Titr"/>
                <w:color w:val="000000"/>
                <w:sz w:val="20"/>
                <w:szCs w:val="20"/>
              </w:rPr>
            </w:pPr>
          </w:p>
        </w:tc>
        <w:tc>
          <w:tcPr>
            <w:tcW w:w="104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color w:val="000000"/>
                <w:sz w:val="20"/>
                <w:szCs w:val="20"/>
              </w:rPr>
              <w:t>4</w:t>
            </w:r>
          </w:p>
        </w:tc>
        <w:tc>
          <w:tcPr>
            <w:tcW w:w="13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43</w:t>
            </w:r>
          </w:p>
        </w:tc>
        <w:tc>
          <w:tcPr>
            <w:tcW w:w="16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33.1</w:t>
            </w:r>
          </w:p>
        </w:tc>
        <w:tc>
          <w:tcPr>
            <w:tcW w:w="195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33.6</w:t>
            </w:r>
          </w:p>
        </w:tc>
        <w:tc>
          <w:tcPr>
            <w:tcW w:w="130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67.2</w:t>
            </w:r>
          </w:p>
        </w:tc>
      </w:tr>
      <w:tr w:rsidR="004C4A2C" w:rsidTr="004C4A2C">
        <w:trPr>
          <w:cantSplit/>
          <w:trHeight w:val="145"/>
          <w:tblHeader/>
          <w:jc w:val="center"/>
        </w:trPr>
        <w:tc>
          <w:tcPr>
            <w:tcW w:w="2124" w:type="dxa"/>
            <w:vMerge/>
            <w:tcBorders>
              <w:top w:val="single" w:sz="4" w:space="0" w:color="auto"/>
              <w:left w:val="single" w:sz="4" w:space="0" w:color="auto"/>
              <w:bottom w:val="single" w:sz="4" w:space="0" w:color="auto"/>
              <w:right w:val="single" w:sz="4" w:space="0" w:color="auto"/>
            </w:tcBorders>
            <w:vAlign w:val="center"/>
            <w:hideMark/>
          </w:tcPr>
          <w:p w:rsidR="004C4A2C" w:rsidRDefault="004C4A2C">
            <w:pPr>
              <w:bidi w:val="0"/>
              <w:spacing w:after="0" w:line="240" w:lineRule="auto"/>
              <w:rPr>
                <w:rFonts w:ascii="Arial" w:hAnsi="Arial" w:cs="B Titr"/>
                <w:color w:val="000000"/>
                <w:sz w:val="20"/>
                <w:szCs w:val="20"/>
              </w:rPr>
            </w:pPr>
          </w:p>
        </w:tc>
        <w:tc>
          <w:tcPr>
            <w:tcW w:w="104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color w:val="000000"/>
                <w:sz w:val="20"/>
                <w:szCs w:val="20"/>
              </w:rPr>
              <w:t>5</w:t>
            </w:r>
          </w:p>
        </w:tc>
        <w:tc>
          <w:tcPr>
            <w:tcW w:w="13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42</w:t>
            </w:r>
          </w:p>
        </w:tc>
        <w:tc>
          <w:tcPr>
            <w:tcW w:w="16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32.3</w:t>
            </w:r>
          </w:p>
        </w:tc>
        <w:tc>
          <w:tcPr>
            <w:tcW w:w="195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32.8</w:t>
            </w:r>
          </w:p>
        </w:tc>
        <w:tc>
          <w:tcPr>
            <w:tcW w:w="130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100.0</w:t>
            </w:r>
          </w:p>
        </w:tc>
      </w:tr>
      <w:tr w:rsidR="004C4A2C" w:rsidTr="004C4A2C">
        <w:trPr>
          <w:cantSplit/>
          <w:trHeight w:val="145"/>
          <w:tblHeader/>
          <w:jc w:val="center"/>
        </w:trPr>
        <w:tc>
          <w:tcPr>
            <w:tcW w:w="2124" w:type="dxa"/>
            <w:vMerge/>
            <w:tcBorders>
              <w:top w:val="single" w:sz="4" w:space="0" w:color="auto"/>
              <w:left w:val="single" w:sz="4" w:space="0" w:color="auto"/>
              <w:bottom w:val="single" w:sz="4" w:space="0" w:color="auto"/>
              <w:right w:val="single" w:sz="4" w:space="0" w:color="auto"/>
            </w:tcBorders>
            <w:vAlign w:val="center"/>
            <w:hideMark/>
          </w:tcPr>
          <w:p w:rsidR="004C4A2C" w:rsidRDefault="004C4A2C">
            <w:pPr>
              <w:bidi w:val="0"/>
              <w:spacing w:after="0" w:line="240" w:lineRule="auto"/>
              <w:rPr>
                <w:rFonts w:ascii="Arial" w:hAnsi="Arial" w:cs="B Titr"/>
                <w:color w:val="000000"/>
                <w:sz w:val="20"/>
                <w:szCs w:val="20"/>
              </w:rPr>
            </w:pPr>
          </w:p>
        </w:tc>
        <w:tc>
          <w:tcPr>
            <w:tcW w:w="104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جمع</w:t>
            </w:r>
          </w:p>
        </w:tc>
        <w:tc>
          <w:tcPr>
            <w:tcW w:w="13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128</w:t>
            </w:r>
          </w:p>
        </w:tc>
        <w:tc>
          <w:tcPr>
            <w:tcW w:w="16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98.5</w:t>
            </w:r>
          </w:p>
        </w:tc>
        <w:tc>
          <w:tcPr>
            <w:tcW w:w="195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100.0</w:t>
            </w:r>
          </w:p>
        </w:tc>
        <w:tc>
          <w:tcPr>
            <w:tcW w:w="1303" w:type="dxa"/>
            <w:tcBorders>
              <w:top w:val="single" w:sz="4" w:space="0" w:color="auto"/>
              <w:left w:val="single" w:sz="4" w:space="0" w:color="auto"/>
              <w:bottom w:val="single" w:sz="4" w:space="0" w:color="auto"/>
              <w:right w:val="single" w:sz="4" w:space="0" w:color="auto"/>
            </w:tcBorders>
            <w:shd w:val="clear" w:color="auto" w:fill="FFFFFF"/>
            <w:vAlign w:val="center"/>
          </w:tcPr>
          <w:p w:rsidR="004C4A2C" w:rsidRDefault="004C4A2C">
            <w:pPr>
              <w:autoSpaceDE w:val="0"/>
              <w:autoSpaceDN w:val="0"/>
              <w:bidi w:val="0"/>
              <w:adjustRightInd w:val="0"/>
              <w:spacing w:after="0"/>
              <w:jc w:val="center"/>
              <w:rPr>
                <w:rFonts w:ascii="Times New Roman" w:hAnsi="Times New Roman" w:cs="B Nazanin"/>
                <w:sz w:val="28"/>
                <w:szCs w:val="28"/>
              </w:rPr>
            </w:pPr>
          </w:p>
        </w:tc>
      </w:tr>
      <w:tr w:rsidR="004C4A2C" w:rsidTr="004C4A2C">
        <w:trPr>
          <w:cantSplit/>
          <w:trHeight w:val="809"/>
          <w:tblHeader/>
          <w:jc w:val="center"/>
        </w:trPr>
        <w:tc>
          <w:tcPr>
            <w:tcW w:w="212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داده</w:t>
            </w:r>
            <w:r>
              <w:rPr>
                <w:rFonts w:ascii="Arial" w:hAnsi="Arial" w:cs="B Titr" w:hint="cs"/>
                <w:color w:val="000000"/>
                <w:sz w:val="20"/>
                <w:szCs w:val="20"/>
                <w:rtl/>
              </w:rPr>
              <w:softHyphen/>
              <w:t>های گم شده</w:t>
            </w:r>
          </w:p>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(بدون پاسخ)</w:t>
            </w:r>
          </w:p>
        </w:tc>
        <w:tc>
          <w:tcPr>
            <w:tcW w:w="13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2</w:t>
            </w:r>
          </w:p>
        </w:tc>
        <w:tc>
          <w:tcPr>
            <w:tcW w:w="16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1.5</w:t>
            </w:r>
          </w:p>
        </w:tc>
        <w:tc>
          <w:tcPr>
            <w:tcW w:w="1954" w:type="dxa"/>
            <w:tcBorders>
              <w:top w:val="single" w:sz="4" w:space="0" w:color="auto"/>
              <w:left w:val="single" w:sz="4" w:space="0" w:color="auto"/>
              <w:bottom w:val="single" w:sz="4" w:space="0" w:color="auto"/>
              <w:right w:val="single" w:sz="4" w:space="0" w:color="auto"/>
            </w:tcBorders>
            <w:shd w:val="clear" w:color="auto" w:fill="FFFFFF"/>
            <w:vAlign w:val="center"/>
          </w:tcPr>
          <w:p w:rsidR="004C4A2C" w:rsidRDefault="004C4A2C">
            <w:pPr>
              <w:autoSpaceDE w:val="0"/>
              <w:autoSpaceDN w:val="0"/>
              <w:bidi w:val="0"/>
              <w:adjustRightInd w:val="0"/>
              <w:spacing w:after="0"/>
              <w:jc w:val="center"/>
              <w:rPr>
                <w:rFonts w:ascii="Times New Roman" w:hAnsi="Times New Roman" w:cs="B Nazanin"/>
                <w:sz w:val="28"/>
                <w:szCs w:val="28"/>
              </w:rPr>
            </w:pPr>
          </w:p>
        </w:tc>
        <w:tc>
          <w:tcPr>
            <w:tcW w:w="1303" w:type="dxa"/>
            <w:tcBorders>
              <w:top w:val="single" w:sz="4" w:space="0" w:color="auto"/>
              <w:left w:val="single" w:sz="4" w:space="0" w:color="auto"/>
              <w:bottom w:val="single" w:sz="4" w:space="0" w:color="auto"/>
              <w:right w:val="single" w:sz="4" w:space="0" w:color="auto"/>
            </w:tcBorders>
            <w:shd w:val="clear" w:color="auto" w:fill="FFFFFF"/>
            <w:vAlign w:val="center"/>
          </w:tcPr>
          <w:p w:rsidR="004C4A2C" w:rsidRDefault="004C4A2C">
            <w:pPr>
              <w:autoSpaceDE w:val="0"/>
              <w:autoSpaceDN w:val="0"/>
              <w:bidi w:val="0"/>
              <w:adjustRightInd w:val="0"/>
              <w:spacing w:after="0"/>
              <w:jc w:val="center"/>
              <w:rPr>
                <w:rFonts w:ascii="Times New Roman" w:hAnsi="Times New Roman" w:cs="B Nazanin"/>
                <w:sz w:val="28"/>
                <w:szCs w:val="28"/>
              </w:rPr>
            </w:pPr>
          </w:p>
        </w:tc>
      </w:tr>
      <w:tr w:rsidR="004C4A2C" w:rsidTr="004C4A2C">
        <w:trPr>
          <w:cantSplit/>
          <w:trHeight w:val="493"/>
          <w:jc w:val="center"/>
        </w:trPr>
        <w:tc>
          <w:tcPr>
            <w:tcW w:w="212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جمع کل</w:t>
            </w:r>
          </w:p>
        </w:tc>
        <w:tc>
          <w:tcPr>
            <w:tcW w:w="13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130</w:t>
            </w:r>
          </w:p>
        </w:tc>
        <w:tc>
          <w:tcPr>
            <w:tcW w:w="16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100.0</w:t>
            </w:r>
          </w:p>
        </w:tc>
        <w:tc>
          <w:tcPr>
            <w:tcW w:w="1954" w:type="dxa"/>
            <w:tcBorders>
              <w:top w:val="single" w:sz="4" w:space="0" w:color="auto"/>
              <w:left w:val="single" w:sz="4" w:space="0" w:color="auto"/>
              <w:bottom w:val="single" w:sz="4" w:space="0" w:color="auto"/>
              <w:right w:val="single" w:sz="4" w:space="0" w:color="auto"/>
            </w:tcBorders>
            <w:shd w:val="clear" w:color="auto" w:fill="FFFFFF"/>
            <w:vAlign w:val="center"/>
          </w:tcPr>
          <w:p w:rsidR="004C4A2C" w:rsidRDefault="004C4A2C">
            <w:pPr>
              <w:autoSpaceDE w:val="0"/>
              <w:autoSpaceDN w:val="0"/>
              <w:bidi w:val="0"/>
              <w:adjustRightInd w:val="0"/>
              <w:spacing w:after="0"/>
              <w:jc w:val="center"/>
              <w:rPr>
                <w:rFonts w:ascii="Times New Roman" w:hAnsi="Times New Roman" w:cs="B Nazanin"/>
                <w:sz w:val="28"/>
                <w:szCs w:val="28"/>
              </w:rPr>
            </w:pPr>
          </w:p>
        </w:tc>
        <w:tc>
          <w:tcPr>
            <w:tcW w:w="1303" w:type="dxa"/>
            <w:tcBorders>
              <w:top w:val="single" w:sz="4" w:space="0" w:color="auto"/>
              <w:left w:val="single" w:sz="4" w:space="0" w:color="auto"/>
              <w:bottom w:val="single" w:sz="4" w:space="0" w:color="auto"/>
              <w:right w:val="single" w:sz="4" w:space="0" w:color="auto"/>
            </w:tcBorders>
            <w:shd w:val="clear" w:color="auto" w:fill="FFFFFF"/>
            <w:vAlign w:val="center"/>
          </w:tcPr>
          <w:p w:rsidR="004C4A2C" w:rsidRDefault="004C4A2C">
            <w:pPr>
              <w:autoSpaceDE w:val="0"/>
              <w:autoSpaceDN w:val="0"/>
              <w:bidi w:val="0"/>
              <w:adjustRightInd w:val="0"/>
              <w:spacing w:after="0"/>
              <w:jc w:val="center"/>
              <w:rPr>
                <w:rFonts w:ascii="Times New Roman" w:hAnsi="Times New Roman" w:cs="B Nazanin"/>
                <w:sz w:val="28"/>
                <w:szCs w:val="28"/>
              </w:rPr>
            </w:pPr>
          </w:p>
        </w:tc>
      </w:tr>
    </w:tbl>
    <w:p w:rsidR="004C4A2C" w:rsidRDefault="004C4A2C" w:rsidP="004C4A2C">
      <w:pPr>
        <w:autoSpaceDE w:val="0"/>
        <w:autoSpaceDN w:val="0"/>
        <w:adjustRightInd w:val="0"/>
        <w:spacing w:after="0"/>
        <w:jc w:val="both"/>
        <w:rPr>
          <w:rFonts w:ascii="Times New Roman" w:hAnsi="Times New Roman" w:cs="B Nazanin"/>
          <w:sz w:val="28"/>
          <w:szCs w:val="28"/>
          <w:rtl/>
        </w:rPr>
      </w:pPr>
    </w:p>
    <w:p w:rsidR="0043244C" w:rsidRDefault="0043244C" w:rsidP="004C4A2C">
      <w:pPr>
        <w:autoSpaceDE w:val="0"/>
        <w:autoSpaceDN w:val="0"/>
        <w:adjustRightInd w:val="0"/>
        <w:spacing w:after="0"/>
        <w:jc w:val="both"/>
        <w:rPr>
          <w:rFonts w:ascii="Times New Roman" w:hAnsi="Times New Roman" w:cs="B Nazanin"/>
          <w:sz w:val="28"/>
          <w:szCs w:val="28"/>
          <w:rtl/>
        </w:rPr>
      </w:pPr>
    </w:p>
    <w:p w:rsidR="0043244C" w:rsidRDefault="0043244C" w:rsidP="004C4A2C">
      <w:pPr>
        <w:autoSpaceDE w:val="0"/>
        <w:autoSpaceDN w:val="0"/>
        <w:adjustRightInd w:val="0"/>
        <w:spacing w:after="0"/>
        <w:jc w:val="both"/>
        <w:rPr>
          <w:rFonts w:ascii="Times New Roman" w:hAnsi="Times New Roman" w:cs="B Nazanin"/>
          <w:sz w:val="28"/>
          <w:szCs w:val="28"/>
          <w:rtl/>
        </w:rPr>
      </w:pPr>
    </w:p>
    <w:p w:rsidR="0043244C" w:rsidRDefault="0043244C" w:rsidP="004C4A2C">
      <w:pPr>
        <w:autoSpaceDE w:val="0"/>
        <w:autoSpaceDN w:val="0"/>
        <w:adjustRightInd w:val="0"/>
        <w:spacing w:after="0"/>
        <w:jc w:val="both"/>
        <w:rPr>
          <w:rFonts w:ascii="Times New Roman" w:hAnsi="Times New Roman" w:cs="B Nazanin"/>
          <w:sz w:val="28"/>
          <w:szCs w:val="28"/>
          <w:rtl/>
        </w:rPr>
      </w:pPr>
    </w:p>
    <w:p w:rsidR="004C4A2C" w:rsidRDefault="004C4A2C" w:rsidP="004C4A2C">
      <w:pPr>
        <w:autoSpaceDE w:val="0"/>
        <w:autoSpaceDN w:val="0"/>
        <w:adjustRightInd w:val="0"/>
        <w:spacing w:before="240" w:after="0"/>
        <w:jc w:val="center"/>
        <w:rPr>
          <w:rFonts w:ascii="Times New Roman" w:hAnsi="Times New Roman" w:cs="B Nazanin"/>
          <w:sz w:val="28"/>
          <w:szCs w:val="28"/>
          <w:rtl/>
        </w:rPr>
      </w:pPr>
      <w:r>
        <w:rPr>
          <w:rFonts w:ascii="Times New Roman" w:hAnsi="Times New Roman" w:cs="B Nazanin" w:hint="cs"/>
          <w:sz w:val="28"/>
          <w:szCs w:val="28"/>
          <w:rtl/>
        </w:rPr>
        <w:lastRenderedPageBreak/>
        <w:t>نمودار (3-15) وضعیت فراوانی پاسخ</w:t>
      </w:r>
      <w:r>
        <w:rPr>
          <w:rFonts w:ascii="Times New Roman" w:hAnsi="Times New Roman" w:cs="B Nazanin" w:hint="cs"/>
          <w:sz w:val="28"/>
          <w:szCs w:val="28"/>
          <w:rtl/>
        </w:rPr>
        <w:softHyphen/>
        <w:t>های متغیر سهم کارفرما از بیمه اجباری کارگران و کارکنان</w:t>
      </w:r>
    </w:p>
    <w:p w:rsidR="004C4A2C" w:rsidRDefault="004C4A2C" w:rsidP="004C4A2C">
      <w:pPr>
        <w:autoSpaceDE w:val="0"/>
        <w:autoSpaceDN w:val="0"/>
        <w:adjustRightInd w:val="0"/>
        <w:spacing w:after="0"/>
        <w:jc w:val="center"/>
        <w:rPr>
          <w:rFonts w:ascii="Times New Roman" w:hAnsi="Times New Roman" w:cs="B Nazanin"/>
          <w:sz w:val="28"/>
          <w:szCs w:val="28"/>
        </w:rPr>
      </w:pPr>
      <w:r>
        <w:rPr>
          <w:rFonts w:ascii="Times New Roman" w:hAnsi="Times New Roman" w:cs="B Nazanin"/>
          <w:noProof/>
          <w:sz w:val="28"/>
          <w:szCs w:val="28"/>
          <w:lang w:val="is-IS" w:eastAsia="is-IS" w:bidi="ar-SA"/>
        </w:rPr>
        <w:drawing>
          <wp:inline distT="0" distB="0" distL="0" distR="0">
            <wp:extent cx="4592955" cy="2753995"/>
            <wp:effectExtent l="0" t="0" r="0" b="0"/>
            <wp:docPr id="18"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p>
    <w:p w:rsidR="004C4A2C" w:rsidRDefault="004C4A2C" w:rsidP="004C4A2C">
      <w:pPr>
        <w:autoSpaceDE w:val="0"/>
        <w:autoSpaceDN w:val="0"/>
        <w:adjustRightInd w:val="0"/>
        <w:spacing w:after="0"/>
        <w:jc w:val="both"/>
        <w:rPr>
          <w:rFonts w:ascii="Times New Roman" w:hAnsi="Times New Roman" w:cs="B Nazanin"/>
          <w:sz w:val="28"/>
          <w:szCs w:val="28"/>
          <w:rtl/>
        </w:rPr>
      </w:pPr>
    </w:p>
    <w:p w:rsidR="004C4A2C" w:rsidRDefault="004C4A2C" w:rsidP="004C4A2C">
      <w:pPr>
        <w:autoSpaceDE w:val="0"/>
        <w:autoSpaceDN w:val="0"/>
        <w:adjustRightInd w:val="0"/>
        <w:spacing w:after="0"/>
        <w:jc w:val="both"/>
        <w:rPr>
          <w:rFonts w:ascii="Arial" w:hAnsi="Arial" w:cs="B Titr"/>
          <w:b/>
          <w:bCs/>
          <w:color w:val="000000"/>
          <w:sz w:val="26"/>
          <w:szCs w:val="26"/>
          <w:rtl/>
        </w:rPr>
      </w:pPr>
      <w:r>
        <w:rPr>
          <w:rFonts w:ascii="Arial" w:hAnsi="Arial" w:cs="B Titr" w:hint="cs"/>
          <w:b/>
          <w:bCs/>
          <w:color w:val="000000"/>
          <w:sz w:val="26"/>
          <w:szCs w:val="26"/>
          <w:rtl/>
        </w:rPr>
        <w:t>3-4-17- اعطای تسهیلات نظام بانکی</w:t>
      </w:r>
    </w:p>
    <w:p w:rsidR="004C4A2C" w:rsidRDefault="004C4A2C" w:rsidP="004C4A2C">
      <w:pPr>
        <w:jc w:val="both"/>
        <w:rPr>
          <w:rFonts w:ascii="Times New Roman" w:hAnsi="Times New Roman" w:cs="B Nazanin"/>
          <w:sz w:val="28"/>
          <w:szCs w:val="28"/>
          <w:rtl/>
        </w:rPr>
      </w:pPr>
      <w:r>
        <w:rPr>
          <w:rFonts w:ascii="Times New Roman" w:hAnsi="Times New Roman" w:cs="B Nazanin" w:hint="cs"/>
          <w:sz w:val="28"/>
          <w:szCs w:val="28"/>
          <w:rtl/>
        </w:rPr>
        <w:t>براساس نتایج پرسشنامه، عامل اعطای تسهیلات نظام بانکی با مقدار میانگین 3.813 رتبه هفدهم را درمیان کل سوالات دارد. همان</w:t>
      </w:r>
      <w:r>
        <w:rPr>
          <w:rFonts w:ascii="Times New Roman" w:hAnsi="Times New Roman" w:cs="B Nazanin" w:hint="cs"/>
          <w:sz w:val="28"/>
          <w:szCs w:val="28"/>
          <w:rtl/>
        </w:rPr>
        <w:softHyphen/>
        <w:t>طور که جداول زیر نشان می</w:t>
      </w:r>
      <w:r>
        <w:rPr>
          <w:rFonts w:ascii="Times New Roman" w:hAnsi="Times New Roman" w:cs="B Nazanin" w:hint="cs"/>
          <w:sz w:val="28"/>
          <w:szCs w:val="28"/>
          <w:rtl/>
        </w:rPr>
        <w:softHyphen/>
        <w:t>دهد، از نمونه 130 تایی، 123 نفر به سوال فوق جواب داده</w:t>
      </w:r>
      <w:r>
        <w:rPr>
          <w:rFonts w:ascii="Times New Roman" w:hAnsi="Times New Roman" w:cs="B Nazanin" w:hint="cs"/>
          <w:sz w:val="28"/>
          <w:szCs w:val="28"/>
          <w:rtl/>
        </w:rPr>
        <w:softHyphen/>
        <w:t>اند و 7 نفر آن را بدون پاسخ گذاشته</w:t>
      </w:r>
      <w:r>
        <w:rPr>
          <w:rFonts w:ascii="Times New Roman" w:hAnsi="Times New Roman" w:cs="B Nazanin" w:hint="cs"/>
          <w:sz w:val="28"/>
          <w:szCs w:val="28"/>
          <w:rtl/>
        </w:rPr>
        <w:softHyphen/>
        <w:t>اند. مقدار میانه 4 و نما  5 بوده و واریانس آن برابر 1.53 می</w:t>
      </w:r>
      <w:r>
        <w:rPr>
          <w:rFonts w:ascii="Times New Roman" w:hAnsi="Times New Roman" w:cs="B Nazanin" w:hint="cs"/>
          <w:sz w:val="28"/>
          <w:szCs w:val="28"/>
          <w:rtl/>
        </w:rPr>
        <w:softHyphen/>
        <w:t>باشد.</w:t>
      </w:r>
      <w:r>
        <w:rPr>
          <w:rFonts w:ascii="Times New Roman" w:hAnsi="Times New Roman" w:cs="B Nazanin"/>
          <w:sz w:val="28"/>
          <w:szCs w:val="28"/>
        </w:rPr>
        <w:t xml:space="preserve"> </w:t>
      </w:r>
    </w:p>
    <w:p w:rsidR="004C4A2C" w:rsidRDefault="004C4A2C" w:rsidP="004C4A2C">
      <w:pPr>
        <w:autoSpaceDE w:val="0"/>
        <w:autoSpaceDN w:val="0"/>
        <w:adjustRightInd w:val="0"/>
        <w:spacing w:before="240" w:after="0"/>
        <w:jc w:val="center"/>
        <w:rPr>
          <w:rFonts w:ascii="Times New Roman" w:hAnsi="Times New Roman" w:cs="B Nazanin"/>
          <w:sz w:val="28"/>
          <w:szCs w:val="28"/>
          <w:rtl/>
        </w:rPr>
      </w:pPr>
      <w:r>
        <w:rPr>
          <w:rFonts w:ascii="Times New Roman" w:hAnsi="Times New Roman" w:cs="B Nazanin" w:hint="cs"/>
          <w:sz w:val="28"/>
          <w:szCs w:val="28"/>
          <w:rtl/>
        </w:rPr>
        <w:t>جدول (3-44) وضعیت آماره</w:t>
      </w:r>
      <w:r>
        <w:rPr>
          <w:rFonts w:ascii="Times New Roman" w:hAnsi="Times New Roman" w:cs="B Nazanin" w:hint="cs"/>
          <w:sz w:val="28"/>
          <w:szCs w:val="28"/>
          <w:rtl/>
        </w:rPr>
        <w:softHyphen/>
        <w:t>های متغیر اعطای تسهیلات نظام بانکی</w:t>
      </w:r>
    </w:p>
    <w:tbl>
      <w:tblPr>
        <w:tblStyle w:val="TableGrid"/>
        <w:bidiVisual/>
        <w:tblW w:w="0" w:type="auto"/>
        <w:jc w:val="center"/>
        <w:tblInd w:w="-318" w:type="dxa"/>
        <w:tblLook w:val="04A0"/>
      </w:tblPr>
      <w:tblGrid>
        <w:gridCol w:w="1475"/>
        <w:gridCol w:w="1167"/>
        <w:gridCol w:w="1044"/>
        <w:gridCol w:w="992"/>
        <w:gridCol w:w="1005"/>
        <w:gridCol w:w="1263"/>
        <w:gridCol w:w="959"/>
      </w:tblGrid>
      <w:tr w:rsidR="004C4A2C" w:rsidTr="004C4A2C">
        <w:trPr>
          <w:jc w:val="center"/>
        </w:trPr>
        <w:tc>
          <w:tcPr>
            <w:tcW w:w="264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adjustRightInd w:val="0"/>
              <w:spacing w:after="0" w:line="276" w:lineRule="auto"/>
              <w:ind w:left="60" w:right="60"/>
              <w:jc w:val="center"/>
              <w:rPr>
                <w:rFonts w:ascii="Arial" w:hAnsi="Arial" w:cs="B Titr"/>
                <w:color w:val="000000"/>
              </w:rPr>
            </w:pPr>
            <w:r>
              <w:rPr>
                <w:rFonts w:ascii="Arial" w:hAnsi="Arial" w:cs="B Titr" w:hint="cs"/>
                <w:color w:val="000000"/>
                <w:rtl/>
              </w:rPr>
              <w:t>تعداد</w:t>
            </w:r>
          </w:p>
        </w:tc>
        <w:tc>
          <w:tcPr>
            <w:tcW w:w="1044"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line="276" w:lineRule="auto"/>
              <w:ind w:left="60" w:right="60"/>
              <w:jc w:val="center"/>
              <w:rPr>
                <w:rFonts w:ascii="Arial" w:hAnsi="Arial" w:cs="B Titr"/>
                <w:color w:val="000000"/>
              </w:rPr>
            </w:pPr>
            <w:r>
              <w:rPr>
                <w:rFonts w:ascii="Arial" w:hAnsi="Arial" w:cs="B Titr" w:hint="cs"/>
                <w:color w:val="000000"/>
                <w:rtl/>
              </w:rPr>
              <w:t>میانگین</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line="276" w:lineRule="auto"/>
              <w:ind w:left="60" w:right="60"/>
              <w:jc w:val="center"/>
              <w:rPr>
                <w:rFonts w:ascii="Arial" w:hAnsi="Arial" w:cs="B Titr"/>
                <w:color w:val="000000"/>
              </w:rPr>
            </w:pPr>
            <w:r>
              <w:rPr>
                <w:rFonts w:ascii="Arial" w:hAnsi="Arial" w:cs="B Titr" w:hint="cs"/>
                <w:color w:val="000000"/>
                <w:rtl/>
              </w:rPr>
              <w:t>میانه</w:t>
            </w:r>
          </w:p>
        </w:tc>
        <w:tc>
          <w:tcPr>
            <w:tcW w:w="100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line="276" w:lineRule="auto"/>
              <w:ind w:left="60" w:right="60"/>
              <w:jc w:val="center"/>
              <w:rPr>
                <w:rFonts w:ascii="Arial" w:hAnsi="Arial" w:cs="B Titr"/>
                <w:color w:val="000000"/>
              </w:rPr>
            </w:pPr>
            <w:r>
              <w:rPr>
                <w:rFonts w:ascii="Arial" w:hAnsi="Arial" w:cs="B Titr" w:hint="cs"/>
                <w:color w:val="000000"/>
                <w:rtl/>
              </w:rPr>
              <w:t>نما</w:t>
            </w:r>
          </w:p>
        </w:tc>
        <w:tc>
          <w:tcPr>
            <w:tcW w:w="1263"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line="276" w:lineRule="auto"/>
              <w:ind w:left="60" w:right="60"/>
              <w:jc w:val="center"/>
              <w:rPr>
                <w:rFonts w:ascii="Arial" w:hAnsi="Arial" w:cs="B Titr"/>
                <w:color w:val="000000"/>
              </w:rPr>
            </w:pPr>
            <w:r>
              <w:rPr>
                <w:rFonts w:ascii="Arial" w:hAnsi="Arial" w:cs="B Titr" w:hint="cs"/>
                <w:color w:val="000000"/>
                <w:rtl/>
              </w:rPr>
              <w:t>انحراف معیار</w:t>
            </w:r>
          </w:p>
        </w:tc>
        <w:tc>
          <w:tcPr>
            <w:tcW w:w="959"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line="276" w:lineRule="auto"/>
              <w:ind w:left="60" w:right="60"/>
              <w:jc w:val="center"/>
              <w:rPr>
                <w:rFonts w:ascii="Arial" w:hAnsi="Arial" w:cs="B Titr"/>
                <w:color w:val="000000"/>
              </w:rPr>
            </w:pPr>
            <w:r>
              <w:rPr>
                <w:rFonts w:ascii="Arial" w:hAnsi="Arial" w:cs="B Titr" w:hint="cs"/>
                <w:color w:val="000000"/>
                <w:rtl/>
              </w:rPr>
              <w:t>واریانس</w:t>
            </w:r>
          </w:p>
        </w:tc>
      </w:tr>
      <w:tr w:rsidR="004C4A2C" w:rsidTr="004C4A2C">
        <w:trPr>
          <w:jc w:val="center"/>
        </w:trPr>
        <w:tc>
          <w:tcPr>
            <w:tcW w:w="14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line="276" w:lineRule="auto"/>
              <w:ind w:left="60" w:right="60"/>
              <w:jc w:val="center"/>
              <w:rPr>
                <w:rFonts w:ascii="Arial" w:hAnsi="Arial" w:cs="B Titr"/>
                <w:color w:val="000000"/>
              </w:rPr>
            </w:pPr>
            <w:r>
              <w:rPr>
                <w:rFonts w:ascii="Arial" w:hAnsi="Arial" w:cs="B Titr" w:hint="cs"/>
                <w:color w:val="000000"/>
                <w:rtl/>
              </w:rPr>
              <w:t>داده</w:t>
            </w:r>
            <w:r>
              <w:rPr>
                <w:rFonts w:ascii="Arial" w:hAnsi="Arial" w:cs="B Titr" w:hint="cs"/>
                <w:color w:val="000000"/>
                <w:rtl/>
              </w:rPr>
              <w:softHyphen/>
              <w:t>های معتبر</w:t>
            </w:r>
          </w:p>
        </w:tc>
        <w:tc>
          <w:tcPr>
            <w:tcW w:w="11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rPr>
            </w:pPr>
            <w:r>
              <w:rPr>
                <w:rFonts w:ascii="Arial" w:hAnsi="Arial" w:cs="B Titr" w:hint="cs"/>
                <w:color w:val="000000"/>
                <w:rtl/>
              </w:rPr>
              <w:t>بدون پاسخ</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C4A2C" w:rsidRDefault="004C4A2C">
            <w:pPr>
              <w:bidi w:val="0"/>
              <w:spacing w:after="0"/>
              <w:rPr>
                <w:rFonts w:ascii="Arial" w:hAnsi="Arial" w:cs="B Titr"/>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C4A2C" w:rsidRDefault="004C4A2C">
            <w:pPr>
              <w:bidi w:val="0"/>
              <w:spacing w:after="0"/>
              <w:rPr>
                <w:rFonts w:ascii="Arial" w:hAnsi="Arial" w:cs="B Titr"/>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C4A2C" w:rsidRDefault="004C4A2C">
            <w:pPr>
              <w:bidi w:val="0"/>
              <w:spacing w:after="0"/>
              <w:rPr>
                <w:rFonts w:ascii="Arial" w:hAnsi="Arial" w:cs="B Titr"/>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C4A2C" w:rsidRDefault="004C4A2C">
            <w:pPr>
              <w:bidi w:val="0"/>
              <w:spacing w:after="0"/>
              <w:rPr>
                <w:rFonts w:ascii="Arial" w:hAnsi="Arial" w:cs="B Titr"/>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C4A2C" w:rsidRDefault="004C4A2C">
            <w:pPr>
              <w:bidi w:val="0"/>
              <w:spacing w:after="0"/>
              <w:rPr>
                <w:rFonts w:ascii="Arial" w:hAnsi="Arial" w:cs="B Titr"/>
                <w:color w:val="000000"/>
              </w:rPr>
            </w:pPr>
          </w:p>
        </w:tc>
      </w:tr>
      <w:tr w:rsidR="004C4A2C" w:rsidTr="004C4A2C">
        <w:trPr>
          <w:jc w:val="center"/>
        </w:trPr>
        <w:tc>
          <w:tcPr>
            <w:tcW w:w="1475" w:type="dxa"/>
            <w:tcBorders>
              <w:top w:val="single" w:sz="4" w:space="0" w:color="auto"/>
              <w:left w:val="single" w:sz="4" w:space="0" w:color="auto"/>
              <w:bottom w:val="single" w:sz="4" w:space="0" w:color="auto"/>
              <w:right w:val="single" w:sz="4" w:space="0" w:color="auto"/>
            </w:tcBorders>
            <w:vAlign w:val="center"/>
            <w:hideMark/>
          </w:tcPr>
          <w:p w:rsidR="004C4A2C" w:rsidRDefault="004C4A2C">
            <w:pPr>
              <w:autoSpaceDE w:val="0"/>
              <w:autoSpaceDN w:val="0"/>
              <w:adjustRightInd w:val="0"/>
              <w:spacing w:after="0"/>
              <w:jc w:val="center"/>
              <w:rPr>
                <w:rFonts w:ascii="Times New Roman" w:hAnsi="Times New Roman" w:cs="B Nazanin"/>
                <w:sz w:val="28"/>
                <w:szCs w:val="28"/>
              </w:rPr>
            </w:pPr>
            <w:r>
              <w:rPr>
                <w:rFonts w:ascii="Arial" w:hAnsi="Arial" w:cs="B Nazanin" w:hint="cs"/>
                <w:color w:val="000000"/>
                <w:sz w:val="28"/>
                <w:szCs w:val="28"/>
                <w:rtl/>
              </w:rPr>
              <w:t>123</w:t>
            </w:r>
          </w:p>
        </w:tc>
        <w:tc>
          <w:tcPr>
            <w:tcW w:w="1167" w:type="dxa"/>
            <w:tcBorders>
              <w:top w:val="single" w:sz="4" w:space="0" w:color="auto"/>
              <w:left w:val="single" w:sz="4" w:space="0" w:color="auto"/>
              <w:bottom w:val="single" w:sz="4" w:space="0" w:color="auto"/>
              <w:right w:val="single" w:sz="4" w:space="0" w:color="auto"/>
            </w:tcBorders>
            <w:vAlign w:val="center"/>
            <w:hideMark/>
          </w:tcPr>
          <w:p w:rsidR="004C4A2C" w:rsidRDefault="004C4A2C">
            <w:pPr>
              <w:autoSpaceDE w:val="0"/>
              <w:autoSpaceDN w:val="0"/>
              <w:adjustRightInd w:val="0"/>
              <w:spacing w:after="0"/>
              <w:jc w:val="center"/>
              <w:rPr>
                <w:rFonts w:ascii="Times New Roman" w:hAnsi="Times New Roman" w:cs="B Nazanin"/>
                <w:sz w:val="28"/>
                <w:szCs w:val="28"/>
              </w:rPr>
            </w:pPr>
            <w:r>
              <w:rPr>
                <w:rFonts w:ascii="Times New Roman" w:hAnsi="Times New Roman" w:cs="B Nazanin" w:hint="cs"/>
                <w:sz w:val="28"/>
                <w:szCs w:val="28"/>
                <w:rtl/>
              </w:rPr>
              <w:t>7</w:t>
            </w:r>
          </w:p>
        </w:tc>
        <w:tc>
          <w:tcPr>
            <w:tcW w:w="1044" w:type="dxa"/>
            <w:tcBorders>
              <w:top w:val="single" w:sz="4" w:space="0" w:color="auto"/>
              <w:left w:val="single" w:sz="4" w:space="0" w:color="auto"/>
              <w:bottom w:val="single" w:sz="4" w:space="0" w:color="auto"/>
              <w:right w:val="single" w:sz="4" w:space="0" w:color="auto"/>
            </w:tcBorders>
            <w:vAlign w:val="center"/>
            <w:hideMark/>
          </w:tcPr>
          <w:p w:rsidR="004C4A2C" w:rsidRDefault="004C4A2C">
            <w:pPr>
              <w:autoSpaceDE w:val="0"/>
              <w:autoSpaceDN w:val="0"/>
              <w:bidi w:val="0"/>
              <w:adjustRightInd w:val="0"/>
              <w:spacing w:after="0" w:line="276" w:lineRule="auto"/>
              <w:ind w:left="60" w:right="60"/>
              <w:jc w:val="center"/>
              <w:rPr>
                <w:rFonts w:ascii="Arial" w:hAnsi="Arial" w:cs="B Nazanin"/>
                <w:color w:val="000000"/>
                <w:sz w:val="28"/>
                <w:szCs w:val="28"/>
              </w:rPr>
            </w:pPr>
            <w:r>
              <w:rPr>
                <w:rFonts w:ascii="Arial" w:hAnsi="Arial" w:cs="B Nazanin" w:hint="cs"/>
                <w:color w:val="000000"/>
                <w:sz w:val="28"/>
                <w:szCs w:val="28"/>
                <w:rtl/>
              </w:rPr>
              <w:t>3.81</w:t>
            </w:r>
          </w:p>
        </w:tc>
        <w:tc>
          <w:tcPr>
            <w:tcW w:w="992" w:type="dxa"/>
            <w:tcBorders>
              <w:top w:val="single" w:sz="4" w:space="0" w:color="auto"/>
              <w:left w:val="single" w:sz="4" w:space="0" w:color="auto"/>
              <w:bottom w:val="single" w:sz="4" w:space="0" w:color="auto"/>
              <w:right w:val="single" w:sz="4" w:space="0" w:color="auto"/>
            </w:tcBorders>
            <w:vAlign w:val="center"/>
            <w:hideMark/>
          </w:tcPr>
          <w:p w:rsidR="004C4A2C" w:rsidRDefault="004C4A2C">
            <w:pPr>
              <w:autoSpaceDE w:val="0"/>
              <w:autoSpaceDN w:val="0"/>
              <w:adjustRightInd w:val="0"/>
              <w:spacing w:after="0"/>
              <w:jc w:val="center"/>
              <w:rPr>
                <w:rFonts w:ascii="Times New Roman" w:hAnsi="Times New Roman" w:cs="B Nazanin"/>
                <w:sz w:val="28"/>
                <w:szCs w:val="28"/>
              </w:rPr>
            </w:pPr>
            <w:r>
              <w:rPr>
                <w:rFonts w:ascii="Times New Roman" w:hAnsi="Times New Roman" w:cs="B Nazanin" w:hint="cs"/>
                <w:sz w:val="28"/>
                <w:szCs w:val="28"/>
                <w:rtl/>
              </w:rPr>
              <w:t>4.00</w:t>
            </w:r>
          </w:p>
        </w:tc>
        <w:tc>
          <w:tcPr>
            <w:tcW w:w="1005" w:type="dxa"/>
            <w:tcBorders>
              <w:top w:val="single" w:sz="4" w:space="0" w:color="auto"/>
              <w:left w:val="single" w:sz="4" w:space="0" w:color="auto"/>
              <w:bottom w:val="single" w:sz="4" w:space="0" w:color="auto"/>
              <w:right w:val="single" w:sz="4" w:space="0" w:color="auto"/>
            </w:tcBorders>
            <w:vAlign w:val="center"/>
            <w:hideMark/>
          </w:tcPr>
          <w:p w:rsidR="004C4A2C" w:rsidRDefault="004C4A2C">
            <w:pPr>
              <w:autoSpaceDE w:val="0"/>
              <w:autoSpaceDN w:val="0"/>
              <w:adjustRightInd w:val="0"/>
              <w:spacing w:after="0"/>
              <w:jc w:val="center"/>
              <w:rPr>
                <w:rFonts w:ascii="Times New Roman" w:hAnsi="Times New Roman" w:cs="B Nazanin"/>
                <w:sz w:val="28"/>
                <w:szCs w:val="28"/>
              </w:rPr>
            </w:pPr>
            <w:r>
              <w:rPr>
                <w:rFonts w:ascii="Times New Roman" w:hAnsi="Times New Roman" w:cs="B Nazanin" w:hint="cs"/>
                <w:sz w:val="28"/>
                <w:szCs w:val="28"/>
                <w:rtl/>
              </w:rPr>
              <w:t>5</w:t>
            </w:r>
          </w:p>
        </w:tc>
        <w:tc>
          <w:tcPr>
            <w:tcW w:w="1263" w:type="dxa"/>
            <w:tcBorders>
              <w:top w:val="single" w:sz="4" w:space="0" w:color="auto"/>
              <w:left w:val="single" w:sz="4" w:space="0" w:color="auto"/>
              <w:bottom w:val="single" w:sz="4" w:space="0" w:color="auto"/>
              <w:right w:val="single" w:sz="4" w:space="0" w:color="auto"/>
            </w:tcBorders>
            <w:vAlign w:val="center"/>
            <w:hideMark/>
          </w:tcPr>
          <w:p w:rsidR="004C4A2C" w:rsidRDefault="004C4A2C">
            <w:pPr>
              <w:autoSpaceDE w:val="0"/>
              <w:autoSpaceDN w:val="0"/>
              <w:adjustRightInd w:val="0"/>
              <w:spacing w:after="0"/>
              <w:jc w:val="center"/>
              <w:rPr>
                <w:rFonts w:ascii="Times New Roman" w:hAnsi="Times New Roman" w:cs="B Nazanin"/>
                <w:sz w:val="28"/>
                <w:szCs w:val="28"/>
              </w:rPr>
            </w:pPr>
            <w:r>
              <w:rPr>
                <w:rFonts w:ascii="Times New Roman" w:hAnsi="Times New Roman" w:cs="B Nazanin" w:hint="cs"/>
                <w:sz w:val="28"/>
                <w:szCs w:val="28"/>
                <w:rtl/>
              </w:rPr>
              <w:t>1.237</w:t>
            </w:r>
          </w:p>
        </w:tc>
        <w:tc>
          <w:tcPr>
            <w:tcW w:w="959" w:type="dxa"/>
            <w:tcBorders>
              <w:top w:val="single" w:sz="4" w:space="0" w:color="auto"/>
              <w:left w:val="single" w:sz="4" w:space="0" w:color="auto"/>
              <w:bottom w:val="single" w:sz="4" w:space="0" w:color="auto"/>
              <w:right w:val="single" w:sz="4" w:space="0" w:color="auto"/>
            </w:tcBorders>
            <w:vAlign w:val="center"/>
            <w:hideMark/>
          </w:tcPr>
          <w:p w:rsidR="004C4A2C" w:rsidRDefault="004C4A2C">
            <w:pPr>
              <w:autoSpaceDE w:val="0"/>
              <w:autoSpaceDN w:val="0"/>
              <w:adjustRightInd w:val="0"/>
              <w:spacing w:after="0"/>
              <w:jc w:val="center"/>
              <w:rPr>
                <w:rFonts w:ascii="Times New Roman" w:hAnsi="Times New Roman" w:cs="B Nazanin"/>
                <w:sz w:val="28"/>
                <w:szCs w:val="28"/>
              </w:rPr>
            </w:pPr>
            <w:r>
              <w:rPr>
                <w:rFonts w:ascii="Times New Roman" w:hAnsi="Times New Roman" w:cs="B Nazanin" w:hint="cs"/>
                <w:sz w:val="28"/>
                <w:szCs w:val="28"/>
                <w:rtl/>
              </w:rPr>
              <w:t>1.530</w:t>
            </w:r>
          </w:p>
        </w:tc>
      </w:tr>
    </w:tbl>
    <w:p w:rsidR="004C4A2C" w:rsidRDefault="004C4A2C" w:rsidP="004C4A2C">
      <w:pPr>
        <w:jc w:val="both"/>
        <w:rPr>
          <w:rFonts w:ascii="Times New Roman" w:hAnsi="Times New Roman" w:cs="B Nazanin"/>
          <w:sz w:val="28"/>
          <w:szCs w:val="28"/>
          <w:rtl/>
        </w:rPr>
      </w:pPr>
    </w:p>
    <w:p w:rsidR="004C4A2C" w:rsidRDefault="004C4A2C" w:rsidP="004C4A2C">
      <w:pPr>
        <w:autoSpaceDE w:val="0"/>
        <w:autoSpaceDN w:val="0"/>
        <w:adjustRightInd w:val="0"/>
        <w:spacing w:after="0"/>
        <w:jc w:val="both"/>
        <w:rPr>
          <w:rFonts w:ascii="Times New Roman" w:hAnsi="Times New Roman" w:cs="B Nazanin"/>
          <w:sz w:val="28"/>
          <w:szCs w:val="28"/>
        </w:rPr>
      </w:pPr>
      <w:r>
        <w:rPr>
          <w:rFonts w:ascii="Times New Roman" w:hAnsi="Times New Roman" w:cs="B Nazanin" w:hint="cs"/>
          <w:sz w:val="28"/>
          <w:szCs w:val="28"/>
          <w:rtl/>
        </w:rPr>
        <w:t>جدول فراوانی زیر نشان می</w:t>
      </w:r>
      <w:r>
        <w:rPr>
          <w:rFonts w:ascii="Times New Roman" w:hAnsi="Times New Roman" w:cs="B Nazanin" w:hint="cs"/>
          <w:sz w:val="28"/>
          <w:szCs w:val="28"/>
          <w:rtl/>
        </w:rPr>
        <w:softHyphen/>
        <w:t>دهد که از 123 نفری که به سوال اعطای تسهیلات نظام بانکی پاسخ داده</w:t>
      </w:r>
      <w:r>
        <w:rPr>
          <w:rFonts w:ascii="Times New Roman" w:hAnsi="Times New Roman" w:cs="B Nazanin" w:hint="cs"/>
          <w:sz w:val="28"/>
          <w:szCs w:val="28"/>
          <w:rtl/>
        </w:rPr>
        <w:softHyphen/>
        <w:t>اند، 7 نفر معادل 5.7 درصد از افراد با انتخاب گزینه 1، عامل فوق را بر فضای کسب وکار کشور بدون تأثیر می</w:t>
      </w:r>
      <w:r>
        <w:rPr>
          <w:rFonts w:ascii="Times New Roman" w:hAnsi="Times New Roman" w:cs="B Nazanin" w:hint="cs"/>
          <w:sz w:val="28"/>
          <w:szCs w:val="28"/>
          <w:rtl/>
        </w:rPr>
        <w:softHyphen/>
        <w:t>دانند، 17 نفر معادل 13.8 درصد با انتخاب گزینه 2، آن را تا حدی مؤثر می</w:t>
      </w:r>
      <w:r>
        <w:rPr>
          <w:rFonts w:ascii="Times New Roman" w:hAnsi="Times New Roman" w:cs="B Nazanin" w:hint="cs"/>
          <w:sz w:val="28"/>
          <w:szCs w:val="28"/>
          <w:rtl/>
        </w:rPr>
        <w:softHyphen/>
        <w:t>دانند، 14 نفر معادل 11.4  درصد با انتخاب گزینه 3، آن را نسبتاً مؤثر می</w:t>
      </w:r>
      <w:r>
        <w:rPr>
          <w:rFonts w:ascii="Times New Roman" w:hAnsi="Times New Roman" w:cs="B Nazanin" w:hint="cs"/>
          <w:sz w:val="28"/>
          <w:szCs w:val="28"/>
          <w:rtl/>
        </w:rPr>
        <w:softHyphen/>
        <w:t>دانند، 39 نفر معادل 31.7 درصد با انتخاب گزینه 4، آن را بسیار مؤثر می</w:t>
      </w:r>
      <w:r>
        <w:rPr>
          <w:rFonts w:ascii="Times New Roman" w:hAnsi="Times New Roman" w:cs="B Nazanin" w:hint="cs"/>
          <w:sz w:val="28"/>
          <w:szCs w:val="28"/>
          <w:rtl/>
        </w:rPr>
        <w:softHyphen/>
        <w:t>دانند و در نهایت 46 نفر معادل 37.4 درصد از افراد با انتخاب گزینه 5، عامل فوق را بر فضای کسب وکار استان کاملاً مؤثر می</w:t>
      </w:r>
      <w:r>
        <w:rPr>
          <w:rFonts w:ascii="Times New Roman" w:hAnsi="Times New Roman" w:cs="B Nazanin" w:hint="cs"/>
          <w:sz w:val="28"/>
          <w:szCs w:val="28"/>
          <w:rtl/>
        </w:rPr>
        <w:softHyphen/>
        <w:t>دانند.</w:t>
      </w:r>
    </w:p>
    <w:p w:rsidR="0043244C" w:rsidRDefault="0043244C" w:rsidP="004C4A2C">
      <w:pPr>
        <w:autoSpaceDE w:val="0"/>
        <w:autoSpaceDN w:val="0"/>
        <w:adjustRightInd w:val="0"/>
        <w:spacing w:before="240" w:after="0"/>
        <w:jc w:val="center"/>
        <w:rPr>
          <w:rFonts w:ascii="Times New Roman" w:hAnsi="Times New Roman" w:cs="B Nazanin"/>
          <w:sz w:val="28"/>
          <w:szCs w:val="28"/>
          <w:rtl/>
        </w:rPr>
      </w:pPr>
    </w:p>
    <w:p w:rsidR="004C4A2C" w:rsidRDefault="004C4A2C" w:rsidP="004C4A2C">
      <w:pPr>
        <w:autoSpaceDE w:val="0"/>
        <w:autoSpaceDN w:val="0"/>
        <w:adjustRightInd w:val="0"/>
        <w:spacing w:before="240" w:after="0"/>
        <w:jc w:val="center"/>
        <w:rPr>
          <w:rFonts w:ascii="Times New Roman" w:hAnsi="Times New Roman" w:cs="B Nazanin"/>
          <w:sz w:val="28"/>
          <w:szCs w:val="28"/>
          <w:rtl/>
        </w:rPr>
      </w:pPr>
      <w:r>
        <w:rPr>
          <w:rFonts w:ascii="Times New Roman" w:hAnsi="Times New Roman" w:cs="B Nazanin" w:hint="cs"/>
          <w:sz w:val="28"/>
          <w:szCs w:val="28"/>
          <w:rtl/>
        </w:rPr>
        <w:lastRenderedPageBreak/>
        <w:t>جدول (3-45) وضعیت فراوانی پاسخ</w:t>
      </w:r>
      <w:r>
        <w:rPr>
          <w:rFonts w:ascii="Times New Roman" w:hAnsi="Times New Roman" w:cs="B Nazanin" w:hint="cs"/>
          <w:sz w:val="28"/>
          <w:szCs w:val="28"/>
          <w:rtl/>
        </w:rPr>
        <w:softHyphen/>
        <w:t>های متغیر اعطای تسهیلات نظام بانکی</w:t>
      </w:r>
    </w:p>
    <w:tbl>
      <w:tblPr>
        <w:tblW w:w="7035" w:type="dxa"/>
        <w:jc w:val="center"/>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940"/>
        <w:gridCol w:w="910"/>
        <w:gridCol w:w="1155"/>
        <w:gridCol w:w="1416"/>
        <w:gridCol w:w="1703"/>
        <w:gridCol w:w="911"/>
      </w:tblGrid>
      <w:tr w:rsidR="004C4A2C" w:rsidTr="004C4A2C">
        <w:trPr>
          <w:cantSplit/>
          <w:tblHeader/>
          <w:jc w:val="center"/>
        </w:trPr>
        <w:tc>
          <w:tcPr>
            <w:tcW w:w="184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وضعیت پاسخ</w:t>
            </w:r>
          </w:p>
        </w:tc>
        <w:tc>
          <w:tcPr>
            <w:tcW w:w="115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فراوانی</w:t>
            </w:r>
          </w:p>
        </w:tc>
        <w:tc>
          <w:tcPr>
            <w:tcW w:w="141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درصد (با احتساب داده</w:t>
            </w:r>
            <w:r>
              <w:rPr>
                <w:rFonts w:ascii="Arial" w:hAnsi="Arial" w:cs="B Titr" w:hint="cs"/>
                <w:color w:val="000000"/>
                <w:sz w:val="20"/>
                <w:szCs w:val="20"/>
                <w:rtl/>
              </w:rPr>
              <w:softHyphen/>
              <w:t>های گم شده)</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درصد (بدون احتساب داده</w:t>
            </w:r>
            <w:r>
              <w:rPr>
                <w:rFonts w:ascii="Arial" w:hAnsi="Arial" w:cs="B Titr" w:hint="cs"/>
                <w:color w:val="000000"/>
                <w:sz w:val="20"/>
                <w:szCs w:val="20"/>
                <w:rtl/>
              </w:rPr>
              <w:softHyphen/>
              <w:t>های گم شده)</w:t>
            </w:r>
          </w:p>
        </w:tc>
        <w:tc>
          <w:tcPr>
            <w:tcW w:w="9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درصد تجمعی</w:t>
            </w:r>
          </w:p>
        </w:tc>
      </w:tr>
      <w:tr w:rsidR="004C4A2C" w:rsidTr="004C4A2C">
        <w:trPr>
          <w:cantSplit/>
          <w:tblHeader/>
          <w:jc w:val="center"/>
        </w:trPr>
        <w:tc>
          <w:tcPr>
            <w:tcW w:w="939"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داده</w:t>
            </w:r>
            <w:r>
              <w:rPr>
                <w:rFonts w:ascii="Arial" w:hAnsi="Arial" w:cs="B Titr" w:hint="cs"/>
                <w:color w:val="000000"/>
                <w:sz w:val="20"/>
                <w:szCs w:val="20"/>
                <w:rtl/>
              </w:rPr>
              <w:softHyphen/>
              <w:t>های معتبر</w:t>
            </w:r>
          </w:p>
        </w:tc>
        <w:tc>
          <w:tcPr>
            <w:tcW w:w="9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color w:val="000000"/>
                <w:sz w:val="20"/>
                <w:szCs w:val="20"/>
              </w:rPr>
              <w:t>1</w:t>
            </w:r>
          </w:p>
        </w:tc>
        <w:tc>
          <w:tcPr>
            <w:tcW w:w="115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7</w:t>
            </w:r>
          </w:p>
        </w:tc>
        <w:tc>
          <w:tcPr>
            <w:tcW w:w="141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5.4</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5.7</w:t>
            </w:r>
          </w:p>
        </w:tc>
        <w:tc>
          <w:tcPr>
            <w:tcW w:w="91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5.7</w:t>
            </w:r>
          </w:p>
        </w:tc>
      </w:tr>
      <w:tr w:rsidR="004C4A2C" w:rsidTr="004C4A2C">
        <w:trPr>
          <w:cantSplit/>
          <w:tblHeader/>
          <w:jc w:val="center"/>
        </w:trPr>
        <w:tc>
          <w:tcPr>
            <w:tcW w:w="1848" w:type="dxa"/>
            <w:vMerge/>
            <w:tcBorders>
              <w:top w:val="single" w:sz="4" w:space="0" w:color="auto"/>
              <w:left w:val="single" w:sz="4" w:space="0" w:color="auto"/>
              <w:bottom w:val="single" w:sz="4" w:space="0" w:color="auto"/>
              <w:right w:val="single" w:sz="4" w:space="0" w:color="auto"/>
            </w:tcBorders>
            <w:vAlign w:val="center"/>
            <w:hideMark/>
          </w:tcPr>
          <w:p w:rsidR="004C4A2C" w:rsidRDefault="004C4A2C">
            <w:pPr>
              <w:bidi w:val="0"/>
              <w:spacing w:after="0" w:line="240" w:lineRule="auto"/>
              <w:rPr>
                <w:rFonts w:ascii="Arial" w:hAnsi="Arial" w:cs="B Titr"/>
                <w:color w:val="000000"/>
                <w:sz w:val="20"/>
                <w:szCs w:val="20"/>
              </w:rPr>
            </w:pPr>
          </w:p>
        </w:tc>
        <w:tc>
          <w:tcPr>
            <w:tcW w:w="9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color w:val="000000"/>
                <w:sz w:val="20"/>
                <w:szCs w:val="20"/>
              </w:rPr>
              <w:t>2</w:t>
            </w:r>
          </w:p>
        </w:tc>
        <w:tc>
          <w:tcPr>
            <w:tcW w:w="115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17</w:t>
            </w:r>
          </w:p>
        </w:tc>
        <w:tc>
          <w:tcPr>
            <w:tcW w:w="141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13.1</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13.8</w:t>
            </w:r>
          </w:p>
        </w:tc>
        <w:tc>
          <w:tcPr>
            <w:tcW w:w="91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19.5</w:t>
            </w:r>
          </w:p>
        </w:tc>
      </w:tr>
      <w:tr w:rsidR="004C4A2C" w:rsidTr="004C4A2C">
        <w:trPr>
          <w:cantSplit/>
          <w:tblHeader/>
          <w:jc w:val="center"/>
        </w:trPr>
        <w:tc>
          <w:tcPr>
            <w:tcW w:w="1848" w:type="dxa"/>
            <w:vMerge/>
            <w:tcBorders>
              <w:top w:val="single" w:sz="4" w:space="0" w:color="auto"/>
              <w:left w:val="single" w:sz="4" w:space="0" w:color="auto"/>
              <w:bottom w:val="single" w:sz="4" w:space="0" w:color="auto"/>
              <w:right w:val="single" w:sz="4" w:space="0" w:color="auto"/>
            </w:tcBorders>
            <w:vAlign w:val="center"/>
            <w:hideMark/>
          </w:tcPr>
          <w:p w:rsidR="004C4A2C" w:rsidRDefault="004C4A2C">
            <w:pPr>
              <w:bidi w:val="0"/>
              <w:spacing w:after="0" w:line="240" w:lineRule="auto"/>
              <w:rPr>
                <w:rFonts w:ascii="Arial" w:hAnsi="Arial" w:cs="B Titr"/>
                <w:color w:val="000000"/>
                <w:sz w:val="20"/>
                <w:szCs w:val="20"/>
              </w:rPr>
            </w:pPr>
          </w:p>
        </w:tc>
        <w:tc>
          <w:tcPr>
            <w:tcW w:w="9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color w:val="000000"/>
                <w:sz w:val="20"/>
                <w:szCs w:val="20"/>
              </w:rPr>
              <w:t>3</w:t>
            </w:r>
          </w:p>
        </w:tc>
        <w:tc>
          <w:tcPr>
            <w:tcW w:w="115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14</w:t>
            </w:r>
          </w:p>
        </w:tc>
        <w:tc>
          <w:tcPr>
            <w:tcW w:w="141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10.8</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11.4</w:t>
            </w:r>
          </w:p>
        </w:tc>
        <w:tc>
          <w:tcPr>
            <w:tcW w:w="91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30.9</w:t>
            </w:r>
          </w:p>
        </w:tc>
      </w:tr>
      <w:tr w:rsidR="004C4A2C" w:rsidTr="004C4A2C">
        <w:trPr>
          <w:cantSplit/>
          <w:tblHeader/>
          <w:jc w:val="center"/>
        </w:trPr>
        <w:tc>
          <w:tcPr>
            <w:tcW w:w="1848" w:type="dxa"/>
            <w:vMerge/>
            <w:tcBorders>
              <w:top w:val="single" w:sz="4" w:space="0" w:color="auto"/>
              <w:left w:val="single" w:sz="4" w:space="0" w:color="auto"/>
              <w:bottom w:val="single" w:sz="4" w:space="0" w:color="auto"/>
              <w:right w:val="single" w:sz="4" w:space="0" w:color="auto"/>
            </w:tcBorders>
            <w:vAlign w:val="center"/>
            <w:hideMark/>
          </w:tcPr>
          <w:p w:rsidR="004C4A2C" w:rsidRDefault="004C4A2C">
            <w:pPr>
              <w:bidi w:val="0"/>
              <w:spacing w:after="0" w:line="240" w:lineRule="auto"/>
              <w:rPr>
                <w:rFonts w:ascii="Arial" w:hAnsi="Arial" w:cs="B Titr"/>
                <w:color w:val="000000"/>
                <w:sz w:val="20"/>
                <w:szCs w:val="20"/>
              </w:rPr>
            </w:pPr>
          </w:p>
        </w:tc>
        <w:tc>
          <w:tcPr>
            <w:tcW w:w="9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color w:val="000000"/>
                <w:sz w:val="20"/>
                <w:szCs w:val="20"/>
              </w:rPr>
              <w:t>4</w:t>
            </w:r>
          </w:p>
        </w:tc>
        <w:tc>
          <w:tcPr>
            <w:tcW w:w="115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39</w:t>
            </w:r>
          </w:p>
        </w:tc>
        <w:tc>
          <w:tcPr>
            <w:tcW w:w="141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30.0</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31.7</w:t>
            </w:r>
          </w:p>
        </w:tc>
        <w:tc>
          <w:tcPr>
            <w:tcW w:w="91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62.6</w:t>
            </w:r>
          </w:p>
        </w:tc>
      </w:tr>
      <w:tr w:rsidR="004C4A2C" w:rsidTr="004C4A2C">
        <w:trPr>
          <w:cantSplit/>
          <w:tblHeader/>
          <w:jc w:val="center"/>
        </w:trPr>
        <w:tc>
          <w:tcPr>
            <w:tcW w:w="1848" w:type="dxa"/>
            <w:vMerge/>
            <w:tcBorders>
              <w:top w:val="single" w:sz="4" w:space="0" w:color="auto"/>
              <w:left w:val="single" w:sz="4" w:space="0" w:color="auto"/>
              <w:bottom w:val="single" w:sz="4" w:space="0" w:color="auto"/>
              <w:right w:val="single" w:sz="4" w:space="0" w:color="auto"/>
            </w:tcBorders>
            <w:vAlign w:val="center"/>
            <w:hideMark/>
          </w:tcPr>
          <w:p w:rsidR="004C4A2C" w:rsidRDefault="004C4A2C">
            <w:pPr>
              <w:bidi w:val="0"/>
              <w:spacing w:after="0" w:line="240" w:lineRule="auto"/>
              <w:rPr>
                <w:rFonts w:ascii="Arial" w:hAnsi="Arial" w:cs="B Titr"/>
                <w:color w:val="000000"/>
                <w:sz w:val="20"/>
                <w:szCs w:val="20"/>
              </w:rPr>
            </w:pPr>
          </w:p>
        </w:tc>
        <w:tc>
          <w:tcPr>
            <w:tcW w:w="9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color w:val="000000"/>
                <w:sz w:val="20"/>
                <w:szCs w:val="20"/>
              </w:rPr>
              <w:t>5</w:t>
            </w:r>
          </w:p>
        </w:tc>
        <w:tc>
          <w:tcPr>
            <w:tcW w:w="115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46</w:t>
            </w:r>
          </w:p>
        </w:tc>
        <w:tc>
          <w:tcPr>
            <w:tcW w:w="141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35.4</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37.4</w:t>
            </w:r>
          </w:p>
        </w:tc>
        <w:tc>
          <w:tcPr>
            <w:tcW w:w="91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100.0</w:t>
            </w:r>
          </w:p>
        </w:tc>
      </w:tr>
      <w:tr w:rsidR="004C4A2C" w:rsidTr="004C4A2C">
        <w:trPr>
          <w:cantSplit/>
          <w:tblHeader/>
          <w:jc w:val="center"/>
        </w:trPr>
        <w:tc>
          <w:tcPr>
            <w:tcW w:w="1848" w:type="dxa"/>
            <w:vMerge/>
            <w:tcBorders>
              <w:top w:val="single" w:sz="4" w:space="0" w:color="auto"/>
              <w:left w:val="single" w:sz="4" w:space="0" w:color="auto"/>
              <w:bottom w:val="single" w:sz="4" w:space="0" w:color="auto"/>
              <w:right w:val="single" w:sz="4" w:space="0" w:color="auto"/>
            </w:tcBorders>
            <w:vAlign w:val="center"/>
            <w:hideMark/>
          </w:tcPr>
          <w:p w:rsidR="004C4A2C" w:rsidRDefault="004C4A2C">
            <w:pPr>
              <w:bidi w:val="0"/>
              <w:spacing w:after="0" w:line="240" w:lineRule="auto"/>
              <w:rPr>
                <w:rFonts w:ascii="Arial" w:hAnsi="Arial" w:cs="B Titr"/>
                <w:color w:val="000000"/>
                <w:sz w:val="20"/>
                <w:szCs w:val="20"/>
              </w:rPr>
            </w:pPr>
          </w:p>
        </w:tc>
        <w:tc>
          <w:tcPr>
            <w:tcW w:w="9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جمع</w:t>
            </w:r>
          </w:p>
        </w:tc>
        <w:tc>
          <w:tcPr>
            <w:tcW w:w="115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123</w:t>
            </w:r>
          </w:p>
        </w:tc>
        <w:tc>
          <w:tcPr>
            <w:tcW w:w="141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94.6</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100.0</w:t>
            </w:r>
          </w:p>
        </w:tc>
        <w:tc>
          <w:tcPr>
            <w:tcW w:w="910" w:type="dxa"/>
            <w:tcBorders>
              <w:top w:val="single" w:sz="4" w:space="0" w:color="auto"/>
              <w:left w:val="single" w:sz="4" w:space="0" w:color="auto"/>
              <w:bottom w:val="single" w:sz="4" w:space="0" w:color="auto"/>
              <w:right w:val="single" w:sz="4" w:space="0" w:color="auto"/>
            </w:tcBorders>
            <w:shd w:val="clear" w:color="auto" w:fill="FFFFFF"/>
            <w:vAlign w:val="center"/>
          </w:tcPr>
          <w:p w:rsidR="004C4A2C" w:rsidRDefault="004C4A2C">
            <w:pPr>
              <w:autoSpaceDE w:val="0"/>
              <w:autoSpaceDN w:val="0"/>
              <w:bidi w:val="0"/>
              <w:adjustRightInd w:val="0"/>
              <w:spacing w:after="0"/>
              <w:jc w:val="center"/>
              <w:rPr>
                <w:rFonts w:ascii="Times New Roman" w:hAnsi="Times New Roman" w:cs="B Nazanin"/>
                <w:sz w:val="28"/>
                <w:szCs w:val="28"/>
              </w:rPr>
            </w:pPr>
          </w:p>
        </w:tc>
      </w:tr>
      <w:tr w:rsidR="004C4A2C" w:rsidTr="004C4A2C">
        <w:trPr>
          <w:cantSplit/>
          <w:tblHeader/>
          <w:jc w:val="center"/>
        </w:trPr>
        <w:tc>
          <w:tcPr>
            <w:tcW w:w="184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داده</w:t>
            </w:r>
            <w:r>
              <w:rPr>
                <w:rFonts w:ascii="Arial" w:hAnsi="Arial" w:cs="B Titr" w:hint="cs"/>
                <w:color w:val="000000"/>
                <w:sz w:val="20"/>
                <w:szCs w:val="20"/>
                <w:rtl/>
              </w:rPr>
              <w:softHyphen/>
              <w:t>های گم شده</w:t>
            </w:r>
          </w:p>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(بدون پاسخ)</w:t>
            </w:r>
          </w:p>
        </w:tc>
        <w:tc>
          <w:tcPr>
            <w:tcW w:w="115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7</w:t>
            </w:r>
          </w:p>
        </w:tc>
        <w:tc>
          <w:tcPr>
            <w:tcW w:w="141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5.4</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4C4A2C" w:rsidRDefault="004C4A2C">
            <w:pPr>
              <w:autoSpaceDE w:val="0"/>
              <w:autoSpaceDN w:val="0"/>
              <w:bidi w:val="0"/>
              <w:adjustRightInd w:val="0"/>
              <w:spacing w:after="0"/>
              <w:jc w:val="center"/>
              <w:rPr>
                <w:rFonts w:ascii="Times New Roman" w:hAnsi="Times New Roman" w:cs="B Nazanin"/>
                <w:sz w:val="28"/>
                <w:szCs w:val="28"/>
              </w:rPr>
            </w:pPr>
          </w:p>
        </w:tc>
        <w:tc>
          <w:tcPr>
            <w:tcW w:w="910" w:type="dxa"/>
            <w:tcBorders>
              <w:top w:val="single" w:sz="4" w:space="0" w:color="auto"/>
              <w:left w:val="single" w:sz="4" w:space="0" w:color="auto"/>
              <w:bottom w:val="single" w:sz="4" w:space="0" w:color="auto"/>
              <w:right w:val="single" w:sz="4" w:space="0" w:color="auto"/>
            </w:tcBorders>
            <w:shd w:val="clear" w:color="auto" w:fill="FFFFFF"/>
            <w:vAlign w:val="center"/>
          </w:tcPr>
          <w:p w:rsidR="004C4A2C" w:rsidRDefault="004C4A2C">
            <w:pPr>
              <w:autoSpaceDE w:val="0"/>
              <w:autoSpaceDN w:val="0"/>
              <w:bidi w:val="0"/>
              <w:adjustRightInd w:val="0"/>
              <w:spacing w:after="0"/>
              <w:jc w:val="center"/>
              <w:rPr>
                <w:rFonts w:ascii="Times New Roman" w:hAnsi="Times New Roman" w:cs="B Nazanin"/>
                <w:sz w:val="28"/>
                <w:szCs w:val="28"/>
              </w:rPr>
            </w:pPr>
          </w:p>
        </w:tc>
      </w:tr>
      <w:tr w:rsidR="004C4A2C" w:rsidTr="004C4A2C">
        <w:trPr>
          <w:cantSplit/>
          <w:jc w:val="center"/>
        </w:trPr>
        <w:tc>
          <w:tcPr>
            <w:tcW w:w="184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جمع کل</w:t>
            </w:r>
          </w:p>
        </w:tc>
        <w:tc>
          <w:tcPr>
            <w:tcW w:w="115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130</w:t>
            </w:r>
          </w:p>
        </w:tc>
        <w:tc>
          <w:tcPr>
            <w:tcW w:w="141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100.0</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4C4A2C" w:rsidRDefault="004C4A2C">
            <w:pPr>
              <w:autoSpaceDE w:val="0"/>
              <w:autoSpaceDN w:val="0"/>
              <w:bidi w:val="0"/>
              <w:adjustRightInd w:val="0"/>
              <w:spacing w:after="0"/>
              <w:jc w:val="center"/>
              <w:rPr>
                <w:rFonts w:ascii="Times New Roman" w:hAnsi="Times New Roman" w:cs="B Nazanin"/>
                <w:sz w:val="28"/>
                <w:szCs w:val="28"/>
              </w:rPr>
            </w:pPr>
          </w:p>
        </w:tc>
        <w:tc>
          <w:tcPr>
            <w:tcW w:w="910" w:type="dxa"/>
            <w:tcBorders>
              <w:top w:val="single" w:sz="4" w:space="0" w:color="auto"/>
              <w:left w:val="single" w:sz="4" w:space="0" w:color="auto"/>
              <w:bottom w:val="single" w:sz="4" w:space="0" w:color="auto"/>
              <w:right w:val="single" w:sz="4" w:space="0" w:color="auto"/>
            </w:tcBorders>
            <w:shd w:val="clear" w:color="auto" w:fill="FFFFFF"/>
            <w:vAlign w:val="center"/>
          </w:tcPr>
          <w:p w:rsidR="004C4A2C" w:rsidRDefault="004C4A2C">
            <w:pPr>
              <w:autoSpaceDE w:val="0"/>
              <w:autoSpaceDN w:val="0"/>
              <w:bidi w:val="0"/>
              <w:adjustRightInd w:val="0"/>
              <w:spacing w:after="0"/>
              <w:jc w:val="center"/>
              <w:rPr>
                <w:rFonts w:ascii="Times New Roman" w:hAnsi="Times New Roman" w:cs="B Nazanin"/>
                <w:sz w:val="28"/>
                <w:szCs w:val="28"/>
              </w:rPr>
            </w:pPr>
          </w:p>
        </w:tc>
      </w:tr>
    </w:tbl>
    <w:p w:rsidR="004C4A2C" w:rsidRDefault="004C4A2C" w:rsidP="004C4A2C">
      <w:pPr>
        <w:autoSpaceDE w:val="0"/>
        <w:autoSpaceDN w:val="0"/>
        <w:adjustRightInd w:val="0"/>
        <w:spacing w:before="240" w:after="0"/>
        <w:jc w:val="center"/>
        <w:rPr>
          <w:rFonts w:ascii="Times New Roman" w:hAnsi="Times New Roman" w:cs="B Nazanin"/>
          <w:sz w:val="28"/>
          <w:szCs w:val="28"/>
          <w:rtl/>
        </w:rPr>
      </w:pPr>
    </w:p>
    <w:p w:rsidR="004C4A2C" w:rsidRDefault="004C4A2C" w:rsidP="004C4A2C">
      <w:pPr>
        <w:autoSpaceDE w:val="0"/>
        <w:autoSpaceDN w:val="0"/>
        <w:adjustRightInd w:val="0"/>
        <w:spacing w:before="240" w:after="0"/>
        <w:jc w:val="center"/>
        <w:rPr>
          <w:rFonts w:ascii="Times New Roman" w:hAnsi="Times New Roman" w:cs="B Nazanin"/>
          <w:sz w:val="28"/>
          <w:szCs w:val="28"/>
          <w:rtl/>
        </w:rPr>
      </w:pPr>
      <w:r>
        <w:rPr>
          <w:rFonts w:ascii="Times New Roman" w:hAnsi="Times New Roman" w:cs="B Nazanin" w:hint="cs"/>
          <w:sz w:val="28"/>
          <w:szCs w:val="28"/>
          <w:rtl/>
        </w:rPr>
        <w:t>نمودار (3-16) وضعیت فراوانی پاسخ</w:t>
      </w:r>
      <w:r>
        <w:rPr>
          <w:rFonts w:ascii="Times New Roman" w:hAnsi="Times New Roman" w:cs="B Nazanin" w:hint="cs"/>
          <w:sz w:val="28"/>
          <w:szCs w:val="28"/>
          <w:rtl/>
        </w:rPr>
        <w:softHyphen/>
        <w:t>های متغیر اعطای تسهیلات نظام بانکی</w:t>
      </w:r>
    </w:p>
    <w:p w:rsidR="004C4A2C" w:rsidRDefault="004C4A2C" w:rsidP="004C4A2C">
      <w:pPr>
        <w:autoSpaceDE w:val="0"/>
        <w:autoSpaceDN w:val="0"/>
        <w:adjustRightInd w:val="0"/>
        <w:spacing w:after="0"/>
        <w:jc w:val="center"/>
        <w:rPr>
          <w:rFonts w:ascii="Times New Roman" w:hAnsi="Times New Roman" w:cs="B Nazanin"/>
          <w:sz w:val="28"/>
          <w:szCs w:val="28"/>
        </w:rPr>
      </w:pPr>
      <w:r>
        <w:rPr>
          <w:rFonts w:ascii="Times New Roman" w:hAnsi="Times New Roman" w:cs="B Nazanin"/>
          <w:noProof/>
          <w:sz w:val="28"/>
          <w:szCs w:val="28"/>
          <w:lang w:val="is-IS" w:eastAsia="is-IS" w:bidi="ar-SA"/>
        </w:rPr>
        <w:drawing>
          <wp:inline distT="0" distB="0" distL="0" distR="0">
            <wp:extent cx="4592955" cy="2753995"/>
            <wp:effectExtent l="0" t="0" r="0" b="0"/>
            <wp:docPr id="19"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rsidR="004C4A2C" w:rsidRDefault="004C4A2C" w:rsidP="004C4A2C">
      <w:pPr>
        <w:autoSpaceDE w:val="0"/>
        <w:autoSpaceDN w:val="0"/>
        <w:adjustRightInd w:val="0"/>
        <w:spacing w:after="0"/>
        <w:jc w:val="both"/>
        <w:rPr>
          <w:rFonts w:ascii="Times New Roman" w:hAnsi="Times New Roman" w:cs="B Nazanin"/>
          <w:sz w:val="28"/>
          <w:szCs w:val="28"/>
          <w:rtl/>
        </w:rPr>
      </w:pPr>
    </w:p>
    <w:p w:rsidR="004C4A2C" w:rsidRDefault="004C4A2C" w:rsidP="004C4A2C">
      <w:pPr>
        <w:autoSpaceDE w:val="0"/>
        <w:autoSpaceDN w:val="0"/>
        <w:adjustRightInd w:val="0"/>
        <w:spacing w:after="0"/>
        <w:jc w:val="both"/>
        <w:rPr>
          <w:rFonts w:ascii="Times New Roman" w:hAnsi="Times New Roman" w:cs="B Nazanin"/>
          <w:sz w:val="28"/>
          <w:szCs w:val="28"/>
          <w:rtl/>
        </w:rPr>
      </w:pPr>
      <w:r>
        <w:rPr>
          <w:rFonts w:ascii="Times New Roman" w:hAnsi="Times New Roman" w:cs="B Nazanin" w:hint="cs"/>
          <w:sz w:val="28"/>
          <w:szCs w:val="28"/>
          <w:rtl/>
        </w:rPr>
        <w:t>در گزارش پایش محیط کسب وکار ایران که توسط مرکز پژوهش</w:t>
      </w:r>
      <w:r>
        <w:rPr>
          <w:rFonts w:ascii="Times New Roman" w:hAnsi="Times New Roman" w:cs="B Nazanin" w:hint="cs"/>
          <w:sz w:val="28"/>
          <w:szCs w:val="28"/>
          <w:rtl/>
        </w:rPr>
        <w:softHyphen/>
        <w:t>های مجلس شورای اسلامی انجام شده است، اعطای تسهیلات نظام بانکی درکشورمان با میانگین نمره 6 (از 10 نمره) رتبه 11 را از بین 21 عامل به</w:t>
      </w:r>
      <w:r>
        <w:rPr>
          <w:rFonts w:ascii="Times New Roman" w:hAnsi="Times New Roman" w:cs="B Nazanin" w:hint="cs"/>
          <w:sz w:val="28"/>
          <w:szCs w:val="28"/>
          <w:rtl/>
        </w:rPr>
        <w:softHyphen/>
        <w:t>دست آورده است. بر مبنای نمره 1 تا 5 میانگین نمره برای عامل فوق برابر 3 است که کمتر از این تحقیق می</w:t>
      </w:r>
      <w:r>
        <w:rPr>
          <w:rFonts w:ascii="Times New Roman" w:hAnsi="Times New Roman" w:cs="B Nazanin" w:hint="cs"/>
          <w:sz w:val="28"/>
          <w:szCs w:val="28"/>
          <w:rtl/>
        </w:rPr>
        <w:softHyphen/>
        <w:t>باشد.</w:t>
      </w:r>
    </w:p>
    <w:p w:rsidR="004C4A2C" w:rsidRDefault="004C4A2C" w:rsidP="004C4A2C">
      <w:pPr>
        <w:spacing w:before="240" w:after="0"/>
        <w:jc w:val="both"/>
        <w:rPr>
          <w:rFonts w:ascii="Arial" w:hAnsi="Arial" w:cs="B Titr"/>
          <w:b/>
          <w:bCs/>
          <w:color w:val="000000"/>
          <w:sz w:val="26"/>
          <w:szCs w:val="26"/>
          <w:rtl/>
        </w:rPr>
      </w:pPr>
      <w:r>
        <w:rPr>
          <w:rFonts w:ascii="Arial" w:hAnsi="Arial" w:cs="B Titr" w:hint="cs"/>
          <w:b/>
          <w:bCs/>
          <w:color w:val="000000"/>
          <w:sz w:val="26"/>
          <w:szCs w:val="26"/>
          <w:rtl/>
        </w:rPr>
        <w:lastRenderedPageBreak/>
        <w:t>3-4-18- پاسخگوئی دقیق و متعهدانه دستگاه</w:t>
      </w:r>
      <w:r>
        <w:rPr>
          <w:rFonts w:ascii="Arial" w:hAnsi="Arial" w:cs="B Titr" w:hint="cs"/>
          <w:b/>
          <w:bCs/>
          <w:color w:val="000000"/>
          <w:sz w:val="26"/>
          <w:szCs w:val="26"/>
          <w:rtl/>
        </w:rPr>
        <w:softHyphen/>
        <w:t>های اجرائی به ابهامات، پرسش</w:t>
      </w:r>
      <w:r>
        <w:rPr>
          <w:rFonts w:ascii="Arial" w:hAnsi="Arial" w:cs="B Titr" w:hint="cs"/>
          <w:b/>
          <w:bCs/>
          <w:color w:val="000000"/>
          <w:sz w:val="26"/>
          <w:szCs w:val="26"/>
          <w:rtl/>
        </w:rPr>
        <w:softHyphen/>
        <w:t>ها و مسائل فعالان اقتصادی</w:t>
      </w:r>
    </w:p>
    <w:p w:rsidR="004C4A2C" w:rsidRDefault="004C4A2C" w:rsidP="004C4A2C">
      <w:pPr>
        <w:jc w:val="both"/>
        <w:rPr>
          <w:rFonts w:ascii="Times New Roman" w:hAnsi="Times New Roman" w:cs="B Nazanin"/>
          <w:sz w:val="28"/>
          <w:szCs w:val="28"/>
          <w:rtl/>
        </w:rPr>
      </w:pPr>
      <w:r>
        <w:rPr>
          <w:rFonts w:ascii="Times New Roman" w:hAnsi="Times New Roman" w:cs="B Nazanin" w:hint="cs"/>
          <w:sz w:val="28"/>
          <w:szCs w:val="28"/>
          <w:rtl/>
        </w:rPr>
        <w:t>براساس نتایج پرسشنامه، عامل پاسخگوئی دقیق و متعهدانه دستگاه</w:t>
      </w:r>
      <w:r>
        <w:rPr>
          <w:rFonts w:ascii="Times New Roman" w:hAnsi="Times New Roman" w:cs="B Nazanin" w:hint="cs"/>
          <w:sz w:val="28"/>
          <w:szCs w:val="28"/>
          <w:rtl/>
        </w:rPr>
        <w:softHyphen/>
        <w:t>های اجرائی به ابهامات، پرسش</w:t>
      </w:r>
      <w:r>
        <w:rPr>
          <w:rFonts w:ascii="Times New Roman" w:hAnsi="Times New Roman" w:cs="B Nazanin" w:hint="cs"/>
          <w:sz w:val="28"/>
          <w:szCs w:val="28"/>
          <w:rtl/>
        </w:rPr>
        <w:softHyphen/>
        <w:t>ها و مسائل فعالان اقتصادی با مقدار میانگین 3.802 رتبه هجدهم را درمیان کل سوالات دارد. همان</w:t>
      </w:r>
      <w:r>
        <w:rPr>
          <w:rFonts w:ascii="Times New Roman" w:hAnsi="Times New Roman" w:cs="B Nazanin" w:hint="cs"/>
          <w:sz w:val="28"/>
          <w:szCs w:val="28"/>
          <w:rtl/>
        </w:rPr>
        <w:softHyphen/>
        <w:t>طور که جداول زیر نشان می</w:t>
      </w:r>
      <w:r>
        <w:rPr>
          <w:rFonts w:ascii="Times New Roman" w:hAnsi="Times New Roman" w:cs="B Nazanin" w:hint="cs"/>
          <w:sz w:val="28"/>
          <w:szCs w:val="28"/>
          <w:rtl/>
        </w:rPr>
        <w:softHyphen/>
        <w:t>دهد، از نمونه 130 تایی، 121 نفر به سوال فوق جواب داده</w:t>
      </w:r>
      <w:r>
        <w:rPr>
          <w:rFonts w:ascii="Times New Roman" w:hAnsi="Times New Roman" w:cs="B Nazanin" w:hint="cs"/>
          <w:sz w:val="28"/>
          <w:szCs w:val="28"/>
          <w:rtl/>
        </w:rPr>
        <w:softHyphen/>
        <w:t>اند و 9 نفر آن را بدون پاسخ گذاشته</w:t>
      </w:r>
      <w:r>
        <w:rPr>
          <w:rFonts w:ascii="Times New Roman" w:hAnsi="Times New Roman" w:cs="B Nazanin" w:hint="cs"/>
          <w:sz w:val="28"/>
          <w:szCs w:val="28"/>
          <w:rtl/>
        </w:rPr>
        <w:softHyphen/>
        <w:t>اند. مقدار میانه 4 و نما  5 بوده و واریانس آن برابر 1.36 می</w:t>
      </w:r>
      <w:r>
        <w:rPr>
          <w:rFonts w:ascii="Times New Roman" w:hAnsi="Times New Roman" w:cs="B Nazanin" w:hint="cs"/>
          <w:sz w:val="28"/>
          <w:szCs w:val="28"/>
          <w:rtl/>
        </w:rPr>
        <w:softHyphen/>
        <w:t>باشد.</w:t>
      </w:r>
      <w:r>
        <w:rPr>
          <w:rFonts w:ascii="Times New Roman" w:hAnsi="Times New Roman" w:cs="B Nazanin"/>
          <w:sz w:val="28"/>
          <w:szCs w:val="28"/>
        </w:rPr>
        <w:t xml:space="preserve"> </w:t>
      </w:r>
    </w:p>
    <w:p w:rsidR="004C4A2C" w:rsidRDefault="004C4A2C" w:rsidP="004C4A2C">
      <w:pPr>
        <w:autoSpaceDE w:val="0"/>
        <w:autoSpaceDN w:val="0"/>
        <w:adjustRightInd w:val="0"/>
        <w:spacing w:before="240" w:after="0"/>
        <w:jc w:val="center"/>
        <w:rPr>
          <w:rFonts w:ascii="Times New Roman" w:hAnsi="Times New Roman" w:cs="B Nazanin"/>
          <w:sz w:val="28"/>
          <w:szCs w:val="28"/>
          <w:rtl/>
        </w:rPr>
      </w:pPr>
      <w:r>
        <w:rPr>
          <w:rFonts w:ascii="Times New Roman" w:hAnsi="Times New Roman" w:cs="B Nazanin" w:hint="cs"/>
          <w:sz w:val="28"/>
          <w:szCs w:val="28"/>
          <w:rtl/>
        </w:rPr>
        <w:t>جدول (3-46) وضعیت آماره</w:t>
      </w:r>
      <w:r>
        <w:rPr>
          <w:rFonts w:ascii="Times New Roman" w:hAnsi="Times New Roman" w:cs="B Nazanin" w:hint="cs"/>
          <w:sz w:val="28"/>
          <w:szCs w:val="28"/>
          <w:rtl/>
        </w:rPr>
        <w:softHyphen/>
        <w:t>های متغیر پاسخگوئی دقیق و متعهدانه دستگاه</w:t>
      </w:r>
      <w:r>
        <w:rPr>
          <w:rFonts w:ascii="Times New Roman" w:hAnsi="Times New Roman" w:cs="B Nazanin" w:hint="cs"/>
          <w:sz w:val="28"/>
          <w:szCs w:val="28"/>
          <w:rtl/>
        </w:rPr>
        <w:softHyphen/>
        <w:t>های اجرائی</w:t>
      </w:r>
    </w:p>
    <w:tbl>
      <w:tblPr>
        <w:tblStyle w:val="TableGrid"/>
        <w:bidiVisual/>
        <w:tblW w:w="0" w:type="auto"/>
        <w:jc w:val="center"/>
        <w:tblInd w:w="-318" w:type="dxa"/>
        <w:tblLook w:val="04A0"/>
      </w:tblPr>
      <w:tblGrid>
        <w:gridCol w:w="1475"/>
        <w:gridCol w:w="1167"/>
        <w:gridCol w:w="1044"/>
        <w:gridCol w:w="992"/>
        <w:gridCol w:w="1005"/>
        <w:gridCol w:w="1263"/>
        <w:gridCol w:w="959"/>
      </w:tblGrid>
      <w:tr w:rsidR="004C4A2C" w:rsidTr="004C4A2C">
        <w:trPr>
          <w:jc w:val="center"/>
        </w:trPr>
        <w:tc>
          <w:tcPr>
            <w:tcW w:w="264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adjustRightInd w:val="0"/>
              <w:spacing w:after="0" w:line="276" w:lineRule="auto"/>
              <w:ind w:left="60" w:right="60"/>
              <w:jc w:val="center"/>
              <w:rPr>
                <w:rFonts w:ascii="Arial" w:hAnsi="Arial" w:cs="B Titr"/>
                <w:color w:val="000000"/>
              </w:rPr>
            </w:pPr>
            <w:r>
              <w:rPr>
                <w:rFonts w:ascii="Arial" w:hAnsi="Arial" w:cs="B Titr" w:hint="cs"/>
                <w:color w:val="000000"/>
                <w:rtl/>
              </w:rPr>
              <w:t>تعداد</w:t>
            </w:r>
          </w:p>
        </w:tc>
        <w:tc>
          <w:tcPr>
            <w:tcW w:w="1044"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line="276" w:lineRule="auto"/>
              <w:ind w:left="60" w:right="60"/>
              <w:jc w:val="center"/>
              <w:rPr>
                <w:rFonts w:ascii="Arial" w:hAnsi="Arial" w:cs="B Titr"/>
                <w:color w:val="000000"/>
              </w:rPr>
            </w:pPr>
            <w:r>
              <w:rPr>
                <w:rFonts w:ascii="Arial" w:hAnsi="Arial" w:cs="B Titr" w:hint="cs"/>
                <w:color w:val="000000"/>
                <w:rtl/>
              </w:rPr>
              <w:t>میانگین</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line="276" w:lineRule="auto"/>
              <w:ind w:left="60" w:right="60"/>
              <w:jc w:val="center"/>
              <w:rPr>
                <w:rFonts w:ascii="Arial" w:hAnsi="Arial" w:cs="B Titr"/>
                <w:color w:val="000000"/>
              </w:rPr>
            </w:pPr>
            <w:r>
              <w:rPr>
                <w:rFonts w:ascii="Arial" w:hAnsi="Arial" w:cs="B Titr" w:hint="cs"/>
                <w:color w:val="000000"/>
                <w:rtl/>
              </w:rPr>
              <w:t>میانه</w:t>
            </w:r>
          </w:p>
        </w:tc>
        <w:tc>
          <w:tcPr>
            <w:tcW w:w="100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line="276" w:lineRule="auto"/>
              <w:ind w:left="60" w:right="60"/>
              <w:jc w:val="center"/>
              <w:rPr>
                <w:rFonts w:ascii="Arial" w:hAnsi="Arial" w:cs="B Titr"/>
                <w:color w:val="000000"/>
              </w:rPr>
            </w:pPr>
            <w:r>
              <w:rPr>
                <w:rFonts w:ascii="Arial" w:hAnsi="Arial" w:cs="B Titr" w:hint="cs"/>
                <w:color w:val="000000"/>
                <w:rtl/>
              </w:rPr>
              <w:t>نما</w:t>
            </w:r>
          </w:p>
        </w:tc>
        <w:tc>
          <w:tcPr>
            <w:tcW w:w="1263"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line="276" w:lineRule="auto"/>
              <w:ind w:left="60" w:right="60"/>
              <w:jc w:val="center"/>
              <w:rPr>
                <w:rFonts w:ascii="Arial" w:hAnsi="Arial" w:cs="B Titr"/>
                <w:color w:val="000000"/>
              </w:rPr>
            </w:pPr>
            <w:r>
              <w:rPr>
                <w:rFonts w:ascii="Arial" w:hAnsi="Arial" w:cs="B Titr" w:hint="cs"/>
                <w:color w:val="000000"/>
                <w:rtl/>
              </w:rPr>
              <w:t>انحراف معیار</w:t>
            </w:r>
          </w:p>
        </w:tc>
        <w:tc>
          <w:tcPr>
            <w:tcW w:w="959"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line="276" w:lineRule="auto"/>
              <w:ind w:left="60" w:right="60"/>
              <w:jc w:val="center"/>
              <w:rPr>
                <w:rFonts w:ascii="Arial" w:hAnsi="Arial" w:cs="B Titr"/>
                <w:color w:val="000000"/>
              </w:rPr>
            </w:pPr>
            <w:r>
              <w:rPr>
                <w:rFonts w:ascii="Arial" w:hAnsi="Arial" w:cs="B Titr" w:hint="cs"/>
                <w:color w:val="000000"/>
                <w:rtl/>
              </w:rPr>
              <w:t>واریانس</w:t>
            </w:r>
          </w:p>
        </w:tc>
      </w:tr>
      <w:tr w:rsidR="004C4A2C" w:rsidTr="004C4A2C">
        <w:trPr>
          <w:jc w:val="center"/>
        </w:trPr>
        <w:tc>
          <w:tcPr>
            <w:tcW w:w="14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line="276" w:lineRule="auto"/>
              <w:ind w:left="60" w:right="60"/>
              <w:jc w:val="center"/>
              <w:rPr>
                <w:rFonts w:ascii="Arial" w:hAnsi="Arial" w:cs="B Titr"/>
                <w:color w:val="000000"/>
              </w:rPr>
            </w:pPr>
            <w:r>
              <w:rPr>
                <w:rFonts w:ascii="Arial" w:hAnsi="Arial" w:cs="B Titr" w:hint="cs"/>
                <w:color w:val="000000"/>
                <w:rtl/>
              </w:rPr>
              <w:t>داده</w:t>
            </w:r>
            <w:r>
              <w:rPr>
                <w:rFonts w:ascii="Arial" w:hAnsi="Arial" w:cs="B Titr" w:hint="cs"/>
                <w:color w:val="000000"/>
                <w:rtl/>
              </w:rPr>
              <w:softHyphen/>
              <w:t>های معتبر</w:t>
            </w:r>
          </w:p>
        </w:tc>
        <w:tc>
          <w:tcPr>
            <w:tcW w:w="11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rPr>
            </w:pPr>
            <w:r>
              <w:rPr>
                <w:rFonts w:ascii="Arial" w:hAnsi="Arial" w:cs="B Titr" w:hint="cs"/>
                <w:color w:val="000000"/>
                <w:rtl/>
              </w:rPr>
              <w:t>بدون پاسخ</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C4A2C" w:rsidRDefault="004C4A2C">
            <w:pPr>
              <w:bidi w:val="0"/>
              <w:spacing w:after="0"/>
              <w:rPr>
                <w:rFonts w:ascii="Arial" w:hAnsi="Arial" w:cs="B Titr"/>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C4A2C" w:rsidRDefault="004C4A2C">
            <w:pPr>
              <w:bidi w:val="0"/>
              <w:spacing w:after="0"/>
              <w:rPr>
                <w:rFonts w:ascii="Arial" w:hAnsi="Arial" w:cs="B Titr"/>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C4A2C" w:rsidRDefault="004C4A2C">
            <w:pPr>
              <w:bidi w:val="0"/>
              <w:spacing w:after="0"/>
              <w:rPr>
                <w:rFonts w:ascii="Arial" w:hAnsi="Arial" w:cs="B Titr"/>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C4A2C" w:rsidRDefault="004C4A2C">
            <w:pPr>
              <w:bidi w:val="0"/>
              <w:spacing w:after="0"/>
              <w:rPr>
                <w:rFonts w:ascii="Arial" w:hAnsi="Arial" w:cs="B Titr"/>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C4A2C" w:rsidRDefault="004C4A2C">
            <w:pPr>
              <w:bidi w:val="0"/>
              <w:spacing w:after="0"/>
              <w:rPr>
                <w:rFonts w:ascii="Arial" w:hAnsi="Arial" w:cs="B Titr"/>
                <w:color w:val="000000"/>
              </w:rPr>
            </w:pPr>
          </w:p>
        </w:tc>
      </w:tr>
      <w:tr w:rsidR="004C4A2C" w:rsidTr="004C4A2C">
        <w:trPr>
          <w:jc w:val="center"/>
        </w:trPr>
        <w:tc>
          <w:tcPr>
            <w:tcW w:w="1475" w:type="dxa"/>
            <w:tcBorders>
              <w:top w:val="single" w:sz="4" w:space="0" w:color="auto"/>
              <w:left w:val="single" w:sz="4" w:space="0" w:color="auto"/>
              <w:bottom w:val="single" w:sz="4" w:space="0" w:color="auto"/>
              <w:right w:val="single" w:sz="4" w:space="0" w:color="auto"/>
            </w:tcBorders>
            <w:vAlign w:val="center"/>
            <w:hideMark/>
          </w:tcPr>
          <w:p w:rsidR="004C4A2C" w:rsidRDefault="004C4A2C">
            <w:pPr>
              <w:autoSpaceDE w:val="0"/>
              <w:autoSpaceDN w:val="0"/>
              <w:adjustRightInd w:val="0"/>
              <w:spacing w:after="0"/>
              <w:jc w:val="center"/>
              <w:rPr>
                <w:rFonts w:ascii="Times New Roman" w:hAnsi="Times New Roman" w:cs="B Nazanin"/>
                <w:sz w:val="28"/>
                <w:szCs w:val="28"/>
              </w:rPr>
            </w:pPr>
            <w:r>
              <w:rPr>
                <w:rFonts w:ascii="Arial" w:hAnsi="Arial" w:cs="B Nazanin" w:hint="cs"/>
                <w:color w:val="000000"/>
                <w:sz w:val="28"/>
                <w:szCs w:val="28"/>
                <w:rtl/>
              </w:rPr>
              <w:t>121</w:t>
            </w:r>
          </w:p>
        </w:tc>
        <w:tc>
          <w:tcPr>
            <w:tcW w:w="1167" w:type="dxa"/>
            <w:tcBorders>
              <w:top w:val="single" w:sz="4" w:space="0" w:color="auto"/>
              <w:left w:val="single" w:sz="4" w:space="0" w:color="auto"/>
              <w:bottom w:val="single" w:sz="4" w:space="0" w:color="auto"/>
              <w:right w:val="single" w:sz="4" w:space="0" w:color="auto"/>
            </w:tcBorders>
            <w:vAlign w:val="center"/>
            <w:hideMark/>
          </w:tcPr>
          <w:p w:rsidR="004C4A2C" w:rsidRDefault="004C4A2C">
            <w:pPr>
              <w:autoSpaceDE w:val="0"/>
              <w:autoSpaceDN w:val="0"/>
              <w:adjustRightInd w:val="0"/>
              <w:spacing w:after="0"/>
              <w:jc w:val="center"/>
              <w:rPr>
                <w:rFonts w:ascii="Times New Roman" w:hAnsi="Times New Roman" w:cs="B Nazanin"/>
                <w:sz w:val="28"/>
                <w:szCs w:val="28"/>
              </w:rPr>
            </w:pPr>
            <w:r>
              <w:rPr>
                <w:rFonts w:ascii="Times New Roman" w:hAnsi="Times New Roman" w:cs="B Nazanin" w:hint="cs"/>
                <w:sz w:val="28"/>
                <w:szCs w:val="28"/>
                <w:rtl/>
              </w:rPr>
              <w:t>9</w:t>
            </w:r>
          </w:p>
        </w:tc>
        <w:tc>
          <w:tcPr>
            <w:tcW w:w="1044" w:type="dxa"/>
            <w:tcBorders>
              <w:top w:val="single" w:sz="4" w:space="0" w:color="auto"/>
              <w:left w:val="single" w:sz="4" w:space="0" w:color="auto"/>
              <w:bottom w:val="single" w:sz="4" w:space="0" w:color="auto"/>
              <w:right w:val="single" w:sz="4" w:space="0" w:color="auto"/>
            </w:tcBorders>
            <w:vAlign w:val="center"/>
            <w:hideMark/>
          </w:tcPr>
          <w:p w:rsidR="004C4A2C" w:rsidRDefault="004C4A2C">
            <w:pPr>
              <w:autoSpaceDE w:val="0"/>
              <w:autoSpaceDN w:val="0"/>
              <w:bidi w:val="0"/>
              <w:adjustRightInd w:val="0"/>
              <w:spacing w:after="0" w:line="276" w:lineRule="auto"/>
              <w:ind w:left="60" w:right="60"/>
              <w:jc w:val="center"/>
              <w:rPr>
                <w:rFonts w:ascii="Arial" w:hAnsi="Arial" w:cs="B Nazanin"/>
                <w:color w:val="000000"/>
                <w:sz w:val="28"/>
                <w:szCs w:val="28"/>
              </w:rPr>
            </w:pPr>
            <w:r>
              <w:rPr>
                <w:rFonts w:ascii="Arial" w:hAnsi="Arial" w:cs="B Nazanin" w:hint="cs"/>
                <w:color w:val="000000"/>
                <w:sz w:val="28"/>
                <w:szCs w:val="28"/>
                <w:rtl/>
              </w:rPr>
              <w:t>3.80</w:t>
            </w:r>
          </w:p>
        </w:tc>
        <w:tc>
          <w:tcPr>
            <w:tcW w:w="992" w:type="dxa"/>
            <w:tcBorders>
              <w:top w:val="single" w:sz="4" w:space="0" w:color="auto"/>
              <w:left w:val="single" w:sz="4" w:space="0" w:color="auto"/>
              <w:bottom w:val="single" w:sz="4" w:space="0" w:color="auto"/>
              <w:right w:val="single" w:sz="4" w:space="0" w:color="auto"/>
            </w:tcBorders>
            <w:vAlign w:val="center"/>
            <w:hideMark/>
          </w:tcPr>
          <w:p w:rsidR="004C4A2C" w:rsidRDefault="004C4A2C">
            <w:pPr>
              <w:autoSpaceDE w:val="0"/>
              <w:autoSpaceDN w:val="0"/>
              <w:adjustRightInd w:val="0"/>
              <w:spacing w:after="0"/>
              <w:jc w:val="center"/>
              <w:rPr>
                <w:rFonts w:ascii="Times New Roman" w:hAnsi="Times New Roman" w:cs="B Nazanin"/>
                <w:sz w:val="28"/>
                <w:szCs w:val="28"/>
              </w:rPr>
            </w:pPr>
            <w:r>
              <w:rPr>
                <w:rFonts w:ascii="Times New Roman" w:hAnsi="Times New Roman" w:cs="B Nazanin" w:hint="cs"/>
                <w:sz w:val="28"/>
                <w:szCs w:val="28"/>
                <w:rtl/>
              </w:rPr>
              <w:t>4.00</w:t>
            </w:r>
          </w:p>
        </w:tc>
        <w:tc>
          <w:tcPr>
            <w:tcW w:w="1005" w:type="dxa"/>
            <w:tcBorders>
              <w:top w:val="single" w:sz="4" w:space="0" w:color="auto"/>
              <w:left w:val="single" w:sz="4" w:space="0" w:color="auto"/>
              <w:bottom w:val="single" w:sz="4" w:space="0" w:color="auto"/>
              <w:right w:val="single" w:sz="4" w:space="0" w:color="auto"/>
            </w:tcBorders>
            <w:vAlign w:val="center"/>
            <w:hideMark/>
          </w:tcPr>
          <w:p w:rsidR="004C4A2C" w:rsidRDefault="004C4A2C">
            <w:pPr>
              <w:autoSpaceDE w:val="0"/>
              <w:autoSpaceDN w:val="0"/>
              <w:adjustRightInd w:val="0"/>
              <w:spacing w:after="0"/>
              <w:jc w:val="center"/>
              <w:rPr>
                <w:rFonts w:ascii="Times New Roman" w:hAnsi="Times New Roman" w:cs="B Nazanin"/>
                <w:sz w:val="28"/>
                <w:szCs w:val="28"/>
              </w:rPr>
            </w:pPr>
            <w:r>
              <w:rPr>
                <w:rFonts w:ascii="Times New Roman" w:hAnsi="Times New Roman" w:cs="B Nazanin" w:hint="cs"/>
                <w:sz w:val="28"/>
                <w:szCs w:val="28"/>
                <w:rtl/>
              </w:rPr>
              <w:t>5</w:t>
            </w:r>
          </w:p>
        </w:tc>
        <w:tc>
          <w:tcPr>
            <w:tcW w:w="1263" w:type="dxa"/>
            <w:tcBorders>
              <w:top w:val="single" w:sz="4" w:space="0" w:color="auto"/>
              <w:left w:val="single" w:sz="4" w:space="0" w:color="auto"/>
              <w:bottom w:val="single" w:sz="4" w:space="0" w:color="auto"/>
              <w:right w:val="single" w:sz="4" w:space="0" w:color="auto"/>
            </w:tcBorders>
            <w:vAlign w:val="center"/>
            <w:hideMark/>
          </w:tcPr>
          <w:p w:rsidR="004C4A2C" w:rsidRDefault="004C4A2C">
            <w:pPr>
              <w:autoSpaceDE w:val="0"/>
              <w:autoSpaceDN w:val="0"/>
              <w:adjustRightInd w:val="0"/>
              <w:spacing w:after="0"/>
              <w:jc w:val="center"/>
              <w:rPr>
                <w:rFonts w:ascii="Times New Roman" w:hAnsi="Times New Roman" w:cs="B Nazanin"/>
                <w:sz w:val="28"/>
                <w:szCs w:val="28"/>
              </w:rPr>
            </w:pPr>
            <w:r>
              <w:rPr>
                <w:rFonts w:ascii="Times New Roman" w:hAnsi="Times New Roman" w:cs="B Nazanin" w:hint="cs"/>
                <w:sz w:val="28"/>
                <w:szCs w:val="28"/>
                <w:rtl/>
              </w:rPr>
              <w:t>1.166</w:t>
            </w:r>
          </w:p>
        </w:tc>
        <w:tc>
          <w:tcPr>
            <w:tcW w:w="959" w:type="dxa"/>
            <w:tcBorders>
              <w:top w:val="single" w:sz="4" w:space="0" w:color="auto"/>
              <w:left w:val="single" w:sz="4" w:space="0" w:color="auto"/>
              <w:bottom w:val="single" w:sz="4" w:space="0" w:color="auto"/>
              <w:right w:val="single" w:sz="4" w:space="0" w:color="auto"/>
            </w:tcBorders>
            <w:vAlign w:val="center"/>
            <w:hideMark/>
          </w:tcPr>
          <w:p w:rsidR="004C4A2C" w:rsidRDefault="004C4A2C">
            <w:pPr>
              <w:autoSpaceDE w:val="0"/>
              <w:autoSpaceDN w:val="0"/>
              <w:adjustRightInd w:val="0"/>
              <w:spacing w:after="0"/>
              <w:jc w:val="center"/>
              <w:rPr>
                <w:rFonts w:ascii="Times New Roman" w:hAnsi="Times New Roman" w:cs="B Nazanin"/>
                <w:sz w:val="28"/>
                <w:szCs w:val="28"/>
              </w:rPr>
            </w:pPr>
            <w:r>
              <w:rPr>
                <w:rFonts w:ascii="Times New Roman" w:hAnsi="Times New Roman" w:cs="B Nazanin" w:hint="cs"/>
                <w:sz w:val="28"/>
                <w:szCs w:val="28"/>
                <w:rtl/>
              </w:rPr>
              <w:t>1.360</w:t>
            </w:r>
          </w:p>
        </w:tc>
      </w:tr>
    </w:tbl>
    <w:p w:rsidR="004C4A2C" w:rsidRDefault="004C4A2C" w:rsidP="004C4A2C">
      <w:pPr>
        <w:jc w:val="both"/>
        <w:rPr>
          <w:rFonts w:ascii="Times New Roman" w:hAnsi="Times New Roman" w:cs="B Nazanin"/>
          <w:sz w:val="28"/>
          <w:szCs w:val="28"/>
          <w:rtl/>
        </w:rPr>
      </w:pPr>
    </w:p>
    <w:p w:rsidR="004C4A2C" w:rsidRDefault="004C4A2C" w:rsidP="004C4A2C">
      <w:pPr>
        <w:autoSpaceDE w:val="0"/>
        <w:autoSpaceDN w:val="0"/>
        <w:adjustRightInd w:val="0"/>
        <w:spacing w:after="0"/>
        <w:jc w:val="both"/>
        <w:rPr>
          <w:rFonts w:ascii="Times New Roman" w:hAnsi="Times New Roman" w:cs="B Nazanin"/>
          <w:sz w:val="28"/>
          <w:szCs w:val="28"/>
        </w:rPr>
      </w:pPr>
      <w:r>
        <w:rPr>
          <w:rFonts w:ascii="Times New Roman" w:hAnsi="Times New Roman" w:cs="B Nazanin" w:hint="cs"/>
          <w:sz w:val="28"/>
          <w:szCs w:val="28"/>
          <w:rtl/>
        </w:rPr>
        <w:t>جدول فراوانی زیر نشان می</w:t>
      </w:r>
      <w:r>
        <w:rPr>
          <w:rFonts w:ascii="Times New Roman" w:hAnsi="Times New Roman" w:cs="B Nazanin" w:hint="cs"/>
          <w:sz w:val="28"/>
          <w:szCs w:val="28"/>
          <w:rtl/>
        </w:rPr>
        <w:softHyphen/>
        <w:t>دهد که از 121 نفری که به سوال پاسخگوئی دقیق و متعهدانه دستگاه</w:t>
      </w:r>
      <w:r>
        <w:rPr>
          <w:rFonts w:ascii="Times New Roman" w:hAnsi="Times New Roman" w:cs="B Nazanin" w:hint="cs"/>
          <w:sz w:val="28"/>
          <w:szCs w:val="28"/>
          <w:rtl/>
        </w:rPr>
        <w:softHyphen/>
        <w:t>های اجرائی به ابهامات، پرسش</w:t>
      </w:r>
      <w:r>
        <w:rPr>
          <w:rFonts w:ascii="Times New Roman" w:hAnsi="Times New Roman" w:cs="B Nazanin" w:hint="cs"/>
          <w:sz w:val="28"/>
          <w:szCs w:val="28"/>
          <w:rtl/>
        </w:rPr>
        <w:softHyphen/>
        <w:t>ها و مسائل فعالان اقتصادی پاسخ داده</w:t>
      </w:r>
      <w:r>
        <w:rPr>
          <w:rFonts w:ascii="Times New Roman" w:hAnsi="Times New Roman" w:cs="B Nazanin" w:hint="cs"/>
          <w:sz w:val="28"/>
          <w:szCs w:val="28"/>
          <w:rtl/>
        </w:rPr>
        <w:softHyphen/>
        <w:t>اند، 6 نفر معادل 5 درصد از افراد با انتخاب گزینه 1، عامل فوق را بر فضای کسب وکار کشور بدون تأثیر می</w:t>
      </w:r>
      <w:r>
        <w:rPr>
          <w:rFonts w:ascii="Times New Roman" w:hAnsi="Times New Roman" w:cs="B Nazanin" w:hint="cs"/>
          <w:sz w:val="28"/>
          <w:szCs w:val="28"/>
          <w:rtl/>
        </w:rPr>
        <w:softHyphen/>
        <w:t>دانند، 11 نفر معادل  9.1  درصد با انتخاب گزینه 2، آن را تا حدی مؤثر می</w:t>
      </w:r>
      <w:r>
        <w:rPr>
          <w:rFonts w:ascii="Times New Roman" w:hAnsi="Times New Roman" w:cs="B Nazanin" w:hint="cs"/>
          <w:sz w:val="28"/>
          <w:szCs w:val="28"/>
          <w:rtl/>
        </w:rPr>
        <w:softHyphen/>
        <w:t>دانند، 27  نفر معادل 22.3 درصد با انتخاب گزینه 3، آن را نسبتاً مؤثر می</w:t>
      </w:r>
      <w:r>
        <w:rPr>
          <w:rFonts w:ascii="Times New Roman" w:hAnsi="Times New Roman" w:cs="B Nazanin" w:hint="cs"/>
          <w:sz w:val="28"/>
          <w:szCs w:val="28"/>
          <w:rtl/>
        </w:rPr>
        <w:softHyphen/>
        <w:t>دانند، 34 نفر معادل 28.1 درصد با انتخاب گزینه 4، آن را بسیار مؤثر می</w:t>
      </w:r>
      <w:r>
        <w:rPr>
          <w:rFonts w:ascii="Times New Roman" w:hAnsi="Times New Roman" w:cs="B Nazanin" w:hint="cs"/>
          <w:sz w:val="28"/>
          <w:szCs w:val="28"/>
          <w:rtl/>
        </w:rPr>
        <w:softHyphen/>
        <w:t>دانند و 43 نفر معادل 35.5 درصد از افراد هم با انتخاب گزینه 5، عامل فوق را بر فضای کسب وکار استان کاملاً مؤثر می</w:t>
      </w:r>
      <w:r>
        <w:rPr>
          <w:rFonts w:ascii="Times New Roman" w:hAnsi="Times New Roman" w:cs="B Nazanin" w:hint="cs"/>
          <w:sz w:val="28"/>
          <w:szCs w:val="28"/>
          <w:rtl/>
        </w:rPr>
        <w:softHyphen/>
        <w:t>دانند.</w:t>
      </w:r>
    </w:p>
    <w:p w:rsidR="004C4A2C" w:rsidRDefault="004C4A2C" w:rsidP="004C4A2C">
      <w:pPr>
        <w:autoSpaceDE w:val="0"/>
        <w:autoSpaceDN w:val="0"/>
        <w:adjustRightInd w:val="0"/>
        <w:spacing w:before="240" w:after="0"/>
        <w:jc w:val="center"/>
        <w:rPr>
          <w:rFonts w:ascii="Times New Roman" w:hAnsi="Times New Roman" w:cs="B Nazanin"/>
          <w:sz w:val="28"/>
          <w:szCs w:val="28"/>
          <w:rtl/>
        </w:rPr>
      </w:pPr>
      <w:r>
        <w:rPr>
          <w:rFonts w:ascii="Times New Roman" w:hAnsi="Times New Roman" w:cs="B Nazanin" w:hint="cs"/>
          <w:sz w:val="28"/>
          <w:szCs w:val="28"/>
          <w:rtl/>
        </w:rPr>
        <w:t>جدول (3-47) وضعیت فراوانی پاسخ</w:t>
      </w:r>
      <w:r>
        <w:rPr>
          <w:rFonts w:ascii="Times New Roman" w:hAnsi="Times New Roman" w:cs="B Nazanin" w:hint="cs"/>
          <w:sz w:val="28"/>
          <w:szCs w:val="28"/>
          <w:rtl/>
        </w:rPr>
        <w:softHyphen/>
        <w:t>های متغیر پاسخگوئی دقیق و متعهدانه دستگاه</w:t>
      </w:r>
      <w:r>
        <w:rPr>
          <w:rFonts w:ascii="Times New Roman" w:hAnsi="Times New Roman" w:cs="B Nazanin" w:hint="cs"/>
          <w:sz w:val="28"/>
          <w:szCs w:val="28"/>
          <w:rtl/>
        </w:rPr>
        <w:softHyphen/>
        <w:t>های اجرائی</w:t>
      </w:r>
    </w:p>
    <w:tbl>
      <w:tblPr>
        <w:tblW w:w="8370" w:type="dxa"/>
        <w:jc w:val="center"/>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994"/>
        <w:gridCol w:w="998"/>
        <w:gridCol w:w="1155"/>
        <w:gridCol w:w="1465"/>
        <w:gridCol w:w="1843"/>
        <w:gridCol w:w="1915"/>
      </w:tblGrid>
      <w:tr w:rsidR="004C4A2C" w:rsidTr="004C4A2C">
        <w:trPr>
          <w:cantSplit/>
          <w:tblHeader/>
          <w:jc w:val="center"/>
        </w:trPr>
        <w:tc>
          <w:tcPr>
            <w:tcW w:w="199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وضعیت پاسخ</w:t>
            </w:r>
          </w:p>
        </w:tc>
        <w:tc>
          <w:tcPr>
            <w:tcW w:w="115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فراوانی</w:t>
            </w:r>
          </w:p>
        </w:tc>
        <w:tc>
          <w:tcPr>
            <w:tcW w:w="14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درصد (با احتساب داده</w:t>
            </w:r>
            <w:r>
              <w:rPr>
                <w:rFonts w:ascii="Arial" w:hAnsi="Arial" w:cs="B Titr" w:hint="cs"/>
                <w:color w:val="000000"/>
                <w:sz w:val="20"/>
                <w:szCs w:val="20"/>
                <w:rtl/>
              </w:rPr>
              <w:softHyphen/>
              <w:t>های گم شده)</w:t>
            </w:r>
          </w:p>
        </w:tc>
        <w:tc>
          <w:tcPr>
            <w:tcW w:w="1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درصد (بدون احتساب داده</w:t>
            </w:r>
            <w:r>
              <w:rPr>
                <w:rFonts w:ascii="Arial" w:hAnsi="Arial" w:cs="B Titr" w:hint="cs"/>
                <w:color w:val="000000"/>
                <w:sz w:val="20"/>
                <w:szCs w:val="20"/>
                <w:rtl/>
              </w:rPr>
              <w:softHyphen/>
              <w:t>های گم شده)</w:t>
            </w:r>
          </w:p>
        </w:tc>
        <w:tc>
          <w:tcPr>
            <w:tcW w:w="191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درصد تجمعی</w:t>
            </w:r>
          </w:p>
        </w:tc>
      </w:tr>
      <w:tr w:rsidR="004C4A2C" w:rsidTr="004C4A2C">
        <w:trPr>
          <w:cantSplit/>
          <w:tblHeader/>
          <w:jc w:val="center"/>
        </w:trPr>
        <w:tc>
          <w:tcPr>
            <w:tcW w:w="993"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داده</w:t>
            </w:r>
            <w:r>
              <w:rPr>
                <w:rFonts w:ascii="Arial" w:hAnsi="Arial" w:cs="B Titr" w:hint="cs"/>
                <w:color w:val="000000"/>
                <w:sz w:val="20"/>
                <w:szCs w:val="20"/>
                <w:rtl/>
              </w:rPr>
              <w:softHyphen/>
              <w:t>های معتبر</w:t>
            </w:r>
          </w:p>
        </w:tc>
        <w:tc>
          <w:tcPr>
            <w:tcW w:w="9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color w:val="000000"/>
                <w:sz w:val="20"/>
                <w:szCs w:val="20"/>
              </w:rPr>
              <w:t>1</w:t>
            </w:r>
          </w:p>
        </w:tc>
        <w:tc>
          <w:tcPr>
            <w:tcW w:w="115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6</w:t>
            </w:r>
          </w:p>
        </w:tc>
        <w:tc>
          <w:tcPr>
            <w:tcW w:w="14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4.6</w:t>
            </w: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5.0</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5.0</w:t>
            </w:r>
          </w:p>
        </w:tc>
      </w:tr>
      <w:tr w:rsidR="004C4A2C" w:rsidTr="004C4A2C">
        <w:trPr>
          <w:cantSplit/>
          <w:tblHeader/>
          <w:jc w:val="center"/>
        </w:trPr>
        <w:tc>
          <w:tcPr>
            <w:tcW w:w="1990" w:type="dxa"/>
            <w:vMerge/>
            <w:tcBorders>
              <w:top w:val="single" w:sz="4" w:space="0" w:color="auto"/>
              <w:left w:val="single" w:sz="4" w:space="0" w:color="auto"/>
              <w:bottom w:val="single" w:sz="4" w:space="0" w:color="auto"/>
              <w:right w:val="single" w:sz="4" w:space="0" w:color="auto"/>
            </w:tcBorders>
            <w:vAlign w:val="center"/>
            <w:hideMark/>
          </w:tcPr>
          <w:p w:rsidR="004C4A2C" w:rsidRDefault="004C4A2C">
            <w:pPr>
              <w:bidi w:val="0"/>
              <w:spacing w:after="0" w:line="240" w:lineRule="auto"/>
              <w:rPr>
                <w:rFonts w:ascii="Arial" w:hAnsi="Arial" w:cs="B Titr"/>
                <w:color w:val="000000"/>
                <w:sz w:val="20"/>
                <w:szCs w:val="20"/>
              </w:rPr>
            </w:pPr>
          </w:p>
        </w:tc>
        <w:tc>
          <w:tcPr>
            <w:tcW w:w="9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color w:val="000000"/>
                <w:sz w:val="20"/>
                <w:szCs w:val="20"/>
              </w:rPr>
              <w:t>2</w:t>
            </w:r>
          </w:p>
        </w:tc>
        <w:tc>
          <w:tcPr>
            <w:tcW w:w="115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11</w:t>
            </w:r>
          </w:p>
        </w:tc>
        <w:tc>
          <w:tcPr>
            <w:tcW w:w="14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8.5</w:t>
            </w: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9.1</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14.0</w:t>
            </w:r>
          </w:p>
        </w:tc>
      </w:tr>
      <w:tr w:rsidR="004C4A2C" w:rsidTr="004C4A2C">
        <w:trPr>
          <w:cantSplit/>
          <w:tblHeader/>
          <w:jc w:val="center"/>
        </w:trPr>
        <w:tc>
          <w:tcPr>
            <w:tcW w:w="1990" w:type="dxa"/>
            <w:vMerge/>
            <w:tcBorders>
              <w:top w:val="single" w:sz="4" w:space="0" w:color="auto"/>
              <w:left w:val="single" w:sz="4" w:space="0" w:color="auto"/>
              <w:bottom w:val="single" w:sz="4" w:space="0" w:color="auto"/>
              <w:right w:val="single" w:sz="4" w:space="0" w:color="auto"/>
            </w:tcBorders>
            <w:vAlign w:val="center"/>
            <w:hideMark/>
          </w:tcPr>
          <w:p w:rsidR="004C4A2C" w:rsidRDefault="004C4A2C">
            <w:pPr>
              <w:bidi w:val="0"/>
              <w:spacing w:after="0" w:line="240" w:lineRule="auto"/>
              <w:rPr>
                <w:rFonts w:ascii="Arial" w:hAnsi="Arial" w:cs="B Titr"/>
                <w:color w:val="000000"/>
                <w:sz w:val="20"/>
                <w:szCs w:val="20"/>
              </w:rPr>
            </w:pPr>
          </w:p>
        </w:tc>
        <w:tc>
          <w:tcPr>
            <w:tcW w:w="9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color w:val="000000"/>
                <w:sz w:val="20"/>
                <w:szCs w:val="20"/>
              </w:rPr>
              <w:t>3</w:t>
            </w:r>
          </w:p>
        </w:tc>
        <w:tc>
          <w:tcPr>
            <w:tcW w:w="115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27</w:t>
            </w:r>
          </w:p>
        </w:tc>
        <w:tc>
          <w:tcPr>
            <w:tcW w:w="14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20.8</w:t>
            </w: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22.3</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36.4</w:t>
            </w:r>
          </w:p>
        </w:tc>
      </w:tr>
      <w:tr w:rsidR="004C4A2C" w:rsidTr="004C4A2C">
        <w:trPr>
          <w:cantSplit/>
          <w:tblHeader/>
          <w:jc w:val="center"/>
        </w:trPr>
        <w:tc>
          <w:tcPr>
            <w:tcW w:w="1990" w:type="dxa"/>
            <w:vMerge/>
            <w:tcBorders>
              <w:top w:val="single" w:sz="4" w:space="0" w:color="auto"/>
              <w:left w:val="single" w:sz="4" w:space="0" w:color="auto"/>
              <w:bottom w:val="single" w:sz="4" w:space="0" w:color="auto"/>
              <w:right w:val="single" w:sz="4" w:space="0" w:color="auto"/>
            </w:tcBorders>
            <w:vAlign w:val="center"/>
            <w:hideMark/>
          </w:tcPr>
          <w:p w:rsidR="004C4A2C" w:rsidRDefault="004C4A2C">
            <w:pPr>
              <w:bidi w:val="0"/>
              <w:spacing w:after="0" w:line="240" w:lineRule="auto"/>
              <w:rPr>
                <w:rFonts w:ascii="Arial" w:hAnsi="Arial" w:cs="B Titr"/>
                <w:color w:val="000000"/>
                <w:sz w:val="20"/>
                <w:szCs w:val="20"/>
              </w:rPr>
            </w:pPr>
          </w:p>
        </w:tc>
        <w:tc>
          <w:tcPr>
            <w:tcW w:w="9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color w:val="000000"/>
                <w:sz w:val="20"/>
                <w:szCs w:val="20"/>
              </w:rPr>
              <w:t>4</w:t>
            </w:r>
          </w:p>
        </w:tc>
        <w:tc>
          <w:tcPr>
            <w:tcW w:w="115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34</w:t>
            </w:r>
          </w:p>
        </w:tc>
        <w:tc>
          <w:tcPr>
            <w:tcW w:w="14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26.2</w:t>
            </w: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28.1</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64.5</w:t>
            </w:r>
          </w:p>
        </w:tc>
      </w:tr>
      <w:tr w:rsidR="004C4A2C" w:rsidTr="004C4A2C">
        <w:trPr>
          <w:cantSplit/>
          <w:tblHeader/>
          <w:jc w:val="center"/>
        </w:trPr>
        <w:tc>
          <w:tcPr>
            <w:tcW w:w="1990" w:type="dxa"/>
            <w:vMerge/>
            <w:tcBorders>
              <w:top w:val="single" w:sz="4" w:space="0" w:color="auto"/>
              <w:left w:val="single" w:sz="4" w:space="0" w:color="auto"/>
              <w:bottom w:val="single" w:sz="4" w:space="0" w:color="auto"/>
              <w:right w:val="single" w:sz="4" w:space="0" w:color="auto"/>
            </w:tcBorders>
            <w:vAlign w:val="center"/>
            <w:hideMark/>
          </w:tcPr>
          <w:p w:rsidR="004C4A2C" w:rsidRDefault="004C4A2C">
            <w:pPr>
              <w:bidi w:val="0"/>
              <w:spacing w:after="0" w:line="240" w:lineRule="auto"/>
              <w:rPr>
                <w:rFonts w:ascii="Arial" w:hAnsi="Arial" w:cs="B Titr"/>
                <w:color w:val="000000"/>
                <w:sz w:val="20"/>
                <w:szCs w:val="20"/>
              </w:rPr>
            </w:pPr>
          </w:p>
        </w:tc>
        <w:tc>
          <w:tcPr>
            <w:tcW w:w="9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color w:val="000000"/>
                <w:sz w:val="20"/>
                <w:szCs w:val="20"/>
              </w:rPr>
              <w:t>5</w:t>
            </w:r>
          </w:p>
        </w:tc>
        <w:tc>
          <w:tcPr>
            <w:tcW w:w="115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43</w:t>
            </w:r>
          </w:p>
        </w:tc>
        <w:tc>
          <w:tcPr>
            <w:tcW w:w="14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33.1</w:t>
            </w: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35.5</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100.0</w:t>
            </w:r>
          </w:p>
        </w:tc>
      </w:tr>
      <w:tr w:rsidR="004C4A2C" w:rsidTr="004C4A2C">
        <w:trPr>
          <w:cantSplit/>
          <w:tblHeader/>
          <w:jc w:val="center"/>
        </w:trPr>
        <w:tc>
          <w:tcPr>
            <w:tcW w:w="1990" w:type="dxa"/>
            <w:vMerge/>
            <w:tcBorders>
              <w:top w:val="single" w:sz="4" w:space="0" w:color="auto"/>
              <w:left w:val="single" w:sz="4" w:space="0" w:color="auto"/>
              <w:bottom w:val="single" w:sz="4" w:space="0" w:color="auto"/>
              <w:right w:val="single" w:sz="4" w:space="0" w:color="auto"/>
            </w:tcBorders>
            <w:vAlign w:val="center"/>
            <w:hideMark/>
          </w:tcPr>
          <w:p w:rsidR="004C4A2C" w:rsidRDefault="004C4A2C">
            <w:pPr>
              <w:bidi w:val="0"/>
              <w:spacing w:after="0" w:line="240" w:lineRule="auto"/>
              <w:rPr>
                <w:rFonts w:ascii="Arial" w:hAnsi="Arial" w:cs="B Titr"/>
                <w:color w:val="000000"/>
                <w:sz w:val="20"/>
                <w:szCs w:val="20"/>
              </w:rPr>
            </w:pPr>
          </w:p>
        </w:tc>
        <w:tc>
          <w:tcPr>
            <w:tcW w:w="9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جمع</w:t>
            </w:r>
          </w:p>
        </w:tc>
        <w:tc>
          <w:tcPr>
            <w:tcW w:w="115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121</w:t>
            </w:r>
          </w:p>
        </w:tc>
        <w:tc>
          <w:tcPr>
            <w:tcW w:w="14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93.1</w:t>
            </w: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100.0</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C4A2C" w:rsidRDefault="004C4A2C">
            <w:pPr>
              <w:autoSpaceDE w:val="0"/>
              <w:autoSpaceDN w:val="0"/>
              <w:bidi w:val="0"/>
              <w:adjustRightInd w:val="0"/>
              <w:spacing w:after="0"/>
              <w:jc w:val="center"/>
              <w:rPr>
                <w:rFonts w:ascii="Times New Roman" w:hAnsi="Times New Roman" w:cs="B Nazanin"/>
                <w:sz w:val="28"/>
                <w:szCs w:val="28"/>
              </w:rPr>
            </w:pPr>
          </w:p>
        </w:tc>
      </w:tr>
      <w:tr w:rsidR="004C4A2C" w:rsidTr="004C4A2C">
        <w:trPr>
          <w:cantSplit/>
          <w:tblHeader/>
          <w:jc w:val="center"/>
        </w:trPr>
        <w:tc>
          <w:tcPr>
            <w:tcW w:w="199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lastRenderedPageBreak/>
              <w:t>داده</w:t>
            </w:r>
            <w:r>
              <w:rPr>
                <w:rFonts w:ascii="Arial" w:hAnsi="Arial" w:cs="B Titr" w:hint="cs"/>
                <w:color w:val="000000"/>
                <w:sz w:val="20"/>
                <w:szCs w:val="20"/>
                <w:rtl/>
              </w:rPr>
              <w:softHyphen/>
              <w:t>های گم شده</w:t>
            </w:r>
          </w:p>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(بدون پاسخ)</w:t>
            </w:r>
          </w:p>
        </w:tc>
        <w:tc>
          <w:tcPr>
            <w:tcW w:w="115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9</w:t>
            </w:r>
          </w:p>
        </w:tc>
        <w:tc>
          <w:tcPr>
            <w:tcW w:w="14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6.9</w:t>
            </w: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tcPr>
          <w:p w:rsidR="004C4A2C" w:rsidRDefault="004C4A2C">
            <w:pPr>
              <w:autoSpaceDE w:val="0"/>
              <w:autoSpaceDN w:val="0"/>
              <w:bidi w:val="0"/>
              <w:adjustRightInd w:val="0"/>
              <w:spacing w:after="0"/>
              <w:jc w:val="center"/>
              <w:rPr>
                <w:rFonts w:ascii="Times New Roman" w:hAnsi="Times New Roman" w:cs="B Nazanin"/>
                <w:sz w:val="28"/>
                <w:szCs w:val="28"/>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C4A2C" w:rsidRDefault="004C4A2C">
            <w:pPr>
              <w:autoSpaceDE w:val="0"/>
              <w:autoSpaceDN w:val="0"/>
              <w:bidi w:val="0"/>
              <w:adjustRightInd w:val="0"/>
              <w:spacing w:after="0"/>
              <w:jc w:val="center"/>
              <w:rPr>
                <w:rFonts w:ascii="Times New Roman" w:hAnsi="Times New Roman" w:cs="B Nazanin"/>
                <w:sz w:val="28"/>
                <w:szCs w:val="28"/>
              </w:rPr>
            </w:pPr>
          </w:p>
        </w:tc>
      </w:tr>
      <w:tr w:rsidR="004C4A2C" w:rsidTr="004C4A2C">
        <w:trPr>
          <w:cantSplit/>
          <w:jc w:val="center"/>
        </w:trPr>
        <w:tc>
          <w:tcPr>
            <w:tcW w:w="199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جمع کل</w:t>
            </w:r>
          </w:p>
        </w:tc>
        <w:tc>
          <w:tcPr>
            <w:tcW w:w="115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130</w:t>
            </w:r>
          </w:p>
        </w:tc>
        <w:tc>
          <w:tcPr>
            <w:tcW w:w="146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100.0</w:t>
            </w: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tcPr>
          <w:p w:rsidR="004C4A2C" w:rsidRDefault="004C4A2C">
            <w:pPr>
              <w:autoSpaceDE w:val="0"/>
              <w:autoSpaceDN w:val="0"/>
              <w:bidi w:val="0"/>
              <w:adjustRightInd w:val="0"/>
              <w:spacing w:after="0"/>
              <w:jc w:val="center"/>
              <w:rPr>
                <w:rFonts w:ascii="Times New Roman" w:hAnsi="Times New Roman" w:cs="B Nazanin"/>
                <w:sz w:val="28"/>
                <w:szCs w:val="28"/>
              </w:rPr>
            </w:pP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4C4A2C" w:rsidRDefault="004C4A2C">
            <w:pPr>
              <w:autoSpaceDE w:val="0"/>
              <w:autoSpaceDN w:val="0"/>
              <w:bidi w:val="0"/>
              <w:adjustRightInd w:val="0"/>
              <w:spacing w:after="0"/>
              <w:jc w:val="center"/>
              <w:rPr>
                <w:rFonts w:ascii="Times New Roman" w:hAnsi="Times New Roman" w:cs="B Nazanin"/>
                <w:sz w:val="28"/>
                <w:szCs w:val="28"/>
              </w:rPr>
            </w:pPr>
          </w:p>
        </w:tc>
      </w:tr>
    </w:tbl>
    <w:p w:rsidR="004C4A2C" w:rsidRDefault="004C4A2C" w:rsidP="004C4A2C">
      <w:pPr>
        <w:autoSpaceDE w:val="0"/>
        <w:autoSpaceDN w:val="0"/>
        <w:bidi w:val="0"/>
        <w:adjustRightInd w:val="0"/>
        <w:spacing w:after="0"/>
        <w:jc w:val="both"/>
        <w:rPr>
          <w:rFonts w:ascii="Times New Roman" w:hAnsi="Times New Roman" w:cs="B Nazanin"/>
          <w:sz w:val="28"/>
          <w:szCs w:val="28"/>
          <w:rtl/>
        </w:rPr>
      </w:pPr>
    </w:p>
    <w:p w:rsidR="004C4A2C" w:rsidRDefault="004C4A2C" w:rsidP="004C4A2C">
      <w:pPr>
        <w:autoSpaceDE w:val="0"/>
        <w:autoSpaceDN w:val="0"/>
        <w:adjustRightInd w:val="0"/>
        <w:spacing w:before="240" w:after="0"/>
        <w:jc w:val="center"/>
        <w:rPr>
          <w:rFonts w:ascii="Times New Roman" w:hAnsi="Times New Roman" w:cs="B Nazanin"/>
          <w:sz w:val="28"/>
          <w:szCs w:val="28"/>
          <w:rtl/>
        </w:rPr>
      </w:pPr>
      <w:r>
        <w:rPr>
          <w:rFonts w:ascii="Times New Roman" w:hAnsi="Times New Roman" w:cs="B Nazanin" w:hint="cs"/>
          <w:sz w:val="28"/>
          <w:szCs w:val="28"/>
          <w:rtl/>
        </w:rPr>
        <w:t>نمودار (3-17) وضعیت فراوانی پاسخ</w:t>
      </w:r>
      <w:r>
        <w:rPr>
          <w:rFonts w:ascii="Times New Roman" w:hAnsi="Times New Roman" w:cs="B Nazanin" w:hint="cs"/>
          <w:sz w:val="28"/>
          <w:szCs w:val="28"/>
          <w:rtl/>
        </w:rPr>
        <w:softHyphen/>
        <w:t>های متغیر پاسخگوئی دقیق و متعهدانه دستگاه</w:t>
      </w:r>
      <w:r>
        <w:rPr>
          <w:rFonts w:ascii="Times New Roman" w:hAnsi="Times New Roman" w:cs="B Nazanin" w:hint="cs"/>
          <w:sz w:val="28"/>
          <w:szCs w:val="28"/>
          <w:rtl/>
        </w:rPr>
        <w:softHyphen/>
        <w:t>های اجرائی</w:t>
      </w:r>
    </w:p>
    <w:p w:rsidR="004C4A2C" w:rsidRDefault="004C4A2C" w:rsidP="004C4A2C">
      <w:pPr>
        <w:autoSpaceDE w:val="0"/>
        <w:autoSpaceDN w:val="0"/>
        <w:adjustRightInd w:val="0"/>
        <w:spacing w:after="0"/>
        <w:jc w:val="center"/>
        <w:rPr>
          <w:rFonts w:ascii="Times New Roman" w:hAnsi="Times New Roman" w:cs="B Nazanin"/>
          <w:sz w:val="28"/>
          <w:szCs w:val="28"/>
          <w:rtl/>
        </w:rPr>
      </w:pPr>
      <w:r>
        <w:rPr>
          <w:rFonts w:ascii="Times New Roman" w:hAnsi="Times New Roman" w:cs="B Nazanin"/>
          <w:noProof/>
          <w:sz w:val="28"/>
          <w:szCs w:val="28"/>
          <w:lang w:val="is-IS" w:eastAsia="is-IS" w:bidi="ar-SA"/>
        </w:rPr>
        <w:drawing>
          <wp:inline distT="0" distB="0" distL="0" distR="0">
            <wp:extent cx="5146040" cy="2689860"/>
            <wp:effectExtent l="0" t="0" r="0" b="0"/>
            <wp:docPr id="20"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p>
    <w:p w:rsidR="004C4A2C" w:rsidRDefault="004C4A2C" w:rsidP="004C4A2C">
      <w:pPr>
        <w:autoSpaceDE w:val="0"/>
        <w:autoSpaceDN w:val="0"/>
        <w:adjustRightInd w:val="0"/>
        <w:spacing w:after="0"/>
        <w:jc w:val="both"/>
        <w:rPr>
          <w:rFonts w:ascii="Times New Roman" w:hAnsi="Times New Roman" w:cs="B Nazanin"/>
          <w:sz w:val="28"/>
          <w:szCs w:val="28"/>
          <w:rtl/>
        </w:rPr>
      </w:pPr>
    </w:p>
    <w:p w:rsidR="004C4A2C" w:rsidRDefault="004C4A2C" w:rsidP="004C4A2C">
      <w:pPr>
        <w:spacing w:after="0"/>
        <w:jc w:val="both"/>
        <w:rPr>
          <w:rFonts w:ascii="Arial" w:hAnsi="Arial" w:cs="B Titr"/>
          <w:b/>
          <w:bCs/>
          <w:color w:val="000000"/>
          <w:sz w:val="26"/>
          <w:szCs w:val="26"/>
          <w:rtl/>
        </w:rPr>
      </w:pPr>
      <w:r>
        <w:rPr>
          <w:rFonts w:ascii="Arial" w:hAnsi="Arial" w:cs="B Titr" w:hint="cs"/>
          <w:b/>
          <w:bCs/>
          <w:color w:val="000000"/>
          <w:sz w:val="26"/>
          <w:szCs w:val="26"/>
          <w:rtl/>
        </w:rPr>
        <w:t>3-4-19- قابل اجرا بودن مقررات دولتی</w:t>
      </w:r>
    </w:p>
    <w:p w:rsidR="004C4A2C" w:rsidRDefault="004C4A2C" w:rsidP="004C4A2C">
      <w:pPr>
        <w:jc w:val="both"/>
        <w:rPr>
          <w:rFonts w:ascii="Times New Roman" w:hAnsi="Times New Roman" w:cs="B Nazanin"/>
          <w:sz w:val="28"/>
          <w:szCs w:val="28"/>
          <w:rtl/>
        </w:rPr>
      </w:pPr>
      <w:r>
        <w:rPr>
          <w:rFonts w:ascii="Times New Roman" w:hAnsi="Times New Roman" w:cs="B Nazanin" w:hint="cs"/>
          <w:sz w:val="28"/>
          <w:szCs w:val="28"/>
          <w:rtl/>
        </w:rPr>
        <w:t>براساس نتایج پرسشنامه، عامل</w:t>
      </w:r>
      <w:r>
        <w:rPr>
          <w:rFonts w:cs="B Nazanin" w:hint="cs"/>
          <w:sz w:val="28"/>
          <w:szCs w:val="28"/>
          <w:rtl/>
        </w:rPr>
        <w:t xml:space="preserve"> </w:t>
      </w:r>
      <w:r>
        <w:rPr>
          <w:rFonts w:ascii="Times New Roman" w:hAnsi="Times New Roman" w:cs="B Nazanin" w:hint="cs"/>
          <w:sz w:val="28"/>
          <w:szCs w:val="28"/>
          <w:rtl/>
        </w:rPr>
        <w:t>قابل اجرا بودن مقررات دولتی با مقدار میانگین 3.762 رتبه نوزدهم را درمیان کل سوالات دارد. همان</w:t>
      </w:r>
      <w:r>
        <w:rPr>
          <w:rFonts w:ascii="Times New Roman" w:hAnsi="Times New Roman" w:cs="B Nazanin" w:hint="cs"/>
          <w:sz w:val="28"/>
          <w:szCs w:val="28"/>
          <w:rtl/>
        </w:rPr>
        <w:softHyphen/>
        <w:t>طور که جدول زیر نشان می</w:t>
      </w:r>
      <w:r>
        <w:rPr>
          <w:rFonts w:ascii="Times New Roman" w:hAnsi="Times New Roman" w:cs="B Nazanin" w:hint="cs"/>
          <w:sz w:val="28"/>
          <w:szCs w:val="28"/>
          <w:rtl/>
        </w:rPr>
        <w:softHyphen/>
        <w:t>دهد، از نمونه 130 تایی، 126 نفر به سوال فوق جواب داده</w:t>
      </w:r>
      <w:r>
        <w:rPr>
          <w:rFonts w:ascii="Times New Roman" w:hAnsi="Times New Roman" w:cs="B Nazanin" w:hint="cs"/>
          <w:sz w:val="28"/>
          <w:szCs w:val="28"/>
          <w:rtl/>
        </w:rPr>
        <w:softHyphen/>
        <w:t>اند و 4 نفر آن را بدون پاسخ گذاشته</w:t>
      </w:r>
      <w:r>
        <w:rPr>
          <w:rFonts w:ascii="Times New Roman" w:hAnsi="Times New Roman" w:cs="B Nazanin" w:hint="cs"/>
          <w:sz w:val="28"/>
          <w:szCs w:val="28"/>
          <w:rtl/>
        </w:rPr>
        <w:softHyphen/>
        <w:t>اند. مقدار میانه و نما  برابر 4 بوده و واریانس آن برابر 1.143  می</w:t>
      </w:r>
      <w:r>
        <w:rPr>
          <w:rFonts w:ascii="Times New Roman" w:hAnsi="Times New Roman" w:cs="B Nazanin" w:hint="cs"/>
          <w:sz w:val="28"/>
          <w:szCs w:val="28"/>
          <w:rtl/>
        </w:rPr>
        <w:softHyphen/>
        <w:t>باشد.</w:t>
      </w:r>
      <w:r>
        <w:rPr>
          <w:rFonts w:ascii="Times New Roman" w:hAnsi="Times New Roman" w:cs="B Nazanin"/>
          <w:sz w:val="28"/>
          <w:szCs w:val="28"/>
        </w:rPr>
        <w:t xml:space="preserve"> </w:t>
      </w:r>
    </w:p>
    <w:p w:rsidR="004C4A2C" w:rsidRDefault="004C4A2C" w:rsidP="004C4A2C">
      <w:pPr>
        <w:autoSpaceDE w:val="0"/>
        <w:autoSpaceDN w:val="0"/>
        <w:adjustRightInd w:val="0"/>
        <w:spacing w:before="240" w:after="0"/>
        <w:jc w:val="center"/>
        <w:rPr>
          <w:rFonts w:ascii="Times New Roman" w:hAnsi="Times New Roman" w:cs="B Nazanin"/>
          <w:sz w:val="28"/>
          <w:szCs w:val="28"/>
          <w:rtl/>
        </w:rPr>
      </w:pPr>
      <w:r>
        <w:rPr>
          <w:rFonts w:ascii="Times New Roman" w:hAnsi="Times New Roman" w:cs="B Nazanin" w:hint="cs"/>
          <w:sz w:val="28"/>
          <w:szCs w:val="28"/>
          <w:rtl/>
        </w:rPr>
        <w:t>جدول (3-48) وضعیت آماره</w:t>
      </w:r>
      <w:r>
        <w:rPr>
          <w:rFonts w:ascii="Times New Roman" w:hAnsi="Times New Roman" w:cs="B Nazanin" w:hint="cs"/>
          <w:sz w:val="28"/>
          <w:szCs w:val="28"/>
          <w:rtl/>
        </w:rPr>
        <w:softHyphen/>
        <w:t>های متغیر قابل اجرا بودن مقررات دولتی</w:t>
      </w:r>
    </w:p>
    <w:tbl>
      <w:tblPr>
        <w:tblStyle w:val="TableGrid"/>
        <w:bidiVisual/>
        <w:tblW w:w="0" w:type="auto"/>
        <w:jc w:val="center"/>
        <w:tblInd w:w="-318" w:type="dxa"/>
        <w:tblLook w:val="04A0"/>
      </w:tblPr>
      <w:tblGrid>
        <w:gridCol w:w="1475"/>
        <w:gridCol w:w="1167"/>
        <w:gridCol w:w="1044"/>
        <w:gridCol w:w="992"/>
        <w:gridCol w:w="1005"/>
        <w:gridCol w:w="1263"/>
        <w:gridCol w:w="959"/>
      </w:tblGrid>
      <w:tr w:rsidR="004C4A2C" w:rsidTr="004C4A2C">
        <w:trPr>
          <w:jc w:val="center"/>
        </w:trPr>
        <w:tc>
          <w:tcPr>
            <w:tcW w:w="264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adjustRightInd w:val="0"/>
              <w:spacing w:after="0" w:line="276" w:lineRule="auto"/>
              <w:ind w:left="60" w:right="60"/>
              <w:jc w:val="center"/>
              <w:rPr>
                <w:rFonts w:ascii="Arial" w:hAnsi="Arial" w:cs="B Titr"/>
                <w:color w:val="000000"/>
              </w:rPr>
            </w:pPr>
            <w:r>
              <w:rPr>
                <w:rFonts w:ascii="Arial" w:hAnsi="Arial" w:cs="B Titr" w:hint="cs"/>
                <w:color w:val="000000"/>
                <w:rtl/>
              </w:rPr>
              <w:t>تعداد</w:t>
            </w:r>
          </w:p>
        </w:tc>
        <w:tc>
          <w:tcPr>
            <w:tcW w:w="1044"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line="276" w:lineRule="auto"/>
              <w:ind w:left="60" w:right="60"/>
              <w:jc w:val="center"/>
              <w:rPr>
                <w:rFonts w:ascii="Arial" w:hAnsi="Arial" w:cs="B Titr"/>
                <w:color w:val="000000"/>
              </w:rPr>
            </w:pPr>
            <w:r>
              <w:rPr>
                <w:rFonts w:ascii="Arial" w:hAnsi="Arial" w:cs="B Titr" w:hint="cs"/>
                <w:color w:val="000000"/>
                <w:rtl/>
              </w:rPr>
              <w:t>میانگین</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line="276" w:lineRule="auto"/>
              <w:ind w:left="60" w:right="60"/>
              <w:jc w:val="center"/>
              <w:rPr>
                <w:rFonts w:ascii="Arial" w:hAnsi="Arial" w:cs="B Titr"/>
                <w:color w:val="000000"/>
              </w:rPr>
            </w:pPr>
            <w:r>
              <w:rPr>
                <w:rFonts w:ascii="Arial" w:hAnsi="Arial" w:cs="B Titr" w:hint="cs"/>
                <w:color w:val="000000"/>
                <w:rtl/>
              </w:rPr>
              <w:t>میانه</w:t>
            </w:r>
          </w:p>
        </w:tc>
        <w:tc>
          <w:tcPr>
            <w:tcW w:w="100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line="276" w:lineRule="auto"/>
              <w:ind w:left="60" w:right="60"/>
              <w:jc w:val="center"/>
              <w:rPr>
                <w:rFonts w:ascii="Arial" w:hAnsi="Arial" w:cs="B Titr"/>
                <w:color w:val="000000"/>
              </w:rPr>
            </w:pPr>
            <w:r>
              <w:rPr>
                <w:rFonts w:ascii="Arial" w:hAnsi="Arial" w:cs="B Titr" w:hint="cs"/>
                <w:color w:val="000000"/>
                <w:rtl/>
              </w:rPr>
              <w:t>نما</w:t>
            </w:r>
          </w:p>
        </w:tc>
        <w:tc>
          <w:tcPr>
            <w:tcW w:w="1263"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line="276" w:lineRule="auto"/>
              <w:ind w:left="60" w:right="60"/>
              <w:jc w:val="center"/>
              <w:rPr>
                <w:rFonts w:ascii="Arial" w:hAnsi="Arial" w:cs="B Titr"/>
                <w:color w:val="000000"/>
              </w:rPr>
            </w:pPr>
            <w:r>
              <w:rPr>
                <w:rFonts w:ascii="Arial" w:hAnsi="Arial" w:cs="B Titr" w:hint="cs"/>
                <w:color w:val="000000"/>
                <w:rtl/>
              </w:rPr>
              <w:t>انحراف معیار</w:t>
            </w:r>
          </w:p>
        </w:tc>
        <w:tc>
          <w:tcPr>
            <w:tcW w:w="959"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line="276" w:lineRule="auto"/>
              <w:ind w:left="60" w:right="60"/>
              <w:jc w:val="center"/>
              <w:rPr>
                <w:rFonts w:ascii="Arial" w:hAnsi="Arial" w:cs="B Titr"/>
                <w:color w:val="000000"/>
              </w:rPr>
            </w:pPr>
            <w:r>
              <w:rPr>
                <w:rFonts w:ascii="Arial" w:hAnsi="Arial" w:cs="B Titr" w:hint="cs"/>
                <w:color w:val="000000"/>
                <w:rtl/>
              </w:rPr>
              <w:t>واریانس</w:t>
            </w:r>
          </w:p>
        </w:tc>
      </w:tr>
      <w:tr w:rsidR="004C4A2C" w:rsidTr="004C4A2C">
        <w:trPr>
          <w:jc w:val="center"/>
        </w:trPr>
        <w:tc>
          <w:tcPr>
            <w:tcW w:w="14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line="276" w:lineRule="auto"/>
              <w:ind w:left="60" w:right="60"/>
              <w:jc w:val="center"/>
              <w:rPr>
                <w:rFonts w:ascii="Arial" w:hAnsi="Arial" w:cs="B Titr"/>
                <w:color w:val="000000"/>
              </w:rPr>
            </w:pPr>
            <w:r>
              <w:rPr>
                <w:rFonts w:ascii="Arial" w:hAnsi="Arial" w:cs="B Titr" w:hint="cs"/>
                <w:color w:val="000000"/>
                <w:rtl/>
              </w:rPr>
              <w:t>داده</w:t>
            </w:r>
            <w:r>
              <w:rPr>
                <w:rFonts w:ascii="Arial" w:hAnsi="Arial" w:cs="B Titr" w:hint="cs"/>
                <w:color w:val="000000"/>
                <w:rtl/>
              </w:rPr>
              <w:softHyphen/>
              <w:t>های معتبر</w:t>
            </w:r>
          </w:p>
        </w:tc>
        <w:tc>
          <w:tcPr>
            <w:tcW w:w="11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rPr>
            </w:pPr>
            <w:r>
              <w:rPr>
                <w:rFonts w:ascii="Arial" w:hAnsi="Arial" w:cs="B Titr" w:hint="cs"/>
                <w:color w:val="000000"/>
                <w:rtl/>
              </w:rPr>
              <w:t>بدون پاسخ</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C4A2C" w:rsidRDefault="004C4A2C">
            <w:pPr>
              <w:bidi w:val="0"/>
              <w:spacing w:after="0"/>
              <w:rPr>
                <w:rFonts w:ascii="Arial" w:hAnsi="Arial" w:cs="B Titr"/>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C4A2C" w:rsidRDefault="004C4A2C">
            <w:pPr>
              <w:bidi w:val="0"/>
              <w:spacing w:after="0"/>
              <w:rPr>
                <w:rFonts w:ascii="Arial" w:hAnsi="Arial" w:cs="B Titr"/>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C4A2C" w:rsidRDefault="004C4A2C">
            <w:pPr>
              <w:bidi w:val="0"/>
              <w:spacing w:after="0"/>
              <w:rPr>
                <w:rFonts w:ascii="Arial" w:hAnsi="Arial" w:cs="B Titr"/>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C4A2C" w:rsidRDefault="004C4A2C">
            <w:pPr>
              <w:bidi w:val="0"/>
              <w:spacing w:after="0"/>
              <w:rPr>
                <w:rFonts w:ascii="Arial" w:hAnsi="Arial" w:cs="B Titr"/>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C4A2C" w:rsidRDefault="004C4A2C">
            <w:pPr>
              <w:bidi w:val="0"/>
              <w:spacing w:after="0"/>
              <w:rPr>
                <w:rFonts w:ascii="Arial" w:hAnsi="Arial" w:cs="B Titr"/>
                <w:color w:val="000000"/>
              </w:rPr>
            </w:pPr>
          </w:p>
        </w:tc>
      </w:tr>
      <w:tr w:rsidR="004C4A2C" w:rsidTr="004C4A2C">
        <w:trPr>
          <w:jc w:val="center"/>
        </w:trPr>
        <w:tc>
          <w:tcPr>
            <w:tcW w:w="1475" w:type="dxa"/>
            <w:tcBorders>
              <w:top w:val="single" w:sz="4" w:space="0" w:color="auto"/>
              <w:left w:val="single" w:sz="4" w:space="0" w:color="auto"/>
              <w:bottom w:val="single" w:sz="4" w:space="0" w:color="auto"/>
              <w:right w:val="single" w:sz="4" w:space="0" w:color="auto"/>
            </w:tcBorders>
            <w:vAlign w:val="center"/>
            <w:hideMark/>
          </w:tcPr>
          <w:p w:rsidR="004C4A2C" w:rsidRDefault="004C4A2C">
            <w:pPr>
              <w:autoSpaceDE w:val="0"/>
              <w:autoSpaceDN w:val="0"/>
              <w:adjustRightInd w:val="0"/>
              <w:spacing w:after="0"/>
              <w:jc w:val="center"/>
              <w:rPr>
                <w:rFonts w:ascii="Times New Roman" w:hAnsi="Times New Roman" w:cs="B Nazanin"/>
                <w:sz w:val="28"/>
                <w:szCs w:val="28"/>
              </w:rPr>
            </w:pPr>
            <w:r>
              <w:rPr>
                <w:rFonts w:ascii="Arial" w:hAnsi="Arial" w:cs="B Nazanin" w:hint="cs"/>
                <w:color w:val="000000"/>
                <w:sz w:val="28"/>
                <w:szCs w:val="28"/>
                <w:rtl/>
              </w:rPr>
              <w:t>126</w:t>
            </w:r>
          </w:p>
        </w:tc>
        <w:tc>
          <w:tcPr>
            <w:tcW w:w="1167" w:type="dxa"/>
            <w:tcBorders>
              <w:top w:val="single" w:sz="4" w:space="0" w:color="auto"/>
              <w:left w:val="single" w:sz="4" w:space="0" w:color="auto"/>
              <w:bottom w:val="single" w:sz="4" w:space="0" w:color="auto"/>
              <w:right w:val="single" w:sz="4" w:space="0" w:color="auto"/>
            </w:tcBorders>
            <w:vAlign w:val="center"/>
            <w:hideMark/>
          </w:tcPr>
          <w:p w:rsidR="004C4A2C" w:rsidRDefault="004C4A2C">
            <w:pPr>
              <w:autoSpaceDE w:val="0"/>
              <w:autoSpaceDN w:val="0"/>
              <w:adjustRightInd w:val="0"/>
              <w:spacing w:after="0"/>
              <w:jc w:val="center"/>
              <w:rPr>
                <w:rFonts w:ascii="Times New Roman" w:hAnsi="Times New Roman" w:cs="B Nazanin"/>
                <w:sz w:val="28"/>
                <w:szCs w:val="28"/>
              </w:rPr>
            </w:pPr>
            <w:r>
              <w:rPr>
                <w:rFonts w:ascii="Times New Roman" w:hAnsi="Times New Roman" w:cs="B Nazanin" w:hint="cs"/>
                <w:sz w:val="28"/>
                <w:szCs w:val="28"/>
                <w:rtl/>
              </w:rPr>
              <w:t>4</w:t>
            </w:r>
          </w:p>
        </w:tc>
        <w:tc>
          <w:tcPr>
            <w:tcW w:w="1044" w:type="dxa"/>
            <w:tcBorders>
              <w:top w:val="single" w:sz="4" w:space="0" w:color="auto"/>
              <w:left w:val="single" w:sz="4" w:space="0" w:color="auto"/>
              <w:bottom w:val="single" w:sz="4" w:space="0" w:color="auto"/>
              <w:right w:val="single" w:sz="4" w:space="0" w:color="auto"/>
            </w:tcBorders>
            <w:vAlign w:val="center"/>
            <w:hideMark/>
          </w:tcPr>
          <w:p w:rsidR="004C4A2C" w:rsidRDefault="004C4A2C">
            <w:pPr>
              <w:autoSpaceDE w:val="0"/>
              <w:autoSpaceDN w:val="0"/>
              <w:bidi w:val="0"/>
              <w:adjustRightInd w:val="0"/>
              <w:spacing w:after="0" w:line="276" w:lineRule="auto"/>
              <w:ind w:left="60" w:right="60"/>
              <w:jc w:val="center"/>
              <w:rPr>
                <w:rFonts w:ascii="Arial" w:hAnsi="Arial" w:cs="B Nazanin"/>
                <w:color w:val="000000"/>
                <w:sz w:val="28"/>
                <w:szCs w:val="28"/>
              </w:rPr>
            </w:pPr>
            <w:r>
              <w:rPr>
                <w:rFonts w:ascii="Arial" w:hAnsi="Arial" w:cs="B Nazanin" w:hint="cs"/>
                <w:color w:val="000000"/>
                <w:sz w:val="28"/>
                <w:szCs w:val="28"/>
                <w:rtl/>
              </w:rPr>
              <w:t>3.76</w:t>
            </w:r>
          </w:p>
        </w:tc>
        <w:tc>
          <w:tcPr>
            <w:tcW w:w="992" w:type="dxa"/>
            <w:tcBorders>
              <w:top w:val="single" w:sz="4" w:space="0" w:color="auto"/>
              <w:left w:val="single" w:sz="4" w:space="0" w:color="auto"/>
              <w:bottom w:val="single" w:sz="4" w:space="0" w:color="auto"/>
              <w:right w:val="single" w:sz="4" w:space="0" w:color="auto"/>
            </w:tcBorders>
            <w:vAlign w:val="center"/>
            <w:hideMark/>
          </w:tcPr>
          <w:p w:rsidR="004C4A2C" w:rsidRDefault="004C4A2C">
            <w:pPr>
              <w:autoSpaceDE w:val="0"/>
              <w:autoSpaceDN w:val="0"/>
              <w:adjustRightInd w:val="0"/>
              <w:spacing w:after="0"/>
              <w:jc w:val="center"/>
              <w:rPr>
                <w:rFonts w:ascii="Times New Roman" w:hAnsi="Times New Roman" w:cs="B Nazanin"/>
                <w:sz w:val="28"/>
                <w:szCs w:val="28"/>
              </w:rPr>
            </w:pPr>
            <w:r>
              <w:rPr>
                <w:rFonts w:ascii="Times New Roman" w:hAnsi="Times New Roman" w:cs="B Nazanin" w:hint="cs"/>
                <w:sz w:val="28"/>
                <w:szCs w:val="28"/>
                <w:rtl/>
              </w:rPr>
              <w:t>4.00</w:t>
            </w:r>
          </w:p>
        </w:tc>
        <w:tc>
          <w:tcPr>
            <w:tcW w:w="1005" w:type="dxa"/>
            <w:tcBorders>
              <w:top w:val="single" w:sz="4" w:space="0" w:color="auto"/>
              <w:left w:val="single" w:sz="4" w:space="0" w:color="auto"/>
              <w:bottom w:val="single" w:sz="4" w:space="0" w:color="auto"/>
              <w:right w:val="single" w:sz="4" w:space="0" w:color="auto"/>
            </w:tcBorders>
            <w:vAlign w:val="center"/>
            <w:hideMark/>
          </w:tcPr>
          <w:p w:rsidR="004C4A2C" w:rsidRDefault="004C4A2C">
            <w:pPr>
              <w:autoSpaceDE w:val="0"/>
              <w:autoSpaceDN w:val="0"/>
              <w:adjustRightInd w:val="0"/>
              <w:spacing w:after="0"/>
              <w:jc w:val="center"/>
              <w:rPr>
                <w:rFonts w:ascii="Times New Roman" w:hAnsi="Times New Roman" w:cs="B Nazanin"/>
                <w:sz w:val="28"/>
                <w:szCs w:val="28"/>
              </w:rPr>
            </w:pPr>
            <w:r>
              <w:rPr>
                <w:rFonts w:ascii="Times New Roman" w:hAnsi="Times New Roman" w:cs="B Nazanin" w:hint="cs"/>
                <w:sz w:val="28"/>
                <w:szCs w:val="28"/>
                <w:rtl/>
              </w:rPr>
              <w:t>4</w:t>
            </w:r>
          </w:p>
        </w:tc>
        <w:tc>
          <w:tcPr>
            <w:tcW w:w="1263" w:type="dxa"/>
            <w:tcBorders>
              <w:top w:val="single" w:sz="4" w:space="0" w:color="auto"/>
              <w:left w:val="single" w:sz="4" w:space="0" w:color="auto"/>
              <w:bottom w:val="single" w:sz="4" w:space="0" w:color="auto"/>
              <w:right w:val="single" w:sz="4" w:space="0" w:color="auto"/>
            </w:tcBorders>
            <w:vAlign w:val="center"/>
            <w:hideMark/>
          </w:tcPr>
          <w:p w:rsidR="004C4A2C" w:rsidRDefault="004C4A2C">
            <w:pPr>
              <w:autoSpaceDE w:val="0"/>
              <w:autoSpaceDN w:val="0"/>
              <w:adjustRightInd w:val="0"/>
              <w:spacing w:after="0"/>
              <w:jc w:val="center"/>
              <w:rPr>
                <w:rFonts w:ascii="Times New Roman" w:hAnsi="Times New Roman" w:cs="B Nazanin"/>
                <w:sz w:val="28"/>
                <w:szCs w:val="28"/>
              </w:rPr>
            </w:pPr>
            <w:r>
              <w:rPr>
                <w:rFonts w:ascii="Times New Roman" w:hAnsi="Times New Roman" w:cs="B Nazanin" w:hint="cs"/>
                <w:sz w:val="28"/>
                <w:szCs w:val="28"/>
                <w:rtl/>
              </w:rPr>
              <w:t>1.069</w:t>
            </w:r>
          </w:p>
        </w:tc>
        <w:tc>
          <w:tcPr>
            <w:tcW w:w="959" w:type="dxa"/>
            <w:tcBorders>
              <w:top w:val="single" w:sz="4" w:space="0" w:color="auto"/>
              <w:left w:val="single" w:sz="4" w:space="0" w:color="auto"/>
              <w:bottom w:val="single" w:sz="4" w:space="0" w:color="auto"/>
              <w:right w:val="single" w:sz="4" w:space="0" w:color="auto"/>
            </w:tcBorders>
            <w:vAlign w:val="center"/>
            <w:hideMark/>
          </w:tcPr>
          <w:p w:rsidR="004C4A2C" w:rsidRDefault="004C4A2C">
            <w:pPr>
              <w:autoSpaceDE w:val="0"/>
              <w:autoSpaceDN w:val="0"/>
              <w:adjustRightInd w:val="0"/>
              <w:spacing w:after="0"/>
              <w:jc w:val="center"/>
              <w:rPr>
                <w:rFonts w:ascii="Times New Roman" w:hAnsi="Times New Roman" w:cs="B Nazanin"/>
                <w:sz w:val="28"/>
                <w:szCs w:val="28"/>
              </w:rPr>
            </w:pPr>
            <w:r>
              <w:rPr>
                <w:rFonts w:ascii="Times New Roman" w:hAnsi="Times New Roman" w:cs="B Nazanin" w:hint="cs"/>
                <w:sz w:val="28"/>
                <w:szCs w:val="28"/>
                <w:rtl/>
              </w:rPr>
              <w:t>1.143</w:t>
            </w:r>
          </w:p>
        </w:tc>
      </w:tr>
    </w:tbl>
    <w:p w:rsidR="004C4A2C" w:rsidRDefault="004C4A2C" w:rsidP="004C4A2C">
      <w:pPr>
        <w:jc w:val="both"/>
        <w:rPr>
          <w:rFonts w:ascii="Times New Roman" w:hAnsi="Times New Roman" w:cs="B Nazanin"/>
          <w:sz w:val="28"/>
          <w:szCs w:val="28"/>
          <w:rtl/>
        </w:rPr>
      </w:pPr>
    </w:p>
    <w:p w:rsidR="004C4A2C" w:rsidRDefault="004C4A2C" w:rsidP="004C4A2C">
      <w:pPr>
        <w:autoSpaceDE w:val="0"/>
        <w:autoSpaceDN w:val="0"/>
        <w:adjustRightInd w:val="0"/>
        <w:spacing w:after="0"/>
        <w:jc w:val="both"/>
        <w:rPr>
          <w:rFonts w:ascii="Times New Roman" w:hAnsi="Times New Roman" w:cs="B Nazanin"/>
          <w:sz w:val="28"/>
          <w:szCs w:val="28"/>
        </w:rPr>
      </w:pPr>
      <w:r>
        <w:rPr>
          <w:rFonts w:ascii="Times New Roman" w:hAnsi="Times New Roman" w:cs="B Nazanin" w:hint="cs"/>
          <w:sz w:val="28"/>
          <w:szCs w:val="28"/>
          <w:rtl/>
        </w:rPr>
        <w:t>جدول فراوانی زیر نشان می</w:t>
      </w:r>
      <w:r>
        <w:rPr>
          <w:rFonts w:ascii="Times New Roman" w:hAnsi="Times New Roman" w:cs="B Nazanin" w:hint="cs"/>
          <w:sz w:val="28"/>
          <w:szCs w:val="28"/>
          <w:rtl/>
        </w:rPr>
        <w:softHyphen/>
        <w:t>دهد که از 126 نفری که به سوال قابل اجرا بودن مقررات دولتی پاسخ داده</w:t>
      </w:r>
      <w:r>
        <w:rPr>
          <w:rFonts w:ascii="Times New Roman" w:hAnsi="Times New Roman" w:cs="B Nazanin" w:hint="cs"/>
          <w:sz w:val="28"/>
          <w:szCs w:val="28"/>
          <w:rtl/>
        </w:rPr>
        <w:softHyphen/>
        <w:t>اند، 3 نفر معادل 2.4 درصد از افراد با انتخاب گزینه 1، عامل فوق را بر فضای کسب وکار کشور بدون تأثیر می</w:t>
      </w:r>
      <w:r>
        <w:rPr>
          <w:rFonts w:ascii="Times New Roman" w:hAnsi="Times New Roman" w:cs="B Nazanin" w:hint="cs"/>
          <w:sz w:val="28"/>
          <w:szCs w:val="28"/>
          <w:rtl/>
        </w:rPr>
        <w:softHyphen/>
      </w:r>
      <w:r>
        <w:rPr>
          <w:rFonts w:ascii="Times New Roman" w:hAnsi="Times New Roman" w:cs="B Nazanin" w:hint="cs"/>
          <w:sz w:val="28"/>
          <w:szCs w:val="28"/>
          <w:rtl/>
        </w:rPr>
        <w:lastRenderedPageBreak/>
        <w:t>دانند، 13 نفر معادل 10.3 درصد با انتخاب گزینه 2، آن را تا حدی مؤثر می</w:t>
      </w:r>
      <w:r>
        <w:rPr>
          <w:rFonts w:ascii="Times New Roman" w:hAnsi="Times New Roman" w:cs="B Nazanin" w:hint="cs"/>
          <w:sz w:val="28"/>
          <w:szCs w:val="28"/>
          <w:rtl/>
        </w:rPr>
        <w:softHyphen/>
        <w:t>دانند، 33 نفر معادل 26.2  درصد با انتخاب گزینه 3، آن را نسبتاً مؤثر می</w:t>
      </w:r>
      <w:r>
        <w:rPr>
          <w:rFonts w:ascii="Times New Roman" w:hAnsi="Times New Roman" w:cs="B Nazanin" w:hint="cs"/>
          <w:sz w:val="28"/>
          <w:szCs w:val="28"/>
          <w:rtl/>
        </w:rPr>
        <w:softHyphen/>
        <w:t>دانند، 39 نفر معادل 31 درصد با انتخاب گزینه 4، آن را بسیار مؤثر می</w:t>
      </w:r>
      <w:r>
        <w:rPr>
          <w:rFonts w:ascii="Times New Roman" w:hAnsi="Times New Roman" w:cs="B Nazanin" w:hint="cs"/>
          <w:sz w:val="28"/>
          <w:szCs w:val="28"/>
          <w:rtl/>
        </w:rPr>
        <w:softHyphen/>
        <w:t>دانند و سرانجام 38 نفر نیز معادل 30.2 درصد از افراد با انتخاب گزینه 5، عامل فوق را بر فضای کسب وکار استان کاملاً مؤثر می</w:t>
      </w:r>
      <w:r>
        <w:rPr>
          <w:rFonts w:ascii="Times New Roman" w:hAnsi="Times New Roman" w:cs="B Nazanin" w:hint="cs"/>
          <w:sz w:val="28"/>
          <w:szCs w:val="28"/>
          <w:rtl/>
        </w:rPr>
        <w:softHyphen/>
        <w:t>دانند.</w:t>
      </w:r>
    </w:p>
    <w:p w:rsidR="004C4A2C" w:rsidRDefault="004C4A2C" w:rsidP="004C4A2C">
      <w:pPr>
        <w:autoSpaceDE w:val="0"/>
        <w:autoSpaceDN w:val="0"/>
        <w:adjustRightInd w:val="0"/>
        <w:spacing w:before="240" w:after="0"/>
        <w:jc w:val="center"/>
        <w:rPr>
          <w:rFonts w:ascii="Times New Roman" w:hAnsi="Times New Roman" w:cs="B Nazanin"/>
          <w:sz w:val="28"/>
          <w:szCs w:val="28"/>
          <w:rtl/>
        </w:rPr>
      </w:pPr>
      <w:r>
        <w:rPr>
          <w:rFonts w:ascii="Times New Roman" w:hAnsi="Times New Roman" w:cs="B Nazanin" w:hint="cs"/>
          <w:sz w:val="28"/>
          <w:szCs w:val="28"/>
          <w:rtl/>
        </w:rPr>
        <w:t>جدول (3-49) وضعیت فراوانی پاسخ</w:t>
      </w:r>
      <w:r>
        <w:rPr>
          <w:rFonts w:ascii="Times New Roman" w:hAnsi="Times New Roman" w:cs="B Nazanin" w:hint="cs"/>
          <w:sz w:val="28"/>
          <w:szCs w:val="28"/>
          <w:rtl/>
        </w:rPr>
        <w:softHyphen/>
        <w:t>های متغیر قابل اجرا بودن مقررات دولتی</w:t>
      </w:r>
    </w:p>
    <w:tbl>
      <w:tblPr>
        <w:tblW w:w="7110" w:type="dxa"/>
        <w:jc w:val="center"/>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939"/>
        <w:gridCol w:w="909"/>
        <w:gridCol w:w="1154"/>
        <w:gridCol w:w="1415"/>
        <w:gridCol w:w="1701"/>
        <w:gridCol w:w="992"/>
      </w:tblGrid>
      <w:tr w:rsidR="004C4A2C" w:rsidTr="004C4A2C">
        <w:trPr>
          <w:cantSplit/>
          <w:tblHeader/>
          <w:jc w:val="center"/>
        </w:trPr>
        <w:tc>
          <w:tcPr>
            <w:tcW w:w="184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وضعیت پاسخ</w:t>
            </w:r>
          </w:p>
        </w:tc>
        <w:tc>
          <w:tcPr>
            <w:tcW w:w="115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فراوانی</w:t>
            </w:r>
          </w:p>
        </w:tc>
        <w:tc>
          <w:tcPr>
            <w:tcW w:w="141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درصد (با احتساب داده</w:t>
            </w:r>
            <w:r>
              <w:rPr>
                <w:rFonts w:ascii="Arial" w:hAnsi="Arial" w:cs="B Titr" w:hint="cs"/>
                <w:color w:val="000000"/>
                <w:sz w:val="20"/>
                <w:szCs w:val="20"/>
                <w:rtl/>
              </w:rPr>
              <w:softHyphen/>
              <w:t>های گم شده)</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درصد (بدون احتساب داده</w:t>
            </w:r>
            <w:r>
              <w:rPr>
                <w:rFonts w:ascii="Arial" w:hAnsi="Arial" w:cs="B Titr" w:hint="cs"/>
                <w:color w:val="000000"/>
                <w:sz w:val="20"/>
                <w:szCs w:val="20"/>
                <w:rtl/>
              </w:rPr>
              <w:softHyphen/>
              <w:t>های گم شده)</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درصد تجمعی</w:t>
            </w:r>
          </w:p>
        </w:tc>
      </w:tr>
      <w:tr w:rsidR="004C4A2C" w:rsidTr="004C4A2C">
        <w:trPr>
          <w:cantSplit/>
          <w:tblHeader/>
          <w:jc w:val="center"/>
        </w:trPr>
        <w:tc>
          <w:tcPr>
            <w:tcW w:w="939"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داده</w:t>
            </w:r>
            <w:r>
              <w:rPr>
                <w:rFonts w:ascii="Arial" w:hAnsi="Arial" w:cs="B Titr" w:hint="cs"/>
                <w:color w:val="000000"/>
                <w:sz w:val="20"/>
                <w:szCs w:val="20"/>
                <w:rtl/>
              </w:rPr>
              <w:softHyphen/>
              <w:t>های معتبر</w:t>
            </w:r>
          </w:p>
        </w:tc>
        <w:tc>
          <w:tcPr>
            <w:tcW w:w="9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color w:val="000000"/>
                <w:sz w:val="20"/>
                <w:szCs w:val="20"/>
              </w:rPr>
              <w:t>1</w:t>
            </w:r>
          </w:p>
        </w:tc>
        <w:tc>
          <w:tcPr>
            <w:tcW w:w="115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3</w:t>
            </w:r>
          </w:p>
        </w:tc>
        <w:tc>
          <w:tcPr>
            <w:tcW w:w="141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2.3</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2.4</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2.4</w:t>
            </w:r>
          </w:p>
        </w:tc>
      </w:tr>
      <w:tr w:rsidR="004C4A2C" w:rsidTr="004C4A2C">
        <w:trPr>
          <w:cantSplit/>
          <w:tblHeader/>
          <w:jc w:val="center"/>
        </w:trPr>
        <w:tc>
          <w:tcPr>
            <w:tcW w:w="1848" w:type="dxa"/>
            <w:vMerge/>
            <w:tcBorders>
              <w:top w:val="single" w:sz="4" w:space="0" w:color="auto"/>
              <w:left w:val="single" w:sz="4" w:space="0" w:color="auto"/>
              <w:bottom w:val="single" w:sz="4" w:space="0" w:color="auto"/>
              <w:right w:val="single" w:sz="4" w:space="0" w:color="auto"/>
            </w:tcBorders>
            <w:vAlign w:val="center"/>
            <w:hideMark/>
          </w:tcPr>
          <w:p w:rsidR="004C4A2C" w:rsidRDefault="004C4A2C">
            <w:pPr>
              <w:bidi w:val="0"/>
              <w:spacing w:after="0" w:line="240" w:lineRule="auto"/>
              <w:rPr>
                <w:rFonts w:ascii="Arial" w:hAnsi="Arial" w:cs="B Titr"/>
                <w:color w:val="000000"/>
                <w:sz w:val="20"/>
                <w:szCs w:val="20"/>
              </w:rPr>
            </w:pPr>
          </w:p>
        </w:tc>
        <w:tc>
          <w:tcPr>
            <w:tcW w:w="9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color w:val="000000"/>
                <w:sz w:val="20"/>
                <w:szCs w:val="20"/>
              </w:rPr>
              <w:t>2</w:t>
            </w:r>
          </w:p>
        </w:tc>
        <w:tc>
          <w:tcPr>
            <w:tcW w:w="115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13</w:t>
            </w:r>
          </w:p>
        </w:tc>
        <w:tc>
          <w:tcPr>
            <w:tcW w:w="141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10.0</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10.3</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12.7</w:t>
            </w:r>
          </w:p>
        </w:tc>
      </w:tr>
      <w:tr w:rsidR="004C4A2C" w:rsidTr="004C4A2C">
        <w:trPr>
          <w:cantSplit/>
          <w:tblHeader/>
          <w:jc w:val="center"/>
        </w:trPr>
        <w:tc>
          <w:tcPr>
            <w:tcW w:w="1848" w:type="dxa"/>
            <w:vMerge/>
            <w:tcBorders>
              <w:top w:val="single" w:sz="4" w:space="0" w:color="auto"/>
              <w:left w:val="single" w:sz="4" w:space="0" w:color="auto"/>
              <w:bottom w:val="single" w:sz="4" w:space="0" w:color="auto"/>
              <w:right w:val="single" w:sz="4" w:space="0" w:color="auto"/>
            </w:tcBorders>
            <w:vAlign w:val="center"/>
            <w:hideMark/>
          </w:tcPr>
          <w:p w:rsidR="004C4A2C" w:rsidRDefault="004C4A2C">
            <w:pPr>
              <w:bidi w:val="0"/>
              <w:spacing w:after="0" w:line="240" w:lineRule="auto"/>
              <w:rPr>
                <w:rFonts w:ascii="Arial" w:hAnsi="Arial" w:cs="B Titr"/>
                <w:color w:val="000000"/>
                <w:sz w:val="20"/>
                <w:szCs w:val="20"/>
              </w:rPr>
            </w:pPr>
          </w:p>
        </w:tc>
        <w:tc>
          <w:tcPr>
            <w:tcW w:w="9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color w:val="000000"/>
                <w:sz w:val="20"/>
                <w:szCs w:val="20"/>
              </w:rPr>
              <w:t>3</w:t>
            </w:r>
          </w:p>
        </w:tc>
        <w:tc>
          <w:tcPr>
            <w:tcW w:w="115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33</w:t>
            </w:r>
          </w:p>
        </w:tc>
        <w:tc>
          <w:tcPr>
            <w:tcW w:w="141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25.4</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26.2</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38.9</w:t>
            </w:r>
          </w:p>
        </w:tc>
      </w:tr>
      <w:tr w:rsidR="004C4A2C" w:rsidTr="004C4A2C">
        <w:trPr>
          <w:cantSplit/>
          <w:tblHeader/>
          <w:jc w:val="center"/>
        </w:trPr>
        <w:tc>
          <w:tcPr>
            <w:tcW w:w="1848" w:type="dxa"/>
            <w:vMerge/>
            <w:tcBorders>
              <w:top w:val="single" w:sz="4" w:space="0" w:color="auto"/>
              <w:left w:val="single" w:sz="4" w:space="0" w:color="auto"/>
              <w:bottom w:val="single" w:sz="4" w:space="0" w:color="auto"/>
              <w:right w:val="single" w:sz="4" w:space="0" w:color="auto"/>
            </w:tcBorders>
            <w:vAlign w:val="center"/>
            <w:hideMark/>
          </w:tcPr>
          <w:p w:rsidR="004C4A2C" w:rsidRDefault="004C4A2C">
            <w:pPr>
              <w:bidi w:val="0"/>
              <w:spacing w:after="0" w:line="240" w:lineRule="auto"/>
              <w:rPr>
                <w:rFonts w:ascii="Arial" w:hAnsi="Arial" w:cs="B Titr"/>
                <w:color w:val="000000"/>
                <w:sz w:val="20"/>
                <w:szCs w:val="20"/>
              </w:rPr>
            </w:pPr>
          </w:p>
        </w:tc>
        <w:tc>
          <w:tcPr>
            <w:tcW w:w="9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color w:val="000000"/>
                <w:sz w:val="20"/>
                <w:szCs w:val="20"/>
              </w:rPr>
              <w:t>4</w:t>
            </w:r>
          </w:p>
        </w:tc>
        <w:tc>
          <w:tcPr>
            <w:tcW w:w="115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39</w:t>
            </w:r>
          </w:p>
        </w:tc>
        <w:tc>
          <w:tcPr>
            <w:tcW w:w="141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30.0</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31.0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69.8</w:t>
            </w:r>
          </w:p>
        </w:tc>
      </w:tr>
      <w:tr w:rsidR="004C4A2C" w:rsidTr="004C4A2C">
        <w:trPr>
          <w:cantSplit/>
          <w:tblHeader/>
          <w:jc w:val="center"/>
        </w:trPr>
        <w:tc>
          <w:tcPr>
            <w:tcW w:w="1848" w:type="dxa"/>
            <w:vMerge/>
            <w:tcBorders>
              <w:top w:val="single" w:sz="4" w:space="0" w:color="auto"/>
              <w:left w:val="single" w:sz="4" w:space="0" w:color="auto"/>
              <w:bottom w:val="single" w:sz="4" w:space="0" w:color="auto"/>
              <w:right w:val="single" w:sz="4" w:space="0" w:color="auto"/>
            </w:tcBorders>
            <w:vAlign w:val="center"/>
            <w:hideMark/>
          </w:tcPr>
          <w:p w:rsidR="004C4A2C" w:rsidRDefault="004C4A2C">
            <w:pPr>
              <w:bidi w:val="0"/>
              <w:spacing w:after="0" w:line="240" w:lineRule="auto"/>
              <w:rPr>
                <w:rFonts w:ascii="Arial" w:hAnsi="Arial" w:cs="B Titr"/>
                <w:color w:val="000000"/>
                <w:sz w:val="20"/>
                <w:szCs w:val="20"/>
              </w:rPr>
            </w:pPr>
          </w:p>
        </w:tc>
        <w:tc>
          <w:tcPr>
            <w:tcW w:w="9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color w:val="000000"/>
                <w:sz w:val="20"/>
                <w:szCs w:val="20"/>
              </w:rPr>
              <w:t>5</w:t>
            </w:r>
          </w:p>
        </w:tc>
        <w:tc>
          <w:tcPr>
            <w:tcW w:w="115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38</w:t>
            </w:r>
          </w:p>
        </w:tc>
        <w:tc>
          <w:tcPr>
            <w:tcW w:w="141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29.2</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30.2</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100.0</w:t>
            </w:r>
          </w:p>
        </w:tc>
      </w:tr>
      <w:tr w:rsidR="004C4A2C" w:rsidTr="004C4A2C">
        <w:trPr>
          <w:cantSplit/>
          <w:tblHeader/>
          <w:jc w:val="center"/>
        </w:trPr>
        <w:tc>
          <w:tcPr>
            <w:tcW w:w="1848" w:type="dxa"/>
            <w:vMerge/>
            <w:tcBorders>
              <w:top w:val="single" w:sz="4" w:space="0" w:color="auto"/>
              <w:left w:val="single" w:sz="4" w:space="0" w:color="auto"/>
              <w:bottom w:val="single" w:sz="4" w:space="0" w:color="auto"/>
              <w:right w:val="single" w:sz="4" w:space="0" w:color="auto"/>
            </w:tcBorders>
            <w:vAlign w:val="center"/>
            <w:hideMark/>
          </w:tcPr>
          <w:p w:rsidR="004C4A2C" w:rsidRDefault="004C4A2C">
            <w:pPr>
              <w:bidi w:val="0"/>
              <w:spacing w:after="0" w:line="240" w:lineRule="auto"/>
              <w:rPr>
                <w:rFonts w:ascii="Arial" w:hAnsi="Arial" w:cs="B Titr"/>
                <w:color w:val="000000"/>
                <w:sz w:val="20"/>
                <w:szCs w:val="20"/>
              </w:rPr>
            </w:pPr>
          </w:p>
        </w:tc>
        <w:tc>
          <w:tcPr>
            <w:tcW w:w="9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جمع</w:t>
            </w:r>
          </w:p>
        </w:tc>
        <w:tc>
          <w:tcPr>
            <w:tcW w:w="115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126</w:t>
            </w:r>
          </w:p>
        </w:tc>
        <w:tc>
          <w:tcPr>
            <w:tcW w:w="141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96.9</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100.0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4C4A2C" w:rsidRDefault="004C4A2C">
            <w:pPr>
              <w:autoSpaceDE w:val="0"/>
              <w:autoSpaceDN w:val="0"/>
              <w:bidi w:val="0"/>
              <w:adjustRightInd w:val="0"/>
              <w:spacing w:after="0"/>
              <w:jc w:val="center"/>
              <w:rPr>
                <w:rFonts w:ascii="Times New Roman" w:hAnsi="Times New Roman" w:cs="B Nazanin"/>
                <w:sz w:val="28"/>
                <w:szCs w:val="28"/>
              </w:rPr>
            </w:pPr>
          </w:p>
        </w:tc>
      </w:tr>
      <w:tr w:rsidR="004C4A2C" w:rsidTr="004C4A2C">
        <w:trPr>
          <w:cantSplit/>
          <w:tblHeader/>
          <w:jc w:val="center"/>
        </w:trPr>
        <w:tc>
          <w:tcPr>
            <w:tcW w:w="184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داده</w:t>
            </w:r>
            <w:r>
              <w:rPr>
                <w:rFonts w:ascii="Arial" w:hAnsi="Arial" w:cs="B Titr" w:hint="cs"/>
                <w:color w:val="000000"/>
                <w:sz w:val="20"/>
                <w:szCs w:val="20"/>
                <w:rtl/>
              </w:rPr>
              <w:softHyphen/>
              <w:t>های گم شده</w:t>
            </w:r>
          </w:p>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(بدون پاسخ)</w:t>
            </w:r>
          </w:p>
        </w:tc>
        <w:tc>
          <w:tcPr>
            <w:tcW w:w="115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4</w:t>
            </w:r>
          </w:p>
        </w:tc>
        <w:tc>
          <w:tcPr>
            <w:tcW w:w="141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3.1</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4C4A2C" w:rsidRDefault="004C4A2C">
            <w:pPr>
              <w:autoSpaceDE w:val="0"/>
              <w:autoSpaceDN w:val="0"/>
              <w:bidi w:val="0"/>
              <w:adjustRightInd w:val="0"/>
              <w:spacing w:after="0"/>
              <w:jc w:val="center"/>
              <w:rPr>
                <w:rFonts w:ascii="Times New Roman" w:hAnsi="Times New Roman" w:cs="B Nazanin"/>
                <w:sz w:val="28"/>
                <w:szCs w:val="28"/>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4C4A2C" w:rsidRDefault="004C4A2C">
            <w:pPr>
              <w:autoSpaceDE w:val="0"/>
              <w:autoSpaceDN w:val="0"/>
              <w:bidi w:val="0"/>
              <w:adjustRightInd w:val="0"/>
              <w:spacing w:after="0"/>
              <w:jc w:val="center"/>
              <w:rPr>
                <w:rFonts w:ascii="Times New Roman" w:hAnsi="Times New Roman" w:cs="B Nazanin"/>
                <w:sz w:val="28"/>
                <w:szCs w:val="28"/>
              </w:rPr>
            </w:pPr>
          </w:p>
        </w:tc>
      </w:tr>
      <w:tr w:rsidR="004C4A2C" w:rsidTr="004C4A2C">
        <w:trPr>
          <w:cantSplit/>
          <w:jc w:val="center"/>
        </w:trPr>
        <w:tc>
          <w:tcPr>
            <w:tcW w:w="184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جمع کل</w:t>
            </w:r>
          </w:p>
        </w:tc>
        <w:tc>
          <w:tcPr>
            <w:tcW w:w="115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130</w:t>
            </w:r>
          </w:p>
        </w:tc>
        <w:tc>
          <w:tcPr>
            <w:tcW w:w="141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100.0</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4C4A2C" w:rsidRDefault="004C4A2C">
            <w:pPr>
              <w:autoSpaceDE w:val="0"/>
              <w:autoSpaceDN w:val="0"/>
              <w:bidi w:val="0"/>
              <w:adjustRightInd w:val="0"/>
              <w:spacing w:after="0"/>
              <w:jc w:val="center"/>
              <w:rPr>
                <w:rFonts w:ascii="Times New Roman" w:hAnsi="Times New Roman" w:cs="B Nazanin"/>
                <w:sz w:val="28"/>
                <w:szCs w:val="28"/>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4C4A2C" w:rsidRDefault="004C4A2C">
            <w:pPr>
              <w:autoSpaceDE w:val="0"/>
              <w:autoSpaceDN w:val="0"/>
              <w:bidi w:val="0"/>
              <w:adjustRightInd w:val="0"/>
              <w:spacing w:after="0"/>
              <w:jc w:val="center"/>
              <w:rPr>
                <w:rFonts w:ascii="Times New Roman" w:hAnsi="Times New Roman" w:cs="B Nazanin"/>
                <w:sz w:val="28"/>
                <w:szCs w:val="28"/>
              </w:rPr>
            </w:pPr>
          </w:p>
        </w:tc>
      </w:tr>
    </w:tbl>
    <w:p w:rsidR="004C4A2C" w:rsidRDefault="004C4A2C" w:rsidP="004C4A2C">
      <w:pPr>
        <w:autoSpaceDE w:val="0"/>
        <w:autoSpaceDN w:val="0"/>
        <w:adjustRightInd w:val="0"/>
        <w:spacing w:after="0"/>
        <w:jc w:val="both"/>
        <w:rPr>
          <w:rFonts w:ascii="Times New Roman" w:hAnsi="Times New Roman" w:cs="B Nazanin"/>
          <w:sz w:val="28"/>
          <w:szCs w:val="28"/>
          <w:rtl/>
        </w:rPr>
      </w:pPr>
    </w:p>
    <w:p w:rsidR="004C4A2C" w:rsidRDefault="004C4A2C" w:rsidP="004C4A2C">
      <w:pPr>
        <w:autoSpaceDE w:val="0"/>
        <w:autoSpaceDN w:val="0"/>
        <w:adjustRightInd w:val="0"/>
        <w:spacing w:before="240" w:after="0"/>
        <w:jc w:val="center"/>
        <w:rPr>
          <w:rFonts w:ascii="Times New Roman" w:hAnsi="Times New Roman" w:cs="B Nazanin"/>
          <w:sz w:val="28"/>
          <w:szCs w:val="28"/>
          <w:rtl/>
        </w:rPr>
      </w:pPr>
      <w:r>
        <w:rPr>
          <w:rFonts w:ascii="Times New Roman" w:hAnsi="Times New Roman" w:cs="B Nazanin" w:hint="cs"/>
          <w:sz w:val="28"/>
          <w:szCs w:val="28"/>
          <w:rtl/>
        </w:rPr>
        <w:t>نمودار (3-18) وضعیت فراوانی پاسخ</w:t>
      </w:r>
      <w:r>
        <w:rPr>
          <w:rFonts w:ascii="Times New Roman" w:hAnsi="Times New Roman" w:cs="B Nazanin" w:hint="cs"/>
          <w:sz w:val="28"/>
          <w:szCs w:val="28"/>
          <w:rtl/>
        </w:rPr>
        <w:softHyphen/>
        <w:t>های متغیر قابل اجرا بودن مقررات دولتی</w:t>
      </w:r>
      <w:r>
        <w:rPr>
          <w:rFonts w:ascii="Times New Roman" w:hAnsi="Times New Roman" w:cs="B Nazanin"/>
          <w:noProof/>
          <w:sz w:val="28"/>
          <w:szCs w:val="28"/>
          <w:lang w:val="is-IS" w:eastAsia="is-IS" w:bidi="ar-SA"/>
        </w:rPr>
        <w:drawing>
          <wp:inline distT="0" distB="0" distL="0" distR="0">
            <wp:extent cx="4592955" cy="2753995"/>
            <wp:effectExtent l="0" t="0" r="0" b="0"/>
            <wp:docPr id="21"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p>
    <w:p w:rsidR="004C4A2C" w:rsidRDefault="004C4A2C" w:rsidP="004C4A2C">
      <w:pPr>
        <w:autoSpaceDE w:val="0"/>
        <w:autoSpaceDN w:val="0"/>
        <w:adjustRightInd w:val="0"/>
        <w:spacing w:after="0"/>
        <w:jc w:val="both"/>
        <w:rPr>
          <w:rFonts w:ascii="Times New Roman" w:hAnsi="Times New Roman" w:cs="B Nazanin"/>
          <w:sz w:val="28"/>
          <w:szCs w:val="28"/>
          <w:rtl/>
        </w:rPr>
      </w:pPr>
    </w:p>
    <w:p w:rsidR="004C4A2C" w:rsidRDefault="004C4A2C" w:rsidP="004C4A2C">
      <w:pPr>
        <w:jc w:val="both"/>
        <w:rPr>
          <w:rFonts w:ascii="Arial" w:hAnsi="Arial" w:cs="B Titr"/>
          <w:b/>
          <w:bCs/>
          <w:color w:val="000000"/>
          <w:sz w:val="26"/>
          <w:szCs w:val="26"/>
          <w:rtl/>
        </w:rPr>
      </w:pPr>
      <w:r>
        <w:rPr>
          <w:rFonts w:ascii="Arial" w:hAnsi="Arial" w:cs="B Titr" w:hint="cs"/>
          <w:b/>
          <w:bCs/>
          <w:color w:val="000000"/>
          <w:sz w:val="26"/>
          <w:szCs w:val="26"/>
          <w:rtl/>
        </w:rPr>
        <w:lastRenderedPageBreak/>
        <w:t>3-4-20- وجود قاچاق کالا در اقتصاد کشور</w:t>
      </w:r>
    </w:p>
    <w:p w:rsidR="004C4A2C" w:rsidRDefault="004C4A2C" w:rsidP="004C4A2C">
      <w:pPr>
        <w:jc w:val="both"/>
        <w:rPr>
          <w:rFonts w:ascii="Times New Roman" w:hAnsi="Times New Roman" w:cs="B Nazanin"/>
          <w:sz w:val="28"/>
          <w:szCs w:val="28"/>
          <w:rtl/>
        </w:rPr>
      </w:pPr>
      <w:r>
        <w:rPr>
          <w:rFonts w:ascii="Times New Roman" w:hAnsi="Times New Roman" w:cs="B Nazanin" w:hint="cs"/>
          <w:sz w:val="28"/>
          <w:szCs w:val="28"/>
          <w:rtl/>
        </w:rPr>
        <w:t>براساس نتایج پرسشنامه، عامل</w:t>
      </w:r>
      <w:r>
        <w:rPr>
          <w:rFonts w:cs="B Nazanin" w:hint="cs"/>
          <w:sz w:val="28"/>
          <w:szCs w:val="28"/>
          <w:rtl/>
        </w:rPr>
        <w:t xml:space="preserve"> </w:t>
      </w:r>
      <w:r>
        <w:rPr>
          <w:rFonts w:ascii="Times New Roman" w:hAnsi="Times New Roman" w:cs="B Nazanin" w:hint="cs"/>
          <w:sz w:val="28"/>
          <w:szCs w:val="28"/>
          <w:rtl/>
        </w:rPr>
        <w:t>وجود قاچاق کالا در اقتصاد کشور با مقدار میانگین 3.752 رتبه بیستم را درمیان کل سوالات دارد. همان</w:t>
      </w:r>
      <w:r>
        <w:rPr>
          <w:rFonts w:ascii="Times New Roman" w:hAnsi="Times New Roman" w:cs="B Nazanin" w:hint="cs"/>
          <w:sz w:val="28"/>
          <w:szCs w:val="28"/>
          <w:rtl/>
        </w:rPr>
        <w:softHyphen/>
        <w:t>طور که جدول زیر نشان می</w:t>
      </w:r>
      <w:r>
        <w:rPr>
          <w:rFonts w:ascii="Times New Roman" w:hAnsi="Times New Roman" w:cs="B Nazanin" w:hint="cs"/>
          <w:sz w:val="28"/>
          <w:szCs w:val="28"/>
          <w:rtl/>
        </w:rPr>
        <w:softHyphen/>
        <w:t>دهد، از نمونه 130 تایی، 121 نفر به سوال فوق جواب داده</w:t>
      </w:r>
      <w:r>
        <w:rPr>
          <w:rFonts w:ascii="Times New Roman" w:hAnsi="Times New Roman" w:cs="B Nazanin" w:hint="cs"/>
          <w:sz w:val="28"/>
          <w:szCs w:val="28"/>
          <w:rtl/>
        </w:rPr>
        <w:softHyphen/>
        <w:t>اند و 9 نفر آن را بدون پاسخ گذاشته</w:t>
      </w:r>
      <w:r>
        <w:rPr>
          <w:rFonts w:ascii="Times New Roman" w:hAnsi="Times New Roman" w:cs="B Nazanin" w:hint="cs"/>
          <w:sz w:val="28"/>
          <w:szCs w:val="28"/>
          <w:rtl/>
        </w:rPr>
        <w:softHyphen/>
        <w:t>اند. مقدار میانه 4 و نما 5 بوده و واریانس آن برابر 1.721  می</w:t>
      </w:r>
      <w:r>
        <w:rPr>
          <w:rFonts w:ascii="Times New Roman" w:hAnsi="Times New Roman" w:cs="B Nazanin" w:hint="cs"/>
          <w:sz w:val="28"/>
          <w:szCs w:val="28"/>
          <w:rtl/>
        </w:rPr>
        <w:softHyphen/>
        <w:t>باشد.</w:t>
      </w:r>
      <w:r>
        <w:rPr>
          <w:rFonts w:ascii="Times New Roman" w:hAnsi="Times New Roman" w:cs="B Nazanin"/>
          <w:sz w:val="28"/>
          <w:szCs w:val="28"/>
        </w:rPr>
        <w:t xml:space="preserve"> </w:t>
      </w:r>
    </w:p>
    <w:p w:rsidR="004C4A2C" w:rsidRDefault="004C4A2C" w:rsidP="004C4A2C">
      <w:pPr>
        <w:autoSpaceDE w:val="0"/>
        <w:autoSpaceDN w:val="0"/>
        <w:adjustRightInd w:val="0"/>
        <w:spacing w:before="240" w:after="0"/>
        <w:jc w:val="center"/>
        <w:rPr>
          <w:rFonts w:ascii="Times New Roman" w:hAnsi="Times New Roman" w:cs="B Nazanin"/>
          <w:sz w:val="28"/>
          <w:szCs w:val="28"/>
          <w:rtl/>
        </w:rPr>
      </w:pPr>
      <w:r>
        <w:rPr>
          <w:rFonts w:ascii="Times New Roman" w:hAnsi="Times New Roman" w:cs="B Nazanin" w:hint="cs"/>
          <w:sz w:val="28"/>
          <w:szCs w:val="28"/>
          <w:rtl/>
        </w:rPr>
        <w:t>جدول (3-50) وضعیت آماره</w:t>
      </w:r>
      <w:r>
        <w:rPr>
          <w:rFonts w:ascii="Times New Roman" w:hAnsi="Times New Roman" w:cs="B Nazanin" w:hint="cs"/>
          <w:sz w:val="28"/>
          <w:szCs w:val="28"/>
          <w:rtl/>
        </w:rPr>
        <w:softHyphen/>
        <w:t>های متغیر وجود قاچاق کالا در اقتصاد کشور</w:t>
      </w:r>
    </w:p>
    <w:tbl>
      <w:tblPr>
        <w:tblStyle w:val="TableGrid"/>
        <w:bidiVisual/>
        <w:tblW w:w="0" w:type="auto"/>
        <w:jc w:val="center"/>
        <w:tblInd w:w="-318" w:type="dxa"/>
        <w:tblLook w:val="04A0"/>
      </w:tblPr>
      <w:tblGrid>
        <w:gridCol w:w="1475"/>
        <w:gridCol w:w="1167"/>
        <w:gridCol w:w="1044"/>
        <w:gridCol w:w="992"/>
        <w:gridCol w:w="1005"/>
        <w:gridCol w:w="1263"/>
        <w:gridCol w:w="959"/>
      </w:tblGrid>
      <w:tr w:rsidR="004C4A2C" w:rsidTr="004C4A2C">
        <w:trPr>
          <w:jc w:val="center"/>
        </w:trPr>
        <w:tc>
          <w:tcPr>
            <w:tcW w:w="264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adjustRightInd w:val="0"/>
              <w:spacing w:after="0" w:line="276" w:lineRule="auto"/>
              <w:ind w:left="60" w:right="60"/>
              <w:jc w:val="center"/>
              <w:rPr>
                <w:rFonts w:ascii="Arial" w:hAnsi="Arial" w:cs="B Titr"/>
                <w:color w:val="000000"/>
              </w:rPr>
            </w:pPr>
            <w:r>
              <w:rPr>
                <w:rFonts w:ascii="Arial" w:hAnsi="Arial" w:cs="B Titr" w:hint="cs"/>
                <w:color w:val="000000"/>
                <w:rtl/>
              </w:rPr>
              <w:t>تعداد</w:t>
            </w:r>
          </w:p>
        </w:tc>
        <w:tc>
          <w:tcPr>
            <w:tcW w:w="1044"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line="276" w:lineRule="auto"/>
              <w:ind w:left="60" w:right="60"/>
              <w:jc w:val="center"/>
              <w:rPr>
                <w:rFonts w:ascii="Arial" w:hAnsi="Arial" w:cs="B Titr"/>
                <w:color w:val="000000"/>
              </w:rPr>
            </w:pPr>
            <w:r>
              <w:rPr>
                <w:rFonts w:ascii="Arial" w:hAnsi="Arial" w:cs="B Titr" w:hint="cs"/>
                <w:color w:val="000000"/>
                <w:rtl/>
              </w:rPr>
              <w:t>میانگین</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line="276" w:lineRule="auto"/>
              <w:ind w:left="60" w:right="60"/>
              <w:jc w:val="center"/>
              <w:rPr>
                <w:rFonts w:ascii="Arial" w:hAnsi="Arial" w:cs="B Titr"/>
                <w:color w:val="000000"/>
              </w:rPr>
            </w:pPr>
            <w:r>
              <w:rPr>
                <w:rFonts w:ascii="Arial" w:hAnsi="Arial" w:cs="B Titr" w:hint="cs"/>
                <w:color w:val="000000"/>
                <w:rtl/>
              </w:rPr>
              <w:t>میانه</w:t>
            </w:r>
          </w:p>
        </w:tc>
        <w:tc>
          <w:tcPr>
            <w:tcW w:w="100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line="276" w:lineRule="auto"/>
              <w:ind w:left="60" w:right="60"/>
              <w:jc w:val="center"/>
              <w:rPr>
                <w:rFonts w:ascii="Arial" w:hAnsi="Arial" w:cs="B Titr"/>
                <w:color w:val="000000"/>
              </w:rPr>
            </w:pPr>
            <w:r>
              <w:rPr>
                <w:rFonts w:ascii="Arial" w:hAnsi="Arial" w:cs="B Titr" w:hint="cs"/>
                <w:color w:val="000000"/>
                <w:rtl/>
              </w:rPr>
              <w:t>نما</w:t>
            </w:r>
          </w:p>
        </w:tc>
        <w:tc>
          <w:tcPr>
            <w:tcW w:w="1263"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line="276" w:lineRule="auto"/>
              <w:ind w:left="60" w:right="60"/>
              <w:jc w:val="center"/>
              <w:rPr>
                <w:rFonts w:ascii="Arial" w:hAnsi="Arial" w:cs="B Titr"/>
                <w:color w:val="000000"/>
              </w:rPr>
            </w:pPr>
            <w:r>
              <w:rPr>
                <w:rFonts w:ascii="Arial" w:hAnsi="Arial" w:cs="B Titr" w:hint="cs"/>
                <w:color w:val="000000"/>
                <w:rtl/>
              </w:rPr>
              <w:t>انحراف معیار</w:t>
            </w:r>
          </w:p>
        </w:tc>
        <w:tc>
          <w:tcPr>
            <w:tcW w:w="959"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line="276" w:lineRule="auto"/>
              <w:ind w:left="60" w:right="60"/>
              <w:jc w:val="center"/>
              <w:rPr>
                <w:rFonts w:ascii="Arial" w:hAnsi="Arial" w:cs="B Titr"/>
                <w:color w:val="000000"/>
              </w:rPr>
            </w:pPr>
            <w:r>
              <w:rPr>
                <w:rFonts w:ascii="Arial" w:hAnsi="Arial" w:cs="B Titr" w:hint="cs"/>
                <w:color w:val="000000"/>
                <w:rtl/>
              </w:rPr>
              <w:t>واریانس</w:t>
            </w:r>
          </w:p>
        </w:tc>
      </w:tr>
      <w:tr w:rsidR="004C4A2C" w:rsidTr="004C4A2C">
        <w:trPr>
          <w:jc w:val="center"/>
        </w:trPr>
        <w:tc>
          <w:tcPr>
            <w:tcW w:w="14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line="276" w:lineRule="auto"/>
              <w:ind w:left="60" w:right="60"/>
              <w:jc w:val="center"/>
              <w:rPr>
                <w:rFonts w:ascii="Arial" w:hAnsi="Arial" w:cs="B Titr"/>
                <w:color w:val="000000"/>
              </w:rPr>
            </w:pPr>
            <w:r>
              <w:rPr>
                <w:rFonts w:ascii="Arial" w:hAnsi="Arial" w:cs="B Titr" w:hint="cs"/>
                <w:color w:val="000000"/>
                <w:rtl/>
              </w:rPr>
              <w:t>داده</w:t>
            </w:r>
            <w:r>
              <w:rPr>
                <w:rFonts w:ascii="Arial" w:hAnsi="Arial" w:cs="B Titr" w:hint="cs"/>
                <w:color w:val="000000"/>
                <w:rtl/>
              </w:rPr>
              <w:softHyphen/>
              <w:t>های معتبر</w:t>
            </w:r>
          </w:p>
        </w:tc>
        <w:tc>
          <w:tcPr>
            <w:tcW w:w="11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rPr>
            </w:pPr>
            <w:r>
              <w:rPr>
                <w:rFonts w:ascii="Arial" w:hAnsi="Arial" w:cs="B Titr" w:hint="cs"/>
                <w:color w:val="000000"/>
                <w:rtl/>
              </w:rPr>
              <w:t>بدون پاسخ</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C4A2C" w:rsidRDefault="004C4A2C">
            <w:pPr>
              <w:bidi w:val="0"/>
              <w:spacing w:after="0"/>
              <w:rPr>
                <w:rFonts w:ascii="Arial" w:hAnsi="Arial" w:cs="B Titr"/>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C4A2C" w:rsidRDefault="004C4A2C">
            <w:pPr>
              <w:bidi w:val="0"/>
              <w:spacing w:after="0"/>
              <w:rPr>
                <w:rFonts w:ascii="Arial" w:hAnsi="Arial" w:cs="B Titr"/>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C4A2C" w:rsidRDefault="004C4A2C">
            <w:pPr>
              <w:bidi w:val="0"/>
              <w:spacing w:after="0"/>
              <w:rPr>
                <w:rFonts w:ascii="Arial" w:hAnsi="Arial" w:cs="B Titr"/>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C4A2C" w:rsidRDefault="004C4A2C">
            <w:pPr>
              <w:bidi w:val="0"/>
              <w:spacing w:after="0"/>
              <w:rPr>
                <w:rFonts w:ascii="Arial" w:hAnsi="Arial" w:cs="B Titr"/>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C4A2C" w:rsidRDefault="004C4A2C">
            <w:pPr>
              <w:bidi w:val="0"/>
              <w:spacing w:after="0"/>
              <w:rPr>
                <w:rFonts w:ascii="Arial" w:hAnsi="Arial" w:cs="B Titr"/>
                <w:color w:val="000000"/>
              </w:rPr>
            </w:pPr>
          </w:p>
        </w:tc>
      </w:tr>
      <w:tr w:rsidR="004C4A2C" w:rsidTr="004C4A2C">
        <w:trPr>
          <w:jc w:val="center"/>
        </w:trPr>
        <w:tc>
          <w:tcPr>
            <w:tcW w:w="1475" w:type="dxa"/>
            <w:tcBorders>
              <w:top w:val="single" w:sz="4" w:space="0" w:color="auto"/>
              <w:left w:val="single" w:sz="4" w:space="0" w:color="auto"/>
              <w:bottom w:val="single" w:sz="4" w:space="0" w:color="auto"/>
              <w:right w:val="single" w:sz="4" w:space="0" w:color="auto"/>
            </w:tcBorders>
            <w:vAlign w:val="center"/>
            <w:hideMark/>
          </w:tcPr>
          <w:p w:rsidR="004C4A2C" w:rsidRDefault="004C4A2C">
            <w:pPr>
              <w:autoSpaceDE w:val="0"/>
              <w:autoSpaceDN w:val="0"/>
              <w:adjustRightInd w:val="0"/>
              <w:spacing w:after="0"/>
              <w:jc w:val="center"/>
              <w:rPr>
                <w:rFonts w:ascii="Times New Roman" w:hAnsi="Times New Roman" w:cs="B Nazanin"/>
                <w:sz w:val="28"/>
                <w:szCs w:val="28"/>
              </w:rPr>
            </w:pPr>
            <w:r>
              <w:rPr>
                <w:rFonts w:ascii="Arial" w:hAnsi="Arial" w:cs="B Nazanin" w:hint="cs"/>
                <w:color w:val="000000"/>
                <w:sz w:val="28"/>
                <w:szCs w:val="28"/>
                <w:rtl/>
              </w:rPr>
              <w:t>121</w:t>
            </w:r>
          </w:p>
        </w:tc>
        <w:tc>
          <w:tcPr>
            <w:tcW w:w="1167" w:type="dxa"/>
            <w:tcBorders>
              <w:top w:val="single" w:sz="4" w:space="0" w:color="auto"/>
              <w:left w:val="single" w:sz="4" w:space="0" w:color="auto"/>
              <w:bottom w:val="single" w:sz="4" w:space="0" w:color="auto"/>
              <w:right w:val="single" w:sz="4" w:space="0" w:color="auto"/>
            </w:tcBorders>
            <w:vAlign w:val="center"/>
            <w:hideMark/>
          </w:tcPr>
          <w:p w:rsidR="004C4A2C" w:rsidRDefault="004C4A2C">
            <w:pPr>
              <w:autoSpaceDE w:val="0"/>
              <w:autoSpaceDN w:val="0"/>
              <w:adjustRightInd w:val="0"/>
              <w:spacing w:after="0"/>
              <w:jc w:val="center"/>
              <w:rPr>
                <w:rFonts w:ascii="Times New Roman" w:hAnsi="Times New Roman" w:cs="B Nazanin"/>
                <w:sz w:val="28"/>
                <w:szCs w:val="28"/>
              </w:rPr>
            </w:pPr>
            <w:r>
              <w:rPr>
                <w:rFonts w:ascii="Times New Roman" w:hAnsi="Times New Roman" w:cs="B Nazanin" w:hint="cs"/>
                <w:sz w:val="28"/>
                <w:szCs w:val="28"/>
                <w:rtl/>
              </w:rPr>
              <w:t>9</w:t>
            </w:r>
          </w:p>
        </w:tc>
        <w:tc>
          <w:tcPr>
            <w:tcW w:w="1044" w:type="dxa"/>
            <w:tcBorders>
              <w:top w:val="single" w:sz="4" w:space="0" w:color="auto"/>
              <w:left w:val="single" w:sz="4" w:space="0" w:color="auto"/>
              <w:bottom w:val="single" w:sz="4" w:space="0" w:color="auto"/>
              <w:right w:val="single" w:sz="4" w:space="0" w:color="auto"/>
            </w:tcBorders>
            <w:vAlign w:val="center"/>
            <w:hideMark/>
          </w:tcPr>
          <w:p w:rsidR="004C4A2C" w:rsidRDefault="004C4A2C">
            <w:pPr>
              <w:autoSpaceDE w:val="0"/>
              <w:autoSpaceDN w:val="0"/>
              <w:bidi w:val="0"/>
              <w:adjustRightInd w:val="0"/>
              <w:spacing w:after="0" w:line="276" w:lineRule="auto"/>
              <w:ind w:left="60" w:right="60"/>
              <w:jc w:val="center"/>
              <w:rPr>
                <w:rFonts w:ascii="Arial" w:hAnsi="Arial" w:cs="B Nazanin"/>
                <w:color w:val="000000"/>
                <w:sz w:val="28"/>
                <w:szCs w:val="28"/>
              </w:rPr>
            </w:pPr>
            <w:r>
              <w:rPr>
                <w:rFonts w:ascii="Arial" w:hAnsi="Arial" w:cs="B Nazanin" w:hint="cs"/>
                <w:color w:val="000000"/>
                <w:sz w:val="28"/>
                <w:szCs w:val="28"/>
                <w:rtl/>
              </w:rPr>
              <w:t>3.75</w:t>
            </w:r>
          </w:p>
        </w:tc>
        <w:tc>
          <w:tcPr>
            <w:tcW w:w="992" w:type="dxa"/>
            <w:tcBorders>
              <w:top w:val="single" w:sz="4" w:space="0" w:color="auto"/>
              <w:left w:val="single" w:sz="4" w:space="0" w:color="auto"/>
              <w:bottom w:val="single" w:sz="4" w:space="0" w:color="auto"/>
              <w:right w:val="single" w:sz="4" w:space="0" w:color="auto"/>
            </w:tcBorders>
            <w:vAlign w:val="center"/>
            <w:hideMark/>
          </w:tcPr>
          <w:p w:rsidR="004C4A2C" w:rsidRDefault="004C4A2C">
            <w:pPr>
              <w:autoSpaceDE w:val="0"/>
              <w:autoSpaceDN w:val="0"/>
              <w:adjustRightInd w:val="0"/>
              <w:spacing w:after="0"/>
              <w:jc w:val="center"/>
              <w:rPr>
                <w:rFonts w:ascii="Times New Roman" w:hAnsi="Times New Roman" w:cs="B Nazanin"/>
                <w:sz w:val="28"/>
                <w:szCs w:val="28"/>
              </w:rPr>
            </w:pPr>
            <w:r>
              <w:rPr>
                <w:rFonts w:ascii="Times New Roman" w:hAnsi="Times New Roman" w:cs="B Nazanin" w:hint="cs"/>
                <w:sz w:val="28"/>
                <w:szCs w:val="28"/>
                <w:rtl/>
              </w:rPr>
              <w:t>4.00</w:t>
            </w:r>
          </w:p>
        </w:tc>
        <w:tc>
          <w:tcPr>
            <w:tcW w:w="1005" w:type="dxa"/>
            <w:tcBorders>
              <w:top w:val="single" w:sz="4" w:space="0" w:color="auto"/>
              <w:left w:val="single" w:sz="4" w:space="0" w:color="auto"/>
              <w:bottom w:val="single" w:sz="4" w:space="0" w:color="auto"/>
              <w:right w:val="single" w:sz="4" w:space="0" w:color="auto"/>
            </w:tcBorders>
            <w:vAlign w:val="center"/>
            <w:hideMark/>
          </w:tcPr>
          <w:p w:rsidR="004C4A2C" w:rsidRDefault="004C4A2C">
            <w:pPr>
              <w:autoSpaceDE w:val="0"/>
              <w:autoSpaceDN w:val="0"/>
              <w:adjustRightInd w:val="0"/>
              <w:spacing w:after="0"/>
              <w:jc w:val="center"/>
              <w:rPr>
                <w:rFonts w:ascii="Times New Roman" w:hAnsi="Times New Roman" w:cs="B Nazanin"/>
                <w:sz w:val="28"/>
                <w:szCs w:val="28"/>
              </w:rPr>
            </w:pPr>
            <w:r>
              <w:rPr>
                <w:rFonts w:ascii="Times New Roman" w:hAnsi="Times New Roman" w:cs="B Nazanin" w:hint="cs"/>
                <w:sz w:val="28"/>
                <w:szCs w:val="28"/>
                <w:rtl/>
              </w:rPr>
              <w:t>5</w:t>
            </w:r>
          </w:p>
        </w:tc>
        <w:tc>
          <w:tcPr>
            <w:tcW w:w="1263" w:type="dxa"/>
            <w:tcBorders>
              <w:top w:val="single" w:sz="4" w:space="0" w:color="auto"/>
              <w:left w:val="single" w:sz="4" w:space="0" w:color="auto"/>
              <w:bottom w:val="single" w:sz="4" w:space="0" w:color="auto"/>
              <w:right w:val="single" w:sz="4" w:space="0" w:color="auto"/>
            </w:tcBorders>
            <w:vAlign w:val="center"/>
            <w:hideMark/>
          </w:tcPr>
          <w:p w:rsidR="004C4A2C" w:rsidRDefault="004C4A2C">
            <w:pPr>
              <w:autoSpaceDE w:val="0"/>
              <w:autoSpaceDN w:val="0"/>
              <w:adjustRightInd w:val="0"/>
              <w:spacing w:after="0"/>
              <w:jc w:val="center"/>
              <w:rPr>
                <w:rFonts w:ascii="Times New Roman" w:hAnsi="Times New Roman" w:cs="B Nazanin"/>
                <w:sz w:val="28"/>
                <w:szCs w:val="28"/>
              </w:rPr>
            </w:pPr>
            <w:r>
              <w:rPr>
                <w:rFonts w:ascii="Times New Roman" w:hAnsi="Times New Roman" w:cs="B Nazanin" w:hint="cs"/>
                <w:sz w:val="28"/>
                <w:szCs w:val="28"/>
                <w:rtl/>
              </w:rPr>
              <w:t>1.312</w:t>
            </w:r>
          </w:p>
        </w:tc>
        <w:tc>
          <w:tcPr>
            <w:tcW w:w="959" w:type="dxa"/>
            <w:tcBorders>
              <w:top w:val="single" w:sz="4" w:space="0" w:color="auto"/>
              <w:left w:val="single" w:sz="4" w:space="0" w:color="auto"/>
              <w:bottom w:val="single" w:sz="4" w:space="0" w:color="auto"/>
              <w:right w:val="single" w:sz="4" w:space="0" w:color="auto"/>
            </w:tcBorders>
            <w:vAlign w:val="center"/>
            <w:hideMark/>
          </w:tcPr>
          <w:p w:rsidR="004C4A2C" w:rsidRDefault="004C4A2C">
            <w:pPr>
              <w:autoSpaceDE w:val="0"/>
              <w:autoSpaceDN w:val="0"/>
              <w:adjustRightInd w:val="0"/>
              <w:spacing w:after="0"/>
              <w:jc w:val="center"/>
              <w:rPr>
                <w:rFonts w:ascii="Times New Roman" w:hAnsi="Times New Roman" w:cs="B Nazanin"/>
                <w:sz w:val="28"/>
                <w:szCs w:val="28"/>
              </w:rPr>
            </w:pPr>
            <w:r>
              <w:rPr>
                <w:rFonts w:ascii="Times New Roman" w:hAnsi="Times New Roman" w:cs="B Nazanin" w:hint="cs"/>
                <w:sz w:val="28"/>
                <w:szCs w:val="28"/>
                <w:rtl/>
              </w:rPr>
              <w:t>1.721</w:t>
            </w:r>
          </w:p>
        </w:tc>
      </w:tr>
    </w:tbl>
    <w:p w:rsidR="004C4A2C" w:rsidRDefault="004C4A2C" w:rsidP="004C4A2C">
      <w:pPr>
        <w:jc w:val="both"/>
        <w:rPr>
          <w:rFonts w:ascii="Times New Roman" w:hAnsi="Times New Roman" w:cs="B Nazanin"/>
          <w:sz w:val="28"/>
          <w:szCs w:val="28"/>
          <w:rtl/>
        </w:rPr>
      </w:pPr>
    </w:p>
    <w:p w:rsidR="004C4A2C" w:rsidRDefault="004C4A2C" w:rsidP="004C4A2C">
      <w:pPr>
        <w:autoSpaceDE w:val="0"/>
        <w:autoSpaceDN w:val="0"/>
        <w:adjustRightInd w:val="0"/>
        <w:spacing w:after="0"/>
        <w:jc w:val="both"/>
        <w:rPr>
          <w:rFonts w:ascii="Times New Roman" w:hAnsi="Times New Roman" w:cs="B Nazanin"/>
          <w:sz w:val="28"/>
          <w:szCs w:val="28"/>
        </w:rPr>
      </w:pPr>
      <w:r>
        <w:rPr>
          <w:rFonts w:ascii="Times New Roman" w:hAnsi="Times New Roman" w:cs="B Nazanin" w:hint="cs"/>
          <w:sz w:val="28"/>
          <w:szCs w:val="28"/>
          <w:rtl/>
        </w:rPr>
        <w:t>جدول فراوانی زیر نشان می</w:t>
      </w:r>
      <w:r>
        <w:rPr>
          <w:rFonts w:ascii="Times New Roman" w:hAnsi="Times New Roman" w:cs="B Nazanin" w:hint="cs"/>
          <w:sz w:val="28"/>
          <w:szCs w:val="28"/>
          <w:rtl/>
        </w:rPr>
        <w:softHyphen/>
        <w:t>دهد که از 126 نفری که به سوال وجود قاچاق کالا در اقتصاد کشور پاسخ داده</w:t>
      </w:r>
      <w:r>
        <w:rPr>
          <w:rFonts w:ascii="Times New Roman" w:hAnsi="Times New Roman" w:cs="B Nazanin" w:hint="cs"/>
          <w:sz w:val="28"/>
          <w:szCs w:val="28"/>
          <w:rtl/>
        </w:rPr>
        <w:softHyphen/>
        <w:t>اند، 10 نفر معادل 8.3 درصد از افراد با انتخاب گزینه 1، عامل فوق را بر فضای کسب وکار کشور بدون تأثیر می</w:t>
      </w:r>
      <w:r>
        <w:rPr>
          <w:rFonts w:ascii="Times New Roman" w:hAnsi="Times New Roman" w:cs="B Nazanin" w:hint="cs"/>
          <w:sz w:val="28"/>
          <w:szCs w:val="28"/>
          <w:rtl/>
        </w:rPr>
        <w:softHyphen/>
        <w:t>دانند، 14 نفر معادل 11.6 درصد با انتخاب گزینه 2، آن را تا حدی مؤثر می</w:t>
      </w:r>
      <w:r>
        <w:rPr>
          <w:rFonts w:ascii="Times New Roman" w:hAnsi="Times New Roman" w:cs="B Nazanin" w:hint="cs"/>
          <w:sz w:val="28"/>
          <w:szCs w:val="28"/>
          <w:rtl/>
        </w:rPr>
        <w:softHyphen/>
        <w:t>دانند، 20 نفر معادل 16.5  درصد با انتخاب گزینه 3، آن را نسبتاً مؤثر می</w:t>
      </w:r>
      <w:r>
        <w:rPr>
          <w:rFonts w:ascii="Times New Roman" w:hAnsi="Times New Roman" w:cs="B Nazanin" w:hint="cs"/>
          <w:sz w:val="28"/>
          <w:szCs w:val="28"/>
          <w:rtl/>
        </w:rPr>
        <w:softHyphen/>
        <w:t>دانند، 29 نفر معادل 24 درصد با انتخاب گزینه 4، آن را بسیار مؤثر می</w:t>
      </w:r>
      <w:r>
        <w:rPr>
          <w:rFonts w:ascii="Times New Roman" w:hAnsi="Times New Roman" w:cs="B Nazanin" w:hint="cs"/>
          <w:sz w:val="28"/>
          <w:szCs w:val="28"/>
          <w:rtl/>
        </w:rPr>
        <w:softHyphen/>
        <w:t>دانند و 48 نفر نیز معادل 39.7 درصد از افراد با انتخاب گزینه 5، عامل فوق را بر فضای کسب وکار استان کاملاً مؤثر می</w:t>
      </w:r>
      <w:r>
        <w:rPr>
          <w:rFonts w:ascii="Times New Roman" w:hAnsi="Times New Roman" w:cs="B Nazanin" w:hint="cs"/>
          <w:sz w:val="28"/>
          <w:szCs w:val="28"/>
          <w:rtl/>
        </w:rPr>
        <w:softHyphen/>
        <w:t>دانند.</w:t>
      </w:r>
    </w:p>
    <w:p w:rsidR="004C4A2C" w:rsidRDefault="004C4A2C" w:rsidP="004C4A2C">
      <w:pPr>
        <w:autoSpaceDE w:val="0"/>
        <w:autoSpaceDN w:val="0"/>
        <w:adjustRightInd w:val="0"/>
        <w:spacing w:before="240" w:after="0"/>
        <w:jc w:val="center"/>
        <w:rPr>
          <w:rFonts w:ascii="Times New Roman" w:hAnsi="Times New Roman" w:cs="B Nazanin"/>
          <w:sz w:val="28"/>
          <w:szCs w:val="28"/>
          <w:rtl/>
        </w:rPr>
      </w:pPr>
      <w:r>
        <w:rPr>
          <w:rFonts w:ascii="Times New Roman" w:hAnsi="Times New Roman" w:cs="B Nazanin" w:hint="cs"/>
          <w:sz w:val="28"/>
          <w:szCs w:val="28"/>
          <w:rtl/>
        </w:rPr>
        <w:t>جدول (3-51) وضعیت فراوانی پاسخ</w:t>
      </w:r>
      <w:r>
        <w:rPr>
          <w:rFonts w:ascii="Times New Roman" w:hAnsi="Times New Roman" w:cs="B Nazanin" w:hint="cs"/>
          <w:sz w:val="28"/>
          <w:szCs w:val="28"/>
          <w:rtl/>
        </w:rPr>
        <w:softHyphen/>
        <w:t>های متغیر وجود قاچاق کالا در اقتصاد کشور</w:t>
      </w:r>
    </w:p>
    <w:tbl>
      <w:tblPr>
        <w:tblW w:w="7530" w:type="dxa"/>
        <w:jc w:val="center"/>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939"/>
        <w:gridCol w:w="910"/>
        <w:gridCol w:w="1155"/>
        <w:gridCol w:w="1557"/>
        <w:gridCol w:w="1702"/>
        <w:gridCol w:w="1267"/>
      </w:tblGrid>
      <w:tr w:rsidR="004C4A2C" w:rsidTr="004C4A2C">
        <w:trPr>
          <w:cantSplit/>
          <w:tblHeader/>
          <w:jc w:val="center"/>
        </w:trPr>
        <w:tc>
          <w:tcPr>
            <w:tcW w:w="184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وضعیت پاسخ</w:t>
            </w:r>
          </w:p>
        </w:tc>
        <w:tc>
          <w:tcPr>
            <w:tcW w:w="115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فراوانی</w:t>
            </w:r>
          </w:p>
        </w:tc>
        <w:tc>
          <w:tcPr>
            <w:tcW w:w="155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درصد (با احتساب داده</w:t>
            </w:r>
            <w:r>
              <w:rPr>
                <w:rFonts w:ascii="Arial" w:hAnsi="Arial" w:cs="B Titr" w:hint="cs"/>
                <w:color w:val="000000"/>
                <w:sz w:val="20"/>
                <w:szCs w:val="20"/>
                <w:rtl/>
              </w:rPr>
              <w:softHyphen/>
              <w:t>های گم شده)</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درصد (بدون احتساب داده</w:t>
            </w:r>
            <w:r>
              <w:rPr>
                <w:rFonts w:ascii="Arial" w:hAnsi="Arial" w:cs="B Titr" w:hint="cs"/>
                <w:color w:val="000000"/>
                <w:sz w:val="20"/>
                <w:szCs w:val="20"/>
                <w:rtl/>
              </w:rPr>
              <w:softHyphen/>
              <w:t>های گم شده)</w:t>
            </w:r>
          </w:p>
        </w:tc>
        <w:tc>
          <w:tcPr>
            <w:tcW w:w="126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درصد تجمعی</w:t>
            </w:r>
          </w:p>
        </w:tc>
      </w:tr>
      <w:tr w:rsidR="004C4A2C" w:rsidTr="004C4A2C">
        <w:trPr>
          <w:cantSplit/>
          <w:tblHeader/>
          <w:jc w:val="center"/>
        </w:trPr>
        <w:tc>
          <w:tcPr>
            <w:tcW w:w="939"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داده</w:t>
            </w:r>
            <w:r>
              <w:rPr>
                <w:rFonts w:ascii="Arial" w:hAnsi="Arial" w:cs="B Titr" w:hint="cs"/>
                <w:color w:val="000000"/>
                <w:sz w:val="20"/>
                <w:szCs w:val="20"/>
                <w:rtl/>
              </w:rPr>
              <w:softHyphen/>
              <w:t>های معتبر</w:t>
            </w:r>
          </w:p>
        </w:tc>
        <w:tc>
          <w:tcPr>
            <w:tcW w:w="9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color w:val="000000"/>
                <w:sz w:val="20"/>
                <w:szCs w:val="20"/>
              </w:rPr>
              <w:t>1</w:t>
            </w:r>
          </w:p>
        </w:tc>
        <w:tc>
          <w:tcPr>
            <w:tcW w:w="115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10</w:t>
            </w:r>
          </w:p>
        </w:tc>
        <w:tc>
          <w:tcPr>
            <w:tcW w:w="155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7.7</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8.3</w:t>
            </w:r>
          </w:p>
        </w:tc>
        <w:tc>
          <w:tcPr>
            <w:tcW w:w="126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8.3</w:t>
            </w:r>
          </w:p>
        </w:tc>
      </w:tr>
      <w:tr w:rsidR="004C4A2C" w:rsidTr="004C4A2C">
        <w:trPr>
          <w:cantSplit/>
          <w:tblHeader/>
          <w:jc w:val="center"/>
        </w:trPr>
        <w:tc>
          <w:tcPr>
            <w:tcW w:w="1848" w:type="dxa"/>
            <w:vMerge/>
            <w:tcBorders>
              <w:top w:val="single" w:sz="4" w:space="0" w:color="auto"/>
              <w:left w:val="single" w:sz="4" w:space="0" w:color="auto"/>
              <w:bottom w:val="single" w:sz="4" w:space="0" w:color="auto"/>
              <w:right w:val="single" w:sz="4" w:space="0" w:color="auto"/>
            </w:tcBorders>
            <w:vAlign w:val="center"/>
            <w:hideMark/>
          </w:tcPr>
          <w:p w:rsidR="004C4A2C" w:rsidRDefault="004C4A2C">
            <w:pPr>
              <w:bidi w:val="0"/>
              <w:spacing w:after="0" w:line="240" w:lineRule="auto"/>
              <w:rPr>
                <w:rFonts w:ascii="Arial" w:hAnsi="Arial" w:cs="B Titr"/>
                <w:color w:val="000000"/>
                <w:sz w:val="20"/>
                <w:szCs w:val="20"/>
              </w:rPr>
            </w:pPr>
          </w:p>
        </w:tc>
        <w:tc>
          <w:tcPr>
            <w:tcW w:w="9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color w:val="000000"/>
                <w:sz w:val="20"/>
                <w:szCs w:val="20"/>
              </w:rPr>
              <w:t>2</w:t>
            </w:r>
          </w:p>
        </w:tc>
        <w:tc>
          <w:tcPr>
            <w:tcW w:w="115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14</w:t>
            </w:r>
          </w:p>
        </w:tc>
        <w:tc>
          <w:tcPr>
            <w:tcW w:w="155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10.8</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11.6</w:t>
            </w:r>
          </w:p>
        </w:tc>
        <w:tc>
          <w:tcPr>
            <w:tcW w:w="126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19.8</w:t>
            </w:r>
          </w:p>
        </w:tc>
      </w:tr>
      <w:tr w:rsidR="004C4A2C" w:rsidTr="004C4A2C">
        <w:trPr>
          <w:cantSplit/>
          <w:tblHeader/>
          <w:jc w:val="center"/>
        </w:trPr>
        <w:tc>
          <w:tcPr>
            <w:tcW w:w="1848" w:type="dxa"/>
            <w:vMerge/>
            <w:tcBorders>
              <w:top w:val="single" w:sz="4" w:space="0" w:color="auto"/>
              <w:left w:val="single" w:sz="4" w:space="0" w:color="auto"/>
              <w:bottom w:val="single" w:sz="4" w:space="0" w:color="auto"/>
              <w:right w:val="single" w:sz="4" w:space="0" w:color="auto"/>
            </w:tcBorders>
            <w:vAlign w:val="center"/>
            <w:hideMark/>
          </w:tcPr>
          <w:p w:rsidR="004C4A2C" w:rsidRDefault="004C4A2C">
            <w:pPr>
              <w:bidi w:val="0"/>
              <w:spacing w:after="0" w:line="240" w:lineRule="auto"/>
              <w:rPr>
                <w:rFonts w:ascii="Arial" w:hAnsi="Arial" w:cs="B Titr"/>
                <w:color w:val="000000"/>
                <w:sz w:val="20"/>
                <w:szCs w:val="20"/>
              </w:rPr>
            </w:pPr>
          </w:p>
        </w:tc>
        <w:tc>
          <w:tcPr>
            <w:tcW w:w="9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color w:val="000000"/>
                <w:sz w:val="20"/>
                <w:szCs w:val="20"/>
              </w:rPr>
              <w:t>3</w:t>
            </w:r>
          </w:p>
        </w:tc>
        <w:tc>
          <w:tcPr>
            <w:tcW w:w="115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20</w:t>
            </w:r>
          </w:p>
        </w:tc>
        <w:tc>
          <w:tcPr>
            <w:tcW w:w="155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15.4</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16.5</w:t>
            </w:r>
          </w:p>
        </w:tc>
        <w:tc>
          <w:tcPr>
            <w:tcW w:w="126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36.4</w:t>
            </w:r>
          </w:p>
        </w:tc>
      </w:tr>
      <w:tr w:rsidR="004C4A2C" w:rsidTr="004C4A2C">
        <w:trPr>
          <w:cantSplit/>
          <w:tblHeader/>
          <w:jc w:val="center"/>
        </w:trPr>
        <w:tc>
          <w:tcPr>
            <w:tcW w:w="1848" w:type="dxa"/>
            <w:vMerge/>
            <w:tcBorders>
              <w:top w:val="single" w:sz="4" w:space="0" w:color="auto"/>
              <w:left w:val="single" w:sz="4" w:space="0" w:color="auto"/>
              <w:bottom w:val="single" w:sz="4" w:space="0" w:color="auto"/>
              <w:right w:val="single" w:sz="4" w:space="0" w:color="auto"/>
            </w:tcBorders>
            <w:vAlign w:val="center"/>
            <w:hideMark/>
          </w:tcPr>
          <w:p w:rsidR="004C4A2C" w:rsidRDefault="004C4A2C">
            <w:pPr>
              <w:bidi w:val="0"/>
              <w:spacing w:after="0" w:line="240" w:lineRule="auto"/>
              <w:rPr>
                <w:rFonts w:ascii="Arial" w:hAnsi="Arial" w:cs="B Titr"/>
                <w:color w:val="000000"/>
                <w:sz w:val="20"/>
                <w:szCs w:val="20"/>
              </w:rPr>
            </w:pPr>
          </w:p>
        </w:tc>
        <w:tc>
          <w:tcPr>
            <w:tcW w:w="9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color w:val="000000"/>
                <w:sz w:val="20"/>
                <w:szCs w:val="20"/>
              </w:rPr>
              <w:t>4</w:t>
            </w:r>
          </w:p>
        </w:tc>
        <w:tc>
          <w:tcPr>
            <w:tcW w:w="115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29</w:t>
            </w:r>
          </w:p>
        </w:tc>
        <w:tc>
          <w:tcPr>
            <w:tcW w:w="155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22.3</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24.0</w:t>
            </w:r>
          </w:p>
        </w:tc>
        <w:tc>
          <w:tcPr>
            <w:tcW w:w="126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60.3</w:t>
            </w:r>
          </w:p>
        </w:tc>
      </w:tr>
      <w:tr w:rsidR="004C4A2C" w:rsidTr="004C4A2C">
        <w:trPr>
          <w:cantSplit/>
          <w:tblHeader/>
          <w:jc w:val="center"/>
        </w:trPr>
        <w:tc>
          <w:tcPr>
            <w:tcW w:w="1848" w:type="dxa"/>
            <w:vMerge/>
            <w:tcBorders>
              <w:top w:val="single" w:sz="4" w:space="0" w:color="auto"/>
              <w:left w:val="single" w:sz="4" w:space="0" w:color="auto"/>
              <w:bottom w:val="single" w:sz="4" w:space="0" w:color="auto"/>
              <w:right w:val="single" w:sz="4" w:space="0" w:color="auto"/>
            </w:tcBorders>
            <w:vAlign w:val="center"/>
            <w:hideMark/>
          </w:tcPr>
          <w:p w:rsidR="004C4A2C" w:rsidRDefault="004C4A2C">
            <w:pPr>
              <w:bidi w:val="0"/>
              <w:spacing w:after="0" w:line="240" w:lineRule="auto"/>
              <w:rPr>
                <w:rFonts w:ascii="Arial" w:hAnsi="Arial" w:cs="B Titr"/>
                <w:color w:val="000000"/>
                <w:sz w:val="20"/>
                <w:szCs w:val="20"/>
              </w:rPr>
            </w:pPr>
          </w:p>
        </w:tc>
        <w:tc>
          <w:tcPr>
            <w:tcW w:w="9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color w:val="000000"/>
                <w:sz w:val="20"/>
                <w:szCs w:val="20"/>
              </w:rPr>
              <w:t>5</w:t>
            </w:r>
          </w:p>
        </w:tc>
        <w:tc>
          <w:tcPr>
            <w:tcW w:w="115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48</w:t>
            </w:r>
          </w:p>
        </w:tc>
        <w:tc>
          <w:tcPr>
            <w:tcW w:w="155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36.9</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39.7</w:t>
            </w:r>
          </w:p>
        </w:tc>
        <w:tc>
          <w:tcPr>
            <w:tcW w:w="126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100.0</w:t>
            </w:r>
          </w:p>
        </w:tc>
      </w:tr>
      <w:tr w:rsidR="004C4A2C" w:rsidTr="004C4A2C">
        <w:trPr>
          <w:cantSplit/>
          <w:tblHeader/>
          <w:jc w:val="center"/>
        </w:trPr>
        <w:tc>
          <w:tcPr>
            <w:tcW w:w="1848" w:type="dxa"/>
            <w:vMerge/>
            <w:tcBorders>
              <w:top w:val="single" w:sz="4" w:space="0" w:color="auto"/>
              <w:left w:val="single" w:sz="4" w:space="0" w:color="auto"/>
              <w:bottom w:val="single" w:sz="4" w:space="0" w:color="auto"/>
              <w:right w:val="single" w:sz="4" w:space="0" w:color="auto"/>
            </w:tcBorders>
            <w:vAlign w:val="center"/>
            <w:hideMark/>
          </w:tcPr>
          <w:p w:rsidR="004C4A2C" w:rsidRDefault="004C4A2C">
            <w:pPr>
              <w:bidi w:val="0"/>
              <w:spacing w:after="0" w:line="240" w:lineRule="auto"/>
              <w:rPr>
                <w:rFonts w:ascii="Arial" w:hAnsi="Arial" w:cs="B Titr"/>
                <w:color w:val="000000"/>
                <w:sz w:val="20"/>
                <w:szCs w:val="20"/>
              </w:rPr>
            </w:pPr>
          </w:p>
        </w:tc>
        <w:tc>
          <w:tcPr>
            <w:tcW w:w="9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جمع</w:t>
            </w:r>
          </w:p>
        </w:tc>
        <w:tc>
          <w:tcPr>
            <w:tcW w:w="115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121</w:t>
            </w:r>
          </w:p>
        </w:tc>
        <w:tc>
          <w:tcPr>
            <w:tcW w:w="155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93.1</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100.0</w:t>
            </w:r>
          </w:p>
        </w:tc>
        <w:tc>
          <w:tcPr>
            <w:tcW w:w="1266" w:type="dxa"/>
            <w:tcBorders>
              <w:top w:val="single" w:sz="4" w:space="0" w:color="auto"/>
              <w:left w:val="single" w:sz="4" w:space="0" w:color="auto"/>
              <w:bottom w:val="single" w:sz="4" w:space="0" w:color="auto"/>
              <w:right w:val="single" w:sz="4" w:space="0" w:color="auto"/>
            </w:tcBorders>
            <w:shd w:val="clear" w:color="auto" w:fill="FFFFFF"/>
            <w:vAlign w:val="center"/>
          </w:tcPr>
          <w:p w:rsidR="004C4A2C" w:rsidRDefault="004C4A2C">
            <w:pPr>
              <w:autoSpaceDE w:val="0"/>
              <w:autoSpaceDN w:val="0"/>
              <w:bidi w:val="0"/>
              <w:adjustRightInd w:val="0"/>
              <w:spacing w:after="0"/>
              <w:jc w:val="center"/>
              <w:rPr>
                <w:rFonts w:ascii="Times New Roman" w:hAnsi="Times New Roman" w:cs="B Nazanin"/>
                <w:sz w:val="28"/>
                <w:szCs w:val="28"/>
              </w:rPr>
            </w:pPr>
          </w:p>
        </w:tc>
      </w:tr>
      <w:tr w:rsidR="004C4A2C" w:rsidTr="004C4A2C">
        <w:trPr>
          <w:cantSplit/>
          <w:tblHeader/>
          <w:jc w:val="center"/>
        </w:trPr>
        <w:tc>
          <w:tcPr>
            <w:tcW w:w="184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داده</w:t>
            </w:r>
            <w:r>
              <w:rPr>
                <w:rFonts w:ascii="Arial" w:hAnsi="Arial" w:cs="B Titr" w:hint="cs"/>
                <w:color w:val="000000"/>
                <w:sz w:val="20"/>
                <w:szCs w:val="20"/>
                <w:rtl/>
              </w:rPr>
              <w:softHyphen/>
              <w:t>های گم شده</w:t>
            </w:r>
          </w:p>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(بدون پاسخ)</w:t>
            </w:r>
          </w:p>
        </w:tc>
        <w:tc>
          <w:tcPr>
            <w:tcW w:w="115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9</w:t>
            </w:r>
          </w:p>
        </w:tc>
        <w:tc>
          <w:tcPr>
            <w:tcW w:w="155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6.9</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4C4A2C" w:rsidRDefault="004C4A2C">
            <w:pPr>
              <w:autoSpaceDE w:val="0"/>
              <w:autoSpaceDN w:val="0"/>
              <w:bidi w:val="0"/>
              <w:adjustRightInd w:val="0"/>
              <w:spacing w:after="0"/>
              <w:jc w:val="center"/>
              <w:rPr>
                <w:rFonts w:ascii="Times New Roman" w:hAnsi="Times New Roman" w:cs="B Nazanin"/>
                <w:sz w:val="28"/>
                <w:szCs w:val="28"/>
              </w:rPr>
            </w:pPr>
          </w:p>
        </w:tc>
        <w:tc>
          <w:tcPr>
            <w:tcW w:w="1266" w:type="dxa"/>
            <w:tcBorders>
              <w:top w:val="single" w:sz="4" w:space="0" w:color="auto"/>
              <w:left w:val="single" w:sz="4" w:space="0" w:color="auto"/>
              <w:bottom w:val="single" w:sz="4" w:space="0" w:color="auto"/>
              <w:right w:val="single" w:sz="4" w:space="0" w:color="auto"/>
            </w:tcBorders>
            <w:shd w:val="clear" w:color="auto" w:fill="FFFFFF"/>
            <w:vAlign w:val="center"/>
          </w:tcPr>
          <w:p w:rsidR="004C4A2C" w:rsidRDefault="004C4A2C">
            <w:pPr>
              <w:autoSpaceDE w:val="0"/>
              <w:autoSpaceDN w:val="0"/>
              <w:bidi w:val="0"/>
              <w:adjustRightInd w:val="0"/>
              <w:spacing w:after="0"/>
              <w:jc w:val="center"/>
              <w:rPr>
                <w:rFonts w:ascii="Times New Roman" w:hAnsi="Times New Roman" w:cs="B Nazanin"/>
                <w:sz w:val="28"/>
                <w:szCs w:val="28"/>
              </w:rPr>
            </w:pPr>
          </w:p>
        </w:tc>
      </w:tr>
      <w:tr w:rsidR="004C4A2C" w:rsidTr="004C4A2C">
        <w:trPr>
          <w:cantSplit/>
          <w:jc w:val="center"/>
        </w:trPr>
        <w:tc>
          <w:tcPr>
            <w:tcW w:w="184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lastRenderedPageBreak/>
              <w:t>جمع کل</w:t>
            </w:r>
          </w:p>
        </w:tc>
        <w:tc>
          <w:tcPr>
            <w:tcW w:w="115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130</w:t>
            </w:r>
          </w:p>
        </w:tc>
        <w:tc>
          <w:tcPr>
            <w:tcW w:w="155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100.0</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4C4A2C" w:rsidRDefault="004C4A2C">
            <w:pPr>
              <w:autoSpaceDE w:val="0"/>
              <w:autoSpaceDN w:val="0"/>
              <w:bidi w:val="0"/>
              <w:adjustRightInd w:val="0"/>
              <w:spacing w:after="0"/>
              <w:jc w:val="center"/>
              <w:rPr>
                <w:rFonts w:ascii="Times New Roman" w:hAnsi="Times New Roman" w:cs="B Nazanin"/>
                <w:sz w:val="28"/>
                <w:szCs w:val="28"/>
              </w:rPr>
            </w:pPr>
          </w:p>
        </w:tc>
        <w:tc>
          <w:tcPr>
            <w:tcW w:w="1266" w:type="dxa"/>
            <w:tcBorders>
              <w:top w:val="single" w:sz="4" w:space="0" w:color="auto"/>
              <w:left w:val="single" w:sz="4" w:space="0" w:color="auto"/>
              <w:bottom w:val="single" w:sz="4" w:space="0" w:color="auto"/>
              <w:right w:val="single" w:sz="4" w:space="0" w:color="auto"/>
            </w:tcBorders>
            <w:shd w:val="clear" w:color="auto" w:fill="FFFFFF"/>
            <w:vAlign w:val="center"/>
          </w:tcPr>
          <w:p w:rsidR="004C4A2C" w:rsidRDefault="004C4A2C">
            <w:pPr>
              <w:autoSpaceDE w:val="0"/>
              <w:autoSpaceDN w:val="0"/>
              <w:bidi w:val="0"/>
              <w:adjustRightInd w:val="0"/>
              <w:spacing w:after="0"/>
              <w:jc w:val="center"/>
              <w:rPr>
                <w:rFonts w:ascii="Times New Roman" w:hAnsi="Times New Roman" w:cs="B Nazanin"/>
                <w:sz w:val="28"/>
                <w:szCs w:val="28"/>
              </w:rPr>
            </w:pPr>
          </w:p>
        </w:tc>
      </w:tr>
    </w:tbl>
    <w:p w:rsidR="004C4A2C" w:rsidRDefault="004C4A2C" w:rsidP="004C4A2C">
      <w:pPr>
        <w:autoSpaceDE w:val="0"/>
        <w:autoSpaceDN w:val="0"/>
        <w:bidi w:val="0"/>
        <w:adjustRightInd w:val="0"/>
        <w:spacing w:after="0"/>
        <w:jc w:val="both"/>
        <w:rPr>
          <w:rFonts w:ascii="Times New Roman" w:hAnsi="Times New Roman" w:cs="B Nazanin"/>
          <w:sz w:val="28"/>
          <w:szCs w:val="28"/>
          <w:rtl/>
        </w:rPr>
      </w:pPr>
    </w:p>
    <w:p w:rsidR="004C4A2C" w:rsidRDefault="004C4A2C" w:rsidP="004C4A2C">
      <w:pPr>
        <w:autoSpaceDE w:val="0"/>
        <w:autoSpaceDN w:val="0"/>
        <w:adjustRightInd w:val="0"/>
        <w:spacing w:before="240" w:after="0"/>
        <w:jc w:val="center"/>
        <w:rPr>
          <w:rFonts w:ascii="Times New Roman" w:hAnsi="Times New Roman" w:cs="B Nazanin"/>
          <w:sz w:val="28"/>
          <w:szCs w:val="28"/>
          <w:rtl/>
        </w:rPr>
      </w:pPr>
      <w:r>
        <w:rPr>
          <w:rFonts w:ascii="Times New Roman" w:hAnsi="Times New Roman" w:cs="B Nazanin" w:hint="cs"/>
          <w:sz w:val="28"/>
          <w:szCs w:val="28"/>
          <w:rtl/>
        </w:rPr>
        <w:t>نمودار (3-18) وضعیت فراوانی پاسخ</w:t>
      </w:r>
      <w:r>
        <w:rPr>
          <w:rFonts w:ascii="Times New Roman" w:hAnsi="Times New Roman" w:cs="B Nazanin" w:hint="cs"/>
          <w:sz w:val="28"/>
          <w:szCs w:val="28"/>
          <w:rtl/>
        </w:rPr>
        <w:softHyphen/>
        <w:t>های متغیر وجود قاچاق کالا در اقتصاد کشور</w:t>
      </w:r>
    </w:p>
    <w:p w:rsidR="004C4A2C" w:rsidRDefault="004C4A2C" w:rsidP="004C4A2C">
      <w:pPr>
        <w:autoSpaceDE w:val="0"/>
        <w:autoSpaceDN w:val="0"/>
        <w:adjustRightInd w:val="0"/>
        <w:spacing w:after="0"/>
        <w:jc w:val="center"/>
        <w:rPr>
          <w:rFonts w:ascii="Times New Roman" w:hAnsi="Times New Roman" w:cs="B Nazanin"/>
          <w:sz w:val="28"/>
          <w:szCs w:val="28"/>
        </w:rPr>
      </w:pPr>
      <w:r>
        <w:rPr>
          <w:rFonts w:ascii="Times New Roman" w:hAnsi="Times New Roman" w:cs="B Nazanin"/>
          <w:noProof/>
          <w:sz w:val="28"/>
          <w:szCs w:val="28"/>
          <w:lang w:val="is-IS" w:eastAsia="is-IS" w:bidi="ar-SA"/>
        </w:rPr>
        <w:drawing>
          <wp:inline distT="0" distB="0" distL="0" distR="0">
            <wp:extent cx="4592955" cy="2753995"/>
            <wp:effectExtent l="0" t="0" r="0" b="0"/>
            <wp:docPr id="13"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p>
    <w:p w:rsidR="004C4A2C" w:rsidRDefault="004C4A2C" w:rsidP="004C4A2C">
      <w:pPr>
        <w:autoSpaceDE w:val="0"/>
        <w:autoSpaceDN w:val="0"/>
        <w:adjustRightInd w:val="0"/>
        <w:spacing w:after="0"/>
        <w:jc w:val="both"/>
        <w:rPr>
          <w:rFonts w:ascii="Times New Roman" w:hAnsi="Times New Roman" w:cs="B Nazanin"/>
          <w:sz w:val="28"/>
          <w:szCs w:val="28"/>
          <w:rtl/>
        </w:rPr>
      </w:pPr>
    </w:p>
    <w:p w:rsidR="004C4A2C" w:rsidRDefault="004C4A2C" w:rsidP="004C4A2C">
      <w:pPr>
        <w:autoSpaceDE w:val="0"/>
        <w:autoSpaceDN w:val="0"/>
        <w:adjustRightInd w:val="0"/>
        <w:spacing w:after="0"/>
        <w:jc w:val="both"/>
        <w:rPr>
          <w:rFonts w:ascii="Times New Roman" w:hAnsi="Times New Roman" w:cs="B Nazanin"/>
          <w:sz w:val="28"/>
          <w:szCs w:val="28"/>
          <w:rtl/>
        </w:rPr>
      </w:pPr>
      <w:r>
        <w:rPr>
          <w:rFonts w:ascii="Times New Roman" w:hAnsi="Times New Roman" w:cs="B Nazanin" w:hint="cs"/>
          <w:sz w:val="28"/>
          <w:szCs w:val="28"/>
          <w:rtl/>
        </w:rPr>
        <w:t>در گزارش پایش محیط کسب وکار ایران که توسط مرکز پژوهش</w:t>
      </w:r>
      <w:r>
        <w:rPr>
          <w:rFonts w:ascii="Times New Roman" w:hAnsi="Times New Roman" w:cs="B Nazanin" w:hint="cs"/>
          <w:sz w:val="28"/>
          <w:szCs w:val="28"/>
          <w:rtl/>
        </w:rPr>
        <w:softHyphen/>
        <w:t>های مجلس شورای اسلامی انجام شده است، وجود قاچاق کالا در اقتصاد کشور درکشور با میانگین نمره 5.5 ( از 10 نمره) رتبه 13 را از بین 21 عامل به</w:t>
      </w:r>
      <w:r>
        <w:rPr>
          <w:rFonts w:ascii="Times New Roman" w:hAnsi="Times New Roman" w:cs="B Nazanin" w:hint="cs"/>
          <w:sz w:val="28"/>
          <w:szCs w:val="28"/>
          <w:rtl/>
        </w:rPr>
        <w:softHyphen/>
        <w:t>دست آورده است. بر مبنای نمره 1 تا 5 میانگین نمره برای عامل فوق برابر 2.75 است که بسیار کمتر از این تحقیق می</w:t>
      </w:r>
      <w:r>
        <w:rPr>
          <w:rFonts w:ascii="Times New Roman" w:hAnsi="Times New Roman" w:cs="B Nazanin" w:hint="cs"/>
          <w:sz w:val="28"/>
          <w:szCs w:val="28"/>
          <w:rtl/>
        </w:rPr>
        <w:softHyphen/>
        <w:t>باشد.</w:t>
      </w:r>
    </w:p>
    <w:p w:rsidR="004C4A2C" w:rsidRDefault="004C4A2C" w:rsidP="004C4A2C">
      <w:pPr>
        <w:autoSpaceDE w:val="0"/>
        <w:autoSpaceDN w:val="0"/>
        <w:adjustRightInd w:val="0"/>
        <w:spacing w:before="240" w:after="0" w:line="240" w:lineRule="auto"/>
        <w:rPr>
          <w:rFonts w:ascii="Arial" w:hAnsi="Arial" w:cs="B Titr"/>
          <w:b/>
          <w:bCs/>
          <w:color w:val="000000"/>
          <w:sz w:val="26"/>
          <w:szCs w:val="26"/>
          <w:rtl/>
        </w:rPr>
      </w:pPr>
      <w:r>
        <w:rPr>
          <w:rFonts w:ascii="Arial" w:hAnsi="Arial" w:cs="B Titr" w:hint="cs"/>
          <w:b/>
          <w:bCs/>
          <w:color w:val="000000"/>
          <w:sz w:val="26"/>
          <w:szCs w:val="26"/>
          <w:rtl/>
        </w:rPr>
        <w:lastRenderedPageBreak/>
        <w:t>3-5- رتبه بندی سوالات پرسشنامه از دیدگاه فعالان بخش</w:t>
      </w:r>
      <w:r>
        <w:rPr>
          <w:rFonts w:ascii="Arial" w:hAnsi="Arial" w:cs="B Titr" w:hint="cs"/>
          <w:b/>
          <w:bCs/>
          <w:color w:val="000000"/>
          <w:sz w:val="26"/>
          <w:szCs w:val="26"/>
          <w:rtl/>
        </w:rPr>
        <w:softHyphen/>
        <w:t>های مختلف اقتصادی</w:t>
      </w:r>
    </w:p>
    <w:p w:rsidR="004C4A2C" w:rsidRDefault="004C4A2C" w:rsidP="004C4A2C">
      <w:pPr>
        <w:autoSpaceDE w:val="0"/>
        <w:autoSpaceDN w:val="0"/>
        <w:adjustRightInd w:val="0"/>
        <w:spacing w:before="240" w:after="0" w:line="240" w:lineRule="auto"/>
        <w:rPr>
          <w:rFonts w:ascii="Arial" w:hAnsi="Arial" w:cs="B Titr"/>
          <w:b/>
          <w:bCs/>
          <w:color w:val="000000"/>
          <w:sz w:val="26"/>
          <w:szCs w:val="26"/>
          <w:rtl/>
        </w:rPr>
      </w:pPr>
      <w:r>
        <w:rPr>
          <w:rFonts w:ascii="Arial" w:hAnsi="Arial" w:cs="B Titr" w:hint="cs"/>
          <w:b/>
          <w:bCs/>
          <w:color w:val="000000"/>
          <w:sz w:val="26"/>
          <w:szCs w:val="26"/>
          <w:rtl/>
        </w:rPr>
        <w:t>3-5-1- رتبه بندی سوالات پرسشنامه از نگاه فعالان بخش معدن</w:t>
      </w:r>
    </w:p>
    <w:p w:rsidR="004C4A2C" w:rsidRDefault="004C4A2C" w:rsidP="004C4A2C">
      <w:pPr>
        <w:autoSpaceDE w:val="0"/>
        <w:autoSpaceDN w:val="0"/>
        <w:adjustRightInd w:val="0"/>
        <w:spacing w:after="0"/>
        <w:jc w:val="both"/>
        <w:rPr>
          <w:rFonts w:cs="B Nazanin"/>
          <w:sz w:val="28"/>
          <w:szCs w:val="28"/>
          <w:rtl/>
        </w:rPr>
      </w:pPr>
      <w:r>
        <w:rPr>
          <w:rFonts w:cs="B Nazanin" w:hint="cs"/>
          <w:sz w:val="28"/>
          <w:szCs w:val="28"/>
          <w:rtl/>
        </w:rPr>
        <w:t>در جدول زیر، بر حسب مقادیر میانگین، رتبه</w:t>
      </w:r>
      <w:r>
        <w:rPr>
          <w:rFonts w:cs="B Nazanin" w:hint="cs"/>
          <w:sz w:val="28"/>
          <w:szCs w:val="28"/>
          <w:rtl/>
        </w:rPr>
        <w:softHyphen/>
        <w:t>بندی متغیرها از دیدگاه فعالان بخش معدن انجام شده است. از نگاه فعالان این بخش، بیشترین تأثیر در فضای کسب وکار مربوط به متغیر تورم با میانگین 4.89 و انحراف معیار 0.315 می</w:t>
      </w:r>
      <w:r>
        <w:rPr>
          <w:rFonts w:cs="B Nazanin" w:hint="cs"/>
          <w:sz w:val="28"/>
          <w:szCs w:val="28"/>
          <w:rtl/>
        </w:rPr>
        <w:softHyphen/>
        <w:t>باشد. رتبه دوم در این زمینه، در اختیار متغیر تحریم</w:t>
      </w:r>
      <w:r>
        <w:rPr>
          <w:rFonts w:cs="B Nazanin" w:hint="cs"/>
          <w:sz w:val="28"/>
          <w:szCs w:val="28"/>
          <w:rtl/>
        </w:rPr>
        <w:softHyphen/>
        <w:t>های بین</w:t>
      </w:r>
      <w:r>
        <w:rPr>
          <w:rFonts w:cs="B Nazanin" w:hint="cs"/>
          <w:sz w:val="28"/>
          <w:szCs w:val="28"/>
          <w:rtl/>
        </w:rPr>
        <w:softHyphen/>
        <w:t>المللی با مقدار میانگین 4.53 و انحراف معیار 0.612 بوده و رتبه سوم نیز تواما مربوط به متغیرهای عدم قابلیت پیش</w:t>
      </w:r>
      <w:r>
        <w:rPr>
          <w:rFonts w:cs="B Nazanin" w:hint="cs"/>
          <w:sz w:val="28"/>
          <w:szCs w:val="28"/>
          <w:rtl/>
        </w:rPr>
        <w:softHyphen/>
        <w:t>بینی سیاست</w:t>
      </w:r>
      <w:r>
        <w:rPr>
          <w:rFonts w:cs="B Nazanin" w:hint="cs"/>
          <w:sz w:val="28"/>
          <w:szCs w:val="28"/>
          <w:rtl/>
        </w:rPr>
        <w:softHyphen/>
        <w:t>های اقتصادی دولت و رقابت محصولات خارجی با محصولات داخلی با میانگین 4.37 بوده است. رتبه چهارم از حیث بیشترین تأثیر درفضای کسب وکار هم در اختیار متغیر شناور بودن نرخ ارز با میانگین 4.26 می</w:t>
      </w:r>
      <w:r>
        <w:rPr>
          <w:rFonts w:cs="B Nazanin" w:hint="cs"/>
          <w:sz w:val="28"/>
          <w:szCs w:val="28"/>
          <w:rtl/>
        </w:rPr>
        <w:softHyphen/>
        <w:t>باشد.  رتبه پنجم نیز تواما مربوط به دو متغیر کیفیت زیرساخت</w:t>
      </w:r>
      <w:r>
        <w:rPr>
          <w:rFonts w:cs="B Nazanin" w:hint="cs"/>
          <w:sz w:val="28"/>
          <w:szCs w:val="28"/>
          <w:rtl/>
        </w:rPr>
        <w:softHyphen/>
        <w:t xml:space="preserve">ها (سیستم حمل و نقل مانند جاده، ریل، دریا و هوا) و میزان حمایت تأمین اجتماعی از کارفرمایان با مقدار میانگین 4.25 بوده است. دو متغیر میزان تعهد صاحبان کسب و کار و صنعتگران به پرداخت مالیات قانونی و سهولت (یا صعوبت) جذب منابع مالی نیز با میانگین 4.22 در کنار یکدیگر در رتبه ششم قرار گرفته و رتبه هفتم نیز مربوط به متغیر </w:t>
      </w:r>
      <w:r>
        <w:rPr>
          <w:rFonts w:ascii="Arial" w:eastAsia="Times New Roman" w:hAnsi="Arial" w:cs="B Nazanin" w:hint="cs"/>
          <w:color w:val="000000"/>
          <w:sz w:val="24"/>
          <w:szCs w:val="24"/>
          <w:rtl/>
        </w:rPr>
        <w:t>قانون کار</w:t>
      </w:r>
      <w:r>
        <w:rPr>
          <w:rFonts w:cs="B Nazanin" w:hint="cs"/>
          <w:sz w:val="28"/>
          <w:szCs w:val="28"/>
          <w:rtl/>
        </w:rPr>
        <w:t xml:space="preserve"> با میانگین 4.21 می</w:t>
      </w:r>
      <w:r>
        <w:rPr>
          <w:rFonts w:cs="B Nazanin" w:hint="cs"/>
          <w:sz w:val="28"/>
          <w:szCs w:val="28"/>
          <w:rtl/>
        </w:rPr>
        <w:softHyphen/>
        <w:t xml:space="preserve">باشد. </w:t>
      </w:r>
    </w:p>
    <w:p w:rsidR="004C4A2C" w:rsidRDefault="004C4A2C" w:rsidP="004C4A2C">
      <w:pPr>
        <w:autoSpaceDE w:val="0"/>
        <w:autoSpaceDN w:val="0"/>
        <w:adjustRightInd w:val="0"/>
        <w:spacing w:after="0"/>
        <w:jc w:val="both"/>
        <w:rPr>
          <w:rFonts w:cs="B Nazanin"/>
          <w:sz w:val="28"/>
          <w:szCs w:val="28"/>
          <w:rtl/>
        </w:rPr>
      </w:pPr>
      <w:r>
        <w:rPr>
          <w:rFonts w:cs="B Nazanin" w:hint="cs"/>
          <w:sz w:val="28"/>
          <w:szCs w:val="28"/>
          <w:rtl/>
        </w:rPr>
        <w:t>بر این اساس، تفاوت فاحشی بین چند رتبه</w:t>
      </w:r>
      <w:r>
        <w:rPr>
          <w:rFonts w:cs="B Nazanin" w:hint="cs"/>
          <w:sz w:val="28"/>
          <w:szCs w:val="28"/>
          <w:rtl/>
        </w:rPr>
        <w:softHyphen/>
        <w:t xml:space="preserve"> اول در دیدگاه فعالان بخش معدن با رتبه</w:t>
      </w:r>
      <w:r>
        <w:rPr>
          <w:rFonts w:cs="B Nazanin" w:hint="cs"/>
          <w:sz w:val="28"/>
          <w:szCs w:val="28"/>
          <w:rtl/>
        </w:rPr>
        <w:softHyphen/>
        <w:t>بندی کلی وجود ندارد، تنها متغیر</w:t>
      </w:r>
      <w:r>
        <w:rPr>
          <w:rFonts w:ascii="Arial" w:hAnsi="Arial" w:cs="B Nazanin" w:hint="cs"/>
          <w:color w:val="000000"/>
          <w:sz w:val="28"/>
          <w:szCs w:val="28"/>
          <w:rtl/>
        </w:rPr>
        <w:t xml:space="preserve"> عدم قابلیت پیش</w:t>
      </w:r>
      <w:r>
        <w:rPr>
          <w:rFonts w:ascii="Arial" w:hAnsi="Arial" w:cs="B Nazanin" w:hint="cs"/>
          <w:color w:val="000000"/>
          <w:sz w:val="28"/>
          <w:szCs w:val="28"/>
          <w:rtl/>
        </w:rPr>
        <w:softHyphen/>
        <w:t>بینی سیاست</w:t>
      </w:r>
      <w:r>
        <w:rPr>
          <w:rFonts w:ascii="Arial" w:hAnsi="Arial" w:cs="B Nazanin" w:hint="cs"/>
          <w:color w:val="000000"/>
          <w:sz w:val="28"/>
          <w:szCs w:val="28"/>
          <w:rtl/>
        </w:rPr>
        <w:softHyphen/>
        <w:t>های اقتصادی دولت که در</w:t>
      </w:r>
      <w:r>
        <w:rPr>
          <w:rFonts w:cs="B Nazanin" w:hint="cs"/>
          <w:sz w:val="28"/>
          <w:szCs w:val="28"/>
          <w:rtl/>
        </w:rPr>
        <w:t xml:space="preserve"> </w:t>
      </w:r>
      <w:r>
        <w:rPr>
          <w:rFonts w:ascii="Arial" w:hAnsi="Arial" w:cs="B Nazanin" w:hint="cs"/>
          <w:color w:val="000000"/>
          <w:sz w:val="28"/>
          <w:szCs w:val="28"/>
          <w:rtl/>
        </w:rPr>
        <w:t>رتبه</w:t>
      </w:r>
      <w:r>
        <w:rPr>
          <w:rFonts w:ascii="Arial" w:hAnsi="Arial" w:cs="B Nazanin" w:hint="cs"/>
          <w:color w:val="000000"/>
          <w:sz w:val="28"/>
          <w:szCs w:val="28"/>
          <w:rtl/>
        </w:rPr>
        <w:softHyphen/>
        <w:t xml:space="preserve">بندی کلی در رتبه هفتم بوده، ولی از دیدگاه فعالان بخش معدن اهمیت بیشتری داشته و جایگاه سوم را به خود اختصاص داده است، همچنین </w:t>
      </w:r>
      <w:r>
        <w:rPr>
          <w:rFonts w:cs="B Nazanin" w:hint="cs"/>
          <w:sz w:val="28"/>
          <w:szCs w:val="28"/>
          <w:rtl/>
        </w:rPr>
        <w:t xml:space="preserve">متغیر </w:t>
      </w:r>
      <w:r>
        <w:rPr>
          <w:rFonts w:ascii="Arial" w:hAnsi="Arial" w:cs="B Nazanin" w:hint="cs"/>
          <w:color w:val="000000"/>
          <w:sz w:val="28"/>
          <w:szCs w:val="28"/>
          <w:rtl/>
        </w:rPr>
        <w:t>اعتقاد مدیران اقتصادی استان به نقش کارآفرینی و سرمایه گذاری در توسعه استان که در رتبه</w:t>
      </w:r>
      <w:r>
        <w:rPr>
          <w:rFonts w:ascii="Arial" w:hAnsi="Arial" w:cs="B Nazanin" w:hint="cs"/>
          <w:color w:val="000000"/>
          <w:sz w:val="28"/>
          <w:szCs w:val="28"/>
          <w:rtl/>
        </w:rPr>
        <w:softHyphen/>
        <w:t>بندی کلی در جایگاه ششم قرار داشته، از دیدگاه فعالان بخش معدن دارای اهمیت کمتر و حائز رتبه بیست و هفتم می</w:t>
      </w:r>
      <w:r>
        <w:rPr>
          <w:rFonts w:ascii="Arial" w:hAnsi="Arial" w:cs="B Nazanin" w:hint="cs"/>
          <w:color w:val="000000"/>
          <w:sz w:val="28"/>
          <w:szCs w:val="28"/>
          <w:rtl/>
        </w:rPr>
        <w:softHyphen/>
        <w:t>باشد.</w:t>
      </w:r>
    </w:p>
    <w:p w:rsidR="004C4A2C" w:rsidRDefault="004C4A2C" w:rsidP="004C4A2C">
      <w:pPr>
        <w:autoSpaceDE w:val="0"/>
        <w:autoSpaceDN w:val="0"/>
        <w:adjustRightInd w:val="0"/>
        <w:spacing w:before="240" w:after="0"/>
        <w:jc w:val="center"/>
        <w:rPr>
          <w:rFonts w:ascii="Times New Roman" w:hAnsi="Times New Roman" w:cs="B Nazanin"/>
          <w:sz w:val="28"/>
          <w:szCs w:val="28"/>
          <w:rtl/>
        </w:rPr>
      </w:pPr>
      <w:r>
        <w:rPr>
          <w:rFonts w:ascii="Times New Roman" w:hAnsi="Times New Roman" w:cs="B Nazanin" w:hint="cs"/>
          <w:sz w:val="28"/>
          <w:szCs w:val="28"/>
          <w:rtl/>
        </w:rPr>
        <w:t>جدول (3-52) رتبه</w:t>
      </w:r>
      <w:r>
        <w:rPr>
          <w:rFonts w:ascii="Times New Roman" w:hAnsi="Times New Roman" w:cs="B Nazanin" w:hint="cs"/>
          <w:sz w:val="28"/>
          <w:szCs w:val="28"/>
          <w:rtl/>
        </w:rPr>
        <w:softHyphen/>
        <w:t>بندی کل متغیرها از نگاه فعالان بخش معدن</w:t>
      </w:r>
    </w:p>
    <w:tbl>
      <w:tblPr>
        <w:bidiVisual/>
        <w:tblW w:w="9426" w:type="dxa"/>
        <w:jc w:val="center"/>
        <w:tblInd w:w="-1059" w:type="dxa"/>
        <w:tblLook w:val="04A0"/>
      </w:tblPr>
      <w:tblGrid>
        <w:gridCol w:w="638"/>
        <w:gridCol w:w="6520"/>
        <w:gridCol w:w="992"/>
        <w:gridCol w:w="1276"/>
      </w:tblGrid>
      <w:tr w:rsidR="004C4A2C" w:rsidTr="004C4A2C">
        <w:trPr>
          <w:trHeight w:val="526"/>
          <w:jc w:val="center"/>
        </w:trPr>
        <w:tc>
          <w:tcPr>
            <w:tcW w:w="63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tabs>
                <w:tab w:val="center" w:pos="5233"/>
              </w:tabs>
              <w:spacing w:after="0" w:line="240" w:lineRule="auto"/>
              <w:jc w:val="center"/>
              <w:rPr>
                <w:rFonts w:ascii="Arial" w:hAnsi="Arial" w:cs="B Titr"/>
                <w:color w:val="000000"/>
                <w:sz w:val="20"/>
                <w:szCs w:val="20"/>
              </w:rPr>
            </w:pPr>
            <w:r>
              <w:rPr>
                <w:rFonts w:ascii="Arial" w:hAnsi="Arial" w:cs="B Titr" w:hint="cs"/>
                <w:color w:val="000000"/>
                <w:sz w:val="20"/>
                <w:szCs w:val="20"/>
                <w:rtl/>
              </w:rPr>
              <w:t>رتبه</w:t>
            </w:r>
          </w:p>
        </w:tc>
        <w:tc>
          <w:tcPr>
            <w:tcW w:w="652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4C4A2C" w:rsidRDefault="004C4A2C">
            <w:pPr>
              <w:tabs>
                <w:tab w:val="center" w:pos="5233"/>
              </w:tabs>
              <w:spacing w:after="0" w:line="240" w:lineRule="auto"/>
              <w:jc w:val="center"/>
              <w:rPr>
                <w:rFonts w:ascii="Arial" w:hAnsi="Arial" w:cs="B Titr"/>
                <w:color w:val="000000"/>
                <w:sz w:val="20"/>
                <w:szCs w:val="20"/>
              </w:rPr>
            </w:pPr>
            <w:r>
              <w:rPr>
                <w:rFonts w:ascii="Arial" w:hAnsi="Arial" w:cs="B Titr" w:hint="cs"/>
                <w:color w:val="000000"/>
                <w:sz w:val="20"/>
                <w:szCs w:val="20"/>
                <w:rtl/>
              </w:rPr>
              <w:t>کل متغیرها</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tabs>
                <w:tab w:val="center" w:pos="5233"/>
              </w:tabs>
              <w:spacing w:after="0" w:line="240" w:lineRule="auto"/>
              <w:jc w:val="center"/>
              <w:rPr>
                <w:rFonts w:ascii="Arial" w:hAnsi="Arial" w:cs="B Titr"/>
                <w:color w:val="000000"/>
                <w:sz w:val="20"/>
                <w:szCs w:val="20"/>
              </w:rPr>
            </w:pPr>
            <w:r>
              <w:rPr>
                <w:rFonts w:ascii="Arial" w:hAnsi="Arial" w:cs="B Titr" w:hint="cs"/>
                <w:color w:val="000000"/>
                <w:sz w:val="20"/>
                <w:szCs w:val="20"/>
                <w:rtl/>
              </w:rPr>
              <w:t>میانگین</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tabs>
                <w:tab w:val="center" w:pos="5233"/>
              </w:tabs>
              <w:spacing w:after="0" w:line="240" w:lineRule="auto"/>
              <w:jc w:val="center"/>
              <w:rPr>
                <w:rFonts w:ascii="Arial" w:hAnsi="Arial" w:cs="B Titr"/>
                <w:color w:val="000000"/>
                <w:sz w:val="20"/>
                <w:szCs w:val="20"/>
              </w:rPr>
            </w:pPr>
            <w:r>
              <w:rPr>
                <w:rFonts w:ascii="Arial" w:hAnsi="Arial" w:cs="B Titr" w:hint="cs"/>
                <w:color w:val="000000"/>
                <w:sz w:val="20"/>
                <w:szCs w:val="20"/>
                <w:rtl/>
              </w:rPr>
              <w:t>انحراف معیار</w:t>
            </w:r>
          </w:p>
        </w:tc>
      </w:tr>
      <w:tr w:rsidR="004C4A2C" w:rsidTr="004C4A2C">
        <w:trPr>
          <w:cantSplit/>
          <w:trHeight w:val="20"/>
          <w:jc w:val="center"/>
        </w:trPr>
        <w:tc>
          <w:tcPr>
            <w:tcW w:w="638"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hint="cs"/>
                <w:color w:val="000000"/>
                <w:sz w:val="28"/>
                <w:szCs w:val="28"/>
                <w:rtl/>
              </w:rPr>
              <w:t>1</w:t>
            </w:r>
          </w:p>
        </w:tc>
        <w:tc>
          <w:tcPr>
            <w:tcW w:w="6520"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rPr>
                <w:rFonts w:ascii="Arial" w:hAnsi="Arial" w:cs="B Nazanin"/>
                <w:color w:val="000000"/>
                <w:sz w:val="28"/>
                <w:szCs w:val="28"/>
              </w:rPr>
            </w:pPr>
            <w:r>
              <w:rPr>
                <w:rFonts w:ascii="Arial" w:hAnsi="Arial" w:cs="B Nazanin" w:hint="cs"/>
                <w:color w:val="000000"/>
                <w:sz w:val="28"/>
                <w:szCs w:val="28"/>
                <w:rtl/>
              </w:rPr>
              <w:t>تورم</w:t>
            </w:r>
          </w:p>
        </w:tc>
        <w:tc>
          <w:tcPr>
            <w:tcW w:w="992"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bidi w:val="0"/>
              <w:spacing w:after="0" w:line="240" w:lineRule="auto"/>
              <w:jc w:val="center"/>
              <w:rPr>
                <w:rFonts w:ascii="Arial" w:hAnsi="Arial" w:cs="B Nazanin"/>
                <w:color w:val="000000"/>
                <w:sz w:val="28"/>
                <w:szCs w:val="28"/>
              </w:rPr>
            </w:pPr>
            <w:r>
              <w:rPr>
                <w:rFonts w:ascii="Arial" w:hAnsi="Arial" w:cs="B Nazanin"/>
                <w:color w:val="000000"/>
                <w:sz w:val="28"/>
                <w:szCs w:val="28"/>
              </w:rPr>
              <w:t>4.89</w:t>
            </w:r>
          </w:p>
        </w:tc>
        <w:tc>
          <w:tcPr>
            <w:tcW w:w="1276"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bidi w:val="0"/>
              <w:spacing w:after="0" w:line="240" w:lineRule="auto"/>
              <w:jc w:val="center"/>
              <w:rPr>
                <w:rFonts w:ascii="Arial" w:hAnsi="Arial" w:cs="B Nazanin"/>
                <w:color w:val="000000"/>
                <w:sz w:val="28"/>
                <w:szCs w:val="28"/>
              </w:rPr>
            </w:pPr>
            <w:r>
              <w:rPr>
                <w:rFonts w:ascii="Arial" w:hAnsi="Arial" w:cs="B Nazanin"/>
                <w:color w:val="000000"/>
                <w:sz w:val="28"/>
                <w:szCs w:val="28"/>
              </w:rPr>
              <w:t>.315</w:t>
            </w:r>
          </w:p>
        </w:tc>
      </w:tr>
      <w:tr w:rsidR="004C4A2C" w:rsidTr="004C4A2C">
        <w:trPr>
          <w:cantSplit/>
          <w:trHeight w:val="20"/>
          <w:jc w:val="center"/>
        </w:trPr>
        <w:tc>
          <w:tcPr>
            <w:tcW w:w="638"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hint="cs"/>
                <w:color w:val="000000"/>
                <w:sz w:val="28"/>
                <w:szCs w:val="28"/>
                <w:rtl/>
              </w:rPr>
              <w:t>2</w:t>
            </w:r>
          </w:p>
        </w:tc>
        <w:tc>
          <w:tcPr>
            <w:tcW w:w="6520"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rPr>
                <w:rFonts w:ascii="Arial" w:hAnsi="Arial" w:cs="B Nazanin"/>
                <w:color w:val="000000"/>
                <w:sz w:val="28"/>
                <w:szCs w:val="28"/>
              </w:rPr>
            </w:pPr>
            <w:r>
              <w:rPr>
                <w:rFonts w:ascii="Arial" w:hAnsi="Arial" w:cs="B Nazanin" w:hint="cs"/>
                <w:color w:val="000000"/>
                <w:sz w:val="28"/>
                <w:szCs w:val="28"/>
                <w:rtl/>
              </w:rPr>
              <w:t>تحریم</w:t>
            </w:r>
            <w:r>
              <w:rPr>
                <w:rFonts w:ascii="Arial" w:hAnsi="Arial" w:cs="B Nazanin" w:hint="cs"/>
                <w:color w:val="000000"/>
                <w:sz w:val="28"/>
                <w:szCs w:val="28"/>
                <w:rtl/>
              </w:rPr>
              <w:softHyphen/>
              <w:t>های بین</w:t>
            </w:r>
            <w:r>
              <w:rPr>
                <w:rFonts w:ascii="Arial" w:hAnsi="Arial" w:cs="B Nazanin" w:hint="cs"/>
                <w:color w:val="000000"/>
                <w:sz w:val="28"/>
                <w:szCs w:val="28"/>
                <w:rtl/>
              </w:rPr>
              <w:softHyphen/>
              <w:t>المللی</w:t>
            </w:r>
          </w:p>
        </w:tc>
        <w:tc>
          <w:tcPr>
            <w:tcW w:w="992"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bidi w:val="0"/>
              <w:spacing w:after="0" w:line="240" w:lineRule="auto"/>
              <w:jc w:val="center"/>
              <w:rPr>
                <w:rFonts w:ascii="Arial" w:hAnsi="Arial" w:cs="B Nazanin"/>
                <w:color w:val="000000"/>
                <w:sz w:val="28"/>
                <w:szCs w:val="28"/>
              </w:rPr>
            </w:pPr>
            <w:r>
              <w:rPr>
                <w:rFonts w:ascii="Arial" w:hAnsi="Arial" w:cs="B Nazanin"/>
                <w:color w:val="000000"/>
                <w:sz w:val="28"/>
                <w:szCs w:val="28"/>
              </w:rPr>
              <w:t>4.53</w:t>
            </w:r>
          </w:p>
        </w:tc>
        <w:tc>
          <w:tcPr>
            <w:tcW w:w="1276"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bidi w:val="0"/>
              <w:spacing w:after="0" w:line="240" w:lineRule="auto"/>
              <w:jc w:val="center"/>
              <w:rPr>
                <w:rFonts w:ascii="Arial" w:hAnsi="Arial" w:cs="B Nazanin"/>
                <w:color w:val="000000"/>
                <w:sz w:val="28"/>
                <w:szCs w:val="28"/>
              </w:rPr>
            </w:pPr>
            <w:r>
              <w:rPr>
                <w:rFonts w:ascii="Arial" w:hAnsi="Arial" w:cs="B Nazanin"/>
                <w:color w:val="000000"/>
                <w:sz w:val="28"/>
                <w:szCs w:val="28"/>
              </w:rPr>
              <w:t>.612</w:t>
            </w:r>
          </w:p>
        </w:tc>
      </w:tr>
      <w:tr w:rsidR="004C4A2C" w:rsidTr="004C4A2C">
        <w:trPr>
          <w:cantSplit/>
          <w:trHeight w:val="20"/>
          <w:jc w:val="center"/>
        </w:trPr>
        <w:tc>
          <w:tcPr>
            <w:tcW w:w="638"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hint="cs"/>
                <w:color w:val="000000"/>
                <w:sz w:val="28"/>
                <w:szCs w:val="28"/>
                <w:rtl/>
              </w:rPr>
              <w:t>3</w:t>
            </w:r>
          </w:p>
        </w:tc>
        <w:tc>
          <w:tcPr>
            <w:tcW w:w="6520"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rPr>
                <w:rFonts w:ascii="Arial" w:hAnsi="Arial" w:cs="B Nazanin"/>
                <w:color w:val="000000"/>
                <w:sz w:val="28"/>
                <w:szCs w:val="28"/>
              </w:rPr>
            </w:pPr>
            <w:r>
              <w:rPr>
                <w:rFonts w:ascii="Arial" w:hAnsi="Arial" w:cs="B Nazanin" w:hint="cs"/>
                <w:color w:val="000000"/>
                <w:sz w:val="28"/>
                <w:szCs w:val="28"/>
                <w:rtl/>
              </w:rPr>
              <w:t>عدم قابلیت پیش</w:t>
            </w:r>
            <w:r>
              <w:rPr>
                <w:rFonts w:ascii="Arial" w:hAnsi="Arial" w:cs="B Nazanin" w:hint="cs"/>
                <w:color w:val="000000"/>
                <w:sz w:val="28"/>
                <w:szCs w:val="28"/>
                <w:rtl/>
              </w:rPr>
              <w:softHyphen/>
              <w:t>بینی سیاست</w:t>
            </w:r>
            <w:r>
              <w:rPr>
                <w:rFonts w:ascii="Arial" w:hAnsi="Arial" w:cs="B Nazanin" w:hint="cs"/>
                <w:color w:val="000000"/>
                <w:sz w:val="28"/>
                <w:szCs w:val="28"/>
                <w:rtl/>
              </w:rPr>
              <w:softHyphen/>
              <w:t>های اقتصادی دولت</w:t>
            </w:r>
          </w:p>
        </w:tc>
        <w:tc>
          <w:tcPr>
            <w:tcW w:w="992"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bidi w:val="0"/>
              <w:spacing w:after="0" w:line="240" w:lineRule="auto"/>
              <w:jc w:val="center"/>
              <w:rPr>
                <w:rFonts w:ascii="Arial" w:hAnsi="Arial" w:cs="B Nazanin"/>
                <w:color w:val="000000"/>
                <w:sz w:val="28"/>
                <w:szCs w:val="28"/>
              </w:rPr>
            </w:pPr>
            <w:r>
              <w:rPr>
                <w:rFonts w:ascii="Arial" w:hAnsi="Arial" w:cs="B Nazanin"/>
                <w:color w:val="000000"/>
                <w:sz w:val="28"/>
                <w:szCs w:val="28"/>
              </w:rPr>
              <w:t>4.37</w:t>
            </w:r>
          </w:p>
        </w:tc>
        <w:tc>
          <w:tcPr>
            <w:tcW w:w="1276"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bidi w:val="0"/>
              <w:spacing w:after="0" w:line="240" w:lineRule="auto"/>
              <w:jc w:val="center"/>
              <w:rPr>
                <w:rFonts w:ascii="Arial" w:hAnsi="Arial" w:cs="B Nazanin"/>
                <w:color w:val="000000"/>
                <w:sz w:val="28"/>
                <w:szCs w:val="28"/>
              </w:rPr>
            </w:pPr>
            <w:r>
              <w:rPr>
                <w:rFonts w:ascii="Arial" w:hAnsi="Arial" w:cs="B Nazanin"/>
                <w:color w:val="000000"/>
                <w:sz w:val="28"/>
                <w:szCs w:val="28"/>
              </w:rPr>
              <w:t>.831</w:t>
            </w:r>
          </w:p>
        </w:tc>
      </w:tr>
      <w:tr w:rsidR="004C4A2C" w:rsidTr="004C4A2C">
        <w:trPr>
          <w:trHeight w:val="20"/>
          <w:jc w:val="center"/>
        </w:trPr>
        <w:tc>
          <w:tcPr>
            <w:tcW w:w="638"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hint="cs"/>
                <w:color w:val="000000"/>
                <w:sz w:val="28"/>
                <w:szCs w:val="28"/>
                <w:rtl/>
              </w:rPr>
              <w:t>3</w:t>
            </w:r>
          </w:p>
        </w:tc>
        <w:tc>
          <w:tcPr>
            <w:tcW w:w="6520"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rPr>
                <w:rFonts w:ascii="Arial" w:hAnsi="Arial" w:cs="B Nazanin"/>
                <w:color w:val="000000"/>
                <w:sz w:val="28"/>
                <w:szCs w:val="28"/>
              </w:rPr>
            </w:pPr>
            <w:r>
              <w:rPr>
                <w:rFonts w:ascii="Arial" w:hAnsi="Arial" w:cs="B Nazanin" w:hint="cs"/>
                <w:color w:val="000000"/>
                <w:sz w:val="28"/>
                <w:szCs w:val="28"/>
                <w:rtl/>
              </w:rPr>
              <w:t>رقابت محصولات خارجی با محصولات داخلی</w:t>
            </w:r>
          </w:p>
        </w:tc>
        <w:tc>
          <w:tcPr>
            <w:tcW w:w="992"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bidi w:val="0"/>
              <w:spacing w:after="0" w:line="240" w:lineRule="auto"/>
              <w:jc w:val="center"/>
              <w:rPr>
                <w:rFonts w:ascii="Arial" w:hAnsi="Arial" w:cs="B Nazanin"/>
                <w:color w:val="000000"/>
                <w:sz w:val="28"/>
                <w:szCs w:val="28"/>
              </w:rPr>
            </w:pPr>
            <w:r>
              <w:rPr>
                <w:rFonts w:ascii="Arial" w:hAnsi="Arial" w:cs="B Nazanin"/>
                <w:color w:val="000000"/>
                <w:sz w:val="28"/>
                <w:szCs w:val="28"/>
              </w:rPr>
              <w:t>4.37</w:t>
            </w:r>
          </w:p>
        </w:tc>
        <w:tc>
          <w:tcPr>
            <w:tcW w:w="1276"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bidi w:val="0"/>
              <w:spacing w:after="0" w:line="240" w:lineRule="auto"/>
              <w:jc w:val="center"/>
              <w:rPr>
                <w:rFonts w:ascii="Arial" w:hAnsi="Arial" w:cs="B Nazanin"/>
                <w:color w:val="000000"/>
                <w:sz w:val="28"/>
                <w:szCs w:val="28"/>
              </w:rPr>
            </w:pPr>
            <w:r>
              <w:rPr>
                <w:rFonts w:ascii="Arial" w:hAnsi="Arial" w:cs="B Nazanin"/>
                <w:color w:val="000000"/>
                <w:sz w:val="28"/>
                <w:szCs w:val="28"/>
              </w:rPr>
              <w:t>.761</w:t>
            </w:r>
          </w:p>
        </w:tc>
      </w:tr>
      <w:tr w:rsidR="004C4A2C" w:rsidTr="004C4A2C">
        <w:trPr>
          <w:cantSplit/>
          <w:trHeight w:val="20"/>
          <w:jc w:val="center"/>
        </w:trPr>
        <w:tc>
          <w:tcPr>
            <w:tcW w:w="638"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hint="cs"/>
                <w:color w:val="000000"/>
                <w:sz w:val="28"/>
                <w:szCs w:val="28"/>
                <w:rtl/>
              </w:rPr>
              <w:t>4</w:t>
            </w:r>
          </w:p>
        </w:tc>
        <w:tc>
          <w:tcPr>
            <w:tcW w:w="6520"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rPr>
                <w:rFonts w:ascii="Arial" w:hAnsi="Arial" w:cs="B Nazanin"/>
                <w:color w:val="000000"/>
                <w:sz w:val="28"/>
                <w:szCs w:val="28"/>
              </w:rPr>
            </w:pPr>
            <w:r>
              <w:rPr>
                <w:rFonts w:ascii="Arial" w:hAnsi="Arial" w:cs="B Nazanin" w:hint="cs"/>
                <w:color w:val="000000"/>
                <w:sz w:val="28"/>
                <w:szCs w:val="28"/>
                <w:rtl/>
              </w:rPr>
              <w:t>شناور بودن نرخ ارز</w:t>
            </w:r>
          </w:p>
        </w:tc>
        <w:tc>
          <w:tcPr>
            <w:tcW w:w="992"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bidi w:val="0"/>
              <w:spacing w:after="0" w:line="240" w:lineRule="auto"/>
              <w:jc w:val="center"/>
              <w:rPr>
                <w:rFonts w:ascii="Arial" w:hAnsi="Arial" w:cs="B Nazanin"/>
                <w:color w:val="000000"/>
                <w:sz w:val="28"/>
                <w:szCs w:val="28"/>
              </w:rPr>
            </w:pPr>
            <w:r>
              <w:rPr>
                <w:rFonts w:ascii="Arial" w:hAnsi="Arial" w:cs="B Nazanin"/>
                <w:color w:val="000000"/>
                <w:sz w:val="28"/>
                <w:szCs w:val="28"/>
              </w:rPr>
              <w:t>4.26</w:t>
            </w:r>
          </w:p>
        </w:tc>
        <w:tc>
          <w:tcPr>
            <w:tcW w:w="1276"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bidi w:val="0"/>
              <w:spacing w:after="0" w:line="240" w:lineRule="auto"/>
              <w:jc w:val="center"/>
              <w:rPr>
                <w:rFonts w:ascii="Arial" w:hAnsi="Arial" w:cs="B Nazanin"/>
                <w:color w:val="000000"/>
                <w:sz w:val="28"/>
                <w:szCs w:val="28"/>
              </w:rPr>
            </w:pPr>
            <w:r>
              <w:rPr>
                <w:rFonts w:ascii="Arial" w:hAnsi="Arial" w:cs="B Nazanin"/>
                <w:color w:val="000000"/>
                <w:sz w:val="28"/>
                <w:szCs w:val="28"/>
              </w:rPr>
              <w:t>1.046</w:t>
            </w:r>
          </w:p>
        </w:tc>
      </w:tr>
      <w:tr w:rsidR="004C4A2C" w:rsidTr="004C4A2C">
        <w:trPr>
          <w:cantSplit/>
          <w:trHeight w:val="20"/>
          <w:jc w:val="center"/>
        </w:trPr>
        <w:tc>
          <w:tcPr>
            <w:tcW w:w="638"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hint="cs"/>
                <w:color w:val="000000"/>
                <w:sz w:val="28"/>
                <w:szCs w:val="28"/>
                <w:rtl/>
              </w:rPr>
              <w:t>5</w:t>
            </w:r>
          </w:p>
        </w:tc>
        <w:tc>
          <w:tcPr>
            <w:tcW w:w="6520"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rPr>
                <w:rFonts w:ascii="Arial" w:hAnsi="Arial" w:cs="B Nazanin"/>
                <w:color w:val="000000"/>
                <w:sz w:val="28"/>
                <w:szCs w:val="28"/>
              </w:rPr>
            </w:pPr>
            <w:r>
              <w:rPr>
                <w:rFonts w:ascii="Arial" w:hAnsi="Arial" w:cs="B Nazanin" w:hint="cs"/>
                <w:color w:val="000000"/>
                <w:sz w:val="28"/>
                <w:szCs w:val="28"/>
                <w:rtl/>
              </w:rPr>
              <w:t>کیفیت زیرساخت</w:t>
            </w:r>
            <w:r>
              <w:rPr>
                <w:rFonts w:ascii="Arial" w:hAnsi="Arial" w:cs="B Nazanin" w:hint="cs"/>
                <w:color w:val="000000"/>
                <w:sz w:val="28"/>
                <w:szCs w:val="28"/>
                <w:rtl/>
              </w:rPr>
              <w:softHyphen/>
              <w:t>ها (سیستم حمل و نقل مانند جاده، ریل، دریا و هوا)</w:t>
            </w:r>
          </w:p>
        </w:tc>
        <w:tc>
          <w:tcPr>
            <w:tcW w:w="992"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bidi w:val="0"/>
              <w:spacing w:after="0" w:line="240" w:lineRule="auto"/>
              <w:jc w:val="center"/>
              <w:rPr>
                <w:rFonts w:ascii="Arial" w:hAnsi="Arial" w:cs="B Nazanin"/>
                <w:color w:val="000000"/>
                <w:sz w:val="28"/>
                <w:szCs w:val="28"/>
              </w:rPr>
            </w:pPr>
            <w:r>
              <w:rPr>
                <w:rFonts w:ascii="Arial" w:hAnsi="Arial" w:cs="B Nazanin"/>
                <w:color w:val="000000"/>
                <w:sz w:val="28"/>
                <w:szCs w:val="28"/>
              </w:rPr>
              <w:t>4.25</w:t>
            </w:r>
          </w:p>
        </w:tc>
        <w:tc>
          <w:tcPr>
            <w:tcW w:w="1276"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bidi w:val="0"/>
              <w:spacing w:after="0" w:line="240" w:lineRule="auto"/>
              <w:jc w:val="center"/>
              <w:rPr>
                <w:rFonts w:ascii="Arial" w:hAnsi="Arial" w:cs="B Nazanin"/>
                <w:color w:val="000000"/>
                <w:sz w:val="28"/>
                <w:szCs w:val="28"/>
              </w:rPr>
            </w:pPr>
            <w:r>
              <w:rPr>
                <w:rFonts w:ascii="Arial" w:hAnsi="Arial" w:cs="B Nazanin"/>
                <w:color w:val="000000"/>
                <w:sz w:val="28"/>
                <w:szCs w:val="28"/>
              </w:rPr>
              <w:t>.775</w:t>
            </w:r>
          </w:p>
        </w:tc>
      </w:tr>
      <w:tr w:rsidR="004C4A2C" w:rsidTr="004C4A2C">
        <w:trPr>
          <w:cantSplit/>
          <w:trHeight w:val="20"/>
          <w:jc w:val="center"/>
        </w:trPr>
        <w:tc>
          <w:tcPr>
            <w:tcW w:w="638"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hint="cs"/>
                <w:color w:val="000000"/>
                <w:sz w:val="28"/>
                <w:szCs w:val="28"/>
                <w:rtl/>
              </w:rPr>
              <w:t>5</w:t>
            </w:r>
          </w:p>
        </w:tc>
        <w:tc>
          <w:tcPr>
            <w:tcW w:w="6520"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rPr>
                <w:rFonts w:ascii="Arial" w:hAnsi="Arial" w:cs="B Nazanin"/>
                <w:color w:val="000000"/>
                <w:sz w:val="28"/>
                <w:szCs w:val="28"/>
              </w:rPr>
            </w:pPr>
            <w:r>
              <w:rPr>
                <w:rFonts w:ascii="Arial" w:hAnsi="Arial" w:cs="B Nazanin" w:hint="cs"/>
                <w:color w:val="000000"/>
                <w:sz w:val="28"/>
                <w:szCs w:val="28"/>
                <w:rtl/>
              </w:rPr>
              <w:t>میزان حمایت تأمین اجتماعی از کارفرمایان</w:t>
            </w:r>
          </w:p>
        </w:tc>
        <w:tc>
          <w:tcPr>
            <w:tcW w:w="992"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bidi w:val="0"/>
              <w:spacing w:after="0" w:line="240" w:lineRule="auto"/>
              <w:jc w:val="center"/>
              <w:rPr>
                <w:rFonts w:ascii="Arial" w:hAnsi="Arial" w:cs="B Nazanin"/>
                <w:color w:val="000000"/>
                <w:sz w:val="28"/>
                <w:szCs w:val="28"/>
              </w:rPr>
            </w:pPr>
            <w:r>
              <w:rPr>
                <w:rFonts w:ascii="Arial" w:hAnsi="Arial" w:cs="B Nazanin"/>
                <w:color w:val="000000"/>
                <w:sz w:val="28"/>
                <w:szCs w:val="28"/>
              </w:rPr>
              <w:t>4.25</w:t>
            </w:r>
          </w:p>
        </w:tc>
        <w:tc>
          <w:tcPr>
            <w:tcW w:w="1276"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bidi w:val="0"/>
              <w:spacing w:after="0" w:line="240" w:lineRule="auto"/>
              <w:jc w:val="center"/>
              <w:rPr>
                <w:rFonts w:ascii="Arial" w:hAnsi="Arial" w:cs="B Nazanin"/>
                <w:color w:val="000000"/>
                <w:sz w:val="28"/>
                <w:szCs w:val="28"/>
              </w:rPr>
            </w:pPr>
            <w:r>
              <w:rPr>
                <w:rFonts w:ascii="Arial" w:hAnsi="Arial" w:cs="B Nazanin"/>
                <w:color w:val="000000"/>
                <w:sz w:val="28"/>
                <w:szCs w:val="28"/>
              </w:rPr>
              <w:t>.967</w:t>
            </w:r>
          </w:p>
        </w:tc>
      </w:tr>
      <w:tr w:rsidR="004C4A2C" w:rsidTr="004C4A2C">
        <w:trPr>
          <w:cantSplit/>
          <w:trHeight w:val="20"/>
          <w:jc w:val="center"/>
        </w:trPr>
        <w:tc>
          <w:tcPr>
            <w:tcW w:w="638"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hint="cs"/>
                <w:color w:val="000000"/>
                <w:sz w:val="28"/>
                <w:szCs w:val="28"/>
                <w:rtl/>
              </w:rPr>
              <w:lastRenderedPageBreak/>
              <w:t>6</w:t>
            </w:r>
          </w:p>
        </w:tc>
        <w:tc>
          <w:tcPr>
            <w:tcW w:w="6520"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rPr>
                <w:rFonts w:ascii="Arial" w:hAnsi="Arial" w:cs="B Nazanin"/>
                <w:color w:val="000000"/>
                <w:sz w:val="28"/>
                <w:szCs w:val="28"/>
              </w:rPr>
            </w:pPr>
            <w:r>
              <w:rPr>
                <w:rFonts w:ascii="Arial" w:hAnsi="Arial" w:cs="B Nazanin" w:hint="cs"/>
                <w:color w:val="000000"/>
                <w:sz w:val="28"/>
                <w:szCs w:val="28"/>
                <w:rtl/>
              </w:rPr>
              <w:t>میزان تعهد صاحبان کسب و کار و صنعتگران به پرداخت مالیات قانونی</w:t>
            </w:r>
          </w:p>
        </w:tc>
        <w:tc>
          <w:tcPr>
            <w:tcW w:w="992"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bidi w:val="0"/>
              <w:spacing w:after="0" w:line="240" w:lineRule="auto"/>
              <w:jc w:val="center"/>
              <w:rPr>
                <w:rFonts w:ascii="Arial" w:hAnsi="Arial" w:cs="B Nazanin"/>
                <w:color w:val="000000"/>
                <w:sz w:val="28"/>
                <w:szCs w:val="28"/>
              </w:rPr>
            </w:pPr>
            <w:r>
              <w:rPr>
                <w:rFonts w:ascii="Arial" w:hAnsi="Arial" w:cs="B Nazanin"/>
                <w:color w:val="000000"/>
                <w:sz w:val="28"/>
                <w:szCs w:val="28"/>
              </w:rPr>
              <w:t>4.22</w:t>
            </w:r>
          </w:p>
        </w:tc>
        <w:tc>
          <w:tcPr>
            <w:tcW w:w="1276"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bidi w:val="0"/>
              <w:spacing w:after="0" w:line="240" w:lineRule="auto"/>
              <w:jc w:val="center"/>
              <w:rPr>
                <w:rFonts w:ascii="Arial" w:hAnsi="Arial" w:cs="B Nazanin"/>
                <w:color w:val="000000"/>
                <w:sz w:val="28"/>
                <w:szCs w:val="28"/>
              </w:rPr>
            </w:pPr>
            <w:r>
              <w:rPr>
                <w:rFonts w:ascii="Arial" w:hAnsi="Arial" w:cs="B Nazanin"/>
                <w:color w:val="000000"/>
                <w:sz w:val="28"/>
                <w:szCs w:val="28"/>
              </w:rPr>
              <w:t>.878</w:t>
            </w:r>
          </w:p>
        </w:tc>
      </w:tr>
      <w:tr w:rsidR="004C4A2C" w:rsidTr="004C4A2C">
        <w:trPr>
          <w:cantSplit/>
          <w:trHeight w:val="20"/>
          <w:jc w:val="center"/>
        </w:trPr>
        <w:tc>
          <w:tcPr>
            <w:tcW w:w="638"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hint="cs"/>
                <w:color w:val="000000"/>
                <w:sz w:val="28"/>
                <w:szCs w:val="28"/>
                <w:rtl/>
              </w:rPr>
              <w:t>6</w:t>
            </w:r>
          </w:p>
        </w:tc>
        <w:tc>
          <w:tcPr>
            <w:tcW w:w="6520"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rPr>
                <w:rFonts w:ascii="Arial" w:hAnsi="Arial" w:cs="B Nazanin"/>
                <w:color w:val="000000"/>
                <w:sz w:val="28"/>
                <w:szCs w:val="28"/>
              </w:rPr>
            </w:pPr>
            <w:r>
              <w:rPr>
                <w:rFonts w:ascii="Arial" w:hAnsi="Arial" w:cs="B Nazanin" w:hint="cs"/>
                <w:color w:val="000000"/>
                <w:sz w:val="28"/>
                <w:szCs w:val="28"/>
                <w:rtl/>
              </w:rPr>
              <w:t>سهولت (یا صعوبت) جذب منابع مالی</w:t>
            </w:r>
          </w:p>
        </w:tc>
        <w:tc>
          <w:tcPr>
            <w:tcW w:w="992"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bidi w:val="0"/>
              <w:spacing w:after="0" w:line="240" w:lineRule="auto"/>
              <w:jc w:val="center"/>
              <w:rPr>
                <w:rFonts w:ascii="Arial" w:hAnsi="Arial" w:cs="B Nazanin"/>
                <w:color w:val="000000"/>
                <w:sz w:val="28"/>
                <w:szCs w:val="28"/>
              </w:rPr>
            </w:pPr>
            <w:r>
              <w:rPr>
                <w:rFonts w:ascii="Arial" w:hAnsi="Arial" w:cs="B Nazanin"/>
                <w:color w:val="000000"/>
                <w:sz w:val="28"/>
                <w:szCs w:val="28"/>
              </w:rPr>
              <w:t>4.22</w:t>
            </w:r>
          </w:p>
        </w:tc>
        <w:tc>
          <w:tcPr>
            <w:tcW w:w="1276"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bidi w:val="0"/>
              <w:spacing w:after="0" w:line="240" w:lineRule="auto"/>
              <w:jc w:val="center"/>
              <w:rPr>
                <w:rFonts w:ascii="Arial" w:hAnsi="Arial" w:cs="B Nazanin"/>
                <w:color w:val="000000"/>
                <w:sz w:val="28"/>
                <w:szCs w:val="28"/>
              </w:rPr>
            </w:pPr>
            <w:r>
              <w:rPr>
                <w:rFonts w:ascii="Arial" w:hAnsi="Arial" w:cs="B Nazanin"/>
                <w:color w:val="000000"/>
                <w:sz w:val="28"/>
                <w:szCs w:val="28"/>
              </w:rPr>
              <w:t>1.166</w:t>
            </w:r>
          </w:p>
        </w:tc>
      </w:tr>
      <w:tr w:rsidR="004C4A2C" w:rsidTr="004C4A2C">
        <w:trPr>
          <w:cantSplit/>
          <w:trHeight w:val="20"/>
          <w:jc w:val="center"/>
        </w:trPr>
        <w:tc>
          <w:tcPr>
            <w:tcW w:w="638"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hint="cs"/>
                <w:color w:val="000000"/>
                <w:sz w:val="28"/>
                <w:szCs w:val="28"/>
                <w:rtl/>
              </w:rPr>
              <w:t>7</w:t>
            </w:r>
          </w:p>
        </w:tc>
        <w:tc>
          <w:tcPr>
            <w:tcW w:w="6520"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rPr>
                <w:rFonts w:ascii="Arial" w:hAnsi="Arial" w:cs="B Nazanin"/>
                <w:color w:val="000000"/>
                <w:sz w:val="28"/>
                <w:szCs w:val="28"/>
              </w:rPr>
            </w:pPr>
            <w:r>
              <w:rPr>
                <w:rFonts w:ascii="Arial" w:hAnsi="Arial" w:cs="B Nazanin" w:hint="cs"/>
                <w:color w:val="000000"/>
                <w:sz w:val="28"/>
                <w:szCs w:val="28"/>
                <w:rtl/>
              </w:rPr>
              <w:t>قانون کار</w:t>
            </w:r>
          </w:p>
        </w:tc>
        <w:tc>
          <w:tcPr>
            <w:tcW w:w="992"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bidi w:val="0"/>
              <w:spacing w:after="0" w:line="240" w:lineRule="auto"/>
              <w:jc w:val="center"/>
              <w:rPr>
                <w:rFonts w:ascii="Arial" w:hAnsi="Arial" w:cs="B Nazanin"/>
                <w:color w:val="000000"/>
                <w:sz w:val="28"/>
                <w:szCs w:val="28"/>
              </w:rPr>
            </w:pPr>
            <w:r>
              <w:rPr>
                <w:rFonts w:ascii="Arial" w:hAnsi="Arial" w:cs="B Nazanin"/>
                <w:color w:val="000000"/>
                <w:sz w:val="28"/>
                <w:szCs w:val="28"/>
              </w:rPr>
              <w:t>4.21</w:t>
            </w:r>
          </w:p>
        </w:tc>
        <w:tc>
          <w:tcPr>
            <w:tcW w:w="1276"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bidi w:val="0"/>
              <w:spacing w:after="0" w:line="240" w:lineRule="auto"/>
              <w:jc w:val="center"/>
              <w:rPr>
                <w:rFonts w:ascii="Arial" w:hAnsi="Arial" w:cs="B Nazanin"/>
                <w:color w:val="000000"/>
                <w:sz w:val="28"/>
                <w:szCs w:val="28"/>
              </w:rPr>
            </w:pPr>
            <w:r>
              <w:rPr>
                <w:rFonts w:ascii="Arial" w:hAnsi="Arial" w:cs="B Nazanin"/>
                <w:color w:val="000000"/>
                <w:sz w:val="28"/>
                <w:szCs w:val="28"/>
              </w:rPr>
              <w:t>.855</w:t>
            </w:r>
          </w:p>
        </w:tc>
      </w:tr>
      <w:tr w:rsidR="004C4A2C" w:rsidTr="004C4A2C">
        <w:trPr>
          <w:cantSplit/>
          <w:trHeight w:val="20"/>
          <w:jc w:val="center"/>
        </w:trPr>
        <w:tc>
          <w:tcPr>
            <w:tcW w:w="638"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hint="cs"/>
                <w:color w:val="000000"/>
                <w:sz w:val="28"/>
                <w:szCs w:val="28"/>
                <w:rtl/>
              </w:rPr>
              <w:t>8</w:t>
            </w:r>
          </w:p>
        </w:tc>
        <w:tc>
          <w:tcPr>
            <w:tcW w:w="6520"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rPr>
                <w:rFonts w:ascii="Arial" w:hAnsi="Arial" w:cs="B Nazanin"/>
                <w:color w:val="000000"/>
                <w:sz w:val="28"/>
                <w:szCs w:val="28"/>
              </w:rPr>
            </w:pPr>
            <w:r>
              <w:rPr>
                <w:rFonts w:ascii="Arial" w:hAnsi="Arial" w:cs="B Nazanin" w:hint="cs"/>
                <w:color w:val="000000"/>
                <w:sz w:val="28"/>
                <w:szCs w:val="28"/>
                <w:rtl/>
              </w:rPr>
              <w:t>وجود قاچاق کالا در اقتصاد کشور</w:t>
            </w:r>
          </w:p>
        </w:tc>
        <w:tc>
          <w:tcPr>
            <w:tcW w:w="992"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bidi w:val="0"/>
              <w:spacing w:after="0" w:line="240" w:lineRule="auto"/>
              <w:jc w:val="center"/>
              <w:rPr>
                <w:rFonts w:ascii="Arial" w:hAnsi="Arial" w:cs="B Nazanin"/>
                <w:color w:val="000000"/>
                <w:sz w:val="28"/>
                <w:szCs w:val="28"/>
              </w:rPr>
            </w:pPr>
            <w:r>
              <w:rPr>
                <w:rFonts w:ascii="Arial" w:hAnsi="Arial" w:cs="B Nazanin"/>
                <w:color w:val="000000"/>
                <w:sz w:val="28"/>
                <w:szCs w:val="28"/>
              </w:rPr>
              <w:t>4.17</w:t>
            </w:r>
          </w:p>
        </w:tc>
        <w:tc>
          <w:tcPr>
            <w:tcW w:w="1276"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bidi w:val="0"/>
              <w:spacing w:after="0" w:line="240" w:lineRule="auto"/>
              <w:jc w:val="center"/>
              <w:rPr>
                <w:rFonts w:ascii="Arial" w:hAnsi="Arial" w:cs="B Nazanin"/>
                <w:color w:val="000000"/>
                <w:sz w:val="28"/>
                <w:szCs w:val="28"/>
              </w:rPr>
            </w:pPr>
            <w:r>
              <w:rPr>
                <w:rFonts w:ascii="Arial" w:hAnsi="Arial" w:cs="B Nazanin"/>
                <w:color w:val="000000"/>
                <w:sz w:val="28"/>
                <w:szCs w:val="28"/>
              </w:rPr>
              <w:t>.924</w:t>
            </w:r>
          </w:p>
        </w:tc>
      </w:tr>
      <w:tr w:rsidR="004C4A2C" w:rsidTr="004C4A2C">
        <w:trPr>
          <w:cantSplit/>
          <w:trHeight w:val="20"/>
          <w:jc w:val="center"/>
        </w:trPr>
        <w:tc>
          <w:tcPr>
            <w:tcW w:w="638"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hint="cs"/>
                <w:color w:val="000000"/>
                <w:sz w:val="28"/>
                <w:szCs w:val="28"/>
                <w:rtl/>
              </w:rPr>
              <w:t>9</w:t>
            </w:r>
          </w:p>
        </w:tc>
        <w:tc>
          <w:tcPr>
            <w:tcW w:w="6520"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rPr>
                <w:rFonts w:ascii="Arial" w:hAnsi="Arial" w:cs="B Nazanin"/>
                <w:color w:val="000000"/>
                <w:sz w:val="28"/>
                <w:szCs w:val="28"/>
              </w:rPr>
            </w:pPr>
            <w:r>
              <w:rPr>
                <w:rFonts w:ascii="Arial" w:hAnsi="Arial" w:cs="B Nazanin" w:hint="cs"/>
                <w:color w:val="000000"/>
                <w:sz w:val="28"/>
                <w:szCs w:val="28"/>
                <w:rtl/>
              </w:rPr>
              <w:t>سهم کارفرما از بیمه اجباری کارگران و کارکنان</w:t>
            </w:r>
          </w:p>
        </w:tc>
        <w:tc>
          <w:tcPr>
            <w:tcW w:w="992"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bidi w:val="0"/>
              <w:spacing w:after="0" w:line="240" w:lineRule="auto"/>
              <w:jc w:val="center"/>
              <w:rPr>
                <w:rFonts w:ascii="Arial" w:hAnsi="Arial" w:cs="B Nazanin"/>
                <w:color w:val="000000"/>
                <w:sz w:val="28"/>
                <w:szCs w:val="28"/>
              </w:rPr>
            </w:pPr>
            <w:r>
              <w:rPr>
                <w:rFonts w:ascii="Arial" w:hAnsi="Arial" w:cs="B Nazanin"/>
                <w:color w:val="000000"/>
                <w:sz w:val="28"/>
                <w:szCs w:val="28"/>
              </w:rPr>
              <w:t>4.15</w:t>
            </w:r>
          </w:p>
        </w:tc>
        <w:tc>
          <w:tcPr>
            <w:tcW w:w="1276"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bidi w:val="0"/>
              <w:spacing w:after="0" w:line="240" w:lineRule="auto"/>
              <w:jc w:val="center"/>
              <w:rPr>
                <w:rFonts w:ascii="Arial" w:hAnsi="Arial" w:cs="B Nazanin"/>
                <w:color w:val="000000"/>
                <w:sz w:val="28"/>
                <w:szCs w:val="28"/>
              </w:rPr>
            </w:pPr>
            <w:r>
              <w:rPr>
                <w:rFonts w:ascii="Arial" w:hAnsi="Arial" w:cs="B Nazanin"/>
                <w:color w:val="000000"/>
                <w:sz w:val="28"/>
                <w:szCs w:val="28"/>
              </w:rPr>
              <w:t>1.137</w:t>
            </w:r>
          </w:p>
        </w:tc>
      </w:tr>
      <w:tr w:rsidR="004C4A2C" w:rsidTr="004C4A2C">
        <w:trPr>
          <w:cantSplit/>
          <w:trHeight w:val="20"/>
          <w:jc w:val="center"/>
        </w:trPr>
        <w:tc>
          <w:tcPr>
            <w:tcW w:w="638"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hint="cs"/>
                <w:color w:val="000000"/>
                <w:sz w:val="28"/>
                <w:szCs w:val="28"/>
                <w:rtl/>
              </w:rPr>
              <w:t>10</w:t>
            </w:r>
          </w:p>
        </w:tc>
        <w:tc>
          <w:tcPr>
            <w:tcW w:w="6520"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rPr>
                <w:rFonts w:ascii="Arial" w:hAnsi="Arial" w:cs="B Nazanin"/>
                <w:color w:val="000000"/>
                <w:sz w:val="28"/>
                <w:szCs w:val="28"/>
              </w:rPr>
            </w:pPr>
            <w:r>
              <w:rPr>
                <w:rFonts w:ascii="Arial" w:hAnsi="Arial" w:cs="B Nazanin" w:hint="cs"/>
                <w:color w:val="000000"/>
                <w:sz w:val="28"/>
                <w:szCs w:val="28"/>
                <w:rtl/>
              </w:rPr>
              <w:t>میزان حمایت تأمین اجتماعی از کارگران</w:t>
            </w:r>
          </w:p>
        </w:tc>
        <w:tc>
          <w:tcPr>
            <w:tcW w:w="992"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bidi w:val="0"/>
              <w:spacing w:after="0" w:line="240" w:lineRule="auto"/>
              <w:jc w:val="center"/>
              <w:rPr>
                <w:rFonts w:ascii="Arial" w:hAnsi="Arial" w:cs="B Nazanin"/>
                <w:color w:val="000000"/>
                <w:sz w:val="28"/>
                <w:szCs w:val="28"/>
              </w:rPr>
            </w:pPr>
            <w:r>
              <w:rPr>
                <w:rFonts w:ascii="Arial" w:hAnsi="Arial" w:cs="B Nazanin"/>
                <w:color w:val="000000"/>
                <w:sz w:val="28"/>
                <w:szCs w:val="28"/>
              </w:rPr>
              <w:t>4.10</w:t>
            </w:r>
          </w:p>
        </w:tc>
        <w:tc>
          <w:tcPr>
            <w:tcW w:w="1276"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bidi w:val="0"/>
              <w:spacing w:after="0" w:line="240" w:lineRule="auto"/>
              <w:jc w:val="center"/>
              <w:rPr>
                <w:rFonts w:ascii="Arial" w:hAnsi="Arial" w:cs="B Nazanin"/>
                <w:color w:val="000000"/>
                <w:sz w:val="28"/>
                <w:szCs w:val="28"/>
              </w:rPr>
            </w:pPr>
            <w:r>
              <w:rPr>
                <w:rFonts w:ascii="Arial" w:hAnsi="Arial" w:cs="B Nazanin"/>
                <w:color w:val="000000"/>
                <w:sz w:val="28"/>
                <w:szCs w:val="28"/>
              </w:rPr>
              <w:t>1.021</w:t>
            </w:r>
          </w:p>
        </w:tc>
      </w:tr>
      <w:tr w:rsidR="004C4A2C" w:rsidTr="004C4A2C">
        <w:trPr>
          <w:cantSplit/>
          <w:trHeight w:val="20"/>
          <w:jc w:val="center"/>
        </w:trPr>
        <w:tc>
          <w:tcPr>
            <w:tcW w:w="638"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hint="cs"/>
                <w:color w:val="000000"/>
                <w:sz w:val="28"/>
                <w:szCs w:val="28"/>
                <w:rtl/>
              </w:rPr>
              <w:t>11</w:t>
            </w:r>
          </w:p>
        </w:tc>
        <w:tc>
          <w:tcPr>
            <w:tcW w:w="6520"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rPr>
                <w:rFonts w:ascii="Arial" w:hAnsi="Arial" w:cs="B Nazanin"/>
                <w:color w:val="000000"/>
                <w:sz w:val="28"/>
                <w:szCs w:val="28"/>
              </w:rPr>
            </w:pPr>
            <w:r>
              <w:rPr>
                <w:rFonts w:ascii="Arial" w:hAnsi="Arial" w:cs="B Nazanin" w:hint="cs"/>
                <w:color w:val="000000"/>
                <w:sz w:val="28"/>
                <w:szCs w:val="28"/>
                <w:rtl/>
              </w:rPr>
              <w:t>رواج پرداخت و دریافت رشوه</w:t>
            </w:r>
          </w:p>
        </w:tc>
        <w:tc>
          <w:tcPr>
            <w:tcW w:w="992"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bidi w:val="0"/>
              <w:spacing w:after="0" w:line="240" w:lineRule="auto"/>
              <w:jc w:val="center"/>
              <w:rPr>
                <w:rFonts w:ascii="Arial" w:hAnsi="Arial" w:cs="B Nazanin"/>
                <w:color w:val="000000"/>
                <w:sz w:val="28"/>
                <w:szCs w:val="28"/>
              </w:rPr>
            </w:pPr>
            <w:r>
              <w:rPr>
                <w:rFonts w:ascii="Arial" w:hAnsi="Arial" w:cs="B Nazanin"/>
                <w:color w:val="000000"/>
                <w:sz w:val="28"/>
                <w:szCs w:val="28"/>
              </w:rPr>
              <w:t>4.00</w:t>
            </w:r>
          </w:p>
        </w:tc>
        <w:tc>
          <w:tcPr>
            <w:tcW w:w="1276"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bidi w:val="0"/>
              <w:spacing w:after="0" w:line="240" w:lineRule="auto"/>
              <w:jc w:val="center"/>
              <w:rPr>
                <w:rFonts w:ascii="Arial" w:hAnsi="Arial" w:cs="B Nazanin"/>
                <w:color w:val="000000"/>
                <w:sz w:val="28"/>
                <w:szCs w:val="28"/>
              </w:rPr>
            </w:pPr>
            <w:r>
              <w:rPr>
                <w:rFonts w:ascii="Arial" w:hAnsi="Arial" w:cs="B Nazanin"/>
                <w:color w:val="000000"/>
                <w:sz w:val="28"/>
                <w:szCs w:val="28"/>
              </w:rPr>
              <w:t>.943</w:t>
            </w:r>
          </w:p>
        </w:tc>
      </w:tr>
      <w:tr w:rsidR="004C4A2C" w:rsidTr="004C4A2C">
        <w:trPr>
          <w:cantSplit/>
          <w:trHeight w:val="20"/>
          <w:jc w:val="center"/>
        </w:trPr>
        <w:tc>
          <w:tcPr>
            <w:tcW w:w="638"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hint="cs"/>
                <w:color w:val="000000"/>
                <w:sz w:val="28"/>
                <w:szCs w:val="28"/>
                <w:rtl/>
              </w:rPr>
              <w:t>11</w:t>
            </w:r>
          </w:p>
        </w:tc>
        <w:tc>
          <w:tcPr>
            <w:tcW w:w="6520"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rPr>
                <w:rFonts w:ascii="Arial" w:hAnsi="Arial" w:cs="B Nazanin"/>
                <w:color w:val="000000"/>
                <w:sz w:val="28"/>
                <w:szCs w:val="28"/>
              </w:rPr>
            </w:pPr>
            <w:r>
              <w:rPr>
                <w:rFonts w:ascii="Arial" w:hAnsi="Arial" w:cs="B Nazanin" w:hint="cs"/>
                <w:color w:val="000000"/>
                <w:sz w:val="28"/>
                <w:szCs w:val="28"/>
                <w:rtl/>
              </w:rPr>
              <w:t>تغییر نرخ های تعرفه</w:t>
            </w:r>
          </w:p>
        </w:tc>
        <w:tc>
          <w:tcPr>
            <w:tcW w:w="992"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bidi w:val="0"/>
              <w:spacing w:after="0" w:line="240" w:lineRule="auto"/>
              <w:jc w:val="center"/>
              <w:rPr>
                <w:rFonts w:ascii="Arial" w:hAnsi="Arial" w:cs="B Nazanin"/>
                <w:color w:val="000000"/>
                <w:sz w:val="28"/>
                <w:szCs w:val="28"/>
              </w:rPr>
            </w:pPr>
            <w:r>
              <w:rPr>
                <w:rFonts w:ascii="Arial" w:hAnsi="Arial" w:cs="B Nazanin"/>
                <w:color w:val="000000"/>
                <w:sz w:val="28"/>
                <w:szCs w:val="28"/>
              </w:rPr>
              <w:t>4.00</w:t>
            </w:r>
          </w:p>
        </w:tc>
        <w:tc>
          <w:tcPr>
            <w:tcW w:w="1276"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bidi w:val="0"/>
              <w:spacing w:after="0" w:line="240" w:lineRule="auto"/>
              <w:jc w:val="center"/>
              <w:rPr>
                <w:rFonts w:ascii="Arial" w:hAnsi="Arial" w:cs="B Nazanin"/>
                <w:color w:val="000000"/>
                <w:sz w:val="28"/>
                <w:szCs w:val="28"/>
              </w:rPr>
            </w:pPr>
            <w:r>
              <w:rPr>
                <w:rFonts w:ascii="Arial" w:hAnsi="Arial" w:cs="B Nazanin"/>
                <w:color w:val="000000"/>
                <w:sz w:val="28"/>
                <w:szCs w:val="28"/>
              </w:rPr>
              <w:t>1.000</w:t>
            </w:r>
          </w:p>
        </w:tc>
      </w:tr>
      <w:tr w:rsidR="004C4A2C" w:rsidTr="004C4A2C">
        <w:trPr>
          <w:cantSplit/>
          <w:trHeight w:val="20"/>
          <w:jc w:val="center"/>
        </w:trPr>
        <w:tc>
          <w:tcPr>
            <w:tcW w:w="638"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hint="cs"/>
                <w:color w:val="000000"/>
                <w:sz w:val="28"/>
                <w:szCs w:val="28"/>
                <w:rtl/>
              </w:rPr>
              <w:t>12</w:t>
            </w:r>
          </w:p>
        </w:tc>
        <w:tc>
          <w:tcPr>
            <w:tcW w:w="6520"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rPr>
                <w:rFonts w:ascii="Arial" w:hAnsi="Arial" w:cs="B Nazanin"/>
                <w:color w:val="000000"/>
                <w:sz w:val="28"/>
                <w:szCs w:val="28"/>
              </w:rPr>
            </w:pPr>
            <w:r>
              <w:rPr>
                <w:rFonts w:ascii="Arial" w:hAnsi="Arial" w:cs="B Nazanin" w:hint="cs"/>
                <w:color w:val="000000"/>
                <w:sz w:val="28"/>
                <w:szCs w:val="28"/>
                <w:rtl/>
              </w:rPr>
              <w:t>نرخ بیمه</w:t>
            </w:r>
          </w:p>
        </w:tc>
        <w:tc>
          <w:tcPr>
            <w:tcW w:w="992"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bidi w:val="0"/>
              <w:spacing w:after="0" w:line="240" w:lineRule="auto"/>
              <w:jc w:val="center"/>
              <w:rPr>
                <w:rFonts w:ascii="Arial" w:hAnsi="Arial" w:cs="B Nazanin"/>
                <w:color w:val="000000"/>
                <w:sz w:val="28"/>
                <w:szCs w:val="28"/>
              </w:rPr>
            </w:pPr>
            <w:r>
              <w:rPr>
                <w:rFonts w:ascii="Arial" w:hAnsi="Arial" w:cs="B Nazanin"/>
                <w:color w:val="000000"/>
                <w:sz w:val="28"/>
                <w:szCs w:val="28"/>
              </w:rPr>
              <w:t>3.95</w:t>
            </w:r>
          </w:p>
        </w:tc>
        <w:tc>
          <w:tcPr>
            <w:tcW w:w="1276"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bidi w:val="0"/>
              <w:spacing w:after="0" w:line="240" w:lineRule="auto"/>
              <w:jc w:val="center"/>
              <w:rPr>
                <w:rFonts w:ascii="Arial" w:hAnsi="Arial" w:cs="B Nazanin"/>
                <w:color w:val="000000"/>
                <w:sz w:val="28"/>
                <w:szCs w:val="28"/>
              </w:rPr>
            </w:pPr>
            <w:r>
              <w:rPr>
                <w:rFonts w:ascii="Arial" w:hAnsi="Arial" w:cs="B Nazanin"/>
                <w:color w:val="000000"/>
                <w:sz w:val="28"/>
                <w:szCs w:val="28"/>
              </w:rPr>
              <w:t>1.146</w:t>
            </w:r>
          </w:p>
        </w:tc>
      </w:tr>
      <w:tr w:rsidR="004C4A2C" w:rsidTr="004C4A2C">
        <w:trPr>
          <w:cantSplit/>
          <w:trHeight w:val="20"/>
          <w:jc w:val="center"/>
        </w:trPr>
        <w:tc>
          <w:tcPr>
            <w:tcW w:w="638"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hint="cs"/>
                <w:color w:val="000000"/>
                <w:sz w:val="28"/>
                <w:szCs w:val="28"/>
                <w:rtl/>
              </w:rPr>
              <w:t>12</w:t>
            </w:r>
          </w:p>
        </w:tc>
        <w:tc>
          <w:tcPr>
            <w:tcW w:w="6520"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rPr>
                <w:rFonts w:ascii="Arial" w:hAnsi="Arial" w:cs="B Nazanin"/>
                <w:color w:val="000000"/>
                <w:sz w:val="28"/>
                <w:szCs w:val="28"/>
              </w:rPr>
            </w:pPr>
            <w:r>
              <w:rPr>
                <w:rFonts w:ascii="Arial" w:hAnsi="Arial" w:cs="B Nazanin" w:hint="cs"/>
                <w:color w:val="000000"/>
                <w:sz w:val="28"/>
                <w:szCs w:val="28"/>
                <w:rtl/>
              </w:rPr>
              <w:t>نرخ کل مالیات</w:t>
            </w:r>
          </w:p>
        </w:tc>
        <w:tc>
          <w:tcPr>
            <w:tcW w:w="992"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bidi w:val="0"/>
              <w:spacing w:after="0" w:line="240" w:lineRule="auto"/>
              <w:jc w:val="center"/>
              <w:rPr>
                <w:rFonts w:ascii="Arial" w:hAnsi="Arial" w:cs="B Nazanin"/>
                <w:color w:val="000000"/>
                <w:sz w:val="28"/>
                <w:szCs w:val="28"/>
              </w:rPr>
            </w:pPr>
            <w:r>
              <w:rPr>
                <w:rFonts w:ascii="Arial" w:hAnsi="Arial" w:cs="B Nazanin"/>
                <w:color w:val="000000"/>
                <w:sz w:val="28"/>
                <w:szCs w:val="28"/>
              </w:rPr>
              <w:t>3.95</w:t>
            </w:r>
          </w:p>
        </w:tc>
        <w:tc>
          <w:tcPr>
            <w:tcW w:w="1276"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bidi w:val="0"/>
              <w:spacing w:after="0" w:line="240" w:lineRule="auto"/>
              <w:jc w:val="center"/>
              <w:rPr>
                <w:rFonts w:ascii="Arial" w:hAnsi="Arial" w:cs="B Nazanin"/>
                <w:color w:val="000000"/>
                <w:sz w:val="28"/>
                <w:szCs w:val="28"/>
              </w:rPr>
            </w:pPr>
            <w:r>
              <w:rPr>
                <w:rFonts w:ascii="Arial" w:hAnsi="Arial" w:cs="B Nazanin"/>
                <w:color w:val="000000"/>
                <w:sz w:val="28"/>
                <w:szCs w:val="28"/>
              </w:rPr>
              <w:t>1.224</w:t>
            </w:r>
          </w:p>
        </w:tc>
      </w:tr>
      <w:tr w:rsidR="004C4A2C" w:rsidTr="004C4A2C">
        <w:trPr>
          <w:cantSplit/>
          <w:trHeight w:val="20"/>
          <w:jc w:val="center"/>
        </w:trPr>
        <w:tc>
          <w:tcPr>
            <w:tcW w:w="638"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hint="cs"/>
                <w:color w:val="000000"/>
                <w:sz w:val="28"/>
                <w:szCs w:val="28"/>
                <w:rtl/>
              </w:rPr>
              <w:t>13</w:t>
            </w:r>
          </w:p>
        </w:tc>
        <w:tc>
          <w:tcPr>
            <w:tcW w:w="6520"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rPr>
                <w:rFonts w:ascii="Arial" w:hAnsi="Arial" w:cs="B Nazanin"/>
                <w:color w:val="000000"/>
                <w:sz w:val="28"/>
                <w:szCs w:val="28"/>
              </w:rPr>
            </w:pPr>
            <w:r>
              <w:rPr>
                <w:rFonts w:ascii="Arial" w:hAnsi="Arial" w:cs="B Nazanin" w:hint="cs"/>
                <w:color w:val="000000"/>
                <w:sz w:val="28"/>
                <w:szCs w:val="28"/>
                <w:rtl/>
              </w:rPr>
              <w:t>مقررات سهولت تأسیس کسب و کارهای جدید</w:t>
            </w:r>
          </w:p>
        </w:tc>
        <w:tc>
          <w:tcPr>
            <w:tcW w:w="992"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bidi w:val="0"/>
              <w:spacing w:after="0" w:line="240" w:lineRule="auto"/>
              <w:jc w:val="center"/>
              <w:rPr>
                <w:rFonts w:ascii="Arial" w:hAnsi="Arial" w:cs="B Nazanin"/>
                <w:color w:val="000000"/>
                <w:sz w:val="28"/>
                <w:szCs w:val="28"/>
              </w:rPr>
            </w:pPr>
            <w:r>
              <w:rPr>
                <w:rFonts w:ascii="Arial" w:hAnsi="Arial" w:cs="B Nazanin"/>
                <w:color w:val="000000"/>
                <w:sz w:val="28"/>
                <w:szCs w:val="28"/>
              </w:rPr>
              <w:t>3.94</w:t>
            </w:r>
          </w:p>
        </w:tc>
        <w:tc>
          <w:tcPr>
            <w:tcW w:w="1276"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bidi w:val="0"/>
              <w:spacing w:after="0" w:line="240" w:lineRule="auto"/>
              <w:jc w:val="center"/>
              <w:rPr>
                <w:rFonts w:ascii="Arial" w:hAnsi="Arial" w:cs="B Nazanin"/>
                <w:color w:val="000000"/>
                <w:sz w:val="28"/>
                <w:szCs w:val="28"/>
              </w:rPr>
            </w:pPr>
            <w:r>
              <w:rPr>
                <w:rFonts w:ascii="Arial" w:hAnsi="Arial" w:cs="B Nazanin"/>
                <w:color w:val="000000"/>
                <w:sz w:val="28"/>
                <w:szCs w:val="28"/>
              </w:rPr>
              <w:t>.802</w:t>
            </w:r>
          </w:p>
        </w:tc>
      </w:tr>
      <w:tr w:rsidR="004C4A2C" w:rsidTr="004C4A2C">
        <w:trPr>
          <w:cantSplit/>
          <w:trHeight w:val="20"/>
          <w:jc w:val="center"/>
        </w:trPr>
        <w:tc>
          <w:tcPr>
            <w:tcW w:w="638"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hint="cs"/>
                <w:color w:val="000000"/>
                <w:sz w:val="28"/>
                <w:szCs w:val="28"/>
                <w:rtl/>
              </w:rPr>
              <w:t>14</w:t>
            </w:r>
          </w:p>
        </w:tc>
        <w:tc>
          <w:tcPr>
            <w:tcW w:w="6520"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rPr>
                <w:rFonts w:ascii="Arial" w:hAnsi="Arial" w:cs="B Nazanin"/>
                <w:color w:val="000000"/>
                <w:sz w:val="28"/>
                <w:szCs w:val="28"/>
              </w:rPr>
            </w:pPr>
            <w:r>
              <w:rPr>
                <w:rFonts w:ascii="Arial" w:hAnsi="Arial" w:cs="B Nazanin" w:hint="cs"/>
                <w:color w:val="000000"/>
                <w:sz w:val="28"/>
                <w:szCs w:val="28"/>
                <w:rtl/>
              </w:rPr>
              <w:t>کیفیت زیرساخت</w:t>
            </w:r>
            <w:r>
              <w:rPr>
                <w:rFonts w:ascii="Arial" w:hAnsi="Arial" w:cs="B Nazanin" w:hint="cs"/>
                <w:color w:val="000000"/>
                <w:sz w:val="28"/>
                <w:szCs w:val="28"/>
                <w:rtl/>
              </w:rPr>
              <w:softHyphen/>
              <w:t>ها (شبکه آبرسانی، توزیع برق و گاز)</w:t>
            </w:r>
          </w:p>
        </w:tc>
        <w:tc>
          <w:tcPr>
            <w:tcW w:w="992"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bidi w:val="0"/>
              <w:spacing w:after="0" w:line="240" w:lineRule="auto"/>
              <w:jc w:val="center"/>
              <w:rPr>
                <w:rFonts w:ascii="Arial" w:hAnsi="Arial" w:cs="B Nazanin"/>
                <w:color w:val="000000"/>
                <w:sz w:val="28"/>
                <w:szCs w:val="28"/>
              </w:rPr>
            </w:pPr>
            <w:r>
              <w:rPr>
                <w:rFonts w:ascii="Arial" w:hAnsi="Arial" w:cs="B Nazanin"/>
                <w:color w:val="000000"/>
                <w:sz w:val="28"/>
                <w:szCs w:val="28"/>
              </w:rPr>
              <w:t>3.89</w:t>
            </w:r>
          </w:p>
        </w:tc>
        <w:tc>
          <w:tcPr>
            <w:tcW w:w="1276"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bidi w:val="0"/>
              <w:spacing w:after="0" w:line="240" w:lineRule="auto"/>
              <w:jc w:val="center"/>
              <w:rPr>
                <w:rFonts w:ascii="Arial" w:hAnsi="Arial" w:cs="B Nazanin"/>
                <w:color w:val="000000"/>
                <w:sz w:val="28"/>
                <w:szCs w:val="28"/>
              </w:rPr>
            </w:pPr>
            <w:r>
              <w:rPr>
                <w:rFonts w:ascii="Arial" w:hAnsi="Arial" w:cs="B Nazanin"/>
                <w:color w:val="000000"/>
                <w:sz w:val="28"/>
                <w:szCs w:val="28"/>
              </w:rPr>
              <w:t>1.100</w:t>
            </w:r>
          </w:p>
        </w:tc>
      </w:tr>
      <w:tr w:rsidR="004C4A2C" w:rsidTr="004C4A2C">
        <w:trPr>
          <w:cantSplit/>
          <w:trHeight w:val="20"/>
          <w:jc w:val="center"/>
        </w:trPr>
        <w:tc>
          <w:tcPr>
            <w:tcW w:w="638"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hint="cs"/>
                <w:color w:val="000000"/>
                <w:sz w:val="28"/>
                <w:szCs w:val="28"/>
                <w:rtl/>
              </w:rPr>
              <w:t>14</w:t>
            </w:r>
          </w:p>
        </w:tc>
        <w:tc>
          <w:tcPr>
            <w:tcW w:w="6520"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rPr>
                <w:rFonts w:ascii="Arial" w:hAnsi="Arial" w:cs="B Nazanin"/>
                <w:color w:val="000000"/>
                <w:sz w:val="28"/>
                <w:szCs w:val="28"/>
              </w:rPr>
            </w:pPr>
            <w:r>
              <w:rPr>
                <w:rFonts w:ascii="Arial" w:hAnsi="Arial" w:cs="B Nazanin" w:hint="cs"/>
                <w:color w:val="000000"/>
                <w:sz w:val="28"/>
                <w:szCs w:val="28"/>
                <w:rtl/>
              </w:rPr>
              <w:t>ضمانت اجرای قوانین و مقررات</w:t>
            </w:r>
          </w:p>
        </w:tc>
        <w:tc>
          <w:tcPr>
            <w:tcW w:w="992"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bidi w:val="0"/>
              <w:spacing w:after="0" w:line="240" w:lineRule="auto"/>
              <w:jc w:val="center"/>
              <w:rPr>
                <w:rFonts w:ascii="Arial" w:hAnsi="Arial" w:cs="B Nazanin"/>
                <w:color w:val="000000"/>
                <w:sz w:val="28"/>
                <w:szCs w:val="28"/>
              </w:rPr>
            </w:pPr>
            <w:r>
              <w:rPr>
                <w:rFonts w:ascii="Arial" w:hAnsi="Arial" w:cs="B Nazanin"/>
                <w:color w:val="000000"/>
                <w:sz w:val="28"/>
                <w:szCs w:val="28"/>
              </w:rPr>
              <w:t>3.89</w:t>
            </w:r>
          </w:p>
        </w:tc>
        <w:tc>
          <w:tcPr>
            <w:tcW w:w="1276"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bidi w:val="0"/>
              <w:spacing w:after="0" w:line="240" w:lineRule="auto"/>
              <w:jc w:val="center"/>
              <w:rPr>
                <w:rFonts w:ascii="Arial" w:hAnsi="Arial" w:cs="B Nazanin"/>
                <w:color w:val="000000"/>
                <w:sz w:val="28"/>
                <w:szCs w:val="28"/>
              </w:rPr>
            </w:pPr>
            <w:r>
              <w:rPr>
                <w:rFonts w:ascii="Arial" w:hAnsi="Arial" w:cs="B Nazanin"/>
                <w:color w:val="000000"/>
                <w:sz w:val="28"/>
                <w:szCs w:val="28"/>
              </w:rPr>
              <w:t>1.197</w:t>
            </w:r>
          </w:p>
        </w:tc>
      </w:tr>
      <w:tr w:rsidR="004C4A2C" w:rsidTr="004C4A2C">
        <w:trPr>
          <w:cantSplit/>
          <w:trHeight w:val="20"/>
          <w:jc w:val="center"/>
        </w:trPr>
        <w:tc>
          <w:tcPr>
            <w:tcW w:w="638"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hint="cs"/>
                <w:color w:val="000000"/>
                <w:sz w:val="28"/>
                <w:szCs w:val="28"/>
                <w:rtl/>
              </w:rPr>
              <w:t>15</w:t>
            </w:r>
          </w:p>
        </w:tc>
        <w:tc>
          <w:tcPr>
            <w:tcW w:w="6520"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rPr>
                <w:rFonts w:ascii="Arial" w:hAnsi="Arial" w:cs="B Nazanin"/>
                <w:color w:val="000000"/>
                <w:sz w:val="28"/>
                <w:szCs w:val="28"/>
              </w:rPr>
            </w:pPr>
            <w:r>
              <w:rPr>
                <w:rFonts w:ascii="Arial" w:hAnsi="Arial" w:cs="B Nazanin" w:hint="cs"/>
                <w:color w:val="000000"/>
                <w:sz w:val="28"/>
                <w:szCs w:val="28"/>
                <w:rtl/>
              </w:rPr>
              <w:t>لابی و تعامل مدیران ارشد استان با مقامات کشورهای همجوار برای سهولت نفوذ در بازارهای هدف صادراتی</w:t>
            </w:r>
          </w:p>
        </w:tc>
        <w:tc>
          <w:tcPr>
            <w:tcW w:w="992"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bidi w:val="0"/>
              <w:spacing w:after="0" w:line="240" w:lineRule="auto"/>
              <w:jc w:val="center"/>
              <w:rPr>
                <w:rFonts w:ascii="Arial" w:hAnsi="Arial" w:cs="B Nazanin"/>
                <w:color w:val="000000"/>
                <w:sz w:val="28"/>
                <w:szCs w:val="28"/>
              </w:rPr>
            </w:pPr>
            <w:r>
              <w:rPr>
                <w:rFonts w:ascii="Arial" w:hAnsi="Arial" w:cs="B Nazanin"/>
                <w:color w:val="000000"/>
                <w:sz w:val="28"/>
                <w:szCs w:val="28"/>
              </w:rPr>
              <w:t>3.88</w:t>
            </w:r>
          </w:p>
        </w:tc>
        <w:tc>
          <w:tcPr>
            <w:tcW w:w="1276"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bidi w:val="0"/>
              <w:spacing w:after="0" w:line="240" w:lineRule="auto"/>
              <w:jc w:val="center"/>
              <w:rPr>
                <w:rFonts w:ascii="Arial" w:hAnsi="Arial" w:cs="B Nazanin"/>
                <w:color w:val="000000"/>
                <w:sz w:val="28"/>
                <w:szCs w:val="28"/>
              </w:rPr>
            </w:pPr>
            <w:r>
              <w:rPr>
                <w:rFonts w:ascii="Arial" w:hAnsi="Arial" w:cs="B Nazanin"/>
                <w:color w:val="000000"/>
                <w:sz w:val="28"/>
                <w:szCs w:val="28"/>
              </w:rPr>
              <w:t>1.364</w:t>
            </w:r>
          </w:p>
        </w:tc>
      </w:tr>
      <w:tr w:rsidR="004C4A2C" w:rsidTr="004C4A2C">
        <w:trPr>
          <w:trHeight w:val="20"/>
          <w:jc w:val="center"/>
        </w:trPr>
        <w:tc>
          <w:tcPr>
            <w:tcW w:w="638"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hint="cs"/>
                <w:color w:val="000000"/>
                <w:sz w:val="28"/>
                <w:szCs w:val="28"/>
                <w:rtl/>
              </w:rPr>
              <w:t>16</w:t>
            </w:r>
          </w:p>
        </w:tc>
        <w:tc>
          <w:tcPr>
            <w:tcW w:w="6520"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rPr>
                <w:rFonts w:ascii="Arial" w:hAnsi="Arial" w:cs="B Nazanin"/>
                <w:color w:val="000000"/>
                <w:sz w:val="28"/>
                <w:szCs w:val="28"/>
              </w:rPr>
            </w:pPr>
            <w:r>
              <w:rPr>
                <w:rFonts w:ascii="Arial" w:hAnsi="Arial" w:cs="B Nazanin" w:hint="cs"/>
                <w:color w:val="000000"/>
                <w:sz w:val="28"/>
                <w:szCs w:val="28"/>
                <w:rtl/>
              </w:rPr>
              <w:t>بوروکراسی (کاغذبازی) در دستگاه های دولتی</w:t>
            </w:r>
          </w:p>
        </w:tc>
        <w:tc>
          <w:tcPr>
            <w:tcW w:w="992"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bidi w:val="0"/>
              <w:spacing w:after="0" w:line="240" w:lineRule="auto"/>
              <w:jc w:val="center"/>
              <w:rPr>
                <w:rFonts w:ascii="Arial" w:hAnsi="Arial" w:cs="B Nazanin"/>
                <w:color w:val="000000"/>
                <w:sz w:val="28"/>
                <w:szCs w:val="28"/>
              </w:rPr>
            </w:pPr>
            <w:r>
              <w:rPr>
                <w:rFonts w:ascii="Arial" w:hAnsi="Arial" w:cs="B Nazanin"/>
                <w:color w:val="000000"/>
                <w:sz w:val="28"/>
                <w:szCs w:val="28"/>
              </w:rPr>
              <w:t>3.84</w:t>
            </w:r>
          </w:p>
        </w:tc>
        <w:tc>
          <w:tcPr>
            <w:tcW w:w="1276"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bidi w:val="0"/>
              <w:spacing w:after="0" w:line="240" w:lineRule="auto"/>
              <w:jc w:val="center"/>
              <w:rPr>
                <w:rFonts w:ascii="Arial" w:hAnsi="Arial" w:cs="B Nazanin"/>
                <w:color w:val="000000"/>
                <w:sz w:val="28"/>
                <w:szCs w:val="28"/>
              </w:rPr>
            </w:pPr>
            <w:r>
              <w:rPr>
                <w:rFonts w:ascii="Arial" w:hAnsi="Arial" w:cs="B Nazanin"/>
                <w:color w:val="000000"/>
                <w:sz w:val="28"/>
                <w:szCs w:val="28"/>
              </w:rPr>
              <w:t>1.302</w:t>
            </w:r>
          </w:p>
        </w:tc>
      </w:tr>
      <w:tr w:rsidR="004C4A2C" w:rsidTr="004C4A2C">
        <w:trPr>
          <w:cantSplit/>
          <w:trHeight w:val="20"/>
          <w:jc w:val="center"/>
        </w:trPr>
        <w:tc>
          <w:tcPr>
            <w:tcW w:w="638"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hint="cs"/>
                <w:color w:val="000000"/>
                <w:sz w:val="28"/>
                <w:szCs w:val="28"/>
                <w:rtl/>
              </w:rPr>
              <w:t>16</w:t>
            </w:r>
          </w:p>
        </w:tc>
        <w:tc>
          <w:tcPr>
            <w:tcW w:w="6520"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rPr>
                <w:rFonts w:ascii="Arial" w:hAnsi="Arial" w:cs="B Nazanin"/>
                <w:color w:val="000000"/>
                <w:sz w:val="28"/>
                <w:szCs w:val="28"/>
              </w:rPr>
            </w:pPr>
            <w:r>
              <w:rPr>
                <w:rFonts w:ascii="Arial" w:hAnsi="Arial" w:cs="B Nazanin" w:hint="cs"/>
                <w:color w:val="000000"/>
                <w:sz w:val="28"/>
                <w:szCs w:val="28"/>
                <w:rtl/>
              </w:rPr>
              <w:t>محدودیت های مربوط به مقررات جذب سرمایه خارجی</w:t>
            </w:r>
          </w:p>
        </w:tc>
        <w:tc>
          <w:tcPr>
            <w:tcW w:w="992"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bidi w:val="0"/>
              <w:spacing w:after="0" w:line="240" w:lineRule="auto"/>
              <w:jc w:val="center"/>
              <w:rPr>
                <w:rFonts w:ascii="Arial" w:hAnsi="Arial" w:cs="B Nazanin"/>
                <w:color w:val="000000"/>
                <w:sz w:val="28"/>
                <w:szCs w:val="28"/>
              </w:rPr>
            </w:pPr>
            <w:r>
              <w:rPr>
                <w:rFonts w:ascii="Arial" w:hAnsi="Arial" w:cs="B Nazanin"/>
                <w:color w:val="000000"/>
                <w:sz w:val="28"/>
                <w:szCs w:val="28"/>
              </w:rPr>
              <w:t>3.84</w:t>
            </w:r>
          </w:p>
        </w:tc>
        <w:tc>
          <w:tcPr>
            <w:tcW w:w="1276"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bidi w:val="0"/>
              <w:spacing w:after="0" w:line="240" w:lineRule="auto"/>
              <w:jc w:val="center"/>
              <w:rPr>
                <w:rFonts w:ascii="Arial" w:hAnsi="Arial" w:cs="B Nazanin"/>
                <w:color w:val="000000"/>
                <w:sz w:val="28"/>
                <w:szCs w:val="28"/>
              </w:rPr>
            </w:pPr>
            <w:r>
              <w:rPr>
                <w:rFonts w:ascii="Arial" w:hAnsi="Arial" w:cs="B Nazanin"/>
                <w:color w:val="000000"/>
                <w:sz w:val="28"/>
                <w:szCs w:val="28"/>
              </w:rPr>
              <w:t>.958</w:t>
            </w:r>
          </w:p>
        </w:tc>
      </w:tr>
      <w:tr w:rsidR="004C4A2C" w:rsidTr="004C4A2C">
        <w:trPr>
          <w:cantSplit/>
          <w:trHeight w:val="20"/>
          <w:jc w:val="center"/>
        </w:trPr>
        <w:tc>
          <w:tcPr>
            <w:tcW w:w="638"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hint="cs"/>
                <w:color w:val="000000"/>
                <w:sz w:val="28"/>
                <w:szCs w:val="28"/>
                <w:rtl/>
              </w:rPr>
              <w:t>17</w:t>
            </w:r>
          </w:p>
        </w:tc>
        <w:tc>
          <w:tcPr>
            <w:tcW w:w="6520"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rPr>
                <w:rFonts w:ascii="Arial" w:hAnsi="Arial" w:cs="B Nazanin"/>
                <w:color w:val="000000"/>
                <w:sz w:val="28"/>
                <w:szCs w:val="28"/>
              </w:rPr>
            </w:pPr>
            <w:r>
              <w:rPr>
                <w:rFonts w:ascii="Arial" w:hAnsi="Arial" w:cs="B Nazanin" w:hint="cs"/>
                <w:color w:val="000000"/>
                <w:sz w:val="28"/>
                <w:szCs w:val="28"/>
                <w:rtl/>
              </w:rPr>
              <w:t>قابل اجرا بودن مقررات دولتی</w:t>
            </w:r>
          </w:p>
        </w:tc>
        <w:tc>
          <w:tcPr>
            <w:tcW w:w="992"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bidi w:val="0"/>
              <w:spacing w:after="0" w:line="240" w:lineRule="auto"/>
              <w:jc w:val="center"/>
              <w:rPr>
                <w:rFonts w:ascii="Arial" w:hAnsi="Arial" w:cs="B Nazanin"/>
                <w:color w:val="000000"/>
                <w:sz w:val="28"/>
                <w:szCs w:val="28"/>
              </w:rPr>
            </w:pPr>
            <w:r>
              <w:rPr>
                <w:rFonts w:ascii="Arial" w:hAnsi="Arial" w:cs="B Nazanin"/>
                <w:color w:val="000000"/>
                <w:sz w:val="28"/>
                <w:szCs w:val="28"/>
              </w:rPr>
              <w:t>3.80</w:t>
            </w:r>
          </w:p>
        </w:tc>
        <w:tc>
          <w:tcPr>
            <w:tcW w:w="1276"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bidi w:val="0"/>
              <w:spacing w:after="0" w:line="240" w:lineRule="auto"/>
              <w:jc w:val="center"/>
              <w:rPr>
                <w:rFonts w:ascii="Arial" w:hAnsi="Arial" w:cs="B Nazanin"/>
                <w:color w:val="000000"/>
                <w:sz w:val="28"/>
                <w:szCs w:val="28"/>
              </w:rPr>
            </w:pPr>
            <w:r>
              <w:rPr>
                <w:rFonts w:ascii="Arial" w:hAnsi="Arial" w:cs="B Nazanin"/>
                <w:color w:val="000000"/>
                <w:sz w:val="28"/>
                <w:szCs w:val="28"/>
              </w:rPr>
              <w:t>1.056</w:t>
            </w:r>
          </w:p>
        </w:tc>
      </w:tr>
      <w:tr w:rsidR="004C4A2C" w:rsidTr="004C4A2C">
        <w:trPr>
          <w:cantSplit/>
          <w:trHeight w:val="20"/>
          <w:jc w:val="center"/>
        </w:trPr>
        <w:tc>
          <w:tcPr>
            <w:tcW w:w="638"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hint="cs"/>
                <w:color w:val="000000"/>
                <w:sz w:val="28"/>
                <w:szCs w:val="28"/>
                <w:rtl/>
              </w:rPr>
              <w:t>18</w:t>
            </w:r>
          </w:p>
        </w:tc>
        <w:tc>
          <w:tcPr>
            <w:tcW w:w="6520"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rPr>
                <w:rFonts w:ascii="Arial" w:hAnsi="Arial" w:cs="B Nazanin"/>
                <w:color w:val="000000"/>
                <w:sz w:val="28"/>
                <w:szCs w:val="28"/>
              </w:rPr>
            </w:pPr>
            <w:r>
              <w:rPr>
                <w:rFonts w:ascii="Arial" w:hAnsi="Arial" w:cs="B Nazanin" w:hint="cs"/>
                <w:color w:val="000000"/>
                <w:sz w:val="28"/>
                <w:szCs w:val="28"/>
                <w:rtl/>
              </w:rPr>
              <w:t>درجه استقلال بانک مرکزی از فشارهای سیاسی دولتمردان</w:t>
            </w:r>
          </w:p>
        </w:tc>
        <w:tc>
          <w:tcPr>
            <w:tcW w:w="992"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bidi w:val="0"/>
              <w:spacing w:after="0" w:line="240" w:lineRule="auto"/>
              <w:jc w:val="center"/>
              <w:rPr>
                <w:rFonts w:ascii="Arial" w:hAnsi="Arial" w:cs="B Nazanin"/>
                <w:color w:val="000000"/>
                <w:sz w:val="28"/>
                <w:szCs w:val="28"/>
              </w:rPr>
            </w:pPr>
            <w:r>
              <w:rPr>
                <w:rFonts w:ascii="Arial" w:hAnsi="Arial" w:cs="B Nazanin"/>
                <w:color w:val="000000"/>
                <w:sz w:val="28"/>
                <w:szCs w:val="28"/>
              </w:rPr>
              <w:t>3.79</w:t>
            </w:r>
          </w:p>
        </w:tc>
        <w:tc>
          <w:tcPr>
            <w:tcW w:w="1276"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bidi w:val="0"/>
              <w:spacing w:after="0" w:line="240" w:lineRule="auto"/>
              <w:jc w:val="center"/>
              <w:rPr>
                <w:rFonts w:ascii="Arial" w:hAnsi="Arial" w:cs="B Nazanin"/>
                <w:color w:val="000000"/>
                <w:sz w:val="28"/>
                <w:szCs w:val="28"/>
              </w:rPr>
            </w:pPr>
            <w:r>
              <w:rPr>
                <w:rFonts w:ascii="Arial" w:hAnsi="Arial" w:cs="B Nazanin"/>
                <w:color w:val="000000"/>
                <w:sz w:val="28"/>
                <w:szCs w:val="28"/>
              </w:rPr>
              <w:t>.855</w:t>
            </w:r>
          </w:p>
        </w:tc>
      </w:tr>
      <w:tr w:rsidR="004C4A2C" w:rsidTr="004C4A2C">
        <w:trPr>
          <w:cantSplit/>
          <w:trHeight w:val="20"/>
          <w:jc w:val="center"/>
        </w:trPr>
        <w:tc>
          <w:tcPr>
            <w:tcW w:w="638"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hint="cs"/>
                <w:color w:val="000000"/>
                <w:sz w:val="28"/>
                <w:szCs w:val="28"/>
                <w:rtl/>
              </w:rPr>
              <w:t>18</w:t>
            </w:r>
          </w:p>
        </w:tc>
        <w:tc>
          <w:tcPr>
            <w:tcW w:w="6520"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rPr>
                <w:rFonts w:ascii="Arial" w:hAnsi="Arial" w:cs="B Nazanin"/>
                <w:color w:val="000000"/>
                <w:sz w:val="28"/>
                <w:szCs w:val="28"/>
              </w:rPr>
            </w:pPr>
            <w:r>
              <w:rPr>
                <w:rFonts w:ascii="Arial" w:hAnsi="Arial" w:cs="B Nazanin" w:hint="cs"/>
                <w:color w:val="000000"/>
                <w:sz w:val="28"/>
                <w:szCs w:val="28"/>
                <w:rtl/>
              </w:rPr>
              <w:t>امکان فرار مالیاتی توسط برخی کسب و کارها</w:t>
            </w:r>
          </w:p>
        </w:tc>
        <w:tc>
          <w:tcPr>
            <w:tcW w:w="992"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bidi w:val="0"/>
              <w:spacing w:after="0" w:line="240" w:lineRule="auto"/>
              <w:jc w:val="center"/>
              <w:rPr>
                <w:rFonts w:ascii="Arial" w:hAnsi="Arial" w:cs="B Nazanin"/>
                <w:color w:val="000000"/>
                <w:sz w:val="28"/>
                <w:szCs w:val="28"/>
              </w:rPr>
            </w:pPr>
            <w:r>
              <w:rPr>
                <w:rFonts w:ascii="Arial" w:hAnsi="Arial" w:cs="B Nazanin"/>
                <w:color w:val="000000"/>
                <w:sz w:val="28"/>
                <w:szCs w:val="28"/>
              </w:rPr>
              <w:t>3.79</w:t>
            </w:r>
          </w:p>
        </w:tc>
        <w:tc>
          <w:tcPr>
            <w:tcW w:w="1276"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bidi w:val="0"/>
              <w:spacing w:after="0" w:line="240" w:lineRule="auto"/>
              <w:jc w:val="center"/>
              <w:rPr>
                <w:rFonts w:ascii="Arial" w:hAnsi="Arial" w:cs="B Nazanin"/>
                <w:color w:val="000000"/>
                <w:sz w:val="28"/>
                <w:szCs w:val="28"/>
              </w:rPr>
            </w:pPr>
            <w:r>
              <w:rPr>
                <w:rFonts w:ascii="Arial" w:hAnsi="Arial" w:cs="B Nazanin"/>
                <w:color w:val="000000"/>
                <w:sz w:val="28"/>
                <w:szCs w:val="28"/>
              </w:rPr>
              <w:t>1.182</w:t>
            </w:r>
          </w:p>
        </w:tc>
      </w:tr>
      <w:tr w:rsidR="004C4A2C" w:rsidTr="004C4A2C">
        <w:trPr>
          <w:cantSplit/>
          <w:trHeight w:val="20"/>
          <w:jc w:val="center"/>
        </w:trPr>
        <w:tc>
          <w:tcPr>
            <w:tcW w:w="638"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hint="cs"/>
                <w:color w:val="000000"/>
                <w:sz w:val="28"/>
                <w:szCs w:val="28"/>
                <w:rtl/>
              </w:rPr>
              <w:t>19</w:t>
            </w:r>
          </w:p>
        </w:tc>
        <w:tc>
          <w:tcPr>
            <w:tcW w:w="6520"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rPr>
                <w:rFonts w:ascii="Arial" w:hAnsi="Arial" w:cs="B Nazanin"/>
                <w:color w:val="000000"/>
                <w:sz w:val="28"/>
                <w:szCs w:val="28"/>
              </w:rPr>
            </w:pPr>
            <w:r>
              <w:rPr>
                <w:rFonts w:ascii="Arial" w:hAnsi="Arial" w:cs="B Nazanin" w:hint="cs"/>
                <w:color w:val="000000"/>
                <w:sz w:val="28"/>
                <w:szCs w:val="28"/>
                <w:rtl/>
              </w:rPr>
              <w:t>کلاهبرداری در معاملات</w:t>
            </w:r>
          </w:p>
        </w:tc>
        <w:tc>
          <w:tcPr>
            <w:tcW w:w="992"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bidi w:val="0"/>
              <w:spacing w:after="0" w:line="240" w:lineRule="auto"/>
              <w:jc w:val="center"/>
              <w:rPr>
                <w:rFonts w:ascii="Arial" w:hAnsi="Arial" w:cs="B Nazanin"/>
                <w:color w:val="000000"/>
                <w:sz w:val="28"/>
                <w:szCs w:val="28"/>
              </w:rPr>
            </w:pPr>
            <w:r>
              <w:rPr>
                <w:rFonts w:ascii="Arial" w:hAnsi="Arial" w:cs="B Nazanin"/>
                <w:color w:val="000000"/>
                <w:sz w:val="28"/>
                <w:szCs w:val="28"/>
              </w:rPr>
              <w:t>3.78</w:t>
            </w:r>
          </w:p>
        </w:tc>
        <w:tc>
          <w:tcPr>
            <w:tcW w:w="1276"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bidi w:val="0"/>
              <w:spacing w:after="0" w:line="240" w:lineRule="auto"/>
              <w:jc w:val="center"/>
              <w:rPr>
                <w:rFonts w:ascii="Arial" w:hAnsi="Arial" w:cs="B Nazanin"/>
                <w:color w:val="000000"/>
                <w:sz w:val="28"/>
                <w:szCs w:val="28"/>
              </w:rPr>
            </w:pPr>
            <w:r>
              <w:rPr>
                <w:rFonts w:ascii="Arial" w:hAnsi="Arial" w:cs="B Nazanin"/>
                <w:color w:val="000000"/>
                <w:sz w:val="28"/>
                <w:szCs w:val="28"/>
              </w:rPr>
              <w:t>1.478</w:t>
            </w:r>
          </w:p>
        </w:tc>
      </w:tr>
      <w:tr w:rsidR="004C4A2C" w:rsidTr="004C4A2C">
        <w:trPr>
          <w:trHeight w:val="20"/>
          <w:jc w:val="center"/>
        </w:trPr>
        <w:tc>
          <w:tcPr>
            <w:tcW w:w="638"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hint="cs"/>
                <w:color w:val="000000"/>
                <w:sz w:val="28"/>
                <w:szCs w:val="28"/>
                <w:rtl/>
              </w:rPr>
              <w:t>20</w:t>
            </w:r>
          </w:p>
        </w:tc>
        <w:tc>
          <w:tcPr>
            <w:tcW w:w="6520"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rPr>
                <w:rFonts w:ascii="Arial" w:hAnsi="Arial" w:cs="B Nazanin"/>
                <w:color w:val="000000"/>
                <w:sz w:val="28"/>
                <w:szCs w:val="28"/>
              </w:rPr>
            </w:pPr>
            <w:r>
              <w:rPr>
                <w:rFonts w:ascii="Arial" w:hAnsi="Arial" w:cs="B Nazanin" w:hint="cs"/>
                <w:color w:val="000000"/>
                <w:sz w:val="28"/>
                <w:szCs w:val="28"/>
                <w:rtl/>
              </w:rPr>
              <w:t>کیفیت زیرساخت</w:t>
            </w:r>
            <w:r>
              <w:rPr>
                <w:rFonts w:ascii="Arial" w:hAnsi="Arial" w:cs="B Nazanin" w:hint="cs"/>
                <w:color w:val="000000"/>
                <w:sz w:val="28"/>
                <w:szCs w:val="28"/>
                <w:rtl/>
              </w:rPr>
              <w:softHyphen/>
              <w:t>ها (سیستم های ارتباطی و مخابراتی)</w:t>
            </w:r>
          </w:p>
        </w:tc>
        <w:tc>
          <w:tcPr>
            <w:tcW w:w="992"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bidi w:val="0"/>
              <w:spacing w:after="0" w:line="240" w:lineRule="auto"/>
              <w:jc w:val="center"/>
              <w:rPr>
                <w:rFonts w:ascii="Arial" w:hAnsi="Arial" w:cs="B Nazanin"/>
                <w:color w:val="000000"/>
                <w:sz w:val="28"/>
                <w:szCs w:val="28"/>
              </w:rPr>
            </w:pPr>
            <w:r>
              <w:rPr>
                <w:rFonts w:ascii="Arial" w:hAnsi="Arial" w:cs="B Nazanin"/>
                <w:color w:val="000000"/>
                <w:sz w:val="28"/>
                <w:szCs w:val="28"/>
              </w:rPr>
              <w:t>3.74</w:t>
            </w:r>
          </w:p>
        </w:tc>
        <w:tc>
          <w:tcPr>
            <w:tcW w:w="1276"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bidi w:val="0"/>
              <w:spacing w:after="0" w:line="240" w:lineRule="auto"/>
              <w:jc w:val="center"/>
              <w:rPr>
                <w:rFonts w:ascii="Arial" w:hAnsi="Arial" w:cs="B Nazanin"/>
                <w:color w:val="000000"/>
                <w:sz w:val="28"/>
                <w:szCs w:val="28"/>
              </w:rPr>
            </w:pPr>
            <w:r>
              <w:rPr>
                <w:rFonts w:ascii="Arial" w:hAnsi="Arial" w:cs="B Nazanin"/>
                <w:color w:val="000000"/>
                <w:sz w:val="28"/>
                <w:szCs w:val="28"/>
              </w:rPr>
              <w:t>1.195</w:t>
            </w:r>
          </w:p>
        </w:tc>
      </w:tr>
      <w:tr w:rsidR="004C4A2C" w:rsidTr="004C4A2C">
        <w:trPr>
          <w:cantSplit/>
          <w:trHeight w:val="20"/>
          <w:jc w:val="center"/>
        </w:trPr>
        <w:tc>
          <w:tcPr>
            <w:tcW w:w="638"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hint="cs"/>
                <w:color w:val="000000"/>
                <w:sz w:val="28"/>
                <w:szCs w:val="28"/>
                <w:rtl/>
              </w:rPr>
              <w:t>21</w:t>
            </w:r>
          </w:p>
        </w:tc>
        <w:tc>
          <w:tcPr>
            <w:tcW w:w="6520"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rPr>
                <w:rFonts w:ascii="Arial" w:hAnsi="Arial" w:cs="B Nazanin"/>
                <w:color w:val="000000"/>
                <w:sz w:val="28"/>
                <w:szCs w:val="28"/>
              </w:rPr>
            </w:pPr>
            <w:r>
              <w:rPr>
                <w:rFonts w:ascii="Arial" w:hAnsi="Arial" w:cs="B Nazanin" w:hint="cs"/>
                <w:color w:val="000000"/>
                <w:sz w:val="28"/>
                <w:szCs w:val="28"/>
                <w:rtl/>
              </w:rPr>
              <w:t>شفافیت اطلاع</w:t>
            </w:r>
            <w:r>
              <w:rPr>
                <w:rFonts w:ascii="Arial" w:hAnsi="Arial" w:cs="B Nazanin" w:hint="cs"/>
                <w:color w:val="000000"/>
                <w:sz w:val="28"/>
                <w:szCs w:val="28"/>
                <w:rtl/>
              </w:rPr>
              <w:softHyphen/>
              <w:t>رسانی و تبیین دقیق فرآیند ایجاد کسب و کار در استان</w:t>
            </w:r>
          </w:p>
        </w:tc>
        <w:tc>
          <w:tcPr>
            <w:tcW w:w="992"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bidi w:val="0"/>
              <w:spacing w:after="0" w:line="240" w:lineRule="auto"/>
              <w:jc w:val="center"/>
              <w:rPr>
                <w:rFonts w:ascii="Arial" w:hAnsi="Arial" w:cs="B Nazanin"/>
                <w:color w:val="000000"/>
                <w:sz w:val="28"/>
                <w:szCs w:val="28"/>
              </w:rPr>
            </w:pPr>
            <w:r>
              <w:rPr>
                <w:rFonts w:ascii="Arial" w:hAnsi="Arial" w:cs="B Nazanin"/>
                <w:color w:val="000000"/>
                <w:sz w:val="28"/>
                <w:szCs w:val="28"/>
              </w:rPr>
              <w:t>3.72</w:t>
            </w:r>
          </w:p>
        </w:tc>
        <w:tc>
          <w:tcPr>
            <w:tcW w:w="1276"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bidi w:val="0"/>
              <w:spacing w:after="0" w:line="240" w:lineRule="auto"/>
              <w:jc w:val="center"/>
              <w:rPr>
                <w:rFonts w:ascii="Arial" w:hAnsi="Arial" w:cs="B Nazanin"/>
                <w:color w:val="000000"/>
                <w:sz w:val="28"/>
                <w:szCs w:val="28"/>
              </w:rPr>
            </w:pPr>
            <w:r>
              <w:rPr>
                <w:rFonts w:ascii="Arial" w:hAnsi="Arial" w:cs="B Nazanin"/>
                <w:color w:val="000000"/>
                <w:sz w:val="28"/>
                <w:szCs w:val="28"/>
              </w:rPr>
              <w:t>.958</w:t>
            </w:r>
          </w:p>
        </w:tc>
      </w:tr>
      <w:tr w:rsidR="004C4A2C" w:rsidTr="004C4A2C">
        <w:trPr>
          <w:cantSplit/>
          <w:trHeight w:val="20"/>
          <w:jc w:val="center"/>
        </w:trPr>
        <w:tc>
          <w:tcPr>
            <w:tcW w:w="638"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hint="cs"/>
                <w:color w:val="000000"/>
                <w:sz w:val="28"/>
                <w:szCs w:val="28"/>
                <w:rtl/>
              </w:rPr>
              <w:t>21</w:t>
            </w:r>
          </w:p>
        </w:tc>
        <w:tc>
          <w:tcPr>
            <w:tcW w:w="6520"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rPr>
                <w:rFonts w:ascii="Arial" w:hAnsi="Arial" w:cs="B Nazanin"/>
                <w:color w:val="000000"/>
                <w:sz w:val="28"/>
                <w:szCs w:val="28"/>
              </w:rPr>
            </w:pPr>
            <w:r>
              <w:rPr>
                <w:rFonts w:ascii="Arial" w:hAnsi="Arial" w:cs="B Nazanin" w:hint="cs"/>
                <w:color w:val="000000"/>
                <w:sz w:val="28"/>
                <w:szCs w:val="28"/>
                <w:rtl/>
              </w:rPr>
              <w:t>اندازه دولت</w:t>
            </w:r>
          </w:p>
        </w:tc>
        <w:tc>
          <w:tcPr>
            <w:tcW w:w="992"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bidi w:val="0"/>
              <w:spacing w:after="0" w:line="240" w:lineRule="auto"/>
              <w:jc w:val="center"/>
              <w:rPr>
                <w:rFonts w:ascii="Arial" w:hAnsi="Arial" w:cs="B Nazanin"/>
                <w:color w:val="000000"/>
                <w:sz w:val="28"/>
                <w:szCs w:val="28"/>
              </w:rPr>
            </w:pPr>
            <w:r>
              <w:rPr>
                <w:rFonts w:ascii="Arial" w:hAnsi="Arial" w:cs="B Nazanin"/>
                <w:color w:val="000000"/>
                <w:sz w:val="28"/>
                <w:szCs w:val="28"/>
              </w:rPr>
              <w:t>3.72</w:t>
            </w:r>
          </w:p>
        </w:tc>
        <w:tc>
          <w:tcPr>
            <w:tcW w:w="1276"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bidi w:val="0"/>
              <w:spacing w:after="0" w:line="240" w:lineRule="auto"/>
              <w:jc w:val="center"/>
              <w:rPr>
                <w:rFonts w:ascii="Arial" w:hAnsi="Arial" w:cs="B Nazanin"/>
                <w:color w:val="000000"/>
                <w:sz w:val="28"/>
                <w:szCs w:val="28"/>
              </w:rPr>
            </w:pPr>
            <w:r>
              <w:rPr>
                <w:rFonts w:ascii="Arial" w:hAnsi="Arial" w:cs="B Nazanin"/>
                <w:color w:val="000000"/>
                <w:sz w:val="28"/>
                <w:szCs w:val="28"/>
              </w:rPr>
              <w:t>1.274</w:t>
            </w:r>
          </w:p>
        </w:tc>
      </w:tr>
      <w:tr w:rsidR="004C4A2C" w:rsidTr="004C4A2C">
        <w:trPr>
          <w:cantSplit/>
          <w:trHeight w:val="20"/>
          <w:jc w:val="center"/>
        </w:trPr>
        <w:tc>
          <w:tcPr>
            <w:tcW w:w="638"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hint="cs"/>
                <w:color w:val="000000"/>
                <w:sz w:val="28"/>
                <w:szCs w:val="28"/>
                <w:rtl/>
              </w:rPr>
              <w:t>22</w:t>
            </w:r>
          </w:p>
        </w:tc>
        <w:tc>
          <w:tcPr>
            <w:tcW w:w="6520"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rPr>
                <w:rFonts w:ascii="Arial" w:hAnsi="Arial" w:cs="B Nazanin"/>
                <w:color w:val="000000"/>
                <w:sz w:val="28"/>
                <w:szCs w:val="28"/>
              </w:rPr>
            </w:pPr>
            <w:r>
              <w:rPr>
                <w:rFonts w:ascii="Arial" w:hAnsi="Arial" w:cs="B Nazanin" w:hint="cs"/>
                <w:color w:val="000000"/>
                <w:sz w:val="28"/>
                <w:szCs w:val="28"/>
                <w:rtl/>
              </w:rPr>
              <w:t>شناخت دقیق مدیران اقتصادی استان از اولویت و مزیت کسب و کارها در توسعه استان</w:t>
            </w:r>
          </w:p>
        </w:tc>
        <w:tc>
          <w:tcPr>
            <w:tcW w:w="992"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bidi w:val="0"/>
              <w:spacing w:after="0" w:line="240" w:lineRule="auto"/>
              <w:jc w:val="center"/>
              <w:rPr>
                <w:rFonts w:ascii="Arial" w:hAnsi="Arial" w:cs="B Nazanin"/>
                <w:color w:val="000000"/>
                <w:sz w:val="28"/>
                <w:szCs w:val="28"/>
              </w:rPr>
            </w:pPr>
            <w:r>
              <w:rPr>
                <w:rFonts w:ascii="Arial" w:hAnsi="Arial" w:cs="B Nazanin"/>
                <w:color w:val="000000"/>
                <w:sz w:val="28"/>
                <w:szCs w:val="28"/>
              </w:rPr>
              <w:t>3.70</w:t>
            </w:r>
          </w:p>
        </w:tc>
        <w:tc>
          <w:tcPr>
            <w:tcW w:w="1276"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bidi w:val="0"/>
              <w:spacing w:after="0" w:line="240" w:lineRule="auto"/>
              <w:jc w:val="center"/>
              <w:rPr>
                <w:rFonts w:ascii="Arial" w:hAnsi="Arial" w:cs="B Nazanin"/>
                <w:color w:val="000000"/>
                <w:sz w:val="28"/>
                <w:szCs w:val="28"/>
              </w:rPr>
            </w:pPr>
            <w:r>
              <w:rPr>
                <w:rFonts w:ascii="Arial" w:hAnsi="Arial" w:cs="B Nazanin"/>
                <w:color w:val="000000"/>
                <w:sz w:val="28"/>
                <w:szCs w:val="28"/>
              </w:rPr>
              <w:t>1.302</w:t>
            </w:r>
          </w:p>
        </w:tc>
      </w:tr>
      <w:tr w:rsidR="004C4A2C" w:rsidTr="004C4A2C">
        <w:trPr>
          <w:cantSplit/>
          <w:trHeight w:val="20"/>
          <w:jc w:val="center"/>
        </w:trPr>
        <w:tc>
          <w:tcPr>
            <w:tcW w:w="638"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hint="cs"/>
                <w:color w:val="000000"/>
                <w:sz w:val="28"/>
                <w:szCs w:val="28"/>
                <w:rtl/>
              </w:rPr>
              <w:t>23</w:t>
            </w:r>
          </w:p>
        </w:tc>
        <w:tc>
          <w:tcPr>
            <w:tcW w:w="6520"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rPr>
                <w:rFonts w:ascii="Arial" w:hAnsi="Arial" w:cs="B Nazanin"/>
                <w:color w:val="000000"/>
                <w:sz w:val="28"/>
                <w:szCs w:val="28"/>
              </w:rPr>
            </w:pPr>
            <w:r>
              <w:rPr>
                <w:rFonts w:ascii="Arial" w:hAnsi="Arial" w:cs="B Nazanin" w:hint="cs"/>
                <w:color w:val="000000"/>
                <w:sz w:val="28"/>
                <w:szCs w:val="28"/>
                <w:rtl/>
              </w:rPr>
              <w:t>انعطاف</w:t>
            </w:r>
            <w:r>
              <w:rPr>
                <w:rFonts w:ascii="Arial" w:hAnsi="Arial" w:cs="B Nazanin" w:hint="cs"/>
                <w:color w:val="000000"/>
                <w:sz w:val="28"/>
                <w:szCs w:val="28"/>
                <w:rtl/>
              </w:rPr>
              <w:softHyphen/>
              <w:t>پذیری بازار و نیروی کار</w:t>
            </w:r>
          </w:p>
        </w:tc>
        <w:tc>
          <w:tcPr>
            <w:tcW w:w="992"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bidi w:val="0"/>
              <w:spacing w:after="0" w:line="240" w:lineRule="auto"/>
              <w:jc w:val="center"/>
              <w:rPr>
                <w:rFonts w:ascii="Arial" w:hAnsi="Arial" w:cs="B Nazanin"/>
                <w:color w:val="000000"/>
                <w:sz w:val="28"/>
                <w:szCs w:val="28"/>
              </w:rPr>
            </w:pPr>
            <w:r>
              <w:rPr>
                <w:rFonts w:ascii="Arial" w:hAnsi="Arial" w:cs="B Nazanin"/>
                <w:color w:val="000000"/>
                <w:sz w:val="28"/>
                <w:szCs w:val="28"/>
              </w:rPr>
              <w:t>3.68</w:t>
            </w:r>
          </w:p>
        </w:tc>
        <w:tc>
          <w:tcPr>
            <w:tcW w:w="1276"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bidi w:val="0"/>
              <w:spacing w:after="0" w:line="240" w:lineRule="auto"/>
              <w:jc w:val="center"/>
              <w:rPr>
                <w:rFonts w:ascii="Arial" w:hAnsi="Arial" w:cs="B Nazanin"/>
                <w:color w:val="000000"/>
                <w:sz w:val="28"/>
                <w:szCs w:val="28"/>
              </w:rPr>
            </w:pPr>
            <w:r>
              <w:rPr>
                <w:rFonts w:ascii="Arial" w:hAnsi="Arial" w:cs="B Nazanin"/>
                <w:color w:val="000000"/>
                <w:sz w:val="28"/>
                <w:szCs w:val="28"/>
              </w:rPr>
              <w:t>.946</w:t>
            </w:r>
          </w:p>
        </w:tc>
      </w:tr>
      <w:tr w:rsidR="004C4A2C" w:rsidTr="004C4A2C">
        <w:trPr>
          <w:cantSplit/>
          <w:trHeight w:val="20"/>
          <w:jc w:val="center"/>
        </w:trPr>
        <w:tc>
          <w:tcPr>
            <w:tcW w:w="638"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hint="cs"/>
                <w:color w:val="000000"/>
                <w:sz w:val="28"/>
                <w:szCs w:val="28"/>
                <w:rtl/>
              </w:rPr>
              <w:t>23</w:t>
            </w:r>
          </w:p>
        </w:tc>
        <w:tc>
          <w:tcPr>
            <w:tcW w:w="6520"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rPr>
                <w:rFonts w:ascii="Arial" w:hAnsi="Arial" w:cs="B Nazanin"/>
                <w:color w:val="000000"/>
                <w:sz w:val="28"/>
                <w:szCs w:val="28"/>
              </w:rPr>
            </w:pPr>
            <w:r>
              <w:rPr>
                <w:rFonts w:ascii="Arial" w:hAnsi="Arial" w:cs="B Nazanin" w:hint="cs"/>
                <w:color w:val="000000"/>
                <w:sz w:val="28"/>
                <w:szCs w:val="28"/>
                <w:rtl/>
              </w:rPr>
              <w:t>اعطای تسهیلات نظام بانکی</w:t>
            </w:r>
          </w:p>
        </w:tc>
        <w:tc>
          <w:tcPr>
            <w:tcW w:w="992"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bidi w:val="0"/>
              <w:spacing w:after="0" w:line="240" w:lineRule="auto"/>
              <w:jc w:val="center"/>
              <w:rPr>
                <w:rFonts w:ascii="Arial" w:hAnsi="Arial" w:cs="B Nazanin"/>
                <w:color w:val="000000"/>
                <w:sz w:val="28"/>
                <w:szCs w:val="28"/>
              </w:rPr>
            </w:pPr>
            <w:r>
              <w:rPr>
                <w:rFonts w:ascii="Arial" w:hAnsi="Arial" w:cs="B Nazanin"/>
                <w:color w:val="000000"/>
                <w:sz w:val="28"/>
                <w:szCs w:val="28"/>
              </w:rPr>
              <w:t>3.68</w:t>
            </w:r>
          </w:p>
        </w:tc>
        <w:tc>
          <w:tcPr>
            <w:tcW w:w="1276"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bidi w:val="0"/>
              <w:spacing w:after="0" w:line="240" w:lineRule="auto"/>
              <w:jc w:val="center"/>
              <w:rPr>
                <w:rFonts w:ascii="Arial" w:hAnsi="Arial" w:cs="B Nazanin"/>
                <w:color w:val="000000"/>
                <w:sz w:val="28"/>
                <w:szCs w:val="28"/>
              </w:rPr>
            </w:pPr>
            <w:r>
              <w:rPr>
                <w:rFonts w:ascii="Arial" w:hAnsi="Arial" w:cs="B Nazanin"/>
                <w:color w:val="000000"/>
                <w:sz w:val="28"/>
                <w:szCs w:val="28"/>
              </w:rPr>
              <w:t>1.336</w:t>
            </w:r>
          </w:p>
        </w:tc>
      </w:tr>
      <w:tr w:rsidR="004C4A2C" w:rsidTr="004C4A2C">
        <w:trPr>
          <w:cantSplit/>
          <w:trHeight w:val="20"/>
          <w:jc w:val="center"/>
        </w:trPr>
        <w:tc>
          <w:tcPr>
            <w:tcW w:w="638"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hint="cs"/>
                <w:color w:val="000000"/>
                <w:sz w:val="28"/>
                <w:szCs w:val="28"/>
                <w:rtl/>
              </w:rPr>
              <w:t>24</w:t>
            </w:r>
          </w:p>
        </w:tc>
        <w:tc>
          <w:tcPr>
            <w:tcW w:w="6520"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rPr>
                <w:rFonts w:ascii="Arial" w:hAnsi="Arial" w:cs="B Nazanin"/>
                <w:color w:val="000000"/>
                <w:sz w:val="28"/>
                <w:szCs w:val="28"/>
              </w:rPr>
            </w:pPr>
            <w:r>
              <w:rPr>
                <w:rFonts w:ascii="Arial" w:hAnsi="Arial" w:cs="B Nazanin" w:hint="cs"/>
                <w:color w:val="000000"/>
                <w:sz w:val="28"/>
                <w:szCs w:val="28"/>
                <w:rtl/>
              </w:rPr>
              <w:t>اطاله دادرسی به شکایات صاحبان کسب و کار</w:t>
            </w:r>
          </w:p>
        </w:tc>
        <w:tc>
          <w:tcPr>
            <w:tcW w:w="992"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bidi w:val="0"/>
              <w:spacing w:after="0" w:line="240" w:lineRule="auto"/>
              <w:jc w:val="center"/>
              <w:rPr>
                <w:rFonts w:ascii="Arial" w:hAnsi="Arial" w:cs="B Nazanin"/>
                <w:color w:val="000000"/>
                <w:sz w:val="28"/>
                <w:szCs w:val="28"/>
              </w:rPr>
            </w:pPr>
            <w:r>
              <w:rPr>
                <w:rFonts w:ascii="Arial" w:hAnsi="Arial" w:cs="B Nazanin"/>
                <w:color w:val="000000"/>
                <w:sz w:val="28"/>
                <w:szCs w:val="28"/>
              </w:rPr>
              <w:t>3.67</w:t>
            </w:r>
          </w:p>
        </w:tc>
        <w:tc>
          <w:tcPr>
            <w:tcW w:w="1276"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bidi w:val="0"/>
              <w:spacing w:after="0" w:line="240" w:lineRule="auto"/>
              <w:jc w:val="center"/>
              <w:rPr>
                <w:rFonts w:ascii="Arial" w:hAnsi="Arial" w:cs="B Nazanin"/>
                <w:color w:val="000000"/>
                <w:sz w:val="28"/>
                <w:szCs w:val="28"/>
              </w:rPr>
            </w:pPr>
            <w:r>
              <w:rPr>
                <w:rFonts w:ascii="Arial" w:hAnsi="Arial" w:cs="B Nazanin"/>
                <w:color w:val="000000"/>
                <w:sz w:val="28"/>
                <w:szCs w:val="28"/>
              </w:rPr>
              <w:t>1.372</w:t>
            </w:r>
          </w:p>
        </w:tc>
      </w:tr>
      <w:tr w:rsidR="004C4A2C" w:rsidTr="004C4A2C">
        <w:trPr>
          <w:cantSplit/>
          <w:trHeight w:val="20"/>
          <w:jc w:val="center"/>
        </w:trPr>
        <w:tc>
          <w:tcPr>
            <w:tcW w:w="638"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hint="cs"/>
                <w:color w:val="000000"/>
                <w:sz w:val="28"/>
                <w:szCs w:val="28"/>
                <w:rtl/>
              </w:rPr>
              <w:t>24</w:t>
            </w:r>
          </w:p>
        </w:tc>
        <w:tc>
          <w:tcPr>
            <w:tcW w:w="6520"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rPr>
                <w:rFonts w:ascii="Arial" w:hAnsi="Arial" w:cs="B Nazanin"/>
                <w:color w:val="000000"/>
                <w:sz w:val="28"/>
                <w:szCs w:val="28"/>
              </w:rPr>
            </w:pPr>
            <w:r>
              <w:rPr>
                <w:rFonts w:ascii="Arial" w:hAnsi="Arial" w:cs="B Nazanin" w:hint="cs"/>
                <w:color w:val="000000"/>
                <w:sz w:val="28"/>
                <w:szCs w:val="28"/>
                <w:rtl/>
              </w:rPr>
              <w:t>احترام مدیران اقتصادی استان به کارآفرینان و سرمایه گذاران</w:t>
            </w:r>
          </w:p>
        </w:tc>
        <w:tc>
          <w:tcPr>
            <w:tcW w:w="992"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bidi w:val="0"/>
              <w:spacing w:after="0" w:line="240" w:lineRule="auto"/>
              <w:jc w:val="center"/>
              <w:rPr>
                <w:rFonts w:ascii="Arial" w:hAnsi="Arial" w:cs="B Nazanin"/>
                <w:color w:val="000000"/>
                <w:sz w:val="28"/>
                <w:szCs w:val="28"/>
              </w:rPr>
            </w:pPr>
            <w:r>
              <w:rPr>
                <w:rFonts w:ascii="Arial" w:hAnsi="Arial" w:cs="B Nazanin"/>
                <w:color w:val="000000"/>
                <w:sz w:val="28"/>
                <w:szCs w:val="28"/>
              </w:rPr>
              <w:t>3.67</w:t>
            </w:r>
          </w:p>
        </w:tc>
        <w:tc>
          <w:tcPr>
            <w:tcW w:w="1276"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bidi w:val="0"/>
              <w:spacing w:after="0" w:line="240" w:lineRule="auto"/>
              <w:jc w:val="center"/>
              <w:rPr>
                <w:rFonts w:ascii="Arial" w:hAnsi="Arial" w:cs="B Nazanin"/>
                <w:color w:val="000000"/>
                <w:sz w:val="28"/>
                <w:szCs w:val="28"/>
              </w:rPr>
            </w:pPr>
            <w:r>
              <w:rPr>
                <w:rFonts w:ascii="Arial" w:hAnsi="Arial" w:cs="B Nazanin"/>
                <w:color w:val="000000"/>
                <w:sz w:val="28"/>
                <w:szCs w:val="28"/>
              </w:rPr>
              <w:t>1.372</w:t>
            </w:r>
          </w:p>
        </w:tc>
      </w:tr>
      <w:tr w:rsidR="004C4A2C" w:rsidTr="004C4A2C">
        <w:trPr>
          <w:cantSplit/>
          <w:trHeight w:val="20"/>
          <w:jc w:val="center"/>
        </w:trPr>
        <w:tc>
          <w:tcPr>
            <w:tcW w:w="638"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hint="cs"/>
                <w:color w:val="000000"/>
                <w:sz w:val="28"/>
                <w:szCs w:val="28"/>
                <w:rtl/>
              </w:rPr>
              <w:t>25</w:t>
            </w:r>
          </w:p>
        </w:tc>
        <w:tc>
          <w:tcPr>
            <w:tcW w:w="6520"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rPr>
                <w:rFonts w:ascii="Arial" w:hAnsi="Arial" w:cs="B Nazanin"/>
                <w:color w:val="000000"/>
                <w:sz w:val="28"/>
                <w:szCs w:val="28"/>
              </w:rPr>
            </w:pPr>
            <w:r>
              <w:rPr>
                <w:rFonts w:ascii="Arial" w:hAnsi="Arial" w:cs="B Nazanin" w:hint="cs"/>
                <w:color w:val="000000"/>
                <w:sz w:val="28"/>
                <w:szCs w:val="28"/>
                <w:rtl/>
              </w:rPr>
              <w:t>اختلاس مقامات دولتی و سیاسی</w:t>
            </w:r>
          </w:p>
        </w:tc>
        <w:tc>
          <w:tcPr>
            <w:tcW w:w="992"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bidi w:val="0"/>
              <w:spacing w:after="0" w:line="240" w:lineRule="auto"/>
              <w:jc w:val="center"/>
              <w:rPr>
                <w:rFonts w:ascii="Arial" w:hAnsi="Arial" w:cs="B Nazanin"/>
                <w:color w:val="000000"/>
                <w:sz w:val="28"/>
                <w:szCs w:val="28"/>
              </w:rPr>
            </w:pPr>
            <w:r>
              <w:rPr>
                <w:rFonts w:ascii="Arial" w:hAnsi="Arial" w:cs="B Nazanin"/>
                <w:color w:val="000000"/>
                <w:sz w:val="28"/>
                <w:szCs w:val="28"/>
              </w:rPr>
              <w:t>3.65</w:t>
            </w:r>
          </w:p>
        </w:tc>
        <w:tc>
          <w:tcPr>
            <w:tcW w:w="1276"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bidi w:val="0"/>
              <w:spacing w:after="0" w:line="240" w:lineRule="auto"/>
              <w:jc w:val="center"/>
              <w:rPr>
                <w:rFonts w:ascii="Arial" w:hAnsi="Arial" w:cs="B Nazanin"/>
                <w:color w:val="000000"/>
                <w:sz w:val="28"/>
                <w:szCs w:val="28"/>
              </w:rPr>
            </w:pPr>
            <w:r>
              <w:rPr>
                <w:rFonts w:ascii="Arial" w:hAnsi="Arial" w:cs="B Nazanin"/>
                <w:color w:val="000000"/>
                <w:sz w:val="28"/>
                <w:szCs w:val="28"/>
              </w:rPr>
              <w:t>1.320</w:t>
            </w:r>
          </w:p>
        </w:tc>
      </w:tr>
      <w:tr w:rsidR="004C4A2C" w:rsidTr="004C4A2C">
        <w:trPr>
          <w:cantSplit/>
          <w:trHeight w:val="20"/>
          <w:jc w:val="center"/>
        </w:trPr>
        <w:tc>
          <w:tcPr>
            <w:tcW w:w="638"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hint="cs"/>
                <w:color w:val="000000"/>
                <w:sz w:val="28"/>
                <w:szCs w:val="28"/>
                <w:rtl/>
              </w:rPr>
              <w:t>26</w:t>
            </w:r>
          </w:p>
        </w:tc>
        <w:tc>
          <w:tcPr>
            <w:tcW w:w="6520"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rPr>
                <w:rFonts w:ascii="Arial" w:hAnsi="Arial" w:cs="B Nazanin"/>
                <w:color w:val="000000"/>
                <w:sz w:val="28"/>
                <w:szCs w:val="28"/>
              </w:rPr>
            </w:pPr>
            <w:r>
              <w:rPr>
                <w:rFonts w:ascii="Arial" w:hAnsi="Arial" w:cs="B Nazanin" w:hint="cs"/>
                <w:color w:val="000000"/>
                <w:sz w:val="28"/>
                <w:szCs w:val="28"/>
                <w:rtl/>
              </w:rPr>
              <w:t>خلاهای قانونی برای عدم پرداخت مالیات</w:t>
            </w:r>
          </w:p>
        </w:tc>
        <w:tc>
          <w:tcPr>
            <w:tcW w:w="992"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bidi w:val="0"/>
              <w:spacing w:after="0" w:line="240" w:lineRule="auto"/>
              <w:jc w:val="center"/>
              <w:rPr>
                <w:rFonts w:ascii="Arial" w:hAnsi="Arial" w:cs="B Nazanin"/>
                <w:color w:val="000000"/>
                <w:sz w:val="28"/>
                <w:szCs w:val="28"/>
              </w:rPr>
            </w:pPr>
            <w:r>
              <w:rPr>
                <w:rFonts w:ascii="Arial" w:hAnsi="Arial" w:cs="B Nazanin"/>
                <w:color w:val="000000"/>
                <w:sz w:val="28"/>
                <w:szCs w:val="28"/>
              </w:rPr>
              <w:t>3.63</w:t>
            </w:r>
          </w:p>
        </w:tc>
        <w:tc>
          <w:tcPr>
            <w:tcW w:w="1276"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bidi w:val="0"/>
              <w:spacing w:after="0" w:line="240" w:lineRule="auto"/>
              <w:jc w:val="center"/>
              <w:rPr>
                <w:rFonts w:ascii="Arial" w:hAnsi="Arial" w:cs="B Nazanin"/>
                <w:color w:val="000000"/>
                <w:sz w:val="28"/>
                <w:szCs w:val="28"/>
              </w:rPr>
            </w:pPr>
            <w:r>
              <w:rPr>
                <w:rFonts w:ascii="Arial" w:hAnsi="Arial" w:cs="B Nazanin"/>
                <w:color w:val="000000"/>
                <w:sz w:val="28"/>
                <w:szCs w:val="28"/>
              </w:rPr>
              <w:t>1.065</w:t>
            </w:r>
          </w:p>
        </w:tc>
      </w:tr>
      <w:tr w:rsidR="004C4A2C" w:rsidTr="004C4A2C">
        <w:trPr>
          <w:cantSplit/>
          <w:trHeight w:val="20"/>
          <w:jc w:val="center"/>
        </w:trPr>
        <w:tc>
          <w:tcPr>
            <w:tcW w:w="638"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hint="cs"/>
                <w:color w:val="000000"/>
                <w:sz w:val="28"/>
                <w:szCs w:val="28"/>
                <w:rtl/>
              </w:rPr>
              <w:lastRenderedPageBreak/>
              <w:t>26</w:t>
            </w:r>
          </w:p>
        </w:tc>
        <w:tc>
          <w:tcPr>
            <w:tcW w:w="6520"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rPr>
                <w:rFonts w:ascii="Arial" w:hAnsi="Arial" w:cs="B Nazanin"/>
                <w:color w:val="000000"/>
                <w:sz w:val="28"/>
                <w:szCs w:val="28"/>
              </w:rPr>
            </w:pPr>
            <w:r>
              <w:rPr>
                <w:rFonts w:ascii="Arial" w:hAnsi="Arial" w:cs="B Nazanin" w:hint="cs"/>
                <w:color w:val="000000"/>
                <w:sz w:val="28"/>
                <w:szCs w:val="28"/>
                <w:rtl/>
              </w:rPr>
              <w:t>لابی گروه</w:t>
            </w:r>
            <w:r>
              <w:rPr>
                <w:rFonts w:ascii="Arial" w:hAnsi="Arial" w:cs="B Nazanin" w:hint="cs"/>
                <w:color w:val="000000"/>
                <w:sz w:val="28"/>
                <w:szCs w:val="28"/>
                <w:rtl/>
              </w:rPr>
              <w:softHyphen/>
              <w:t>های ذی</w:t>
            </w:r>
            <w:r>
              <w:rPr>
                <w:rFonts w:ascii="Arial" w:hAnsi="Arial" w:cs="B Nazanin" w:hint="cs"/>
                <w:color w:val="000000"/>
                <w:sz w:val="28"/>
                <w:szCs w:val="28"/>
                <w:rtl/>
              </w:rPr>
              <w:softHyphen/>
              <w:t>نفوذ در مراجع قضایی</w:t>
            </w:r>
          </w:p>
        </w:tc>
        <w:tc>
          <w:tcPr>
            <w:tcW w:w="992"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bidi w:val="0"/>
              <w:spacing w:after="0" w:line="240" w:lineRule="auto"/>
              <w:jc w:val="center"/>
              <w:rPr>
                <w:rFonts w:ascii="Arial" w:hAnsi="Arial" w:cs="B Nazanin"/>
                <w:color w:val="000000"/>
                <w:sz w:val="28"/>
                <w:szCs w:val="28"/>
              </w:rPr>
            </w:pPr>
            <w:r>
              <w:rPr>
                <w:rFonts w:ascii="Arial" w:hAnsi="Arial" w:cs="B Nazanin"/>
                <w:color w:val="000000"/>
                <w:sz w:val="28"/>
                <w:szCs w:val="28"/>
              </w:rPr>
              <w:t>3.63</w:t>
            </w:r>
          </w:p>
        </w:tc>
        <w:tc>
          <w:tcPr>
            <w:tcW w:w="1276"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bidi w:val="0"/>
              <w:spacing w:after="0" w:line="240" w:lineRule="auto"/>
              <w:jc w:val="center"/>
              <w:rPr>
                <w:rFonts w:ascii="Arial" w:hAnsi="Arial" w:cs="B Nazanin"/>
                <w:color w:val="000000"/>
                <w:sz w:val="28"/>
                <w:szCs w:val="28"/>
              </w:rPr>
            </w:pPr>
            <w:r>
              <w:rPr>
                <w:rFonts w:ascii="Arial" w:hAnsi="Arial" w:cs="B Nazanin"/>
                <w:color w:val="000000"/>
                <w:sz w:val="28"/>
                <w:szCs w:val="28"/>
              </w:rPr>
              <w:t>1.212</w:t>
            </w:r>
          </w:p>
        </w:tc>
      </w:tr>
      <w:tr w:rsidR="004C4A2C" w:rsidTr="004C4A2C">
        <w:trPr>
          <w:cantSplit/>
          <w:trHeight w:val="20"/>
          <w:jc w:val="center"/>
        </w:trPr>
        <w:tc>
          <w:tcPr>
            <w:tcW w:w="638"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hint="cs"/>
                <w:color w:val="000000"/>
                <w:sz w:val="28"/>
                <w:szCs w:val="28"/>
                <w:rtl/>
              </w:rPr>
              <w:t>26</w:t>
            </w:r>
          </w:p>
        </w:tc>
        <w:tc>
          <w:tcPr>
            <w:tcW w:w="6520"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rPr>
                <w:rFonts w:ascii="Arial" w:hAnsi="Arial" w:cs="B Nazanin"/>
                <w:color w:val="000000"/>
                <w:sz w:val="28"/>
                <w:szCs w:val="28"/>
              </w:rPr>
            </w:pPr>
            <w:r>
              <w:rPr>
                <w:rFonts w:ascii="Arial" w:hAnsi="Arial" w:cs="B Nazanin" w:hint="cs"/>
                <w:color w:val="000000"/>
                <w:sz w:val="28"/>
                <w:szCs w:val="28"/>
                <w:rtl/>
              </w:rPr>
              <w:t>اعطای امتیازات به برخی افراد و فعالیت ها</w:t>
            </w:r>
          </w:p>
        </w:tc>
        <w:tc>
          <w:tcPr>
            <w:tcW w:w="992"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bidi w:val="0"/>
              <w:spacing w:after="0" w:line="240" w:lineRule="auto"/>
              <w:jc w:val="center"/>
              <w:rPr>
                <w:rFonts w:ascii="Arial" w:hAnsi="Arial" w:cs="B Nazanin"/>
                <w:color w:val="000000"/>
                <w:sz w:val="28"/>
                <w:szCs w:val="28"/>
              </w:rPr>
            </w:pPr>
            <w:r>
              <w:rPr>
                <w:rFonts w:ascii="Arial" w:hAnsi="Arial" w:cs="B Nazanin"/>
                <w:color w:val="000000"/>
                <w:sz w:val="28"/>
                <w:szCs w:val="28"/>
              </w:rPr>
              <w:t>3.63</w:t>
            </w:r>
          </w:p>
        </w:tc>
        <w:tc>
          <w:tcPr>
            <w:tcW w:w="1276"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bidi w:val="0"/>
              <w:spacing w:after="0" w:line="240" w:lineRule="auto"/>
              <w:jc w:val="center"/>
              <w:rPr>
                <w:rFonts w:ascii="Arial" w:hAnsi="Arial" w:cs="B Nazanin"/>
                <w:color w:val="000000"/>
                <w:sz w:val="28"/>
                <w:szCs w:val="28"/>
              </w:rPr>
            </w:pPr>
            <w:r>
              <w:rPr>
                <w:rFonts w:ascii="Arial" w:hAnsi="Arial" w:cs="B Nazanin"/>
                <w:color w:val="000000"/>
                <w:sz w:val="28"/>
                <w:szCs w:val="28"/>
              </w:rPr>
              <w:t>1.535</w:t>
            </w:r>
          </w:p>
        </w:tc>
      </w:tr>
      <w:tr w:rsidR="004C4A2C" w:rsidTr="004C4A2C">
        <w:trPr>
          <w:cantSplit/>
          <w:trHeight w:val="20"/>
          <w:jc w:val="center"/>
        </w:trPr>
        <w:tc>
          <w:tcPr>
            <w:tcW w:w="638"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hint="cs"/>
                <w:color w:val="000000"/>
                <w:sz w:val="28"/>
                <w:szCs w:val="28"/>
                <w:rtl/>
              </w:rPr>
              <w:t>27</w:t>
            </w:r>
          </w:p>
        </w:tc>
        <w:tc>
          <w:tcPr>
            <w:tcW w:w="6520"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rPr>
                <w:rFonts w:ascii="Arial" w:hAnsi="Arial" w:cs="B Nazanin"/>
                <w:color w:val="000000"/>
                <w:sz w:val="28"/>
                <w:szCs w:val="28"/>
              </w:rPr>
            </w:pPr>
            <w:r>
              <w:rPr>
                <w:rFonts w:ascii="Arial" w:hAnsi="Arial" w:cs="B Nazanin" w:hint="cs"/>
                <w:color w:val="000000"/>
                <w:sz w:val="28"/>
                <w:szCs w:val="28"/>
                <w:rtl/>
              </w:rPr>
              <w:t>اعتقاد مدیران اقتصادی استان به نقش کارآفرینی و سرمایه گذاری در توسعه استان</w:t>
            </w:r>
          </w:p>
        </w:tc>
        <w:tc>
          <w:tcPr>
            <w:tcW w:w="992"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bidi w:val="0"/>
              <w:spacing w:after="0" w:line="240" w:lineRule="auto"/>
              <w:jc w:val="center"/>
              <w:rPr>
                <w:rFonts w:ascii="Arial" w:hAnsi="Arial" w:cs="B Nazanin"/>
                <w:color w:val="000000"/>
                <w:sz w:val="28"/>
                <w:szCs w:val="28"/>
              </w:rPr>
            </w:pPr>
            <w:r>
              <w:rPr>
                <w:rFonts w:ascii="Arial" w:hAnsi="Arial" w:cs="B Nazanin"/>
                <w:color w:val="000000"/>
                <w:sz w:val="28"/>
                <w:szCs w:val="28"/>
              </w:rPr>
              <w:t>3.61</w:t>
            </w:r>
          </w:p>
        </w:tc>
        <w:tc>
          <w:tcPr>
            <w:tcW w:w="1276"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bidi w:val="0"/>
              <w:spacing w:after="0" w:line="240" w:lineRule="auto"/>
              <w:jc w:val="center"/>
              <w:rPr>
                <w:rFonts w:ascii="Arial" w:hAnsi="Arial" w:cs="B Nazanin"/>
                <w:color w:val="000000"/>
                <w:sz w:val="28"/>
                <w:szCs w:val="28"/>
              </w:rPr>
            </w:pPr>
            <w:r>
              <w:rPr>
                <w:rFonts w:ascii="Arial" w:hAnsi="Arial" w:cs="B Nazanin"/>
                <w:color w:val="000000"/>
                <w:sz w:val="28"/>
                <w:szCs w:val="28"/>
              </w:rPr>
              <w:t>1.378</w:t>
            </w:r>
          </w:p>
        </w:tc>
      </w:tr>
      <w:tr w:rsidR="004C4A2C" w:rsidTr="004C4A2C">
        <w:trPr>
          <w:cantSplit/>
          <w:trHeight w:val="20"/>
          <w:jc w:val="center"/>
        </w:trPr>
        <w:tc>
          <w:tcPr>
            <w:tcW w:w="638"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hint="cs"/>
                <w:color w:val="000000"/>
                <w:sz w:val="28"/>
                <w:szCs w:val="28"/>
                <w:rtl/>
              </w:rPr>
              <w:t>28</w:t>
            </w:r>
          </w:p>
        </w:tc>
        <w:tc>
          <w:tcPr>
            <w:tcW w:w="6520"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rPr>
                <w:rFonts w:ascii="Arial" w:hAnsi="Arial" w:cs="B Nazanin"/>
                <w:color w:val="000000"/>
                <w:sz w:val="28"/>
                <w:szCs w:val="28"/>
              </w:rPr>
            </w:pPr>
            <w:r>
              <w:rPr>
                <w:rFonts w:ascii="Arial" w:hAnsi="Arial" w:cs="B Nazanin" w:hint="cs"/>
                <w:color w:val="000000"/>
                <w:sz w:val="28"/>
                <w:szCs w:val="28"/>
                <w:rtl/>
              </w:rPr>
              <w:t>نفوذ مقامات دولتی در سیستم قضایی</w:t>
            </w:r>
          </w:p>
        </w:tc>
        <w:tc>
          <w:tcPr>
            <w:tcW w:w="992"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bidi w:val="0"/>
              <w:spacing w:after="0" w:line="240" w:lineRule="auto"/>
              <w:jc w:val="center"/>
              <w:rPr>
                <w:rFonts w:ascii="Arial" w:hAnsi="Arial" w:cs="B Nazanin"/>
                <w:color w:val="000000"/>
                <w:sz w:val="28"/>
                <w:szCs w:val="28"/>
              </w:rPr>
            </w:pPr>
            <w:r>
              <w:rPr>
                <w:rFonts w:ascii="Arial" w:hAnsi="Arial" w:cs="B Nazanin"/>
                <w:color w:val="000000"/>
                <w:sz w:val="28"/>
                <w:szCs w:val="28"/>
              </w:rPr>
              <w:t>3.59</w:t>
            </w:r>
          </w:p>
        </w:tc>
        <w:tc>
          <w:tcPr>
            <w:tcW w:w="1276"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bidi w:val="0"/>
              <w:spacing w:after="0" w:line="240" w:lineRule="auto"/>
              <w:jc w:val="center"/>
              <w:rPr>
                <w:rFonts w:ascii="Arial" w:hAnsi="Arial" w:cs="B Nazanin"/>
                <w:color w:val="000000"/>
                <w:sz w:val="28"/>
                <w:szCs w:val="28"/>
              </w:rPr>
            </w:pPr>
            <w:r>
              <w:rPr>
                <w:rFonts w:ascii="Arial" w:hAnsi="Arial" w:cs="B Nazanin"/>
                <w:color w:val="000000"/>
                <w:sz w:val="28"/>
                <w:szCs w:val="28"/>
              </w:rPr>
              <w:t>1.228</w:t>
            </w:r>
          </w:p>
        </w:tc>
      </w:tr>
      <w:tr w:rsidR="004C4A2C" w:rsidTr="004C4A2C">
        <w:trPr>
          <w:cantSplit/>
          <w:trHeight w:val="20"/>
          <w:jc w:val="center"/>
        </w:trPr>
        <w:tc>
          <w:tcPr>
            <w:tcW w:w="638"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hint="cs"/>
                <w:color w:val="000000"/>
                <w:sz w:val="28"/>
                <w:szCs w:val="28"/>
                <w:rtl/>
              </w:rPr>
              <w:t>29</w:t>
            </w:r>
          </w:p>
        </w:tc>
        <w:tc>
          <w:tcPr>
            <w:tcW w:w="6520"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rPr>
                <w:rFonts w:ascii="Arial" w:hAnsi="Arial" w:cs="B Nazanin"/>
                <w:color w:val="000000"/>
                <w:sz w:val="28"/>
                <w:szCs w:val="28"/>
              </w:rPr>
            </w:pPr>
            <w:r>
              <w:rPr>
                <w:rFonts w:ascii="Arial" w:hAnsi="Arial" w:cs="B Nazanin" w:hint="cs"/>
                <w:color w:val="000000"/>
                <w:sz w:val="28"/>
                <w:szCs w:val="28"/>
                <w:rtl/>
              </w:rPr>
              <w:t>قانون تجارت</w:t>
            </w:r>
          </w:p>
        </w:tc>
        <w:tc>
          <w:tcPr>
            <w:tcW w:w="992"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bidi w:val="0"/>
              <w:spacing w:after="0" w:line="240" w:lineRule="auto"/>
              <w:jc w:val="center"/>
              <w:rPr>
                <w:rFonts w:ascii="Arial" w:hAnsi="Arial" w:cs="B Nazanin"/>
                <w:color w:val="000000"/>
                <w:sz w:val="28"/>
                <w:szCs w:val="28"/>
              </w:rPr>
            </w:pPr>
            <w:r>
              <w:rPr>
                <w:rFonts w:ascii="Arial" w:hAnsi="Arial" w:cs="B Nazanin"/>
                <w:color w:val="000000"/>
                <w:sz w:val="28"/>
                <w:szCs w:val="28"/>
              </w:rPr>
              <w:t>3.58</w:t>
            </w:r>
          </w:p>
        </w:tc>
        <w:tc>
          <w:tcPr>
            <w:tcW w:w="1276"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bidi w:val="0"/>
              <w:spacing w:after="0" w:line="240" w:lineRule="auto"/>
              <w:jc w:val="center"/>
              <w:rPr>
                <w:rFonts w:ascii="Arial" w:hAnsi="Arial" w:cs="B Nazanin"/>
                <w:color w:val="000000"/>
                <w:sz w:val="28"/>
                <w:szCs w:val="28"/>
              </w:rPr>
            </w:pPr>
            <w:r>
              <w:rPr>
                <w:rFonts w:ascii="Arial" w:hAnsi="Arial" w:cs="B Nazanin"/>
                <w:color w:val="000000"/>
                <w:sz w:val="28"/>
                <w:szCs w:val="28"/>
              </w:rPr>
              <w:t>.838</w:t>
            </w:r>
          </w:p>
        </w:tc>
      </w:tr>
      <w:tr w:rsidR="004C4A2C" w:rsidTr="004C4A2C">
        <w:trPr>
          <w:cantSplit/>
          <w:trHeight w:val="20"/>
          <w:jc w:val="center"/>
        </w:trPr>
        <w:tc>
          <w:tcPr>
            <w:tcW w:w="638"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hint="cs"/>
                <w:color w:val="000000"/>
                <w:sz w:val="28"/>
                <w:szCs w:val="28"/>
                <w:rtl/>
              </w:rPr>
              <w:t>30</w:t>
            </w:r>
          </w:p>
        </w:tc>
        <w:tc>
          <w:tcPr>
            <w:tcW w:w="6520"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rPr>
                <w:rFonts w:ascii="Arial" w:hAnsi="Arial" w:cs="B Nazanin"/>
                <w:color w:val="000000"/>
                <w:sz w:val="28"/>
                <w:szCs w:val="28"/>
              </w:rPr>
            </w:pPr>
            <w:r>
              <w:rPr>
                <w:rFonts w:ascii="Arial" w:hAnsi="Arial" w:cs="B Nazanin" w:hint="cs"/>
                <w:color w:val="000000"/>
                <w:sz w:val="28"/>
                <w:szCs w:val="28"/>
                <w:rtl/>
              </w:rPr>
              <w:t>استقبال مدیران اقتصادی استان از ایده</w:t>
            </w:r>
            <w:r>
              <w:rPr>
                <w:rFonts w:ascii="Arial" w:hAnsi="Arial" w:cs="B Nazanin" w:hint="cs"/>
                <w:color w:val="000000"/>
                <w:sz w:val="28"/>
                <w:szCs w:val="28"/>
                <w:rtl/>
              </w:rPr>
              <w:softHyphen/>
              <w:t>های مبتکرانه و خلاقانه</w:t>
            </w:r>
          </w:p>
        </w:tc>
        <w:tc>
          <w:tcPr>
            <w:tcW w:w="992"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bidi w:val="0"/>
              <w:spacing w:after="0" w:line="240" w:lineRule="auto"/>
              <w:jc w:val="center"/>
              <w:rPr>
                <w:rFonts w:ascii="Arial" w:hAnsi="Arial" w:cs="B Nazanin"/>
                <w:color w:val="000000"/>
                <w:sz w:val="28"/>
                <w:szCs w:val="28"/>
              </w:rPr>
            </w:pPr>
            <w:r>
              <w:rPr>
                <w:rFonts w:ascii="Arial" w:hAnsi="Arial" w:cs="B Nazanin"/>
                <w:color w:val="000000"/>
                <w:sz w:val="28"/>
                <w:szCs w:val="28"/>
              </w:rPr>
              <w:t>3.56</w:t>
            </w:r>
          </w:p>
        </w:tc>
        <w:tc>
          <w:tcPr>
            <w:tcW w:w="1276"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bidi w:val="0"/>
              <w:spacing w:after="0" w:line="240" w:lineRule="auto"/>
              <w:jc w:val="center"/>
              <w:rPr>
                <w:rFonts w:ascii="Arial" w:hAnsi="Arial" w:cs="B Nazanin"/>
                <w:color w:val="000000"/>
                <w:sz w:val="28"/>
                <w:szCs w:val="28"/>
              </w:rPr>
            </w:pPr>
            <w:r>
              <w:rPr>
                <w:rFonts w:ascii="Arial" w:hAnsi="Arial" w:cs="B Nazanin"/>
                <w:color w:val="000000"/>
                <w:sz w:val="28"/>
                <w:szCs w:val="28"/>
              </w:rPr>
              <w:t>1.199</w:t>
            </w:r>
          </w:p>
        </w:tc>
      </w:tr>
      <w:tr w:rsidR="004C4A2C" w:rsidTr="004C4A2C">
        <w:trPr>
          <w:cantSplit/>
          <w:trHeight w:val="20"/>
          <w:jc w:val="center"/>
        </w:trPr>
        <w:tc>
          <w:tcPr>
            <w:tcW w:w="638"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hint="cs"/>
                <w:color w:val="000000"/>
                <w:sz w:val="28"/>
                <w:szCs w:val="28"/>
                <w:rtl/>
              </w:rPr>
              <w:t>31</w:t>
            </w:r>
          </w:p>
        </w:tc>
        <w:tc>
          <w:tcPr>
            <w:tcW w:w="6520"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rPr>
                <w:rFonts w:ascii="Arial" w:hAnsi="Arial" w:cs="B Nazanin"/>
                <w:color w:val="000000"/>
                <w:sz w:val="28"/>
                <w:szCs w:val="28"/>
              </w:rPr>
            </w:pPr>
            <w:r>
              <w:rPr>
                <w:rFonts w:ascii="Arial" w:hAnsi="Arial" w:cs="B Nazanin" w:hint="cs"/>
                <w:color w:val="000000"/>
                <w:sz w:val="28"/>
                <w:szCs w:val="28"/>
                <w:rtl/>
              </w:rPr>
              <w:t>تغییرات دایم مقررات</w:t>
            </w:r>
          </w:p>
        </w:tc>
        <w:tc>
          <w:tcPr>
            <w:tcW w:w="992"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bidi w:val="0"/>
              <w:spacing w:after="0" w:line="240" w:lineRule="auto"/>
              <w:jc w:val="center"/>
              <w:rPr>
                <w:rFonts w:ascii="Arial" w:hAnsi="Arial" w:cs="B Nazanin"/>
                <w:color w:val="000000"/>
                <w:sz w:val="28"/>
                <w:szCs w:val="28"/>
              </w:rPr>
            </w:pPr>
            <w:r>
              <w:rPr>
                <w:rFonts w:ascii="Arial" w:hAnsi="Arial" w:cs="B Nazanin"/>
                <w:color w:val="000000"/>
                <w:sz w:val="28"/>
                <w:szCs w:val="28"/>
              </w:rPr>
              <w:t>3.53</w:t>
            </w:r>
          </w:p>
        </w:tc>
        <w:tc>
          <w:tcPr>
            <w:tcW w:w="1276"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bidi w:val="0"/>
              <w:spacing w:after="0" w:line="240" w:lineRule="auto"/>
              <w:jc w:val="center"/>
              <w:rPr>
                <w:rFonts w:ascii="Arial" w:hAnsi="Arial" w:cs="B Nazanin"/>
                <w:color w:val="000000"/>
                <w:sz w:val="28"/>
                <w:szCs w:val="28"/>
              </w:rPr>
            </w:pPr>
            <w:r>
              <w:rPr>
                <w:rFonts w:ascii="Arial" w:hAnsi="Arial" w:cs="B Nazanin"/>
                <w:color w:val="000000"/>
                <w:sz w:val="28"/>
                <w:szCs w:val="28"/>
              </w:rPr>
              <w:t>1.264</w:t>
            </w:r>
          </w:p>
        </w:tc>
      </w:tr>
      <w:tr w:rsidR="004C4A2C" w:rsidTr="004C4A2C">
        <w:trPr>
          <w:cantSplit/>
          <w:trHeight w:val="20"/>
          <w:jc w:val="center"/>
        </w:trPr>
        <w:tc>
          <w:tcPr>
            <w:tcW w:w="638"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hint="cs"/>
                <w:color w:val="000000"/>
                <w:sz w:val="28"/>
                <w:szCs w:val="28"/>
                <w:rtl/>
              </w:rPr>
              <w:t>32</w:t>
            </w:r>
          </w:p>
        </w:tc>
        <w:tc>
          <w:tcPr>
            <w:tcW w:w="6520"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rPr>
                <w:rFonts w:ascii="Arial" w:hAnsi="Arial" w:cs="B Nazanin"/>
                <w:color w:val="000000"/>
                <w:sz w:val="28"/>
                <w:szCs w:val="28"/>
              </w:rPr>
            </w:pPr>
            <w:r>
              <w:rPr>
                <w:rFonts w:ascii="Arial" w:hAnsi="Arial" w:cs="B Nazanin" w:hint="cs"/>
                <w:color w:val="000000"/>
                <w:sz w:val="28"/>
                <w:szCs w:val="28"/>
                <w:rtl/>
              </w:rPr>
              <w:t>گستردگی و تنوع بازارهای مالی</w:t>
            </w:r>
          </w:p>
        </w:tc>
        <w:tc>
          <w:tcPr>
            <w:tcW w:w="992"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bidi w:val="0"/>
              <w:spacing w:after="0" w:line="240" w:lineRule="auto"/>
              <w:jc w:val="center"/>
              <w:rPr>
                <w:rFonts w:ascii="Arial" w:hAnsi="Arial" w:cs="B Nazanin"/>
                <w:color w:val="000000"/>
                <w:sz w:val="28"/>
                <w:szCs w:val="28"/>
              </w:rPr>
            </w:pPr>
            <w:r>
              <w:rPr>
                <w:rFonts w:ascii="Arial" w:hAnsi="Arial" w:cs="B Nazanin"/>
                <w:color w:val="000000"/>
                <w:sz w:val="28"/>
                <w:szCs w:val="28"/>
              </w:rPr>
              <w:t>3.45</w:t>
            </w:r>
          </w:p>
        </w:tc>
        <w:tc>
          <w:tcPr>
            <w:tcW w:w="1276"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bidi w:val="0"/>
              <w:spacing w:after="0" w:line="240" w:lineRule="auto"/>
              <w:jc w:val="center"/>
              <w:rPr>
                <w:rFonts w:ascii="Arial" w:hAnsi="Arial" w:cs="B Nazanin"/>
                <w:color w:val="000000"/>
                <w:sz w:val="28"/>
                <w:szCs w:val="28"/>
              </w:rPr>
            </w:pPr>
            <w:r>
              <w:rPr>
                <w:rFonts w:ascii="Arial" w:hAnsi="Arial" w:cs="B Nazanin"/>
                <w:color w:val="000000"/>
                <w:sz w:val="28"/>
                <w:szCs w:val="28"/>
              </w:rPr>
              <w:t>1.050</w:t>
            </w:r>
          </w:p>
        </w:tc>
      </w:tr>
      <w:tr w:rsidR="004C4A2C" w:rsidTr="004C4A2C">
        <w:trPr>
          <w:trHeight w:val="20"/>
          <w:jc w:val="center"/>
        </w:trPr>
        <w:tc>
          <w:tcPr>
            <w:tcW w:w="638"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hint="cs"/>
                <w:color w:val="000000"/>
                <w:sz w:val="28"/>
                <w:szCs w:val="28"/>
                <w:rtl/>
              </w:rPr>
              <w:t>33</w:t>
            </w:r>
          </w:p>
        </w:tc>
        <w:tc>
          <w:tcPr>
            <w:tcW w:w="6520"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rPr>
                <w:rFonts w:ascii="Arial" w:hAnsi="Arial" w:cs="B Nazanin"/>
                <w:color w:val="000000"/>
                <w:sz w:val="28"/>
                <w:szCs w:val="28"/>
              </w:rPr>
            </w:pPr>
            <w:r>
              <w:rPr>
                <w:rFonts w:ascii="Arial" w:hAnsi="Arial" w:cs="B Nazanin" w:hint="cs"/>
                <w:color w:val="000000"/>
                <w:sz w:val="28"/>
                <w:szCs w:val="28"/>
                <w:rtl/>
              </w:rPr>
              <w:t>وجود زمینه مناسب برای تبدیل ایده به محصول در استان</w:t>
            </w:r>
          </w:p>
        </w:tc>
        <w:tc>
          <w:tcPr>
            <w:tcW w:w="992"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bidi w:val="0"/>
              <w:spacing w:after="0" w:line="240" w:lineRule="auto"/>
              <w:jc w:val="center"/>
              <w:rPr>
                <w:rFonts w:ascii="Arial" w:hAnsi="Arial" w:cs="B Nazanin"/>
                <w:color w:val="000000"/>
                <w:sz w:val="28"/>
                <w:szCs w:val="28"/>
              </w:rPr>
            </w:pPr>
            <w:r>
              <w:rPr>
                <w:rFonts w:ascii="Arial" w:hAnsi="Arial" w:cs="B Nazanin"/>
                <w:color w:val="000000"/>
                <w:sz w:val="28"/>
                <w:szCs w:val="28"/>
              </w:rPr>
              <w:t>3.44</w:t>
            </w:r>
          </w:p>
        </w:tc>
        <w:tc>
          <w:tcPr>
            <w:tcW w:w="1276"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bidi w:val="0"/>
              <w:spacing w:after="0" w:line="240" w:lineRule="auto"/>
              <w:jc w:val="center"/>
              <w:rPr>
                <w:rFonts w:ascii="Arial" w:hAnsi="Arial" w:cs="B Nazanin"/>
                <w:color w:val="000000"/>
                <w:sz w:val="28"/>
                <w:szCs w:val="28"/>
              </w:rPr>
            </w:pPr>
            <w:r>
              <w:rPr>
                <w:rFonts w:ascii="Arial" w:hAnsi="Arial" w:cs="B Nazanin"/>
                <w:color w:val="000000"/>
                <w:sz w:val="28"/>
                <w:szCs w:val="28"/>
              </w:rPr>
              <w:t>1.199</w:t>
            </w:r>
          </w:p>
        </w:tc>
      </w:tr>
      <w:tr w:rsidR="004C4A2C" w:rsidTr="004C4A2C">
        <w:trPr>
          <w:cantSplit/>
          <w:trHeight w:val="20"/>
          <w:jc w:val="center"/>
        </w:trPr>
        <w:tc>
          <w:tcPr>
            <w:tcW w:w="638"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hint="cs"/>
                <w:color w:val="000000"/>
                <w:sz w:val="28"/>
                <w:szCs w:val="28"/>
                <w:rtl/>
              </w:rPr>
              <w:t>33</w:t>
            </w:r>
          </w:p>
        </w:tc>
        <w:tc>
          <w:tcPr>
            <w:tcW w:w="6520"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rPr>
                <w:rFonts w:ascii="Arial" w:hAnsi="Arial" w:cs="B Nazanin"/>
                <w:color w:val="000000"/>
                <w:sz w:val="28"/>
                <w:szCs w:val="28"/>
              </w:rPr>
            </w:pPr>
            <w:r>
              <w:rPr>
                <w:rFonts w:ascii="Arial" w:hAnsi="Arial" w:cs="B Nazanin" w:hint="cs"/>
                <w:color w:val="000000"/>
                <w:sz w:val="28"/>
                <w:szCs w:val="28"/>
                <w:rtl/>
              </w:rPr>
              <w:t>ضریب نفوذ بیمه (نسبت افراد تحت پوشش بیمه به کل افراد جامعه)</w:t>
            </w:r>
          </w:p>
        </w:tc>
        <w:tc>
          <w:tcPr>
            <w:tcW w:w="992"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bidi w:val="0"/>
              <w:spacing w:after="0" w:line="240" w:lineRule="auto"/>
              <w:jc w:val="center"/>
              <w:rPr>
                <w:rFonts w:ascii="Arial" w:hAnsi="Arial" w:cs="B Nazanin"/>
                <w:color w:val="000000"/>
                <w:sz w:val="28"/>
                <w:szCs w:val="28"/>
              </w:rPr>
            </w:pPr>
            <w:r>
              <w:rPr>
                <w:rFonts w:ascii="Arial" w:hAnsi="Arial" w:cs="B Nazanin"/>
                <w:color w:val="000000"/>
                <w:sz w:val="28"/>
                <w:szCs w:val="28"/>
              </w:rPr>
              <w:t>3.44</w:t>
            </w:r>
          </w:p>
        </w:tc>
        <w:tc>
          <w:tcPr>
            <w:tcW w:w="1276"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bidi w:val="0"/>
              <w:spacing w:after="0" w:line="240" w:lineRule="auto"/>
              <w:jc w:val="center"/>
              <w:rPr>
                <w:rFonts w:ascii="Arial" w:hAnsi="Arial" w:cs="B Nazanin"/>
                <w:color w:val="000000"/>
                <w:sz w:val="28"/>
                <w:szCs w:val="28"/>
              </w:rPr>
            </w:pPr>
            <w:r>
              <w:rPr>
                <w:rFonts w:ascii="Arial" w:hAnsi="Arial" w:cs="B Nazanin"/>
                <w:color w:val="000000"/>
                <w:sz w:val="28"/>
                <w:szCs w:val="28"/>
              </w:rPr>
              <w:t>1.199</w:t>
            </w:r>
          </w:p>
        </w:tc>
      </w:tr>
      <w:tr w:rsidR="004C4A2C" w:rsidTr="004C4A2C">
        <w:trPr>
          <w:cantSplit/>
          <w:trHeight w:val="20"/>
          <w:jc w:val="center"/>
        </w:trPr>
        <w:tc>
          <w:tcPr>
            <w:tcW w:w="638"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hint="cs"/>
                <w:color w:val="000000"/>
                <w:sz w:val="28"/>
                <w:szCs w:val="28"/>
                <w:rtl/>
              </w:rPr>
              <w:t>34</w:t>
            </w:r>
          </w:p>
        </w:tc>
        <w:tc>
          <w:tcPr>
            <w:tcW w:w="6520"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rPr>
                <w:rFonts w:ascii="Arial" w:hAnsi="Arial" w:cs="B Nazanin"/>
                <w:color w:val="000000"/>
                <w:sz w:val="28"/>
                <w:szCs w:val="28"/>
              </w:rPr>
            </w:pPr>
            <w:r>
              <w:rPr>
                <w:rFonts w:ascii="Arial" w:hAnsi="Arial" w:cs="B Nazanin" w:hint="cs"/>
                <w:color w:val="000000"/>
                <w:sz w:val="28"/>
                <w:szCs w:val="28"/>
                <w:rtl/>
              </w:rPr>
              <w:t>برگزاری همایش</w:t>
            </w:r>
            <w:r>
              <w:rPr>
                <w:rFonts w:ascii="Arial" w:hAnsi="Arial" w:cs="B Nazanin" w:hint="cs"/>
                <w:color w:val="000000"/>
                <w:sz w:val="28"/>
                <w:szCs w:val="28"/>
                <w:rtl/>
              </w:rPr>
              <w:softHyphen/>
              <w:t>ها، سمینارها و گردهمائی فعالان اقتصادی در راستای هم</w:t>
            </w:r>
            <w:r>
              <w:rPr>
                <w:rFonts w:ascii="Arial" w:hAnsi="Arial" w:cs="B Nazanin" w:hint="cs"/>
                <w:color w:val="000000"/>
                <w:sz w:val="28"/>
                <w:szCs w:val="28"/>
                <w:rtl/>
              </w:rPr>
              <w:softHyphen/>
              <w:t>افزایی فکری و بهره گیری از خرد جمعی در رونق کسب و کارها</w:t>
            </w:r>
          </w:p>
        </w:tc>
        <w:tc>
          <w:tcPr>
            <w:tcW w:w="992"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bidi w:val="0"/>
              <w:spacing w:after="0" w:line="240" w:lineRule="auto"/>
              <w:jc w:val="center"/>
              <w:rPr>
                <w:rFonts w:ascii="Arial" w:hAnsi="Arial" w:cs="B Nazanin"/>
                <w:color w:val="000000"/>
                <w:sz w:val="28"/>
                <w:szCs w:val="28"/>
              </w:rPr>
            </w:pPr>
            <w:r>
              <w:rPr>
                <w:rFonts w:ascii="Arial" w:hAnsi="Arial" w:cs="B Nazanin"/>
                <w:color w:val="000000"/>
                <w:sz w:val="28"/>
                <w:szCs w:val="28"/>
              </w:rPr>
              <w:t>3.35</w:t>
            </w:r>
          </w:p>
        </w:tc>
        <w:tc>
          <w:tcPr>
            <w:tcW w:w="1276"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bidi w:val="0"/>
              <w:spacing w:after="0" w:line="240" w:lineRule="auto"/>
              <w:jc w:val="center"/>
              <w:rPr>
                <w:rFonts w:ascii="Arial" w:hAnsi="Arial" w:cs="B Nazanin"/>
                <w:color w:val="000000"/>
                <w:sz w:val="28"/>
                <w:szCs w:val="28"/>
              </w:rPr>
            </w:pPr>
            <w:r>
              <w:rPr>
                <w:rFonts w:ascii="Arial" w:hAnsi="Arial" w:cs="B Nazanin"/>
                <w:color w:val="000000"/>
                <w:sz w:val="28"/>
                <w:szCs w:val="28"/>
              </w:rPr>
              <w:t>1.222</w:t>
            </w:r>
          </w:p>
        </w:tc>
      </w:tr>
      <w:tr w:rsidR="004C4A2C" w:rsidTr="004C4A2C">
        <w:trPr>
          <w:cantSplit/>
          <w:trHeight w:val="20"/>
          <w:jc w:val="center"/>
        </w:trPr>
        <w:tc>
          <w:tcPr>
            <w:tcW w:w="638"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hint="cs"/>
                <w:color w:val="000000"/>
                <w:sz w:val="28"/>
                <w:szCs w:val="28"/>
                <w:rtl/>
              </w:rPr>
              <w:t>35</w:t>
            </w:r>
          </w:p>
        </w:tc>
        <w:tc>
          <w:tcPr>
            <w:tcW w:w="6520"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rPr>
                <w:rFonts w:ascii="Arial" w:hAnsi="Arial" w:cs="B Nazanin"/>
                <w:color w:val="000000"/>
                <w:sz w:val="28"/>
                <w:szCs w:val="28"/>
              </w:rPr>
            </w:pPr>
            <w:r>
              <w:rPr>
                <w:rFonts w:ascii="Arial" w:hAnsi="Arial" w:cs="B Nazanin" w:hint="cs"/>
                <w:color w:val="000000"/>
                <w:sz w:val="28"/>
                <w:szCs w:val="28"/>
                <w:rtl/>
              </w:rPr>
              <w:t>پاسخگوئی دقیق و متعهدانه دستگاه</w:t>
            </w:r>
            <w:r>
              <w:rPr>
                <w:rFonts w:ascii="Arial" w:hAnsi="Arial" w:cs="B Nazanin" w:hint="cs"/>
                <w:color w:val="000000"/>
                <w:sz w:val="28"/>
                <w:szCs w:val="28"/>
                <w:rtl/>
              </w:rPr>
              <w:softHyphen/>
              <w:t>های اجرائی به ابهامات، پرسش</w:t>
            </w:r>
            <w:r>
              <w:rPr>
                <w:rFonts w:ascii="Arial" w:hAnsi="Arial" w:cs="B Nazanin" w:hint="cs"/>
                <w:color w:val="000000"/>
                <w:sz w:val="28"/>
                <w:szCs w:val="28"/>
                <w:rtl/>
              </w:rPr>
              <w:softHyphen/>
              <w:t>ها و مسائل فعالان اقتصادی</w:t>
            </w:r>
          </w:p>
        </w:tc>
        <w:tc>
          <w:tcPr>
            <w:tcW w:w="992"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bidi w:val="0"/>
              <w:spacing w:after="0" w:line="240" w:lineRule="auto"/>
              <w:jc w:val="center"/>
              <w:rPr>
                <w:rFonts w:ascii="Arial" w:hAnsi="Arial" w:cs="B Nazanin"/>
                <w:color w:val="000000"/>
                <w:sz w:val="28"/>
                <w:szCs w:val="28"/>
              </w:rPr>
            </w:pPr>
            <w:r>
              <w:rPr>
                <w:rFonts w:ascii="Arial" w:hAnsi="Arial" w:cs="B Nazanin"/>
                <w:color w:val="000000"/>
                <w:sz w:val="28"/>
                <w:szCs w:val="28"/>
              </w:rPr>
              <w:t>3.33</w:t>
            </w:r>
          </w:p>
        </w:tc>
        <w:tc>
          <w:tcPr>
            <w:tcW w:w="1276"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bidi w:val="0"/>
              <w:spacing w:after="0" w:line="240" w:lineRule="auto"/>
              <w:jc w:val="center"/>
              <w:rPr>
                <w:rFonts w:ascii="Arial" w:hAnsi="Arial" w:cs="B Nazanin"/>
                <w:color w:val="000000"/>
                <w:sz w:val="28"/>
                <w:szCs w:val="28"/>
              </w:rPr>
            </w:pPr>
            <w:r>
              <w:rPr>
                <w:rFonts w:ascii="Arial" w:hAnsi="Arial" w:cs="B Nazanin"/>
                <w:color w:val="000000"/>
                <w:sz w:val="28"/>
                <w:szCs w:val="28"/>
              </w:rPr>
              <w:t>1.495</w:t>
            </w:r>
          </w:p>
        </w:tc>
      </w:tr>
      <w:tr w:rsidR="004C4A2C" w:rsidTr="004C4A2C">
        <w:trPr>
          <w:cantSplit/>
          <w:trHeight w:val="20"/>
          <w:jc w:val="center"/>
        </w:trPr>
        <w:tc>
          <w:tcPr>
            <w:tcW w:w="638"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hint="cs"/>
                <w:color w:val="000000"/>
                <w:sz w:val="28"/>
                <w:szCs w:val="28"/>
                <w:rtl/>
              </w:rPr>
              <w:t>36</w:t>
            </w:r>
          </w:p>
        </w:tc>
        <w:tc>
          <w:tcPr>
            <w:tcW w:w="6520"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rPr>
                <w:rFonts w:ascii="Arial" w:hAnsi="Arial" w:cs="B Nazanin"/>
                <w:color w:val="000000"/>
                <w:sz w:val="28"/>
                <w:szCs w:val="28"/>
              </w:rPr>
            </w:pPr>
            <w:r>
              <w:rPr>
                <w:rFonts w:ascii="Arial" w:hAnsi="Arial" w:cs="B Nazanin" w:hint="cs"/>
                <w:color w:val="000000"/>
                <w:sz w:val="28"/>
                <w:szCs w:val="28"/>
                <w:rtl/>
              </w:rPr>
              <w:t>احتمال توقیف اموال و دارایی</w:t>
            </w:r>
            <w:r>
              <w:rPr>
                <w:rFonts w:ascii="Arial" w:hAnsi="Arial" w:cs="B Nazanin" w:hint="cs"/>
                <w:color w:val="000000"/>
                <w:sz w:val="28"/>
                <w:szCs w:val="28"/>
                <w:rtl/>
              </w:rPr>
              <w:softHyphen/>
              <w:t>ها (سلب مالکیت توسط دولت)</w:t>
            </w:r>
          </w:p>
        </w:tc>
        <w:tc>
          <w:tcPr>
            <w:tcW w:w="992"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bidi w:val="0"/>
              <w:spacing w:after="0" w:line="240" w:lineRule="auto"/>
              <w:jc w:val="center"/>
              <w:rPr>
                <w:rFonts w:ascii="Arial" w:hAnsi="Arial" w:cs="B Nazanin"/>
                <w:color w:val="000000"/>
                <w:sz w:val="28"/>
                <w:szCs w:val="28"/>
              </w:rPr>
            </w:pPr>
            <w:r>
              <w:rPr>
                <w:rFonts w:ascii="Arial" w:hAnsi="Arial" w:cs="B Nazanin"/>
                <w:color w:val="000000"/>
                <w:sz w:val="28"/>
                <w:szCs w:val="28"/>
              </w:rPr>
              <w:t>3.28</w:t>
            </w:r>
          </w:p>
        </w:tc>
        <w:tc>
          <w:tcPr>
            <w:tcW w:w="1276"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bidi w:val="0"/>
              <w:spacing w:after="0" w:line="240" w:lineRule="auto"/>
              <w:jc w:val="center"/>
              <w:rPr>
                <w:rFonts w:ascii="Arial" w:hAnsi="Arial" w:cs="B Nazanin"/>
                <w:color w:val="000000"/>
                <w:sz w:val="28"/>
                <w:szCs w:val="28"/>
              </w:rPr>
            </w:pPr>
            <w:r>
              <w:rPr>
                <w:rFonts w:ascii="Arial" w:hAnsi="Arial" w:cs="B Nazanin"/>
                <w:color w:val="000000"/>
                <w:sz w:val="28"/>
                <w:szCs w:val="28"/>
              </w:rPr>
              <w:t>1.447</w:t>
            </w:r>
          </w:p>
        </w:tc>
      </w:tr>
      <w:tr w:rsidR="004C4A2C" w:rsidTr="004C4A2C">
        <w:trPr>
          <w:cantSplit/>
          <w:trHeight w:val="20"/>
          <w:jc w:val="center"/>
        </w:trPr>
        <w:tc>
          <w:tcPr>
            <w:tcW w:w="638"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hint="cs"/>
                <w:color w:val="000000"/>
                <w:sz w:val="28"/>
                <w:szCs w:val="28"/>
                <w:rtl/>
              </w:rPr>
              <w:t>37</w:t>
            </w:r>
          </w:p>
        </w:tc>
        <w:tc>
          <w:tcPr>
            <w:tcW w:w="6520"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rPr>
                <w:rFonts w:ascii="Arial" w:hAnsi="Arial" w:cs="B Nazanin"/>
                <w:color w:val="000000"/>
                <w:sz w:val="28"/>
                <w:szCs w:val="28"/>
              </w:rPr>
            </w:pPr>
            <w:r>
              <w:rPr>
                <w:rFonts w:ascii="Arial" w:hAnsi="Arial" w:cs="B Nazanin" w:hint="cs"/>
                <w:color w:val="000000"/>
                <w:sz w:val="28"/>
                <w:szCs w:val="28"/>
                <w:rtl/>
              </w:rPr>
              <w:t>قانون ورشکستگی</w:t>
            </w:r>
          </w:p>
        </w:tc>
        <w:tc>
          <w:tcPr>
            <w:tcW w:w="992"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bidi w:val="0"/>
              <w:spacing w:after="0" w:line="240" w:lineRule="auto"/>
              <w:jc w:val="center"/>
              <w:rPr>
                <w:rFonts w:ascii="Arial" w:hAnsi="Arial" w:cs="B Nazanin"/>
                <w:color w:val="000000"/>
                <w:sz w:val="28"/>
                <w:szCs w:val="28"/>
              </w:rPr>
            </w:pPr>
            <w:r>
              <w:rPr>
                <w:rFonts w:ascii="Arial" w:hAnsi="Arial" w:cs="B Nazanin"/>
                <w:color w:val="000000"/>
                <w:sz w:val="28"/>
                <w:szCs w:val="28"/>
              </w:rPr>
              <w:t>3.21</w:t>
            </w:r>
          </w:p>
        </w:tc>
        <w:tc>
          <w:tcPr>
            <w:tcW w:w="1276"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bidi w:val="0"/>
              <w:spacing w:after="0" w:line="240" w:lineRule="auto"/>
              <w:jc w:val="center"/>
              <w:rPr>
                <w:rFonts w:ascii="Arial" w:hAnsi="Arial" w:cs="B Nazanin"/>
                <w:color w:val="000000"/>
                <w:sz w:val="28"/>
                <w:szCs w:val="28"/>
              </w:rPr>
            </w:pPr>
            <w:r>
              <w:rPr>
                <w:rFonts w:ascii="Arial" w:hAnsi="Arial" w:cs="B Nazanin"/>
                <w:color w:val="000000"/>
                <w:sz w:val="28"/>
                <w:szCs w:val="28"/>
              </w:rPr>
              <w:t>.976</w:t>
            </w:r>
          </w:p>
        </w:tc>
      </w:tr>
    </w:tbl>
    <w:p w:rsidR="004C4A2C" w:rsidRDefault="004C4A2C" w:rsidP="004C4A2C">
      <w:pPr>
        <w:autoSpaceDE w:val="0"/>
        <w:autoSpaceDN w:val="0"/>
        <w:adjustRightInd w:val="0"/>
        <w:spacing w:before="240" w:after="0" w:line="240" w:lineRule="auto"/>
        <w:rPr>
          <w:rFonts w:ascii="Arial" w:hAnsi="Arial" w:cs="B Titr"/>
          <w:b/>
          <w:bCs/>
          <w:color w:val="000000"/>
          <w:sz w:val="26"/>
          <w:szCs w:val="26"/>
          <w:rtl/>
        </w:rPr>
      </w:pPr>
      <w:r>
        <w:rPr>
          <w:rFonts w:ascii="Arial" w:hAnsi="Arial" w:cs="B Titr" w:hint="cs"/>
          <w:b/>
          <w:bCs/>
          <w:color w:val="000000"/>
          <w:sz w:val="26"/>
          <w:szCs w:val="26"/>
          <w:rtl/>
        </w:rPr>
        <w:t>3-5-2- رتبه بندی سوالات پرسشنامه از نگاه فعالان بخش صنعت</w:t>
      </w:r>
    </w:p>
    <w:p w:rsidR="004C4A2C" w:rsidRDefault="004C4A2C" w:rsidP="004C4A2C">
      <w:pPr>
        <w:autoSpaceDE w:val="0"/>
        <w:autoSpaceDN w:val="0"/>
        <w:adjustRightInd w:val="0"/>
        <w:spacing w:after="0"/>
        <w:jc w:val="both"/>
        <w:rPr>
          <w:rFonts w:cs="B Nazanin"/>
          <w:sz w:val="28"/>
          <w:szCs w:val="28"/>
          <w:rtl/>
        </w:rPr>
      </w:pPr>
      <w:r>
        <w:rPr>
          <w:rFonts w:cs="B Nazanin" w:hint="cs"/>
          <w:sz w:val="28"/>
          <w:szCs w:val="28"/>
          <w:rtl/>
        </w:rPr>
        <w:t>همان</w:t>
      </w:r>
      <w:r>
        <w:rPr>
          <w:rFonts w:cs="B Nazanin" w:hint="cs"/>
          <w:sz w:val="28"/>
          <w:szCs w:val="28"/>
          <w:rtl/>
        </w:rPr>
        <w:softHyphen/>
        <w:t>گونه که در جدول زیر مشاهده می</w:t>
      </w:r>
      <w:r>
        <w:rPr>
          <w:rFonts w:cs="B Nazanin" w:hint="cs"/>
          <w:sz w:val="28"/>
          <w:szCs w:val="28"/>
          <w:rtl/>
        </w:rPr>
        <w:softHyphen/>
        <w:t>شود، از دیدگاه فعالان بخش صنعت، بیشترین تأثیر درفضای کسب وکار مربوط به متغیر تورم با میانگین 4.43 و انحراف معیار 1.233 می</w:t>
      </w:r>
      <w:r>
        <w:rPr>
          <w:rFonts w:cs="B Nazanin" w:hint="cs"/>
          <w:sz w:val="28"/>
          <w:szCs w:val="28"/>
          <w:rtl/>
        </w:rPr>
        <w:softHyphen/>
        <w:t xml:space="preserve">باشد. رتبه دوم در این زمینه مربوط به متغیر اعتقاد مدیران اقتصادی استان به نقش کارآفرینی و سرمایه گذاری در توسعه استان با مقدار میانگین 4.20 و انحراف معیار </w:t>
      </w:r>
      <w:r>
        <w:rPr>
          <w:rFonts w:cs="B Nazanin"/>
          <w:sz w:val="28"/>
          <w:szCs w:val="28"/>
        </w:rPr>
        <w:t>1.067</w:t>
      </w:r>
      <w:r>
        <w:rPr>
          <w:rFonts w:cs="B Nazanin" w:hint="cs"/>
          <w:sz w:val="28"/>
          <w:szCs w:val="28"/>
          <w:rtl/>
        </w:rPr>
        <w:t xml:space="preserve"> بوده و رتبه سوم نیز به کیفیت زیرساخت</w:t>
      </w:r>
      <w:r>
        <w:rPr>
          <w:rFonts w:cs="B Nazanin" w:hint="cs"/>
          <w:sz w:val="28"/>
          <w:szCs w:val="28"/>
          <w:rtl/>
        </w:rPr>
        <w:softHyphen/>
        <w:t xml:space="preserve">ها (سیستم حمل و نقل مانند جاده، ریل، دریا و هوا) با مقدار میانگین 4.18 و انحراف معیار </w:t>
      </w:r>
      <w:r>
        <w:rPr>
          <w:rFonts w:cs="B Nazanin"/>
          <w:sz w:val="28"/>
          <w:szCs w:val="28"/>
        </w:rPr>
        <w:t>.874</w:t>
      </w:r>
      <w:r>
        <w:rPr>
          <w:rFonts w:cs="B Nazanin" w:hint="cs"/>
          <w:sz w:val="28"/>
          <w:szCs w:val="28"/>
          <w:rtl/>
        </w:rPr>
        <w:t xml:space="preserve"> مربوط می</w:t>
      </w:r>
      <w:r>
        <w:rPr>
          <w:rFonts w:cs="B Nazanin" w:hint="cs"/>
          <w:sz w:val="28"/>
          <w:szCs w:val="28"/>
          <w:rtl/>
        </w:rPr>
        <w:softHyphen/>
        <w:t>شود. رتبه چهارم بیشترین تأثیر درفضای کسب وکار تواما در اختیار دو متغیر عدم قابلیت پیش</w:t>
      </w:r>
      <w:r>
        <w:rPr>
          <w:rFonts w:cs="B Nazanin" w:hint="cs"/>
          <w:sz w:val="28"/>
          <w:szCs w:val="28"/>
          <w:rtl/>
        </w:rPr>
        <w:softHyphen/>
        <w:t>بینی سیاست</w:t>
      </w:r>
      <w:r>
        <w:rPr>
          <w:rFonts w:cs="B Nazanin" w:hint="cs"/>
          <w:sz w:val="28"/>
          <w:szCs w:val="28"/>
          <w:rtl/>
        </w:rPr>
        <w:softHyphen/>
        <w:t>های اقتصادی دولت و تغییر نرخ</w:t>
      </w:r>
      <w:r>
        <w:rPr>
          <w:rFonts w:cs="B Nazanin" w:hint="cs"/>
          <w:sz w:val="28"/>
          <w:szCs w:val="28"/>
          <w:rtl/>
        </w:rPr>
        <w:softHyphen/>
        <w:t>های تعرفه با مقدار میانگین 4.13 می</w:t>
      </w:r>
      <w:r>
        <w:rPr>
          <w:rFonts w:cs="B Nazanin" w:hint="cs"/>
          <w:sz w:val="28"/>
          <w:szCs w:val="28"/>
          <w:rtl/>
        </w:rPr>
        <w:softHyphen/>
        <w:t>باشد. متغیرهای تحریم</w:t>
      </w:r>
      <w:r>
        <w:rPr>
          <w:rFonts w:cs="B Nazanin" w:hint="cs"/>
          <w:sz w:val="28"/>
          <w:szCs w:val="28"/>
          <w:rtl/>
        </w:rPr>
        <w:softHyphen/>
        <w:t>های بین</w:t>
      </w:r>
      <w:r>
        <w:rPr>
          <w:rFonts w:cs="B Nazanin" w:hint="cs"/>
          <w:sz w:val="28"/>
          <w:szCs w:val="28"/>
          <w:rtl/>
        </w:rPr>
        <w:softHyphen/>
        <w:t>المللی، رقابت محصولات خارجی با محصولات داخلی، اعطای امتیازات به برخی افراد و فعالیت</w:t>
      </w:r>
      <w:r>
        <w:rPr>
          <w:rFonts w:cs="B Nazanin" w:hint="cs"/>
          <w:sz w:val="28"/>
          <w:szCs w:val="28"/>
          <w:rtl/>
        </w:rPr>
        <w:softHyphen/>
        <w:t>ها، میزان حمایت تأمین اجتماعی از کارگران و در نهایت قانون کار، به ترتیب با مقادیر میانگین 4.10 ، 4.07 ، 4.03 ، 4.02 و 4.00 رتبه</w:t>
      </w:r>
      <w:r>
        <w:rPr>
          <w:rFonts w:cs="B Nazanin" w:hint="cs"/>
          <w:sz w:val="28"/>
          <w:szCs w:val="28"/>
          <w:rtl/>
        </w:rPr>
        <w:softHyphen/>
        <w:t>های پنجم تا نهم را کسب نموده</w:t>
      </w:r>
      <w:r>
        <w:rPr>
          <w:rFonts w:cs="B Nazanin" w:hint="cs"/>
          <w:sz w:val="28"/>
          <w:szCs w:val="28"/>
          <w:rtl/>
        </w:rPr>
        <w:softHyphen/>
        <w:t>اند.</w:t>
      </w:r>
    </w:p>
    <w:p w:rsidR="004C4A2C" w:rsidRDefault="004C4A2C" w:rsidP="004C4A2C">
      <w:pPr>
        <w:autoSpaceDE w:val="0"/>
        <w:autoSpaceDN w:val="0"/>
        <w:adjustRightInd w:val="0"/>
        <w:spacing w:after="0"/>
        <w:jc w:val="both"/>
        <w:rPr>
          <w:rFonts w:cs="B Nazanin"/>
          <w:sz w:val="28"/>
          <w:szCs w:val="28"/>
          <w:rtl/>
        </w:rPr>
      </w:pPr>
      <w:r>
        <w:rPr>
          <w:rFonts w:cs="B Nazanin" w:hint="cs"/>
          <w:sz w:val="28"/>
          <w:szCs w:val="28"/>
          <w:rtl/>
        </w:rPr>
        <w:t>در اینجا نیز تفاوت فاحشی بین چند رتبه</w:t>
      </w:r>
      <w:r>
        <w:rPr>
          <w:rFonts w:cs="B Nazanin" w:hint="cs"/>
          <w:sz w:val="28"/>
          <w:szCs w:val="28"/>
          <w:rtl/>
        </w:rPr>
        <w:softHyphen/>
        <w:t xml:space="preserve"> اول در دیدگاه فعالان بخش صنعت با رتبه</w:t>
      </w:r>
      <w:r>
        <w:rPr>
          <w:rFonts w:cs="B Nazanin" w:hint="cs"/>
          <w:sz w:val="28"/>
          <w:szCs w:val="28"/>
          <w:rtl/>
        </w:rPr>
        <w:softHyphen/>
        <w:t>بندی کلی وجود ندارد، تنها متغیر</w:t>
      </w:r>
      <w:r>
        <w:rPr>
          <w:rFonts w:ascii="Arial" w:hAnsi="Arial" w:cs="B Nazanin" w:hint="cs"/>
          <w:color w:val="000000"/>
          <w:sz w:val="28"/>
          <w:szCs w:val="28"/>
          <w:rtl/>
        </w:rPr>
        <w:t xml:space="preserve"> اعتقاد مدیران اقتصادی استان به نقش کارآفرینی و سرمایه گذاری در توسعه استان که در</w:t>
      </w:r>
      <w:r>
        <w:rPr>
          <w:rFonts w:cs="B Nazanin" w:hint="cs"/>
          <w:sz w:val="28"/>
          <w:szCs w:val="28"/>
          <w:rtl/>
        </w:rPr>
        <w:t xml:space="preserve"> </w:t>
      </w:r>
      <w:r>
        <w:rPr>
          <w:rFonts w:ascii="Arial" w:hAnsi="Arial" w:cs="B Nazanin" w:hint="cs"/>
          <w:color w:val="000000"/>
          <w:sz w:val="28"/>
          <w:szCs w:val="28"/>
          <w:rtl/>
        </w:rPr>
        <w:t>رتبه</w:t>
      </w:r>
      <w:r>
        <w:rPr>
          <w:rFonts w:ascii="Arial" w:hAnsi="Arial" w:cs="B Nazanin" w:hint="cs"/>
          <w:color w:val="000000"/>
          <w:sz w:val="28"/>
          <w:szCs w:val="28"/>
          <w:rtl/>
        </w:rPr>
        <w:softHyphen/>
      </w:r>
      <w:r>
        <w:rPr>
          <w:rFonts w:ascii="Arial" w:hAnsi="Arial" w:cs="B Nazanin" w:hint="cs"/>
          <w:color w:val="000000"/>
          <w:sz w:val="28"/>
          <w:szCs w:val="28"/>
          <w:rtl/>
        </w:rPr>
        <w:lastRenderedPageBreak/>
        <w:t xml:space="preserve">بندی کلی در رتبه ششم بوده، از دیدگاه فعالان بخش صنعت اهمیت بیشتری داشته و جایگاه دوم را به خود اختصاص داده است، همچنین </w:t>
      </w:r>
      <w:r>
        <w:rPr>
          <w:rFonts w:cs="B Nazanin" w:hint="cs"/>
          <w:sz w:val="28"/>
          <w:szCs w:val="28"/>
          <w:rtl/>
        </w:rPr>
        <w:t xml:space="preserve">متغیر </w:t>
      </w:r>
      <w:r>
        <w:rPr>
          <w:rFonts w:ascii="Arial" w:hAnsi="Arial" w:cs="B Nazanin" w:hint="cs"/>
          <w:color w:val="000000"/>
          <w:sz w:val="28"/>
          <w:szCs w:val="28"/>
          <w:rtl/>
        </w:rPr>
        <w:t>تحریم</w:t>
      </w:r>
      <w:r>
        <w:rPr>
          <w:rFonts w:ascii="Arial" w:hAnsi="Arial" w:cs="B Nazanin" w:hint="cs"/>
          <w:color w:val="000000"/>
          <w:sz w:val="28"/>
          <w:szCs w:val="28"/>
          <w:rtl/>
        </w:rPr>
        <w:softHyphen/>
        <w:t>های بین</w:t>
      </w:r>
      <w:r>
        <w:rPr>
          <w:rFonts w:ascii="Arial" w:hAnsi="Arial" w:cs="B Nazanin" w:hint="cs"/>
          <w:color w:val="000000"/>
          <w:sz w:val="28"/>
          <w:szCs w:val="28"/>
          <w:rtl/>
        </w:rPr>
        <w:softHyphen/>
        <w:t>المللی که در رتبه</w:t>
      </w:r>
      <w:r>
        <w:rPr>
          <w:rFonts w:ascii="Arial" w:hAnsi="Arial" w:cs="B Nazanin" w:hint="cs"/>
          <w:color w:val="000000"/>
          <w:sz w:val="28"/>
          <w:szCs w:val="28"/>
          <w:rtl/>
        </w:rPr>
        <w:softHyphen/>
        <w:t>بندی کلی در جایگاه دوم قرار داشته، از دیدگاه فعالان بخش صنعت دارای اهمیت کمتر و حائز رتبه پنجم می</w:t>
      </w:r>
      <w:r>
        <w:rPr>
          <w:rFonts w:ascii="Arial" w:hAnsi="Arial" w:cs="B Nazanin" w:hint="cs"/>
          <w:color w:val="000000"/>
          <w:sz w:val="28"/>
          <w:szCs w:val="28"/>
          <w:rtl/>
        </w:rPr>
        <w:softHyphen/>
        <w:t>باشد. متغیر شناور بودن نرخ ارز نیز که در</w:t>
      </w:r>
      <w:r>
        <w:rPr>
          <w:rFonts w:cs="B Nazanin" w:hint="cs"/>
          <w:sz w:val="28"/>
          <w:szCs w:val="28"/>
          <w:rtl/>
        </w:rPr>
        <w:t xml:space="preserve"> </w:t>
      </w:r>
      <w:r>
        <w:rPr>
          <w:rFonts w:ascii="Arial" w:hAnsi="Arial" w:cs="B Nazanin" w:hint="cs"/>
          <w:color w:val="000000"/>
          <w:sz w:val="28"/>
          <w:szCs w:val="28"/>
          <w:rtl/>
        </w:rPr>
        <w:t>رتبه</w:t>
      </w:r>
      <w:r>
        <w:rPr>
          <w:rFonts w:ascii="Arial" w:hAnsi="Arial" w:cs="B Nazanin" w:hint="cs"/>
          <w:color w:val="000000"/>
          <w:sz w:val="28"/>
          <w:szCs w:val="28"/>
          <w:rtl/>
        </w:rPr>
        <w:softHyphen/>
        <w:t>بندی کلی در رتبه پنجم بوده، از دیدگاه فعالان بخش صنعت اهمیت کمتری داشته و جایگاه دهم را به خود اختصاص داده است.</w:t>
      </w:r>
    </w:p>
    <w:p w:rsidR="004C4A2C" w:rsidRDefault="004C4A2C" w:rsidP="004C4A2C">
      <w:pPr>
        <w:autoSpaceDE w:val="0"/>
        <w:autoSpaceDN w:val="0"/>
        <w:adjustRightInd w:val="0"/>
        <w:spacing w:before="240" w:after="0"/>
        <w:jc w:val="center"/>
        <w:rPr>
          <w:rFonts w:cs="B Nazanin"/>
          <w:sz w:val="28"/>
          <w:szCs w:val="28"/>
          <w:rtl/>
        </w:rPr>
      </w:pPr>
      <w:r>
        <w:rPr>
          <w:rFonts w:ascii="Times New Roman" w:hAnsi="Times New Roman" w:cs="B Nazanin" w:hint="cs"/>
          <w:sz w:val="28"/>
          <w:szCs w:val="28"/>
          <w:rtl/>
        </w:rPr>
        <w:t>جدول (3-53) رتبه</w:t>
      </w:r>
      <w:r>
        <w:rPr>
          <w:rFonts w:ascii="Times New Roman" w:hAnsi="Times New Roman" w:cs="B Nazanin" w:hint="cs"/>
          <w:sz w:val="28"/>
          <w:szCs w:val="28"/>
          <w:rtl/>
        </w:rPr>
        <w:softHyphen/>
        <w:t>بندی کل متغیرها از نگاه فعالان بخش صنعت</w:t>
      </w:r>
    </w:p>
    <w:tbl>
      <w:tblPr>
        <w:bidiVisual/>
        <w:tblW w:w="9287" w:type="dxa"/>
        <w:jc w:val="center"/>
        <w:tblInd w:w="-1436" w:type="dxa"/>
        <w:tblLook w:val="04A0"/>
      </w:tblPr>
      <w:tblGrid>
        <w:gridCol w:w="568"/>
        <w:gridCol w:w="6520"/>
        <w:gridCol w:w="851"/>
        <w:gridCol w:w="1348"/>
      </w:tblGrid>
      <w:tr w:rsidR="004C4A2C" w:rsidTr="004C4A2C">
        <w:trPr>
          <w:trHeight w:val="470"/>
          <w:jc w:val="center"/>
        </w:trPr>
        <w:tc>
          <w:tcPr>
            <w:tcW w:w="5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tabs>
                <w:tab w:val="center" w:pos="5233"/>
              </w:tabs>
              <w:spacing w:after="0" w:line="240" w:lineRule="auto"/>
              <w:jc w:val="center"/>
              <w:rPr>
                <w:rFonts w:ascii="Arial" w:hAnsi="Arial" w:cs="B Titr"/>
                <w:color w:val="000000"/>
                <w:sz w:val="20"/>
                <w:szCs w:val="20"/>
              </w:rPr>
            </w:pPr>
            <w:r>
              <w:rPr>
                <w:rFonts w:ascii="Arial" w:hAnsi="Arial" w:cs="B Titr" w:hint="cs"/>
                <w:color w:val="000000"/>
                <w:sz w:val="20"/>
                <w:szCs w:val="20"/>
                <w:rtl/>
              </w:rPr>
              <w:t>رتبه</w:t>
            </w:r>
          </w:p>
        </w:tc>
        <w:tc>
          <w:tcPr>
            <w:tcW w:w="652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4C4A2C" w:rsidRDefault="004C4A2C">
            <w:pPr>
              <w:tabs>
                <w:tab w:val="center" w:pos="5233"/>
              </w:tabs>
              <w:spacing w:after="0" w:line="240" w:lineRule="auto"/>
              <w:jc w:val="center"/>
              <w:rPr>
                <w:rFonts w:ascii="Arial" w:hAnsi="Arial" w:cs="B Titr"/>
                <w:color w:val="000000"/>
                <w:sz w:val="20"/>
                <w:szCs w:val="20"/>
              </w:rPr>
            </w:pPr>
            <w:r>
              <w:rPr>
                <w:rFonts w:ascii="Arial" w:hAnsi="Arial" w:cs="B Titr" w:hint="cs"/>
                <w:color w:val="000000"/>
                <w:sz w:val="20"/>
                <w:szCs w:val="20"/>
                <w:rtl/>
              </w:rPr>
              <w:t>کل متغیرها</w:t>
            </w: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tabs>
                <w:tab w:val="center" w:pos="5233"/>
              </w:tabs>
              <w:spacing w:after="0" w:line="240" w:lineRule="auto"/>
              <w:jc w:val="center"/>
              <w:rPr>
                <w:rFonts w:ascii="Arial" w:hAnsi="Arial" w:cs="B Titr"/>
                <w:color w:val="000000"/>
                <w:sz w:val="20"/>
                <w:szCs w:val="20"/>
              </w:rPr>
            </w:pPr>
            <w:r>
              <w:rPr>
                <w:rFonts w:ascii="Arial" w:hAnsi="Arial" w:cs="B Titr" w:hint="cs"/>
                <w:color w:val="000000"/>
                <w:sz w:val="20"/>
                <w:szCs w:val="20"/>
                <w:rtl/>
              </w:rPr>
              <w:t>میانگین</w:t>
            </w:r>
          </w:p>
        </w:tc>
        <w:tc>
          <w:tcPr>
            <w:tcW w:w="134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tabs>
                <w:tab w:val="center" w:pos="5233"/>
              </w:tabs>
              <w:spacing w:after="0" w:line="240" w:lineRule="auto"/>
              <w:jc w:val="center"/>
              <w:rPr>
                <w:rFonts w:ascii="Arial" w:hAnsi="Arial" w:cs="B Titr"/>
                <w:color w:val="000000"/>
                <w:sz w:val="20"/>
                <w:szCs w:val="20"/>
              </w:rPr>
            </w:pPr>
            <w:r>
              <w:rPr>
                <w:rFonts w:ascii="Arial" w:hAnsi="Arial" w:cs="B Titr" w:hint="cs"/>
                <w:color w:val="000000"/>
                <w:sz w:val="20"/>
                <w:szCs w:val="20"/>
                <w:rtl/>
              </w:rPr>
              <w:t>انحراف معیار</w:t>
            </w:r>
          </w:p>
        </w:tc>
      </w:tr>
      <w:tr w:rsidR="004C4A2C" w:rsidTr="004C4A2C">
        <w:trPr>
          <w:cantSplit/>
          <w:trHeight w:val="20"/>
          <w:jc w:val="center"/>
        </w:trPr>
        <w:tc>
          <w:tcPr>
            <w:tcW w:w="568"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hint="cs"/>
                <w:color w:val="000000"/>
                <w:sz w:val="28"/>
                <w:szCs w:val="28"/>
                <w:rtl/>
              </w:rPr>
              <w:t>1</w:t>
            </w:r>
          </w:p>
        </w:tc>
        <w:tc>
          <w:tcPr>
            <w:tcW w:w="6520"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rPr>
                <w:rFonts w:ascii="Arial" w:hAnsi="Arial" w:cs="B Nazanin"/>
                <w:color w:val="000000"/>
                <w:sz w:val="28"/>
                <w:szCs w:val="28"/>
              </w:rPr>
            </w:pPr>
            <w:r>
              <w:rPr>
                <w:rFonts w:ascii="Arial" w:hAnsi="Arial" w:cs="B Nazanin" w:hint="cs"/>
                <w:color w:val="000000"/>
                <w:sz w:val="28"/>
                <w:szCs w:val="28"/>
                <w:rtl/>
              </w:rPr>
              <w:t>تورم</w:t>
            </w:r>
          </w:p>
        </w:tc>
        <w:tc>
          <w:tcPr>
            <w:tcW w:w="851"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bidi w:val="0"/>
              <w:spacing w:after="0" w:line="240" w:lineRule="auto"/>
              <w:jc w:val="center"/>
              <w:rPr>
                <w:rFonts w:ascii="Arial" w:hAnsi="Arial" w:cs="B Nazanin"/>
                <w:color w:val="000000"/>
                <w:sz w:val="28"/>
                <w:szCs w:val="28"/>
              </w:rPr>
            </w:pPr>
            <w:r>
              <w:rPr>
                <w:rFonts w:ascii="Arial" w:hAnsi="Arial" w:cs="B Nazanin"/>
                <w:color w:val="000000"/>
                <w:sz w:val="28"/>
                <w:szCs w:val="28"/>
              </w:rPr>
              <w:t>4.43</w:t>
            </w:r>
          </w:p>
        </w:tc>
        <w:tc>
          <w:tcPr>
            <w:tcW w:w="1348"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bidi w:val="0"/>
              <w:spacing w:after="0" w:line="240" w:lineRule="auto"/>
              <w:jc w:val="center"/>
              <w:rPr>
                <w:rFonts w:ascii="Arial" w:hAnsi="Arial" w:cs="B Nazanin"/>
                <w:color w:val="000000"/>
                <w:sz w:val="28"/>
                <w:szCs w:val="28"/>
              </w:rPr>
            </w:pPr>
            <w:r>
              <w:rPr>
                <w:rFonts w:ascii="Arial" w:hAnsi="Arial" w:cs="B Nazanin"/>
                <w:color w:val="000000"/>
                <w:sz w:val="28"/>
                <w:szCs w:val="28"/>
              </w:rPr>
              <w:t>1.233</w:t>
            </w:r>
          </w:p>
        </w:tc>
      </w:tr>
      <w:tr w:rsidR="004C4A2C" w:rsidTr="004C4A2C">
        <w:trPr>
          <w:cantSplit/>
          <w:trHeight w:val="20"/>
          <w:jc w:val="center"/>
        </w:trPr>
        <w:tc>
          <w:tcPr>
            <w:tcW w:w="568"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hint="cs"/>
                <w:color w:val="000000"/>
                <w:sz w:val="28"/>
                <w:szCs w:val="28"/>
                <w:rtl/>
              </w:rPr>
              <w:t>2</w:t>
            </w:r>
          </w:p>
        </w:tc>
        <w:tc>
          <w:tcPr>
            <w:tcW w:w="6520"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rPr>
                <w:rFonts w:ascii="Arial" w:hAnsi="Arial" w:cs="B Nazanin"/>
                <w:color w:val="000000"/>
                <w:sz w:val="28"/>
                <w:szCs w:val="28"/>
              </w:rPr>
            </w:pPr>
            <w:r>
              <w:rPr>
                <w:rFonts w:ascii="Arial" w:hAnsi="Arial" w:cs="B Nazanin" w:hint="cs"/>
                <w:color w:val="000000"/>
                <w:sz w:val="28"/>
                <w:szCs w:val="28"/>
                <w:rtl/>
              </w:rPr>
              <w:t>اعتقاد مدیران اقتصادی استان به نقش کارآفرینی و سرمایه گذاری در توسعه استان</w:t>
            </w:r>
          </w:p>
        </w:tc>
        <w:tc>
          <w:tcPr>
            <w:tcW w:w="851"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bidi w:val="0"/>
              <w:spacing w:after="0" w:line="240" w:lineRule="auto"/>
              <w:jc w:val="center"/>
              <w:rPr>
                <w:rFonts w:ascii="Arial" w:hAnsi="Arial" w:cs="B Nazanin"/>
                <w:color w:val="000000"/>
                <w:sz w:val="28"/>
                <w:szCs w:val="28"/>
              </w:rPr>
            </w:pPr>
            <w:r>
              <w:rPr>
                <w:rFonts w:ascii="Arial" w:hAnsi="Arial" w:cs="B Nazanin"/>
                <w:color w:val="000000"/>
                <w:sz w:val="28"/>
                <w:szCs w:val="28"/>
              </w:rPr>
              <w:t>4.20</w:t>
            </w:r>
          </w:p>
        </w:tc>
        <w:tc>
          <w:tcPr>
            <w:tcW w:w="1348"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bidi w:val="0"/>
              <w:spacing w:after="0" w:line="240" w:lineRule="auto"/>
              <w:jc w:val="center"/>
              <w:rPr>
                <w:rFonts w:ascii="Arial" w:hAnsi="Arial" w:cs="B Nazanin"/>
                <w:color w:val="000000"/>
                <w:sz w:val="28"/>
                <w:szCs w:val="28"/>
              </w:rPr>
            </w:pPr>
            <w:r>
              <w:rPr>
                <w:rFonts w:ascii="Arial" w:hAnsi="Arial" w:cs="B Nazanin"/>
                <w:color w:val="000000"/>
                <w:sz w:val="28"/>
                <w:szCs w:val="28"/>
              </w:rPr>
              <w:t>1.067</w:t>
            </w:r>
          </w:p>
        </w:tc>
      </w:tr>
      <w:tr w:rsidR="004C4A2C" w:rsidTr="004C4A2C">
        <w:trPr>
          <w:cantSplit/>
          <w:trHeight w:val="20"/>
          <w:jc w:val="center"/>
        </w:trPr>
        <w:tc>
          <w:tcPr>
            <w:tcW w:w="568"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hint="cs"/>
                <w:color w:val="000000"/>
                <w:sz w:val="28"/>
                <w:szCs w:val="28"/>
                <w:rtl/>
              </w:rPr>
              <w:t>3</w:t>
            </w:r>
          </w:p>
        </w:tc>
        <w:tc>
          <w:tcPr>
            <w:tcW w:w="6520"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rPr>
                <w:rFonts w:ascii="Arial" w:hAnsi="Arial" w:cs="B Nazanin"/>
                <w:color w:val="000000"/>
                <w:sz w:val="28"/>
                <w:szCs w:val="28"/>
              </w:rPr>
            </w:pPr>
            <w:r>
              <w:rPr>
                <w:rFonts w:ascii="Arial" w:hAnsi="Arial" w:cs="B Nazanin" w:hint="cs"/>
                <w:color w:val="000000"/>
                <w:sz w:val="28"/>
                <w:szCs w:val="28"/>
                <w:rtl/>
              </w:rPr>
              <w:t>کیفیت زیرساخت ها (سیستم حمل و نقل مانند جاده، ریل، دریا و هوا)</w:t>
            </w:r>
          </w:p>
        </w:tc>
        <w:tc>
          <w:tcPr>
            <w:tcW w:w="851"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bidi w:val="0"/>
              <w:spacing w:after="0" w:line="240" w:lineRule="auto"/>
              <w:jc w:val="center"/>
              <w:rPr>
                <w:rFonts w:ascii="Arial" w:hAnsi="Arial" w:cs="B Nazanin"/>
                <w:color w:val="000000"/>
                <w:sz w:val="28"/>
                <w:szCs w:val="28"/>
              </w:rPr>
            </w:pPr>
            <w:r>
              <w:rPr>
                <w:rFonts w:ascii="Arial" w:hAnsi="Arial" w:cs="B Nazanin"/>
                <w:color w:val="000000"/>
                <w:sz w:val="28"/>
                <w:szCs w:val="28"/>
              </w:rPr>
              <w:t>4.18</w:t>
            </w:r>
          </w:p>
        </w:tc>
        <w:tc>
          <w:tcPr>
            <w:tcW w:w="1348"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bidi w:val="0"/>
              <w:spacing w:after="0" w:line="240" w:lineRule="auto"/>
              <w:jc w:val="center"/>
              <w:rPr>
                <w:rFonts w:ascii="Arial" w:hAnsi="Arial" w:cs="B Nazanin"/>
                <w:color w:val="000000"/>
                <w:sz w:val="28"/>
                <w:szCs w:val="28"/>
              </w:rPr>
            </w:pPr>
            <w:r>
              <w:rPr>
                <w:rFonts w:ascii="Arial" w:hAnsi="Arial" w:cs="B Nazanin"/>
                <w:color w:val="000000"/>
                <w:sz w:val="28"/>
                <w:szCs w:val="28"/>
              </w:rPr>
              <w:t>.874</w:t>
            </w:r>
          </w:p>
        </w:tc>
      </w:tr>
      <w:tr w:rsidR="004C4A2C" w:rsidTr="004C4A2C">
        <w:trPr>
          <w:cantSplit/>
          <w:trHeight w:val="20"/>
          <w:jc w:val="center"/>
        </w:trPr>
        <w:tc>
          <w:tcPr>
            <w:tcW w:w="568"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hint="cs"/>
                <w:color w:val="000000"/>
                <w:sz w:val="28"/>
                <w:szCs w:val="28"/>
                <w:rtl/>
              </w:rPr>
              <w:t>4</w:t>
            </w:r>
          </w:p>
        </w:tc>
        <w:tc>
          <w:tcPr>
            <w:tcW w:w="6520"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rPr>
                <w:rFonts w:ascii="Arial" w:hAnsi="Arial" w:cs="B Nazanin"/>
                <w:color w:val="000000"/>
                <w:sz w:val="28"/>
                <w:szCs w:val="28"/>
              </w:rPr>
            </w:pPr>
            <w:r>
              <w:rPr>
                <w:rFonts w:ascii="Arial" w:hAnsi="Arial" w:cs="B Nazanin" w:hint="cs"/>
                <w:color w:val="000000"/>
                <w:sz w:val="28"/>
                <w:szCs w:val="28"/>
                <w:rtl/>
              </w:rPr>
              <w:t>عدم قابلیت پیش بینی سیاست های اقتصادی دولت</w:t>
            </w:r>
          </w:p>
        </w:tc>
        <w:tc>
          <w:tcPr>
            <w:tcW w:w="851"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bidi w:val="0"/>
              <w:spacing w:after="0" w:line="240" w:lineRule="auto"/>
              <w:jc w:val="center"/>
              <w:rPr>
                <w:rFonts w:ascii="Arial" w:hAnsi="Arial" w:cs="B Nazanin"/>
                <w:color w:val="000000"/>
                <w:sz w:val="28"/>
                <w:szCs w:val="28"/>
              </w:rPr>
            </w:pPr>
            <w:r>
              <w:rPr>
                <w:rFonts w:ascii="Arial" w:hAnsi="Arial" w:cs="B Nazanin"/>
                <w:color w:val="000000"/>
                <w:sz w:val="28"/>
                <w:szCs w:val="28"/>
              </w:rPr>
              <w:t>4.13</w:t>
            </w:r>
          </w:p>
        </w:tc>
        <w:tc>
          <w:tcPr>
            <w:tcW w:w="1348"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bidi w:val="0"/>
              <w:spacing w:after="0" w:line="240" w:lineRule="auto"/>
              <w:jc w:val="center"/>
              <w:rPr>
                <w:rFonts w:ascii="Arial" w:hAnsi="Arial" w:cs="B Nazanin"/>
                <w:color w:val="000000"/>
                <w:sz w:val="28"/>
                <w:szCs w:val="28"/>
              </w:rPr>
            </w:pPr>
            <w:r>
              <w:rPr>
                <w:rFonts w:ascii="Arial" w:hAnsi="Arial" w:cs="B Nazanin"/>
                <w:color w:val="000000"/>
                <w:sz w:val="28"/>
                <w:szCs w:val="28"/>
              </w:rPr>
              <w:t>1.031</w:t>
            </w:r>
          </w:p>
        </w:tc>
      </w:tr>
      <w:tr w:rsidR="004C4A2C" w:rsidTr="004C4A2C">
        <w:trPr>
          <w:cantSplit/>
          <w:trHeight w:val="20"/>
          <w:jc w:val="center"/>
        </w:trPr>
        <w:tc>
          <w:tcPr>
            <w:tcW w:w="568"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hint="cs"/>
                <w:color w:val="000000"/>
                <w:sz w:val="28"/>
                <w:szCs w:val="28"/>
                <w:rtl/>
              </w:rPr>
              <w:t>4</w:t>
            </w:r>
          </w:p>
        </w:tc>
        <w:tc>
          <w:tcPr>
            <w:tcW w:w="6520"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rPr>
                <w:rFonts w:ascii="Arial" w:hAnsi="Arial" w:cs="B Nazanin"/>
                <w:color w:val="000000"/>
                <w:sz w:val="28"/>
                <w:szCs w:val="28"/>
              </w:rPr>
            </w:pPr>
            <w:r>
              <w:rPr>
                <w:rFonts w:ascii="Arial" w:hAnsi="Arial" w:cs="B Nazanin" w:hint="cs"/>
                <w:color w:val="000000"/>
                <w:sz w:val="28"/>
                <w:szCs w:val="28"/>
                <w:rtl/>
              </w:rPr>
              <w:t>تغییر نرخ های تعرفه</w:t>
            </w:r>
          </w:p>
        </w:tc>
        <w:tc>
          <w:tcPr>
            <w:tcW w:w="851"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bidi w:val="0"/>
              <w:spacing w:after="0" w:line="240" w:lineRule="auto"/>
              <w:jc w:val="center"/>
              <w:rPr>
                <w:rFonts w:ascii="Arial" w:hAnsi="Arial" w:cs="B Nazanin"/>
                <w:color w:val="000000"/>
                <w:sz w:val="28"/>
                <w:szCs w:val="28"/>
              </w:rPr>
            </w:pPr>
            <w:r>
              <w:rPr>
                <w:rFonts w:ascii="Arial" w:hAnsi="Arial" w:cs="B Nazanin"/>
                <w:color w:val="000000"/>
                <w:sz w:val="28"/>
                <w:szCs w:val="28"/>
              </w:rPr>
              <w:t>4.13</w:t>
            </w:r>
          </w:p>
        </w:tc>
        <w:tc>
          <w:tcPr>
            <w:tcW w:w="1348"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bidi w:val="0"/>
              <w:spacing w:after="0" w:line="240" w:lineRule="auto"/>
              <w:jc w:val="center"/>
              <w:rPr>
                <w:rFonts w:ascii="Arial" w:hAnsi="Arial" w:cs="B Nazanin"/>
                <w:color w:val="000000"/>
                <w:sz w:val="28"/>
                <w:szCs w:val="28"/>
              </w:rPr>
            </w:pPr>
            <w:r>
              <w:rPr>
                <w:rFonts w:ascii="Arial" w:hAnsi="Arial" w:cs="B Nazanin"/>
                <w:color w:val="000000"/>
                <w:sz w:val="28"/>
                <w:szCs w:val="28"/>
              </w:rPr>
              <w:t>1.017</w:t>
            </w:r>
          </w:p>
        </w:tc>
      </w:tr>
      <w:tr w:rsidR="004C4A2C" w:rsidTr="004C4A2C">
        <w:trPr>
          <w:cantSplit/>
          <w:trHeight w:val="20"/>
          <w:jc w:val="center"/>
        </w:trPr>
        <w:tc>
          <w:tcPr>
            <w:tcW w:w="568"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hint="cs"/>
                <w:color w:val="000000"/>
                <w:sz w:val="28"/>
                <w:szCs w:val="28"/>
                <w:rtl/>
              </w:rPr>
              <w:t>5</w:t>
            </w:r>
          </w:p>
        </w:tc>
        <w:tc>
          <w:tcPr>
            <w:tcW w:w="6520"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rPr>
                <w:rFonts w:ascii="Arial" w:hAnsi="Arial" w:cs="B Nazanin"/>
                <w:color w:val="000000"/>
                <w:sz w:val="28"/>
                <w:szCs w:val="28"/>
              </w:rPr>
            </w:pPr>
            <w:r>
              <w:rPr>
                <w:rFonts w:ascii="Arial" w:hAnsi="Arial" w:cs="B Nazanin" w:hint="cs"/>
                <w:color w:val="000000"/>
                <w:sz w:val="28"/>
                <w:szCs w:val="28"/>
                <w:rtl/>
              </w:rPr>
              <w:t>تحریم</w:t>
            </w:r>
            <w:r>
              <w:rPr>
                <w:rFonts w:ascii="Arial" w:hAnsi="Arial" w:cs="B Nazanin" w:hint="cs"/>
                <w:color w:val="000000"/>
                <w:sz w:val="28"/>
                <w:szCs w:val="28"/>
                <w:rtl/>
              </w:rPr>
              <w:softHyphen/>
              <w:t>های بین</w:t>
            </w:r>
            <w:r>
              <w:rPr>
                <w:rFonts w:ascii="Arial" w:hAnsi="Arial" w:cs="B Nazanin" w:hint="cs"/>
                <w:color w:val="000000"/>
                <w:sz w:val="28"/>
                <w:szCs w:val="28"/>
                <w:rtl/>
              </w:rPr>
              <w:softHyphen/>
              <w:t>المللی</w:t>
            </w:r>
          </w:p>
        </w:tc>
        <w:tc>
          <w:tcPr>
            <w:tcW w:w="851"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bidi w:val="0"/>
              <w:spacing w:after="0" w:line="240" w:lineRule="auto"/>
              <w:jc w:val="center"/>
              <w:rPr>
                <w:rFonts w:ascii="Arial" w:hAnsi="Arial" w:cs="B Nazanin"/>
                <w:color w:val="000000"/>
                <w:sz w:val="28"/>
                <w:szCs w:val="28"/>
              </w:rPr>
            </w:pPr>
            <w:r>
              <w:rPr>
                <w:rFonts w:ascii="Arial" w:hAnsi="Arial" w:cs="B Nazanin"/>
                <w:color w:val="000000"/>
                <w:sz w:val="28"/>
                <w:szCs w:val="28"/>
              </w:rPr>
              <w:t>4.10</w:t>
            </w:r>
          </w:p>
        </w:tc>
        <w:tc>
          <w:tcPr>
            <w:tcW w:w="1348"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bidi w:val="0"/>
              <w:spacing w:after="0" w:line="240" w:lineRule="auto"/>
              <w:jc w:val="center"/>
              <w:rPr>
                <w:rFonts w:ascii="Arial" w:hAnsi="Arial" w:cs="B Nazanin"/>
                <w:color w:val="000000"/>
                <w:sz w:val="28"/>
                <w:szCs w:val="28"/>
              </w:rPr>
            </w:pPr>
            <w:r>
              <w:rPr>
                <w:rFonts w:ascii="Arial" w:hAnsi="Arial" w:cs="B Nazanin"/>
                <w:color w:val="000000"/>
                <w:sz w:val="28"/>
                <w:szCs w:val="28"/>
              </w:rPr>
              <w:t>1.044</w:t>
            </w:r>
          </w:p>
        </w:tc>
      </w:tr>
      <w:tr w:rsidR="004C4A2C" w:rsidTr="004C4A2C">
        <w:trPr>
          <w:trHeight w:val="20"/>
          <w:jc w:val="center"/>
        </w:trPr>
        <w:tc>
          <w:tcPr>
            <w:tcW w:w="568"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hint="cs"/>
                <w:color w:val="000000"/>
                <w:sz w:val="28"/>
                <w:szCs w:val="28"/>
                <w:rtl/>
              </w:rPr>
              <w:t>6</w:t>
            </w:r>
          </w:p>
        </w:tc>
        <w:tc>
          <w:tcPr>
            <w:tcW w:w="6520"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rPr>
                <w:rFonts w:ascii="Arial" w:hAnsi="Arial" w:cs="B Nazanin"/>
                <w:color w:val="000000"/>
                <w:sz w:val="28"/>
                <w:szCs w:val="28"/>
              </w:rPr>
            </w:pPr>
            <w:r>
              <w:rPr>
                <w:rFonts w:ascii="Arial" w:hAnsi="Arial" w:cs="B Nazanin" w:hint="cs"/>
                <w:color w:val="000000"/>
                <w:sz w:val="28"/>
                <w:szCs w:val="28"/>
                <w:rtl/>
              </w:rPr>
              <w:t>رقابت محصولات خارجی با محصولات داخلی</w:t>
            </w:r>
          </w:p>
        </w:tc>
        <w:tc>
          <w:tcPr>
            <w:tcW w:w="851"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bidi w:val="0"/>
              <w:spacing w:after="0" w:line="240" w:lineRule="auto"/>
              <w:jc w:val="center"/>
              <w:rPr>
                <w:rFonts w:ascii="Arial" w:hAnsi="Arial" w:cs="B Nazanin"/>
                <w:color w:val="000000"/>
                <w:sz w:val="28"/>
                <w:szCs w:val="28"/>
              </w:rPr>
            </w:pPr>
            <w:r>
              <w:rPr>
                <w:rFonts w:ascii="Arial" w:hAnsi="Arial" w:cs="B Nazanin"/>
                <w:color w:val="000000"/>
                <w:sz w:val="28"/>
                <w:szCs w:val="28"/>
              </w:rPr>
              <w:t>4.07</w:t>
            </w:r>
          </w:p>
        </w:tc>
        <w:tc>
          <w:tcPr>
            <w:tcW w:w="1348"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bidi w:val="0"/>
              <w:spacing w:after="0" w:line="240" w:lineRule="auto"/>
              <w:jc w:val="center"/>
              <w:rPr>
                <w:rFonts w:ascii="Arial" w:hAnsi="Arial" w:cs="B Nazanin"/>
                <w:color w:val="000000"/>
                <w:sz w:val="28"/>
                <w:szCs w:val="28"/>
              </w:rPr>
            </w:pPr>
            <w:r>
              <w:rPr>
                <w:rFonts w:ascii="Arial" w:hAnsi="Arial" w:cs="B Nazanin"/>
                <w:color w:val="000000"/>
                <w:sz w:val="28"/>
                <w:szCs w:val="28"/>
              </w:rPr>
              <w:t>1.127</w:t>
            </w:r>
          </w:p>
        </w:tc>
      </w:tr>
      <w:tr w:rsidR="004C4A2C" w:rsidTr="004C4A2C">
        <w:trPr>
          <w:cantSplit/>
          <w:trHeight w:val="20"/>
          <w:jc w:val="center"/>
        </w:trPr>
        <w:tc>
          <w:tcPr>
            <w:tcW w:w="568"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hint="cs"/>
                <w:color w:val="000000"/>
                <w:sz w:val="28"/>
                <w:szCs w:val="28"/>
                <w:rtl/>
              </w:rPr>
              <w:t>7</w:t>
            </w:r>
          </w:p>
        </w:tc>
        <w:tc>
          <w:tcPr>
            <w:tcW w:w="6520"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rPr>
                <w:rFonts w:ascii="Arial" w:hAnsi="Arial" w:cs="B Nazanin"/>
                <w:color w:val="000000"/>
                <w:sz w:val="28"/>
                <w:szCs w:val="28"/>
              </w:rPr>
            </w:pPr>
            <w:r>
              <w:rPr>
                <w:rFonts w:ascii="Arial" w:hAnsi="Arial" w:cs="B Nazanin" w:hint="cs"/>
                <w:color w:val="000000"/>
                <w:sz w:val="28"/>
                <w:szCs w:val="28"/>
                <w:rtl/>
              </w:rPr>
              <w:t>اعطای امتیازات به برخی افراد و فعالیت</w:t>
            </w:r>
            <w:r>
              <w:rPr>
                <w:rFonts w:ascii="Arial" w:hAnsi="Arial" w:cs="B Nazanin" w:hint="cs"/>
                <w:color w:val="000000"/>
                <w:sz w:val="28"/>
                <w:szCs w:val="28"/>
                <w:rtl/>
              </w:rPr>
              <w:softHyphen/>
              <w:t>ها</w:t>
            </w:r>
          </w:p>
        </w:tc>
        <w:tc>
          <w:tcPr>
            <w:tcW w:w="851"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bidi w:val="0"/>
              <w:spacing w:after="0" w:line="240" w:lineRule="auto"/>
              <w:jc w:val="center"/>
              <w:rPr>
                <w:rFonts w:ascii="Arial" w:hAnsi="Arial" w:cs="B Nazanin"/>
                <w:color w:val="000000"/>
                <w:sz w:val="28"/>
                <w:szCs w:val="28"/>
              </w:rPr>
            </w:pPr>
            <w:r>
              <w:rPr>
                <w:rFonts w:ascii="Arial" w:hAnsi="Arial" w:cs="B Nazanin"/>
                <w:color w:val="000000"/>
                <w:sz w:val="28"/>
                <w:szCs w:val="28"/>
              </w:rPr>
              <w:t>4.03</w:t>
            </w:r>
          </w:p>
        </w:tc>
        <w:tc>
          <w:tcPr>
            <w:tcW w:w="1348"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bidi w:val="0"/>
              <w:spacing w:after="0" w:line="240" w:lineRule="auto"/>
              <w:jc w:val="center"/>
              <w:rPr>
                <w:rFonts w:ascii="Arial" w:hAnsi="Arial" w:cs="B Nazanin"/>
                <w:color w:val="000000"/>
                <w:sz w:val="28"/>
                <w:szCs w:val="28"/>
              </w:rPr>
            </w:pPr>
            <w:r>
              <w:rPr>
                <w:rFonts w:ascii="Arial" w:hAnsi="Arial" w:cs="B Nazanin"/>
                <w:color w:val="000000"/>
                <w:sz w:val="28"/>
                <w:szCs w:val="28"/>
              </w:rPr>
              <w:t>1.121</w:t>
            </w:r>
          </w:p>
        </w:tc>
      </w:tr>
      <w:tr w:rsidR="004C4A2C" w:rsidTr="004C4A2C">
        <w:trPr>
          <w:cantSplit/>
          <w:trHeight w:val="20"/>
          <w:jc w:val="center"/>
        </w:trPr>
        <w:tc>
          <w:tcPr>
            <w:tcW w:w="568"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hint="cs"/>
                <w:color w:val="000000"/>
                <w:sz w:val="28"/>
                <w:szCs w:val="28"/>
                <w:rtl/>
              </w:rPr>
              <w:t>8</w:t>
            </w:r>
          </w:p>
        </w:tc>
        <w:tc>
          <w:tcPr>
            <w:tcW w:w="6520"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rPr>
                <w:rFonts w:ascii="Arial" w:hAnsi="Arial" w:cs="B Nazanin"/>
                <w:color w:val="000000"/>
                <w:sz w:val="28"/>
                <w:szCs w:val="28"/>
              </w:rPr>
            </w:pPr>
            <w:r>
              <w:rPr>
                <w:rFonts w:ascii="Arial" w:hAnsi="Arial" w:cs="B Nazanin" w:hint="cs"/>
                <w:color w:val="000000"/>
                <w:sz w:val="28"/>
                <w:szCs w:val="28"/>
                <w:rtl/>
              </w:rPr>
              <w:t>میزان حمایت تأمین اجتماعی از کارگران</w:t>
            </w:r>
          </w:p>
        </w:tc>
        <w:tc>
          <w:tcPr>
            <w:tcW w:w="851"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bidi w:val="0"/>
              <w:spacing w:after="0" w:line="240" w:lineRule="auto"/>
              <w:jc w:val="center"/>
              <w:rPr>
                <w:rFonts w:ascii="Arial" w:hAnsi="Arial" w:cs="B Nazanin"/>
                <w:color w:val="000000"/>
                <w:sz w:val="28"/>
                <w:szCs w:val="28"/>
              </w:rPr>
            </w:pPr>
            <w:r>
              <w:rPr>
                <w:rFonts w:ascii="Arial" w:hAnsi="Arial" w:cs="B Nazanin"/>
                <w:color w:val="000000"/>
                <w:sz w:val="28"/>
                <w:szCs w:val="28"/>
              </w:rPr>
              <w:t>4.02</w:t>
            </w:r>
          </w:p>
        </w:tc>
        <w:tc>
          <w:tcPr>
            <w:tcW w:w="1348"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bidi w:val="0"/>
              <w:spacing w:after="0" w:line="240" w:lineRule="auto"/>
              <w:jc w:val="center"/>
              <w:rPr>
                <w:rFonts w:ascii="Arial" w:hAnsi="Arial" w:cs="B Nazanin"/>
                <w:color w:val="000000"/>
                <w:sz w:val="28"/>
                <w:szCs w:val="28"/>
              </w:rPr>
            </w:pPr>
            <w:r>
              <w:rPr>
                <w:rFonts w:ascii="Arial" w:hAnsi="Arial" w:cs="B Nazanin"/>
                <w:color w:val="000000"/>
                <w:sz w:val="28"/>
                <w:szCs w:val="28"/>
              </w:rPr>
              <w:t>.869</w:t>
            </w:r>
          </w:p>
        </w:tc>
      </w:tr>
      <w:tr w:rsidR="004C4A2C" w:rsidTr="004C4A2C">
        <w:trPr>
          <w:cantSplit/>
          <w:trHeight w:val="20"/>
          <w:jc w:val="center"/>
        </w:trPr>
        <w:tc>
          <w:tcPr>
            <w:tcW w:w="568"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hint="cs"/>
                <w:color w:val="000000"/>
                <w:sz w:val="28"/>
                <w:szCs w:val="28"/>
                <w:rtl/>
              </w:rPr>
              <w:t>9</w:t>
            </w:r>
          </w:p>
        </w:tc>
        <w:tc>
          <w:tcPr>
            <w:tcW w:w="6520"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rPr>
                <w:rFonts w:ascii="Arial" w:hAnsi="Arial" w:cs="B Nazanin"/>
                <w:color w:val="000000"/>
                <w:sz w:val="28"/>
                <w:szCs w:val="28"/>
              </w:rPr>
            </w:pPr>
            <w:r>
              <w:rPr>
                <w:rFonts w:ascii="Arial" w:hAnsi="Arial" w:cs="B Nazanin" w:hint="cs"/>
                <w:color w:val="000000"/>
                <w:sz w:val="28"/>
                <w:szCs w:val="28"/>
                <w:rtl/>
              </w:rPr>
              <w:t>قانون کار</w:t>
            </w:r>
          </w:p>
        </w:tc>
        <w:tc>
          <w:tcPr>
            <w:tcW w:w="851"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bidi w:val="0"/>
              <w:spacing w:after="0" w:line="240" w:lineRule="auto"/>
              <w:jc w:val="center"/>
              <w:rPr>
                <w:rFonts w:ascii="Arial" w:hAnsi="Arial" w:cs="B Nazanin"/>
                <w:color w:val="000000"/>
                <w:sz w:val="28"/>
                <w:szCs w:val="28"/>
              </w:rPr>
            </w:pPr>
            <w:r>
              <w:rPr>
                <w:rFonts w:ascii="Arial" w:hAnsi="Arial" w:cs="B Nazanin"/>
                <w:color w:val="000000"/>
                <w:sz w:val="28"/>
                <w:szCs w:val="28"/>
              </w:rPr>
              <w:t>4.00</w:t>
            </w:r>
          </w:p>
        </w:tc>
        <w:tc>
          <w:tcPr>
            <w:tcW w:w="1348"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bidi w:val="0"/>
              <w:spacing w:after="0" w:line="240" w:lineRule="auto"/>
              <w:jc w:val="center"/>
              <w:rPr>
                <w:rFonts w:ascii="Arial" w:hAnsi="Arial" w:cs="B Nazanin"/>
                <w:color w:val="000000"/>
                <w:sz w:val="28"/>
                <w:szCs w:val="28"/>
              </w:rPr>
            </w:pPr>
            <w:r>
              <w:rPr>
                <w:rFonts w:ascii="Arial" w:hAnsi="Arial" w:cs="B Nazanin"/>
                <w:color w:val="000000"/>
                <w:sz w:val="28"/>
                <w:szCs w:val="28"/>
              </w:rPr>
              <w:t>1.189</w:t>
            </w:r>
          </w:p>
        </w:tc>
      </w:tr>
      <w:tr w:rsidR="004C4A2C" w:rsidTr="004C4A2C">
        <w:trPr>
          <w:cantSplit/>
          <w:trHeight w:val="20"/>
          <w:jc w:val="center"/>
        </w:trPr>
        <w:tc>
          <w:tcPr>
            <w:tcW w:w="568"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hint="cs"/>
                <w:color w:val="000000"/>
                <w:sz w:val="28"/>
                <w:szCs w:val="28"/>
                <w:rtl/>
              </w:rPr>
              <w:t>10</w:t>
            </w:r>
          </w:p>
        </w:tc>
        <w:tc>
          <w:tcPr>
            <w:tcW w:w="6520"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rPr>
                <w:rFonts w:ascii="Arial" w:hAnsi="Arial" w:cs="B Nazanin"/>
                <w:color w:val="000000"/>
                <w:sz w:val="28"/>
                <w:szCs w:val="28"/>
              </w:rPr>
            </w:pPr>
            <w:r>
              <w:rPr>
                <w:rFonts w:ascii="Arial" w:hAnsi="Arial" w:cs="B Nazanin" w:hint="cs"/>
                <w:color w:val="000000"/>
                <w:sz w:val="28"/>
                <w:szCs w:val="28"/>
                <w:rtl/>
              </w:rPr>
              <w:t>سهم کارفرما از بیمه اجباری کارگران و کارکنان</w:t>
            </w:r>
          </w:p>
        </w:tc>
        <w:tc>
          <w:tcPr>
            <w:tcW w:w="851"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bidi w:val="0"/>
              <w:spacing w:after="0" w:line="240" w:lineRule="auto"/>
              <w:jc w:val="center"/>
              <w:rPr>
                <w:rFonts w:ascii="Arial" w:hAnsi="Arial" w:cs="B Nazanin"/>
                <w:color w:val="000000"/>
                <w:sz w:val="28"/>
                <w:szCs w:val="28"/>
              </w:rPr>
            </w:pPr>
            <w:r>
              <w:rPr>
                <w:rFonts w:ascii="Arial" w:hAnsi="Arial" w:cs="B Nazanin"/>
                <w:color w:val="000000"/>
                <w:sz w:val="28"/>
                <w:szCs w:val="28"/>
              </w:rPr>
              <w:t>3.98</w:t>
            </w:r>
          </w:p>
        </w:tc>
        <w:tc>
          <w:tcPr>
            <w:tcW w:w="1348"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bidi w:val="0"/>
              <w:spacing w:after="0" w:line="240" w:lineRule="auto"/>
              <w:jc w:val="center"/>
              <w:rPr>
                <w:rFonts w:ascii="Arial" w:hAnsi="Arial" w:cs="B Nazanin"/>
                <w:color w:val="000000"/>
                <w:sz w:val="28"/>
                <w:szCs w:val="28"/>
              </w:rPr>
            </w:pPr>
            <w:r>
              <w:rPr>
                <w:rFonts w:ascii="Arial" w:hAnsi="Arial" w:cs="B Nazanin"/>
                <w:color w:val="000000"/>
                <w:sz w:val="28"/>
                <w:szCs w:val="28"/>
              </w:rPr>
              <w:t>1.047</w:t>
            </w:r>
          </w:p>
        </w:tc>
      </w:tr>
      <w:tr w:rsidR="004C4A2C" w:rsidTr="004C4A2C">
        <w:trPr>
          <w:cantSplit/>
          <w:trHeight w:val="20"/>
          <w:jc w:val="center"/>
        </w:trPr>
        <w:tc>
          <w:tcPr>
            <w:tcW w:w="568"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hint="cs"/>
                <w:color w:val="000000"/>
                <w:sz w:val="28"/>
                <w:szCs w:val="28"/>
                <w:rtl/>
              </w:rPr>
              <w:t>10</w:t>
            </w:r>
          </w:p>
        </w:tc>
        <w:tc>
          <w:tcPr>
            <w:tcW w:w="6520"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rPr>
                <w:rFonts w:ascii="Arial" w:hAnsi="Arial" w:cs="B Nazanin"/>
                <w:color w:val="000000"/>
                <w:sz w:val="28"/>
                <w:szCs w:val="28"/>
              </w:rPr>
            </w:pPr>
            <w:r>
              <w:rPr>
                <w:rFonts w:ascii="Arial" w:hAnsi="Arial" w:cs="B Nazanin" w:hint="cs"/>
                <w:color w:val="000000"/>
                <w:sz w:val="28"/>
                <w:szCs w:val="28"/>
                <w:rtl/>
              </w:rPr>
              <w:t>شناور بودن نرخ ارز</w:t>
            </w:r>
          </w:p>
        </w:tc>
        <w:tc>
          <w:tcPr>
            <w:tcW w:w="851"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bidi w:val="0"/>
              <w:spacing w:after="0" w:line="240" w:lineRule="auto"/>
              <w:jc w:val="center"/>
              <w:rPr>
                <w:rFonts w:ascii="Arial" w:hAnsi="Arial" w:cs="B Nazanin"/>
                <w:color w:val="000000"/>
                <w:sz w:val="28"/>
                <w:szCs w:val="28"/>
              </w:rPr>
            </w:pPr>
            <w:r>
              <w:rPr>
                <w:rFonts w:ascii="Arial" w:hAnsi="Arial" w:cs="B Nazanin"/>
                <w:color w:val="000000"/>
                <w:sz w:val="28"/>
                <w:szCs w:val="28"/>
              </w:rPr>
              <w:t>3.98</w:t>
            </w:r>
          </w:p>
        </w:tc>
        <w:tc>
          <w:tcPr>
            <w:tcW w:w="1348"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bidi w:val="0"/>
              <w:spacing w:after="0" w:line="240" w:lineRule="auto"/>
              <w:jc w:val="center"/>
              <w:rPr>
                <w:rFonts w:ascii="Arial" w:hAnsi="Arial" w:cs="B Nazanin"/>
                <w:color w:val="000000"/>
                <w:sz w:val="28"/>
                <w:szCs w:val="28"/>
              </w:rPr>
            </w:pPr>
            <w:r>
              <w:rPr>
                <w:rFonts w:ascii="Arial" w:hAnsi="Arial" w:cs="B Nazanin"/>
                <w:color w:val="000000"/>
                <w:sz w:val="28"/>
                <w:szCs w:val="28"/>
              </w:rPr>
              <w:t>1.097</w:t>
            </w:r>
          </w:p>
        </w:tc>
      </w:tr>
      <w:tr w:rsidR="004C4A2C" w:rsidTr="004C4A2C">
        <w:trPr>
          <w:cantSplit/>
          <w:trHeight w:val="20"/>
          <w:jc w:val="center"/>
        </w:trPr>
        <w:tc>
          <w:tcPr>
            <w:tcW w:w="568"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hint="cs"/>
                <w:color w:val="000000"/>
                <w:sz w:val="28"/>
                <w:szCs w:val="28"/>
                <w:rtl/>
              </w:rPr>
              <w:t>11</w:t>
            </w:r>
          </w:p>
        </w:tc>
        <w:tc>
          <w:tcPr>
            <w:tcW w:w="6520"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rPr>
                <w:rFonts w:ascii="Arial" w:hAnsi="Arial" w:cs="B Nazanin"/>
                <w:color w:val="000000"/>
                <w:sz w:val="28"/>
                <w:szCs w:val="28"/>
              </w:rPr>
            </w:pPr>
            <w:r>
              <w:rPr>
                <w:rFonts w:ascii="Arial" w:hAnsi="Arial" w:cs="B Nazanin" w:hint="cs"/>
                <w:color w:val="000000"/>
                <w:sz w:val="28"/>
                <w:szCs w:val="28"/>
                <w:rtl/>
              </w:rPr>
              <w:t>احترام مدیران اقتصادی استان به کارآفرینان و سرمایه گذاران</w:t>
            </w:r>
          </w:p>
        </w:tc>
        <w:tc>
          <w:tcPr>
            <w:tcW w:w="851"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bidi w:val="0"/>
              <w:spacing w:after="0" w:line="240" w:lineRule="auto"/>
              <w:jc w:val="center"/>
              <w:rPr>
                <w:rFonts w:ascii="Arial" w:hAnsi="Arial" w:cs="B Nazanin"/>
                <w:color w:val="000000"/>
                <w:sz w:val="28"/>
                <w:szCs w:val="28"/>
              </w:rPr>
            </w:pPr>
            <w:r>
              <w:rPr>
                <w:rFonts w:ascii="Arial" w:hAnsi="Arial" w:cs="B Nazanin"/>
                <w:color w:val="000000"/>
                <w:sz w:val="28"/>
                <w:szCs w:val="28"/>
              </w:rPr>
              <w:t>3.97</w:t>
            </w:r>
          </w:p>
        </w:tc>
        <w:tc>
          <w:tcPr>
            <w:tcW w:w="1348"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bidi w:val="0"/>
              <w:spacing w:after="0" w:line="240" w:lineRule="auto"/>
              <w:jc w:val="center"/>
              <w:rPr>
                <w:rFonts w:ascii="Arial" w:hAnsi="Arial" w:cs="B Nazanin"/>
                <w:color w:val="000000"/>
                <w:sz w:val="28"/>
                <w:szCs w:val="28"/>
              </w:rPr>
            </w:pPr>
            <w:r>
              <w:rPr>
                <w:rFonts w:ascii="Arial" w:hAnsi="Arial" w:cs="B Nazanin"/>
                <w:color w:val="000000"/>
                <w:sz w:val="28"/>
                <w:szCs w:val="28"/>
              </w:rPr>
              <w:t>1.328</w:t>
            </w:r>
          </w:p>
        </w:tc>
      </w:tr>
      <w:tr w:rsidR="004C4A2C" w:rsidTr="004C4A2C">
        <w:trPr>
          <w:cantSplit/>
          <w:trHeight w:val="20"/>
          <w:jc w:val="center"/>
        </w:trPr>
        <w:tc>
          <w:tcPr>
            <w:tcW w:w="568"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hint="cs"/>
                <w:color w:val="000000"/>
                <w:sz w:val="28"/>
                <w:szCs w:val="28"/>
                <w:rtl/>
              </w:rPr>
              <w:t>12</w:t>
            </w:r>
          </w:p>
        </w:tc>
        <w:tc>
          <w:tcPr>
            <w:tcW w:w="6520"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rPr>
                <w:rFonts w:ascii="Arial" w:hAnsi="Arial" w:cs="B Nazanin"/>
                <w:color w:val="000000"/>
                <w:sz w:val="28"/>
                <w:szCs w:val="28"/>
              </w:rPr>
            </w:pPr>
            <w:r>
              <w:rPr>
                <w:rFonts w:ascii="Arial" w:hAnsi="Arial" w:cs="B Nazanin" w:hint="cs"/>
                <w:color w:val="000000"/>
                <w:sz w:val="28"/>
                <w:szCs w:val="28"/>
                <w:rtl/>
              </w:rPr>
              <w:t>میزان حمایت تأمین اجتماعی از کارفرمایان</w:t>
            </w:r>
          </w:p>
        </w:tc>
        <w:tc>
          <w:tcPr>
            <w:tcW w:w="851"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bidi w:val="0"/>
              <w:spacing w:after="0" w:line="240" w:lineRule="auto"/>
              <w:jc w:val="center"/>
              <w:rPr>
                <w:rFonts w:ascii="Arial" w:hAnsi="Arial" w:cs="B Nazanin"/>
                <w:color w:val="000000"/>
                <w:sz w:val="28"/>
                <w:szCs w:val="28"/>
              </w:rPr>
            </w:pPr>
            <w:r>
              <w:rPr>
                <w:rFonts w:ascii="Arial" w:hAnsi="Arial" w:cs="B Nazanin"/>
                <w:color w:val="000000"/>
                <w:sz w:val="28"/>
                <w:szCs w:val="28"/>
              </w:rPr>
              <w:t>3.90</w:t>
            </w:r>
          </w:p>
        </w:tc>
        <w:tc>
          <w:tcPr>
            <w:tcW w:w="1348"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bidi w:val="0"/>
              <w:spacing w:after="0" w:line="240" w:lineRule="auto"/>
              <w:jc w:val="center"/>
              <w:rPr>
                <w:rFonts w:ascii="Arial" w:hAnsi="Arial" w:cs="B Nazanin"/>
                <w:color w:val="000000"/>
                <w:sz w:val="28"/>
                <w:szCs w:val="28"/>
              </w:rPr>
            </w:pPr>
            <w:r>
              <w:rPr>
                <w:rFonts w:ascii="Arial" w:hAnsi="Arial" w:cs="B Nazanin"/>
                <w:color w:val="000000"/>
                <w:sz w:val="28"/>
                <w:szCs w:val="28"/>
              </w:rPr>
              <w:t>1.165</w:t>
            </w:r>
          </w:p>
        </w:tc>
      </w:tr>
      <w:tr w:rsidR="004C4A2C" w:rsidTr="004C4A2C">
        <w:trPr>
          <w:cantSplit/>
          <w:trHeight w:val="20"/>
          <w:jc w:val="center"/>
        </w:trPr>
        <w:tc>
          <w:tcPr>
            <w:tcW w:w="568"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hint="cs"/>
                <w:color w:val="000000"/>
                <w:sz w:val="28"/>
                <w:szCs w:val="28"/>
                <w:rtl/>
              </w:rPr>
              <w:t>12</w:t>
            </w:r>
          </w:p>
        </w:tc>
        <w:tc>
          <w:tcPr>
            <w:tcW w:w="6520"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rPr>
                <w:rFonts w:ascii="Arial" w:hAnsi="Arial" w:cs="B Nazanin"/>
                <w:color w:val="000000"/>
                <w:sz w:val="28"/>
                <w:szCs w:val="28"/>
              </w:rPr>
            </w:pPr>
            <w:r>
              <w:rPr>
                <w:rFonts w:ascii="Arial" w:hAnsi="Arial" w:cs="B Nazanin" w:hint="cs"/>
                <w:color w:val="000000"/>
                <w:sz w:val="28"/>
                <w:szCs w:val="28"/>
                <w:rtl/>
              </w:rPr>
              <w:t>ضمانت اجرای قوانین و مقررات</w:t>
            </w:r>
          </w:p>
        </w:tc>
        <w:tc>
          <w:tcPr>
            <w:tcW w:w="851"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bidi w:val="0"/>
              <w:spacing w:after="0" w:line="240" w:lineRule="auto"/>
              <w:jc w:val="center"/>
              <w:rPr>
                <w:rFonts w:ascii="Arial" w:hAnsi="Arial" w:cs="B Nazanin"/>
                <w:color w:val="000000"/>
                <w:sz w:val="28"/>
                <w:szCs w:val="28"/>
              </w:rPr>
            </w:pPr>
            <w:r>
              <w:rPr>
                <w:rFonts w:ascii="Arial" w:hAnsi="Arial" w:cs="B Nazanin"/>
                <w:color w:val="000000"/>
                <w:sz w:val="28"/>
                <w:szCs w:val="28"/>
              </w:rPr>
              <w:t>3.90</w:t>
            </w:r>
          </w:p>
        </w:tc>
        <w:tc>
          <w:tcPr>
            <w:tcW w:w="1348"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bidi w:val="0"/>
              <w:spacing w:after="0" w:line="240" w:lineRule="auto"/>
              <w:jc w:val="center"/>
              <w:rPr>
                <w:rFonts w:ascii="Arial" w:hAnsi="Arial" w:cs="B Nazanin"/>
                <w:color w:val="000000"/>
                <w:sz w:val="28"/>
                <w:szCs w:val="28"/>
              </w:rPr>
            </w:pPr>
            <w:r>
              <w:rPr>
                <w:rFonts w:ascii="Arial" w:hAnsi="Arial" w:cs="B Nazanin"/>
                <w:color w:val="000000"/>
                <w:sz w:val="28"/>
                <w:szCs w:val="28"/>
              </w:rPr>
              <w:t>1.031</w:t>
            </w:r>
          </w:p>
        </w:tc>
      </w:tr>
      <w:tr w:rsidR="004C4A2C" w:rsidTr="004C4A2C">
        <w:trPr>
          <w:cantSplit/>
          <w:trHeight w:val="20"/>
          <w:jc w:val="center"/>
        </w:trPr>
        <w:tc>
          <w:tcPr>
            <w:tcW w:w="568"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hint="cs"/>
                <w:color w:val="000000"/>
                <w:sz w:val="28"/>
                <w:szCs w:val="28"/>
                <w:rtl/>
              </w:rPr>
              <w:t>13</w:t>
            </w:r>
          </w:p>
        </w:tc>
        <w:tc>
          <w:tcPr>
            <w:tcW w:w="6520"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rPr>
                <w:rFonts w:ascii="Arial" w:hAnsi="Arial" w:cs="B Nazanin"/>
                <w:color w:val="000000"/>
                <w:sz w:val="28"/>
                <w:szCs w:val="28"/>
              </w:rPr>
            </w:pPr>
            <w:r>
              <w:rPr>
                <w:rFonts w:ascii="Arial" w:hAnsi="Arial" w:cs="B Nazanin" w:hint="cs"/>
                <w:color w:val="000000"/>
                <w:sz w:val="28"/>
                <w:szCs w:val="28"/>
                <w:rtl/>
              </w:rPr>
              <w:t>نرخ بیمه</w:t>
            </w:r>
          </w:p>
        </w:tc>
        <w:tc>
          <w:tcPr>
            <w:tcW w:w="851"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bidi w:val="0"/>
              <w:spacing w:after="0" w:line="240" w:lineRule="auto"/>
              <w:jc w:val="center"/>
              <w:rPr>
                <w:rFonts w:ascii="Arial" w:hAnsi="Arial" w:cs="B Nazanin"/>
                <w:color w:val="000000"/>
                <w:sz w:val="28"/>
                <w:szCs w:val="28"/>
              </w:rPr>
            </w:pPr>
            <w:r>
              <w:rPr>
                <w:rFonts w:ascii="Arial" w:hAnsi="Arial" w:cs="B Nazanin"/>
                <w:color w:val="000000"/>
                <w:sz w:val="28"/>
                <w:szCs w:val="28"/>
              </w:rPr>
              <w:t>3.86</w:t>
            </w:r>
          </w:p>
        </w:tc>
        <w:tc>
          <w:tcPr>
            <w:tcW w:w="1348"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bidi w:val="0"/>
              <w:spacing w:after="0" w:line="240" w:lineRule="auto"/>
              <w:jc w:val="center"/>
              <w:rPr>
                <w:rFonts w:ascii="Arial" w:hAnsi="Arial" w:cs="B Nazanin"/>
                <w:color w:val="000000"/>
                <w:sz w:val="28"/>
                <w:szCs w:val="28"/>
              </w:rPr>
            </w:pPr>
            <w:r>
              <w:rPr>
                <w:rFonts w:ascii="Arial" w:hAnsi="Arial" w:cs="B Nazanin"/>
                <w:color w:val="000000"/>
                <w:sz w:val="28"/>
                <w:szCs w:val="28"/>
              </w:rPr>
              <w:t>1.095</w:t>
            </w:r>
          </w:p>
        </w:tc>
      </w:tr>
      <w:tr w:rsidR="004C4A2C" w:rsidTr="004C4A2C">
        <w:trPr>
          <w:cantSplit/>
          <w:trHeight w:val="20"/>
          <w:jc w:val="center"/>
        </w:trPr>
        <w:tc>
          <w:tcPr>
            <w:tcW w:w="568"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hint="cs"/>
                <w:color w:val="000000"/>
                <w:sz w:val="28"/>
                <w:szCs w:val="28"/>
                <w:rtl/>
              </w:rPr>
              <w:t>14</w:t>
            </w:r>
          </w:p>
        </w:tc>
        <w:tc>
          <w:tcPr>
            <w:tcW w:w="6520"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rPr>
                <w:rFonts w:ascii="Arial" w:hAnsi="Arial" w:cs="B Nazanin"/>
                <w:color w:val="000000"/>
                <w:sz w:val="28"/>
                <w:szCs w:val="28"/>
              </w:rPr>
            </w:pPr>
            <w:r>
              <w:rPr>
                <w:rFonts w:ascii="Arial" w:hAnsi="Arial" w:cs="B Nazanin" w:hint="cs"/>
                <w:color w:val="000000"/>
                <w:sz w:val="28"/>
                <w:szCs w:val="28"/>
                <w:rtl/>
              </w:rPr>
              <w:t>تغییرات دایم مقررات</w:t>
            </w:r>
          </w:p>
        </w:tc>
        <w:tc>
          <w:tcPr>
            <w:tcW w:w="851"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bidi w:val="0"/>
              <w:spacing w:after="0" w:line="240" w:lineRule="auto"/>
              <w:jc w:val="center"/>
              <w:rPr>
                <w:rFonts w:ascii="Arial" w:hAnsi="Arial" w:cs="B Nazanin"/>
                <w:color w:val="000000"/>
                <w:sz w:val="28"/>
                <w:szCs w:val="28"/>
              </w:rPr>
            </w:pPr>
            <w:r>
              <w:rPr>
                <w:rFonts w:ascii="Arial" w:hAnsi="Arial" w:cs="B Nazanin"/>
                <w:color w:val="000000"/>
                <w:sz w:val="28"/>
                <w:szCs w:val="28"/>
              </w:rPr>
              <w:t>3.83</w:t>
            </w:r>
          </w:p>
        </w:tc>
        <w:tc>
          <w:tcPr>
            <w:tcW w:w="1348"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bidi w:val="0"/>
              <w:spacing w:after="0" w:line="240" w:lineRule="auto"/>
              <w:jc w:val="center"/>
              <w:rPr>
                <w:rFonts w:ascii="Arial" w:hAnsi="Arial" w:cs="B Nazanin"/>
                <w:color w:val="000000"/>
                <w:sz w:val="28"/>
                <w:szCs w:val="28"/>
              </w:rPr>
            </w:pPr>
            <w:r>
              <w:rPr>
                <w:rFonts w:ascii="Arial" w:hAnsi="Arial" w:cs="B Nazanin"/>
                <w:color w:val="000000"/>
                <w:sz w:val="28"/>
                <w:szCs w:val="28"/>
              </w:rPr>
              <w:t>1.299</w:t>
            </w:r>
          </w:p>
        </w:tc>
      </w:tr>
      <w:tr w:rsidR="004C4A2C" w:rsidTr="004C4A2C">
        <w:trPr>
          <w:cantSplit/>
          <w:trHeight w:val="20"/>
          <w:jc w:val="center"/>
        </w:trPr>
        <w:tc>
          <w:tcPr>
            <w:tcW w:w="568"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hint="cs"/>
                <w:color w:val="000000"/>
                <w:sz w:val="28"/>
                <w:szCs w:val="28"/>
                <w:rtl/>
              </w:rPr>
              <w:t>15</w:t>
            </w:r>
          </w:p>
        </w:tc>
        <w:tc>
          <w:tcPr>
            <w:tcW w:w="6520"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rPr>
                <w:rFonts w:ascii="Arial" w:hAnsi="Arial" w:cs="B Nazanin"/>
                <w:color w:val="000000"/>
                <w:sz w:val="28"/>
                <w:szCs w:val="28"/>
              </w:rPr>
            </w:pPr>
            <w:r>
              <w:rPr>
                <w:rFonts w:ascii="Arial" w:hAnsi="Arial" w:cs="B Nazanin" w:hint="cs"/>
                <w:color w:val="000000"/>
                <w:sz w:val="28"/>
                <w:szCs w:val="28"/>
                <w:rtl/>
              </w:rPr>
              <w:t>قابل اجرا بودن مقررات دولتی</w:t>
            </w:r>
          </w:p>
        </w:tc>
        <w:tc>
          <w:tcPr>
            <w:tcW w:w="851"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bidi w:val="0"/>
              <w:spacing w:after="0" w:line="240" w:lineRule="auto"/>
              <w:jc w:val="center"/>
              <w:rPr>
                <w:rFonts w:ascii="Arial" w:hAnsi="Arial" w:cs="B Nazanin"/>
                <w:color w:val="000000"/>
                <w:sz w:val="28"/>
                <w:szCs w:val="28"/>
              </w:rPr>
            </w:pPr>
            <w:r>
              <w:rPr>
                <w:rFonts w:ascii="Arial" w:hAnsi="Arial" w:cs="B Nazanin"/>
                <w:color w:val="000000"/>
                <w:sz w:val="28"/>
                <w:szCs w:val="28"/>
              </w:rPr>
              <w:t>3.81</w:t>
            </w:r>
          </w:p>
        </w:tc>
        <w:tc>
          <w:tcPr>
            <w:tcW w:w="1348"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bidi w:val="0"/>
              <w:spacing w:after="0" w:line="240" w:lineRule="auto"/>
              <w:jc w:val="center"/>
              <w:rPr>
                <w:rFonts w:ascii="Arial" w:hAnsi="Arial" w:cs="B Nazanin"/>
                <w:color w:val="000000"/>
                <w:sz w:val="28"/>
                <w:szCs w:val="28"/>
              </w:rPr>
            </w:pPr>
            <w:r>
              <w:rPr>
                <w:rFonts w:ascii="Arial" w:hAnsi="Arial" w:cs="B Nazanin"/>
                <w:color w:val="000000"/>
                <w:sz w:val="28"/>
                <w:szCs w:val="28"/>
              </w:rPr>
              <w:t>.994</w:t>
            </w:r>
          </w:p>
        </w:tc>
      </w:tr>
      <w:tr w:rsidR="004C4A2C" w:rsidTr="004C4A2C">
        <w:trPr>
          <w:cantSplit/>
          <w:trHeight w:val="20"/>
          <w:jc w:val="center"/>
        </w:trPr>
        <w:tc>
          <w:tcPr>
            <w:tcW w:w="568"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hint="cs"/>
                <w:color w:val="000000"/>
                <w:sz w:val="28"/>
                <w:szCs w:val="28"/>
                <w:rtl/>
              </w:rPr>
              <w:t>16</w:t>
            </w:r>
          </w:p>
        </w:tc>
        <w:tc>
          <w:tcPr>
            <w:tcW w:w="6520"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rPr>
                <w:rFonts w:ascii="Arial" w:hAnsi="Arial" w:cs="B Nazanin"/>
                <w:color w:val="000000"/>
                <w:sz w:val="28"/>
                <w:szCs w:val="28"/>
              </w:rPr>
            </w:pPr>
            <w:r>
              <w:rPr>
                <w:rFonts w:ascii="Arial" w:hAnsi="Arial" w:cs="B Nazanin" w:hint="cs"/>
                <w:color w:val="000000"/>
                <w:sz w:val="28"/>
                <w:szCs w:val="28"/>
                <w:rtl/>
              </w:rPr>
              <w:t>وجود قاچاق کالا در اقتصاد کشور</w:t>
            </w:r>
          </w:p>
        </w:tc>
        <w:tc>
          <w:tcPr>
            <w:tcW w:w="851"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bidi w:val="0"/>
              <w:spacing w:after="0" w:line="240" w:lineRule="auto"/>
              <w:jc w:val="center"/>
              <w:rPr>
                <w:rFonts w:ascii="Arial" w:hAnsi="Arial" w:cs="B Nazanin"/>
                <w:color w:val="000000"/>
                <w:sz w:val="28"/>
                <w:szCs w:val="28"/>
              </w:rPr>
            </w:pPr>
            <w:r>
              <w:rPr>
                <w:rFonts w:ascii="Arial" w:hAnsi="Arial" w:cs="B Nazanin"/>
                <w:color w:val="000000"/>
                <w:sz w:val="28"/>
                <w:szCs w:val="28"/>
              </w:rPr>
              <w:t>3.80</w:t>
            </w:r>
          </w:p>
        </w:tc>
        <w:tc>
          <w:tcPr>
            <w:tcW w:w="1348"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bidi w:val="0"/>
              <w:spacing w:after="0" w:line="240" w:lineRule="auto"/>
              <w:jc w:val="center"/>
              <w:rPr>
                <w:rFonts w:ascii="Arial" w:hAnsi="Arial" w:cs="B Nazanin"/>
                <w:color w:val="000000"/>
                <w:sz w:val="28"/>
                <w:szCs w:val="28"/>
              </w:rPr>
            </w:pPr>
            <w:r>
              <w:rPr>
                <w:rFonts w:ascii="Arial" w:hAnsi="Arial" w:cs="B Nazanin"/>
                <w:color w:val="000000"/>
                <w:sz w:val="28"/>
                <w:szCs w:val="28"/>
              </w:rPr>
              <w:t>1.418</w:t>
            </w:r>
          </w:p>
        </w:tc>
      </w:tr>
      <w:tr w:rsidR="004C4A2C" w:rsidTr="004C4A2C">
        <w:trPr>
          <w:cantSplit/>
          <w:trHeight w:val="20"/>
          <w:jc w:val="center"/>
        </w:trPr>
        <w:tc>
          <w:tcPr>
            <w:tcW w:w="568"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hint="cs"/>
                <w:color w:val="000000"/>
                <w:sz w:val="28"/>
                <w:szCs w:val="28"/>
                <w:rtl/>
              </w:rPr>
              <w:t>17</w:t>
            </w:r>
          </w:p>
        </w:tc>
        <w:tc>
          <w:tcPr>
            <w:tcW w:w="6520"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rPr>
                <w:rFonts w:ascii="Arial" w:hAnsi="Arial" w:cs="B Nazanin"/>
                <w:color w:val="000000"/>
                <w:sz w:val="28"/>
                <w:szCs w:val="28"/>
              </w:rPr>
            </w:pPr>
            <w:r>
              <w:rPr>
                <w:rFonts w:ascii="Arial" w:hAnsi="Arial" w:cs="B Nazanin" w:hint="cs"/>
                <w:color w:val="000000"/>
                <w:sz w:val="28"/>
                <w:szCs w:val="28"/>
                <w:rtl/>
              </w:rPr>
              <w:t>سهولت (یا صعوبت) جذب منابع مالی</w:t>
            </w:r>
          </w:p>
        </w:tc>
        <w:tc>
          <w:tcPr>
            <w:tcW w:w="851"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bidi w:val="0"/>
              <w:spacing w:after="0" w:line="240" w:lineRule="auto"/>
              <w:jc w:val="center"/>
              <w:rPr>
                <w:rFonts w:ascii="Arial" w:hAnsi="Arial" w:cs="B Nazanin"/>
                <w:color w:val="000000"/>
                <w:sz w:val="28"/>
                <w:szCs w:val="28"/>
              </w:rPr>
            </w:pPr>
            <w:r>
              <w:rPr>
                <w:rFonts w:ascii="Arial" w:hAnsi="Arial" w:cs="B Nazanin"/>
                <w:color w:val="000000"/>
                <w:sz w:val="28"/>
                <w:szCs w:val="28"/>
              </w:rPr>
              <w:t>3.79</w:t>
            </w:r>
          </w:p>
        </w:tc>
        <w:tc>
          <w:tcPr>
            <w:tcW w:w="1348"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bidi w:val="0"/>
              <w:spacing w:after="0" w:line="240" w:lineRule="auto"/>
              <w:jc w:val="center"/>
              <w:rPr>
                <w:rFonts w:ascii="Arial" w:hAnsi="Arial" w:cs="B Nazanin"/>
                <w:color w:val="000000"/>
                <w:sz w:val="28"/>
                <w:szCs w:val="28"/>
              </w:rPr>
            </w:pPr>
            <w:r>
              <w:rPr>
                <w:rFonts w:ascii="Arial" w:hAnsi="Arial" w:cs="B Nazanin"/>
                <w:color w:val="000000"/>
                <w:sz w:val="28"/>
                <w:szCs w:val="28"/>
              </w:rPr>
              <w:t>1.151</w:t>
            </w:r>
          </w:p>
        </w:tc>
      </w:tr>
      <w:tr w:rsidR="004C4A2C" w:rsidTr="004C4A2C">
        <w:trPr>
          <w:cantSplit/>
          <w:trHeight w:val="20"/>
          <w:jc w:val="center"/>
        </w:trPr>
        <w:tc>
          <w:tcPr>
            <w:tcW w:w="568"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hint="cs"/>
                <w:color w:val="000000"/>
                <w:sz w:val="28"/>
                <w:szCs w:val="28"/>
                <w:rtl/>
              </w:rPr>
              <w:t>18</w:t>
            </w:r>
          </w:p>
        </w:tc>
        <w:tc>
          <w:tcPr>
            <w:tcW w:w="6520"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rPr>
                <w:rFonts w:ascii="Arial" w:hAnsi="Arial" w:cs="B Nazanin"/>
                <w:color w:val="000000"/>
                <w:sz w:val="28"/>
                <w:szCs w:val="28"/>
              </w:rPr>
            </w:pPr>
            <w:r>
              <w:rPr>
                <w:rFonts w:ascii="Arial" w:hAnsi="Arial" w:cs="B Nazanin" w:hint="cs"/>
                <w:color w:val="000000"/>
                <w:sz w:val="28"/>
                <w:szCs w:val="28"/>
                <w:rtl/>
              </w:rPr>
              <w:t>کیفیت زیرساخت</w:t>
            </w:r>
            <w:r>
              <w:rPr>
                <w:rFonts w:ascii="Arial" w:hAnsi="Arial" w:cs="B Nazanin" w:hint="cs"/>
                <w:color w:val="000000"/>
                <w:sz w:val="28"/>
                <w:szCs w:val="28"/>
                <w:rtl/>
              </w:rPr>
              <w:softHyphen/>
              <w:t>ها (شبکه آبرسانی، توزیع برق و گاز)</w:t>
            </w:r>
          </w:p>
        </w:tc>
        <w:tc>
          <w:tcPr>
            <w:tcW w:w="851"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bidi w:val="0"/>
              <w:spacing w:after="0" w:line="240" w:lineRule="auto"/>
              <w:jc w:val="center"/>
              <w:rPr>
                <w:rFonts w:ascii="Arial" w:hAnsi="Arial" w:cs="B Nazanin"/>
                <w:color w:val="000000"/>
                <w:sz w:val="28"/>
                <w:szCs w:val="28"/>
              </w:rPr>
            </w:pPr>
            <w:r>
              <w:rPr>
                <w:rFonts w:ascii="Arial" w:hAnsi="Arial" w:cs="B Nazanin"/>
                <w:color w:val="000000"/>
                <w:sz w:val="28"/>
                <w:szCs w:val="28"/>
              </w:rPr>
              <w:t>3.78</w:t>
            </w:r>
          </w:p>
        </w:tc>
        <w:tc>
          <w:tcPr>
            <w:tcW w:w="1348"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bidi w:val="0"/>
              <w:spacing w:after="0" w:line="240" w:lineRule="auto"/>
              <w:jc w:val="center"/>
              <w:rPr>
                <w:rFonts w:ascii="Arial" w:hAnsi="Arial" w:cs="B Nazanin"/>
                <w:color w:val="000000"/>
                <w:sz w:val="28"/>
                <w:szCs w:val="28"/>
              </w:rPr>
            </w:pPr>
            <w:r>
              <w:rPr>
                <w:rFonts w:ascii="Arial" w:hAnsi="Arial" w:cs="B Nazanin"/>
                <w:color w:val="000000"/>
                <w:sz w:val="28"/>
                <w:szCs w:val="28"/>
              </w:rPr>
              <w:t>1.143</w:t>
            </w:r>
          </w:p>
        </w:tc>
      </w:tr>
      <w:tr w:rsidR="004C4A2C" w:rsidTr="004C4A2C">
        <w:trPr>
          <w:trHeight w:val="20"/>
          <w:jc w:val="center"/>
        </w:trPr>
        <w:tc>
          <w:tcPr>
            <w:tcW w:w="568"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hint="cs"/>
                <w:color w:val="000000"/>
                <w:sz w:val="28"/>
                <w:szCs w:val="28"/>
                <w:rtl/>
              </w:rPr>
              <w:t>19</w:t>
            </w:r>
          </w:p>
        </w:tc>
        <w:tc>
          <w:tcPr>
            <w:tcW w:w="6520"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rPr>
                <w:rFonts w:ascii="Arial" w:hAnsi="Arial" w:cs="B Nazanin"/>
                <w:color w:val="000000"/>
                <w:sz w:val="28"/>
                <w:szCs w:val="28"/>
              </w:rPr>
            </w:pPr>
            <w:r>
              <w:rPr>
                <w:rFonts w:ascii="Arial" w:hAnsi="Arial" w:cs="B Nazanin" w:hint="cs"/>
                <w:color w:val="000000"/>
                <w:sz w:val="28"/>
                <w:szCs w:val="28"/>
                <w:rtl/>
              </w:rPr>
              <w:t>کیفیت زیرساخت</w:t>
            </w:r>
            <w:r>
              <w:rPr>
                <w:rFonts w:ascii="Arial" w:hAnsi="Arial" w:cs="B Nazanin" w:hint="cs"/>
                <w:color w:val="000000"/>
                <w:sz w:val="28"/>
                <w:szCs w:val="28"/>
                <w:rtl/>
              </w:rPr>
              <w:softHyphen/>
              <w:t>ها (سیستم های ارتباطی و مخابراتی)</w:t>
            </w:r>
          </w:p>
        </w:tc>
        <w:tc>
          <w:tcPr>
            <w:tcW w:w="851"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bidi w:val="0"/>
              <w:spacing w:after="0" w:line="240" w:lineRule="auto"/>
              <w:jc w:val="center"/>
              <w:rPr>
                <w:rFonts w:ascii="Arial" w:hAnsi="Arial" w:cs="B Nazanin"/>
                <w:color w:val="000000"/>
                <w:sz w:val="28"/>
                <w:szCs w:val="28"/>
              </w:rPr>
            </w:pPr>
            <w:r>
              <w:rPr>
                <w:rFonts w:ascii="Arial" w:hAnsi="Arial" w:cs="B Nazanin"/>
                <w:color w:val="000000"/>
                <w:sz w:val="28"/>
                <w:szCs w:val="28"/>
              </w:rPr>
              <w:t>3.75</w:t>
            </w:r>
          </w:p>
        </w:tc>
        <w:tc>
          <w:tcPr>
            <w:tcW w:w="1348"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bidi w:val="0"/>
              <w:spacing w:after="0" w:line="240" w:lineRule="auto"/>
              <w:jc w:val="center"/>
              <w:rPr>
                <w:rFonts w:ascii="Arial" w:hAnsi="Arial" w:cs="B Nazanin"/>
                <w:color w:val="000000"/>
                <w:sz w:val="28"/>
                <w:szCs w:val="28"/>
              </w:rPr>
            </w:pPr>
            <w:r>
              <w:rPr>
                <w:rFonts w:ascii="Arial" w:hAnsi="Arial" w:cs="B Nazanin"/>
                <w:color w:val="000000"/>
                <w:sz w:val="28"/>
                <w:szCs w:val="28"/>
              </w:rPr>
              <w:t>1.149</w:t>
            </w:r>
          </w:p>
        </w:tc>
      </w:tr>
      <w:tr w:rsidR="004C4A2C" w:rsidTr="004C4A2C">
        <w:trPr>
          <w:cantSplit/>
          <w:trHeight w:val="20"/>
          <w:jc w:val="center"/>
        </w:trPr>
        <w:tc>
          <w:tcPr>
            <w:tcW w:w="568"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hint="cs"/>
                <w:color w:val="000000"/>
                <w:sz w:val="28"/>
                <w:szCs w:val="28"/>
                <w:rtl/>
              </w:rPr>
              <w:lastRenderedPageBreak/>
              <w:t>20</w:t>
            </w:r>
          </w:p>
        </w:tc>
        <w:tc>
          <w:tcPr>
            <w:tcW w:w="6520"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rPr>
                <w:rFonts w:ascii="Arial" w:hAnsi="Arial" w:cs="B Nazanin"/>
                <w:color w:val="000000"/>
                <w:sz w:val="28"/>
                <w:szCs w:val="28"/>
              </w:rPr>
            </w:pPr>
            <w:r>
              <w:rPr>
                <w:rFonts w:ascii="Arial" w:hAnsi="Arial" w:cs="B Nazanin" w:hint="cs"/>
                <w:color w:val="000000"/>
                <w:sz w:val="28"/>
                <w:szCs w:val="28"/>
                <w:rtl/>
              </w:rPr>
              <w:t>نرخ کل مالیات</w:t>
            </w:r>
          </w:p>
        </w:tc>
        <w:tc>
          <w:tcPr>
            <w:tcW w:w="851"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bidi w:val="0"/>
              <w:spacing w:after="0" w:line="240" w:lineRule="auto"/>
              <w:jc w:val="center"/>
              <w:rPr>
                <w:rFonts w:ascii="Arial" w:hAnsi="Arial" w:cs="B Nazanin"/>
                <w:color w:val="000000"/>
                <w:sz w:val="28"/>
                <w:szCs w:val="28"/>
              </w:rPr>
            </w:pPr>
            <w:r>
              <w:rPr>
                <w:rFonts w:ascii="Arial" w:hAnsi="Arial" w:cs="B Nazanin"/>
                <w:color w:val="000000"/>
                <w:sz w:val="28"/>
                <w:szCs w:val="28"/>
              </w:rPr>
              <w:t>3.74</w:t>
            </w:r>
          </w:p>
        </w:tc>
        <w:tc>
          <w:tcPr>
            <w:tcW w:w="1348"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bidi w:val="0"/>
              <w:spacing w:after="0" w:line="240" w:lineRule="auto"/>
              <w:jc w:val="center"/>
              <w:rPr>
                <w:rFonts w:ascii="Arial" w:hAnsi="Arial" w:cs="B Nazanin"/>
                <w:color w:val="000000"/>
                <w:sz w:val="28"/>
                <w:szCs w:val="28"/>
              </w:rPr>
            </w:pPr>
            <w:r>
              <w:rPr>
                <w:rFonts w:ascii="Arial" w:hAnsi="Arial" w:cs="B Nazanin"/>
                <w:color w:val="000000"/>
                <w:sz w:val="28"/>
                <w:szCs w:val="28"/>
              </w:rPr>
              <w:t>1.083</w:t>
            </w:r>
          </w:p>
        </w:tc>
      </w:tr>
      <w:tr w:rsidR="004C4A2C" w:rsidTr="004C4A2C">
        <w:trPr>
          <w:cantSplit/>
          <w:trHeight w:val="20"/>
          <w:jc w:val="center"/>
        </w:trPr>
        <w:tc>
          <w:tcPr>
            <w:tcW w:w="568"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hint="cs"/>
                <w:color w:val="000000"/>
                <w:sz w:val="28"/>
                <w:szCs w:val="28"/>
                <w:rtl/>
              </w:rPr>
              <w:t>21</w:t>
            </w:r>
          </w:p>
        </w:tc>
        <w:tc>
          <w:tcPr>
            <w:tcW w:w="6520"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rPr>
                <w:rFonts w:ascii="Arial" w:hAnsi="Arial" w:cs="B Nazanin"/>
                <w:color w:val="000000"/>
                <w:sz w:val="28"/>
                <w:szCs w:val="28"/>
              </w:rPr>
            </w:pPr>
            <w:r>
              <w:rPr>
                <w:rFonts w:ascii="Arial" w:hAnsi="Arial" w:cs="B Nazanin" w:hint="cs"/>
                <w:color w:val="000000"/>
                <w:sz w:val="28"/>
                <w:szCs w:val="28"/>
                <w:rtl/>
              </w:rPr>
              <w:t>پاسخگوئی دقیق و متعهدانه دستگاه</w:t>
            </w:r>
            <w:r>
              <w:rPr>
                <w:rFonts w:ascii="Arial" w:hAnsi="Arial" w:cs="B Nazanin" w:hint="cs"/>
                <w:color w:val="000000"/>
                <w:sz w:val="28"/>
                <w:szCs w:val="28"/>
                <w:rtl/>
              </w:rPr>
              <w:softHyphen/>
              <w:t>های اجرائی به ابهامات، پرسش</w:t>
            </w:r>
            <w:r>
              <w:rPr>
                <w:rFonts w:ascii="Arial" w:hAnsi="Arial" w:cs="B Nazanin" w:hint="cs"/>
                <w:color w:val="000000"/>
                <w:sz w:val="28"/>
                <w:szCs w:val="28"/>
                <w:rtl/>
              </w:rPr>
              <w:softHyphen/>
              <w:t>ها و مسائل فعالان اقتصادی</w:t>
            </w:r>
          </w:p>
        </w:tc>
        <w:tc>
          <w:tcPr>
            <w:tcW w:w="851"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bidi w:val="0"/>
              <w:spacing w:after="0" w:line="240" w:lineRule="auto"/>
              <w:jc w:val="center"/>
              <w:rPr>
                <w:rFonts w:ascii="Arial" w:hAnsi="Arial" w:cs="B Nazanin"/>
                <w:color w:val="000000"/>
                <w:sz w:val="28"/>
                <w:szCs w:val="28"/>
              </w:rPr>
            </w:pPr>
            <w:r>
              <w:rPr>
                <w:rFonts w:ascii="Arial" w:hAnsi="Arial" w:cs="B Nazanin"/>
                <w:color w:val="000000"/>
                <w:sz w:val="28"/>
                <w:szCs w:val="28"/>
              </w:rPr>
              <w:t>3.73</w:t>
            </w:r>
          </w:p>
        </w:tc>
        <w:tc>
          <w:tcPr>
            <w:tcW w:w="1348"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bidi w:val="0"/>
              <w:spacing w:after="0" w:line="240" w:lineRule="auto"/>
              <w:jc w:val="center"/>
              <w:rPr>
                <w:rFonts w:ascii="Arial" w:hAnsi="Arial" w:cs="B Nazanin"/>
                <w:color w:val="000000"/>
                <w:sz w:val="28"/>
                <w:szCs w:val="28"/>
              </w:rPr>
            </w:pPr>
            <w:r>
              <w:rPr>
                <w:rFonts w:ascii="Arial" w:hAnsi="Arial" w:cs="B Nazanin"/>
                <w:color w:val="000000"/>
                <w:sz w:val="28"/>
                <w:szCs w:val="28"/>
              </w:rPr>
              <w:t>.960</w:t>
            </w:r>
          </w:p>
        </w:tc>
      </w:tr>
      <w:tr w:rsidR="004C4A2C" w:rsidTr="004C4A2C">
        <w:trPr>
          <w:cantSplit/>
          <w:trHeight w:val="20"/>
          <w:jc w:val="center"/>
        </w:trPr>
        <w:tc>
          <w:tcPr>
            <w:tcW w:w="568"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hint="cs"/>
                <w:color w:val="000000"/>
                <w:sz w:val="28"/>
                <w:szCs w:val="28"/>
                <w:rtl/>
              </w:rPr>
              <w:t>22</w:t>
            </w:r>
          </w:p>
        </w:tc>
        <w:tc>
          <w:tcPr>
            <w:tcW w:w="6520"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rPr>
                <w:rFonts w:ascii="Arial" w:hAnsi="Arial" w:cs="B Nazanin"/>
                <w:color w:val="000000"/>
                <w:sz w:val="28"/>
                <w:szCs w:val="28"/>
              </w:rPr>
            </w:pPr>
            <w:r>
              <w:rPr>
                <w:rFonts w:ascii="Arial" w:hAnsi="Arial" w:cs="B Nazanin" w:hint="cs"/>
                <w:color w:val="000000"/>
                <w:sz w:val="28"/>
                <w:szCs w:val="28"/>
                <w:rtl/>
              </w:rPr>
              <w:t>استقبال مدیران اقتصادی استان از ایده</w:t>
            </w:r>
            <w:r>
              <w:rPr>
                <w:rFonts w:ascii="Arial" w:hAnsi="Arial" w:cs="B Nazanin" w:hint="cs"/>
                <w:color w:val="000000"/>
                <w:sz w:val="28"/>
                <w:szCs w:val="28"/>
                <w:rtl/>
              </w:rPr>
              <w:softHyphen/>
              <w:t>های مبتکرانه و خلاقانه</w:t>
            </w:r>
          </w:p>
        </w:tc>
        <w:tc>
          <w:tcPr>
            <w:tcW w:w="851"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bidi w:val="0"/>
              <w:spacing w:after="0" w:line="240" w:lineRule="auto"/>
              <w:jc w:val="center"/>
              <w:rPr>
                <w:rFonts w:ascii="Arial" w:hAnsi="Arial" w:cs="B Nazanin"/>
                <w:color w:val="000000"/>
                <w:sz w:val="28"/>
                <w:szCs w:val="28"/>
              </w:rPr>
            </w:pPr>
            <w:r>
              <w:rPr>
                <w:rFonts w:ascii="Arial" w:hAnsi="Arial" w:cs="B Nazanin"/>
                <w:color w:val="000000"/>
                <w:sz w:val="28"/>
                <w:szCs w:val="28"/>
              </w:rPr>
              <w:t>3.70</w:t>
            </w:r>
          </w:p>
        </w:tc>
        <w:tc>
          <w:tcPr>
            <w:tcW w:w="1348"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bidi w:val="0"/>
              <w:spacing w:after="0" w:line="240" w:lineRule="auto"/>
              <w:jc w:val="center"/>
              <w:rPr>
                <w:rFonts w:ascii="Arial" w:hAnsi="Arial" w:cs="B Nazanin"/>
                <w:color w:val="000000"/>
                <w:sz w:val="28"/>
                <w:szCs w:val="28"/>
              </w:rPr>
            </w:pPr>
            <w:r>
              <w:rPr>
                <w:rFonts w:ascii="Arial" w:hAnsi="Arial" w:cs="B Nazanin"/>
                <w:color w:val="000000"/>
                <w:sz w:val="28"/>
                <w:szCs w:val="28"/>
              </w:rPr>
              <w:t>1.018</w:t>
            </w:r>
          </w:p>
        </w:tc>
      </w:tr>
      <w:tr w:rsidR="004C4A2C" w:rsidTr="004C4A2C">
        <w:trPr>
          <w:cantSplit/>
          <w:trHeight w:val="20"/>
          <w:jc w:val="center"/>
        </w:trPr>
        <w:tc>
          <w:tcPr>
            <w:tcW w:w="568"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hint="cs"/>
                <w:color w:val="000000"/>
                <w:sz w:val="28"/>
                <w:szCs w:val="28"/>
                <w:rtl/>
              </w:rPr>
              <w:t>23</w:t>
            </w:r>
          </w:p>
        </w:tc>
        <w:tc>
          <w:tcPr>
            <w:tcW w:w="6520"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rPr>
                <w:rFonts w:ascii="Arial" w:hAnsi="Arial" w:cs="B Nazanin"/>
                <w:color w:val="000000"/>
                <w:sz w:val="28"/>
                <w:szCs w:val="28"/>
              </w:rPr>
            </w:pPr>
            <w:r>
              <w:rPr>
                <w:rFonts w:ascii="Arial" w:hAnsi="Arial" w:cs="B Nazanin" w:hint="cs"/>
                <w:color w:val="000000"/>
                <w:sz w:val="28"/>
                <w:szCs w:val="28"/>
                <w:rtl/>
              </w:rPr>
              <w:t>اعطای تسهیلات نظام بانکی</w:t>
            </w:r>
          </w:p>
        </w:tc>
        <w:tc>
          <w:tcPr>
            <w:tcW w:w="851"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bidi w:val="0"/>
              <w:spacing w:after="0" w:line="240" w:lineRule="auto"/>
              <w:jc w:val="center"/>
              <w:rPr>
                <w:rFonts w:ascii="Arial" w:hAnsi="Arial" w:cs="B Nazanin"/>
                <w:color w:val="000000"/>
                <w:sz w:val="28"/>
                <w:szCs w:val="28"/>
              </w:rPr>
            </w:pPr>
            <w:r>
              <w:rPr>
                <w:rFonts w:ascii="Arial" w:hAnsi="Arial" w:cs="B Nazanin"/>
                <w:color w:val="000000"/>
                <w:sz w:val="28"/>
                <w:szCs w:val="28"/>
              </w:rPr>
              <w:t>3.68</w:t>
            </w:r>
          </w:p>
        </w:tc>
        <w:tc>
          <w:tcPr>
            <w:tcW w:w="1348"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bidi w:val="0"/>
              <w:spacing w:after="0" w:line="240" w:lineRule="auto"/>
              <w:jc w:val="center"/>
              <w:rPr>
                <w:rFonts w:ascii="Arial" w:hAnsi="Arial" w:cs="B Nazanin"/>
                <w:color w:val="000000"/>
                <w:sz w:val="28"/>
                <w:szCs w:val="28"/>
              </w:rPr>
            </w:pPr>
            <w:r>
              <w:rPr>
                <w:rFonts w:ascii="Arial" w:hAnsi="Arial" w:cs="B Nazanin"/>
                <w:color w:val="000000"/>
                <w:sz w:val="28"/>
                <w:szCs w:val="28"/>
              </w:rPr>
              <w:t>1.350</w:t>
            </w:r>
          </w:p>
        </w:tc>
      </w:tr>
      <w:tr w:rsidR="004C4A2C" w:rsidTr="004C4A2C">
        <w:trPr>
          <w:cantSplit/>
          <w:trHeight w:val="20"/>
          <w:jc w:val="center"/>
        </w:trPr>
        <w:tc>
          <w:tcPr>
            <w:tcW w:w="568"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hint="cs"/>
                <w:color w:val="000000"/>
                <w:sz w:val="28"/>
                <w:szCs w:val="28"/>
                <w:rtl/>
              </w:rPr>
              <w:t>24</w:t>
            </w:r>
          </w:p>
        </w:tc>
        <w:tc>
          <w:tcPr>
            <w:tcW w:w="6520"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rPr>
                <w:rFonts w:ascii="Arial" w:hAnsi="Arial" w:cs="B Nazanin"/>
                <w:color w:val="000000"/>
                <w:sz w:val="28"/>
                <w:szCs w:val="28"/>
              </w:rPr>
            </w:pPr>
            <w:r>
              <w:rPr>
                <w:rFonts w:ascii="Arial" w:hAnsi="Arial" w:cs="B Nazanin" w:hint="cs"/>
                <w:color w:val="000000"/>
                <w:sz w:val="28"/>
                <w:szCs w:val="28"/>
                <w:rtl/>
              </w:rPr>
              <w:t>لابی و تعامل مدیران ارشد استان با مقامات کشورهای همجوار برای سهولت نفوذ در بازارهای هدف صادراتی</w:t>
            </w:r>
          </w:p>
        </w:tc>
        <w:tc>
          <w:tcPr>
            <w:tcW w:w="851"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bidi w:val="0"/>
              <w:spacing w:after="0" w:line="240" w:lineRule="auto"/>
              <w:jc w:val="center"/>
              <w:rPr>
                <w:rFonts w:ascii="Arial" w:hAnsi="Arial" w:cs="B Nazanin"/>
                <w:color w:val="000000"/>
                <w:sz w:val="28"/>
                <w:szCs w:val="28"/>
              </w:rPr>
            </w:pPr>
            <w:r>
              <w:rPr>
                <w:rFonts w:ascii="Arial" w:hAnsi="Arial" w:cs="B Nazanin"/>
                <w:color w:val="000000"/>
                <w:sz w:val="28"/>
                <w:szCs w:val="28"/>
              </w:rPr>
              <w:t>3.67</w:t>
            </w:r>
          </w:p>
        </w:tc>
        <w:tc>
          <w:tcPr>
            <w:tcW w:w="1348"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bidi w:val="0"/>
              <w:spacing w:after="0" w:line="240" w:lineRule="auto"/>
              <w:jc w:val="center"/>
              <w:rPr>
                <w:rFonts w:ascii="Arial" w:hAnsi="Arial" w:cs="B Nazanin"/>
                <w:color w:val="000000"/>
                <w:sz w:val="28"/>
                <w:szCs w:val="28"/>
              </w:rPr>
            </w:pPr>
            <w:r>
              <w:rPr>
                <w:rFonts w:ascii="Arial" w:hAnsi="Arial" w:cs="B Nazanin"/>
                <w:color w:val="000000"/>
                <w:sz w:val="28"/>
                <w:szCs w:val="28"/>
              </w:rPr>
              <w:t>1.132</w:t>
            </w:r>
          </w:p>
        </w:tc>
      </w:tr>
      <w:tr w:rsidR="004C4A2C" w:rsidTr="004C4A2C">
        <w:trPr>
          <w:cantSplit/>
          <w:trHeight w:val="20"/>
          <w:jc w:val="center"/>
        </w:trPr>
        <w:tc>
          <w:tcPr>
            <w:tcW w:w="568"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hint="cs"/>
                <w:color w:val="000000"/>
                <w:sz w:val="28"/>
                <w:szCs w:val="28"/>
                <w:rtl/>
              </w:rPr>
              <w:t>25</w:t>
            </w:r>
          </w:p>
        </w:tc>
        <w:tc>
          <w:tcPr>
            <w:tcW w:w="6520"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rPr>
                <w:rFonts w:ascii="Arial" w:hAnsi="Arial" w:cs="B Nazanin"/>
                <w:color w:val="000000"/>
                <w:sz w:val="28"/>
                <w:szCs w:val="28"/>
              </w:rPr>
            </w:pPr>
            <w:r>
              <w:rPr>
                <w:rFonts w:ascii="Arial" w:hAnsi="Arial" w:cs="B Nazanin" w:hint="cs"/>
                <w:color w:val="000000"/>
                <w:sz w:val="28"/>
                <w:szCs w:val="28"/>
                <w:rtl/>
              </w:rPr>
              <w:t>گستردگی و تنوع بازارهای مالی</w:t>
            </w:r>
          </w:p>
        </w:tc>
        <w:tc>
          <w:tcPr>
            <w:tcW w:w="851"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bidi w:val="0"/>
              <w:spacing w:after="0" w:line="240" w:lineRule="auto"/>
              <w:jc w:val="center"/>
              <w:rPr>
                <w:rFonts w:ascii="Arial" w:hAnsi="Arial" w:cs="B Nazanin"/>
                <w:color w:val="000000"/>
                <w:sz w:val="28"/>
                <w:szCs w:val="28"/>
              </w:rPr>
            </w:pPr>
            <w:r>
              <w:rPr>
                <w:rFonts w:ascii="Arial" w:hAnsi="Arial" w:cs="B Nazanin"/>
                <w:color w:val="000000"/>
                <w:sz w:val="28"/>
                <w:szCs w:val="28"/>
              </w:rPr>
              <w:t>3.66</w:t>
            </w:r>
          </w:p>
        </w:tc>
        <w:tc>
          <w:tcPr>
            <w:tcW w:w="1348"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bidi w:val="0"/>
              <w:spacing w:after="0" w:line="240" w:lineRule="auto"/>
              <w:jc w:val="center"/>
              <w:rPr>
                <w:rFonts w:ascii="Arial" w:hAnsi="Arial" w:cs="B Nazanin"/>
                <w:color w:val="000000"/>
                <w:sz w:val="28"/>
                <w:szCs w:val="28"/>
              </w:rPr>
            </w:pPr>
            <w:r>
              <w:rPr>
                <w:rFonts w:ascii="Arial" w:hAnsi="Arial" w:cs="B Nazanin"/>
                <w:color w:val="000000"/>
                <w:sz w:val="28"/>
                <w:szCs w:val="28"/>
              </w:rPr>
              <w:t>1.087</w:t>
            </w:r>
          </w:p>
        </w:tc>
      </w:tr>
      <w:tr w:rsidR="004C4A2C" w:rsidTr="004C4A2C">
        <w:trPr>
          <w:cantSplit/>
          <w:trHeight w:val="20"/>
          <w:jc w:val="center"/>
        </w:trPr>
        <w:tc>
          <w:tcPr>
            <w:tcW w:w="568"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hint="cs"/>
                <w:color w:val="000000"/>
                <w:sz w:val="28"/>
                <w:szCs w:val="28"/>
                <w:rtl/>
              </w:rPr>
              <w:t>26</w:t>
            </w:r>
          </w:p>
        </w:tc>
        <w:tc>
          <w:tcPr>
            <w:tcW w:w="6520"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rPr>
                <w:rFonts w:ascii="Arial" w:hAnsi="Arial" w:cs="B Nazanin"/>
                <w:color w:val="000000"/>
                <w:sz w:val="28"/>
                <w:szCs w:val="28"/>
              </w:rPr>
            </w:pPr>
            <w:r>
              <w:rPr>
                <w:rFonts w:ascii="Arial" w:hAnsi="Arial" w:cs="B Nazanin" w:hint="cs"/>
                <w:color w:val="000000"/>
                <w:sz w:val="28"/>
                <w:szCs w:val="28"/>
                <w:rtl/>
              </w:rPr>
              <w:t>انعطاف پذیری بازار و نیروی کار</w:t>
            </w:r>
          </w:p>
        </w:tc>
        <w:tc>
          <w:tcPr>
            <w:tcW w:w="851"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bidi w:val="0"/>
              <w:spacing w:after="0" w:line="240" w:lineRule="auto"/>
              <w:jc w:val="center"/>
              <w:rPr>
                <w:rFonts w:ascii="Arial" w:hAnsi="Arial" w:cs="B Nazanin"/>
                <w:color w:val="000000"/>
                <w:sz w:val="28"/>
                <w:szCs w:val="28"/>
              </w:rPr>
            </w:pPr>
            <w:r>
              <w:rPr>
                <w:rFonts w:ascii="Arial" w:hAnsi="Arial" w:cs="B Nazanin"/>
                <w:color w:val="000000"/>
                <w:sz w:val="28"/>
                <w:szCs w:val="28"/>
              </w:rPr>
              <w:t>3.63</w:t>
            </w:r>
          </w:p>
        </w:tc>
        <w:tc>
          <w:tcPr>
            <w:tcW w:w="1348"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bidi w:val="0"/>
              <w:spacing w:after="0" w:line="240" w:lineRule="auto"/>
              <w:jc w:val="center"/>
              <w:rPr>
                <w:rFonts w:ascii="Arial" w:hAnsi="Arial" w:cs="B Nazanin"/>
                <w:color w:val="000000"/>
                <w:sz w:val="28"/>
                <w:szCs w:val="28"/>
              </w:rPr>
            </w:pPr>
            <w:r>
              <w:rPr>
                <w:rFonts w:ascii="Arial" w:hAnsi="Arial" w:cs="B Nazanin"/>
                <w:color w:val="000000"/>
                <w:sz w:val="28"/>
                <w:szCs w:val="28"/>
              </w:rPr>
              <w:t>1.019</w:t>
            </w:r>
          </w:p>
        </w:tc>
      </w:tr>
      <w:tr w:rsidR="004C4A2C" w:rsidTr="004C4A2C">
        <w:trPr>
          <w:cantSplit/>
          <w:trHeight w:val="20"/>
          <w:jc w:val="center"/>
        </w:trPr>
        <w:tc>
          <w:tcPr>
            <w:tcW w:w="568"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hint="cs"/>
                <w:color w:val="000000"/>
                <w:sz w:val="28"/>
                <w:szCs w:val="28"/>
                <w:rtl/>
              </w:rPr>
              <w:t>27</w:t>
            </w:r>
          </w:p>
        </w:tc>
        <w:tc>
          <w:tcPr>
            <w:tcW w:w="6520"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rPr>
                <w:rFonts w:ascii="Arial" w:hAnsi="Arial" w:cs="B Nazanin"/>
                <w:color w:val="000000"/>
                <w:sz w:val="28"/>
                <w:szCs w:val="28"/>
              </w:rPr>
            </w:pPr>
            <w:r>
              <w:rPr>
                <w:rFonts w:ascii="Arial" w:hAnsi="Arial" w:cs="B Nazanin" w:hint="cs"/>
                <w:color w:val="000000"/>
                <w:sz w:val="28"/>
                <w:szCs w:val="28"/>
                <w:rtl/>
              </w:rPr>
              <w:t>میزان تعهد صاحبان کسب و کار و صنعتگران به پرداخت مالیات قانونی</w:t>
            </w:r>
          </w:p>
        </w:tc>
        <w:tc>
          <w:tcPr>
            <w:tcW w:w="851"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bidi w:val="0"/>
              <w:spacing w:after="0" w:line="240" w:lineRule="auto"/>
              <w:jc w:val="center"/>
              <w:rPr>
                <w:rFonts w:ascii="Arial" w:hAnsi="Arial" w:cs="B Nazanin"/>
                <w:color w:val="000000"/>
                <w:sz w:val="28"/>
                <w:szCs w:val="28"/>
              </w:rPr>
            </w:pPr>
            <w:r>
              <w:rPr>
                <w:rFonts w:ascii="Arial" w:hAnsi="Arial" w:cs="B Nazanin"/>
                <w:color w:val="000000"/>
                <w:sz w:val="28"/>
                <w:szCs w:val="28"/>
              </w:rPr>
              <w:t>3.61</w:t>
            </w:r>
          </w:p>
        </w:tc>
        <w:tc>
          <w:tcPr>
            <w:tcW w:w="1348"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bidi w:val="0"/>
              <w:spacing w:after="0" w:line="240" w:lineRule="auto"/>
              <w:jc w:val="center"/>
              <w:rPr>
                <w:rFonts w:ascii="Arial" w:hAnsi="Arial" w:cs="B Nazanin"/>
                <w:color w:val="000000"/>
                <w:sz w:val="28"/>
                <w:szCs w:val="28"/>
              </w:rPr>
            </w:pPr>
            <w:r>
              <w:rPr>
                <w:rFonts w:ascii="Arial" w:hAnsi="Arial" w:cs="B Nazanin"/>
                <w:color w:val="000000"/>
                <w:sz w:val="28"/>
                <w:szCs w:val="28"/>
              </w:rPr>
              <w:t>1.137</w:t>
            </w:r>
          </w:p>
        </w:tc>
      </w:tr>
      <w:tr w:rsidR="004C4A2C" w:rsidTr="004C4A2C">
        <w:trPr>
          <w:cantSplit/>
          <w:trHeight w:val="20"/>
          <w:jc w:val="center"/>
        </w:trPr>
        <w:tc>
          <w:tcPr>
            <w:tcW w:w="568"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hint="cs"/>
                <w:color w:val="000000"/>
                <w:sz w:val="28"/>
                <w:szCs w:val="28"/>
                <w:rtl/>
              </w:rPr>
              <w:t>28</w:t>
            </w:r>
          </w:p>
        </w:tc>
        <w:tc>
          <w:tcPr>
            <w:tcW w:w="6520"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rPr>
                <w:rFonts w:ascii="Arial" w:hAnsi="Arial" w:cs="B Nazanin"/>
                <w:color w:val="000000"/>
                <w:sz w:val="28"/>
                <w:szCs w:val="28"/>
              </w:rPr>
            </w:pPr>
            <w:r>
              <w:rPr>
                <w:rFonts w:ascii="Arial" w:hAnsi="Arial" w:cs="B Nazanin" w:hint="cs"/>
                <w:color w:val="000000"/>
                <w:sz w:val="28"/>
                <w:szCs w:val="28"/>
                <w:rtl/>
              </w:rPr>
              <w:t>شناخت دقیق مدیران اقتصادی استان از اولویت و مزیت کسب و کارها در توسعه استان</w:t>
            </w:r>
          </w:p>
        </w:tc>
        <w:tc>
          <w:tcPr>
            <w:tcW w:w="851"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bidi w:val="0"/>
              <w:spacing w:after="0" w:line="240" w:lineRule="auto"/>
              <w:jc w:val="center"/>
              <w:rPr>
                <w:rFonts w:ascii="Arial" w:hAnsi="Arial" w:cs="B Nazanin"/>
                <w:color w:val="000000"/>
                <w:sz w:val="28"/>
                <w:szCs w:val="28"/>
              </w:rPr>
            </w:pPr>
            <w:r>
              <w:rPr>
                <w:rFonts w:ascii="Arial" w:hAnsi="Arial" w:cs="B Nazanin"/>
                <w:color w:val="000000"/>
                <w:sz w:val="28"/>
                <w:szCs w:val="28"/>
              </w:rPr>
              <w:t>3.60</w:t>
            </w:r>
          </w:p>
        </w:tc>
        <w:tc>
          <w:tcPr>
            <w:tcW w:w="1348"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bidi w:val="0"/>
              <w:spacing w:after="0" w:line="240" w:lineRule="auto"/>
              <w:jc w:val="center"/>
              <w:rPr>
                <w:rFonts w:ascii="Arial" w:hAnsi="Arial" w:cs="B Nazanin"/>
                <w:color w:val="000000"/>
                <w:sz w:val="28"/>
                <w:szCs w:val="28"/>
              </w:rPr>
            </w:pPr>
            <w:r>
              <w:rPr>
                <w:rFonts w:ascii="Arial" w:hAnsi="Arial" w:cs="B Nazanin"/>
                <w:color w:val="000000"/>
                <w:sz w:val="28"/>
                <w:szCs w:val="28"/>
              </w:rPr>
              <w:t>1.149</w:t>
            </w:r>
          </w:p>
        </w:tc>
      </w:tr>
      <w:tr w:rsidR="004C4A2C" w:rsidTr="004C4A2C">
        <w:trPr>
          <w:cantSplit/>
          <w:trHeight w:val="20"/>
          <w:jc w:val="center"/>
        </w:trPr>
        <w:tc>
          <w:tcPr>
            <w:tcW w:w="568"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hint="cs"/>
                <w:color w:val="000000"/>
                <w:sz w:val="28"/>
                <w:szCs w:val="28"/>
                <w:rtl/>
              </w:rPr>
              <w:t>29</w:t>
            </w:r>
          </w:p>
        </w:tc>
        <w:tc>
          <w:tcPr>
            <w:tcW w:w="6520"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rPr>
                <w:rFonts w:ascii="Arial" w:hAnsi="Arial" w:cs="B Nazanin"/>
                <w:color w:val="000000"/>
                <w:sz w:val="28"/>
                <w:szCs w:val="28"/>
              </w:rPr>
            </w:pPr>
            <w:r>
              <w:rPr>
                <w:rFonts w:ascii="Arial" w:hAnsi="Arial" w:cs="B Nazanin" w:hint="cs"/>
                <w:color w:val="000000"/>
                <w:sz w:val="28"/>
                <w:szCs w:val="28"/>
                <w:rtl/>
              </w:rPr>
              <w:t>کلاهبرداری در معاملات</w:t>
            </w:r>
          </w:p>
        </w:tc>
        <w:tc>
          <w:tcPr>
            <w:tcW w:w="851"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bidi w:val="0"/>
              <w:spacing w:after="0" w:line="240" w:lineRule="auto"/>
              <w:jc w:val="center"/>
              <w:rPr>
                <w:rFonts w:ascii="Arial" w:hAnsi="Arial" w:cs="B Nazanin"/>
                <w:color w:val="000000"/>
                <w:sz w:val="28"/>
                <w:szCs w:val="28"/>
              </w:rPr>
            </w:pPr>
            <w:r>
              <w:rPr>
                <w:rFonts w:ascii="Arial" w:hAnsi="Arial" w:cs="B Nazanin"/>
                <w:color w:val="000000"/>
                <w:sz w:val="28"/>
                <w:szCs w:val="28"/>
              </w:rPr>
              <w:t>3.58</w:t>
            </w:r>
          </w:p>
        </w:tc>
        <w:tc>
          <w:tcPr>
            <w:tcW w:w="1348"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bidi w:val="0"/>
              <w:spacing w:after="0" w:line="240" w:lineRule="auto"/>
              <w:jc w:val="center"/>
              <w:rPr>
                <w:rFonts w:ascii="Arial" w:hAnsi="Arial" w:cs="B Nazanin"/>
                <w:color w:val="000000"/>
                <w:sz w:val="28"/>
                <w:szCs w:val="28"/>
              </w:rPr>
            </w:pPr>
            <w:r>
              <w:rPr>
                <w:rFonts w:ascii="Arial" w:hAnsi="Arial" w:cs="B Nazanin"/>
                <w:color w:val="000000"/>
                <w:sz w:val="28"/>
                <w:szCs w:val="28"/>
              </w:rPr>
              <w:t>1.299</w:t>
            </w:r>
          </w:p>
        </w:tc>
      </w:tr>
      <w:tr w:rsidR="004C4A2C" w:rsidTr="004C4A2C">
        <w:trPr>
          <w:cantSplit/>
          <w:trHeight w:val="20"/>
          <w:jc w:val="center"/>
        </w:trPr>
        <w:tc>
          <w:tcPr>
            <w:tcW w:w="568"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hint="cs"/>
                <w:color w:val="000000"/>
                <w:sz w:val="28"/>
                <w:szCs w:val="28"/>
                <w:rtl/>
              </w:rPr>
              <w:t>29</w:t>
            </w:r>
          </w:p>
        </w:tc>
        <w:tc>
          <w:tcPr>
            <w:tcW w:w="6520"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rPr>
                <w:rFonts w:ascii="Arial" w:hAnsi="Arial" w:cs="B Nazanin"/>
                <w:color w:val="000000"/>
                <w:sz w:val="28"/>
                <w:szCs w:val="28"/>
              </w:rPr>
            </w:pPr>
            <w:r>
              <w:rPr>
                <w:rFonts w:ascii="Arial" w:hAnsi="Arial" w:cs="B Nazanin" w:hint="cs"/>
                <w:color w:val="000000"/>
                <w:sz w:val="28"/>
                <w:szCs w:val="28"/>
                <w:rtl/>
              </w:rPr>
              <w:t>رواج پرداخت و دریافت رشوه</w:t>
            </w:r>
          </w:p>
        </w:tc>
        <w:tc>
          <w:tcPr>
            <w:tcW w:w="851"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bidi w:val="0"/>
              <w:spacing w:after="0" w:line="240" w:lineRule="auto"/>
              <w:jc w:val="center"/>
              <w:rPr>
                <w:rFonts w:ascii="Arial" w:hAnsi="Arial" w:cs="B Nazanin"/>
                <w:color w:val="000000"/>
                <w:sz w:val="28"/>
                <w:szCs w:val="28"/>
              </w:rPr>
            </w:pPr>
            <w:r>
              <w:rPr>
                <w:rFonts w:ascii="Arial" w:hAnsi="Arial" w:cs="B Nazanin"/>
                <w:color w:val="000000"/>
                <w:sz w:val="28"/>
                <w:szCs w:val="28"/>
              </w:rPr>
              <w:t>3.58</w:t>
            </w:r>
          </w:p>
        </w:tc>
        <w:tc>
          <w:tcPr>
            <w:tcW w:w="1348"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bidi w:val="0"/>
              <w:spacing w:after="0" w:line="240" w:lineRule="auto"/>
              <w:jc w:val="center"/>
              <w:rPr>
                <w:rFonts w:ascii="Arial" w:hAnsi="Arial" w:cs="B Nazanin"/>
                <w:color w:val="000000"/>
                <w:sz w:val="28"/>
                <w:szCs w:val="28"/>
              </w:rPr>
            </w:pPr>
            <w:r>
              <w:rPr>
                <w:rFonts w:ascii="Arial" w:hAnsi="Arial" w:cs="B Nazanin"/>
                <w:color w:val="000000"/>
                <w:sz w:val="28"/>
                <w:szCs w:val="28"/>
              </w:rPr>
              <w:t>1.466</w:t>
            </w:r>
          </w:p>
        </w:tc>
      </w:tr>
      <w:tr w:rsidR="004C4A2C" w:rsidTr="004C4A2C">
        <w:trPr>
          <w:trHeight w:val="20"/>
          <w:jc w:val="center"/>
        </w:trPr>
        <w:tc>
          <w:tcPr>
            <w:tcW w:w="568"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hint="cs"/>
                <w:color w:val="000000"/>
                <w:sz w:val="28"/>
                <w:szCs w:val="28"/>
                <w:rtl/>
              </w:rPr>
              <w:t>30</w:t>
            </w:r>
          </w:p>
        </w:tc>
        <w:tc>
          <w:tcPr>
            <w:tcW w:w="6520"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rPr>
                <w:rFonts w:ascii="Arial" w:hAnsi="Arial" w:cs="B Nazanin"/>
                <w:color w:val="000000"/>
                <w:sz w:val="28"/>
                <w:szCs w:val="28"/>
              </w:rPr>
            </w:pPr>
            <w:r>
              <w:rPr>
                <w:rFonts w:ascii="Arial" w:hAnsi="Arial" w:cs="B Nazanin" w:hint="cs"/>
                <w:color w:val="000000"/>
                <w:sz w:val="28"/>
                <w:szCs w:val="28"/>
                <w:rtl/>
              </w:rPr>
              <w:t>وجود زمینه مناسب برای تبدیل ایده به محصول در استان</w:t>
            </w:r>
          </w:p>
        </w:tc>
        <w:tc>
          <w:tcPr>
            <w:tcW w:w="851"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bidi w:val="0"/>
              <w:spacing w:after="0" w:line="240" w:lineRule="auto"/>
              <w:jc w:val="center"/>
              <w:rPr>
                <w:rFonts w:ascii="Arial" w:hAnsi="Arial" w:cs="B Nazanin"/>
                <w:color w:val="000000"/>
                <w:sz w:val="28"/>
                <w:szCs w:val="28"/>
              </w:rPr>
            </w:pPr>
            <w:r>
              <w:rPr>
                <w:rFonts w:ascii="Arial" w:hAnsi="Arial" w:cs="B Nazanin"/>
                <w:color w:val="000000"/>
                <w:sz w:val="28"/>
                <w:szCs w:val="28"/>
              </w:rPr>
              <w:t>3.55</w:t>
            </w:r>
          </w:p>
        </w:tc>
        <w:tc>
          <w:tcPr>
            <w:tcW w:w="1348"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bidi w:val="0"/>
              <w:spacing w:after="0" w:line="240" w:lineRule="auto"/>
              <w:jc w:val="center"/>
              <w:rPr>
                <w:rFonts w:ascii="Arial" w:hAnsi="Arial" w:cs="B Nazanin"/>
                <w:color w:val="000000"/>
                <w:sz w:val="28"/>
                <w:szCs w:val="28"/>
              </w:rPr>
            </w:pPr>
            <w:r>
              <w:rPr>
                <w:rFonts w:ascii="Arial" w:hAnsi="Arial" w:cs="B Nazanin"/>
                <w:color w:val="000000"/>
                <w:sz w:val="28"/>
                <w:szCs w:val="28"/>
              </w:rPr>
              <w:t>1.173</w:t>
            </w:r>
          </w:p>
        </w:tc>
      </w:tr>
      <w:tr w:rsidR="004C4A2C" w:rsidTr="004C4A2C">
        <w:trPr>
          <w:cantSplit/>
          <w:trHeight w:val="20"/>
          <w:jc w:val="center"/>
        </w:trPr>
        <w:tc>
          <w:tcPr>
            <w:tcW w:w="568"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hint="cs"/>
                <w:color w:val="000000"/>
                <w:sz w:val="28"/>
                <w:szCs w:val="28"/>
                <w:rtl/>
              </w:rPr>
              <w:t>31</w:t>
            </w:r>
          </w:p>
        </w:tc>
        <w:tc>
          <w:tcPr>
            <w:tcW w:w="6520"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rPr>
                <w:rFonts w:ascii="Arial" w:hAnsi="Arial" w:cs="B Nazanin"/>
                <w:color w:val="000000"/>
                <w:sz w:val="28"/>
                <w:szCs w:val="28"/>
              </w:rPr>
            </w:pPr>
            <w:r>
              <w:rPr>
                <w:rFonts w:ascii="Arial" w:hAnsi="Arial" w:cs="B Nazanin" w:hint="cs"/>
                <w:color w:val="000000"/>
                <w:sz w:val="28"/>
                <w:szCs w:val="28"/>
                <w:rtl/>
              </w:rPr>
              <w:t>درجه استقلال بانک مرکزی از فشارهای سیاسی دولتمردان</w:t>
            </w:r>
          </w:p>
        </w:tc>
        <w:tc>
          <w:tcPr>
            <w:tcW w:w="851"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bidi w:val="0"/>
              <w:spacing w:after="0" w:line="240" w:lineRule="auto"/>
              <w:jc w:val="center"/>
              <w:rPr>
                <w:rFonts w:ascii="Arial" w:hAnsi="Arial" w:cs="B Nazanin"/>
                <w:color w:val="000000"/>
                <w:sz w:val="28"/>
                <w:szCs w:val="28"/>
              </w:rPr>
            </w:pPr>
            <w:r>
              <w:rPr>
                <w:rFonts w:ascii="Arial" w:hAnsi="Arial" w:cs="B Nazanin"/>
                <w:color w:val="000000"/>
                <w:sz w:val="28"/>
                <w:szCs w:val="28"/>
              </w:rPr>
              <w:t>3.54</w:t>
            </w:r>
          </w:p>
        </w:tc>
        <w:tc>
          <w:tcPr>
            <w:tcW w:w="1348"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bidi w:val="0"/>
              <w:spacing w:after="0" w:line="240" w:lineRule="auto"/>
              <w:jc w:val="center"/>
              <w:rPr>
                <w:rFonts w:ascii="Arial" w:hAnsi="Arial" w:cs="B Nazanin"/>
                <w:color w:val="000000"/>
                <w:sz w:val="28"/>
                <w:szCs w:val="28"/>
              </w:rPr>
            </w:pPr>
            <w:r>
              <w:rPr>
                <w:rFonts w:ascii="Arial" w:hAnsi="Arial" w:cs="B Nazanin"/>
                <w:color w:val="000000"/>
                <w:sz w:val="28"/>
                <w:szCs w:val="28"/>
              </w:rPr>
              <w:t>1.466</w:t>
            </w:r>
          </w:p>
        </w:tc>
      </w:tr>
      <w:tr w:rsidR="004C4A2C" w:rsidTr="004C4A2C">
        <w:trPr>
          <w:cantSplit/>
          <w:trHeight w:val="20"/>
          <w:jc w:val="center"/>
        </w:trPr>
        <w:tc>
          <w:tcPr>
            <w:tcW w:w="568"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hint="cs"/>
                <w:color w:val="000000"/>
                <w:sz w:val="28"/>
                <w:szCs w:val="28"/>
                <w:rtl/>
              </w:rPr>
              <w:t>32</w:t>
            </w:r>
          </w:p>
        </w:tc>
        <w:tc>
          <w:tcPr>
            <w:tcW w:w="6520"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rPr>
                <w:rFonts w:ascii="Arial" w:hAnsi="Arial" w:cs="B Nazanin"/>
                <w:color w:val="000000"/>
                <w:sz w:val="28"/>
                <w:szCs w:val="28"/>
              </w:rPr>
            </w:pPr>
            <w:r>
              <w:rPr>
                <w:rFonts w:ascii="Arial" w:hAnsi="Arial" w:cs="B Nazanin" w:hint="cs"/>
                <w:color w:val="000000"/>
                <w:sz w:val="28"/>
                <w:szCs w:val="28"/>
                <w:rtl/>
              </w:rPr>
              <w:t>مقررات سهولت تأسیس کسب و کارهای جدید</w:t>
            </w:r>
          </w:p>
        </w:tc>
        <w:tc>
          <w:tcPr>
            <w:tcW w:w="851"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bidi w:val="0"/>
              <w:spacing w:after="0" w:line="240" w:lineRule="auto"/>
              <w:jc w:val="center"/>
              <w:rPr>
                <w:rFonts w:ascii="Arial" w:hAnsi="Arial" w:cs="B Nazanin"/>
                <w:color w:val="000000"/>
                <w:sz w:val="28"/>
                <w:szCs w:val="28"/>
              </w:rPr>
            </w:pPr>
            <w:r>
              <w:rPr>
                <w:rFonts w:ascii="Arial" w:hAnsi="Arial" w:cs="B Nazanin"/>
                <w:color w:val="000000"/>
                <w:sz w:val="28"/>
                <w:szCs w:val="28"/>
              </w:rPr>
              <w:t>3.50</w:t>
            </w:r>
          </w:p>
        </w:tc>
        <w:tc>
          <w:tcPr>
            <w:tcW w:w="1348"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bidi w:val="0"/>
              <w:spacing w:after="0" w:line="240" w:lineRule="auto"/>
              <w:jc w:val="center"/>
              <w:rPr>
                <w:rFonts w:ascii="Arial" w:hAnsi="Arial" w:cs="B Nazanin"/>
                <w:color w:val="000000"/>
                <w:sz w:val="28"/>
                <w:szCs w:val="28"/>
              </w:rPr>
            </w:pPr>
            <w:r>
              <w:rPr>
                <w:rFonts w:ascii="Arial" w:hAnsi="Arial" w:cs="B Nazanin"/>
                <w:color w:val="000000"/>
                <w:sz w:val="28"/>
                <w:szCs w:val="28"/>
              </w:rPr>
              <w:t>1.155</w:t>
            </w:r>
          </w:p>
        </w:tc>
      </w:tr>
      <w:tr w:rsidR="004C4A2C" w:rsidTr="004C4A2C">
        <w:trPr>
          <w:cantSplit/>
          <w:trHeight w:val="20"/>
          <w:jc w:val="center"/>
        </w:trPr>
        <w:tc>
          <w:tcPr>
            <w:tcW w:w="568"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hint="cs"/>
                <w:color w:val="000000"/>
                <w:sz w:val="28"/>
                <w:szCs w:val="28"/>
                <w:rtl/>
              </w:rPr>
              <w:t>33</w:t>
            </w:r>
          </w:p>
        </w:tc>
        <w:tc>
          <w:tcPr>
            <w:tcW w:w="6520"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rPr>
                <w:rFonts w:ascii="Arial" w:hAnsi="Arial" w:cs="B Nazanin"/>
                <w:color w:val="000000"/>
                <w:sz w:val="28"/>
                <w:szCs w:val="28"/>
              </w:rPr>
            </w:pPr>
            <w:r>
              <w:rPr>
                <w:rFonts w:ascii="Arial" w:hAnsi="Arial" w:cs="B Nazanin" w:hint="cs"/>
                <w:color w:val="000000"/>
                <w:sz w:val="28"/>
                <w:szCs w:val="28"/>
                <w:rtl/>
              </w:rPr>
              <w:t>ضریب نفوذ بیمه (نسبت افراد تحت پوشش بیمه به کل افراد جامعه)</w:t>
            </w:r>
          </w:p>
        </w:tc>
        <w:tc>
          <w:tcPr>
            <w:tcW w:w="851"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bidi w:val="0"/>
              <w:spacing w:after="0" w:line="240" w:lineRule="auto"/>
              <w:jc w:val="center"/>
              <w:rPr>
                <w:rFonts w:ascii="Arial" w:hAnsi="Arial" w:cs="B Nazanin"/>
                <w:color w:val="000000"/>
                <w:sz w:val="28"/>
                <w:szCs w:val="28"/>
              </w:rPr>
            </w:pPr>
            <w:r>
              <w:rPr>
                <w:rFonts w:ascii="Arial" w:hAnsi="Arial" w:cs="B Nazanin"/>
                <w:color w:val="000000"/>
                <w:sz w:val="28"/>
                <w:szCs w:val="28"/>
              </w:rPr>
              <w:t>3.49</w:t>
            </w:r>
          </w:p>
        </w:tc>
        <w:tc>
          <w:tcPr>
            <w:tcW w:w="1348"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bidi w:val="0"/>
              <w:spacing w:after="0" w:line="240" w:lineRule="auto"/>
              <w:jc w:val="center"/>
              <w:rPr>
                <w:rFonts w:ascii="Arial" w:hAnsi="Arial" w:cs="B Nazanin"/>
                <w:color w:val="000000"/>
                <w:sz w:val="28"/>
                <w:szCs w:val="28"/>
              </w:rPr>
            </w:pPr>
            <w:r>
              <w:rPr>
                <w:rFonts w:ascii="Arial" w:hAnsi="Arial" w:cs="B Nazanin"/>
                <w:color w:val="000000"/>
                <w:sz w:val="28"/>
                <w:szCs w:val="28"/>
              </w:rPr>
              <w:t>1.167</w:t>
            </w:r>
          </w:p>
        </w:tc>
      </w:tr>
      <w:tr w:rsidR="004C4A2C" w:rsidTr="004C4A2C">
        <w:trPr>
          <w:cantSplit/>
          <w:trHeight w:val="20"/>
          <w:jc w:val="center"/>
        </w:trPr>
        <w:tc>
          <w:tcPr>
            <w:tcW w:w="568"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hint="cs"/>
                <w:color w:val="000000"/>
                <w:sz w:val="28"/>
                <w:szCs w:val="28"/>
                <w:rtl/>
              </w:rPr>
              <w:t>34</w:t>
            </w:r>
          </w:p>
        </w:tc>
        <w:tc>
          <w:tcPr>
            <w:tcW w:w="6520"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rPr>
                <w:rFonts w:ascii="Arial" w:hAnsi="Arial" w:cs="B Nazanin"/>
                <w:color w:val="000000"/>
                <w:sz w:val="28"/>
                <w:szCs w:val="28"/>
              </w:rPr>
            </w:pPr>
            <w:r>
              <w:rPr>
                <w:rFonts w:ascii="Arial" w:hAnsi="Arial" w:cs="B Nazanin" w:hint="cs"/>
                <w:color w:val="000000"/>
                <w:sz w:val="28"/>
                <w:szCs w:val="28"/>
                <w:rtl/>
              </w:rPr>
              <w:t>شفافیت اطلاع رسانی و تبیین دقیق فرآیند ایجاد کسب و کار در استان</w:t>
            </w:r>
          </w:p>
        </w:tc>
        <w:tc>
          <w:tcPr>
            <w:tcW w:w="851"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bidi w:val="0"/>
              <w:spacing w:after="0" w:line="240" w:lineRule="auto"/>
              <w:jc w:val="center"/>
              <w:rPr>
                <w:rFonts w:ascii="Arial" w:hAnsi="Arial" w:cs="B Nazanin"/>
                <w:color w:val="000000"/>
                <w:sz w:val="28"/>
                <w:szCs w:val="28"/>
              </w:rPr>
            </w:pPr>
            <w:r>
              <w:rPr>
                <w:rFonts w:ascii="Arial" w:hAnsi="Arial" w:cs="B Nazanin"/>
                <w:color w:val="000000"/>
                <w:sz w:val="28"/>
                <w:szCs w:val="28"/>
              </w:rPr>
              <w:t>3.43</w:t>
            </w:r>
          </w:p>
        </w:tc>
        <w:tc>
          <w:tcPr>
            <w:tcW w:w="1348"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bidi w:val="0"/>
              <w:spacing w:after="0" w:line="240" w:lineRule="auto"/>
              <w:jc w:val="center"/>
              <w:rPr>
                <w:rFonts w:ascii="Arial" w:hAnsi="Arial" w:cs="B Nazanin"/>
                <w:color w:val="000000"/>
                <w:sz w:val="28"/>
                <w:szCs w:val="28"/>
              </w:rPr>
            </w:pPr>
            <w:r>
              <w:rPr>
                <w:rFonts w:ascii="Arial" w:hAnsi="Arial" w:cs="B Nazanin"/>
                <w:color w:val="000000"/>
                <w:sz w:val="28"/>
                <w:szCs w:val="28"/>
              </w:rPr>
              <w:t>1.196</w:t>
            </w:r>
          </w:p>
        </w:tc>
      </w:tr>
      <w:tr w:rsidR="004C4A2C" w:rsidTr="004C4A2C">
        <w:trPr>
          <w:cantSplit/>
          <w:trHeight w:val="20"/>
          <w:jc w:val="center"/>
        </w:trPr>
        <w:tc>
          <w:tcPr>
            <w:tcW w:w="568"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hint="cs"/>
                <w:color w:val="000000"/>
                <w:sz w:val="28"/>
                <w:szCs w:val="28"/>
                <w:rtl/>
              </w:rPr>
              <w:t>35</w:t>
            </w:r>
          </w:p>
        </w:tc>
        <w:tc>
          <w:tcPr>
            <w:tcW w:w="6520"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rPr>
                <w:rFonts w:ascii="Arial" w:hAnsi="Arial" w:cs="B Nazanin"/>
                <w:color w:val="000000"/>
                <w:sz w:val="28"/>
                <w:szCs w:val="28"/>
              </w:rPr>
            </w:pPr>
            <w:r>
              <w:rPr>
                <w:rFonts w:ascii="Arial" w:hAnsi="Arial" w:cs="B Nazanin" w:hint="cs"/>
                <w:color w:val="000000"/>
                <w:sz w:val="28"/>
                <w:szCs w:val="28"/>
                <w:rtl/>
              </w:rPr>
              <w:t>اندازه دولت</w:t>
            </w:r>
          </w:p>
        </w:tc>
        <w:tc>
          <w:tcPr>
            <w:tcW w:w="851"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bidi w:val="0"/>
              <w:spacing w:after="0" w:line="240" w:lineRule="auto"/>
              <w:jc w:val="center"/>
              <w:rPr>
                <w:rFonts w:ascii="Arial" w:hAnsi="Arial" w:cs="B Nazanin"/>
                <w:color w:val="000000"/>
                <w:sz w:val="28"/>
                <w:szCs w:val="28"/>
              </w:rPr>
            </w:pPr>
            <w:r>
              <w:rPr>
                <w:rFonts w:ascii="Arial" w:hAnsi="Arial" w:cs="B Nazanin"/>
                <w:color w:val="000000"/>
                <w:sz w:val="28"/>
                <w:szCs w:val="28"/>
              </w:rPr>
              <w:t>3.41</w:t>
            </w:r>
          </w:p>
        </w:tc>
        <w:tc>
          <w:tcPr>
            <w:tcW w:w="1348"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bidi w:val="0"/>
              <w:spacing w:after="0" w:line="240" w:lineRule="auto"/>
              <w:jc w:val="center"/>
              <w:rPr>
                <w:rFonts w:ascii="Arial" w:hAnsi="Arial" w:cs="B Nazanin"/>
                <w:color w:val="000000"/>
                <w:sz w:val="28"/>
                <w:szCs w:val="28"/>
              </w:rPr>
            </w:pPr>
            <w:r>
              <w:rPr>
                <w:rFonts w:ascii="Arial" w:hAnsi="Arial" w:cs="B Nazanin"/>
                <w:color w:val="000000"/>
                <w:sz w:val="28"/>
                <w:szCs w:val="28"/>
              </w:rPr>
              <w:t>1.140</w:t>
            </w:r>
          </w:p>
        </w:tc>
      </w:tr>
      <w:tr w:rsidR="004C4A2C" w:rsidTr="004C4A2C">
        <w:trPr>
          <w:cantSplit/>
          <w:trHeight w:val="20"/>
          <w:jc w:val="center"/>
        </w:trPr>
        <w:tc>
          <w:tcPr>
            <w:tcW w:w="568"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hint="cs"/>
                <w:color w:val="000000"/>
                <w:sz w:val="28"/>
                <w:szCs w:val="28"/>
                <w:rtl/>
              </w:rPr>
              <w:t>36</w:t>
            </w:r>
          </w:p>
        </w:tc>
        <w:tc>
          <w:tcPr>
            <w:tcW w:w="6520"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rPr>
                <w:rFonts w:ascii="Arial" w:hAnsi="Arial" w:cs="B Nazanin"/>
                <w:color w:val="000000"/>
                <w:sz w:val="28"/>
                <w:szCs w:val="28"/>
              </w:rPr>
            </w:pPr>
            <w:r>
              <w:rPr>
                <w:rFonts w:ascii="Arial" w:hAnsi="Arial" w:cs="B Nazanin" w:hint="cs"/>
                <w:color w:val="000000"/>
                <w:sz w:val="28"/>
                <w:szCs w:val="28"/>
                <w:rtl/>
              </w:rPr>
              <w:t>برگزاری همایش</w:t>
            </w:r>
            <w:r>
              <w:rPr>
                <w:rFonts w:ascii="Arial" w:hAnsi="Arial" w:cs="B Nazanin" w:hint="cs"/>
                <w:color w:val="000000"/>
                <w:sz w:val="28"/>
                <w:szCs w:val="28"/>
                <w:rtl/>
              </w:rPr>
              <w:softHyphen/>
              <w:t>ها، سمینارها و گردهمائی فعالان اقتصادی در راستای هم</w:t>
            </w:r>
            <w:r>
              <w:rPr>
                <w:rFonts w:ascii="Arial" w:hAnsi="Arial" w:cs="B Nazanin" w:hint="cs"/>
                <w:color w:val="000000"/>
                <w:sz w:val="28"/>
                <w:szCs w:val="28"/>
                <w:rtl/>
              </w:rPr>
              <w:softHyphen/>
              <w:t>افزایی فکری و بهره</w:t>
            </w:r>
            <w:r>
              <w:rPr>
                <w:rFonts w:ascii="Arial" w:hAnsi="Arial" w:cs="B Nazanin" w:hint="cs"/>
                <w:color w:val="000000"/>
                <w:sz w:val="28"/>
                <w:szCs w:val="28"/>
                <w:rtl/>
              </w:rPr>
              <w:softHyphen/>
              <w:t>گیری از خرد جمعی در رونق کسب و کارها</w:t>
            </w:r>
          </w:p>
        </w:tc>
        <w:tc>
          <w:tcPr>
            <w:tcW w:w="851"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bidi w:val="0"/>
              <w:spacing w:after="0" w:line="240" w:lineRule="auto"/>
              <w:jc w:val="center"/>
              <w:rPr>
                <w:rFonts w:ascii="Arial" w:hAnsi="Arial" w:cs="B Nazanin"/>
                <w:color w:val="000000"/>
                <w:sz w:val="28"/>
                <w:szCs w:val="28"/>
              </w:rPr>
            </w:pPr>
            <w:r>
              <w:rPr>
                <w:rFonts w:ascii="Arial" w:hAnsi="Arial" w:cs="B Nazanin"/>
                <w:color w:val="000000"/>
                <w:sz w:val="28"/>
                <w:szCs w:val="28"/>
              </w:rPr>
              <w:t>3.38</w:t>
            </w:r>
          </w:p>
        </w:tc>
        <w:tc>
          <w:tcPr>
            <w:tcW w:w="1348"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bidi w:val="0"/>
              <w:spacing w:after="0" w:line="240" w:lineRule="auto"/>
              <w:jc w:val="center"/>
              <w:rPr>
                <w:rFonts w:ascii="Arial" w:hAnsi="Arial" w:cs="B Nazanin"/>
                <w:color w:val="000000"/>
                <w:sz w:val="28"/>
                <w:szCs w:val="28"/>
              </w:rPr>
            </w:pPr>
            <w:r>
              <w:rPr>
                <w:rFonts w:ascii="Arial" w:hAnsi="Arial" w:cs="B Nazanin"/>
                <w:color w:val="000000"/>
                <w:sz w:val="28"/>
                <w:szCs w:val="28"/>
              </w:rPr>
              <w:t>1.170</w:t>
            </w:r>
          </w:p>
        </w:tc>
      </w:tr>
      <w:tr w:rsidR="004C4A2C" w:rsidTr="004C4A2C">
        <w:trPr>
          <w:cantSplit/>
          <w:trHeight w:val="20"/>
          <w:jc w:val="center"/>
        </w:trPr>
        <w:tc>
          <w:tcPr>
            <w:tcW w:w="568"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hint="cs"/>
                <w:color w:val="000000"/>
                <w:sz w:val="28"/>
                <w:szCs w:val="28"/>
                <w:rtl/>
              </w:rPr>
              <w:t>37</w:t>
            </w:r>
          </w:p>
        </w:tc>
        <w:tc>
          <w:tcPr>
            <w:tcW w:w="6520"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rPr>
                <w:rFonts w:ascii="Arial" w:hAnsi="Arial" w:cs="B Nazanin"/>
                <w:color w:val="000000"/>
                <w:sz w:val="28"/>
                <w:szCs w:val="28"/>
              </w:rPr>
            </w:pPr>
            <w:r>
              <w:rPr>
                <w:rFonts w:ascii="Arial" w:hAnsi="Arial" w:cs="B Nazanin" w:hint="cs"/>
                <w:color w:val="000000"/>
                <w:sz w:val="28"/>
                <w:szCs w:val="28"/>
                <w:rtl/>
              </w:rPr>
              <w:t>اختلاس مقامات دولتی و سیاسی</w:t>
            </w:r>
          </w:p>
        </w:tc>
        <w:tc>
          <w:tcPr>
            <w:tcW w:w="851"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bidi w:val="0"/>
              <w:spacing w:after="0" w:line="240" w:lineRule="auto"/>
              <w:jc w:val="center"/>
              <w:rPr>
                <w:rFonts w:ascii="Arial" w:hAnsi="Arial" w:cs="B Nazanin"/>
                <w:color w:val="000000"/>
                <w:sz w:val="28"/>
                <w:szCs w:val="28"/>
              </w:rPr>
            </w:pPr>
            <w:r>
              <w:rPr>
                <w:rFonts w:ascii="Arial" w:hAnsi="Arial" w:cs="B Nazanin"/>
                <w:color w:val="000000"/>
                <w:sz w:val="28"/>
                <w:szCs w:val="28"/>
              </w:rPr>
              <w:t>3.35</w:t>
            </w:r>
          </w:p>
        </w:tc>
        <w:tc>
          <w:tcPr>
            <w:tcW w:w="1348"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bidi w:val="0"/>
              <w:spacing w:after="0" w:line="240" w:lineRule="auto"/>
              <w:jc w:val="center"/>
              <w:rPr>
                <w:rFonts w:ascii="Arial" w:hAnsi="Arial" w:cs="B Nazanin"/>
                <w:color w:val="000000"/>
                <w:sz w:val="28"/>
                <w:szCs w:val="28"/>
              </w:rPr>
            </w:pPr>
            <w:r>
              <w:rPr>
                <w:rFonts w:ascii="Arial" w:hAnsi="Arial" w:cs="B Nazanin"/>
                <w:color w:val="000000"/>
                <w:sz w:val="28"/>
                <w:szCs w:val="28"/>
              </w:rPr>
              <w:t>1.511</w:t>
            </w:r>
          </w:p>
        </w:tc>
      </w:tr>
      <w:tr w:rsidR="004C4A2C" w:rsidTr="004C4A2C">
        <w:trPr>
          <w:cantSplit/>
          <w:trHeight w:val="20"/>
          <w:jc w:val="center"/>
        </w:trPr>
        <w:tc>
          <w:tcPr>
            <w:tcW w:w="568"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hint="cs"/>
                <w:color w:val="000000"/>
                <w:sz w:val="28"/>
                <w:szCs w:val="28"/>
                <w:rtl/>
              </w:rPr>
              <w:t>38</w:t>
            </w:r>
          </w:p>
        </w:tc>
        <w:tc>
          <w:tcPr>
            <w:tcW w:w="6520"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rPr>
                <w:rFonts w:ascii="Arial" w:hAnsi="Arial" w:cs="B Nazanin"/>
                <w:color w:val="000000"/>
                <w:sz w:val="28"/>
                <w:szCs w:val="28"/>
              </w:rPr>
            </w:pPr>
            <w:r>
              <w:rPr>
                <w:rFonts w:ascii="Arial" w:hAnsi="Arial" w:cs="B Nazanin" w:hint="cs"/>
                <w:color w:val="000000"/>
                <w:sz w:val="28"/>
                <w:szCs w:val="28"/>
                <w:rtl/>
              </w:rPr>
              <w:t>اطاله دادرسی به شکایات صاحبان کسب و کار</w:t>
            </w:r>
          </w:p>
        </w:tc>
        <w:tc>
          <w:tcPr>
            <w:tcW w:w="851"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bidi w:val="0"/>
              <w:spacing w:after="0" w:line="240" w:lineRule="auto"/>
              <w:jc w:val="center"/>
              <w:rPr>
                <w:rFonts w:ascii="Arial" w:hAnsi="Arial" w:cs="B Nazanin"/>
                <w:color w:val="000000"/>
                <w:sz w:val="28"/>
                <w:szCs w:val="28"/>
              </w:rPr>
            </w:pPr>
            <w:r>
              <w:rPr>
                <w:rFonts w:ascii="Arial" w:hAnsi="Arial" w:cs="B Nazanin"/>
                <w:color w:val="000000"/>
                <w:sz w:val="28"/>
                <w:szCs w:val="28"/>
              </w:rPr>
              <w:t>3.29</w:t>
            </w:r>
          </w:p>
        </w:tc>
        <w:tc>
          <w:tcPr>
            <w:tcW w:w="1348"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bidi w:val="0"/>
              <w:spacing w:after="0" w:line="240" w:lineRule="auto"/>
              <w:jc w:val="center"/>
              <w:rPr>
                <w:rFonts w:ascii="Arial" w:hAnsi="Arial" w:cs="B Nazanin"/>
                <w:color w:val="000000"/>
                <w:sz w:val="28"/>
                <w:szCs w:val="28"/>
              </w:rPr>
            </w:pPr>
            <w:r>
              <w:rPr>
                <w:rFonts w:ascii="Arial" w:hAnsi="Arial" w:cs="B Nazanin"/>
                <w:color w:val="000000"/>
                <w:sz w:val="28"/>
                <w:szCs w:val="28"/>
              </w:rPr>
              <w:t>1.167</w:t>
            </w:r>
          </w:p>
        </w:tc>
      </w:tr>
      <w:tr w:rsidR="004C4A2C" w:rsidTr="004C4A2C">
        <w:trPr>
          <w:cantSplit/>
          <w:trHeight w:val="20"/>
          <w:jc w:val="center"/>
        </w:trPr>
        <w:tc>
          <w:tcPr>
            <w:tcW w:w="568"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hint="cs"/>
                <w:color w:val="000000"/>
                <w:sz w:val="28"/>
                <w:szCs w:val="28"/>
                <w:rtl/>
              </w:rPr>
              <w:t>38</w:t>
            </w:r>
          </w:p>
        </w:tc>
        <w:tc>
          <w:tcPr>
            <w:tcW w:w="6520"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rPr>
                <w:rFonts w:ascii="Arial" w:hAnsi="Arial" w:cs="B Nazanin"/>
                <w:color w:val="000000"/>
                <w:sz w:val="28"/>
                <w:szCs w:val="28"/>
              </w:rPr>
            </w:pPr>
            <w:r>
              <w:rPr>
                <w:rFonts w:ascii="Arial" w:hAnsi="Arial" w:cs="B Nazanin" w:hint="cs"/>
                <w:color w:val="000000"/>
                <w:sz w:val="28"/>
                <w:szCs w:val="28"/>
                <w:rtl/>
              </w:rPr>
              <w:t>امکان فرار مالیاتی توسط برخی کسب و کارها</w:t>
            </w:r>
          </w:p>
        </w:tc>
        <w:tc>
          <w:tcPr>
            <w:tcW w:w="851"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bidi w:val="0"/>
              <w:spacing w:after="0" w:line="240" w:lineRule="auto"/>
              <w:jc w:val="center"/>
              <w:rPr>
                <w:rFonts w:ascii="Arial" w:hAnsi="Arial" w:cs="B Nazanin"/>
                <w:color w:val="000000"/>
                <w:sz w:val="28"/>
                <w:szCs w:val="28"/>
              </w:rPr>
            </w:pPr>
            <w:r>
              <w:rPr>
                <w:rFonts w:ascii="Arial" w:hAnsi="Arial" w:cs="B Nazanin"/>
                <w:color w:val="000000"/>
                <w:sz w:val="28"/>
                <w:szCs w:val="28"/>
              </w:rPr>
              <w:t>3.29</w:t>
            </w:r>
          </w:p>
        </w:tc>
        <w:tc>
          <w:tcPr>
            <w:tcW w:w="1348"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bidi w:val="0"/>
              <w:spacing w:after="0" w:line="240" w:lineRule="auto"/>
              <w:jc w:val="center"/>
              <w:rPr>
                <w:rFonts w:ascii="Arial" w:hAnsi="Arial" w:cs="B Nazanin"/>
                <w:color w:val="000000"/>
                <w:sz w:val="28"/>
                <w:szCs w:val="28"/>
              </w:rPr>
            </w:pPr>
            <w:r>
              <w:rPr>
                <w:rFonts w:ascii="Arial" w:hAnsi="Arial" w:cs="B Nazanin"/>
                <w:color w:val="000000"/>
                <w:sz w:val="28"/>
                <w:szCs w:val="28"/>
              </w:rPr>
              <w:t>1.419</w:t>
            </w:r>
          </w:p>
        </w:tc>
      </w:tr>
      <w:tr w:rsidR="004C4A2C" w:rsidTr="004C4A2C">
        <w:trPr>
          <w:cantSplit/>
          <w:trHeight w:val="20"/>
          <w:jc w:val="center"/>
        </w:trPr>
        <w:tc>
          <w:tcPr>
            <w:tcW w:w="568"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hint="cs"/>
                <w:color w:val="000000"/>
                <w:sz w:val="28"/>
                <w:szCs w:val="28"/>
                <w:rtl/>
              </w:rPr>
              <w:t>39</w:t>
            </w:r>
          </w:p>
        </w:tc>
        <w:tc>
          <w:tcPr>
            <w:tcW w:w="6520"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rPr>
                <w:rFonts w:ascii="Arial" w:hAnsi="Arial" w:cs="B Nazanin"/>
                <w:color w:val="000000"/>
                <w:sz w:val="28"/>
                <w:szCs w:val="28"/>
              </w:rPr>
            </w:pPr>
            <w:r>
              <w:rPr>
                <w:rFonts w:ascii="Arial" w:hAnsi="Arial" w:cs="B Nazanin" w:hint="cs"/>
                <w:color w:val="000000"/>
                <w:sz w:val="28"/>
                <w:szCs w:val="28"/>
                <w:rtl/>
              </w:rPr>
              <w:t>خلاهای قانونی برای عدم پرداخت مالیات</w:t>
            </w:r>
          </w:p>
        </w:tc>
        <w:tc>
          <w:tcPr>
            <w:tcW w:w="851"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bidi w:val="0"/>
              <w:spacing w:after="0" w:line="240" w:lineRule="auto"/>
              <w:jc w:val="center"/>
              <w:rPr>
                <w:rFonts w:ascii="Arial" w:hAnsi="Arial" w:cs="B Nazanin"/>
                <w:color w:val="000000"/>
                <w:sz w:val="28"/>
                <w:szCs w:val="28"/>
              </w:rPr>
            </w:pPr>
            <w:r>
              <w:rPr>
                <w:rFonts w:ascii="Arial" w:hAnsi="Arial" w:cs="B Nazanin"/>
                <w:color w:val="000000"/>
                <w:sz w:val="28"/>
                <w:szCs w:val="28"/>
              </w:rPr>
              <w:t>3.26</w:t>
            </w:r>
          </w:p>
        </w:tc>
        <w:tc>
          <w:tcPr>
            <w:tcW w:w="1348"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bidi w:val="0"/>
              <w:spacing w:after="0" w:line="240" w:lineRule="auto"/>
              <w:jc w:val="center"/>
              <w:rPr>
                <w:rFonts w:ascii="Arial" w:hAnsi="Arial" w:cs="B Nazanin"/>
                <w:color w:val="000000"/>
                <w:sz w:val="28"/>
                <w:szCs w:val="28"/>
              </w:rPr>
            </w:pPr>
            <w:r>
              <w:rPr>
                <w:rFonts w:ascii="Arial" w:hAnsi="Arial" w:cs="B Nazanin"/>
                <w:color w:val="000000"/>
                <w:sz w:val="28"/>
                <w:szCs w:val="28"/>
              </w:rPr>
              <w:t>1.163</w:t>
            </w:r>
          </w:p>
        </w:tc>
      </w:tr>
      <w:tr w:rsidR="004C4A2C" w:rsidTr="004C4A2C">
        <w:trPr>
          <w:cantSplit/>
          <w:trHeight w:val="20"/>
          <w:jc w:val="center"/>
        </w:trPr>
        <w:tc>
          <w:tcPr>
            <w:tcW w:w="568"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hint="cs"/>
                <w:color w:val="000000"/>
                <w:sz w:val="28"/>
                <w:szCs w:val="28"/>
                <w:rtl/>
              </w:rPr>
              <w:t>40</w:t>
            </w:r>
          </w:p>
        </w:tc>
        <w:tc>
          <w:tcPr>
            <w:tcW w:w="6520"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rPr>
                <w:rFonts w:ascii="Arial" w:hAnsi="Arial" w:cs="B Nazanin"/>
                <w:color w:val="000000"/>
                <w:sz w:val="28"/>
                <w:szCs w:val="28"/>
              </w:rPr>
            </w:pPr>
            <w:r>
              <w:rPr>
                <w:rFonts w:ascii="Arial" w:hAnsi="Arial" w:cs="B Nazanin" w:hint="cs"/>
                <w:color w:val="000000"/>
                <w:sz w:val="28"/>
                <w:szCs w:val="28"/>
                <w:rtl/>
              </w:rPr>
              <w:t>نفوذ مقامات دولتی در سیستم قضایی</w:t>
            </w:r>
          </w:p>
        </w:tc>
        <w:tc>
          <w:tcPr>
            <w:tcW w:w="851"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bidi w:val="0"/>
              <w:spacing w:after="0" w:line="240" w:lineRule="auto"/>
              <w:jc w:val="center"/>
              <w:rPr>
                <w:rFonts w:ascii="Arial" w:hAnsi="Arial" w:cs="B Nazanin"/>
                <w:color w:val="000000"/>
                <w:sz w:val="28"/>
                <w:szCs w:val="28"/>
              </w:rPr>
            </w:pPr>
            <w:r>
              <w:rPr>
                <w:rFonts w:ascii="Arial" w:hAnsi="Arial" w:cs="B Nazanin"/>
                <w:color w:val="000000"/>
                <w:sz w:val="28"/>
                <w:szCs w:val="28"/>
              </w:rPr>
              <w:t>3.24</w:t>
            </w:r>
          </w:p>
        </w:tc>
        <w:tc>
          <w:tcPr>
            <w:tcW w:w="1348"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bidi w:val="0"/>
              <w:spacing w:after="0" w:line="240" w:lineRule="auto"/>
              <w:jc w:val="center"/>
              <w:rPr>
                <w:rFonts w:ascii="Arial" w:hAnsi="Arial" w:cs="B Nazanin"/>
                <w:color w:val="000000"/>
                <w:sz w:val="28"/>
                <w:szCs w:val="28"/>
              </w:rPr>
            </w:pPr>
            <w:r>
              <w:rPr>
                <w:rFonts w:ascii="Arial" w:hAnsi="Arial" w:cs="B Nazanin"/>
                <w:color w:val="000000"/>
                <w:sz w:val="28"/>
                <w:szCs w:val="28"/>
              </w:rPr>
              <w:t>1.338</w:t>
            </w:r>
          </w:p>
        </w:tc>
      </w:tr>
      <w:tr w:rsidR="004C4A2C" w:rsidTr="004C4A2C">
        <w:trPr>
          <w:cantSplit/>
          <w:trHeight w:val="20"/>
          <w:jc w:val="center"/>
        </w:trPr>
        <w:tc>
          <w:tcPr>
            <w:tcW w:w="568"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hint="cs"/>
                <w:color w:val="000000"/>
                <w:sz w:val="28"/>
                <w:szCs w:val="28"/>
                <w:rtl/>
              </w:rPr>
              <w:t>41</w:t>
            </w:r>
          </w:p>
        </w:tc>
        <w:tc>
          <w:tcPr>
            <w:tcW w:w="6520"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rPr>
                <w:rFonts w:ascii="Arial" w:hAnsi="Arial" w:cs="B Nazanin"/>
                <w:color w:val="000000"/>
                <w:sz w:val="28"/>
                <w:szCs w:val="28"/>
              </w:rPr>
            </w:pPr>
            <w:r>
              <w:rPr>
                <w:rFonts w:ascii="Arial" w:hAnsi="Arial" w:cs="B Nazanin" w:hint="cs"/>
                <w:color w:val="000000"/>
                <w:sz w:val="28"/>
                <w:szCs w:val="28"/>
                <w:rtl/>
              </w:rPr>
              <w:t>محدودیت</w:t>
            </w:r>
            <w:r>
              <w:rPr>
                <w:rFonts w:ascii="Arial" w:hAnsi="Arial" w:cs="B Nazanin" w:hint="cs"/>
                <w:color w:val="000000"/>
                <w:sz w:val="28"/>
                <w:szCs w:val="28"/>
                <w:rtl/>
              </w:rPr>
              <w:softHyphen/>
              <w:t>های مربوط به مقررات جذب سرمایه خارجی</w:t>
            </w:r>
          </w:p>
        </w:tc>
        <w:tc>
          <w:tcPr>
            <w:tcW w:w="851"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bidi w:val="0"/>
              <w:spacing w:after="0" w:line="240" w:lineRule="auto"/>
              <w:jc w:val="center"/>
              <w:rPr>
                <w:rFonts w:ascii="Arial" w:hAnsi="Arial" w:cs="B Nazanin"/>
                <w:color w:val="000000"/>
                <w:sz w:val="28"/>
                <w:szCs w:val="28"/>
              </w:rPr>
            </w:pPr>
            <w:r>
              <w:rPr>
                <w:rFonts w:ascii="Arial" w:hAnsi="Arial" w:cs="B Nazanin"/>
                <w:color w:val="000000"/>
                <w:sz w:val="28"/>
                <w:szCs w:val="28"/>
              </w:rPr>
              <w:t>3.22</w:t>
            </w:r>
          </w:p>
        </w:tc>
        <w:tc>
          <w:tcPr>
            <w:tcW w:w="1348"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bidi w:val="0"/>
              <w:spacing w:after="0" w:line="240" w:lineRule="auto"/>
              <w:jc w:val="center"/>
              <w:rPr>
                <w:rFonts w:ascii="Arial" w:hAnsi="Arial" w:cs="B Nazanin"/>
                <w:color w:val="000000"/>
                <w:sz w:val="28"/>
                <w:szCs w:val="28"/>
              </w:rPr>
            </w:pPr>
            <w:r>
              <w:rPr>
                <w:rFonts w:ascii="Arial" w:hAnsi="Arial" w:cs="B Nazanin"/>
                <w:color w:val="000000"/>
                <w:sz w:val="28"/>
                <w:szCs w:val="28"/>
              </w:rPr>
              <w:t>1.314</w:t>
            </w:r>
          </w:p>
        </w:tc>
      </w:tr>
      <w:tr w:rsidR="004C4A2C" w:rsidTr="004C4A2C">
        <w:trPr>
          <w:cantSplit/>
          <w:trHeight w:val="20"/>
          <w:jc w:val="center"/>
        </w:trPr>
        <w:tc>
          <w:tcPr>
            <w:tcW w:w="568"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hint="cs"/>
                <w:color w:val="000000"/>
                <w:sz w:val="28"/>
                <w:szCs w:val="28"/>
                <w:rtl/>
              </w:rPr>
              <w:t>42</w:t>
            </w:r>
          </w:p>
        </w:tc>
        <w:tc>
          <w:tcPr>
            <w:tcW w:w="6520"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rPr>
                <w:rFonts w:ascii="Arial" w:hAnsi="Arial" w:cs="B Nazanin"/>
                <w:color w:val="000000"/>
                <w:sz w:val="28"/>
                <w:szCs w:val="28"/>
              </w:rPr>
            </w:pPr>
            <w:r>
              <w:rPr>
                <w:rFonts w:ascii="Arial" w:hAnsi="Arial" w:cs="B Nazanin" w:hint="cs"/>
                <w:color w:val="000000"/>
                <w:sz w:val="28"/>
                <w:szCs w:val="28"/>
                <w:rtl/>
              </w:rPr>
              <w:t>لابی گروه</w:t>
            </w:r>
            <w:r>
              <w:rPr>
                <w:rFonts w:ascii="Arial" w:hAnsi="Arial" w:cs="B Nazanin" w:hint="cs"/>
                <w:color w:val="000000"/>
                <w:sz w:val="28"/>
                <w:szCs w:val="28"/>
                <w:rtl/>
              </w:rPr>
              <w:softHyphen/>
              <w:t>های ذی</w:t>
            </w:r>
            <w:r>
              <w:rPr>
                <w:rFonts w:ascii="Arial" w:hAnsi="Arial" w:cs="B Nazanin" w:hint="cs"/>
                <w:color w:val="000000"/>
                <w:sz w:val="28"/>
                <w:szCs w:val="28"/>
                <w:rtl/>
              </w:rPr>
              <w:softHyphen/>
              <w:t>نفوذ در مراجع قضایی</w:t>
            </w:r>
          </w:p>
        </w:tc>
        <w:tc>
          <w:tcPr>
            <w:tcW w:w="851"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bidi w:val="0"/>
              <w:spacing w:after="0" w:line="240" w:lineRule="auto"/>
              <w:jc w:val="center"/>
              <w:rPr>
                <w:rFonts w:ascii="Arial" w:hAnsi="Arial" w:cs="B Nazanin"/>
                <w:color w:val="000000"/>
                <w:sz w:val="28"/>
                <w:szCs w:val="28"/>
              </w:rPr>
            </w:pPr>
            <w:r>
              <w:rPr>
                <w:rFonts w:ascii="Arial" w:hAnsi="Arial" w:cs="B Nazanin"/>
                <w:color w:val="000000"/>
                <w:sz w:val="28"/>
                <w:szCs w:val="28"/>
              </w:rPr>
              <w:t>3.20</w:t>
            </w:r>
          </w:p>
        </w:tc>
        <w:tc>
          <w:tcPr>
            <w:tcW w:w="1348"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bidi w:val="0"/>
              <w:spacing w:after="0" w:line="240" w:lineRule="auto"/>
              <w:jc w:val="center"/>
              <w:rPr>
                <w:rFonts w:ascii="Arial" w:hAnsi="Arial" w:cs="B Nazanin"/>
                <w:color w:val="000000"/>
                <w:sz w:val="28"/>
                <w:szCs w:val="28"/>
              </w:rPr>
            </w:pPr>
            <w:r>
              <w:rPr>
                <w:rFonts w:ascii="Arial" w:hAnsi="Arial" w:cs="B Nazanin"/>
                <w:color w:val="000000"/>
                <w:sz w:val="28"/>
                <w:szCs w:val="28"/>
              </w:rPr>
              <w:t>1.418</w:t>
            </w:r>
          </w:p>
        </w:tc>
      </w:tr>
      <w:tr w:rsidR="004C4A2C" w:rsidTr="004C4A2C">
        <w:trPr>
          <w:trHeight w:val="20"/>
          <w:jc w:val="center"/>
        </w:trPr>
        <w:tc>
          <w:tcPr>
            <w:tcW w:w="568"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hint="cs"/>
                <w:color w:val="000000"/>
                <w:sz w:val="28"/>
                <w:szCs w:val="28"/>
                <w:rtl/>
              </w:rPr>
              <w:t>43</w:t>
            </w:r>
          </w:p>
        </w:tc>
        <w:tc>
          <w:tcPr>
            <w:tcW w:w="6520"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rPr>
                <w:rFonts w:ascii="Arial" w:hAnsi="Arial" w:cs="B Nazanin"/>
                <w:color w:val="000000"/>
                <w:sz w:val="28"/>
                <w:szCs w:val="28"/>
              </w:rPr>
            </w:pPr>
            <w:r>
              <w:rPr>
                <w:rFonts w:ascii="Arial" w:hAnsi="Arial" w:cs="B Nazanin" w:hint="cs"/>
                <w:color w:val="000000"/>
                <w:sz w:val="28"/>
                <w:szCs w:val="28"/>
                <w:rtl/>
              </w:rPr>
              <w:t>بوروکراسی (کاغذبازی) در دستگاه</w:t>
            </w:r>
            <w:r>
              <w:rPr>
                <w:rFonts w:ascii="Arial" w:hAnsi="Arial" w:cs="B Nazanin" w:hint="cs"/>
                <w:color w:val="000000"/>
                <w:sz w:val="28"/>
                <w:szCs w:val="28"/>
                <w:rtl/>
              </w:rPr>
              <w:softHyphen/>
              <w:t>های دولتی</w:t>
            </w:r>
          </w:p>
        </w:tc>
        <w:tc>
          <w:tcPr>
            <w:tcW w:w="851"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bidi w:val="0"/>
              <w:spacing w:after="0" w:line="240" w:lineRule="auto"/>
              <w:jc w:val="center"/>
              <w:rPr>
                <w:rFonts w:ascii="Arial" w:hAnsi="Arial" w:cs="B Nazanin"/>
                <w:color w:val="000000"/>
                <w:sz w:val="28"/>
                <w:szCs w:val="28"/>
              </w:rPr>
            </w:pPr>
            <w:r>
              <w:rPr>
                <w:rFonts w:ascii="Arial" w:hAnsi="Arial" w:cs="B Nazanin"/>
                <w:color w:val="000000"/>
                <w:sz w:val="28"/>
                <w:szCs w:val="28"/>
              </w:rPr>
              <w:t>3.10</w:t>
            </w:r>
          </w:p>
        </w:tc>
        <w:tc>
          <w:tcPr>
            <w:tcW w:w="1348"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bidi w:val="0"/>
              <w:spacing w:after="0" w:line="240" w:lineRule="auto"/>
              <w:jc w:val="center"/>
              <w:rPr>
                <w:rFonts w:ascii="Arial" w:hAnsi="Arial" w:cs="B Nazanin"/>
                <w:color w:val="000000"/>
                <w:sz w:val="28"/>
                <w:szCs w:val="28"/>
              </w:rPr>
            </w:pPr>
            <w:r>
              <w:rPr>
                <w:rFonts w:ascii="Arial" w:hAnsi="Arial" w:cs="B Nazanin"/>
                <w:color w:val="000000"/>
                <w:sz w:val="28"/>
                <w:szCs w:val="28"/>
              </w:rPr>
              <w:t>1.393</w:t>
            </w:r>
          </w:p>
        </w:tc>
      </w:tr>
      <w:tr w:rsidR="004C4A2C" w:rsidTr="004C4A2C">
        <w:trPr>
          <w:cantSplit/>
          <w:trHeight w:val="20"/>
          <w:jc w:val="center"/>
        </w:trPr>
        <w:tc>
          <w:tcPr>
            <w:tcW w:w="568"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hint="cs"/>
                <w:color w:val="000000"/>
                <w:sz w:val="28"/>
                <w:szCs w:val="28"/>
                <w:rtl/>
              </w:rPr>
              <w:t>43</w:t>
            </w:r>
          </w:p>
        </w:tc>
        <w:tc>
          <w:tcPr>
            <w:tcW w:w="6520"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rPr>
                <w:rFonts w:ascii="Arial" w:hAnsi="Arial" w:cs="B Nazanin"/>
                <w:color w:val="000000"/>
                <w:sz w:val="28"/>
                <w:szCs w:val="28"/>
              </w:rPr>
            </w:pPr>
            <w:r>
              <w:rPr>
                <w:rFonts w:ascii="Arial" w:hAnsi="Arial" w:cs="B Nazanin" w:hint="cs"/>
                <w:color w:val="000000"/>
                <w:sz w:val="28"/>
                <w:szCs w:val="28"/>
                <w:rtl/>
              </w:rPr>
              <w:t>قانون تجارت</w:t>
            </w:r>
          </w:p>
        </w:tc>
        <w:tc>
          <w:tcPr>
            <w:tcW w:w="851"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bidi w:val="0"/>
              <w:spacing w:after="0" w:line="240" w:lineRule="auto"/>
              <w:jc w:val="center"/>
              <w:rPr>
                <w:rFonts w:ascii="Arial" w:hAnsi="Arial" w:cs="B Nazanin"/>
                <w:color w:val="000000"/>
                <w:sz w:val="28"/>
                <w:szCs w:val="28"/>
              </w:rPr>
            </w:pPr>
            <w:r>
              <w:rPr>
                <w:rFonts w:ascii="Arial" w:hAnsi="Arial" w:cs="B Nazanin"/>
                <w:color w:val="000000"/>
                <w:sz w:val="28"/>
                <w:szCs w:val="28"/>
              </w:rPr>
              <w:t>3.10</w:t>
            </w:r>
          </w:p>
        </w:tc>
        <w:tc>
          <w:tcPr>
            <w:tcW w:w="1348"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bidi w:val="0"/>
              <w:spacing w:after="0" w:line="240" w:lineRule="auto"/>
              <w:jc w:val="center"/>
              <w:rPr>
                <w:rFonts w:ascii="Arial" w:hAnsi="Arial" w:cs="B Nazanin"/>
                <w:color w:val="000000"/>
                <w:sz w:val="28"/>
                <w:szCs w:val="28"/>
              </w:rPr>
            </w:pPr>
            <w:r>
              <w:rPr>
                <w:rFonts w:ascii="Arial" w:hAnsi="Arial" w:cs="B Nazanin"/>
                <w:color w:val="000000"/>
                <w:sz w:val="28"/>
                <w:szCs w:val="28"/>
              </w:rPr>
              <w:t>1.241</w:t>
            </w:r>
          </w:p>
        </w:tc>
      </w:tr>
      <w:tr w:rsidR="004C4A2C" w:rsidTr="004C4A2C">
        <w:trPr>
          <w:cantSplit/>
          <w:trHeight w:val="20"/>
          <w:jc w:val="center"/>
        </w:trPr>
        <w:tc>
          <w:tcPr>
            <w:tcW w:w="568"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hint="cs"/>
                <w:color w:val="000000"/>
                <w:sz w:val="28"/>
                <w:szCs w:val="28"/>
                <w:rtl/>
              </w:rPr>
              <w:t>44</w:t>
            </w:r>
          </w:p>
        </w:tc>
        <w:tc>
          <w:tcPr>
            <w:tcW w:w="6520"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rPr>
                <w:rFonts w:ascii="Arial" w:hAnsi="Arial" w:cs="B Nazanin"/>
                <w:color w:val="000000"/>
                <w:sz w:val="28"/>
                <w:szCs w:val="28"/>
              </w:rPr>
            </w:pPr>
            <w:r>
              <w:rPr>
                <w:rFonts w:ascii="Arial" w:hAnsi="Arial" w:cs="B Nazanin" w:hint="cs"/>
                <w:color w:val="000000"/>
                <w:sz w:val="28"/>
                <w:szCs w:val="28"/>
                <w:rtl/>
              </w:rPr>
              <w:t>احتمال توقیف اموال و دارایی</w:t>
            </w:r>
            <w:r>
              <w:rPr>
                <w:rFonts w:ascii="Arial" w:hAnsi="Arial" w:cs="B Nazanin" w:hint="cs"/>
                <w:color w:val="000000"/>
                <w:sz w:val="28"/>
                <w:szCs w:val="28"/>
                <w:rtl/>
              </w:rPr>
              <w:softHyphen/>
              <w:t>ها (سلب مالکیت توسط دولت)</w:t>
            </w:r>
          </w:p>
        </w:tc>
        <w:tc>
          <w:tcPr>
            <w:tcW w:w="851"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bidi w:val="0"/>
              <w:spacing w:after="0" w:line="240" w:lineRule="auto"/>
              <w:jc w:val="center"/>
              <w:rPr>
                <w:rFonts w:ascii="Arial" w:hAnsi="Arial" w:cs="B Nazanin"/>
                <w:color w:val="000000"/>
                <w:sz w:val="28"/>
                <w:szCs w:val="28"/>
              </w:rPr>
            </w:pPr>
            <w:r>
              <w:rPr>
                <w:rFonts w:ascii="Arial" w:hAnsi="Arial" w:cs="B Nazanin"/>
                <w:color w:val="000000"/>
                <w:sz w:val="28"/>
                <w:szCs w:val="28"/>
              </w:rPr>
              <w:t>2.78</w:t>
            </w:r>
          </w:p>
        </w:tc>
        <w:tc>
          <w:tcPr>
            <w:tcW w:w="1348"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bidi w:val="0"/>
              <w:spacing w:after="0" w:line="240" w:lineRule="auto"/>
              <w:jc w:val="center"/>
              <w:rPr>
                <w:rFonts w:ascii="Arial" w:hAnsi="Arial" w:cs="B Nazanin"/>
                <w:color w:val="000000"/>
                <w:sz w:val="28"/>
                <w:szCs w:val="28"/>
              </w:rPr>
            </w:pPr>
            <w:r>
              <w:rPr>
                <w:rFonts w:ascii="Arial" w:hAnsi="Arial" w:cs="B Nazanin"/>
                <w:color w:val="000000"/>
                <w:sz w:val="28"/>
                <w:szCs w:val="28"/>
              </w:rPr>
              <w:t>1.275</w:t>
            </w:r>
          </w:p>
        </w:tc>
      </w:tr>
      <w:tr w:rsidR="004C4A2C" w:rsidTr="004C4A2C">
        <w:trPr>
          <w:cantSplit/>
          <w:trHeight w:val="20"/>
          <w:jc w:val="center"/>
        </w:trPr>
        <w:tc>
          <w:tcPr>
            <w:tcW w:w="568"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hint="cs"/>
                <w:color w:val="000000"/>
                <w:sz w:val="28"/>
                <w:szCs w:val="28"/>
                <w:rtl/>
              </w:rPr>
              <w:lastRenderedPageBreak/>
              <w:t>45</w:t>
            </w:r>
          </w:p>
        </w:tc>
        <w:tc>
          <w:tcPr>
            <w:tcW w:w="6520"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rPr>
                <w:rFonts w:ascii="Arial" w:hAnsi="Arial" w:cs="B Nazanin"/>
                <w:color w:val="000000"/>
                <w:sz w:val="28"/>
                <w:szCs w:val="28"/>
              </w:rPr>
            </w:pPr>
            <w:r>
              <w:rPr>
                <w:rFonts w:ascii="Arial" w:hAnsi="Arial" w:cs="B Nazanin" w:hint="cs"/>
                <w:color w:val="000000"/>
                <w:sz w:val="28"/>
                <w:szCs w:val="28"/>
                <w:rtl/>
              </w:rPr>
              <w:t>قانون ورشکستگی</w:t>
            </w:r>
          </w:p>
        </w:tc>
        <w:tc>
          <w:tcPr>
            <w:tcW w:w="851"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bidi w:val="0"/>
              <w:spacing w:after="0" w:line="240" w:lineRule="auto"/>
              <w:jc w:val="center"/>
              <w:rPr>
                <w:rFonts w:ascii="Arial" w:hAnsi="Arial" w:cs="B Nazanin"/>
                <w:color w:val="000000"/>
                <w:sz w:val="28"/>
                <w:szCs w:val="28"/>
              </w:rPr>
            </w:pPr>
            <w:r>
              <w:rPr>
                <w:rFonts w:ascii="Arial" w:hAnsi="Arial" w:cs="B Nazanin"/>
                <w:color w:val="000000"/>
                <w:sz w:val="28"/>
                <w:szCs w:val="28"/>
              </w:rPr>
              <w:t>2.63</w:t>
            </w:r>
          </w:p>
        </w:tc>
        <w:tc>
          <w:tcPr>
            <w:tcW w:w="1348"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bidi w:val="0"/>
              <w:spacing w:after="0" w:line="240" w:lineRule="auto"/>
              <w:jc w:val="center"/>
              <w:rPr>
                <w:rFonts w:ascii="Arial" w:hAnsi="Arial" w:cs="B Nazanin"/>
                <w:color w:val="000000"/>
                <w:sz w:val="28"/>
                <w:szCs w:val="28"/>
              </w:rPr>
            </w:pPr>
            <w:r>
              <w:rPr>
                <w:rFonts w:ascii="Arial" w:hAnsi="Arial" w:cs="B Nazanin"/>
                <w:color w:val="000000"/>
                <w:sz w:val="28"/>
                <w:szCs w:val="28"/>
              </w:rPr>
              <w:t>1.260</w:t>
            </w:r>
          </w:p>
        </w:tc>
      </w:tr>
    </w:tbl>
    <w:p w:rsidR="004C4A2C" w:rsidRDefault="004C4A2C" w:rsidP="004C4A2C">
      <w:pPr>
        <w:autoSpaceDE w:val="0"/>
        <w:autoSpaceDN w:val="0"/>
        <w:adjustRightInd w:val="0"/>
        <w:spacing w:before="240" w:after="0" w:line="240" w:lineRule="auto"/>
        <w:rPr>
          <w:rFonts w:ascii="Arial" w:hAnsi="Arial" w:cs="B Titr"/>
          <w:b/>
          <w:bCs/>
          <w:color w:val="000000"/>
          <w:sz w:val="26"/>
          <w:szCs w:val="26"/>
          <w:rtl/>
        </w:rPr>
      </w:pPr>
      <w:r>
        <w:rPr>
          <w:rFonts w:ascii="Arial" w:hAnsi="Arial" w:cs="B Titr" w:hint="cs"/>
          <w:b/>
          <w:bCs/>
          <w:color w:val="000000"/>
          <w:sz w:val="26"/>
          <w:szCs w:val="26"/>
          <w:rtl/>
        </w:rPr>
        <w:t>3-5-3- رتبه بندی سوالات پرسشنامه از نگاه فعالان بخش خدمات</w:t>
      </w:r>
    </w:p>
    <w:p w:rsidR="004C4A2C" w:rsidRDefault="004C4A2C" w:rsidP="004C4A2C">
      <w:pPr>
        <w:autoSpaceDE w:val="0"/>
        <w:autoSpaceDN w:val="0"/>
        <w:adjustRightInd w:val="0"/>
        <w:spacing w:after="0"/>
        <w:jc w:val="both"/>
        <w:rPr>
          <w:rFonts w:cs="B Nazanin"/>
          <w:sz w:val="28"/>
          <w:szCs w:val="28"/>
          <w:rtl/>
        </w:rPr>
      </w:pPr>
      <w:r>
        <w:rPr>
          <w:rFonts w:cs="B Nazanin" w:hint="cs"/>
          <w:sz w:val="28"/>
          <w:szCs w:val="28"/>
          <w:rtl/>
        </w:rPr>
        <w:t>همان</w:t>
      </w:r>
      <w:r>
        <w:rPr>
          <w:rFonts w:cs="B Nazanin" w:hint="cs"/>
          <w:sz w:val="28"/>
          <w:szCs w:val="28"/>
          <w:rtl/>
        </w:rPr>
        <w:softHyphen/>
        <w:t>طور که در جدول زیر مشاهده می</w:t>
      </w:r>
      <w:r>
        <w:rPr>
          <w:rFonts w:cs="B Nazanin" w:hint="cs"/>
          <w:sz w:val="28"/>
          <w:szCs w:val="28"/>
          <w:rtl/>
        </w:rPr>
        <w:softHyphen/>
        <w:t>شود، از نگاه فعالان بخش خدمات بیشترین تأثیر درفضای کسب وکار مربوط به بوروکراسی (کاغذبازی) در دستگاه</w:t>
      </w:r>
      <w:r>
        <w:rPr>
          <w:rFonts w:cs="B Nazanin" w:hint="cs"/>
          <w:sz w:val="28"/>
          <w:szCs w:val="28"/>
          <w:rtl/>
        </w:rPr>
        <w:softHyphen/>
        <w:t>های دولتی می</w:t>
      </w:r>
      <w:r>
        <w:rPr>
          <w:rFonts w:cs="B Nazanin" w:hint="cs"/>
          <w:sz w:val="28"/>
          <w:szCs w:val="28"/>
          <w:rtl/>
        </w:rPr>
        <w:softHyphen/>
        <w:t xml:space="preserve">شود که با مقدار میانگین 4.50 و انحراف معیار </w:t>
      </w:r>
      <w:r>
        <w:rPr>
          <w:rFonts w:cs="B Nazanin"/>
          <w:sz w:val="28"/>
          <w:szCs w:val="28"/>
        </w:rPr>
        <w:t>.731</w:t>
      </w:r>
      <w:r>
        <w:rPr>
          <w:rFonts w:cs="B Nazanin" w:hint="cs"/>
          <w:sz w:val="28"/>
          <w:szCs w:val="28"/>
          <w:rtl/>
        </w:rPr>
        <w:t xml:space="preserve"> می</w:t>
      </w:r>
      <w:r>
        <w:rPr>
          <w:rFonts w:cs="B Nazanin" w:hint="cs"/>
          <w:sz w:val="28"/>
          <w:szCs w:val="28"/>
          <w:rtl/>
        </w:rPr>
        <w:softHyphen/>
        <w:t xml:space="preserve">باشد. رتبه دوم در این زمینه مربوط به متغیر کلاهبرداری در معاملات با مقدار میانگین 4.37 و انحراف معیار </w:t>
      </w:r>
      <w:r>
        <w:rPr>
          <w:rFonts w:cs="B Nazanin"/>
          <w:sz w:val="28"/>
          <w:szCs w:val="28"/>
        </w:rPr>
        <w:t>.718</w:t>
      </w:r>
      <w:r>
        <w:rPr>
          <w:rFonts w:cs="B Nazanin" w:hint="cs"/>
          <w:sz w:val="28"/>
          <w:szCs w:val="28"/>
          <w:rtl/>
        </w:rPr>
        <w:t xml:space="preserve"> بوده و رتبه سوم نیز در اختیار متغیر اطاله دادرسی به شکایات صاحبان کسب و کار با مقدار میانگین 4.27 و انحراف معیار </w:t>
      </w:r>
      <w:r>
        <w:rPr>
          <w:rFonts w:cs="B Nazanin"/>
          <w:sz w:val="28"/>
          <w:szCs w:val="28"/>
        </w:rPr>
        <w:t>.740</w:t>
      </w:r>
      <w:r>
        <w:rPr>
          <w:rFonts w:cs="B Nazanin" w:hint="cs"/>
          <w:sz w:val="28"/>
          <w:szCs w:val="28"/>
          <w:rtl/>
        </w:rPr>
        <w:t xml:space="preserve"> می</w:t>
      </w:r>
      <w:r>
        <w:rPr>
          <w:rFonts w:cs="B Nazanin" w:hint="cs"/>
          <w:sz w:val="28"/>
          <w:szCs w:val="28"/>
          <w:rtl/>
        </w:rPr>
        <w:softHyphen/>
        <w:t xml:space="preserve">باشد. چهارمین رتبه نیز مربوط به نفوذ مقامات دولتی در سیستم قضایی با مقدار میانگین 4.23 و انحراف معیار </w:t>
      </w:r>
      <w:r>
        <w:rPr>
          <w:rFonts w:cs="B Nazanin"/>
          <w:sz w:val="28"/>
          <w:szCs w:val="28"/>
        </w:rPr>
        <w:t>.898</w:t>
      </w:r>
      <w:r>
        <w:rPr>
          <w:rFonts w:cs="B Nazanin" w:hint="cs"/>
          <w:sz w:val="28"/>
          <w:szCs w:val="28"/>
          <w:rtl/>
        </w:rPr>
        <w:t xml:space="preserve"> بوده است. دو متغیر لابی گروه</w:t>
      </w:r>
      <w:r>
        <w:rPr>
          <w:rFonts w:cs="B Nazanin" w:hint="cs"/>
          <w:sz w:val="28"/>
          <w:szCs w:val="28"/>
          <w:rtl/>
        </w:rPr>
        <w:softHyphen/>
        <w:t>های ذی</w:t>
      </w:r>
      <w:r>
        <w:rPr>
          <w:rFonts w:cs="B Nazanin" w:hint="cs"/>
          <w:sz w:val="28"/>
          <w:szCs w:val="28"/>
          <w:rtl/>
        </w:rPr>
        <w:softHyphen/>
        <w:t>نفوذ در مراجع قضایی و اعطای امتیازات به برخی افراد و فعالیت</w:t>
      </w:r>
      <w:r>
        <w:rPr>
          <w:rFonts w:cs="B Nazanin" w:hint="cs"/>
          <w:sz w:val="28"/>
          <w:szCs w:val="28"/>
          <w:rtl/>
        </w:rPr>
        <w:softHyphen/>
        <w:t xml:space="preserve">ها با میانگین 3.97 در کنار هم در رتبه پنجم و متغیرهای امکان فرار مالیاتی توسط برخی کسب و کارها و میزان تعهد صاحبان کسب و کار و صنعتگران به پرداخت مالیات قانونی نیز با میانگین </w:t>
      </w:r>
      <w:r>
        <w:rPr>
          <w:rFonts w:cs="B Nazanin"/>
          <w:sz w:val="28"/>
          <w:szCs w:val="28"/>
        </w:rPr>
        <w:t>3.93</w:t>
      </w:r>
      <w:r>
        <w:rPr>
          <w:rFonts w:cs="B Nazanin" w:hint="cs"/>
          <w:sz w:val="28"/>
          <w:szCs w:val="28"/>
          <w:rtl/>
        </w:rPr>
        <w:t xml:space="preserve"> حائز رتبه ششم</w:t>
      </w:r>
      <w:r>
        <w:rPr>
          <w:rFonts w:cs="B Nazanin" w:hint="cs"/>
          <w:sz w:val="28"/>
          <w:szCs w:val="28"/>
        </w:rPr>
        <w:t xml:space="preserve"> </w:t>
      </w:r>
      <w:r>
        <w:rPr>
          <w:rFonts w:cs="B Nazanin" w:hint="cs"/>
          <w:sz w:val="28"/>
          <w:szCs w:val="28"/>
          <w:rtl/>
        </w:rPr>
        <w:t>می</w:t>
      </w:r>
      <w:r>
        <w:rPr>
          <w:rFonts w:cs="B Nazanin" w:hint="cs"/>
          <w:sz w:val="28"/>
          <w:szCs w:val="28"/>
          <w:rtl/>
        </w:rPr>
        <w:softHyphen/>
        <w:t>باشند. رتبه</w:t>
      </w:r>
      <w:r>
        <w:rPr>
          <w:rFonts w:cs="B Nazanin" w:hint="cs"/>
          <w:sz w:val="28"/>
          <w:szCs w:val="28"/>
          <w:rtl/>
        </w:rPr>
        <w:softHyphen/>
        <w:t>های هفتم و هشتم نیز از لحاظ بیشترین تأثیر درفضای کسب وکار مربوط به سهولت جذب منابع مالی با میانگین 3.90 و اعطای تسهیلات نظام بانکی با میانگین 3.86 بوده است.</w:t>
      </w:r>
    </w:p>
    <w:p w:rsidR="004C4A2C" w:rsidRDefault="004C4A2C" w:rsidP="004C4A2C">
      <w:pPr>
        <w:autoSpaceDE w:val="0"/>
        <w:autoSpaceDN w:val="0"/>
        <w:adjustRightInd w:val="0"/>
        <w:spacing w:after="0"/>
        <w:jc w:val="both"/>
        <w:rPr>
          <w:rFonts w:ascii="Arial" w:hAnsi="Arial" w:cs="B Nazanin"/>
          <w:color w:val="000000"/>
          <w:sz w:val="28"/>
          <w:szCs w:val="28"/>
          <w:rtl/>
        </w:rPr>
      </w:pPr>
      <w:r>
        <w:rPr>
          <w:rFonts w:cs="B Nazanin" w:hint="cs"/>
          <w:sz w:val="28"/>
          <w:szCs w:val="28"/>
          <w:rtl/>
        </w:rPr>
        <w:t xml:space="preserve">میان دیدگاه فعالان بخش خدمات با </w:t>
      </w:r>
      <w:r>
        <w:rPr>
          <w:rFonts w:ascii="Arial" w:hAnsi="Arial" w:cs="B Nazanin" w:hint="cs"/>
          <w:color w:val="000000"/>
          <w:sz w:val="28"/>
          <w:szCs w:val="28"/>
          <w:rtl/>
        </w:rPr>
        <w:t>رتبه</w:t>
      </w:r>
      <w:r>
        <w:rPr>
          <w:rFonts w:ascii="Arial" w:hAnsi="Arial" w:cs="B Nazanin" w:hint="cs"/>
          <w:color w:val="000000"/>
          <w:sz w:val="28"/>
          <w:szCs w:val="28"/>
          <w:rtl/>
        </w:rPr>
        <w:softHyphen/>
        <w:t>بندی کلی متغیرها تفاوت</w:t>
      </w:r>
      <w:r>
        <w:rPr>
          <w:rFonts w:ascii="Arial" w:hAnsi="Arial" w:cs="B Nazanin" w:hint="cs"/>
          <w:color w:val="000000"/>
          <w:sz w:val="28"/>
          <w:szCs w:val="28"/>
          <w:rtl/>
        </w:rPr>
        <w:softHyphen/>
        <w:t>های عمده</w:t>
      </w:r>
      <w:r>
        <w:rPr>
          <w:rFonts w:ascii="Arial" w:hAnsi="Arial" w:cs="B Nazanin" w:hint="cs"/>
          <w:color w:val="000000"/>
          <w:sz w:val="28"/>
          <w:szCs w:val="28"/>
          <w:rtl/>
        </w:rPr>
        <w:softHyphen/>
        <w:t>ای وجود دارد؛ به</w:t>
      </w:r>
      <w:r>
        <w:rPr>
          <w:rFonts w:ascii="Arial" w:hAnsi="Arial" w:cs="B Nazanin" w:hint="cs"/>
          <w:color w:val="000000"/>
          <w:sz w:val="28"/>
          <w:szCs w:val="28"/>
          <w:rtl/>
        </w:rPr>
        <w:softHyphen/>
        <w:t>طوری</w:t>
      </w:r>
      <w:r>
        <w:rPr>
          <w:rFonts w:ascii="Arial" w:hAnsi="Arial" w:cs="B Nazanin" w:hint="cs"/>
          <w:color w:val="000000"/>
          <w:sz w:val="28"/>
          <w:szCs w:val="28"/>
          <w:rtl/>
        </w:rPr>
        <w:softHyphen/>
        <w:t>که از دید فعالان این بخش متغیر بوروکراسی (کاغذبازی) در دستگاه</w:t>
      </w:r>
      <w:r>
        <w:rPr>
          <w:rFonts w:ascii="Arial" w:hAnsi="Arial" w:cs="B Nazanin" w:hint="cs"/>
          <w:color w:val="000000"/>
          <w:sz w:val="28"/>
          <w:szCs w:val="28"/>
          <w:rtl/>
        </w:rPr>
        <w:softHyphen/>
        <w:t>های دولتی رتبه اول اهمیت را داشته در صورتی که در رتبه</w:t>
      </w:r>
      <w:r>
        <w:rPr>
          <w:rFonts w:ascii="Arial" w:hAnsi="Arial" w:cs="B Nazanin" w:hint="cs"/>
          <w:color w:val="000000"/>
          <w:sz w:val="28"/>
          <w:szCs w:val="28"/>
          <w:rtl/>
        </w:rPr>
        <w:softHyphen/>
        <w:t>بندی کلی در جایگاه 49 قرار داشته و برعکس متغیر تورم که در رتبه</w:t>
      </w:r>
      <w:r>
        <w:rPr>
          <w:rFonts w:ascii="Arial" w:hAnsi="Arial" w:cs="B Nazanin" w:hint="cs"/>
          <w:color w:val="000000"/>
          <w:sz w:val="28"/>
          <w:szCs w:val="28"/>
          <w:rtl/>
        </w:rPr>
        <w:softHyphen/>
        <w:t xml:space="preserve">بندی کلی حائز مقام اول بوده، در اینجا به جایگاه 23 سقوط نموده است. </w:t>
      </w:r>
    </w:p>
    <w:p w:rsidR="004C4A2C" w:rsidRDefault="004C4A2C" w:rsidP="004C4A2C">
      <w:pPr>
        <w:autoSpaceDE w:val="0"/>
        <w:autoSpaceDN w:val="0"/>
        <w:adjustRightInd w:val="0"/>
        <w:spacing w:after="0"/>
        <w:jc w:val="both"/>
        <w:rPr>
          <w:rFonts w:ascii="Arial" w:hAnsi="Arial" w:cs="B Nazanin"/>
          <w:color w:val="000000"/>
          <w:sz w:val="28"/>
          <w:szCs w:val="28"/>
          <w:rtl/>
        </w:rPr>
      </w:pPr>
      <w:r>
        <w:rPr>
          <w:rFonts w:ascii="Arial" w:hAnsi="Arial" w:cs="B Nazanin" w:hint="cs"/>
          <w:color w:val="000000"/>
          <w:sz w:val="28"/>
          <w:szCs w:val="28"/>
          <w:rtl/>
        </w:rPr>
        <w:t>متغیر کلاهبرداری در معاملات از دید فعالان بخش خدمات رتبه دوم را کسب نموده، در صورتی که در رتبه</w:t>
      </w:r>
      <w:r>
        <w:rPr>
          <w:rFonts w:ascii="Arial" w:hAnsi="Arial" w:cs="B Nazanin" w:hint="cs"/>
          <w:color w:val="000000"/>
          <w:sz w:val="28"/>
          <w:szCs w:val="28"/>
          <w:rtl/>
        </w:rPr>
        <w:softHyphen/>
        <w:t>بندی کلی در جایگاه 36 قرار داشته و برعکس متغیر تحریم</w:t>
      </w:r>
      <w:r>
        <w:rPr>
          <w:rFonts w:ascii="Arial" w:hAnsi="Arial" w:cs="B Nazanin" w:hint="cs"/>
          <w:color w:val="000000"/>
          <w:sz w:val="28"/>
          <w:szCs w:val="28"/>
          <w:rtl/>
        </w:rPr>
        <w:softHyphen/>
        <w:t>های بین</w:t>
      </w:r>
      <w:r>
        <w:rPr>
          <w:rFonts w:ascii="Arial" w:hAnsi="Arial" w:cs="B Nazanin" w:hint="cs"/>
          <w:color w:val="000000"/>
          <w:sz w:val="28"/>
          <w:szCs w:val="28"/>
          <w:rtl/>
        </w:rPr>
        <w:softHyphen/>
        <w:t>المللی که در رتبه</w:t>
      </w:r>
      <w:r>
        <w:rPr>
          <w:rFonts w:ascii="Arial" w:hAnsi="Arial" w:cs="B Nazanin" w:hint="cs"/>
          <w:color w:val="000000"/>
          <w:sz w:val="28"/>
          <w:szCs w:val="28"/>
          <w:rtl/>
        </w:rPr>
        <w:softHyphen/>
        <w:t>بندی کلی حائز مقام دوم بوده، در اینجا به جایگاه 36 سقوط نموده است.</w:t>
      </w:r>
    </w:p>
    <w:p w:rsidR="004C4A2C" w:rsidRDefault="004C4A2C" w:rsidP="004C4A2C">
      <w:pPr>
        <w:autoSpaceDE w:val="0"/>
        <w:autoSpaceDN w:val="0"/>
        <w:adjustRightInd w:val="0"/>
        <w:spacing w:after="0"/>
        <w:jc w:val="both"/>
        <w:rPr>
          <w:rFonts w:cs="B Nazanin"/>
          <w:sz w:val="28"/>
          <w:szCs w:val="28"/>
          <w:rtl/>
        </w:rPr>
      </w:pPr>
      <w:r>
        <w:rPr>
          <w:rFonts w:ascii="Arial" w:hAnsi="Arial" w:cs="B Nazanin" w:hint="cs"/>
          <w:color w:val="000000"/>
          <w:sz w:val="28"/>
          <w:szCs w:val="28"/>
          <w:rtl/>
        </w:rPr>
        <w:t>متغیر اطاله دادرسی به شکایات صاحبان کسب و کار در اینجا رتبه سوم را احراز نموده، درحالی</w:t>
      </w:r>
      <w:r>
        <w:rPr>
          <w:rFonts w:ascii="Arial" w:hAnsi="Arial" w:cs="B Nazanin" w:hint="cs"/>
          <w:color w:val="000000"/>
          <w:sz w:val="28"/>
          <w:szCs w:val="28"/>
          <w:rtl/>
        </w:rPr>
        <w:softHyphen/>
        <w:t>که در رتبه</w:t>
      </w:r>
      <w:r>
        <w:rPr>
          <w:rFonts w:ascii="Arial" w:hAnsi="Arial" w:cs="B Nazanin" w:hint="cs"/>
          <w:color w:val="000000"/>
          <w:sz w:val="28"/>
          <w:szCs w:val="28"/>
          <w:rtl/>
        </w:rPr>
        <w:softHyphen/>
        <w:t>بندی کلی در رتبه 45 قرار داشته و برعکس متغیر کیفیت زیرساخت</w:t>
      </w:r>
      <w:r>
        <w:rPr>
          <w:rFonts w:ascii="Arial" w:hAnsi="Arial" w:cs="B Nazanin" w:hint="cs"/>
          <w:color w:val="000000"/>
          <w:sz w:val="28"/>
          <w:szCs w:val="28"/>
          <w:rtl/>
        </w:rPr>
        <w:softHyphen/>
        <w:t>ها (سیستم حمل و نقل مانند جاده، ریل، دریا و هوا) که در رتبه</w:t>
      </w:r>
      <w:r>
        <w:rPr>
          <w:rFonts w:ascii="Arial" w:hAnsi="Arial" w:cs="B Nazanin" w:hint="cs"/>
          <w:color w:val="000000"/>
          <w:sz w:val="28"/>
          <w:szCs w:val="28"/>
          <w:rtl/>
        </w:rPr>
        <w:softHyphen/>
        <w:t>بندی کلی حائز مقام سوم بوده، در اینجا به جایگاه سیزدهم تنزل نموده است. در مورد متغیرهای نفوذ مقامات دولتی در سیستم قضایی و لابی گروه</w:t>
      </w:r>
      <w:r>
        <w:rPr>
          <w:rFonts w:ascii="Arial" w:hAnsi="Arial" w:cs="B Nazanin" w:hint="cs"/>
          <w:color w:val="000000"/>
          <w:sz w:val="28"/>
          <w:szCs w:val="28"/>
          <w:rtl/>
        </w:rPr>
        <w:softHyphen/>
        <w:t>های ذی</w:t>
      </w:r>
      <w:r>
        <w:rPr>
          <w:rFonts w:ascii="Arial" w:hAnsi="Arial" w:cs="B Nazanin" w:hint="cs"/>
          <w:color w:val="000000"/>
          <w:sz w:val="28"/>
          <w:szCs w:val="28"/>
          <w:rtl/>
        </w:rPr>
        <w:softHyphen/>
        <w:t>نفوذ در مراجع قضایی نیز وضع به همین شکل بوده و اختلافات فاحشی ملاحظه می</w:t>
      </w:r>
      <w:r>
        <w:rPr>
          <w:rFonts w:ascii="Arial" w:hAnsi="Arial" w:cs="B Nazanin" w:hint="cs"/>
          <w:color w:val="000000"/>
          <w:sz w:val="28"/>
          <w:szCs w:val="28"/>
          <w:rtl/>
        </w:rPr>
        <w:softHyphen/>
        <w:t>گردد.</w:t>
      </w:r>
    </w:p>
    <w:p w:rsidR="009031D3" w:rsidRDefault="009031D3" w:rsidP="004C4A2C">
      <w:pPr>
        <w:autoSpaceDE w:val="0"/>
        <w:autoSpaceDN w:val="0"/>
        <w:adjustRightInd w:val="0"/>
        <w:spacing w:before="240" w:after="0"/>
        <w:jc w:val="center"/>
        <w:rPr>
          <w:rFonts w:ascii="Times New Roman" w:hAnsi="Times New Roman" w:cs="B Nazanin"/>
          <w:sz w:val="28"/>
          <w:szCs w:val="28"/>
          <w:rtl/>
        </w:rPr>
      </w:pPr>
    </w:p>
    <w:p w:rsidR="009031D3" w:rsidRDefault="009031D3" w:rsidP="004C4A2C">
      <w:pPr>
        <w:autoSpaceDE w:val="0"/>
        <w:autoSpaceDN w:val="0"/>
        <w:adjustRightInd w:val="0"/>
        <w:spacing w:before="240" w:after="0"/>
        <w:jc w:val="center"/>
        <w:rPr>
          <w:rFonts w:ascii="Times New Roman" w:hAnsi="Times New Roman" w:cs="B Nazanin"/>
          <w:sz w:val="28"/>
          <w:szCs w:val="28"/>
          <w:rtl/>
        </w:rPr>
      </w:pPr>
    </w:p>
    <w:p w:rsidR="004C4A2C" w:rsidRDefault="004C4A2C" w:rsidP="004C4A2C">
      <w:pPr>
        <w:autoSpaceDE w:val="0"/>
        <w:autoSpaceDN w:val="0"/>
        <w:adjustRightInd w:val="0"/>
        <w:spacing w:before="240" w:after="0"/>
        <w:jc w:val="center"/>
        <w:rPr>
          <w:rFonts w:cs="B Nazanin"/>
          <w:sz w:val="28"/>
          <w:szCs w:val="28"/>
          <w:rtl/>
        </w:rPr>
      </w:pPr>
      <w:r>
        <w:rPr>
          <w:rFonts w:ascii="Times New Roman" w:hAnsi="Times New Roman" w:cs="B Nazanin" w:hint="cs"/>
          <w:sz w:val="28"/>
          <w:szCs w:val="28"/>
          <w:rtl/>
        </w:rPr>
        <w:lastRenderedPageBreak/>
        <w:t>جدول (3-54) رتبه</w:t>
      </w:r>
      <w:r>
        <w:rPr>
          <w:rFonts w:ascii="Times New Roman" w:hAnsi="Times New Roman" w:cs="B Nazanin" w:hint="cs"/>
          <w:sz w:val="28"/>
          <w:szCs w:val="28"/>
          <w:rtl/>
        </w:rPr>
        <w:softHyphen/>
        <w:t>بندی کل متغیرها از نگاه فعالان بخش خدمات</w:t>
      </w:r>
    </w:p>
    <w:tbl>
      <w:tblPr>
        <w:bidiVisual/>
        <w:tblW w:w="9402" w:type="dxa"/>
        <w:jc w:val="center"/>
        <w:tblInd w:w="-1435" w:type="dxa"/>
        <w:tblLook w:val="04A0"/>
      </w:tblPr>
      <w:tblGrid>
        <w:gridCol w:w="557"/>
        <w:gridCol w:w="6946"/>
        <w:gridCol w:w="741"/>
        <w:gridCol w:w="1158"/>
      </w:tblGrid>
      <w:tr w:rsidR="004C4A2C" w:rsidTr="004C4A2C">
        <w:trPr>
          <w:trHeight w:val="562"/>
          <w:jc w:val="center"/>
        </w:trPr>
        <w:tc>
          <w:tcPr>
            <w:tcW w:w="5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tabs>
                <w:tab w:val="center" w:pos="5233"/>
              </w:tabs>
              <w:spacing w:after="0" w:line="240" w:lineRule="auto"/>
              <w:jc w:val="center"/>
              <w:rPr>
                <w:rFonts w:ascii="Arial" w:hAnsi="Arial" w:cs="B Titr"/>
                <w:color w:val="000000"/>
                <w:sz w:val="20"/>
                <w:szCs w:val="20"/>
              </w:rPr>
            </w:pPr>
            <w:r>
              <w:rPr>
                <w:rFonts w:ascii="Arial" w:hAnsi="Arial" w:cs="B Titr" w:hint="cs"/>
                <w:color w:val="000000"/>
                <w:sz w:val="20"/>
                <w:szCs w:val="20"/>
                <w:rtl/>
              </w:rPr>
              <w:t>رتبه</w:t>
            </w:r>
          </w:p>
        </w:tc>
        <w:tc>
          <w:tcPr>
            <w:tcW w:w="694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4C4A2C" w:rsidRDefault="004C4A2C">
            <w:pPr>
              <w:tabs>
                <w:tab w:val="center" w:pos="5233"/>
              </w:tabs>
              <w:spacing w:after="0" w:line="240" w:lineRule="auto"/>
              <w:jc w:val="center"/>
              <w:rPr>
                <w:rFonts w:ascii="Arial" w:hAnsi="Arial" w:cs="B Titr"/>
                <w:color w:val="000000"/>
                <w:sz w:val="20"/>
                <w:szCs w:val="20"/>
              </w:rPr>
            </w:pPr>
            <w:r>
              <w:rPr>
                <w:rFonts w:ascii="Arial" w:hAnsi="Arial" w:cs="B Titr" w:hint="cs"/>
                <w:color w:val="000000"/>
                <w:sz w:val="20"/>
                <w:szCs w:val="20"/>
                <w:rtl/>
              </w:rPr>
              <w:t>کل متغیرها</w:t>
            </w:r>
          </w:p>
        </w:tc>
        <w:tc>
          <w:tcPr>
            <w:tcW w:w="70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tabs>
                <w:tab w:val="center" w:pos="5233"/>
              </w:tabs>
              <w:spacing w:after="0" w:line="240" w:lineRule="auto"/>
              <w:jc w:val="center"/>
              <w:rPr>
                <w:rFonts w:ascii="Arial" w:hAnsi="Arial" w:cs="B Titr"/>
                <w:color w:val="000000"/>
                <w:sz w:val="20"/>
                <w:szCs w:val="20"/>
              </w:rPr>
            </w:pPr>
            <w:r>
              <w:rPr>
                <w:rFonts w:ascii="Arial" w:hAnsi="Arial" w:cs="B Titr" w:hint="cs"/>
                <w:color w:val="000000"/>
                <w:sz w:val="20"/>
                <w:szCs w:val="20"/>
                <w:rtl/>
              </w:rPr>
              <w:t>میانگین</w:t>
            </w:r>
          </w:p>
        </w:tc>
        <w:tc>
          <w:tcPr>
            <w:tcW w:w="115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tabs>
                <w:tab w:val="center" w:pos="5233"/>
              </w:tabs>
              <w:spacing w:after="0" w:line="240" w:lineRule="auto"/>
              <w:jc w:val="center"/>
              <w:rPr>
                <w:rFonts w:ascii="Arial" w:hAnsi="Arial" w:cs="B Titr"/>
                <w:color w:val="000000"/>
                <w:sz w:val="20"/>
                <w:szCs w:val="20"/>
              </w:rPr>
            </w:pPr>
            <w:r>
              <w:rPr>
                <w:rFonts w:ascii="Arial" w:hAnsi="Arial" w:cs="B Titr" w:hint="cs"/>
                <w:color w:val="000000"/>
                <w:sz w:val="20"/>
                <w:szCs w:val="20"/>
                <w:rtl/>
              </w:rPr>
              <w:t>انحراف معیار</w:t>
            </w:r>
          </w:p>
        </w:tc>
      </w:tr>
      <w:tr w:rsidR="004C4A2C" w:rsidTr="004C4A2C">
        <w:trPr>
          <w:trHeight w:val="405"/>
          <w:jc w:val="center"/>
        </w:trPr>
        <w:tc>
          <w:tcPr>
            <w:tcW w:w="590"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hint="cs"/>
                <w:color w:val="000000"/>
                <w:sz w:val="28"/>
                <w:szCs w:val="28"/>
                <w:rtl/>
              </w:rPr>
              <w:t>1</w:t>
            </w:r>
          </w:p>
        </w:tc>
        <w:tc>
          <w:tcPr>
            <w:tcW w:w="6946"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rPr>
                <w:rFonts w:ascii="Arial" w:hAnsi="Arial" w:cs="B Nazanin"/>
                <w:color w:val="000000"/>
                <w:sz w:val="28"/>
                <w:szCs w:val="28"/>
              </w:rPr>
            </w:pPr>
            <w:r>
              <w:rPr>
                <w:rFonts w:ascii="Arial" w:hAnsi="Arial" w:cs="B Nazanin" w:hint="cs"/>
                <w:color w:val="000000"/>
                <w:sz w:val="28"/>
                <w:szCs w:val="28"/>
                <w:rtl/>
              </w:rPr>
              <w:t>بوروکراسی (کاغذبازی) در دستگاه</w:t>
            </w:r>
            <w:r>
              <w:rPr>
                <w:rFonts w:ascii="Arial" w:hAnsi="Arial" w:cs="B Nazanin" w:hint="cs"/>
                <w:color w:val="000000"/>
                <w:sz w:val="28"/>
                <w:szCs w:val="28"/>
                <w:rtl/>
              </w:rPr>
              <w:softHyphen/>
              <w:t>های دولتی</w:t>
            </w:r>
          </w:p>
        </w:tc>
        <w:tc>
          <w:tcPr>
            <w:tcW w:w="708"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bidi w:val="0"/>
              <w:spacing w:after="0" w:line="240" w:lineRule="auto"/>
              <w:jc w:val="center"/>
              <w:rPr>
                <w:rFonts w:ascii="Arial" w:hAnsi="Arial" w:cs="B Nazanin"/>
                <w:color w:val="000000"/>
                <w:sz w:val="28"/>
                <w:szCs w:val="28"/>
              </w:rPr>
            </w:pPr>
            <w:r>
              <w:rPr>
                <w:rFonts w:ascii="Arial" w:hAnsi="Arial" w:cs="B Nazanin"/>
                <w:color w:val="000000"/>
                <w:sz w:val="28"/>
                <w:szCs w:val="28"/>
              </w:rPr>
              <w:t>4.50</w:t>
            </w:r>
          </w:p>
        </w:tc>
        <w:tc>
          <w:tcPr>
            <w:tcW w:w="1158"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bidi w:val="0"/>
              <w:spacing w:after="0" w:line="240" w:lineRule="auto"/>
              <w:jc w:val="center"/>
              <w:rPr>
                <w:rFonts w:ascii="Arial" w:hAnsi="Arial" w:cs="B Nazanin"/>
                <w:color w:val="000000"/>
                <w:sz w:val="28"/>
                <w:szCs w:val="28"/>
              </w:rPr>
            </w:pPr>
            <w:r>
              <w:rPr>
                <w:rFonts w:ascii="Arial" w:hAnsi="Arial" w:cs="B Nazanin"/>
                <w:color w:val="000000"/>
                <w:sz w:val="28"/>
                <w:szCs w:val="28"/>
              </w:rPr>
              <w:t>.731</w:t>
            </w:r>
          </w:p>
        </w:tc>
      </w:tr>
      <w:tr w:rsidR="004C4A2C" w:rsidTr="004C4A2C">
        <w:trPr>
          <w:trHeight w:val="405"/>
          <w:jc w:val="center"/>
        </w:trPr>
        <w:tc>
          <w:tcPr>
            <w:tcW w:w="590"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hint="cs"/>
                <w:color w:val="000000"/>
                <w:sz w:val="28"/>
                <w:szCs w:val="28"/>
                <w:rtl/>
              </w:rPr>
              <w:t>2</w:t>
            </w:r>
          </w:p>
        </w:tc>
        <w:tc>
          <w:tcPr>
            <w:tcW w:w="6946"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rPr>
                <w:rFonts w:ascii="Arial" w:hAnsi="Arial" w:cs="B Nazanin"/>
                <w:color w:val="000000"/>
                <w:sz w:val="28"/>
                <w:szCs w:val="28"/>
              </w:rPr>
            </w:pPr>
            <w:r>
              <w:rPr>
                <w:rFonts w:ascii="Arial" w:hAnsi="Arial" w:cs="B Nazanin" w:hint="cs"/>
                <w:color w:val="000000"/>
                <w:sz w:val="28"/>
                <w:szCs w:val="28"/>
                <w:rtl/>
              </w:rPr>
              <w:t>کلاهبرداری در معاملات</w:t>
            </w:r>
          </w:p>
        </w:tc>
        <w:tc>
          <w:tcPr>
            <w:tcW w:w="708"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bidi w:val="0"/>
              <w:spacing w:after="0" w:line="240" w:lineRule="auto"/>
              <w:jc w:val="center"/>
              <w:rPr>
                <w:rFonts w:ascii="Arial" w:hAnsi="Arial" w:cs="B Nazanin"/>
                <w:color w:val="000000"/>
                <w:sz w:val="28"/>
                <w:szCs w:val="28"/>
              </w:rPr>
            </w:pPr>
            <w:r>
              <w:rPr>
                <w:rFonts w:ascii="Arial" w:hAnsi="Arial" w:cs="B Nazanin"/>
                <w:color w:val="000000"/>
                <w:sz w:val="28"/>
                <w:szCs w:val="28"/>
              </w:rPr>
              <w:t>4.37</w:t>
            </w:r>
          </w:p>
        </w:tc>
        <w:tc>
          <w:tcPr>
            <w:tcW w:w="1158"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bidi w:val="0"/>
              <w:spacing w:after="0" w:line="240" w:lineRule="auto"/>
              <w:jc w:val="center"/>
              <w:rPr>
                <w:rFonts w:ascii="Arial" w:hAnsi="Arial" w:cs="B Nazanin"/>
                <w:color w:val="000000"/>
                <w:sz w:val="28"/>
                <w:szCs w:val="28"/>
              </w:rPr>
            </w:pPr>
            <w:r>
              <w:rPr>
                <w:rFonts w:ascii="Arial" w:hAnsi="Arial" w:cs="B Nazanin"/>
                <w:color w:val="000000"/>
                <w:sz w:val="28"/>
                <w:szCs w:val="28"/>
              </w:rPr>
              <w:t>.718</w:t>
            </w:r>
          </w:p>
        </w:tc>
      </w:tr>
      <w:tr w:rsidR="004C4A2C" w:rsidTr="004C4A2C">
        <w:trPr>
          <w:trHeight w:val="405"/>
          <w:jc w:val="center"/>
        </w:trPr>
        <w:tc>
          <w:tcPr>
            <w:tcW w:w="590"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hint="cs"/>
                <w:color w:val="000000"/>
                <w:sz w:val="28"/>
                <w:szCs w:val="28"/>
                <w:rtl/>
              </w:rPr>
              <w:t>3</w:t>
            </w:r>
          </w:p>
        </w:tc>
        <w:tc>
          <w:tcPr>
            <w:tcW w:w="6946"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rPr>
                <w:rFonts w:ascii="Arial" w:hAnsi="Arial" w:cs="B Nazanin"/>
                <w:color w:val="000000"/>
                <w:sz w:val="28"/>
                <w:szCs w:val="28"/>
              </w:rPr>
            </w:pPr>
            <w:r>
              <w:rPr>
                <w:rFonts w:ascii="Arial" w:hAnsi="Arial" w:cs="B Nazanin" w:hint="cs"/>
                <w:color w:val="000000"/>
                <w:sz w:val="28"/>
                <w:szCs w:val="28"/>
                <w:rtl/>
              </w:rPr>
              <w:t>اطاله دادرسی به شکایات صاحبان کسب و کار</w:t>
            </w:r>
          </w:p>
        </w:tc>
        <w:tc>
          <w:tcPr>
            <w:tcW w:w="708"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bidi w:val="0"/>
              <w:spacing w:after="0" w:line="240" w:lineRule="auto"/>
              <w:jc w:val="center"/>
              <w:rPr>
                <w:rFonts w:ascii="Arial" w:hAnsi="Arial" w:cs="B Nazanin"/>
                <w:color w:val="000000"/>
                <w:sz w:val="28"/>
                <w:szCs w:val="28"/>
              </w:rPr>
            </w:pPr>
            <w:r>
              <w:rPr>
                <w:rFonts w:ascii="Arial" w:hAnsi="Arial" w:cs="B Nazanin"/>
                <w:color w:val="000000"/>
                <w:sz w:val="28"/>
                <w:szCs w:val="28"/>
              </w:rPr>
              <w:t>4.27</w:t>
            </w:r>
          </w:p>
        </w:tc>
        <w:tc>
          <w:tcPr>
            <w:tcW w:w="1158"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bidi w:val="0"/>
              <w:spacing w:after="0" w:line="240" w:lineRule="auto"/>
              <w:jc w:val="center"/>
              <w:rPr>
                <w:rFonts w:ascii="Arial" w:hAnsi="Arial" w:cs="B Nazanin"/>
                <w:color w:val="000000"/>
                <w:sz w:val="28"/>
                <w:szCs w:val="28"/>
              </w:rPr>
            </w:pPr>
            <w:r>
              <w:rPr>
                <w:rFonts w:ascii="Arial" w:hAnsi="Arial" w:cs="B Nazanin"/>
                <w:color w:val="000000"/>
                <w:sz w:val="28"/>
                <w:szCs w:val="28"/>
              </w:rPr>
              <w:t>.740</w:t>
            </w:r>
          </w:p>
        </w:tc>
      </w:tr>
      <w:tr w:rsidR="004C4A2C" w:rsidTr="004C4A2C">
        <w:trPr>
          <w:trHeight w:val="405"/>
          <w:jc w:val="center"/>
        </w:trPr>
        <w:tc>
          <w:tcPr>
            <w:tcW w:w="590"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hint="cs"/>
                <w:color w:val="000000"/>
                <w:sz w:val="28"/>
                <w:szCs w:val="28"/>
                <w:rtl/>
              </w:rPr>
              <w:t>4</w:t>
            </w:r>
          </w:p>
        </w:tc>
        <w:tc>
          <w:tcPr>
            <w:tcW w:w="6946"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rPr>
                <w:rFonts w:ascii="Arial" w:hAnsi="Arial" w:cs="B Nazanin"/>
                <w:color w:val="000000"/>
                <w:sz w:val="28"/>
                <w:szCs w:val="28"/>
              </w:rPr>
            </w:pPr>
            <w:r>
              <w:rPr>
                <w:rFonts w:ascii="Arial" w:hAnsi="Arial" w:cs="B Nazanin" w:hint="cs"/>
                <w:color w:val="000000"/>
                <w:sz w:val="28"/>
                <w:szCs w:val="28"/>
                <w:rtl/>
              </w:rPr>
              <w:t>نفوذ مقامات دولتی در سیستم قضایی</w:t>
            </w:r>
          </w:p>
        </w:tc>
        <w:tc>
          <w:tcPr>
            <w:tcW w:w="708"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bidi w:val="0"/>
              <w:spacing w:after="0" w:line="240" w:lineRule="auto"/>
              <w:jc w:val="center"/>
              <w:rPr>
                <w:rFonts w:ascii="Arial" w:hAnsi="Arial" w:cs="B Nazanin"/>
                <w:color w:val="000000"/>
                <w:sz w:val="28"/>
                <w:szCs w:val="28"/>
              </w:rPr>
            </w:pPr>
            <w:r>
              <w:rPr>
                <w:rFonts w:ascii="Arial" w:hAnsi="Arial" w:cs="B Nazanin"/>
                <w:color w:val="000000"/>
                <w:sz w:val="28"/>
                <w:szCs w:val="28"/>
              </w:rPr>
              <w:t>4.23</w:t>
            </w:r>
          </w:p>
        </w:tc>
        <w:tc>
          <w:tcPr>
            <w:tcW w:w="1158"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bidi w:val="0"/>
              <w:spacing w:after="0" w:line="240" w:lineRule="auto"/>
              <w:jc w:val="center"/>
              <w:rPr>
                <w:rFonts w:ascii="Arial" w:hAnsi="Arial" w:cs="B Nazanin"/>
                <w:color w:val="000000"/>
                <w:sz w:val="28"/>
                <w:szCs w:val="28"/>
              </w:rPr>
            </w:pPr>
            <w:r>
              <w:rPr>
                <w:rFonts w:ascii="Arial" w:hAnsi="Arial" w:cs="B Nazanin"/>
                <w:color w:val="000000"/>
                <w:sz w:val="28"/>
                <w:szCs w:val="28"/>
              </w:rPr>
              <w:t>.898</w:t>
            </w:r>
          </w:p>
        </w:tc>
      </w:tr>
      <w:tr w:rsidR="004C4A2C" w:rsidTr="004C4A2C">
        <w:trPr>
          <w:trHeight w:val="405"/>
          <w:jc w:val="center"/>
        </w:trPr>
        <w:tc>
          <w:tcPr>
            <w:tcW w:w="590"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hint="cs"/>
                <w:color w:val="000000"/>
                <w:sz w:val="28"/>
                <w:szCs w:val="28"/>
                <w:rtl/>
              </w:rPr>
              <w:t>5</w:t>
            </w:r>
          </w:p>
        </w:tc>
        <w:tc>
          <w:tcPr>
            <w:tcW w:w="6946"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rPr>
                <w:rFonts w:ascii="Arial" w:hAnsi="Arial" w:cs="B Nazanin"/>
                <w:color w:val="000000"/>
                <w:sz w:val="28"/>
                <w:szCs w:val="28"/>
              </w:rPr>
            </w:pPr>
            <w:r>
              <w:rPr>
                <w:rFonts w:ascii="Arial" w:hAnsi="Arial" w:cs="B Nazanin" w:hint="cs"/>
                <w:color w:val="000000"/>
                <w:sz w:val="28"/>
                <w:szCs w:val="28"/>
                <w:rtl/>
              </w:rPr>
              <w:t>لابی گروه</w:t>
            </w:r>
            <w:r>
              <w:rPr>
                <w:rFonts w:ascii="Arial" w:hAnsi="Arial" w:cs="B Nazanin" w:hint="cs"/>
                <w:color w:val="000000"/>
                <w:sz w:val="28"/>
                <w:szCs w:val="28"/>
                <w:rtl/>
              </w:rPr>
              <w:softHyphen/>
              <w:t>های ذی</w:t>
            </w:r>
            <w:r>
              <w:rPr>
                <w:rFonts w:ascii="Arial" w:hAnsi="Arial" w:cs="B Nazanin" w:hint="cs"/>
                <w:color w:val="000000"/>
                <w:sz w:val="28"/>
                <w:szCs w:val="28"/>
                <w:rtl/>
              </w:rPr>
              <w:softHyphen/>
              <w:t>نفوذ در مراجع قضایی</w:t>
            </w:r>
          </w:p>
        </w:tc>
        <w:tc>
          <w:tcPr>
            <w:tcW w:w="708"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bidi w:val="0"/>
              <w:spacing w:after="0" w:line="240" w:lineRule="auto"/>
              <w:jc w:val="center"/>
              <w:rPr>
                <w:rFonts w:ascii="Arial" w:hAnsi="Arial" w:cs="B Nazanin"/>
                <w:color w:val="000000"/>
                <w:sz w:val="28"/>
                <w:szCs w:val="28"/>
              </w:rPr>
            </w:pPr>
            <w:r>
              <w:rPr>
                <w:rFonts w:ascii="Arial" w:hAnsi="Arial" w:cs="B Nazanin"/>
                <w:color w:val="000000"/>
                <w:sz w:val="28"/>
                <w:szCs w:val="28"/>
              </w:rPr>
              <w:t>3.97</w:t>
            </w:r>
          </w:p>
        </w:tc>
        <w:tc>
          <w:tcPr>
            <w:tcW w:w="1158"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bidi w:val="0"/>
              <w:spacing w:after="0" w:line="240" w:lineRule="auto"/>
              <w:jc w:val="center"/>
              <w:rPr>
                <w:rFonts w:ascii="Arial" w:hAnsi="Arial" w:cs="B Nazanin"/>
                <w:color w:val="000000"/>
                <w:sz w:val="28"/>
                <w:szCs w:val="28"/>
              </w:rPr>
            </w:pPr>
            <w:r>
              <w:rPr>
                <w:rFonts w:ascii="Arial" w:hAnsi="Arial" w:cs="B Nazanin"/>
                <w:color w:val="000000"/>
                <w:sz w:val="28"/>
                <w:szCs w:val="28"/>
              </w:rPr>
              <w:t>1.267</w:t>
            </w:r>
          </w:p>
        </w:tc>
      </w:tr>
      <w:tr w:rsidR="004C4A2C" w:rsidTr="004C4A2C">
        <w:trPr>
          <w:trHeight w:val="405"/>
          <w:jc w:val="center"/>
        </w:trPr>
        <w:tc>
          <w:tcPr>
            <w:tcW w:w="590"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hint="cs"/>
                <w:color w:val="000000"/>
                <w:sz w:val="28"/>
                <w:szCs w:val="28"/>
                <w:rtl/>
              </w:rPr>
              <w:t>5</w:t>
            </w:r>
          </w:p>
        </w:tc>
        <w:tc>
          <w:tcPr>
            <w:tcW w:w="6946"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rPr>
                <w:rFonts w:ascii="Arial" w:hAnsi="Arial" w:cs="B Nazanin"/>
                <w:color w:val="000000"/>
                <w:sz w:val="28"/>
                <w:szCs w:val="28"/>
              </w:rPr>
            </w:pPr>
            <w:r>
              <w:rPr>
                <w:rFonts w:ascii="Arial" w:hAnsi="Arial" w:cs="B Nazanin" w:hint="cs"/>
                <w:color w:val="000000"/>
                <w:sz w:val="28"/>
                <w:szCs w:val="28"/>
                <w:rtl/>
              </w:rPr>
              <w:t>اعطای امتیازات به برخی افراد و فعالیت</w:t>
            </w:r>
            <w:r>
              <w:rPr>
                <w:rFonts w:ascii="Arial" w:hAnsi="Arial" w:cs="B Nazanin" w:hint="cs"/>
                <w:color w:val="000000"/>
                <w:sz w:val="28"/>
                <w:szCs w:val="28"/>
                <w:rtl/>
              </w:rPr>
              <w:softHyphen/>
              <w:t>ها</w:t>
            </w:r>
          </w:p>
        </w:tc>
        <w:tc>
          <w:tcPr>
            <w:tcW w:w="708"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bidi w:val="0"/>
              <w:spacing w:after="0" w:line="240" w:lineRule="auto"/>
              <w:jc w:val="center"/>
              <w:rPr>
                <w:rFonts w:ascii="Arial" w:hAnsi="Arial" w:cs="B Nazanin"/>
                <w:color w:val="000000"/>
                <w:sz w:val="28"/>
                <w:szCs w:val="28"/>
              </w:rPr>
            </w:pPr>
            <w:r>
              <w:rPr>
                <w:rFonts w:ascii="Arial" w:hAnsi="Arial" w:cs="B Nazanin"/>
                <w:color w:val="000000"/>
                <w:sz w:val="28"/>
                <w:szCs w:val="28"/>
              </w:rPr>
              <w:t>3.97</w:t>
            </w:r>
          </w:p>
        </w:tc>
        <w:tc>
          <w:tcPr>
            <w:tcW w:w="1158"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bidi w:val="0"/>
              <w:spacing w:after="0" w:line="240" w:lineRule="auto"/>
              <w:jc w:val="center"/>
              <w:rPr>
                <w:rFonts w:ascii="Arial" w:hAnsi="Arial" w:cs="B Nazanin"/>
                <w:color w:val="000000"/>
                <w:sz w:val="28"/>
                <w:szCs w:val="28"/>
              </w:rPr>
            </w:pPr>
            <w:r>
              <w:rPr>
                <w:rFonts w:ascii="Arial" w:hAnsi="Arial" w:cs="B Nazanin"/>
                <w:color w:val="000000"/>
                <w:sz w:val="28"/>
                <w:szCs w:val="28"/>
              </w:rPr>
              <w:t>1.085</w:t>
            </w:r>
          </w:p>
        </w:tc>
      </w:tr>
      <w:tr w:rsidR="004C4A2C" w:rsidTr="004C4A2C">
        <w:trPr>
          <w:trHeight w:val="405"/>
          <w:jc w:val="center"/>
        </w:trPr>
        <w:tc>
          <w:tcPr>
            <w:tcW w:w="590"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hint="cs"/>
                <w:color w:val="000000"/>
                <w:sz w:val="28"/>
                <w:szCs w:val="28"/>
                <w:rtl/>
              </w:rPr>
              <w:t>6</w:t>
            </w:r>
          </w:p>
        </w:tc>
        <w:tc>
          <w:tcPr>
            <w:tcW w:w="6946"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rPr>
                <w:rFonts w:ascii="Arial" w:hAnsi="Arial" w:cs="B Nazanin"/>
                <w:color w:val="000000"/>
                <w:sz w:val="28"/>
                <w:szCs w:val="28"/>
              </w:rPr>
            </w:pPr>
            <w:r>
              <w:rPr>
                <w:rFonts w:ascii="Arial" w:hAnsi="Arial" w:cs="B Nazanin" w:hint="cs"/>
                <w:color w:val="000000"/>
                <w:sz w:val="28"/>
                <w:szCs w:val="28"/>
                <w:rtl/>
              </w:rPr>
              <w:t>امکان فرار مالیاتی توسط برخی کسب و کارها</w:t>
            </w:r>
          </w:p>
        </w:tc>
        <w:tc>
          <w:tcPr>
            <w:tcW w:w="708"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bidi w:val="0"/>
              <w:spacing w:after="0" w:line="240" w:lineRule="auto"/>
              <w:jc w:val="center"/>
              <w:rPr>
                <w:rFonts w:ascii="Arial" w:hAnsi="Arial" w:cs="B Nazanin"/>
                <w:color w:val="000000"/>
                <w:sz w:val="28"/>
                <w:szCs w:val="28"/>
              </w:rPr>
            </w:pPr>
            <w:r>
              <w:rPr>
                <w:rFonts w:ascii="Arial" w:hAnsi="Arial" w:cs="B Nazanin"/>
                <w:color w:val="000000"/>
                <w:sz w:val="28"/>
                <w:szCs w:val="28"/>
              </w:rPr>
              <w:t>3.93</w:t>
            </w:r>
          </w:p>
        </w:tc>
        <w:tc>
          <w:tcPr>
            <w:tcW w:w="1158"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bidi w:val="0"/>
              <w:spacing w:after="0" w:line="240" w:lineRule="auto"/>
              <w:jc w:val="center"/>
              <w:rPr>
                <w:rFonts w:ascii="Arial" w:hAnsi="Arial" w:cs="B Nazanin"/>
                <w:color w:val="000000"/>
                <w:sz w:val="28"/>
                <w:szCs w:val="28"/>
              </w:rPr>
            </w:pPr>
            <w:r>
              <w:rPr>
                <w:rFonts w:ascii="Arial" w:hAnsi="Arial" w:cs="B Nazanin"/>
                <w:color w:val="000000"/>
                <w:sz w:val="28"/>
                <w:szCs w:val="28"/>
              </w:rPr>
              <w:t>1.252</w:t>
            </w:r>
          </w:p>
        </w:tc>
      </w:tr>
      <w:tr w:rsidR="004C4A2C" w:rsidTr="004C4A2C">
        <w:trPr>
          <w:trHeight w:val="405"/>
          <w:jc w:val="center"/>
        </w:trPr>
        <w:tc>
          <w:tcPr>
            <w:tcW w:w="590"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hint="cs"/>
                <w:color w:val="000000"/>
                <w:sz w:val="28"/>
                <w:szCs w:val="28"/>
                <w:rtl/>
              </w:rPr>
              <w:t>6</w:t>
            </w:r>
          </w:p>
        </w:tc>
        <w:tc>
          <w:tcPr>
            <w:tcW w:w="6946"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rPr>
                <w:rFonts w:ascii="Arial" w:hAnsi="Arial" w:cs="B Nazanin"/>
                <w:color w:val="000000"/>
                <w:sz w:val="28"/>
                <w:szCs w:val="28"/>
              </w:rPr>
            </w:pPr>
            <w:r>
              <w:rPr>
                <w:rFonts w:ascii="Arial" w:hAnsi="Arial" w:cs="B Nazanin" w:hint="cs"/>
                <w:color w:val="000000"/>
                <w:sz w:val="28"/>
                <w:szCs w:val="28"/>
                <w:rtl/>
              </w:rPr>
              <w:t>میزان تعهد صاحبان کسب و کار و صنعتگران به پرداخت مالیات قانونی</w:t>
            </w:r>
          </w:p>
        </w:tc>
        <w:tc>
          <w:tcPr>
            <w:tcW w:w="708"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bidi w:val="0"/>
              <w:spacing w:after="0" w:line="240" w:lineRule="auto"/>
              <w:jc w:val="center"/>
              <w:rPr>
                <w:rFonts w:ascii="Arial" w:hAnsi="Arial" w:cs="B Nazanin"/>
                <w:color w:val="000000"/>
                <w:sz w:val="28"/>
                <w:szCs w:val="28"/>
              </w:rPr>
            </w:pPr>
            <w:r>
              <w:rPr>
                <w:rFonts w:ascii="Arial" w:hAnsi="Arial" w:cs="B Nazanin"/>
                <w:color w:val="000000"/>
                <w:sz w:val="28"/>
                <w:szCs w:val="28"/>
              </w:rPr>
              <w:t>3.93</w:t>
            </w:r>
          </w:p>
        </w:tc>
        <w:tc>
          <w:tcPr>
            <w:tcW w:w="1158"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bidi w:val="0"/>
              <w:spacing w:after="0" w:line="240" w:lineRule="auto"/>
              <w:jc w:val="center"/>
              <w:rPr>
                <w:rFonts w:ascii="Arial" w:hAnsi="Arial" w:cs="B Nazanin"/>
                <w:color w:val="000000"/>
                <w:sz w:val="28"/>
                <w:szCs w:val="28"/>
              </w:rPr>
            </w:pPr>
            <w:r>
              <w:rPr>
                <w:rFonts w:ascii="Arial" w:hAnsi="Arial" w:cs="B Nazanin"/>
                <w:color w:val="000000"/>
                <w:sz w:val="28"/>
                <w:szCs w:val="28"/>
              </w:rPr>
              <w:t>1.086</w:t>
            </w:r>
          </w:p>
        </w:tc>
      </w:tr>
      <w:tr w:rsidR="004C4A2C" w:rsidTr="004C4A2C">
        <w:trPr>
          <w:trHeight w:val="405"/>
          <w:jc w:val="center"/>
        </w:trPr>
        <w:tc>
          <w:tcPr>
            <w:tcW w:w="590"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hint="cs"/>
                <w:color w:val="000000"/>
                <w:sz w:val="28"/>
                <w:szCs w:val="28"/>
                <w:rtl/>
              </w:rPr>
              <w:t>7</w:t>
            </w:r>
          </w:p>
        </w:tc>
        <w:tc>
          <w:tcPr>
            <w:tcW w:w="6946"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rPr>
                <w:rFonts w:ascii="Arial" w:hAnsi="Arial" w:cs="B Nazanin"/>
                <w:color w:val="000000"/>
                <w:sz w:val="28"/>
                <w:szCs w:val="28"/>
              </w:rPr>
            </w:pPr>
            <w:r>
              <w:rPr>
                <w:rFonts w:ascii="Arial" w:hAnsi="Arial" w:cs="B Nazanin" w:hint="cs"/>
                <w:color w:val="000000"/>
                <w:sz w:val="28"/>
                <w:szCs w:val="28"/>
                <w:rtl/>
              </w:rPr>
              <w:t>سهولت (یا صعوبت) جذب منابع مالی</w:t>
            </w:r>
          </w:p>
        </w:tc>
        <w:tc>
          <w:tcPr>
            <w:tcW w:w="708"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bidi w:val="0"/>
              <w:spacing w:after="0" w:line="240" w:lineRule="auto"/>
              <w:jc w:val="center"/>
              <w:rPr>
                <w:rFonts w:ascii="Arial" w:hAnsi="Arial" w:cs="B Nazanin"/>
                <w:color w:val="000000"/>
                <w:sz w:val="28"/>
                <w:szCs w:val="28"/>
              </w:rPr>
            </w:pPr>
            <w:r>
              <w:rPr>
                <w:rFonts w:ascii="Arial" w:hAnsi="Arial" w:cs="B Nazanin"/>
                <w:color w:val="000000"/>
                <w:sz w:val="28"/>
                <w:szCs w:val="28"/>
              </w:rPr>
              <w:t>3.90</w:t>
            </w:r>
          </w:p>
        </w:tc>
        <w:tc>
          <w:tcPr>
            <w:tcW w:w="1158"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bidi w:val="0"/>
              <w:spacing w:after="0" w:line="240" w:lineRule="auto"/>
              <w:jc w:val="center"/>
              <w:rPr>
                <w:rFonts w:ascii="Arial" w:hAnsi="Arial" w:cs="B Nazanin"/>
                <w:color w:val="000000"/>
                <w:sz w:val="28"/>
                <w:szCs w:val="28"/>
              </w:rPr>
            </w:pPr>
            <w:r>
              <w:rPr>
                <w:rFonts w:ascii="Arial" w:hAnsi="Arial" w:cs="B Nazanin"/>
                <w:color w:val="000000"/>
                <w:sz w:val="28"/>
                <w:szCs w:val="28"/>
              </w:rPr>
              <w:t>1.213</w:t>
            </w:r>
          </w:p>
        </w:tc>
      </w:tr>
      <w:tr w:rsidR="004C4A2C" w:rsidTr="004C4A2C">
        <w:trPr>
          <w:trHeight w:val="405"/>
          <w:jc w:val="center"/>
        </w:trPr>
        <w:tc>
          <w:tcPr>
            <w:tcW w:w="590"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hint="cs"/>
                <w:color w:val="000000"/>
                <w:sz w:val="28"/>
                <w:szCs w:val="28"/>
                <w:rtl/>
              </w:rPr>
              <w:t>8</w:t>
            </w:r>
          </w:p>
        </w:tc>
        <w:tc>
          <w:tcPr>
            <w:tcW w:w="6946"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rPr>
                <w:rFonts w:ascii="Arial" w:hAnsi="Arial" w:cs="B Nazanin"/>
                <w:color w:val="000000"/>
                <w:sz w:val="28"/>
                <w:szCs w:val="28"/>
              </w:rPr>
            </w:pPr>
            <w:r>
              <w:rPr>
                <w:rFonts w:ascii="Arial" w:hAnsi="Arial" w:cs="B Nazanin" w:hint="cs"/>
                <w:color w:val="000000"/>
                <w:sz w:val="28"/>
                <w:szCs w:val="28"/>
                <w:rtl/>
              </w:rPr>
              <w:t>اعطای تسهیلات نظام بانکی</w:t>
            </w:r>
          </w:p>
        </w:tc>
        <w:tc>
          <w:tcPr>
            <w:tcW w:w="708"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bidi w:val="0"/>
              <w:spacing w:after="0" w:line="240" w:lineRule="auto"/>
              <w:jc w:val="center"/>
              <w:rPr>
                <w:rFonts w:ascii="Arial" w:hAnsi="Arial" w:cs="B Nazanin"/>
                <w:color w:val="000000"/>
                <w:sz w:val="28"/>
                <w:szCs w:val="28"/>
              </w:rPr>
            </w:pPr>
            <w:r>
              <w:rPr>
                <w:rFonts w:ascii="Arial" w:hAnsi="Arial" w:cs="B Nazanin"/>
                <w:color w:val="000000"/>
                <w:sz w:val="28"/>
                <w:szCs w:val="28"/>
              </w:rPr>
              <w:t>3.86</w:t>
            </w:r>
          </w:p>
        </w:tc>
        <w:tc>
          <w:tcPr>
            <w:tcW w:w="1158"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bidi w:val="0"/>
              <w:spacing w:after="0" w:line="240" w:lineRule="auto"/>
              <w:jc w:val="center"/>
              <w:rPr>
                <w:rFonts w:ascii="Arial" w:hAnsi="Arial" w:cs="B Nazanin"/>
                <w:color w:val="000000"/>
                <w:sz w:val="28"/>
                <w:szCs w:val="28"/>
              </w:rPr>
            </w:pPr>
            <w:r>
              <w:rPr>
                <w:rFonts w:ascii="Arial" w:hAnsi="Arial" w:cs="B Nazanin"/>
                <w:color w:val="000000"/>
                <w:sz w:val="28"/>
                <w:szCs w:val="28"/>
              </w:rPr>
              <w:t>1.187</w:t>
            </w:r>
          </w:p>
        </w:tc>
      </w:tr>
      <w:tr w:rsidR="004C4A2C" w:rsidTr="004C4A2C">
        <w:trPr>
          <w:trHeight w:val="405"/>
          <w:jc w:val="center"/>
        </w:trPr>
        <w:tc>
          <w:tcPr>
            <w:tcW w:w="590"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hint="cs"/>
                <w:color w:val="000000"/>
                <w:sz w:val="28"/>
                <w:szCs w:val="28"/>
                <w:rtl/>
              </w:rPr>
              <w:t>9</w:t>
            </w:r>
          </w:p>
        </w:tc>
        <w:tc>
          <w:tcPr>
            <w:tcW w:w="6946"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rPr>
                <w:rFonts w:ascii="Arial" w:hAnsi="Arial" w:cs="B Nazanin"/>
                <w:color w:val="000000"/>
                <w:sz w:val="28"/>
                <w:szCs w:val="28"/>
              </w:rPr>
            </w:pPr>
            <w:r>
              <w:rPr>
                <w:rFonts w:ascii="Arial" w:hAnsi="Arial" w:cs="B Nazanin" w:hint="cs"/>
                <w:color w:val="000000"/>
                <w:sz w:val="28"/>
                <w:szCs w:val="28"/>
                <w:rtl/>
              </w:rPr>
              <w:t>ضریب نفوذ بیمه (نسبت افراد تحت پوشش بیمه به کل افراد جامعه)</w:t>
            </w:r>
          </w:p>
        </w:tc>
        <w:tc>
          <w:tcPr>
            <w:tcW w:w="708"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bidi w:val="0"/>
              <w:spacing w:after="0" w:line="240" w:lineRule="auto"/>
              <w:jc w:val="center"/>
              <w:rPr>
                <w:rFonts w:ascii="Arial" w:hAnsi="Arial" w:cs="B Nazanin"/>
                <w:color w:val="000000"/>
                <w:sz w:val="28"/>
                <w:szCs w:val="28"/>
              </w:rPr>
            </w:pPr>
            <w:r>
              <w:rPr>
                <w:rFonts w:ascii="Arial" w:hAnsi="Arial" w:cs="B Nazanin"/>
                <w:color w:val="000000"/>
                <w:sz w:val="28"/>
                <w:szCs w:val="28"/>
              </w:rPr>
              <w:t>3.83</w:t>
            </w:r>
          </w:p>
        </w:tc>
        <w:tc>
          <w:tcPr>
            <w:tcW w:w="1158"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bidi w:val="0"/>
              <w:spacing w:after="0" w:line="240" w:lineRule="auto"/>
              <w:jc w:val="center"/>
              <w:rPr>
                <w:rFonts w:ascii="Arial" w:hAnsi="Arial" w:cs="B Nazanin"/>
                <w:color w:val="000000"/>
                <w:sz w:val="28"/>
                <w:szCs w:val="28"/>
              </w:rPr>
            </w:pPr>
            <w:r>
              <w:rPr>
                <w:rFonts w:ascii="Arial" w:hAnsi="Arial" w:cs="B Nazanin"/>
                <w:color w:val="000000"/>
                <w:sz w:val="28"/>
                <w:szCs w:val="28"/>
              </w:rPr>
              <w:t>1.256</w:t>
            </w:r>
          </w:p>
        </w:tc>
      </w:tr>
      <w:tr w:rsidR="004C4A2C" w:rsidTr="004C4A2C">
        <w:trPr>
          <w:trHeight w:val="405"/>
          <w:jc w:val="center"/>
        </w:trPr>
        <w:tc>
          <w:tcPr>
            <w:tcW w:w="590"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hint="cs"/>
                <w:color w:val="000000"/>
                <w:sz w:val="28"/>
                <w:szCs w:val="28"/>
                <w:rtl/>
              </w:rPr>
              <w:t>10</w:t>
            </w:r>
          </w:p>
        </w:tc>
        <w:tc>
          <w:tcPr>
            <w:tcW w:w="6946"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rPr>
                <w:rFonts w:ascii="Arial" w:hAnsi="Arial" w:cs="B Nazanin"/>
                <w:color w:val="000000"/>
                <w:sz w:val="28"/>
                <w:szCs w:val="28"/>
              </w:rPr>
            </w:pPr>
            <w:r>
              <w:rPr>
                <w:rFonts w:ascii="Arial" w:hAnsi="Arial" w:cs="B Nazanin" w:hint="cs"/>
                <w:color w:val="000000"/>
                <w:sz w:val="28"/>
                <w:szCs w:val="28"/>
                <w:rtl/>
              </w:rPr>
              <w:t>وجود قاچاق کالا در اقتصاد کشور</w:t>
            </w:r>
          </w:p>
        </w:tc>
        <w:tc>
          <w:tcPr>
            <w:tcW w:w="708"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bidi w:val="0"/>
              <w:spacing w:after="0" w:line="240" w:lineRule="auto"/>
              <w:jc w:val="center"/>
              <w:rPr>
                <w:rFonts w:ascii="Arial" w:hAnsi="Arial" w:cs="B Nazanin"/>
                <w:color w:val="000000"/>
                <w:sz w:val="28"/>
                <w:szCs w:val="28"/>
              </w:rPr>
            </w:pPr>
            <w:r>
              <w:rPr>
                <w:rFonts w:ascii="Arial" w:hAnsi="Arial" w:cs="B Nazanin"/>
                <w:color w:val="000000"/>
                <w:sz w:val="28"/>
                <w:szCs w:val="28"/>
              </w:rPr>
              <w:t>3.79</w:t>
            </w:r>
          </w:p>
        </w:tc>
        <w:tc>
          <w:tcPr>
            <w:tcW w:w="1158"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bidi w:val="0"/>
              <w:spacing w:after="0" w:line="240" w:lineRule="auto"/>
              <w:jc w:val="center"/>
              <w:rPr>
                <w:rFonts w:ascii="Arial" w:hAnsi="Arial" w:cs="B Nazanin"/>
                <w:color w:val="000000"/>
                <w:sz w:val="28"/>
                <w:szCs w:val="28"/>
              </w:rPr>
            </w:pPr>
            <w:r>
              <w:rPr>
                <w:rFonts w:ascii="Arial" w:hAnsi="Arial" w:cs="B Nazanin"/>
                <w:color w:val="000000"/>
                <w:sz w:val="28"/>
                <w:szCs w:val="28"/>
              </w:rPr>
              <w:t>1.292</w:t>
            </w:r>
          </w:p>
        </w:tc>
      </w:tr>
      <w:tr w:rsidR="004C4A2C" w:rsidTr="004C4A2C">
        <w:trPr>
          <w:trHeight w:val="405"/>
          <w:jc w:val="center"/>
        </w:trPr>
        <w:tc>
          <w:tcPr>
            <w:tcW w:w="590"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hint="cs"/>
                <w:color w:val="000000"/>
                <w:sz w:val="28"/>
                <w:szCs w:val="28"/>
                <w:rtl/>
              </w:rPr>
              <w:t>10</w:t>
            </w:r>
          </w:p>
        </w:tc>
        <w:tc>
          <w:tcPr>
            <w:tcW w:w="6946"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rPr>
                <w:rFonts w:ascii="Arial" w:hAnsi="Arial" w:cs="B Nazanin"/>
                <w:color w:val="000000"/>
                <w:sz w:val="28"/>
                <w:szCs w:val="28"/>
              </w:rPr>
            </w:pPr>
            <w:r>
              <w:rPr>
                <w:rFonts w:ascii="Arial" w:hAnsi="Arial" w:cs="B Nazanin" w:hint="cs"/>
                <w:color w:val="000000"/>
                <w:sz w:val="28"/>
                <w:szCs w:val="28"/>
                <w:rtl/>
              </w:rPr>
              <w:t>رواج پرداخت و دریافت رشوه</w:t>
            </w:r>
          </w:p>
        </w:tc>
        <w:tc>
          <w:tcPr>
            <w:tcW w:w="708"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bidi w:val="0"/>
              <w:spacing w:after="0" w:line="240" w:lineRule="auto"/>
              <w:jc w:val="center"/>
              <w:rPr>
                <w:rFonts w:ascii="Arial" w:hAnsi="Arial" w:cs="B Nazanin"/>
                <w:color w:val="000000"/>
                <w:sz w:val="28"/>
                <w:szCs w:val="28"/>
              </w:rPr>
            </w:pPr>
            <w:r>
              <w:rPr>
                <w:rFonts w:ascii="Arial" w:hAnsi="Arial" w:cs="B Nazanin"/>
                <w:color w:val="000000"/>
                <w:sz w:val="28"/>
                <w:szCs w:val="28"/>
              </w:rPr>
              <w:t>3.79</w:t>
            </w:r>
          </w:p>
        </w:tc>
        <w:tc>
          <w:tcPr>
            <w:tcW w:w="1158"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bidi w:val="0"/>
              <w:spacing w:after="0" w:line="240" w:lineRule="auto"/>
              <w:jc w:val="center"/>
              <w:rPr>
                <w:rFonts w:ascii="Arial" w:hAnsi="Arial" w:cs="B Nazanin"/>
                <w:color w:val="000000"/>
                <w:sz w:val="28"/>
                <w:szCs w:val="28"/>
              </w:rPr>
            </w:pPr>
            <w:r>
              <w:rPr>
                <w:rFonts w:ascii="Arial" w:hAnsi="Arial" w:cs="B Nazanin"/>
                <w:color w:val="000000"/>
                <w:sz w:val="28"/>
                <w:szCs w:val="28"/>
              </w:rPr>
              <w:t>1.236</w:t>
            </w:r>
          </w:p>
        </w:tc>
      </w:tr>
      <w:tr w:rsidR="004C4A2C" w:rsidTr="004C4A2C">
        <w:trPr>
          <w:trHeight w:val="405"/>
          <w:jc w:val="center"/>
        </w:trPr>
        <w:tc>
          <w:tcPr>
            <w:tcW w:w="590"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hint="cs"/>
                <w:color w:val="000000"/>
                <w:sz w:val="28"/>
                <w:szCs w:val="28"/>
                <w:rtl/>
              </w:rPr>
              <w:t>10</w:t>
            </w:r>
          </w:p>
        </w:tc>
        <w:tc>
          <w:tcPr>
            <w:tcW w:w="6946"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rPr>
                <w:rFonts w:ascii="Arial" w:hAnsi="Arial" w:cs="B Nazanin"/>
                <w:color w:val="000000"/>
                <w:sz w:val="28"/>
                <w:szCs w:val="28"/>
              </w:rPr>
            </w:pPr>
            <w:r>
              <w:rPr>
                <w:rFonts w:ascii="Arial" w:hAnsi="Arial" w:cs="B Nazanin" w:hint="cs"/>
                <w:color w:val="000000"/>
                <w:sz w:val="28"/>
                <w:szCs w:val="28"/>
                <w:rtl/>
              </w:rPr>
              <w:t>اختلاس مقامات دولتی و سیاسی</w:t>
            </w:r>
          </w:p>
        </w:tc>
        <w:tc>
          <w:tcPr>
            <w:tcW w:w="708"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bidi w:val="0"/>
              <w:spacing w:after="0" w:line="240" w:lineRule="auto"/>
              <w:jc w:val="center"/>
              <w:rPr>
                <w:rFonts w:ascii="Arial" w:hAnsi="Arial" w:cs="B Nazanin"/>
                <w:color w:val="000000"/>
                <w:sz w:val="28"/>
                <w:szCs w:val="28"/>
              </w:rPr>
            </w:pPr>
            <w:r>
              <w:rPr>
                <w:rFonts w:ascii="Arial" w:hAnsi="Arial" w:cs="B Nazanin"/>
                <w:color w:val="000000"/>
                <w:sz w:val="28"/>
                <w:szCs w:val="28"/>
              </w:rPr>
              <w:t>3.79</w:t>
            </w:r>
          </w:p>
        </w:tc>
        <w:tc>
          <w:tcPr>
            <w:tcW w:w="1158"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bidi w:val="0"/>
              <w:spacing w:after="0" w:line="240" w:lineRule="auto"/>
              <w:jc w:val="center"/>
              <w:rPr>
                <w:rFonts w:ascii="Arial" w:hAnsi="Arial" w:cs="B Nazanin"/>
                <w:color w:val="000000"/>
                <w:sz w:val="28"/>
                <w:szCs w:val="28"/>
              </w:rPr>
            </w:pPr>
            <w:r>
              <w:rPr>
                <w:rFonts w:ascii="Arial" w:hAnsi="Arial" w:cs="B Nazanin"/>
                <w:color w:val="000000"/>
                <w:sz w:val="28"/>
                <w:szCs w:val="28"/>
              </w:rPr>
              <w:t>1.134</w:t>
            </w:r>
          </w:p>
        </w:tc>
      </w:tr>
      <w:tr w:rsidR="004C4A2C" w:rsidTr="004C4A2C">
        <w:trPr>
          <w:trHeight w:val="405"/>
          <w:jc w:val="center"/>
        </w:trPr>
        <w:tc>
          <w:tcPr>
            <w:tcW w:w="590"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hint="cs"/>
                <w:color w:val="000000"/>
                <w:sz w:val="28"/>
                <w:szCs w:val="28"/>
                <w:rtl/>
              </w:rPr>
              <w:t>11</w:t>
            </w:r>
          </w:p>
        </w:tc>
        <w:tc>
          <w:tcPr>
            <w:tcW w:w="6946"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rPr>
                <w:rFonts w:ascii="Arial" w:hAnsi="Arial" w:cs="B Nazanin"/>
                <w:color w:val="000000"/>
                <w:sz w:val="28"/>
                <w:szCs w:val="28"/>
              </w:rPr>
            </w:pPr>
            <w:r>
              <w:rPr>
                <w:rFonts w:ascii="Arial" w:hAnsi="Arial" w:cs="B Nazanin" w:hint="cs"/>
                <w:color w:val="000000"/>
                <w:sz w:val="28"/>
                <w:szCs w:val="28"/>
                <w:rtl/>
              </w:rPr>
              <w:t>کیفیت زیرساخت</w:t>
            </w:r>
            <w:r>
              <w:rPr>
                <w:rFonts w:ascii="Arial" w:hAnsi="Arial" w:cs="B Nazanin" w:hint="cs"/>
                <w:color w:val="000000"/>
                <w:sz w:val="28"/>
                <w:szCs w:val="28"/>
                <w:rtl/>
              </w:rPr>
              <w:softHyphen/>
              <w:t>ها (شبکه آبرسانی، توزیع برق و گاز)</w:t>
            </w:r>
          </w:p>
        </w:tc>
        <w:tc>
          <w:tcPr>
            <w:tcW w:w="708"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bidi w:val="0"/>
              <w:spacing w:after="0" w:line="240" w:lineRule="auto"/>
              <w:jc w:val="center"/>
              <w:rPr>
                <w:rFonts w:ascii="Arial" w:hAnsi="Arial" w:cs="B Nazanin"/>
                <w:color w:val="000000"/>
                <w:sz w:val="28"/>
                <w:szCs w:val="28"/>
              </w:rPr>
            </w:pPr>
            <w:r>
              <w:rPr>
                <w:rFonts w:ascii="Arial" w:hAnsi="Arial" w:cs="B Nazanin"/>
                <w:color w:val="000000"/>
                <w:sz w:val="28"/>
                <w:szCs w:val="28"/>
              </w:rPr>
              <w:t>3.77</w:t>
            </w:r>
          </w:p>
        </w:tc>
        <w:tc>
          <w:tcPr>
            <w:tcW w:w="1158"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bidi w:val="0"/>
              <w:spacing w:after="0" w:line="240" w:lineRule="auto"/>
              <w:jc w:val="center"/>
              <w:rPr>
                <w:rFonts w:ascii="Arial" w:hAnsi="Arial" w:cs="B Nazanin"/>
                <w:color w:val="000000"/>
                <w:sz w:val="28"/>
                <w:szCs w:val="28"/>
              </w:rPr>
            </w:pPr>
            <w:r>
              <w:rPr>
                <w:rFonts w:ascii="Arial" w:hAnsi="Arial" w:cs="B Nazanin"/>
                <w:color w:val="000000"/>
                <w:sz w:val="28"/>
                <w:szCs w:val="28"/>
              </w:rPr>
              <w:t>1.194</w:t>
            </w:r>
          </w:p>
        </w:tc>
      </w:tr>
      <w:tr w:rsidR="004C4A2C" w:rsidTr="004C4A2C">
        <w:trPr>
          <w:trHeight w:val="405"/>
          <w:jc w:val="center"/>
        </w:trPr>
        <w:tc>
          <w:tcPr>
            <w:tcW w:w="590"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hint="cs"/>
                <w:color w:val="000000"/>
                <w:sz w:val="28"/>
                <w:szCs w:val="28"/>
                <w:rtl/>
              </w:rPr>
              <w:t>12</w:t>
            </w:r>
          </w:p>
        </w:tc>
        <w:tc>
          <w:tcPr>
            <w:tcW w:w="6946"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rPr>
                <w:rFonts w:ascii="Arial" w:hAnsi="Arial" w:cs="B Nazanin"/>
                <w:color w:val="000000"/>
                <w:sz w:val="28"/>
                <w:szCs w:val="28"/>
              </w:rPr>
            </w:pPr>
            <w:r>
              <w:rPr>
                <w:rFonts w:ascii="Arial" w:hAnsi="Arial" w:cs="B Nazanin" w:hint="cs"/>
                <w:color w:val="000000"/>
                <w:sz w:val="28"/>
                <w:szCs w:val="28"/>
                <w:rtl/>
              </w:rPr>
              <w:t>کیفیت زیرساخت</w:t>
            </w:r>
            <w:r>
              <w:rPr>
                <w:rFonts w:ascii="Arial" w:hAnsi="Arial" w:cs="B Nazanin" w:hint="cs"/>
                <w:color w:val="000000"/>
                <w:sz w:val="28"/>
                <w:szCs w:val="28"/>
                <w:rtl/>
              </w:rPr>
              <w:softHyphen/>
              <w:t>ها (سیستم های ارتباطی و مخابراتی)</w:t>
            </w:r>
          </w:p>
        </w:tc>
        <w:tc>
          <w:tcPr>
            <w:tcW w:w="708"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bidi w:val="0"/>
              <w:spacing w:after="0" w:line="240" w:lineRule="auto"/>
              <w:jc w:val="center"/>
              <w:rPr>
                <w:rFonts w:ascii="Arial" w:hAnsi="Arial" w:cs="B Nazanin"/>
                <w:color w:val="000000"/>
                <w:sz w:val="28"/>
                <w:szCs w:val="28"/>
              </w:rPr>
            </w:pPr>
            <w:r>
              <w:rPr>
                <w:rFonts w:ascii="Arial" w:hAnsi="Arial" w:cs="B Nazanin"/>
                <w:color w:val="000000"/>
                <w:sz w:val="28"/>
                <w:szCs w:val="28"/>
              </w:rPr>
              <w:t>3.76</w:t>
            </w:r>
          </w:p>
        </w:tc>
        <w:tc>
          <w:tcPr>
            <w:tcW w:w="1158"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bidi w:val="0"/>
              <w:spacing w:after="0" w:line="240" w:lineRule="auto"/>
              <w:jc w:val="center"/>
              <w:rPr>
                <w:rFonts w:ascii="Arial" w:hAnsi="Arial" w:cs="B Nazanin"/>
                <w:color w:val="000000"/>
                <w:sz w:val="28"/>
                <w:szCs w:val="28"/>
              </w:rPr>
            </w:pPr>
            <w:r>
              <w:rPr>
                <w:rFonts w:ascii="Arial" w:hAnsi="Arial" w:cs="B Nazanin"/>
                <w:color w:val="000000"/>
                <w:sz w:val="28"/>
                <w:szCs w:val="28"/>
              </w:rPr>
              <w:t>1.185</w:t>
            </w:r>
          </w:p>
        </w:tc>
      </w:tr>
      <w:tr w:rsidR="004C4A2C" w:rsidTr="004C4A2C">
        <w:trPr>
          <w:trHeight w:val="405"/>
          <w:jc w:val="center"/>
        </w:trPr>
        <w:tc>
          <w:tcPr>
            <w:tcW w:w="590"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hint="cs"/>
                <w:color w:val="000000"/>
                <w:sz w:val="28"/>
                <w:szCs w:val="28"/>
                <w:rtl/>
              </w:rPr>
              <w:t>13</w:t>
            </w:r>
          </w:p>
        </w:tc>
        <w:tc>
          <w:tcPr>
            <w:tcW w:w="6946"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rPr>
                <w:rFonts w:ascii="Arial" w:hAnsi="Arial" w:cs="B Nazanin"/>
                <w:color w:val="000000"/>
                <w:sz w:val="28"/>
                <w:szCs w:val="28"/>
              </w:rPr>
            </w:pPr>
            <w:r>
              <w:rPr>
                <w:rFonts w:ascii="Arial" w:hAnsi="Arial" w:cs="B Nazanin" w:hint="cs"/>
                <w:color w:val="000000"/>
                <w:sz w:val="28"/>
                <w:szCs w:val="28"/>
                <w:rtl/>
              </w:rPr>
              <w:t>کیفیت زیرساخت</w:t>
            </w:r>
            <w:r>
              <w:rPr>
                <w:rFonts w:ascii="Arial" w:hAnsi="Arial" w:cs="B Nazanin" w:hint="cs"/>
                <w:color w:val="000000"/>
                <w:sz w:val="28"/>
                <w:szCs w:val="28"/>
                <w:rtl/>
              </w:rPr>
              <w:softHyphen/>
              <w:t>ها (سیستم حمل و نقل مانند جاده، ریل، دریا و هوا)</w:t>
            </w:r>
          </w:p>
        </w:tc>
        <w:tc>
          <w:tcPr>
            <w:tcW w:w="708"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bidi w:val="0"/>
              <w:spacing w:after="0" w:line="240" w:lineRule="auto"/>
              <w:jc w:val="center"/>
              <w:rPr>
                <w:rFonts w:ascii="Arial" w:hAnsi="Arial" w:cs="B Nazanin"/>
                <w:color w:val="000000"/>
                <w:sz w:val="28"/>
                <w:szCs w:val="28"/>
              </w:rPr>
            </w:pPr>
            <w:r>
              <w:rPr>
                <w:rFonts w:ascii="Arial" w:hAnsi="Arial" w:cs="B Nazanin"/>
                <w:color w:val="000000"/>
                <w:sz w:val="28"/>
                <w:szCs w:val="28"/>
              </w:rPr>
              <w:t>3.73</w:t>
            </w:r>
          </w:p>
        </w:tc>
        <w:tc>
          <w:tcPr>
            <w:tcW w:w="1158"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bidi w:val="0"/>
              <w:spacing w:after="0" w:line="240" w:lineRule="auto"/>
              <w:jc w:val="center"/>
              <w:rPr>
                <w:rFonts w:ascii="Arial" w:hAnsi="Arial" w:cs="B Nazanin"/>
                <w:color w:val="000000"/>
                <w:sz w:val="28"/>
                <w:szCs w:val="28"/>
              </w:rPr>
            </w:pPr>
            <w:r>
              <w:rPr>
                <w:rFonts w:ascii="Arial" w:hAnsi="Arial" w:cs="B Nazanin"/>
                <w:color w:val="000000"/>
                <w:sz w:val="28"/>
                <w:szCs w:val="28"/>
              </w:rPr>
              <w:t>1.015</w:t>
            </w:r>
          </w:p>
        </w:tc>
      </w:tr>
      <w:tr w:rsidR="004C4A2C" w:rsidTr="004C4A2C">
        <w:trPr>
          <w:trHeight w:val="405"/>
          <w:jc w:val="center"/>
        </w:trPr>
        <w:tc>
          <w:tcPr>
            <w:tcW w:w="590"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hint="cs"/>
                <w:color w:val="000000"/>
                <w:sz w:val="28"/>
                <w:szCs w:val="28"/>
                <w:rtl/>
              </w:rPr>
              <w:t>13</w:t>
            </w:r>
          </w:p>
        </w:tc>
        <w:tc>
          <w:tcPr>
            <w:tcW w:w="6946"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rPr>
                <w:rFonts w:ascii="Arial" w:hAnsi="Arial" w:cs="B Nazanin"/>
                <w:color w:val="000000"/>
                <w:sz w:val="28"/>
                <w:szCs w:val="28"/>
              </w:rPr>
            </w:pPr>
            <w:r>
              <w:rPr>
                <w:rFonts w:ascii="Arial" w:hAnsi="Arial" w:cs="B Nazanin" w:hint="cs"/>
                <w:color w:val="000000"/>
                <w:sz w:val="28"/>
                <w:szCs w:val="28"/>
                <w:rtl/>
              </w:rPr>
              <w:t>اعتقاد مدیران اقتصادی استان به نقش کارآفرینی و سرمایه گذاری در توسعه استان</w:t>
            </w:r>
          </w:p>
        </w:tc>
        <w:tc>
          <w:tcPr>
            <w:tcW w:w="708"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bidi w:val="0"/>
              <w:spacing w:after="0" w:line="240" w:lineRule="auto"/>
              <w:jc w:val="center"/>
              <w:rPr>
                <w:rFonts w:ascii="Arial" w:hAnsi="Arial" w:cs="B Nazanin"/>
                <w:color w:val="000000"/>
                <w:sz w:val="28"/>
                <w:szCs w:val="28"/>
              </w:rPr>
            </w:pPr>
            <w:r>
              <w:rPr>
                <w:rFonts w:ascii="Arial" w:hAnsi="Arial" w:cs="B Nazanin"/>
                <w:color w:val="000000"/>
                <w:sz w:val="28"/>
                <w:szCs w:val="28"/>
              </w:rPr>
              <w:t>3.73</w:t>
            </w:r>
          </w:p>
        </w:tc>
        <w:tc>
          <w:tcPr>
            <w:tcW w:w="1158"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bidi w:val="0"/>
              <w:spacing w:after="0" w:line="240" w:lineRule="auto"/>
              <w:jc w:val="center"/>
              <w:rPr>
                <w:rFonts w:ascii="Arial" w:hAnsi="Arial" w:cs="B Nazanin"/>
                <w:color w:val="000000"/>
                <w:sz w:val="28"/>
                <w:szCs w:val="28"/>
              </w:rPr>
            </w:pPr>
            <w:r>
              <w:rPr>
                <w:rFonts w:ascii="Arial" w:hAnsi="Arial" w:cs="B Nazanin"/>
                <w:color w:val="000000"/>
                <w:sz w:val="28"/>
                <w:szCs w:val="28"/>
              </w:rPr>
              <w:t>1.343</w:t>
            </w:r>
          </w:p>
        </w:tc>
      </w:tr>
      <w:tr w:rsidR="004C4A2C" w:rsidTr="004C4A2C">
        <w:trPr>
          <w:trHeight w:val="405"/>
          <w:jc w:val="center"/>
        </w:trPr>
        <w:tc>
          <w:tcPr>
            <w:tcW w:w="590"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hint="cs"/>
                <w:color w:val="000000"/>
                <w:sz w:val="28"/>
                <w:szCs w:val="28"/>
                <w:rtl/>
              </w:rPr>
              <w:t>14</w:t>
            </w:r>
          </w:p>
        </w:tc>
        <w:tc>
          <w:tcPr>
            <w:tcW w:w="6946"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rPr>
                <w:rFonts w:ascii="Arial" w:hAnsi="Arial" w:cs="B Nazanin"/>
                <w:color w:val="000000"/>
                <w:sz w:val="28"/>
                <w:szCs w:val="28"/>
              </w:rPr>
            </w:pPr>
            <w:r>
              <w:rPr>
                <w:rFonts w:ascii="Arial" w:hAnsi="Arial" w:cs="B Nazanin" w:hint="cs"/>
                <w:color w:val="000000"/>
                <w:sz w:val="28"/>
                <w:szCs w:val="28"/>
                <w:rtl/>
              </w:rPr>
              <w:t>احترام مدیران اقتصادی استان به کارآفرینان و سرمایه گذاران</w:t>
            </w:r>
          </w:p>
        </w:tc>
        <w:tc>
          <w:tcPr>
            <w:tcW w:w="708"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bidi w:val="0"/>
              <w:spacing w:after="0" w:line="240" w:lineRule="auto"/>
              <w:jc w:val="center"/>
              <w:rPr>
                <w:rFonts w:ascii="Arial" w:hAnsi="Arial" w:cs="B Nazanin"/>
                <w:color w:val="000000"/>
                <w:sz w:val="28"/>
                <w:szCs w:val="28"/>
              </w:rPr>
            </w:pPr>
            <w:r>
              <w:rPr>
                <w:rFonts w:ascii="Arial" w:hAnsi="Arial" w:cs="B Nazanin"/>
                <w:color w:val="000000"/>
                <w:sz w:val="28"/>
                <w:szCs w:val="28"/>
              </w:rPr>
              <w:t>3.72</w:t>
            </w:r>
          </w:p>
        </w:tc>
        <w:tc>
          <w:tcPr>
            <w:tcW w:w="1158"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bidi w:val="0"/>
              <w:spacing w:after="0" w:line="240" w:lineRule="auto"/>
              <w:jc w:val="center"/>
              <w:rPr>
                <w:rFonts w:ascii="Arial" w:hAnsi="Arial" w:cs="B Nazanin"/>
                <w:color w:val="000000"/>
                <w:sz w:val="28"/>
                <w:szCs w:val="28"/>
              </w:rPr>
            </w:pPr>
            <w:r>
              <w:rPr>
                <w:rFonts w:ascii="Arial" w:hAnsi="Arial" w:cs="B Nazanin"/>
                <w:color w:val="000000"/>
                <w:sz w:val="28"/>
                <w:szCs w:val="28"/>
              </w:rPr>
              <w:t>1.461</w:t>
            </w:r>
          </w:p>
        </w:tc>
      </w:tr>
      <w:tr w:rsidR="004C4A2C" w:rsidTr="004C4A2C">
        <w:trPr>
          <w:trHeight w:val="405"/>
          <w:jc w:val="center"/>
        </w:trPr>
        <w:tc>
          <w:tcPr>
            <w:tcW w:w="590"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hint="cs"/>
                <w:color w:val="000000"/>
                <w:sz w:val="28"/>
                <w:szCs w:val="28"/>
                <w:rtl/>
              </w:rPr>
              <w:t>15</w:t>
            </w:r>
          </w:p>
        </w:tc>
        <w:tc>
          <w:tcPr>
            <w:tcW w:w="6946"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rPr>
                <w:rFonts w:ascii="Arial" w:hAnsi="Arial" w:cs="B Nazanin"/>
                <w:color w:val="000000"/>
                <w:sz w:val="28"/>
                <w:szCs w:val="28"/>
              </w:rPr>
            </w:pPr>
            <w:r>
              <w:rPr>
                <w:rFonts w:ascii="Arial" w:hAnsi="Arial" w:cs="B Nazanin" w:hint="cs"/>
                <w:color w:val="000000"/>
                <w:sz w:val="28"/>
                <w:szCs w:val="28"/>
                <w:rtl/>
              </w:rPr>
              <w:t>لابی و تعامل مدیران ارشد استان با مقامات کشورهای همجوار برای سهولت نفوذ در بازارهای هدف صادراتی</w:t>
            </w:r>
          </w:p>
        </w:tc>
        <w:tc>
          <w:tcPr>
            <w:tcW w:w="708"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bidi w:val="0"/>
              <w:spacing w:after="0" w:line="240" w:lineRule="auto"/>
              <w:jc w:val="center"/>
              <w:rPr>
                <w:rFonts w:ascii="Arial" w:hAnsi="Arial" w:cs="B Nazanin"/>
                <w:color w:val="000000"/>
                <w:sz w:val="28"/>
                <w:szCs w:val="28"/>
              </w:rPr>
            </w:pPr>
            <w:r>
              <w:rPr>
                <w:rFonts w:ascii="Arial" w:hAnsi="Arial" w:cs="B Nazanin"/>
                <w:color w:val="000000"/>
                <w:sz w:val="28"/>
                <w:szCs w:val="28"/>
              </w:rPr>
              <w:t>3.71</w:t>
            </w:r>
          </w:p>
        </w:tc>
        <w:tc>
          <w:tcPr>
            <w:tcW w:w="1158"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bidi w:val="0"/>
              <w:spacing w:after="0" w:line="240" w:lineRule="auto"/>
              <w:jc w:val="center"/>
              <w:rPr>
                <w:rFonts w:ascii="Arial" w:hAnsi="Arial" w:cs="B Nazanin"/>
                <w:color w:val="000000"/>
                <w:sz w:val="28"/>
                <w:szCs w:val="28"/>
              </w:rPr>
            </w:pPr>
            <w:r>
              <w:rPr>
                <w:rFonts w:ascii="Arial" w:hAnsi="Arial" w:cs="B Nazanin"/>
                <w:color w:val="000000"/>
                <w:sz w:val="28"/>
                <w:szCs w:val="28"/>
              </w:rPr>
              <w:t>1.182</w:t>
            </w:r>
          </w:p>
        </w:tc>
      </w:tr>
      <w:tr w:rsidR="004C4A2C" w:rsidTr="004C4A2C">
        <w:trPr>
          <w:trHeight w:val="405"/>
          <w:jc w:val="center"/>
        </w:trPr>
        <w:tc>
          <w:tcPr>
            <w:tcW w:w="590"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hint="cs"/>
                <w:color w:val="000000"/>
                <w:sz w:val="28"/>
                <w:szCs w:val="28"/>
                <w:rtl/>
              </w:rPr>
              <w:t>16</w:t>
            </w:r>
          </w:p>
        </w:tc>
        <w:tc>
          <w:tcPr>
            <w:tcW w:w="6946"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rPr>
                <w:rFonts w:ascii="Arial" w:hAnsi="Arial" w:cs="B Nazanin"/>
                <w:color w:val="000000"/>
                <w:sz w:val="28"/>
                <w:szCs w:val="28"/>
              </w:rPr>
            </w:pPr>
            <w:r>
              <w:rPr>
                <w:rFonts w:ascii="Arial" w:hAnsi="Arial" w:cs="B Nazanin" w:hint="cs"/>
                <w:color w:val="000000"/>
                <w:sz w:val="28"/>
                <w:szCs w:val="28"/>
                <w:rtl/>
              </w:rPr>
              <w:t>شفافیت اطلاع رسانی و تبیین دقیق فرآیند ایجاد کسب و کار در استان</w:t>
            </w:r>
          </w:p>
        </w:tc>
        <w:tc>
          <w:tcPr>
            <w:tcW w:w="708"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bidi w:val="0"/>
              <w:spacing w:after="0" w:line="240" w:lineRule="auto"/>
              <w:jc w:val="center"/>
              <w:rPr>
                <w:rFonts w:ascii="Arial" w:hAnsi="Arial" w:cs="B Nazanin"/>
                <w:color w:val="000000"/>
                <w:sz w:val="28"/>
                <w:szCs w:val="28"/>
              </w:rPr>
            </w:pPr>
            <w:r>
              <w:rPr>
                <w:rFonts w:ascii="Arial" w:hAnsi="Arial" w:cs="B Nazanin"/>
                <w:color w:val="000000"/>
                <w:sz w:val="28"/>
                <w:szCs w:val="28"/>
              </w:rPr>
              <w:t>3.70</w:t>
            </w:r>
          </w:p>
        </w:tc>
        <w:tc>
          <w:tcPr>
            <w:tcW w:w="1158"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bidi w:val="0"/>
              <w:spacing w:after="0" w:line="240" w:lineRule="auto"/>
              <w:jc w:val="center"/>
              <w:rPr>
                <w:rFonts w:ascii="Arial" w:hAnsi="Arial" w:cs="B Nazanin"/>
                <w:color w:val="000000"/>
                <w:sz w:val="28"/>
                <w:szCs w:val="28"/>
              </w:rPr>
            </w:pPr>
            <w:r>
              <w:rPr>
                <w:rFonts w:ascii="Arial" w:hAnsi="Arial" w:cs="B Nazanin"/>
                <w:color w:val="000000"/>
                <w:sz w:val="28"/>
                <w:szCs w:val="28"/>
              </w:rPr>
              <w:t>1.119</w:t>
            </w:r>
          </w:p>
        </w:tc>
      </w:tr>
      <w:tr w:rsidR="004C4A2C" w:rsidTr="004C4A2C">
        <w:trPr>
          <w:trHeight w:val="405"/>
          <w:jc w:val="center"/>
        </w:trPr>
        <w:tc>
          <w:tcPr>
            <w:tcW w:w="590"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hint="cs"/>
                <w:color w:val="000000"/>
                <w:sz w:val="28"/>
                <w:szCs w:val="28"/>
                <w:rtl/>
              </w:rPr>
              <w:t>16</w:t>
            </w:r>
          </w:p>
        </w:tc>
        <w:tc>
          <w:tcPr>
            <w:tcW w:w="6946"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rPr>
                <w:rFonts w:ascii="Arial" w:hAnsi="Arial" w:cs="B Nazanin"/>
                <w:color w:val="000000"/>
                <w:sz w:val="28"/>
                <w:szCs w:val="28"/>
              </w:rPr>
            </w:pPr>
            <w:r>
              <w:rPr>
                <w:rFonts w:ascii="Arial" w:hAnsi="Arial" w:cs="B Nazanin" w:hint="cs"/>
                <w:color w:val="000000"/>
                <w:sz w:val="28"/>
                <w:szCs w:val="28"/>
                <w:rtl/>
              </w:rPr>
              <w:t>پاسخگوئی دقیق و متعهدانه دستگاه</w:t>
            </w:r>
            <w:r>
              <w:rPr>
                <w:rFonts w:ascii="Arial" w:hAnsi="Arial" w:cs="B Nazanin" w:hint="cs"/>
                <w:color w:val="000000"/>
                <w:sz w:val="28"/>
                <w:szCs w:val="28"/>
                <w:rtl/>
              </w:rPr>
              <w:softHyphen/>
              <w:t>های اجرائی به ابهامات، پرسش</w:t>
            </w:r>
            <w:r>
              <w:rPr>
                <w:rFonts w:ascii="Arial" w:hAnsi="Arial" w:cs="B Nazanin" w:hint="cs"/>
                <w:color w:val="000000"/>
                <w:sz w:val="28"/>
                <w:szCs w:val="28"/>
                <w:rtl/>
              </w:rPr>
              <w:softHyphen/>
              <w:t>ها و مسائل فعالان اقتصادی</w:t>
            </w:r>
          </w:p>
        </w:tc>
        <w:tc>
          <w:tcPr>
            <w:tcW w:w="708"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bidi w:val="0"/>
              <w:spacing w:after="0" w:line="240" w:lineRule="auto"/>
              <w:jc w:val="center"/>
              <w:rPr>
                <w:rFonts w:ascii="Arial" w:hAnsi="Arial" w:cs="B Nazanin"/>
                <w:color w:val="000000"/>
                <w:sz w:val="28"/>
                <w:szCs w:val="28"/>
              </w:rPr>
            </w:pPr>
            <w:r>
              <w:rPr>
                <w:rFonts w:ascii="Arial" w:hAnsi="Arial" w:cs="B Nazanin"/>
                <w:color w:val="000000"/>
                <w:sz w:val="28"/>
                <w:szCs w:val="28"/>
              </w:rPr>
              <w:t>3.70</w:t>
            </w:r>
          </w:p>
        </w:tc>
        <w:tc>
          <w:tcPr>
            <w:tcW w:w="1158"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bidi w:val="0"/>
              <w:spacing w:after="0" w:line="240" w:lineRule="auto"/>
              <w:jc w:val="center"/>
              <w:rPr>
                <w:rFonts w:ascii="Arial" w:hAnsi="Arial" w:cs="B Nazanin"/>
                <w:color w:val="000000"/>
                <w:sz w:val="28"/>
                <w:szCs w:val="28"/>
              </w:rPr>
            </w:pPr>
            <w:r>
              <w:rPr>
                <w:rFonts w:ascii="Arial" w:hAnsi="Arial" w:cs="B Nazanin"/>
                <w:color w:val="000000"/>
                <w:sz w:val="28"/>
                <w:szCs w:val="28"/>
              </w:rPr>
              <w:t>1.055</w:t>
            </w:r>
          </w:p>
        </w:tc>
      </w:tr>
      <w:tr w:rsidR="004C4A2C" w:rsidTr="004C4A2C">
        <w:trPr>
          <w:trHeight w:val="405"/>
          <w:jc w:val="center"/>
        </w:trPr>
        <w:tc>
          <w:tcPr>
            <w:tcW w:w="590"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hint="cs"/>
                <w:color w:val="000000"/>
                <w:sz w:val="28"/>
                <w:szCs w:val="28"/>
                <w:rtl/>
              </w:rPr>
              <w:t>17</w:t>
            </w:r>
          </w:p>
        </w:tc>
        <w:tc>
          <w:tcPr>
            <w:tcW w:w="6946"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rPr>
                <w:rFonts w:ascii="Arial" w:hAnsi="Arial" w:cs="B Nazanin"/>
                <w:color w:val="000000"/>
                <w:sz w:val="28"/>
                <w:szCs w:val="28"/>
              </w:rPr>
            </w:pPr>
            <w:r>
              <w:rPr>
                <w:rFonts w:ascii="Arial" w:hAnsi="Arial" w:cs="B Nazanin" w:hint="cs"/>
                <w:color w:val="000000"/>
                <w:sz w:val="28"/>
                <w:szCs w:val="28"/>
                <w:rtl/>
              </w:rPr>
              <w:t>برگزاری همایش</w:t>
            </w:r>
            <w:r>
              <w:rPr>
                <w:rFonts w:ascii="Arial" w:hAnsi="Arial" w:cs="B Nazanin" w:hint="cs"/>
                <w:color w:val="000000"/>
                <w:sz w:val="28"/>
                <w:szCs w:val="28"/>
                <w:rtl/>
              </w:rPr>
              <w:softHyphen/>
              <w:t>ها، سمینارها و گردهمائی فعالان اقتصادی در راستای هم</w:t>
            </w:r>
            <w:r>
              <w:rPr>
                <w:rFonts w:ascii="Arial" w:hAnsi="Arial" w:cs="B Nazanin" w:hint="cs"/>
                <w:color w:val="000000"/>
                <w:sz w:val="28"/>
                <w:szCs w:val="28"/>
                <w:rtl/>
              </w:rPr>
              <w:softHyphen/>
              <w:t>افزایی فکری و بهره گیری از خرد جمعی در رونق کسب و کارها</w:t>
            </w:r>
          </w:p>
        </w:tc>
        <w:tc>
          <w:tcPr>
            <w:tcW w:w="708"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bidi w:val="0"/>
              <w:spacing w:after="0" w:line="240" w:lineRule="auto"/>
              <w:jc w:val="center"/>
              <w:rPr>
                <w:rFonts w:ascii="Arial" w:hAnsi="Arial" w:cs="B Nazanin"/>
                <w:color w:val="000000"/>
                <w:sz w:val="28"/>
                <w:szCs w:val="28"/>
              </w:rPr>
            </w:pPr>
            <w:r>
              <w:rPr>
                <w:rFonts w:ascii="Arial" w:hAnsi="Arial" w:cs="B Nazanin"/>
                <w:color w:val="000000"/>
                <w:sz w:val="28"/>
                <w:szCs w:val="28"/>
              </w:rPr>
              <w:t>3.69</w:t>
            </w:r>
          </w:p>
        </w:tc>
        <w:tc>
          <w:tcPr>
            <w:tcW w:w="1158"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bidi w:val="0"/>
              <w:spacing w:after="0" w:line="240" w:lineRule="auto"/>
              <w:jc w:val="center"/>
              <w:rPr>
                <w:rFonts w:ascii="Arial" w:hAnsi="Arial" w:cs="B Nazanin"/>
                <w:color w:val="000000"/>
                <w:sz w:val="28"/>
                <w:szCs w:val="28"/>
              </w:rPr>
            </w:pPr>
            <w:r>
              <w:rPr>
                <w:rFonts w:ascii="Arial" w:hAnsi="Arial" w:cs="B Nazanin"/>
                <w:color w:val="000000"/>
                <w:sz w:val="28"/>
                <w:szCs w:val="28"/>
              </w:rPr>
              <w:t>1.137</w:t>
            </w:r>
          </w:p>
        </w:tc>
      </w:tr>
      <w:tr w:rsidR="004C4A2C" w:rsidTr="004C4A2C">
        <w:trPr>
          <w:trHeight w:val="405"/>
          <w:jc w:val="center"/>
        </w:trPr>
        <w:tc>
          <w:tcPr>
            <w:tcW w:w="590"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hint="cs"/>
                <w:color w:val="000000"/>
                <w:sz w:val="28"/>
                <w:szCs w:val="28"/>
                <w:rtl/>
              </w:rPr>
              <w:t>18</w:t>
            </w:r>
          </w:p>
        </w:tc>
        <w:tc>
          <w:tcPr>
            <w:tcW w:w="6946"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rPr>
                <w:rFonts w:ascii="Arial" w:hAnsi="Arial" w:cs="B Nazanin"/>
                <w:color w:val="000000"/>
                <w:sz w:val="28"/>
                <w:szCs w:val="28"/>
              </w:rPr>
            </w:pPr>
            <w:r>
              <w:rPr>
                <w:rFonts w:ascii="Arial" w:hAnsi="Arial" w:cs="B Nazanin" w:hint="cs"/>
                <w:color w:val="000000"/>
                <w:sz w:val="28"/>
                <w:szCs w:val="28"/>
                <w:rtl/>
              </w:rPr>
              <w:t>استقبال مدیران اقتصادی استان از ایده</w:t>
            </w:r>
            <w:r>
              <w:rPr>
                <w:rFonts w:ascii="Arial" w:hAnsi="Arial" w:cs="B Nazanin" w:hint="cs"/>
                <w:color w:val="000000"/>
                <w:sz w:val="28"/>
                <w:szCs w:val="28"/>
                <w:rtl/>
              </w:rPr>
              <w:softHyphen/>
              <w:t>های مبتکرانه و خلاقانه</w:t>
            </w:r>
          </w:p>
        </w:tc>
        <w:tc>
          <w:tcPr>
            <w:tcW w:w="708"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bidi w:val="0"/>
              <w:spacing w:after="0" w:line="240" w:lineRule="auto"/>
              <w:jc w:val="center"/>
              <w:rPr>
                <w:rFonts w:ascii="Arial" w:hAnsi="Arial" w:cs="B Nazanin"/>
                <w:color w:val="000000"/>
                <w:sz w:val="28"/>
                <w:szCs w:val="28"/>
              </w:rPr>
            </w:pPr>
            <w:r>
              <w:rPr>
                <w:rFonts w:ascii="Arial" w:hAnsi="Arial" w:cs="B Nazanin"/>
                <w:color w:val="000000"/>
                <w:sz w:val="28"/>
                <w:szCs w:val="28"/>
              </w:rPr>
              <w:t>3.66</w:t>
            </w:r>
          </w:p>
        </w:tc>
        <w:tc>
          <w:tcPr>
            <w:tcW w:w="1158"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bidi w:val="0"/>
              <w:spacing w:after="0" w:line="240" w:lineRule="auto"/>
              <w:jc w:val="center"/>
              <w:rPr>
                <w:rFonts w:ascii="Arial" w:hAnsi="Arial" w:cs="B Nazanin"/>
                <w:color w:val="000000"/>
                <w:sz w:val="28"/>
                <w:szCs w:val="28"/>
              </w:rPr>
            </w:pPr>
            <w:r>
              <w:rPr>
                <w:rFonts w:ascii="Arial" w:hAnsi="Arial" w:cs="B Nazanin"/>
                <w:color w:val="000000"/>
                <w:sz w:val="28"/>
                <w:szCs w:val="28"/>
              </w:rPr>
              <w:t>1.289</w:t>
            </w:r>
          </w:p>
        </w:tc>
      </w:tr>
      <w:tr w:rsidR="004C4A2C" w:rsidTr="004C4A2C">
        <w:trPr>
          <w:trHeight w:val="405"/>
          <w:jc w:val="center"/>
        </w:trPr>
        <w:tc>
          <w:tcPr>
            <w:tcW w:w="590"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hint="cs"/>
                <w:color w:val="000000"/>
                <w:sz w:val="28"/>
                <w:szCs w:val="28"/>
                <w:rtl/>
              </w:rPr>
              <w:t>18</w:t>
            </w:r>
          </w:p>
        </w:tc>
        <w:tc>
          <w:tcPr>
            <w:tcW w:w="6946"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rPr>
                <w:rFonts w:ascii="Arial" w:hAnsi="Arial" w:cs="B Nazanin"/>
                <w:color w:val="000000"/>
                <w:sz w:val="28"/>
                <w:szCs w:val="28"/>
              </w:rPr>
            </w:pPr>
            <w:r>
              <w:rPr>
                <w:rFonts w:ascii="Arial" w:hAnsi="Arial" w:cs="B Nazanin" w:hint="cs"/>
                <w:color w:val="000000"/>
                <w:sz w:val="28"/>
                <w:szCs w:val="28"/>
                <w:rtl/>
              </w:rPr>
              <w:t>وجود زمینه مناسب برای تبدیل ایده به محصول در استان</w:t>
            </w:r>
          </w:p>
        </w:tc>
        <w:tc>
          <w:tcPr>
            <w:tcW w:w="708"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bidi w:val="0"/>
              <w:spacing w:after="0" w:line="240" w:lineRule="auto"/>
              <w:jc w:val="center"/>
              <w:rPr>
                <w:rFonts w:ascii="Arial" w:hAnsi="Arial" w:cs="B Nazanin"/>
                <w:color w:val="000000"/>
                <w:sz w:val="28"/>
                <w:szCs w:val="28"/>
              </w:rPr>
            </w:pPr>
            <w:r>
              <w:rPr>
                <w:rFonts w:ascii="Arial" w:hAnsi="Arial" w:cs="B Nazanin"/>
                <w:color w:val="000000"/>
                <w:sz w:val="28"/>
                <w:szCs w:val="28"/>
              </w:rPr>
              <w:t>3.66</w:t>
            </w:r>
          </w:p>
        </w:tc>
        <w:tc>
          <w:tcPr>
            <w:tcW w:w="1158"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bidi w:val="0"/>
              <w:spacing w:after="0" w:line="240" w:lineRule="auto"/>
              <w:jc w:val="center"/>
              <w:rPr>
                <w:rFonts w:ascii="Arial" w:hAnsi="Arial" w:cs="B Nazanin"/>
                <w:color w:val="000000"/>
                <w:sz w:val="28"/>
                <w:szCs w:val="28"/>
              </w:rPr>
            </w:pPr>
            <w:r>
              <w:rPr>
                <w:rFonts w:ascii="Arial" w:hAnsi="Arial" w:cs="B Nazanin"/>
                <w:color w:val="000000"/>
                <w:sz w:val="28"/>
                <w:szCs w:val="28"/>
              </w:rPr>
              <w:t>1.045</w:t>
            </w:r>
          </w:p>
        </w:tc>
      </w:tr>
      <w:tr w:rsidR="004C4A2C" w:rsidTr="004C4A2C">
        <w:trPr>
          <w:trHeight w:val="405"/>
          <w:jc w:val="center"/>
        </w:trPr>
        <w:tc>
          <w:tcPr>
            <w:tcW w:w="590"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hint="cs"/>
                <w:color w:val="000000"/>
                <w:sz w:val="28"/>
                <w:szCs w:val="28"/>
                <w:rtl/>
              </w:rPr>
              <w:lastRenderedPageBreak/>
              <w:t>19</w:t>
            </w:r>
          </w:p>
        </w:tc>
        <w:tc>
          <w:tcPr>
            <w:tcW w:w="6946"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rPr>
                <w:rFonts w:ascii="Arial" w:hAnsi="Arial" w:cs="B Nazanin"/>
                <w:color w:val="000000"/>
                <w:sz w:val="28"/>
                <w:szCs w:val="28"/>
              </w:rPr>
            </w:pPr>
            <w:r>
              <w:rPr>
                <w:rFonts w:ascii="Arial" w:hAnsi="Arial" w:cs="B Nazanin" w:hint="cs"/>
                <w:color w:val="000000"/>
                <w:sz w:val="28"/>
                <w:szCs w:val="28"/>
                <w:rtl/>
              </w:rPr>
              <w:t>شناخت دقیق مدیران اقتصادی استان از اولویت و مزیت کسب و کارها در توسعه استان</w:t>
            </w:r>
          </w:p>
        </w:tc>
        <w:tc>
          <w:tcPr>
            <w:tcW w:w="708"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bidi w:val="0"/>
              <w:spacing w:after="0" w:line="240" w:lineRule="auto"/>
              <w:jc w:val="center"/>
              <w:rPr>
                <w:rFonts w:ascii="Arial" w:hAnsi="Arial" w:cs="B Nazanin"/>
                <w:color w:val="000000"/>
                <w:sz w:val="28"/>
                <w:szCs w:val="28"/>
              </w:rPr>
            </w:pPr>
            <w:r>
              <w:rPr>
                <w:rFonts w:ascii="Arial" w:hAnsi="Arial" w:cs="B Nazanin"/>
                <w:color w:val="000000"/>
                <w:sz w:val="28"/>
                <w:szCs w:val="28"/>
              </w:rPr>
              <w:t>3.63</w:t>
            </w:r>
          </w:p>
        </w:tc>
        <w:tc>
          <w:tcPr>
            <w:tcW w:w="1158"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bidi w:val="0"/>
              <w:spacing w:after="0" w:line="240" w:lineRule="auto"/>
              <w:jc w:val="center"/>
              <w:rPr>
                <w:rFonts w:ascii="Arial" w:hAnsi="Arial" w:cs="B Nazanin"/>
                <w:color w:val="000000"/>
                <w:sz w:val="28"/>
                <w:szCs w:val="28"/>
              </w:rPr>
            </w:pPr>
            <w:r>
              <w:rPr>
                <w:rFonts w:ascii="Arial" w:hAnsi="Arial" w:cs="B Nazanin"/>
                <w:color w:val="000000"/>
                <w:sz w:val="28"/>
                <w:szCs w:val="28"/>
              </w:rPr>
              <w:t>1.159</w:t>
            </w:r>
          </w:p>
        </w:tc>
      </w:tr>
      <w:tr w:rsidR="004C4A2C" w:rsidTr="004C4A2C">
        <w:trPr>
          <w:trHeight w:val="405"/>
          <w:jc w:val="center"/>
        </w:trPr>
        <w:tc>
          <w:tcPr>
            <w:tcW w:w="590"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hint="cs"/>
                <w:color w:val="000000"/>
                <w:sz w:val="28"/>
                <w:szCs w:val="28"/>
                <w:rtl/>
              </w:rPr>
              <w:t>20</w:t>
            </w:r>
          </w:p>
        </w:tc>
        <w:tc>
          <w:tcPr>
            <w:tcW w:w="6946"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rPr>
                <w:rFonts w:ascii="Arial" w:hAnsi="Arial" w:cs="B Nazanin"/>
                <w:color w:val="000000"/>
                <w:sz w:val="28"/>
                <w:szCs w:val="28"/>
              </w:rPr>
            </w:pPr>
            <w:r>
              <w:rPr>
                <w:rFonts w:ascii="Arial" w:hAnsi="Arial" w:cs="B Nazanin" w:hint="cs"/>
                <w:color w:val="000000"/>
                <w:sz w:val="28"/>
                <w:szCs w:val="28"/>
                <w:rtl/>
              </w:rPr>
              <w:t>اندازه دولت</w:t>
            </w:r>
          </w:p>
        </w:tc>
        <w:tc>
          <w:tcPr>
            <w:tcW w:w="708"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bidi w:val="0"/>
              <w:spacing w:after="0" w:line="240" w:lineRule="auto"/>
              <w:jc w:val="center"/>
              <w:rPr>
                <w:rFonts w:ascii="Arial" w:hAnsi="Arial" w:cs="B Nazanin"/>
                <w:color w:val="000000"/>
                <w:sz w:val="28"/>
                <w:szCs w:val="28"/>
              </w:rPr>
            </w:pPr>
            <w:r>
              <w:rPr>
                <w:rFonts w:ascii="Arial" w:hAnsi="Arial" w:cs="B Nazanin"/>
                <w:color w:val="000000"/>
                <w:sz w:val="28"/>
                <w:szCs w:val="28"/>
              </w:rPr>
              <w:t>3.62</w:t>
            </w:r>
          </w:p>
        </w:tc>
        <w:tc>
          <w:tcPr>
            <w:tcW w:w="1158"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bidi w:val="0"/>
              <w:spacing w:after="0" w:line="240" w:lineRule="auto"/>
              <w:jc w:val="center"/>
              <w:rPr>
                <w:rFonts w:ascii="Arial" w:hAnsi="Arial" w:cs="B Nazanin"/>
                <w:color w:val="000000"/>
                <w:sz w:val="28"/>
                <w:szCs w:val="28"/>
              </w:rPr>
            </w:pPr>
            <w:r>
              <w:rPr>
                <w:rFonts w:ascii="Arial" w:hAnsi="Arial" w:cs="B Nazanin"/>
                <w:color w:val="000000"/>
                <w:sz w:val="28"/>
                <w:szCs w:val="28"/>
              </w:rPr>
              <w:t>1.237</w:t>
            </w:r>
          </w:p>
        </w:tc>
      </w:tr>
      <w:tr w:rsidR="004C4A2C" w:rsidTr="004C4A2C">
        <w:trPr>
          <w:trHeight w:val="405"/>
          <w:jc w:val="center"/>
        </w:trPr>
        <w:tc>
          <w:tcPr>
            <w:tcW w:w="590"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hint="cs"/>
                <w:color w:val="000000"/>
                <w:sz w:val="28"/>
                <w:szCs w:val="28"/>
                <w:rtl/>
              </w:rPr>
              <w:t>20</w:t>
            </w:r>
          </w:p>
        </w:tc>
        <w:tc>
          <w:tcPr>
            <w:tcW w:w="6946"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rPr>
                <w:rFonts w:ascii="Arial" w:hAnsi="Arial" w:cs="B Nazanin"/>
                <w:color w:val="000000"/>
                <w:sz w:val="28"/>
                <w:szCs w:val="28"/>
              </w:rPr>
            </w:pPr>
            <w:r>
              <w:rPr>
                <w:rFonts w:ascii="Arial" w:hAnsi="Arial" w:cs="B Nazanin" w:hint="cs"/>
                <w:color w:val="000000"/>
                <w:sz w:val="28"/>
                <w:szCs w:val="28"/>
                <w:rtl/>
              </w:rPr>
              <w:t>احتمال توقیف اموال و دارایی</w:t>
            </w:r>
            <w:r>
              <w:rPr>
                <w:rFonts w:ascii="Arial" w:hAnsi="Arial" w:cs="B Nazanin" w:hint="cs"/>
                <w:color w:val="000000"/>
                <w:sz w:val="28"/>
                <w:szCs w:val="28"/>
                <w:rtl/>
              </w:rPr>
              <w:softHyphen/>
              <w:t>ها (سلب مالکیت توسط دولت)</w:t>
            </w:r>
          </w:p>
        </w:tc>
        <w:tc>
          <w:tcPr>
            <w:tcW w:w="708"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bidi w:val="0"/>
              <w:spacing w:after="0" w:line="240" w:lineRule="auto"/>
              <w:jc w:val="center"/>
              <w:rPr>
                <w:rFonts w:ascii="Arial" w:hAnsi="Arial" w:cs="B Nazanin"/>
                <w:color w:val="000000"/>
                <w:sz w:val="28"/>
                <w:szCs w:val="28"/>
              </w:rPr>
            </w:pPr>
            <w:r>
              <w:rPr>
                <w:rFonts w:ascii="Arial" w:hAnsi="Arial" w:cs="B Nazanin"/>
                <w:color w:val="000000"/>
                <w:sz w:val="28"/>
                <w:szCs w:val="28"/>
              </w:rPr>
              <w:t>3.62</w:t>
            </w:r>
          </w:p>
        </w:tc>
        <w:tc>
          <w:tcPr>
            <w:tcW w:w="1158"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bidi w:val="0"/>
              <w:spacing w:after="0" w:line="240" w:lineRule="auto"/>
              <w:jc w:val="center"/>
              <w:rPr>
                <w:rFonts w:ascii="Arial" w:hAnsi="Arial" w:cs="B Nazanin"/>
                <w:color w:val="000000"/>
                <w:sz w:val="28"/>
                <w:szCs w:val="28"/>
              </w:rPr>
            </w:pPr>
            <w:r>
              <w:rPr>
                <w:rFonts w:ascii="Arial" w:hAnsi="Arial" w:cs="B Nazanin"/>
                <w:color w:val="000000"/>
                <w:sz w:val="28"/>
                <w:szCs w:val="28"/>
              </w:rPr>
              <w:t>1.237</w:t>
            </w:r>
          </w:p>
        </w:tc>
      </w:tr>
      <w:tr w:rsidR="004C4A2C" w:rsidTr="004C4A2C">
        <w:trPr>
          <w:trHeight w:val="405"/>
          <w:jc w:val="center"/>
        </w:trPr>
        <w:tc>
          <w:tcPr>
            <w:tcW w:w="590"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hint="cs"/>
                <w:color w:val="000000"/>
                <w:sz w:val="28"/>
                <w:szCs w:val="28"/>
                <w:rtl/>
              </w:rPr>
              <w:t>21</w:t>
            </w:r>
          </w:p>
        </w:tc>
        <w:tc>
          <w:tcPr>
            <w:tcW w:w="6946"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rPr>
                <w:rFonts w:ascii="Arial" w:hAnsi="Arial" w:cs="B Nazanin"/>
                <w:color w:val="000000"/>
                <w:sz w:val="28"/>
                <w:szCs w:val="28"/>
              </w:rPr>
            </w:pPr>
            <w:r>
              <w:rPr>
                <w:rFonts w:ascii="Arial" w:hAnsi="Arial" w:cs="B Nazanin" w:hint="cs"/>
                <w:color w:val="000000"/>
                <w:sz w:val="28"/>
                <w:szCs w:val="28"/>
                <w:rtl/>
              </w:rPr>
              <w:t>نرخ کل مالیات</w:t>
            </w:r>
          </w:p>
        </w:tc>
        <w:tc>
          <w:tcPr>
            <w:tcW w:w="708"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bidi w:val="0"/>
              <w:spacing w:after="0" w:line="240" w:lineRule="auto"/>
              <w:jc w:val="center"/>
              <w:rPr>
                <w:rFonts w:ascii="Arial" w:hAnsi="Arial" w:cs="B Nazanin"/>
                <w:color w:val="000000"/>
                <w:sz w:val="28"/>
                <w:szCs w:val="28"/>
              </w:rPr>
            </w:pPr>
            <w:r>
              <w:rPr>
                <w:rFonts w:ascii="Arial" w:hAnsi="Arial" w:cs="B Nazanin"/>
                <w:color w:val="000000"/>
                <w:sz w:val="28"/>
                <w:szCs w:val="28"/>
              </w:rPr>
              <w:t>3.59</w:t>
            </w:r>
          </w:p>
        </w:tc>
        <w:tc>
          <w:tcPr>
            <w:tcW w:w="1158"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bidi w:val="0"/>
              <w:spacing w:after="0" w:line="240" w:lineRule="auto"/>
              <w:jc w:val="center"/>
              <w:rPr>
                <w:rFonts w:ascii="Arial" w:hAnsi="Arial" w:cs="B Nazanin"/>
                <w:color w:val="000000"/>
                <w:sz w:val="28"/>
                <w:szCs w:val="28"/>
              </w:rPr>
            </w:pPr>
            <w:r>
              <w:rPr>
                <w:rFonts w:ascii="Arial" w:hAnsi="Arial" w:cs="B Nazanin"/>
                <w:color w:val="000000"/>
                <w:sz w:val="28"/>
                <w:szCs w:val="28"/>
              </w:rPr>
              <w:t>1.296</w:t>
            </w:r>
          </w:p>
        </w:tc>
      </w:tr>
      <w:tr w:rsidR="004C4A2C" w:rsidTr="004C4A2C">
        <w:trPr>
          <w:trHeight w:val="405"/>
          <w:jc w:val="center"/>
        </w:trPr>
        <w:tc>
          <w:tcPr>
            <w:tcW w:w="590"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hint="cs"/>
                <w:color w:val="000000"/>
                <w:sz w:val="28"/>
                <w:szCs w:val="28"/>
                <w:rtl/>
              </w:rPr>
              <w:t>21</w:t>
            </w:r>
          </w:p>
        </w:tc>
        <w:tc>
          <w:tcPr>
            <w:tcW w:w="6946"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rPr>
                <w:rFonts w:ascii="Arial" w:hAnsi="Arial" w:cs="B Nazanin"/>
                <w:color w:val="000000"/>
                <w:sz w:val="28"/>
                <w:szCs w:val="28"/>
              </w:rPr>
            </w:pPr>
            <w:r>
              <w:rPr>
                <w:rFonts w:ascii="Arial" w:hAnsi="Arial" w:cs="B Nazanin" w:hint="cs"/>
                <w:color w:val="000000"/>
                <w:sz w:val="28"/>
                <w:szCs w:val="28"/>
                <w:rtl/>
              </w:rPr>
              <w:t>خلاهای قانونی برای عدم پرداخت مالیات</w:t>
            </w:r>
          </w:p>
        </w:tc>
        <w:tc>
          <w:tcPr>
            <w:tcW w:w="708"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bidi w:val="0"/>
              <w:spacing w:after="0" w:line="240" w:lineRule="auto"/>
              <w:jc w:val="center"/>
              <w:rPr>
                <w:rFonts w:ascii="Arial" w:hAnsi="Arial" w:cs="B Nazanin"/>
                <w:color w:val="000000"/>
                <w:sz w:val="28"/>
                <w:szCs w:val="28"/>
              </w:rPr>
            </w:pPr>
            <w:r>
              <w:rPr>
                <w:rFonts w:ascii="Arial" w:hAnsi="Arial" w:cs="B Nazanin"/>
                <w:color w:val="000000"/>
                <w:sz w:val="28"/>
                <w:szCs w:val="28"/>
              </w:rPr>
              <w:t>3.59</w:t>
            </w:r>
          </w:p>
        </w:tc>
        <w:tc>
          <w:tcPr>
            <w:tcW w:w="1158"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bidi w:val="0"/>
              <w:spacing w:after="0" w:line="240" w:lineRule="auto"/>
              <w:jc w:val="center"/>
              <w:rPr>
                <w:rFonts w:ascii="Arial" w:hAnsi="Arial" w:cs="B Nazanin"/>
                <w:color w:val="000000"/>
                <w:sz w:val="28"/>
                <w:szCs w:val="28"/>
              </w:rPr>
            </w:pPr>
            <w:r>
              <w:rPr>
                <w:rFonts w:ascii="Arial" w:hAnsi="Arial" w:cs="B Nazanin"/>
                <w:color w:val="000000"/>
                <w:sz w:val="28"/>
                <w:szCs w:val="28"/>
              </w:rPr>
              <w:t>1.323</w:t>
            </w:r>
          </w:p>
        </w:tc>
      </w:tr>
      <w:tr w:rsidR="004C4A2C" w:rsidTr="004C4A2C">
        <w:trPr>
          <w:trHeight w:val="405"/>
          <w:jc w:val="center"/>
        </w:trPr>
        <w:tc>
          <w:tcPr>
            <w:tcW w:w="590"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hint="cs"/>
                <w:color w:val="000000"/>
                <w:sz w:val="28"/>
                <w:szCs w:val="28"/>
                <w:rtl/>
              </w:rPr>
              <w:t>22</w:t>
            </w:r>
          </w:p>
        </w:tc>
        <w:tc>
          <w:tcPr>
            <w:tcW w:w="6946"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rPr>
                <w:rFonts w:ascii="Arial" w:hAnsi="Arial" w:cs="B Nazanin"/>
                <w:color w:val="000000"/>
                <w:sz w:val="28"/>
                <w:szCs w:val="28"/>
              </w:rPr>
            </w:pPr>
            <w:r>
              <w:rPr>
                <w:rFonts w:ascii="Arial" w:hAnsi="Arial" w:cs="B Nazanin" w:hint="cs"/>
                <w:color w:val="000000"/>
                <w:sz w:val="28"/>
                <w:szCs w:val="28"/>
                <w:rtl/>
              </w:rPr>
              <w:t>درجه استقلال بانک مرکزی از فشارهای سیاسی دولتمردان</w:t>
            </w:r>
          </w:p>
        </w:tc>
        <w:tc>
          <w:tcPr>
            <w:tcW w:w="708"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bidi w:val="0"/>
              <w:spacing w:after="0" w:line="240" w:lineRule="auto"/>
              <w:jc w:val="center"/>
              <w:rPr>
                <w:rFonts w:ascii="Arial" w:hAnsi="Arial" w:cs="B Nazanin"/>
                <w:color w:val="000000"/>
                <w:sz w:val="28"/>
                <w:szCs w:val="28"/>
              </w:rPr>
            </w:pPr>
            <w:r>
              <w:rPr>
                <w:rFonts w:ascii="Arial" w:hAnsi="Arial" w:cs="B Nazanin"/>
                <w:color w:val="000000"/>
                <w:sz w:val="28"/>
                <w:szCs w:val="28"/>
              </w:rPr>
              <w:t>3.57</w:t>
            </w:r>
          </w:p>
        </w:tc>
        <w:tc>
          <w:tcPr>
            <w:tcW w:w="1158"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bidi w:val="0"/>
              <w:spacing w:after="0" w:line="240" w:lineRule="auto"/>
              <w:jc w:val="center"/>
              <w:rPr>
                <w:rFonts w:ascii="Arial" w:hAnsi="Arial" w:cs="B Nazanin"/>
                <w:color w:val="000000"/>
                <w:sz w:val="28"/>
                <w:szCs w:val="28"/>
              </w:rPr>
            </w:pPr>
            <w:r>
              <w:rPr>
                <w:rFonts w:ascii="Arial" w:hAnsi="Arial" w:cs="B Nazanin"/>
                <w:color w:val="000000"/>
                <w:sz w:val="28"/>
                <w:szCs w:val="28"/>
              </w:rPr>
              <w:t>1.168</w:t>
            </w:r>
          </w:p>
        </w:tc>
      </w:tr>
      <w:tr w:rsidR="004C4A2C" w:rsidTr="004C4A2C">
        <w:trPr>
          <w:trHeight w:val="405"/>
          <w:jc w:val="center"/>
        </w:trPr>
        <w:tc>
          <w:tcPr>
            <w:tcW w:w="590"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hint="cs"/>
                <w:color w:val="000000"/>
                <w:sz w:val="28"/>
                <w:szCs w:val="28"/>
                <w:rtl/>
              </w:rPr>
              <w:t>23</w:t>
            </w:r>
          </w:p>
        </w:tc>
        <w:tc>
          <w:tcPr>
            <w:tcW w:w="6946"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rPr>
                <w:rFonts w:ascii="Arial" w:hAnsi="Arial" w:cs="B Nazanin"/>
                <w:color w:val="000000"/>
                <w:sz w:val="28"/>
                <w:szCs w:val="28"/>
              </w:rPr>
            </w:pPr>
            <w:r>
              <w:rPr>
                <w:rFonts w:ascii="Arial" w:hAnsi="Arial" w:cs="B Nazanin" w:hint="cs"/>
                <w:color w:val="000000"/>
                <w:sz w:val="28"/>
                <w:szCs w:val="28"/>
                <w:rtl/>
              </w:rPr>
              <w:t>تورم</w:t>
            </w:r>
          </w:p>
        </w:tc>
        <w:tc>
          <w:tcPr>
            <w:tcW w:w="708"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bidi w:val="0"/>
              <w:spacing w:after="0" w:line="240" w:lineRule="auto"/>
              <w:jc w:val="center"/>
              <w:rPr>
                <w:rFonts w:ascii="Arial" w:hAnsi="Arial" w:cs="B Nazanin"/>
                <w:color w:val="000000"/>
                <w:sz w:val="28"/>
                <w:szCs w:val="28"/>
              </w:rPr>
            </w:pPr>
            <w:r>
              <w:rPr>
                <w:rFonts w:ascii="Arial" w:hAnsi="Arial" w:cs="B Nazanin"/>
                <w:color w:val="000000"/>
                <w:sz w:val="28"/>
                <w:szCs w:val="28"/>
              </w:rPr>
              <w:t>3.55</w:t>
            </w:r>
          </w:p>
        </w:tc>
        <w:tc>
          <w:tcPr>
            <w:tcW w:w="1158"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bidi w:val="0"/>
              <w:spacing w:after="0" w:line="240" w:lineRule="auto"/>
              <w:jc w:val="center"/>
              <w:rPr>
                <w:rFonts w:ascii="Arial" w:hAnsi="Arial" w:cs="B Nazanin"/>
                <w:color w:val="000000"/>
                <w:sz w:val="28"/>
                <w:szCs w:val="28"/>
              </w:rPr>
            </w:pPr>
            <w:r>
              <w:rPr>
                <w:rFonts w:ascii="Arial" w:hAnsi="Arial" w:cs="B Nazanin"/>
                <w:color w:val="000000"/>
                <w:sz w:val="28"/>
                <w:szCs w:val="28"/>
              </w:rPr>
              <w:t>1.183</w:t>
            </w:r>
          </w:p>
        </w:tc>
      </w:tr>
      <w:tr w:rsidR="004C4A2C" w:rsidTr="004C4A2C">
        <w:trPr>
          <w:trHeight w:val="405"/>
          <w:jc w:val="center"/>
        </w:trPr>
        <w:tc>
          <w:tcPr>
            <w:tcW w:w="590"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hint="cs"/>
                <w:color w:val="000000"/>
                <w:sz w:val="28"/>
                <w:szCs w:val="28"/>
                <w:rtl/>
              </w:rPr>
              <w:t>23</w:t>
            </w:r>
          </w:p>
        </w:tc>
        <w:tc>
          <w:tcPr>
            <w:tcW w:w="6946"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rPr>
                <w:rFonts w:ascii="Arial" w:hAnsi="Arial" w:cs="B Nazanin"/>
                <w:color w:val="000000"/>
                <w:sz w:val="28"/>
                <w:szCs w:val="28"/>
              </w:rPr>
            </w:pPr>
            <w:r>
              <w:rPr>
                <w:rFonts w:ascii="Arial" w:hAnsi="Arial" w:cs="B Nazanin" w:hint="cs"/>
                <w:color w:val="000000"/>
                <w:sz w:val="28"/>
                <w:szCs w:val="28"/>
                <w:rtl/>
              </w:rPr>
              <w:t>عدم قابلیت پیش</w:t>
            </w:r>
            <w:r>
              <w:rPr>
                <w:rFonts w:ascii="Arial" w:hAnsi="Arial" w:cs="B Nazanin" w:hint="cs"/>
                <w:color w:val="000000"/>
                <w:sz w:val="28"/>
                <w:szCs w:val="28"/>
                <w:rtl/>
              </w:rPr>
              <w:softHyphen/>
              <w:t>بینی سیاست</w:t>
            </w:r>
            <w:r>
              <w:rPr>
                <w:rFonts w:ascii="Arial" w:hAnsi="Arial" w:cs="B Nazanin" w:hint="cs"/>
                <w:color w:val="000000"/>
                <w:sz w:val="28"/>
                <w:szCs w:val="28"/>
                <w:rtl/>
              </w:rPr>
              <w:softHyphen/>
              <w:t>های اقتصادی دولت</w:t>
            </w:r>
          </w:p>
        </w:tc>
        <w:tc>
          <w:tcPr>
            <w:tcW w:w="708"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bidi w:val="0"/>
              <w:spacing w:after="0" w:line="240" w:lineRule="auto"/>
              <w:jc w:val="center"/>
              <w:rPr>
                <w:rFonts w:ascii="Arial" w:hAnsi="Arial" w:cs="B Nazanin"/>
                <w:color w:val="000000"/>
                <w:sz w:val="28"/>
                <w:szCs w:val="28"/>
              </w:rPr>
            </w:pPr>
            <w:r>
              <w:rPr>
                <w:rFonts w:ascii="Arial" w:hAnsi="Arial" w:cs="B Nazanin"/>
                <w:color w:val="000000"/>
                <w:sz w:val="28"/>
                <w:szCs w:val="28"/>
              </w:rPr>
              <w:t>3.55</w:t>
            </w:r>
          </w:p>
        </w:tc>
        <w:tc>
          <w:tcPr>
            <w:tcW w:w="1158"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bidi w:val="0"/>
              <w:spacing w:after="0" w:line="240" w:lineRule="auto"/>
              <w:jc w:val="center"/>
              <w:rPr>
                <w:rFonts w:ascii="Arial" w:hAnsi="Arial" w:cs="B Nazanin"/>
                <w:color w:val="000000"/>
                <w:sz w:val="28"/>
                <w:szCs w:val="28"/>
              </w:rPr>
            </w:pPr>
            <w:r>
              <w:rPr>
                <w:rFonts w:ascii="Arial" w:hAnsi="Arial" w:cs="B Nazanin"/>
                <w:color w:val="000000"/>
                <w:sz w:val="28"/>
                <w:szCs w:val="28"/>
              </w:rPr>
              <w:t>1.152</w:t>
            </w:r>
          </w:p>
        </w:tc>
      </w:tr>
      <w:tr w:rsidR="004C4A2C" w:rsidTr="004C4A2C">
        <w:trPr>
          <w:trHeight w:val="405"/>
          <w:jc w:val="center"/>
        </w:trPr>
        <w:tc>
          <w:tcPr>
            <w:tcW w:w="590"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hint="cs"/>
                <w:color w:val="000000"/>
                <w:sz w:val="28"/>
                <w:szCs w:val="28"/>
                <w:rtl/>
              </w:rPr>
              <w:t>23</w:t>
            </w:r>
          </w:p>
        </w:tc>
        <w:tc>
          <w:tcPr>
            <w:tcW w:w="6946"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rPr>
                <w:rFonts w:ascii="Arial" w:hAnsi="Arial" w:cs="B Nazanin"/>
                <w:color w:val="000000"/>
                <w:sz w:val="28"/>
                <w:szCs w:val="28"/>
              </w:rPr>
            </w:pPr>
            <w:r>
              <w:rPr>
                <w:rFonts w:ascii="Arial" w:hAnsi="Arial" w:cs="B Nazanin" w:hint="cs"/>
                <w:color w:val="000000"/>
                <w:sz w:val="28"/>
                <w:szCs w:val="28"/>
                <w:rtl/>
              </w:rPr>
              <w:t>قانون کار</w:t>
            </w:r>
          </w:p>
        </w:tc>
        <w:tc>
          <w:tcPr>
            <w:tcW w:w="708"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bidi w:val="0"/>
              <w:spacing w:after="0" w:line="240" w:lineRule="auto"/>
              <w:jc w:val="center"/>
              <w:rPr>
                <w:rFonts w:ascii="Arial" w:hAnsi="Arial" w:cs="B Nazanin"/>
                <w:color w:val="000000"/>
                <w:sz w:val="28"/>
                <w:szCs w:val="28"/>
              </w:rPr>
            </w:pPr>
            <w:r>
              <w:rPr>
                <w:rFonts w:ascii="Arial" w:hAnsi="Arial" w:cs="B Nazanin"/>
                <w:color w:val="000000"/>
                <w:sz w:val="28"/>
                <w:szCs w:val="28"/>
              </w:rPr>
              <w:t>3.55</w:t>
            </w:r>
          </w:p>
        </w:tc>
        <w:tc>
          <w:tcPr>
            <w:tcW w:w="1158"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bidi w:val="0"/>
              <w:spacing w:after="0" w:line="240" w:lineRule="auto"/>
              <w:jc w:val="center"/>
              <w:rPr>
                <w:rFonts w:ascii="Arial" w:hAnsi="Arial" w:cs="B Nazanin"/>
                <w:color w:val="000000"/>
                <w:sz w:val="28"/>
                <w:szCs w:val="28"/>
              </w:rPr>
            </w:pPr>
            <w:r>
              <w:rPr>
                <w:rFonts w:ascii="Arial" w:hAnsi="Arial" w:cs="B Nazanin"/>
                <w:color w:val="000000"/>
                <w:sz w:val="28"/>
                <w:szCs w:val="28"/>
              </w:rPr>
              <w:t>1.088</w:t>
            </w:r>
          </w:p>
        </w:tc>
      </w:tr>
      <w:tr w:rsidR="004C4A2C" w:rsidTr="004C4A2C">
        <w:trPr>
          <w:trHeight w:val="405"/>
          <w:jc w:val="center"/>
        </w:trPr>
        <w:tc>
          <w:tcPr>
            <w:tcW w:w="590"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hint="cs"/>
                <w:color w:val="000000"/>
                <w:sz w:val="28"/>
                <w:szCs w:val="28"/>
                <w:rtl/>
              </w:rPr>
              <w:t>24</w:t>
            </w:r>
          </w:p>
        </w:tc>
        <w:tc>
          <w:tcPr>
            <w:tcW w:w="6946"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rPr>
                <w:rFonts w:ascii="Arial" w:hAnsi="Arial" w:cs="B Nazanin"/>
                <w:color w:val="000000"/>
                <w:sz w:val="28"/>
                <w:szCs w:val="28"/>
              </w:rPr>
            </w:pPr>
            <w:r>
              <w:rPr>
                <w:rFonts w:ascii="Arial" w:hAnsi="Arial" w:cs="B Nazanin" w:hint="cs"/>
                <w:color w:val="000000"/>
                <w:sz w:val="28"/>
                <w:szCs w:val="28"/>
                <w:rtl/>
              </w:rPr>
              <w:t>محدودیت</w:t>
            </w:r>
            <w:r>
              <w:rPr>
                <w:rFonts w:ascii="Arial" w:hAnsi="Arial" w:cs="B Nazanin" w:hint="cs"/>
                <w:color w:val="000000"/>
                <w:sz w:val="28"/>
                <w:szCs w:val="28"/>
                <w:rtl/>
              </w:rPr>
              <w:softHyphen/>
              <w:t>های مربوط به مقررات جذب سرمایه خارجی</w:t>
            </w:r>
          </w:p>
        </w:tc>
        <w:tc>
          <w:tcPr>
            <w:tcW w:w="708"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bidi w:val="0"/>
              <w:spacing w:after="0" w:line="240" w:lineRule="auto"/>
              <w:jc w:val="center"/>
              <w:rPr>
                <w:rFonts w:ascii="Arial" w:hAnsi="Arial" w:cs="B Nazanin"/>
                <w:color w:val="000000"/>
                <w:sz w:val="28"/>
                <w:szCs w:val="28"/>
              </w:rPr>
            </w:pPr>
            <w:r>
              <w:rPr>
                <w:rFonts w:ascii="Arial" w:hAnsi="Arial" w:cs="B Nazanin"/>
                <w:color w:val="000000"/>
                <w:sz w:val="28"/>
                <w:szCs w:val="28"/>
              </w:rPr>
              <w:t>3.54</w:t>
            </w:r>
          </w:p>
        </w:tc>
        <w:tc>
          <w:tcPr>
            <w:tcW w:w="1158"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bidi w:val="0"/>
              <w:spacing w:after="0" w:line="240" w:lineRule="auto"/>
              <w:jc w:val="center"/>
              <w:rPr>
                <w:rFonts w:ascii="Arial" w:hAnsi="Arial" w:cs="B Nazanin"/>
                <w:color w:val="000000"/>
                <w:sz w:val="28"/>
                <w:szCs w:val="28"/>
              </w:rPr>
            </w:pPr>
            <w:r>
              <w:rPr>
                <w:rFonts w:ascii="Arial" w:hAnsi="Arial" w:cs="B Nazanin"/>
                <w:color w:val="000000"/>
                <w:sz w:val="28"/>
                <w:szCs w:val="28"/>
              </w:rPr>
              <w:t>1.201</w:t>
            </w:r>
          </w:p>
        </w:tc>
      </w:tr>
      <w:tr w:rsidR="004C4A2C" w:rsidTr="004C4A2C">
        <w:trPr>
          <w:trHeight w:val="405"/>
          <w:jc w:val="center"/>
        </w:trPr>
        <w:tc>
          <w:tcPr>
            <w:tcW w:w="590"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hint="cs"/>
                <w:color w:val="000000"/>
                <w:sz w:val="28"/>
                <w:szCs w:val="28"/>
                <w:rtl/>
              </w:rPr>
              <w:t>25</w:t>
            </w:r>
          </w:p>
        </w:tc>
        <w:tc>
          <w:tcPr>
            <w:tcW w:w="6946"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rPr>
                <w:rFonts w:ascii="Arial" w:hAnsi="Arial" w:cs="B Nazanin"/>
                <w:color w:val="000000"/>
                <w:sz w:val="28"/>
                <w:szCs w:val="28"/>
              </w:rPr>
            </w:pPr>
            <w:r>
              <w:rPr>
                <w:rFonts w:ascii="Arial" w:hAnsi="Arial" w:cs="B Nazanin" w:hint="cs"/>
                <w:color w:val="000000"/>
                <w:sz w:val="28"/>
                <w:szCs w:val="28"/>
                <w:rtl/>
              </w:rPr>
              <w:t>مقررات سهولت تأسیس کسب و کارهای جدید</w:t>
            </w:r>
          </w:p>
        </w:tc>
        <w:tc>
          <w:tcPr>
            <w:tcW w:w="708"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bidi w:val="0"/>
              <w:spacing w:after="0" w:line="240" w:lineRule="auto"/>
              <w:jc w:val="center"/>
              <w:rPr>
                <w:rFonts w:ascii="Arial" w:hAnsi="Arial" w:cs="B Nazanin"/>
                <w:color w:val="000000"/>
                <w:sz w:val="28"/>
                <w:szCs w:val="28"/>
              </w:rPr>
            </w:pPr>
            <w:r>
              <w:rPr>
                <w:rFonts w:ascii="Arial" w:hAnsi="Arial" w:cs="B Nazanin"/>
                <w:color w:val="000000"/>
                <w:sz w:val="28"/>
                <w:szCs w:val="28"/>
              </w:rPr>
              <w:t>3.52</w:t>
            </w:r>
          </w:p>
        </w:tc>
        <w:tc>
          <w:tcPr>
            <w:tcW w:w="1158"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bidi w:val="0"/>
              <w:spacing w:after="0" w:line="240" w:lineRule="auto"/>
              <w:jc w:val="center"/>
              <w:rPr>
                <w:rFonts w:ascii="Arial" w:hAnsi="Arial" w:cs="B Nazanin"/>
                <w:color w:val="000000"/>
                <w:sz w:val="28"/>
                <w:szCs w:val="28"/>
              </w:rPr>
            </w:pPr>
            <w:r>
              <w:rPr>
                <w:rFonts w:ascii="Arial" w:hAnsi="Arial" w:cs="B Nazanin"/>
                <w:color w:val="000000"/>
                <w:sz w:val="28"/>
                <w:szCs w:val="28"/>
              </w:rPr>
              <w:t>1.326</w:t>
            </w:r>
          </w:p>
        </w:tc>
      </w:tr>
      <w:tr w:rsidR="004C4A2C" w:rsidTr="004C4A2C">
        <w:trPr>
          <w:trHeight w:val="405"/>
          <w:jc w:val="center"/>
        </w:trPr>
        <w:tc>
          <w:tcPr>
            <w:tcW w:w="590"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hint="cs"/>
                <w:color w:val="000000"/>
                <w:sz w:val="28"/>
                <w:szCs w:val="28"/>
                <w:rtl/>
              </w:rPr>
              <w:t>26</w:t>
            </w:r>
          </w:p>
        </w:tc>
        <w:tc>
          <w:tcPr>
            <w:tcW w:w="6946"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rPr>
                <w:rFonts w:ascii="Arial" w:hAnsi="Arial" w:cs="B Nazanin"/>
                <w:color w:val="000000"/>
                <w:sz w:val="28"/>
                <w:szCs w:val="28"/>
              </w:rPr>
            </w:pPr>
            <w:r>
              <w:rPr>
                <w:rFonts w:ascii="Arial" w:hAnsi="Arial" w:cs="B Nazanin" w:hint="cs"/>
                <w:color w:val="000000"/>
                <w:sz w:val="28"/>
                <w:szCs w:val="28"/>
                <w:rtl/>
              </w:rPr>
              <w:t>قانون ورشکستگی</w:t>
            </w:r>
          </w:p>
        </w:tc>
        <w:tc>
          <w:tcPr>
            <w:tcW w:w="708"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bidi w:val="0"/>
              <w:spacing w:after="0" w:line="240" w:lineRule="auto"/>
              <w:jc w:val="center"/>
              <w:rPr>
                <w:rFonts w:ascii="Arial" w:hAnsi="Arial" w:cs="B Nazanin"/>
                <w:color w:val="000000"/>
                <w:sz w:val="28"/>
                <w:szCs w:val="28"/>
              </w:rPr>
            </w:pPr>
            <w:r>
              <w:rPr>
                <w:rFonts w:ascii="Arial" w:hAnsi="Arial" w:cs="B Nazanin"/>
                <w:color w:val="000000"/>
                <w:sz w:val="28"/>
                <w:szCs w:val="28"/>
              </w:rPr>
              <w:t>3.50</w:t>
            </w:r>
          </w:p>
        </w:tc>
        <w:tc>
          <w:tcPr>
            <w:tcW w:w="1158"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bidi w:val="0"/>
              <w:spacing w:after="0" w:line="240" w:lineRule="auto"/>
              <w:jc w:val="center"/>
              <w:rPr>
                <w:rFonts w:ascii="Arial" w:hAnsi="Arial" w:cs="B Nazanin"/>
                <w:color w:val="000000"/>
                <w:sz w:val="28"/>
                <w:szCs w:val="28"/>
              </w:rPr>
            </w:pPr>
            <w:r>
              <w:rPr>
                <w:rFonts w:ascii="Arial" w:hAnsi="Arial" w:cs="B Nazanin"/>
                <w:color w:val="000000"/>
                <w:sz w:val="28"/>
                <w:szCs w:val="28"/>
              </w:rPr>
              <w:t>1.036</w:t>
            </w:r>
          </w:p>
        </w:tc>
      </w:tr>
      <w:tr w:rsidR="004C4A2C" w:rsidTr="004C4A2C">
        <w:trPr>
          <w:trHeight w:val="405"/>
          <w:jc w:val="center"/>
        </w:trPr>
        <w:tc>
          <w:tcPr>
            <w:tcW w:w="590"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hint="cs"/>
                <w:color w:val="000000"/>
                <w:sz w:val="28"/>
                <w:szCs w:val="28"/>
                <w:rtl/>
              </w:rPr>
              <w:t>26</w:t>
            </w:r>
          </w:p>
        </w:tc>
        <w:tc>
          <w:tcPr>
            <w:tcW w:w="6946"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rPr>
                <w:rFonts w:ascii="Arial" w:hAnsi="Arial" w:cs="B Nazanin"/>
                <w:color w:val="000000"/>
                <w:sz w:val="28"/>
                <w:szCs w:val="28"/>
              </w:rPr>
            </w:pPr>
            <w:r>
              <w:rPr>
                <w:rFonts w:ascii="Arial" w:hAnsi="Arial" w:cs="B Nazanin" w:hint="cs"/>
                <w:color w:val="000000"/>
                <w:sz w:val="28"/>
                <w:szCs w:val="28"/>
                <w:rtl/>
              </w:rPr>
              <w:t>قانون تجارت</w:t>
            </w:r>
          </w:p>
        </w:tc>
        <w:tc>
          <w:tcPr>
            <w:tcW w:w="708"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bidi w:val="0"/>
              <w:spacing w:after="0" w:line="240" w:lineRule="auto"/>
              <w:jc w:val="center"/>
              <w:rPr>
                <w:rFonts w:ascii="Arial" w:hAnsi="Arial" w:cs="B Nazanin"/>
                <w:color w:val="000000"/>
                <w:sz w:val="28"/>
                <w:szCs w:val="28"/>
              </w:rPr>
            </w:pPr>
            <w:r>
              <w:rPr>
                <w:rFonts w:ascii="Arial" w:hAnsi="Arial" w:cs="B Nazanin"/>
                <w:color w:val="000000"/>
                <w:sz w:val="28"/>
                <w:szCs w:val="28"/>
              </w:rPr>
              <w:t>3.50</w:t>
            </w:r>
          </w:p>
        </w:tc>
        <w:tc>
          <w:tcPr>
            <w:tcW w:w="1158"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bidi w:val="0"/>
              <w:spacing w:after="0" w:line="240" w:lineRule="auto"/>
              <w:jc w:val="center"/>
              <w:rPr>
                <w:rFonts w:ascii="Arial" w:hAnsi="Arial" w:cs="B Nazanin"/>
                <w:color w:val="000000"/>
                <w:sz w:val="28"/>
                <w:szCs w:val="28"/>
              </w:rPr>
            </w:pPr>
            <w:r>
              <w:rPr>
                <w:rFonts w:ascii="Arial" w:hAnsi="Arial" w:cs="B Nazanin"/>
                <w:color w:val="000000"/>
                <w:sz w:val="28"/>
                <w:szCs w:val="28"/>
              </w:rPr>
              <w:t>1.503</w:t>
            </w:r>
          </w:p>
        </w:tc>
      </w:tr>
      <w:tr w:rsidR="004C4A2C" w:rsidTr="004C4A2C">
        <w:trPr>
          <w:trHeight w:val="405"/>
          <w:jc w:val="center"/>
        </w:trPr>
        <w:tc>
          <w:tcPr>
            <w:tcW w:w="590"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hint="cs"/>
                <w:color w:val="000000"/>
                <w:sz w:val="28"/>
                <w:szCs w:val="28"/>
                <w:rtl/>
              </w:rPr>
              <w:t>26</w:t>
            </w:r>
          </w:p>
        </w:tc>
        <w:tc>
          <w:tcPr>
            <w:tcW w:w="6946"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rPr>
                <w:rFonts w:ascii="Arial" w:hAnsi="Arial" w:cs="B Nazanin"/>
                <w:color w:val="000000"/>
                <w:sz w:val="28"/>
                <w:szCs w:val="28"/>
              </w:rPr>
            </w:pPr>
            <w:r>
              <w:rPr>
                <w:rFonts w:ascii="Arial" w:hAnsi="Arial" w:cs="B Nazanin" w:hint="cs"/>
                <w:color w:val="000000"/>
                <w:sz w:val="28"/>
                <w:szCs w:val="28"/>
                <w:rtl/>
              </w:rPr>
              <w:t>تغییر نرخ</w:t>
            </w:r>
            <w:r>
              <w:rPr>
                <w:rFonts w:ascii="Arial" w:hAnsi="Arial" w:cs="B Nazanin" w:hint="cs"/>
                <w:color w:val="000000"/>
                <w:sz w:val="28"/>
                <w:szCs w:val="28"/>
                <w:rtl/>
              </w:rPr>
              <w:softHyphen/>
              <w:t>های تعرفه</w:t>
            </w:r>
          </w:p>
        </w:tc>
        <w:tc>
          <w:tcPr>
            <w:tcW w:w="708"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bidi w:val="0"/>
              <w:spacing w:after="0" w:line="240" w:lineRule="auto"/>
              <w:jc w:val="center"/>
              <w:rPr>
                <w:rFonts w:ascii="Arial" w:hAnsi="Arial" w:cs="B Nazanin"/>
                <w:color w:val="000000"/>
                <w:sz w:val="28"/>
                <w:szCs w:val="28"/>
              </w:rPr>
            </w:pPr>
            <w:r>
              <w:rPr>
                <w:rFonts w:ascii="Arial" w:hAnsi="Arial" w:cs="B Nazanin"/>
                <w:color w:val="000000"/>
                <w:sz w:val="28"/>
                <w:szCs w:val="28"/>
              </w:rPr>
              <w:t>3.50</w:t>
            </w:r>
          </w:p>
        </w:tc>
        <w:tc>
          <w:tcPr>
            <w:tcW w:w="1158"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bidi w:val="0"/>
              <w:spacing w:after="0" w:line="240" w:lineRule="auto"/>
              <w:jc w:val="center"/>
              <w:rPr>
                <w:rFonts w:ascii="Arial" w:hAnsi="Arial" w:cs="B Nazanin"/>
                <w:color w:val="000000"/>
                <w:sz w:val="28"/>
                <w:szCs w:val="28"/>
              </w:rPr>
            </w:pPr>
            <w:r>
              <w:rPr>
                <w:rFonts w:ascii="Arial" w:hAnsi="Arial" w:cs="B Nazanin"/>
                <w:color w:val="000000"/>
                <w:sz w:val="28"/>
                <w:szCs w:val="28"/>
              </w:rPr>
              <w:t>1.280</w:t>
            </w:r>
          </w:p>
        </w:tc>
      </w:tr>
      <w:tr w:rsidR="004C4A2C" w:rsidTr="004C4A2C">
        <w:trPr>
          <w:trHeight w:val="405"/>
          <w:jc w:val="center"/>
        </w:trPr>
        <w:tc>
          <w:tcPr>
            <w:tcW w:w="590"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hint="cs"/>
                <w:color w:val="000000"/>
                <w:sz w:val="28"/>
                <w:szCs w:val="28"/>
                <w:rtl/>
              </w:rPr>
              <w:t>27</w:t>
            </w:r>
          </w:p>
        </w:tc>
        <w:tc>
          <w:tcPr>
            <w:tcW w:w="6946"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rPr>
                <w:rFonts w:ascii="Arial" w:hAnsi="Arial" w:cs="B Nazanin"/>
                <w:color w:val="000000"/>
                <w:sz w:val="28"/>
                <w:szCs w:val="28"/>
              </w:rPr>
            </w:pPr>
            <w:r>
              <w:rPr>
                <w:rFonts w:ascii="Arial" w:hAnsi="Arial" w:cs="B Nazanin" w:hint="cs"/>
                <w:color w:val="000000"/>
                <w:sz w:val="28"/>
                <w:szCs w:val="28"/>
                <w:rtl/>
              </w:rPr>
              <w:t>نرخ بیمه</w:t>
            </w:r>
          </w:p>
        </w:tc>
        <w:tc>
          <w:tcPr>
            <w:tcW w:w="708"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bidi w:val="0"/>
              <w:spacing w:after="0" w:line="240" w:lineRule="auto"/>
              <w:jc w:val="center"/>
              <w:rPr>
                <w:rFonts w:ascii="Arial" w:hAnsi="Arial" w:cs="B Nazanin"/>
                <w:color w:val="000000"/>
                <w:sz w:val="28"/>
                <w:szCs w:val="28"/>
              </w:rPr>
            </w:pPr>
            <w:r>
              <w:rPr>
                <w:rFonts w:ascii="Arial" w:hAnsi="Arial" w:cs="B Nazanin"/>
                <w:color w:val="000000"/>
                <w:sz w:val="28"/>
                <w:szCs w:val="28"/>
              </w:rPr>
              <w:t>3.48</w:t>
            </w:r>
          </w:p>
        </w:tc>
        <w:tc>
          <w:tcPr>
            <w:tcW w:w="1158"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bidi w:val="0"/>
              <w:spacing w:after="0" w:line="240" w:lineRule="auto"/>
              <w:jc w:val="center"/>
              <w:rPr>
                <w:rFonts w:ascii="Arial" w:hAnsi="Arial" w:cs="B Nazanin"/>
                <w:color w:val="000000"/>
                <w:sz w:val="28"/>
                <w:szCs w:val="28"/>
              </w:rPr>
            </w:pPr>
            <w:r>
              <w:rPr>
                <w:rFonts w:ascii="Arial" w:hAnsi="Arial" w:cs="B Nazanin"/>
                <w:color w:val="000000"/>
                <w:sz w:val="28"/>
                <w:szCs w:val="28"/>
              </w:rPr>
              <w:t>1.056</w:t>
            </w:r>
          </w:p>
        </w:tc>
      </w:tr>
      <w:tr w:rsidR="004C4A2C" w:rsidTr="004C4A2C">
        <w:trPr>
          <w:trHeight w:val="405"/>
          <w:jc w:val="center"/>
        </w:trPr>
        <w:tc>
          <w:tcPr>
            <w:tcW w:w="590"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hint="cs"/>
                <w:color w:val="000000"/>
                <w:sz w:val="28"/>
                <w:szCs w:val="28"/>
                <w:rtl/>
              </w:rPr>
              <w:t>28</w:t>
            </w:r>
          </w:p>
        </w:tc>
        <w:tc>
          <w:tcPr>
            <w:tcW w:w="6946"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rPr>
                <w:rFonts w:ascii="Arial" w:hAnsi="Arial" w:cs="B Nazanin"/>
                <w:color w:val="000000"/>
                <w:sz w:val="28"/>
                <w:szCs w:val="28"/>
              </w:rPr>
            </w:pPr>
            <w:r>
              <w:rPr>
                <w:rFonts w:ascii="Arial" w:hAnsi="Arial" w:cs="B Nazanin" w:hint="cs"/>
                <w:color w:val="000000"/>
                <w:sz w:val="28"/>
                <w:szCs w:val="28"/>
                <w:rtl/>
              </w:rPr>
              <w:t>سهم کارفرما از بیمه اجباری کارگران و کارکنان</w:t>
            </w:r>
          </w:p>
        </w:tc>
        <w:tc>
          <w:tcPr>
            <w:tcW w:w="708"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bidi w:val="0"/>
              <w:spacing w:after="0" w:line="240" w:lineRule="auto"/>
              <w:jc w:val="center"/>
              <w:rPr>
                <w:rFonts w:ascii="Arial" w:hAnsi="Arial" w:cs="B Nazanin"/>
                <w:color w:val="000000"/>
                <w:sz w:val="28"/>
                <w:szCs w:val="28"/>
              </w:rPr>
            </w:pPr>
            <w:r>
              <w:rPr>
                <w:rFonts w:ascii="Arial" w:hAnsi="Arial" w:cs="B Nazanin"/>
                <w:color w:val="000000"/>
                <w:sz w:val="28"/>
                <w:szCs w:val="28"/>
              </w:rPr>
              <w:t>3.45</w:t>
            </w:r>
          </w:p>
        </w:tc>
        <w:tc>
          <w:tcPr>
            <w:tcW w:w="1158"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bidi w:val="0"/>
              <w:spacing w:after="0" w:line="240" w:lineRule="auto"/>
              <w:jc w:val="center"/>
              <w:rPr>
                <w:rFonts w:ascii="Arial" w:hAnsi="Arial" w:cs="B Nazanin"/>
                <w:color w:val="000000"/>
                <w:sz w:val="28"/>
                <w:szCs w:val="28"/>
              </w:rPr>
            </w:pPr>
            <w:r>
              <w:rPr>
                <w:rFonts w:ascii="Arial" w:hAnsi="Arial" w:cs="B Nazanin"/>
                <w:color w:val="000000"/>
                <w:sz w:val="28"/>
                <w:szCs w:val="28"/>
              </w:rPr>
              <w:t>1.088</w:t>
            </w:r>
          </w:p>
        </w:tc>
      </w:tr>
      <w:tr w:rsidR="004C4A2C" w:rsidTr="004C4A2C">
        <w:trPr>
          <w:trHeight w:val="405"/>
          <w:jc w:val="center"/>
        </w:trPr>
        <w:tc>
          <w:tcPr>
            <w:tcW w:w="590"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hint="cs"/>
                <w:color w:val="000000"/>
                <w:sz w:val="28"/>
                <w:szCs w:val="28"/>
                <w:rtl/>
              </w:rPr>
              <w:t>29</w:t>
            </w:r>
          </w:p>
        </w:tc>
        <w:tc>
          <w:tcPr>
            <w:tcW w:w="6946"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rPr>
                <w:rFonts w:ascii="Arial" w:hAnsi="Arial" w:cs="B Nazanin"/>
                <w:color w:val="000000"/>
                <w:sz w:val="28"/>
                <w:szCs w:val="28"/>
              </w:rPr>
            </w:pPr>
            <w:r>
              <w:rPr>
                <w:rFonts w:ascii="Arial" w:hAnsi="Arial" w:cs="B Nazanin" w:hint="cs"/>
                <w:color w:val="000000"/>
                <w:sz w:val="28"/>
                <w:szCs w:val="28"/>
                <w:rtl/>
              </w:rPr>
              <w:t>میزان حمایت تأمین اجتماعی از کارگران</w:t>
            </w:r>
          </w:p>
        </w:tc>
        <w:tc>
          <w:tcPr>
            <w:tcW w:w="708"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bidi w:val="0"/>
              <w:spacing w:after="0" w:line="240" w:lineRule="auto"/>
              <w:jc w:val="center"/>
              <w:rPr>
                <w:rFonts w:ascii="Arial" w:hAnsi="Arial" w:cs="B Nazanin"/>
                <w:color w:val="000000"/>
                <w:sz w:val="28"/>
                <w:szCs w:val="28"/>
              </w:rPr>
            </w:pPr>
            <w:r>
              <w:rPr>
                <w:rFonts w:ascii="Arial" w:hAnsi="Arial" w:cs="B Nazanin"/>
                <w:color w:val="000000"/>
                <w:sz w:val="28"/>
                <w:szCs w:val="28"/>
              </w:rPr>
              <w:t>3.43</w:t>
            </w:r>
          </w:p>
        </w:tc>
        <w:tc>
          <w:tcPr>
            <w:tcW w:w="1158"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bidi w:val="0"/>
              <w:spacing w:after="0" w:line="240" w:lineRule="auto"/>
              <w:jc w:val="center"/>
              <w:rPr>
                <w:rFonts w:ascii="Arial" w:hAnsi="Arial" w:cs="B Nazanin"/>
                <w:color w:val="000000"/>
                <w:sz w:val="28"/>
                <w:szCs w:val="28"/>
              </w:rPr>
            </w:pPr>
            <w:r>
              <w:rPr>
                <w:rFonts w:ascii="Arial" w:hAnsi="Arial" w:cs="B Nazanin"/>
                <w:color w:val="000000"/>
                <w:sz w:val="28"/>
                <w:szCs w:val="28"/>
              </w:rPr>
              <w:t>1.165</w:t>
            </w:r>
          </w:p>
        </w:tc>
      </w:tr>
      <w:tr w:rsidR="004C4A2C" w:rsidTr="004C4A2C">
        <w:trPr>
          <w:trHeight w:val="405"/>
          <w:jc w:val="center"/>
        </w:trPr>
        <w:tc>
          <w:tcPr>
            <w:tcW w:w="590"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hint="cs"/>
                <w:color w:val="000000"/>
                <w:sz w:val="28"/>
                <w:szCs w:val="28"/>
                <w:rtl/>
              </w:rPr>
              <w:t>30</w:t>
            </w:r>
          </w:p>
        </w:tc>
        <w:tc>
          <w:tcPr>
            <w:tcW w:w="6946"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rPr>
                <w:rFonts w:ascii="Arial" w:hAnsi="Arial" w:cs="B Nazanin"/>
                <w:color w:val="000000"/>
                <w:sz w:val="28"/>
                <w:szCs w:val="28"/>
              </w:rPr>
            </w:pPr>
            <w:r>
              <w:rPr>
                <w:rFonts w:ascii="Arial" w:hAnsi="Arial" w:cs="B Nazanin" w:hint="cs"/>
                <w:color w:val="000000"/>
                <w:sz w:val="28"/>
                <w:szCs w:val="28"/>
                <w:rtl/>
              </w:rPr>
              <w:t>میزان حمایت تأمین اجتماعی از کارفرمایان</w:t>
            </w:r>
          </w:p>
        </w:tc>
        <w:tc>
          <w:tcPr>
            <w:tcW w:w="708"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bidi w:val="0"/>
              <w:spacing w:after="0" w:line="240" w:lineRule="auto"/>
              <w:jc w:val="center"/>
              <w:rPr>
                <w:rFonts w:ascii="Arial" w:hAnsi="Arial" w:cs="B Nazanin"/>
                <w:color w:val="000000"/>
                <w:sz w:val="28"/>
                <w:szCs w:val="28"/>
              </w:rPr>
            </w:pPr>
            <w:r>
              <w:rPr>
                <w:rFonts w:ascii="Arial" w:hAnsi="Arial" w:cs="B Nazanin"/>
                <w:color w:val="000000"/>
                <w:sz w:val="28"/>
                <w:szCs w:val="28"/>
              </w:rPr>
              <w:t>3.41</w:t>
            </w:r>
          </w:p>
        </w:tc>
        <w:tc>
          <w:tcPr>
            <w:tcW w:w="1158"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bidi w:val="0"/>
              <w:spacing w:after="0" w:line="240" w:lineRule="auto"/>
              <w:jc w:val="center"/>
              <w:rPr>
                <w:rFonts w:ascii="Arial" w:hAnsi="Arial" w:cs="B Nazanin"/>
                <w:color w:val="000000"/>
                <w:sz w:val="28"/>
                <w:szCs w:val="28"/>
              </w:rPr>
            </w:pPr>
            <w:r>
              <w:rPr>
                <w:rFonts w:ascii="Arial" w:hAnsi="Arial" w:cs="B Nazanin"/>
                <w:color w:val="000000"/>
                <w:sz w:val="28"/>
                <w:szCs w:val="28"/>
              </w:rPr>
              <w:t>1.366</w:t>
            </w:r>
          </w:p>
        </w:tc>
      </w:tr>
      <w:tr w:rsidR="004C4A2C" w:rsidTr="004C4A2C">
        <w:trPr>
          <w:trHeight w:val="405"/>
          <w:jc w:val="center"/>
        </w:trPr>
        <w:tc>
          <w:tcPr>
            <w:tcW w:w="590"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hint="cs"/>
                <w:color w:val="000000"/>
                <w:sz w:val="28"/>
                <w:szCs w:val="28"/>
                <w:rtl/>
              </w:rPr>
              <w:t>31</w:t>
            </w:r>
          </w:p>
        </w:tc>
        <w:tc>
          <w:tcPr>
            <w:tcW w:w="6946"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rPr>
                <w:rFonts w:ascii="Arial" w:hAnsi="Arial" w:cs="B Nazanin"/>
                <w:color w:val="000000"/>
                <w:sz w:val="28"/>
                <w:szCs w:val="28"/>
              </w:rPr>
            </w:pPr>
            <w:r>
              <w:rPr>
                <w:rFonts w:ascii="Arial" w:hAnsi="Arial" w:cs="B Nazanin" w:hint="cs"/>
                <w:color w:val="000000"/>
                <w:sz w:val="28"/>
                <w:szCs w:val="28"/>
                <w:rtl/>
              </w:rPr>
              <w:t>تغییرات دایم مقررات</w:t>
            </w:r>
          </w:p>
        </w:tc>
        <w:tc>
          <w:tcPr>
            <w:tcW w:w="708"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bidi w:val="0"/>
              <w:spacing w:after="0" w:line="240" w:lineRule="auto"/>
              <w:jc w:val="center"/>
              <w:rPr>
                <w:rFonts w:ascii="Arial" w:hAnsi="Arial" w:cs="B Nazanin"/>
                <w:color w:val="000000"/>
                <w:sz w:val="28"/>
                <w:szCs w:val="28"/>
              </w:rPr>
            </w:pPr>
            <w:r>
              <w:rPr>
                <w:rFonts w:ascii="Arial" w:hAnsi="Arial" w:cs="B Nazanin"/>
                <w:color w:val="000000"/>
                <w:sz w:val="28"/>
                <w:szCs w:val="28"/>
              </w:rPr>
              <w:t>3.36</w:t>
            </w:r>
          </w:p>
        </w:tc>
        <w:tc>
          <w:tcPr>
            <w:tcW w:w="1158"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bidi w:val="0"/>
              <w:spacing w:after="0" w:line="240" w:lineRule="auto"/>
              <w:jc w:val="center"/>
              <w:rPr>
                <w:rFonts w:ascii="Arial" w:hAnsi="Arial" w:cs="B Nazanin"/>
                <w:color w:val="000000"/>
                <w:sz w:val="28"/>
                <w:szCs w:val="28"/>
              </w:rPr>
            </w:pPr>
            <w:r>
              <w:rPr>
                <w:rFonts w:ascii="Arial" w:hAnsi="Arial" w:cs="B Nazanin"/>
                <w:color w:val="000000"/>
                <w:sz w:val="28"/>
                <w:szCs w:val="28"/>
              </w:rPr>
              <w:t>1.367</w:t>
            </w:r>
          </w:p>
        </w:tc>
      </w:tr>
      <w:tr w:rsidR="004C4A2C" w:rsidTr="004C4A2C">
        <w:trPr>
          <w:trHeight w:val="405"/>
          <w:jc w:val="center"/>
        </w:trPr>
        <w:tc>
          <w:tcPr>
            <w:tcW w:w="590"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hint="cs"/>
                <w:color w:val="000000"/>
                <w:sz w:val="28"/>
                <w:szCs w:val="28"/>
                <w:rtl/>
              </w:rPr>
              <w:t>32</w:t>
            </w:r>
          </w:p>
        </w:tc>
        <w:tc>
          <w:tcPr>
            <w:tcW w:w="6946"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rPr>
                <w:rFonts w:ascii="Arial" w:hAnsi="Arial" w:cs="B Nazanin"/>
                <w:color w:val="000000"/>
                <w:sz w:val="28"/>
                <w:szCs w:val="28"/>
              </w:rPr>
            </w:pPr>
            <w:r>
              <w:rPr>
                <w:rFonts w:ascii="Arial" w:hAnsi="Arial" w:cs="B Nazanin" w:hint="cs"/>
                <w:color w:val="000000"/>
                <w:sz w:val="28"/>
                <w:szCs w:val="28"/>
                <w:rtl/>
              </w:rPr>
              <w:t>ضمانت اجرای قوانین و مقررات</w:t>
            </w:r>
          </w:p>
        </w:tc>
        <w:tc>
          <w:tcPr>
            <w:tcW w:w="708"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bidi w:val="0"/>
              <w:spacing w:after="0" w:line="240" w:lineRule="auto"/>
              <w:jc w:val="center"/>
              <w:rPr>
                <w:rFonts w:ascii="Arial" w:hAnsi="Arial" w:cs="B Nazanin"/>
                <w:color w:val="000000"/>
                <w:sz w:val="28"/>
                <w:szCs w:val="28"/>
              </w:rPr>
            </w:pPr>
            <w:r>
              <w:rPr>
                <w:rFonts w:ascii="Arial" w:hAnsi="Arial" w:cs="B Nazanin"/>
                <w:color w:val="000000"/>
                <w:sz w:val="28"/>
                <w:szCs w:val="28"/>
              </w:rPr>
              <w:t>3.25</w:t>
            </w:r>
          </w:p>
        </w:tc>
        <w:tc>
          <w:tcPr>
            <w:tcW w:w="1158"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bidi w:val="0"/>
              <w:spacing w:after="0" w:line="240" w:lineRule="auto"/>
              <w:jc w:val="center"/>
              <w:rPr>
                <w:rFonts w:ascii="Arial" w:hAnsi="Arial" w:cs="B Nazanin"/>
                <w:color w:val="000000"/>
                <w:sz w:val="28"/>
                <w:szCs w:val="28"/>
              </w:rPr>
            </w:pPr>
            <w:r>
              <w:rPr>
                <w:rFonts w:ascii="Arial" w:hAnsi="Arial" w:cs="B Nazanin"/>
                <w:color w:val="000000"/>
                <w:sz w:val="28"/>
                <w:szCs w:val="28"/>
              </w:rPr>
              <w:t>1.076</w:t>
            </w:r>
          </w:p>
        </w:tc>
      </w:tr>
      <w:tr w:rsidR="004C4A2C" w:rsidTr="004C4A2C">
        <w:trPr>
          <w:trHeight w:val="405"/>
          <w:jc w:val="center"/>
        </w:trPr>
        <w:tc>
          <w:tcPr>
            <w:tcW w:w="590"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hint="cs"/>
                <w:color w:val="000000"/>
                <w:sz w:val="28"/>
                <w:szCs w:val="28"/>
                <w:rtl/>
              </w:rPr>
              <w:t>33</w:t>
            </w:r>
          </w:p>
        </w:tc>
        <w:tc>
          <w:tcPr>
            <w:tcW w:w="6946"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rPr>
                <w:rFonts w:ascii="Arial" w:hAnsi="Arial" w:cs="B Nazanin"/>
                <w:color w:val="000000"/>
                <w:sz w:val="28"/>
                <w:szCs w:val="28"/>
              </w:rPr>
            </w:pPr>
            <w:r>
              <w:rPr>
                <w:rFonts w:ascii="Arial" w:hAnsi="Arial" w:cs="B Nazanin" w:hint="cs"/>
                <w:color w:val="000000"/>
                <w:sz w:val="28"/>
                <w:szCs w:val="28"/>
                <w:rtl/>
              </w:rPr>
              <w:t>گستردگی و تنوع بازارهای مالی</w:t>
            </w:r>
          </w:p>
        </w:tc>
        <w:tc>
          <w:tcPr>
            <w:tcW w:w="708"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bidi w:val="0"/>
              <w:spacing w:after="0" w:line="240" w:lineRule="auto"/>
              <w:jc w:val="center"/>
              <w:rPr>
                <w:rFonts w:ascii="Arial" w:hAnsi="Arial" w:cs="B Nazanin"/>
                <w:color w:val="000000"/>
                <w:sz w:val="28"/>
                <w:szCs w:val="28"/>
              </w:rPr>
            </w:pPr>
            <w:r>
              <w:rPr>
                <w:rFonts w:ascii="Arial" w:hAnsi="Arial" w:cs="B Nazanin"/>
                <w:color w:val="000000"/>
                <w:sz w:val="28"/>
                <w:szCs w:val="28"/>
              </w:rPr>
              <w:t>3.21</w:t>
            </w:r>
          </w:p>
        </w:tc>
        <w:tc>
          <w:tcPr>
            <w:tcW w:w="1158"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bidi w:val="0"/>
              <w:spacing w:after="0" w:line="240" w:lineRule="auto"/>
              <w:jc w:val="center"/>
              <w:rPr>
                <w:rFonts w:ascii="Arial" w:hAnsi="Arial" w:cs="B Nazanin"/>
                <w:color w:val="000000"/>
                <w:sz w:val="28"/>
                <w:szCs w:val="28"/>
              </w:rPr>
            </w:pPr>
            <w:r>
              <w:rPr>
                <w:rFonts w:ascii="Arial" w:hAnsi="Arial" w:cs="B Nazanin"/>
                <w:color w:val="000000"/>
                <w:sz w:val="28"/>
                <w:szCs w:val="28"/>
              </w:rPr>
              <w:t>1.449</w:t>
            </w:r>
          </w:p>
        </w:tc>
      </w:tr>
      <w:tr w:rsidR="004C4A2C" w:rsidTr="004C4A2C">
        <w:trPr>
          <w:trHeight w:val="405"/>
          <w:jc w:val="center"/>
        </w:trPr>
        <w:tc>
          <w:tcPr>
            <w:tcW w:w="590"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hint="cs"/>
                <w:color w:val="000000"/>
                <w:sz w:val="28"/>
                <w:szCs w:val="28"/>
                <w:rtl/>
              </w:rPr>
              <w:t>33</w:t>
            </w:r>
          </w:p>
        </w:tc>
        <w:tc>
          <w:tcPr>
            <w:tcW w:w="6946"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rPr>
                <w:rFonts w:ascii="Arial" w:hAnsi="Arial" w:cs="B Nazanin"/>
                <w:color w:val="000000"/>
                <w:sz w:val="28"/>
                <w:szCs w:val="28"/>
              </w:rPr>
            </w:pPr>
            <w:r>
              <w:rPr>
                <w:rFonts w:ascii="Arial" w:hAnsi="Arial" w:cs="B Nazanin" w:hint="cs"/>
                <w:color w:val="000000"/>
                <w:sz w:val="28"/>
                <w:szCs w:val="28"/>
                <w:rtl/>
              </w:rPr>
              <w:t>انعطاف</w:t>
            </w:r>
            <w:r>
              <w:rPr>
                <w:rFonts w:ascii="Arial" w:hAnsi="Arial" w:cs="B Nazanin" w:hint="cs"/>
                <w:color w:val="000000"/>
                <w:sz w:val="28"/>
                <w:szCs w:val="28"/>
                <w:rtl/>
              </w:rPr>
              <w:softHyphen/>
              <w:t>پذیری بازار و نیروی کار</w:t>
            </w:r>
          </w:p>
        </w:tc>
        <w:tc>
          <w:tcPr>
            <w:tcW w:w="708"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bidi w:val="0"/>
              <w:spacing w:after="0" w:line="240" w:lineRule="auto"/>
              <w:jc w:val="center"/>
              <w:rPr>
                <w:rFonts w:ascii="Arial" w:hAnsi="Arial" w:cs="B Nazanin"/>
                <w:color w:val="000000"/>
                <w:sz w:val="28"/>
                <w:szCs w:val="28"/>
              </w:rPr>
            </w:pPr>
            <w:r>
              <w:rPr>
                <w:rFonts w:ascii="Arial" w:hAnsi="Arial" w:cs="B Nazanin"/>
                <w:color w:val="000000"/>
                <w:sz w:val="28"/>
                <w:szCs w:val="28"/>
              </w:rPr>
              <w:t>3.21</w:t>
            </w:r>
          </w:p>
        </w:tc>
        <w:tc>
          <w:tcPr>
            <w:tcW w:w="1158"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bidi w:val="0"/>
              <w:spacing w:after="0" w:line="240" w:lineRule="auto"/>
              <w:jc w:val="center"/>
              <w:rPr>
                <w:rFonts w:ascii="Arial" w:hAnsi="Arial" w:cs="B Nazanin"/>
                <w:color w:val="000000"/>
                <w:sz w:val="28"/>
                <w:szCs w:val="28"/>
              </w:rPr>
            </w:pPr>
            <w:r>
              <w:rPr>
                <w:rFonts w:ascii="Arial" w:hAnsi="Arial" w:cs="B Nazanin"/>
                <w:color w:val="000000"/>
                <w:sz w:val="28"/>
                <w:szCs w:val="28"/>
              </w:rPr>
              <w:t>1.424</w:t>
            </w:r>
          </w:p>
        </w:tc>
      </w:tr>
      <w:tr w:rsidR="004C4A2C" w:rsidTr="004C4A2C">
        <w:trPr>
          <w:trHeight w:val="405"/>
          <w:jc w:val="center"/>
        </w:trPr>
        <w:tc>
          <w:tcPr>
            <w:tcW w:w="590"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hint="cs"/>
                <w:color w:val="000000"/>
                <w:sz w:val="28"/>
                <w:szCs w:val="28"/>
                <w:rtl/>
              </w:rPr>
              <w:t>34</w:t>
            </w:r>
          </w:p>
        </w:tc>
        <w:tc>
          <w:tcPr>
            <w:tcW w:w="6946"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rPr>
                <w:rFonts w:ascii="Arial" w:hAnsi="Arial" w:cs="B Nazanin"/>
                <w:color w:val="000000"/>
                <w:sz w:val="28"/>
                <w:szCs w:val="28"/>
              </w:rPr>
            </w:pPr>
            <w:r>
              <w:rPr>
                <w:rFonts w:ascii="Arial" w:hAnsi="Arial" w:cs="B Nazanin" w:hint="cs"/>
                <w:color w:val="000000"/>
                <w:sz w:val="28"/>
                <w:szCs w:val="28"/>
                <w:rtl/>
              </w:rPr>
              <w:t>قابل اجرا بودن مقررات دولتی</w:t>
            </w:r>
          </w:p>
        </w:tc>
        <w:tc>
          <w:tcPr>
            <w:tcW w:w="708"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bidi w:val="0"/>
              <w:spacing w:after="0" w:line="240" w:lineRule="auto"/>
              <w:jc w:val="center"/>
              <w:rPr>
                <w:rFonts w:ascii="Arial" w:hAnsi="Arial" w:cs="B Nazanin"/>
                <w:color w:val="000000"/>
                <w:sz w:val="28"/>
                <w:szCs w:val="28"/>
              </w:rPr>
            </w:pPr>
            <w:r>
              <w:rPr>
                <w:rFonts w:ascii="Arial" w:hAnsi="Arial" w:cs="B Nazanin"/>
                <w:color w:val="000000"/>
                <w:sz w:val="28"/>
                <w:szCs w:val="28"/>
              </w:rPr>
              <w:t>3.14</w:t>
            </w:r>
          </w:p>
        </w:tc>
        <w:tc>
          <w:tcPr>
            <w:tcW w:w="1158"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bidi w:val="0"/>
              <w:spacing w:after="0" w:line="240" w:lineRule="auto"/>
              <w:jc w:val="center"/>
              <w:rPr>
                <w:rFonts w:ascii="Arial" w:hAnsi="Arial" w:cs="B Nazanin"/>
                <w:color w:val="000000"/>
                <w:sz w:val="28"/>
                <w:szCs w:val="28"/>
              </w:rPr>
            </w:pPr>
            <w:r>
              <w:rPr>
                <w:rFonts w:ascii="Arial" w:hAnsi="Arial" w:cs="B Nazanin"/>
                <w:color w:val="000000"/>
                <w:sz w:val="28"/>
                <w:szCs w:val="28"/>
              </w:rPr>
              <w:t>1.481</w:t>
            </w:r>
          </w:p>
        </w:tc>
      </w:tr>
      <w:tr w:rsidR="004C4A2C" w:rsidTr="004C4A2C">
        <w:trPr>
          <w:trHeight w:val="405"/>
          <w:jc w:val="center"/>
        </w:trPr>
        <w:tc>
          <w:tcPr>
            <w:tcW w:w="590"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hint="cs"/>
                <w:color w:val="000000"/>
                <w:sz w:val="28"/>
                <w:szCs w:val="28"/>
                <w:rtl/>
              </w:rPr>
              <w:t>35</w:t>
            </w:r>
          </w:p>
        </w:tc>
        <w:tc>
          <w:tcPr>
            <w:tcW w:w="6946"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rPr>
                <w:rFonts w:ascii="Arial" w:hAnsi="Arial" w:cs="B Nazanin"/>
                <w:color w:val="000000"/>
                <w:sz w:val="28"/>
                <w:szCs w:val="28"/>
              </w:rPr>
            </w:pPr>
            <w:r>
              <w:rPr>
                <w:rFonts w:ascii="Arial" w:hAnsi="Arial" w:cs="B Nazanin" w:hint="cs"/>
                <w:color w:val="000000"/>
                <w:sz w:val="28"/>
                <w:szCs w:val="28"/>
                <w:rtl/>
              </w:rPr>
              <w:t>رقابت محصولات خارجی با محصولات داخلی</w:t>
            </w:r>
          </w:p>
        </w:tc>
        <w:tc>
          <w:tcPr>
            <w:tcW w:w="708"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bidi w:val="0"/>
              <w:spacing w:after="0" w:line="240" w:lineRule="auto"/>
              <w:jc w:val="center"/>
              <w:rPr>
                <w:rFonts w:ascii="Arial" w:hAnsi="Arial" w:cs="B Nazanin"/>
                <w:color w:val="000000"/>
                <w:sz w:val="28"/>
                <w:szCs w:val="28"/>
              </w:rPr>
            </w:pPr>
            <w:r>
              <w:rPr>
                <w:rFonts w:ascii="Arial" w:hAnsi="Arial" w:cs="B Nazanin"/>
                <w:color w:val="000000"/>
                <w:sz w:val="28"/>
                <w:szCs w:val="28"/>
              </w:rPr>
              <w:t>3.10</w:t>
            </w:r>
          </w:p>
        </w:tc>
        <w:tc>
          <w:tcPr>
            <w:tcW w:w="1158"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bidi w:val="0"/>
              <w:spacing w:after="0" w:line="240" w:lineRule="auto"/>
              <w:jc w:val="center"/>
              <w:rPr>
                <w:rFonts w:ascii="Arial" w:hAnsi="Arial" w:cs="B Nazanin"/>
                <w:color w:val="000000"/>
                <w:sz w:val="28"/>
                <w:szCs w:val="28"/>
              </w:rPr>
            </w:pPr>
            <w:r>
              <w:rPr>
                <w:rFonts w:ascii="Arial" w:hAnsi="Arial" w:cs="B Nazanin"/>
                <w:color w:val="000000"/>
                <w:sz w:val="28"/>
                <w:szCs w:val="28"/>
              </w:rPr>
              <w:t>1.423</w:t>
            </w:r>
          </w:p>
        </w:tc>
      </w:tr>
      <w:tr w:rsidR="004C4A2C" w:rsidTr="004C4A2C">
        <w:trPr>
          <w:trHeight w:val="405"/>
          <w:jc w:val="center"/>
        </w:trPr>
        <w:tc>
          <w:tcPr>
            <w:tcW w:w="590"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hint="cs"/>
                <w:color w:val="000000"/>
                <w:sz w:val="28"/>
                <w:szCs w:val="28"/>
                <w:rtl/>
              </w:rPr>
              <w:t>36</w:t>
            </w:r>
          </w:p>
        </w:tc>
        <w:tc>
          <w:tcPr>
            <w:tcW w:w="6946"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rPr>
                <w:rFonts w:ascii="Arial" w:hAnsi="Arial" w:cs="B Nazanin"/>
                <w:color w:val="000000"/>
                <w:sz w:val="28"/>
                <w:szCs w:val="28"/>
              </w:rPr>
            </w:pPr>
            <w:r>
              <w:rPr>
                <w:rFonts w:ascii="Arial" w:hAnsi="Arial" w:cs="B Nazanin" w:hint="cs"/>
                <w:color w:val="000000"/>
                <w:sz w:val="28"/>
                <w:szCs w:val="28"/>
                <w:rtl/>
              </w:rPr>
              <w:t>تحریم های بین المللی</w:t>
            </w:r>
          </w:p>
        </w:tc>
        <w:tc>
          <w:tcPr>
            <w:tcW w:w="708"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bidi w:val="0"/>
              <w:spacing w:after="0" w:line="240" w:lineRule="auto"/>
              <w:jc w:val="center"/>
              <w:rPr>
                <w:rFonts w:ascii="Arial" w:hAnsi="Arial" w:cs="B Nazanin"/>
                <w:color w:val="000000"/>
                <w:sz w:val="28"/>
                <w:szCs w:val="28"/>
              </w:rPr>
            </w:pPr>
            <w:r>
              <w:rPr>
                <w:rFonts w:ascii="Arial" w:hAnsi="Arial" w:cs="B Nazanin"/>
                <w:color w:val="000000"/>
                <w:sz w:val="28"/>
                <w:szCs w:val="28"/>
              </w:rPr>
              <w:t>3.04</w:t>
            </w:r>
          </w:p>
        </w:tc>
        <w:tc>
          <w:tcPr>
            <w:tcW w:w="1158"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bidi w:val="0"/>
              <w:spacing w:after="0" w:line="240" w:lineRule="auto"/>
              <w:jc w:val="center"/>
              <w:rPr>
                <w:rFonts w:ascii="Arial" w:hAnsi="Arial" w:cs="B Nazanin"/>
                <w:color w:val="000000"/>
                <w:sz w:val="28"/>
                <w:szCs w:val="28"/>
              </w:rPr>
            </w:pPr>
            <w:r>
              <w:rPr>
                <w:rFonts w:ascii="Arial" w:hAnsi="Arial" w:cs="B Nazanin"/>
                <w:color w:val="000000"/>
                <w:sz w:val="28"/>
                <w:szCs w:val="28"/>
              </w:rPr>
              <w:t>1.138</w:t>
            </w:r>
          </w:p>
        </w:tc>
      </w:tr>
      <w:tr w:rsidR="004C4A2C" w:rsidTr="004C4A2C">
        <w:trPr>
          <w:trHeight w:val="405"/>
          <w:jc w:val="center"/>
        </w:trPr>
        <w:tc>
          <w:tcPr>
            <w:tcW w:w="590"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hint="cs"/>
                <w:color w:val="000000"/>
                <w:sz w:val="28"/>
                <w:szCs w:val="28"/>
                <w:rtl/>
              </w:rPr>
              <w:t>37</w:t>
            </w:r>
          </w:p>
        </w:tc>
        <w:tc>
          <w:tcPr>
            <w:tcW w:w="6946"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rPr>
                <w:rFonts w:ascii="Arial" w:hAnsi="Arial" w:cs="B Nazanin"/>
                <w:color w:val="000000"/>
                <w:sz w:val="28"/>
                <w:szCs w:val="28"/>
              </w:rPr>
            </w:pPr>
            <w:r>
              <w:rPr>
                <w:rFonts w:ascii="Arial" w:hAnsi="Arial" w:cs="B Nazanin" w:hint="cs"/>
                <w:color w:val="000000"/>
                <w:sz w:val="28"/>
                <w:szCs w:val="28"/>
                <w:rtl/>
              </w:rPr>
              <w:t>شناور بودن نرخ ارز</w:t>
            </w:r>
          </w:p>
        </w:tc>
        <w:tc>
          <w:tcPr>
            <w:tcW w:w="708"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bidi w:val="0"/>
              <w:spacing w:after="0" w:line="240" w:lineRule="auto"/>
              <w:jc w:val="center"/>
              <w:rPr>
                <w:rFonts w:ascii="Arial" w:hAnsi="Arial" w:cs="B Nazanin"/>
                <w:color w:val="000000"/>
                <w:sz w:val="28"/>
                <w:szCs w:val="28"/>
              </w:rPr>
            </w:pPr>
            <w:r>
              <w:rPr>
                <w:rFonts w:ascii="Arial" w:hAnsi="Arial" w:cs="B Nazanin"/>
                <w:color w:val="000000"/>
                <w:sz w:val="28"/>
                <w:szCs w:val="28"/>
              </w:rPr>
              <w:t>2.96</w:t>
            </w:r>
          </w:p>
        </w:tc>
        <w:tc>
          <w:tcPr>
            <w:tcW w:w="1158"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bidi w:val="0"/>
              <w:spacing w:after="0" w:line="240" w:lineRule="auto"/>
              <w:jc w:val="center"/>
              <w:rPr>
                <w:rFonts w:ascii="Arial" w:hAnsi="Arial" w:cs="B Nazanin"/>
                <w:color w:val="000000"/>
                <w:sz w:val="28"/>
                <w:szCs w:val="28"/>
              </w:rPr>
            </w:pPr>
            <w:r>
              <w:rPr>
                <w:rFonts w:ascii="Arial" w:hAnsi="Arial" w:cs="B Nazanin"/>
                <w:color w:val="000000"/>
                <w:sz w:val="28"/>
                <w:szCs w:val="28"/>
              </w:rPr>
              <w:t>1.290</w:t>
            </w:r>
          </w:p>
        </w:tc>
      </w:tr>
    </w:tbl>
    <w:p w:rsidR="004C4A2C" w:rsidRDefault="004C4A2C" w:rsidP="004C4A2C">
      <w:pPr>
        <w:autoSpaceDE w:val="0"/>
        <w:autoSpaceDN w:val="0"/>
        <w:adjustRightInd w:val="0"/>
        <w:spacing w:before="240" w:after="0" w:line="240" w:lineRule="auto"/>
        <w:rPr>
          <w:rFonts w:ascii="Arial" w:hAnsi="Arial" w:cs="B Titr"/>
          <w:b/>
          <w:bCs/>
          <w:color w:val="000000"/>
          <w:sz w:val="26"/>
          <w:szCs w:val="26"/>
          <w:rtl/>
        </w:rPr>
      </w:pPr>
      <w:r>
        <w:rPr>
          <w:rFonts w:ascii="Arial" w:hAnsi="Arial" w:cs="B Titr" w:hint="cs"/>
          <w:b/>
          <w:bCs/>
          <w:color w:val="000000"/>
          <w:sz w:val="26"/>
          <w:szCs w:val="26"/>
          <w:rtl/>
        </w:rPr>
        <w:t>3-5-4- رتبه بندی سوالات پرسشنامه از نگاه فعالان بخش حمل و نقل</w:t>
      </w:r>
    </w:p>
    <w:p w:rsidR="004C4A2C" w:rsidRDefault="004C4A2C" w:rsidP="004C4A2C">
      <w:pPr>
        <w:autoSpaceDE w:val="0"/>
        <w:autoSpaceDN w:val="0"/>
        <w:adjustRightInd w:val="0"/>
        <w:spacing w:after="0"/>
        <w:jc w:val="both"/>
        <w:rPr>
          <w:rFonts w:cs="B Nazanin"/>
          <w:sz w:val="28"/>
          <w:szCs w:val="28"/>
          <w:rtl/>
        </w:rPr>
      </w:pPr>
      <w:r>
        <w:rPr>
          <w:rFonts w:cs="B Nazanin" w:hint="cs"/>
          <w:sz w:val="28"/>
          <w:szCs w:val="28"/>
          <w:rtl/>
        </w:rPr>
        <w:t>همان</w:t>
      </w:r>
      <w:r>
        <w:rPr>
          <w:rFonts w:cs="B Nazanin" w:hint="cs"/>
          <w:sz w:val="28"/>
          <w:szCs w:val="28"/>
          <w:rtl/>
        </w:rPr>
        <w:softHyphen/>
        <w:t>طور که در جدول زیر مشاهده می</w:t>
      </w:r>
      <w:r>
        <w:rPr>
          <w:rFonts w:cs="B Nazanin" w:hint="cs"/>
          <w:sz w:val="28"/>
          <w:szCs w:val="28"/>
          <w:rtl/>
        </w:rPr>
        <w:softHyphen/>
        <w:t>شود، از دید فعالان بخش حمل ونقل، متغیر استقبال مدیران اقتصادی استان از ایده</w:t>
      </w:r>
      <w:r>
        <w:rPr>
          <w:rFonts w:cs="B Nazanin" w:hint="cs"/>
          <w:sz w:val="28"/>
          <w:szCs w:val="28"/>
          <w:rtl/>
        </w:rPr>
        <w:softHyphen/>
        <w:t xml:space="preserve">های مبتکرانه و خلاقانه با مقدار میانگین 4.64 و انحراف معیار </w:t>
      </w:r>
      <w:r>
        <w:rPr>
          <w:rFonts w:cs="B Nazanin"/>
          <w:sz w:val="28"/>
          <w:szCs w:val="28"/>
        </w:rPr>
        <w:t>.674</w:t>
      </w:r>
      <w:r>
        <w:rPr>
          <w:rFonts w:cs="B Nazanin" w:hint="cs"/>
          <w:sz w:val="28"/>
          <w:szCs w:val="28"/>
          <w:rtl/>
        </w:rPr>
        <w:t xml:space="preserve"> بیشترین تأثیر را در فضای کسب وکار استان داشته است. همچنین رتبه دوم در این زمینه مربوط به متغیر پاسخگوئی دقیق و </w:t>
      </w:r>
      <w:r>
        <w:rPr>
          <w:rFonts w:cs="B Nazanin" w:hint="cs"/>
          <w:sz w:val="28"/>
          <w:szCs w:val="28"/>
          <w:rtl/>
        </w:rPr>
        <w:lastRenderedPageBreak/>
        <w:t>متعهدانه دستگاه</w:t>
      </w:r>
      <w:r>
        <w:rPr>
          <w:rFonts w:cs="B Nazanin" w:hint="cs"/>
          <w:sz w:val="28"/>
          <w:szCs w:val="28"/>
          <w:rtl/>
        </w:rPr>
        <w:softHyphen/>
        <w:t>های اجرائی به ابهامات، پرسش</w:t>
      </w:r>
      <w:r>
        <w:rPr>
          <w:rFonts w:cs="B Nazanin" w:hint="cs"/>
          <w:sz w:val="28"/>
          <w:szCs w:val="28"/>
          <w:rtl/>
        </w:rPr>
        <w:softHyphen/>
        <w:t xml:space="preserve">ها و مسائل فعالان اقتصادی با مقدار میانگین 4.45 و انحراف معیار </w:t>
      </w:r>
      <w:r>
        <w:rPr>
          <w:rFonts w:cs="B Nazanin"/>
          <w:sz w:val="28"/>
          <w:szCs w:val="28"/>
        </w:rPr>
        <w:t>.688</w:t>
      </w:r>
      <w:r>
        <w:rPr>
          <w:rFonts w:cs="B Nazanin" w:hint="cs"/>
          <w:sz w:val="28"/>
          <w:szCs w:val="28"/>
          <w:rtl/>
        </w:rPr>
        <w:t xml:space="preserve"> بوده است. رتبه سوم بیشترین تأثیر درفضای کسب وکار نیز تواما مربوط به سه متغیر اعطای تسهیلات نظام بانکی، عدم قابلیت پیش</w:t>
      </w:r>
      <w:r>
        <w:rPr>
          <w:rFonts w:cs="B Nazanin" w:hint="cs"/>
          <w:sz w:val="28"/>
          <w:szCs w:val="28"/>
          <w:rtl/>
        </w:rPr>
        <w:softHyphen/>
        <w:t>بینی سیاست</w:t>
      </w:r>
      <w:r>
        <w:rPr>
          <w:rFonts w:cs="B Nazanin" w:hint="cs"/>
          <w:sz w:val="28"/>
          <w:szCs w:val="28"/>
          <w:rtl/>
        </w:rPr>
        <w:softHyphen/>
        <w:t>های اقتصادی دولت و ضمانت اجرای قوانین و مقررات با میانگین 4.36 می</w:t>
      </w:r>
      <w:r>
        <w:rPr>
          <w:rFonts w:cs="B Nazanin" w:hint="cs"/>
          <w:sz w:val="28"/>
          <w:szCs w:val="28"/>
          <w:rtl/>
        </w:rPr>
        <w:softHyphen/>
        <w:t>باشد.  دو متغیر قابل اجرا بودن مقررات دولتی و مقررات سهولت تأسیس کسب و کارهای جدید نیز با میانگین 4.30 در کنار هم رتبه چهارم را کسب نموده</w:t>
      </w:r>
      <w:r>
        <w:rPr>
          <w:rFonts w:cs="B Nazanin" w:hint="cs"/>
          <w:sz w:val="28"/>
          <w:szCs w:val="28"/>
          <w:rtl/>
        </w:rPr>
        <w:softHyphen/>
        <w:t xml:space="preserve">اند. </w:t>
      </w:r>
    </w:p>
    <w:p w:rsidR="004C4A2C" w:rsidRDefault="004C4A2C" w:rsidP="004C4A2C">
      <w:pPr>
        <w:autoSpaceDE w:val="0"/>
        <w:autoSpaceDN w:val="0"/>
        <w:adjustRightInd w:val="0"/>
        <w:spacing w:after="0"/>
        <w:jc w:val="both"/>
        <w:rPr>
          <w:rFonts w:cs="B Nazanin"/>
          <w:sz w:val="28"/>
          <w:szCs w:val="28"/>
          <w:rtl/>
        </w:rPr>
      </w:pPr>
      <w:r>
        <w:rPr>
          <w:rFonts w:cs="B Nazanin" w:hint="cs"/>
          <w:sz w:val="28"/>
          <w:szCs w:val="28"/>
          <w:rtl/>
        </w:rPr>
        <w:t>متغیرهای اعتقاد مدیران اقتصادی استان به نقش کارآفرینی و سرمایه</w:t>
      </w:r>
      <w:r>
        <w:rPr>
          <w:rFonts w:cs="B Nazanin" w:hint="cs"/>
          <w:sz w:val="28"/>
          <w:szCs w:val="28"/>
          <w:rtl/>
        </w:rPr>
        <w:softHyphen/>
        <w:t>گذاری در توسعه استان، احترام مدیران اقتصادی استان به کارآفرینان و سرمایه</w:t>
      </w:r>
      <w:r>
        <w:rPr>
          <w:rFonts w:cs="B Nazanin" w:hint="cs"/>
          <w:sz w:val="28"/>
          <w:szCs w:val="28"/>
          <w:rtl/>
        </w:rPr>
        <w:softHyphen/>
        <w:t>گذاران، شناخت دقیق مدیران اقتصادی استان از اولویت و مزیت کسب و کارها در توسعه استان، قانون کار، میزان حمایت تأمین اجتماعی از کارفرمایان و در نهایت گستردگی و تنوع بازارهای مالی  نیز با مقدار میانگین 4.27 تواما در رتبه پنجم قرار دارند.</w:t>
      </w:r>
    </w:p>
    <w:p w:rsidR="004C4A2C" w:rsidRDefault="004C4A2C" w:rsidP="004C4A2C">
      <w:pPr>
        <w:autoSpaceDE w:val="0"/>
        <w:autoSpaceDN w:val="0"/>
        <w:adjustRightInd w:val="0"/>
        <w:spacing w:after="0"/>
        <w:jc w:val="both"/>
        <w:rPr>
          <w:rFonts w:ascii="Arial" w:hAnsi="Arial" w:cs="B Nazanin"/>
          <w:color w:val="000000"/>
          <w:sz w:val="28"/>
          <w:szCs w:val="28"/>
          <w:rtl/>
        </w:rPr>
      </w:pPr>
      <w:r>
        <w:rPr>
          <w:rFonts w:cs="B Nazanin" w:hint="cs"/>
          <w:sz w:val="28"/>
          <w:szCs w:val="28"/>
          <w:rtl/>
        </w:rPr>
        <w:t xml:space="preserve">میان دیدگاه فعالان بخش حمل و نقل نیز با </w:t>
      </w:r>
      <w:r>
        <w:rPr>
          <w:rFonts w:ascii="Arial" w:hAnsi="Arial" w:cs="B Nazanin" w:hint="cs"/>
          <w:color w:val="000000"/>
          <w:sz w:val="28"/>
          <w:szCs w:val="28"/>
          <w:rtl/>
        </w:rPr>
        <w:t>رتبه</w:t>
      </w:r>
      <w:r>
        <w:rPr>
          <w:rFonts w:ascii="Arial" w:hAnsi="Arial" w:cs="B Nazanin" w:hint="cs"/>
          <w:color w:val="000000"/>
          <w:sz w:val="28"/>
          <w:szCs w:val="28"/>
          <w:rtl/>
        </w:rPr>
        <w:softHyphen/>
        <w:t>بندی کلی متغیرها تفاوت</w:t>
      </w:r>
      <w:r>
        <w:rPr>
          <w:rFonts w:ascii="Arial" w:hAnsi="Arial" w:cs="B Nazanin" w:hint="cs"/>
          <w:color w:val="000000"/>
          <w:sz w:val="28"/>
          <w:szCs w:val="28"/>
          <w:rtl/>
        </w:rPr>
        <w:softHyphen/>
        <w:t>هایی مشاهده می</w:t>
      </w:r>
      <w:r>
        <w:rPr>
          <w:rFonts w:ascii="Arial" w:hAnsi="Arial" w:cs="B Nazanin" w:hint="cs"/>
          <w:color w:val="000000"/>
          <w:sz w:val="28"/>
          <w:szCs w:val="28"/>
          <w:rtl/>
        </w:rPr>
        <w:softHyphen/>
        <w:t>گردد؛ به</w:t>
      </w:r>
      <w:r>
        <w:rPr>
          <w:rFonts w:ascii="Arial" w:hAnsi="Arial" w:cs="B Nazanin" w:hint="cs"/>
          <w:color w:val="000000"/>
          <w:sz w:val="28"/>
          <w:szCs w:val="28"/>
          <w:rtl/>
        </w:rPr>
        <w:softHyphen/>
        <w:t>طوری</w:t>
      </w:r>
      <w:r>
        <w:rPr>
          <w:rFonts w:ascii="Arial" w:hAnsi="Arial" w:cs="B Nazanin" w:hint="cs"/>
          <w:color w:val="000000"/>
          <w:sz w:val="28"/>
          <w:szCs w:val="28"/>
          <w:rtl/>
        </w:rPr>
        <w:softHyphen/>
        <w:t>که از دید فعالان این بخش متغیر استقبال مدیران اقتصادی استان از ایده</w:t>
      </w:r>
      <w:r>
        <w:rPr>
          <w:rFonts w:ascii="Arial" w:hAnsi="Arial" w:cs="B Nazanin" w:hint="cs"/>
          <w:color w:val="000000"/>
          <w:sz w:val="28"/>
          <w:szCs w:val="28"/>
          <w:rtl/>
        </w:rPr>
        <w:softHyphen/>
        <w:t>های مبتکرانه و خلاقانه رتبه اول اهمیت را داشته درحالی</w:t>
      </w:r>
      <w:r>
        <w:rPr>
          <w:rFonts w:ascii="Arial" w:hAnsi="Arial" w:cs="B Nazanin" w:hint="cs"/>
          <w:color w:val="000000"/>
          <w:sz w:val="28"/>
          <w:szCs w:val="28"/>
          <w:rtl/>
        </w:rPr>
        <w:softHyphen/>
        <w:t>که در رتبه</w:t>
      </w:r>
      <w:r>
        <w:rPr>
          <w:rFonts w:ascii="Arial" w:hAnsi="Arial" w:cs="B Nazanin" w:hint="cs"/>
          <w:color w:val="000000"/>
          <w:sz w:val="28"/>
          <w:szCs w:val="28"/>
          <w:rtl/>
        </w:rPr>
        <w:softHyphen/>
        <w:t>بندی کلی در جایگاه 22 قرار داشته و برعکس متغیر تورم که در رتبه</w:t>
      </w:r>
      <w:r>
        <w:rPr>
          <w:rFonts w:ascii="Arial" w:hAnsi="Arial" w:cs="B Nazanin" w:hint="cs"/>
          <w:color w:val="000000"/>
          <w:sz w:val="28"/>
          <w:szCs w:val="28"/>
          <w:rtl/>
        </w:rPr>
        <w:softHyphen/>
        <w:t xml:space="preserve">بندی کلی حائز مقام اول بوده، در اینجا به رتبه هشتم تنزل نموده است. </w:t>
      </w:r>
    </w:p>
    <w:p w:rsidR="004C4A2C" w:rsidRDefault="004C4A2C" w:rsidP="004C4A2C">
      <w:pPr>
        <w:autoSpaceDE w:val="0"/>
        <w:autoSpaceDN w:val="0"/>
        <w:adjustRightInd w:val="0"/>
        <w:spacing w:after="0"/>
        <w:jc w:val="both"/>
        <w:rPr>
          <w:rFonts w:ascii="Arial" w:hAnsi="Arial" w:cs="B Nazanin"/>
          <w:color w:val="000000"/>
          <w:sz w:val="28"/>
          <w:szCs w:val="28"/>
          <w:rtl/>
        </w:rPr>
      </w:pPr>
      <w:r>
        <w:rPr>
          <w:rFonts w:ascii="Arial" w:hAnsi="Arial" w:cs="B Nazanin" w:hint="cs"/>
          <w:color w:val="000000"/>
          <w:sz w:val="28"/>
          <w:szCs w:val="28"/>
          <w:rtl/>
        </w:rPr>
        <w:t>متغیر پاسخگوئی دقیق و متعهدانه دستگاه</w:t>
      </w:r>
      <w:r>
        <w:rPr>
          <w:rFonts w:ascii="Arial" w:hAnsi="Arial" w:cs="B Nazanin" w:hint="cs"/>
          <w:color w:val="000000"/>
          <w:sz w:val="28"/>
          <w:szCs w:val="28"/>
          <w:rtl/>
        </w:rPr>
        <w:softHyphen/>
        <w:t>های اجرائی به ابهامات، پرسش</w:t>
      </w:r>
      <w:r>
        <w:rPr>
          <w:rFonts w:ascii="Arial" w:hAnsi="Arial" w:cs="B Nazanin" w:hint="cs"/>
          <w:color w:val="000000"/>
          <w:sz w:val="28"/>
          <w:szCs w:val="28"/>
          <w:rtl/>
        </w:rPr>
        <w:softHyphen/>
        <w:t>ها و مسائل فعالان اقتصادی رتبه دوم را کسب نموده، در صورتی که در رتبه</w:t>
      </w:r>
      <w:r>
        <w:rPr>
          <w:rFonts w:ascii="Arial" w:hAnsi="Arial" w:cs="B Nazanin" w:hint="cs"/>
          <w:color w:val="000000"/>
          <w:sz w:val="28"/>
          <w:szCs w:val="28"/>
          <w:rtl/>
        </w:rPr>
        <w:softHyphen/>
        <w:t>بندی کلی در جایگاه 18 قرار داشته و برعکس متغیر تحریم</w:t>
      </w:r>
      <w:r>
        <w:rPr>
          <w:rFonts w:ascii="Arial" w:hAnsi="Arial" w:cs="B Nazanin" w:hint="cs"/>
          <w:color w:val="000000"/>
          <w:sz w:val="28"/>
          <w:szCs w:val="28"/>
          <w:rtl/>
        </w:rPr>
        <w:softHyphen/>
        <w:t>های بین</w:t>
      </w:r>
      <w:r>
        <w:rPr>
          <w:rFonts w:ascii="Arial" w:hAnsi="Arial" w:cs="B Nazanin" w:hint="cs"/>
          <w:color w:val="000000"/>
          <w:sz w:val="28"/>
          <w:szCs w:val="28"/>
          <w:rtl/>
        </w:rPr>
        <w:softHyphen/>
        <w:t>المللی که در رتبه</w:t>
      </w:r>
      <w:r>
        <w:rPr>
          <w:rFonts w:ascii="Arial" w:hAnsi="Arial" w:cs="B Nazanin" w:hint="cs"/>
          <w:color w:val="000000"/>
          <w:sz w:val="28"/>
          <w:szCs w:val="28"/>
          <w:rtl/>
        </w:rPr>
        <w:softHyphen/>
        <w:t>بندی کلی حائز مقام دوم بوده، در اینجا به جایگاه 19 سقوط نموده است.</w:t>
      </w:r>
    </w:p>
    <w:p w:rsidR="004C4A2C" w:rsidRDefault="004C4A2C" w:rsidP="004C4A2C">
      <w:pPr>
        <w:autoSpaceDE w:val="0"/>
        <w:autoSpaceDN w:val="0"/>
        <w:adjustRightInd w:val="0"/>
        <w:spacing w:after="0"/>
        <w:jc w:val="both"/>
        <w:rPr>
          <w:rFonts w:cs="B Nazanin"/>
          <w:sz w:val="28"/>
          <w:szCs w:val="28"/>
          <w:rtl/>
        </w:rPr>
      </w:pPr>
      <w:r>
        <w:rPr>
          <w:rFonts w:ascii="Arial" w:hAnsi="Arial" w:cs="B Nazanin" w:hint="cs"/>
          <w:color w:val="000000"/>
          <w:sz w:val="28"/>
          <w:szCs w:val="28"/>
          <w:rtl/>
        </w:rPr>
        <w:t>متغیر اعطای تسهیلات نظام بانکی در اینجا رتبه سوم را احراز نموده، درحالی</w:t>
      </w:r>
      <w:r>
        <w:rPr>
          <w:rFonts w:ascii="Arial" w:hAnsi="Arial" w:cs="B Nazanin" w:hint="cs"/>
          <w:color w:val="000000"/>
          <w:sz w:val="28"/>
          <w:szCs w:val="28"/>
          <w:rtl/>
        </w:rPr>
        <w:softHyphen/>
        <w:t>که در رتبه</w:t>
      </w:r>
      <w:r>
        <w:rPr>
          <w:rFonts w:ascii="Arial" w:hAnsi="Arial" w:cs="B Nazanin" w:hint="cs"/>
          <w:color w:val="000000"/>
          <w:sz w:val="28"/>
          <w:szCs w:val="28"/>
          <w:rtl/>
        </w:rPr>
        <w:softHyphen/>
        <w:t>بندی کلی در رتبه هفدهم قرار داشته و برعکس متغیر کیفیت زیرساخت</w:t>
      </w:r>
      <w:r>
        <w:rPr>
          <w:rFonts w:ascii="Arial" w:hAnsi="Arial" w:cs="B Nazanin" w:hint="cs"/>
          <w:color w:val="000000"/>
          <w:sz w:val="28"/>
          <w:szCs w:val="28"/>
          <w:rtl/>
        </w:rPr>
        <w:softHyphen/>
        <w:t>ها (سیستم حمل و نقل مانند جاده، ریل، دریا و هوا) که در رتبه</w:t>
      </w:r>
      <w:r>
        <w:rPr>
          <w:rFonts w:ascii="Arial" w:hAnsi="Arial" w:cs="B Nazanin" w:hint="cs"/>
          <w:color w:val="000000"/>
          <w:sz w:val="28"/>
          <w:szCs w:val="28"/>
          <w:rtl/>
        </w:rPr>
        <w:softHyphen/>
        <w:t xml:space="preserve">بندی کلی حائز مقام سوم بوده، در اینجا به جایگاه ششم تنزل نموده است. </w:t>
      </w:r>
    </w:p>
    <w:p w:rsidR="004C4A2C" w:rsidRDefault="004C4A2C" w:rsidP="004C4A2C">
      <w:pPr>
        <w:autoSpaceDE w:val="0"/>
        <w:autoSpaceDN w:val="0"/>
        <w:adjustRightInd w:val="0"/>
        <w:spacing w:before="240" w:after="0"/>
        <w:jc w:val="center"/>
        <w:rPr>
          <w:rFonts w:cs="B Nazanin"/>
          <w:sz w:val="28"/>
          <w:szCs w:val="28"/>
          <w:rtl/>
        </w:rPr>
      </w:pPr>
      <w:r>
        <w:rPr>
          <w:rFonts w:ascii="Times New Roman" w:hAnsi="Times New Roman" w:cs="B Nazanin" w:hint="cs"/>
          <w:sz w:val="28"/>
          <w:szCs w:val="28"/>
          <w:rtl/>
        </w:rPr>
        <w:t>جدول (3-55) رتبه</w:t>
      </w:r>
      <w:r>
        <w:rPr>
          <w:rFonts w:ascii="Times New Roman" w:hAnsi="Times New Roman" w:cs="B Nazanin" w:hint="cs"/>
          <w:sz w:val="28"/>
          <w:szCs w:val="28"/>
          <w:rtl/>
        </w:rPr>
        <w:softHyphen/>
        <w:t>بندی کل متغیرها از نگاه فعالان بخش حمل و نقل</w:t>
      </w:r>
    </w:p>
    <w:tbl>
      <w:tblPr>
        <w:bidiVisual/>
        <w:tblW w:w="9534" w:type="dxa"/>
        <w:jc w:val="center"/>
        <w:tblInd w:w="-424" w:type="dxa"/>
        <w:tblLook w:val="04A0"/>
      </w:tblPr>
      <w:tblGrid>
        <w:gridCol w:w="535"/>
        <w:gridCol w:w="7017"/>
        <w:gridCol w:w="847"/>
        <w:gridCol w:w="1135"/>
      </w:tblGrid>
      <w:tr w:rsidR="004C4A2C" w:rsidTr="004C4A2C">
        <w:trPr>
          <w:trHeight w:val="503"/>
          <w:jc w:val="center"/>
        </w:trPr>
        <w:tc>
          <w:tcPr>
            <w:tcW w:w="53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tabs>
                <w:tab w:val="center" w:pos="5233"/>
              </w:tabs>
              <w:spacing w:after="0" w:line="240" w:lineRule="auto"/>
              <w:jc w:val="center"/>
              <w:rPr>
                <w:rFonts w:ascii="Arial" w:hAnsi="Arial" w:cs="B Titr"/>
                <w:color w:val="000000"/>
                <w:sz w:val="20"/>
                <w:szCs w:val="20"/>
              </w:rPr>
            </w:pPr>
            <w:r>
              <w:rPr>
                <w:rFonts w:ascii="Arial" w:hAnsi="Arial" w:cs="B Titr" w:hint="cs"/>
                <w:color w:val="000000"/>
                <w:sz w:val="20"/>
                <w:szCs w:val="20"/>
                <w:rtl/>
              </w:rPr>
              <w:t>رتبه</w:t>
            </w:r>
          </w:p>
        </w:tc>
        <w:tc>
          <w:tcPr>
            <w:tcW w:w="701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4C4A2C" w:rsidRDefault="004C4A2C">
            <w:pPr>
              <w:tabs>
                <w:tab w:val="center" w:pos="5233"/>
              </w:tabs>
              <w:spacing w:after="0" w:line="240" w:lineRule="auto"/>
              <w:jc w:val="center"/>
              <w:rPr>
                <w:rFonts w:ascii="Arial" w:hAnsi="Arial" w:cs="B Titr"/>
                <w:color w:val="000000"/>
                <w:sz w:val="20"/>
                <w:szCs w:val="20"/>
              </w:rPr>
            </w:pPr>
            <w:r>
              <w:rPr>
                <w:rFonts w:ascii="Arial" w:hAnsi="Arial" w:cs="B Titr" w:hint="cs"/>
                <w:color w:val="000000"/>
                <w:sz w:val="20"/>
                <w:szCs w:val="20"/>
                <w:rtl/>
              </w:rPr>
              <w:t>کل متغیرها</w:t>
            </w:r>
          </w:p>
        </w:tc>
        <w:tc>
          <w:tcPr>
            <w:tcW w:w="84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tabs>
                <w:tab w:val="center" w:pos="5233"/>
              </w:tabs>
              <w:spacing w:after="0" w:line="240" w:lineRule="auto"/>
              <w:jc w:val="center"/>
              <w:rPr>
                <w:rFonts w:ascii="Arial" w:hAnsi="Arial" w:cs="B Titr"/>
                <w:color w:val="000000"/>
                <w:sz w:val="20"/>
                <w:szCs w:val="20"/>
              </w:rPr>
            </w:pPr>
            <w:r>
              <w:rPr>
                <w:rFonts w:ascii="Arial" w:hAnsi="Arial" w:cs="B Titr" w:hint="cs"/>
                <w:color w:val="000000"/>
                <w:sz w:val="20"/>
                <w:szCs w:val="20"/>
                <w:rtl/>
              </w:rPr>
              <w:t>میانگین</w:t>
            </w:r>
          </w:p>
        </w:tc>
        <w:tc>
          <w:tcPr>
            <w:tcW w:w="113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tabs>
                <w:tab w:val="center" w:pos="5233"/>
              </w:tabs>
              <w:spacing w:after="0" w:line="240" w:lineRule="auto"/>
              <w:jc w:val="center"/>
              <w:rPr>
                <w:rFonts w:ascii="Arial" w:hAnsi="Arial" w:cs="B Titr"/>
                <w:color w:val="000000"/>
                <w:sz w:val="20"/>
                <w:szCs w:val="20"/>
              </w:rPr>
            </w:pPr>
            <w:r>
              <w:rPr>
                <w:rFonts w:ascii="Arial" w:hAnsi="Arial" w:cs="B Titr" w:hint="cs"/>
                <w:color w:val="000000"/>
                <w:sz w:val="20"/>
                <w:szCs w:val="20"/>
                <w:rtl/>
              </w:rPr>
              <w:t>انحراف معیار</w:t>
            </w:r>
          </w:p>
        </w:tc>
      </w:tr>
      <w:tr w:rsidR="004C4A2C" w:rsidTr="004C4A2C">
        <w:trPr>
          <w:trHeight w:val="20"/>
          <w:jc w:val="center"/>
        </w:trPr>
        <w:tc>
          <w:tcPr>
            <w:tcW w:w="535"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color w:val="000000"/>
                <w:sz w:val="28"/>
                <w:szCs w:val="28"/>
              </w:rPr>
              <w:t>1</w:t>
            </w:r>
          </w:p>
        </w:tc>
        <w:tc>
          <w:tcPr>
            <w:tcW w:w="7017"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rPr>
                <w:rFonts w:ascii="Arial" w:hAnsi="Arial" w:cs="B Nazanin"/>
                <w:color w:val="000000"/>
                <w:sz w:val="28"/>
                <w:szCs w:val="28"/>
              </w:rPr>
            </w:pPr>
            <w:r>
              <w:rPr>
                <w:rFonts w:ascii="Arial" w:hAnsi="Arial" w:cs="B Nazanin" w:hint="cs"/>
                <w:color w:val="000000"/>
                <w:sz w:val="28"/>
                <w:szCs w:val="28"/>
                <w:rtl/>
              </w:rPr>
              <w:t>استقبال مدیران اقتصادی استان از ایده</w:t>
            </w:r>
            <w:r>
              <w:rPr>
                <w:rFonts w:ascii="Arial" w:hAnsi="Arial" w:cs="B Nazanin" w:hint="cs"/>
                <w:color w:val="000000"/>
                <w:sz w:val="28"/>
                <w:szCs w:val="28"/>
                <w:rtl/>
              </w:rPr>
              <w:softHyphen/>
              <w:t>های مبتکرانه و خلاقانه</w:t>
            </w:r>
          </w:p>
        </w:tc>
        <w:tc>
          <w:tcPr>
            <w:tcW w:w="847"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color w:val="000000"/>
                <w:sz w:val="28"/>
                <w:szCs w:val="28"/>
              </w:rPr>
              <w:t>4.64</w:t>
            </w:r>
          </w:p>
        </w:tc>
        <w:tc>
          <w:tcPr>
            <w:tcW w:w="1135"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color w:val="000000"/>
                <w:sz w:val="28"/>
                <w:szCs w:val="28"/>
              </w:rPr>
              <w:t>.674</w:t>
            </w:r>
          </w:p>
        </w:tc>
      </w:tr>
      <w:tr w:rsidR="004C4A2C" w:rsidTr="004C4A2C">
        <w:trPr>
          <w:trHeight w:val="20"/>
          <w:jc w:val="center"/>
        </w:trPr>
        <w:tc>
          <w:tcPr>
            <w:tcW w:w="535"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color w:val="000000"/>
                <w:sz w:val="28"/>
                <w:szCs w:val="28"/>
              </w:rPr>
              <w:t>2</w:t>
            </w:r>
          </w:p>
        </w:tc>
        <w:tc>
          <w:tcPr>
            <w:tcW w:w="7017"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rPr>
                <w:rFonts w:ascii="Arial" w:hAnsi="Arial" w:cs="B Nazanin"/>
                <w:color w:val="000000"/>
                <w:sz w:val="28"/>
                <w:szCs w:val="28"/>
              </w:rPr>
            </w:pPr>
            <w:r>
              <w:rPr>
                <w:rFonts w:ascii="Arial" w:hAnsi="Arial" w:cs="B Nazanin" w:hint="cs"/>
                <w:color w:val="000000"/>
                <w:sz w:val="28"/>
                <w:szCs w:val="28"/>
                <w:rtl/>
              </w:rPr>
              <w:t>پاسخگوئی دقیق و متعهدانه دستگاه</w:t>
            </w:r>
            <w:r>
              <w:rPr>
                <w:rFonts w:ascii="Arial" w:hAnsi="Arial" w:cs="B Nazanin" w:hint="cs"/>
                <w:color w:val="000000"/>
                <w:sz w:val="28"/>
                <w:szCs w:val="28"/>
                <w:rtl/>
              </w:rPr>
              <w:softHyphen/>
              <w:t>های اجرائی به ابهامات، پرسش</w:t>
            </w:r>
            <w:r>
              <w:rPr>
                <w:rFonts w:ascii="Arial" w:hAnsi="Arial" w:cs="B Nazanin" w:hint="cs"/>
                <w:color w:val="000000"/>
                <w:sz w:val="28"/>
                <w:szCs w:val="28"/>
                <w:rtl/>
              </w:rPr>
              <w:softHyphen/>
              <w:t>ها و مسائل فعالان اقتصادی</w:t>
            </w:r>
          </w:p>
        </w:tc>
        <w:tc>
          <w:tcPr>
            <w:tcW w:w="847"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color w:val="000000"/>
                <w:sz w:val="28"/>
                <w:szCs w:val="28"/>
              </w:rPr>
              <w:t>4.45</w:t>
            </w:r>
          </w:p>
        </w:tc>
        <w:tc>
          <w:tcPr>
            <w:tcW w:w="1135"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color w:val="000000"/>
                <w:sz w:val="28"/>
                <w:szCs w:val="28"/>
              </w:rPr>
              <w:t>.688</w:t>
            </w:r>
          </w:p>
        </w:tc>
      </w:tr>
      <w:tr w:rsidR="004C4A2C" w:rsidTr="004C4A2C">
        <w:trPr>
          <w:trHeight w:val="20"/>
          <w:jc w:val="center"/>
        </w:trPr>
        <w:tc>
          <w:tcPr>
            <w:tcW w:w="535"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color w:val="000000"/>
                <w:sz w:val="28"/>
                <w:szCs w:val="28"/>
              </w:rPr>
              <w:t>3</w:t>
            </w:r>
          </w:p>
        </w:tc>
        <w:tc>
          <w:tcPr>
            <w:tcW w:w="7017"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rPr>
                <w:rFonts w:ascii="Arial" w:hAnsi="Arial" w:cs="B Nazanin"/>
                <w:color w:val="000000"/>
                <w:sz w:val="28"/>
                <w:szCs w:val="28"/>
              </w:rPr>
            </w:pPr>
            <w:r>
              <w:rPr>
                <w:rFonts w:ascii="Arial" w:hAnsi="Arial" w:cs="B Nazanin" w:hint="cs"/>
                <w:color w:val="000000"/>
                <w:sz w:val="28"/>
                <w:szCs w:val="28"/>
                <w:rtl/>
              </w:rPr>
              <w:t>اعطای تسهیلات نظام بانکی</w:t>
            </w:r>
          </w:p>
        </w:tc>
        <w:tc>
          <w:tcPr>
            <w:tcW w:w="847"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color w:val="000000"/>
                <w:sz w:val="28"/>
                <w:szCs w:val="28"/>
              </w:rPr>
              <w:t>4.36</w:t>
            </w:r>
          </w:p>
        </w:tc>
        <w:tc>
          <w:tcPr>
            <w:tcW w:w="1135"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color w:val="000000"/>
                <w:sz w:val="28"/>
                <w:szCs w:val="28"/>
              </w:rPr>
              <w:t>.674</w:t>
            </w:r>
          </w:p>
        </w:tc>
      </w:tr>
      <w:tr w:rsidR="004C4A2C" w:rsidTr="004C4A2C">
        <w:trPr>
          <w:trHeight w:val="20"/>
          <w:jc w:val="center"/>
        </w:trPr>
        <w:tc>
          <w:tcPr>
            <w:tcW w:w="535"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hint="cs"/>
                <w:color w:val="000000"/>
                <w:sz w:val="28"/>
                <w:szCs w:val="28"/>
                <w:rtl/>
              </w:rPr>
              <w:t>3</w:t>
            </w:r>
          </w:p>
        </w:tc>
        <w:tc>
          <w:tcPr>
            <w:tcW w:w="7017"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rPr>
                <w:rFonts w:ascii="Arial" w:hAnsi="Arial" w:cs="B Nazanin"/>
                <w:color w:val="000000"/>
                <w:sz w:val="28"/>
                <w:szCs w:val="28"/>
              </w:rPr>
            </w:pPr>
            <w:r>
              <w:rPr>
                <w:rFonts w:ascii="Arial" w:hAnsi="Arial" w:cs="B Nazanin" w:hint="cs"/>
                <w:color w:val="000000"/>
                <w:sz w:val="28"/>
                <w:szCs w:val="28"/>
                <w:rtl/>
              </w:rPr>
              <w:t>عدم قابلیت پیش بینی سیاست های اقتصادی دولت</w:t>
            </w:r>
          </w:p>
        </w:tc>
        <w:tc>
          <w:tcPr>
            <w:tcW w:w="847"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color w:val="000000"/>
                <w:sz w:val="28"/>
                <w:szCs w:val="28"/>
              </w:rPr>
              <w:t>4.36</w:t>
            </w:r>
          </w:p>
        </w:tc>
        <w:tc>
          <w:tcPr>
            <w:tcW w:w="1135"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color w:val="000000"/>
                <w:sz w:val="28"/>
                <w:szCs w:val="28"/>
              </w:rPr>
              <w:t>1.120</w:t>
            </w:r>
          </w:p>
        </w:tc>
      </w:tr>
      <w:tr w:rsidR="004C4A2C" w:rsidTr="004C4A2C">
        <w:trPr>
          <w:trHeight w:val="20"/>
          <w:jc w:val="center"/>
        </w:trPr>
        <w:tc>
          <w:tcPr>
            <w:tcW w:w="535"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hint="cs"/>
                <w:color w:val="000000"/>
                <w:sz w:val="28"/>
                <w:szCs w:val="28"/>
                <w:rtl/>
              </w:rPr>
              <w:t>3</w:t>
            </w:r>
          </w:p>
        </w:tc>
        <w:tc>
          <w:tcPr>
            <w:tcW w:w="7017"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rPr>
                <w:rFonts w:ascii="Arial" w:hAnsi="Arial" w:cs="B Nazanin"/>
                <w:color w:val="000000"/>
                <w:sz w:val="28"/>
                <w:szCs w:val="28"/>
              </w:rPr>
            </w:pPr>
            <w:r>
              <w:rPr>
                <w:rFonts w:ascii="Arial" w:hAnsi="Arial" w:cs="B Nazanin" w:hint="cs"/>
                <w:color w:val="000000"/>
                <w:sz w:val="28"/>
                <w:szCs w:val="28"/>
                <w:rtl/>
              </w:rPr>
              <w:t>ضمانت اجرای قوانین و مقررات</w:t>
            </w:r>
          </w:p>
        </w:tc>
        <w:tc>
          <w:tcPr>
            <w:tcW w:w="847"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color w:val="000000"/>
                <w:sz w:val="28"/>
                <w:szCs w:val="28"/>
              </w:rPr>
              <w:t>4.36</w:t>
            </w:r>
          </w:p>
        </w:tc>
        <w:tc>
          <w:tcPr>
            <w:tcW w:w="1135"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color w:val="000000"/>
                <w:sz w:val="28"/>
                <w:szCs w:val="28"/>
              </w:rPr>
              <w:t>.924</w:t>
            </w:r>
          </w:p>
        </w:tc>
      </w:tr>
      <w:tr w:rsidR="004C4A2C" w:rsidTr="004C4A2C">
        <w:trPr>
          <w:trHeight w:val="20"/>
          <w:jc w:val="center"/>
        </w:trPr>
        <w:tc>
          <w:tcPr>
            <w:tcW w:w="535"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hint="cs"/>
                <w:color w:val="000000"/>
                <w:sz w:val="28"/>
                <w:szCs w:val="28"/>
                <w:rtl/>
              </w:rPr>
              <w:t>4</w:t>
            </w:r>
          </w:p>
        </w:tc>
        <w:tc>
          <w:tcPr>
            <w:tcW w:w="7017"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rPr>
                <w:rFonts w:ascii="Arial" w:hAnsi="Arial" w:cs="B Nazanin"/>
                <w:color w:val="000000"/>
                <w:sz w:val="28"/>
                <w:szCs w:val="28"/>
              </w:rPr>
            </w:pPr>
            <w:r>
              <w:rPr>
                <w:rFonts w:ascii="Arial" w:hAnsi="Arial" w:cs="B Nazanin" w:hint="cs"/>
                <w:color w:val="000000"/>
                <w:sz w:val="28"/>
                <w:szCs w:val="28"/>
                <w:rtl/>
              </w:rPr>
              <w:t>قابل اجرا بودن مقررات دولتی</w:t>
            </w:r>
          </w:p>
        </w:tc>
        <w:tc>
          <w:tcPr>
            <w:tcW w:w="847"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color w:val="000000"/>
                <w:sz w:val="28"/>
                <w:szCs w:val="28"/>
              </w:rPr>
              <w:t>4.30</w:t>
            </w:r>
          </w:p>
        </w:tc>
        <w:tc>
          <w:tcPr>
            <w:tcW w:w="1135"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color w:val="000000"/>
                <w:sz w:val="28"/>
                <w:szCs w:val="28"/>
              </w:rPr>
              <w:t>.949</w:t>
            </w:r>
          </w:p>
        </w:tc>
      </w:tr>
      <w:tr w:rsidR="004C4A2C" w:rsidTr="004C4A2C">
        <w:trPr>
          <w:trHeight w:val="20"/>
          <w:jc w:val="center"/>
        </w:trPr>
        <w:tc>
          <w:tcPr>
            <w:tcW w:w="535"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hint="cs"/>
                <w:color w:val="000000"/>
                <w:sz w:val="28"/>
                <w:szCs w:val="28"/>
                <w:rtl/>
              </w:rPr>
              <w:t>4</w:t>
            </w:r>
          </w:p>
        </w:tc>
        <w:tc>
          <w:tcPr>
            <w:tcW w:w="7017"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rPr>
                <w:rFonts w:ascii="Arial" w:hAnsi="Arial" w:cs="B Nazanin"/>
                <w:color w:val="000000"/>
                <w:sz w:val="28"/>
                <w:szCs w:val="28"/>
              </w:rPr>
            </w:pPr>
            <w:r>
              <w:rPr>
                <w:rFonts w:ascii="Arial" w:hAnsi="Arial" w:cs="B Nazanin" w:hint="cs"/>
                <w:color w:val="000000"/>
                <w:sz w:val="28"/>
                <w:szCs w:val="28"/>
                <w:rtl/>
              </w:rPr>
              <w:t>مقررات سهولت تأسیس کسب و کارهای جدید</w:t>
            </w:r>
          </w:p>
        </w:tc>
        <w:tc>
          <w:tcPr>
            <w:tcW w:w="847"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color w:val="000000"/>
                <w:sz w:val="28"/>
                <w:szCs w:val="28"/>
              </w:rPr>
              <w:t>4.30</w:t>
            </w:r>
          </w:p>
        </w:tc>
        <w:tc>
          <w:tcPr>
            <w:tcW w:w="1135"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color w:val="000000"/>
                <w:sz w:val="28"/>
                <w:szCs w:val="28"/>
              </w:rPr>
              <w:t>1.252</w:t>
            </w:r>
          </w:p>
        </w:tc>
      </w:tr>
      <w:tr w:rsidR="004C4A2C" w:rsidTr="004C4A2C">
        <w:trPr>
          <w:trHeight w:val="20"/>
          <w:jc w:val="center"/>
        </w:trPr>
        <w:tc>
          <w:tcPr>
            <w:tcW w:w="535"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hint="cs"/>
                <w:color w:val="000000"/>
                <w:sz w:val="28"/>
                <w:szCs w:val="28"/>
                <w:rtl/>
              </w:rPr>
              <w:lastRenderedPageBreak/>
              <w:t>5</w:t>
            </w:r>
          </w:p>
        </w:tc>
        <w:tc>
          <w:tcPr>
            <w:tcW w:w="7017"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rPr>
                <w:rFonts w:ascii="Arial" w:hAnsi="Arial" w:cs="B Nazanin"/>
                <w:color w:val="000000"/>
                <w:sz w:val="28"/>
                <w:szCs w:val="28"/>
              </w:rPr>
            </w:pPr>
            <w:r>
              <w:rPr>
                <w:rFonts w:ascii="Arial" w:hAnsi="Arial" w:cs="B Nazanin" w:hint="cs"/>
                <w:color w:val="000000"/>
                <w:sz w:val="28"/>
                <w:szCs w:val="28"/>
                <w:rtl/>
              </w:rPr>
              <w:t>اعتقاد مدیران اقتصادی استان به نقش کارآفرینی و سرمایه گذاری در توسعه استان</w:t>
            </w:r>
          </w:p>
        </w:tc>
        <w:tc>
          <w:tcPr>
            <w:tcW w:w="847"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color w:val="000000"/>
                <w:sz w:val="28"/>
                <w:szCs w:val="28"/>
              </w:rPr>
              <w:t>4.27</w:t>
            </w:r>
          </w:p>
        </w:tc>
        <w:tc>
          <w:tcPr>
            <w:tcW w:w="1135"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color w:val="000000"/>
                <w:sz w:val="28"/>
                <w:szCs w:val="28"/>
              </w:rPr>
              <w:t>.905</w:t>
            </w:r>
          </w:p>
        </w:tc>
      </w:tr>
      <w:tr w:rsidR="004C4A2C" w:rsidTr="004C4A2C">
        <w:trPr>
          <w:trHeight w:val="20"/>
          <w:jc w:val="center"/>
        </w:trPr>
        <w:tc>
          <w:tcPr>
            <w:tcW w:w="535"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hint="cs"/>
                <w:color w:val="000000"/>
                <w:sz w:val="28"/>
                <w:szCs w:val="28"/>
                <w:rtl/>
              </w:rPr>
              <w:t>5</w:t>
            </w:r>
          </w:p>
        </w:tc>
        <w:tc>
          <w:tcPr>
            <w:tcW w:w="7017"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rPr>
                <w:rFonts w:ascii="Arial" w:hAnsi="Arial" w:cs="B Nazanin"/>
                <w:color w:val="000000"/>
                <w:sz w:val="28"/>
                <w:szCs w:val="28"/>
              </w:rPr>
            </w:pPr>
            <w:r>
              <w:rPr>
                <w:rFonts w:ascii="Arial" w:hAnsi="Arial" w:cs="B Nazanin" w:hint="cs"/>
                <w:color w:val="000000"/>
                <w:sz w:val="28"/>
                <w:szCs w:val="28"/>
                <w:rtl/>
              </w:rPr>
              <w:t>احترام مدیران اقتصادی استان به کارآفرینان و سرمایه گذاران</w:t>
            </w:r>
          </w:p>
        </w:tc>
        <w:tc>
          <w:tcPr>
            <w:tcW w:w="847"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color w:val="000000"/>
                <w:sz w:val="28"/>
                <w:szCs w:val="28"/>
              </w:rPr>
              <w:t>4.27</w:t>
            </w:r>
          </w:p>
        </w:tc>
        <w:tc>
          <w:tcPr>
            <w:tcW w:w="1135"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color w:val="000000"/>
                <w:sz w:val="28"/>
                <w:szCs w:val="28"/>
              </w:rPr>
              <w:t>1.009</w:t>
            </w:r>
          </w:p>
        </w:tc>
      </w:tr>
      <w:tr w:rsidR="004C4A2C" w:rsidTr="004C4A2C">
        <w:trPr>
          <w:trHeight w:val="20"/>
          <w:jc w:val="center"/>
        </w:trPr>
        <w:tc>
          <w:tcPr>
            <w:tcW w:w="535"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hint="cs"/>
                <w:color w:val="000000"/>
                <w:sz w:val="28"/>
                <w:szCs w:val="28"/>
                <w:rtl/>
              </w:rPr>
              <w:t>5</w:t>
            </w:r>
          </w:p>
        </w:tc>
        <w:tc>
          <w:tcPr>
            <w:tcW w:w="7017"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rPr>
                <w:rFonts w:ascii="Arial" w:hAnsi="Arial" w:cs="B Nazanin"/>
                <w:color w:val="000000"/>
                <w:sz w:val="28"/>
                <w:szCs w:val="28"/>
              </w:rPr>
            </w:pPr>
            <w:r>
              <w:rPr>
                <w:rFonts w:ascii="Arial" w:hAnsi="Arial" w:cs="B Nazanin" w:hint="cs"/>
                <w:color w:val="000000"/>
                <w:sz w:val="28"/>
                <w:szCs w:val="28"/>
                <w:rtl/>
              </w:rPr>
              <w:t>شناخت دقیق مدیران اقتصادی استان از اولویت و مزیت کسب و کارها در توسعه استان</w:t>
            </w:r>
          </w:p>
        </w:tc>
        <w:tc>
          <w:tcPr>
            <w:tcW w:w="847"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color w:val="000000"/>
                <w:sz w:val="28"/>
                <w:szCs w:val="28"/>
              </w:rPr>
              <w:t>4.27</w:t>
            </w:r>
          </w:p>
        </w:tc>
        <w:tc>
          <w:tcPr>
            <w:tcW w:w="1135"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color w:val="000000"/>
                <w:sz w:val="28"/>
                <w:szCs w:val="28"/>
              </w:rPr>
              <w:t>1.104</w:t>
            </w:r>
          </w:p>
        </w:tc>
      </w:tr>
      <w:tr w:rsidR="004C4A2C" w:rsidTr="004C4A2C">
        <w:trPr>
          <w:trHeight w:val="20"/>
          <w:jc w:val="center"/>
        </w:trPr>
        <w:tc>
          <w:tcPr>
            <w:tcW w:w="535"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hint="cs"/>
                <w:color w:val="000000"/>
                <w:sz w:val="28"/>
                <w:szCs w:val="28"/>
                <w:rtl/>
              </w:rPr>
              <w:t>5</w:t>
            </w:r>
          </w:p>
        </w:tc>
        <w:tc>
          <w:tcPr>
            <w:tcW w:w="7017"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rPr>
                <w:rFonts w:ascii="Arial" w:hAnsi="Arial" w:cs="B Nazanin"/>
                <w:color w:val="000000"/>
                <w:sz w:val="28"/>
                <w:szCs w:val="28"/>
              </w:rPr>
            </w:pPr>
            <w:r>
              <w:rPr>
                <w:rFonts w:ascii="Arial" w:hAnsi="Arial" w:cs="B Nazanin" w:hint="cs"/>
                <w:color w:val="000000"/>
                <w:sz w:val="28"/>
                <w:szCs w:val="28"/>
                <w:rtl/>
              </w:rPr>
              <w:t>قانون کار</w:t>
            </w:r>
          </w:p>
        </w:tc>
        <w:tc>
          <w:tcPr>
            <w:tcW w:w="847"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color w:val="000000"/>
                <w:sz w:val="28"/>
                <w:szCs w:val="28"/>
              </w:rPr>
              <w:t>4.27</w:t>
            </w:r>
          </w:p>
        </w:tc>
        <w:tc>
          <w:tcPr>
            <w:tcW w:w="1135"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color w:val="000000"/>
                <w:sz w:val="28"/>
                <w:szCs w:val="28"/>
              </w:rPr>
              <w:t>1.009</w:t>
            </w:r>
          </w:p>
        </w:tc>
      </w:tr>
      <w:tr w:rsidR="004C4A2C" w:rsidTr="004C4A2C">
        <w:trPr>
          <w:trHeight w:val="20"/>
          <w:jc w:val="center"/>
        </w:trPr>
        <w:tc>
          <w:tcPr>
            <w:tcW w:w="535"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hint="cs"/>
                <w:color w:val="000000"/>
                <w:sz w:val="28"/>
                <w:szCs w:val="28"/>
                <w:rtl/>
              </w:rPr>
              <w:t>5</w:t>
            </w:r>
          </w:p>
        </w:tc>
        <w:tc>
          <w:tcPr>
            <w:tcW w:w="7017"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rPr>
                <w:rFonts w:ascii="Arial" w:hAnsi="Arial" w:cs="B Nazanin"/>
                <w:color w:val="000000"/>
                <w:sz w:val="28"/>
                <w:szCs w:val="28"/>
              </w:rPr>
            </w:pPr>
            <w:r>
              <w:rPr>
                <w:rFonts w:ascii="Arial" w:hAnsi="Arial" w:cs="B Nazanin" w:hint="cs"/>
                <w:color w:val="000000"/>
                <w:sz w:val="28"/>
                <w:szCs w:val="28"/>
                <w:rtl/>
              </w:rPr>
              <w:t>میزان حمایت تأمین اجتماعی  از کارفرمایان</w:t>
            </w:r>
          </w:p>
        </w:tc>
        <w:tc>
          <w:tcPr>
            <w:tcW w:w="847"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color w:val="000000"/>
                <w:sz w:val="28"/>
                <w:szCs w:val="28"/>
              </w:rPr>
              <w:t>4.27</w:t>
            </w:r>
          </w:p>
        </w:tc>
        <w:tc>
          <w:tcPr>
            <w:tcW w:w="1135"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color w:val="000000"/>
                <w:sz w:val="28"/>
                <w:szCs w:val="28"/>
              </w:rPr>
              <w:t>.786</w:t>
            </w:r>
          </w:p>
        </w:tc>
      </w:tr>
      <w:tr w:rsidR="004C4A2C" w:rsidTr="004C4A2C">
        <w:trPr>
          <w:trHeight w:val="20"/>
          <w:jc w:val="center"/>
        </w:trPr>
        <w:tc>
          <w:tcPr>
            <w:tcW w:w="535"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hint="cs"/>
                <w:color w:val="000000"/>
                <w:sz w:val="28"/>
                <w:szCs w:val="28"/>
                <w:rtl/>
              </w:rPr>
              <w:t>5</w:t>
            </w:r>
          </w:p>
        </w:tc>
        <w:tc>
          <w:tcPr>
            <w:tcW w:w="7017"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rPr>
                <w:rFonts w:ascii="Arial" w:hAnsi="Arial" w:cs="B Nazanin"/>
                <w:color w:val="000000"/>
                <w:sz w:val="28"/>
                <w:szCs w:val="28"/>
              </w:rPr>
            </w:pPr>
            <w:r>
              <w:rPr>
                <w:rFonts w:ascii="Arial" w:hAnsi="Arial" w:cs="B Nazanin" w:hint="cs"/>
                <w:color w:val="000000"/>
                <w:sz w:val="28"/>
                <w:szCs w:val="28"/>
                <w:rtl/>
              </w:rPr>
              <w:t>گستردگی و تنوع بازارهای مالی</w:t>
            </w:r>
          </w:p>
        </w:tc>
        <w:tc>
          <w:tcPr>
            <w:tcW w:w="847"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color w:val="000000"/>
                <w:sz w:val="28"/>
                <w:szCs w:val="28"/>
              </w:rPr>
              <w:t>4.27</w:t>
            </w:r>
          </w:p>
        </w:tc>
        <w:tc>
          <w:tcPr>
            <w:tcW w:w="1135"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color w:val="000000"/>
                <w:sz w:val="28"/>
                <w:szCs w:val="28"/>
              </w:rPr>
              <w:t>1.009</w:t>
            </w:r>
          </w:p>
        </w:tc>
      </w:tr>
      <w:tr w:rsidR="004C4A2C" w:rsidTr="004C4A2C">
        <w:trPr>
          <w:trHeight w:val="20"/>
          <w:jc w:val="center"/>
        </w:trPr>
        <w:tc>
          <w:tcPr>
            <w:tcW w:w="535"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hint="cs"/>
                <w:color w:val="000000"/>
                <w:sz w:val="28"/>
                <w:szCs w:val="28"/>
                <w:rtl/>
              </w:rPr>
              <w:t>6</w:t>
            </w:r>
          </w:p>
        </w:tc>
        <w:tc>
          <w:tcPr>
            <w:tcW w:w="7017"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rPr>
                <w:rFonts w:ascii="Arial" w:hAnsi="Arial" w:cs="B Nazanin"/>
                <w:color w:val="000000"/>
                <w:sz w:val="28"/>
                <w:szCs w:val="28"/>
              </w:rPr>
            </w:pPr>
            <w:r>
              <w:rPr>
                <w:rFonts w:ascii="Arial" w:hAnsi="Arial" w:cs="B Nazanin" w:hint="cs"/>
                <w:color w:val="000000"/>
                <w:sz w:val="28"/>
                <w:szCs w:val="28"/>
                <w:rtl/>
              </w:rPr>
              <w:t>کیفیت زیرساخت</w:t>
            </w:r>
            <w:r>
              <w:rPr>
                <w:rFonts w:ascii="Arial" w:hAnsi="Arial" w:cs="B Nazanin" w:hint="cs"/>
                <w:color w:val="000000"/>
                <w:sz w:val="28"/>
                <w:szCs w:val="28"/>
                <w:rtl/>
              </w:rPr>
              <w:softHyphen/>
              <w:t>ها (سیستم های ارتباطی و مخابراتی)</w:t>
            </w:r>
          </w:p>
        </w:tc>
        <w:tc>
          <w:tcPr>
            <w:tcW w:w="847"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color w:val="000000"/>
                <w:sz w:val="28"/>
                <w:szCs w:val="28"/>
              </w:rPr>
              <w:t>4.18</w:t>
            </w:r>
          </w:p>
        </w:tc>
        <w:tc>
          <w:tcPr>
            <w:tcW w:w="1135"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color w:val="000000"/>
                <w:sz w:val="28"/>
                <w:szCs w:val="28"/>
              </w:rPr>
              <w:t>.874</w:t>
            </w:r>
          </w:p>
        </w:tc>
      </w:tr>
      <w:tr w:rsidR="004C4A2C" w:rsidTr="004C4A2C">
        <w:trPr>
          <w:trHeight w:val="20"/>
          <w:jc w:val="center"/>
        </w:trPr>
        <w:tc>
          <w:tcPr>
            <w:tcW w:w="535"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hint="cs"/>
                <w:color w:val="000000"/>
                <w:sz w:val="28"/>
                <w:szCs w:val="28"/>
                <w:rtl/>
              </w:rPr>
              <w:t>6</w:t>
            </w:r>
          </w:p>
        </w:tc>
        <w:tc>
          <w:tcPr>
            <w:tcW w:w="7017"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rPr>
                <w:rFonts w:ascii="Arial" w:hAnsi="Arial" w:cs="B Nazanin"/>
                <w:color w:val="000000"/>
                <w:sz w:val="28"/>
                <w:szCs w:val="28"/>
              </w:rPr>
            </w:pPr>
            <w:r>
              <w:rPr>
                <w:rFonts w:ascii="Arial" w:hAnsi="Arial" w:cs="B Nazanin" w:hint="cs"/>
                <w:color w:val="000000"/>
                <w:sz w:val="28"/>
                <w:szCs w:val="28"/>
                <w:rtl/>
              </w:rPr>
              <w:t>کیفیت زیرساخت</w:t>
            </w:r>
            <w:r>
              <w:rPr>
                <w:rFonts w:ascii="Arial" w:hAnsi="Arial" w:cs="B Nazanin" w:hint="cs"/>
                <w:color w:val="000000"/>
                <w:sz w:val="28"/>
                <w:szCs w:val="28"/>
                <w:rtl/>
              </w:rPr>
              <w:softHyphen/>
              <w:t>ها (سیستم حمل و نقل مانند جاده، ریل، دریا و هوا)</w:t>
            </w:r>
          </w:p>
        </w:tc>
        <w:tc>
          <w:tcPr>
            <w:tcW w:w="847"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color w:val="000000"/>
                <w:sz w:val="28"/>
                <w:szCs w:val="28"/>
              </w:rPr>
              <w:t>4.18</w:t>
            </w:r>
          </w:p>
        </w:tc>
        <w:tc>
          <w:tcPr>
            <w:tcW w:w="1135"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color w:val="000000"/>
                <w:sz w:val="28"/>
                <w:szCs w:val="28"/>
              </w:rPr>
              <w:t>.982</w:t>
            </w:r>
          </w:p>
        </w:tc>
      </w:tr>
      <w:tr w:rsidR="004C4A2C" w:rsidTr="004C4A2C">
        <w:trPr>
          <w:trHeight w:val="20"/>
          <w:jc w:val="center"/>
        </w:trPr>
        <w:tc>
          <w:tcPr>
            <w:tcW w:w="535"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hint="cs"/>
                <w:color w:val="000000"/>
                <w:sz w:val="28"/>
                <w:szCs w:val="28"/>
                <w:rtl/>
              </w:rPr>
              <w:t>6</w:t>
            </w:r>
          </w:p>
        </w:tc>
        <w:tc>
          <w:tcPr>
            <w:tcW w:w="7017"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rPr>
                <w:rFonts w:ascii="Arial" w:hAnsi="Arial" w:cs="B Nazanin"/>
                <w:color w:val="000000"/>
                <w:sz w:val="28"/>
                <w:szCs w:val="28"/>
              </w:rPr>
            </w:pPr>
            <w:r>
              <w:rPr>
                <w:rFonts w:ascii="Arial" w:hAnsi="Arial" w:cs="B Nazanin" w:hint="cs"/>
                <w:color w:val="000000"/>
                <w:sz w:val="28"/>
                <w:szCs w:val="28"/>
                <w:rtl/>
              </w:rPr>
              <w:t>شفافیت اطلاع</w:t>
            </w:r>
            <w:r>
              <w:rPr>
                <w:rFonts w:ascii="Arial" w:hAnsi="Arial" w:cs="B Nazanin" w:hint="cs"/>
                <w:color w:val="000000"/>
                <w:sz w:val="28"/>
                <w:szCs w:val="28"/>
                <w:rtl/>
              </w:rPr>
              <w:softHyphen/>
              <w:t>رسانی و تبیین دقیق فرآیند ایجاد کسب و کار در استان</w:t>
            </w:r>
          </w:p>
        </w:tc>
        <w:tc>
          <w:tcPr>
            <w:tcW w:w="847"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color w:val="000000"/>
                <w:sz w:val="28"/>
                <w:szCs w:val="28"/>
              </w:rPr>
              <w:t>4.18</w:t>
            </w:r>
          </w:p>
        </w:tc>
        <w:tc>
          <w:tcPr>
            <w:tcW w:w="1135"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color w:val="000000"/>
                <w:sz w:val="28"/>
                <w:szCs w:val="28"/>
              </w:rPr>
              <w:t>.982</w:t>
            </w:r>
          </w:p>
        </w:tc>
      </w:tr>
      <w:tr w:rsidR="004C4A2C" w:rsidTr="004C4A2C">
        <w:trPr>
          <w:trHeight w:val="20"/>
          <w:jc w:val="center"/>
        </w:trPr>
        <w:tc>
          <w:tcPr>
            <w:tcW w:w="535"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hint="cs"/>
                <w:color w:val="000000"/>
                <w:sz w:val="28"/>
                <w:szCs w:val="28"/>
                <w:rtl/>
              </w:rPr>
              <w:t>7</w:t>
            </w:r>
          </w:p>
        </w:tc>
        <w:tc>
          <w:tcPr>
            <w:tcW w:w="7017"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rPr>
                <w:rFonts w:ascii="Arial" w:hAnsi="Arial" w:cs="B Nazanin"/>
                <w:color w:val="000000"/>
                <w:sz w:val="28"/>
                <w:szCs w:val="28"/>
              </w:rPr>
            </w:pPr>
            <w:r>
              <w:rPr>
                <w:rFonts w:ascii="Arial" w:hAnsi="Arial" w:cs="B Nazanin" w:hint="cs"/>
                <w:color w:val="000000"/>
                <w:sz w:val="28"/>
                <w:szCs w:val="28"/>
                <w:rtl/>
              </w:rPr>
              <w:t>انعطاف پذیری بازار و نیروی کار</w:t>
            </w:r>
          </w:p>
        </w:tc>
        <w:tc>
          <w:tcPr>
            <w:tcW w:w="847"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color w:val="000000"/>
                <w:sz w:val="28"/>
                <w:szCs w:val="28"/>
              </w:rPr>
              <w:t>4.10</w:t>
            </w:r>
          </w:p>
        </w:tc>
        <w:tc>
          <w:tcPr>
            <w:tcW w:w="1135"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color w:val="000000"/>
                <w:sz w:val="28"/>
                <w:szCs w:val="28"/>
              </w:rPr>
              <w:t>.994</w:t>
            </w:r>
          </w:p>
        </w:tc>
      </w:tr>
      <w:tr w:rsidR="004C4A2C" w:rsidTr="004C4A2C">
        <w:trPr>
          <w:trHeight w:val="20"/>
          <w:jc w:val="center"/>
        </w:trPr>
        <w:tc>
          <w:tcPr>
            <w:tcW w:w="535"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hint="cs"/>
                <w:color w:val="000000"/>
                <w:sz w:val="28"/>
                <w:szCs w:val="28"/>
                <w:rtl/>
              </w:rPr>
              <w:t>8</w:t>
            </w:r>
          </w:p>
        </w:tc>
        <w:tc>
          <w:tcPr>
            <w:tcW w:w="7017"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rPr>
                <w:rFonts w:ascii="Arial" w:hAnsi="Arial" w:cs="B Nazanin"/>
                <w:color w:val="000000"/>
                <w:sz w:val="28"/>
                <w:szCs w:val="28"/>
              </w:rPr>
            </w:pPr>
            <w:r>
              <w:rPr>
                <w:rFonts w:ascii="Arial" w:hAnsi="Arial" w:cs="B Nazanin" w:hint="cs"/>
                <w:color w:val="000000"/>
                <w:sz w:val="28"/>
                <w:szCs w:val="28"/>
                <w:rtl/>
              </w:rPr>
              <w:t>تورم</w:t>
            </w:r>
          </w:p>
        </w:tc>
        <w:tc>
          <w:tcPr>
            <w:tcW w:w="847"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color w:val="000000"/>
                <w:sz w:val="28"/>
                <w:szCs w:val="28"/>
              </w:rPr>
              <w:t>4.09</w:t>
            </w:r>
          </w:p>
        </w:tc>
        <w:tc>
          <w:tcPr>
            <w:tcW w:w="1135"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color w:val="000000"/>
                <w:sz w:val="28"/>
                <w:szCs w:val="28"/>
              </w:rPr>
              <w:t>1.375</w:t>
            </w:r>
          </w:p>
        </w:tc>
      </w:tr>
      <w:tr w:rsidR="004C4A2C" w:rsidTr="004C4A2C">
        <w:trPr>
          <w:trHeight w:val="20"/>
          <w:jc w:val="center"/>
        </w:trPr>
        <w:tc>
          <w:tcPr>
            <w:tcW w:w="535"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hint="cs"/>
                <w:color w:val="000000"/>
                <w:sz w:val="28"/>
                <w:szCs w:val="28"/>
                <w:rtl/>
              </w:rPr>
              <w:t>8</w:t>
            </w:r>
          </w:p>
        </w:tc>
        <w:tc>
          <w:tcPr>
            <w:tcW w:w="7017"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rPr>
                <w:rFonts w:ascii="Arial" w:hAnsi="Arial" w:cs="B Nazanin"/>
                <w:color w:val="000000"/>
                <w:sz w:val="28"/>
                <w:szCs w:val="28"/>
              </w:rPr>
            </w:pPr>
            <w:r>
              <w:rPr>
                <w:rFonts w:ascii="Arial" w:hAnsi="Arial" w:cs="B Nazanin" w:hint="cs"/>
                <w:color w:val="000000"/>
                <w:sz w:val="28"/>
                <w:szCs w:val="28"/>
                <w:rtl/>
              </w:rPr>
              <w:t>کیفیت زیرساخت</w:t>
            </w:r>
            <w:r>
              <w:rPr>
                <w:rFonts w:ascii="Arial" w:hAnsi="Arial" w:cs="B Nazanin" w:hint="cs"/>
                <w:color w:val="000000"/>
                <w:sz w:val="28"/>
                <w:szCs w:val="28"/>
                <w:rtl/>
              </w:rPr>
              <w:softHyphen/>
              <w:t>ها (شبکه آبرسانی، توزیع برق و گاز)</w:t>
            </w:r>
          </w:p>
        </w:tc>
        <w:tc>
          <w:tcPr>
            <w:tcW w:w="847"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color w:val="000000"/>
                <w:sz w:val="28"/>
                <w:szCs w:val="28"/>
              </w:rPr>
              <w:t>4.09</w:t>
            </w:r>
          </w:p>
        </w:tc>
        <w:tc>
          <w:tcPr>
            <w:tcW w:w="1135"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color w:val="000000"/>
                <w:sz w:val="28"/>
                <w:szCs w:val="28"/>
              </w:rPr>
              <w:t>.831</w:t>
            </w:r>
          </w:p>
        </w:tc>
      </w:tr>
      <w:tr w:rsidR="004C4A2C" w:rsidTr="004C4A2C">
        <w:trPr>
          <w:trHeight w:val="20"/>
          <w:jc w:val="center"/>
        </w:trPr>
        <w:tc>
          <w:tcPr>
            <w:tcW w:w="535"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hint="cs"/>
                <w:color w:val="000000"/>
                <w:sz w:val="28"/>
                <w:szCs w:val="28"/>
                <w:rtl/>
              </w:rPr>
              <w:t>8</w:t>
            </w:r>
          </w:p>
        </w:tc>
        <w:tc>
          <w:tcPr>
            <w:tcW w:w="7017"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rPr>
                <w:rFonts w:ascii="Arial" w:hAnsi="Arial" w:cs="B Nazanin"/>
                <w:color w:val="000000"/>
                <w:sz w:val="28"/>
                <w:szCs w:val="28"/>
              </w:rPr>
            </w:pPr>
            <w:r>
              <w:rPr>
                <w:rFonts w:ascii="Arial" w:hAnsi="Arial" w:cs="B Nazanin" w:hint="cs"/>
                <w:color w:val="000000"/>
                <w:sz w:val="28"/>
                <w:szCs w:val="28"/>
                <w:rtl/>
              </w:rPr>
              <w:t>میزان حمایت تأمین اجتماعی از کارگران</w:t>
            </w:r>
          </w:p>
        </w:tc>
        <w:tc>
          <w:tcPr>
            <w:tcW w:w="847"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color w:val="000000"/>
                <w:sz w:val="28"/>
                <w:szCs w:val="28"/>
              </w:rPr>
              <w:t>4.09</w:t>
            </w:r>
          </w:p>
        </w:tc>
        <w:tc>
          <w:tcPr>
            <w:tcW w:w="1135"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color w:val="000000"/>
                <w:sz w:val="28"/>
                <w:szCs w:val="28"/>
              </w:rPr>
              <w:t>.831</w:t>
            </w:r>
          </w:p>
        </w:tc>
      </w:tr>
      <w:tr w:rsidR="004C4A2C" w:rsidTr="004C4A2C">
        <w:trPr>
          <w:trHeight w:val="20"/>
          <w:jc w:val="center"/>
        </w:trPr>
        <w:tc>
          <w:tcPr>
            <w:tcW w:w="535"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hint="cs"/>
                <w:color w:val="000000"/>
                <w:sz w:val="28"/>
                <w:szCs w:val="28"/>
                <w:rtl/>
              </w:rPr>
              <w:t>9</w:t>
            </w:r>
          </w:p>
        </w:tc>
        <w:tc>
          <w:tcPr>
            <w:tcW w:w="7017"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rPr>
                <w:rFonts w:ascii="Arial" w:hAnsi="Arial" w:cs="B Nazanin"/>
                <w:color w:val="000000"/>
                <w:sz w:val="28"/>
                <w:szCs w:val="28"/>
              </w:rPr>
            </w:pPr>
            <w:r>
              <w:rPr>
                <w:rFonts w:ascii="Arial" w:hAnsi="Arial" w:cs="B Nazanin" w:hint="cs"/>
                <w:color w:val="000000"/>
                <w:sz w:val="28"/>
                <w:szCs w:val="28"/>
                <w:rtl/>
              </w:rPr>
              <w:t>وجود زمینه مناسب برای تبدیل ایده به محصول در استان</w:t>
            </w:r>
          </w:p>
        </w:tc>
        <w:tc>
          <w:tcPr>
            <w:tcW w:w="847"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color w:val="000000"/>
                <w:sz w:val="28"/>
                <w:szCs w:val="28"/>
              </w:rPr>
              <w:t>3.91</w:t>
            </w:r>
          </w:p>
        </w:tc>
        <w:tc>
          <w:tcPr>
            <w:tcW w:w="1135"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color w:val="000000"/>
                <w:sz w:val="28"/>
                <w:szCs w:val="28"/>
              </w:rPr>
              <w:t>.831</w:t>
            </w:r>
          </w:p>
        </w:tc>
      </w:tr>
      <w:tr w:rsidR="004C4A2C" w:rsidTr="004C4A2C">
        <w:trPr>
          <w:trHeight w:val="20"/>
          <w:jc w:val="center"/>
        </w:trPr>
        <w:tc>
          <w:tcPr>
            <w:tcW w:w="535"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hint="cs"/>
                <w:color w:val="000000"/>
                <w:sz w:val="28"/>
                <w:szCs w:val="28"/>
                <w:rtl/>
              </w:rPr>
              <w:t>9</w:t>
            </w:r>
          </w:p>
        </w:tc>
        <w:tc>
          <w:tcPr>
            <w:tcW w:w="7017"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rPr>
                <w:rFonts w:ascii="Arial" w:hAnsi="Arial" w:cs="B Nazanin"/>
                <w:color w:val="000000"/>
                <w:sz w:val="28"/>
                <w:szCs w:val="28"/>
              </w:rPr>
            </w:pPr>
            <w:r>
              <w:rPr>
                <w:rFonts w:ascii="Arial" w:hAnsi="Arial" w:cs="B Nazanin" w:hint="cs"/>
                <w:color w:val="000000"/>
                <w:sz w:val="28"/>
                <w:szCs w:val="28"/>
                <w:rtl/>
              </w:rPr>
              <w:t>نرخ کل مالیات</w:t>
            </w:r>
          </w:p>
        </w:tc>
        <w:tc>
          <w:tcPr>
            <w:tcW w:w="847"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color w:val="000000"/>
                <w:sz w:val="28"/>
                <w:szCs w:val="28"/>
              </w:rPr>
              <w:t>3.91</w:t>
            </w:r>
          </w:p>
        </w:tc>
        <w:tc>
          <w:tcPr>
            <w:tcW w:w="1135"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color w:val="000000"/>
                <w:sz w:val="28"/>
                <w:szCs w:val="28"/>
              </w:rPr>
              <w:t>1.044</w:t>
            </w:r>
          </w:p>
        </w:tc>
      </w:tr>
      <w:tr w:rsidR="004C4A2C" w:rsidTr="004C4A2C">
        <w:trPr>
          <w:trHeight w:val="20"/>
          <w:jc w:val="center"/>
        </w:trPr>
        <w:tc>
          <w:tcPr>
            <w:tcW w:w="535"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hint="cs"/>
                <w:color w:val="000000"/>
                <w:sz w:val="28"/>
                <w:szCs w:val="28"/>
                <w:rtl/>
              </w:rPr>
              <w:t>9</w:t>
            </w:r>
          </w:p>
        </w:tc>
        <w:tc>
          <w:tcPr>
            <w:tcW w:w="7017"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rPr>
                <w:rFonts w:ascii="Arial" w:hAnsi="Arial" w:cs="B Nazanin"/>
                <w:color w:val="000000"/>
                <w:sz w:val="28"/>
                <w:szCs w:val="28"/>
              </w:rPr>
            </w:pPr>
            <w:r>
              <w:rPr>
                <w:rFonts w:ascii="Arial" w:hAnsi="Arial" w:cs="B Nazanin" w:hint="cs"/>
                <w:color w:val="000000"/>
                <w:sz w:val="28"/>
                <w:szCs w:val="28"/>
                <w:rtl/>
              </w:rPr>
              <w:t>درجه استقلال بانک مرکزی از فشارهای سیاسی دولتمردان</w:t>
            </w:r>
          </w:p>
        </w:tc>
        <w:tc>
          <w:tcPr>
            <w:tcW w:w="847"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color w:val="000000"/>
                <w:sz w:val="28"/>
                <w:szCs w:val="28"/>
              </w:rPr>
              <w:t>3.91</w:t>
            </w:r>
          </w:p>
        </w:tc>
        <w:tc>
          <w:tcPr>
            <w:tcW w:w="1135"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color w:val="000000"/>
                <w:sz w:val="28"/>
                <w:szCs w:val="28"/>
              </w:rPr>
              <w:t>1.044</w:t>
            </w:r>
          </w:p>
        </w:tc>
      </w:tr>
      <w:tr w:rsidR="004C4A2C" w:rsidTr="004C4A2C">
        <w:trPr>
          <w:trHeight w:val="20"/>
          <w:jc w:val="center"/>
        </w:trPr>
        <w:tc>
          <w:tcPr>
            <w:tcW w:w="535"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hint="cs"/>
                <w:color w:val="000000"/>
                <w:sz w:val="28"/>
                <w:szCs w:val="28"/>
                <w:rtl/>
              </w:rPr>
              <w:t>9</w:t>
            </w:r>
          </w:p>
        </w:tc>
        <w:tc>
          <w:tcPr>
            <w:tcW w:w="7017"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rPr>
                <w:rFonts w:ascii="Arial" w:hAnsi="Arial" w:cs="B Nazanin"/>
                <w:color w:val="000000"/>
                <w:sz w:val="28"/>
                <w:szCs w:val="28"/>
              </w:rPr>
            </w:pPr>
            <w:r>
              <w:rPr>
                <w:rFonts w:ascii="Arial" w:hAnsi="Arial" w:cs="B Nazanin" w:hint="cs"/>
                <w:color w:val="000000"/>
                <w:sz w:val="28"/>
                <w:szCs w:val="28"/>
                <w:rtl/>
              </w:rPr>
              <w:t>قانون تجارت</w:t>
            </w:r>
          </w:p>
        </w:tc>
        <w:tc>
          <w:tcPr>
            <w:tcW w:w="847"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color w:val="000000"/>
                <w:sz w:val="28"/>
                <w:szCs w:val="28"/>
              </w:rPr>
              <w:t>3.91</w:t>
            </w:r>
          </w:p>
        </w:tc>
        <w:tc>
          <w:tcPr>
            <w:tcW w:w="1135"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color w:val="000000"/>
                <w:sz w:val="28"/>
                <w:szCs w:val="28"/>
              </w:rPr>
              <w:t>.944</w:t>
            </w:r>
          </w:p>
        </w:tc>
      </w:tr>
      <w:tr w:rsidR="004C4A2C" w:rsidTr="004C4A2C">
        <w:trPr>
          <w:trHeight w:val="20"/>
          <w:jc w:val="center"/>
        </w:trPr>
        <w:tc>
          <w:tcPr>
            <w:tcW w:w="535"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hint="cs"/>
                <w:color w:val="000000"/>
                <w:sz w:val="28"/>
                <w:szCs w:val="28"/>
                <w:rtl/>
              </w:rPr>
              <w:t>9</w:t>
            </w:r>
          </w:p>
        </w:tc>
        <w:tc>
          <w:tcPr>
            <w:tcW w:w="7017"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rPr>
                <w:rFonts w:ascii="Arial" w:hAnsi="Arial" w:cs="B Nazanin"/>
                <w:color w:val="000000"/>
                <w:sz w:val="28"/>
                <w:szCs w:val="28"/>
              </w:rPr>
            </w:pPr>
            <w:r>
              <w:rPr>
                <w:rFonts w:ascii="Arial" w:hAnsi="Arial" w:cs="B Nazanin" w:hint="cs"/>
                <w:color w:val="000000"/>
                <w:sz w:val="28"/>
                <w:szCs w:val="28"/>
                <w:rtl/>
              </w:rPr>
              <w:t>اعطای امتیازات به برخی افراد و فعالیت</w:t>
            </w:r>
            <w:r>
              <w:rPr>
                <w:rFonts w:ascii="Arial" w:hAnsi="Arial" w:cs="B Nazanin" w:hint="cs"/>
                <w:color w:val="000000"/>
                <w:sz w:val="28"/>
                <w:szCs w:val="28"/>
                <w:rtl/>
              </w:rPr>
              <w:softHyphen/>
              <w:t>ها</w:t>
            </w:r>
          </w:p>
        </w:tc>
        <w:tc>
          <w:tcPr>
            <w:tcW w:w="847"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color w:val="000000"/>
                <w:sz w:val="28"/>
                <w:szCs w:val="28"/>
              </w:rPr>
              <w:t>3.91</w:t>
            </w:r>
          </w:p>
        </w:tc>
        <w:tc>
          <w:tcPr>
            <w:tcW w:w="1135"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color w:val="000000"/>
                <w:sz w:val="28"/>
                <w:szCs w:val="28"/>
              </w:rPr>
              <w:t>1.300</w:t>
            </w:r>
          </w:p>
        </w:tc>
      </w:tr>
      <w:tr w:rsidR="004C4A2C" w:rsidTr="004C4A2C">
        <w:trPr>
          <w:trHeight w:val="20"/>
          <w:jc w:val="center"/>
        </w:trPr>
        <w:tc>
          <w:tcPr>
            <w:tcW w:w="535"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hint="cs"/>
                <w:color w:val="000000"/>
                <w:sz w:val="28"/>
                <w:szCs w:val="28"/>
                <w:rtl/>
              </w:rPr>
              <w:t>9</w:t>
            </w:r>
          </w:p>
        </w:tc>
        <w:tc>
          <w:tcPr>
            <w:tcW w:w="7017"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rPr>
                <w:rFonts w:ascii="Arial" w:hAnsi="Arial" w:cs="B Nazanin"/>
                <w:color w:val="000000"/>
                <w:sz w:val="28"/>
                <w:szCs w:val="28"/>
              </w:rPr>
            </w:pPr>
            <w:r>
              <w:rPr>
                <w:rFonts w:ascii="Arial" w:hAnsi="Arial" w:cs="B Nazanin" w:hint="cs"/>
                <w:color w:val="000000"/>
                <w:sz w:val="28"/>
                <w:szCs w:val="28"/>
                <w:rtl/>
              </w:rPr>
              <w:t>تغییرات دایم مقررات</w:t>
            </w:r>
          </w:p>
        </w:tc>
        <w:tc>
          <w:tcPr>
            <w:tcW w:w="847"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color w:val="000000"/>
                <w:sz w:val="28"/>
                <w:szCs w:val="28"/>
              </w:rPr>
              <w:t>3.91</w:t>
            </w:r>
          </w:p>
        </w:tc>
        <w:tc>
          <w:tcPr>
            <w:tcW w:w="1135"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color w:val="000000"/>
                <w:sz w:val="28"/>
                <w:szCs w:val="28"/>
              </w:rPr>
              <w:t>1.221</w:t>
            </w:r>
          </w:p>
        </w:tc>
      </w:tr>
      <w:tr w:rsidR="004C4A2C" w:rsidTr="004C4A2C">
        <w:trPr>
          <w:trHeight w:val="20"/>
          <w:jc w:val="center"/>
        </w:trPr>
        <w:tc>
          <w:tcPr>
            <w:tcW w:w="535"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hint="cs"/>
                <w:color w:val="000000"/>
                <w:sz w:val="28"/>
                <w:szCs w:val="28"/>
                <w:rtl/>
              </w:rPr>
              <w:t>10</w:t>
            </w:r>
          </w:p>
        </w:tc>
        <w:tc>
          <w:tcPr>
            <w:tcW w:w="7017"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rPr>
                <w:rFonts w:ascii="Arial" w:hAnsi="Arial" w:cs="B Nazanin"/>
                <w:color w:val="000000"/>
                <w:sz w:val="28"/>
                <w:szCs w:val="28"/>
              </w:rPr>
            </w:pPr>
            <w:r>
              <w:rPr>
                <w:rFonts w:ascii="Arial" w:hAnsi="Arial" w:cs="B Nazanin" w:hint="cs"/>
                <w:color w:val="000000"/>
                <w:sz w:val="28"/>
                <w:szCs w:val="28"/>
                <w:rtl/>
              </w:rPr>
              <w:t>سهولت (یا صعوبت) جذب منابع مالی</w:t>
            </w:r>
          </w:p>
        </w:tc>
        <w:tc>
          <w:tcPr>
            <w:tcW w:w="847"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color w:val="000000"/>
                <w:sz w:val="28"/>
                <w:szCs w:val="28"/>
              </w:rPr>
              <w:t>3.82</w:t>
            </w:r>
          </w:p>
        </w:tc>
        <w:tc>
          <w:tcPr>
            <w:tcW w:w="1135"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color w:val="000000"/>
                <w:sz w:val="28"/>
                <w:szCs w:val="28"/>
              </w:rPr>
              <w:t>.603</w:t>
            </w:r>
          </w:p>
        </w:tc>
      </w:tr>
      <w:tr w:rsidR="004C4A2C" w:rsidTr="004C4A2C">
        <w:trPr>
          <w:trHeight w:val="20"/>
          <w:jc w:val="center"/>
        </w:trPr>
        <w:tc>
          <w:tcPr>
            <w:tcW w:w="535"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hint="cs"/>
                <w:color w:val="000000"/>
                <w:sz w:val="28"/>
                <w:szCs w:val="28"/>
                <w:rtl/>
              </w:rPr>
              <w:t>10</w:t>
            </w:r>
          </w:p>
        </w:tc>
        <w:tc>
          <w:tcPr>
            <w:tcW w:w="7017"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rPr>
                <w:rFonts w:ascii="Arial" w:hAnsi="Arial" w:cs="B Nazanin"/>
                <w:color w:val="000000"/>
                <w:sz w:val="28"/>
                <w:szCs w:val="28"/>
              </w:rPr>
            </w:pPr>
            <w:r>
              <w:rPr>
                <w:rFonts w:ascii="Arial" w:hAnsi="Arial" w:cs="B Nazanin" w:hint="cs"/>
                <w:color w:val="000000"/>
                <w:sz w:val="28"/>
                <w:szCs w:val="28"/>
                <w:rtl/>
              </w:rPr>
              <w:t>لابی و تعامل مدیران ارشد استان با مقامات کشورهای همجوار برای سهولت نفوذ در بازارهای هدف صادراتی</w:t>
            </w:r>
          </w:p>
        </w:tc>
        <w:tc>
          <w:tcPr>
            <w:tcW w:w="847"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color w:val="000000"/>
                <w:sz w:val="28"/>
                <w:szCs w:val="28"/>
              </w:rPr>
              <w:t>3.82</w:t>
            </w:r>
          </w:p>
        </w:tc>
        <w:tc>
          <w:tcPr>
            <w:tcW w:w="1135"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color w:val="000000"/>
                <w:sz w:val="28"/>
                <w:szCs w:val="28"/>
              </w:rPr>
              <w:t>1.328</w:t>
            </w:r>
          </w:p>
        </w:tc>
      </w:tr>
      <w:tr w:rsidR="004C4A2C" w:rsidTr="004C4A2C">
        <w:trPr>
          <w:trHeight w:val="20"/>
          <w:jc w:val="center"/>
        </w:trPr>
        <w:tc>
          <w:tcPr>
            <w:tcW w:w="535"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hint="cs"/>
                <w:color w:val="000000"/>
                <w:sz w:val="28"/>
                <w:szCs w:val="28"/>
                <w:rtl/>
              </w:rPr>
              <w:t>10</w:t>
            </w:r>
          </w:p>
        </w:tc>
        <w:tc>
          <w:tcPr>
            <w:tcW w:w="7017"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rPr>
                <w:rFonts w:ascii="Arial" w:hAnsi="Arial" w:cs="B Nazanin"/>
                <w:color w:val="000000"/>
                <w:sz w:val="28"/>
                <w:szCs w:val="28"/>
              </w:rPr>
            </w:pPr>
            <w:r>
              <w:rPr>
                <w:rFonts w:ascii="Arial" w:hAnsi="Arial" w:cs="B Nazanin" w:hint="cs"/>
                <w:color w:val="000000"/>
                <w:sz w:val="28"/>
                <w:szCs w:val="28"/>
                <w:rtl/>
              </w:rPr>
              <w:t>سهم کارفرما از بیمه اجباری کارگران و کارکنان</w:t>
            </w:r>
          </w:p>
        </w:tc>
        <w:tc>
          <w:tcPr>
            <w:tcW w:w="847"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color w:val="000000"/>
                <w:sz w:val="28"/>
                <w:szCs w:val="28"/>
              </w:rPr>
              <w:t>3.82</w:t>
            </w:r>
          </w:p>
        </w:tc>
        <w:tc>
          <w:tcPr>
            <w:tcW w:w="1135"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color w:val="000000"/>
                <w:sz w:val="28"/>
                <w:szCs w:val="28"/>
              </w:rPr>
              <w:t>.982</w:t>
            </w:r>
          </w:p>
        </w:tc>
      </w:tr>
      <w:tr w:rsidR="004C4A2C" w:rsidTr="004C4A2C">
        <w:trPr>
          <w:trHeight w:val="20"/>
          <w:jc w:val="center"/>
        </w:trPr>
        <w:tc>
          <w:tcPr>
            <w:tcW w:w="535"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hint="cs"/>
                <w:color w:val="000000"/>
                <w:sz w:val="28"/>
                <w:szCs w:val="28"/>
                <w:rtl/>
              </w:rPr>
              <w:t>11</w:t>
            </w:r>
          </w:p>
        </w:tc>
        <w:tc>
          <w:tcPr>
            <w:tcW w:w="7017"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rPr>
                <w:rFonts w:ascii="Arial" w:hAnsi="Arial" w:cs="B Nazanin"/>
                <w:color w:val="000000"/>
                <w:sz w:val="28"/>
                <w:szCs w:val="28"/>
              </w:rPr>
            </w:pPr>
            <w:r>
              <w:rPr>
                <w:rFonts w:ascii="Arial" w:hAnsi="Arial" w:cs="B Nazanin" w:hint="cs"/>
                <w:color w:val="000000"/>
                <w:sz w:val="28"/>
                <w:szCs w:val="28"/>
                <w:rtl/>
              </w:rPr>
              <w:t>اطاله دادرسی به شکایات صاحبان کسب و کار</w:t>
            </w:r>
          </w:p>
        </w:tc>
        <w:tc>
          <w:tcPr>
            <w:tcW w:w="847"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color w:val="000000"/>
                <w:sz w:val="28"/>
                <w:szCs w:val="28"/>
              </w:rPr>
              <w:t>3.73</w:t>
            </w:r>
          </w:p>
        </w:tc>
        <w:tc>
          <w:tcPr>
            <w:tcW w:w="1135"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color w:val="000000"/>
                <w:sz w:val="28"/>
                <w:szCs w:val="28"/>
              </w:rPr>
              <w:t>1.191</w:t>
            </w:r>
          </w:p>
        </w:tc>
      </w:tr>
      <w:tr w:rsidR="004C4A2C" w:rsidTr="004C4A2C">
        <w:trPr>
          <w:trHeight w:val="20"/>
          <w:jc w:val="center"/>
        </w:trPr>
        <w:tc>
          <w:tcPr>
            <w:tcW w:w="535"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hint="cs"/>
                <w:color w:val="000000"/>
                <w:sz w:val="28"/>
                <w:szCs w:val="28"/>
                <w:rtl/>
              </w:rPr>
              <w:t>11</w:t>
            </w:r>
          </w:p>
        </w:tc>
        <w:tc>
          <w:tcPr>
            <w:tcW w:w="7017"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rPr>
                <w:rFonts w:ascii="Arial" w:hAnsi="Arial" w:cs="B Nazanin"/>
                <w:color w:val="000000"/>
                <w:sz w:val="28"/>
                <w:szCs w:val="28"/>
              </w:rPr>
            </w:pPr>
            <w:r>
              <w:rPr>
                <w:rFonts w:ascii="Arial" w:hAnsi="Arial" w:cs="B Nazanin" w:hint="cs"/>
                <w:color w:val="000000"/>
                <w:sz w:val="28"/>
                <w:szCs w:val="28"/>
                <w:rtl/>
              </w:rPr>
              <w:t>برگزاری همایش</w:t>
            </w:r>
            <w:r>
              <w:rPr>
                <w:rFonts w:ascii="Arial" w:hAnsi="Arial" w:cs="B Nazanin" w:hint="cs"/>
                <w:color w:val="000000"/>
                <w:sz w:val="28"/>
                <w:szCs w:val="28"/>
                <w:rtl/>
              </w:rPr>
              <w:softHyphen/>
              <w:t>ها، سمینارها و گردهمائی فعالان اقتصادی در راستای هم</w:t>
            </w:r>
            <w:r>
              <w:rPr>
                <w:rFonts w:ascii="Arial" w:hAnsi="Arial" w:cs="B Nazanin" w:hint="cs"/>
                <w:color w:val="000000"/>
                <w:sz w:val="28"/>
                <w:szCs w:val="28"/>
                <w:rtl/>
              </w:rPr>
              <w:softHyphen/>
              <w:t>افزایی فکری و بهره</w:t>
            </w:r>
            <w:r>
              <w:rPr>
                <w:rFonts w:ascii="Arial" w:hAnsi="Arial" w:cs="B Nazanin" w:hint="cs"/>
                <w:color w:val="000000"/>
                <w:sz w:val="28"/>
                <w:szCs w:val="28"/>
                <w:rtl/>
              </w:rPr>
              <w:softHyphen/>
              <w:t>گیری از خرد جمعی در رونق کسب و کارها</w:t>
            </w:r>
          </w:p>
        </w:tc>
        <w:tc>
          <w:tcPr>
            <w:tcW w:w="847"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color w:val="000000"/>
                <w:sz w:val="28"/>
                <w:szCs w:val="28"/>
              </w:rPr>
              <w:t>3.73</w:t>
            </w:r>
          </w:p>
        </w:tc>
        <w:tc>
          <w:tcPr>
            <w:tcW w:w="1135"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color w:val="000000"/>
                <w:sz w:val="28"/>
                <w:szCs w:val="28"/>
              </w:rPr>
              <w:t>1.009</w:t>
            </w:r>
          </w:p>
        </w:tc>
      </w:tr>
      <w:tr w:rsidR="004C4A2C" w:rsidTr="004C4A2C">
        <w:trPr>
          <w:trHeight w:val="20"/>
          <w:jc w:val="center"/>
        </w:trPr>
        <w:tc>
          <w:tcPr>
            <w:tcW w:w="535"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hint="cs"/>
                <w:color w:val="000000"/>
                <w:sz w:val="28"/>
                <w:szCs w:val="28"/>
                <w:rtl/>
              </w:rPr>
              <w:t>11</w:t>
            </w:r>
          </w:p>
        </w:tc>
        <w:tc>
          <w:tcPr>
            <w:tcW w:w="7017"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rPr>
                <w:rFonts w:ascii="Arial" w:hAnsi="Arial" w:cs="B Nazanin"/>
                <w:color w:val="000000"/>
                <w:sz w:val="28"/>
                <w:szCs w:val="28"/>
              </w:rPr>
            </w:pPr>
            <w:r>
              <w:rPr>
                <w:rFonts w:ascii="Arial" w:hAnsi="Arial" w:cs="B Nazanin" w:hint="cs"/>
                <w:color w:val="000000"/>
                <w:sz w:val="28"/>
                <w:szCs w:val="28"/>
                <w:rtl/>
              </w:rPr>
              <w:t>تغییر نرخ های تعرفه</w:t>
            </w:r>
          </w:p>
        </w:tc>
        <w:tc>
          <w:tcPr>
            <w:tcW w:w="847"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color w:val="000000"/>
                <w:sz w:val="28"/>
                <w:szCs w:val="28"/>
              </w:rPr>
              <w:t>3.73</w:t>
            </w:r>
          </w:p>
        </w:tc>
        <w:tc>
          <w:tcPr>
            <w:tcW w:w="1135"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color w:val="000000"/>
                <w:sz w:val="28"/>
                <w:szCs w:val="28"/>
              </w:rPr>
              <w:t>1.104</w:t>
            </w:r>
          </w:p>
        </w:tc>
      </w:tr>
      <w:tr w:rsidR="004C4A2C" w:rsidTr="004C4A2C">
        <w:trPr>
          <w:trHeight w:val="20"/>
          <w:jc w:val="center"/>
        </w:trPr>
        <w:tc>
          <w:tcPr>
            <w:tcW w:w="535"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hint="cs"/>
                <w:color w:val="000000"/>
                <w:sz w:val="28"/>
                <w:szCs w:val="28"/>
                <w:rtl/>
              </w:rPr>
              <w:t>12</w:t>
            </w:r>
          </w:p>
        </w:tc>
        <w:tc>
          <w:tcPr>
            <w:tcW w:w="7017"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rPr>
                <w:rFonts w:ascii="Arial" w:hAnsi="Arial" w:cs="B Nazanin"/>
                <w:color w:val="000000"/>
                <w:sz w:val="28"/>
                <w:szCs w:val="28"/>
              </w:rPr>
            </w:pPr>
            <w:r>
              <w:rPr>
                <w:rFonts w:ascii="Arial" w:hAnsi="Arial" w:cs="B Nazanin" w:hint="cs"/>
                <w:color w:val="000000"/>
                <w:sz w:val="28"/>
                <w:szCs w:val="28"/>
                <w:rtl/>
              </w:rPr>
              <w:t>اندازه دولت</w:t>
            </w:r>
          </w:p>
        </w:tc>
        <w:tc>
          <w:tcPr>
            <w:tcW w:w="847"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color w:val="000000"/>
                <w:sz w:val="28"/>
                <w:szCs w:val="28"/>
              </w:rPr>
              <w:t>3.70</w:t>
            </w:r>
          </w:p>
        </w:tc>
        <w:tc>
          <w:tcPr>
            <w:tcW w:w="1135"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color w:val="000000"/>
                <w:sz w:val="28"/>
                <w:szCs w:val="28"/>
              </w:rPr>
              <w:t>1.337</w:t>
            </w:r>
          </w:p>
        </w:tc>
      </w:tr>
      <w:tr w:rsidR="004C4A2C" w:rsidTr="004C4A2C">
        <w:trPr>
          <w:trHeight w:val="20"/>
          <w:jc w:val="center"/>
        </w:trPr>
        <w:tc>
          <w:tcPr>
            <w:tcW w:w="535"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hint="cs"/>
                <w:color w:val="000000"/>
                <w:sz w:val="28"/>
                <w:szCs w:val="28"/>
                <w:rtl/>
              </w:rPr>
              <w:t>13</w:t>
            </w:r>
          </w:p>
        </w:tc>
        <w:tc>
          <w:tcPr>
            <w:tcW w:w="7017"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rPr>
                <w:rFonts w:ascii="Arial" w:hAnsi="Arial" w:cs="B Nazanin"/>
                <w:color w:val="000000"/>
                <w:sz w:val="28"/>
                <w:szCs w:val="28"/>
              </w:rPr>
            </w:pPr>
            <w:r>
              <w:rPr>
                <w:rFonts w:ascii="Arial" w:hAnsi="Arial" w:cs="B Nazanin" w:hint="cs"/>
                <w:color w:val="000000"/>
                <w:sz w:val="28"/>
                <w:szCs w:val="28"/>
                <w:rtl/>
              </w:rPr>
              <w:t>امکان فرار مالیاتی توسط برخی کسب و کارها</w:t>
            </w:r>
          </w:p>
        </w:tc>
        <w:tc>
          <w:tcPr>
            <w:tcW w:w="847"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color w:val="000000"/>
                <w:sz w:val="28"/>
                <w:szCs w:val="28"/>
              </w:rPr>
              <w:t>3.60</w:t>
            </w:r>
          </w:p>
        </w:tc>
        <w:tc>
          <w:tcPr>
            <w:tcW w:w="1135"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color w:val="000000"/>
                <w:sz w:val="28"/>
                <w:szCs w:val="28"/>
              </w:rPr>
              <w:t>1.265</w:t>
            </w:r>
          </w:p>
        </w:tc>
      </w:tr>
      <w:tr w:rsidR="004C4A2C" w:rsidTr="004C4A2C">
        <w:trPr>
          <w:trHeight w:val="20"/>
          <w:jc w:val="center"/>
        </w:trPr>
        <w:tc>
          <w:tcPr>
            <w:tcW w:w="535"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hint="cs"/>
                <w:color w:val="000000"/>
                <w:sz w:val="28"/>
                <w:szCs w:val="28"/>
                <w:rtl/>
              </w:rPr>
              <w:t>13</w:t>
            </w:r>
          </w:p>
        </w:tc>
        <w:tc>
          <w:tcPr>
            <w:tcW w:w="7017"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rPr>
                <w:rFonts w:ascii="Arial" w:hAnsi="Arial" w:cs="B Nazanin"/>
                <w:color w:val="000000"/>
                <w:sz w:val="28"/>
                <w:szCs w:val="28"/>
              </w:rPr>
            </w:pPr>
            <w:r>
              <w:rPr>
                <w:rFonts w:ascii="Arial" w:hAnsi="Arial" w:cs="B Nazanin" w:hint="cs"/>
                <w:color w:val="000000"/>
                <w:sz w:val="28"/>
                <w:szCs w:val="28"/>
                <w:rtl/>
              </w:rPr>
              <w:t>محدودیت های مربوط به مقررات جذب سرمایه خارجی</w:t>
            </w:r>
          </w:p>
        </w:tc>
        <w:tc>
          <w:tcPr>
            <w:tcW w:w="847"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color w:val="000000"/>
                <w:sz w:val="28"/>
                <w:szCs w:val="28"/>
              </w:rPr>
              <w:t>3.60</w:t>
            </w:r>
          </w:p>
        </w:tc>
        <w:tc>
          <w:tcPr>
            <w:tcW w:w="1135"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color w:val="000000"/>
                <w:sz w:val="28"/>
                <w:szCs w:val="28"/>
              </w:rPr>
              <w:t>1.430</w:t>
            </w:r>
          </w:p>
        </w:tc>
      </w:tr>
      <w:tr w:rsidR="004C4A2C" w:rsidTr="004C4A2C">
        <w:trPr>
          <w:trHeight w:val="20"/>
          <w:jc w:val="center"/>
        </w:trPr>
        <w:tc>
          <w:tcPr>
            <w:tcW w:w="535"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hint="cs"/>
                <w:color w:val="000000"/>
                <w:sz w:val="28"/>
                <w:szCs w:val="28"/>
                <w:rtl/>
              </w:rPr>
              <w:lastRenderedPageBreak/>
              <w:t>13</w:t>
            </w:r>
          </w:p>
        </w:tc>
        <w:tc>
          <w:tcPr>
            <w:tcW w:w="7017"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rPr>
                <w:rFonts w:ascii="Arial" w:hAnsi="Arial" w:cs="B Nazanin"/>
                <w:color w:val="000000"/>
                <w:sz w:val="28"/>
                <w:szCs w:val="28"/>
              </w:rPr>
            </w:pPr>
            <w:r>
              <w:rPr>
                <w:rFonts w:ascii="Arial" w:hAnsi="Arial" w:cs="B Nazanin" w:hint="cs"/>
                <w:color w:val="000000"/>
                <w:sz w:val="28"/>
                <w:szCs w:val="28"/>
                <w:rtl/>
              </w:rPr>
              <w:t>رقابت محصولات خارجی با محصولات داخلی</w:t>
            </w:r>
          </w:p>
        </w:tc>
        <w:tc>
          <w:tcPr>
            <w:tcW w:w="847"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color w:val="000000"/>
                <w:sz w:val="28"/>
                <w:szCs w:val="28"/>
              </w:rPr>
              <w:t>3.60</w:t>
            </w:r>
          </w:p>
        </w:tc>
        <w:tc>
          <w:tcPr>
            <w:tcW w:w="1135"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color w:val="000000"/>
                <w:sz w:val="28"/>
                <w:szCs w:val="28"/>
              </w:rPr>
              <w:t>1.075</w:t>
            </w:r>
          </w:p>
        </w:tc>
      </w:tr>
      <w:tr w:rsidR="004C4A2C" w:rsidTr="004C4A2C">
        <w:trPr>
          <w:trHeight w:val="20"/>
          <w:jc w:val="center"/>
        </w:trPr>
        <w:tc>
          <w:tcPr>
            <w:tcW w:w="535"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hint="cs"/>
                <w:color w:val="000000"/>
                <w:sz w:val="28"/>
                <w:szCs w:val="28"/>
                <w:rtl/>
              </w:rPr>
              <w:t>14</w:t>
            </w:r>
          </w:p>
        </w:tc>
        <w:tc>
          <w:tcPr>
            <w:tcW w:w="7017"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rPr>
                <w:rFonts w:ascii="Arial" w:hAnsi="Arial" w:cs="B Nazanin"/>
                <w:color w:val="000000"/>
                <w:sz w:val="28"/>
                <w:szCs w:val="28"/>
              </w:rPr>
            </w:pPr>
            <w:r>
              <w:rPr>
                <w:rFonts w:ascii="Arial" w:hAnsi="Arial" w:cs="B Nazanin" w:hint="cs"/>
                <w:color w:val="000000"/>
                <w:sz w:val="28"/>
                <w:szCs w:val="28"/>
                <w:rtl/>
              </w:rPr>
              <w:t>خلاهای قانونی برای عدم پرداخت مالیات</w:t>
            </w:r>
          </w:p>
        </w:tc>
        <w:tc>
          <w:tcPr>
            <w:tcW w:w="847"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color w:val="000000"/>
                <w:sz w:val="28"/>
                <w:szCs w:val="28"/>
              </w:rPr>
              <w:t>3.55</w:t>
            </w:r>
          </w:p>
        </w:tc>
        <w:tc>
          <w:tcPr>
            <w:tcW w:w="1135"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color w:val="000000"/>
                <w:sz w:val="28"/>
                <w:szCs w:val="28"/>
              </w:rPr>
              <w:t>1.293</w:t>
            </w:r>
          </w:p>
        </w:tc>
      </w:tr>
      <w:tr w:rsidR="004C4A2C" w:rsidTr="004C4A2C">
        <w:trPr>
          <w:trHeight w:val="20"/>
          <w:jc w:val="center"/>
        </w:trPr>
        <w:tc>
          <w:tcPr>
            <w:tcW w:w="535"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hint="cs"/>
                <w:color w:val="000000"/>
                <w:sz w:val="28"/>
                <w:szCs w:val="28"/>
                <w:rtl/>
              </w:rPr>
              <w:t>14</w:t>
            </w:r>
          </w:p>
        </w:tc>
        <w:tc>
          <w:tcPr>
            <w:tcW w:w="7017"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rPr>
                <w:rFonts w:ascii="Arial" w:hAnsi="Arial" w:cs="B Nazanin"/>
                <w:color w:val="000000"/>
                <w:sz w:val="28"/>
                <w:szCs w:val="28"/>
              </w:rPr>
            </w:pPr>
            <w:r>
              <w:rPr>
                <w:rFonts w:ascii="Arial" w:hAnsi="Arial" w:cs="B Nazanin" w:hint="cs"/>
                <w:color w:val="000000"/>
                <w:sz w:val="28"/>
                <w:szCs w:val="28"/>
                <w:rtl/>
              </w:rPr>
              <w:t>قانون ورشکستگی</w:t>
            </w:r>
          </w:p>
        </w:tc>
        <w:tc>
          <w:tcPr>
            <w:tcW w:w="847"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color w:val="000000"/>
                <w:sz w:val="28"/>
                <w:szCs w:val="28"/>
              </w:rPr>
              <w:t>3.55</w:t>
            </w:r>
          </w:p>
        </w:tc>
        <w:tc>
          <w:tcPr>
            <w:tcW w:w="1135"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color w:val="000000"/>
                <w:sz w:val="28"/>
                <w:szCs w:val="28"/>
              </w:rPr>
              <w:t>1.214</w:t>
            </w:r>
          </w:p>
        </w:tc>
      </w:tr>
      <w:tr w:rsidR="004C4A2C" w:rsidTr="004C4A2C">
        <w:trPr>
          <w:trHeight w:val="20"/>
          <w:jc w:val="center"/>
        </w:trPr>
        <w:tc>
          <w:tcPr>
            <w:tcW w:w="535"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hint="cs"/>
                <w:color w:val="000000"/>
                <w:sz w:val="28"/>
                <w:szCs w:val="28"/>
                <w:rtl/>
              </w:rPr>
              <w:t>15</w:t>
            </w:r>
          </w:p>
        </w:tc>
        <w:tc>
          <w:tcPr>
            <w:tcW w:w="7017"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rPr>
                <w:rFonts w:ascii="Arial" w:hAnsi="Arial" w:cs="B Nazanin"/>
                <w:color w:val="000000"/>
                <w:sz w:val="28"/>
                <w:szCs w:val="28"/>
              </w:rPr>
            </w:pPr>
            <w:r>
              <w:rPr>
                <w:rFonts w:ascii="Arial" w:hAnsi="Arial" w:cs="B Nazanin" w:hint="cs"/>
                <w:color w:val="000000"/>
                <w:sz w:val="28"/>
                <w:szCs w:val="28"/>
                <w:rtl/>
              </w:rPr>
              <w:t>نفوذ مقامات دولتی در سیستم قضایی</w:t>
            </w:r>
          </w:p>
        </w:tc>
        <w:tc>
          <w:tcPr>
            <w:tcW w:w="847"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color w:val="000000"/>
                <w:sz w:val="28"/>
                <w:szCs w:val="28"/>
              </w:rPr>
              <w:t>3.45</w:t>
            </w:r>
          </w:p>
        </w:tc>
        <w:tc>
          <w:tcPr>
            <w:tcW w:w="1135"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color w:val="000000"/>
                <w:sz w:val="28"/>
                <w:szCs w:val="28"/>
              </w:rPr>
              <w:t>1.572</w:t>
            </w:r>
          </w:p>
        </w:tc>
      </w:tr>
      <w:tr w:rsidR="004C4A2C" w:rsidTr="004C4A2C">
        <w:trPr>
          <w:trHeight w:val="20"/>
          <w:jc w:val="center"/>
        </w:trPr>
        <w:tc>
          <w:tcPr>
            <w:tcW w:w="535"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hint="cs"/>
                <w:color w:val="000000"/>
                <w:sz w:val="28"/>
                <w:szCs w:val="28"/>
                <w:rtl/>
              </w:rPr>
              <w:t>15</w:t>
            </w:r>
          </w:p>
        </w:tc>
        <w:tc>
          <w:tcPr>
            <w:tcW w:w="7017"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rPr>
                <w:rFonts w:ascii="Arial" w:hAnsi="Arial" w:cs="B Nazanin"/>
                <w:color w:val="000000"/>
                <w:sz w:val="28"/>
                <w:szCs w:val="28"/>
              </w:rPr>
            </w:pPr>
            <w:r>
              <w:rPr>
                <w:rFonts w:ascii="Arial" w:hAnsi="Arial" w:cs="B Nazanin" w:hint="cs"/>
                <w:color w:val="000000"/>
                <w:sz w:val="28"/>
                <w:szCs w:val="28"/>
                <w:rtl/>
              </w:rPr>
              <w:t>نرخ بیمه</w:t>
            </w:r>
          </w:p>
        </w:tc>
        <w:tc>
          <w:tcPr>
            <w:tcW w:w="847"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color w:val="000000"/>
                <w:sz w:val="28"/>
                <w:szCs w:val="28"/>
              </w:rPr>
              <w:t>3.45</w:t>
            </w:r>
          </w:p>
        </w:tc>
        <w:tc>
          <w:tcPr>
            <w:tcW w:w="1135"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color w:val="000000"/>
                <w:sz w:val="28"/>
                <w:szCs w:val="28"/>
              </w:rPr>
              <w:t>1.036</w:t>
            </w:r>
          </w:p>
        </w:tc>
      </w:tr>
      <w:tr w:rsidR="004C4A2C" w:rsidTr="004C4A2C">
        <w:trPr>
          <w:trHeight w:val="20"/>
          <w:jc w:val="center"/>
        </w:trPr>
        <w:tc>
          <w:tcPr>
            <w:tcW w:w="535"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hint="cs"/>
                <w:color w:val="000000"/>
                <w:sz w:val="28"/>
                <w:szCs w:val="28"/>
                <w:rtl/>
              </w:rPr>
              <w:t>15</w:t>
            </w:r>
          </w:p>
        </w:tc>
        <w:tc>
          <w:tcPr>
            <w:tcW w:w="7017"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rPr>
                <w:rFonts w:ascii="Arial" w:hAnsi="Arial" w:cs="B Nazanin"/>
                <w:color w:val="000000"/>
                <w:sz w:val="28"/>
                <w:szCs w:val="28"/>
              </w:rPr>
            </w:pPr>
            <w:r>
              <w:rPr>
                <w:rFonts w:ascii="Arial" w:hAnsi="Arial" w:cs="B Nazanin" w:hint="cs"/>
                <w:color w:val="000000"/>
                <w:sz w:val="28"/>
                <w:szCs w:val="28"/>
                <w:rtl/>
              </w:rPr>
              <w:t>میزان تعهد صاحبان کسب و کار و صنعتگران به پرداخت مالیات قانونی</w:t>
            </w:r>
          </w:p>
        </w:tc>
        <w:tc>
          <w:tcPr>
            <w:tcW w:w="847"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color w:val="000000"/>
                <w:sz w:val="28"/>
                <w:szCs w:val="28"/>
              </w:rPr>
              <w:t>3.45</w:t>
            </w:r>
          </w:p>
        </w:tc>
        <w:tc>
          <w:tcPr>
            <w:tcW w:w="1135"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color w:val="000000"/>
                <w:sz w:val="28"/>
                <w:szCs w:val="28"/>
              </w:rPr>
              <w:t>.934</w:t>
            </w:r>
          </w:p>
        </w:tc>
      </w:tr>
      <w:tr w:rsidR="004C4A2C" w:rsidTr="004C4A2C">
        <w:trPr>
          <w:trHeight w:val="20"/>
          <w:jc w:val="center"/>
        </w:trPr>
        <w:tc>
          <w:tcPr>
            <w:tcW w:w="535"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hint="cs"/>
                <w:color w:val="000000"/>
                <w:sz w:val="28"/>
                <w:szCs w:val="28"/>
                <w:rtl/>
              </w:rPr>
              <w:t>15</w:t>
            </w:r>
          </w:p>
        </w:tc>
        <w:tc>
          <w:tcPr>
            <w:tcW w:w="7017"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rPr>
                <w:rFonts w:ascii="Arial" w:hAnsi="Arial" w:cs="B Nazanin"/>
                <w:color w:val="000000"/>
                <w:sz w:val="28"/>
                <w:szCs w:val="28"/>
              </w:rPr>
            </w:pPr>
            <w:r>
              <w:rPr>
                <w:rFonts w:ascii="Arial" w:hAnsi="Arial" w:cs="B Nazanin" w:hint="cs"/>
                <w:color w:val="000000"/>
                <w:sz w:val="28"/>
                <w:szCs w:val="28"/>
                <w:rtl/>
              </w:rPr>
              <w:t>ضریب نفوذ بیمه (نسبت افراد تحت پوشش بیمه به کل افراد جامعه)</w:t>
            </w:r>
          </w:p>
        </w:tc>
        <w:tc>
          <w:tcPr>
            <w:tcW w:w="847"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color w:val="000000"/>
                <w:sz w:val="28"/>
                <w:szCs w:val="28"/>
              </w:rPr>
              <w:t>3.45</w:t>
            </w:r>
          </w:p>
        </w:tc>
        <w:tc>
          <w:tcPr>
            <w:tcW w:w="1135"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color w:val="000000"/>
                <w:sz w:val="28"/>
                <w:szCs w:val="28"/>
              </w:rPr>
              <w:t>1.036</w:t>
            </w:r>
          </w:p>
        </w:tc>
      </w:tr>
      <w:tr w:rsidR="004C4A2C" w:rsidTr="004C4A2C">
        <w:trPr>
          <w:trHeight w:val="20"/>
          <w:jc w:val="center"/>
        </w:trPr>
        <w:tc>
          <w:tcPr>
            <w:tcW w:w="535"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hint="cs"/>
                <w:color w:val="000000"/>
                <w:sz w:val="28"/>
                <w:szCs w:val="28"/>
                <w:rtl/>
              </w:rPr>
              <w:t>16</w:t>
            </w:r>
          </w:p>
        </w:tc>
        <w:tc>
          <w:tcPr>
            <w:tcW w:w="7017"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rPr>
                <w:rFonts w:ascii="Arial" w:hAnsi="Arial" w:cs="B Nazanin"/>
                <w:color w:val="000000"/>
                <w:sz w:val="28"/>
                <w:szCs w:val="28"/>
              </w:rPr>
            </w:pPr>
            <w:r>
              <w:rPr>
                <w:rFonts w:ascii="Arial" w:hAnsi="Arial" w:cs="B Nazanin" w:hint="cs"/>
                <w:color w:val="000000"/>
                <w:sz w:val="28"/>
                <w:szCs w:val="28"/>
                <w:rtl/>
              </w:rPr>
              <w:t>لابی گروه</w:t>
            </w:r>
            <w:r>
              <w:rPr>
                <w:rFonts w:ascii="Arial" w:hAnsi="Arial" w:cs="B Nazanin" w:hint="cs"/>
                <w:color w:val="000000"/>
                <w:sz w:val="28"/>
                <w:szCs w:val="28"/>
                <w:rtl/>
              </w:rPr>
              <w:softHyphen/>
              <w:t>های ذی</w:t>
            </w:r>
            <w:r>
              <w:rPr>
                <w:rFonts w:ascii="Arial" w:hAnsi="Arial" w:cs="B Nazanin" w:hint="cs"/>
                <w:color w:val="000000"/>
                <w:sz w:val="28"/>
                <w:szCs w:val="28"/>
                <w:rtl/>
              </w:rPr>
              <w:softHyphen/>
              <w:t>نفوذ در مراجع قضایی</w:t>
            </w:r>
          </w:p>
        </w:tc>
        <w:tc>
          <w:tcPr>
            <w:tcW w:w="847"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color w:val="000000"/>
                <w:sz w:val="28"/>
                <w:szCs w:val="28"/>
              </w:rPr>
              <w:t>3.40</w:t>
            </w:r>
          </w:p>
        </w:tc>
        <w:tc>
          <w:tcPr>
            <w:tcW w:w="1135"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color w:val="000000"/>
                <w:sz w:val="28"/>
                <w:szCs w:val="28"/>
              </w:rPr>
              <w:t>1.578</w:t>
            </w:r>
          </w:p>
        </w:tc>
      </w:tr>
      <w:tr w:rsidR="004C4A2C" w:rsidTr="004C4A2C">
        <w:trPr>
          <w:trHeight w:val="20"/>
          <w:jc w:val="center"/>
        </w:trPr>
        <w:tc>
          <w:tcPr>
            <w:tcW w:w="535"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hint="cs"/>
                <w:color w:val="000000"/>
                <w:sz w:val="28"/>
                <w:szCs w:val="28"/>
                <w:rtl/>
              </w:rPr>
              <w:t>16</w:t>
            </w:r>
          </w:p>
        </w:tc>
        <w:tc>
          <w:tcPr>
            <w:tcW w:w="7017"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rPr>
                <w:rFonts w:ascii="Arial" w:hAnsi="Arial" w:cs="B Nazanin"/>
                <w:color w:val="000000"/>
                <w:sz w:val="28"/>
                <w:szCs w:val="28"/>
              </w:rPr>
            </w:pPr>
            <w:r>
              <w:rPr>
                <w:rFonts w:ascii="Arial" w:hAnsi="Arial" w:cs="B Nazanin" w:hint="cs"/>
                <w:color w:val="000000"/>
                <w:sz w:val="28"/>
                <w:szCs w:val="28"/>
                <w:rtl/>
              </w:rPr>
              <w:t>شناور بودن نرخ ارز</w:t>
            </w:r>
          </w:p>
        </w:tc>
        <w:tc>
          <w:tcPr>
            <w:tcW w:w="847"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color w:val="000000"/>
                <w:sz w:val="28"/>
                <w:szCs w:val="28"/>
              </w:rPr>
              <w:t>3.40</w:t>
            </w:r>
          </w:p>
        </w:tc>
        <w:tc>
          <w:tcPr>
            <w:tcW w:w="1135"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color w:val="000000"/>
                <w:sz w:val="28"/>
                <w:szCs w:val="28"/>
              </w:rPr>
              <w:t>1.430</w:t>
            </w:r>
          </w:p>
        </w:tc>
      </w:tr>
      <w:tr w:rsidR="004C4A2C" w:rsidTr="004C4A2C">
        <w:trPr>
          <w:trHeight w:val="20"/>
          <w:jc w:val="center"/>
        </w:trPr>
        <w:tc>
          <w:tcPr>
            <w:tcW w:w="535"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hint="cs"/>
                <w:color w:val="000000"/>
                <w:sz w:val="28"/>
                <w:szCs w:val="28"/>
                <w:rtl/>
              </w:rPr>
              <w:t>17</w:t>
            </w:r>
          </w:p>
        </w:tc>
        <w:tc>
          <w:tcPr>
            <w:tcW w:w="7017"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rPr>
                <w:rFonts w:ascii="Arial" w:hAnsi="Arial" w:cs="B Nazanin"/>
                <w:color w:val="000000"/>
                <w:sz w:val="28"/>
                <w:szCs w:val="28"/>
              </w:rPr>
            </w:pPr>
            <w:r>
              <w:rPr>
                <w:rFonts w:ascii="Arial" w:hAnsi="Arial" w:cs="B Nazanin" w:hint="cs"/>
                <w:color w:val="000000"/>
                <w:sz w:val="28"/>
                <w:szCs w:val="28"/>
                <w:rtl/>
              </w:rPr>
              <w:t>اختلاس مقامات دولتی و سیاسی</w:t>
            </w:r>
          </w:p>
        </w:tc>
        <w:tc>
          <w:tcPr>
            <w:tcW w:w="847"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color w:val="000000"/>
                <w:sz w:val="28"/>
                <w:szCs w:val="28"/>
              </w:rPr>
              <w:t>3.36</w:t>
            </w:r>
          </w:p>
        </w:tc>
        <w:tc>
          <w:tcPr>
            <w:tcW w:w="1135"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color w:val="000000"/>
                <w:sz w:val="28"/>
                <w:szCs w:val="28"/>
              </w:rPr>
              <w:t>1.804</w:t>
            </w:r>
          </w:p>
        </w:tc>
      </w:tr>
      <w:tr w:rsidR="004C4A2C" w:rsidTr="004C4A2C">
        <w:trPr>
          <w:trHeight w:val="20"/>
          <w:jc w:val="center"/>
        </w:trPr>
        <w:tc>
          <w:tcPr>
            <w:tcW w:w="535"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hint="cs"/>
                <w:color w:val="000000"/>
                <w:sz w:val="28"/>
                <w:szCs w:val="28"/>
                <w:rtl/>
              </w:rPr>
              <w:t>18</w:t>
            </w:r>
          </w:p>
        </w:tc>
        <w:tc>
          <w:tcPr>
            <w:tcW w:w="7017"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rPr>
                <w:rFonts w:ascii="Arial" w:hAnsi="Arial" w:cs="B Nazanin"/>
                <w:color w:val="000000"/>
                <w:sz w:val="28"/>
                <w:szCs w:val="28"/>
              </w:rPr>
            </w:pPr>
            <w:r>
              <w:rPr>
                <w:rFonts w:ascii="Arial" w:hAnsi="Arial" w:cs="B Nazanin" w:hint="cs"/>
                <w:color w:val="000000"/>
                <w:sz w:val="28"/>
                <w:szCs w:val="28"/>
                <w:rtl/>
              </w:rPr>
              <w:t>وجود قاچاق کالا در اقتصاد کشور</w:t>
            </w:r>
          </w:p>
        </w:tc>
        <w:tc>
          <w:tcPr>
            <w:tcW w:w="847"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color w:val="000000"/>
                <w:sz w:val="28"/>
                <w:szCs w:val="28"/>
              </w:rPr>
              <w:t>3.27</w:t>
            </w:r>
          </w:p>
        </w:tc>
        <w:tc>
          <w:tcPr>
            <w:tcW w:w="1135"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color w:val="000000"/>
                <w:sz w:val="28"/>
                <w:szCs w:val="28"/>
              </w:rPr>
              <w:t>1.421</w:t>
            </w:r>
          </w:p>
        </w:tc>
      </w:tr>
      <w:tr w:rsidR="004C4A2C" w:rsidTr="004C4A2C">
        <w:trPr>
          <w:trHeight w:val="20"/>
          <w:jc w:val="center"/>
        </w:trPr>
        <w:tc>
          <w:tcPr>
            <w:tcW w:w="535"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hint="cs"/>
                <w:color w:val="000000"/>
                <w:sz w:val="28"/>
                <w:szCs w:val="28"/>
                <w:rtl/>
              </w:rPr>
              <w:t>19</w:t>
            </w:r>
          </w:p>
        </w:tc>
        <w:tc>
          <w:tcPr>
            <w:tcW w:w="7017"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rPr>
                <w:rFonts w:ascii="Arial" w:hAnsi="Arial" w:cs="B Nazanin"/>
                <w:color w:val="000000"/>
                <w:sz w:val="28"/>
                <w:szCs w:val="28"/>
              </w:rPr>
            </w:pPr>
            <w:r>
              <w:rPr>
                <w:rFonts w:ascii="Arial" w:hAnsi="Arial" w:cs="B Nazanin" w:hint="cs"/>
                <w:color w:val="000000"/>
                <w:sz w:val="28"/>
                <w:szCs w:val="28"/>
                <w:rtl/>
              </w:rPr>
              <w:t>تحریم های بین المللی</w:t>
            </w:r>
          </w:p>
        </w:tc>
        <w:tc>
          <w:tcPr>
            <w:tcW w:w="847"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color w:val="000000"/>
                <w:sz w:val="28"/>
                <w:szCs w:val="28"/>
              </w:rPr>
              <w:t>3.20</w:t>
            </w:r>
          </w:p>
        </w:tc>
        <w:tc>
          <w:tcPr>
            <w:tcW w:w="1135"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color w:val="000000"/>
                <w:sz w:val="28"/>
                <w:szCs w:val="28"/>
              </w:rPr>
              <w:t>1.476</w:t>
            </w:r>
          </w:p>
        </w:tc>
      </w:tr>
      <w:tr w:rsidR="004C4A2C" w:rsidTr="004C4A2C">
        <w:trPr>
          <w:trHeight w:val="20"/>
          <w:jc w:val="center"/>
        </w:trPr>
        <w:tc>
          <w:tcPr>
            <w:tcW w:w="535"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hint="cs"/>
                <w:color w:val="000000"/>
                <w:sz w:val="28"/>
                <w:szCs w:val="28"/>
                <w:rtl/>
              </w:rPr>
              <w:t>20</w:t>
            </w:r>
          </w:p>
        </w:tc>
        <w:tc>
          <w:tcPr>
            <w:tcW w:w="7017"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rPr>
                <w:rFonts w:ascii="Arial" w:hAnsi="Arial" w:cs="B Nazanin"/>
                <w:color w:val="000000"/>
                <w:sz w:val="28"/>
                <w:szCs w:val="28"/>
              </w:rPr>
            </w:pPr>
            <w:r>
              <w:rPr>
                <w:rFonts w:ascii="Arial" w:hAnsi="Arial" w:cs="B Nazanin" w:hint="cs"/>
                <w:color w:val="000000"/>
                <w:sz w:val="28"/>
                <w:szCs w:val="28"/>
                <w:rtl/>
              </w:rPr>
              <w:t>رواج پرداخت و دریافت رشوه</w:t>
            </w:r>
          </w:p>
        </w:tc>
        <w:tc>
          <w:tcPr>
            <w:tcW w:w="847"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color w:val="000000"/>
                <w:sz w:val="28"/>
                <w:szCs w:val="28"/>
              </w:rPr>
              <w:t>3.18</w:t>
            </w:r>
          </w:p>
        </w:tc>
        <w:tc>
          <w:tcPr>
            <w:tcW w:w="1135"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color w:val="000000"/>
                <w:sz w:val="28"/>
                <w:szCs w:val="28"/>
              </w:rPr>
              <w:t>1.537</w:t>
            </w:r>
          </w:p>
        </w:tc>
      </w:tr>
      <w:tr w:rsidR="004C4A2C" w:rsidTr="004C4A2C">
        <w:trPr>
          <w:trHeight w:val="20"/>
          <w:jc w:val="center"/>
        </w:trPr>
        <w:tc>
          <w:tcPr>
            <w:tcW w:w="535"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hint="cs"/>
                <w:color w:val="000000"/>
                <w:sz w:val="28"/>
                <w:szCs w:val="28"/>
                <w:rtl/>
              </w:rPr>
              <w:t>20</w:t>
            </w:r>
          </w:p>
        </w:tc>
        <w:tc>
          <w:tcPr>
            <w:tcW w:w="7017"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rPr>
                <w:rFonts w:ascii="Arial" w:hAnsi="Arial" w:cs="B Nazanin"/>
                <w:color w:val="000000"/>
                <w:sz w:val="28"/>
                <w:szCs w:val="28"/>
              </w:rPr>
            </w:pPr>
            <w:r>
              <w:rPr>
                <w:rFonts w:ascii="Arial" w:hAnsi="Arial" w:cs="B Nazanin" w:hint="cs"/>
                <w:color w:val="000000"/>
                <w:sz w:val="28"/>
                <w:szCs w:val="28"/>
                <w:rtl/>
              </w:rPr>
              <w:t>بوروکراسی (کاغذبازی) در دستگاه های دولتی</w:t>
            </w:r>
          </w:p>
        </w:tc>
        <w:tc>
          <w:tcPr>
            <w:tcW w:w="847"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color w:val="000000"/>
                <w:sz w:val="28"/>
                <w:szCs w:val="28"/>
              </w:rPr>
              <w:t>3.18</w:t>
            </w:r>
          </w:p>
        </w:tc>
        <w:tc>
          <w:tcPr>
            <w:tcW w:w="1135"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color w:val="000000"/>
                <w:sz w:val="28"/>
                <w:szCs w:val="28"/>
              </w:rPr>
              <w:t>1.537</w:t>
            </w:r>
          </w:p>
        </w:tc>
      </w:tr>
      <w:tr w:rsidR="004C4A2C" w:rsidTr="004C4A2C">
        <w:trPr>
          <w:trHeight w:val="20"/>
          <w:jc w:val="center"/>
        </w:trPr>
        <w:tc>
          <w:tcPr>
            <w:tcW w:w="535"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hint="cs"/>
                <w:color w:val="000000"/>
                <w:sz w:val="28"/>
                <w:szCs w:val="28"/>
                <w:rtl/>
              </w:rPr>
              <w:t>20</w:t>
            </w:r>
          </w:p>
        </w:tc>
        <w:tc>
          <w:tcPr>
            <w:tcW w:w="7017"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rPr>
                <w:rFonts w:ascii="Arial" w:hAnsi="Arial" w:cs="B Nazanin"/>
                <w:color w:val="000000"/>
                <w:sz w:val="28"/>
                <w:szCs w:val="28"/>
              </w:rPr>
            </w:pPr>
            <w:r>
              <w:rPr>
                <w:rFonts w:ascii="Arial" w:hAnsi="Arial" w:cs="B Nazanin" w:hint="cs"/>
                <w:color w:val="000000"/>
                <w:sz w:val="28"/>
                <w:szCs w:val="28"/>
                <w:rtl/>
              </w:rPr>
              <w:t>احتمال توقیف اموال و دارایی</w:t>
            </w:r>
            <w:r>
              <w:rPr>
                <w:rFonts w:ascii="Arial" w:hAnsi="Arial" w:cs="B Nazanin" w:hint="cs"/>
                <w:color w:val="000000"/>
                <w:sz w:val="28"/>
                <w:szCs w:val="28"/>
                <w:rtl/>
              </w:rPr>
              <w:softHyphen/>
              <w:t>ها (سلب مالکیت توسط دولت)</w:t>
            </w:r>
          </w:p>
        </w:tc>
        <w:tc>
          <w:tcPr>
            <w:tcW w:w="847"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color w:val="000000"/>
                <w:sz w:val="28"/>
                <w:szCs w:val="28"/>
              </w:rPr>
              <w:t>3.18</w:t>
            </w:r>
          </w:p>
        </w:tc>
        <w:tc>
          <w:tcPr>
            <w:tcW w:w="1135"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color w:val="000000"/>
                <w:sz w:val="28"/>
                <w:szCs w:val="28"/>
              </w:rPr>
              <w:t>1.250</w:t>
            </w:r>
          </w:p>
        </w:tc>
      </w:tr>
      <w:tr w:rsidR="004C4A2C" w:rsidTr="004C4A2C">
        <w:trPr>
          <w:trHeight w:val="20"/>
          <w:jc w:val="center"/>
        </w:trPr>
        <w:tc>
          <w:tcPr>
            <w:tcW w:w="535"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hint="cs"/>
                <w:color w:val="000000"/>
                <w:sz w:val="28"/>
                <w:szCs w:val="28"/>
                <w:rtl/>
              </w:rPr>
              <w:t>21</w:t>
            </w:r>
          </w:p>
        </w:tc>
        <w:tc>
          <w:tcPr>
            <w:tcW w:w="7017"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rPr>
                <w:rFonts w:ascii="Arial" w:hAnsi="Arial" w:cs="B Nazanin"/>
                <w:color w:val="000000"/>
                <w:sz w:val="28"/>
                <w:szCs w:val="28"/>
              </w:rPr>
            </w:pPr>
            <w:r>
              <w:rPr>
                <w:rFonts w:ascii="Arial" w:hAnsi="Arial" w:cs="B Nazanin" w:hint="cs"/>
                <w:color w:val="000000"/>
                <w:sz w:val="28"/>
                <w:szCs w:val="28"/>
                <w:rtl/>
              </w:rPr>
              <w:t>کلاهبرداری در معاملات</w:t>
            </w:r>
          </w:p>
        </w:tc>
        <w:tc>
          <w:tcPr>
            <w:tcW w:w="847"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color w:val="000000"/>
                <w:sz w:val="28"/>
                <w:szCs w:val="28"/>
              </w:rPr>
              <w:t>3.00</w:t>
            </w:r>
          </w:p>
        </w:tc>
        <w:tc>
          <w:tcPr>
            <w:tcW w:w="1135"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color w:val="000000"/>
                <w:sz w:val="28"/>
                <w:szCs w:val="28"/>
              </w:rPr>
              <w:t>1.414</w:t>
            </w:r>
          </w:p>
        </w:tc>
      </w:tr>
    </w:tbl>
    <w:p w:rsidR="004C4A2C" w:rsidRDefault="004C4A2C" w:rsidP="004C4A2C">
      <w:pPr>
        <w:autoSpaceDE w:val="0"/>
        <w:autoSpaceDN w:val="0"/>
        <w:adjustRightInd w:val="0"/>
        <w:spacing w:before="240" w:after="0" w:line="240" w:lineRule="auto"/>
        <w:rPr>
          <w:rFonts w:ascii="Arial" w:hAnsi="Arial" w:cs="B Titr"/>
          <w:b/>
          <w:bCs/>
          <w:color w:val="000000"/>
          <w:sz w:val="26"/>
          <w:szCs w:val="26"/>
          <w:rtl/>
        </w:rPr>
      </w:pPr>
      <w:r>
        <w:rPr>
          <w:rFonts w:ascii="Arial" w:hAnsi="Arial" w:cs="B Titr" w:hint="cs"/>
          <w:b/>
          <w:bCs/>
          <w:color w:val="000000"/>
          <w:sz w:val="26"/>
          <w:szCs w:val="26"/>
          <w:rtl/>
        </w:rPr>
        <w:t>3-5-5- رتبه بندی سوالات پرسشنامه از نگاه فعالان بخش کشاورزی</w:t>
      </w:r>
    </w:p>
    <w:p w:rsidR="004C4A2C" w:rsidRDefault="004C4A2C" w:rsidP="004C4A2C">
      <w:pPr>
        <w:autoSpaceDE w:val="0"/>
        <w:autoSpaceDN w:val="0"/>
        <w:adjustRightInd w:val="0"/>
        <w:spacing w:after="0"/>
        <w:jc w:val="both"/>
        <w:rPr>
          <w:rFonts w:cs="B Nazanin"/>
          <w:sz w:val="28"/>
          <w:szCs w:val="28"/>
          <w:rtl/>
        </w:rPr>
      </w:pPr>
      <w:r>
        <w:rPr>
          <w:rFonts w:cs="B Nazanin" w:hint="cs"/>
          <w:sz w:val="28"/>
          <w:szCs w:val="28"/>
          <w:rtl/>
        </w:rPr>
        <w:t>همان</w:t>
      </w:r>
      <w:r>
        <w:rPr>
          <w:rFonts w:cs="B Nazanin" w:hint="cs"/>
          <w:sz w:val="28"/>
          <w:szCs w:val="28"/>
          <w:rtl/>
        </w:rPr>
        <w:softHyphen/>
        <w:t>گونه که در جدول زیر مشاهده می</w:t>
      </w:r>
      <w:r>
        <w:rPr>
          <w:rFonts w:cs="B Nazanin" w:hint="cs"/>
          <w:sz w:val="28"/>
          <w:szCs w:val="28"/>
          <w:rtl/>
        </w:rPr>
        <w:softHyphen/>
        <w:t xml:space="preserve">شود، از دیدگاه فعالان بخش کشاورزی، بیشترین تأثیر در فضای کسب وکار استان مربوط به متغیر تورم با مقدار میانگین 4.20 و انحراف معیار </w:t>
      </w:r>
      <w:r>
        <w:rPr>
          <w:rFonts w:cs="B Nazanin"/>
          <w:sz w:val="28"/>
          <w:szCs w:val="28"/>
        </w:rPr>
        <w:t>.957</w:t>
      </w:r>
      <w:r>
        <w:rPr>
          <w:rFonts w:cs="B Nazanin" w:hint="cs"/>
          <w:sz w:val="28"/>
          <w:szCs w:val="28"/>
          <w:rtl/>
        </w:rPr>
        <w:t xml:space="preserve">  بوده است. همچنین رتبه دوم از این لحاظ مربوط به متغیر سهولت (یا صعوبت) جذب منابع مالی با مقدار میانگین 4.09 و انحراف معیار </w:t>
      </w:r>
      <w:r>
        <w:rPr>
          <w:rFonts w:cs="B Nazanin"/>
          <w:sz w:val="28"/>
          <w:szCs w:val="28"/>
        </w:rPr>
        <w:t>.971</w:t>
      </w:r>
      <w:r>
        <w:rPr>
          <w:rFonts w:cs="B Nazanin" w:hint="cs"/>
          <w:sz w:val="28"/>
          <w:szCs w:val="28"/>
          <w:rtl/>
        </w:rPr>
        <w:t xml:space="preserve">  می</w:t>
      </w:r>
      <w:r>
        <w:rPr>
          <w:rFonts w:cs="B Nazanin" w:hint="cs"/>
          <w:sz w:val="28"/>
          <w:szCs w:val="28"/>
          <w:rtl/>
        </w:rPr>
        <w:softHyphen/>
        <w:t>باشد. رتبه سوم بیشترین تأثیر درفضای کسب وکار نیز به</w:t>
      </w:r>
      <w:r>
        <w:rPr>
          <w:rFonts w:cs="B Nazanin" w:hint="cs"/>
          <w:sz w:val="28"/>
          <w:szCs w:val="28"/>
          <w:rtl/>
        </w:rPr>
        <w:softHyphen/>
        <w:t>طور مشترک مربوط به سه متغیر ضمانت اجرای قوانین و مقررات، اعطای تسهیلات نظام بانکی و پاسخگوئی دقیق و متعهدانه دستگاه</w:t>
      </w:r>
      <w:r>
        <w:rPr>
          <w:rFonts w:cs="B Nazanin" w:hint="cs"/>
          <w:sz w:val="28"/>
          <w:szCs w:val="28"/>
          <w:rtl/>
        </w:rPr>
        <w:softHyphen/>
        <w:t>های اجرائی به ابهامات، پرسش</w:t>
      </w:r>
      <w:r>
        <w:rPr>
          <w:rFonts w:cs="B Nazanin" w:hint="cs"/>
          <w:sz w:val="28"/>
          <w:szCs w:val="28"/>
          <w:rtl/>
        </w:rPr>
        <w:softHyphen/>
        <w:t>ها و مسائل فعالان اقتصادی با میانگین 3.83 بوده است.  دو متغیر شناخت دقیق مدیران اقتصادی استان از اولویت و مزیت کسب و کارها در توسعه استان و شناور بودن نرخ ارز با میانگین 3.79 نیز تواما دارای رتبه چهارم می</w:t>
      </w:r>
      <w:r>
        <w:rPr>
          <w:rFonts w:cs="B Nazanin" w:hint="cs"/>
          <w:sz w:val="28"/>
          <w:szCs w:val="28"/>
          <w:rtl/>
        </w:rPr>
        <w:softHyphen/>
        <w:t xml:space="preserve">باشند. </w:t>
      </w:r>
    </w:p>
    <w:p w:rsidR="004C4A2C" w:rsidRDefault="004C4A2C" w:rsidP="004C4A2C">
      <w:pPr>
        <w:autoSpaceDE w:val="0"/>
        <w:autoSpaceDN w:val="0"/>
        <w:adjustRightInd w:val="0"/>
        <w:spacing w:after="0"/>
        <w:jc w:val="both"/>
        <w:rPr>
          <w:rFonts w:cs="B Nazanin"/>
          <w:sz w:val="28"/>
          <w:szCs w:val="28"/>
          <w:rtl/>
        </w:rPr>
      </w:pPr>
      <w:r>
        <w:rPr>
          <w:rFonts w:cs="B Nazanin" w:hint="cs"/>
          <w:sz w:val="28"/>
          <w:szCs w:val="28"/>
          <w:rtl/>
        </w:rPr>
        <w:t>پس از آن به ترتیب دو متغیر وجود قاچاق کالا در اقتصاد کشور و اعتقاد مدیران اقتصادی استان به نقش کارآفرینی و سرمایه</w:t>
      </w:r>
      <w:r>
        <w:rPr>
          <w:rFonts w:cs="B Nazanin" w:hint="cs"/>
          <w:sz w:val="28"/>
          <w:szCs w:val="28"/>
          <w:rtl/>
        </w:rPr>
        <w:softHyphen/>
        <w:t>گذاری در توسعه استان با میانگین 3.78 در رتبه پنجم و دو متغیر استقبال مدیران اقتصادی استان از ایده</w:t>
      </w:r>
      <w:r>
        <w:rPr>
          <w:rFonts w:cs="B Nazanin" w:hint="cs"/>
          <w:sz w:val="28"/>
          <w:szCs w:val="28"/>
          <w:rtl/>
        </w:rPr>
        <w:softHyphen/>
        <w:t>های مبتکرانه و خلاقانه و شفافیت اطلاع</w:t>
      </w:r>
      <w:r>
        <w:rPr>
          <w:rFonts w:cs="B Nazanin" w:hint="cs"/>
          <w:sz w:val="28"/>
          <w:szCs w:val="28"/>
          <w:rtl/>
        </w:rPr>
        <w:softHyphen/>
        <w:t>رسانی و تبیین دقیق فرآیند ایجاد کسب و کار در استان با میانگین 3.71 در رتبه ششم می</w:t>
      </w:r>
      <w:r>
        <w:rPr>
          <w:rFonts w:cs="B Nazanin" w:hint="cs"/>
          <w:sz w:val="28"/>
          <w:szCs w:val="28"/>
          <w:rtl/>
        </w:rPr>
        <w:softHyphen/>
        <w:t>باشند.</w:t>
      </w:r>
    </w:p>
    <w:p w:rsidR="004C4A2C" w:rsidRDefault="004C4A2C" w:rsidP="004C4A2C">
      <w:pPr>
        <w:autoSpaceDE w:val="0"/>
        <w:autoSpaceDN w:val="0"/>
        <w:adjustRightInd w:val="0"/>
        <w:spacing w:after="0"/>
        <w:jc w:val="both"/>
        <w:rPr>
          <w:rFonts w:cs="B Nazanin"/>
          <w:sz w:val="28"/>
          <w:szCs w:val="28"/>
          <w:rtl/>
        </w:rPr>
      </w:pPr>
      <w:r>
        <w:rPr>
          <w:rFonts w:cs="B Nazanin" w:hint="cs"/>
          <w:sz w:val="28"/>
          <w:szCs w:val="28"/>
          <w:rtl/>
        </w:rPr>
        <w:lastRenderedPageBreak/>
        <w:t>از دیدگاه فعالان بخش کشاورزی نیز مانند رتبه</w:t>
      </w:r>
      <w:r>
        <w:rPr>
          <w:rFonts w:cs="B Nazanin" w:hint="cs"/>
          <w:sz w:val="28"/>
          <w:szCs w:val="28"/>
          <w:rtl/>
        </w:rPr>
        <w:softHyphen/>
        <w:t xml:space="preserve">بندی کلی، متغیر تورم در جایگاه اول اهمیت قرار دارد، اما متغیر </w:t>
      </w:r>
      <w:r>
        <w:rPr>
          <w:rFonts w:ascii="Arial" w:hAnsi="Arial" w:cs="B Nazanin" w:hint="cs"/>
          <w:color w:val="000000"/>
          <w:sz w:val="28"/>
          <w:szCs w:val="28"/>
          <w:rtl/>
        </w:rPr>
        <w:t xml:space="preserve">سهولت (یا صعوبت) جذب منابع مالی که در </w:t>
      </w:r>
      <w:r>
        <w:rPr>
          <w:rFonts w:cs="B Nazanin" w:hint="cs"/>
          <w:sz w:val="28"/>
          <w:szCs w:val="28"/>
          <w:rtl/>
        </w:rPr>
        <w:t>رتبه</w:t>
      </w:r>
      <w:r>
        <w:rPr>
          <w:rFonts w:cs="B Nazanin" w:hint="cs"/>
          <w:sz w:val="28"/>
          <w:szCs w:val="28"/>
          <w:rtl/>
        </w:rPr>
        <w:softHyphen/>
        <w:t>بندی کلی حائز رتبه چهاردهم بوده، با اهمیت</w:t>
      </w:r>
      <w:r>
        <w:rPr>
          <w:rFonts w:cs="B Nazanin" w:hint="cs"/>
          <w:sz w:val="28"/>
          <w:szCs w:val="28"/>
          <w:rtl/>
        </w:rPr>
        <w:softHyphen/>
        <w:t xml:space="preserve">تر جلوه نموده و در مقام دوم قرار گرفته است. همچنین متغیر </w:t>
      </w:r>
      <w:r>
        <w:rPr>
          <w:rFonts w:ascii="Arial" w:hAnsi="Arial" w:cs="B Nazanin" w:hint="cs"/>
          <w:color w:val="000000"/>
          <w:sz w:val="28"/>
          <w:szCs w:val="28"/>
          <w:rtl/>
        </w:rPr>
        <w:t xml:space="preserve">ضمانت اجرای قوانین و مقررات که در </w:t>
      </w:r>
      <w:r>
        <w:rPr>
          <w:rFonts w:cs="B Nazanin" w:hint="cs"/>
          <w:sz w:val="28"/>
          <w:szCs w:val="28"/>
          <w:rtl/>
        </w:rPr>
        <w:t>رتبه</w:t>
      </w:r>
      <w:r>
        <w:rPr>
          <w:rFonts w:cs="B Nazanin" w:hint="cs"/>
          <w:sz w:val="28"/>
          <w:szCs w:val="28"/>
          <w:rtl/>
        </w:rPr>
        <w:softHyphen/>
        <w:t xml:space="preserve">بندی کلی رتبه نهم را کسب کرده، در اینجا سومین درجه اهمیت را به خود اختصاص داده است. متغیرهای </w:t>
      </w:r>
      <w:r>
        <w:rPr>
          <w:rFonts w:ascii="Arial" w:hAnsi="Arial" w:cs="B Nazanin" w:hint="cs"/>
          <w:color w:val="000000"/>
          <w:sz w:val="28"/>
          <w:szCs w:val="28"/>
          <w:rtl/>
        </w:rPr>
        <w:t>اعطای تسهیلات نظام بانکی و پاسخگوئی دقیق و متعهدانه دستگاه</w:t>
      </w:r>
      <w:r>
        <w:rPr>
          <w:rFonts w:ascii="Arial" w:hAnsi="Arial" w:cs="B Nazanin" w:hint="cs"/>
          <w:color w:val="000000"/>
          <w:sz w:val="28"/>
          <w:szCs w:val="28"/>
          <w:rtl/>
        </w:rPr>
        <w:softHyphen/>
        <w:t>های اجرائی به ابهامات، پرسش</w:t>
      </w:r>
      <w:r>
        <w:rPr>
          <w:rFonts w:ascii="Arial" w:hAnsi="Arial" w:cs="B Nazanin" w:hint="cs"/>
          <w:color w:val="000000"/>
          <w:sz w:val="28"/>
          <w:szCs w:val="28"/>
          <w:rtl/>
        </w:rPr>
        <w:softHyphen/>
        <w:t>ها و مسائل فعالان اقتصادی نیز که در اینجا رتبه سوم را احراز نموده</w:t>
      </w:r>
      <w:r>
        <w:rPr>
          <w:rFonts w:ascii="Arial" w:hAnsi="Arial" w:cs="B Nazanin" w:hint="cs"/>
          <w:color w:val="000000"/>
          <w:sz w:val="28"/>
          <w:szCs w:val="28"/>
          <w:rtl/>
        </w:rPr>
        <w:softHyphen/>
        <w:t xml:space="preserve">اند، در </w:t>
      </w:r>
      <w:r>
        <w:rPr>
          <w:rFonts w:cs="B Nazanin" w:hint="cs"/>
          <w:sz w:val="28"/>
          <w:szCs w:val="28"/>
          <w:rtl/>
        </w:rPr>
        <w:t>رتبه</w:t>
      </w:r>
      <w:r>
        <w:rPr>
          <w:rFonts w:cs="B Nazanin" w:hint="cs"/>
          <w:sz w:val="28"/>
          <w:szCs w:val="28"/>
          <w:rtl/>
        </w:rPr>
        <w:softHyphen/>
        <w:t>بندی کلی به ترتیب در جایگاه هفدهم و هجدهم بوده</w:t>
      </w:r>
      <w:r>
        <w:rPr>
          <w:rFonts w:cs="B Nazanin" w:hint="cs"/>
          <w:sz w:val="28"/>
          <w:szCs w:val="28"/>
          <w:rtl/>
        </w:rPr>
        <w:softHyphen/>
        <w:t>اند.</w:t>
      </w:r>
    </w:p>
    <w:p w:rsidR="004C4A2C" w:rsidRDefault="004C4A2C" w:rsidP="004C4A2C">
      <w:pPr>
        <w:autoSpaceDE w:val="0"/>
        <w:autoSpaceDN w:val="0"/>
        <w:adjustRightInd w:val="0"/>
        <w:spacing w:before="240" w:after="0"/>
        <w:jc w:val="center"/>
        <w:rPr>
          <w:rFonts w:cs="B Nazanin"/>
          <w:sz w:val="28"/>
          <w:szCs w:val="28"/>
          <w:rtl/>
        </w:rPr>
      </w:pPr>
      <w:r>
        <w:rPr>
          <w:rFonts w:ascii="Times New Roman" w:hAnsi="Times New Roman" w:cs="B Nazanin" w:hint="cs"/>
          <w:sz w:val="28"/>
          <w:szCs w:val="28"/>
          <w:rtl/>
        </w:rPr>
        <w:t>جدول (3-56) رتبه</w:t>
      </w:r>
      <w:r>
        <w:rPr>
          <w:rFonts w:ascii="Times New Roman" w:hAnsi="Times New Roman" w:cs="B Nazanin" w:hint="cs"/>
          <w:sz w:val="28"/>
          <w:szCs w:val="28"/>
          <w:rtl/>
        </w:rPr>
        <w:softHyphen/>
        <w:t>بندی کل متغیرها از نگاه فعالان بخش کشاورزی</w:t>
      </w:r>
    </w:p>
    <w:tbl>
      <w:tblPr>
        <w:bidiVisual/>
        <w:tblW w:w="9498" w:type="dxa"/>
        <w:tblInd w:w="-176" w:type="dxa"/>
        <w:tblLook w:val="04A0"/>
      </w:tblPr>
      <w:tblGrid>
        <w:gridCol w:w="567"/>
        <w:gridCol w:w="7015"/>
        <w:gridCol w:w="781"/>
        <w:gridCol w:w="1135"/>
      </w:tblGrid>
      <w:tr w:rsidR="004C4A2C" w:rsidTr="004C4A2C">
        <w:trPr>
          <w:trHeight w:val="510"/>
        </w:trPr>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tabs>
                <w:tab w:val="center" w:pos="5233"/>
              </w:tabs>
              <w:spacing w:after="0" w:line="240" w:lineRule="auto"/>
              <w:jc w:val="center"/>
              <w:rPr>
                <w:rFonts w:ascii="Arial" w:hAnsi="Arial" w:cs="B Titr"/>
                <w:color w:val="000000"/>
                <w:sz w:val="20"/>
                <w:szCs w:val="20"/>
              </w:rPr>
            </w:pPr>
            <w:r>
              <w:rPr>
                <w:rFonts w:ascii="Arial" w:hAnsi="Arial" w:cs="B Titr" w:hint="cs"/>
                <w:color w:val="000000"/>
                <w:sz w:val="20"/>
                <w:szCs w:val="20"/>
                <w:rtl/>
              </w:rPr>
              <w:t>رتبه</w:t>
            </w:r>
          </w:p>
        </w:tc>
        <w:tc>
          <w:tcPr>
            <w:tcW w:w="701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4C4A2C" w:rsidRDefault="004C4A2C">
            <w:pPr>
              <w:tabs>
                <w:tab w:val="center" w:pos="5233"/>
              </w:tabs>
              <w:spacing w:after="0" w:line="240" w:lineRule="auto"/>
              <w:jc w:val="center"/>
              <w:rPr>
                <w:rFonts w:ascii="Arial" w:hAnsi="Arial" w:cs="B Titr"/>
                <w:color w:val="000000"/>
                <w:sz w:val="20"/>
                <w:szCs w:val="20"/>
              </w:rPr>
            </w:pPr>
            <w:r>
              <w:rPr>
                <w:rFonts w:ascii="Arial" w:hAnsi="Arial" w:cs="B Titr" w:hint="cs"/>
                <w:color w:val="000000"/>
                <w:sz w:val="20"/>
                <w:szCs w:val="20"/>
                <w:rtl/>
              </w:rPr>
              <w:t>کل متغیرها</w:t>
            </w:r>
          </w:p>
        </w:tc>
        <w:tc>
          <w:tcPr>
            <w:tcW w:w="78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tabs>
                <w:tab w:val="center" w:pos="5233"/>
              </w:tabs>
              <w:spacing w:after="0" w:line="240" w:lineRule="auto"/>
              <w:jc w:val="center"/>
              <w:rPr>
                <w:rFonts w:ascii="Arial" w:hAnsi="Arial" w:cs="B Titr"/>
                <w:color w:val="000000"/>
                <w:sz w:val="20"/>
                <w:szCs w:val="20"/>
              </w:rPr>
            </w:pPr>
            <w:r>
              <w:rPr>
                <w:rFonts w:ascii="Arial" w:hAnsi="Arial" w:cs="B Titr" w:hint="cs"/>
                <w:color w:val="000000"/>
                <w:sz w:val="20"/>
                <w:szCs w:val="20"/>
                <w:rtl/>
              </w:rPr>
              <w:t>میانگین</w:t>
            </w:r>
          </w:p>
        </w:tc>
        <w:tc>
          <w:tcPr>
            <w:tcW w:w="113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tabs>
                <w:tab w:val="center" w:pos="5233"/>
              </w:tabs>
              <w:spacing w:after="0" w:line="240" w:lineRule="auto"/>
              <w:jc w:val="center"/>
              <w:rPr>
                <w:rFonts w:ascii="Arial" w:hAnsi="Arial" w:cs="B Titr"/>
                <w:color w:val="000000"/>
                <w:sz w:val="20"/>
                <w:szCs w:val="20"/>
              </w:rPr>
            </w:pPr>
            <w:r>
              <w:rPr>
                <w:rFonts w:ascii="Arial" w:hAnsi="Arial" w:cs="B Titr" w:hint="cs"/>
                <w:color w:val="000000"/>
                <w:sz w:val="20"/>
                <w:szCs w:val="20"/>
                <w:rtl/>
              </w:rPr>
              <w:t>انحراف معیار</w:t>
            </w:r>
          </w:p>
        </w:tc>
      </w:tr>
      <w:tr w:rsidR="004C4A2C" w:rsidTr="004C4A2C">
        <w:trPr>
          <w:trHeight w:val="20"/>
        </w:trPr>
        <w:tc>
          <w:tcPr>
            <w:tcW w:w="567"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color w:val="000000"/>
                <w:sz w:val="28"/>
                <w:szCs w:val="28"/>
              </w:rPr>
              <w:t>1</w:t>
            </w:r>
          </w:p>
        </w:tc>
        <w:tc>
          <w:tcPr>
            <w:tcW w:w="7015"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rPr>
                <w:rFonts w:ascii="Arial" w:hAnsi="Arial" w:cs="B Nazanin"/>
                <w:color w:val="000000"/>
                <w:sz w:val="28"/>
                <w:szCs w:val="28"/>
              </w:rPr>
            </w:pPr>
            <w:r>
              <w:rPr>
                <w:rFonts w:ascii="Arial" w:hAnsi="Arial" w:cs="B Nazanin" w:hint="cs"/>
                <w:color w:val="000000"/>
                <w:sz w:val="28"/>
                <w:szCs w:val="28"/>
                <w:rtl/>
              </w:rPr>
              <w:t>تورم</w:t>
            </w:r>
          </w:p>
        </w:tc>
        <w:tc>
          <w:tcPr>
            <w:tcW w:w="781"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color w:val="000000"/>
                <w:sz w:val="28"/>
                <w:szCs w:val="28"/>
              </w:rPr>
              <w:t>4.20</w:t>
            </w:r>
          </w:p>
        </w:tc>
        <w:tc>
          <w:tcPr>
            <w:tcW w:w="1135"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color w:val="000000"/>
                <w:sz w:val="28"/>
                <w:szCs w:val="28"/>
              </w:rPr>
              <w:t>.957</w:t>
            </w:r>
          </w:p>
        </w:tc>
      </w:tr>
      <w:tr w:rsidR="004C4A2C" w:rsidTr="004C4A2C">
        <w:trPr>
          <w:trHeight w:val="20"/>
        </w:trPr>
        <w:tc>
          <w:tcPr>
            <w:tcW w:w="567"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color w:val="000000"/>
                <w:sz w:val="28"/>
                <w:szCs w:val="28"/>
              </w:rPr>
              <w:t>2</w:t>
            </w:r>
          </w:p>
        </w:tc>
        <w:tc>
          <w:tcPr>
            <w:tcW w:w="7015"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rPr>
                <w:rFonts w:ascii="Arial" w:hAnsi="Arial" w:cs="B Nazanin"/>
                <w:color w:val="000000"/>
                <w:sz w:val="28"/>
                <w:szCs w:val="28"/>
              </w:rPr>
            </w:pPr>
            <w:r>
              <w:rPr>
                <w:rFonts w:ascii="Arial" w:hAnsi="Arial" w:cs="B Nazanin" w:hint="cs"/>
                <w:color w:val="000000"/>
                <w:sz w:val="28"/>
                <w:szCs w:val="28"/>
                <w:rtl/>
              </w:rPr>
              <w:t>سهولت (یا صعوبت) جذب منابع مالی</w:t>
            </w:r>
          </w:p>
        </w:tc>
        <w:tc>
          <w:tcPr>
            <w:tcW w:w="781"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color w:val="000000"/>
                <w:sz w:val="28"/>
                <w:szCs w:val="28"/>
              </w:rPr>
              <w:t>4.09</w:t>
            </w:r>
          </w:p>
        </w:tc>
        <w:tc>
          <w:tcPr>
            <w:tcW w:w="1135"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color w:val="000000"/>
                <w:sz w:val="28"/>
                <w:szCs w:val="28"/>
              </w:rPr>
              <w:t>.971</w:t>
            </w:r>
          </w:p>
        </w:tc>
      </w:tr>
      <w:tr w:rsidR="004C4A2C" w:rsidTr="004C4A2C">
        <w:trPr>
          <w:trHeight w:val="20"/>
        </w:trPr>
        <w:tc>
          <w:tcPr>
            <w:tcW w:w="567"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color w:val="000000"/>
                <w:sz w:val="28"/>
                <w:szCs w:val="28"/>
              </w:rPr>
              <w:t>3</w:t>
            </w:r>
          </w:p>
        </w:tc>
        <w:tc>
          <w:tcPr>
            <w:tcW w:w="7015"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rPr>
                <w:rFonts w:ascii="Arial" w:hAnsi="Arial" w:cs="B Nazanin"/>
                <w:color w:val="000000"/>
                <w:sz w:val="28"/>
                <w:szCs w:val="28"/>
              </w:rPr>
            </w:pPr>
            <w:r>
              <w:rPr>
                <w:rFonts w:ascii="Arial" w:hAnsi="Arial" w:cs="B Nazanin" w:hint="cs"/>
                <w:color w:val="000000"/>
                <w:sz w:val="28"/>
                <w:szCs w:val="28"/>
                <w:rtl/>
              </w:rPr>
              <w:t>ضمانت اجرای قوانین و مقررات</w:t>
            </w:r>
          </w:p>
        </w:tc>
        <w:tc>
          <w:tcPr>
            <w:tcW w:w="781"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color w:val="000000"/>
                <w:sz w:val="28"/>
                <w:szCs w:val="28"/>
              </w:rPr>
              <w:t>3.83</w:t>
            </w:r>
          </w:p>
        </w:tc>
        <w:tc>
          <w:tcPr>
            <w:tcW w:w="1135"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color w:val="000000"/>
                <w:sz w:val="28"/>
                <w:szCs w:val="28"/>
              </w:rPr>
              <w:t>1.373</w:t>
            </w:r>
          </w:p>
        </w:tc>
      </w:tr>
      <w:tr w:rsidR="004C4A2C" w:rsidTr="004C4A2C">
        <w:trPr>
          <w:trHeight w:val="20"/>
        </w:trPr>
        <w:tc>
          <w:tcPr>
            <w:tcW w:w="567"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color w:val="000000"/>
                <w:sz w:val="28"/>
                <w:szCs w:val="28"/>
              </w:rPr>
              <w:t>3</w:t>
            </w:r>
          </w:p>
        </w:tc>
        <w:tc>
          <w:tcPr>
            <w:tcW w:w="7015"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rPr>
                <w:rFonts w:ascii="Arial" w:hAnsi="Arial" w:cs="B Nazanin"/>
                <w:color w:val="000000"/>
                <w:sz w:val="28"/>
                <w:szCs w:val="28"/>
              </w:rPr>
            </w:pPr>
            <w:r>
              <w:rPr>
                <w:rFonts w:ascii="Arial" w:hAnsi="Arial" w:cs="B Nazanin" w:hint="cs"/>
                <w:color w:val="000000"/>
                <w:sz w:val="28"/>
                <w:szCs w:val="28"/>
                <w:rtl/>
              </w:rPr>
              <w:t>اعطای تسهیلات نظام بانکی</w:t>
            </w:r>
          </w:p>
        </w:tc>
        <w:tc>
          <w:tcPr>
            <w:tcW w:w="781"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color w:val="000000"/>
                <w:sz w:val="28"/>
                <w:szCs w:val="28"/>
              </w:rPr>
              <w:t>3.83</w:t>
            </w:r>
          </w:p>
        </w:tc>
        <w:tc>
          <w:tcPr>
            <w:tcW w:w="1135"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color w:val="000000"/>
                <w:sz w:val="28"/>
                <w:szCs w:val="28"/>
              </w:rPr>
              <w:t>1.230</w:t>
            </w:r>
          </w:p>
        </w:tc>
      </w:tr>
      <w:tr w:rsidR="004C4A2C" w:rsidTr="004C4A2C">
        <w:trPr>
          <w:trHeight w:val="20"/>
        </w:trPr>
        <w:tc>
          <w:tcPr>
            <w:tcW w:w="567"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color w:val="000000"/>
                <w:sz w:val="28"/>
                <w:szCs w:val="28"/>
              </w:rPr>
              <w:t>3</w:t>
            </w:r>
          </w:p>
        </w:tc>
        <w:tc>
          <w:tcPr>
            <w:tcW w:w="7015"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rPr>
                <w:rFonts w:ascii="Arial" w:hAnsi="Arial" w:cs="B Nazanin"/>
                <w:color w:val="000000"/>
                <w:sz w:val="28"/>
                <w:szCs w:val="28"/>
              </w:rPr>
            </w:pPr>
            <w:r>
              <w:rPr>
                <w:rFonts w:ascii="Arial" w:hAnsi="Arial" w:cs="B Nazanin" w:hint="cs"/>
                <w:color w:val="000000"/>
                <w:sz w:val="28"/>
                <w:szCs w:val="28"/>
                <w:rtl/>
              </w:rPr>
              <w:t>پاسخگوئی دقیق و متعهدانه دستگاه</w:t>
            </w:r>
            <w:r>
              <w:rPr>
                <w:rFonts w:ascii="Arial" w:hAnsi="Arial" w:cs="B Nazanin" w:hint="cs"/>
                <w:color w:val="000000"/>
                <w:sz w:val="28"/>
                <w:szCs w:val="28"/>
                <w:rtl/>
              </w:rPr>
              <w:softHyphen/>
              <w:t>های اجرائی به ابهامات، پرسش</w:t>
            </w:r>
            <w:r>
              <w:rPr>
                <w:rFonts w:ascii="Arial" w:hAnsi="Arial" w:cs="B Nazanin" w:hint="cs"/>
                <w:color w:val="000000"/>
                <w:sz w:val="28"/>
                <w:szCs w:val="28"/>
                <w:rtl/>
              </w:rPr>
              <w:softHyphen/>
              <w:t>ها و مسائل فعالان اقتصادی</w:t>
            </w:r>
          </w:p>
        </w:tc>
        <w:tc>
          <w:tcPr>
            <w:tcW w:w="781"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color w:val="000000"/>
                <w:sz w:val="28"/>
                <w:szCs w:val="28"/>
              </w:rPr>
              <w:t>3.83</w:t>
            </w:r>
          </w:p>
        </w:tc>
        <w:tc>
          <w:tcPr>
            <w:tcW w:w="1135"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color w:val="000000"/>
                <w:sz w:val="28"/>
                <w:szCs w:val="28"/>
              </w:rPr>
              <w:t>1.193</w:t>
            </w:r>
          </w:p>
        </w:tc>
      </w:tr>
      <w:tr w:rsidR="004C4A2C" w:rsidTr="004C4A2C">
        <w:trPr>
          <w:trHeight w:val="20"/>
        </w:trPr>
        <w:tc>
          <w:tcPr>
            <w:tcW w:w="567"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hint="cs"/>
                <w:color w:val="000000"/>
                <w:sz w:val="28"/>
                <w:szCs w:val="28"/>
                <w:rtl/>
              </w:rPr>
              <w:t>4</w:t>
            </w:r>
          </w:p>
        </w:tc>
        <w:tc>
          <w:tcPr>
            <w:tcW w:w="7015"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rPr>
                <w:rFonts w:ascii="Arial" w:hAnsi="Arial" w:cs="B Nazanin"/>
                <w:color w:val="000000"/>
                <w:sz w:val="28"/>
                <w:szCs w:val="28"/>
              </w:rPr>
            </w:pPr>
            <w:r>
              <w:rPr>
                <w:rFonts w:ascii="Arial" w:hAnsi="Arial" w:cs="B Nazanin" w:hint="cs"/>
                <w:color w:val="000000"/>
                <w:sz w:val="28"/>
                <w:szCs w:val="28"/>
                <w:rtl/>
              </w:rPr>
              <w:t>شناخت دقیق مدیران اقتصادی استان از اولویت و مزیت کسب و کارها در توسعه استان</w:t>
            </w:r>
          </w:p>
        </w:tc>
        <w:tc>
          <w:tcPr>
            <w:tcW w:w="781"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color w:val="000000"/>
                <w:sz w:val="28"/>
                <w:szCs w:val="28"/>
              </w:rPr>
              <w:t>3.79</w:t>
            </w:r>
          </w:p>
        </w:tc>
        <w:tc>
          <w:tcPr>
            <w:tcW w:w="1135"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color w:val="000000"/>
                <w:sz w:val="28"/>
                <w:szCs w:val="28"/>
              </w:rPr>
              <w:t>1.103</w:t>
            </w:r>
          </w:p>
        </w:tc>
      </w:tr>
      <w:tr w:rsidR="004C4A2C" w:rsidTr="004C4A2C">
        <w:trPr>
          <w:trHeight w:val="20"/>
        </w:trPr>
        <w:tc>
          <w:tcPr>
            <w:tcW w:w="567"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hint="cs"/>
                <w:color w:val="000000"/>
                <w:sz w:val="28"/>
                <w:szCs w:val="28"/>
                <w:rtl/>
              </w:rPr>
              <w:t>4</w:t>
            </w:r>
          </w:p>
        </w:tc>
        <w:tc>
          <w:tcPr>
            <w:tcW w:w="7015"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rPr>
                <w:rFonts w:ascii="Arial" w:hAnsi="Arial" w:cs="B Nazanin"/>
                <w:color w:val="000000"/>
                <w:sz w:val="28"/>
                <w:szCs w:val="28"/>
              </w:rPr>
            </w:pPr>
            <w:r>
              <w:rPr>
                <w:rFonts w:ascii="Arial" w:hAnsi="Arial" w:cs="B Nazanin" w:hint="cs"/>
                <w:color w:val="000000"/>
                <w:sz w:val="28"/>
                <w:szCs w:val="28"/>
                <w:rtl/>
              </w:rPr>
              <w:t>شناور بودن نرخ ارز</w:t>
            </w:r>
          </w:p>
        </w:tc>
        <w:tc>
          <w:tcPr>
            <w:tcW w:w="781"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color w:val="000000"/>
                <w:sz w:val="28"/>
                <w:szCs w:val="28"/>
              </w:rPr>
              <w:t>3.79</w:t>
            </w:r>
          </w:p>
        </w:tc>
        <w:tc>
          <w:tcPr>
            <w:tcW w:w="1135"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color w:val="000000"/>
                <w:sz w:val="28"/>
                <w:szCs w:val="28"/>
              </w:rPr>
              <w:t>1.215</w:t>
            </w:r>
          </w:p>
        </w:tc>
      </w:tr>
      <w:tr w:rsidR="004C4A2C" w:rsidTr="004C4A2C">
        <w:trPr>
          <w:trHeight w:val="20"/>
        </w:trPr>
        <w:tc>
          <w:tcPr>
            <w:tcW w:w="567"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hint="cs"/>
                <w:color w:val="000000"/>
                <w:sz w:val="28"/>
                <w:szCs w:val="28"/>
                <w:rtl/>
              </w:rPr>
              <w:t>5</w:t>
            </w:r>
          </w:p>
        </w:tc>
        <w:tc>
          <w:tcPr>
            <w:tcW w:w="7015"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rPr>
                <w:rFonts w:ascii="Arial" w:hAnsi="Arial" w:cs="B Nazanin"/>
                <w:color w:val="000000"/>
                <w:sz w:val="28"/>
                <w:szCs w:val="28"/>
              </w:rPr>
            </w:pPr>
            <w:r>
              <w:rPr>
                <w:rFonts w:ascii="Arial" w:hAnsi="Arial" w:cs="B Nazanin" w:hint="cs"/>
                <w:color w:val="000000"/>
                <w:sz w:val="28"/>
                <w:szCs w:val="28"/>
                <w:rtl/>
              </w:rPr>
              <w:t>وجود قاچاق کالا در اقتصاد کشور</w:t>
            </w:r>
          </w:p>
        </w:tc>
        <w:tc>
          <w:tcPr>
            <w:tcW w:w="781"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color w:val="000000"/>
                <w:sz w:val="28"/>
                <w:szCs w:val="28"/>
              </w:rPr>
              <w:t>3.78</w:t>
            </w:r>
          </w:p>
        </w:tc>
        <w:tc>
          <w:tcPr>
            <w:tcW w:w="1135"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color w:val="000000"/>
                <w:sz w:val="28"/>
                <w:szCs w:val="28"/>
              </w:rPr>
              <w:t>1.313</w:t>
            </w:r>
          </w:p>
        </w:tc>
      </w:tr>
      <w:tr w:rsidR="004C4A2C" w:rsidTr="004C4A2C">
        <w:trPr>
          <w:trHeight w:val="20"/>
        </w:trPr>
        <w:tc>
          <w:tcPr>
            <w:tcW w:w="567"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hint="cs"/>
                <w:color w:val="000000"/>
                <w:sz w:val="28"/>
                <w:szCs w:val="28"/>
                <w:rtl/>
              </w:rPr>
              <w:t>5</w:t>
            </w:r>
          </w:p>
        </w:tc>
        <w:tc>
          <w:tcPr>
            <w:tcW w:w="7015"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rPr>
                <w:rFonts w:ascii="Arial" w:hAnsi="Arial" w:cs="B Nazanin"/>
                <w:color w:val="000000"/>
                <w:sz w:val="28"/>
                <w:szCs w:val="28"/>
              </w:rPr>
            </w:pPr>
            <w:r>
              <w:rPr>
                <w:rFonts w:ascii="Arial" w:hAnsi="Arial" w:cs="B Nazanin" w:hint="cs"/>
                <w:color w:val="000000"/>
                <w:sz w:val="28"/>
                <w:szCs w:val="28"/>
                <w:rtl/>
              </w:rPr>
              <w:t>اعتقاد مدیران اقتصادی استان به نقش کارآفرینی و سرمایه</w:t>
            </w:r>
            <w:r>
              <w:rPr>
                <w:rFonts w:ascii="Arial" w:hAnsi="Arial" w:cs="B Nazanin" w:hint="cs"/>
                <w:color w:val="000000"/>
                <w:sz w:val="28"/>
                <w:szCs w:val="28"/>
                <w:rtl/>
              </w:rPr>
              <w:softHyphen/>
              <w:t>گذاری در توسعه استان</w:t>
            </w:r>
          </w:p>
        </w:tc>
        <w:tc>
          <w:tcPr>
            <w:tcW w:w="781"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color w:val="000000"/>
                <w:sz w:val="28"/>
                <w:szCs w:val="28"/>
              </w:rPr>
              <w:t>3.78</w:t>
            </w:r>
          </w:p>
        </w:tc>
        <w:tc>
          <w:tcPr>
            <w:tcW w:w="1135"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color w:val="000000"/>
                <w:sz w:val="28"/>
                <w:szCs w:val="28"/>
              </w:rPr>
              <w:t>1.126</w:t>
            </w:r>
          </w:p>
        </w:tc>
      </w:tr>
      <w:tr w:rsidR="004C4A2C" w:rsidTr="004C4A2C">
        <w:trPr>
          <w:trHeight w:val="20"/>
        </w:trPr>
        <w:tc>
          <w:tcPr>
            <w:tcW w:w="567"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hint="cs"/>
                <w:color w:val="000000"/>
                <w:sz w:val="28"/>
                <w:szCs w:val="28"/>
                <w:rtl/>
              </w:rPr>
              <w:t>6</w:t>
            </w:r>
          </w:p>
        </w:tc>
        <w:tc>
          <w:tcPr>
            <w:tcW w:w="7015"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rPr>
                <w:rFonts w:ascii="Arial" w:hAnsi="Arial" w:cs="B Nazanin"/>
                <w:color w:val="000000"/>
                <w:sz w:val="28"/>
                <w:szCs w:val="28"/>
              </w:rPr>
            </w:pPr>
            <w:r>
              <w:rPr>
                <w:rFonts w:ascii="Arial" w:hAnsi="Arial" w:cs="B Nazanin" w:hint="cs"/>
                <w:color w:val="000000"/>
                <w:sz w:val="28"/>
                <w:szCs w:val="28"/>
                <w:rtl/>
              </w:rPr>
              <w:t>استقبال مدیران اقتصادی استان از ایده</w:t>
            </w:r>
            <w:r>
              <w:rPr>
                <w:rFonts w:ascii="Arial" w:hAnsi="Arial" w:cs="B Nazanin" w:hint="cs"/>
                <w:color w:val="000000"/>
                <w:sz w:val="28"/>
                <w:szCs w:val="28"/>
                <w:rtl/>
              </w:rPr>
              <w:softHyphen/>
              <w:t>های مبتکرانه و خلاقانه</w:t>
            </w:r>
          </w:p>
        </w:tc>
        <w:tc>
          <w:tcPr>
            <w:tcW w:w="781"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color w:val="000000"/>
                <w:sz w:val="28"/>
                <w:szCs w:val="28"/>
              </w:rPr>
              <w:t>3.71</w:t>
            </w:r>
          </w:p>
        </w:tc>
        <w:tc>
          <w:tcPr>
            <w:tcW w:w="1135"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color w:val="000000"/>
                <w:sz w:val="28"/>
                <w:szCs w:val="28"/>
              </w:rPr>
              <w:t>1.197</w:t>
            </w:r>
          </w:p>
        </w:tc>
      </w:tr>
      <w:tr w:rsidR="004C4A2C" w:rsidTr="004C4A2C">
        <w:trPr>
          <w:trHeight w:val="20"/>
        </w:trPr>
        <w:tc>
          <w:tcPr>
            <w:tcW w:w="567"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hint="cs"/>
                <w:color w:val="000000"/>
                <w:sz w:val="28"/>
                <w:szCs w:val="28"/>
                <w:rtl/>
              </w:rPr>
              <w:t>6</w:t>
            </w:r>
          </w:p>
        </w:tc>
        <w:tc>
          <w:tcPr>
            <w:tcW w:w="7015"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rPr>
                <w:rFonts w:ascii="Arial" w:hAnsi="Arial" w:cs="B Nazanin"/>
                <w:color w:val="000000"/>
                <w:sz w:val="28"/>
                <w:szCs w:val="28"/>
              </w:rPr>
            </w:pPr>
            <w:r>
              <w:rPr>
                <w:rFonts w:ascii="Arial" w:hAnsi="Arial" w:cs="B Nazanin" w:hint="cs"/>
                <w:color w:val="000000"/>
                <w:sz w:val="28"/>
                <w:szCs w:val="28"/>
                <w:rtl/>
              </w:rPr>
              <w:t>شفافیت اطلاع</w:t>
            </w:r>
            <w:r>
              <w:rPr>
                <w:rFonts w:ascii="Arial" w:hAnsi="Arial" w:cs="B Nazanin" w:hint="cs"/>
                <w:color w:val="000000"/>
                <w:sz w:val="28"/>
                <w:szCs w:val="28"/>
                <w:rtl/>
              </w:rPr>
              <w:softHyphen/>
              <w:t>رسانی و تبیین دقیق فرآیند ایجاد کسب و کار در استان</w:t>
            </w:r>
          </w:p>
        </w:tc>
        <w:tc>
          <w:tcPr>
            <w:tcW w:w="781"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color w:val="000000"/>
                <w:sz w:val="28"/>
                <w:szCs w:val="28"/>
              </w:rPr>
              <w:t>3.71</w:t>
            </w:r>
          </w:p>
        </w:tc>
        <w:tc>
          <w:tcPr>
            <w:tcW w:w="1135"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color w:val="000000"/>
                <w:sz w:val="28"/>
                <w:szCs w:val="28"/>
              </w:rPr>
              <w:t>1.301</w:t>
            </w:r>
          </w:p>
        </w:tc>
      </w:tr>
      <w:tr w:rsidR="004C4A2C" w:rsidTr="004C4A2C">
        <w:trPr>
          <w:trHeight w:val="20"/>
        </w:trPr>
        <w:tc>
          <w:tcPr>
            <w:tcW w:w="567"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hint="cs"/>
                <w:color w:val="000000"/>
                <w:sz w:val="28"/>
                <w:szCs w:val="28"/>
                <w:rtl/>
              </w:rPr>
              <w:t>7</w:t>
            </w:r>
          </w:p>
        </w:tc>
        <w:tc>
          <w:tcPr>
            <w:tcW w:w="7015"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rPr>
                <w:rFonts w:ascii="Arial" w:hAnsi="Arial" w:cs="B Nazanin"/>
                <w:color w:val="000000"/>
                <w:sz w:val="28"/>
                <w:szCs w:val="28"/>
              </w:rPr>
            </w:pPr>
            <w:r>
              <w:rPr>
                <w:rFonts w:ascii="Arial" w:hAnsi="Arial" w:cs="B Nazanin" w:hint="cs"/>
                <w:color w:val="000000"/>
                <w:sz w:val="28"/>
                <w:szCs w:val="28"/>
                <w:rtl/>
              </w:rPr>
              <w:t>عدم قابلیت پیش</w:t>
            </w:r>
            <w:r>
              <w:rPr>
                <w:rFonts w:ascii="Arial" w:hAnsi="Arial" w:cs="B Nazanin" w:hint="cs"/>
                <w:color w:val="000000"/>
                <w:sz w:val="28"/>
                <w:szCs w:val="28"/>
                <w:rtl/>
              </w:rPr>
              <w:softHyphen/>
              <w:t>بینی سیاست</w:t>
            </w:r>
            <w:r>
              <w:rPr>
                <w:rFonts w:ascii="Arial" w:hAnsi="Arial" w:cs="B Nazanin" w:hint="cs"/>
                <w:color w:val="000000"/>
                <w:sz w:val="28"/>
                <w:szCs w:val="28"/>
                <w:rtl/>
              </w:rPr>
              <w:softHyphen/>
              <w:t>های اقتصادی دولت</w:t>
            </w:r>
          </w:p>
        </w:tc>
        <w:tc>
          <w:tcPr>
            <w:tcW w:w="781"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color w:val="000000"/>
                <w:sz w:val="28"/>
                <w:szCs w:val="28"/>
              </w:rPr>
              <w:t>3.68</w:t>
            </w:r>
          </w:p>
        </w:tc>
        <w:tc>
          <w:tcPr>
            <w:tcW w:w="1135"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color w:val="000000"/>
                <w:sz w:val="28"/>
                <w:szCs w:val="28"/>
              </w:rPr>
              <w:t>1.249</w:t>
            </w:r>
          </w:p>
        </w:tc>
      </w:tr>
      <w:tr w:rsidR="004C4A2C" w:rsidTr="004C4A2C">
        <w:trPr>
          <w:trHeight w:val="20"/>
        </w:trPr>
        <w:tc>
          <w:tcPr>
            <w:tcW w:w="567"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hint="cs"/>
                <w:color w:val="000000"/>
                <w:sz w:val="28"/>
                <w:szCs w:val="28"/>
                <w:rtl/>
              </w:rPr>
              <w:t>8</w:t>
            </w:r>
          </w:p>
        </w:tc>
        <w:tc>
          <w:tcPr>
            <w:tcW w:w="7015"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rPr>
                <w:rFonts w:ascii="Arial" w:hAnsi="Arial" w:cs="B Nazanin"/>
                <w:color w:val="000000"/>
                <w:sz w:val="28"/>
                <w:szCs w:val="28"/>
              </w:rPr>
            </w:pPr>
            <w:r>
              <w:rPr>
                <w:rFonts w:ascii="Arial" w:hAnsi="Arial" w:cs="B Nazanin" w:hint="cs"/>
                <w:color w:val="000000"/>
                <w:sz w:val="28"/>
                <w:szCs w:val="28"/>
                <w:rtl/>
              </w:rPr>
              <w:t>کیفیت زیرساخت</w:t>
            </w:r>
            <w:r>
              <w:rPr>
                <w:rFonts w:ascii="Arial" w:hAnsi="Arial" w:cs="B Nazanin" w:hint="cs"/>
                <w:color w:val="000000"/>
                <w:sz w:val="28"/>
                <w:szCs w:val="28"/>
                <w:rtl/>
              </w:rPr>
              <w:softHyphen/>
              <w:t>ها (سیستم حمل و نقل مانند جاده، ریل، دریا و هوا)</w:t>
            </w:r>
          </w:p>
        </w:tc>
        <w:tc>
          <w:tcPr>
            <w:tcW w:w="781"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color w:val="000000"/>
                <w:sz w:val="28"/>
                <w:szCs w:val="28"/>
              </w:rPr>
              <w:t>3.67</w:t>
            </w:r>
          </w:p>
        </w:tc>
        <w:tc>
          <w:tcPr>
            <w:tcW w:w="1135"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color w:val="000000"/>
                <w:sz w:val="28"/>
                <w:szCs w:val="28"/>
              </w:rPr>
              <w:t>1.129</w:t>
            </w:r>
          </w:p>
        </w:tc>
      </w:tr>
      <w:tr w:rsidR="004C4A2C" w:rsidTr="004C4A2C">
        <w:trPr>
          <w:trHeight w:val="20"/>
        </w:trPr>
        <w:tc>
          <w:tcPr>
            <w:tcW w:w="567"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hint="cs"/>
                <w:color w:val="000000"/>
                <w:sz w:val="28"/>
                <w:szCs w:val="28"/>
                <w:rtl/>
              </w:rPr>
              <w:t>8</w:t>
            </w:r>
          </w:p>
        </w:tc>
        <w:tc>
          <w:tcPr>
            <w:tcW w:w="7015"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rPr>
                <w:rFonts w:ascii="Arial" w:hAnsi="Arial" w:cs="B Nazanin"/>
                <w:color w:val="000000"/>
                <w:sz w:val="28"/>
                <w:szCs w:val="28"/>
              </w:rPr>
            </w:pPr>
            <w:r>
              <w:rPr>
                <w:rFonts w:ascii="Arial" w:hAnsi="Arial" w:cs="B Nazanin" w:hint="cs"/>
                <w:color w:val="000000"/>
                <w:sz w:val="28"/>
                <w:szCs w:val="28"/>
                <w:rtl/>
              </w:rPr>
              <w:t>اعطای امتیازات به برخی افراد و فعالیت</w:t>
            </w:r>
            <w:r>
              <w:rPr>
                <w:rFonts w:ascii="Arial" w:hAnsi="Arial" w:cs="B Nazanin" w:hint="cs"/>
                <w:color w:val="000000"/>
                <w:sz w:val="28"/>
                <w:szCs w:val="28"/>
                <w:rtl/>
              </w:rPr>
              <w:softHyphen/>
              <w:t>ها</w:t>
            </w:r>
          </w:p>
        </w:tc>
        <w:tc>
          <w:tcPr>
            <w:tcW w:w="781"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color w:val="000000"/>
                <w:sz w:val="28"/>
                <w:szCs w:val="28"/>
              </w:rPr>
              <w:t>3.67</w:t>
            </w:r>
          </w:p>
        </w:tc>
        <w:tc>
          <w:tcPr>
            <w:tcW w:w="1135"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color w:val="000000"/>
                <w:sz w:val="28"/>
                <w:szCs w:val="28"/>
              </w:rPr>
              <w:t>1.239</w:t>
            </w:r>
          </w:p>
        </w:tc>
      </w:tr>
      <w:tr w:rsidR="004C4A2C" w:rsidTr="004C4A2C">
        <w:trPr>
          <w:trHeight w:val="20"/>
        </w:trPr>
        <w:tc>
          <w:tcPr>
            <w:tcW w:w="567"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hint="cs"/>
                <w:color w:val="000000"/>
                <w:sz w:val="28"/>
                <w:szCs w:val="28"/>
                <w:rtl/>
              </w:rPr>
              <w:t>9</w:t>
            </w:r>
          </w:p>
        </w:tc>
        <w:tc>
          <w:tcPr>
            <w:tcW w:w="7015"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rPr>
                <w:rFonts w:ascii="Arial" w:hAnsi="Arial" w:cs="B Nazanin"/>
                <w:color w:val="000000"/>
                <w:sz w:val="28"/>
                <w:szCs w:val="28"/>
              </w:rPr>
            </w:pPr>
            <w:r>
              <w:rPr>
                <w:rFonts w:ascii="Arial" w:hAnsi="Arial" w:cs="B Nazanin" w:hint="cs"/>
                <w:color w:val="000000"/>
                <w:sz w:val="28"/>
                <w:szCs w:val="28"/>
                <w:rtl/>
              </w:rPr>
              <w:t>درجه استقلال بانک مرکزی از فشارهای سیاسی دولتمردان</w:t>
            </w:r>
          </w:p>
        </w:tc>
        <w:tc>
          <w:tcPr>
            <w:tcW w:w="781"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color w:val="000000"/>
                <w:sz w:val="28"/>
                <w:szCs w:val="28"/>
              </w:rPr>
              <w:t>3.65</w:t>
            </w:r>
          </w:p>
        </w:tc>
        <w:tc>
          <w:tcPr>
            <w:tcW w:w="1135"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color w:val="000000"/>
                <w:sz w:val="28"/>
                <w:szCs w:val="28"/>
              </w:rPr>
              <w:t>1.027</w:t>
            </w:r>
          </w:p>
        </w:tc>
      </w:tr>
      <w:tr w:rsidR="004C4A2C" w:rsidTr="004C4A2C">
        <w:trPr>
          <w:trHeight w:val="20"/>
        </w:trPr>
        <w:tc>
          <w:tcPr>
            <w:tcW w:w="567"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hint="cs"/>
                <w:color w:val="000000"/>
                <w:sz w:val="28"/>
                <w:szCs w:val="28"/>
                <w:rtl/>
              </w:rPr>
              <w:t>10</w:t>
            </w:r>
          </w:p>
        </w:tc>
        <w:tc>
          <w:tcPr>
            <w:tcW w:w="7015"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rPr>
                <w:rFonts w:ascii="Arial" w:hAnsi="Arial" w:cs="B Nazanin"/>
                <w:color w:val="000000"/>
                <w:sz w:val="28"/>
                <w:szCs w:val="28"/>
              </w:rPr>
            </w:pPr>
            <w:r>
              <w:rPr>
                <w:rFonts w:ascii="Arial" w:hAnsi="Arial" w:cs="B Nazanin" w:hint="cs"/>
                <w:color w:val="000000"/>
                <w:sz w:val="28"/>
                <w:szCs w:val="28"/>
                <w:rtl/>
              </w:rPr>
              <w:t>تغییر نرخ</w:t>
            </w:r>
            <w:r>
              <w:rPr>
                <w:rFonts w:ascii="Arial" w:hAnsi="Arial" w:cs="B Nazanin" w:hint="cs"/>
                <w:color w:val="000000"/>
                <w:sz w:val="28"/>
                <w:szCs w:val="28"/>
                <w:rtl/>
              </w:rPr>
              <w:softHyphen/>
              <w:t>های تعرفه</w:t>
            </w:r>
          </w:p>
        </w:tc>
        <w:tc>
          <w:tcPr>
            <w:tcW w:w="781"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color w:val="000000"/>
                <w:sz w:val="28"/>
                <w:szCs w:val="28"/>
              </w:rPr>
              <w:t>3.61</w:t>
            </w:r>
          </w:p>
        </w:tc>
        <w:tc>
          <w:tcPr>
            <w:tcW w:w="1135"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color w:val="000000"/>
                <w:sz w:val="28"/>
                <w:szCs w:val="28"/>
              </w:rPr>
              <w:t>1.270</w:t>
            </w:r>
          </w:p>
        </w:tc>
      </w:tr>
      <w:tr w:rsidR="004C4A2C" w:rsidTr="004C4A2C">
        <w:trPr>
          <w:trHeight w:val="20"/>
        </w:trPr>
        <w:tc>
          <w:tcPr>
            <w:tcW w:w="567"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hint="cs"/>
                <w:color w:val="000000"/>
                <w:sz w:val="28"/>
                <w:szCs w:val="28"/>
                <w:rtl/>
              </w:rPr>
              <w:t>10</w:t>
            </w:r>
          </w:p>
        </w:tc>
        <w:tc>
          <w:tcPr>
            <w:tcW w:w="7015"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rPr>
                <w:rFonts w:ascii="Arial" w:hAnsi="Arial" w:cs="B Nazanin"/>
                <w:color w:val="000000"/>
                <w:sz w:val="28"/>
                <w:szCs w:val="28"/>
              </w:rPr>
            </w:pPr>
            <w:r>
              <w:rPr>
                <w:rFonts w:ascii="Arial" w:hAnsi="Arial" w:cs="B Nazanin" w:hint="cs"/>
                <w:color w:val="000000"/>
                <w:sz w:val="28"/>
                <w:szCs w:val="28"/>
                <w:rtl/>
              </w:rPr>
              <w:t>انعطاف</w:t>
            </w:r>
            <w:r>
              <w:rPr>
                <w:rFonts w:ascii="Arial" w:hAnsi="Arial" w:cs="B Nazanin" w:hint="cs"/>
                <w:color w:val="000000"/>
                <w:sz w:val="28"/>
                <w:szCs w:val="28"/>
                <w:rtl/>
              </w:rPr>
              <w:softHyphen/>
              <w:t>پذیری بازار و نیروی کار</w:t>
            </w:r>
          </w:p>
        </w:tc>
        <w:tc>
          <w:tcPr>
            <w:tcW w:w="781"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color w:val="000000"/>
                <w:sz w:val="28"/>
                <w:szCs w:val="28"/>
              </w:rPr>
              <w:t>3.61</w:t>
            </w:r>
          </w:p>
        </w:tc>
        <w:tc>
          <w:tcPr>
            <w:tcW w:w="1135"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color w:val="000000"/>
                <w:sz w:val="28"/>
                <w:szCs w:val="28"/>
              </w:rPr>
              <w:t>1.373</w:t>
            </w:r>
          </w:p>
        </w:tc>
      </w:tr>
      <w:tr w:rsidR="004C4A2C" w:rsidTr="004C4A2C">
        <w:trPr>
          <w:trHeight w:val="20"/>
        </w:trPr>
        <w:tc>
          <w:tcPr>
            <w:tcW w:w="567"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hint="cs"/>
                <w:color w:val="000000"/>
                <w:sz w:val="28"/>
                <w:szCs w:val="28"/>
                <w:rtl/>
              </w:rPr>
              <w:t>11</w:t>
            </w:r>
          </w:p>
        </w:tc>
        <w:tc>
          <w:tcPr>
            <w:tcW w:w="7015"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rPr>
                <w:rFonts w:ascii="Arial" w:hAnsi="Arial" w:cs="B Nazanin"/>
                <w:color w:val="000000"/>
                <w:sz w:val="28"/>
                <w:szCs w:val="28"/>
              </w:rPr>
            </w:pPr>
            <w:r>
              <w:rPr>
                <w:rFonts w:ascii="Arial" w:hAnsi="Arial" w:cs="B Nazanin" w:hint="cs"/>
                <w:color w:val="000000"/>
                <w:sz w:val="28"/>
                <w:szCs w:val="28"/>
                <w:rtl/>
              </w:rPr>
              <w:t>قابل اجرا بودن مقررات دولتی</w:t>
            </w:r>
          </w:p>
        </w:tc>
        <w:tc>
          <w:tcPr>
            <w:tcW w:w="781"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color w:val="000000"/>
                <w:sz w:val="28"/>
                <w:szCs w:val="28"/>
              </w:rPr>
              <w:t>3.58</w:t>
            </w:r>
          </w:p>
        </w:tc>
        <w:tc>
          <w:tcPr>
            <w:tcW w:w="1135"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color w:val="000000"/>
                <w:sz w:val="28"/>
                <w:szCs w:val="28"/>
              </w:rPr>
              <w:t>1.139</w:t>
            </w:r>
          </w:p>
        </w:tc>
      </w:tr>
      <w:tr w:rsidR="004C4A2C" w:rsidTr="004C4A2C">
        <w:trPr>
          <w:trHeight w:val="20"/>
        </w:trPr>
        <w:tc>
          <w:tcPr>
            <w:tcW w:w="567"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hint="cs"/>
                <w:color w:val="000000"/>
                <w:sz w:val="28"/>
                <w:szCs w:val="28"/>
                <w:rtl/>
              </w:rPr>
              <w:lastRenderedPageBreak/>
              <w:t>11</w:t>
            </w:r>
          </w:p>
        </w:tc>
        <w:tc>
          <w:tcPr>
            <w:tcW w:w="7015"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rPr>
                <w:rFonts w:ascii="Arial" w:hAnsi="Arial" w:cs="B Nazanin"/>
                <w:color w:val="000000"/>
                <w:sz w:val="28"/>
                <w:szCs w:val="28"/>
              </w:rPr>
            </w:pPr>
            <w:r>
              <w:rPr>
                <w:rFonts w:ascii="Arial" w:hAnsi="Arial" w:cs="B Nazanin" w:hint="cs"/>
                <w:color w:val="000000"/>
                <w:sz w:val="28"/>
                <w:szCs w:val="28"/>
                <w:rtl/>
              </w:rPr>
              <w:t>تحریم</w:t>
            </w:r>
            <w:r>
              <w:rPr>
                <w:rFonts w:ascii="Arial" w:hAnsi="Arial" w:cs="B Nazanin" w:hint="cs"/>
                <w:color w:val="000000"/>
                <w:sz w:val="28"/>
                <w:szCs w:val="28"/>
                <w:rtl/>
              </w:rPr>
              <w:softHyphen/>
              <w:t>های بین</w:t>
            </w:r>
            <w:r>
              <w:rPr>
                <w:rFonts w:ascii="Arial" w:hAnsi="Arial" w:cs="B Nazanin" w:hint="cs"/>
                <w:color w:val="000000"/>
                <w:sz w:val="28"/>
                <w:szCs w:val="28"/>
                <w:rtl/>
              </w:rPr>
              <w:softHyphen/>
              <w:t>المللی</w:t>
            </w:r>
          </w:p>
        </w:tc>
        <w:tc>
          <w:tcPr>
            <w:tcW w:w="781"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color w:val="000000"/>
                <w:sz w:val="28"/>
                <w:szCs w:val="28"/>
              </w:rPr>
              <w:t>3.58</w:t>
            </w:r>
          </w:p>
        </w:tc>
        <w:tc>
          <w:tcPr>
            <w:tcW w:w="1135"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color w:val="000000"/>
                <w:sz w:val="28"/>
                <w:szCs w:val="28"/>
              </w:rPr>
              <w:t>1.586</w:t>
            </w:r>
          </w:p>
        </w:tc>
      </w:tr>
      <w:tr w:rsidR="004C4A2C" w:rsidTr="004C4A2C">
        <w:trPr>
          <w:trHeight w:val="20"/>
        </w:trPr>
        <w:tc>
          <w:tcPr>
            <w:tcW w:w="567"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hint="cs"/>
                <w:color w:val="000000"/>
                <w:sz w:val="28"/>
                <w:szCs w:val="28"/>
                <w:rtl/>
              </w:rPr>
              <w:t>11</w:t>
            </w:r>
          </w:p>
        </w:tc>
        <w:tc>
          <w:tcPr>
            <w:tcW w:w="7015"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rPr>
                <w:rFonts w:ascii="Arial" w:hAnsi="Arial" w:cs="B Nazanin"/>
                <w:color w:val="000000"/>
                <w:sz w:val="28"/>
                <w:szCs w:val="28"/>
              </w:rPr>
            </w:pPr>
            <w:r>
              <w:rPr>
                <w:rFonts w:ascii="Arial" w:hAnsi="Arial" w:cs="B Nazanin" w:hint="cs"/>
                <w:color w:val="000000"/>
                <w:sz w:val="28"/>
                <w:szCs w:val="28"/>
                <w:rtl/>
              </w:rPr>
              <w:t>میزان حمایت تأمین اجتماعی از کارگران</w:t>
            </w:r>
          </w:p>
        </w:tc>
        <w:tc>
          <w:tcPr>
            <w:tcW w:w="781"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color w:val="000000"/>
                <w:sz w:val="28"/>
                <w:szCs w:val="28"/>
              </w:rPr>
              <w:t>3.58</w:t>
            </w:r>
          </w:p>
        </w:tc>
        <w:tc>
          <w:tcPr>
            <w:tcW w:w="1135"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color w:val="000000"/>
                <w:sz w:val="28"/>
                <w:szCs w:val="28"/>
              </w:rPr>
              <w:t>1.316</w:t>
            </w:r>
          </w:p>
        </w:tc>
      </w:tr>
      <w:tr w:rsidR="004C4A2C" w:rsidTr="004C4A2C">
        <w:trPr>
          <w:trHeight w:val="20"/>
        </w:trPr>
        <w:tc>
          <w:tcPr>
            <w:tcW w:w="567"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hint="cs"/>
                <w:color w:val="000000"/>
                <w:sz w:val="28"/>
                <w:szCs w:val="28"/>
                <w:rtl/>
              </w:rPr>
              <w:t>12</w:t>
            </w:r>
          </w:p>
        </w:tc>
        <w:tc>
          <w:tcPr>
            <w:tcW w:w="7015"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rPr>
                <w:rFonts w:ascii="Arial" w:hAnsi="Arial" w:cs="B Nazanin"/>
                <w:color w:val="000000"/>
                <w:sz w:val="28"/>
                <w:szCs w:val="28"/>
              </w:rPr>
            </w:pPr>
            <w:r>
              <w:rPr>
                <w:rFonts w:ascii="Arial" w:hAnsi="Arial" w:cs="B Nazanin" w:hint="cs"/>
                <w:color w:val="000000"/>
                <w:sz w:val="28"/>
                <w:szCs w:val="28"/>
                <w:rtl/>
              </w:rPr>
              <w:t>احترام مدیران اقتصادی استان به کارآفرینان و سرمایه گذاران</w:t>
            </w:r>
          </w:p>
        </w:tc>
        <w:tc>
          <w:tcPr>
            <w:tcW w:w="781"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color w:val="000000"/>
                <w:sz w:val="28"/>
                <w:szCs w:val="28"/>
              </w:rPr>
              <w:t>3.54</w:t>
            </w:r>
          </w:p>
        </w:tc>
        <w:tc>
          <w:tcPr>
            <w:tcW w:w="1135"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color w:val="000000"/>
                <w:sz w:val="28"/>
                <w:szCs w:val="28"/>
              </w:rPr>
              <w:t>1.250</w:t>
            </w:r>
          </w:p>
        </w:tc>
      </w:tr>
      <w:tr w:rsidR="004C4A2C" w:rsidTr="004C4A2C">
        <w:trPr>
          <w:trHeight w:val="20"/>
        </w:trPr>
        <w:tc>
          <w:tcPr>
            <w:tcW w:w="567"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hint="cs"/>
                <w:color w:val="000000"/>
                <w:sz w:val="28"/>
                <w:szCs w:val="28"/>
                <w:rtl/>
              </w:rPr>
              <w:t>12</w:t>
            </w:r>
          </w:p>
        </w:tc>
        <w:tc>
          <w:tcPr>
            <w:tcW w:w="7015"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rPr>
                <w:rFonts w:ascii="Arial" w:hAnsi="Arial" w:cs="B Nazanin"/>
                <w:color w:val="000000"/>
                <w:sz w:val="28"/>
                <w:szCs w:val="28"/>
              </w:rPr>
            </w:pPr>
            <w:r>
              <w:rPr>
                <w:rFonts w:ascii="Arial" w:hAnsi="Arial" w:cs="B Nazanin" w:hint="cs"/>
                <w:color w:val="000000"/>
                <w:sz w:val="28"/>
                <w:szCs w:val="28"/>
                <w:rtl/>
              </w:rPr>
              <w:t>رقابت محصولات خارجی با محصولات داخلی</w:t>
            </w:r>
          </w:p>
        </w:tc>
        <w:tc>
          <w:tcPr>
            <w:tcW w:w="781"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color w:val="000000"/>
                <w:sz w:val="28"/>
                <w:szCs w:val="28"/>
              </w:rPr>
              <w:t>3.54</w:t>
            </w:r>
          </w:p>
        </w:tc>
        <w:tc>
          <w:tcPr>
            <w:tcW w:w="1135"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color w:val="000000"/>
                <w:sz w:val="28"/>
                <w:szCs w:val="28"/>
              </w:rPr>
              <w:t>1.285</w:t>
            </w:r>
          </w:p>
        </w:tc>
      </w:tr>
      <w:tr w:rsidR="004C4A2C" w:rsidTr="004C4A2C">
        <w:trPr>
          <w:trHeight w:val="20"/>
        </w:trPr>
        <w:tc>
          <w:tcPr>
            <w:tcW w:w="567"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hint="cs"/>
                <w:color w:val="000000"/>
                <w:sz w:val="28"/>
                <w:szCs w:val="28"/>
                <w:rtl/>
              </w:rPr>
              <w:t>13</w:t>
            </w:r>
          </w:p>
        </w:tc>
        <w:tc>
          <w:tcPr>
            <w:tcW w:w="7015"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rPr>
                <w:rFonts w:ascii="Arial" w:hAnsi="Arial" w:cs="B Nazanin"/>
                <w:color w:val="000000"/>
                <w:sz w:val="28"/>
                <w:szCs w:val="28"/>
              </w:rPr>
            </w:pPr>
            <w:r>
              <w:rPr>
                <w:rFonts w:ascii="Arial" w:hAnsi="Arial" w:cs="B Nazanin" w:hint="cs"/>
                <w:color w:val="000000"/>
                <w:sz w:val="28"/>
                <w:szCs w:val="28"/>
                <w:rtl/>
              </w:rPr>
              <w:t>لابی و تعامل مدیران ارشد استان با مقامات کشورهای همجوار برای سهولت نفوذ در بازارهای هدف صادراتی</w:t>
            </w:r>
          </w:p>
        </w:tc>
        <w:tc>
          <w:tcPr>
            <w:tcW w:w="781"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color w:val="000000"/>
                <w:sz w:val="28"/>
                <w:szCs w:val="28"/>
              </w:rPr>
              <w:t>3.52</w:t>
            </w:r>
          </w:p>
        </w:tc>
        <w:tc>
          <w:tcPr>
            <w:tcW w:w="1135"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color w:val="000000"/>
                <w:sz w:val="28"/>
                <w:szCs w:val="28"/>
              </w:rPr>
              <w:t>1.238</w:t>
            </w:r>
          </w:p>
        </w:tc>
      </w:tr>
      <w:tr w:rsidR="004C4A2C" w:rsidTr="004C4A2C">
        <w:trPr>
          <w:trHeight w:val="20"/>
        </w:trPr>
        <w:tc>
          <w:tcPr>
            <w:tcW w:w="567"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hint="cs"/>
                <w:color w:val="000000"/>
                <w:sz w:val="28"/>
                <w:szCs w:val="28"/>
                <w:rtl/>
              </w:rPr>
              <w:t>13</w:t>
            </w:r>
          </w:p>
        </w:tc>
        <w:tc>
          <w:tcPr>
            <w:tcW w:w="7015"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rPr>
                <w:rFonts w:ascii="Arial" w:hAnsi="Arial" w:cs="B Nazanin"/>
                <w:color w:val="000000"/>
                <w:sz w:val="28"/>
                <w:szCs w:val="28"/>
              </w:rPr>
            </w:pPr>
            <w:r>
              <w:rPr>
                <w:rFonts w:ascii="Arial" w:hAnsi="Arial" w:cs="B Nazanin" w:hint="cs"/>
                <w:color w:val="000000"/>
                <w:sz w:val="28"/>
                <w:szCs w:val="28"/>
                <w:rtl/>
              </w:rPr>
              <w:t>قانون کار</w:t>
            </w:r>
          </w:p>
        </w:tc>
        <w:tc>
          <w:tcPr>
            <w:tcW w:w="781"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color w:val="000000"/>
                <w:sz w:val="28"/>
                <w:szCs w:val="28"/>
              </w:rPr>
              <w:t>3.52</w:t>
            </w:r>
          </w:p>
        </w:tc>
        <w:tc>
          <w:tcPr>
            <w:tcW w:w="1135"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color w:val="000000"/>
                <w:sz w:val="28"/>
                <w:szCs w:val="28"/>
              </w:rPr>
              <w:t>1.122</w:t>
            </w:r>
          </w:p>
        </w:tc>
      </w:tr>
      <w:tr w:rsidR="004C4A2C" w:rsidTr="004C4A2C">
        <w:trPr>
          <w:trHeight w:val="20"/>
        </w:trPr>
        <w:tc>
          <w:tcPr>
            <w:tcW w:w="567"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hint="cs"/>
                <w:color w:val="000000"/>
                <w:sz w:val="28"/>
                <w:szCs w:val="28"/>
                <w:rtl/>
              </w:rPr>
              <w:t>14</w:t>
            </w:r>
          </w:p>
        </w:tc>
        <w:tc>
          <w:tcPr>
            <w:tcW w:w="7015"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rPr>
                <w:rFonts w:ascii="Arial" w:hAnsi="Arial" w:cs="B Nazanin"/>
                <w:color w:val="000000"/>
                <w:sz w:val="28"/>
                <w:szCs w:val="28"/>
              </w:rPr>
            </w:pPr>
            <w:r>
              <w:rPr>
                <w:rFonts w:ascii="Arial" w:hAnsi="Arial" w:cs="B Nazanin" w:hint="cs"/>
                <w:color w:val="000000"/>
                <w:sz w:val="28"/>
                <w:szCs w:val="28"/>
                <w:rtl/>
              </w:rPr>
              <w:t>اندازه دولت</w:t>
            </w:r>
          </w:p>
        </w:tc>
        <w:tc>
          <w:tcPr>
            <w:tcW w:w="781"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color w:val="000000"/>
                <w:sz w:val="28"/>
                <w:szCs w:val="28"/>
              </w:rPr>
              <w:t>3.46</w:t>
            </w:r>
          </w:p>
        </w:tc>
        <w:tc>
          <w:tcPr>
            <w:tcW w:w="1135"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color w:val="000000"/>
                <w:sz w:val="28"/>
                <w:szCs w:val="28"/>
              </w:rPr>
              <w:t>1.250</w:t>
            </w:r>
          </w:p>
        </w:tc>
      </w:tr>
      <w:tr w:rsidR="004C4A2C" w:rsidTr="004C4A2C">
        <w:trPr>
          <w:trHeight w:val="20"/>
        </w:trPr>
        <w:tc>
          <w:tcPr>
            <w:tcW w:w="567"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hint="cs"/>
                <w:color w:val="000000"/>
                <w:sz w:val="28"/>
                <w:szCs w:val="28"/>
                <w:rtl/>
              </w:rPr>
              <w:t>15</w:t>
            </w:r>
          </w:p>
        </w:tc>
        <w:tc>
          <w:tcPr>
            <w:tcW w:w="7015"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rPr>
                <w:rFonts w:ascii="Arial" w:hAnsi="Arial" w:cs="B Nazanin"/>
                <w:color w:val="000000"/>
                <w:sz w:val="28"/>
                <w:szCs w:val="28"/>
              </w:rPr>
            </w:pPr>
            <w:r>
              <w:rPr>
                <w:rFonts w:ascii="Arial" w:hAnsi="Arial" w:cs="B Nazanin" w:hint="cs"/>
                <w:color w:val="000000"/>
                <w:sz w:val="28"/>
                <w:szCs w:val="28"/>
                <w:rtl/>
              </w:rPr>
              <w:t>نرخ بیمه</w:t>
            </w:r>
          </w:p>
        </w:tc>
        <w:tc>
          <w:tcPr>
            <w:tcW w:w="781"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color w:val="000000"/>
                <w:sz w:val="28"/>
                <w:szCs w:val="28"/>
              </w:rPr>
              <w:t>3.44</w:t>
            </w:r>
          </w:p>
        </w:tc>
        <w:tc>
          <w:tcPr>
            <w:tcW w:w="1135"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color w:val="000000"/>
                <w:sz w:val="28"/>
                <w:szCs w:val="28"/>
              </w:rPr>
              <w:t>1.227</w:t>
            </w:r>
          </w:p>
        </w:tc>
      </w:tr>
      <w:tr w:rsidR="004C4A2C" w:rsidTr="004C4A2C">
        <w:trPr>
          <w:trHeight w:val="20"/>
        </w:trPr>
        <w:tc>
          <w:tcPr>
            <w:tcW w:w="567"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hint="cs"/>
                <w:color w:val="000000"/>
                <w:sz w:val="28"/>
                <w:szCs w:val="28"/>
                <w:rtl/>
              </w:rPr>
              <w:t>15</w:t>
            </w:r>
          </w:p>
        </w:tc>
        <w:tc>
          <w:tcPr>
            <w:tcW w:w="7015"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rPr>
                <w:rFonts w:ascii="Arial" w:hAnsi="Arial" w:cs="B Nazanin"/>
                <w:color w:val="000000"/>
                <w:sz w:val="28"/>
                <w:szCs w:val="28"/>
              </w:rPr>
            </w:pPr>
            <w:r>
              <w:rPr>
                <w:rFonts w:ascii="Arial" w:hAnsi="Arial" w:cs="B Nazanin" w:hint="cs"/>
                <w:color w:val="000000"/>
                <w:sz w:val="28"/>
                <w:szCs w:val="28"/>
                <w:rtl/>
              </w:rPr>
              <w:t>سهم کارفرما از بیمه اجباری کارگران و کارکنان</w:t>
            </w:r>
          </w:p>
        </w:tc>
        <w:tc>
          <w:tcPr>
            <w:tcW w:w="781"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color w:val="000000"/>
                <w:sz w:val="28"/>
                <w:szCs w:val="28"/>
              </w:rPr>
              <w:t>3.44</w:t>
            </w:r>
          </w:p>
        </w:tc>
        <w:tc>
          <w:tcPr>
            <w:tcW w:w="1135"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color w:val="000000"/>
                <w:sz w:val="28"/>
                <w:szCs w:val="28"/>
              </w:rPr>
              <w:t>1.294</w:t>
            </w:r>
          </w:p>
        </w:tc>
      </w:tr>
      <w:tr w:rsidR="004C4A2C" w:rsidTr="004C4A2C">
        <w:trPr>
          <w:trHeight w:val="20"/>
        </w:trPr>
        <w:tc>
          <w:tcPr>
            <w:tcW w:w="567"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hint="cs"/>
                <w:color w:val="000000"/>
                <w:sz w:val="28"/>
                <w:szCs w:val="28"/>
                <w:rtl/>
              </w:rPr>
              <w:t>16</w:t>
            </w:r>
          </w:p>
        </w:tc>
        <w:tc>
          <w:tcPr>
            <w:tcW w:w="7015"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rPr>
                <w:rFonts w:ascii="Arial" w:hAnsi="Arial" w:cs="B Nazanin"/>
                <w:color w:val="000000"/>
                <w:sz w:val="28"/>
                <w:szCs w:val="28"/>
              </w:rPr>
            </w:pPr>
            <w:r>
              <w:rPr>
                <w:rFonts w:ascii="Arial" w:hAnsi="Arial" w:cs="B Nazanin" w:hint="cs"/>
                <w:color w:val="000000"/>
                <w:sz w:val="28"/>
                <w:szCs w:val="28"/>
                <w:rtl/>
              </w:rPr>
              <w:t>میزان تعهد صاحبان کسب و کار و صنعتگران به پرداخت مالیات قانونی</w:t>
            </w:r>
          </w:p>
        </w:tc>
        <w:tc>
          <w:tcPr>
            <w:tcW w:w="781"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color w:val="000000"/>
                <w:sz w:val="28"/>
                <w:szCs w:val="28"/>
              </w:rPr>
              <w:t>3.42</w:t>
            </w:r>
          </w:p>
        </w:tc>
        <w:tc>
          <w:tcPr>
            <w:tcW w:w="1135"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color w:val="000000"/>
                <w:sz w:val="28"/>
                <w:szCs w:val="28"/>
              </w:rPr>
              <w:t>1.060</w:t>
            </w:r>
          </w:p>
        </w:tc>
      </w:tr>
      <w:tr w:rsidR="004C4A2C" w:rsidTr="004C4A2C">
        <w:trPr>
          <w:trHeight w:val="20"/>
        </w:trPr>
        <w:tc>
          <w:tcPr>
            <w:tcW w:w="567"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hint="cs"/>
                <w:color w:val="000000"/>
                <w:sz w:val="28"/>
                <w:szCs w:val="28"/>
                <w:rtl/>
              </w:rPr>
              <w:t>16</w:t>
            </w:r>
          </w:p>
        </w:tc>
        <w:tc>
          <w:tcPr>
            <w:tcW w:w="7015"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rPr>
                <w:rFonts w:ascii="Arial" w:hAnsi="Arial" w:cs="B Nazanin"/>
                <w:color w:val="000000"/>
                <w:sz w:val="28"/>
                <w:szCs w:val="28"/>
              </w:rPr>
            </w:pPr>
            <w:r>
              <w:rPr>
                <w:rFonts w:ascii="Arial" w:hAnsi="Arial" w:cs="B Nazanin" w:hint="cs"/>
                <w:color w:val="000000"/>
                <w:sz w:val="28"/>
                <w:szCs w:val="28"/>
                <w:rtl/>
              </w:rPr>
              <w:t>کیفیت زیرساخت</w:t>
            </w:r>
            <w:r>
              <w:rPr>
                <w:rFonts w:ascii="Arial" w:hAnsi="Arial" w:cs="B Nazanin" w:hint="cs"/>
                <w:color w:val="000000"/>
                <w:sz w:val="28"/>
                <w:szCs w:val="28"/>
                <w:rtl/>
              </w:rPr>
              <w:softHyphen/>
              <w:t>ها (شبکه آبرسانی، توزیع برق و گاز)</w:t>
            </w:r>
          </w:p>
        </w:tc>
        <w:tc>
          <w:tcPr>
            <w:tcW w:w="781"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color w:val="000000"/>
                <w:sz w:val="28"/>
                <w:szCs w:val="28"/>
              </w:rPr>
              <w:t>3.42</w:t>
            </w:r>
          </w:p>
        </w:tc>
        <w:tc>
          <w:tcPr>
            <w:tcW w:w="1135"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color w:val="000000"/>
                <w:sz w:val="28"/>
                <w:szCs w:val="28"/>
              </w:rPr>
              <w:t>1.018</w:t>
            </w:r>
          </w:p>
        </w:tc>
      </w:tr>
      <w:tr w:rsidR="004C4A2C" w:rsidTr="004C4A2C">
        <w:trPr>
          <w:trHeight w:val="20"/>
        </w:trPr>
        <w:tc>
          <w:tcPr>
            <w:tcW w:w="567"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hint="cs"/>
                <w:color w:val="000000"/>
                <w:sz w:val="28"/>
                <w:szCs w:val="28"/>
                <w:rtl/>
              </w:rPr>
              <w:t>17</w:t>
            </w:r>
          </w:p>
        </w:tc>
        <w:tc>
          <w:tcPr>
            <w:tcW w:w="7015"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rPr>
                <w:rFonts w:ascii="Arial" w:hAnsi="Arial" w:cs="B Nazanin"/>
                <w:color w:val="000000"/>
                <w:sz w:val="28"/>
                <w:szCs w:val="28"/>
              </w:rPr>
            </w:pPr>
            <w:r>
              <w:rPr>
                <w:rFonts w:ascii="Arial" w:hAnsi="Arial" w:cs="B Nazanin" w:hint="cs"/>
                <w:color w:val="000000"/>
                <w:sz w:val="28"/>
                <w:szCs w:val="28"/>
                <w:rtl/>
              </w:rPr>
              <w:t>کلاهبرداری در معاملات</w:t>
            </w:r>
          </w:p>
        </w:tc>
        <w:tc>
          <w:tcPr>
            <w:tcW w:w="781"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color w:val="000000"/>
                <w:sz w:val="28"/>
                <w:szCs w:val="28"/>
              </w:rPr>
              <w:t>3.39</w:t>
            </w:r>
          </w:p>
        </w:tc>
        <w:tc>
          <w:tcPr>
            <w:tcW w:w="1135"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color w:val="000000"/>
                <w:sz w:val="28"/>
                <w:szCs w:val="28"/>
              </w:rPr>
              <w:t>1.644</w:t>
            </w:r>
          </w:p>
        </w:tc>
      </w:tr>
      <w:tr w:rsidR="004C4A2C" w:rsidTr="004C4A2C">
        <w:trPr>
          <w:trHeight w:val="20"/>
        </w:trPr>
        <w:tc>
          <w:tcPr>
            <w:tcW w:w="567"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hint="cs"/>
                <w:color w:val="000000"/>
                <w:sz w:val="28"/>
                <w:szCs w:val="28"/>
                <w:rtl/>
              </w:rPr>
              <w:t>18</w:t>
            </w:r>
          </w:p>
        </w:tc>
        <w:tc>
          <w:tcPr>
            <w:tcW w:w="7015"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rPr>
                <w:rFonts w:ascii="Arial" w:hAnsi="Arial" w:cs="B Nazanin"/>
                <w:color w:val="000000"/>
                <w:sz w:val="28"/>
                <w:szCs w:val="28"/>
              </w:rPr>
            </w:pPr>
            <w:r>
              <w:rPr>
                <w:rFonts w:ascii="Arial" w:hAnsi="Arial" w:cs="B Nazanin" w:hint="cs"/>
                <w:color w:val="000000"/>
                <w:sz w:val="28"/>
                <w:szCs w:val="28"/>
                <w:rtl/>
              </w:rPr>
              <w:t>کیفیت زیرساخت</w:t>
            </w:r>
            <w:r>
              <w:rPr>
                <w:rFonts w:ascii="Arial" w:hAnsi="Arial" w:cs="B Nazanin" w:hint="cs"/>
                <w:color w:val="000000"/>
                <w:sz w:val="28"/>
                <w:szCs w:val="28"/>
                <w:rtl/>
              </w:rPr>
              <w:softHyphen/>
              <w:t>ها (سیستم های ارتباطی و مخابراتی)</w:t>
            </w:r>
          </w:p>
        </w:tc>
        <w:tc>
          <w:tcPr>
            <w:tcW w:w="781"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color w:val="000000"/>
                <w:sz w:val="28"/>
                <w:szCs w:val="28"/>
              </w:rPr>
              <w:t>3.36</w:t>
            </w:r>
          </w:p>
        </w:tc>
        <w:tc>
          <w:tcPr>
            <w:tcW w:w="1135"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color w:val="000000"/>
                <w:sz w:val="28"/>
                <w:szCs w:val="28"/>
              </w:rPr>
              <w:t>1.217</w:t>
            </w:r>
          </w:p>
        </w:tc>
      </w:tr>
      <w:tr w:rsidR="004C4A2C" w:rsidTr="004C4A2C">
        <w:trPr>
          <w:trHeight w:val="20"/>
        </w:trPr>
        <w:tc>
          <w:tcPr>
            <w:tcW w:w="567"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hint="cs"/>
                <w:color w:val="000000"/>
                <w:sz w:val="28"/>
                <w:szCs w:val="28"/>
                <w:rtl/>
              </w:rPr>
              <w:t>19</w:t>
            </w:r>
          </w:p>
        </w:tc>
        <w:tc>
          <w:tcPr>
            <w:tcW w:w="7015"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rPr>
                <w:rFonts w:ascii="Arial" w:hAnsi="Arial" w:cs="B Nazanin"/>
                <w:color w:val="000000"/>
                <w:sz w:val="28"/>
                <w:szCs w:val="28"/>
              </w:rPr>
            </w:pPr>
            <w:r>
              <w:rPr>
                <w:rFonts w:ascii="Arial" w:hAnsi="Arial" w:cs="B Nazanin" w:hint="cs"/>
                <w:color w:val="000000"/>
                <w:sz w:val="28"/>
                <w:szCs w:val="28"/>
                <w:rtl/>
              </w:rPr>
              <w:t>لابی گروه های ذی نفوذ در مراجع قضایی</w:t>
            </w:r>
          </w:p>
        </w:tc>
        <w:tc>
          <w:tcPr>
            <w:tcW w:w="781"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color w:val="000000"/>
                <w:sz w:val="28"/>
                <w:szCs w:val="28"/>
              </w:rPr>
              <w:t>3.35</w:t>
            </w:r>
          </w:p>
        </w:tc>
        <w:tc>
          <w:tcPr>
            <w:tcW w:w="1135"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color w:val="000000"/>
                <w:sz w:val="28"/>
                <w:szCs w:val="28"/>
              </w:rPr>
              <w:t>1.152</w:t>
            </w:r>
          </w:p>
        </w:tc>
      </w:tr>
      <w:tr w:rsidR="004C4A2C" w:rsidTr="004C4A2C">
        <w:trPr>
          <w:trHeight w:val="20"/>
        </w:trPr>
        <w:tc>
          <w:tcPr>
            <w:tcW w:w="567"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hint="cs"/>
                <w:color w:val="000000"/>
                <w:sz w:val="28"/>
                <w:szCs w:val="28"/>
                <w:rtl/>
              </w:rPr>
              <w:t>20</w:t>
            </w:r>
          </w:p>
        </w:tc>
        <w:tc>
          <w:tcPr>
            <w:tcW w:w="7015"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rPr>
                <w:rFonts w:ascii="Arial" w:hAnsi="Arial" w:cs="B Nazanin"/>
                <w:color w:val="000000"/>
                <w:sz w:val="28"/>
                <w:szCs w:val="28"/>
              </w:rPr>
            </w:pPr>
            <w:r>
              <w:rPr>
                <w:rFonts w:ascii="Arial" w:hAnsi="Arial" w:cs="B Nazanin" w:hint="cs"/>
                <w:color w:val="000000"/>
                <w:sz w:val="28"/>
                <w:szCs w:val="28"/>
                <w:rtl/>
              </w:rPr>
              <w:t>بوروکراسی (کاغذبازی) در دستگاه</w:t>
            </w:r>
            <w:r>
              <w:rPr>
                <w:rFonts w:ascii="Arial" w:hAnsi="Arial" w:cs="B Nazanin" w:hint="cs"/>
                <w:color w:val="000000"/>
                <w:sz w:val="28"/>
                <w:szCs w:val="28"/>
                <w:rtl/>
              </w:rPr>
              <w:softHyphen/>
              <w:t>های دولتی</w:t>
            </w:r>
          </w:p>
        </w:tc>
        <w:tc>
          <w:tcPr>
            <w:tcW w:w="781"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color w:val="000000"/>
                <w:sz w:val="28"/>
                <w:szCs w:val="28"/>
              </w:rPr>
              <w:t>3.33</w:t>
            </w:r>
          </w:p>
        </w:tc>
        <w:tc>
          <w:tcPr>
            <w:tcW w:w="1135"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color w:val="000000"/>
                <w:sz w:val="28"/>
                <w:szCs w:val="28"/>
              </w:rPr>
              <w:t>1.341</w:t>
            </w:r>
          </w:p>
        </w:tc>
      </w:tr>
      <w:tr w:rsidR="004C4A2C" w:rsidTr="004C4A2C">
        <w:trPr>
          <w:trHeight w:val="20"/>
        </w:trPr>
        <w:tc>
          <w:tcPr>
            <w:tcW w:w="567"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hint="cs"/>
                <w:color w:val="000000"/>
                <w:sz w:val="28"/>
                <w:szCs w:val="28"/>
                <w:rtl/>
              </w:rPr>
              <w:t>20</w:t>
            </w:r>
          </w:p>
        </w:tc>
        <w:tc>
          <w:tcPr>
            <w:tcW w:w="7015"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rPr>
                <w:rFonts w:ascii="Arial" w:hAnsi="Arial" w:cs="B Nazanin"/>
                <w:color w:val="000000"/>
                <w:sz w:val="28"/>
                <w:szCs w:val="28"/>
              </w:rPr>
            </w:pPr>
            <w:r>
              <w:rPr>
                <w:rFonts w:ascii="Arial" w:hAnsi="Arial" w:cs="B Nazanin" w:hint="cs"/>
                <w:color w:val="000000"/>
                <w:sz w:val="28"/>
                <w:szCs w:val="28"/>
                <w:rtl/>
              </w:rPr>
              <w:t>تغییرات دایم مقررات</w:t>
            </w:r>
          </w:p>
        </w:tc>
        <w:tc>
          <w:tcPr>
            <w:tcW w:w="781"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color w:val="000000"/>
                <w:sz w:val="28"/>
                <w:szCs w:val="28"/>
              </w:rPr>
              <w:t>3.33</w:t>
            </w:r>
          </w:p>
        </w:tc>
        <w:tc>
          <w:tcPr>
            <w:tcW w:w="1135"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color w:val="000000"/>
                <w:sz w:val="28"/>
                <w:szCs w:val="28"/>
              </w:rPr>
              <w:t>1.435</w:t>
            </w:r>
          </w:p>
        </w:tc>
      </w:tr>
      <w:tr w:rsidR="004C4A2C" w:rsidTr="004C4A2C">
        <w:trPr>
          <w:trHeight w:val="20"/>
        </w:trPr>
        <w:tc>
          <w:tcPr>
            <w:tcW w:w="567"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hint="cs"/>
                <w:color w:val="000000"/>
                <w:sz w:val="28"/>
                <w:szCs w:val="28"/>
                <w:rtl/>
              </w:rPr>
              <w:t>20</w:t>
            </w:r>
          </w:p>
        </w:tc>
        <w:tc>
          <w:tcPr>
            <w:tcW w:w="7015"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rPr>
                <w:rFonts w:ascii="Arial" w:hAnsi="Arial" w:cs="B Nazanin"/>
                <w:color w:val="000000"/>
                <w:sz w:val="28"/>
                <w:szCs w:val="28"/>
              </w:rPr>
            </w:pPr>
            <w:r>
              <w:rPr>
                <w:rFonts w:ascii="Arial" w:hAnsi="Arial" w:cs="B Nazanin" w:hint="cs"/>
                <w:color w:val="000000"/>
                <w:sz w:val="28"/>
                <w:szCs w:val="28"/>
                <w:rtl/>
              </w:rPr>
              <w:t>میزان حمایت تأمین اجتماعی از کارفرمایان</w:t>
            </w:r>
          </w:p>
        </w:tc>
        <w:tc>
          <w:tcPr>
            <w:tcW w:w="781"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color w:val="000000"/>
                <w:sz w:val="28"/>
                <w:szCs w:val="28"/>
              </w:rPr>
              <w:t>3.33</w:t>
            </w:r>
          </w:p>
        </w:tc>
        <w:tc>
          <w:tcPr>
            <w:tcW w:w="1135"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color w:val="000000"/>
                <w:sz w:val="28"/>
                <w:szCs w:val="28"/>
              </w:rPr>
              <w:t>1.404</w:t>
            </w:r>
          </w:p>
        </w:tc>
      </w:tr>
      <w:tr w:rsidR="004C4A2C" w:rsidTr="004C4A2C">
        <w:trPr>
          <w:trHeight w:val="20"/>
        </w:trPr>
        <w:tc>
          <w:tcPr>
            <w:tcW w:w="567"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hint="cs"/>
                <w:color w:val="000000"/>
                <w:sz w:val="28"/>
                <w:szCs w:val="28"/>
                <w:rtl/>
              </w:rPr>
              <w:t>20</w:t>
            </w:r>
          </w:p>
        </w:tc>
        <w:tc>
          <w:tcPr>
            <w:tcW w:w="7015"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rPr>
                <w:rFonts w:ascii="Arial" w:hAnsi="Arial" w:cs="B Nazanin"/>
                <w:color w:val="000000"/>
                <w:sz w:val="28"/>
                <w:szCs w:val="28"/>
              </w:rPr>
            </w:pPr>
            <w:r>
              <w:rPr>
                <w:rFonts w:ascii="Arial" w:hAnsi="Arial" w:cs="B Nazanin" w:hint="cs"/>
                <w:color w:val="000000"/>
                <w:sz w:val="28"/>
                <w:szCs w:val="28"/>
                <w:rtl/>
              </w:rPr>
              <w:t>نرخ کل مالیات</w:t>
            </w:r>
          </w:p>
        </w:tc>
        <w:tc>
          <w:tcPr>
            <w:tcW w:w="781"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color w:val="000000"/>
                <w:sz w:val="28"/>
                <w:szCs w:val="28"/>
              </w:rPr>
              <w:t>3.33</w:t>
            </w:r>
          </w:p>
        </w:tc>
        <w:tc>
          <w:tcPr>
            <w:tcW w:w="1135"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color w:val="000000"/>
                <w:sz w:val="28"/>
                <w:szCs w:val="28"/>
              </w:rPr>
              <w:t>1.373</w:t>
            </w:r>
          </w:p>
        </w:tc>
      </w:tr>
      <w:tr w:rsidR="004C4A2C" w:rsidTr="004C4A2C">
        <w:trPr>
          <w:trHeight w:val="20"/>
        </w:trPr>
        <w:tc>
          <w:tcPr>
            <w:tcW w:w="567"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hint="cs"/>
                <w:color w:val="000000"/>
                <w:sz w:val="28"/>
                <w:szCs w:val="28"/>
                <w:rtl/>
              </w:rPr>
              <w:t>21</w:t>
            </w:r>
          </w:p>
        </w:tc>
        <w:tc>
          <w:tcPr>
            <w:tcW w:w="7015"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rPr>
                <w:rFonts w:ascii="Arial" w:hAnsi="Arial" w:cs="B Nazanin"/>
                <w:color w:val="000000"/>
                <w:sz w:val="28"/>
                <w:szCs w:val="28"/>
              </w:rPr>
            </w:pPr>
            <w:r>
              <w:rPr>
                <w:rFonts w:ascii="Arial" w:hAnsi="Arial" w:cs="B Nazanin" w:hint="cs"/>
                <w:color w:val="000000"/>
                <w:sz w:val="28"/>
                <w:szCs w:val="28"/>
                <w:rtl/>
              </w:rPr>
              <w:t>وجود زمینه مناسب برای تبدیل ایده به محصول در استان</w:t>
            </w:r>
          </w:p>
        </w:tc>
        <w:tc>
          <w:tcPr>
            <w:tcW w:w="781"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color w:val="000000"/>
                <w:sz w:val="28"/>
                <w:szCs w:val="28"/>
              </w:rPr>
              <w:t>3.32</w:t>
            </w:r>
          </w:p>
        </w:tc>
        <w:tc>
          <w:tcPr>
            <w:tcW w:w="1135"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color w:val="000000"/>
                <w:sz w:val="28"/>
                <w:szCs w:val="28"/>
              </w:rPr>
              <w:t>1.180</w:t>
            </w:r>
          </w:p>
        </w:tc>
      </w:tr>
      <w:tr w:rsidR="004C4A2C" w:rsidTr="004C4A2C">
        <w:trPr>
          <w:trHeight w:val="20"/>
        </w:trPr>
        <w:tc>
          <w:tcPr>
            <w:tcW w:w="567"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hint="cs"/>
                <w:color w:val="000000"/>
                <w:sz w:val="28"/>
                <w:szCs w:val="28"/>
                <w:rtl/>
              </w:rPr>
              <w:t>21</w:t>
            </w:r>
          </w:p>
        </w:tc>
        <w:tc>
          <w:tcPr>
            <w:tcW w:w="7015"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rPr>
                <w:rFonts w:ascii="Arial" w:hAnsi="Arial" w:cs="B Nazanin"/>
                <w:color w:val="000000"/>
                <w:sz w:val="28"/>
                <w:szCs w:val="28"/>
              </w:rPr>
            </w:pPr>
            <w:r>
              <w:rPr>
                <w:rFonts w:ascii="Arial" w:hAnsi="Arial" w:cs="B Nazanin" w:hint="cs"/>
                <w:color w:val="000000"/>
                <w:sz w:val="28"/>
                <w:szCs w:val="28"/>
                <w:rtl/>
              </w:rPr>
              <w:t>گستردگی و تنوع بازارهای مالی</w:t>
            </w:r>
          </w:p>
        </w:tc>
        <w:tc>
          <w:tcPr>
            <w:tcW w:w="781"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color w:val="000000"/>
                <w:sz w:val="28"/>
                <w:szCs w:val="28"/>
              </w:rPr>
              <w:t>3.32</w:t>
            </w:r>
          </w:p>
        </w:tc>
        <w:tc>
          <w:tcPr>
            <w:tcW w:w="1135"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color w:val="000000"/>
                <w:sz w:val="28"/>
                <w:szCs w:val="28"/>
              </w:rPr>
              <w:t>1.376</w:t>
            </w:r>
          </w:p>
        </w:tc>
      </w:tr>
      <w:tr w:rsidR="004C4A2C" w:rsidTr="004C4A2C">
        <w:trPr>
          <w:trHeight w:val="20"/>
        </w:trPr>
        <w:tc>
          <w:tcPr>
            <w:tcW w:w="567"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hint="cs"/>
                <w:color w:val="000000"/>
                <w:sz w:val="28"/>
                <w:szCs w:val="28"/>
                <w:rtl/>
              </w:rPr>
              <w:t>22</w:t>
            </w:r>
          </w:p>
        </w:tc>
        <w:tc>
          <w:tcPr>
            <w:tcW w:w="7015"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rPr>
                <w:rFonts w:ascii="Arial" w:hAnsi="Arial" w:cs="B Nazanin"/>
                <w:color w:val="000000"/>
                <w:sz w:val="28"/>
                <w:szCs w:val="28"/>
              </w:rPr>
            </w:pPr>
            <w:r>
              <w:rPr>
                <w:rFonts w:ascii="Arial" w:hAnsi="Arial" w:cs="B Nazanin" w:hint="cs"/>
                <w:color w:val="000000"/>
                <w:sz w:val="28"/>
                <w:szCs w:val="28"/>
                <w:rtl/>
              </w:rPr>
              <w:t>محدودیت های مربوط به مقررات جذب سرمایه خارجی</w:t>
            </w:r>
          </w:p>
        </w:tc>
        <w:tc>
          <w:tcPr>
            <w:tcW w:w="781"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color w:val="000000"/>
                <w:sz w:val="28"/>
                <w:szCs w:val="28"/>
              </w:rPr>
              <w:t>3.30</w:t>
            </w:r>
          </w:p>
        </w:tc>
        <w:tc>
          <w:tcPr>
            <w:tcW w:w="1135"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color w:val="000000"/>
                <w:sz w:val="28"/>
                <w:szCs w:val="28"/>
              </w:rPr>
              <w:t>1.105</w:t>
            </w:r>
          </w:p>
        </w:tc>
      </w:tr>
      <w:tr w:rsidR="004C4A2C" w:rsidTr="004C4A2C">
        <w:trPr>
          <w:trHeight w:val="20"/>
        </w:trPr>
        <w:tc>
          <w:tcPr>
            <w:tcW w:w="567"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hint="cs"/>
                <w:color w:val="000000"/>
                <w:sz w:val="28"/>
                <w:szCs w:val="28"/>
                <w:rtl/>
              </w:rPr>
              <w:t>23</w:t>
            </w:r>
          </w:p>
        </w:tc>
        <w:tc>
          <w:tcPr>
            <w:tcW w:w="7015"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rPr>
                <w:rFonts w:ascii="Arial" w:hAnsi="Arial" w:cs="B Nazanin"/>
                <w:color w:val="000000"/>
                <w:sz w:val="28"/>
                <w:szCs w:val="28"/>
              </w:rPr>
            </w:pPr>
            <w:r>
              <w:rPr>
                <w:rFonts w:ascii="Arial" w:hAnsi="Arial" w:cs="B Nazanin" w:hint="cs"/>
                <w:color w:val="000000"/>
                <w:sz w:val="28"/>
                <w:szCs w:val="28"/>
                <w:rtl/>
              </w:rPr>
              <w:t>اختلاس مقامات دولتی و سیاسی</w:t>
            </w:r>
          </w:p>
        </w:tc>
        <w:tc>
          <w:tcPr>
            <w:tcW w:w="781"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color w:val="000000"/>
                <w:sz w:val="28"/>
                <w:szCs w:val="28"/>
              </w:rPr>
              <w:t>3.27</w:t>
            </w:r>
          </w:p>
        </w:tc>
        <w:tc>
          <w:tcPr>
            <w:tcW w:w="1135"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color w:val="000000"/>
                <w:sz w:val="28"/>
                <w:szCs w:val="28"/>
              </w:rPr>
              <w:t>1.579</w:t>
            </w:r>
          </w:p>
        </w:tc>
      </w:tr>
      <w:tr w:rsidR="004C4A2C" w:rsidTr="004C4A2C">
        <w:trPr>
          <w:trHeight w:val="20"/>
        </w:trPr>
        <w:tc>
          <w:tcPr>
            <w:tcW w:w="567"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hint="cs"/>
                <w:color w:val="000000"/>
                <w:sz w:val="28"/>
                <w:szCs w:val="28"/>
                <w:rtl/>
              </w:rPr>
              <w:t>23</w:t>
            </w:r>
          </w:p>
        </w:tc>
        <w:tc>
          <w:tcPr>
            <w:tcW w:w="7015"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rPr>
                <w:rFonts w:ascii="Arial" w:hAnsi="Arial" w:cs="B Nazanin"/>
                <w:color w:val="000000"/>
                <w:sz w:val="28"/>
                <w:szCs w:val="28"/>
              </w:rPr>
            </w:pPr>
            <w:r>
              <w:rPr>
                <w:rFonts w:ascii="Arial" w:hAnsi="Arial" w:cs="B Nazanin" w:hint="cs"/>
                <w:color w:val="000000"/>
                <w:sz w:val="28"/>
                <w:szCs w:val="28"/>
                <w:rtl/>
              </w:rPr>
              <w:t>قانون تجارت</w:t>
            </w:r>
          </w:p>
        </w:tc>
        <w:tc>
          <w:tcPr>
            <w:tcW w:w="781"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color w:val="000000"/>
                <w:sz w:val="28"/>
                <w:szCs w:val="28"/>
              </w:rPr>
              <w:t>3.27</w:t>
            </w:r>
          </w:p>
        </w:tc>
        <w:tc>
          <w:tcPr>
            <w:tcW w:w="1135"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color w:val="000000"/>
                <w:sz w:val="28"/>
                <w:szCs w:val="28"/>
              </w:rPr>
              <w:t>1.202</w:t>
            </w:r>
          </w:p>
        </w:tc>
      </w:tr>
      <w:tr w:rsidR="004C4A2C" w:rsidTr="004C4A2C">
        <w:trPr>
          <w:trHeight w:val="20"/>
        </w:trPr>
        <w:tc>
          <w:tcPr>
            <w:tcW w:w="567"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hint="cs"/>
                <w:color w:val="000000"/>
                <w:sz w:val="28"/>
                <w:szCs w:val="28"/>
                <w:rtl/>
              </w:rPr>
              <w:t>24</w:t>
            </w:r>
          </w:p>
        </w:tc>
        <w:tc>
          <w:tcPr>
            <w:tcW w:w="7015"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rPr>
                <w:rFonts w:ascii="Arial" w:hAnsi="Arial" w:cs="B Nazanin"/>
                <w:color w:val="000000"/>
                <w:sz w:val="28"/>
                <w:szCs w:val="28"/>
              </w:rPr>
            </w:pPr>
            <w:r>
              <w:rPr>
                <w:rFonts w:ascii="Arial" w:hAnsi="Arial" w:cs="B Nazanin" w:hint="cs"/>
                <w:color w:val="000000"/>
                <w:sz w:val="28"/>
                <w:szCs w:val="28"/>
                <w:rtl/>
              </w:rPr>
              <w:t>مقررات سهولت تأسیس کسب و کارهای جدید</w:t>
            </w:r>
          </w:p>
        </w:tc>
        <w:tc>
          <w:tcPr>
            <w:tcW w:w="781"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color w:val="000000"/>
                <w:sz w:val="28"/>
                <w:szCs w:val="28"/>
              </w:rPr>
              <w:t>3.26</w:t>
            </w:r>
          </w:p>
        </w:tc>
        <w:tc>
          <w:tcPr>
            <w:tcW w:w="1135"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color w:val="000000"/>
                <w:sz w:val="28"/>
                <w:szCs w:val="28"/>
              </w:rPr>
              <w:t>1.214</w:t>
            </w:r>
          </w:p>
        </w:tc>
      </w:tr>
      <w:tr w:rsidR="004C4A2C" w:rsidTr="004C4A2C">
        <w:trPr>
          <w:trHeight w:val="20"/>
        </w:trPr>
        <w:tc>
          <w:tcPr>
            <w:tcW w:w="567"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hint="cs"/>
                <w:color w:val="000000"/>
                <w:sz w:val="28"/>
                <w:szCs w:val="28"/>
                <w:rtl/>
              </w:rPr>
              <w:t>25</w:t>
            </w:r>
          </w:p>
        </w:tc>
        <w:tc>
          <w:tcPr>
            <w:tcW w:w="7015"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rPr>
                <w:rFonts w:ascii="Arial" w:hAnsi="Arial" w:cs="B Nazanin"/>
                <w:color w:val="000000"/>
                <w:sz w:val="28"/>
                <w:szCs w:val="28"/>
              </w:rPr>
            </w:pPr>
            <w:r>
              <w:rPr>
                <w:rFonts w:ascii="Arial" w:hAnsi="Arial" w:cs="B Nazanin" w:hint="cs"/>
                <w:color w:val="000000"/>
                <w:sz w:val="28"/>
                <w:szCs w:val="28"/>
                <w:rtl/>
              </w:rPr>
              <w:t>اطاله دادرسی به شکایات صاحبان کسب و کار</w:t>
            </w:r>
          </w:p>
        </w:tc>
        <w:tc>
          <w:tcPr>
            <w:tcW w:w="781"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color w:val="000000"/>
                <w:sz w:val="28"/>
                <w:szCs w:val="28"/>
              </w:rPr>
              <w:t>3.24</w:t>
            </w:r>
          </w:p>
        </w:tc>
        <w:tc>
          <w:tcPr>
            <w:tcW w:w="1135"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color w:val="000000"/>
                <w:sz w:val="28"/>
                <w:szCs w:val="28"/>
              </w:rPr>
              <w:t>1.261</w:t>
            </w:r>
          </w:p>
        </w:tc>
      </w:tr>
      <w:tr w:rsidR="004C4A2C" w:rsidTr="004C4A2C">
        <w:trPr>
          <w:trHeight w:val="20"/>
        </w:trPr>
        <w:tc>
          <w:tcPr>
            <w:tcW w:w="567"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hint="cs"/>
                <w:color w:val="000000"/>
                <w:sz w:val="28"/>
                <w:szCs w:val="28"/>
                <w:rtl/>
              </w:rPr>
              <w:t>26</w:t>
            </w:r>
          </w:p>
        </w:tc>
        <w:tc>
          <w:tcPr>
            <w:tcW w:w="7015"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rPr>
                <w:rFonts w:ascii="Arial" w:hAnsi="Arial" w:cs="B Nazanin"/>
                <w:color w:val="000000"/>
                <w:sz w:val="28"/>
                <w:szCs w:val="28"/>
              </w:rPr>
            </w:pPr>
            <w:r>
              <w:rPr>
                <w:rFonts w:ascii="Arial" w:hAnsi="Arial" w:cs="B Nazanin" w:hint="cs"/>
                <w:color w:val="000000"/>
                <w:sz w:val="28"/>
                <w:szCs w:val="28"/>
                <w:rtl/>
              </w:rPr>
              <w:t>نفوذ مقامات دولتی در سیستم قضایی</w:t>
            </w:r>
          </w:p>
        </w:tc>
        <w:tc>
          <w:tcPr>
            <w:tcW w:w="781"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color w:val="000000"/>
                <w:sz w:val="28"/>
                <w:szCs w:val="28"/>
              </w:rPr>
              <w:t>3.23</w:t>
            </w:r>
          </w:p>
        </w:tc>
        <w:tc>
          <w:tcPr>
            <w:tcW w:w="1135"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color w:val="000000"/>
                <w:sz w:val="28"/>
                <w:szCs w:val="28"/>
              </w:rPr>
              <w:t>1.478</w:t>
            </w:r>
          </w:p>
        </w:tc>
      </w:tr>
      <w:tr w:rsidR="004C4A2C" w:rsidTr="004C4A2C">
        <w:trPr>
          <w:trHeight w:val="20"/>
        </w:trPr>
        <w:tc>
          <w:tcPr>
            <w:tcW w:w="567"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hint="cs"/>
                <w:color w:val="000000"/>
                <w:sz w:val="28"/>
                <w:szCs w:val="28"/>
                <w:rtl/>
              </w:rPr>
              <w:t>27</w:t>
            </w:r>
          </w:p>
        </w:tc>
        <w:tc>
          <w:tcPr>
            <w:tcW w:w="7015"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rPr>
                <w:rFonts w:ascii="Arial" w:hAnsi="Arial" w:cs="B Nazanin"/>
                <w:color w:val="000000"/>
                <w:sz w:val="28"/>
                <w:szCs w:val="28"/>
              </w:rPr>
            </w:pPr>
            <w:r>
              <w:rPr>
                <w:rFonts w:ascii="Arial" w:hAnsi="Arial" w:cs="B Nazanin" w:hint="cs"/>
                <w:color w:val="000000"/>
                <w:sz w:val="28"/>
                <w:szCs w:val="28"/>
                <w:rtl/>
              </w:rPr>
              <w:t>رواج پرداخت و دریافت رشوه</w:t>
            </w:r>
          </w:p>
        </w:tc>
        <w:tc>
          <w:tcPr>
            <w:tcW w:w="781"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color w:val="000000"/>
                <w:sz w:val="28"/>
                <w:szCs w:val="28"/>
              </w:rPr>
              <w:t>3.22</w:t>
            </w:r>
          </w:p>
        </w:tc>
        <w:tc>
          <w:tcPr>
            <w:tcW w:w="1135"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color w:val="000000"/>
                <w:sz w:val="28"/>
                <w:szCs w:val="28"/>
              </w:rPr>
              <w:t>1.413</w:t>
            </w:r>
          </w:p>
        </w:tc>
      </w:tr>
      <w:tr w:rsidR="004C4A2C" w:rsidTr="004C4A2C">
        <w:trPr>
          <w:trHeight w:val="20"/>
        </w:trPr>
        <w:tc>
          <w:tcPr>
            <w:tcW w:w="567"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hint="cs"/>
                <w:color w:val="000000"/>
                <w:sz w:val="28"/>
                <w:szCs w:val="28"/>
                <w:rtl/>
              </w:rPr>
              <w:t>28</w:t>
            </w:r>
          </w:p>
        </w:tc>
        <w:tc>
          <w:tcPr>
            <w:tcW w:w="7015"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rPr>
                <w:rFonts w:ascii="Arial" w:hAnsi="Arial" w:cs="B Nazanin"/>
                <w:color w:val="000000"/>
                <w:sz w:val="28"/>
                <w:szCs w:val="28"/>
              </w:rPr>
            </w:pPr>
            <w:r>
              <w:rPr>
                <w:rFonts w:ascii="Arial" w:hAnsi="Arial" w:cs="B Nazanin" w:hint="cs"/>
                <w:color w:val="000000"/>
                <w:sz w:val="28"/>
                <w:szCs w:val="28"/>
                <w:rtl/>
              </w:rPr>
              <w:t>امکان فرار مالیاتی توسط برخی کسب و کارها</w:t>
            </w:r>
          </w:p>
        </w:tc>
        <w:tc>
          <w:tcPr>
            <w:tcW w:w="781"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color w:val="000000"/>
                <w:sz w:val="28"/>
                <w:szCs w:val="28"/>
              </w:rPr>
              <w:t>3.21</w:t>
            </w:r>
          </w:p>
        </w:tc>
        <w:tc>
          <w:tcPr>
            <w:tcW w:w="1135"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color w:val="000000"/>
                <w:sz w:val="28"/>
                <w:szCs w:val="28"/>
              </w:rPr>
              <w:t>1.250</w:t>
            </w:r>
          </w:p>
        </w:tc>
      </w:tr>
      <w:tr w:rsidR="004C4A2C" w:rsidTr="004C4A2C">
        <w:trPr>
          <w:trHeight w:val="20"/>
        </w:trPr>
        <w:tc>
          <w:tcPr>
            <w:tcW w:w="567"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hint="cs"/>
                <w:color w:val="000000"/>
                <w:sz w:val="28"/>
                <w:szCs w:val="28"/>
                <w:rtl/>
              </w:rPr>
              <w:t>29</w:t>
            </w:r>
          </w:p>
        </w:tc>
        <w:tc>
          <w:tcPr>
            <w:tcW w:w="7015"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rPr>
                <w:rFonts w:ascii="Arial" w:hAnsi="Arial" w:cs="B Nazanin"/>
                <w:color w:val="000000"/>
                <w:sz w:val="28"/>
                <w:szCs w:val="28"/>
              </w:rPr>
            </w:pPr>
            <w:r>
              <w:rPr>
                <w:rFonts w:ascii="Arial" w:hAnsi="Arial" w:cs="B Nazanin" w:hint="cs"/>
                <w:color w:val="000000"/>
                <w:sz w:val="28"/>
                <w:szCs w:val="28"/>
                <w:rtl/>
              </w:rPr>
              <w:t>ضریب نفوذ بیمه (نسبت افراد تحت پوشش بیمه به کل افراد جامعه)</w:t>
            </w:r>
          </w:p>
        </w:tc>
        <w:tc>
          <w:tcPr>
            <w:tcW w:w="781"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color w:val="000000"/>
                <w:sz w:val="28"/>
                <w:szCs w:val="28"/>
              </w:rPr>
              <w:t>3.13</w:t>
            </w:r>
          </w:p>
        </w:tc>
        <w:tc>
          <w:tcPr>
            <w:tcW w:w="1135"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color w:val="000000"/>
                <w:sz w:val="28"/>
                <w:szCs w:val="28"/>
              </w:rPr>
              <w:t>1.217</w:t>
            </w:r>
          </w:p>
        </w:tc>
      </w:tr>
      <w:tr w:rsidR="004C4A2C" w:rsidTr="004C4A2C">
        <w:trPr>
          <w:trHeight w:val="20"/>
        </w:trPr>
        <w:tc>
          <w:tcPr>
            <w:tcW w:w="567"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hint="cs"/>
                <w:color w:val="000000"/>
                <w:sz w:val="28"/>
                <w:szCs w:val="28"/>
                <w:rtl/>
              </w:rPr>
              <w:t>30</w:t>
            </w:r>
          </w:p>
        </w:tc>
        <w:tc>
          <w:tcPr>
            <w:tcW w:w="7015"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rPr>
                <w:rFonts w:ascii="Arial" w:hAnsi="Arial" w:cs="B Nazanin"/>
                <w:color w:val="000000"/>
                <w:sz w:val="28"/>
                <w:szCs w:val="28"/>
              </w:rPr>
            </w:pPr>
            <w:r>
              <w:rPr>
                <w:rFonts w:ascii="Arial" w:hAnsi="Arial" w:cs="B Nazanin" w:hint="cs"/>
                <w:color w:val="000000"/>
                <w:sz w:val="28"/>
                <w:szCs w:val="28"/>
                <w:rtl/>
              </w:rPr>
              <w:t>برگزاری همایش</w:t>
            </w:r>
            <w:r>
              <w:rPr>
                <w:rFonts w:ascii="Arial" w:hAnsi="Arial" w:cs="B Nazanin" w:hint="cs"/>
                <w:color w:val="000000"/>
                <w:sz w:val="28"/>
                <w:szCs w:val="28"/>
                <w:rtl/>
              </w:rPr>
              <w:softHyphen/>
              <w:t>ها، سمینارها و گردهمائی فعالان اقتصادی در راستای هم</w:t>
            </w:r>
            <w:r>
              <w:rPr>
                <w:rFonts w:ascii="Arial" w:hAnsi="Arial" w:cs="B Nazanin" w:hint="cs"/>
                <w:color w:val="000000"/>
                <w:sz w:val="28"/>
                <w:szCs w:val="28"/>
                <w:rtl/>
              </w:rPr>
              <w:softHyphen/>
              <w:t>افزایی فکری و بهره گیری از خرد جمعی در رونق کسب و کارها</w:t>
            </w:r>
          </w:p>
        </w:tc>
        <w:tc>
          <w:tcPr>
            <w:tcW w:w="781"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color w:val="000000"/>
                <w:sz w:val="28"/>
                <w:szCs w:val="28"/>
              </w:rPr>
              <w:t>3.04</w:t>
            </w:r>
          </w:p>
        </w:tc>
        <w:tc>
          <w:tcPr>
            <w:tcW w:w="1135"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color w:val="000000"/>
                <w:sz w:val="28"/>
                <w:szCs w:val="28"/>
              </w:rPr>
              <w:t>1.233</w:t>
            </w:r>
          </w:p>
        </w:tc>
      </w:tr>
      <w:tr w:rsidR="004C4A2C" w:rsidTr="004C4A2C">
        <w:trPr>
          <w:trHeight w:val="20"/>
        </w:trPr>
        <w:tc>
          <w:tcPr>
            <w:tcW w:w="567"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hint="cs"/>
                <w:color w:val="000000"/>
                <w:sz w:val="28"/>
                <w:szCs w:val="28"/>
                <w:rtl/>
              </w:rPr>
              <w:lastRenderedPageBreak/>
              <w:t>31</w:t>
            </w:r>
          </w:p>
        </w:tc>
        <w:tc>
          <w:tcPr>
            <w:tcW w:w="7015"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rPr>
                <w:rFonts w:ascii="Arial" w:hAnsi="Arial" w:cs="B Nazanin"/>
                <w:color w:val="000000"/>
                <w:sz w:val="28"/>
                <w:szCs w:val="28"/>
              </w:rPr>
            </w:pPr>
            <w:r>
              <w:rPr>
                <w:rFonts w:ascii="Arial" w:hAnsi="Arial" w:cs="B Nazanin" w:hint="cs"/>
                <w:color w:val="000000"/>
                <w:sz w:val="28"/>
                <w:szCs w:val="28"/>
                <w:rtl/>
              </w:rPr>
              <w:t>قانون ورشکستگی</w:t>
            </w:r>
          </w:p>
        </w:tc>
        <w:tc>
          <w:tcPr>
            <w:tcW w:w="781"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color w:val="000000"/>
                <w:sz w:val="28"/>
                <w:szCs w:val="28"/>
              </w:rPr>
              <w:t>2.96</w:t>
            </w:r>
          </w:p>
        </w:tc>
        <w:tc>
          <w:tcPr>
            <w:tcW w:w="1135"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color w:val="000000"/>
                <w:sz w:val="28"/>
                <w:szCs w:val="28"/>
              </w:rPr>
              <w:t>1.224</w:t>
            </w:r>
          </w:p>
        </w:tc>
      </w:tr>
      <w:tr w:rsidR="004C4A2C" w:rsidTr="004C4A2C">
        <w:trPr>
          <w:trHeight w:val="20"/>
        </w:trPr>
        <w:tc>
          <w:tcPr>
            <w:tcW w:w="567"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hint="cs"/>
                <w:color w:val="000000"/>
                <w:sz w:val="28"/>
                <w:szCs w:val="28"/>
                <w:rtl/>
              </w:rPr>
              <w:t>32</w:t>
            </w:r>
          </w:p>
        </w:tc>
        <w:tc>
          <w:tcPr>
            <w:tcW w:w="7015"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rPr>
                <w:rFonts w:ascii="Arial" w:hAnsi="Arial" w:cs="B Nazanin"/>
                <w:color w:val="000000"/>
                <w:sz w:val="28"/>
                <w:szCs w:val="28"/>
              </w:rPr>
            </w:pPr>
            <w:r>
              <w:rPr>
                <w:rFonts w:ascii="Arial" w:hAnsi="Arial" w:cs="B Nazanin" w:hint="cs"/>
                <w:color w:val="000000"/>
                <w:sz w:val="28"/>
                <w:szCs w:val="28"/>
                <w:rtl/>
              </w:rPr>
              <w:t>احتمال توقیف اموال و دارایی</w:t>
            </w:r>
            <w:r>
              <w:rPr>
                <w:rFonts w:ascii="Arial" w:hAnsi="Arial" w:cs="B Nazanin" w:hint="cs"/>
                <w:color w:val="000000"/>
                <w:sz w:val="28"/>
                <w:szCs w:val="28"/>
                <w:rtl/>
              </w:rPr>
              <w:softHyphen/>
              <w:t>ها (سلب مالکیت توسط دولت)</w:t>
            </w:r>
          </w:p>
        </w:tc>
        <w:tc>
          <w:tcPr>
            <w:tcW w:w="781"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color w:val="000000"/>
                <w:sz w:val="28"/>
                <w:szCs w:val="28"/>
              </w:rPr>
              <w:t>2.92</w:t>
            </w:r>
          </w:p>
        </w:tc>
        <w:tc>
          <w:tcPr>
            <w:tcW w:w="1135"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color w:val="000000"/>
                <w:sz w:val="28"/>
                <w:szCs w:val="28"/>
              </w:rPr>
              <w:t>1.283</w:t>
            </w:r>
          </w:p>
        </w:tc>
      </w:tr>
      <w:tr w:rsidR="004C4A2C" w:rsidTr="004C4A2C">
        <w:trPr>
          <w:trHeight w:val="20"/>
        </w:trPr>
        <w:tc>
          <w:tcPr>
            <w:tcW w:w="567"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hint="cs"/>
                <w:color w:val="000000"/>
                <w:sz w:val="28"/>
                <w:szCs w:val="28"/>
                <w:rtl/>
              </w:rPr>
              <w:t>33</w:t>
            </w:r>
          </w:p>
        </w:tc>
        <w:tc>
          <w:tcPr>
            <w:tcW w:w="7015" w:type="dxa"/>
            <w:tcBorders>
              <w:top w:val="nil"/>
              <w:left w:val="single" w:sz="4" w:space="0" w:color="auto"/>
              <w:bottom w:val="single" w:sz="4" w:space="0" w:color="auto"/>
              <w:right w:val="single" w:sz="4" w:space="0" w:color="auto"/>
            </w:tcBorders>
            <w:vAlign w:val="center"/>
            <w:hideMark/>
          </w:tcPr>
          <w:p w:rsidR="004C4A2C" w:rsidRDefault="004C4A2C">
            <w:pPr>
              <w:tabs>
                <w:tab w:val="center" w:pos="5233"/>
              </w:tabs>
              <w:spacing w:after="0" w:line="240" w:lineRule="auto"/>
              <w:rPr>
                <w:rFonts w:ascii="Arial" w:hAnsi="Arial" w:cs="B Nazanin"/>
                <w:color w:val="000000"/>
                <w:sz w:val="28"/>
                <w:szCs w:val="28"/>
              </w:rPr>
            </w:pPr>
            <w:r>
              <w:rPr>
                <w:rFonts w:ascii="Arial" w:hAnsi="Arial" w:cs="B Nazanin" w:hint="cs"/>
                <w:color w:val="000000"/>
                <w:sz w:val="28"/>
                <w:szCs w:val="28"/>
                <w:rtl/>
              </w:rPr>
              <w:t>خلاهای قانونی برای عدم پرداخت مالیات</w:t>
            </w:r>
          </w:p>
        </w:tc>
        <w:tc>
          <w:tcPr>
            <w:tcW w:w="781"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color w:val="000000"/>
                <w:sz w:val="28"/>
                <w:szCs w:val="28"/>
              </w:rPr>
              <w:t>2.88</w:t>
            </w:r>
          </w:p>
        </w:tc>
        <w:tc>
          <w:tcPr>
            <w:tcW w:w="1135" w:type="dxa"/>
            <w:tcBorders>
              <w:top w:val="nil"/>
              <w:left w:val="single" w:sz="4" w:space="0" w:color="auto"/>
              <w:bottom w:val="single" w:sz="4" w:space="0" w:color="auto"/>
              <w:right w:val="single" w:sz="4" w:space="0" w:color="auto"/>
            </w:tcBorders>
            <w:noWrap/>
            <w:vAlign w:val="center"/>
            <w:hideMark/>
          </w:tcPr>
          <w:p w:rsidR="004C4A2C" w:rsidRDefault="004C4A2C">
            <w:pPr>
              <w:tabs>
                <w:tab w:val="center" w:pos="5233"/>
              </w:tabs>
              <w:spacing w:after="0" w:line="240" w:lineRule="auto"/>
              <w:jc w:val="center"/>
              <w:rPr>
                <w:rFonts w:ascii="Arial" w:hAnsi="Arial" w:cs="B Nazanin"/>
                <w:color w:val="000000"/>
                <w:sz w:val="28"/>
                <w:szCs w:val="28"/>
              </w:rPr>
            </w:pPr>
            <w:r>
              <w:rPr>
                <w:rFonts w:ascii="Arial" w:hAnsi="Arial" w:cs="B Nazanin"/>
                <w:color w:val="000000"/>
                <w:sz w:val="28"/>
                <w:szCs w:val="28"/>
              </w:rPr>
              <w:t>1.154</w:t>
            </w:r>
          </w:p>
        </w:tc>
      </w:tr>
    </w:tbl>
    <w:p w:rsidR="004C4A2C" w:rsidRDefault="004C4A2C" w:rsidP="004C4A2C">
      <w:pPr>
        <w:autoSpaceDE w:val="0"/>
        <w:autoSpaceDN w:val="0"/>
        <w:adjustRightInd w:val="0"/>
        <w:spacing w:after="0"/>
        <w:jc w:val="both"/>
        <w:rPr>
          <w:rFonts w:cs="B Nazanin"/>
          <w:sz w:val="28"/>
          <w:szCs w:val="28"/>
          <w:rtl/>
        </w:rPr>
      </w:pPr>
    </w:p>
    <w:p w:rsidR="004C4A2C" w:rsidRDefault="004C4A2C" w:rsidP="004C4A2C">
      <w:pPr>
        <w:autoSpaceDE w:val="0"/>
        <w:autoSpaceDN w:val="0"/>
        <w:adjustRightInd w:val="0"/>
        <w:spacing w:after="0"/>
        <w:jc w:val="both"/>
        <w:rPr>
          <w:rFonts w:ascii="Arial" w:hAnsi="Arial" w:cs="B Titr"/>
          <w:b/>
          <w:bCs/>
          <w:sz w:val="26"/>
          <w:szCs w:val="26"/>
          <w:rtl/>
        </w:rPr>
      </w:pPr>
      <w:r>
        <w:rPr>
          <w:rFonts w:ascii="Arial" w:hAnsi="Arial" w:cs="B Titr" w:hint="cs"/>
          <w:b/>
          <w:bCs/>
          <w:sz w:val="26"/>
          <w:szCs w:val="26"/>
          <w:rtl/>
        </w:rPr>
        <w:t>3-6- تحلیل واریانس یکطرفه (پارامتری)</w:t>
      </w:r>
    </w:p>
    <w:p w:rsidR="004C4A2C" w:rsidRDefault="004C4A2C" w:rsidP="004C4A2C">
      <w:pPr>
        <w:autoSpaceDE w:val="0"/>
        <w:autoSpaceDN w:val="0"/>
        <w:adjustRightInd w:val="0"/>
        <w:spacing w:after="0"/>
        <w:jc w:val="both"/>
        <w:rPr>
          <w:rFonts w:ascii="Arial" w:hAnsi="Arial" w:cs="B Titr"/>
          <w:b/>
          <w:bCs/>
          <w:sz w:val="26"/>
          <w:szCs w:val="26"/>
          <w:rtl/>
        </w:rPr>
      </w:pPr>
      <w:r>
        <w:rPr>
          <w:rFonts w:ascii="Arial" w:hAnsi="Arial" w:cs="B Titr" w:hint="cs"/>
          <w:b/>
          <w:bCs/>
          <w:sz w:val="26"/>
          <w:szCs w:val="26"/>
          <w:rtl/>
        </w:rPr>
        <w:t>3-6-1- میانگین کل سوالات  به تفکیک زیر گروه</w:t>
      </w:r>
      <w:r>
        <w:rPr>
          <w:rFonts w:ascii="Arial" w:hAnsi="Arial" w:cs="B Titr" w:hint="cs"/>
          <w:b/>
          <w:bCs/>
          <w:sz w:val="26"/>
          <w:szCs w:val="26"/>
          <w:rtl/>
        </w:rPr>
        <w:softHyphen/>
        <w:t>های نوع فعالیت</w:t>
      </w:r>
    </w:p>
    <w:p w:rsidR="004C4A2C" w:rsidRDefault="004C4A2C" w:rsidP="004C4A2C">
      <w:pPr>
        <w:autoSpaceDE w:val="0"/>
        <w:autoSpaceDN w:val="0"/>
        <w:adjustRightInd w:val="0"/>
        <w:spacing w:after="0"/>
        <w:jc w:val="both"/>
        <w:rPr>
          <w:rFonts w:ascii="Times New Roman" w:hAnsi="Times New Roman" w:cs="B Nazanin"/>
          <w:sz w:val="28"/>
          <w:szCs w:val="28"/>
          <w:rtl/>
        </w:rPr>
      </w:pPr>
      <w:r>
        <w:rPr>
          <w:rFonts w:ascii="Times New Roman" w:hAnsi="Times New Roman" w:cs="B Nazanin" w:hint="cs"/>
          <w:sz w:val="28"/>
          <w:szCs w:val="28"/>
          <w:rtl/>
        </w:rPr>
        <w:t>جدول (3-57) نشان می</w:t>
      </w:r>
      <w:r>
        <w:rPr>
          <w:rFonts w:ascii="Times New Roman" w:hAnsi="Times New Roman" w:cs="B Nazanin" w:hint="cs"/>
          <w:sz w:val="28"/>
          <w:szCs w:val="28"/>
          <w:rtl/>
        </w:rPr>
        <w:softHyphen/>
        <w:t>دهد که میانگین کل سوالات پژوهش برابر 3.63 و به تفکیک نوع فعالیت در بخش معدن 3.58، صنعت 3.66، خدمات 3.66، حمل ونقل 3.77 و کشاورزی 3.5 می</w:t>
      </w:r>
      <w:r>
        <w:rPr>
          <w:rFonts w:ascii="Times New Roman" w:hAnsi="Times New Roman" w:cs="B Nazanin" w:hint="cs"/>
          <w:sz w:val="28"/>
          <w:szCs w:val="28"/>
          <w:rtl/>
        </w:rPr>
        <w:softHyphen/>
        <w:t>باشد. همچنین در جدول فراوانی و انحراف معیار هر بخش نیز نشان داده شده است.</w:t>
      </w:r>
    </w:p>
    <w:p w:rsidR="004C4A2C" w:rsidRDefault="004C4A2C" w:rsidP="004C4A2C">
      <w:pPr>
        <w:autoSpaceDE w:val="0"/>
        <w:autoSpaceDN w:val="0"/>
        <w:adjustRightInd w:val="0"/>
        <w:spacing w:before="240" w:after="0"/>
        <w:jc w:val="center"/>
        <w:rPr>
          <w:rFonts w:ascii="Times New Roman" w:hAnsi="Times New Roman" w:cs="B Nazanin"/>
          <w:sz w:val="28"/>
          <w:szCs w:val="28"/>
          <w:rtl/>
        </w:rPr>
      </w:pPr>
      <w:r>
        <w:rPr>
          <w:rFonts w:ascii="Times New Roman" w:hAnsi="Times New Roman" w:cs="B Nazanin" w:hint="cs"/>
          <w:sz w:val="28"/>
          <w:szCs w:val="28"/>
          <w:rtl/>
        </w:rPr>
        <w:t>جدول (3-57) آماره</w:t>
      </w:r>
      <w:r>
        <w:rPr>
          <w:rFonts w:ascii="Times New Roman" w:hAnsi="Times New Roman" w:cs="B Nazanin" w:hint="cs"/>
          <w:sz w:val="28"/>
          <w:szCs w:val="28"/>
          <w:rtl/>
        </w:rPr>
        <w:softHyphen/>
        <w:t>های توصیفی میانگین کل سوالات به تفکیک نوع فعالیت</w:t>
      </w:r>
    </w:p>
    <w:tbl>
      <w:tblPr>
        <w:tblW w:w="5925" w:type="dxa"/>
        <w:jc w:val="center"/>
        <w:tblInd w:w="-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583"/>
        <w:gridCol w:w="1349"/>
        <w:gridCol w:w="1233"/>
        <w:gridCol w:w="1760"/>
      </w:tblGrid>
      <w:tr w:rsidR="004C4A2C" w:rsidTr="004C4A2C">
        <w:trPr>
          <w:cantSplit/>
          <w:trHeight w:val="501"/>
          <w:tblHeader/>
          <w:jc w:val="center"/>
        </w:trPr>
        <w:tc>
          <w:tcPr>
            <w:tcW w:w="15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نوع فعالیت</w:t>
            </w:r>
          </w:p>
        </w:tc>
        <w:tc>
          <w:tcPr>
            <w:tcW w:w="1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میانگین</w:t>
            </w:r>
          </w:p>
        </w:tc>
        <w:tc>
          <w:tcPr>
            <w:tcW w:w="12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تعداد</w:t>
            </w:r>
          </w:p>
        </w:tc>
        <w:tc>
          <w:tcPr>
            <w:tcW w:w="176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انحراف معیار</w:t>
            </w:r>
          </w:p>
        </w:tc>
      </w:tr>
      <w:tr w:rsidR="004C4A2C" w:rsidTr="004C4A2C">
        <w:trPr>
          <w:cantSplit/>
          <w:trHeight w:val="466"/>
          <w:tblHeader/>
          <w:jc w:val="center"/>
        </w:trPr>
        <w:tc>
          <w:tcPr>
            <w:tcW w:w="15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معدن</w:t>
            </w:r>
          </w:p>
        </w:tc>
        <w:tc>
          <w:tcPr>
            <w:tcW w:w="135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3.5838</w:t>
            </w:r>
          </w:p>
        </w:tc>
        <w:tc>
          <w:tcPr>
            <w:tcW w:w="12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21</w:t>
            </w:r>
          </w:p>
        </w:tc>
        <w:tc>
          <w:tcPr>
            <w:tcW w:w="176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1.07465</w:t>
            </w:r>
          </w:p>
        </w:tc>
      </w:tr>
      <w:tr w:rsidR="004C4A2C" w:rsidTr="004C4A2C">
        <w:trPr>
          <w:cantSplit/>
          <w:trHeight w:val="453"/>
          <w:tblHeader/>
          <w:jc w:val="center"/>
        </w:trPr>
        <w:tc>
          <w:tcPr>
            <w:tcW w:w="15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صنعت</w:t>
            </w:r>
          </w:p>
        </w:tc>
        <w:tc>
          <w:tcPr>
            <w:tcW w:w="135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3.6638</w:t>
            </w:r>
          </w:p>
        </w:tc>
        <w:tc>
          <w:tcPr>
            <w:tcW w:w="12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32</w:t>
            </w:r>
          </w:p>
        </w:tc>
        <w:tc>
          <w:tcPr>
            <w:tcW w:w="176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.48433</w:t>
            </w:r>
          </w:p>
        </w:tc>
      </w:tr>
      <w:tr w:rsidR="004C4A2C" w:rsidTr="004C4A2C">
        <w:trPr>
          <w:cantSplit/>
          <w:trHeight w:val="477"/>
          <w:tblHeader/>
          <w:jc w:val="center"/>
        </w:trPr>
        <w:tc>
          <w:tcPr>
            <w:tcW w:w="15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خدمات</w:t>
            </w:r>
          </w:p>
        </w:tc>
        <w:tc>
          <w:tcPr>
            <w:tcW w:w="135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3.6600</w:t>
            </w:r>
          </w:p>
        </w:tc>
        <w:tc>
          <w:tcPr>
            <w:tcW w:w="12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30</w:t>
            </w:r>
          </w:p>
        </w:tc>
        <w:tc>
          <w:tcPr>
            <w:tcW w:w="176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.63833</w:t>
            </w:r>
          </w:p>
        </w:tc>
      </w:tr>
      <w:tr w:rsidR="004C4A2C" w:rsidTr="004C4A2C">
        <w:trPr>
          <w:cantSplit/>
          <w:trHeight w:val="466"/>
          <w:tblHeader/>
          <w:jc w:val="center"/>
        </w:trPr>
        <w:tc>
          <w:tcPr>
            <w:tcW w:w="15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حمل و نقل</w:t>
            </w:r>
          </w:p>
        </w:tc>
        <w:tc>
          <w:tcPr>
            <w:tcW w:w="135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3.7718</w:t>
            </w:r>
          </w:p>
        </w:tc>
        <w:tc>
          <w:tcPr>
            <w:tcW w:w="12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22</w:t>
            </w:r>
          </w:p>
        </w:tc>
        <w:tc>
          <w:tcPr>
            <w:tcW w:w="176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.50462</w:t>
            </w:r>
          </w:p>
        </w:tc>
      </w:tr>
      <w:tr w:rsidR="004C4A2C" w:rsidTr="004C4A2C">
        <w:trPr>
          <w:cantSplit/>
          <w:trHeight w:val="466"/>
          <w:tblHeader/>
          <w:jc w:val="center"/>
        </w:trPr>
        <w:tc>
          <w:tcPr>
            <w:tcW w:w="15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کشاورزی</w:t>
            </w:r>
          </w:p>
        </w:tc>
        <w:tc>
          <w:tcPr>
            <w:tcW w:w="135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3.5028</w:t>
            </w:r>
          </w:p>
        </w:tc>
        <w:tc>
          <w:tcPr>
            <w:tcW w:w="12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25</w:t>
            </w:r>
          </w:p>
        </w:tc>
        <w:tc>
          <w:tcPr>
            <w:tcW w:w="176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.72582</w:t>
            </w:r>
          </w:p>
        </w:tc>
      </w:tr>
      <w:tr w:rsidR="004C4A2C" w:rsidTr="004C4A2C">
        <w:trPr>
          <w:cantSplit/>
          <w:trHeight w:val="477"/>
          <w:jc w:val="center"/>
        </w:trPr>
        <w:tc>
          <w:tcPr>
            <w:tcW w:w="15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جمع</w:t>
            </w:r>
          </w:p>
        </w:tc>
        <w:tc>
          <w:tcPr>
            <w:tcW w:w="135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3.6373</w:t>
            </w:r>
          </w:p>
        </w:tc>
        <w:tc>
          <w:tcPr>
            <w:tcW w:w="12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130</w:t>
            </w:r>
          </w:p>
        </w:tc>
        <w:tc>
          <w:tcPr>
            <w:tcW w:w="176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.68836</w:t>
            </w:r>
          </w:p>
        </w:tc>
      </w:tr>
    </w:tbl>
    <w:p w:rsidR="004C4A2C" w:rsidRDefault="004C4A2C" w:rsidP="004C4A2C">
      <w:pPr>
        <w:autoSpaceDE w:val="0"/>
        <w:autoSpaceDN w:val="0"/>
        <w:adjustRightInd w:val="0"/>
        <w:spacing w:before="240" w:after="0"/>
        <w:jc w:val="both"/>
        <w:rPr>
          <w:rFonts w:ascii="Arial" w:hAnsi="Arial" w:cs="B Titr"/>
          <w:b/>
          <w:bCs/>
          <w:color w:val="000000"/>
          <w:sz w:val="26"/>
          <w:szCs w:val="26"/>
          <w:rtl/>
        </w:rPr>
      </w:pPr>
      <w:r>
        <w:rPr>
          <w:rFonts w:ascii="Arial" w:hAnsi="Arial" w:cs="B Titr" w:hint="cs"/>
          <w:b/>
          <w:bCs/>
          <w:color w:val="000000"/>
          <w:sz w:val="26"/>
          <w:szCs w:val="26"/>
          <w:rtl/>
        </w:rPr>
        <w:t>3-6-2- آزمون نرمال بودن میانگین کل سوالات به تفکیک نوع فعالیت</w:t>
      </w:r>
    </w:p>
    <w:p w:rsidR="004C4A2C" w:rsidRDefault="004C4A2C" w:rsidP="004C4A2C">
      <w:pPr>
        <w:autoSpaceDE w:val="0"/>
        <w:autoSpaceDN w:val="0"/>
        <w:adjustRightInd w:val="0"/>
        <w:spacing w:after="0"/>
        <w:jc w:val="both"/>
        <w:rPr>
          <w:rFonts w:ascii="Times New Roman" w:hAnsi="Times New Roman" w:cs="B Nazanin"/>
          <w:sz w:val="28"/>
          <w:szCs w:val="28"/>
          <w:rtl/>
        </w:rPr>
      </w:pPr>
      <w:r>
        <w:rPr>
          <w:rFonts w:ascii="Times New Roman" w:hAnsi="Times New Roman" w:cs="B Nazanin" w:hint="cs"/>
          <w:sz w:val="28"/>
          <w:szCs w:val="28"/>
          <w:rtl/>
        </w:rPr>
        <w:t>برای نزدیکتر نمودن توزیع مقادیر به توزیع نرمال، از داده</w:t>
      </w:r>
      <w:r>
        <w:rPr>
          <w:rFonts w:ascii="Times New Roman" w:hAnsi="Times New Roman" w:cs="B Nazanin" w:hint="cs"/>
          <w:sz w:val="28"/>
          <w:szCs w:val="28"/>
          <w:rtl/>
        </w:rPr>
        <w:softHyphen/>
        <w:t>ها لگاریتم گرفته می</w:t>
      </w:r>
      <w:r>
        <w:rPr>
          <w:rFonts w:ascii="Times New Roman" w:hAnsi="Times New Roman" w:cs="B Nazanin" w:hint="cs"/>
          <w:sz w:val="28"/>
          <w:szCs w:val="28"/>
          <w:rtl/>
        </w:rPr>
        <w:softHyphen/>
        <w:t>شود. در جدول زیر آزمون نرمال بودن، لگاریتم میانگین کل سوالات به تفکیک نوع فعالیت محاسبه شده است. مقدار احتمال مشاهدات در ستون "سطح معنی</w:t>
      </w:r>
      <w:r>
        <w:rPr>
          <w:rFonts w:ascii="Times New Roman" w:hAnsi="Times New Roman" w:cs="B Nazanin" w:hint="cs"/>
          <w:sz w:val="28"/>
          <w:szCs w:val="28"/>
          <w:rtl/>
        </w:rPr>
        <w:softHyphen/>
        <w:t>داری" تعیین کننده سطح معنی داری آزمون نرمال بودن می</w:t>
      </w:r>
      <w:r>
        <w:rPr>
          <w:rFonts w:ascii="Times New Roman" w:hAnsi="Times New Roman" w:cs="B Nazanin" w:hint="cs"/>
          <w:sz w:val="28"/>
          <w:szCs w:val="28"/>
          <w:rtl/>
        </w:rPr>
        <w:softHyphen/>
        <w:t>باشد.</w:t>
      </w:r>
    </w:p>
    <w:p w:rsidR="004C4A2C" w:rsidRDefault="004C4A2C" w:rsidP="004C4A2C">
      <w:pPr>
        <w:autoSpaceDE w:val="0"/>
        <w:autoSpaceDN w:val="0"/>
        <w:adjustRightInd w:val="0"/>
        <w:spacing w:after="0"/>
        <w:jc w:val="both"/>
        <w:rPr>
          <w:rFonts w:ascii="Times New Roman" w:hAnsi="Times New Roman" w:cs="B Nazanin"/>
          <w:sz w:val="28"/>
          <w:szCs w:val="28"/>
          <w:rtl/>
        </w:rPr>
      </w:pPr>
      <w:r>
        <w:rPr>
          <w:rFonts w:ascii="Times New Roman" w:hAnsi="Times New Roman" w:cs="B Nazanin"/>
          <w:sz w:val="28"/>
          <w:szCs w:val="28"/>
        </w:rPr>
        <w:t xml:space="preserve">     </w:t>
      </w:r>
      <w:r>
        <w:rPr>
          <w:rFonts w:ascii="Times New Roman" w:hAnsi="Times New Roman" w:cs="B Nazanin" w:hint="cs"/>
          <w:sz w:val="28"/>
          <w:szCs w:val="28"/>
          <w:rtl/>
        </w:rPr>
        <w:t xml:space="preserve">فرض اولیه:  توزیع جامعه نرمال است؛ </w:t>
      </w:r>
    </w:p>
    <w:p w:rsidR="004C4A2C" w:rsidRDefault="004C4A2C" w:rsidP="004C4A2C">
      <w:pPr>
        <w:autoSpaceDE w:val="0"/>
        <w:autoSpaceDN w:val="0"/>
        <w:adjustRightInd w:val="0"/>
        <w:spacing w:after="0"/>
        <w:jc w:val="both"/>
        <w:rPr>
          <w:rFonts w:ascii="Times New Roman" w:hAnsi="Times New Roman" w:cs="B Nazanin"/>
          <w:sz w:val="28"/>
          <w:szCs w:val="28"/>
          <w:rtl/>
        </w:rPr>
      </w:pPr>
      <w:r>
        <w:rPr>
          <w:rFonts w:ascii="Times New Roman" w:hAnsi="Times New Roman" w:cs="B Nazanin" w:hint="cs"/>
          <w:sz w:val="28"/>
          <w:szCs w:val="28"/>
          <w:rtl/>
        </w:rPr>
        <w:t xml:space="preserve">     فرض مخالف:  توزیع جامعه نرمال نیست. </w:t>
      </w:r>
    </w:p>
    <w:p w:rsidR="004C4A2C" w:rsidRDefault="004C4A2C" w:rsidP="004C4A2C">
      <w:pPr>
        <w:autoSpaceDE w:val="0"/>
        <w:autoSpaceDN w:val="0"/>
        <w:adjustRightInd w:val="0"/>
        <w:spacing w:after="0"/>
        <w:jc w:val="both"/>
        <w:rPr>
          <w:rFonts w:ascii="Times New Roman" w:hAnsi="Times New Roman" w:cs="B Nazanin"/>
          <w:sz w:val="28"/>
          <w:szCs w:val="28"/>
          <w:rtl/>
        </w:rPr>
      </w:pPr>
      <w:r>
        <w:rPr>
          <w:rFonts w:ascii="Times New Roman" w:hAnsi="Times New Roman" w:cs="B Nazanin" w:hint="cs"/>
          <w:sz w:val="28"/>
          <w:szCs w:val="28"/>
          <w:rtl/>
        </w:rPr>
        <w:t>بنابراین براساس آماره کولموگروف- اسمیرنوف فرض اولیه، نرمال بودن بخش معدن، اگر سطح معنی</w:t>
      </w:r>
      <w:r>
        <w:rPr>
          <w:rFonts w:ascii="Times New Roman" w:hAnsi="Times New Roman" w:cs="B Nazanin" w:hint="cs"/>
          <w:sz w:val="28"/>
          <w:szCs w:val="28"/>
          <w:rtl/>
        </w:rPr>
        <w:softHyphen/>
        <w:t>داری آنها بیشتر از 0.085 باشد، پذیرفته می</w:t>
      </w:r>
      <w:r>
        <w:rPr>
          <w:rFonts w:ascii="Times New Roman" w:hAnsi="Times New Roman" w:cs="B Nazanin" w:hint="cs"/>
          <w:sz w:val="28"/>
          <w:szCs w:val="28"/>
          <w:rtl/>
        </w:rPr>
        <w:softHyphen/>
        <w:t>شود. فرض اولیه، نرمال بودن بخش صنعت، اگر سطح معنی</w:t>
      </w:r>
      <w:r>
        <w:rPr>
          <w:rFonts w:ascii="Times New Roman" w:hAnsi="Times New Roman" w:cs="B Nazanin" w:hint="cs"/>
          <w:sz w:val="28"/>
          <w:szCs w:val="28"/>
          <w:rtl/>
        </w:rPr>
        <w:softHyphen/>
        <w:t>داری آنها بیشتر از 0.2 باشد، پذیرفته می</w:t>
      </w:r>
      <w:r>
        <w:rPr>
          <w:rFonts w:ascii="Times New Roman" w:hAnsi="Times New Roman" w:cs="B Nazanin" w:hint="cs"/>
          <w:sz w:val="28"/>
          <w:szCs w:val="28"/>
          <w:rtl/>
        </w:rPr>
        <w:softHyphen/>
        <w:t>شود. فرض اولیه، نرمال بودن بخش خدمات، اگر سطح معنی</w:t>
      </w:r>
      <w:r>
        <w:rPr>
          <w:rFonts w:ascii="Times New Roman" w:hAnsi="Times New Roman" w:cs="B Nazanin" w:hint="cs"/>
          <w:sz w:val="28"/>
          <w:szCs w:val="28"/>
          <w:rtl/>
        </w:rPr>
        <w:softHyphen/>
        <w:t>داری آنها بیشتر از 0.030 باشد، پذیرفته می</w:t>
      </w:r>
      <w:r>
        <w:rPr>
          <w:rFonts w:ascii="Times New Roman" w:hAnsi="Times New Roman" w:cs="B Nazanin" w:hint="cs"/>
          <w:sz w:val="28"/>
          <w:szCs w:val="28"/>
          <w:rtl/>
        </w:rPr>
        <w:softHyphen/>
        <w:t>شود. فرض اولیه، نرمال بودن بخش حمل ونقل، اگر سطح معنی</w:t>
      </w:r>
      <w:r>
        <w:rPr>
          <w:rFonts w:ascii="Times New Roman" w:hAnsi="Times New Roman" w:cs="B Nazanin" w:hint="cs"/>
          <w:sz w:val="28"/>
          <w:szCs w:val="28"/>
          <w:rtl/>
        </w:rPr>
        <w:softHyphen/>
        <w:t xml:space="preserve">داری آنها بیشتر </w:t>
      </w:r>
      <w:r>
        <w:rPr>
          <w:rFonts w:ascii="Times New Roman" w:hAnsi="Times New Roman" w:cs="B Nazanin" w:hint="cs"/>
          <w:sz w:val="28"/>
          <w:szCs w:val="28"/>
          <w:rtl/>
        </w:rPr>
        <w:lastRenderedPageBreak/>
        <w:t>از  0.139 باشد، پذیرفته می</w:t>
      </w:r>
      <w:r>
        <w:rPr>
          <w:rFonts w:ascii="Times New Roman" w:hAnsi="Times New Roman" w:cs="B Nazanin" w:hint="cs"/>
          <w:sz w:val="28"/>
          <w:szCs w:val="28"/>
          <w:rtl/>
        </w:rPr>
        <w:softHyphen/>
        <w:t>شود و همچنین فرض اولیه، نرمال بودن بخش کشاورزی، اگر سطح معنی</w:t>
      </w:r>
      <w:r>
        <w:rPr>
          <w:rFonts w:ascii="Times New Roman" w:hAnsi="Times New Roman" w:cs="B Nazanin" w:hint="cs"/>
          <w:sz w:val="28"/>
          <w:szCs w:val="28"/>
          <w:rtl/>
        </w:rPr>
        <w:softHyphen/>
        <w:t>داری آن بیشتر از 0.000 باشد، پذیرفته می</w:t>
      </w:r>
      <w:r>
        <w:rPr>
          <w:rFonts w:ascii="Times New Roman" w:hAnsi="Times New Roman" w:cs="B Nazanin" w:hint="cs"/>
          <w:sz w:val="28"/>
          <w:szCs w:val="28"/>
          <w:rtl/>
        </w:rPr>
        <w:softHyphen/>
        <w:t>شود.</w:t>
      </w:r>
    </w:p>
    <w:p w:rsidR="004C4A2C" w:rsidRDefault="004C4A2C" w:rsidP="004C4A2C">
      <w:pPr>
        <w:autoSpaceDE w:val="0"/>
        <w:autoSpaceDN w:val="0"/>
        <w:adjustRightInd w:val="0"/>
        <w:spacing w:before="240" w:after="0"/>
        <w:jc w:val="center"/>
        <w:rPr>
          <w:rFonts w:ascii="Times New Roman" w:hAnsi="Times New Roman" w:cs="B Nazanin"/>
          <w:sz w:val="28"/>
          <w:szCs w:val="28"/>
          <w:rtl/>
        </w:rPr>
      </w:pPr>
      <w:r>
        <w:rPr>
          <w:rFonts w:ascii="Times New Roman" w:hAnsi="Times New Roman" w:cs="B Nazanin" w:hint="cs"/>
          <w:sz w:val="28"/>
          <w:szCs w:val="28"/>
          <w:rtl/>
        </w:rPr>
        <w:t>جدول (3-58) آزمون نرمال بودن میانگین کل سوالات به تفکیک نوع فعالیت</w:t>
      </w:r>
    </w:p>
    <w:tbl>
      <w:tblPr>
        <w:tblW w:w="6630" w:type="dxa"/>
        <w:jc w:val="center"/>
        <w:tblInd w:w="-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154"/>
        <w:gridCol w:w="1192"/>
        <w:gridCol w:w="1153"/>
        <w:gridCol w:w="1476"/>
        <w:gridCol w:w="7"/>
        <w:gridCol w:w="1648"/>
      </w:tblGrid>
      <w:tr w:rsidR="004C4A2C" w:rsidTr="004C4A2C">
        <w:trPr>
          <w:cantSplit/>
          <w:trHeight w:val="406"/>
          <w:tblHeader/>
          <w:jc w:val="center"/>
        </w:trPr>
        <w:tc>
          <w:tcPr>
            <w:tcW w:w="2345" w:type="dxa"/>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نوع فعالیت</w:t>
            </w:r>
          </w:p>
        </w:tc>
        <w:tc>
          <w:tcPr>
            <w:tcW w:w="4286"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کولموگروف- اسمیرنوف</w:t>
            </w:r>
          </w:p>
        </w:tc>
      </w:tr>
      <w:tr w:rsidR="004C4A2C" w:rsidTr="004C4A2C">
        <w:trPr>
          <w:cantSplit/>
          <w:trHeight w:val="146"/>
          <w:tblHeader/>
          <w:jc w:val="center"/>
        </w:trPr>
        <w:tc>
          <w:tcPr>
            <w:tcW w:w="3537" w:type="dxa"/>
            <w:gridSpan w:val="2"/>
            <w:vMerge/>
            <w:tcBorders>
              <w:top w:val="single" w:sz="4" w:space="0" w:color="auto"/>
              <w:left w:val="single" w:sz="4" w:space="0" w:color="auto"/>
              <w:bottom w:val="single" w:sz="4" w:space="0" w:color="auto"/>
              <w:right w:val="single" w:sz="4" w:space="0" w:color="auto"/>
            </w:tcBorders>
            <w:vAlign w:val="center"/>
            <w:hideMark/>
          </w:tcPr>
          <w:p w:rsidR="004C4A2C" w:rsidRDefault="004C4A2C">
            <w:pPr>
              <w:bidi w:val="0"/>
              <w:spacing w:after="0" w:line="240" w:lineRule="auto"/>
              <w:rPr>
                <w:rFonts w:ascii="Arial" w:hAnsi="Arial" w:cs="B Titr"/>
                <w:color w:val="000000"/>
                <w:sz w:val="20"/>
                <w:szCs w:val="20"/>
              </w:rPr>
            </w:pPr>
          </w:p>
        </w:tc>
        <w:tc>
          <w:tcPr>
            <w:tcW w:w="115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آماره</w:t>
            </w:r>
          </w:p>
        </w:tc>
        <w:tc>
          <w:tcPr>
            <w:tcW w:w="148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درجه آزادی</w:t>
            </w:r>
          </w:p>
        </w:tc>
        <w:tc>
          <w:tcPr>
            <w:tcW w:w="164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سطح معنی</w:t>
            </w:r>
            <w:r>
              <w:rPr>
                <w:rFonts w:ascii="Arial" w:hAnsi="Arial" w:cs="B Titr" w:hint="cs"/>
                <w:color w:val="000000"/>
                <w:sz w:val="20"/>
                <w:szCs w:val="20"/>
                <w:rtl/>
              </w:rPr>
              <w:softHyphen/>
              <w:t>داری</w:t>
            </w:r>
          </w:p>
        </w:tc>
      </w:tr>
      <w:tr w:rsidR="004C4A2C" w:rsidTr="004C4A2C">
        <w:trPr>
          <w:cantSplit/>
          <w:trHeight w:val="482"/>
          <w:tblHeader/>
          <w:jc w:val="center"/>
        </w:trPr>
        <w:tc>
          <w:tcPr>
            <w:tcW w:w="1154"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میانگین کل سوالات</w:t>
            </w:r>
          </w:p>
        </w:tc>
        <w:tc>
          <w:tcPr>
            <w:tcW w:w="11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معدن</w:t>
            </w:r>
          </w:p>
        </w:tc>
        <w:tc>
          <w:tcPr>
            <w:tcW w:w="115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.181</w:t>
            </w:r>
          </w:p>
        </w:tc>
        <w:tc>
          <w:tcPr>
            <w:tcW w:w="147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20</w:t>
            </w:r>
          </w:p>
        </w:tc>
        <w:tc>
          <w:tcPr>
            <w:tcW w:w="1656"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.085</w:t>
            </w:r>
          </w:p>
        </w:tc>
      </w:tr>
      <w:tr w:rsidR="004C4A2C" w:rsidTr="004C4A2C">
        <w:trPr>
          <w:cantSplit/>
          <w:trHeight w:val="146"/>
          <w:tblHeader/>
          <w:jc w:val="center"/>
        </w:trPr>
        <w:tc>
          <w:tcPr>
            <w:tcW w:w="2345" w:type="dxa"/>
            <w:vMerge/>
            <w:tcBorders>
              <w:top w:val="single" w:sz="4" w:space="0" w:color="auto"/>
              <w:left w:val="single" w:sz="4" w:space="0" w:color="auto"/>
              <w:bottom w:val="single" w:sz="4" w:space="0" w:color="auto"/>
              <w:right w:val="single" w:sz="4" w:space="0" w:color="auto"/>
            </w:tcBorders>
            <w:vAlign w:val="center"/>
            <w:hideMark/>
          </w:tcPr>
          <w:p w:rsidR="004C4A2C" w:rsidRDefault="004C4A2C">
            <w:pPr>
              <w:bidi w:val="0"/>
              <w:spacing w:after="0" w:line="240" w:lineRule="auto"/>
              <w:rPr>
                <w:rFonts w:ascii="Arial" w:hAnsi="Arial" w:cs="B Titr"/>
                <w:color w:val="000000"/>
                <w:sz w:val="20"/>
                <w:szCs w:val="20"/>
              </w:rPr>
            </w:pPr>
          </w:p>
        </w:tc>
        <w:tc>
          <w:tcPr>
            <w:tcW w:w="11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صنعت</w:t>
            </w:r>
          </w:p>
        </w:tc>
        <w:tc>
          <w:tcPr>
            <w:tcW w:w="115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.124</w:t>
            </w:r>
          </w:p>
        </w:tc>
        <w:tc>
          <w:tcPr>
            <w:tcW w:w="147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32</w:t>
            </w:r>
          </w:p>
        </w:tc>
        <w:tc>
          <w:tcPr>
            <w:tcW w:w="1656"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.200</w:t>
            </w:r>
          </w:p>
        </w:tc>
      </w:tr>
      <w:tr w:rsidR="004C4A2C" w:rsidTr="004C4A2C">
        <w:trPr>
          <w:cantSplit/>
          <w:trHeight w:val="146"/>
          <w:tblHeader/>
          <w:jc w:val="center"/>
        </w:trPr>
        <w:tc>
          <w:tcPr>
            <w:tcW w:w="2345" w:type="dxa"/>
            <w:vMerge/>
            <w:tcBorders>
              <w:top w:val="single" w:sz="4" w:space="0" w:color="auto"/>
              <w:left w:val="single" w:sz="4" w:space="0" w:color="auto"/>
              <w:bottom w:val="single" w:sz="4" w:space="0" w:color="auto"/>
              <w:right w:val="single" w:sz="4" w:space="0" w:color="auto"/>
            </w:tcBorders>
            <w:vAlign w:val="center"/>
            <w:hideMark/>
          </w:tcPr>
          <w:p w:rsidR="004C4A2C" w:rsidRDefault="004C4A2C">
            <w:pPr>
              <w:bidi w:val="0"/>
              <w:spacing w:after="0" w:line="240" w:lineRule="auto"/>
              <w:rPr>
                <w:rFonts w:ascii="Arial" w:hAnsi="Arial" w:cs="B Titr"/>
                <w:color w:val="000000"/>
                <w:sz w:val="20"/>
                <w:szCs w:val="20"/>
              </w:rPr>
            </w:pPr>
          </w:p>
        </w:tc>
        <w:tc>
          <w:tcPr>
            <w:tcW w:w="11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خدمات</w:t>
            </w:r>
          </w:p>
        </w:tc>
        <w:tc>
          <w:tcPr>
            <w:tcW w:w="115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.168</w:t>
            </w:r>
          </w:p>
        </w:tc>
        <w:tc>
          <w:tcPr>
            <w:tcW w:w="147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30</w:t>
            </w:r>
          </w:p>
        </w:tc>
        <w:tc>
          <w:tcPr>
            <w:tcW w:w="1656"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.030</w:t>
            </w:r>
          </w:p>
        </w:tc>
      </w:tr>
      <w:tr w:rsidR="004C4A2C" w:rsidTr="004C4A2C">
        <w:trPr>
          <w:cantSplit/>
          <w:trHeight w:val="146"/>
          <w:tblHeader/>
          <w:jc w:val="center"/>
        </w:trPr>
        <w:tc>
          <w:tcPr>
            <w:tcW w:w="2345" w:type="dxa"/>
            <w:vMerge/>
            <w:tcBorders>
              <w:top w:val="single" w:sz="4" w:space="0" w:color="auto"/>
              <w:left w:val="single" w:sz="4" w:space="0" w:color="auto"/>
              <w:bottom w:val="single" w:sz="4" w:space="0" w:color="auto"/>
              <w:right w:val="single" w:sz="4" w:space="0" w:color="auto"/>
            </w:tcBorders>
            <w:vAlign w:val="center"/>
            <w:hideMark/>
          </w:tcPr>
          <w:p w:rsidR="004C4A2C" w:rsidRDefault="004C4A2C">
            <w:pPr>
              <w:bidi w:val="0"/>
              <w:spacing w:after="0" w:line="240" w:lineRule="auto"/>
              <w:rPr>
                <w:rFonts w:ascii="Arial" w:hAnsi="Arial" w:cs="B Titr"/>
                <w:color w:val="000000"/>
                <w:sz w:val="20"/>
                <w:szCs w:val="20"/>
              </w:rPr>
            </w:pPr>
          </w:p>
        </w:tc>
        <w:tc>
          <w:tcPr>
            <w:tcW w:w="11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حمل و نقل</w:t>
            </w:r>
          </w:p>
        </w:tc>
        <w:tc>
          <w:tcPr>
            <w:tcW w:w="115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.162</w:t>
            </w:r>
          </w:p>
        </w:tc>
        <w:tc>
          <w:tcPr>
            <w:tcW w:w="147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22</w:t>
            </w:r>
          </w:p>
        </w:tc>
        <w:tc>
          <w:tcPr>
            <w:tcW w:w="1656"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.139</w:t>
            </w:r>
          </w:p>
        </w:tc>
      </w:tr>
      <w:tr w:rsidR="004C4A2C" w:rsidTr="004C4A2C">
        <w:trPr>
          <w:cantSplit/>
          <w:trHeight w:val="146"/>
          <w:tblHeader/>
          <w:jc w:val="center"/>
        </w:trPr>
        <w:tc>
          <w:tcPr>
            <w:tcW w:w="2345" w:type="dxa"/>
            <w:vMerge/>
            <w:tcBorders>
              <w:top w:val="single" w:sz="4" w:space="0" w:color="auto"/>
              <w:left w:val="single" w:sz="4" w:space="0" w:color="auto"/>
              <w:bottom w:val="single" w:sz="4" w:space="0" w:color="auto"/>
              <w:right w:val="single" w:sz="4" w:space="0" w:color="auto"/>
            </w:tcBorders>
            <w:vAlign w:val="center"/>
            <w:hideMark/>
          </w:tcPr>
          <w:p w:rsidR="004C4A2C" w:rsidRDefault="004C4A2C">
            <w:pPr>
              <w:bidi w:val="0"/>
              <w:spacing w:after="0" w:line="240" w:lineRule="auto"/>
              <w:rPr>
                <w:rFonts w:ascii="Arial" w:hAnsi="Arial" w:cs="B Titr"/>
                <w:color w:val="000000"/>
                <w:sz w:val="20"/>
                <w:szCs w:val="20"/>
              </w:rPr>
            </w:pPr>
          </w:p>
        </w:tc>
        <w:tc>
          <w:tcPr>
            <w:tcW w:w="11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کشاورزی</w:t>
            </w:r>
          </w:p>
        </w:tc>
        <w:tc>
          <w:tcPr>
            <w:tcW w:w="115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.255</w:t>
            </w:r>
          </w:p>
        </w:tc>
        <w:tc>
          <w:tcPr>
            <w:tcW w:w="147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25</w:t>
            </w:r>
          </w:p>
        </w:tc>
        <w:tc>
          <w:tcPr>
            <w:tcW w:w="1656"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.000</w:t>
            </w:r>
          </w:p>
        </w:tc>
      </w:tr>
    </w:tbl>
    <w:p w:rsidR="004C4A2C" w:rsidRDefault="004C4A2C" w:rsidP="004C4A2C">
      <w:pPr>
        <w:autoSpaceDE w:val="0"/>
        <w:autoSpaceDN w:val="0"/>
        <w:bidi w:val="0"/>
        <w:adjustRightInd w:val="0"/>
        <w:spacing w:after="0"/>
        <w:jc w:val="both"/>
        <w:rPr>
          <w:rFonts w:ascii="Times New Roman" w:hAnsi="Times New Roman" w:cs="B Nazanin"/>
          <w:sz w:val="28"/>
          <w:szCs w:val="28"/>
          <w:rtl/>
        </w:rPr>
      </w:pPr>
    </w:p>
    <w:p w:rsidR="004C4A2C" w:rsidRDefault="004C4A2C" w:rsidP="004C4A2C">
      <w:pPr>
        <w:autoSpaceDE w:val="0"/>
        <w:autoSpaceDN w:val="0"/>
        <w:adjustRightInd w:val="0"/>
        <w:spacing w:after="0"/>
        <w:jc w:val="both"/>
        <w:rPr>
          <w:rFonts w:ascii="Arial" w:hAnsi="Arial" w:cs="B Titr"/>
          <w:b/>
          <w:bCs/>
          <w:color w:val="000000"/>
          <w:sz w:val="26"/>
          <w:szCs w:val="26"/>
        </w:rPr>
      </w:pPr>
      <w:r>
        <w:rPr>
          <w:rFonts w:ascii="Arial" w:hAnsi="Arial" w:cs="B Titr" w:hint="cs"/>
          <w:b/>
          <w:bCs/>
          <w:color w:val="000000"/>
          <w:sz w:val="26"/>
          <w:szCs w:val="26"/>
          <w:rtl/>
        </w:rPr>
        <w:t>3-6-3- آنالیز واریانس میانگین کل سوالات</w:t>
      </w:r>
    </w:p>
    <w:p w:rsidR="004C4A2C" w:rsidRDefault="004C4A2C" w:rsidP="004C4A2C">
      <w:pPr>
        <w:autoSpaceDE w:val="0"/>
        <w:autoSpaceDN w:val="0"/>
        <w:adjustRightInd w:val="0"/>
        <w:spacing w:after="0"/>
        <w:jc w:val="both"/>
        <w:rPr>
          <w:rFonts w:cs="B Nazanin"/>
          <w:sz w:val="28"/>
          <w:szCs w:val="28"/>
          <w:rtl/>
        </w:rPr>
      </w:pPr>
      <w:r>
        <w:rPr>
          <w:rFonts w:cs="B Nazanin" w:hint="cs"/>
          <w:sz w:val="28"/>
          <w:szCs w:val="28"/>
          <w:rtl/>
        </w:rPr>
        <w:t xml:space="preserve">آنالیز واریانس یکطرفه در اینجا شامل متغیر وابسته </w:t>
      </w:r>
      <w:r>
        <w:rPr>
          <w:rFonts w:cs="Times New Roman"/>
          <w:sz w:val="28"/>
          <w:szCs w:val="28"/>
          <w:rtl/>
        </w:rPr>
        <w:t>"</w:t>
      </w:r>
      <w:r>
        <w:rPr>
          <w:rFonts w:cs="B Nazanin" w:hint="cs"/>
          <w:sz w:val="28"/>
          <w:szCs w:val="28"/>
          <w:rtl/>
        </w:rPr>
        <w:t>میانگین کل سوالات</w:t>
      </w:r>
      <w:r>
        <w:rPr>
          <w:rFonts w:cs="Times New Roman"/>
          <w:sz w:val="28"/>
          <w:szCs w:val="28"/>
          <w:rtl/>
        </w:rPr>
        <w:t>"</w:t>
      </w:r>
      <w:r>
        <w:rPr>
          <w:rFonts w:cs="B Nazanin" w:hint="cs"/>
          <w:sz w:val="28"/>
          <w:szCs w:val="28"/>
          <w:rtl/>
        </w:rPr>
        <w:t xml:space="preserve"> و متغیر عامل "نوع فعالیت" می</w:t>
      </w:r>
      <w:r>
        <w:rPr>
          <w:rFonts w:cs="B Nazanin" w:hint="cs"/>
          <w:sz w:val="28"/>
          <w:szCs w:val="28"/>
          <w:rtl/>
        </w:rPr>
        <w:softHyphen/>
        <w:t>باشد. بنابراین داده</w:t>
      </w:r>
      <w:r>
        <w:rPr>
          <w:rFonts w:cs="B Nazanin" w:hint="cs"/>
          <w:sz w:val="28"/>
          <w:szCs w:val="28"/>
          <w:rtl/>
        </w:rPr>
        <w:softHyphen/>
        <w:t>ها به 5 نمونه مستقل، شامل بخش</w:t>
      </w:r>
      <w:r>
        <w:rPr>
          <w:rFonts w:cs="B Nazanin" w:hint="cs"/>
          <w:sz w:val="28"/>
          <w:szCs w:val="28"/>
          <w:rtl/>
        </w:rPr>
        <w:softHyphen/>
        <w:t>های معدن، صنعت، خدمات، حمل</w:t>
      </w:r>
      <w:r>
        <w:rPr>
          <w:rFonts w:cs="B Nazanin" w:hint="cs"/>
          <w:sz w:val="28"/>
          <w:szCs w:val="28"/>
          <w:rtl/>
        </w:rPr>
        <w:softHyphen/>
        <w:t>ونقل و کشاورزی تقسیم می</w:t>
      </w:r>
      <w:r>
        <w:rPr>
          <w:rFonts w:cs="B Nazanin" w:hint="cs"/>
          <w:sz w:val="28"/>
          <w:szCs w:val="28"/>
          <w:rtl/>
        </w:rPr>
        <w:softHyphen/>
        <w:t>شوند و هدف، بررسی وجود تفاوت</w:t>
      </w:r>
      <w:r>
        <w:rPr>
          <w:rFonts w:cs="B Nazanin" w:hint="cs"/>
          <w:sz w:val="28"/>
          <w:szCs w:val="28"/>
          <w:rtl/>
        </w:rPr>
        <w:softHyphen/>
        <w:t>های معنی</w:t>
      </w:r>
      <w:r>
        <w:rPr>
          <w:rFonts w:cs="B Nazanin" w:hint="cs"/>
          <w:sz w:val="28"/>
          <w:szCs w:val="28"/>
          <w:rtl/>
        </w:rPr>
        <w:softHyphen/>
        <w:t>دار بین میانگین</w:t>
      </w:r>
      <w:r>
        <w:rPr>
          <w:rFonts w:cs="B Nazanin" w:hint="cs"/>
          <w:sz w:val="28"/>
          <w:szCs w:val="28"/>
          <w:rtl/>
        </w:rPr>
        <w:softHyphen/>
        <w:t>های متغیر وابسته به تفکیک 5 گروه فوق می</w:t>
      </w:r>
      <w:r>
        <w:rPr>
          <w:rFonts w:cs="B Nazanin" w:hint="cs"/>
          <w:sz w:val="28"/>
          <w:szCs w:val="28"/>
          <w:rtl/>
        </w:rPr>
        <w:softHyphen/>
        <w:t>باشد. همچنین، بررسی نرمال بودن 5 جامعه فوق انجام شده است.</w:t>
      </w:r>
    </w:p>
    <w:p w:rsidR="004C4A2C" w:rsidRDefault="004C4A2C" w:rsidP="004C4A2C">
      <w:pPr>
        <w:autoSpaceDE w:val="0"/>
        <w:autoSpaceDN w:val="0"/>
        <w:adjustRightInd w:val="0"/>
        <w:spacing w:before="240" w:after="0"/>
        <w:jc w:val="both"/>
        <w:rPr>
          <w:rFonts w:ascii="Arial" w:hAnsi="Arial" w:cs="B Titr"/>
          <w:b/>
          <w:bCs/>
          <w:color w:val="000000"/>
          <w:sz w:val="26"/>
          <w:szCs w:val="26"/>
          <w:rtl/>
        </w:rPr>
      </w:pPr>
      <w:r>
        <w:rPr>
          <w:rFonts w:ascii="Arial" w:hAnsi="Arial" w:cs="B Titr" w:hint="cs"/>
          <w:b/>
          <w:bCs/>
          <w:color w:val="000000"/>
          <w:sz w:val="26"/>
          <w:szCs w:val="26"/>
          <w:rtl/>
        </w:rPr>
        <w:t>3-6-4- آزمون یکنواختی واریانس</w:t>
      </w:r>
    </w:p>
    <w:p w:rsidR="004C4A2C" w:rsidRDefault="004C4A2C" w:rsidP="004C4A2C">
      <w:pPr>
        <w:autoSpaceDE w:val="0"/>
        <w:autoSpaceDN w:val="0"/>
        <w:adjustRightInd w:val="0"/>
        <w:spacing w:after="0"/>
        <w:jc w:val="both"/>
        <w:rPr>
          <w:rFonts w:cs="B Nazanin"/>
          <w:sz w:val="28"/>
          <w:szCs w:val="28"/>
          <w:rtl/>
        </w:rPr>
      </w:pPr>
      <w:r>
        <w:rPr>
          <w:rFonts w:cs="B Nazanin" w:hint="cs"/>
          <w:sz w:val="28"/>
          <w:szCs w:val="28"/>
          <w:rtl/>
        </w:rPr>
        <w:t>برای بررسی وجود تفاوت</w:t>
      </w:r>
      <w:r>
        <w:rPr>
          <w:rFonts w:cs="B Nazanin" w:hint="cs"/>
          <w:sz w:val="28"/>
          <w:szCs w:val="28"/>
          <w:rtl/>
        </w:rPr>
        <w:softHyphen/>
        <w:t>های معنی</w:t>
      </w:r>
      <w:r>
        <w:rPr>
          <w:rFonts w:cs="B Nazanin" w:hint="cs"/>
          <w:sz w:val="28"/>
          <w:szCs w:val="28"/>
          <w:rtl/>
        </w:rPr>
        <w:softHyphen/>
        <w:t>دار بین میانگین</w:t>
      </w:r>
      <w:r>
        <w:rPr>
          <w:rFonts w:cs="B Nazanin" w:hint="cs"/>
          <w:sz w:val="28"/>
          <w:szCs w:val="28"/>
          <w:rtl/>
        </w:rPr>
        <w:softHyphen/>
        <w:t>های بخش</w:t>
      </w:r>
      <w:r>
        <w:rPr>
          <w:rFonts w:cs="B Nazanin" w:hint="cs"/>
          <w:sz w:val="28"/>
          <w:szCs w:val="28"/>
          <w:rtl/>
        </w:rPr>
        <w:softHyphen/>
        <w:t>های معدن، صنعت، خدمات، حمل ونقل و کشاورزی، ابتدا باید شرط برابری واریانس</w:t>
      </w:r>
      <w:r>
        <w:rPr>
          <w:rFonts w:cs="B Nazanin" w:hint="cs"/>
          <w:sz w:val="28"/>
          <w:szCs w:val="28"/>
          <w:rtl/>
        </w:rPr>
        <w:softHyphen/>
        <w:t xml:space="preserve">های 5 بخش فوق بررسی شود. </w:t>
      </w:r>
    </w:p>
    <w:p w:rsidR="004C4A2C" w:rsidRDefault="004C4A2C" w:rsidP="004C4A2C">
      <w:pPr>
        <w:autoSpaceDE w:val="0"/>
        <w:autoSpaceDN w:val="0"/>
        <w:adjustRightInd w:val="0"/>
        <w:spacing w:after="0"/>
        <w:jc w:val="both"/>
        <w:rPr>
          <w:rFonts w:cs="B Nazanin"/>
          <w:sz w:val="28"/>
          <w:szCs w:val="28"/>
          <w:rtl/>
        </w:rPr>
      </w:pPr>
      <w:r>
        <w:rPr>
          <w:rFonts w:cs="B Nazanin" w:hint="cs"/>
          <w:sz w:val="28"/>
          <w:szCs w:val="28"/>
          <w:rtl/>
        </w:rPr>
        <w:t xml:space="preserve">  فرض اولیه:  واریانس</w:t>
      </w:r>
      <w:r>
        <w:rPr>
          <w:rFonts w:cs="B Nazanin" w:hint="cs"/>
          <w:sz w:val="28"/>
          <w:szCs w:val="28"/>
          <w:rtl/>
        </w:rPr>
        <w:softHyphen/>
        <w:t>های 5 بخش مساوی است؛</w:t>
      </w:r>
    </w:p>
    <w:p w:rsidR="004C4A2C" w:rsidRDefault="004C4A2C" w:rsidP="004C4A2C">
      <w:pPr>
        <w:autoSpaceDE w:val="0"/>
        <w:autoSpaceDN w:val="0"/>
        <w:adjustRightInd w:val="0"/>
        <w:spacing w:after="0"/>
        <w:jc w:val="both"/>
        <w:rPr>
          <w:rFonts w:cs="B Nazanin"/>
          <w:sz w:val="28"/>
          <w:szCs w:val="28"/>
          <w:rtl/>
        </w:rPr>
      </w:pPr>
      <w:r>
        <w:rPr>
          <w:rFonts w:cs="B Nazanin" w:hint="cs"/>
          <w:sz w:val="28"/>
          <w:szCs w:val="28"/>
          <w:rtl/>
        </w:rPr>
        <w:t>فرض مخالف: واریانس</w:t>
      </w:r>
      <w:r>
        <w:rPr>
          <w:rFonts w:cs="B Nazanin" w:hint="cs"/>
          <w:sz w:val="28"/>
          <w:szCs w:val="28"/>
          <w:rtl/>
        </w:rPr>
        <w:softHyphen/>
        <w:t>های 5 بخش مساوی نیست.</w:t>
      </w:r>
    </w:p>
    <w:p w:rsidR="004C4A2C" w:rsidRDefault="004C4A2C" w:rsidP="004C4A2C">
      <w:pPr>
        <w:autoSpaceDE w:val="0"/>
        <w:autoSpaceDN w:val="0"/>
        <w:adjustRightInd w:val="0"/>
        <w:spacing w:after="0"/>
        <w:jc w:val="both"/>
        <w:rPr>
          <w:rFonts w:cs="B Nazanin"/>
          <w:sz w:val="28"/>
          <w:szCs w:val="28"/>
          <w:rtl/>
        </w:rPr>
      </w:pPr>
      <w:r>
        <w:rPr>
          <w:rFonts w:cs="B Nazanin" w:hint="cs"/>
          <w:sz w:val="28"/>
          <w:szCs w:val="28"/>
          <w:rtl/>
        </w:rPr>
        <w:t>برای این</w:t>
      </w:r>
      <w:r>
        <w:rPr>
          <w:rFonts w:cs="B Nazanin" w:hint="cs"/>
          <w:sz w:val="28"/>
          <w:szCs w:val="28"/>
          <w:rtl/>
        </w:rPr>
        <w:softHyphen/>
        <w:t>که واریانس داده</w:t>
      </w:r>
      <w:r>
        <w:rPr>
          <w:rFonts w:cs="B Nazanin" w:hint="cs"/>
          <w:sz w:val="28"/>
          <w:szCs w:val="28"/>
          <w:rtl/>
        </w:rPr>
        <w:softHyphen/>
        <w:t>ها به یکدیگر نزدیکتر و توزیع مقادیر نیز به نرمال نزدیکتر شود، در اینجا از داده</w:t>
      </w:r>
      <w:r>
        <w:rPr>
          <w:rFonts w:cs="B Nazanin" w:hint="cs"/>
          <w:sz w:val="28"/>
          <w:szCs w:val="28"/>
          <w:rtl/>
        </w:rPr>
        <w:softHyphen/>
        <w:t>ها لگاریتم گرفته می</w:t>
      </w:r>
      <w:r>
        <w:rPr>
          <w:rFonts w:cs="B Nazanin" w:hint="cs"/>
          <w:sz w:val="28"/>
          <w:szCs w:val="28"/>
          <w:rtl/>
        </w:rPr>
        <w:softHyphen/>
        <w:t>شود. در جدول زیر آزمون یکنواختی واریانس</w:t>
      </w:r>
      <w:r>
        <w:rPr>
          <w:rFonts w:cs="B Nazanin" w:hint="cs"/>
          <w:sz w:val="28"/>
          <w:szCs w:val="28"/>
          <w:rtl/>
        </w:rPr>
        <w:softHyphen/>
        <w:t>های 5 بخش نشان داده شده است. ستون آخر تعیین کننده سطح معنی داری آزمون فوق می</w:t>
      </w:r>
      <w:r>
        <w:rPr>
          <w:rFonts w:cs="B Nazanin" w:hint="cs"/>
          <w:sz w:val="28"/>
          <w:szCs w:val="28"/>
          <w:rtl/>
        </w:rPr>
        <w:softHyphen/>
        <w:t>باشد، چون مقدار مربوطه(0.172) بیشتر از 0.05 است، بنابراین، تفاوت</w:t>
      </w:r>
      <w:r>
        <w:rPr>
          <w:rFonts w:cs="B Nazanin" w:hint="cs"/>
          <w:sz w:val="28"/>
          <w:szCs w:val="28"/>
          <w:rtl/>
        </w:rPr>
        <w:softHyphen/>
        <w:t>های بین واریانس</w:t>
      </w:r>
      <w:r>
        <w:rPr>
          <w:rFonts w:cs="B Nazanin" w:hint="cs"/>
          <w:sz w:val="28"/>
          <w:szCs w:val="28"/>
          <w:rtl/>
        </w:rPr>
        <w:softHyphen/>
        <w:t>های 5 بخش معنی</w:t>
      </w:r>
      <w:r>
        <w:rPr>
          <w:rFonts w:cs="B Nazanin" w:hint="cs"/>
          <w:sz w:val="28"/>
          <w:szCs w:val="28"/>
          <w:rtl/>
        </w:rPr>
        <w:softHyphen/>
        <w:t>دار نبوده و فرض برابری واریانس</w:t>
      </w:r>
      <w:r>
        <w:rPr>
          <w:rFonts w:cs="B Nazanin" w:hint="cs"/>
          <w:sz w:val="28"/>
          <w:szCs w:val="28"/>
          <w:rtl/>
        </w:rPr>
        <w:softHyphen/>
        <w:t>های 5 بخش پذیرفته می</w:t>
      </w:r>
      <w:r>
        <w:rPr>
          <w:rFonts w:cs="B Nazanin" w:hint="cs"/>
          <w:sz w:val="28"/>
          <w:szCs w:val="28"/>
          <w:rtl/>
        </w:rPr>
        <w:softHyphen/>
        <w:t>شود.</w:t>
      </w:r>
    </w:p>
    <w:p w:rsidR="009031D3" w:rsidRDefault="009031D3" w:rsidP="004C4A2C">
      <w:pPr>
        <w:autoSpaceDE w:val="0"/>
        <w:autoSpaceDN w:val="0"/>
        <w:adjustRightInd w:val="0"/>
        <w:spacing w:before="240" w:after="0"/>
        <w:jc w:val="center"/>
        <w:rPr>
          <w:rFonts w:ascii="Times New Roman" w:hAnsi="Times New Roman" w:cs="B Nazanin"/>
          <w:sz w:val="28"/>
          <w:szCs w:val="28"/>
          <w:rtl/>
        </w:rPr>
      </w:pPr>
    </w:p>
    <w:p w:rsidR="004C4A2C" w:rsidRDefault="004C4A2C" w:rsidP="004C4A2C">
      <w:pPr>
        <w:autoSpaceDE w:val="0"/>
        <w:autoSpaceDN w:val="0"/>
        <w:adjustRightInd w:val="0"/>
        <w:spacing w:before="240" w:after="0"/>
        <w:jc w:val="center"/>
        <w:rPr>
          <w:rFonts w:cs="B Nazanin"/>
          <w:sz w:val="28"/>
          <w:szCs w:val="28"/>
          <w:rtl/>
        </w:rPr>
      </w:pPr>
      <w:r>
        <w:rPr>
          <w:rFonts w:ascii="Times New Roman" w:hAnsi="Times New Roman" w:cs="B Nazanin" w:hint="cs"/>
          <w:sz w:val="28"/>
          <w:szCs w:val="28"/>
          <w:rtl/>
        </w:rPr>
        <w:lastRenderedPageBreak/>
        <w:t>جدول (3-59) آزمون یکنواختی واریانس</w:t>
      </w:r>
      <w:r>
        <w:rPr>
          <w:rFonts w:ascii="Times New Roman" w:hAnsi="Times New Roman" w:cs="B Nazanin" w:hint="cs"/>
          <w:sz w:val="28"/>
          <w:szCs w:val="28"/>
          <w:rtl/>
        </w:rPr>
        <w:softHyphen/>
        <w:t>ها</w:t>
      </w:r>
    </w:p>
    <w:tbl>
      <w:tblPr>
        <w:tblW w:w="4935" w:type="dxa"/>
        <w:jc w:val="center"/>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456"/>
        <w:gridCol w:w="1009"/>
        <w:gridCol w:w="1010"/>
        <w:gridCol w:w="1460"/>
      </w:tblGrid>
      <w:tr w:rsidR="004C4A2C" w:rsidTr="004C4A2C">
        <w:trPr>
          <w:cantSplit/>
          <w:tblHeader/>
          <w:jc w:val="center"/>
        </w:trPr>
        <w:tc>
          <w:tcPr>
            <w:tcW w:w="145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آماره</w:t>
            </w:r>
          </w:p>
        </w:tc>
        <w:tc>
          <w:tcPr>
            <w:tcW w:w="10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درجه آزادی 1</w:t>
            </w:r>
          </w:p>
        </w:tc>
        <w:tc>
          <w:tcPr>
            <w:tcW w:w="10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درجه آزادی 2</w:t>
            </w:r>
          </w:p>
        </w:tc>
        <w:tc>
          <w:tcPr>
            <w:tcW w:w="1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سطح معنی</w:t>
            </w:r>
            <w:r>
              <w:rPr>
                <w:rFonts w:ascii="Arial" w:hAnsi="Arial" w:cs="B Titr" w:hint="cs"/>
                <w:color w:val="000000"/>
                <w:sz w:val="20"/>
                <w:szCs w:val="20"/>
                <w:rtl/>
              </w:rPr>
              <w:softHyphen/>
              <w:t>داری</w:t>
            </w:r>
          </w:p>
        </w:tc>
      </w:tr>
      <w:tr w:rsidR="004C4A2C" w:rsidTr="004C4A2C">
        <w:trPr>
          <w:cantSplit/>
          <w:jc w:val="center"/>
        </w:trPr>
        <w:tc>
          <w:tcPr>
            <w:tcW w:w="1457" w:type="dxa"/>
            <w:tcBorders>
              <w:top w:val="single" w:sz="4" w:space="0" w:color="auto"/>
              <w:left w:val="single" w:sz="4" w:space="0" w:color="auto"/>
              <w:bottom w:val="single" w:sz="4" w:space="0" w:color="auto"/>
              <w:right w:val="single" w:sz="4" w:space="0" w:color="auto"/>
            </w:tcBorders>
            <w:shd w:val="clear" w:color="auto" w:fill="FFFFFF"/>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1.626</w:t>
            </w:r>
          </w:p>
        </w:tc>
        <w:tc>
          <w:tcPr>
            <w:tcW w:w="1009" w:type="dxa"/>
            <w:tcBorders>
              <w:top w:val="single" w:sz="4" w:space="0" w:color="auto"/>
              <w:left w:val="single" w:sz="4" w:space="0" w:color="auto"/>
              <w:bottom w:val="single" w:sz="4" w:space="0" w:color="auto"/>
              <w:right w:val="single" w:sz="4" w:space="0" w:color="auto"/>
            </w:tcBorders>
            <w:shd w:val="clear" w:color="auto" w:fill="FFFFFF"/>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4</w:t>
            </w:r>
          </w:p>
        </w:tc>
        <w:tc>
          <w:tcPr>
            <w:tcW w:w="1010" w:type="dxa"/>
            <w:tcBorders>
              <w:top w:val="single" w:sz="4" w:space="0" w:color="auto"/>
              <w:left w:val="single" w:sz="4" w:space="0" w:color="auto"/>
              <w:bottom w:val="single" w:sz="4" w:space="0" w:color="auto"/>
              <w:right w:val="single" w:sz="4" w:space="0" w:color="auto"/>
            </w:tcBorders>
            <w:shd w:val="clear" w:color="auto" w:fill="FFFFFF"/>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124</w:t>
            </w:r>
          </w:p>
        </w:tc>
        <w:tc>
          <w:tcPr>
            <w:tcW w:w="1461" w:type="dxa"/>
            <w:tcBorders>
              <w:top w:val="single" w:sz="4" w:space="0" w:color="auto"/>
              <w:left w:val="single" w:sz="4" w:space="0" w:color="auto"/>
              <w:bottom w:val="single" w:sz="4" w:space="0" w:color="auto"/>
              <w:right w:val="single" w:sz="4" w:space="0" w:color="auto"/>
            </w:tcBorders>
            <w:shd w:val="clear" w:color="auto" w:fill="FFFFFF"/>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.172</w:t>
            </w:r>
          </w:p>
        </w:tc>
      </w:tr>
    </w:tbl>
    <w:p w:rsidR="004C4A2C" w:rsidRDefault="004C4A2C" w:rsidP="004C4A2C">
      <w:pPr>
        <w:autoSpaceDE w:val="0"/>
        <w:autoSpaceDN w:val="0"/>
        <w:adjustRightInd w:val="0"/>
        <w:spacing w:after="0"/>
        <w:jc w:val="both"/>
        <w:rPr>
          <w:rFonts w:ascii="Times New Roman" w:hAnsi="Times New Roman" w:cs="B Nazanin"/>
          <w:sz w:val="28"/>
          <w:szCs w:val="28"/>
          <w:rtl/>
        </w:rPr>
      </w:pPr>
    </w:p>
    <w:p w:rsidR="004C4A2C" w:rsidRDefault="004C4A2C" w:rsidP="004C4A2C">
      <w:pPr>
        <w:autoSpaceDE w:val="0"/>
        <w:autoSpaceDN w:val="0"/>
        <w:adjustRightInd w:val="0"/>
        <w:spacing w:after="0"/>
        <w:jc w:val="both"/>
        <w:rPr>
          <w:rFonts w:ascii="Arial" w:hAnsi="Arial" w:cs="B Titr"/>
          <w:b/>
          <w:bCs/>
          <w:color w:val="FF0000"/>
          <w:sz w:val="26"/>
          <w:szCs w:val="26"/>
          <w:rtl/>
        </w:rPr>
      </w:pPr>
      <w:r>
        <w:rPr>
          <w:rFonts w:ascii="Arial" w:hAnsi="Arial" w:cs="B Titr" w:hint="cs"/>
          <w:b/>
          <w:bCs/>
          <w:color w:val="000000"/>
          <w:sz w:val="26"/>
          <w:szCs w:val="26"/>
          <w:rtl/>
        </w:rPr>
        <w:t>3</w:t>
      </w:r>
      <w:r>
        <w:rPr>
          <w:rFonts w:ascii="Arial" w:hAnsi="Arial" w:cs="B Titr" w:hint="cs"/>
          <w:b/>
          <w:bCs/>
          <w:sz w:val="26"/>
          <w:szCs w:val="26"/>
          <w:rtl/>
        </w:rPr>
        <w:t>-6-5- تحلیل واریانس</w:t>
      </w:r>
      <w:r>
        <w:rPr>
          <w:rFonts w:ascii="Arial" w:hAnsi="Arial" w:cs="B Titr" w:hint="cs"/>
          <w:b/>
          <w:bCs/>
          <w:color w:val="FF0000"/>
          <w:sz w:val="26"/>
          <w:szCs w:val="26"/>
          <w:rtl/>
        </w:rPr>
        <w:t xml:space="preserve"> </w:t>
      </w:r>
    </w:p>
    <w:p w:rsidR="004C4A2C" w:rsidRDefault="004C4A2C" w:rsidP="004C4A2C">
      <w:pPr>
        <w:autoSpaceDE w:val="0"/>
        <w:autoSpaceDN w:val="0"/>
        <w:adjustRightInd w:val="0"/>
        <w:spacing w:after="0"/>
        <w:jc w:val="both"/>
        <w:rPr>
          <w:rFonts w:cs="B Nazanin"/>
          <w:sz w:val="28"/>
          <w:szCs w:val="28"/>
          <w:rtl/>
        </w:rPr>
      </w:pPr>
      <w:r>
        <w:rPr>
          <w:rFonts w:ascii="Times New Roman" w:hAnsi="Times New Roman" w:cs="B Nazanin" w:hint="cs"/>
          <w:sz w:val="28"/>
          <w:szCs w:val="28"/>
          <w:rtl/>
        </w:rPr>
        <w:t xml:space="preserve">جدول زیر مربوط به تحلیل واریانس </w:t>
      </w:r>
      <w:r>
        <w:rPr>
          <w:rFonts w:cs="B Nazanin" w:hint="cs"/>
          <w:sz w:val="28"/>
          <w:szCs w:val="28"/>
          <w:rtl/>
        </w:rPr>
        <w:t xml:space="preserve">متغیر وابسته </w:t>
      </w:r>
      <w:r>
        <w:rPr>
          <w:rFonts w:cs="B Nazanin"/>
          <w:sz w:val="28"/>
          <w:szCs w:val="28"/>
        </w:rPr>
        <w:t>"</w:t>
      </w:r>
      <w:r>
        <w:rPr>
          <w:rFonts w:cs="B Nazanin" w:hint="cs"/>
          <w:sz w:val="28"/>
          <w:szCs w:val="28"/>
          <w:rtl/>
        </w:rPr>
        <w:t>لگاریتم میانگین کل سوالات</w:t>
      </w:r>
      <w:r>
        <w:rPr>
          <w:rFonts w:cs="Times New Roman"/>
          <w:sz w:val="28"/>
          <w:szCs w:val="28"/>
          <w:rtl/>
        </w:rPr>
        <w:t>"</w:t>
      </w:r>
      <w:r>
        <w:rPr>
          <w:rFonts w:ascii="Times New Roman" w:hAnsi="Times New Roman" w:cs="B Nazanin" w:hint="cs"/>
          <w:sz w:val="28"/>
          <w:szCs w:val="28"/>
          <w:rtl/>
        </w:rPr>
        <w:t xml:space="preserve"> به تفکیک </w:t>
      </w:r>
      <w:r>
        <w:rPr>
          <w:rFonts w:cs="B Nazanin" w:hint="cs"/>
          <w:sz w:val="28"/>
          <w:szCs w:val="28"/>
          <w:rtl/>
        </w:rPr>
        <w:t>بخش</w:t>
      </w:r>
      <w:r>
        <w:rPr>
          <w:rFonts w:cs="B Nazanin" w:hint="cs"/>
          <w:sz w:val="28"/>
          <w:szCs w:val="28"/>
          <w:rtl/>
        </w:rPr>
        <w:softHyphen/>
        <w:t xml:space="preserve">های معدن، صنعت، خدمات، حمل ونقل و کشاورزی </w:t>
      </w:r>
      <w:r>
        <w:rPr>
          <w:rFonts w:ascii="Times New Roman" w:hAnsi="Times New Roman" w:cs="B Nazanin" w:hint="cs"/>
          <w:sz w:val="28"/>
          <w:szCs w:val="28"/>
          <w:rtl/>
        </w:rPr>
        <w:t>می</w:t>
      </w:r>
      <w:r>
        <w:rPr>
          <w:rFonts w:ascii="Times New Roman" w:hAnsi="Times New Roman" w:cs="B Nazanin" w:hint="cs"/>
          <w:sz w:val="28"/>
          <w:szCs w:val="28"/>
          <w:rtl/>
        </w:rPr>
        <w:softHyphen/>
        <w:t xml:space="preserve">باشد. باید </w:t>
      </w:r>
      <w:r>
        <w:rPr>
          <w:rFonts w:cs="B Nazanin" w:hint="cs"/>
          <w:sz w:val="28"/>
          <w:szCs w:val="28"/>
          <w:rtl/>
        </w:rPr>
        <w:t>بررسی شود که "آیا تفاوت</w:t>
      </w:r>
      <w:r>
        <w:rPr>
          <w:rFonts w:cs="B Nazanin" w:hint="cs"/>
          <w:sz w:val="28"/>
          <w:szCs w:val="28"/>
          <w:rtl/>
        </w:rPr>
        <w:softHyphen/>
        <w:t>های بین میانگین</w:t>
      </w:r>
      <w:r>
        <w:rPr>
          <w:rFonts w:cs="B Nazanin" w:hint="cs"/>
          <w:sz w:val="28"/>
          <w:szCs w:val="28"/>
          <w:rtl/>
        </w:rPr>
        <w:softHyphen/>
        <w:t>های بخش</w:t>
      </w:r>
      <w:r>
        <w:rPr>
          <w:rFonts w:cs="B Nazanin" w:hint="cs"/>
          <w:sz w:val="28"/>
          <w:szCs w:val="28"/>
          <w:rtl/>
        </w:rPr>
        <w:softHyphen/>
        <w:t>های نوع فعالیت معنی</w:t>
      </w:r>
      <w:r>
        <w:rPr>
          <w:rFonts w:cs="B Nazanin" w:hint="cs"/>
          <w:sz w:val="28"/>
          <w:szCs w:val="28"/>
          <w:rtl/>
        </w:rPr>
        <w:softHyphen/>
        <w:t>دار هست یا خیر؟"</w:t>
      </w:r>
    </w:p>
    <w:p w:rsidR="004C4A2C" w:rsidRDefault="004C4A2C" w:rsidP="004C4A2C">
      <w:pPr>
        <w:autoSpaceDE w:val="0"/>
        <w:autoSpaceDN w:val="0"/>
        <w:adjustRightInd w:val="0"/>
        <w:spacing w:after="0"/>
        <w:jc w:val="both"/>
        <w:rPr>
          <w:rFonts w:cs="B Nazanin"/>
          <w:sz w:val="28"/>
          <w:szCs w:val="28"/>
          <w:rtl/>
        </w:rPr>
      </w:pPr>
      <w:r>
        <w:rPr>
          <w:rFonts w:cs="B Nazanin" w:hint="cs"/>
          <w:sz w:val="28"/>
          <w:szCs w:val="28"/>
          <w:rtl/>
        </w:rPr>
        <w:t>فرض اولیه:  میانگین</w:t>
      </w:r>
      <w:r>
        <w:rPr>
          <w:rFonts w:cs="B Nazanin" w:hint="cs"/>
          <w:sz w:val="28"/>
          <w:szCs w:val="28"/>
          <w:rtl/>
        </w:rPr>
        <w:softHyphen/>
        <w:t>های 5 بخش مساوی است؛</w:t>
      </w:r>
    </w:p>
    <w:p w:rsidR="004C4A2C" w:rsidRDefault="004C4A2C" w:rsidP="004C4A2C">
      <w:pPr>
        <w:autoSpaceDE w:val="0"/>
        <w:autoSpaceDN w:val="0"/>
        <w:adjustRightInd w:val="0"/>
        <w:spacing w:after="0"/>
        <w:jc w:val="both"/>
        <w:rPr>
          <w:rFonts w:cs="B Nazanin"/>
          <w:sz w:val="28"/>
          <w:szCs w:val="28"/>
          <w:rtl/>
        </w:rPr>
      </w:pPr>
      <w:r>
        <w:rPr>
          <w:rFonts w:cs="B Nazanin" w:hint="cs"/>
          <w:sz w:val="28"/>
          <w:szCs w:val="28"/>
          <w:rtl/>
        </w:rPr>
        <w:t>فرض مخالف:  میانگین</w:t>
      </w:r>
      <w:r>
        <w:rPr>
          <w:rFonts w:cs="B Nazanin" w:hint="cs"/>
          <w:sz w:val="28"/>
          <w:szCs w:val="28"/>
          <w:rtl/>
        </w:rPr>
        <w:softHyphen/>
        <w:t>های 5 بخش مساوی نیست.</w:t>
      </w:r>
    </w:p>
    <w:p w:rsidR="004C4A2C" w:rsidRDefault="004C4A2C" w:rsidP="004C4A2C">
      <w:pPr>
        <w:autoSpaceDE w:val="0"/>
        <w:autoSpaceDN w:val="0"/>
        <w:adjustRightInd w:val="0"/>
        <w:spacing w:after="0"/>
        <w:jc w:val="both"/>
        <w:rPr>
          <w:rFonts w:cs="B Nazanin"/>
          <w:sz w:val="28"/>
          <w:szCs w:val="28"/>
          <w:rtl/>
        </w:rPr>
      </w:pPr>
      <w:r>
        <w:rPr>
          <w:rFonts w:cs="B Nazanin" w:hint="cs"/>
          <w:sz w:val="28"/>
          <w:szCs w:val="28"/>
          <w:rtl/>
        </w:rPr>
        <w:t>در جدول زیر، ستون آخر تعیین کننده سطح معنی</w:t>
      </w:r>
      <w:r>
        <w:rPr>
          <w:rFonts w:cs="B Nazanin" w:hint="cs"/>
          <w:sz w:val="28"/>
          <w:szCs w:val="28"/>
          <w:rtl/>
        </w:rPr>
        <w:softHyphen/>
        <w:t>داری آزمون فوق می</w:t>
      </w:r>
      <w:r>
        <w:rPr>
          <w:rFonts w:cs="B Nazanin" w:hint="cs"/>
          <w:sz w:val="28"/>
          <w:szCs w:val="28"/>
          <w:rtl/>
        </w:rPr>
        <w:softHyphen/>
        <w:t>باشد. چون مقدار مربوطه(0.495) بیشتر از 0.05 است، بنابراین تفاوت</w:t>
      </w:r>
      <w:r>
        <w:rPr>
          <w:rFonts w:cs="B Nazanin" w:hint="cs"/>
          <w:sz w:val="28"/>
          <w:szCs w:val="28"/>
          <w:rtl/>
        </w:rPr>
        <w:softHyphen/>
        <w:t>های بین میانگین</w:t>
      </w:r>
      <w:r>
        <w:rPr>
          <w:rFonts w:cs="B Nazanin" w:hint="cs"/>
          <w:sz w:val="28"/>
          <w:szCs w:val="28"/>
          <w:rtl/>
        </w:rPr>
        <w:softHyphen/>
        <w:t>های 5 بخش معنی</w:t>
      </w:r>
      <w:r>
        <w:rPr>
          <w:rFonts w:cs="B Nazanin" w:hint="cs"/>
          <w:sz w:val="28"/>
          <w:szCs w:val="28"/>
          <w:rtl/>
        </w:rPr>
        <w:softHyphen/>
        <w:t>دار نیست و فرض برابری میانگین</w:t>
      </w:r>
      <w:r>
        <w:rPr>
          <w:rFonts w:cs="B Nazanin" w:hint="cs"/>
          <w:sz w:val="28"/>
          <w:szCs w:val="28"/>
          <w:rtl/>
        </w:rPr>
        <w:softHyphen/>
        <w:t>های 5 بخش پذیرفته می</w:t>
      </w:r>
      <w:r>
        <w:rPr>
          <w:rFonts w:cs="B Nazanin" w:hint="cs"/>
          <w:sz w:val="28"/>
          <w:szCs w:val="28"/>
          <w:rtl/>
        </w:rPr>
        <w:softHyphen/>
        <w:t>شود. به عبارت دیگر، نوع فعالیت بر روی میانگین کل سوالات بدون تأثیر بوده؛ یعنی نوع فعالیت بر روی جواب</w:t>
      </w:r>
      <w:r>
        <w:rPr>
          <w:rFonts w:cs="B Nazanin" w:hint="cs"/>
          <w:sz w:val="28"/>
          <w:szCs w:val="28"/>
          <w:rtl/>
        </w:rPr>
        <w:softHyphen/>
        <w:t>های داده شده به سوالات بدون تأثیر بوده است.</w:t>
      </w:r>
    </w:p>
    <w:p w:rsidR="004C4A2C" w:rsidRDefault="004C4A2C" w:rsidP="004C4A2C">
      <w:pPr>
        <w:autoSpaceDE w:val="0"/>
        <w:autoSpaceDN w:val="0"/>
        <w:adjustRightInd w:val="0"/>
        <w:spacing w:before="240" w:after="0"/>
        <w:jc w:val="center"/>
        <w:rPr>
          <w:rFonts w:ascii="Times New Roman" w:hAnsi="Times New Roman" w:cs="B Nazanin"/>
          <w:sz w:val="28"/>
          <w:szCs w:val="28"/>
          <w:rtl/>
        </w:rPr>
      </w:pPr>
      <w:r>
        <w:rPr>
          <w:rFonts w:ascii="Times New Roman" w:hAnsi="Times New Roman" w:cs="B Nazanin" w:hint="cs"/>
          <w:sz w:val="28"/>
          <w:szCs w:val="28"/>
          <w:rtl/>
        </w:rPr>
        <w:t>جدول (3-60) تحلیل واریانس (</w:t>
      </w:r>
      <w:r>
        <w:rPr>
          <w:rFonts w:asciiTheme="majorBidi" w:hAnsiTheme="majorBidi" w:cstheme="majorBidi"/>
          <w:color w:val="000000"/>
          <w:sz w:val="28"/>
          <w:szCs w:val="28"/>
        </w:rPr>
        <w:t>ANOVA</w:t>
      </w:r>
      <w:r>
        <w:rPr>
          <w:rFonts w:ascii="Times New Roman" w:hAnsi="Times New Roman" w:cs="B Nazanin" w:hint="cs"/>
          <w:sz w:val="28"/>
          <w:szCs w:val="28"/>
          <w:rtl/>
        </w:rPr>
        <w:t>)</w:t>
      </w:r>
    </w:p>
    <w:tbl>
      <w:tblPr>
        <w:tblW w:w="7845" w:type="dxa"/>
        <w:jc w:val="center"/>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682"/>
        <w:gridCol w:w="1456"/>
        <w:gridCol w:w="1009"/>
        <w:gridCol w:w="1398"/>
        <w:gridCol w:w="1010"/>
        <w:gridCol w:w="1290"/>
      </w:tblGrid>
      <w:tr w:rsidR="004C4A2C" w:rsidTr="004C4A2C">
        <w:trPr>
          <w:cantSplit/>
          <w:tblHeader/>
          <w:jc w:val="center"/>
        </w:trPr>
        <w:tc>
          <w:tcPr>
            <w:tcW w:w="168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شرح</w:t>
            </w:r>
          </w:p>
        </w:tc>
        <w:tc>
          <w:tcPr>
            <w:tcW w:w="145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مجموع مربعات</w:t>
            </w:r>
          </w:p>
        </w:tc>
        <w:tc>
          <w:tcPr>
            <w:tcW w:w="10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درجه آزادی</w:t>
            </w:r>
          </w:p>
        </w:tc>
        <w:tc>
          <w:tcPr>
            <w:tcW w:w="139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میانگین مربعات</w:t>
            </w:r>
          </w:p>
        </w:tc>
        <w:tc>
          <w:tcPr>
            <w:tcW w:w="10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Theme="majorBidi" w:hAnsiTheme="majorBidi" w:cstheme="majorBidi"/>
                <w:color w:val="000000"/>
                <w:sz w:val="20"/>
                <w:szCs w:val="20"/>
              </w:rPr>
              <w:t>F</w:t>
            </w:r>
            <w:r>
              <w:rPr>
                <w:rFonts w:ascii="Arial" w:hAnsi="Arial" w:cs="B Titr" w:hint="cs"/>
                <w:color w:val="000000"/>
                <w:sz w:val="20"/>
                <w:szCs w:val="20"/>
                <w:rtl/>
              </w:rPr>
              <w:t>آماره</w:t>
            </w:r>
          </w:p>
        </w:tc>
        <w:tc>
          <w:tcPr>
            <w:tcW w:w="12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Titr" w:hint="cs"/>
                <w:color w:val="000000"/>
                <w:sz w:val="20"/>
                <w:szCs w:val="20"/>
                <w:rtl/>
              </w:rPr>
              <w:t>سطح معنی</w:t>
            </w:r>
            <w:r>
              <w:rPr>
                <w:rFonts w:ascii="Arial" w:hAnsi="Arial" w:cs="B Titr" w:hint="cs"/>
                <w:color w:val="000000"/>
                <w:sz w:val="20"/>
                <w:szCs w:val="20"/>
                <w:rtl/>
              </w:rPr>
              <w:softHyphen/>
              <w:t>داری</w:t>
            </w:r>
          </w:p>
        </w:tc>
      </w:tr>
      <w:tr w:rsidR="004C4A2C" w:rsidTr="004C4A2C">
        <w:trPr>
          <w:cantSplit/>
          <w:tblHeader/>
          <w:jc w:val="center"/>
        </w:trPr>
        <w:tc>
          <w:tcPr>
            <w:tcW w:w="168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بین گروهی</w:t>
            </w:r>
          </w:p>
        </w:tc>
        <w:tc>
          <w:tcPr>
            <w:tcW w:w="1456" w:type="dxa"/>
            <w:tcBorders>
              <w:top w:val="single" w:sz="4" w:space="0" w:color="auto"/>
              <w:left w:val="single" w:sz="4" w:space="0" w:color="auto"/>
              <w:bottom w:val="single" w:sz="4" w:space="0" w:color="auto"/>
              <w:right w:val="single" w:sz="4" w:space="0" w:color="auto"/>
            </w:tcBorders>
            <w:shd w:val="clear" w:color="auto" w:fill="FFFFFF"/>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.024</w:t>
            </w:r>
          </w:p>
        </w:tc>
        <w:tc>
          <w:tcPr>
            <w:tcW w:w="1009" w:type="dxa"/>
            <w:tcBorders>
              <w:top w:val="single" w:sz="4" w:space="0" w:color="auto"/>
              <w:left w:val="single" w:sz="4" w:space="0" w:color="auto"/>
              <w:bottom w:val="single" w:sz="4" w:space="0" w:color="auto"/>
              <w:right w:val="single" w:sz="4" w:space="0" w:color="auto"/>
            </w:tcBorders>
            <w:shd w:val="clear" w:color="auto" w:fill="FFFFFF"/>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4</w:t>
            </w:r>
          </w:p>
        </w:tc>
        <w:tc>
          <w:tcPr>
            <w:tcW w:w="1398" w:type="dxa"/>
            <w:tcBorders>
              <w:top w:val="single" w:sz="4" w:space="0" w:color="auto"/>
              <w:left w:val="single" w:sz="4" w:space="0" w:color="auto"/>
              <w:bottom w:val="single" w:sz="4" w:space="0" w:color="auto"/>
              <w:right w:val="single" w:sz="4" w:space="0" w:color="auto"/>
            </w:tcBorders>
            <w:shd w:val="clear" w:color="auto" w:fill="FFFFFF"/>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.006</w:t>
            </w:r>
          </w:p>
        </w:tc>
        <w:tc>
          <w:tcPr>
            <w:tcW w:w="1010" w:type="dxa"/>
            <w:tcBorders>
              <w:top w:val="single" w:sz="4" w:space="0" w:color="auto"/>
              <w:left w:val="single" w:sz="4" w:space="0" w:color="auto"/>
              <w:bottom w:val="single" w:sz="4" w:space="0" w:color="auto"/>
              <w:right w:val="single" w:sz="4" w:space="0" w:color="auto"/>
            </w:tcBorders>
            <w:shd w:val="clear" w:color="auto" w:fill="FFFFFF"/>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.852</w:t>
            </w:r>
          </w:p>
        </w:tc>
        <w:tc>
          <w:tcPr>
            <w:tcW w:w="1290" w:type="dxa"/>
            <w:tcBorders>
              <w:top w:val="single" w:sz="4" w:space="0" w:color="auto"/>
              <w:left w:val="single" w:sz="4" w:space="0" w:color="auto"/>
              <w:bottom w:val="single" w:sz="4" w:space="0" w:color="auto"/>
              <w:right w:val="single" w:sz="4" w:space="0" w:color="auto"/>
            </w:tcBorders>
            <w:shd w:val="clear" w:color="auto" w:fill="FFFFFF"/>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.495</w:t>
            </w:r>
          </w:p>
        </w:tc>
      </w:tr>
      <w:tr w:rsidR="004C4A2C" w:rsidTr="004C4A2C">
        <w:trPr>
          <w:cantSplit/>
          <w:tblHeader/>
          <w:jc w:val="center"/>
        </w:trPr>
        <w:tc>
          <w:tcPr>
            <w:tcW w:w="168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درون گروهی</w:t>
            </w:r>
          </w:p>
        </w:tc>
        <w:tc>
          <w:tcPr>
            <w:tcW w:w="1456" w:type="dxa"/>
            <w:tcBorders>
              <w:top w:val="single" w:sz="4" w:space="0" w:color="auto"/>
              <w:left w:val="single" w:sz="4" w:space="0" w:color="auto"/>
              <w:bottom w:val="single" w:sz="4" w:space="0" w:color="auto"/>
              <w:right w:val="single" w:sz="4" w:space="0" w:color="auto"/>
            </w:tcBorders>
            <w:shd w:val="clear" w:color="auto" w:fill="FFFFFF"/>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.864</w:t>
            </w:r>
          </w:p>
        </w:tc>
        <w:tc>
          <w:tcPr>
            <w:tcW w:w="1009" w:type="dxa"/>
            <w:tcBorders>
              <w:top w:val="single" w:sz="4" w:space="0" w:color="auto"/>
              <w:left w:val="single" w:sz="4" w:space="0" w:color="auto"/>
              <w:bottom w:val="single" w:sz="4" w:space="0" w:color="auto"/>
              <w:right w:val="single" w:sz="4" w:space="0" w:color="auto"/>
            </w:tcBorders>
            <w:shd w:val="clear" w:color="auto" w:fill="FFFFFF"/>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124</w:t>
            </w:r>
          </w:p>
        </w:tc>
        <w:tc>
          <w:tcPr>
            <w:tcW w:w="1398" w:type="dxa"/>
            <w:tcBorders>
              <w:top w:val="single" w:sz="4" w:space="0" w:color="auto"/>
              <w:left w:val="single" w:sz="4" w:space="0" w:color="auto"/>
              <w:bottom w:val="single" w:sz="4" w:space="0" w:color="auto"/>
              <w:right w:val="single" w:sz="4" w:space="0" w:color="auto"/>
            </w:tcBorders>
            <w:shd w:val="clear" w:color="auto" w:fill="FFFFFF"/>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.007</w:t>
            </w:r>
          </w:p>
        </w:tc>
        <w:tc>
          <w:tcPr>
            <w:tcW w:w="1010" w:type="dxa"/>
            <w:tcBorders>
              <w:top w:val="single" w:sz="4" w:space="0" w:color="auto"/>
              <w:left w:val="single" w:sz="4" w:space="0" w:color="auto"/>
              <w:bottom w:val="single" w:sz="4" w:space="0" w:color="auto"/>
              <w:right w:val="single" w:sz="4" w:space="0" w:color="auto"/>
            </w:tcBorders>
            <w:shd w:val="clear" w:color="auto" w:fill="FFFFFF"/>
            <w:vAlign w:val="center"/>
          </w:tcPr>
          <w:p w:rsidR="004C4A2C" w:rsidRDefault="004C4A2C">
            <w:pPr>
              <w:autoSpaceDE w:val="0"/>
              <w:autoSpaceDN w:val="0"/>
              <w:bidi w:val="0"/>
              <w:adjustRightInd w:val="0"/>
              <w:spacing w:after="0"/>
              <w:jc w:val="center"/>
              <w:rPr>
                <w:rFonts w:ascii="Times New Roman" w:hAnsi="Times New Roman" w:cs="B Nazanin"/>
                <w:sz w:val="28"/>
                <w:szCs w:val="28"/>
              </w:rPr>
            </w:pPr>
          </w:p>
        </w:tc>
        <w:tc>
          <w:tcPr>
            <w:tcW w:w="1290" w:type="dxa"/>
            <w:tcBorders>
              <w:top w:val="single" w:sz="4" w:space="0" w:color="auto"/>
              <w:left w:val="single" w:sz="4" w:space="0" w:color="auto"/>
              <w:bottom w:val="single" w:sz="4" w:space="0" w:color="auto"/>
              <w:right w:val="single" w:sz="4" w:space="0" w:color="auto"/>
            </w:tcBorders>
            <w:shd w:val="clear" w:color="auto" w:fill="FFFFFF"/>
            <w:vAlign w:val="center"/>
          </w:tcPr>
          <w:p w:rsidR="004C4A2C" w:rsidRDefault="004C4A2C">
            <w:pPr>
              <w:autoSpaceDE w:val="0"/>
              <w:autoSpaceDN w:val="0"/>
              <w:bidi w:val="0"/>
              <w:adjustRightInd w:val="0"/>
              <w:spacing w:after="0"/>
              <w:jc w:val="center"/>
              <w:rPr>
                <w:rFonts w:ascii="Times New Roman" w:hAnsi="Times New Roman" w:cs="B Nazanin"/>
                <w:sz w:val="28"/>
                <w:szCs w:val="28"/>
              </w:rPr>
            </w:pPr>
          </w:p>
        </w:tc>
      </w:tr>
      <w:tr w:rsidR="004C4A2C" w:rsidTr="004C4A2C">
        <w:trPr>
          <w:cantSplit/>
          <w:jc w:val="center"/>
        </w:trPr>
        <w:tc>
          <w:tcPr>
            <w:tcW w:w="168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کل</w:t>
            </w:r>
          </w:p>
        </w:tc>
        <w:tc>
          <w:tcPr>
            <w:tcW w:w="1456" w:type="dxa"/>
            <w:tcBorders>
              <w:top w:val="single" w:sz="4" w:space="0" w:color="auto"/>
              <w:left w:val="single" w:sz="4" w:space="0" w:color="auto"/>
              <w:bottom w:val="single" w:sz="4" w:space="0" w:color="auto"/>
              <w:right w:val="single" w:sz="4" w:space="0" w:color="auto"/>
            </w:tcBorders>
            <w:shd w:val="clear" w:color="auto" w:fill="FFFFFF"/>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.888</w:t>
            </w:r>
          </w:p>
        </w:tc>
        <w:tc>
          <w:tcPr>
            <w:tcW w:w="1009" w:type="dxa"/>
            <w:tcBorders>
              <w:top w:val="single" w:sz="4" w:space="0" w:color="auto"/>
              <w:left w:val="single" w:sz="4" w:space="0" w:color="auto"/>
              <w:bottom w:val="single" w:sz="4" w:space="0" w:color="auto"/>
              <w:right w:val="single" w:sz="4" w:space="0" w:color="auto"/>
            </w:tcBorders>
            <w:shd w:val="clear" w:color="auto" w:fill="FFFFFF"/>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128</w:t>
            </w:r>
          </w:p>
        </w:tc>
        <w:tc>
          <w:tcPr>
            <w:tcW w:w="1398" w:type="dxa"/>
            <w:tcBorders>
              <w:top w:val="single" w:sz="4" w:space="0" w:color="auto"/>
              <w:left w:val="single" w:sz="4" w:space="0" w:color="auto"/>
              <w:bottom w:val="single" w:sz="4" w:space="0" w:color="auto"/>
              <w:right w:val="single" w:sz="4" w:space="0" w:color="auto"/>
            </w:tcBorders>
            <w:shd w:val="clear" w:color="auto" w:fill="FFFFFF"/>
            <w:vAlign w:val="center"/>
          </w:tcPr>
          <w:p w:rsidR="004C4A2C" w:rsidRDefault="004C4A2C">
            <w:pPr>
              <w:autoSpaceDE w:val="0"/>
              <w:autoSpaceDN w:val="0"/>
              <w:bidi w:val="0"/>
              <w:adjustRightInd w:val="0"/>
              <w:spacing w:after="0"/>
              <w:jc w:val="center"/>
              <w:rPr>
                <w:rFonts w:ascii="Times New Roman" w:hAnsi="Times New Roman" w:cs="B Nazanin"/>
                <w:sz w:val="28"/>
                <w:szCs w:val="28"/>
              </w:rPr>
            </w:pPr>
          </w:p>
        </w:tc>
        <w:tc>
          <w:tcPr>
            <w:tcW w:w="1010" w:type="dxa"/>
            <w:tcBorders>
              <w:top w:val="single" w:sz="4" w:space="0" w:color="auto"/>
              <w:left w:val="single" w:sz="4" w:space="0" w:color="auto"/>
              <w:bottom w:val="single" w:sz="4" w:space="0" w:color="auto"/>
              <w:right w:val="single" w:sz="4" w:space="0" w:color="auto"/>
            </w:tcBorders>
            <w:shd w:val="clear" w:color="auto" w:fill="FFFFFF"/>
            <w:vAlign w:val="center"/>
          </w:tcPr>
          <w:p w:rsidR="004C4A2C" w:rsidRDefault="004C4A2C">
            <w:pPr>
              <w:autoSpaceDE w:val="0"/>
              <w:autoSpaceDN w:val="0"/>
              <w:bidi w:val="0"/>
              <w:adjustRightInd w:val="0"/>
              <w:spacing w:after="0"/>
              <w:jc w:val="center"/>
              <w:rPr>
                <w:rFonts w:ascii="Times New Roman" w:hAnsi="Times New Roman" w:cs="B Nazanin"/>
                <w:sz w:val="28"/>
                <w:szCs w:val="28"/>
              </w:rPr>
            </w:pPr>
          </w:p>
        </w:tc>
        <w:tc>
          <w:tcPr>
            <w:tcW w:w="1290" w:type="dxa"/>
            <w:tcBorders>
              <w:top w:val="single" w:sz="4" w:space="0" w:color="auto"/>
              <w:left w:val="single" w:sz="4" w:space="0" w:color="auto"/>
              <w:bottom w:val="single" w:sz="4" w:space="0" w:color="auto"/>
              <w:right w:val="single" w:sz="4" w:space="0" w:color="auto"/>
            </w:tcBorders>
            <w:shd w:val="clear" w:color="auto" w:fill="FFFFFF"/>
            <w:vAlign w:val="center"/>
          </w:tcPr>
          <w:p w:rsidR="004C4A2C" w:rsidRDefault="004C4A2C">
            <w:pPr>
              <w:autoSpaceDE w:val="0"/>
              <w:autoSpaceDN w:val="0"/>
              <w:bidi w:val="0"/>
              <w:adjustRightInd w:val="0"/>
              <w:spacing w:after="0"/>
              <w:jc w:val="center"/>
              <w:rPr>
                <w:rFonts w:ascii="Times New Roman" w:hAnsi="Times New Roman" w:cs="B Nazanin"/>
                <w:sz w:val="28"/>
                <w:szCs w:val="28"/>
              </w:rPr>
            </w:pPr>
          </w:p>
        </w:tc>
      </w:tr>
    </w:tbl>
    <w:p w:rsidR="004C4A2C" w:rsidRDefault="004C4A2C" w:rsidP="004C4A2C">
      <w:pPr>
        <w:autoSpaceDE w:val="0"/>
        <w:autoSpaceDN w:val="0"/>
        <w:adjustRightInd w:val="0"/>
        <w:spacing w:after="0"/>
        <w:jc w:val="both"/>
        <w:rPr>
          <w:rFonts w:cs="B Nazanin"/>
          <w:sz w:val="28"/>
          <w:szCs w:val="28"/>
          <w:rtl/>
        </w:rPr>
      </w:pPr>
    </w:p>
    <w:p w:rsidR="004C4A2C" w:rsidRDefault="004C4A2C" w:rsidP="004C4A2C">
      <w:pPr>
        <w:autoSpaceDE w:val="0"/>
        <w:autoSpaceDN w:val="0"/>
        <w:adjustRightInd w:val="0"/>
        <w:spacing w:after="0"/>
        <w:jc w:val="both"/>
        <w:rPr>
          <w:rFonts w:ascii="Arial" w:hAnsi="Arial" w:cs="B Titr"/>
          <w:b/>
          <w:bCs/>
          <w:sz w:val="26"/>
          <w:szCs w:val="26"/>
          <w:rtl/>
        </w:rPr>
      </w:pPr>
      <w:r>
        <w:rPr>
          <w:rFonts w:ascii="Arial" w:hAnsi="Arial" w:cs="B Titr" w:hint="cs"/>
          <w:b/>
          <w:bCs/>
          <w:sz w:val="26"/>
          <w:szCs w:val="26"/>
          <w:rtl/>
        </w:rPr>
        <w:t>3-7- تحلیل واریانس یکطرفه (ناپارامتری: آزمون کروسکال- والیس</w:t>
      </w:r>
      <w:r>
        <w:rPr>
          <w:rStyle w:val="FootnoteReference"/>
          <w:rFonts w:ascii="Arial" w:hAnsi="Arial" w:cs="B Titr"/>
          <w:b/>
          <w:bCs/>
          <w:sz w:val="26"/>
          <w:szCs w:val="26"/>
          <w:rtl/>
        </w:rPr>
        <w:footnoteReference w:id="32"/>
      </w:r>
      <w:r>
        <w:rPr>
          <w:rFonts w:ascii="Arial" w:hAnsi="Arial" w:cs="B Titr" w:hint="cs"/>
          <w:b/>
          <w:bCs/>
          <w:sz w:val="26"/>
          <w:szCs w:val="26"/>
          <w:rtl/>
        </w:rPr>
        <w:t>)</w:t>
      </w:r>
    </w:p>
    <w:p w:rsidR="004C4A2C" w:rsidRDefault="004C4A2C" w:rsidP="004C4A2C">
      <w:pPr>
        <w:autoSpaceDE w:val="0"/>
        <w:autoSpaceDN w:val="0"/>
        <w:adjustRightInd w:val="0"/>
        <w:spacing w:before="240" w:after="0"/>
        <w:jc w:val="both"/>
        <w:rPr>
          <w:rFonts w:cs="B Nazanin"/>
          <w:b/>
          <w:bCs/>
          <w:sz w:val="28"/>
          <w:szCs w:val="28"/>
          <w:rtl/>
        </w:rPr>
      </w:pPr>
      <w:r>
        <w:rPr>
          <w:rFonts w:cs="B Nazanin" w:hint="cs"/>
          <w:b/>
          <w:bCs/>
          <w:sz w:val="28"/>
          <w:szCs w:val="28"/>
          <w:rtl/>
        </w:rPr>
        <w:t>آزمون کروسکال- والیس میانگین کل سوالات:</w:t>
      </w:r>
    </w:p>
    <w:p w:rsidR="004C4A2C" w:rsidRDefault="004C4A2C" w:rsidP="004C4A2C">
      <w:pPr>
        <w:autoSpaceDE w:val="0"/>
        <w:autoSpaceDN w:val="0"/>
        <w:adjustRightInd w:val="0"/>
        <w:spacing w:after="0"/>
        <w:jc w:val="both"/>
        <w:rPr>
          <w:rFonts w:cs="B Nazanin"/>
          <w:sz w:val="28"/>
          <w:szCs w:val="28"/>
          <w:rtl/>
        </w:rPr>
      </w:pPr>
      <w:r>
        <w:rPr>
          <w:rFonts w:cs="B Nazanin" w:hint="cs"/>
          <w:sz w:val="28"/>
          <w:szCs w:val="28"/>
          <w:rtl/>
        </w:rPr>
        <w:t xml:space="preserve">در جدول </w:t>
      </w:r>
      <w:r>
        <w:rPr>
          <w:rFonts w:ascii="Times New Roman" w:hAnsi="Times New Roman" w:cs="B Nazanin" w:hint="cs"/>
          <w:sz w:val="28"/>
          <w:szCs w:val="28"/>
          <w:rtl/>
        </w:rPr>
        <w:t xml:space="preserve">(3-61) </w:t>
      </w:r>
      <w:r>
        <w:rPr>
          <w:rFonts w:cs="B Nazanin" w:hint="cs"/>
          <w:sz w:val="28"/>
          <w:szCs w:val="28"/>
          <w:rtl/>
        </w:rPr>
        <w:t>میانگین رتبه</w:t>
      </w:r>
      <w:r>
        <w:rPr>
          <w:rFonts w:cs="B Nazanin" w:hint="cs"/>
          <w:sz w:val="28"/>
          <w:szCs w:val="28"/>
          <w:rtl/>
        </w:rPr>
        <w:softHyphen/>
        <w:t xml:space="preserve"> متغیرهای نوع فعالیت ارائه شده است.</w:t>
      </w:r>
    </w:p>
    <w:p w:rsidR="004C4A2C" w:rsidRDefault="004C4A2C" w:rsidP="004C4A2C">
      <w:pPr>
        <w:autoSpaceDE w:val="0"/>
        <w:autoSpaceDN w:val="0"/>
        <w:adjustRightInd w:val="0"/>
        <w:spacing w:before="240" w:after="0"/>
        <w:jc w:val="center"/>
        <w:rPr>
          <w:rFonts w:cs="B Nazanin"/>
          <w:sz w:val="28"/>
          <w:szCs w:val="28"/>
          <w:rtl/>
        </w:rPr>
      </w:pPr>
      <w:r>
        <w:rPr>
          <w:rFonts w:cs="B Nazanin" w:hint="cs"/>
          <w:sz w:val="28"/>
          <w:szCs w:val="28"/>
          <w:rtl/>
        </w:rPr>
        <w:t xml:space="preserve">جدول </w:t>
      </w:r>
      <w:r>
        <w:rPr>
          <w:rFonts w:ascii="Times New Roman" w:hAnsi="Times New Roman" w:cs="B Nazanin" w:hint="cs"/>
          <w:sz w:val="28"/>
          <w:szCs w:val="28"/>
          <w:rtl/>
        </w:rPr>
        <w:t xml:space="preserve">(3-61) </w:t>
      </w:r>
      <w:r>
        <w:rPr>
          <w:rFonts w:cs="B Nazanin" w:hint="cs"/>
          <w:sz w:val="28"/>
          <w:szCs w:val="28"/>
          <w:rtl/>
        </w:rPr>
        <w:t>میانگین رتبه</w:t>
      </w:r>
      <w:r>
        <w:rPr>
          <w:rFonts w:cs="B Nazanin" w:hint="cs"/>
          <w:sz w:val="28"/>
          <w:szCs w:val="28"/>
          <w:rtl/>
        </w:rPr>
        <w:softHyphen/>
        <w:t xml:space="preserve"> متغیرهای نوع فعالیت</w:t>
      </w:r>
    </w:p>
    <w:tbl>
      <w:tblPr>
        <w:tblW w:w="4800" w:type="dxa"/>
        <w:jc w:val="center"/>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78"/>
        <w:gridCol w:w="1368"/>
        <w:gridCol w:w="1243"/>
        <w:gridCol w:w="1511"/>
      </w:tblGrid>
      <w:tr w:rsidR="004C4A2C" w:rsidTr="004C4A2C">
        <w:trPr>
          <w:cantSplit/>
          <w:trHeight w:val="326"/>
          <w:tblHeader/>
          <w:jc w:val="center"/>
        </w:trPr>
        <w:tc>
          <w:tcPr>
            <w:tcW w:w="204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lastRenderedPageBreak/>
              <w:t>نوع</w:t>
            </w:r>
          </w:p>
        </w:tc>
        <w:tc>
          <w:tcPr>
            <w:tcW w:w="124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تعداد</w:t>
            </w:r>
          </w:p>
        </w:tc>
        <w:tc>
          <w:tcPr>
            <w:tcW w:w="15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میانگین رتبه</w:t>
            </w:r>
          </w:p>
        </w:tc>
      </w:tr>
      <w:tr w:rsidR="004C4A2C" w:rsidTr="004C4A2C">
        <w:trPr>
          <w:cantSplit/>
          <w:trHeight w:val="326"/>
          <w:tblHeader/>
          <w:jc w:val="center"/>
        </w:trPr>
        <w:tc>
          <w:tcPr>
            <w:tcW w:w="678"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hideMark/>
          </w:tcPr>
          <w:p w:rsidR="004C4A2C" w:rsidRDefault="004C4A2C">
            <w:pPr>
              <w:autoSpaceDE w:val="0"/>
              <w:autoSpaceDN w:val="0"/>
              <w:adjustRightInd w:val="0"/>
              <w:spacing w:after="0" w:line="320" w:lineRule="atLeast"/>
              <w:ind w:left="60" w:right="60"/>
              <w:jc w:val="center"/>
              <w:rPr>
                <w:rFonts w:ascii="Arial" w:eastAsiaTheme="minorHAnsi" w:hAnsi="Arial" w:cs="Times New Roman"/>
                <w:color w:val="000000"/>
                <w:sz w:val="18"/>
                <w:szCs w:val="24"/>
              </w:rPr>
            </w:pPr>
            <w:r>
              <w:rPr>
                <w:rFonts w:ascii="Arial" w:hAnsi="Arial" w:cs="B Titr" w:hint="cs"/>
                <w:color w:val="000000"/>
                <w:sz w:val="20"/>
                <w:szCs w:val="20"/>
                <w:rtl/>
              </w:rPr>
              <w:t>میانگین</w:t>
            </w:r>
            <w:r>
              <w:rPr>
                <w:rFonts w:cs="B Nazanin" w:hint="cs"/>
                <w:sz w:val="28"/>
                <w:szCs w:val="28"/>
                <w:rtl/>
              </w:rPr>
              <w:t xml:space="preserve"> </w:t>
            </w:r>
            <w:r>
              <w:rPr>
                <w:rFonts w:ascii="Arial" w:hAnsi="Arial" w:cs="B Titr" w:hint="cs"/>
                <w:color w:val="000000"/>
                <w:sz w:val="20"/>
                <w:szCs w:val="20"/>
                <w:rtl/>
              </w:rPr>
              <w:t>کل سوالات</w:t>
            </w:r>
          </w:p>
        </w:tc>
        <w:tc>
          <w:tcPr>
            <w:tcW w:w="13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معدن</w:t>
            </w:r>
          </w:p>
        </w:tc>
        <w:tc>
          <w:tcPr>
            <w:tcW w:w="124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21</w:t>
            </w:r>
          </w:p>
        </w:tc>
        <w:tc>
          <w:tcPr>
            <w:tcW w:w="151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76.86</w:t>
            </w:r>
          </w:p>
        </w:tc>
      </w:tr>
      <w:tr w:rsidR="004C4A2C" w:rsidTr="004C4A2C">
        <w:trPr>
          <w:cantSplit/>
          <w:trHeight w:val="150"/>
          <w:tblHeader/>
          <w:jc w:val="center"/>
        </w:trPr>
        <w:tc>
          <w:tcPr>
            <w:tcW w:w="2045" w:type="dxa"/>
            <w:vMerge/>
            <w:tcBorders>
              <w:top w:val="single" w:sz="4" w:space="0" w:color="auto"/>
              <w:left w:val="single" w:sz="4" w:space="0" w:color="auto"/>
              <w:bottom w:val="single" w:sz="4" w:space="0" w:color="auto"/>
              <w:right w:val="single" w:sz="4" w:space="0" w:color="auto"/>
            </w:tcBorders>
            <w:vAlign w:val="center"/>
            <w:hideMark/>
          </w:tcPr>
          <w:p w:rsidR="004C4A2C" w:rsidRDefault="004C4A2C">
            <w:pPr>
              <w:bidi w:val="0"/>
              <w:spacing w:after="0" w:line="240" w:lineRule="auto"/>
              <w:rPr>
                <w:rFonts w:ascii="Arial" w:eastAsiaTheme="minorHAnsi" w:hAnsi="Arial" w:cs="Times New Roman"/>
                <w:color w:val="000000"/>
                <w:sz w:val="18"/>
                <w:szCs w:val="24"/>
              </w:rPr>
            </w:pPr>
          </w:p>
        </w:tc>
        <w:tc>
          <w:tcPr>
            <w:tcW w:w="13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صنعت</w:t>
            </w:r>
          </w:p>
        </w:tc>
        <w:tc>
          <w:tcPr>
            <w:tcW w:w="124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42</w:t>
            </w:r>
          </w:p>
        </w:tc>
        <w:tc>
          <w:tcPr>
            <w:tcW w:w="151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63.79</w:t>
            </w:r>
          </w:p>
        </w:tc>
      </w:tr>
      <w:tr w:rsidR="004C4A2C" w:rsidTr="004C4A2C">
        <w:trPr>
          <w:cantSplit/>
          <w:trHeight w:val="150"/>
          <w:tblHeader/>
          <w:jc w:val="center"/>
        </w:trPr>
        <w:tc>
          <w:tcPr>
            <w:tcW w:w="2045" w:type="dxa"/>
            <w:vMerge/>
            <w:tcBorders>
              <w:top w:val="single" w:sz="4" w:space="0" w:color="auto"/>
              <w:left w:val="single" w:sz="4" w:space="0" w:color="auto"/>
              <w:bottom w:val="single" w:sz="4" w:space="0" w:color="auto"/>
              <w:right w:val="single" w:sz="4" w:space="0" w:color="auto"/>
            </w:tcBorders>
            <w:vAlign w:val="center"/>
            <w:hideMark/>
          </w:tcPr>
          <w:p w:rsidR="004C4A2C" w:rsidRDefault="004C4A2C">
            <w:pPr>
              <w:bidi w:val="0"/>
              <w:spacing w:after="0" w:line="240" w:lineRule="auto"/>
              <w:rPr>
                <w:rFonts w:ascii="Arial" w:eastAsiaTheme="minorHAnsi" w:hAnsi="Arial" w:cs="Times New Roman"/>
                <w:color w:val="000000"/>
                <w:sz w:val="18"/>
                <w:szCs w:val="24"/>
              </w:rPr>
            </w:pPr>
          </w:p>
        </w:tc>
        <w:tc>
          <w:tcPr>
            <w:tcW w:w="13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خدمات</w:t>
            </w:r>
          </w:p>
        </w:tc>
        <w:tc>
          <w:tcPr>
            <w:tcW w:w="124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30</w:t>
            </w:r>
          </w:p>
        </w:tc>
        <w:tc>
          <w:tcPr>
            <w:tcW w:w="151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65.48</w:t>
            </w:r>
          </w:p>
        </w:tc>
      </w:tr>
      <w:tr w:rsidR="004C4A2C" w:rsidTr="004C4A2C">
        <w:trPr>
          <w:cantSplit/>
          <w:trHeight w:val="150"/>
          <w:tblHeader/>
          <w:jc w:val="center"/>
        </w:trPr>
        <w:tc>
          <w:tcPr>
            <w:tcW w:w="2045" w:type="dxa"/>
            <w:vMerge/>
            <w:tcBorders>
              <w:top w:val="single" w:sz="4" w:space="0" w:color="auto"/>
              <w:left w:val="single" w:sz="4" w:space="0" w:color="auto"/>
              <w:bottom w:val="single" w:sz="4" w:space="0" w:color="auto"/>
              <w:right w:val="single" w:sz="4" w:space="0" w:color="auto"/>
            </w:tcBorders>
            <w:vAlign w:val="center"/>
            <w:hideMark/>
          </w:tcPr>
          <w:p w:rsidR="004C4A2C" w:rsidRDefault="004C4A2C">
            <w:pPr>
              <w:bidi w:val="0"/>
              <w:spacing w:after="0" w:line="240" w:lineRule="auto"/>
              <w:rPr>
                <w:rFonts w:ascii="Arial" w:eastAsiaTheme="minorHAnsi" w:hAnsi="Arial" w:cs="Times New Roman"/>
                <w:color w:val="000000"/>
                <w:sz w:val="18"/>
                <w:szCs w:val="24"/>
              </w:rPr>
            </w:pPr>
          </w:p>
        </w:tc>
        <w:tc>
          <w:tcPr>
            <w:tcW w:w="13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حمل و نقل</w:t>
            </w:r>
          </w:p>
        </w:tc>
        <w:tc>
          <w:tcPr>
            <w:tcW w:w="124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11</w:t>
            </w:r>
          </w:p>
        </w:tc>
        <w:tc>
          <w:tcPr>
            <w:tcW w:w="151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77.41</w:t>
            </w:r>
          </w:p>
        </w:tc>
      </w:tr>
      <w:tr w:rsidR="004C4A2C" w:rsidTr="004C4A2C">
        <w:trPr>
          <w:cantSplit/>
          <w:trHeight w:val="150"/>
          <w:tblHeader/>
          <w:jc w:val="center"/>
        </w:trPr>
        <w:tc>
          <w:tcPr>
            <w:tcW w:w="2045" w:type="dxa"/>
            <w:vMerge/>
            <w:tcBorders>
              <w:top w:val="single" w:sz="4" w:space="0" w:color="auto"/>
              <w:left w:val="single" w:sz="4" w:space="0" w:color="auto"/>
              <w:bottom w:val="single" w:sz="4" w:space="0" w:color="auto"/>
              <w:right w:val="single" w:sz="4" w:space="0" w:color="auto"/>
            </w:tcBorders>
            <w:vAlign w:val="center"/>
            <w:hideMark/>
          </w:tcPr>
          <w:p w:rsidR="004C4A2C" w:rsidRDefault="004C4A2C">
            <w:pPr>
              <w:bidi w:val="0"/>
              <w:spacing w:after="0" w:line="240" w:lineRule="auto"/>
              <w:rPr>
                <w:rFonts w:ascii="Arial" w:eastAsiaTheme="minorHAnsi" w:hAnsi="Arial" w:cs="Times New Roman"/>
                <w:color w:val="000000"/>
                <w:sz w:val="18"/>
                <w:szCs w:val="24"/>
              </w:rPr>
            </w:pPr>
          </w:p>
        </w:tc>
        <w:tc>
          <w:tcPr>
            <w:tcW w:w="13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کشاورزی</w:t>
            </w:r>
          </w:p>
        </w:tc>
        <w:tc>
          <w:tcPr>
            <w:tcW w:w="124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26</w:t>
            </w:r>
          </w:p>
        </w:tc>
        <w:tc>
          <w:tcPr>
            <w:tcW w:w="151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54.08</w:t>
            </w:r>
          </w:p>
        </w:tc>
      </w:tr>
      <w:tr w:rsidR="004C4A2C" w:rsidTr="004C4A2C">
        <w:trPr>
          <w:cantSplit/>
          <w:trHeight w:val="150"/>
          <w:jc w:val="center"/>
        </w:trPr>
        <w:tc>
          <w:tcPr>
            <w:tcW w:w="2045" w:type="dxa"/>
            <w:vMerge/>
            <w:tcBorders>
              <w:top w:val="single" w:sz="4" w:space="0" w:color="auto"/>
              <w:left w:val="single" w:sz="4" w:space="0" w:color="auto"/>
              <w:bottom w:val="single" w:sz="4" w:space="0" w:color="auto"/>
              <w:right w:val="single" w:sz="4" w:space="0" w:color="auto"/>
            </w:tcBorders>
            <w:vAlign w:val="center"/>
            <w:hideMark/>
          </w:tcPr>
          <w:p w:rsidR="004C4A2C" w:rsidRDefault="004C4A2C">
            <w:pPr>
              <w:bidi w:val="0"/>
              <w:spacing w:after="0" w:line="240" w:lineRule="auto"/>
              <w:rPr>
                <w:rFonts w:ascii="Arial" w:eastAsiaTheme="minorHAnsi" w:hAnsi="Arial" w:cs="Times New Roman"/>
                <w:color w:val="000000"/>
                <w:sz w:val="18"/>
                <w:szCs w:val="24"/>
              </w:rPr>
            </w:pPr>
          </w:p>
        </w:tc>
        <w:tc>
          <w:tcPr>
            <w:tcW w:w="13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کل</w:t>
            </w:r>
          </w:p>
        </w:tc>
        <w:tc>
          <w:tcPr>
            <w:tcW w:w="124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130</w:t>
            </w:r>
          </w:p>
        </w:tc>
        <w:tc>
          <w:tcPr>
            <w:tcW w:w="1510" w:type="dxa"/>
            <w:tcBorders>
              <w:top w:val="single" w:sz="4" w:space="0" w:color="auto"/>
              <w:left w:val="single" w:sz="4" w:space="0" w:color="auto"/>
              <w:bottom w:val="single" w:sz="4" w:space="0" w:color="auto"/>
              <w:right w:val="single" w:sz="4" w:space="0" w:color="auto"/>
            </w:tcBorders>
            <w:shd w:val="clear" w:color="auto" w:fill="FFFFFF"/>
            <w:vAlign w:val="center"/>
          </w:tcPr>
          <w:p w:rsidR="004C4A2C" w:rsidRDefault="004C4A2C">
            <w:pPr>
              <w:autoSpaceDE w:val="0"/>
              <w:autoSpaceDN w:val="0"/>
              <w:bidi w:val="0"/>
              <w:adjustRightInd w:val="0"/>
              <w:spacing w:after="0"/>
              <w:jc w:val="center"/>
              <w:rPr>
                <w:rFonts w:ascii="Arial" w:hAnsi="Arial" w:cs="B Nazanin"/>
                <w:color w:val="000000"/>
                <w:sz w:val="28"/>
                <w:szCs w:val="28"/>
              </w:rPr>
            </w:pPr>
          </w:p>
        </w:tc>
      </w:tr>
    </w:tbl>
    <w:p w:rsidR="004C4A2C" w:rsidRDefault="004C4A2C" w:rsidP="004C4A2C">
      <w:pPr>
        <w:autoSpaceDE w:val="0"/>
        <w:autoSpaceDN w:val="0"/>
        <w:adjustRightInd w:val="0"/>
        <w:spacing w:after="0"/>
        <w:jc w:val="both"/>
        <w:rPr>
          <w:rFonts w:cs="B Nazanin"/>
          <w:sz w:val="28"/>
          <w:szCs w:val="28"/>
        </w:rPr>
      </w:pPr>
      <w:r>
        <w:rPr>
          <w:rFonts w:cs="B Nazanin" w:hint="cs"/>
          <w:sz w:val="28"/>
          <w:szCs w:val="28"/>
          <w:rtl/>
        </w:rPr>
        <w:t xml:space="preserve"> </w:t>
      </w:r>
    </w:p>
    <w:p w:rsidR="004C4A2C" w:rsidRDefault="004C4A2C" w:rsidP="004C4A2C">
      <w:pPr>
        <w:autoSpaceDE w:val="0"/>
        <w:autoSpaceDN w:val="0"/>
        <w:adjustRightInd w:val="0"/>
        <w:spacing w:after="0"/>
        <w:jc w:val="both"/>
        <w:rPr>
          <w:rFonts w:cs="B Nazanin"/>
          <w:sz w:val="28"/>
          <w:szCs w:val="28"/>
          <w:rtl/>
        </w:rPr>
      </w:pPr>
      <w:r>
        <w:rPr>
          <w:rFonts w:cs="B Nazanin" w:hint="cs"/>
          <w:sz w:val="28"/>
          <w:szCs w:val="28"/>
          <w:rtl/>
        </w:rPr>
        <w:t>فرض اولیه:  میانگین</w:t>
      </w:r>
      <w:r>
        <w:rPr>
          <w:rFonts w:cs="B Nazanin" w:hint="cs"/>
          <w:sz w:val="28"/>
          <w:szCs w:val="28"/>
          <w:rtl/>
        </w:rPr>
        <w:softHyphen/>
        <w:t>های 5 بخش مساوی است؛</w:t>
      </w:r>
    </w:p>
    <w:p w:rsidR="004C4A2C" w:rsidRDefault="004C4A2C" w:rsidP="004C4A2C">
      <w:pPr>
        <w:autoSpaceDE w:val="0"/>
        <w:autoSpaceDN w:val="0"/>
        <w:adjustRightInd w:val="0"/>
        <w:spacing w:after="0"/>
        <w:jc w:val="both"/>
        <w:rPr>
          <w:rFonts w:cs="B Nazanin"/>
          <w:sz w:val="28"/>
          <w:szCs w:val="28"/>
          <w:rtl/>
        </w:rPr>
      </w:pPr>
      <w:r>
        <w:rPr>
          <w:rFonts w:cs="B Nazanin" w:hint="cs"/>
          <w:sz w:val="28"/>
          <w:szCs w:val="28"/>
          <w:rtl/>
        </w:rPr>
        <w:t>فرض مخالف:  میانگین</w:t>
      </w:r>
      <w:r>
        <w:rPr>
          <w:rFonts w:cs="B Nazanin" w:hint="cs"/>
          <w:sz w:val="28"/>
          <w:szCs w:val="28"/>
          <w:rtl/>
        </w:rPr>
        <w:softHyphen/>
        <w:t>های 5 بخش مساوی نیست.</w:t>
      </w:r>
    </w:p>
    <w:p w:rsidR="004C4A2C" w:rsidRDefault="004C4A2C" w:rsidP="004C4A2C">
      <w:pPr>
        <w:autoSpaceDE w:val="0"/>
        <w:autoSpaceDN w:val="0"/>
        <w:adjustRightInd w:val="0"/>
        <w:spacing w:after="0"/>
        <w:jc w:val="both"/>
        <w:rPr>
          <w:rFonts w:cs="B Nazanin"/>
          <w:sz w:val="28"/>
          <w:szCs w:val="28"/>
          <w:rtl/>
        </w:rPr>
      </w:pPr>
      <w:r>
        <w:rPr>
          <w:rFonts w:cs="B Nazanin" w:hint="cs"/>
          <w:sz w:val="28"/>
          <w:szCs w:val="28"/>
          <w:rtl/>
        </w:rPr>
        <w:t>در جدول زیر، سطر آخر تعیین کننده سطح معنی</w:t>
      </w:r>
      <w:r>
        <w:rPr>
          <w:rFonts w:cs="B Nazanin" w:hint="cs"/>
          <w:sz w:val="28"/>
          <w:szCs w:val="28"/>
          <w:rtl/>
        </w:rPr>
        <w:softHyphen/>
        <w:t>داری آزمون فوق می</w:t>
      </w:r>
      <w:r>
        <w:rPr>
          <w:rFonts w:cs="B Nazanin" w:hint="cs"/>
          <w:sz w:val="28"/>
          <w:szCs w:val="28"/>
          <w:rtl/>
        </w:rPr>
        <w:softHyphen/>
        <w:t>باشد. چون مقدار مربوطه(0.241) بیشتر از 0.05 است، بنابراین تفاوت</w:t>
      </w:r>
      <w:r>
        <w:rPr>
          <w:rFonts w:cs="B Nazanin" w:hint="cs"/>
          <w:sz w:val="28"/>
          <w:szCs w:val="28"/>
          <w:rtl/>
        </w:rPr>
        <w:softHyphen/>
        <w:t>های بین میانگین</w:t>
      </w:r>
      <w:r>
        <w:rPr>
          <w:rFonts w:cs="B Nazanin" w:hint="cs"/>
          <w:sz w:val="28"/>
          <w:szCs w:val="28"/>
          <w:rtl/>
        </w:rPr>
        <w:softHyphen/>
        <w:t>های 5 بخش معنی</w:t>
      </w:r>
      <w:r>
        <w:rPr>
          <w:rFonts w:cs="B Nazanin" w:hint="cs"/>
          <w:sz w:val="28"/>
          <w:szCs w:val="28"/>
          <w:rtl/>
        </w:rPr>
        <w:softHyphen/>
        <w:t>دار نیست و فرض برابری میانگین</w:t>
      </w:r>
      <w:r>
        <w:rPr>
          <w:rFonts w:cs="B Nazanin" w:hint="cs"/>
          <w:sz w:val="28"/>
          <w:szCs w:val="28"/>
          <w:rtl/>
        </w:rPr>
        <w:softHyphen/>
        <w:t>های 5 بخش پذیرفته می</w:t>
      </w:r>
      <w:r>
        <w:rPr>
          <w:rFonts w:cs="B Nazanin" w:hint="cs"/>
          <w:sz w:val="28"/>
          <w:szCs w:val="28"/>
          <w:rtl/>
        </w:rPr>
        <w:softHyphen/>
        <w:t xml:space="preserve">شود. به عبارت دیگر، نوع فعالیت بر روی میانگین کل سوالات بدون تأثیر بوده است. </w:t>
      </w:r>
    </w:p>
    <w:p w:rsidR="004C4A2C" w:rsidRDefault="004C4A2C" w:rsidP="004C4A2C">
      <w:pPr>
        <w:autoSpaceDE w:val="0"/>
        <w:autoSpaceDN w:val="0"/>
        <w:adjustRightInd w:val="0"/>
        <w:spacing w:before="240" w:after="0"/>
        <w:jc w:val="center"/>
        <w:rPr>
          <w:rFonts w:cs="B Nazanin"/>
          <w:sz w:val="28"/>
          <w:szCs w:val="28"/>
          <w:rtl/>
        </w:rPr>
      </w:pPr>
      <w:r>
        <w:rPr>
          <w:rFonts w:cs="B Nazanin" w:hint="cs"/>
          <w:sz w:val="28"/>
          <w:szCs w:val="28"/>
          <w:rtl/>
        </w:rPr>
        <w:t>جدول (3-62) آزمون کروسکال- والیس میانگین کل سوالات</w:t>
      </w:r>
    </w:p>
    <w:tbl>
      <w:tblPr>
        <w:tblW w:w="4830" w:type="dxa"/>
        <w:jc w:val="center"/>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678"/>
        <w:gridCol w:w="2152"/>
      </w:tblGrid>
      <w:tr w:rsidR="004C4A2C" w:rsidTr="004C4A2C">
        <w:trPr>
          <w:cantSplit/>
          <w:trHeight w:val="504"/>
          <w:tblHeader/>
          <w:jc w:val="center"/>
        </w:trPr>
        <w:tc>
          <w:tcPr>
            <w:tcW w:w="26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شرح</w:t>
            </w:r>
          </w:p>
        </w:tc>
        <w:tc>
          <w:tcPr>
            <w:tcW w:w="215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میانگین</w:t>
            </w:r>
          </w:p>
        </w:tc>
      </w:tr>
      <w:tr w:rsidR="004C4A2C" w:rsidTr="004C4A2C">
        <w:trPr>
          <w:cantSplit/>
          <w:trHeight w:val="308"/>
          <w:tblHeader/>
          <w:jc w:val="center"/>
        </w:trPr>
        <w:tc>
          <w:tcPr>
            <w:tcW w:w="26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adjustRightInd w:val="0"/>
              <w:spacing w:after="0" w:line="320" w:lineRule="atLeast"/>
              <w:ind w:left="60" w:right="60"/>
              <w:jc w:val="center"/>
              <w:rPr>
                <w:rFonts w:ascii="Arial" w:hAnsi="Arial" w:cs="B Titr"/>
                <w:color w:val="000000"/>
                <w:sz w:val="20"/>
                <w:szCs w:val="20"/>
              </w:rPr>
            </w:pPr>
            <w:r>
              <w:rPr>
                <w:rFonts w:ascii="Arial" w:hAnsi="Arial" w:cs="B Titr" w:hint="cs"/>
                <w:color w:val="000000"/>
                <w:sz w:val="20"/>
                <w:szCs w:val="20"/>
                <w:rtl/>
              </w:rPr>
              <w:t>آماره کای-دو</w:t>
            </w:r>
          </w:p>
        </w:tc>
        <w:tc>
          <w:tcPr>
            <w:tcW w:w="215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5.487</w:t>
            </w:r>
          </w:p>
        </w:tc>
      </w:tr>
      <w:tr w:rsidR="004C4A2C" w:rsidTr="004C4A2C">
        <w:trPr>
          <w:cantSplit/>
          <w:trHeight w:val="308"/>
          <w:tblHeader/>
          <w:jc w:val="center"/>
        </w:trPr>
        <w:tc>
          <w:tcPr>
            <w:tcW w:w="26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adjustRightInd w:val="0"/>
              <w:spacing w:after="0" w:line="320" w:lineRule="atLeast"/>
              <w:ind w:left="60" w:right="60"/>
              <w:jc w:val="center"/>
              <w:rPr>
                <w:rFonts w:ascii="Arial" w:hAnsi="Arial" w:cs="B Titr"/>
                <w:color w:val="000000"/>
                <w:sz w:val="20"/>
                <w:szCs w:val="20"/>
              </w:rPr>
            </w:pPr>
            <w:r>
              <w:rPr>
                <w:rFonts w:ascii="Arial" w:hAnsi="Arial" w:cs="B Titr" w:hint="cs"/>
                <w:color w:val="000000"/>
                <w:sz w:val="20"/>
                <w:szCs w:val="20"/>
                <w:rtl/>
              </w:rPr>
              <w:t>درجه آزادی</w:t>
            </w:r>
          </w:p>
        </w:tc>
        <w:tc>
          <w:tcPr>
            <w:tcW w:w="215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4</w:t>
            </w:r>
          </w:p>
        </w:tc>
      </w:tr>
      <w:tr w:rsidR="004C4A2C" w:rsidTr="004C4A2C">
        <w:trPr>
          <w:cantSplit/>
          <w:trHeight w:val="333"/>
          <w:tblHeader/>
          <w:jc w:val="center"/>
        </w:trPr>
        <w:tc>
          <w:tcPr>
            <w:tcW w:w="26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adjustRightInd w:val="0"/>
              <w:spacing w:after="0" w:line="320" w:lineRule="atLeast"/>
              <w:ind w:left="60" w:right="60"/>
              <w:jc w:val="center"/>
              <w:rPr>
                <w:rFonts w:ascii="Arial" w:hAnsi="Arial" w:cs="B Titr"/>
                <w:color w:val="000000"/>
                <w:sz w:val="20"/>
                <w:szCs w:val="20"/>
              </w:rPr>
            </w:pPr>
            <w:r>
              <w:rPr>
                <w:rFonts w:ascii="Arial" w:hAnsi="Arial" w:cs="B Titr" w:hint="cs"/>
                <w:color w:val="000000"/>
                <w:sz w:val="20"/>
                <w:szCs w:val="20"/>
                <w:rtl/>
              </w:rPr>
              <w:t>سطح معنی</w:t>
            </w:r>
            <w:r>
              <w:rPr>
                <w:rFonts w:ascii="Arial" w:hAnsi="Arial" w:cs="B Titr" w:hint="cs"/>
                <w:color w:val="000000"/>
                <w:sz w:val="20"/>
                <w:szCs w:val="20"/>
                <w:rtl/>
              </w:rPr>
              <w:softHyphen/>
              <w:t>داری</w:t>
            </w:r>
          </w:p>
        </w:tc>
        <w:tc>
          <w:tcPr>
            <w:tcW w:w="215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.241</w:t>
            </w:r>
          </w:p>
        </w:tc>
      </w:tr>
    </w:tbl>
    <w:p w:rsidR="004C4A2C" w:rsidRDefault="004C4A2C" w:rsidP="004C4A2C">
      <w:pPr>
        <w:autoSpaceDE w:val="0"/>
        <w:autoSpaceDN w:val="0"/>
        <w:adjustRightInd w:val="0"/>
        <w:spacing w:after="0" w:line="400" w:lineRule="atLeast"/>
        <w:jc w:val="both"/>
        <w:rPr>
          <w:rFonts w:ascii="Times New Roman" w:eastAsiaTheme="minorHAnsi" w:hAnsi="Times New Roman" w:cs="Times New Roman"/>
          <w:sz w:val="28"/>
          <w:szCs w:val="28"/>
          <w:rtl/>
        </w:rPr>
      </w:pPr>
    </w:p>
    <w:p w:rsidR="004C4A2C" w:rsidRDefault="004C4A2C" w:rsidP="004C4A2C">
      <w:pPr>
        <w:autoSpaceDE w:val="0"/>
        <w:autoSpaceDN w:val="0"/>
        <w:adjustRightInd w:val="0"/>
        <w:spacing w:after="0"/>
        <w:jc w:val="both"/>
        <w:rPr>
          <w:rFonts w:cs="B Nazanin"/>
          <w:b/>
          <w:bCs/>
          <w:sz w:val="28"/>
          <w:szCs w:val="28"/>
        </w:rPr>
      </w:pPr>
      <w:r>
        <w:rPr>
          <w:rFonts w:cs="B Nazanin" w:hint="cs"/>
          <w:b/>
          <w:bCs/>
          <w:sz w:val="28"/>
          <w:szCs w:val="28"/>
          <w:rtl/>
        </w:rPr>
        <w:t>آزمون کروسکال- والیس میانگین سوالات استانی، ملی و فراملی:</w:t>
      </w:r>
    </w:p>
    <w:p w:rsidR="004C4A2C" w:rsidRDefault="004C4A2C" w:rsidP="004C4A2C">
      <w:pPr>
        <w:autoSpaceDE w:val="0"/>
        <w:autoSpaceDN w:val="0"/>
        <w:adjustRightInd w:val="0"/>
        <w:spacing w:after="0"/>
        <w:jc w:val="both"/>
        <w:rPr>
          <w:rFonts w:cs="B Nazanin"/>
          <w:sz w:val="28"/>
          <w:szCs w:val="28"/>
          <w:rtl/>
        </w:rPr>
      </w:pPr>
      <w:r>
        <w:rPr>
          <w:rFonts w:cs="B Nazanin" w:hint="cs"/>
          <w:sz w:val="28"/>
          <w:szCs w:val="28"/>
          <w:rtl/>
        </w:rPr>
        <w:t>فرض اولیه:  میانگین</w:t>
      </w:r>
      <w:r>
        <w:rPr>
          <w:rFonts w:cs="B Nazanin" w:hint="cs"/>
          <w:sz w:val="28"/>
          <w:szCs w:val="28"/>
          <w:rtl/>
        </w:rPr>
        <w:softHyphen/>
        <w:t>های 5 بخش مساوی است؛</w:t>
      </w:r>
    </w:p>
    <w:p w:rsidR="004C4A2C" w:rsidRDefault="004C4A2C" w:rsidP="004C4A2C">
      <w:pPr>
        <w:autoSpaceDE w:val="0"/>
        <w:autoSpaceDN w:val="0"/>
        <w:adjustRightInd w:val="0"/>
        <w:spacing w:after="0"/>
        <w:jc w:val="both"/>
        <w:rPr>
          <w:rFonts w:cs="B Nazanin"/>
          <w:sz w:val="28"/>
          <w:szCs w:val="28"/>
          <w:rtl/>
        </w:rPr>
      </w:pPr>
      <w:r>
        <w:rPr>
          <w:rFonts w:cs="B Nazanin" w:hint="cs"/>
          <w:sz w:val="28"/>
          <w:szCs w:val="28"/>
          <w:rtl/>
        </w:rPr>
        <w:t>فرض مخالف:  میانگین</w:t>
      </w:r>
      <w:r>
        <w:rPr>
          <w:rFonts w:cs="B Nazanin" w:hint="cs"/>
          <w:sz w:val="28"/>
          <w:szCs w:val="28"/>
          <w:rtl/>
        </w:rPr>
        <w:softHyphen/>
        <w:t>های 5 بخش مساوی نیست.</w:t>
      </w:r>
    </w:p>
    <w:p w:rsidR="004C4A2C" w:rsidRDefault="004C4A2C" w:rsidP="004C4A2C">
      <w:pPr>
        <w:autoSpaceDE w:val="0"/>
        <w:autoSpaceDN w:val="0"/>
        <w:adjustRightInd w:val="0"/>
        <w:spacing w:after="0"/>
        <w:jc w:val="both"/>
        <w:rPr>
          <w:rFonts w:cs="B Nazanin"/>
          <w:sz w:val="28"/>
          <w:szCs w:val="28"/>
          <w:rtl/>
        </w:rPr>
      </w:pPr>
      <w:r>
        <w:rPr>
          <w:rFonts w:cs="B Nazanin" w:hint="cs"/>
          <w:sz w:val="28"/>
          <w:szCs w:val="28"/>
          <w:rtl/>
        </w:rPr>
        <w:t>در جدول زیر، سطر آخر تعیین کننده سطح معنی</w:t>
      </w:r>
      <w:r>
        <w:rPr>
          <w:rFonts w:cs="B Nazanin" w:hint="cs"/>
          <w:sz w:val="28"/>
          <w:szCs w:val="28"/>
          <w:rtl/>
        </w:rPr>
        <w:softHyphen/>
        <w:t>داری آزمون فوق برای سوالات استانی، ملی و فراملی می</w:t>
      </w:r>
      <w:r>
        <w:rPr>
          <w:rFonts w:cs="B Nazanin" w:hint="cs"/>
          <w:sz w:val="28"/>
          <w:szCs w:val="28"/>
          <w:rtl/>
        </w:rPr>
        <w:softHyphen/>
        <w:t>باشد. چون مقدار مربوط به سوالات استانی و ملی بیشتر از 0.05 است، بنابراین در مورد سوالات استانی و ملی به طور جداگانه، تفاوت</w:t>
      </w:r>
      <w:r>
        <w:rPr>
          <w:rFonts w:cs="B Nazanin" w:hint="cs"/>
          <w:sz w:val="28"/>
          <w:szCs w:val="28"/>
          <w:rtl/>
        </w:rPr>
        <w:softHyphen/>
        <w:t>های بین میانگین</w:t>
      </w:r>
      <w:r>
        <w:rPr>
          <w:rFonts w:cs="B Nazanin" w:hint="cs"/>
          <w:sz w:val="28"/>
          <w:szCs w:val="28"/>
          <w:rtl/>
        </w:rPr>
        <w:softHyphen/>
        <w:t>های 5 بخش معنی</w:t>
      </w:r>
      <w:r>
        <w:rPr>
          <w:rFonts w:cs="B Nazanin" w:hint="cs"/>
          <w:sz w:val="28"/>
          <w:szCs w:val="28"/>
          <w:rtl/>
        </w:rPr>
        <w:softHyphen/>
        <w:t>دار نیست و فرض برابری میانگین</w:t>
      </w:r>
      <w:r>
        <w:rPr>
          <w:rFonts w:cs="B Nazanin" w:hint="cs"/>
          <w:sz w:val="28"/>
          <w:szCs w:val="28"/>
          <w:rtl/>
        </w:rPr>
        <w:softHyphen/>
        <w:t>های 5 بخش پذیرفته می</w:t>
      </w:r>
      <w:r>
        <w:rPr>
          <w:rFonts w:cs="B Nazanin" w:hint="cs"/>
          <w:sz w:val="28"/>
          <w:szCs w:val="28"/>
          <w:rtl/>
        </w:rPr>
        <w:softHyphen/>
        <w:t xml:space="preserve">شود. به عبارت دیگر، نوع فعالیت بر روی میانگین سوالات استانی و ملی بدون تأثیر بوده است. </w:t>
      </w:r>
    </w:p>
    <w:p w:rsidR="004C4A2C" w:rsidRDefault="004C4A2C" w:rsidP="004C4A2C">
      <w:pPr>
        <w:autoSpaceDE w:val="0"/>
        <w:autoSpaceDN w:val="0"/>
        <w:adjustRightInd w:val="0"/>
        <w:spacing w:after="0"/>
        <w:jc w:val="both"/>
        <w:rPr>
          <w:rFonts w:cs="B Nazanin"/>
          <w:sz w:val="28"/>
          <w:szCs w:val="28"/>
          <w:rtl/>
        </w:rPr>
      </w:pPr>
      <w:r>
        <w:rPr>
          <w:rFonts w:cs="B Nazanin" w:hint="cs"/>
          <w:sz w:val="28"/>
          <w:szCs w:val="28"/>
          <w:rtl/>
        </w:rPr>
        <w:lastRenderedPageBreak/>
        <w:t>اما در مورد سوالات فراملی چون سطح معنی</w:t>
      </w:r>
      <w:r>
        <w:rPr>
          <w:rFonts w:cs="B Nazanin" w:hint="cs"/>
          <w:sz w:val="28"/>
          <w:szCs w:val="28"/>
          <w:rtl/>
        </w:rPr>
        <w:softHyphen/>
        <w:t>داری آزمون فوق در جدول کمتر از 0.05 است، بنابراین تفاوت</w:t>
      </w:r>
      <w:r>
        <w:rPr>
          <w:rFonts w:cs="B Nazanin" w:hint="cs"/>
          <w:sz w:val="28"/>
          <w:szCs w:val="28"/>
          <w:rtl/>
        </w:rPr>
        <w:softHyphen/>
        <w:t>های بین میانگین</w:t>
      </w:r>
      <w:r>
        <w:rPr>
          <w:rFonts w:cs="B Nazanin" w:hint="cs"/>
          <w:sz w:val="28"/>
          <w:szCs w:val="28"/>
          <w:rtl/>
        </w:rPr>
        <w:softHyphen/>
        <w:t>های 5 بخش معنی</w:t>
      </w:r>
      <w:r>
        <w:rPr>
          <w:rFonts w:cs="B Nazanin" w:hint="cs"/>
          <w:sz w:val="28"/>
          <w:szCs w:val="28"/>
          <w:rtl/>
        </w:rPr>
        <w:softHyphen/>
        <w:t>دار است و فرض برابری میانگین-های 5 بخش پذیرفته نمی</w:t>
      </w:r>
      <w:r>
        <w:rPr>
          <w:rFonts w:cs="B Nazanin" w:hint="cs"/>
          <w:sz w:val="28"/>
          <w:szCs w:val="28"/>
          <w:rtl/>
        </w:rPr>
        <w:softHyphen/>
        <w:t xml:space="preserve">شود. به عبارت دیگر، نوع فعالیت بر روی میانگین سوالات فراملی موثر بوده است. </w:t>
      </w:r>
    </w:p>
    <w:p w:rsidR="004C4A2C" w:rsidRDefault="004C4A2C" w:rsidP="004C4A2C">
      <w:pPr>
        <w:autoSpaceDE w:val="0"/>
        <w:autoSpaceDN w:val="0"/>
        <w:adjustRightInd w:val="0"/>
        <w:spacing w:before="240" w:after="0" w:line="400" w:lineRule="atLeast"/>
        <w:jc w:val="center"/>
        <w:rPr>
          <w:rFonts w:cs="B Nazanin"/>
          <w:sz w:val="28"/>
          <w:szCs w:val="28"/>
          <w:rtl/>
        </w:rPr>
      </w:pPr>
      <w:r>
        <w:rPr>
          <w:rFonts w:cs="B Nazanin" w:hint="cs"/>
          <w:sz w:val="28"/>
          <w:szCs w:val="28"/>
          <w:rtl/>
        </w:rPr>
        <w:t>جدول (3-63) آزمون کروسکال- والیس میانگین سوالات استانی، ملی و فراملی</w:t>
      </w:r>
    </w:p>
    <w:tbl>
      <w:tblPr>
        <w:tblW w:w="7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072"/>
        <w:gridCol w:w="1665"/>
        <w:gridCol w:w="1663"/>
        <w:gridCol w:w="1665"/>
      </w:tblGrid>
      <w:tr w:rsidR="004C4A2C" w:rsidTr="004C4A2C">
        <w:trPr>
          <w:cantSplit/>
          <w:trHeight w:val="638"/>
          <w:tblHeader/>
          <w:jc w:val="center"/>
        </w:trPr>
        <w:tc>
          <w:tcPr>
            <w:tcW w:w="207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شرح</w:t>
            </w:r>
          </w:p>
        </w:tc>
        <w:tc>
          <w:tcPr>
            <w:tcW w:w="16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سوالات استانی</w:t>
            </w:r>
          </w:p>
        </w:tc>
        <w:tc>
          <w:tcPr>
            <w:tcW w:w="166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سوالات ملی</w:t>
            </w:r>
          </w:p>
        </w:tc>
        <w:tc>
          <w:tcPr>
            <w:tcW w:w="16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سوالات فراملی</w:t>
            </w:r>
          </w:p>
        </w:tc>
      </w:tr>
      <w:tr w:rsidR="004C4A2C" w:rsidTr="004C4A2C">
        <w:trPr>
          <w:cantSplit/>
          <w:trHeight w:val="315"/>
          <w:tblHeader/>
          <w:jc w:val="center"/>
        </w:trPr>
        <w:tc>
          <w:tcPr>
            <w:tcW w:w="207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آماره کای-دو</w:t>
            </w:r>
          </w:p>
        </w:tc>
        <w:tc>
          <w:tcPr>
            <w:tcW w:w="166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2.517</w:t>
            </w:r>
          </w:p>
        </w:tc>
        <w:tc>
          <w:tcPr>
            <w:tcW w:w="166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6.079</w:t>
            </w:r>
          </w:p>
        </w:tc>
        <w:tc>
          <w:tcPr>
            <w:tcW w:w="166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10.731</w:t>
            </w:r>
          </w:p>
        </w:tc>
      </w:tr>
      <w:tr w:rsidR="004C4A2C" w:rsidTr="004C4A2C">
        <w:trPr>
          <w:cantSplit/>
          <w:trHeight w:val="315"/>
          <w:tblHeader/>
          <w:jc w:val="center"/>
        </w:trPr>
        <w:tc>
          <w:tcPr>
            <w:tcW w:w="207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درجه آزادی</w:t>
            </w:r>
          </w:p>
        </w:tc>
        <w:tc>
          <w:tcPr>
            <w:tcW w:w="166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4</w:t>
            </w:r>
          </w:p>
        </w:tc>
        <w:tc>
          <w:tcPr>
            <w:tcW w:w="166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4</w:t>
            </w:r>
          </w:p>
        </w:tc>
        <w:tc>
          <w:tcPr>
            <w:tcW w:w="166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4</w:t>
            </w:r>
          </w:p>
        </w:tc>
      </w:tr>
      <w:tr w:rsidR="004C4A2C" w:rsidTr="004C4A2C">
        <w:trPr>
          <w:cantSplit/>
          <w:trHeight w:val="328"/>
          <w:tblHeader/>
          <w:jc w:val="center"/>
        </w:trPr>
        <w:tc>
          <w:tcPr>
            <w:tcW w:w="207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سطح معنی</w:t>
            </w:r>
            <w:r>
              <w:rPr>
                <w:rFonts w:ascii="Arial" w:hAnsi="Arial" w:cs="B Titr" w:hint="cs"/>
                <w:color w:val="000000"/>
                <w:sz w:val="20"/>
                <w:szCs w:val="20"/>
                <w:rtl/>
              </w:rPr>
              <w:softHyphen/>
              <w:t>داری</w:t>
            </w:r>
          </w:p>
        </w:tc>
        <w:tc>
          <w:tcPr>
            <w:tcW w:w="166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.642</w:t>
            </w:r>
          </w:p>
        </w:tc>
        <w:tc>
          <w:tcPr>
            <w:tcW w:w="166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.193</w:t>
            </w:r>
          </w:p>
        </w:tc>
        <w:tc>
          <w:tcPr>
            <w:tcW w:w="166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.030</w:t>
            </w:r>
          </w:p>
        </w:tc>
      </w:tr>
    </w:tbl>
    <w:p w:rsidR="004C4A2C" w:rsidRDefault="004C4A2C" w:rsidP="004C4A2C">
      <w:pPr>
        <w:autoSpaceDE w:val="0"/>
        <w:autoSpaceDN w:val="0"/>
        <w:adjustRightInd w:val="0"/>
        <w:spacing w:before="240" w:after="0"/>
        <w:jc w:val="both"/>
        <w:rPr>
          <w:rFonts w:cs="B Nazanin"/>
          <w:b/>
          <w:bCs/>
          <w:sz w:val="28"/>
          <w:szCs w:val="28"/>
          <w:rtl/>
        </w:rPr>
      </w:pPr>
      <w:r>
        <w:rPr>
          <w:rFonts w:cs="B Nazanin" w:hint="cs"/>
          <w:b/>
          <w:bCs/>
          <w:sz w:val="28"/>
          <w:szCs w:val="28"/>
          <w:rtl/>
        </w:rPr>
        <w:t>آزمون کروسکال- والیس سوالات پرسشنامه:</w:t>
      </w:r>
    </w:p>
    <w:p w:rsidR="004C4A2C" w:rsidRDefault="004C4A2C" w:rsidP="004C4A2C">
      <w:pPr>
        <w:autoSpaceDE w:val="0"/>
        <w:autoSpaceDN w:val="0"/>
        <w:adjustRightInd w:val="0"/>
        <w:spacing w:before="240" w:after="0"/>
        <w:jc w:val="both"/>
        <w:rPr>
          <w:rFonts w:cs="B Nazanin"/>
          <w:b/>
          <w:bCs/>
          <w:sz w:val="28"/>
          <w:szCs w:val="28"/>
          <w:rtl/>
        </w:rPr>
      </w:pPr>
      <w:r>
        <w:rPr>
          <w:rFonts w:cs="B Nazanin" w:hint="cs"/>
          <w:b/>
          <w:bCs/>
          <w:sz w:val="28"/>
          <w:szCs w:val="28"/>
          <w:rtl/>
        </w:rPr>
        <w:t>آزمون کروسکال- والیس سوال1 (بوروکراسی در دستگاه</w:t>
      </w:r>
      <w:r>
        <w:rPr>
          <w:rFonts w:cs="B Nazanin" w:hint="cs"/>
          <w:b/>
          <w:bCs/>
          <w:sz w:val="28"/>
          <w:szCs w:val="28"/>
          <w:rtl/>
        </w:rPr>
        <w:softHyphen/>
        <w:t>های دولتی):</w:t>
      </w:r>
    </w:p>
    <w:p w:rsidR="004C4A2C" w:rsidRDefault="004C4A2C" w:rsidP="004C4A2C">
      <w:pPr>
        <w:autoSpaceDE w:val="0"/>
        <w:autoSpaceDN w:val="0"/>
        <w:adjustRightInd w:val="0"/>
        <w:spacing w:after="0" w:line="400" w:lineRule="atLeast"/>
        <w:jc w:val="both"/>
        <w:rPr>
          <w:rFonts w:cs="B Nazanin"/>
          <w:sz w:val="28"/>
          <w:szCs w:val="28"/>
          <w:rtl/>
        </w:rPr>
      </w:pPr>
      <w:r>
        <w:rPr>
          <w:rFonts w:cs="B Nazanin" w:hint="cs"/>
          <w:sz w:val="28"/>
          <w:szCs w:val="28"/>
          <w:rtl/>
        </w:rPr>
        <w:t>در جدول (3-64) میانگین رتبه</w:t>
      </w:r>
      <w:r>
        <w:rPr>
          <w:rFonts w:cs="B Nazanin" w:hint="cs"/>
          <w:sz w:val="28"/>
          <w:szCs w:val="28"/>
          <w:rtl/>
        </w:rPr>
        <w:softHyphen/>
        <w:t xml:space="preserve"> متغیرهای نوع فعالیت برای سوال 1 پرسشنامه ارائه شده است.</w:t>
      </w:r>
    </w:p>
    <w:p w:rsidR="004C4A2C" w:rsidRDefault="004C4A2C" w:rsidP="004C4A2C">
      <w:pPr>
        <w:autoSpaceDE w:val="0"/>
        <w:autoSpaceDN w:val="0"/>
        <w:adjustRightInd w:val="0"/>
        <w:spacing w:before="240" w:after="0" w:line="400" w:lineRule="atLeast"/>
        <w:jc w:val="center"/>
        <w:rPr>
          <w:rFonts w:ascii="Times New Roman" w:eastAsiaTheme="minorHAnsi" w:hAnsi="Times New Roman" w:cs="Times New Roman"/>
          <w:sz w:val="24"/>
          <w:szCs w:val="24"/>
          <w:rtl/>
        </w:rPr>
      </w:pPr>
      <w:r>
        <w:rPr>
          <w:rFonts w:cs="B Nazanin" w:hint="cs"/>
          <w:sz w:val="28"/>
          <w:szCs w:val="28"/>
          <w:rtl/>
        </w:rPr>
        <w:t>جدول (3-64) میانگین رتبه</w:t>
      </w:r>
      <w:r>
        <w:rPr>
          <w:rFonts w:cs="B Nazanin" w:hint="cs"/>
          <w:sz w:val="28"/>
          <w:szCs w:val="28"/>
          <w:rtl/>
        </w:rPr>
        <w:softHyphen/>
        <w:t xml:space="preserve"> متغیرهای نوع فعالیت برای سوال 1 پرسشنامه</w:t>
      </w:r>
    </w:p>
    <w:tbl>
      <w:tblPr>
        <w:tblW w:w="5220" w:type="dxa"/>
        <w:jc w:val="center"/>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586"/>
        <w:gridCol w:w="1106"/>
        <w:gridCol w:w="1592"/>
        <w:gridCol w:w="1936"/>
      </w:tblGrid>
      <w:tr w:rsidR="004C4A2C" w:rsidTr="004C4A2C">
        <w:trPr>
          <w:cantSplit/>
          <w:trHeight w:val="469"/>
          <w:tblHeader/>
          <w:jc w:val="center"/>
        </w:trPr>
        <w:tc>
          <w:tcPr>
            <w:tcW w:w="16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نوع</w:t>
            </w:r>
          </w:p>
        </w:tc>
        <w:tc>
          <w:tcPr>
            <w:tcW w:w="1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تعداد</w:t>
            </w:r>
          </w:p>
        </w:tc>
        <w:tc>
          <w:tcPr>
            <w:tcW w:w="193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میانگین رتبه</w:t>
            </w:r>
          </w:p>
        </w:tc>
      </w:tr>
      <w:tr w:rsidR="004C4A2C" w:rsidTr="004C4A2C">
        <w:trPr>
          <w:cantSplit/>
          <w:trHeight w:val="342"/>
          <w:tblHeader/>
          <w:jc w:val="center"/>
        </w:trPr>
        <w:tc>
          <w:tcPr>
            <w:tcW w:w="586"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سوال 1 پرسشنامه</w:t>
            </w:r>
          </w:p>
        </w:tc>
        <w:tc>
          <w:tcPr>
            <w:tcW w:w="110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معدن</w:t>
            </w:r>
          </w:p>
        </w:tc>
        <w:tc>
          <w:tcPr>
            <w:tcW w:w="15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19</w:t>
            </w:r>
          </w:p>
        </w:tc>
        <w:tc>
          <w:tcPr>
            <w:tcW w:w="19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77.74</w:t>
            </w:r>
          </w:p>
        </w:tc>
      </w:tr>
      <w:tr w:rsidR="004C4A2C" w:rsidTr="004C4A2C">
        <w:trPr>
          <w:cantSplit/>
          <w:trHeight w:val="157"/>
          <w:tblHeader/>
          <w:jc w:val="center"/>
        </w:trPr>
        <w:tc>
          <w:tcPr>
            <w:tcW w:w="1693" w:type="dxa"/>
            <w:vMerge/>
            <w:tcBorders>
              <w:top w:val="single" w:sz="4" w:space="0" w:color="auto"/>
              <w:left w:val="single" w:sz="4" w:space="0" w:color="auto"/>
              <w:bottom w:val="single" w:sz="4" w:space="0" w:color="auto"/>
              <w:right w:val="single" w:sz="4" w:space="0" w:color="auto"/>
            </w:tcBorders>
            <w:vAlign w:val="center"/>
            <w:hideMark/>
          </w:tcPr>
          <w:p w:rsidR="004C4A2C" w:rsidRDefault="004C4A2C">
            <w:pPr>
              <w:bidi w:val="0"/>
              <w:spacing w:after="0" w:line="240" w:lineRule="auto"/>
              <w:rPr>
                <w:rFonts w:ascii="Arial" w:hAnsi="Arial" w:cs="B Titr"/>
                <w:color w:val="000000"/>
                <w:sz w:val="20"/>
                <w:szCs w:val="20"/>
              </w:rPr>
            </w:pPr>
          </w:p>
        </w:tc>
        <w:tc>
          <w:tcPr>
            <w:tcW w:w="110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صنعت</w:t>
            </w:r>
          </w:p>
        </w:tc>
        <w:tc>
          <w:tcPr>
            <w:tcW w:w="15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41</w:t>
            </w:r>
          </w:p>
        </w:tc>
        <w:tc>
          <w:tcPr>
            <w:tcW w:w="19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58.52</w:t>
            </w:r>
          </w:p>
        </w:tc>
      </w:tr>
      <w:tr w:rsidR="004C4A2C" w:rsidTr="004C4A2C">
        <w:trPr>
          <w:cantSplit/>
          <w:trHeight w:val="157"/>
          <w:tblHeader/>
          <w:jc w:val="center"/>
        </w:trPr>
        <w:tc>
          <w:tcPr>
            <w:tcW w:w="1693" w:type="dxa"/>
            <w:vMerge/>
            <w:tcBorders>
              <w:top w:val="single" w:sz="4" w:space="0" w:color="auto"/>
              <w:left w:val="single" w:sz="4" w:space="0" w:color="auto"/>
              <w:bottom w:val="single" w:sz="4" w:space="0" w:color="auto"/>
              <w:right w:val="single" w:sz="4" w:space="0" w:color="auto"/>
            </w:tcBorders>
            <w:vAlign w:val="center"/>
            <w:hideMark/>
          </w:tcPr>
          <w:p w:rsidR="004C4A2C" w:rsidRDefault="004C4A2C">
            <w:pPr>
              <w:bidi w:val="0"/>
              <w:spacing w:after="0" w:line="240" w:lineRule="auto"/>
              <w:rPr>
                <w:rFonts w:ascii="Arial" w:hAnsi="Arial" w:cs="B Titr"/>
                <w:color w:val="000000"/>
                <w:sz w:val="20"/>
                <w:szCs w:val="20"/>
              </w:rPr>
            </w:pPr>
          </w:p>
        </w:tc>
        <w:tc>
          <w:tcPr>
            <w:tcW w:w="110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خدمات</w:t>
            </w:r>
          </w:p>
        </w:tc>
        <w:tc>
          <w:tcPr>
            <w:tcW w:w="15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28</w:t>
            </w:r>
          </w:p>
        </w:tc>
        <w:tc>
          <w:tcPr>
            <w:tcW w:w="19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54.80</w:t>
            </w:r>
          </w:p>
        </w:tc>
      </w:tr>
      <w:tr w:rsidR="004C4A2C" w:rsidTr="004C4A2C">
        <w:trPr>
          <w:cantSplit/>
          <w:trHeight w:val="157"/>
          <w:tblHeader/>
          <w:jc w:val="center"/>
        </w:trPr>
        <w:tc>
          <w:tcPr>
            <w:tcW w:w="1693" w:type="dxa"/>
            <w:vMerge/>
            <w:tcBorders>
              <w:top w:val="single" w:sz="4" w:space="0" w:color="auto"/>
              <w:left w:val="single" w:sz="4" w:space="0" w:color="auto"/>
              <w:bottom w:val="single" w:sz="4" w:space="0" w:color="auto"/>
              <w:right w:val="single" w:sz="4" w:space="0" w:color="auto"/>
            </w:tcBorders>
            <w:vAlign w:val="center"/>
            <w:hideMark/>
          </w:tcPr>
          <w:p w:rsidR="004C4A2C" w:rsidRDefault="004C4A2C">
            <w:pPr>
              <w:bidi w:val="0"/>
              <w:spacing w:after="0" w:line="240" w:lineRule="auto"/>
              <w:rPr>
                <w:rFonts w:ascii="Arial" w:hAnsi="Arial" w:cs="B Titr"/>
                <w:color w:val="000000"/>
                <w:sz w:val="20"/>
                <w:szCs w:val="20"/>
              </w:rPr>
            </w:pPr>
          </w:p>
        </w:tc>
        <w:tc>
          <w:tcPr>
            <w:tcW w:w="110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حمل و نقل</w:t>
            </w:r>
          </w:p>
        </w:tc>
        <w:tc>
          <w:tcPr>
            <w:tcW w:w="15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11</w:t>
            </w:r>
          </w:p>
        </w:tc>
        <w:tc>
          <w:tcPr>
            <w:tcW w:w="19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60.95</w:t>
            </w:r>
          </w:p>
        </w:tc>
      </w:tr>
      <w:tr w:rsidR="004C4A2C" w:rsidTr="004C4A2C">
        <w:trPr>
          <w:cantSplit/>
          <w:trHeight w:val="157"/>
          <w:tblHeader/>
          <w:jc w:val="center"/>
        </w:trPr>
        <w:tc>
          <w:tcPr>
            <w:tcW w:w="1693" w:type="dxa"/>
            <w:vMerge/>
            <w:tcBorders>
              <w:top w:val="single" w:sz="4" w:space="0" w:color="auto"/>
              <w:left w:val="single" w:sz="4" w:space="0" w:color="auto"/>
              <w:bottom w:val="single" w:sz="4" w:space="0" w:color="auto"/>
              <w:right w:val="single" w:sz="4" w:space="0" w:color="auto"/>
            </w:tcBorders>
            <w:vAlign w:val="center"/>
            <w:hideMark/>
          </w:tcPr>
          <w:p w:rsidR="004C4A2C" w:rsidRDefault="004C4A2C">
            <w:pPr>
              <w:bidi w:val="0"/>
              <w:spacing w:after="0" w:line="240" w:lineRule="auto"/>
              <w:rPr>
                <w:rFonts w:ascii="Arial" w:hAnsi="Arial" w:cs="B Titr"/>
                <w:color w:val="000000"/>
                <w:sz w:val="20"/>
                <w:szCs w:val="20"/>
              </w:rPr>
            </w:pPr>
          </w:p>
        </w:tc>
        <w:tc>
          <w:tcPr>
            <w:tcW w:w="110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کشاورزی</w:t>
            </w:r>
          </w:p>
        </w:tc>
        <w:tc>
          <w:tcPr>
            <w:tcW w:w="15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24</w:t>
            </w:r>
          </w:p>
        </w:tc>
        <w:tc>
          <w:tcPr>
            <w:tcW w:w="19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64.35</w:t>
            </w:r>
          </w:p>
        </w:tc>
      </w:tr>
      <w:tr w:rsidR="004C4A2C" w:rsidTr="004C4A2C">
        <w:trPr>
          <w:cantSplit/>
          <w:trHeight w:val="157"/>
          <w:jc w:val="center"/>
        </w:trPr>
        <w:tc>
          <w:tcPr>
            <w:tcW w:w="1693" w:type="dxa"/>
            <w:vMerge/>
            <w:tcBorders>
              <w:top w:val="single" w:sz="4" w:space="0" w:color="auto"/>
              <w:left w:val="single" w:sz="4" w:space="0" w:color="auto"/>
              <w:bottom w:val="single" w:sz="4" w:space="0" w:color="auto"/>
              <w:right w:val="single" w:sz="4" w:space="0" w:color="auto"/>
            </w:tcBorders>
            <w:vAlign w:val="center"/>
            <w:hideMark/>
          </w:tcPr>
          <w:p w:rsidR="004C4A2C" w:rsidRDefault="004C4A2C">
            <w:pPr>
              <w:bidi w:val="0"/>
              <w:spacing w:after="0" w:line="240" w:lineRule="auto"/>
              <w:rPr>
                <w:rFonts w:ascii="Arial" w:hAnsi="Arial" w:cs="B Titr"/>
                <w:color w:val="000000"/>
                <w:sz w:val="20"/>
                <w:szCs w:val="20"/>
              </w:rPr>
            </w:pPr>
          </w:p>
        </w:tc>
        <w:tc>
          <w:tcPr>
            <w:tcW w:w="110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کل</w:t>
            </w:r>
          </w:p>
        </w:tc>
        <w:tc>
          <w:tcPr>
            <w:tcW w:w="15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123</w:t>
            </w:r>
          </w:p>
        </w:tc>
        <w:tc>
          <w:tcPr>
            <w:tcW w:w="19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C4A2C" w:rsidRDefault="004C4A2C">
            <w:pPr>
              <w:autoSpaceDE w:val="0"/>
              <w:autoSpaceDN w:val="0"/>
              <w:bidi w:val="0"/>
              <w:adjustRightInd w:val="0"/>
              <w:spacing w:after="0"/>
              <w:jc w:val="center"/>
              <w:rPr>
                <w:rFonts w:ascii="Arial" w:hAnsi="Arial" w:cs="B Nazanin"/>
                <w:color w:val="000000"/>
                <w:sz w:val="28"/>
                <w:szCs w:val="28"/>
              </w:rPr>
            </w:pPr>
          </w:p>
        </w:tc>
      </w:tr>
    </w:tbl>
    <w:p w:rsidR="004C4A2C" w:rsidRDefault="004C4A2C" w:rsidP="004C4A2C">
      <w:pPr>
        <w:autoSpaceDE w:val="0"/>
        <w:autoSpaceDN w:val="0"/>
        <w:adjustRightInd w:val="0"/>
        <w:spacing w:after="0" w:line="400" w:lineRule="atLeast"/>
        <w:jc w:val="both"/>
        <w:rPr>
          <w:rFonts w:ascii="Times New Roman" w:eastAsiaTheme="minorHAnsi" w:hAnsi="Times New Roman" w:cs="Times New Roman"/>
          <w:sz w:val="24"/>
          <w:szCs w:val="24"/>
        </w:rPr>
      </w:pPr>
    </w:p>
    <w:p w:rsidR="004C4A2C" w:rsidRDefault="004C4A2C" w:rsidP="004C4A2C">
      <w:pPr>
        <w:autoSpaceDE w:val="0"/>
        <w:autoSpaceDN w:val="0"/>
        <w:adjustRightInd w:val="0"/>
        <w:spacing w:after="0"/>
        <w:jc w:val="both"/>
        <w:rPr>
          <w:rFonts w:cs="B Nazanin"/>
          <w:sz w:val="28"/>
          <w:szCs w:val="28"/>
        </w:rPr>
      </w:pPr>
      <w:r>
        <w:rPr>
          <w:rFonts w:cs="B Nazanin" w:hint="cs"/>
          <w:sz w:val="28"/>
          <w:szCs w:val="28"/>
          <w:rtl/>
        </w:rPr>
        <w:t>فرض اولیه:  میانگین</w:t>
      </w:r>
      <w:r>
        <w:rPr>
          <w:rFonts w:cs="B Nazanin" w:hint="cs"/>
          <w:sz w:val="28"/>
          <w:szCs w:val="28"/>
          <w:rtl/>
        </w:rPr>
        <w:softHyphen/>
        <w:t>های 5 بخش مساوی است؛</w:t>
      </w:r>
    </w:p>
    <w:p w:rsidR="004C4A2C" w:rsidRDefault="004C4A2C" w:rsidP="004C4A2C">
      <w:pPr>
        <w:autoSpaceDE w:val="0"/>
        <w:autoSpaceDN w:val="0"/>
        <w:adjustRightInd w:val="0"/>
        <w:spacing w:after="0"/>
        <w:jc w:val="both"/>
        <w:rPr>
          <w:rFonts w:cs="B Nazanin"/>
          <w:sz w:val="28"/>
          <w:szCs w:val="28"/>
          <w:rtl/>
        </w:rPr>
      </w:pPr>
      <w:r>
        <w:rPr>
          <w:rFonts w:cs="B Nazanin" w:hint="cs"/>
          <w:sz w:val="28"/>
          <w:szCs w:val="28"/>
          <w:rtl/>
        </w:rPr>
        <w:t>فرض مخالف:  میانگین</w:t>
      </w:r>
      <w:r>
        <w:rPr>
          <w:rFonts w:cs="B Nazanin" w:hint="cs"/>
          <w:sz w:val="28"/>
          <w:szCs w:val="28"/>
          <w:rtl/>
        </w:rPr>
        <w:softHyphen/>
        <w:t>های 5 بخش مساوی نیست.</w:t>
      </w:r>
    </w:p>
    <w:p w:rsidR="004C4A2C" w:rsidRDefault="004C4A2C" w:rsidP="004C4A2C">
      <w:pPr>
        <w:autoSpaceDE w:val="0"/>
        <w:autoSpaceDN w:val="0"/>
        <w:adjustRightInd w:val="0"/>
        <w:spacing w:after="0"/>
        <w:jc w:val="both"/>
        <w:rPr>
          <w:rFonts w:cs="B Nazanin"/>
          <w:sz w:val="28"/>
          <w:szCs w:val="28"/>
          <w:rtl/>
        </w:rPr>
      </w:pPr>
      <w:r>
        <w:rPr>
          <w:rFonts w:cs="B Nazanin" w:hint="cs"/>
          <w:sz w:val="28"/>
          <w:szCs w:val="28"/>
          <w:rtl/>
        </w:rPr>
        <w:t>در جدول زیر، سطر آخر تعیین کننده سطح معنی</w:t>
      </w:r>
      <w:r>
        <w:rPr>
          <w:rFonts w:cs="B Nazanin" w:hint="cs"/>
          <w:sz w:val="28"/>
          <w:szCs w:val="28"/>
          <w:rtl/>
        </w:rPr>
        <w:softHyphen/>
        <w:t>داری آزمون فوق می</w:t>
      </w:r>
      <w:r>
        <w:rPr>
          <w:rFonts w:cs="B Nazanin" w:hint="cs"/>
          <w:sz w:val="28"/>
          <w:szCs w:val="28"/>
          <w:rtl/>
        </w:rPr>
        <w:softHyphen/>
        <w:t>باشد چون مقدار مربوطه(0.232) بیشتر از 0.05 است، بنابراین تفاوت</w:t>
      </w:r>
      <w:r>
        <w:rPr>
          <w:rFonts w:cs="B Nazanin" w:hint="cs"/>
          <w:sz w:val="28"/>
          <w:szCs w:val="28"/>
          <w:rtl/>
        </w:rPr>
        <w:softHyphen/>
        <w:t>های بین میانگین</w:t>
      </w:r>
      <w:r>
        <w:rPr>
          <w:rFonts w:cs="B Nazanin" w:hint="cs"/>
          <w:sz w:val="28"/>
          <w:szCs w:val="28"/>
          <w:rtl/>
        </w:rPr>
        <w:softHyphen/>
        <w:t>های 5 بخش معنی</w:t>
      </w:r>
      <w:r>
        <w:rPr>
          <w:rFonts w:cs="B Nazanin" w:hint="cs"/>
          <w:sz w:val="28"/>
          <w:szCs w:val="28"/>
          <w:rtl/>
        </w:rPr>
        <w:softHyphen/>
        <w:t>دار نیست و فرض برابری میانگین</w:t>
      </w:r>
      <w:r>
        <w:rPr>
          <w:rFonts w:cs="B Nazanin" w:hint="cs"/>
          <w:sz w:val="28"/>
          <w:szCs w:val="28"/>
          <w:rtl/>
        </w:rPr>
        <w:softHyphen/>
        <w:t>های 5 بخش پذیرفته می</w:t>
      </w:r>
      <w:r>
        <w:rPr>
          <w:rFonts w:cs="B Nazanin" w:hint="cs"/>
          <w:sz w:val="28"/>
          <w:szCs w:val="28"/>
          <w:rtl/>
        </w:rPr>
        <w:softHyphen/>
        <w:t>شود. به عبارت دیگر، نوع فعالیت بر روی سوال اول (بوروکراسی در دستگاه</w:t>
      </w:r>
      <w:r>
        <w:rPr>
          <w:rFonts w:cs="B Nazanin" w:hint="cs"/>
          <w:sz w:val="28"/>
          <w:szCs w:val="28"/>
          <w:rtl/>
        </w:rPr>
        <w:softHyphen/>
        <w:t xml:space="preserve">های دولتی) بدون تأثیر بوده است. </w:t>
      </w:r>
    </w:p>
    <w:p w:rsidR="004C4A2C" w:rsidRDefault="004C4A2C" w:rsidP="004C4A2C">
      <w:pPr>
        <w:autoSpaceDE w:val="0"/>
        <w:autoSpaceDN w:val="0"/>
        <w:adjustRightInd w:val="0"/>
        <w:spacing w:before="240" w:after="0"/>
        <w:jc w:val="center"/>
        <w:rPr>
          <w:rFonts w:cs="B Nazanin"/>
          <w:sz w:val="28"/>
          <w:szCs w:val="28"/>
          <w:rtl/>
        </w:rPr>
      </w:pPr>
      <w:r>
        <w:rPr>
          <w:rFonts w:cs="B Nazanin" w:hint="cs"/>
          <w:sz w:val="28"/>
          <w:szCs w:val="28"/>
          <w:rtl/>
        </w:rPr>
        <w:lastRenderedPageBreak/>
        <w:t>جدول (3-65) آزمون کروسکال- والیس سوال1 (بوروکراسی در دستگاه</w:t>
      </w:r>
      <w:r>
        <w:rPr>
          <w:rFonts w:cs="B Nazanin" w:hint="cs"/>
          <w:sz w:val="28"/>
          <w:szCs w:val="28"/>
          <w:rtl/>
        </w:rPr>
        <w:softHyphen/>
        <w:t>های دولتی)</w:t>
      </w:r>
    </w:p>
    <w:tbl>
      <w:tblPr>
        <w:tblW w:w="5610" w:type="dxa"/>
        <w:jc w:val="center"/>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3111"/>
        <w:gridCol w:w="2499"/>
      </w:tblGrid>
      <w:tr w:rsidR="004C4A2C" w:rsidTr="004C4A2C">
        <w:trPr>
          <w:cantSplit/>
          <w:trHeight w:val="593"/>
          <w:tblHeader/>
          <w:jc w:val="center"/>
        </w:trPr>
        <w:tc>
          <w:tcPr>
            <w:tcW w:w="311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شرح</w:t>
            </w:r>
          </w:p>
        </w:tc>
        <w:tc>
          <w:tcPr>
            <w:tcW w:w="250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سوال 1 پرسشنامه</w:t>
            </w:r>
          </w:p>
        </w:tc>
      </w:tr>
      <w:tr w:rsidR="004C4A2C" w:rsidTr="004C4A2C">
        <w:trPr>
          <w:cantSplit/>
          <w:trHeight w:val="291"/>
          <w:tblHeader/>
          <w:jc w:val="center"/>
        </w:trPr>
        <w:tc>
          <w:tcPr>
            <w:tcW w:w="311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آماره کای-دو</w:t>
            </w:r>
          </w:p>
        </w:tc>
        <w:tc>
          <w:tcPr>
            <w:tcW w:w="250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5.595</w:t>
            </w:r>
          </w:p>
        </w:tc>
      </w:tr>
      <w:tr w:rsidR="004C4A2C" w:rsidTr="004C4A2C">
        <w:trPr>
          <w:cantSplit/>
          <w:trHeight w:val="303"/>
          <w:tblHeader/>
          <w:jc w:val="center"/>
        </w:trPr>
        <w:tc>
          <w:tcPr>
            <w:tcW w:w="311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درجه آزادی</w:t>
            </w:r>
          </w:p>
        </w:tc>
        <w:tc>
          <w:tcPr>
            <w:tcW w:w="250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4</w:t>
            </w:r>
          </w:p>
        </w:tc>
      </w:tr>
      <w:tr w:rsidR="004C4A2C" w:rsidTr="004C4A2C">
        <w:trPr>
          <w:cantSplit/>
          <w:trHeight w:val="303"/>
          <w:tblHeader/>
          <w:jc w:val="center"/>
        </w:trPr>
        <w:tc>
          <w:tcPr>
            <w:tcW w:w="311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سطح معنی</w:t>
            </w:r>
            <w:r>
              <w:rPr>
                <w:rFonts w:ascii="Arial" w:hAnsi="Arial" w:cs="B Titr" w:hint="cs"/>
                <w:color w:val="000000"/>
                <w:sz w:val="20"/>
                <w:szCs w:val="20"/>
                <w:rtl/>
              </w:rPr>
              <w:softHyphen/>
              <w:t>داری</w:t>
            </w:r>
          </w:p>
        </w:tc>
        <w:tc>
          <w:tcPr>
            <w:tcW w:w="250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.232</w:t>
            </w:r>
          </w:p>
        </w:tc>
      </w:tr>
    </w:tbl>
    <w:p w:rsidR="004C4A2C" w:rsidRDefault="004C4A2C" w:rsidP="004C4A2C">
      <w:pPr>
        <w:autoSpaceDE w:val="0"/>
        <w:autoSpaceDN w:val="0"/>
        <w:adjustRightInd w:val="0"/>
        <w:spacing w:after="0" w:line="400" w:lineRule="atLeast"/>
        <w:jc w:val="both"/>
        <w:rPr>
          <w:rFonts w:ascii="Times New Roman" w:eastAsiaTheme="minorHAnsi" w:hAnsi="Times New Roman" w:cs="Times New Roman"/>
          <w:sz w:val="24"/>
          <w:szCs w:val="24"/>
          <w:rtl/>
        </w:rPr>
      </w:pPr>
    </w:p>
    <w:p w:rsidR="004C4A2C" w:rsidRDefault="004C4A2C" w:rsidP="004C4A2C">
      <w:pPr>
        <w:autoSpaceDE w:val="0"/>
        <w:autoSpaceDN w:val="0"/>
        <w:adjustRightInd w:val="0"/>
        <w:spacing w:before="240" w:after="0"/>
        <w:jc w:val="both"/>
        <w:rPr>
          <w:rFonts w:cs="B Nazanin"/>
          <w:b/>
          <w:bCs/>
          <w:sz w:val="28"/>
          <w:szCs w:val="28"/>
        </w:rPr>
      </w:pPr>
      <w:r>
        <w:rPr>
          <w:rFonts w:cs="B Nazanin" w:hint="cs"/>
          <w:b/>
          <w:bCs/>
          <w:sz w:val="28"/>
          <w:szCs w:val="28"/>
          <w:rtl/>
        </w:rPr>
        <w:t>آزمون کروسکال- والیس سوال2 (کلاهبرداری در معاملات):</w:t>
      </w:r>
    </w:p>
    <w:p w:rsidR="004C4A2C" w:rsidRDefault="004C4A2C" w:rsidP="004C4A2C">
      <w:pPr>
        <w:autoSpaceDE w:val="0"/>
        <w:autoSpaceDN w:val="0"/>
        <w:adjustRightInd w:val="0"/>
        <w:spacing w:after="0" w:line="400" w:lineRule="atLeast"/>
        <w:jc w:val="both"/>
        <w:rPr>
          <w:rFonts w:cs="B Nazanin"/>
          <w:sz w:val="28"/>
          <w:szCs w:val="28"/>
          <w:rtl/>
        </w:rPr>
      </w:pPr>
      <w:r>
        <w:rPr>
          <w:rFonts w:cs="B Nazanin" w:hint="cs"/>
          <w:sz w:val="28"/>
          <w:szCs w:val="28"/>
          <w:rtl/>
        </w:rPr>
        <w:t>در جدول (3-66) میانگین رتبه</w:t>
      </w:r>
      <w:r>
        <w:rPr>
          <w:rFonts w:cs="B Nazanin" w:hint="cs"/>
          <w:sz w:val="28"/>
          <w:szCs w:val="28"/>
          <w:rtl/>
        </w:rPr>
        <w:softHyphen/>
        <w:t xml:space="preserve"> متغیرهای نوع فعالیت برای سوال 2 پرسشنامه ارائه شده است.</w:t>
      </w:r>
    </w:p>
    <w:p w:rsidR="004C4A2C" w:rsidRDefault="004C4A2C" w:rsidP="004C4A2C">
      <w:pPr>
        <w:autoSpaceDE w:val="0"/>
        <w:autoSpaceDN w:val="0"/>
        <w:adjustRightInd w:val="0"/>
        <w:spacing w:before="240" w:after="0" w:line="400" w:lineRule="atLeast"/>
        <w:jc w:val="center"/>
        <w:rPr>
          <w:rFonts w:cs="B Nazanin"/>
          <w:sz w:val="28"/>
          <w:szCs w:val="28"/>
          <w:rtl/>
        </w:rPr>
      </w:pPr>
    </w:p>
    <w:p w:rsidR="004C4A2C" w:rsidRDefault="004C4A2C" w:rsidP="004C4A2C">
      <w:pPr>
        <w:autoSpaceDE w:val="0"/>
        <w:autoSpaceDN w:val="0"/>
        <w:adjustRightInd w:val="0"/>
        <w:spacing w:before="240" w:after="0" w:line="400" w:lineRule="atLeast"/>
        <w:jc w:val="center"/>
        <w:rPr>
          <w:rFonts w:ascii="Times New Roman" w:eastAsiaTheme="minorHAnsi" w:hAnsi="Times New Roman" w:cs="Times New Roman"/>
          <w:sz w:val="24"/>
          <w:szCs w:val="24"/>
          <w:rtl/>
        </w:rPr>
      </w:pPr>
      <w:r>
        <w:rPr>
          <w:rFonts w:cs="B Nazanin" w:hint="cs"/>
          <w:sz w:val="28"/>
          <w:szCs w:val="28"/>
          <w:rtl/>
        </w:rPr>
        <w:t>جدول (3-66) میانگین رتبه</w:t>
      </w:r>
      <w:r>
        <w:rPr>
          <w:rFonts w:cs="B Nazanin" w:hint="cs"/>
          <w:sz w:val="28"/>
          <w:szCs w:val="28"/>
          <w:rtl/>
        </w:rPr>
        <w:softHyphen/>
        <w:t xml:space="preserve"> متغیرهای نوع فعالیت برای سوال 2 پرسشنامه</w:t>
      </w:r>
    </w:p>
    <w:tbl>
      <w:tblPr>
        <w:tblW w:w="5505" w:type="dxa"/>
        <w:jc w:val="center"/>
        <w:tblInd w:w="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745"/>
        <w:gridCol w:w="1357"/>
        <w:gridCol w:w="1536"/>
        <w:gridCol w:w="1867"/>
      </w:tblGrid>
      <w:tr w:rsidR="004C4A2C" w:rsidTr="004C4A2C">
        <w:trPr>
          <w:cantSplit/>
          <w:trHeight w:val="567"/>
          <w:tblHeader/>
          <w:jc w:val="center"/>
        </w:trPr>
        <w:tc>
          <w:tcPr>
            <w:tcW w:w="210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نوع</w:t>
            </w:r>
          </w:p>
        </w:tc>
        <w:tc>
          <w:tcPr>
            <w:tcW w:w="153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تعداد</w:t>
            </w:r>
          </w:p>
        </w:tc>
        <w:tc>
          <w:tcPr>
            <w:tcW w:w="18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میانگین رتبه</w:t>
            </w:r>
          </w:p>
        </w:tc>
      </w:tr>
      <w:tr w:rsidR="004C4A2C" w:rsidTr="004C4A2C">
        <w:trPr>
          <w:cantSplit/>
          <w:trHeight w:val="325"/>
          <w:tblHeader/>
          <w:jc w:val="center"/>
        </w:trPr>
        <w:tc>
          <w:tcPr>
            <w:tcW w:w="74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سوال 2 پرسشنامه</w:t>
            </w:r>
          </w:p>
        </w:tc>
        <w:tc>
          <w:tcPr>
            <w:tcW w:w="135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معدن</w:t>
            </w:r>
          </w:p>
        </w:tc>
        <w:tc>
          <w:tcPr>
            <w:tcW w:w="153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18</w:t>
            </w:r>
          </w:p>
        </w:tc>
        <w:tc>
          <w:tcPr>
            <w:tcW w:w="186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67.08</w:t>
            </w:r>
          </w:p>
        </w:tc>
      </w:tr>
      <w:tr w:rsidR="004C4A2C" w:rsidTr="004C4A2C">
        <w:trPr>
          <w:cantSplit/>
          <w:trHeight w:val="143"/>
          <w:tblHeader/>
          <w:jc w:val="center"/>
        </w:trPr>
        <w:tc>
          <w:tcPr>
            <w:tcW w:w="2102" w:type="dxa"/>
            <w:vMerge/>
            <w:tcBorders>
              <w:top w:val="single" w:sz="4" w:space="0" w:color="auto"/>
              <w:left w:val="single" w:sz="4" w:space="0" w:color="auto"/>
              <w:bottom w:val="single" w:sz="4" w:space="0" w:color="auto"/>
              <w:right w:val="single" w:sz="4" w:space="0" w:color="auto"/>
            </w:tcBorders>
            <w:vAlign w:val="center"/>
            <w:hideMark/>
          </w:tcPr>
          <w:p w:rsidR="004C4A2C" w:rsidRDefault="004C4A2C">
            <w:pPr>
              <w:bidi w:val="0"/>
              <w:spacing w:after="0" w:line="240" w:lineRule="auto"/>
              <w:rPr>
                <w:rFonts w:ascii="Arial" w:hAnsi="Arial" w:cs="B Titr"/>
                <w:color w:val="000000"/>
                <w:sz w:val="20"/>
                <w:szCs w:val="20"/>
              </w:rPr>
            </w:pPr>
          </w:p>
        </w:tc>
        <w:tc>
          <w:tcPr>
            <w:tcW w:w="135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صنعت</w:t>
            </w:r>
          </w:p>
        </w:tc>
        <w:tc>
          <w:tcPr>
            <w:tcW w:w="153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40</w:t>
            </w:r>
          </w:p>
        </w:tc>
        <w:tc>
          <w:tcPr>
            <w:tcW w:w="186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60.03</w:t>
            </w:r>
          </w:p>
        </w:tc>
      </w:tr>
      <w:tr w:rsidR="004C4A2C" w:rsidTr="004C4A2C">
        <w:trPr>
          <w:cantSplit/>
          <w:trHeight w:val="143"/>
          <w:tblHeader/>
          <w:jc w:val="center"/>
        </w:trPr>
        <w:tc>
          <w:tcPr>
            <w:tcW w:w="2102" w:type="dxa"/>
            <w:vMerge/>
            <w:tcBorders>
              <w:top w:val="single" w:sz="4" w:space="0" w:color="auto"/>
              <w:left w:val="single" w:sz="4" w:space="0" w:color="auto"/>
              <w:bottom w:val="single" w:sz="4" w:space="0" w:color="auto"/>
              <w:right w:val="single" w:sz="4" w:space="0" w:color="auto"/>
            </w:tcBorders>
            <w:vAlign w:val="center"/>
            <w:hideMark/>
          </w:tcPr>
          <w:p w:rsidR="004C4A2C" w:rsidRDefault="004C4A2C">
            <w:pPr>
              <w:bidi w:val="0"/>
              <w:spacing w:after="0" w:line="240" w:lineRule="auto"/>
              <w:rPr>
                <w:rFonts w:ascii="Arial" w:hAnsi="Arial" w:cs="B Titr"/>
                <w:color w:val="000000"/>
                <w:sz w:val="20"/>
                <w:szCs w:val="20"/>
              </w:rPr>
            </w:pPr>
          </w:p>
        </w:tc>
        <w:tc>
          <w:tcPr>
            <w:tcW w:w="135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خدمات</w:t>
            </w:r>
          </w:p>
        </w:tc>
        <w:tc>
          <w:tcPr>
            <w:tcW w:w="153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29</w:t>
            </w:r>
          </w:p>
        </w:tc>
        <w:tc>
          <w:tcPr>
            <w:tcW w:w="186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66.03</w:t>
            </w:r>
          </w:p>
        </w:tc>
      </w:tr>
      <w:tr w:rsidR="004C4A2C" w:rsidTr="004C4A2C">
        <w:trPr>
          <w:cantSplit/>
          <w:trHeight w:val="143"/>
          <w:tblHeader/>
          <w:jc w:val="center"/>
        </w:trPr>
        <w:tc>
          <w:tcPr>
            <w:tcW w:w="2102" w:type="dxa"/>
            <w:vMerge/>
            <w:tcBorders>
              <w:top w:val="single" w:sz="4" w:space="0" w:color="auto"/>
              <w:left w:val="single" w:sz="4" w:space="0" w:color="auto"/>
              <w:bottom w:val="single" w:sz="4" w:space="0" w:color="auto"/>
              <w:right w:val="single" w:sz="4" w:space="0" w:color="auto"/>
            </w:tcBorders>
            <w:vAlign w:val="center"/>
            <w:hideMark/>
          </w:tcPr>
          <w:p w:rsidR="004C4A2C" w:rsidRDefault="004C4A2C">
            <w:pPr>
              <w:bidi w:val="0"/>
              <w:spacing w:after="0" w:line="240" w:lineRule="auto"/>
              <w:rPr>
                <w:rFonts w:ascii="Arial" w:hAnsi="Arial" w:cs="B Titr"/>
                <w:color w:val="000000"/>
                <w:sz w:val="20"/>
                <w:szCs w:val="20"/>
              </w:rPr>
            </w:pPr>
          </w:p>
        </w:tc>
        <w:tc>
          <w:tcPr>
            <w:tcW w:w="135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حمل و نقل</w:t>
            </w:r>
          </w:p>
        </w:tc>
        <w:tc>
          <w:tcPr>
            <w:tcW w:w="153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11</w:t>
            </w:r>
          </w:p>
        </w:tc>
        <w:tc>
          <w:tcPr>
            <w:tcW w:w="186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47.00</w:t>
            </w:r>
          </w:p>
        </w:tc>
      </w:tr>
      <w:tr w:rsidR="004C4A2C" w:rsidTr="004C4A2C">
        <w:trPr>
          <w:cantSplit/>
          <w:trHeight w:val="143"/>
          <w:tblHeader/>
          <w:jc w:val="center"/>
        </w:trPr>
        <w:tc>
          <w:tcPr>
            <w:tcW w:w="2102" w:type="dxa"/>
            <w:vMerge/>
            <w:tcBorders>
              <w:top w:val="single" w:sz="4" w:space="0" w:color="auto"/>
              <w:left w:val="single" w:sz="4" w:space="0" w:color="auto"/>
              <w:bottom w:val="single" w:sz="4" w:space="0" w:color="auto"/>
              <w:right w:val="single" w:sz="4" w:space="0" w:color="auto"/>
            </w:tcBorders>
            <w:vAlign w:val="center"/>
            <w:hideMark/>
          </w:tcPr>
          <w:p w:rsidR="004C4A2C" w:rsidRDefault="004C4A2C">
            <w:pPr>
              <w:bidi w:val="0"/>
              <w:spacing w:after="0" w:line="240" w:lineRule="auto"/>
              <w:rPr>
                <w:rFonts w:ascii="Arial" w:hAnsi="Arial" w:cs="B Titr"/>
                <w:color w:val="000000"/>
                <w:sz w:val="20"/>
                <w:szCs w:val="20"/>
              </w:rPr>
            </w:pPr>
          </w:p>
        </w:tc>
        <w:tc>
          <w:tcPr>
            <w:tcW w:w="135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کشاورزی</w:t>
            </w:r>
          </w:p>
        </w:tc>
        <w:tc>
          <w:tcPr>
            <w:tcW w:w="153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23</w:t>
            </w:r>
          </w:p>
        </w:tc>
        <w:tc>
          <w:tcPr>
            <w:tcW w:w="186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58.28</w:t>
            </w:r>
          </w:p>
        </w:tc>
      </w:tr>
      <w:tr w:rsidR="004C4A2C" w:rsidTr="004C4A2C">
        <w:trPr>
          <w:cantSplit/>
          <w:trHeight w:val="143"/>
          <w:jc w:val="center"/>
        </w:trPr>
        <w:tc>
          <w:tcPr>
            <w:tcW w:w="2102" w:type="dxa"/>
            <w:vMerge/>
            <w:tcBorders>
              <w:top w:val="single" w:sz="4" w:space="0" w:color="auto"/>
              <w:left w:val="single" w:sz="4" w:space="0" w:color="auto"/>
              <w:bottom w:val="single" w:sz="4" w:space="0" w:color="auto"/>
              <w:right w:val="single" w:sz="4" w:space="0" w:color="auto"/>
            </w:tcBorders>
            <w:vAlign w:val="center"/>
            <w:hideMark/>
          </w:tcPr>
          <w:p w:rsidR="004C4A2C" w:rsidRDefault="004C4A2C">
            <w:pPr>
              <w:bidi w:val="0"/>
              <w:spacing w:after="0" w:line="240" w:lineRule="auto"/>
              <w:rPr>
                <w:rFonts w:ascii="Arial" w:hAnsi="Arial" w:cs="B Titr"/>
                <w:color w:val="000000"/>
                <w:sz w:val="20"/>
                <w:szCs w:val="20"/>
              </w:rPr>
            </w:pPr>
          </w:p>
        </w:tc>
        <w:tc>
          <w:tcPr>
            <w:tcW w:w="135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کل</w:t>
            </w:r>
          </w:p>
        </w:tc>
        <w:tc>
          <w:tcPr>
            <w:tcW w:w="153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121</w:t>
            </w:r>
          </w:p>
        </w:tc>
        <w:tc>
          <w:tcPr>
            <w:tcW w:w="1867" w:type="dxa"/>
            <w:tcBorders>
              <w:top w:val="single" w:sz="4" w:space="0" w:color="auto"/>
              <w:left w:val="single" w:sz="4" w:space="0" w:color="auto"/>
              <w:bottom w:val="single" w:sz="4" w:space="0" w:color="auto"/>
              <w:right w:val="single" w:sz="4" w:space="0" w:color="auto"/>
            </w:tcBorders>
            <w:shd w:val="clear" w:color="auto" w:fill="FFFFFF"/>
            <w:vAlign w:val="center"/>
          </w:tcPr>
          <w:p w:rsidR="004C4A2C" w:rsidRDefault="004C4A2C">
            <w:pPr>
              <w:autoSpaceDE w:val="0"/>
              <w:autoSpaceDN w:val="0"/>
              <w:bidi w:val="0"/>
              <w:adjustRightInd w:val="0"/>
              <w:spacing w:after="0"/>
              <w:jc w:val="center"/>
              <w:rPr>
                <w:rFonts w:ascii="Arial" w:hAnsi="Arial" w:cs="B Nazanin"/>
                <w:color w:val="000000"/>
                <w:sz w:val="28"/>
                <w:szCs w:val="28"/>
              </w:rPr>
            </w:pPr>
          </w:p>
        </w:tc>
      </w:tr>
    </w:tbl>
    <w:p w:rsidR="004C4A2C" w:rsidRDefault="004C4A2C" w:rsidP="004C4A2C">
      <w:pPr>
        <w:autoSpaceDE w:val="0"/>
        <w:autoSpaceDN w:val="0"/>
        <w:adjustRightInd w:val="0"/>
        <w:spacing w:after="0" w:line="400" w:lineRule="atLeast"/>
        <w:jc w:val="both"/>
        <w:rPr>
          <w:rFonts w:ascii="Times New Roman" w:eastAsiaTheme="minorHAnsi" w:hAnsi="Times New Roman" w:cs="Times New Roman"/>
          <w:sz w:val="24"/>
          <w:szCs w:val="24"/>
        </w:rPr>
      </w:pPr>
    </w:p>
    <w:p w:rsidR="004C4A2C" w:rsidRDefault="004C4A2C" w:rsidP="004C4A2C">
      <w:pPr>
        <w:autoSpaceDE w:val="0"/>
        <w:autoSpaceDN w:val="0"/>
        <w:adjustRightInd w:val="0"/>
        <w:spacing w:after="0"/>
        <w:jc w:val="both"/>
        <w:rPr>
          <w:rFonts w:cs="B Nazanin"/>
          <w:sz w:val="28"/>
          <w:szCs w:val="28"/>
        </w:rPr>
      </w:pPr>
      <w:r>
        <w:rPr>
          <w:rFonts w:cs="B Nazanin" w:hint="cs"/>
          <w:sz w:val="28"/>
          <w:szCs w:val="28"/>
          <w:rtl/>
        </w:rPr>
        <w:t>فرض اولیه:  میانگین</w:t>
      </w:r>
      <w:r>
        <w:rPr>
          <w:rFonts w:cs="B Nazanin" w:hint="cs"/>
          <w:sz w:val="28"/>
          <w:szCs w:val="28"/>
          <w:rtl/>
        </w:rPr>
        <w:softHyphen/>
        <w:t>های 5 بخش مساوی است؛</w:t>
      </w:r>
    </w:p>
    <w:p w:rsidR="004C4A2C" w:rsidRDefault="004C4A2C" w:rsidP="004C4A2C">
      <w:pPr>
        <w:autoSpaceDE w:val="0"/>
        <w:autoSpaceDN w:val="0"/>
        <w:adjustRightInd w:val="0"/>
        <w:spacing w:after="0"/>
        <w:jc w:val="both"/>
        <w:rPr>
          <w:rFonts w:cs="B Nazanin"/>
          <w:sz w:val="28"/>
          <w:szCs w:val="28"/>
          <w:rtl/>
        </w:rPr>
      </w:pPr>
      <w:r>
        <w:rPr>
          <w:rFonts w:cs="B Nazanin" w:hint="cs"/>
          <w:sz w:val="28"/>
          <w:szCs w:val="28"/>
          <w:rtl/>
        </w:rPr>
        <w:t>فرض مخالف:  میانگین</w:t>
      </w:r>
      <w:r>
        <w:rPr>
          <w:rFonts w:cs="B Nazanin" w:hint="cs"/>
          <w:sz w:val="28"/>
          <w:szCs w:val="28"/>
          <w:rtl/>
        </w:rPr>
        <w:softHyphen/>
        <w:t>های 5 بخش مساوی نیست.</w:t>
      </w:r>
    </w:p>
    <w:p w:rsidR="004C4A2C" w:rsidRDefault="004C4A2C" w:rsidP="004C4A2C">
      <w:pPr>
        <w:autoSpaceDE w:val="0"/>
        <w:autoSpaceDN w:val="0"/>
        <w:adjustRightInd w:val="0"/>
        <w:spacing w:after="0"/>
        <w:jc w:val="both"/>
        <w:rPr>
          <w:rFonts w:cs="B Nazanin"/>
          <w:sz w:val="28"/>
          <w:szCs w:val="28"/>
          <w:rtl/>
        </w:rPr>
      </w:pPr>
      <w:r>
        <w:rPr>
          <w:rFonts w:cs="B Nazanin" w:hint="cs"/>
          <w:sz w:val="28"/>
          <w:szCs w:val="28"/>
          <w:rtl/>
        </w:rPr>
        <w:t>در جدول زیر، سطر آخر تعیین کننده سطح معنی</w:t>
      </w:r>
      <w:r>
        <w:rPr>
          <w:rFonts w:cs="B Nazanin" w:hint="cs"/>
          <w:sz w:val="28"/>
          <w:szCs w:val="28"/>
          <w:rtl/>
        </w:rPr>
        <w:softHyphen/>
        <w:t>داری آزمون فوق می</w:t>
      </w:r>
      <w:r>
        <w:rPr>
          <w:rFonts w:cs="B Nazanin" w:hint="cs"/>
          <w:sz w:val="28"/>
          <w:szCs w:val="28"/>
          <w:rtl/>
        </w:rPr>
        <w:softHyphen/>
        <w:t>باشد. چون مقدار مربوطه(</w:t>
      </w:r>
      <w:r>
        <w:rPr>
          <w:rFonts w:cs="B Nazanin"/>
          <w:sz w:val="28"/>
          <w:szCs w:val="28"/>
        </w:rPr>
        <w:t>0.512</w:t>
      </w:r>
      <w:r>
        <w:rPr>
          <w:rFonts w:cs="B Nazanin" w:hint="cs"/>
          <w:sz w:val="28"/>
          <w:szCs w:val="28"/>
          <w:rtl/>
        </w:rPr>
        <w:t>) بیشتر از 0.05 است، بنابراین تفاوت</w:t>
      </w:r>
      <w:r>
        <w:rPr>
          <w:rFonts w:cs="B Nazanin" w:hint="cs"/>
          <w:sz w:val="28"/>
          <w:szCs w:val="28"/>
          <w:rtl/>
        </w:rPr>
        <w:softHyphen/>
        <w:t>های بین میانگین</w:t>
      </w:r>
      <w:r>
        <w:rPr>
          <w:rFonts w:cs="B Nazanin" w:hint="cs"/>
          <w:sz w:val="28"/>
          <w:szCs w:val="28"/>
          <w:rtl/>
        </w:rPr>
        <w:softHyphen/>
        <w:t>های 5 بخش معنی</w:t>
      </w:r>
      <w:r>
        <w:rPr>
          <w:rFonts w:cs="B Nazanin" w:hint="cs"/>
          <w:sz w:val="28"/>
          <w:szCs w:val="28"/>
          <w:rtl/>
        </w:rPr>
        <w:softHyphen/>
        <w:t>دار نیست و فرض برابری میانگین</w:t>
      </w:r>
      <w:r>
        <w:rPr>
          <w:rFonts w:cs="B Nazanin" w:hint="cs"/>
          <w:sz w:val="28"/>
          <w:szCs w:val="28"/>
          <w:rtl/>
        </w:rPr>
        <w:softHyphen/>
        <w:t>های 5 بخش پذیرفته می</w:t>
      </w:r>
      <w:r>
        <w:rPr>
          <w:rFonts w:cs="B Nazanin" w:hint="cs"/>
          <w:sz w:val="28"/>
          <w:szCs w:val="28"/>
          <w:rtl/>
        </w:rPr>
        <w:softHyphen/>
        <w:t xml:space="preserve">شود. به عبارت دیگر، نوع فعالیت بر روی سوال دوم (کلاهبرداری در معاملات) بدون تأثیر بوده است. </w:t>
      </w:r>
    </w:p>
    <w:p w:rsidR="009031D3" w:rsidRDefault="009031D3" w:rsidP="004C4A2C">
      <w:pPr>
        <w:autoSpaceDE w:val="0"/>
        <w:autoSpaceDN w:val="0"/>
        <w:adjustRightInd w:val="0"/>
        <w:spacing w:after="0"/>
        <w:jc w:val="both"/>
        <w:rPr>
          <w:rFonts w:cs="B Nazanin"/>
          <w:sz w:val="28"/>
          <w:szCs w:val="28"/>
          <w:rtl/>
        </w:rPr>
      </w:pPr>
    </w:p>
    <w:p w:rsidR="009031D3" w:rsidRDefault="009031D3" w:rsidP="004C4A2C">
      <w:pPr>
        <w:autoSpaceDE w:val="0"/>
        <w:autoSpaceDN w:val="0"/>
        <w:adjustRightInd w:val="0"/>
        <w:spacing w:after="0"/>
        <w:jc w:val="both"/>
        <w:rPr>
          <w:rFonts w:cs="B Nazanin"/>
          <w:sz w:val="28"/>
          <w:szCs w:val="28"/>
          <w:rtl/>
        </w:rPr>
      </w:pPr>
    </w:p>
    <w:p w:rsidR="004C4A2C" w:rsidRDefault="004C4A2C" w:rsidP="004C4A2C">
      <w:pPr>
        <w:autoSpaceDE w:val="0"/>
        <w:autoSpaceDN w:val="0"/>
        <w:adjustRightInd w:val="0"/>
        <w:spacing w:before="240" w:after="0" w:line="400" w:lineRule="atLeast"/>
        <w:jc w:val="center"/>
        <w:rPr>
          <w:rFonts w:cs="B Nazanin"/>
          <w:sz w:val="28"/>
          <w:szCs w:val="28"/>
          <w:rtl/>
        </w:rPr>
      </w:pPr>
      <w:r>
        <w:rPr>
          <w:rFonts w:cs="B Nazanin" w:hint="cs"/>
          <w:sz w:val="28"/>
          <w:szCs w:val="28"/>
          <w:rtl/>
        </w:rPr>
        <w:lastRenderedPageBreak/>
        <w:t>جدول (3-67) آزمون کروسکال- والیس سوال2  (کلاهبرداری در معاملات)</w:t>
      </w:r>
    </w:p>
    <w:tbl>
      <w:tblPr>
        <w:tblW w:w="5280" w:type="dxa"/>
        <w:jc w:val="center"/>
        <w:tblInd w:w="4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724"/>
        <w:gridCol w:w="2556"/>
      </w:tblGrid>
      <w:tr w:rsidR="004C4A2C" w:rsidTr="004C4A2C">
        <w:trPr>
          <w:cantSplit/>
          <w:trHeight w:val="501"/>
          <w:tblHeader/>
          <w:jc w:val="center"/>
        </w:trPr>
        <w:tc>
          <w:tcPr>
            <w:tcW w:w="272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شرح</w:t>
            </w:r>
          </w:p>
        </w:tc>
        <w:tc>
          <w:tcPr>
            <w:tcW w:w="255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سوال 2 پرسشنامه</w:t>
            </w:r>
          </w:p>
        </w:tc>
      </w:tr>
      <w:tr w:rsidR="004C4A2C" w:rsidTr="004C4A2C">
        <w:trPr>
          <w:cantSplit/>
          <w:trHeight w:val="328"/>
          <w:tblHeader/>
          <w:jc w:val="center"/>
        </w:trPr>
        <w:tc>
          <w:tcPr>
            <w:tcW w:w="272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آماره کای-دو</w:t>
            </w:r>
          </w:p>
        </w:tc>
        <w:tc>
          <w:tcPr>
            <w:tcW w:w="255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3.282</w:t>
            </w:r>
          </w:p>
        </w:tc>
      </w:tr>
      <w:tr w:rsidR="004C4A2C" w:rsidTr="004C4A2C">
        <w:trPr>
          <w:cantSplit/>
          <w:trHeight w:val="341"/>
          <w:tblHeader/>
          <w:jc w:val="center"/>
        </w:trPr>
        <w:tc>
          <w:tcPr>
            <w:tcW w:w="272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درجه آزادی</w:t>
            </w:r>
          </w:p>
        </w:tc>
        <w:tc>
          <w:tcPr>
            <w:tcW w:w="255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4</w:t>
            </w:r>
          </w:p>
        </w:tc>
      </w:tr>
      <w:tr w:rsidR="004C4A2C" w:rsidTr="004C4A2C">
        <w:trPr>
          <w:cantSplit/>
          <w:trHeight w:val="341"/>
          <w:tblHeader/>
          <w:jc w:val="center"/>
        </w:trPr>
        <w:tc>
          <w:tcPr>
            <w:tcW w:w="272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سطح معنی</w:t>
            </w:r>
            <w:r>
              <w:rPr>
                <w:rFonts w:ascii="Arial" w:hAnsi="Arial" w:cs="B Titr" w:hint="cs"/>
                <w:color w:val="000000"/>
                <w:sz w:val="20"/>
                <w:szCs w:val="20"/>
                <w:rtl/>
              </w:rPr>
              <w:softHyphen/>
              <w:t>داری</w:t>
            </w:r>
          </w:p>
        </w:tc>
        <w:tc>
          <w:tcPr>
            <w:tcW w:w="255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.512</w:t>
            </w:r>
          </w:p>
        </w:tc>
      </w:tr>
    </w:tbl>
    <w:p w:rsidR="004C4A2C" w:rsidRDefault="004C4A2C" w:rsidP="004C4A2C">
      <w:pPr>
        <w:autoSpaceDE w:val="0"/>
        <w:autoSpaceDN w:val="0"/>
        <w:adjustRightInd w:val="0"/>
        <w:spacing w:before="240" w:after="0"/>
        <w:jc w:val="both"/>
        <w:rPr>
          <w:rFonts w:cs="B Nazanin"/>
          <w:b/>
          <w:bCs/>
          <w:sz w:val="28"/>
          <w:szCs w:val="28"/>
        </w:rPr>
      </w:pPr>
      <w:r>
        <w:rPr>
          <w:rFonts w:cs="B Nazanin" w:hint="cs"/>
          <w:b/>
          <w:bCs/>
          <w:sz w:val="28"/>
          <w:szCs w:val="28"/>
          <w:rtl/>
        </w:rPr>
        <w:t>آزمون کروسکال- والیس سوال 3 (اطاله دادرسی به شکایات صاحبان کسب وکار):</w:t>
      </w:r>
    </w:p>
    <w:p w:rsidR="004C4A2C" w:rsidRDefault="004C4A2C" w:rsidP="004C4A2C">
      <w:pPr>
        <w:autoSpaceDE w:val="0"/>
        <w:autoSpaceDN w:val="0"/>
        <w:adjustRightInd w:val="0"/>
        <w:spacing w:after="0" w:line="400" w:lineRule="atLeast"/>
        <w:jc w:val="both"/>
        <w:rPr>
          <w:rFonts w:cs="B Nazanin"/>
          <w:sz w:val="28"/>
          <w:szCs w:val="28"/>
          <w:rtl/>
        </w:rPr>
      </w:pPr>
      <w:r>
        <w:rPr>
          <w:rFonts w:cs="B Nazanin" w:hint="cs"/>
          <w:sz w:val="28"/>
          <w:szCs w:val="28"/>
          <w:rtl/>
        </w:rPr>
        <w:t>در جدول (3-68) میانگین رتبه</w:t>
      </w:r>
      <w:r>
        <w:rPr>
          <w:rFonts w:cs="B Nazanin" w:hint="cs"/>
          <w:sz w:val="28"/>
          <w:szCs w:val="28"/>
          <w:rtl/>
        </w:rPr>
        <w:softHyphen/>
        <w:t xml:space="preserve"> متغیرهای نوع فعالیت برای سوال 3 پرسشنامه ارائه شده است.</w:t>
      </w:r>
    </w:p>
    <w:p w:rsidR="004C4A2C" w:rsidRDefault="004C4A2C" w:rsidP="004C4A2C">
      <w:pPr>
        <w:autoSpaceDE w:val="0"/>
        <w:autoSpaceDN w:val="0"/>
        <w:adjustRightInd w:val="0"/>
        <w:spacing w:before="240" w:after="0" w:line="400" w:lineRule="atLeast"/>
        <w:jc w:val="center"/>
        <w:rPr>
          <w:rFonts w:ascii="Times New Roman" w:eastAsiaTheme="minorHAnsi" w:hAnsi="Times New Roman" w:cs="Times New Roman"/>
          <w:sz w:val="24"/>
          <w:szCs w:val="24"/>
          <w:rtl/>
        </w:rPr>
      </w:pPr>
      <w:r>
        <w:rPr>
          <w:rFonts w:cs="B Nazanin" w:hint="cs"/>
          <w:sz w:val="28"/>
          <w:szCs w:val="28"/>
          <w:rtl/>
        </w:rPr>
        <w:t>جدول (3-68) میانگین رتبه</w:t>
      </w:r>
      <w:r>
        <w:rPr>
          <w:rFonts w:cs="B Nazanin" w:hint="cs"/>
          <w:sz w:val="28"/>
          <w:szCs w:val="28"/>
          <w:rtl/>
        </w:rPr>
        <w:softHyphen/>
        <w:t xml:space="preserve"> متغیرهای نوع فعالیت برای سوال 3 پرسشنامه</w:t>
      </w:r>
    </w:p>
    <w:tbl>
      <w:tblPr>
        <w:tblW w:w="5985" w:type="dxa"/>
        <w:jc w:val="center"/>
        <w:tblInd w:w="3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872"/>
        <w:gridCol w:w="1458"/>
        <w:gridCol w:w="1650"/>
        <w:gridCol w:w="2005"/>
      </w:tblGrid>
      <w:tr w:rsidR="004C4A2C" w:rsidTr="004C4A2C">
        <w:trPr>
          <w:cantSplit/>
          <w:trHeight w:val="309"/>
          <w:tblHeader/>
          <w:jc w:val="center"/>
        </w:trPr>
        <w:tc>
          <w:tcPr>
            <w:tcW w:w="232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نوع</w:t>
            </w:r>
          </w:p>
        </w:tc>
        <w:tc>
          <w:tcPr>
            <w:tcW w:w="164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تعداد</w:t>
            </w:r>
          </w:p>
        </w:tc>
        <w:tc>
          <w:tcPr>
            <w:tcW w:w="20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میانگین رتبه</w:t>
            </w:r>
          </w:p>
        </w:tc>
      </w:tr>
      <w:tr w:rsidR="004C4A2C" w:rsidTr="004C4A2C">
        <w:trPr>
          <w:cantSplit/>
          <w:trHeight w:val="322"/>
          <w:tblHeader/>
          <w:jc w:val="center"/>
        </w:trPr>
        <w:tc>
          <w:tcPr>
            <w:tcW w:w="872"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سوال 3 پرسشنامه</w:t>
            </w:r>
          </w:p>
        </w:tc>
        <w:tc>
          <w:tcPr>
            <w:tcW w:w="145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معدن</w:t>
            </w:r>
          </w:p>
        </w:tc>
        <w:tc>
          <w:tcPr>
            <w:tcW w:w="164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18</w:t>
            </w:r>
          </w:p>
        </w:tc>
        <w:tc>
          <w:tcPr>
            <w:tcW w:w="200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70.69</w:t>
            </w:r>
          </w:p>
        </w:tc>
      </w:tr>
      <w:tr w:rsidR="004C4A2C" w:rsidTr="004C4A2C">
        <w:trPr>
          <w:cantSplit/>
          <w:trHeight w:val="142"/>
          <w:tblHeader/>
          <w:jc w:val="center"/>
        </w:trPr>
        <w:tc>
          <w:tcPr>
            <w:tcW w:w="2329" w:type="dxa"/>
            <w:vMerge/>
            <w:tcBorders>
              <w:top w:val="single" w:sz="4" w:space="0" w:color="auto"/>
              <w:left w:val="single" w:sz="4" w:space="0" w:color="auto"/>
              <w:bottom w:val="single" w:sz="4" w:space="0" w:color="auto"/>
              <w:right w:val="single" w:sz="4" w:space="0" w:color="auto"/>
            </w:tcBorders>
            <w:vAlign w:val="center"/>
            <w:hideMark/>
          </w:tcPr>
          <w:p w:rsidR="004C4A2C" w:rsidRDefault="004C4A2C">
            <w:pPr>
              <w:bidi w:val="0"/>
              <w:spacing w:after="0" w:line="240" w:lineRule="auto"/>
              <w:rPr>
                <w:rFonts w:ascii="Arial" w:hAnsi="Arial" w:cs="B Titr"/>
                <w:color w:val="000000"/>
                <w:sz w:val="20"/>
                <w:szCs w:val="20"/>
              </w:rPr>
            </w:pPr>
          </w:p>
        </w:tc>
        <w:tc>
          <w:tcPr>
            <w:tcW w:w="145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صنعت</w:t>
            </w:r>
          </w:p>
        </w:tc>
        <w:tc>
          <w:tcPr>
            <w:tcW w:w="164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41</w:t>
            </w:r>
          </w:p>
        </w:tc>
        <w:tc>
          <w:tcPr>
            <w:tcW w:w="200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57.88</w:t>
            </w:r>
          </w:p>
        </w:tc>
      </w:tr>
      <w:tr w:rsidR="004C4A2C" w:rsidTr="004C4A2C">
        <w:trPr>
          <w:cantSplit/>
          <w:trHeight w:val="142"/>
          <w:tblHeader/>
          <w:jc w:val="center"/>
        </w:trPr>
        <w:tc>
          <w:tcPr>
            <w:tcW w:w="2329" w:type="dxa"/>
            <w:vMerge/>
            <w:tcBorders>
              <w:top w:val="single" w:sz="4" w:space="0" w:color="auto"/>
              <w:left w:val="single" w:sz="4" w:space="0" w:color="auto"/>
              <w:bottom w:val="single" w:sz="4" w:space="0" w:color="auto"/>
              <w:right w:val="single" w:sz="4" w:space="0" w:color="auto"/>
            </w:tcBorders>
            <w:vAlign w:val="center"/>
            <w:hideMark/>
          </w:tcPr>
          <w:p w:rsidR="004C4A2C" w:rsidRDefault="004C4A2C">
            <w:pPr>
              <w:bidi w:val="0"/>
              <w:spacing w:after="0" w:line="240" w:lineRule="auto"/>
              <w:rPr>
                <w:rFonts w:ascii="Arial" w:hAnsi="Arial" w:cs="B Titr"/>
                <w:color w:val="000000"/>
                <w:sz w:val="20"/>
                <w:szCs w:val="20"/>
              </w:rPr>
            </w:pPr>
          </w:p>
        </w:tc>
        <w:tc>
          <w:tcPr>
            <w:tcW w:w="145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خدمات</w:t>
            </w:r>
          </w:p>
        </w:tc>
        <w:tc>
          <w:tcPr>
            <w:tcW w:w="164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29</w:t>
            </w:r>
          </w:p>
        </w:tc>
        <w:tc>
          <w:tcPr>
            <w:tcW w:w="200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56.74</w:t>
            </w:r>
          </w:p>
        </w:tc>
      </w:tr>
      <w:tr w:rsidR="004C4A2C" w:rsidTr="004C4A2C">
        <w:trPr>
          <w:cantSplit/>
          <w:trHeight w:val="142"/>
          <w:tblHeader/>
          <w:jc w:val="center"/>
        </w:trPr>
        <w:tc>
          <w:tcPr>
            <w:tcW w:w="2329" w:type="dxa"/>
            <w:vMerge/>
            <w:tcBorders>
              <w:top w:val="single" w:sz="4" w:space="0" w:color="auto"/>
              <w:left w:val="single" w:sz="4" w:space="0" w:color="auto"/>
              <w:bottom w:val="single" w:sz="4" w:space="0" w:color="auto"/>
              <w:right w:val="single" w:sz="4" w:space="0" w:color="auto"/>
            </w:tcBorders>
            <w:vAlign w:val="center"/>
            <w:hideMark/>
          </w:tcPr>
          <w:p w:rsidR="004C4A2C" w:rsidRDefault="004C4A2C">
            <w:pPr>
              <w:bidi w:val="0"/>
              <w:spacing w:after="0" w:line="240" w:lineRule="auto"/>
              <w:rPr>
                <w:rFonts w:ascii="Arial" w:hAnsi="Arial" w:cs="B Titr"/>
                <w:color w:val="000000"/>
                <w:sz w:val="20"/>
                <w:szCs w:val="20"/>
              </w:rPr>
            </w:pPr>
          </w:p>
        </w:tc>
        <w:tc>
          <w:tcPr>
            <w:tcW w:w="145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حمل و نقل</w:t>
            </w:r>
          </w:p>
        </w:tc>
        <w:tc>
          <w:tcPr>
            <w:tcW w:w="164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11</w:t>
            </w:r>
          </w:p>
        </w:tc>
        <w:tc>
          <w:tcPr>
            <w:tcW w:w="200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70.64</w:t>
            </w:r>
          </w:p>
        </w:tc>
      </w:tr>
      <w:tr w:rsidR="004C4A2C" w:rsidTr="004C4A2C">
        <w:trPr>
          <w:cantSplit/>
          <w:trHeight w:val="142"/>
          <w:tblHeader/>
          <w:jc w:val="center"/>
        </w:trPr>
        <w:tc>
          <w:tcPr>
            <w:tcW w:w="2329" w:type="dxa"/>
            <w:vMerge/>
            <w:tcBorders>
              <w:top w:val="single" w:sz="4" w:space="0" w:color="auto"/>
              <w:left w:val="single" w:sz="4" w:space="0" w:color="auto"/>
              <w:bottom w:val="single" w:sz="4" w:space="0" w:color="auto"/>
              <w:right w:val="single" w:sz="4" w:space="0" w:color="auto"/>
            </w:tcBorders>
            <w:vAlign w:val="center"/>
            <w:hideMark/>
          </w:tcPr>
          <w:p w:rsidR="004C4A2C" w:rsidRDefault="004C4A2C">
            <w:pPr>
              <w:bidi w:val="0"/>
              <w:spacing w:after="0" w:line="240" w:lineRule="auto"/>
              <w:rPr>
                <w:rFonts w:ascii="Arial" w:hAnsi="Arial" w:cs="B Titr"/>
                <w:color w:val="000000"/>
                <w:sz w:val="20"/>
                <w:szCs w:val="20"/>
              </w:rPr>
            </w:pPr>
          </w:p>
        </w:tc>
        <w:tc>
          <w:tcPr>
            <w:tcW w:w="145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کشاورزی</w:t>
            </w:r>
          </w:p>
        </w:tc>
        <w:tc>
          <w:tcPr>
            <w:tcW w:w="164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21</w:t>
            </w:r>
          </w:p>
        </w:tc>
        <w:tc>
          <w:tcPr>
            <w:tcW w:w="200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56.76</w:t>
            </w:r>
          </w:p>
        </w:tc>
      </w:tr>
      <w:tr w:rsidR="004C4A2C" w:rsidTr="004C4A2C">
        <w:trPr>
          <w:cantSplit/>
          <w:trHeight w:val="142"/>
          <w:jc w:val="center"/>
        </w:trPr>
        <w:tc>
          <w:tcPr>
            <w:tcW w:w="2329" w:type="dxa"/>
            <w:vMerge/>
            <w:tcBorders>
              <w:top w:val="single" w:sz="4" w:space="0" w:color="auto"/>
              <w:left w:val="single" w:sz="4" w:space="0" w:color="auto"/>
              <w:bottom w:val="single" w:sz="4" w:space="0" w:color="auto"/>
              <w:right w:val="single" w:sz="4" w:space="0" w:color="auto"/>
            </w:tcBorders>
            <w:vAlign w:val="center"/>
            <w:hideMark/>
          </w:tcPr>
          <w:p w:rsidR="004C4A2C" w:rsidRDefault="004C4A2C">
            <w:pPr>
              <w:bidi w:val="0"/>
              <w:spacing w:after="0" w:line="240" w:lineRule="auto"/>
              <w:rPr>
                <w:rFonts w:ascii="Arial" w:hAnsi="Arial" w:cs="B Titr"/>
                <w:color w:val="000000"/>
                <w:sz w:val="20"/>
                <w:szCs w:val="20"/>
              </w:rPr>
            </w:pPr>
          </w:p>
        </w:tc>
        <w:tc>
          <w:tcPr>
            <w:tcW w:w="145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کل</w:t>
            </w:r>
          </w:p>
        </w:tc>
        <w:tc>
          <w:tcPr>
            <w:tcW w:w="164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120</w:t>
            </w:r>
          </w:p>
        </w:tc>
        <w:tc>
          <w:tcPr>
            <w:tcW w:w="2004" w:type="dxa"/>
            <w:tcBorders>
              <w:top w:val="single" w:sz="4" w:space="0" w:color="auto"/>
              <w:left w:val="single" w:sz="4" w:space="0" w:color="auto"/>
              <w:bottom w:val="single" w:sz="4" w:space="0" w:color="auto"/>
              <w:right w:val="single" w:sz="4" w:space="0" w:color="auto"/>
            </w:tcBorders>
            <w:shd w:val="clear" w:color="auto" w:fill="FFFFFF"/>
            <w:vAlign w:val="center"/>
          </w:tcPr>
          <w:p w:rsidR="004C4A2C" w:rsidRDefault="004C4A2C">
            <w:pPr>
              <w:autoSpaceDE w:val="0"/>
              <w:autoSpaceDN w:val="0"/>
              <w:bidi w:val="0"/>
              <w:adjustRightInd w:val="0"/>
              <w:spacing w:after="0"/>
              <w:jc w:val="center"/>
              <w:rPr>
                <w:rFonts w:ascii="Arial" w:hAnsi="Arial" w:cs="B Nazanin"/>
                <w:color w:val="000000"/>
                <w:sz w:val="28"/>
                <w:szCs w:val="28"/>
              </w:rPr>
            </w:pPr>
          </w:p>
        </w:tc>
      </w:tr>
    </w:tbl>
    <w:p w:rsidR="004C4A2C" w:rsidRDefault="004C4A2C" w:rsidP="004C4A2C">
      <w:pPr>
        <w:autoSpaceDE w:val="0"/>
        <w:autoSpaceDN w:val="0"/>
        <w:adjustRightInd w:val="0"/>
        <w:spacing w:after="0" w:line="400" w:lineRule="atLeast"/>
        <w:jc w:val="both"/>
        <w:rPr>
          <w:rFonts w:ascii="Times New Roman" w:eastAsiaTheme="minorHAnsi" w:hAnsi="Times New Roman" w:cs="Times New Roman"/>
          <w:sz w:val="24"/>
          <w:szCs w:val="24"/>
        </w:rPr>
      </w:pPr>
    </w:p>
    <w:p w:rsidR="004C4A2C" w:rsidRDefault="004C4A2C" w:rsidP="004C4A2C">
      <w:pPr>
        <w:autoSpaceDE w:val="0"/>
        <w:autoSpaceDN w:val="0"/>
        <w:adjustRightInd w:val="0"/>
        <w:spacing w:after="0"/>
        <w:jc w:val="both"/>
        <w:rPr>
          <w:rFonts w:cs="B Nazanin"/>
          <w:sz w:val="28"/>
          <w:szCs w:val="28"/>
        </w:rPr>
      </w:pPr>
      <w:r>
        <w:rPr>
          <w:rFonts w:cs="B Nazanin" w:hint="cs"/>
          <w:sz w:val="28"/>
          <w:szCs w:val="28"/>
          <w:rtl/>
        </w:rPr>
        <w:t>فرض اولیه:  میانگین</w:t>
      </w:r>
      <w:r>
        <w:rPr>
          <w:rFonts w:cs="B Nazanin" w:hint="cs"/>
          <w:sz w:val="28"/>
          <w:szCs w:val="28"/>
          <w:rtl/>
        </w:rPr>
        <w:softHyphen/>
        <w:t>های 5 بخش مساوی است؛</w:t>
      </w:r>
    </w:p>
    <w:p w:rsidR="004C4A2C" w:rsidRDefault="004C4A2C" w:rsidP="004C4A2C">
      <w:pPr>
        <w:autoSpaceDE w:val="0"/>
        <w:autoSpaceDN w:val="0"/>
        <w:adjustRightInd w:val="0"/>
        <w:spacing w:after="0"/>
        <w:jc w:val="both"/>
        <w:rPr>
          <w:rFonts w:cs="B Nazanin"/>
          <w:sz w:val="28"/>
          <w:szCs w:val="28"/>
          <w:rtl/>
        </w:rPr>
      </w:pPr>
      <w:r>
        <w:rPr>
          <w:rFonts w:cs="B Nazanin" w:hint="cs"/>
          <w:sz w:val="28"/>
          <w:szCs w:val="28"/>
          <w:rtl/>
        </w:rPr>
        <w:t>فرض مخالف:  میانگین</w:t>
      </w:r>
      <w:r>
        <w:rPr>
          <w:rFonts w:cs="B Nazanin" w:hint="cs"/>
          <w:sz w:val="28"/>
          <w:szCs w:val="28"/>
          <w:rtl/>
        </w:rPr>
        <w:softHyphen/>
        <w:t>های 5 بخش مساوی نیست.</w:t>
      </w:r>
    </w:p>
    <w:p w:rsidR="004C4A2C" w:rsidRDefault="004C4A2C" w:rsidP="004C4A2C">
      <w:pPr>
        <w:autoSpaceDE w:val="0"/>
        <w:autoSpaceDN w:val="0"/>
        <w:adjustRightInd w:val="0"/>
        <w:spacing w:after="0"/>
        <w:jc w:val="both"/>
        <w:rPr>
          <w:rFonts w:cs="B Nazanin"/>
          <w:sz w:val="28"/>
          <w:szCs w:val="28"/>
          <w:rtl/>
        </w:rPr>
      </w:pPr>
      <w:r>
        <w:rPr>
          <w:rFonts w:cs="B Nazanin" w:hint="cs"/>
          <w:sz w:val="28"/>
          <w:szCs w:val="28"/>
          <w:rtl/>
        </w:rPr>
        <w:t>در جدول زیر، سطر آخر تعیین کننده سطح معنی</w:t>
      </w:r>
      <w:r>
        <w:rPr>
          <w:rFonts w:cs="B Nazanin" w:hint="cs"/>
          <w:sz w:val="28"/>
          <w:szCs w:val="28"/>
          <w:rtl/>
        </w:rPr>
        <w:softHyphen/>
        <w:t>داری آزمون فوق می</w:t>
      </w:r>
      <w:r>
        <w:rPr>
          <w:rFonts w:cs="B Nazanin" w:hint="cs"/>
          <w:sz w:val="28"/>
          <w:szCs w:val="28"/>
          <w:rtl/>
        </w:rPr>
        <w:softHyphen/>
        <w:t>باشد. چون مقدار مربوطه(</w:t>
      </w:r>
      <w:r>
        <w:rPr>
          <w:rFonts w:cs="B Nazanin"/>
          <w:sz w:val="28"/>
          <w:szCs w:val="28"/>
        </w:rPr>
        <w:t>0.480</w:t>
      </w:r>
      <w:r>
        <w:rPr>
          <w:rFonts w:cs="B Nazanin" w:hint="cs"/>
          <w:sz w:val="28"/>
          <w:szCs w:val="28"/>
          <w:rtl/>
        </w:rPr>
        <w:t>) بیشتر از 0.05 است، بنابراین تفاوت</w:t>
      </w:r>
      <w:r>
        <w:rPr>
          <w:rFonts w:cs="B Nazanin" w:hint="cs"/>
          <w:sz w:val="28"/>
          <w:szCs w:val="28"/>
          <w:rtl/>
        </w:rPr>
        <w:softHyphen/>
        <w:t>های بین میانگین</w:t>
      </w:r>
      <w:r>
        <w:rPr>
          <w:rFonts w:cs="B Nazanin" w:hint="cs"/>
          <w:sz w:val="28"/>
          <w:szCs w:val="28"/>
          <w:rtl/>
        </w:rPr>
        <w:softHyphen/>
        <w:t>های 5 بخش معنی</w:t>
      </w:r>
      <w:r>
        <w:rPr>
          <w:rFonts w:cs="B Nazanin" w:hint="cs"/>
          <w:sz w:val="28"/>
          <w:szCs w:val="28"/>
          <w:rtl/>
        </w:rPr>
        <w:softHyphen/>
        <w:t>دار نیست و فرض برابری میانگین</w:t>
      </w:r>
      <w:r>
        <w:rPr>
          <w:rFonts w:cs="B Nazanin" w:hint="cs"/>
          <w:sz w:val="28"/>
          <w:szCs w:val="28"/>
          <w:rtl/>
        </w:rPr>
        <w:softHyphen/>
        <w:t>های 5 بخش پذیرفته می</w:t>
      </w:r>
      <w:r>
        <w:rPr>
          <w:rFonts w:cs="B Nazanin" w:hint="cs"/>
          <w:sz w:val="28"/>
          <w:szCs w:val="28"/>
          <w:rtl/>
        </w:rPr>
        <w:softHyphen/>
        <w:t xml:space="preserve">شود. به عبارت دیگر، نوع فعالیت بر روی سوال سوم (اطاله دادرسی به شکایات صاحبان کسب وکار) بدون تأثیر بوده است. </w:t>
      </w:r>
    </w:p>
    <w:p w:rsidR="004C4A2C" w:rsidRDefault="004C4A2C" w:rsidP="004C4A2C">
      <w:pPr>
        <w:autoSpaceDE w:val="0"/>
        <w:autoSpaceDN w:val="0"/>
        <w:adjustRightInd w:val="0"/>
        <w:spacing w:before="240" w:after="0"/>
        <w:jc w:val="center"/>
        <w:rPr>
          <w:rFonts w:cs="B Nazanin"/>
          <w:sz w:val="28"/>
          <w:szCs w:val="28"/>
          <w:rtl/>
        </w:rPr>
      </w:pPr>
      <w:r>
        <w:rPr>
          <w:rFonts w:cs="B Nazanin" w:hint="cs"/>
          <w:sz w:val="28"/>
          <w:szCs w:val="28"/>
          <w:rtl/>
        </w:rPr>
        <w:t>جدول (3-69) آزمون کروسکال- والیس سوال 3 (اطاله دادرسی به شکایات صاحبان کسب وکار)</w:t>
      </w:r>
    </w:p>
    <w:tbl>
      <w:tblPr>
        <w:tblW w:w="5775" w:type="dxa"/>
        <w:jc w:val="center"/>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3202"/>
        <w:gridCol w:w="2573"/>
      </w:tblGrid>
      <w:tr w:rsidR="004C4A2C" w:rsidTr="004C4A2C">
        <w:trPr>
          <w:cantSplit/>
          <w:trHeight w:val="597"/>
          <w:tblHeader/>
          <w:jc w:val="center"/>
        </w:trPr>
        <w:tc>
          <w:tcPr>
            <w:tcW w:w="320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شرح</w:t>
            </w:r>
          </w:p>
        </w:tc>
        <w:tc>
          <w:tcPr>
            <w:tcW w:w="257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سوال 3 پرسشنامه</w:t>
            </w:r>
          </w:p>
        </w:tc>
      </w:tr>
      <w:tr w:rsidR="004C4A2C" w:rsidTr="004C4A2C">
        <w:trPr>
          <w:cantSplit/>
          <w:trHeight w:val="326"/>
          <w:tblHeader/>
          <w:jc w:val="center"/>
        </w:trPr>
        <w:tc>
          <w:tcPr>
            <w:tcW w:w="320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آماره کای-دو</w:t>
            </w:r>
          </w:p>
        </w:tc>
        <w:tc>
          <w:tcPr>
            <w:tcW w:w="257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3.484</w:t>
            </w:r>
          </w:p>
        </w:tc>
      </w:tr>
      <w:tr w:rsidR="004C4A2C" w:rsidTr="004C4A2C">
        <w:trPr>
          <w:cantSplit/>
          <w:trHeight w:val="313"/>
          <w:tblHeader/>
          <w:jc w:val="center"/>
        </w:trPr>
        <w:tc>
          <w:tcPr>
            <w:tcW w:w="320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درجه آزادی</w:t>
            </w:r>
          </w:p>
        </w:tc>
        <w:tc>
          <w:tcPr>
            <w:tcW w:w="257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4</w:t>
            </w:r>
          </w:p>
        </w:tc>
      </w:tr>
      <w:tr w:rsidR="004C4A2C" w:rsidTr="004C4A2C">
        <w:trPr>
          <w:cantSplit/>
          <w:trHeight w:val="338"/>
          <w:tblHeader/>
          <w:jc w:val="center"/>
        </w:trPr>
        <w:tc>
          <w:tcPr>
            <w:tcW w:w="320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سطح معنی</w:t>
            </w:r>
            <w:r>
              <w:rPr>
                <w:rFonts w:ascii="Arial" w:hAnsi="Arial" w:cs="B Titr" w:hint="cs"/>
                <w:color w:val="000000"/>
                <w:sz w:val="20"/>
                <w:szCs w:val="20"/>
                <w:rtl/>
              </w:rPr>
              <w:softHyphen/>
              <w:t>داری</w:t>
            </w:r>
          </w:p>
        </w:tc>
        <w:tc>
          <w:tcPr>
            <w:tcW w:w="257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.480</w:t>
            </w:r>
          </w:p>
        </w:tc>
      </w:tr>
    </w:tbl>
    <w:p w:rsidR="004C4A2C" w:rsidRDefault="004C4A2C" w:rsidP="004C4A2C">
      <w:pPr>
        <w:autoSpaceDE w:val="0"/>
        <w:autoSpaceDN w:val="0"/>
        <w:adjustRightInd w:val="0"/>
        <w:spacing w:before="240" w:after="0"/>
        <w:jc w:val="both"/>
        <w:rPr>
          <w:rFonts w:cs="B Nazanin"/>
          <w:b/>
          <w:bCs/>
          <w:sz w:val="28"/>
          <w:szCs w:val="28"/>
          <w:rtl/>
        </w:rPr>
      </w:pPr>
      <w:r>
        <w:rPr>
          <w:rFonts w:cs="B Nazanin" w:hint="cs"/>
          <w:b/>
          <w:bCs/>
          <w:sz w:val="28"/>
          <w:szCs w:val="28"/>
          <w:rtl/>
        </w:rPr>
        <w:lastRenderedPageBreak/>
        <w:t>آزمون کروسکال- والیس سوالات استانی 4 تا 12:</w:t>
      </w:r>
    </w:p>
    <w:p w:rsidR="004C4A2C" w:rsidRDefault="004C4A2C" w:rsidP="004C4A2C">
      <w:pPr>
        <w:autoSpaceDE w:val="0"/>
        <w:autoSpaceDN w:val="0"/>
        <w:adjustRightInd w:val="0"/>
        <w:spacing w:after="0"/>
        <w:jc w:val="both"/>
        <w:rPr>
          <w:rFonts w:cs="B Nazanin"/>
          <w:sz w:val="28"/>
          <w:szCs w:val="28"/>
          <w:rtl/>
        </w:rPr>
      </w:pPr>
      <w:r>
        <w:rPr>
          <w:rFonts w:cs="B Nazanin" w:hint="cs"/>
          <w:sz w:val="28"/>
          <w:szCs w:val="28"/>
          <w:rtl/>
        </w:rPr>
        <w:t>فرض اولیه:  میانگین</w:t>
      </w:r>
      <w:r>
        <w:rPr>
          <w:rFonts w:cs="B Nazanin" w:hint="cs"/>
          <w:sz w:val="28"/>
          <w:szCs w:val="28"/>
          <w:rtl/>
        </w:rPr>
        <w:softHyphen/>
        <w:t>های 5 بخش مساوی است؛</w:t>
      </w:r>
    </w:p>
    <w:p w:rsidR="004C4A2C" w:rsidRDefault="004C4A2C" w:rsidP="004C4A2C">
      <w:pPr>
        <w:autoSpaceDE w:val="0"/>
        <w:autoSpaceDN w:val="0"/>
        <w:adjustRightInd w:val="0"/>
        <w:spacing w:after="0"/>
        <w:jc w:val="both"/>
        <w:rPr>
          <w:rFonts w:cs="B Nazanin"/>
          <w:sz w:val="28"/>
          <w:szCs w:val="28"/>
          <w:rtl/>
        </w:rPr>
      </w:pPr>
      <w:r>
        <w:rPr>
          <w:rFonts w:cs="B Nazanin" w:hint="cs"/>
          <w:sz w:val="28"/>
          <w:szCs w:val="28"/>
          <w:rtl/>
        </w:rPr>
        <w:t>فرض مخالف:  میانگین</w:t>
      </w:r>
      <w:r>
        <w:rPr>
          <w:rFonts w:cs="B Nazanin" w:hint="cs"/>
          <w:sz w:val="28"/>
          <w:szCs w:val="28"/>
          <w:rtl/>
        </w:rPr>
        <w:softHyphen/>
        <w:t>های 5 بخش مساوی نیست.</w:t>
      </w:r>
    </w:p>
    <w:p w:rsidR="004C4A2C" w:rsidRDefault="004C4A2C" w:rsidP="004C4A2C">
      <w:pPr>
        <w:autoSpaceDE w:val="0"/>
        <w:autoSpaceDN w:val="0"/>
        <w:adjustRightInd w:val="0"/>
        <w:spacing w:after="0"/>
        <w:jc w:val="both"/>
        <w:rPr>
          <w:rFonts w:cs="B Nazanin"/>
          <w:sz w:val="28"/>
          <w:szCs w:val="28"/>
          <w:rtl/>
        </w:rPr>
      </w:pPr>
      <w:r>
        <w:rPr>
          <w:rFonts w:cs="B Nazanin" w:hint="cs"/>
          <w:sz w:val="28"/>
          <w:szCs w:val="28"/>
          <w:rtl/>
        </w:rPr>
        <w:t>در جدول زیر، سطر آخر تعیین کننده سطح معنی</w:t>
      </w:r>
      <w:r>
        <w:rPr>
          <w:rFonts w:cs="B Nazanin" w:hint="cs"/>
          <w:sz w:val="28"/>
          <w:szCs w:val="28"/>
          <w:rtl/>
        </w:rPr>
        <w:softHyphen/>
        <w:t>داری آزمون فوق می</w:t>
      </w:r>
      <w:r>
        <w:rPr>
          <w:rFonts w:cs="B Nazanin" w:hint="cs"/>
          <w:sz w:val="28"/>
          <w:szCs w:val="28"/>
          <w:rtl/>
        </w:rPr>
        <w:softHyphen/>
        <w:t>باشد. چون مقدار مربوط به همه سوالات بیشتر از 0.05 است، بنابراین تفاوت</w:t>
      </w:r>
      <w:r>
        <w:rPr>
          <w:rFonts w:cs="B Nazanin" w:hint="cs"/>
          <w:sz w:val="28"/>
          <w:szCs w:val="28"/>
          <w:rtl/>
        </w:rPr>
        <w:softHyphen/>
        <w:t>های بین میانگین</w:t>
      </w:r>
      <w:r>
        <w:rPr>
          <w:rFonts w:cs="B Nazanin" w:hint="cs"/>
          <w:sz w:val="28"/>
          <w:szCs w:val="28"/>
          <w:rtl/>
        </w:rPr>
        <w:softHyphen/>
        <w:t>های 5 بخش معنی</w:t>
      </w:r>
      <w:r>
        <w:rPr>
          <w:rFonts w:cs="B Nazanin" w:hint="cs"/>
          <w:sz w:val="28"/>
          <w:szCs w:val="28"/>
          <w:rtl/>
        </w:rPr>
        <w:softHyphen/>
        <w:t>دار نیست و فرض برابری میانگین</w:t>
      </w:r>
      <w:r>
        <w:rPr>
          <w:rFonts w:cs="B Nazanin" w:hint="cs"/>
          <w:sz w:val="28"/>
          <w:szCs w:val="28"/>
          <w:rtl/>
        </w:rPr>
        <w:softHyphen/>
        <w:t>های 5 بخش پذیرفته می</w:t>
      </w:r>
      <w:r>
        <w:rPr>
          <w:rFonts w:cs="B Nazanin" w:hint="cs"/>
          <w:sz w:val="28"/>
          <w:szCs w:val="28"/>
          <w:rtl/>
        </w:rPr>
        <w:softHyphen/>
        <w:t xml:space="preserve">شود. به عبارت دیگر، نوع فعالیت بر روی سوالات 4 تا 12 بدون تأثیر بوده است. </w:t>
      </w:r>
    </w:p>
    <w:p w:rsidR="004C4A2C" w:rsidRDefault="004C4A2C" w:rsidP="004C4A2C">
      <w:pPr>
        <w:autoSpaceDE w:val="0"/>
        <w:autoSpaceDN w:val="0"/>
        <w:adjustRightInd w:val="0"/>
        <w:spacing w:after="0"/>
        <w:jc w:val="both"/>
        <w:rPr>
          <w:rFonts w:cs="B Nazanin"/>
          <w:sz w:val="28"/>
          <w:szCs w:val="28"/>
          <w:rtl/>
        </w:rPr>
      </w:pPr>
      <w:r>
        <w:rPr>
          <w:rFonts w:cs="B Nazanin" w:hint="cs"/>
          <w:sz w:val="28"/>
          <w:szCs w:val="28"/>
          <w:rtl/>
        </w:rPr>
        <w:t>در مورد سوالات 8 و 9 اگر سطح معنی</w:t>
      </w:r>
      <w:r>
        <w:rPr>
          <w:rFonts w:cs="B Nazanin" w:hint="cs"/>
          <w:sz w:val="28"/>
          <w:szCs w:val="28"/>
          <w:rtl/>
        </w:rPr>
        <w:softHyphen/>
        <w:t>داری آزمون را  0.2 در نظر بگیریم، تفاوت</w:t>
      </w:r>
      <w:r>
        <w:rPr>
          <w:rFonts w:cs="B Nazanin" w:hint="cs"/>
          <w:sz w:val="28"/>
          <w:szCs w:val="28"/>
          <w:rtl/>
        </w:rPr>
        <w:softHyphen/>
        <w:t>های بین میانگین</w:t>
      </w:r>
      <w:r>
        <w:rPr>
          <w:rFonts w:cs="B Nazanin" w:hint="cs"/>
          <w:sz w:val="28"/>
          <w:szCs w:val="28"/>
          <w:rtl/>
        </w:rPr>
        <w:softHyphen/>
        <w:t>های 5 بخش معنی</w:t>
      </w:r>
      <w:r>
        <w:rPr>
          <w:rFonts w:cs="B Nazanin" w:hint="cs"/>
          <w:sz w:val="28"/>
          <w:szCs w:val="28"/>
          <w:rtl/>
        </w:rPr>
        <w:softHyphen/>
        <w:t>دار خواهند بود.</w:t>
      </w:r>
    </w:p>
    <w:p w:rsidR="004C4A2C" w:rsidRDefault="004C4A2C" w:rsidP="004C4A2C">
      <w:pPr>
        <w:autoSpaceDE w:val="0"/>
        <w:autoSpaceDN w:val="0"/>
        <w:adjustRightInd w:val="0"/>
        <w:spacing w:after="0" w:line="240" w:lineRule="auto"/>
        <w:jc w:val="both"/>
        <w:rPr>
          <w:rFonts w:ascii="Times New Roman" w:eastAsiaTheme="minorHAnsi" w:hAnsi="Times New Roman" w:cs="Times New Roman"/>
          <w:sz w:val="24"/>
          <w:szCs w:val="24"/>
          <w:rtl/>
        </w:rPr>
      </w:pPr>
    </w:p>
    <w:p w:rsidR="004C4A2C" w:rsidRDefault="004C4A2C" w:rsidP="004C4A2C">
      <w:pPr>
        <w:autoSpaceDE w:val="0"/>
        <w:autoSpaceDN w:val="0"/>
        <w:adjustRightInd w:val="0"/>
        <w:spacing w:before="240" w:after="0" w:line="400" w:lineRule="atLeast"/>
        <w:jc w:val="center"/>
        <w:rPr>
          <w:rFonts w:ascii="Times New Roman" w:eastAsiaTheme="minorHAnsi" w:hAnsi="Times New Roman" w:cs="Times New Roman"/>
          <w:sz w:val="24"/>
          <w:szCs w:val="24"/>
          <w:rtl/>
        </w:rPr>
      </w:pPr>
      <w:r>
        <w:rPr>
          <w:rFonts w:cs="B Nazanin" w:hint="cs"/>
          <w:sz w:val="28"/>
          <w:szCs w:val="28"/>
          <w:rtl/>
        </w:rPr>
        <w:t>جدول (3-70) آزمون کروسکال- والیس (سوالات استانی 4 تا 12)</w:t>
      </w:r>
    </w:p>
    <w:tbl>
      <w:tblPr>
        <w:tblW w:w="9255" w:type="dxa"/>
        <w:jc w:val="center"/>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647"/>
        <w:gridCol w:w="797"/>
        <w:gridCol w:w="850"/>
        <w:gridCol w:w="852"/>
        <w:gridCol w:w="851"/>
        <w:gridCol w:w="852"/>
        <w:gridCol w:w="851"/>
        <w:gridCol w:w="852"/>
        <w:gridCol w:w="851"/>
        <w:gridCol w:w="852"/>
      </w:tblGrid>
      <w:tr w:rsidR="004C4A2C" w:rsidTr="004C4A2C">
        <w:trPr>
          <w:cantSplit/>
          <w:trHeight w:val="567"/>
          <w:tblHeader/>
          <w:jc w:val="center"/>
        </w:trPr>
        <w:tc>
          <w:tcPr>
            <w:tcW w:w="164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شرح</w:t>
            </w:r>
          </w:p>
        </w:tc>
        <w:tc>
          <w:tcPr>
            <w:tcW w:w="7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سوال 4</w:t>
            </w: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سوال5</w:t>
            </w: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سوال6</w:t>
            </w: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سوال7</w:t>
            </w: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سوال8</w:t>
            </w: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سوال9</w:t>
            </w: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سوال10</w:t>
            </w: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سوال11</w:t>
            </w: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سوال12</w:t>
            </w:r>
          </w:p>
        </w:tc>
      </w:tr>
      <w:tr w:rsidR="004C4A2C" w:rsidTr="004C4A2C">
        <w:trPr>
          <w:cantSplit/>
          <w:tblHeader/>
          <w:jc w:val="center"/>
        </w:trPr>
        <w:tc>
          <w:tcPr>
            <w:tcW w:w="164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آماره کای-دو</w:t>
            </w:r>
          </w:p>
        </w:tc>
        <w:tc>
          <w:tcPr>
            <w:tcW w:w="79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1.261</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1.469</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1.558</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2.870</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6.842</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7.019</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2.031</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1.475</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3.423</w:t>
            </w:r>
          </w:p>
        </w:tc>
      </w:tr>
      <w:tr w:rsidR="004C4A2C" w:rsidTr="004C4A2C">
        <w:trPr>
          <w:cantSplit/>
          <w:tblHeader/>
          <w:jc w:val="center"/>
        </w:trPr>
        <w:tc>
          <w:tcPr>
            <w:tcW w:w="164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درجه آزادی</w:t>
            </w:r>
          </w:p>
        </w:tc>
        <w:tc>
          <w:tcPr>
            <w:tcW w:w="79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4</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4</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4</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4</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4</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4</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4</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4</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4</w:t>
            </w:r>
          </w:p>
        </w:tc>
      </w:tr>
      <w:tr w:rsidR="004C4A2C" w:rsidTr="004C4A2C">
        <w:trPr>
          <w:cantSplit/>
          <w:tblHeader/>
          <w:jc w:val="center"/>
        </w:trPr>
        <w:tc>
          <w:tcPr>
            <w:tcW w:w="164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سطح معنی</w:t>
            </w:r>
            <w:r>
              <w:rPr>
                <w:rFonts w:ascii="Arial" w:hAnsi="Arial" w:cs="B Titr" w:hint="cs"/>
                <w:color w:val="000000"/>
                <w:sz w:val="20"/>
                <w:szCs w:val="20"/>
                <w:rtl/>
              </w:rPr>
              <w:softHyphen/>
              <w:t>داری</w:t>
            </w:r>
          </w:p>
        </w:tc>
        <w:tc>
          <w:tcPr>
            <w:tcW w:w="79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.868</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.832</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.816</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.580</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.144</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.135</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.730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.831</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.490</w:t>
            </w:r>
          </w:p>
        </w:tc>
      </w:tr>
    </w:tbl>
    <w:p w:rsidR="004C4A2C" w:rsidRDefault="004C4A2C" w:rsidP="004C4A2C">
      <w:pPr>
        <w:autoSpaceDE w:val="0"/>
        <w:autoSpaceDN w:val="0"/>
        <w:adjustRightInd w:val="0"/>
        <w:spacing w:after="0" w:line="400" w:lineRule="atLeast"/>
        <w:jc w:val="both"/>
        <w:rPr>
          <w:rFonts w:ascii="Times New Roman" w:eastAsiaTheme="minorHAnsi" w:hAnsi="Times New Roman" w:cs="Times New Roman"/>
          <w:sz w:val="24"/>
          <w:szCs w:val="24"/>
          <w:rtl/>
        </w:rPr>
      </w:pPr>
    </w:p>
    <w:p w:rsidR="004C4A2C" w:rsidRDefault="004C4A2C" w:rsidP="004C4A2C">
      <w:pPr>
        <w:autoSpaceDE w:val="0"/>
        <w:autoSpaceDN w:val="0"/>
        <w:adjustRightInd w:val="0"/>
        <w:spacing w:after="0"/>
        <w:jc w:val="both"/>
        <w:rPr>
          <w:rFonts w:cs="B Nazanin"/>
          <w:sz w:val="28"/>
          <w:szCs w:val="28"/>
        </w:rPr>
      </w:pPr>
      <w:r>
        <w:rPr>
          <w:rFonts w:cs="B Nazanin" w:hint="cs"/>
          <w:sz w:val="28"/>
          <w:szCs w:val="28"/>
          <w:rtl/>
        </w:rPr>
        <w:t>در جدول زیر میانگین سوالات 4 تا 12 نشان داده شده است. در مورد سوالات 8 و 9، تفاوت</w:t>
      </w:r>
      <w:r>
        <w:rPr>
          <w:rFonts w:cs="B Nazanin" w:hint="cs"/>
          <w:sz w:val="28"/>
          <w:szCs w:val="28"/>
          <w:rtl/>
        </w:rPr>
        <w:softHyphen/>
        <w:t>های بین میانگین</w:t>
      </w:r>
      <w:r>
        <w:rPr>
          <w:rFonts w:cs="B Nazanin" w:hint="cs"/>
          <w:sz w:val="28"/>
          <w:szCs w:val="28"/>
          <w:rtl/>
        </w:rPr>
        <w:softHyphen/>
        <w:t>های بخش</w:t>
      </w:r>
      <w:r>
        <w:rPr>
          <w:rFonts w:cs="B Nazanin" w:hint="cs"/>
          <w:sz w:val="28"/>
          <w:szCs w:val="28"/>
          <w:rtl/>
        </w:rPr>
        <w:softHyphen/>
        <w:t>ها قابل مشاهده می</w:t>
      </w:r>
      <w:r>
        <w:rPr>
          <w:rFonts w:cs="B Nazanin" w:hint="cs"/>
          <w:sz w:val="28"/>
          <w:szCs w:val="28"/>
          <w:rtl/>
        </w:rPr>
        <w:softHyphen/>
        <w:t>باشد.</w:t>
      </w:r>
    </w:p>
    <w:p w:rsidR="004C4A2C" w:rsidRDefault="004C4A2C" w:rsidP="004C4A2C">
      <w:pPr>
        <w:autoSpaceDE w:val="0"/>
        <w:autoSpaceDN w:val="0"/>
        <w:adjustRightInd w:val="0"/>
        <w:spacing w:before="240" w:after="0"/>
        <w:jc w:val="center"/>
        <w:rPr>
          <w:rFonts w:ascii="Times New Roman" w:eastAsiaTheme="minorHAnsi" w:hAnsi="Times New Roman" w:cs="Times New Roman"/>
          <w:sz w:val="24"/>
          <w:szCs w:val="24"/>
          <w:rtl/>
        </w:rPr>
      </w:pPr>
      <w:r>
        <w:rPr>
          <w:rFonts w:cs="B Nazanin" w:hint="cs"/>
          <w:sz w:val="28"/>
          <w:szCs w:val="28"/>
          <w:rtl/>
        </w:rPr>
        <w:t>جدول (3-71) میانگین سوالات استانی 4 تا 12</w:t>
      </w:r>
    </w:p>
    <w:tbl>
      <w:tblPr>
        <w:tblW w:w="9960" w:type="dxa"/>
        <w:jc w:val="center"/>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893"/>
        <w:gridCol w:w="1009"/>
        <w:gridCol w:w="1008"/>
        <w:gridCol w:w="1008"/>
        <w:gridCol w:w="1007"/>
        <w:gridCol w:w="1007"/>
        <w:gridCol w:w="1007"/>
        <w:gridCol w:w="1007"/>
        <w:gridCol w:w="1007"/>
        <w:gridCol w:w="1007"/>
      </w:tblGrid>
      <w:tr w:rsidR="004C4A2C" w:rsidTr="004C4A2C">
        <w:trPr>
          <w:cantSplit/>
          <w:trHeight w:val="566"/>
          <w:tblHeader/>
          <w:jc w:val="center"/>
        </w:trPr>
        <w:tc>
          <w:tcPr>
            <w:tcW w:w="8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نوع</w:t>
            </w:r>
          </w:p>
        </w:tc>
        <w:tc>
          <w:tcPr>
            <w:tcW w:w="10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سوال 4</w:t>
            </w:r>
          </w:p>
        </w:tc>
        <w:tc>
          <w:tcPr>
            <w:tcW w:w="100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سوال5</w:t>
            </w:r>
          </w:p>
        </w:tc>
        <w:tc>
          <w:tcPr>
            <w:tcW w:w="100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سوال6</w:t>
            </w:r>
          </w:p>
        </w:tc>
        <w:tc>
          <w:tcPr>
            <w:tcW w:w="100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سوال7</w:t>
            </w:r>
          </w:p>
        </w:tc>
        <w:tc>
          <w:tcPr>
            <w:tcW w:w="100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سوال8</w:t>
            </w:r>
          </w:p>
        </w:tc>
        <w:tc>
          <w:tcPr>
            <w:tcW w:w="100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سوال9</w:t>
            </w:r>
          </w:p>
        </w:tc>
        <w:tc>
          <w:tcPr>
            <w:tcW w:w="100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سوال10</w:t>
            </w:r>
          </w:p>
        </w:tc>
        <w:tc>
          <w:tcPr>
            <w:tcW w:w="100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سوال11</w:t>
            </w:r>
          </w:p>
        </w:tc>
        <w:tc>
          <w:tcPr>
            <w:tcW w:w="100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سوال12</w:t>
            </w:r>
          </w:p>
        </w:tc>
      </w:tr>
      <w:tr w:rsidR="004C4A2C" w:rsidTr="004C4A2C">
        <w:trPr>
          <w:cantSplit/>
          <w:tblHeader/>
          <w:jc w:val="center"/>
        </w:trPr>
        <w:tc>
          <w:tcPr>
            <w:tcW w:w="8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معدن</w:t>
            </w:r>
          </w:p>
        </w:tc>
        <w:tc>
          <w:tcPr>
            <w:tcW w:w="10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3.59</w:t>
            </w:r>
          </w:p>
        </w:tc>
        <w:tc>
          <w:tcPr>
            <w:tcW w:w="100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3.63</w:t>
            </w:r>
          </w:p>
        </w:tc>
        <w:tc>
          <w:tcPr>
            <w:tcW w:w="100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3.63</w:t>
            </w:r>
          </w:p>
        </w:tc>
        <w:tc>
          <w:tcPr>
            <w:tcW w:w="100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3.79</w:t>
            </w:r>
          </w:p>
        </w:tc>
        <w:tc>
          <w:tcPr>
            <w:tcW w:w="100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4.22</w:t>
            </w:r>
          </w:p>
        </w:tc>
        <w:tc>
          <w:tcPr>
            <w:tcW w:w="100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4.22</w:t>
            </w:r>
          </w:p>
        </w:tc>
        <w:tc>
          <w:tcPr>
            <w:tcW w:w="100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3.68</w:t>
            </w:r>
          </w:p>
        </w:tc>
        <w:tc>
          <w:tcPr>
            <w:tcW w:w="100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3.44</w:t>
            </w:r>
          </w:p>
        </w:tc>
        <w:tc>
          <w:tcPr>
            <w:tcW w:w="100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4.17</w:t>
            </w:r>
          </w:p>
        </w:tc>
      </w:tr>
      <w:tr w:rsidR="004C4A2C" w:rsidTr="004C4A2C">
        <w:trPr>
          <w:cantSplit/>
          <w:tblHeader/>
          <w:jc w:val="center"/>
        </w:trPr>
        <w:tc>
          <w:tcPr>
            <w:tcW w:w="8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صنعت</w:t>
            </w:r>
          </w:p>
        </w:tc>
        <w:tc>
          <w:tcPr>
            <w:tcW w:w="10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3.24</w:t>
            </w:r>
          </w:p>
        </w:tc>
        <w:tc>
          <w:tcPr>
            <w:tcW w:w="100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3.20</w:t>
            </w:r>
          </w:p>
        </w:tc>
        <w:tc>
          <w:tcPr>
            <w:tcW w:w="100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4.03</w:t>
            </w:r>
          </w:p>
        </w:tc>
        <w:tc>
          <w:tcPr>
            <w:tcW w:w="100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3.29</w:t>
            </w:r>
          </w:p>
        </w:tc>
        <w:tc>
          <w:tcPr>
            <w:tcW w:w="100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3.61</w:t>
            </w:r>
          </w:p>
        </w:tc>
        <w:tc>
          <w:tcPr>
            <w:tcW w:w="100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3.79</w:t>
            </w:r>
          </w:p>
        </w:tc>
        <w:tc>
          <w:tcPr>
            <w:tcW w:w="100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3.68</w:t>
            </w:r>
          </w:p>
        </w:tc>
        <w:tc>
          <w:tcPr>
            <w:tcW w:w="100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3.49</w:t>
            </w:r>
          </w:p>
        </w:tc>
        <w:tc>
          <w:tcPr>
            <w:tcW w:w="100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3.80</w:t>
            </w:r>
          </w:p>
        </w:tc>
      </w:tr>
      <w:tr w:rsidR="004C4A2C" w:rsidTr="004C4A2C">
        <w:trPr>
          <w:cantSplit/>
          <w:tblHeader/>
          <w:jc w:val="center"/>
        </w:trPr>
        <w:tc>
          <w:tcPr>
            <w:tcW w:w="8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خدمات</w:t>
            </w:r>
          </w:p>
        </w:tc>
        <w:tc>
          <w:tcPr>
            <w:tcW w:w="10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3.50</w:t>
            </w:r>
          </w:p>
        </w:tc>
        <w:tc>
          <w:tcPr>
            <w:tcW w:w="100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3.14</w:t>
            </w:r>
          </w:p>
        </w:tc>
        <w:tc>
          <w:tcPr>
            <w:tcW w:w="100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3.83</w:t>
            </w:r>
          </w:p>
        </w:tc>
        <w:tc>
          <w:tcPr>
            <w:tcW w:w="100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3.21</w:t>
            </w:r>
          </w:p>
        </w:tc>
        <w:tc>
          <w:tcPr>
            <w:tcW w:w="100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3.66</w:t>
            </w:r>
          </w:p>
        </w:tc>
        <w:tc>
          <w:tcPr>
            <w:tcW w:w="100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3.54</w:t>
            </w:r>
          </w:p>
        </w:tc>
        <w:tc>
          <w:tcPr>
            <w:tcW w:w="100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3.86</w:t>
            </w:r>
          </w:p>
        </w:tc>
        <w:tc>
          <w:tcPr>
            <w:tcW w:w="100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3.41</w:t>
            </w:r>
          </w:p>
        </w:tc>
        <w:tc>
          <w:tcPr>
            <w:tcW w:w="100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3.59</w:t>
            </w:r>
          </w:p>
        </w:tc>
      </w:tr>
      <w:tr w:rsidR="004C4A2C" w:rsidTr="004C4A2C">
        <w:trPr>
          <w:cantSplit/>
          <w:tblHeader/>
          <w:jc w:val="center"/>
        </w:trPr>
        <w:tc>
          <w:tcPr>
            <w:tcW w:w="8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حمل و نقل</w:t>
            </w:r>
          </w:p>
        </w:tc>
        <w:tc>
          <w:tcPr>
            <w:tcW w:w="10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3.45</w:t>
            </w:r>
          </w:p>
        </w:tc>
        <w:tc>
          <w:tcPr>
            <w:tcW w:w="100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3.40</w:t>
            </w:r>
          </w:p>
        </w:tc>
        <w:tc>
          <w:tcPr>
            <w:tcW w:w="100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3.91</w:t>
            </w:r>
          </w:p>
        </w:tc>
        <w:tc>
          <w:tcPr>
            <w:tcW w:w="100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3.60</w:t>
            </w:r>
          </w:p>
        </w:tc>
        <w:tc>
          <w:tcPr>
            <w:tcW w:w="100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3.45</w:t>
            </w:r>
          </w:p>
        </w:tc>
        <w:tc>
          <w:tcPr>
            <w:tcW w:w="100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3.82</w:t>
            </w:r>
          </w:p>
        </w:tc>
        <w:tc>
          <w:tcPr>
            <w:tcW w:w="100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4.36</w:t>
            </w:r>
          </w:p>
        </w:tc>
        <w:tc>
          <w:tcPr>
            <w:tcW w:w="100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3.45</w:t>
            </w:r>
          </w:p>
        </w:tc>
        <w:tc>
          <w:tcPr>
            <w:tcW w:w="100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3.27</w:t>
            </w:r>
          </w:p>
        </w:tc>
      </w:tr>
      <w:tr w:rsidR="004C4A2C" w:rsidTr="004C4A2C">
        <w:trPr>
          <w:cantSplit/>
          <w:tblHeader/>
          <w:jc w:val="center"/>
        </w:trPr>
        <w:tc>
          <w:tcPr>
            <w:tcW w:w="8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کشاورزی</w:t>
            </w:r>
          </w:p>
        </w:tc>
        <w:tc>
          <w:tcPr>
            <w:tcW w:w="10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3.23</w:t>
            </w:r>
          </w:p>
        </w:tc>
        <w:tc>
          <w:tcPr>
            <w:tcW w:w="100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3.35</w:t>
            </w:r>
          </w:p>
        </w:tc>
        <w:tc>
          <w:tcPr>
            <w:tcW w:w="100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3.67</w:t>
            </w:r>
          </w:p>
        </w:tc>
        <w:tc>
          <w:tcPr>
            <w:tcW w:w="100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3.21</w:t>
            </w:r>
          </w:p>
        </w:tc>
        <w:tc>
          <w:tcPr>
            <w:tcW w:w="100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3.42</w:t>
            </w:r>
          </w:p>
        </w:tc>
        <w:tc>
          <w:tcPr>
            <w:tcW w:w="100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4.09</w:t>
            </w:r>
          </w:p>
        </w:tc>
        <w:tc>
          <w:tcPr>
            <w:tcW w:w="100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3.83</w:t>
            </w:r>
          </w:p>
        </w:tc>
        <w:tc>
          <w:tcPr>
            <w:tcW w:w="100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3.13</w:t>
            </w:r>
          </w:p>
        </w:tc>
        <w:tc>
          <w:tcPr>
            <w:tcW w:w="100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3.78</w:t>
            </w:r>
          </w:p>
        </w:tc>
      </w:tr>
      <w:tr w:rsidR="004C4A2C" w:rsidTr="004C4A2C">
        <w:trPr>
          <w:cantSplit/>
          <w:jc w:val="center"/>
        </w:trPr>
        <w:tc>
          <w:tcPr>
            <w:tcW w:w="8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کل</w:t>
            </w:r>
          </w:p>
        </w:tc>
        <w:tc>
          <w:tcPr>
            <w:tcW w:w="10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3.37</w:t>
            </w:r>
          </w:p>
        </w:tc>
        <w:tc>
          <w:tcPr>
            <w:tcW w:w="100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3.30</w:t>
            </w:r>
          </w:p>
        </w:tc>
        <w:tc>
          <w:tcPr>
            <w:tcW w:w="100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3.84</w:t>
            </w:r>
          </w:p>
        </w:tc>
        <w:tc>
          <w:tcPr>
            <w:tcW w:w="100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3.36</w:t>
            </w:r>
          </w:p>
        </w:tc>
        <w:tc>
          <w:tcPr>
            <w:tcW w:w="100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3.66</w:t>
            </w:r>
          </w:p>
        </w:tc>
        <w:tc>
          <w:tcPr>
            <w:tcW w:w="100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3.86</w:t>
            </w:r>
          </w:p>
        </w:tc>
        <w:tc>
          <w:tcPr>
            <w:tcW w:w="100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3.81</w:t>
            </w:r>
          </w:p>
        </w:tc>
        <w:tc>
          <w:tcPr>
            <w:tcW w:w="100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3.39</w:t>
            </w:r>
          </w:p>
        </w:tc>
        <w:tc>
          <w:tcPr>
            <w:tcW w:w="100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3.75</w:t>
            </w:r>
          </w:p>
        </w:tc>
      </w:tr>
    </w:tbl>
    <w:p w:rsidR="009031D3" w:rsidRDefault="009031D3" w:rsidP="004C4A2C">
      <w:pPr>
        <w:autoSpaceDE w:val="0"/>
        <w:autoSpaceDN w:val="0"/>
        <w:adjustRightInd w:val="0"/>
        <w:spacing w:before="240" w:after="0"/>
        <w:jc w:val="both"/>
        <w:rPr>
          <w:rFonts w:cs="B Nazanin"/>
          <w:b/>
          <w:bCs/>
          <w:sz w:val="28"/>
          <w:szCs w:val="28"/>
          <w:rtl/>
        </w:rPr>
      </w:pPr>
    </w:p>
    <w:p w:rsidR="004C4A2C" w:rsidRDefault="004C4A2C" w:rsidP="004C4A2C">
      <w:pPr>
        <w:autoSpaceDE w:val="0"/>
        <w:autoSpaceDN w:val="0"/>
        <w:adjustRightInd w:val="0"/>
        <w:spacing w:before="240" w:after="0"/>
        <w:jc w:val="both"/>
        <w:rPr>
          <w:rFonts w:cs="B Nazanin"/>
          <w:b/>
          <w:bCs/>
          <w:sz w:val="28"/>
          <w:szCs w:val="28"/>
        </w:rPr>
      </w:pPr>
      <w:r>
        <w:rPr>
          <w:rFonts w:cs="B Nazanin" w:hint="cs"/>
          <w:b/>
          <w:bCs/>
          <w:sz w:val="28"/>
          <w:szCs w:val="28"/>
          <w:rtl/>
        </w:rPr>
        <w:lastRenderedPageBreak/>
        <w:t>آزمون کروسکال- والیس سوالات استانی 13 تا 19:</w:t>
      </w:r>
    </w:p>
    <w:p w:rsidR="004C4A2C" w:rsidRDefault="004C4A2C" w:rsidP="004C4A2C">
      <w:pPr>
        <w:autoSpaceDE w:val="0"/>
        <w:autoSpaceDN w:val="0"/>
        <w:adjustRightInd w:val="0"/>
        <w:spacing w:after="0"/>
        <w:jc w:val="both"/>
        <w:rPr>
          <w:rFonts w:cs="B Nazanin"/>
          <w:sz w:val="28"/>
          <w:szCs w:val="28"/>
          <w:rtl/>
        </w:rPr>
      </w:pPr>
      <w:r>
        <w:rPr>
          <w:rFonts w:cs="B Nazanin" w:hint="cs"/>
          <w:sz w:val="28"/>
          <w:szCs w:val="28"/>
          <w:rtl/>
        </w:rPr>
        <w:t>فرض اولیه:  میانگین</w:t>
      </w:r>
      <w:r>
        <w:rPr>
          <w:rFonts w:cs="B Nazanin" w:hint="cs"/>
          <w:sz w:val="28"/>
          <w:szCs w:val="28"/>
          <w:rtl/>
        </w:rPr>
        <w:softHyphen/>
        <w:t>های 5 بخش مساوی است؛</w:t>
      </w:r>
    </w:p>
    <w:p w:rsidR="004C4A2C" w:rsidRDefault="004C4A2C" w:rsidP="004C4A2C">
      <w:pPr>
        <w:autoSpaceDE w:val="0"/>
        <w:autoSpaceDN w:val="0"/>
        <w:adjustRightInd w:val="0"/>
        <w:spacing w:after="0"/>
        <w:jc w:val="both"/>
        <w:rPr>
          <w:rFonts w:cs="B Nazanin"/>
          <w:sz w:val="28"/>
          <w:szCs w:val="28"/>
          <w:rtl/>
        </w:rPr>
      </w:pPr>
      <w:r>
        <w:rPr>
          <w:rFonts w:cs="B Nazanin" w:hint="cs"/>
          <w:sz w:val="28"/>
          <w:szCs w:val="28"/>
          <w:rtl/>
        </w:rPr>
        <w:t>فرض مخالف:  میانگین</w:t>
      </w:r>
      <w:r>
        <w:rPr>
          <w:rFonts w:cs="B Nazanin" w:hint="cs"/>
          <w:sz w:val="28"/>
          <w:szCs w:val="28"/>
          <w:rtl/>
        </w:rPr>
        <w:softHyphen/>
        <w:t>های 5 بخش مساوی نیست.</w:t>
      </w:r>
    </w:p>
    <w:p w:rsidR="004C4A2C" w:rsidRDefault="004C4A2C" w:rsidP="004C4A2C">
      <w:pPr>
        <w:autoSpaceDE w:val="0"/>
        <w:autoSpaceDN w:val="0"/>
        <w:adjustRightInd w:val="0"/>
        <w:spacing w:after="0"/>
        <w:jc w:val="both"/>
        <w:rPr>
          <w:rFonts w:cs="B Nazanin"/>
          <w:sz w:val="28"/>
          <w:szCs w:val="28"/>
          <w:rtl/>
        </w:rPr>
      </w:pPr>
      <w:r>
        <w:rPr>
          <w:rFonts w:cs="B Nazanin" w:hint="cs"/>
          <w:sz w:val="28"/>
          <w:szCs w:val="28"/>
          <w:rtl/>
        </w:rPr>
        <w:t>در جدول زیر، سطر آخر تعیین کننده سطح معنی</w:t>
      </w:r>
      <w:r>
        <w:rPr>
          <w:rFonts w:cs="B Nazanin" w:hint="cs"/>
          <w:sz w:val="28"/>
          <w:szCs w:val="28"/>
          <w:rtl/>
        </w:rPr>
        <w:softHyphen/>
        <w:t>داری آزمون فوق می</w:t>
      </w:r>
      <w:r>
        <w:rPr>
          <w:rFonts w:cs="B Nazanin" w:hint="cs"/>
          <w:sz w:val="28"/>
          <w:szCs w:val="28"/>
          <w:rtl/>
        </w:rPr>
        <w:softHyphen/>
        <w:t>باشد. چون مقدار مربوط به همه سوالات بیشتر از 0.05 است، بنابراین تفاوت</w:t>
      </w:r>
      <w:r>
        <w:rPr>
          <w:rFonts w:cs="B Nazanin" w:hint="cs"/>
          <w:sz w:val="28"/>
          <w:szCs w:val="28"/>
          <w:rtl/>
        </w:rPr>
        <w:softHyphen/>
        <w:t>های بین میانگین</w:t>
      </w:r>
      <w:r>
        <w:rPr>
          <w:rFonts w:cs="B Nazanin" w:hint="cs"/>
          <w:sz w:val="28"/>
          <w:szCs w:val="28"/>
          <w:rtl/>
        </w:rPr>
        <w:softHyphen/>
        <w:t>های 5 بخش معنی</w:t>
      </w:r>
      <w:r>
        <w:rPr>
          <w:rFonts w:cs="B Nazanin" w:hint="cs"/>
          <w:sz w:val="28"/>
          <w:szCs w:val="28"/>
          <w:rtl/>
        </w:rPr>
        <w:softHyphen/>
        <w:t>دار نیست و فرض برابری میانگین</w:t>
      </w:r>
      <w:r>
        <w:rPr>
          <w:rFonts w:cs="B Nazanin" w:hint="cs"/>
          <w:sz w:val="28"/>
          <w:szCs w:val="28"/>
          <w:rtl/>
        </w:rPr>
        <w:softHyphen/>
        <w:t>های 5 بخش پذیرفته می</w:t>
      </w:r>
      <w:r>
        <w:rPr>
          <w:rFonts w:cs="B Nazanin" w:hint="cs"/>
          <w:sz w:val="28"/>
          <w:szCs w:val="28"/>
          <w:rtl/>
        </w:rPr>
        <w:softHyphen/>
        <w:t xml:space="preserve">شود. به عبارت دیگر، نوع فعالیت بر روی سوالات 13 تا 19 بدون تأثیر بوده است. </w:t>
      </w:r>
    </w:p>
    <w:p w:rsidR="004C4A2C" w:rsidRDefault="004C4A2C" w:rsidP="004C4A2C">
      <w:pPr>
        <w:autoSpaceDE w:val="0"/>
        <w:autoSpaceDN w:val="0"/>
        <w:adjustRightInd w:val="0"/>
        <w:spacing w:before="240" w:after="0" w:line="400" w:lineRule="atLeast"/>
        <w:jc w:val="center"/>
        <w:rPr>
          <w:rFonts w:ascii="Times New Roman" w:eastAsiaTheme="minorHAnsi" w:hAnsi="Times New Roman" w:cs="Times New Roman"/>
          <w:sz w:val="24"/>
          <w:szCs w:val="24"/>
          <w:rtl/>
        </w:rPr>
      </w:pPr>
      <w:r>
        <w:rPr>
          <w:rFonts w:cs="B Nazanin" w:hint="cs"/>
          <w:sz w:val="28"/>
          <w:szCs w:val="28"/>
          <w:rtl/>
        </w:rPr>
        <w:t>جدول (3-72) آزمون کروسکال- والیس سوالات استانی 13 تا 19</w:t>
      </w:r>
    </w:p>
    <w:tbl>
      <w:tblPr>
        <w:tblW w:w="7470" w:type="dxa"/>
        <w:jc w:val="center"/>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442"/>
        <w:gridCol w:w="925"/>
        <w:gridCol w:w="850"/>
        <w:gridCol w:w="851"/>
        <w:gridCol w:w="850"/>
        <w:gridCol w:w="851"/>
        <w:gridCol w:w="850"/>
        <w:gridCol w:w="851"/>
      </w:tblGrid>
      <w:tr w:rsidR="004C4A2C" w:rsidTr="004C4A2C">
        <w:trPr>
          <w:cantSplit/>
          <w:trHeight w:val="566"/>
          <w:tblHeader/>
          <w:jc w:val="center"/>
        </w:trPr>
        <w:tc>
          <w:tcPr>
            <w:tcW w:w="144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شرح</w:t>
            </w:r>
          </w:p>
        </w:tc>
        <w:tc>
          <w:tcPr>
            <w:tcW w:w="92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سوال13</w:t>
            </w: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سوال14</w:t>
            </w: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سوال15</w:t>
            </w: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سوال16</w:t>
            </w: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سوال17</w:t>
            </w: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سوال18</w:t>
            </w: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سوال19</w:t>
            </w:r>
          </w:p>
        </w:tc>
      </w:tr>
      <w:tr w:rsidR="004C4A2C" w:rsidTr="004C4A2C">
        <w:trPr>
          <w:cantSplit/>
          <w:tblHeader/>
          <w:jc w:val="center"/>
        </w:trPr>
        <w:tc>
          <w:tcPr>
            <w:tcW w:w="144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آماره کای-دو</w:t>
            </w:r>
          </w:p>
        </w:tc>
        <w:tc>
          <w:tcPr>
            <w:tcW w:w="9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4.333</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1.459</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4.115</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3.707</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4.357</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4.815</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4.449</w:t>
            </w:r>
          </w:p>
        </w:tc>
      </w:tr>
      <w:tr w:rsidR="004C4A2C" w:rsidTr="004C4A2C">
        <w:trPr>
          <w:cantSplit/>
          <w:tblHeader/>
          <w:jc w:val="center"/>
        </w:trPr>
        <w:tc>
          <w:tcPr>
            <w:tcW w:w="144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درجه آزادی</w:t>
            </w:r>
          </w:p>
        </w:tc>
        <w:tc>
          <w:tcPr>
            <w:tcW w:w="9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4</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4</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4</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4</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4</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4</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4</w:t>
            </w:r>
          </w:p>
        </w:tc>
      </w:tr>
      <w:tr w:rsidR="004C4A2C" w:rsidTr="004C4A2C">
        <w:trPr>
          <w:cantSplit/>
          <w:tblHeader/>
          <w:jc w:val="center"/>
        </w:trPr>
        <w:tc>
          <w:tcPr>
            <w:tcW w:w="144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سطح معنی</w:t>
            </w:r>
            <w:r>
              <w:rPr>
                <w:rFonts w:ascii="Arial" w:hAnsi="Arial" w:cs="B Titr" w:hint="cs"/>
                <w:color w:val="000000"/>
                <w:sz w:val="20"/>
                <w:szCs w:val="20"/>
                <w:rtl/>
              </w:rPr>
              <w:softHyphen/>
              <w:t>داری</w:t>
            </w:r>
          </w:p>
        </w:tc>
        <w:tc>
          <w:tcPr>
            <w:tcW w:w="9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.363</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.834</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.391</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.447</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.360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.307</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.349</w:t>
            </w:r>
          </w:p>
        </w:tc>
      </w:tr>
    </w:tbl>
    <w:p w:rsidR="004C4A2C" w:rsidRDefault="004C4A2C" w:rsidP="004C4A2C">
      <w:pPr>
        <w:autoSpaceDE w:val="0"/>
        <w:autoSpaceDN w:val="0"/>
        <w:adjustRightInd w:val="0"/>
        <w:spacing w:before="240" w:after="0"/>
        <w:jc w:val="both"/>
        <w:rPr>
          <w:rFonts w:cs="B Nazanin"/>
          <w:b/>
          <w:bCs/>
          <w:sz w:val="28"/>
          <w:szCs w:val="28"/>
        </w:rPr>
      </w:pPr>
      <w:r>
        <w:rPr>
          <w:rFonts w:cs="B Nazanin" w:hint="cs"/>
          <w:b/>
          <w:bCs/>
          <w:sz w:val="28"/>
          <w:szCs w:val="28"/>
          <w:rtl/>
        </w:rPr>
        <w:t>آزمون کروسکال- والیس سوالات استانی 20 تا 26 :</w:t>
      </w:r>
    </w:p>
    <w:p w:rsidR="004C4A2C" w:rsidRDefault="004C4A2C" w:rsidP="004C4A2C">
      <w:pPr>
        <w:autoSpaceDE w:val="0"/>
        <w:autoSpaceDN w:val="0"/>
        <w:adjustRightInd w:val="0"/>
        <w:spacing w:after="0"/>
        <w:jc w:val="both"/>
        <w:rPr>
          <w:rFonts w:cs="B Nazanin"/>
          <w:sz w:val="28"/>
          <w:szCs w:val="28"/>
          <w:rtl/>
        </w:rPr>
      </w:pPr>
      <w:r>
        <w:rPr>
          <w:rFonts w:cs="B Nazanin" w:hint="cs"/>
          <w:sz w:val="28"/>
          <w:szCs w:val="28"/>
          <w:rtl/>
        </w:rPr>
        <w:t>فرض اولیه:  میانگین</w:t>
      </w:r>
      <w:r>
        <w:rPr>
          <w:rFonts w:cs="B Nazanin" w:hint="cs"/>
          <w:sz w:val="28"/>
          <w:szCs w:val="28"/>
          <w:rtl/>
        </w:rPr>
        <w:softHyphen/>
        <w:t>های 5 بخش مساوی است؛</w:t>
      </w:r>
    </w:p>
    <w:p w:rsidR="004C4A2C" w:rsidRDefault="004C4A2C" w:rsidP="004C4A2C">
      <w:pPr>
        <w:autoSpaceDE w:val="0"/>
        <w:autoSpaceDN w:val="0"/>
        <w:adjustRightInd w:val="0"/>
        <w:spacing w:after="0"/>
        <w:jc w:val="both"/>
        <w:rPr>
          <w:rFonts w:cs="B Nazanin"/>
          <w:sz w:val="28"/>
          <w:szCs w:val="28"/>
          <w:rtl/>
        </w:rPr>
      </w:pPr>
      <w:r>
        <w:rPr>
          <w:rFonts w:cs="B Nazanin" w:hint="cs"/>
          <w:sz w:val="28"/>
          <w:szCs w:val="28"/>
          <w:rtl/>
        </w:rPr>
        <w:t>فرض مخالف: میانگین</w:t>
      </w:r>
      <w:r>
        <w:rPr>
          <w:rFonts w:cs="B Nazanin" w:hint="cs"/>
          <w:sz w:val="28"/>
          <w:szCs w:val="28"/>
          <w:rtl/>
        </w:rPr>
        <w:softHyphen/>
        <w:t>های 5 بخش مساوی نیست.</w:t>
      </w:r>
    </w:p>
    <w:p w:rsidR="004C4A2C" w:rsidRDefault="004C4A2C" w:rsidP="004C4A2C">
      <w:pPr>
        <w:autoSpaceDE w:val="0"/>
        <w:autoSpaceDN w:val="0"/>
        <w:adjustRightInd w:val="0"/>
        <w:spacing w:after="0"/>
        <w:jc w:val="both"/>
        <w:rPr>
          <w:rFonts w:cs="B Nazanin"/>
          <w:sz w:val="28"/>
          <w:szCs w:val="28"/>
          <w:rtl/>
        </w:rPr>
      </w:pPr>
      <w:r>
        <w:rPr>
          <w:rFonts w:cs="B Nazanin" w:hint="cs"/>
          <w:sz w:val="28"/>
          <w:szCs w:val="28"/>
          <w:rtl/>
        </w:rPr>
        <w:t>در جدول زیر، سطر آخر تعیین کننده سطح معنی</w:t>
      </w:r>
      <w:r>
        <w:rPr>
          <w:rFonts w:cs="B Nazanin" w:hint="cs"/>
          <w:sz w:val="28"/>
          <w:szCs w:val="28"/>
          <w:rtl/>
        </w:rPr>
        <w:softHyphen/>
        <w:t>داری آزمون فوق می</w:t>
      </w:r>
      <w:r>
        <w:rPr>
          <w:rFonts w:cs="B Nazanin" w:hint="cs"/>
          <w:sz w:val="28"/>
          <w:szCs w:val="28"/>
          <w:rtl/>
        </w:rPr>
        <w:softHyphen/>
        <w:t>باشد. چون مقدار مربوط به سوالات 20، 21، 22، 23، 25، 26 بیشتر از 0.05 است، بنابراین تفاوت</w:t>
      </w:r>
      <w:r>
        <w:rPr>
          <w:rFonts w:cs="B Nazanin" w:hint="cs"/>
          <w:sz w:val="28"/>
          <w:szCs w:val="28"/>
          <w:rtl/>
        </w:rPr>
        <w:softHyphen/>
        <w:t>های بین میانگین</w:t>
      </w:r>
      <w:r>
        <w:rPr>
          <w:rFonts w:cs="B Nazanin" w:hint="cs"/>
          <w:sz w:val="28"/>
          <w:szCs w:val="28"/>
          <w:rtl/>
        </w:rPr>
        <w:softHyphen/>
        <w:t>های 5 بخش معنی</w:t>
      </w:r>
      <w:r>
        <w:rPr>
          <w:rFonts w:cs="B Nazanin" w:hint="cs"/>
          <w:sz w:val="28"/>
          <w:szCs w:val="28"/>
          <w:rtl/>
        </w:rPr>
        <w:softHyphen/>
        <w:t>دار نیست و فرض برابری میانگین</w:t>
      </w:r>
      <w:r>
        <w:rPr>
          <w:rFonts w:cs="B Nazanin" w:hint="cs"/>
          <w:sz w:val="28"/>
          <w:szCs w:val="28"/>
          <w:rtl/>
        </w:rPr>
        <w:softHyphen/>
        <w:t>های 5 بخش پذیرفته می</w:t>
      </w:r>
      <w:r>
        <w:rPr>
          <w:rFonts w:cs="B Nazanin" w:hint="cs"/>
          <w:sz w:val="28"/>
          <w:szCs w:val="28"/>
          <w:rtl/>
        </w:rPr>
        <w:softHyphen/>
        <w:t xml:space="preserve">شود. به عبارت دیگر، نوع فعالیت بر روی سوالات 13 تا 19 بدون تأثیر بوده است. </w:t>
      </w:r>
    </w:p>
    <w:p w:rsidR="004C4A2C" w:rsidRDefault="004C4A2C" w:rsidP="004C4A2C">
      <w:pPr>
        <w:autoSpaceDE w:val="0"/>
        <w:autoSpaceDN w:val="0"/>
        <w:adjustRightInd w:val="0"/>
        <w:spacing w:after="0"/>
        <w:jc w:val="both"/>
        <w:rPr>
          <w:rFonts w:cs="B Nazanin"/>
          <w:sz w:val="28"/>
          <w:szCs w:val="28"/>
          <w:rtl/>
        </w:rPr>
      </w:pPr>
      <w:r>
        <w:rPr>
          <w:rFonts w:cs="B Nazanin" w:hint="cs"/>
          <w:sz w:val="28"/>
          <w:szCs w:val="28"/>
          <w:rtl/>
        </w:rPr>
        <w:t>در مورد سوال 24  اگر سطح معنی</w:t>
      </w:r>
      <w:r>
        <w:rPr>
          <w:rFonts w:cs="B Nazanin" w:hint="cs"/>
          <w:sz w:val="28"/>
          <w:szCs w:val="28"/>
          <w:rtl/>
        </w:rPr>
        <w:softHyphen/>
        <w:t>داری آزمون را 0.1 در نظر بگیریم، تفاوت</w:t>
      </w:r>
      <w:r>
        <w:rPr>
          <w:rFonts w:cs="B Nazanin" w:hint="cs"/>
          <w:sz w:val="28"/>
          <w:szCs w:val="28"/>
          <w:rtl/>
        </w:rPr>
        <w:softHyphen/>
        <w:t>های بین میانگین</w:t>
      </w:r>
      <w:r>
        <w:rPr>
          <w:rFonts w:cs="B Nazanin" w:hint="cs"/>
          <w:sz w:val="28"/>
          <w:szCs w:val="28"/>
          <w:rtl/>
        </w:rPr>
        <w:softHyphen/>
        <w:t>های 5 بخش معنی</w:t>
      </w:r>
      <w:r>
        <w:rPr>
          <w:rFonts w:cs="B Nazanin" w:hint="cs"/>
          <w:sz w:val="28"/>
          <w:szCs w:val="28"/>
          <w:rtl/>
        </w:rPr>
        <w:softHyphen/>
        <w:t>دار خواهد بود. به عبارت دیگر در مورد این سوال (استقبال مدیران اقتصادی استان از ایده</w:t>
      </w:r>
      <w:r>
        <w:rPr>
          <w:rFonts w:cs="B Nazanin" w:hint="cs"/>
          <w:sz w:val="28"/>
          <w:szCs w:val="28"/>
          <w:rtl/>
        </w:rPr>
        <w:softHyphen/>
        <w:t>های مبتکرانه و خلاقانه) فعالین بخش</w:t>
      </w:r>
      <w:r>
        <w:rPr>
          <w:rFonts w:cs="B Nazanin" w:hint="cs"/>
          <w:sz w:val="28"/>
          <w:szCs w:val="28"/>
          <w:rtl/>
        </w:rPr>
        <w:softHyphen/>
        <w:t>های اقتصادی نظر یکسانی نداشته</w:t>
      </w:r>
      <w:r>
        <w:rPr>
          <w:rFonts w:cs="B Nazanin" w:hint="cs"/>
          <w:sz w:val="28"/>
          <w:szCs w:val="28"/>
          <w:rtl/>
        </w:rPr>
        <w:softHyphen/>
        <w:t>اند.</w:t>
      </w:r>
    </w:p>
    <w:p w:rsidR="004C4A2C" w:rsidRDefault="004C4A2C" w:rsidP="004C4A2C">
      <w:pPr>
        <w:autoSpaceDE w:val="0"/>
        <w:autoSpaceDN w:val="0"/>
        <w:adjustRightInd w:val="0"/>
        <w:spacing w:after="0" w:line="400" w:lineRule="atLeast"/>
        <w:jc w:val="center"/>
        <w:rPr>
          <w:rFonts w:ascii="Times New Roman" w:eastAsiaTheme="minorHAnsi" w:hAnsi="Times New Roman" w:cs="Times New Roman"/>
          <w:sz w:val="24"/>
          <w:szCs w:val="24"/>
          <w:rtl/>
        </w:rPr>
      </w:pPr>
      <w:r>
        <w:rPr>
          <w:rFonts w:cs="B Nazanin" w:hint="cs"/>
          <w:sz w:val="28"/>
          <w:szCs w:val="28"/>
          <w:rtl/>
        </w:rPr>
        <w:t>جدول (3-73) آزمون کروسکال- والیس سوالات استانی 20 تا 26</w:t>
      </w:r>
    </w:p>
    <w:tbl>
      <w:tblPr>
        <w:tblW w:w="7545" w:type="dxa"/>
        <w:jc w:val="center"/>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372"/>
        <w:gridCol w:w="923"/>
        <w:gridCol w:w="850"/>
        <w:gridCol w:w="994"/>
        <w:gridCol w:w="851"/>
        <w:gridCol w:w="852"/>
        <w:gridCol w:w="851"/>
        <w:gridCol w:w="852"/>
      </w:tblGrid>
      <w:tr w:rsidR="004C4A2C" w:rsidTr="004C4A2C">
        <w:trPr>
          <w:cantSplit/>
          <w:trHeight w:val="456"/>
          <w:tblHeader/>
          <w:jc w:val="center"/>
        </w:trPr>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شرح</w:t>
            </w:r>
          </w:p>
        </w:tc>
        <w:tc>
          <w:tcPr>
            <w:tcW w:w="92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سوال20</w:t>
            </w: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سوال21</w:t>
            </w:r>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سوال22</w:t>
            </w: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سوال23</w:t>
            </w: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سوال24</w:t>
            </w: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سوال25</w:t>
            </w: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سوال26</w:t>
            </w:r>
          </w:p>
        </w:tc>
      </w:tr>
      <w:tr w:rsidR="004C4A2C" w:rsidTr="004C4A2C">
        <w:trPr>
          <w:cantSplit/>
          <w:tblHeader/>
          <w:jc w:val="center"/>
        </w:trPr>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آماره کای-دو</w:t>
            </w:r>
          </w:p>
        </w:tc>
        <w:tc>
          <w:tcPr>
            <w:tcW w:w="92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1.735</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4.858</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6.496</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3.171</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8.424</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2.092</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3.574</w:t>
            </w:r>
          </w:p>
        </w:tc>
      </w:tr>
      <w:tr w:rsidR="004C4A2C" w:rsidTr="004C4A2C">
        <w:trPr>
          <w:cantSplit/>
          <w:tblHeader/>
          <w:jc w:val="center"/>
        </w:trPr>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درجه آزادی</w:t>
            </w:r>
          </w:p>
        </w:tc>
        <w:tc>
          <w:tcPr>
            <w:tcW w:w="92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4</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4</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4</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4</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4</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4</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4</w:t>
            </w:r>
          </w:p>
        </w:tc>
      </w:tr>
      <w:tr w:rsidR="004C4A2C" w:rsidTr="004C4A2C">
        <w:trPr>
          <w:cantSplit/>
          <w:tblHeader/>
          <w:jc w:val="center"/>
        </w:trPr>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سطح معنی</w:t>
            </w:r>
            <w:r>
              <w:rPr>
                <w:rFonts w:ascii="Arial" w:hAnsi="Arial" w:cs="B Titr" w:hint="cs"/>
                <w:color w:val="000000"/>
                <w:sz w:val="20"/>
                <w:szCs w:val="20"/>
                <w:rtl/>
              </w:rPr>
              <w:softHyphen/>
              <w:t>داری</w:t>
            </w:r>
          </w:p>
        </w:tc>
        <w:tc>
          <w:tcPr>
            <w:tcW w:w="92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.784</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.302</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.165</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.530</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.077</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.719</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.467</w:t>
            </w:r>
          </w:p>
        </w:tc>
      </w:tr>
    </w:tbl>
    <w:p w:rsidR="004C4A2C" w:rsidRDefault="004C4A2C" w:rsidP="004C4A2C">
      <w:pPr>
        <w:autoSpaceDE w:val="0"/>
        <w:autoSpaceDN w:val="0"/>
        <w:adjustRightInd w:val="0"/>
        <w:spacing w:after="0" w:line="400" w:lineRule="atLeast"/>
        <w:jc w:val="both"/>
        <w:rPr>
          <w:rFonts w:ascii="Times New Roman" w:eastAsiaTheme="minorHAnsi" w:hAnsi="Times New Roman" w:cs="Times New Roman"/>
          <w:sz w:val="24"/>
          <w:szCs w:val="24"/>
        </w:rPr>
      </w:pPr>
    </w:p>
    <w:p w:rsidR="004C4A2C" w:rsidRDefault="004C4A2C" w:rsidP="004C4A2C">
      <w:pPr>
        <w:autoSpaceDE w:val="0"/>
        <w:autoSpaceDN w:val="0"/>
        <w:adjustRightInd w:val="0"/>
        <w:spacing w:after="0"/>
        <w:jc w:val="both"/>
        <w:rPr>
          <w:rFonts w:cs="B Nazanin"/>
          <w:sz w:val="28"/>
          <w:szCs w:val="28"/>
        </w:rPr>
      </w:pPr>
      <w:r>
        <w:rPr>
          <w:rFonts w:cs="B Nazanin" w:hint="cs"/>
          <w:sz w:val="28"/>
          <w:szCs w:val="28"/>
          <w:rtl/>
        </w:rPr>
        <w:t>در جدول زیر میانگین سوالات 20 تا 26 نشان داده شده است. در مورد سوال 24، تفاوت</w:t>
      </w:r>
      <w:r>
        <w:rPr>
          <w:rFonts w:cs="B Nazanin" w:hint="cs"/>
          <w:sz w:val="28"/>
          <w:szCs w:val="28"/>
          <w:rtl/>
        </w:rPr>
        <w:softHyphen/>
        <w:t>های بین میانگین</w:t>
      </w:r>
      <w:r>
        <w:rPr>
          <w:rFonts w:cs="B Nazanin" w:hint="cs"/>
          <w:sz w:val="28"/>
          <w:szCs w:val="28"/>
          <w:rtl/>
        </w:rPr>
        <w:softHyphen/>
        <w:t>های بخش</w:t>
      </w:r>
      <w:r>
        <w:rPr>
          <w:rFonts w:cs="B Nazanin" w:hint="cs"/>
          <w:sz w:val="28"/>
          <w:szCs w:val="28"/>
          <w:rtl/>
        </w:rPr>
        <w:softHyphen/>
        <w:t>ها قابل مشاهده می</w:t>
      </w:r>
      <w:r>
        <w:rPr>
          <w:rFonts w:cs="B Nazanin" w:hint="cs"/>
          <w:sz w:val="28"/>
          <w:szCs w:val="28"/>
          <w:rtl/>
        </w:rPr>
        <w:softHyphen/>
        <w:t>باشد.</w:t>
      </w:r>
    </w:p>
    <w:p w:rsidR="004C4A2C" w:rsidRDefault="004C4A2C" w:rsidP="004C4A2C">
      <w:pPr>
        <w:autoSpaceDE w:val="0"/>
        <w:autoSpaceDN w:val="0"/>
        <w:adjustRightInd w:val="0"/>
        <w:spacing w:before="240" w:after="0"/>
        <w:jc w:val="center"/>
        <w:rPr>
          <w:rFonts w:cs="B Nazanin"/>
          <w:sz w:val="28"/>
          <w:szCs w:val="28"/>
          <w:rtl/>
        </w:rPr>
      </w:pPr>
      <w:r>
        <w:rPr>
          <w:rFonts w:cs="B Nazanin" w:hint="cs"/>
          <w:sz w:val="28"/>
          <w:szCs w:val="28"/>
          <w:rtl/>
        </w:rPr>
        <w:t>جدول (3-74) جدول میانگین سوالات استانی 20 تا 26</w:t>
      </w:r>
    </w:p>
    <w:tbl>
      <w:tblPr>
        <w:tblW w:w="7965" w:type="dxa"/>
        <w:jc w:val="center"/>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891"/>
        <w:gridCol w:w="1010"/>
        <w:gridCol w:w="1009"/>
        <w:gridCol w:w="1011"/>
        <w:gridCol w:w="1011"/>
        <w:gridCol w:w="1011"/>
        <w:gridCol w:w="1011"/>
        <w:gridCol w:w="1011"/>
      </w:tblGrid>
      <w:tr w:rsidR="004C4A2C" w:rsidTr="004C4A2C">
        <w:trPr>
          <w:cantSplit/>
          <w:trHeight w:val="556"/>
          <w:tblHeader/>
          <w:jc w:val="center"/>
        </w:trPr>
        <w:tc>
          <w:tcPr>
            <w:tcW w:w="8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نوع</w:t>
            </w:r>
          </w:p>
        </w:tc>
        <w:tc>
          <w:tcPr>
            <w:tcW w:w="10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سوال20</w:t>
            </w:r>
          </w:p>
        </w:tc>
        <w:tc>
          <w:tcPr>
            <w:tcW w:w="10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سوال21</w:t>
            </w:r>
          </w:p>
        </w:tc>
        <w:tc>
          <w:tcPr>
            <w:tcW w:w="101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سوال22</w:t>
            </w:r>
          </w:p>
        </w:tc>
        <w:tc>
          <w:tcPr>
            <w:tcW w:w="101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سوال23</w:t>
            </w:r>
          </w:p>
        </w:tc>
        <w:tc>
          <w:tcPr>
            <w:tcW w:w="101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سوال24</w:t>
            </w:r>
          </w:p>
        </w:tc>
        <w:tc>
          <w:tcPr>
            <w:tcW w:w="101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سوال25</w:t>
            </w:r>
          </w:p>
        </w:tc>
        <w:tc>
          <w:tcPr>
            <w:tcW w:w="101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سوال26</w:t>
            </w:r>
          </w:p>
        </w:tc>
      </w:tr>
      <w:tr w:rsidR="004C4A2C" w:rsidTr="004C4A2C">
        <w:trPr>
          <w:cantSplit/>
          <w:tblHeader/>
          <w:jc w:val="center"/>
        </w:trPr>
        <w:tc>
          <w:tcPr>
            <w:tcW w:w="8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معدن</w:t>
            </w:r>
          </w:p>
        </w:tc>
        <w:tc>
          <w:tcPr>
            <w:tcW w:w="101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3.88</w:t>
            </w:r>
          </w:p>
        </w:tc>
        <w:tc>
          <w:tcPr>
            <w:tcW w:w="10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3.72</w:t>
            </w:r>
          </w:p>
        </w:tc>
        <w:tc>
          <w:tcPr>
            <w:tcW w:w="101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3.33</w:t>
            </w:r>
          </w:p>
        </w:tc>
        <w:tc>
          <w:tcPr>
            <w:tcW w:w="101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3.35</w:t>
            </w:r>
          </w:p>
        </w:tc>
        <w:tc>
          <w:tcPr>
            <w:tcW w:w="101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3.56</w:t>
            </w:r>
          </w:p>
        </w:tc>
        <w:tc>
          <w:tcPr>
            <w:tcW w:w="101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3.44</w:t>
            </w:r>
          </w:p>
        </w:tc>
        <w:tc>
          <w:tcPr>
            <w:tcW w:w="101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3.70</w:t>
            </w:r>
          </w:p>
        </w:tc>
      </w:tr>
      <w:tr w:rsidR="004C4A2C" w:rsidTr="004C4A2C">
        <w:trPr>
          <w:cantSplit/>
          <w:tblHeader/>
          <w:jc w:val="center"/>
        </w:trPr>
        <w:tc>
          <w:tcPr>
            <w:tcW w:w="8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صنعت</w:t>
            </w:r>
          </w:p>
        </w:tc>
        <w:tc>
          <w:tcPr>
            <w:tcW w:w="101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3.67</w:t>
            </w:r>
          </w:p>
        </w:tc>
        <w:tc>
          <w:tcPr>
            <w:tcW w:w="10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3.43</w:t>
            </w:r>
          </w:p>
        </w:tc>
        <w:tc>
          <w:tcPr>
            <w:tcW w:w="101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3.72</w:t>
            </w:r>
          </w:p>
        </w:tc>
        <w:tc>
          <w:tcPr>
            <w:tcW w:w="101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3.37</w:t>
            </w:r>
          </w:p>
        </w:tc>
        <w:tc>
          <w:tcPr>
            <w:tcW w:w="101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3.70</w:t>
            </w:r>
          </w:p>
        </w:tc>
        <w:tc>
          <w:tcPr>
            <w:tcW w:w="101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3.55</w:t>
            </w:r>
          </w:p>
        </w:tc>
        <w:tc>
          <w:tcPr>
            <w:tcW w:w="101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3.60</w:t>
            </w:r>
          </w:p>
        </w:tc>
      </w:tr>
      <w:tr w:rsidR="004C4A2C" w:rsidTr="004C4A2C">
        <w:trPr>
          <w:cantSplit/>
          <w:tblHeader/>
          <w:jc w:val="center"/>
        </w:trPr>
        <w:tc>
          <w:tcPr>
            <w:tcW w:w="8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خدمات</w:t>
            </w:r>
          </w:p>
        </w:tc>
        <w:tc>
          <w:tcPr>
            <w:tcW w:w="101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3.76</w:t>
            </w:r>
          </w:p>
        </w:tc>
        <w:tc>
          <w:tcPr>
            <w:tcW w:w="10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3.36</w:t>
            </w:r>
          </w:p>
        </w:tc>
        <w:tc>
          <w:tcPr>
            <w:tcW w:w="101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3.93</w:t>
            </w:r>
          </w:p>
        </w:tc>
        <w:tc>
          <w:tcPr>
            <w:tcW w:w="101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3.10</w:t>
            </w:r>
          </w:p>
        </w:tc>
        <w:tc>
          <w:tcPr>
            <w:tcW w:w="101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3.59</w:t>
            </w:r>
          </w:p>
        </w:tc>
        <w:tc>
          <w:tcPr>
            <w:tcW w:w="101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3.50</w:t>
            </w:r>
          </w:p>
        </w:tc>
        <w:tc>
          <w:tcPr>
            <w:tcW w:w="101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3.77</w:t>
            </w:r>
          </w:p>
        </w:tc>
      </w:tr>
      <w:tr w:rsidR="004C4A2C" w:rsidTr="004C4A2C">
        <w:trPr>
          <w:cantSplit/>
          <w:tblHeader/>
          <w:jc w:val="center"/>
        </w:trPr>
        <w:tc>
          <w:tcPr>
            <w:tcW w:w="8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حمل و نقل</w:t>
            </w:r>
          </w:p>
        </w:tc>
        <w:tc>
          <w:tcPr>
            <w:tcW w:w="101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3.82</w:t>
            </w:r>
          </w:p>
        </w:tc>
        <w:tc>
          <w:tcPr>
            <w:tcW w:w="10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4.18</w:t>
            </w:r>
          </w:p>
        </w:tc>
        <w:tc>
          <w:tcPr>
            <w:tcW w:w="101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4.45</w:t>
            </w:r>
          </w:p>
        </w:tc>
        <w:tc>
          <w:tcPr>
            <w:tcW w:w="101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3.73</w:t>
            </w:r>
          </w:p>
        </w:tc>
        <w:tc>
          <w:tcPr>
            <w:tcW w:w="101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4.64</w:t>
            </w:r>
          </w:p>
        </w:tc>
        <w:tc>
          <w:tcPr>
            <w:tcW w:w="101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3.91</w:t>
            </w:r>
          </w:p>
        </w:tc>
        <w:tc>
          <w:tcPr>
            <w:tcW w:w="101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4.27</w:t>
            </w:r>
          </w:p>
        </w:tc>
      </w:tr>
      <w:tr w:rsidR="004C4A2C" w:rsidTr="004C4A2C">
        <w:trPr>
          <w:cantSplit/>
          <w:tblHeader/>
          <w:jc w:val="center"/>
        </w:trPr>
        <w:tc>
          <w:tcPr>
            <w:tcW w:w="8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کشاورزی</w:t>
            </w:r>
          </w:p>
        </w:tc>
        <w:tc>
          <w:tcPr>
            <w:tcW w:w="101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3.52</w:t>
            </w:r>
          </w:p>
        </w:tc>
        <w:tc>
          <w:tcPr>
            <w:tcW w:w="10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3.71</w:t>
            </w:r>
          </w:p>
        </w:tc>
        <w:tc>
          <w:tcPr>
            <w:tcW w:w="101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3.83</w:t>
            </w:r>
          </w:p>
        </w:tc>
        <w:tc>
          <w:tcPr>
            <w:tcW w:w="101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3.04</w:t>
            </w:r>
          </w:p>
        </w:tc>
        <w:tc>
          <w:tcPr>
            <w:tcW w:w="101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3.71</w:t>
            </w:r>
          </w:p>
        </w:tc>
        <w:tc>
          <w:tcPr>
            <w:tcW w:w="101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3.32</w:t>
            </w:r>
          </w:p>
        </w:tc>
        <w:tc>
          <w:tcPr>
            <w:tcW w:w="101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3.79</w:t>
            </w:r>
          </w:p>
        </w:tc>
      </w:tr>
      <w:tr w:rsidR="004C4A2C" w:rsidTr="004C4A2C">
        <w:trPr>
          <w:cantSplit/>
          <w:jc w:val="center"/>
        </w:trPr>
        <w:tc>
          <w:tcPr>
            <w:tcW w:w="8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کل</w:t>
            </w:r>
          </w:p>
        </w:tc>
        <w:tc>
          <w:tcPr>
            <w:tcW w:w="101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3.71</w:t>
            </w:r>
          </w:p>
        </w:tc>
        <w:tc>
          <w:tcPr>
            <w:tcW w:w="10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3.58</w:t>
            </w:r>
          </w:p>
        </w:tc>
        <w:tc>
          <w:tcPr>
            <w:tcW w:w="101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3.80</w:t>
            </w:r>
          </w:p>
        </w:tc>
        <w:tc>
          <w:tcPr>
            <w:tcW w:w="101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3.27</w:t>
            </w:r>
          </w:p>
        </w:tc>
        <w:tc>
          <w:tcPr>
            <w:tcW w:w="101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3.74</w:t>
            </w:r>
          </w:p>
        </w:tc>
        <w:tc>
          <w:tcPr>
            <w:tcW w:w="101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3.51</w:t>
            </w:r>
          </w:p>
        </w:tc>
        <w:tc>
          <w:tcPr>
            <w:tcW w:w="101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3.75</w:t>
            </w:r>
          </w:p>
        </w:tc>
      </w:tr>
    </w:tbl>
    <w:p w:rsidR="004C4A2C" w:rsidRDefault="004C4A2C" w:rsidP="004C4A2C">
      <w:pPr>
        <w:autoSpaceDE w:val="0"/>
        <w:autoSpaceDN w:val="0"/>
        <w:adjustRightInd w:val="0"/>
        <w:spacing w:before="240" w:after="0"/>
        <w:jc w:val="both"/>
        <w:rPr>
          <w:rFonts w:cs="B Nazanin"/>
          <w:b/>
          <w:bCs/>
          <w:sz w:val="28"/>
          <w:szCs w:val="28"/>
          <w:rtl/>
        </w:rPr>
      </w:pPr>
      <w:r>
        <w:rPr>
          <w:rFonts w:cs="B Nazanin" w:hint="cs"/>
          <w:b/>
          <w:bCs/>
          <w:sz w:val="28"/>
          <w:szCs w:val="28"/>
          <w:rtl/>
        </w:rPr>
        <w:t>آزمون کروسکال- والیس سوالات ملی  1 تا 11:</w:t>
      </w:r>
    </w:p>
    <w:p w:rsidR="004C4A2C" w:rsidRDefault="004C4A2C" w:rsidP="004C4A2C">
      <w:pPr>
        <w:autoSpaceDE w:val="0"/>
        <w:autoSpaceDN w:val="0"/>
        <w:adjustRightInd w:val="0"/>
        <w:spacing w:after="0"/>
        <w:jc w:val="both"/>
        <w:rPr>
          <w:rFonts w:cs="B Nazanin"/>
          <w:sz w:val="28"/>
          <w:szCs w:val="28"/>
          <w:rtl/>
        </w:rPr>
      </w:pPr>
      <w:r>
        <w:rPr>
          <w:rFonts w:cs="B Nazanin" w:hint="cs"/>
          <w:sz w:val="28"/>
          <w:szCs w:val="28"/>
          <w:rtl/>
        </w:rPr>
        <w:t xml:space="preserve"> فرض اولیه:  میانگین</w:t>
      </w:r>
      <w:r>
        <w:rPr>
          <w:rFonts w:cs="B Nazanin" w:hint="cs"/>
          <w:sz w:val="28"/>
          <w:szCs w:val="28"/>
          <w:rtl/>
        </w:rPr>
        <w:softHyphen/>
        <w:t>های 5 بخش مساوی است؛</w:t>
      </w:r>
    </w:p>
    <w:p w:rsidR="004C4A2C" w:rsidRDefault="004C4A2C" w:rsidP="004C4A2C">
      <w:pPr>
        <w:autoSpaceDE w:val="0"/>
        <w:autoSpaceDN w:val="0"/>
        <w:adjustRightInd w:val="0"/>
        <w:spacing w:after="0"/>
        <w:jc w:val="both"/>
        <w:rPr>
          <w:rFonts w:cs="B Nazanin"/>
          <w:sz w:val="28"/>
          <w:szCs w:val="28"/>
          <w:rtl/>
        </w:rPr>
      </w:pPr>
      <w:r>
        <w:rPr>
          <w:rFonts w:cs="B Nazanin" w:hint="cs"/>
          <w:sz w:val="28"/>
          <w:szCs w:val="28"/>
          <w:rtl/>
        </w:rPr>
        <w:t>فرض مخالف:  میانگین</w:t>
      </w:r>
      <w:r>
        <w:rPr>
          <w:rFonts w:cs="B Nazanin" w:hint="cs"/>
          <w:sz w:val="28"/>
          <w:szCs w:val="28"/>
          <w:rtl/>
        </w:rPr>
        <w:softHyphen/>
        <w:t>های 5 بخش مساوی نیست.</w:t>
      </w:r>
    </w:p>
    <w:p w:rsidR="004C4A2C" w:rsidRDefault="004C4A2C" w:rsidP="004C4A2C">
      <w:pPr>
        <w:autoSpaceDE w:val="0"/>
        <w:autoSpaceDN w:val="0"/>
        <w:adjustRightInd w:val="0"/>
        <w:spacing w:after="0"/>
        <w:jc w:val="both"/>
        <w:rPr>
          <w:rFonts w:cs="B Nazanin"/>
          <w:sz w:val="28"/>
          <w:szCs w:val="28"/>
          <w:rtl/>
        </w:rPr>
      </w:pPr>
      <w:r>
        <w:rPr>
          <w:rFonts w:cs="B Nazanin" w:hint="cs"/>
          <w:sz w:val="28"/>
          <w:szCs w:val="28"/>
          <w:rtl/>
        </w:rPr>
        <w:t>در جدول زیر، سطر آخر تعیین کننده سطح معنی</w:t>
      </w:r>
      <w:r>
        <w:rPr>
          <w:rFonts w:cs="B Nazanin" w:hint="cs"/>
          <w:sz w:val="28"/>
          <w:szCs w:val="28"/>
          <w:rtl/>
        </w:rPr>
        <w:softHyphen/>
        <w:t>داری آزمون فوق می</w:t>
      </w:r>
      <w:r>
        <w:rPr>
          <w:rFonts w:cs="B Nazanin" w:hint="cs"/>
          <w:sz w:val="28"/>
          <w:szCs w:val="28"/>
          <w:rtl/>
        </w:rPr>
        <w:softHyphen/>
        <w:t>باشد. چون مقدار مربوط به سوالات 1، 2، 3، 4، 5 و 9 بیشتر از 0.1 است، بنابراین تفاوت</w:t>
      </w:r>
      <w:r>
        <w:rPr>
          <w:rFonts w:cs="B Nazanin" w:hint="cs"/>
          <w:sz w:val="28"/>
          <w:szCs w:val="28"/>
          <w:rtl/>
        </w:rPr>
        <w:softHyphen/>
        <w:t>های بین میانگین</w:t>
      </w:r>
      <w:r>
        <w:rPr>
          <w:rFonts w:cs="B Nazanin" w:hint="cs"/>
          <w:sz w:val="28"/>
          <w:szCs w:val="28"/>
          <w:rtl/>
        </w:rPr>
        <w:softHyphen/>
        <w:t>های 5 بخش معنی</w:t>
      </w:r>
      <w:r>
        <w:rPr>
          <w:rFonts w:cs="B Nazanin" w:hint="cs"/>
          <w:sz w:val="28"/>
          <w:szCs w:val="28"/>
          <w:rtl/>
        </w:rPr>
        <w:softHyphen/>
        <w:t>دار نیست و فرض برابری میانگین</w:t>
      </w:r>
      <w:r>
        <w:rPr>
          <w:rFonts w:cs="B Nazanin" w:hint="cs"/>
          <w:sz w:val="28"/>
          <w:szCs w:val="28"/>
          <w:rtl/>
        </w:rPr>
        <w:softHyphen/>
        <w:t>های 5 بخش پذیرفته می</w:t>
      </w:r>
      <w:r>
        <w:rPr>
          <w:rFonts w:cs="B Nazanin" w:hint="cs"/>
          <w:sz w:val="28"/>
          <w:szCs w:val="28"/>
          <w:rtl/>
        </w:rPr>
        <w:softHyphen/>
        <w:t xml:space="preserve">شود. </w:t>
      </w:r>
    </w:p>
    <w:p w:rsidR="004C4A2C" w:rsidRDefault="004C4A2C" w:rsidP="004C4A2C">
      <w:pPr>
        <w:autoSpaceDE w:val="0"/>
        <w:autoSpaceDN w:val="0"/>
        <w:adjustRightInd w:val="0"/>
        <w:spacing w:after="0"/>
        <w:jc w:val="both"/>
        <w:rPr>
          <w:rFonts w:cs="B Nazanin"/>
          <w:sz w:val="28"/>
          <w:szCs w:val="28"/>
          <w:rtl/>
        </w:rPr>
      </w:pPr>
      <w:r>
        <w:rPr>
          <w:rFonts w:cs="B Nazanin" w:hint="cs"/>
          <w:sz w:val="28"/>
          <w:szCs w:val="28"/>
          <w:rtl/>
        </w:rPr>
        <w:t>در مورد سوالات  6، 7، 8، 10 و 11 اگر سطح معنی</w:t>
      </w:r>
      <w:r>
        <w:rPr>
          <w:rFonts w:cs="B Nazanin" w:hint="cs"/>
          <w:sz w:val="28"/>
          <w:szCs w:val="28"/>
          <w:rtl/>
        </w:rPr>
        <w:softHyphen/>
        <w:t>داری آزمون را 0.1 در نظر بگیریم، تفاوت</w:t>
      </w:r>
      <w:r>
        <w:rPr>
          <w:rFonts w:cs="B Nazanin" w:hint="cs"/>
          <w:sz w:val="28"/>
          <w:szCs w:val="28"/>
          <w:rtl/>
        </w:rPr>
        <w:softHyphen/>
        <w:t>های بین میانگین</w:t>
      </w:r>
      <w:r>
        <w:rPr>
          <w:rFonts w:cs="B Nazanin" w:hint="cs"/>
          <w:sz w:val="28"/>
          <w:szCs w:val="28"/>
          <w:rtl/>
        </w:rPr>
        <w:softHyphen/>
        <w:t>های 5 بخش معنی</w:t>
      </w:r>
      <w:r>
        <w:rPr>
          <w:rFonts w:cs="B Nazanin" w:hint="cs"/>
          <w:sz w:val="28"/>
          <w:szCs w:val="28"/>
          <w:rtl/>
        </w:rPr>
        <w:softHyphen/>
        <w:t>دار خواهند بود. به عبارت دیگر در مورد این سوالات، فعالین بخش</w:t>
      </w:r>
      <w:r>
        <w:rPr>
          <w:rFonts w:cs="B Nazanin" w:hint="cs"/>
          <w:sz w:val="28"/>
          <w:szCs w:val="28"/>
          <w:rtl/>
        </w:rPr>
        <w:softHyphen/>
        <w:t>های اقتصادی نظر یکسانی نداشته</w:t>
      </w:r>
      <w:r>
        <w:rPr>
          <w:rFonts w:cs="B Nazanin" w:hint="cs"/>
          <w:sz w:val="28"/>
          <w:szCs w:val="28"/>
          <w:rtl/>
        </w:rPr>
        <w:softHyphen/>
        <w:t>اند.</w:t>
      </w:r>
    </w:p>
    <w:p w:rsidR="004C4A2C" w:rsidRDefault="004C4A2C" w:rsidP="004C4A2C">
      <w:pPr>
        <w:autoSpaceDE w:val="0"/>
        <w:autoSpaceDN w:val="0"/>
        <w:adjustRightInd w:val="0"/>
        <w:spacing w:before="240" w:after="0" w:line="240" w:lineRule="auto"/>
        <w:jc w:val="center"/>
        <w:rPr>
          <w:rFonts w:ascii="Times New Roman" w:eastAsiaTheme="minorHAnsi" w:hAnsi="Times New Roman" w:cs="Times New Roman"/>
          <w:sz w:val="24"/>
          <w:szCs w:val="24"/>
          <w:rtl/>
        </w:rPr>
      </w:pPr>
      <w:r>
        <w:rPr>
          <w:rFonts w:cs="B Nazanin" w:hint="cs"/>
          <w:sz w:val="28"/>
          <w:szCs w:val="28"/>
          <w:rtl/>
        </w:rPr>
        <w:t>جدول (3-75) آزمون کروسکال- والیس سوالات ملی 1 تا 11</w:t>
      </w:r>
    </w:p>
    <w:tbl>
      <w:tblPr>
        <w:tblW w:w="9570" w:type="dxa"/>
        <w:jc w:val="center"/>
        <w:tblInd w:w="-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324"/>
        <w:gridCol w:w="737"/>
        <w:gridCol w:w="737"/>
        <w:gridCol w:w="737"/>
        <w:gridCol w:w="737"/>
        <w:gridCol w:w="737"/>
        <w:gridCol w:w="875"/>
        <w:gridCol w:w="851"/>
        <w:gridCol w:w="709"/>
        <w:gridCol w:w="708"/>
        <w:gridCol w:w="709"/>
        <w:gridCol w:w="709"/>
      </w:tblGrid>
      <w:tr w:rsidR="004C4A2C" w:rsidTr="004C4A2C">
        <w:trPr>
          <w:cantSplit/>
          <w:trHeight w:val="477"/>
          <w:tblHeader/>
          <w:jc w:val="center"/>
        </w:trPr>
        <w:tc>
          <w:tcPr>
            <w:tcW w:w="132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شرح</w:t>
            </w:r>
          </w:p>
        </w:tc>
        <w:tc>
          <w:tcPr>
            <w:tcW w:w="73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سوال1</w:t>
            </w:r>
          </w:p>
        </w:tc>
        <w:tc>
          <w:tcPr>
            <w:tcW w:w="73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سوال2</w:t>
            </w:r>
          </w:p>
        </w:tc>
        <w:tc>
          <w:tcPr>
            <w:tcW w:w="73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سوال3</w:t>
            </w:r>
          </w:p>
        </w:tc>
        <w:tc>
          <w:tcPr>
            <w:tcW w:w="73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سوال4</w:t>
            </w:r>
          </w:p>
        </w:tc>
        <w:tc>
          <w:tcPr>
            <w:tcW w:w="73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سوال5</w:t>
            </w:r>
          </w:p>
        </w:tc>
        <w:tc>
          <w:tcPr>
            <w:tcW w:w="8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سوال6</w:t>
            </w: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سوال7</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سوال8</w:t>
            </w:r>
          </w:p>
        </w:tc>
        <w:tc>
          <w:tcPr>
            <w:tcW w:w="70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سوال9</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سوال10</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سوال11</w:t>
            </w:r>
          </w:p>
        </w:tc>
      </w:tr>
      <w:tr w:rsidR="004C4A2C" w:rsidTr="004C4A2C">
        <w:trPr>
          <w:cantSplit/>
          <w:tblHeader/>
          <w:jc w:val="center"/>
        </w:trPr>
        <w:tc>
          <w:tcPr>
            <w:tcW w:w="132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آماره کای-دو</w:t>
            </w:r>
          </w:p>
        </w:tc>
        <w:tc>
          <w:tcPr>
            <w:tcW w:w="73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1.772</w:t>
            </w:r>
          </w:p>
        </w:tc>
        <w:tc>
          <w:tcPr>
            <w:tcW w:w="73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2.541</w:t>
            </w:r>
          </w:p>
        </w:tc>
        <w:tc>
          <w:tcPr>
            <w:tcW w:w="73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4.642</w:t>
            </w:r>
          </w:p>
        </w:tc>
        <w:tc>
          <w:tcPr>
            <w:tcW w:w="73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6.479</w:t>
            </w:r>
          </w:p>
        </w:tc>
        <w:tc>
          <w:tcPr>
            <w:tcW w:w="73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.527</w:t>
            </w:r>
          </w:p>
        </w:tc>
        <w:tc>
          <w:tcPr>
            <w:tcW w:w="87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11.531</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10.592</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8.962</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3.878</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7.881</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7.817</w:t>
            </w:r>
          </w:p>
        </w:tc>
      </w:tr>
      <w:tr w:rsidR="004C4A2C" w:rsidTr="004C4A2C">
        <w:trPr>
          <w:cantSplit/>
          <w:tblHeader/>
          <w:jc w:val="center"/>
        </w:trPr>
        <w:tc>
          <w:tcPr>
            <w:tcW w:w="132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درجه آزادی</w:t>
            </w:r>
          </w:p>
        </w:tc>
        <w:tc>
          <w:tcPr>
            <w:tcW w:w="73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4</w:t>
            </w:r>
          </w:p>
        </w:tc>
        <w:tc>
          <w:tcPr>
            <w:tcW w:w="73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4</w:t>
            </w:r>
          </w:p>
        </w:tc>
        <w:tc>
          <w:tcPr>
            <w:tcW w:w="73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4</w:t>
            </w:r>
          </w:p>
        </w:tc>
        <w:tc>
          <w:tcPr>
            <w:tcW w:w="73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4</w:t>
            </w:r>
          </w:p>
        </w:tc>
        <w:tc>
          <w:tcPr>
            <w:tcW w:w="73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4</w:t>
            </w:r>
          </w:p>
        </w:tc>
        <w:tc>
          <w:tcPr>
            <w:tcW w:w="87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4</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4</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4</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4</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4</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4</w:t>
            </w:r>
          </w:p>
        </w:tc>
      </w:tr>
      <w:tr w:rsidR="004C4A2C" w:rsidTr="004C4A2C">
        <w:trPr>
          <w:cantSplit/>
          <w:tblHeader/>
          <w:jc w:val="center"/>
        </w:trPr>
        <w:tc>
          <w:tcPr>
            <w:tcW w:w="132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سطح معنی</w:t>
            </w:r>
            <w:r>
              <w:rPr>
                <w:rFonts w:ascii="Arial" w:hAnsi="Arial" w:cs="B Titr" w:hint="cs"/>
                <w:color w:val="000000"/>
                <w:sz w:val="20"/>
                <w:szCs w:val="20"/>
                <w:rtl/>
              </w:rPr>
              <w:softHyphen/>
              <w:t>داری</w:t>
            </w:r>
          </w:p>
        </w:tc>
        <w:tc>
          <w:tcPr>
            <w:tcW w:w="73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.778</w:t>
            </w:r>
          </w:p>
        </w:tc>
        <w:tc>
          <w:tcPr>
            <w:tcW w:w="73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.637</w:t>
            </w:r>
          </w:p>
        </w:tc>
        <w:tc>
          <w:tcPr>
            <w:tcW w:w="73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.326</w:t>
            </w:r>
          </w:p>
        </w:tc>
        <w:tc>
          <w:tcPr>
            <w:tcW w:w="73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.166</w:t>
            </w:r>
          </w:p>
        </w:tc>
        <w:tc>
          <w:tcPr>
            <w:tcW w:w="73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.971</w:t>
            </w:r>
          </w:p>
        </w:tc>
        <w:tc>
          <w:tcPr>
            <w:tcW w:w="87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.021</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.032</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.062</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.423</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.096</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.099</w:t>
            </w:r>
          </w:p>
        </w:tc>
      </w:tr>
    </w:tbl>
    <w:p w:rsidR="004C4A2C" w:rsidRDefault="004C4A2C" w:rsidP="004C4A2C">
      <w:pPr>
        <w:autoSpaceDE w:val="0"/>
        <w:autoSpaceDN w:val="0"/>
        <w:adjustRightInd w:val="0"/>
        <w:spacing w:after="0" w:line="240" w:lineRule="auto"/>
        <w:jc w:val="both"/>
        <w:rPr>
          <w:rFonts w:ascii="Times New Roman" w:eastAsiaTheme="minorHAnsi" w:hAnsi="Times New Roman" w:cs="Times New Roman"/>
          <w:sz w:val="24"/>
          <w:szCs w:val="24"/>
        </w:rPr>
      </w:pPr>
    </w:p>
    <w:p w:rsidR="004C4A2C" w:rsidRDefault="004C4A2C" w:rsidP="004C4A2C">
      <w:pPr>
        <w:autoSpaceDE w:val="0"/>
        <w:autoSpaceDN w:val="0"/>
        <w:adjustRightInd w:val="0"/>
        <w:spacing w:after="0" w:line="240" w:lineRule="auto"/>
        <w:jc w:val="both"/>
        <w:rPr>
          <w:rFonts w:ascii="Times New Roman" w:eastAsiaTheme="minorHAnsi" w:hAnsi="Times New Roman" w:cs="Times New Roman"/>
          <w:sz w:val="24"/>
          <w:szCs w:val="24"/>
          <w:rtl/>
        </w:rPr>
      </w:pPr>
    </w:p>
    <w:p w:rsidR="004C4A2C" w:rsidRDefault="004C4A2C" w:rsidP="004C4A2C">
      <w:pPr>
        <w:autoSpaceDE w:val="0"/>
        <w:autoSpaceDN w:val="0"/>
        <w:adjustRightInd w:val="0"/>
        <w:spacing w:after="0"/>
        <w:jc w:val="both"/>
        <w:rPr>
          <w:rFonts w:cs="B Nazanin"/>
          <w:sz w:val="28"/>
          <w:szCs w:val="28"/>
          <w:rtl/>
        </w:rPr>
      </w:pPr>
      <w:r>
        <w:rPr>
          <w:rFonts w:cs="B Nazanin" w:hint="cs"/>
          <w:sz w:val="28"/>
          <w:szCs w:val="28"/>
          <w:rtl/>
        </w:rPr>
        <w:lastRenderedPageBreak/>
        <w:t>در جدول زیر میانگین سوالات ملی 1 تا 11 نشان داده شده است. در مورد سوال 6، 7، 8، 10 و 11 تفاوت</w:t>
      </w:r>
      <w:r>
        <w:rPr>
          <w:rFonts w:cs="B Nazanin" w:hint="cs"/>
          <w:sz w:val="28"/>
          <w:szCs w:val="28"/>
          <w:rtl/>
        </w:rPr>
        <w:softHyphen/>
        <w:t>های بین میانگین</w:t>
      </w:r>
      <w:r>
        <w:rPr>
          <w:rFonts w:cs="B Nazanin" w:hint="cs"/>
          <w:sz w:val="28"/>
          <w:szCs w:val="28"/>
          <w:rtl/>
        </w:rPr>
        <w:softHyphen/>
        <w:t>های بخش</w:t>
      </w:r>
      <w:r>
        <w:rPr>
          <w:rFonts w:cs="B Nazanin" w:hint="cs"/>
          <w:sz w:val="28"/>
          <w:szCs w:val="28"/>
          <w:rtl/>
        </w:rPr>
        <w:softHyphen/>
        <w:t>ها قابل مشاهده می</w:t>
      </w:r>
      <w:r>
        <w:rPr>
          <w:rFonts w:cs="B Nazanin" w:hint="cs"/>
          <w:sz w:val="28"/>
          <w:szCs w:val="28"/>
          <w:rtl/>
        </w:rPr>
        <w:softHyphen/>
        <w:t>باشد.</w:t>
      </w:r>
    </w:p>
    <w:p w:rsidR="004C4A2C" w:rsidRDefault="004C4A2C" w:rsidP="004C4A2C">
      <w:pPr>
        <w:autoSpaceDE w:val="0"/>
        <w:autoSpaceDN w:val="0"/>
        <w:adjustRightInd w:val="0"/>
        <w:spacing w:before="240" w:after="0" w:line="240" w:lineRule="auto"/>
        <w:jc w:val="center"/>
        <w:rPr>
          <w:rFonts w:cs="B Nazanin"/>
          <w:sz w:val="28"/>
          <w:szCs w:val="28"/>
          <w:rtl/>
        </w:rPr>
      </w:pPr>
      <w:r>
        <w:rPr>
          <w:rFonts w:cs="B Nazanin" w:hint="cs"/>
          <w:sz w:val="28"/>
          <w:szCs w:val="28"/>
          <w:rtl/>
        </w:rPr>
        <w:t>جدول (3-76) میانگین سوالات ملی  1 تا 11</w:t>
      </w:r>
    </w:p>
    <w:tbl>
      <w:tblPr>
        <w:tblW w:w="9630" w:type="dxa"/>
        <w:jc w:val="center"/>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893"/>
        <w:gridCol w:w="795"/>
        <w:gridCol w:w="795"/>
        <w:gridCol w:w="795"/>
        <w:gridCol w:w="794"/>
        <w:gridCol w:w="794"/>
        <w:gridCol w:w="794"/>
        <w:gridCol w:w="794"/>
        <w:gridCol w:w="794"/>
        <w:gridCol w:w="794"/>
        <w:gridCol w:w="794"/>
        <w:gridCol w:w="794"/>
      </w:tblGrid>
      <w:tr w:rsidR="004C4A2C" w:rsidTr="004C4A2C">
        <w:trPr>
          <w:cantSplit/>
          <w:trHeight w:val="608"/>
          <w:tblHeader/>
          <w:jc w:val="center"/>
        </w:trPr>
        <w:tc>
          <w:tcPr>
            <w:tcW w:w="8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نوع</w:t>
            </w:r>
          </w:p>
        </w:tc>
        <w:tc>
          <w:tcPr>
            <w:tcW w:w="79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سوال1</w:t>
            </w:r>
          </w:p>
        </w:tc>
        <w:tc>
          <w:tcPr>
            <w:tcW w:w="79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سوال2</w:t>
            </w:r>
          </w:p>
        </w:tc>
        <w:tc>
          <w:tcPr>
            <w:tcW w:w="79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سوال3</w:t>
            </w:r>
          </w:p>
        </w:tc>
        <w:tc>
          <w:tcPr>
            <w:tcW w:w="79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سوال4</w:t>
            </w:r>
          </w:p>
        </w:tc>
        <w:tc>
          <w:tcPr>
            <w:tcW w:w="79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سوال5</w:t>
            </w:r>
          </w:p>
        </w:tc>
        <w:tc>
          <w:tcPr>
            <w:tcW w:w="79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سوال6</w:t>
            </w:r>
          </w:p>
        </w:tc>
        <w:tc>
          <w:tcPr>
            <w:tcW w:w="79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سوال7</w:t>
            </w:r>
          </w:p>
        </w:tc>
        <w:tc>
          <w:tcPr>
            <w:tcW w:w="79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سوال8</w:t>
            </w:r>
          </w:p>
        </w:tc>
        <w:tc>
          <w:tcPr>
            <w:tcW w:w="79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سوال9</w:t>
            </w:r>
          </w:p>
        </w:tc>
        <w:tc>
          <w:tcPr>
            <w:tcW w:w="79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سوال10</w:t>
            </w:r>
          </w:p>
        </w:tc>
        <w:tc>
          <w:tcPr>
            <w:tcW w:w="79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سوال11</w:t>
            </w:r>
          </w:p>
        </w:tc>
      </w:tr>
      <w:tr w:rsidR="004C4A2C" w:rsidTr="004C4A2C">
        <w:trPr>
          <w:cantSplit/>
          <w:tblHeader/>
          <w:jc w:val="center"/>
        </w:trPr>
        <w:tc>
          <w:tcPr>
            <w:tcW w:w="8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معدن</w:t>
            </w:r>
          </w:p>
        </w:tc>
        <w:tc>
          <w:tcPr>
            <w:tcW w:w="7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3.72</w:t>
            </w:r>
          </w:p>
        </w:tc>
        <w:tc>
          <w:tcPr>
            <w:tcW w:w="7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3.28</w:t>
            </w:r>
          </w:p>
        </w:tc>
        <w:tc>
          <w:tcPr>
            <w:tcW w:w="7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3.95</w:t>
            </w:r>
          </w:p>
        </w:tc>
        <w:tc>
          <w:tcPr>
            <w:tcW w:w="7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3.63</w:t>
            </w:r>
          </w:p>
        </w:tc>
        <w:tc>
          <w:tcPr>
            <w:tcW w:w="7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3.79</w:t>
            </w:r>
          </w:p>
        </w:tc>
        <w:tc>
          <w:tcPr>
            <w:tcW w:w="7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4.89</w:t>
            </w:r>
          </w:p>
        </w:tc>
        <w:tc>
          <w:tcPr>
            <w:tcW w:w="7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4.37</w:t>
            </w:r>
          </w:p>
        </w:tc>
        <w:tc>
          <w:tcPr>
            <w:tcW w:w="7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4.21</w:t>
            </w:r>
          </w:p>
        </w:tc>
        <w:tc>
          <w:tcPr>
            <w:tcW w:w="7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3.84</w:t>
            </w:r>
          </w:p>
        </w:tc>
        <w:tc>
          <w:tcPr>
            <w:tcW w:w="7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3.94</w:t>
            </w:r>
          </w:p>
        </w:tc>
        <w:tc>
          <w:tcPr>
            <w:tcW w:w="7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3.21</w:t>
            </w:r>
          </w:p>
        </w:tc>
      </w:tr>
      <w:tr w:rsidR="004C4A2C" w:rsidTr="004C4A2C">
        <w:trPr>
          <w:cantSplit/>
          <w:tblHeader/>
          <w:jc w:val="center"/>
        </w:trPr>
        <w:tc>
          <w:tcPr>
            <w:tcW w:w="8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صنعت</w:t>
            </w:r>
          </w:p>
        </w:tc>
        <w:tc>
          <w:tcPr>
            <w:tcW w:w="7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3.41</w:t>
            </w:r>
          </w:p>
        </w:tc>
        <w:tc>
          <w:tcPr>
            <w:tcW w:w="7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2.78</w:t>
            </w:r>
          </w:p>
        </w:tc>
        <w:tc>
          <w:tcPr>
            <w:tcW w:w="7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3.74</w:t>
            </w:r>
          </w:p>
        </w:tc>
        <w:tc>
          <w:tcPr>
            <w:tcW w:w="7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3.26</w:t>
            </w:r>
          </w:p>
        </w:tc>
        <w:tc>
          <w:tcPr>
            <w:tcW w:w="7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3.54</w:t>
            </w:r>
          </w:p>
        </w:tc>
        <w:tc>
          <w:tcPr>
            <w:tcW w:w="7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4.43</w:t>
            </w:r>
          </w:p>
        </w:tc>
        <w:tc>
          <w:tcPr>
            <w:tcW w:w="7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4.13</w:t>
            </w:r>
          </w:p>
        </w:tc>
        <w:tc>
          <w:tcPr>
            <w:tcW w:w="7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4.00</w:t>
            </w:r>
          </w:p>
        </w:tc>
        <w:tc>
          <w:tcPr>
            <w:tcW w:w="7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3.22</w:t>
            </w:r>
          </w:p>
        </w:tc>
        <w:tc>
          <w:tcPr>
            <w:tcW w:w="7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3.50</w:t>
            </w:r>
          </w:p>
        </w:tc>
        <w:tc>
          <w:tcPr>
            <w:tcW w:w="7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2.63</w:t>
            </w:r>
          </w:p>
        </w:tc>
      </w:tr>
      <w:tr w:rsidR="004C4A2C" w:rsidTr="004C4A2C">
        <w:trPr>
          <w:cantSplit/>
          <w:tblHeader/>
          <w:jc w:val="center"/>
        </w:trPr>
        <w:tc>
          <w:tcPr>
            <w:tcW w:w="8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خدمات</w:t>
            </w:r>
          </w:p>
        </w:tc>
        <w:tc>
          <w:tcPr>
            <w:tcW w:w="7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3.50</w:t>
            </w:r>
          </w:p>
        </w:tc>
        <w:tc>
          <w:tcPr>
            <w:tcW w:w="7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3.04</w:t>
            </w:r>
          </w:p>
        </w:tc>
        <w:tc>
          <w:tcPr>
            <w:tcW w:w="7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3.45</w:t>
            </w:r>
          </w:p>
        </w:tc>
        <w:tc>
          <w:tcPr>
            <w:tcW w:w="7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3.48</w:t>
            </w:r>
          </w:p>
        </w:tc>
        <w:tc>
          <w:tcPr>
            <w:tcW w:w="7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3.71</w:t>
            </w:r>
          </w:p>
        </w:tc>
        <w:tc>
          <w:tcPr>
            <w:tcW w:w="7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4.50</w:t>
            </w:r>
          </w:p>
        </w:tc>
        <w:tc>
          <w:tcPr>
            <w:tcW w:w="7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3.55</w:t>
            </w:r>
          </w:p>
        </w:tc>
        <w:tc>
          <w:tcPr>
            <w:tcW w:w="7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3.66</w:t>
            </w:r>
          </w:p>
        </w:tc>
        <w:tc>
          <w:tcPr>
            <w:tcW w:w="7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3.57</w:t>
            </w:r>
          </w:p>
        </w:tc>
        <w:tc>
          <w:tcPr>
            <w:tcW w:w="7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3.70</w:t>
            </w:r>
          </w:p>
        </w:tc>
        <w:tc>
          <w:tcPr>
            <w:tcW w:w="7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3.25</w:t>
            </w:r>
          </w:p>
        </w:tc>
      </w:tr>
      <w:tr w:rsidR="004C4A2C" w:rsidTr="004C4A2C">
        <w:trPr>
          <w:cantSplit/>
          <w:tblHeader/>
          <w:jc w:val="center"/>
        </w:trPr>
        <w:tc>
          <w:tcPr>
            <w:tcW w:w="8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حمل و نقل</w:t>
            </w:r>
          </w:p>
        </w:tc>
        <w:tc>
          <w:tcPr>
            <w:tcW w:w="7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3.70</w:t>
            </w:r>
          </w:p>
        </w:tc>
        <w:tc>
          <w:tcPr>
            <w:tcW w:w="7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3.18</w:t>
            </w:r>
          </w:p>
        </w:tc>
        <w:tc>
          <w:tcPr>
            <w:tcW w:w="7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3.91</w:t>
            </w:r>
          </w:p>
        </w:tc>
        <w:tc>
          <w:tcPr>
            <w:tcW w:w="7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3.55</w:t>
            </w:r>
          </w:p>
        </w:tc>
        <w:tc>
          <w:tcPr>
            <w:tcW w:w="7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3.91</w:t>
            </w:r>
          </w:p>
        </w:tc>
        <w:tc>
          <w:tcPr>
            <w:tcW w:w="7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4.09</w:t>
            </w:r>
          </w:p>
        </w:tc>
        <w:tc>
          <w:tcPr>
            <w:tcW w:w="7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4.36</w:t>
            </w:r>
          </w:p>
        </w:tc>
        <w:tc>
          <w:tcPr>
            <w:tcW w:w="7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4.27</w:t>
            </w:r>
          </w:p>
        </w:tc>
        <w:tc>
          <w:tcPr>
            <w:tcW w:w="7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3.60</w:t>
            </w:r>
          </w:p>
        </w:tc>
        <w:tc>
          <w:tcPr>
            <w:tcW w:w="7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4.30</w:t>
            </w:r>
          </w:p>
        </w:tc>
        <w:tc>
          <w:tcPr>
            <w:tcW w:w="7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3.55</w:t>
            </w:r>
          </w:p>
        </w:tc>
      </w:tr>
      <w:tr w:rsidR="004C4A2C" w:rsidTr="004C4A2C">
        <w:trPr>
          <w:cantSplit/>
          <w:tblHeader/>
          <w:jc w:val="center"/>
        </w:trPr>
        <w:tc>
          <w:tcPr>
            <w:tcW w:w="8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کشاورزی</w:t>
            </w:r>
          </w:p>
        </w:tc>
        <w:tc>
          <w:tcPr>
            <w:tcW w:w="7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3.46</w:t>
            </w:r>
          </w:p>
        </w:tc>
        <w:tc>
          <w:tcPr>
            <w:tcW w:w="7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2.92</w:t>
            </w:r>
          </w:p>
        </w:tc>
        <w:tc>
          <w:tcPr>
            <w:tcW w:w="7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3.33</w:t>
            </w:r>
          </w:p>
        </w:tc>
        <w:tc>
          <w:tcPr>
            <w:tcW w:w="7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2.87</w:t>
            </w:r>
          </w:p>
        </w:tc>
        <w:tc>
          <w:tcPr>
            <w:tcW w:w="7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3.65</w:t>
            </w:r>
          </w:p>
        </w:tc>
        <w:tc>
          <w:tcPr>
            <w:tcW w:w="7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4.20</w:t>
            </w:r>
          </w:p>
        </w:tc>
        <w:tc>
          <w:tcPr>
            <w:tcW w:w="7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3.68</w:t>
            </w:r>
          </w:p>
        </w:tc>
        <w:tc>
          <w:tcPr>
            <w:tcW w:w="7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3.52</w:t>
            </w:r>
          </w:p>
        </w:tc>
        <w:tc>
          <w:tcPr>
            <w:tcW w:w="7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3.30</w:t>
            </w:r>
          </w:p>
        </w:tc>
        <w:tc>
          <w:tcPr>
            <w:tcW w:w="7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3.26</w:t>
            </w:r>
          </w:p>
        </w:tc>
        <w:tc>
          <w:tcPr>
            <w:tcW w:w="7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2.96</w:t>
            </w:r>
          </w:p>
        </w:tc>
      </w:tr>
      <w:tr w:rsidR="004C4A2C" w:rsidTr="004C4A2C">
        <w:trPr>
          <w:cantSplit/>
          <w:jc w:val="center"/>
        </w:trPr>
        <w:tc>
          <w:tcPr>
            <w:tcW w:w="8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کل</w:t>
            </w:r>
          </w:p>
        </w:tc>
        <w:tc>
          <w:tcPr>
            <w:tcW w:w="7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3.51</w:t>
            </w:r>
          </w:p>
        </w:tc>
        <w:tc>
          <w:tcPr>
            <w:tcW w:w="7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2.98</w:t>
            </w:r>
          </w:p>
        </w:tc>
        <w:tc>
          <w:tcPr>
            <w:tcW w:w="7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3.64</w:t>
            </w:r>
          </w:p>
        </w:tc>
        <w:tc>
          <w:tcPr>
            <w:tcW w:w="7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3.32</w:t>
            </w:r>
          </w:p>
        </w:tc>
        <w:tc>
          <w:tcPr>
            <w:tcW w:w="7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3.68</w:t>
            </w:r>
          </w:p>
        </w:tc>
        <w:tc>
          <w:tcPr>
            <w:tcW w:w="7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4.44</w:t>
            </w:r>
          </w:p>
        </w:tc>
        <w:tc>
          <w:tcPr>
            <w:tcW w:w="7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3.97</w:t>
            </w:r>
          </w:p>
        </w:tc>
        <w:tc>
          <w:tcPr>
            <w:tcW w:w="7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3.88</w:t>
            </w:r>
          </w:p>
        </w:tc>
        <w:tc>
          <w:tcPr>
            <w:tcW w:w="7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3.45</w:t>
            </w:r>
          </w:p>
        </w:tc>
        <w:tc>
          <w:tcPr>
            <w:tcW w:w="7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3.64</w:t>
            </w:r>
          </w:p>
        </w:tc>
        <w:tc>
          <w:tcPr>
            <w:tcW w:w="7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3.01</w:t>
            </w:r>
          </w:p>
        </w:tc>
      </w:tr>
    </w:tbl>
    <w:p w:rsidR="004C4A2C" w:rsidRDefault="004C4A2C" w:rsidP="004C4A2C">
      <w:pPr>
        <w:autoSpaceDE w:val="0"/>
        <w:autoSpaceDN w:val="0"/>
        <w:adjustRightInd w:val="0"/>
        <w:spacing w:before="240" w:after="0"/>
        <w:jc w:val="both"/>
        <w:rPr>
          <w:rFonts w:cs="B Nazanin"/>
          <w:b/>
          <w:bCs/>
          <w:sz w:val="28"/>
          <w:szCs w:val="28"/>
        </w:rPr>
      </w:pPr>
      <w:r>
        <w:rPr>
          <w:rFonts w:cs="B Nazanin" w:hint="cs"/>
          <w:b/>
          <w:bCs/>
          <w:sz w:val="28"/>
          <w:szCs w:val="28"/>
          <w:rtl/>
        </w:rPr>
        <w:t>آزمون کروسکال- والیس سوالات ملی  12 تا 22:</w:t>
      </w:r>
    </w:p>
    <w:p w:rsidR="004C4A2C" w:rsidRDefault="004C4A2C" w:rsidP="004C4A2C">
      <w:pPr>
        <w:autoSpaceDE w:val="0"/>
        <w:autoSpaceDN w:val="0"/>
        <w:adjustRightInd w:val="0"/>
        <w:spacing w:after="0"/>
        <w:jc w:val="both"/>
        <w:rPr>
          <w:rFonts w:cs="B Nazanin"/>
          <w:sz w:val="28"/>
          <w:szCs w:val="28"/>
          <w:rtl/>
        </w:rPr>
      </w:pPr>
      <w:r>
        <w:rPr>
          <w:rFonts w:cs="B Nazanin" w:hint="cs"/>
          <w:sz w:val="28"/>
          <w:szCs w:val="28"/>
          <w:rtl/>
        </w:rPr>
        <w:t xml:space="preserve"> فرض اولیه:  میانگین</w:t>
      </w:r>
      <w:r>
        <w:rPr>
          <w:rFonts w:cs="B Nazanin" w:hint="cs"/>
          <w:sz w:val="28"/>
          <w:szCs w:val="28"/>
          <w:rtl/>
        </w:rPr>
        <w:softHyphen/>
        <w:t>های 5 بخش مساوی است؛</w:t>
      </w:r>
    </w:p>
    <w:p w:rsidR="004C4A2C" w:rsidRDefault="004C4A2C" w:rsidP="004C4A2C">
      <w:pPr>
        <w:autoSpaceDE w:val="0"/>
        <w:autoSpaceDN w:val="0"/>
        <w:adjustRightInd w:val="0"/>
        <w:spacing w:after="0"/>
        <w:jc w:val="both"/>
        <w:rPr>
          <w:rFonts w:cs="B Nazanin"/>
          <w:sz w:val="28"/>
          <w:szCs w:val="28"/>
          <w:rtl/>
        </w:rPr>
      </w:pPr>
      <w:r>
        <w:rPr>
          <w:rFonts w:cs="B Nazanin" w:hint="cs"/>
          <w:sz w:val="28"/>
          <w:szCs w:val="28"/>
          <w:rtl/>
        </w:rPr>
        <w:t>فرض مخالف:  میانگین</w:t>
      </w:r>
      <w:r>
        <w:rPr>
          <w:rFonts w:cs="B Nazanin" w:hint="cs"/>
          <w:sz w:val="28"/>
          <w:szCs w:val="28"/>
          <w:rtl/>
        </w:rPr>
        <w:softHyphen/>
        <w:t>های 5 بخش مساوی نیست.</w:t>
      </w:r>
    </w:p>
    <w:p w:rsidR="004C4A2C" w:rsidRDefault="004C4A2C" w:rsidP="004C4A2C">
      <w:pPr>
        <w:autoSpaceDE w:val="0"/>
        <w:autoSpaceDN w:val="0"/>
        <w:adjustRightInd w:val="0"/>
        <w:spacing w:after="0"/>
        <w:jc w:val="both"/>
        <w:rPr>
          <w:rFonts w:cs="B Nazanin"/>
          <w:sz w:val="28"/>
          <w:szCs w:val="28"/>
          <w:rtl/>
        </w:rPr>
      </w:pPr>
      <w:r>
        <w:rPr>
          <w:rFonts w:cs="B Nazanin" w:hint="cs"/>
          <w:sz w:val="28"/>
          <w:szCs w:val="28"/>
          <w:rtl/>
        </w:rPr>
        <w:t>در جدول زیر، سطر آخر تعیین کننده سطح معنی</w:t>
      </w:r>
      <w:r>
        <w:rPr>
          <w:rFonts w:cs="B Nazanin" w:hint="cs"/>
          <w:sz w:val="28"/>
          <w:szCs w:val="28"/>
          <w:rtl/>
        </w:rPr>
        <w:softHyphen/>
        <w:t>داری آزمون فوق می</w:t>
      </w:r>
      <w:r>
        <w:rPr>
          <w:rFonts w:cs="B Nazanin" w:hint="cs"/>
          <w:sz w:val="28"/>
          <w:szCs w:val="28"/>
          <w:rtl/>
        </w:rPr>
        <w:softHyphen/>
        <w:t>باشد. چون مقدار مربوط به همه سوالات بیشتر از 0.1 است، بنابراین تفاوت</w:t>
      </w:r>
      <w:r>
        <w:rPr>
          <w:rFonts w:cs="B Nazanin" w:hint="cs"/>
          <w:sz w:val="28"/>
          <w:szCs w:val="28"/>
          <w:rtl/>
        </w:rPr>
        <w:softHyphen/>
        <w:t>های بین میانگین</w:t>
      </w:r>
      <w:r>
        <w:rPr>
          <w:rFonts w:cs="B Nazanin" w:hint="cs"/>
          <w:sz w:val="28"/>
          <w:szCs w:val="28"/>
          <w:rtl/>
        </w:rPr>
        <w:softHyphen/>
        <w:t>های 5 بخش معنی</w:t>
      </w:r>
      <w:r>
        <w:rPr>
          <w:rFonts w:cs="B Nazanin" w:hint="cs"/>
          <w:sz w:val="28"/>
          <w:szCs w:val="28"/>
          <w:rtl/>
        </w:rPr>
        <w:softHyphen/>
        <w:t>دار نیست و فرض برابری میانگین</w:t>
      </w:r>
      <w:r>
        <w:rPr>
          <w:rFonts w:cs="B Nazanin" w:hint="cs"/>
          <w:sz w:val="28"/>
          <w:szCs w:val="28"/>
          <w:rtl/>
        </w:rPr>
        <w:softHyphen/>
        <w:t>های 5 بخش پذیرفته می</w:t>
      </w:r>
      <w:r>
        <w:rPr>
          <w:rFonts w:cs="B Nazanin" w:hint="cs"/>
          <w:sz w:val="28"/>
          <w:szCs w:val="28"/>
          <w:rtl/>
        </w:rPr>
        <w:softHyphen/>
        <w:t xml:space="preserve">شود. </w:t>
      </w:r>
    </w:p>
    <w:p w:rsidR="004C4A2C" w:rsidRDefault="004C4A2C" w:rsidP="004C4A2C">
      <w:pPr>
        <w:autoSpaceDE w:val="0"/>
        <w:autoSpaceDN w:val="0"/>
        <w:adjustRightInd w:val="0"/>
        <w:spacing w:before="240" w:after="0" w:line="240" w:lineRule="auto"/>
        <w:jc w:val="center"/>
        <w:rPr>
          <w:rFonts w:cs="B Nazanin"/>
          <w:sz w:val="28"/>
          <w:szCs w:val="28"/>
          <w:rtl/>
        </w:rPr>
      </w:pPr>
      <w:r>
        <w:rPr>
          <w:rFonts w:cs="B Nazanin" w:hint="cs"/>
          <w:sz w:val="28"/>
          <w:szCs w:val="28"/>
          <w:rtl/>
        </w:rPr>
        <w:t>جدول (3-77) آزمون کروسکال- والیس سوالات ملی  12 تا 22</w:t>
      </w:r>
    </w:p>
    <w:tbl>
      <w:tblPr>
        <w:tblW w:w="9495" w:type="dxa"/>
        <w:jc w:val="center"/>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392"/>
        <w:gridCol w:w="736"/>
        <w:gridCol w:w="736"/>
        <w:gridCol w:w="736"/>
        <w:gridCol w:w="736"/>
        <w:gridCol w:w="737"/>
        <w:gridCol w:w="737"/>
        <w:gridCol w:w="737"/>
        <w:gridCol w:w="737"/>
        <w:gridCol w:w="737"/>
        <w:gridCol w:w="737"/>
        <w:gridCol w:w="737"/>
      </w:tblGrid>
      <w:tr w:rsidR="004C4A2C" w:rsidTr="004C4A2C">
        <w:trPr>
          <w:cantSplit/>
          <w:trHeight w:val="634"/>
          <w:tblHeader/>
          <w:jc w:val="center"/>
        </w:trPr>
        <w:tc>
          <w:tcPr>
            <w:tcW w:w="139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شرح</w:t>
            </w:r>
          </w:p>
        </w:tc>
        <w:tc>
          <w:tcPr>
            <w:tcW w:w="73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سوال12</w:t>
            </w:r>
          </w:p>
        </w:tc>
        <w:tc>
          <w:tcPr>
            <w:tcW w:w="73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سوال13</w:t>
            </w:r>
          </w:p>
        </w:tc>
        <w:tc>
          <w:tcPr>
            <w:tcW w:w="73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سوال14</w:t>
            </w:r>
          </w:p>
        </w:tc>
        <w:tc>
          <w:tcPr>
            <w:tcW w:w="73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سوال15</w:t>
            </w:r>
          </w:p>
        </w:tc>
        <w:tc>
          <w:tcPr>
            <w:tcW w:w="73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سوال16</w:t>
            </w:r>
          </w:p>
        </w:tc>
        <w:tc>
          <w:tcPr>
            <w:tcW w:w="73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سوال17</w:t>
            </w:r>
          </w:p>
        </w:tc>
        <w:tc>
          <w:tcPr>
            <w:tcW w:w="73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سوال18</w:t>
            </w:r>
          </w:p>
        </w:tc>
        <w:tc>
          <w:tcPr>
            <w:tcW w:w="73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سوال19</w:t>
            </w:r>
          </w:p>
        </w:tc>
        <w:tc>
          <w:tcPr>
            <w:tcW w:w="73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سوال20</w:t>
            </w:r>
          </w:p>
        </w:tc>
        <w:tc>
          <w:tcPr>
            <w:tcW w:w="73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سوال21</w:t>
            </w:r>
          </w:p>
        </w:tc>
        <w:tc>
          <w:tcPr>
            <w:tcW w:w="73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سوال22</w:t>
            </w:r>
          </w:p>
        </w:tc>
      </w:tr>
      <w:tr w:rsidR="004C4A2C" w:rsidTr="004C4A2C">
        <w:trPr>
          <w:cantSplit/>
          <w:tblHeader/>
          <w:jc w:val="center"/>
        </w:trPr>
        <w:tc>
          <w:tcPr>
            <w:tcW w:w="139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آماره کای-دو</w:t>
            </w:r>
          </w:p>
        </w:tc>
        <w:tc>
          <w:tcPr>
            <w:tcW w:w="73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5.879</w:t>
            </w:r>
          </w:p>
        </w:tc>
        <w:tc>
          <w:tcPr>
            <w:tcW w:w="73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4.887</w:t>
            </w:r>
          </w:p>
        </w:tc>
        <w:tc>
          <w:tcPr>
            <w:tcW w:w="73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5.280</w:t>
            </w:r>
          </w:p>
        </w:tc>
        <w:tc>
          <w:tcPr>
            <w:tcW w:w="73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6.328</w:t>
            </w:r>
          </w:p>
        </w:tc>
        <w:tc>
          <w:tcPr>
            <w:tcW w:w="73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2.186</w:t>
            </w:r>
          </w:p>
        </w:tc>
        <w:tc>
          <w:tcPr>
            <w:tcW w:w="73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6.790</w:t>
            </w:r>
          </w:p>
        </w:tc>
        <w:tc>
          <w:tcPr>
            <w:tcW w:w="73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2.930</w:t>
            </w:r>
          </w:p>
        </w:tc>
        <w:tc>
          <w:tcPr>
            <w:tcW w:w="73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2.503</w:t>
            </w:r>
          </w:p>
        </w:tc>
        <w:tc>
          <w:tcPr>
            <w:tcW w:w="73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5.105</w:t>
            </w:r>
          </w:p>
        </w:tc>
        <w:tc>
          <w:tcPr>
            <w:tcW w:w="73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1.492</w:t>
            </w:r>
          </w:p>
        </w:tc>
        <w:tc>
          <w:tcPr>
            <w:tcW w:w="73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3.515</w:t>
            </w:r>
          </w:p>
        </w:tc>
      </w:tr>
      <w:tr w:rsidR="004C4A2C" w:rsidTr="004C4A2C">
        <w:trPr>
          <w:cantSplit/>
          <w:tblHeader/>
          <w:jc w:val="center"/>
        </w:trPr>
        <w:tc>
          <w:tcPr>
            <w:tcW w:w="139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درجه آزادی</w:t>
            </w:r>
          </w:p>
        </w:tc>
        <w:tc>
          <w:tcPr>
            <w:tcW w:w="73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4</w:t>
            </w:r>
          </w:p>
        </w:tc>
        <w:tc>
          <w:tcPr>
            <w:tcW w:w="73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4</w:t>
            </w:r>
          </w:p>
        </w:tc>
        <w:tc>
          <w:tcPr>
            <w:tcW w:w="73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4</w:t>
            </w:r>
          </w:p>
        </w:tc>
        <w:tc>
          <w:tcPr>
            <w:tcW w:w="73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4</w:t>
            </w:r>
          </w:p>
        </w:tc>
        <w:tc>
          <w:tcPr>
            <w:tcW w:w="73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4</w:t>
            </w:r>
          </w:p>
        </w:tc>
        <w:tc>
          <w:tcPr>
            <w:tcW w:w="73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4</w:t>
            </w:r>
          </w:p>
        </w:tc>
        <w:tc>
          <w:tcPr>
            <w:tcW w:w="73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4</w:t>
            </w:r>
          </w:p>
        </w:tc>
        <w:tc>
          <w:tcPr>
            <w:tcW w:w="73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4</w:t>
            </w:r>
          </w:p>
        </w:tc>
        <w:tc>
          <w:tcPr>
            <w:tcW w:w="73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4</w:t>
            </w:r>
          </w:p>
        </w:tc>
        <w:tc>
          <w:tcPr>
            <w:tcW w:w="73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4</w:t>
            </w:r>
          </w:p>
        </w:tc>
        <w:tc>
          <w:tcPr>
            <w:tcW w:w="73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4</w:t>
            </w:r>
          </w:p>
        </w:tc>
      </w:tr>
      <w:tr w:rsidR="004C4A2C" w:rsidTr="004C4A2C">
        <w:trPr>
          <w:cantSplit/>
          <w:tblHeader/>
          <w:jc w:val="center"/>
        </w:trPr>
        <w:tc>
          <w:tcPr>
            <w:tcW w:w="139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سطح معنی</w:t>
            </w:r>
            <w:r>
              <w:rPr>
                <w:rFonts w:ascii="Arial" w:hAnsi="Arial" w:cs="B Titr" w:hint="cs"/>
                <w:color w:val="000000"/>
                <w:sz w:val="20"/>
                <w:szCs w:val="20"/>
                <w:rtl/>
              </w:rPr>
              <w:softHyphen/>
              <w:t>داری</w:t>
            </w:r>
          </w:p>
        </w:tc>
        <w:tc>
          <w:tcPr>
            <w:tcW w:w="73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.208</w:t>
            </w:r>
          </w:p>
        </w:tc>
        <w:tc>
          <w:tcPr>
            <w:tcW w:w="73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.299</w:t>
            </w:r>
          </w:p>
        </w:tc>
        <w:tc>
          <w:tcPr>
            <w:tcW w:w="73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.260</w:t>
            </w:r>
          </w:p>
        </w:tc>
        <w:tc>
          <w:tcPr>
            <w:tcW w:w="73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.176</w:t>
            </w:r>
          </w:p>
        </w:tc>
        <w:tc>
          <w:tcPr>
            <w:tcW w:w="73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.702</w:t>
            </w:r>
          </w:p>
        </w:tc>
        <w:tc>
          <w:tcPr>
            <w:tcW w:w="73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.147</w:t>
            </w:r>
          </w:p>
        </w:tc>
        <w:tc>
          <w:tcPr>
            <w:tcW w:w="73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.570</w:t>
            </w:r>
          </w:p>
        </w:tc>
        <w:tc>
          <w:tcPr>
            <w:tcW w:w="73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.644</w:t>
            </w:r>
          </w:p>
        </w:tc>
        <w:tc>
          <w:tcPr>
            <w:tcW w:w="73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.277</w:t>
            </w:r>
          </w:p>
        </w:tc>
        <w:tc>
          <w:tcPr>
            <w:tcW w:w="73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.828</w:t>
            </w:r>
          </w:p>
        </w:tc>
        <w:tc>
          <w:tcPr>
            <w:tcW w:w="73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.476</w:t>
            </w:r>
          </w:p>
        </w:tc>
      </w:tr>
    </w:tbl>
    <w:p w:rsidR="004C4A2C" w:rsidRDefault="004C4A2C" w:rsidP="004C4A2C">
      <w:pPr>
        <w:autoSpaceDE w:val="0"/>
        <w:autoSpaceDN w:val="0"/>
        <w:adjustRightInd w:val="0"/>
        <w:spacing w:before="240" w:after="0"/>
        <w:jc w:val="both"/>
        <w:rPr>
          <w:rFonts w:cs="B Nazanin"/>
          <w:b/>
          <w:bCs/>
          <w:sz w:val="28"/>
          <w:szCs w:val="28"/>
        </w:rPr>
      </w:pPr>
      <w:r>
        <w:rPr>
          <w:rFonts w:cs="B Nazanin" w:hint="cs"/>
          <w:b/>
          <w:bCs/>
          <w:sz w:val="28"/>
          <w:szCs w:val="28"/>
          <w:rtl/>
        </w:rPr>
        <w:t>آزمون کروسکال- والیس سوالات فراملی:</w:t>
      </w:r>
    </w:p>
    <w:p w:rsidR="004C4A2C" w:rsidRDefault="004C4A2C" w:rsidP="004C4A2C">
      <w:pPr>
        <w:autoSpaceDE w:val="0"/>
        <w:autoSpaceDN w:val="0"/>
        <w:adjustRightInd w:val="0"/>
        <w:spacing w:after="0"/>
        <w:jc w:val="both"/>
        <w:rPr>
          <w:rFonts w:cs="B Nazanin"/>
          <w:sz w:val="28"/>
          <w:szCs w:val="28"/>
          <w:rtl/>
        </w:rPr>
      </w:pPr>
      <w:r>
        <w:rPr>
          <w:rFonts w:cs="B Nazanin" w:hint="cs"/>
          <w:sz w:val="28"/>
          <w:szCs w:val="28"/>
          <w:rtl/>
        </w:rPr>
        <w:t xml:space="preserve"> فرض اولیه:  میانگین</w:t>
      </w:r>
      <w:r>
        <w:rPr>
          <w:rFonts w:cs="B Nazanin" w:hint="cs"/>
          <w:sz w:val="28"/>
          <w:szCs w:val="28"/>
          <w:rtl/>
        </w:rPr>
        <w:softHyphen/>
        <w:t>های 5 بخش مساوی است؛</w:t>
      </w:r>
    </w:p>
    <w:p w:rsidR="004C4A2C" w:rsidRDefault="004C4A2C" w:rsidP="004C4A2C">
      <w:pPr>
        <w:autoSpaceDE w:val="0"/>
        <w:autoSpaceDN w:val="0"/>
        <w:adjustRightInd w:val="0"/>
        <w:spacing w:after="0"/>
        <w:jc w:val="both"/>
        <w:rPr>
          <w:rFonts w:cs="B Nazanin"/>
          <w:sz w:val="28"/>
          <w:szCs w:val="28"/>
          <w:rtl/>
        </w:rPr>
      </w:pPr>
      <w:r>
        <w:rPr>
          <w:rFonts w:cs="B Nazanin" w:hint="cs"/>
          <w:sz w:val="28"/>
          <w:szCs w:val="28"/>
          <w:rtl/>
        </w:rPr>
        <w:t>فرض مخالف:  میانگین</w:t>
      </w:r>
      <w:r>
        <w:rPr>
          <w:rFonts w:cs="B Nazanin" w:hint="cs"/>
          <w:sz w:val="28"/>
          <w:szCs w:val="28"/>
          <w:rtl/>
        </w:rPr>
        <w:softHyphen/>
        <w:t>های 5 بخش مساوی نیست.</w:t>
      </w:r>
    </w:p>
    <w:p w:rsidR="004C4A2C" w:rsidRDefault="004C4A2C" w:rsidP="004C4A2C">
      <w:pPr>
        <w:autoSpaceDE w:val="0"/>
        <w:autoSpaceDN w:val="0"/>
        <w:adjustRightInd w:val="0"/>
        <w:spacing w:after="0" w:line="240" w:lineRule="auto"/>
        <w:jc w:val="both"/>
        <w:rPr>
          <w:rFonts w:cs="B Nazanin"/>
          <w:sz w:val="28"/>
          <w:szCs w:val="28"/>
          <w:rtl/>
        </w:rPr>
      </w:pPr>
      <w:r>
        <w:rPr>
          <w:rFonts w:cs="B Nazanin" w:hint="cs"/>
          <w:sz w:val="28"/>
          <w:szCs w:val="28"/>
          <w:rtl/>
        </w:rPr>
        <w:t>در جدول زیر، سطر آخر تعیین کننده سطح معنی</w:t>
      </w:r>
      <w:r>
        <w:rPr>
          <w:rFonts w:cs="B Nazanin" w:hint="cs"/>
          <w:sz w:val="28"/>
          <w:szCs w:val="28"/>
          <w:rtl/>
        </w:rPr>
        <w:softHyphen/>
        <w:t>داری آزمون فوق می</w:t>
      </w:r>
      <w:r>
        <w:rPr>
          <w:rFonts w:cs="B Nazanin" w:hint="cs"/>
          <w:sz w:val="28"/>
          <w:szCs w:val="28"/>
          <w:rtl/>
        </w:rPr>
        <w:softHyphen/>
        <w:t>باشد. چون مقدار مربوط به  سوال 3 بیشتر از 0.1 است، بنابراین تفاوت</w:t>
      </w:r>
      <w:r>
        <w:rPr>
          <w:rFonts w:cs="B Nazanin" w:hint="cs"/>
          <w:sz w:val="28"/>
          <w:szCs w:val="28"/>
          <w:rtl/>
        </w:rPr>
        <w:softHyphen/>
        <w:t>های بین میانگین</w:t>
      </w:r>
      <w:r>
        <w:rPr>
          <w:rFonts w:cs="B Nazanin" w:hint="cs"/>
          <w:sz w:val="28"/>
          <w:szCs w:val="28"/>
          <w:rtl/>
        </w:rPr>
        <w:softHyphen/>
        <w:t>های 5 بخش معنی</w:t>
      </w:r>
      <w:r>
        <w:rPr>
          <w:rFonts w:cs="B Nazanin" w:hint="cs"/>
          <w:sz w:val="28"/>
          <w:szCs w:val="28"/>
          <w:rtl/>
        </w:rPr>
        <w:softHyphen/>
        <w:t>دار نیست و فرض برابری میانگین</w:t>
      </w:r>
      <w:r>
        <w:rPr>
          <w:rFonts w:cs="B Nazanin" w:hint="cs"/>
          <w:sz w:val="28"/>
          <w:szCs w:val="28"/>
          <w:rtl/>
        </w:rPr>
        <w:softHyphen/>
        <w:t xml:space="preserve">های </w:t>
      </w:r>
      <w:r>
        <w:rPr>
          <w:rFonts w:cs="B Nazanin" w:hint="cs"/>
          <w:sz w:val="28"/>
          <w:szCs w:val="28"/>
          <w:rtl/>
        </w:rPr>
        <w:lastRenderedPageBreak/>
        <w:t>5 بخش پذیرفته می</w:t>
      </w:r>
      <w:r>
        <w:rPr>
          <w:rFonts w:cs="B Nazanin" w:hint="cs"/>
          <w:sz w:val="28"/>
          <w:szCs w:val="28"/>
          <w:rtl/>
        </w:rPr>
        <w:softHyphen/>
        <w:t>شود. اما در مورد در مورد سوالات 1 و 2 اگر سطح معنی</w:t>
      </w:r>
      <w:r>
        <w:rPr>
          <w:rFonts w:cs="B Nazanin" w:hint="cs"/>
          <w:sz w:val="28"/>
          <w:szCs w:val="28"/>
          <w:rtl/>
        </w:rPr>
        <w:softHyphen/>
        <w:t>داری آزمون را  0.1 در نظر بگیریم، تفاوت</w:t>
      </w:r>
      <w:r>
        <w:rPr>
          <w:rFonts w:cs="B Nazanin" w:hint="cs"/>
          <w:sz w:val="28"/>
          <w:szCs w:val="28"/>
          <w:rtl/>
        </w:rPr>
        <w:softHyphen/>
        <w:t>های بین میانگین</w:t>
      </w:r>
      <w:r>
        <w:rPr>
          <w:rFonts w:cs="B Nazanin" w:hint="cs"/>
          <w:sz w:val="28"/>
          <w:szCs w:val="28"/>
          <w:rtl/>
        </w:rPr>
        <w:softHyphen/>
        <w:t>های 5 بخش معنی</w:t>
      </w:r>
      <w:r>
        <w:rPr>
          <w:rFonts w:cs="B Nazanin" w:hint="cs"/>
          <w:sz w:val="28"/>
          <w:szCs w:val="28"/>
          <w:rtl/>
        </w:rPr>
        <w:softHyphen/>
        <w:t>دار خواهد بود. به عبارت دیگر در مورد این سوالات  فعالین بخش</w:t>
      </w:r>
      <w:r>
        <w:rPr>
          <w:rFonts w:cs="B Nazanin" w:hint="cs"/>
          <w:sz w:val="28"/>
          <w:szCs w:val="28"/>
          <w:rtl/>
        </w:rPr>
        <w:softHyphen/>
        <w:t>های اقتصادی نظر یکسانی نداشته</w:t>
      </w:r>
      <w:r>
        <w:rPr>
          <w:rFonts w:cs="B Nazanin" w:hint="cs"/>
          <w:sz w:val="28"/>
          <w:szCs w:val="28"/>
          <w:rtl/>
        </w:rPr>
        <w:softHyphen/>
        <w:t>اند.</w:t>
      </w:r>
    </w:p>
    <w:p w:rsidR="004C4A2C" w:rsidRDefault="004C4A2C" w:rsidP="004C4A2C">
      <w:pPr>
        <w:autoSpaceDE w:val="0"/>
        <w:autoSpaceDN w:val="0"/>
        <w:adjustRightInd w:val="0"/>
        <w:spacing w:before="240" w:after="0" w:line="240" w:lineRule="auto"/>
        <w:jc w:val="center"/>
        <w:rPr>
          <w:rFonts w:cs="B Nazanin"/>
          <w:sz w:val="28"/>
          <w:szCs w:val="28"/>
          <w:rtl/>
        </w:rPr>
      </w:pPr>
      <w:r>
        <w:rPr>
          <w:rFonts w:cs="B Nazanin" w:hint="cs"/>
          <w:sz w:val="28"/>
          <w:szCs w:val="28"/>
          <w:rtl/>
        </w:rPr>
        <w:t>جدول (3-78) آزمون کروسکال- والیس سوالات فراملی</w:t>
      </w:r>
    </w:p>
    <w:p w:rsidR="004C4A2C" w:rsidRDefault="004C4A2C" w:rsidP="004C4A2C">
      <w:pPr>
        <w:autoSpaceDE w:val="0"/>
        <w:autoSpaceDN w:val="0"/>
        <w:adjustRightInd w:val="0"/>
        <w:spacing w:after="0"/>
        <w:jc w:val="both"/>
        <w:rPr>
          <w:rFonts w:cs="B Nazanin"/>
          <w:sz w:val="28"/>
          <w:szCs w:val="28"/>
          <w:rtl/>
        </w:rPr>
      </w:pPr>
    </w:p>
    <w:tbl>
      <w:tblPr>
        <w:tblW w:w="6225" w:type="dxa"/>
        <w:jc w:val="center"/>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828"/>
        <w:gridCol w:w="1466"/>
        <w:gridCol w:w="1465"/>
        <w:gridCol w:w="1466"/>
      </w:tblGrid>
      <w:tr w:rsidR="004C4A2C" w:rsidTr="004C4A2C">
        <w:trPr>
          <w:cantSplit/>
          <w:trHeight w:val="567"/>
          <w:tblHeader/>
          <w:jc w:val="center"/>
        </w:trPr>
        <w:tc>
          <w:tcPr>
            <w:tcW w:w="182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شرح</w:t>
            </w:r>
          </w:p>
        </w:tc>
        <w:tc>
          <w:tcPr>
            <w:tcW w:w="14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سوال1</w:t>
            </w:r>
          </w:p>
        </w:tc>
        <w:tc>
          <w:tcPr>
            <w:tcW w:w="146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سوال2</w:t>
            </w:r>
          </w:p>
        </w:tc>
        <w:tc>
          <w:tcPr>
            <w:tcW w:w="14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سوال3</w:t>
            </w:r>
          </w:p>
        </w:tc>
      </w:tr>
      <w:tr w:rsidR="004C4A2C" w:rsidTr="004C4A2C">
        <w:trPr>
          <w:cantSplit/>
          <w:trHeight w:val="325"/>
          <w:tblHeader/>
          <w:jc w:val="center"/>
        </w:trPr>
        <w:tc>
          <w:tcPr>
            <w:tcW w:w="182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آماره کای-دو</w:t>
            </w:r>
          </w:p>
        </w:tc>
        <w:tc>
          <w:tcPr>
            <w:tcW w:w="146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8.667</w:t>
            </w:r>
          </w:p>
        </w:tc>
        <w:tc>
          <w:tcPr>
            <w:tcW w:w="146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8.598</w:t>
            </w:r>
          </w:p>
        </w:tc>
        <w:tc>
          <w:tcPr>
            <w:tcW w:w="146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5.032</w:t>
            </w:r>
          </w:p>
        </w:tc>
      </w:tr>
      <w:tr w:rsidR="004C4A2C" w:rsidTr="004C4A2C">
        <w:trPr>
          <w:cantSplit/>
          <w:trHeight w:val="325"/>
          <w:tblHeader/>
          <w:jc w:val="center"/>
        </w:trPr>
        <w:tc>
          <w:tcPr>
            <w:tcW w:w="182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درجه آزادی</w:t>
            </w:r>
          </w:p>
        </w:tc>
        <w:tc>
          <w:tcPr>
            <w:tcW w:w="146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4</w:t>
            </w:r>
          </w:p>
        </w:tc>
        <w:tc>
          <w:tcPr>
            <w:tcW w:w="146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4</w:t>
            </w:r>
          </w:p>
        </w:tc>
        <w:tc>
          <w:tcPr>
            <w:tcW w:w="146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4</w:t>
            </w:r>
          </w:p>
        </w:tc>
      </w:tr>
      <w:tr w:rsidR="004C4A2C" w:rsidTr="004C4A2C">
        <w:trPr>
          <w:cantSplit/>
          <w:trHeight w:val="351"/>
          <w:tblHeader/>
          <w:jc w:val="center"/>
        </w:trPr>
        <w:tc>
          <w:tcPr>
            <w:tcW w:w="182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سطح معنی</w:t>
            </w:r>
            <w:r>
              <w:rPr>
                <w:rFonts w:ascii="Arial" w:hAnsi="Arial" w:cs="B Titr" w:hint="cs"/>
                <w:color w:val="000000"/>
                <w:sz w:val="20"/>
                <w:szCs w:val="20"/>
                <w:rtl/>
              </w:rPr>
              <w:softHyphen/>
              <w:t>داری</w:t>
            </w:r>
          </w:p>
        </w:tc>
        <w:tc>
          <w:tcPr>
            <w:tcW w:w="146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.070</w:t>
            </w:r>
          </w:p>
        </w:tc>
        <w:tc>
          <w:tcPr>
            <w:tcW w:w="146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.072</w:t>
            </w:r>
          </w:p>
        </w:tc>
        <w:tc>
          <w:tcPr>
            <w:tcW w:w="146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.284</w:t>
            </w:r>
          </w:p>
        </w:tc>
      </w:tr>
    </w:tbl>
    <w:p w:rsidR="004C4A2C" w:rsidRDefault="004C4A2C" w:rsidP="004C4A2C">
      <w:pPr>
        <w:autoSpaceDE w:val="0"/>
        <w:autoSpaceDN w:val="0"/>
        <w:adjustRightInd w:val="0"/>
        <w:spacing w:before="240" w:after="0"/>
        <w:jc w:val="both"/>
        <w:rPr>
          <w:rFonts w:cs="B Nazanin"/>
          <w:sz w:val="28"/>
          <w:szCs w:val="28"/>
          <w:rtl/>
        </w:rPr>
      </w:pPr>
      <w:r>
        <w:rPr>
          <w:rFonts w:cs="B Nazanin" w:hint="cs"/>
          <w:sz w:val="28"/>
          <w:szCs w:val="28"/>
          <w:rtl/>
        </w:rPr>
        <w:t>در جدول زیر میانگین سوالات فراملی نشان داده شده است. در مورد سوالات 1 و 2 تفاوت</w:t>
      </w:r>
      <w:r>
        <w:rPr>
          <w:rFonts w:cs="B Nazanin" w:hint="cs"/>
          <w:sz w:val="28"/>
          <w:szCs w:val="28"/>
          <w:rtl/>
        </w:rPr>
        <w:softHyphen/>
        <w:t>های بین میانگین</w:t>
      </w:r>
      <w:r>
        <w:rPr>
          <w:rFonts w:cs="B Nazanin" w:hint="cs"/>
          <w:sz w:val="28"/>
          <w:szCs w:val="28"/>
          <w:rtl/>
        </w:rPr>
        <w:softHyphen/>
        <w:t>های بخش</w:t>
      </w:r>
      <w:r>
        <w:rPr>
          <w:rFonts w:cs="B Nazanin" w:hint="cs"/>
          <w:sz w:val="28"/>
          <w:szCs w:val="28"/>
          <w:rtl/>
        </w:rPr>
        <w:softHyphen/>
        <w:t>ها قابل مشاهده می</w:t>
      </w:r>
      <w:r>
        <w:rPr>
          <w:rFonts w:cs="B Nazanin" w:hint="cs"/>
          <w:sz w:val="28"/>
          <w:szCs w:val="28"/>
          <w:rtl/>
        </w:rPr>
        <w:softHyphen/>
        <w:t>باشد.</w:t>
      </w:r>
    </w:p>
    <w:p w:rsidR="004C4A2C" w:rsidRDefault="004C4A2C" w:rsidP="004C4A2C">
      <w:pPr>
        <w:autoSpaceDE w:val="0"/>
        <w:autoSpaceDN w:val="0"/>
        <w:adjustRightInd w:val="0"/>
        <w:spacing w:before="240" w:after="0"/>
        <w:jc w:val="center"/>
        <w:rPr>
          <w:rFonts w:cs="B Nazanin"/>
          <w:sz w:val="28"/>
          <w:szCs w:val="28"/>
          <w:rtl/>
        </w:rPr>
      </w:pPr>
      <w:r>
        <w:rPr>
          <w:rFonts w:cs="B Nazanin" w:hint="cs"/>
          <w:sz w:val="28"/>
          <w:szCs w:val="28"/>
          <w:rtl/>
        </w:rPr>
        <w:t>جدول (3-79) میانگین سوالات فراملی</w:t>
      </w:r>
    </w:p>
    <w:tbl>
      <w:tblPr>
        <w:tblW w:w="4350" w:type="dxa"/>
        <w:jc w:val="center"/>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989"/>
        <w:gridCol w:w="1121"/>
        <w:gridCol w:w="1119"/>
        <w:gridCol w:w="1121"/>
      </w:tblGrid>
      <w:tr w:rsidR="004C4A2C" w:rsidTr="004C4A2C">
        <w:trPr>
          <w:cantSplit/>
          <w:trHeight w:val="422"/>
          <w:tblHeader/>
          <w:jc w:val="center"/>
        </w:trPr>
        <w:tc>
          <w:tcPr>
            <w:tcW w:w="98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نوع</w:t>
            </w:r>
          </w:p>
        </w:tc>
        <w:tc>
          <w:tcPr>
            <w:tcW w:w="112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سوال1</w:t>
            </w:r>
          </w:p>
        </w:tc>
        <w:tc>
          <w:tcPr>
            <w:tcW w:w="11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سوال2</w:t>
            </w:r>
          </w:p>
        </w:tc>
        <w:tc>
          <w:tcPr>
            <w:tcW w:w="112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سوال3</w:t>
            </w:r>
          </w:p>
        </w:tc>
      </w:tr>
      <w:tr w:rsidR="004C4A2C" w:rsidTr="004C4A2C">
        <w:trPr>
          <w:cantSplit/>
          <w:trHeight w:val="487"/>
          <w:tblHeader/>
          <w:jc w:val="center"/>
        </w:trPr>
        <w:tc>
          <w:tcPr>
            <w:tcW w:w="98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معدن</w:t>
            </w:r>
          </w:p>
        </w:tc>
        <w:tc>
          <w:tcPr>
            <w:tcW w:w="112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4.37</w:t>
            </w:r>
          </w:p>
        </w:tc>
        <w:tc>
          <w:tcPr>
            <w:tcW w:w="11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4.53</w:t>
            </w:r>
          </w:p>
        </w:tc>
        <w:tc>
          <w:tcPr>
            <w:tcW w:w="112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4.26</w:t>
            </w:r>
          </w:p>
        </w:tc>
      </w:tr>
      <w:tr w:rsidR="004C4A2C" w:rsidTr="004C4A2C">
        <w:trPr>
          <w:cantSplit/>
          <w:trHeight w:val="487"/>
          <w:tblHeader/>
          <w:jc w:val="center"/>
        </w:trPr>
        <w:tc>
          <w:tcPr>
            <w:tcW w:w="98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صنعت</w:t>
            </w:r>
          </w:p>
        </w:tc>
        <w:tc>
          <w:tcPr>
            <w:tcW w:w="112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4.07</w:t>
            </w:r>
          </w:p>
        </w:tc>
        <w:tc>
          <w:tcPr>
            <w:tcW w:w="11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4.10</w:t>
            </w:r>
          </w:p>
        </w:tc>
        <w:tc>
          <w:tcPr>
            <w:tcW w:w="112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3.97</w:t>
            </w:r>
          </w:p>
        </w:tc>
      </w:tr>
      <w:tr w:rsidR="004C4A2C" w:rsidTr="004C4A2C">
        <w:trPr>
          <w:cantSplit/>
          <w:trHeight w:val="487"/>
          <w:tblHeader/>
          <w:jc w:val="center"/>
        </w:trPr>
        <w:tc>
          <w:tcPr>
            <w:tcW w:w="98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خدمات</w:t>
            </w:r>
          </w:p>
        </w:tc>
        <w:tc>
          <w:tcPr>
            <w:tcW w:w="112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4.23</w:t>
            </w:r>
          </w:p>
        </w:tc>
        <w:tc>
          <w:tcPr>
            <w:tcW w:w="11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4.37</w:t>
            </w:r>
          </w:p>
        </w:tc>
        <w:tc>
          <w:tcPr>
            <w:tcW w:w="112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4.27</w:t>
            </w:r>
          </w:p>
        </w:tc>
      </w:tr>
      <w:tr w:rsidR="004C4A2C" w:rsidTr="004C4A2C">
        <w:trPr>
          <w:cantSplit/>
          <w:trHeight w:val="487"/>
          <w:tblHeader/>
          <w:jc w:val="center"/>
        </w:trPr>
        <w:tc>
          <w:tcPr>
            <w:tcW w:w="98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حمل و نقل</w:t>
            </w:r>
          </w:p>
        </w:tc>
        <w:tc>
          <w:tcPr>
            <w:tcW w:w="112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3.60</w:t>
            </w:r>
          </w:p>
        </w:tc>
        <w:tc>
          <w:tcPr>
            <w:tcW w:w="11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3.20</w:t>
            </w:r>
          </w:p>
        </w:tc>
        <w:tc>
          <w:tcPr>
            <w:tcW w:w="112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3.40</w:t>
            </w:r>
          </w:p>
        </w:tc>
      </w:tr>
      <w:tr w:rsidR="004C4A2C" w:rsidTr="004C4A2C">
        <w:trPr>
          <w:cantSplit/>
          <w:trHeight w:val="487"/>
          <w:tblHeader/>
          <w:jc w:val="center"/>
        </w:trPr>
        <w:tc>
          <w:tcPr>
            <w:tcW w:w="98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کشاورزی</w:t>
            </w:r>
          </w:p>
        </w:tc>
        <w:tc>
          <w:tcPr>
            <w:tcW w:w="112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3.54</w:t>
            </w:r>
          </w:p>
        </w:tc>
        <w:tc>
          <w:tcPr>
            <w:tcW w:w="11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3.58</w:t>
            </w:r>
          </w:p>
        </w:tc>
        <w:tc>
          <w:tcPr>
            <w:tcW w:w="112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3.79</w:t>
            </w:r>
          </w:p>
        </w:tc>
      </w:tr>
      <w:tr w:rsidR="004C4A2C" w:rsidTr="004C4A2C">
        <w:trPr>
          <w:cantSplit/>
          <w:trHeight w:val="499"/>
          <w:jc w:val="center"/>
        </w:trPr>
        <w:tc>
          <w:tcPr>
            <w:tcW w:w="98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کل</w:t>
            </w:r>
          </w:p>
        </w:tc>
        <w:tc>
          <w:tcPr>
            <w:tcW w:w="112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4.02</w:t>
            </w:r>
          </w:p>
        </w:tc>
        <w:tc>
          <w:tcPr>
            <w:tcW w:w="11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4.06</w:t>
            </w:r>
          </w:p>
        </w:tc>
        <w:tc>
          <w:tcPr>
            <w:tcW w:w="112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bidi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4.01</w:t>
            </w:r>
          </w:p>
        </w:tc>
      </w:tr>
    </w:tbl>
    <w:p w:rsidR="004C4A2C" w:rsidRDefault="004C4A2C" w:rsidP="004C4A2C">
      <w:pPr>
        <w:autoSpaceDE w:val="0"/>
        <w:autoSpaceDN w:val="0"/>
        <w:adjustRightInd w:val="0"/>
        <w:spacing w:after="0"/>
        <w:jc w:val="both"/>
        <w:rPr>
          <w:rFonts w:cs="B Nazanin"/>
          <w:sz w:val="28"/>
          <w:szCs w:val="28"/>
          <w:rtl/>
        </w:rPr>
      </w:pPr>
    </w:p>
    <w:p w:rsidR="004C4A2C" w:rsidRDefault="004C4A2C" w:rsidP="004C4A2C">
      <w:pPr>
        <w:spacing w:after="0"/>
        <w:jc w:val="both"/>
        <w:rPr>
          <w:rFonts w:ascii="Arial" w:hAnsi="Arial" w:cs="B Titr"/>
          <w:b/>
          <w:bCs/>
          <w:color w:val="000000"/>
          <w:sz w:val="26"/>
          <w:szCs w:val="26"/>
          <w:rtl/>
        </w:rPr>
      </w:pPr>
      <w:r>
        <w:rPr>
          <w:rFonts w:ascii="Arial" w:hAnsi="Arial" w:cs="B Titr" w:hint="cs"/>
          <w:b/>
          <w:bCs/>
          <w:color w:val="000000"/>
          <w:sz w:val="26"/>
          <w:szCs w:val="26"/>
          <w:rtl/>
        </w:rPr>
        <w:t>3-8- میزان رضایت</w:t>
      </w:r>
      <w:r>
        <w:rPr>
          <w:rFonts w:ascii="Arial" w:hAnsi="Arial" w:cs="B Titr" w:hint="cs"/>
          <w:b/>
          <w:bCs/>
          <w:color w:val="000000"/>
          <w:sz w:val="26"/>
          <w:szCs w:val="26"/>
          <w:rtl/>
        </w:rPr>
        <w:softHyphen/>
        <w:t>مندی از دستگاه</w:t>
      </w:r>
      <w:r>
        <w:rPr>
          <w:rFonts w:ascii="Arial" w:hAnsi="Arial" w:cs="B Titr" w:hint="cs"/>
          <w:b/>
          <w:bCs/>
          <w:color w:val="000000"/>
          <w:sz w:val="26"/>
          <w:szCs w:val="26"/>
          <w:rtl/>
        </w:rPr>
        <w:softHyphen/>
        <w:t>های اجرایی استان</w:t>
      </w:r>
    </w:p>
    <w:p w:rsidR="004C4A2C" w:rsidRDefault="004C4A2C" w:rsidP="004C4A2C">
      <w:pPr>
        <w:spacing w:after="0"/>
        <w:jc w:val="both"/>
        <w:rPr>
          <w:rFonts w:ascii="Times New Roman" w:hAnsi="Times New Roman" w:cs="B Nazanin"/>
          <w:sz w:val="28"/>
          <w:szCs w:val="28"/>
          <w:rtl/>
        </w:rPr>
      </w:pPr>
      <w:r>
        <w:rPr>
          <w:rFonts w:ascii="Times New Roman" w:hAnsi="Times New Roman" w:cs="B Nazanin" w:hint="cs"/>
          <w:sz w:val="28"/>
          <w:szCs w:val="28"/>
          <w:rtl/>
        </w:rPr>
        <w:t>در صفحه آخر پرسشنامه از مشارکت کننده خواسته شده در صورتی که تاکنون در فرآیند فعالیت اقتصادی خود به دستگاه</w:t>
      </w:r>
      <w:r>
        <w:rPr>
          <w:rFonts w:ascii="Times New Roman" w:hAnsi="Times New Roman" w:cs="B Nazanin" w:hint="cs"/>
          <w:sz w:val="28"/>
          <w:szCs w:val="28"/>
          <w:rtl/>
        </w:rPr>
        <w:softHyphen/>
        <w:t>های اجرائی مندرج در جدول مراجعه نموده، میزان رضایت خود را از دستگاه یاد شده در خصوص پاسخگویی به رفع مشکلات با درج نمره ای از (1) تا (10) اعلام نماید.</w:t>
      </w:r>
    </w:p>
    <w:p w:rsidR="004C4A2C" w:rsidRDefault="004C4A2C" w:rsidP="004C4A2C">
      <w:pPr>
        <w:spacing w:after="0"/>
        <w:jc w:val="both"/>
        <w:rPr>
          <w:rFonts w:ascii="Times New Roman" w:hAnsi="Times New Roman" w:cs="B Nazanin"/>
          <w:sz w:val="28"/>
          <w:szCs w:val="28"/>
          <w:rtl/>
        </w:rPr>
      </w:pPr>
      <w:r>
        <w:rPr>
          <w:rFonts w:ascii="Times New Roman" w:hAnsi="Times New Roman" w:cs="B Nazanin" w:hint="cs"/>
          <w:sz w:val="28"/>
          <w:szCs w:val="28"/>
          <w:rtl/>
        </w:rPr>
        <w:t>جدول زیر نشان می</w:t>
      </w:r>
      <w:r>
        <w:rPr>
          <w:rFonts w:ascii="Times New Roman" w:hAnsi="Times New Roman" w:cs="B Nazanin" w:hint="cs"/>
          <w:sz w:val="28"/>
          <w:szCs w:val="28"/>
          <w:rtl/>
        </w:rPr>
        <w:softHyphen/>
        <w:t>دهد به هر کدام از ادارات استان چند نفر نمره داده</w:t>
      </w:r>
      <w:r>
        <w:rPr>
          <w:rFonts w:ascii="Times New Roman" w:hAnsi="Times New Roman" w:cs="B Nazanin" w:hint="cs"/>
          <w:sz w:val="28"/>
          <w:szCs w:val="28"/>
          <w:rtl/>
        </w:rPr>
        <w:softHyphen/>
        <w:t>اند. به عبارت دیگر فراوانی و تعداد پاسخ</w:t>
      </w:r>
      <w:r>
        <w:rPr>
          <w:rFonts w:ascii="Times New Roman" w:hAnsi="Times New Roman" w:cs="B Nazanin" w:hint="cs"/>
          <w:sz w:val="28"/>
          <w:szCs w:val="28"/>
          <w:rtl/>
        </w:rPr>
        <w:softHyphen/>
        <w:t>ها رانشان می</w:t>
      </w:r>
      <w:r>
        <w:rPr>
          <w:rFonts w:ascii="Times New Roman" w:hAnsi="Times New Roman" w:cs="B Nazanin" w:hint="cs"/>
          <w:sz w:val="28"/>
          <w:szCs w:val="28"/>
          <w:rtl/>
        </w:rPr>
        <w:softHyphen/>
        <w:t>دهد.</w:t>
      </w:r>
    </w:p>
    <w:p w:rsidR="004C4A2C" w:rsidRDefault="004C4A2C" w:rsidP="004C4A2C">
      <w:pPr>
        <w:spacing w:before="240" w:after="0"/>
        <w:jc w:val="center"/>
        <w:rPr>
          <w:rFonts w:ascii="Times New Roman" w:hAnsi="Times New Roman" w:cs="B Nazanin"/>
          <w:sz w:val="28"/>
          <w:szCs w:val="28"/>
          <w:rtl/>
        </w:rPr>
      </w:pPr>
      <w:r>
        <w:rPr>
          <w:rFonts w:ascii="Times New Roman" w:hAnsi="Times New Roman" w:cs="B Nazanin" w:hint="cs"/>
          <w:sz w:val="28"/>
          <w:szCs w:val="28"/>
          <w:rtl/>
        </w:rPr>
        <w:lastRenderedPageBreak/>
        <w:t>جدول (3-80) تعداد پاسخ</w:t>
      </w:r>
      <w:r>
        <w:rPr>
          <w:rFonts w:ascii="Times New Roman" w:hAnsi="Times New Roman" w:cs="B Nazanin" w:hint="cs"/>
          <w:sz w:val="28"/>
          <w:szCs w:val="28"/>
          <w:rtl/>
        </w:rPr>
        <w:softHyphen/>
        <w:t>ها در نظرسنجی میزان رضایت</w:t>
      </w:r>
      <w:r>
        <w:rPr>
          <w:rFonts w:ascii="Times New Roman" w:hAnsi="Times New Roman" w:cs="B Nazanin" w:hint="cs"/>
          <w:sz w:val="28"/>
          <w:szCs w:val="28"/>
          <w:rtl/>
        </w:rPr>
        <w:softHyphen/>
        <w:t>مندی از دستگاه</w:t>
      </w:r>
      <w:r>
        <w:rPr>
          <w:rFonts w:ascii="Times New Roman" w:hAnsi="Times New Roman" w:cs="B Nazanin" w:hint="cs"/>
          <w:sz w:val="28"/>
          <w:szCs w:val="28"/>
          <w:rtl/>
        </w:rPr>
        <w:softHyphen/>
        <w:t>های اجرایی استان</w:t>
      </w:r>
    </w:p>
    <w:tbl>
      <w:tblPr>
        <w:bidiVisual/>
        <w:tblW w:w="9411" w:type="dxa"/>
        <w:jc w:val="center"/>
        <w:tblInd w:w="-373" w:type="dxa"/>
        <w:tblLook w:val="04A0"/>
      </w:tblPr>
      <w:tblGrid>
        <w:gridCol w:w="3599"/>
        <w:gridCol w:w="999"/>
        <w:gridCol w:w="3821"/>
        <w:gridCol w:w="992"/>
      </w:tblGrid>
      <w:tr w:rsidR="004C4A2C" w:rsidTr="004C4A2C">
        <w:trPr>
          <w:trHeight w:val="617"/>
          <w:jc w:val="center"/>
        </w:trPr>
        <w:tc>
          <w:tcPr>
            <w:tcW w:w="359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نام دستگاه</w:t>
            </w:r>
          </w:p>
        </w:tc>
        <w:tc>
          <w:tcPr>
            <w:tcW w:w="99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فراوانی</w:t>
            </w:r>
          </w:p>
        </w:tc>
        <w:tc>
          <w:tcPr>
            <w:tcW w:w="382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نام دستگاه</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4C4A2C" w:rsidRDefault="004C4A2C">
            <w:pPr>
              <w:autoSpaceDE w:val="0"/>
              <w:autoSpaceDN w:val="0"/>
              <w:bidi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فراوانی</w:t>
            </w:r>
          </w:p>
        </w:tc>
      </w:tr>
      <w:tr w:rsidR="004C4A2C" w:rsidTr="004C4A2C">
        <w:trPr>
          <w:trHeight w:val="285"/>
          <w:jc w:val="center"/>
        </w:trPr>
        <w:tc>
          <w:tcPr>
            <w:tcW w:w="3599" w:type="dxa"/>
            <w:tcBorders>
              <w:top w:val="nil"/>
              <w:left w:val="single" w:sz="4" w:space="0" w:color="auto"/>
              <w:bottom w:val="single" w:sz="4" w:space="0" w:color="auto"/>
              <w:right w:val="single" w:sz="4" w:space="0" w:color="auto"/>
            </w:tcBorders>
            <w:noWrap/>
            <w:vAlign w:val="center"/>
            <w:hideMark/>
          </w:tcPr>
          <w:p w:rsidR="004C4A2C" w:rsidRDefault="004C4A2C">
            <w:pPr>
              <w:spacing w:after="0"/>
              <w:rPr>
                <w:rFonts w:ascii="Arial" w:eastAsia="Times New Roman" w:hAnsi="Arial" w:cs="B Nazanin"/>
                <w:color w:val="000000"/>
                <w:sz w:val="28"/>
                <w:szCs w:val="28"/>
              </w:rPr>
            </w:pPr>
            <w:r>
              <w:rPr>
                <w:rFonts w:ascii="Arial" w:eastAsia="Times New Roman" w:hAnsi="Arial" w:cs="B Nazanin" w:hint="cs"/>
                <w:color w:val="000000"/>
                <w:sz w:val="28"/>
                <w:szCs w:val="28"/>
                <w:rtl/>
              </w:rPr>
              <w:t>اتاق بازرگانی، صنایع، معادن و بازرگانی</w:t>
            </w:r>
          </w:p>
        </w:tc>
        <w:tc>
          <w:tcPr>
            <w:tcW w:w="999" w:type="dxa"/>
            <w:tcBorders>
              <w:top w:val="nil"/>
              <w:left w:val="single" w:sz="4" w:space="0" w:color="auto"/>
              <w:bottom w:val="single" w:sz="4" w:space="0" w:color="auto"/>
              <w:right w:val="single" w:sz="4" w:space="0" w:color="auto"/>
            </w:tcBorders>
            <w:noWrap/>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37</w:t>
            </w:r>
          </w:p>
        </w:tc>
        <w:tc>
          <w:tcPr>
            <w:tcW w:w="3821" w:type="dxa"/>
            <w:tcBorders>
              <w:top w:val="nil"/>
              <w:left w:val="single" w:sz="4" w:space="0" w:color="auto"/>
              <w:bottom w:val="single" w:sz="4" w:space="0" w:color="auto"/>
              <w:right w:val="single" w:sz="4" w:space="0" w:color="auto"/>
            </w:tcBorders>
            <w:noWrap/>
            <w:vAlign w:val="center"/>
            <w:hideMark/>
          </w:tcPr>
          <w:p w:rsidR="004C4A2C" w:rsidRDefault="004C4A2C">
            <w:pPr>
              <w:spacing w:after="0"/>
              <w:rPr>
                <w:rFonts w:ascii="Arial" w:eastAsia="Times New Roman" w:hAnsi="Arial" w:cs="B Nazanin"/>
                <w:color w:val="000000"/>
                <w:sz w:val="28"/>
                <w:szCs w:val="28"/>
              </w:rPr>
            </w:pPr>
            <w:r>
              <w:rPr>
                <w:rFonts w:ascii="Arial" w:eastAsia="Times New Roman" w:hAnsi="Arial" w:cs="B Nazanin" w:hint="cs"/>
                <w:color w:val="000000"/>
                <w:sz w:val="28"/>
                <w:szCs w:val="28"/>
                <w:rtl/>
              </w:rPr>
              <w:t>جهاد کشاورزی</w:t>
            </w:r>
          </w:p>
        </w:tc>
        <w:tc>
          <w:tcPr>
            <w:tcW w:w="992" w:type="dxa"/>
            <w:tcBorders>
              <w:top w:val="nil"/>
              <w:left w:val="single" w:sz="4" w:space="0" w:color="auto"/>
              <w:bottom w:val="single" w:sz="4" w:space="0" w:color="auto"/>
              <w:right w:val="single" w:sz="4" w:space="0" w:color="auto"/>
            </w:tcBorders>
            <w:noWrap/>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37</w:t>
            </w:r>
          </w:p>
        </w:tc>
      </w:tr>
      <w:tr w:rsidR="004C4A2C" w:rsidTr="004C4A2C">
        <w:trPr>
          <w:trHeight w:val="285"/>
          <w:jc w:val="center"/>
        </w:trPr>
        <w:tc>
          <w:tcPr>
            <w:tcW w:w="3599" w:type="dxa"/>
            <w:tcBorders>
              <w:top w:val="nil"/>
              <w:left w:val="single" w:sz="4" w:space="0" w:color="auto"/>
              <w:bottom w:val="single" w:sz="4" w:space="0" w:color="auto"/>
              <w:right w:val="single" w:sz="4" w:space="0" w:color="auto"/>
            </w:tcBorders>
            <w:noWrap/>
            <w:vAlign w:val="center"/>
            <w:hideMark/>
          </w:tcPr>
          <w:p w:rsidR="004C4A2C" w:rsidRDefault="004C4A2C">
            <w:pPr>
              <w:spacing w:after="0"/>
              <w:rPr>
                <w:rFonts w:ascii="Arial" w:eastAsia="Times New Roman" w:hAnsi="Arial" w:cs="B Nazanin"/>
                <w:color w:val="000000"/>
                <w:sz w:val="28"/>
                <w:szCs w:val="28"/>
              </w:rPr>
            </w:pPr>
            <w:r>
              <w:rPr>
                <w:rFonts w:ascii="Arial" w:eastAsia="Times New Roman" w:hAnsi="Arial" w:cs="B Nazanin" w:hint="cs"/>
                <w:color w:val="000000"/>
                <w:sz w:val="28"/>
                <w:szCs w:val="28"/>
                <w:rtl/>
              </w:rPr>
              <w:t>اداره استاندارد</w:t>
            </w:r>
          </w:p>
        </w:tc>
        <w:tc>
          <w:tcPr>
            <w:tcW w:w="999" w:type="dxa"/>
            <w:tcBorders>
              <w:top w:val="nil"/>
              <w:left w:val="single" w:sz="4" w:space="0" w:color="auto"/>
              <w:bottom w:val="single" w:sz="4" w:space="0" w:color="auto"/>
              <w:right w:val="single" w:sz="4" w:space="0" w:color="auto"/>
            </w:tcBorders>
            <w:noWrap/>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25</w:t>
            </w:r>
          </w:p>
        </w:tc>
        <w:tc>
          <w:tcPr>
            <w:tcW w:w="3821" w:type="dxa"/>
            <w:tcBorders>
              <w:top w:val="nil"/>
              <w:left w:val="single" w:sz="4" w:space="0" w:color="auto"/>
              <w:bottom w:val="single" w:sz="4" w:space="0" w:color="auto"/>
              <w:right w:val="single" w:sz="4" w:space="0" w:color="auto"/>
            </w:tcBorders>
            <w:noWrap/>
            <w:vAlign w:val="center"/>
            <w:hideMark/>
          </w:tcPr>
          <w:p w:rsidR="004C4A2C" w:rsidRDefault="004C4A2C">
            <w:pPr>
              <w:spacing w:after="0"/>
              <w:rPr>
                <w:rFonts w:ascii="Arial" w:eastAsia="Times New Roman" w:hAnsi="Arial" w:cs="B Nazanin"/>
                <w:color w:val="000000"/>
                <w:sz w:val="28"/>
                <w:szCs w:val="28"/>
              </w:rPr>
            </w:pPr>
            <w:r>
              <w:rPr>
                <w:rFonts w:ascii="Arial" w:eastAsia="Times New Roman" w:hAnsi="Arial" w:cs="B Nazanin" w:hint="cs"/>
                <w:color w:val="000000"/>
                <w:sz w:val="28"/>
                <w:szCs w:val="28"/>
                <w:rtl/>
              </w:rPr>
              <w:t>اتاق تعاون</w:t>
            </w:r>
          </w:p>
        </w:tc>
        <w:tc>
          <w:tcPr>
            <w:tcW w:w="992" w:type="dxa"/>
            <w:tcBorders>
              <w:top w:val="nil"/>
              <w:left w:val="single" w:sz="4" w:space="0" w:color="auto"/>
              <w:bottom w:val="single" w:sz="4" w:space="0" w:color="auto"/>
              <w:right w:val="single" w:sz="4" w:space="0" w:color="auto"/>
            </w:tcBorders>
            <w:noWrap/>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12</w:t>
            </w:r>
          </w:p>
        </w:tc>
      </w:tr>
      <w:tr w:rsidR="004C4A2C" w:rsidTr="004C4A2C">
        <w:trPr>
          <w:trHeight w:val="285"/>
          <w:jc w:val="center"/>
        </w:trPr>
        <w:tc>
          <w:tcPr>
            <w:tcW w:w="3599" w:type="dxa"/>
            <w:tcBorders>
              <w:top w:val="nil"/>
              <w:left w:val="single" w:sz="4" w:space="0" w:color="auto"/>
              <w:bottom w:val="single" w:sz="4" w:space="0" w:color="auto"/>
              <w:right w:val="single" w:sz="4" w:space="0" w:color="auto"/>
            </w:tcBorders>
            <w:noWrap/>
            <w:vAlign w:val="center"/>
            <w:hideMark/>
          </w:tcPr>
          <w:p w:rsidR="004C4A2C" w:rsidRDefault="004C4A2C">
            <w:pPr>
              <w:spacing w:after="0"/>
              <w:rPr>
                <w:rFonts w:ascii="Arial" w:eastAsia="Times New Roman" w:hAnsi="Arial" w:cs="B Nazanin"/>
                <w:color w:val="000000"/>
                <w:sz w:val="28"/>
                <w:szCs w:val="28"/>
              </w:rPr>
            </w:pPr>
            <w:r>
              <w:rPr>
                <w:rFonts w:ascii="Arial" w:eastAsia="Times New Roman" w:hAnsi="Arial" w:cs="B Nazanin" w:hint="cs"/>
                <w:color w:val="000000"/>
                <w:sz w:val="28"/>
                <w:szCs w:val="28"/>
                <w:rtl/>
              </w:rPr>
              <w:t>اداره برق</w:t>
            </w:r>
          </w:p>
        </w:tc>
        <w:tc>
          <w:tcPr>
            <w:tcW w:w="999" w:type="dxa"/>
            <w:tcBorders>
              <w:top w:val="nil"/>
              <w:left w:val="single" w:sz="4" w:space="0" w:color="auto"/>
              <w:bottom w:val="single" w:sz="4" w:space="0" w:color="auto"/>
              <w:right w:val="single" w:sz="4" w:space="0" w:color="auto"/>
            </w:tcBorders>
            <w:noWrap/>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87</w:t>
            </w:r>
          </w:p>
        </w:tc>
        <w:tc>
          <w:tcPr>
            <w:tcW w:w="3821" w:type="dxa"/>
            <w:tcBorders>
              <w:top w:val="nil"/>
              <w:left w:val="single" w:sz="4" w:space="0" w:color="auto"/>
              <w:bottom w:val="single" w:sz="4" w:space="0" w:color="auto"/>
              <w:right w:val="single" w:sz="4" w:space="0" w:color="auto"/>
            </w:tcBorders>
            <w:noWrap/>
            <w:vAlign w:val="center"/>
            <w:hideMark/>
          </w:tcPr>
          <w:p w:rsidR="004C4A2C" w:rsidRDefault="004C4A2C">
            <w:pPr>
              <w:spacing w:after="0"/>
              <w:rPr>
                <w:rFonts w:ascii="Arial" w:eastAsia="Times New Roman" w:hAnsi="Arial" w:cs="B Nazanin"/>
                <w:color w:val="000000"/>
                <w:sz w:val="28"/>
                <w:szCs w:val="28"/>
              </w:rPr>
            </w:pPr>
            <w:r>
              <w:rPr>
                <w:rFonts w:ascii="Arial" w:eastAsia="Times New Roman" w:hAnsi="Arial" w:cs="B Nazanin" w:hint="cs"/>
                <w:color w:val="000000"/>
                <w:sz w:val="28"/>
                <w:szCs w:val="28"/>
                <w:rtl/>
              </w:rPr>
              <w:t>خانه صنعت و معدن</w:t>
            </w:r>
          </w:p>
        </w:tc>
        <w:tc>
          <w:tcPr>
            <w:tcW w:w="992" w:type="dxa"/>
            <w:tcBorders>
              <w:top w:val="nil"/>
              <w:left w:val="single" w:sz="4" w:space="0" w:color="auto"/>
              <w:bottom w:val="single" w:sz="4" w:space="0" w:color="auto"/>
              <w:right w:val="single" w:sz="4" w:space="0" w:color="auto"/>
            </w:tcBorders>
            <w:noWrap/>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10</w:t>
            </w:r>
          </w:p>
        </w:tc>
      </w:tr>
      <w:tr w:rsidR="004C4A2C" w:rsidTr="004C4A2C">
        <w:trPr>
          <w:trHeight w:val="285"/>
          <w:jc w:val="center"/>
        </w:trPr>
        <w:tc>
          <w:tcPr>
            <w:tcW w:w="3599" w:type="dxa"/>
            <w:tcBorders>
              <w:top w:val="nil"/>
              <w:left w:val="single" w:sz="4" w:space="0" w:color="auto"/>
              <w:bottom w:val="single" w:sz="4" w:space="0" w:color="auto"/>
              <w:right w:val="single" w:sz="4" w:space="0" w:color="auto"/>
            </w:tcBorders>
            <w:noWrap/>
            <w:vAlign w:val="center"/>
            <w:hideMark/>
          </w:tcPr>
          <w:p w:rsidR="004C4A2C" w:rsidRDefault="004C4A2C">
            <w:pPr>
              <w:spacing w:after="0"/>
              <w:rPr>
                <w:rFonts w:ascii="Arial" w:eastAsia="Times New Roman" w:hAnsi="Arial" w:cs="B Nazanin"/>
                <w:color w:val="000000"/>
                <w:sz w:val="28"/>
                <w:szCs w:val="28"/>
              </w:rPr>
            </w:pPr>
            <w:r>
              <w:rPr>
                <w:rFonts w:ascii="Arial" w:eastAsia="Times New Roman" w:hAnsi="Arial" w:cs="B Nazanin" w:hint="cs"/>
                <w:color w:val="000000"/>
                <w:sz w:val="28"/>
                <w:szCs w:val="28"/>
                <w:rtl/>
              </w:rPr>
              <w:t>اداره ثبت اسناد و املاک</w:t>
            </w:r>
          </w:p>
        </w:tc>
        <w:tc>
          <w:tcPr>
            <w:tcW w:w="999" w:type="dxa"/>
            <w:tcBorders>
              <w:top w:val="nil"/>
              <w:left w:val="single" w:sz="4" w:space="0" w:color="auto"/>
              <w:bottom w:val="single" w:sz="4" w:space="0" w:color="auto"/>
              <w:right w:val="single" w:sz="4" w:space="0" w:color="auto"/>
            </w:tcBorders>
            <w:noWrap/>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69</w:t>
            </w:r>
          </w:p>
        </w:tc>
        <w:tc>
          <w:tcPr>
            <w:tcW w:w="3821" w:type="dxa"/>
            <w:tcBorders>
              <w:top w:val="nil"/>
              <w:left w:val="single" w:sz="4" w:space="0" w:color="auto"/>
              <w:bottom w:val="single" w:sz="4" w:space="0" w:color="auto"/>
              <w:right w:val="single" w:sz="4" w:space="0" w:color="auto"/>
            </w:tcBorders>
            <w:noWrap/>
            <w:vAlign w:val="center"/>
            <w:hideMark/>
          </w:tcPr>
          <w:p w:rsidR="004C4A2C" w:rsidRDefault="004C4A2C">
            <w:pPr>
              <w:spacing w:after="0"/>
              <w:rPr>
                <w:rFonts w:ascii="Arial" w:eastAsia="Times New Roman" w:hAnsi="Arial" w:cs="B Nazanin"/>
                <w:color w:val="000000"/>
                <w:sz w:val="28"/>
                <w:szCs w:val="28"/>
              </w:rPr>
            </w:pPr>
            <w:r>
              <w:rPr>
                <w:rFonts w:ascii="Arial" w:eastAsia="Times New Roman" w:hAnsi="Arial" w:cs="B Nazanin" w:hint="cs"/>
                <w:color w:val="000000"/>
                <w:sz w:val="28"/>
                <w:szCs w:val="28"/>
                <w:rtl/>
              </w:rPr>
              <w:t>اتاق اصناف</w:t>
            </w:r>
          </w:p>
        </w:tc>
        <w:tc>
          <w:tcPr>
            <w:tcW w:w="992" w:type="dxa"/>
            <w:tcBorders>
              <w:top w:val="nil"/>
              <w:left w:val="single" w:sz="4" w:space="0" w:color="auto"/>
              <w:bottom w:val="single" w:sz="4" w:space="0" w:color="auto"/>
              <w:right w:val="single" w:sz="4" w:space="0" w:color="auto"/>
            </w:tcBorders>
            <w:noWrap/>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23</w:t>
            </w:r>
          </w:p>
        </w:tc>
      </w:tr>
      <w:tr w:rsidR="004C4A2C" w:rsidTr="004C4A2C">
        <w:trPr>
          <w:trHeight w:val="285"/>
          <w:jc w:val="center"/>
        </w:trPr>
        <w:tc>
          <w:tcPr>
            <w:tcW w:w="3599" w:type="dxa"/>
            <w:tcBorders>
              <w:top w:val="nil"/>
              <w:left w:val="single" w:sz="4" w:space="0" w:color="auto"/>
              <w:bottom w:val="single" w:sz="4" w:space="0" w:color="auto"/>
              <w:right w:val="single" w:sz="4" w:space="0" w:color="auto"/>
            </w:tcBorders>
            <w:noWrap/>
            <w:vAlign w:val="center"/>
            <w:hideMark/>
          </w:tcPr>
          <w:p w:rsidR="004C4A2C" w:rsidRDefault="004C4A2C">
            <w:pPr>
              <w:spacing w:after="0"/>
              <w:rPr>
                <w:rFonts w:ascii="Arial" w:eastAsia="Times New Roman" w:hAnsi="Arial" w:cs="B Nazanin"/>
                <w:color w:val="000000"/>
                <w:sz w:val="28"/>
                <w:szCs w:val="28"/>
              </w:rPr>
            </w:pPr>
            <w:r>
              <w:rPr>
                <w:rFonts w:ascii="Arial" w:eastAsia="Times New Roman" w:hAnsi="Arial" w:cs="B Nazanin" w:hint="cs"/>
                <w:color w:val="000000"/>
                <w:sz w:val="28"/>
                <w:szCs w:val="28"/>
                <w:rtl/>
              </w:rPr>
              <w:t>اداره تعاون، کار و رفاه اجتماعی</w:t>
            </w:r>
          </w:p>
        </w:tc>
        <w:tc>
          <w:tcPr>
            <w:tcW w:w="999" w:type="dxa"/>
            <w:tcBorders>
              <w:top w:val="nil"/>
              <w:left w:val="single" w:sz="4" w:space="0" w:color="auto"/>
              <w:bottom w:val="single" w:sz="4" w:space="0" w:color="auto"/>
              <w:right w:val="single" w:sz="4" w:space="0" w:color="auto"/>
            </w:tcBorders>
            <w:noWrap/>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68</w:t>
            </w:r>
          </w:p>
        </w:tc>
        <w:tc>
          <w:tcPr>
            <w:tcW w:w="3821" w:type="dxa"/>
            <w:tcBorders>
              <w:top w:val="nil"/>
              <w:left w:val="single" w:sz="4" w:space="0" w:color="auto"/>
              <w:bottom w:val="single" w:sz="4" w:space="0" w:color="auto"/>
              <w:right w:val="single" w:sz="4" w:space="0" w:color="auto"/>
            </w:tcBorders>
            <w:noWrap/>
            <w:vAlign w:val="center"/>
            <w:hideMark/>
          </w:tcPr>
          <w:p w:rsidR="004C4A2C" w:rsidRDefault="004C4A2C">
            <w:pPr>
              <w:spacing w:after="0"/>
              <w:rPr>
                <w:rFonts w:ascii="Arial" w:eastAsia="Times New Roman" w:hAnsi="Arial" w:cs="B Nazanin"/>
                <w:color w:val="000000"/>
                <w:sz w:val="28"/>
                <w:szCs w:val="28"/>
              </w:rPr>
            </w:pPr>
            <w:r>
              <w:rPr>
                <w:rFonts w:ascii="Arial" w:eastAsia="Times New Roman" w:hAnsi="Arial" w:cs="B Nazanin" w:hint="cs"/>
                <w:color w:val="000000"/>
                <w:sz w:val="28"/>
                <w:szCs w:val="28"/>
                <w:rtl/>
              </w:rPr>
              <w:t>اداره کل امور اقتصادی و دارایی</w:t>
            </w:r>
          </w:p>
        </w:tc>
        <w:tc>
          <w:tcPr>
            <w:tcW w:w="992" w:type="dxa"/>
            <w:tcBorders>
              <w:top w:val="nil"/>
              <w:left w:val="single" w:sz="4" w:space="0" w:color="auto"/>
              <w:bottom w:val="single" w:sz="4" w:space="0" w:color="auto"/>
              <w:right w:val="single" w:sz="4" w:space="0" w:color="auto"/>
            </w:tcBorders>
            <w:noWrap/>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57</w:t>
            </w:r>
          </w:p>
        </w:tc>
      </w:tr>
      <w:tr w:rsidR="004C4A2C" w:rsidTr="004C4A2C">
        <w:trPr>
          <w:trHeight w:val="285"/>
          <w:jc w:val="center"/>
        </w:trPr>
        <w:tc>
          <w:tcPr>
            <w:tcW w:w="3599" w:type="dxa"/>
            <w:tcBorders>
              <w:top w:val="nil"/>
              <w:left w:val="single" w:sz="4" w:space="0" w:color="auto"/>
              <w:bottom w:val="single" w:sz="4" w:space="0" w:color="auto"/>
              <w:right w:val="single" w:sz="4" w:space="0" w:color="auto"/>
            </w:tcBorders>
            <w:noWrap/>
            <w:vAlign w:val="center"/>
            <w:hideMark/>
          </w:tcPr>
          <w:p w:rsidR="004C4A2C" w:rsidRDefault="004C4A2C">
            <w:pPr>
              <w:spacing w:after="0"/>
              <w:rPr>
                <w:rFonts w:ascii="Arial" w:eastAsia="Times New Roman" w:hAnsi="Arial" w:cs="B Nazanin"/>
                <w:color w:val="000000"/>
                <w:sz w:val="28"/>
                <w:szCs w:val="28"/>
              </w:rPr>
            </w:pPr>
            <w:r>
              <w:rPr>
                <w:rFonts w:ascii="Arial" w:eastAsia="Times New Roman" w:hAnsi="Arial" w:cs="B Nazanin" w:hint="cs"/>
                <w:color w:val="000000"/>
                <w:sz w:val="28"/>
                <w:szCs w:val="28"/>
                <w:rtl/>
              </w:rPr>
              <w:t>اداره نظارت بر غذا و دارو</w:t>
            </w:r>
          </w:p>
        </w:tc>
        <w:tc>
          <w:tcPr>
            <w:tcW w:w="999" w:type="dxa"/>
            <w:tcBorders>
              <w:top w:val="nil"/>
              <w:left w:val="single" w:sz="4" w:space="0" w:color="auto"/>
              <w:bottom w:val="single" w:sz="4" w:space="0" w:color="auto"/>
              <w:right w:val="single" w:sz="4" w:space="0" w:color="auto"/>
            </w:tcBorders>
            <w:noWrap/>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23</w:t>
            </w:r>
          </w:p>
        </w:tc>
        <w:tc>
          <w:tcPr>
            <w:tcW w:w="3821" w:type="dxa"/>
            <w:tcBorders>
              <w:top w:val="nil"/>
              <w:left w:val="single" w:sz="4" w:space="0" w:color="auto"/>
              <w:bottom w:val="single" w:sz="4" w:space="0" w:color="auto"/>
              <w:right w:val="single" w:sz="4" w:space="0" w:color="auto"/>
            </w:tcBorders>
            <w:noWrap/>
            <w:vAlign w:val="center"/>
            <w:hideMark/>
          </w:tcPr>
          <w:p w:rsidR="004C4A2C" w:rsidRDefault="004C4A2C">
            <w:pPr>
              <w:spacing w:after="0"/>
              <w:rPr>
                <w:rFonts w:ascii="Arial" w:eastAsia="Times New Roman" w:hAnsi="Arial" w:cs="B Nazanin"/>
                <w:color w:val="000000"/>
                <w:sz w:val="28"/>
                <w:szCs w:val="28"/>
              </w:rPr>
            </w:pPr>
            <w:r>
              <w:rPr>
                <w:rFonts w:ascii="Arial" w:eastAsia="Times New Roman" w:hAnsi="Arial" w:cs="B Nazanin" w:hint="cs"/>
                <w:color w:val="000000"/>
                <w:sz w:val="28"/>
                <w:szCs w:val="28"/>
                <w:rtl/>
              </w:rPr>
              <w:t>مرکز خدمات،دبیرخانه ستاد سرمایه گذاری استان</w:t>
            </w:r>
          </w:p>
        </w:tc>
        <w:tc>
          <w:tcPr>
            <w:tcW w:w="992" w:type="dxa"/>
            <w:tcBorders>
              <w:top w:val="nil"/>
              <w:left w:val="single" w:sz="4" w:space="0" w:color="auto"/>
              <w:bottom w:val="single" w:sz="4" w:space="0" w:color="auto"/>
              <w:right w:val="single" w:sz="4" w:space="0" w:color="auto"/>
            </w:tcBorders>
            <w:noWrap/>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12</w:t>
            </w:r>
          </w:p>
        </w:tc>
      </w:tr>
      <w:tr w:rsidR="004C4A2C" w:rsidTr="004C4A2C">
        <w:trPr>
          <w:trHeight w:val="285"/>
          <w:jc w:val="center"/>
        </w:trPr>
        <w:tc>
          <w:tcPr>
            <w:tcW w:w="3599" w:type="dxa"/>
            <w:tcBorders>
              <w:top w:val="nil"/>
              <w:left w:val="single" w:sz="4" w:space="0" w:color="auto"/>
              <w:bottom w:val="single" w:sz="4" w:space="0" w:color="auto"/>
              <w:right w:val="single" w:sz="4" w:space="0" w:color="auto"/>
            </w:tcBorders>
            <w:noWrap/>
            <w:vAlign w:val="center"/>
            <w:hideMark/>
          </w:tcPr>
          <w:p w:rsidR="004C4A2C" w:rsidRDefault="004C4A2C">
            <w:pPr>
              <w:spacing w:after="0"/>
              <w:rPr>
                <w:rFonts w:ascii="Arial" w:eastAsia="Times New Roman" w:hAnsi="Arial" w:cs="B Nazanin"/>
                <w:color w:val="000000"/>
                <w:sz w:val="28"/>
                <w:szCs w:val="28"/>
              </w:rPr>
            </w:pPr>
            <w:r>
              <w:rPr>
                <w:rFonts w:ascii="Arial" w:eastAsia="Times New Roman" w:hAnsi="Arial" w:cs="B Nazanin" w:hint="cs"/>
                <w:color w:val="000000"/>
                <w:sz w:val="28"/>
                <w:szCs w:val="28"/>
                <w:rtl/>
              </w:rPr>
              <w:t>بانک های خصوصی</w:t>
            </w:r>
          </w:p>
        </w:tc>
        <w:tc>
          <w:tcPr>
            <w:tcW w:w="999" w:type="dxa"/>
            <w:tcBorders>
              <w:top w:val="nil"/>
              <w:left w:val="single" w:sz="4" w:space="0" w:color="auto"/>
              <w:bottom w:val="single" w:sz="4" w:space="0" w:color="auto"/>
              <w:right w:val="single" w:sz="4" w:space="0" w:color="auto"/>
            </w:tcBorders>
            <w:noWrap/>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71</w:t>
            </w:r>
          </w:p>
        </w:tc>
        <w:tc>
          <w:tcPr>
            <w:tcW w:w="3821" w:type="dxa"/>
            <w:tcBorders>
              <w:top w:val="nil"/>
              <w:left w:val="single" w:sz="4" w:space="0" w:color="auto"/>
              <w:bottom w:val="single" w:sz="4" w:space="0" w:color="auto"/>
              <w:right w:val="single" w:sz="4" w:space="0" w:color="auto"/>
            </w:tcBorders>
            <w:noWrap/>
            <w:vAlign w:val="center"/>
            <w:hideMark/>
          </w:tcPr>
          <w:p w:rsidR="004C4A2C" w:rsidRDefault="004C4A2C">
            <w:pPr>
              <w:spacing w:after="0"/>
              <w:rPr>
                <w:rFonts w:ascii="Arial" w:eastAsia="Times New Roman" w:hAnsi="Arial" w:cs="B Nazanin"/>
                <w:color w:val="000000"/>
                <w:sz w:val="28"/>
                <w:szCs w:val="28"/>
              </w:rPr>
            </w:pPr>
            <w:r>
              <w:rPr>
                <w:rFonts w:ascii="Arial" w:eastAsia="Times New Roman" w:hAnsi="Arial" w:cs="B Nazanin" w:hint="cs"/>
                <w:color w:val="000000"/>
                <w:sz w:val="28"/>
                <w:szCs w:val="28"/>
                <w:rtl/>
              </w:rPr>
              <w:t>استانداری</w:t>
            </w:r>
          </w:p>
        </w:tc>
        <w:tc>
          <w:tcPr>
            <w:tcW w:w="992" w:type="dxa"/>
            <w:tcBorders>
              <w:top w:val="nil"/>
              <w:left w:val="single" w:sz="4" w:space="0" w:color="auto"/>
              <w:bottom w:val="single" w:sz="4" w:space="0" w:color="auto"/>
              <w:right w:val="single" w:sz="4" w:space="0" w:color="auto"/>
            </w:tcBorders>
            <w:noWrap/>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46</w:t>
            </w:r>
          </w:p>
        </w:tc>
      </w:tr>
      <w:tr w:rsidR="004C4A2C" w:rsidTr="004C4A2C">
        <w:trPr>
          <w:trHeight w:val="285"/>
          <w:jc w:val="center"/>
        </w:trPr>
        <w:tc>
          <w:tcPr>
            <w:tcW w:w="3599" w:type="dxa"/>
            <w:tcBorders>
              <w:top w:val="nil"/>
              <w:left w:val="single" w:sz="4" w:space="0" w:color="auto"/>
              <w:bottom w:val="single" w:sz="4" w:space="0" w:color="auto"/>
              <w:right w:val="single" w:sz="4" w:space="0" w:color="auto"/>
            </w:tcBorders>
            <w:noWrap/>
            <w:vAlign w:val="center"/>
            <w:hideMark/>
          </w:tcPr>
          <w:p w:rsidR="004C4A2C" w:rsidRDefault="004C4A2C">
            <w:pPr>
              <w:spacing w:after="0"/>
              <w:rPr>
                <w:rFonts w:ascii="Arial" w:eastAsia="Times New Roman" w:hAnsi="Arial" w:cs="B Nazanin"/>
                <w:color w:val="000000"/>
                <w:sz w:val="28"/>
                <w:szCs w:val="28"/>
              </w:rPr>
            </w:pPr>
            <w:r>
              <w:rPr>
                <w:rFonts w:ascii="Arial" w:eastAsia="Times New Roman" w:hAnsi="Arial" w:cs="B Nazanin" w:hint="cs"/>
                <w:color w:val="000000"/>
                <w:sz w:val="28"/>
                <w:szCs w:val="28"/>
                <w:rtl/>
              </w:rPr>
              <w:t>بانک های دولتی</w:t>
            </w:r>
          </w:p>
        </w:tc>
        <w:tc>
          <w:tcPr>
            <w:tcW w:w="999" w:type="dxa"/>
            <w:tcBorders>
              <w:top w:val="nil"/>
              <w:left w:val="single" w:sz="4" w:space="0" w:color="auto"/>
              <w:bottom w:val="single" w:sz="4" w:space="0" w:color="auto"/>
              <w:right w:val="single" w:sz="4" w:space="0" w:color="auto"/>
            </w:tcBorders>
            <w:noWrap/>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96</w:t>
            </w:r>
          </w:p>
        </w:tc>
        <w:tc>
          <w:tcPr>
            <w:tcW w:w="3821" w:type="dxa"/>
            <w:tcBorders>
              <w:top w:val="nil"/>
              <w:left w:val="single" w:sz="4" w:space="0" w:color="auto"/>
              <w:bottom w:val="single" w:sz="4" w:space="0" w:color="auto"/>
              <w:right w:val="single" w:sz="4" w:space="0" w:color="auto"/>
            </w:tcBorders>
            <w:noWrap/>
            <w:vAlign w:val="center"/>
            <w:hideMark/>
          </w:tcPr>
          <w:p w:rsidR="004C4A2C" w:rsidRDefault="004C4A2C">
            <w:pPr>
              <w:spacing w:after="0"/>
              <w:rPr>
                <w:rFonts w:ascii="Arial" w:eastAsia="Times New Roman" w:hAnsi="Arial" w:cs="B Nazanin"/>
                <w:color w:val="000000"/>
                <w:sz w:val="28"/>
                <w:szCs w:val="28"/>
              </w:rPr>
            </w:pPr>
            <w:r>
              <w:rPr>
                <w:rFonts w:ascii="Arial" w:eastAsia="Times New Roman" w:hAnsi="Arial" w:cs="B Nazanin" w:hint="cs"/>
                <w:color w:val="000000"/>
                <w:sz w:val="28"/>
                <w:szCs w:val="28"/>
                <w:rtl/>
              </w:rPr>
              <w:t>فرمانداری ها</w:t>
            </w:r>
          </w:p>
        </w:tc>
        <w:tc>
          <w:tcPr>
            <w:tcW w:w="992" w:type="dxa"/>
            <w:tcBorders>
              <w:top w:val="nil"/>
              <w:left w:val="single" w:sz="4" w:space="0" w:color="auto"/>
              <w:bottom w:val="single" w:sz="4" w:space="0" w:color="auto"/>
              <w:right w:val="single" w:sz="4" w:space="0" w:color="auto"/>
            </w:tcBorders>
            <w:noWrap/>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31</w:t>
            </w:r>
          </w:p>
        </w:tc>
      </w:tr>
      <w:tr w:rsidR="004C4A2C" w:rsidTr="004C4A2C">
        <w:trPr>
          <w:trHeight w:val="285"/>
          <w:jc w:val="center"/>
        </w:trPr>
        <w:tc>
          <w:tcPr>
            <w:tcW w:w="3599" w:type="dxa"/>
            <w:tcBorders>
              <w:top w:val="nil"/>
              <w:left w:val="single" w:sz="4" w:space="0" w:color="auto"/>
              <w:bottom w:val="single" w:sz="4" w:space="0" w:color="auto"/>
              <w:right w:val="single" w:sz="4" w:space="0" w:color="auto"/>
            </w:tcBorders>
            <w:noWrap/>
            <w:vAlign w:val="center"/>
            <w:hideMark/>
          </w:tcPr>
          <w:p w:rsidR="004C4A2C" w:rsidRDefault="004C4A2C">
            <w:pPr>
              <w:spacing w:after="0"/>
              <w:rPr>
                <w:rFonts w:ascii="Arial" w:eastAsia="Times New Roman" w:hAnsi="Arial" w:cs="B Nazanin"/>
                <w:color w:val="000000"/>
                <w:sz w:val="28"/>
                <w:szCs w:val="28"/>
              </w:rPr>
            </w:pPr>
            <w:r>
              <w:rPr>
                <w:rFonts w:ascii="Arial" w:eastAsia="Times New Roman" w:hAnsi="Arial" w:cs="B Nazanin" w:hint="cs"/>
                <w:color w:val="000000"/>
                <w:sz w:val="28"/>
                <w:szCs w:val="28"/>
                <w:rtl/>
              </w:rPr>
              <w:t>بیمه های تجاری</w:t>
            </w:r>
          </w:p>
        </w:tc>
        <w:tc>
          <w:tcPr>
            <w:tcW w:w="999" w:type="dxa"/>
            <w:tcBorders>
              <w:top w:val="nil"/>
              <w:left w:val="single" w:sz="4" w:space="0" w:color="auto"/>
              <w:bottom w:val="single" w:sz="4" w:space="0" w:color="auto"/>
              <w:right w:val="single" w:sz="4" w:space="0" w:color="auto"/>
            </w:tcBorders>
            <w:noWrap/>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38</w:t>
            </w:r>
          </w:p>
        </w:tc>
        <w:tc>
          <w:tcPr>
            <w:tcW w:w="3821" w:type="dxa"/>
            <w:tcBorders>
              <w:top w:val="nil"/>
              <w:left w:val="single" w:sz="4" w:space="0" w:color="auto"/>
              <w:bottom w:val="single" w:sz="4" w:space="0" w:color="auto"/>
              <w:right w:val="single" w:sz="4" w:space="0" w:color="auto"/>
            </w:tcBorders>
            <w:noWrap/>
            <w:vAlign w:val="center"/>
            <w:hideMark/>
          </w:tcPr>
          <w:p w:rsidR="004C4A2C" w:rsidRDefault="004C4A2C">
            <w:pPr>
              <w:spacing w:after="0"/>
              <w:rPr>
                <w:rFonts w:ascii="Arial" w:eastAsia="Times New Roman" w:hAnsi="Arial" w:cs="B Nazanin"/>
                <w:color w:val="000000"/>
                <w:sz w:val="28"/>
                <w:szCs w:val="28"/>
              </w:rPr>
            </w:pPr>
            <w:r>
              <w:rPr>
                <w:rFonts w:ascii="Arial" w:eastAsia="Times New Roman" w:hAnsi="Arial" w:cs="B Nazanin" w:hint="cs"/>
                <w:color w:val="000000"/>
                <w:sz w:val="28"/>
                <w:szCs w:val="28"/>
                <w:rtl/>
              </w:rPr>
              <w:t>آب منطقه ای</w:t>
            </w:r>
          </w:p>
        </w:tc>
        <w:tc>
          <w:tcPr>
            <w:tcW w:w="992" w:type="dxa"/>
            <w:tcBorders>
              <w:top w:val="nil"/>
              <w:left w:val="single" w:sz="4" w:space="0" w:color="auto"/>
              <w:bottom w:val="single" w:sz="4" w:space="0" w:color="auto"/>
              <w:right w:val="single" w:sz="4" w:space="0" w:color="auto"/>
            </w:tcBorders>
            <w:noWrap/>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32</w:t>
            </w:r>
          </w:p>
        </w:tc>
      </w:tr>
      <w:tr w:rsidR="004C4A2C" w:rsidTr="004C4A2C">
        <w:trPr>
          <w:trHeight w:val="285"/>
          <w:jc w:val="center"/>
        </w:trPr>
        <w:tc>
          <w:tcPr>
            <w:tcW w:w="3599" w:type="dxa"/>
            <w:tcBorders>
              <w:top w:val="nil"/>
              <w:left w:val="single" w:sz="4" w:space="0" w:color="auto"/>
              <w:bottom w:val="single" w:sz="4" w:space="0" w:color="auto"/>
              <w:right w:val="single" w:sz="4" w:space="0" w:color="auto"/>
            </w:tcBorders>
            <w:noWrap/>
            <w:vAlign w:val="center"/>
            <w:hideMark/>
          </w:tcPr>
          <w:p w:rsidR="004C4A2C" w:rsidRDefault="004C4A2C">
            <w:pPr>
              <w:spacing w:after="0"/>
              <w:rPr>
                <w:rFonts w:ascii="Arial" w:eastAsia="Times New Roman" w:hAnsi="Arial" w:cs="B Nazanin"/>
                <w:color w:val="000000"/>
                <w:sz w:val="28"/>
                <w:szCs w:val="28"/>
              </w:rPr>
            </w:pPr>
            <w:r>
              <w:rPr>
                <w:rFonts w:ascii="Arial" w:eastAsia="Times New Roman" w:hAnsi="Arial" w:cs="B Nazanin" w:hint="cs"/>
                <w:color w:val="000000"/>
                <w:sz w:val="28"/>
                <w:szCs w:val="28"/>
                <w:rtl/>
              </w:rPr>
              <w:t>دادسراها</w:t>
            </w:r>
          </w:p>
        </w:tc>
        <w:tc>
          <w:tcPr>
            <w:tcW w:w="999" w:type="dxa"/>
            <w:tcBorders>
              <w:top w:val="nil"/>
              <w:left w:val="single" w:sz="4" w:space="0" w:color="auto"/>
              <w:bottom w:val="single" w:sz="4" w:space="0" w:color="auto"/>
              <w:right w:val="single" w:sz="4" w:space="0" w:color="auto"/>
            </w:tcBorders>
            <w:noWrap/>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45</w:t>
            </w:r>
          </w:p>
        </w:tc>
        <w:tc>
          <w:tcPr>
            <w:tcW w:w="3821" w:type="dxa"/>
            <w:tcBorders>
              <w:top w:val="nil"/>
              <w:left w:val="single" w:sz="4" w:space="0" w:color="auto"/>
              <w:bottom w:val="single" w:sz="4" w:space="0" w:color="auto"/>
              <w:right w:val="single" w:sz="4" w:space="0" w:color="auto"/>
            </w:tcBorders>
            <w:noWrap/>
            <w:vAlign w:val="center"/>
            <w:hideMark/>
          </w:tcPr>
          <w:p w:rsidR="004C4A2C" w:rsidRDefault="004C4A2C">
            <w:pPr>
              <w:spacing w:after="0"/>
              <w:rPr>
                <w:rFonts w:ascii="Arial" w:eastAsia="Times New Roman" w:hAnsi="Arial" w:cs="B Nazanin"/>
                <w:color w:val="000000"/>
                <w:sz w:val="28"/>
                <w:szCs w:val="28"/>
              </w:rPr>
            </w:pPr>
            <w:r>
              <w:rPr>
                <w:rFonts w:ascii="Arial" w:eastAsia="Times New Roman" w:hAnsi="Arial" w:cs="B Nazanin" w:hint="cs"/>
                <w:color w:val="000000"/>
                <w:sz w:val="28"/>
                <w:szCs w:val="28"/>
                <w:rtl/>
              </w:rPr>
              <w:t>آب و فاضلاب ( روستائی / شهری)</w:t>
            </w:r>
          </w:p>
        </w:tc>
        <w:tc>
          <w:tcPr>
            <w:tcW w:w="992" w:type="dxa"/>
            <w:tcBorders>
              <w:top w:val="nil"/>
              <w:left w:val="single" w:sz="4" w:space="0" w:color="auto"/>
              <w:bottom w:val="single" w:sz="4" w:space="0" w:color="auto"/>
              <w:right w:val="single" w:sz="4" w:space="0" w:color="auto"/>
            </w:tcBorders>
            <w:noWrap/>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42</w:t>
            </w:r>
          </w:p>
        </w:tc>
      </w:tr>
      <w:tr w:rsidR="004C4A2C" w:rsidTr="004C4A2C">
        <w:trPr>
          <w:trHeight w:val="285"/>
          <w:jc w:val="center"/>
        </w:trPr>
        <w:tc>
          <w:tcPr>
            <w:tcW w:w="3599" w:type="dxa"/>
            <w:tcBorders>
              <w:top w:val="nil"/>
              <w:left w:val="single" w:sz="4" w:space="0" w:color="auto"/>
              <w:bottom w:val="single" w:sz="4" w:space="0" w:color="auto"/>
              <w:right w:val="single" w:sz="4" w:space="0" w:color="auto"/>
            </w:tcBorders>
            <w:noWrap/>
            <w:vAlign w:val="center"/>
            <w:hideMark/>
          </w:tcPr>
          <w:p w:rsidR="004C4A2C" w:rsidRDefault="004C4A2C">
            <w:pPr>
              <w:spacing w:after="0"/>
              <w:rPr>
                <w:rFonts w:ascii="Arial" w:eastAsia="Times New Roman" w:hAnsi="Arial" w:cs="B Nazanin"/>
                <w:color w:val="000000"/>
                <w:sz w:val="28"/>
                <w:szCs w:val="28"/>
              </w:rPr>
            </w:pPr>
            <w:r>
              <w:rPr>
                <w:rFonts w:ascii="Arial" w:eastAsia="Times New Roman" w:hAnsi="Arial" w:cs="B Nazanin" w:hint="cs"/>
                <w:color w:val="000000"/>
                <w:sz w:val="28"/>
                <w:szCs w:val="28"/>
                <w:rtl/>
              </w:rPr>
              <w:t>اداره امور مالیاتی</w:t>
            </w:r>
          </w:p>
        </w:tc>
        <w:tc>
          <w:tcPr>
            <w:tcW w:w="999" w:type="dxa"/>
            <w:tcBorders>
              <w:top w:val="nil"/>
              <w:left w:val="single" w:sz="4" w:space="0" w:color="auto"/>
              <w:bottom w:val="single" w:sz="4" w:space="0" w:color="auto"/>
              <w:right w:val="single" w:sz="4" w:space="0" w:color="auto"/>
            </w:tcBorders>
            <w:noWrap/>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84</w:t>
            </w:r>
          </w:p>
        </w:tc>
        <w:tc>
          <w:tcPr>
            <w:tcW w:w="3821" w:type="dxa"/>
            <w:tcBorders>
              <w:top w:val="nil"/>
              <w:left w:val="single" w:sz="4" w:space="0" w:color="auto"/>
              <w:bottom w:val="single" w:sz="4" w:space="0" w:color="auto"/>
              <w:right w:val="single" w:sz="4" w:space="0" w:color="auto"/>
            </w:tcBorders>
            <w:noWrap/>
            <w:vAlign w:val="center"/>
            <w:hideMark/>
          </w:tcPr>
          <w:p w:rsidR="004C4A2C" w:rsidRDefault="004C4A2C">
            <w:pPr>
              <w:spacing w:after="0"/>
              <w:rPr>
                <w:rFonts w:ascii="Arial" w:eastAsia="Times New Roman" w:hAnsi="Arial" w:cs="B Nazanin"/>
                <w:color w:val="000000"/>
                <w:sz w:val="28"/>
                <w:szCs w:val="28"/>
              </w:rPr>
            </w:pPr>
            <w:r>
              <w:rPr>
                <w:rFonts w:ascii="Arial" w:eastAsia="Times New Roman" w:hAnsi="Arial" w:cs="B Nazanin" w:hint="cs"/>
                <w:color w:val="000000"/>
                <w:sz w:val="28"/>
                <w:szCs w:val="28"/>
                <w:rtl/>
              </w:rPr>
              <w:t>شرکت گاز</w:t>
            </w:r>
          </w:p>
        </w:tc>
        <w:tc>
          <w:tcPr>
            <w:tcW w:w="992" w:type="dxa"/>
            <w:tcBorders>
              <w:top w:val="nil"/>
              <w:left w:val="single" w:sz="4" w:space="0" w:color="auto"/>
              <w:bottom w:val="single" w:sz="4" w:space="0" w:color="auto"/>
              <w:right w:val="single" w:sz="4" w:space="0" w:color="auto"/>
            </w:tcBorders>
            <w:noWrap/>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56</w:t>
            </w:r>
          </w:p>
        </w:tc>
      </w:tr>
      <w:tr w:rsidR="004C4A2C" w:rsidTr="004C4A2C">
        <w:trPr>
          <w:trHeight w:val="285"/>
          <w:jc w:val="center"/>
        </w:trPr>
        <w:tc>
          <w:tcPr>
            <w:tcW w:w="3599" w:type="dxa"/>
            <w:tcBorders>
              <w:top w:val="nil"/>
              <w:left w:val="single" w:sz="4" w:space="0" w:color="auto"/>
              <w:bottom w:val="single" w:sz="4" w:space="0" w:color="auto"/>
              <w:right w:val="single" w:sz="4" w:space="0" w:color="auto"/>
            </w:tcBorders>
            <w:noWrap/>
            <w:vAlign w:val="center"/>
            <w:hideMark/>
          </w:tcPr>
          <w:p w:rsidR="004C4A2C" w:rsidRDefault="004C4A2C">
            <w:pPr>
              <w:spacing w:after="0"/>
              <w:rPr>
                <w:rFonts w:ascii="Arial" w:eastAsia="Times New Roman" w:hAnsi="Arial" w:cs="B Nazanin"/>
                <w:color w:val="000000"/>
                <w:sz w:val="28"/>
                <w:szCs w:val="28"/>
              </w:rPr>
            </w:pPr>
            <w:r>
              <w:rPr>
                <w:rFonts w:ascii="Arial" w:eastAsia="Times New Roman" w:hAnsi="Arial" w:cs="B Nazanin" w:hint="cs"/>
                <w:color w:val="000000"/>
                <w:sz w:val="28"/>
                <w:szCs w:val="28"/>
                <w:rtl/>
              </w:rPr>
              <w:t>سازمان تأمین اجتماعی</w:t>
            </w:r>
          </w:p>
        </w:tc>
        <w:tc>
          <w:tcPr>
            <w:tcW w:w="999" w:type="dxa"/>
            <w:tcBorders>
              <w:top w:val="nil"/>
              <w:left w:val="single" w:sz="4" w:space="0" w:color="auto"/>
              <w:bottom w:val="single" w:sz="4" w:space="0" w:color="auto"/>
              <w:right w:val="single" w:sz="4" w:space="0" w:color="auto"/>
            </w:tcBorders>
            <w:noWrap/>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97</w:t>
            </w:r>
          </w:p>
        </w:tc>
        <w:tc>
          <w:tcPr>
            <w:tcW w:w="3821" w:type="dxa"/>
            <w:tcBorders>
              <w:top w:val="nil"/>
              <w:left w:val="single" w:sz="4" w:space="0" w:color="auto"/>
              <w:bottom w:val="single" w:sz="4" w:space="0" w:color="auto"/>
              <w:right w:val="single" w:sz="4" w:space="0" w:color="auto"/>
            </w:tcBorders>
            <w:noWrap/>
            <w:vAlign w:val="center"/>
            <w:hideMark/>
          </w:tcPr>
          <w:p w:rsidR="004C4A2C" w:rsidRDefault="004C4A2C">
            <w:pPr>
              <w:spacing w:after="0"/>
              <w:rPr>
                <w:rFonts w:ascii="Arial" w:eastAsia="Times New Roman" w:hAnsi="Arial" w:cs="B Nazanin"/>
                <w:color w:val="000000"/>
                <w:sz w:val="28"/>
                <w:szCs w:val="28"/>
              </w:rPr>
            </w:pPr>
            <w:r>
              <w:rPr>
                <w:rFonts w:ascii="Arial" w:eastAsia="Times New Roman" w:hAnsi="Arial" w:cs="B Nazanin" w:hint="cs"/>
                <w:color w:val="000000"/>
                <w:sz w:val="28"/>
                <w:szCs w:val="28"/>
                <w:rtl/>
              </w:rPr>
              <w:t>اداره راه و شهرسازی</w:t>
            </w:r>
          </w:p>
        </w:tc>
        <w:tc>
          <w:tcPr>
            <w:tcW w:w="992" w:type="dxa"/>
            <w:tcBorders>
              <w:top w:val="nil"/>
              <w:left w:val="single" w:sz="4" w:space="0" w:color="auto"/>
              <w:bottom w:val="single" w:sz="4" w:space="0" w:color="auto"/>
              <w:right w:val="single" w:sz="4" w:space="0" w:color="auto"/>
            </w:tcBorders>
            <w:noWrap/>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36</w:t>
            </w:r>
          </w:p>
        </w:tc>
      </w:tr>
      <w:tr w:rsidR="004C4A2C" w:rsidTr="004C4A2C">
        <w:trPr>
          <w:trHeight w:val="285"/>
          <w:jc w:val="center"/>
        </w:trPr>
        <w:tc>
          <w:tcPr>
            <w:tcW w:w="3599" w:type="dxa"/>
            <w:tcBorders>
              <w:top w:val="nil"/>
              <w:left w:val="single" w:sz="4" w:space="0" w:color="auto"/>
              <w:bottom w:val="single" w:sz="4" w:space="0" w:color="auto"/>
              <w:right w:val="single" w:sz="4" w:space="0" w:color="auto"/>
            </w:tcBorders>
            <w:noWrap/>
            <w:vAlign w:val="center"/>
            <w:hideMark/>
          </w:tcPr>
          <w:p w:rsidR="004C4A2C" w:rsidRDefault="004C4A2C">
            <w:pPr>
              <w:spacing w:after="0"/>
              <w:rPr>
                <w:rFonts w:ascii="Arial" w:eastAsia="Times New Roman" w:hAnsi="Arial" w:cs="B Nazanin"/>
                <w:color w:val="000000"/>
                <w:sz w:val="28"/>
                <w:szCs w:val="28"/>
              </w:rPr>
            </w:pPr>
            <w:r>
              <w:rPr>
                <w:rFonts w:ascii="Arial" w:eastAsia="Times New Roman" w:hAnsi="Arial" w:cs="B Nazanin" w:hint="cs"/>
                <w:color w:val="000000"/>
                <w:sz w:val="28"/>
                <w:szCs w:val="28"/>
                <w:rtl/>
              </w:rPr>
              <w:t>اداره تعزیرات حکومتی</w:t>
            </w:r>
          </w:p>
        </w:tc>
        <w:tc>
          <w:tcPr>
            <w:tcW w:w="999" w:type="dxa"/>
            <w:tcBorders>
              <w:top w:val="nil"/>
              <w:left w:val="single" w:sz="4" w:space="0" w:color="auto"/>
              <w:bottom w:val="single" w:sz="4" w:space="0" w:color="auto"/>
              <w:right w:val="single" w:sz="4" w:space="0" w:color="auto"/>
            </w:tcBorders>
            <w:noWrap/>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32</w:t>
            </w:r>
          </w:p>
        </w:tc>
        <w:tc>
          <w:tcPr>
            <w:tcW w:w="3821" w:type="dxa"/>
            <w:tcBorders>
              <w:top w:val="nil"/>
              <w:left w:val="single" w:sz="4" w:space="0" w:color="auto"/>
              <w:bottom w:val="single" w:sz="4" w:space="0" w:color="auto"/>
              <w:right w:val="single" w:sz="4" w:space="0" w:color="auto"/>
            </w:tcBorders>
            <w:noWrap/>
            <w:vAlign w:val="center"/>
            <w:hideMark/>
          </w:tcPr>
          <w:p w:rsidR="004C4A2C" w:rsidRDefault="004C4A2C">
            <w:pPr>
              <w:spacing w:after="0"/>
              <w:rPr>
                <w:rFonts w:ascii="Arial" w:eastAsia="Times New Roman" w:hAnsi="Arial" w:cs="B Nazanin"/>
                <w:color w:val="000000"/>
                <w:sz w:val="28"/>
                <w:szCs w:val="28"/>
              </w:rPr>
            </w:pPr>
            <w:r>
              <w:rPr>
                <w:rFonts w:ascii="Arial" w:eastAsia="Times New Roman" w:hAnsi="Arial" w:cs="B Nazanin" w:hint="cs"/>
                <w:color w:val="000000"/>
                <w:sz w:val="28"/>
                <w:szCs w:val="28"/>
                <w:rtl/>
              </w:rPr>
              <w:t>شرکت شهرکهای صنعتی</w:t>
            </w:r>
          </w:p>
        </w:tc>
        <w:tc>
          <w:tcPr>
            <w:tcW w:w="992" w:type="dxa"/>
            <w:tcBorders>
              <w:top w:val="nil"/>
              <w:left w:val="single" w:sz="4" w:space="0" w:color="auto"/>
              <w:bottom w:val="single" w:sz="4" w:space="0" w:color="auto"/>
              <w:right w:val="single" w:sz="4" w:space="0" w:color="auto"/>
            </w:tcBorders>
            <w:noWrap/>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44</w:t>
            </w:r>
          </w:p>
        </w:tc>
      </w:tr>
      <w:tr w:rsidR="004C4A2C" w:rsidTr="004C4A2C">
        <w:trPr>
          <w:trHeight w:val="285"/>
          <w:jc w:val="center"/>
        </w:trPr>
        <w:tc>
          <w:tcPr>
            <w:tcW w:w="3599" w:type="dxa"/>
            <w:tcBorders>
              <w:top w:val="nil"/>
              <w:left w:val="single" w:sz="4" w:space="0" w:color="auto"/>
              <w:bottom w:val="single" w:sz="4" w:space="0" w:color="auto"/>
              <w:right w:val="single" w:sz="4" w:space="0" w:color="auto"/>
            </w:tcBorders>
            <w:noWrap/>
            <w:vAlign w:val="center"/>
            <w:hideMark/>
          </w:tcPr>
          <w:p w:rsidR="004C4A2C" w:rsidRDefault="004C4A2C">
            <w:pPr>
              <w:spacing w:after="0"/>
              <w:rPr>
                <w:rFonts w:ascii="Arial" w:eastAsia="Times New Roman" w:hAnsi="Arial" w:cs="B Nazanin"/>
                <w:color w:val="000000"/>
                <w:sz w:val="28"/>
                <w:szCs w:val="28"/>
              </w:rPr>
            </w:pPr>
            <w:r>
              <w:rPr>
                <w:rFonts w:ascii="Arial" w:eastAsia="Times New Roman" w:hAnsi="Arial" w:cs="B Nazanin" w:hint="cs"/>
                <w:color w:val="000000"/>
                <w:sz w:val="28"/>
                <w:szCs w:val="28"/>
                <w:rtl/>
              </w:rPr>
              <w:t>اداره حفاظت محیط زیست</w:t>
            </w:r>
          </w:p>
        </w:tc>
        <w:tc>
          <w:tcPr>
            <w:tcW w:w="999" w:type="dxa"/>
            <w:tcBorders>
              <w:top w:val="nil"/>
              <w:left w:val="single" w:sz="4" w:space="0" w:color="auto"/>
              <w:bottom w:val="single" w:sz="4" w:space="0" w:color="auto"/>
              <w:right w:val="single" w:sz="4" w:space="0" w:color="auto"/>
            </w:tcBorders>
            <w:noWrap/>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32</w:t>
            </w:r>
          </w:p>
        </w:tc>
        <w:tc>
          <w:tcPr>
            <w:tcW w:w="3821" w:type="dxa"/>
            <w:tcBorders>
              <w:top w:val="nil"/>
              <w:left w:val="single" w:sz="4" w:space="0" w:color="auto"/>
              <w:bottom w:val="single" w:sz="4" w:space="0" w:color="auto"/>
              <w:right w:val="single" w:sz="4" w:space="0" w:color="auto"/>
            </w:tcBorders>
            <w:noWrap/>
            <w:vAlign w:val="center"/>
            <w:hideMark/>
          </w:tcPr>
          <w:p w:rsidR="004C4A2C" w:rsidRDefault="004C4A2C">
            <w:pPr>
              <w:spacing w:after="0"/>
              <w:rPr>
                <w:rFonts w:ascii="Arial" w:eastAsia="Times New Roman" w:hAnsi="Arial" w:cs="B Nazanin"/>
                <w:color w:val="000000"/>
                <w:sz w:val="28"/>
                <w:szCs w:val="28"/>
              </w:rPr>
            </w:pPr>
            <w:r>
              <w:rPr>
                <w:rFonts w:ascii="Arial" w:eastAsia="Times New Roman" w:hAnsi="Arial" w:cs="B Nazanin" w:hint="cs"/>
                <w:color w:val="000000"/>
                <w:sz w:val="28"/>
                <w:szCs w:val="28"/>
                <w:rtl/>
              </w:rPr>
              <w:t>حمل و نقل و پایانه ها</w:t>
            </w:r>
          </w:p>
        </w:tc>
        <w:tc>
          <w:tcPr>
            <w:tcW w:w="992" w:type="dxa"/>
            <w:tcBorders>
              <w:top w:val="nil"/>
              <w:left w:val="single" w:sz="4" w:space="0" w:color="auto"/>
              <w:bottom w:val="single" w:sz="4" w:space="0" w:color="auto"/>
              <w:right w:val="single" w:sz="4" w:space="0" w:color="auto"/>
            </w:tcBorders>
            <w:noWrap/>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56</w:t>
            </w:r>
          </w:p>
        </w:tc>
      </w:tr>
      <w:tr w:rsidR="004C4A2C" w:rsidTr="004C4A2C">
        <w:trPr>
          <w:trHeight w:val="285"/>
          <w:jc w:val="center"/>
        </w:trPr>
        <w:tc>
          <w:tcPr>
            <w:tcW w:w="3599" w:type="dxa"/>
            <w:tcBorders>
              <w:top w:val="nil"/>
              <w:left w:val="single" w:sz="4" w:space="0" w:color="auto"/>
              <w:bottom w:val="single" w:sz="4" w:space="0" w:color="auto"/>
              <w:right w:val="single" w:sz="4" w:space="0" w:color="auto"/>
            </w:tcBorders>
            <w:noWrap/>
            <w:vAlign w:val="center"/>
            <w:hideMark/>
          </w:tcPr>
          <w:p w:rsidR="004C4A2C" w:rsidRDefault="004C4A2C">
            <w:pPr>
              <w:spacing w:after="0"/>
              <w:rPr>
                <w:rFonts w:ascii="Arial" w:eastAsia="Times New Roman" w:hAnsi="Arial" w:cs="B Nazanin"/>
                <w:color w:val="000000"/>
                <w:sz w:val="28"/>
                <w:szCs w:val="28"/>
              </w:rPr>
            </w:pPr>
            <w:r>
              <w:rPr>
                <w:rFonts w:ascii="Arial" w:eastAsia="Times New Roman" w:hAnsi="Arial" w:cs="B Nazanin" w:hint="cs"/>
                <w:color w:val="000000"/>
                <w:sz w:val="28"/>
                <w:szCs w:val="28"/>
                <w:rtl/>
              </w:rPr>
              <w:t>شهرداری ها</w:t>
            </w:r>
          </w:p>
        </w:tc>
        <w:tc>
          <w:tcPr>
            <w:tcW w:w="999" w:type="dxa"/>
            <w:tcBorders>
              <w:top w:val="nil"/>
              <w:left w:val="single" w:sz="4" w:space="0" w:color="auto"/>
              <w:bottom w:val="single" w:sz="4" w:space="0" w:color="auto"/>
              <w:right w:val="single" w:sz="4" w:space="0" w:color="auto"/>
            </w:tcBorders>
            <w:noWrap/>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62</w:t>
            </w:r>
          </w:p>
        </w:tc>
        <w:tc>
          <w:tcPr>
            <w:tcW w:w="3821" w:type="dxa"/>
            <w:tcBorders>
              <w:top w:val="nil"/>
              <w:left w:val="single" w:sz="4" w:space="0" w:color="auto"/>
              <w:bottom w:val="single" w:sz="4" w:space="0" w:color="auto"/>
              <w:right w:val="single" w:sz="4" w:space="0" w:color="auto"/>
            </w:tcBorders>
            <w:noWrap/>
            <w:vAlign w:val="center"/>
            <w:hideMark/>
          </w:tcPr>
          <w:p w:rsidR="004C4A2C" w:rsidRDefault="004C4A2C">
            <w:pPr>
              <w:spacing w:after="0"/>
              <w:rPr>
                <w:rFonts w:ascii="Arial" w:eastAsia="Times New Roman" w:hAnsi="Arial" w:cs="B Nazanin"/>
                <w:color w:val="000000"/>
                <w:sz w:val="28"/>
                <w:szCs w:val="28"/>
              </w:rPr>
            </w:pPr>
            <w:r>
              <w:rPr>
                <w:rFonts w:ascii="Arial" w:eastAsia="Times New Roman" w:hAnsi="Arial" w:cs="B Nazanin" w:hint="cs"/>
                <w:color w:val="000000"/>
                <w:sz w:val="28"/>
                <w:szCs w:val="28"/>
                <w:rtl/>
              </w:rPr>
              <w:t>فرودگاه</w:t>
            </w:r>
          </w:p>
        </w:tc>
        <w:tc>
          <w:tcPr>
            <w:tcW w:w="992" w:type="dxa"/>
            <w:tcBorders>
              <w:top w:val="nil"/>
              <w:left w:val="single" w:sz="4" w:space="0" w:color="auto"/>
              <w:bottom w:val="single" w:sz="4" w:space="0" w:color="auto"/>
              <w:right w:val="single" w:sz="4" w:space="0" w:color="auto"/>
            </w:tcBorders>
            <w:noWrap/>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44</w:t>
            </w:r>
          </w:p>
        </w:tc>
      </w:tr>
      <w:tr w:rsidR="004C4A2C" w:rsidTr="004C4A2C">
        <w:trPr>
          <w:trHeight w:val="285"/>
          <w:jc w:val="center"/>
        </w:trPr>
        <w:tc>
          <w:tcPr>
            <w:tcW w:w="3599" w:type="dxa"/>
            <w:tcBorders>
              <w:top w:val="nil"/>
              <w:left w:val="single" w:sz="4" w:space="0" w:color="auto"/>
              <w:bottom w:val="single" w:sz="4" w:space="0" w:color="auto"/>
              <w:right w:val="single" w:sz="4" w:space="0" w:color="auto"/>
            </w:tcBorders>
            <w:noWrap/>
            <w:vAlign w:val="center"/>
            <w:hideMark/>
          </w:tcPr>
          <w:p w:rsidR="004C4A2C" w:rsidRDefault="004C4A2C">
            <w:pPr>
              <w:spacing w:after="0"/>
              <w:rPr>
                <w:rFonts w:ascii="Arial" w:eastAsia="Times New Roman" w:hAnsi="Arial" w:cs="B Nazanin"/>
                <w:color w:val="000000"/>
                <w:sz w:val="28"/>
                <w:szCs w:val="28"/>
              </w:rPr>
            </w:pPr>
            <w:r>
              <w:rPr>
                <w:rFonts w:ascii="Arial" w:eastAsia="Times New Roman" w:hAnsi="Arial" w:cs="B Nazanin" w:hint="cs"/>
                <w:color w:val="000000"/>
                <w:sz w:val="28"/>
                <w:szCs w:val="28"/>
                <w:rtl/>
              </w:rPr>
              <w:t>نیروی انتظامی</w:t>
            </w:r>
          </w:p>
        </w:tc>
        <w:tc>
          <w:tcPr>
            <w:tcW w:w="999" w:type="dxa"/>
            <w:tcBorders>
              <w:top w:val="nil"/>
              <w:left w:val="single" w:sz="4" w:space="0" w:color="auto"/>
              <w:bottom w:val="single" w:sz="4" w:space="0" w:color="auto"/>
              <w:right w:val="single" w:sz="4" w:space="0" w:color="auto"/>
            </w:tcBorders>
            <w:noWrap/>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62</w:t>
            </w:r>
          </w:p>
        </w:tc>
        <w:tc>
          <w:tcPr>
            <w:tcW w:w="3821" w:type="dxa"/>
            <w:tcBorders>
              <w:top w:val="nil"/>
              <w:left w:val="single" w:sz="4" w:space="0" w:color="auto"/>
              <w:bottom w:val="single" w:sz="4" w:space="0" w:color="auto"/>
              <w:right w:val="single" w:sz="4" w:space="0" w:color="auto"/>
            </w:tcBorders>
            <w:noWrap/>
            <w:vAlign w:val="center"/>
            <w:hideMark/>
          </w:tcPr>
          <w:p w:rsidR="004C4A2C" w:rsidRDefault="004C4A2C">
            <w:pPr>
              <w:spacing w:after="0"/>
              <w:rPr>
                <w:rFonts w:ascii="Arial" w:eastAsia="Times New Roman" w:hAnsi="Arial" w:cs="B Nazanin"/>
                <w:color w:val="000000"/>
                <w:sz w:val="28"/>
                <w:szCs w:val="28"/>
              </w:rPr>
            </w:pPr>
            <w:r>
              <w:rPr>
                <w:rFonts w:ascii="Arial" w:eastAsia="Times New Roman" w:hAnsi="Arial" w:cs="B Nazanin" w:hint="cs"/>
                <w:color w:val="000000"/>
                <w:sz w:val="28"/>
                <w:szCs w:val="28"/>
                <w:rtl/>
              </w:rPr>
              <w:t>منطقه ویژه اقتصادی</w:t>
            </w:r>
          </w:p>
        </w:tc>
        <w:tc>
          <w:tcPr>
            <w:tcW w:w="992" w:type="dxa"/>
            <w:tcBorders>
              <w:top w:val="nil"/>
              <w:left w:val="single" w:sz="4" w:space="0" w:color="auto"/>
              <w:bottom w:val="single" w:sz="4" w:space="0" w:color="auto"/>
              <w:right w:val="single" w:sz="4" w:space="0" w:color="auto"/>
            </w:tcBorders>
            <w:noWrap/>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8</w:t>
            </w:r>
          </w:p>
        </w:tc>
      </w:tr>
      <w:tr w:rsidR="004C4A2C" w:rsidTr="004C4A2C">
        <w:trPr>
          <w:trHeight w:val="285"/>
          <w:jc w:val="center"/>
        </w:trPr>
        <w:tc>
          <w:tcPr>
            <w:tcW w:w="3599" w:type="dxa"/>
            <w:tcBorders>
              <w:top w:val="nil"/>
              <w:left w:val="single" w:sz="4" w:space="0" w:color="auto"/>
              <w:bottom w:val="single" w:sz="4" w:space="0" w:color="auto"/>
              <w:right w:val="single" w:sz="4" w:space="0" w:color="auto"/>
            </w:tcBorders>
            <w:noWrap/>
            <w:vAlign w:val="center"/>
            <w:hideMark/>
          </w:tcPr>
          <w:p w:rsidR="004C4A2C" w:rsidRDefault="004C4A2C">
            <w:pPr>
              <w:spacing w:after="0"/>
              <w:rPr>
                <w:rFonts w:ascii="Arial" w:eastAsia="Times New Roman" w:hAnsi="Arial" w:cs="B Nazanin"/>
                <w:color w:val="000000"/>
                <w:sz w:val="28"/>
                <w:szCs w:val="28"/>
              </w:rPr>
            </w:pPr>
            <w:r>
              <w:rPr>
                <w:rFonts w:ascii="Arial" w:eastAsia="Times New Roman" w:hAnsi="Arial" w:cs="B Nazanin" w:hint="cs"/>
                <w:color w:val="000000"/>
                <w:sz w:val="28"/>
                <w:szCs w:val="28"/>
                <w:rtl/>
              </w:rPr>
              <w:t>گمرک</w:t>
            </w:r>
          </w:p>
        </w:tc>
        <w:tc>
          <w:tcPr>
            <w:tcW w:w="999" w:type="dxa"/>
            <w:tcBorders>
              <w:top w:val="nil"/>
              <w:left w:val="single" w:sz="4" w:space="0" w:color="auto"/>
              <w:bottom w:val="single" w:sz="4" w:space="0" w:color="auto"/>
              <w:right w:val="single" w:sz="4" w:space="0" w:color="auto"/>
            </w:tcBorders>
            <w:noWrap/>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15</w:t>
            </w:r>
          </w:p>
        </w:tc>
        <w:tc>
          <w:tcPr>
            <w:tcW w:w="3821" w:type="dxa"/>
            <w:tcBorders>
              <w:top w:val="nil"/>
              <w:left w:val="single" w:sz="4" w:space="0" w:color="auto"/>
              <w:bottom w:val="single" w:sz="4" w:space="0" w:color="auto"/>
              <w:right w:val="single" w:sz="4" w:space="0" w:color="auto"/>
            </w:tcBorders>
            <w:noWrap/>
            <w:vAlign w:val="center"/>
            <w:hideMark/>
          </w:tcPr>
          <w:p w:rsidR="004C4A2C" w:rsidRDefault="004C4A2C">
            <w:pPr>
              <w:spacing w:after="0"/>
              <w:rPr>
                <w:rFonts w:ascii="Arial" w:eastAsia="Times New Roman" w:hAnsi="Arial" w:cs="B Nazanin"/>
                <w:color w:val="000000"/>
                <w:sz w:val="28"/>
                <w:szCs w:val="28"/>
              </w:rPr>
            </w:pPr>
            <w:r>
              <w:rPr>
                <w:rFonts w:ascii="Arial" w:eastAsia="Times New Roman" w:hAnsi="Arial" w:cs="B Nazanin" w:hint="cs"/>
                <w:color w:val="000000"/>
                <w:sz w:val="28"/>
                <w:szCs w:val="28"/>
                <w:rtl/>
              </w:rPr>
              <w:t>بازارچه های مرزی استان</w:t>
            </w:r>
          </w:p>
        </w:tc>
        <w:tc>
          <w:tcPr>
            <w:tcW w:w="992" w:type="dxa"/>
            <w:tcBorders>
              <w:top w:val="nil"/>
              <w:left w:val="single" w:sz="4" w:space="0" w:color="auto"/>
              <w:bottom w:val="single" w:sz="4" w:space="0" w:color="auto"/>
              <w:right w:val="single" w:sz="4" w:space="0" w:color="auto"/>
            </w:tcBorders>
            <w:noWrap/>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16</w:t>
            </w:r>
          </w:p>
        </w:tc>
      </w:tr>
      <w:tr w:rsidR="004C4A2C" w:rsidTr="004C4A2C">
        <w:trPr>
          <w:trHeight w:val="285"/>
          <w:jc w:val="center"/>
        </w:trPr>
        <w:tc>
          <w:tcPr>
            <w:tcW w:w="3599" w:type="dxa"/>
            <w:tcBorders>
              <w:top w:val="nil"/>
              <w:left w:val="single" w:sz="4" w:space="0" w:color="auto"/>
              <w:bottom w:val="single" w:sz="4" w:space="0" w:color="auto"/>
              <w:right w:val="single" w:sz="4" w:space="0" w:color="auto"/>
            </w:tcBorders>
            <w:noWrap/>
            <w:vAlign w:val="center"/>
            <w:hideMark/>
          </w:tcPr>
          <w:p w:rsidR="004C4A2C" w:rsidRDefault="004C4A2C">
            <w:pPr>
              <w:spacing w:after="0"/>
              <w:rPr>
                <w:rFonts w:ascii="Arial" w:eastAsia="Times New Roman" w:hAnsi="Arial" w:cs="B Nazanin"/>
                <w:color w:val="000000"/>
                <w:sz w:val="28"/>
                <w:szCs w:val="28"/>
              </w:rPr>
            </w:pPr>
            <w:r>
              <w:rPr>
                <w:rFonts w:ascii="Arial" w:eastAsia="Times New Roman" w:hAnsi="Arial" w:cs="B Nazanin" w:hint="cs"/>
                <w:color w:val="000000"/>
                <w:sz w:val="28"/>
                <w:szCs w:val="28"/>
                <w:rtl/>
              </w:rPr>
              <w:t>اداره صنعت، معدن و تجارت</w:t>
            </w:r>
          </w:p>
        </w:tc>
        <w:tc>
          <w:tcPr>
            <w:tcW w:w="999" w:type="dxa"/>
            <w:tcBorders>
              <w:top w:val="nil"/>
              <w:left w:val="single" w:sz="4" w:space="0" w:color="auto"/>
              <w:bottom w:val="single" w:sz="4" w:space="0" w:color="auto"/>
              <w:right w:val="single" w:sz="4" w:space="0" w:color="auto"/>
            </w:tcBorders>
            <w:noWrap/>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52</w:t>
            </w:r>
          </w:p>
        </w:tc>
        <w:tc>
          <w:tcPr>
            <w:tcW w:w="3821" w:type="dxa"/>
            <w:tcBorders>
              <w:top w:val="nil"/>
              <w:left w:val="single" w:sz="4" w:space="0" w:color="auto"/>
              <w:bottom w:val="single" w:sz="4" w:space="0" w:color="auto"/>
              <w:right w:val="single" w:sz="4" w:space="0" w:color="auto"/>
            </w:tcBorders>
            <w:noWrap/>
            <w:vAlign w:val="center"/>
            <w:hideMark/>
          </w:tcPr>
          <w:p w:rsidR="004C4A2C" w:rsidRDefault="004C4A2C">
            <w:pPr>
              <w:spacing w:after="0"/>
              <w:rPr>
                <w:rFonts w:ascii="Arial" w:eastAsia="Times New Roman" w:hAnsi="Arial" w:cs="B Nazanin"/>
                <w:color w:val="000000"/>
                <w:sz w:val="28"/>
                <w:szCs w:val="28"/>
              </w:rPr>
            </w:pPr>
            <w:r>
              <w:rPr>
                <w:rFonts w:ascii="Arial" w:eastAsia="Times New Roman" w:hAnsi="Arial" w:cs="B Nazanin" w:hint="cs"/>
                <w:color w:val="000000"/>
                <w:sz w:val="28"/>
                <w:szCs w:val="28"/>
                <w:rtl/>
              </w:rPr>
              <w:t>بنیاد مسکن</w:t>
            </w:r>
          </w:p>
        </w:tc>
        <w:tc>
          <w:tcPr>
            <w:tcW w:w="992" w:type="dxa"/>
            <w:tcBorders>
              <w:top w:val="nil"/>
              <w:left w:val="single" w:sz="4" w:space="0" w:color="auto"/>
              <w:bottom w:val="single" w:sz="4" w:space="0" w:color="auto"/>
              <w:right w:val="single" w:sz="4" w:space="0" w:color="auto"/>
            </w:tcBorders>
            <w:noWrap/>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30</w:t>
            </w:r>
          </w:p>
        </w:tc>
      </w:tr>
    </w:tbl>
    <w:p w:rsidR="004C4A2C" w:rsidRDefault="004C4A2C" w:rsidP="004C4A2C">
      <w:pPr>
        <w:spacing w:after="0"/>
        <w:jc w:val="both"/>
        <w:rPr>
          <w:rFonts w:ascii="Times New Roman" w:hAnsi="Times New Roman" w:cs="B Nazanin"/>
          <w:sz w:val="28"/>
          <w:szCs w:val="28"/>
          <w:rtl/>
        </w:rPr>
      </w:pPr>
    </w:p>
    <w:p w:rsidR="004C4A2C" w:rsidRDefault="004C4A2C" w:rsidP="004C4A2C">
      <w:pPr>
        <w:spacing w:after="0"/>
        <w:jc w:val="both"/>
        <w:rPr>
          <w:rFonts w:ascii="Times New Roman" w:hAnsi="Times New Roman" w:cs="B Nazanin"/>
          <w:sz w:val="28"/>
          <w:szCs w:val="28"/>
          <w:rtl/>
        </w:rPr>
      </w:pPr>
      <w:r>
        <w:rPr>
          <w:rFonts w:ascii="Times New Roman" w:hAnsi="Times New Roman" w:cs="B Nazanin" w:hint="cs"/>
          <w:sz w:val="28"/>
          <w:szCs w:val="28"/>
          <w:rtl/>
        </w:rPr>
        <w:t>دستگاه های اجرائی که حداقل 30 نفر به آنها نمره داده</w:t>
      </w:r>
      <w:r>
        <w:rPr>
          <w:rFonts w:ascii="Times New Roman" w:hAnsi="Times New Roman" w:cs="B Nazanin" w:hint="cs"/>
          <w:sz w:val="28"/>
          <w:szCs w:val="28"/>
          <w:rtl/>
        </w:rPr>
        <w:softHyphen/>
        <w:t>اند، انتخاب شده و در نمودار زیر میانگین نمرات به هر کدام از ادارات استان به ترتیب نمره نشان داده شده است.</w:t>
      </w:r>
    </w:p>
    <w:p w:rsidR="004C4A2C" w:rsidRDefault="004C4A2C" w:rsidP="004C4A2C">
      <w:pPr>
        <w:spacing w:before="240"/>
        <w:jc w:val="center"/>
        <w:rPr>
          <w:rFonts w:cs="B Nazanin"/>
          <w:noProof/>
          <w:sz w:val="28"/>
          <w:szCs w:val="28"/>
          <w:rtl/>
        </w:rPr>
      </w:pPr>
      <w:r>
        <w:rPr>
          <w:rFonts w:ascii="Times New Roman" w:hAnsi="Times New Roman" w:cs="B Nazanin" w:hint="cs"/>
          <w:sz w:val="28"/>
          <w:szCs w:val="28"/>
          <w:rtl/>
        </w:rPr>
        <w:lastRenderedPageBreak/>
        <w:t>نمودار (3-19) میانگین نمرات ادارات در نظرسنجی میزان رضایت</w:t>
      </w:r>
      <w:r>
        <w:rPr>
          <w:rFonts w:ascii="Times New Roman" w:hAnsi="Times New Roman" w:cs="B Nazanin" w:hint="cs"/>
          <w:sz w:val="28"/>
          <w:szCs w:val="28"/>
          <w:rtl/>
        </w:rPr>
        <w:softHyphen/>
        <w:t>مندی از دستگاه</w:t>
      </w:r>
      <w:r>
        <w:rPr>
          <w:rFonts w:ascii="Times New Roman" w:hAnsi="Times New Roman" w:cs="B Nazanin" w:hint="cs"/>
          <w:sz w:val="28"/>
          <w:szCs w:val="28"/>
          <w:rtl/>
        </w:rPr>
        <w:softHyphen/>
        <w:t>های اجرایی استان</w:t>
      </w:r>
      <w:r>
        <w:rPr>
          <w:rFonts w:cs="B Nazanin" w:hint="cs"/>
          <w:noProof/>
          <w:sz w:val="28"/>
          <w:szCs w:val="28"/>
          <w:rtl/>
          <w:lang w:val="is-IS" w:eastAsia="is-IS" w:bidi="ar-SA"/>
        </w:rPr>
        <w:t xml:space="preserve"> </w:t>
      </w:r>
      <w:r>
        <w:rPr>
          <w:rFonts w:cs="B Nazanin"/>
          <w:noProof/>
          <w:sz w:val="28"/>
          <w:szCs w:val="28"/>
          <w:lang w:val="is-IS" w:eastAsia="is-IS" w:bidi="ar-SA"/>
        </w:rPr>
        <w:drawing>
          <wp:inline distT="0" distB="0" distL="0" distR="0">
            <wp:extent cx="4805680" cy="5582285"/>
            <wp:effectExtent l="0" t="0" r="0" b="0"/>
            <wp:docPr id="8"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p w:rsidR="004C4A2C" w:rsidRDefault="004C4A2C" w:rsidP="004C4A2C">
      <w:pPr>
        <w:spacing w:before="240" w:after="0"/>
        <w:jc w:val="both"/>
        <w:rPr>
          <w:rFonts w:ascii="Arial" w:hAnsi="Arial" w:cs="B Titr"/>
          <w:b/>
          <w:bCs/>
          <w:color w:val="000000"/>
          <w:sz w:val="26"/>
          <w:szCs w:val="26"/>
          <w:rtl/>
        </w:rPr>
      </w:pPr>
      <w:r>
        <w:rPr>
          <w:rFonts w:ascii="Arial" w:hAnsi="Arial" w:cs="B Titr" w:hint="cs"/>
          <w:b/>
          <w:bCs/>
          <w:color w:val="000000"/>
          <w:sz w:val="26"/>
          <w:szCs w:val="26"/>
          <w:rtl/>
        </w:rPr>
        <w:t>3-9- تحلیل عاملی  متغیرهای اثرگذار</w:t>
      </w:r>
    </w:p>
    <w:p w:rsidR="004C4A2C" w:rsidRDefault="004C4A2C" w:rsidP="004C4A2C">
      <w:pPr>
        <w:autoSpaceDE w:val="0"/>
        <w:autoSpaceDN w:val="0"/>
        <w:adjustRightInd w:val="0"/>
        <w:spacing w:after="0"/>
        <w:jc w:val="both"/>
        <w:rPr>
          <w:rFonts w:ascii="Times New Roman" w:hAnsi="Times New Roman" w:cs="B Nazanin"/>
          <w:sz w:val="28"/>
          <w:szCs w:val="28"/>
          <w:rtl/>
        </w:rPr>
      </w:pPr>
      <w:r>
        <w:rPr>
          <w:rFonts w:ascii="BNazanin" w:cs="B Nazanin" w:hint="cs"/>
          <w:sz w:val="28"/>
          <w:szCs w:val="28"/>
          <w:rtl/>
        </w:rPr>
        <w:t>جهت</w:t>
      </w:r>
      <w:r>
        <w:rPr>
          <w:rFonts w:ascii="BNazanin" w:cs="B Nazanin" w:hint="cs"/>
          <w:sz w:val="28"/>
          <w:szCs w:val="28"/>
        </w:rPr>
        <w:t xml:space="preserve"> </w:t>
      </w:r>
      <w:r>
        <w:rPr>
          <w:rFonts w:ascii="BNazanin" w:cs="B Nazanin" w:hint="cs"/>
          <w:sz w:val="28"/>
          <w:szCs w:val="28"/>
          <w:rtl/>
        </w:rPr>
        <w:t>پی</w:t>
      </w:r>
      <w:r>
        <w:rPr>
          <w:rFonts w:ascii="BNazanin" w:cs="B Nazanin" w:hint="cs"/>
          <w:sz w:val="28"/>
          <w:szCs w:val="28"/>
          <w:rtl/>
        </w:rPr>
        <w:softHyphen/>
        <w:t>بردن</w:t>
      </w:r>
      <w:r>
        <w:rPr>
          <w:rFonts w:ascii="BNazanin" w:cs="B Nazanin" w:hint="cs"/>
          <w:sz w:val="28"/>
          <w:szCs w:val="28"/>
        </w:rPr>
        <w:t xml:space="preserve"> </w:t>
      </w:r>
      <w:r>
        <w:rPr>
          <w:rFonts w:ascii="BNazanin" w:cs="B Nazanin" w:hint="cs"/>
          <w:sz w:val="28"/>
          <w:szCs w:val="28"/>
          <w:rtl/>
        </w:rPr>
        <w:t>به</w:t>
      </w:r>
      <w:r>
        <w:rPr>
          <w:rFonts w:ascii="BNazanin" w:cs="B Nazanin" w:hint="cs"/>
          <w:sz w:val="28"/>
          <w:szCs w:val="28"/>
        </w:rPr>
        <w:t xml:space="preserve"> </w:t>
      </w:r>
      <w:r>
        <w:rPr>
          <w:rFonts w:ascii="BNazanin" w:cs="B Nazanin" w:hint="cs"/>
          <w:sz w:val="28"/>
          <w:szCs w:val="28"/>
          <w:rtl/>
        </w:rPr>
        <w:t>متغیرهاي</w:t>
      </w:r>
      <w:r>
        <w:rPr>
          <w:rFonts w:ascii="BNazanin" w:cs="B Nazanin" w:hint="cs"/>
          <w:sz w:val="28"/>
          <w:szCs w:val="28"/>
        </w:rPr>
        <w:t xml:space="preserve"> </w:t>
      </w:r>
      <w:r>
        <w:rPr>
          <w:rFonts w:ascii="BNazanin" w:cs="B Nazanin" w:hint="cs"/>
          <w:sz w:val="28"/>
          <w:szCs w:val="28"/>
          <w:rtl/>
        </w:rPr>
        <w:t>زیربنایی</w:t>
      </w:r>
      <w:r>
        <w:rPr>
          <w:rFonts w:ascii="BNazanin" w:cs="B Nazanin" w:hint="cs"/>
          <w:sz w:val="28"/>
          <w:szCs w:val="28"/>
        </w:rPr>
        <w:t xml:space="preserve"> </w:t>
      </w:r>
      <w:r>
        <w:rPr>
          <w:rFonts w:ascii="BNazanin" w:cs="B Nazanin" w:hint="cs"/>
          <w:sz w:val="28"/>
          <w:szCs w:val="28"/>
          <w:rtl/>
        </w:rPr>
        <w:t>یک</w:t>
      </w:r>
      <w:r>
        <w:rPr>
          <w:rFonts w:ascii="BNazanin" w:cs="B Nazanin" w:hint="cs"/>
          <w:sz w:val="28"/>
          <w:szCs w:val="28"/>
        </w:rPr>
        <w:t xml:space="preserve"> </w:t>
      </w:r>
      <w:r>
        <w:rPr>
          <w:rFonts w:ascii="BNazanin" w:cs="B Nazanin" w:hint="cs"/>
          <w:sz w:val="28"/>
          <w:szCs w:val="28"/>
          <w:rtl/>
        </w:rPr>
        <w:t>پدیده</w:t>
      </w:r>
      <w:r>
        <w:rPr>
          <w:rFonts w:ascii="BNazanin" w:cs="B Nazanin" w:hint="cs"/>
          <w:sz w:val="28"/>
          <w:szCs w:val="28"/>
        </w:rPr>
        <w:t xml:space="preserve"> </w:t>
      </w:r>
      <w:r>
        <w:rPr>
          <w:rFonts w:ascii="BNazanin" w:cs="B Nazanin" w:hint="cs"/>
          <w:sz w:val="28"/>
          <w:szCs w:val="28"/>
          <w:rtl/>
        </w:rPr>
        <w:t>از</w:t>
      </w:r>
      <w:r>
        <w:rPr>
          <w:rFonts w:ascii="BNazanin" w:cs="B Nazanin" w:hint="cs"/>
          <w:sz w:val="28"/>
          <w:szCs w:val="28"/>
        </w:rPr>
        <w:t xml:space="preserve"> </w:t>
      </w:r>
      <w:r>
        <w:rPr>
          <w:rFonts w:ascii="BNazanin" w:cs="B Nazanin" w:hint="cs"/>
          <w:sz w:val="28"/>
          <w:szCs w:val="28"/>
          <w:rtl/>
        </w:rPr>
        <w:t>روش</w:t>
      </w:r>
      <w:r>
        <w:rPr>
          <w:rFonts w:ascii="BNazanin" w:cs="B Nazanin" w:hint="cs"/>
          <w:sz w:val="28"/>
          <w:szCs w:val="28"/>
        </w:rPr>
        <w:t xml:space="preserve"> </w:t>
      </w:r>
      <w:r>
        <w:rPr>
          <w:rFonts w:ascii="BNazanin" w:cs="B Nazanin" w:hint="cs"/>
          <w:sz w:val="28"/>
          <w:szCs w:val="28"/>
          <w:rtl/>
        </w:rPr>
        <w:t>تحلیل</w:t>
      </w:r>
      <w:r>
        <w:rPr>
          <w:rFonts w:ascii="BNazanin" w:cs="B Nazanin" w:hint="cs"/>
          <w:sz w:val="28"/>
          <w:szCs w:val="28"/>
        </w:rPr>
        <w:t xml:space="preserve"> </w:t>
      </w:r>
      <w:r>
        <w:rPr>
          <w:rFonts w:ascii="BNazanin" w:cs="B Nazanin" w:hint="cs"/>
          <w:sz w:val="28"/>
          <w:szCs w:val="28"/>
          <w:rtl/>
        </w:rPr>
        <w:t>عاملی</w:t>
      </w:r>
      <w:r>
        <w:rPr>
          <w:rStyle w:val="FootnoteReference"/>
          <w:rFonts w:ascii="BNazanin" w:cs="B Nazanin"/>
          <w:sz w:val="28"/>
          <w:szCs w:val="28"/>
          <w:rtl/>
        </w:rPr>
        <w:footnoteReference w:id="33"/>
      </w:r>
      <w:r>
        <w:rPr>
          <w:rFonts w:ascii="BNazanin" w:cs="B Nazanin" w:hint="cs"/>
          <w:sz w:val="28"/>
          <w:szCs w:val="28"/>
        </w:rPr>
        <w:t xml:space="preserve"> </w:t>
      </w:r>
      <w:r>
        <w:rPr>
          <w:rFonts w:ascii="BNazanin" w:cs="B Nazanin" w:hint="cs"/>
          <w:sz w:val="28"/>
          <w:szCs w:val="28"/>
          <w:rtl/>
        </w:rPr>
        <w:t>یا تلخیص</w:t>
      </w:r>
      <w:r>
        <w:rPr>
          <w:rFonts w:ascii="BNazanin" w:cs="B Nazanin" w:hint="cs"/>
          <w:sz w:val="28"/>
          <w:szCs w:val="28"/>
        </w:rPr>
        <w:t xml:space="preserve"> </w:t>
      </w:r>
      <w:r>
        <w:rPr>
          <w:rFonts w:ascii="BNazanin" w:cs="B Nazanin" w:hint="cs"/>
          <w:sz w:val="28"/>
          <w:szCs w:val="28"/>
          <w:rtl/>
        </w:rPr>
        <w:t>مجموعه</w:t>
      </w:r>
      <w:r>
        <w:rPr>
          <w:rFonts w:ascii="BNazanin" w:cs="B Nazanin" w:hint="cs"/>
          <w:sz w:val="28"/>
          <w:szCs w:val="28"/>
          <w:rtl/>
        </w:rPr>
        <w:softHyphen/>
        <w:t>اي</w:t>
      </w:r>
      <w:r>
        <w:rPr>
          <w:rFonts w:ascii="BNazanin" w:cs="B Nazanin" w:hint="cs"/>
          <w:sz w:val="28"/>
          <w:szCs w:val="28"/>
        </w:rPr>
        <w:t xml:space="preserve"> </w:t>
      </w:r>
      <w:r>
        <w:rPr>
          <w:rFonts w:ascii="BNazanin" w:cs="B Nazanin" w:hint="cs"/>
          <w:sz w:val="28"/>
          <w:szCs w:val="28"/>
          <w:rtl/>
        </w:rPr>
        <w:t>از</w:t>
      </w:r>
      <w:r>
        <w:rPr>
          <w:rFonts w:ascii="BNazanin" w:cs="B Nazanin" w:hint="cs"/>
          <w:sz w:val="28"/>
          <w:szCs w:val="28"/>
        </w:rPr>
        <w:t xml:space="preserve"> </w:t>
      </w:r>
      <w:r>
        <w:rPr>
          <w:rFonts w:ascii="BNazanin" w:cs="B Nazanin" w:hint="cs"/>
          <w:sz w:val="28"/>
          <w:szCs w:val="28"/>
          <w:rtl/>
        </w:rPr>
        <w:t>داده</w:t>
      </w:r>
      <w:r>
        <w:rPr>
          <w:rFonts w:ascii="BNazanin" w:cs="B Nazanin" w:hint="cs"/>
          <w:sz w:val="28"/>
          <w:szCs w:val="28"/>
          <w:rtl/>
        </w:rPr>
        <w:softHyphen/>
        <w:t>ها</w:t>
      </w:r>
      <w:r>
        <w:rPr>
          <w:rFonts w:ascii="BNazanin" w:cs="B Nazanin" w:hint="cs"/>
          <w:sz w:val="28"/>
          <w:szCs w:val="28"/>
        </w:rPr>
        <w:t xml:space="preserve"> </w:t>
      </w:r>
      <w:r>
        <w:rPr>
          <w:rFonts w:ascii="BNazanin" w:cs="B Nazanin" w:hint="cs"/>
          <w:sz w:val="28"/>
          <w:szCs w:val="28"/>
          <w:rtl/>
        </w:rPr>
        <w:t>استفاده</w:t>
      </w:r>
      <w:r>
        <w:rPr>
          <w:rFonts w:ascii="BNazanin" w:cs="B Nazanin" w:hint="cs"/>
          <w:sz w:val="28"/>
          <w:szCs w:val="28"/>
        </w:rPr>
        <w:t xml:space="preserve"> </w:t>
      </w:r>
      <w:r>
        <w:rPr>
          <w:rFonts w:ascii="BNazanin" w:cs="B Nazanin" w:hint="cs"/>
          <w:sz w:val="28"/>
          <w:szCs w:val="28"/>
          <w:rtl/>
        </w:rPr>
        <w:t>می</w:t>
      </w:r>
      <w:r>
        <w:rPr>
          <w:rFonts w:ascii="BNazanin" w:cs="B Nazanin" w:hint="cs"/>
          <w:sz w:val="28"/>
          <w:szCs w:val="28"/>
          <w:rtl/>
        </w:rPr>
        <w:softHyphen/>
        <w:t>شود</w:t>
      </w:r>
      <w:r>
        <w:rPr>
          <w:rFonts w:cs="B Nazanin" w:hint="cs"/>
          <w:sz w:val="28"/>
          <w:szCs w:val="28"/>
          <w:rtl/>
        </w:rPr>
        <w:t>.</w:t>
      </w:r>
      <w:r>
        <w:rPr>
          <w:rFonts w:ascii="BNazanin" w:cs="B Nazanin" w:hint="cs"/>
          <w:sz w:val="28"/>
          <w:szCs w:val="28"/>
        </w:rPr>
        <w:t xml:space="preserve"> </w:t>
      </w:r>
      <w:r>
        <w:rPr>
          <w:rFonts w:ascii="BNazanin" w:cs="B Nazanin" w:hint="cs"/>
          <w:sz w:val="28"/>
          <w:szCs w:val="28"/>
          <w:rtl/>
        </w:rPr>
        <w:t>داده-هاي</w:t>
      </w:r>
      <w:r>
        <w:rPr>
          <w:rFonts w:ascii="BNazanin" w:cs="B Nazanin" w:hint="cs"/>
          <w:sz w:val="28"/>
          <w:szCs w:val="28"/>
        </w:rPr>
        <w:t xml:space="preserve"> </w:t>
      </w:r>
      <w:r>
        <w:rPr>
          <w:rFonts w:ascii="BNazanin" w:cs="B Nazanin" w:hint="cs"/>
          <w:sz w:val="28"/>
          <w:szCs w:val="28"/>
          <w:rtl/>
        </w:rPr>
        <w:t>اولیه</w:t>
      </w:r>
      <w:r>
        <w:rPr>
          <w:rFonts w:ascii="BNazanin" w:cs="B Nazanin" w:hint="cs"/>
          <w:sz w:val="28"/>
          <w:szCs w:val="28"/>
        </w:rPr>
        <w:t xml:space="preserve"> </w:t>
      </w:r>
      <w:r>
        <w:rPr>
          <w:rFonts w:ascii="BNazanin" w:cs="B Nazanin" w:hint="cs"/>
          <w:sz w:val="28"/>
          <w:szCs w:val="28"/>
          <w:rtl/>
        </w:rPr>
        <w:t>براي</w:t>
      </w:r>
      <w:r>
        <w:rPr>
          <w:rFonts w:ascii="BNazanin" w:cs="B Nazanin" w:hint="cs"/>
          <w:sz w:val="28"/>
          <w:szCs w:val="28"/>
        </w:rPr>
        <w:t xml:space="preserve"> </w:t>
      </w:r>
      <w:r>
        <w:rPr>
          <w:rFonts w:ascii="BNazanin" w:cs="B Nazanin" w:hint="cs"/>
          <w:sz w:val="28"/>
          <w:szCs w:val="28"/>
          <w:rtl/>
        </w:rPr>
        <w:t>تحلیل</w:t>
      </w:r>
      <w:r>
        <w:rPr>
          <w:rFonts w:ascii="BNazanin" w:cs="B Nazanin" w:hint="cs"/>
          <w:sz w:val="28"/>
          <w:szCs w:val="28"/>
        </w:rPr>
        <w:t xml:space="preserve"> </w:t>
      </w:r>
      <w:r>
        <w:rPr>
          <w:rFonts w:ascii="BNazanin" w:cs="B Nazanin" w:hint="cs"/>
          <w:sz w:val="28"/>
          <w:szCs w:val="28"/>
          <w:rtl/>
        </w:rPr>
        <w:t>عاملی،</w:t>
      </w:r>
      <w:r>
        <w:rPr>
          <w:rFonts w:ascii="BNazanin" w:cs="B Nazanin" w:hint="cs"/>
          <w:sz w:val="28"/>
          <w:szCs w:val="28"/>
        </w:rPr>
        <w:t xml:space="preserve"> </w:t>
      </w:r>
      <w:r>
        <w:rPr>
          <w:rFonts w:ascii="BNazanin" w:cs="B Nazanin" w:hint="cs"/>
          <w:sz w:val="28"/>
          <w:szCs w:val="28"/>
          <w:rtl/>
        </w:rPr>
        <w:t>ماتریس</w:t>
      </w:r>
      <w:r>
        <w:rPr>
          <w:rFonts w:ascii="BNazanin" w:cs="B Nazanin" w:hint="cs"/>
          <w:sz w:val="28"/>
          <w:szCs w:val="28"/>
        </w:rPr>
        <w:t xml:space="preserve"> </w:t>
      </w:r>
      <w:r>
        <w:rPr>
          <w:rFonts w:ascii="BNazanin" w:cs="B Nazanin" w:hint="cs"/>
          <w:sz w:val="28"/>
          <w:szCs w:val="28"/>
          <w:rtl/>
        </w:rPr>
        <w:t>همبستگی بین</w:t>
      </w:r>
      <w:r>
        <w:rPr>
          <w:rFonts w:ascii="BNazanin" w:cs="B Nazanin" w:hint="cs"/>
          <w:sz w:val="28"/>
          <w:szCs w:val="28"/>
        </w:rPr>
        <w:t xml:space="preserve"> </w:t>
      </w:r>
      <w:r>
        <w:rPr>
          <w:rFonts w:ascii="BNazanin" w:cs="B Nazanin" w:hint="cs"/>
          <w:sz w:val="28"/>
          <w:szCs w:val="28"/>
          <w:rtl/>
        </w:rPr>
        <w:t>متغیرها</w:t>
      </w:r>
      <w:r>
        <w:rPr>
          <w:rFonts w:ascii="BNazanin" w:cs="B Nazanin" w:hint="cs"/>
          <w:sz w:val="28"/>
          <w:szCs w:val="28"/>
        </w:rPr>
        <w:t xml:space="preserve"> </w:t>
      </w:r>
      <w:r>
        <w:rPr>
          <w:rFonts w:ascii="BNazanin" w:cs="B Nazanin" w:hint="cs"/>
          <w:sz w:val="28"/>
          <w:szCs w:val="28"/>
          <w:rtl/>
        </w:rPr>
        <w:t>است.</w:t>
      </w:r>
      <w:r>
        <w:rPr>
          <w:rFonts w:ascii="BNazanin" w:cs="B Nazanin" w:hint="cs"/>
          <w:sz w:val="28"/>
          <w:szCs w:val="28"/>
        </w:rPr>
        <w:t xml:space="preserve"> </w:t>
      </w:r>
      <w:r>
        <w:rPr>
          <w:rFonts w:ascii="BNazanin" w:cs="B Nazanin" w:hint="cs"/>
          <w:sz w:val="28"/>
          <w:szCs w:val="28"/>
          <w:rtl/>
        </w:rPr>
        <w:t>تحلیل</w:t>
      </w:r>
      <w:r>
        <w:rPr>
          <w:rFonts w:ascii="BNazanin" w:cs="B Nazanin" w:hint="cs"/>
          <w:sz w:val="28"/>
          <w:szCs w:val="28"/>
        </w:rPr>
        <w:t xml:space="preserve"> </w:t>
      </w:r>
      <w:r>
        <w:rPr>
          <w:rFonts w:ascii="BNazanin" w:cs="B Nazanin" w:hint="cs"/>
          <w:sz w:val="28"/>
          <w:szCs w:val="28"/>
          <w:rtl/>
        </w:rPr>
        <w:t>عاملی،</w:t>
      </w:r>
      <w:r>
        <w:rPr>
          <w:rFonts w:ascii="BNazanin" w:cs="B Nazanin" w:hint="cs"/>
          <w:sz w:val="28"/>
          <w:szCs w:val="28"/>
        </w:rPr>
        <w:t xml:space="preserve"> </w:t>
      </w:r>
      <w:r>
        <w:rPr>
          <w:rFonts w:ascii="BNazanin" w:cs="B Nazanin" w:hint="cs"/>
          <w:sz w:val="28"/>
          <w:szCs w:val="28"/>
          <w:rtl/>
        </w:rPr>
        <w:t>متغیرهاي</w:t>
      </w:r>
      <w:r>
        <w:rPr>
          <w:rFonts w:ascii="BNazanin" w:cs="B Nazanin" w:hint="cs"/>
          <w:sz w:val="28"/>
          <w:szCs w:val="28"/>
        </w:rPr>
        <w:t xml:space="preserve"> </w:t>
      </w:r>
      <w:r>
        <w:rPr>
          <w:rFonts w:ascii="BNazanin" w:cs="B Nazanin" w:hint="cs"/>
          <w:sz w:val="28"/>
          <w:szCs w:val="28"/>
          <w:rtl/>
        </w:rPr>
        <w:t>وابسته</w:t>
      </w:r>
      <w:r>
        <w:rPr>
          <w:rFonts w:ascii="BNazanin" w:cs="B Nazanin" w:hint="cs"/>
          <w:sz w:val="28"/>
          <w:szCs w:val="28"/>
        </w:rPr>
        <w:t xml:space="preserve"> </w:t>
      </w:r>
      <w:r>
        <w:rPr>
          <w:rFonts w:ascii="BNazanin" w:cs="B Nazanin" w:hint="cs"/>
          <w:sz w:val="28"/>
          <w:szCs w:val="28"/>
          <w:rtl/>
        </w:rPr>
        <w:t>از</w:t>
      </w:r>
      <w:r>
        <w:rPr>
          <w:rFonts w:ascii="BNazanin" w:cs="B Nazanin" w:hint="cs"/>
          <w:sz w:val="28"/>
          <w:szCs w:val="28"/>
        </w:rPr>
        <w:t xml:space="preserve"> </w:t>
      </w:r>
      <w:r>
        <w:rPr>
          <w:rFonts w:ascii="BNazanin" w:cs="B Nazanin" w:hint="cs"/>
          <w:sz w:val="28"/>
          <w:szCs w:val="28"/>
          <w:rtl/>
        </w:rPr>
        <w:t>قبل</w:t>
      </w:r>
      <w:r>
        <w:rPr>
          <w:rFonts w:ascii="BNazanin" w:cs="B Nazanin" w:hint="cs"/>
          <w:sz w:val="28"/>
          <w:szCs w:val="28"/>
        </w:rPr>
        <w:t xml:space="preserve"> </w:t>
      </w:r>
      <w:r>
        <w:rPr>
          <w:rFonts w:ascii="BNazanin" w:cs="B Nazanin" w:hint="cs"/>
          <w:sz w:val="28"/>
          <w:szCs w:val="28"/>
          <w:rtl/>
        </w:rPr>
        <w:t>تعیین</w:t>
      </w:r>
      <w:r>
        <w:rPr>
          <w:rFonts w:ascii="BNazanin" w:cs="B Nazanin" w:hint="cs"/>
          <w:sz w:val="28"/>
          <w:szCs w:val="28"/>
        </w:rPr>
        <w:t xml:space="preserve"> </w:t>
      </w:r>
      <w:r>
        <w:rPr>
          <w:rFonts w:ascii="BNazanin" w:cs="B Nazanin" w:hint="cs"/>
          <w:sz w:val="28"/>
          <w:szCs w:val="28"/>
          <w:rtl/>
        </w:rPr>
        <w:t>شده</w:t>
      </w:r>
      <w:r>
        <w:rPr>
          <w:rFonts w:ascii="BNazanin" w:cs="B Nazanin" w:hint="cs"/>
          <w:sz w:val="28"/>
          <w:szCs w:val="28"/>
          <w:rtl/>
        </w:rPr>
        <w:softHyphen/>
        <w:t>اي</w:t>
      </w:r>
      <w:r>
        <w:rPr>
          <w:rFonts w:ascii="BNazanin" w:cs="B Nazanin" w:hint="cs"/>
          <w:sz w:val="28"/>
          <w:szCs w:val="28"/>
        </w:rPr>
        <w:t xml:space="preserve"> </w:t>
      </w:r>
      <w:r>
        <w:rPr>
          <w:rFonts w:ascii="BNazanin" w:cs="B Nazanin" w:hint="cs"/>
          <w:sz w:val="28"/>
          <w:szCs w:val="28"/>
          <w:rtl/>
        </w:rPr>
        <w:t>ندارد.</w:t>
      </w:r>
      <w:r>
        <w:rPr>
          <w:rFonts w:ascii="BNazanin" w:cs="B Nazanin" w:hint="cs"/>
          <w:sz w:val="28"/>
          <w:szCs w:val="28"/>
        </w:rPr>
        <w:t xml:space="preserve"> </w:t>
      </w:r>
      <w:r>
        <w:rPr>
          <w:rFonts w:ascii="BNazanin" w:cs="B Nazanin" w:hint="cs"/>
          <w:sz w:val="28"/>
          <w:szCs w:val="28"/>
          <w:rtl/>
        </w:rPr>
        <w:t>موارد</w:t>
      </w:r>
      <w:r>
        <w:rPr>
          <w:rFonts w:ascii="BNazanin" w:cs="B Nazanin" w:hint="cs"/>
          <w:sz w:val="28"/>
          <w:szCs w:val="28"/>
        </w:rPr>
        <w:t xml:space="preserve"> </w:t>
      </w:r>
      <w:r>
        <w:rPr>
          <w:rFonts w:ascii="BNazanin" w:cs="B Nazanin" w:hint="cs"/>
          <w:sz w:val="28"/>
          <w:szCs w:val="28"/>
          <w:rtl/>
        </w:rPr>
        <w:t>استفاده</w:t>
      </w:r>
      <w:r>
        <w:rPr>
          <w:rFonts w:ascii="BNazanin" w:cs="B Nazanin" w:hint="cs"/>
          <w:sz w:val="28"/>
          <w:szCs w:val="28"/>
        </w:rPr>
        <w:t xml:space="preserve"> </w:t>
      </w:r>
      <w:r>
        <w:rPr>
          <w:rFonts w:ascii="BNazanin" w:cs="B Nazanin" w:hint="cs"/>
          <w:sz w:val="28"/>
          <w:szCs w:val="28"/>
          <w:rtl/>
        </w:rPr>
        <w:t>تحلیل عاملی</w:t>
      </w:r>
      <w:r>
        <w:rPr>
          <w:rFonts w:ascii="BNazanin" w:cs="B Nazanin" w:hint="cs"/>
          <w:sz w:val="28"/>
          <w:szCs w:val="28"/>
        </w:rPr>
        <w:t xml:space="preserve"> </w:t>
      </w:r>
      <w:r>
        <w:rPr>
          <w:rFonts w:ascii="BNazanin" w:cs="B Nazanin" w:hint="cs"/>
          <w:sz w:val="28"/>
          <w:szCs w:val="28"/>
          <w:rtl/>
        </w:rPr>
        <w:t>را</w:t>
      </w:r>
      <w:r>
        <w:rPr>
          <w:rFonts w:ascii="BNazanin" w:cs="B Nazanin" w:hint="cs"/>
          <w:sz w:val="28"/>
          <w:szCs w:val="28"/>
        </w:rPr>
        <w:t xml:space="preserve"> </w:t>
      </w:r>
      <w:r>
        <w:rPr>
          <w:rFonts w:ascii="BNazanin" w:cs="B Nazanin" w:hint="cs"/>
          <w:sz w:val="28"/>
          <w:szCs w:val="28"/>
          <w:rtl/>
        </w:rPr>
        <w:t>به</w:t>
      </w:r>
      <w:r>
        <w:rPr>
          <w:rFonts w:ascii="BNazanin" w:cs="B Nazanin" w:hint="cs"/>
          <w:sz w:val="28"/>
          <w:szCs w:val="28"/>
        </w:rPr>
        <w:t xml:space="preserve"> </w:t>
      </w:r>
      <w:r>
        <w:rPr>
          <w:rFonts w:ascii="BNazanin" w:cs="B Nazanin" w:hint="cs"/>
          <w:sz w:val="28"/>
          <w:szCs w:val="28"/>
          <w:rtl/>
        </w:rPr>
        <w:t>دو</w:t>
      </w:r>
      <w:r>
        <w:rPr>
          <w:rFonts w:ascii="BNazanin" w:cs="B Nazanin" w:hint="cs"/>
          <w:sz w:val="28"/>
          <w:szCs w:val="28"/>
        </w:rPr>
        <w:t xml:space="preserve"> </w:t>
      </w:r>
      <w:r>
        <w:rPr>
          <w:rFonts w:ascii="BNazanin" w:cs="B Nazanin" w:hint="cs"/>
          <w:sz w:val="28"/>
          <w:szCs w:val="28"/>
          <w:rtl/>
        </w:rPr>
        <w:t>دسته</w:t>
      </w:r>
      <w:r>
        <w:rPr>
          <w:rFonts w:ascii="BNazanin" w:cs="B Nazanin" w:hint="cs"/>
          <w:sz w:val="28"/>
          <w:szCs w:val="28"/>
        </w:rPr>
        <w:t xml:space="preserve"> </w:t>
      </w:r>
      <w:r>
        <w:rPr>
          <w:rFonts w:ascii="BNazanin" w:cs="B Nazanin" w:hint="cs"/>
          <w:sz w:val="28"/>
          <w:szCs w:val="28"/>
          <w:rtl/>
        </w:rPr>
        <w:t>کلی</w:t>
      </w:r>
      <w:r>
        <w:rPr>
          <w:rFonts w:ascii="BNazanin" w:cs="B Nazanin" w:hint="cs"/>
          <w:sz w:val="28"/>
          <w:szCs w:val="28"/>
        </w:rPr>
        <w:t xml:space="preserve"> </w:t>
      </w:r>
      <w:r>
        <w:rPr>
          <w:rFonts w:ascii="BNazanin" w:cs="B Nazanin" w:hint="cs"/>
          <w:sz w:val="28"/>
          <w:szCs w:val="28"/>
          <w:rtl/>
        </w:rPr>
        <w:t>می</w:t>
      </w:r>
      <w:r>
        <w:rPr>
          <w:rFonts w:ascii="BNazanin" w:cs="B Nazanin" w:hint="cs"/>
          <w:sz w:val="28"/>
          <w:szCs w:val="28"/>
          <w:rtl/>
        </w:rPr>
        <w:softHyphen/>
        <w:t>توان</w:t>
      </w:r>
      <w:r>
        <w:rPr>
          <w:rFonts w:ascii="BNazanin" w:cs="B Nazanin" w:hint="cs"/>
          <w:sz w:val="28"/>
          <w:szCs w:val="28"/>
        </w:rPr>
        <w:t xml:space="preserve"> </w:t>
      </w:r>
      <w:r>
        <w:rPr>
          <w:rFonts w:ascii="BNazanin" w:cs="B Nazanin" w:hint="cs"/>
          <w:sz w:val="28"/>
          <w:szCs w:val="28"/>
          <w:rtl/>
        </w:rPr>
        <w:t>تقسیم</w:t>
      </w:r>
      <w:r>
        <w:rPr>
          <w:rFonts w:ascii="BNazanin" w:cs="B Nazanin" w:hint="cs"/>
          <w:sz w:val="28"/>
          <w:szCs w:val="28"/>
        </w:rPr>
        <w:t xml:space="preserve"> </w:t>
      </w:r>
      <w:r>
        <w:rPr>
          <w:rFonts w:ascii="BNazanin" w:cs="B Nazanin" w:hint="cs"/>
          <w:sz w:val="28"/>
          <w:szCs w:val="28"/>
          <w:rtl/>
        </w:rPr>
        <w:t>کرد:</w:t>
      </w:r>
      <w:r>
        <w:rPr>
          <w:rFonts w:ascii="BNazanin" w:cs="B Nazanin" w:hint="cs"/>
          <w:sz w:val="28"/>
          <w:szCs w:val="28"/>
        </w:rPr>
        <w:t xml:space="preserve"> </w:t>
      </w:r>
      <w:r>
        <w:rPr>
          <w:rFonts w:ascii="BNazanin" w:cs="B Nazanin" w:hint="cs"/>
          <w:sz w:val="28"/>
          <w:szCs w:val="28"/>
          <w:rtl/>
        </w:rPr>
        <w:t>مقاصد</w:t>
      </w:r>
      <w:r>
        <w:rPr>
          <w:rFonts w:ascii="BNazanin" w:cs="B Nazanin" w:hint="cs"/>
          <w:sz w:val="28"/>
          <w:szCs w:val="28"/>
        </w:rPr>
        <w:t xml:space="preserve"> </w:t>
      </w:r>
      <w:r>
        <w:rPr>
          <w:rFonts w:ascii="BNazanin" w:cs="B Nazanin" w:hint="cs"/>
          <w:sz w:val="28"/>
          <w:szCs w:val="28"/>
          <w:rtl/>
        </w:rPr>
        <w:t>اکتشافی</w:t>
      </w:r>
      <w:r>
        <w:rPr>
          <w:rFonts w:ascii="BNazanin" w:cs="B Nazanin" w:hint="cs"/>
          <w:sz w:val="28"/>
          <w:szCs w:val="28"/>
        </w:rPr>
        <w:t xml:space="preserve"> </w:t>
      </w:r>
      <w:r>
        <w:rPr>
          <w:rFonts w:ascii="BNazanin" w:cs="B Nazanin" w:hint="cs"/>
          <w:sz w:val="28"/>
          <w:szCs w:val="28"/>
          <w:rtl/>
        </w:rPr>
        <w:t>و</w:t>
      </w:r>
      <w:r>
        <w:rPr>
          <w:rFonts w:ascii="BNazanin" w:cs="B Nazanin" w:hint="cs"/>
          <w:sz w:val="28"/>
          <w:szCs w:val="28"/>
        </w:rPr>
        <w:t xml:space="preserve"> </w:t>
      </w:r>
      <w:r>
        <w:rPr>
          <w:rFonts w:ascii="BNazanin" w:cs="B Nazanin" w:hint="cs"/>
          <w:sz w:val="28"/>
          <w:szCs w:val="28"/>
          <w:rtl/>
        </w:rPr>
        <w:t>مقاصد</w:t>
      </w:r>
      <w:r>
        <w:rPr>
          <w:rFonts w:ascii="BNazanin" w:cs="B Nazanin" w:hint="cs"/>
          <w:sz w:val="28"/>
          <w:szCs w:val="28"/>
        </w:rPr>
        <w:t xml:space="preserve"> </w:t>
      </w:r>
      <w:r>
        <w:rPr>
          <w:rFonts w:ascii="BNazanin" w:cs="B Nazanin" w:hint="cs"/>
          <w:sz w:val="28"/>
          <w:szCs w:val="28"/>
          <w:rtl/>
        </w:rPr>
        <w:t>تاییدي. پژوهشگر</w:t>
      </w:r>
      <w:r>
        <w:rPr>
          <w:rFonts w:ascii="BNazanin" w:cs="B Nazanin" w:hint="cs"/>
          <w:sz w:val="28"/>
          <w:szCs w:val="28"/>
        </w:rPr>
        <w:t xml:space="preserve"> </w:t>
      </w:r>
      <w:r>
        <w:rPr>
          <w:rFonts w:ascii="BNazanin" w:cs="B Nazanin" w:hint="cs"/>
          <w:sz w:val="28"/>
          <w:szCs w:val="28"/>
          <w:rtl/>
        </w:rPr>
        <w:t>به</w:t>
      </w:r>
      <w:r>
        <w:rPr>
          <w:rFonts w:ascii="BNazanin" w:cs="B Nazanin" w:hint="cs"/>
          <w:sz w:val="28"/>
          <w:szCs w:val="28"/>
        </w:rPr>
        <w:t xml:space="preserve"> </w:t>
      </w:r>
      <w:r>
        <w:rPr>
          <w:rFonts w:ascii="BNazanin" w:cs="B Nazanin" w:hint="cs"/>
          <w:sz w:val="28"/>
          <w:szCs w:val="28"/>
          <w:rtl/>
        </w:rPr>
        <w:t>دنبال</w:t>
      </w:r>
      <w:r>
        <w:rPr>
          <w:rFonts w:ascii="BNazanin" w:cs="B Nazanin" w:hint="cs"/>
          <w:sz w:val="28"/>
          <w:szCs w:val="28"/>
        </w:rPr>
        <w:t xml:space="preserve"> </w:t>
      </w:r>
      <w:r>
        <w:rPr>
          <w:rFonts w:ascii="BNazanin" w:cs="B Nazanin" w:hint="cs"/>
          <w:sz w:val="28"/>
          <w:szCs w:val="28"/>
          <w:rtl/>
        </w:rPr>
        <w:t>بررسی</w:t>
      </w:r>
      <w:r>
        <w:rPr>
          <w:rFonts w:ascii="BNazanin" w:cs="B Nazanin" w:hint="cs"/>
          <w:sz w:val="28"/>
          <w:szCs w:val="28"/>
        </w:rPr>
        <w:t xml:space="preserve"> </w:t>
      </w:r>
      <w:r>
        <w:rPr>
          <w:rFonts w:ascii="BNazanin" w:cs="B Nazanin" w:hint="cs"/>
          <w:sz w:val="28"/>
          <w:szCs w:val="28"/>
          <w:rtl/>
        </w:rPr>
        <w:t>داده</w:t>
      </w:r>
      <w:r>
        <w:rPr>
          <w:rFonts w:ascii="BNazanin" w:cs="B Nazanin" w:hint="cs"/>
          <w:sz w:val="28"/>
          <w:szCs w:val="28"/>
          <w:rtl/>
        </w:rPr>
        <w:softHyphen/>
        <w:t>هاي</w:t>
      </w:r>
      <w:r>
        <w:rPr>
          <w:rFonts w:ascii="BNazanin" w:cs="B Nazanin" w:hint="cs"/>
          <w:sz w:val="28"/>
          <w:szCs w:val="28"/>
        </w:rPr>
        <w:t xml:space="preserve"> </w:t>
      </w:r>
      <w:r>
        <w:rPr>
          <w:rFonts w:ascii="BNazanin" w:cs="B Nazanin" w:hint="cs"/>
          <w:sz w:val="28"/>
          <w:szCs w:val="28"/>
          <w:rtl/>
        </w:rPr>
        <w:t>تجربی</w:t>
      </w:r>
      <w:r>
        <w:rPr>
          <w:rStyle w:val="FootnoteReference"/>
          <w:rFonts w:ascii="BNazanin" w:cs="B Nazanin"/>
          <w:sz w:val="28"/>
          <w:szCs w:val="28"/>
          <w:rtl/>
        </w:rPr>
        <w:footnoteReference w:id="34"/>
      </w:r>
      <w:r>
        <w:rPr>
          <w:rFonts w:ascii="BNazanin" w:cs="B Nazanin" w:hint="cs"/>
          <w:sz w:val="28"/>
          <w:szCs w:val="28"/>
        </w:rPr>
        <w:t xml:space="preserve"> </w:t>
      </w:r>
      <w:r>
        <w:rPr>
          <w:rFonts w:ascii="BNazanin" w:cs="B Nazanin" w:hint="cs"/>
          <w:sz w:val="28"/>
          <w:szCs w:val="28"/>
          <w:rtl/>
        </w:rPr>
        <w:t>در</w:t>
      </w:r>
      <w:r>
        <w:rPr>
          <w:rFonts w:ascii="BNazanin" w:cs="B Nazanin" w:hint="cs"/>
          <w:sz w:val="28"/>
          <w:szCs w:val="28"/>
        </w:rPr>
        <w:t xml:space="preserve"> </w:t>
      </w:r>
      <w:r>
        <w:rPr>
          <w:rFonts w:ascii="BNazanin" w:cs="B Nazanin" w:hint="cs"/>
          <w:sz w:val="28"/>
          <w:szCs w:val="28"/>
          <w:rtl/>
        </w:rPr>
        <w:t>تحلیل</w:t>
      </w:r>
      <w:r>
        <w:rPr>
          <w:rFonts w:ascii="BNazanin" w:cs="B Nazanin" w:hint="cs"/>
          <w:sz w:val="28"/>
          <w:szCs w:val="28"/>
        </w:rPr>
        <w:t xml:space="preserve"> </w:t>
      </w:r>
      <w:r>
        <w:rPr>
          <w:rFonts w:ascii="BNazanin" w:cs="B Nazanin" w:hint="cs"/>
          <w:sz w:val="28"/>
          <w:szCs w:val="28"/>
          <w:rtl/>
        </w:rPr>
        <w:t>اکتشافی</w:t>
      </w:r>
      <w:r>
        <w:rPr>
          <w:rFonts w:ascii="BNazanin" w:cs="B Nazanin" w:hint="cs"/>
          <w:sz w:val="28"/>
          <w:szCs w:val="28"/>
        </w:rPr>
        <w:t xml:space="preserve"> </w:t>
      </w:r>
      <w:r>
        <w:rPr>
          <w:rFonts w:ascii="BNazanin" w:cs="B Nazanin" w:hint="cs"/>
          <w:sz w:val="28"/>
          <w:szCs w:val="28"/>
          <w:rtl/>
        </w:rPr>
        <w:t>یا به</w:t>
      </w:r>
      <w:r>
        <w:rPr>
          <w:rFonts w:ascii="BNazanin" w:cs="B Nazanin" w:hint="cs"/>
          <w:sz w:val="28"/>
          <w:szCs w:val="28"/>
        </w:rPr>
        <w:t xml:space="preserve"> </w:t>
      </w:r>
      <w:r>
        <w:rPr>
          <w:rFonts w:ascii="BNazanin" w:cs="B Nazanin" w:hint="cs"/>
          <w:sz w:val="28"/>
          <w:szCs w:val="28"/>
          <w:rtl/>
        </w:rPr>
        <w:t>منظور</w:t>
      </w:r>
      <w:r>
        <w:rPr>
          <w:rFonts w:ascii="BNazanin" w:cs="B Nazanin" w:hint="cs"/>
          <w:sz w:val="28"/>
          <w:szCs w:val="28"/>
        </w:rPr>
        <w:t xml:space="preserve"> </w:t>
      </w:r>
      <w:r>
        <w:rPr>
          <w:rFonts w:ascii="BNazanin" w:cs="B Nazanin" w:hint="cs"/>
          <w:sz w:val="28"/>
          <w:szCs w:val="28"/>
          <w:rtl/>
        </w:rPr>
        <w:t>کشف</w:t>
      </w:r>
      <w:r>
        <w:rPr>
          <w:rFonts w:ascii="BNazanin" w:cs="B Nazanin" w:hint="cs"/>
          <w:sz w:val="28"/>
          <w:szCs w:val="28"/>
        </w:rPr>
        <w:t xml:space="preserve"> </w:t>
      </w:r>
      <w:r>
        <w:rPr>
          <w:rFonts w:ascii="BNazanin" w:cs="B Nazanin" w:hint="cs"/>
          <w:sz w:val="28"/>
          <w:szCs w:val="28"/>
          <w:rtl/>
        </w:rPr>
        <w:t>و</w:t>
      </w:r>
      <w:r>
        <w:rPr>
          <w:rFonts w:ascii="BNazanin" w:cs="B Nazanin" w:hint="cs"/>
          <w:sz w:val="28"/>
          <w:szCs w:val="28"/>
        </w:rPr>
        <w:t xml:space="preserve"> </w:t>
      </w:r>
      <w:r>
        <w:rPr>
          <w:rFonts w:ascii="BNazanin" w:cs="B Nazanin" w:hint="cs"/>
          <w:sz w:val="28"/>
          <w:szCs w:val="28"/>
          <w:rtl/>
        </w:rPr>
        <w:t>شناسایی</w:t>
      </w:r>
      <w:r>
        <w:rPr>
          <w:rFonts w:ascii="BNazanin" w:cs="B Nazanin" w:hint="cs"/>
          <w:sz w:val="28"/>
          <w:szCs w:val="28"/>
        </w:rPr>
        <w:t xml:space="preserve"> </w:t>
      </w:r>
      <w:r>
        <w:rPr>
          <w:rFonts w:ascii="BNazanin" w:cs="B Nazanin" w:hint="cs"/>
          <w:sz w:val="28"/>
          <w:szCs w:val="28"/>
          <w:rtl/>
        </w:rPr>
        <w:t>شاخص</w:t>
      </w:r>
      <w:r>
        <w:rPr>
          <w:rFonts w:ascii="BNazanin" w:cs="B Nazanin" w:hint="cs"/>
          <w:sz w:val="28"/>
          <w:szCs w:val="28"/>
          <w:rtl/>
        </w:rPr>
        <w:softHyphen/>
        <w:t>ها</w:t>
      </w:r>
      <w:r>
        <w:rPr>
          <w:rFonts w:ascii="BNazanin" w:cs="B Nazanin" w:hint="cs"/>
          <w:sz w:val="28"/>
          <w:szCs w:val="28"/>
        </w:rPr>
        <w:t xml:space="preserve"> </w:t>
      </w:r>
      <w:r>
        <w:rPr>
          <w:rFonts w:ascii="BNazanin" w:cs="B Nazanin" w:hint="cs"/>
          <w:sz w:val="28"/>
          <w:szCs w:val="28"/>
          <w:rtl/>
        </w:rPr>
        <w:t>و</w:t>
      </w:r>
      <w:r>
        <w:rPr>
          <w:rFonts w:ascii="BNazanin" w:cs="B Nazanin" w:hint="cs"/>
          <w:sz w:val="28"/>
          <w:szCs w:val="28"/>
        </w:rPr>
        <w:t xml:space="preserve"> </w:t>
      </w:r>
      <w:r>
        <w:rPr>
          <w:rFonts w:ascii="BNazanin" w:cs="B Nazanin" w:hint="cs"/>
          <w:sz w:val="28"/>
          <w:szCs w:val="28"/>
          <w:rtl/>
        </w:rPr>
        <w:t>نیز</w:t>
      </w:r>
      <w:r>
        <w:rPr>
          <w:rFonts w:ascii="BNazanin" w:cs="B Nazanin" w:hint="cs"/>
          <w:sz w:val="28"/>
          <w:szCs w:val="28"/>
        </w:rPr>
        <w:t xml:space="preserve"> </w:t>
      </w:r>
      <w:r>
        <w:rPr>
          <w:rFonts w:ascii="BNazanin" w:cs="B Nazanin" w:hint="cs"/>
          <w:sz w:val="28"/>
          <w:szCs w:val="28"/>
          <w:rtl/>
        </w:rPr>
        <w:t>روابط</w:t>
      </w:r>
      <w:r>
        <w:rPr>
          <w:rFonts w:ascii="BNazanin" w:cs="B Nazanin" w:hint="cs"/>
          <w:sz w:val="28"/>
          <w:szCs w:val="28"/>
        </w:rPr>
        <w:t xml:space="preserve"> </w:t>
      </w:r>
      <w:r>
        <w:rPr>
          <w:rFonts w:ascii="BNazanin" w:cs="B Nazanin" w:hint="cs"/>
          <w:sz w:val="28"/>
          <w:szCs w:val="28"/>
          <w:rtl/>
        </w:rPr>
        <w:t>بین</w:t>
      </w:r>
      <w:r>
        <w:rPr>
          <w:rFonts w:ascii="BNazanin" w:cs="B Nazanin" w:hint="cs"/>
          <w:sz w:val="28"/>
          <w:szCs w:val="28"/>
        </w:rPr>
        <w:t xml:space="preserve"> </w:t>
      </w:r>
      <w:r>
        <w:rPr>
          <w:rFonts w:ascii="BNazanin" w:cs="B Nazanin" w:hint="cs"/>
          <w:sz w:val="28"/>
          <w:szCs w:val="28"/>
          <w:rtl/>
        </w:rPr>
        <w:t>آنهاست.</w:t>
      </w:r>
      <w:r>
        <w:rPr>
          <w:rFonts w:ascii="BNazanin" w:cs="B Nazanin" w:hint="cs"/>
          <w:sz w:val="28"/>
          <w:szCs w:val="28"/>
        </w:rPr>
        <w:t xml:space="preserve"> </w:t>
      </w:r>
      <w:r>
        <w:rPr>
          <w:rFonts w:ascii="BNazanin" w:cs="B Nazanin" w:hint="cs"/>
          <w:sz w:val="28"/>
          <w:szCs w:val="28"/>
          <w:rtl/>
        </w:rPr>
        <w:t>در</w:t>
      </w:r>
      <w:r>
        <w:rPr>
          <w:rFonts w:ascii="BNazanin" w:cs="B Nazanin" w:hint="cs"/>
          <w:sz w:val="28"/>
          <w:szCs w:val="28"/>
        </w:rPr>
        <w:t xml:space="preserve"> </w:t>
      </w:r>
      <w:r>
        <w:rPr>
          <w:rFonts w:ascii="BNazanin" w:cs="B Nazanin" w:hint="cs"/>
          <w:sz w:val="28"/>
          <w:szCs w:val="28"/>
          <w:rtl/>
        </w:rPr>
        <w:t>اینجا</w:t>
      </w:r>
      <w:r>
        <w:rPr>
          <w:rFonts w:ascii="BNazanin" w:cs="B Nazanin" w:hint="cs"/>
          <w:sz w:val="28"/>
          <w:szCs w:val="28"/>
        </w:rPr>
        <w:t xml:space="preserve"> </w:t>
      </w:r>
      <w:r>
        <w:rPr>
          <w:rFonts w:ascii="BNazanin" w:cs="B Nazanin" w:hint="cs"/>
          <w:sz w:val="28"/>
          <w:szCs w:val="28"/>
          <w:rtl/>
        </w:rPr>
        <w:t>از</w:t>
      </w:r>
      <w:r>
        <w:rPr>
          <w:rFonts w:ascii="BNazanin" w:cs="B Nazanin" w:hint="cs"/>
          <w:sz w:val="28"/>
          <w:szCs w:val="28"/>
        </w:rPr>
        <w:t xml:space="preserve"> </w:t>
      </w:r>
      <w:r>
        <w:rPr>
          <w:rFonts w:ascii="BNazanin" w:cs="B Nazanin" w:hint="cs"/>
          <w:sz w:val="28"/>
          <w:szCs w:val="28"/>
          <w:rtl/>
        </w:rPr>
        <w:t>پیش</w:t>
      </w:r>
      <w:r>
        <w:rPr>
          <w:rFonts w:ascii="BNazanin" w:cs="B Nazanin" w:hint="cs"/>
          <w:sz w:val="28"/>
          <w:szCs w:val="28"/>
        </w:rPr>
        <w:t xml:space="preserve"> </w:t>
      </w:r>
      <w:r>
        <w:rPr>
          <w:rFonts w:ascii="BNazanin" w:cs="B Nazanin" w:hint="cs"/>
          <w:sz w:val="28"/>
          <w:szCs w:val="28"/>
          <w:rtl/>
        </w:rPr>
        <w:t>مدل</w:t>
      </w:r>
      <w:r>
        <w:rPr>
          <w:rFonts w:ascii="BNazanin" w:cs="B Nazanin" w:hint="cs"/>
          <w:sz w:val="28"/>
          <w:szCs w:val="28"/>
        </w:rPr>
        <w:t xml:space="preserve"> </w:t>
      </w:r>
      <w:r>
        <w:rPr>
          <w:rFonts w:ascii="BNazanin" w:cs="B Nazanin" w:hint="cs"/>
          <w:sz w:val="28"/>
          <w:szCs w:val="28"/>
          <w:rtl/>
        </w:rPr>
        <w:t>معینی</w:t>
      </w:r>
      <w:r>
        <w:rPr>
          <w:rFonts w:ascii="BNazanin" w:cs="B Nazanin" w:hint="cs"/>
          <w:sz w:val="28"/>
          <w:szCs w:val="28"/>
        </w:rPr>
        <w:t xml:space="preserve"> </w:t>
      </w:r>
      <w:r>
        <w:rPr>
          <w:rFonts w:ascii="BNazanin" w:cs="B Nazanin" w:hint="cs"/>
          <w:sz w:val="28"/>
          <w:szCs w:val="28"/>
          <w:rtl/>
        </w:rPr>
        <w:lastRenderedPageBreak/>
        <w:t>وجود ندارد.</w:t>
      </w:r>
      <w:r>
        <w:rPr>
          <w:rFonts w:ascii="BNazanin" w:cs="B Nazanin" w:hint="cs"/>
          <w:sz w:val="28"/>
          <w:szCs w:val="28"/>
        </w:rPr>
        <w:t xml:space="preserve"> </w:t>
      </w:r>
      <w:r>
        <w:rPr>
          <w:rFonts w:ascii="BNazanin" w:cs="B Nazanin" w:hint="cs"/>
          <w:sz w:val="28"/>
          <w:szCs w:val="28"/>
          <w:rtl/>
        </w:rPr>
        <w:t>به</w:t>
      </w:r>
      <w:r>
        <w:rPr>
          <w:rFonts w:ascii="BNazanin" w:cs="B Nazanin" w:hint="cs"/>
          <w:sz w:val="28"/>
          <w:szCs w:val="28"/>
        </w:rPr>
        <w:t xml:space="preserve"> </w:t>
      </w:r>
      <w:r>
        <w:rPr>
          <w:rFonts w:ascii="BNazanin" w:cs="B Nazanin" w:hint="cs"/>
          <w:sz w:val="28"/>
          <w:szCs w:val="28"/>
          <w:rtl/>
        </w:rPr>
        <w:t>بیان</w:t>
      </w:r>
      <w:r>
        <w:rPr>
          <w:rFonts w:ascii="BNazanin" w:cs="B Nazanin" w:hint="cs"/>
          <w:sz w:val="28"/>
          <w:szCs w:val="28"/>
        </w:rPr>
        <w:t xml:space="preserve"> </w:t>
      </w:r>
      <w:r>
        <w:rPr>
          <w:rFonts w:ascii="BNazanin" w:cs="B Nazanin" w:hint="cs"/>
          <w:sz w:val="28"/>
          <w:szCs w:val="28"/>
          <w:rtl/>
        </w:rPr>
        <w:t>دیگر</w:t>
      </w:r>
      <w:r>
        <w:rPr>
          <w:rFonts w:ascii="BNazanin" w:cs="B Nazanin" w:hint="cs"/>
          <w:sz w:val="28"/>
          <w:szCs w:val="28"/>
        </w:rPr>
        <w:t xml:space="preserve"> </w:t>
      </w:r>
      <w:r>
        <w:rPr>
          <w:rFonts w:ascii="BNazanin" w:cs="B Nazanin" w:hint="cs"/>
          <w:sz w:val="28"/>
          <w:szCs w:val="28"/>
          <w:rtl/>
        </w:rPr>
        <w:t>تحلیل</w:t>
      </w:r>
      <w:r>
        <w:rPr>
          <w:rFonts w:ascii="BNazanin" w:cs="B Nazanin" w:hint="cs"/>
          <w:sz w:val="28"/>
          <w:szCs w:val="28"/>
        </w:rPr>
        <w:t xml:space="preserve"> </w:t>
      </w:r>
      <w:r>
        <w:rPr>
          <w:rFonts w:ascii="BNazanin" w:cs="B Nazanin" w:hint="cs"/>
          <w:sz w:val="28"/>
          <w:szCs w:val="28"/>
          <w:rtl/>
        </w:rPr>
        <w:t>اکتشافی</w:t>
      </w:r>
      <w:r>
        <w:rPr>
          <w:rFonts w:ascii="BNazanin" w:cs="B Nazanin" w:hint="cs"/>
          <w:sz w:val="28"/>
          <w:szCs w:val="28"/>
        </w:rPr>
        <w:t xml:space="preserve"> </w:t>
      </w:r>
      <w:r>
        <w:rPr>
          <w:rFonts w:ascii="BNazanin" w:cs="B Nazanin" w:hint="cs"/>
          <w:sz w:val="28"/>
          <w:szCs w:val="28"/>
          <w:rtl/>
        </w:rPr>
        <w:t>علاوه</w:t>
      </w:r>
      <w:r>
        <w:rPr>
          <w:rFonts w:ascii="BNazanin" w:cs="B Nazanin" w:hint="cs"/>
          <w:sz w:val="28"/>
          <w:szCs w:val="28"/>
        </w:rPr>
        <w:t xml:space="preserve"> </w:t>
      </w:r>
      <w:r>
        <w:rPr>
          <w:rFonts w:ascii="BNazanin" w:cs="B Nazanin" w:hint="cs"/>
          <w:sz w:val="28"/>
          <w:szCs w:val="28"/>
          <w:rtl/>
        </w:rPr>
        <w:t>بر</w:t>
      </w:r>
      <w:r>
        <w:rPr>
          <w:rFonts w:ascii="BNazanin" w:cs="B Nazanin" w:hint="cs"/>
          <w:sz w:val="28"/>
          <w:szCs w:val="28"/>
        </w:rPr>
        <w:t xml:space="preserve"> </w:t>
      </w:r>
      <w:r>
        <w:rPr>
          <w:rFonts w:ascii="BNazanin" w:cs="B Nazanin" w:hint="cs"/>
          <w:sz w:val="28"/>
          <w:szCs w:val="28"/>
          <w:rtl/>
        </w:rPr>
        <w:t>آن</w:t>
      </w:r>
      <w:r>
        <w:rPr>
          <w:rFonts w:ascii="BNazanin" w:cs="B Nazanin" w:hint="cs"/>
          <w:sz w:val="28"/>
          <w:szCs w:val="28"/>
          <w:rtl/>
        </w:rPr>
        <w:softHyphen/>
        <w:t>که</w:t>
      </w:r>
      <w:r>
        <w:rPr>
          <w:rFonts w:ascii="BNazanin" w:cs="B Nazanin" w:hint="cs"/>
          <w:sz w:val="28"/>
          <w:szCs w:val="28"/>
        </w:rPr>
        <w:t xml:space="preserve"> </w:t>
      </w:r>
      <w:r>
        <w:rPr>
          <w:rFonts w:ascii="BNazanin" w:cs="B Nazanin" w:hint="cs"/>
          <w:sz w:val="28"/>
          <w:szCs w:val="28"/>
          <w:rtl/>
        </w:rPr>
        <w:t>ارزش</w:t>
      </w:r>
      <w:r>
        <w:rPr>
          <w:rFonts w:ascii="BNazanin" w:cs="B Nazanin" w:hint="cs"/>
          <w:sz w:val="28"/>
          <w:szCs w:val="28"/>
        </w:rPr>
        <w:t xml:space="preserve"> </w:t>
      </w:r>
      <w:r>
        <w:rPr>
          <w:rFonts w:ascii="BNazanin" w:cs="B Nazanin" w:hint="cs"/>
          <w:sz w:val="28"/>
          <w:szCs w:val="28"/>
          <w:rtl/>
        </w:rPr>
        <w:t>تجسسی</w:t>
      </w:r>
      <w:r>
        <w:rPr>
          <w:rFonts w:ascii="BNazanin" w:cs="B Nazanin" w:hint="cs"/>
          <w:sz w:val="28"/>
          <w:szCs w:val="28"/>
        </w:rPr>
        <w:t xml:space="preserve"> </w:t>
      </w:r>
      <w:r>
        <w:rPr>
          <w:rFonts w:ascii="BNazanin" w:cs="B Nazanin" w:hint="cs"/>
          <w:sz w:val="28"/>
          <w:szCs w:val="28"/>
          <w:rtl/>
        </w:rPr>
        <w:t>یا</w:t>
      </w:r>
      <w:r>
        <w:rPr>
          <w:rFonts w:ascii="BNazanin" w:cs="B Nazanin" w:hint="cs"/>
          <w:sz w:val="28"/>
          <w:szCs w:val="28"/>
        </w:rPr>
        <w:t xml:space="preserve"> </w:t>
      </w:r>
      <w:r>
        <w:rPr>
          <w:rFonts w:ascii="BNazanin" w:cs="B Nazanin" w:hint="cs"/>
          <w:sz w:val="28"/>
          <w:szCs w:val="28"/>
          <w:rtl/>
        </w:rPr>
        <w:t>پیشنهادي</w:t>
      </w:r>
      <w:r>
        <w:rPr>
          <w:rFonts w:ascii="BNazanin" w:cs="B Nazanin" w:hint="cs"/>
          <w:sz w:val="28"/>
          <w:szCs w:val="28"/>
        </w:rPr>
        <w:t xml:space="preserve"> </w:t>
      </w:r>
      <w:r>
        <w:rPr>
          <w:rFonts w:ascii="BNazanin" w:cs="B Nazanin" w:hint="cs"/>
          <w:sz w:val="28"/>
          <w:szCs w:val="28"/>
          <w:rtl/>
        </w:rPr>
        <w:t>دارد، می</w:t>
      </w:r>
      <w:r>
        <w:rPr>
          <w:rFonts w:ascii="BNazanin" w:cs="B Nazanin" w:hint="cs"/>
          <w:sz w:val="28"/>
          <w:szCs w:val="28"/>
          <w:rtl/>
        </w:rPr>
        <w:softHyphen/>
        <w:t>تواند ساختارساز،</w:t>
      </w:r>
      <w:r>
        <w:rPr>
          <w:rFonts w:ascii="BNazanin" w:cs="B Nazanin" w:hint="cs"/>
          <w:sz w:val="28"/>
          <w:szCs w:val="28"/>
        </w:rPr>
        <w:t xml:space="preserve"> </w:t>
      </w:r>
      <w:r>
        <w:rPr>
          <w:rFonts w:ascii="BNazanin" w:cs="B Nazanin" w:hint="cs"/>
          <w:sz w:val="28"/>
          <w:szCs w:val="28"/>
          <w:rtl/>
        </w:rPr>
        <w:t>مدل</w:t>
      </w:r>
      <w:r>
        <w:rPr>
          <w:rFonts w:ascii="BNazanin" w:cs="B Nazanin" w:hint="cs"/>
          <w:sz w:val="28"/>
          <w:szCs w:val="28"/>
          <w:rtl/>
        </w:rPr>
        <w:softHyphen/>
        <w:t>ساز</w:t>
      </w:r>
      <w:r>
        <w:rPr>
          <w:rFonts w:ascii="BNazanin" w:cs="B Nazanin" w:hint="cs"/>
          <w:sz w:val="28"/>
          <w:szCs w:val="28"/>
        </w:rPr>
        <w:t xml:space="preserve"> </w:t>
      </w:r>
      <w:r>
        <w:rPr>
          <w:rFonts w:ascii="BNazanin" w:cs="B Nazanin" w:hint="cs"/>
          <w:sz w:val="28"/>
          <w:szCs w:val="28"/>
          <w:rtl/>
        </w:rPr>
        <w:t>یا</w:t>
      </w:r>
      <w:r>
        <w:rPr>
          <w:rFonts w:ascii="BNazanin" w:cs="B Nazanin" w:hint="cs"/>
          <w:sz w:val="28"/>
          <w:szCs w:val="28"/>
        </w:rPr>
        <w:t xml:space="preserve"> </w:t>
      </w:r>
      <w:r>
        <w:rPr>
          <w:rFonts w:ascii="BNazanin" w:cs="B Nazanin" w:hint="cs"/>
          <w:sz w:val="28"/>
          <w:szCs w:val="28"/>
          <w:rtl/>
        </w:rPr>
        <w:t>فرضیه</w:t>
      </w:r>
      <w:r>
        <w:rPr>
          <w:rFonts w:ascii="BNazanin" w:cs="B Nazanin" w:hint="cs"/>
          <w:sz w:val="28"/>
          <w:szCs w:val="28"/>
          <w:rtl/>
        </w:rPr>
        <w:softHyphen/>
        <w:t>ساز</w:t>
      </w:r>
      <w:r>
        <w:rPr>
          <w:rFonts w:ascii="BNazanin" w:cs="B Nazanin" w:hint="cs"/>
          <w:sz w:val="28"/>
          <w:szCs w:val="28"/>
        </w:rPr>
        <w:t xml:space="preserve"> </w:t>
      </w:r>
      <w:r>
        <w:rPr>
          <w:rFonts w:ascii="BNazanin" w:cs="B Nazanin" w:hint="cs"/>
          <w:sz w:val="28"/>
          <w:szCs w:val="28"/>
          <w:rtl/>
        </w:rPr>
        <w:t>باشد.</w:t>
      </w:r>
      <w:r>
        <w:rPr>
          <w:rFonts w:ascii="Times New Roman" w:hAnsi="Times New Roman" w:cs="B Nazanin"/>
          <w:sz w:val="28"/>
          <w:szCs w:val="28"/>
        </w:rPr>
        <w:t xml:space="preserve"> </w:t>
      </w:r>
      <w:r>
        <w:rPr>
          <w:rFonts w:ascii="BNazanin" w:cs="B Nazanin" w:hint="cs"/>
          <w:sz w:val="28"/>
          <w:szCs w:val="28"/>
          <w:rtl/>
        </w:rPr>
        <w:t>تحلیل</w:t>
      </w:r>
      <w:r>
        <w:rPr>
          <w:rFonts w:ascii="BNazanin" w:cs="B Nazanin" w:hint="cs"/>
          <w:sz w:val="28"/>
          <w:szCs w:val="28"/>
        </w:rPr>
        <w:t xml:space="preserve"> </w:t>
      </w:r>
      <w:r>
        <w:rPr>
          <w:rFonts w:ascii="BNazanin" w:cs="B Nazanin" w:hint="cs"/>
          <w:sz w:val="28"/>
          <w:szCs w:val="28"/>
          <w:rtl/>
        </w:rPr>
        <w:t>اکتشافی</w:t>
      </w:r>
      <w:r>
        <w:rPr>
          <w:rFonts w:ascii="BNazanin" w:cs="B Nazanin" w:hint="cs"/>
          <w:sz w:val="28"/>
          <w:szCs w:val="28"/>
        </w:rPr>
        <w:t xml:space="preserve"> </w:t>
      </w:r>
      <w:r>
        <w:rPr>
          <w:rFonts w:ascii="BNazanin" w:cs="B Nazanin" w:hint="cs"/>
          <w:sz w:val="28"/>
          <w:szCs w:val="28"/>
          <w:rtl/>
        </w:rPr>
        <w:t>وقتی</w:t>
      </w:r>
      <w:r>
        <w:rPr>
          <w:rFonts w:ascii="BNazanin" w:cs="B Nazanin" w:hint="cs"/>
          <w:sz w:val="28"/>
          <w:szCs w:val="28"/>
        </w:rPr>
        <w:t xml:space="preserve"> </w:t>
      </w:r>
      <w:r>
        <w:rPr>
          <w:rFonts w:ascii="BNazanin" w:cs="B Nazanin" w:hint="cs"/>
          <w:sz w:val="28"/>
          <w:szCs w:val="28"/>
          <w:rtl/>
        </w:rPr>
        <w:t>به</w:t>
      </w:r>
      <w:r>
        <w:rPr>
          <w:rFonts w:ascii="BNazanin" w:cs="B Nazanin" w:hint="cs"/>
          <w:sz w:val="28"/>
          <w:szCs w:val="28"/>
        </w:rPr>
        <w:t xml:space="preserve"> </w:t>
      </w:r>
      <w:r>
        <w:rPr>
          <w:rFonts w:ascii="BNazanin" w:cs="B Nazanin" w:hint="cs"/>
          <w:sz w:val="28"/>
          <w:szCs w:val="28"/>
          <w:rtl/>
        </w:rPr>
        <w:t>کار</w:t>
      </w:r>
      <w:r>
        <w:rPr>
          <w:rFonts w:ascii="BNazanin" w:cs="B Nazanin" w:hint="cs"/>
          <w:sz w:val="28"/>
          <w:szCs w:val="28"/>
        </w:rPr>
        <w:t xml:space="preserve"> </w:t>
      </w:r>
      <w:r>
        <w:rPr>
          <w:rFonts w:ascii="BNazanin" w:cs="B Nazanin" w:hint="cs"/>
          <w:sz w:val="28"/>
          <w:szCs w:val="28"/>
          <w:rtl/>
        </w:rPr>
        <w:t>می</w:t>
      </w:r>
      <w:r>
        <w:rPr>
          <w:rFonts w:ascii="BNazanin" w:cs="B Nazanin" w:hint="cs"/>
          <w:sz w:val="28"/>
          <w:szCs w:val="28"/>
          <w:rtl/>
        </w:rPr>
        <w:softHyphen/>
        <w:t>رود</w:t>
      </w:r>
      <w:r>
        <w:rPr>
          <w:rFonts w:ascii="BNazanin" w:cs="B Nazanin" w:hint="cs"/>
          <w:sz w:val="28"/>
          <w:szCs w:val="28"/>
        </w:rPr>
        <w:t xml:space="preserve"> </w:t>
      </w:r>
      <w:r>
        <w:rPr>
          <w:rFonts w:ascii="BNazanin" w:cs="B Nazanin" w:hint="cs"/>
          <w:sz w:val="28"/>
          <w:szCs w:val="28"/>
          <w:rtl/>
        </w:rPr>
        <w:t>که</w:t>
      </w:r>
      <w:r>
        <w:rPr>
          <w:rFonts w:ascii="BNazanin" w:cs="B Nazanin" w:hint="cs"/>
          <w:sz w:val="28"/>
          <w:szCs w:val="28"/>
        </w:rPr>
        <w:t xml:space="preserve"> </w:t>
      </w:r>
      <w:r>
        <w:rPr>
          <w:rFonts w:ascii="BNazanin" w:cs="B Nazanin" w:hint="cs"/>
          <w:sz w:val="28"/>
          <w:szCs w:val="28"/>
          <w:rtl/>
        </w:rPr>
        <w:t>پژوهشگر</w:t>
      </w:r>
      <w:r>
        <w:rPr>
          <w:rFonts w:ascii="BNazanin" w:cs="B Nazanin" w:hint="cs"/>
          <w:sz w:val="28"/>
          <w:szCs w:val="28"/>
        </w:rPr>
        <w:t xml:space="preserve"> </w:t>
      </w:r>
      <w:r>
        <w:rPr>
          <w:rFonts w:ascii="BNazanin" w:cs="B Nazanin" w:hint="cs"/>
          <w:sz w:val="28"/>
          <w:szCs w:val="28"/>
          <w:rtl/>
        </w:rPr>
        <w:t>شواهد کافی</w:t>
      </w:r>
      <w:r>
        <w:rPr>
          <w:rFonts w:ascii="BNazanin" w:cs="B Nazanin" w:hint="cs"/>
          <w:sz w:val="28"/>
          <w:szCs w:val="28"/>
        </w:rPr>
        <w:t xml:space="preserve"> </w:t>
      </w:r>
      <w:r>
        <w:rPr>
          <w:rFonts w:ascii="BNazanin" w:cs="B Nazanin" w:hint="cs"/>
          <w:sz w:val="28"/>
          <w:szCs w:val="28"/>
          <w:rtl/>
        </w:rPr>
        <w:t>قبلی</w:t>
      </w:r>
      <w:r>
        <w:rPr>
          <w:rFonts w:ascii="BNazanin" w:cs="B Nazanin" w:hint="cs"/>
          <w:sz w:val="28"/>
          <w:szCs w:val="28"/>
        </w:rPr>
        <w:t xml:space="preserve"> </w:t>
      </w:r>
      <w:r>
        <w:rPr>
          <w:rFonts w:ascii="BNazanin" w:cs="B Nazanin" w:hint="cs"/>
          <w:sz w:val="28"/>
          <w:szCs w:val="28"/>
          <w:rtl/>
        </w:rPr>
        <w:t>و</w:t>
      </w:r>
      <w:r>
        <w:rPr>
          <w:rFonts w:ascii="BNazanin" w:cs="B Nazanin" w:hint="cs"/>
          <w:sz w:val="28"/>
          <w:szCs w:val="28"/>
        </w:rPr>
        <w:t xml:space="preserve"> </w:t>
      </w:r>
      <w:r>
        <w:rPr>
          <w:rFonts w:ascii="BNazanin" w:cs="B Nazanin" w:hint="cs"/>
          <w:sz w:val="28"/>
          <w:szCs w:val="28"/>
          <w:rtl/>
        </w:rPr>
        <w:t>پیش</w:t>
      </w:r>
      <w:r>
        <w:rPr>
          <w:rFonts w:ascii="BNazanin" w:cs="B Nazanin" w:hint="cs"/>
          <w:sz w:val="28"/>
          <w:szCs w:val="28"/>
        </w:rPr>
        <w:t xml:space="preserve"> </w:t>
      </w:r>
      <w:r>
        <w:rPr>
          <w:rFonts w:ascii="BNazanin" w:cs="B Nazanin" w:hint="cs"/>
          <w:sz w:val="28"/>
          <w:szCs w:val="28"/>
          <w:rtl/>
        </w:rPr>
        <w:t>تجربی</w:t>
      </w:r>
      <w:r>
        <w:rPr>
          <w:rFonts w:ascii="BNazanin" w:cs="B Nazanin" w:hint="cs"/>
          <w:sz w:val="28"/>
          <w:szCs w:val="28"/>
        </w:rPr>
        <w:t xml:space="preserve"> </w:t>
      </w:r>
      <w:r>
        <w:rPr>
          <w:rFonts w:ascii="BNazanin" w:cs="B Nazanin" w:hint="cs"/>
          <w:sz w:val="28"/>
          <w:szCs w:val="28"/>
          <w:rtl/>
        </w:rPr>
        <w:t>براي</w:t>
      </w:r>
      <w:r>
        <w:rPr>
          <w:rFonts w:ascii="BNazanin" w:cs="B Nazanin" w:hint="cs"/>
          <w:sz w:val="28"/>
          <w:szCs w:val="28"/>
        </w:rPr>
        <w:t xml:space="preserve"> </w:t>
      </w:r>
      <w:r>
        <w:rPr>
          <w:rFonts w:ascii="BNazanin" w:cs="B Nazanin" w:hint="cs"/>
          <w:sz w:val="28"/>
          <w:szCs w:val="28"/>
          <w:rtl/>
        </w:rPr>
        <w:t>تشکیل</w:t>
      </w:r>
      <w:r>
        <w:rPr>
          <w:rFonts w:ascii="BNazanin" w:cs="B Nazanin" w:hint="cs"/>
          <w:sz w:val="28"/>
          <w:szCs w:val="28"/>
        </w:rPr>
        <w:t xml:space="preserve"> </w:t>
      </w:r>
      <w:r>
        <w:rPr>
          <w:rFonts w:ascii="BNazanin" w:cs="B Nazanin" w:hint="cs"/>
          <w:sz w:val="28"/>
          <w:szCs w:val="28"/>
          <w:rtl/>
        </w:rPr>
        <w:t>فرضیه</w:t>
      </w:r>
      <w:r>
        <w:rPr>
          <w:rFonts w:ascii="BNazanin" w:cs="B Nazanin" w:hint="cs"/>
          <w:sz w:val="28"/>
          <w:szCs w:val="28"/>
        </w:rPr>
        <w:t xml:space="preserve"> </w:t>
      </w:r>
      <w:r>
        <w:rPr>
          <w:rFonts w:ascii="BNazanin" w:cs="B Nazanin" w:hint="cs"/>
          <w:sz w:val="28"/>
          <w:szCs w:val="28"/>
          <w:rtl/>
        </w:rPr>
        <w:t>درباره</w:t>
      </w:r>
      <w:r>
        <w:rPr>
          <w:rFonts w:ascii="BNazanin" w:cs="B Nazanin" w:hint="cs"/>
          <w:sz w:val="28"/>
          <w:szCs w:val="28"/>
        </w:rPr>
        <w:t xml:space="preserve"> </w:t>
      </w:r>
      <w:r>
        <w:rPr>
          <w:rFonts w:ascii="BNazanin" w:cs="B Nazanin" w:hint="cs"/>
          <w:sz w:val="28"/>
          <w:szCs w:val="28"/>
          <w:rtl/>
        </w:rPr>
        <w:t>تعداد</w:t>
      </w:r>
      <w:r>
        <w:rPr>
          <w:rFonts w:ascii="BNazanin" w:cs="B Nazanin" w:hint="cs"/>
          <w:sz w:val="28"/>
          <w:szCs w:val="28"/>
        </w:rPr>
        <w:t xml:space="preserve"> </w:t>
      </w:r>
      <w:r>
        <w:rPr>
          <w:rFonts w:ascii="BNazanin" w:cs="B Nazanin" w:hint="cs"/>
          <w:sz w:val="28"/>
          <w:szCs w:val="28"/>
          <w:rtl/>
        </w:rPr>
        <w:t>عامل</w:t>
      </w:r>
      <w:r>
        <w:rPr>
          <w:rFonts w:ascii="BNazanin" w:cs="B Nazanin" w:hint="cs"/>
          <w:sz w:val="28"/>
          <w:szCs w:val="28"/>
          <w:rtl/>
        </w:rPr>
        <w:softHyphen/>
        <w:t>هاي</w:t>
      </w:r>
      <w:r>
        <w:rPr>
          <w:rFonts w:ascii="BNazanin" w:cs="B Nazanin" w:hint="cs"/>
          <w:sz w:val="28"/>
          <w:szCs w:val="28"/>
        </w:rPr>
        <w:t xml:space="preserve"> </w:t>
      </w:r>
      <w:r>
        <w:rPr>
          <w:rFonts w:ascii="BNazanin" w:cs="B Nazanin" w:hint="cs"/>
          <w:sz w:val="28"/>
          <w:szCs w:val="28"/>
          <w:rtl/>
        </w:rPr>
        <w:t>زیربنایی</w:t>
      </w:r>
      <w:r>
        <w:rPr>
          <w:rFonts w:ascii="BNazanin" w:cs="B Nazanin" w:hint="cs"/>
          <w:sz w:val="28"/>
          <w:szCs w:val="28"/>
        </w:rPr>
        <w:t xml:space="preserve"> </w:t>
      </w:r>
      <w:r>
        <w:rPr>
          <w:rFonts w:ascii="BNazanin" w:cs="B Nazanin" w:hint="cs"/>
          <w:sz w:val="28"/>
          <w:szCs w:val="28"/>
          <w:rtl/>
        </w:rPr>
        <w:t>داده</w:t>
      </w:r>
      <w:r>
        <w:rPr>
          <w:rFonts w:ascii="BNazanin" w:cs="B Nazanin" w:hint="cs"/>
          <w:sz w:val="28"/>
          <w:szCs w:val="28"/>
          <w:rtl/>
        </w:rPr>
        <w:softHyphen/>
        <w:t>ها</w:t>
      </w:r>
      <w:r>
        <w:rPr>
          <w:rFonts w:ascii="BNazanin" w:cs="B Nazanin" w:hint="cs"/>
          <w:sz w:val="28"/>
          <w:szCs w:val="28"/>
        </w:rPr>
        <w:t xml:space="preserve"> </w:t>
      </w:r>
      <w:r>
        <w:rPr>
          <w:rFonts w:ascii="BNazanin" w:cs="B Nazanin" w:hint="cs"/>
          <w:sz w:val="28"/>
          <w:szCs w:val="28"/>
          <w:rtl/>
        </w:rPr>
        <w:t>نداشته</w:t>
      </w:r>
      <w:r>
        <w:rPr>
          <w:rFonts w:ascii="BNazanin" w:cs="B Nazanin" w:hint="cs"/>
          <w:sz w:val="28"/>
          <w:szCs w:val="28"/>
        </w:rPr>
        <w:t xml:space="preserve"> </w:t>
      </w:r>
      <w:r>
        <w:rPr>
          <w:rFonts w:ascii="BNazanin" w:cs="B Nazanin" w:hint="cs"/>
          <w:sz w:val="28"/>
          <w:szCs w:val="28"/>
          <w:rtl/>
        </w:rPr>
        <w:t>و</w:t>
      </w:r>
      <w:r>
        <w:rPr>
          <w:rFonts w:ascii="BNazanin" w:cs="B Nazanin" w:hint="cs"/>
          <w:sz w:val="28"/>
          <w:szCs w:val="28"/>
        </w:rPr>
        <w:t xml:space="preserve"> </w:t>
      </w:r>
      <w:r>
        <w:rPr>
          <w:rFonts w:ascii="BNazanin" w:cs="B Nazanin" w:hint="cs"/>
          <w:sz w:val="28"/>
          <w:szCs w:val="28"/>
          <w:rtl/>
        </w:rPr>
        <w:t>به</w:t>
      </w:r>
      <w:r>
        <w:rPr>
          <w:rFonts w:ascii="BNazanin" w:cs="B Nazanin" w:hint="cs"/>
          <w:sz w:val="28"/>
          <w:szCs w:val="28"/>
        </w:rPr>
        <w:t xml:space="preserve"> </w:t>
      </w:r>
      <w:r>
        <w:rPr>
          <w:rFonts w:ascii="BNazanin" w:cs="B Nazanin" w:hint="cs"/>
          <w:sz w:val="28"/>
          <w:szCs w:val="28"/>
          <w:rtl/>
        </w:rPr>
        <w:t>واقع</w:t>
      </w:r>
      <w:r>
        <w:rPr>
          <w:rFonts w:cs="B Nazanin" w:hint="cs"/>
          <w:sz w:val="28"/>
          <w:szCs w:val="28"/>
          <w:rtl/>
        </w:rPr>
        <w:t xml:space="preserve"> </w:t>
      </w:r>
      <w:r>
        <w:rPr>
          <w:rFonts w:ascii="BNazanin" w:cs="B Nazanin" w:hint="cs"/>
          <w:sz w:val="28"/>
          <w:szCs w:val="28"/>
          <w:rtl/>
        </w:rPr>
        <w:t>مایل</w:t>
      </w:r>
      <w:r>
        <w:rPr>
          <w:rFonts w:ascii="BNazanin" w:cs="B Nazanin" w:hint="cs"/>
          <w:sz w:val="28"/>
          <w:szCs w:val="28"/>
        </w:rPr>
        <w:t xml:space="preserve"> </w:t>
      </w:r>
      <w:r>
        <w:rPr>
          <w:rFonts w:ascii="BNazanin" w:cs="B Nazanin" w:hint="cs"/>
          <w:sz w:val="28"/>
          <w:szCs w:val="28"/>
          <w:rtl/>
        </w:rPr>
        <w:t>باشد</w:t>
      </w:r>
      <w:r>
        <w:rPr>
          <w:rFonts w:ascii="BNazanin" w:cs="B Nazanin" w:hint="cs"/>
          <w:sz w:val="28"/>
          <w:szCs w:val="28"/>
        </w:rPr>
        <w:t xml:space="preserve"> </w:t>
      </w:r>
      <w:r>
        <w:rPr>
          <w:rFonts w:ascii="BNazanin" w:cs="B Nazanin" w:hint="cs"/>
          <w:sz w:val="28"/>
          <w:szCs w:val="28"/>
          <w:rtl/>
        </w:rPr>
        <w:t>درباره</w:t>
      </w:r>
      <w:r>
        <w:rPr>
          <w:rFonts w:ascii="BNazanin" w:cs="B Nazanin" w:hint="cs"/>
          <w:sz w:val="28"/>
          <w:szCs w:val="28"/>
        </w:rPr>
        <w:t xml:space="preserve"> </w:t>
      </w:r>
      <w:r>
        <w:rPr>
          <w:rFonts w:ascii="BNazanin" w:cs="B Nazanin" w:hint="cs"/>
          <w:sz w:val="28"/>
          <w:szCs w:val="28"/>
          <w:rtl/>
        </w:rPr>
        <w:t>تعیین</w:t>
      </w:r>
      <w:r>
        <w:rPr>
          <w:rFonts w:ascii="BNazanin" w:cs="B Nazanin" w:hint="cs"/>
          <w:sz w:val="28"/>
          <w:szCs w:val="28"/>
        </w:rPr>
        <w:t xml:space="preserve"> </w:t>
      </w:r>
      <w:r>
        <w:rPr>
          <w:rFonts w:ascii="BNazanin" w:cs="B Nazanin" w:hint="cs"/>
          <w:sz w:val="28"/>
          <w:szCs w:val="28"/>
          <w:rtl/>
        </w:rPr>
        <w:t>تعداد</w:t>
      </w:r>
      <w:r>
        <w:rPr>
          <w:rFonts w:ascii="BNazanin" w:cs="B Nazanin" w:hint="cs"/>
          <w:sz w:val="28"/>
          <w:szCs w:val="28"/>
        </w:rPr>
        <w:t xml:space="preserve"> </w:t>
      </w:r>
      <w:r>
        <w:rPr>
          <w:rFonts w:ascii="BNazanin" w:cs="B Nazanin" w:hint="cs"/>
          <w:sz w:val="28"/>
          <w:szCs w:val="28"/>
          <w:rtl/>
        </w:rPr>
        <w:t>یا</w:t>
      </w:r>
      <w:r>
        <w:rPr>
          <w:rFonts w:ascii="BNazanin" w:cs="B Nazanin" w:hint="cs"/>
          <w:sz w:val="28"/>
          <w:szCs w:val="28"/>
        </w:rPr>
        <w:t xml:space="preserve"> </w:t>
      </w:r>
      <w:r>
        <w:rPr>
          <w:rFonts w:ascii="BNazanin" w:cs="B Nazanin" w:hint="cs"/>
          <w:sz w:val="28"/>
          <w:szCs w:val="28"/>
          <w:rtl/>
        </w:rPr>
        <w:t>ماهیت</w:t>
      </w:r>
      <w:r>
        <w:rPr>
          <w:rFonts w:ascii="BNazanin" w:cs="B Nazanin" w:hint="cs"/>
          <w:sz w:val="28"/>
          <w:szCs w:val="28"/>
        </w:rPr>
        <w:t xml:space="preserve"> </w:t>
      </w:r>
      <w:r>
        <w:rPr>
          <w:rFonts w:ascii="BNazanin" w:cs="B Nazanin" w:hint="cs"/>
          <w:sz w:val="28"/>
          <w:szCs w:val="28"/>
          <w:rtl/>
        </w:rPr>
        <w:t>عامل</w:t>
      </w:r>
      <w:r>
        <w:rPr>
          <w:rFonts w:ascii="BNazanin" w:cs="B Nazanin" w:hint="cs"/>
          <w:sz w:val="28"/>
          <w:szCs w:val="28"/>
          <w:rtl/>
        </w:rPr>
        <w:softHyphen/>
        <w:t>هایی</w:t>
      </w:r>
      <w:r>
        <w:rPr>
          <w:rFonts w:ascii="BNazanin" w:cs="B Nazanin" w:hint="cs"/>
          <w:sz w:val="28"/>
          <w:szCs w:val="28"/>
        </w:rPr>
        <w:t xml:space="preserve"> </w:t>
      </w:r>
      <w:r>
        <w:rPr>
          <w:rFonts w:ascii="BNazanin" w:cs="B Nazanin" w:hint="cs"/>
          <w:sz w:val="28"/>
          <w:szCs w:val="28"/>
          <w:rtl/>
        </w:rPr>
        <w:t>که</w:t>
      </w:r>
      <w:r>
        <w:rPr>
          <w:rFonts w:ascii="BNazanin" w:cs="B Nazanin" w:hint="cs"/>
          <w:sz w:val="28"/>
          <w:szCs w:val="28"/>
        </w:rPr>
        <w:t xml:space="preserve"> </w:t>
      </w:r>
      <w:r>
        <w:rPr>
          <w:rFonts w:ascii="BNazanin" w:cs="B Nazanin" w:hint="cs"/>
          <w:sz w:val="28"/>
          <w:szCs w:val="28"/>
          <w:rtl/>
        </w:rPr>
        <w:t>همپراشی</w:t>
      </w:r>
      <w:r>
        <w:rPr>
          <w:rFonts w:ascii="BNazanin" w:cs="B Nazanin" w:hint="cs"/>
          <w:sz w:val="28"/>
          <w:szCs w:val="28"/>
        </w:rPr>
        <w:t xml:space="preserve"> </w:t>
      </w:r>
      <w:r>
        <w:rPr>
          <w:rFonts w:ascii="BNazanin" w:cs="B Nazanin" w:hint="cs"/>
          <w:sz w:val="28"/>
          <w:szCs w:val="28"/>
          <w:rtl/>
        </w:rPr>
        <w:t>بین</w:t>
      </w:r>
      <w:r>
        <w:rPr>
          <w:rFonts w:ascii="BNazanin" w:cs="B Nazanin" w:hint="cs"/>
          <w:sz w:val="28"/>
          <w:szCs w:val="28"/>
        </w:rPr>
        <w:t xml:space="preserve"> </w:t>
      </w:r>
      <w:r>
        <w:rPr>
          <w:rFonts w:ascii="BNazanin" w:cs="B Nazanin" w:hint="cs"/>
          <w:sz w:val="28"/>
          <w:szCs w:val="28"/>
          <w:rtl/>
        </w:rPr>
        <w:t>متغیرها</w:t>
      </w:r>
      <w:r>
        <w:rPr>
          <w:rFonts w:ascii="BNazanin" w:cs="B Nazanin" w:hint="cs"/>
          <w:sz w:val="28"/>
          <w:szCs w:val="28"/>
        </w:rPr>
        <w:t xml:space="preserve"> </w:t>
      </w:r>
      <w:r>
        <w:rPr>
          <w:rFonts w:ascii="BNazanin" w:cs="B Nazanin" w:hint="cs"/>
          <w:sz w:val="28"/>
          <w:szCs w:val="28"/>
          <w:rtl/>
        </w:rPr>
        <w:t>را</w:t>
      </w:r>
      <w:r>
        <w:rPr>
          <w:rFonts w:ascii="BNazanin" w:cs="B Nazanin" w:hint="cs"/>
          <w:sz w:val="28"/>
          <w:szCs w:val="28"/>
        </w:rPr>
        <w:t xml:space="preserve"> </w:t>
      </w:r>
      <w:r>
        <w:rPr>
          <w:rFonts w:ascii="BNazanin" w:cs="B Nazanin" w:hint="cs"/>
          <w:sz w:val="28"/>
          <w:szCs w:val="28"/>
          <w:rtl/>
        </w:rPr>
        <w:t>توجیه</w:t>
      </w:r>
      <w:r>
        <w:rPr>
          <w:rFonts w:ascii="BNazanin" w:cs="B Nazanin" w:hint="cs"/>
          <w:sz w:val="28"/>
          <w:szCs w:val="28"/>
        </w:rPr>
        <w:t xml:space="preserve"> </w:t>
      </w:r>
      <w:r>
        <w:rPr>
          <w:rFonts w:ascii="BNazanin" w:cs="B Nazanin" w:hint="cs"/>
          <w:sz w:val="28"/>
          <w:szCs w:val="28"/>
          <w:rtl/>
        </w:rPr>
        <w:t>می</w:t>
      </w:r>
      <w:r>
        <w:rPr>
          <w:rFonts w:ascii="BNazanin" w:cs="B Nazanin" w:hint="cs"/>
          <w:sz w:val="28"/>
          <w:szCs w:val="28"/>
          <w:rtl/>
        </w:rPr>
        <w:softHyphen/>
        <w:t>کنند داده</w:t>
      </w:r>
      <w:r>
        <w:rPr>
          <w:rFonts w:ascii="BNazanin" w:cs="B Nazanin" w:hint="cs"/>
          <w:sz w:val="28"/>
          <w:szCs w:val="28"/>
          <w:rtl/>
        </w:rPr>
        <w:softHyphen/>
        <w:t>ها</w:t>
      </w:r>
      <w:r>
        <w:rPr>
          <w:rFonts w:ascii="BNazanin" w:cs="B Nazanin" w:hint="cs"/>
          <w:sz w:val="28"/>
          <w:szCs w:val="28"/>
        </w:rPr>
        <w:t xml:space="preserve"> </w:t>
      </w:r>
      <w:r>
        <w:rPr>
          <w:rFonts w:ascii="BNazanin" w:cs="B Nazanin" w:hint="cs"/>
          <w:sz w:val="28"/>
          <w:szCs w:val="28"/>
          <w:rtl/>
        </w:rPr>
        <w:t>را</w:t>
      </w:r>
      <w:r>
        <w:rPr>
          <w:rFonts w:ascii="BNazanin" w:cs="B Nazanin" w:hint="cs"/>
          <w:sz w:val="28"/>
          <w:szCs w:val="28"/>
        </w:rPr>
        <w:t xml:space="preserve"> </w:t>
      </w:r>
      <w:r>
        <w:rPr>
          <w:rFonts w:ascii="BNazanin" w:cs="B Nazanin" w:hint="cs"/>
          <w:sz w:val="28"/>
          <w:szCs w:val="28"/>
          <w:rtl/>
        </w:rPr>
        <w:t>بکاود. بنابراین</w:t>
      </w:r>
      <w:r>
        <w:rPr>
          <w:rFonts w:ascii="BNazanin" w:cs="B Nazanin" w:hint="cs"/>
          <w:sz w:val="28"/>
          <w:szCs w:val="28"/>
        </w:rPr>
        <w:t xml:space="preserve"> </w:t>
      </w:r>
      <w:r>
        <w:rPr>
          <w:rFonts w:ascii="BNazanin" w:cs="B Nazanin" w:hint="cs"/>
          <w:sz w:val="28"/>
          <w:szCs w:val="28"/>
          <w:rtl/>
        </w:rPr>
        <w:t>تحلیل</w:t>
      </w:r>
      <w:r>
        <w:rPr>
          <w:rFonts w:ascii="BNazanin" w:cs="B Nazanin" w:hint="cs"/>
          <w:sz w:val="28"/>
          <w:szCs w:val="28"/>
        </w:rPr>
        <w:t xml:space="preserve"> </w:t>
      </w:r>
      <w:r>
        <w:rPr>
          <w:rFonts w:ascii="BNazanin" w:cs="B Nazanin" w:hint="cs"/>
          <w:sz w:val="28"/>
          <w:szCs w:val="28"/>
          <w:rtl/>
        </w:rPr>
        <w:t>اکتشافی</w:t>
      </w:r>
      <w:r>
        <w:rPr>
          <w:rFonts w:ascii="BNazanin" w:cs="B Nazanin" w:hint="cs"/>
          <w:sz w:val="28"/>
          <w:szCs w:val="28"/>
        </w:rPr>
        <w:t xml:space="preserve"> </w:t>
      </w:r>
      <w:r>
        <w:rPr>
          <w:rFonts w:ascii="BNazanin" w:cs="B Nazanin" w:hint="cs"/>
          <w:sz w:val="28"/>
          <w:szCs w:val="28"/>
          <w:rtl/>
        </w:rPr>
        <w:t>بیشتر</w:t>
      </w:r>
      <w:r>
        <w:rPr>
          <w:rFonts w:ascii="BNazanin" w:cs="B Nazanin" w:hint="cs"/>
          <w:sz w:val="28"/>
          <w:szCs w:val="28"/>
        </w:rPr>
        <w:t xml:space="preserve"> </w:t>
      </w:r>
      <w:r>
        <w:rPr>
          <w:rFonts w:ascii="BNazanin" w:cs="B Nazanin" w:hint="cs"/>
          <w:sz w:val="28"/>
          <w:szCs w:val="28"/>
          <w:rtl/>
        </w:rPr>
        <w:t>به</w:t>
      </w:r>
      <w:r>
        <w:rPr>
          <w:rFonts w:ascii="BNazanin" w:cs="B Nazanin" w:hint="cs"/>
          <w:sz w:val="28"/>
          <w:szCs w:val="28"/>
        </w:rPr>
        <w:t xml:space="preserve"> </w:t>
      </w:r>
      <w:r>
        <w:rPr>
          <w:rFonts w:ascii="BNazanin" w:cs="B Nazanin" w:hint="cs"/>
          <w:sz w:val="28"/>
          <w:szCs w:val="28"/>
          <w:rtl/>
        </w:rPr>
        <w:t>عنوان</w:t>
      </w:r>
      <w:r>
        <w:rPr>
          <w:rFonts w:ascii="BNazanin" w:cs="B Nazanin" w:hint="cs"/>
          <w:sz w:val="28"/>
          <w:szCs w:val="28"/>
        </w:rPr>
        <w:t xml:space="preserve"> </w:t>
      </w:r>
      <w:r>
        <w:rPr>
          <w:rFonts w:ascii="BNazanin" w:cs="B Nazanin" w:hint="cs"/>
          <w:sz w:val="28"/>
          <w:szCs w:val="28"/>
          <w:rtl/>
        </w:rPr>
        <w:t>یک</w:t>
      </w:r>
      <w:r>
        <w:rPr>
          <w:rFonts w:ascii="BNazanin" w:cs="B Nazanin" w:hint="cs"/>
          <w:sz w:val="28"/>
          <w:szCs w:val="28"/>
        </w:rPr>
        <w:t xml:space="preserve"> </w:t>
      </w:r>
      <w:r>
        <w:rPr>
          <w:rFonts w:ascii="BNazanin" w:cs="B Nazanin" w:hint="cs"/>
          <w:sz w:val="28"/>
          <w:szCs w:val="28"/>
          <w:rtl/>
        </w:rPr>
        <w:t>روش</w:t>
      </w:r>
      <w:r>
        <w:rPr>
          <w:rFonts w:ascii="BNazanin" w:cs="B Nazanin" w:hint="cs"/>
          <w:sz w:val="28"/>
          <w:szCs w:val="28"/>
        </w:rPr>
        <w:t xml:space="preserve"> </w:t>
      </w:r>
      <w:r>
        <w:rPr>
          <w:rFonts w:ascii="BNazanin" w:cs="B Nazanin" w:hint="cs"/>
          <w:sz w:val="28"/>
          <w:szCs w:val="28"/>
          <w:rtl/>
        </w:rPr>
        <w:t>تدوین</w:t>
      </w:r>
      <w:r>
        <w:rPr>
          <w:rFonts w:ascii="BNazanin" w:cs="B Nazanin" w:hint="cs"/>
          <w:sz w:val="28"/>
          <w:szCs w:val="28"/>
        </w:rPr>
        <w:t xml:space="preserve"> </w:t>
      </w:r>
      <w:r>
        <w:rPr>
          <w:rFonts w:ascii="BNazanin" w:cs="B Nazanin" w:hint="cs"/>
          <w:sz w:val="28"/>
          <w:szCs w:val="28"/>
          <w:rtl/>
        </w:rPr>
        <w:t>و</w:t>
      </w:r>
      <w:r>
        <w:rPr>
          <w:rFonts w:ascii="BNazanin" w:cs="B Nazanin" w:hint="cs"/>
          <w:sz w:val="28"/>
          <w:szCs w:val="28"/>
        </w:rPr>
        <w:t xml:space="preserve"> </w:t>
      </w:r>
      <w:r>
        <w:rPr>
          <w:rFonts w:ascii="BNazanin" w:cs="B Nazanin" w:hint="cs"/>
          <w:sz w:val="28"/>
          <w:szCs w:val="28"/>
          <w:rtl/>
        </w:rPr>
        <w:t>تولید</w:t>
      </w:r>
      <w:r>
        <w:rPr>
          <w:rFonts w:ascii="BNazanin" w:cs="B Nazanin" w:hint="cs"/>
          <w:sz w:val="28"/>
          <w:szCs w:val="28"/>
        </w:rPr>
        <w:t xml:space="preserve"> </w:t>
      </w:r>
      <w:r>
        <w:rPr>
          <w:rFonts w:ascii="BNazanin" w:cs="B Nazanin" w:hint="cs"/>
          <w:sz w:val="28"/>
          <w:szCs w:val="28"/>
          <w:rtl/>
        </w:rPr>
        <w:t>تئوري</w:t>
      </w:r>
      <w:r>
        <w:rPr>
          <w:rFonts w:ascii="BNazanin" w:cs="B Nazanin" w:hint="cs"/>
          <w:sz w:val="28"/>
          <w:szCs w:val="28"/>
        </w:rPr>
        <w:t xml:space="preserve"> </w:t>
      </w:r>
      <w:r>
        <w:rPr>
          <w:rFonts w:ascii="BNazanin" w:cs="B Nazanin" w:hint="cs"/>
          <w:sz w:val="28"/>
          <w:szCs w:val="28"/>
          <w:rtl/>
        </w:rPr>
        <w:t>و</w:t>
      </w:r>
      <w:r>
        <w:rPr>
          <w:rFonts w:ascii="BNazanin" w:cs="B Nazanin" w:hint="cs"/>
          <w:sz w:val="28"/>
          <w:szCs w:val="28"/>
        </w:rPr>
        <w:t xml:space="preserve"> </w:t>
      </w:r>
      <w:r>
        <w:rPr>
          <w:rFonts w:ascii="BNazanin" w:cs="B Nazanin" w:hint="cs"/>
          <w:sz w:val="28"/>
          <w:szCs w:val="28"/>
          <w:rtl/>
        </w:rPr>
        <w:t>نه</w:t>
      </w:r>
      <w:r>
        <w:rPr>
          <w:rFonts w:ascii="BNazanin" w:cs="B Nazanin" w:hint="cs"/>
          <w:sz w:val="28"/>
          <w:szCs w:val="28"/>
        </w:rPr>
        <w:t xml:space="preserve"> </w:t>
      </w:r>
      <w:r>
        <w:rPr>
          <w:rFonts w:ascii="BNazanin" w:cs="B Nazanin" w:hint="cs"/>
          <w:sz w:val="28"/>
          <w:szCs w:val="28"/>
          <w:rtl/>
        </w:rPr>
        <w:t>یک روش</w:t>
      </w:r>
      <w:r>
        <w:rPr>
          <w:rFonts w:ascii="BNazanin" w:cs="B Nazanin" w:hint="cs"/>
          <w:sz w:val="28"/>
          <w:szCs w:val="28"/>
        </w:rPr>
        <w:t xml:space="preserve"> </w:t>
      </w:r>
      <w:r>
        <w:rPr>
          <w:rFonts w:ascii="BNazanin" w:cs="B Nazanin" w:hint="cs"/>
          <w:sz w:val="28"/>
          <w:szCs w:val="28"/>
          <w:rtl/>
        </w:rPr>
        <w:t>آزمون</w:t>
      </w:r>
      <w:r>
        <w:rPr>
          <w:rFonts w:ascii="BNazanin" w:cs="B Nazanin" w:hint="cs"/>
          <w:sz w:val="28"/>
          <w:szCs w:val="28"/>
        </w:rPr>
        <w:t xml:space="preserve"> </w:t>
      </w:r>
      <w:r>
        <w:rPr>
          <w:rFonts w:ascii="BNazanin" w:cs="B Nazanin" w:hint="cs"/>
          <w:sz w:val="28"/>
          <w:szCs w:val="28"/>
          <w:rtl/>
        </w:rPr>
        <w:t>تئوري</w:t>
      </w:r>
      <w:r>
        <w:rPr>
          <w:rFonts w:ascii="BNazanin" w:cs="B Nazanin" w:hint="cs"/>
          <w:sz w:val="28"/>
          <w:szCs w:val="28"/>
        </w:rPr>
        <w:t xml:space="preserve"> </w:t>
      </w:r>
      <w:r>
        <w:rPr>
          <w:rFonts w:ascii="BNazanin" w:cs="B Nazanin" w:hint="cs"/>
          <w:sz w:val="28"/>
          <w:szCs w:val="28"/>
          <w:rtl/>
        </w:rPr>
        <w:t>در</w:t>
      </w:r>
      <w:r>
        <w:rPr>
          <w:rFonts w:ascii="BNazanin" w:cs="B Nazanin" w:hint="cs"/>
          <w:sz w:val="28"/>
          <w:szCs w:val="28"/>
        </w:rPr>
        <w:t xml:space="preserve"> </w:t>
      </w:r>
      <w:r>
        <w:rPr>
          <w:rFonts w:ascii="BNazanin" w:cs="B Nazanin" w:hint="cs"/>
          <w:sz w:val="28"/>
          <w:szCs w:val="28"/>
          <w:rtl/>
        </w:rPr>
        <w:t>نظر</w:t>
      </w:r>
      <w:r>
        <w:rPr>
          <w:rFonts w:ascii="BNazanin" w:cs="B Nazanin" w:hint="cs"/>
          <w:sz w:val="28"/>
          <w:szCs w:val="28"/>
        </w:rPr>
        <w:t xml:space="preserve"> </w:t>
      </w:r>
      <w:r>
        <w:rPr>
          <w:rFonts w:ascii="BNazanin" w:cs="B Nazanin" w:hint="cs"/>
          <w:sz w:val="28"/>
          <w:szCs w:val="28"/>
          <w:rtl/>
        </w:rPr>
        <w:t>گرفته</w:t>
      </w:r>
      <w:r>
        <w:rPr>
          <w:rFonts w:ascii="BNazanin" w:cs="B Nazanin" w:hint="cs"/>
          <w:sz w:val="28"/>
          <w:szCs w:val="28"/>
        </w:rPr>
        <w:t xml:space="preserve"> </w:t>
      </w:r>
      <w:r>
        <w:rPr>
          <w:rFonts w:ascii="BNazanin" w:cs="B Nazanin" w:hint="cs"/>
          <w:sz w:val="28"/>
          <w:szCs w:val="28"/>
          <w:rtl/>
        </w:rPr>
        <w:t>می</w:t>
      </w:r>
      <w:r>
        <w:rPr>
          <w:rFonts w:ascii="BNazanin" w:cs="B Nazanin" w:hint="cs"/>
          <w:sz w:val="28"/>
          <w:szCs w:val="28"/>
          <w:rtl/>
        </w:rPr>
        <w:softHyphen/>
        <w:t>شود</w:t>
      </w:r>
      <w:r>
        <w:rPr>
          <w:rFonts w:ascii="Times New Roman" w:hAnsi="Times New Roman" w:cs="B Nazanin"/>
          <w:sz w:val="28"/>
          <w:szCs w:val="28"/>
        </w:rPr>
        <w:t>.</w:t>
      </w:r>
    </w:p>
    <w:p w:rsidR="004C4A2C" w:rsidRDefault="004C4A2C" w:rsidP="004C4A2C">
      <w:pPr>
        <w:autoSpaceDE w:val="0"/>
        <w:autoSpaceDN w:val="0"/>
        <w:adjustRightInd w:val="0"/>
        <w:spacing w:before="240" w:after="0"/>
        <w:jc w:val="both"/>
        <w:rPr>
          <w:rFonts w:ascii="Arial" w:hAnsi="Arial" w:cs="B Titr"/>
          <w:b/>
          <w:bCs/>
          <w:color w:val="000000"/>
          <w:sz w:val="26"/>
          <w:szCs w:val="26"/>
        </w:rPr>
      </w:pPr>
      <w:r>
        <w:rPr>
          <w:rFonts w:ascii="Arial" w:hAnsi="Arial" w:cs="B Titr" w:hint="cs"/>
          <w:b/>
          <w:bCs/>
          <w:color w:val="000000"/>
          <w:sz w:val="26"/>
          <w:szCs w:val="26"/>
          <w:rtl/>
        </w:rPr>
        <w:t>3-9-1- تحلیل</w:t>
      </w:r>
      <w:r>
        <w:rPr>
          <w:rFonts w:ascii="Arial" w:hAnsi="Arial" w:cs="B Titr"/>
          <w:b/>
          <w:bCs/>
          <w:color w:val="000000"/>
          <w:sz w:val="26"/>
          <w:szCs w:val="26"/>
        </w:rPr>
        <w:t xml:space="preserve"> </w:t>
      </w:r>
      <w:r>
        <w:rPr>
          <w:rFonts w:ascii="Arial" w:hAnsi="Arial" w:cs="B Titr" w:hint="cs"/>
          <w:b/>
          <w:bCs/>
          <w:color w:val="000000"/>
          <w:sz w:val="26"/>
          <w:szCs w:val="26"/>
          <w:rtl/>
        </w:rPr>
        <w:t>عاملی</w:t>
      </w:r>
      <w:r>
        <w:rPr>
          <w:rFonts w:ascii="Arial" w:hAnsi="Arial" w:cs="B Titr"/>
          <w:b/>
          <w:bCs/>
          <w:color w:val="000000"/>
          <w:sz w:val="26"/>
          <w:szCs w:val="26"/>
        </w:rPr>
        <w:t xml:space="preserve"> </w:t>
      </w:r>
      <w:r>
        <w:rPr>
          <w:rFonts w:ascii="Arial" w:hAnsi="Arial" w:cs="B Titr" w:hint="cs"/>
          <w:b/>
          <w:bCs/>
          <w:color w:val="000000"/>
          <w:sz w:val="26"/>
          <w:szCs w:val="26"/>
          <w:rtl/>
        </w:rPr>
        <w:t>تائیدي</w:t>
      </w:r>
      <w:r>
        <w:rPr>
          <w:rFonts w:ascii="Arial" w:hAnsi="Arial" w:cs="B Titr"/>
          <w:b/>
          <w:bCs/>
          <w:color w:val="000000"/>
          <w:sz w:val="26"/>
          <w:szCs w:val="26"/>
        </w:rPr>
        <w:t xml:space="preserve"> </w:t>
      </w:r>
      <w:r>
        <w:rPr>
          <w:rFonts w:ascii="Arial" w:hAnsi="Arial" w:cs="B Titr" w:hint="cs"/>
          <w:b/>
          <w:bCs/>
          <w:color w:val="000000"/>
          <w:sz w:val="26"/>
          <w:szCs w:val="26"/>
          <w:rtl/>
        </w:rPr>
        <w:t>(</w:t>
      </w:r>
      <w:r>
        <w:rPr>
          <w:rFonts w:asciiTheme="majorBidi" w:hAnsiTheme="majorBidi" w:cstheme="majorBidi"/>
          <w:b/>
          <w:bCs/>
          <w:color w:val="000000"/>
          <w:sz w:val="26"/>
          <w:szCs w:val="26"/>
        </w:rPr>
        <w:t>CFA</w:t>
      </w:r>
      <w:r>
        <w:rPr>
          <w:rFonts w:ascii="Arial" w:hAnsi="Arial" w:cs="B Titr" w:hint="cs"/>
          <w:b/>
          <w:bCs/>
          <w:color w:val="000000"/>
          <w:sz w:val="26"/>
          <w:szCs w:val="26"/>
          <w:rtl/>
        </w:rPr>
        <w:t>)</w:t>
      </w:r>
    </w:p>
    <w:p w:rsidR="004C4A2C" w:rsidRDefault="004C4A2C" w:rsidP="004C4A2C">
      <w:pPr>
        <w:autoSpaceDE w:val="0"/>
        <w:autoSpaceDN w:val="0"/>
        <w:adjustRightInd w:val="0"/>
        <w:spacing w:after="0"/>
        <w:jc w:val="both"/>
        <w:rPr>
          <w:rFonts w:cs="B Nazanin"/>
          <w:sz w:val="28"/>
          <w:szCs w:val="28"/>
          <w:rtl/>
        </w:rPr>
      </w:pPr>
      <w:r>
        <w:rPr>
          <w:rFonts w:ascii="BNazanin" w:cs="B Nazanin" w:hint="cs"/>
          <w:sz w:val="28"/>
          <w:szCs w:val="28"/>
          <w:rtl/>
        </w:rPr>
        <w:t>در تحلیل عاملی تاییدی</w:t>
      </w:r>
      <w:r>
        <w:rPr>
          <w:rStyle w:val="FootnoteReference"/>
          <w:rFonts w:ascii="BNazanin" w:cs="B Nazanin"/>
          <w:sz w:val="28"/>
          <w:szCs w:val="28"/>
          <w:rtl/>
        </w:rPr>
        <w:footnoteReference w:id="35"/>
      </w:r>
      <w:r>
        <w:rPr>
          <w:rFonts w:ascii="BNazanin" w:cs="B Nazanin" w:hint="cs"/>
          <w:sz w:val="28"/>
          <w:szCs w:val="28"/>
          <w:rtl/>
        </w:rPr>
        <w:t xml:space="preserve"> پژوهشگر</w:t>
      </w:r>
      <w:r>
        <w:rPr>
          <w:rFonts w:ascii="BNazanin" w:cs="B Nazanin" w:hint="cs"/>
          <w:sz w:val="28"/>
          <w:szCs w:val="28"/>
        </w:rPr>
        <w:t xml:space="preserve"> </w:t>
      </w:r>
      <w:r>
        <w:rPr>
          <w:rFonts w:ascii="BNazanin" w:cs="B Nazanin" w:hint="cs"/>
          <w:sz w:val="28"/>
          <w:szCs w:val="28"/>
          <w:rtl/>
        </w:rPr>
        <w:t>به</w:t>
      </w:r>
      <w:r>
        <w:rPr>
          <w:rFonts w:ascii="BNazanin" w:cs="B Nazanin" w:hint="cs"/>
          <w:sz w:val="28"/>
          <w:szCs w:val="28"/>
        </w:rPr>
        <w:t xml:space="preserve"> </w:t>
      </w:r>
      <w:r>
        <w:rPr>
          <w:rFonts w:ascii="BNazanin" w:cs="B Nazanin" w:hint="cs"/>
          <w:sz w:val="28"/>
          <w:szCs w:val="28"/>
          <w:rtl/>
        </w:rPr>
        <w:t>دنبال</w:t>
      </w:r>
      <w:r>
        <w:rPr>
          <w:rFonts w:ascii="BNazanin" w:cs="B Nazanin" w:hint="cs"/>
          <w:sz w:val="28"/>
          <w:szCs w:val="28"/>
        </w:rPr>
        <w:t xml:space="preserve"> </w:t>
      </w:r>
      <w:r>
        <w:rPr>
          <w:rFonts w:ascii="BNazanin" w:cs="B Nazanin" w:hint="cs"/>
          <w:sz w:val="28"/>
          <w:szCs w:val="28"/>
          <w:rtl/>
        </w:rPr>
        <w:t>تهیه</w:t>
      </w:r>
      <w:r>
        <w:rPr>
          <w:rFonts w:ascii="BNazanin" w:cs="B Nazanin" w:hint="cs"/>
          <w:sz w:val="28"/>
          <w:szCs w:val="28"/>
        </w:rPr>
        <w:t xml:space="preserve"> </w:t>
      </w:r>
      <w:r>
        <w:rPr>
          <w:rFonts w:ascii="BNazanin" w:cs="B Nazanin" w:hint="cs"/>
          <w:sz w:val="28"/>
          <w:szCs w:val="28"/>
          <w:rtl/>
        </w:rPr>
        <w:t>مدلی</w:t>
      </w:r>
      <w:r>
        <w:rPr>
          <w:rFonts w:ascii="BNazanin" w:cs="B Nazanin" w:hint="cs"/>
          <w:sz w:val="28"/>
          <w:szCs w:val="28"/>
        </w:rPr>
        <w:t xml:space="preserve"> </w:t>
      </w:r>
      <w:r>
        <w:rPr>
          <w:rFonts w:ascii="BNazanin" w:cs="B Nazanin" w:hint="cs"/>
          <w:sz w:val="28"/>
          <w:szCs w:val="28"/>
          <w:rtl/>
        </w:rPr>
        <w:t>است</w:t>
      </w:r>
      <w:r>
        <w:rPr>
          <w:rFonts w:ascii="BNazanin" w:cs="B Nazanin" w:hint="cs"/>
          <w:sz w:val="28"/>
          <w:szCs w:val="28"/>
        </w:rPr>
        <w:t xml:space="preserve"> </w:t>
      </w:r>
      <w:r>
        <w:rPr>
          <w:rFonts w:ascii="BNazanin" w:cs="B Nazanin" w:hint="cs"/>
          <w:sz w:val="28"/>
          <w:szCs w:val="28"/>
          <w:rtl/>
        </w:rPr>
        <w:t>که</w:t>
      </w:r>
      <w:r>
        <w:rPr>
          <w:rFonts w:ascii="BNazanin" w:cs="B Nazanin" w:hint="cs"/>
          <w:sz w:val="28"/>
          <w:szCs w:val="28"/>
        </w:rPr>
        <w:t xml:space="preserve"> </w:t>
      </w:r>
      <w:r>
        <w:rPr>
          <w:rFonts w:ascii="BNazanin" w:cs="B Nazanin" w:hint="cs"/>
          <w:sz w:val="28"/>
          <w:szCs w:val="28"/>
          <w:rtl/>
        </w:rPr>
        <w:t>فرض</w:t>
      </w:r>
      <w:r>
        <w:rPr>
          <w:rFonts w:ascii="BNazanin" w:cs="B Nazanin" w:hint="cs"/>
          <w:sz w:val="28"/>
          <w:szCs w:val="28"/>
        </w:rPr>
        <w:t xml:space="preserve"> </w:t>
      </w:r>
      <w:r>
        <w:rPr>
          <w:rFonts w:ascii="BNazanin" w:cs="B Nazanin" w:hint="cs"/>
          <w:sz w:val="28"/>
          <w:szCs w:val="28"/>
          <w:rtl/>
        </w:rPr>
        <w:t>می</w:t>
      </w:r>
      <w:r>
        <w:rPr>
          <w:rFonts w:ascii="BNazanin" w:cs="B Nazanin" w:hint="cs"/>
          <w:sz w:val="28"/>
          <w:szCs w:val="28"/>
          <w:rtl/>
        </w:rPr>
        <w:softHyphen/>
        <w:t>شود</w:t>
      </w:r>
      <w:r>
        <w:rPr>
          <w:rFonts w:ascii="BNazanin" w:cs="B Nazanin" w:hint="cs"/>
          <w:sz w:val="28"/>
          <w:szCs w:val="28"/>
        </w:rPr>
        <w:t xml:space="preserve"> </w:t>
      </w:r>
      <w:r>
        <w:rPr>
          <w:rFonts w:ascii="BNazanin" w:cs="B Nazanin" w:hint="cs"/>
          <w:sz w:val="28"/>
          <w:szCs w:val="28"/>
          <w:rtl/>
        </w:rPr>
        <w:t>داده</w:t>
      </w:r>
      <w:r>
        <w:rPr>
          <w:rFonts w:ascii="BNazanin" w:cs="B Nazanin" w:hint="cs"/>
          <w:sz w:val="28"/>
          <w:szCs w:val="28"/>
          <w:rtl/>
        </w:rPr>
        <w:softHyphen/>
        <w:t>هاي</w:t>
      </w:r>
      <w:r>
        <w:rPr>
          <w:rFonts w:ascii="BNazanin" w:cs="B Nazanin" w:hint="cs"/>
          <w:sz w:val="28"/>
          <w:szCs w:val="28"/>
        </w:rPr>
        <w:t xml:space="preserve"> </w:t>
      </w:r>
      <w:r>
        <w:rPr>
          <w:rFonts w:ascii="BNazanin" w:cs="B Nazanin" w:hint="cs"/>
          <w:sz w:val="28"/>
          <w:szCs w:val="28"/>
          <w:rtl/>
        </w:rPr>
        <w:t>تجربی</w:t>
      </w:r>
      <w:r>
        <w:rPr>
          <w:rFonts w:ascii="BNazanin" w:cs="B Nazanin" w:hint="cs"/>
          <w:sz w:val="28"/>
          <w:szCs w:val="28"/>
        </w:rPr>
        <w:t xml:space="preserve"> </w:t>
      </w:r>
      <w:r>
        <w:rPr>
          <w:rFonts w:ascii="BNazanin" w:cs="B Nazanin" w:hint="cs"/>
          <w:sz w:val="28"/>
          <w:szCs w:val="28"/>
          <w:rtl/>
        </w:rPr>
        <w:t>را</w:t>
      </w:r>
      <w:r>
        <w:rPr>
          <w:rFonts w:ascii="BNazanin" w:cs="B Nazanin" w:hint="cs"/>
          <w:sz w:val="28"/>
          <w:szCs w:val="28"/>
        </w:rPr>
        <w:t xml:space="preserve"> </w:t>
      </w:r>
      <w:r>
        <w:rPr>
          <w:rFonts w:ascii="BNazanin" w:cs="B Nazanin" w:hint="cs"/>
          <w:sz w:val="28"/>
          <w:szCs w:val="28"/>
          <w:rtl/>
        </w:rPr>
        <w:t>بر</w:t>
      </w:r>
      <w:r>
        <w:rPr>
          <w:rFonts w:ascii="BNazanin" w:cs="B Nazanin" w:hint="cs"/>
          <w:sz w:val="28"/>
          <w:szCs w:val="28"/>
        </w:rPr>
        <w:t xml:space="preserve"> </w:t>
      </w:r>
      <w:r>
        <w:rPr>
          <w:rFonts w:ascii="BNazanin" w:cs="B Nazanin" w:hint="cs"/>
          <w:sz w:val="28"/>
          <w:szCs w:val="28"/>
          <w:rtl/>
        </w:rPr>
        <w:t>پایه</w:t>
      </w:r>
      <w:r>
        <w:rPr>
          <w:rFonts w:ascii="BNazanin" w:cs="B Nazanin" w:hint="cs"/>
          <w:sz w:val="28"/>
          <w:szCs w:val="28"/>
        </w:rPr>
        <w:t xml:space="preserve"> </w:t>
      </w:r>
      <w:r>
        <w:rPr>
          <w:rFonts w:ascii="BNazanin" w:cs="B Nazanin" w:hint="cs"/>
          <w:sz w:val="28"/>
          <w:szCs w:val="28"/>
          <w:rtl/>
        </w:rPr>
        <w:t>چند</w:t>
      </w:r>
      <w:r>
        <w:rPr>
          <w:rFonts w:ascii="BNazanin" w:cs="B Nazanin" w:hint="cs"/>
          <w:sz w:val="28"/>
          <w:szCs w:val="28"/>
        </w:rPr>
        <w:t xml:space="preserve"> </w:t>
      </w:r>
      <w:r>
        <w:rPr>
          <w:rFonts w:ascii="BNazanin" w:cs="B Nazanin" w:hint="cs"/>
          <w:sz w:val="28"/>
          <w:szCs w:val="28"/>
          <w:rtl/>
        </w:rPr>
        <w:t>پارامتر</w:t>
      </w:r>
      <w:r>
        <w:rPr>
          <w:rFonts w:ascii="BNazanin" w:cs="B Nazanin" w:hint="cs"/>
          <w:sz w:val="28"/>
          <w:szCs w:val="28"/>
        </w:rPr>
        <w:t xml:space="preserve"> </w:t>
      </w:r>
      <w:r>
        <w:rPr>
          <w:rFonts w:ascii="BNazanin" w:cs="B Nazanin" w:hint="cs"/>
          <w:sz w:val="28"/>
          <w:szCs w:val="28"/>
          <w:rtl/>
        </w:rPr>
        <w:t>نسبتاً</w:t>
      </w:r>
      <w:r>
        <w:rPr>
          <w:rFonts w:ascii="BNazanin" w:cs="B Nazanin" w:hint="cs"/>
          <w:sz w:val="28"/>
          <w:szCs w:val="28"/>
        </w:rPr>
        <w:t xml:space="preserve"> </w:t>
      </w:r>
      <w:r>
        <w:rPr>
          <w:rFonts w:ascii="BNazanin" w:cs="B Nazanin" w:hint="cs"/>
          <w:sz w:val="28"/>
          <w:szCs w:val="28"/>
          <w:rtl/>
        </w:rPr>
        <w:t>اندك،</w:t>
      </w:r>
      <w:r>
        <w:rPr>
          <w:rFonts w:ascii="BNazanin" w:cs="B Nazanin" w:hint="cs"/>
          <w:sz w:val="28"/>
          <w:szCs w:val="28"/>
        </w:rPr>
        <w:t xml:space="preserve"> </w:t>
      </w:r>
      <w:r>
        <w:rPr>
          <w:rFonts w:ascii="BNazanin" w:cs="B Nazanin" w:hint="cs"/>
          <w:sz w:val="28"/>
          <w:szCs w:val="28"/>
          <w:rtl/>
        </w:rPr>
        <w:t>توصیف</w:t>
      </w:r>
      <w:r>
        <w:rPr>
          <w:rFonts w:ascii="BNazanin" w:cs="B Nazanin" w:hint="cs"/>
          <w:sz w:val="28"/>
          <w:szCs w:val="28"/>
        </w:rPr>
        <w:t xml:space="preserve"> </w:t>
      </w:r>
      <w:r>
        <w:rPr>
          <w:rFonts w:ascii="BNazanin" w:cs="B Nazanin" w:hint="cs"/>
          <w:sz w:val="28"/>
          <w:szCs w:val="28"/>
          <w:rtl/>
        </w:rPr>
        <w:t>تبیین</w:t>
      </w:r>
      <w:r>
        <w:rPr>
          <w:rFonts w:ascii="BNazanin" w:cs="B Nazanin" w:hint="cs"/>
          <w:sz w:val="28"/>
          <w:szCs w:val="28"/>
        </w:rPr>
        <w:t xml:space="preserve"> </w:t>
      </w:r>
      <w:r>
        <w:rPr>
          <w:rFonts w:ascii="BNazanin" w:cs="B Nazanin" w:hint="cs"/>
          <w:sz w:val="28"/>
          <w:szCs w:val="28"/>
          <w:rtl/>
        </w:rPr>
        <w:t>یا</w:t>
      </w:r>
      <w:r>
        <w:rPr>
          <w:rFonts w:ascii="BNazanin" w:cs="B Nazanin" w:hint="cs"/>
          <w:sz w:val="28"/>
          <w:szCs w:val="28"/>
        </w:rPr>
        <w:t xml:space="preserve"> </w:t>
      </w:r>
      <w:r>
        <w:rPr>
          <w:rFonts w:ascii="BNazanin" w:cs="B Nazanin" w:hint="cs"/>
          <w:sz w:val="28"/>
          <w:szCs w:val="28"/>
          <w:rtl/>
        </w:rPr>
        <w:t>توجیه</w:t>
      </w:r>
      <w:r>
        <w:rPr>
          <w:rFonts w:ascii="BNazanin" w:cs="B Nazanin" w:hint="cs"/>
          <w:sz w:val="28"/>
          <w:szCs w:val="28"/>
        </w:rPr>
        <w:t xml:space="preserve"> </w:t>
      </w:r>
      <w:r>
        <w:rPr>
          <w:rFonts w:ascii="BNazanin" w:cs="B Nazanin" w:hint="cs"/>
          <w:sz w:val="28"/>
          <w:szCs w:val="28"/>
          <w:rtl/>
        </w:rPr>
        <w:t>می</w:t>
      </w:r>
      <w:r>
        <w:rPr>
          <w:rFonts w:ascii="BNazanin" w:cs="B Nazanin" w:hint="cs"/>
          <w:sz w:val="28"/>
          <w:szCs w:val="28"/>
          <w:rtl/>
        </w:rPr>
        <w:softHyphen/>
        <w:t>کند</w:t>
      </w:r>
      <w:r>
        <w:rPr>
          <w:rFonts w:ascii="BNazanin" w:cs="B Nazanin" w:hint="cs"/>
          <w:sz w:val="28"/>
          <w:szCs w:val="28"/>
        </w:rPr>
        <w:t>.</w:t>
      </w:r>
      <w:r>
        <w:rPr>
          <w:rFonts w:ascii="BNazanin" w:cs="B Nazanin" w:hint="cs"/>
          <w:sz w:val="28"/>
          <w:szCs w:val="28"/>
          <w:rtl/>
        </w:rPr>
        <w:t xml:space="preserve"> این</w:t>
      </w:r>
      <w:r>
        <w:rPr>
          <w:rFonts w:ascii="BNazanin" w:cs="B Nazanin" w:hint="cs"/>
          <w:sz w:val="28"/>
          <w:szCs w:val="28"/>
        </w:rPr>
        <w:t xml:space="preserve"> </w:t>
      </w:r>
      <w:r>
        <w:rPr>
          <w:rFonts w:ascii="BNazanin" w:cs="B Nazanin" w:hint="cs"/>
          <w:sz w:val="28"/>
          <w:szCs w:val="28"/>
          <w:rtl/>
        </w:rPr>
        <w:t>مدل</w:t>
      </w:r>
      <w:r>
        <w:rPr>
          <w:rFonts w:ascii="BNazanin" w:cs="B Nazanin" w:hint="cs"/>
          <w:sz w:val="28"/>
          <w:szCs w:val="28"/>
        </w:rPr>
        <w:t xml:space="preserve"> </w:t>
      </w:r>
      <w:r>
        <w:rPr>
          <w:rFonts w:ascii="BNazanin" w:cs="B Nazanin" w:hint="cs"/>
          <w:sz w:val="28"/>
          <w:szCs w:val="28"/>
          <w:rtl/>
        </w:rPr>
        <w:t>مبتنی</w:t>
      </w:r>
      <w:r>
        <w:rPr>
          <w:rFonts w:ascii="BNazanin" w:cs="B Nazanin" w:hint="cs"/>
          <w:sz w:val="28"/>
          <w:szCs w:val="28"/>
        </w:rPr>
        <w:t xml:space="preserve"> </w:t>
      </w:r>
      <w:r>
        <w:rPr>
          <w:rFonts w:ascii="BNazanin" w:cs="B Nazanin" w:hint="cs"/>
          <w:sz w:val="28"/>
          <w:szCs w:val="28"/>
          <w:rtl/>
        </w:rPr>
        <w:t>بر</w:t>
      </w:r>
      <w:r>
        <w:rPr>
          <w:rFonts w:ascii="BNazanin" w:cs="B Nazanin" w:hint="cs"/>
          <w:sz w:val="28"/>
          <w:szCs w:val="28"/>
        </w:rPr>
        <w:t xml:space="preserve"> </w:t>
      </w:r>
      <w:r>
        <w:rPr>
          <w:rFonts w:ascii="BNazanin" w:cs="B Nazanin" w:hint="cs"/>
          <w:sz w:val="28"/>
          <w:szCs w:val="28"/>
          <w:rtl/>
        </w:rPr>
        <w:t>اطلاعات</w:t>
      </w:r>
      <w:r>
        <w:rPr>
          <w:rFonts w:ascii="BNazanin" w:cs="B Nazanin" w:hint="cs"/>
          <w:sz w:val="28"/>
          <w:szCs w:val="28"/>
        </w:rPr>
        <w:t xml:space="preserve"> </w:t>
      </w:r>
      <w:r>
        <w:rPr>
          <w:rFonts w:ascii="BNazanin" w:cs="B Nazanin" w:hint="cs"/>
          <w:sz w:val="28"/>
          <w:szCs w:val="28"/>
          <w:rtl/>
        </w:rPr>
        <w:t>پیش</w:t>
      </w:r>
      <w:r>
        <w:rPr>
          <w:rFonts w:ascii="BNazanin" w:cs="B Nazanin" w:hint="cs"/>
          <w:sz w:val="28"/>
          <w:szCs w:val="28"/>
        </w:rPr>
        <w:t xml:space="preserve"> </w:t>
      </w:r>
      <w:r>
        <w:rPr>
          <w:rFonts w:ascii="BNazanin" w:cs="B Nazanin" w:hint="cs"/>
          <w:sz w:val="28"/>
          <w:szCs w:val="28"/>
          <w:rtl/>
        </w:rPr>
        <w:t>تجربی</w:t>
      </w:r>
      <w:r>
        <w:rPr>
          <w:rFonts w:ascii="BNazanin" w:cs="B Nazanin" w:hint="cs"/>
          <w:sz w:val="28"/>
          <w:szCs w:val="28"/>
        </w:rPr>
        <w:t xml:space="preserve"> </w:t>
      </w:r>
      <w:r>
        <w:rPr>
          <w:rFonts w:ascii="BNazanin" w:cs="B Nazanin" w:hint="cs"/>
          <w:sz w:val="28"/>
          <w:szCs w:val="28"/>
          <w:rtl/>
        </w:rPr>
        <w:t>درباره</w:t>
      </w:r>
      <w:r>
        <w:rPr>
          <w:rFonts w:ascii="BNazanin" w:cs="B Nazanin" w:hint="cs"/>
          <w:sz w:val="28"/>
          <w:szCs w:val="28"/>
        </w:rPr>
        <w:t xml:space="preserve"> </w:t>
      </w:r>
      <w:r>
        <w:rPr>
          <w:rFonts w:ascii="BNazanin" w:cs="B Nazanin" w:hint="cs"/>
          <w:sz w:val="28"/>
          <w:szCs w:val="28"/>
          <w:rtl/>
        </w:rPr>
        <w:t>ساختار</w:t>
      </w:r>
      <w:r>
        <w:rPr>
          <w:rFonts w:ascii="BNazanin" w:cs="B Nazanin" w:hint="cs"/>
          <w:sz w:val="28"/>
          <w:szCs w:val="28"/>
        </w:rPr>
        <w:t xml:space="preserve"> </w:t>
      </w:r>
      <w:r>
        <w:rPr>
          <w:rFonts w:ascii="BNazanin" w:cs="B Nazanin" w:hint="cs"/>
          <w:sz w:val="28"/>
          <w:szCs w:val="28"/>
          <w:rtl/>
        </w:rPr>
        <w:t>داده</w:t>
      </w:r>
      <w:r>
        <w:rPr>
          <w:rFonts w:ascii="BNazanin" w:cs="B Nazanin" w:hint="cs"/>
          <w:sz w:val="28"/>
          <w:szCs w:val="28"/>
          <w:rtl/>
        </w:rPr>
        <w:softHyphen/>
        <w:t>ها</w:t>
      </w:r>
      <w:r>
        <w:rPr>
          <w:rFonts w:ascii="BNazanin" w:cs="B Nazanin" w:hint="cs"/>
          <w:sz w:val="28"/>
          <w:szCs w:val="28"/>
        </w:rPr>
        <w:t xml:space="preserve"> </w:t>
      </w:r>
      <w:r>
        <w:rPr>
          <w:rFonts w:ascii="BNazanin" w:cs="B Nazanin" w:hint="cs"/>
          <w:sz w:val="28"/>
          <w:szCs w:val="28"/>
          <w:rtl/>
        </w:rPr>
        <w:t>است</w:t>
      </w:r>
      <w:r>
        <w:rPr>
          <w:rFonts w:ascii="BNazanin" w:cs="B Nazanin" w:hint="cs"/>
          <w:sz w:val="28"/>
          <w:szCs w:val="28"/>
        </w:rPr>
        <w:t xml:space="preserve"> </w:t>
      </w:r>
      <w:r>
        <w:rPr>
          <w:rFonts w:ascii="BNazanin" w:cs="B Nazanin" w:hint="cs"/>
          <w:sz w:val="28"/>
          <w:szCs w:val="28"/>
          <w:rtl/>
        </w:rPr>
        <w:t>که</w:t>
      </w:r>
      <w:r>
        <w:rPr>
          <w:rFonts w:ascii="BNazanin" w:cs="B Nazanin" w:hint="cs"/>
          <w:sz w:val="28"/>
          <w:szCs w:val="28"/>
        </w:rPr>
        <w:t xml:space="preserve"> </w:t>
      </w:r>
      <w:r>
        <w:rPr>
          <w:rFonts w:ascii="BNazanin" w:cs="B Nazanin" w:hint="cs"/>
          <w:sz w:val="28"/>
          <w:szCs w:val="28"/>
          <w:rtl/>
        </w:rPr>
        <w:t>می</w:t>
      </w:r>
      <w:r>
        <w:rPr>
          <w:rFonts w:ascii="BNazanin" w:cs="B Nazanin" w:hint="cs"/>
          <w:sz w:val="28"/>
          <w:szCs w:val="28"/>
          <w:rtl/>
        </w:rPr>
        <w:softHyphen/>
        <w:t>تواند</w:t>
      </w:r>
      <w:r>
        <w:rPr>
          <w:rFonts w:ascii="BNazanin" w:cs="B Nazanin" w:hint="cs"/>
          <w:sz w:val="28"/>
          <w:szCs w:val="28"/>
        </w:rPr>
        <w:t xml:space="preserve"> </w:t>
      </w:r>
      <w:r>
        <w:rPr>
          <w:rFonts w:ascii="BNazanin" w:cs="B Nazanin" w:hint="cs"/>
          <w:sz w:val="28"/>
          <w:szCs w:val="28"/>
          <w:rtl/>
        </w:rPr>
        <w:t>به</w:t>
      </w:r>
      <w:r>
        <w:rPr>
          <w:rFonts w:ascii="BNazanin" w:cs="B Nazanin" w:hint="cs"/>
          <w:sz w:val="28"/>
          <w:szCs w:val="28"/>
        </w:rPr>
        <w:t xml:space="preserve"> </w:t>
      </w:r>
      <w:r>
        <w:rPr>
          <w:rFonts w:ascii="BNazanin" w:cs="B Nazanin" w:hint="cs"/>
          <w:sz w:val="28"/>
          <w:szCs w:val="28"/>
          <w:rtl/>
        </w:rPr>
        <w:t>شکل</w:t>
      </w:r>
      <w:r>
        <w:rPr>
          <w:rFonts w:ascii="BNazanin" w:cs="B Nazanin" w:hint="cs"/>
          <w:sz w:val="28"/>
          <w:szCs w:val="28"/>
        </w:rPr>
        <w:t xml:space="preserve"> </w:t>
      </w:r>
      <w:r>
        <w:rPr>
          <w:rFonts w:ascii="BNazanin" w:cs="B Nazanin" w:hint="cs"/>
          <w:sz w:val="28"/>
          <w:szCs w:val="28"/>
          <w:rtl/>
        </w:rPr>
        <w:t>یک</w:t>
      </w:r>
      <w:r>
        <w:rPr>
          <w:rFonts w:ascii="BNazanin" w:cs="B Nazanin" w:hint="cs"/>
          <w:sz w:val="28"/>
          <w:szCs w:val="28"/>
        </w:rPr>
        <w:t xml:space="preserve"> </w:t>
      </w:r>
      <w:r>
        <w:rPr>
          <w:rFonts w:ascii="BNazanin" w:cs="B Nazanin" w:hint="cs"/>
          <w:sz w:val="28"/>
          <w:szCs w:val="28"/>
          <w:rtl/>
        </w:rPr>
        <w:t>تئوري یا</w:t>
      </w:r>
      <w:r>
        <w:rPr>
          <w:rFonts w:ascii="BNazanin" w:cs="B Nazanin" w:hint="cs"/>
          <w:sz w:val="28"/>
          <w:szCs w:val="28"/>
        </w:rPr>
        <w:t xml:space="preserve"> </w:t>
      </w:r>
      <w:r>
        <w:rPr>
          <w:rFonts w:ascii="BNazanin" w:cs="B Nazanin" w:hint="cs"/>
          <w:sz w:val="28"/>
          <w:szCs w:val="28"/>
          <w:rtl/>
        </w:rPr>
        <w:t>فرضیه،</w:t>
      </w:r>
      <w:r>
        <w:rPr>
          <w:rFonts w:ascii="BNazanin" w:cs="B Nazanin" w:hint="cs"/>
          <w:sz w:val="28"/>
          <w:szCs w:val="28"/>
        </w:rPr>
        <w:t xml:space="preserve"> </w:t>
      </w:r>
      <w:r>
        <w:rPr>
          <w:rFonts w:ascii="BNazanin" w:cs="B Nazanin" w:hint="cs"/>
          <w:sz w:val="28"/>
          <w:szCs w:val="28"/>
          <w:rtl/>
        </w:rPr>
        <w:t>یک</w:t>
      </w:r>
      <w:r>
        <w:rPr>
          <w:rFonts w:ascii="BNazanin" w:cs="B Nazanin" w:hint="cs"/>
          <w:sz w:val="28"/>
          <w:szCs w:val="28"/>
        </w:rPr>
        <w:t xml:space="preserve"> </w:t>
      </w:r>
      <w:r>
        <w:rPr>
          <w:rFonts w:ascii="BNazanin" w:cs="B Nazanin" w:hint="cs"/>
          <w:sz w:val="28"/>
          <w:szCs w:val="28"/>
          <w:rtl/>
        </w:rPr>
        <w:t>طرح</w:t>
      </w:r>
      <w:r>
        <w:rPr>
          <w:rFonts w:ascii="BNazanin" w:cs="B Nazanin" w:hint="cs"/>
          <w:sz w:val="28"/>
          <w:szCs w:val="28"/>
        </w:rPr>
        <w:t xml:space="preserve"> </w:t>
      </w:r>
      <w:r>
        <w:rPr>
          <w:rFonts w:ascii="BNazanin" w:cs="B Nazanin" w:hint="cs"/>
          <w:sz w:val="28"/>
          <w:szCs w:val="28"/>
          <w:rtl/>
        </w:rPr>
        <w:t>طبقه</w:t>
      </w:r>
      <w:r>
        <w:rPr>
          <w:rFonts w:ascii="BNazanin" w:cs="B Nazanin" w:hint="cs"/>
          <w:sz w:val="28"/>
          <w:szCs w:val="28"/>
        </w:rPr>
        <w:t xml:space="preserve"> </w:t>
      </w:r>
      <w:r>
        <w:rPr>
          <w:rFonts w:ascii="BNazanin" w:cs="B Nazanin" w:hint="cs"/>
          <w:sz w:val="28"/>
          <w:szCs w:val="28"/>
          <w:rtl/>
        </w:rPr>
        <w:t>بندي</w:t>
      </w:r>
      <w:r>
        <w:rPr>
          <w:rFonts w:ascii="BNazanin" w:cs="B Nazanin" w:hint="cs"/>
          <w:sz w:val="28"/>
          <w:szCs w:val="28"/>
        </w:rPr>
        <w:t xml:space="preserve"> </w:t>
      </w:r>
      <w:r>
        <w:rPr>
          <w:rFonts w:ascii="BNazanin" w:cs="B Nazanin" w:hint="cs"/>
          <w:sz w:val="28"/>
          <w:szCs w:val="28"/>
          <w:rtl/>
        </w:rPr>
        <w:t>کننده</w:t>
      </w:r>
      <w:r>
        <w:rPr>
          <w:rFonts w:ascii="BNazanin" w:cs="B Nazanin" w:hint="cs"/>
          <w:sz w:val="28"/>
          <w:szCs w:val="28"/>
        </w:rPr>
        <w:t xml:space="preserve"> </w:t>
      </w:r>
      <w:r>
        <w:rPr>
          <w:rFonts w:ascii="BNazanin" w:cs="B Nazanin" w:hint="cs"/>
          <w:sz w:val="28"/>
          <w:szCs w:val="28"/>
          <w:rtl/>
        </w:rPr>
        <w:t>معین</w:t>
      </w:r>
      <w:r>
        <w:rPr>
          <w:rFonts w:ascii="BNazanin" w:cs="B Nazanin" w:hint="cs"/>
          <w:sz w:val="28"/>
          <w:szCs w:val="28"/>
        </w:rPr>
        <w:t xml:space="preserve"> </w:t>
      </w:r>
      <w:r>
        <w:rPr>
          <w:rFonts w:ascii="BNazanin" w:cs="B Nazanin" w:hint="cs"/>
          <w:sz w:val="28"/>
          <w:szCs w:val="28"/>
          <w:rtl/>
        </w:rPr>
        <w:t>براي</w:t>
      </w:r>
      <w:r>
        <w:rPr>
          <w:rFonts w:ascii="BNazanin" w:cs="B Nazanin" w:hint="cs"/>
          <w:sz w:val="28"/>
          <w:szCs w:val="28"/>
        </w:rPr>
        <w:t xml:space="preserve"> </w:t>
      </w:r>
      <w:r>
        <w:rPr>
          <w:rFonts w:ascii="BNazanin" w:cs="B Nazanin" w:hint="cs"/>
          <w:sz w:val="28"/>
          <w:szCs w:val="28"/>
          <w:rtl/>
        </w:rPr>
        <w:t>گویه</w:t>
      </w:r>
      <w:r>
        <w:rPr>
          <w:rFonts w:ascii="BNazanin" w:cs="B Nazanin" w:hint="cs"/>
          <w:sz w:val="28"/>
          <w:szCs w:val="28"/>
          <w:rtl/>
        </w:rPr>
        <w:softHyphen/>
        <w:t>ها</w:t>
      </w:r>
      <w:r>
        <w:rPr>
          <w:rFonts w:ascii="BNazanin" w:cs="B Nazanin" w:hint="cs"/>
          <w:sz w:val="28"/>
          <w:szCs w:val="28"/>
        </w:rPr>
        <w:t xml:space="preserve"> </w:t>
      </w:r>
      <w:r>
        <w:rPr>
          <w:rFonts w:ascii="BNazanin" w:cs="B Nazanin" w:hint="cs"/>
          <w:sz w:val="28"/>
          <w:szCs w:val="28"/>
          <w:rtl/>
        </w:rPr>
        <w:t>در</w:t>
      </w:r>
      <w:r>
        <w:rPr>
          <w:rFonts w:ascii="BNazanin" w:cs="B Nazanin" w:hint="cs"/>
          <w:sz w:val="28"/>
          <w:szCs w:val="28"/>
        </w:rPr>
        <w:t xml:space="preserve"> </w:t>
      </w:r>
      <w:r>
        <w:rPr>
          <w:rFonts w:ascii="BNazanin" w:cs="B Nazanin" w:hint="cs"/>
          <w:sz w:val="28"/>
          <w:szCs w:val="28"/>
          <w:rtl/>
        </w:rPr>
        <w:t>انطباق</w:t>
      </w:r>
      <w:r>
        <w:rPr>
          <w:rFonts w:ascii="BNazanin" w:cs="B Nazanin" w:hint="cs"/>
          <w:sz w:val="28"/>
          <w:szCs w:val="28"/>
        </w:rPr>
        <w:t xml:space="preserve"> </w:t>
      </w:r>
      <w:r>
        <w:rPr>
          <w:rFonts w:ascii="BNazanin" w:cs="B Nazanin" w:hint="cs"/>
          <w:sz w:val="28"/>
          <w:szCs w:val="28"/>
          <w:rtl/>
        </w:rPr>
        <w:t>با</w:t>
      </w:r>
      <w:r>
        <w:rPr>
          <w:rFonts w:ascii="BNazanin" w:cs="B Nazanin" w:hint="cs"/>
          <w:sz w:val="28"/>
          <w:szCs w:val="28"/>
        </w:rPr>
        <w:t xml:space="preserve"> </w:t>
      </w:r>
      <w:r>
        <w:rPr>
          <w:rFonts w:ascii="BNazanin" w:cs="B Nazanin" w:hint="cs"/>
          <w:sz w:val="28"/>
          <w:szCs w:val="28"/>
          <w:rtl/>
        </w:rPr>
        <w:t>ویژگی</w:t>
      </w:r>
      <w:r>
        <w:rPr>
          <w:rFonts w:ascii="BNazanin" w:cs="B Nazanin" w:hint="cs"/>
          <w:sz w:val="28"/>
          <w:szCs w:val="28"/>
          <w:rtl/>
        </w:rPr>
        <w:softHyphen/>
        <w:t>هاي</w:t>
      </w:r>
      <w:r>
        <w:rPr>
          <w:rFonts w:ascii="BNazanin" w:cs="B Nazanin" w:hint="cs"/>
          <w:sz w:val="28"/>
          <w:szCs w:val="28"/>
        </w:rPr>
        <w:t xml:space="preserve"> </w:t>
      </w:r>
      <w:r>
        <w:rPr>
          <w:rFonts w:ascii="BNazanin" w:cs="B Nazanin" w:hint="cs"/>
          <w:sz w:val="28"/>
          <w:szCs w:val="28"/>
          <w:rtl/>
        </w:rPr>
        <w:t>عینی</w:t>
      </w:r>
      <w:r>
        <w:rPr>
          <w:rFonts w:ascii="BNazanin" w:cs="B Nazanin" w:hint="cs"/>
          <w:sz w:val="28"/>
          <w:szCs w:val="28"/>
        </w:rPr>
        <w:t xml:space="preserve"> </w:t>
      </w:r>
      <w:r>
        <w:rPr>
          <w:rFonts w:ascii="BNazanin" w:cs="B Nazanin" w:hint="cs"/>
          <w:sz w:val="28"/>
          <w:szCs w:val="28"/>
          <w:rtl/>
        </w:rPr>
        <w:t>شکل</w:t>
      </w:r>
      <w:r>
        <w:rPr>
          <w:rFonts w:ascii="BNazanin" w:cs="B Nazanin" w:hint="cs"/>
          <w:sz w:val="28"/>
          <w:szCs w:val="28"/>
        </w:rPr>
        <w:t xml:space="preserve"> </w:t>
      </w:r>
      <w:r>
        <w:rPr>
          <w:rFonts w:ascii="BNazanin" w:cs="B Nazanin" w:hint="cs"/>
          <w:sz w:val="28"/>
          <w:szCs w:val="28"/>
          <w:rtl/>
        </w:rPr>
        <w:t>و محتوا، شرایط</w:t>
      </w:r>
      <w:r>
        <w:rPr>
          <w:rFonts w:ascii="BNazanin" w:cs="B Nazanin" w:hint="cs"/>
          <w:sz w:val="28"/>
          <w:szCs w:val="28"/>
        </w:rPr>
        <w:t xml:space="preserve"> </w:t>
      </w:r>
      <w:r>
        <w:rPr>
          <w:rFonts w:ascii="BNazanin" w:cs="B Nazanin" w:hint="cs"/>
          <w:sz w:val="28"/>
          <w:szCs w:val="28"/>
          <w:rtl/>
        </w:rPr>
        <w:t>معلوم</w:t>
      </w:r>
      <w:r>
        <w:rPr>
          <w:rFonts w:ascii="BNazanin" w:cs="B Nazanin" w:hint="cs"/>
          <w:sz w:val="28"/>
          <w:szCs w:val="28"/>
        </w:rPr>
        <w:t xml:space="preserve"> </w:t>
      </w:r>
      <w:r>
        <w:rPr>
          <w:rFonts w:ascii="BNazanin" w:cs="B Nazanin" w:hint="cs"/>
          <w:sz w:val="28"/>
          <w:szCs w:val="28"/>
          <w:rtl/>
        </w:rPr>
        <w:t>تجربی</w:t>
      </w:r>
      <w:r>
        <w:rPr>
          <w:rFonts w:ascii="BNazanin" w:cs="B Nazanin" w:hint="cs"/>
          <w:sz w:val="28"/>
          <w:szCs w:val="28"/>
        </w:rPr>
        <w:t xml:space="preserve"> </w:t>
      </w:r>
      <w:r>
        <w:rPr>
          <w:rFonts w:ascii="BNazanin" w:cs="B Nazanin" w:hint="cs"/>
          <w:sz w:val="28"/>
          <w:szCs w:val="28"/>
          <w:rtl/>
        </w:rPr>
        <w:t>و</w:t>
      </w:r>
      <w:r>
        <w:rPr>
          <w:rFonts w:ascii="BNazanin" w:cs="B Nazanin" w:hint="cs"/>
          <w:sz w:val="28"/>
          <w:szCs w:val="28"/>
        </w:rPr>
        <w:t xml:space="preserve"> </w:t>
      </w:r>
      <w:r>
        <w:rPr>
          <w:rFonts w:ascii="BNazanin" w:cs="B Nazanin" w:hint="cs"/>
          <w:sz w:val="28"/>
          <w:szCs w:val="28"/>
          <w:rtl/>
        </w:rPr>
        <w:t>یا</w:t>
      </w:r>
      <w:r>
        <w:rPr>
          <w:rFonts w:ascii="BNazanin" w:cs="B Nazanin" w:hint="cs"/>
          <w:sz w:val="28"/>
          <w:szCs w:val="28"/>
        </w:rPr>
        <w:t xml:space="preserve"> </w:t>
      </w:r>
      <w:r>
        <w:rPr>
          <w:rFonts w:ascii="BNazanin" w:cs="B Nazanin" w:hint="cs"/>
          <w:sz w:val="28"/>
          <w:szCs w:val="28"/>
          <w:rtl/>
        </w:rPr>
        <w:t>دانش</w:t>
      </w:r>
      <w:r>
        <w:rPr>
          <w:rFonts w:ascii="BNazanin" w:cs="B Nazanin" w:hint="cs"/>
          <w:sz w:val="28"/>
          <w:szCs w:val="28"/>
        </w:rPr>
        <w:t xml:space="preserve"> </w:t>
      </w:r>
      <w:r>
        <w:rPr>
          <w:rFonts w:ascii="BNazanin" w:cs="B Nazanin" w:hint="cs"/>
          <w:sz w:val="28"/>
          <w:szCs w:val="28"/>
          <w:rtl/>
        </w:rPr>
        <w:t>حاصل</w:t>
      </w:r>
      <w:r>
        <w:rPr>
          <w:rFonts w:ascii="BNazanin" w:cs="B Nazanin" w:hint="cs"/>
          <w:sz w:val="28"/>
          <w:szCs w:val="28"/>
        </w:rPr>
        <w:t xml:space="preserve"> </w:t>
      </w:r>
      <w:r>
        <w:rPr>
          <w:rFonts w:ascii="BNazanin" w:cs="B Nazanin" w:hint="cs"/>
          <w:sz w:val="28"/>
          <w:szCs w:val="28"/>
          <w:rtl/>
        </w:rPr>
        <w:t>از</w:t>
      </w:r>
      <w:r>
        <w:rPr>
          <w:rFonts w:ascii="BNazanin" w:cs="B Nazanin" w:hint="cs"/>
          <w:sz w:val="28"/>
          <w:szCs w:val="28"/>
        </w:rPr>
        <w:t xml:space="preserve"> </w:t>
      </w:r>
      <w:r>
        <w:rPr>
          <w:rFonts w:ascii="BNazanin" w:cs="B Nazanin" w:hint="cs"/>
          <w:sz w:val="28"/>
          <w:szCs w:val="28"/>
          <w:rtl/>
        </w:rPr>
        <w:t>مطالعات</w:t>
      </w:r>
      <w:r>
        <w:rPr>
          <w:rFonts w:ascii="BNazanin" w:cs="B Nazanin" w:hint="cs"/>
          <w:sz w:val="28"/>
          <w:szCs w:val="28"/>
        </w:rPr>
        <w:t xml:space="preserve"> </w:t>
      </w:r>
      <w:r>
        <w:rPr>
          <w:rFonts w:ascii="BNazanin" w:cs="B Nazanin" w:hint="cs"/>
          <w:sz w:val="28"/>
          <w:szCs w:val="28"/>
          <w:rtl/>
        </w:rPr>
        <w:t>قبلی</w:t>
      </w:r>
      <w:r>
        <w:rPr>
          <w:rFonts w:ascii="BNazanin" w:cs="B Nazanin" w:hint="cs"/>
          <w:sz w:val="28"/>
          <w:szCs w:val="28"/>
        </w:rPr>
        <w:t xml:space="preserve"> </w:t>
      </w:r>
      <w:r>
        <w:rPr>
          <w:rFonts w:ascii="BNazanin" w:cs="B Nazanin" w:hint="cs"/>
          <w:sz w:val="28"/>
          <w:szCs w:val="28"/>
          <w:rtl/>
        </w:rPr>
        <w:t>درباره</w:t>
      </w:r>
      <w:r>
        <w:rPr>
          <w:rFonts w:ascii="BNazanin" w:cs="B Nazanin" w:hint="cs"/>
          <w:sz w:val="28"/>
          <w:szCs w:val="28"/>
        </w:rPr>
        <w:t xml:space="preserve"> </w:t>
      </w:r>
      <w:r>
        <w:rPr>
          <w:rFonts w:ascii="BNazanin" w:cs="B Nazanin" w:hint="cs"/>
          <w:sz w:val="28"/>
          <w:szCs w:val="28"/>
          <w:rtl/>
        </w:rPr>
        <w:t>داده</w:t>
      </w:r>
      <w:r>
        <w:rPr>
          <w:rFonts w:ascii="BNazanin" w:cs="B Nazanin" w:hint="cs"/>
          <w:sz w:val="28"/>
          <w:szCs w:val="28"/>
          <w:rtl/>
        </w:rPr>
        <w:softHyphen/>
        <w:t>هاي</w:t>
      </w:r>
      <w:r>
        <w:rPr>
          <w:rFonts w:ascii="BNazanin" w:cs="B Nazanin" w:hint="cs"/>
          <w:sz w:val="28"/>
          <w:szCs w:val="28"/>
        </w:rPr>
        <w:t xml:space="preserve"> </w:t>
      </w:r>
      <w:r>
        <w:rPr>
          <w:rFonts w:ascii="BNazanin" w:cs="B Nazanin" w:hint="cs"/>
          <w:sz w:val="28"/>
          <w:szCs w:val="28"/>
          <w:rtl/>
        </w:rPr>
        <w:t>وسیع</w:t>
      </w:r>
      <w:r>
        <w:rPr>
          <w:rFonts w:ascii="BNazanin" w:cs="B Nazanin" w:hint="cs"/>
          <w:sz w:val="28"/>
          <w:szCs w:val="28"/>
        </w:rPr>
        <w:t xml:space="preserve"> </w:t>
      </w:r>
      <w:r>
        <w:rPr>
          <w:rFonts w:ascii="BNazanin" w:cs="B Nazanin" w:hint="cs"/>
          <w:sz w:val="28"/>
          <w:szCs w:val="28"/>
          <w:rtl/>
        </w:rPr>
        <w:t>باشد.</w:t>
      </w:r>
      <w:r>
        <w:rPr>
          <w:rFonts w:ascii="Times New Roman" w:hAnsi="Times New Roman" w:cs="B Nazanin"/>
          <w:sz w:val="28"/>
          <w:szCs w:val="28"/>
        </w:rPr>
        <w:t xml:space="preserve"> </w:t>
      </w:r>
      <w:r>
        <w:rPr>
          <w:rFonts w:ascii="BNazanin" w:cs="B Nazanin" w:hint="cs"/>
          <w:sz w:val="28"/>
          <w:szCs w:val="28"/>
          <w:rtl/>
        </w:rPr>
        <w:t>روش</w:t>
      </w:r>
      <w:r>
        <w:rPr>
          <w:rFonts w:ascii="BNazanin" w:cs="B Nazanin" w:hint="cs"/>
          <w:sz w:val="28"/>
          <w:szCs w:val="28"/>
          <w:rtl/>
        </w:rPr>
        <w:softHyphen/>
        <w:t>هاي تاییدي</w:t>
      </w:r>
      <w:r>
        <w:rPr>
          <w:rFonts w:ascii="BNazanin" w:cs="B Nazanin" w:hint="cs"/>
          <w:sz w:val="28"/>
          <w:szCs w:val="28"/>
        </w:rPr>
        <w:t xml:space="preserve"> </w:t>
      </w:r>
      <w:r>
        <w:rPr>
          <w:rFonts w:ascii="BNazanin" w:cs="B Nazanin" w:hint="cs"/>
          <w:sz w:val="28"/>
          <w:szCs w:val="28"/>
          <w:rtl/>
        </w:rPr>
        <w:t>(آزمون</w:t>
      </w:r>
      <w:r>
        <w:rPr>
          <w:rFonts w:ascii="BNazanin" w:cs="B Nazanin" w:hint="cs"/>
          <w:sz w:val="28"/>
          <w:szCs w:val="28"/>
        </w:rPr>
        <w:t xml:space="preserve"> </w:t>
      </w:r>
      <w:r>
        <w:rPr>
          <w:rFonts w:ascii="BNazanin" w:cs="B Nazanin" w:hint="cs"/>
          <w:sz w:val="28"/>
          <w:szCs w:val="28"/>
          <w:rtl/>
        </w:rPr>
        <w:t>فرضیه)</w:t>
      </w:r>
      <w:r>
        <w:rPr>
          <w:rFonts w:ascii="BNazanin" w:cs="B Nazanin" w:hint="cs"/>
          <w:sz w:val="28"/>
          <w:szCs w:val="28"/>
        </w:rPr>
        <w:t xml:space="preserve"> </w:t>
      </w:r>
      <w:r>
        <w:rPr>
          <w:rFonts w:ascii="BNazanin" w:cs="B Nazanin" w:hint="cs"/>
          <w:sz w:val="28"/>
          <w:szCs w:val="28"/>
          <w:rtl/>
        </w:rPr>
        <w:t>تعیین</w:t>
      </w:r>
      <w:r>
        <w:rPr>
          <w:rFonts w:ascii="BNazanin" w:cs="B Nazanin" w:hint="cs"/>
          <w:sz w:val="28"/>
          <w:szCs w:val="28"/>
        </w:rPr>
        <w:t xml:space="preserve"> </w:t>
      </w:r>
      <w:r>
        <w:rPr>
          <w:rFonts w:ascii="BNazanin" w:cs="B Nazanin" w:hint="cs"/>
          <w:sz w:val="28"/>
          <w:szCs w:val="28"/>
          <w:rtl/>
        </w:rPr>
        <w:t>می</w:t>
      </w:r>
      <w:r>
        <w:rPr>
          <w:rFonts w:ascii="BNazanin" w:cs="B Nazanin" w:hint="cs"/>
          <w:sz w:val="28"/>
          <w:szCs w:val="28"/>
          <w:rtl/>
        </w:rPr>
        <w:softHyphen/>
        <w:t>کنند</w:t>
      </w:r>
      <w:r>
        <w:rPr>
          <w:rFonts w:ascii="BNazanin" w:cs="B Nazanin" w:hint="cs"/>
          <w:sz w:val="28"/>
          <w:szCs w:val="28"/>
        </w:rPr>
        <w:t xml:space="preserve"> </w:t>
      </w:r>
      <w:r>
        <w:rPr>
          <w:rFonts w:ascii="BNazanin" w:cs="B Nazanin" w:hint="cs"/>
          <w:sz w:val="28"/>
          <w:szCs w:val="28"/>
          <w:rtl/>
        </w:rPr>
        <w:t>که</w:t>
      </w:r>
      <w:r>
        <w:rPr>
          <w:rFonts w:ascii="BNazanin" w:cs="B Nazanin" w:hint="cs"/>
          <w:sz w:val="28"/>
          <w:szCs w:val="28"/>
        </w:rPr>
        <w:t xml:space="preserve"> </w:t>
      </w:r>
      <w:r>
        <w:rPr>
          <w:rFonts w:ascii="BNazanin" w:cs="B Nazanin" w:hint="cs"/>
          <w:sz w:val="28"/>
          <w:szCs w:val="28"/>
          <w:rtl/>
        </w:rPr>
        <w:t>داده</w:t>
      </w:r>
      <w:r>
        <w:rPr>
          <w:rFonts w:ascii="BNazanin" w:cs="B Nazanin" w:hint="cs"/>
          <w:sz w:val="28"/>
          <w:szCs w:val="28"/>
          <w:rtl/>
        </w:rPr>
        <w:softHyphen/>
        <w:t>ها</w:t>
      </w:r>
      <w:r>
        <w:rPr>
          <w:rFonts w:ascii="BNazanin" w:cs="B Nazanin" w:hint="cs"/>
          <w:sz w:val="28"/>
          <w:szCs w:val="28"/>
        </w:rPr>
        <w:t xml:space="preserve"> </w:t>
      </w:r>
      <w:r>
        <w:rPr>
          <w:rFonts w:ascii="BNazanin" w:cs="B Nazanin" w:hint="cs"/>
          <w:sz w:val="28"/>
          <w:szCs w:val="28"/>
          <w:rtl/>
        </w:rPr>
        <w:t>با</w:t>
      </w:r>
      <w:r>
        <w:rPr>
          <w:rFonts w:ascii="BNazanin" w:cs="B Nazanin" w:hint="cs"/>
          <w:sz w:val="28"/>
          <w:szCs w:val="28"/>
        </w:rPr>
        <w:t xml:space="preserve"> </w:t>
      </w:r>
      <w:r>
        <w:rPr>
          <w:rFonts w:ascii="BNazanin" w:cs="B Nazanin" w:hint="cs"/>
          <w:sz w:val="28"/>
          <w:szCs w:val="28"/>
          <w:rtl/>
        </w:rPr>
        <w:t>یک</w:t>
      </w:r>
      <w:r>
        <w:rPr>
          <w:rFonts w:ascii="BNazanin" w:cs="B Nazanin" w:hint="cs"/>
          <w:sz w:val="28"/>
          <w:szCs w:val="28"/>
        </w:rPr>
        <w:t xml:space="preserve"> </w:t>
      </w:r>
      <w:r>
        <w:rPr>
          <w:rFonts w:ascii="BNazanin" w:cs="B Nazanin" w:hint="cs"/>
          <w:sz w:val="28"/>
          <w:szCs w:val="28"/>
          <w:rtl/>
        </w:rPr>
        <w:t>ساختار</w:t>
      </w:r>
      <w:r>
        <w:rPr>
          <w:rFonts w:ascii="BNazanin" w:cs="B Nazanin" w:hint="cs"/>
          <w:sz w:val="28"/>
          <w:szCs w:val="28"/>
        </w:rPr>
        <w:t xml:space="preserve"> </w:t>
      </w:r>
      <w:r>
        <w:rPr>
          <w:rFonts w:ascii="BNazanin" w:cs="B Nazanin" w:hint="cs"/>
          <w:sz w:val="28"/>
          <w:szCs w:val="28"/>
          <w:rtl/>
        </w:rPr>
        <w:t>عاملی</w:t>
      </w:r>
      <w:r>
        <w:rPr>
          <w:rFonts w:ascii="BNazanin" w:cs="B Nazanin" w:hint="cs"/>
          <w:sz w:val="28"/>
          <w:szCs w:val="28"/>
        </w:rPr>
        <w:t xml:space="preserve"> </w:t>
      </w:r>
      <w:r>
        <w:rPr>
          <w:rFonts w:ascii="BNazanin" w:cs="B Nazanin" w:hint="cs"/>
          <w:sz w:val="28"/>
          <w:szCs w:val="28"/>
          <w:rtl/>
        </w:rPr>
        <w:t>معین</w:t>
      </w:r>
      <w:r>
        <w:rPr>
          <w:rFonts w:ascii="BNazanin" w:cs="B Nazanin" w:hint="cs"/>
          <w:sz w:val="28"/>
          <w:szCs w:val="28"/>
        </w:rPr>
        <w:t xml:space="preserve"> </w:t>
      </w:r>
      <w:r>
        <w:rPr>
          <w:rFonts w:ascii="BNazanin" w:cs="B Nazanin" w:hint="cs"/>
          <w:sz w:val="28"/>
          <w:szCs w:val="28"/>
          <w:rtl/>
        </w:rPr>
        <w:t>(که</w:t>
      </w:r>
      <w:r>
        <w:rPr>
          <w:rFonts w:ascii="BNazanin" w:cs="B Nazanin" w:hint="cs"/>
          <w:sz w:val="28"/>
          <w:szCs w:val="28"/>
        </w:rPr>
        <w:t xml:space="preserve"> </w:t>
      </w:r>
      <w:r>
        <w:rPr>
          <w:rFonts w:ascii="BNazanin" w:cs="B Nazanin" w:hint="cs"/>
          <w:sz w:val="28"/>
          <w:szCs w:val="28"/>
          <w:rtl/>
        </w:rPr>
        <w:t>در</w:t>
      </w:r>
      <w:r>
        <w:rPr>
          <w:rFonts w:ascii="BNazanin" w:cs="B Nazanin" w:hint="cs"/>
          <w:sz w:val="28"/>
          <w:szCs w:val="28"/>
        </w:rPr>
        <w:t xml:space="preserve"> </w:t>
      </w:r>
      <w:r>
        <w:rPr>
          <w:rFonts w:ascii="BNazanin" w:cs="B Nazanin" w:hint="cs"/>
          <w:sz w:val="28"/>
          <w:szCs w:val="28"/>
          <w:rtl/>
        </w:rPr>
        <w:t>فرضیه</w:t>
      </w:r>
      <w:r>
        <w:rPr>
          <w:rFonts w:ascii="BNazanin" w:cs="B Nazanin" w:hint="cs"/>
          <w:sz w:val="28"/>
          <w:szCs w:val="28"/>
        </w:rPr>
        <w:t xml:space="preserve"> </w:t>
      </w:r>
      <w:r>
        <w:rPr>
          <w:rFonts w:ascii="BNazanin" w:cs="B Nazanin" w:hint="cs"/>
          <w:sz w:val="28"/>
          <w:szCs w:val="28"/>
          <w:rtl/>
        </w:rPr>
        <w:t>آمده) هماهنگ</w:t>
      </w:r>
      <w:r>
        <w:rPr>
          <w:rFonts w:ascii="BNazanin" w:cs="B Nazanin" w:hint="cs"/>
          <w:sz w:val="28"/>
          <w:szCs w:val="28"/>
        </w:rPr>
        <w:t xml:space="preserve"> </w:t>
      </w:r>
      <w:r>
        <w:rPr>
          <w:rFonts w:ascii="BNazanin" w:cs="B Nazanin" w:hint="cs"/>
          <w:sz w:val="28"/>
          <w:szCs w:val="28"/>
          <w:rtl/>
        </w:rPr>
        <w:t>هستند</w:t>
      </w:r>
      <w:r>
        <w:rPr>
          <w:rFonts w:ascii="BNazanin" w:cs="B Nazanin" w:hint="cs"/>
          <w:sz w:val="28"/>
          <w:szCs w:val="28"/>
        </w:rPr>
        <w:t xml:space="preserve"> </w:t>
      </w:r>
      <w:r>
        <w:rPr>
          <w:rFonts w:ascii="BNazanin" w:cs="B Nazanin" w:hint="cs"/>
          <w:sz w:val="28"/>
          <w:szCs w:val="28"/>
          <w:rtl/>
        </w:rPr>
        <w:t>یا</w:t>
      </w:r>
      <w:r>
        <w:rPr>
          <w:rFonts w:ascii="BNazanin" w:cs="B Nazanin" w:hint="cs"/>
          <w:sz w:val="28"/>
          <w:szCs w:val="28"/>
        </w:rPr>
        <w:t xml:space="preserve"> </w:t>
      </w:r>
      <w:r>
        <w:rPr>
          <w:rFonts w:ascii="BNazanin" w:cs="B Nazanin" w:hint="cs"/>
          <w:sz w:val="28"/>
          <w:szCs w:val="28"/>
          <w:rtl/>
        </w:rPr>
        <w:t>نه</w:t>
      </w:r>
      <w:r>
        <w:rPr>
          <w:rFonts w:ascii="Times New Roman" w:hAnsi="Times New Roman" w:cs="B Nazanin"/>
          <w:sz w:val="28"/>
          <w:szCs w:val="28"/>
        </w:rPr>
        <w:t>.</w:t>
      </w:r>
    </w:p>
    <w:p w:rsidR="004C4A2C" w:rsidRDefault="004C4A2C" w:rsidP="004C4A2C">
      <w:pPr>
        <w:autoSpaceDE w:val="0"/>
        <w:autoSpaceDN w:val="0"/>
        <w:adjustRightInd w:val="0"/>
        <w:spacing w:before="240" w:after="0"/>
        <w:jc w:val="both"/>
        <w:rPr>
          <w:rFonts w:ascii="Arial" w:hAnsi="Arial" w:cs="B Titr"/>
          <w:b/>
          <w:bCs/>
          <w:color w:val="000000"/>
          <w:sz w:val="26"/>
          <w:szCs w:val="26"/>
          <w:rtl/>
        </w:rPr>
      </w:pPr>
      <w:r>
        <w:rPr>
          <w:rFonts w:ascii="Arial" w:hAnsi="Arial" w:cs="B Titr" w:hint="cs"/>
          <w:b/>
          <w:bCs/>
          <w:color w:val="000000"/>
          <w:sz w:val="26"/>
          <w:szCs w:val="26"/>
          <w:rtl/>
        </w:rPr>
        <w:t>3-9-2- متغیر</w:t>
      </w:r>
      <w:r>
        <w:rPr>
          <w:rFonts w:ascii="Arial" w:hAnsi="Arial" w:cs="B Titr"/>
          <w:b/>
          <w:bCs/>
          <w:color w:val="000000"/>
          <w:sz w:val="26"/>
          <w:szCs w:val="26"/>
        </w:rPr>
        <w:t xml:space="preserve"> </w:t>
      </w:r>
      <w:r>
        <w:rPr>
          <w:rFonts w:ascii="Arial" w:hAnsi="Arial" w:cs="B Titr" w:hint="cs"/>
          <w:b/>
          <w:bCs/>
          <w:color w:val="000000"/>
          <w:sz w:val="26"/>
          <w:szCs w:val="26"/>
          <w:rtl/>
        </w:rPr>
        <w:t>پنهان</w:t>
      </w:r>
      <w:r>
        <w:rPr>
          <w:rFonts w:ascii="Arial" w:hAnsi="Arial" w:cs="B Titr"/>
          <w:b/>
          <w:bCs/>
          <w:color w:val="000000"/>
          <w:sz w:val="26"/>
          <w:szCs w:val="26"/>
        </w:rPr>
        <w:t xml:space="preserve"> </w:t>
      </w:r>
      <w:r>
        <w:rPr>
          <w:rFonts w:ascii="Arial" w:hAnsi="Arial" w:cs="B Titr" w:hint="cs"/>
          <w:b/>
          <w:bCs/>
          <w:color w:val="000000"/>
          <w:sz w:val="26"/>
          <w:szCs w:val="26"/>
          <w:rtl/>
        </w:rPr>
        <w:t>و</w:t>
      </w:r>
      <w:r>
        <w:rPr>
          <w:rFonts w:ascii="Arial" w:hAnsi="Arial" w:cs="B Titr"/>
          <w:b/>
          <w:bCs/>
          <w:color w:val="000000"/>
          <w:sz w:val="26"/>
          <w:szCs w:val="26"/>
        </w:rPr>
        <w:t xml:space="preserve"> </w:t>
      </w:r>
      <w:r>
        <w:rPr>
          <w:rFonts w:ascii="Arial" w:hAnsi="Arial" w:cs="B Titr" w:hint="cs"/>
          <w:b/>
          <w:bCs/>
          <w:color w:val="000000"/>
          <w:sz w:val="26"/>
          <w:szCs w:val="26"/>
          <w:rtl/>
        </w:rPr>
        <w:t>متغیر</w:t>
      </w:r>
      <w:r>
        <w:rPr>
          <w:rFonts w:ascii="Arial" w:hAnsi="Arial" w:cs="B Titr"/>
          <w:b/>
          <w:bCs/>
          <w:color w:val="000000"/>
          <w:sz w:val="26"/>
          <w:szCs w:val="26"/>
        </w:rPr>
        <w:t xml:space="preserve"> </w:t>
      </w:r>
      <w:r>
        <w:rPr>
          <w:rFonts w:ascii="Arial" w:hAnsi="Arial" w:cs="B Titr" w:hint="cs"/>
          <w:b/>
          <w:bCs/>
          <w:color w:val="000000"/>
          <w:sz w:val="26"/>
          <w:szCs w:val="26"/>
          <w:rtl/>
        </w:rPr>
        <w:t>قابل</w:t>
      </w:r>
      <w:r>
        <w:rPr>
          <w:rFonts w:ascii="Arial" w:hAnsi="Arial" w:cs="B Titr"/>
          <w:b/>
          <w:bCs/>
          <w:color w:val="000000"/>
          <w:sz w:val="26"/>
          <w:szCs w:val="26"/>
        </w:rPr>
        <w:t xml:space="preserve"> </w:t>
      </w:r>
      <w:r>
        <w:rPr>
          <w:rFonts w:ascii="Arial" w:hAnsi="Arial" w:cs="B Titr" w:hint="cs"/>
          <w:b/>
          <w:bCs/>
          <w:color w:val="000000"/>
          <w:sz w:val="26"/>
          <w:szCs w:val="26"/>
          <w:rtl/>
        </w:rPr>
        <w:t>مشاهده</w:t>
      </w:r>
    </w:p>
    <w:p w:rsidR="004C4A2C" w:rsidRDefault="004C4A2C" w:rsidP="004C4A2C">
      <w:pPr>
        <w:autoSpaceDE w:val="0"/>
        <w:autoSpaceDN w:val="0"/>
        <w:adjustRightInd w:val="0"/>
        <w:spacing w:after="0"/>
        <w:jc w:val="both"/>
        <w:rPr>
          <w:rFonts w:cs="B Nazanin"/>
          <w:sz w:val="28"/>
          <w:szCs w:val="28"/>
        </w:rPr>
      </w:pPr>
      <w:r>
        <w:rPr>
          <w:rFonts w:ascii="BNazanin" w:cs="B Nazanin" w:hint="cs"/>
          <w:sz w:val="28"/>
          <w:szCs w:val="28"/>
          <w:rtl/>
        </w:rPr>
        <w:t>سازه</w:t>
      </w:r>
      <w:r>
        <w:rPr>
          <w:rFonts w:ascii="BNazanin" w:cs="B Nazanin" w:hint="cs"/>
          <w:sz w:val="28"/>
          <w:szCs w:val="28"/>
          <w:rtl/>
        </w:rPr>
        <w:softHyphen/>
        <w:t>ها</w:t>
      </w:r>
      <w:r>
        <w:rPr>
          <w:rFonts w:ascii="BNazanin" w:cs="B Nazanin" w:hint="cs"/>
          <w:sz w:val="28"/>
          <w:szCs w:val="28"/>
        </w:rPr>
        <w:t xml:space="preserve"> </w:t>
      </w:r>
      <w:r>
        <w:rPr>
          <w:rFonts w:ascii="BNazanin" w:cs="B Nazanin" w:hint="cs"/>
          <w:sz w:val="28"/>
          <w:szCs w:val="28"/>
          <w:rtl/>
        </w:rPr>
        <w:t>یا</w:t>
      </w:r>
      <w:r>
        <w:rPr>
          <w:rFonts w:ascii="BNazanin" w:cs="B Nazanin" w:hint="cs"/>
          <w:sz w:val="28"/>
          <w:szCs w:val="28"/>
        </w:rPr>
        <w:t xml:space="preserve"> </w:t>
      </w:r>
      <w:r>
        <w:rPr>
          <w:rFonts w:ascii="BNazanin" w:cs="B Nazanin" w:hint="cs"/>
          <w:sz w:val="28"/>
          <w:szCs w:val="28"/>
          <w:rtl/>
        </w:rPr>
        <w:t>متغیرهاي</w:t>
      </w:r>
      <w:r>
        <w:rPr>
          <w:rFonts w:ascii="BNazanin" w:cs="B Nazanin" w:hint="cs"/>
          <w:sz w:val="28"/>
          <w:szCs w:val="28"/>
        </w:rPr>
        <w:t xml:space="preserve"> </w:t>
      </w:r>
      <w:r>
        <w:rPr>
          <w:rFonts w:ascii="BNazanin" w:cs="B Nazanin" w:hint="cs"/>
          <w:sz w:val="28"/>
          <w:szCs w:val="28"/>
          <w:rtl/>
        </w:rPr>
        <w:t>پنهان</w:t>
      </w:r>
      <w:r>
        <w:rPr>
          <w:rFonts w:ascii="BNazanin" w:cs="B Nazanin" w:hint="cs"/>
          <w:sz w:val="28"/>
          <w:szCs w:val="28"/>
        </w:rPr>
        <w:t xml:space="preserve"> </w:t>
      </w:r>
      <w:r>
        <w:rPr>
          <w:rFonts w:ascii="BNazanin" w:cs="B Nazanin" w:hint="cs"/>
          <w:sz w:val="28"/>
          <w:szCs w:val="28"/>
          <w:rtl/>
        </w:rPr>
        <w:t>و</w:t>
      </w:r>
      <w:r>
        <w:rPr>
          <w:rFonts w:ascii="BNazanin" w:cs="B Nazanin" w:hint="cs"/>
          <w:sz w:val="28"/>
          <w:szCs w:val="28"/>
        </w:rPr>
        <w:t xml:space="preserve"> </w:t>
      </w:r>
      <w:r>
        <w:rPr>
          <w:rFonts w:ascii="BNazanin" w:cs="B Nazanin" w:hint="cs"/>
          <w:sz w:val="28"/>
          <w:szCs w:val="28"/>
          <w:rtl/>
        </w:rPr>
        <w:t>متغیرهاي</w:t>
      </w:r>
      <w:r>
        <w:rPr>
          <w:rFonts w:ascii="BNazanin" w:cs="B Nazanin" w:hint="cs"/>
          <w:sz w:val="28"/>
          <w:szCs w:val="28"/>
        </w:rPr>
        <w:t xml:space="preserve"> </w:t>
      </w:r>
      <w:r>
        <w:rPr>
          <w:rFonts w:ascii="BNazanin" w:cs="B Nazanin" w:hint="cs"/>
          <w:sz w:val="28"/>
          <w:szCs w:val="28"/>
          <w:rtl/>
        </w:rPr>
        <w:t>مشاهده</w:t>
      </w:r>
      <w:r>
        <w:rPr>
          <w:rFonts w:ascii="BNazanin" w:cs="B Nazanin" w:hint="cs"/>
          <w:sz w:val="28"/>
          <w:szCs w:val="28"/>
        </w:rPr>
        <w:t xml:space="preserve"> </w:t>
      </w:r>
      <w:r>
        <w:rPr>
          <w:rFonts w:ascii="BNazanin" w:cs="B Nazanin" w:hint="cs"/>
          <w:sz w:val="28"/>
          <w:szCs w:val="28"/>
          <w:rtl/>
        </w:rPr>
        <w:t>شده</w:t>
      </w:r>
      <w:r>
        <w:rPr>
          <w:rFonts w:ascii="BNazanin" w:cs="B Nazanin" w:hint="cs"/>
          <w:sz w:val="28"/>
          <w:szCs w:val="28"/>
        </w:rPr>
        <w:t xml:space="preserve"> </w:t>
      </w:r>
      <w:r>
        <w:rPr>
          <w:rFonts w:ascii="BNazanin" w:cs="B Nazanin" w:hint="cs"/>
          <w:sz w:val="28"/>
          <w:szCs w:val="28"/>
          <w:rtl/>
        </w:rPr>
        <w:t>دو</w:t>
      </w:r>
      <w:r>
        <w:rPr>
          <w:rFonts w:ascii="BNazanin" w:cs="B Nazanin" w:hint="cs"/>
          <w:sz w:val="28"/>
          <w:szCs w:val="28"/>
        </w:rPr>
        <w:t xml:space="preserve"> </w:t>
      </w:r>
      <w:r>
        <w:rPr>
          <w:rFonts w:ascii="BNazanin" w:cs="B Nazanin" w:hint="cs"/>
          <w:sz w:val="28"/>
          <w:szCs w:val="28"/>
          <w:rtl/>
        </w:rPr>
        <w:t>مفهوم</w:t>
      </w:r>
      <w:r>
        <w:rPr>
          <w:rFonts w:ascii="BNazanin" w:cs="B Nazanin" w:hint="cs"/>
          <w:sz w:val="28"/>
          <w:szCs w:val="28"/>
        </w:rPr>
        <w:t xml:space="preserve"> </w:t>
      </w:r>
      <w:r>
        <w:rPr>
          <w:rFonts w:ascii="BNazanin" w:cs="B Nazanin" w:hint="cs"/>
          <w:sz w:val="28"/>
          <w:szCs w:val="28"/>
          <w:rtl/>
        </w:rPr>
        <w:t>اساسی</w:t>
      </w:r>
      <w:r>
        <w:rPr>
          <w:rFonts w:ascii="BNazanin" w:cs="B Nazanin" w:hint="cs"/>
          <w:sz w:val="28"/>
          <w:szCs w:val="28"/>
        </w:rPr>
        <w:t xml:space="preserve"> </w:t>
      </w:r>
      <w:r>
        <w:rPr>
          <w:rFonts w:ascii="BNazanin" w:cs="B Nazanin" w:hint="cs"/>
          <w:sz w:val="28"/>
          <w:szCs w:val="28"/>
          <w:rtl/>
        </w:rPr>
        <w:t>در</w:t>
      </w:r>
      <w:r>
        <w:rPr>
          <w:rFonts w:ascii="BNazanin" w:cs="B Nazanin" w:hint="cs"/>
          <w:sz w:val="28"/>
          <w:szCs w:val="28"/>
        </w:rPr>
        <w:t xml:space="preserve"> </w:t>
      </w:r>
      <w:r>
        <w:rPr>
          <w:rFonts w:ascii="BNazanin" w:cs="B Nazanin" w:hint="cs"/>
          <w:sz w:val="28"/>
          <w:szCs w:val="28"/>
          <w:rtl/>
        </w:rPr>
        <w:t>تحلیل</w:t>
      </w:r>
      <w:r>
        <w:rPr>
          <w:rFonts w:ascii="BNazanin" w:cs="B Nazanin" w:hint="cs"/>
          <w:sz w:val="28"/>
          <w:szCs w:val="28"/>
          <w:rtl/>
        </w:rPr>
        <w:softHyphen/>
        <w:t>هاي</w:t>
      </w:r>
      <w:r>
        <w:rPr>
          <w:rFonts w:ascii="BNazanin" w:cs="B Nazanin" w:hint="cs"/>
          <w:sz w:val="28"/>
          <w:szCs w:val="28"/>
        </w:rPr>
        <w:t xml:space="preserve"> </w:t>
      </w:r>
      <w:r>
        <w:rPr>
          <w:rFonts w:ascii="BNazanin" w:cs="B Nazanin" w:hint="cs"/>
          <w:sz w:val="28"/>
          <w:szCs w:val="28"/>
          <w:rtl/>
        </w:rPr>
        <w:t>آماري به</w:t>
      </w:r>
      <w:r>
        <w:rPr>
          <w:rFonts w:ascii="BNazanin" w:cs="B Nazanin" w:hint="cs"/>
          <w:sz w:val="28"/>
          <w:szCs w:val="28"/>
          <w:rtl/>
        </w:rPr>
        <w:softHyphen/>
        <w:t>ویژه</w:t>
      </w:r>
      <w:r>
        <w:rPr>
          <w:rFonts w:ascii="BNazanin" w:cs="B Nazanin" w:hint="cs"/>
          <w:sz w:val="28"/>
          <w:szCs w:val="28"/>
        </w:rPr>
        <w:t xml:space="preserve"> </w:t>
      </w:r>
      <w:r>
        <w:rPr>
          <w:rFonts w:ascii="BNazanin" w:cs="B Nazanin" w:hint="cs"/>
          <w:sz w:val="28"/>
          <w:szCs w:val="28"/>
          <w:rtl/>
        </w:rPr>
        <w:t>بحث</w:t>
      </w:r>
      <w:r>
        <w:rPr>
          <w:rFonts w:ascii="BNazanin" w:cs="B Nazanin" w:hint="cs"/>
          <w:sz w:val="28"/>
          <w:szCs w:val="28"/>
        </w:rPr>
        <w:t xml:space="preserve"> </w:t>
      </w:r>
      <w:r>
        <w:rPr>
          <w:rFonts w:ascii="BNazanin" w:cs="B Nazanin" w:hint="cs"/>
          <w:sz w:val="28"/>
          <w:szCs w:val="28"/>
          <w:rtl/>
        </w:rPr>
        <w:t>تحلیل</w:t>
      </w:r>
      <w:r>
        <w:rPr>
          <w:rFonts w:ascii="BNazanin" w:cs="B Nazanin" w:hint="cs"/>
          <w:sz w:val="28"/>
          <w:szCs w:val="28"/>
        </w:rPr>
        <w:t xml:space="preserve"> </w:t>
      </w:r>
      <w:r>
        <w:rPr>
          <w:rFonts w:ascii="BNazanin" w:cs="B Nazanin" w:hint="cs"/>
          <w:sz w:val="28"/>
          <w:szCs w:val="28"/>
          <w:rtl/>
        </w:rPr>
        <w:t>عاملی</w:t>
      </w:r>
      <w:r>
        <w:rPr>
          <w:rFonts w:ascii="BNazanin" w:cs="B Nazanin" w:hint="cs"/>
          <w:sz w:val="28"/>
          <w:szCs w:val="28"/>
        </w:rPr>
        <w:t xml:space="preserve"> </w:t>
      </w:r>
      <w:r>
        <w:rPr>
          <w:rFonts w:ascii="BNazanin" w:cs="B Nazanin" w:hint="cs"/>
          <w:sz w:val="28"/>
          <w:szCs w:val="28"/>
          <w:rtl/>
        </w:rPr>
        <w:t>و</w:t>
      </w:r>
      <w:r>
        <w:rPr>
          <w:rFonts w:ascii="BNazanin" w:cs="B Nazanin" w:hint="cs"/>
          <w:sz w:val="28"/>
          <w:szCs w:val="28"/>
        </w:rPr>
        <w:t xml:space="preserve"> </w:t>
      </w:r>
      <w:r>
        <w:rPr>
          <w:rFonts w:ascii="BNazanin" w:cs="B Nazanin" w:hint="cs"/>
          <w:sz w:val="28"/>
          <w:szCs w:val="28"/>
          <w:rtl/>
        </w:rPr>
        <w:t>مدل</w:t>
      </w:r>
      <w:r>
        <w:rPr>
          <w:rFonts w:ascii="BNazanin" w:cs="B Nazanin" w:hint="cs"/>
          <w:sz w:val="28"/>
          <w:szCs w:val="28"/>
          <w:rtl/>
        </w:rPr>
        <w:softHyphen/>
        <w:t>یابی</w:t>
      </w:r>
      <w:r>
        <w:rPr>
          <w:rFonts w:ascii="BNazanin" w:cs="B Nazanin" w:hint="cs"/>
          <w:sz w:val="28"/>
          <w:szCs w:val="28"/>
        </w:rPr>
        <w:t xml:space="preserve"> </w:t>
      </w:r>
      <w:r>
        <w:rPr>
          <w:rFonts w:ascii="BNazanin" w:cs="B Nazanin" w:hint="cs"/>
          <w:sz w:val="28"/>
          <w:szCs w:val="28"/>
          <w:rtl/>
        </w:rPr>
        <w:t>معادلات</w:t>
      </w:r>
      <w:r>
        <w:rPr>
          <w:rFonts w:ascii="BNazanin" w:cs="B Nazanin" w:hint="cs"/>
          <w:sz w:val="28"/>
          <w:szCs w:val="28"/>
        </w:rPr>
        <w:t xml:space="preserve"> </w:t>
      </w:r>
      <w:r>
        <w:rPr>
          <w:rFonts w:ascii="BNazanin" w:cs="B Nazanin" w:hint="cs"/>
          <w:sz w:val="28"/>
          <w:szCs w:val="28"/>
          <w:rtl/>
        </w:rPr>
        <w:t>ساختاري</w:t>
      </w:r>
      <w:r>
        <w:rPr>
          <w:rFonts w:ascii="BNazanin" w:cs="B Nazanin" w:hint="cs"/>
          <w:sz w:val="28"/>
          <w:szCs w:val="28"/>
        </w:rPr>
        <w:t xml:space="preserve"> </w:t>
      </w:r>
      <w:r>
        <w:rPr>
          <w:rFonts w:ascii="BNazanin" w:cs="B Nazanin" w:hint="cs"/>
          <w:sz w:val="28"/>
          <w:szCs w:val="28"/>
          <w:rtl/>
        </w:rPr>
        <w:t>هستند.</w:t>
      </w:r>
      <w:r>
        <w:rPr>
          <w:rFonts w:ascii="BNazanin" w:cs="B Nazanin" w:hint="cs"/>
          <w:sz w:val="28"/>
          <w:szCs w:val="28"/>
        </w:rPr>
        <w:t xml:space="preserve"> </w:t>
      </w:r>
      <w:r>
        <w:rPr>
          <w:rFonts w:ascii="BNazanin" w:cs="B Nazanin" w:hint="cs"/>
          <w:sz w:val="28"/>
          <w:szCs w:val="28"/>
          <w:rtl/>
        </w:rPr>
        <w:t>متغیرهاي</w:t>
      </w:r>
      <w:r>
        <w:rPr>
          <w:rFonts w:ascii="BNazanin" w:cs="B Nazanin" w:hint="cs"/>
          <w:sz w:val="28"/>
          <w:szCs w:val="28"/>
        </w:rPr>
        <w:t xml:space="preserve"> </w:t>
      </w:r>
      <w:r>
        <w:rPr>
          <w:rFonts w:ascii="BNazanin" w:cs="B Nazanin" w:hint="cs"/>
          <w:sz w:val="28"/>
          <w:szCs w:val="28"/>
          <w:rtl/>
        </w:rPr>
        <w:t>پنهان</w:t>
      </w:r>
      <w:r>
        <w:rPr>
          <w:rFonts w:ascii="BNazanin" w:cs="B Nazanin" w:hint="cs"/>
          <w:sz w:val="28"/>
          <w:szCs w:val="28"/>
        </w:rPr>
        <w:t xml:space="preserve"> </w:t>
      </w:r>
      <w:r>
        <w:rPr>
          <w:rFonts w:ascii="BNazanin" w:cs="B Nazanin" w:hint="cs"/>
          <w:sz w:val="28"/>
          <w:szCs w:val="28"/>
          <w:rtl/>
        </w:rPr>
        <w:t>که</w:t>
      </w:r>
      <w:r>
        <w:rPr>
          <w:rFonts w:ascii="BNazanin" w:cs="B Nazanin" w:hint="cs"/>
          <w:sz w:val="28"/>
          <w:szCs w:val="28"/>
        </w:rPr>
        <w:t xml:space="preserve"> </w:t>
      </w:r>
      <w:r>
        <w:rPr>
          <w:rFonts w:ascii="BNazanin" w:cs="B Nazanin" w:hint="cs"/>
          <w:sz w:val="28"/>
          <w:szCs w:val="28"/>
          <w:rtl/>
        </w:rPr>
        <w:t>از</w:t>
      </w:r>
      <w:r>
        <w:rPr>
          <w:rFonts w:ascii="BNazanin" w:cs="B Nazanin" w:hint="cs"/>
          <w:sz w:val="28"/>
          <w:szCs w:val="28"/>
        </w:rPr>
        <w:t xml:space="preserve"> </w:t>
      </w:r>
      <w:r>
        <w:rPr>
          <w:rFonts w:ascii="BNazanin" w:cs="B Nazanin" w:hint="cs"/>
          <w:sz w:val="28"/>
          <w:szCs w:val="28"/>
          <w:rtl/>
        </w:rPr>
        <w:t>آنها</w:t>
      </w:r>
      <w:r>
        <w:rPr>
          <w:rFonts w:ascii="BNazanin" w:cs="B Nazanin" w:hint="cs"/>
          <w:sz w:val="28"/>
          <w:szCs w:val="28"/>
        </w:rPr>
        <w:t xml:space="preserve"> </w:t>
      </w:r>
      <w:r>
        <w:rPr>
          <w:rFonts w:ascii="BNazanin" w:cs="B Nazanin" w:hint="cs"/>
          <w:sz w:val="28"/>
          <w:szCs w:val="28"/>
          <w:rtl/>
        </w:rPr>
        <w:t>تحت عنوان</w:t>
      </w:r>
      <w:r>
        <w:rPr>
          <w:rFonts w:ascii="BNazanin" w:cs="B Nazanin" w:hint="cs"/>
          <w:sz w:val="28"/>
          <w:szCs w:val="28"/>
        </w:rPr>
        <w:t xml:space="preserve"> </w:t>
      </w:r>
      <w:r>
        <w:rPr>
          <w:rFonts w:ascii="BNazanin" w:cs="B Nazanin" w:hint="cs"/>
          <w:sz w:val="28"/>
          <w:szCs w:val="28"/>
          <w:rtl/>
        </w:rPr>
        <w:t>متغیر</w:t>
      </w:r>
      <w:r>
        <w:rPr>
          <w:rFonts w:ascii="BNazanin" w:cs="B Nazanin" w:hint="cs"/>
          <w:sz w:val="28"/>
          <w:szCs w:val="28"/>
        </w:rPr>
        <w:t xml:space="preserve"> </w:t>
      </w:r>
      <w:r>
        <w:rPr>
          <w:rFonts w:ascii="BNazanin" w:cs="B Nazanin" w:hint="cs"/>
          <w:sz w:val="28"/>
          <w:szCs w:val="28"/>
          <w:rtl/>
        </w:rPr>
        <w:t>مکنون</w:t>
      </w:r>
      <w:r>
        <w:rPr>
          <w:rFonts w:ascii="BNazanin" w:cs="B Nazanin" w:hint="cs"/>
          <w:sz w:val="28"/>
          <w:szCs w:val="28"/>
        </w:rPr>
        <w:t xml:space="preserve"> </w:t>
      </w:r>
      <w:r>
        <w:rPr>
          <w:rFonts w:ascii="BNazanin" w:cs="B Nazanin" w:hint="cs"/>
          <w:sz w:val="28"/>
          <w:szCs w:val="28"/>
          <w:rtl/>
        </w:rPr>
        <w:t>نیز</w:t>
      </w:r>
      <w:r>
        <w:rPr>
          <w:rFonts w:ascii="BNazanin" w:cs="B Nazanin" w:hint="cs"/>
          <w:sz w:val="28"/>
          <w:szCs w:val="28"/>
        </w:rPr>
        <w:t xml:space="preserve"> </w:t>
      </w:r>
      <w:r>
        <w:rPr>
          <w:rFonts w:ascii="BNazanin" w:cs="B Nazanin" w:hint="cs"/>
          <w:sz w:val="28"/>
          <w:szCs w:val="28"/>
          <w:rtl/>
        </w:rPr>
        <w:t>یاد</w:t>
      </w:r>
      <w:r>
        <w:rPr>
          <w:rFonts w:ascii="BNazanin" w:cs="B Nazanin" w:hint="cs"/>
          <w:sz w:val="28"/>
          <w:szCs w:val="28"/>
        </w:rPr>
        <w:t xml:space="preserve"> </w:t>
      </w:r>
      <w:r>
        <w:rPr>
          <w:rFonts w:ascii="BNazanin" w:cs="B Nazanin" w:hint="cs"/>
          <w:sz w:val="28"/>
          <w:szCs w:val="28"/>
          <w:rtl/>
        </w:rPr>
        <w:t>می</w:t>
      </w:r>
      <w:r>
        <w:rPr>
          <w:rFonts w:ascii="BNazanin" w:cs="B Nazanin" w:hint="cs"/>
          <w:sz w:val="28"/>
          <w:szCs w:val="28"/>
          <w:rtl/>
        </w:rPr>
        <w:softHyphen/>
        <w:t>شود، متغیرهائی</w:t>
      </w:r>
      <w:r>
        <w:rPr>
          <w:rFonts w:ascii="BNazanin" w:cs="B Nazanin" w:hint="cs"/>
          <w:sz w:val="28"/>
          <w:szCs w:val="28"/>
        </w:rPr>
        <w:t xml:space="preserve"> </w:t>
      </w:r>
      <w:r>
        <w:rPr>
          <w:rFonts w:ascii="BNazanin" w:cs="B Nazanin" w:hint="cs"/>
          <w:sz w:val="28"/>
          <w:szCs w:val="28"/>
          <w:rtl/>
        </w:rPr>
        <w:t>هستند</w:t>
      </w:r>
      <w:r>
        <w:rPr>
          <w:rFonts w:ascii="BNazanin" w:cs="B Nazanin" w:hint="cs"/>
          <w:sz w:val="28"/>
          <w:szCs w:val="28"/>
        </w:rPr>
        <w:t xml:space="preserve"> </w:t>
      </w:r>
      <w:r>
        <w:rPr>
          <w:rFonts w:ascii="BNazanin" w:cs="B Nazanin" w:hint="cs"/>
          <w:sz w:val="28"/>
          <w:szCs w:val="28"/>
          <w:rtl/>
        </w:rPr>
        <w:t>که</w:t>
      </w:r>
      <w:r>
        <w:rPr>
          <w:rFonts w:ascii="BNazanin" w:cs="B Nazanin" w:hint="cs"/>
          <w:sz w:val="28"/>
          <w:szCs w:val="28"/>
        </w:rPr>
        <w:t xml:space="preserve"> </w:t>
      </w:r>
      <w:r>
        <w:rPr>
          <w:rFonts w:ascii="BNazanin" w:cs="B Nazanin" w:hint="cs"/>
          <w:sz w:val="28"/>
          <w:szCs w:val="28"/>
          <w:rtl/>
        </w:rPr>
        <w:t>به</w:t>
      </w:r>
      <w:r>
        <w:rPr>
          <w:rFonts w:ascii="BNazanin" w:cs="B Nazanin" w:hint="cs"/>
          <w:sz w:val="28"/>
          <w:szCs w:val="28"/>
        </w:rPr>
        <w:t xml:space="preserve"> </w:t>
      </w:r>
      <w:r>
        <w:rPr>
          <w:rFonts w:ascii="BNazanin" w:cs="B Nazanin" w:hint="cs"/>
          <w:sz w:val="28"/>
          <w:szCs w:val="28"/>
          <w:rtl/>
        </w:rPr>
        <w:t>صورت</w:t>
      </w:r>
      <w:r>
        <w:rPr>
          <w:rFonts w:ascii="BNazanin" w:cs="B Nazanin" w:hint="cs"/>
          <w:sz w:val="28"/>
          <w:szCs w:val="28"/>
        </w:rPr>
        <w:t xml:space="preserve"> </w:t>
      </w:r>
      <w:r>
        <w:rPr>
          <w:rFonts w:ascii="BNazanin" w:cs="B Nazanin" w:hint="cs"/>
          <w:sz w:val="28"/>
          <w:szCs w:val="28"/>
          <w:rtl/>
        </w:rPr>
        <w:t>مستقیم</w:t>
      </w:r>
      <w:r>
        <w:rPr>
          <w:rFonts w:ascii="BNazanin" w:cs="B Nazanin" w:hint="cs"/>
          <w:sz w:val="28"/>
          <w:szCs w:val="28"/>
        </w:rPr>
        <w:t xml:space="preserve"> </w:t>
      </w:r>
      <w:r>
        <w:rPr>
          <w:rFonts w:ascii="BNazanin" w:cs="B Nazanin" w:hint="cs"/>
          <w:sz w:val="28"/>
          <w:szCs w:val="28"/>
          <w:rtl/>
        </w:rPr>
        <w:t>قابل</w:t>
      </w:r>
      <w:r>
        <w:rPr>
          <w:rFonts w:ascii="BNazanin" w:cs="B Nazanin" w:hint="cs"/>
          <w:sz w:val="28"/>
          <w:szCs w:val="28"/>
        </w:rPr>
        <w:t xml:space="preserve"> </w:t>
      </w:r>
      <w:r>
        <w:rPr>
          <w:rFonts w:ascii="BNazanin" w:cs="B Nazanin" w:hint="cs"/>
          <w:sz w:val="28"/>
          <w:szCs w:val="28"/>
          <w:rtl/>
        </w:rPr>
        <w:t>مشاهده</w:t>
      </w:r>
      <w:r>
        <w:rPr>
          <w:rFonts w:ascii="BNazanin" w:cs="B Nazanin" w:hint="cs"/>
          <w:sz w:val="28"/>
          <w:szCs w:val="28"/>
        </w:rPr>
        <w:t xml:space="preserve"> </w:t>
      </w:r>
      <w:r>
        <w:rPr>
          <w:rFonts w:ascii="BNazanin" w:cs="B Nazanin" w:hint="cs"/>
          <w:sz w:val="28"/>
          <w:szCs w:val="28"/>
          <w:rtl/>
        </w:rPr>
        <w:t>نیستند</w:t>
      </w:r>
      <w:r>
        <w:rPr>
          <w:rFonts w:ascii="BNazanin" w:cs="B Nazanin" w:hint="cs"/>
          <w:sz w:val="28"/>
          <w:szCs w:val="28"/>
        </w:rPr>
        <w:t>.</w:t>
      </w:r>
      <w:r>
        <w:rPr>
          <w:rFonts w:ascii="BNazanin" w:cs="B Nazanin" w:hint="cs"/>
          <w:sz w:val="28"/>
          <w:szCs w:val="28"/>
          <w:rtl/>
        </w:rPr>
        <w:t xml:space="preserve"> در این تحقیق متغیر سازه فضای استانی، فضای ملی و فضای فراملی متغیرهای فازی پنهان و گویه</w:t>
      </w:r>
      <w:r>
        <w:rPr>
          <w:rFonts w:ascii="BNazanin" w:cs="B Nazanin" w:hint="cs"/>
          <w:sz w:val="28"/>
          <w:szCs w:val="28"/>
          <w:rtl/>
        </w:rPr>
        <w:softHyphen/>
        <w:t>های مندرج در پرسشنامه شامل 26سنجه استانی، 22 سنجه ملی و 3 سنجه فراملی متغیرهای آشکار در نظر گرفته شده</w:t>
      </w:r>
      <w:r>
        <w:rPr>
          <w:rFonts w:ascii="BNazanin" w:cs="B Nazanin" w:hint="cs"/>
          <w:sz w:val="28"/>
          <w:szCs w:val="28"/>
          <w:rtl/>
        </w:rPr>
        <w:softHyphen/>
        <w:t>اند؛</w:t>
      </w:r>
      <w:r>
        <w:rPr>
          <w:rFonts w:ascii="BNazanin" w:cs="B Nazanin" w:hint="cs"/>
          <w:sz w:val="28"/>
          <w:szCs w:val="28"/>
        </w:rPr>
        <w:t xml:space="preserve"> </w:t>
      </w:r>
      <w:r>
        <w:rPr>
          <w:rFonts w:ascii="BNazanin" w:cs="B Nazanin" w:hint="cs"/>
          <w:sz w:val="28"/>
          <w:szCs w:val="28"/>
          <w:rtl/>
        </w:rPr>
        <w:t>بنابراین</w:t>
      </w:r>
      <w:r>
        <w:rPr>
          <w:rFonts w:ascii="BNazanin" w:cs="B Nazanin" w:hint="cs"/>
          <w:sz w:val="28"/>
          <w:szCs w:val="28"/>
        </w:rPr>
        <w:t xml:space="preserve"> </w:t>
      </w:r>
      <w:r>
        <w:rPr>
          <w:rFonts w:ascii="BNazanin" w:cs="B Nazanin" w:hint="cs"/>
          <w:sz w:val="28"/>
          <w:szCs w:val="28"/>
          <w:rtl/>
        </w:rPr>
        <w:t>براي</w:t>
      </w:r>
      <w:r>
        <w:rPr>
          <w:rFonts w:ascii="BNazanin" w:cs="B Nazanin" w:hint="cs"/>
          <w:sz w:val="28"/>
          <w:szCs w:val="28"/>
        </w:rPr>
        <w:t xml:space="preserve"> </w:t>
      </w:r>
      <w:r>
        <w:rPr>
          <w:rFonts w:ascii="BNazanin" w:cs="B Nazanin" w:hint="cs"/>
          <w:sz w:val="28"/>
          <w:szCs w:val="28"/>
          <w:rtl/>
        </w:rPr>
        <w:t>سنجش</w:t>
      </w:r>
      <w:r>
        <w:rPr>
          <w:rFonts w:ascii="BNazanin" w:cs="B Nazanin" w:hint="cs"/>
          <w:sz w:val="28"/>
          <w:szCs w:val="28"/>
        </w:rPr>
        <w:t xml:space="preserve"> </w:t>
      </w:r>
      <w:r>
        <w:rPr>
          <w:rFonts w:ascii="BNazanin" w:cs="B Nazanin" w:hint="cs"/>
          <w:sz w:val="28"/>
          <w:szCs w:val="28"/>
          <w:rtl/>
        </w:rPr>
        <w:t>متغیرهاي</w:t>
      </w:r>
      <w:r>
        <w:rPr>
          <w:rFonts w:ascii="BNazanin" w:cs="B Nazanin" w:hint="cs"/>
          <w:sz w:val="28"/>
          <w:szCs w:val="28"/>
        </w:rPr>
        <w:t xml:space="preserve"> </w:t>
      </w:r>
      <w:r>
        <w:rPr>
          <w:rFonts w:ascii="BNazanin" w:cs="B Nazanin" w:hint="cs"/>
          <w:sz w:val="28"/>
          <w:szCs w:val="28"/>
          <w:rtl/>
        </w:rPr>
        <w:t>پنهان</w:t>
      </w:r>
      <w:r>
        <w:rPr>
          <w:rFonts w:ascii="BNazanin" w:cs="B Nazanin" w:hint="cs"/>
          <w:sz w:val="28"/>
          <w:szCs w:val="28"/>
        </w:rPr>
        <w:t xml:space="preserve"> </w:t>
      </w:r>
      <w:r>
        <w:rPr>
          <w:rFonts w:ascii="BNazanin" w:cs="B Nazanin" w:hint="cs"/>
          <w:sz w:val="28"/>
          <w:szCs w:val="28"/>
          <w:rtl/>
        </w:rPr>
        <w:t>از</w:t>
      </w:r>
      <w:r>
        <w:rPr>
          <w:rFonts w:ascii="BNazanin" w:cs="B Nazanin" w:hint="cs"/>
          <w:sz w:val="28"/>
          <w:szCs w:val="28"/>
        </w:rPr>
        <w:t xml:space="preserve"> </w:t>
      </w:r>
      <w:r>
        <w:rPr>
          <w:rFonts w:ascii="BNazanin" w:cs="B Nazanin" w:hint="cs"/>
          <w:sz w:val="28"/>
          <w:szCs w:val="28"/>
          <w:rtl/>
        </w:rPr>
        <w:t>سنجه</w:t>
      </w:r>
      <w:r>
        <w:rPr>
          <w:rFonts w:ascii="BNazanin" w:cs="B Nazanin" w:hint="cs"/>
          <w:sz w:val="28"/>
          <w:szCs w:val="28"/>
          <w:rtl/>
        </w:rPr>
        <w:softHyphen/>
        <w:t>ها</w:t>
      </w:r>
      <w:r>
        <w:rPr>
          <w:rFonts w:ascii="BNazanin" w:cs="B Nazanin" w:hint="cs"/>
          <w:sz w:val="28"/>
          <w:szCs w:val="28"/>
        </w:rPr>
        <w:t xml:space="preserve"> </w:t>
      </w:r>
      <w:r>
        <w:rPr>
          <w:rFonts w:ascii="BNazanin" w:cs="B Nazanin" w:hint="cs"/>
          <w:sz w:val="28"/>
          <w:szCs w:val="28"/>
          <w:rtl/>
        </w:rPr>
        <w:t>یا</w:t>
      </w:r>
      <w:r>
        <w:rPr>
          <w:rFonts w:ascii="BNazanin" w:cs="B Nazanin" w:hint="cs"/>
          <w:sz w:val="28"/>
          <w:szCs w:val="28"/>
        </w:rPr>
        <w:t xml:space="preserve"> </w:t>
      </w:r>
      <w:r>
        <w:rPr>
          <w:rFonts w:ascii="BNazanin" w:cs="B Nazanin" w:hint="cs"/>
          <w:sz w:val="28"/>
          <w:szCs w:val="28"/>
          <w:rtl/>
        </w:rPr>
        <w:t>گویه</w:t>
      </w:r>
      <w:r>
        <w:rPr>
          <w:rFonts w:ascii="BNazanin" w:cs="B Nazanin" w:hint="cs"/>
          <w:sz w:val="28"/>
          <w:szCs w:val="28"/>
          <w:rtl/>
        </w:rPr>
        <w:softHyphen/>
        <w:t>هائی</w:t>
      </w:r>
      <w:r>
        <w:rPr>
          <w:rFonts w:ascii="BNazanin" w:cs="B Nazanin" w:hint="cs"/>
          <w:sz w:val="28"/>
          <w:szCs w:val="28"/>
        </w:rPr>
        <w:t xml:space="preserve"> </w:t>
      </w:r>
      <w:r>
        <w:rPr>
          <w:rFonts w:ascii="BNazanin" w:cs="B Nazanin" w:hint="cs"/>
          <w:sz w:val="28"/>
          <w:szCs w:val="28"/>
          <w:rtl/>
        </w:rPr>
        <w:t>استفاده</w:t>
      </w:r>
      <w:r>
        <w:rPr>
          <w:rFonts w:ascii="BNazanin" w:cs="B Nazanin" w:hint="cs"/>
          <w:sz w:val="28"/>
          <w:szCs w:val="28"/>
        </w:rPr>
        <w:t xml:space="preserve"> </w:t>
      </w:r>
      <w:r>
        <w:rPr>
          <w:rFonts w:ascii="BNazanin" w:cs="B Nazanin" w:hint="cs"/>
          <w:sz w:val="28"/>
          <w:szCs w:val="28"/>
          <w:rtl/>
        </w:rPr>
        <w:t>شده</w:t>
      </w:r>
      <w:r>
        <w:rPr>
          <w:rFonts w:ascii="BNazanin" w:cs="B Nazanin" w:hint="cs"/>
          <w:sz w:val="28"/>
          <w:szCs w:val="28"/>
        </w:rPr>
        <w:t xml:space="preserve"> </w:t>
      </w:r>
      <w:r>
        <w:rPr>
          <w:rFonts w:ascii="BNazanin" w:cs="B Nazanin" w:hint="cs"/>
          <w:sz w:val="28"/>
          <w:szCs w:val="28"/>
          <w:rtl/>
        </w:rPr>
        <w:t>که همان</w:t>
      </w:r>
      <w:r>
        <w:rPr>
          <w:rFonts w:ascii="BNazanin" w:cs="B Nazanin" w:hint="cs"/>
          <w:sz w:val="28"/>
          <w:szCs w:val="28"/>
        </w:rPr>
        <w:t xml:space="preserve"> </w:t>
      </w:r>
      <w:r>
        <w:rPr>
          <w:rFonts w:ascii="BNazanin" w:cs="B Nazanin" w:hint="cs"/>
          <w:sz w:val="28"/>
          <w:szCs w:val="28"/>
          <w:rtl/>
        </w:rPr>
        <w:t>سوالات</w:t>
      </w:r>
      <w:r>
        <w:rPr>
          <w:rFonts w:ascii="BNazanin" w:cs="B Nazanin" w:hint="cs"/>
          <w:sz w:val="28"/>
          <w:szCs w:val="28"/>
        </w:rPr>
        <w:t xml:space="preserve"> </w:t>
      </w:r>
      <w:r>
        <w:rPr>
          <w:rFonts w:ascii="BNazanin" w:cs="B Nazanin" w:hint="cs"/>
          <w:sz w:val="28"/>
          <w:szCs w:val="28"/>
          <w:rtl/>
        </w:rPr>
        <w:t>پرسشنامه</w:t>
      </w:r>
      <w:r>
        <w:rPr>
          <w:rFonts w:ascii="BNazanin" w:cs="B Nazanin" w:hint="cs"/>
          <w:sz w:val="28"/>
          <w:szCs w:val="28"/>
        </w:rPr>
        <w:t xml:space="preserve"> </w:t>
      </w:r>
      <w:r>
        <w:rPr>
          <w:rFonts w:ascii="BNazanin" w:cs="B Nazanin" w:hint="cs"/>
          <w:sz w:val="28"/>
          <w:szCs w:val="28"/>
          <w:rtl/>
        </w:rPr>
        <w:t>را</w:t>
      </w:r>
      <w:r>
        <w:rPr>
          <w:rFonts w:ascii="BNazanin" w:cs="B Nazanin" w:hint="cs"/>
          <w:sz w:val="28"/>
          <w:szCs w:val="28"/>
        </w:rPr>
        <w:t xml:space="preserve"> </w:t>
      </w:r>
      <w:r>
        <w:rPr>
          <w:rFonts w:ascii="BNazanin" w:cs="B Nazanin" w:hint="cs"/>
          <w:sz w:val="28"/>
          <w:szCs w:val="28"/>
          <w:rtl/>
        </w:rPr>
        <w:t>تشکیل</w:t>
      </w:r>
      <w:r>
        <w:rPr>
          <w:rFonts w:ascii="BNazanin" w:cs="B Nazanin" w:hint="cs"/>
          <w:sz w:val="28"/>
          <w:szCs w:val="28"/>
        </w:rPr>
        <w:t xml:space="preserve"> </w:t>
      </w:r>
      <w:r>
        <w:rPr>
          <w:rFonts w:ascii="BNazanin" w:cs="B Nazanin" w:hint="cs"/>
          <w:sz w:val="28"/>
          <w:szCs w:val="28"/>
          <w:rtl/>
        </w:rPr>
        <w:t>می</w:t>
      </w:r>
      <w:r>
        <w:rPr>
          <w:rFonts w:ascii="BNazanin" w:cs="B Nazanin" w:hint="cs"/>
          <w:sz w:val="28"/>
          <w:szCs w:val="28"/>
          <w:rtl/>
        </w:rPr>
        <w:softHyphen/>
        <w:t>دهند.</w:t>
      </w:r>
      <w:r>
        <w:rPr>
          <w:rFonts w:ascii="BNazanin" w:cs="B Nazanin" w:hint="cs"/>
          <w:sz w:val="28"/>
          <w:szCs w:val="28"/>
        </w:rPr>
        <w:t xml:space="preserve"> </w:t>
      </w:r>
      <w:r>
        <w:rPr>
          <w:rFonts w:ascii="BNazanin" w:cs="B Nazanin" w:hint="cs"/>
          <w:sz w:val="28"/>
          <w:szCs w:val="28"/>
          <w:rtl/>
        </w:rPr>
        <w:t>این</w:t>
      </w:r>
      <w:r>
        <w:rPr>
          <w:rFonts w:ascii="BNazanin" w:cs="B Nazanin" w:hint="cs"/>
          <w:sz w:val="28"/>
          <w:szCs w:val="28"/>
        </w:rPr>
        <w:t xml:space="preserve"> </w:t>
      </w:r>
      <w:r>
        <w:rPr>
          <w:rFonts w:ascii="BNazanin" w:cs="B Nazanin" w:hint="cs"/>
          <w:sz w:val="28"/>
          <w:szCs w:val="28"/>
          <w:rtl/>
        </w:rPr>
        <w:t>سنجه</w:t>
      </w:r>
      <w:r>
        <w:rPr>
          <w:rFonts w:ascii="BNazanin" w:cs="B Nazanin" w:hint="cs"/>
          <w:sz w:val="28"/>
          <w:szCs w:val="28"/>
          <w:rtl/>
        </w:rPr>
        <w:softHyphen/>
        <w:t>ها</w:t>
      </w:r>
      <w:r>
        <w:rPr>
          <w:rFonts w:ascii="BNazanin" w:cs="B Nazanin" w:hint="cs"/>
          <w:sz w:val="28"/>
          <w:szCs w:val="28"/>
        </w:rPr>
        <w:t xml:space="preserve"> </w:t>
      </w:r>
      <w:r>
        <w:rPr>
          <w:rFonts w:ascii="BNazanin" w:cs="B Nazanin" w:hint="cs"/>
          <w:sz w:val="28"/>
          <w:szCs w:val="28"/>
          <w:rtl/>
        </w:rPr>
        <w:t>متغیرهاي</w:t>
      </w:r>
      <w:r>
        <w:rPr>
          <w:rFonts w:ascii="BNazanin" w:cs="B Nazanin" w:hint="cs"/>
          <w:sz w:val="28"/>
          <w:szCs w:val="28"/>
        </w:rPr>
        <w:t xml:space="preserve"> </w:t>
      </w:r>
      <w:r>
        <w:rPr>
          <w:rFonts w:ascii="BNazanin" w:cs="B Nazanin" w:hint="cs"/>
          <w:sz w:val="28"/>
          <w:szCs w:val="28"/>
          <w:rtl/>
        </w:rPr>
        <w:t>مشاهده</w:t>
      </w:r>
      <w:r>
        <w:rPr>
          <w:rFonts w:ascii="BNazanin" w:cs="B Nazanin" w:hint="cs"/>
          <w:sz w:val="28"/>
          <w:szCs w:val="28"/>
        </w:rPr>
        <w:t xml:space="preserve"> </w:t>
      </w:r>
      <w:r>
        <w:rPr>
          <w:rFonts w:ascii="BNazanin" w:cs="B Nazanin" w:hint="cs"/>
          <w:sz w:val="28"/>
          <w:szCs w:val="28"/>
          <w:rtl/>
        </w:rPr>
        <w:t>شده</w:t>
      </w:r>
      <w:r>
        <w:rPr>
          <w:rFonts w:ascii="BNazanin" w:cs="B Nazanin" w:hint="cs"/>
          <w:sz w:val="28"/>
          <w:szCs w:val="28"/>
        </w:rPr>
        <w:t xml:space="preserve"> </w:t>
      </w:r>
      <w:r>
        <w:rPr>
          <w:rFonts w:ascii="BNazanin" w:cs="B Nazanin" w:hint="cs"/>
          <w:sz w:val="28"/>
          <w:szCs w:val="28"/>
          <w:rtl/>
        </w:rPr>
        <w:t>هستند</w:t>
      </w:r>
      <w:r>
        <w:rPr>
          <w:rFonts w:ascii="BNazanin" w:cs="B Nazanin" w:hint="cs"/>
          <w:sz w:val="28"/>
          <w:szCs w:val="28"/>
        </w:rPr>
        <w:t>.</w:t>
      </w:r>
    </w:p>
    <w:p w:rsidR="004C4A2C" w:rsidRDefault="004C4A2C" w:rsidP="004C4A2C">
      <w:pPr>
        <w:autoSpaceDE w:val="0"/>
        <w:autoSpaceDN w:val="0"/>
        <w:adjustRightInd w:val="0"/>
        <w:spacing w:after="0"/>
        <w:jc w:val="both"/>
        <w:rPr>
          <w:rFonts w:ascii="BNazanin" w:cs="B Nazanin"/>
          <w:sz w:val="28"/>
          <w:szCs w:val="28"/>
          <w:rtl/>
        </w:rPr>
      </w:pPr>
      <w:r>
        <w:rPr>
          <w:rFonts w:ascii="BNazanin" w:cs="B Nazanin" w:hint="cs"/>
          <w:sz w:val="28"/>
          <w:szCs w:val="28"/>
          <w:rtl/>
        </w:rPr>
        <w:t xml:space="preserve"> در این تحقیق 6 سنجه با میانگین بیشتر نسبت به سایر سنجه</w:t>
      </w:r>
      <w:r>
        <w:rPr>
          <w:rFonts w:ascii="BNazanin" w:cs="B Nazanin" w:hint="cs"/>
          <w:sz w:val="28"/>
          <w:szCs w:val="28"/>
          <w:rtl/>
        </w:rPr>
        <w:softHyphen/>
        <w:t>ها برای متغیر استانی و5 سنجه با بالاترین میانگین برای متغیر ملی در مدل لحاظ گردیده است.</w:t>
      </w:r>
    </w:p>
    <w:p w:rsidR="004C4A2C" w:rsidRDefault="004C4A2C" w:rsidP="004C4A2C">
      <w:pPr>
        <w:autoSpaceDE w:val="0"/>
        <w:autoSpaceDN w:val="0"/>
        <w:adjustRightInd w:val="0"/>
        <w:spacing w:after="0"/>
        <w:jc w:val="both"/>
        <w:rPr>
          <w:rFonts w:ascii="BNazanin" w:cs="B Nazanin"/>
          <w:sz w:val="28"/>
          <w:szCs w:val="28"/>
          <w:rtl/>
        </w:rPr>
      </w:pPr>
    </w:p>
    <w:p w:rsidR="004C4A2C" w:rsidRDefault="004C4A2C" w:rsidP="004C4A2C">
      <w:pPr>
        <w:autoSpaceDE w:val="0"/>
        <w:autoSpaceDN w:val="0"/>
        <w:adjustRightInd w:val="0"/>
        <w:spacing w:after="0"/>
        <w:jc w:val="both"/>
        <w:rPr>
          <w:rFonts w:ascii="Arial" w:hAnsi="Arial" w:cs="B Titr"/>
          <w:b/>
          <w:bCs/>
          <w:color w:val="000000"/>
          <w:sz w:val="26"/>
          <w:szCs w:val="26"/>
          <w:rtl/>
        </w:rPr>
      </w:pPr>
      <w:r>
        <w:rPr>
          <w:rFonts w:ascii="Arial" w:hAnsi="Arial" w:cs="B Titr" w:hint="cs"/>
          <w:b/>
          <w:bCs/>
          <w:color w:val="000000"/>
          <w:sz w:val="26"/>
          <w:szCs w:val="26"/>
          <w:rtl/>
        </w:rPr>
        <w:t xml:space="preserve">3-9-3- شاخص  </w:t>
      </w:r>
      <w:r>
        <w:rPr>
          <w:rFonts w:asciiTheme="majorBidi" w:hAnsiTheme="majorBidi" w:cstheme="majorBidi"/>
          <w:b/>
          <w:bCs/>
          <w:color w:val="000000"/>
          <w:sz w:val="26"/>
          <w:szCs w:val="26"/>
        </w:rPr>
        <w:t>RMSEA</w:t>
      </w:r>
    </w:p>
    <w:p w:rsidR="004C4A2C" w:rsidRDefault="004C4A2C" w:rsidP="004C4A2C">
      <w:pPr>
        <w:autoSpaceDE w:val="0"/>
        <w:autoSpaceDN w:val="0"/>
        <w:adjustRightInd w:val="0"/>
        <w:spacing w:after="0"/>
        <w:jc w:val="both"/>
        <w:rPr>
          <w:rFonts w:ascii="BNazanin" w:cs="B Nazanin"/>
          <w:sz w:val="28"/>
          <w:szCs w:val="28"/>
          <w:rtl/>
        </w:rPr>
      </w:pPr>
      <w:r>
        <w:rPr>
          <w:rFonts w:ascii="BNazanin" w:cs="B Nazanin" w:hint="cs"/>
          <w:sz w:val="28"/>
          <w:szCs w:val="28"/>
          <w:rtl/>
        </w:rPr>
        <w:t>این شاخص  با</w:t>
      </w:r>
      <w:r>
        <w:rPr>
          <w:rFonts w:ascii="BNazanin" w:cs="B Nazanin" w:hint="cs"/>
          <w:sz w:val="28"/>
          <w:szCs w:val="28"/>
        </w:rPr>
        <w:t xml:space="preserve"> </w:t>
      </w:r>
      <w:r>
        <w:rPr>
          <w:rFonts w:ascii="BNazanin" w:cs="B Nazanin" w:hint="cs"/>
          <w:sz w:val="28"/>
          <w:szCs w:val="28"/>
          <w:rtl/>
        </w:rPr>
        <w:t>فرمول</w:t>
      </w:r>
      <w:r>
        <w:rPr>
          <w:rFonts w:ascii="BNazanin" w:cs="B Nazanin" w:hint="cs"/>
          <w:sz w:val="28"/>
          <w:szCs w:val="28"/>
        </w:rPr>
        <w:t xml:space="preserve"> </w:t>
      </w:r>
      <w:r>
        <w:rPr>
          <w:rFonts w:ascii="BNazanin" w:cs="B Nazanin" w:hint="cs"/>
          <w:sz w:val="28"/>
          <w:szCs w:val="28"/>
          <w:rtl/>
        </w:rPr>
        <w:t>زیر</w:t>
      </w:r>
      <w:r>
        <w:rPr>
          <w:rFonts w:ascii="BNazanin" w:cs="B Nazanin" w:hint="cs"/>
          <w:sz w:val="28"/>
          <w:szCs w:val="28"/>
        </w:rPr>
        <w:t xml:space="preserve"> </w:t>
      </w:r>
      <w:r>
        <w:rPr>
          <w:rFonts w:ascii="BNazanin" w:cs="B Nazanin" w:hint="cs"/>
          <w:sz w:val="28"/>
          <w:szCs w:val="28"/>
          <w:rtl/>
        </w:rPr>
        <w:t>محاسبه میشود</w:t>
      </w:r>
      <w:r>
        <w:rPr>
          <w:rFonts w:ascii="BNazanin" w:cs="B Nazanin" w:hint="cs"/>
          <w:sz w:val="28"/>
          <w:szCs w:val="28"/>
        </w:rPr>
        <w:t>.</w:t>
      </w:r>
    </w:p>
    <w:p w:rsidR="004C4A2C" w:rsidRDefault="004C4A2C" w:rsidP="004C4A2C">
      <w:pPr>
        <w:autoSpaceDE w:val="0"/>
        <w:autoSpaceDN w:val="0"/>
        <w:adjustRightInd w:val="0"/>
        <w:spacing w:after="0"/>
        <w:jc w:val="both"/>
        <w:rPr>
          <w:rFonts w:ascii="BNazanin" w:cs="B Nazanin"/>
          <w:sz w:val="28"/>
          <w:szCs w:val="28"/>
          <w:rtl/>
        </w:rPr>
      </w:pPr>
      <w:r>
        <w:rPr>
          <w:rFonts w:ascii="BNazanin" w:cs="B Nazanin" w:hint="cs"/>
          <w:sz w:val="28"/>
          <w:szCs w:val="28"/>
          <w:rtl/>
        </w:rPr>
        <w:lastRenderedPageBreak/>
        <w:t xml:space="preserve">  شاخص  </w:t>
      </w:r>
      <w:r>
        <w:rPr>
          <w:rFonts w:asciiTheme="majorBidi" w:hAnsiTheme="majorBidi" w:cstheme="majorBidi"/>
          <w:sz w:val="28"/>
          <w:szCs w:val="28"/>
        </w:rPr>
        <w:t>RMSEA</w:t>
      </w:r>
      <w:r>
        <w:rPr>
          <w:rFonts w:ascii="BNazanin" w:cs="B Nazanin" w:hint="cs"/>
          <w:sz w:val="28"/>
          <w:szCs w:val="28"/>
          <w:rtl/>
        </w:rPr>
        <w:t xml:space="preserve">  در</w:t>
      </w:r>
      <w:r>
        <w:rPr>
          <w:rFonts w:ascii="BNazanin" w:cs="B Nazanin" w:hint="cs"/>
          <w:sz w:val="28"/>
          <w:szCs w:val="28"/>
        </w:rPr>
        <w:t xml:space="preserve"> </w:t>
      </w:r>
      <w:r>
        <w:rPr>
          <w:rFonts w:ascii="BNazanin" w:cs="B Nazanin" w:hint="cs"/>
          <w:sz w:val="28"/>
          <w:szCs w:val="28"/>
          <w:rtl/>
        </w:rPr>
        <w:t>بیشتر</w:t>
      </w:r>
      <w:r>
        <w:rPr>
          <w:rFonts w:ascii="BNazanin" w:cs="B Nazanin" w:hint="cs"/>
          <w:sz w:val="28"/>
          <w:szCs w:val="28"/>
        </w:rPr>
        <w:t xml:space="preserve"> </w:t>
      </w:r>
      <w:r>
        <w:rPr>
          <w:rFonts w:ascii="BNazanin" w:cs="B Nazanin" w:hint="cs"/>
          <w:sz w:val="28"/>
          <w:szCs w:val="28"/>
          <w:rtl/>
        </w:rPr>
        <w:t>تحلیل</w:t>
      </w:r>
      <w:r>
        <w:rPr>
          <w:rFonts w:ascii="BNazanin" w:cs="B Nazanin" w:hint="cs"/>
          <w:sz w:val="28"/>
          <w:szCs w:val="28"/>
          <w:rtl/>
        </w:rPr>
        <w:softHyphen/>
        <w:t>هاي</w:t>
      </w:r>
      <w:r>
        <w:rPr>
          <w:rFonts w:ascii="BNazanin" w:cs="B Nazanin" w:hint="cs"/>
          <w:sz w:val="28"/>
          <w:szCs w:val="28"/>
        </w:rPr>
        <w:t xml:space="preserve"> </w:t>
      </w:r>
      <w:r>
        <w:rPr>
          <w:rFonts w:ascii="BNazanin" w:cs="B Nazanin" w:hint="cs"/>
          <w:sz w:val="28"/>
          <w:szCs w:val="28"/>
          <w:rtl/>
        </w:rPr>
        <w:t>عاملی</w:t>
      </w:r>
      <w:r>
        <w:rPr>
          <w:rFonts w:ascii="BNazanin" w:cs="B Nazanin" w:hint="cs"/>
          <w:sz w:val="28"/>
          <w:szCs w:val="28"/>
        </w:rPr>
        <w:t xml:space="preserve"> </w:t>
      </w:r>
      <w:r>
        <w:rPr>
          <w:rFonts w:ascii="BNazanin" w:cs="B Nazanin" w:hint="cs"/>
          <w:sz w:val="28"/>
          <w:szCs w:val="28"/>
          <w:rtl/>
        </w:rPr>
        <w:t>تائیدي</w:t>
      </w:r>
      <w:r>
        <w:rPr>
          <w:rFonts w:ascii="BNazanin" w:cs="B Nazanin" w:hint="cs"/>
          <w:sz w:val="28"/>
          <w:szCs w:val="28"/>
        </w:rPr>
        <w:t xml:space="preserve"> </w:t>
      </w:r>
      <w:r>
        <w:rPr>
          <w:rFonts w:ascii="BNazanin" w:cs="B Nazanin" w:hint="cs"/>
          <w:sz w:val="28"/>
          <w:szCs w:val="28"/>
          <w:rtl/>
        </w:rPr>
        <w:t>و</w:t>
      </w:r>
      <w:r>
        <w:rPr>
          <w:rFonts w:ascii="BNazanin" w:cs="B Nazanin" w:hint="cs"/>
          <w:sz w:val="28"/>
          <w:szCs w:val="28"/>
        </w:rPr>
        <w:t xml:space="preserve"> </w:t>
      </w:r>
      <w:r>
        <w:rPr>
          <w:rFonts w:ascii="BNazanin" w:cs="B Nazanin" w:hint="cs"/>
          <w:sz w:val="28"/>
          <w:szCs w:val="28"/>
          <w:rtl/>
        </w:rPr>
        <w:t>مدل</w:t>
      </w:r>
      <w:r>
        <w:rPr>
          <w:rFonts w:ascii="BNazanin" w:cs="B Nazanin" w:hint="cs"/>
          <w:sz w:val="28"/>
          <w:szCs w:val="28"/>
          <w:rtl/>
        </w:rPr>
        <w:softHyphen/>
        <w:t>هاي</w:t>
      </w:r>
      <w:r>
        <w:rPr>
          <w:rFonts w:ascii="BNazanin" w:cs="B Nazanin" w:hint="cs"/>
          <w:sz w:val="28"/>
          <w:szCs w:val="28"/>
        </w:rPr>
        <w:t xml:space="preserve"> </w:t>
      </w:r>
      <w:r>
        <w:rPr>
          <w:rFonts w:ascii="BNazanin" w:cs="B Nazanin" w:hint="cs"/>
          <w:sz w:val="28"/>
          <w:szCs w:val="28"/>
          <w:rtl/>
        </w:rPr>
        <w:t>معادلات</w:t>
      </w:r>
      <w:r>
        <w:rPr>
          <w:rFonts w:ascii="BNazanin" w:cs="B Nazanin" w:hint="cs"/>
          <w:sz w:val="28"/>
          <w:szCs w:val="28"/>
        </w:rPr>
        <w:t xml:space="preserve"> </w:t>
      </w:r>
      <w:r>
        <w:rPr>
          <w:rFonts w:ascii="BNazanin" w:cs="B Nazanin" w:hint="cs"/>
          <w:sz w:val="28"/>
          <w:szCs w:val="28"/>
          <w:rtl/>
        </w:rPr>
        <w:t>ساختاري</w:t>
      </w:r>
      <w:r>
        <w:rPr>
          <w:rFonts w:ascii="BNazanin" w:cs="B Nazanin" w:hint="cs"/>
          <w:sz w:val="28"/>
          <w:szCs w:val="28"/>
        </w:rPr>
        <w:t xml:space="preserve"> </w:t>
      </w:r>
      <w:r>
        <w:rPr>
          <w:rFonts w:ascii="BNazanin" w:cs="B Nazanin" w:hint="cs"/>
          <w:sz w:val="28"/>
          <w:szCs w:val="28"/>
          <w:rtl/>
        </w:rPr>
        <w:t>استفاده می</w:t>
      </w:r>
      <w:r>
        <w:rPr>
          <w:rFonts w:ascii="BNazanin" w:cs="B Nazanin" w:hint="cs"/>
          <w:sz w:val="28"/>
          <w:szCs w:val="28"/>
          <w:rtl/>
        </w:rPr>
        <w:softHyphen/>
        <w:t>شود. اگر</w:t>
      </w:r>
      <w:r>
        <w:rPr>
          <w:rFonts w:ascii="BNazanin" w:cs="B Nazanin" w:hint="cs"/>
          <w:sz w:val="28"/>
          <w:szCs w:val="28"/>
        </w:rPr>
        <w:t xml:space="preserve"> </w:t>
      </w:r>
      <w:r>
        <w:rPr>
          <w:rFonts w:ascii="BNazanin" w:cs="B Nazanin" w:hint="cs"/>
          <w:sz w:val="28"/>
          <w:szCs w:val="28"/>
          <w:rtl/>
        </w:rPr>
        <w:t>مقدار</w:t>
      </w:r>
      <w:r>
        <w:rPr>
          <w:rFonts w:ascii="BNazanin" w:cs="B Nazanin" w:hint="cs"/>
          <w:sz w:val="28"/>
          <w:szCs w:val="28"/>
        </w:rPr>
        <w:t xml:space="preserve"> </w:t>
      </w:r>
      <w:r>
        <w:rPr>
          <w:rFonts w:ascii="BNazanin" w:cs="B Nazanin" w:hint="cs"/>
          <w:sz w:val="28"/>
          <w:szCs w:val="28"/>
          <w:rtl/>
        </w:rPr>
        <w:t>این</w:t>
      </w:r>
      <w:r>
        <w:rPr>
          <w:rFonts w:ascii="BNazanin" w:cs="B Nazanin" w:hint="cs"/>
          <w:sz w:val="28"/>
          <w:szCs w:val="28"/>
        </w:rPr>
        <w:t xml:space="preserve"> </w:t>
      </w:r>
      <w:r>
        <w:rPr>
          <w:rFonts w:ascii="BNazanin" w:cs="B Nazanin" w:hint="cs"/>
          <w:sz w:val="28"/>
          <w:szCs w:val="28"/>
          <w:rtl/>
        </w:rPr>
        <w:t>شاخص</w:t>
      </w:r>
      <w:r>
        <w:rPr>
          <w:rFonts w:ascii="BNazanin" w:cs="B Nazanin" w:hint="cs"/>
          <w:sz w:val="28"/>
          <w:szCs w:val="28"/>
        </w:rPr>
        <w:t xml:space="preserve"> </w:t>
      </w:r>
      <w:r>
        <w:rPr>
          <w:rFonts w:ascii="BNazanin" w:cs="B Nazanin" w:hint="cs"/>
          <w:sz w:val="28"/>
          <w:szCs w:val="28"/>
          <w:rtl/>
        </w:rPr>
        <w:t>کوچکتر</w:t>
      </w:r>
      <w:r>
        <w:rPr>
          <w:rFonts w:ascii="BNazanin" w:cs="B Nazanin" w:hint="cs"/>
          <w:sz w:val="28"/>
          <w:szCs w:val="28"/>
        </w:rPr>
        <w:t xml:space="preserve"> </w:t>
      </w:r>
      <w:r>
        <w:rPr>
          <w:rFonts w:ascii="BNazanin" w:cs="B Nazanin" w:hint="cs"/>
          <w:sz w:val="28"/>
          <w:szCs w:val="28"/>
          <w:rtl/>
        </w:rPr>
        <w:t>از</w:t>
      </w:r>
      <w:r>
        <w:rPr>
          <w:rFonts w:ascii="BNazanin" w:cs="B Nazanin" w:hint="cs"/>
          <w:sz w:val="28"/>
          <w:szCs w:val="28"/>
        </w:rPr>
        <w:t xml:space="preserve"> </w:t>
      </w:r>
      <w:r>
        <w:rPr>
          <w:rFonts w:ascii="BNazanin" w:cs="B Nazanin" w:hint="cs"/>
          <w:sz w:val="28"/>
          <w:szCs w:val="28"/>
          <w:rtl/>
        </w:rPr>
        <w:t>(1/0)</w:t>
      </w:r>
      <w:r>
        <w:rPr>
          <w:rFonts w:ascii="BNazanin" w:cs="B Nazanin" w:hint="cs"/>
          <w:sz w:val="28"/>
          <w:szCs w:val="28"/>
        </w:rPr>
        <w:t xml:space="preserve"> </w:t>
      </w:r>
      <w:r>
        <w:rPr>
          <w:rFonts w:ascii="BNazanin" w:cs="B Nazanin" w:hint="cs"/>
          <w:sz w:val="28"/>
          <w:szCs w:val="28"/>
          <w:rtl/>
        </w:rPr>
        <w:t xml:space="preserve"> باشد</w:t>
      </w:r>
      <w:r>
        <w:rPr>
          <w:rFonts w:ascii="BNazanin" w:cs="B Nazanin" w:hint="cs"/>
          <w:sz w:val="28"/>
          <w:szCs w:val="28"/>
        </w:rPr>
        <w:t xml:space="preserve"> </w:t>
      </w:r>
      <w:r>
        <w:rPr>
          <w:rFonts w:ascii="BNazanin" w:cs="B Nazanin" w:hint="cs"/>
          <w:sz w:val="28"/>
          <w:szCs w:val="28"/>
          <w:rtl/>
        </w:rPr>
        <w:t>،برازندگی</w:t>
      </w:r>
      <w:r>
        <w:rPr>
          <w:rFonts w:ascii="BNazanin" w:cs="B Nazanin" w:hint="cs"/>
          <w:sz w:val="28"/>
          <w:szCs w:val="28"/>
        </w:rPr>
        <w:t xml:space="preserve"> </w:t>
      </w:r>
      <w:r>
        <w:rPr>
          <w:rFonts w:ascii="BNazanin" w:cs="B Nazanin" w:hint="cs"/>
          <w:sz w:val="28"/>
          <w:szCs w:val="28"/>
          <w:rtl/>
        </w:rPr>
        <w:t>مدل</w:t>
      </w:r>
      <w:r>
        <w:rPr>
          <w:rFonts w:ascii="BNazanin" w:cs="B Nazanin" w:hint="cs"/>
          <w:sz w:val="28"/>
          <w:szCs w:val="28"/>
        </w:rPr>
        <w:t xml:space="preserve"> </w:t>
      </w:r>
      <w:r>
        <w:rPr>
          <w:rFonts w:ascii="BNazanin" w:cs="B Nazanin" w:hint="cs"/>
          <w:sz w:val="28"/>
          <w:szCs w:val="28"/>
          <w:rtl/>
        </w:rPr>
        <w:t xml:space="preserve"> بسیار خوب</w:t>
      </w:r>
      <w:r>
        <w:rPr>
          <w:rFonts w:ascii="BNazanin" w:cs="B Nazanin" w:hint="cs"/>
          <w:sz w:val="28"/>
          <w:szCs w:val="28"/>
        </w:rPr>
        <w:t xml:space="preserve"> </w:t>
      </w:r>
      <w:r>
        <w:rPr>
          <w:rFonts w:ascii="BNazanin" w:cs="B Nazanin" w:hint="cs"/>
          <w:sz w:val="28"/>
          <w:szCs w:val="28"/>
          <w:rtl/>
        </w:rPr>
        <w:t>است</w:t>
      </w:r>
      <w:r>
        <w:rPr>
          <w:rFonts w:ascii="BNazanin" w:cs="B Nazanin" w:hint="cs"/>
          <w:sz w:val="28"/>
          <w:szCs w:val="28"/>
        </w:rPr>
        <w:t xml:space="preserve"> </w:t>
      </w:r>
      <w:r>
        <w:rPr>
          <w:rFonts w:ascii="BNazanin" w:cs="B Nazanin" w:hint="cs"/>
          <w:sz w:val="28"/>
          <w:szCs w:val="28"/>
          <w:rtl/>
        </w:rPr>
        <w:t>و</w:t>
      </w:r>
      <w:r>
        <w:rPr>
          <w:rFonts w:ascii="BNazanin" w:cs="B Nazanin" w:hint="cs"/>
          <w:sz w:val="28"/>
          <w:szCs w:val="28"/>
        </w:rPr>
        <w:t xml:space="preserve"> </w:t>
      </w:r>
      <w:r>
        <w:rPr>
          <w:rFonts w:ascii="BNazanin" w:cs="B Nazanin" w:hint="cs"/>
          <w:sz w:val="28"/>
          <w:szCs w:val="28"/>
          <w:rtl/>
        </w:rPr>
        <w:t>اگر</w:t>
      </w:r>
      <w:r>
        <w:rPr>
          <w:rFonts w:ascii="BNazanin" w:cs="B Nazanin" w:hint="cs"/>
          <w:sz w:val="28"/>
          <w:szCs w:val="28"/>
        </w:rPr>
        <w:t xml:space="preserve"> </w:t>
      </w:r>
      <w:r>
        <w:rPr>
          <w:rFonts w:ascii="BNazanin" w:cs="B Nazanin" w:hint="cs"/>
          <w:sz w:val="28"/>
          <w:szCs w:val="28"/>
          <w:rtl/>
        </w:rPr>
        <w:t xml:space="preserve">بین </w:t>
      </w:r>
      <w:r>
        <w:rPr>
          <w:rFonts w:ascii="BNazanin" w:cs="B Nazanin" w:hint="cs"/>
          <w:sz w:val="28"/>
          <w:szCs w:val="28"/>
        </w:rPr>
        <w:t xml:space="preserve"> 0/1</w:t>
      </w:r>
      <w:r>
        <w:rPr>
          <w:rFonts w:ascii="BNazanin" w:cs="B Nazanin" w:hint="cs"/>
          <w:sz w:val="28"/>
          <w:szCs w:val="28"/>
          <w:rtl/>
        </w:rPr>
        <w:t xml:space="preserve">و </w:t>
      </w:r>
      <w:r>
        <w:rPr>
          <w:rFonts w:ascii="BNazanin" w:cs="B Nazanin" w:hint="cs"/>
          <w:sz w:val="28"/>
          <w:szCs w:val="28"/>
        </w:rPr>
        <w:t xml:space="preserve"> 0/5</w:t>
      </w:r>
      <w:r>
        <w:rPr>
          <w:rFonts w:ascii="BNazanin" w:cs="B Nazanin" w:hint="cs"/>
          <w:sz w:val="28"/>
          <w:szCs w:val="28"/>
          <w:rtl/>
        </w:rPr>
        <w:t>باشد،</w:t>
      </w:r>
      <w:r>
        <w:rPr>
          <w:rFonts w:ascii="BNazanin" w:cs="B Nazanin" w:hint="cs"/>
          <w:sz w:val="28"/>
          <w:szCs w:val="28"/>
        </w:rPr>
        <w:t xml:space="preserve"> </w:t>
      </w:r>
      <w:r>
        <w:rPr>
          <w:rFonts w:ascii="BNazanin" w:cs="B Nazanin" w:hint="cs"/>
          <w:sz w:val="28"/>
          <w:szCs w:val="28"/>
          <w:rtl/>
        </w:rPr>
        <w:t>برازندگی</w:t>
      </w:r>
      <w:r>
        <w:rPr>
          <w:rFonts w:ascii="BNazanin" w:cs="B Nazanin" w:hint="cs"/>
          <w:sz w:val="28"/>
          <w:szCs w:val="28"/>
        </w:rPr>
        <w:t xml:space="preserve"> </w:t>
      </w:r>
      <w:r>
        <w:rPr>
          <w:rFonts w:ascii="BNazanin" w:cs="B Nazanin" w:hint="cs"/>
          <w:sz w:val="28"/>
          <w:szCs w:val="28"/>
          <w:rtl/>
        </w:rPr>
        <w:t>مدل خوب</w:t>
      </w:r>
      <w:r>
        <w:rPr>
          <w:rFonts w:ascii="BNazanin" w:cs="B Nazanin" w:hint="cs"/>
          <w:sz w:val="28"/>
          <w:szCs w:val="28"/>
        </w:rPr>
        <w:t xml:space="preserve"> </w:t>
      </w:r>
      <w:r>
        <w:rPr>
          <w:rFonts w:ascii="BNazanin" w:cs="B Nazanin" w:hint="cs"/>
          <w:sz w:val="28"/>
          <w:szCs w:val="28"/>
          <w:rtl/>
        </w:rPr>
        <w:t>است.</w:t>
      </w:r>
      <w:r>
        <w:rPr>
          <w:rFonts w:ascii="BNazanin" w:cs="B Nazanin" w:hint="cs"/>
          <w:sz w:val="28"/>
          <w:szCs w:val="28"/>
        </w:rPr>
        <w:t xml:space="preserve"> </w:t>
      </w:r>
      <w:r>
        <w:rPr>
          <w:rFonts w:ascii="BNazanin" w:cs="B Nazanin" w:hint="cs"/>
          <w:sz w:val="28"/>
          <w:szCs w:val="28"/>
          <w:rtl/>
        </w:rPr>
        <w:t>اگر</w:t>
      </w:r>
      <w:r>
        <w:rPr>
          <w:rFonts w:ascii="BNazanin" w:cs="B Nazanin" w:hint="cs"/>
          <w:sz w:val="28"/>
          <w:szCs w:val="28"/>
        </w:rPr>
        <w:t xml:space="preserve"> </w:t>
      </w:r>
      <w:r>
        <w:rPr>
          <w:rFonts w:ascii="BNazanin" w:cs="B Nazanin" w:hint="cs"/>
          <w:sz w:val="28"/>
          <w:szCs w:val="28"/>
          <w:rtl/>
        </w:rPr>
        <w:t>بین</w:t>
      </w:r>
      <w:r>
        <w:rPr>
          <w:rFonts w:ascii="BNazanin" w:cs="B Nazanin" w:hint="cs"/>
          <w:sz w:val="28"/>
          <w:szCs w:val="28"/>
        </w:rPr>
        <w:t xml:space="preserve"> 0/5 </w:t>
      </w:r>
      <w:r>
        <w:rPr>
          <w:rFonts w:ascii="BNazanin" w:cs="B Nazanin" w:hint="cs"/>
          <w:sz w:val="28"/>
          <w:szCs w:val="28"/>
          <w:rtl/>
        </w:rPr>
        <w:t xml:space="preserve"> و</w:t>
      </w:r>
      <w:r>
        <w:rPr>
          <w:rFonts w:ascii="BNazanin" w:cs="B Nazanin" w:hint="cs"/>
          <w:sz w:val="28"/>
          <w:szCs w:val="28"/>
        </w:rPr>
        <w:t xml:space="preserve">0/8  </w:t>
      </w:r>
      <w:r>
        <w:rPr>
          <w:rFonts w:ascii="BNazanin" w:cs="B Nazanin" w:hint="cs"/>
          <w:sz w:val="28"/>
          <w:szCs w:val="28"/>
          <w:rtl/>
        </w:rPr>
        <w:t xml:space="preserve"> باشد</w:t>
      </w:r>
      <w:r>
        <w:rPr>
          <w:rFonts w:ascii="BNazanin" w:cs="B Nazanin" w:hint="cs"/>
          <w:sz w:val="28"/>
          <w:szCs w:val="28"/>
        </w:rPr>
        <w:t xml:space="preserve"> </w:t>
      </w:r>
      <w:r>
        <w:rPr>
          <w:rFonts w:ascii="BNazanin" w:cs="B Nazanin" w:hint="cs"/>
          <w:sz w:val="28"/>
          <w:szCs w:val="28"/>
          <w:rtl/>
        </w:rPr>
        <w:t>برازندگی</w:t>
      </w:r>
      <w:r>
        <w:rPr>
          <w:rFonts w:ascii="BNazanin" w:cs="B Nazanin" w:hint="cs"/>
          <w:sz w:val="28"/>
          <w:szCs w:val="28"/>
        </w:rPr>
        <w:t xml:space="preserve"> </w:t>
      </w:r>
      <w:r>
        <w:rPr>
          <w:rFonts w:ascii="BNazanin" w:cs="B Nazanin" w:hint="cs"/>
          <w:sz w:val="28"/>
          <w:szCs w:val="28"/>
          <w:rtl/>
        </w:rPr>
        <w:t>مدل</w:t>
      </w:r>
      <w:r>
        <w:rPr>
          <w:rFonts w:ascii="BNazanin" w:cs="B Nazanin" w:hint="cs"/>
          <w:sz w:val="28"/>
          <w:szCs w:val="28"/>
        </w:rPr>
        <w:t xml:space="preserve"> </w:t>
      </w:r>
      <w:r>
        <w:rPr>
          <w:rFonts w:ascii="BNazanin" w:cs="B Nazanin" w:hint="cs"/>
          <w:sz w:val="28"/>
          <w:szCs w:val="28"/>
          <w:rtl/>
        </w:rPr>
        <w:t>متوسط</w:t>
      </w:r>
      <w:r>
        <w:rPr>
          <w:rFonts w:ascii="BNazanin" w:cs="B Nazanin" w:hint="cs"/>
          <w:sz w:val="28"/>
          <w:szCs w:val="28"/>
        </w:rPr>
        <w:t xml:space="preserve"> </w:t>
      </w:r>
      <w:r>
        <w:rPr>
          <w:rFonts w:ascii="BNazanin" w:cs="B Nazanin" w:hint="cs"/>
          <w:sz w:val="28"/>
          <w:szCs w:val="28"/>
          <w:rtl/>
        </w:rPr>
        <w:t>است</w:t>
      </w:r>
      <w:r>
        <w:rPr>
          <w:rFonts w:ascii="BNazanin" w:cs="B Nazanin" w:hint="cs"/>
          <w:sz w:val="28"/>
          <w:szCs w:val="28"/>
        </w:rPr>
        <w:t>.</w:t>
      </w:r>
    </w:p>
    <w:p w:rsidR="004C4A2C" w:rsidRDefault="004C4A2C" w:rsidP="004C4A2C">
      <w:pPr>
        <w:autoSpaceDE w:val="0"/>
        <w:autoSpaceDN w:val="0"/>
        <w:adjustRightInd w:val="0"/>
        <w:spacing w:before="240" w:after="0"/>
        <w:jc w:val="both"/>
        <w:rPr>
          <w:rFonts w:ascii="Arial" w:hAnsi="Arial" w:cs="B Titr"/>
          <w:b/>
          <w:bCs/>
          <w:color w:val="000000"/>
          <w:sz w:val="26"/>
          <w:szCs w:val="26"/>
        </w:rPr>
      </w:pPr>
      <w:r>
        <w:rPr>
          <w:rFonts w:ascii="Arial" w:hAnsi="Arial" w:cs="B Titr" w:hint="cs"/>
          <w:b/>
          <w:bCs/>
          <w:color w:val="000000"/>
          <w:sz w:val="26"/>
          <w:szCs w:val="26"/>
          <w:rtl/>
        </w:rPr>
        <w:t>3-9-4- بار</w:t>
      </w:r>
      <w:r>
        <w:rPr>
          <w:rFonts w:ascii="Arial" w:hAnsi="Arial" w:cs="B Titr"/>
          <w:b/>
          <w:bCs/>
          <w:color w:val="000000"/>
          <w:sz w:val="26"/>
          <w:szCs w:val="26"/>
        </w:rPr>
        <w:t xml:space="preserve"> </w:t>
      </w:r>
      <w:r>
        <w:rPr>
          <w:rFonts w:ascii="Arial" w:hAnsi="Arial" w:cs="B Titr" w:hint="cs"/>
          <w:b/>
          <w:bCs/>
          <w:color w:val="000000"/>
          <w:sz w:val="26"/>
          <w:szCs w:val="26"/>
          <w:rtl/>
        </w:rPr>
        <w:t>عاملی</w:t>
      </w:r>
    </w:p>
    <w:p w:rsidR="004C4A2C" w:rsidRDefault="004C4A2C" w:rsidP="004C4A2C">
      <w:pPr>
        <w:autoSpaceDE w:val="0"/>
        <w:autoSpaceDN w:val="0"/>
        <w:adjustRightInd w:val="0"/>
        <w:spacing w:after="0"/>
        <w:jc w:val="both"/>
        <w:rPr>
          <w:rFonts w:ascii="BNazanin" w:cs="B Nazanin"/>
          <w:sz w:val="28"/>
          <w:szCs w:val="28"/>
        </w:rPr>
      </w:pPr>
      <w:r>
        <w:rPr>
          <w:rFonts w:ascii="BNazanin" w:cs="B Nazanin" w:hint="cs"/>
          <w:sz w:val="28"/>
          <w:szCs w:val="28"/>
          <w:rtl/>
        </w:rPr>
        <w:t>قدرت</w:t>
      </w:r>
      <w:r>
        <w:rPr>
          <w:rFonts w:ascii="BNazanin" w:cs="B Nazanin" w:hint="cs"/>
          <w:sz w:val="28"/>
          <w:szCs w:val="28"/>
        </w:rPr>
        <w:t xml:space="preserve"> </w:t>
      </w:r>
      <w:r>
        <w:rPr>
          <w:rFonts w:ascii="BNazanin" w:cs="B Nazanin" w:hint="cs"/>
          <w:sz w:val="28"/>
          <w:szCs w:val="28"/>
          <w:rtl/>
        </w:rPr>
        <w:t>رابطه</w:t>
      </w:r>
      <w:r>
        <w:rPr>
          <w:rFonts w:ascii="BNazanin" w:cs="B Nazanin" w:hint="cs"/>
          <w:sz w:val="28"/>
          <w:szCs w:val="28"/>
        </w:rPr>
        <w:t xml:space="preserve"> </w:t>
      </w:r>
      <w:r>
        <w:rPr>
          <w:rFonts w:ascii="BNazanin" w:cs="B Nazanin" w:hint="cs"/>
          <w:sz w:val="28"/>
          <w:szCs w:val="28"/>
          <w:rtl/>
        </w:rPr>
        <w:t>بین</w:t>
      </w:r>
      <w:r>
        <w:rPr>
          <w:rFonts w:ascii="BNazanin" w:cs="B Nazanin" w:hint="cs"/>
          <w:sz w:val="28"/>
          <w:szCs w:val="28"/>
        </w:rPr>
        <w:t xml:space="preserve"> </w:t>
      </w:r>
      <w:r>
        <w:rPr>
          <w:rFonts w:ascii="BNazanin" w:cs="B Nazanin" w:hint="cs"/>
          <w:sz w:val="28"/>
          <w:szCs w:val="28"/>
          <w:rtl/>
        </w:rPr>
        <w:t>عامل</w:t>
      </w:r>
      <w:r>
        <w:rPr>
          <w:rFonts w:ascii="BNazanin" w:cs="B Nazanin" w:hint="cs"/>
          <w:sz w:val="28"/>
          <w:szCs w:val="28"/>
        </w:rPr>
        <w:t xml:space="preserve"> </w:t>
      </w:r>
      <w:r>
        <w:rPr>
          <w:rFonts w:ascii="BNazanin" w:cs="B Nazanin" w:hint="cs"/>
          <w:sz w:val="28"/>
          <w:szCs w:val="28"/>
          <w:rtl/>
        </w:rPr>
        <w:t>متغیر</w:t>
      </w:r>
      <w:r>
        <w:rPr>
          <w:rFonts w:ascii="BNazanin" w:cs="B Nazanin" w:hint="cs"/>
          <w:sz w:val="28"/>
          <w:szCs w:val="28"/>
        </w:rPr>
        <w:t xml:space="preserve"> </w:t>
      </w:r>
      <w:r>
        <w:rPr>
          <w:rFonts w:ascii="BNazanin" w:cs="B Nazanin" w:hint="cs"/>
          <w:sz w:val="28"/>
          <w:szCs w:val="28"/>
          <w:rtl/>
        </w:rPr>
        <w:t>پنهان</w:t>
      </w:r>
      <w:r>
        <w:rPr>
          <w:rFonts w:ascii="BNazanin" w:cs="B Nazanin" w:hint="cs"/>
          <w:sz w:val="28"/>
          <w:szCs w:val="28"/>
        </w:rPr>
        <w:t xml:space="preserve"> </w:t>
      </w:r>
      <w:r>
        <w:rPr>
          <w:rFonts w:ascii="BNazanin" w:cs="B Nazanin" w:hint="cs"/>
          <w:sz w:val="28"/>
          <w:szCs w:val="28"/>
          <w:rtl/>
        </w:rPr>
        <w:t>و</w:t>
      </w:r>
      <w:r>
        <w:rPr>
          <w:rFonts w:ascii="BNazanin" w:cs="B Nazanin" w:hint="cs"/>
          <w:sz w:val="28"/>
          <w:szCs w:val="28"/>
        </w:rPr>
        <w:t xml:space="preserve"> </w:t>
      </w:r>
      <w:r>
        <w:rPr>
          <w:rFonts w:ascii="BNazanin" w:cs="B Nazanin" w:hint="cs"/>
          <w:sz w:val="28"/>
          <w:szCs w:val="28"/>
          <w:rtl/>
        </w:rPr>
        <w:t>متغیر</w:t>
      </w:r>
      <w:r>
        <w:rPr>
          <w:rFonts w:ascii="BNazanin" w:cs="B Nazanin" w:hint="cs"/>
          <w:sz w:val="28"/>
          <w:szCs w:val="28"/>
        </w:rPr>
        <w:t xml:space="preserve"> </w:t>
      </w:r>
      <w:r>
        <w:rPr>
          <w:rFonts w:ascii="BNazanin" w:cs="B Nazanin" w:hint="cs"/>
          <w:sz w:val="28"/>
          <w:szCs w:val="28"/>
          <w:rtl/>
        </w:rPr>
        <w:t>قابل</w:t>
      </w:r>
      <w:r>
        <w:rPr>
          <w:rFonts w:ascii="BNazanin" w:cs="B Nazanin" w:hint="cs"/>
          <w:sz w:val="28"/>
          <w:szCs w:val="28"/>
        </w:rPr>
        <w:t xml:space="preserve"> </w:t>
      </w:r>
      <w:r>
        <w:rPr>
          <w:rFonts w:ascii="BNazanin" w:cs="B Nazanin" w:hint="cs"/>
          <w:sz w:val="28"/>
          <w:szCs w:val="28"/>
          <w:rtl/>
        </w:rPr>
        <w:t>مشاهده</w:t>
      </w:r>
      <w:r>
        <w:rPr>
          <w:rFonts w:ascii="BNazanin" w:cs="B Nazanin" w:hint="cs"/>
          <w:sz w:val="28"/>
          <w:szCs w:val="28"/>
        </w:rPr>
        <w:t xml:space="preserve"> </w:t>
      </w:r>
      <w:r>
        <w:rPr>
          <w:rFonts w:ascii="BNazanin" w:cs="B Nazanin" w:hint="cs"/>
          <w:sz w:val="28"/>
          <w:szCs w:val="28"/>
          <w:rtl/>
        </w:rPr>
        <w:t>به</w:t>
      </w:r>
      <w:r>
        <w:rPr>
          <w:rFonts w:ascii="BNazanin" w:cs="B Nazanin" w:hint="cs"/>
          <w:sz w:val="28"/>
          <w:szCs w:val="28"/>
          <w:rtl/>
        </w:rPr>
        <w:softHyphen/>
        <w:t>وسیله</w:t>
      </w:r>
      <w:r>
        <w:rPr>
          <w:rFonts w:ascii="BNazanin" w:cs="B Nazanin" w:hint="cs"/>
          <w:sz w:val="28"/>
          <w:szCs w:val="28"/>
        </w:rPr>
        <w:t xml:space="preserve"> </w:t>
      </w:r>
      <w:r>
        <w:rPr>
          <w:rFonts w:ascii="BNazanin" w:cs="B Nazanin" w:hint="cs"/>
          <w:sz w:val="28"/>
          <w:szCs w:val="28"/>
          <w:rtl/>
        </w:rPr>
        <w:t>بار</w:t>
      </w:r>
      <w:r>
        <w:rPr>
          <w:rFonts w:ascii="BNazanin" w:cs="B Nazanin" w:hint="cs"/>
          <w:sz w:val="28"/>
          <w:szCs w:val="28"/>
        </w:rPr>
        <w:t xml:space="preserve"> </w:t>
      </w:r>
      <w:r>
        <w:rPr>
          <w:rFonts w:ascii="BNazanin" w:cs="B Nazanin" w:hint="cs"/>
          <w:sz w:val="28"/>
          <w:szCs w:val="28"/>
          <w:rtl/>
        </w:rPr>
        <w:t>عاملی</w:t>
      </w:r>
      <w:r>
        <w:rPr>
          <w:rFonts w:ascii="BNazanin" w:cs="B Nazanin" w:hint="cs"/>
          <w:sz w:val="28"/>
          <w:szCs w:val="28"/>
        </w:rPr>
        <w:t xml:space="preserve"> </w:t>
      </w:r>
      <w:r>
        <w:rPr>
          <w:rFonts w:ascii="BNazanin" w:cs="B Nazanin" w:hint="cs"/>
          <w:sz w:val="28"/>
          <w:szCs w:val="28"/>
          <w:rtl/>
        </w:rPr>
        <w:t>نشان</w:t>
      </w:r>
      <w:r>
        <w:rPr>
          <w:rFonts w:ascii="BNazanin" w:cs="B Nazanin" w:hint="cs"/>
          <w:sz w:val="28"/>
          <w:szCs w:val="28"/>
        </w:rPr>
        <w:t xml:space="preserve"> </w:t>
      </w:r>
      <w:r>
        <w:rPr>
          <w:rFonts w:ascii="BNazanin" w:cs="B Nazanin" w:hint="cs"/>
          <w:sz w:val="28"/>
          <w:szCs w:val="28"/>
          <w:rtl/>
        </w:rPr>
        <w:t>داده</w:t>
      </w:r>
      <w:r>
        <w:rPr>
          <w:rFonts w:ascii="BNazanin" w:cs="B Nazanin" w:hint="cs"/>
          <w:sz w:val="28"/>
          <w:szCs w:val="28"/>
        </w:rPr>
        <w:t xml:space="preserve"> </w:t>
      </w:r>
      <w:r>
        <w:rPr>
          <w:rFonts w:ascii="BNazanin" w:cs="B Nazanin" w:hint="cs"/>
          <w:sz w:val="28"/>
          <w:szCs w:val="28"/>
          <w:rtl/>
        </w:rPr>
        <w:t>می</w:t>
      </w:r>
      <w:r>
        <w:rPr>
          <w:rFonts w:ascii="BNazanin" w:cs="B Nazanin" w:hint="cs"/>
          <w:sz w:val="28"/>
          <w:szCs w:val="28"/>
          <w:rtl/>
        </w:rPr>
        <w:softHyphen/>
        <w:t>شود. اگر</w:t>
      </w:r>
      <w:r>
        <w:rPr>
          <w:rFonts w:ascii="BNazanin" w:cs="B Nazanin" w:hint="cs"/>
          <w:sz w:val="28"/>
          <w:szCs w:val="28"/>
        </w:rPr>
        <w:t xml:space="preserve"> </w:t>
      </w:r>
      <w:r>
        <w:rPr>
          <w:rFonts w:ascii="BNazanin" w:cs="B Nazanin" w:hint="cs"/>
          <w:sz w:val="28"/>
          <w:szCs w:val="28"/>
          <w:rtl/>
        </w:rPr>
        <w:t>بار</w:t>
      </w:r>
      <w:r>
        <w:rPr>
          <w:rFonts w:ascii="BNazanin" w:cs="B Nazanin" w:hint="cs"/>
          <w:sz w:val="28"/>
          <w:szCs w:val="28"/>
        </w:rPr>
        <w:t xml:space="preserve"> </w:t>
      </w:r>
      <w:r>
        <w:rPr>
          <w:rFonts w:ascii="BNazanin" w:cs="B Nazanin" w:hint="cs"/>
          <w:sz w:val="28"/>
          <w:szCs w:val="28"/>
          <w:rtl/>
        </w:rPr>
        <w:t>عاملی</w:t>
      </w:r>
      <w:r>
        <w:rPr>
          <w:rFonts w:ascii="BNazanin" w:cs="B Nazanin" w:hint="cs"/>
          <w:sz w:val="28"/>
          <w:szCs w:val="28"/>
        </w:rPr>
        <w:t xml:space="preserve"> </w:t>
      </w:r>
      <w:r>
        <w:rPr>
          <w:rFonts w:ascii="BNazanin" w:cs="B Nazanin" w:hint="cs"/>
          <w:sz w:val="28"/>
          <w:szCs w:val="28"/>
          <w:rtl/>
        </w:rPr>
        <w:t>کمتر</w:t>
      </w:r>
      <w:r>
        <w:rPr>
          <w:rFonts w:ascii="BNazanin" w:cs="B Nazanin" w:hint="cs"/>
          <w:sz w:val="28"/>
          <w:szCs w:val="28"/>
        </w:rPr>
        <w:t xml:space="preserve"> </w:t>
      </w:r>
      <w:r>
        <w:rPr>
          <w:rFonts w:ascii="BNazanin" w:cs="B Nazanin" w:hint="cs"/>
          <w:sz w:val="28"/>
          <w:szCs w:val="28"/>
          <w:rtl/>
        </w:rPr>
        <w:t>از3/0 باشد، رابطه</w:t>
      </w:r>
      <w:r>
        <w:rPr>
          <w:rFonts w:ascii="BNazanin" w:cs="B Nazanin" w:hint="cs"/>
          <w:sz w:val="28"/>
          <w:szCs w:val="28"/>
        </w:rPr>
        <w:t xml:space="preserve"> </w:t>
      </w:r>
      <w:r>
        <w:rPr>
          <w:rFonts w:ascii="BNazanin" w:cs="B Nazanin" w:hint="cs"/>
          <w:sz w:val="28"/>
          <w:szCs w:val="28"/>
          <w:rtl/>
        </w:rPr>
        <w:t>ضعیف</w:t>
      </w:r>
      <w:r>
        <w:rPr>
          <w:rFonts w:ascii="BNazanin" w:cs="B Nazanin" w:hint="cs"/>
          <w:sz w:val="28"/>
          <w:szCs w:val="28"/>
        </w:rPr>
        <w:t xml:space="preserve"> </w:t>
      </w:r>
      <w:r>
        <w:rPr>
          <w:rFonts w:ascii="BNazanin" w:cs="B Nazanin" w:hint="cs"/>
          <w:sz w:val="28"/>
          <w:szCs w:val="28"/>
          <w:rtl/>
        </w:rPr>
        <w:t>درنظر</w:t>
      </w:r>
      <w:r>
        <w:rPr>
          <w:rFonts w:ascii="BNazanin" w:cs="B Nazanin" w:hint="cs"/>
          <w:sz w:val="28"/>
          <w:szCs w:val="28"/>
        </w:rPr>
        <w:t xml:space="preserve"> </w:t>
      </w:r>
      <w:r>
        <w:rPr>
          <w:rFonts w:ascii="BNazanin" w:cs="B Nazanin" w:hint="cs"/>
          <w:sz w:val="28"/>
          <w:szCs w:val="28"/>
          <w:rtl/>
        </w:rPr>
        <w:t>گرفته شده</w:t>
      </w:r>
      <w:r>
        <w:rPr>
          <w:rFonts w:ascii="BNazanin" w:cs="B Nazanin" w:hint="cs"/>
          <w:sz w:val="28"/>
          <w:szCs w:val="28"/>
        </w:rPr>
        <w:t xml:space="preserve"> </w:t>
      </w:r>
      <w:r>
        <w:rPr>
          <w:rFonts w:ascii="BNazanin" w:cs="B Nazanin" w:hint="cs"/>
          <w:sz w:val="28"/>
          <w:szCs w:val="28"/>
          <w:rtl/>
        </w:rPr>
        <w:t>و</w:t>
      </w:r>
      <w:r>
        <w:rPr>
          <w:rFonts w:ascii="BNazanin" w:cs="B Nazanin" w:hint="cs"/>
          <w:sz w:val="28"/>
          <w:szCs w:val="28"/>
        </w:rPr>
        <w:t xml:space="preserve"> </w:t>
      </w:r>
      <w:r>
        <w:rPr>
          <w:rFonts w:ascii="BNazanin" w:cs="B Nazanin" w:hint="cs"/>
          <w:sz w:val="28"/>
          <w:szCs w:val="28"/>
          <w:rtl/>
        </w:rPr>
        <w:t>از</w:t>
      </w:r>
      <w:r>
        <w:rPr>
          <w:rFonts w:ascii="BNazanin" w:cs="B Nazanin" w:hint="cs"/>
          <w:sz w:val="28"/>
          <w:szCs w:val="28"/>
        </w:rPr>
        <w:t xml:space="preserve"> </w:t>
      </w:r>
      <w:r>
        <w:rPr>
          <w:rFonts w:ascii="BNazanin" w:cs="B Nazanin" w:hint="cs"/>
          <w:sz w:val="28"/>
          <w:szCs w:val="28"/>
          <w:rtl/>
        </w:rPr>
        <w:t>آن</w:t>
      </w:r>
      <w:r>
        <w:rPr>
          <w:rFonts w:ascii="BNazanin" w:cs="B Nazanin" w:hint="cs"/>
          <w:sz w:val="28"/>
          <w:szCs w:val="28"/>
        </w:rPr>
        <w:t xml:space="preserve"> </w:t>
      </w:r>
      <w:r>
        <w:rPr>
          <w:rFonts w:ascii="BNazanin" w:cs="B Nazanin" w:hint="cs"/>
          <w:sz w:val="28"/>
          <w:szCs w:val="28"/>
          <w:rtl/>
        </w:rPr>
        <w:t>صرف</w:t>
      </w:r>
      <w:r>
        <w:rPr>
          <w:rFonts w:ascii="BNazanin" w:cs="B Nazanin" w:hint="cs"/>
          <w:sz w:val="28"/>
          <w:szCs w:val="28"/>
          <w:rtl/>
        </w:rPr>
        <w:softHyphen/>
        <w:t>نظر</w:t>
      </w:r>
      <w:r>
        <w:rPr>
          <w:rFonts w:ascii="BNazanin" w:cs="B Nazanin" w:hint="cs"/>
          <w:sz w:val="28"/>
          <w:szCs w:val="28"/>
        </w:rPr>
        <w:t xml:space="preserve"> </w:t>
      </w:r>
      <w:r>
        <w:rPr>
          <w:rFonts w:ascii="BNazanin" w:cs="B Nazanin" w:hint="cs"/>
          <w:sz w:val="28"/>
          <w:szCs w:val="28"/>
          <w:rtl/>
        </w:rPr>
        <w:t>می</w:t>
      </w:r>
      <w:r>
        <w:rPr>
          <w:rFonts w:ascii="BNazanin" w:cs="B Nazanin" w:hint="cs"/>
          <w:sz w:val="28"/>
          <w:szCs w:val="28"/>
          <w:rtl/>
        </w:rPr>
        <w:softHyphen/>
        <w:t>شود؛ بار عاملی</w:t>
      </w:r>
      <w:r>
        <w:rPr>
          <w:rFonts w:ascii="BNazanin" w:cs="B Nazanin" w:hint="cs"/>
          <w:sz w:val="28"/>
          <w:szCs w:val="28"/>
        </w:rPr>
        <w:t xml:space="preserve"> </w:t>
      </w:r>
      <w:r>
        <w:rPr>
          <w:rFonts w:ascii="BNazanin" w:cs="B Nazanin" w:hint="cs"/>
          <w:sz w:val="28"/>
          <w:szCs w:val="28"/>
          <w:rtl/>
        </w:rPr>
        <w:t>بین 3/0 تا 6/0 قابل</w:t>
      </w:r>
      <w:r>
        <w:rPr>
          <w:rFonts w:ascii="BNazanin" w:cs="B Nazanin" w:hint="cs"/>
          <w:sz w:val="28"/>
          <w:szCs w:val="28"/>
        </w:rPr>
        <w:t xml:space="preserve"> </w:t>
      </w:r>
      <w:r>
        <w:rPr>
          <w:rFonts w:ascii="BNazanin" w:cs="B Nazanin" w:hint="cs"/>
          <w:sz w:val="28"/>
          <w:szCs w:val="28"/>
          <w:rtl/>
        </w:rPr>
        <w:t>قبول</w:t>
      </w:r>
      <w:r>
        <w:rPr>
          <w:rFonts w:ascii="BNazanin" w:cs="B Nazanin" w:hint="cs"/>
          <w:sz w:val="28"/>
          <w:szCs w:val="28"/>
        </w:rPr>
        <w:t xml:space="preserve"> </w:t>
      </w:r>
      <w:r>
        <w:rPr>
          <w:rFonts w:ascii="BNazanin" w:cs="B Nazanin" w:hint="cs"/>
          <w:sz w:val="28"/>
          <w:szCs w:val="28"/>
          <w:rtl/>
        </w:rPr>
        <w:t>است</w:t>
      </w:r>
      <w:r>
        <w:rPr>
          <w:rFonts w:ascii="BNazanin" w:cs="B Nazanin" w:hint="cs"/>
          <w:sz w:val="28"/>
          <w:szCs w:val="28"/>
        </w:rPr>
        <w:t xml:space="preserve"> </w:t>
      </w:r>
      <w:r>
        <w:rPr>
          <w:rFonts w:ascii="BNazanin" w:cs="B Nazanin" w:hint="cs"/>
          <w:sz w:val="28"/>
          <w:szCs w:val="28"/>
          <w:rtl/>
        </w:rPr>
        <w:t>و</w:t>
      </w:r>
      <w:r>
        <w:rPr>
          <w:rFonts w:ascii="BNazanin" w:cs="B Nazanin" w:hint="cs"/>
          <w:sz w:val="28"/>
          <w:szCs w:val="28"/>
        </w:rPr>
        <w:t xml:space="preserve"> </w:t>
      </w:r>
      <w:r>
        <w:rPr>
          <w:rFonts w:ascii="BNazanin" w:cs="B Nazanin" w:hint="cs"/>
          <w:sz w:val="28"/>
          <w:szCs w:val="28"/>
          <w:rtl/>
        </w:rPr>
        <w:t>اگر</w:t>
      </w:r>
      <w:r>
        <w:rPr>
          <w:rFonts w:ascii="BNazanin" w:cs="B Nazanin" w:hint="cs"/>
          <w:sz w:val="28"/>
          <w:szCs w:val="28"/>
        </w:rPr>
        <w:t xml:space="preserve"> </w:t>
      </w:r>
      <w:r>
        <w:rPr>
          <w:rFonts w:ascii="BNazanin" w:cs="B Nazanin" w:hint="cs"/>
          <w:sz w:val="28"/>
          <w:szCs w:val="28"/>
          <w:rtl/>
        </w:rPr>
        <w:t>بزرگتر</w:t>
      </w:r>
      <w:r>
        <w:rPr>
          <w:rFonts w:ascii="BNazanin" w:cs="B Nazanin" w:hint="cs"/>
          <w:sz w:val="28"/>
          <w:szCs w:val="28"/>
        </w:rPr>
        <w:t xml:space="preserve"> </w:t>
      </w:r>
      <w:r>
        <w:rPr>
          <w:rFonts w:ascii="BNazanin" w:cs="B Nazanin" w:hint="cs"/>
          <w:sz w:val="28"/>
          <w:szCs w:val="28"/>
          <w:rtl/>
        </w:rPr>
        <w:t>از6/0 باشد خیلی</w:t>
      </w:r>
      <w:r>
        <w:rPr>
          <w:rFonts w:ascii="BNazanin" w:cs="B Nazanin" w:hint="cs"/>
          <w:sz w:val="28"/>
          <w:szCs w:val="28"/>
        </w:rPr>
        <w:t xml:space="preserve"> </w:t>
      </w:r>
      <w:r>
        <w:rPr>
          <w:rFonts w:ascii="BNazanin" w:cs="B Nazanin" w:hint="cs"/>
          <w:sz w:val="28"/>
          <w:szCs w:val="28"/>
          <w:rtl/>
        </w:rPr>
        <w:t>مطلوب</w:t>
      </w:r>
      <w:r>
        <w:rPr>
          <w:rFonts w:ascii="BNazanin" w:cs="B Nazanin" w:hint="cs"/>
          <w:sz w:val="28"/>
          <w:szCs w:val="28"/>
        </w:rPr>
        <w:t xml:space="preserve"> </w:t>
      </w:r>
      <w:r>
        <w:rPr>
          <w:rFonts w:ascii="BNazanin" w:cs="B Nazanin" w:hint="cs"/>
          <w:sz w:val="28"/>
          <w:szCs w:val="28"/>
          <w:rtl/>
        </w:rPr>
        <w:t>است (کلاین،</w:t>
      </w:r>
      <w:r>
        <w:rPr>
          <w:rFonts w:ascii="BNazanin" w:cs="B Nazanin" w:hint="cs"/>
          <w:sz w:val="28"/>
          <w:szCs w:val="28"/>
        </w:rPr>
        <w:t>1994</w:t>
      </w:r>
      <w:r>
        <w:rPr>
          <w:rFonts w:ascii="BNazanin" w:cs="B Nazanin" w:hint="cs"/>
          <w:sz w:val="28"/>
          <w:szCs w:val="28"/>
          <w:rtl/>
        </w:rPr>
        <w:t>).</w:t>
      </w:r>
    </w:p>
    <w:p w:rsidR="004C4A2C" w:rsidRDefault="004C4A2C" w:rsidP="004C4A2C">
      <w:pPr>
        <w:autoSpaceDE w:val="0"/>
        <w:autoSpaceDN w:val="0"/>
        <w:adjustRightInd w:val="0"/>
        <w:spacing w:before="240" w:after="0"/>
        <w:jc w:val="both"/>
        <w:rPr>
          <w:rFonts w:ascii="Arial" w:hAnsi="Arial" w:cs="B Titr"/>
          <w:b/>
          <w:bCs/>
          <w:color w:val="000000"/>
          <w:sz w:val="26"/>
          <w:szCs w:val="26"/>
          <w:rtl/>
        </w:rPr>
      </w:pPr>
      <w:r>
        <w:rPr>
          <w:rFonts w:ascii="Arial" w:hAnsi="Arial" w:cs="B Titr" w:hint="cs"/>
          <w:b/>
          <w:bCs/>
          <w:color w:val="000000"/>
          <w:sz w:val="26"/>
          <w:szCs w:val="26"/>
          <w:rtl/>
        </w:rPr>
        <w:t>3-9-5- تحلیل</w:t>
      </w:r>
      <w:r>
        <w:rPr>
          <w:rFonts w:ascii="Arial" w:hAnsi="Arial" w:cs="B Titr"/>
          <w:b/>
          <w:bCs/>
          <w:color w:val="000000"/>
          <w:sz w:val="26"/>
          <w:szCs w:val="26"/>
        </w:rPr>
        <w:t xml:space="preserve"> </w:t>
      </w:r>
      <w:r>
        <w:rPr>
          <w:rFonts w:ascii="Arial" w:hAnsi="Arial" w:cs="B Titr" w:hint="cs"/>
          <w:b/>
          <w:bCs/>
          <w:color w:val="000000"/>
          <w:sz w:val="26"/>
          <w:szCs w:val="26"/>
          <w:rtl/>
        </w:rPr>
        <w:t>نتایج</w:t>
      </w:r>
    </w:p>
    <w:p w:rsidR="004C4A2C" w:rsidRDefault="004C4A2C" w:rsidP="004C4A2C">
      <w:pPr>
        <w:autoSpaceDE w:val="0"/>
        <w:autoSpaceDN w:val="0"/>
        <w:adjustRightInd w:val="0"/>
        <w:spacing w:after="0"/>
        <w:jc w:val="both"/>
        <w:rPr>
          <w:rFonts w:ascii="BNazanin" w:cs="B Nazanin"/>
          <w:sz w:val="28"/>
          <w:szCs w:val="28"/>
        </w:rPr>
      </w:pPr>
      <w:r>
        <w:rPr>
          <w:rFonts w:ascii="BNazanin" w:cs="B Nazanin" w:hint="cs"/>
          <w:sz w:val="28"/>
          <w:szCs w:val="28"/>
          <w:rtl/>
        </w:rPr>
        <w:t xml:space="preserve"> همانگونه که در نمودار شماتیک مشاهده می</w:t>
      </w:r>
      <w:r>
        <w:rPr>
          <w:rFonts w:ascii="BNazanin" w:cs="B Nazanin" w:hint="cs"/>
          <w:sz w:val="28"/>
          <w:szCs w:val="28"/>
          <w:rtl/>
        </w:rPr>
        <w:softHyphen/>
        <w:t>گردد ؛ داده</w:t>
      </w:r>
      <w:r>
        <w:rPr>
          <w:rFonts w:ascii="BNazanin" w:cs="B Nazanin" w:hint="cs"/>
          <w:sz w:val="28"/>
          <w:szCs w:val="28"/>
          <w:rtl/>
        </w:rPr>
        <w:softHyphen/>
        <w:t>هاي</w:t>
      </w:r>
      <w:r>
        <w:rPr>
          <w:rFonts w:ascii="BNazanin" w:cs="B Nazanin" w:hint="cs"/>
          <w:sz w:val="28"/>
          <w:szCs w:val="28"/>
        </w:rPr>
        <w:t xml:space="preserve"> </w:t>
      </w:r>
      <w:r>
        <w:rPr>
          <w:rFonts w:ascii="BNazanin" w:cs="B Nazanin" w:hint="cs"/>
          <w:sz w:val="28"/>
          <w:szCs w:val="28"/>
          <w:rtl/>
        </w:rPr>
        <w:t>مندرج</w:t>
      </w:r>
      <w:r>
        <w:rPr>
          <w:rFonts w:ascii="BNazanin" w:cs="B Nazanin" w:hint="cs"/>
          <w:sz w:val="28"/>
          <w:szCs w:val="28"/>
        </w:rPr>
        <w:t xml:space="preserve"> </w:t>
      </w:r>
      <w:r>
        <w:rPr>
          <w:rFonts w:ascii="BNazanin" w:cs="B Nazanin" w:hint="cs"/>
          <w:sz w:val="28"/>
          <w:szCs w:val="28"/>
          <w:rtl/>
        </w:rPr>
        <w:t>در</w:t>
      </w:r>
      <w:r>
        <w:rPr>
          <w:rFonts w:ascii="BNazanin" w:cs="B Nazanin" w:hint="cs"/>
          <w:sz w:val="28"/>
          <w:szCs w:val="28"/>
        </w:rPr>
        <w:t xml:space="preserve"> </w:t>
      </w:r>
      <w:r>
        <w:rPr>
          <w:rFonts w:ascii="BNazanin" w:cs="B Nazanin" w:hint="cs"/>
          <w:sz w:val="28"/>
          <w:szCs w:val="28"/>
          <w:rtl/>
        </w:rPr>
        <w:t>پیکان</w:t>
      </w:r>
      <w:r>
        <w:rPr>
          <w:rFonts w:ascii="BNazanin" w:cs="B Nazanin" w:hint="cs"/>
          <w:sz w:val="28"/>
          <w:szCs w:val="28"/>
        </w:rPr>
        <w:t xml:space="preserve"> </w:t>
      </w:r>
      <w:r>
        <w:rPr>
          <w:rFonts w:ascii="BNazanin" w:cs="B Nazanin" w:hint="cs"/>
          <w:sz w:val="28"/>
          <w:szCs w:val="28"/>
          <w:rtl/>
        </w:rPr>
        <w:t>اتصال</w:t>
      </w:r>
      <w:r>
        <w:rPr>
          <w:rFonts w:ascii="BNazanin" w:cs="B Nazanin" w:hint="cs"/>
          <w:sz w:val="28"/>
          <w:szCs w:val="28"/>
        </w:rPr>
        <w:t xml:space="preserve"> </w:t>
      </w:r>
      <w:r>
        <w:rPr>
          <w:rFonts w:ascii="BNazanin" w:cs="B Nazanin" w:hint="cs"/>
          <w:sz w:val="28"/>
          <w:szCs w:val="28"/>
          <w:rtl/>
        </w:rPr>
        <w:t>متغیر</w:t>
      </w:r>
      <w:r>
        <w:rPr>
          <w:rFonts w:ascii="BNazanin" w:cs="B Nazanin" w:hint="cs"/>
          <w:sz w:val="28"/>
          <w:szCs w:val="28"/>
        </w:rPr>
        <w:t xml:space="preserve"> </w:t>
      </w:r>
      <w:r>
        <w:rPr>
          <w:rFonts w:ascii="BNazanin" w:cs="B Nazanin" w:hint="cs"/>
          <w:sz w:val="28"/>
          <w:szCs w:val="28"/>
          <w:rtl/>
        </w:rPr>
        <w:t>پنهان</w:t>
      </w:r>
      <w:r>
        <w:rPr>
          <w:rFonts w:ascii="BNazanin" w:cs="B Nazanin" w:hint="cs"/>
          <w:sz w:val="28"/>
          <w:szCs w:val="28"/>
        </w:rPr>
        <w:t xml:space="preserve"> </w:t>
      </w:r>
      <w:r>
        <w:rPr>
          <w:rFonts w:ascii="BNazanin" w:cs="B Nazanin" w:hint="cs"/>
          <w:sz w:val="28"/>
          <w:szCs w:val="28"/>
          <w:rtl/>
        </w:rPr>
        <w:t>به</w:t>
      </w:r>
      <w:r>
        <w:rPr>
          <w:rFonts w:ascii="BNazanin" w:cs="B Nazanin" w:hint="cs"/>
          <w:sz w:val="28"/>
          <w:szCs w:val="28"/>
        </w:rPr>
        <w:t xml:space="preserve"> </w:t>
      </w:r>
      <w:r>
        <w:rPr>
          <w:rFonts w:ascii="BNazanin" w:cs="B Nazanin" w:hint="cs"/>
          <w:sz w:val="28"/>
          <w:szCs w:val="28"/>
          <w:rtl/>
        </w:rPr>
        <w:t>متغیر</w:t>
      </w:r>
      <w:r>
        <w:rPr>
          <w:rFonts w:ascii="BNazanin" w:cs="B Nazanin" w:hint="cs"/>
          <w:sz w:val="28"/>
          <w:szCs w:val="28"/>
        </w:rPr>
        <w:t xml:space="preserve"> </w:t>
      </w:r>
      <w:r>
        <w:rPr>
          <w:rFonts w:ascii="BNazanin" w:cs="B Nazanin" w:hint="cs"/>
          <w:sz w:val="28"/>
          <w:szCs w:val="28"/>
          <w:rtl/>
        </w:rPr>
        <w:t>مشاهده</w:t>
      </w:r>
      <w:r>
        <w:rPr>
          <w:rFonts w:ascii="BNazanin" w:cs="B Nazanin" w:hint="cs"/>
          <w:sz w:val="28"/>
          <w:szCs w:val="28"/>
        </w:rPr>
        <w:t xml:space="preserve"> </w:t>
      </w:r>
      <w:r>
        <w:rPr>
          <w:rFonts w:ascii="BNazanin" w:cs="B Nazanin" w:hint="cs"/>
          <w:sz w:val="28"/>
          <w:szCs w:val="28"/>
          <w:rtl/>
        </w:rPr>
        <w:t>شده</w:t>
      </w:r>
      <w:r>
        <w:rPr>
          <w:rFonts w:ascii="BNazanin" w:cs="B Nazanin" w:hint="cs"/>
          <w:sz w:val="28"/>
          <w:szCs w:val="28"/>
        </w:rPr>
        <w:t xml:space="preserve"> </w:t>
      </w:r>
      <w:r>
        <w:rPr>
          <w:rFonts w:ascii="BNazanin" w:cs="B Nazanin" w:hint="cs"/>
          <w:sz w:val="28"/>
          <w:szCs w:val="28"/>
          <w:rtl/>
        </w:rPr>
        <w:t>همان</w:t>
      </w:r>
      <w:r>
        <w:rPr>
          <w:rFonts w:ascii="BNazanin" w:cs="B Nazanin" w:hint="cs"/>
          <w:sz w:val="28"/>
          <w:szCs w:val="28"/>
        </w:rPr>
        <w:t xml:space="preserve"> </w:t>
      </w:r>
      <w:r>
        <w:rPr>
          <w:rFonts w:ascii="BNazanin" w:cs="B Nazanin" w:hint="cs"/>
          <w:sz w:val="28"/>
          <w:szCs w:val="28"/>
          <w:rtl/>
        </w:rPr>
        <w:t>بارهاي</w:t>
      </w:r>
      <w:r>
        <w:rPr>
          <w:rFonts w:ascii="BNazanin" w:cs="B Nazanin" w:hint="cs"/>
          <w:sz w:val="28"/>
          <w:szCs w:val="28"/>
        </w:rPr>
        <w:t xml:space="preserve"> </w:t>
      </w:r>
      <w:r>
        <w:rPr>
          <w:rFonts w:ascii="BNazanin" w:cs="B Nazanin" w:hint="cs"/>
          <w:sz w:val="28"/>
          <w:szCs w:val="28"/>
          <w:rtl/>
        </w:rPr>
        <w:t>عاملی</w:t>
      </w:r>
      <w:r>
        <w:rPr>
          <w:rFonts w:ascii="BNazanin" w:cs="B Nazanin" w:hint="cs"/>
          <w:sz w:val="28"/>
          <w:szCs w:val="28"/>
        </w:rPr>
        <w:t xml:space="preserve"> </w:t>
      </w:r>
      <w:r>
        <w:rPr>
          <w:rFonts w:ascii="BNazanin" w:cs="B Nazanin" w:hint="cs"/>
          <w:sz w:val="28"/>
          <w:szCs w:val="28"/>
          <w:rtl/>
        </w:rPr>
        <w:t>هستند.</w:t>
      </w:r>
      <w:r>
        <w:rPr>
          <w:rFonts w:ascii="BNazanin" w:cs="B Nazanin" w:hint="cs"/>
          <w:sz w:val="28"/>
          <w:szCs w:val="28"/>
        </w:rPr>
        <w:t xml:space="preserve"> </w:t>
      </w:r>
      <w:r>
        <w:rPr>
          <w:rFonts w:ascii="BNazanin" w:cs="B Nazanin" w:hint="cs"/>
          <w:sz w:val="28"/>
          <w:szCs w:val="28"/>
          <w:rtl/>
        </w:rPr>
        <w:t>رابطه</w:t>
      </w:r>
      <w:r>
        <w:rPr>
          <w:rFonts w:ascii="BNazanin" w:cs="B Nazanin" w:hint="cs"/>
          <w:sz w:val="28"/>
          <w:szCs w:val="28"/>
        </w:rPr>
        <w:t xml:space="preserve"> </w:t>
      </w:r>
      <w:r>
        <w:rPr>
          <w:rFonts w:ascii="BNazanin" w:cs="B Nazanin" w:hint="cs"/>
          <w:sz w:val="28"/>
          <w:szCs w:val="28"/>
          <w:rtl/>
        </w:rPr>
        <w:t>بین</w:t>
      </w:r>
      <w:r>
        <w:rPr>
          <w:rFonts w:ascii="BNazanin" w:cs="B Nazanin" w:hint="cs"/>
          <w:sz w:val="28"/>
          <w:szCs w:val="28"/>
        </w:rPr>
        <w:t xml:space="preserve"> </w:t>
      </w:r>
      <w:r>
        <w:rPr>
          <w:rFonts w:ascii="BNazanin" w:cs="B Nazanin" w:hint="cs"/>
          <w:sz w:val="28"/>
          <w:szCs w:val="28"/>
          <w:rtl/>
        </w:rPr>
        <w:t>متغیرهاي</w:t>
      </w:r>
      <w:r>
        <w:rPr>
          <w:rFonts w:ascii="BNazanin" w:cs="B Nazanin" w:hint="cs"/>
          <w:sz w:val="28"/>
          <w:szCs w:val="28"/>
        </w:rPr>
        <w:t xml:space="preserve"> </w:t>
      </w:r>
      <w:r>
        <w:rPr>
          <w:rFonts w:ascii="BNazanin" w:cs="B Nazanin" w:hint="cs"/>
          <w:sz w:val="28"/>
          <w:szCs w:val="28"/>
          <w:rtl/>
        </w:rPr>
        <w:t>آشکار شامل سوالات 17 و18 و19 و9 و6 و10 که به ترتیب دارای بالاترین میانگین در رتبه بندی بوده اند  معنادار بوده ودارای همبستگی نسبتا بالایی می باشند. متغیر فضای ملی نیز توسط سنجه</w:t>
      </w:r>
      <w:r>
        <w:rPr>
          <w:rFonts w:ascii="BNazanin" w:cs="B Nazanin" w:hint="cs"/>
          <w:sz w:val="28"/>
          <w:szCs w:val="28"/>
          <w:rtl/>
        </w:rPr>
        <w:softHyphen/>
        <w:t>های پرسشنامه شامل 5 گویه دارای بالاترین میانگین کاملا تبیین شده وهمبستگی بالایی رانشان می</w:t>
      </w:r>
      <w:r>
        <w:rPr>
          <w:rFonts w:ascii="BNazanin" w:cs="B Nazanin" w:hint="cs"/>
          <w:sz w:val="28"/>
          <w:szCs w:val="28"/>
          <w:rtl/>
        </w:rPr>
        <w:softHyphen/>
        <w:t>دهد. بین دو متغیر پنهان فضای ملی واستانی همبستگی معناداری وجود دارد.</w:t>
      </w:r>
    </w:p>
    <w:p w:rsidR="004C4A2C" w:rsidRDefault="004C4A2C" w:rsidP="004C4A2C">
      <w:pPr>
        <w:autoSpaceDE w:val="0"/>
        <w:autoSpaceDN w:val="0"/>
        <w:adjustRightInd w:val="0"/>
        <w:spacing w:after="0"/>
        <w:jc w:val="both"/>
        <w:rPr>
          <w:rFonts w:ascii="BNazanin" w:cs="B Nazanin"/>
          <w:sz w:val="28"/>
          <w:szCs w:val="28"/>
          <w:rtl/>
        </w:rPr>
      </w:pPr>
    </w:p>
    <w:p w:rsidR="004C4A2C" w:rsidRDefault="004C4A2C" w:rsidP="004C4A2C">
      <w:pPr>
        <w:autoSpaceDE w:val="0"/>
        <w:autoSpaceDN w:val="0"/>
        <w:adjustRightInd w:val="0"/>
        <w:spacing w:after="0"/>
        <w:jc w:val="both"/>
        <w:rPr>
          <w:rFonts w:ascii="BNazanin" w:cs="B Nazanin"/>
          <w:sz w:val="28"/>
          <w:szCs w:val="28"/>
          <w:rtl/>
        </w:rPr>
      </w:pPr>
    </w:p>
    <w:p w:rsidR="004C4A2C" w:rsidRDefault="004C4A2C" w:rsidP="004C4A2C">
      <w:pPr>
        <w:autoSpaceDE w:val="0"/>
        <w:autoSpaceDN w:val="0"/>
        <w:adjustRightInd w:val="0"/>
        <w:spacing w:after="0"/>
        <w:jc w:val="both"/>
        <w:rPr>
          <w:rFonts w:ascii="BNazanin" w:cs="B Nazanin"/>
          <w:sz w:val="28"/>
          <w:szCs w:val="28"/>
          <w:rtl/>
        </w:rPr>
      </w:pPr>
    </w:p>
    <w:p w:rsidR="004C4A2C" w:rsidRDefault="004C4A2C" w:rsidP="004C4A2C">
      <w:pPr>
        <w:autoSpaceDE w:val="0"/>
        <w:autoSpaceDN w:val="0"/>
        <w:adjustRightInd w:val="0"/>
        <w:spacing w:after="0"/>
        <w:jc w:val="both"/>
        <w:rPr>
          <w:rFonts w:ascii="BNazanin" w:cs="B Nazanin"/>
          <w:sz w:val="28"/>
          <w:szCs w:val="28"/>
          <w:rtl/>
        </w:rPr>
      </w:pPr>
    </w:p>
    <w:p w:rsidR="004C4A2C" w:rsidRDefault="004C4A2C" w:rsidP="004C4A2C">
      <w:pPr>
        <w:autoSpaceDE w:val="0"/>
        <w:autoSpaceDN w:val="0"/>
        <w:adjustRightInd w:val="0"/>
        <w:spacing w:after="0"/>
        <w:jc w:val="both"/>
        <w:rPr>
          <w:rFonts w:ascii="BNazanin" w:cs="B Nazanin"/>
          <w:sz w:val="28"/>
          <w:szCs w:val="28"/>
          <w:rtl/>
        </w:rPr>
      </w:pPr>
    </w:p>
    <w:p w:rsidR="004C4A2C" w:rsidRDefault="004C4A2C" w:rsidP="004C4A2C">
      <w:pPr>
        <w:autoSpaceDE w:val="0"/>
        <w:autoSpaceDN w:val="0"/>
        <w:adjustRightInd w:val="0"/>
        <w:spacing w:after="0"/>
        <w:jc w:val="both"/>
        <w:rPr>
          <w:rFonts w:ascii="BNazanin" w:cs="B Nazanin"/>
          <w:sz w:val="28"/>
          <w:szCs w:val="28"/>
          <w:rtl/>
        </w:rPr>
      </w:pPr>
    </w:p>
    <w:p w:rsidR="004C4A2C" w:rsidRDefault="004C4A2C" w:rsidP="004C4A2C">
      <w:pPr>
        <w:autoSpaceDE w:val="0"/>
        <w:autoSpaceDN w:val="0"/>
        <w:adjustRightInd w:val="0"/>
        <w:spacing w:after="0"/>
        <w:jc w:val="both"/>
        <w:rPr>
          <w:rFonts w:ascii="BNazanin" w:cs="B Nazanin"/>
          <w:sz w:val="28"/>
          <w:szCs w:val="28"/>
          <w:rtl/>
        </w:rPr>
      </w:pPr>
    </w:p>
    <w:p w:rsidR="004C4A2C" w:rsidRDefault="004C4A2C" w:rsidP="004C4A2C">
      <w:pPr>
        <w:autoSpaceDE w:val="0"/>
        <w:autoSpaceDN w:val="0"/>
        <w:adjustRightInd w:val="0"/>
        <w:spacing w:after="0"/>
        <w:jc w:val="both"/>
        <w:rPr>
          <w:rFonts w:ascii="BNazanin" w:cs="B Nazanin"/>
          <w:sz w:val="28"/>
          <w:szCs w:val="28"/>
          <w:rtl/>
        </w:rPr>
      </w:pPr>
    </w:p>
    <w:p w:rsidR="004C4A2C" w:rsidRDefault="004C4A2C" w:rsidP="004C4A2C">
      <w:pPr>
        <w:autoSpaceDE w:val="0"/>
        <w:autoSpaceDN w:val="0"/>
        <w:adjustRightInd w:val="0"/>
        <w:spacing w:after="0"/>
        <w:jc w:val="both"/>
        <w:rPr>
          <w:rFonts w:ascii="BNazanin" w:cs="B Nazanin"/>
          <w:sz w:val="28"/>
          <w:szCs w:val="28"/>
          <w:rtl/>
        </w:rPr>
      </w:pPr>
    </w:p>
    <w:p w:rsidR="004C4A2C" w:rsidRDefault="004C4A2C" w:rsidP="004C4A2C">
      <w:pPr>
        <w:autoSpaceDE w:val="0"/>
        <w:autoSpaceDN w:val="0"/>
        <w:adjustRightInd w:val="0"/>
        <w:spacing w:after="0"/>
        <w:jc w:val="both"/>
        <w:rPr>
          <w:rFonts w:ascii="BNazanin" w:cs="B Nazanin"/>
          <w:sz w:val="28"/>
          <w:szCs w:val="28"/>
        </w:rPr>
      </w:pPr>
    </w:p>
    <w:p w:rsidR="004C4A2C" w:rsidRDefault="004C4A2C" w:rsidP="004C4A2C">
      <w:pPr>
        <w:autoSpaceDE w:val="0"/>
        <w:autoSpaceDN w:val="0"/>
        <w:adjustRightInd w:val="0"/>
        <w:spacing w:after="0"/>
        <w:jc w:val="both"/>
        <w:rPr>
          <w:rFonts w:ascii="BNazanin" w:cs="B Nazanin"/>
          <w:sz w:val="28"/>
          <w:szCs w:val="28"/>
        </w:rPr>
      </w:pPr>
    </w:p>
    <w:p w:rsidR="004C4A2C" w:rsidRDefault="004C4A2C" w:rsidP="004C4A2C">
      <w:pPr>
        <w:autoSpaceDE w:val="0"/>
        <w:autoSpaceDN w:val="0"/>
        <w:adjustRightInd w:val="0"/>
        <w:spacing w:after="0"/>
        <w:jc w:val="both"/>
        <w:rPr>
          <w:rFonts w:ascii="BNazanin" w:cs="B Nazanin"/>
          <w:sz w:val="28"/>
          <w:szCs w:val="28"/>
          <w:rtl/>
        </w:rPr>
      </w:pPr>
    </w:p>
    <w:p w:rsidR="009031D3" w:rsidRDefault="009031D3" w:rsidP="004C4A2C">
      <w:pPr>
        <w:autoSpaceDE w:val="0"/>
        <w:autoSpaceDN w:val="0"/>
        <w:adjustRightInd w:val="0"/>
        <w:spacing w:before="240" w:after="0"/>
        <w:jc w:val="center"/>
        <w:rPr>
          <w:rFonts w:ascii="Times New Roman" w:hAnsi="Times New Roman" w:cs="B Nazanin"/>
          <w:sz w:val="28"/>
          <w:szCs w:val="28"/>
          <w:rtl/>
        </w:rPr>
      </w:pPr>
    </w:p>
    <w:p w:rsidR="004C4A2C" w:rsidRDefault="004C4A2C" w:rsidP="004C4A2C">
      <w:pPr>
        <w:autoSpaceDE w:val="0"/>
        <w:autoSpaceDN w:val="0"/>
        <w:adjustRightInd w:val="0"/>
        <w:spacing w:before="240" w:after="0"/>
        <w:jc w:val="center"/>
        <w:rPr>
          <w:rtl/>
        </w:rPr>
      </w:pPr>
      <w:r>
        <w:rPr>
          <w:rFonts w:ascii="Times New Roman" w:hAnsi="Times New Roman" w:cs="B Nazanin" w:hint="cs"/>
          <w:sz w:val="28"/>
          <w:szCs w:val="28"/>
          <w:rtl/>
        </w:rPr>
        <w:lastRenderedPageBreak/>
        <w:t>نمودار (3-20)</w:t>
      </w:r>
    </w:p>
    <w:p w:rsidR="004C4A2C" w:rsidRDefault="004C4A2C" w:rsidP="004C4A2C">
      <w:pPr>
        <w:spacing w:after="0"/>
        <w:jc w:val="center"/>
        <w:rPr>
          <w:rtl/>
        </w:rPr>
      </w:pPr>
    </w:p>
    <w:p w:rsidR="004C4A2C" w:rsidRDefault="00A5618F" w:rsidP="004C4A2C">
      <w:pPr>
        <w:spacing w:after="0"/>
        <w:jc w:val="center"/>
        <w:rPr>
          <w:rtl/>
        </w:rPr>
      </w:pPr>
      <w:r w:rsidRPr="00A5618F">
        <w:rPr>
          <w:rtl/>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216" type="#_x0000_t88" style="position:absolute;left:0;text-align:left;margin-left:445.6pt;margin-top:148.1pt;width:7.15pt;height:70.75pt;z-index:251617792"/>
        </w:pict>
      </w:r>
      <w:r w:rsidRPr="00A5618F">
        <w:rPr>
          <w:rtl/>
        </w:rPr>
        <w:pict>
          <v:rect id="_x0000_s1217" style="position:absolute;left:0;text-align:left;margin-left:245.25pt;margin-top:103.65pt;width:30.7pt;height:14.3pt;z-index:251618816" stroked="f">
            <v:textbox style="mso-next-textbox:#_x0000_s1217">
              <w:txbxContent>
                <w:p w:rsidR="005B3A45" w:rsidRDefault="005B3A45" w:rsidP="004C4A2C">
                  <w:pPr>
                    <w:rPr>
                      <w:sz w:val="16"/>
                      <w:szCs w:val="16"/>
                    </w:rPr>
                  </w:pPr>
                  <w:r>
                    <w:rPr>
                      <w:sz w:val="16"/>
                      <w:szCs w:val="16"/>
                      <w:rtl/>
                    </w:rPr>
                    <w:t>1.11</w:t>
                  </w:r>
                </w:p>
              </w:txbxContent>
            </v:textbox>
          </v:rect>
        </w:pict>
      </w:r>
      <w:r w:rsidRPr="00A5618F">
        <w:rPr>
          <w:rtl/>
        </w:rPr>
        <w:pict>
          <v:rect id="_x0000_s1218" style="position:absolute;left:0;text-align:left;margin-left:256.15pt;margin-top:123.8pt;width:30.7pt;height:14.3pt;z-index:251619840" stroked="f">
            <v:textbox style="mso-next-textbox:#_x0000_s1218">
              <w:txbxContent>
                <w:p w:rsidR="005B3A45" w:rsidRDefault="005B3A45" w:rsidP="004C4A2C">
                  <w:pPr>
                    <w:rPr>
                      <w:sz w:val="16"/>
                      <w:szCs w:val="16"/>
                    </w:rPr>
                  </w:pPr>
                  <w:r>
                    <w:rPr>
                      <w:sz w:val="16"/>
                      <w:szCs w:val="16"/>
                      <w:rtl/>
                    </w:rPr>
                    <w:t>1.25</w:t>
                  </w:r>
                </w:p>
              </w:txbxContent>
            </v:textbox>
          </v:rect>
        </w:pict>
      </w:r>
      <w:r w:rsidRPr="00A5618F">
        <w:rPr>
          <w:rtl/>
        </w:rPr>
        <w:pict>
          <v:rect id="_x0000_s1219" style="position:absolute;left:0;text-align:left;margin-left:245.25pt;margin-top:143.95pt;width:30.7pt;height:14.3pt;z-index:251620864" stroked="f">
            <v:textbox style="mso-next-textbox:#_x0000_s1219">
              <w:txbxContent>
                <w:p w:rsidR="005B3A45" w:rsidRDefault="005B3A45" w:rsidP="004C4A2C">
                  <w:pPr>
                    <w:rPr>
                      <w:sz w:val="16"/>
                      <w:szCs w:val="16"/>
                    </w:rPr>
                  </w:pPr>
                  <w:r>
                    <w:rPr>
                      <w:sz w:val="16"/>
                      <w:szCs w:val="16"/>
                      <w:rtl/>
                    </w:rPr>
                    <w:t>8.00</w:t>
                  </w:r>
                </w:p>
              </w:txbxContent>
            </v:textbox>
          </v:rect>
        </w:pict>
      </w:r>
      <w:r w:rsidRPr="00A5618F">
        <w:rPr>
          <w:rtl/>
        </w:rPr>
        <w:pict>
          <v:rect id="_x0000_s1220" style="position:absolute;left:0;text-align:left;margin-left:245.25pt;margin-top:276.75pt;width:34pt;height:14.3pt;z-index:251621888" stroked="f">
            <v:textbox style="mso-next-textbox:#_x0000_s1220">
              <w:txbxContent>
                <w:p w:rsidR="005B3A45" w:rsidRDefault="005B3A45" w:rsidP="004C4A2C">
                  <w:pPr>
                    <w:rPr>
                      <w:sz w:val="16"/>
                      <w:szCs w:val="16"/>
                    </w:rPr>
                  </w:pPr>
                  <w:r>
                    <w:rPr>
                      <w:sz w:val="16"/>
                      <w:szCs w:val="16"/>
                      <w:rtl/>
                    </w:rPr>
                    <w:t>95.00</w:t>
                  </w:r>
                </w:p>
              </w:txbxContent>
            </v:textbox>
          </v:rect>
        </w:pict>
      </w:r>
      <w:r w:rsidRPr="00A5618F">
        <w:rPr>
          <w:rtl/>
        </w:rPr>
        <w:pict>
          <v:rect id="_x0000_s1221" style="position:absolute;left:0;text-align:left;margin-left:248.55pt;margin-top:299.6pt;width:30.7pt;height:14.3pt;z-index:251622912" stroked="f">
            <v:textbox style="mso-next-textbox:#_x0000_s1221">
              <w:txbxContent>
                <w:p w:rsidR="005B3A45" w:rsidRDefault="005B3A45" w:rsidP="004C4A2C">
                  <w:pPr>
                    <w:rPr>
                      <w:sz w:val="16"/>
                      <w:szCs w:val="16"/>
                    </w:rPr>
                  </w:pPr>
                  <w:r>
                    <w:rPr>
                      <w:sz w:val="16"/>
                      <w:szCs w:val="16"/>
                      <w:rtl/>
                    </w:rPr>
                    <w:t>0.87</w:t>
                  </w:r>
                </w:p>
              </w:txbxContent>
            </v:textbox>
          </v:rect>
        </w:pict>
      </w:r>
      <w:r w:rsidRPr="00A5618F">
        <w:rPr>
          <w:rtl/>
        </w:rPr>
        <w:pict>
          <v:shape id="_x0000_s1222" type="#_x0000_t32" style="position:absolute;left:0;text-align:left;margin-left:398.45pt;margin-top:218.85pt;width:19.05pt;height:0;z-index:251623936" o:connectortype="straight">
            <v:stroke dashstyle="1 1"/>
          </v:shape>
        </w:pict>
      </w:r>
      <w:r w:rsidRPr="00A5618F">
        <w:rPr>
          <w:rtl/>
        </w:rPr>
        <w:pict>
          <v:shape id="_x0000_s1223" type="#_x0000_t32" style="position:absolute;left:0;text-align:left;margin-left:397.9pt;margin-top:148.1pt;width:19.05pt;height:0;z-index:251624960" o:connectortype="straight">
            <v:stroke dashstyle="1 1"/>
          </v:shape>
        </w:pict>
      </w:r>
      <w:r w:rsidRPr="00A5618F">
        <w:rPr>
          <w:rtl/>
        </w:rPr>
        <w:pict>
          <v:rect id="_x0000_s1224" style="position:absolute;left:0;text-align:left;margin-left:248.55pt;margin-top:247.65pt;width:30.7pt;height:14.3pt;z-index:251625984" stroked="f">
            <v:textbox style="mso-next-textbox:#_x0000_s1224">
              <w:txbxContent>
                <w:p w:rsidR="005B3A45" w:rsidRDefault="005B3A45" w:rsidP="004C4A2C">
                  <w:pPr>
                    <w:rPr>
                      <w:sz w:val="16"/>
                      <w:szCs w:val="16"/>
                    </w:rPr>
                  </w:pPr>
                  <w:r>
                    <w:rPr>
                      <w:sz w:val="16"/>
                      <w:szCs w:val="16"/>
                      <w:rtl/>
                    </w:rPr>
                    <w:t>0.68</w:t>
                  </w:r>
                </w:p>
              </w:txbxContent>
            </v:textbox>
          </v:rect>
        </w:pict>
      </w:r>
      <w:r w:rsidRPr="00A5618F">
        <w:rPr>
          <w:rtl/>
        </w:rPr>
        <w:pict>
          <v:rect id="_x0000_s1225" style="position:absolute;left:0;text-align:left;margin-left:260.55pt;margin-top:226.6pt;width:30.7pt;height:14.3pt;z-index:251627008" stroked="f">
            <v:textbox style="mso-next-textbox:#_x0000_s1225">
              <w:txbxContent>
                <w:p w:rsidR="005B3A45" w:rsidRDefault="005B3A45" w:rsidP="004C4A2C">
                  <w:pPr>
                    <w:rPr>
                      <w:sz w:val="16"/>
                      <w:szCs w:val="16"/>
                    </w:rPr>
                  </w:pPr>
                  <w:r>
                    <w:rPr>
                      <w:sz w:val="16"/>
                      <w:szCs w:val="16"/>
                      <w:rtl/>
                    </w:rPr>
                    <w:t>0.96</w:t>
                  </w:r>
                </w:p>
              </w:txbxContent>
            </v:textbox>
          </v:rect>
        </w:pict>
      </w:r>
      <w:r w:rsidRPr="00A5618F">
        <w:rPr>
          <w:rtl/>
        </w:rPr>
        <w:pict>
          <v:rect id="_x0000_s1226" style="position:absolute;left:0;text-align:left;margin-left:267.9pt;margin-top:208.2pt;width:30.7pt;height:14.3pt;z-index:251628032" stroked="f">
            <v:textbox style="mso-next-textbox:#_x0000_s1226">
              <w:txbxContent>
                <w:p w:rsidR="005B3A45" w:rsidRDefault="005B3A45" w:rsidP="004C4A2C">
                  <w:pPr>
                    <w:rPr>
                      <w:sz w:val="16"/>
                      <w:szCs w:val="16"/>
                    </w:rPr>
                  </w:pPr>
                  <w:r>
                    <w:rPr>
                      <w:sz w:val="16"/>
                      <w:szCs w:val="16"/>
                      <w:rtl/>
                    </w:rPr>
                    <w:t>1.10</w:t>
                  </w:r>
                </w:p>
              </w:txbxContent>
            </v:textbox>
          </v:rect>
        </w:pict>
      </w:r>
      <w:r w:rsidRPr="00A5618F">
        <w:rPr>
          <w:rtl/>
        </w:rPr>
        <w:pict>
          <v:rect id="_x0000_s1227" style="position:absolute;left:0;text-align:left;margin-left:237.2pt;margin-top:73.6pt;width:30.7pt;height:14.3pt;z-index:251629056" stroked="f">
            <v:textbox style="mso-next-textbox:#_x0000_s1227">
              <w:txbxContent>
                <w:p w:rsidR="005B3A45" w:rsidRDefault="005B3A45" w:rsidP="004C4A2C">
                  <w:pPr>
                    <w:rPr>
                      <w:sz w:val="16"/>
                      <w:szCs w:val="16"/>
                    </w:rPr>
                  </w:pPr>
                  <w:r>
                    <w:rPr>
                      <w:sz w:val="16"/>
                      <w:szCs w:val="16"/>
                      <w:rtl/>
                    </w:rPr>
                    <w:t>0.11</w:t>
                  </w:r>
                </w:p>
              </w:txbxContent>
            </v:textbox>
          </v:rect>
        </w:pict>
      </w:r>
      <w:r w:rsidRPr="00A5618F">
        <w:rPr>
          <w:rtl/>
        </w:rPr>
        <w:pict>
          <v:rect id="_x0000_s1228" style="position:absolute;left:0;text-align:left;margin-left:256.15pt;margin-top:164.4pt;width:30.7pt;height:14.3pt;z-index:251630080" stroked="f">
            <v:textbox style="mso-next-textbox:#_x0000_s1228">
              <w:txbxContent>
                <w:p w:rsidR="005B3A45" w:rsidRDefault="005B3A45" w:rsidP="004C4A2C">
                  <w:pPr>
                    <w:rPr>
                      <w:sz w:val="16"/>
                      <w:szCs w:val="16"/>
                    </w:rPr>
                  </w:pPr>
                  <w:r>
                    <w:rPr>
                      <w:sz w:val="16"/>
                      <w:szCs w:val="16"/>
                      <w:rtl/>
                    </w:rPr>
                    <w:t>0.87</w:t>
                  </w:r>
                </w:p>
              </w:txbxContent>
            </v:textbox>
          </v:rect>
        </w:pict>
      </w:r>
      <w:r w:rsidRPr="00A5618F">
        <w:rPr>
          <w:rtl/>
        </w:rPr>
        <w:pict>
          <v:rect id="_x0000_s1229" style="position:absolute;left:0;text-align:left;margin-left:252.3pt;margin-top:56.65pt;width:41.35pt;height:16.95pt;z-index:251631104" stroked="f">
            <v:textbox style="mso-next-textbox:#_x0000_s1229">
              <w:txbxContent>
                <w:p w:rsidR="005B3A45" w:rsidRDefault="005B3A45" w:rsidP="004C4A2C">
                  <w:pPr>
                    <w:rPr>
                      <w:sz w:val="16"/>
                      <w:szCs w:val="16"/>
                    </w:rPr>
                  </w:pPr>
                  <w:r>
                    <w:rPr>
                      <w:sz w:val="16"/>
                      <w:szCs w:val="16"/>
                      <w:rtl/>
                    </w:rPr>
                    <w:t>0.98</w:t>
                  </w:r>
                </w:p>
              </w:txbxContent>
            </v:textbox>
          </v:rect>
        </w:pict>
      </w:r>
      <w:r w:rsidRPr="00A5618F">
        <w:rPr>
          <w:rtl/>
        </w:rPr>
        <w:pict>
          <v:rect id="_x0000_s1230" style="position:absolute;left:0;text-align:left;margin-left:450.4pt;margin-top:173.65pt;width:43.3pt;height:18.8pt;z-index:251632128" stroked="f">
            <v:textbox style="mso-next-textbox:#_x0000_s1230">
              <w:txbxContent>
                <w:p w:rsidR="005B3A45" w:rsidRDefault="005B3A45" w:rsidP="004C4A2C">
                  <w:r>
                    <w:rPr>
                      <w:rtl/>
                    </w:rPr>
                    <w:t>0.65</w:t>
                  </w:r>
                </w:p>
                <w:p w:rsidR="005B3A45" w:rsidRDefault="005B3A45" w:rsidP="004C4A2C">
                  <w:pPr>
                    <w:rPr>
                      <w:rtl/>
                    </w:rPr>
                  </w:pPr>
                </w:p>
                <w:p w:rsidR="005B3A45" w:rsidRDefault="005B3A45" w:rsidP="004C4A2C">
                  <w:pPr>
                    <w:rPr>
                      <w:rtl/>
                    </w:rPr>
                  </w:pPr>
                </w:p>
              </w:txbxContent>
            </v:textbox>
          </v:rect>
        </w:pict>
      </w:r>
      <w:r w:rsidRPr="00A5618F">
        <w:rPr>
          <w:rtl/>
        </w:rPr>
        <w:pict>
          <v:shape id="_x0000_s1231" type="#_x0000_t32" style="position:absolute;left:0;text-align:left;margin-left:230.4pt;margin-top:218.85pt;width:95.15pt;height:136.5pt;flip:x;z-index:251633152" o:connectortype="straight">
            <v:stroke endarrow="block"/>
          </v:shape>
        </w:pict>
      </w:r>
      <w:r w:rsidRPr="00A5618F">
        <w:rPr>
          <w:rtl/>
        </w:rPr>
        <w:pict>
          <v:shape id="_x0000_s1232" type="#_x0000_t32" style="position:absolute;left:0;text-align:left;margin-left:230.4pt;margin-top:218.85pt;width:96.75pt;height:102.05pt;flip:x;z-index:251634176" o:connectortype="straight">
            <v:stroke endarrow="block"/>
          </v:shape>
        </w:pict>
      </w:r>
      <w:r w:rsidRPr="00A5618F">
        <w:rPr>
          <w:rtl/>
        </w:rPr>
        <w:pict>
          <v:shape id="_x0000_s1233" type="#_x0000_t32" style="position:absolute;left:0;text-align:left;margin-left:230.4pt;margin-top:218.85pt;width:96.75pt;height:68.25pt;flip:x;z-index:251635200" o:connectortype="straight">
            <v:stroke endarrow="block"/>
          </v:shape>
        </w:pict>
      </w:r>
      <w:r w:rsidRPr="00A5618F">
        <w:rPr>
          <w:rtl/>
        </w:rPr>
        <w:pict>
          <v:shape id="_x0000_s1234" type="#_x0000_t32" style="position:absolute;left:0;text-align:left;margin-left:230.4pt;margin-top:218.85pt;width:96.75pt;height:34.45pt;flip:x;z-index:251636224" o:connectortype="straight">
            <v:stroke endarrow="block"/>
          </v:shape>
        </w:pict>
      </w:r>
      <w:r w:rsidRPr="00A5618F">
        <w:rPr>
          <w:rtl/>
        </w:rPr>
        <w:pict>
          <v:shape id="_x0000_s1235" type="#_x0000_t32" style="position:absolute;left:0;text-align:left;margin-left:230.4pt;margin-top:218.85pt;width:96.75pt;height:0;flip:x;z-index:251637248" o:connectortype="straight">
            <v:stroke endarrow="block"/>
          </v:shape>
        </w:pict>
      </w:r>
      <w:r w:rsidRPr="00A5618F">
        <w:rPr>
          <w:rtl/>
        </w:rPr>
        <w:pict>
          <v:shape id="_x0000_s1236" type="#_x0000_t32" style="position:absolute;left:0;text-align:left;margin-left:230.4pt;margin-top:16pt;width:95.15pt;height:135.9pt;flip:x y;z-index:251638272" o:connectortype="straight">
            <v:stroke endarrow="block"/>
          </v:shape>
        </w:pict>
      </w:r>
      <w:r w:rsidRPr="00A5618F">
        <w:rPr>
          <w:rtl/>
        </w:rPr>
        <w:pict>
          <v:shape id="_x0000_s1237" type="#_x0000_t32" style="position:absolute;left:0;text-align:left;margin-left:230.4pt;margin-top:50.45pt;width:95.15pt;height:101.45pt;flip:x y;z-index:251639296" o:connectortype="straight">
            <v:stroke endarrow="block"/>
          </v:shape>
        </w:pict>
      </w:r>
      <w:r w:rsidRPr="00A5618F">
        <w:rPr>
          <w:rtl/>
        </w:rPr>
        <w:pict>
          <v:shape id="_x0000_s1238" type="#_x0000_t32" style="position:absolute;left:0;text-align:left;margin-left:230.4pt;margin-top:84.25pt;width:95.15pt;height:67.65pt;flip:x y;z-index:251640320" o:connectortype="straight">
            <v:stroke endarrow="block"/>
          </v:shape>
        </w:pict>
      </w:r>
      <w:r w:rsidRPr="00A5618F">
        <w:rPr>
          <w:rtl/>
        </w:rPr>
        <w:pict>
          <v:shape id="_x0000_s1239" type="#_x0000_t32" style="position:absolute;left:0;text-align:left;margin-left:230.4pt;margin-top:117.45pt;width:95.15pt;height:34.45pt;flip:x y;z-index:251641344" o:connectortype="straight">
            <v:stroke endarrow="block"/>
          </v:shape>
        </w:pict>
      </w:r>
      <w:r w:rsidRPr="00A5618F">
        <w:rPr>
          <w:rtl/>
        </w:rPr>
        <w:pict>
          <v:shape id="_x0000_s1240" type="#_x0000_t32" style="position:absolute;left:0;text-align:left;margin-left:230.4pt;margin-top:151.9pt;width:95.15pt;height:0;flip:x;z-index:251642368" o:connectortype="straight">
            <v:stroke endarrow="block"/>
          </v:shape>
        </w:pict>
      </w:r>
      <w:r w:rsidRPr="00A5618F">
        <w:rPr>
          <w:rtl/>
        </w:rPr>
        <w:pict>
          <v:shape id="_x0000_s1241" type="#_x0000_t32" style="position:absolute;left:0;text-align:left;margin-left:230.4pt;margin-top:151.9pt;width:95.15pt;height:33.8pt;flip:x;z-index:251643392" o:connectortype="straight">
            <v:stroke endarrow="block"/>
          </v:shape>
        </w:pict>
      </w:r>
      <w:r w:rsidRPr="00A5618F">
        <w:rPr>
          <w:rtl/>
        </w:rPr>
        <w:pict>
          <v:rect id="_x0000_s1242" style="position:absolute;left:0;text-align:left;margin-left:409.45pt;margin-top:208.2pt;width:43.3pt;height:18.8pt;z-index:251644416" stroked="f">
            <v:textbox>
              <w:txbxContent>
                <w:p w:rsidR="005B3A45" w:rsidRDefault="005B3A45" w:rsidP="004C4A2C">
                  <w:r>
                    <w:rPr>
                      <w:rtl/>
                    </w:rPr>
                    <w:t>1.00</w:t>
                  </w:r>
                </w:p>
              </w:txbxContent>
            </v:textbox>
          </v:rect>
        </w:pict>
      </w:r>
      <w:r w:rsidRPr="00A5618F">
        <w:rPr>
          <w:rtl/>
        </w:rPr>
        <w:pict>
          <v:rect id="_x0000_s1243" style="position:absolute;left:0;text-align:left;margin-left:409.45pt;margin-top:138.1pt;width:43.3pt;height:18.8pt;z-index:251645440" stroked="f">
            <v:textbox>
              <w:txbxContent>
                <w:p w:rsidR="005B3A45" w:rsidRDefault="005B3A45" w:rsidP="004C4A2C">
                  <w:r>
                    <w:rPr>
                      <w:rtl/>
                    </w:rPr>
                    <w:t>1.00</w:t>
                  </w:r>
                </w:p>
              </w:txbxContent>
            </v:textbox>
          </v:rect>
        </w:pict>
      </w:r>
      <w:r w:rsidRPr="00A5618F">
        <w:rPr>
          <w:rtl/>
        </w:rPr>
        <w:pict>
          <v:oval id="_x0000_s1244" style="position:absolute;left:0;text-align:left;margin-left:327.15pt;margin-top:202.1pt;width:70.75pt;height:38.8pt;z-index:251646464">
            <v:textbox>
              <w:txbxContent>
                <w:p w:rsidR="005B3A45" w:rsidRDefault="005B3A45" w:rsidP="004C4A2C">
                  <w:pPr>
                    <w:spacing w:after="0" w:line="240" w:lineRule="auto"/>
                    <w:jc w:val="center"/>
                  </w:pPr>
                  <w:r>
                    <w:t>meli</w:t>
                  </w:r>
                </w:p>
              </w:txbxContent>
            </v:textbox>
          </v:oval>
        </w:pict>
      </w:r>
      <w:r w:rsidRPr="00A5618F">
        <w:rPr>
          <w:rtl/>
        </w:rPr>
        <w:pict>
          <v:oval id="_x0000_s1245" style="position:absolute;left:0;text-align:left;margin-left:325.55pt;margin-top:129.65pt;width:70.75pt;height:38.8pt;z-index:251647488">
            <v:textbox>
              <w:txbxContent>
                <w:p w:rsidR="005B3A45" w:rsidRDefault="005B3A45" w:rsidP="004C4A2C">
                  <w:pPr>
                    <w:spacing w:after="0" w:line="240" w:lineRule="auto"/>
                    <w:jc w:val="center"/>
                  </w:pPr>
                  <w:r>
                    <w:t>ostani</w:t>
                  </w:r>
                </w:p>
              </w:txbxContent>
            </v:textbox>
          </v:oval>
        </w:pict>
      </w:r>
      <w:r w:rsidRPr="00A5618F">
        <w:rPr>
          <w:rtl/>
        </w:rPr>
        <w:pict>
          <v:group id="_x0000_s1246" style="position:absolute;left:0;text-align:left;margin-left:123.35pt;margin-top:2.2pt;width:50.1pt;height:365.65pt;z-index:251648512" coordorigin="2685,2066" coordsize="1002,7313">
            <v:rect id="_x0000_s1247" style="position:absolute;left:2685;top:6812;width:804;height:526" stroked="f">
              <v:textbox style="mso-next-textbox:#_x0000_s1247">
                <w:txbxContent>
                  <w:p w:rsidR="005B3A45" w:rsidRDefault="005B3A45" w:rsidP="004C4A2C">
                    <w:pPr>
                      <w:jc w:val="center"/>
                      <w:rPr>
                        <w:rFonts w:cs="B Nazanin"/>
                        <w:b/>
                        <w:bCs/>
                        <w:sz w:val="20"/>
                        <w:szCs w:val="20"/>
                      </w:rPr>
                    </w:pPr>
                    <w:r>
                      <w:rPr>
                        <w:rFonts w:cs="B Nazanin" w:hint="cs"/>
                        <w:b/>
                        <w:bCs/>
                        <w:sz w:val="20"/>
                        <w:szCs w:val="20"/>
                        <w:rtl/>
                      </w:rPr>
                      <w:t>0.94</w:t>
                    </w:r>
                  </w:p>
                </w:txbxContent>
              </v:textbox>
            </v:rect>
            <v:shape id="_x0000_s1248" type="#_x0000_t32" style="position:absolute;left:3489;top:7088;width:198;height:0" o:connectortype="straight">
              <v:stroke endarrow="block"/>
            </v:shape>
            <v:rect id="_x0000_s1249" style="position:absolute;left:2685;top:7488;width:804;height:526" stroked="f">
              <v:textbox style="mso-next-textbox:#_x0000_s1249">
                <w:txbxContent>
                  <w:p w:rsidR="005B3A45" w:rsidRDefault="005B3A45" w:rsidP="004C4A2C">
                    <w:pPr>
                      <w:jc w:val="center"/>
                      <w:rPr>
                        <w:rFonts w:cs="B Nazanin"/>
                        <w:b/>
                        <w:bCs/>
                        <w:sz w:val="20"/>
                        <w:szCs w:val="20"/>
                      </w:rPr>
                    </w:pPr>
                    <w:r>
                      <w:rPr>
                        <w:rFonts w:cs="B Nazanin" w:hint="cs"/>
                        <w:b/>
                        <w:bCs/>
                        <w:sz w:val="20"/>
                        <w:szCs w:val="20"/>
                        <w:rtl/>
                      </w:rPr>
                      <w:t>0.82</w:t>
                    </w:r>
                  </w:p>
                </w:txbxContent>
              </v:textbox>
            </v:rect>
            <v:shape id="_x0000_s1250" type="#_x0000_t32" style="position:absolute;left:3489;top:7764;width:198;height:0" o:connectortype="straight">
              <v:stroke endarrow="block"/>
            </v:shape>
            <v:rect id="_x0000_s1251" style="position:absolute;left:2685;top:8164;width:804;height:526" stroked="f">
              <v:textbox style="mso-next-textbox:#_x0000_s1251">
                <w:txbxContent>
                  <w:p w:rsidR="005B3A45" w:rsidRDefault="005B3A45" w:rsidP="004C4A2C">
                    <w:pPr>
                      <w:jc w:val="center"/>
                      <w:rPr>
                        <w:rFonts w:cs="B Nazanin"/>
                        <w:b/>
                        <w:bCs/>
                        <w:sz w:val="20"/>
                        <w:szCs w:val="20"/>
                      </w:rPr>
                    </w:pPr>
                    <w:r>
                      <w:rPr>
                        <w:rFonts w:cs="B Nazanin" w:hint="cs"/>
                        <w:b/>
                        <w:bCs/>
                        <w:sz w:val="20"/>
                        <w:szCs w:val="20"/>
                        <w:rtl/>
                      </w:rPr>
                      <w:t>0.25</w:t>
                    </w:r>
                  </w:p>
                </w:txbxContent>
              </v:textbox>
            </v:rect>
            <v:shape id="_x0000_s1252" type="#_x0000_t32" style="position:absolute;left:3489;top:8440;width:198;height:0" o:connectortype="straight">
              <v:stroke endarrow="block"/>
            </v:shape>
            <v:rect id="_x0000_s1253" style="position:absolute;left:2685;top:8853;width:804;height:526" stroked="f">
              <v:textbox style="mso-next-textbox:#_x0000_s1253">
                <w:txbxContent>
                  <w:p w:rsidR="005B3A45" w:rsidRDefault="005B3A45" w:rsidP="004C4A2C">
                    <w:pPr>
                      <w:jc w:val="center"/>
                      <w:rPr>
                        <w:rFonts w:cs="B Nazanin"/>
                        <w:b/>
                        <w:bCs/>
                        <w:sz w:val="20"/>
                        <w:szCs w:val="20"/>
                      </w:rPr>
                    </w:pPr>
                    <w:r>
                      <w:rPr>
                        <w:rFonts w:cs="B Nazanin" w:hint="cs"/>
                        <w:b/>
                        <w:bCs/>
                        <w:sz w:val="20"/>
                        <w:szCs w:val="20"/>
                        <w:rtl/>
                      </w:rPr>
                      <w:t>0.67</w:t>
                    </w:r>
                  </w:p>
                </w:txbxContent>
              </v:textbox>
            </v:rect>
            <v:shape id="_x0000_s1254" type="#_x0000_t32" style="position:absolute;left:3489;top:9129;width:198;height:0" o:connectortype="straight">
              <v:stroke endarrow="block"/>
            </v:shape>
            <v:rect id="_x0000_s1255" style="position:absolute;left:2685;top:4095;width:804;height:526" stroked="f">
              <v:textbox style="mso-next-textbox:#_x0000_s1255">
                <w:txbxContent>
                  <w:p w:rsidR="005B3A45" w:rsidRDefault="005B3A45" w:rsidP="004C4A2C">
                    <w:pPr>
                      <w:jc w:val="center"/>
                      <w:rPr>
                        <w:rFonts w:cs="B Nazanin"/>
                        <w:b/>
                        <w:bCs/>
                        <w:sz w:val="20"/>
                        <w:szCs w:val="20"/>
                      </w:rPr>
                    </w:pPr>
                    <w:r>
                      <w:rPr>
                        <w:rFonts w:cs="B Nazanin" w:hint="cs"/>
                        <w:b/>
                        <w:bCs/>
                        <w:sz w:val="20"/>
                        <w:szCs w:val="20"/>
                        <w:rtl/>
                      </w:rPr>
                      <w:t>0.54</w:t>
                    </w:r>
                  </w:p>
                </w:txbxContent>
              </v:textbox>
            </v:rect>
            <v:shape id="_x0000_s1256" type="#_x0000_t32" style="position:absolute;left:3489;top:4371;width:198;height:0" o:connectortype="straight">
              <v:stroke endarrow="block"/>
            </v:shape>
            <v:rect id="_x0000_s1257" style="position:absolute;left:2685;top:4784;width:804;height:526" stroked="f">
              <v:textbox style="mso-next-textbox:#_x0000_s1257">
                <w:txbxContent>
                  <w:p w:rsidR="005B3A45" w:rsidRDefault="005B3A45" w:rsidP="004C4A2C">
                    <w:pPr>
                      <w:jc w:val="center"/>
                      <w:rPr>
                        <w:rFonts w:cs="B Nazanin"/>
                        <w:b/>
                        <w:bCs/>
                        <w:sz w:val="20"/>
                        <w:szCs w:val="20"/>
                      </w:rPr>
                    </w:pPr>
                    <w:r>
                      <w:rPr>
                        <w:rFonts w:cs="B Nazanin" w:hint="cs"/>
                        <w:b/>
                        <w:bCs/>
                        <w:sz w:val="20"/>
                        <w:szCs w:val="20"/>
                        <w:rtl/>
                      </w:rPr>
                      <w:t>0.55</w:t>
                    </w:r>
                  </w:p>
                </w:txbxContent>
              </v:textbox>
            </v:rect>
            <v:shape id="_x0000_s1258" type="#_x0000_t32" style="position:absolute;left:3489;top:5060;width:198;height:0" o:connectortype="straight">
              <v:stroke endarrow="block"/>
            </v:shape>
            <v:rect id="_x0000_s1259" style="position:absolute;left:2685;top:5460;width:804;height:526" stroked="f">
              <v:textbox style="mso-next-textbox:#_x0000_s1259">
                <w:txbxContent>
                  <w:p w:rsidR="005B3A45" w:rsidRDefault="005B3A45" w:rsidP="004C4A2C">
                    <w:pPr>
                      <w:jc w:val="center"/>
                      <w:rPr>
                        <w:rFonts w:cs="B Nazanin"/>
                        <w:b/>
                        <w:bCs/>
                        <w:sz w:val="20"/>
                        <w:szCs w:val="20"/>
                      </w:rPr>
                    </w:pPr>
                    <w:r>
                      <w:rPr>
                        <w:rFonts w:cs="B Nazanin" w:hint="cs"/>
                        <w:b/>
                        <w:bCs/>
                        <w:sz w:val="20"/>
                        <w:szCs w:val="20"/>
                        <w:rtl/>
                      </w:rPr>
                      <w:t>0.66</w:t>
                    </w:r>
                  </w:p>
                </w:txbxContent>
              </v:textbox>
            </v:rect>
            <v:shape id="_x0000_s1260" type="#_x0000_t32" style="position:absolute;left:3489;top:5736;width:198;height:0" o:connectortype="straight">
              <v:stroke endarrow="block"/>
            </v:shape>
            <v:rect id="_x0000_s1261" style="position:absolute;left:2685;top:6123;width:804;height:526" stroked="f">
              <v:textbox style="mso-next-textbox:#_x0000_s1261">
                <w:txbxContent>
                  <w:p w:rsidR="005B3A45" w:rsidRDefault="005B3A45" w:rsidP="004C4A2C">
                    <w:pPr>
                      <w:jc w:val="center"/>
                      <w:rPr>
                        <w:rFonts w:cs="B Nazanin"/>
                        <w:b/>
                        <w:bCs/>
                        <w:sz w:val="20"/>
                        <w:szCs w:val="20"/>
                      </w:rPr>
                    </w:pPr>
                    <w:r>
                      <w:rPr>
                        <w:rFonts w:cs="B Nazanin" w:hint="cs"/>
                        <w:b/>
                        <w:bCs/>
                        <w:sz w:val="20"/>
                        <w:szCs w:val="20"/>
                        <w:rtl/>
                      </w:rPr>
                      <w:t>0.46</w:t>
                    </w:r>
                  </w:p>
                </w:txbxContent>
              </v:textbox>
            </v:rect>
            <v:shape id="_x0000_s1262" type="#_x0000_t32" style="position:absolute;left:3489;top:6399;width:198;height:0" o:connectortype="straight">
              <v:stroke endarrow="block"/>
            </v:shape>
            <v:rect id="_x0000_s1263" style="position:absolute;left:2685;top:3431;width:804;height:526" stroked="f">
              <v:textbox style="mso-next-textbox:#_x0000_s1263">
                <w:txbxContent>
                  <w:p w:rsidR="005B3A45" w:rsidRDefault="005B3A45" w:rsidP="004C4A2C">
                    <w:pPr>
                      <w:jc w:val="center"/>
                      <w:rPr>
                        <w:rFonts w:cs="B Nazanin"/>
                        <w:b/>
                        <w:bCs/>
                        <w:sz w:val="20"/>
                        <w:szCs w:val="20"/>
                      </w:rPr>
                    </w:pPr>
                    <w:r>
                      <w:rPr>
                        <w:rFonts w:cs="B Nazanin" w:hint="cs"/>
                        <w:b/>
                        <w:bCs/>
                        <w:sz w:val="20"/>
                        <w:szCs w:val="20"/>
                        <w:rtl/>
                      </w:rPr>
                      <w:t>0.55</w:t>
                    </w:r>
                  </w:p>
                </w:txbxContent>
              </v:textbox>
            </v:rect>
            <v:shape id="_x0000_s1264" type="#_x0000_t32" style="position:absolute;left:3489;top:3707;width:198;height:0" o:connectortype="straight">
              <v:stroke endarrow="block"/>
            </v:shape>
            <v:rect id="_x0000_s1265" style="position:absolute;left:2685;top:2066;width:804;height:526" stroked="f">
              <v:textbox style="mso-next-textbox:#_x0000_s1265">
                <w:txbxContent>
                  <w:p w:rsidR="005B3A45" w:rsidRDefault="005B3A45" w:rsidP="004C4A2C">
                    <w:pPr>
                      <w:jc w:val="center"/>
                      <w:rPr>
                        <w:rFonts w:cs="B Nazanin"/>
                        <w:b/>
                        <w:bCs/>
                        <w:sz w:val="20"/>
                        <w:szCs w:val="20"/>
                      </w:rPr>
                    </w:pPr>
                    <w:r>
                      <w:rPr>
                        <w:rFonts w:cs="B Nazanin" w:hint="cs"/>
                        <w:b/>
                        <w:bCs/>
                        <w:sz w:val="20"/>
                        <w:szCs w:val="20"/>
                        <w:rtl/>
                      </w:rPr>
                      <w:t>0.30</w:t>
                    </w:r>
                  </w:p>
                </w:txbxContent>
              </v:textbox>
            </v:rect>
            <v:shape id="_x0000_s1266" type="#_x0000_t32" style="position:absolute;left:3489;top:2342;width:198;height:0" o:connectortype="straight">
              <v:stroke endarrow="block"/>
            </v:shape>
            <v:rect id="_x0000_s1267" style="position:absolute;left:2685;top:2755;width:804;height:526" stroked="f">
              <v:textbox style="mso-next-textbox:#_x0000_s1267">
                <w:txbxContent>
                  <w:p w:rsidR="005B3A45" w:rsidRDefault="005B3A45" w:rsidP="004C4A2C">
                    <w:pPr>
                      <w:jc w:val="center"/>
                      <w:rPr>
                        <w:rFonts w:cs="B Nazanin"/>
                        <w:b/>
                        <w:bCs/>
                        <w:sz w:val="20"/>
                        <w:szCs w:val="20"/>
                      </w:rPr>
                    </w:pPr>
                    <w:r>
                      <w:rPr>
                        <w:rFonts w:cs="B Nazanin" w:hint="cs"/>
                        <w:b/>
                        <w:bCs/>
                        <w:sz w:val="20"/>
                        <w:szCs w:val="20"/>
                        <w:rtl/>
                      </w:rPr>
                      <w:t>0.20</w:t>
                    </w:r>
                  </w:p>
                </w:txbxContent>
              </v:textbox>
            </v:rect>
            <v:shape id="_x0000_s1268" type="#_x0000_t32" style="position:absolute;left:3489;top:3031;width:198;height:0" o:connectortype="straight">
              <v:stroke endarrow="block"/>
            </v:shape>
          </v:group>
        </w:pict>
      </w:r>
      <w:r w:rsidRPr="00A5618F">
        <w:rPr>
          <w:rtl/>
        </w:rPr>
        <w:pict>
          <v:rect id="_x0000_s1269" style="position:absolute;left:0;text-align:left;margin-left:173.45pt;margin-top:307.1pt;width:56.95pt;height:26.3pt;z-index:251649536">
            <v:textbox>
              <w:txbxContent>
                <w:p w:rsidR="005B3A45" w:rsidRDefault="005B3A45" w:rsidP="004C4A2C">
                  <w:pPr>
                    <w:jc w:val="center"/>
                    <w:rPr>
                      <w:rFonts w:cs="B Nazanin"/>
                      <w:b/>
                      <w:bCs/>
                      <w:sz w:val="30"/>
                      <w:szCs w:val="30"/>
                    </w:rPr>
                  </w:pPr>
                  <w:r>
                    <w:rPr>
                      <w:rFonts w:cs="B Nazanin" w:hint="cs"/>
                      <w:b/>
                      <w:bCs/>
                      <w:sz w:val="30"/>
                      <w:szCs w:val="30"/>
                      <w:rtl/>
                    </w:rPr>
                    <w:t>19</w:t>
                  </w:r>
                </w:p>
              </w:txbxContent>
            </v:textbox>
          </v:rect>
        </w:pict>
      </w:r>
      <w:r w:rsidRPr="00A5618F">
        <w:rPr>
          <w:rtl/>
        </w:rPr>
        <w:pict>
          <v:rect id="_x0000_s1270" style="position:absolute;left:0;text-align:left;margin-left:173.45pt;margin-top:341.55pt;width:56.95pt;height:26.3pt;z-index:251650560">
            <v:textbox>
              <w:txbxContent>
                <w:p w:rsidR="005B3A45" w:rsidRDefault="005B3A45" w:rsidP="004C4A2C">
                  <w:pPr>
                    <w:jc w:val="center"/>
                    <w:rPr>
                      <w:rFonts w:cs="B Nazanin"/>
                      <w:b/>
                      <w:bCs/>
                      <w:sz w:val="30"/>
                      <w:szCs w:val="30"/>
                    </w:rPr>
                  </w:pPr>
                  <w:r>
                    <w:rPr>
                      <w:rFonts w:cs="B Nazanin" w:hint="cs"/>
                      <w:b/>
                      <w:bCs/>
                      <w:sz w:val="30"/>
                      <w:szCs w:val="30"/>
                      <w:rtl/>
                    </w:rPr>
                    <w:t>8</w:t>
                  </w:r>
                </w:p>
              </w:txbxContent>
            </v:textbox>
          </v:rect>
        </w:pict>
      </w:r>
      <w:r w:rsidRPr="00A5618F">
        <w:rPr>
          <w:rtl/>
        </w:rPr>
        <w:pict>
          <v:rect id="_x0000_s1271" style="position:absolute;left:0;text-align:left;margin-left:173.45pt;margin-top:205.05pt;width:56.95pt;height:26.3pt;z-index:251651584">
            <v:textbox>
              <w:txbxContent>
                <w:p w:rsidR="005B3A45" w:rsidRDefault="005B3A45" w:rsidP="004C4A2C">
                  <w:pPr>
                    <w:jc w:val="center"/>
                    <w:rPr>
                      <w:rFonts w:cs="B Nazanin"/>
                      <w:b/>
                      <w:bCs/>
                      <w:sz w:val="30"/>
                      <w:szCs w:val="30"/>
                    </w:rPr>
                  </w:pPr>
                  <w:r>
                    <w:rPr>
                      <w:rFonts w:cs="B Nazanin" w:hint="cs"/>
                      <w:b/>
                      <w:bCs/>
                      <w:sz w:val="30"/>
                      <w:szCs w:val="30"/>
                      <w:rtl/>
                    </w:rPr>
                    <w:t>6</w:t>
                  </w:r>
                </w:p>
              </w:txbxContent>
            </v:textbox>
          </v:rect>
        </w:pict>
      </w:r>
      <w:r w:rsidRPr="00A5618F">
        <w:rPr>
          <w:rtl/>
        </w:rPr>
        <w:pict>
          <v:rect id="_x0000_s1272" style="position:absolute;left:0;text-align:left;margin-left:173.45pt;margin-top:273.3pt;width:56.95pt;height:26.3pt;z-index:251652608">
            <v:textbox>
              <w:txbxContent>
                <w:p w:rsidR="005B3A45" w:rsidRDefault="005B3A45" w:rsidP="004C4A2C">
                  <w:pPr>
                    <w:jc w:val="center"/>
                    <w:rPr>
                      <w:rFonts w:cs="B Nazanin"/>
                      <w:b/>
                      <w:bCs/>
                      <w:sz w:val="30"/>
                      <w:szCs w:val="30"/>
                    </w:rPr>
                  </w:pPr>
                  <w:r>
                    <w:rPr>
                      <w:rFonts w:cs="B Nazanin" w:hint="cs"/>
                      <w:b/>
                      <w:bCs/>
                      <w:sz w:val="30"/>
                      <w:szCs w:val="30"/>
                      <w:rtl/>
                    </w:rPr>
                    <w:t>16</w:t>
                  </w:r>
                </w:p>
              </w:txbxContent>
            </v:textbox>
          </v:rect>
        </w:pict>
      </w:r>
      <w:r w:rsidRPr="00A5618F">
        <w:rPr>
          <w:rtl/>
        </w:rPr>
        <w:pict>
          <v:rect id="_x0000_s1273" style="position:absolute;left:0;text-align:left;margin-left:173.45pt;margin-top:239.5pt;width:56.95pt;height:26.3pt;z-index:251653632">
            <v:textbox>
              <w:txbxContent>
                <w:p w:rsidR="005B3A45" w:rsidRDefault="005B3A45" w:rsidP="004C4A2C">
                  <w:pPr>
                    <w:jc w:val="center"/>
                    <w:rPr>
                      <w:rFonts w:cs="B Nazanin"/>
                      <w:b/>
                      <w:bCs/>
                      <w:sz w:val="30"/>
                      <w:szCs w:val="30"/>
                    </w:rPr>
                  </w:pPr>
                  <w:r>
                    <w:rPr>
                      <w:rFonts w:cs="B Nazanin" w:hint="cs"/>
                      <w:b/>
                      <w:bCs/>
                      <w:sz w:val="30"/>
                      <w:szCs w:val="30"/>
                      <w:rtl/>
                    </w:rPr>
                    <w:t>7</w:t>
                  </w:r>
                </w:p>
              </w:txbxContent>
            </v:textbox>
          </v:rect>
        </w:pict>
      </w:r>
      <w:r w:rsidRPr="00A5618F">
        <w:rPr>
          <w:rtl/>
        </w:rPr>
        <w:pict>
          <v:rect id="_x0000_s1274" style="position:absolute;left:0;text-align:left;margin-left:173.45pt;margin-top:103.65pt;width:56.95pt;height:26.3pt;z-index:251654656">
            <v:textbox>
              <w:txbxContent>
                <w:p w:rsidR="005B3A45" w:rsidRDefault="005B3A45" w:rsidP="004C4A2C">
                  <w:pPr>
                    <w:jc w:val="center"/>
                    <w:rPr>
                      <w:rFonts w:cs="B Nazanin"/>
                      <w:b/>
                      <w:bCs/>
                      <w:sz w:val="30"/>
                      <w:szCs w:val="30"/>
                    </w:rPr>
                  </w:pPr>
                  <w:r>
                    <w:rPr>
                      <w:rFonts w:cs="B Nazanin" w:hint="cs"/>
                      <w:b/>
                      <w:bCs/>
                      <w:sz w:val="30"/>
                      <w:szCs w:val="30"/>
                      <w:rtl/>
                    </w:rPr>
                    <w:t>9</w:t>
                  </w:r>
                </w:p>
              </w:txbxContent>
            </v:textbox>
          </v:rect>
        </w:pict>
      </w:r>
      <w:r w:rsidRPr="00A5618F">
        <w:rPr>
          <w:rtl/>
        </w:rPr>
        <w:pict>
          <v:rect id="_x0000_s1275" style="position:absolute;left:0;text-align:left;margin-left:173.45pt;margin-top:171.9pt;width:56.95pt;height:26.3pt;z-index:251655680">
            <v:textbox>
              <w:txbxContent>
                <w:p w:rsidR="005B3A45" w:rsidRDefault="005B3A45" w:rsidP="004C4A2C">
                  <w:pPr>
                    <w:jc w:val="center"/>
                    <w:rPr>
                      <w:rFonts w:cs="B Nazanin"/>
                      <w:b/>
                      <w:bCs/>
                      <w:sz w:val="30"/>
                      <w:szCs w:val="30"/>
                    </w:rPr>
                  </w:pPr>
                  <w:r>
                    <w:rPr>
                      <w:rFonts w:cs="B Nazanin" w:hint="cs"/>
                      <w:b/>
                      <w:bCs/>
                      <w:sz w:val="30"/>
                      <w:szCs w:val="30"/>
                      <w:rtl/>
                    </w:rPr>
                    <w:t>10</w:t>
                  </w:r>
                </w:p>
              </w:txbxContent>
            </v:textbox>
          </v:rect>
        </w:pict>
      </w:r>
      <w:r w:rsidRPr="00A5618F">
        <w:rPr>
          <w:rtl/>
        </w:rPr>
        <w:pict>
          <v:rect id="_x0000_s1276" style="position:absolute;left:0;text-align:left;margin-left:173.45pt;margin-top:138.1pt;width:56.95pt;height:26.3pt;z-index:251656704">
            <v:textbox>
              <w:txbxContent>
                <w:p w:rsidR="005B3A45" w:rsidRDefault="005B3A45" w:rsidP="004C4A2C">
                  <w:pPr>
                    <w:jc w:val="center"/>
                    <w:rPr>
                      <w:rFonts w:cs="B Nazanin"/>
                      <w:b/>
                      <w:bCs/>
                      <w:sz w:val="30"/>
                      <w:szCs w:val="30"/>
                    </w:rPr>
                  </w:pPr>
                  <w:r>
                    <w:rPr>
                      <w:rFonts w:cs="B Nazanin" w:hint="cs"/>
                      <w:b/>
                      <w:bCs/>
                      <w:sz w:val="30"/>
                      <w:szCs w:val="30"/>
                      <w:rtl/>
                    </w:rPr>
                    <w:t>6</w:t>
                  </w:r>
                </w:p>
              </w:txbxContent>
            </v:textbox>
          </v:rect>
        </w:pict>
      </w:r>
      <w:r w:rsidRPr="00A5618F">
        <w:rPr>
          <w:rtl/>
        </w:rPr>
        <w:pict>
          <v:rect id="_x0000_s1277" style="position:absolute;left:0;text-align:left;margin-left:173.45pt;margin-top:70.45pt;width:56.95pt;height:26.3pt;z-index:251657728">
            <v:textbox>
              <w:txbxContent>
                <w:p w:rsidR="005B3A45" w:rsidRDefault="005B3A45" w:rsidP="004C4A2C">
                  <w:pPr>
                    <w:jc w:val="center"/>
                    <w:rPr>
                      <w:rFonts w:cs="B Nazanin"/>
                      <w:b/>
                      <w:bCs/>
                      <w:sz w:val="30"/>
                      <w:szCs w:val="30"/>
                    </w:rPr>
                  </w:pPr>
                  <w:r>
                    <w:rPr>
                      <w:rFonts w:cs="B Nazanin" w:hint="cs"/>
                      <w:b/>
                      <w:bCs/>
                      <w:sz w:val="30"/>
                      <w:szCs w:val="30"/>
                      <w:rtl/>
                    </w:rPr>
                    <w:t>19</w:t>
                  </w:r>
                </w:p>
              </w:txbxContent>
            </v:textbox>
          </v:rect>
        </w:pict>
      </w:r>
      <w:r w:rsidRPr="00A5618F">
        <w:rPr>
          <w:rtl/>
        </w:rPr>
        <w:pict>
          <v:rect id="_x0000_s1278" style="position:absolute;left:0;text-align:left;margin-left:173.45pt;margin-top:36.65pt;width:56.95pt;height:26.3pt;z-index:251658752">
            <v:textbox>
              <w:txbxContent>
                <w:p w:rsidR="005B3A45" w:rsidRDefault="005B3A45" w:rsidP="004C4A2C">
                  <w:pPr>
                    <w:jc w:val="center"/>
                    <w:rPr>
                      <w:rFonts w:cs="B Nazanin"/>
                      <w:b/>
                      <w:bCs/>
                      <w:sz w:val="30"/>
                      <w:szCs w:val="30"/>
                    </w:rPr>
                  </w:pPr>
                  <w:r>
                    <w:rPr>
                      <w:rFonts w:cs="B Nazanin" w:hint="cs"/>
                      <w:b/>
                      <w:bCs/>
                      <w:sz w:val="30"/>
                      <w:szCs w:val="30"/>
                      <w:rtl/>
                    </w:rPr>
                    <w:t>18</w:t>
                  </w:r>
                </w:p>
              </w:txbxContent>
            </v:textbox>
          </v:rect>
        </w:pict>
      </w:r>
      <w:r w:rsidRPr="00A5618F">
        <w:rPr>
          <w:rtl/>
        </w:rPr>
        <w:pict>
          <v:rect id="_x0000_s1279" style="position:absolute;left:0;text-align:left;margin-left:173.45pt;margin-top:2.2pt;width:56.95pt;height:26.3pt;z-index:251659776">
            <v:textbox>
              <w:txbxContent>
                <w:p w:rsidR="005B3A45" w:rsidRDefault="005B3A45" w:rsidP="004C4A2C">
                  <w:pPr>
                    <w:jc w:val="center"/>
                    <w:rPr>
                      <w:rFonts w:cs="B Nazanin"/>
                      <w:b/>
                      <w:bCs/>
                      <w:sz w:val="30"/>
                      <w:szCs w:val="30"/>
                    </w:rPr>
                  </w:pPr>
                  <w:r>
                    <w:rPr>
                      <w:rFonts w:cs="B Nazanin" w:hint="cs"/>
                      <w:b/>
                      <w:bCs/>
                      <w:sz w:val="30"/>
                      <w:szCs w:val="30"/>
                      <w:rtl/>
                    </w:rPr>
                    <w:t>17</w:t>
                  </w:r>
                </w:p>
              </w:txbxContent>
            </v:textbox>
          </v:rect>
        </w:pict>
      </w:r>
    </w:p>
    <w:p w:rsidR="004C4A2C" w:rsidRDefault="004C4A2C" w:rsidP="004C4A2C">
      <w:pPr>
        <w:autoSpaceDE w:val="0"/>
        <w:autoSpaceDN w:val="0"/>
        <w:adjustRightInd w:val="0"/>
        <w:spacing w:after="0"/>
        <w:jc w:val="both"/>
        <w:rPr>
          <w:rFonts w:cs="B Nazanin"/>
          <w:sz w:val="28"/>
          <w:szCs w:val="28"/>
        </w:rPr>
      </w:pPr>
    </w:p>
    <w:p w:rsidR="004C4A2C" w:rsidRDefault="004C4A2C" w:rsidP="004C4A2C">
      <w:pPr>
        <w:autoSpaceDE w:val="0"/>
        <w:autoSpaceDN w:val="0"/>
        <w:adjustRightInd w:val="0"/>
        <w:spacing w:after="0"/>
        <w:jc w:val="both"/>
        <w:rPr>
          <w:rFonts w:cs="B Nazanin"/>
          <w:sz w:val="28"/>
          <w:szCs w:val="28"/>
          <w:rtl/>
        </w:rPr>
      </w:pPr>
    </w:p>
    <w:p w:rsidR="004C4A2C" w:rsidRDefault="004C4A2C" w:rsidP="004C4A2C">
      <w:pPr>
        <w:autoSpaceDE w:val="0"/>
        <w:autoSpaceDN w:val="0"/>
        <w:adjustRightInd w:val="0"/>
        <w:spacing w:after="0"/>
        <w:jc w:val="both"/>
        <w:rPr>
          <w:rFonts w:cs="B Nazanin"/>
          <w:sz w:val="28"/>
          <w:szCs w:val="28"/>
          <w:rtl/>
        </w:rPr>
      </w:pPr>
    </w:p>
    <w:p w:rsidR="004C4A2C" w:rsidRDefault="004C4A2C" w:rsidP="004C4A2C">
      <w:pPr>
        <w:autoSpaceDE w:val="0"/>
        <w:autoSpaceDN w:val="0"/>
        <w:adjustRightInd w:val="0"/>
        <w:spacing w:after="0"/>
        <w:jc w:val="both"/>
        <w:rPr>
          <w:rFonts w:cs="B Nazanin"/>
          <w:sz w:val="28"/>
          <w:szCs w:val="28"/>
          <w:rtl/>
        </w:rPr>
      </w:pPr>
    </w:p>
    <w:p w:rsidR="004C4A2C" w:rsidRDefault="004C4A2C" w:rsidP="004C4A2C">
      <w:pPr>
        <w:autoSpaceDE w:val="0"/>
        <w:autoSpaceDN w:val="0"/>
        <w:adjustRightInd w:val="0"/>
        <w:spacing w:after="0"/>
        <w:jc w:val="both"/>
        <w:rPr>
          <w:rFonts w:cs="B Nazanin"/>
          <w:sz w:val="28"/>
          <w:szCs w:val="28"/>
          <w:rtl/>
        </w:rPr>
      </w:pPr>
    </w:p>
    <w:p w:rsidR="004C4A2C" w:rsidRDefault="004C4A2C" w:rsidP="004C4A2C">
      <w:pPr>
        <w:autoSpaceDE w:val="0"/>
        <w:autoSpaceDN w:val="0"/>
        <w:adjustRightInd w:val="0"/>
        <w:spacing w:after="0"/>
        <w:jc w:val="both"/>
        <w:rPr>
          <w:rFonts w:cs="B Nazanin"/>
          <w:sz w:val="28"/>
          <w:szCs w:val="28"/>
          <w:rtl/>
        </w:rPr>
      </w:pPr>
    </w:p>
    <w:p w:rsidR="004C4A2C" w:rsidRDefault="004C4A2C" w:rsidP="004C4A2C">
      <w:pPr>
        <w:autoSpaceDE w:val="0"/>
        <w:autoSpaceDN w:val="0"/>
        <w:adjustRightInd w:val="0"/>
        <w:spacing w:after="0"/>
        <w:jc w:val="both"/>
        <w:rPr>
          <w:rFonts w:cs="B Nazanin"/>
          <w:sz w:val="28"/>
          <w:szCs w:val="28"/>
          <w:rtl/>
        </w:rPr>
      </w:pPr>
    </w:p>
    <w:p w:rsidR="004C4A2C" w:rsidRDefault="004C4A2C" w:rsidP="004C4A2C">
      <w:pPr>
        <w:autoSpaceDE w:val="0"/>
        <w:autoSpaceDN w:val="0"/>
        <w:adjustRightInd w:val="0"/>
        <w:spacing w:after="0"/>
        <w:jc w:val="both"/>
        <w:rPr>
          <w:rFonts w:cs="B Nazanin"/>
          <w:sz w:val="28"/>
          <w:szCs w:val="28"/>
          <w:rtl/>
        </w:rPr>
      </w:pPr>
    </w:p>
    <w:p w:rsidR="004C4A2C" w:rsidRDefault="004C4A2C" w:rsidP="004C4A2C">
      <w:pPr>
        <w:autoSpaceDE w:val="0"/>
        <w:autoSpaceDN w:val="0"/>
        <w:adjustRightInd w:val="0"/>
        <w:spacing w:after="0"/>
        <w:jc w:val="both"/>
        <w:rPr>
          <w:rFonts w:cs="B Nazanin"/>
          <w:sz w:val="28"/>
          <w:szCs w:val="28"/>
          <w:rtl/>
        </w:rPr>
      </w:pPr>
    </w:p>
    <w:p w:rsidR="004C4A2C" w:rsidRDefault="004C4A2C" w:rsidP="004C4A2C">
      <w:pPr>
        <w:autoSpaceDE w:val="0"/>
        <w:autoSpaceDN w:val="0"/>
        <w:adjustRightInd w:val="0"/>
        <w:spacing w:after="0"/>
        <w:jc w:val="both"/>
        <w:rPr>
          <w:rFonts w:cs="B Nazanin"/>
          <w:sz w:val="28"/>
          <w:szCs w:val="28"/>
          <w:rtl/>
        </w:rPr>
      </w:pPr>
    </w:p>
    <w:p w:rsidR="004C4A2C" w:rsidRDefault="004C4A2C" w:rsidP="004C4A2C">
      <w:pPr>
        <w:autoSpaceDE w:val="0"/>
        <w:autoSpaceDN w:val="0"/>
        <w:adjustRightInd w:val="0"/>
        <w:spacing w:after="0"/>
        <w:jc w:val="both"/>
        <w:rPr>
          <w:rFonts w:cs="B Nazanin"/>
          <w:sz w:val="28"/>
          <w:szCs w:val="28"/>
          <w:rtl/>
        </w:rPr>
      </w:pPr>
    </w:p>
    <w:p w:rsidR="004C4A2C" w:rsidRDefault="004C4A2C" w:rsidP="004C4A2C">
      <w:pPr>
        <w:autoSpaceDE w:val="0"/>
        <w:autoSpaceDN w:val="0"/>
        <w:adjustRightInd w:val="0"/>
        <w:spacing w:after="0"/>
        <w:jc w:val="both"/>
        <w:rPr>
          <w:rFonts w:cs="B Nazanin"/>
          <w:sz w:val="28"/>
          <w:szCs w:val="28"/>
          <w:rtl/>
        </w:rPr>
      </w:pPr>
    </w:p>
    <w:p w:rsidR="004C4A2C" w:rsidRDefault="004C4A2C" w:rsidP="004C4A2C">
      <w:pPr>
        <w:autoSpaceDE w:val="0"/>
        <w:autoSpaceDN w:val="0"/>
        <w:adjustRightInd w:val="0"/>
        <w:spacing w:after="0"/>
        <w:jc w:val="both"/>
        <w:rPr>
          <w:rFonts w:cs="B Nazanin"/>
          <w:sz w:val="28"/>
          <w:szCs w:val="28"/>
          <w:rtl/>
        </w:rPr>
      </w:pPr>
    </w:p>
    <w:p w:rsidR="004C4A2C" w:rsidRDefault="004C4A2C" w:rsidP="004C4A2C">
      <w:pPr>
        <w:autoSpaceDE w:val="0"/>
        <w:autoSpaceDN w:val="0"/>
        <w:adjustRightInd w:val="0"/>
        <w:spacing w:after="0"/>
        <w:jc w:val="both"/>
        <w:rPr>
          <w:rFonts w:cs="B Nazanin"/>
          <w:sz w:val="28"/>
          <w:szCs w:val="28"/>
          <w:rtl/>
        </w:rPr>
      </w:pPr>
    </w:p>
    <w:p w:rsidR="004C4A2C" w:rsidRDefault="004C4A2C" w:rsidP="004C4A2C">
      <w:pPr>
        <w:autoSpaceDE w:val="0"/>
        <w:autoSpaceDN w:val="0"/>
        <w:adjustRightInd w:val="0"/>
        <w:spacing w:after="0"/>
        <w:jc w:val="both"/>
        <w:rPr>
          <w:rFonts w:cs="B Nazanin"/>
          <w:sz w:val="28"/>
          <w:szCs w:val="28"/>
          <w:rtl/>
        </w:rPr>
      </w:pPr>
    </w:p>
    <w:p w:rsidR="004C4A2C" w:rsidRDefault="004C4A2C" w:rsidP="004C4A2C">
      <w:pPr>
        <w:autoSpaceDE w:val="0"/>
        <w:autoSpaceDN w:val="0"/>
        <w:adjustRightInd w:val="0"/>
        <w:spacing w:after="0"/>
        <w:jc w:val="both"/>
        <w:rPr>
          <w:rFonts w:cs="B Nazanin"/>
          <w:sz w:val="28"/>
          <w:szCs w:val="28"/>
          <w:rtl/>
        </w:rPr>
      </w:pPr>
    </w:p>
    <w:p w:rsidR="004C4A2C" w:rsidRDefault="004C4A2C" w:rsidP="004C4A2C">
      <w:pPr>
        <w:autoSpaceDE w:val="0"/>
        <w:autoSpaceDN w:val="0"/>
        <w:adjustRightInd w:val="0"/>
        <w:spacing w:after="0"/>
        <w:jc w:val="both"/>
        <w:rPr>
          <w:rFonts w:cs="B Nazanin"/>
          <w:sz w:val="28"/>
          <w:szCs w:val="28"/>
          <w:rtl/>
        </w:rPr>
      </w:pPr>
      <w:r>
        <w:rPr>
          <w:rFonts w:cs="B Nazanin" w:hint="cs"/>
          <w:sz w:val="28"/>
          <w:szCs w:val="28"/>
          <w:rtl/>
        </w:rPr>
        <w:t>(آماره کی</w:t>
      </w:r>
      <w:r>
        <w:rPr>
          <w:rFonts w:cs="B Nazanin" w:hint="cs"/>
          <w:sz w:val="28"/>
          <w:szCs w:val="28"/>
          <w:rtl/>
        </w:rPr>
        <w:softHyphen/>
        <w:t xml:space="preserve">دو: 59.91 ،   درجه آزادی: 10 ،   </w:t>
      </w:r>
      <w:r>
        <w:rPr>
          <w:rFonts w:ascii="Times New Roman" w:hAnsi="Times New Roman" w:cs="B Nazanin" w:hint="cs"/>
          <w:sz w:val="28"/>
          <w:szCs w:val="28"/>
          <w:rtl/>
        </w:rPr>
        <w:t>0.9786=</w:t>
      </w:r>
      <w:r>
        <w:rPr>
          <w:rFonts w:ascii="Times New Roman" w:hAnsi="Times New Roman" w:cs="B Nazanin"/>
          <w:sz w:val="28"/>
          <w:szCs w:val="28"/>
        </w:rPr>
        <w:t xml:space="preserve"> p-value</w:t>
      </w:r>
      <w:r>
        <w:rPr>
          <w:rFonts w:ascii="Times New Roman" w:hAnsi="Times New Roman" w:cs="B Nazanin" w:hint="cs"/>
          <w:sz w:val="28"/>
          <w:szCs w:val="28"/>
          <w:rtl/>
        </w:rPr>
        <w:t xml:space="preserve"> ،   0.037=</w:t>
      </w:r>
      <w:r>
        <w:rPr>
          <w:rFonts w:ascii="Arial" w:hAnsi="Arial" w:cs="B Titr" w:hint="cs"/>
          <w:b/>
          <w:bCs/>
          <w:color w:val="000000"/>
          <w:sz w:val="26"/>
          <w:szCs w:val="26"/>
          <w:rtl/>
        </w:rPr>
        <w:t xml:space="preserve"> </w:t>
      </w:r>
      <w:r>
        <w:rPr>
          <w:rFonts w:asciiTheme="majorBidi" w:hAnsiTheme="majorBidi" w:cstheme="majorBidi"/>
          <w:sz w:val="28"/>
          <w:szCs w:val="28"/>
        </w:rPr>
        <w:t>RMSEA</w:t>
      </w:r>
      <w:r>
        <w:rPr>
          <w:rFonts w:asciiTheme="majorBidi" w:hAnsiTheme="majorBidi" w:cstheme="majorBidi"/>
          <w:b/>
          <w:bCs/>
          <w:color w:val="000000"/>
          <w:sz w:val="26"/>
          <w:szCs w:val="26"/>
          <w:rtl/>
        </w:rPr>
        <w:t>)</w:t>
      </w:r>
    </w:p>
    <w:p w:rsidR="004C4A2C" w:rsidRDefault="004C4A2C" w:rsidP="004C4A2C">
      <w:pPr>
        <w:autoSpaceDE w:val="0"/>
        <w:autoSpaceDN w:val="0"/>
        <w:adjustRightInd w:val="0"/>
        <w:spacing w:after="0"/>
        <w:jc w:val="both"/>
        <w:rPr>
          <w:rFonts w:cs="B Nazanin"/>
          <w:sz w:val="28"/>
          <w:szCs w:val="28"/>
          <w:rtl/>
        </w:rPr>
      </w:pPr>
    </w:p>
    <w:p w:rsidR="004C4A2C" w:rsidRDefault="004C4A2C" w:rsidP="004C4A2C">
      <w:pPr>
        <w:autoSpaceDE w:val="0"/>
        <w:autoSpaceDN w:val="0"/>
        <w:adjustRightInd w:val="0"/>
        <w:spacing w:after="0"/>
        <w:jc w:val="both"/>
        <w:rPr>
          <w:rFonts w:cs="B Nazanin"/>
          <w:sz w:val="28"/>
          <w:szCs w:val="28"/>
          <w:rtl/>
        </w:rPr>
      </w:pPr>
    </w:p>
    <w:p w:rsidR="004C4A2C" w:rsidRDefault="004C4A2C" w:rsidP="004C4A2C">
      <w:pPr>
        <w:autoSpaceDE w:val="0"/>
        <w:autoSpaceDN w:val="0"/>
        <w:adjustRightInd w:val="0"/>
        <w:spacing w:after="0"/>
        <w:jc w:val="both"/>
        <w:rPr>
          <w:rFonts w:cs="B Nazanin"/>
          <w:sz w:val="28"/>
          <w:szCs w:val="28"/>
          <w:rtl/>
        </w:rPr>
      </w:pPr>
    </w:p>
    <w:p w:rsidR="004C4A2C" w:rsidRDefault="004C4A2C" w:rsidP="004C4A2C">
      <w:pPr>
        <w:autoSpaceDE w:val="0"/>
        <w:autoSpaceDN w:val="0"/>
        <w:adjustRightInd w:val="0"/>
        <w:spacing w:after="0"/>
        <w:jc w:val="both"/>
        <w:rPr>
          <w:rFonts w:cs="B Nazanin"/>
          <w:sz w:val="28"/>
          <w:szCs w:val="28"/>
          <w:rtl/>
        </w:rPr>
      </w:pPr>
    </w:p>
    <w:p w:rsidR="004C4A2C" w:rsidRDefault="004C4A2C" w:rsidP="004C4A2C">
      <w:pPr>
        <w:autoSpaceDE w:val="0"/>
        <w:autoSpaceDN w:val="0"/>
        <w:adjustRightInd w:val="0"/>
        <w:spacing w:after="0"/>
        <w:jc w:val="both"/>
        <w:rPr>
          <w:rFonts w:cs="B Nazanin"/>
          <w:sz w:val="28"/>
          <w:szCs w:val="28"/>
          <w:rtl/>
        </w:rPr>
      </w:pPr>
    </w:p>
    <w:p w:rsidR="004C4A2C" w:rsidRDefault="004C4A2C" w:rsidP="004C4A2C">
      <w:pPr>
        <w:autoSpaceDE w:val="0"/>
        <w:autoSpaceDN w:val="0"/>
        <w:adjustRightInd w:val="0"/>
        <w:spacing w:after="0"/>
        <w:jc w:val="both"/>
        <w:rPr>
          <w:rFonts w:cs="B Nazanin"/>
          <w:sz w:val="28"/>
          <w:szCs w:val="28"/>
          <w:rtl/>
        </w:rPr>
      </w:pPr>
    </w:p>
    <w:p w:rsidR="004C4A2C" w:rsidRDefault="004C4A2C" w:rsidP="004C4A2C">
      <w:pPr>
        <w:autoSpaceDE w:val="0"/>
        <w:autoSpaceDN w:val="0"/>
        <w:adjustRightInd w:val="0"/>
        <w:spacing w:after="0"/>
        <w:jc w:val="both"/>
        <w:rPr>
          <w:rFonts w:cs="B Nazanin"/>
          <w:sz w:val="28"/>
          <w:szCs w:val="28"/>
          <w:rtl/>
        </w:rPr>
      </w:pPr>
    </w:p>
    <w:p w:rsidR="004C4A2C" w:rsidRDefault="004C4A2C" w:rsidP="004C4A2C">
      <w:pPr>
        <w:autoSpaceDE w:val="0"/>
        <w:autoSpaceDN w:val="0"/>
        <w:adjustRightInd w:val="0"/>
        <w:spacing w:after="0"/>
        <w:jc w:val="both"/>
        <w:rPr>
          <w:rFonts w:cs="B Nazanin"/>
          <w:sz w:val="28"/>
          <w:szCs w:val="28"/>
          <w:rtl/>
        </w:rPr>
      </w:pPr>
    </w:p>
    <w:p w:rsidR="004C4A2C" w:rsidRDefault="004C4A2C" w:rsidP="004C4A2C">
      <w:pPr>
        <w:autoSpaceDE w:val="0"/>
        <w:autoSpaceDN w:val="0"/>
        <w:adjustRightInd w:val="0"/>
        <w:spacing w:after="0"/>
        <w:jc w:val="both"/>
        <w:rPr>
          <w:rFonts w:cs="B Nazanin"/>
          <w:sz w:val="28"/>
          <w:szCs w:val="28"/>
          <w:rtl/>
        </w:rPr>
      </w:pPr>
    </w:p>
    <w:p w:rsidR="004C4A2C" w:rsidRDefault="004C4A2C" w:rsidP="004C4A2C">
      <w:pPr>
        <w:autoSpaceDE w:val="0"/>
        <w:autoSpaceDN w:val="0"/>
        <w:adjustRightInd w:val="0"/>
        <w:spacing w:after="0"/>
        <w:jc w:val="both"/>
        <w:rPr>
          <w:rFonts w:cs="B Nazanin"/>
          <w:sz w:val="28"/>
          <w:szCs w:val="28"/>
          <w:rtl/>
        </w:rPr>
      </w:pPr>
    </w:p>
    <w:p w:rsidR="004C4A2C" w:rsidRDefault="004C4A2C" w:rsidP="004C4A2C">
      <w:pPr>
        <w:autoSpaceDE w:val="0"/>
        <w:autoSpaceDN w:val="0"/>
        <w:adjustRightInd w:val="0"/>
        <w:spacing w:before="240" w:after="0"/>
        <w:jc w:val="center"/>
        <w:rPr>
          <w:rFonts w:ascii="Times New Roman" w:hAnsi="Times New Roman" w:cs="B Nazanin"/>
          <w:sz w:val="28"/>
          <w:szCs w:val="28"/>
          <w:rtl/>
        </w:rPr>
      </w:pPr>
      <w:r>
        <w:rPr>
          <w:rFonts w:ascii="Times New Roman" w:hAnsi="Times New Roman" w:cs="B Nazanin" w:hint="cs"/>
          <w:sz w:val="28"/>
          <w:szCs w:val="28"/>
          <w:rtl/>
        </w:rPr>
        <w:t>نمودار (3-21)</w:t>
      </w:r>
    </w:p>
    <w:p w:rsidR="004C4A2C" w:rsidRDefault="004C4A2C" w:rsidP="004C4A2C">
      <w:pPr>
        <w:spacing w:after="0"/>
        <w:jc w:val="center"/>
        <w:rPr>
          <w:rtl/>
        </w:rPr>
      </w:pPr>
    </w:p>
    <w:p w:rsidR="004C4A2C" w:rsidRDefault="004C4A2C" w:rsidP="004C4A2C">
      <w:pPr>
        <w:spacing w:after="0"/>
        <w:jc w:val="center"/>
        <w:rPr>
          <w:rtl/>
        </w:rPr>
      </w:pPr>
    </w:p>
    <w:p w:rsidR="004C4A2C" w:rsidRDefault="00A5618F" w:rsidP="004C4A2C">
      <w:pPr>
        <w:spacing w:after="0"/>
        <w:jc w:val="center"/>
        <w:rPr>
          <w:rtl/>
        </w:rPr>
      </w:pPr>
      <w:r w:rsidRPr="00A5618F">
        <w:rPr>
          <w:rtl/>
        </w:rPr>
        <w:pict>
          <v:rect id="_x0000_s1280" style="position:absolute;left:0;text-align:left;margin-left:409.45pt;margin-top:138.1pt;width:43.3pt;height:18.8pt;z-index:251660800" stroked="f">
            <v:textbox>
              <w:txbxContent>
                <w:p w:rsidR="005B3A45" w:rsidRDefault="005B3A45" w:rsidP="004C4A2C">
                  <w:r>
                    <w:rPr>
                      <w:rtl/>
                    </w:rPr>
                    <w:t>10.000</w:t>
                  </w:r>
                </w:p>
              </w:txbxContent>
            </v:textbox>
          </v:rect>
        </w:pict>
      </w:r>
      <w:r w:rsidRPr="00A5618F">
        <w:rPr>
          <w:rtl/>
        </w:rPr>
        <w:pict>
          <v:rect id="_x0000_s1281" style="position:absolute;left:0;text-align:left;margin-left:409.45pt;margin-top:208.2pt;width:43.3pt;height:18.8pt;z-index:251661824" stroked="f">
            <v:textbox>
              <w:txbxContent>
                <w:p w:rsidR="005B3A45" w:rsidRDefault="005B3A45" w:rsidP="004C4A2C">
                  <w:r>
                    <w:rPr>
                      <w:rtl/>
                    </w:rPr>
                    <w:t>10.000</w:t>
                  </w:r>
                </w:p>
              </w:txbxContent>
            </v:textbox>
          </v:rect>
        </w:pict>
      </w:r>
      <w:r w:rsidRPr="00A5618F">
        <w:rPr>
          <w:rtl/>
        </w:rPr>
        <w:pict>
          <v:rect id="_x0000_s1282" style="position:absolute;left:0;text-align:left;margin-left:450.4pt;margin-top:173.65pt;width:43.3pt;height:18.8pt;z-index:251662848" stroked="f">
            <v:textbox style="mso-next-textbox:#_x0000_s1282">
              <w:txbxContent>
                <w:p w:rsidR="005B3A45" w:rsidRDefault="005B3A45" w:rsidP="004C4A2C">
                  <w:r>
                    <w:rPr>
                      <w:rtl/>
                    </w:rPr>
                    <w:t>0.65</w:t>
                  </w:r>
                </w:p>
                <w:p w:rsidR="005B3A45" w:rsidRDefault="005B3A45" w:rsidP="004C4A2C">
                  <w:pPr>
                    <w:rPr>
                      <w:rtl/>
                    </w:rPr>
                  </w:pPr>
                </w:p>
                <w:p w:rsidR="005B3A45" w:rsidRDefault="005B3A45" w:rsidP="004C4A2C">
                  <w:pPr>
                    <w:rPr>
                      <w:rtl/>
                    </w:rPr>
                  </w:pPr>
                </w:p>
              </w:txbxContent>
            </v:textbox>
          </v:rect>
        </w:pict>
      </w:r>
      <w:r w:rsidRPr="00A5618F">
        <w:rPr>
          <w:rtl/>
        </w:rPr>
        <w:pict>
          <v:shape id="_x0000_s1283" type="#_x0000_t32" style="position:absolute;left:0;text-align:left;margin-left:397.9pt;margin-top:148.1pt;width:19.05pt;height:0;z-index:251663872" o:connectortype="straight">
            <v:stroke dashstyle="1 1"/>
          </v:shape>
        </w:pict>
      </w:r>
      <w:r w:rsidRPr="00A5618F">
        <w:rPr>
          <w:rtl/>
        </w:rPr>
        <w:pict>
          <v:shape id="_x0000_s1284" type="#_x0000_t32" style="position:absolute;left:0;text-align:left;margin-left:398.45pt;margin-top:218.85pt;width:19.05pt;height:0;z-index:251664896" o:connectortype="straight">
            <v:stroke dashstyle="1 1"/>
          </v:shape>
        </w:pict>
      </w:r>
      <w:r w:rsidRPr="00A5618F">
        <w:rPr>
          <w:rtl/>
        </w:rPr>
        <w:pict>
          <v:rect id="_x0000_s1285" style="position:absolute;left:0;text-align:left;margin-left:409.45pt;margin-top:208.2pt;width:43.3pt;height:18.8pt;z-index:251665920" stroked="f">
            <v:textbox style="mso-next-textbox:#_x0000_s1285">
              <w:txbxContent>
                <w:p w:rsidR="005B3A45" w:rsidRDefault="005B3A45" w:rsidP="004C4A2C">
                  <w:r>
                    <w:rPr>
                      <w:rtl/>
                    </w:rPr>
                    <w:t>10.000</w:t>
                  </w:r>
                </w:p>
              </w:txbxContent>
            </v:textbox>
          </v:rect>
        </w:pict>
      </w:r>
      <w:r w:rsidRPr="00A5618F">
        <w:rPr>
          <w:rtl/>
        </w:rPr>
        <w:pict>
          <v:shape id="_x0000_s1286" type="#_x0000_t32" style="position:absolute;left:0;text-align:left;margin-left:397.9pt;margin-top:148.1pt;width:19.05pt;height:0;z-index:251666944" o:connectortype="straight">
            <v:stroke dashstyle="1 1"/>
          </v:shape>
        </w:pict>
      </w:r>
      <w:r w:rsidRPr="00A5618F">
        <w:rPr>
          <w:rtl/>
        </w:rPr>
        <w:pict>
          <v:shape id="_x0000_s1287" type="#_x0000_t32" style="position:absolute;left:0;text-align:left;margin-left:398.45pt;margin-top:218.85pt;width:19.05pt;height:0;z-index:251667968" o:connectortype="straight">
            <v:stroke dashstyle="1 1"/>
          </v:shape>
        </w:pict>
      </w:r>
      <w:r w:rsidRPr="00A5618F">
        <w:rPr>
          <w:rtl/>
        </w:rPr>
        <w:pict>
          <v:oval id="_x0000_s1288" style="position:absolute;left:0;text-align:left;margin-left:325.55pt;margin-top:129.65pt;width:70.75pt;height:38.8pt;z-index:251668992">
            <v:textbox style="mso-next-textbox:#_x0000_s1288">
              <w:txbxContent>
                <w:p w:rsidR="005B3A45" w:rsidRDefault="005B3A45" w:rsidP="004C4A2C">
                  <w:pPr>
                    <w:spacing w:after="0" w:line="240" w:lineRule="auto"/>
                    <w:jc w:val="center"/>
                  </w:pPr>
                  <w:r>
                    <w:t>ostani</w:t>
                  </w:r>
                </w:p>
              </w:txbxContent>
            </v:textbox>
          </v:oval>
        </w:pict>
      </w:r>
      <w:r w:rsidRPr="00A5618F">
        <w:rPr>
          <w:rtl/>
        </w:rPr>
        <w:pict>
          <v:oval id="_x0000_s1289" style="position:absolute;left:0;text-align:left;margin-left:327.15pt;margin-top:202.1pt;width:70.75pt;height:38.8pt;z-index:251670016">
            <v:textbox style="mso-next-textbox:#_x0000_s1289">
              <w:txbxContent>
                <w:p w:rsidR="005B3A45" w:rsidRDefault="005B3A45" w:rsidP="004C4A2C">
                  <w:pPr>
                    <w:spacing w:after="0" w:line="240" w:lineRule="auto"/>
                    <w:jc w:val="center"/>
                  </w:pPr>
                  <w:r>
                    <w:t>meli</w:t>
                  </w:r>
                </w:p>
              </w:txbxContent>
            </v:textbox>
          </v:oval>
        </w:pict>
      </w:r>
      <w:r w:rsidRPr="00A5618F">
        <w:rPr>
          <w:rtl/>
        </w:rPr>
        <w:pict>
          <v:group id="_x0000_s1290" style="position:absolute;left:0;text-align:left;margin-left:123.35pt;margin-top:2.2pt;width:107.05pt;height:365.65pt;z-index:251671040" coordorigin="3907,2066" coordsize="2141,7313">
            <v:rect id="_x0000_s1291" style="position:absolute;left:4909;top:2066;width:1139;height:526">
              <v:textbox style="mso-next-textbox:#_x0000_s1291">
                <w:txbxContent>
                  <w:p w:rsidR="005B3A45" w:rsidRDefault="005B3A45" w:rsidP="004C4A2C">
                    <w:pPr>
                      <w:jc w:val="center"/>
                      <w:rPr>
                        <w:rFonts w:cs="B Nazanin"/>
                        <w:b/>
                        <w:bCs/>
                        <w:sz w:val="30"/>
                        <w:szCs w:val="30"/>
                      </w:rPr>
                    </w:pPr>
                    <w:r>
                      <w:rPr>
                        <w:rFonts w:cs="B Nazanin" w:hint="cs"/>
                        <w:b/>
                        <w:bCs/>
                        <w:sz w:val="30"/>
                        <w:szCs w:val="30"/>
                        <w:rtl/>
                      </w:rPr>
                      <w:t>17</w:t>
                    </w:r>
                  </w:p>
                </w:txbxContent>
              </v:textbox>
            </v:rect>
            <v:rect id="_x0000_s1292" style="position:absolute;left:4909;top:2755;width:1139;height:526">
              <v:textbox style="mso-next-textbox:#_x0000_s1292">
                <w:txbxContent>
                  <w:p w:rsidR="005B3A45" w:rsidRDefault="005B3A45" w:rsidP="004C4A2C">
                    <w:pPr>
                      <w:jc w:val="center"/>
                      <w:rPr>
                        <w:rFonts w:cs="B Nazanin"/>
                        <w:b/>
                        <w:bCs/>
                        <w:sz w:val="30"/>
                        <w:szCs w:val="30"/>
                      </w:rPr>
                    </w:pPr>
                    <w:r>
                      <w:rPr>
                        <w:rFonts w:cs="B Nazanin" w:hint="cs"/>
                        <w:b/>
                        <w:bCs/>
                        <w:sz w:val="30"/>
                        <w:szCs w:val="30"/>
                        <w:rtl/>
                      </w:rPr>
                      <w:t>18</w:t>
                    </w:r>
                  </w:p>
                </w:txbxContent>
              </v:textbox>
            </v:rect>
            <v:rect id="_x0000_s1293" style="position:absolute;left:4909;top:3431;width:1139;height:526">
              <v:textbox style="mso-next-textbox:#_x0000_s1293">
                <w:txbxContent>
                  <w:p w:rsidR="005B3A45" w:rsidRDefault="005B3A45" w:rsidP="004C4A2C">
                    <w:pPr>
                      <w:jc w:val="center"/>
                      <w:rPr>
                        <w:rFonts w:cs="B Nazanin"/>
                        <w:b/>
                        <w:bCs/>
                        <w:sz w:val="30"/>
                        <w:szCs w:val="30"/>
                      </w:rPr>
                    </w:pPr>
                    <w:r>
                      <w:rPr>
                        <w:rFonts w:cs="B Nazanin" w:hint="cs"/>
                        <w:b/>
                        <w:bCs/>
                        <w:sz w:val="30"/>
                        <w:szCs w:val="30"/>
                        <w:rtl/>
                      </w:rPr>
                      <w:t>19</w:t>
                    </w:r>
                  </w:p>
                </w:txbxContent>
              </v:textbox>
            </v:rect>
            <v:rect id="_x0000_s1294" style="position:absolute;left:4909;top:4095;width:1139;height:526">
              <v:textbox style="mso-next-textbox:#_x0000_s1294">
                <w:txbxContent>
                  <w:p w:rsidR="005B3A45" w:rsidRDefault="005B3A45" w:rsidP="004C4A2C">
                    <w:pPr>
                      <w:jc w:val="center"/>
                      <w:rPr>
                        <w:rFonts w:cs="B Nazanin"/>
                        <w:b/>
                        <w:bCs/>
                        <w:sz w:val="30"/>
                        <w:szCs w:val="30"/>
                      </w:rPr>
                    </w:pPr>
                    <w:r>
                      <w:rPr>
                        <w:rFonts w:cs="B Nazanin" w:hint="cs"/>
                        <w:b/>
                        <w:bCs/>
                        <w:sz w:val="30"/>
                        <w:szCs w:val="30"/>
                        <w:rtl/>
                      </w:rPr>
                      <w:t>9</w:t>
                    </w:r>
                  </w:p>
                </w:txbxContent>
              </v:textbox>
            </v:rect>
            <v:rect id="_x0000_s1295" style="position:absolute;left:4909;top:4784;width:1139;height:526">
              <v:textbox style="mso-next-textbox:#_x0000_s1295">
                <w:txbxContent>
                  <w:p w:rsidR="005B3A45" w:rsidRDefault="005B3A45" w:rsidP="004C4A2C">
                    <w:pPr>
                      <w:jc w:val="center"/>
                      <w:rPr>
                        <w:rFonts w:cs="B Nazanin"/>
                        <w:b/>
                        <w:bCs/>
                        <w:sz w:val="30"/>
                        <w:szCs w:val="30"/>
                      </w:rPr>
                    </w:pPr>
                    <w:r>
                      <w:rPr>
                        <w:rFonts w:cs="B Nazanin" w:hint="cs"/>
                        <w:b/>
                        <w:bCs/>
                        <w:sz w:val="30"/>
                        <w:szCs w:val="30"/>
                        <w:rtl/>
                      </w:rPr>
                      <w:t>6</w:t>
                    </w:r>
                  </w:p>
                </w:txbxContent>
              </v:textbox>
            </v:rect>
            <v:rect id="_x0000_s1296" style="position:absolute;left:4909;top:5460;width:1139;height:526">
              <v:textbox style="mso-next-textbox:#_x0000_s1296">
                <w:txbxContent>
                  <w:p w:rsidR="005B3A45" w:rsidRDefault="005B3A45" w:rsidP="004C4A2C">
                    <w:pPr>
                      <w:jc w:val="center"/>
                      <w:rPr>
                        <w:rFonts w:cs="B Nazanin"/>
                        <w:b/>
                        <w:bCs/>
                        <w:sz w:val="30"/>
                        <w:szCs w:val="30"/>
                      </w:rPr>
                    </w:pPr>
                    <w:r>
                      <w:rPr>
                        <w:rFonts w:cs="B Nazanin" w:hint="cs"/>
                        <w:b/>
                        <w:bCs/>
                        <w:sz w:val="30"/>
                        <w:szCs w:val="30"/>
                        <w:rtl/>
                      </w:rPr>
                      <w:t>10</w:t>
                    </w:r>
                  </w:p>
                </w:txbxContent>
              </v:textbox>
            </v:rect>
            <v:rect id="_x0000_s1297" style="position:absolute;left:4909;top:6123;width:1139;height:526">
              <v:textbox style="mso-next-textbox:#_x0000_s1297">
                <w:txbxContent>
                  <w:p w:rsidR="005B3A45" w:rsidRDefault="005B3A45" w:rsidP="004C4A2C">
                    <w:pPr>
                      <w:jc w:val="center"/>
                      <w:rPr>
                        <w:rFonts w:cs="B Nazanin"/>
                        <w:b/>
                        <w:bCs/>
                        <w:sz w:val="30"/>
                        <w:szCs w:val="30"/>
                      </w:rPr>
                    </w:pPr>
                    <w:r>
                      <w:rPr>
                        <w:rFonts w:cs="B Nazanin" w:hint="cs"/>
                        <w:b/>
                        <w:bCs/>
                        <w:sz w:val="30"/>
                        <w:szCs w:val="30"/>
                        <w:rtl/>
                      </w:rPr>
                      <w:t>6</w:t>
                    </w:r>
                  </w:p>
                </w:txbxContent>
              </v:textbox>
            </v:rect>
            <v:rect id="_x0000_s1298" style="position:absolute;left:4909;top:6812;width:1139;height:526">
              <v:textbox style="mso-next-textbox:#_x0000_s1298">
                <w:txbxContent>
                  <w:p w:rsidR="005B3A45" w:rsidRDefault="005B3A45" w:rsidP="004C4A2C">
                    <w:pPr>
                      <w:jc w:val="center"/>
                      <w:rPr>
                        <w:rFonts w:cs="B Nazanin"/>
                        <w:b/>
                        <w:bCs/>
                        <w:sz w:val="30"/>
                        <w:szCs w:val="30"/>
                      </w:rPr>
                    </w:pPr>
                    <w:r>
                      <w:rPr>
                        <w:rFonts w:cs="B Nazanin" w:hint="cs"/>
                        <w:b/>
                        <w:bCs/>
                        <w:sz w:val="30"/>
                        <w:szCs w:val="30"/>
                        <w:rtl/>
                      </w:rPr>
                      <w:t>7</w:t>
                    </w:r>
                  </w:p>
                </w:txbxContent>
              </v:textbox>
            </v:rect>
            <v:rect id="_x0000_s1299" style="position:absolute;left:4909;top:7488;width:1139;height:526">
              <v:textbox style="mso-next-textbox:#_x0000_s1299">
                <w:txbxContent>
                  <w:p w:rsidR="005B3A45" w:rsidRDefault="005B3A45" w:rsidP="004C4A2C">
                    <w:pPr>
                      <w:jc w:val="center"/>
                      <w:rPr>
                        <w:rFonts w:cs="B Nazanin"/>
                        <w:b/>
                        <w:bCs/>
                        <w:sz w:val="30"/>
                        <w:szCs w:val="30"/>
                      </w:rPr>
                    </w:pPr>
                    <w:r>
                      <w:rPr>
                        <w:rFonts w:cs="B Nazanin" w:hint="cs"/>
                        <w:b/>
                        <w:bCs/>
                        <w:sz w:val="30"/>
                        <w:szCs w:val="30"/>
                        <w:rtl/>
                      </w:rPr>
                      <w:t>16</w:t>
                    </w:r>
                  </w:p>
                </w:txbxContent>
              </v:textbox>
            </v:rect>
            <v:rect id="_x0000_s1300" style="position:absolute;left:4909;top:8164;width:1139;height:526">
              <v:textbox style="mso-next-textbox:#_x0000_s1300">
                <w:txbxContent>
                  <w:p w:rsidR="005B3A45" w:rsidRDefault="005B3A45" w:rsidP="004C4A2C">
                    <w:pPr>
                      <w:jc w:val="center"/>
                      <w:rPr>
                        <w:rFonts w:cs="B Nazanin"/>
                        <w:b/>
                        <w:bCs/>
                        <w:sz w:val="30"/>
                        <w:szCs w:val="30"/>
                      </w:rPr>
                    </w:pPr>
                    <w:r>
                      <w:rPr>
                        <w:rFonts w:cs="B Nazanin" w:hint="cs"/>
                        <w:b/>
                        <w:bCs/>
                        <w:sz w:val="30"/>
                        <w:szCs w:val="30"/>
                        <w:rtl/>
                      </w:rPr>
                      <w:t>19</w:t>
                    </w:r>
                  </w:p>
                </w:txbxContent>
              </v:textbox>
            </v:rect>
            <v:rect id="_x0000_s1301" style="position:absolute;left:4909;top:8853;width:1139;height:526">
              <v:textbox style="mso-next-textbox:#_x0000_s1301">
                <w:txbxContent>
                  <w:p w:rsidR="005B3A45" w:rsidRDefault="005B3A45" w:rsidP="004C4A2C">
                    <w:pPr>
                      <w:jc w:val="center"/>
                      <w:rPr>
                        <w:rFonts w:cs="B Nazanin"/>
                        <w:b/>
                        <w:bCs/>
                        <w:sz w:val="30"/>
                        <w:szCs w:val="30"/>
                      </w:rPr>
                    </w:pPr>
                    <w:r>
                      <w:rPr>
                        <w:rFonts w:cs="B Nazanin" w:hint="cs"/>
                        <w:b/>
                        <w:bCs/>
                        <w:sz w:val="30"/>
                        <w:szCs w:val="30"/>
                        <w:rtl/>
                      </w:rPr>
                      <w:t>8</w:t>
                    </w:r>
                  </w:p>
                </w:txbxContent>
              </v:textbox>
            </v:rect>
            <v:group id="_x0000_s1302" style="position:absolute;left:3907;top:2066;width:1002;height:7313" coordorigin="2685,2066" coordsize="1002,7313">
              <v:rect id="_x0000_s1303" style="position:absolute;left:2685;top:6812;width:804;height:526" stroked="f">
                <v:textbox style="mso-next-textbox:#_x0000_s1303">
                  <w:txbxContent>
                    <w:p w:rsidR="005B3A45" w:rsidRDefault="005B3A45" w:rsidP="004C4A2C">
                      <w:pPr>
                        <w:jc w:val="center"/>
                        <w:rPr>
                          <w:rFonts w:cs="B Nazanin"/>
                          <w:b/>
                          <w:bCs/>
                          <w:sz w:val="20"/>
                          <w:szCs w:val="20"/>
                        </w:rPr>
                      </w:pPr>
                      <w:r>
                        <w:rPr>
                          <w:rFonts w:cs="B Nazanin" w:hint="cs"/>
                          <w:b/>
                          <w:bCs/>
                          <w:sz w:val="20"/>
                          <w:szCs w:val="20"/>
                          <w:rtl/>
                        </w:rPr>
                        <w:t>0.94</w:t>
                      </w:r>
                    </w:p>
                  </w:txbxContent>
                </v:textbox>
              </v:rect>
              <v:shape id="_x0000_s1304" type="#_x0000_t32" style="position:absolute;left:3489;top:7088;width:198;height:0" o:connectortype="straight">
                <v:stroke endarrow="block"/>
              </v:shape>
              <v:rect id="_x0000_s1305" style="position:absolute;left:2685;top:7488;width:804;height:526" stroked="f">
                <v:textbox style="mso-next-textbox:#_x0000_s1305">
                  <w:txbxContent>
                    <w:p w:rsidR="005B3A45" w:rsidRDefault="005B3A45" w:rsidP="004C4A2C">
                      <w:pPr>
                        <w:jc w:val="center"/>
                        <w:rPr>
                          <w:rFonts w:cs="B Nazanin"/>
                          <w:b/>
                          <w:bCs/>
                          <w:sz w:val="20"/>
                          <w:szCs w:val="20"/>
                        </w:rPr>
                      </w:pPr>
                      <w:r>
                        <w:rPr>
                          <w:rFonts w:cs="B Nazanin" w:hint="cs"/>
                          <w:b/>
                          <w:bCs/>
                          <w:sz w:val="20"/>
                          <w:szCs w:val="20"/>
                          <w:rtl/>
                        </w:rPr>
                        <w:t>0.82</w:t>
                      </w:r>
                    </w:p>
                  </w:txbxContent>
                </v:textbox>
              </v:rect>
              <v:shape id="_x0000_s1306" type="#_x0000_t32" style="position:absolute;left:3489;top:7764;width:198;height:0" o:connectortype="straight">
                <v:stroke endarrow="block"/>
              </v:shape>
              <v:rect id="_x0000_s1307" style="position:absolute;left:2685;top:8164;width:804;height:526" stroked="f">
                <v:textbox style="mso-next-textbox:#_x0000_s1307">
                  <w:txbxContent>
                    <w:p w:rsidR="005B3A45" w:rsidRDefault="005B3A45" w:rsidP="004C4A2C">
                      <w:pPr>
                        <w:jc w:val="center"/>
                        <w:rPr>
                          <w:rFonts w:cs="B Nazanin"/>
                          <w:b/>
                          <w:bCs/>
                          <w:sz w:val="20"/>
                          <w:szCs w:val="20"/>
                        </w:rPr>
                      </w:pPr>
                      <w:r>
                        <w:rPr>
                          <w:rFonts w:cs="B Nazanin" w:hint="cs"/>
                          <w:b/>
                          <w:bCs/>
                          <w:sz w:val="20"/>
                          <w:szCs w:val="20"/>
                          <w:rtl/>
                        </w:rPr>
                        <w:t>0.25</w:t>
                      </w:r>
                    </w:p>
                  </w:txbxContent>
                </v:textbox>
              </v:rect>
              <v:shape id="_x0000_s1308" type="#_x0000_t32" style="position:absolute;left:3489;top:8440;width:198;height:0" o:connectortype="straight">
                <v:stroke endarrow="block"/>
              </v:shape>
              <v:rect id="_x0000_s1309" style="position:absolute;left:2685;top:8853;width:804;height:526" stroked="f">
                <v:textbox style="mso-next-textbox:#_x0000_s1309">
                  <w:txbxContent>
                    <w:p w:rsidR="005B3A45" w:rsidRDefault="005B3A45" w:rsidP="004C4A2C">
                      <w:pPr>
                        <w:jc w:val="center"/>
                        <w:rPr>
                          <w:rFonts w:cs="B Nazanin"/>
                          <w:b/>
                          <w:bCs/>
                          <w:sz w:val="20"/>
                          <w:szCs w:val="20"/>
                        </w:rPr>
                      </w:pPr>
                      <w:r>
                        <w:rPr>
                          <w:rFonts w:cs="B Nazanin" w:hint="cs"/>
                          <w:b/>
                          <w:bCs/>
                          <w:sz w:val="20"/>
                          <w:szCs w:val="20"/>
                          <w:rtl/>
                        </w:rPr>
                        <w:t>0.67</w:t>
                      </w:r>
                    </w:p>
                  </w:txbxContent>
                </v:textbox>
              </v:rect>
              <v:shape id="_x0000_s1310" type="#_x0000_t32" style="position:absolute;left:3489;top:9129;width:198;height:0" o:connectortype="straight">
                <v:stroke endarrow="block"/>
              </v:shape>
              <v:rect id="_x0000_s1311" style="position:absolute;left:2685;top:4095;width:804;height:526" stroked="f">
                <v:textbox style="mso-next-textbox:#_x0000_s1311">
                  <w:txbxContent>
                    <w:p w:rsidR="005B3A45" w:rsidRDefault="005B3A45" w:rsidP="004C4A2C">
                      <w:pPr>
                        <w:jc w:val="center"/>
                        <w:rPr>
                          <w:rFonts w:cs="B Nazanin"/>
                          <w:b/>
                          <w:bCs/>
                          <w:sz w:val="20"/>
                          <w:szCs w:val="20"/>
                        </w:rPr>
                      </w:pPr>
                      <w:r>
                        <w:rPr>
                          <w:rFonts w:cs="B Nazanin" w:hint="cs"/>
                          <w:b/>
                          <w:bCs/>
                          <w:sz w:val="20"/>
                          <w:szCs w:val="20"/>
                          <w:rtl/>
                        </w:rPr>
                        <w:t>0.54</w:t>
                      </w:r>
                    </w:p>
                  </w:txbxContent>
                </v:textbox>
              </v:rect>
              <v:shape id="_x0000_s1312" type="#_x0000_t32" style="position:absolute;left:3489;top:4371;width:198;height:0" o:connectortype="straight">
                <v:stroke endarrow="block"/>
              </v:shape>
              <v:rect id="_x0000_s1313" style="position:absolute;left:2685;top:4784;width:804;height:526" stroked="f">
                <v:textbox style="mso-next-textbox:#_x0000_s1313">
                  <w:txbxContent>
                    <w:p w:rsidR="005B3A45" w:rsidRDefault="005B3A45" w:rsidP="004C4A2C">
                      <w:pPr>
                        <w:jc w:val="center"/>
                        <w:rPr>
                          <w:rFonts w:cs="B Nazanin"/>
                          <w:b/>
                          <w:bCs/>
                          <w:sz w:val="20"/>
                          <w:szCs w:val="20"/>
                        </w:rPr>
                      </w:pPr>
                      <w:r>
                        <w:rPr>
                          <w:rFonts w:cs="B Nazanin" w:hint="cs"/>
                          <w:b/>
                          <w:bCs/>
                          <w:sz w:val="20"/>
                          <w:szCs w:val="20"/>
                          <w:rtl/>
                        </w:rPr>
                        <w:t>0.55</w:t>
                      </w:r>
                    </w:p>
                  </w:txbxContent>
                </v:textbox>
              </v:rect>
              <v:shape id="_x0000_s1314" type="#_x0000_t32" style="position:absolute;left:3489;top:5060;width:198;height:0" o:connectortype="straight">
                <v:stroke endarrow="block"/>
              </v:shape>
              <v:rect id="_x0000_s1315" style="position:absolute;left:2685;top:5460;width:804;height:526" stroked="f">
                <v:textbox style="mso-next-textbox:#_x0000_s1315">
                  <w:txbxContent>
                    <w:p w:rsidR="005B3A45" w:rsidRDefault="005B3A45" w:rsidP="004C4A2C">
                      <w:pPr>
                        <w:jc w:val="center"/>
                        <w:rPr>
                          <w:rFonts w:cs="B Nazanin"/>
                          <w:b/>
                          <w:bCs/>
                          <w:sz w:val="20"/>
                          <w:szCs w:val="20"/>
                        </w:rPr>
                      </w:pPr>
                      <w:r>
                        <w:rPr>
                          <w:rFonts w:cs="B Nazanin" w:hint="cs"/>
                          <w:b/>
                          <w:bCs/>
                          <w:sz w:val="20"/>
                          <w:szCs w:val="20"/>
                          <w:rtl/>
                        </w:rPr>
                        <w:t>0.66</w:t>
                      </w:r>
                    </w:p>
                  </w:txbxContent>
                </v:textbox>
              </v:rect>
              <v:shape id="_x0000_s1316" type="#_x0000_t32" style="position:absolute;left:3489;top:5736;width:198;height:0" o:connectortype="straight">
                <v:stroke endarrow="block"/>
              </v:shape>
              <v:rect id="_x0000_s1317" style="position:absolute;left:2685;top:6123;width:804;height:526" stroked="f">
                <v:textbox style="mso-next-textbox:#_x0000_s1317">
                  <w:txbxContent>
                    <w:p w:rsidR="005B3A45" w:rsidRDefault="005B3A45" w:rsidP="004C4A2C">
                      <w:pPr>
                        <w:jc w:val="center"/>
                        <w:rPr>
                          <w:rFonts w:cs="B Nazanin"/>
                          <w:b/>
                          <w:bCs/>
                          <w:sz w:val="20"/>
                          <w:szCs w:val="20"/>
                        </w:rPr>
                      </w:pPr>
                      <w:r>
                        <w:rPr>
                          <w:rFonts w:cs="B Nazanin" w:hint="cs"/>
                          <w:b/>
                          <w:bCs/>
                          <w:sz w:val="20"/>
                          <w:szCs w:val="20"/>
                          <w:rtl/>
                        </w:rPr>
                        <w:t>0.46</w:t>
                      </w:r>
                    </w:p>
                  </w:txbxContent>
                </v:textbox>
              </v:rect>
              <v:shape id="_x0000_s1318" type="#_x0000_t32" style="position:absolute;left:3489;top:6399;width:198;height:0" o:connectortype="straight">
                <v:stroke endarrow="block"/>
              </v:shape>
              <v:rect id="_x0000_s1319" style="position:absolute;left:2685;top:3431;width:804;height:526" stroked="f">
                <v:textbox style="mso-next-textbox:#_x0000_s1319">
                  <w:txbxContent>
                    <w:p w:rsidR="005B3A45" w:rsidRDefault="005B3A45" w:rsidP="004C4A2C">
                      <w:pPr>
                        <w:jc w:val="center"/>
                        <w:rPr>
                          <w:rFonts w:cs="B Nazanin"/>
                          <w:b/>
                          <w:bCs/>
                          <w:sz w:val="20"/>
                          <w:szCs w:val="20"/>
                        </w:rPr>
                      </w:pPr>
                      <w:r>
                        <w:rPr>
                          <w:rFonts w:cs="B Nazanin" w:hint="cs"/>
                          <w:b/>
                          <w:bCs/>
                          <w:sz w:val="20"/>
                          <w:szCs w:val="20"/>
                          <w:rtl/>
                        </w:rPr>
                        <w:t>0.55</w:t>
                      </w:r>
                    </w:p>
                  </w:txbxContent>
                </v:textbox>
              </v:rect>
              <v:shape id="_x0000_s1320" type="#_x0000_t32" style="position:absolute;left:3489;top:3707;width:198;height:0" o:connectortype="straight">
                <v:stroke endarrow="block"/>
              </v:shape>
              <v:rect id="_x0000_s1321" style="position:absolute;left:2685;top:2066;width:804;height:526" stroked="f">
                <v:textbox style="mso-next-textbox:#_x0000_s1321">
                  <w:txbxContent>
                    <w:p w:rsidR="005B3A45" w:rsidRDefault="005B3A45" w:rsidP="004C4A2C">
                      <w:pPr>
                        <w:jc w:val="center"/>
                        <w:rPr>
                          <w:rFonts w:cs="B Nazanin"/>
                          <w:b/>
                          <w:bCs/>
                          <w:sz w:val="20"/>
                          <w:szCs w:val="20"/>
                        </w:rPr>
                      </w:pPr>
                      <w:r>
                        <w:rPr>
                          <w:rFonts w:cs="B Nazanin" w:hint="cs"/>
                          <w:b/>
                          <w:bCs/>
                          <w:sz w:val="20"/>
                          <w:szCs w:val="20"/>
                          <w:rtl/>
                        </w:rPr>
                        <w:t>0.30</w:t>
                      </w:r>
                    </w:p>
                  </w:txbxContent>
                </v:textbox>
              </v:rect>
              <v:shape id="_x0000_s1322" type="#_x0000_t32" style="position:absolute;left:3489;top:2342;width:198;height:0" o:connectortype="straight">
                <v:stroke endarrow="block"/>
              </v:shape>
              <v:rect id="_x0000_s1323" style="position:absolute;left:2685;top:2755;width:804;height:526" stroked="f">
                <v:textbox style="mso-next-textbox:#_x0000_s1323">
                  <w:txbxContent>
                    <w:p w:rsidR="005B3A45" w:rsidRDefault="005B3A45" w:rsidP="004C4A2C">
                      <w:pPr>
                        <w:jc w:val="center"/>
                        <w:rPr>
                          <w:rFonts w:cs="B Nazanin"/>
                          <w:b/>
                          <w:bCs/>
                          <w:sz w:val="20"/>
                          <w:szCs w:val="20"/>
                        </w:rPr>
                      </w:pPr>
                      <w:r>
                        <w:rPr>
                          <w:rFonts w:cs="B Nazanin" w:hint="cs"/>
                          <w:b/>
                          <w:bCs/>
                          <w:sz w:val="20"/>
                          <w:szCs w:val="20"/>
                          <w:rtl/>
                        </w:rPr>
                        <w:t>0.20</w:t>
                      </w:r>
                    </w:p>
                  </w:txbxContent>
                </v:textbox>
              </v:rect>
              <v:shape id="_x0000_s1324" type="#_x0000_t32" style="position:absolute;left:3489;top:3031;width:198;height:0" o:connectortype="straight">
                <v:stroke endarrow="block"/>
              </v:shape>
            </v:group>
          </v:group>
        </w:pict>
      </w:r>
      <w:r w:rsidRPr="00A5618F">
        <w:rPr>
          <w:rtl/>
        </w:rPr>
        <w:pict>
          <v:shape id="_x0000_s1325" type="#_x0000_t32" style="position:absolute;left:0;text-align:left;margin-left:230.4pt;margin-top:151.9pt;width:95.15pt;height:33.8pt;flip:x;z-index:251672064" o:connectortype="straight">
            <v:stroke endarrow="block"/>
          </v:shape>
        </w:pict>
      </w:r>
      <w:r w:rsidRPr="00A5618F">
        <w:rPr>
          <w:rtl/>
        </w:rPr>
        <w:pict>
          <v:shape id="_x0000_s1326" type="#_x0000_t32" style="position:absolute;left:0;text-align:left;margin-left:230.4pt;margin-top:151.9pt;width:95.15pt;height:0;flip:x;z-index:251673088" o:connectortype="straight">
            <v:stroke endarrow="block"/>
          </v:shape>
        </w:pict>
      </w:r>
      <w:r w:rsidRPr="00A5618F">
        <w:rPr>
          <w:rtl/>
        </w:rPr>
        <w:pict>
          <v:shape id="_x0000_s1327" type="#_x0000_t32" style="position:absolute;left:0;text-align:left;margin-left:230.4pt;margin-top:117.45pt;width:95.15pt;height:34.45pt;flip:x y;z-index:251674112" o:connectortype="straight">
            <v:stroke endarrow="block"/>
          </v:shape>
        </w:pict>
      </w:r>
      <w:r w:rsidRPr="00A5618F">
        <w:rPr>
          <w:rtl/>
        </w:rPr>
        <w:pict>
          <v:shape id="_x0000_s1328" type="#_x0000_t32" style="position:absolute;left:0;text-align:left;margin-left:230.4pt;margin-top:84.25pt;width:95.15pt;height:67.65pt;flip:x y;z-index:251675136" o:connectortype="straight">
            <v:stroke endarrow="block"/>
          </v:shape>
        </w:pict>
      </w:r>
      <w:r w:rsidRPr="00A5618F">
        <w:rPr>
          <w:rtl/>
        </w:rPr>
        <w:pict>
          <v:shape id="_x0000_s1329" type="#_x0000_t32" style="position:absolute;left:0;text-align:left;margin-left:230.4pt;margin-top:50.45pt;width:95.15pt;height:101.45pt;flip:x y;z-index:251676160" o:connectortype="straight">
            <v:stroke endarrow="block"/>
          </v:shape>
        </w:pict>
      </w:r>
      <w:r w:rsidRPr="00A5618F">
        <w:rPr>
          <w:rtl/>
        </w:rPr>
        <w:pict>
          <v:shape id="_x0000_s1330" type="#_x0000_t32" style="position:absolute;left:0;text-align:left;margin-left:230.4pt;margin-top:16pt;width:95.15pt;height:135.9pt;flip:x y;z-index:251677184" o:connectortype="straight">
            <v:stroke endarrow="block"/>
          </v:shape>
        </w:pict>
      </w:r>
      <w:r w:rsidRPr="00A5618F">
        <w:rPr>
          <w:rtl/>
        </w:rPr>
        <w:pict>
          <v:shape id="_x0000_s1331" type="#_x0000_t32" style="position:absolute;left:0;text-align:left;margin-left:230.4pt;margin-top:218.85pt;width:96.75pt;height:0;flip:x;z-index:251678208" o:connectortype="straight">
            <v:stroke endarrow="block"/>
          </v:shape>
        </w:pict>
      </w:r>
      <w:r w:rsidRPr="00A5618F">
        <w:rPr>
          <w:rtl/>
        </w:rPr>
        <w:pict>
          <v:shape id="_x0000_s1332" type="#_x0000_t32" style="position:absolute;left:0;text-align:left;margin-left:230.4pt;margin-top:218.85pt;width:96.75pt;height:34.45pt;flip:x;z-index:251679232" o:connectortype="straight">
            <v:stroke endarrow="block"/>
          </v:shape>
        </w:pict>
      </w:r>
      <w:r w:rsidRPr="00A5618F">
        <w:rPr>
          <w:rtl/>
        </w:rPr>
        <w:pict>
          <v:shape id="_x0000_s1333" type="#_x0000_t32" style="position:absolute;left:0;text-align:left;margin-left:230.4pt;margin-top:218.85pt;width:96.75pt;height:68.25pt;flip:x;z-index:251680256" o:connectortype="straight">
            <v:stroke endarrow="block"/>
          </v:shape>
        </w:pict>
      </w:r>
      <w:r w:rsidRPr="00A5618F">
        <w:rPr>
          <w:rtl/>
        </w:rPr>
        <w:pict>
          <v:shape id="_x0000_s1334" type="#_x0000_t32" style="position:absolute;left:0;text-align:left;margin-left:230.4pt;margin-top:218.85pt;width:96.75pt;height:102.05pt;flip:x;z-index:251681280" o:connectortype="straight">
            <v:stroke endarrow="block"/>
          </v:shape>
        </w:pict>
      </w:r>
      <w:r w:rsidRPr="00A5618F">
        <w:rPr>
          <w:rtl/>
        </w:rPr>
        <w:pict>
          <v:shape id="_x0000_s1335" type="#_x0000_t32" style="position:absolute;left:0;text-align:left;margin-left:230.4pt;margin-top:218.85pt;width:95.15pt;height:136.5pt;flip:x;z-index:251682304" o:connectortype="straight">
            <v:stroke endarrow="block"/>
          </v:shape>
        </w:pict>
      </w:r>
      <w:r w:rsidRPr="00A5618F">
        <w:rPr>
          <w:rtl/>
        </w:rPr>
        <w:pict>
          <v:rect id="_x0000_s1336" style="position:absolute;left:0;text-align:left;margin-left:267.9pt;margin-top:208.2pt;width:30.7pt;height:14.3pt;z-index:251683328" stroked="f">
            <v:textbox style="mso-next-textbox:#_x0000_s1336">
              <w:txbxContent>
                <w:p w:rsidR="005B3A45" w:rsidRDefault="005B3A45" w:rsidP="004C4A2C">
                  <w:pPr>
                    <w:rPr>
                      <w:sz w:val="16"/>
                      <w:szCs w:val="16"/>
                    </w:rPr>
                  </w:pPr>
                  <w:r>
                    <w:rPr>
                      <w:sz w:val="16"/>
                      <w:szCs w:val="16"/>
                      <w:rtl/>
                    </w:rPr>
                    <w:t>1.10</w:t>
                  </w:r>
                </w:p>
              </w:txbxContent>
            </v:textbox>
          </v:rect>
        </w:pict>
      </w:r>
      <w:r w:rsidRPr="00A5618F">
        <w:rPr>
          <w:rtl/>
        </w:rPr>
        <w:pict>
          <v:rect id="_x0000_s1337" style="position:absolute;left:0;text-align:left;margin-left:260.55pt;margin-top:226.6pt;width:30.7pt;height:14.3pt;z-index:251684352" stroked="f">
            <v:textbox style="mso-next-textbox:#_x0000_s1337">
              <w:txbxContent>
                <w:p w:rsidR="005B3A45" w:rsidRDefault="005B3A45" w:rsidP="004C4A2C">
                  <w:pPr>
                    <w:rPr>
                      <w:sz w:val="16"/>
                      <w:szCs w:val="16"/>
                    </w:rPr>
                  </w:pPr>
                  <w:r>
                    <w:rPr>
                      <w:sz w:val="16"/>
                      <w:szCs w:val="16"/>
                      <w:rtl/>
                    </w:rPr>
                    <w:t>0.96</w:t>
                  </w:r>
                </w:p>
              </w:txbxContent>
            </v:textbox>
          </v:rect>
        </w:pict>
      </w:r>
      <w:r w:rsidRPr="00A5618F">
        <w:rPr>
          <w:rtl/>
        </w:rPr>
        <w:pict>
          <v:rect id="_x0000_s1338" style="position:absolute;left:0;text-align:left;margin-left:248.55pt;margin-top:247.65pt;width:30.7pt;height:14.3pt;z-index:251685376" stroked="f">
            <v:textbox style="mso-next-textbox:#_x0000_s1338">
              <w:txbxContent>
                <w:p w:rsidR="005B3A45" w:rsidRDefault="005B3A45" w:rsidP="004C4A2C">
                  <w:pPr>
                    <w:rPr>
                      <w:sz w:val="16"/>
                      <w:szCs w:val="16"/>
                    </w:rPr>
                  </w:pPr>
                  <w:r>
                    <w:rPr>
                      <w:sz w:val="16"/>
                      <w:szCs w:val="16"/>
                      <w:rtl/>
                    </w:rPr>
                    <w:t>0.68</w:t>
                  </w:r>
                </w:p>
              </w:txbxContent>
            </v:textbox>
          </v:rect>
        </w:pict>
      </w:r>
      <w:r w:rsidRPr="00A5618F">
        <w:rPr>
          <w:rtl/>
        </w:rPr>
        <w:pict>
          <v:rect id="_x0000_s1339" style="position:absolute;left:0;text-align:left;margin-left:237.85pt;margin-top:280.55pt;width:34pt;height:14.3pt;z-index:251686400" stroked="f">
            <v:textbox style="mso-next-textbox:#_x0000_s1339">
              <w:txbxContent>
                <w:p w:rsidR="005B3A45" w:rsidRDefault="005B3A45" w:rsidP="004C4A2C">
                  <w:pPr>
                    <w:rPr>
                      <w:sz w:val="16"/>
                      <w:szCs w:val="16"/>
                    </w:rPr>
                  </w:pPr>
                  <w:r>
                    <w:rPr>
                      <w:sz w:val="16"/>
                      <w:szCs w:val="16"/>
                      <w:rtl/>
                    </w:rPr>
                    <w:t>95.00</w:t>
                  </w:r>
                </w:p>
              </w:txbxContent>
            </v:textbox>
          </v:rect>
        </w:pict>
      </w:r>
      <w:r w:rsidRPr="00A5618F">
        <w:rPr>
          <w:rtl/>
        </w:rPr>
        <w:pict>
          <v:rect id="_x0000_s1340" style="position:absolute;left:0;text-align:left;margin-left:245.4pt;margin-top:310.4pt;width:30.7pt;height:14.3pt;z-index:251687424" stroked="f">
            <v:textbox style="mso-next-textbox:#_x0000_s1340">
              <w:txbxContent>
                <w:p w:rsidR="005B3A45" w:rsidRDefault="005B3A45" w:rsidP="004C4A2C">
                  <w:pPr>
                    <w:rPr>
                      <w:sz w:val="16"/>
                      <w:szCs w:val="16"/>
                    </w:rPr>
                  </w:pPr>
                  <w:r>
                    <w:rPr>
                      <w:sz w:val="16"/>
                      <w:szCs w:val="16"/>
                      <w:rtl/>
                    </w:rPr>
                    <w:t>0.87</w:t>
                  </w:r>
                </w:p>
              </w:txbxContent>
            </v:textbox>
          </v:rect>
        </w:pict>
      </w:r>
      <w:r w:rsidRPr="00A5618F">
        <w:rPr>
          <w:rtl/>
        </w:rPr>
        <w:pict>
          <v:rect id="_x0000_s1341" style="position:absolute;left:0;text-align:left;margin-left:409.45pt;margin-top:138.1pt;width:43.3pt;height:18.8pt;z-index:251688448" stroked="f">
            <v:textbox style="mso-next-textbox:#_x0000_s1341">
              <w:txbxContent>
                <w:p w:rsidR="005B3A45" w:rsidRDefault="005B3A45" w:rsidP="004C4A2C">
                  <w:r>
                    <w:rPr>
                      <w:rtl/>
                    </w:rPr>
                    <w:t>1.00</w:t>
                  </w:r>
                </w:p>
              </w:txbxContent>
            </v:textbox>
          </v:rect>
        </w:pict>
      </w:r>
      <w:r w:rsidRPr="00A5618F">
        <w:rPr>
          <w:rtl/>
        </w:rPr>
        <w:pict>
          <v:group id="_x0000_s1342" style="position:absolute;left:0;text-align:left;margin-left:123.35pt;margin-top:2.2pt;width:274.55pt;height:365.65pt;z-index:251689472" coordorigin="3907,2066" coordsize="5491,7313">
            <v:oval id="_x0000_s1343" style="position:absolute;left:7951;top:4615;width:1415;height:776">
              <v:textbox style="mso-next-textbox:#_x0000_s1343">
                <w:txbxContent>
                  <w:p w:rsidR="005B3A45" w:rsidRDefault="005B3A45" w:rsidP="004C4A2C">
                    <w:pPr>
                      <w:spacing w:after="0" w:line="240" w:lineRule="auto"/>
                      <w:jc w:val="center"/>
                    </w:pPr>
                    <w:r>
                      <w:t>ostani</w:t>
                    </w:r>
                  </w:p>
                </w:txbxContent>
              </v:textbox>
            </v:oval>
            <v:oval id="_x0000_s1344" style="position:absolute;left:7983;top:6064;width:1415;height:776">
              <v:textbox style="mso-next-textbox:#_x0000_s1344">
                <w:txbxContent>
                  <w:p w:rsidR="005B3A45" w:rsidRDefault="005B3A45" w:rsidP="004C4A2C">
                    <w:pPr>
                      <w:spacing w:after="0" w:line="240" w:lineRule="auto"/>
                      <w:jc w:val="center"/>
                    </w:pPr>
                    <w:r>
                      <w:t>meli</w:t>
                    </w:r>
                  </w:p>
                </w:txbxContent>
              </v:textbox>
            </v:oval>
            <v:group id="_x0000_s1345" style="position:absolute;left:3907;top:2066;width:4076;height:7313" coordorigin="3907,2066" coordsize="4076,7313">
              <v:group id="_x0000_s1346" style="position:absolute;left:3907;top:2066;width:2141;height:7313" coordorigin="3907,2066" coordsize="2141,7313">
                <v:rect id="_x0000_s1347" style="position:absolute;left:4909;top:2066;width:1139;height:526">
                  <v:textbox style="mso-next-textbox:#_x0000_s1347">
                    <w:txbxContent>
                      <w:p w:rsidR="005B3A45" w:rsidRDefault="005B3A45" w:rsidP="004C4A2C">
                        <w:pPr>
                          <w:jc w:val="center"/>
                          <w:rPr>
                            <w:rFonts w:cs="B Nazanin"/>
                            <w:b/>
                            <w:bCs/>
                            <w:sz w:val="30"/>
                            <w:szCs w:val="30"/>
                          </w:rPr>
                        </w:pPr>
                        <w:r>
                          <w:rPr>
                            <w:rFonts w:cs="B Nazanin" w:hint="cs"/>
                            <w:b/>
                            <w:bCs/>
                            <w:sz w:val="30"/>
                            <w:szCs w:val="30"/>
                            <w:rtl/>
                          </w:rPr>
                          <w:t>17</w:t>
                        </w:r>
                      </w:p>
                    </w:txbxContent>
                  </v:textbox>
                </v:rect>
                <v:rect id="_x0000_s1348" style="position:absolute;left:4909;top:2755;width:1139;height:526">
                  <v:textbox style="mso-next-textbox:#_x0000_s1348">
                    <w:txbxContent>
                      <w:p w:rsidR="005B3A45" w:rsidRDefault="005B3A45" w:rsidP="004C4A2C">
                        <w:pPr>
                          <w:jc w:val="center"/>
                          <w:rPr>
                            <w:rFonts w:cs="B Nazanin"/>
                            <w:b/>
                            <w:bCs/>
                            <w:sz w:val="30"/>
                            <w:szCs w:val="30"/>
                          </w:rPr>
                        </w:pPr>
                        <w:r>
                          <w:rPr>
                            <w:rFonts w:cs="B Nazanin" w:hint="cs"/>
                            <w:b/>
                            <w:bCs/>
                            <w:sz w:val="30"/>
                            <w:szCs w:val="30"/>
                            <w:rtl/>
                          </w:rPr>
                          <w:t>18</w:t>
                        </w:r>
                      </w:p>
                    </w:txbxContent>
                  </v:textbox>
                </v:rect>
                <v:rect id="_x0000_s1349" style="position:absolute;left:4909;top:3431;width:1139;height:526">
                  <v:textbox style="mso-next-textbox:#_x0000_s1349">
                    <w:txbxContent>
                      <w:p w:rsidR="005B3A45" w:rsidRDefault="005B3A45" w:rsidP="004C4A2C">
                        <w:pPr>
                          <w:jc w:val="center"/>
                          <w:rPr>
                            <w:rFonts w:cs="B Nazanin"/>
                            <w:b/>
                            <w:bCs/>
                            <w:sz w:val="30"/>
                            <w:szCs w:val="30"/>
                          </w:rPr>
                        </w:pPr>
                        <w:r>
                          <w:rPr>
                            <w:rFonts w:cs="B Nazanin" w:hint="cs"/>
                            <w:b/>
                            <w:bCs/>
                            <w:sz w:val="30"/>
                            <w:szCs w:val="30"/>
                            <w:rtl/>
                          </w:rPr>
                          <w:t>19</w:t>
                        </w:r>
                      </w:p>
                    </w:txbxContent>
                  </v:textbox>
                </v:rect>
                <v:rect id="_x0000_s1350" style="position:absolute;left:4909;top:4095;width:1139;height:526">
                  <v:textbox style="mso-next-textbox:#_x0000_s1350">
                    <w:txbxContent>
                      <w:p w:rsidR="005B3A45" w:rsidRDefault="005B3A45" w:rsidP="004C4A2C">
                        <w:pPr>
                          <w:jc w:val="center"/>
                          <w:rPr>
                            <w:rFonts w:cs="B Nazanin"/>
                            <w:b/>
                            <w:bCs/>
                            <w:sz w:val="30"/>
                            <w:szCs w:val="30"/>
                          </w:rPr>
                        </w:pPr>
                        <w:r>
                          <w:rPr>
                            <w:rFonts w:cs="B Nazanin" w:hint="cs"/>
                            <w:b/>
                            <w:bCs/>
                            <w:sz w:val="30"/>
                            <w:szCs w:val="30"/>
                            <w:rtl/>
                          </w:rPr>
                          <w:t>9</w:t>
                        </w:r>
                      </w:p>
                    </w:txbxContent>
                  </v:textbox>
                </v:rect>
                <v:rect id="_x0000_s1351" style="position:absolute;left:4909;top:4784;width:1139;height:526">
                  <v:textbox style="mso-next-textbox:#_x0000_s1351">
                    <w:txbxContent>
                      <w:p w:rsidR="005B3A45" w:rsidRDefault="005B3A45" w:rsidP="004C4A2C">
                        <w:pPr>
                          <w:jc w:val="center"/>
                          <w:rPr>
                            <w:rFonts w:cs="B Nazanin"/>
                            <w:b/>
                            <w:bCs/>
                            <w:sz w:val="30"/>
                            <w:szCs w:val="30"/>
                          </w:rPr>
                        </w:pPr>
                        <w:r>
                          <w:rPr>
                            <w:rFonts w:cs="B Nazanin" w:hint="cs"/>
                            <w:b/>
                            <w:bCs/>
                            <w:sz w:val="30"/>
                            <w:szCs w:val="30"/>
                            <w:rtl/>
                          </w:rPr>
                          <w:t>6</w:t>
                        </w:r>
                      </w:p>
                    </w:txbxContent>
                  </v:textbox>
                </v:rect>
                <v:rect id="_x0000_s1352" style="position:absolute;left:4909;top:5460;width:1139;height:526">
                  <v:textbox style="mso-next-textbox:#_x0000_s1352">
                    <w:txbxContent>
                      <w:p w:rsidR="005B3A45" w:rsidRDefault="005B3A45" w:rsidP="004C4A2C">
                        <w:pPr>
                          <w:jc w:val="center"/>
                          <w:rPr>
                            <w:rFonts w:cs="B Nazanin"/>
                            <w:b/>
                            <w:bCs/>
                            <w:sz w:val="30"/>
                            <w:szCs w:val="30"/>
                          </w:rPr>
                        </w:pPr>
                        <w:r>
                          <w:rPr>
                            <w:rFonts w:cs="B Nazanin" w:hint="cs"/>
                            <w:b/>
                            <w:bCs/>
                            <w:sz w:val="30"/>
                            <w:szCs w:val="30"/>
                            <w:rtl/>
                          </w:rPr>
                          <w:t>10</w:t>
                        </w:r>
                      </w:p>
                    </w:txbxContent>
                  </v:textbox>
                </v:rect>
                <v:rect id="_x0000_s1353" style="position:absolute;left:4909;top:6123;width:1139;height:526">
                  <v:textbox style="mso-next-textbox:#_x0000_s1353">
                    <w:txbxContent>
                      <w:p w:rsidR="005B3A45" w:rsidRDefault="005B3A45" w:rsidP="004C4A2C">
                        <w:pPr>
                          <w:jc w:val="center"/>
                          <w:rPr>
                            <w:rFonts w:cs="B Nazanin"/>
                            <w:b/>
                            <w:bCs/>
                            <w:sz w:val="30"/>
                            <w:szCs w:val="30"/>
                          </w:rPr>
                        </w:pPr>
                        <w:r>
                          <w:rPr>
                            <w:rFonts w:cs="B Nazanin" w:hint="cs"/>
                            <w:b/>
                            <w:bCs/>
                            <w:sz w:val="30"/>
                            <w:szCs w:val="30"/>
                            <w:rtl/>
                          </w:rPr>
                          <w:t>6</w:t>
                        </w:r>
                      </w:p>
                    </w:txbxContent>
                  </v:textbox>
                </v:rect>
                <v:rect id="_x0000_s1354" style="position:absolute;left:4909;top:6812;width:1139;height:526">
                  <v:textbox style="mso-next-textbox:#_x0000_s1354">
                    <w:txbxContent>
                      <w:p w:rsidR="005B3A45" w:rsidRDefault="005B3A45" w:rsidP="004C4A2C">
                        <w:pPr>
                          <w:jc w:val="center"/>
                          <w:rPr>
                            <w:rFonts w:cs="B Nazanin"/>
                            <w:b/>
                            <w:bCs/>
                            <w:sz w:val="30"/>
                            <w:szCs w:val="30"/>
                          </w:rPr>
                        </w:pPr>
                        <w:r>
                          <w:rPr>
                            <w:rFonts w:cs="B Nazanin" w:hint="cs"/>
                            <w:b/>
                            <w:bCs/>
                            <w:sz w:val="30"/>
                            <w:szCs w:val="30"/>
                            <w:rtl/>
                          </w:rPr>
                          <w:t>7</w:t>
                        </w:r>
                      </w:p>
                    </w:txbxContent>
                  </v:textbox>
                </v:rect>
                <v:rect id="_x0000_s1355" style="position:absolute;left:4909;top:7488;width:1139;height:526">
                  <v:textbox style="mso-next-textbox:#_x0000_s1355">
                    <w:txbxContent>
                      <w:p w:rsidR="005B3A45" w:rsidRDefault="005B3A45" w:rsidP="004C4A2C">
                        <w:pPr>
                          <w:jc w:val="center"/>
                          <w:rPr>
                            <w:rFonts w:cs="B Nazanin"/>
                            <w:b/>
                            <w:bCs/>
                            <w:sz w:val="30"/>
                            <w:szCs w:val="30"/>
                          </w:rPr>
                        </w:pPr>
                        <w:r>
                          <w:rPr>
                            <w:rFonts w:cs="B Nazanin" w:hint="cs"/>
                            <w:b/>
                            <w:bCs/>
                            <w:sz w:val="30"/>
                            <w:szCs w:val="30"/>
                            <w:rtl/>
                          </w:rPr>
                          <w:t>16</w:t>
                        </w:r>
                      </w:p>
                    </w:txbxContent>
                  </v:textbox>
                </v:rect>
                <v:rect id="_x0000_s1356" style="position:absolute;left:4909;top:8164;width:1139;height:526">
                  <v:textbox style="mso-next-textbox:#_x0000_s1356">
                    <w:txbxContent>
                      <w:p w:rsidR="005B3A45" w:rsidRDefault="005B3A45" w:rsidP="004C4A2C">
                        <w:pPr>
                          <w:jc w:val="center"/>
                          <w:rPr>
                            <w:rFonts w:cs="B Nazanin"/>
                            <w:b/>
                            <w:bCs/>
                            <w:sz w:val="30"/>
                            <w:szCs w:val="30"/>
                          </w:rPr>
                        </w:pPr>
                        <w:r>
                          <w:rPr>
                            <w:rFonts w:cs="B Nazanin" w:hint="cs"/>
                            <w:b/>
                            <w:bCs/>
                            <w:sz w:val="30"/>
                            <w:szCs w:val="30"/>
                            <w:rtl/>
                          </w:rPr>
                          <w:t>19</w:t>
                        </w:r>
                      </w:p>
                    </w:txbxContent>
                  </v:textbox>
                </v:rect>
                <v:rect id="_x0000_s1357" style="position:absolute;left:4909;top:8853;width:1139;height:526">
                  <v:textbox style="mso-next-textbox:#_x0000_s1357">
                    <w:txbxContent>
                      <w:p w:rsidR="005B3A45" w:rsidRDefault="005B3A45" w:rsidP="004C4A2C">
                        <w:pPr>
                          <w:jc w:val="center"/>
                          <w:rPr>
                            <w:rFonts w:cs="B Nazanin"/>
                            <w:b/>
                            <w:bCs/>
                            <w:sz w:val="30"/>
                            <w:szCs w:val="30"/>
                          </w:rPr>
                        </w:pPr>
                        <w:r>
                          <w:rPr>
                            <w:rFonts w:cs="B Nazanin" w:hint="cs"/>
                            <w:b/>
                            <w:bCs/>
                            <w:sz w:val="30"/>
                            <w:szCs w:val="30"/>
                            <w:rtl/>
                          </w:rPr>
                          <w:t>8</w:t>
                        </w:r>
                      </w:p>
                    </w:txbxContent>
                  </v:textbox>
                </v:rect>
                <v:group id="_x0000_s1358" style="position:absolute;left:3907;top:2066;width:1002;height:7313" coordorigin="2685,2066" coordsize="1002,7313">
                  <v:rect id="_x0000_s1359" style="position:absolute;left:2685;top:6812;width:804;height:526" stroked="f">
                    <v:textbox style="mso-next-textbox:#_x0000_s1359">
                      <w:txbxContent>
                        <w:p w:rsidR="005B3A45" w:rsidRDefault="005B3A45" w:rsidP="004C4A2C">
                          <w:pPr>
                            <w:jc w:val="center"/>
                            <w:rPr>
                              <w:rFonts w:cs="B Nazanin"/>
                              <w:b/>
                              <w:bCs/>
                              <w:sz w:val="20"/>
                              <w:szCs w:val="20"/>
                            </w:rPr>
                          </w:pPr>
                          <w:r>
                            <w:rPr>
                              <w:rFonts w:cs="B Nazanin" w:hint="cs"/>
                              <w:b/>
                              <w:bCs/>
                              <w:sz w:val="20"/>
                              <w:szCs w:val="20"/>
                              <w:rtl/>
                            </w:rPr>
                            <w:t>0.74</w:t>
                          </w:r>
                        </w:p>
                      </w:txbxContent>
                    </v:textbox>
                  </v:rect>
                  <v:shape id="_x0000_s1360" type="#_x0000_t32" style="position:absolute;left:3489;top:7088;width:198;height:0" o:connectortype="straight">
                    <v:stroke endarrow="block"/>
                  </v:shape>
                  <v:rect id="_x0000_s1361" style="position:absolute;left:2685;top:7488;width:804;height:526" stroked="f">
                    <v:textbox style="mso-next-textbox:#_x0000_s1361">
                      <w:txbxContent>
                        <w:p w:rsidR="005B3A45" w:rsidRDefault="005B3A45" w:rsidP="004C4A2C">
                          <w:pPr>
                            <w:jc w:val="center"/>
                            <w:rPr>
                              <w:rFonts w:cs="B Nazanin"/>
                              <w:b/>
                              <w:bCs/>
                              <w:sz w:val="20"/>
                              <w:szCs w:val="20"/>
                            </w:rPr>
                          </w:pPr>
                          <w:r>
                            <w:rPr>
                              <w:rFonts w:cs="B Nazanin" w:hint="cs"/>
                              <w:b/>
                              <w:bCs/>
                              <w:sz w:val="20"/>
                              <w:szCs w:val="20"/>
                              <w:rtl/>
                            </w:rPr>
                            <w:t>0.27-</w:t>
                          </w:r>
                        </w:p>
                      </w:txbxContent>
                    </v:textbox>
                  </v:rect>
                  <v:shape id="_x0000_s1362" type="#_x0000_t32" style="position:absolute;left:3489;top:7764;width:198;height:0" o:connectortype="straight">
                    <v:stroke endarrow="block"/>
                  </v:shape>
                  <v:rect id="_x0000_s1363" style="position:absolute;left:2685;top:8164;width:804;height:526" stroked="f">
                    <v:textbox style="mso-next-textbox:#_x0000_s1363">
                      <w:txbxContent>
                        <w:p w:rsidR="005B3A45" w:rsidRDefault="005B3A45" w:rsidP="004C4A2C">
                          <w:pPr>
                            <w:jc w:val="center"/>
                            <w:rPr>
                              <w:rFonts w:cs="B Nazanin"/>
                              <w:b/>
                              <w:bCs/>
                              <w:sz w:val="20"/>
                              <w:szCs w:val="20"/>
                            </w:rPr>
                          </w:pPr>
                          <w:r>
                            <w:rPr>
                              <w:rFonts w:cs="B Nazanin" w:hint="cs"/>
                              <w:b/>
                              <w:bCs/>
                              <w:sz w:val="20"/>
                              <w:szCs w:val="20"/>
                              <w:rtl/>
                            </w:rPr>
                            <w:t>1.00</w:t>
                          </w:r>
                        </w:p>
                      </w:txbxContent>
                    </v:textbox>
                  </v:rect>
                  <v:shape id="_x0000_s1364" type="#_x0000_t32" style="position:absolute;left:3489;top:8440;width:198;height:0" o:connectortype="straight">
                    <v:stroke endarrow="block"/>
                  </v:shape>
                  <v:rect id="_x0000_s1365" style="position:absolute;left:2685;top:8853;width:804;height:526" stroked="f">
                    <v:textbox style="mso-next-textbox:#_x0000_s1365">
                      <w:txbxContent>
                        <w:p w:rsidR="005B3A45" w:rsidRDefault="005B3A45" w:rsidP="004C4A2C">
                          <w:pPr>
                            <w:jc w:val="center"/>
                            <w:rPr>
                              <w:rFonts w:cs="B Nazanin"/>
                              <w:b/>
                              <w:bCs/>
                              <w:sz w:val="20"/>
                              <w:szCs w:val="20"/>
                            </w:rPr>
                          </w:pPr>
                          <w:r>
                            <w:rPr>
                              <w:rFonts w:cs="B Nazanin" w:hint="cs"/>
                              <w:b/>
                              <w:bCs/>
                              <w:sz w:val="20"/>
                              <w:szCs w:val="20"/>
                              <w:rtl/>
                            </w:rPr>
                            <w:t>0.90</w:t>
                          </w:r>
                        </w:p>
                      </w:txbxContent>
                    </v:textbox>
                  </v:rect>
                  <v:shape id="_x0000_s1366" type="#_x0000_t32" style="position:absolute;left:3489;top:9129;width:198;height:0" o:connectortype="straight">
                    <v:stroke endarrow="block"/>
                  </v:shape>
                  <v:rect id="_x0000_s1367" style="position:absolute;left:2685;top:4095;width:804;height:526" stroked="f">
                    <v:textbox style="mso-next-textbox:#_x0000_s1367">
                      <w:txbxContent>
                        <w:p w:rsidR="005B3A45" w:rsidRDefault="005B3A45" w:rsidP="004C4A2C">
                          <w:pPr>
                            <w:jc w:val="center"/>
                            <w:rPr>
                              <w:rFonts w:cs="B Nazanin"/>
                              <w:b/>
                              <w:bCs/>
                              <w:sz w:val="20"/>
                              <w:szCs w:val="20"/>
                            </w:rPr>
                          </w:pPr>
                          <w:r>
                            <w:rPr>
                              <w:rFonts w:cs="B Nazanin" w:hint="cs"/>
                              <w:b/>
                              <w:bCs/>
                              <w:sz w:val="20"/>
                              <w:szCs w:val="20"/>
                              <w:rtl/>
                            </w:rPr>
                            <w:t>1.00</w:t>
                          </w:r>
                        </w:p>
                      </w:txbxContent>
                    </v:textbox>
                  </v:rect>
                  <v:shape id="_x0000_s1368" type="#_x0000_t32" style="position:absolute;left:3489;top:4371;width:198;height:0" o:connectortype="straight">
                    <v:stroke endarrow="block"/>
                  </v:shape>
                  <v:rect id="_x0000_s1369" style="position:absolute;left:2685;top:4784;width:804;height:526" stroked="f">
                    <v:textbox style="mso-next-textbox:#_x0000_s1369">
                      <w:txbxContent>
                        <w:p w:rsidR="005B3A45" w:rsidRDefault="005B3A45" w:rsidP="004C4A2C">
                          <w:pPr>
                            <w:jc w:val="center"/>
                            <w:rPr>
                              <w:rFonts w:cs="B Nazanin"/>
                              <w:b/>
                              <w:bCs/>
                              <w:sz w:val="20"/>
                              <w:szCs w:val="20"/>
                            </w:rPr>
                          </w:pPr>
                          <w:r>
                            <w:rPr>
                              <w:rFonts w:cs="B Nazanin" w:hint="cs"/>
                              <w:b/>
                              <w:bCs/>
                              <w:sz w:val="20"/>
                              <w:szCs w:val="20"/>
                              <w:rtl/>
                            </w:rPr>
                            <w:t>0.58</w:t>
                          </w:r>
                        </w:p>
                      </w:txbxContent>
                    </v:textbox>
                  </v:rect>
                  <v:shape id="_x0000_s1370" type="#_x0000_t32" style="position:absolute;left:3489;top:5060;width:198;height:0" o:connectortype="straight">
                    <v:stroke endarrow="block"/>
                  </v:shape>
                  <v:rect id="_x0000_s1371" style="position:absolute;left:2685;top:5460;width:804;height:526" stroked="f">
                    <v:textbox style="mso-next-textbox:#_x0000_s1371">
                      <w:txbxContent>
                        <w:p w:rsidR="005B3A45" w:rsidRDefault="005B3A45" w:rsidP="004C4A2C">
                          <w:pPr>
                            <w:jc w:val="center"/>
                            <w:rPr>
                              <w:rFonts w:cs="B Nazanin"/>
                              <w:b/>
                              <w:bCs/>
                              <w:sz w:val="20"/>
                              <w:szCs w:val="20"/>
                            </w:rPr>
                          </w:pPr>
                          <w:r>
                            <w:rPr>
                              <w:rFonts w:cs="B Nazanin" w:hint="cs"/>
                              <w:b/>
                              <w:bCs/>
                              <w:sz w:val="20"/>
                              <w:szCs w:val="20"/>
                              <w:rtl/>
                            </w:rPr>
                            <w:t>0.70</w:t>
                          </w:r>
                        </w:p>
                      </w:txbxContent>
                    </v:textbox>
                  </v:rect>
                  <v:shape id="_x0000_s1372" type="#_x0000_t32" style="position:absolute;left:3489;top:5736;width:198;height:0" o:connectortype="straight">
                    <v:stroke endarrow="block"/>
                  </v:shape>
                  <v:rect id="_x0000_s1373" style="position:absolute;left:2685;top:6123;width:804;height:526" stroked="f">
                    <v:textbox style="mso-next-textbox:#_x0000_s1373">
                      <w:txbxContent>
                        <w:p w:rsidR="005B3A45" w:rsidRDefault="005B3A45" w:rsidP="004C4A2C">
                          <w:pPr>
                            <w:jc w:val="center"/>
                            <w:rPr>
                              <w:rFonts w:cs="B Nazanin"/>
                              <w:b/>
                              <w:bCs/>
                              <w:sz w:val="20"/>
                              <w:szCs w:val="20"/>
                            </w:rPr>
                          </w:pPr>
                          <w:r>
                            <w:rPr>
                              <w:rFonts w:cs="B Nazanin" w:hint="cs"/>
                              <w:b/>
                              <w:bCs/>
                              <w:sz w:val="20"/>
                              <w:szCs w:val="20"/>
                              <w:rtl/>
                            </w:rPr>
                            <w:t>0.69</w:t>
                          </w:r>
                        </w:p>
                      </w:txbxContent>
                    </v:textbox>
                  </v:rect>
                  <v:shape id="_x0000_s1374" type="#_x0000_t32" style="position:absolute;left:3489;top:6399;width:198;height:0" o:connectortype="straight">
                    <v:stroke endarrow="block"/>
                  </v:shape>
                  <v:rect id="_x0000_s1375" style="position:absolute;left:2685;top:3431;width:804;height:526" stroked="f">
                    <v:textbox style="mso-next-textbox:#_x0000_s1375">
                      <w:txbxContent>
                        <w:p w:rsidR="005B3A45" w:rsidRDefault="005B3A45" w:rsidP="004C4A2C">
                          <w:pPr>
                            <w:jc w:val="center"/>
                            <w:rPr>
                              <w:rFonts w:cs="B Nazanin"/>
                              <w:b/>
                              <w:bCs/>
                              <w:sz w:val="20"/>
                              <w:szCs w:val="20"/>
                            </w:rPr>
                          </w:pPr>
                          <w:r>
                            <w:rPr>
                              <w:rFonts w:cs="B Nazanin" w:hint="cs"/>
                              <w:b/>
                              <w:bCs/>
                              <w:sz w:val="20"/>
                              <w:szCs w:val="20"/>
                              <w:rtl/>
                            </w:rPr>
                            <w:t>0.97</w:t>
                          </w:r>
                        </w:p>
                      </w:txbxContent>
                    </v:textbox>
                  </v:rect>
                  <v:shape id="_x0000_s1376" type="#_x0000_t32" style="position:absolute;left:3489;top:3707;width:198;height:0" o:connectortype="straight">
                    <v:stroke endarrow="block"/>
                  </v:shape>
                  <v:rect id="_x0000_s1377" style="position:absolute;left:2685;top:2066;width:804;height:526" stroked="f">
                    <v:textbox style="mso-next-textbox:#_x0000_s1377">
                      <w:txbxContent>
                        <w:p w:rsidR="005B3A45" w:rsidRDefault="005B3A45" w:rsidP="004C4A2C">
                          <w:pPr>
                            <w:jc w:val="center"/>
                            <w:rPr>
                              <w:rFonts w:cs="B Nazanin"/>
                              <w:b/>
                              <w:bCs/>
                              <w:sz w:val="20"/>
                              <w:szCs w:val="20"/>
                            </w:rPr>
                          </w:pPr>
                          <w:r>
                            <w:rPr>
                              <w:rFonts w:cs="B Nazanin" w:hint="cs"/>
                              <w:b/>
                              <w:bCs/>
                              <w:sz w:val="20"/>
                              <w:szCs w:val="20"/>
                              <w:rtl/>
                            </w:rPr>
                            <w:t>0.88</w:t>
                          </w:r>
                        </w:p>
                      </w:txbxContent>
                    </v:textbox>
                  </v:rect>
                  <v:shape id="_x0000_s1378" type="#_x0000_t32" style="position:absolute;left:3489;top:2342;width:198;height:0" o:connectortype="straight">
                    <v:stroke endarrow="block"/>
                  </v:shape>
                  <v:rect id="_x0000_s1379" style="position:absolute;left:2685;top:2755;width:804;height:526" stroked="f">
                    <v:textbox style="mso-next-textbox:#_x0000_s1379">
                      <w:txbxContent>
                        <w:p w:rsidR="005B3A45" w:rsidRDefault="005B3A45" w:rsidP="004C4A2C">
                          <w:pPr>
                            <w:jc w:val="center"/>
                            <w:rPr>
                              <w:rFonts w:cs="B Nazanin"/>
                              <w:b/>
                              <w:bCs/>
                              <w:sz w:val="20"/>
                              <w:szCs w:val="20"/>
                            </w:rPr>
                          </w:pPr>
                          <w:r>
                            <w:rPr>
                              <w:rFonts w:cs="B Nazanin" w:hint="cs"/>
                              <w:b/>
                              <w:bCs/>
                              <w:sz w:val="20"/>
                              <w:szCs w:val="20"/>
                              <w:rtl/>
                            </w:rPr>
                            <w:t>0.98</w:t>
                          </w:r>
                        </w:p>
                      </w:txbxContent>
                    </v:textbox>
                  </v:rect>
                  <v:shape id="_x0000_s1380" type="#_x0000_t32" style="position:absolute;left:3489;top:3031;width:198;height:0" o:connectortype="straight">
                    <v:stroke endarrow="block"/>
                  </v:shape>
                </v:group>
              </v:group>
              <v:shape id="_x0000_s1381" type="#_x0000_t32" style="position:absolute;left:6048;top:5060;width:1903;height:676;flip:x" o:connectortype="straight">
                <v:stroke endarrow="block"/>
              </v:shape>
              <v:shape id="_x0000_s1382" type="#_x0000_t32" style="position:absolute;left:6048;top:5060;width:1903;height:0;flip:x" o:connectortype="straight">
                <v:stroke endarrow="block"/>
              </v:shape>
              <v:shape id="_x0000_s1383" type="#_x0000_t32" style="position:absolute;left:6048;top:4371;width:1903;height:689;flip:x y" o:connectortype="straight">
                <v:stroke endarrow="block"/>
              </v:shape>
              <v:shape id="_x0000_s1384" type="#_x0000_t32" style="position:absolute;left:6048;top:3707;width:1903;height:1353;flip:x y" o:connectortype="straight">
                <v:stroke endarrow="block"/>
              </v:shape>
              <v:shape id="_x0000_s1385" type="#_x0000_t32" style="position:absolute;left:6048;top:3031;width:1903;height:2029;flip:x y" o:connectortype="straight">
                <v:stroke endarrow="block"/>
              </v:shape>
              <v:shape id="_x0000_s1386" type="#_x0000_t32" style="position:absolute;left:6048;top:2342;width:1903;height:2718;flip:x y" o:connectortype="straight">
                <v:stroke endarrow="block"/>
              </v:shape>
              <v:shape id="_x0000_s1387" type="#_x0000_t32" style="position:absolute;left:6048;top:6399;width:1935;height:0;flip:x" o:connectortype="straight">
                <v:stroke endarrow="block"/>
              </v:shape>
              <v:shape id="_x0000_s1388" type="#_x0000_t32" style="position:absolute;left:6048;top:6399;width:1935;height:689;flip:x" o:connectortype="straight">
                <v:stroke endarrow="block"/>
              </v:shape>
              <v:shape id="_x0000_s1389" type="#_x0000_t32" style="position:absolute;left:6048;top:6399;width:1935;height:1365;flip:x" o:connectortype="straight">
                <v:stroke endarrow="block"/>
              </v:shape>
              <v:shape id="_x0000_s1390" type="#_x0000_t32" style="position:absolute;left:6048;top:6399;width:1935;height:2041;flip:x" o:connectortype="straight">
                <v:stroke endarrow="block"/>
              </v:shape>
              <v:shape id="_x0000_s1391" type="#_x0000_t32" style="position:absolute;left:6048;top:6399;width:1903;height:2730;flip:x" o:connectortype="straight">
                <v:stroke endarrow="block"/>
              </v:shape>
              <v:rect id="_x0000_s1392" style="position:absolute;left:6798;top:6186;width:614;height:286" stroked="f">
                <v:textbox style="mso-next-textbox:#_x0000_s1392">
                  <w:txbxContent>
                    <w:p w:rsidR="005B3A45" w:rsidRDefault="005B3A45" w:rsidP="004C4A2C">
                      <w:pPr>
                        <w:rPr>
                          <w:sz w:val="14"/>
                          <w:szCs w:val="14"/>
                        </w:rPr>
                      </w:pPr>
                      <w:r>
                        <w:rPr>
                          <w:sz w:val="14"/>
                          <w:szCs w:val="14"/>
                          <w:rtl/>
                        </w:rPr>
                        <w:t>0.55</w:t>
                      </w:r>
                    </w:p>
                  </w:txbxContent>
                </v:textbox>
              </v:rect>
              <v:rect id="_x0000_s1393" style="position:absolute;left:6651;top:6554;width:614;height:286" stroked="f">
                <v:textbox style="mso-next-textbox:#_x0000_s1393">
                  <w:txbxContent>
                    <w:p w:rsidR="005B3A45" w:rsidRDefault="005B3A45" w:rsidP="004C4A2C">
                      <w:pPr>
                        <w:rPr>
                          <w:sz w:val="14"/>
                          <w:szCs w:val="14"/>
                        </w:rPr>
                      </w:pPr>
                      <w:r>
                        <w:rPr>
                          <w:sz w:val="14"/>
                          <w:szCs w:val="14"/>
                          <w:rtl/>
                        </w:rPr>
                        <w:t>0.51-</w:t>
                      </w:r>
                    </w:p>
                  </w:txbxContent>
                </v:textbox>
              </v:rect>
              <v:rect id="_x0000_s1394" style="position:absolute;left:6411;top:6975;width:614;height:286" stroked="f">
                <v:textbox style="mso-next-textbox:#_x0000_s1394">
                  <w:txbxContent>
                    <w:p w:rsidR="005B3A45" w:rsidRDefault="005B3A45" w:rsidP="004C4A2C">
                      <w:pPr>
                        <w:rPr>
                          <w:sz w:val="14"/>
                          <w:szCs w:val="14"/>
                        </w:rPr>
                      </w:pPr>
                      <w:r>
                        <w:rPr>
                          <w:sz w:val="14"/>
                          <w:szCs w:val="14"/>
                          <w:rtl/>
                        </w:rPr>
                        <w:t>1.13-</w:t>
                      </w:r>
                    </w:p>
                  </w:txbxContent>
                </v:textbox>
              </v:rect>
              <v:rect id="_x0000_s1395" style="position:absolute;left:6197;top:7633;width:680;height:286" stroked="f">
                <v:textbox style="mso-next-textbox:#_x0000_s1395">
                  <w:txbxContent>
                    <w:p w:rsidR="005B3A45" w:rsidRDefault="005B3A45" w:rsidP="004C4A2C">
                      <w:pPr>
                        <w:rPr>
                          <w:sz w:val="16"/>
                          <w:szCs w:val="16"/>
                        </w:rPr>
                      </w:pPr>
                      <w:r>
                        <w:rPr>
                          <w:sz w:val="16"/>
                          <w:szCs w:val="16"/>
                          <w:rtl/>
                        </w:rPr>
                        <w:t>0.06</w:t>
                      </w:r>
                    </w:p>
                  </w:txbxContent>
                </v:textbox>
              </v:rect>
              <v:rect id="_x0000_s1396" style="position:absolute;left:6348;top:8230;width:614;height:286" stroked="f">
                <v:textbox style="mso-next-textbox:#_x0000_s1396">
                  <w:txbxContent>
                    <w:p w:rsidR="005B3A45" w:rsidRDefault="005B3A45" w:rsidP="004C4A2C">
                      <w:pPr>
                        <w:rPr>
                          <w:sz w:val="16"/>
                          <w:szCs w:val="16"/>
                        </w:rPr>
                      </w:pPr>
                      <w:r>
                        <w:rPr>
                          <w:sz w:val="16"/>
                          <w:szCs w:val="16"/>
                          <w:rtl/>
                        </w:rPr>
                        <w:t>0.32</w:t>
                      </w:r>
                    </w:p>
                  </w:txbxContent>
                </v:textbox>
              </v:rect>
            </v:group>
          </v:group>
        </w:pict>
      </w:r>
      <w:r w:rsidRPr="00A5618F">
        <w:rPr>
          <w:rtl/>
        </w:rPr>
        <w:pict>
          <v:rect id="_x0000_s1397" style="position:absolute;left:0;text-align:left;margin-left:450.4pt;margin-top:171.9pt;width:43.3pt;height:18.8pt;z-index:251690496" stroked="f">
            <v:textbox style="mso-next-textbox:#_x0000_s1397">
              <w:txbxContent>
                <w:p w:rsidR="005B3A45" w:rsidRDefault="005B3A45" w:rsidP="004C4A2C">
                  <w:r>
                    <w:rPr>
                      <w:rtl/>
                    </w:rPr>
                    <w:t>0.65</w:t>
                  </w:r>
                </w:p>
                <w:p w:rsidR="005B3A45" w:rsidRDefault="005B3A45" w:rsidP="004C4A2C">
                  <w:pPr>
                    <w:rPr>
                      <w:rtl/>
                    </w:rPr>
                  </w:pPr>
                </w:p>
                <w:p w:rsidR="005B3A45" w:rsidRDefault="005B3A45" w:rsidP="004C4A2C">
                  <w:pPr>
                    <w:rPr>
                      <w:rtl/>
                    </w:rPr>
                  </w:pPr>
                </w:p>
              </w:txbxContent>
            </v:textbox>
          </v:rect>
        </w:pict>
      </w:r>
      <w:r w:rsidRPr="00A5618F">
        <w:rPr>
          <w:rtl/>
        </w:rPr>
        <w:pict>
          <v:rect id="_x0000_s1398" style="position:absolute;left:0;text-align:left;margin-left:409.45pt;margin-top:206.45pt;width:43.3pt;height:18.8pt;z-index:251691520" stroked="f">
            <v:textbox style="mso-next-textbox:#_x0000_s1398">
              <w:txbxContent>
                <w:p w:rsidR="005B3A45" w:rsidRDefault="005B3A45" w:rsidP="004C4A2C">
                  <w:r>
                    <w:rPr>
                      <w:rtl/>
                    </w:rPr>
                    <w:t>1.00</w:t>
                  </w:r>
                </w:p>
              </w:txbxContent>
            </v:textbox>
          </v:rect>
        </w:pict>
      </w:r>
      <w:r w:rsidRPr="00A5618F">
        <w:rPr>
          <w:rtl/>
        </w:rPr>
        <w:pict>
          <v:rect id="_x0000_s1399" style="position:absolute;left:0;text-align:left;margin-left:252.3pt;margin-top:56.65pt;width:41.35pt;height:16.95pt;z-index:251692544" stroked="f">
            <v:textbox style="mso-next-textbox:#_x0000_s1399">
              <w:txbxContent>
                <w:p w:rsidR="005B3A45" w:rsidRDefault="005B3A45" w:rsidP="004C4A2C">
                  <w:pPr>
                    <w:rPr>
                      <w:sz w:val="16"/>
                      <w:szCs w:val="16"/>
                    </w:rPr>
                  </w:pPr>
                  <w:r>
                    <w:rPr>
                      <w:sz w:val="16"/>
                      <w:szCs w:val="16"/>
                      <w:rtl/>
                    </w:rPr>
                    <w:t>0.35</w:t>
                  </w:r>
                </w:p>
              </w:txbxContent>
            </v:textbox>
          </v:rect>
        </w:pict>
      </w:r>
      <w:r w:rsidRPr="00A5618F">
        <w:rPr>
          <w:rtl/>
        </w:rPr>
        <w:pict>
          <v:rect id="_x0000_s1400" style="position:absolute;left:0;text-align:left;margin-left:237.2pt;margin-top:73.6pt;width:30.7pt;height:14.3pt;z-index:251693568" stroked="f">
            <v:textbox style="mso-next-textbox:#_x0000_s1400">
              <w:txbxContent>
                <w:p w:rsidR="005B3A45" w:rsidRDefault="005B3A45" w:rsidP="004C4A2C">
                  <w:pPr>
                    <w:rPr>
                      <w:sz w:val="16"/>
                      <w:szCs w:val="16"/>
                    </w:rPr>
                  </w:pPr>
                  <w:r>
                    <w:rPr>
                      <w:sz w:val="16"/>
                      <w:szCs w:val="16"/>
                      <w:rtl/>
                    </w:rPr>
                    <w:t>0.14</w:t>
                  </w:r>
                </w:p>
              </w:txbxContent>
            </v:textbox>
          </v:rect>
        </w:pict>
      </w:r>
      <w:r w:rsidRPr="00A5618F">
        <w:rPr>
          <w:rtl/>
        </w:rPr>
        <w:pict>
          <v:rect id="_x0000_s1401" style="position:absolute;left:0;text-align:left;margin-left:248.55pt;margin-top:108.75pt;width:38.3pt;height:15.55pt;z-index:251694592" stroked="f">
            <v:textbox style="mso-next-textbox:#_x0000_s1401">
              <w:txbxContent>
                <w:p w:rsidR="005B3A45" w:rsidRDefault="005B3A45" w:rsidP="004C4A2C">
                  <w:pPr>
                    <w:rPr>
                      <w:sz w:val="16"/>
                      <w:szCs w:val="16"/>
                    </w:rPr>
                  </w:pPr>
                  <w:r>
                    <w:rPr>
                      <w:sz w:val="16"/>
                      <w:szCs w:val="16"/>
                      <w:rtl/>
                    </w:rPr>
                    <w:t>0.18-</w:t>
                  </w:r>
                </w:p>
              </w:txbxContent>
            </v:textbox>
          </v:rect>
        </w:pict>
      </w:r>
      <w:r w:rsidRPr="00A5618F">
        <w:rPr>
          <w:rtl/>
        </w:rPr>
        <w:pict>
          <v:rect id="_x0000_s1402" style="position:absolute;left:0;text-align:left;margin-left:252.3pt;margin-top:129.65pt;width:34.55pt;height:14.3pt;z-index:251695616" stroked="f">
            <v:textbox style="mso-next-textbox:#_x0000_s1402">
              <w:txbxContent>
                <w:p w:rsidR="005B3A45" w:rsidRDefault="005B3A45" w:rsidP="004C4A2C">
                  <w:pPr>
                    <w:rPr>
                      <w:sz w:val="16"/>
                      <w:szCs w:val="16"/>
                    </w:rPr>
                  </w:pPr>
                  <w:r>
                    <w:rPr>
                      <w:sz w:val="16"/>
                      <w:szCs w:val="16"/>
                      <w:rtl/>
                    </w:rPr>
                    <w:t>0.03-</w:t>
                  </w:r>
                </w:p>
              </w:txbxContent>
            </v:textbox>
          </v:rect>
        </w:pict>
      </w:r>
      <w:r w:rsidRPr="00A5618F">
        <w:rPr>
          <w:rtl/>
        </w:rPr>
        <w:pict>
          <v:rect id="_x0000_s1403" style="position:absolute;left:0;text-align:left;margin-left:240.5pt;margin-top:143.95pt;width:30.7pt;height:14.3pt;z-index:251696640" stroked="f">
            <v:textbox style="mso-next-textbox:#_x0000_s1403">
              <w:txbxContent>
                <w:p w:rsidR="005B3A45" w:rsidRDefault="005B3A45" w:rsidP="004C4A2C">
                  <w:pPr>
                    <w:rPr>
                      <w:sz w:val="16"/>
                      <w:szCs w:val="16"/>
                    </w:rPr>
                  </w:pPr>
                  <w:r>
                    <w:rPr>
                      <w:sz w:val="16"/>
                      <w:szCs w:val="16"/>
                      <w:rtl/>
                    </w:rPr>
                    <w:t>0.65</w:t>
                  </w:r>
                </w:p>
              </w:txbxContent>
            </v:textbox>
          </v:rect>
        </w:pict>
      </w:r>
      <w:r w:rsidRPr="00A5618F">
        <w:rPr>
          <w:rtl/>
        </w:rPr>
        <w:pict>
          <v:rect id="_x0000_s1404" style="position:absolute;left:0;text-align:left;margin-left:256.15pt;margin-top:164.4pt;width:30.7pt;height:14.3pt;z-index:251697664" stroked="f">
            <v:textbox style="mso-next-textbox:#_x0000_s1404">
              <w:txbxContent>
                <w:p w:rsidR="005B3A45" w:rsidRDefault="005B3A45" w:rsidP="004C4A2C">
                  <w:pPr>
                    <w:rPr>
                      <w:sz w:val="16"/>
                      <w:szCs w:val="16"/>
                    </w:rPr>
                  </w:pPr>
                  <w:r>
                    <w:rPr>
                      <w:sz w:val="16"/>
                      <w:szCs w:val="16"/>
                      <w:rtl/>
                    </w:rPr>
                    <w:t>0.55</w:t>
                  </w:r>
                </w:p>
              </w:txbxContent>
            </v:textbox>
          </v:rect>
        </w:pict>
      </w:r>
    </w:p>
    <w:p w:rsidR="004C4A2C" w:rsidRDefault="004C4A2C" w:rsidP="004C4A2C">
      <w:pPr>
        <w:autoSpaceDE w:val="0"/>
        <w:autoSpaceDN w:val="0"/>
        <w:adjustRightInd w:val="0"/>
        <w:spacing w:before="240" w:after="0"/>
        <w:jc w:val="center"/>
        <w:rPr>
          <w:rFonts w:ascii="Times New Roman" w:hAnsi="Times New Roman" w:cs="B Nazanin"/>
          <w:sz w:val="28"/>
          <w:szCs w:val="28"/>
        </w:rPr>
      </w:pPr>
    </w:p>
    <w:p w:rsidR="004C4A2C" w:rsidRDefault="004C4A2C" w:rsidP="004C4A2C">
      <w:pPr>
        <w:autoSpaceDE w:val="0"/>
        <w:autoSpaceDN w:val="0"/>
        <w:adjustRightInd w:val="0"/>
        <w:spacing w:before="240" w:after="0"/>
        <w:jc w:val="center"/>
        <w:rPr>
          <w:rFonts w:ascii="Times New Roman" w:hAnsi="Times New Roman" w:cs="B Nazanin"/>
          <w:sz w:val="28"/>
          <w:szCs w:val="28"/>
          <w:rtl/>
        </w:rPr>
      </w:pPr>
    </w:p>
    <w:p w:rsidR="004C4A2C" w:rsidRDefault="004C4A2C" w:rsidP="004C4A2C">
      <w:pPr>
        <w:autoSpaceDE w:val="0"/>
        <w:autoSpaceDN w:val="0"/>
        <w:adjustRightInd w:val="0"/>
        <w:spacing w:before="240" w:after="0"/>
        <w:jc w:val="center"/>
        <w:rPr>
          <w:rFonts w:ascii="Times New Roman" w:hAnsi="Times New Roman" w:cs="B Nazanin"/>
          <w:sz w:val="28"/>
          <w:szCs w:val="28"/>
          <w:rtl/>
        </w:rPr>
      </w:pPr>
    </w:p>
    <w:p w:rsidR="004C4A2C" w:rsidRDefault="004C4A2C" w:rsidP="004C4A2C">
      <w:pPr>
        <w:autoSpaceDE w:val="0"/>
        <w:autoSpaceDN w:val="0"/>
        <w:adjustRightInd w:val="0"/>
        <w:spacing w:before="240" w:after="0"/>
        <w:jc w:val="center"/>
        <w:rPr>
          <w:rFonts w:ascii="Times New Roman" w:hAnsi="Times New Roman" w:cs="B Nazanin"/>
          <w:sz w:val="28"/>
          <w:szCs w:val="28"/>
          <w:rtl/>
        </w:rPr>
      </w:pPr>
    </w:p>
    <w:p w:rsidR="004C4A2C" w:rsidRDefault="004C4A2C" w:rsidP="004C4A2C">
      <w:pPr>
        <w:autoSpaceDE w:val="0"/>
        <w:autoSpaceDN w:val="0"/>
        <w:adjustRightInd w:val="0"/>
        <w:spacing w:before="240" w:after="0"/>
        <w:jc w:val="center"/>
        <w:rPr>
          <w:rFonts w:ascii="Times New Roman" w:hAnsi="Times New Roman" w:cs="B Nazanin"/>
          <w:sz w:val="28"/>
          <w:szCs w:val="28"/>
          <w:rtl/>
        </w:rPr>
      </w:pPr>
    </w:p>
    <w:p w:rsidR="004C4A2C" w:rsidRDefault="004C4A2C" w:rsidP="004C4A2C">
      <w:pPr>
        <w:autoSpaceDE w:val="0"/>
        <w:autoSpaceDN w:val="0"/>
        <w:adjustRightInd w:val="0"/>
        <w:spacing w:before="240" w:after="0"/>
        <w:jc w:val="center"/>
        <w:rPr>
          <w:rFonts w:ascii="Times New Roman" w:hAnsi="Times New Roman" w:cs="B Nazanin"/>
          <w:sz w:val="28"/>
          <w:szCs w:val="28"/>
          <w:rtl/>
        </w:rPr>
      </w:pPr>
    </w:p>
    <w:p w:rsidR="004C4A2C" w:rsidRDefault="004C4A2C" w:rsidP="004C4A2C">
      <w:pPr>
        <w:autoSpaceDE w:val="0"/>
        <w:autoSpaceDN w:val="0"/>
        <w:adjustRightInd w:val="0"/>
        <w:spacing w:before="240" w:after="0"/>
        <w:jc w:val="center"/>
        <w:rPr>
          <w:rFonts w:ascii="Times New Roman" w:hAnsi="Times New Roman" w:cs="B Nazanin"/>
          <w:sz w:val="28"/>
          <w:szCs w:val="28"/>
          <w:rtl/>
        </w:rPr>
      </w:pPr>
    </w:p>
    <w:p w:rsidR="004C4A2C" w:rsidRDefault="004C4A2C" w:rsidP="004C4A2C">
      <w:pPr>
        <w:autoSpaceDE w:val="0"/>
        <w:autoSpaceDN w:val="0"/>
        <w:adjustRightInd w:val="0"/>
        <w:spacing w:before="240" w:after="0"/>
        <w:jc w:val="center"/>
        <w:rPr>
          <w:rFonts w:ascii="Times New Roman" w:hAnsi="Times New Roman" w:cs="B Nazanin"/>
          <w:sz w:val="28"/>
          <w:szCs w:val="28"/>
          <w:rtl/>
        </w:rPr>
      </w:pPr>
    </w:p>
    <w:p w:rsidR="004C4A2C" w:rsidRDefault="004C4A2C" w:rsidP="004C4A2C">
      <w:pPr>
        <w:autoSpaceDE w:val="0"/>
        <w:autoSpaceDN w:val="0"/>
        <w:adjustRightInd w:val="0"/>
        <w:spacing w:before="240" w:after="0"/>
        <w:jc w:val="center"/>
        <w:rPr>
          <w:rFonts w:ascii="Times New Roman" w:hAnsi="Times New Roman" w:cs="B Nazanin"/>
          <w:sz w:val="28"/>
          <w:szCs w:val="28"/>
          <w:rtl/>
        </w:rPr>
      </w:pPr>
    </w:p>
    <w:p w:rsidR="004C4A2C" w:rsidRDefault="004C4A2C" w:rsidP="004C4A2C">
      <w:pPr>
        <w:autoSpaceDE w:val="0"/>
        <w:autoSpaceDN w:val="0"/>
        <w:adjustRightInd w:val="0"/>
        <w:spacing w:before="240" w:after="0"/>
        <w:jc w:val="center"/>
        <w:rPr>
          <w:rFonts w:ascii="Times New Roman" w:hAnsi="Times New Roman" w:cs="B Nazanin"/>
          <w:sz w:val="28"/>
          <w:szCs w:val="28"/>
          <w:rtl/>
        </w:rPr>
      </w:pPr>
    </w:p>
    <w:p w:rsidR="004C4A2C" w:rsidRDefault="004C4A2C" w:rsidP="004C4A2C">
      <w:pPr>
        <w:autoSpaceDE w:val="0"/>
        <w:autoSpaceDN w:val="0"/>
        <w:adjustRightInd w:val="0"/>
        <w:spacing w:before="240" w:after="0"/>
        <w:jc w:val="center"/>
        <w:rPr>
          <w:rFonts w:ascii="Times New Roman" w:hAnsi="Times New Roman" w:cs="B Nazanin"/>
          <w:sz w:val="28"/>
          <w:szCs w:val="28"/>
          <w:rtl/>
        </w:rPr>
      </w:pPr>
      <w:r>
        <w:rPr>
          <w:rFonts w:cs="B Nazanin" w:hint="cs"/>
          <w:sz w:val="28"/>
          <w:szCs w:val="28"/>
          <w:rtl/>
        </w:rPr>
        <w:t>(آماره کی</w:t>
      </w:r>
      <w:r>
        <w:rPr>
          <w:rFonts w:cs="B Nazanin" w:hint="cs"/>
          <w:sz w:val="28"/>
          <w:szCs w:val="28"/>
          <w:rtl/>
        </w:rPr>
        <w:softHyphen/>
        <w:t xml:space="preserve">دو: 59.91 ،   درجه آزادی: 10 ،   </w:t>
      </w:r>
      <w:r>
        <w:rPr>
          <w:rFonts w:ascii="Times New Roman" w:hAnsi="Times New Roman" w:cs="B Nazanin" w:hint="cs"/>
          <w:sz w:val="28"/>
          <w:szCs w:val="28"/>
          <w:rtl/>
        </w:rPr>
        <w:t>0.9786=</w:t>
      </w:r>
      <w:r>
        <w:rPr>
          <w:rFonts w:ascii="Times New Roman" w:hAnsi="Times New Roman" w:cs="B Nazanin"/>
          <w:sz w:val="28"/>
          <w:szCs w:val="28"/>
        </w:rPr>
        <w:t xml:space="preserve"> p-value</w:t>
      </w:r>
      <w:r>
        <w:rPr>
          <w:rFonts w:ascii="Times New Roman" w:hAnsi="Times New Roman" w:cs="B Nazanin" w:hint="cs"/>
          <w:sz w:val="28"/>
          <w:szCs w:val="28"/>
          <w:rtl/>
        </w:rPr>
        <w:t xml:space="preserve"> ،   0.037=</w:t>
      </w:r>
      <w:r>
        <w:rPr>
          <w:rFonts w:ascii="Arial" w:hAnsi="Arial" w:cs="B Titr" w:hint="cs"/>
          <w:b/>
          <w:bCs/>
          <w:color w:val="000000"/>
          <w:sz w:val="26"/>
          <w:szCs w:val="26"/>
          <w:rtl/>
        </w:rPr>
        <w:t xml:space="preserve"> </w:t>
      </w:r>
      <w:r>
        <w:rPr>
          <w:rFonts w:asciiTheme="majorBidi" w:hAnsiTheme="majorBidi" w:cstheme="majorBidi"/>
          <w:sz w:val="28"/>
          <w:szCs w:val="28"/>
        </w:rPr>
        <w:t>RMSEA</w:t>
      </w:r>
      <w:r>
        <w:rPr>
          <w:rFonts w:asciiTheme="majorBidi" w:hAnsiTheme="majorBidi" w:cstheme="majorBidi"/>
          <w:b/>
          <w:bCs/>
          <w:color w:val="000000"/>
          <w:sz w:val="26"/>
          <w:szCs w:val="26"/>
          <w:rtl/>
        </w:rPr>
        <w:t>)</w:t>
      </w:r>
    </w:p>
    <w:p w:rsidR="004C4A2C" w:rsidRDefault="004C4A2C" w:rsidP="004C4A2C">
      <w:pPr>
        <w:autoSpaceDE w:val="0"/>
        <w:autoSpaceDN w:val="0"/>
        <w:adjustRightInd w:val="0"/>
        <w:spacing w:before="240" w:after="0"/>
        <w:jc w:val="center"/>
        <w:rPr>
          <w:rFonts w:ascii="Times New Roman" w:hAnsi="Times New Roman" w:cs="B Nazanin"/>
          <w:sz w:val="28"/>
          <w:szCs w:val="28"/>
          <w:rtl/>
        </w:rPr>
      </w:pPr>
    </w:p>
    <w:p w:rsidR="004C4A2C" w:rsidRDefault="004C4A2C" w:rsidP="004C4A2C">
      <w:pPr>
        <w:autoSpaceDE w:val="0"/>
        <w:autoSpaceDN w:val="0"/>
        <w:adjustRightInd w:val="0"/>
        <w:spacing w:before="240" w:after="0"/>
        <w:jc w:val="center"/>
        <w:rPr>
          <w:rFonts w:ascii="Times New Roman" w:hAnsi="Times New Roman" w:cs="B Nazanin"/>
          <w:sz w:val="28"/>
          <w:szCs w:val="28"/>
          <w:rtl/>
        </w:rPr>
      </w:pPr>
    </w:p>
    <w:p w:rsidR="004C4A2C" w:rsidRDefault="004C4A2C" w:rsidP="004C4A2C">
      <w:pPr>
        <w:autoSpaceDE w:val="0"/>
        <w:autoSpaceDN w:val="0"/>
        <w:adjustRightInd w:val="0"/>
        <w:spacing w:before="240" w:after="0"/>
        <w:jc w:val="center"/>
        <w:rPr>
          <w:rFonts w:ascii="Times New Roman" w:hAnsi="Times New Roman" w:cs="B Nazanin"/>
          <w:sz w:val="28"/>
          <w:szCs w:val="28"/>
          <w:rtl/>
        </w:rPr>
      </w:pPr>
    </w:p>
    <w:p w:rsidR="004C4A2C" w:rsidRDefault="004C4A2C" w:rsidP="004C4A2C">
      <w:pPr>
        <w:autoSpaceDE w:val="0"/>
        <w:autoSpaceDN w:val="0"/>
        <w:adjustRightInd w:val="0"/>
        <w:spacing w:before="240" w:after="0"/>
        <w:jc w:val="center"/>
        <w:rPr>
          <w:rFonts w:ascii="Times New Roman" w:hAnsi="Times New Roman" w:cs="B Nazanin"/>
          <w:sz w:val="28"/>
          <w:szCs w:val="28"/>
          <w:rtl/>
        </w:rPr>
      </w:pPr>
    </w:p>
    <w:p w:rsidR="004C4A2C" w:rsidRDefault="004C4A2C" w:rsidP="004C4A2C">
      <w:pPr>
        <w:autoSpaceDE w:val="0"/>
        <w:autoSpaceDN w:val="0"/>
        <w:adjustRightInd w:val="0"/>
        <w:spacing w:before="240" w:after="0"/>
        <w:jc w:val="center"/>
        <w:rPr>
          <w:rFonts w:ascii="Times New Roman" w:hAnsi="Times New Roman" w:cs="B Nazanin"/>
          <w:sz w:val="28"/>
          <w:szCs w:val="28"/>
          <w:rtl/>
        </w:rPr>
      </w:pPr>
    </w:p>
    <w:p w:rsidR="004C4A2C" w:rsidRDefault="004C4A2C" w:rsidP="004C4A2C">
      <w:pPr>
        <w:autoSpaceDE w:val="0"/>
        <w:autoSpaceDN w:val="0"/>
        <w:adjustRightInd w:val="0"/>
        <w:spacing w:after="0"/>
        <w:jc w:val="both"/>
        <w:rPr>
          <w:rFonts w:ascii="Arial" w:hAnsi="Arial" w:cs="B Titr"/>
          <w:b/>
          <w:bCs/>
          <w:color w:val="000000"/>
          <w:sz w:val="26"/>
          <w:szCs w:val="26"/>
          <w:rtl/>
        </w:rPr>
      </w:pPr>
      <w:r>
        <w:rPr>
          <w:rFonts w:ascii="Arial" w:hAnsi="Arial" w:cs="B Titr" w:hint="cs"/>
          <w:b/>
          <w:bCs/>
          <w:color w:val="000000"/>
          <w:sz w:val="26"/>
          <w:szCs w:val="26"/>
          <w:rtl/>
        </w:rPr>
        <w:lastRenderedPageBreak/>
        <w:t>3-10- نمودار پراکنش بین میانگین سوالات استانی و ملی</w:t>
      </w:r>
    </w:p>
    <w:p w:rsidR="004C4A2C" w:rsidRDefault="004C4A2C" w:rsidP="004C4A2C">
      <w:pPr>
        <w:autoSpaceDE w:val="0"/>
        <w:autoSpaceDN w:val="0"/>
        <w:adjustRightInd w:val="0"/>
        <w:spacing w:after="0"/>
        <w:jc w:val="both"/>
        <w:rPr>
          <w:rFonts w:cs="B Nazanin"/>
          <w:sz w:val="28"/>
          <w:szCs w:val="28"/>
          <w:rtl/>
        </w:rPr>
      </w:pPr>
      <w:r>
        <w:rPr>
          <w:rFonts w:cs="B Nazanin" w:hint="cs"/>
          <w:sz w:val="28"/>
          <w:szCs w:val="28"/>
          <w:rtl/>
        </w:rPr>
        <w:t xml:space="preserve">نمودار پراکنش زیر براساس مقادیر دو متغیر </w:t>
      </w:r>
      <w:r>
        <w:rPr>
          <w:rFonts w:cs="B Nazanin"/>
          <w:sz w:val="28"/>
          <w:szCs w:val="28"/>
        </w:rPr>
        <w:t xml:space="preserve">m1 </w:t>
      </w:r>
      <w:r>
        <w:rPr>
          <w:rFonts w:cs="B Nazanin" w:hint="cs"/>
          <w:sz w:val="28"/>
          <w:szCs w:val="28"/>
          <w:rtl/>
        </w:rPr>
        <w:t xml:space="preserve"> (میانگین سوالات استانی) و </w:t>
      </w:r>
      <w:r>
        <w:rPr>
          <w:rFonts w:cs="B Nazanin"/>
          <w:sz w:val="28"/>
          <w:szCs w:val="28"/>
        </w:rPr>
        <w:t>m2</w:t>
      </w:r>
      <w:r>
        <w:rPr>
          <w:rFonts w:cs="B Nazanin" w:hint="cs"/>
          <w:sz w:val="28"/>
          <w:szCs w:val="28"/>
          <w:rtl/>
        </w:rPr>
        <w:t xml:space="preserve"> (میانگین سوالات ملی) نشان داده شده است. همان</w:t>
      </w:r>
      <w:r>
        <w:rPr>
          <w:rFonts w:cs="B Nazanin" w:hint="cs"/>
          <w:sz w:val="28"/>
          <w:szCs w:val="28"/>
          <w:rtl/>
        </w:rPr>
        <w:softHyphen/>
        <w:t>طور که از نمودار پیداست، یک رابطه خطی مستقیم و نسبتاً قوی بین دو متغیر  میانگین سوالات استانی و ملی وجود دارد.</w:t>
      </w:r>
    </w:p>
    <w:p w:rsidR="004C4A2C" w:rsidRDefault="004C4A2C" w:rsidP="004C4A2C">
      <w:pPr>
        <w:autoSpaceDE w:val="0"/>
        <w:autoSpaceDN w:val="0"/>
        <w:adjustRightInd w:val="0"/>
        <w:spacing w:before="240" w:after="0"/>
        <w:jc w:val="center"/>
        <w:rPr>
          <w:rFonts w:ascii="Times New Roman" w:hAnsi="Times New Roman" w:cs="B Nazanin"/>
          <w:sz w:val="28"/>
          <w:szCs w:val="28"/>
          <w:rtl/>
        </w:rPr>
      </w:pPr>
      <w:r>
        <w:rPr>
          <w:rFonts w:ascii="Times New Roman" w:hAnsi="Times New Roman" w:cs="B Nazanin" w:hint="cs"/>
          <w:sz w:val="28"/>
          <w:szCs w:val="28"/>
          <w:rtl/>
        </w:rPr>
        <w:t>نمودار (3-22)</w:t>
      </w:r>
    </w:p>
    <w:p w:rsidR="004C4A2C" w:rsidRDefault="004C4A2C" w:rsidP="004C4A2C">
      <w:pPr>
        <w:autoSpaceDE w:val="0"/>
        <w:autoSpaceDN w:val="0"/>
        <w:adjustRightInd w:val="0"/>
        <w:spacing w:after="0"/>
        <w:jc w:val="center"/>
        <w:rPr>
          <w:rFonts w:ascii="Times New Roman" w:hAnsi="Times New Roman" w:cs="B Nazanin"/>
          <w:sz w:val="28"/>
          <w:szCs w:val="28"/>
          <w:rtl/>
        </w:rPr>
      </w:pPr>
      <w:r>
        <w:rPr>
          <w:rFonts w:ascii="Times New Roman" w:hAnsi="Times New Roman" w:cs="B Nazanin"/>
          <w:noProof/>
          <w:sz w:val="28"/>
          <w:szCs w:val="28"/>
          <w:lang w:val="is-IS" w:eastAsia="is-IS" w:bidi="ar-SA"/>
        </w:rPr>
        <w:drawing>
          <wp:inline distT="0" distB="0" distL="0" distR="0">
            <wp:extent cx="4444028" cy="3062177"/>
            <wp:effectExtent l="1905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4"/>
                    <a:srcRect/>
                    <a:stretch>
                      <a:fillRect/>
                    </a:stretch>
                  </pic:blipFill>
                  <pic:spPr bwMode="auto">
                    <a:xfrm>
                      <a:off x="0" y="0"/>
                      <a:ext cx="4444365" cy="3062409"/>
                    </a:xfrm>
                    <a:prstGeom prst="rect">
                      <a:avLst/>
                    </a:prstGeom>
                    <a:noFill/>
                    <a:ln w="9525">
                      <a:noFill/>
                      <a:miter lim="800000"/>
                      <a:headEnd/>
                      <a:tailEnd/>
                    </a:ln>
                  </pic:spPr>
                </pic:pic>
              </a:graphicData>
            </a:graphic>
          </wp:inline>
        </w:drawing>
      </w:r>
    </w:p>
    <w:p w:rsidR="004C4A2C" w:rsidRDefault="004C4A2C" w:rsidP="004C4A2C">
      <w:pPr>
        <w:autoSpaceDE w:val="0"/>
        <w:autoSpaceDN w:val="0"/>
        <w:adjustRightInd w:val="0"/>
        <w:spacing w:after="0"/>
        <w:jc w:val="both"/>
        <w:rPr>
          <w:rFonts w:ascii="Arial" w:hAnsi="Arial" w:cs="B Titr"/>
          <w:b/>
          <w:bCs/>
          <w:color w:val="000000"/>
          <w:sz w:val="26"/>
          <w:szCs w:val="26"/>
          <w:rtl/>
        </w:rPr>
      </w:pPr>
      <w:r>
        <w:rPr>
          <w:rFonts w:ascii="Arial" w:hAnsi="Arial" w:cs="B Titr" w:hint="cs"/>
          <w:b/>
          <w:bCs/>
          <w:color w:val="000000"/>
          <w:sz w:val="26"/>
          <w:szCs w:val="26"/>
          <w:rtl/>
        </w:rPr>
        <w:t>3-10-1- ضریب همبستگی پیرسون بین میانگین سوالات استانی و ملی</w:t>
      </w:r>
    </w:p>
    <w:p w:rsidR="004C4A2C" w:rsidRDefault="004C4A2C" w:rsidP="004C4A2C">
      <w:pPr>
        <w:jc w:val="both"/>
        <w:rPr>
          <w:rFonts w:ascii="Times New Roman" w:hAnsi="Times New Roman" w:cs="B Nazanin"/>
          <w:sz w:val="28"/>
          <w:szCs w:val="28"/>
          <w:rtl/>
        </w:rPr>
      </w:pPr>
      <w:r>
        <w:rPr>
          <w:rFonts w:cs="B Nazanin" w:hint="cs"/>
          <w:sz w:val="28"/>
          <w:szCs w:val="28"/>
          <w:rtl/>
        </w:rPr>
        <w:t xml:space="preserve">با توجه به جدول زیر مقدار </w:t>
      </w:r>
      <w:r>
        <w:rPr>
          <w:rFonts w:ascii="Times New Roman" w:hAnsi="Times New Roman" w:cs="B Nazanin" w:hint="cs"/>
          <w:sz w:val="28"/>
          <w:szCs w:val="28"/>
          <w:rtl/>
        </w:rPr>
        <w:t>ضریب همبستگی پیرسون بین میانگین سوالات استانی و ملی</w:t>
      </w:r>
      <w:r>
        <w:rPr>
          <w:rFonts w:cs="B Nazanin" w:hint="cs"/>
          <w:sz w:val="28"/>
          <w:szCs w:val="28"/>
          <w:rtl/>
        </w:rPr>
        <w:t xml:space="preserve"> برابر 0.685 می</w:t>
      </w:r>
      <w:r>
        <w:rPr>
          <w:rFonts w:cs="B Nazanin" w:hint="cs"/>
          <w:sz w:val="28"/>
          <w:szCs w:val="28"/>
          <w:rtl/>
        </w:rPr>
        <w:softHyphen/>
        <w:t>باشد. و در سطح معنی</w:t>
      </w:r>
      <w:r>
        <w:rPr>
          <w:rFonts w:cs="B Nazanin" w:hint="cs"/>
          <w:sz w:val="28"/>
          <w:szCs w:val="28"/>
          <w:rtl/>
        </w:rPr>
        <w:softHyphen/>
        <w:t xml:space="preserve">داری کمتر از یک درصد </w:t>
      </w:r>
      <w:r>
        <w:rPr>
          <w:rFonts w:ascii="Times New Roman" w:hAnsi="Times New Roman" w:cs="B Nazanin" w:hint="cs"/>
          <w:sz w:val="28"/>
          <w:szCs w:val="28"/>
          <w:rtl/>
        </w:rPr>
        <w:t>همبستگی بین میانگین سوالات استانی و ملی</w:t>
      </w:r>
      <w:r>
        <w:rPr>
          <w:rFonts w:cs="B Nazanin" w:hint="cs"/>
          <w:sz w:val="28"/>
          <w:szCs w:val="28"/>
          <w:rtl/>
        </w:rPr>
        <w:t xml:space="preserve"> معنی</w:t>
      </w:r>
      <w:r>
        <w:rPr>
          <w:rFonts w:cs="B Nazanin" w:hint="cs"/>
          <w:sz w:val="28"/>
          <w:szCs w:val="28"/>
          <w:rtl/>
        </w:rPr>
        <w:softHyphen/>
        <w:t>دار است و درجهت یکسان تغییر می</w:t>
      </w:r>
      <w:r>
        <w:rPr>
          <w:rFonts w:cs="B Nazanin" w:hint="cs"/>
          <w:sz w:val="28"/>
          <w:szCs w:val="28"/>
          <w:rtl/>
        </w:rPr>
        <w:softHyphen/>
        <w:t xml:space="preserve">کنند. بنابراین </w:t>
      </w:r>
      <w:r>
        <w:rPr>
          <w:rFonts w:ascii="Times New Roman" w:hAnsi="Times New Roman" w:cs="B Nazanin" w:hint="cs"/>
          <w:sz w:val="28"/>
          <w:szCs w:val="28"/>
          <w:rtl/>
        </w:rPr>
        <w:t>در مورد میانگین سوالات استانی و ملی نظر یکسانی وجود دارد.</w:t>
      </w:r>
    </w:p>
    <w:p w:rsidR="004C4A2C" w:rsidRDefault="004C4A2C" w:rsidP="004C4A2C">
      <w:pPr>
        <w:spacing w:after="0"/>
        <w:jc w:val="center"/>
        <w:rPr>
          <w:rFonts w:ascii="Times New Roman" w:hAnsi="Times New Roman" w:cs="B Nazanin"/>
          <w:sz w:val="28"/>
          <w:szCs w:val="28"/>
          <w:rtl/>
        </w:rPr>
      </w:pPr>
      <w:r>
        <w:rPr>
          <w:rFonts w:ascii="Times New Roman" w:hAnsi="Times New Roman" w:cs="B Nazanin" w:hint="cs"/>
          <w:sz w:val="28"/>
          <w:szCs w:val="28"/>
          <w:rtl/>
        </w:rPr>
        <w:t>جدول (3-81) همبستگی</w:t>
      </w:r>
      <w:r>
        <w:rPr>
          <w:rFonts w:ascii="Arial" w:hAnsi="Arial" w:cs="B Titr" w:hint="cs"/>
          <w:b/>
          <w:bCs/>
          <w:color w:val="000000"/>
          <w:sz w:val="26"/>
          <w:szCs w:val="26"/>
          <w:rtl/>
        </w:rPr>
        <w:t xml:space="preserve"> </w:t>
      </w:r>
      <w:r>
        <w:rPr>
          <w:rFonts w:ascii="Times New Roman" w:hAnsi="Times New Roman" w:cs="B Nazanin" w:hint="cs"/>
          <w:sz w:val="28"/>
          <w:szCs w:val="28"/>
          <w:rtl/>
        </w:rPr>
        <w:t>سوالات استانی و ملی</w:t>
      </w:r>
    </w:p>
    <w:tbl>
      <w:tblPr>
        <w:tblW w:w="5955" w:type="dxa"/>
        <w:jc w:val="center"/>
        <w:tblInd w:w="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709"/>
        <w:gridCol w:w="2553"/>
        <w:gridCol w:w="1417"/>
        <w:gridCol w:w="1276"/>
      </w:tblGrid>
      <w:tr w:rsidR="004C4A2C" w:rsidTr="004C4A2C">
        <w:trPr>
          <w:cantSplit/>
          <w:tblHeader/>
          <w:jc w:val="center"/>
        </w:trPr>
        <w:tc>
          <w:tcPr>
            <w:tcW w:w="326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شرح</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استانی (</w:t>
            </w:r>
            <w:r>
              <w:rPr>
                <w:rFonts w:ascii="Arial" w:hAnsi="Arial" w:cs="B Titr"/>
                <w:color w:val="000000"/>
                <w:sz w:val="20"/>
                <w:szCs w:val="20"/>
              </w:rPr>
              <w:t>m1</w:t>
            </w:r>
            <w:r>
              <w:rPr>
                <w:rFonts w:ascii="Arial" w:hAnsi="Arial" w:cs="B Titr" w:hint="cs"/>
                <w:color w:val="000000"/>
                <w:sz w:val="20"/>
                <w:szCs w:val="20"/>
                <w:rtl/>
              </w:rPr>
              <w:t>)</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ملی (</w:t>
            </w:r>
            <w:r>
              <w:rPr>
                <w:rFonts w:ascii="Arial" w:hAnsi="Arial" w:cs="B Titr"/>
                <w:color w:val="000000"/>
                <w:sz w:val="20"/>
                <w:szCs w:val="20"/>
              </w:rPr>
              <w:t>m2</w:t>
            </w:r>
            <w:r>
              <w:rPr>
                <w:rFonts w:ascii="Arial" w:hAnsi="Arial" w:cs="B Titr" w:hint="cs"/>
                <w:color w:val="000000"/>
                <w:sz w:val="20"/>
                <w:szCs w:val="20"/>
                <w:rtl/>
              </w:rPr>
              <w:t>)</w:t>
            </w:r>
          </w:p>
        </w:tc>
      </w:tr>
      <w:tr w:rsidR="004C4A2C" w:rsidTr="004C4A2C">
        <w:trPr>
          <w:cantSplit/>
          <w:tblHeader/>
          <w:jc w:val="center"/>
        </w:trPr>
        <w:tc>
          <w:tcPr>
            <w:tcW w:w="708"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استان</w:t>
            </w:r>
          </w:p>
        </w:tc>
        <w:tc>
          <w:tcPr>
            <w:tcW w:w="25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ضریب همبستگی پیرسون</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1</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.685</w:t>
            </w:r>
          </w:p>
        </w:tc>
      </w:tr>
      <w:tr w:rsidR="004C4A2C" w:rsidTr="004C4A2C">
        <w:trPr>
          <w:cantSplit/>
          <w:tblHeader/>
          <w:jc w:val="center"/>
        </w:trPr>
        <w:tc>
          <w:tcPr>
            <w:tcW w:w="3260" w:type="dxa"/>
            <w:vMerge/>
            <w:tcBorders>
              <w:top w:val="single" w:sz="4" w:space="0" w:color="auto"/>
              <w:left w:val="single" w:sz="4" w:space="0" w:color="auto"/>
              <w:bottom w:val="single" w:sz="4" w:space="0" w:color="auto"/>
              <w:right w:val="single" w:sz="4" w:space="0" w:color="auto"/>
            </w:tcBorders>
            <w:vAlign w:val="center"/>
            <w:hideMark/>
          </w:tcPr>
          <w:p w:rsidR="004C4A2C" w:rsidRDefault="004C4A2C">
            <w:pPr>
              <w:bidi w:val="0"/>
              <w:spacing w:after="0" w:line="240" w:lineRule="auto"/>
              <w:rPr>
                <w:rFonts w:ascii="Arial" w:hAnsi="Arial" w:cs="B Titr"/>
                <w:color w:val="000000"/>
                <w:sz w:val="20"/>
                <w:szCs w:val="20"/>
              </w:rPr>
            </w:pPr>
          </w:p>
        </w:tc>
        <w:tc>
          <w:tcPr>
            <w:tcW w:w="25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سطح معنی</w:t>
            </w:r>
            <w:r>
              <w:rPr>
                <w:rFonts w:ascii="Arial" w:hAnsi="Arial" w:cs="B Titr" w:hint="cs"/>
                <w:color w:val="000000"/>
                <w:sz w:val="20"/>
                <w:szCs w:val="20"/>
                <w:rtl/>
              </w:rPr>
              <w:softHyphen/>
              <w:t>داری (دوطرفه)</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rsidR="004C4A2C" w:rsidRDefault="004C4A2C">
            <w:pPr>
              <w:autoSpaceDE w:val="0"/>
              <w:autoSpaceDN w:val="0"/>
              <w:adjustRightInd w:val="0"/>
              <w:spacing w:after="0"/>
              <w:jc w:val="center"/>
              <w:rPr>
                <w:rFonts w:ascii="Times New Roman" w:hAnsi="Times New Roman" w:cs="B Nazanin"/>
                <w:sz w:val="28"/>
                <w:szCs w:val="28"/>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.000</w:t>
            </w:r>
          </w:p>
        </w:tc>
      </w:tr>
      <w:tr w:rsidR="004C4A2C" w:rsidTr="004C4A2C">
        <w:trPr>
          <w:cantSplit/>
          <w:tblHeader/>
          <w:jc w:val="center"/>
        </w:trPr>
        <w:tc>
          <w:tcPr>
            <w:tcW w:w="3260" w:type="dxa"/>
            <w:vMerge/>
            <w:tcBorders>
              <w:top w:val="single" w:sz="4" w:space="0" w:color="auto"/>
              <w:left w:val="single" w:sz="4" w:space="0" w:color="auto"/>
              <w:bottom w:val="single" w:sz="4" w:space="0" w:color="auto"/>
              <w:right w:val="single" w:sz="4" w:space="0" w:color="auto"/>
            </w:tcBorders>
            <w:vAlign w:val="center"/>
            <w:hideMark/>
          </w:tcPr>
          <w:p w:rsidR="004C4A2C" w:rsidRDefault="004C4A2C">
            <w:pPr>
              <w:bidi w:val="0"/>
              <w:spacing w:after="0" w:line="240" w:lineRule="auto"/>
              <w:rPr>
                <w:rFonts w:ascii="Arial" w:hAnsi="Arial" w:cs="B Titr"/>
                <w:color w:val="000000"/>
                <w:sz w:val="20"/>
                <w:szCs w:val="20"/>
              </w:rPr>
            </w:pPr>
          </w:p>
        </w:tc>
        <w:tc>
          <w:tcPr>
            <w:tcW w:w="25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تعداد</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130</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129</w:t>
            </w:r>
          </w:p>
        </w:tc>
      </w:tr>
      <w:tr w:rsidR="004C4A2C" w:rsidTr="004C4A2C">
        <w:trPr>
          <w:cantSplit/>
          <w:tblHeader/>
          <w:jc w:val="center"/>
        </w:trPr>
        <w:tc>
          <w:tcPr>
            <w:tcW w:w="708"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ملی</w:t>
            </w:r>
          </w:p>
        </w:tc>
        <w:tc>
          <w:tcPr>
            <w:tcW w:w="25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ضریب همبستگی پیرسون</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.685</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1</w:t>
            </w:r>
          </w:p>
        </w:tc>
      </w:tr>
      <w:tr w:rsidR="004C4A2C" w:rsidTr="004C4A2C">
        <w:trPr>
          <w:cantSplit/>
          <w:tblHeader/>
          <w:jc w:val="center"/>
        </w:trPr>
        <w:tc>
          <w:tcPr>
            <w:tcW w:w="3260" w:type="dxa"/>
            <w:vMerge/>
            <w:tcBorders>
              <w:top w:val="single" w:sz="4" w:space="0" w:color="auto"/>
              <w:left w:val="single" w:sz="4" w:space="0" w:color="auto"/>
              <w:bottom w:val="single" w:sz="4" w:space="0" w:color="auto"/>
              <w:right w:val="single" w:sz="4" w:space="0" w:color="auto"/>
            </w:tcBorders>
            <w:vAlign w:val="center"/>
            <w:hideMark/>
          </w:tcPr>
          <w:p w:rsidR="004C4A2C" w:rsidRDefault="004C4A2C">
            <w:pPr>
              <w:bidi w:val="0"/>
              <w:spacing w:after="0" w:line="240" w:lineRule="auto"/>
              <w:rPr>
                <w:rFonts w:ascii="Arial" w:hAnsi="Arial" w:cs="B Titr"/>
                <w:color w:val="000000"/>
                <w:sz w:val="20"/>
                <w:szCs w:val="20"/>
              </w:rPr>
            </w:pPr>
          </w:p>
        </w:tc>
        <w:tc>
          <w:tcPr>
            <w:tcW w:w="25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سطح معنی</w:t>
            </w:r>
            <w:r>
              <w:rPr>
                <w:rFonts w:ascii="Arial" w:hAnsi="Arial" w:cs="B Titr" w:hint="cs"/>
                <w:color w:val="000000"/>
                <w:sz w:val="20"/>
                <w:szCs w:val="20"/>
                <w:rtl/>
              </w:rPr>
              <w:softHyphen/>
              <w:t>داری (دوطرفه)</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.000</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4C4A2C" w:rsidRDefault="004C4A2C">
            <w:pPr>
              <w:autoSpaceDE w:val="0"/>
              <w:autoSpaceDN w:val="0"/>
              <w:adjustRightInd w:val="0"/>
              <w:spacing w:after="0"/>
              <w:jc w:val="center"/>
              <w:rPr>
                <w:rFonts w:ascii="Times New Roman" w:hAnsi="Times New Roman" w:cs="B Nazanin"/>
                <w:sz w:val="28"/>
                <w:szCs w:val="28"/>
              </w:rPr>
            </w:pPr>
          </w:p>
        </w:tc>
      </w:tr>
      <w:tr w:rsidR="004C4A2C" w:rsidTr="004C4A2C">
        <w:trPr>
          <w:cantSplit/>
          <w:tblHeader/>
          <w:jc w:val="center"/>
        </w:trPr>
        <w:tc>
          <w:tcPr>
            <w:tcW w:w="3260" w:type="dxa"/>
            <w:vMerge/>
            <w:tcBorders>
              <w:top w:val="single" w:sz="4" w:space="0" w:color="auto"/>
              <w:left w:val="single" w:sz="4" w:space="0" w:color="auto"/>
              <w:bottom w:val="single" w:sz="4" w:space="0" w:color="auto"/>
              <w:right w:val="single" w:sz="4" w:space="0" w:color="auto"/>
            </w:tcBorders>
            <w:vAlign w:val="center"/>
            <w:hideMark/>
          </w:tcPr>
          <w:p w:rsidR="004C4A2C" w:rsidRDefault="004C4A2C">
            <w:pPr>
              <w:bidi w:val="0"/>
              <w:spacing w:after="0" w:line="240" w:lineRule="auto"/>
              <w:rPr>
                <w:rFonts w:ascii="Arial" w:hAnsi="Arial" w:cs="B Titr"/>
                <w:color w:val="000000"/>
                <w:sz w:val="20"/>
                <w:szCs w:val="20"/>
              </w:rPr>
            </w:pPr>
          </w:p>
        </w:tc>
        <w:tc>
          <w:tcPr>
            <w:tcW w:w="25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تعداد</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129</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4A2C" w:rsidRDefault="004C4A2C">
            <w:pPr>
              <w:autoSpaceDE w:val="0"/>
              <w:autoSpaceDN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129</w:t>
            </w:r>
          </w:p>
        </w:tc>
      </w:tr>
    </w:tbl>
    <w:p w:rsidR="004C4A2C" w:rsidRDefault="004C4A2C" w:rsidP="004C4A2C">
      <w:pPr>
        <w:autoSpaceDE w:val="0"/>
        <w:autoSpaceDN w:val="0"/>
        <w:adjustRightInd w:val="0"/>
        <w:spacing w:before="240" w:after="0"/>
        <w:jc w:val="both"/>
        <w:rPr>
          <w:rFonts w:ascii="Arial" w:hAnsi="Arial" w:cs="B Titr"/>
          <w:b/>
          <w:bCs/>
          <w:color w:val="000000"/>
          <w:sz w:val="26"/>
          <w:szCs w:val="26"/>
          <w:rtl/>
        </w:rPr>
      </w:pPr>
      <w:r>
        <w:rPr>
          <w:rFonts w:ascii="Arial" w:hAnsi="Arial" w:cs="B Titr" w:hint="cs"/>
          <w:b/>
          <w:bCs/>
          <w:color w:val="000000"/>
          <w:sz w:val="26"/>
          <w:szCs w:val="26"/>
          <w:rtl/>
        </w:rPr>
        <w:lastRenderedPageBreak/>
        <w:t>3-11- نتایج تحلیل عاملی سوالات</w:t>
      </w:r>
    </w:p>
    <w:p w:rsidR="004C4A2C" w:rsidRDefault="004C4A2C" w:rsidP="004C4A2C">
      <w:pPr>
        <w:autoSpaceDE w:val="0"/>
        <w:autoSpaceDN w:val="0"/>
        <w:adjustRightInd w:val="0"/>
        <w:spacing w:after="0"/>
        <w:jc w:val="both"/>
        <w:rPr>
          <w:rFonts w:ascii="Arial" w:hAnsi="Arial" w:cs="B Titr"/>
          <w:b/>
          <w:bCs/>
          <w:color w:val="000000"/>
          <w:sz w:val="26"/>
          <w:szCs w:val="26"/>
          <w:rtl/>
        </w:rPr>
      </w:pPr>
      <w:r>
        <w:rPr>
          <w:rFonts w:ascii="Arial" w:hAnsi="Arial" w:cs="B Titr" w:hint="cs"/>
          <w:b/>
          <w:bCs/>
          <w:color w:val="000000"/>
          <w:sz w:val="26"/>
          <w:szCs w:val="26"/>
          <w:rtl/>
        </w:rPr>
        <w:t>3-11-1- نتایج تحلیل عاملی سوالات استانی</w:t>
      </w:r>
    </w:p>
    <w:p w:rsidR="004C4A2C" w:rsidRDefault="004C4A2C" w:rsidP="004C4A2C">
      <w:pPr>
        <w:autoSpaceDE w:val="0"/>
        <w:autoSpaceDN w:val="0"/>
        <w:adjustRightInd w:val="0"/>
        <w:jc w:val="both"/>
        <w:rPr>
          <w:rFonts w:ascii="BNazanin" w:cs="B Nazanin"/>
          <w:sz w:val="28"/>
          <w:szCs w:val="28"/>
          <w:rtl/>
        </w:rPr>
      </w:pPr>
      <w:r>
        <w:rPr>
          <w:rFonts w:ascii="BNazanin" w:cs="B Nazanin" w:hint="cs"/>
          <w:sz w:val="28"/>
          <w:szCs w:val="28"/>
          <w:rtl/>
        </w:rPr>
        <w:t>برای تعیین عوامل اصلی برای سوالات استانی با استفاده از نرم افزار</w:t>
      </w:r>
      <w:r>
        <w:rPr>
          <w:rFonts w:ascii="BNazanin" w:cs="B Nazanin" w:hint="cs"/>
          <w:sz w:val="28"/>
          <w:szCs w:val="28"/>
        </w:rPr>
        <w:t xml:space="preserve">spss </w:t>
      </w:r>
      <w:r>
        <w:rPr>
          <w:rFonts w:ascii="BNazanin" w:cs="B Nazanin" w:hint="cs"/>
          <w:sz w:val="28"/>
          <w:szCs w:val="28"/>
          <w:rtl/>
        </w:rPr>
        <w:t xml:space="preserve"> و تحلیل عاملی، 7 عامل اصلی بدست آمده است، که جدول زیر میزان سهم هرعامل را نشان میدهد. سهم عامل اول برابر 26.7 درصد و سهم عامل دوم 13.2 درصد می</w:t>
      </w:r>
      <w:r>
        <w:rPr>
          <w:rFonts w:ascii="BNazanin" w:cs="B Nazanin" w:hint="cs"/>
          <w:sz w:val="28"/>
          <w:szCs w:val="28"/>
          <w:rtl/>
        </w:rPr>
        <w:softHyphen/>
        <w:t>باشد. همچنین درمجموع سهم 7 عامل اصلی برابر 68 درصد از واریانس کل می</w:t>
      </w:r>
      <w:r>
        <w:rPr>
          <w:rFonts w:ascii="BNazanin" w:cs="B Nazanin" w:hint="cs"/>
          <w:sz w:val="28"/>
          <w:szCs w:val="28"/>
          <w:rtl/>
        </w:rPr>
        <w:softHyphen/>
        <w:t xml:space="preserve">باشد. </w:t>
      </w:r>
    </w:p>
    <w:p w:rsidR="004C4A2C" w:rsidRDefault="004C4A2C" w:rsidP="004C4A2C">
      <w:pPr>
        <w:autoSpaceDE w:val="0"/>
        <w:autoSpaceDN w:val="0"/>
        <w:adjustRightInd w:val="0"/>
        <w:spacing w:before="240" w:after="0"/>
        <w:jc w:val="center"/>
        <w:rPr>
          <w:rFonts w:ascii="BNazanin" w:cs="B Nazanin"/>
          <w:sz w:val="28"/>
          <w:szCs w:val="28"/>
          <w:rtl/>
        </w:rPr>
      </w:pPr>
      <w:r>
        <w:rPr>
          <w:rFonts w:ascii="Times New Roman" w:hAnsi="Times New Roman" w:cs="B Nazanin" w:hint="cs"/>
          <w:sz w:val="28"/>
          <w:szCs w:val="28"/>
          <w:rtl/>
        </w:rPr>
        <w:t>جدول (3-82) عوامل اصلی متغیرهای استانی</w:t>
      </w:r>
    </w:p>
    <w:tbl>
      <w:tblPr>
        <w:bidiVisual/>
        <w:tblW w:w="6158" w:type="dxa"/>
        <w:jc w:val="center"/>
        <w:tblInd w:w="-1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11"/>
        <w:gridCol w:w="1400"/>
        <w:gridCol w:w="1679"/>
        <w:gridCol w:w="1968"/>
      </w:tblGrid>
      <w:tr w:rsidR="004C4A2C" w:rsidTr="004C4A2C">
        <w:trPr>
          <w:trHeight w:val="495"/>
          <w:jc w:val="center"/>
        </w:trPr>
        <w:tc>
          <w:tcPr>
            <w:tcW w:w="111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عامل</w:t>
            </w:r>
          </w:p>
        </w:tc>
        <w:tc>
          <w:tcPr>
            <w:tcW w:w="14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کل</w:t>
            </w:r>
          </w:p>
        </w:tc>
        <w:tc>
          <w:tcPr>
            <w:tcW w:w="167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درصد واریانس</w:t>
            </w:r>
          </w:p>
        </w:tc>
        <w:tc>
          <w:tcPr>
            <w:tcW w:w="19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درصد تجمعی</w:t>
            </w:r>
          </w:p>
        </w:tc>
      </w:tr>
      <w:tr w:rsidR="004C4A2C" w:rsidTr="004C4A2C">
        <w:trPr>
          <w:trHeight w:val="285"/>
          <w:jc w:val="center"/>
        </w:trPr>
        <w:tc>
          <w:tcPr>
            <w:tcW w:w="1111" w:type="dxa"/>
            <w:tcBorders>
              <w:top w:val="single" w:sz="4" w:space="0" w:color="auto"/>
              <w:left w:val="single" w:sz="4" w:space="0" w:color="auto"/>
              <w:bottom w:val="single" w:sz="4" w:space="0" w:color="auto"/>
              <w:right w:val="single" w:sz="4" w:space="0" w:color="auto"/>
            </w:tcBorders>
            <w:vAlign w:val="center"/>
            <w:hideMark/>
          </w:tcPr>
          <w:p w:rsidR="004C4A2C" w:rsidRDefault="004C4A2C">
            <w:pPr>
              <w:autoSpaceDE w:val="0"/>
              <w:autoSpaceDN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1</w:t>
            </w:r>
          </w:p>
        </w:tc>
        <w:tc>
          <w:tcPr>
            <w:tcW w:w="1400" w:type="dxa"/>
            <w:tcBorders>
              <w:top w:val="single" w:sz="4" w:space="0" w:color="auto"/>
              <w:left w:val="single" w:sz="4" w:space="0" w:color="auto"/>
              <w:bottom w:val="single" w:sz="4" w:space="0" w:color="auto"/>
              <w:right w:val="single" w:sz="4" w:space="0" w:color="auto"/>
            </w:tcBorders>
            <w:noWrap/>
            <w:vAlign w:val="center"/>
            <w:hideMark/>
          </w:tcPr>
          <w:p w:rsidR="004C4A2C" w:rsidRDefault="004C4A2C">
            <w:pPr>
              <w:autoSpaceDE w:val="0"/>
              <w:autoSpaceDN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6.945</w:t>
            </w:r>
          </w:p>
        </w:tc>
        <w:tc>
          <w:tcPr>
            <w:tcW w:w="1679" w:type="dxa"/>
            <w:tcBorders>
              <w:top w:val="single" w:sz="4" w:space="0" w:color="auto"/>
              <w:left w:val="single" w:sz="4" w:space="0" w:color="auto"/>
              <w:bottom w:val="single" w:sz="4" w:space="0" w:color="auto"/>
              <w:right w:val="single" w:sz="4" w:space="0" w:color="auto"/>
            </w:tcBorders>
            <w:noWrap/>
            <w:vAlign w:val="center"/>
            <w:hideMark/>
          </w:tcPr>
          <w:p w:rsidR="004C4A2C" w:rsidRDefault="004C4A2C">
            <w:pPr>
              <w:autoSpaceDE w:val="0"/>
              <w:autoSpaceDN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26.712</w:t>
            </w:r>
          </w:p>
        </w:tc>
        <w:tc>
          <w:tcPr>
            <w:tcW w:w="1968" w:type="dxa"/>
            <w:tcBorders>
              <w:top w:val="single" w:sz="4" w:space="0" w:color="auto"/>
              <w:left w:val="single" w:sz="4" w:space="0" w:color="auto"/>
              <w:bottom w:val="single" w:sz="4" w:space="0" w:color="auto"/>
              <w:right w:val="single" w:sz="4" w:space="0" w:color="auto"/>
            </w:tcBorders>
            <w:noWrap/>
            <w:vAlign w:val="center"/>
            <w:hideMark/>
          </w:tcPr>
          <w:p w:rsidR="004C4A2C" w:rsidRDefault="004C4A2C">
            <w:pPr>
              <w:autoSpaceDE w:val="0"/>
              <w:autoSpaceDN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26.712</w:t>
            </w:r>
          </w:p>
        </w:tc>
      </w:tr>
      <w:tr w:rsidR="004C4A2C" w:rsidTr="004C4A2C">
        <w:trPr>
          <w:trHeight w:val="285"/>
          <w:jc w:val="center"/>
        </w:trPr>
        <w:tc>
          <w:tcPr>
            <w:tcW w:w="1111" w:type="dxa"/>
            <w:tcBorders>
              <w:top w:val="single" w:sz="4" w:space="0" w:color="auto"/>
              <w:left w:val="single" w:sz="4" w:space="0" w:color="auto"/>
              <w:bottom w:val="single" w:sz="4" w:space="0" w:color="auto"/>
              <w:right w:val="single" w:sz="4" w:space="0" w:color="auto"/>
            </w:tcBorders>
            <w:vAlign w:val="center"/>
            <w:hideMark/>
          </w:tcPr>
          <w:p w:rsidR="004C4A2C" w:rsidRDefault="004C4A2C">
            <w:pPr>
              <w:autoSpaceDE w:val="0"/>
              <w:autoSpaceDN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2</w:t>
            </w:r>
          </w:p>
        </w:tc>
        <w:tc>
          <w:tcPr>
            <w:tcW w:w="1400" w:type="dxa"/>
            <w:tcBorders>
              <w:top w:val="single" w:sz="4" w:space="0" w:color="auto"/>
              <w:left w:val="single" w:sz="4" w:space="0" w:color="auto"/>
              <w:bottom w:val="single" w:sz="4" w:space="0" w:color="auto"/>
              <w:right w:val="single" w:sz="4" w:space="0" w:color="auto"/>
            </w:tcBorders>
            <w:noWrap/>
            <w:vAlign w:val="center"/>
            <w:hideMark/>
          </w:tcPr>
          <w:p w:rsidR="004C4A2C" w:rsidRDefault="004C4A2C">
            <w:pPr>
              <w:autoSpaceDE w:val="0"/>
              <w:autoSpaceDN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3.439</w:t>
            </w:r>
          </w:p>
        </w:tc>
        <w:tc>
          <w:tcPr>
            <w:tcW w:w="1679" w:type="dxa"/>
            <w:tcBorders>
              <w:top w:val="single" w:sz="4" w:space="0" w:color="auto"/>
              <w:left w:val="single" w:sz="4" w:space="0" w:color="auto"/>
              <w:bottom w:val="single" w:sz="4" w:space="0" w:color="auto"/>
              <w:right w:val="single" w:sz="4" w:space="0" w:color="auto"/>
            </w:tcBorders>
            <w:noWrap/>
            <w:vAlign w:val="center"/>
            <w:hideMark/>
          </w:tcPr>
          <w:p w:rsidR="004C4A2C" w:rsidRDefault="004C4A2C">
            <w:pPr>
              <w:autoSpaceDE w:val="0"/>
              <w:autoSpaceDN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13.228</w:t>
            </w:r>
          </w:p>
        </w:tc>
        <w:tc>
          <w:tcPr>
            <w:tcW w:w="1968" w:type="dxa"/>
            <w:tcBorders>
              <w:top w:val="single" w:sz="4" w:space="0" w:color="auto"/>
              <w:left w:val="single" w:sz="4" w:space="0" w:color="auto"/>
              <w:bottom w:val="single" w:sz="4" w:space="0" w:color="auto"/>
              <w:right w:val="single" w:sz="4" w:space="0" w:color="auto"/>
            </w:tcBorders>
            <w:noWrap/>
            <w:vAlign w:val="center"/>
            <w:hideMark/>
          </w:tcPr>
          <w:p w:rsidR="004C4A2C" w:rsidRDefault="004C4A2C">
            <w:pPr>
              <w:autoSpaceDE w:val="0"/>
              <w:autoSpaceDN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39.940</w:t>
            </w:r>
          </w:p>
        </w:tc>
      </w:tr>
      <w:tr w:rsidR="004C4A2C" w:rsidTr="004C4A2C">
        <w:trPr>
          <w:trHeight w:val="285"/>
          <w:jc w:val="center"/>
        </w:trPr>
        <w:tc>
          <w:tcPr>
            <w:tcW w:w="1111" w:type="dxa"/>
            <w:tcBorders>
              <w:top w:val="single" w:sz="4" w:space="0" w:color="auto"/>
              <w:left w:val="single" w:sz="4" w:space="0" w:color="auto"/>
              <w:bottom w:val="single" w:sz="4" w:space="0" w:color="auto"/>
              <w:right w:val="single" w:sz="4" w:space="0" w:color="auto"/>
            </w:tcBorders>
            <w:vAlign w:val="center"/>
            <w:hideMark/>
          </w:tcPr>
          <w:p w:rsidR="004C4A2C" w:rsidRDefault="004C4A2C">
            <w:pPr>
              <w:autoSpaceDE w:val="0"/>
              <w:autoSpaceDN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3</w:t>
            </w:r>
          </w:p>
        </w:tc>
        <w:tc>
          <w:tcPr>
            <w:tcW w:w="1400" w:type="dxa"/>
            <w:tcBorders>
              <w:top w:val="single" w:sz="4" w:space="0" w:color="auto"/>
              <w:left w:val="single" w:sz="4" w:space="0" w:color="auto"/>
              <w:bottom w:val="single" w:sz="4" w:space="0" w:color="auto"/>
              <w:right w:val="single" w:sz="4" w:space="0" w:color="auto"/>
            </w:tcBorders>
            <w:noWrap/>
            <w:vAlign w:val="center"/>
            <w:hideMark/>
          </w:tcPr>
          <w:p w:rsidR="004C4A2C" w:rsidRDefault="004C4A2C">
            <w:pPr>
              <w:autoSpaceDE w:val="0"/>
              <w:autoSpaceDN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1.806</w:t>
            </w:r>
          </w:p>
        </w:tc>
        <w:tc>
          <w:tcPr>
            <w:tcW w:w="1679" w:type="dxa"/>
            <w:tcBorders>
              <w:top w:val="single" w:sz="4" w:space="0" w:color="auto"/>
              <w:left w:val="single" w:sz="4" w:space="0" w:color="auto"/>
              <w:bottom w:val="single" w:sz="4" w:space="0" w:color="auto"/>
              <w:right w:val="single" w:sz="4" w:space="0" w:color="auto"/>
            </w:tcBorders>
            <w:noWrap/>
            <w:vAlign w:val="center"/>
            <w:hideMark/>
          </w:tcPr>
          <w:p w:rsidR="004C4A2C" w:rsidRDefault="004C4A2C">
            <w:pPr>
              <w:autoSpaceDE w:val="0"/>
              <w:autoSpaceDN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6.947</w:t>
            </w:r>
          </w:p>
        </w:tc>
        <w:tc>
          <w:tcPr>
            <w:tcW w:w="1968" w:type="dxa"/>
            <w:tcBorders>
              <w:top w:val="single" w:sz="4" w:space="0" w:color="auto"/>
              <w:left w:val="single" w:sz="4" w:space="0" w:color="auto"/>
              <w:bottom w:val="single" w:sz="4" w:space="0" w:color="auto"/>
              <w:right w:val="single" w:sz="4" w:space="0" w:color="auto"/>
            </w:tcBorders>
            <w:noWrap/>
            <w:vAlign w:val="center"/>
            <w:hideMark/>
          </w:tcPr>
          <w:p w:rsidR="004C4A2C" w:rsidRDefault="004C4A2C">
            <w:pPr>
              <w:autoSpaceDE w:val="0"/>
              <w:autoSpaceDN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46.887</w:t>
            </w:r>
          </w:p>
        </w:tc>
      </w:tr>
      <w:tr w:rsidR="004C4A2C" w:rsidTr="004C4A2C">
        <w:trPr>
          <w:trHeight w:val="285"/>
          <w:jc w:val="center"/>
        </w:trPr>
        <w:tc>
          <w:tcPr>
            <w:tcW w:w="1111" w:type="dxa"/>
            <w:tcBorders>
              <w:top w:val="single" w:sz="4" w:space="0" w:color="auto"/>
              <w:left w:val="single" w:sz="4" w:space="0" w:color="auto"/>
              <w:bottom w:val="single" w:sz="4" w:space="0" w:color="auto"/>
              <w:right w:val="single" w:sz="4" w:space="0" w:color="auto"/>
            </w:tcBorders>
            <w:vAlign w:val="center"/>
            <w:hideMark/>
          </w:tcPr>
          <w:p w:rsidR="004C4A2C" w:rsidRDefault="004C4A2C">
            <w:pPr>
              <w:autoSpaceDE w:val="0"/>
              <w:autoSpaceDN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4</w:t>
            </w:r>
          </w:p>
        </w:tc>
        <w:tc>
          <w:tcPr>
            <w:tcW w:w="1400" w:type="dxa"/>
            <w:tcBorders>
              <w:top w:val="single" w:sz="4" w:space="0" w:color="auto"/>
              <w:left w:val="single" w:sz="4" w:space="0" w:color="auto"/>
              <w:bottom w:val="single" w:sz="4" w:space="0" w:color="auto"/>
              <w:right w:val="single" w:sz="4" w:space="0" w:color="auto"/>
            </w:tcBorders>
            <w:noWrap/>
            <w:vAlign w:val="center"/>
            <w:hideMark/>
          </w:tcPr>
          <w:p w:rsidR="004C4A2C" w:rsidRDefault="004C4A2C">
            <w:pPr>
              <w:autoSpaceDE w:val="0"/>
              <w:autoSpaceDN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1.640</w:t>
            </w:r>
          </w:p>
        </w:tc>
        <w:tc>
          <w:tcPr>
            <w:tcW w:w="1679" w:type="dxa"/>
            <w:tcBorders>
              <w:top w:val="single" w:sz="4" w:space="0" w:color="auto"/>
              <w:left w:val="single" w:sz="4" w:space="0" w:color="auto"/>
              <w:bottom w:val="single" w:sz="4" w:space="0" w:color="auto"/>
              <w:right w:val="single" w:sz="4" w:space="0" w:color="auto"/>
            </w:tcBorders>
            <w:noWrap/>
            <w:vAlign w:val="center"/>
            <w:hideMark/>
          </w:tcPr>
          <w:p w:rsidR="004C4A2C" w:rsidRDefault="004C4A2C">
            <w:pPr>
              <w:autoSpaceDE w:val="0"/>
              <w:autoSpaceDN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6.308</w:t>
            </w:r>
          </w:p>
        </w:tc>
        <w:tc>
          <w:tcPr>
            <w:tcW w:w="1968" w:type="dxa"/>
            <w:tcBorders>
              <w:top w:val="single" w:sz="4" w:space="0" w:color="auto"/>
              <w:left w:val="single" w:sz="4" w:space="0" w:color="auto"/>
              <w:bottom w:val="single" w:sz="4" w:space="0" w:color="auto"/>
              <w:right w:val="single" w:sz="4" w:space="0" w:color="auto"/>
            </w:tcBorders>
            <w:noWrap/>
            <w:vAlign w:val="center"/>
            <w:hideMark/>
          </w:tcPr>
          <w:p w:rsidR="004C4A2C" w:rsidRDefault="004C4A2C">
            <w:pPr>
              <w:autoSpaceDE w:val="0"/>
              <w:autoSpaceDN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53.195</w:t>
            </w:r>
          </w:p>
        </w:tc>
      </w:tr>
      <w:tr w:rsidR="004C4A2C" w:rsidTr="004C4A2C">
        <w:trPr>
          <w:trHeight w:val="285"/>
          <w:jc w:val="center"/>
        </w:trPr>
        <w:tc>
          <w:tcPr>
            <w:tcW w:w="1111" w:type="dxa"/>
            <w:tcBorders>
              <w:top w:val="single" w:sz="4" w:space="0" w:color="auto"/>
              <w:left w:val="single" w:sz="4" w:space="0" w:color="auto"/>
              <w:bottom w:val="single" w:sz="4" w:space="0" w:color="auto"/>
              <w:right w:val="single" w:sz="4" w:space="0" w:color="auto"/>
            </w:tcBorders>
            <w:vAlign w:val="center"/>
            <w:hideMark/>
          </w:tcPr>
          <w:p w:rsidR="004C4A2C" w:rsidRDefault="004C4A2C">
            <w:pPr>
              <w:autoSpaceDE w:val="0"/>
              <w:autoSpaceDN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5</w:t>
            </w:r>
          </w:p>
        </w:tc>
        <w:tc>
          <w:tcPr>
            <w:tcW w:w="1400" w:type="dxa"/>
            <w:tcBorders>
              <w:top w:val="single" w:sz="4" w:space="0" w:color="auto"/>
              <w:left w:val="single" w:sz="4" w:space="0" w:color="auto"/>
              <w:bottom w:val="single" w:sz="4" w:space="0" w:color="auto"/>
              <w:right w:val="single" w:sz="4" w:space="0" w:color="auto"/>
            </w:tcBorders>
            <w:noWrap/>
            <w:vAlign w:val="center"/>
            <w:hideMark/>
          </w:tcPr>
          <w:p w:rsidR="004C4A2C" w:rsidRDefault="004C4A2C">
            <w:pPr>
              <w:autoSpaceDE w:val="0"/>
              <w:autoSpaceDN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1.397</w:t>
            </w:r>
          </w:p>
        </w:tc>
        <w:tc>
          <w:tcPr>
            <w:tcW w:w="1679" w:type="dxa"/>
            <w:tcBorders>
              <w:top w:val="single" w:sz="4" w:space="0" w:color="auto"/>
              <w:left w:val="single" w:sz="4" w:space="0" w:color="auto"/>
              <w:bottom w:val="single" w:sz="4" w:space="0" w:color="auto"/>
              <w:right w:val="single" w:sz="4" w:space="0" w:color="auto"/>
            </w:tcBorders>
            <w:noWrap/>
            <w:vAlign w:val="center"/>
            <w:hideMark/>
          </w:tcPr>
          <w:p w:rsidR="004C4A2C" w:rsidRDefault="004C4A2C">
            <w:pPr>
              <w:autoSpaceDE w:val="0"/>
              <w:autoSpaceDN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5.374</w:t>
            </w:r>
          </w:p>
        </w:tc>
        <w:tc>
          <w:tcPr>
            <w:tcW w:w="1968" w:type="dxa"/>
            <w:tcBorders>
              <w:top w:val="single" w:sz="4" w:space="0" w:color="auto"/>
              <w:left w:val="single" w:sz="4" w:space="0" w:color="auto"/>
              <w:bottom w:val="single" w:sz="4" w:space="0" w:color="auto"/>
              <w:right w:val="single" w:sz="4" w:space="0" w:color="auto"/>
            </w:tcBorders>
            <w:noWrap/>
            <w:vAlign w:val="center"/>
            <w:hideMark/>
          </w:tcPr>
          <w:p w:rsidR="004C4A2C" w:rsidRDefault="004C4A2C">
            <w:pPr>
              <w:autoSpaceDE w:val="0"/>
              <w:autoSpaceDN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58.569</w:t>
            </w:r>
          </w:p>
        </w:tc>
      </w:tr>
      <w:tr w:rsidR="004C4A2C" w:rsidTr="004C4A2C">
        <w:trPr>
          <w:trHeight w:val="285"/>
          <w:jc w:val="center"/>
        </w:trPr>
        <w:tc>
          <w:tcPr>
            <w:tcW w:w="1111" w:type="dxa"/>
            <w:tcBorders>
              <w:top w:val="single" w:sz="4" w:space="0" w:color="auto"/>
              <w:left w:val="single" w:sz="4" w:space="0" w:color="auto"/>
              <w:bottom w:val="single" w:sz="4" w:space="0" w:color="auto"/>
              <w:right w:val="single" w:sz="4" w:space="0" w:color="auto"/>
            </w:tcBorders>
            <w:vAlign w:val="center"/>
            <w:hideMark/>
          </w:tcPr>
          <w:p w:rsidR="004C4A2C" w:rsidRDefault="004C4A2C">
            <w:pPr>
              <w:autoSpaceDE w:val="0"/>
              <w:autoSpaceDN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6</w:t>
            </w:r>
          </w:p>
        </w:tc>
        <w:tc>
          <w:tcPr>
            <w:tcW w:w="1400" w:type="dxa"/>
            <w:tcBorders>
              <w:top w:val="single" w:sz="4" w:space="0" w:color="auto"/>
              <w:left w:val="single" w:sz="4" w:space="0" w:color="auto"/>
              <w:bottom w:val="single" w:sz="4" w:space="0" w:color="auto"/>
              <w:right w:val="single" w:sz="4" w:space="0" w:color="auto"/>
            </w:tcBorders>
            <w:noWrap/>
            <w:vAlign w:val="center"/>
            <w:hideMark/>
          </w:tcPr>
          <w:p w:rsidR="004C4A2C" w:rsidRDefault="004C4A2C">
            <w:pPr>
              <w:autoSpaceDE w:val="0"/>
              <w:autoSpaceDN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1.298</w:t>
            </w:r>
          </w:p>
        </w:tc>
        <w:tc>
          <w:tcPr>
            <w:tcW w:w="1679" w:type="dxa"/>
            <w:tcBorders>
              <w:top w:val="single" w:sz="4" w:space="0" w:color="auto"/>
              <w:left w:val="single" w:sz="4" w:space="0" w:color="auto"/>
              <w:bottom w:val="single" w:sz="4" w:space="0" w:color="auto"/>
              <w:right w:val="single" w:sz="4" w:space="0" w:color="auto"/>
            </w:tcBorders>
            <w:noWrap/>
            <w:vAlign w:val="center"/>
            <w:hideMark/>
          </w:tcPr>
          <w:p w:rsidR="004C4A2C" w:rsidRDefault="004C4A2C">
            <w:pPr>
              <w:autoSpaceDE w:val="0"/>
              <w:autoSpaceDN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4.992</w:t>
            </w:r>
          </w:p>
        </w:tc>
        <w:tc>
          <w:tcPr>
            <w:tcW w:w="1968" w:type="dxa"/>
            <w:tcBorders>
              <w:top w:val="single" w:sz="4" w:space="0" w:color="auto"/>
              <w:left w:val="single" w:sz="4" w:space="0" w:color="auto"/>
              <w:bottom w:val="single" w:sz="4" w:space="0" w:color="auto"/>
              <w:right w:val="single" w:sz="4" w:space="0" w:color="auto"/>
            </w:tcBorders>
            <w:noWrap/>
            <w:vAlign w:val="center"/>
            <w:hideMark/>
          </w:tcPr>
          <w:p w:rsidR="004C4A2C" w:rsidRDefault="004C4A2C">
            <w:pPr>
              <w:autoSpaceDE w:val="0"/>
              <w:autoSpaceDN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63.562</w:t>
            </w:r>
          </w:p>
        </w:tc>
      </w:tr>
      <w:tr w:rsidR="004C4A2C" w:rsidTr="004C4A2C">
        <w:trPr>
          <w:trHeight w:val="285"/>
          <w:jc w:val="center"/>
        </w:trPr>
        <w:tc>
          <w:tcPr>
            <w:tcW w:w="1111" w:type="dxa"/>
            <w:tcBorders>
              <w:top w:val="single" w:sz="4" w:space="0" w:color="auto"/>
              <w:left w:val="single" w:sz="4" w:space="0" w:color="auto"/>
              <w:bottom w:val="single" w:sz="4" w:space="0" w:color="auto"/>
              <w:right w:val="single" w:sz="4" w:space="0" w:color="auto"/>
            </w:tcBorders>
            <w:vAlign w:val="center"/>
            <w:hideMark/>
          </w:tcPr>
          <w:p w:rsidR="004C4A2C" w:rsidRDefault="004C4A2C">
            <w:pPr>
              <w:autoSpaceDE w:val="0"/>
              <w:autoSpaceDN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7</w:t>
            </w:r>
          </w:p>
        </w:tc>
        <w:tc>
          <w:tcPr>
            <w:tcW w:w="1400" w:type="dxa"/>
            <w:tcBorders>
              <w:top w:val="single" w:sz="4" w:space="0" w:color="auto"/>
              <w:left w:val="single" w:sz="4" w:space="0" w:color="auto"/>
              <w:bottom w:val="single" w:sz="4" w:space="0" w:color="auto"/>
              <w:right w:val="single" w:sz="4" w:space="0" w:color="auto"/>
            </w:tcBorders>
            <w:noWrap/>
            <w:vAlign w:val="center"/>
            <w:hideMark/>
          </w:tcPr>
          <w:p w:rsidR="004C4A2C" w:rsidRDefault="004C4A2C">
            <w:pPr>
              <w:autoSpaceDE w:val="0"/>
              <w:autoSpaceDN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1.159</w:t>
            </w:r>
          </w:p>
        </w:tc>
        <w:tc>
          <w:tcPr>
            <w:tcW w:w="1679" w:type="dxa"/>
            <w:tcBorders>
              <w:top w:val="single" w:sz="4" w:space="0" w:color="auto"/>
              <w:left w:val="single" w:sz="4" w:space="0" w:color="auto"/>
              <w:bottom w:val="single" w:sz="4" w:space="0" w:color="auto"/>
              <w:right w:val="single" w:sz="4" w:space="0" w:color="auto"/>
            </w:tcBorders>
            <w:noWrap/>
            <w:vAlign w:val="center"/>
            <w:hideMark/>
          </w:tcPr>
          <w:p w:rsidR="004C4A2C" w:rsidRDefault="004C4A2C">
            <w:pPr>
              <w:autoSpaceDE w:val="0"/>
              <w:autoSpaceDN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4.456</w:t>
            </w:r>
          </w:p>
        </w:tc>
        <w:tc>
          <w:tcPr>
            <w:tcW w:w="1968" w:type="dxa"/>
            <w:tcBorders>
              <w:top w:val="single" w:sz="4" w:space="0" w:color="auto"/>
              <w:left w:val="single" w:sz="4" w:space="0" w:color="auto"/>
              <w:bottom w:val="single" w:sz="4" w:space="0" w:color="auto"/>
              <w:right w:val="single" w:sz="4" w:space="0" w:color="auto"/>
            </w:tcBorders>
            <w:noWrap/>
            <w:vAlign w:val="center"/>
            <w:hideMark/>
          </w:tcPr>
          <w:p w:rsidR="004C4A2C" w:rsidRDefault="004C4A2C">
            <w:pPr>
              <w:autoSpaceDE w:val="0"/>
              <w:autoSpaceDN w:val="0"/>
              <w:adjustRightInd w:val="0"/>
              <w:spacing w:after="0"/>
              <w:ind w:left="60" w:right="60"/>
              <w:jc w:val="center"/>
              <w:rPr>
                <w:rFonts w:ascii="Arial" w:hAnsi="Arial" w:cs="B Nazanin"/>
                <w:color w:val="000000"/>
                <w:sz w:val="28"/>
                <w:szCs w:val="28"/>
              </w:rPr>
            </w:pPr>
            <w:r>
              <w:rPr>
                <w:rFonts w:ascii="Arial" w:hAnsi="Arial" w:cs="B Nazanin"/>
                <w:color w:val="000000"/>
                <w:sz w:val="28"/>
                <w:szCs w:val="28"/>
              </w:rPr>
              <w:t>68.018</w:t>
            </w:r>
          </w:p>
        </w:tc>
      </w:tr>
    </w:tbl>
    <w:p w:rsidR="004C4A2C" w:rsidRDefault="004C4A2C" w:rsidP="004C4A2C">
      <w:pPr>
        <w:autoSpaceDE w:val="0"/>
        <w:autoSpaceDN w:val="0"/>
        <w:adjustRightInd w:val="0"/>
        <w:jc w:val="both"/>
        <w:rPr>
          <w:rFonts w:ascii="BNazanin" w:cs="B Nazanin"/>
          <w:sz w:val="28"/>
          <w:szCs w:val="28"/>
          <w:rtl/>
        </w:rPr>
      </w:pPr>
    </w:p>
    <w:p w:rsidR="004C4A2C" w:rsidRDefault="004C4A2C" w:rsidP="004C4A2C">
      <w:pPr>
        <w:autoSpaceDE w:val="0"/>
        <w:autoSpaceDN w:val="0"/>
        <w:adjustRightInd w:val="0"/>
        <w:jc w:val="both"/>
        <w:rPr>
          <w:rFonts w:ascii="BNazanin" w:cs="B Nazanin"/>
          <w:sz w:val="28"/>
          <w:szCs w:val="28"/>
          <w:rtl/>
        </w:rPr>
      </w:pPr>
      <w:r>
        <w:rPr>
          <w:rFonts w:ascii="BNazanin" w:cs="B Nazanin" w:hint="cs"/>
          <w:sz w:val="28"/>
          <w:szCs w:val="28"/>
          <w:rtl/>
        </w:rPr>
        <w:t>جدول زیر همان ماتریس جزئی چرخیده شده است و برای تعیین  7 عامل اصلی باید سوالاتی که مقادیر آنها بیشتر از 0.5 می</w:t>
      </w:r>
      <w:r>
        <w:rPr>
          <w:rFonts w:ascii="BNazanin" w:cs="B Nazanin" w:hint="cs"/>
          <w:sz w:val="28"/>
          <w:szCs w:val="28"/>
          <w:rtl/>
        </w:rPr>
        <w:softHyphen/>
        <w:t>باشد در هر ستون (عامل) جدا شوند. بنابراین، برای تعیین عامل اول مشاهده می</w:t>
      </w:r>
      <w:r>
        <w:rPr>
          <w:rFonts w:ascii="BNazanin" w:cs="B Nazanin" w:hint="cs"/>
          <w:sz w:val="28"/>
          <w:szCs w:val="28"/>
          <w:rtl/>
        </w:rPr>
        <w:softHyphen/>
        <w:t xml:space="preserve">شود که سوالات  </w:t>
      </w:r>
      <w:r>
        <w:rPr>
          <w:rFonts w:ascii="Arial" w:eastAsia="Times New Roman" w:hAnsi="Arial" w:cs="B Nazanin"/>
          <w:color w:val="000000"/>
          <w:sz w:val="28"/>
          <w:szCs w:val="28"/>
        </w:rPr>
        <w:t>q19</w:t>
      </w:r>
      <w:r>
        <w:rPr>
          <w:rFonts w:ascii="BNazanin" w:cs="B Nazanin" w:hint="cs"/>
          <w:sz w:val="28"/>
          <w:szCs w:val="28"/>
          <w:rtl/>
        </w:rPr>
        <w:t xml:space="preserve"> ، </w:t>
      </w:r>
      <w:r>
        <w:rPr>
          <w:rFonts w:ascii="Arial" w:eastAsia="Times New Roman" w:hAnsi="Arial" w:cs="B Nazanin"/>
          <w:color w:val="000000"/>
          <w:sz w:val="28"/>
          <w:szCs w:val="28"/>
        </w:rPr>
        <w:t>q18</w:t>
      </w:r>
      <w:r>
        <w:rPr>
          <w:rFonts w:ascii="Arial" w:eastAsia="Times New Roman" w:hAnsi="Arial" w:cs="B Nazanin" w:hint="cs"/>
          <w:color w:val="000000"/>
          <w:sz w:val="28"/>
          <w:szCs w:val="28"/>
          <w:rtl/>
        </w:rPr>
        <w:t xml:space="preserve">، </w:t>
      </w:r>
      <w:r>
        <w:rPr>
          <w:rFonts w:ascii="Arial" w:eastAsia="Times New Roman" w:hAnsi="Arial" w:cs="B Nazanin"/>
          <w:color w:val="000000"/>
          <w:sz w:val="28"/>
          <w:szCs w:val="28"/>
        </w:rPr>
        <w:t>q20</w:t>
      </w:r>
      <w:r>
        <w:rPr>
          <w:rFonts w:ascii="Arial" w:eastAsia="Times New Roman" w:hAnsi="Arial" w:cs="B Nazanin" w:hint="cs"/>
          <w:color w:val="000000"/>
          <w:sz w:val="28"/>
          <w:szCs w:val="28"/>
          <w:rtl/>
        </w:rPr>
        <w:t xml:space="preserve"> ، </w:t>
      </w:r>
      <w:r>
        <w:rPr>
          <w:rFonts w:ascii="Arial" w:eastAsia="Times New Roman" w:hAnsi="Arial" w:cs="B Nazanin"/>
          <w:color w:val="000000"/>
          <w:sz w:val="28"/>
          <w:szCs w:val="28"/>
        </w:rPr>
        <w:t>q9</w:t>
      </w:r>
      <w:r>
        <w:rPr>
          <w:rFonts w:ascii="BNazanin" w:cs="B Nazanin" w:hint="cs"/>
          <w:sz w:val="28"/>
          <w:szCs w:val="28"/>
          <w:rtl/>
        </w:rPr>
        <w:t xml:space="preserve"> به ترتیب دارای بیشترین مقدار هستند و همچنین هر یک از سوالات در ردیفهای خودشان دارای بیشترین مقدار می</w:t>
      </w:r>
      <w:r>
        <w:rPr>
          <w:rFonts w:ascii="BNazanin" w:cs="B Nazanin" w:hint="cs"/>
          <w:sz w:val="28"/>
          <w:szCs w:val="28"/>
          <w:rtl/>
        </w:rPr>
        <w:softHyphen/>
        <w:t xml:space="preserve">باشند. همچنین، برای تعیین عامل دوم مشاهده میکنیم که سوالات  </w:t>
      </w:r>
      <w:r>
        <w:rPr>
          <w:rFonts w:ascii="Arial" w:eastAsia="Times New Roman" w:hAnsi="Arial" w:cs="B Nazanin"/>
          <w:color w:val="000000"/>
          <w:sz w:val="28"/>
          <w:szCs w:val="28"/>
        </w:rPr>
        <w:t>q23</w:t>
      </w:r>
      <w:r>
        <w:rPr>
          <w:rFonts w:ascii="Arial" w:eastAsia="Times New Roman" w:hAnsi="Arial" w:cs="B Nazanin" w:hint="cs"/>
          <w:color w:val="000000"/>
          <w:sz w:val="28"/>
          <w:szCs w:val="28"/>
          <w:rtl/>
        </w:rPr>
        <w:t>،</w:t>
      </w:r>
      <w:r>
        <w:rPr>
          <w:rFonts w:ascii="Arial" w:eastAsia="Times New Roman" w:hAnsi="Arial" w:cs="B Nazanin"/>
          <w:color w:val="000000"/>
          <w:sz w:val="28"/>
          <w:szCs w:val="28"/>
        </w:rPr>
        <w:t xml:space="preserve">q24 </w:t>
      </w:r>
      <w:r>
        <w:rPr>
          <w:rFonts w:ascii="Arial" w:eastAsia="Times New Roman" w:hAnsi="Arial" w:cs="B Nazanin" w:hint="cs"/>
          <w:color w:val="000000"/>
          <w:sz w:val="28"/>
          <w:szCs w:val="28"/>
          <w:rtl/>
        </w:rPr>
        <w:t xml:space="preserve"> ، </w:t>
      </w:r>
      <w:r>
        <w:rPr>
          <w:rFonts w:ascii="Arial" w:eastAsia="Times New Roman" w:hAnsi="Arial" w:cs="B Nazanin"/>
          <w:color w:val="000000"/>
          <w:sz w:val="28"/>
          <w:szCs w:val="28"/>
        </w:rPr>
        <w:t xml:space="preserve"> q22</w:t>
      </w:r>
      <w:r>
        <w:rPr>
          <w:rFonts w:ascii="BNazanin" w:cs="B Nazanin" w:hint="cs"/>
          <w:sz w:val="28"/>
          <w:szCs w:val="28"/>
          <w:rtl/>
        </w:rPr>
        <w:t xml:space="preserve">، </w:t>
      </w:r>
      <w:r>
        <w:rPr>
          <w:rFonts w:ascii="Arial" w:eastAsia="Times New Roman" w:hAnsi="Arial" w:cs="B Nazanin" w:hint="cs"/>
          <w:color w:val="000000"/>
          <w:sz w:val="28"/>
          <w:szCs w:val="28"/>
          <w:rtl/>
        </w:rPr>
        <w:t xml:space="preserve"> </w:t>
      </w:r>
      <w:r>
        <w:rPr>
          <w:rFonts w:ascii="Arial" w:eastAsia="Times New Roman" w:hAnsi="Arial" w:cs="B Nazanin"/>
          <w:color w:val="000000"/>
          <w:sz w:val="28"/>
          <w:szCs w:val="28"/>
        </w:rPr>
        <w:t>q26</w:t>
      </w:r>
      <w:r>
        <w:rPr>
          <w:rFonts w:ascii="BNazanin" w:cs="B Nazanin" w:hint="cs"/>
          <w:sz w:val="28"/>
          <w:szCs w:val="28"/>
          <w:rtl/>
        </w:rPr>
        <w:t xml:space="preserve"> به ترتیب دارای بیشترین مقدار هستند.</w:t>
      </w:r>
    </w:p>
    <w:p w:rsidR="004C4A2C" w:rsidRDefault="004C4A2C" w:rsidP="004C4A2C">
      <w:pPr>
        <w:autoSpaceDE w:val="0"/>
        <w:autoSpaceDN w:val="0"/>
        <w:adjustRightInd w:val="0"/>
        <w:spacing w:before="240" w:after="0"/>
        <w:jc w:val="center"/>
        <w:rPr>
          <w:rFonts w:ascii="Times New Roman" w:hAnsi="Times New Roman" w:cs="B Nazanin"/>
          <w:sz w:val="28"/>
          <w:szCs w:val="28"/>
          <w:rtl/>
        </w:rPr>
      </w:pPr>
    </w:p>
    <w:p w:rsidR="004C4A2C" w:rsidRDefault="004C4A2C" w:rsidP="004C4A2C">
      <w:pPr>
        <w:autoSpaceDE w:val="0"/>
        <w:autoSpaceDN w:val="0"/>
        <w:adjustRightInd w:val="0"/>
        <w:spacing w:before="240" w:after="0"/>
        <w:jc w:val="center"/>
        <w:rPr>
          <w:rFonts w:ascii="Times New Roman" w:hAnsi="Times New Roman" w:cs="B Nazanin"/>
          <w:sz w:val="28"/>
          <w:szCs w:val="28"/>
          <w:rtl/>
        </w:rPr>
      </w:pPr>
    </w:p>
    <w:p w:rsidR="009031D3" w:rsidRDefault="009031D3" w:rsidP="004C4A2C">
      <w:pPr>
        <w:autoSpaceDE w:val="0"/>
        <w:autoSpaceDN w:val="0"/>
        <w:adjustRightInd w:val="0"/>
        <w:spacing w:before="240" w:after="0"/>
        <w:jc w:val="center"/>
        <w:rPr>
          <w:rFonts w:ascii="Times New Roman" w:hAnsi="Times New Roman" w:cs="B Nazanin"/>
          <w:sz w:val="28"/>
          <w:szCs w:val="28"/>
          <w:rtl/>
        </w:rPr>
      </w:pPr>
    </w:p>
    <w:p w:rsidR="009031D3" w:rsidRDefault="009031D3" w:rsidP="004C4A2C">
      <w:pPr>
        <w:autoSpaceDE w:val="0"/>
        <w:autoSpaceDN w:val="0"/>
        <w:adjustRightInd w:val="0"/>
        <w:spacing w:before="240" w:after="0"/>
        <w:jc w:val="center"/>
        <w:rPr>
          <w:rFonts w:ascii="Times New Roman" w:hAnsi="Times New Roman" w:cs="B Nazanin"/>
          <w:sz w:val="28"/>
          <w:szCs w:val="28"/>
        </w:rPr>
      </w:pPr>
    </w:p>
    <w:p w:rsidR="004C4A2C" w:rsidRDefault="004C4A2C" w:rsidP="004C4A2C">
      <w:pPr>
        <w:autoSpaceDE w:val="0"/>
        <w:autoSpaceDN w:val="0"/>
        <w:adjustRightInd w:val="0"/>
        <w:spacing w:before="240" w:after="0"/>
        <w:jc w:val="center"/>
        <w:rPr>
          <w:rFonts w:ascii="BNazanin" w:cs="B Nazanin"/>
          <w:sz w:val="28"/>
          <w:szCs w:val="28"/>
        </w:rPr>
      </w:pPr>
      <w:r>
        <w:rPr>
          <w:rFonts w:ascii="Times New Roman" w:hAnsi="Times New Roman" w:cs="B Nazanin" w:hint="cs"/>
          <w:sz w:val="28"/>
          <w:szCs w:val="28"/>
          <w:rtl/>
        </w:rPr>
        <w:lastRenderedPageBreak/>
        <w:t xml:space="preserve">جدول (3-83) </w:t>
      </w:r>
      <w:r>
        <w:rPr>
          <w:rFonts w:ascii="BNazanin" w:cs="B Nazanin" w:hint="cs"/>
          <w:sz w:val="28"/>
          <w:szCs w:val="28"/>
          <w:rtl/>
        </w:rPr>
        <w:t>ماتریس عوامل اصلی</w:t>
      </w:r>
    </w:p>
    <w:tbl>
      <w:tblPr>
        <w:tblpPr w:leftFromText="141" w:rightFromText="141" w:vertAnchor="text" w:tblpXSpec="center" w:tblpY="1"/>
        <w:tblOverlap w:val="never"/>
        <w:bidiVisual/>
        <w:tblW w:w="8640" w:type="dxa"/>
        <w:tblLook w:val="04A0"/>
      </w:tblPr>
      <w:tblGrid>
        <w:gridCol w:w="1080"/>
        <w:gridCol w:w="1080"/>
        <w:gridCol w:w="1080"/>
        <w:gridCol w:w="1080"/>
        <w:gridCol w:w="1080"/>
        <w:gridCol w:w="1080"/>
        <w:gridCol w:w="1080"/>
        <w:gridCol w:w="1080"/>
      </w:tblGrid>
      <w:tr w:rsidR="004C4A2C" w:rsidTr="004C4A2C">
        <w:trPr>
          <w:trHeight w:val="300"/>
        </w:trPr>
        <w:tc>
          <w:tcPr>
            <w:tcW w:w="1080" w:type="dxa"/>
            <w:vMerge w:val="restart"/>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hideMark/>
          </w:tcPr>
          <w:p w:rsidR="004C4A2C" w:rsidRDefault="004C4A2C">
            <w:pPr>
              <w:autoSpaceDE w:val="0"/>
              <w:autoSpaceDN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متغیرهای استانی</w:t>
            </w:r>
          </w:p>
        </w:tc>
        <w:tc>
          <w:tcPr>
            <w:tcW w:w="7560" w:type="dxa"/>
            <w:gridSpan w:val="7"/>
            <w:tcBorders>
              <w:top w:val="single" w:sz="8" w:space="0" w:color="000000"/>
              <w:left w:val="single" w:sz="8" w:space="0" w:color="000000"/>
              <w:bottom w:val="nil"/>
              <w:right w:val="single" w:sz="8" w:space="0" w:color="000000"/>
            </w:tcBorders>
            <w:shd w:val="clear" w:color="auto" w:fill="D9D9D9" w:themeFill="background1" w:themeFillShade="D9"/>
            <w:vAlign w:val="center"/>
            <w:hideMark/>
          </w:tcPr>
          <w:p w:rsidR="004C4A2C" w:rsidRDefault="004C4A2C">
            <w:pPr>
              <w:autoSpaceDE w:val="0"/>
              <w:autoSpaceDN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عامل</w:t>
            </w:r>
          </w:p>
        </w:tc>
      </w:tr>
      <w:tr w:rsidR="004C4A2C" w:rsidTr="004C4A2C">
        <w:trPr>
          <w:trHeight w:val="30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C4A2C" w:rsidRDefault="004C4A2C">
            <w:pPr>
              <w:bidi w:val="0"/>
              <w:spacing w:after="0" w:line="240" w:lineRule="auto"/>
              <w:rPr>
                <w:rFonts w:ascii="Arial" w:hAnsi="Arial" w:cs="B Titr"/>
                <w:color w:val="000000"/>
                <w:sz w:val="20"/>
                <w:szCs w:val="20"/>
              </w:rPr>
            </w:pPr>
          </w:p>
        </w:tc>
        <w:tc>
          <w:tcPr>
            <w:tcW w:w="1080" w:type="dxa"/>
            <w:tcBorders>
              <w:top w:val="single" w:sz="4" w:space="0" w:color="000000"/>
              <w:left w:val="single" w:sz="8" w:space="0" w:color="000000"/>
              <w:bottom w:val="single" w:sz="8" w:space="0" w:color="000000"/>
              <w:right w:val="single" w:sz="4" w:space="0" w:color="000000"/>
            </w:tcBorders>
            <w:shd w:val="clear" w:color="auto" w:fill="D9D9D9" w:themeFill="background1" w:themeFillShade="D9"/>
            <w:vAlign w:val="center"/>
            <w:hideMark/>
          </w:tcPr>
          <w:p w:rsidR="004C4A2C" w:rsidRDefault="004C4A2C">
            <w:pPr>
              <w:autoSpaceDE w:val="0"/>
              <w:autoSpaceDN w:val="0"/>
              <w:adjustRightInd w:val="0"/>
              <w:spacing w:after="0"/>
              <w:ind w:left="60" w:right="60"/>
              <w:jc w:val="center"/>
              <w:rPr>
                <w:rFonts w:ascii="Arial" w:hAnsi="Arial" w:cs="B Titr"/>
                <w:color w:val="000000"/>
                <w:sz w:val="20"/>
                <w:szCs w:val="20"/>
              </w:rPr>
            </w:pPr>
            <w:r>
              <w:rPr>
                <w:rFonts w:ascii="Arial" w:hAnsi="Arial" w:cs="B Titr"/>
                <w:color w:val="000000"/>
                <w:sz w:val="20"/>
                <w:szCs w:val="20"/>
              </w:rPr>
              <w:t>1</w:t>
            </w:r>
          </w:p>
        </w:tc>
        <w:tc>
          <w:tcPr>
            <w:tcW w:w="1080" w:type="dxa"/>
            <w:tcBorders>
              <w:top w:val="single" w:sz="4" w:space="0" w:color="000000"/>
              <w:left w:val="single" w:sz="4" w:space="0" w:color="000000"/>
              <w:bottom w:val="single" w:sz="8" w:space="0" w:color="000000"/>
              <w:right w:val="single" w:sz="4" w:space="0" w:color="000000"/>
            </w:tcBorders>
            <w:shd w:val="clear" w:color="auto" w:fill="D9D9D9" w:themeFill="background1" w:themeFillShade="D9"/>
            <w:vAlign w:val="center"/>
            <w:hideMark/>
          </w:tcPr>
          <w:p w:rsidR="004C4A2C" w:rsidRDefault="004C4A2C">
            <w:pPr>
              <w:autoSpaceDE w:val="0"/>
              <w:autoSpaceDN w:val="0"/>
              <w:adjustRightInd w:val="0"/>
              <w:spacing w:after="0"/>
              <w:ind w:left="60" w:right="60"/>
              <w:jc w:val="center"/>
              <w:rPr>
                <w:rFonts w:ascii="Arial" w:hAnsi="Arial" w:cs="B Titr"/>
                <w:color w:val="000000"/>
                <w:sz w:val="20"/>
                <w:szCs w:val="20"/>
              </w:rPr>
            </w:pPr>
            <w:r>
              <w:rPr>
                <w:rFonts w:ascii="Arial" w:hAnsi="Arial" w:cs="B Titr"/>
                <w:color w:val="000000"/>
                <w:sz w:val="20"/>
                <w:szCs w:val="20"/>
              </w:rPr>
              <w:t>2</w:t>
            </w:r>
          </w:p>
        </w:tc>
        <w:tc>
          <w:tcPr>
            <w:tcW w:w="1080" w:type="dxa"/>
            <w:tcBorders>
              <w:top w:val="single" w:sz="4" w:space="0" w:color="000000"/>
              <w:left w:val="single" w:sz="4" w:space="0" w:color="000000"/>
              <w:bottom w:val="single" w:sz="8" w:space="0" w:color="000000"/>
              <w:right w:val="single" w:sz="4" w:space="0" w:color="000000"/>
            </w:tcBorders>
            <w:shd w:val="clear" w:color="auto" w:fill="D9D9D9" w:themeFill="background1" w:themeFillShade="D9"/>
            <w:vAlign w:val="center"/>
            <w:hideMark/>
          </w:tcPr>
          <w:p w:rsidR="004C4A2C" w:rsidRDefault="004C4A2C">
            <w:pPr>
              <w:autoSpaceDE w:val="0"/>
              <w:autoSpaceDN w:val="0"/>
              <w:adjustRightInd w:val="0"/>
              <w:spacing w:after="0"/>
              <w:ind w:left="60" w:right="60"/>
              <w:jc w:val="center"/>
              <w:rPr>
                <w:rFonts w:ascii="Arial" w:hAnsi="Arial" w:cs="B Titr"/>
                <w:color w:val="000000"/>
                <w:sz w:val="20"/>
                <w:szCs w:val="20"/>
              </w:rPr>
            </w:pPr>
            <w:r>
              <w:rPr>
                <w:rFonts w:ascii="Arial" w:hAnsi="Arial" w:cs="B Titr"/>
                <w:color w:val="000000"/>
                <w:sz w:val="20"/>
                <w:szCs w:val="20"/>
              </w:rPr>
              <w:t>3</w:t>
            </w:r>
          </w:p>
        </w:tc>
        <w:tc>
          <w:tcPr>
            <w:tcW w:w="1080" w:type="dxa"/>
            <w:tcBorders>
              <w:top w:val="single" w:sz="4" w:space="0" w:color="000000"/>
              <w:left w:val="single" w:sz="4" w:space="0" w:color="000000"/>
              <w:bottom w:val="single" w:sz="8" w:space="0" w:color="000000"/>
              <w:right w:val="single" w:sz="4" w:space="0" w:color="000000"/>
            </w:tcBorders>
            <w:shd w:val="clear" w:color="auto" w:fill="D9D9D9" w:themeFill="background1" w:themeFillShade="D9"/>
            <w:vAlign w:val="center"/>
            <w:hideMark/>
          </w:tcPr>
          <w:p w:rsidR="004C4A2C" w:rsidRDefault="004C4A2C">
            <w:pPr>
              <w:autoSpaceDE w:val="0"/>
              <w:autoSpaceDN w:val="0"/>
              <w:adjustRightInd w:val="0"/>
              <w:spacing w:after="0"/>
              <w:ind w:left="60" w:right="60"/>
              <w:jc w:val="center"/>
              <w:rPr>
                <w:rFonts w:ascii="Arial" w:hAnsi="Arial" w:cs="B Titr"/>
                <w:color w:val="000000"/>
                <w:sz w:val="20"/>
                <w:szCs w:val="20"/>
              </w:rPr>
            </w:pPr>
            <w:r>
              <w:rPr>
                <w:rFonts w:ascii="Arial" w:hAnsi="Arial" w:cs="B Titr"/>
                <w:color w:val="000000"/>
                <w:sz w:val="20"/>
                <w:szCs w:val="20"/>
              </w:rPr>
              <w:t>4</w:t>
            </w:r>
          </w:p>
        </w:tc>
        <w:tc>
          <w:tcPr>
            <w:tcW w:w="1080" w:type="dxa"/>
            <w:tcBorders>
              <w:top w:val="single" w:sz="4" w:space="0" w:color="000000"/>
              <w:left w:val="single" w:sz="4" w:space="0" w:color="000000"/>
              <w:bottom w:val="nil"/>
              <w:right w:val="single" w:sz="4" w:space="0" w:color="000000"/>
            </w:tcBorders>
            <w:shd w:val="clear" w:color="auto" w:fill="D9D9D9" w:themeFill="background1" w:themeFillShade="D9"/>
            <w:vAlign w:val="center"/>
            <w:hideMark/>
          </w:tcPr>
          <w:p w:rsidR="004C4A2C" w:rsidRDefault="004C4A2C">
            <w:pPr>
              <w:autoSpaceDE w:val="0"/>
              <w:autoSpaceDN w:val="0"/>
              <w:adjustRightInd w:val="0"/>
              <w:spacing w:after="0"/>
              <w:ind w:left="60" w:right="60"/>
              <w:jc w:val="center"/>
              <w:rPr>
                <w:rFonts w:ascii="Arial" w:hAnsi="Arial" w:cs="B Titr"/>
                <w:color w:val="000000"/>
                <w:sz w:val="20"/>
                <w:szCs w:val="20"/>
              </w:rPr>
            </w:pPr>
            <w:r>
              <w:rPr>
                <w:rFonts w:ascii="Arial" w:hAnsi="Arial" w:cs="B Titr"/>
                <w:color w:val="000000"/>
                <w:sz w:val="20"/>
                <w:szCs w:val="20"/>
              </w:rPr>
              <w:t>5</w:t>
            </w:r>
          </w:p>
        </w:tc>
        <w:tc>
          <w:tcPr>
            <w:tcW w:w="1080" w:type="dxa"/>
            <w:tcBorders>
              <w:top w:val="single" w:sz="4" w:space="0" w:color="000000"/>
              <w:left w:val="single" w:sz="4" w:space="0" w:color="000000"/>
              <w:bottom w:val="single" w:sz="8" w:space="0" w:color="000000"/>
              <w:right w:val="single" w:sz="4" w:space="0" w:color="000000"/>
            </w:tcBorders>
            <w:shd w:val="clear" w:color="auto" w:fill="D9D9D9" w:themeFill="background1" w:themeFillShade="D9"/>
            <w:vAlign w:val="center"/>
            <w:hideMark/>
          </w:tcPr>
          <w:p w:rsidR="004C4A2C" w:rsidRDefault="004C4A2C">
            <w:pPr>
              <w:autoSpaceDE w:val="0"/>
              <w:autoSpaceDN w:val="0"/>
              <w:adjustRightInd w:val="0"/>
              <w:spacing w:after="0"/>
              <w:ind w:left="60" w:right="60"/>
              <w:jc w:val="center"/>
              <w:rPr>
                <w:rFonts w:ascii="Arial" w:hAnsi="Arial" w:cs="B Titr"/>
                <w:color w:val="000000"/>
                <w:sz w:val="20"/>
                <w:szCs w:val="20"/>
              </w:rPr>
            </w:pPr>
            <w:r>
              <w:rPr>
                <w:rFonts w:ascii="Arial" w:hAnsi="Arial" w:cs="B Titr"/>
                <w:color w:val="000000"/>
                <w:sz w:val="20"/>
                <w:szCs w:val="20"/>
              </w:rPr>
              <w:t>6</w:t>
            </w:r>
          </w:p>
        </w:tc>
        <w:tc>
          <w:tcPr>
            <w:tcW w:w="1080" w:type="dxa"/>
            <w:tcBorders>
              <w:top w:val="single" w:sz="4" w:space="0" w:color="000000"/>
              <w:left w:val="single" w:sz="4" w:space="0" w:color="000000"/>
              <w:bottom w:val="single" w:sz="8" w:space="0" w:color="000000"/>
              <w:right w:val="single" w:sz="8" w:space="0" w:color="000000"/>
            </w:tcBorders>
            <w:shd w:val="clear" w:color="auto" w:fill="D9D9D9" w:themeFill="background1" w:themeFillShade="D9"/>
            <w:vAlign w:val="center"/>
            <w:hideMark/>
          </w:tcPr>
          <w:p w:rsidR="004C4A2C" w:rsidRDefault="004C4A2C">
            <w:pPr>
              <w:autoSpaceDE w:val="0"/>
              <w:autoSpaceDN w:val="0"/>
              <w:adjustRightInd w:val="0"/>
              <w:spacing w:after="0"/>
              <w:ind w:left="60" w:right="60"/>
              <w:jc w:val="center"/>
              <w:rPr>
                <w:rFonts w:ascii="Arial" w:hAnsi="Arial" w:cs="B Titr"/>
                <w:color w:val="000000"/>
                <w:sz w:val="20"/>
                <w:szCs w:val="20"/>
              </w:rPr>
            </w:pPr>
            <w:r>
              <w:rPr>
                <w:rFonts w:ascii="Arial" w:hAnsi="Arial" w:cs="B Titr"/>
                <w:color w:val="000000"/>
                <w:sz w:val="20"/>
                <w:szCs w:val="20"/>
              </w:rPr>
              <w:t>7</w:t>
            </w:r>
          </w:p>
        </w:tc>
      </w:tr>
      <w:tr w:rsidR="004C4A2C" w:rsidTr="004C4A2C">
        <w:trPr>
          <w:trHeight w:val="285"/>
        </w:trPr>
        <w:tc>
          <w:tcPr>
            <w:tcW w:w="1080" w:type="dxa"/>
            <w:tcBorders>
              <w:top w:val="nil"/>
              <w:left w:val="single" w:sz="8" w:space="0" w:color="000000"/>
              <w:bottom w:val="nil"/>
              <w:right w:val="single" w:sz="8" w:space="0" w:color="000000"/>
            </w:tcBorders>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q1</w:t>
            </w:r>
          </w:p>
        </w:tc>
        <w:tc>
          <w:tcPr>
            <w:tcW w:w="1080" w:type="dxa"/>
            <w:tcBorders>
              <w:top w:val="nil"/>
              <w:left w:val="single" w:sz="8" w:space="0" w:color="000000"/>
              <w:bottom w:val="nil"/>
              <w:right w:val="single" w:sz="4" w:space="0" w:color="000000"/>
            </w:tcBorders>
            <w:noWrap/>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.265</w:t>
            </w:r>
          </w:p>
        </w:tc>
        <w:tc>
          <w:tcPr>
            <w:tcW w:w="1080" w:type="dxa"/>
            <w:tcBorders>
              <w:top w:val="nil"/>
              <w:left w:val="single" w:sz="4" w:space="0" w:color="000000"/>
              <w:bottom w:val="nil"/>
              <w:right w:val="single" w:sz="4" w:space="0" w:color="000000"/>
            </w:tcBorders>
            <w:noWrap/>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-.025</w:t>
            </w:r>
          </w:p>
        </w:tc>
        <w:tc>
          <w:tcPr>
            <w:tcW w:w="1080" w:type="dxa"/>
            <w:tcBorders>
              <w:top w:val="nil"/>
              <w:left w:val="single" w:sz="4" w:space="0" w:color="000000"/>
              <w:bottom w:val="nil"/>
              <w:right w:val="single" w:sz="4" w:space="0" w:color="000000"/>
            </w:tcBorders>
            <w:noWrap/>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-.001</w:t>
            </w:r>
          </w:p>
        </w:tc>
        <w:tc>
          <w:tcPr>
            <w:tcW w:w="1080" w:type="dxa"/>
            <w:tcBorders>
              <w:top w:val="nil"/>
              <w:left w:val="single" w:sz="4" w:space="0" w:color="000000"/>
              <w:bottom w:val="nil"/>
              <w:right w:val="nil"/>
            </w:tcBorders>
            <w:noWrap/>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.161</w:t>
            </w:r>
          </w:p>
        </w:tc>
        <w:tc>
          <w:tcPr>
            <w:tcW w:w="1080" w:type="dxa"/>
            <w:tcBorders>
              <w:top w:val="single" w:sz="4" w:space="0" w:color="auto"/>
              <w:left w:val="single" w:sz="4" w:space="0" w:color="auto"/>
              <w:bottom w:val="single" w:sz="4" w:space="0" w:color="auto"/>
              <w:right w:val="single" w:sz="4" w:space="0" w:color="auto"/>
            </w:tcBorders>
            <w:shd w:val="clear" w:color="auto" w:fill="DDD9C3"/>
            <w:noWrap/>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.690</w:t>
            </w:r>
          </w:p>
        </w:tc>
        <w:tc>
          <w:tcPr>
            <w:tcW w:w="1080" w:type="dxa"/>
            <w:tcBorders>
              <w:top w:val="nil"/>
              <w:left w:val="nil"/>
              <w:bottom w:val="nil"/>
              <w:right w:val="single" w:sz="4" w:space="0" w:color="000000"/>
            </w:tcBorders>
            <w:noWrap/>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-.062</w:t>
            </w:r>
          </w:p>
        </w:tc>
        <w:tc>
          <w:tcPr>
            <w:tcW w:w="1080" w:type="dxa"/>
            <w:tcBorders>
              <w:top w:val="nil"/>
              <w:left w:val="single" w:sz="4" w:space="0" w:color="000000"/>
              <w:bottom w:val="nil"/>
              <w:right w:val="single" w:sz="8" w:space="0" w:color="000000"/>
            </w:tcBorders>
            <w:noWrap/>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-.138</w:t>
            </w:r>
          </w:p>
        </w:tc>
      </w:tr>
      <w:tr w:rsidR="004C4A2C" w:rsidTr="004C4A2C">
        <w:trPr>
          <w:trHeight w:val="285"/>
        </w:trPr>
        <w:tc>
          <w:tcPr>
            <w:tcW w:w="1080" w:type="dxa"/>
            <w:tcBorders>
              <w:top w:val="nil"/>
              <w:left w:val="single" w:sz="8" w:space="0" w:color="000000"/>
              <w:bottom w:val="nil"/>
              <w:right w:val="single" w:sz="8" w:space="0" w:color="000000"/>
            </w:tcBorders>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q2</w:t>
            </w:r>
          </w:p>
        </w:tc>
        <w:tc>
          <w:tcPr>
            <w:tcW w:w="1080" w:type="dxa"/>
            <w:tcBorders>
              <w:top w:val="nil"/>
              <w:left w:val="single" w:sz="8" w:space="0" w:color="000000"/>
              <w:bottom w:val="nil"/>
              <w:right w:val="single" w:sz="4" w:space="0" w:color="000000"/>
            </w:tcBorders>
            <w:noWrap/>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.182</w:t>
            </w:r>
          </w:p>
        </w:tc>
        <w:tc>
          <w:tcPr>
            <w:tcW w:w="1080" w:type="dxa"/>
            <w:tcBorders>
              <w:top w:val="nil"/>
              <w:left w:val="single" w:sz="4" w:space="0" w:color="000000"/>
              <w:bottom w:val="nil"/>
              <w:right w:val="single" w:sz="4" w:space="0" w:color="000000"/>
            </w:tcBorders>
            <w:noWrap/>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-.183</w:t>
            </w:r>
          </w:p>
        </w:tc>
        <w:tc>
          <w:tcPr>
            <w:tcW w:w="1080" w:type="dxa"/>
            <w:tcBorders>
              <w:top w:val="nil"/>
              <w:left w:val="single" w:sz="4" w:space="0" w:color="000000"/>
              <w:bottom w:val="nil"/>
              <w:right w:val="single" w:sz="4" w:space="0" w:color="000000"/>
            </w:tcBorders>
            <w:noWrap/>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.360</w:t>
            </w:r>
          </w:p>
        </w:tc>
        <w:tc>
          <w:tcPr>
            <w:tcW w:w="1080" w:type="dxa"/>
            <w:tcBorders>
              <w:top w:val="nil"/>
              <w:left w:val="single" w:sz="4" w:space="0" w:color="000000"/>
              <w:bottom w:val="nil"/>
              <w:right w:val="single" w:sz="4" w:space="0" w:color="000000"/>
            </w:tcBorders>
            <w:noWrap/>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-.005</w:t>
            </w:r>
          </w:p>
        </w:tc>
        <w:tc>
          <w:tcPr>
            <w:tcW w:w="1080" w:type="dxa"/>
            <w:tcBorders>
              <w:top w:val="nil"/>
              <w:left w:val="single" w:sz="4" w:space="0" w:color="000000"/>
              <w:bottom w:val="nil"/>
              <w:right w:val="single" w:sz="4" w:space="0" w:color="000000"/>
            </w:tcBorders>
            <w:noWrap/>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.438</w:t>
            </w:r>
          </w:p>
        </w:tc>
        <w:tc>
          <w:tcPr>
            <w:tcW w:w="1080" w:type="dxa"/>
            <w:tcBorders>
              <w:top w:val="nil"/>
              <w:left w:val="single" w:sz="4" w:space="0" w:color="000000"/>
              <w:bottom w:val="nil"/>
              <w:right w:val="single" w:sz="4" w:space="0" w:color="000000"/>
            </w:tcBorders>
            <w:noWrap/>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-.014</w:t>
            </w:r>
          </w:p>
        </w:tc>
        <w:tc>
          <w:tcPr>
            <w:tcW w:w="1080" w:type="dxa"/>
            <w:tcBorders>
              <w:top w:val="nil"/>
              <w:left w:val="single" w:sz="4" w:space="0" w:color="000000"/>
              <w:bottom w:val="nil"/>
              <w:right w:val="single" w:sz="8" w:space="0" w:color="000000"/>
            </w:tcBorders>
            <w:noWrap/>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.137</w:t>
            </w:r>
          </w:p>
        </w:tc>
      </w:tr>
      <w:tr w:rsidR="004C4A2C" w:rsidTr="004C4A2C">
        <w:trPr>
          <w:trHeight w:val="285"/>
        </w:trPr>
        <w:tc>
          <w:tcPr>
            <w:tcW w:w="1080" w:type="dxa"/>
            <w:tcBorders>
              <w:top w:val="nil"/>
              <w:left w:val="single" w:sz="8" w:space="0" w:color="000000"/>
              <w:bottom w:val="nil"/>
              <w:right w:val="single" w:sz="8" w:space="0" w:color="000000"/>
            </w:tcBorders>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q3</w:t>
            </w:r>
          </w:p>
        </w:tc>
        <w:tc>
          <w:tcPr>
            <w:tcW w:w="1080" w:type="dxa"/>
            <w:tcBorders>
              <w:top w:val="nil"/>
              <w:left w:val="single" w:sz="8" w:space="0" w:color="000000"/>
              <w:bottom w:val="nil"/>
              <w:right w:val="single" w:sz="4" w:space="0" w:color="000000"/>
            </w:tcBorders>
            <w:noWrap/>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.105</w:t>
            </w:r>
          </w:p>
        </w:tc>
        <w:tc>
          <w:tcPr>
            <w:tcW w:w="1080" w:type="dxa"/>
            <w:tcBorders>
              <w:top w:val="nil"/>
              <w:left w:val="single" w:sz="4" w:space="0" w:color="000000"/>
              <w:bottom w:val="nil"/>
              <w:right w:val="single" w:sz="4" w:space="0" w:color="000000"/>
            </w:tcBorders>
            <w:noWrap/>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.152</w:t>
            </w:r>
          </w:p>
        </w:tc>
        <w:tc>
          <w:tcPr>
            <w:tcW w:w="1080" w:type="dxa"/>
            <w:tcBorders>
              <w:top w:val="nil"/>
              <w:left w:val="single" w:sz="4" w:space="0" w:color="000000"/>
              <w:bottom w:val="nil"/>
              <w:right w:val="single" w:sz="4" w:space="0" w:color="000000"/>
            </w:tcBorders>
            <w:noWrap/>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.184</w:t>
            </w:r>
          </w:p>
        </w:tc>
        <w:tc>
          <w:tcPr>
            <w:tcW w:w="1080" w:type="dxa"/>
            <w:tcBorders>
              <w:top w:val="nil"/>
              <w:left w:val="single" w:sz="4" w:space="0" w:color="000000"/>
              <w:bottom w:val="nil"/>
              <w:right w:val="nil"/>
            </w:tcBorders>
            <w:noWrap/>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-.065</w:t>
            </w:r>
          </w:p>
        </w:tc>
        <w:tc>
          <w:tcPr>
            <w:tcW w:w="1080" w:type="dxa"/>
            <w:tcBorders>
              <w:top w:val="single" w:sz="4" w:space="0" w:color="auto"/>
              <w:left w:val="single" w:sz="4" w:space="0" w:color="auto"/>
              <w:bottom w:val="single" w:sz="4" w:space="0" w:color="auto"/>
              <w:right w:val="single" w:sz="4" w:space="0" w:color="auto"/>
            </w:tcBorders>
            <w:shd w:val="clear" w:color="auto" w:fill="DDD9C3"/>
            <w:noWrap/>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.785</w:t>
            </w:r>
          </w:p>
        </w:tc>
        <w:tc>
          <w:tcPr>
            <w:tcW w:w="1080" w:type="dxa"/>
            <w:tcBorders>
              <w:top w:val="nil"/>
              <w:left w:val="nil"/>
              <w:bottom w:val="nil"/>
              <w:right w:val="single" w:sz="4" w:space="0" w:color="000000"/>
            </w:tcBorders>
            <w:noWrap/>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.143</w:t>
            </w:r>
          </w:p>
        </w:tc>
        <w:tc>
          <w:tcPr>
            <w:tcW w:w="1080" w:type="dxa"/>
            <w:tcBorders>
              <w:top w:val="nil"/>
              <w:left w:val="single" w:sz="4" w:space="0" w:color="000000"/>
              <w:bottom w:val="nil"/>
              <w:right w:val="single" w:sz="8" w:space="0" w:color="000000"/>
            </w:tcBorders>
            <w:noWrap/>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.213</w:t>
            </w:r>
          </w:p>
        </w:tc>
      </w:tr>
      <w:tr w:rsidR="004C4A2C" w:rsidTr="004C4A2C">
        <w:trPr>
          <w:trHeight w:val="285"/>
        </w:trPr>
        <w:tc>
          <w:tcPr>
            <w:tcW w:w="1080" w:type="dxa"/>
            <w:tcBorders>
              <w:top w:val="nil"/>
              <w:left w:val="single" w:sz="8" w:space="0" w:color="000000"/>
              <w:bottom w:val="nil"/>
              <w:right w:val="single" w:sz="8" w:space="0" w:color="000000"/>
            </w:tcBorders>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q4</w:t>
            </w:r>
          </w:p>
        </w:tc>
        <w:tc>
          <w:tcPr>
            <w:tcW w:w="1080" w:type="dxa"/>
            <w:tcBorders>
              <w:top w:val="nil"/>
              <w:left w:val="single" w:sz="8" w:space="0" w:color="000000"/>
              <w:bottom w:val="nil"/>
              <w:right w:val="single" w:sz="4" w:space="0" w:color="000000"/>
            </w:tcBorders>
            <w:noWrap/>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.056</w:t>
            </w:r>
          </w:p>
        </w:tc>
        <w:tc>
          <w:tcPr>
            <w:tcW w:w="1080" w:type="dxa"/>
            <w:tcBorders>
              <w:top w:val="nil"/>
              <w:left w:val="single" w:sz="4" w:space="0" w:color="000000"/>
              <w:bottom w:val="nil"/>
              <w:right w:val="nil"/>
            </w:tcBorders>
            <w:noWrap/>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.057</w:t>
            </w:r>
          </w:p>
        </w:tc>
        <w:tc>
          <w:tcPr>
            <w:tcW w:w="1080" w:type="dxa"/>
            <w:tcBorders>
              <w:top w:val="single" w:sz="4" w:space="0" w:color="auto"/>
              <w:left w:val="single" w:sz="4" w:space="0" w:color="auto"/>
              <w:bottom w:val="single" w:sz="4" w:space="0" w:color="auto"/>
              <w:right w:val="single" w:sz="4" w:space="0" w:color="auto"/>
            </w:tcBorders>
            <w:shd w:val="clear" w:color="auto" w:fill="FDE9D9"/>
            <w:noWrap/>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.861</w:t>
            </w:r>
          </w:p>
        </w:tc>
        <w:tc>
          <w:tcPr>
            <w:tcW w:w="1080" w:type="dxa"/>
            <w:tcBorders>
              <w:top w:val="nil"/>
              <w:left w:val="nil"/>
              <w:bottom w:val="nil"/>
              <w:right w:val="single" w:sz="4" w:space="0" w:color="000000"/>
            </w:tcBorders>
            <w:noWrap/>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.051</w:t>
            </w:r>
          </w:p>
        </w:tc>
        <w:tc>
          <w:tcPr>
            <w:tcW w:w="1080" w:type="dxa"/>
            <w:tcBorders>
              <w:top w:val="nil"/>
              <w:left w:val="single" w:sz="4" w:space="0" w:color="000000"/>
              <w:bottom w:val="nil"/>
              <w:right w:val="single" w:sz="4" w:space="0" w:color="000000"/>
            </w:tcBorders>
            <w:noWrap/>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.147</w:t>
            </w:r>
          </w:p>
        </w:tc>
        <w:tc>
          <w:tcPr>
            <w:tcW w:w="1080" w:type="dxa"/>
            <w:tcBorders>
              <w:top w:val="nil"/>
              <w:left w:val="single" w:sz="4" w:space="0" w:color="000000"/>
              <w:bottom w:val="nil"/>
              <w:right w:val="single" w:sz="4" w:space="0" w:color="000000"/>
            </w:tcBorders>
            <w:noWrap/>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.012</w:t>
            </w:r>
          </w:p>
        </w:tc>
        <w:tc>
          <w:tcPr>
            <w:tcW w:w="1080" w:type="dxa"/>
            <w:tcBorders>
              <w:top w:val="nil"/>
              <w:left w:val="single" w:sz="4" w:space="0" w:color="000000"/>
              <w:bottom w:val="nil"/>
              <w:right w:val="single" w:sz="8" w:space="0" w:color="000000"/>
            </w:tcBorders>
            <w:noWrap/>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-.078</w:t>
            </w:r>
          </w:p>
        </w:tc>
      </w:tr>
      <w:tr w:rsidR="004C4A2C" w:rsidTr="004C4A2C">
        <w:trPr>
          <w:trHeight w:val="285"/>
        </w:trPr>
        <w:tc>
          <w:tcPr>
            <w:tcW w:w="1080" w:type="dxa"/>
            <w:tcBorders>
              <w:top w:val="nil"/>
              <w:left w:val="single" w:sz="8" w:space="0" w:color="000000"/>
              <w:bottom w:val="nil"/>
              <w:right w:val="single" w:sz="8" w:space="0" w:color="000000"/>
            </w:tcBorders>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q5</w:t>
            </w:r>
          </w:p>
        </w:tc>
        <w:tc>
          <w:tcPr>
            <w:tcW w:w="1080" w:type="dxa"/>
            <w:tcBorders>
              <w:top w:val="nil"/>
              <w:left w:val="single" w:sz="8" w:space="0" w:color="000000"/>
              <w:bottom w:val="nil"/>
              <w:right w:val="single" w:sz="4" w:space="0" w:color="000000"/>
            </w:tcBorders>
            <w:noWrap/>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.118</w:t>
            </w:r>
          </w:p>
        </w:tc>
        <w:tc>
          <w:tcPr>
            <w:tcW w:w="1080" w:type="dxa"/>
            <w:tcBorders>
              <w:top w:val="nil"/>
              <w:left w:val="single" w:sz="4" w:space="0" w:color="000000"/>
              <w:bottom w:val="nil"/>
              <w:right w:val="nil"/>
            </w:tcBorders>
            <w:noWrap/>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.096</w:t>
            </w:r>
          </w:p>
        </w:tc>
        <w:tc>
          <w:tcPr>
            <w:tcW w:w="1080" w:type="dxa"/>
            <w:tcBorders>
              <w:top w:val="nil"/>
              <w:left w:val="single" w:sz="4" w:space="0" w:color="auto"/>
              <w:bottom w:val="single" w:sz="4" w:space="0" w:color="auto"/>
              <w:right w:val="single" w:sz="4" w:space="0" w:color="auto"/>
            </w:tcBorders>
            <w:shd w:val="clear" w:color="auto" w:fill="FDE9D9"/>
            <w:noWrap/>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.878</w:t>
            </w:r>
          </w:p>
        </w:tc>
        <w:tc>
          <w:tcPr>
            <w:tcW w:w="1080" w:type="dxa"/>
            <w:tcBorders>
              <w:top w:val="nil"/>
              <w:left w:val="nil"/>
              <w:bottom w:val="nil"/>
              <w:right w:val="single" w:sz="4" w:space="0" w:color="000000"/>
            </w:tcBorders>
            <w:noWrap/>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.017</w:t>
            </w:r>
          </w:p>
        </w:tc>
        <w:tc>
          <w:tcPr>
            <w:tcW w:w="1080" w:type="dxa"/>
            <w:tcBorders>
              <w:top w:val="nil"/>
              <w:left w:val="single" w:sz="4" w:space="0" w:color="000000"/>
              <w:bottom w:val="nil"/>
              <w:right w:val="single" w:sz="4" w:space="0" w:color="000000"/>
            </w:tcBorders>
            <w:noWrap/>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.095</w:t>
            </w:r>
          </w:p>
        </w:tc>
        <w:tc>
          <w:tcPr>
            <w:tcW w:w="1080" w:type="dxa"/>
            <w:tcBorders>
              <w:top w:val="nil"/>
              <w:left w:val="single" w:sz="4" w:space="0" w:color="000000"/>
              <w:bottom w:val="nil"/>
              <w:right w:val="single" w:sz="4" w:space="0" w:color="000000"/>
            </w:tcBorders>
            <w:noWrap/>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.043</w:t>
            </w:r>
          </w:p>
        </w:tc>
        <w:tc>
          <w:tcPr>
            <w:tcW w:w="1080" w:type="dxa"/>
            <w:tcBorders>
              <w:top w:val="nil"/>
              <w:left w:val="single" w:sz="4" w:space="0" w:color="000000"/>
              <w:bottom w:val="nil"/>
              <w:right w:val="single" w:sz="8" w:space="0" w:color="000000"/>
            </w:tcBorders>
            <w:noWrap/>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-.082</w:t>
            </w:r>
          </w:p>
        </w:tc>
      </w:tr>
      <w:tr w:rsidR="004C4A2C" w:rsidTr="004C4A2C">
        <w:trPr>
          <w:trHeight w:val="285"/>
        </w:trPr>
        <w:tc>
          <w:tcPr>
            <w:tcW w:w="1080" w:type="dxa"/>
            <w:tcBorders>
              <w:top w:val="nil"/>
              <w:left w:val="single" w:sz="8" w:space="0" w:color="000000"/>
              <w:bottom w:val="nil"/>
              <w:right w:val="single" w:sz="8" w:space="0" w:color="000000"/>
            </w:tcBorders>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q6</w:t>
            </w:r>
          </w:p>
        </w:tc>
        <w:tc>
          <w:tcPr>
            <w:tcW w:w="1080" w:type="dxa"/>
            <w:tcBorders>
              <w:top w:val="nil"/>
              <w:left w:val="single" w:sz="8" w:space="0" w:color="000000"/>
              <w:bottom w:val="nil"/>
              <w:right w:val="single" w:sz="4" w:space="0" w:color="000000"/>
            </w:tcBorders>
            <w:noWrap/>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-.024</w:t>
            </w:r>
          </w:p>
        </w:tc>
        <w:tc>
          <w:tcPr>
            <w:tcW w:w="1080" w:type="dxa"/>
            <w:tcBorders>
              <w:top w:val="nil"/>
              <w:left w:val="single" w:sz="4" w:space="0" w:color="000000"/>
              <w:bottom w:val="nil"/>
              <w:right w:val="nil"/>
            </w:tcBorders>
            <w:noWrap/>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.141</w:t>
            </w:r>
          </w:p>
        </w:tc>
        <w:tc>
          <w:tcPr>
            <w:tcW w:w="1080" w:type="dxa"/>
            <w:tcBorders>
              <w:top w:val="nil"/>
              <w:left w:val="single" w:sz="4" w:space="0" w:color="auto"/>
              <w:bottom w:val="single" w:sz="4" w:space="0" w:color="auto"/>
              <w:right w:val="single" w:sz="4" w:space="0" w:color="auto"/>
            </w:tcBorders>
            <w:shd w:val="clear" w:color="auto" w:fill="FDE9D9"/>
            <w:noWrap/>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.567</w:t>
            </w:r>
          </w:p>
        </w:tc>
        <w:tc>
          <w:tcPr>
            <w:tcW w:w="1080" w:type="dxa"/>
            <w:tcBorders>
              <w:top w:val="nil"/>
              <w:left w:val="nil"/>
              <w:bottom w:val="nil"/>
              <w:right w:val="single" w:sz="4" w:space="0" w:color="000000"/>
            </w:tcBorders>
            <w:noWrap/>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-.086</w:t>
            </w:r>
          </w:p>
        </w:tc>
        <w:tc>
          <w:tcPr>
            <w:tcW w:w="1080" w:type="dxa"/>
            <w:tcBorders>
              <w:top w:val="nil"/>
              <w:left w:val="single" w:sz="4" w:space="0" w:color="000000"/>
              <w:bottom w:val="nil"/>
              <w:right w:val="single" w:sz="4" w:space="0" w:color="000000"/>
            </w:tcBorders>
            <w:noWrap/>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.418</w:t>
            </w:r>
          </w:p>
        </w:tc>
        <w:tc>
          <w:tcPr>
            <w:tcW w:w="1080" w:type="dxa"/>
            <w:tcBorders>
              <w:top w:val="nil"/>
              <w:left w:val="single" w:sz="4" w:space="0" w:color="000000"/>
              <w:bottom w:val="nil"/>
              <w:right w:val="single" w:sz="4" w:space="0" w:color="000000"/>
            </w:tcBorders>
            <w:noWrap/>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.019</w:t>
            </w:r>
          </w:p>
        </w:tc>
        <w:tc>
          <w:tcPr>
            <w:tcW w:w="1080" w:type="dxa"/>
            <w:tcBorders>
              <w:top w:val="nil"/>
              <w:left w:val="single" w:sz="4" w:space="0" w:color="000000"/>
              <w:bottom w:val="nil"/>
              <w:right w:val="single" w:sz="8" w:space="0" w:color="000000"/>
            </w:tcBorders>
            <w:noWrap/>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.334</w:t>
            </w:r>
          </w:p>
        </w:tc>
      </w:tr>
      <w:tr w:rsidR="004C4A2C" w:rsidTr="004C4A2C">
        <w:trPr>
          <w:trHeight w:val="285"/>
        </w:trPr>
        <w:tc>
          <w:tcPr>
            <w:tcW w:w="1080" w:type="dxa"/>
            <w:tcBorders>
              <w:top w:val="nil"/>
              <w:left w:val="single" w:sz="8" w:space="0" w:color="000000"/>
              <w:bottom w:val="nil"/>
              <w:right w:val="single" w:sz="8" w:space="0" w:color="000000"/>
            </w:tcBorders>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q7</w:t>
            </w:r>
          </w:p>
        </w:tc>
        <w:tc>
          <w:tcPr>
            <w:tcW w:w="1080" w:type="dxa"/>
            <w:tcBorders>
              <w:top w:val="nil"/>
              <w:left w:val="single" w:sz="8" w:space="0" w:color="000000"/>
              <w:bottom w:val="nil"/>
              <w:right w:val="single" w:sz="4" w:space="0" w:color="000000"/>
            </w:tcBorders>
            <w:noWrap/>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-.073</w:t>
            </w:r>
          </w:p>
        </w:tc>
        <w:tc>
          <w:tcPr>
            <w:tcW w:w="1080" w:type="dxa"/>
            <w:tcBorders>
              <w:top w:val="nil"/>
              <w:left w:val="single" w:sz="4" w:space="0" w:color="000000"/>
              <w:bottom w:val="nil"/>
              <w:right w:val="single" w:sz="4" w:space="0" w:color="000000"/>
            </w:tcBorders>
            <w:noWrap/>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.162</w:t>
            </w:r>
          </w:p>
        </w:tc>
        <w:tc>
          <w:tcPr>
            <w:tcW w:w="1080" w:type="dxa"/>
            <w:tcBorders>
              <w:top w:val="nil"/>
              <w:left w:val="single" w:sz="4" w:space="0" w:color="000000"/>
              <w:bottom w:val="nil"/>
              <w:right w:val="single" w:sz="4" w:space="0" w:color="000000"/>
            </w:tcBorders>
            <w:noWrap/>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.239</w:t>
            </w:r>
          </w:p>
        </w:tc>
        <w:tc>
          <w:tcPr>
            <w:tcW w:w="1080" w:type="dxa"/>
            <w:tcBorders>
              <w:top w:val="nil"/>
              <w:left w:val="single" w:sz="4" w:space="0" w:color="000000"/>
              <w:bottom w:val="nil"/>
              <w:right w:val="nil"/>
            </w:tcBorders>
            <w:noWrap/>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.026</w:t>
            </w:r>
          </w:p>
        </w:tc>
        <w:tc>
          <w:tcPr>
            <w:tcW w:w="1080" w:type="dxa"/>
            <w:tcBorders>
              <w:top w:val="single" w:sz="4" w:space="0" w:color="auto"/>
              <w:left w:val="single" w:sz="4" w:space="0" w:color="auto"/>
              <w:bottom w:val="single" w:sz="4" w:space="0" w:color="auto"/>
              <w:right w:val="single" w:sz="4" w:space="0" w:color="auto"/>
            </w:tcBorders>
            <w:shd w:val="clear" w:color="auto" w:fill="DDD9C3"/>
            <w:noWrap/>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.510</w:t>
            </w:r>
          </w:p>
        </w:tc>
        <w:tc>
          <w:tcPr>
            <w:tcW w:w="1080" w:type="dxa"/>
            <w:tcBorders>
              <w:top w:val="nil"/>
              <w:left w:val="nil"/>
              <w:bottom w:val="nil"/>
              <w:right w:val="single" w:sz="4" w:space="0" w:color="000000"/>
            </w:tcBorders>
            <w:noWrap/>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.448</w:t>
            </w:r>
          </w:p>
        </w:tc>
        <w:tc>
          <w:tcPr>
            <w:tcW w:w="1080" w:type="dxa"/>
            <w:tcBorders>
              <w:top w:val="nil"/>
              <w:left w:val="single" w:sz="4" w:space="0" w:color="000000"/>
              <w:bottom w:val="nil"/>
              <w:right w:val="single" w:sz="8" w:space="0" w:color="000000"/>
            </w:tcBorders>
            <w:noWrap/>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-.008</w:t>
            </w:r>
          </w:p>
        </w:tc>
      </w:tr>
      <w:tr w:rsidR="004C4A2C" w:rsidTr="004C4A2C">
        <w:trPr>
          <w:trHeight w:val="285"/>
        </w:trPr>
        <w:tc>
          <w:tcPr>
            <w:tcW w:w="1080" w:type="dxa"/>
            <w:tcBorders>
              <w:top w:val="nil"/>
              <w:left w:val="single" w:sz="8" w:space="0" w:color="000000"/>
              <w:bottom w:val="nil"/>
              <w:right w:val="single" w:sz="8" w:space="0" w:color="000000"/>
            </w:tcBorders>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q8</w:t>
            </w:r>
          </w:p>
        </w:tc>
        <w:tc>
          <w:tcPr>
            <w:tcW w:w="1080" w:type="dxa"/>
            <w:tcBorders>
              <w:top w:val="nil"/>
              <w:left w:val="single" w:sz="8" w:space="0" w:color="000000"/>
              <w:bottom w:val="nil"/>
              <w:right w:val="single" w:sz="4" w:space="0" w:color="000000"/>
            </w:tcBorders>
            <w:noWrap/>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.039</w:t>
            </w:r>
          </w:p>
        </w:tc>
        <w:tc>
          <w:tcPr>
            <w:tcW w:w="1080" w:type="dxa"/>
            <w:tcBorders>
              <w:top w:val="nil"/>
              <w:left w:val="single" w:sz="4" w:space="0" w:color="000000"/>
              <w:bottom w:val="nil"/>
              <w:right w:val="single" w:sz="4" w:space="0" w:color="000000"/>
            </w:tcBorders>
            <w:noWrap/>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.207</w:t>
            </w:r>
          </w:p>
        </w:tc>
        <w:tc>
          <w:tcPr>
            <w:tcW w:w="1080" w:type="dxa"/>
            <w:tcBorders>
              <w:top w:val="nil"/>
              <w:left w:val="single" w:sz="4" w:space="0" w:color="000000"/>
              <w:bottom w:val="nil"/>
              <w:right w:val="single" w:sz="4" w:space="0" w:color="000000"/>
            </w:tcBorders>
            <w:noWrap/>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-.149</w:t>
            </w:r>
          </w:p>
        </w:tc>
        <w:tc>
          <w:tcPr>
            <w:tcW w:w="1080" w:type="dxa"/>
            <w:tcBorders>
              <w:top w:val="nil"/>
              <w:left w:val="single" w:sz="4" w:space="0" w:color="000000"/>
              <w:bottom w:val="nil"/>
              <w:right w:val="single" w:sz="4" w:space="0" w:color="000000"/>
            </w:tcBorders>
            <w:noWrap/>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.081</w:t>
            </w:r>
          </w:p>
        </w:tc>
        <w:tc>
          <w:tcPr>
            <w:tcW w:w="1080" w:type="dxa"/>
            <w:tcBorders>
              <w:top w:val="nil"/>
              <w:left w:val="single" w:sz="4" w:space="0" w:color="000000"/>
              <w:bottom w:val="nil"/>
              <w:right w:val="nil"/>
            </w:tcBorders>
            <w:noWrap/>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-.067</w:t>
            </w:r>
          </w:p>
        </w:tc>
        <w:tc>
          <w:tcPr>
            <w:tcW w:w="1080" w:type="dxa"/>
            <w:tcBorders>
              <w:top w:val="single" w:sz="4" w:space="0" w:color="auto"/>
              <w:left w:val="single" w:sz="4" w:space="0" w:color="auto"/>
              <w:bottom w:val="single" w:sz="4" w:space="0" w:color="auto"/>
              <w:right w:val="single" w:sz="4" w:space="0" w:color="auto"/>
            </w:tcBorders>
            <w:shd w:val="clear" w:color="auto" w:fill="F2DDDC"/>
            <w:noWrap/>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.747</w:t>
            </w:r>
          </w:p>
        </w:tc>
        <w:tc>
          <w:tcPr>
            <w:tcW w:w="1080" w:type="dxa"/>
            <w:tcBorders>
              <w:top w:val="nil"/>
              <w:left w:val="nil"/>
              <w:bottom w:val="nil"/>
              <w:right w:val="single" w:sz="8" w:space="0" w:color="000000"/>
            </w:tcBorders>
            <w:noWrap/>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.074</w:t>
            </w:r>
          </w:p>
        </w:tc>
      </w:tr>
      <w:tr w:rsidR="004C4A2C" w:rsidTr="004C4A2C">
        <w:trPr>
          <w:trHeight w:val="285"/>
        </w:trPr>
        <w:tc>
          <w:tcPr>
            <w:tcW w:w="1080" w:type="dxa"/>
            <w:tcBorders>
              <w:top w:val="nil"/>
              <w:left w:val="single" w:sz="8" w:space="0" w:color="000000"/>
              <w:bottom w:val="nil"/>
              <w:right w:val="nil"/>
            </w:tcBorders>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q9</w:t>
            </w:r>
          </w:p>
        </w:tc>
        <w:tc>
          <w:tcPr>
            <w:tcW w:w="1080" w:type="dxa"/>
            <w:tcBorders>
              <w:top w:val="single" w:sz="4" w:space="0" w:color="auto"/>
              <w:left w:val="single" w:sz="4" w:space="0" w:color="auto"/>
              <w:bottom w:val="single" w:sz="4" w:space="0" w:color="auto"/>
              <w:right w:val="single" w:sz="4" w:space="0" w:color="auto"/>
            </w:tcBorders>
            <w:shd w:val="clear" w:color="auto" w:fill="FFFF00"/>
            <w:noWrap/>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.649</w:t>
            </w:r>
          </w:p>
        </w:tc>
        <w:tc>
          <w:tcPr>
            <w:tcW w:w="1080" w:type="dxa"/>
            <w:tcBorders>
              <w:top w:val="nil"/>
              <w:left w:val="nil"/>
              <w:bottom w:val="nil"/>
              <w:right w:val="single" w:sz="4" w:space="0" w:color="000000"/>
            </w:tcBorders>
            <w:noWrap/>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.095</w:t>
            </w:r>
          </w:p>
        </w:tc>
        <w:tc>
          <w:tcPr>
            <w:tcW w:w="1080" w:type="dxa"/>
            <w:tcBorders>
              <w:top w:val="nil"/>
              <w:left w:val="single" w:sz="4" w:space="0" w:color="000000"/>
              <w:bottom w:val="nil"/>
              <w:right w:val="single" w:sz="4" w:space="0" w:color="000000"/>
            </w:tcBorders>
            <w:noWrap/>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.166</w:t>
            </w:r>
          </w:p>
        </w:tc>
        <w:tc>
          <w:tcPr>
            <w:tcW w:w="1080" w:type="dxa"/>
            <w:tcBorders>
              <w:top w:val="nil"/>
              <w:left w:val="single" w:sz="4" w:space="0" w:color="000000"/>
              <w:bottom w:val="nil"/>
              <w:right w:val="single" w:sz="4" w:space="0" w:color="000000"/>
            </w:tcBorders>
            <w:noWrap/>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.032</w:t>
            </w:r>
          </w:p>
        </w:tc>
        <w:tc>
          <w:tcPr>
            <w:tcW w:w="1080" w:type="dxa"/>
            <w:tcBorders>
              <w:top w:val="nil"/>
              <w:left w:val="single" w:sz="4" w:space="0" w:color="000000"/>
              <w:bottom w:val="nil"/>
              <w:right w:val="single" w:sz="4" w:space="0" w:color="000000"/>
            </w:tcBorders>
            <w:noWrap/>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.230</w:t>
            </w:r>
          </w:p>
        </w:tc>
        <w:tc>
          <w:tcPr>
            <w:tcW w:w="1080" w:type="dxa"/>
            <w:tcBorders>
              <w:top w:val="nil"/>
              <w:left w:val="single" w:sz="4" w:space="0" w:color="000000"/>
              <w:bottom w:val="nil"/>
              <w:right w:val="single" w:sz="4" w:space="0" w:color="000000"/>
            </w:tcBorders>
            <w:noWrap/>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.248</w:t>
            </w:r>
          </w:p>
        </w:tc>
        <w:tc>
          <w:tcPr>
            <w:tcW w:w="1080" w:type="dxa"/>
            <w:tcBorders>
              <w:top w:val="nil"/>
              <w:left w:val="single" w:sz="4" w:space="0" w:color="000000"/>
              <w:bottom w:val="nil"/>
              <w:right w:val="single" w:sz="8" w:space="0" w:color="000000"/>
            </w:tcBorders>
            <w:noWrap/>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.230</w:t>
            </w:r>
          </w:p>
        </w:tc>
      </w:tr>
      <w:tr w:rsidR="004C4A2C" w:rsidTr="004C4A2C">
        <w:trPr>
          <w:trHeight w:val="285"/>
        </w:trPr>
        <w:tc>
          <w:tcPr>
            <w:tcW w:w="1080" w:type="dxa"/>
            <w:tcBorders>
              <w:top w:val="nil"/>
              <w:left w:val="single" w:sz="8" w:space="0" w:color="000000"/>
              <w:bottom w:val="nil"/>
              <w:right w:val="single" w:sz="8" w:space="0" w:color="000000"/>
            </w:tcBorders>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q10</w:t>
            </w:r>
          </w:p>
        </w:tc>
        <w:tc>
          <w:tcPr>
            <w:tcW w:w="1080" w:type="dxa"/>
            <w:tcBorders>
              <w:top w:val="nil"/>
              <w:left w:val="single" w:sz="8" w:space="0" w:color="000000"/>
              <w:bottom w:val="nil"/>
              <w:right w:val="single" w:sz="4" w:space="0" w:color="000000"/>
            </w:tcBorders>
            <w:noWrap/>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.274</w:t>
            </w:r>
          </w:p>
        </w:tc>
        <w:tc>
          <w:tcPr>
            <w:tcW w:w="1080" w:type="dxa"/>
            <w:tcBorders>
              <w:top w:val="nil"/>
              <w:left w:val="single" w:sz="4" w:space="0" w:color="000000"/>
              <w:bottom w:val="nil"/>
              <w:right w:val="single" w:sz="4" w:space="0" w:color="000000"/>
            </w:tcBorders>
            <w:noWrap/>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.058</w:t>
            </w:r>
          </w:p>
        </w:tc>
        <w:tc>
          <w:tcPr>
            <w:tcW w:w="1080" w:type="dxa"/>
            <w:tcBorders>
              <w:top w:val="nil"/>
              <w:left w:val="single" w:sz="4" w:space="0" w:color="000000"/>
              <w:bottom w:val="nil"/>
              <w:right w:val="single" w:sz="4" w:space="0" w:color="000000"/>
            </w:tcBorders>
            <w:noWrap/>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.224</w:t>
            </w:r>
          </w:p>
        </w:tc>
        <w:tc>
          <w:tcPr>
            <w:tcW w:w="1080" w:type="dxa"/>
            <w:tcBorders>
              <w:top w:val="nil"/>
              <w:left w:val="single" w:sz="4" w:space="0" w:color="000000"/>
              <w:bottom w:val="nil"/>
              <w:right w:val="single" w:sz="4" w:space="0" w:color="000000"/>
            </w:tcBorders>
            <w:noWrap/>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.175</w:t>
            </w:r>
          </w:p>
        </w:tc>
        <w:tc>
          <w:tcPr>
            <w:tcW w:w="1080" w:type="dxa"/>
            <w:tcBorders>
              <w:top w:val="nil"/>
              <w:left w:val="single" w:sz="4" w:space="0" w:color="000000"/>
              <w:bottom w:val="nil"/>
              <w:right w:val="single" w:sz="4" w:space="0" w:color="000000"/>
            </w:tcBorders>
            <w:noWrap/>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-.032</w:t>
            </w:r>
          </w:p>
        </w:tc>
        <w:tc>
          <w:tcPr>
            <w:tcW w:w="1080" w:type="dxa"/>
            <w:tcBorders>
              <w:top w:val="nil"/>
              <w:left w:val="single" w:sz="4" w:space="0" w:color="000000"/>
              <w:bottom w:val="nil"/>
              <w:right w:val="nil"/>
            </w:tcBorders>
            <w:noWrap/>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.181</w:t>
            </w:r>
          </w:p>
        </w:tc>
        <w:tc>
          <w:tcPr>
            <w:tcW w:w="1080" w:type="dxa"/>
            <w:tcBorders>
              <w:top w:val="single" w:sz="4" w:space="0" w:color="auto"/>
              <w:left w:val="single" w:sz="4" w:space="0" w:color="auto"/>
              <w:bottom w:val="single" w:sz="4" w:space="0" w:color="auto"/>
              <w:right w:val="single" w:sz="4" w:space="0" w:color="auto"/>
            </w:tcBorders>
            <w:shd w:val="clear" w:color="auto" w:fill="F2F2F2"/>
            <w:noWrap/>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.727</w:t>
            </w:r>
          </w:p>
        </w:tc>
      </w:tr>
      <w:tr w:rsidR="004C4A2C" w:rsidTr="004C4A2C">
        <w:trPr>
          <w:trHeight w:val="285"/>
        </w:trPr>
        <w:tc>
          <w:tcPr>
            <w:tcW w:w="1080" w:type="dxa"/>
            <w:tcBorders>
              <w:top w:val="nil"/>
              <w:left w:val="single" w:sz="8" w:space="0" w:color="000000"/>
              <w:bottom w:val="nil"/>
              <w:right w:val="single" w:sz="8" w:space="0" w:color="000000"/>
            </w:tcBorders>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q11</w:t>
            </w:r>
          </w:p>
        </w:tc>
        <w:tc>
          <w:tcPr>
            <w:tcW w:w="1080" w:type="dxa"/>
            <w:tcBorders>
              <w:top w:val="nil"/>
              <w:left w:val="single" w:sz="8" w:space="0" w:color="000000"/>
              <w:bottom w:val="nil"/>
              <w:right w:val="single" w:sz="4" w:space="0" w:color="000000"/>
            </w:tcBorders>
            <w:noWrap/>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.023</w:t>
            </w:r>
          </w:p>
        </w:tc>
        <w:tc>
          <w:tcPr>
            <w:tcW w:w="1080" w:type="dxa"/>
            <w:tcBorders>
              <w:top w:val="nil"/>
              <w:left w:val="single" w:sz="4" w:space="0" w:color="000000"/>
              <w:bottom w:val="nil"/>
              <w:right w:val="single" w:sz="4" w:space="0" w:color="000000"/>
            </w:tcBorders>
            <w:noWrap/>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.247</w:t>
            </w:r>
          </w:p>
        </w:tc>
        <w:tc>
          <w:tcPr>
            <w:tcW w:w="1080" w:type="dxa"/>
            <w:tcBorders>
              <w:top w:val="nil"/>
              <w:left w:val="single" w:sz="4" w:space="0" w:color="000000"/>
              <w:bottom w:val="nil"/>
              <w:right w:val="single" w:sz="4" w:space="0" w:color="000000"/>
            </w:tcBorders>
            <w:noWrap/>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-.193</w:t>
            </w:r>
          </w:p>
        </w:tc>
        <w:tc>
          <w:tcPr>
            <w:tcW w:w="1080" w:type="dxa"/>
            <w:tcBorders>
              <w:top w:val="nil"/>
              <w:left w:val="single" w:sz="4" w:space="0" w:color="000000"/>
              <w:bottom w:val="nil"/>
              <w:right w:val="single" w:sz="4" w:space="0" w:color="000000"/>
            </w:tcBorders>
            <w:noWrap/>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.109</w:t>
            </w:r>
          </w:p>
        </w:tc>
        <w:tc>
          <w:tcPr>
            <w:tcW w:w="1080" w:type="dxa"/>
            <w:tcBorders>
              <w:top w:val="nil"/>
              <w:left w:val="single" w:sz="4" w:space="0" w:color="000000"/>
              <w:bottom w:val="nil"/>
              <w:right w:val="single" w:sz="4" w:space="0" w:color="000000"/>
            </w:tcBorders>
            <w:noWrap/>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.148</w:t>
            </w:r>
          </w:p>
        </w:tc>
        <w:tc>
          <w:tcPr>
            <w:tcW w:w="1080" w:type="dxa"/>
            <w:tcBorders>
              <w:top w:val="nil"/>
              <w:left w:val="single" w:sz="4" w:space="0" w:color="000000"/>
              <w:bottom w:val="nil"/>
              <w:right w:val="nil"/>
            </w:tcBorders>
            <w:noWrap/>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.034</w:t>
            </w:r>
          </w:p>
        </w:tc>
        <w:tc>
          <w:tcPr>
            <w:tcW w:w="1080" w:type="dxa"/>
            <w:tcBorders>
              <w:top w:val="nil"/>
              <w:left w:val="single" w:sz="4" w:space="0" w:color="auto"/>
              <w:bottom w:val="single" w:sz="4" w:space="0" w:color="auto"/>
              <w:right w:val="single" w:sz="4" w:space="0" w:color="auto"/>
            </w:tcBorders>
            <w:shd w:val="clear" w:color="auto" w:fill="F2F2F2"/>
            <w:noWrap/>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.756</w:t>
            </w:r>
          </w:p>
        </w:tc>
      </w:tr>
      <w:tr w:rsidR="004C4A2C" w:rsidTr="004C4A2C">
        <w:trPr>
          <w:trHeight w:val="285"/>
        </w:trPr>
        <w:tc>
          <w:tcPr>
            <w:tcW w:w="1080" w:type="dxa"/>
            <w:tcBorders>
              <w:top w:val="nil"/>
              <w:left w:val="single" w:sz="8" w:space="0" w:color="000000"/>
              <w:bottom w:val="nil"/>
              <w:right w:val="single" w:sz="8" w:space="0" w:color="000000"/>
            </w:tcBorders>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q12</w:t>
            </w:r>
          </w:p>
        </w:tc>
        <w:tc>
          <w:tcPr>
            <w:tcW w:w="1080" w:type="dxa"/>
            <w:tcBorders>
              <w:top w:val="nil"/>
              <w:left w:val="single" w:sz="8" w:space="0" w:color="000000"/>
              <w:bottom w:val="nil"/>
              <w:right w:val="single" w:sz="4" w:space="0" w:color="000000"/>
            </w:tcBorders>
            <w:noWrap/>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.202</w:t>
            </w:r>
          </w:p>
        </w:tc>
        <w:tc>
          <w:tcPr>
            <w:tcW w:w="1080" w:type="dxa"/>
            <w:tcBorders>
              <w:top w:val="nil"/>
              <w:left w:val="single" w:sz="4" w:space="0" w:color="000000"/>
              <w:bottom w:val="nil"/>
              <w:right w:val="single" w:sz="4" w:space="0" w:color="000000"/>
            </w:tcBorders>
            <w:noWrap/>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-.125</w:t>
            </w:r>
          </w:p>
        </w:tc>
        <w:tc>
          <w:tcPr>
            <w:tcW w:w="1080" w:type="dxa"/>
            <w:tcBorders>
              <w:top w:val="nil"/>
              <w:left w:val="single" w:sz="4" w:space="0" w:color="000000"/>
              <w:bottom w:val="nil"/>
              <w:right w:val="single" w:sz="4" w:space="0" w:color="000000"/>
            </w:tcBorders>
            <w:noWrap/>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.264</w:t>
            </w:r>
          </w:p>
        </w:tc>
        <w:tc>
          <w:tcPr>
            <w:tcW w:w="1080" w:type="dxa"/>
            <w:tcBorders>
              <w:top w:val="nil"/>
              <w:left w:val="single" w:sz="4" w:space="0" w:color="000000"/>
              <w:bottom w:val="nil"/>
              <w:right w:val="single" w:sz="4" w:space="0" w:color="000000"/>
            </w:tcBorders>
            <w:noWrap/>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-.122</w:t>
            </w:r>
          </w:p>
        </w:tc>
        <w:tc>
          <w:tcPr>
            <w:tcW w:w="1080" w:type="dxa"/>
            <w:tcBorders>
              <w:top w:val="nil"/>
              <w:left w:val="single" w:sz="4" w:space="0" w:color="000000"/>
              <w:bottom w:val="nil"/>
              <w:right w:val="nil"/>
            </w:tcBorders>
            <w:noWrap/>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.124</w:t>
            </w:r>
          </w:p>
        </w:tc>
        <w:tc>
          <w:tcPr>
            <w:tcW w:w="1080" w:type="dxa"/>
            <w:tcBorders>
              <w:top w:val="single" w:sz="4" w:space="0" w:color="auto"/>
              <w:left w:val="single" w:sz="4" w:space="0" w:color="auto"/>
              <w:bottom w:val="single" w:sz="4" w:space="0" w:color="auto"/>
              <w:right w:val="single" w:sz="4" w:space="0" w:color="auto"/>
            </w:tcBorders>
            <w:shd w:val="clear" w:color="auto" w:fill="F2DDDC"/>
            <w:noWrap/>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.713</w:t>
            </w:r>
          </w:p>
        </w:tc>
        <w:tc>
          <w:tcPr>
            <w:tcW w:w="1080" w:type="dxa"/>
            <w:tcBorders>
              <w:top w:val="nil"/>
              <w:left w:val="nil"/>
              <w:bottom w:val="nil"/>
              <w:right w:val="single" w:sz="8" w:space="0" w:color="000000"/>
            </w:tcBorders>
            <w:noWrap/>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.033</w:t>
            </w:r>
          </w:p>
        </w:tc>
      </w:tr>
      <w:tr w:rsidR="004C4A2C" w:rsidTr="004C4A2C">
        <w:trPr>
          <w:trHeight w:val="285"/>
        </w:trPr>
        <w:tc>
          <w:tcPr>
            <w:tcW w:w="1080" w:type="dxa"/>
            <w:tcBorders>
              <w:top w:val="nil"/>
              <w:left w:val="single" w:sz="8" w:space="0" w:color="000000"/>
              <w:bottom w:val="nil"/>
              <w:right w:val="single" w:sz="8" w:space="0" w:color="000000"/>
            </w:tcBorders>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q13</w:t>
            </w:r>
          </w:p>
        </w:tc>
        <w:tc>
          <w:tcPr>
            <w:tcW w:w="1080" w:type="dxa"/>
            <w:tcBorders>
              <w:top w:val="nil"/>
              <w:left w:val="single" w:sz="8" w:space="0" w:color="000000"/>
              <w:bottom w:val="nil"/>
              <w:right w:val="single" w:sz="4" w:space="0" w:color="000000"/>
            </w:tcBorders>
            <w:noWrap/>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.128</w:t>
            </w:r>
          </w:p>
        </w:tc>
        <w:tc>
          <w:tcPr>
            <w:tcW w:w="1080" w:type="dxa"/>
            <w:tcBorders>
              <w:top w:val="nil"/>
              <w:left w:val="single" w:sz="4" w:space="0" w:color="000000"/>
              <w:bottom w:val="nil"/>
              <w:right w:val="single" w:sz="4" w:space="0" w:color="000000"/>
            </w:tcBorders>
            <w:noWrap/>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-.156</w:t>
            </w:r>
          </w:p>
        </w:tc>
        <w:tc>
          <w:tcPr>
            <w:tcW w:w="1080" w:type="dxa"/>
            <w:tcBorders>
              <w:top w:val="nil"/>
              <w:left w:val="single" w:sz="4" w:space="0" w:color="000000"/>
              <w:bottom w:val="nil"/>
              <w:right w:val="single" w:sz="4" w:space="0" w:color="000000"/>
            </w:tcBorders>
            <w:noWrap/>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.458</w:t>
            </w:r>
          </w:p>
        </w:tc>
        <w:tc>
          <w:tcPr>
            <w:tcW w:w="1080" w:type="dxa"/>
            <w:tcBorders>
              <w:top w:val="nil"/>
              <w:left w:val="single" w:sz="4" w:space="0" w:color="000000"/>
              <w:bottom w:val="nil"/>
              <w:right w:val="single" w:sz="4" w:space="0" w:color="000000"/>
            </w:tcBorders>
            <w:noWrap/>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.127</w:t>
            </w:r>
          </w:p>
        </w:tc>
        <w:tc>
          <w:tcPr>
            <w:tcW w:w="1080" w:type="dxa"/>
            <w:tcBorders>
              <w:top w:val="nil"/>
              <w:left w:val="single" w:sz="4" w:space="0" w:color="000000"/>
              <w:bottom w:val="nil"/>
              <w:right w:val="nil"/>
            </w:tcBorders>
            <w:noWrap/>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.307</w:t>
            </w:r>
          </w:p>
        </w:tc>
        <w:tc>
          <w:tcPr>
            <w:tcW w:w="1080" w:type="dxa"/>
            <w:tcBorders>
              <w:top w:val="nil"/>
              <w:left w:val="single" w:sz="4" w:space="0" w:color="auto"/>
              <w:bottom w:val="single" w:sz="4" w:space="0" w:color="auto"/>
              <w:right w:val="single" w:sz="4" w:space="0" w:color="auto"/>
            </w:tcBorders>
            <w:shd w:val="clear" w:color="auto" w:fill="F2DDDC"/>
            <w:noWrap/>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.537</w:t>
            </w:r>
          </w:p>
        </w:tc>
        <w:tc>
          <w:tcPr>
            <w:tcW w:w="1080" w:type="dxa"/>
            <w:tcBorders>
              <w:top w:val="nil"/>
              <w:left w:val="nil"/>
              <w:bottom w:val="nil"/>
              <w:right w:val="single" w:sz="8" w:space="0" w:color="000000"/>
            </w:tcBorders>
            <w:noWrap/>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.166</w:t>
            </w:r>
          </w:p>
        </w:tc>
      </w:tr>
      <w:tr w:rsidR="004C4A2C" w:rsidTr="004C4A2C">
        <w:trPr>
          <w:trHeight w:val="285"/>
        </w:trPr>
        <w:tc>
          <w:tcPr>
            <w:tcW w:w="1080" w:type="dxa"/>
            <w:tcBorders>
              <w:top w:val="nil"/>
              <w:left w:val="single" w:sz="8" w:space="0" w:color="000000"/>
              <w:bottom w:val="nil"/>
              <w:right w:val="single" w:sz="8" w:space="0" w:color="000000"/>
            </w:tcBorders>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q14</w:t>
            </w:r>
          </w:p>
        </w:tc>
        <w:tc>
          <w:tcPr>
            <w:tcW w:w="1080" w:type="dxa"/>
            <w:tcBorders>
              <w:top w:val="nil"/>
              <w:left w:val="single" w:sz="8" w:space="0" w:color="000000"/>
              <w:bottom w:val="nil"/>
              <w:right w:val="single" w:sz="4" w:space="0" w:color="000000"/>
            </w:tcBorders>
            <w:noWrap/>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.255</w:t>
            </w:r>
          </w:p>
        </w:tc>
        <w:tc>
          <w:tcPr>
            <w:tcW w:w="1080" w:type="dxa"/>
            <w:tcBorders>
              <w:top w:val="nil"/>
              <w:left w:val="single" w:sz="4" w:space="0" w:color="000000"/>
              <w:bottom w:val="nil"/>
              <w:right w:val="nil"/>
            </w:tcBorders>
            <w:noWrap/>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-.064</w:t>
            </w:r>
          </w:p>
        </w:tc>
        <w:tc>
          <w:tcPr>
            <w:tcW w:w="1080" w:type="dxa"/>
            <w:tcBorders>
              <w:top w:val="single" w:sz="4" w:space="0" w:color="auto"/>
              <w:left w:val="single" w:sz="4" w:space="0" w:color="auto"/>
              <w:bottom w:val="single" w:sz="4" w:space="0" w:color="auto"/>
              <w:right w:val="single" w:sz="4" w:space="0" w:color="auto"/>
            </w:tcBorders>
            <w:shd w:val="clear" w:color="auto" w:fill="FDE9D9"/>
            <w:noWrap/>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.628</w:t>
            </w:r>
          </w:p>
        </w:tc>
        <w:tc>
          <w:tcPr>
            <w:tcW w:w="1080" w:type="dxa"/>
            <w:tcBorders>
              <w:top w:val="nil"/>
              <w:left w:val="nil"/>
              <w:bottom w:val="nil"/>
              <w:right w:val="single" w:sz="4" w:space="0" w:color="000000"/>
            </w:tcBorders>
            <w:noWrap/>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.153</w:t>
            </w:r>
          </w:p>
        </w:tc>
        <w:tc>
          <w:tcPr>
            <w:tcW w:w="1080" w:type="dxa"/>
            <w:tcBorders>
              <w:top w:val="nil"/>
              <w:left w:val="single" w:sz="4" w:space="0" w:color="000000"/>
              <w:bottom w:val="nil"/>
              <w:right w:val="single" w:sz="4" w:space="0" w:color="000000"/>
            </w:tcBorders>
            <w:noWrap/>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-.070</w:t>
            </w:r>
          </w:p>
        </w:tc>
        <w:tc>
          <w:tcPr>
            <w:tcW w:w="1080" w:type="dxa"/>
            <w:tcBorders>
              <w:top w:val="nil"/>
              <w:left w:val="single" w:sz="4" w:space="0" w:color="000000"/>
              <w:bottom w:val="nil"/>
              <w:right w:val="single" w:sz="4" w:space="0" w:color="000000"/>
            </w:tcBorders>
            <w:noWrap/>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.442</w:t>
            </w:r>
          </w:p>
        </w:tc>
        <w:tc>
          <w:tcPr>
            <w:tcW w:w="1080" w:type="dxa"/>
            <w:tcBorders>
              <w:top w:val="nil"/>
              <w:left w:val="single" w:sz="4" w:space="0" w:color="000000"/>
              <w:bottom w:val="nil"/>
              <w:right w:val="single" w:sz="8" w:space="0" w:color="000000"/>
            </w:tcBorders>
            <w:noWrap/>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.105</w:t>
            </w:r>
          </w:p>
        </w:tc>
      </w:tr>
      <w:tr w:rsidR="004C4A2C" w:rsidTr="004C4A2C">
        <w:trPr>
          <w:trHeight w:val="285"/>
        </w:trPr>
        <w:tc>
          <w:tcPr>
            <w:tcW w:w="1080" w:type="dxa"/>
            <w:tcBorders>
              <w:top w:val="nil"/>
              <w:left w:val="single" w:sz="8" w:space="0" w:color="000000"/>
              <w:bottom w:val="nil"/>
              <w:right w:val="single" w:sz="8" w:space="0" w:color="000000"/>
            </w:tcBorders>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q15</w:t>
            </w:r>
          </w:p>
        </w:tc>
        <w:tc>
          <w:tcPr>
            <w:tcW w:w="1080" w:type="dxa"/>
            <w:tcBorders>
              <w:top w:val="nil"/>
              <w:left w:val="single" w:sz="8" w:space="0" w:color="000000"/>
              <w:bottom w:val="nil"/>
              <w:right w:val="single" w:sz="4" w:space="0" w:color="000000"/>
            </w:tcBorders>
            <w:noWrap/>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.057</w:t>
            </w:r>
          </w:p>
        </w:tc>
        <w:tc>
          <w:tcPr>
            <w:tcW w:w="1080" w:type="dxa"/>
            <w:tcBorders>
              <w:top w:val="nil"/>
              <w:left w:val="single" w:sz="4" w:space="0" w:color="000000"/>
              <w:bottom w:val="nil"/>
              <w:right w:val="single" w:sz="4" w:space="0" w:color="000000"/>
            </w:tcBorders>
            <w:noWrap/>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.168</w:t>
            </w:r>
          </w:p>
        </w:tc>
        <w:tc>
          <w:tcPr>
            <w:tcW w:w="1080" w:type="dxa"/>
            <w:tcBorders>
              <w:top w:val="nil"/>
              <w:left w:val="single" w:sz="4" w:space="0" w:color="000000"/>
              <w:bottom w:val="nil"/>
              <w:right w:val="nil"/>
            </w:tcBorders>
            <w:noWrap/>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-.020</w:t>
            </w:r>
          </w:p>
        </w:tc>
        <w:tc>
          <w:tcPr>
            <w:tcW w:w="1080" w:type="dxa"/>
            <w:tcBorders>
              <w:top w:val="single" w:sz="4" w:space="0" w:color="auto"/>
              <w:left w:val="single" w:sz="4" w:space="0" w:color="auto"/>
              <w:bottom w:val="single" w:sz="4" w:space="0" w:color="auto"/>
              <w:right w:val="single" w:sz="4" w:space="0" w:color="auto"/>
            </w:tcBorders>
            <w:shd w:val="clear" w:color="auto" w:fill="DBE5F1"/>
            <w:noWrap/>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.882</w:t>
            </w:r>
          </w:p>
        </w:tc>
        <w:tc>
          <w:tcPr>
            <w:tcW w:w="1080" w:type="dxa"/>
            <w:tcBorders>
              <w:top w:val="nil"/>
              <w:left w:val="nil"/>
              <w:bottom w:val="nil"/>
              <w:right w:val="single" w:sz="4" w:space="0" w:color="000000"/>
            </w:tcBorders>
            <w:noWrap/>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.037</w:t>
            </w:r>
          </w:p>
        </w:tc>
        <w:tc>
          <w:tcPr>
            <w:tcW w:w="1080" w:type="dxa"/>
            <w:tcBorders>
              <w:top w:val="nil"/>
              <w:left w:val="single" w:sz="4" w:space="0" w:color="000000"/>
              <w:bottom w:val="nil"/>
              <w:right w:val="single" w:sz="4" w:space="0" w:color="000000"/>
            </w:tcBorders>
            <w:noWrap/>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.106</w:t>
            </w:r>
          </w:p>
        </w:tc>
        <w:tc>
          <w:tcPr>
            <w:tcW w:w="1080" w:type="dxa"/>
            <w:tcBorders>
              <w:top w:val="nil"/>
              <w:left w:val="single" w:sz="4" w:space="0" w:color="000000"/>
              <w:bottom w:val="nil"/>
              <w:right w:val="single" w:sz="8" w:space="0" w:color="000000"/>
            </w:tcBorders>
            <w:noWrap/>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.079</w:t>
            </w:r>
          </w:p>
        </w:tc>
      </w:tr>
      <w:tr w:rsidR="004C4A2C" w:rsidTr="004C4A2C">
        <w:trPr>
          <w:trHeight w:val="285"/>
        </w:trPr>
        <w:tc>
          <w:tcPr>
            <w:tcW w:w="1080" w:type="dxa"/>
            <w:tcBorders>
              <w:top w:val="nil"/>
              <w:left w:val="single" w:sz="8" w:space="0" w:color="000000"/>
              <w:bottom w:val="nil"/>
              <w:right w:val="single" w:sz="8" w:space="0" w:color="000000"/>
            </w:tcBorders>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q16</w:t>
            </w:r>
          </w:p>
        </w:tc>
        <w:tc>
          <w:tcPr>
            <w:tcW w:w="1080" w:type="dxa"/>
            <w:tcBorders>
              <w:top w:val="nil"/>
              <w:left w:val="single" w:sz="8" w:space="0" w:color="000000"/>
              <w:bottom w:val="nil"/>
              <w:right w:val="single" w:sz="4" w:space="0" w:color="000000"/>
            </w:tcBorders>
            <w:noWrap/>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.073</w:t>
            </w:r>
          </w:p>
        </w:tc>
        <w:tc>
          <w:tcPr>
            <w:tcW w:w="1080" w:type="dxa"/>
            <w:tcBorders>
              <w:top w:val="nil"/>
              <w:left w:val="single" w:sz="4" w:space="0" w:color="000000"/>
              <w:bottom w:val="nil"/>
              <w:right w:val="single" w:sz="4" w:space="0" w:color="000000"/>
            </w:tcBorders>
            <w:noWrap/>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.076</w:t>
            </w:r>
          </w:p>
        </w:tc>
        <w:tc>
          <w:tcPr>
            <w:tcW w:w="1080" w:type="dxa"/>
            <w:tcBorders>
              <w:top w:val="nil"/>
              <w:left w:val="single" w:sz="4" w:space="0" w:color="000000"/>
              <w:bottom w:val="nil"/>
              <w:right w:val="nil"/>
            </w:tcBorders>
            <w:noWrap/>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.065</w:t>
            </w:r>
          </w:p>
        </w:tc>
        <w:tc>
          <w:tcPr>
            <w:tcW w:w="1080" w:type="dxa"/>
            <w:tcBorders>
              <w:top w:val="nil"/>
              <w:left w:val="single" w:sz="4" w:space="0" w:color="auto"/>
              <w:bottom w:val="single" w:sz="4" w:space="0" w:color="auto"/>
              <w:right w:val="single" w:sz="4" w:space="0" w:color="auto"/>
            </w:tcBorders>
            <w:shd w:val="clear" w:color="auto" w:fill="DBE5F1"/>
            <w:noWrap/>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.901</w:t>
            </w:r>
          </w:p>
        </w:tc>
        <w:tc>
          <w:tcPr>
            <w:tcW w:w="1080" w:type="dxa"/>
            <w:tcBorders>
              <w:top w:val="nil"/>
              <w:left w:val="nil"/>
              <w:bottom w:val="nil"/>
              <w:right w:val="single" w:sz="4" w:space="0" w:color="000000"/>
            </w:tcBorders>
            <w:noWrap/>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-.123</w:t>
            </w:r>
          </w:p>
        </w:tc>
        <w:tc>
          <w:tcPr>
            <w:tcW w:w="1080" w:type="dxa"/>
            <w:tcBorders>
              <w:top w:val="nil"/>
              <w:left w:val="single" w:sz="4" w:space="0" w:color="000000"/>
              <w:bottom w:val="nil"/>
              <w:right w:val="single" w:sz="4" w:space="0" w:color="000000"/>
            </w:tcBorders>
            <w:noWrap/>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-.007</w:t>
            </w:r>
          </w:p>
        </w:tc>
        <w:tc>
          <w:tcPr>
            <w:tcW w:w="1080" w:type="dxa"/>
            <w:tcBorders>
              <w:top w:val="nil"/>
              <w:left w:val="single" w:sz="4" w:space="0" w:color="000000"/>
              <w:bottom w:val="nil"/>
              <w:right w:val="single" w:sz="8" w:space="0" w:color="000000"/>
            </w:tcBorders>
            <w:noWrap/>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.186</w:t>
            </w:r>
          </w:p>
        </w:tc>
      </w:tr>
      <w:tr w:rsidR="004C4A2C" w:rsidTr="004C4A2C">
        <w:trPr>
          <w:trHeight w:val="285"/>
        </w:trPr>
        <w:tc>
          <w:tcPr>
            <w:tcW w:w="1080" w:type="dxa"/>
            <w:tcBorders>
              <w:top w:val="nil"/>
              <w:left w:val="single" w:sz="8" w:space="0" w:color="000000"/>
              <w:bottom w:val="nil"/>
              <w:right w:val="single" w:sz="8" w:space="0" w:color="000000"/>
            </w:tcBorders>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q17</w:t>
            </w:r>
          </w:p>
        </w:tc>
        <w:tc>
          <w:tcPr>
            <w:tcW w:w="1080" w:type="dxa"/>
            <w:tcBorders>
              <w:top w:val="nil"/>
              <w:left w:val="single" w:sz="8" w:space="0" w:color="000000"/>
              <w:bottom w:val="nil"/>
              <w:right w:val="single" w:sz="4" w:space="0" w:color="000000"/>
            </w:tcBorders>
            <w:noWrap/>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.208</w:t>
            </w:r>
          </w:p>
        </w:tc>
        <w:tc>
          <w:tcPr>
            <w:tcW w:w="1080" w:type="dxa"/>
            <w:tcBorders>
              <w:top w:val="nil"/>
              <w:left w:val="single" w:sz="4" w:space="0" w:color="000000"/>
              <w:bottom w:val="nil"/>
              <w:right w:val="single" w:sz="4" w:space="0" w:color="000000"/>
            </w:tcBorders>
            <w:noWrap/>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.196</w:t>
            </w:r>
          </w:p>
        </w:tc>
        <w:tc>
          <w:tcPr>
            <w:tcW w:w="1080" w:type="dxa"/>
            <w:tcBorders>
              <w:top w:val="nil"/>
              <w:left w:val="single" w:sz="4" w:space="0" w:color="000000"/>
              <w:bottom w:val="nil"/>
              <w:right w:val="nil"/>
            </w:tcBorders>
            <w:noWrap/>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.081</w:t>
            </w:r>
          </w:p>
        </w:tc>
        <w:tc>
          <w:tcPr>
            <w:tcW w:w="1080" w:type="dxa"/>
            <w:tcBorders>
              <w:top w:val="nil"/>
              <w:left w:val="single" w:sz="4" w:space="0" w:color="auto"/>
              <w:bottom w:val="single" w:sz="4" w:space="0" w:color="auto"/>
              <w:right w:val="single" w:sz="4" w:space="0" w:color="auto"/>
            </w:tcBorders>
            <w:shd w:val="clear" w:color="auto" w:fill="DBE5F1"/>
            <w:noWrap/>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.703</w:t>
            </w:r>
          </w:p>
        </w:tc>
        <w:tc>
          <w:tcPr>
            <w:tcW w:w="1080" w:type="dxa"/>
            <w:tcBorders>
              <w:top w:val="nil"/>
              <w:left w:val="nil"/>
              <w:bottom w:val="nil"/>
              <w:right w:val="single" w:sz="4" w:space="0" w:color="000000"/>
            </w:tcBorders>
            <w:noWrap/>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.205</w:t>
            </w:r>
          </w:p>
        </w:tc>
        <w:tc>
          <w:tcPr>
            <w:tcW w:w="1080" w:type="dxa"/>
            <w:tcBorders>
              <w:top w:val="nil"/>
              <w:left w:val="single" w:sz="4" w:space="0" w:color="000000"/>
              <w:bottom w:val="nil"/>
              <w:right w:val="single" w:sz="4" w:space="0" w:color="000000"/>
            </w:tcBorders>
            <w:noWrap/>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-.029</w:t>
            </w:r>
          </w:p>
        </w:tc>
        <w:tc>
          <w:tcPr>
            <w:tcW w:w="1080" w:type="dxa"/>
            <w:tcBorders>
              <w:top w:val="nil"/>
              <w:left w:val="single" w:sz="4" w:space="0" w:color="000000"/>
              <w:bottom w:val="nil"/>
              <w:right w:val="single" w:sz="8" w:space="0" w:color="000000"/>
            </w:tcBorders>
            <w:noWrap/>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-.019</w:t>
            </w:r>
          </w:p>
        </w:tc>
      </w:tr>
      <w:tr w:rsidR="004C4A2C" w:rsidTr="004C4A2C">
        <w:trPr>
          <w:trHeight w:val="285"/>
        </w:trPr>
        <w:tc>
          <w:tcPr>
            <w:tcW w:w="1080" w:type="dxa"/>
            <w:tcBorders>
              <w:top w:val="nil"/>
              <w:left w:val="single" w:sz="8" w:space="0" w:color="000000"/>
              <w:bottom w:val="nil"/>
              <w:right w:val="nil"/>
            </w:tcBorders>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q18</w:t>
            </w:r>
          </w:p>
        </w:tc>
        <w:tc>
          <w:tcPr>
            <w:tcW w:w="1080" w:type="dxa"/>
            <w:tcBorders>
              <w:top w:val="single" w:sz="4" w:space="0" w:color="auto"/>
              <w:left w:val="single" w:sz="4" w:space="0" w:color="auto"/>
              <w:bottom w:val="single" w:sz="4" w:space="0" w:color="auto"/>
              <w:right w:val="single" w:sz="4" w:space="0" w:color="auto"/>
            </w:tcBorders>
            <w:shd w:val="clear" w:color="auto" w:fill="FFFF00"/>
            <w:noWrap/>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.729</w:t>
            </w:r>
          </w:p>
        </w:tc>
        <w:tc>
          <w:tcPr>
            <w:tcW w:w="1080" w:type="dxa"/>
            <w:tcBorders>
              <w:top w:val="nil"/>
              <w:left w:val="nil"/>
              <w:bottom w:val="nil"/>
              <w:right w:val="single" w:sz="4" w:space="0" w:color="000000"/>
            </w:tcBorders>
            <w:noWrap/>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.282</w:t>
            </w:r>
          </w:p>
        </w:tc>
        <w:tc>
          <w:tcPr>
            <w:tcW w:w="1080" w:type="dxa"/>
            <w:tcBorders>
              <w:top w:val="nil"/>
              <w:left w:val="single" w:sz="4" w:space="0" w:color="000000"/>
              <w:bottom w:val="nil"/>
              <w:right w:val="single" w:sz="4" w:space="0" w:color="000000"/>
            </w:tcBorders>
            <w:noWrap/>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.184</w:t>
            </w:r>
          </w:p>
        </w:tc>
        <w:tc>
          <w:tcPr>
            <w:tcW w:w="1080" w:type="dxa"/>
            <w:tcBorders>
              <w:top w:val="nil"/>
              <w:left w:val="single" w:sz="4" w:space="0" w:color="000000"/>
              <w:bottom w:val="nil"/>
              <w:right w:val="single" w:sz="4" w:space="0" w:color="000000"/>
            </w:tcBorders>
            <w:noWrap/>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.092</w:t>
            </w:r>
          </w:p>
        </w:tc>
        <w:tc>
          <w:tcPr>
            <w:tcW w:w="1080" w:type="dxa"/>
            <w:tcBorders>
              <w:top w:val="nil"/>
              <w:left w:val="single" w:sz="4" w:space="0" w:color="000000"/>
              <w:bottom w:val="nil"/>
              <w:right w:val="single" w:sz="4" w:space="0" w:color="000000"/>
            </w:tcBorders>
            <w:noWrap/>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.161</w:t>
            </w:r>
          </w:p>
        </w:tc>
        <w:tc>
          <w:tcPr>
            <w:tcW w:w="1080" w:type="dxa"/>
            <w:tcBorders>
              <w:top w:val="nil"/>
              <w:left w:val="single" w:sz="4" w:space="0" w:color="000000"/>
              <w:bottom w:val="nil"/>
              <w:right w:val="single" w:sz="4" w:space="0" w:color="000000"/>
            </w:tcBorders>
            <w:noWrap/>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-.068</w:t>
            </w:r>
          </w:p>
        </w:tc>
        <w:tc>
          <w:tcPr>
            <w:tcW w:w="1080" w:type="dxa"/>
            <w:tcBorders>
              <w:top w:val="nil"/>
              <w:left w:val="single" w:sz="4" w:space="0" w:color="000000"/>
              <w:bottom w:val="nil"/>
              <w:right w:val="single" w:sz="8" w:space="0" w:color="000000"/>
            </w:tcBorders>
            <w:noWrap/>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.336</w:t>
            </w:r>
          </w:p>
        </w:tc>
      </w:tr>
      <w:tr w:rsidR="004C4A2C" w:rsidTr="004C4A2C">
        <w:trPr>
          <w:trHeight w:val="285"/>
        </w:trPr>
        <w:tc>
          <w:tcPr>
            <w:tcW w:w="1080" w:type="dxa"/>
            <w:tcBorders>
              <w:top w:val="nil"/>
              <w:left w:val="single" w:sz="8" w:space="0" w:color="000000"/>
              <w:bottom w:val="nil"/>
              <w:right w:val="nil"/>
            </w:tcBorders>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q19</w:t>
            </w:r>
          </w:p>
        </w:tc>
        <w:tc>
          <w:tcPr>
            <w:tcW w:w="1080" w:type="dxa"/>
            <w:tcBorders>
              <w:top w:val="nil"/>
              <w:left w:val="single" w:sz="4" w:space="0" w:color="auto"/>
              <w:bottom w:val="single" w:sz="4" w:space="0" w:color="auto"/>
              <w:right w:val="single" w:sz="4" w:space="0" w:color="auto"/>
            </w:tcBorders>
            <w:shd w:val="clear" w:color="auto" w:fill="FFFF00"/>
            <w:noWrap/>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.789</w:t>
            </w:r>
          </w:p>
        </w:tc>
        <w:tc>
          <w:tcPr>
            <w:tcW w:w="1080" w:type="dxa"/>
            <w:tcBorders>
              <w:top w:val="nil"/>
              <w:left w:val="nil"/>
              <w:bottom w:val="nil"/>
              <w:right w:val="single" w:sz="4" w:space="0" w:color="000000"/>
            </w:tcBorders>
            <w:noWrap/>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.303</w:t>
            </w:r>
          </w:p>
        </w:tc>
        <w:tc>
          <w:tcPr>
            <w:tcW w:w="1080" w:type="dxa"/>
            <w:tcBorders>
              <w:top w:val="nil"/>
              <w:left w:val="single" w:sz="4" w:space="0" w:color="000000"/>
              <w:bottom w:val="nil"/>
              <w:right w:val="single" w:sz="4" w:space="0" w:color="000000"/>
            </w:tcBorders>
            <w:noWrap/>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.061</w:t>
            </w:r>
          </w:p>
        </w:tc>
        <w:tc>
          <w:tcPr>
            <w:tcW w:w="1080" w:type="dxa"/>
            <w:tcBorders>
              <w:top w:val="nil"/>
              <w:left w:val="single" w:sz="4" w:space="0" w:color="000000"/>
              <w:bottom w:val="nil"/>
              <w:right w:val="single" w:sz="4" w:space="0" w:color="000000"/>
            </w:tcBorders>
            <w:noWrap/>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.136</w:t>
            </w:r>
          </w:p>
        </w:tc>
        <w:tc>
          <w:tcPr>
            <w:tcW w:w="1080" w:type="dxa"/>
            <w:tcBorders>
              <w:top w:val="nil"/>
              <w:left w:val="single" w:sz="4" w:space="0" w:color="000000"/>
              <w:bottom w:val="nil"/>
              <w:right w:val="single" w:sz="4" w:space="0" w:color="000000"/>
            </w:tcBorders>
            <w:noWrap/>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-.006</w:t>
            </w:r>
          </w:p>
        </w:tc>
        <w:tc>
          <w:tcPr>
            <w:tcW w:w="1080" w:type="dxa"/>
            <w:tcBorders>
              <w:top w:val="nil"/>
              <w:left w:val="single" w:sz="4" w:space="0" w:color="000000"/>
              <w:bottom w:val="nil"/>
              <w:right w:val="single" w:sz="4" w:space="0" w:color="000000"/>
            </w:tcBorders>
            <w:noWrap/>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.056</w:t>
            </w:r>
          </w:p>
        </w:tc>
        <w:tc>
          <w:tcPr>
            <w:tcW w:w="1080" w:type="dxa"/>
            <w:tcBorders>
              <w:top w:val="nil"/>
              <w:left w:val="single" w:sz="4" w:space="0" w:color="000000"/>
              <w:bottom w:val="nil"/>
              <w:right w:val="single" w:sz="8" w:space="0" w:color="000000"/>
            </w:tcBorders>
            <w:noWrap/>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.065</w:t>
            </w:r>
          </w:p>
        </w:tc>
      </w:tr>
      <w:tr w:rsidR="004C4A2C" w:rsidTr="004C4A2C">
        <w:trPr>
          <w:trHeight w:val="285"/>
        </w:trPr>
        <w:tc>
          <w:tcPr>
            <w:tcW w:w="1080" w:type="dxa"/>
            <w:tcBorders>
              <w:top w:val="nil"/>
              <w:left w:val="single" w:sz="8" w:space="0" w:color="000000"/>
              <w:bottom w:val="nil"/>
              <w:right w:val="nil"/>
            </w:tcBorders>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q20</w:t>
            </w:r>
          </w:p>
        </w:tc>
        <w:tc>
          <w:tcPr>
            <w:tcW w:w="1080" w:type="dxa"/>
            <w:tcBorders>
              <w:top w:val="nil"/>
              <w:left w:val="single" w:sz="4" w:space="0" w:color="auto"/>
              <w:bottom w:val="single" w:sz="4" w:space="0" w:color="auto"/>
              <w:right w:val="single" w:sz="4" w:space="0" w:color="auto"/>
            </w:tcBorders>
            <w:shd w:val="clear" w:color="auto" w:fill="FFFF00"/>
            <w:noWrap/>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.704</w:t>
            </w:r>
          </w:p>
        </w:tc>
        <w:tc>
          <w:tcPr>
            <w:tcW w:w="1080" w:type="dxa"/>
            <w:tcBorders>
              <w:top w:val="nil"/>
              <w:left w:val="nil"/>
              <w:bottom w:val="nil"/>
              <w:right w:val="single" w:sz="4" w:space="0" w:color="000000"/>
            </w:tcBorders>
            <w:noWrap/>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.243</w:t>
            </w:r>
          </w:p>
        </w:tc>
        <w:tc>
          <w:tcPr>
            <w:tcW w:w="1080" w:type="dxa"/>
            <w:tcBorders>
              <w:top w:val="nil"/>
              <w:left w:val="single" w:sz="4" w:space="0" w:color="000000"/>
              <w:bottom w:val="nil"/>
              <w:right w:val="single" w:sz="4" w:space="0" w:color="000000"/>
            </w:tcBorders>
            <w:noWrap/>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.129</w:t>
            </w:r>
          </w:p>
        </w:tc>
        <w:tc>
          <w:tcPr>
            <w:tcW w:w="1080" w:type="dxa"/>
            <w:tcBorders>
              <w:top w:val="nil"/>
              <w:left w:val="single" w:sz="4" w:space="0" w:color="000000"/>
              <w:bottom w:val="nil"/>
              <w:right w:val="single" w:sz="4" w:space="0" w:color="000000"/>
            </w:tcBorders>
            <w:noWrap/>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.097</w:t>
            </w:r>
          </w:p>
        </w:tc>
        <w:tc>
          <w:tcPr>
            <w:tcW w:w="1080" w:type="dxa"/>
            <w:tcBorders>
              <w:top w:val="nil"/>
              <w:left w:val="single" w:sz="4" w:space="0" w:color="000000"/>
              <w:bottom w:val="nil"/>
              <w:right w:val="single" w:sz="4" w:space="0" w:color="000000"/>
            </w:tcBorders>
            <w:noWrap/>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.221</w:t>
            </w:r>
          </w:p>
        </w:tc>
        <w:tc>
          <w:tcPr>
            <w:tcW w:w="1080" w:type="dxa"/>
            <w:tcBorders>
              <w:top w:val="nil"/>
              <w:left w:val="single" w:sz="4" w:space="0" w:color="000000"/>
              <w:bottom w:val="nil"/>
              <w:right w:val="single" w:sz="4" w:space="0" w:color="000000"/>
            </w:tcBorders>
            <w:noWrap/>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.241</w:t>
            </w:r>
          </w:p>
        </w:tc>
        <w:tc>
          <w:tcPr>
            <w:tcW w:w="1080" w:type="dxa"/>
            <w:tcBorders>
              <w:top w:val="nil"/>
              <w:left w:val="single" w:sz="4" w:space="0" w:color="000000"/>
              <w:bottom w:val="nil"/>
              <w:right w:val="single" w:sz="8" w:space="0" w:color="000000"/>
            </w:tcBorders>
            <w:noWrap/>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-.185</w:t>
            </w:r>
          </w:p>
        </w:tc>
      </w:tr>
      <w:tr w:rsidR="004C4A2C" w:rsidTr="004C4A2C">
        <w:trPr>
          <w:trHeight w:val="285"/>
        </w:trPr>
        <w:tc>
          <w:tcPr>
            <w:tcW w:w="1080" w:type="dxa"/>
            <w:tcBorders>
              <w:top w:val="nil"/>
              <w:left w:val="single" w:sz="8" w:space="0" w:color="000000"/>
              <w:bottom w:val="nil"/>
              <w:right w:val="single" w:sz="8" w:space="0" w:color="000000"/>
            </w:tcBorders>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q21</w:t>
            </w:r>
          </w:p>
        </w:tc>
        <w:tc>
          <w:tcPr>
            <w:tcW w:w="1080" w:type="dxa"/>
            <w:tcBorders>
              <w:top w:val="nil"/>
              <w:left w:val="single" w:sz="8" w:space="0" w:color="000000"/>
              <w:bottom w:val="nil"/>
              <w:right w:val="single" w:sz="4" w:space="0" w:color="000000"/>
            </w:tcBorders>
            <w:noWrap/>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.417</w:t>
            </w:r>
          </w:p>
        </w:tc>
        <w:tc>
          <w:tcPr>
            <w:tcW w:w="1080" w:type="dxa"/>
            <w:tcBorders>
              <w:top w:val="nil"/>
              <w:left w:val="single" w:sz="4" w:space="0" w:color="000000"/>
              <w:bottom w:val="nil"/>
              <w:right w:val="single" w:sz="4" w:space="0" w:color="000000"/>
            </w:tcBorders>
            <w:noWrap/>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.451</w:t>
            </w:r>
          </w:p>
        </w:tc>
        <w:tc>
          <w:tcPr>
            <w:tcW w:w="1080" w:type="dxa"/>
            <w:tcBorders>
              <w:top w:val="nil"/>
              <w:left w:val="single" w:sz="4" w:space="0" w:color="000000"/>
              <w:bottom w:val="nil"/>
              <w:right w:val="single" w:sz="4" w:space="0" w:color="000000"/>
            </w:tcBorders>
            <w:noWrap/>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-.155</w:t>
            </w:r>
          </w:p>
        </w:tc>
        <w:tc>
          <w:tcPr>
            <w:tcW w:w="1080" w:type="dxa"/>
            <w:tcBorders>
              <w:top w:val="nil"/>
              <w:left w:val="single" w:sz="4" w:space="0" w:color="000000"/>
              <w:bottom w:val="nil"/>
              <w:right w:val="single" w:sz="4" w:space="0" w:color="000000"/>
            </w:tcBorders>
            <w:noWrap/>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.213</w:t>
            </w:r>
          </w:p>
        </w:tc>
        <w:tc>
          <w:tcPr>
            <w:tcW w:w="1080" w:type="dxa"/>
            <w:tcBorders>
              <w:top w:val="nil"/>
              <w:left w:val="single" w:sz="4" w:space="0" w:color="000000"/>
              <w:bottom w:val="nil"/>
              <w:right w:val="single" w:sz="4" w:space="0" w:color="000000"/>
            </w:tcBorders>
            <w:noWrap/>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.272</w:t>
            </w:r>
          </w:p>
        </w:tc>
        <w:tc>
          <w:tcPr>
            <w:tcW w:w="1080" w:type="dxa"/>
            <w:tcBorders>
              <w:top w:val="nil"/>
              <w:left w:val="single" w:sz="4" w:space="0" w:color="000000"/>
              <w:bottom w:val="nil"/>
              <w:right w:val="single" w:sz="4" w:space="0" w:color="000000"/>
            </w:tcBorders>
            <w:noWrap/>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.302</w:t>
            </w:r>
          </w:p>
        </w:tc>
        <w:tc>
          <w:tcPr>
            <w:tcW w:w="1080" w:type="dxa"/>
            <w:tcBorders>
              <w:top w:val="nil"/>
              <w:left w:val="single" w:sz="4" w:space="0" w:color="000000"/>
              <w:bottom w:val="nil"/>
              <w:right w:val="single" w:sz="8" w:space="0" w:color="000000"/>
            </w:tcBorders>
            <w:noWrap/>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.135</w:t>
            </w:r>
          </w:p>
        </w:tc>
      </w:tr>
      <w:tr w:rsidR="004C4A2C" w:rsidTr="004C4A2C">
        <w:trPr>
          <w:trHeight w:val="285"/>
        </w:trPr>
        <w:tc>
          <w:tcPr>
            <w:tcW w:w="1080" w:type="dxa"/>
            <w:tcBorders>
              <w:top w:val="nil"/>
              <w:left w:val="single" w:sz="8" w:space="0" w:color="000000"/>
              <w:bottom w:val="nil"/>
              <w:right w:val="single" w:sz="8" w:space="0" w:color="000000"/>
            </w:tcBorders>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q22</w:t>
            </w:r>
          </w:p>
        </w:tc>
        <w:tc>
          <w:tcPr>
            <w:tcW w:w="1080" w:type="dxa"/>
            <w:tcBorders>
              <w:top w:val="nil"/>
              <w:left w:val="single" w:sz="8" w:space="0" w:color="000000"/>
              <w:bottom w:val="nil"/>
              <w:right w:val="nil"/>
            </w:tcBorders>
            <w:noWrap/>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.402</w:t>
            </w:r>
          </w:p>
        </w:tc>
        <w:tc>
          <w:tcPr>
            <w:tcW w:w="1080" w:type="dxa"/>
            <w:tcBorders>
              <w:top w:val="single" w:sz="4" w:space="0" w:color="auto"/>
              <w:left w:val="single" w:sz="4" w:space="0" w:color="auto"/>
              <w:bottom w:val="single" w:sz="4" w:space="0" w:color="auto"/>
              <w:right w:val="single" w:sz="4" w:space="0" w:color="auto"/>
            </w:tcBorders>
            <w:shd w:val="clear" w:color="auto" w:fill="EAF1DD"/>
            <w:noWrap/>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.629</w:t>
            </w:r>
          </w:p>
        </w:tc>
        <w:tc>
          <w:tcPr>
            <w:tcW w:w="1080" w:type="dxa"/>
            <w:tcBorders>
              <w:top w:val="nil"/>
              <w:left w:val="nil"/>
              <w:bottom w:val="nil"/>
              <w:right w:val="single" w:sz="4" w:space="0" w:color="000000"/>
            </w:tcBorders>
            <w:noWrap/>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.170</w:t>
            </w:r>
          </w:p>
        </w:tc>
        <w:tc>
          <w:tcPr>
            <w:tcW w:w="1080" w:type="dxa"/>
            <w:tcBorders>
              <w:top w:val="nil"/>
              <w:left w:val="single" w:sz="4" w:space="0" w:color="000000"/>
              <w:bottom w:val="nil"/>
              <w:right w:val="single" w:sz="4" w:space="0" w:color="000000"/>
            </w:tcBorders>
            <w:noWrap/>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.137</w:t>
            </w:r>
          </w:p>
        </w:tc>
        <w:tc>
          <w:tcPr>
            <w:tcW w:w="1080" w:type="dxa"/>
            <w:tcBorders>
              <w:top w:val="nil"/>
              <w:left w:val="single" w:sz="4" w:space="0" w:color="000000"/>
              <w:bottom w:val="nil"/>
              <w:right w:val="single" w:sz="4" w:space="0" w:color="000000"/>
            </w:tcBorders>
            <w:noWrap/>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.078</w:t>
            </w:r>
          </w:p>
        </w:tc>
        <w:tc>
          <w:tcPr>
            <w:tcW w:w="1080" w:type="dxa"/>
            <w:tcBorders>
              <w:top w:val="nil"/>
              <w:left w:val="single" w:sz="4" w:space="0" w:color="000000"/>
              <w:bottom w:val="nil"/>
              <w:right w:val="single" w:sz="4" w:space="0" w:color="000000"/>
            </w:tcBorders>
            <w:noWrap/>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-.001</w:t>
            </w:r>
          </w:p>
        </w:tc>
        <w:tc>
          <w:tcPr>
            <w:tcW w:w="1080" w:type="dxa"/>
            <w:tcBorders>
              <w:top w:val="nil"/>
              <w:left w:val="single" w:sz="4" w:space="0" w:color="000000"/>
              <w:bottom w:val="nil"/>
              <w:right w:val="single" w:sz="8" w:space="0" w:color="000000"/>
            </w:tcBorders>
            <w:noWrap/>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.069</w:t>
            </w:r>
          </w:p>
        </w:tc>
      </w:tr>
      <w:tr w:rsidR="004C4A2C" w:rsidTr="004C4A2C">
        <w:trPr>
          <w:trHeight w:val="285"/>
        </w:trPr>
        <w:tc>
          <w:tcPr>
            <w:tcW w:w="1080" w:type="dxa"/>
            <w:tcBorders>
              <w:top w:val="nil"/>
              <w:left w:val="single" w:sz="8" w:space="0" w:color="000000"/>
              <w:bottom w:val="nil"/>
              <w:right w:val="single" w:sz="8" w:space="0" w:color="000000"/>
            </w:tcBorders>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q23</w:t>
            </w:r>
          </w:p>
        </w:tc>
        <w:tc>
          <w:tcPr>
            <w:tcW w:w="1080" w:type="dxa"/>
            <w:tcBorders>
              <w:top w:val="nil"/>
              <w:left w:val="single" w:sz="8" w:space="0" w:color="000000"/>
              <w:bottom w:val="nil"/>
              <w:right w:val="nil"/>
            </w:tcBorders>
            <w:noWrap/>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.043</w:t>
            </w:r>
          </w:p>
        </w:tc>
        <w:tc>
          <w:tcPr>
            <w:tcW w:w="1080" w:type="dxa"/>
            <w:tcBorders>
              <w:top w:val="nil"/>
              <w:left w:val="single" w:sz="4" w:space="0" w:color="auto"/>
              <w:bottom w:val="single" w:sz="4" w:space="0" w:color="auto"/>
              <w:right w:val="single" w:sz="4" w:space="0" w:color="auto"/>
            </w:tcBorders>
            <w:shd w:val="clear" w:color="auto" w:fill="EAF1DD"/>
            <w:noWrap/>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.850</w:t>
            </w:r>
          </w:p>
        </w:tc>
        <w:tc>
          <w:tcPr>
            <w:tcW w:w="1080" w:type="dxa"/>
            <w:tcBorders>
              <w:top w:val="nil"/>
              <w:left w:val="nil"/>
              <w:bottom w:val="nil"/>
              <w:right w:val="single" w:sz="4" w:space="0" w:color="000000"/>
            </w:tcBorders>
            <w:noWrap/>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-.050</w:t>
            </w:r>
          </w:p>
        </w:tc>
        <w:tc>
          <w:tcPr>
            <w:tcW w:w="1080" w:type="dxa"/>
            <w:tcBorders>
              <w:top w:val="nil"/>
              <w:left w:val="single" w:sz="4" w:space="0" w:color="000000"/>
              <w:bottom w:val="nil"/>
              <w:right w:val="single" w:sz="4" w:space="0" w:color="000000"/>
            </w:tcBorders>
            <w:noWrap/>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.064</w:t>
            </w:r>
          </w:p>
        </w:tc>
        <w:tc>
          <w:tcPr>
            <w:tcW w:w="1080" w:type="dxa"/>
            <w:tcBorders>
              <w:top w:val="nil"/>
              <w:left w:val="single" w:sz="4" w:space="0" w:color="000000"/>
              <w:bottom w:val="nil"/>
              <w:right w:val="single" w:sz="4" w:space="0" w:color="000000"/>
            </w:tcBorders>
            <w:noWrap/>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.066</w:t>
            </w:r>
          </w:p>
        </w:tc>
        <w:tc>
          <w:tcPr>
            <w:tcW w:w="1080" w:type="dxa"/>
            <w:tcBorders>
              <w:top w:val="nil"/>
              <w:left w:val="single" w:sz="4" w:space="0" w:color="000000"/>
              <w:bottom w:val="nil"/>
              <w:right w:val="single" w:sz="4" w:space="0" w:color="000000"/>
            </w:tcBorders>
            <w:noWrap/>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.099</w:t>
            </w:r>
          </w:p>
        </w:tc>
        <w:tc>
          <w:tcPr>
            <w:tcW w:w="1080" w:type="dxa"/>
            <w:tcBorders>
              <w:top w:val="nil"/>
              <w:left w:val="single" w:sz="4" w:space="0" w:color="000000"/>
              <w:bottom w:val="nil"/>
              <w:right w:val="single" w:sz="8" w:space="0" w:color="000000"/>
            </w:tcBorders>
            <w:noWrap/>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.117</w:t>
            </w:r>
          </w:p>
        </w:tc>
      </w:tr>
      <w:tr w:rsidR="004C4A2C" w:rsidTr="004C4A2C">
        <w:trPr>
          <w:trHeight w:val="285"/>
        </w:trPr>
        <w:tc>
          <w:tcPr>
            <w:tcW w:w="1080" w:type="dxa"/>
            <w:tcBorders>
              <w:top w:val="nil"/>
              <w:left w:val="single" w:sz="8" w:space="0" w:color="000000"/>
              <w:bottom w:val="nil"/>
              <w:right w:val="single" w:sz="8" w:space="0" w:color="000000"/>
            </w:tcBorders>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q24</w:t>
            </w:r>
          </w:p>
        </w:tc>
        <w:tc>
          <w:tcPr>
            <w:tcW w:w="1080" w:type="dxa"/>
            <w:tcBorders>
              <w:top w:val="nil"/>
              <w:left w:val="single" w:sz="8" w:space="0" w:color="000000"/>
              <w:bottom w:val="nil"/>
              <w:right w:val="nil"/>
            </w:tcBorders>
            <w:noWrap/>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.211</w:t>
            </w:r>
          </w:p>
        </w:tc>
        <w:tc>
          <w:tcPr>
            <w:tcW w:w="1080" w:type="dxa"/>
            <w:tcBorders>
              <w:top w:val="nil"/>
              <w:left w:val="single" w:sz="4" w:space="0" w:color="auto"/>
              <w:bottom w:val="single" w:sz="4" w:space="0" w:color="auto"/>
              <w:right w:val="single" w:sz="4" w:space="0" w:color="auto"/>
            </w:tcBorders>
            <w:shd w:val="clear" w:color="auto" w:fill="EAF1DD"/>
            <w:noWrap/>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.789</w:t>
            </w:r>
          </w:p>
        </w:tc>
        <w:tc>
          <w:tcPr>
            <w:tcW w:w="1080" w:type="dxa"/>
            <w:tcBorders>
              <w:top w:val="nil"/>
              <w:left w:val="nil"/>
              <w:bottom w:val="nil"/>
              <w:right w:val="single" w:sz="4" w:space="0" w:color="000000"/>
            </w:tcBorders>
            <w:noWrap/>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.099</w:t>
            </w:r>
          </w:p>
        </w:tc>
        <w:tc>
          <w:tcPr>
            <w:tcW w:w="1080" w:type="dxa"/>
            <w:tcBorders>
              <w:top w:val="nil"/>
              <w:left w:val="single" w:sz="4" w:space="0" w:color="000000"/>
              <w:bottom w:val="nil"/>
              <w:right w:val="single" w:sz="4" w:space="0" w:color="000000"/>
            </w:tcBorders>
            <w:noWrap/>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.098</w:t>
            </w:r>
          </w:p>
        </w:tc>
        <w:tc>
          <w:tcPr>
            <w:tcW w:w="1080" w:type="dxa"/>
            <w:tcBorders>
              <w:top w:val="nil"/>
              <w:left w:val="single" w:sz="4" w:space="0" w:color="000000"/>
              <w:bottom w:val="nil"/>
              <w:right w:val="single" w:sz="4" w:space="0" w:color="000000"/>
            </w:tcBorders>
            <w:noWrap/>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-.054</w:t>
            </w:r>
          </w:p>
        </w:tc>
        <w:tc>
          <w:tcPr>
            <w:tcW w:w="1080" w:type="dxa"/>
            <w:tcBorders>
              <w:top w:val="nil"/>
              <w:left w:val="single" w:sz="4" w:space="0" w:color="000000"/>
              <w:bottom w:val="nil"/>
              <w:right w:val="single" w:sz="4" w:space="0" w:color="000000"/>
            </w:tcBorders>
            <w:noWrap/>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.049</w:t>
            </w:r>
          </w:p>
        </w:tc>
        <w:tc>
          <w:tcPr>
            <w:tcW w:w="1080" w:type="dxa"/>
            <w:tcBorders>
              <w:top w:val="nil"/>
              <w:left w:val="single" w:sz="4" w:space="0" w:color="000000"/>
              <w:bottom w:val="nil"/>
              <w:right w:val="single" w:sz="8" w:space="0" w:color="000000"/>
            </w:tcBorders>
            <w:noWrap/>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.125</w:t>
            </w:r>
          </w:p>
        </w:tc>
      </w:tr>
      <w:tr w:rsidR="004C4A2C" w:rsidTr="004C4A2C">
        <w:trPr>
          <w:trHeight w:val="285"/>
        </w:trPr>
        <w:tc>
          <w:tcPr>
            <w:tcW w:w="1080" w:type="dxa"/>
            <w:tcBorders>
              <w:top w:val="nil"/>
              <w:left w:val="single" w:sz="8" w:space="0" w:color="000000"/>
              <w:bottom w:val="nil"/>
              <w:right w:val="single" w:sz="8" w:space="0" w:color="000000"/>
            </w:tcBorders>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q25</w:t>
            </w:r>
          </w:p>
        </w:tc>
        <w:tc>
          <w:tcPr>
            <w:tcW w:w="1080" w:type="dxa"/>
            <w:tcBorders>
              <w:top w:val="nil"/>
              <w:left w:val="single" w:sz="8" w:space="0" w:color="000000"/>
              <w:bottom w:val="nil"/>
              <w:right w:val="single" w:sz="4" w:space="0" w:color="000000"/>
            </w:tcBorders>
            <w:noWrap/>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.356</w:t>
            </w:r>
          </w:p>
        </w:tc>
        <w:tc>
          <w:tcPr>
            <w:tcW w:w="1080" w:type="dxa"/>
            <w:tcBorders>
              <w:top w:val="nil"/>
              <w:left w:val="single" w:sz="4" w:space="0" w:color="000000"/>
              <w:bottom w:val="nil"/>
              <w:right w:val="single" w:sz="4" w:space="0" w:color="000000"/>
            </w:tcBorders>
            <w:noWrap/>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.461</w:t>
            </w:r>
          </w:p>
        </w:tc>
        <w:tc>
          <w:tcPr>
            <w:tcW w:w="1080" w:type="dxa"/>
            <w:tcBorders>
              <w:top w:val="nil"/>
              <w:left w:val="single" w:sz="4" w:space="0" w:color="000000"/>
              <w:bottom w:val="nil"/>
              <w:right w:val="single" w:sz="4" w:space="0" w:color="000000"/>
            </w:tcBorders>
            <w:noWrap/>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.040</w:t>
            </w:r>
          </w:p>
        </w:tc>
        <w:tc>
          <w:tcPr>
            <w:tcW w:w="1080" w:type="dxa"/>
            <w:tcBorders>
              <w:top w:val="nil"/>
              <w:left w:val="single" w:sz="4" w:space="0" w:color="000000"/>
              <w:bottom w:val="nil"/>
              <w:right w:val="single" w:sz="4" w:space="0" w:color="000000"/>
            </w:tcBorders>
            <w:noWrap/>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.272</w:t>
            </w:r>
          </w:p>
        </w:tc>
        <w:tc>
          <w:tcPr>
            <w:tcW w:w="1080" w:type="dxa"/>
            <w:tcBorders>
              <w:top w:val="nil"/>
              <w:left w:val="single" w:sz="4" w:space="0" w:color="000000"/>
              <w:bottom w:val="nil"/>
              <w:right w:val="single" w:sz="4" w:space="0" w:color="000000"/>
            </w:tcBorders>
            <w:noWrap/>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.018</w:t>
            </w:r>
          </w:p>
        </w:tc>
        <w:tc>
          <w:tcPr>
            <w:tcW w:w="1080" w:type="dxa"/>
            <w:tcBorders>
              <w:top w:val="nil"/>
              <w:left w:val="single" w:sz="4" w:space="0" w:color="000000"/>
              <w:bottom w:val="nil"/>
              <w:right w:val="single" w:sz="4" w:space="0" w:color="000000"/>
            </w:tcBorders>
            <w:noWrap/>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-.251</w:t>
            </w:r>
          </w:p>
        </w:tc>
        <w:tc>
          <w:tcPr>
            <w:tcW w:w="1080" w:type="dxa"/>
            <w:tcBorders>
              <w:top w:val="nil"/>
              <w:left w:val="single" w:sz="4" w:space="0" w:color="000000"/>
              <w:bottom w:val="nil"/>
              <w:right w:val="single" w:sz="8" w:space="0" w:color="000000"/>
            </w:tcBorders>
            <w:noWrap/>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.245</w:t>
            </w:r>
          </w:p>
        </w:tc>
      </w:tr>
      <w:tr w:rsidR="004C4A2C" w:rsidTr="004C4A2C">
        <w:trPr>
          <w:trHeight w:val="300"/>
        </w:trPr>
        <w:tc>
          <w:tcPr>
            <w:tcW w:w="1080" w:type="dxa"/>
            <w:tcBorders>
              <w:top w:val="nil"/>
              <w:left w:val="single" w:sz="8" w:space="0" w:color="000000"/>
              <w:bottom w:val="single" w:sz="8" w:space="0" w:color="000000"/>
              <w:right w:val="single" w:sz="8" w:space="0" w:color="000000"/>
            </w:tcBorders>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lastRenderedPageBreak/>
              <w:t>q26</w:t>
            </w:r>
          </w:p>
        </w:tc>
        <w:tc>
          <w:tcPr>
            <w:tcW w:w="1080" w:type="dxa"/>
            <w:tcBorders>
              <w:top w:val="nil"/>
              <w:left w:val="single" w:sz="8" w:space="0" w:color="000000"/>
              <w:bottom w:val="single" w:sz="8" w:space="0" w:color="000000"/>
              <w:right w:val="nil"/>
            </w:tcBorders>
            <w:noWrap/>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.415</w:t>
            </w:r>
          </w:p>
        </w:tc>
        <w:tc>
          <w:tcPr>
            <w:tcW w:w="1080" w:type="dxa"/>
            <w:tcBorders>
              <w:top w:val="single" w:sz="4" w:space="0" w:color="auto"/>
              <w:left w:val="single" w:sz="4" w:space="0" w:color="auto"/>
              <w:bottom w:val="single" w:sz="4" w:space="0" w:color="auto"/>
              <w:right w:val="single" w:sz="4" w:space="0" w:color="auto"/>
            </w:tcBorders>
            <w:shd w:val="clear" w:color="auto" w:fill="EAF1DD"/>
            <w:noWrap/>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.587</w:t>
            </w:r>
          </w:p>
        </w:tc>
        <w:tc>
          <w:tcPr>
            <w:tcW w:w="1080" w:type="dxa"/>
            <w:tcBorders>
              <w:top w:val="nil"/>
              <w:left w:val="nil"/>
              <w:bottom w:val="single" w:sz="8" w:space="0" w:color="000000"/>
              <w:right w:val="single" w:sz="4" w:space="0" w:color="000000"/>
            </w:tcBorders>
            <w:noWrap/>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-.018</w:t>
            </w:r>
          </w:p>
        </w:tc>
        <w:tc>
          <w:tcPr>
            <w:tcW w:w="1080" w:type="dxa"/>
            <w:tcBorders>
              <w:top w:val="nil"/>
              <w:left w:val="single" w:sz="4" w:space="0" w:color="000000"/>
              <w:bottom w:val="single" w:sz="8" w:space="0" w:color="000000"/>
              <w:right w:val="single" w:sz="4" w:space="0" w:color="000000"/>
            </w:tcBorders>
            <w:noWrap/>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.222</w:t>
            </w:r>
          </w:p>
        </w:tc>
        <w:tc>
          <w:tcPr>
            <w:tcW w:w="1080" w:type="dxa"/>
            <w:tcBorders>
              <w:top w:val="nil"/>
              <w:left w:val="single" w:sz="4" w:space="0" w:color="000000"/>
              <w:bottom w:val="single" w:sz="8" w:space="0" w:color="000000"/>
              <w:right w:val="single" w:sz="4" w:space="0" w:color="000000"/>
            </w:tcBorders>
            <w:noWrap/>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.028</w:t>
            </w:r>
          </w:p>
        </w:tc>
        <w:tc>
          <w:tcPr>
            <w:tcW w:w="1080" w:type="dxa"/>
            <w:tcBorders>
              <w:top w:val="nil"/>
              <w:left w:val="single" w:sz="4" w:space="0" w:color="000000"/>
              <w:bottom w:val="single" w:sz="8" w:space="0" w:color="000000"/>
              <w:right w:val="single" w:sz="4" w:space="0" w:color="000000"/>
            </w:tcBorders>
            <w:noWrap/>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-.050</w:t>
            </w:r>
          </w:p>
        </w:tc>
        <w:tc>
          <w:tcPr>
            <w:tcW w:w="1080" w:type="dxa"/>
            <w:tcBorders>
              <w:top w:val="nil"/>
              <w:left w:val="single" w:sz="4" w:space="0" w:color="000000"/>
              <w:bottom w:val="single" w:sz="8" w:space="0" w:color="000000"/>
              <w:right w:val="single" w:sz="8" w:space="0" w:color="000000"/>
            </w:tcBorders>
            <w:noWrap/>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-.049</w:t>
            </w:r>
          </w:p>
        </w:tc>
      </w:tr>
    </w:tbl>
    <w:p w:rsidR="004C4A2C" w:rsidRDefault="004C4A2C" w:rsidP="004C4A2C">
      <w:pPr>
        <w:autoSpaceDE w:val="0"/>
        <w:autoSpaceDN w:val="0"/>
        <w:adjustRightInd w:val="0"/>
        <w:spacing w:before="240" w:after="0"/>
        <w:jc w:val="both"/>
        <w:rPr>
          <w:rFonts w:ascii="Arial" w:hAnsi="Arial" w:cs="B Titr"/>
          <w:b/>
          <w:bCs/>
          <w:color w:val="000000"/>
          <w:sz w:val="26"/>
          <w:szCs w:val="26"/>
          <w:rtl/>
        </w:rPr>
      </w:pPr>
      <w:r>
        <w:rPr>
          <w:rFonts w:ascii="Arial" w:hAnsi="Arial" w:cs="B Titr" w:hint="cs"/>
          <w:b/>
          <w:bCs/>
          <w:color w:val="000000"/>
          <w:sz w:val="26"/>
          <w:szCs w:val="26"/>
          <w:rtl/>
        </w:rPr>
        <w:t>3-11-2- نتایج تحلیل عاملی سوالات ملی:</w:t>
      </w:r>
    </w:p>
    <w:p w:rsidR="004C4A2C" w:rsidRDefault="004C4A2C" w:rsidP="004C4A2C">
      <w:pPr>
        <w:autoSpaceDE w:val="0"/>
        <w:autoSpaceDN w:val="0"/>
        <w:adjustRightInd w:val="0"/>
        <w:jc w:val="both"/>
        <w:rPr>
          <w:rFonts w:ascii="Times New Roman" w:hAnsi="Times New Roman" w:cs="B Nazanin"/>
          <w:sz w:val="28"/>
          <w:szCs w:val="28"/>
          <w:rtl/>
        </w:rPr>
      </w:pPr>
      <w:r>
        <w:rPr>
          <w:rFonts w:ascii="BNazanin" w:cs="B Nazanin" w:hint="cs"/>
          <w:sz w:val="28"/>
          <w:szCs w:val="28"/>
          <w:rtl/>
        </w:rPr>
        <w:t>برای تعیین عوامل اصلی برای سوالات ملی با استفاده از نرم افزار</w:t>
      </w:r>
      <w:r>
        <w:rPr>
          <w:rFonts w:ascii="BNazanin" w:cs="B Nazanin" w:hint="cs"/>
          <w:sz w:val="28"/>
          <w:szCs w:val="28"/>
        </w:rPr>
        <w:t xml:space="preserve">spss </w:t>
      </w:r>
      <w:r>
        <w:rPr>
          <w:rFonts w:ascii="BNazanin" w:cs="B Nazanin" w:hint="cs"/>
          <w:sz w:val="28"/>
          <w:szCs w:val="28"/>
          <w:rtl/>
        </w:rPr>
        <w:t xml:space="preserve"> و تحلیل عاملی، 7 عامل اصلی بدست آمده است، که جدول زیر میزان سهم هرعامل را نشان میدهد. سهم عامل اول برابر 31.97 درصد و سهم عامل دوم 10.45 درصد می-باشد. همچنین درمجموع سهم 7 عامل اصلی برابر 72.8 درصد از واریانس کل می</w:t>
      </w:r>
      <w:r>
        <w:rPr>
          <w:rFonts w:ascii="BNazanin" w:cs="B Nazanin" w:hint="cs"/>
          <w:sz w:val="28"/>
          <w:szCs w:val="28"/>
          <w:rtl/>
        </w:rPr>
        <w:softHyphen/>
        <w:t xml:space="preserve">باشد. </w:t>
      </w:r>
    </w:p>
    <w:p w:rsidR="004C4A2C" w:rsidRDefault="004C4A2C" w:rsidP="004C4A2C">
      <w:pPr>
        <w:autoSpaceDE w:val="0"/>
        <w:autoSpaceDN w:val="0"/>
        <w:adjustRightInd w:val="0"/>
        <w:spacing w:after="0"/>
        <w:jc w:val="center"/>
        <w:rPr>
          <w:rFonts w:ascii="BNazanin" w:cs="B Nazanin"/>
          <w:sz w:val="28"/>
          <w:szCs w:val="28"/>
          <w:rtl/>
        </w:rPr>
      </w:pPr>
      <w:r>
        <w:rPr>
          <w:rFonts w:ascii="Times New Roman" w:hAnsi="Times New Roman" w:cs="B Nazanin" w:hint="cs"/>
          <w:sz w:val="28"/>
          <w:szCs w:val="28"/>
          <w:rtl/>
        </w:rPr>
        <w:t>جدول (3-84) عوامل اصلی متغیرهای ملی</w:t>
      </w:r>
    </w:p>
    <w:tbl>
      <w:tblPr>
        <w:bidiVisual/>
        <w:tblW w:w="6158" w:type="dxa"/>
        <w:jc w:val="center"/>
        <w:tblInd w:w="-1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11"/>
        <w:gridCol w:w="1400"/>
        <w:gridCol w:w="1679"/>
        <w:gridCol w:w="1968"/>
      </w:tblGrid>
      <w:tr w:rsidR="004C4A2C" w:rsidTr="004C4A2C">
        <w:trPr>
          <w:trHeight w:val="495"/>
          <w:jc w:val="center"/>
        </w:trPr>
        <w:tc>
          <w:tcPr>
            <w:tcW w:w="111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عامل</w:t>
            </w:r>
          </w:p>
        </w:tc>
        <w:tc>
          <w:tcPr>
            <w:tcW w:w="14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کل</w:t>
            </w:r>
          </w:p>
        </w:tc>
        <w:tc>
          <w:tcPr>
            <w:tcW w:w="167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درصد واریانس</w:t>
            </w:r>
          </w:p>
        </w:tc>
        <w:tc>
          <w:tcPr>
            <w:tcW w:w="19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C4A2C" w:rsidRDefault="004C4A2C">
            <w:pPr>
              <w:autoSpaceDE w:val="0"/>
              <w:autoSpaceDN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درصد تجمعی</w:t>
            </w:r>
          </w:p>
        </w:tc>
      </w:tr>
      <w:tr w:rsidR="004C4A2C" w:rsidTr="004C4A2C">
        <w:trPr>
          <w:trHeight w:val="285"/>
          <w:jc w:val="center"/>
        </w:trPr>
        <w:tc>
          <w:tcPr>
            <w:tcW w:w="1111" w:type="dxa"/>
            <w:tcBorders>
              <w:top w:val="single" w:sz="4" w:space="0" w:color="auto"/>
              <w:left w:val="single" w:sz="4" w:space="0" w:color="auto"/>
              <w:bottom w:val="single" w:sz="4" w:space="0" w:color="auto"/>
              <w:right w:val="single" w:sz="4" w:space="0" w:color="auto"/>
            </w:tcBorders>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1</w:t>
            </w:r>
          </w:p>
        </w:tc>
        <w:tc>
          <w:tcPr>
            <w:tcW w:w="1400" w:type="dxa"/>
            <w:tcBorders>
              <w:top w:val="single" w:sz="4" w:space="0" w:color="auto"/>
              <w:left w:val="single" w:sz="4" w:space="0" w:color="auto"/>
              <w:bottom w:val="single" w:sz="4" w:space="0" w:color="auto"/>
              <w:right w:val="single" w:sz="4" w:space="0" w:color="auto"/>
            </w:tcBorders>
            <w:noWrap/>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7.034</w:t>
            </w:r>
          </w:p>
        </w:tc>
        <w:tc>
          <w:tcPr>
            <w:tcW w:w="1679" w:type="dxa"/>
            <w:tcBorders>
              <w:top w:val="single" w:sz="4" w:space="0" w:color="auto"/>
              <w:left w:val="single" w:sz="4" w:space="0" w:color="auto"/>
              <w:bottom w:val="single" w:sz="4" w:space="0" w:color="auto"/>
              <w:right w:val="single" w:sz="4" w:space="0" w:color="auto"/>
            </w:tcBorders>
            <w:noWrap/>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31.973</w:t>
            </w:r>
          </w:p>
        </w:tc>
        <w:tc>
          <w:tcPr>
            <w:tcW w:w="1968" w:type="dxa"/>
            <w:tcBorders>
              <w:top w:val="single" w:sz="4" w:space="0" w:color="auto"/>
              <w:left w:val="single" w:sz="4" w:space="0" w:color="auto"/>
              <w:bottom w:val="single" w:sz="4" w:space="0" w:color="auto"/>
              <w:right w:val="single" w:sz="4" w:space="0" w:color="auto"/>
            </w:tcBorders>
            <w:noWrap/>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31.973</w:t>
            </w:r>
          </w:p>
        </w:tc>
      </w:tr>
      <w:tr w:rsidR="004C4A2C" w:rsidTr="004C4A2C">
        <w:trPr>
          <w:trHeight w:val="285"/>
          <w:jc w:val="center"/>
        </w:trPr>
        <w:tc>
          <w:tcPr>
            <w:tcW w:w="1111" w:type="dxa"/>
            <w:tcBorders>
              <w:top w:val="single" w:sz="4" w:space="0" w:color="auto"/>
              <w:left w:val="single" w:sz="4" w:space="0" w:color="auto"/>
              <w:bottom w:val="single" w:sz="4" w:space="0" w:color="auto"/>
              <w:right w:val="single" w:sz="4" w:space="0" w:color="auto"/>
            </w:tcBorders>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2</w:t>
            </w:r>
          </w:p>
        </w:tc>
        <w:tc>
          <w:tcPr>
            <w:tcW w:w="1400" w:type="dxa"/>
            <w:tcBorders>
              <w:top w:val="single" w:sz="4" w:space="0" w:color="auto"/>
              <w:left w:val="single" w:sz="4" w:space="0" w:color="auto"/>
              <w:bottom w:val="single" w:sz="4" w:space="0" w:color="auto"/>
              <w:right w:val="single" w:sz="4" w:space="0" w:color="auto"/>
            </w:tcBorders>
            <w:noWrap/>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2.299</w:t>
            </w:r>
          </w:p>
        </w:tc>
        <w:tc>
          <w:tcPr>
            <w:tcW w:w="1679" w:type="dxa"/>
            <w:tcBorders>
              <w:top w:val="single" w:sz="4" w:space="0" w:color="auto"/>
              <w:left w:val="single" w:sz="4" w:space="0" w:color="auto"/>
              <w:bottom w:val="single" w:sz="4" w:space="0" w:color="auto"/>
              <w:right w:val="single" w:sz="4" w:space="0" w:color="auto"/>
            </w:tcBorders>
            <w:noWrap/>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10.450</w:t>
            </w:r>
          </w:p>
        </w:tc>
        <w:tc>
          <w:tcPr>
            <w:tcW w:w="1968" w:type="dxa"/>
            <w:tcBorders>
              <w:top w:val="single" w:sz="4" w:space="0" w:color="auto"/>
              <w:left w:val="single" w:sz="4" w:space="0" w:color="auto"/>
              <w:bottom w:val="single" w:sz="4" w:space="0" w:color="auto"/>
              <w:right w:val="single" w:sz="4" w:space="0" w:color="auto"/>
            </w:tcBorders>
            <w:noWrap/>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42.422</w:t>
            </w:r>
          </w:p>
        </w:tc>
      </w:tr>
      <w:tr w:rsidR="004C4A2C" w:rsidTr="004C4A2C">
        <w:trPr>
          <w:trHeight w:val="285"/>
          <w:jc w:val="center"/>
        </w:trPr>
        <w:tc>
          <w:tcPr>
            <w:tcW w:w="1111" w:type="dxa"/>
            <w:tcBorders>
              <w:top w:val="single" w:sz="4" w:space="0" w:color="auto"/>
              <w:left w:val="single" w:sz="4" w:space="0" w:color="auto"/>
              <w:bottom w:val="single" w:sz="4" w:space="0" w:color="auto"/>
              <w:right w:val="single" w:sz="4" w:space="0" w:color="auto"/>
            </w:tcBorders>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3</w:t>
            </w:r>
          </w:p>
        </w:tc>
        <w:tc>
          <w:tcPr>
            <w:tcW w:w="1400" w:type="dxa"/>
            <w:tcBorders>
              <w:top w:val="single" w:sz="4" w:space="0" w:color="auto"/>
              <w:left w:val="single" w:sz="4" w:space="0" w:color="auto"/>
              <w:bottom w:val="single" w:sz="4" w:space="0" w:color="auto"/>
              <w:right w:val="single" w:sz="4" w:space="0" w:color="auto"/>
            </w:tcBorders>
            <w:noWrap/>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1.661</w:t>
            </w:r>
          </w:p>
        </w:tc>
        <w:tc>
          <w:tcPr>
            <w:tcW w:w="1679" w:type="dxa"/>
            <w:tcBorders>
              <w:top w:val="single" w:sz="4" w:space="0" w:color="auto"/>
              <w:left w:val="single" w:sz="4" w:space="0" w:color="auto"/>
              <w:bottom w:val="single" w:sz="4" w:space="0" w:color="auto"/>
              <w:right w:val="single" w:sz="4" w:space="0" w:color="auto"/>
            </w:tcBorders>
            <w:noWrap/>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7.549</w:t>
            </w:r>
          </w:p>
        </w:tc>
        <w:tc>
          <w:tcPr>
            <w:tcW w:w="1968" w:type="dxa"/>
            <w:tcBorders>
              <w:top w:val="single" w:sz="4" w:space="0" w:color="auto"/>
              <w:left w:val="single" w:sz="4" w:space="0" w:color="auto"/>
              <w:bottom w:val="single" w:sz="4" w:space="0" w:color="auto"/>
              <w:right w:val="single" w:sz="4" w:space="0" w:color="auto"/>
            </w:tcBorders>
            <w:noWrap/>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49.971</w:t>
            </w:r>
          </w:p>
        </w:tc>
      </w:tr>
      <w:tr w:rsidR="004C4A2C" w:rsidTr="004C4A2C">
        <w:trPr>
          <w:trHeight w:val="285"/>
          <w:jc w:val="center"/>
        </w:trPr>
        <w:tc>
          <w:tcPr>
            <w:tcW w:w="1111" w:type="dxa"/>
            <w:tcBorders>
              <w:top w:val="single" w:sz="4" w:space="0" w:color="auto"/>
              <w:left w:val="single" w:sz="4" w:space="0" w:color="auto"/>
              <w:bottom w:val="single" w:sz="4" w:space="0" w:color="auto"/>
              <w:right w:val="single" w:sz="4" w:space="0" w:color="auto"/>
            </w:tcBorders>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4</w:t>
            </w:r>
          </w:p>
        </w:tc>
        <w:tc>
          <w:tcPr>
            <w:tcW w:w="1400" w:type="dxa"/>
            <w:tcBorders>
              <w:top w:val="single" w:sz="4" w:space="0" w:color="auto"/>
              <w:left w:val="single" w:sz="4" w:space="0" w:color="auto"/>
              <w:bottom w:val="single" w:sz="4" w:space="0" w:color="auto"/>
              <w:right w:val="single" w:sz="4" w:space="0" w:color="auto"/>
            </w:tcBorders>
            <w:noWrap/>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1.493</w:t>
            </w:r>
          </w:p>
        </w:tc>
        <w:tc>
          <w:tcPr>
            <w:tcW w:w="1679" w:type="dxa"/>
            <w:tcBorders>
              <w:top w:val="single" w:sz="4" w:space="0" w:color="auto"/>
              <w:left w:val="single" w:sz="4" w:space="0" w:color="auto"/>
              <w:bottom w:val="single" w:sz="4" w:space="0" w:color="auto"/>
              <w:right w:val="single" w:sz="4" w:space="0" w:color="auto"/>
            </w:tcBorders>
            <w:noWrap/>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6.788</w:t>
            </w:r>
          </w:p>
        </w:tc>
        <w:tc>
          <w:tcPr>
            <w:tcW w:w="1968" w:type="dxa"/>
            <w:tcBorders>
              <w:top w:val="single" w:sz="4" w:space="0" w:color="auto"/>
              <w:left w:val="single" w:sz="4" w:space="0" w:color="auto"/>
              <w:bottom w:val="single" w:sz="4" w:space="0" w:color="auto"/>
              <w:right w:val="single" w:sz="4" w:space="0" w:color="auto"/>
            </w:tcBorders>
            <w:noWrap/>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56.759</w:t>
            </w:r>
          </w:p>
        </w:tc>
      </w:tr>
      <w:tr w:rsidR="004C4A2C" w:rsidTr="004C4A2C">
        <w:trPr>
          <w:trHeight w:val="285"/>
          <w:jc w:val="center"/>
        </w:trPr>
        <w:tc>
          <w:tcPr>
            <w:tcW w:w="1111" w:type="dxa"/>
            <w:tcBorders>
              <w:top w:val="single" w:sz="4" w:space="0" w:color="auto"/>
              <w:left w:val="single" w:sz="4" w:space="0" w:color="auto"/>
              <w:bottom w:val="single" w:sz="4" w:space="0" w:color="auto"/>
              <w:right w:val="single" w:sz="4" w:space="0" w:color="auto"/>
            </w:tcBorders>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5</w:t>
            </w:r>
          </w:p>
        </w:tc>
        <w:tc>
          <w:tcPr>
            <w:tcW w:w="1400" w:type="dxa"/>
            <w:tcBorders>
              <w:top w:val="single" w:sz="4" w:space="0" w:color="auto"/>
              <w:left w:val="single" w:sz="4" w:space="0" w:color="auto"/>
              <w:bottom w:val="single" w:sz="4" w:space="0" w:color="auto"/>
              <w:right w:val="single" w:sz="4" w:space="0" w:color="auto"/>
            </w:tcBorders>
            <w:noWrap/>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1.338</w:t>
            </w:r>
          </w:p>
        </w:tc>
        <w:tc>
          <w:tcPr>
            <w:tcW w:w="1679" w:type="dxa"/>
            <w:tcBorders>
              <w:top w:val="single" w:sz="4" w:space="0" w:color="auto"/>
              <w:left w:val="single" w:sz="4" w:space="0" w:color="auto"/>
              <w:bottom w:val="single" w:sz="4" w:space="0" w:color="auto"/>
              <w:right w:val="single" w:sz="4" w:space="0" w:color="auto"/>
            </w:tcBorders>
            <w:noWrap/>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6.083</w:t>
            </w:r>
          </w:p>
        </w:tc>
        <w:tc>
          <w:tcPr>
            <w:tcW w:w="1968" w:type="dxa"/>
            <w:tcBorders>
              <w:top w:val="single" w:sz="4" w:space="0" w:color="auto"/>
              <w:left w:val="single" w:sz="4" w:space="0" w:color="auto"/>
              <w:bottom w:val="single" w:sz="4" w:space="0" w:color="auto"/>
              <w:right w:val="single" w:sz="4" w:space="0" w:color="auto"/>
            </w:tcBorders>
            <w:noWrap/>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62.841</w:t>
            </w:r>
          </w:p>
        </w:tc>
      </w:tr>
      <w:tr w:rsidR="004C4A2C" w:rsidTr="004C4A2C">
        <w:trPr>
          <w:trHeight w:val="285"/>
          <w:jc w:val="center"/>
        </w:trPr>
        <w:tc>
          <w:tcPr>
            <w:tcW w:w="1111" w:type="dxa"/>
            <w:tcBorders>
              <w:top w:val="single" w:sz="4" w:space="0" w:color="auto"/>
              <w:left w:val="single" w:sz="4" w:space="0" w:color="auto"/>
              <w:bottom w:val="single" w:sz="4" w:space="0" w:color="auto"/>
              <w:right w:val="single" w:sz="4" w:space="0" w:color="auto"/>
            </w:tcBorders>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6</w:t>
            </w:r>
          </w:p>
        </w:tc>
        <w:tc>
          <w:tcPr>
            <w:tcW w:w="1400" w:type="dxa"/>
            <w:tcBorders>
              <w:top w:val="single" w:sz="4" w:space="0" w:color="auto"/>
              <w:left w:val="single" w:sz="4" w:space="0" w:color="auto"/>
              <w:bottom w:val="single" w:sz="4" w:space="0" w:color="auto"/>
              <w:right w:val="single" w:sz="4" w:space="0" w:color="auto"/>
            </w:tcBorders>
            <w:noWrap/>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1.164</w:t>
            </w:r>
          </w:p>
        </w:tc>
        <w:tc>
          <w:tcPr>
            <w:tcW w:w="1679" w:type="dxa"/>
            <w:tcBorders>
              <w:top w:val="single" w:sz="4" w:space="0" w:color="auto"/>
              <w:left w:val="single" w:sz="4" w:space="0" w:color="auto"/>
              <w:bottom w:val="single" w:sz="4" w:space="0" w:color="auto"/>
              <w:right w:val="single" w:sz="4" w:space="0" w:color="auto"/>
            </w:tcBorders>
            <w:noWrap/>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5.293</w:t>
            </w:r>
          </w:p>
        </w:tc>
        <w:tc>
          <w:tcPr>
            <w:tcW w:w="1968" w:type="dxa"/>
            <w:tcBorders>
              <w:top w:val="single" w:sz="4" w:space="0" w:color="auto"/>
              <w:left w:val="single" w:sz="4" w:space="0" w:color="auto"/>
              <w:bottom w:val="single" w:sz="4" w:space="0" w:color="auto"/>
              <w:right w:val="single" w:sz="4" w:space="0" w:color="auto"/>
            </w:tcBorders>
            <w:noWrap/>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68.134</w:t>
            </w:r>
          </w:p>
        </w:tc>
      </w:tr>
      <w:tr w:rsidR="004C4A2C" w:rsidTr="004C4A2C">
        <w:trPr>
          <w:trHeight w:val="285"/>
          <w:jc w:val="center"/>
        </w:trPr>
        <w:tc>
          <w:tcPr>
            <w:tcW w:w="1111" w:type="dxa"/>
            <w:tcBorders>
              <w:top w:val="single" w:sz="4" w:space="0" w:color="auto"/>
              <w:left w:val="single" w:sz="4" w:space="0" w:color="auto"/>
              <w:bottom w:val="single" w:sz="4" w:space="0" w:color="auto"/>
              <w:right w:val="single" w:sz="4" w:space="0" w:color="auto"/>
            </w:tcBorders>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7</w:t>
            </w:r>
          </w:p>
        </w:tc>
        <w:tc>
          <w:tcPr>
            <w:tcW w:w="1400" w:type="dxa"/>
            <w:tcBorders>
              <w:top w:val="single" w:sz="4" w:space="0" w:color="auto"/>
              <w:left w:val="single" w:sz="4" w:space="0" w:color="auto"/>
              <w:bottom w:val="single" w:sz="4" w:space="0" w:color="auto"/>
              <w:right w:val="single" w:sz="4" w:space="0" w:color="auto"/>
            </w:tcBorders>
            <w:noWrap/>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1.038</w:t>
            </w:r>
          </w:p>
        </w:tc>
        <w:tc>
          <w:tcPr>
            <w:tcW w:w="1679" w:type="dxa"/>
            <w:tcBorders>
              <w:top w:val="single" w:sz="4" w:space="0" w:color="auto"/>
              <w:left w:val="single" w:sz="4" w:space="0" w:color="auto"/>
              <w:bottom w:val="single" w:sz="4" w:space="0" w:color="auto"/>
              <w:right w:val="single" w:sz="4" w:space="0" w:color="auto"/>
            </w:tcBorders>
            <w:noWrap/>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4.720</w:t>
            </w:r>
          </w:p>
        </w:tc>
        <w:tc>
          <w:tcPr>
            <w:tcW w:w="1968" w:type="dxa"/>
            <w:tcBorders>
              <w:top w:val="single" w:sz="4" w:space="0" w:color="auto"/>
              <w:left w:val="single" w:sz="4" w:space="0" w:color="auto"/>
              <w:bottom w:val="single" w:sz="4" w:space="0" w:color="auto"/>
              <w:right w:val="single" w:sz="4" w:space="0" w:color="auto"/>
            </w:tcBorders>
            <w:noWrap/>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72.854</w:t>
            </w:r>
          </w:p>
        </w:tc>
      </w:tr>
    </w:tbl>
    <w:p w:rsidR="004C4A2C" w:rsidRDefault="004C4A2C" w:rsidP="004C4A2C">
      <w:pPr>
        <w:autoSpaceDE w:val="0"/>
        <w:autoSpaceDN w:val="0"/>
        <w:adjustRightInd w:val="0"/>
        <w:spacing w:before="240" w:after="0"/>
        <w:jc w:val="both"/>
        <w:rPr>
          <w:rFonts w:ascii="BNazanin" w:cs="B Nazanin"/>
          <w:sz w:val="28"/>
          <w:szCs w:val="28"/>
          <w:rtl/>
        </w:rPr>
      </w:pPr>
      <w:r>
        <w:rPr>
          <w:rFonts w:ascii="BNazanin" w:cs="B Nazanin" w:hint="cs"/>
          <w:sz w:val="28"/>
          <w:szCs w:val="28"/>
          <w:rtl/>
        </w:rPr>
        <w:t>جدول زیر همان ماتریس جزئی چرخیده شده است و برای تعیین  7 عامل اصلی باید سوالاتی که مقادیر آنها بیشتر از 0.5 می</w:t>
      </w:r>
      <w:r>
        <w:rPr>
          <w:rFonts w:ascii="BNazanin" w:cs="B Nazanin" w:hint="cs"/>
          <w:sz w:val="28"/>
          <w:szCs w:val="28"/>
          <w:rtl/>
        </w:rPr>
        <w:softHyphen/>
        <w:t>باشد در هر ستون (عامل) جدا شوند. بنابراین، برای تعیین عامل اول مشاهده می</w:t>
      </w:r>
      <w:r>
        <w:rPr>
          <w:rFonts w:ascii="BNazanin" w:cs="B Nazanin" w:hint="cs"/>
          <w:sz w:val="28"/>
          <w:szCs w:val="28"/>
          <w:rtl/>
        </w:rPr>
        <w:softHyphen/>
        <w:t>شود که سوالات شماره  21، 20، 22، 6 و 19 به ترتیب دارای بیشترین مقدار هستند و همچنین هر یک از سوالات در ردیف</w:t>
      </w:r>
      <w:r>
        <w:rPr>
          <w:rFonts w:ascii="BNazanin" w:cs="B Nazanin" w:hint="cs"/>
          <w:sz w:val="28"/>
          <w:szCs w:val="28"/>
          <w:rtl/>
        </w:rPr>
        <w:softHyphen/>
        <w:t>های خودشان دارای بیشترین مقدار می</w:t>
      </w:r>
      <w:r>
        <w:rPr>
          <w:rFonts w:ascii="BNazanin" w:cs="B Nazanin" w:hint="cs"/>
          <w:sz w:val="28"/>
          <w:szCs w:val="28"/>
          <w:rtl/>
        </w:rPr>
        <w:softHyphen/>
        <w:t>باشند. همچنین، برای تعیین عامل دوم مشاهده میکنیم که سوالات شماره  7، 18، 3 و 4 به ترتیب دارای بیشترین مقدار هستند.</w:t>
      </w:r>
    </w:p>
    <w:p w:rsidR="009031D3" w:rsidRDefault="009031D3" w:rsidP="004C4A2C">
      <w:pPr>
        <w:autoSpaceDE w:val="0"/>
        <w:autoSpaceDN w:val="0"/>
        <w:adjustRightInd w:val="0"/>
        <w:spacing w:before="240" w:after="0"/>
        <w:jc w:val="center"/>
        <w:rPr>
          <w:rFonts w:ascii="Times New Roman" w:hAnsi="Times New Roman" w:cs="B Nazanin"/>
          <w:sz w:val="28"/>
          <w:szCs w:val="28"/>
          <w:rtl/>
        </w:rPr>
      </w:pPr>
    </w:p>
    <w:p w:rsidR="009031D3" w:rsidRDefault="009031D3" w:rsidP="004C4A2C">
      <w:pPr>
        <w:autoSpaceDE w:val="0"/>
        <w:autoSpaceDN w:val="0"/>
        <w:adjustRightInd w:val="0"/>
        <w:spacing w:before="240" w:after="0"/>
        <w:jc w:val="center"/>
        <w:rPr>
          <w:rFonts w:ascii="Times New Roman" w:hAnsi="Times New Roman" w:cs="B Nazanin"/>
          <w:sz w:val="28"/>
          <w:szCs w:val="28"/>
          <w:rtl/>
        </w:rPr>
      </w:pPr>
    </w:p>
    <w:p w:rsidR="009031D3" w:rsidRDefault="009031D3" w:rsidP="004C4A2C">
      <w:pPr>
        <w:autoSpaceDE w:val="0"/>
        <w:autoSpaceDN w:val="0"/>
        <w:adjustRightInd w:val="0"/>
        <w:spacing w:before="240" w:after="0"/>
        <w:jc w:val="center"/>
        <w:rPr>
          <w:rFonts w:ascii="Times New Roman" w:hAnsi="Times New Roman" w:cs="B Nazanin"/>
          <w:sz w:val="28"/>
          <w:szCs w:val="28"/>
          <w:rtl/>
        </w:rPr>
      </w:pPr>
    </w:p>
    <w:p w:rsidR="009031D3" w:rsidRDefault="009031D3" w:rsidP="004C4A2C">
      <w:pPr>
        <w:autoSpaceDE w:val="0"/>
        <w:autoSpaceDN w:val="0"/>
        <w:adjustRightInd w:val="0"/>
        <w:spacing w:before="240" w:after="0"/>
        <w:jc w:val="center"/>
        <w:rPr>
          <w:rFonts w:ascii="Times New Roman" w:hAnsi="Times New Roman" w:cs="B Nazanin"/>
          <w:sz w:val="28"/>
          <w:szCs w:val="28"/>
          <w:rtl/>
        </w:rPr>
      </w:pPr>
    </w:p>
    <w:p w:rsidR="004C4A2C" w:rsidRDefault="004C4A2C" w:rsidP="004C4A2C">
      <w:pPr>
        <w:autoSpaceDE w:val="0"/>
        <w:autoSpaceDN w:val="0"/>
        <w:adjustRightInd w:val="0"/>
        <w:spacing w:before="240" w:after="0"/>
        <w:jc w:val="center"/>
        <w:rPr>
          <w:rFonts w:ascii="BNazanin" w:cs="B Nazanin"/>
          <w:sz w:val="28"/>
          <w:szCs w:val="28"/>
          <w:rtl/>
        </w:rPr>
      </w:pPr>
      <w:r>
        <w:rPr>
          <w:rFonts w:ascii="Times New Roman" w:hAnsi="Times New Roman" w:cs="B Nazanin" w:hint="cs"/>
          <w:sz w:val="28"/>
          <w:szCs w:val="28"/>
          <w:rtl/>
        </w:rPr>
        <w:lastRenderedPageBreak/>
        <w:t xml:space="preserve">جدول (3-85) </w:t>
      </w:r>
      <w:r>
        <w:rPr>
          <w:rFonts w:ascii="BNazanin" w:cs="B Nazanin" w:hint="cs"/>
          <w:sz w:val="28"/>
          <w:szCs w:val="28"/>
          <w:rtl/>
        </w:rPr>
        <w:t>ماتریس عوامل اصلی</w:t>
      </w:r>
    </w:p>
    <w:tbl>
      <w:tblPr>
        <w:bidiVisual/>
        <w:tblW w:w="8640" w:type="dxa"/>
        <w:tblInd w:w="94" w:type="dxa"/>
        <w:tblLook w:val="04A0"/>
      </w:tblPr>
      <w:tblGrid>
        <w:gridCol w:w="1080"/>
        <w:gridCol w:w="1080"/>
        <w:gridCol w:w="1080"/>
        <w:gridCol w:w="1080"/>
        <w:gridCol w:w="1080"/>
        <w:gridCol w:w="1080"/>
        <w:gridCol w:w="1080"/>
        <w:gridCol w:w="1080"/>
      </w:tblGrid>
      <w:tr w:rsidR="004C4A2C" w:rsidTr="004C4A2C">
        <w:trPr>
          <w:trHeight w:val="300"/>
        </w:trPr>
        <w:tc>
          <w:tcPr>
            <w:tcW w:w="1080" w:type="dxa"/>
            <w:vMerge w:val="restart"/>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hideMark/>
          </w:tcPr>
          <w:p w:rsidR="004C4A2C" w:rsidRDefault="004C4A2C">
            <w:pPr>
              <w:autoSpaceDE w:val="0"/>
              <w:autoSpaceDN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متغیرهای ملی</w:t>
            </w:r>
          </w:p>
        </w:tc>
        <w:tc>
          <w:tcPr>
            <w:tcW w:w="7560" w:type="dxa"/>
            <w:gridSpan w:val="7"/>
            <w:tcBorders>
              <w:top w:val="single" w:sz="8" w:space="0" w:color="000000"/>
              <w:left w:val="single" w:sz="8" w:space="0" w:color="000000"/>
              <w:bottom w:val="nil"/>
              <w:right w:val="single" w:sz="8" w:space="0" w:color="000000"/>
            </w:tcBorders>
            <w:shd w:val="clear" w:color="auto" w:fill="D9D9D9" w:themeFill="background1" w:themeFillShade="D9"/>
            <w:vAlign w:val="center"/>
            <w:hideMark/>
          </w:tcPr>
          <w:p w:rsidR="004C4A2C" w:rsidRDefault="004C4A2C">
            <w:pPr>
              <w:bidi w:val="0"/>
              <w:spacing w:after="0"/>
              <w:jc w:val="center"/>
              <w:rPr>
                <w:rFonts w:ascii="Arial" w:hAnsi="Arial" w:cs="B Titr"/>
                <w:color w:val="000000"/>
                <w:sz w:val="20"/>
                <w:szCs w:val="20"/>
              </w:rPr>
            </w:pPr>
            <w:r>
              <w:rPr>
                <w:rFonts w:ascii="Arial" w:hAnsi="Arial" w:cs="B Titr" w:hint="cs"/>
                <w:color w:val="000000"/>
                <w:sz w:val="20"/>
                <w:szCs w:val="20"/>
                <w:rtl/>
              </w:rPr>
              <w:t>عامل</w:t>
            </w:r>
          </w:p>
        </w:tc>
      </w:tr>
      <w:tr w:rsidR="004C4A2C" w:rsidTr="004C4A2C">
        <w:trPr>
          <w:trHeight w:val="30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C4A2C" w:rsidRDefault="004C4A2C">
            <w:pPr>
              <w:bidi w:val="0"/>
              <w:spacing w:after="0" w:line="240" w:lineRule="auto"/>
              <w:rPr>
                <w:rFonts w:ascii="Arial" w:hAnsi="Arial" w:cs="B Titr"/>
                <w:color w:val="000000"/>
                <w:sz w:val="20"/>
                <w:szCs w:val="20"/>
              </w:rPr>
            </w:pPr>
          </w:p>
        </w:tc>
        <w:tc>
          <w:tcPr>
            <w:tcW w:w="1080" w:type="dxa"/>
            <w:tcBorders>
              <w:top w:val="single" w:sz="4" w:space="0" w:color="000000"/>
              <w:left w:val="single" w:sz="8" w:space="0" w:color="000000"/>
              <w:bottom w:val="single" w:sz="8" w:space="0" w:color="000000"/>
              <w:right w:val="single" w:sz="4" w:space="0" w:color="000000"/>
            </w:tcBorders>
            <w:shd w:val="clear" w:color="auto" w:fill="D9D9D9" w:themeFill="background1" w:themeFillShade="D9"/>
            <w:vAlign w:val="center"/>
            <w:hideMark/>
          </w:tcPr>
          <w:p w:rsidR="004C4A2C" w:rsidRDefault="004C4A2C">
            <w:pPr>
              <w:autoSpaceDE w:val="0"/>
              <w:autoSpaceDN w:val="0"/>
              <w:adjustRightInd w:val="0"/>
              <w:spacing w:after="0"/>
              <w:ind w:left="60" w:right="60"/>
              <w:jc w:val="center"/>
              <w:rPr>
                <w:rFonts w:ascii="Arial" w:hAnsi="Arial" w:cs="B Titr"/>
                <w:color w:val="000000"/>
                <w:sz w:val="20"/>
                <w:szCs w:val="20"/>
              </w:rPr>
            </w:pPr>
            <w:r>
              <w:rPr>
                <w:rFonts w:ascii="Arial" w:hAnsi="Arial" w:cs="B Titr"/>
                <w:color w:val="000000"/>
                <w:sz w:val="20"/>
                <w:szCs w:val="20"/>
              </w:rPr>
              <w:t>1</w:t>
            </w:r>
          </w:p>
        </w:tc>
        <w:tc>
          <w:tcPr>
            <w:tcW w:w="1080" w:type="dxa"/>
            <w:tcBorders>
              <w:top w:val="single" w:sz="4" w:space="0" w:color="000000"/>
              <w:left w:val="single" w:sz="4" w:space="0" w:color="000000"/>
              <w:bottom w:val="single" w:sz="8" w:space="0" w:color="000000"/>
              <w:right w:val="single" w:sz="4" w:space="0" w:color="000000"/>
            </w:tcBorders>
            <w:shd w:val="clear" w:color="auto" w:fill="D9D9D9" w:themeFill="background1" w:themeFillShade="D9"/>
            <w:vAlign w:val="center"/>
            <w:hideMark/>
          </w:tcPr>
          <w:p w:rsidR="004C4A2C" w:rsidRDefault="004C4A2C">
            <w:pPr>
              <w:autoSpaceDE w:val="0"/>
              <w:autoSpaceDN w:val="0"/>
              <w:adjustRightInd w:val="0"/>
              <w:spacing w:after="0"/>
              <w:ind w:left="60" w:right="60"/>
              <w:jc w:val="center"/>
              <w:rPr>
                <w:rFonts w:ascii="Arial" w:hAnsi="Arial" w:cs="B Titr"/>
                <w:color w:val="000000"/>
                <w:sz w:val="20"/>
                <w:szCs w:val="20"/>
              </w:rPr>
            </w:pPr>
            <w:r>
              <w:rPr>
                <w:rFonts w:ascii="Arial" w:hAnsi="Arial" w:cs="B Titr"/>
                <w:color w:val="000000"/>
                <w:sz w:val="20"/>
                <w:szCs w:val="20"/>
              </w:rPr>
              <w:t>2</w:t>
            </w:r>
          </w:p>
        </w:tc>
        <w:tc>
          <w:tcPr>
            <w:tcW w:w="1080" w:type="dxa"/>
            <w:tcBorders>
              <w:top w:val="single" w:sz="4" w:space="0" w:color="000000"/>
              <w:left w:val="single" w:sz="4" w:space="0" w:color="000000"/>
              <w:bottom w:val="single" w:sz="8" w:space="0" w:color="000000"/>
              <w:right w:val="single" w:sz="4" w:space="0" w:color="000000"/>
            </w:tcBorders>
            <w:shd w:val="clear" w:color="auto" w:fill="D9D9D9" w:themeFill="background1" w:themeFillShade="D9"/>
            <w:vAlign w:val="center"/>
            <w:hideMark/>
          </w:tcPr>
          <w:p w:rsidR="004C4A2C" w:rsidRDefault="004C4A2C">
            <w:pPr>
              <w:autoSpaceDE w:val="0"/>
              <w:autoSpaceDN w:val="0"/>
              <w:adjustRightInd w:val="0"/>
              <w:spacing w:after="0"/>
              <w:ind w:left="60" w:right="60"/>
              <w:jc w:val="center"/>
              <w:rPr>
                <w:rFonts w:ascii="Arial" w:hAnsi="Arial" w:cs="B Titr"/>
                <w:color w:val="000000"/>
                <w:sz w:val="20"/>
                <w:szCs w:val="20"/>
              </w:rPr>
            </w:pPr>
            <w:r>
              <w:rPr>
                <w:rFonts w:ascii="Arial" w:hAnsi="Arial" w:cs="B Titr"/>
                <w:color w:val="000000"/>
                <w:sz w:val="20"/>
                <w:szCs w:val="20"/>
              </w:rPr>
              <w:t>3</w:t>
            </w:r>
          </w:p>
        </w:tc>
        <w:tc>
          <w:tcPr>
            <w:tcW w:w="1080" w:type="dxa"/>
            <w:tcBorders>
              <w:top w:val="single" w:sz="4" w:space="0" w:color="000000"/>
              <w:left w:val="single" w:sz="4" w:space="0" w:color="000000"/>
              <w:bottom w:val="single" w:sz="8" w:space="0" w:color="000000"/>
              <w:right w:val="single" w:sz="4" w:space="0" w:color="000000"/>
            </w:tcBorders>
            <w:shd w:val="clear" w:color="auto" w:fill="D9D9D9" w:themeFill="background1" w:themeFillShade="D9"/>
            <w:vAlign w:val="center"/>
            <w:hideMark/>
          </w:tcPr>
          <w:p w:rsidR="004C4A2C" w:rsidRDefault="004C4A2C">
            <w:pPr>
              <w:autoSpaceDE w:val="0"/>
              <w:autoSpaceDN w:val="0"/>
              <w:adjustRightInd w:val="0"/>
              <w:spacing w:after="0"/>
              <w:ind w:left="60" w:right="60"/>
              <w:jc w:val="center"/>
              <w:rPr>
                <w:rFonts w:ascii="Arial" w:hAnsi="Arial" w:cs="B Titr"/>
                <w:color w:val="000000"/>
                <w:sz w:val="20"/>
                <w:szCs w:val="20"/>
              </w:rPr>
            </w:pPr>
            <w:r>
              <w:rPr>
                <w:rFonts w:ascii="Arial" w:hAnsi="Arial" w:cs="B Titr"/>
                <w:color w:val="000000"/>
                <w:sz w:val="20"/>
                <w:szCs w:val="20"/>
              </w:rPr>
              <w:t>4</w:t>
            </w:r>
          </w:p>
        </w:tc>
        <w:tc>
          <w:tcPr>
            <w:tcW w:w="1080" w:type="dxa"/>
            <w:tcBorders>
              <w:top w:val="single" w:sz="4" w:space="0" w:color="000000"/>
              <w:left w:val="single" w:sz="4" w:space="0" w:color="000000"/>
              <w:bottom w:val="single" w:sz="8" w:space="0" w:color="000000"/>
              <w:right w:val="single" w:sz="4" w:space="0" w:color="000000"/>
            </w:tcBorders>
            <w:shd w:val="clear" w:color="auto" w:fill="D9D9D9" w:themeFill="background1" w:themeFillShade="D9"/>
            <w:vAlign w:val="center"/>
            <w:hideMark/>
          </w:tcPr>
          <w:p w:rsidR="004C4A2C" w:rsidRDefault="004C4A2C">
            <w:pPr>
              <w:autoSpaceDE w:val="0"/>
              <w:autoSpaceDN w:val="0"/>
              <w:adjustRightInd w:val="0"/>
              <w:spacing w:after="0"/>
              <w:ind w:left="60" w:right="60"/>
              <w:jc w:val="center"/>
              <w:rPr>
                <w:rFonts w:ascii="Arial" w:hAnsi="Arial" w:cs="B Titr"/>
                <w:color w:val="000000"/>
                <w:sz w:val="20"/>
                <w:szCs w:val="20"/>
              </w:rPr>
            </w:pPr>
            <w:r>
              <w:rPr>
                <w:rFonts w:ascii="Arial" w:hAnsi="Arial" w:cs="B Titr"/>
                <w:color w:val="000000"/>
                <w:sz w:val="20"/>
                <w:szCs w:val="20"/>
              </w:rPr>
              <w:t>5</w:t>
            </w:r>
          </w:p>
        </w:tc>
        <w:tc>
          <w:tcPr>
            <w:tcW w:w="1080" w:type="dxa"/>
            <w:tcBorders>
              <w:top w:val="single" w:sz="4" w:space="0" w:color="000000"/>
              <w:left w:val="single" w:sz="4" w:space="0" w:color="000000"/>
              <w:bottom w:val="single" w:sz="8" w:space="0" w:color="000000"/>
              <w:right w:val="single" w:sz="4" w:space="0" w:color="000000"/>
            </w:tcBorders>
            <w:shd w:val="clear" w:color="auto" w:fill="D9D9D9" w:themeFill="background1" w:themeFillShade="D9"/>
            <w:vAlign w:val="center"/>
            <w:hideMark/>
          </w:tcPr>
          <w:p w:rsidR="004C4A2C" w:rsidRDefault="004C4A2C">
            <w:pPr>
              <w:autoSpaceDE w:val="0"/>
              <w:autoSpaceDN w:val="0"/>
              <w:adjustRightInd w:val="0"/>
              <w:spacing w:after="0"/>
              <w:ind w:left="60" w:right="60"/>
              <w:jc w:val="center"/>
              <w:rPr>
                <w:rFonts w:ascii="Arial" w:hAnsi="Arial" w:cs="B Titr"/>
                <w:color w:val="000000"/>
                <w:sz w:val="20"/>
                <w:szCs w:val="20"/>
              </w:rPr>
            </w:pPr>
            <w:r>
              <w:rPr>
                <w:rFonts w:ascii="Arial" w:hAnsi="Arial" w:cs="B Titr"/>
                <w:color w:val="000000"/>
                <w:sz w:val="20"/>
                <w:szCs w:val="20"/>
              </w:rPr>
              <w:t>6</w:t>
            </w:r>
          </w:p>
        </w:tc>
        <w:tc>
          <w:tcPr>
            <w:tcW w:w="1080" w:type="dxa"/>
            <w:tcBorders>
              <w:top w:val="single" w:sz="4" w:space="0" w:color="000000"/>
              <w:left w:val="single" w:sz="4" w:space="0" w:color="000000"/>
              <w:bottom w:val="nil"/>
              <w:right w:val="single" w:sz="8" w:space="0" w:color="000000"/>
            </w:tcBorders>
            <w:shd w:val="clear" w:color="auto" w:fill="D9D9D9" w:themeFill="background1" w:themeFillShade="D9"/>
            <w:vAlign w:val="center"/>
            <w:hideMark/>
          </w:tcPr>
          <w:p w:rsidR="004C4A2C" w:rsidRDefault="004C4A2C">
            <w:pPr>
              <w:autoSpaceDE w:val="0"/>
              <w:autoSpaceDN w:val="0"/>
              <w:adjustRightInd w:val="0"/>
              <w:spacing w:after="0"/>
              <w:ind w:left="60" w:right="60"/>
              <w:jc w:val="center"/>
              <w:rPr>
                <w:rFonts w:ascii="Arial" w:hAnsi="Arial" w:cs="B Titr"/>
                <w:color w:val="000000"/>
                <w:sz w:val="20"/>
                <w:szCs w:val="20"/>
              </w:rPr>
            </w:pPr>
            <w:r>
              <w:rPr>
                <w:rFonts w:ascii="Arial" w:hAnsi="Arial" w:cs="B Titr"/>
                <w:color w:val="000000"/>
                <w:sz w:val="20"/>
                <w:szCs w:val="20"/>
              </w:rPr>
              <w:t>7</w:t>
            </w:r>
          </w:p>
        </w:tc>
      </w:tr>
      <w:tr w:rsidR="004C4A2C" w:rsidTr="004C4A2C">
        <w:trPr>
          <w:trHeight w:val="285"/>
        </w:trPr>
        <w:tc>
          <w:tcPr>
            <w:tcW w:w="1080" w:type="dxa"/>
            <w:tcBorders>
              <w:top w:val="nil"/>
              <w:left w:val="single" w:sz="8" w:space="0" w:color="000000"/>
              <w:bottom w:val="nil"/>
              <w:right w:val="single" w:sz="8" w:space="0" w:color="000000"/>
            </w:tcBorders>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1</w:t>
            </w:r>
          </w:p>
        </w:tc>
        <w:tc>
          <w:tcPr>
            <w:tcW w:w="1080" w:type="dxa"/>
            <w:tcBorders>
              <w:top w:val="nil"/>
              <w:left w:val="single" w:sz="8" w:space="0" w:color="000000"/>
              <w:bottom w:val="nil"/>
              <w:right w:val="single" w:sz="4" w:space="0" w:color="000000"/>
            </w:tcBorders>
            <w:noWrap/>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.075</w:t>
            </w:r>
          </w:p>
        </w:tc>
        <w:tc>
          <w:tcPr>
            <w:tcW w:w="1080" w:type="dxa"/>
            <w:tcBorders>
              <w:top w:val="nil"/>
              <w:left w:val="single" w:sz="4" w:space="0" w:color="000000"/>
              <w:bottom w:val="nil"/>
              <w:right w:val="single" w:sz="4" w:space="0" w:color="000000"/>
            </w:tcBorders>
            <w:noWrap/>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-.146</w:t>
            </w:r>
          </w:p>
        </w:tc>
        <w:tc>
          <w:tcPr>
            <w:tcW w:w="1080" w:type="dxa"/>
            <w:tcBorders>
              <w:top w:val="nil"/>
              <w:left w:val="single" w:sz="4" w:space="0" w:color="000000"/>
              <w:bottom w:val="nil"/>
              <w:right w:val="single" w:sz="4" w:space="0" w:color="000000"/>
            </w:tcBorders>
            <w:noWrap/>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-.088</w:t>
            </w:r>
          </w:p>
        </w:tc>
        <w:tc>
          <w:tcPr>
            <w:tcW w:w="1080" w:type="dxa"/>
            <w:tcBorders>
              <w:top w:val="nil"/>
              <w:left w:val="single" w:sz="4" w:space="0" w:color="000000"/>
              <w:bottom w:val="nil"/>
              <w:right w:val="single" w:sz="4" w:space="0" w:color="000000"/>
            </w:tcBorders>
            <w:noWrap/>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.070</w:t>
            </w:r>
          </w:p>
        </w:tc>
        <w:tc>
          <w:tcPr>
            <w:tcW w:w="1080" w:type="dxa"/>
            <w:tcBorders>
              <w:top w:val="nil"/>
              <w:left w:val="single" w:sz="4" w:space="0" w:color="000000"/>
              <w:bottom w:val="nil"/>
              <w:right w:val="single" w:sz="4" w:space="0" w:color="000000"/>
            </w:tcBorders>
            <w:noWrap/>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.302</w:t>
            </w:r>
          </w:p>
        </w:tc>
        <w:tc>
          <w:tcPr>
            <w:tcW w:w="1080" w:type="dxa"/>
            <w:tcBorders>
              <w:top w:val="nil"/>
              <w:left w:val="single" w:sz="4" w:space="0" w:color="000000"/>
              <w:bottom w:val="nil"/>
              <w:right w:val="nil"/>
            </w:tcBorders>
            <w:noWrap/>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.052</w:t>
            </w:r>
          </w:p>
        </w:tc>
        <w:tc>
          <w:tcPr>
            <w:tcW w:w="1080" w:type="dxa"/>
            <w:tcBorders>
              <w:top w:val="single" w:sz="4" w:space="0" w:color="auto"/>
              <w:left w:val="single" w:sz="4" w:space="0" w:color="auto"/>
              <w:bottom w:val="single" w:sz="4" w:space="0" w:color="auto"/>
              <w:right w:val="single" w:sz="4" w:space="0" w:color="auto"/>
            </w:tcBorders>
            <w:shd w:val="clear" w:color="auto" w:fill="F2F2F2"/>
            <w:noWrap/>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.780</w:t>
            </w:r>
          </w:p>
        </w:tc>
      </w:tr>
      <w:tr w:rsidR="004C4A2C" w:rsidTr="004C4A2C">
        <w:trPr>
          <w:trHeight w:val="285"/>
        </w:trPr>
        <w:tc>
          <w:tcPr>
            <w:tcW w:w="1080" w:type="dxa"/>
            <w:tcBorders>
              <w:top w:val="nil"/>
              <w:left w:val="single" w:sz="8" w:space="0" w:color="000000"/>
              <w:bottom w:val="nil"/>
              <w:right w:val="single" w:sz="8" w:space="0" w:color="000000"/>
            </w:tcBorders>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2</w:t>
            </w:r>
          </w:p>
        </w:tc>
        <w:tc>
          <w:tcPr>
            <w:tcW w:w="1080" w:type="dxa"/>
            <w:tcBorders>
              <w:top w:val="nil"/>
              <w:left w:val="single" w:sz="8" w:space="0" w:color="000000"/>
              <w:bottom w:val="nil"/>
              <w:right w:val="single" w:sz="4" w:space="0" w:color="000000"/>
            </w:tcBorders>
            <w:noWrap/>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-.206</w:t>
            </w:r>
          </w:p>
        </w:tc>
        <w:tc>
          <w:tcPr>
            <w:tcW w:w="1080" w:type="dxa"/>
            <w:tcBorders>
              <w:top w:val="nil"/>
              <w:left w:val="single" w:sz="4" w:space="0" w:color="000000"/>
              <w:bottom w:val="nil"/>
              <w:right w:val="single" w:sz="4" w:space="0" w:color="000000"/>
            </w:tcBorders>
            <w:noWrap/>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.369</w:t>
            </w:r>
          </w:p>
        </w:tc>
        <w:tc>
          <w:tcPr>
            <w:tcW w:w="1080" w:type="dxa"/>
            <w:tcBorders>
              <w:top w:val="nil"/>
              <w:left w:val="single" w:sz="4" w:space="0" w:color="000000"/>
              <w:bottom w:val="nil"/>
              <w:right w:val="nil"/>
            </w:tcBorders>
            <w:noWrap/>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.139</w:t>
            </w:r>
          </w:p>
        </w:tc>
        <w:tc>
          <w:tcPr>
            <w:tcW w:w="1080" w:type="dxa"/>
            <w:tcBorders>
              <w:top w:val="single" w:sz="4" w:space="0" w:color="auto"/>
              <w:left w:val="single" w:sz="4" w:space="0" w:color="auto"/>
              <w:bottom w:val="single" w:sz="4" w:space="0" w:color="auto"/>
              <w:right w:val="single" w:sz="4" w:space="0" w:color="auto"/>
            </w:tcBorders>
            <w:shd w:val="clear" w:color="auto" w:fill="DDD9C3"/>
            <w:noWrap/>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.547</w:t>
            </w:r>
          </w:p>
        </w:tc>
        <w:tc>
          <w:tcPr>
            <w:tcW w:w="1080" w:type="dxa"/>
            <w:tcBorders>
              <w:top w:val="nil"/>
              <w:left w:val="nil"/>
              <w:bottom w:val="nil"/>
              <w:right w:val="single" w:sz="4" w:space="0" w:color="000000"/>
            </w:tcBorders>
            <w:noWrap/>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.042</w:t>
            </w:r>
          </w:p>
        </w:tc>
        <w:tc>
          <w:tcPr>
            <w:tcW w:w="1080" w:type="dxa"/>
            <w:tcBorders>
              <w:top w:val="nil"/>
              <w:left w:val="single" w:sz="4" w:space="0" w:color="000000"/>
              <w:bottom w:val="nil"/>
              <w:right w:val="single" w:sz="4" w:space="0" w:color="000000"/>
            </w:tcBorders>
            <w:noWrap/>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.089</w:t>
            </w:r>
          </w:p>
        </w:tc>
        <w:tc>
          <w:tcPr>
            <w:tcW w:w="1080" w:type="dxa"/>
            <w:tcBorders>
              <w:top w:val="nil"/>
              <w:left w:val="single" w:sz="4" w:space="0" w:color="000000"/>
              <w:bottom w:val="nil"/>
              <w:right w:val="single" w:sz="8" w:space="0" w:color="000000"/>
            </w:tcBorders>
            <w:noWrap/>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.289</w:t>
            </w:r>
          </w:p>
        </w:tc>
      </w:tr>
      <w:tr w:rsidR="004C4A2C" w:rsidTr="004C4A2C">
        <w:trPr>
          <w:trHeight w:val="285"/>
        </w:trPr>
        <w:tc>
          <w:tcPr>
            <w:tcW w:w="1080" w:type="dxa"/>
            <w:tcBorders>
              <w:top w:val="nil"/>
              <w:left w:val="single" w:sz="8" w:space="0" w:color="000000"/>
              <w:bottom w:val="nil"/>
              <w:right w:val="single" w:sz="8" w:space="0" w:color="000000"/>
            </w:tcBorders>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3</w:t>
            </w:r>
          </w:p>
        </w:tc>
        <w:tc>
          <w:tcPr>
            <w:tcW w:w="1080" w:type="dxa"/>
            <w:tcBorders>
              <w:top w:val="nil"/>
              <w:left w:val="single" w:sz="8" w:space="0" w:color="000000"/>
              <w:bottom w:val="nil"/>
              <w:right w:val="nil"/>
            </w:tcBorders>
            <w:noWrap/>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-.075</w:t>
            </w:r>
          </w:p>
        </w:tc>
        <w:tc>
          <w:tcPr>
            <w:tcW w:w="1080" w:type="dxa"/>
            <w:tcBorders>
              <w:top w:val="single" w:sz="4" w:space="0" w:color="auto"/>
              <w:left w:val="single" w:sz="4" w:space="0" w:color="auto"/>
              <w:bottom w:val="single" w:sz="4" w:space="0" w:color="auto"/>
              <w:right w:val="single" w:sz="4" w:space="0" w:color="auto"/>
            </w:tcBorders>
            <w:shd w:val="clear" w:color="auto" w:fill="D7E4BC"/>
            <w:noWrap/>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.625</w:t>
            </w:r>
          </w:p>
        </w:tc>
        <w:tc>
          <w:tcPr>
            <w:tcW w:w="1080" w:type="dxa"/>
            <w:tcBorders>
              <w:top w:val="nil"/>
              <w:left w:val="nil"/>
              <w:bottom w:val="nil"/>
              <w:right w:val="single" w:sz="4" w:space="0" w:color="000000"/>
            </w:tcBorders>
            <w:noWrap/>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.313</w:t>
            </w:r>
          </w:p>
        </w:tc>
        <w:tc>
          <w:tcPr>
            <w:tcW w:w="1080" w:type="dxa"/>
            <w:tcBorders>
              <w:top w:val="nil"/>
              <w:left w:val="single" w:sz="4" w:space="0" w:color="000000"/>
              <w:bottom w:val="nil"/>
              <w:right w:val="single" w:sz="4" w:space="0" w:color="000000"/>
            </w:tcBorders>
            <w:noWrap/>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.375</w:t>
            </w:r>
          </w:p>
        </w:tc>
        <w:tc>
          <w:tcPr>
            <w:tcW w:w="1080" w:type="dxa"/>
            <w:tcBorders>
              <w:top w:val="nil"/>
              <w:left w:val="single" w:sz="4" w:space="0" w:color="000000"/>
              <w:bottom w:val="nil"/>
              <w:right w:val="single" w:sz="4" w:space="0" w:color="000000"/>
            </w:tcBorders>
            <w:noWrap/>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.134</w:t>
            </w:r>
          </w:p>
        </w:tc>
        <w:tc>
          <w:tcPr>
            <w:tcW w:w="1080" w:type="dxa"/>
            <w:tcBorders>
              <w:top w:val="nil"/>
              <w:left w:val="single" w:sz="4" w:space="0" w:color="000000"/>
              <w:bottom w:val="nil"/>
              <w:right w:val="single" w:sz="4" w:space="0" w:color="000000"/>
            </w:tcBorders>
            <w:noWrap/>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-.083</w:t>
            </w:r>
          </w:p>
        </w:tc>
        <w:tc>
          <w:tcPr>
            <w:tcW w:w="1080" w:type="dxa"/>
            <w:tcBorders>
              <w:top w:val="nil"/>
              <w:left w:val="single" w:sz="4" w:space="0" w:color="000000"/>
              <w:bottom w:val="nil"/>
              <w:right w:val="single" w:sz="8" w:space="0" w:color="000000"/>
            </w:tcBorders>
            <w:noWrap/>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.221</w:t>
            </w:r>
          </w:p>
        </w:tc>
      </w:tr>
      <w:tr w:rsidR="004C4A2C" w:rsidTr="004C4A2C">
        <w:trPr>
          <w:trHeight w:val="285"/>
        </w:trPr>
        <w:tc>
          <w:tcPr>
            <w:tcW w:w="1080" w:type="dxa"/>
            <w:tcBorders>
              <w:top w:val="nil"/>
              <w:left w:val="single" w:sz="8" w:space="0" w:color="000000"/>
              <w:bottom w:val="nil"/>
              <w:right w:val="single" w:sz="8" w:space="0" w:color="000000"/>
            </w:tcBorders>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4</w:t>
            </w:r>
          </w:p>
        </w:tc>
        <w:tc>
          <w:tcPr>
            <w:tcW w:w="1080" w:type="dxa"/>
            <w:tcBorders>
              <w:top w:val="nil"/>
              <w:left w:val="single" w:sz="8" w:space="0" w:color="000000"/>
              <w:bottom w:val="nil"/>
              <w:right w:val="nil"/>
            </w:tcBorders>
            <w:noWrap/>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.101</w:t>
            </w:r>
          </w:p>
        </w:tc>
        <w:tc>
          <w:tcPr>
            <w:tcW w:w="1080" w:type="dxa"/>
            <w:tcBorders>
              <w:top w:val="nil"/>
              <w:left w:val="single" w:sz="4" w:space="0" w:color="auto"/>
              <w:bottom w:val="single" w:sz="4" w:space="0" w:color="auto"/>
              <w:right w:val="single" w:sz="4" w:space="0" w:color="auto"/>
            </w:tcBorders>
            <w:shd w:val="clear" w:color="auto" w:fill="D7E4BC"/>
            <w:noWrap/>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.518</w:t>
            </w:r>
          </w:p>
        </w:tc>
        <w:tc>
          <w:tcPr>
            <w:tcW w:w="1080" w:type="dxa"/>
            <w:tcBorders>
              <w:top w:val="nil"/>
              <w:left w:val="nil"/>
              <w:bottom w:val="nil"/>
              <w:right w:val="single" w:sz="4" w:space="0" w:color="000000"/>
            </w:tcBorders>
            <w:noWrap/>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.359</w:t>
            </w:r>
          </w:p>
        </w:tc>
        <w:tc>
          <w:tcPr>
            <w:tcW w:w="1080" w:type="dxa"/>
            <w:tcBorders>
              <w:top w:val="nil"/>
              <w:left w:val="single" w:sz="4" w:space="0" w:color="000000"/>
              <w:bottom w:val="nil"/>
              <w:right w:val="single" w:sz="4" w:space="0" w:color="000000"/>
            </w:tcBorders>
            <w:noWrap/>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.508</w:t>
            </w:r>
          </w:p>
        </w:tc>
        <w:tc>
          <w:tcPr>
            <w:tcW w:w="1080" w:type="dxa"/>
            <w:tcBorders>
              <w:top w:val="nil"/>
              <w:left w:val="single" w:sz="4" w:space="0" w:color="000000"/>
              <w:bottom w:val="nil"/>
              <w:right w:val="single" w:sz="4" w:space="0" w:color="000000"/>
            </w:tcBorders>
            <w:noWrap/>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-.074</w:t>
            </w:r>
          </w:p>
        </w:tc>
        <w:tc>
          <w:tcPr>
            <w:tcW w:w="1080" w:type="dxa"/>
            <w:tcBorders>
              <w:top w:val="nil"/>
              <w:left w:val="single" w:sz="4" w:space="0" w:color="000000"/>
              <w:bottom w:val="nil"/>
              <w:right w:val="single" w:sz="4" w:space="0" w:color="000000"/>
            </w:tcBorders>
            <w:noWrap/>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.014</w:t>
            </w:r>
          </w:p>
        </w:tc>
        <w:tc>
          <w:tcPr>
            <w:tcW w:w="1080" w:type="dxa"/>
            <w:tcBorders>
              <w:top w:val="nil"/>
              <w:left w:val="single" w:sz="4" w:space="0" w:color="000000"/>
              <w:bottom w:val="nil"/>
              <w:right w:val="single" w:sz="8" w:space="0" w:color="000000"/>
            </w:tcBorders>
            <w:noWrap/>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.027</w:t>
            </w:r>
          </w:p>
        </w:tc>
      </w:tr>
      <w:tr w:rsidR="004C4A2C" w:rsidTr="004C4A2C">
        <w:trPr>
          <w:trHeight w:val="285"/>
        </w:trPr>
        <w:tc>
          <w:tcPr>
            <w:tcW w:w="1080" w:type="dxa"/>
            <w:tcBorders>
              <w:top w:val="nil"/>
              <w:left w:val="single" w:sz="8" w:space="0" w:color="000000"/>
              <w:bottom w:val="nil"/>
              <w:right w:val="single" w:sz="8" w:space="0" w:color="000000"/>
            </w:tcBorders>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5</w:t>
            </w:r>
          </w:p>
        </w:tc>
        <w:tc>
          <w:tcPr>
            <w:tcW w:w="1080" w:type="dxa"/>
            <w:tcBorders>
              <w:top w:val="nil"/>
              <w:left w:val="single" w:sz="8" w:space="0" w:color="000000"/>
              <w:bottom w:val="nil"/>
              <w:right w:val="single" w:sz="4" w:space="0" w:color="000000"/>
            </w:tcBorders>
            <w:noWrap/>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.078</w:t>
            </w:r>
          </w:p>
        </w:tc>
        <w:tc>
          <w:tcPr>
            <w:tcW w:w="1080" w:type="dxa"/>
            <w:tcBorders>
              <w:top w:val="nil"/>
              <w:left w:val="single" w:sz="4" w:space="0" w:color="000000"/>
              <w:bottom w:val="nil"/>
              <w:right w:val="single" w:sz="4" w:space="0" w:color="000000"/>
            </w:tcBorders>
            <w:noWrap/>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.235</w:t>
            </w:r>
          </w:p>
        </w:tc>
        <w:tc>
          <w:tcPr>
            <w:tcW w:w="1080" w:type="dxa"/>
            <w:tcBorders>
              <w:top w:val="nil"/>
              <w:left w:val="single" w:sz="4" w:space="0" w:color="000000"/>
              <w:bottom w:val="nil"/>
              <w:right w:val="single" w:sz="4" w:space="0" w:color="000000"/>
            </w:tcBorders>
            <w:noWrap/>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.008</w:t>
            </w:r>
          </w:p>
        </w:tc>
        <w:tc>
          <w:tcPr>
            <w:tcW w:w="1080" w:type="dxa"/>
            <w:tcBorders>
              <w:top w:val="nil"/>
              <w:left w:val="single" w:sz="4" w:space="0" w:color="000000"/>
              <w:bottom w:val="nil"/>
              <w:right w:val="single" w:sz="4" w:space="0" w:color="000000"/>
            </w:tcBorders>
            <w:noWrap/>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.180</w:t>
            </w:r>
          </w:p>
        </w:tc>
        <w:tc>
          <w:tcPr>
            <w:tcW w:w="1080" w:type="dxa"/>
            <w:tcBorders>
              <w:top w:val="nil"/>
              <w:left w:val="single" w:sz="4" w:space="0" w:color="000000"/>
              <w:bottom w:val="nil"/>
              <w:right w:val="single" w:sz="4" w:space="0" w:color="000000"/>
            </w:tcBorders>
            <w:noWrap/>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-.087</w:t>
            </w:r>
          </w:p>
        </w:tc>
        <w:tc>
          <w:tcPr>
            <w:tcW w:w="1080" w:type="dxa"/>
            <w:tcBorders>
              <w:top w:val="nil"/>
              <w:left w:val="single" w:sz="4" w:space="0" w:color="000000"/>
              <w:bottom w:val="nil"/>
              <w:right w:val="nil"/>
            </w:tcBorders>
            <w:noWrap/>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.085</w:t>
            </w:r>
          </w:p>
        </w:tc>
        <w:tc>
          <w:tcPr>
            <w:tcW w:w="1080" w:type="dxa"/>
            <w:tcBorders>
              <w:top w:val="single" w:sz="4" w:space="0" w:color="auto"/>
              <w:left w:val="single" w:sz="4" w:space="0" w:color="auto"/>
              <w:bottom w:val="single" w:sz="4" w:space="0" w:color="auto"/>
              <w:right w:val="single" w:sz="4" w:space="0" w:color="auto"/>
            </w:tcBorders>
            <w:shd w:val="clear" w:color="auto" w:fill="F2F2F2"/>
            <w:noWrap/>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.712</w:t>
            </w:r>
          </w:p>
        </w:tc>
      </w:tr>
      <w:tr w:rsidR="004C4A2C" w:rsidTr="004C4A2C">
        <w:trPr>
          <w:trHeight w:val="285"/>
        </w:trPr>
        <w:tc>
          <w:tcPr>
            <w:tcW w:w="1080" w:type="dxa"/>
            <w:tcBorders>
              <w:top w:val="nil"/>
              <w:left w:val="single" w:sz="8" w:space="0" w:color="000000"/>
              <w:bottom w:val="nil"/>
              <w:right w:val="nil"/>
            </w:tcBorders>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6</w:t>
            </w:r>
          </w:p>
        </w:tc>
        <w:tc>
          <w:tcPr>
            <w:tcW w:w="1080" w:type="dxa"/>
            <w:tcBorders>
              <w:top w:val="single" w:sz="4" w:space="0" w:color="auto"/>
              <w:left w:val="single" w:sz="4" w:space="0" w:color="auto"/>
              <w:bottom w:val="single" w:sz="4" w:space="0" w:color="auto"/>
              <w:right w:val="single" w:sz="4" w:space="0" w:color="auto"/>
            </w:tcBorders>
            <w:shd w:val="clear" w:color="auto" w:fill="FFFF00"/>
            <w:noWrap/>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.660</w:t>
            </w:r>
          </w:p>
        </w:tc>
        <w:tc>
          <w:tcPr>
            <w:tcW w:w="1080" w:type="dxa"/>
            <w:tcBorders>
              <w:top w:val="nil"/>
              <w:left w:val="nil"/>
              <w:bottom w:val="nil"/>
              <w:right w:val="single" w:sz="4" w:space="0" w:color="000000"/>
            </w:tcBorders>
            <w:noWrap/>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.359</w:t>
            </w:r>
          </w:p>
        </w:tc>
        <w:tc>
          <w:tcPr>
            <w:tcW w:w="1080" w:type="dxa"/>
            <w:tcBorders>
              <w:top w:val="nil"/>
              <w:left w:val="single" w:sz="4" w:space="0" w:color="000000"/>
              <w:bottom w:val="nil"/>
              <w:right w:val="single" w:sz="4" w:space="0" w:color="000000"/>
            </w:tcBorders>
            <w:noWrap/>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.355</w:t>
            </w:r>
          </w:p>
        </w:tc>
        <w:tc>
          <w:tcPr>
            <w:tcW w:w="1080" w:type="dxa"/>
            <w:tcBorders>
              <w:top w:val="nil"/>
              <w:left w:val="single" w:sz="4" w:space="0" w:color="000000"/>
              <w:bottom w:val="nil"/>
              <w:right w:val="single" w:sz="4" w:space="0" w:color="000000"/>
            </w:tcBorders>
            <w:noWrap/>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.073</w:t>
            </w:r>
          </w:p>
        </w:tc>
        <w:tc>
          <w:tcPr>
            <w:tcW w:w="1080" w:type="dxa"/>
            <w:tcBorders>
              <w:top w:val="nil"/>
              <w:left w:val="single" w:sz="4" w:space="0" w:color="000000"/>
              <w:bottom w:val="nil"/>
              <w:right w:val="single" w:sz="4" w:space="0" w:color="000000"/>
            </w:tcBorders>
            <w:noWrap/>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-.239</w:t>
            </w:r>
          </w:p>
        </w:tc>
        <w:tc>
          <w:tcPr>
            <w:tcW w:w="1080" w:type="dxa"/>
            <w:tcBorders>
              <w:top w:val="nil"/>
              <w:left w:val="single" w:sz="4" w:space="0" w:color="000000"/>
              <w:bottom w:val="nil"/>
              <w:right w:val="single" w:sz="4" w:space="0" w:color="000000"/>
            </w:tcBorders>
            <w:noWrap/>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-.063</w:t>
            </w:r>
          </w:p>
        </w:tc>
        <w:tc>
          <w:tcPr>
            <w:tcW w:w="1080" w:type="dxa"/>
            <w:tcBorders>
              <w:top w:val="nil"/>
              <w:left w:val="single" w:sz="4" w:space="0" w:color="000000"/>
              <w:bottom w:val="nil"/>
              <w:right w:val="single" w:sz="8" w:space="0" w:color="000000"/>
            </w:tcBorders>
            <w:noWrap/>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.187</w:t>
            </w:r>
          </w:p>
        </w:tc>
      </w:tr>
      <w:tr w:rsidR="004C4A2C" w:rsidTr="004C4A2C">
        <w:trPr>
          <w:trHeight w:val="285"/>
        </w:trPr>
        <w:tc>
          <w:tcPr>
            <w:tcW w:w="1080" w:type="dxa"/>
            <w:tcBorders>
              <w:top w:val="nil"/>
              <w:left w:val="single" w:sz="8" w:space="0" w:color="000000"/>
              <w:bottom w:val="nil"/>
              <w:right w:val="single" w:sz="8" w:space="0" w:color="000000"/>
            </w:tcBorders>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7</w:t>
            </w:r>
          </w:p>
        </w:tc>
        <w:tc>
          <w:tcPr>
            <w:tcW w:w="1080" w:type="dxa"/>
            <w:tcBorders>
              <w:top w:val="nil"/>
              <w:left w:val="single" w:sz="8" w:space="0" w:color="000000"/>
              <w:bottom w:val="nil"/>
              <w:right w:val="nil"/>
            </w:tcBorders>
            <w:noWrap/>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.123</w:t>
            </w:r>
          </w:p>
        </w:tc>
        <w:tc>
          <w:tcPr>
            <w:tcW w:w="1080" w:type="dxa"/>
            <w:tcBorders>
              <w:top w:val="single" w:sz="4" w:space="0" w:color="auto"/>
              <w:left w:val="single" w:sz="4" w:space="0" w:color="auto"/>
              <w:bottom w:val="single" w:sz="4" w:space="0" w:color="auto"/>
              <w:right w:val="single" w:sz="4" w:space="0" w:color="auto"/>
            </w:tcBorders>
            <w:shd w:val="clear" w:color="auto" w:fill="D7E4BC"/>
            <w:noWrap/>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.809</w:t>
            </w:r>
          </w:p>
        </w:tc>
        <w:tc>
          <w:tcPr>
            <w:tcW w:w="1080" w:type="dxa"/>
            <w:tcBorders>
              <w:top w:val="nil"/>
              <w:left w:val="nil"/>
              <w:bottom w:val="nil"/>
              <w:right w:val="single" w:sz="4" w:space="0" w:color="000000"/>
            </w:tcBorders>
            <w:noWrap/>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.136</w:t>
            </w:r>
          </w:p>
        </w:tc>
        <w:tc>
          <w:tcPr>
            <w:tcW w:w="1080" w:type="dxa"/>
            <w:tcBorders>
              <w:top w:val="nil"/>
              <w:left w:val="single" w:sz="4" w:space="0" w:color="000000"/>
              <w:bottom w:val="nil"/>
              <w:right w:val="single" w:sz="4" w:space="0" w:color="000000"/>
            </w:tcBorders>
            <w:noWrap/>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-.030</w:t>
            </w:r>
          </w:p>
        </w:tc>
        <w:tc>
          <w:tcPr>
            <w:tcW w:w="1080" w:type="dxa"/>
            <w:tcBorders>
              <w:top w:val="nil"/>
              <w:left w:val="single" w:sz="4" w:space="0" w:color="000000"/>
              <w:bottom w:val="nil"/>
              <w:right w:val="single" w:sz="4" w:space="0" w:color="000000"/>
            </w:tcBorders>
            <w:noWrap/>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.279</w:t>
            </w:r>
          </w:p>
        </w:tc>
        <w:tc>
          <w:tcPr>
            <w:tcW w:w="1080" w:type="dxa"/>
            <w:tcBorders>
              <w:top w:val="nil"/>
              <w:left w:val="single" w:sz="4" w:space="0" w:color="000000"/>
              <w:bottom w:val="nil"/>
              <w:right w:val="single" w:sz="4" w:space="0" w:color="000000"/>
            </w:tcBorders>
            <w:noWrap/>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.137</w:t>
            </w:r>
          </w:p>
        </w:tc>
        <w:tc>
          <w:tcPr>
            <w:tcW w:w="1080" w:type="dxa"/>
            <w:tcBorders>
              <w:top w:val="nil"/>
              <w:left w:val="single" w:sz="4" w:space="0" w:color="000000"/>
              <w:bottom w:val="nil"/>
              <w:right w:val="single" w:sz="8" w:space="0" w:color="000000"/>
            </w:tcBorders>
            <w:noWrap/>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.041</w:t>
            </w:r>
          </w:p>
        </w:tc>
      </w:tr>
      <w:tr w:rsidR="004C4A2C" w:rsidTr="004C4A2C">
        <w:trPr>
          <w:trHeight w:val="285"/>
        </w:trPr>
        <w:tc>
          <w:tcPr>
            <w:tcW w:w="1080" w:type="dxa"/>
            <w:tcBorders>
              <w:top w:val="nil"/>
              <w:left w:val="single" w:sz="8" w:space="0" w:color="000000"/>
              <w:bottom w:val="nil"/>
              <w:right w:val="single" w:sz="8" w:space="0" w:color="000000"/>
            </w:tcBorders>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8</w:t>
            </w:r>
          </w:p>
        </w:tc>
        <w:tc>
          <w:tcPr>
            <w:tcW w:w="1080" w:type="dxa"/>
            <w:tcBorders>
              <w:top w:val="nil"/>
              <w:left w:val="single" w:sz="8" w:space="0" w:color="000000"/>
              <w:bottom w:val="nil"/>
              <w:right w:val="single" w:sz="4" w:space="0" w:color="000000"/>
            </w:tcBorders>
            <w:noWrap/>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.192</w:t>
            </w:r>
          </w:p>
        </w:tc>
        <w:tc>
          <w:tcPr>
            <w:tcW w:w="1080" w:type="dxa"/>
            <w:tcBorders>
              <w:top w:val="nil"/>
              <w:left w:val="single" w:sz="4" w:space="0" w:color="000000"/>
              <w:bottom w:val="nil"/>
              <w:right w:val="single" w:sz="4" w:space="0" w:color="000000"/>
            </w:tcBorders>
            <w:noWrap/>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.254</w:t>
            </w:r>
          </w:p>
        </w:tc>
        <w:tc>
          <w:tcPr>
            <w:tcW w:w="1080" w:type="dxa"/>
            <w:tcBorders>
              <w:top w:val="nil"/>
              <w:left w:val="single" w:sz="4" w:space="0" w:color="000000"/>
              <w:bottom w:val="nil"/>
              <w:right w:val="single" w:sz="4" w:space="0" w:color="000000"/>
            </w:tcBorders>
            <w:noWrap/>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.350</w:t>
            </w:r>
          </w:p>
        </w:tc>
        <w:tc>
          <w:tcPr>
            <w:tcW w:w="1080" w:type="dxa"/>
            <w:tcBorders>
              <w:top w:val="nil"/>
              <w:left w:val="single" w:sz="4" w:space="0" w:color="000000"/>
              <w:bottom w:val="nil"/>
              <w:right w:val="single" w:sz="4" w:space="0" w:color="000000"/>
            </w:tcBorders>
            <w:noWrap/>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.248</w:t>
            </w:r>
          </w:p>
        </w:tc>
        <w:tc>
          <w:tcPr>
            <w:tcW w:w="1080" w:type="dxa"/>
            <w:tcBorders>
              <w:top w:val="nil"/>
              <w:left w:val="single" w:sz="4" w:space="0" w:color="000000"/>
              <w:bottom w:val="nil"/>
              <w:right w:val="single" w:sz="4" w:space="0" w:color="000000"/>
            </w:tcBorders>
            <w:noWrap/>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.313</w:t>
            </w:r>
          </w:p>
        </w:tc>
        <w:tc>
          <w:tcPr>
            <w:tcW w:w="1080" w:type="dxa"/>
            <w:tcBorders>
              <w:top w:val="nil"/>
              <w:left w:val="single" w:sz="4" w:space="0" w:color="000000"/>
              <w:bottom w:val="nil"/>
              <w:right w:val="single" w:sz="4" w:space="0" w:color="000000"/>
            </w:tcBorders>
            <w:noWrap/>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.294</w:t>
            </w:r>
          </w:p>
        </w:tc>
        <w:tc>
          <w:tcPr>
            <w:tcW w:w="1080" w:type="dxa"/>
            <w:tcBorders>
              <w:top w:val="nil"/>
              <w:left w:val="single" w:sz="4" w:space="0" w:color="000000"/>
              <w:bottom w:val="nil"/>
              <w:right w:val="single" w:sz="8" w:space="0" w:color="000000"/>
            </w:tcBorders>
            <w:noWrap/>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-.319</w:t>
            </w:r>
          </w:p>
        </w:tc>
      </w:tr>
      <w:tr w:rsidR="004C4A2C" w:rsidTr="004C4A2C">
        <w:trPr>
          <w:trHeight w:val="285"/>
        </w:trPr>
        <w:tc>
          <w:tcPr>
            <w:tcW w:w="1080" w:type="dxa"/>
            <w:tcBorders>
              <w:top w:val="nil"/>
              <w:left w:val="single" w:sz="8" w:space="0" w:color="000000"/>
              <w:bottom w:val="nil"/>
              <w:right w:val="single" w:sz="8" w:space="0" w:color="000000"/>
            </w:tcBorders>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9</w:t>
            </w:r>
          </w:p>
        </w:tc>
        <w:tc>
          <w:tcPr>
            <w:tcW w:w="1080" w:type="dxa"/>
            <w:tcBorders>
              <w:top w:val="nil"/>
              <w:left w:val="single" w:sz="8" w:space="0" w:color="000000"/>
              <w:bottom w:val="nil"/>
              <w:right w:val="single" w:sz="4" w:space="0" w:color="000000"/>
            </w:tcBorders>
            <w:noWrap/>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.007</w:t>
            </w:r>
          </w:p>
        </w:tc>
        <w:tc>
          <w:tcPr>
            <w:tcW w:w="1080" w:type="dxa"/>
            <w:tcBorders>
              <w:top w:val="nil"/>
              <w:left w:val="single" w:sz="4" w:space="0" w:color="000000"/>
              <w:bottom w:val="nil"/>
              <w:right w:val="single" w:sz="4" w:space="0" w:color="000000"/>
            </w:tcBorders>
            <w:noWrap/>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.314</w:t>
            </w:r>
          </w:p>
        </w:tc>
        <w:tc>
          <w:tcPr>
            <w:tcW w:w="1080" w:type="dxa"/>
            <w:tcBorders>
              <w:top w:val="nil"/>
              <w:left w:val="single" w:sz="4" w:space="0" w:color="000000"/>
              <w:bottom w:val="nil"/>
              <w:right w:val="single" w:sz="4" w:space="0" w:color="000000"/>
            </w:tcBorders>
            <w:noWrap/>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.151</w:t>
            </w:r>
          </w:p>
        </w:tc>
        <w:tc>
          <w:tcPr>
            <w:tcW w:w="1080" w:type="dxa"/>
            <w:tcBorders>
              <w:top w:val="nil"/>
              <w:left w:val="single" w:sz="4" w:space="0" w:color="000000"/>
              <w:bottom w:val="nil"/>
              <w:right w:val="single" w:sz="4" w:space="0" w:color="000000"/>
            </w:tcBorders>
            <w:noWrap/>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-.081</w:t>
            </w:r>
          </w:p>
        </w:tc>
        <w:tc>
          <w:tcPr>
            <w:tcW w:w="1080" w:type="dxa"/>
            <w:tcBorders>
              <w:top w:val="nil"/>
              <w:left w:val="single" w:sz="4" w:space="0" w:color="000000"/>
              <w:bottom w:val="nil"/>
              <w:right w:val="nil"/>
            </w:tcBorders>
            <w:noWrap/>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.013</w:t>
            </w:r>
          </w:p>
        </w:tc>
        <w:tc>
          <w:tcPr>
            <w:tcW w:w="1080" w:type="dxa"/>
            <w:tcBorders>
              <w:top w:val="single" w:sz="4" w:space="0" w:color="auto"/>
              <w:left w:val="single" w:sz="4" w:space="0" w:color="auto"/>
              <w:bottom w:val="single" w:sz="4" w:space="0" w:color="auto"/>
              <w:right w:val="single" w:sz="4" w:space="0" w:color="auto"/>
            </w:tcBorders>
            <w:shd w:val="clear" w:color="auto" w:fill="DBE5F1"/>
            <w:noWrap/>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.787</w:t>
            </w:r>
          </w:p>
        </w:tc>
        <w:tc>
          <w:tcPr>
            <w:tcW w:w="1080" w:type="dxa"/>
            <w:tcBorders>
              <w:top w:val="nil"/>
              <w:left w:val="nil"/>
              <w:bottom w:val="nil"/>
              <w:right w:val="single" w:sz="8" w:space="0" w:color="000000"/>
            </w:tcBorders>
            <w:noWrap/>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.278</w:t>
            </w:r>
          </w:p>
        </w:tc>
      </w:tr>
      <w:tr w:rsidR="004C4A2C" w:rsidTr="004C4A2C">
        <w:trPr>
          <w:trHeight w:val="285"/>
        </w:trPr>
        <w:tc>
          <w:tcPr>
            <w:tcW w:w="1080" w:type="dxa"/>
            <w:tcBorders>
              <w:top w:val="nil"/>
              <w:left w:val="single" w:sz="8" w:space="0" w:color="000000"/>
              <w:bottom w:val="nil"/>
              <w:right w:val="single" w:sz="8" w:space="0" w:color="000000"/>
            </w:tcBorders>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10</w:t>
            </w:r>
          </w:p>
        </w:tc>
        <w:tc>
          <w:tcPr>
            <w:tcW w:w="1080" w:type="dxa"/>
            <w:tcBorders>
              <w:top w:val="nil"/>
              <w:left w:val="single" w:sz="8" w:space="0" w:color="000000"/>
              <w:bottom w:val="nil"/>
              <w:right w:val="single" w:sz="4" w:space="0" w:color="000000"/>
            </w:tcBorders>
            <w:noWrap/>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.301</w:t>
            </w:r>
          </w:p>
        </w:tc>
        <w:tc>
          <w:tcPr>
            <w:tcW w:w="1080" w:type="dxa"/>
            <w:tcBorders>
              <w:top w:val="nil"/>
              <w:left w:val="single" w:sz="4" w:space="0" w:color="000000"/>
              <w:bottom w:val="nil"/>
              <w:right w:val="single" w:sz="4" w:space="0" w:color="000000"/>
            </w:tcBorders>
            <w:noWrap/>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.018</w:t>
            </w:r>
          </w:p>
        </w:tc>
        <w:tc>
          <w:tcPr>
            <w:tcW w:w="1080" w:type="dxa"/>
            <w:tcBorders>
              <w:top w:val="nil"/>
              <w:left w:val="single" w:sz="4" w:space="0" w:color="000000"/>
              <w:bottom w:val="nil"/>
              <w:right w:val="single" w:sz="4" w:space="0" w:color="000000"/>
            </w:tcBorders>
            <w:noWrap/>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.187</w:t>
            </w:r>
          </w:p>
        </w:tc>
        <w:tc>
          <w:tcPr>
            <w:tcW w:w="1080" w:type="dxa"/>
            <w:tcBorders>
              <w:top w:val="nil"/>
              <w:left w:val="single" w:sz="4" w:space="0" w:color="000000"/>
              <w:bottom w:val="nil"/>
              <w:right w:val="single" w:sz="4" w:space="0" w:color="000000"/>
            </w:tcBorders>
            <w:noWrap/>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.235</w:t>
            </w:r>
          </w:p>
        </w:tc>
        <w:tc>
          <w:tcPr>
            <w:tcW w:w="1080" w:type="dxa"/>
            <w:tcBorders>
              <w:top w:val="nil"/>
              <w:left w:val="single" w:sz="4" w:space="0" w:color="000000"/>
              <w:bottom w:val="nil"/>
              <w:right w:val="nil"/>
            </w:tcBorders>
            <w:noWrap/>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.065</w:t>
            </w:r>
          </w:p>
        </w:tc>
        <w:tc>
          <w:tcPr>
            <w:tcW w:w="1080" w:type="dxa"/>
            <w:tcBorders>
              <w:top w:val="nil"/>
              <w:left w:val="single" w:sz="4" w:space="0" w:color="auto"/>
              <w:bottom w:val="single" w:sz="4" w:space="0" w:color="auto"/>
              <w:right w:val="single" w:sz="4" w:space="0" w:color="auto"/>
            </w:tcBorders>
            <w:shd w:val="clear" w:color="auto" w:fill="DBE5F1"/>
            <w:noWrap/>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.761</w:t>
            </w:r>
          </w:p>
        </w:tc>
        <w:tc>
          <w:tcPr>
            <w:tcW w:w="1080" w:type="dxa"/>
            <w:tcBorders>
              <w:top w:val="nil"/>
              <w:left w:val="nil"/>
              <w:bottom w:val="nil"/>
              <w:right w:val="single" w:sz="8" w:space="0" w:color="000000"/>
            </w:tcBorders>
            <w:noWrap/>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-.060</w:t>
            </w:r>
          </w:p>
        </w:tc>
      </w:tr>
      <w:tr w:rsidR="004C4A2C" w:rsidTr="004C4A2C">
        <w:trPr>
          <w:trHeight w:val="285"/>
        </w:trPr>
        <w:tc>
          <w:tcPr>
            <w:tcW w:w="1080" w:type="dxa"/>
            <w:tcBorders>
              <w:top w:val="nil"/>
              <w:left w:val="single" w:sz="8" w:space="0" w:color="000000"/>
              <w:bottom w:val="nil"/>
              <w:right w:val="single" w:sz="8" w:space="0" w:color="000000"/>
            </w:tcBorders>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11</w:t>
            </w:r>
          </w:p>
        </w:tc>
        <w:tc>
          <w:tcPr>
            <w:tcW w:w="1080" w:type="dxa"/>
            <w:tcBorders>
              <w:top w:val="nil"/>
              <w:left w:val="single" w:sz="8" w:space="0" w:color="000000"/>
              <w:bottom w:val="nil"/>
              <w:right w:val="single" w:sz="4" w:space="0" w:color="000000"/>
            </w:tcBorders>
            <w:noWrap/>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.150</w:t>
            </w:r>
          </w:p>
        </w:tc>
        <w:tc>
          <w:tcPr>
            <w:tcW w:w="1080" w:type="dxa"/>
            <w:tcBorders>
              <w:top w:val="nil"/>
              <w:left w:val="single" w:sz="4" w:space="0" w:color="000000"/>
              <w:bottom w:val="nil"/>
              <w:right w:val="single" w:sz="4" w:space="0" w:color="000000"/>
            </w:tcBorders>
            <w:noWrap/>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.123</w:t>
            </w:r>
          </w:p>
        </w:tc>
        <w:tc>
          <w:tcPr>
            <w:tcW w:w="1080" w:type="dxa"/>
            <w:tcBorders>
              <w:top w:val="nil"/>
              <w:left w:val="single" w:sz="4" w:space="0" w:color="000000"/>
              <w:bottom w:val="nil"/>
              <w:right w:val="nil"/>
            </w:tcBorders>
            <w:noWrap/>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.051</w:t>
            </w:r>
          </w:p>
        </w:tc>
        <w:tc>
          <w:tcPr>
            <w:tcW w:w="1080" w:type="dxa"/>
            <w:tcBorders>
              <w:top w:val="single" w:sz="4" w:space="0" w:color="auto"/>
              <w:left w:val="single" w:sz="4" w:space="0" w:color="auto"/>
              <w:bottom w:val="single" w:sz="4" w:space="0" w:color="auto"/>
              <w:right w:val="single" w:sz="4" w:space="0" w:color="auto"/>
            </w:tcBorders>
            <w:shd w:val="clear" w:color="auto" w:fill="DDD9C3"/>
            <w:noWrap/>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.891</w:t>
            </w:r>
          </w:p>
        </w:tc>
        <w:tc>
          <w:tcPr>
            <w:tcW w:w="1080" w:type="dxa"/>
            <w:tcBorders>
              <w:top w:val="nil"/>
              <w:left w:val="nil"/>
              <w:bottom w:val="nil"/>
              <w:right w:val="single" w:sz="4" w:space="0" w:color="000000"/>
            </w:tcBorders>
            <w:noWrap/>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.088</w:t>
            </w:r>
          </w:p>
        </w:tc>
        <w:tc>
          <w:tcPr>
            <w:tcW w:w="1080" w:type="dxa"/>
            <w:tcBorders>
              <w:top w:val="nil"/>
              <w:left w:val="single" w:sz="4" w:space="0" w:color="000000"/>
              <w:bottom w:val="nil"/>
              <w:right w:val="single" w:sz="4" w:space="0" w:color="000000"/>
            </w:tcBorders>
            <w:noWrap/>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.115</w:t>
            </w:r>
          </w:p>
        </w:tc>
        <w:tc>
          <w:tcPr>
            <w:tcW w:w="1080" w:type="dxa"/>
            <w:tcBorders>
              <w:top w:val="nil"/>
              <w:left w:val="single" w:sz="4" w:space="0" w:color="000000"/>
              <w:bottom w:val="nil"/>
              <w:right w:val="single" w:sz="8" w:space="0" w:color="000000"/>
            </w:tcBorders>
            <w:noWrap/>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.091</w:t>
            </w:r>
          </w:p>
        </w:tc>
      </w:tr>
      <w:tr w:rsidR="004C4A2C" w:rsidTr="004C4A2C">
        <w:trPr>
          <w:trHeight w:val="285"/>
        </w:trPr>
        <w:tc>
          <w:tcPr>
            <w:tcW w:w="1080" w:type="dxa"/>
            <w:tcBorders>
              <w:top w:val="nil"/>
              <w:left w:val="single" w:sz="8" w:space="0" w:color="000000"/>
              <w:bottom w:val="nil"/>
              <w:right w:val="single" w:sz="8" w:space="0" w:color="000000"/>
            </w:tcBorders>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12</w:t>
            </w:r>
          </w:p>
        </w:tc>
        <w:tc>
          <w:tcPr>
            <w:tcW w:w="1080" w:type="dxa"/>
            <w:tcBorders>
              <w:top w:val="nil"/>
              <w:left w:val="single" w:sz="8" w:space="0" w:color="000000"/>
              <w:bottom w:val="nil"/>
              <w:right w:val="single" w:sz="4" w:space="0" w:color="000000"/>
            </w:tcBorders>
            <w:noWrap/>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.447</w:t>
            </w:r>
          </w:p>
        </w:tc>
        <w:tc>
          <w:tcPr>
            <w:tcW w:w="1080" w:type="dxa"/>
            <w:tcBorders>
              <w:top w:val="nil"/>
              <w:left w:val="single" w:sz="4" w:space="0" w:color="000000"/>
              <w:bottom w:val="nil"/>
              <w:right w:val="single" w:sz="4" w:space="0" w:color="000000"/>
            </w:tcBorders>
            <w:noWrap/>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-.046</w:t>
            </w:r>
          </w:p>
        </w:tc>
        <w:tc>
          <w:tcPr>
            <w:tcW w:w="1080" w:type="dxa"/>
            <w:tcBorders>
              <w:top w:val="nil"/>
              <w:left w:val="single" w:sz="4" w:space="0" w:color="000000"/>
              <w:bottom w:val="nil"/>
              <w:right w:val="nil"/>
            </w:tcBorders>
            <w:noWrap/>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.059</w:t>
            </w:r>
          </w:p>
        </w:tc>
        <w:tc>
          <w:tcPr>
            <w:tcW w:w="1080" w:type="dxa"/>
            <w:tcBorders>
              <w:top w:val="nil"/>
              <w:left w:val="single" w:sz="4" w:space="0" w:color="auto"/>
              <w:bottom w:val="single" w:sz="4" w:space="0" w:color="auto"/>
              <w:right w:val="single" w:sz="4" w:space="0" w:color="auto"/>
            </w:tcBorders>
            <w:shd w:val="clear" w:color="auto" w:fill="DDD9C3"/>
            <w:noWrap/>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.768</w:t>
            </w:r>
          </w:p>
        </w:tc>
        <w:tc>
          <w:tcPr>
            <w:tcW w:w="1080" w:type="dxa"/>
            <w:tcBorders>
              <w:top w:val="nil"/>
              <w:left w:val="nil"/>
              <w:bottom w:val="nil"/>
              <w:right w:val="single" w:sz="4" w:space="0" w:color="000000"/>
            </w:tcBorders>
            <w:noWrap/>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.238</w:t>
            </w:r>
          </w:p>
        </w:tc>
        <w:tc>
          <w:tcPr>
            <w:tcW w:w="1080" w:type="dxa"/>
            <w:tcBorders>
              <w:top w:val="nil"/>
              <w:left w:val="single" w:sz="4" w:space="0" w:color="000000"/>
              <w:bottom w:val="nil"/>
              <w:right w:val="single" w:sz="4" w:space="0" w:color="000000"/>
            </w:tcBorders>
            <w:noWrap/>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.018</w:t>
            </w:r>
          </w:p>
        </w:tc>
        <w:tc>
          <w:tcPr>
            <w:tcW w:w="1080" w:type="dxa"/>
            <w:tcBorders>
              <w:top w:val="nil"/>
              <w:left w:val="single" w:sz="4" w:space="0" w:color="000000"/>
              <w:bottom w:val="nil"/>
              <w:right w:val="single" w:sz="8" w:space="0" w:color="000000"/>
            </w:tcBorders>
            <w:noWrap/>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.059</w:t>
            </w:r>
          </w:p>
        </w:tc>
      </w:tr>
      <w:tr w:rsidR="004C4A2C" w:rsidTr="004C4A2C">
        <w:trPr>
          <w:trHeight w:val="285"/>
        </w:trPr>
        <w:tc>
          <w:tcPr>
            <w:tcW w:w="1080" w:type="dxa"/>
            <w:tcBorders>
              <w:top w:val="nil"/>
              <w:left w:val="single" w:sz="8" w:space="0" w:color="000000"/>
              <w:bottom w:val="nil"/>
              <w:right w:val="single" w:sz="8" w:space="0" w:color="000000"/>
            </w:tcBorders>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13</w:t>
            </w:r>
          </w:p>
        </w:tc>
        <w:tc>
          <w:tcPr>
            <w:tcW w:w="1080" w:type="dxa"/>
            <w:tcBorders>
              <w:top w:val="nil"/>
              <w:left w:val="single" w:sz="8" w:space="0" w:color="000000"/>
              <w:bottom w:val="nil"/>
              <w:right w:val="single" w:sz="4" w:space="0" w:color="000000"/>
            </w:tcBorders>
            <w:noWrap/>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.367</w:t>
            </w:r>
          </w:p>
        </w:tc>
        <w:tc>
          <w:tcPr>
            <w:tcW w:w="1080" w:type="dxa"/>
            <w:tcBorders>
              <w:top w:val="nil"/>
              <w:left w:val="single" w:sz="4" w:space="0" w:color="000000"/>
              <w:bottom w:val="nil"/>
              <w:right w:val="nil"/>
            </w:tcBorders>
            <w:noWrap/>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.081</w:t>
            </w:r>
          </w:p>
        </w:tc>
        <w:tc>
          <w:tcPr>
            <w:tcW w:w="1080" w:type="dxa"/>
            <w:tcBorders>
              <w:top w:val="single" w:sz="4" w:space="0" w:color="auto"/>
              <w:left w:val="single" w:sz="4" w:space="0" w:color="auto"/>
              <w:bottom w:val="single" w:sz="4" w:space="0" w:color="auto"/>
              <w:right w:val="single" w:sz="4" w:space="0" w:color="auto"/>
            </w:tcBorders>
            <w:shd w:val="clear" w:color="auto" w:fill="FDE9D9"/>
            <w:noWrap/>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.529</w:t>
            </w:r>
          </w:p>
        </w:tc>
        <w:tc>
          <w:tcPr>
            <w:tcW w:w="1080" w:type="dxa"/>
            <w:tcBorders>
              <w:top w:val="nil"/>
              <w:left w:val="nil"/>
              <w:bottom w:val="nil"/>
              <w:right w:val="single" w:sz="4" w:space="0" w:color="000000"/>
            </w:tcBorders>
            <w:noWrap/>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.268</w:t>
            </w:r>
          </w:p>
        </w:tc>
        <w:tc>
          <w:tcPr>
            <w:tcW w:w="1080" w:type="dxa"/>
            <w:tcBorders>
              <w:top w:val="nil"/>
              <w:left w:val="single" w:sz="4" w:space="0" w:color="000000"/>
              <w:bottom w:val="nil"/>
              <w:right w:val="single" w:sz="4" w:space="0" w:color="000000"/>
            </w:tcBorders>
            <w:noWrap/>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.146</w:t>
            </w:r>
          </w:p>
        </w:tc>
        <w:tc>
          <w:tcPr>
            <w:tcW w:w="1080" w:type="dxa"/>
            <w:tcBorders>
              <w:top w:val="nil"/>
              <w:left w:val="single" w:sz="4" w:space="0" w:color="000000"/>
              <w:bottom w:val="nil"/>
              <w:right w:val="single" w:sz="4" w:space="0" w:color="000000"/>
            </w:tcBorders>
            <w:noWrap/>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.308</w:t>
            </w:r>
          </w:p>
        </w:tc>
        <w:tc>
          <w:tcPr>
            <w:tcW w:w="1080" w:type="dxa"/>
            <w:tcBorders>
              <w:top w:val="nil"/>
              <w:left w:val="single" w:sz="4" w:space="0" w:color="000000"/>
              <w:bottom w:val="nil"/>
              <w:right w:val="single" w:sz="8" w:space="0" w:color="000000"/>
            </w:tcBorders>
            <w:noWrap/>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-.034</w:t>
            </w:r>
          </w:p>
        </w:tc>
      </w:tr>
      <w:tr w:rsidR="004C4A2C" w:rsidTr="004C4A2C">
        <w:trPr>
          <w:trHeight w:val="285"/>
        </w:trPr>
        <w:tc>
          <w:tcPr>
            <w:tcW w:w="1080" w:type="dxa"/>
            <w:tcBorders>
              <w:top w:val="nil"/>
              <w:left w:val="single" w:sz="8" w:space="0" w:color="000000"/>
              <w:bottom w:val="nil"/>
              <w:right w:val="single" w:sz="8" w:space="0" w:color="000000"/>
            </w:tcBorders>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14</w:t>
            </w:r>
          </w:p>
        </w:tc>
        <w:tc>
          <w:tcPr>
            <w:tcW w:w="1080" w:type="dxa"/>
            <w:tcBorders>
              <w:top w:val="nil"/>
              <w:left w:val="single" w:sz="8" w:space="0" w:color="000000"/>
              <w:bottom w:val="nil"/>
              <w:right w:val="single" w:sz="4" w:space="0" w:color="000000"/>
            </w:tcBorders>
            <w:noWrap/>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.230</w:t>
            </w:r>
          </w:p>
        </w:tc>
        <w:tc>
          <w:tcPr>
            <w:tcW w:w="1080" w:type="dxa"/>
            <w:tcBorders>
              <w:top w:val="nil"/>
              <w:left w:val="single" w:sz="4" w:space="0" w:color="000000"/>
              <w:bottom w:val="nil"/>
              <w:right w:val="nil"/>
            </w:tcBorders>
            <w:noWrap/>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.083</w:t>
            </w:r>
          </w:p>
        </w:tc>
        <w:tc>
          <w:tcPr>
            <w:tcW w:w="1080" w:type="dxa"/>
            <w:tcBorders>
              <w:top w:val="nil"/>
              <w:left w:val="single" w:sz="4" w:space="0" w:color="auto"/>
              <w:bottom w:val="single" w:sz="4" w:space="0" w:color="auto"/>
              <w:right w:val="single" w:sz="4" w:space="0" w:color="auto"/>
            </w:tcBorders>
            <w:shd w:val="clear" w:color="auto" w:fill="FDE9D9"/>
            <w:noWrap/>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.806</w:t>
            </w:r>
          </w:p>
        </w:tc>
        <w:tc>
          <w:tcPr>
            <w:tcW w:w="1080" w:type="dxa"/>
            <w:tcBorders>
              <w:top w:val="nil"/>
              <w:left w:val="nil"/>
              <w:bottom w:val="nil"/>
              <w:right w:val="single" w:sz="4" w:space="0" w:color="000000"/>
            </w:tcBorders>
            <w:noWrap/>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.091</w:t>
            </w:r>
          </w:p>
        </w:tc>
        <w:tc>
          <w:tcPr>
            <w:tcW w:w="1080" w:type="dxa"/>
            <w:tcBorders>
              <w:top w:val="nil"/>
              <w:left w:val="single" w:sz="4" w:space="0" w:color="000000"/>
              <w:bottom w:val="nil"/>
              <w:right w:val="single" w:sz="4" w:space="0" w:color="000000"/>
            </w:tcBorders>
            <w:noWrap/>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.230</w:t>
            </w:r>
          </w:p>
        </w:tc>
        <w:tc>
          <w:tcPr>
            <w:tcW w:w="1080" w:type="dxa"/>
            <w:tcBorders>
              <w:top w:val="nil"/>
              <w:left w:val="single" w:sz="4" w:space="0" w:color="000000"/>
              <w:bottom w:val="nil"/>
              <w:right w:val="single" w:sz="4" w:space="0" w:color="000000"/>
            </w:tcBorders>
            <w:noWrap/>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.185</w:t>
            </w:r>
          </w:p>
        </w:tc>
        <w:tc>
          <w:tcPr>
            <w:tcW w:w="1080" w:type="dxa"/>
            <w:tcBorders>
              <w:top w:val="nil"/>
              <w:left w:val="single" w:sz="4" w:space="0" w:color="000000"/>
              <w:bottom w:val="nil"/>
              <w:right w:val="single" w:sz="8" w:space="0" w:color="000000"/>
            </w:tcBorders>
            <w:noWrap/>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-.079</w:t>
            </w:r>
          </w:p>
        </w:tc>
      </w:tr>
      <w:tr w:rsidR="004C4A2C" w:rsidTr="004C4A2C">
        <w:trPr>
          <w:trHeight w:val="285"/>
        </w:trPr>
        <w:tc>
          <w:tcPr>
            <w:tcW w:w="1080" w:type="dxa"/>
            <w:tcBorders>
              <w:top w:val="nil"/>
              <w:left w:val="single" w:sz="8" w:space="0" w:color="000000"/>
              <w:bottom w:val="nil"/>
              <w:right w:val="single" w:sz="8" w:space="0" w:color="000000"/>
            </w:tcBorders>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15</w:t>
            </w:r>
          </w:p>
        </w:tc>
        <w:tc>
          <w:tcPr>
            <w:tcW w:w="1080" w:type="dxa"/>
            <w:tcBorders>
              <w:top w:val="nil"/>
              <w:left w:val="single" w:sz="8" w:space="0" w:color="000000"/>
              <w:bottom w:val="nil"/>
              <w:right w:val="single" w:sz="4" w:space="0" w:color="000000"/>
            </w:tcBorders>
            <w:noWrap/>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.226</w:t>
            </w:r>
          </w:p>
        </w:tc>
        <w:tc>
          <w:tcPr>
            <w:tcW w:w="1080" w:type="dxa"/>
            <w:tcBorders>
              <w:top w:val="nil"/>
              <w:left w:val="single" w:sz="4" w:space="0" w:color="000000"/>
              <w:bottom w:val="nil"/>
              <w:right w:val="nil"/>
            </w:tcBorders>
            <w:noWrap/>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.033</w:t>
            </w:r>
          </w:p>
        </w:tc>
        <w:tc>
          <w:tcPr>
            <w:tcW w:w="1080" w:type="dxa"/>
            <w:tcBorders>
              <w:top w:val="nil"/>
              <w:left w:val="single" w:sz="4" w:space="0" w:color="auto"/>
              <w:bottom w:val="single" w:sz="4" w:space="0" w:color="auto"/>
              <w:right w:val="single" w:sz="4" w:space="0" w:color="auto"/>
            </w:tcBorders>
            <w:shd w:val="clear" w:color="auto" w:fill="FDE9D9"/>
            <w:noWrap/>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.833</w:t>
            </w:r>
          </w:p>
        </w:tc>
        <w:tc>
          <w:tcPr>
            <w:tcW w:w="1080" w:type="dxa"/>
            <w:tcBorders>
              <w:top w:val="nil"/>
              <w:left w:val="nil"/>
              <w:bottom w:val="nil"/>
              <w:right w:val="single" w:sz="4" w:space="0" w:color="000000"/>
            </w:tcBorders>
            <w:noWrap/>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.039</w:t>
            </w:r>
          </w:p>
        </w:tc>
        <w:tc>
          <w:tcPr>
            <w:tcW w:w="1080" w:type="dxa"/>
            <w:tcBorders>
              <w:top w:val="nil"/>
              <w:left w:val="single" w:sz="4" w:space="0" w:color="000000"/>
              <w:bottom w:val="nil"/>
              <w:right w:val="single" w:sz="4" w:space="0" w:color="000000"/>
            </w:tcBorders>
            <w:noWrap/>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.259</w:t>
            </w:r>
          </w:p>
        </w:tc>
        <w:tc>
          <w:tcPr>
            <w:tcW w:w="1080" w:type="dxa"/>
            <w:tcBorders>
              <w:top w:val="nil"/>
              <w:left w:val="single" w:sz="4" w:space="0" w:color="000000"/>
              <w:bottom w:val="nil"/>
              <w:right w:val="single" w:sz="4" w:space="0" w:color="000000"/>
            </w:tcBorders>
            <w:noWrap/>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.067</w:t>
            </w:r>
          </w:p>
        </w:tc>
        <w:tc>
          <w:tcPr>
            <w:tcW w:w="1080" w:type="dxa"/>
            <w:tcBorders>
              <w:top w:val="nil"/>
              <w:left w:val="single" w:sz="4" w:space="0" w:color="000000"/>
              <w:bottom w:val="nil"/>
              <w:right w:val="single" w:sz="8" w:space="0" w:color="000000"/>
            </w:tcBorders>
            <w:noWrap/>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.005</w:t>
            </w:r>
          </w:p>
        </w:tc>
      </w:tr>
      <w:tr w:rsidR="004C4A2C" w:rsidTr="004C4A2C">
        <w:trPr>
          <w:trHeight w:val="285"/>
        </w:trPr>
        <w:tc>
          <w:tcPr>
            <w:tcW w:w="1080" w:type="dxa"/>
            <w:tcBorders>
              <w:top w:val="nil"/>
              <w:left w:val="single" w:sz="8" w:space="0" w:color="000000"/>
              <w:bottom w:val="nil"/>
              <w:right w:val="single" w:sz="8" w:space="0" w:color="000000"/>
            </w:tcBorders>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16</w:t>
            </w:r>
          </w:p>
        </w:tc>
        <w:tc>
          <w:tcPr>
            <w:tcW w:w="1080" w:type="dxa"/>
            <w:tcBorders>
              <w:top w:val="nil"/>
              <w:left w:val="single" w:sz="8" w:space="0" w:color="000000"/>
              <w:bottom w:val="nil"/>
              <w:right w:val="single" w:sz="4" w:space="0" w:color="000000"/>
            </w:tcBorders>
            <w:noWrap/>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.171</w:t>
            </w:r>
          </w:p>
        </w:tc>
        <w:tc>
          <w:tcPr>
            <w:tcW w:w="1080" w:type="dxa"/>
            <w:tcBorders>
              <w:top w:val="nil"/>
              <w:left w:val="single" w:sz="4" w:space="0" w:color="000000"/>
              <w:bottom w:val="nil"/>
              <w:right w:val="single" w:sz="4" w:space="0" w:color="000000"/>
            </w:tcBorders>
            <w:noWrap/>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.133</w:t>
            </w:r>
          </w:p>
        </w:tc>
        <w:tc>
          <w:tcPr>
            <w:tcW w:w="1080" w:type="dxa"/>
            <w:tcBorders>
              <w:top w:val="nil"/>
              <w:left w:val="single" w:sz="4" w:space="0" w:color="000000"/>
              <w:bottom w:val="nil"/>
              <w:right w:val="single" w:sz="4" w:space="0" w:color="000000"/>
            </w:tcBorders>
            <w:noWrap/>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.311</w:t>
            </w:r>
          </w:p>
        </w:tc>
        <w:tc>
          <w:tcPr>
            <w:tcW w:w="1080" w:type="dxa"/>
            <w:tcBorders>
              <w:top w:val="nil"/>
              <w:left w:val="single" w:sz="4" w:space="0" w:color="000000"/>
              <w:bottom w:val="nil"/>
              <w:right w:val="nil"/>
            </w:tcBorders>
            <w:noWrap/>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.104</w:t>
            </w:r>
          </w:p>
        </w:tc>
        <w:tc>
          <w:tcPr>
            <w:tcW w:w="1080" w:type="dxa"/>
            <w:tcBorders>
              <w:top w:val="single" w:sz="4" w:space="0" w:color="auto"/>
              <w:left w:val="single" w:sz="4" w:space="0" w:color="auto"/>
              <w:bottom w:val="single" w:sz="4" w:space="0" w:color="auto"/>
              <w:right w:val="single" w:sz="4" w:space="0" w:color="auto"/>
            </w:tcBorders>
            <w:shd w:val="clear" w:color="auto" w:fill="F2DDDC"/>
            <w:noWrap/>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.774</w:t>
            </w:r>
          </w:p>
        </w:tc>
        <w:tc>
          <w:tcPr>
            <w:tcW w:w="1080" w:type="dxa"/>
            <w:tcBorders>
              <w:top w:val="nil"/>
              <w:left w:val="nil"/>
              <w:bottom w:val="nil"/>
              <w:right w:val="single" w:sz="4" w:space="0" w:color="000000"/>
            </w:tcBorders>
            <w:noWrap/>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.071</w:t>
            </w:r>
          </w:p>
        </w:tc>
        <w:tc>
          <w:tcPr>
            <w:tcW w:w="1080" w:type="dxa"/>
            <w:tcBorders>
              <w:top w:val="nil"/>
              <w:left w:val="single" w:sz="4" w:space="0" w:color="000000"/>
              <w:bottom w:val="nil"/>
              <w:right w:val="single" w:sz="8" w:space="0" w:color="000000"/>
            </w:tcBorders>
            <w:noWrap/>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.055</w:t>
            </w:r>
          </w:p>
        </w:tc>
      </w:tr>
      <w:tr w:rsidR="004C4A2C" w:rsidTr="004C4A2C">
        <w:trPr>
          <w:trHeight w:val="285"/>
        </w:trPr>
        <w:tc>
          <w:tcPr>
            <w:tcW w:w="1080" w:type="dxa"/>
            <w:tcBorders>
              <w:top w:val="nil"/>
              <w:left w:val="single" w:sz="8" w:space="0" w:color="000000"/>
              <w:bottom w:val="nil"/>
              <w:right w:val="single" w:sz="8" w:space="0" w:color="000000"/>
            </w:tcBorders>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17</w:t>
            </w:r>
          </w:p>
        </w:tc>
        <w:tc>
          <w:tcPr>
            <w:tcW w:w="1080" w:type="dxa"/>
            <w:tcBorders>
              <w:top w:val="nil"/>
              <w:left w:val="single" w:sz="8" w:space="0" w:color="000000"/>
              <w:bottom w:val="nil"/>
              <w:right w:val="single" w:sz="4" w:space="0" w:color="000000"/>
            </w:tcBorders>
            <w:noWrap/>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.108</w:t>
            </w:r>
          </w:p>
        </w:tc>
        <w:tc>
          <w:tcPr>
            <w:tcW w:w="1080" w:type="dxa"/>
            <w:tcBorders>
              <w:top w:val="nil"/>
              <w:left w:val="single" w:sz="4" w:space="0" w:color="000000"/>
              <w:bottom w:val="nil"/>
              <w:right w:val="single" w:sz="4" w:space="0" w:color="000000"/>
            </w:tcBorders>
            <w:noWrap/>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.222</w:t>
            </w:r>
          </w:p>
        </w:tc>
        <w:tc>
          <w:tcPr>
            <w:tcW w:w="1080" w:type="dxa"/>
            <w:tcBorders>
              <w:top w:val="nil"/>
              <w:left w:val="single" w:sz="4" w:space="0" w:color="000000"/>
              <w:bottom w:val="nil"/>
              <w:right w:val="single" w:sz="4" w:space="0" w:color="000000"/>
            </w:tcBorders>
            <w:noWrap/>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.233</w:t>
            </w:r>
          </w:p>
        </w:tc>
        <w:tc>
          <w:tcPr>
            <w:tcW w:w="1080" w:type="dxa"/>
            <w:tcBorders>
              <w:top w:val="nil"/>
              <w:left w:val="single" w:sz="4" w:space="0" w:color="000000"/>
              <w:bottom w:val="nil"/>
              <w:right w:val="nil"/>
            </w:tcBorders>
            <w:noWrap/>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.120</w:t>
            </w:r>
          </w:p>
        </w:tc>
        <w:tc>
          <w:tcPr>
            <w:tcW w:w="1080" w:type="dxa"/>
            <w:tcBorders>
              <w:top w:val="nil"/>
              <w:left w:val="single" w:sz="4" w:space="0" w:color="auto"/>
              <w:bottom w:val="single" w:sz="4" w:space="0" w:color="auto"/>
              <w:right w:val="single" w:sz="4" w:space="0" w:color="auto"/>
            </w:tcBorders>
            <w:shd w:val="clear" w:color="auto" w:fill="F2DDDC"/>
            <w:noWrap/>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.765</w:t>
            </w:r>
          </w:p>
        </w:tc>
        <w:tc>
          <w:tcPr>
            <w:tcW w:w="1080" w:type="dxa"/>
            <w:tcBorders>
              <w:top w:val="nil"/>
              <w:left w:val="nil"/>
              <w:bottom w:val="nil"/>
              <w:right w:val="single" w:sz="4" w:space="0" w:color="000000"/>
            </w:tcBorders>
            <w:noWrap/>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.004</w:t>
            </w:r>
          </w:p>
        </w:tc>
        <w:tc>
          <w:tcPr>
            <w:tcW w:w="1080" w:type="dxa"/>
            <w:tcBorders>
              <w:top w:val="nil"/>
              <w:left w:val="single" w:sz="4" w:space="0" w:color="000000"/>
              <w:bottom w:val="nil"/>
              <w:right w:val="single" w:sz="8" w:space="0" w:color="000000"/>
            </w:tcBorders>
            <w:noWrap/>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.128</w:t>
            </w:r>
          </w:p>
        </w:tc>
      </w:tr>
      <w:tr w:rsidR="004C4A2C" w:rsidTr="004C4A2C">
        <w:trPr>
          <w:trHeight w:val="285"/>
        </w:trPr>
        <w:tc>
          <w:tcPr>
            <w:tcW w:w="1080" w:type="dxa"/>
            <w:tcBorders>
              <w:top w:val="nil"/>
              <w:left w:val="single" w:sz="8" w:space="0" w:color="000000"/>
              <w:bottom w:val="nil"/>
              <w:right w:val="single" w:sz="8" w:space="0" w:color="000000"/>
            </w:tcBorders>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18</w:t>
            </w:r>
          </w:p>
        </w:tc>
        <w:tc>
          <w:tcPr>
            <w:tcW w:w="1080" w:type="dxa"/>
            <w:tcBorders>
              <w:top w:val="nil"/>
              <w:left w:val="single" w:sz="8" w:space="0" w:color="000000"/>
              <w:bottom w:val="nil"/>
              <w:right w:val="nil"/>
            </w:tcBorders>
            <w:noWrap/>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.218</w:t>
            </w:r>
          </w:p>
        </w:tc>
        <w:tc>
          <w:tcPr>
            <w:tcW w:w="1080" w:type="dxa"/>
            <w:tcBorders>
              <w:top w:val="single" w:sz="4" w:space="0" w:color="auto"/>
              <w:left w:val="single" w:sz="4" w:space="0" w:color="auto"/>
              <w:bottom w:val="single" w:sz="4" w:space="0" w:color="auto"/>
              <w:right w:val="single" w:sz="4" w:space="0" w:color="auto"/>
            </w:tcBorders>
            <w:shd w:val="clear" w:color="auto" w:fill="D7E4BC"/>
            <w:noWrap/>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.744</w:t>
            </w:r>
          </w:p>
        </w:tc>
        <w:tc>
          <w:tcPr>
            <w:tcW w:w="1080" w:type="dxa"/>
            <w:tcBorders>
              <w:top w:val="nil"/>
              <w:left w:val="nil"/>
              <w:bottom w:val="nil"/>
              <w:right w:val="single" w:sz="4" w:space="0" w:color="000000"/>
            </w:tcBorders>
            <w:noWrap/>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-.183</w:t>
            </w:r>
          </w:p>
        </w:tc>
        <w:tc>
          <w:tcPr>
            <w:tcW w:w="1080" w:type="dxa"/>
            <w:tcBorders>
              <w:top w:val="nil"/>
              <w:left w:val="single" w:sz="4" w:space="0" w:color="000000"/>
              <w:bottom w:val="nil"/>
              <w:right w:val="single" w:sz="4" w:space="0" w:color="000000"/>
            </w:tcBorders>
            <w:noWrap/>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.123</w:t>
            </w:r>
          </w:p>
        </w:tc>
        <w:tc>
          <w:tcPr>
            <w:tcW w:w="1080" w:type="dxa"/>
            <w:tcBorders>
              <w:top w:val="nil"/>
              <w:left w:val="single" w:sz="4" w:space="0" w:color="000000"/>
              <w:bottom w:val="nil"/>
              <w:right w:val="single" w:sz="4" w:space="0" w:color="000000"/>
            </w:tcBorders>
            <w:noWrap/>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.092</w:t>
            </w:r>
          </w:p>
        </w:tc>
        <w:tc>
          <w:tcPr>
            <w:tcW w:w="1080" w:type="dxa"/>
            <w:tcBorders>
              <w:top w:val="nil"/>
              <w:left w:val="single" w:sz="4" w:space="0" w:color="000000"/>
              <w:bottom w:val="nil"/>
              <w:right w:val="single" w:sz="4" w:space="0" w:color="000000"/>
            </w:tcBorders>
            <w:noWrap/>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.287</w:t>
            </w:r>
          </w:p>
        </w:tc>
        <w:tc>
          <w:tcPr>
            <w:tcW w:w="1080" w:type="dxa"/>
            <w:tcBorders>
              <w:top w:val="nil"/>
              <w:left w:val="single" w:sz="4" w:space="0" w:color="000000"/>
              <w:bottom w:val="nil"/>
              <w:right w:val="single" w:sz="8" w:space="0" w:color="000000"/>
            </w:tcBorders>
            <w:noWrap/>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-.089</w:t>
            </w:r>
          </w:p>
        </w:tc>
      </w:tr>
      <w:tr w:rsidR="004C4A2C" w:rsidTr="004C4A2C">
        <w:trPr>
          <w:trHeight w:val="285"/>
        </w:trPr>
        <w:tc>
          <w:tcPr>
            <w:tcW w:w="1080" w:type="dxa"/>
            <w:tcBorders>
              <w:top w:val="nil"/>
              <w:left w:val="single" w:sz="8" w:space="0" w:color="000000"/>
              <w:bottom w:val="nil"/>
              <w:right w:val="nil"/>
            </w:tcBorders>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19</w:t>
            </w:r>
          </w:p>
        </w:tc>
        <w:tc>
          <w:tcPr>
            <w:tcW w:w="1080" w:type="dxa"/>
            <w:tcBorders>
              <w:top w:val="single" w:sz="4" w:space="0" w:color="auto"/>
              <w:left w:val="single" w:sz="4" w:space="0" w:color="auto"/>
              <w:bottom w:val="single" w:sz="4" w:space="0" w:color="auto"/>
              <w:right w:val="single" w:sz="4" w:space="0" w:color="auto"/>
            </w:tcBorders>
            <w:shd w:val="clear" w:color="auto" w:fill="FFFF00"/>
            <w:noWrap/>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.529</w:t>
            </w:r>
          </w:p>
        </w:tc>
        <w:tc>
          <w:tcPr>
            <w:tcW w:w="1080" w:type="dxa"/>
            <w:tcBorders>
              <w:top w:val="nil"/>
              <w:left w:val="nil"/>
              <w:bottom w:val="nil"/>
              <w:right w:val="single" w:sz="4" w:space="0" w:color="000000"/>
            </w:tcBorders>
            <w:noWrap/>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.410</w:t>
            </w:r>
          </w:p>
        </w:tc>
        <w:tc>
          <w:tcPr>
            <w:tcW w:w="1080" w:type="dxa"/>
            <w:tcBorders>
              <w:top w:val="nil"/>
              <w:left w:val="single" w:sz="4" w:space="0" w:color="000000"/>
              <w:bottom w:val="nil"/>
              <w:right w:val="single" w:sz="4" w:space="0" w:color="000000"/>
            </w:tcBorders>
            <w:noWrap/>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-.085</w:t>
            </w:r>
          </w:p>
        </w:tc>
        <w:tc>
          <w:tcPr>
            <w:tcW w:w="1080" w:type="dxa"/>
            <w:tcBorders>
              <w:top w:val="nil"/>
              <w:left w:val="single" w:sz="4" w:space="0" w:color="000000"/>
              <w:bottom w:val="nil"/>
              <w:right w:val="single" w:sz="4" w:space="0" w:color="000000"/>
            </w:tcBorders>
            <w:noWrap/>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.220</w:t>
            </w:r>
          </w:p>
        </w:tc>
        <w:tc>
          <w:tcPr>
            <w:tcW w:w="1080" w:type="dxa"/>
            <w:tcBorders>
              <w:top w:val="nil"/>
              <w:left w:val="single" w:sz="4" w:space="0" w:color="000000"/>
              <w:bottom w:val="nil"/>
              <w:right w:val="single" w:sz="4" w:space="0" w:color="000000"/>
            </w:tcBorders>
            <w:noWrap/>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.343</w:t>
            </w:r>
          </w:p>
        </w:tc>
        <w:tc>
          <w:tcPr>
            <w:tcW w:w="1080" w:type="dxa"/>
            <w:tcBorders>
              <w:top w:val="nil"/>
              <w:left w:val="single" w:sz="4" w:space="0" w:color="000000"/>
              <w:bottom w:val="nil"/>
              <w:right w:val="single" w:sz="4" w:space="0" w:color="000000"/>
            </w:tcBorders>
            <w:noWrap/>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.130</w:t>
            </w:r>
          </w:p>
        </w:tc>
        <w:tc>
          <w:tcPr>
            <w:tcW w:w="1080" w:type="dxa"/>
            <w:tcBorders>
              <w:top w:val="nil"/>
              <w:left w:val="single" w:sz="4" w:space="0" w:color="000000"/>
              <w:bottom w:val="nil"/>
              <w:right w:val="single" w:sz="8" w:space="0" w:color="000000"/>
            </w:tcBorders>
            <w:noWrap/>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.012</w:t>
            </w:r>
          </w:p>
        </w:tc>
      </w:tr>
      <w:tr w:rsidR="004C4A2C" w:rsidTr="004C4A2C">
        <w:trPr>
          <w:trHeight w:val="285"/>
        </w:trPr>
        <w:tc>
          <w:tcPr>
            <w:tcW w:w="1080" w:type="dxa"/>
            <w:tcBorders>
              <w:top w:val="nil"/>
              <w:left w:val="single" w:sz="8" w:space="0" w:color="000000"/>
              <w:bottom w:val="nil"/>
              <w:right w:val="nil"/>
            </w:tcBorders>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20</w:t>
            </w:r>
          </w:p>
        </w:tc>
        <w:tc>
          <w:tcPr>
            <w:tcW w:w="1080" w:type="dxa"/>
            <w:tcBorders>
              <w:top w:val="nil"/>
              <w:left w:val="single" w:sz="4" w:space="0" w:color="auto"/>
              <w:bottom w:val="single" w:sz="4" w:space="0" w:color="auto"/>
              <w:right w:val="single" w:sz="4" w:space="0" w:color="auto"/>
            </w:tcBorders>
            <w:shd w:val="clear" w:color="auto" w:fill="FFFF00"/>
            <w:noWrap/>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.799</w:t>
            </w:r>
          </w:p>
        </w:tc>
        <w:tc>
          <w:tcPr>
            <w:tcW w:w="1080" w:type="dxa"/>
            <w:tcBorders>
              <w:top w:val="nil"/>
              <w:left w:val="nil"/>
              <w:bottom w:val="nil"/>
              <w:right w:val="single" w:sz="4" w:space="0" w:color="000000"/>
            </w:tcBorders>
            <w:noWrap/>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.106</w:t>
            </w:r>
          </w:p>
        </w:tc>
        <w:tc>
          <w:tcPr>
            <w:tcW w:w="1080" w:type="dxa"/>
            <w:tcBorders>
              <w:top w:val="nil"/>
              <w:left w:val="single" w:sz="4" w:space="0" w:color="000000"/>
              <w:bottom w:val="nil"/>
              <w:right w:val="single" w:sz="4" w:space="0" w:color="000000"/>
            </w:tcBorders>
            <w:noWrap/>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.188</w:t>
            </w:r>
          </w:p>
        </w:tc>
        <w:tc>
          <w:tcPr>
            <w:tcW w:w="1080" w:type="dxa"/>
            <w:tcBorders>
              <w:top w:val="nil"/>
              <w:left w:val="single" w:sz="4" w:space="0" w:color="000000"/>
              <w:bottom w:val="nil"/>
              <w:right w:val="single" w:sz="4" w:space="0" w:color="000000"/>
            </w:tcBorders>
            <w:noWrap/>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.034</w:t>
            </w:r>
          </w:p>
        </w:tc>
        <w:tc>
          <w:tcPr>
            <w:tcW w:w="1080" w:type="dxa"/>
            <w:tcBorders>
              <w:top w:val="nil"/>
              <w:left w:val="single" w:sz="4" w:space="0" w:color="000000"/>
              <w:bottom w:val="nil"/>
              <w:right w:val="single" w:sz="4" w:space="0" w:color="000000"/>
            </w:tcBorders>
            <w:noWrap/>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.149</w:t>
            </w:r>
          </w:p>
        </w:tc>
        <w:tc>
          <w:tcPr>
            <w:tcW w:w="1080" w:type="dxa"/>
            <w:tcBorders>
              <w:top w:val="nil"/>
              <w:left w:val="single" w:sz="4" w:space="0" w:color="000000"/>
              <w:bottom w:val="nil"/>
              <w:right w:val="single" w:sz="4" w:space="0" w:color="000000"/>
            </w:tcBorders>
            <w:noWrap/>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.056</w:t>
            </w:r>
          </w:p>
        </w:tc>
        <w:tc>
          <w:tcPr>
            <w:tcW w:w="1080" w:type="dxa"/>
            <w:tcBorders>
              <w:top w:val="nil"/>
              <w:left w:val="single" w:sz="4" w:space="0" w:color="000000"/>
              <w:bottom w:val="nil"/>
              <w:right w:val="single" w:sz="8" w:space="0" w:color="000000"/>
            </w:tcBorders>
            <w:noWrap/>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.009</w:t>
            </w:r>
          </w:p>
        </w:tc>
      </w:tr>
      <w:tr w:rsidR="004C4A2C" w:rsidTr="004C4A2C">
        <w:trPr>
          <w:trHeight w:val="285"/>
        </w:trPr>
        <w:tc>
          <w:tcPr>
            <w:tcW w:w="1080" w:type="dxa"/>
            <w:tcBorders>
              <w:top w:val="nil"/>
              <w:left w:val="single" w:sz="8" w:space="0" w:color="000000"/>
              <w:bottom w:val="nil"/>
              <w:right w:val="nil"/>
            </w:tcBorders>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21</w:t>
            </w:r>
          </w:p>
        </w:tc>
        <w:tc>
          <w:tcPr>
            <w:tcW w:w="1080" w:type="dxa"/>
            <w:tcBorders>
              <w:top w:val="nil"/>
              <w:left w:val="single" w:sz="4" w:space="0" w:color="auto"/>
              <w:bottom w:val="single" w:sz="4" w:space="0" w:color="auto"/>
              <w:right w:val="single" w:sz="4" w:space="0" w:color="auto"/>
            </w:tcBorders>
            <w:shd w:val="clear" w:color="auto" w:fill="FFFF00"/>
            <w:noWrap/>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.880</w:t>
            </w:r>
          </w:p>
        </w:tc>
        <w:tc>
          <w:tcPr>
            <w:tcW w:w="1080" w:type="dxa"/>
            <w:tcBorders>
              <w:top w:val="nil"/>
              <w:left w:val="nil"/>
              <w:bottom w:val="nil"/>
              <w:right w:val="single" w:sz="4" w:space="0" w:color="000000"/>
            </w:tcBorders>
            <w:noWrap/>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-.046</w:t>
            </w:r>
          </w:p>
        </w:tc>
        <w:tc>
          <w:tcPr>
            <w:tcW w:w="1080" w:type="dxa"/>
            <w:tcBorders>
              <w:top w:val="nil"/>
              <w:left w:val="single" w:sz="4" w:space="0" w:color="000000"/>
              <w:bottom w:val="nil"/>
              <w:right w:val="single" w:sz="4" w:space="0" w:color="000000"/>
            </w:tcBorders>
            <w:noWrap/>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.113</w:t>
            </w:r>
          </w:p>
        </w:tc>
        <w:tc>
          <w:tcPr>
            <w:tcW w:w="1080" w:type="dxa"/>
            <w:tcBorders>
              <w:top w:val="nil"/>
              <w:left w:val="single" w:sz="4" w:space="0" w:color="000000"/>
              <w:bottom w:val="nil"/>
              <w:right w:val="single" w:sz="4" w:space="0" w:color="000000"/>
            </w:tcBorders>
            <w:noWrap/>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.049</w:t>
            </w:r>
          </w:p>
        </w:tc>
        <w:tc>
          <w:tcPr>
            <w:tcW w:w="1080" w:type="dxa"/>
            <w:tcBorders>
              <w:top w:val="nil"/>
              <w:left w:val="single" w:sz="4" w:space="0" w:color="000000"/>
              <w:bottom w:val="nil"/>
              <w:right w:val="single" w:sz="4" w:space="0" w:color="000000"/>
            </w:tcBorders>
            <w:noWrap/>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.215</w:t>
            </w:r>
          </w:p>
        </w:tc>
        <w:tc>
          <w:tcPr>
            <w:tcW w:w="1080" w:type="dxa"/>
            <w:tcBorders>
              <w:top w:val="nil"/>
              <w:left w:val="single" w:sz="4" w:space="0" w:color="000000"/>
              <w:bottom w:val="nil"/>
              <w:right w:val="single" w:sz="4" w:space="0" w:color="000000"/>
            </w:tcBorders>
            <w:noWrap/>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.113</w:t>
            </w:r>
          </w:p>
        </w:tc>
        <w:tc>
          <w:tcPr>
            <w:tcW w:w="1080" w:type="dxa"/>
            <w:tcBorders>
              <w:top w:val="nil"/>
              <w:left w:val="single" w:sz="4" w:space="0" w:color="000000"/>
              <w:bottom w:val="nil"/>
              <w:right w:val="single" w:sz="8" w:space="0" w:color="000000"/>
            </w:tcBorders>
            <w:noWrap/>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.076</w:t>
            </w:r>
          </w:p>
        </w:tc>
      </w:tr>
      <w:tr w:rsidR="004C4A2C" w:rsidTr="004C4A2C">
        <w:trPr>
          <w:trHeight w:val="300"/>
        </w:trPr>
        <w:tc>
          <w:tcPr>
            <w:tcW w:w="1080" w:type="dxa"/>
            <w:tcBorders>
              <w:top w:val="nil"/>
              <w:left w:val="single" w:sz="8" w:space="0" w:color="000000"/>
              <w:bottom w:val="single" w:sz="8" w:space="0" w:color="000000"/>
              <w:right w:val="nil"/>
            </w:tcBorders>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22</w:t>
            </w:r>
          </w:p>
        </w:tc>
        <w:tc>
          <w:tcPr>
            <w:tcW w:w="1080" w:type="dxa"/>
            <w:tcBorders>
              <w:top w:val="nil"/>
              <w:left w:val="single" w:sz="4" w:space="0" w:color="auto"/>
              <w:bottom w:val="single" w:sz="4" w:space="0" w:color="auto"/>
              <w:right w:val="single" w:sz="4" w:space="0" w:color="auto"/>
            </w:tcBorders>
            <w:shd w:val="clear" w:color="auto" w:fill="FFFF00"/>
            <w:noWrap/>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.673</w:t>
            </w:r>
          </w:p>
        </w:tc>
        <w:tc>
          <w:tcPr>
            <w:tcW w:w="1080" w:type="dxa"/>
            <w:tcBorders>
              <w:top w:val="nil"/>
              <w:left w:val="nil"/>
              <w:bottom w:val="single" w:sz="8" w:space="0" w:color="000000"/>
              <w:right w:val="single" w:sz="4" w:space="0" w:color="000000"/>
            </w:tcBorders>
            <w:noWrap/>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.040</w:t>
            </w:r>
          </w:p>
        </w:tc>
        <w:tc>
          <w:tcPr>
            <w:tcW w:w="1080" w:type="dxa"/>
            <w:tcBorders>
              <w:top w:val="nil"/>
              <w:left w:val="single" w:sz="4" w:space="0" w:color="000000"/>
              <w:bottom w:val="single" w:sz="8" w:space="0" w:color="000000"/>
              <w:right w:val="single" w:sz="4" w:space="0" w:color="000000"/>
            </w:tcBorders>
            <w:noWrap/>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.203</w:t>
            </w:r>
          </w:p>
        </w:tc>
        <w:tc>
          <w:tcPr>
            <w:tcW w:w="1080" w:type="dxa"/>
            <w:tcBorders>
              <w:top w:val="nil"/>
              <w:left w:val="single" w:sz="4" w:space="0" w:color="000000"/>
              <w:bottom w:val="single" w:sz="8" w:space="0" w:color="000000"/>
              <w:right w:val="single" w:sz="4" w:space="0" w:color="000000"/>
            </w:tcBorders>
            <w:noWrap/>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.153</w:t>
            </w:r>
          </w:p>
        </w:tc>
        <w:tc>
          <w:tcPr>
            <w:tcW w:w="1080" w:type="dxa"/>
            <w:tcBorders>
              <w:top w:val="nil"/>
              <w:left w:val="single" w:sz="4" w:space="0" w:color="000000"/>
              <w:bottom w:val="single" w:sz="8" w:space="0" w:color="000000"/>
              <w:right w:val="single" w:sz="4" w:space="0" w:color="000000"/>
            </w:tcBorders>
            <w:noWrap/>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.008</w:t>
            </w:r>
          </w:p>
        </w:tc>
        <w:tc>
          <w:tcPr>
            <w:tcW w:w="1080" w:type="dxa"/>
            <w:tcBorders>
              <w:top w:val="nil"/>
              <w:left w:val="single" w:sz="4" w:space="0" w:color="000000"/>
              <w:bottom w:val="single" w:sz="8" w:space="0" w:color="000000"/>
              <w:right w:val="single" w:sz="4" w:space="0" w:color="000000"/>
            </w:tcBorders>
            <w:noWrap/>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.166</w:t>
            </w:r>
          </w:p>
        </w:tc>
        <w:tc>
          <w:tcPr>
            <w:tcW w:w="1080" w:type="dxa"/>
            <w:tcBorders>
              <w:top w:val="nil"/>
              <w:left w:val="single" w:sz="4" w:space="0" w:color="000000"/>
              <w:bottom w:val="single" w:sz="8" w:space="0" w:color="000000"/>
              <w:right w:val="single" w:sz="8" w:space="0" w:color="000000"/>
            </w:tcBorders>
            <w:noWrap/>
            <w:vAlign w:val="center"/>
            <w:hideMark/>
          </w:tcPr>
          <w:p w:rsidR="004C4A2C" w:rsidRDefault="004C4A2C">
            <w:pPr>
              <w:bidi w:val="0"/>
              <w:spacing w:after="0"/>
              <w:jc w:val="center"/>
              <w:rPr>
                <w:rFonts w:ascii="Arial" w:eastAsia="Times New Roman" w:hAnsi="Arial" w:cs="B Nazanin"/>
                <w:color w:val="000000"/>
                <w:sz w:val="28"/>
                <w:szCs w:val="28"/>
              </w:rPr>
            </w:pPr>
            <w:r>
              <w:rPr>
                <w:rFonts w:ascii="Arial" w:eastAsia="Times New Roman" w:hAnsi="Arial" w:cs="B Nazanin"/>
                <w:color w:val="000000"/>
                <w:sz w:val="28"/>
                <w:szCs w:val="28"/>
              </w:rPr>
              <w:t>-.025</w:t>
            </w:r>
          </w:p>
        </w:tc>
      </w:tr>
    </w:tbl>
    <w:p w:rsidR="004C4A2C" w:rsidRDefault="004C4A2C" w:rsidP="004C4A2C">
      <w:pPr>
        <w:jc w:val="both"/>
        <w:rPr>
          <w:rFonts w:cs="B Nazanin"/>
          <w:sz w:val="28"/>
          <w:szCs w:val="28"/>
          <w:rtl/>
        </w:rPr>
      </w:pPr>
    </w:p>
    <w:p w:rsidR="004C4A2C" w:rsidRDefault="004C4A2C" w:rsidP="004C4A2C">
      <w:pPr>
        <w:jc w:val="both"/>
        <w:rPr>
          <w:rFonts w:cs="B Nazanin"/>
          <w:sz w:val="28"/>
          <w:szCs w:val="28"/>
          <w:rtl/>
        </w:rPr>
      </w:pPr>
    </w:p>
    <w:p w:rsidR="004C4A2C" w:rsidRDefault="004C4A2C" w:rsidP="004C4A2C">
      <w:pPr>
        <w:jc w:val="both"/>
        <w:rPr>
          <w:rFonts w:cs="B Nazanin"/>
          <w:sz w:val="28"/>
          <w:szCs w:val="28"/>
          <w:rtl/>
        </w:rPr>
      </w:pPr>
    </w:p>
    <w:p w:rsidR="004C4A2C" w:rsidRDefault="004C4A2C" w:rsidP="004C4A2C">
      <w:pPr>
        <w:rPr>
          <w:rtl/>
        </w:rPr>
      </w:pPr>
    </w:p>
    <w:p w:rsidR="004C4A2C" w:rsidRDefault="004C4A2C" w:rsidP="004C4A2C">
      <w:pPr>
        <w:rPr>
          <w:rtl/>
        </w:rPr>
      </w:pPr>
    </w:p>
    <w:p w:rsidR="004C4A2C" w:rsidRDefault="004C4A2C" w:rsidP="004C4A2C">
      <w:pPr>
        <w:autoSpaceDE w:val="0"/>
        <w:autoSpaceDN w:val="0"/>
        <w:adjustRightInd w:val="0"/>
        <w:spacing w:after="0"/>
        <w:jc w:val="both"/>
        <w:rPr>
          <w:rFonts w:cs="B Titr"/>
          <w:sz w:val="24"/>
          <w:szCs w:val="24"/>
        </w:rPr>
      </w:pPr>
    </w:p>
    <w:p w:rsidR="00EA5294" w:rsidRDefault="00EA5294" w:rsidP="009039B9">
      <w:pPr>
        <w:autoSpaceDE w:val="0"/>
        <w:autoSpaceDN w:val="0"/>
        <w:adjustRightInd w:val="0"/>
        <w:rPr>
          <w:rFonts w:cs="B Titr"/>
          <w:sz w:val="24"/>
          <w:szCs w:val="24"/>
          <w:rtl/>
        </w:rPr>
      </w:pPr>
    </w:p>
    <w:p w:rsidR="00913EFC" w:rsidRDefault="00913EFC" w:rsidP="000D360D">
      <w:pPr>
        <w:autoSpaceDE w:val="0"/>
        <w:autoSpaceDN w:val="0"/>
        <w:adjustRightInd w:val="0"/>
        <w:spacing w:line="360" w:lineRule="auto"/>
        <w:rPr>
          <w:rFonts w:cs="B Titr"/>
          <w:sz w:val="24"/>
          <w:szCs w:val="24"/>
          <w:rtl/>
        </w:rPr>
      </w:pPr>
    </w:p>
    <w:p w:rsidR="00913EFC" w:rsidRDefault="00913EFC" w:rsidP="000D360D">
      <w:pPr>
        <w:autoSpaceDE w:val="0"/>
        <w:autoSpaceDN w:val="0"/>
        <w:adjustRightInd w:val="0"/>
        <w:spacing w:line="360" w:lineRule="auto"/>
        <w:rPr>
          <w:rFonts w:cs="B Titr"/>
          <w:sz w:val="24"/>
          <w:szCs w:val="24"/>
        </w:rPr>
      </w:pPr>
    </w:p>
    <w:p w:rsidR="008D6445" w:rsidRDefault="008D6445" w:rsidP="000D360D">
      <w:pPr>
        <w:autoSpaceDE w:val="0"/>
        <w:autoSpaceDN w:val="0"/>
        <w:adjustRightInd w:val="0"/>
        <w:spacing w:line="360" w:lineRule="auto"/>
        <w:rPr>
          <w:rFonts w:cs="B Titr"/>
          <w:sz w:val="24"/>
          <w:szCs w:val="24"/>
        </w:rPr>
      </w:pPr>
    </w:p>
    <w:p w:rsidR="008D6445" w:rsidRDefault="008D6445" w:rsidP="000D360D">
      <w:pPr>
        <w:autoSpaceDE w:val="0"/>
        <w:autoSpaceDN w:val="0"/>
        <w:adjustRightInd w:val="0"/>
        <w:spacing w:line="360" w:lineRule="auto"/>
        <w:rPr>
          <w:rFonts w:cs="B Titr"/>
          <w:sz w:val="24"/>
          <w:szCs w:val="24"/>
          <w:rtl/>
        </w:rPr>
      </w:pPr>
    </w:p>
    <w:p w:rsidR="00141C98" w:rsidRPr="001D0357" w:rsidRDefault="000D360D" w:rsidP="001D0357">
      <w:pPr>
        <w:spacing w:after="0" w:line="480" w:lineRule="auto"/>
        <w:jc w:val="center"/>
        <w:rPr>
          <w:rFonts w:cs="B Titr"/>
          <w:sz w:val="96"/>
          <w:szCs w:val="96"/>
          <w:rtl/>
        </w:rPr>
      </w:pPr>
      <w:r w:rsidRPr="001D0357">
        <w:rPr>
          <w:rFonts w:cs="B Titr" w:hint="cs"/>
          <w:sz w:val="96"/>
          <w:szCs w:val="96"/>
          <w:rtl/>
        </w:rPr>
        <w:t>فصل چهارم:</w:t>
      </w:r>
    </w:p>
    <w:p w:rsidR="000D360D" w:rsidRPr="001D0357" w:rsidRDefault="000D360D" w:rsidP="00F0483D">
      <w:pPr>
        <w:spacing w:after="0" w:line="480" w:lineRule="auto"/>
        <w:jc w:val="center"/>
        <w:rPr>
          <w:rFonts w:cs="B Titr"/>
          <w:sz w:val="96"/>
          <w:szCs w:val="96"/>
          <w:rtl/>
        </w:rPr>
      </w:pPr>
      <w:r w:rsidRPr="001D0357">
        <w:rPr>
          <w:rFonts w:cs="B Titr" w:hint="cs"/>
          <w:sz w:val="96"/>
          <w:szCs w:val="96"/>
          <w:rtl/>
        </w:rPr>
        <w:t>نتيجه</w:t>
      </w:r>
      <w:r w:rsidR="00F0483D">
        <w:rPr>
          <w:rFonts w:cs="B Titr" w:hint="cs"/>
          <w:sz w:val="96"/>
          <w:szCs w:val="96"/>
          <w:rtl/>
        </w:rPr>
        <w:softHyphen/>
      </w:r>
      <w:r w:rsidRPr="001D0357">
        <w:rPr>
          <w:rFonts w:cs="B Titr" w:hint="cs"/>
          <w:sz w:val="96"/>
          <w:szCs w:val="96"/>
          <w:rtl/>
        </w:rPr>
        <w:t>گيري</w:t>
      </w:r>
      <w:r w:rsidRPr="001D0357">
        <w:rPr>
          <w:rFonts w:cs="B Titr"/>
          <w:sz w:val="96"/>
          <w:szCs w:val="96"/>
        </w:rPr>
        <w:t xml:space="preserve"> </w:t>
      </w:r>
      <w:r w:rsidRPr="001D0357">
        <w:rPr>
          <w:rFonts w:cs="B Titr" w:hint="cs"/>
          <w:sz w:val="96"/>
          <w:szCs w:val="96"/>
          <w:rtl/>
        </w:rPr>
        <w:t>و</w:t>
      </w:r>
      <w:r w:rsidRPr="001D0357">
        <w:rPr>
          <w:rFonts w:cs="B Titr"/>
          <w:sz w:val="96"/>
          <w:szCs w:val="96"/>
        </w:rPr>
        <w:t xml:space="preserve"> </w:t>
      </w:r>
      <w:r w:rsidRPr="001D0357">
        <w:rPr>
          <w:rFonts w:cs="B Titr" w:hint="cs"/>
          <w:sz w:val="96"/>
          <w:szCs w:val="96"/>
          <w:rtl/>
        </w:rPr>
        <w:t>پيشنهادات</w:t>
      </w:r>
    </w:p>
    <w:p w:rsidR="00141C98" w:rsidRDefault="00141C98" w:rsidP="000D360D">
      <w:pPr>
        <w:spacing w:after="0"/>
        <w:jc w:val="both"/>
        <w:rPr>
          <w:rFonts w:cs="B Titr"/>
          <w:sz w:val="24"/>
          <w:szCs w:val="24"/>
          <w:rtl/>
        </w:rPr>
      </w:pPr>
    </w:p>
    <w:p w:rsidR="00141C98" w:rsidRDefault="00141C98" w:rsidP="000D360D">
      <w:pPr>
        <w:spacing w:after="0"/>
        <w:jc w:val="both"/>
        <w:rPr>
          <w:rFonts w:cs="B Titr"/>
          <w:sz w:val="24"/>
          <w:szCs w:val="24"/>
          <w:rtl/>
        </w:rPr>
      </w:pPr>
    </w:p>
    <w:p w:rsidR="008D6445" w:rsidRDefault="008D6445" w:rsidP="000D360D">
      <w:pPr>
        <w:spacing w:after="0"/>
        <w:jc w:val="both"/>
        <w:rPr>
          <w:rFonts w:cs="B Titr"/>
          <w:sz w:val="24"/>
          <w:szCs w:val="24"/>
        </w:rPr>
      </w:pPr>
    </w:p>
    <w:p w:rsidR="00B226FD" w:rsidRPr="00744F75" w:rsidRDefault="00DF0F9F" w:rsidP="00F0483D">
      <w:pPr>
        <w:spacing w:after="0" w:line="360" w:lineRule="auto"/>
        <w:jc w:val="both"/>
        <w:rPr>
          <w:rFonts w:cs="B Titr"/>
          <w:sz w:val="24"/>
          <w:szCs w:val="24"/>
          <w:rtl/>
        </w:rPr>
      </w:pPr>
      <w:r>
        <w:rPr>
          <w:rFonts w:cs="B Titr" w:hint="cs"/>
          <w:sz w:val="24"/>
          <w:szCs w:val="24"/>
          <w:rtl/>
        </w:rPr>
        <w:lastRenderedPageBreak/>
        <w:t xml:space="preserve">4-1- </w:t>
      </w:r>
      <w:r w:rsidR="00B226FD" w:rsidRPr="00744F75">
        <w:rPr>
          <w:rFonts w:cs="B Titr" w:hint="cs"/>
          <w:sz w:val="24"/>
          <w:szCs w:val="24"/>
          <w:rtl/>
        </w:rPr>
        <w:t>جمع</w:t>
      </w:r>
      <w:r w:rsidR="00F0483D">
        <w:rPr>
          <w:rFonts w:cs="B Titr" w:hint="cs"/>
          <w:sz w:val="24"/>
          <w:szCs w:val="24"/>
          <w:rtl/>
        </w:rPr>
        <w:softHyphen/>
      </w:r>
      <w:r w:rsidR="00B226FD" w:rsidRPr="00744F75">
        <w:rPr>
          <w:rFonts w:cs="B Titr" w:hint="cs"/>
          <w:sz w:val="24"/>
          <w:szCs w:val="24"/>
          <w:rtl/>
        </w:rPr>
        <w:t>بندی</w:t>
      </w:r>
      <w:r w:rsidR="00B226FD" w:rsidRPr="00744F75">
        <w:rPr>
          <w:rFonts w:cs="B Titr"/>
          <w:sz w:val="24"/>
          <w:szCs w:val="24"/>
          <w:rtl/>
        </w:rPr>
        <w:t xml:space="preserve"> </w:t>
      </w:r>
      <w:r w:rsidR="00B226FD" w:rsidRPr="00744F75">
        <w:rPr>
          <w:rFonts w:cs="B Titr" w:hint="cs"/>
          <w:sz w:val="24"/>
          <w:szCs w:val="24"/>
          <w:rtl/>
        </w:rPr>
        <w:t>و</w:t>
      </w:r>
      <w:r w:rsidR="00B226FD" w:rsidRPr="00744F75">
        <w:rPr>
          <w:rFonts w:cs="B Titr"/>
          <w:sz w:val="24"/>
          <w:szCs w:val="24"/>
          <w:rtl/>
        </w:rPr>
        <w:t xml:space="preserve"> </w:t>
      </w:r>
      <w:r w:rsidR="00B226FD" w:rsidRPr="00744F75">
        <w:rPr>
          <w:rFonts w:cs="B Titr" w:hint="cs"/>
          <w:sz w:val="24"/>
          <w:szCs w:val="24"/>
          <w:rtl/>
        </w:rPr>
        <w:t>نتیجه</w:t>
      </w:r>
      <w:r w:rsidR="00F0483D">
        <w:rPr>
          <w:rFonts w:cs="B Titr" w:hint="cs"/>
          <w:sz w:val="24"/>
          <w:szCs w:val="24"/>
          <w:rtl/>
        </w:rPr>
        <w:softHyphen/>
      </w:r>
      <w:r w:rsidR="00B226FD" w:rsidRPr="00744F75">
        <w:rPr>
          <w:rFonts w:cs="B Titr" w:hint="cs"/>
          <w:sz w:val="24"/>
          <w:szCs w:val="24"/>
          <w:rtl/>
        </w:rPr>
        <w:t>گیری</w:t>
      </w:r>
    </w:p>
    <w:p w:rsidR="003C72E9" w:rsidRPr="003C72E9" w:rsidRDefault="003C72E9" w:rsidP="003C72E9">
      <w:pPr>
        <w:spacing w:after="0"/>
        <w:jc w:val="both"/>
        <w:rPr>
          <w:rFonts w:ascii="Tahoma" w:hAnsi="Tahoma" w:cs="B Nazanin"/>
          <w:sz w:val="28"/>
          <w:szCs w:val="28"/>
          <w:rtl/>
        </w:rPr>
      </w:pPr>
      <w:r w:rsidRPr="003C72E9">
        <w:rPr>
          <w:rFonts w:ascii="Tahoma" w:hAnsi="Tahoma" w:cs="B Nazanin" w:hint="cs"/>
          <w:sz w:val="28"/>
          <w:szCs w:val="28"/>
          <w:rtl/>
        </w:rPr>
        <w:t>شاخص</w:t>
      </w:r>
      <w:r w:rsidRPr="003C72E9">
        <w:rPr>
          <w:rFonts w:ascii="Tahoma" w:hAnsi="Tahoma" w:cs="B Nazanin"/>
          <w:sz w:val="28"/>
          <w:szCs w:val="28"/>
          <w:rtl/>
        </w:rPr>
        <w:softHyphen/>
      </w:r>
      <w:r w:rsidRPr="003C72E9">
        <w:rPr>
          <w:rFonts w:ascii="Tahoma" w:hAnsi="Tahoma" w:cs="B Nazanin" w:hint="cs"/>
          <w:sz w:val="28"/>
          <w:szCs w:val="28"/>
          <w:rtl/>
        </w:rPr>
        <w:t>های فضای کسب و کار برای سرمایه گذاران خارجی به عنوان شاخصی مهم و تعیین کننده برای اقدام به سرمایه گذاری است. چنانچه هدف کشور بهبود وضعیت سرمایه گذاری و ارتقاء پارامترهای جاذب سرمایه گذاران خارجی است، بایستی در بهبود هر</w:t>
      </w:r>
      <w:r w:rsidRPr="003C72E9">
        <w:rPr>
          <w:rFonts w:ascii="Tahoma" w:hAnsi="Tahoma" w:cs="B Nazanin"/>
          <w:sz w:val="28"/>
          <w:szCs w:val="28"/>
          <w:rtl/>
        </w:rPr>
        <w:softHyphen/>
      </w:r>
      <w:r w:rsidRPr="003C72E9">
        <w:rPr>
          <w:rFonts w:ascii="Tahoma" w:hAnsi="Tahoma" w:cs="B Nazanin" w:hint="cs"/>
          <w:sz w:val="28"/>
          <w:szCs w:val="28"/>
          <w:rtl/>
        </w:rPr>
        <w:softHyphen/>
        <w:t>چه سریع</w:t>
      </w:r>
      <w:r w:rsidRPr="003C72E9">
        <w:rPr>
          <w:rFonts w:ascii="Tahoma" w:hAnsi="Tahoma" w:cs="B Nazanin"/>
          <w:sz w:val="28"/>
          <w:szCs w:val="28"/>
          <w:rtl/>
        </w:rPr>
        <w:softHyphen/>
      </w:r>
      <w:r w:rsidRPr="003C72E9">
        <w:rPr>
          <w:rFonts w:ascii="Tahoma" w:hAnsi="Tahoma" w:cs="B Nazanin" w:hint="cs"/>
          <w:sz w:val="28"/>
          <w:szCs w:val="28"/>
          <w:rtl/>
        </w:rPr>
        <w:t>تر شاخص</w:t>
      </w:r>
      <w:r w:rsidRPr="003C72E9">
        <w:rPr>
          <w:rFonts w:ascii="Tahoma" w:hAnsi="Tahoma" w:cs="B Nazanin"/>
          <w:sz w:val="28"/>
          <w:szCs w:val="28"/>
          <w:rtl/>
        </w:rPr>
        <w:softHyphen/>
      </w:r>
      <w:r w:rsidRPr="003C72E9">
        <w:rPr>
          <w:rFonts w:ascii="Tahoma" w:hAnsi="Tahoma" w:cs="B Nazanin" w:hint="cs"/>
          <w:sz w:val="28"/>
          <w:szCs w:val="28"/>
          <w:rtl/>
        </w:rPr>
        <w:t>ها اقدام شود.</w:t>
      </w:r>
    </w:p>
    <w:p w:rsidR="00B226FD" w:rsidRPr="00744F75" w:rsidRDefault="00B226FD" w:rsidP="00002E11">
      <w:pPr>
        <w:spacing w:after="0"/>
        <w:jc w:val="both"/>
        <w:rPr>
          <w:rFonts w:ascii="Tahoma" w:hAnsi="Tahoma" w:cs="B Nazanin"/>
          <w:sz w:val="28"/>
          <w:szCs w:val="28"/>
        </w:rPr>
      </w:pPr>
      <w:r w:rsidRPr="00744F75">
        <w:rPr>
          <w:rFonts w:ascii="Tahoma" w:hAnsi="Tahoma" w:cs="B Nazanin" w:hint="cs"/>
          <w:sz w:val="28"/>
          <w:szCs w:val="28"/>
          <w:rtl/>
        </w:rPr>
        <w:t>کمبود</w:t>
      </w:r>
      <w:r w:rsidRPr="00744F75">
        <w:rPr>
          <w:rFonts w:ascii="Tahoma" w:hAnsi="Tahoma" w:cs="B Nazanin"/>
          <w:sz w:val="28"/>
          <w:szCs w:val="28"/>
        </w:rPr>
        <w:t xml:space="preserve"> </w:t>
      </w:r>
      <w:r w:rsidRPr="00744F75">
        <w:rPr>
          <w:rFonts w:ascii="Tahoma" w:hAnsi="Tahoma" w:cs="B Nazanin" w:hint="cs"/>
          <w:sz w:val="28"/>
          <w:szCs w:val="28"/>
          <w:rtl/>
        </w:rPr>
        <w:t>سرمایه</w:t>
      </w:r>
      <w:r w:rsidRPr="00744F75">
        <w:rPr>
          <w:rFonts w:ascii="Tahoma" w:hAnsi="Tahoma" w:cs="B Nazanin"/>
          <w:sz w:val="28"/>
          <w:szCs w:val="28"/>
        </w:rPr>
        <w:t xml:space="preserve"> </w:t>
      </w:r>
      <w:r w:rsidRPr="00744F75">
        <w:rPr>
          <w:rFonts w:ascii="Tahoma" w:hAnsi="Tahoma" w:cs="B Nazanin" w:hint="cs"/>
          <w:sz w:val="28"/>
          <w:szCs w:val="28"/>
          <w:rtl/>
        </w:rPr>
        <w:t>مورد</w:t>
      </w:r>
      <w:r w:rsidRPr="00744F75">
        <w:rPr>
          <w:rFonts w:ascii="Tahoma" w:hAnsi="Tahoma" w:cs="B Nazanin"/>
          <w:sz w:val="28"/>
          <w:szCs w:val="28"/>
        </w:rPr>
        <w:t xml:space="preserve"> </w:t>
      </w:r>
      <w:r w:rsidRPr="00744F75">
        <w:rPr>
          <w:rFonts w:ascii="Tahoma" w:hAnsi="Tahoma" w:cs="B Nazanin" w:hint="cs"/>
          <w:sz w:val="28"/>
          <w:szCs w:val="28"/>
          <w:rtl/>
        </w:rPr>
        <w:t>نیاز</w:t>
      </w:r>
      <w:r w:rsidRPr="00744F75">
        <w:rPr>
          <w:rFonts w:ascii="Tahoma" w:hAnsi="Tahoma" w:cs="B Nazanin"/>
          <w:sz w:val="28"/>
          <w:szCs w:val="28"/>
        </w:rPr>
        <w:t xml:space="preserve"> </w:t>
      </w:r>
      <w:r w:rsidRPr="00744F75">
        <w:rPr>
          <w:rFonts w:ascii="Tahoma" w:hAnsi="Tahoma" w:cs="B Nazanin" w:hint="cs"/>
          <w:sz w:val="28"/>
          <w:szCs w:val="28"/>
          <w:rtl/>
        </w:rPr>
        <w:t>در</w:t>
      </w:r>
      <w:r w:rsidRPr="00744F75">
        <w:rPr>
          <w:rFonts w:ascii="Tahoma" w:hAnsi="Tahoma" w:cs="B Nazanin"/>
          <w:sz w:val="28"/>
          <w:szCs w:val="28"/>
        </w:rPr>
        <w:t xml:space="preserve"> </w:t>
      </w:r>
      <w:r w:rsidRPr="00744F75">
        <w:rPr>
          <w:rFonts w:ascii="Tahoma" w:hAnsi="Tahoma" w:cs="B Nazanin" w:hint="cs"/>
          <w:sz w:val="28"/>
          <w:szCs w:val="28"/>
          <w:rtl/>
        </w:rPr>
        <w:t>بخش</w:t>
      </w:r>
      <w:r w:rsidRPr="00744F75">
        <w:rPr>
          <w:rFonts w:ascii="Tahoma" w:hAnsi="Tahoma" w:cs="B Nazanin"/>
          <w:sz w:val="28"/>
          <w:szCs w:val="28"/>
        </w:rPr>
        <w:t xml:space="preserve"> </w:t>
      </w:r>
      <w:r w:rsidRPr="00744F75">
        <w:rPr>
          <w:rFonts w:ascii="Tahoma" w:hAnsi="Tahoma" w:cs="B Nazanin" w:hint="cs"/>
          <w:sz w:val="28"/>
          <w:szCs w:val="28"/>
          <w:rtl/>
        </w:rPr>
        <w:t>تولید</w:t>
      </w:r>
      <w:r w:rsidRPr="00744F75">
        <w:rPr>
          <w:rFonts w:ascii="Tahoma" w:hAnsi="Tahoma" w:cs="B Nazanin"/>
          <w:sz w:val="28"/>
          <w:szCs w:val="28"/>
        </w:rPr>
        <w:t xml:space="preserve"> </w:t>
      </w:r>
      <w:r w:rsidRPr="00744F75">
        <w:rPr>
          <w:rFonts w:ascii="Tahoma" w:hAnsi="Tahoma" w:cs="B Nazanin" w:hint="cs"/>
          <w:sz w:val="28"/>
          <w:szCs w:val="28"/>
          <w:rtl/>
        </w:rPr>
        <w:t>یکی</w:t>
      </w:r>
      <w:r w:rsidRPr="00744F75">
        <w:rPr>
          <w:rFonts w:ascii="Tahoma" w:hAnsi="Tahoma" w:cs="B Nazanin"/>
          <w:sz w:val="28"/>
          <w:szCs w:val="28"/>
        </w:rPr>
        <w:t xml:space="preserve"> </w:t>
      </w:r>
      <w:r w:rsidRPr="00744F75">
        <w:rPr>
          <w:rFonts w:ascii="Tahoma" w:hAnsi="Tahoma" w:cs="B Nazanin" w:hint="cs"/>
          <w:sz w:val="28"/>
          <w:szCs w:val="28"/>
          <w:rtl/>
        </w:rPr>
        <w:t>از</w:t>
      </w:r>
      <w:r w:rsidRPr="00744F75">
        <w:rPr>
          <w:rFonts w:ascii="Tahoma" w:hAnsi="Tahoma" w:cs="B Nazanin"/>
          <w:sz w:val="28"/>
          <w:szCs w:val="28"/>
        </w:rPr>
        <w:t xml:space="preserve"> </w:t>
      </w:r>
      <w:r w:rsidRPr="00744F75">
        <w:rPr>
          <w:rFonts w:ascii="Tahoma" w:hAnsi="Tahoma" w:cs="B Nazanin" w:hint="cs"/>
          <w:sz w:val="28"/>
          <w:szCs w:val="28"/>
          <w:rtl/>
        </w:rPr>
        <w:t>مسائل</w:t>
      </w:r>
      <w:r w:rsidRPr="00744F75">
        <w:rPr>
          <w:rFonts w:ascii="Tahoma" w:hAnsi="Tahoma" w:cs="B Nazanin"/>
          <w:sz w:val="28"/>
          <w:szCs w:val="28"/>
        </w:rPr>
        <w:t xml:space="preserve"> </w:t>
      </w:r>
      <w:r w:rsidRPr="00744F75">
        <w:rPr>
          <w:rFonts w:ascii="Tahoma" w:hAnsi="Tahoma" w:cs="B Nazanin" w:hint="cs"/>
          <w:sz w:val="28"/>
          <w:szCs w:val="28"/>
          <w:rtl/>
        </w:rPr>
        <w:t>و</w:t>
      </w:r>
      <w:r w:rsidRPr="00744F75">
        <w:rPr>
          <w:rFonts w:ascii="Tahoma" w:hAnsi="Tahoma" w:cs="B Nazanin"/>
          <w:sz w:val="28"/>
          <w:szCs w:val="28"/>
        </w:rPr>
        <w:t xml:space="preserve"> </w:t>
      </w:r>
      <w:r w:rsidRPr="00744F75">
        <w:rPr>
          <w:rFonts w:ascii="Tahoma" w:hAnsi="Tahoma" w:cs="B Nazanin" w:hint="cs"/>
          <w:sz w:val="28"/>
          <w:szCs w:val="28"/>
          <w:rtl/>
        </w:rPr>
        <w:t>مشکلات</w:t>
      </w:r>
      <w:r w:rsidRPr="00744F75">
        <w:rPr>
          <w:rFonts w:ascii="Tahoma" w:hAnsi="Tahoma" w:cs="B Nazanin"/>
          <w:sz w:val="28"/>
          <w:szCs w:val="28"/>
        </w:rPr>
        <w:t xml:space="preserve"> </w:t>
      </w:r>
      <w:r w:rsidRPr="00744F75">
        <w:rPr>
          <w:rFonts w:ascii="Tahoma" w:hAnsi="Tahoma" w:cs="B Nazanin" w:hint="cs"/>
          <w:sz w:val="28"/>
          <w:szCs w:val="28"/>
          <w:rtl/>
        </w:rPr>
        <w:t>موجود</w:t>
      </w:r>
      <w:r w:rsidRPr="00744F75">
        <w:rPr>
          <w:rFonts w:ascii="Tahoma" w:hAnsi="Tahoma" w:cs="B Nazanin"/>
          <w:sz w:val="28"/>
          <w:szCs w:val="28"/>
        </w:rPr>
        <w:t xml:space="preserve"> </w:t>
      </w:r>
      <w:r w:rsidRPr="00744F75">
        <w:rPr>
          <w:rFonts w:ascii="Tahoma" w:hAnsi="Tahoma" w:cs="B Nazanin" w:hint="cs"/>
          <w:sz w:val="28"/>
          <w:szCs w:val="28"/>
          <w:rtl/>
        </w:rPr>
        <w:t>در</w:t>
      </w:r>
      <w:r w:rsidRPr="00744F75">
        <w:rPr>
          <w:rFonts w:ascii="Tahoma" w:hAnsi="Tahoma" w:cs="B Nazanin"/>
          <w:sz w:val="28"/>
          <w:szCs w:val="28"/>
        </w:rPr>
        <w:t xml:space="preserve"> </w:t>
      </w:r>
      <w:r w:rsidRPr="00744F75">
        <w:rPr>
          <w:rFonts w:ascii="Tahoma" w:hAnsi="Tahoma" w:cs="B Nazanin" w:hint="cs"/>
          <w:sz w:val="28"/>
          <w:szCs w:val="28"/>
          <w:rtl/>
        </w:rPr>
        <w:t>کشورهای</w:t>
      </w:r>
      <w:r w:rsidRPr="00744F75">
        <w:rPr>
          <w:rFonts w:ascii="Tahoma" w:hAnsi="Tahoma" w:cs="B Nazanin"/>
          <w:sz w:val="28"/>
          <w:szCs w:val="28"/>
        </w:rPr>
        <w:t xml:space="preserve"> </w:t>
      </w:r>
      <w:r w:rsidRPr="00744F75">
        <w:rPr>
          <w:rFonts w:ascii="Tahoma" w:hAnsi="Tahoma" w:cs="B Nazanin" w:hint="cs"/>
          <w:sz w:val="28"/>
          <w:szCs w:val="28"/>
          <w:rtl/>
        </w:rPr>
        <w:t>درحال</w:t>
      </w:r>
      <w:r w:rsidRPr="00744F75">
        <w:rPr>
          <w:rFonts w:ascii="Tahoma" w:hAnsi="Tahoma" w:cs="B Nazanin"/>
          <w:sz w:val="28"/>
          <w:szCs w:val="28"/>
        </w:rPr>
        <w:t xml:space="preserve"> </w:t>
      </w:r>
      <w:r w:rsidRPr="00744F75">
        <w:rPr>
          <w:rFonts w:ascii="Tahoma" w:hAnsi="Tahoma" w:cs="B Nazanin" w:hint="cs"/>
          <w:sz w:val="28"/>
          <w:szCs w:val="28"/>
          <w:rtl/>
        </w:rPr>
        <w:t>توسعه</w:t>
      </w:r>
      <w:r w:rsidR="00F15AEF">
        <w:rPr>
          <w:rFonts w:ascii="Tahoma" w:hAnsi="Tahoma" w:cs="B Nazanin" w:hint="cs"/>
          <w:sz w:val="28"/>
          <w:szCs w:val="28"/>
          <w:rtl/>
        </w:rPr>
        <w:t xml:space="preserve"> </w:t>
      </w:r>
      <w:r w:rsidRPr="00744F75">
        <w:rPr>
          <w:rFonts w:ascii="Tahoma" w:hAnsi="Tahoma" w:cs="B Nazanin" w:hint="cs"/>
          <w:sz w:val="28"/>
          <w:szCs w:val="28"/>
          <w:rtl/>
        </w:rPr>
        <w:t>می</w:t>
      </w:r>
      <w:r w:rsidR="00F15AEF">
        <w:rPr>
          <w:rFonts w:ascii="Tahoma" w:hAnsi="Tahoma" w:cs="B Nazanin"/>
          <w:sz w:val="28"/>
          <w:szCs w:val="28"/>
          <w:rtl/>
        </w:rPr>
        <w:softHyphen/>
      </w:r>
      <w:r w:rsidRPr="00744F75">
        <w:rPr>
          <w:rFonts w:ascii="Tahoma" w:hAnsi="Tahoma" w:cs="B Nazanin" w:hint="cs"/>
          <w:sz w:val="28"/>
          <w:szCs w:val="28"/>
          <w:rtl/>
        </w:rPr>
        <w:t>باشد</w:t>
      </w:r>
      <w:r w:rsidRPr="00744F75">
        <w:rPr>
          <w:rFonts w:ascii="Tahoma" w:hAnsi="Tahoma" w:cs="B Nazanin"/>
          <w:sz w:val="28"/>
          <w:szCs w:val="28"/>
        </w:rPr>
        <w:t xml:space="preserve"> </w:t>
      </w:r>
      <w:r w:rsidRPr="00744F75">
        <w:rPr>
          <w:rFonts w:ascii="Tahoma" w:hAnsi="Tahoma" w:cs="B Nazanin" w:hint="cs"/>
          <w:sz w:val="28"/>
          <w:szCs w:val="28"/>
          <w:rtl/>
        </w:rPr>
        <w:t>و</w:t>
      </w:r>
      <w:r w:rsidRPr="00744F75">
        <w:rPr>
          <w:rFonts w:ascii="Tahoma" w:hAnsi="Tahoma" w:cs="B Nazanin"/>
          <w:sz w:val="28"/>
          <w:szCs w:val="28"/>
        </w:rPr>
        <w:t xml:space="preserve"> </w:t>
      </w:r>
      <w:r w:rsidRPr="00744F75">
        <w:rPr>
          <w:rFonts w:ascii="Tahoma" w:hAnsi="Tahoma" w:cs="B Nazanin" w:hint="cs"/>
          <w:sz w:val="28"/>
          <w:szCs w:val="28"/>
          <w:rtl/>
        </w:rPr>
        <w:t>چنانچه</w:t>
      </w:r>
      <w:r w:rsidRPr="00744F75">
        <w:rPr>
          <w:rFonts w:ascii="Tahoma" w:hAnsi="Tahoma" w:cs="B Nazanin"/>
          <w:sz w:val="28"/>
          <w:szCs w:val="28"/>
        </w:rPr>
        <w:t xml:space="preserve"> </w:t>
      </w:r>
      <w:r w:rsidRPr="00744F75">
        <w:rPr>
          <w:rFonts w:ascii="Tahoma" w:hAnsi="Tahoma" w:cs="B Nazanin" w:hint="cs"/>
          <w:sz w:val="28"/>
          <w:szCs w:val="28"/>
          <w:rtl/>
        </w:rPr>
        <w:t>این</w:t>
      </w:r>
      <w:r w:rsidRPr="00744F75">
        <w:rPr>
          <w:rFonts w:ascii="Tahoma" w:hAnsi="Tahoma" w:cs="B Nazanin"/>
          <w:sz w:val="28"/>
          <w:szCs w:val="28"/>
        </w:rPr>
        <w:t xml:space="preserve"> </w:t>
      </w:r>
      <w:r w:rsidRPr="00744F75">
        <w:rPr>
          <w:rFonts w:ascii="Tahoma" w:hAnsi="Tahoma" w:cs="B Nazanin" w:hint="cs"/>
          <w:sz w:val="28"/>
          <w:szCs w:val="28"/>
          <w:rtl/>
        </w:rPr>
        <w:t>امر</w:t>
      </w:r>
      <w:r w:rsidRPr="00744F75">
        <w:rPr>
          <w:rFonts w:ascii="Tahoma" w:hAnsi="Tahoma" w:cs="B Nazanin"/>
          <w:sz w:val="28"/>
          <w:szCs w:val="28"/>
        </w:rPr>
        <w:t xml:space="preserve"> </w:t>
      </w:r>
      <w:r w:rsidRPr="00744F75">
        <w:rPr>
          <w:rFonts w:ascii="Tahoma" w:hAnsi="Tahoma" w:cs="B Nazanin" w:hint="cs"/>
          <w:sz w:val="28"/>
          <w:szCs w:val="28"/>
          <w:rtl/>
        </w:rPr>
        <w:t>با</w:t>
      </w:r>
      <w:r w:rsidRPr="00744F75">
        <w:rPr>
          <w:rFonts w:ascii="Tahoma" w:hAnsi="Tahoma" w:cs="B Nazanin"/>
          <w:sz w:val="28"/>
          <w:szCs w:val="28"/>
        </w:rPr>
        <w:t xml:space="preserve"> </w:t>
      </w:r>
      <w:r w:rsidRPr="00744F75">
        <w:rPr>
          <w:rFonts w:ascii="Tahoma" w:hAnsi="Tahoma" w:cs="B Nazanin" w:hint="cs"/>
          <w:sz w:val="28"/>
          <w:szCs w:val="28"/>
          <w:rtl/>
        </w:rPr>
        <w:t>عدم</w:t>
      </w:r>
      <w:r w:rsidRPr="00744F75">
        <w:rPr>
          <w:rFonts w:ascii="Tahoma" w:hAnsi="Tahoma" w:cs="B Nazanin"/>
          <w:sz w:val="28"/>
          <w:szCs w:val="28"/>
        </w:rPr>
        <w:t xml:space="preserve"> </w:t>
      </w:r>
      <w:r w:rsidRPr="00744F75">
        <w:rPr>
          <w:rFonts w:ascii="Tahoma" w:hAnsi="Tahoma" w:cs="B Nazanin" w:hint="cs"/>
          <w:sz w:val="28"/>
          <w:szCs w:val="28"/>
          <w:rtl/>
        </w:rPr>
        <w:t>اطمینان</w:t>
      </w:r>
      <w:r w:rsidRPr="00744F75">
        <w:rPr>
          <w:rFonts w:ascii="Tahoma" w:hAnsi="Tahoma" w:cs="B Nazanin"/>
          <w:sz w:val="28"/>
          <w:szCs w:val="28"/>
        </w:rPr>
        <w:t xml:space="preserve"> </w:t>
      </w:r>
      <w:r w:rsidRPr="00744F75">
        <w:rPr>
          <w:rFonts w:ascii="Tahoma" w:hAnsi="Tahoma" w:cs="B Nazanin" w:hint="cs"/>
          <w:sz w:val="28"/>
          <w:szCs w:val="28"/>
          <w:rtl/>
        </w:rPr>
        <w:t>امنیت</w:t>
      </w:r>
      <w:r w:rsidRPr="00744F75">
        <w:rPr>
          <w:rFonts w:ascii="Tahoma" w:hAnsi="Tahoma" w:cs="B Nazanin"/>
          <w:sz w:val="28"/>
          <w:szCs w:val="28"/>
        </w:rPr>
        <w:t xml:space="preserve"> </w:t>
      </w:r>
      <w:r w:rsidRPr="00744F75">
        <w:rPr>
          <w:rFonts w:ascii="Tahoma" w:hAnsi="Tahoma" w:cs="B Nazanin" w:hint="cs"/>
          <w:sz w:val="28"/>
          <w:szCs w:val="28"/>
          <w:rtl/>
        </w:rPr>
        <w:t>سرمایه</w:t>
      </w:r>
      <w:r w:rsidR="00075FA3">
        <w:rPr>
          <w:rFonts w:ascii="Tahoma" w:hAnsi="Tahoma" w:cs="B Nazanin"/>
          <w:sz w:val="28"/>
          <w:szCs w:val="28"/>
          <w:rtl/>
        </w:rPr>
        <w:softHyphen/>
      </w:r>
      <w:r w:rsidRPr="00744F75">
        <w:rPr>
          <w:rFonts w:ascii="Tahoma" w:hAnsi="Tahoma" w:cs="B Nazanin" w:hint="cs"/>
          <w:sz w:val="28"/>
          <w:szCs w:val="28"/>
          <w:rtl/>
        </w:rPr>
        <w:t>گذاری</w:t>
      </w:r>
      <w:r w:rsidRPr="00744F75">
        <w:rPr>
          <w:rFonts w:ascii="Tahoma" w:hAnsi="Tahoma" w:cs="B Nazanin"/>
          <w:sz w:val="28"/>
          <w:szCs w:val="28"/>
        </w:rPr>
        <w:t xml:space="preserve"> </w:t>
      </w:r>
      <w:r w:rsidRPr="00744F75">
        <w:rPr>
          <w:rFonts w:ascii="Tahoma" w:hAnsi="Tahoma" w:cs="B Nazanin" w:hint="cs"/>
          <w:sz w:val="28"/>
          <w:szCs w:val="28"/>
          <w:rtl/>
        </w:rPr>
        <w:t>همراه</w:t>
      </w:r>
      <w:r w:rsidRPr="00744F75">
        <w:rPr>
          <w:rFonts w:ascii="Tahoma" w:hAnsi="Tahoma" w:cs="B Nazanin"/>
          <w:sz w:val="28"/>
          <w:szCs w:val="28"/>
        </w:rPr>
        <w:t xml:space="preserve"> </w:t>
      </w:r>
      <w:r w:rsidRPr="00744F75">
        <w:rPr>
          <w:rFonts w:ascii="Tahoma" w:hAnsi="Tahoma" w:cs="B Nazanin" w:hint="cs"/>
          <w:sz w:val="28"/>
          <w:szCs w:val="28"/>
          <w:rtl/>
        </w:rPr>
        <w:t>شود</w:t>
      </w:r>
      <w:r w:rsidR="00075FA3">
        <w:rPr>
          <w:rFonts w:ascii="Tahoma" w:hAnsi="Tahoma" w:cs="B Nazanin" w:hint="cs"/>
          <w:sz w:val="28"/>
          <w:szCs w:val="28"/>
          <w:rtl/>
        </w:rPr>
        <w:t xml:space="preserve">، </w:t>
      </w:r>
      <w:r w:rsidRPr="00744F75">
        <w:rPr>
          <w:rFonts w:ascii="Tahoma" w:hAnsi="Tahoma" w:cs="B Nazanin" w:hint="cs"/>
          <w:sz w:val="28"/>
          <w:szCs w:val="28"/>
          <w:rtl/>
        </w:rPr>
        <w:t>باعث</w:t>
      </w:r>
      <w:r w:rsidRPr="00744F75">
        <w:rPr>
          <w:rFonts w:ascii="Tahoma" w:hAnsi="Tahoma" w:cs="B Nazanin"/>
          <w:sz w:val="28"/>
          <w:szCs w:val="28"/>
        </w:rPr>
        <w:t xml:space="preserve"> </w:t>
      </w:r>
      <w:r w:rsidRPr="00744F75">
        <w:rPr>
          <w:rFonts w:ascii="Tahoma" w:hAnsi="Tahoma" w:cs="B Nazanin" w:hint="cs"/>
          <w:sz w:val="28"/>
          <w:szCs w:val="28"/>
          <w:rtl/>
        </w:rPr>
        <w:t>عدم</w:t>
      </w:r>
      <w:r w:rsidRPr="00744F75">
        <w:rPr>
          <w:rFonts w:ascii="Tahoma" w:hAnsi="Tahoma" w:cs="B Nazanin"/>
          <w:sz w:val="28"/>
          <w:szCs w:val="28"/>
        </w:rPr>
        <w:t xml:space="preserve"> </w:t>
      </w:r>
      <w:r w:rsidRPr="00744F75">
        <w:rPr>
          <w:rFonts w:ascii="Tahoma" w:hAnsi="Tahoma" w:cs="B Nazanin" w:hint="cs"/>
          <w:sz w:val="28"/>
          <w:szCs w:val="28"/>
          <w:rtl/>
        </w:rPr>
        <w:t>سرمایه</w:t>
      </w:r>
      <w:r w:rsidRPr="00744F75">
        <w:rPr>
          <w:rFonts w:ascii="Tahoma" w:hAnsi="Tahoma" w:cs="B Nazanin"/>
          <w:sz w:val="28"/>
          <w:szCs w:val="28"/>
        </w:rPr>
        <w:t xml:space="preserve"> </w:t>
      </w:r>
      <w:r w:rsidRPr="00744F75">
        <w:rPr>
          <w:rFonts w:ascii="Tahoma" w:hAnsi="Tahoma" w:cs="B Nazanin" w:hint="cs"/>
          <w:sz w:val="28"/>
          <w:szCs w:val="28"/>
          <w:rtl/>
        </w:rPr>
        <w:t>گذاری</w:t>
      </w:r>
      <w:r w:rsidRPr="00744F75">
        <w:rPr>
          <w:rFonts w:ascii="Tahoma" w:hAnsi="Tahoma" w:cs="B Nazanin"/>
          <w:sz w:val="28"/>
          <w:szCs w:val="28"/>
        </w:rPr>
        <w:t xml:space="preserve"> </w:t>
      </w:r>
      <w:r w:rsidRPr="00744F75">
        <w:rPr>
          <w:rFonts w:ascii="Tahoma" w:hAnsi="Tahoma" w:cs="B Nazanin" w:hint="cs"/>
          <w:sz w:val="28"/>
          <w:szCs w:val="28"/>
          <w:rtl/>
        </w:rPr>
        <w:t>دربخش</w:t>
      </w:r>
      <w:r w:rsidRPr="00744F75">
        <w:rPr>
          <w:rFonts w:ascii="Tahoma" w:hAnsi="Tahoma" w:cs="B Nazanin"/>
          <w:sz w:val="28"/>
          <w:szCs w:val="28"/>
        </w:rPr>
        <w:t xml:space="preserve"> </w:t>
      </w:r>
      <w:r w:rsidRPr="00744F75">
        <w:rPr>
          <w:rFonts w:ascii="Tahoma" w:hAnsi="Tahoma" w:cs="B Nazanin" w:hint="cs"/>
          <w:sz w:val="28"/>
          <w:szCs w:val="28"/>
          <w:rtl/>
        </w:rPr>
        <w:t>تولید</w:t>
      </w:r>
      <w:r w:rsidRPr="00744F75">
        <w:rPr>
          <w:rFonts w:ascii="Tahoma" w:hAnsi="Tahoma" w:cs="B Nazanin"/>
          <w:sz w:val="28"/>
          <w:szCs w:val="28"/>
        </w:rPr>
        <w:t xml:space="preserve"> </w:t>
      </w:r>
      <w:r w:rsidRPr="00744F75">
        <w:rPr>
          <w:rFonts w:ascii="Tahoma" w:hAnsi="Tahoma" w:cs="B Nazanin" w:hint="cs"/>
          <w:sz w:val="28"/>
          <w:szCs w:val="28"/>
          <w:rtl/>
        </w:rPr>
        <w:t>می</w:t>
      </w:r>
      <w:r w:rsidR="00F15AEF">
        <w:rPr>
          <w:rFonts w:ascii="Tahoma" w:hAnsi="Tahoma" w:cs="B Nazanin" w:hint="cs"/>
          <w:sz w:val="28"/>
          <w:szCs w:val="28"/>
          <w:rtl/>
        </w:rPr>
        <w:softHyphen/>
      </w:r>
      <w:r w:rsidRPr="00744F75">
        <w:rPr>
          <w:rFonts w:ascii="Tahoma" w:hAnsi="Tahoma" w:cs="B Nazanin" w:hint="cs"/>
          <w:sz w:val="28"/>
          <w:szCs w:val="28"/>
          <w:rtl/>
        </w:rPr>
        <w:t>گردد</w:t>
      </w:r>
      <w:r w:rsidR="00F15AEF">
        <w:rPr>
          <w:rFonts w:ascii="Tahoma" w:hAnsi="Tahoma" w:cs="B Nazanin" w:hint="cs"/>
          <w:sz w:val="28"/>
          <w:szCs w:val="28"/>
          <w:rtl/>
        </w:rPr>
        <w:t>.</w:t>
      </w:r>
      <w:r w:rsidRPr="00744F75">
        <w:rPr>
          <w:rFonts w:ascii="Tahoma" w:hAnsi="Tahoma" w:cs="B Nazanin"/>
          <w:sz w:val="28"/>
          <w:szCs w:val="28"/>
        </w:rPr>
        <w:t xml:space="preserve"> </w:t>
      </w:r>
      <w:r w:rsidRPr="00744F75">
        <w:rPr>
          <w:rFonts w:ascii="Tahoma" w:hAnsi="Tahoma" w:cs="B Nazanin" w:hint="cs"/>
          <w:sz w:val="28"/>
          <w:szCs w:val="28"/>
          <w:rtl/>
        </w:rPr>
        <w:t>از</w:t>
      </w:r>
      <w:r w:rsidRPr="00744F75">
        <w:rPr>
          <w:rFonts w:ascii="Tahoma" w:hAnsi="Tahoma" w:cs="B Nazanin"/>
          <w:sz w:val="28"/>
          <w:szCs w:val="28"/>
        </w:rPr>
        <w:t xml:space="preserve"> </w:t>
      </w:r>
      <w:r w:rsidRPr="00744F75">
        <w:rPr>
          <w:rFonts w:ascii="Tahoma" w:hAnsi="Tahoma" w:cs="B Nazanin" w:hint="cs"/>
          <w:sz w:val="28"/>
          <w:szCs w:val="28"/>
          <w:rtl/>
        </w:rPr>
        <w:t>سویی</w:t>
      </w:r>
      <w:r w:rsidRPr="00744F75">
        <w:rPr>
          <w:rFonts w:ascii="Tahoma" w:hAnsi="Tahoma" w:cs="B Nazanin"/>
          <w:sz w:val="28"/>
          <w:szCs w:val="28"/>
        </w:rPr>
        <w:t xml:space="preserve"> </w:t>
      </w:r>
      <w:r w:rsidRPr="00744F75">
        <w:rPr>
          <w:rFonts w:ascii="Tahoma" w:hAnsi="Tahoma" w:cs="B Nazanin" w:hint="cs"/>
          <w:sz w:val="28"/>
          <w:szCs w:val="28"/>
          <w:rtl/>
        </w:rPr>
        <w:t>دیگر،</w:t>
      </w:r>
      <w:r w:rsidRPr="00744F75">
        <w:rPr>
          <w:rFonts w:ascii="Tahoma" w:hAnsi="Tahoma" w:cs="B Nazanin"/>
          <w:sz w:val="28"/>
          <w:szCs w:val="28"/>
        </w:rPr>
        <w:t xml:space="preserve"> </w:t>
      </w:r>
      <w:r w:rsidRPr="00744F75">
        <w:rPr>
          <w:rFonts w:ascii="Tahoma" w:hAnsi="Tahoma" w:cs="B Nazanin" w:hint="cs"/>
          <w:sz w:val="28"/>
          <w:szCs w:val="28"/>
          <w:rtl/>
        </w:rPr>
        <w:t>وجود</w:t>
      </w:r>
      <w:r w:rsidRPr="00744F75">
        <w:rPr>
          <w:rFonts w:ascii="Tahoma" w:hAnsi="Tahoma" w:cs="B Nazanin"/>
          <w:sz w:val="28"/>
          <w:szCs w:val="28"/>
        </w:rPr>
        <w:t xml:space="preserve"> </w:t>
      </w:r>
      <w:r w:rsidRPr="00744F75">
        <w:rPr>
          <w:rFonts w:ascii="Tahoma" w:hAnsi="Tahoma" w:cs="B Nazanin" w:hint="cs"/>
          <w:sz w:val="28"/>
          <w:szCs w:val="28"/>
          <w:rtl/>
        </w:rPr>
        <w:t>سرمایه</w:t>
      </w:r>
      <w:r w:rsidR="00F15AEF">
        <w:rPr>
          <w:rFonts w:ascii="Tahoma" w:hAnsi="Tahoma" w:cs="B Nazanin" w:hint="cs"/>
          <w:sz w:val="28"/>
          <w:szCs w:val="28"/>
          <w:rtl/>
        </w:rPr>
        <w:softHyphen/>
      </w:r>
      <w:r w:rsidRPr="00744F75">
        <w:rPr>
          <w:rFonts w:ascii="Tahoma" w:hAnsi="Tahoma" w:cs="B Nazanin" w:hint="cs"/>
          <w:sz w:val="28"/>
          <w:szCs w:val="28"/>
          <w:rtl/>
        </w:rPr>
        <w:t>های</w:t>
      </w:r>
      <w:r w:rsidRPr="00744F75">
        <w:rPr>
          <w:rFonts w:ascii="Tahoma" w:hAnsi="Tahoma" w:cs="B Nazanin"/>
          <w:sz w:val="28"/>
          <w:szCs w:val="28"/>
        </w:rPr>
        <w:t xml:space="preserve"> </w:t>
      </w:r>
      <w:r w:rsidRPr="00744F75">
        <w:rPr>
          <w:rFonts w:ascii="Tahoma" w:hAnsi="Tahoma" w:cs="B Nazanin" w:hint="cs"/>
          <w:sz w:val="28"/>
          <w:szCs w:val="28"/>
          <w:rtl/>
        </w:rPr>
        <w:t>سیال</w:t>
      </w:r>
      <w:r w:rsidRPr="00744F75">
        <w:rPr>
          <w:rFonts w:ascii="Tahoma" w:hAnsi="Tahoma" w:cs="B Nazanin"/>
          <w:sz w:val="28"/>
          <w:szCs w:val="28"/>
        </w:rPr>
        <w:t xml:space="preserve"> </w:t>
      </w:r>
      <w:r w:rsidRPr="00744F75">
        <w:rPr>
          <w:rFonts w:ascii="Tahoma" w:hAnsi="Tahoma" w:cs="B Nazanin" w:hint="cs"/>
          <w:sz w:val="28"/>
          <w:szCs w:val="28"/>
          <w:rtl/>
        </w:rPr>
        <w:t>در</w:t>
      </w:r>
      <w:r w:rsidRPr="00744F75">
        <w:rPr>
          <w:rFonts w:ascii="Tahoma" w:hAnsi="Tahoma" w:cs="B Nazanin"/>
          <w:sz w:val="28"/>
          <w:szCs w:val="28"/>
        </w:rPr>
        <w:t xml:space="preserve"> </w:t>
      </w:r>
      <w:r w:rsidRPr="00744F75">
        <w:rPr>
          <w:rFonts w:ascii="Tahoma" w:hAnsi="Tahoma" w:cs="B Nazanin" w:hint="cs"/>
          <w:sz w:val="28"/>
          <w:szCs w:val="28"/>
          <w:rtl/>
        </w:rPr>
        <w:t>کشورهای</w:t>
      </w:r>
      <w:r w:rsidRPr="00744F75">
        <w:rPr>
          <w:rFonts w:ascii="Tahoma" w:hAnsi="Tahoma" w:cs="B Nazanin"/>
          <w:sz w:val="28"/>
          <w:szCs w:val="28"/>
        </w:rPr>
        <w:t xml:space="preserve"> </w:t>
      </w:r>
      <w:r w:rsidRPr="00744F75">
        <w:rPr>
          <w:rFonts w:ascii="Tahoma" w:hAnsi="Tahoma" w:cs="B Nazanin" w:hint="cs"/>
          <w:sz w:val="28"/>
          <w:szCs w:val="28"/>
          <w:rtl/>
        </w:rPr>
        <w:t>درحال</w:t>
      </w:r>
      <w:r w:rsidRPr="00744F75">
        <w:rPr>
          <w:rFonts w:ascii="Tahoma" w:hAnsi="Tahoma" w:cs="B Nazanin"/>
          <w:sz w:val="28"/>
          <w:szCs w:val="28"/>
        </w:rPr>
        <w:t xml:space="preserve"> </w:t>
      </w:r>
      <w:r w:rsidRPr="00744F75">
        <w:rPr>
          <w:rFonts w:ascii="Tahoma" w:hAnsi="Tahoma" w:cs="B Nazanin" w:hint="cs"/>
          <w:sz w:val="28"/>
          <w:szCs w:val="28"/>
          <w:rtl/>
        </w:rPr>
        <w:t>توسعه</w:t>
      </w:r>
      <w:r w:rsidRPr="00744F75">
        <w:rPr>
          <w:rFonts w:ascii="Tahoma" w:hAnsi="Tahoma" w:cs="B Nazanin"/>
          <w:sz w:val="28"/>
          <w:szCs w:val="28"/>
        </w:rPr>
        <w:t xml:space="preserve"> </w:t>
      </w:r>
      <w:r w:rsidRPr="00744F75">
        <w:rPr>
          <w:rFonts w:ascii="Tahoma" w:hAnsi="Tahoma" w:cs="B Nazanin" w:hint="cs"/>
          <w:sz w:val="28"/>
          <w:szCs w:val="28"/>
          <w:rtl/>
        </w:rPr>
        <w:t>یکی</w:t>
      </w:r>
      <w:r w:rsidRPr="00744F75">
        <w:rPr>
          <w:rFonts w:ascii="Tahoma" w:hAnsi="Tahoma" w:cs="B Nazanin"/>
          <w:sz w:val="28"/>
          <w:szCs w:val="28"/>
        </w:rPr>
        <w:t xml:space="preserve"> </w:t>
      </w:r>
      <w:r w:rsidRPr="00744F75">
        <w:rPr>
          <w:rFonts w:ascii="Tahoma" w:hAnsi="Tahoma" w:cs="B Nazanin" w:hint="cs"/>
          <w:sz w:val="28"/>
          <w:szCs w:val="28"/>
          <w:rtl/>
        </w:rPr>
        <w:t>از</w:t>
      </w:r>
      <w:r w:rsidRPr="00744F75">
        <w:rPr>
          <w:rFonts w:ascii="Tahoma" w:hAnsi="Tahoma" w:cs="B Nazanin"/>
          <w:sz w:val="28"/>
          <w:szCs w:val="28"/>
        </w:rPr>
        <w:t xml:space="preserve"> </w:t>
      </w:r>
      <w:r w:rsidRPr="00744F75">
        <w:rPr>
          <w:rFonts w:ascii="Tahoma" w:hAnsi="Tahoma" w:cs="B Nazanin" w:hint="cs"/>
          <w:sz w:val="28"/>
          <w:szCs w:val="28"/>
          <w:rtl/>
        </w:rPr>
        <w:t>عوامل</w:t>
      </w:r>
      <w:r w:rsidR="00075FA3">
        <w:rPr>
          <w:rFonts w:ascii="Tahoma" w:hAnsi="Tahoma" w:cs="B Nazanin" w:hint="cs"/>
          <w:sz w:val="28"/>
          <w:szCs w:val="28"/>
          <w:rtl/>
        </w:rPr>
        <w:t xml:space="preserve"> </w:t>
      </w:r>
      <w:r w:rsidRPr="00744F75">
        <w:rPr>
          <w:rFonts w:ascii="Tahoma" w:hAnsi="Tahoma" w:cs="B Nazanin" w:hint="cs"/>
          <w:sz w:val="28"/>
          <w:szCs w:val="28"/>
          <w:rtl/>
        </w:rPr>
        <w:t>ایجادکننده</w:t>
      </w:r>
      <w:r w:rsidRPr="00744F75">
        <w:rPr>
          <w:rFonts w:ascii="Tahoma" w:hAnsi="Tahoma" w:cs="B Nazanin"/>
          <w:sz w:val="28"/>
          <w:szCs w:val="28"/>
        </w:rPr>
        <w:t xml:space="preserve"> </w:t>
      </w:r>
      <w:r w:rsidRPr="00744F75">
        <w:rPr>
          <w:rFonts w:ascii="Tahoma" w:hAnsi="Tahoma" w:cs="B Nazanin" w:hint="cs"/>
          <w:sz w:val="28"/>
          <w:szCs w:val="28"/>
          <w:rtl/>
        </w:rPr>
        <w:t>بی</w:t>
      </w:r>
      <w:r w:rsidR="00F15AEF">
        <w:rPr>
          <w:rFonts w:ascii="Tahoma" w:hAnsi="Tahoma" w:cs="B Nazanin" w:hint="cs"/>
          <w:sz w:val="28"/>
          <w:szCs w:val="28"/>
          <w:rtl/>
        </w:rPr>
        <w:softHyphen/>
      </w:r>
      <w:r w:rsidRPr="00744F75">
        <w:rPr>
          <w:rFonts w:ascii="Tahoma" w:hAnsi="Tahoma" w:cs="B Nazanin" w:hint="cs"/>
          <w:sz w:val="28"/>
          <w:szCs w:val="28"/>
          <w:rtl/>
        </w:rPr>
        <w:t>ثباتی</w:t>
      </w:r>
      <w:r w:rsidRPr="00744F75">
        <w:rPr>
          <w:rFonts w:ascii="Tahoma" w:hAnsi="Tahoma" w:cs="B Nazanin"/>
          <w:sz w:val="28"/>
          <w:szCs w:val="28"/>
        </w:rPr>
        <w:t xml:space="preserve"> </w:t>
      </w:r>
      <w:r w:rsidRPr="00744F75">
        <w:rPr>
          <w:rFonts w:ascii="Tahoma" w:hAnsi="Tahoma" w:cs="B Nazanin" w:hint="cs"/>
          <w:sz w:val="28"/>
          <w:szCs w:val="28"/>
          <w:rtl/>
        </w:rPr>
        <w:t>اقتصاد</w:t>
      </w:r>
      <w:r w:rsidRPr="00744F75">
        <w:rPr>
          <w:rFonts w:ascii="Tahoma" w:hAnsi="Tahoma" w:cs="B Nazanin"/>
          <w:sz w:val="28"/>
          <w:szCs w:val="28"/>
        </w:rPr>
        <w:t xml:space="preserve"> </w:t>
      </w:r>
      <w:r w:rsidRPr="00744F75">
        <w:rPr>
          <w:rFonts w:ascii="Tahoma" w:hAnsi="Tahoma" w:cs="B Nazanin" w:hint="cs"/>
          <w:sz w:val="28"/>
          <w:szCs w:val="28"/>
          <w:rtl/>
        </w:rPr>
        <w:t>است</w:t>
      </w:r>
      <w:r w:rsidR="00F15AEF">
        <w:rPr>
          <w:rFonts w:ascii="Tahoma" w:hAnsi="Tahoma" w:cs="B Nazanin" w:hint="cs"/>
          <w:sz w:val="28"/>
          <w:szCs w:val="28"/>
          <w:rtl/>
        </w:rPr>
        <w:t xml:space="preserve">، </w:t>
      </w:r>
      <w:r w:rsidRPr="00744F75">
        <w:rPr>
          <w:rFonts w:ascii="Tahoma" w:hAnsi="Tahoma" w:cs="B Nazanin" w:hint="cs"/>
          <w:sz w:val="28"/>
          <w:szCs w:val="28"/>
          <w:rtl/>
        </w:rPr>
        <w:t>به</w:t>
      </w:r>
      <w:r w:rsidR="00F15AEF">
        <w:rPr>
          <w:rFonts w:ascii="Tahoma" w:hAnsi="Tahoma" w:cs="B Nazanin" w:hint="cs"/>
          <w:sz w:val="28"/>
          <w:szCs w:val="28"/>
          <w:rtl/>
        </w:rPr>
        <w:softHyphen/>
      </w:r>
      <w:r w:rsidRPr="00744F75">
        <w:rPr>
          <w:rFonts w:ascii="Tahoma" w:hAnsi="Tahoma" w:cs="B Nazanin" w:hint="cs"/>
          <w:sz w:val="28"/>
          <w:szCs w:val="28"/>
          <w:rtl/>
        </w:rPr>
        <w:t>گونه</w:t>
      </w:r>
      <w:r w:rsidR="00F15AEF">
        <w:rPr>
          <w:rFonts w:ascii="Tahoma" w:hAnsi="Tahoma" w:cs="B Nazanin" w:hint="cs"/>
          <w:sz w:val="28"/>
          <w:szCs w:val="28"/>
          <w:rtl/>
        </w:rPr>
        <w:softHyphen/>
      </w:r>
      <w:r w:rsidRPr="00744F75">
        <w:rPr>
          <w:rFonts w:ascii="Tahoma" w:hAnsi="Tahoma" w:cs="B Nazanin" w:hint="cs"/>
          <w:sz w:val="28"/>
          <w:szCs w:val="28"/>
          <w:rtl/>
        </w:rPr>
        <w:t>ای</w:t>
      </w:r>
      <w:r w:rsidRPr="00744F75">
        <w:rPr>
          <w:rFonts w:ascii="Tahoma" w:hAnsi="Tahoma" w:cs="B Nazanin"/>
          <w:sz w:val="28"/>
          <w:szCs w:val="28"/>
        </w:rPr>
        <w:t xml:space="preserve"> </w:t>
      </w:r>
      <w:r w:rsidRPr="00744F75">
        <w:rPr>
          <w:rFonts w:ascii="Tahoma" w:hAnsi="Tahoma" w:cs="B Nazanin" w:hint="cs"/>
          <w:sz w:val="28"/>
          <w:szCs w:val="28"/>
          <w:rtl/>
        </w:rPr>
        <w:t>که</w:t>
      </w:r>
      <w:r w:rsidRPr="00744F75">
        <w:rPr>
          <w:rFonts w:ascii="Tahoma" w:hAnsi="Tahoma" w:cs="B Nazanin"/>
          <w:sz w:val="28"/>
          <w:szCs w:val="28"/>
        </w:rPr>
        <w:t xml:space="preserve"> </w:t>
      </w:r>
      <w:r w:rsidRPr="00744F75">
        <w:rPr>
          <w:rFonts w:ascii="Tahoma" w:hAnsi="Tahoma" w:cs="B Nazanin" w:hint="cs"/>
          <w:sz w:val="28"/>
          <w:szCs w:val="28"/>
          <w:rtl/>
        </w:rPr>
        <w:t>با</w:t>
      </w:r>
      <w:r w:rsidRPr="00744F75">
        <w:rPr>
          <w:rFonts w:ascii="Tahoma" w:hAnsi="Tahoma" w:cs="B Nazanin"/>
          <w:sz w:val="28"/>
          <w:szCs w:val="28"/>
        </w:rPr>
        <w:t xml:space="preserve"> </w:t>
      </w:r>
      <w:r w:rsidRPr="00744F75">
        <w:rPr>
          <w:rFonts w:ascii="Tahoma" w:hAnsi="Tahoma" w:cs="B Nazanin" w:hint="cs"/>
          <w:sz w:val="28"/>
          <w:szCs w:val="28"/>
          <w:rtl/>
        </w:rPr>
        <w:t>انتقال</w:t>
      </w:r>
      <w:r w:rsidRPr="00744F75">
        <w:rPr>
          <w:rFonts w:ascii="Tahoma" w:hAnsi="Tahoma" w:cs="B Nazanin"/>
          <w:sz w:val="28"/>
          <w:szCs w:val="28"/>
        </w:rPr>
        <w:t xml:space="preserve"> </w:t>
      </w:r>
      <w:r w:rsidRPr="00744F75">
        <w:rPr>
          <w:rFonts w:ascii="Tahoma" w:hAnsi="Tahoma" w:cs="B Nazanin" w:hint="cs"/>
          <w:sz w:val="28"/>
          <w:szCs w:val="28"/>
          <w:rtl/>
        </w:rPr>
        <w:t>سرمایه</w:t>
      </w:r>
      <w:r w:rsidRPr="00744F75">
        <w:rPr>
          <w:rFonts w:ascii="Tahoma" w:hAnsi="Tahoma" w:cs="B Nazanin"/>
          <w:sz w:val="28"/>
          <w:szCs w:val="28"/>
        </w:rPr>
        <w:t xml:space="preserve"> </w:t>
      </w:r>
      <w:r w:rsidRPr="00744F75">
        <w:rPr>
          <w:rFonts w:ascii="Tahoma" w:hAnsi="Tahoma" w:cs="B Nazanin" w:hint="cs"/>
          <w:sz w:val="28"/>
          <w:szCs w:val="28"/>
          <w:rtl/>
        </w:rPr>
        <w:t>از</w:t>
      </w:r>
      <w:r w:rsidRPr="00744F75">
        <w:rPr>
          <w:rFonts w:ascii="Tahoma" w:hAnsi="Tahoma" w:cs="B Nazanin"/>
          <w:sz w:val="28"/>
          <w:szCs w:val="28"/>
        </w:rPr>
        <w:t xml:space="preserve"> </w:t>
      </w:r>
      <w:r w:rsidRPr="00744F75">
        <w:rPr>
          <w:rFonts w:ascii="Tahoma" w:hAnsi="Tahoma" w:cs="B Nazanin" w:hint="cs"/>
          <w:sz w:val="28"/>
          <w:szCs w:val="28"/>
          <w:rtl/>
        </w:rPr>
        <w:t>بازاری</w:t>
      </w:r>
      <w:r w:rsidRPr="00744F75">
        <w:rPr>
          <w:rFonts w:ascii="Tahoma" w:hAnsi="Tahoma" w:cs="B Nazanin"/>
          <w:sz w:val="28"/>
          <w:szCs w:val="28"/>
        </w:rPr>
        <w:t xml:space="preserve"> </w:t>
      </w:r>
      <w:r w:rsidRPr="00744F75">
        <w:rPr>
          <w:rFonts w:ascii="Tahoma" w:hAnsi="Tahoma" w:cs="B Nazanin" w:hint="cs"/>
          <w:sz w:val="28"/>
          <w:szCs w:val="28"/>
          <w:rtl/>
        </w:rPr>
        <w:t>به</w:t>
      </w:r>
      <w:r w:rsidRPr="00744F75">
        <w:rPr>
          <w:rFonts w:ascii="Tahoma" w:hAnsi="Tahoma" w:cs="B Nazanin"/>
          <w:sz w:val="28"/>
          <w:szCs w:val="28"/>
        </w:rPr>
        <w:t xml:space="preserve"> </w:t>
      </w:r>
      <w:r w:rsidRPr="00744F75">
        <w:rPr>
          <w:rFonts w:ascii="Tahoma" w:hAnsi="Tahoma" w:cs="B Nazanin" w:hint="cs"/>
          <w:sz w:val="28"/>
          <w:szCs w:val="28"/>
          <w:rtl/>
        </w:rPr>
        <w:t>بازار</w:t>
      </w:r>
      <w:r w:rsidRPr="00744F75">
        <w:rPr>
          <w:rFonts w:ascii="Tahoma" w:hAnsi="Tahoma" w:cs="B Nazanin"/>
          <w:sz w:val="28"/>
          <w:szCs w:val="28"/>
        </w:rPr>
        <w:t xml:space="preserve"> </w:t>
      </w:r>
      <w:r w:rsidRPr="00744F75">
        <w:rPr>
          <w:rFonts w:ascii="Tahoma" w:hAnsi="Tahoma" w:cs="B Nazanin" w:hint="cs"/>
          <w:sz w:val="28"/>
          <w:szCs w:val="28"/>
          <w:rtl/>
        </w:rPr>
        <w:t>دیگر</w:t>
      </w:r>
      <w:r w:rsidRPr="00744F75">
        <w:rPr>
          <w:rFonts w:ascii="Tahoma" w:hAnsi="Tahoma" w:cs="B Nazanin"/>
          <w:sz w:val="28"/>
          <w:szCs w:val="28"/>
        </w:rPr>
        <w:t xml:space="preserve"> </w:t>
      </w:r>
      <w:r w:rsidRPr="00744F75">
        <w:rPr>
          <w:rFonts w:ascii="Tahoma" w:hAnsi="Tahoma" w:cs="B Nazanin" w:hint="cs"/>
          <w:sz w:val="28"/>
          <w:szCs w:val="28"/>
          <w:rtl/>
        </w:rPr>
        <w:t>زمینه</w:t>
      </w:r>
      <w:r w:rsidR="00F15AEF">
        <w:rPr>
          <w:rFonts w:ascii="Tahoma" w:hAnsi="Tahoma" w:cs="B Nazanin" w:hint="cs"/>
          <w:sz w:val="28"/>
          <w:szCs w:val="28"/>
          <w:rtl/>
        </w:rPr>
        <w:softHyphen/>
      </w:r>
      <w:r w:rsidRPr="00744F75">
        <w:rPr>
          <w:rFonts w:ascii="Tahoma" w:hAnsi="Tahoma" w:cs="B Nazanin" w:hint="cs"/>
          <w:sz w:val="28"/>
          <w:szCs w:val="28"/>
          <w:rtl/>
        </w:rPr>
        <w:t>ساز</w:t>
      </w:r>
      <w:r w:rsidRPr="00744F75">
        <w:rPr>
          <w:rFonts w:ascii="Tahoma" w:hAnsi="Tahoma" w:cs="B Nazanin"/>
          <w:sz w:val="28"/>
          <w:szCs w:val="28"/>
        </w:rPr>
        <w:t xml:space="preserve"> </w:t>
      </w:r>
      <w:r w:rsidRPr="00744F75">
        <w:rPr>
          <w:rFonts w:ascii="Tahoma" w:hAnsi="Tahoma" w:cs="B Nazanin" w:hint="cs"/>
          <w:sz w:val="28"/>
          <w:szCs w:val="28"/>
          <w:rtl/>
        </w:rPr>
        <w:t>نوسانات</w:t>
      </w:r>
      <w:r w:rsidR="00075FA3">
        <w:rPr>
          <w:rFonts w:ascii="Tahoma" w:hAnsi="Tahoma" w:cs="B Nazanin" w:hint="cs"/>
          <w:sz w:val="28"/>
          <w:szCs w:val="28"/>
          <w:rtl/>
        </w:rPr>
        <w:t xml:space="preserve"> </w:t>
      </w:r>
      <w:r w:rsidRPr="00744F75">
        <w:rPr>
          <w:rFonts w:ascii="Tahoma" w:hAnsi="Tahoma" w:cs="B Nazanin" w:hint="cs"/>
          <w:sz w:val="28"/>
          <w:szCs w:val="28"/>
          <w:rtl/>
        </w:rPr>
        <w:t>اقتصادی</w:t>
      </w:r>
      <w:r w:rsidRPr="00744F75">
        <w:rPr>
          <w:rFonts w:ascii="Tahoma" w:hAnsi="Tahoma" w:cs="B Nazanin"/>
          <w:sz w:val="28"/>
          <w:szCs w:val="28"/>
        </w:rPr>
        <w:t xml:space="preserve"> </w:t>
      </w:r>
      <w:r w:rsidRPr="00744F75">
        <w:rPr>
          <w:rFonts w:ascii="Tahoma" w:hAnsi="Tahoma" w:cs="B Nazanin" w:hint="cs"/>
          <w:sz w:val="28"/>
          <w:szCs w:val="28"/>
          <w:rtl/>
        </w:rPr>
        <w:t>می</w:t>
      </w:r>
      <w:r w:rsidR="00F15AEF">
        <w:rPr>
          <w:rFonts w:ascii="Tahoma" w:hAnsi="Tahoma" w:cs="B Nazanin" w:hint="cs"/>
          <w:sz w:val="28"/>
          <w:szCs w:val="28"/>
          <w:rtl/>
        </w:rPr>
        <w:softHyphen/>
      </w:r>
      <w:r w:rsidRPr="00744F75">
        <w:rPr>
          <w:rFonts w:ascii="Tahoma" w:hAnsi="Tahoma" w:cs="B Nazanin" w:hint="cs"/>
          <w:sz w:val="28"/>
          <w:szCs w:val="28"/>
          <w:rtl/>
        </w:rPr>
        <w:t>گردد</w:t>
      </w:r>
      <w:r w:rsidR="00F15AEF">
        <w:rPr>
          <w:rFonts w:ascii="Tahoma" w:hAnsi="Tahoma" w:cs="B Nazanin" w:hint="cs"/>
          <w:sz w:val="28"/>
          <w:szCs w:val="28"/>
          <w:rtl/>
        </w:rPr>
        <w:t>.</w:t>
      </w:r>
      <w:r w:rsidRPr="00744F75">
        <w:rPr>
          <w:rFonts w:ascii="Tahoma" w:hAnsi="Tahoma" w:cs="B Nazanin"/>
          <w:sz w:val="28"/>
          <w:szCs w:val="28"/>
        </w:rPr>
        <w:t xml:space="preserve"> </w:t>
      </w:r>
      <w:r w:rsidRPr="00744F75">
        <w:rPr>
          <w:rFonts w:ascii="Tahoma" w:hAnsi="Tahoma" w:cs="B Nazanin" w:hint="cs"/>
          <w:sz w:val="28"/>
          <w:szCs w:val="28"/>
          <w:rtl/>
        </w:rPr>
        <w:t>بنابراین،</w:t>
      </w:r>
      <w:r w:rsidRPr="00744F75">
        <w:rPr>
          <w:rFonts w:ascii="Tahoma" w:hAnsi="Tahoma" w:cs="B Nazanin"/>
          <w:sz w:val="28"/>
          <w:szCs w:val="28"/>
        </w:rPr>
        <w:t xml:space="preserve"> </w:t>
      </w:r>
      <w:r w:rsidRPr="00744F75">
        <w:rPr>
          <w:rFonts w:ascii="Tahoma" w:hAnsi="Tahoma" w:cs="B Nazanin" w:hint="cs"/>
          <w:sz w:val="28"/>
          <w:szCs w:val="28"/>
          <w:rtl/>
        </w:rPr>
        <w:t>کمبود</w:t>
      </w:r>
      <w:r w:rsidR="00075FA3">
        <w:rPr>
          <w:rFonts w:ascii="Tahoma" w:hAnsi="Tahoma" w:cs="B Nazanin" w:hint="cs"/>
          <w:sz w:val="28"/>
          <w:szCs w:val="28"/>
          <w:rtl/>
        </w:rPr>
        <w:t xml:space="preserve"> </w:t>
      </w:r>
      <w:r w:rsidRPr="00744F75">
        <w:rPr>
          <w:rFonts w:ascii="Tahoma" w:hAnsi="Tahoma" w:cs="B Nazanin" w:hint="cs"/>
          <w:sz w:val="28"/>
          <w:szCs w:val="28"/>
          <w:rtl/>
        </w:rPr>
        <w:t>سرمایه</w:t>
      </w:r>
      <w:r w:rsidRPr="00744F75">
        <w:rPr>
          <w:rFonts w:ascii="Tahoma" w:hAnsi="Tahoma" w:cs="B Nazanin"/>
          <w:sz w:val="28"/>
          <w:szCs w:val="28"/>
        </w:rPr>
        <w:t xml:space="preserve"> </w:t>
      </w:r>
      <w:r w:rsidRPr="00744F75">
        <w:rPr>
          <w:rFonts w:ascii="Tahoma" w:hAnsi="Tahoma" w:cs="B Nazanin" w:hint="cs"/>
          <w:sz w:val="28"/>
          <w:szCs w:val="28"/>
          <w:rtl/>
        </w:rPr>
        <w:t>و</w:t>
      </w:r>
      <w:r w:rsidRPr="00744F75">
        <w:rPr>
          <w:rFonts w:ascii="Tahoma" w:hAnsi="Tahoma" w:cs="B Nazanin"/>
          <w:sz w:val="28"/>
          <w:szCs w:val="28"/>
        </w:rPr>
        <w:t xml:space="preserve"> </w:t>
      </w:r>
      <w:r w:rsidRPr="00744F75">
        <w:rPr>
          <w:rFonts w:ascii="Tahoma" w:hAnsi="Tahoma" w:cs="B Nazanin" w:hint="cs"/>
          <w:sz w:val="28"/>
          <w:szCs w:val="28"/>
          <w:rtl/>
        </w:rPr>
        <w:t>سیال</w:t>
      </w:r>
      <w:r w:rsidRPr="00744F75">
        <w:rPr>
          <w:rFonts w:ascii="Tahoma" w:hAnsi="Tahoma" w:cs="B Nazanin"/>
          <w:sz w:val="28"/>
          <w:szCs w:val="28"/>
        </w:rPr>
        <w:t xml:space="preserve"> </w:t>
      </w:r>
      <w:r w:rsidRPr="00744F75">
        <w:rPr>
          <w:rFonts w:ascii="Tahoma" w:hAnsi="Tahoma" w:cs="B Nazanin" w:hint="cs"/>
          <w:sz w:val="28"/>
          <w:szCs w:val="28"/>
          <w:rtl/>
        </w:rPr>
        <w:t>بودن</w:t>
      </w:r>
      <w:r w:rsidRPr="00744F75">
        <w:rPr>
          <w:rFonts w:ascii="Tahoma" w:hAnsi="Tahoma" w:cs="B Nazanin"/>
          <w:sz w:val="28"/>
          <w:szCs w:val="28"/>
        </w:rPr>
        <w:t xml:space="preserve"> </w:t>
      </w:r>
      <w:r w:rsidRPr="00744F75">
        <w:rPr>
          <w:rFonts w:ascii="Tahoma" w:hAnsi="Tahoma" w:cs="B Nazanin" w:hint="cs"/>
          <w:sz w:val="28"/>
          <w:szCs w:val="28"/>
          <w:rtl/>
        </w:rPr>
        <w:t>آن</w:t>
      </w:r>
      <w:r w:rsidR="00F15AEF">
        <w:rPr>
          <w:rFonts w:ascii="Tahoma" w:hAnsi="Tahoma" w:cs="B Nazanin" w:hint="cs"/>
          <w:sz w:val="28"/>
          <w:szCs w:val="28"/>
          <w:rtl/>
        </w:rPr>
        <w:t>،</w:t>
      </w:r>
      <w:r w:rsidRPr="00744F75">
        <w:rPr>
          <w:rFonts w:ascii="Tahoma" w:hAnsi="Tahoma" w:cs="B Nazanin"/>
          <w:sz w:val="28"/>
          <w:szCs w:val="28"/>
        </w:rPr>
        <w:t xml:space="preserve"> </w:t>
      </w:r>
      <w:r w:rsidRPr="00744F75">
        <w:rPr>
          <w:rFonts w:ascii="Tahoma" w:hAnsi="Tahoma" w:cs="B Nazanin" w:hint="cs"/>
          <w:sz w:val="28"/>
          <w:szCs w:val="28"/>
          <w:rtl/>
        </w:rPr>
        <w:t>بی</w:t>
      </w:r>
      <w:r w:rsidR="00F15AEF">
        <w:rPr>
          <w:rFonts w:ascii="Tahoma" w:hAnsi="Tahoma" w:cs="B Nazanin" w:hint="cs"/>
          <w:sz w:val="28"/>
          <w:szCs w:val="28"/>
          <w:rtl/>
        </w:rPr>
        <w:softHyphen/>
      </w:r>
      <w:r w:rsidRPr="00744F75">
        <w:rPr>
          <w:rFonts w:ascii="Tahoma" w:hAnsi="Tahoma" w:cs="B Nazanin" w:hint="cs"/>
          <w:sz w:val="28"/>
          <w:szCs w:val="28"/>
          <w:rtl/>
        </w:rPr>
        <w:t>ثباتی</w:t>
      </w:r>
      <w:r w:rsidRPr="00744F75">
        <w:rPr>
          <w:rFonts w:ascii="Tahoma" w:hAnsi="Tahoma" w:cs="B Nazanin"/>
          <w:sz w:val="28"/>
          <w:szCs w:val="28"/>
        </w:rPr>
        <w:t xml:space="preserve"> </w:t>
      </w:r>
      <w:r w:rsidRPr="00744F75">
        <w:rPr>
          <w:rFonts w:ascii="Tahoma" w:hAnsi="Tahoma" w:cs="B Nazanin" w:hint="cs"/>
          <w:sz w:val="28"/>
          <w:szCs w:val="28"/>
          <w:rtl/>
        </w:rPr>
        <w:t>اقتصاد</w:t>
      </w:r>
      <w:r w:rsidRPr="00744F75">
        <w:rPr>
          <w:rFonts w:ascii="Tahoma" w:hAnsi="Tahoma" w:cs="B Nazanin"/>
          <w:sz w:val="28"/>
          <w:szCs w:val="28"/>
        </w:rPr>
        <w:t xml:space="preserve"> </w:t>
      </w:r>
      <w:r w:rsidRPr="00744F75">
        <w:rPr>
          <w:rFonts w:ascii="Tahoma" w:hAnsi="Tahoma" w:cs="B Nazanin" w:hint="cs"/>
          <w:sz w:val="28"/>
          <w:szCs w:val="28"/>
          <w:rtl/>
        </w:rPr>
        <w:t>و</w:t>
      </w:r>
      <w:r w:rsidRPr="00744F75">
        <w:rPr>
          <w:rFonts w:ascii="Tahoma" w:hAnsi="Tahoma" w:cs="B Nazanin"/>
          <w:sz w:val="28"/>
          <w:szCs w:val="28"/>
        </w:rPr>
        <w:t xml:space="preserve"> </w:t>
      </w:r>
      <w:r w:rsidRPr="00744F75">
        <w:rPr>
          <w:rFonts w:ascii="Tahoma" w:hAnsi="Tahoma" w:cs="B Nazanin" w:hint="cs"/>
          <w:sz w:val="28"/>
          <w:szCs w:val="28"/>
          <w:rtl/>
        </w:rPr>
        <w:t>مواردی</w:t>
      </w:r>
      <w:r w:rsidRPr="00744F75">
        <w:rPr>
          <w:rFonts w:ascii="Tahoma" w:hAnsi="Tahoma" w:cs="B Nazanin"/>
          <w:sz w:val="28"/>
          <w:szCs w:val="28"/>
        </w:rPr>
        <w:t xml:space="preserve"> </w:t>
      </w:r>
      <w:r w:rsidRPr="00744F75">
        <w:rPr>
          <w:rFonts w:ascii="Tahoma" w:hAnsi="Tahoma" w:cs="B Nazanin" w:hint="cs"/>
          <w:sz w:val="28"/>
          <w:szCs w:val="28"/>
          <w:rtl/>
        </w:rPr>
        <w:t>از</w:t>
      </w:r>
      <w:r w:rsidRPr="00744F75">
        <w:rPr>
          <w:rFonts w:ascii="Tahoma" w:hAnsi="Tahoma" w:cs="B Nazanin"/>
          <w:sz w:val="28"/>
          <w:szCs w:val="28"/>
        </w:rPr>
        <w:t xml:space="preserve"> </w:t>
      </w:r>
      <w:r w:rsidRPr="00744F75">
        <w:rPr>
          <w:rFonts w:ascii="Tahoma" w:hAnsi="Tahoma" w:cs="B Nazanin" w:hint="cs"/>
          <w:sz w:val="28"/>
          <w:szCs w:val="28"/>
          <w:rtl/>
        </w:rPr>
        <w:t>این</w:t>
      </w:r>
      <w:r w:rsidRPr="00744F75">
        <w:rPr>
          <w:rFonts w:ascii="Tahoma" w:hAnsi="Tahoma" w:cs="B Nazanin"/>
          <w:sz w:val="28"/>
          <w:szCs w:val="28"/>
        </w:rPr>
        <w:t xml:space="preserve"> </w:t>
      </w:r>
      <w:r w:rsidRPr="00744F75">
        <w:rPr>
          <w:rFonts w:ascii="Tahoma" w:hAnsi="Tahoma" w:cs="B Nazanin" w:hint="cs"/>
          <w:sz w:val="28"/>
          <w:szCs w:val="28"/>
          <w:rtl/>
        </w:rPr>
        <w:t>دست</w:t>
      </w:r>
      <w:r w:rsidRPr="00744F75">
        <w:rPr>
          <w:rFonts w:ascii="Tahoma" w:hAnsi="Tahoma" w:cs="B Nazanin"/>
          <w:sz w:val="28"/>
          <w:szCs w:val="28"/>
        </w:rPr>
        <w:t xml:space="preserve"> </w:t>
      </w:r>
      <w:r w:rsidRPr="00744F75">
        <w:rPr>
          <w:rFonts w:ascii="Tahoma" w:hAnsi="Tahoma" w:cs="B Nazanin" w:hint="cs"/>
          <w:sz w:val="28"/>
          <w:szCs w:val="28"/>
          <w:rtl/>
        </w:rPr>
        <w:t>در</w:t>
      </w:r>
      <w:r w:rsidRPr="00744F75">
        <w:rPr>
          <w:rFonts w:ascii="Tahoma" w:hAnsi="Tahoma" w:cs="B Nazanin"/>
          <w:sz w:val="28"/>
          <w:szCs w:val="28"/>
        </w:rPr>
        <w:t xml:space="preserve"> </w:t>
      </w:r>
      <w:r w:rsidRPr="00744F75">
        <w:rPr>
          <w:rFonts w:ascii="Tahoma" w:hAnsi="Tahoma" w:cs="B Nazanin" w:hint="cs"/>
          <w:sz w:val="28"/>
          <w:szCs w:val="28"/>
          <w:rtl/>
        </w:rPr>
        <w:t>فضای</w:t>
      </w:r>
      <w:r w:rsidRPr="00744F75">
        <w:rPr>
          <w:rFonts w:ascii="Tahoma" w:hAnsi="Tahoma" w:cs="B Nazanin"/>
          <w:sz w:val="28"/>
          <w:szCs w:val="28"/>
        </w:rPr>
        <w:t xml:space="preserve"> </w:t>
      </w:r>
      <w:r w:rsidRPr="00744F75">
        <w:rPr>
          <w:rFonts w:ascii="Tahoma" w:hAnsi="Tahoma" w:cs="B Nazanin" w:hint="cs"/>
          <w:sz w:val="28"/>
          <w:szCs w:val="28"/>
          <w:rtl/>
        </w:rPr>
        <w:t>کسب</w:t>
      </w:r>
      <w:r w:rsidRPr="00744F75">
        <w:rPr>
          <w:rFonts w:ascii="Tahoma" w:hAnsi="Tahoma" w:cs="B Nazanin"/>
          <w:sz w:val="28"/>
          <w:szCs w:val="28"/>
        </w:rPr>
        <w:t xml:space="preserve"> </w:t>
      </w:r>
      <w:r w:rsidRPr="00744F75">
        <w:rPr>
          <w:rFonts w:ascii="Tahoma" w:hAnsi="Tahoma" w:cs="B Nazanin" w:hint="cs"/>
          <w:sz w:val="28"/>
          <w:szCs w:val="28"/>
          <w:rtl/>
        </w:rPr>
        <w:t>و</w:t>
      </w:r>
      <w:r w:rsidRPr="00744F75">
        <w:rPr>
          <w:rFonts w:ascii="Tahoma" w:hAnsi="Tahoma" w:cs="B Nazanin"/>
          <w:sz w:val="28"/>
          <w:szCs w:val="28"/>
        </w:rPr>
        <w:t xml:space="preserve"> </w:t>
      </w:r>
      <w:r w:rsidRPr="00744F75">
        <w:rPr>
          <w:rFonts w:ascii="Tahoma" w:hAnsi="Tahoma" w:cs="B Nazanin" w:hint="cs"/>
          <w:sz w:val="28"/>
          <w:szCs w:val="28"/>
          <w:rtl/>
        </w:rPr>
        <w:t>کار</w:t>
      </w:r>
      <w:r w:rsidRPr="00744F75">
        <w:rPr>
          <w:rFonts w:ascii="Tahoma" w:hAnsi="Tahoma" w:cs="B Nazanin"/>
          <w:sz w:val="28"/>
          <w:szCs w:val="28"/>
        </w:rPr>
        <w:t xml:space="preserve"> </w:t>
      </w:r>
      <w:r w:rsidRPr="00744F75">
        <w:rPr>
          <w:rFonts w:ascii="Tahoma" w:hAnsi="Tahoma" w:cs="B Nazanin" w:hint="cs"/>
          <w:sz w:val="28"/>
          <w:szCs w:val="28"/>
          <w:rtl/>
        </w:rPr>
        <w:t>تأثیر</w:t>
      </w:r>
      <w:r w:rsidRPr="00744F75">
        <w:rPr>
          <w:rFonts w:ascii="Tahoma" w:hAnsi="Tahoma" w:cs="B Nazanin"/>
          <w:sz w:val="28"/>
          <w:szCs w:val="28"/>
        </w:rPr>
        <w:t xml:space="preserve"> </w:t>
      </w:r>
      <w:r w:rsidRPr="00744F75">
        <w:rPr>
          <w:rFonts w:ascii="Tahoma" w:hAnsi="Tahoma" w:cs="B Nazanin" w:hint="cs"/>
          <w:sz w:val="28"/>
          <w:szCs w:val="28"/>
          <w:rtl/>
        </w:rPr>
        <w:t>می</w:t>
      </w:r>
      <w:r w:rsidR="00F15AEF">
        <w:rPr>
          <w:rFonts w:ascii="Tahoma" w:hAnsi="Tahoma" w:cs="B Nazanin" w:hint="cs"/>
          <w:sz w:val="28"/>
          <w:szCs w:val="28"/>
          <w:rtl/>
        </w:rPr>
        <w:softHyphen/>
      </w:r>
      <w:r w:rsidRPr="00744F75">
        <w:rPr>
          <w:rFonts w:ascii="Tahoma" w:hAnsi="Tahoma" w:cs="B Nazanin" w:hint="cs"/>
          <w:sz w:val="28"/>
          <w:szCs w:val="28"/>
          <w:rtl/>
        </w:rPr>
        <w:t>گذارد</w:t>
      </w:r>
      <w:r w:rsidRPr="00744F75">
        <w:rPr>
          <w:rFonts w:ascii="Tahoma" w:hAnsi="Tahoma" w:cs="B Nazanin"/>
          <w:sz w:val="28"/>
          <w:szCs w:val="28"/>
        </w:rPr>
        <w:t xml:space="preserve"> </w:t>
      </w:r>
      <w:r w:rsidRPr="00744F75">
        <w:rPr>
          <w:rFonts w:ascii="Tahoma" w:hAnsi="Tahoma" w:cs="B Nazanin" w:hint="cs"/>
          <w:sz w:val="28"/>
          <w:szCs w:val="28"/>
          <w:rtl/>
        </w:rPr>
        <w:t>و</w:t>
      </w:r>
      <w:r w:rsidRPr="00744F75">
        <w:rPr>
          <w:rFonts w:ascii="Tahoma" w:hAnsi="Tahoma" w:cs="B Nazanin"/>
          <w:sz w:val="28"/>
          <w:szCs w:val="28"/>
        </w:rPr>
        <w:t xml:space="preserve"> </w:t>
      </w:r>
      <w:r w:rsidRPr="00744F75">
        <w:rPr>
          <w:rFonts w:ascii="Tahoma" w:hAnsi="Tahoma" w:cs="B Nazanin" w:hint="cs"/>
          <w:sz w:val="28"/>
          <w:szCs w:val="28"/>
          <w:rtl/>
        </w:rPr>
        <w:t>از</w:t>
      </w:r>
      <w:r w:rsidR="00075FA3">
        <w:rPr>
          <w:rFonts w:ascii="Tahoma" w:hAnsi="Tahoma" w:cs="B Nazanin" w:hint="cs"/>
          <w:sz w:val="28"/>
          <w:szCs w:val="28"/>
          <w:rtl/>
        </w:rPr>
        <w:t xml:space="preserve"> </w:t>
      </w:r>
      <w:r w:rsidRPr="00744F75">
        <w:rPr>
          <w:rFonts w:ascii="Tahoma" w:hAnsi="Tahoma" w:cs="B Nazanin" w:hint="cs"/>
          <w:sz w:val="28"/>
          <w:szCs w:val="28"/>
          <w:rtl/>
        </w:rPr>
        <w:t>این</w:t>
      </w:r>
      <w:r w:rsidRPr="00744F75">
        <w:rPr>
          <w:rFonts w:ascii="Tahoma" w:hAnsi="Tahoma" w:cs="B Nazanin"/>
          <w:sz w:val="28"/>
          <w:szCs w:val="28"/>
        </w:rPr>
        <w:t xml:space="preserve"> </w:t>
      </w:r>
      <w:r w:rsidRPr="00744F75">
        <w:rPr>
          <w:rFonts w:ascii="Tahoma" w:hAnsi="Tahoma" w:cs="B Nazanin" w:hint="cs"/>
          <w:sz w:val="28"/>
          <w:szCs w:val="28"/>
          <w:rtl/>
        </w:rPr>
        <w:t>طریق</w:t>
      </w:r>
      <w:r w:rsidRPr="00744F75">
        <w:rPr>
          <w:rFonts w:ascii="Tahoma" w:hAnsi="Tahoma" w:cs="B Nazanin"/>
          <w:sz w:val="28"/>
          <w:szCs w:val="28"/>
        </w:rPr>
        <w:t xml:space="preserve"> </w:t>
      </w:r>
      <w:r w:rsidRPr="00744F75">
        <w:rPr>
          <w:rFonts w:ascii="Tahoma" w:hAnsi="Tahoma" w:cs="B Nazanin" w:hint="cs"/>
          <w:sz w:val="28"/>
          <w:szCs w:val="28"/>
          <w:rtl/>
        </w:rPr>
        <w:t>باعث</w:t>
      </w:r>
      <w:r w:rsidRPr="00744F75">
        <w:rPr>
          <w:rFonts w:ascii="Tahoma" w:hAnsi="Tahoma" w:cs="B Nazanin"/>
          <w:sz w:val="28"/>
          <w:szCs w:val="28"/>
        </w:rPr>
        <w:t xml:space="preserve"> </w:t>
      </w:r>
      <w:r w:rsidRPr="00744F75">
        <w:rPr>
          <w:rFonts w:ascii="Tahoma" w:hAnsi="Tahoma" w:cs="B Nazanin" w:hint="cs"/>
          <w:sz w:val="28"/>
          <w:szCs w:val="28"/>
          <w:rtl/>
        </w:rPr>
        <w:t>کاهش</w:t>
      </w:r>
      <w:r w:rsidRPr="00744F75">
        <w:rPr>
          <w:rFonts w:ascii="Tahoma" w:hAnsi="Tahoma" w:cs="B Nazanin"/>
          <w:sz w:val="28"/>
          <w:szCs w:val="28"/>
        </w:rPr>
        <w:t xml:space="preserve"> </w:t>
      </w:r>
      <w:r w:rsidRPr="00744F75">
        <w:rPr>
          <w:rFonts w:ascii="Tahoma" w:hAnsi="Tahoma" w:cs="B Nazanin" w:hint="cs"/>
          <w:sz w:val="28"/>
          <w:szCs w:val="28"/>
          <w:rtl/>
        </w:rPr>
        <w:t>عملکرد</w:t>
      </w:r>
      <w:r w:rsidRPr="00744F75">
        <w:rPr>
          <w:rFonts w:ascii="Tahoma" w:hAnsi="Tahoma" w:cs="B Nazanin"/>
          <w:sz w:val="28"/>
          <w:szCs w:val="28"/>
        </w:rPr>
        <w:t xml:space="preserve"> </w:t>
      </w:r>
      <w:r w:rsidRPr="00744F75">
        <w:rPr>
          <w:rFonts w:ascii="Tahoma" w:hAnsi="Tahoma" w:cs="B Nazanin" w:hint="cs"/>
          <w:sz w:val="28"/>
          <w:szCs w:val="28"/>
          <w:rtl/>
        </w:rPr>
        <w:t>بهره</w:t>
      </w:r>
      <w:r w:rsidR="00075FA3">
        <w:rPr>
          <w:rFonts w:ascii="Tahoma" w:hAnsi="Tahoma" w:cs="B Nazanin"/>
          <w:sz w:val="28"/>
          <w:szCs w:val="28"/>
          <w:rtl/>
        </w:rPr>
        <w:softHyphen/>
      </w:r>
      <w:r w:rsidRPr="00744F75">
        <w:rPr>
          <w:rFonts w:ascii="Tahoma" w:hAnsi="Tahoma" w:cs="B Nazanin" w:hint="cs"/>
          <w:sz w:val="28"/>
          <w:szCs w:val="28"/>
          <w:rtl/>
        </w:rPr>
        <w:t>وری</w:t>
      </w:r>
      <w:r w:rsidRPr="00744F75">
        <w:rPr>
          <w:rFonts w:ascii="Tahoma" w:hAnsi="Tahoma" w:cs="B Nazanin"/>
          <w:sz w:val="28"/>
          <w:szCs w:val="28"/>
        </w:rPr>
        <w:t xml:space="preserve"> </w:t>
      </w:r>
      <w:r w:rsidRPr="00744F75">
        <w:rPr>
          <w:rFonts w:ascii="Tahoma" w:hAnsi="Tahoma" w:cs="B Nazanin" w:hint="cs"/>
          <w:sz w:val="28"/>
          <w:szCs w:val="28"/>
          <w:rtl/>
        </w:rPr>
        <w:t>کل</w:t>
      </w:r>
      <w:r w:rsidRPr="00744F75">
        <w:rPr>
          <w:rFonts w:ascii="Tahoma" w:hAnsi="Tahoma" w:cs="B Nazanin"/>
          <w:sz w:val="28"/>
          <w:szCs w:val="28"/>
        </w:rPr>
        <w:t xml:space="preserve"> </w:t>
      </w:r>
      <w:r w:rsidRPr="00744F75">
        <w:rPr>
          <w:rFonts w:ascii="Tahoma" w:hAnsi="Tahoma" w:cs="B Nazanin" w:hint="cs"/>
          <w:sz w:val="28"/>
          <w:szCs w:val="28"/>
          <w:rtl/>
        </w:rPr>
        <w:t>عوامل</w:t>
      </w:r>
      <w:r w:rsidRPr="00744F75">
        <w:rPr>
          <w:rFonts w:ascii="Tahoma" w:hAnsi="Tahoma" w:cs="B Nazanin"/>
          <w:sz w:val="28"/>
          <w:szCs w:val="28"/>
        </w:rPr>
        <w:t xml:space="preserve"> </w:t>
      </w:r>
      <w:r w:rsidRPr="00744F75">
        <w:rPr>
          <w:rFonts w:ascii="Tahoma" w:hAnsi="Tahoma" w:cs="B Nazanin" w:hint="cs"/>
          <w:sz w:val="28"/>
          <w:szCs w:val="28"/>
          <w:rtl/>
        </w:rPr>
        <w:t>تولید</w:t>
      </w:r>
      <w:r w:rsidRPr="00744F75">
        <w:rPr>
          <w:rFonts w:ascii="Tahoma" w:hAnsi="Tahoma" w:cs="B Nazanin"/>
          <w:sz w:val="28"/>
          <w:szCs w:val="28"/>
        </w:rPr>
        <w:t xml:space="preserve"> </w:t>
      </w:r>
      <w:r w:rsidRPr="00744F75">
        <w:rPr>
          <w:rFonts w:ascii="Tahoma" w:hAnsi="Tahoma" w:cs="B Nazanin" w:hint="cs"/>
          <w:sz w:val="28"/>
          <w:szCs w:val="28"/>
          <w:rtl/>
        </w:rPr>
        <w:t>گردیده</w:t>
      </w:r>
      <w:r w:rsidRPr="00744F75">
        <w:rPr>
          <w:rFonts w:ascii="Tahoma" w:hAnsi="Tahoma" w:cs="B Nazanin"/>
          <w:sz w:val="28"/>
          <w:szCs w:val="28"/>
        </w:rPr>
        <w:t xml:space="preserve"> </w:t>
      </w:r>
      <w:r w:rsidRPr="00744F75">
        <w:rPr>
          <w:rFonts w:ascii="Tahoma" w:hAnsi="Tahoma" w:cs="B Nazanin" w:hint="cs"/>
          <w:sz w:val="28"/>
          <w:szCs w:val="28"/>
          <w:rtl/>
        </w:rPr>
        <w:t>و</w:t>
      </w:r>
      <w:r w:rsidRPr="00744F75">
        <w:rPr>
          <w:rFonts w:ascii="Tahoma" w:hAnsi="Tahoma" w:cs="B Nazanin"/>
          <w:sz w:val="28"/>
          <w:szCs w:val="28"/>
        </w:rPr>
        <w:t xml:space="preserve"> </w:t>
      </w:r>
      <w:r w:rsidRPr="00744F75">
        <w:rPr>
          <w:rFonts w:ascii="Tahoma" w:hAnsi="Tahoma" w:cs="B Nazanin" w:hint="cs"/>
          <w:sz w:val="28"/>
          <w:szCs w:val="28"/>
          <w:rtl/>
        </w:rPr>
        <w:t>در</w:t>
      </w:r>
      <w:r w:rsidRPr="00744F75">
        <w:rPr>
          <w:rFonts w:ascii="Tahoma" w:hAnsi="Tahoma" w:cs="B Nazanin"/>
          <w:sz w:val="28"/>
          <w:szCs w:val="28"/>
        </w:rPr>
        <w:t xml:space="preserve"> </w:t>
      </w:r>
      <w:r w:rsidRPr="00744F75">
        <w:rPr>
          <w:rFonts w:ascii="Tahoma" w:hAnsi="Tahoma" w:cs="B Nazanin" w:hint="cs"/>
          <w:sz w:val="28"/>
          <w:szCs w:val="28"/>
          <w:rtl/>
        </w:rPr>
        <w:t>نتیجه</w:t>
      </w:r>
      <w:r w:rsidRPr="00744F75">
        <w:rPr>
          <w:rFonts w:ascii="Tahoma" w:hAnsi="Tahoma" w:cs="B Nazanin"/>
          <w:sz w:val="28"/>
          <w:szCs w:val="28"/>
        </w:rPr>
        <w:t xml:space="preserve"> </w:t>
      </w:r>
      <w:r w:rsidRPr="00744F75">
        <w:rPr>
          <w:rFonts w:ascii="Tahoma" w:hAnsi="Tahoma" w:cs="B Nazanin" w:hint="cs"/>
          <w:sz w:val="28"/>
          <w:szCs w:val="28"/>
          <w:rtl/>
        </w:rPr>
        <w:t>بر</w:t>
      </w:r>
      <w:r w:rsidRPr="00744F75">
        <w:rPr>
          <w:rFonts w:ascii="Tahoma" w:hAnsi="Tahoma" w:cs="B Nazanin"/>
          <w:sz w:val="28"/>
          <w:szCs w:val="28"/>
        </w:rPr>
        <w:t xml:space="preserve"> </w:t>
      </w:r>
      <w:r w:rsidRPr="00744F75">
        <w:rPr>
          <w:rFonts w:ascii="Tahoma" w:hAnsi="Tahoma" w:cs="B Nazanin" w:hint="cs"/>
          <w:sz w:val="28"/>
          <w:szCs w:val="28"/>
          <w:rtl/>
        </w:rPr>
        <w:t>نیروی</w:t>
      </w:r>
      <w:r w:rsidRPr="00744F75">
        <w:rPr>
          <w:rFonts w:ascii="Tahoma" w:hAnsi="Tahoma" w:cs="B Nazanin"/>
          <w:sz w:val="28"/>
          <w:szCs w:val="28"/>
        </w:rPr>
        <w:t xml:space="preserve"> </w:t>
      </w:r>
      <w:r w:rsidRPr="00744F75">
        <w:rPr>
          <w:rFonts w:ascii="Tahoma" w:hAnsi="Tahoma" w:cs="B Nazanin" w:hint="cs"/>
          <w:sz w:val="28"/>
          <w:szCs w:val="28"/>
          <w:rtl/>
        </w:rPr>
        <w:t>کار</w:t>
      </w:r>
      <w:r w:rsidRPr="00744F75">
        <w:rPr>
          <w:rFonts w:ascii="Tahoma" w:hAnsi="Tahoma" w:cs="B Nazanin"/>
          <w:sz w:val="28"/>
          <w:szCs w:val="28"/>
        </w:rPr>
        <w:t xml:space="preserve"> </w:t>
      </w:r>
      <w:r w:rsidRPr="00744F75">
        <w:rPr>
          <w:rFonts w:ascii="Tahoma" w:hAnsi="Tahoma" w:cs="B Nazanin" w:hint="cs"/>
          <w:sz w:val="28"/>
          <w:szCs w:val="28"/>
          <w:rtl/>
        </w:rPr>
        <w:t>و</w:t>
      </w:r>
      <w:r w:rsidRPr="00744F75">
        <w:rPr>
          <w:rFonts w:ascii="Tahoma" w:hAnsi="Tahoma" w:cs="B Nazanin"/>
          <w:sz w:val="28"/>
          <w:szCs w:val="28"/>
        </w:rPr>
        <w:t xml:space="preserve"> </w:t>
      </w:r>
      <w:r w:rsidRPr="00744F75">
        <w:rPr>
          <w:rFonts w:ascii="Tahoma" w:hAnsi="Tahoma" w:cs="B Nazanin" w:hint="cs"/>
          <w:sz w:val="28"/>
          <w:szCs w:val="28"/>
          <w:rtl/>
        </w:rPr>
        <w:t>سرمایه</w:t>
      </w:r>
      <w:r w:rsidRPr="00744F75">
        <w:rPr>
          <w:rFonts w:ascii="Tahoma" w:hAnsi="Tahoma" w:cs="B Nazanin"/>
          <w:sz w:val="28"/>
          <w:szCs w:val="28"/>
        </w:rPr>
        <w:t xml:space="preserve"> </w:t>
      </w:r>
      <w:r w:rsidRPr="00744F75">
        <w:rPr>
          <w:rFonts w:ascii="Tahoma" w:hAnsi="Tahoma" w:cs="B Nazanin" w:hint="cs"/>
          <w:sz w:val="28"/>
          <w:szCs w:val="28"/>
          <w:rtl/>
        </w:rPr>
        <w:t>از</w:t>
      </w:r>
      <w:r w:rsidR="00075FA3">
        <w:rPr>
          <w:rFonts w:ascii="Tahoma" w:hAnsi="Tahoma" w:cs="B Nazanin" w:hint="cs"/>
          <w:sz w:val="28"/>
          <w:szCs w:val="28"/>
          <w:rtl/>
        </w:rPr>
        <w:t xml:space="preserve"> </w:t>
      </w:r>
      <w:r w:rsidRPr="00744F75">
        <w:rPr>
          <w:rFonts w:ascii="Tahoma" w:hAnsi="Tahoma" w:cs="B Nazanin" w:hint="cs"/>
          <w:sz w:val="28"/>
          <w:szCs w:val="28"/>
          <w:rtl/>
        </w:rPr>
        <w:t>دیدی</w:t>
      </w:r>
      <w:r w:rsidRPr="00744F75">
        <w:rPr>
          <w:rFonts w:ascii="Tahoma" w:hAnsi="Tahoma" w:cs="B Nazanin"/>
          <w:sz w:val="28"/>
          <w:szCs w:val="28"/>
        </w:rPr>
        <w:t xml:space="preserve"> </w:t>
      </w:r>
      <w:r w:rsidRPr="00744F75">
        <w:rPr>
          <w:rFonts w:ascii="Tahoma" w:hAnsi="Tahoma" w:cs="B Nazanin" w:hint="cs"/>
          <w:sz w:val="28"/>
          <w:szCs w:val="28"/>
          <w:rtl/>
        </w:rPr>
        <w:t>دیگر</w:t>
      </w:r>
      <w:r w:rsidRPr="00744F75">
        <w:rPr>
          <w:rFonts w:ascii="Tahoma" w:hAnsi="Tahoma" w:cs="B Nazanin"/>
          <w:sz w:val="28"/>
          <w:szCs w:val="28"/>
        </w:rPr>
        <w:t xml:space="preserve"> </w:t>
      </w:r>
      <w:r w:rsidRPr="00744F75">
        <w:rPr>
          <w:rFonts w:ascii="Tahoma" w:hAnsi="Tahoma" w:cs="B Nazanin" w:hint="cs"/>
          <w:sz w:val="28"/>
          <w:szCs w:val="28"/>
          <w:rtl/>
        </w:rPr>
        <w:t>تأثیر</w:t>
      </w:r>
      <w:r w:rsidRPr="00744F75">
        <w:rPr>
          <w:rFonts w:ascii="Tahoma" w:hAnsi="Tahoma" w:cs="B Nazanin"/>
          <w:sz w:val="28"/>
          <w:szCs w:val="28"/>
        </w:rPr>
        <w:t xml:space="preserve"> </w:t>
      </w:r>
      <w:r w:rsidRPr="00744F75">
        <w:rPr>
          <w:rFonts w:ascii="Tahoma" w:hAnsi="Tahoma" w:cs="B Nazanin" w:hint="cs"/>
          <w:sz w:val="28"/>
          <w:szCs w:val="28"/>
          <w:rtl/>
        </w:rPr>
        <w:t>می</w:t>
      </w:r>
      <w:r w:rsidR="001207E8">
        <w:rPr>
          <w:rFonts w:ascii="Tahoma" w:hAnsi="Tahoma" w:cs="B Nazanin" w:hint="cs"/>
          <w:sz w:val="28"/>
          <w:szCs w:val="28"/>
          <w:rtl/>
        </w:rPr>
        <w:softHyphen/>
      </w:r>
      <w:r w:rsidRPr="00744F75">
        <w:rPr>
          <w:rFonts w:ascii="Tahoma" w:hAnsi="Tahoma" w:cs="B Nazanin" w:hint="cs"/>
          <w:sz w:val="28"/>
          <w:szCs w:val="28"/>
          <w:rtl/>
        </w:rPr>
        <w:t>گذارد</w:t>
      </w:r>
      <w:r w:rsidR="001207E8">
        <w:rPr>
          <w:rFonts w:ascii="Tahoma" w:hAnsi="Tahoma" w:cs="B Nazanin" w:hint="cs"/>
          <w:sz w:val="28"/>
          <w:szCs w:val="28"/>
          <w:rtl/>
        </w:rPr>
        <w:t>.</w:t>
      </w:r>
      <w:r w:rsidR="00002E11" w:rsidRPr="00002E11">
        <w:rPr>
          <w:rFonts w:ascii="Tahoma" w:hAnsi="Tahoma" w:cs="B Nazanin" w:hint="cs"/>
          <w:sz w:val="28"/>
          <w:szCs w:val="28"/>
          <w:rtl/>
        </w:rPr>
        <w:t xml:space="preserve"> </w:t>
      </w:r>
      <w:r w:rsidR="00002E11" w:rsidRPr="00744F75">
        <w:rPr>
          <w:rFonts w:ascii="Tahoma" w:hAnsi="Tahoma" w:cs="B Nazanin" w:hint="cs"/>
          <w:sz w:val="28"/>
          <w:szCs w:val="28"/>
          <w:rtl/>
        </w:rPr>
        <w:t>تفاوت</w:t>
      </w:r>
      <w:r w:rsidR="00002E11" w:rsidRPr="00744F75">
        <w:rPr>
          <w:rFonts w:ascii="Tahoma" w:hAnsi="Tahoma" w:cs="B Nazanin"/>
          <w:sz w:val="28"/>
          <w:szCs w:val="28"/>
        </w:rPr>
        <w:t xml:space="preserve"> </w:t>
      </w:r>
      <w:r w:rsidR="00002E11" w:rsidRPr="00744F75">
        <w:rPr>
          <w:rFonts w:ascii="Tahoma" w:hAnsi="Tahoma" w:cs="B Nazanin" w:hint="cs"/>
          <w:sz w:val="28"/>
          <w:szCs w:val="28"/>
          <w:rtl/>
        </w:rPr>
        <w:t>میان</w:t>
      </w:r>
      <w:r w:rsidR="00002E11" w:rsidRPr="00744F75">
        <w:rPr>
          <w:rFonts w:ascii="Tahoma" w:hAnsi="Tahoma" w:cs="B Nazanin"/>
          <w:sz w:val="28"/>
          <w:szCs w:val="28"/>
        </w:rPr>
        <w:t xml:space="preserve"> </w:t>
      </w:r>
      <w:r w:rsidR="00002E11" w:rsidRPr="00744F75">
        <w:rPr>
          <w:rFonts w:ascii="Tahoma" w:hAnsi="Tahoma" w:cs="B Nazanin" w:hint="cs"/>
          <w:sz w:val="28"/>
          <w:szCs w:val="28"/>
          <w:rtl/>
        </w:rPr>
        <w:t>فضای</w:t>
      </w:r>
      <w:r w:rsidR="00002E11" w:rsidRPr="00744F75">
        <w:rPr>
          <w:rFonts w:ascii="Tahoma" w:hAnsi="Tahoma" w:cs="B Nazanin"/>
          <w:sz w:val="28"/>
          <w:szCs w:val="28"/>
        </w:rPr>
        <w:t xml:space="preserve"> </w:t>
      </w:r>
      <w:r w:rsidR="00002E11" w:rsidRPr="00744F75">
        <w:rPr>
          <w:rFonts w:ascii="Tahoma" w:hAnsi="Tahoma" w:cs="B Nazanin" w:hint="cs"/>
          <w:sz w:val="28"/>
          <w:szCs w:val="28"/>
          <w:rtl/>
        </w:rPr>
        <w:t>کسب</w:t>
      </w:r>
      <w:r w:rsidR="00002E11" w:rsidRPr="00744F75">
        <w:rPr>
          <w:rFonts w:ascii="Tahoma" w:hAnsi="Tahoma" w:cs="B Nazanin"/>
          <w:sz w:val="28"/>
          <w:szCs w:val="28"/>
        </w:rPr>
        <w:t xml:space="preserve"> </w:t>
      </w:r>
      <w:r w:rsidR="00002E11" w:rsidRPr="00744F75">
        <w:rPr>
          <w:rFonts w:ascii="Tahoma" w:hAnsi="Tahoma" w:cs="B Nazanin" w:hint="cs"/>
          <w:sz w:val="28"/>
          <w:szCs w:val="28"/>
          <w:rtl/>
        </w:rPr>
        <w:t>وکار</w:t>
      </w:r>
      <w:r w:rsidR="00002E11" w:rsidRPr="00744F75">
        <w:rPr>
          <w:rFonts w:ascii="Tahoma" w:hAnsi="Tahoma" w:cs="B Nazanin"/>
          <w:sz w:val="28"/>
          <w:szCs w:val="28"/>
        </w:rPr>
        <w:t xml:space="preserve"> </w:t>
      </w:r>
      <w:r w:rsidR="00002E11" w:rsidRPr="00744F75">
        <w:rPr>
          <w:rFonts w:ascii="Tahoma" w:hAnsi="Tahoma" w:cs="B Nazanin" w:hint="cs"/>
          <w:sz w:val="28"/>
          <w:szCs w:val="28"/>
          <w:rtl/>
        </w:rPr>
        <w:t>در</w:t>
      </w:r>
      <w:r w:rsidR="00002E11" w:rsidRPr="00744F75">
        <w:rPr>
          <w:rFonts w:ascii="Tahoma" w:hAnsi="Tahoma" w:cs="B Nazanin"/>
          <w:sz w:val="28"/>
          <w:szCs w:val="28"/>
        </w:rPr>
        <w:t xml:space="preserve"> </w:t>
      </w:r>
      <w:r w:rsidR="00002E11" w:rsidRPr="00744F75">
        <w:rPr>
          <w:rFonts w:ascii="Tahoma" w:hAnsi="Tahoma" w:cs="B Nazanin" w:hint="cs"/>
          <w:sz w:val="28"/>
          <w:szCs w:val="28"/>
          <w:rtl/>
        </w:rPr>
        <w:t>بین</w:t>
      </w:r>
      <w:r w:rsidR="00002E11" w:rsidRPr="00744F75">
        <w:rPr>
          <w:rFonts w:ascii="Tahoma" w:hAnsi="Tahoma" w:cs="B Nazanin"/>
          <w:sz w:val="28"/>
          <w:szCs w:val="28"/>
        </w:rPr>
        <w:t xml:space="preserve"> </w:t>
      </w:r>
      <w:r w:rsidR="00002E11" w:rsidRPr="00744F75">
        <w:rPr>
          <w:rFonts w:ascii="Tahoma" w:hAnsi="Tahoma" w:cs="B Nazanin" w:hint="cs"/>
          <w:sz w:val="28"/>
          <w:szCs w:val="28"/>
          <w:rtl/>
        </w:rPr>
        <w:t>کشورها</w:t>
      </w:r>
      <w:r w:rsidR="00002E11">
        <w:rPr>
          <w:rFonts w:ascii="Tahoma" w:hAnsi="Tahoma" w:cs="B Nazanin" w:hint="cs"/>
          <w:sz w:val="28"/>
          <w:szCs w:val="28"/>
          <w:rtl/>
        </w:rPr>
        <w:t>،</w:t>
      </w:r>
      <w:r w:rsidR="00002E11" w:rsidRPr="00744F75">
        <w:rPr>
          <w:rFonts w:ascii="Tahoma" w:hAnsi="Tahoma" w:cs="B Nazanin"/>
          <w:sz w:val="28"/>
          <w:szCs w:val="28"/>
        </w:rPr>
        <w:t xml:space="preserve"> </w:t>
      </w:r>
      <w:r w:rsidR="00002E11" w:rsidRPr="00744F75">
        <w:rPr>
          <w:rFonts w:ascii="Tahoma" w:hAnsi="Tahoma" w:cs="B Nazanin" w:hint="cs"/>
          <w:sz w:val="28"/>
          <w:szCs w:val="28"/>
          <w:rtl/>
        </w:rPr>
        <w:t>باعث</w:t>
      </w:r>
      <w:r w:rsidR="00002E11" w:rsidRPr="00744F75">
        <w:rPr>
          <w:rFonts w:ascii="Tahoma" w:hAnsi="Tahoma" w:cs="B Nazanin"/>
          <w:sz w:val="28"/>
          <w:szCs w:val="28"/>
        </w:rPr>
        <w:t xml:space="preserve"> </w:t>
      </w:r>
      <w:r w:rsidR="00002E11" w:rsidRPr="00744F75">
        <w:rPr>
          <w:rFonts w:ascii="Tahoma" w:hAnsi="Tahoma" w:cs="B Nazanin" w:hint="cs"/>
          <w:sz w:val="28"/>
          <w:szCs w:val="28"/>
          <w:rtl/>
        </w:rPr>
        <w:t>رونق</w:t>
      </w:r>
      <w:r w:rsidR="00002E11" w:rsidRPr="00744F75">
        <w:rPr>
          <w:rFonts w:ascii="Tahoma" w:hAnsi="Tahoma" w:cs="B Nazanin"/>
          <w:sz w:val="28"/>
          <w:szCs w:val="28"/>
        </w:rPr>
        <w:t xml:space="preserve"> </w:t>
      </w:r>
      <w:r w:rsidR="00002E11" w:rsidRPr="00744F75">
        <w:rPr>
          <w:rFonts w:ascii="Tahoma" w:hAnsi="Tahoma" w:cs="B Nazanin" w:hint="cs"/>
          <w:sz w:val="28"/>
          <w:szCs w:val="28"/>
          <w:rtl/>
        </w:rPr>
        <w:t>و</w:t>
      </w:r>
      <w:r w:rsidR="00002E11" w:rsidRPr="00744F75">
        <w:rPr>
          <w:rFonts w:ascii="Tahoma" w:hAnsi="Tahoma" w:cs="B Nazanin"/>
          <w:sz w:val="28"/>
          <w:szCs w:val="28"/>
        </w:rPr>
        <w:t xml:space="preserve"> </w:t>
      </w:r>
      <w:r w:rsidR="00002E11" w:rsidRPr="00744F75">
        <w:rPr>
          <w:rFonts w:ascii="Tahoma" w:hAnsi="Tahoma" w:cs="B Nazanin" w:hint="cs"/>
          <w:sz w:val="28"/>
          <w:szCs w:val="28"/>
          <w:rtl/>
        </w:rPr>
        <w:t>یا</w:t>
      </w:r>
      <w:r w:rsidR="00002E11" w:rsidRPr="00744F75">
        <w:rPr>
          <w:rFonts w:ascii="Tahoma" w:hAnsi="Tahoma" w:cs="B Nazanin"/>
          <w:sz w:val="28"/>
          <w:szCs w:val="28"/>
        </w:rPr>
        <w:t xml:space="preserve"> </w:t>
      </w:r>
      <w:r w:rsidR="00002E11" w:rsidRPr="00744F75">
        <w:rPr>
          <w:rFonts w:ascii="Tahoma" w:hAnsi="Tahoma" w:cs="B Nazanin" w:hint="cs"/>
          <w:sz w:val="28"/>
          <w:szCs w:val="28"/>
          <w:rtl/>
        </w:rPr>
        <w:t>رکود</w:t>
      </w:r>
      <w:r w:rsidR="00002E11" w:rsidRPr="00744F75">
        <w:rPr>
          <w:rFonts w:ascii="Tahoma" w:hAnsi="Tahoma" w:cs="B Nazanin"/>
          <w:sz w:val="28"/>
          <w:szCs w:val="28"/>
        </w:rPr>
        <w:t xml:space="preserve"> </w:t>
      </w:r>
      <w:r w:rsidR="00002E11" w:rsidRPr="00744F75">
        <w:rPr>
          <w:rFonts w:ascii="Tahoma" w:hAnsi="Tahoma" w:cs="B Nazanin" w:hint="cs"/>
          <w:sz w:val="28"/>
          <w:szCs w:val="28"/>
          <w:rtl/>
        </w:rPr>
        <w:t>سرمایه</w:t>
      </w:r>
      <w:r w:rsidR="00002E11" w:rsidRPr="00744F75">
        <w:rPr>
          <w:rFonts w:ascii="Tahoma" w:hAnsi="Tahoma" w:cs="B Nazanin"/>
          <w:sz w:val="28"/>
          <w:szCs w:val="28"/>
        </w:rPr>
        <w:t xml:space="preserve"> </w:t>
      </w:r>
      <w:r w:rsidR="00002E11" w:rsidRPr="00744F75">
        <w:rPr>
          <w:rFonts w:ascii="Tahoma" w:hAnsi="Tahoma" w:cs="B Nazanin" w:hint="cs"/>
          <w:sz w:val="28"/>
          <w:szCs w:val="28"/>
          <w:rtl/>
        </w:rPr>
        <w:t>گذاری</w:t>
      </w:r>
      <w:r w:rsidR="00002E11" w:rsidRPr="00744F75">
        <w:rPr>
          <w:rFonts w:ascii="Tahoma" w:hAnsi="Tahoma" w:cs="B Nazanin"/>
          <w:sz w:val="28"/>
          <w:szCs w:val="28"/>
        </w:rPr>
        <w:t xml:space="preserve"> </w:t>
      </w:r>
      <w:r w:rsidR="00002E11" w:rsidRPr="00744F75">
        <w:rPr>
          <w:rFonts w:ascii="Tahoma" w:hAnsi="Tahoma" w:cs="B Nazanin" w:hint="cs"/>
          <w:sz w:val="28"/>
          <w:szCs w:val="28"/>
          <w:rtl/>
        </w:rPr>
        <w:t>در بخش</w:t>
      </w:r>
      <w:r w:rsidR="00002E11" w:rsidRPr="00744F75">
        <w:rPr>
          <w:rFonts w:ascii="Tahoma" w:hAnsi="Tahoma" w:cs="B Nazanin"/>
          <w:sz w:val="28"/>
          <w:szCs w:val="28"/>
        </w:rPr>
        <w:t xml:space="preserve"> </w:t>
      </w:r>
      <w:r w:rsidR="00002E11" w:rsidRPr="00744F75">
        <w:rPr>
          <w:rFonts w:ascii="Tahoma" w:hAnsi="Tahoma" w:cs="B Nazanin" w:hint="cs"/>
          <w:sz w:val="28"/>
          <w:szCs w:val="28"/>
          <w:rtl/>
        </w:rPr>
        <w:t>تولید</w:t>
      </w:r>
      <w:r w:rsidR="00002E11" w:rsidRPr="00744F75">
        <w:rPr>
          <w:rFonts w:ascii="Tahoma" w:hAnsi="Tahoma" w:cs="B Nazanin"/>
          <w:sz w:val="28"/>
          <w:szCs w:val="28"/>
        </w:rPr>
        <w:t xml:space="preserve"> </w:t>
      </w:r>
      <w:r w:rsidR="00002E11" w:rsidRPr="00744F75">
        <w:rPr>
          <w:rFonts w:ascii="Tahoma" w:hAnsi="Tahoma" w:cs="B Nazanin" w:hint="cs"/>
          <w:sz w:val="28"/>
          <w:szCs w:val="28"/>
          <w:rtl/>
        </w:rPr>
        <w:t>و</w:t>
      </w:r>
      <w:r w:rsidR="00002E11" w:rsidRPr="00744F75">
        <w:rPr>
          <w:rFonts w:ascii="Tahoma" w:hAnsi="Tahoma" w:cs="B Nazanin"/>
          <w:sz w:val="28"/>
          <w:szCs w:val="28"/>
        </w:rPr>
        <w:t xml:space="preserve"> </w:t>
      </w:r>
      <w:r w:rsidR="00002E11" w:rsidRPr="00744F75">
        <w:rPr>
          <w:rFonts w:ascii="Tahoma" w:hAnsi="Tahoma" w:cs="B Nazanin" w:hint="cs"/>
          <w:sz w:val="28"/>
          <w:szCs w:val="28"/>
          <w:rtl/>
        </w:rPr>
        <w:t>به</w:t>
      </w:r>
      <w:r w:rsidR="00002E11" w:rsidRPr="00744F75">
        <w:rPr>
          <w:rFonts w:ascii="Tahoma" w:hAnsi="Tahoma" w:cs="B Nazanin"/>
          <w:sz w:val="28"/>
          <w:szCs w:val="28"/>
        </w:rPr>
        <w:t xml:space="preserve"> </w:t>
      </w:r>
      <w:r w:rsidR="00002E11" w:rsidRPr="00744F75">
        <w:rPr>
          <w:rFonts w:ascii="Tahoma" w:hAnsi="Tahoma" w:cs="B Nazanin" w:hint="cs"/>
          <w:sz w:val="28"/>
          <w:szCs w:val="28"/>
          <w:rtl/>
        </w:rPr>
        <w:t>طورکل</w:t>
      </w:r>
      <w:r w:rsidR="00002E11">
        <w:rPr>
          <w:rFonts w:ascii="Tahoma" w:hAnsi="Tahoma" w:cs="B Nazanin" w:hint="cs"/>
          <w:sz w:val="28"/>
          <w:szCs w:val="28"/>
          <w:rtl/>
        </w:rPr>
        <w:t>ی</w:t>
      </w:r>
      <w:r w:rsidR="00002E11" w:rsidRPr="00744F75">
        <w:rPr>
          <w:rFonts w:ascii="Tahoma" w:hAnsi="Tahoma" w:cs="B Nazanin"/>
          <w:sz w:val="28"/>
          <w:szCs w:val="28"/>
        </w:rPr>
        <w:t xml:space="preserve"> </w:t>
      </w:r>
      <w:r w:rsidR="00002E11" w:rsidRPr="00744F75">
        <w:rPr>
          <w:rFonts w:ascii="Tahoma" w:hAnsi="Tahoma" w:cs="B Nazanin" w:hint="cs"/>
          <w:sz w:val="28"/>
          <w:szCs w:val="28"/>
          <w:rtl/>
        </w:rPr>
        <w:t>اقتصاد</w:t>
      </w:r>
      <w:r w:rsidR="00002E11" w:rsidRPr="00744F75">
        <w:rPr>
          <w:rFonts w:ascii="Tahoma" w:hAnsi="Tahoma" w:cs="B Nazanin"/>
          <w:sz w:val="28"/>
          <w:szCs w:val="28"/>
        </w:rPr>
        <w:t xml:space="preserve"> </w:t>
      </w:r>
      <w:r w:rsidR="00002E11" w:rsidRPr="00744F75">
        <w:rPr>
          <w:rFonts w:ascii="Tahoma" w:hAnsi="Tahoma" w:cs="B Nazanin" w:hint="cs"/>
          <w:sz w:val="28"/>
          <w:szCs w:val="28"/>
          <w:rtl/>
        </w:rPr>
        <w:t>آن</w:t>
      </w:r>
      <w:r w:rsidR="00002E11" w:rsidRPr="00744F75">
        <w:rPr>
          <w:rFonts w:ascii="Tahoma" w:hAnsi="Tahoma" w:cs="B Nazanin"/>
          <w:sz w:val="28"/>
          <w:szCs w:val="28"/>
        </w:rPr>
        <w:t xml:space="preserve"> </w:t>
      </w:r>
      <w:r w:rsidR="00002E11" w:rsidRPr="00744F75">
        <w:rPr>
          <w:rFonts w:ascii="Tahoma" w:hAnsi="Tahoma" w:cs="B Nazanin" w:hint="cs"/>
          <w:sz w:val="28"/>
          <w:szCs w:val="28"/>
          <w:rtl/>
        </w:rPr>
        <w:t>کشورها</w:t>
      </w:r>
      <w:r w:rsidR="00002E11" w:rsidRPr="00744F75">
        <w:rPr>
          <w:rFonts w:ascii="Tahoma" w:hAnsi="Tahoma" w:cs="B Nazanin"/>
          <w:sz w:val="28"/>
          <w:szCs w:val="28"/>
        </w:rPr>
        <w:t xml:space="preserve"> </w:t>
      </w:r>
      <w:r w:rsidR="00002E11" w:rsidRPr="00744F75">
        <w:rPr>
          <w:rFonts w:ascii="Tahoma" w:hAnsi="Tahoma" w:cs="B Nazanin" w:hint="cs"/>
          <w:sz w:val="28"/>
          <w:szCs w:val="28"/>
          <w:rtl/>
        </w:rPr>
        <w:t>می</w:t>
      </w:r>
      <w:r w:rsidR="00002E11">
        <w:rPr>
          <w:rFonts w:ascii="Tahoma" w:hAnsi="Tahoma" w:cs="B Nazanin" w:hint="cs"/>
          <w:sz w:val="28"/>
          <w:szCs w:val="28"/>
          <w:rtl/>
        </w:rPr>
        <w:softHyphen/>
      </w:r>
      <w:r w:rsidR="00002E11" w:rsidRPr="00744F75">
        <w:rPr>
          <w:rFonts w:ascii="Tahoma" w:hAnsi="Tahoma" w:cs="B Nazanin" w:hint="cs"/>
          <w:sz w:val="28"/>
          <w:szCs w:val="28"/>
          <w:rtl/>
        </w:rPr>
        <w:t>شود</w:t>
      </w:r>
      <w:r w:rsidR="00002E11">
        <w:rPr>
          <w:rFonts w:ascii="Tahoma" w:hAnsi="Tahoma" w:cs="B Nazanin" w:hint="cs"/>
          <w:sz w:val="28"/>
          <w:szCs w:val="28"/>
          <w:rtl/>
        </w:rPr>
        <w:t>.</w:t>
      </w:r>
      <w:r w:rsidRPr="00744F75">
        <w:rPr>
          <w:rFonts w:ascii="Tahoma" w:hAnsi="Tahoma" w:cs="B Nazanin"/>
          <w:sz w:val="28"/>
          <w:szCs w:val="28"/>
        </w:rPr>
        <w:t xml:space="preserve"> </w:t>
      </w:r>
      <w:r w:rsidRPr="00744F75">
        <w:rPr>
          <w:rFonts w:ascii="Tahoma" w:hAnsi="Tahoma" w:cs="B Nazanin" w:hint="cs"/>
          <w:sz w:val="28"/>
          <w:szCs w:val="28"/>
          <w:rtl/>
        </w:rPr>
        <w:t>از</w:t>
      </w:r>
      <w:r w:rsidRPr="00744F75">
        <w:rPr>
          <w:rFonts w:ascii="Tahoma" w:hAnsi="Tahoma" w:cs="B Nazanin"/>
          <w:sz w:val="28"/>
          <w:szCs w:val="28"/>
        </w:rPr>
        <w:t xml:space="preserve"> </w:t>
      </w:r>
      <w:r w:rsidRPr="00744F75">
        <w:rPr>
          <w:rFonts w:ascii="Tahoma" w:hAnsi="Tahoma" w:cs="B Nazanin" w:hint="cs"/>
          <w:sz w:val="28"/>
          <w:szCs w:val="28"/>
          <w:rtl/>
        </w:rPr>
        <w:t>سوی</w:t>
      </w:r>
      <w:r w:rsidRPr="00744F75">
        <w:rPr>
          <w:rFonts w:ascii="Tahoma" w:hAnsi="Tahoma" w:cs="B Nazanin"/>
          <w:sz w:val="28"/>
          <w:szCs w:val="28"/>
        </w:rPr>
        <w:t xml:space="preserve"> </w:t>
      </w:r>
      <w:r w:rsidRPr="00744F75">
        <w:rPr>
          <w:rFonts w:ascii="Tahoma" w:hAnsi="Tahoma" w:cs="B Nazanin" w:hint="cs"/>
          <w:sz w:val="28"/>
          <w:szCs w:val="28"/>
          <w:rtl/>
        </w:rPr>
        <w:t>دیگر،</w:t>
      </w:r>
      <w:r w:rsidRPr="00744F75">
        <w:rPr>
          <w:rFonts w:ascii="Tahoma" w:hAnsi="Tahoma" w:cs="B Nazanin"/>
          <w:sz w:val="28"/>
          <w:szCs w:val="28"/>
        </w:rPr>
        <w:t xml:space="preserve"> </w:t>
      </w:r>
      <w:r w:rsidRPr="00744F75">
        <w:rPr>
          <w:rFonts w:ascii="Tahoma" w:hAnsi="Tahoma" w:cs="B Nazanin" w:hint="cs"/>
          <w:sz w:val="28"/>
          <w:szCs w:val="28"/>
          <w:rtl/>
        </w:rPr>
        <w:t>بهبود</w:t>
      </w:r>
      <w:r w:rsidRPr="00744F75">
        <w:rPr>
          <w:rFonts w:ascii="Tahoma" w:hAnsi="Tahoma" w:cs="B Nazanin"/>
          <w:sz w:val="28"/>
          <w:szCs w:val="28"/>
        </w:rPr>
        <w:t xml:space="preserve"> </w:t>
      </w:r>
      <w:r w:rsidRPr="00744F75">
        <w:rPr>
          <w:rFonts w:ascii="Tahoma" w:hAnsi="Tahoma" w:cs="B Nazanin" w:hint="cs"/>
          <w:sz w:val="28"/>
          <w:szCs w:val="28"/>
          <w:rtl/>
        </w:rPr>
        <w:t>فضای</w:t>
      </w:r>
      <w:r w:rsidRPr="00744F75">
        <w:rPr>
          <w:rFonts w:ascii="Tahoma" w:hAnsi="Tahoma" w:cs="B Nazanin"/>
          <w:sz w:val="28"/>
          <w:szCs w:val="28"/>
        </w:rPr>
        <w:t xml:space="preserve"> </w:t>
      </w:r>
      <w:r w:rsidRPr="00744F75">
        <w:rPr>
          <w:rFonts w:ascii="Tahoma" w:hAnsi="Tahoma" w:cs="B Nazanin" w:hint="cs"/>
          <w:sz w:val="28"/>
          <w:szCs w:val="28"/>
          <w:rtl/>
        </w:rPr>
        <w:t>کسب</w:t>
      </w:r>
      <w:r w:rsidRPr="00744F75">
        <w:rPr>
          <w:rFonts w:ascii="Tahoma" w:hAnsi="Tahoma" w:cs="B Nazanin"/>
          <w:sz w:val="28"/>
          <w:szCs w:val="28"/>
        </w:rPr>
        <w:t xml:space="preserve"> </w:t>
      </w:r>
      <w:r w:rsidRPr="00744F75">
        <w:rPr>
          <w:rFonts w:ascii="Tahoma" w:hAnsi="Tahoma" w:cs="B Nazanin" w:hint="cs"/>
          <w:sz w:val="28"/>
          <w:szCs w:val="28"/>
          <w:rtl/>
        </w:rPr>
        <w:t>و</w:t>
      </w:r>
      <w:r w:rsidRPr="00744F75">
        <w:rPr>
          <w:rFonts w:ascii="Tahoma" w:hAnsi="Tahoma" w:cs="B Nazanin"/>
          <w:sz w:val="28"/>
          <w:szCs w:val="28"/>
        </w:rPr>
        <w:t xml:space="preserve"> </w:t>
      </w:r>
      <w:r w:rsidRPr="00744F75">
        <w:rPr>
          <w:rFonts w:ascii="Tahoma" w:hAnsi="Tahoma" w:cs="B Nazanin" w:hint="cs"/>
          <w:sz w:val="28"/>
          <w:szCs w:val="28"/>
          <w:rtl/>
        </w:rPr>
        <w:t>کار</w:t>
      </w:r>
      <w:r w:rsidRPr="00744F75">
        <w:rPr>
          <w:rFonts w:ascii="Tahoma" w:hAnsi="Tahoma" w:cs="B Nazanin"/>
          <w:sz w:val="28"/>
          <w:szCs w:val="28"/>
        </w:rPr>
        <w:t xml:space="preserve"> </w:t>
      </w:r>
      <w:r w:rsidRPr="00744F75">
        <w:rPr>
          <w:rFonts w:ascii="Tahoma" w:hAnsi="Tahoma" w:cs="B Nazanin" w:hint="cs"/>
          <w:sz w:val="28"/>
          <w:szCs w:val="28"/>
          <w:rtl/>
        </w:rPr>
        <w:t>به</w:t>
      </w:r>
      <w:r w:rsidRPr="00744F75">
        <w:rPr>
          <w:rFonts w:ascii="Tahoma" w:hAnsi="Tahoma" w:cs="B Nazanin"/>
          <w:sz w:val="28"/>
          <w:szCs w:val="28"/>
        </w:rPr>
        <w:t xml:space="preserve"> </w:t>
      </w:r>
      <w:r w:rsidRPr="00744F75">
        <w:rPr>
          <w:rFonts w:ascii="Tahoma" w:hAnsi="Tahoma" w:cs="B Nazanin" w:hint="cs"/>
          <w:sz w:val="28"/>
          <w:szCs w:val="28"/>
          <w:rtl/>
        </w:rPr>
        <w:t>عنوان</w:t>
      </w:r>
      <w:r w:rsidRPr="00744F75">
        <w:rPr>
          <w:rFonts w:ascii="Tahoma" w:hAnsi="Tahoma" w:cs="B Nazanin"/>
          <w:sz w:val="28"/>
          <w:szCs w:val="28"/>
        </w:rPr>
        <w:t xml:space="preserve"> </w:t>
      </w:r>
      <w:r w:rsidRPr="00744F75">
        <w:rPr>
          <w:rFonts w:ascii="Tahoma" w:hAnsi="Tahoma" w:cs="B Nazanin" w:hint="cs"/>
          <w:sz w:val="28"/>
          <w:szCs w:val="28"/>
          <w:rtl/>
        </w:rPr>
        <w:t>بسترساز</w:t>
      </w:r>
      <w:r w:rsidRPr="00744F75">
        <w:rPr>
          <w:rFonts w:ascii="Tahoma" w:hAnsi="Tahoma" w:cs="B Nazanin"/>
          <w:sz w:val="28"/>
          <w:szCs w:val="28"/>
        </w:rPr>
        <w:t xml:space="preserve"> </w:t>
      </w:r>
      <w:r w:rsidRPr="00744F75">
        <w:rPr>
          <w:rFonts w:ascii="Tahoma" w:hAnsi="Tahoma" w:cs="B Nazanin" w:hint="cs"/>
          <w:sz w:val="28"/>
          <w:szCs w:val="28"/>
          <w:rtl/>
        </w:rPr>
        <w:t>خصوصی</w:t>
      </w:r>
      <w:r w:rsidR="001207E8">
        <w:rPr>
          <w:rFonts w:ascii="Tahoma" w:hAnsi="Tahoma" w:cs="B Nazanin" w:hint="cs"/>
          <w:sz w:val="28"/>
          <w:szCs w:val="28"/>
          <w:rtl/>
        </w:rPr>
        <w:softHyphen/>
      </w:r>
      <w:r w:rsidRPr="00744F75">
        <w:rPr>
          <w:rFonts w:ascii="Tahoma" w:hAnsi="Tahoma" w:cs="B Nazanin" w:hint="cs"/>
          <w:sz w:val="28"/>
          <w:szCs w:val="28"/>
          <w:rtl/>
        </w:rPr>
        <w:t>سازی مطرح</w:t>
      </w:r>
      <w:r w:rsidRPr="00744F75">
        <w:rPr>
          <w:rFonts w:ascii="Tahoma" w:hAnsi="Tahoma" w:cs="B Nazanin"/>
          <w:sz w:val="28"/>
          <w:szCs w:val="28"/>
        </w:rPr>
        <w:t xml:space="preserve"> </w:t>
      </w:r>
      <w:r w:rsidRPr="00744F75">
        <w:rPr>
          <w:rFonts w:ascii="Tahoma" w:hAnsi="Tahoma" w:cs="B Nazanin" w:hint="cs"/>
          <w:sz w:val="28"/>
          <w:szCs w:val="28"/>
          <w:rtl/>
        </w:rPr>
        <w:t>می</w:t>
      </w:r>
      <w:r w:rsidR="001207E8">
        <w:rPr>
          <w:rFonts w:ascii="Tahoma" w:hAnsi="Tahoma" w:cs="B Nazanin" w:hint="cs"/>
          <w:sz w:val="28"/>
          <w:szCs w:val="28"/>
          <w:rtl/>
        </w:rPr>
        <w:softHyphen/>
      </w:r>
      <w:r w:rsidRPr="00744F75">
        <w:rPr>
          <w:rFonts w:ascii="Tahoma" w:hAnsi="Tahoma" w:cs="B Nazanin" w:hint="cs"/>
          <w:sz w:val="28"/>
          <w:szCs w:val="28"/>
          <w:rtl/>
        </w:rPr>
        <w:t>شود،</w:t>
      </w:r>
      <w:r w:rsidRPr="00744F75">
        <w:rPr>
          <w:rFonts w:ascii="Tahoma" w:hAnsi="Tahoma" w:cs="B Nazanin"/>
          <w:sz w:val="28"/>
          <w:szCs w:val="28"/>
        </w:rPr>
        <w:t xml:space="preserve"> </w:t>
      </w:r>
      <w:r w:rsidRPr="00744F75">
        <w:rPr>
          <w:rFonts w:ascii="Tahoma" w:hAnsi="Tahoma" w:cs="B Nazanin" w:hint="cs"/>
          <w:sz w:val="28"/>
          <w:szCs w:val="28"/>
          <w:rtl/>
        </w:rPr>
        <w:t>چرا</w:t>
      </w:r>
      <w:r w:rsidRPr="00744F75">
        <w:rPr>
          <w:rFonts w:ascii="Tahoma" w:hAnsi="Tahoma" w:cs="B Nazanin"/>
          <w:sz w:val="28"/>
          <w:szCs w:val="28"/>
        </w:rPr>
        <w:t xml:space="preserve"> </w:t>
      </w:r>
      <w:r w:rsidRPr="00744F75">
        <w:rPr>
          <w:rFonts w:ascii="Tahoma" w:hAnsi="Tahoma" w:cs="B Nazanin" w:hint="cs"/>
          <w:sz w:val="28"/>
          <w:szCs w:val="28"/>
          <w:rtl/>
        </w:rPr>
        <w:t>که</w:t>
      </w:r>
      <w:r w:rsidRPr="00744F75">
        <w:rPr>
          <w:rFonts w:ascii="Tahoma" w:hAnsi="Tahoma" w:cs="B Nazanin"/>
          <w:sz w:val="28"/>
          <w:szCs w:val="28"/>
        </w:rPr>
        <w:t xml:space="preserve"> </w:t>
      </w:r>
      <w:r w:rsidRPr="00744F75">
        <w:rPr>
          <w:rFonts w:ascii="Tahoma" w:hAnsi="Tahoma" w:cs="B Nazanin" w:hint="cs"/>
          <w:sz w:val="28"/>
          <w:szCs w:val="28"/>
          <w:rtl/>
        </w:rPr>
        <w:t>با</w:t>
      </w:r>
      <w:r w:rsidRPr="00744F75">
        <w:rPr>
          <w:rFonts w:ascii="Tahoma" w:hAnsi="Tahoma" w:cs="B Nazanin"/>
          <w:sz w:val="28"/>
          <w:szCs w:val="28"/>
        </w:rPr>
        <w:t xml:space="preserve"> </w:t>
      </w:r>
      <w:r w:rsidRPr="00744F75">
        <w:rPr>
          <w:rFonts w:ascii="Tahoma" w:hAnsi="Tahoma" w:cs="B Nazanin" w:hint="cs"/>
          <w:sz w:val="28"/>
          <w:szCs w:val="28"/>
          <w:rtl/>
        </w:rPr>
        <w:t>بهبود</w:t>
      </w:r>
      <w:r w:rsidRPr="00744F75">
        <w:rPr>
          <w:rFonts w:ascii="Tahoma" w:hAnsi="Tahoma" w:cs="B Nazanin"/>
          <w:sz w:val="28"/>
          <w:szCs w:val="28"/>
        </w:rPr>
        <w:t xml:space="preserve"> </w:t>
      </w:r>
      <w:r w:rsidRPr="00744F75">
        <w:rPr>
          <w:rFonts w:ascii="Tahoma" w:hAnsi="Tahoma" w:cs="B Nazanin" w:hint="cs"/>
          <w:sz w:val="28"/>
          <w:szCs w:val="28"/>
          <w:rtl/>
        </w:rPr>
        <w:t>آن</w:t>
      </w:r>
      <w:r w:rsidRPr="00744F75">
        <w:rPr>
          <w:rFonts w:ascii="Tahoma" w:hAnsi="Tahoma" w:cs="B Nazanin"/>
          <w:sz w:val="28"/>
          <w:szCs w:val="28"/>
        </w:rPr>
        <w:t xml:space="preserve"> </w:t>
      </w:r>
      <w:r w:rsidRPr="00744F75">
        <w:rPr>
          <w:rFonts w:ascii="Tahoma" w:hAnsi="Tahoma" w:cs="B Nazanin" w:hint="cs"/>
          <w:sz w:val="28"/>
          <w:szCs w:val="28"/>
          <w:rtl/>
        </w:rPr>
        <w:t>زمینه</w:t>
      </w:r>
      <w:r w:rsidRPr="00744F75">
        <w:rPr>
          <w:rFonts w:ascii="Tahoma" w:hAnsi="Tahoma" w:cs="B Nazanin"/>
          <w:sz w:val="28"/>
          <w:szCs w:val="28"/>
        </w:rPr>
        <w:t xml:space="preserve"> </w:t>
      </w:r>
      <w:r w:rsidRPr="00744F75">
        <w:rPr>
          <w:rFonts w:ascii="Tahoma" w:hAnsi="Tahoma" w:cs="B Nazanin" w:hint="cs"/>
          <w:sz w:val="28"/>
          <w:szCs w:val="28"/>
          <w:rtl/>
        </w:rPr>
        <w:t>رقابتی</w:t>
      </w:r>
      <w:r w:rsidRPr="00744F75">
        <w:rPr>
          <w:rFonts w:ascii="Tahoma" w:hAnsi="Tahoma" w:cs="B Nazanin"/>
          <w:sz w:val="28"/>
          <w:szCs w:val="28"/>
        </w:rPr>
        <w:t xml:space="preserve"> </w:t>
      </w:r>
      <w:r w:rsidRPr="00744F75">
        <w:rPr>
          <w:rFonts w:ascii="Tahoma" w:hAnsi="Tahoma" w:cs="B Nazanin" w:hint="cs"/>
          <w:sz w:val="28"/>
          <w:szCs w:val="28"/>
          <w:rtl/>
        </w:rPr>
        <w:t>عمل</w:t>
      </w:r>
      <w:r w:rsidR="00075FA3">
        <w:rPr>
          <w:rFonts w:ascii="Tahoma" w:hAnsi="Tahoma" w:cs="B Nazanin"/>
          <w:sz w:val="28"/>
          <w:szCs w:val="28"/>
          <w:rtl/>
        </w:rPr>
        <w:softHyphen/>
      </w:r>
      <w:r w:rsidRPr="00744F75">
        <w:rPr>
          <w:rFonts w:ascii="Tahoma" w:hAnsi="Tahoma" w:cs="B Nazanin" w:hint="cs"/>
          <w:sz w:val="28"/>
          <w:szCs w:val="28"/>
          <w:rtl/>
        </w:rPr>
        <w:t>کردن</w:t>
      </w:r>
      <w:r w:rsidRPr="00744F75">
        <w:rPr>
          <w:rFonts w:ascii="Tahoma" w:hAnsi="Tahoma" w:cs="B Nazanin"/>
          <w:sz w:val="28"/>
          <w:szCs w:val="28"/>
        </w:rPr>
        <w:t xml:space="preserve"> </w:t>
      </w:r>
      <w:r w:rsidRPr="00744F75">
        <w:rPr>
          <w:rFonts w:ascii="Tahoma" w:hAnsi="Tahoma" w:cs="B Nazanin" w:hint="cs"/>
          <w:sz w:val="28"/>
          <w:szCs w:val="28"/>
          <w:rtl/>
        </w:rPr>
        <w:t>نیز</w:t>
      </w:r>
      <w:r w:rsidRPr="00744F75">
        <w:rPr>
          <w:rFonts w:ascii="Tahoma" w:hAnsi="Tahoma" w:cs="B Nazanin"/>
          <w:sz w:val="28"/>
          <w:szCs w:val="28"/>
        </w:rPr>
        <w:t xml:space="preserve"> </w:t>
      </w:r>
      <w:r w:rsidRPr="00744F75">
        <w:rPr>
          <w:rFonts w:ascii="Tahoma" w:hAnsi="Tahoma" w:cs="B Nazanin" w:hint="cs"/>
          <w:sz w:val="28"/>
          <w:szCs w:val="28"/>
          <w:rtl/>
        </w:rPr>
        <w:t>فراهم</w:t>
      </w:r>
      <w:r w:rsidRPr="00744F75">
        <w:rPr>
          <w:rFonts w:ascii="Tahoma" w:hAnsi="Tahoma" w:cs="B Nazanin"/>
          <w:sz w:val="28"/>
          <w:szCs w:val="28"/>
        </w:rPr>
        <w:t xml:space="preserve"> </w:t>
      </w:r>
      <w:r w:rsidRPr="00744F75">
        <w:rPr>
          <w:rFonts w:ascii="Tahoma" w:hAnsi="Tahoma" w:cs="B Nazanin" w:hint="cs"/>
          <w:sz w:val="28"/>
          <w:szCs w:val="28"/>
          <w:rtl/>
        </w:rPr>
        <w:t>می</w:t>
      </w:r>
      <w:r w:rsidR="001207E8">
        <w:rPr>
          <w:rFonts w:ascii="Tahoma" w:hAnsi="Tahoma" w:cs="B Nazanin" w:hint="cs"/>
          <w:sz w:val="28"/>
          <w:szCs w:val="28"/>
          <w:rtl/>
        </w:rPr>
        <w:softHyphen/>
        <w:t>گردد.</w:t>
      </w:r>
    </w:p>
    <w:p w:rsidR="00B226FD" w:rsidRDefault="00B226FD" w:rsidP="001207E8">
      <w:pPr>
        <w:spacing w:after="0"/>
        <w:jc w:val="both"/>
        <w:rPr>
          <w:rFonts w:ascii="Tahoma" w:hAnsi="Tahoma" w:cs="B Nazanin"/>
          <w:sz w:val="28"/>
          <w:szCs w:val="28"/>
          <w:rtl/>
        </w:rPr>
      </w:pPr>
      <w:r w:rsidRPr="00744F75">
        <w:rPr>
          <w:rFonts w:ascii="Tahoma" w:hAnsi="Tahoma" w:cs="B Nazanin" w:hint="cs"/>
          <w:sz w:val="28"/>
          <w:szCs w:val="28"/>
          <w:rtl/>
        </w:rPr>
        <w:t>ب</w:t>
      </w:r>
      <w:r w:rsidR="001207E8">
        <w:rPr>
          <w:rFonts w:ascii="Tahoma" w:hAnsi="Tahoma" w:cs="B Nazanin" w:hint="cs"/>
          <w:sz w:val="28"/>
          <w:szCs w:val="28"/>
          <w:rtl/>
        </w:rPr>
        <w:t>ه</w:t>
      </w:r>
      <w:r w:rsidR="001207E8">
        <w:rPr>
          <w:rFonts w:ascii="Tahoma" w:hAnsi="Tahoma" w:cs="B Nazanin"/>
          <w:sz w:val="28"/>
          <w:szCs w:val="28"/>
          <w:rtl/>
        </w:rPr>
        <w:softHyphen/>
      </w:r>
      <w:r w:rsidRPr="00744F75">
        <w:rPr>
          <w:rFonts w:ascii="Tahoma" w:hAnsi="Tahoma" w:cs="B Nazanin" w:hint="cs"/>
          <w:sz w:val="28"/>
          <w:szCs w:val="28"/>
          <w:rtl/>
        </w:rPr>
        <w:t>طورکلی</w:t>
      </w:r>
      <w:r w:rsidR="001207E8">
        <w:rPr>
          <w:rFonts w:ascii="Tahoma" w:hAnsi="Tahoma" w:cs="B Nazanin" w:hint="cs"/>
          <w:sz w:val="28"/>
          <w:szCs w:val="28"/>
          <w:rtl/>
        </w:rPr>
        <w:t>،</w:t>
      </w:r>
      <w:r w:rsidRPr="00744F75">
        <w:rPr>
          <w:rFonts w:ascii="Tahoma" w:hAnsi="Tahoma" w:cs="B Nazanin"/>
          <w:sz w:val="28"/>
          <w:szCs w:val="28"/>
        </w:rPr>
        <w:t xml:space="preserve"> </w:t>
      </w:r>
      <w:r w:rsidRPr="00744F75">
        <w:rPr>
          <w:rFonts w:ascii="Tahoma" w:hAnsi="Tahoma" w:cs="B Nazanin" w:hint="cs"/>
          <w:sz w:val="28"/>
          <w:szCs w:val="28"/>
          <w:rtl/>
        </w:rPr>
        <w:t>بهبود</w:t>
      </w:r>
      <w:r w:rsidRPr="00744F75">
        <w:rPr>
          <w:rFonts w:ascii="Tahoma" w:hAnsi="Tahoma" w:cs="B Nazanin"/>
          <w:sz w:val="28"/>
          <w:szCs w:val="28"/>
        </w:rPr>
        <w:t xml:space="preserve"> </w:t>
      </w:r>
      <w:r w:rsidRPr="00744F75">
        <w:rPr>
          <w:rFonts w:ascii="Tahoma" w:hAnsi="Tahoma" w:cs="B Nazanin" w:hint="cs"/>
          <w:sz w:val="28"/>
          <w:szCs w:val="28"/>
          <w:rtl/>
        </w:rPr>
        <w:t>فضای</w:t>
      </w:r>
      <w:r w:rsidRPr="00744F75">
        <w:rPr>
          <w:rFonts w:ascii="Tahoma" w:hAnsi="Tahoma" w:cs="B Nazanin"/>
          <w:sz w:val="28"/>
          <w:szCs w:val="28"/>
        </w:rPr>
        <w:t xml:space="preserve"> </w:t>
      </w:r>
      <w:r w:rsidRPr="00744F75">
        <w:rPr>
          <w:rFonts w:ascii="Tahoma" w:hAnsi="Tahoma" w:cs="B Nazanin" w:hint="cs"/>
          <w:sz w:val="28"/>
          <w:szCs w:val="28"/>
          <w:rtl/>
        </w:rPr>
        <w:t>کسب</w:t>
      </w:r>
      <w:r w:rsidRPr="00744F75">
        <w:rPr>
          <w:rFonts w:ascii="Tahoma" w:hAnsi="Tahoma" w:cs="B Nazanin"/>
          <w:sz w:val="28"/>
          <w:szCs w:val="28"/>
        </w:rPr>
        <w:t xml:space="preserve"> </w:t>
      </w:r>
      <w:r w:rsidRPr="00744F75">
        <w:rPr>
          <w:rFonts w:ascii="Tahoma" w:hAnsi="Tahoma" w:cs="B Nazanin" w:hint="cs"/>
          <w:sz w:val="28"/>
          <w:szCs w:val="28"/>
          <w:rtl/>
        </w:rPr>
        <w:t>و</w:t>
      </w:r>
      <w:r w:rsidRPr="00744F75">
        <w:rPr>
          <w:rFonts w:ascii="Tahoma" w:hAnsi="Tahoma" w:cs="B Nazanin"/>
          <w:sz w:val="28"/>
          <w:szCs w:val="28"/>
        </w:rPr>
        <w:t xml:space="preserve"> </w:t>
      </w:r>
      <w:r w:rsidRPr="00744F75">
        <w:rPr>
          <w:rFonts w:ascii="Tahoma" w:hAnsi="Tahoma" w:cs="B Nazanin" w:hint="cs"/>
          <w:sz w:val="28"/>
          <w:szCs w:val="28"/>
          <w:rtl/>
        </w:rPr>
        <w:t>کار</w:t>
      </w:r>
      <w:r w:rsidRPr="00744F75">
        <w:rPr>
          <w:rFonts w:ascii="Tahoma" w:hAnsi="Tahoma" w:cs="B Nazanin"/>
          <w:sz w:val="28"/>
          <w:szCs w:val="28"/>
        </w:rPr>
        <w:t xml:space="preserve"> </w:t>
      </w:r>
      <w:r w:rsidRPr="00744F75">
        <w:rPr>
          <w:rFonts w:ascii="Tahoma" w:hAnsi="Tahoma" w:cs="B Nazanin" w:hint="cs"/>
          <w:sz w:val="28"/>
          <w:szCs w:val="28"/>
          <w:rtl/>
        </w:rPr>
        <w:t>از</w:t>
      </w:r>
      <w:r w:rsidRPr="00744F75">
        <w:rPr>
          <w:rFonts w:ascii="Tahoma" w:hAnsi="Tahoma" w:cs="B Nazanin"/>
          <w:sz w:val="28"/>
          <w:szCs w:val="28"/>
        </w:rPr>
        <w:t xml:space="preserve"> </w:t>
      </w:r>
      <w:r w:rsidRPr="00744F75">
        <w:rPr>
          <w:rFonts w:ascii="Tahoma" w:hAnsi="Tahoma" w:cs="B Nazanin" w:hint="cs"/>
          <w:sz w:val="28"/>
          <w:szCs w:val="28"/>
          <w:rtl/>
        </w:rPr>
        <w:t>جمله</w:t>
      </w:r>
      <w:r w:rsidRPr="00744F75">
        <w:rPr>
          <w:rFonts w:ascii="Tahoma" w:hAnsi="Tahoma" w:cs="B Nazanin"/>
          <w:sz w:val="28"/>
          <w:szCs w:val="28"/>
        </w:rPr>
        <w:t xml:space="preserve"> </w:t>
      </w:r>
      <w:r w:rsidRPr="00744F75">
        <w:rPr>
          <w:rFonts w:ascii="Tahoma" w:hAnsi="Tahoma" w:cs="B Nazanin" w:hint="cs"/>
          <w:sz w:val="28"/>
          <w:szCs w:val="28"/>
          <w:rtl/>
        </w:rPr>
        <w:t>مسائل</w:t>
      </w:r>
      <w:r w:rsidRPr="00744F75">
        <w:rPr>
          <w:rFonts w:ascii="Tahoma" w:hAnsi="Tahoma" w:cs="B Nazanin"/>
          <w:sz w:val="28"/>
          <w:szCs w:val="28"/>
        </w:rPr>
        <w:t xml:space="preserve"> </w:t>
      </w:r>
      <w:r w:rsidRPr="00744F75">
        <w:rPr>
          <w:rFonts w:ascii="Tahoma" w:hAnsi="Tahoma" w:cs="B Nazanin" w:hint="cs"/>
          <w:sz w:val="28"/>
          <w:szCs w:val="28"/>
          <w:rtl/>
        </w:rPr>
        <w:t>اساسی</w:t>
      </w:r>
      <w:r w:rsidRPr="00744F75">
        <w:rPr>
          <w:rFonts w:ascii="Tahoma" w:hAnsi="Tahoma" w:cs="B Nazanin"/>
          <w:sz w:val="28"/>
          <w:szCs w:val="28"/>
        </w:rPr>
        <w:t xml:space="preserve"> </w:t>
      </w:r>
      <w:r w:rsidRPr="00744F75">
        <w:rPr>
          <w:rFonts w:ascii="Tahoma" w:hAnsi="Tahoma" w:cs="B Nazanin" w:hint="cs"/>
          <w:sz w:val="28"/>
          <w:szCs w:val="28"/>
          <w:rtl/>
        </w:rPr>
        <w:t>در</w:t>
      </w:r>
      <w:r w:rsidRPr="00744F75">
        <w:rPr>
          <w:rFonts w:ascii="Tahoma" w:hAnsi="Tahoma" w:cs="B Nazanin"/>
          <w:sz w:val="28"/>
          <w:szCs w:val="28"/>
        </w:rPr>
        <w:t xml:space="preserve"> </w:t>
      </w:r>
      <w:r w:rsidRPr="00744F75">
        <w:rPr>
          <w:rFonts w:ascii="Tahoma" w:hAnsi="Tahoma" w:cs="B Nazanin" w:hint="cs"/>
          <w:sz w:val="28"/>
          <w:szCs w:val="28"/>
          <w:rtl/>
        </w:rPr>
        <w:t>پیشبرد</w:t>
      </w:r>
      <w:r w:rsidRPr="00744F75">
        <w:rPr>
          <w:rFonts w:ascii="Tahoma" w:hAnsi="Tahoma" w:cs="B Nazanin"/>
          <w:sz w:val="28"/>
          <w:szCs w:val="28"/>
        </w:rPr>
        <w:t xml:space="preserve"> </w:t>
      </w:r>
      <w:r w:rsidRPr="00744F75">
        <w:rPr>
          <w:rFonts w:ascii="Tahoma" w:hAnsi="Tahoma" w:cs="B Nazanin" w:hint="cs"/>
          <w:sz w:val="28"/>
          <w:szCs w:val="28"/>
          <w:rtl/>
        </w:rPr>
        <w:t>اهداف</w:t>
      </w:r>
      <w:r w:rsidRPr="00744F75">
        <w:rPr>
          <w:rFonts w:ascii="Tahoma" w:hAnsi="Tahoma" w:cs="B Nazanin"/>
          <w:sz w:val="28"/>
          <w:szCs w:val="28"/>
        </w:rPr>
        <w:t xml:space="preserve"> </w:t>
      </w:r>
      <w:r w:rsidRPr="00744F75">
        <w:rPr>
          <w:rFonts w:ascii="Tahoma" w:hAnsi="Tahoma" w:cs="B Nazanin" w:hint="cs"/>
          <w:sz w:val="28"/>
          <w:szCs w:val="28"/>
          <w:rtl/>
        </w:rPr>
        <w:t>اقتصادی</w:t>
      </w:r>
      <w:r w:rsidRPr="00744F75">
        <w:rPr>
          <w:rFonts w:ascii="Tahoma" w:hAnsi="Tahoma" w:cs="B Nazanin"/>
          <w:sz w:val="28"/>
          <w:szCs w:val="28"/>
        </w:rPr>
        <w:t xml:space="preserve"> </w:t>
      </w:r>
      <w:r w:rsidRPr="00744F75">
        <w:rPr>
          <w:rFonts w:ascii="Tahoma" w:hAnsi="Tahoma" w:cs="B Nazanin" w:hint="cs"/>
          <w:sz w:val="28"/>
          <w:szCs w:val="28"/>
          <w:rtl/>
        </w:rPr>
        <w:t>می</w:t>
      </w:r>
      <w:r w:rsidR="001207E8">
        <w:rPr>
          <w:rFonts w:ascii="Tahoma" w:hAnsi="Tahoma" w:cs="B Nazanin" w:hint="cs"/>
          <w:sz w:val="28"/>
          <w:szCs w:val="28"/>
          <w:rtl/>
        </w:rPr>
        <w:softHyphen/>
      </w:r>
      <w:r w:rsidRPr="00744F75">
        <w:rPr>
          <w:rFonts w:ascii="Tahoma" w:hAnsi="Tahoma" w:cs="B Nazanin" w:hint="cs"/>
          <w:sz w:val="28"/>
          <w:szCs w:val="28"/>
          <w:rtl/>
        </w:rPr>
        <w:t>باشد</w:t>
      </w:r>
      <w:r w:rsidRPr="00744F75">
        <w:rPr>
          <w:rFonts w:ascii="Tahoma" w:hAnsi="Tahoma" w:cs="B Nazanin"/>
          <w:sz w:val="28"/>
          <w:szCs w:val="28"/>
        </w:rPr>
        <w:t xml:space="preserve"> </w:t>
      </w:r>
      <w:r w:rsidRPr="00744F75">
        <w:rPr>
          <w:rFonts w:ascii="Tahoma" w:hAnsi="Tahoma" w:cs="B Nazanin" w:hint="cs"/>
          <w:sz w:val="28"/>
          <w:szCs w:val="28"/>
          <w:rtl/>
        </w:rPr>
        <w:t>و</w:t>
      </w:r>
      <w:r w:rsidR="00075FA3">
        <w:rPr>
          <w:rFonts w:ascii="Tahoma" w:hAnsi="Tahoma" w:cs="B Nazanin" w:hint="cs"/>
          <w:sz w:val="28"/>
          <w:szCs w:val="28"/>
          <w:rtl/>
        </w:rPr>
        <w:t xml:space="preserve"> </w:t>
      </w:r>
      <w:r w:rsidRPr="00744F75">
        <w:rPr>
          <w:rFonts w:ascii="Tahoma" w:hAnsi="Tahoma" w:cs="B Nazanin" w:hint="cs"/>
          <w:sz w:val="28"/>
          <w:szCs w:val="28"/>
          <w:rtl/>
        </w:rPr>
        <w:t>مکمل</w:t>
      </w:r>
      <w:r w:rsidRPr="00744F75">
        <w:rPr>
          <w:rFonts w:ascii="Tahoma" w:hAnsi="Tahoma" w:cs="B Nazanin"/>
          <w:sz w:val="28"/>
          <w:szCs w:val="28"/>
        </w:rPr>
        <w:t xml:space="preserve"> </w:t>
      </w:r>
      <w:r w:rsidRPr="00744F75">
        <w:rPr>
          <w:rFonts w:ascii="Tahoma" w:hAnsi="Tahoma" w:cs="B Nazanin" w:hint="cs"/>
          <w:sz w:val="28"/>
          <w:szCs w:val="28"/>
          <w:rtl/>
        </w:rPr>
        <w:t>خصوصی</w:t>
      </w:r>
      <w:r w:rsidR="00075FA3">
        <w:rPr>
          <w:rFonts w:ascii="Tahoma" w:hAnsi="Tahoma" w:cs="B Nazanin"/>
          <w:sz w:val="28"/>
          <w:szCs w:val="28"/>
          <w:rtl/>
        </w:rPr>
        <w:softHyphen/>
      </w:r>
      <w:r w:rsidRPr="00744F75">
        <w:rPr>
          <w:rFonts w:ascii="Tahoma" w:hAnsi="Tahoma" w:cs="B Nazanin" w:hint="cs"/>
          <w:sz w:val="28"/>
          <w:szCs w:val="28"/>
          <w:rtl/>
        </w:rPr>
        <w:t>سازی</w:t>
      </w:r>
      <w:r w:rsidRPr="00744F75">
        <w:rPr>
          <w:rFonts w:ascii="Tahoma" w:hAnsi="Tahoma" w:cs="B Nazanin"/>
          <w:sz w:val="28"/>
          <w:szCs w:val="28"/>
        </w:rPr>
        <w:t xml:space="preserve"> </w:t>
      </w:r>
      <w:r w:rsidRPr="00744F75">
        <w:rPr>
          <w:rFonts w:ascii="Tahoma" w:hAnsi="Tahoma" w:cs="B Nazanin" w:hint="cs"/>
          <w:sz w:val="28"/>
          <w:szCs w:val="28"/>
          <w:rtl/>
        </w:rPr>
        <w:t>است؛</w:t>
      </w:r>
      <w:r w:rsidRPr="00744F75">
        <w:rPr>
          <w:rFonts w:ascii="Tahoma" w:hAnsi="Tahoma" w:cs="B Nazanin"/>
          <w:sz w:val="28"/>
          <w:szCs w:val="28"/>
        </w:rPr>
        <w:t xml:space="preserve"> </w:t>
      </w:r>
      <w:r w:rsidRPr="00744F75">
        <w:rPr>
          <w:rFonts w:ascii="Tahoma" w:hAnsi="Tahoma" w:cs="B Nazanin" w:hint="cs"/>
          <w:sz w:val="28"/>
          <w:szCs w:val="28"/>
          <w:rtl/>
        </w:rPr>
        <w:t>به</w:t>
      </w:r>
      <w:r w:rsidR="001207E8">
        <w:rPr>
          <w:rFonts w:ascii="Tahoma" w:hAnsi="Tahoma" w:cs="B Nazanin" w:hint="cs"/>
          <w:sz w:val="28"/>
          <w:szCs w:val="28"/>
          <w:rtl/>
        </w:rPr>
        <w:softHyphen/>
      </w:r>
      <w:r w:rsidRPr="00744F75">
        <w:rPr>
          <w:rFonts w:ascii="Tahoma" w:hAnsi="Tahoma" w:cs="B Nazanin" w:hint="cs"/>
          <w:sz w:val="28"/>
          <w:szCs w:val="28"/>
          <w:rtl/>
        </w:rPr>
        <w:t>گونه</w:t>
      </w:r>
      <w:r w:rsidR="001207E8">
        <w:rPr>
          <w:rFonts w:ascii="Tahoma" w:hAnsi="Tahoma" w:cs="B Nazanin" w:hint="cs"/>
          <w:sz w:val="28"/>
          <w:szCs w:val="28"/>
          <w:rtl/>
        </w:rPr>
        <w:softHyphen/>
      </w:r>
      <w:r w:rsidRPr="00744F75">
        <w:rPr>
          <w:rFonts w:ascii="Tahoma" w:hAnsi="Tahoma" w:cs="B Nazanin" w:hint="cs"/>
          <w:sz w:val="28"/>
          <w:szCs w:val="28"/>
          <w:rtl/>
        </w:rPr>
        <w:t>ای</w:t>
      </w:r>
      <w:r w:rsidRPr="00744F75">
        <w:rPr>
          <w:rFonts w:ascii="Tahoma" w:hAnsi="Tahoma" w:cs="B Nazanin"/>
          <w:sz w:val="28"/>
          <w:szCs w:val="28"/>
        </w:rPr>
        <w:t xml:space="preserve"> </w:t>
      </w:r>
      <w:r w:rsidRPr="00744F75">
        <w:rPr>
          <w:rFonts w:ascii="Tahoma" w:hAnsi="Tahoma" w:cs="B Nazanin" w:hint="cs"/>
          <w:sz w:val="28"/>
          <w:szCs w:val="28"/>
          <w:rtl/>
        </w:rPr>
        <w:t>که</w:t>
      </w:r>
      <w:r w:rsidRPr="00744F75">
        <w:rPr>
          <w:rFonts w:ascii="Tahoma" w:hAnsi="Tahoma" w:cs="B Nazanin"/>
          <w:sz w:val="28"/>
          <w:szCs w:val="28"/>
        </w:rPr>
        <w:t xml:space="preserve"> </w:t>
      </w:r>
      <w:r w:rsidRPr="00744F75">
        <w:rPr>
          <w:rFonts w:ascii="Tahoma" w:hAnsi="Tahoma" w:cs="B Nazanin" w:hint="cs"/>
          <w:sz w:val="28"/>
          <w:szCs w:val="28"/>
          <w:rtl/>
        </w:rPr>
        <w:t>با</w:t>
      </w:r>
      <w:r w:rsidRPr="00744F75">
        <w:rPr>
          <w:rFonts w:ascii="Tahoma" w:hAnsi="Tahoma" w:cs="B Nazanin"/>
          <w:sz w:val="28"/>
          <w:szCs w:val="28"/>
        </w:rPr>
        <w:t xml:space="preserve"> </w:t>
      </w:r>
      <w:r w:rsidRPr="00744F75">
        <w:rPr>
          <w:rFonts w:ascii="Tahoma" w:hAnsi="Tahoma" w:cs="B Nazanin" w:hint="cs"/>
          <w:sz w:val="28"/>
          <w:szCs w:val="28"/>
          <w:rtl/>
        </w:rPr>
        <w:t>بهبود</w:t>
      </w:r>
      <w:r w:rsidRPr="00744F75">
        <w:rPr>
          <w:rFonts w:ascii="Tahoma" w:hAnsi="Tahoma" w:cs="B Nazanin"/>
          <w:sz w:val="28"/>
          <w:szCs w:val="28"/>
        </w:rPr>
        <w:t xml:space="preserve"> </w:t>
      </w:r>
      <w:r w:rsidRPr="00744F75">
        <w:rPr>
          <w:rFonts w:ascii="Tahoma" w:hAnsi="Tahoma" w:cs="B Nazanin" w:hint="cs"/>
          <w:sz w:val="28"/>
          <w:szCs w:val="28"/>
          <w:rtl/>
        </w:rPr>
        <w:t>شرایط</w:t>
      </w:r>
      <w:r w:rsidRPr="00744F75">
        <w:rPr>
          <w:rFonts w:ascii="Tahoma" w:hAnsi="Tahoma" w:cs="B Nazanin"/>
          <w:sz w:val="28"/>
          <w:szCs w:val="28"/>
        </w:rPr>
        <w:t xml:space="preserve"> </w:t>
      </w:r>
      <w:r w:rsidRPr="00744F75">
        <w:rPr>
          <w:rFonts w:ascii="Tahoma" w:hAnsi="Tahoma" w:cs="B Nazanin" w:hint="cs"/>
          <w:sz w:val="28"/>
          <w:szCs w:val="28"/>
          <w:rtl/>
        </w:rPr>
        <w:t>کسب</w:t>
      </w:r>
      <w:r w:rsidRPr="00744F75">
        <w:rPr>
          <w:rFonts w:ascii="Tahoma" w:hAnsi="Tahoma" w:cs="B Nazanin"/>
          <w:sz w:val="28"/>
          <w:szCs w:val="28"/>
        </w:rPr>
        <w:t xml:space="preserve"> </w:t>
      </w:r>
      <w:r w:rsidRPr="00744F75">
        <w:rPr>
          <w:rFonts w:ascii="Tahoma" w:hAnsi="Tahoma" w:cs="B Nazanin" w:hint="cs"/>
          <w:sz w:val="28"/>
          <w:szCs w:val="28"/>
          <w:rtl/>
        </w:rPr>
        <w:t>وکار</w:t>
      </w:r>
      <w:r w:rsidR="001207E8">
        <w:rPr>
          <w:rFonts w:ascii="Tahoma" w:hAnsi="Tahoma" w:cs="B Nazanin" w:hint="cs"/>
          <w:sz w:val="28"/>
          <w:szCs w:val="28"/>
          <w:rtl/>
        </w:rPr>
        <w:t>،</w:t>
      </w:r>
      <w:r w:rsidRPr="00744F75">
        <w:rPr>
          <w:rFonts w:ascii="Tahoma" w:hAnsi="Tahoma" w:cs="B Nazanin"/>
          <w:sz w:val="28"/>
          <w:szCs w:val="28"/>
        </w:rPr>
        <w:t xml:space="preserve"> </w:t>
      </w:r>
      <w:r w:rsidRPr="00744F75">
        <w:rPr>
          <w:rFonts w:ascii="Tahoma" w:hAnsi="Tahoma" w:cs="B Nazanin" w:hint="cs"/>
          <w:sz w:val="28"/>
          <w:szCs w:val="28"/>
          <w:rtl/>
        </w:rPr>
        <w:t>شرایط</w:t>
      </w:r>
      <w:r w:rsidRPr="00744F75">
        <w:rPr>
          <w:rFonts w:ascii="Tahoma" w:hAnsi="Tahoma" w:cs="B Nazanin"/>
          <w:sz w:val="28"/>
          <w:szCs w:val="28"/>
        </w:rPr>
        <w:t xml:space="preserve"> </w:t>
      </w:r>
      <w:r w:rsidR="001207E8">
        <w:rPr>
          <w:rFonts w:ascii="Tahoma" w:hAnsi="Tahoma" w:cs="B Nazanin" w:hint="cs"/>
          <w:sz w:val="28"/>
          <w:szCs w:val="28"/>
          <w:rtl/>
        </w:rPr>
        <w:t>تولید</w:t>
      </w:r>
      <w:r w:rsidRPr="00744F75">
        <w:rPr>
          <w:rFonts w:ascii="Tahoma" w:hAnsi="Tahoma" w:cs="B Nazanin"/>
          <w:sz w:val="28"/>
          <w:szCs w:val="28"/>
        </w:rPr>
        <w:t xml:space="preserve"> </w:t>
      </w:r>
      <w:r w:rsidRPr="00744F75">
        <w:rPr>
          <w:rFonts w:ascii="Tahoma" w:hAnsi="Tahoma" w:cs="B Nazanin" w:hint="cs"/>
          <w:sz w:val="28"/>
          <w:szCs w:val="28"/>
          <w:rtl/>
        </w:rPr>
        <w:t>بهبود</w:t>
      </w:r>
      <w:r w:rsidRPr="00744F75">
        <w:rPr>
          <w:rFonts w:ascii="Tahoma" w:hAnsi="Tahoma" w:cs="B Nazanin"/>
          <w:sz w:val="28"/>
          <w:szCs w:val="28"/>
        </w:rPr>
        <w:t xml:space="preserve"> </w:t>
      </w:r>
      <w:r w:rsidR="001207E8">
        <w:rPr>
          <w:rFonts w:ascii="Tahoma" w:hAnsi="Tahoma" w:cs="B Nazanin" w:hint="cs"/>
          <w:sz w:val="28"/>
          <w:szCs w:val="28"/>
          <w:rtl/>
        </w:rPr>
        <w:t>یافته</w:t>
      </w:r>
      <w:r w:rsidRPr="00744F75">
        <w:rPr>
          <w:rFonts w:ascii="Tahoma" w:hAnsi="Tahoma" w:cs="B Nazanin"/>
          <w:sz w:val="28"/>
          <w:szCs w:val="28"/>
        </w:rPr>
        <w:t xml:space="preserve"> </w:t>
      </w:r>
      <w:r w:rsidRPr="00744F75">
        <w:rPr>
          <w:rFonts w:ascii="Tahoma" w:hAnsi="Tahoma" w:cs="B Nazanin" w:hint="cs"/>
          <w:sz w:val="28"/>
          <w:szCs w:val="28"/>
          <w:rtl/>
        </w:rPr>
        <w:t>و</w:t>
      </w:r>
      <w:r w:rsidR="00075FA3">
        <w:rPr>
          <w:rFonts w:ascii="Tahoma" w:hAnsi="Tahoma" w:cs="B Nazanin" w:hint="cs"/>
          <w:sz w:val="28"/>
          <w:szCs w:val="28"/>
          <w:rtl/>
        </w:rPr>
        <w:t xml:space="preserve"> </w:t>
      </w:r>
      <w:r w:rsidRPr="00744F75">
        <w:rPr>
          <w:rFonts w:ascii="Tahoma" w:hAnsi="Tahoma" w:cs="B Nazanin" w:hint="cs"/>
          <w:sz w:val="28"/>
          <w:szCs w:val="28"/>
          <w:rtl/>
        </w:rPr>
        <w:t>سرمایه</w:t>
      </w:r>
      <w:r w:rsidRPr="00744F75">
        <w:rPr>
          <w:rFonts w:ascii="Tahoma" w:hAnsi="Tahoma" w:cs="B Nazanin"/>
          <w:sz w:val="28"/>
          <w:szCs w:val="28"/>
        </w:rPr>
        <w:t xml:space="preserve"> </w:t>
      </w:r>
      <w:r w:rsidRPr="00744F75">
        <w:rPr>
          <w:rFonts w:ascii="Tahoma" w:hAnsi="Tahoma" w:cs="B Nazanin" w:hint="cs"/>
          <w:sz w:val="28"/>
          <w:szCs w:val="28"/>
          <w:rtl/>
        </w:rPr>
        <w:t>گذاران</w:t>
      </w:r>
      <w:r w:rsidRPr="00744F75">
        <w:rPr>
          <w:rFonts w:ascii="Tahoma" w:hAnsi="Tahoma" w:cs="B Nazanin"/>
          <w:sz w:val="28"/>
          <w:szCs w:val="28"/>
        </w:rPr>
        <w:t xml:space="preserve"> </w:t>
      </w:r>
      <w:r w:rsidRPr="00744F75">
        <w:rPr>
          <w:rFonts w:ascii="Tahoma" w:hAnsi="Tahoma" w:cs="B Nazanin" w:hint="cs"/>
          <w:sz w:val="28"/>
          <w:szCs w:val="28"/>
          <w:rtl/>
        </w:rPr>
        <w:t>ترغیب</w:t>
      </w:r>
      <w:r w:rsidRPr="00744F75">
        <w:rPr>
          <w:rFonts w:ascii="Tahoma" w:hAnsi="Tahoma" w:cs="B Nazanin"/>
          <w:sz w:val="28"/>
          <w:szCs w:val="28"/>
        </w:rPr>
        <w:t xml:space="preserve"> </w:t>
      </w:r>
      <w:r w:rsidRPr="00744F75">
        <w:rPr>
          <w:rFonts w:ascii="Tahoma" w:hAnsi="Tahoma" w:cs="B Nazanin" w:hint="cs"/>
          <w:sz w:val="28"/>
          <w:szCs w:val="28"/>
          <w:rtl/>
        </w:rPr>
        <w:t>به</w:t>
      </w:r>
      <w:r w:rsidRPr="00744F75">
        <w:rPr>
          <w:rFonts w:ascii="Tahoma" w:hAnsi="Tahoma" w:cs="B Nazanin"/>
          <w:sz w:val="28"/>
          <w:szCs w:val="28"/>
        </w:rPr>
        <w:t xml:space="preserve"> </w:t>
      </w:r>
      <w:r w:rsidRPr="00744F75">
        <w:rPr>
          <w:rFonts w:ascii="Tahoma" w:hAnsi="Tahoma" w:cs="B Nazanin" w:hint="cs"/>
          <w:sz w:val="28"/>
          <w:szCs w:val="28"/>
          <w:rtl/>
        </w:rPr>
        <w:t>سرمایه</w:t>
      </w:r>
      <w:r w:rsidRPr="00744F75">
        <w:rPr>
          <w:rFonts w:ascii="Tahoma" w:hAnsi="Tahoma" w:cs="B Nazanin"/>
          <w:sz w:val="28"/>
          <w:szCs w:val="28"/>
        </w:rPr>
        <w:t xml:space="preserve"> </w:t>
      </w:r>
      <w:r w:rsidRPr="00744F75">
        <w:rPr>
          <w:rFonts w:ascii="Tahoma" w:hAnsi="Tahoma" w:cs="B Nazanin" w:hint="cs"/>
          <w:sz w:val="28"/>
          <w:szCs w:val="28"/>
          <w:rtl/>
        </w:rPr>
        <w:t>گذاری</w:t>
      </w:r>
      <w:r w:rsidRPr="00744F75">
        <w:rPr>
          <w:rFonts w:ascii="Tahoma" w:hAnsi="Tahoma" w:cs="B Nazanin"/>
          <w:sz w:val="28"/>
          <w:szCs w:val="28"/>
        </w:rPr>
        <w:t xml:space="preserve"> </w:t>
      </w:r>
      <w:r w:rsidRPr="00744F75">
        <w:rPr>
          <w:rFonts w:ascii="Tahoma" w:hAnsi="Tahoma" w:cs="B Nazanin" w:hint="cs"/>
          <w:sz w:val="28"/>
          <w:szCs w:val="28"/>
          <w:rtl/>
        </w:rPr>
        <w:t>در</w:t>
      </w:r>
      <w:r w:rsidRPr="00744F75">
        <w:rPr>
          <w:rFonts w:ascii="Tahoma" w:hAnsi="Tahoma" w:cs="B Nazanin"/>
          <w:sz w:val="28"/>
          <w:szCs w:val="28"/>
        </w:rPr>
        <w:t xml:space="preserve"> </w:t>
      </w:r>
      <w:r w:rsidRPr="00744F75">
        <w:rPr>
          <w:rFonts w:ascii="Tahoma" w:hAnsi="Tahoma" w:cs="B Nazanin" w:hint="cs"/>
          <w:sz w:val="28"/>
          <w:szCs w:val="28"/>
          <w:rtl/>
        </w:rPr>
        <w:t>پروژه</w:t>
      </w:r>
      <w:r w:rsidR="001207E8">
        <w:rPr>
          <w:rFonts w:ascii="Tahoma" w:hAnsi="Tahoma" w:cs="B Nazanin" w:hint="cs"/>
          <w:sz w:val="28"/>
          <w:szCs w:val="28"/>
          <w:rtl/>
        </w:rPr>
        <w:softHyphen/>
      </w:r>
      <w:r w:rsidRPr="00744F75">
        <w:rPr>
          <w:rFonts w:ascii="Tahoma" w:hAnsi="Tahoma" w:cs="B Nazanin" w:hint="cs"/>
          <w:sz w:val="28"/>
          <w:szCs w:val="28"/>
          <w:rtl/>
        </w:rPr>
        <w:t>های</w:t>
      </w:r>
      <w:r w:rsidRPr="00744F75">
        <w:rPr>
          <w:rFonts w:ascii="Tahoma" w:hAnsi="Tahoma" w:cs="B Nazanin"/>
          <w:sz w:val="28"/>
          <w:szCs w:val="28"/>
        </w:rPr>
        <w:t xml:space="preserve"> </w:t>
      </w:r>
      <w:r w:rsidRPr="00744F75">
        <w:rPr>
          <w:rFonts w:ascii="Tahoma" w:hAnsi="Tahoma" w:cs="B Nazanin" w:hint="cs"/>
          <w:sz w:val="28"/>
          <w:szCs w:val="28"/>
          <w:rtl/>
        </w:rPr>
        <w:t>صنعتی</w:t>
      </w:r>
      <w:r w:rsidRPr="00744F75">
        <w:rPr>
          <w:rFonts w:ascii="Tahoma" w:hAnsi="Tahoma" w:cs="B Nazanin"/>
          <w:sz w:val="28"/>
          <w:szCs w:val="28"/>
        </w:rPr>
        <w:t xml:space="preserve"> </w:t>
      </w:r>
      <w:r w:rsidRPr="00744F75">
        <w:rPr>
          <w:rFonts w:ascii="Tahoma" w:hAnsi="Tahoma" w:cs="B Nazanin" w:hint="cs"/>
          <w:sz w:val="28"/>
          <w:szCs w:val="28"/>
          <w:rtl/>
        </w:rPr>
        <w:t>و</w:t>
      </w:r>
      <w:r w:rsidRPr="00744F75">
        <w:rPr>
          <w:rFonts w:ascii="Tahoma" w:hAnsi="Tahoma" w:cs="B Nazanin"/>
          <w:sz w:val="28"/>
          <w:szCs w:val="28"/>
        </w:rPr>
        <w:t xml:space="preserve"> </w:t>
      </w:r>
      <w:r w:rsidRPr="00744F75">
        <w:rPr>
          <w:rFonts w:ascii="Tahoma" w:hAnsi="Tahoma" w:cs="B Nazanin" w:hint="cs"/>
          <w:sz w:val="28"/>
          <w:szCs w:val="28"/>
          <w:rtl/>
        </w:rPr>
        <w:t>تولیدی</w:t>
      </w:r>
      <w:r w:rsidRPr="00744F75">
        <w:rPr>
          <w:rFonts w:ascii="Tahoma" w:hAnsi="Tahoma" w:cs="B Nazanin"/>
          <w:sz w:val="28"/>
          <w:szCs w:val="28"/>
        </w:rPr>
        <w:t xml:space="preserve"> </w:t>
      </w:r>
      <w:r w:rsidRPr="00744F75">
        <w:rPr>
          <w:rFonts w:ascii="Tahoma" w:hAnsi="Tahoma" w:cs="B Nazanin" w:hint="cs"/>
          <w:sz w:val="28"/>
          <w:szCs w:val="28"/>
          <w:rtl/>
        </w:rPr>
        <w:t>می</w:t>
      </w:r>
      <w:r w:rsidR="001207E8">
        <w:rPr>
          <w:rFonts w:ascii="Tahoma" w:hAnsi="Tahoma" w:cs="B Nazanin" w:hint="cs"/>
          <w:sz w:val="28"/>
          <w:szCs w:val="28"/>
          <w:rtl/>
        </w:rPr>
        <w:softHyphen/>
      </w:r>
      <w:r w:rsidRPr="00744F75">
        <w:rPr>
          <w:rFonts w:ascii="Tahoma" w:hAnsi="Tahoma" w:cs="B Nazanin" w:hint="cs"/>
          <w:sz w:val="28"/>
          <w:szCs w:val="28"/>
          <w:rtl/>
        </w:rPr>
        <w:t>شوند</w:t>
      </w:r>
      <w:r w:rsidR="001207E8">
        <w:rPr>
          <w:rFonts w:ascii="Tahoma" w:hAnsi="Tahoma" w:cs="B Nazanin" w:hint="cs"/>
          <w:sz w:val="28"/>
          <w:szCs w:val="28"/>
          <w:rtl/>
        </w:rPr>
        <w:t>.</w:t>
      </w:r>
    </w:p>
    <w:p w:rsidR="00022B81" w:rsidRPr="00022B81" w:rsidRDefault="00022B81" w:rsidP="00022B81">
      <w:pPr>
        <w:spacing w:after="0"/>
        <w:jc w:val="both"/>
        <w:rPr>
          <w:rFonts w:ascii="Tahoma" w:hAnsi="Tahoma" w:cs="B Nazanin"/>
          <w:sz w:val="28"/>
          <w:szCs w:val="28"/>
          <w:rtl/>
        </w:rPr>
      </w:pPr>
      <w:r w:rsidRPr="00022B81">
        <w:rPr>
          <w:rFonts w:ascii="Tahoma" w:hAnsi="Tahoma" w:cs="B Nazanin" w:hint="cs"/>
          <w:sz w:val="28"/>
          <w:szCs w:val="28"/>
          <w:rtl/>
        </w:rPr>
        <w:t>از طرف دیگر، بنگاه</w:t>
      </w:r>
      <w:r w:rsidRPr="00022B81">
        <w:rPr>
          <w:rFonts w:ascii="Tahoma" w:hAnsi="Tahoma" w:cs="B Nazanin"/>
          <w:sz w:val="28"/>
          <w:szCs w:val="28"/>
          <w:rtl/>
        </w:rPr>
        <w:softHyphen/>
      </w:r>
      <w:r w:rsidRPr="00022B81">
        <w:rPr>
          <w:rFonts w:ascii="Tahoma" w:hAnsi="Tahoma" w:cs="B Nazanin" w:hint="cs"/>
          <w:sz w:val="28"/>
          <w:szCs w:val="28"/>
          <w:rtl/>
        </w:rPr>
        <w:t>های کوچک و متوسط با برنامه</w:t>
      </w:r>
      <w:r w:rsidRPr="00022B81">
        <w:rPr>
          <w:rFonts w:ascii="Tahoma" w:hAnsi="Tahoma" w:cs="B Nazanin"/>
          <w:sz w:val="28"/>
          <w:szCs w:val="28"/>
          <w:rtl/>
        </w:rPr>
        <w:softHyphen/>
      </w:r>
      <w:r w:rsidRPr="00022B81">
        <w:rPr>
          <w:rFonts w:ascii="Tahoma" w:hAnsi="Tahoma" w:cs="B Nazanin" w:hint="cs"/>
          <w:sz w:val="28"/>
          <w:szCs w:val="28"/>
          <w:rtl/>
        </w:rPr>
        <w:t>ریزی صحیح می</w:t>
      </w:r>
      <w:r w:rsidRPr="00022B81">
        <w:rPr>
          <w:rFonts w:ascii="Tahoma" w:hAnsi="Tahoma" w:cs="B Nazanin"/>
          <w:sz w:val="28"/>
          <w:szCs w:val="28"/>
          <w:rtl/>
        </w:rPr>
        <w:softHyphen/>
      </w:r>
      <w:r w:rsidRPr="00022B81">
        <w:rPr>
          <w:rFonts w:ascii="Tahoma" w:hAnsi="Tahoma" w:cs="B Nazanin" w:hint="cs"/>
          <w:sz w:val="28"/>
          <w:szCs w:val="28"/>
          <w:rtl/>
        </w:rPr>
        <w:t>توانند به یکی از عوامل اصلی توسعه اقتصادی کشور تبدیل شوند، لذا برنامه</w:t>
      </w:r>
      <w:r w:rsidRPr="00022B81">
        <w:rPr>
          <w:rFonts w:ascii="Tahoma" w:hAnsi="Tahoma" w:cs="B Nazanin"/>
          <w:sz w:val="28"/>
          <w:szCs w:val="28"/>
          <w:rtl/>
        </w:rPr>
        <w:softHyphen/>
      </w:r>
      <w:r w:rsidRPr="00022B81">
        <w:rPr>
          <w:rFonts w:ascii="Tahoma" w:hAnsi="Tahoma" w:cs="B Nazanin" w:hint="cs"/>
          <w:sz w:val="28"/>
          <w:szCs w:val="28"/>
          <w:rtl/>
        </w:rPr>
        <w:t>ریزی برای توسعه و تقویت آنها از اهمیت بالایی برخوردار می</w:t>
      </w:r>
      <w:r w:rsidRPr="00022B81">
        <w:rPr>
          <w:rFonts w:ascii="Tahoma" w:hAnsi="Tahoma" w:cs="B Nazanin"/>
          <w:sz w:val="28"/>
          <w:szCs w:val="28"/>
          <w:rtl/>
        </w:rPr>
        <w:softHyphen/>
      </w:r>
      <w:r w:rsidRPr="00022B81">
        <w:rPr>
          <w:rFonts w:ascii="Tahoma" w:hAnsi="Tahoma" w:cs="B Nazanin" w:hint="cs"/>
          <w:sz w:val="28"/>
          <w:szCs w:val="28"/>
          <w:rtl/>
        </w:rPr>
        <w:t>باشد. یکی از بهترین راهکارهای ارائه شده برای حل مشکلات بنگاه</w:t>
      </w:r>
      <w:r w:rsidRPr="00022B81">
        <w:rPr>
          <w:rFonts w:ascii="Tahoma" w:hAnsi="Tahoma" w:cs="B Nazanin"/>
          <w:sz w:val="28"/>
          <w:szCs w:val="28"/>
          <w:rtl/>
        </w:rPr>
        <w:softHyphen/>
      </w:r>
      <w:r w:rsidRPr="00022B81">
        <w:rPr>
          <w:rFonts w:ascii="Tahoma" w:hAnsi="Tahoma" w:cs="B Nazanin" w:hint="cs"/>
          <w:sz w:val="28"/>
          <w:szCs w:val="28"/>
          <w:rtl/>
        </w:rPr>
        <w:t>های کوچک و متوسط، راهکار خوشه</w:t>
      </w:r>
      <w:r w:rsidRPr="00022B81">
        <w:rPr>
          <w:rFonts w:ascii="Tahoma" w:hAnsi="Tahoma" w:cs="B Nazanin"/>
          <w:sz w:val="28"/>
          <w:szCs w:val="28"/>
          <w:rtl/>
        </w:rPr>
        <w:softHyphen/>
      </w:r>
      <w:r w:rsidRPr="00022B81">
        <w:rPr>
          <w:rFonts w:ascii="Tahoma" w:hAnsi="Tahoma" w:cs="B Nazanin" w:hint="cs"/>
          <w:sz w:val="28"/>
          <w:szCs w:val="28"/>
          <w:rtl/>
        </w:rPr>
        <w:t>سازی و تجمیع آنها در قالب خوشه است. با تجمیع این شرکت</w:t>
      </w:r>
      <w:r w:rsidRPr="00022B81">
        <w:rPr>
          <w:rFonts w:ascii="Tahoma" w:hAnsi="Tahoma" w:cs="B Nazanin"/>
          <w:sz w:val="28"/>
          <w:szCs w:val="28"/>
          <w:rtl/>
        </w:rPr>
        <w:softHyphen/>
      </w:r>
      <w:r w:rsidRPr="00022B81">
        <w:rPr>
          <w:rFonts w:ascii="Tahoma" w:hAnsi="Tahoma" w:cs="B Nazanin" w:hint="cs"/>
          <w:sz w:val="28"/>
          <w:szCs w:val="28"/>
          <w:rtl/>
        </w:rPr>
        <w:t>ها، امکان استفاده از تجربیات و امکانات یکدیگر، امکان ایجاد امکانات مشترک و انجام امور به صورت اشتراکی به</w:t>
      </w:r>
      <w:r w:rsidRPr="00022B81">
        <w:rPr>
          <w:rFonts w:ascii="Tahoma" w:hAnsi="Tahoma" w:cs="B Nazanin"/>
          <w:sz w:val="28"/>
          <w:szCs w:val="28"/>
          <w:rtl/>
        </w:rPr>
        <w:softHyphen/>
      </w:r>
      <w:r w:rsidRPr="00022B81">
        <w:rPr>
          <w:rFonts w:ascii="Tahoma" w:hAnsi="Tahoma" w:cs="B Nazanin" w:hint="cs"/>
          <w:sz w:val="28"/>
          <w:szCs w:val="28"/>
          <w:rtl/>
        </w:rPr>
        <w:t>وجود می</w:t>
      </w:r>
      <w:r w:rsidRPr="00022B81">
        <w:rPr>
          <w:rFonts w:ascii="Tahoma" w:hAnsi="Tahoma" w:cs="B Nazanin"/>
          <w:sz w:val="28"/>
          <w:szCs w:val="28"/>
          <w:rtl/>
        </w:rPr>
        <w:softHyphen/>
      </w:r>
      <w:r w:rsidRPr="00022B81">
        <w:rPr>
          <w:rFonts w:ascii="Tahoma" w:hAnsi="Tahoma" w:cs="B Nazanin" w:hint="cs"/>
          <w:sz w:val="28"/>
          <w:szCs w:val="28"/>
          <w:rtl/>
        </w:rPr>
        <w:t>آید. در کنار این این عوامل، بحث انتقال سریع دانش و نوآوری</w:t>
      </w:r>
      <w:r w:rsidRPr="00022B81">
        <w:rPr>
          <w:rFonts w:ascii="Tahoma" w:hAnsi="Tahoma" w:cs="B Nazanin"/>
          <w:sz w:val="28"/>
          <w:szCs w:val="28"/>
          <w:rtl/>
        </w:rPr>
        <w:softHyphen/>
      </w:r>
      <w:r w:rsidRPr="00022B81">
        <w:rPr>
          <w:rFonts w:ascii="Tahoma" w:hAnsi="Tahoma" w:cs="B Nazanin" w:hint="cs"/>
          <w:sz w:val="28"/>
          <w:szCs w:val="28"/>
          <w:rtl/>
        </w:rPr>
        <w:t>های موجود در خوشه نیز یکی از مزایای اصلی آن است. لذا می</w:t>
      </w:r>
      <w:r w:rsidRPr="00022B81">
        <w:rPr>
          <w:rFonts w:ascii="Tahoma" w:hAnsi="Tahoma" w:cs="B Nazanin"/>
          <w:sz w:val="28"/>
          <w:szCs w:val="28"/>
          <w:rtl/>
        </w:rPr>
        <w:softHyphen/>
      </w:r>
      <w:r w:rsidRPr="00022B81">
        <w:rPr>
          <w:rFonts w:ascii="Tahoma" w:hAnsi="Tahoma" w:cs="B Nazanin" w:hint="cs"/>
          <w:sz w:val="28"/>
          <w:szCs w:val="28"/>
          <w:rtl/>
        </w:rPr>
        <w:t>توان گفت که خوشه</w:t>
      </w:r>
      <w:r w:rsidRPr="00022B81">
        <w:rPr>
          <w:rFonts w:ascii="Tahoma" w:hAnsi="Tahoma" w:cs="B Nazanin"/>
          <w:sz w:val="28"/>
          <w:szCs w:val="28"/>
          <w:rtl/>
        </w:rPr>
        <w:softHyphen/>
      </w:r>
      <w:r w:rsidRPr="00022B81">
        <w:rPr>
          <w:rFonts w:ascii="Tahoma" w:hAnsi="Tahoma" w:cs="B Nazanin" w:hint="cs"/>
          <w:sz w:val="28"/>
          <w:szCs w:val="28"/>
          <w:rtl/>
        </w:rPr>
        <w:t>ها در حوزه</w:t>
      </w:r>
      <w:r w:rsidRPr="00022B81">
        <w:rPr>
          <w:rFonts w:ascii="Tahoma" w:hAnsi="Tahoma" w:cs="B Nazanin"/>
          <w:sz w:val="28"/>
          <w:szCs w:val="28"/>
          <w:rtl/>
        </w:rPr>
        <w:softHyphen/>
      </w:r>
      <w:r w:rsidRPr="00022B81">
        <w:rPr>
          <w:rFonts w:ascii="Tahoma" w:hAnsi="Tahoma" w:cs="B Nazanin" w:hint="cs"/>
          <w:sz w:val="28"/>
          <w:szCs w:val="28"/>
          <w:rtl/>
        </w:rPr>
        <w:t>های مختلف عملکرد شرکت</w:t>
      </w:r>
      <w:r w:rsidRPr="00022B81">
        <w:rPr>
          <w:rFonts w:ascii="Tahoma" w:hAnsi="Tahoma" w:cs="B Nazanin"/>
          <w:sz w:val="28"/>
          <w:szCs w:val="28"/>
          <w:rtl/>
        </w:rPr>
        <w:softHyphen/>
      </w:r>
      <w:r w:rsidRPr="00022B81">
        <w:rPr>
          <w:rFonts w:ascii="Tahoma" w:hAnsi="Tahoma" w:cs="B Nazanin" w:hint="cs"/>
          <w:sz w:val="28"/>
          <w:szCs w:val="28"/>
          <w:rtl/>
        </w:rPr>
        <w:t>ها تأثیرگذار بوده و موجب ایجاد مزیت</w:t>
      </w:r>
      <w:r w:rsidRPr="00022B81">
        <w:rPr>
          <w:rFonts w:ascii="Tahoma" w:hAnsi="Tahoma" w:cs="B Nazanin"/>
          <w:sz w:val="28"/>
          <w:szCs w:val="28"/>
          <w:rtl/>
        </w:rPr>
        <w:softHyphen/>
      </w:r>
      <w:r w:rsidRPr="00022B81">
        <w:rPr>
          <w:rFonts w:ascii="Tahoma" w:hAnsi="Tahoma" w:cs="B Nazanin" w:hint="cs"/>
          <w:sz w:val="28"/>
          <w:szCs w:val="28"/>
          <w:rtl/>
        </w:rPr>
        <w:t>های یک بنگاه بزرگ برای بنگاه</w:t>
      </w:r>
      <w:r w:rsidRPr="00022B81">
        <w:rPr>
          <w:rFonts w:ascii="Tahoma" w:hAnsi="Tahoma" w:cs="B Nazanin"/>
          <w:sz w:val="28"/>
          <w:szCs w:val="28"/>
          <w:rtl/>
        </w:rPr>
        <w:softHyphen/>
      </w:r>
      <w:r w:rsidRPr="00022B81">
        <w:rPr>
          <w:rFonts w:ascii="Tahoma" w:hAnsi="Tahoma" w:cs="B Nazanin" w:hint="cs"/>
          <w:sz w:val="28"/>
          <w:szCs w:val="28"/>
          <w:rtl/>
        </w:rPr>
        <w:t>های کوچک و متوسط می</w:t>
      </w:r>
      <w:r w:rsidRPr="00022B81">
        <w:rPr>
          <w:rFonts w:ascii="Tahoma" w:hAnsi="Tahoma" w:cs="B Nazanin"/>
          <w:sz w:val="28"/>
          <w:szCs w:val="28"/>
          <w:rtl/>
        </w:rPr>
        <w:softHyphen/>
      </w:r>
      <w:r w:rsidRPr="00022B81">
        <w:rPr>
          <w:rFonts w:ascii="Tahoma" w:hAnsi="Tahoma" w:cs="B Nazanin" w:hint="cs"/>
          <w:sz w:val="28"/>
          <w:szCs w:val="28"/>
          <w:rtl/>
        </w:rPr>
        <w:t>گردد. بنابراین، با تشکیل خوشه و تجمیع شرکت</w:t>
      </w:r>
      <w:r w:rsidRPr="00022B81">
        <w:rPr>
          <w:rFonts w:ascii="Tahoma" w:hAnsi="Tahoma" w:cs="B Nazanin"/>
          <w:sz w:val="28"/>
          <w:szCs w:val="28"/>
          <w:rtl/>
        </w:rPr>
        <w:softHyphen/>
      </w:r>
      <w:r w:rsidRPr="00022B81">
        <w:rPr>
          <w:rFonts w:ascii="Tahoma" w:hAnsi="Tahoma" w:cs="B Nazanin" w:hint="cs"/>
          <w:sz w:val="28"/>
          <w:szCs w:val="28"/>
          <w:rtl/>
        </w:rPr>
        <w:t>ها، این بنگاه</w:t>
      </w:r>
      <w:r w:rsidRPr="00022B81">
        <w:rPr>
          <w:rFonts w:ascii="Tahoma" w:hAnsi="Tahoma" w:cs="B Nazanin"/>
          <w:sz w:val="28"/>
          <w:szCs w:val="28"/>
          <w:rtl/>
        </w:rPr>
        <w:softHyphen/>
      </w:r>
      <w:r w:rsidRPr="00022B81">
        <w:rPr>
          <w:rFonts w:ascii="Tahoma" w:hAnsi="Tahoma" w:cs="B Nazanin" w:hint="cs"/>
          <w:sz w:val="28"/>
          <w:szCs w:val="28"/>
          <w:rtl/>
        </w:rPr>
        <w:t>ها هم می</w:t>
      </w:r>
      <w:r w:rsidRPr="00022B81">
        <w:rPr>
          <w:rFonts w:ascii="Tahoma" w:hAnsi="Tahoma" w:cs="B Nazanin"/>
          <w:sz w:val="28"/>
          <w:szCs w:val="28"/>
          <w:rtl/>
        </w:rPr>
        <w:softHyphen/>
      </w:r>
      <w:r w:rsidRPr="00022B81">
        <w:rPr>
          <w:rFonts w:ascii="Tahoma" w:hAnsi="Tahoma" w:cs="B Nazanin" w:hint="cs"/>
          <w:sz w:val="28"/>
          <w:szCs w:val="28"/>
          <w:rtl/>
        </w:rPr>
        <w:t>توانند از مزیت</w:t>
      </w:r>
      <w:r w:rsidRPr="00022B81">
        <w:rPr>
          <w:rFonts w:ascii="Tahoma" w:hAnsi="Tahoma" w:cs="B Nazanin"/>
          <w:sz w:val="28"/>
          <w:szCs w:val="28"/>
          <w:rtl/>
        </w:rPr>
        <w:softHyphen/>
      </w:r>
      <w:r w:rsidRPr="00022B81">
        <w:rPr>
          <w:rFonts w:ascii="Tahoma" w:hAnsi="Tahoma" w:cs="B Nazanin" w:hint="cs"/>
          <w:sz w:val="28"/>
          <w:szCs w:val="28"/>
          <w:rtl/>
        </w:rPr>
        <w:t>های بنگاه</w:t>
      </w:r>
      <w:r w:rsidRPr="00022B81">
        <w:rPr>
          <w:rFonts w:ascii="Tahoma" w:hAnsi="Tahoma" w:cs="B Nazanin"/>
          <w:sz w:val="28"/>
          <w:szCs w:val="28"/>
          <w:rtl/>
        </w:rPr>
        <w:softHyphen/>
      </w:r>
      <w:r w:rsidRPr="00022B81">
        <w:rPr>
          <w:rFonts w:ascii="Tahoma" w:hAnsi="Tahoma" w:cs="B Nazanin" w:hint="cs"/>
          <w:sz w:val="28"/>
          <w:szCs w:val="28"/>
          <w:rtl/>
        </w:rPr>
        <w:t>های کوچک و متوسط بهره</w:t>
      </w:r>
      <w:r w:rsidRPr="00022B81">
        <w:rPr>
          <w:rFonts w:ascii="Tahoma" w:hAnsi="Tahoma" w:cs="B Nazanin"/>
          <w:sz w:val="28"/>
          <w:szCs w:val="28"/>
          <w:rtl/>
        </w:rPr>
        <w:softHyphen/>
      </w:r>
      <w:r w:rsidRPr="00022B81">
        <w:rPr>
          <w:rFonts w:ascii="Tahoma" w:hAnsi="Tahoma" w:cs="B Nazanin" w:hint="cs"/>
          <w:sz w:val="28"/>
          <w:szCs w:val="28"/>
          <w:rtl/>
        </w:rPr>
        <w:t>مند گردند و هم امکان دستیابی به امکانات و مزیت</w:t>
      </w:r>
      <w:r w:rsidRPr="00022B81">
        <w:rPr>
          <w:rFonts w:ascii="Tahoma" w:hAnsi="Tahoma" w:cs="B Nazanin"/>
          <w:sz w:val="28"/>
          <w:szCs w:val="28"/>
          <w:rtl/>
        </w:rPr>
        <w:softHyphen/>
      </w:r>
      <w:r w:rsidRPr="00022B81">
        <w:rPr>
          <w:rFonts w:ascii="Tahoma" w:hAnsi="Tahoma" w:cs="B Nazanin" w:hint="cs"/>
          <w:sz w:val="28"/>
          <w:szCs w:val="28"/>
          <w:rtl/>
        </w:rPr>
        <w:t>های بنگاه</w:t>
      </w:r>
      <w:r w:rsidRPr="00022B81">
        <w:rPr>
          <w:rFonts w:ascii="Tahoma" w:hAnsi="Tahoma" w:cs="B Nazanin"/>
          <w:sz w:val="28"/>
          <w:szCs w:val="28"/>
          <w:rtl/>
        </w:rPr>
        <w:softHyphen/>
      </w:r>
      <w:r w:rsidRPr="00022B81">
        <w:rPr>
          <w:rFonts w:ascii="Tahoma" w:hAnsi="Tahoma" w:cs="B Nazanin" w:hint="cs"/>
          <w:sz w:val="28"/>
          <w:szCs w:val="28"/>
          <w:rtl/>
        </w:rPr>
        <w:t>های بزرگ را کسب کنند.</w:t>
      </w:r>
    </w:p>
    <w:p w:rsidR="003C72E9" w:rsidRPr="00744F75" w:rsidRDefault="003C72E9" w:rsidP="003C72E9">
      <w:pPr>
        <w:spacing w:after="0"/>
        <w:jc w:val="both"/>
        <w:rPr>
          <w:rFonts w:ascii="Tahoma" w:hAnsi="Tahoma" w:cs="B Nazanin"/>
          <w:sz w:val="28"/>
          <w:szCs w:val="28"/>
          <w:rtl/>
        </w:rPr>
      </w:pPr>
      <w:r w:rsidRPr="00744F75">
        <w:rPr>
          <w:rFonts w:ascii="Tahoma" w:hAnsi="Tahoma" w:cs="B Nazanin" w:hint="cs"/>
          <w:sz w:val="28"/>
          <w:szCs w:val="28"/>
          <w:rtl/>
        </w:rPr>
        <w:lastRenderedPageBreak/>
        <w:t>بر</w:t>
      </w:r>
      <w:r>
        <w:rPr>
          <w:rFonts w:ascii="Tahoma" w:hAnsi="Tahoma" w:cs="B Nazanin"/>
          <w:sz w:val="28"/>
          <w:szCs w:val="28"/>
          <w:rtl/>
        </w:rPr>
        <w:softHyphen/>
      </w:r>
      <w:r w:rsidRPr="00744F75">
        <w:rPr>
          <w:rFonts w:ascii="Tahoma" w:hAnsi="Tahoma" w:cs="B Nazanin" w:hint="cs"/>
          <w:sz w:val="28"/>
          <w:szCs w:val="28"/>
          <w:rtl/>
        </w:rPr>
        <w:t>این</w:t>
      </w:r>
      <w:r>
        <w:rPr>
          <w:rFonts w:ascii="Tahoma" w:hAnsi="Tahoma" w:cs="B Nazanin" w:hint="cs"/>
          <w:sz w:val="28"/>
          <w:szCs w:val="28"/>
          <w:rtl/>
        </w:rPr>
        <w:softHyphen/>
      </w:r>
      <w:r w:rsidRPr="00744F75">
        <w:rPr>
          <w:rFonts w:ascii="Tahoma" w:hAnsi="Tahoma" w:cs="B Nazanin" w:hint="cs"/>
          <w:sz w:val="28"/>
          <w:szCs w:val="28"/>
          <w:rtl/>
        </w:rPr>
        <w:t>اساس،</w:t>
      </w:r>
      <w:r>
        <w:rPr>
          <w:rFonts w:ascii="Tahoma" w:hAnsi="Tahoma" w:cs="B Nazanin" w:hint="cs"/>
          <w:sz w:val="28"/>
          <w:szCs w:val="28"/>
          <w:rtl/>
        </w:rPr>
        <w:t xml:space="preserve"> </w:t>
      </w:r>
      <w:r w:rsidRPr="00744F75">
        <w:rPr>
          <w:rFonts w:ascii="Tahoma" w:hAnsi="Tahoma" w:cs="B Nazanin" w:hint="cs"/>
          <w:sz w:val="28"/>
          <w:szCs w:val="28"/>
          <w:rtl/>
        </w:rPr>
        <w:t>مهمترین</w:t>
      </w:r>
      <w:r w:rsidRPr="00744F75">
        <w:rPr>
          <w:rFonts w:ascii="Tahoma" w:hAnsi="Tahoma" w:cs="B Nazanin"/>
          <w:sz w:val="28"/>
          <w:szCs w:val="28"/>
          <w:rtl/>
        </w:rPr>
        <w:t xml:space="preserve"> </w:t>
      </w:r>
      <w:r w:rsidRPr="00744F75">
        <w:rPr>
          <w:rFonts w:ascii="Tahoma" w:hAnsi="Tahoma" w:cs="B Nazanin" w:hint="cs"/>
          <w:sz w:val="28"/>
          <w:szCs w:val="28"/>
          <w:rtl/>
        </w:rPr>
        <w:t>اقدام</w:t>
      </w:r>
      <w:r w:rsidRPr="00744F75">
        <w:rPr>
          <w:rFonts w:ascii="Tahoma" w:hAnsi="Tahoma" w:cs="B Nazanin"/>
          <w:sz w:val="28"/>
          <w:szCs w:val="28"/>
          <w:rtl/>
        </w:rPr>
        <w:t xml:space="preserve"> </w:t>
      </w:r>
      <w:r w:rsidRPr="00744F75">
        <w:rPr>
          <w:rFonts w:ascii="Tahoma" w:hAnsi="Tahoma" w:cs="B Nazanin" w:hint="cs"/>
          <w:sz w:val="28"/>
          <w:szCs w:val="28"/>
          <w:rtl/>
        </w:rPr>
        <w:t>برای</w:t>
      </w:r>
      <w:r w:rsidRPr="00744F75">
        <w:rPr>
          <w:rFonts w:ascii="Tahoma" w:hAnsi="Tahoma" w:cs="B Nazanin"/>
          <w:sz w:val="28"/>
          <w:szCs w:val="28"/>
          <w:rtl/>
        </w:rPr>
        <w:t xml:space="preserve"> </w:t>
      </w:r>
      <w:r w:rsidRPr="00744F75">
        <w:rPr>
          <w:rFonts w:ascii="Tahoma" w:hAnsi="Tahoma" w:cs="B Nazanin" w:hint="cs"/>
          <w:sz w:val="28"/>
          <w:szCs w:val="28"/>
          <w:rtl/>
        </w:rPr>
        <w:t>کمک</w:t>
      </w:r>
      <w:r w:rsidRPr="00744F75">
        <w:rPr>
          <w:rFonts w:ascii="Tahoma" w:hAnsi="Tahoma" w:cs="B Nazanin"/>
          <w:sz w:val="28"/>
          <w:szCs w:val="28"/>
          <w:rtl/>
        </w:rPr>
        <w:t xml:space="preserve"> </w:t>
      </w:r>
      <w:r w:rsidRPr="00744F75">
        <w:rPr>
          <w:rFonts w:ascii="Tahoma" w:hAnsi="Tahoma" w:cs="B Nazanin" w:hint="cs"/>
          <w:sz w:val="28"/>
          <w:szCs w:val="28"/>
          <w:rtl/>
        </w:rPr>
        <w:t>به</w:t>
      </w:r>
      <w:r w:rsidRPr="00744F75">
        <w:rPr>
          <w:rFonts w:ascii="Tahoma" w:hAnsi="Tahoma" w:cs="B Nazanin"/>
          <w:sz w:val="28"/>
          <w:szCs w:val="28"/>
          <w:rtl/>
        </w:rPr>
        <w:t xml:space="preserve"> </w:t>
      </w:r>
      <w:r w:rsidRPr="00744F75">
        <w:rPr>
          <w:rFonts w:ascii="Tahoma" w:hAnsi="Tahoma" w:cs="B Nazanin" w:hint="cs"/>
          <w:sz w:val="28"/>
          <w:szCs w:val="28"/>
          <w:rtl/>
        </w:rPr>
        <w:t>ساختار</w:t>
      </w:r>
      <w:r w:rsidRPr="00744F75">
        <w:rPr>
          <w:rFonts w:ascii="Tahoma" w:hAnsi="Tahoma" w:cs="B Nazanin"/>
          <w:sz w:val="28"/>
          <w:szCs w:val="28"/>
          <w:rtl/>
        </w:rPr>
        <w:t xml:space="preserve"> </w:t>
      </w:r>
      <w:r w:rsidRPr="00744F75">
        <w:rPr>
          <w:rFonts w:ascii="Tahoma" w:hAnsi="Tahoma" w:cs="B Nazanin" w:hint="cs"/>
          <w:sz w:val="28"/>
          <w:szCs w:val="28"/>
          <w:rtl/>
        </w:rPr>
        <w:t>بازار</w:t>
      </w:r>
      <w:r w:rsidRPr="00744F75">
        <w:rPr>
          <w:rFonts w:ascii="Tahoma" w:hAnsi="Tahoma" w:cs="B Nazanin"/>
          <w:sz w:val="28"/>
          <w:szCs w:val="28"/>
          <w:rtl/>
        </w:rPr>
        <w:t xml:space="preserve"> </w:t>
      </w:r>
      <w:r w:rsidRPr="00744F75">
        <w:rPr>
          <w:rFonts w:ascii="Tahoma" w:hAnsi="Tahoma" w:cs="B Nazanin" w:hint="cs"/>
          <w:sz w:val="28"/>
          <w:szCs w:val="28"/>
          <w:rtl/>
        </w:rPr>
        <w:t>کار،</w:t>
      </w:r>
      <w:r w:rsidRPr="00744F75">
        <w:rPr>
          <w:rFonts w:ascii="Tahoma" w:hAnsi="Tahoma" w:cs="B Nazanin"/>
          <w:sz w:val="28"/>
          <w:szCs w:val="28"/>
          <w:rtl/>
        </w:rPr>
        <w:t xml:space="preserve"> </w:t>
      </w:r>
      <w:r w:rsidRPr="00744F75">
        <w:rPr>
          <w:rFonts w:ascii="Tahoma" w:hAnsi="Tahoma" w:cs="B Nazanin" w:hint="cs"/>
          <w:sz w:val="28"/>
          <w:szCs w:val="28"/>
          <w:rtl/>
        </w:rPr>
        <w:t>اصلاح</w:t>
      </w:r>
      <w:r w:rsidRPr="00744F75">
        <w:rPr>
          <w:rFonts w:ascii="Tahoma" w:hAnsi="Tahoma" w:cs="B Nazanin"/>
          <w:sz w:val="28"/>
          <w:szCs w:val="28"/>
          <w:rtl/>
        </w:rPr>
        <w:t xml:space="preserve"> </w:t>
      </w:r>
      <w:r w:rsidRPr="00744F75">
        <w:rPr>
          <w:rFonts w:ascii="Tahoma" w:hAnsi="Tahoma" w:cs="B Nazanin" w:hint="cs"/>
          <w:sz w:val="28"/>
          <w:szCs w:val="28"/>
          <w:rtl/>
        </w:rPr>
        <w:t>فضای</w:t>
      </w:r>
      <w:r w:rsidRPr="00744F75">
        <w:rPr>
          <w:rFonts w:ascii="Tahoma" w:hAnsi="Tahoma" w:cs="B Nazanin"/>
          <w:sz w:val="28"/>
          <w:szCs w:val="28"/>
          <w:rtl/>
        </w:rPr>
        <w:t xml:space="preserve"> </w:t>
      </w:r>
      <w:r w:rsidRPr="00744F75">
        <w:rPr>
          <w:rFonts w:ascii="Tahoma" w:hAnsi="Tahoma" w:cs="B Nazanin" w:hint="cs"/>
          <w:sz w:val="28"/>
          <w:szCs w:val="28"/>
          <w:rtl/>
        </w:rPr>
        <w:t>کسب</w:t>
      </w:r>
      <w:r w:rsidRPr="00744F75">
        <w:rPr>
          <w:rFonts w:ascii="Tahoma" w:hAnsi="Tahoma" w:cs="B Nazanin"/>
          <w:sz w:val="28"/>
          <w:szCs w:val="28"/>
          <w:rtl/>
        </w:rPr>
        <w:t xml:space="preserve"> </w:t>
      </w:r>
      <w:r w:rsidRPr="00744F75">
        <w:rPr>
          <w:rFonts w:ascii="Tahoma" w:hAnsi="Tahoma" w:cs="B Nazanin" w:hint="cs"/>
          <w:sz w:val="28"/>
          <w:szCs w:val="28"/>
          <w:rtl/>
        </w:rPr>
        <w:t>و</w:t>
      </w:r>
      <w:r w:rsidRPr="00744F75">
        <w:rPr>
          <w:rFonts w:ascii="Tahoma" w:hAnsi="Tahoma" w:cs="B Nazanin"/>
          <w:sz w:val="28"/>
          <w:szCs w:val="28"/>
          <w:rtl/>
        </w:rPr>
        <w:t xml:space="preserve"> </w:t>
      </w:r>
      <w:r w:rsidRPr="00744F75">
        <w:rPr>
          <w:rFonts w:ascii="Tahoma" w:hAnsi="Tahoma" w:cs="B Nazanin" w:hint="cs"/>
          <w:sz w:val="28"/>
          <w:szCs w:val="28"/>
          <w:rtl/>
        </w:rPr>
        <w:t>کار</w:t>
      </w:r>
      <w:r w:rsidRPr="00744F75">
        <w:rPr>
          <w:rFonts w:ascii="Tahoma" w:hAnsi="Tahoma" w:cs="B Nazanin"/>
          <w:sz w:val="28"/>
          <w:szCs w:val="28"/>
          <w:rtl/>
        </w:rPr>
        <w:t xml:space="preserve"> </w:t>
      </w:r>
      <w:r w:rsidRPr="00744F75">
        <w:rPr>
          <w:rFonts w:ascii="Tahoma" w:hAnsi="Tahoma" w:cs="B Nazanin" w:hint="cs"/>
          <w:sz w:val="28"/>
          <w:szCs w:val="28"/>
          <w:rtl/>
        </w:rPr>
        <w:t>با</w:t>
      </w:r>
      <w:r w:rsidRPr="00744F75">
        <w:rPr>
          <w:rFonts w:ascii="Tahoma" w:hAnsi="Tahoma" w:cs="B Nazanin"/>
          <w:sz w:val="28"/>
          <w:szCs w:val="28"/>
          <w:rtl/>
        </w:rPr>
        <w:t xml:space="preserve"> </w:t>
      </w:r>
      <w:r w:rsidRPr="00744F75">
        <w:rPr>
          <w:rFonts w:ascii="Tahoma" w:hAnsi="Tahoma" w:cs="B Nazanin" w:hint="cs"/>
          <w:sz w:val="28"/>
          <w:szCs w:val="28"/>
          <w:rtl/>
        </w:rPr>
        <w:t>الهام</w:t>
      </w:r>
      <w:r w:rsidRPr="00744F75">
        <w:rPr>
          <w:rFonts w:ascii="Tahoma" w:hAnsi="Tahoma" w:cs="B Nazanin"/>
          <w:sz w:val="28"/>
          <w:szCs w:val="28"/>
          <w:rtl/>
        </w:rPr>
        <w:t xml:space="preserve"> </w:t>
      </w:r>
      <w:r w:rsidRPr="00744F75">
        <w:rPr>
          <w:rFonts w:ascii="Tahoma" w:hAnsi="Tahoma" w:cs="B Nazanin" w:hint="cs"/>
          <w:sz w:val="28"/>
          <w:szCs w:val="28"/>
          <w:rtl/>
        </w:rPr>
        <w:t>از</w:t>
      </w:r>
      <w:r w:rsidRPr="00744F75">
        <w:rPr>
          <w:rFonts w:ascii="Tahoma" w:hAnsi="Tahoma" w:cs="B Nazanin"/>
          <w:sz w:val="28"/>
          <w:szCs w:val="28"/>
          <w:rtl/>
        </w:rPr>
        <w:t xml:space="preserve"> </w:t>
      </w:r>
      <w:r w:rsidRPr="00744F75">
        <w:rPr>
          <w:rFonts w:ascii="Tahoma" w:hAnsi="Tahoma" w:cs="B Nazanin" w:hint="cs"/>
          <w:sz w:val="28"/>
          <w:szCs w:val="28"/>
          <w:rtl/>
        </w:rPr>
        <w:t>تجربه</w:t>
      </w:r>
      <w:r w:rsidRPr="00744F75">
        <w:rPr>
          <w:rFonts w:ascii="Tahoma" w:hAnsi="Tahoma" w:cs="B Nazanin"/>
          <w:sz w:val="28"/>
          <w:szCs w:val="28"/>
          <w:rtl/>
        </w:rPr>
        <w:t xml:space="preserve"> </w:t>
      </w:r>
      <w:r w:rsidRPr="00744F75">
        <w:rPr>
          <w:rFonts w:ascii="Tahoma" w:hAnsi="Tahoma" w:cs="B Nazanin" w:hint="cs"/>
          <w:sz w:val="28"/>
          <w:szCs w:val="28"/>
          <w:rtl/>
        </w:rPr>
        <w:t>کشورهای</w:t>
      </w:r>
      <w:r>
        <w:rPr>
          <w:rFonts w:ascii="Tahoma" w:hAnsi="Tahoma" w:cs="B Nazanin" w:hint="cs"/>
          <w:sz w:val="28"/>
          <w:szCs w:val="28"/>
          <w:rtl/>
        </w:rPr>
        <w:t xml:space="preserve"> </w:t>
      </w:r>
      <w:r w:rsidRPr="00744F75">
        <w:rPr>
          <w:rFonts w:ascii="Tahoma" w:hAnsi="Tahoma" w:cs="B Nazanin" w:hint="cs"/>
          <w:sz w:val="28"/>
          <w:szCs w:val="28"/>
          <w:rtl/>
        </w:rPr>
        <w:t>موفق</w:t>
      </w:r>
      <w:r w:rsidRPr="00744F75">
        <w:rPr>
          <w:rFonts w:ascii="Tahoma" w:hAnsi="Tahoma" w:cs="B Nazanin"/>
          <w:sz w:val="28"/>
          <w:szCs w:val="28"/>
          <w:rtl/>
        </w:rPr>
        <w:t xml:space="preserve"> </w:t>
      </w:r>
      <w:r w:rsidRPr="00744F75">
        <w:rPr>
          <w:rFonts w:ascii="Tahoma" w:hAnsi="Tahoma" w:cs="B Nazanin" w:hint="cs"/>
          <w:sz w:val="28"/>
          <w:szCs w:val="28"/>
          <w:rtl/>
        </w:rPr>
        <w:t>و</w:t>
      </w:r>
      <w:r w:rsidRPr="00744F75">
        <w:rPr>
          <w:rFonts w:ascii="Tahoma" w:hAnsi="Tahoma" w:cs="B Nazanin"/>
          <w:sz w:val="28"/>
          <w:szCs w:val="28"/>
          <w:rtl/>
        </w:rPr>
        <w:t xml:space="preserve"> </w:t>
      </w:r>
      <w:r w:rsidRPr="00744F75">
        <w:rPr>
          <w:rFonts w:ascii="Tahoma" w:hAnsi="Tahoma" w:cs="B Nazanin" w:hint="cs"/>
          <w:sz w:val="28"/>
          <w:szCs w:val="28"/>
          <w:rtl/>
        </w:rPr>
        <w:t>استفاده</w:t>
      </w:r>
      <w:r w:rsidRPr="00744F75">
        <w:rPr>
          <w:rFonts w:ascii="Tahoma" w:hAnsi="Tahoma" w:cs="B Nazanin"/>
          <w:sz w:val="28"/>
          <w:szCs w:val="28"/>
          <w:rtl/>
        </w:rPr>
        <w:t xml:space="preserve"> </w:t>
      </w:r>
      <w:r w:rsidRPr="00744F75">
        <w:rPr>
          <w:rFonts w:ascii="Tahoma" w:hAnsi="Tahoma" w:cs="B Nazanin" w:hint="cs"/>
          <w:sz w:val="28"/>
          <w:szCs w:val="28"/>
          <w:rtl/>
        </w:rPr>
        <w:t>از</w:t>
      </w:r>
      <w:r w:rsidRPr="00744F75">
        <w:rPr>
          <w:rFonts w:ascii="Tahoma" w:hAnsi="Tahoma" w:cs="B Nazanin"/>
          <w:sz w:val="28"/>
          <w:szCs w:val="28"/>
          <w:rtl/>
        </w:rPr>
        <w:t xml:space="preserve"> </w:t>
      </w:r>
      <w:r w:rsidRPr="00744F75">
        <w:rPr>
          <w:rFonts w:ascii="Tahoma" w:hAnsi="Tahoma" w:cs="B Nazanin" w:hint="cs"/>
          <w:sz w:val="28"/>
          <w:szCs w:val="28"/>
          <w:rtl/>
        </w:rPr>
        <w:t>کمک</w:t>
      </w:r>
      <w:r>
        <w:rPr>
          <w:rFonts w:ascii="Tahoma" w:hAnsi="Tahoma" w:cs="B Nazanin" w:hint="cs"/>
          <w:sz w:val="28"/>
          <w:szCs w:val="28"/>
          <w:rtl/>
        </w:rPr>
        <w:softHyphen/>
      </w:r>
      <w:r w:rsidRPr="00744F75">
        <w:rPr>
          <w:rFonts w:ascii="Tahoma" w:hAnsi="Tahoma" w:cs="B Nazanin" w:hint="cs"/>
          <w:sz w:val="28"/>
          <w:szCs w:val="28"/>
          <w:rtl/>
        </w:rPr>
        <w:t>های</w:t>
      </w:r>
      <w:r w:rsidRPr="00744F75">
        <w:rPr>
          <w:rFonts w:ascii="Tahoma" w:hAnsi="Tahoma" w:cs="B Nazanin"/>
          <w:sz w:val="28"/>
          <w:szCs w:val="28"/>
          <w:rtl/>
        </w:rPr>
        <w:t xml:space="preserve"> </w:t>
      </w:r>
      <w:r w:rsidRPr="00744F75">
        <w:rPr>
          <w:rFonts w:ascii="Tahoma" w:hAnsi="Tahoma" w:cs="B Nazanin" w:hint="cs"/>
          <w:sz w:val="28"/>
          <w:szCs w:val="28"/>
          <w:rtl/>
        </w:rPr>
        <w:t>فنی</w:t>
      </w:r>
      <w:r w:rsidRPr="00744F75">
        <w:rPr>
          <w:rFonts w:ascii="Tahoma" w:hAnsi="Tahoma" w:cs="B Nazanin"/>
          <w:sz w:val="28"/>
          <w:szCs w:val="28"/>
          <w:rtl/>
        </w:rPr>
        <w:t xml:space="preserve"> </w:t>
      </w:r>
      <w:r w:rsidRPr="00744F75">
        <w:rPr>
          <w:rFonts w:ascii="Tahoma" w:hAnsi="Tahoma" w:cs="B Nazanin" w:hint="cs"/>
          <w:sz w:val="28"/>
          <w:szCs w:val="28"/>
          <w:rtl/>
        </w:rPr>
        <w:t>بانک</w:t>
      </w:r>
      <w:r w:rsidRPr="00744F75">
        <w:rPr>
          <w:rFonts w:ascii="Tahoma" w:hAnsi="Tahoma" w:cs="B Nazanin"/>
          <w:sz w:val="28"/>
          <w:szCs w:val="28"/>
          <w:rtl/>
        </w:rPr>
        <w:t xml:space="preserve"> </w:t>
      </w:r>
      <w:r w:rsidRPr="00744F75">
        <w:rPr>
          <w:rFonts w:ascii="Tahoma" w:hAnsi="Tahoma" w:cs="B Nazanin" w:hint="cs"/>
          <w:sz w:val="28"/>
          <w:szCs w:val="28"/>
          <w:rtl/>
        </w:rPr>
        <w:t>جهانی</w:t>
      </w:r>
      <w:r w:rsidRPr="00744F75">
        <w:rPr>
          <w:rFonts w:ascii="Tahoma" w:hAnsi="Tahoma" w:cs="B Nazanin"/>
          <w:sz w:val="28"/>
          <w:szCs w:val="28"/>
          <w:rtl/>
        </w:rPr>
        <w:t xml:space="preserve"> </w:t>
      </w:r>
      <w:r w:rsidRPr="00744F75">
        <w:rPr>
          <w:rFonts w:ascii="Tahoma" w:hAnsi="Tahoma" w:cs="B Nazanin" w:hint="cs"/>
          <w:sz w:val="28"/>
          <w:szCs w:val="28"/>
          <w:rtl/>
        </w:rPr>
        <w:t>جهت</w:t>
      </w:r>
      <w:r w:rsidRPr="00744F75">
        <w:rPr>
          <w:rFonts w:ascii="Tahoma" w:hAnsi="Tahoma" w:cs="B Nazanin"/>
          <w:sz w:val="28"/>
          <w:szCs w:val="28"/>
          <w:rtl/>
        </w:rPr>
        <w:t xml:space="preserve"> </w:t>
      </w:r>
      <w:r w:rsidRPr="00744F75">
        <w:rPr>
          <w:rFonts w:ascii="Tahoma" w:hAnsi="Tahoma" w:cs="B Nazanin" w:hint="cs"/>
          <w:sz w:val="28"/>
          <w:szCs w:val="28"/>
          <w:rtl/>
        </w:rPr>
        <w:t>شناسایی</w:t>
      </w:r>
      <w:r w:rsidRPr="00744F75">
        <w:rPr>
          <w:rFonts w:ascii="Tahoma" w:hAnsi="Tahoma" w:cs="B Nazanin"/>
          <w:sz w:val="28"/>
          <w:szCs w:val="28"/>
          <w:rtl/>
        </w:rPr>
        <w:t xml:space="preserve"> </w:t>
      </w:r>
      <w:r w:rsidRPr="00744F75">
        <w:rPr>
          <w:rFonts w:ascii="Tahoma" w:hAnsi="Tahoma" w:cs="B Nazanin" w:hint="cs"/>
          <w:sz w:val="28"/>
          <w:szCs w:val="28"/>
          <w:rtl/>
        </w:rPr>
        <w:t>نقاط</w:t>
      </w:r>
      <w:r w:rsidRPr="00744F75">
        <w:rPr>
          <w:rFonts w:ascii="Tahoma" w:hAnsi="Tahoma" w:cs="B Nazanin"/>
          <w:sz w:val="28"/>
          <w:szCs w:val="28"/>
          <w:rtl/>
        </w:rPr>
        <w:t xml:space="preserve"> </w:t>
      </w:r>
      <w:r w:rsidRPr="00744F75">
        <w:rPr>
          <w:rFonts w:ascii="Tahoma" w:hAnsi="Tahoma" w:cs="B Nazanin" w:hint="cs"/>
          <w:sz w:val="28"/>
          <w:szCs w:val="28"/>
          <w:rtl/>
        </w:rPr>
        <w:t>بحران</w:t>
      </w:r>
      <w:r>
        <w:rPr>
          <w:rFonts w:ascii="Tahoma" w:hAnsi="Tahoma" w:cs="B Nazanin" w:hint="cs"/>
          <w:sz w:val="28"/>
          <w:szCs w:val="28"/>
          <w:rtl/>
        </w:rPr>
        <w:softHyphen/>
      </w:r>
      <w:r w:rsidRPr="00744F75">
        <w:rPr>
          <w:rFonts w:ascii="Tahoma" w:hAnsi="Tahoma" w:cs="B Nazanin" w:hint="cs"/>
          <w:sz w:val="28"/>
          <w:szCs w:val="28"/>
          <w:rtl/>
        </w:rPr>
        <w:t>زا</w:t>
      </w:r>
      <w:r w:rsidRPr="00744F75">
        <w:rPr>
          <w:rFonts w:ascii="Tahoma" w:hAnsi="Tahoma" w:cs="B Nazanin"/>
          <w:sz w:val="28"/>
          <w:szCs w:val="28"/>
          <w:rtl/>
        </w:rPr>
        <w:t xml:space="preserve"> </w:t>
      </w:r>
      <w:r w:rsidRPr="00744F75">
        <w:rPr>
          <w:rFonts w:ascii="Tahoma" w:hAnsi="Tahoma" w:cs="B Nazanin" w:hint="cs"/>
          <w:sz w:val="28"/>
          <w:szCs w:val="28"/>
          <w:rtl/>
        </w:rPr>
        <w:t>و</w:t>
      </w:r>
      <w:r w:rsidRPr="00744F75">
        <w:rPr>
          <w:rFonts w:ascii="Tahoma" w:hAnsi="Tahoma" w:cs="B Nazanin"/>
          <w:sz w:val="28"/>
          <w:szCs w:val="28"/>
          <w:rtl/>
        </w:rPr>
        <w:t xml:space="preserve"> </w:t>
      </w:r>
      <w:r w:rsidRPr="00744F75">
        <w:rPr>
          <w:rFonts w:ascii="Tahoma" w:hAnsi="Tahoma" w:cs="B Nazanin" w:hint="cs"/>
          <w:sz w:val="28"/>
          <w:szCs w:val="28"/>
          <w:rtl/>
        </w:rPr>
        <w:t>موانع</w:t>
      </w:r>
      <w:r>
        <w:rPr>
          <w:rFonts w:ascii="Tahoma" w:hAnsi="Tahoma" w:cs="B Nazanin" w:hint="cs"/>
          <w:sz w:val="28"/>
          <w:szCs w:val="28"/>
          <w:rtl/>
        </w:rPr>
        <w:t xml:space="preserve"> </w:t>
      </w:r>
      <w:r w:rsidRPr="00744F75">
        <w:rPr>
          <w:rFonts w:ascii="Tahoma" w:hAnsi="Tahoma" w:cs="B Nazanin" w:hint="cs"/>
          <w:sz w:val="28"/>
          <w:szCs w:val="28"/>
          <w:rtl/>
        </w:rPr>
        <w:t>موجود</w:t>
      </w:r>
      <w:r w:rsidRPr="00744F75">
        <w:rPr>
          <w:rFonts w:ascii="Tahoma" w:hAnsi="Tahoma" w:cs="B Nazanin"/>
          <w:sz w:val="28"/>
          <w:szCs w:val="28"/>
          <w:rtl/>
        </w:rPr>
        <w:t xml:space="preserve"> </w:t>
      </w:r>
      <w:r w:rsidRPr="00744F75">
        <w:rPr>
          <w:rFonts w:ascii="Tahoma" w:hAnsi="Tahoma" w:cs="B Nazanin" w:hint="cs"/>
          <w:sz w:val="28"/>
          <w:szCs w:val="28"/>
          <w:rtl/>
        </w:rPr>
        <w:t>بر</w:t>
      </w:r>
      <w:r w:rsidRPr="00744F75">
        <w:rPr>
          <w:rFonts w:ascii="Tahoma" w:hAnsi="Tahoma" w:cs="B Nazanin"/>
          <w:sz w:val="28"/>
          <w:szCs w:val="28"/>
          <w:rtl/>
        </w:rPr>
        <w:t xml:space="preserve"> </w:t>
      </w:r>
      <w:r w:rsidRPr="00744F75">
        <w:rPr>
          <w:rFonts w:ascii="Tahoma" w:hAnsi="Tahoma" w:cs="B Nazanin" w:hint="cs"/>
          <w:sz w:val="28"/>
          <w:szCs w:val="28"/>
          <w:rtl/>
        </w:rPr>
        <w:t>سر</w:t>
      </w:r>
      <w:r w:rsidRPr="00744F75">
        <w:rPr>
          <w:rFonts w:ascii="Tahoma" w:hAnsi="Tahoma" w:cs="B Nazanin"/>
          <w:sz w:val="28"/>
          <w:szCs w:val="28"/>
          <w:rtl/>
        </w:rPr>
        <w:t xml:space="preserve"> </w:t>
      </w:r>
      <w:r w:rsidRPr="00744F75">
        <w:rPr>
          <w:rFonts w:ascii="Tahoma" w:hAnsi="Tahoma" w:cs="B Nazanin" w:hint="cs"/>
          <w:sz w:val="28"/>
          <w:szCs w:val="28"/>
          <w:rtl/>
        </w:rPr>
        <w:t>راه</w:t>
      </w:r>
      <w:r w:rsidRPr="00744F75">
        <w:rPr>
          <w:rFonts w:ascii="Tahoma" w:hAnsi="Tahoma" w:cs="B Nazanin"/>
          <w:sz w:val="28"/>
          <w:szCs w:val="28"/>
          <w:rtl/>
        </w:rPr>
        <w:t xml:space="preserve"> </w:t>
      </w:r>
      <w:r w:rsidRPr="00744F75">
        <w:rPr>
          <w:rFonts w:ascii="Tahoma" w:hAnsi="Tahoma" w:cs="B Nazanin" w:hint="cs"/>
          <w:sz w:val="28"/>
          <w:szCs w:val="28"/>
          <w:rtl/>
        </w:rPr>
        <w:t>بقاء</w:t>
      </w:r>
      <w:r w:rsidRPr="00744F75">
        <w:rPr>
          <w:rFonts w:ascii="Tahoma" w:hAnsi="Tahoma" w:cs="B Nazanin"/>
          <w:sz w:val="28"/>
          <w:szCs w:val="28"/>
          <w:rtl/>
        </w:rPr>
        <w:t xml:space="preserve"> </w:t>
      </w:r>
      <w:r w:rsidRPr="00744F75">
        <w:rPr>
          <w:rFonts w:ascii="Tahoma" w:hAnsi="Tahoma" w:cs="B Nazanin" w:hint="cs"/>
          <w:sz w:val="28"/>
          <w:szCs w:val="28"/>
          <w:rtl/>
        </w:rPr>
        <w:t>بنگاه</w:t>
      </w:r>
      <w:r>
        <w:rPr>
          <w:rFonts w:ascii="Tahoma" w:hAnsi="Tahoma" w:cs="B Nazanin" w:hint="cs"/>
          <w:sz w:val="28"/>
          <w:szCs w:val="28"/>
          <w:rtl/>
        </w:rPr>
        <w:softHyphen/>
      </w:r>
      <w:r w:rsidRPr="00744F75">
        <w:rPr>
          <w:rFonts w:ascii="Tahoma" w:hAnsi="Tahoma" w:cs="B Nazanin" w:hint="cs"/>
          <w:sz w:val="28"/>
          <w:szCs w:val="28"/>
          <w:rtl/>
        </w:rPr>
        <w:t>های</w:t>
      </w:r>
      <w:r w:rsidRPr="00744F75">
        <w:rPr>
          <w:rFonts w:ascii="Tahoma" w:hAnsi="Tahoma" w:cs="B Nazanin"/>
          <w:sz w:val="28"/>
          <w:szCs w:val="28"/>
          <w:rtl/>
        </w:rPr>
        <w:t xml:space="preserve"> </w:t>
      </w:r>
      <w:r w:rsidRPr="00744F75">
        <w:rPr>
          <w:rFonts w:ascii="Tahoma" w:hAnsi="Tahoma" w:cs="B Nazanin" w:hint="cs"/>
          <w:sz w:val="28"/>
          <w:szCs w:val="28"/>
          <w:rtl/>
        </w:rPr>
        <w:t>اقتصادی</w:t>
      </w:r>
      <w:r w:rsidRPr="00744F75">
        <w:rPr>
          <w:rFonts w:ascii="Tahoma" w:hAnsi="Tahoma" w:cs="B Nazanin"/>
          <w:sz w:val="28"/>
          <w:szCs w:val="28"/>
          <w:rtl/>
        </w:rPr>
        <w:t xml:space="preserve"> </w:t>
      </w:r>
      <w:r w:rsidRPr="00744F75">
        <w:rPr>
          <w:rFonts w:ascii="Tahoma" w:hAnsi="Tahoma" w:cs="B Nazanin" w:hint="cs"/>
          <w:sz w:val="28"/>
          <w:szCs w:val="28"/>
          <w:rtl/>
        </w:rPr>
        <w:t>و</w:t>
      </w:r>
      <w:r w:rsidRPr="00744F75">
        <w:rPr>
          <w:rFonts w:ascii="Tahoma" w:hAnsi="Tahoma" w:cs="B Nazanin"/>
          <w:sz w:val="28"/>
          <w:szCs w:val="28"/>
          <w:rtl/>
        </w:rPr>
        <w:t xml:space="preserve"> </w:t>
      </w:r>
      <w:r w:rsidRPr="00744F75">
        <w:rPr>
          <w:rFonts w:ascii="Tahoma" w:hAnsi="Tahoma" w:cs="B Nazanin" w:hint="cs"/>
          <w:sz w:val="28"/>
          <w:szCs w:val="28"/>
          <w:rtl/>
        </w:rPr>
        <w:t>بخش</w:t>
      </w:r>
      <w:r>
        <w:rPr>
          <w:rFonts w:ascii="Tahoma" w:hAnsi="Tahoma" w:cs="B Nazanin" w:hint="cs"/>
          <w:sz w:val="28"/>
          <w:szCs w:val="28"/>
          <w:rtl/>
        </w:rPr>
        <w:softHyphen/>
      </w:r>
      <w:r w:rsidRPr="00744F75">
        <w:rPr>
          <w:rFonts w:ascii="Tahoma" w:hAnsi="Tahoma" w:cs="B Nazanin" w:hint="cs"/>
          <w:sz w:val="28"/>
          <w:szCs w:val="28"/>
          <w:rtl/>
        </w:rPr>
        <w:t>های</w:t>
      </w:r>
      <w:r w:rsidRPr="00744F75">
        <w:rPr>
          <w:rFonts w:ascii="Tahoma" w:hAnsi="Tahoma" w:cs="B Nazanin"/>
          <w:sz w:val="28"/>
          <w:szCs w:val="28"/>
          <w:rtl/>
        </w:rPr>
        <w:t xml:space="preserve"> </w:t>
      </w:r>
      <w:r w:rsidRPr="00744F75">
        <w:rPr>
          <w:rFonts w:ascii="Tahoma" w:hAnsi="Tahoma" w:cs="B Nazanin" w:hint="cs"/>
          <w:sz w:val="28"/>
          <w:szCs w:val="28"/>
          <w:rtl/>
        </w:rPr>
        <w:t>تولیدی</w:t>
      </w:r>
      <w:r w:rsidRPr="00744F75">
        <w:rPr>
          <w:rFonts w:ascii="Tahoma" w:hAnsi="Tahoma" w:cs="B Nazanin"/>
          <w:sz w:val="28"/>
          <w:szCs w:val="28"/>
          <w:rtl/>
        </w:rPr>
        <w:t xml:space="preserve"> </w:t>
      </w:r>
      <w:r w:rsidRPr="00744F75">
        <w:rPr>
          <w:rFonts w:ascii="Tahoma" w:hAnsi="Tahoma" w:cs="B Nazanin" w:hint="cs"/>
          <w:sz w:val="28"/>
          <w:szCs w:val="28"/>
          <w:rtl/>
        </w:rPr>
        <w:t>در</w:t>
      </w:r>
      <w:r w:rsidRPr="00744F75">
        <w:rPr>
          <w:rFonts w:ascii="Tahoma" w:hAnsi="Tahoma" w:cs="B Nazanin"/>
          <w:sz w:val="28"/>
          <w:szCs w:val="28"/>
          <w:rtl/>
        </w:rPr>
        <w:t xml:space="preserve"> </w:t>
      </w:r>
      <w:r w:rsidRPr="00744F75">
        <w:rPr>
          <w:rFonts w:ascii="Tahoma" w:hAnsi="Tahoma" w:cs="B Nazanin" w:hint="cs"/>
          <w:sz w:val="28"/>
          <w:szCs w:val="28"/>
          <w:rtl/>
        </w:rPr>
        <w:t>جامعه</w:t>
      </w:r>
      <w:r w:rsidRPr="00744F75">
        <w:rPr>
          <w:rFonts w:ascii="Tahoma" w:hAnsi="Tahoma" w:cs="B Nazanin"/>
          <w:sz w:val="28"/>
          <w:szCs w:val="28"/>
          <w:rtl/>
        </w:rPr>
        <w:t xml:space="preserve"> </w:t>
      </w:r>
      <w:r w:rsidRPr="00744F75">
        <w:rPr>
          <w:rFonts w:ascii="Tahoma" w:hAnsi="Tahoma" w:cs="B Nazanin" w:hint="cs"/>
          <w:sz w:val="28"/>
          <w:szCs w:val="28"/>
          <w:rtl/>
        </w:rPr>
        <w:t>خواهد</w:t>
      </w:r>
      <w:r w:rsidRPr="00744F75">
        <w:rPr>
          <w:rFonts w:ascii="Tahoma" w:hAnsi="Tahoma" w:cs="B Nazanin"/>
          <w:sz w:val="28"/>
          <w:szCs w:val="28"/>
          <w:rtl/>
        </w:rPr>
        <w:t xml:space="preserve"> </w:t>
      </w:r>
      <w:r w:rsidRPr="00744F75">
        <w:rPr>
          <w:rFonts w:ascii="Tahoma" w:hAnsi="Tahoma" w:cs="B Nazanin" w:hint="cs"/>
          <w:sz w:val="28"/>
          <w:szCs w:val="28"/>
          <w:rtl/>
        </w:rPr>
        <w:t>بود</w:t>
      </w:r>
      <w:r w:rsidRPr="00744F75">
        <w:rPr>
          <w:rFonts w:ascii="Tahoma" w:hAnsi="Tahoma" w:cs="B Nazanin"/>
          <w:sz w:val="28"/>
          <w:szCs w:val="28"/>
          <w:rtl/>
        </w:rPr>
        <w:t>.</w:t>
      </w:r>
    </w:p>
    <w:p w:rsidR="00B226FD" w:rsidRPr="00744F75" w:rsidRDefault="00B226FD" w:rsidP="002833E7">
      <w:pPr>
        <w:spacing w:after="0"/>
        <w:jc w:val="both"/>
        <w:rPr>
          <w:rFonts w:ascii="Tahoma" w:hAnsi="Tahoma" w:cs="B Nazanin"/>
          <w:sz w:val="28"/>
          <w:szCs w:val="28"/>
        </w:rPr>
      </w:pPr>
      <w:r w:rsidRPr="00744F75">
        <w:rPr>
          <w:rFonts w:ascii="Tahoma" w:hAnsi="Tahoma" w:cs="B Nazanin" w:hint="cs"/>
          <w:sz w:val="28"/>
          <w:szCs w:val="28"/>
          <w:rtl/>
        </w:rPr>
        <w:t>بررسی</w:t>
      </w:r>
      <w:r w:rsidRPr="00744F75">
        <w:rPr>
          <w:rFonts w:ascii="Tahoma" w:hAnsi="Tahoma" w:cs="B Nazanin"/>
          <w:sz w:val="28"/>
          <w:szCs w:val="28"/>
        </w:rPr>
        <w:t xml:space="preserve"> </w:t>
      </w:r>
      <w:r w:rsidRPr="00744F75">
        <w:rPr>
          <w:rFonts w:ascii="Tahoma" w:hAnsi="Tahoma" w:cs="B Nazanin" w:hint="cs"/>
          <w:sz w:val="28"/>
          <w:szCs w:val="28"/>
          <w:rtl/>
        </w:rPr>
        <w:t>تجربه</w:t>
      </w:r>
      <w:r w:rsidRPr="00744F75">
        <w:rPr>
          <w:rFonts w:ascii="Tahoma" w:hAnsi="Tahoma" w:cs="B Nazanin"/>
          <w:sz w:val="28"/>
          <w:szCs w:val="28"/>
        </w:rPr>
        <w:t xml:space="preserve"> </w:t>
      </w:r>
      <w:r w:rsidRPr="00744F75">
        <w:rPr>
          <w:rFonts w:ascii="Tahoma" w:hAnsi="Tahoma" w:cs="B Nazanin" w:hint="cs"/>
          <w:sz w:val="28"/>
          <w:szCs w:val="28"/>
          <w:rtl/>
        </w:rPr>
        <w:t>کشورهایی</w:t>
      </w:r>
      <w:r w:rsidRPr="00744F75">
        <w:rPr>
          <w:rFonts w:ascii="Tahoma" w:hAnsi="Tahoma" w:cs="B Nazanin"/>
          <w:sz w:val="28"/>
          <w:szCs w:val="28"/>
        </w:rPr>
        <w:t xml:space="preserve"> </w:t>
      </w:r>
      <w:r w:rsidRPr="00744F75">
        <w:rPr>
          <w:rFonts w:ascii="Tahoma" w:hAnsi="Tahoma" w:cs="B Nazanin" w:hint="cs"/>
          <w:sz w:val="28"/>
          <w:szCs w:val="28"/>
          <w:rtl/>
        </w:rPr>
        <w:t>که</w:t>
      </w:r>
      <w:r w:rsidRPr="00744F75">
        <w:rPr>
          <w:rFonts w:ascii="Tahoma" w:hAnsi="Tahoma" w:cs="B Nazanin"/>
          <w:sz w:val="28"/>
          <w:szCs w:val="28"/>
        </w:rPr>
        <w:t xml:space="preserve"> </w:t>
      </w:r>
      <w:r w:rsidRPr="00744F75">
        <w:rPr>
          <w:rFonts w:ascii="Tahoma" w:hAnsi="Tahoma" w:cs="B Nazanin" w:hint="cs"/>
          <w:sz w:val="28"/>
          <w:szCs w:val="28"/>
          <w:rtl/>
        </w:rPr>
        <w:t>رتبه</w:t>
      </w:r>
      <w:r w:rsidR="001207E8">
        <w:rPr>
          <w:rFonts w:ascii="Tahoma" w:hAnsi="Tahoma" w:cs="B Nazanin" w:hint="cs"/>
          <w:sz w:val="28"/>
          <w:szCs w:val="28"/>
          <w:rtl/>
        </w:rPr>
        <w:softHyphen/>
      </w:r>
      <w:r w:rsidRPr="00744F75">
        <w:rPr>
          <w:rFonts w:ascii="Tahoma" w:hAnsi="Tahoma" w:cs="B Nazanin" w:hint="cs"/>
          <w:sz w:val="28"/>
          <w:szCs w:val="28"/>
          <w:rtl/>
        </w:rPr>
        <w:t>های</w:t>
      </w:r>
      <w:r w:rsidRPr="00744F75">
        <w:rPr>
          <w:rFonts w:ascii="Tahoma" w:hAnsi="Tahoma" w:cs="B Nazanin"/>
          <w:sz w:val="28"/>
          <w:szCs w:val="28"/>
        </w:rPr>
        <w:t xml:space="preserve"> </w:t>
      </w:r>
      <w:r w:rsidRPr="00744F75">
        <w:rPr>
          <w:rFonts w:ascii="Tahoma" w:hAnsi="Tahoma" w:cs="B Nazanin" w:hint="cs"/>
          <w:sz w:val="28"/>
          <w:szCs w:val="28"/>
          <w:rtl/>
        </w:rPr>
        <w:t>بالایی</w:t>
      </w:r>
      <w:r w:rsidRPr="00744F75">
        <w:rPr>
          <w:rFonts w:ascii="Tahoma" w:hAnsi="Tahoma" w:cs="B Nazanin"/>
          <w:sz w:val="28"/>
          <w:szCs w:val="28"/>
        </w:rPr>
        <w:t xml:space="preserve"> </w:t>
      </w:r>
      <w:r w:rsidRPr="00744F75">
        <w:rPr>
          <w:rFonts w:ascii="Tahoma" w:hAnsi="Tahoma" w:cs="B Nazanin" w:hint="cs"/>
          <w:sz w:val="28"/>
          <w:szCs w:val="28"/>
          <w:rtl/>
        </w:rPr>
        <w:t>را</w:t>
      </w:r>
      <w:r w:rsidRPr="00744F75">
        <w:rPr>
          <w:rFonts w:ascii="Tahoma" w:hAnsi="Tahoma" w:cs="B Nazanin"/>
          <w:sz w:val="28"/>
          <w:szCs w:val="28"/>
        </w:rPr>
        <w:t xml:space="preserve"> </w:t>
      </w:r>
      <w:r w:rsidRPr="00744F75">
        <w:rPr>
          <w:rFonts w:ascii="Tahoma" w:hAnsi="Tahoma" w:cs="B Nazanin" w:hint="cs"/>
          <w:sz w:val="28"/>
          <w:szCs w:val="28"/>
          <w:rtl/>
        </w:rPr>
        <w:t>در</w:t>
      </w:r>
      <w:r w:rsidRPr="00744F75">
        <w:rPr>
          <w:rFonts w:ascii="Tahoma" w:hAnsi="Tahoma" w:cs="B Nazanin"/>
          <w:sz w:val="28"/>
          <w:szCs w:val="28"/>
        </w:rPr>
        <w:t xml:space="preserve"> </w:t>
      </w:r>
      <w:r w:rsidRPr="00744F75">
        <w:rPr>
          <w:rFonts w:ascii="Tahoma" w:hAnsi="Tahoma" w:cs="B Nazanin" w:hint="cs"/>
          <w:sz w:val="28"/>
          <w:szCs w:val="28"/>
          <w:rtl/>
        </w:rPr>
        <w:t>خصوص</w:t>
      </w:r>
      <w:r w:rsidRPr="00744F75">
        <w:rPr>
          <w:rFonts w:ascii="Tahoma" w:hAnsi="Tahoma" w:cs="B Nazanin"/>
          <w:sz w:val="28"/>
          <w:szCs w:val="28"/>
        </w:rPr>
        <w:t xml:space="preserve"> </w:t>
      </w:r>
      <w:r w:rsidRPr="00744F75">
        <w:rPr>
          <w:rFonts w:ascii="Tahoma" w:hAnsi="Tahoma" w:cs="B Nazanin" w:hint="cs"/>
          <w:sz w:val="28"/>
          <w:szCs w:val="28"/>
          <w:rtl/>
        </w:rPr>
        <w:t>بهبود</w:t>
      </w:r>
      <w:r w:rsidRPr="00744F75">
        <w:rPr>
          <w:rFonts w:ascii="Tahoma" w:hAnsi="Tahoma" w:cs="B Nazanin"/>
          <w:sz w:val="28"/>
          <w:szCs w:val="28"/>
        </w:rPr>
        <w:t xml:space="preserve"> </w:t>
      </w:r>
      <w:r w:rsidRPr="00744F75">
        <w:rPr>
          <w:rFonts w:ascii="Tahoma" w:hAnsi="Tahoma" w:cs="B Nazanin" w:hint="cs"/>
          <w:sz w:val="28"/>
          <w:szCs w:val="28"/>
          <w:rtl/>
        </w:rPr>
        <w:t>فضای</w:t>
      </w:r>
      <w:r w:rsidRPr="00744F75">
        <w:rPr>
          <w:rFonts w:ascii="Tahoma" w:hAnsi="Tahoma" w:cs="B Nazanin"/>
          <w:sz w:val="28"/>
          <w:szCs w:val="28"/>
        </w:rPr>
        <w:t xml:space="preserve"> </w:t>
      </w:r>
      <w:r w:rsidRPr="00744F75">
        <w:rPr>
          <w:rFonts w:ascii="Tahoma" w:hAnsi="Tahoma" w:cs="B Nazanin" w:hint="cs"/>
          <w:sz w:val="28"/>
          <w:szCs w:val="28"/>
          <w:rtl/>
        </w:rPr>
        <w:t>کسب</w:t>
      </w:r>
      <w:r w:rsidRPr="00744F75">
        <w:rPr>
          <w:rFonts w:ascii="Tahoma" w:hAnsi="Tahoma" w:cs="B Nazanin"/>
          <w:sz w:val="28"/>
          <w:szCs w:val="28"/>
        </w:rPr>
        <w:t xml:space="preserve"> </w:t>
      </w:r>
      <w:r w:rsidRPr="00744F75">
        <w:rPr>
          <w:rFonts w:ascii="Tahoma" w:hAnsi="Tahoma" w:cs="B Nazanin" w:hint="cs"/>
          <w:sz w:val="28"/>
          <w:szCs w:val="28"/>
          <w:rtl/>
        </w:rPr>
        <w:t>و</w:t>
      </w:r>
      <w:r w:rsidRPr="00744F75">
        <w:rPr>
          <w:rFonts w:ascii="Tahoma" w:hAnsi="Tahoma" w:cs="B Nazanin"/>
          <w:sz w:val="28"/>
          <w:szCs w:val="28"/>
        </w:rPr>
        <w:t xml:space="preserve"> </w:t>
      </w:r>
      <w:r w:rsidRPr="00744F75">
        <w:rPr>
          <w:rFonts w:ascii="Tahoma" w:hAnsi="Tahoma" w:cs="B Nazanin" w:hint="cs"/>
          <w:sz w:val="28"/>
          <w:szCs w:val="28"/>
          <w:rtl/>
        </w:rPr>
        <w:t>کار</w:t>
      </w:r>
      <w:r w:rsidRPr="00744F75">
        <w:rPr>
          <w:rFonts w:ascii="Tahoma" w:hAnsi="Tahoma" w:cs="B Nazanin"/>
          <w:sz w:val="28"/>
          <w:szCs w:val="28"/>
        </w:rPr>
        <w:t xml:space="preserve"> </w:t>
      </w:r>
      <w:r w:rsidR="001207E8">
        <w:rPr>
          <w:rFonts w:ascii="Tahoma" w:hAnsi="Tahoma" w:cs="B Nazanin" w:hint="cs"/>
          <w:sz w:val="28"/>
          <w:szCs w:val="28"/>
          <w:rtl/>
        </w:rPr>
        <w:t>کسب کرده</w:t>
      </w:r>
      <w:r w:rsidR="001207E8">
        <w:rPr>
          <w:rFonts w:ascii="Tahoma" w:hAnsi="Tahoma" w:cs="B Nazanin"/>
          <w:sz w:val="28"/>
          <w:szCs w:val="28"/>
          <w:rtl/>
        </w:rPr>
        <w:softHyphen/>
      </w:r>
      <w:r w:rsidR="001207E8">
        <w:rPr>
          <w:rFonts w:ascii="Tahoma" w:hAnsi="Tahoma" w:cs="B Nazanin" w:hint="cs"/>
          <w:sz w:val="28"/>
          <w:szCs w:val="28"/>
          <w:rtl/>
        </w:rPr>
        <w:t>اند،</w:t>
      </w:r>
      <w:r w:rsidRPr="00744F75">
        <w:rPr>
          <w:rFonts w:ascii="Tahoma" w:hAnsi="Tahoma" w:cs="B Nazanin"/>
          <w:sz w:val="28"/>
          <w:szCs w:val="28"/>
        </w:rPr>
        <w:t xml:space="preserve"> </w:t>
      </w:r>
      <w:r w:rsidRPr="00744F75">
        <w:rPr>
          <w:rFonts w:ascii="Tahoma" w:hAnsi="Tahoma" w:cs="B Nazanin" w:hint="cs"/>
          <w:sz w:val="28"/>
          <w:szCs w:val="28"/>
          <w:rtl/>
        </w:rPr>
        <w:t>نقاط</w:t>
      </w:r>
      <w:r w:rsidR="00075FA3">
        <w:rPr>
          <w:rFonts w:ascii="Tahoma" w:hAnsi="Tahoma" w:cs="B Nazanin" w:hint="cs"/>
          <w:sz w:val="28"/>
          <w:szCs w:val="28"/>
          <w:rtl/>
        </w:rPr>
        <w:t xml:space="preserve"> </w:t>
      </w:r>
      <w:r w:rsidRPr="00744F75">
        <w:rPr>
          <w:rFonts w:ascii="Tahoma" w:hAnsi="Tahoma" w:cs="B Nazanin" w:hint="cs"/>
          <w:sz w:val="28"/>
          <w:szCs w:val="28"/>
          <w:rtl/>
        </w:rPr>
        <w:t>اشتراکی</w:t>
      </w:r>
      <w:r w:rsidRPr="00744F75">
        <w:rPr>
          <w:rFonts w:ascii="Tahoma" w:hAnsi="Tahoma" w:cs="B Nazanin"/>
          <w:sz w:val="28"/>
          <w:szCs w:val="28"/>
        </w:rPr>
        <w:t xml:space="preserve"> </w:t>
      </w:r>
      <w:r w:rsidRPr="00744F75">
        <w:rPr>
          <w:rFonts w:ascii="Tahoma" w:hAnsi="Tahoma" w:cs="B Nazanin" w:hint="cs"/>
          <w:sz w:val="28"/>
          <w:szCs w:val="28"/>
          <w:rtl/>
        </w:rPr>
        <w:t>را</w:t>
      </w:r>
      <w:r w:rsidRPr="00744F75">
        <w:rPr>
          <w:rFonts w:ascii="Tahoma" w:hAnsi="Tahoma" w:cs="B Nazanin"/>
          <w:sz w:val="28"/>
          <w:szCs w:val="28"/>
        </w:rPr>
        <w:t xml:space="preserve"> </w:t>
      </w:r>
      <w:r w:rsidRPr="00744F75">
        <w:rPr>
          <w:rFonts w:ascii="Tahoma" w:hAnsi="Tahoma" w:cs="B Nazanin" w:hint="cs"/>
          <w:sz w:val="28"/>
          <w:szCs w:val="28"/>
          <w:rtl/>
        </w:rPr>
        <w:t>ارائه</w:t>
      </w:r>
      <w:r w:rsidRPr="00744F75">
        <w:rPr>
          <w:rFonts w:ascii="Tahoma" w:hAnsi="Tahoma" w:cs="B Nazanin"/>
          <w:sz w:val="28"/>
          <w:szCs w:val="28"/>
        </w:rPr>
        <w:t xml:space="preserve"> </w:t>
      </w:r>
      <w:r w:rsidRPr="00744F75">
        <w:rPr>
          <w:rFonts w:ascii="Tahoma" w:hAnsi="Tahoma" w:cs="B Nazanin" w:hint="cs"/>
          <w:sz w:val="28"/>
          <w:szCs w:val="28"/>
          <w:rtl/>
        </w:rPr>
        <w:t>می</w:t>
      </w:r>
      <w:r w:rsidR="001207E8">
        <w:rPr>
          <w:rFonts w:ascii="Tahoma" w:hAnsi="Tahoma" w:cs="B Nazanin" w:hint="cs"/>
          <w:sz w:val="28"/>
          <w:szCs w:val="28"/>
          <w:rtl/>
        </w:rPr>
        <w:softHyphen/>
      </w:r>
      <w:r w:rsidRPr="00744F75">
        <w:rPr>
          <w:rFonts w:ascii="Tahoma" w:hAnsi="Tahoma" w:cs="B Nazanin" w:hint="cs"/>
          <w:sz w:val="28"/>
          <w:szCs w:val="28"/>
          <w:rtl/>
        </w:rPr>
        <w:t>دهد</w:t>
      </w:r>
      <w:r w:rsidRPr="00744F75">
        <w:rPr>
          <w:rFonts w:ascii="Tahoma" w:hAnsi="Tahoma" w:cs="B Nazanin"/>
          <w:sz w:val="28"/>
          <w:szCs w:val="28"/>
        </w:rPr>
        <w:t xml:space="preserve"> </w:t>
      </w:r>
      <w:r w:rsidRPr="00744F75">
        <w:rPr>
          <w:rFonts w:ascii="Tahoma" w:hAnsi="Tahoma" w:cs="B Nazanin" w:hint="cs"/>
          <w:sz w:val="28"/>
          <w:szCs w:val="28"/>
          <w:rtl/>
        </w:rPr>
        <w:t>که</w:t>
      </w:r>
      <w:r w:rsidRPr="00744F75">
        <w:rPr>
          <w:rFonts w:ascii="Tahoma" w:hAnsi="Tahoma" w:cs="B Nazanin"/>
          <w:sz w:val="28"/>
          <w:szCs w:val="28"/>
        </w:rPr>
        <w:t xml:space="preserve"> </w:t>
      </w:r>
      <w:r w:rsidRPr="00744F75">
        <w:rPr>
          <w:rFonts w:ascii="Tahoma" w:hAnsi="Tahoma" w:cs="B Nazanin" w:hint="cs"/>
          <w:sz w:val="28"/>
          <w:szCs w:val="28"/>
          <w:rtl/>
        </w:rPr>
        <w:t>می</w:t>
      </w:r>
      <w:r w:rsidR="001207E8">
        <w:rPr>
          <w:rFonts w:ascii="Tahoma" w:hAnsi="Tahoma" w:cs="B Nazanin" w:hint="cs"/>
          <w:sz w:val="28"/>
          <w:szCs w:val="28"/>
          <w:rtl/>
        </w:rPr>
        <w:softHyphen/>
      </w:r>
      <w:r w:rsidRPr="00744F75">
        <w:rPr>
          <w:rFonts w:ascii="Tahoma" w:hAnsi="Tahoma" w:cs="B Nazanin" w:hint="cs"/>
          <w:sz w:val="28"/>
          <w:szCs w:val="28"/>
          <w:rtl/>
        </w:rPr>
        <w:t>تواند</w:t>
      </w:r>
      <w:r w:rsidRPr="00744F75">
        <w:rPr>
          <w:rFonts w:ascii="Tahoma" w:hAnsi="Tahoma" w:cs="B Nazanin"/>
          <w:sz w:val="28"/>
          <w:szCs w:val="28"/>
        </w:rPr>
        <w:t xml:space="preserve"> </w:t>
      </w:r>
      <w:r w:rsidRPr="00744F75">
        <w:rPr>
          <w:rFonts w:ascii="Tahoma" w:hAnsi="Tahoma" w:cs="B Nazanin" w:hint="cs"/>
          <w:sz w:val="28"/>
          <w:szCs w:val="28"/>
          <w:rtl/>
        </w:rPr>
        <w:t>برای</w:t>
      </w:r>
      <w:r w:rsidRPr="00744F75">
        <w:rPr>
          <w:rFonts w:ascii="Tahoma" w:hAnsi="Tahoma" w:cs="B Nazanin"/>
          <w:sz w:val="28"/>
          <w:szCs w:val="28"/>
        </w:rPr>
        <w:t xml:space="preserve"> </w:t>
      </w:r>
      <w:r w:rsidRPr="00744F75">
        <w:rPr>
          <w:rFonts w:ascii="Tahoma" w:hAnsi="Tahoma" w:cs="B Nazanin" w:hint="cs"/>
          <w:sz w:val="28"/>
          <w:szCs w:val="28"/>
          <w:rtl/>
        </w:rPr>
        <w:t>کشورهای</w:t>
      </w:r>
      <w:r w:rsidRPr="00744F75">
        <w:rPr>
          <w:rFonts w:ascii="Tahoma" w:hAnsi="Tahoma" w:cs="B Nazanin"/>
          <w:sz w:val="28"/>
          <w:szCs w:val="28"/>
        </w:rPr>
        <w:t xml:space="preserve"> </w:t>
      </w:r>
      <w:r w:rsidRPr="00744F75">
        <w:rPr>
          <w:rFonts w:ascii="Tahoma" w:hAnsi="Tahoma" w:cs="B Nazanin" w:hint="cs"/>
          <w:sz w:val="28"/>
          <w:szCs w:val="28"/>
          <w:rtl/>
        </w:rPr>
        <w:t>دیگر</w:t>
      </w:r>
      <w:r w:rsidRPr="00744F75">
        <w:rPr>
          <w:rFonts w:ascii="Tahoma" w:hAnsi="Tahoma" w:cs="B Nazanin"/>
          <w:sz w:val="28"/>
          <w:szCs w:val="28"/>
        </w:rPr>
        <w:t xml:space="preserve"> </w:t>
      </w:r>
      <w:r w:rsidRPr="00744F75">
        <w:rPr>
          <w:rFonts w:ascii="Tahoma" w:hAnsi="Tahoma" w:cs="B Nazanin" w:hint="cs"/>
          <w:sz w:val="28"/>
          <w:szCs w:val="28"/>
          <w:rtl/>
        </w:rPr>
        <w:t>آموزنده</w:t>
      </w:r>
      <w:r w:rsidRPr="00744F75">
        <w:rPr>
          <w:rFonts w:ascii="Tahoma" w:hAnsi="Tahoma" w:cs="B Nazanin"/>
          <w:sz w:val="28"/>
          <w:szCs w:val="28"/>
        </w:rPr>
        <w:t xml:space="preserve"> </w:t>
      </w:r>
      <w:r w:rsidRPr="00744F75">
        <w:rPr>
          <w:rFonts w:ascii="Tahoma" w:hAnsi="Tahoma" w:cs="B Nazanin" w:hint="cs"/>
          <w:sz w:val="28"/>
          <w:szCs w:val="28"/>
          <w:rtl/>
        </w:rPr>
        <w:t>باشد</w:t>
      </w:r>
      <w:r w:rsidR="001207E8">
        <w:rPr>
          <w:rFonts w:ascii="Tahoma" w:hAnsi="Tahoma" w:cs="B Nazanin" w:hint="cs"/>
          <w:sz w:val="28"/>
          <w:szCs w:val="28"/>
          <w:rtl/>
        </w:rPr>
        <w:t>.</w:t>
      </w:r>
      <w:r w:rsidRPr="00744F75">
        <w:rPr>
          <w:rFonts w:ascii="Tahoma" w:hAnsi="Tahoma" w:cs="B Nazanin"/>
          <w:sz w:val="28"/>
          <w:szCs w:val="28"/>
        </w:rPr>
        <w:t xml:space="preserve"> </w:t>
      </w:r>
      <w:r w:rsidRPr="00744F75">
        <w:rPr>
          <w:rFonts w:ascii="Tahoma" w:hAnsi="Tahoma" w:cs="B Nazanin" w:hint="cs"/>
          <w:sz w:val="28"/>
          <w:szCs w:val="28"/>
          <w:rtl/>
        </w:rPr>
        <w:t>کشورهای</w:t>
      </w:r>
      <w:r w:rsidR="001207E8">
        <w:rPr>
          <w:rFonts w:ascii="Tahoma" w:hAnsi="Tahoma" w:cs="B Nazanin" w:hint="cs"/>
          <w:sz w:val="28"/>
          <w:szCs w:val="28"/>
          <w:rtl/>
        </w:rPr>
        <w:t>ی</w:t>
      </w:r>
      <w:r w:rsidR="00075FA3">
        <w:rPr>
          <w:rFonts w:ascii="Tahoma" w:hAnsi="Tahoma" w:cs="B Nazanin" w:hint="cs"/>
          <w:sz w:val="28"/>
          <w:szCs w:val="28"/>
          <w:rtl/>
        </w:rPr>
        <w:t xml:space="preserve"> </w:t>
      </w:r>
      <w:r w:rsidRPr="00744F75">
        <w:rPr>
          <w:rFonts w:ascii="Tahoma" w:hAnsi="Tahoma" w:cs="B Nazanin" w:hint="cs"/>
          <w:sz w:val="28"/>
          <w:szCs w:val="28"/>
          <w:rtl/>
        </w:rPr>
        <w:t>که</w:t>
      </w:r>
      <w:r w:rsidRPr="00744F75">
        <w:rPr>
          <w:rFonts w:ascii="Tahoma" w:hAnsi="Tahoma" w:cs="B Nazanin"/>
          <w:sz w:val="28"/>
          <w:szCs w:val="28"/>
        </w:rPr>
        <w:t xml:space="preserve"> </w:t>
      </w:r>
      <w:r w:rsidRPr="00744F75">
        <w:rPr>
          <w:rFonts w:ascii="Tahoma" w:hAnsi="Tahoma" w:cs="B Nazanin" w:hint="cs"/>
          <w:sz w:val="28"/>
          <w:szCs w:val="28"/>
          <w:rtl/>
        </w:rPr>
        <w:t>بهترین</w:t>
      </w:r>
      <w:r w:rsidRPr="00744F75">
        <w:rPr>
          <w:rFonts w:ascii="Tahoma" w:hAnsi="Tahoma" w:cs="B Nazanin"/>
          <w:sz w:val="28"/>
          <w:szCs w:val="28"/>
        </w:rPr>
        <w:t xml:space="preserve"> </w:t>
      </w:r>
      <w:r w:rsidRPr="00744F75">
        <w:rPr>
          <w:rFonts w:ascii="Tahoma" w:hAnsi="Tahoma" w:cs="B Nazanin" w:hint="cs"/>
          <w:sz w:val="28"/>
          <w:szCs w:val="28"/>
          <w:rtl/>
        </w:rPr>
        <w:t>رتبه</w:t>
      </w:r>
      <w:r w:rsidR="001207E8">
        <w:rPr>
          <w:rFonts w:ascii="Tahoma" w:hAnsi="Tahoma" w:cs="B Nazanin" w:hint="cs"/>
          <w:sz w:val="28"/>
          <w:szCs w:val="28"/>
          <w:rtl/>
        </w:rPr>
        <w:softHyphen/>
      </w:r>
      <w:r w:rsidRPr="00744F75">
        <w:rPr>
          <w:rFonts w:ascii="Tahoma" w:hAnsi="Tahoma" w:cs="B Nazanin" w:hint="cs"/>
          <w:sz w:val="28"/>
          <w:szCs w:val="28"/>
          <w:rtl/>
        </w:rPr>
        <w:t>ها</w:t>
      </w:r>
      <w:r w:rsidRPr="00744F75">
        <w:rPr>
          <w:rFonts w:ascii="Tahoma" w:hAnsi="Tahoma" w:cs="B Nazanin"/>
          <w:sz w:val="28"/>
          <w:szCs w:val="28"/>
        </w:rPr>
        <w:t xml:space="preserve"> </w:t>
      </w:r>
      <w:r w:rsidRPr="00744F75">
        <w:rPr>
          <w:rFonts w:ascii="Tahoma" w:hAnsi="Tahoma" w:cs="B Nazanin" w:hint="cs"/>
          <w:sz w:val="28"/>
          <w:szCs w:val="28"/>
          <w:rtl/>
        </w:rPr>
        <w:t>را</w:t>
      </w:r>
      <w:r w:rsidRPr="00744F75">
        <w:rPr>
          <w:rFonts w:ascii="Tahoma" w:hAnsi="Tahoma" w:cs="B Nazanin"/>
          <w:sz w:val="28"/>
          <w:szCs w:val="28"/>
        </w:rPr>
        <w:t xml:space="preserve"> </w:t>
      </w:r>
      <w:r w:rsidRPr="00744F75">
        <w:rPr>
          <w:rFonts w:ascii="Tahoma" w:hAnsi="Tahoma" w:cs="B Nazanin" w:hint="cs"/>
          <w:sz w:val="28"/>
          <w:szCs w:val="28"/>
          <w:rtl/>
        </w:rPr>
        <w:t>از</w:t>
      </w:r>
      <w:r w:rsidRPr="00744F75">
        <w:rPr>
          <w:rFonts w:ascii="Tahoma" w:hAnsi="Tahoma" w:cs="B Nazanin"/>
          <w:sz w:val="28"/>
          <w:szCs w:val="28"/>
        </w:rPr>
        <w:t xml:space="preserve"> </w:t>
      </w:r>
      <w:r w:rsidRPr="00744F75">
        <w:rPr>
          <w:rFonts w:ascii="Tahoma" w:hAnsi="Tahoma" w:cs="B Nazanin" w:hint="cs"/>
          <w:sz w:val="28"/>
          <w:szCs w:val="28"/>
          <w:rtl/>
        </w:rPr>
        <w:t>لحاظ</w:t>
      </w:r>
      <w:r w:rsidRPr="00744F75">
        <w:rPr>
          <w:rFonts w:ascii="Tahoma" w:hAnsi="Tahoma" w:cs="B Nazanin"/>
          <w:sz w:val="28"/>
          <w:szCs w:val="28"/>
        </w:rPr>
        <w:t xml:space="preserve"> </w:t>
      </w:r>
      <w:r w:rsidRPr="00744F75">
        <w:rPr>
          <w:rFonts w:ascii="Tahoma" w:hAnsi="Tahoma" w:cs="B Nazanin" w:hint="cs"/>
          <w:sz w:val="28"/>
          <w:szCs w:val="28"/>
          <w:rtl/>
        </w:rPr>
        <w:t>فضای</w:t>
      </w:r>
      <w:r w:rsidRPr="00744F75">
        <w:rPr>
          <w:rFonts w:ascii="Tahoma" w:hAnsi="Tahoma" w:cs="B Nazanin"/>
          <w:sz w:val="28"/>
          <w:szCs w:val="28"/>
        </w:rPr>
        <w:t xml:space="preserve"> </w:t>
      </w:r>
      <w:r w:rsidRPr="00744F75">
        <w:rPr>
          <w:rFonts w:ascii="Tahoma" w:hAnsi="Tahoma" w:cs="B Nazanin" w:hint="cs"/>
          <w:sz w:val="28"/>
          <w:szCs w:val="28"/>
          <w:rtl/>
        </w:rPr>
        <w:t>کسب</w:t>
      </w:r>
      <w:r w:rsidRPr="00744F75">
        <w:rPr>
          <w:rFonts w:ascii="Tahoma" w:hAnsi="Tahoma" w:cs="B Nazanin"/>
          <w:sz w:val="28"/>
          <w:szCs w:val="28"/>
        </w:rPr>
        <w:t xml:space="preserve"> </w:t>
      </w:r>
      <w:r w:rsidRPr="00744F75">
        <w:rPr>
          <w:rFonts w:ascii="Tahoma" w:hAnsi="Tahoma" w:cs="B Nazanin" w:hint="cs"/>
          <w:sz w:val="28"/>
          <w:szCs w:val="28"/>
          <w:rtl/>
        </w:rPr>
        <w:t>و</w:t>
      </w:r>
      <w:r w:rsidRPr="00744F75">
        <w:rPr>
          <w:rFonts w:ascii="Tahoma" w:hAnsi="Tahoma" w:cs="B Nazanin"/>
          <w:sz w:val="28"/>
          <w:szCs w:val="28"/>
        </w:rPr>
        <w:t xml:space="preserve"> </w:t>
      </w:r>
      <w:r w:rsidRPr="00744F75">
        <w:rPr>
          <w:rFonts w:ascii="Tahoma" w:hAnsi="Tahoma" w:cs="B Nazanin" w:hint="cs"/>
          <w:sz w:val="28"/>
          <w:szCs w:val="28"/>
          <w:rtl/>
        </w:rPr>
        <w:t>کار</w:t>
      </w:r>
      <w:r w:rsidRPr="00744F75">
        <w:rPr>
          <w:rFonts w:ascii="Tahoma" w:hAnsi="Tahoma" w:cs="B Nazanin"/>
          <w:sz w:val="28"/>
          <w:szCs w:val="28"/>
        </w:rPr>
        <w:t xml:space="preserve"> </w:t>
      </w:r>
      <w:r w:rsidRPr="00744F75">
        <w:rPr>
          <w:rFonts w:ascii="Tahoma" w:hAnsi="Tahoma" w:cs="B Nazanin" w:hint="cs"/>
          <w:sz w:val="28"/>
          <w:szCs w:val="28"/>
          <w:rtl/>
        </w:rPr>
        <w:t>دارند</w:t>
      </w:r>
      <w:r w:rsidR="001207E8">
        <w:rPr>
          <w:rFonts w:ascii="Tahoma" w:hAnsi="Tahoma" w:cs="B Nazanin" w:hint="cs"/>
          <w:sz w:val="28"/>
          <w:szCs w:val="28"/>
          <w:rtl/>
        </w:rPr>
        <w:t>،</w:t>
      </w:r>
      <w:r w:rsidRPr="00744F75">
        <w:rPr>
          <w:rFonts w:ascii="Tahoma" w:hAnsi="Tahoma" w:cs="B Nazanin"/>
          <w:sz w:val="28"/>
          <w:szCs w:val="28"/>
        </w:rPr>
        <w:t xml:space="preserve"> </w:t>
      </w:r>
      <w:r w:rsidRPr="00744F75">
        <w:rPr>
          <w:rFonts w:ascii="Tahoma" w:hAnsi="Tahoma" w:cs="B Nazanin" w:hint="cs"/>
          <w:sz w:val="28"/>
          <w:szCs w:val="28"/>
          <w:rtl/>
        </w:rPr>
        <w:t>از</w:t>
      </w:r>
      <w:r w:rsidRPr="00744F75">
        <w:rPr>
          <w:rFonts w:ascii="Tahoma" w:hAnsi="Tahoma" w:cs="B Nazanin"/>
          <w:sz w:val="28"/>
          <w:szCs w:val="28"/>
        </w:rPr>
        <w:t xml:space="preserve"> </w:t>
      </w:r>
      <w:r w:rsidRPr="00744F75">
        <w:rPr>
          <w:rFonts w:ascii="Tahoma" w:hAnsi="Tahoma" w:cs="B Nazanin" w:hint="cs"/>
          <w:sz w:val="28"/>
          <w:szCs w:val="28"/>
          <w:rtl/>
        </w:rPr>
        <w:t>نظر</w:t>
      </w:r>
      <w:r w:rsidRPr="00744F75">
        <w:rPr>
          <w:rFonts w:ascii="Tahoma" w:hAnsi="Tahoma" w:cs="B Nazanin"/>
          <w:sz w:val="28"/>
          <w:szCs w:val="28"/>
        </w:rPr>
        <w:t xml:space="preserve"> </w:t>
      </w:r>
      <w:r w:rsidRPr="00744F75">
        <w:rPr>
          <w:rFonts w:ascii="Tahoma" w:hAnsi="Tahoma" w:cs="B Nazanin" w:hint="cs"/>
          <w:sz w:val="28"/>
          <w:szCs w:val="28"/>
          <w:rtl/>
        </w:rPr>
        <w:t>شاخص</w:t>
      </w:r>
      <w:r w:rsidR="001207E8">
        <w:rPr>
          <w:rFonts w:ascii="Tahoma" w:hAnsi="Tahoma" w:cs="B Nazanin" w:hint="cs"/>
          <w:sz w:val="28"/>
          <w:szCs w:val="28"/>
          <w:rtl/>
        </w:rPr>
        <w:softHyphen/>
      </w:r>
      <w:r w:rsidRPr="00744F75">
        <w:rPr>
          <w:rFonts w:ascii="Tahoma" w:hAnsi="Tahoma" w:cs="B Nazanin" w:hint="cs"/>
          <w:sz w:val="28"/>
          <w:szCs w:val="28"/>
          <w:rtl/>
        </w:rPr>
        <w:t>های</w:t>
      </w:r>
      <w:r w:rsidRPr="00744F75">
        <w:rPr>
          <w:rFonts w:ascii="Tahoma" w:hAnsi="Tahoma" w:cs="B Nazanin"/>
          <w:sz w:val="28"/>
          <w:szCs w:val="28"/>
        </w:rPr>
        <w:t xml:space="preserve"> </w:t>
      </w:r>
      <w:r w:rsidRPr="00744F75">
        <w:rPr>
          <w:rFonts w:ascii="Tahoma" w:hAnsi="Tahoma" w:cs="B Nazanin" w:hint="cs"/>
          <w:sz w:val="28"/>
          <w:szCs w:val="28"/>
          <w:rtl/>
        </w:rPr>
        <w:t>توسعه</w:t>
      </w:r>
      <w:r w:rsidR="001207E8">
        <w:rPr>
          <w:rFonts w:ascii="Tahoma" w:hAnsi="Tahoma" w:cs="B Nazanin" w:hint="cs"/>
          <w:sz w:val="28"/>
          <w:szCs w:val="28"/>
          <w:rtl/>
        </w:rPr>
        <w:softHyphen/>
      </w:r>
      <w:r w:rsidRPr="00744F75">
        <w:rPr>
          <w:rFonts w:ascii="Tahoma" w:hAnsi="Tahoma" w:cs="B Nazanin" w:hint="cs"/>
          <w:sz w:val="28"/>
          <w:szCs w:val="28"/>
          <w:rtl/>
        </w:rPr>
        <w:t>ای</w:t>
      </w:r>
      <w:r w:rsidRPr="00744F75">
        <w:rPr>
          <w:rFonts w:ascii="Tahoma" w:hAnsi="Tahoma" w:cs="B Nazanin"/>
          <w:sz w:val="28"/>
          <w:szCs w:val="28"/>
        </w:rPr>
        <w:t xml:space="preserve"> </w:t>
      </w:r>
      <w:r w:rsidRPr="00744F75">
        <w:rPr>
          <w:rFonts w:ascii="Tahoma" w:hAnsi="Tahoma" w:cs="B Nazanin" w:hint="cs"/>
          <w:sz w:val="28"/>
          <w:szCs w:val="28"/>
          <w:rtl/>
        </w:rPr>
        <w:t>نیز</w:t>
      </w:r>
      <w:r w:rsidR="00075FA3">
        <w:rPr>
          <w:rFonts w:ascii="Tahoma" w:hAnsi="Tahoma" w:cs="B Nazanin" w:hint="cs"/>
          <w:sz w:val="28"/>
          <w:szCs w:val="28"/>
          <w:rtl/>
        </w:rPr>
        <w:t xml:space="preserve"> </w:t>
      </w:r>
      <w:r w:rsidRPr="00744F75">
        <w:rPr>
          <w:rFonts w:ascii="Tahoma" w:hAnsi="Tahoma" w:cs="B Nazanin" w:hint="cs"/>
          <w:sz w:val="28"/>
          <w:szCs w:val="28"/>
          <w:rtl/>
        </w:rPr>
        <w:t>وضعیت</w:t>
      </w:r>
      <w:r w:rsidRPr="00744F75">
        <w:rPr>
          <w:rFonts w:ascii="Tahoma" w:hAnsi="Tahoma" w:cs="B Nazanin"/>
          <w:sz w:val="28"/>
          <w:szCs w:val="28"/>
        </w:rPr>
        <w:t xml:space="preserve"> </w:t>
      </w:r>
      <w:r w:rsidRPr="00744F75">
        <w:rPr>
          <w:rFonts w:ascii="Tahoma" w:hAnsi="Tahoma" w:cs="B Nazanin" w:hint="cs"/>
          <w:sz w:val="28"/>
          <w:szCs w:val="28"/>
          <w:rtl/>
        </w:rPr>
        <w:t>مطلوبی</w:t>
      </w:r>
      <w:r w:rsidRPr="00744F75">
        <w:rPr>
          <w:rFonts w:ascii="Tahoma" w:hAnsi="Tahoma" w:cs="B Nazanin"/>
          <w:sz w:val="28"/>
          <w:szCs w:val="28"/>
        </w:rPr>
        <w:t xml:space="preserve"> </w:t>
      </w:r>
      <w:r w:rsidRPr="00744F75">
        <w:rPr>
          <w:rFonts w:ascii="Tahoma" w:hAnsi="Tahoma" w:cs="B Nazanin" w:hint="cs"/>
          <w:sz w:val="28"/>
          <w:szCs w:val="28"/>
          <w:rtl/>
        </w:rPr>
        <w:t>دارند</w:t>
      </w:r>
      <w:r w:rsidR="001207E8">
        <w:rPr>
          <w:rFonts w:ascii="Tahoma" w:hAnsi="Tahoma" w:cs="B Nazanin" w:hint="cs"/>
          <w:sz w:val="28"/>
          <w:szCs w:val="28"/>
          <w:rtl/>
        </w:rPr>
        <w:t>؛</w:t>
      </w:r>
      <w:r w:rsidRPr="00744F75">
        <w:rPr>
          <w:rFonts w:ascii="Tahoma" w:hAnsi="Tahoma" w:cs="B Nazanin"/>
          <w:sz w:val="28"/>
          <w:szCs w:val="28"/>
        </w:rPr>
        <w:t xml:space="preserve"> </w:t>
      </w:r>
      <w:r w:rsidRPr="00744F75">
        <w:rPr>
          <w:rFonts w:ascii="Tahoma" w:hAnsi="Tahoma" w:cs="B Nazanin" w:hint="cs"/>
          <w:sz w:val="28"/>
          <w:szCs w:val="28"/>
          <w:rtl/>
        </w:rPr>
        <w:t>به</w:t>
      </w:r>
      <w:r w:rsidR="001207E8">
        <w:rPr>
          <w:rFonts w:ascii="Tahoma" w:hAnsi="Tahoma" w:cs="B Nazanin" w:hint="cs"/>
          <w:sz w:val="28"/>
          <w:szCs w:val="28"/>
          <w:rtl/>
        </w:rPr>
        <w:softHyphen/>
      </w:r>
      <w:r w:rsidRPr="00744F75">
        <w:rPr>
          <w:rFonts w:ascii="Tahoma" w:hAnsi="Tahoma" w:cs="B Nazanin" w:hint="cs"/>
          <w:sz w:val="28"/>
          <w:szCs w:val="28"/>
          <w:rtl/>
        </w:rPr>
        <w:t>گونه</w:t>
      </w:r>
      <w:r w:rsidR="001207E8">
        <w:rPr>
          <w:rFonts w:ascii="Tahoma" w:hAnsi="Tahoma" w:cs="B Nazanin" w:hint="cs"/>
          <w:sz w:val="28"/>
          <w:szCs w:val="28"/>
          <w:rtl/>
        </w:rPr>
        <w:softHyphen/>
      </w:r>
      <w:r w:rsidRPr="00744F75">
        <w:rPr>
          <w:rFonts w:ascii="Tahoma" w:hAnsi="Tahoma" w:cs="B Nazanin" w:hint="cs"/>
          <w:sz w:val="28"/>
          <w:szCs w:val="28"/>
          <w:rtl/>
        </w:rPr>
        <w:t>ای</w:t>
      </w:r>
      <w:r w:rsidRPr="00744F75">
        <w:rPr>
          <w:rFonts w:ascii="Tahoma" w:hAnsi="Tahoma" w:cs="B Nazanin"/>
          <w:sz w:val="28"/>
          <w:szCs w:val="28"/>
        </w:rPr>
        <w:t xml:space="preserve"> </w:t>
      </w:r>
      <w:r w:rsidRPr="00744F75">
        <w:rPr>
          <w:rFonts w:ascii="Tahoma" w:hAnsi="Tahoma" w:cs="B Nazanin" w:hint="cs"/>
          <w:sz w:val="28"/>
          <w:szCs w:val="28"/>
          <w:rtl/>
        </w:rPr>
        <w:t>که</w:t>
      </w:r>
      <w:r w:rsidRPr="00744F75">
        <w:rPr>
          <w:rFonts w:ascii="Tahoma" w:hAnsi="Tahoma" w:cs="B Nazanin"/>
          <w:sz w:val="28"/>
          <w:szCs w:val="28"/>
        </w:rPr>
        <w:t xml:space="preserve"> </w:t>
      </w:r>
      <w:r w:rsidRPr="00744F75">
        <w:rPr>
          <w:rFonts w:ascii="Tahoma" w:hAnsi="Tahoma" w:cs="B Nazanin" w:hint="cs"/>
          <w:sz w:val="28"/>
          <w:szCs w:val="28"/>
          <w:rtl/>
        </w:rPr>
        <w:t>دارای</w:t>
      </w:r>
      <w:r w:rsidRPr="00744F75">
        <w:rPr>
          <w:rFonts w:ascii="Tahoma" w:hAnsi="Tahoma" w:cs="B Nazanin"/>
          <w:sz w:val="28"/>
          <w:szCs w:val="28"/>
        </w:rPr>
        <w:t xml:space="preserve"> </w:t>
      </w:r>
      <w:r w:rsidRPr="00744F75">
        <w:rPr>
          <w:rFonts w:ascii="Tahoma" w:hAnsi="Tahoma" w:cs="B Nazanin" w:hint="cs"/>
          <w:sz w:val="28"/>
          <w:szCs w:val="28"/>
          <w:rtl/>
        </w:rPr>
        <w:t>نرخ</w:t>
      </w:r>
      <w:r w:rsidRPr="00744F75">
        <w:rPr>
          <w:rFonts w:ascii="Tahoma" w:hAnsi="Tahoma" w:cs="B Nazanin"/>
          <w:sz w:val="28"/>
          <w:szCs w:val="28"/>
        </w:rPr>
        <w:t xml:space="preserve"> </w:t>
      </w:r>
      <w:r w:rsidRPr="00744F75">
        <w:rPr>
          <w:rFonts w:ascii="Tahoma" w:hAnsi="Tahoma" w:cs="B Nazanin" w:hint="cs"/>
          <w:sz w:val="28"/>
          <w:szCs w:val="28"/>
          <w:rtl/>
        </w:rPr>
        <w:t>بیکاری</w:t>
      </w:r>
      <w:r w:rsidR="001207E8">
        <w:rPr>
          <w:rFonts w:ascii="Tahoma" w:hAnsi="Tahoma" w:cs="B Nazanin" w:hint="cs"/>
          <w:sz w:val="28"/>
          <w:szCs w:val="28"/>
          <w:rtl/>
        </w:rPr>
        <w:t xml:space="preserve"> پایین</w:t>
      </w:r>
      <w:r w:rsidRPr="00744F75">
        <w:rPr>
          <w:rFonts w:ascii="Tahoma" w:hAnsi="Tahoma" w:cs="B Nazanin" w:hint="cs"/>
          <w:sz w:val="28"/>
          <w:szCs w:val="28"/>
          <w:rtl/>
        </w:rPr>
        <w:t>،</w:t>
      </w:r>
      <w:r w:rsidRPr="00744F75">
        <w:rPr>
          <w:rFonts w:ascii="Tahoma" w:hAnsi="Tahoma" w:cs="B Nazanin"/>
          <w:sz w:val="28"/>
          <w:szCs w:val="28"/>
        </w:rPr>
        <w:t xml:space="preserve"> </w:t>
      </w:r>
      <w:r w:rsidRPr="00744F75">
        <w:rPr>
          <w:rFonts w:ascii="Tahoma" w:hAnsi="Tahoma" w:cs="B Nazanin" w:hint="cs"/>
          <w:sz w:val="28"/>
          <w:szCs w:val="28"/>
          <w:rtl/>
        </w:rPr>
        <w:t>توزیع</w:t>
      </w:r>
      <w:r w:rsidRPr="00744F75">
        <w:rPr>
          <w:rFonts w:ascii="Tahoma" w:hAnsi="Tahoma" w:cs="B Nazanin"/>
          <w:sz w:val="28"/>
          <w:szCs w:val="28"/>
        </w:rPr>
        <w:t xml:space="preserve"> </w:t>
      </w:r>
      <w:r w:rsidRPr="00744F75">
        <w:rPr>
          <w:rFonts w:ascii="Tahoma" w:hAnsi="Tahoma" w:cs="B Nazanin" w:hint="cs"/>
          <w:sz w:val="28"/>
          <w:szCs w:val="28"/>
          <w:rtl/>
        </w:rPr>
        <w:t>عادلانه</w:t>
      </w:r>
      <w:r w:rsidRPr="00744F75">
        <w:rPr>
          <w:rFonts w:ascii="Tahoma" w:hAnsi="Tahoma" w:cs="B Nazanin"/>
          <w:sz w:val="28"/>
          <w:szCs w:val="28"/>
        </w:rPr>
        <w:t xml:space="preserve"> </w:t>
      </w:r>
      <w:r w:rsidRPr="00744F75">
        <w:rPr>
          <w:rFonts w:ascii="Tahoma" w:hAnsi="Tahoma" w:cs="B Nazanin" w:hint="cs"/>
          <w:sz w:val="28"/>
          <w:szCs w:val="28"/>
          <w:rtl/>
        </w:rPr>
        <w:t>درآمد</w:t>
      </w:r>
      <w:r w:rsidR="001207E8">
        <w:rPr>
          <w:rFonts w:ascii="Tahoma" w:hAnsi="Tahoma" w:cs="B Nazanin" w:hint="cs"/>
          <w:sz w:val="28"/>
          <w:szCs w:val="28"/>
          <w:rtl/>
        </w:rPr>
        <w:t xml:space="preserve"> و</w:t>
      </w:r>
      <w:r w:rsidRPr="00744F75">
        <w:rPr>
          <w:rFonts w:ascii="Tahoma" w:hAnsi="Tahoma" w:cs="B Nazanin"/>
          <w:sz w:val="28"/>
          <w:szCs w:val="28"/>
        </w:rPr>
        <w:t xml:space="preserve"> </w:t>
      </w:r>
      <w:r w:rsidRPr="00744F75">
        <w:rPr>
          <w:rFonts w:ascii="Tahoma" w:hAnsi="Tahoma" w:cs="B Nazanin" w:hint="cs"/>
          <w:sz w:val="28"/>
          <w:szCs w:val="28"/>
          <w:rtl/>
        </w:rPr>
        <w:t>نرخ</w:t>
      </w:r>
      <w:r w:rsidRPr="00744F75">
        <w:rPr>
          <w:rFonts w:ascii="Tahoma" w:hAnsi="Tahoma" w:cs="B Nazanin"/>
          <w:sz w:val="28"/>
          <w:szCs w:val="28"/>
        </w:rPr>
        <w:t xml:space="preserve"> </w:t>
      </w:r>
      <w:r w:rsidRPr="00744F75">
        <w:rPr>
          <w:rFonts w:ascii="Tahoma" w:hAnsi="Tahoma" w:cs="B Nazanin" w:hint="cs"/>
          <w:sz w:val="28"/>
          <w:szCs w:val="28"/>
          <w:rtl/>
        </w:rPr>
        <w:t>تورم</w:t>
      </w:r>
      <w:r w:rsidRPr="00744F75">
        <w:rPr>
          <w:rFonts w:ascii="Tahoma" w:hAnsi="Tahoma" w:cs="B Nazanin"/>
          <w:sz w:val="28"/>
          <w:szCs w:val="28"/>
        </w:rPr>
        <w:t xml:space="preserve"> </w:t>
      </w:r>
      <w:r w:rsidRPr="00744F75">
        <w:rPr>
          <w:rFonts w:ascii="Tahoma" w:hAnsi="Tahoma" w:cs="B Nazanin" w:hint="cs"/>
          <w:sz w:val="28"/>
          <w:szCs w:val="28"/>
          <w:rtl/>
        </w:rPr>
        <w:t>بسیار</w:t>
      </w:r>
      <w:r w:rsidRPr="00744F75">
        <w:rPr>
          <w:rFonts w:ascii="Tahoma" w:hAnsi="Tahoma" w:cs="B Nazanin"/>
          <w:sz w:val="28"/>
          <w:szCs w:val="28"/>
        </w:rPr>
        <w:t xml:space="preserve"> </w:t>
      </w:r>
      <w:r w:rsidRPr="00744F75">
        <w:rPr>
          <w:rFonts w:ascii="Tahoma" w:hAnsi="Tahoma" w:cs="B Nazanin" w:hint="cs"/>
          <w:sz w:val="28"/>
          <w:szCs w:val="28"/>
          <w:rtl/>
        </w:rPr>
        <w:t>کم</w:t>
      </w:r>
      <w:r w:rsidR="00075FA3">
        <w:rPr>
          <w:rFonts w:ascii="Tahoma" w:hAnsi="Tahoma" w:cs="B Nazanin" w:hint="cs"/>
          <w:sz w:val="28"/>
          <w:szCs w:val="28"/>
          <w:rtl/>
        </w:rPr>
        <w:t xml:space="preserve"> </w:t>
      </w:r>
      <w:r w:rsidRPr="00744F75">
        <w:rPr>
          <w:rFonts w:ascii="Tahoma" w:hAnsi="Tahoma" w:cs="B Nazanin" w:hint="cs"/>
          <w:sz w:val="28"/>
          <w:szCs w:val="28"/>
          <w:rtl/>
        </w:rPr>
        <w:t>هستند</w:t>
      </w:r>
      <w:r w:rsidRPr="00744F75">
        <w:rPr>
          <w:rFonts w:ascii="Tahoma" w:hAnsi="Tahoma" w:cs="B Nazanin"/>
          <w:sz w:val="28"/>
          <w:szCs w:val="28"/>
        </w:rPr>
        <w:t xml:space="preserve"> </w:t>
      </w:r>
      <w:r w:rsidRPr="00744F75">
        <w:rPr>
          <w:rFonts w:ascii="Tahoma" w:hAnsi="Tahoma" w:cs="B Nazanin" w:hint="cs"/>
          <w:sz w:val="28"/>
          <w:szCs w:val="28"/>
          <w:rtl/>
        </w:rPr>
        <w:t>و</w:t>
      </w:r>
      <w:r w:rsidRPr="00744F75">
        <w:rPr>
          <w:rFonts w:ascii="Tahoma" w:hAnsi="Tahoma" w:cs="B Nazanin"/>
          <w:sz w:val="28"/>
          <w:szCs w:val="28"/>
        </w:rPr>
        <w:t xml:space="preserve"> </w:t>
      </w:r>
      <w:r w:rsidRPr="00744F75">
        <w:rPr>
          <w:rFonts w:ascii="Tahoma" w:hAnsi="Tahoma" w:cs="B Nazanin" w:hint="cs"/>
          <w:sz w:val="28"/>
          <w:szCs w:val="28"/>
          <w:rtl/>
        </w:rPr>
        <w:t>بسیاری</w:t>
      </w:r>
      <w:r w:rsidRPr="00744F75">
        <w:rPr>
          <w:rFonts w:ascii="Tahoma" w:hAnsi="Tahoma" w:cs="B Nazanin"/>
          <w:sz w:val="28"/>
          <w:szCs w:val="28"/>
        </w:rPr>
        <w:t xml:space="preserve"> </w:t>
      </w:r>
      <w:r w:rsidRPr="00744F75">
        <w:rPr>
          <w:rFonts w:ascii="Tahoma" w:hAnsi="Tahoma" w:cs="B Nazanin" w:hint="cs"/>
          <w:sz w:val="28"/>
          <w:szCs w:val="28"/>
          <w:rtl/>
        </w:rPr>
        <w:t>دیگر</w:t>
      </w:r>
      <w:r w:rsidRPr="00744F75">
        <w:rPr>
          <w:rFonts w:ascii="Tahoma" w:hAnsi="Tahoma" w:cs="B Nazanin"/>
          <w:sz w:val="28"/>
          <w:szCs w:val="28"/>
        </w:rPr>
        <w:t xml:space="preserve"> </w:t>
      </w:r>
      <w:r w:rsidRPr="00744F75">
        <w:rPr>
          <w:rFonts w:ascii="Tahoma" w:hAnsi="Tahoma" w:cs="B Nazanin" w:hint="cs"/>
          <w:sz w:val="28"/>
          <w:szCs w:val="28"/>
          <w:rtl/>
        </w:rPr>
        <w:t>از</w:t>
      </w:r>
      <w:r w:rsidRPr="00744F75">
        <w:rPr>
          <w:rFonts w:ascii="Tahoma" w:hAnsi="Tahoma" w:cs="B Nazanin"/>
          <w:sz w:val="28"/>
          <w:szCs w:val="28"/>
        </w:rPr>
        <w:t xml:space="preserve"> </w:t>
      </w:r>
      <w:r w:rsidRPr="00744F75">
        <w:rPr>
          <w:rFonts w:ascii="Tahoma" w:hAnsi="Tahoma" w:cs="B Nazanin" w:hint="cs"/>
          <w:sz w:val="28"/>
          <w:szCs w:val="28"/>
          <w:rtl/>
        </w:rPr>
        <w:t>شاخص</w:t>
      </w:r>
      <w:r w:rsidR="001207E8">
        <w:rPr>
          <w:rFonts w:ascii="Tahoma" w:hAnsi="Tahoma" w:cs="B Nazanin" w:hint="cs"/>
          <w:sz w:val="28"/>
          <w:szCs w:val="28"/>
          <w:rtl/>
        </w:rPr>
        <w:softHyphen/>
      </w:r>
      <w:r w:rsidRPr="00744F75">
        <w:rPr>
          <w:rFonts w:ascii="Tahoma" w:hAnsi="Tahoma" w:cs="B Nazanin" w:hint="cs"/>
          <w:sz w:val="28"/>
          <w:szCs w:val="28"/>
          <w:rtl/>
        </w:rPr>
        <w:t>های</w:t>
      </w:r>
      <w:r w:rsidRPr="00744F75">
        <w:rPr>
          <w:rFonts w:ascii="Tahoma" w:hAnsi="Tahoma" w:cs="B Nazanin"/>
          <w:sz w:val="28"/>
          <w:szCs w:val="28"/>
        </w:rPr>
        <w:t xml:space="preserve"> </w:t>
      </w:r>
      <w:r w:rsidRPr="00744F75">
        <w:rPr>
          <w:rFonts w:ascii="Tahoma" w:hAnsi="Tahoma" w:cs="B Nazanin" w:hint="cs"/>
          <w:sz w:val="28"/>
          <w:szCs w:val="28"/>
          <w:rtl/>
        </w:rPr>
        <w:t>اقتصادی</w:t>
      </w:r>
      <w:r w:rsidRPr="00744F75">
        <w:rPr>
          <w:rFonts w:ascii="Tahoma" w:hAnsi="Tahoma" w:cs="B Nazanin"/>
          <w:sz w:val="28"/>
          <w:szCs w:val="28"/>
        </w:rPr>
        <w:t xml:space="preserve"> </w:t>
      </w:r>
      <w:r w:rsidRPr="00744F75">
        <w:rPr>
          <w:rFonts w:ascii="Tahoma" w:hAnsi="Tahoma" w:cs="B Nazanin" w:hint="cs"/>
          <w:sz w:val="28"/>
          <w:szCs w:val="28"/>
          <w:rtl/>
        </w:rPr>
        <w:t>آنان</w:t>
      </w:r>
      <w:r w:rsidRPr="00744F75">
        <w:rPr>
          <w:rFonts w:ascii="Tahoma" w:hAnsi="Tahoma" w:cs="B Nazanin"/>
          <w:sz w:val="28"/>
          <w:szCs w:val="28"/>
        </w:rPr>
        <w:t xml:space="preserve"> </w:t>
      </w:r>
      <w:r w:rsidRPr="00744F75">
        <w:rPr>
          <w:rFonts w:ascii="Tahoma" w:hAnsi="Tahoma" w:cs="B Nazanin" w:hint="cs"/>
          <w:sz w:val="28"/>
          <w:szCs w:val="28"/>
          <w:rtl/>
        </w:rPr>
        <w:t>نیز</w:t>
      </w:r>
      <w:r w:rsidRPr="00744F75">
        <w:rPr>
          <w:rFonts w:ascii="Tahoma" w:hAnsi="Tahoma" w:cs="B Nazanin"/>
          <w:sz w:val="28"/>
          <w:szCs w:val="28"/>
        </w:rPr>
        <w:t xml:space="preserve"> </w:t>
      </w:r>
      <w:r w:rsidRPr="00744F75">
        <w:rPr>
          <w:rFonts w:ascii="Tahoma" w:hAnsi="Tahoma" w:cs="B Nazanin" w:hint="cs"/>
          <w:sz w:val="28"/>
          <w:szCs w:val="28"/>
          <w:rtl/>
        </w:rPr>
        <w:t>مطلوب</w:t>
      </w:r>
      <w:r w:rsidRPr="00744F75">
        <w:rPr>
          <w:rFonts w:ascii="Tahoma" w:hAnsi="Tahoma" w:cs="B Nazanin"/>
          <w:sz w:val="28"/>
          <w:szCs w:val="28"/>
        </w:rPr>
        <w:t xml:space="preserve"> </w:t>
      </w:r>
      <w:r w:rsidRPr="00744F75">
        <w:rPr>
          <w:rFonts w:ascii="Tahoma" w:hAnsi="Tahoma" w:cs="B Nazanin" w:hint="cs"/>
          <w:sz w:val="28"/>
          <w:szCs w:val="28"/>
          <w:rtl/>
        </w:rPr>
        <w:t>می</w:t>
      </w:r>
      <w:r w:rsidR="001207E8">
        <w:rPr>
          <w:rFonts w:ascii="Tahoma" w:hAnsi="Tahoma" w:cs="B Nazanin" w:hint="cs"/>
          <w:sz w:val="28"/>
          <w:szCs w:val="28"/>
          <w:rtl/>
        </w:rPr>
        <w:softHyphen/>
      </w:r>
      <w:r w:rsidRPr="00744F75">
        <w:rPr>
          <w:rFonts w:ascii="Tahoma" w:hAnsi="Tahoma" w:cs="B Nazanin" w:hint="cs"/>
          <w:sz w:val="28"/>
          <w:szCs w:val="28"/>
          <w:rtl/>
        </w:rPr>
        <w:t>باشد</w:t>
      </w:r>
      <w:r w:rsidR="001207E8">
        <w:rPr>
          <w:rFonts w:ascii="Tahoma" w:hAnsi="Tahoma" w:cs="B Nazanin" w:hint="cs"/>
          <w:sz w:val="28"/>
          <w:szCs w:val="28"/>
          <w:rtl/>
        </w:rPr>
        <w:t>.</w:t>
      </w:r>
      <w:r w:rsidRPr="00744F75">
        <w:rPr>
          <w:rFonts w:ascii="Tahoma" w:hAnsi="Tahoma" w:cs="B Nazanin"/>
          <w:sz w:val="28"/>
          <w:szCs w:val="28"/>
        </w:rPr>
        <w:t xml:space="preserve"> </w:t>
      </w:r>
      <w:r w:rsidRPr="00744F75">
        <w:rPr>
          <w:rFonts w:ascii="Tahoma" w:hAnsi="Tahoma" w:cs="B Nazanin" w:hint="cs"/>
          <w:sz w:val="28"/>
          <w:szCs w:val="28"/>
          <w:rtl/>
        </w:rPr>
        <w:t>این</w:t>
      </w:r>
      <w:r w:rsidR="002833E7">
        <w:rPr>
          <w:rFonts w:ascii="Tahoma" w:hAnsi="Tahoma" w:cs="B Nazanin" w:hint="cs"/>
          <w:sz w:val="28"/>
          <w:szCs w:val="28"/>
          <w:rtl/>
        </w:rPr>
        <w:t xml:space="preserve"> </w:t>
      </w:r>
      <w:r w:rsidRPr="00744F75">
        <w:rPr>
          <w:rFonts w:ascii="Tahoma" w:hAnsi="Tahoma" w:cs="B Nazanin" w:hint="cs"/>
          <w:sz w:val="28"/>
          <w:szCs w:val="28"/>
          <w:rtl/>
        </w:rPr>
        <w:t>کشورها</w:t>
      </w:r>
      <w:r w:rsidR="001207E8">
        <w:rPr>
          <w:rFonts w:ascii="Tahoma" w:hAnsi="Tahoma" w:cs="B Nazanin" w:hint="cs"/>
          <w:sz w:val="28"/>
          <w:szCs w:val="28"/>
          <w:rtl/>
        </w:rPr>
        <w:t xml:space="preserve"> معمولا</w:t>
      </w:r>
      <w:r w:rsidRPr="00744F75">
        <w:rPr>
          <w:rFonts w:ascii="Tahoma" w:hAnsi="Tahoma" w:cs="B Nazanin"/>
          <w:sz w:val="28"/>
          <w:szCs w:val="28"/>
        </w:rPr>
        <w:t xml:space="preserve"> </w:t>
      </w:r>
      <w:r w:rsidRPr="00744F75">
        <w:rPr>
          <w:rFonts w:ascii="Tahoma" w:hAnsi="Tahoma" w:cs="B Nazanin" w:hint="cs"/>
          <w:sz w:val="28"/>
          <w:szCs w:val="28"/>
          <w:rtl/>
        </w:rPr>
        <w:t>نرخ</w:t>
      </w:r>
      <w:r w:rsidRPr="00744F75">
        <w:rPr>
          <w:rFonts w:ascii="Tahoma" w:hAnsi="Tahoma" w:cs="B Nazanin"/>
          <w:sz w:val="28"/>
          <w:szCs w:val="28"/>
        </w:rPr>
        <w:t xml:space="preserve"> </w:t>
      </w:r>
      <w:r w:rsidRPr="00744F75">
        <w:rPr>
          <w:rFonts w:ascii="Tahoma" w:hAnsi="Tahoma" w:cs="B Nazanin" w:hint="cs"/>
          <w:sz w:val="28"/>
          <w:szCs w:val="28"/>
          <w:rtl/>
        </w:rPr>
        <w:t>مالیات</w:t>
      </w:r>
      <w:r w:rsidRPr="00744F75">
        <w:rPr>
          <w:rFonts w:ascii="Tahoma" w:hAnsi="Tahoma" w:cs="B Nazanin"/>
          <w:sz w:val="28"/>
          <w:szCs w:val="28"/>
        </w:rPr>
        <w:t xml:space="preserve"> </w:t>
      </w:r>
      <w:r w:rsidRPr="00744F75">
        <w:rPr>
          <w:rFonts w:ascii="Tahoma" w:hAnsi="Tahoma" w:cs="B Nazanin" w:hint="cs"/>
          <w:sz w:val="28"/>
          <w:szCs w:val="28"/>
          <w:rtl/>
        </w:rPr>
        <w:t>نسبتاً</w:t>
      </w:r>
      <w:r w:rsidR="00075FA3">
        <w:rPr>
          <w:rFonts w:ascii="Tahoma" w:hAnsi="Tahoma" w:cs="B Nazanin" w:hint="cs"/>
          <w:sz w:val="28"/>
          <w:szCs w:val="28"/>
          <w:rtl/>
        </w:rPr>
        <w:t xml:space="preserve"> </w:t>
      </w:r>
      <w:r w:rsidRPr="00744F75">
        <w:rPr>
          <w:rFonts w:ascii="Tahoma" w:hAnsi="Tahoma" w:cs="B Nazanin" w:hint="cs"/>
          <w:sz w:val="28"/>
          <w:szCs w:val="28"/>
          <w:rtl/>
        </w:rPr>
        <w:t>بالایی</w:t>
      </w:r>
      <w:r w:rsidRPr="00744F75">
        <w:rPr>
          <w:rFonts w:ascii="Tahoma" w:hAnsi="Tahoma" w:cs="B Nazanin"/>
          <w:sz w:val="28"/>
          <w:szCs w:val="28"/>
        </w:rPr>
        <w:t xml:space="preserve"> </w:t>
      </w:r>
      <w:r w:rsidRPr="00744F75">
        <w:rPr>
          <w:rFonts w:ascii="Tahoma" w:hAnsi="Tahoma" w:cs="B Nazanin" w:hint="cs"/>
          <w:sz w:val="28"/>
          <w:szCs w:val="28"/>
          <w:rtl/>
        </w:rPr>
        <w:t>دارند</w:t>
      </w:r>
      <w:r w:rsidR="001207E8">
        <w:rPr>
          <w:rFonts w:ascii="Tahoma" w:hAnsi="Tahoma" w:cs="B Nazanin" w:hint="cs"/>
          <w:sz w:val="28"/>
          <w:szCs w:val="28"/>
          <w:rtl/>
        </w:rPr>
        <w:t>،</w:t>
      </w:r>
      <w:r w:rsidRPr="00744F75">
        <w:rPr>
          <w:rFonts w:ascii="Tahoma" w:hAnsi="Tahoma" w:cs="B Nazanin"/>
          <w:sz w:val="28"/>
          <w:szCs w:val="28"/>
        </w:rPr>
        <w:t xml:space="preserve"> </w:t>
      </w:r>
      <w:r w:rsidRPr="00744F75">
        <w:rPr>
          <w:rFonts w:ascii="Tahoma" w:hAnsi="Tahoma" w:cs="B Nazanin" w:hint="cs"/>
          <w:sz w:val="28"/>
          <w:szCs w:val="28"/>
          <w:rtl/>
        </w:rPr>
        <w:t>اما</w:t>
      </w:r>
      <w:r w:rsidRPr="00744F75">
        <w:rPr>
          <w:rFonts w:ascii="Tahoma" w:hAnsi="Tahoma" w:cs="B Nazanin"/>
          <w:sz w:val="28"/>
          <w:szCs w:val="28"/>
        </w:rPr>
        <w:t xml:space="preserve"> </w:t>
      </w:r>
      <w:r w:rsidRPr="00744F75">
        <w:rPr>
          <w:rFonts w:ascii="Tahoma" w:hAnsi="Tahoma" w:cs="B Nazanin" w:hint="cs"/>
          <w:sz w:val="28"/>
          <w:szCs w:val="28"/>
          <w:rtl/>
        </w:rPr>
        <w:t>اقتصاد</w:t>
      </w:r>
      <w:r w:rsidRPr="00744F75">
        <w:rPr>
          <w:rFonts w:ascii="Tahoma" w:hAnsi="Tahoma" w:cs="B Nazanin"/>
          <w:sz w:val="28"/>
          <w:szCs w:val="28"/>
        </w:rPr>
        <w:t xml:space="preserve"> </w:t>
      </w:r>
      <w:r w:rsidRPr="00744F75">
        <w:rPr>
          <w:rFonts w:ascii="Tahoma" w:hAnsi="Tahoma" w:cs="B Nazanin" w:hint="cs"/>
          <w:sz w:val="28"/>
          <w:szCs w:val="28"/>
          <w:rtl/>
        </w:rPr>
        <w:t>زیرزمینی</w:t>
      </w:r>
      <w:r w:rsidRPr="00744F75">
        <w:rPr>
          <w:rFonts w:ascii="Tahoma" w:hAnsi="Tahoma" w:cs="B Nazanin"/>
          <w:sz w:val="28"/>
          <w:szCs w:val="28"/>
        </w:rPr>
        <w:t xml:space="preserve"> </w:t>
      </w:r>
      <w:r w:rsidRPr="00744F75">
        <w:rPr>
          <w:rFonts w:ascii="Tahoma" w:hAnsi="Tahoma" w:cs="B Nazanin" w:hint="cs"/>
          <w:sz w:val="28"/>
          <w:szCs w:val="28"/>
          <w:rtl/>
        </w:rPr>
        <w:t>ندارند</w:t>
      </w:r>
      <w:r w:rsidR="001207E8">
        <w:rPr>
          <w:rFonts w:ascii="Tahoma" w:hAnsi="Tahoma" w:cs="B Nazanin" w:hint="cs"/>
          <w:sz w:val="28"/>
          <w:szCs w:val="28"/>
          <w:rtl/>
        </w:rPr>
        <w:t>،</w:t>
      </w:r>
      <w:r w:rsidRPr="00744F75">
        <w:rPr>
          <w:rFonts w:ascii="Tahoma" w:hAnsi="Tahoma" w:cs="B Nazanin"/>
          <w:sz w:val="28"/>
          <w:szCs w:val="28"/>
        </w:rPr>
        <w:t xml:space="preserve"> </w:t>
      </w:r>
      <w:r w:rsidRPr="00744F75">
        <w:rPr>
          <w:rFonts w:ascii="Tahoma" w:hAnsi="Tahoma" w:cs="B Nazanin" w:hint="cs"/>
          <w:sz w:val="28"/>
          <w:szCs w:val="28"/>
          <w:rtl/>
        </w:rPr>
        <w:t>زیرا</w:t>
      </w:r>
      <w:r w:rsidRPr="00744F75">
        <w:rPr>
          <w:rFonts w:ascii="Tahoma" w:hAnsi="Tahoma" w:cs="B Nazanin"/>
          <w:sz w:val="28"/>
          <w:szCs w:val="28"/>
        </w:rPr>
        <w:t xml:space="preserve"> </w:t>
      </w:r>
      <w:r w:rsidRPr="00744F75">
        <w:rPr>
          <w:rFonts w:ascii="Tahoma" w:hAnsi="Tahoma" w:cs="B Nazanin" w:hint="cs"/>
          <w:sz w:val="28"/>
          <w:szCs w:val="28"/>
          <w:rtl/>
        </w:rPr>
        <w:t>شرکت</w:t>
      </w:r>
      <w:r w:rsidR="001207E8">
        <w:rPr>
          <w:rFonts w:ascii="Tahoma" w:hAnsi="Tahoma" w:cs="B Nazanin" w:hint="cs"/>
          <w:sz w:val="28"/>
          <w:szCs w:val="28"/>
          <w:rtl/>
        </w:rPr>
        <w:softHyphen/>
      </w:r>
      <w:r w:rsidRPr="00744F75">
        <w:rPr>
          <w:rFonts w:ascii="Tahoma" w:hAnsi="Tahoma" w:cs="B Nazanin" w:hint="cs"/>
          <w:sz w:val="28"/>
          <w:szCs w:val="28"/>
          <w:rtl/>
        </w:rPr>
        <w:t>ها</w:t>
      </w:r>
      <w:r w:rsidRPr="00744F75">
        <w:rPr>
          <w:rFonts w:ascii="Tahoma" w:hAnsi="Tahoma" w:cs="B Nazanin"/>
          <w:sz w:val="28"/>
          <w:szCs w:val="28"/>
        </w:rPr>
        <w:t xml:space="preserve"> </w:t>
      </w:r>
      <w:r w:rsidRPr="00744F75">
        <w:rPr>
          <w:rFonts w:ascii="Tahoma" w:hAnsi="Tahoma" w:cs="B Nazanin" w:hint="cs"/>
          <w:sz w:val="28"/>
          <w:szCs w:val="28"/>
          <w:rtl/>
        </w:rPr>
        <w:t>در</w:t>
      </w:r>
      <w:r w:rsidRPr="00744F75">
        <w:rPr>
          <w:rFonts w:ascii="Tahoma" w:hAnsi="Tahoma" w:cs="B Nazanin"/>
          <w:sz w:val="28"/>
          <w:szCs w:val="28"/>
        </w:rPr>
        <w:t xml:space="preserve"> </w:t>
      </w:r>
      <w:r w:rsidRPr="00744F75">
        <w:rPr>
          <w:rFonts w:ascii="Tahoma" w:hAnsi="Tahoma" w:cs="B Nazanin" w:hint="cs"/>
          <w:sz w:val="28"/>
          <w:szCs w:val="28"/>
          <w:rtl/>
        </w:rPr>
        <w:t>قبال</w:t>
      </w:r>
      <w:r w:rsidRPr="00744F75">
        <w:rPr>
          <w:rFonts w:ascii="Tahoma" w:hAnsi="Tahoma" w:cs="B Nazanin"/>
          <w:sz w:val="28"/>
          <w:szCs w:val="28"/>
        </w:rPr>
        <w:t xml:space="preserve"> </w:t>
      </w:r>
      <w:r w:rsidRPr="00744F75">
        <w:rPr>
          <w:rFonts w:ascii="Tahoma" w:hAnsi="Tahoma" w:cs="B Nazanin" w:hint="cs"/>
          <w:sz w:val="28"/>
          <w:szCs w:val="28"/>
          <w:rtl/>
        </w:rPr>
        <w:t>پرداخت</w:t>
      </w:r>
      <w:r w:rsidRPr="00744F75">
        <w:rPr>
          <w:rFonts w:ascii="Tahoma" w:hAnsi="Tahoma" w:cs="B Nazanin"/>
          <w:sz w:val="28"/>
          <w:szCs w:val="28"/>
        </w:rPr>
        <w:t xml:space="preserve"> </w:t>
      </w:r>
      <w:r w:rsidRPr="00744F75">
        <w:rPr>
          <w:rFonts w:ascii="Tahoma" w:hAnsi="Tahoma" w:cs="B Nazanin" w:hint="cs"/>
          <w:sz w:val="28"/>
          <w:szCs w:val="28"/>
          <w:rtl/>
        </w:rPr>
        <w:t>مالیات</w:t>
      </w:r>
      <w:r w:rsidR="001207E8">
        <w:rPr>
          <w:rFonts w:ascii="Tahoma" w:hAnsi="Tahoma" w:cs="B Nazanin" w:hint="cs"/>
          <w:sz w:val="28"/>
          <w:szCs w:val="28"/>
          <w:rtl/>
        </w:rPr>
        <w:t>،</w:t>
      </w:r>
      <w:r w:rsidRPr="00744F75">
        <w:rPr>
          <w:rFonts w:ascii="Tahoma" w:hAnsi="Tahoma" w:cs="B Nazanin"/>
          <w:sz w:val="28"/>
          <w:szCs w:val="28"/>
        </w:rPr>
        <w:t xml:space="preserve"> </w:t>
      </w:r>
      <w:r w:rsidRPr="00744F75">
        <w:rPr>
          <w:rFonts w:ascii="Tahoma" w:hAnsi="Tahoma" w:cs="B Nazanin" w:hint="cs"/>
          <w:sz w:val="28"/>
          <w:szCs w:val="28"/>
          <w:rtl/>
        </w:rPr>
        <w:t>خدمات</w:t>
      </w:r>
      <w:r w:rsidRPr="00744F75">
        <w:rPr>
          <w:rFonts w:ascii="Tahoma" w:hAnsi="Tahoma" w:cs="B Nazanin"/>
          <w:sz w:val="28"/>
          <w:szCs w:val="28"/>
        </w:rPr>
        <w:t xml:space="preserve"> </w:t>
      </w:r>
      <w:r w:rsidRPr="00744F75">
        <w:rPr>
          <w:rFonts w:ascii="Tahoma" w:hAnsi="Tahoma" w:cs="B Nazanin" w:hint="cs"/>
          <w:sz w:val="28"/>
          <w:szCs w:val="28"/>
          <w:rtl/>
        </w:rPr>
        <w:t>خوبی</w:t>
      </w:r>
      <w:r w:rsidRPr="00744F75">
        <w:rPr>
          <w:rFonts w:ascii="Tahoma" w:hAnsi="Tahoma" w:cs="B Nazanin"/>
          <w:sz w:val="28"/>
          <w:szCs w:val="28"/>
        </w:rPr>
        <w:t xml:space="preserve"> </w:t>
      </w:r>
      <w:r w:rsidRPr="00744F75">
        <w:rPr>
          <w:rFonts w:ascii="Tahoma" w:hAnsi="Tahoma" w:cs="B Nazanin" w:hint="cs"/>
          <w:sz w:val="28"/>
          <w:szCs w:val="28"/>
          <w:rtl/>
        </w:rPr>
        <w:t>از</w:t>
      </w:r>
      <w:r w:rsidRPr="00744F75">
        <w:rPr>
          <w:rFonts w:ascii="Tahoma" w:hAnsi="Tahoma" w:cs="B Nazanin"/>
          <w:sz w:val="28"/>
          <w:szCs w:val="28"/>
        </w:rPr>
        <w:t xml:space="preserve"> </w:t>
      </w:r>
      <w:r w:rsidRPr="00744F75">
        <w:rPr>
          <w:rFonts w:ascii="Tahoma" w:hAnsi="Tahoma" w:cs="B Nazanin" w:hint="cs"/>
          <w:sz w:val="28"/>
          <w:szCs w:val="28"/>
          <w:rtl/>
        </w:rPr>
        <w:t>سوی</w:t>
      </w:r>
      <w:r w:rsidR="00075FA3">
        <w:rPr>
          <w:rFonts w:ascii="Tahoma" w:hAnsi="Tahoma" w:cs="B Nazanin" w:hint="cs"/>
          <w:sz w:val="28"/>
          <w:szCs w:val="28"/>
          <w:rtl/>
        </w:rPr>
        <w:t xml:space="preserve"> </w:t>
      </w:r>
      <w:r w:rsidRPr="00744F75">
        <w:rPr>
          <w:rFonts w:ascii="Tahoma" w:hAnsi="Tahoma" w:cs="B Nazanin" w:hint="cs"/>
          <w:sz w:val="28"/>
          <w:szCs w:val="28"/>
          <w:rtl/>
        </w:rPr>
        <w:t>دولت</w:t>
      </w:r>
      <w:r w:rsidRPr="00744F75">
        <w:rPr>
          <w:rFonts w:ascii="Tahoma" w:hAnsi="Tahoma" w:cs="B Nazanin"/>
          <w:sz w:val="28"/>
          <w:szCs w:val="28"/>
        </w:rPr>
        <w:t xml:space="preserve"> </w:t>
      </w:r>
      <w:r w:rsidRPr="00744F75">
        <w:rPr>
          <w:rFonts w:ascii="Tahoma" w:hAnsi="Tahoma" w:cs="B Nazanin" w:hint="cs"/>
          <w:sz w:val="28"/>
          <w:szCs w:val="28"/>
          <w:rtl/>
        </w:rPr>
        <w:t>دریافت</w:t>
      </w:r>
      <w:r w:rsidRPr="00744F75">
        <w:rPr>
          <w:rFonts w:ascii="Tahoma" w:hAnsi="Tahoma" w:cs="B Nazanin"/>
          <w:sz w:val="28"/>
          <w:szCs w:val="28"/>
        </w:rPr>
        <w:t xml:space="preserve"> </w:t>
      </w:r>
      <w:r w:rsidRPr="00744F75">
        <w:rPr>
          <w:rFonts w:ascii="Tahoma" w:hAnsi="Tahoma" w:cs="B Nazanin" w:hint="cs"/>
          <w:sz w:val="28"/>
          <w:szCs w:val="28"/>
          <w:rtl/>
        </w:rPr>
        <w:t>می</w:t>
      </w:r>
      <w:r w:rsidR="001207E8">
        <w:rPr>
          <w:rFonts w:ascii="Tahoma" w:hAnsi="Tahoma" w:cs="B Nazanin" w:hint="cs"/>
          <w:sz w:val="28"/>
          <w:szCs w:val="28"/>
          <w:rtl/>
        </w:rPr>
        <w:softHyphen/>
      </w:r>
      <w:r w:rsidRPr="00744F75">
        <w:rPr>
          <w:rFonts w:ascii="Tahoma" w:hAnsi="Tahoma" w:cs="B Nazanin" w:hint="cs"/>
          <w:sz w:val="28"/>
          <w:szCs w:val="28"/>
          <w:rtl/>
        </w:rPr>
        <w:t>کنند</w:t>
      </w:r>
      <w:r w:rsidRPr="00744F75">
        <w:rPr>
          <w:rFonts w:ascii="Tahoma" w:hAnsi="Tahoma" w:cs="B Nazanin"/>
          <w:sz w:val="28"/>
          <w:szCs w:val="28"/>
        </w:rPr>
        <w:t xml:space="preserve"> </w:t>
      </w:r>
      <w:r w:rsidRPr="00744F75">
        <w:rPr>
          <w:rFonts w:ascii="Tahoma" w:hAnsi="Tahoma" w:cs="B Nazanin" w:hint="cs"/>
          <w:sz w:val="28"/>
          <w:szCs w:val="28"/>
          <w:rtl/>
        </w:rPr>
        <w:t>که</w:t>
      </w:r>
      <w:r w:rsidRPr="00744F75">
        <w:rPr>
          <w:rFonts w:ascii="Tahoma" w:hAnsi="Tahoma" w:cs="B Nazanin"/>
          <w:sz w:val="28"/>
          <w:szCs w:val="28"/>
        </w:rPr>
        <w:t xml:space="preserve"> </w:t>
      </w:r>
      <w:r w:rsidRPr="00744F75">
        <w:rPr>
          <w:rFonts w:ascii="Tahoma" w:hAnsi="Tahoma" w:cs="B Nazanin" w:hint="cs"/>
          <w:sz w:val="28"/>
          <w:szCs w:val="28"/>
          <w:rtl/>
        </w:rPr>
        <w:t>موجب</w:t>
      </w:r>
      <w:r w:rsidRPr="00744F75">
        <w:rPr>
          <w:rFonts w:ascii="Tahoma" w:hAnsi="Tahoma" w:cs="B Nazanin"/>
          <w:sz w:val="28"/>
          <w:szCs w:val="28"/>
        </w:rPr>
        <w:t xml:space="preserve"> </w:t>
      </w:r>
      <w:r w:rsidRPr="00744F75">
        <w:rPr>
          <w:rFonts w:ascii="Tahoma" w:hAnsi="Tahoma" w:cs="B Nazanin" w:hint="cs"/>
          <w:sz w:val="28"/>
          <w:szCs w:val="28"/>
          <w:rtl/>
        </w:rPr>
        <w:t>افزایش</w:t>
      </w:r>
      <w:r w:rsidRPr="00744F75">
        <w:rPr>
          <w:rFonts w:ascii="Tahoma" w:hAnsi="Tahoma" w:cs="B Nazanin"/>
          <w:sz w:val="28"/>
          <w:szCs w:val="28"/>
        </w:rPr>
        <w:t xml:space="preserve"> </w:t>
      </w:r>
      <w:r w:rsidRPr="00744F75">
        <w:rPr>
          <w:rFonts w:ascii="Tahoma" w:hAnsi="Tahoma" w:cs="B Nazanin" w:hint="cs"/>
          <w:sz w:val="28"/>
          <w:szCs w:val="28"/>
          <w:rtl/>
        </w:rPr>
        <w:t>درآمد</w:t>
      </w:r>
      <w:r w:rsidRPr="00744F75">
        <w:rPr>
          <w:rFonts w:ascii="Tahoma" w:hAnsi="Tahoma" w:cs="B Nazanin"/>
          <w:sz w:val="28"/>
          <w:szCs w:val="28"/>
        </w:rPr>
        <w:t xml:space="preserve"> </w:t>
      </w:r>
      <w:r w:rsidRPr="00744F75">
        <w:rPr>
          <w:rFonts w:ascii="Tahoma" w:hAnsi="Tahoma" w:cs="B Nazanin" w:hint="cs"/>
          <w:sz w:val="28"/>
          <w:szCs w:val="28"/>
          <w:rtl/>
        </w:rPr>
        <w:t>و</w:t>
      </w:r>
      <w:r w:rsidRPr="00744F75">
        <w:rPr>
          <w:rFonts w:ascii="Tahoma" w:hAnsi="Tahoma" w:cs="B Nazanin"/>
          <w:sz w:val="28"/>
          <w:szCs w:val="28"/>
        </w:rPr>
        <w:t xml:space="preserve"> </w:t>
      </w:r>
      <w:r w:rsidRPr="00744F75">
        <w:rPr>
          <w:rFonts w:ascii="Tahoma" w:hAnsi="Tahoma" w:cs="B Nazanin" w:hint="cs"/>
          <w:sz w:val="28"/>
          <w:szCs w:val="28"/>
          <w:rtl/>
        </w:rPr>
        <w:t>سود</w:t>
      </w:r>
      <w:r w:rsidRPr="00744F75">
        <w:rPr>
          <w:rFonts w:ascii="Tahoma" w:hAnsi="Tahoma" w:cs="B Nazanin"/>
          <w:sz w:val="28"/>
          <w:szCs w:val="28"/>
        </w:rPr>
        <w:t xml:space="preserve"> </w:t>
      </w:r>
      <w:r w:rsidRPr="00744F75">
        <w:rPr>
          <w:rFonts w:ascii="Tahoma" w:hAnsi="Tahoma" w:cs="B Nazanin" w:hint="cs"/>
          <w:sz w:val="28"/>
          <w:szCs w:val="28"/>
          <w:rtl/>
        </w:rPr>
        <w:t>آنان</w:t>
      </w:r>
      <w:r w:rsidRPr="00744F75">
        <w:rPr>
          <w:rFonts w:ascii="Tahoma" w:hAnsi="Tahoma" w:cs="B Nazanin"/>
          <w:sz w:val="28"/>
          <w:szCs w:val="28"/>
        </w:rPr>
        <w:t xml:space="preserve"> </w:t>
      </w:r>
      <w:r w:rsidRPr="00744F75">
        <w:rPr>
          <w:rFonts w:ascii="Tahoma" w:hAnsi="Tahoma" w:cs="B Nazanin" w:hint="cs"/>
          <w:sz w:val="28"/>
          <w:szCs w:val="28"/>
          <w:rtl/>
        </w:rPr>
        <w:t>می</w:t>
      </w:r>
      <w:r w:rsidR="001207E8">
        <w:rPr>
          <w:rFonts w:ascii="Tahoma" w:hAnsi="Tahoma" w:cs="B Nazanin" w:hint="cs"/>
          <w:sz w:val="28"/>
          <w:szCs w:val="28"/>
          <w:rtl/>
        </w:rPr>
        <w:softHyphen/>
      </w:r>
      <w:r w:rsidRPr="00744F75">
        <w:rPr>
          <w:rFonts w:ascii="Tahoma" w:hAnsi="Tahoma" w:cs="B Nazanin" w:hint="cs"/>
          <w:sz w:val="28"/>
          <w:szCs w:val="28"/>
          <w:rtl/>
        </w:rPr>
        <w:t>شود</w:t>
      </w:r>
      <w:r w:rsidR="001207E8">
        <w:rPr>
          <w:rFonts w:ascii="Tahoma" w:hAnsi="Tahoma" w:cs="B Nazanin" w:hint="cs"/>
          <w:sz w:val="28"/>
          <w:szCs w:val="28"/>
          <w:rtl/>
        </w:rPr>
        <w:t>.</w:t>
      </w:r>
      <w:r w:rsidRPr="00744F75">
        <w:rPr>
          <w:rFonts w:ascii="Tahoma" w:hAnsi="Tahoma" w:cs="B Nazanin"/>
          <w:sz w:val="28"/>
          <w:szCs w:val="28"/>
        </w:rPr>
        <w:t xml:space="preserve"> </w:t>
      </w:r>
      <w:r w:rsidRPr="00744F75">
        <w:rPr>
          <w:rFonts w:ascii="Tahoma" w:hAnsi="Tahoma" w:cs="B Nazanin" w:hint="cs"/>
          <w:sz w:val="28"/>
          <w:szCs w:val="28"/>
          <w:rtl/>
        </w:rPr>
        <w:t>در</w:t>
      </w:r>
      <w:r w:rsidRPr="00744F75">
        <w:rPr>
          <w:rFonts w:ascii="Tahoma" w:hAnsi="Tahoma" w:cs="B Nazanin"/>
          <w:sz w:val="28"/>
          <w:szCs w:val="28"/>
        </w:rPr>
        <w:t xml:space="preserve"> </w:t>
      </w:r>
      <w:r w:rsidRPr="00744F75">
        <w:rPr>
          <w:rFonts w:ascii="Tahoma" w:hAnsi="Tahoma" w:cs="B Nazanin" w:hint="cs"/>
          <w:sz w:val="28"/>
          <w:szCs w:val="28"/>
          <w:rtl/>
        </w:rPr>
        <w:t>کشورهای</w:t>
      </w:r>
      <w:r w:rsidRPr="00744F75">
        <w:rPr>
          <w:rFonts w:ascii="Tahoma" w:hAnsi="Tahoma" w:cs="B Nazanin"/>
          <w:sz w:val="28"/>
          <w:szCs w:val="28"/>
        </w:rPr>
        <w:t xml:space="preserve"> </w:t>
      </w:r>
      <w:r w:rsidRPr="00744F75">
        <w:rPr>
          <w:rFonts w:ascii="Tahoma" w:hAnsi="Tahoma" w:cs="B Nazanin" w:hint="cs"/>
          <w:sz w:val="28"/>
          <w:szCs w:val="28"/>
          <w:rtl/>
        </w:rPr>
        <w:t>پیشرفته</w:t>
      </w:r>
      <w:r w:rsidRPr="00744F75">
        <w:rPr>
          <w:rFonts w:ascii="Tahoma" w:hAnsi="Tahoma" w:cs="B Nazanin"/>
          <w:sz w:val="28"/>
          <w:szCs w:val="28"/>
        </w:rPr>
        <w:t xml:space="preserve"> </w:t>
      </w:r>
      <w:r w:rsidRPr="00744F75">
        <w:rPr>
          <w:rFonts w:ascii="Tahoma" w:hAnsi="Tahoma" w:cs="B Nazanin" w:hint="cs"/>
          <w:sz w:val="28"/>
          <w:szCs w:val="28"/>
          <w:rtl/>
        </w:rPr>
        <w:t>قوانین</w:t>
      </w:r>
      <w:r w:rsidRPr="00744F75">
        <w:rPr>
          <w:rFonts w:ascii="Tahoma" w:hAnsi="Tahoma" w:cs="B Nazanin"/>
          <w:sz w:val="28"/>
          <w:szCs w:val="28"/>
        </w:rPr>
        <w:t xml:space="preserve"> </w:t>
      </w:r>
      <w:r w:rsidRPr="00744F75">
        <w:rPr>
          <w:rFonts w:ascii="Tahoma" w:hAnsi="Tahoma" w:cs="B Nazanin" w:hint="cs"/>
          <w:sz w:val="28"/>
          <w:szCs w:val="28"/>
          <w:rtl/>
        </w:rPr>
        <w:t>مکرراً</w:t>
      </w:r>
      <w:r w:rsidR="00075FA3">
        <w:rPr>
          <w:rFonts w:ascii="Tahoma" w:hAnsi="Tahoma" w:cs="B Nazanin" w:hint="cs"/>
          <w:sz w:val="28"/>
          <w:szCs w:val="28"/>
          <w:rtl/>
        </w:rPr>
        <w:t xml:space="preserve"> </w:t>
      </w:r>
      <w:r w:rsidRPr="00744F75">
        <w:rPr>
          <w:rFonts w:ascii="Tahoma" w:hAnsi="Tahoma" w:cs="B Nazanin" w:hint="cs"/>
          <w:sz w:val="28"/>
          <w:szCs w:val="28"/>
          <w:rtl/>
        </w:rPr>
        <w:t>مورد</w:t>
      </w:r>
      <w:r w:rsidRPr="00744F75">
        <w:rPr>
          <w:rFonts w:ascii="Tahoma" w:hAnsi="Tahoma" w:cs="B Nazanin"/>
          <w:sz w:val="28"/>
          <w:szCs w:val="28"/>
        </w:rPr>
        <w:t xml:space="preserve"> </w:t>
      </w:r>
      <w:r w:rsidRPr="00744F75">
        <w:rPr>
          <w:rFonts w:ascii="Tahoma" w:hAnsi="Tahoma" w:cs="B Nazanin" w:hint="cs"/>
          <w:sz w:val="28"/>
          <w:szCs w:val="28"/>
          <w:rtl/>
        </w:rPr>
        <w:t>بازبینی</w:t>
      </w:r>
      <w:r w:rsidRPr="00744F75">
        <w:rPr>
          <w:rFonts w:ascii="Tahoma" w:hAnsi="Tahoma" w:cs="B Nazanin"/>
          <w:sz w:val="28"/>
          <w:szCs w:val="28"/>
        </w:rPr>
        <w:t xml:space="preserve"> </w:t>
      </w:r>
      <w:r w:rsidRPr="00744F75">
        <w:rPr>
          <w:rFonts w:ascii="Tahoma" w:hAnsi="Tahoma" w:cs="B Nazanin" w:hint="cs"/>
          <w:sz w:val="28"/>
          <w:szCs w:val="28"/>
          <w:rtl/>
        </w:rPr>
        <w:t>قرار</w:t>
      </w:r>
      <w:r w:rsidRPr="00744F75">
        <w:rPr>
          <w:rFonts w:ascii="Tahoma" w:hAnsi="Tahoma" w:cs="B Nazanin"/>
          <w:sz w:val="28"/>
          <w:szCs w:val="28"/>
        </w:rPr>
        <w:t xml:space="preserve"> </w:t>
      </w:r>
      <w:r w:rsidRPr="00744F75">
        <w:rPr>
          <w:rFonts w:ascii="Tahoma" w:hAnsi="Tahoma" w:cs="B Nazanin" w:hint="cs"/>
          <w:sz w:val="28"/>
          <w:szCs w:val="28"/>
          <w:rtl/>
        </w:rPr>
        <w:t>گرفته،</w:t>
      </w:r>
      <w:r w:rsidRPr="00744F75">
        <w:rPr>
          <w:rFonts w:ascii="Tahoma" w:hAnsi="Tahoma" w:cs="B Nazanin"/>
          <w:sz w:val="28"/>
          <w:szCs w:val="28"/>
        </w:rPr>
        <w:t xml:space="preserve"> </w:t>
      </w:r>
      <w:r w:rsidRPr="00744F75">
        <w:rPr>
          <w:rFonts w:ascii="Tahoma" w:hAnsi="Tahoma" w:cs="B Nazanin" w:hint="cs"/>
          <w:sz w:val="28"/>
          <w:szCs w:val="28"/>
          <w:rtl/>
        </w:rPr>
        <w:t>اصلاح</w:t>
      </w:r>
      <w:r w:rsidRPr="00744F75">
        <w:rPr>
          <w:rFonts w:ascii="Tahoma" w:hAnsi="Tahoma" w:cs="B Nazanin"/>
          <w:sz w:val="28"/>
          <w:szCs w:val="28"/>
        </w:rPr>
        <w:t xml:space="preserve"> </w:t>
      </w:r>
      <w:r w:rsidRPr="00744F75">
        <w:rPr>
          <w:rFonts w:ascii="Tahoma" w:hAnsi="Tahoma" w:cs="B Nazanin" w:hint="cs"/>
          <w:sz w:val="28"/>
          <w:szCs w:val="28"/>
          <w:rtl/>
        </w:rPr>
        <w:t>یا</w:t>
      </w:r>
      <w:r w:rsidRPr="00744F75">
        <w:rPr>
          <w:rFonts w:ascii="Tahoma" w:hAnsi="Tahoma" w:cs="B Nazanin"/>
          <w:sz w:val="28"/>
          <w:szCs w:val="28"/>
        </w:rPr>
        <w:t xml:space="preserve"> </w:t>
      </w:r>
      <w:r w:rsidRPr="00744F75">
        <w:rPr>
          <w:rFonts w:ascii="Tahoma" w:hAnsi="Tahoma" w:cs="B Nazanin" w:hint="cs"/>
          <w:sz w:val="28"/>
          <w:szCs w:val="28"/>
          <w:rtl/>
        </w:rPr>
        <w:t>حذف</w:t>
      </w:r>
      <w:r w:rsidRPr="00744F75">
        <w:rPr>
          <w:rFonts w:ascii="Tahoma" w:hAnsi="Tahoma" w:cs="B Nazanin"/>
          <w:sz w:val="28"/>
          <w:szCs w:val="28"/>
        </w:rPr>
        <w:t xml:space="preserve"> </w:t>
      </w:r>
      <w:r w:rsidRPr="00744F75">
        <w:rPr>
          <w:rFonts w:ascii="Tahoma" w:hAnsi="Tahoma" w:cs="B Nazanin" w:hint="cs"/>
          <w:sz w:val="28"/>
          <w:szCs w:val="28"/>
          <w:rtl/>
        </w:rPr>
        <w:t>می</w:t>
      </w:r>
      <w:r w:rsidRPr="00744F75">
        <w:rPr>
          <w:rFonts w:ascii="Tahoma" w:hAnsi="Tahoma" w:cs="B Nazanin"/>
          <w:sz w:val="28"/>
          <w:szCs w:val="28"/>
        </w:rPr>
        <w:t xml:space="preserve"> </w:t>
      </w:r>
      <w:r w:rsidRPr="00744F75">
        <w:rPr>
          <w:rFonts w:ascii="Tahoma" w:hAnsi="Tahoma" w:cs="B Nazanin" w:hint="cs"/>
          <w:sz w:val="28"/>
          <w:szCs w:val="28"/>
          <w:rtl/>
        </w:rPr>
        <w:t>شوند،</w:t>
      </w:r>
      <w:r w:rsidRPr="00744F75">
        <w:rPr>
          <w:rFonts w:ascii="Tahoma" w:hAnsi="Tahoma" w:cs="B Nazanin"/>
          <w:sz w:val="28"/>
          <w:szCs w:val="28"/>
        </w:rPr>
        <w:t xml:space="preserve"> </w:t>
      </w:r>
      <w:r w:rsidRPr="00744F75">
        <w:rPr>
          <w:rFonts w:ascii="Tahoma" w:hAnsi="Tahoma" w:cs="B Nazanin" w:hint="cs"/>
          <w:sz w:val="28"/>
          <w:szCs w:val="28"/>
          <w:rtl/>
        </w:rPr>
        <w:t>اما</w:t>
      </w:r>
      <w:r w:rsidRPr="00744F75">
        <w:rPr>
          <w:rFonts w:ascii="Tahoma" w:hAnsi="Tahoma" w:cs="B Nazanin"/>
          <w:sz w:val="28"/>
          <w:szCs w:val="28"/>
        </w:rPr>
        <w:t xml:space="preserve"> </w:t>
      </w:r>
      <w:r w:rsidRPr="00744F75">
        <w:rPr>
          <w:rFonts w:ascii="Tahoma" w:hAnsi="Tahoma" w:cs="B Nazanin" w:hint="cs"/>
          <w:sz w:val="28"/>
          <w:szCs w:val="28"/>
          <w:rtl/>
        </w:rPr>
        <w:t>قوانین</w:t>
      </w:r>
      <w:r w:rsidRPr="00744F75">
        <w:rPr>
          <w:rFonts w:ascii="Tahoma" w:hAnsi="Tahoma" w:cs="B Nazanin"/>
          <w:sz w:val="28"/>
          <w:szCs w:val="28"/>
        </w:rPr>
        <w:t xml:space="preserve"> </w:t>
      </w:r>
      <w:r w:rsidRPr="00744F75">
        <w:rPr>
          <w:rFonts w:ascii="Tahoma" w:hAnsi="Tahoma" w:cs="B Nazanin" w:hint="cs"/>
          <w:sz w:val="28"/>
          <w:szCs w:val="28"/>
          <w:rtl/>
        </w:rPr>
        <w:t>باقیمانده</w:t>
      </w:r>
      <w:r w:rsidRPr="00744F75">
        <w:rPr>
          <w:rFonts w:ascii="Tahoma" w:hAnsi="Tahoma" w:cs="B Nazanin"/>
          <w:sz w:val="28"/>
          <w:szCs w:val="28"/>
        </w:rPr>
        <w:t xml:space="preserve"> </w:t>
      </w:r>
      <w:r w:rsidRPr="00744F75">
        <w:rPr>
          <w:rFonts w:ascii="Tahoma" w:hAnsi="Tahoma" w:cs="B Nazanin" w:hint="cs"/>
          <w:sz w:val="28"/>
          <w:szCs w:val="28"/>
          <w:rtl/>
        </w:rPr>
        <w:t>در</w:t>
      </w:r>
      <w:r w:rsidRPr="00744F75">
        <w:rPr>
          <w:rFonts w:ascii="Tahoma" w:hAnsi="Tahoma" w:cs="B Nazanin"/>
          <w:sz w:val="28"/>
          <w:szCs w:val="28"/>
        </w:rPr>
        <w:t xml:space="preserve"> </w:t>
      </w:r>
      <w:r w:rsidRPr="00744F75">
        <w:rPr>
          <w:rFonts w:ascii="Tahoma" w:hAnsi="Tahoma" w:cs="B Nazanin" w:hint="cs"/>
          <w:sz w:val="28"/>
          <w:szCs w:val="28"/>
          <w:rtl/>
        </w:rPr>
        <w:t>مقایسه</w:t>
      </w:r>
      <w:r w:rsidRPr="00744F75">
        <w:rPr>
          <w:rFonts w:ascii="Tahoma" w:hAnsi="Tahoma" w:cs="B Nazanin"/>
          <w:sz w:val="28"/>
          <w:szCs w:val="28"/>
        </w:rPr>
        <w:t xml:space="preserve"> </w:t>
      </w:r>
      <w:r w:rsidRPr="00744F75">
        <w:rPr>
          <w:rFonts w:ascii="Tahoma" w:hAnsi="Tahoma" w:cs="B Nazanin" w:hint="cs"/>
          <w:sz w:val="28"/>
          <w:szCs w:val="28"/>
          <w:rtl/>
        </w:rPr>
        <w:t>با</w:t>
      </w:r>
      <w:r w:rsidRPr="00744F75">
        <w:rPr>
          <w:rFonts w:ascii="Tahoma" w:hAnsi="Tahoma" w:cs="B Nazanin"/>
          <w:sz w:val="28"/>
          <w:szCs w:val="28"/>
        </w:rPr>
        <w:t xml:space="preserve"> </w:t>
      </w:r>
      <w:r w:rsidRPr="00744F75">
        <w:rPr>
          <w:rFonts w:ascii="Tahoma" w:hAnsi="Tahoma" w:cs="B Nazanin" w:hint="cs"/>
          <w:sz w:val="28"/>
          <w:szCs w:val="28"/>
          <w:rtl/>
        </w:rPr>
        <w:t>کشورهای</w:t>
      </w:r>
      <w:r w:rsidRPr="00744F75">
        <w:rPr>
          <w:rFonts w:ascii="Tahoma" w:hAnsi="Tahoma" w:cs="B Nazanin"/>
          <w:sz w:val="28"/>
          <w:szCs w:val="28"/>
        </w:rPr>
        <w:t xml:space="preserve"> </w:t>
      </w:r>
      <w:r w:rsidRPr="00744F75">
        <w:rPr>
          <w:rFonts w:ascii="Tahoma" w:hAnsi="Tahoma" w:cs="B Nazanin" w:hint="cs"/>
          <w:sz w:val="28"/>
          <w:szCs w:val="28"/>
          <w:rtl/>
        </w:rPr>
        <w:t>توسعه</w:t>
      </w:r>
      <w:r w:rsidRPr="00744F75">
        <w:rPr>
          <w:rFonts w:ascii="Tahoma" w:hAnsi="Tahoma" w:cs="B Nazanin"/>
          <w:sz w:val="28"/>
          <w:szCs w:val="28"/>
        </w:rPr>
        <w:t xml:space="preserve"> </w:t>
      </w:r>
      <w:r w:rsidRPr="00744F75">
        <w:rPr>
          <w:rFonts w:ascii="Tahoma" w:hAnsi="Tahoma" w:cs="B Nazanin" w:hint="cs"/>
          <w:sz w:val="28"/>
          <w:szCs w:val="28"/>
          <w:rtl/>
        </w:rPr>
        <w:t>نیافته ضمانت</w:t>
      </w:r>
      <w:r w:rsidRPr="00744F75">
        <w:rPr>
          <w:rFonts w:ascii="Tahoma" w:hAnsi="Tahoma" w:cs="B Nazanin"/>
          <w:sz w:val="28"/>
          <w:szCs w:val="28"/>
        </w:rPr>
        <w:t xml:space="preserve"> </w:t>
      </w:r>
      <w:r w:rsidRPr="00744F75">
        <w:rPr>
          <w:rFonts w:ascii="Tahoma" w:hAnsi="Tahoma" w:cs="B Nazanin" w:hint="cs"/>
          <w:sz w:val="28"/>
          <w:szCs w:val="28"/>
          <w:rtl/>
        </w:rPr>
        <w:t>اجرایی</w:t>
      </w:r>
      <w:r w:rsidRPr="00744F75">
        <w:rPr>
          <w:rFonts w:ascii="Tahoma" w:hAnsi="Tahoma" w:cs="B Nazanin"/>
          <w:sz w:val="28"/>
          <w:szCs w:val="28"/>
        </w:rPr>
        <w:t xml:space="preserve"> </w:t>
      </w:r>
      <w:r w:rsidRPr="00744F75">
        <w:rPr>
          <w:rFonts w:ascii="Tahoma" w:hAnsi="Tahoma" w:cs="B Nazanin" w:hint="cs"/>
          <w:sz w:val="28"/>
          <w:szCs w:val="28"/>
          <w:rtl/>
        </w:rPr>
        <w:t>بیشتری</w:t>
      </w:r>
      <w:r w:rsidRPr="00744F75">
        <w:rPr>
          <w:rFonts w:ascii="Tahoma" w:hAnsi="Tahoma" w:cs="B Nazanin"/>
          <w:sz w:val="28"/>
          <w:szCs w:val="28"/>
        </w:rPr>
        <w:t xml:space="preserve"> </w:t>
      </w:r>
      <w:r w:rsidRPr="00744F75">
        <w:rPr>
          <w:rFonts w:ascii="Tahoma" w:hAnsi="Tahoma" w:cs="B Nazanin" w:hint="cs"/>
          <w:sz w:val="28"/>
          <w:szCs w:val="28"/>
          <w:rtl/>
        </w:rPr>
        <w:t>دارند</w:t>
      </w:r>
      <w:r w:rsidRPr="00744F75">
        <w:rPr>
          <w:rFonts w:ascii="Tahoma" w:hAnsi="Tahoma" w:cs="B Nazanin"/>
          <w:sz w:val="28"/>
          <w:szCs w:val="28"/>
        </w:rPr>
        <w:t xml:space="preserve"> </w:t>
      </w:r>
      <w:r w:rsidRPr="00744F75">
        <w:rPr>
          <w:rFonts w:ascii="Tahoma" w:hAnsi="Tahoma" w:cs="B Nazanin" w:hint="cs"/>
          <w:sz w:val="28"/>
          <w:szCs w:val="28"/>
          <w:rtl/>
        </w:rPr>
        <w:t>زیرا</w:t>
      </w:r>
      <w:r w:rsidRPr="00744F75">
        <w:rPr>
          <w:rFonts w:ascii="Tahoma" w:hAnsi="Tahoma" w:cs="B Nazanin"/>
          <w:sz w:val="28"/>
          <w:szCs w:val="28"/>
        </w:rPr>
        <w:t xml:space="preserve"> </w:t>
      </w:r>
      <w:r w:rsidRPr="00744F75">
        <w:rPr>
          <w:rFonts w:ascii="Tahoma" w:hAnsi="Tahoma" w:cs="B Nazanin" w:hint="cs"/>
          <w:sz w:val="28"/>
          <w:szCs w:val="28"/>
          <w:rtl/>
        </w:rPr>
        <w:t>بجا</w:t>
      </w:r>
      <w:r w:rsidRPr="00744F75">
        <w:rPr>
          <w:rFonts w:ascii="Tahoma" w:hAnsi="Tahoma" w:cs="B Nazanin"/>
          <w:sz w:val="28"/>
          <w:szCs w:val="28"/>
        </w:rPr>
        <w:t xml:space="preserve"> </w:t>
      </w:r>
      <w:r w:rsidRPr="00744F75">
        <w:rPr>
          <w:rFonts w:ascii="Tahoma" w:hAnsi="Tahoma" w:cs="B Nazanin" w:hint="cs"/>
          <w:sz w:val="28"/>
          <w:szCs w:val="28"/>
          <w:rtl/>
        </w:rPr>
        <w:t>و</w:t>
      </w:r>
      <w:r w:rsidRPr="00744F75">
        <w:rPr>
          <w:rFonts w:ascii="Tahoma" w:hAnsi="Tahoma" w:cs="B Nazanin"/>
          <w:sz w:val="28"/>
          <w:szCs w:val="28"/>
        </w:rPr>
        <w:t xml:space="preserve"> </w:t>
      </w:r>
      <w:r w:rsidRPr="00744F75">
        <w:rPr>
          <w:rFonts w:ascii="Tahoma" w:hAnsi="Tahoma" w:cs="B Nazanin" w:hint="cs"/>
          <w:sz w:val="28"/>
          <w:szCs w:val="28"/>
          <w:rtl/>
        </w:rPr>
        <w:t>کارآمد</w:t>
      </w:r>
      <w:r w:rsidRPr="00744F75">
        <w:rPr>
          <w:rFonts w:ascii="Tahoma" w:hAnsi="Tahoma" w:cs="B Nazanin"/>
          <w:sz w:val="28"/>
          <w:szCs w:val="28"/>
        </w:rPr>
        <w:t xml:space="preserve"> </w:t>
      </w:r>
      <w:r w:rsidRPr="00744F75">
        <w:rPr>
          <w:rFonts w:ascii="Tahoma" w:hAnsi="Tahoma" w:cs="B Nazanin" w:hint="cs"/>
          <w:sz w:val="28"/>
          <w:szCs w:val="28"/>
          <w:rtl/>
        </w:rPr>
        <w:t>وضع</w:t>
      </w:r>
      <w:r w:rsidRPr="00744F75">
        <w:rPr>
          <w:rFonts w:ascii="Tahoma" w:hAnsi="Tahoma" w:cs="B Nazanin"/>
          <w:sz w:val="28"/>
          <w:szCs w:val="28"/>
        </w:rPr>
        <w:t xml:space="preserve"> </w:t>
      </w:r>
      <w:r w:rsidRPr="00744F75">
        <w:rPr>
          <w:rFonts w:ascii="Tahoma" w:hAnsi="Tahoma" w:cs="B Nazanin" w:hint="cs"/>
          <w:sz w:val="28"/>
          <w:szCs w:val="28"/>
          <w:rtl/>
        </w:rPr>
        <w:t>شده</w:t>
      </w:r>
      <w:r w:rsidRPr="00744F75">
        <w:rPr>
          <w:rFonts w:ascii="Tahoma" w:hAnsi="Tahoma" w:cs="B Nazanin"/>
          <w:sz w:val="28"/>
          <w:szCs w:val="28"/>
        </w:rPr>
        <w:t xml:space="preserve"> </w:t>
      </w:r>
      <w:r w:rsidRPr="00744F75">
        <w:rPr>
          <w:rFonts w:ascii="Tahoma" w:hAnsi="Tahoma" w:cs="B Nazanin" w:hint="cs"/>
          <w:sz w:val="28"/>
          <w:szCs w:val="28"/>
          <w:rtl/>
        </w:rPr>
        <w:t>اند</w:t>
      </w:r>
      <w:r w:rsidR="00002E11">
        <w:rPr>
          <w:rFonts w:ascii="Tahoma" w:hAnsi="Tahoma" w:cs="B Nazanin" w:hint="cs"/>
          <w:sz w:val="28"/>
          <w:szCs w:val="28"/>
          <w:rtl/>
        </w:rPr>
        <w:t>.</w:t>
      </w:r>
    </w:p>
    <w:p w:rsidR="00B226FD" w:rsidRPr="00744F75" w:rsidRDefault="00B226FD" w:rsidP="00DF0F9F">
      <w:pPr>
        <w:spacing w:after="0"/>
        <w:jc w:val="both"/>
        <w:rPr>
          <w:rFonts w:ascii="Tahoma" w:hAnsi="Tahoma" w:cs="B Nazanin"/>
          <w:sz w:val="28"/>
          <w:szCs w:val="28"/>
        </w:rPr>
      </w:pPr>
      <w:r w:rsidRPr="00744F75">
        <w:rPr>
          <w:rFonts w:ascii="Tahoma" w:hAnsi="Tahoma" w:cs="B Nazanin" w:hint="cs"/>
          <w:sz w:val="28"/>
          <w:szCs w:val="28"/>
          <w:rtl/>
        </w:rPr>
        <w:t>کشورهای</w:t>
      </w:r>
      <w:r w:rsidRPr="00744F75">
        <w:rPr>
          <w:rFonts w:ascii="Tahoma" w:hAnsi="Tahoma" w:cs="B Nazanin"/>
          <w:sz w:val="28"/>
          <w:szCs w:val="28"/>
        </w:rPr>
        <w:t xml:space="preserve"> </w:t>
      </w:r>
      <w:r w:rsidRPr="00744F75">
        <w:rPr>
          <w:rFonts w:ascii="Tahoma" w:hAnsi="Tahoma" w:cs="B Nazanin" w:hint="cs"/>
          <w:sz w:val="28"/>
          <w:szCs w:val="28"/>
          <w:rtl/>
        </w:rPr>
        <w:t>در</w:t>
      </w:r>
      <w:r w:rsidRPr="00744F75">
        <w:rPr>
          <w:rFonts w:ascii="Tahoma" w:hAnsi="Tahoma" w:cs="B Nazanin"/>
          <w:sz w:val="28"/>
          <w:szCs w:val="28"/>
        </w:rPr>
        <w:t xml:space="preserve"> </w:t>
      </w:r>
      <w:r w:rsidRPr="00744F75">
        <w:rPr>
          <w:rFonts w:ascii="Tahoma" w:hAnsi="Tahoma" w:cs="B Nazanin" w:hint="cs"/>
          <w:sz w:val="28"/>
          <w:szCs w:val="28"/>
          <w:rtl/>
        </w:rPr>
        <w:t>حال</w:t>
      </w:r>
      <w:r w:rsidRPr="00744F75">
        <w:rPr>
          <w:rFonts w:ascii="Tahoma" w:hAnsi="Tahoma" w:cs="B Nazanin"/>
          <w:sz w:val="28"/>
          <w:szCs w:val="28"/>
        </w:rPr>
        <w:t xml:space="preserve"> </w:t>
      </w:r>
      <w:r w:rsidRPr="00744F75">
        <w:rPr>
          <w:rFonts w:ascii="Tahoma" w:hAnsi="Tahoma" w:cs="B Nazanin" w:hint="cs"/>
          <w:sz w:val="28"/>
          <w:szCs w:val="28"/>
          <w:rtl/>
        </w:rPr>
        <w:t>رشد</w:t>
      </w:r>
      <w:r w:rsidRPr="00744F75">
        <w:rPr>
          <w:rFonts w:ascii="Tahoma" w:hAnsi="Tahoma" w:cs="B Nazanin"/>
          <w:sz w:val="28"/>
          <w:szCs w:val="28"/>
        </w:rPr>
        <w:t xml:space="preserve"> </w:t>
      </w:r>
      <w:r w:rsidRPr="00744F75">
        <w:rPr>
          <w:rFonts w:ascii="Tahoma" w:hAnsi="Tahoma" w:cs="B Nazanin" w:hint="cs"/>
          <w:sz w:val="28"/>
          <w:szCs w:val="28"/>
          <w:rtl/>
        </w:rPr>
        <w:t>در</w:t>
      </w:r>
      <w:r w:rsidRPr="00744F75">
        <w:rPr>
          <w:rFonts w:ascii="Tahoma" w:hAnsi="Tahoma" w:cs="B Nazanin"/>
          <w:sz w:val="28"/>
          <w:szCs w:val="28"/>
        </w:rPr>
        <w:t xml:space="preserve"> </w:t>
      </w:r>
      <w:r w:rsidRPr="00744F75">
        <w:rPr>
          <w:rFonts w:ascii="Tahoma" w:hAnsi="Tahoma" w:cs="B Nazanin" w:hint="cs"/>
          <w:sz w:val="28"/>
          <w:szCs w:val="28"/>
          <w:rtl/>
        </w:rPr>
        <w:t>فرایند</w:t>
      </w:r>
      <w:r w:rsidRPr="00744F75">
        <w:rPr>
          <w:rFonts w:ascii="Tahoma" w:hAnsi="Tahoma" w:cs="B Nazanin"/>
          <w:sz w:val="28"/>
          <w:szCs w:val="28"/>
        </w:rPr>
        <w:t xml:space="preserve"> </w:t>
      </w:r>
      <w:r w:rsidRPr="00744F75">
        <w:rPr>
          <w:rFonts w:ascii="Tahoma" w:hAnsi="Tahoma" w:cs="B Nazanin" w:hint="cs"/>
          <w:sz w:val="28"/>
          <w:szCs w:val="28"/>
          <w:rtl/>
        </w:rPr>
        <w:t>پیشرفت</w:t>
      </w:r>
      <w:r w:rsidRPr="00744F75">
        <w:rPr>
          <w:rFonts w:ascii="Tahoma" w:hAnsi="Tahoma" w:cs="B Nazanin"/>
          <w:sz w:val="28"/>
          <w:szCs w:val="28"/>
        </w:rPr>
        <w:t xml:space="preserve"> </w:t>
      </w:r>
      <w:r w:rsidRPr="00744F75">
        <w:rPr>
          <w:rFonts w:ascii="Tahoma" w:hAnsi="Tahoma" w:cs="B Nazanin" w:hint="cs"/>
          <w:sz w:val="28"/>
          <w:szCs w:val="28"/>
          <w:rtl/>
        </w:rPr>
        <w:t>خود</w:t>
      </w:r>
      <w:r w:rsidRPr="00744F75">
        <w:rPr>
          <w:rFonts w:ascii="Tahoma" w:hAnsi="Tahoma" w:cs="B Nazanin"/>
          <w:sz w:val="28"/>
          <w:szCs w:val="28"/>
        </w:rPr>
        <w:t xml:space="preserve"> </w:t>
      </w:r>
      <w:r w:rsidRPr="00744F75">
        <w:rPr>
          <w:rFonts w:ascii="Tahoma" w:hAnsi="Tahoma" w:cs="B Nazanin" w:hint="cs"/>
          <w:sz w:val="28"/>
          <w:szCs w:val="28"/>
          <w:rtl/>
        </w:rPr>
        <w:t>برای</w:t>
      </w:r>
      <w:r w:rsidRPr="00744F75">
        <w:rPr>
          <w:rFonts w:ascii="Tahoma" w:hAnsi="Tahoma" w:cs="B Nazanin"/>
          <w:sz w:val="28"/>
          <w:szCs w:val="28"/>
        </w:rPr>
        <w:t xml:space="preserve"> </w:t>
      </w:r>
      <w:r w:rsidRPr="00744F75">
        <w:rPr>
          <w:rFonts w:ascii="Tahoma" w:hAnsi="Tahoma" w:cs="B Nazanin" w:hint="cs"/>
          <w:sz w:val="28"/>
          <w:szCs w:val="28"/>
          <w:rtl/>
        </w:rPr>
        <w:t>حفظ</w:t>
      </w:r>
      <w:r w:rsidRPr="00744F75">
        <w:rPr>
          <w:rFonts w:ascii="Tahoma" w:hAnsi="Tahoma" w:cs="B Nazanin"/>
          <w:sz w:val="28"/>
          <w:szCs w:val="28"/>
        </w:rPr>
        <w:t xml:space="preserve"> </w:t>
      </w:r>
      <w:r w:rsidRPr="00744F75">
        <w:rPr>
          <w:rFonts w:ascii="Tahoma" w:hAnsi="Tahoma" w:cs="B Nazanin" w:hint="cs"/>
          <w:sz w:val="28"/>
          <w:szCs w:val="28"/>
          <w:rtl/>
        </w:rPr>
        <w:t>حقوق</w:t>
      </w:r>
      <w:r w:rsidRPr="00744F75">
        <w:rPr>
          <w:rFonts w:ascii="Tahoma" w:hAnsi="Tahoma" w:cs="B Nazanin"/>
          <w:sz w:val="28"/>
          <w:szCs w:val="28"/>
        </w:rPr>
        <w:t xml:space="preserve"> </w:t>
      </w:r>
      <w:r w:rsidRPr="00744F75">
        <w:rPr>
          <w:rFonts w:ascii="Tahoma" w:hAnsi="Tahoma" w:cs="B Nazanin" w:hint="cs"/>
          <w:sz w:val="28"/>
          <w:szCs w:val="28"/>
          <w:rtl/>
        </w:rPr>
        <w:t>مالکیت</w:t>
      </w:r>
      <w:r w:rsidRPr="00744F75">
        <w:rPr>
          <w:rFonts w:ascii="Tahoma" w:hAnsi="Tahoma" w:cs="B Nazanin"/>
          <w:sz w:val="28"/>
          <w:szCs w:val="28"/>
        </w:rPr>
        <w:t xml:space="preserve"> </w:t>
      </w:r>
      <w:r w:rsidRPr="00744F75">
        <w:rPr>
          <w:rFonts w:ascii="Tahoma" w:hAnsi="Tahoma" w:cs="B Nazanin" w:hint="cs"/>
          <w:sz w:val="28"/>
          <w:szCs w:val="28"/>
          <w:rtl/>
        </w:rPr>
        <w:t>و</w:t>
      </w:r>
      <w:r w:rsidRPr="00744F75">
        <w:rPr>
          <w:rFonts w:ascii="Tahoma" w:hAnsi="Tahoma" w:cs="B Nazanin"/>
          <w:sz w:val="28"/>
          <w:szCs w:val="28"/>
        </w:rPr>
        <w:t xml:space="preserve"> </w:t>
      </w:r>
      <w:r w:rsidRPr="00744F75">
        <w:rPr>
          <w:rFonts w:ascii="Tahoma" w:hAnsi="Tahoma" w:cs="B Nazanin" w:hint="cs"/>
          <w:sz w:val="28"/>
          <w:szCs w:val="28"/>
          <w:rtl/>
        </w:rPr>
        <w:t>لازم</w:t>
      </w:r>
      <w:r w:rsidR="001207E8">
        <w:rPr>
          <w:rFonts w:ascii="Tahoma" w:hAnsi="Tahoma" w:cs="B Nazanin" w:hint="cs"/>
          <w:sz w:val="28"/>
          <w:szCs w:val="28"/>
          <w:rtl/>
        </w:rPr>
        <w:softHyphen/>
      </w:r>
      <w:r w:rsidRPr="00744F75">
        <w:rPr>
          <w:rFonts w:ascii="Tahoma" w:hAnsi="Tahoma" w:cs="B Nazanin" w:hint="cs"/>
          <w:sz w:val="28"/>
          <w:szCs w:val="28"/>
          <w:rtl/>
        </w:rPr>
        <w:t>الاجرا</w:t>
      </w:r>
      <w:r w:rsidRPr="00744F75">
        <w:rPr>
          <w:rFonts w:ascii="Tahoma" w:hAnsi="Tahoma" w:cs="B Nazanin"/>
          <w:sz w:val="28"/>
          <w:szCs w:val="28"/>
        </w:rPr>
        <w:t xml:space="preserve"> </w:t>
      </w:r>
      <w:r w:rsidRPr="00744F75">
        <w:rPr>
          <w:rFonts w:ascii="Tahoma" w:hAnsi="Tahoma" w:cs="B Nazanin" w:hint="cs"/>
          <w:sz w:val="28"/>
          <w:szCs w:val="28"/>
          <w:rtl/>
        </w:rPr>
        <w:t>کردن قراردادها</w:t>
      </w:r>
      <w:r w:rsidR="001207E8">
        <w:rPr>
          <w:rFonts w:ascii="Tahoma" w:hAnsi="Tahoma" w:cs="B Nazanin" w:hint="cs"/>
          <w:sz w:val="28"/>
          <w:szCs w:val="28"/>
          <w:rtl/>
        </w:rPr>
        <w:t xml:space="preserve">، </w:t>
      </w:r>
      <w:r w:rsidRPr="00744F75">
        <w:rPr>
          <w:rFonts w:ascii="Tahoma" w:hAnsi="Tahoma" w:cs="B Nazanin" w:hint="cs"/>
          <w:sz w:val="28"/>
          <w:szCs w:val="28"/>
          <w:rtl/>
        </w:rPr>
        <w:t>نیاز</w:t>
      </w:r>
      <w:r w:rsidRPr="00744F75">
        <w:rPr>
          <w:rFonts w:ascii="Tahoma" w:hAnsi="Tahoma" w:cs="B Nazanin"/>
          <w:sz w:val="28"/>
          <w:szCs w:val="28"/>
        </w:rPr>
        <w:t xml:space="preserve"> </w:t>
      </w:r>
      <w:r w:rsidRPr="00744F75">
        <w:rPr>
          <w:rFonts w:ascii="Tahoma" w:hAnsi="Tahoma" w:cs="B Nazanin" w:hint="cs"/>
          <w:sz w:val="28"/>
          <w:szCs w:val="28"/>
          <w:rtl/>
        </w:rPr>
        <w:t>به</w:t>
      </w:r>
      <w:r w:rsidRPr="00744F75">
        <w:rPr>
          <w:rFonts w:ascii="Tahoma" w:hAnsi="Tahoma" w:cs="B Nazanin"/>
          <w:sz w:val="28"/>
          <w:szCs w:val="28"/>
        </w:rPr>
        <w:t xml:space="preserve"> </w:t>
      </w:r>
      <w:r w:rsidRPr="00744F75">
        <w:rPr>
          <w:rFonts w:ascii="Tahoma" w:hAnsi="Tahoma" w:cs="B Nazanin" w:hint="cs"/>
          <w:sz w:val="28"/>
          <w:szCs w:val="28"/>
          <w:rtl/>
        </w:rPr>
        <w:t>قوانین</w:t>
      </w:r>
      <w:r w:rsidRPr="00744F75">
        <w:rPr>
          <w:rFonts w:ascii="Tahoma" w:hAnsi="Tahoma" w:cs="B Nazanin"/>
          <w:sz w:val="28"/>
          <w:szCs w:val="28"/>
        </w:rPr>
        <w:t xml:space="preserve"> </w:t>
      </w:r>
      <w:r w:rsidRPr="00744F75">
        <w:rPr>
          <w:rFonts w:ascii="Tahoma" w:hAnsi="Tahoma" w:cs="B Nazanin" w:hint="cs"/>
          <w:sz w:val="28"/>
          <w:szCs w:val="28"/>
          <w:rtl/>
        </w:rPr>
        <w:t>بیشتر</w:t>
      </w:r>
      <w:r w:rsidRPr="00744F75">
        <w:rPr>
          <w:rFonts w:ascii="Tahoma" w:hAnsi="Tahoma" w:cs="B Nazanin"/>
          <w:sz w:val="28"/>
          <w:szCs w:val="28"/>
        </w:rPr>
        <w:t xml:space="preserve"> </w:t>
      </w:r>
      <w:r w:rsidRPr="00744F75">
        <w:rPr>
          <w:rFonts w:ascii="Tahoma" w:hAnsi="Tahoma" w:cs="B Nazanin" w:hint="cs"/>
          <w:sz w:val="28"/>
          <w:szCs w:val="28"/>
          <w:rtl/>
        </w:rPr>
        <w:t>و</w:t>
      </w:r>
      <w:r w:rsidRPr="00744F75">
        <w:rPr>
          <w:rFonts w:ascii="Tahoma" w:hAnsi="Tahoma" w:cs="B Nazanin"/>
          <w:sz w:val="28"/>
          <w:szCs w:val="28"/>
        </w:rPr>
        <w:t xml:space="preserve"> </w:t>
      </w:r>
      <w:r w:rsidRPr="00744F75">
        <w:rPr>
          <w:rFonts w:ascii="Tahoma" w:hAnsi="Tahoma" w:cs="B Nazanin" w:hint="cs"/>
          <w:sz w:val="28"/>
          <w:szCs w:val="28"/>
          <w:rtl/>
        </w:rPr>
        <w:t>جز</w:t>
      </w:r>
      <w:r w:rsidR="00DF0F9F">
        <w:rPr>
          <w:rFonts w:ascii="Tahoma" w:hAnsi="Tahoma" w:cs="B Nazanin" w:hint="cs"/>
          <w:sz w:val="28"/>
          <w:szCs w:val="28"/>
          <w:rtl/>
        </w:rPr>
        <w:t>ئ</w:t>
      </w:r>
      <w:r w:rsidRPr="00744F75">
        <w:rPr>
          <w:rFonts w:ascii="Tahoma" w:hAnsi="Tahoma" w:cs="B Nazanin" w:hint="cs"/>
          <w:sz w:val="28"/>
          <w:szCs w:val="28"/>
          <w:rtl/>
        </w:rPr>
        <w:t>ی</w:t>
      </w:r>
      <w:r w:rsidR="00075FA3">
        <w:rPr>
          <w:rFonts w:ascii="Tahoma" w:hAnsi="Tahoma" w:cs="B Nazanin" w:hint="cs"/>
          <w:sz w:val="28"/>
          <w:szCs w:val="28"/>
          <w:rtl/>
        </w:rPr>
        <w:softHyphen/>
      </w:r>
      <w:r w:rsidRPr="00744F75">
        <w:rPr>
          <w:rFonts w:ascii="Tahoma" w:hAnsi="Tahoma" w:cs="B Nazanin" w:hint="cs"/>
          <w:sz w:val="28"/>
          <w:szCs w:val="28"/>
          <w:rtl/>
        </w:rPr>
        <w:t>تری</w:t>
      </w:r>
      <w:r w:rsidRPr="00744F75">
        <w:rPr>
          <w:rFonts w:ascii="Tahoma" w:hAnsi="Tahoma" w:cs="B Nazanin"/>
          <w:sz w:val="28"/>
          <w:szCs w:val="28"/>
        </w:rPr>
        <w:t xml:space="preserve"> </w:t>
      </w:r>
      <w:r w:rsidRPr="00744F75">
        <w:rPr>
          <w:rFonts w:ascii="Tahoma" w:hAnsi="Tahoma" w:cs="B Nazanin" w:hint="cs"/>
          <w:sz w:val="28"/>
          <w:szCs w:val="28"/>
          <w:rtl/>
        </w:rPr>
        <w:t>پیدا</w:t>
      </w:r>
      <w:r w:rsidRPr="00744F75">
        <w:rPr>
          <w:rFonts w:ascii="Tahoma" w:hAnsi="Tahoma" w:cs="B Nazanin"/>
          <w:sz w:val="28"/>
          <w:szCs w:val="28"/>
        </w:rPr>
        <w:t xml:space="preserve"> </w:t>
      </w:r>
      <w:r w:rsidRPr="00744F75">
        <w:rPr>
          <w:rFonts w:ascii="Tahoma" w:hAnsi="Tahoma" w:cs="B Nazanin" w:hint="cs"/>
          <w:sz w:val="28"/>
          <w:szCs w:val="28"/>
          <w:rtl/>
        </w:rPr>
        <w:t>می</w:t>
      </w:r>
      <w:r w:rsidR="00DF0F9F">
        <w:rPr>
          <w:rFonts w:ascii="Tahoma" w:hAnsi="Tahoma" w:cs="B Nazanin" w:hint="cs"/>
          <w:sz w:val="28"/>
          <w:szCs w:val="28"/>
          <w:rtl/>
        </w:rPr>
        <w:softHyphen/>
      </w:r>
      <w:r w:rsidRPr="00744F75">
        <w:rPr>
          <w:rFonts w:ascii="Tahoma" w:hAnsi="Tahoma" w:cs="B Nazanin" w:hint="cs"/>
          <w:sz w:val="28"/>
          <w:szCs w:val="28"/>
          <w:rtl/>
        </w:rPr>
        <w:t>کنند،</w:t>
      </w:r>
      <w:r w:rsidRPr="00744F75">
        <w:rPr>
          <w:rFonts w:ascii="Tahoma" w:hAnsi="Tahoma" w:cs="B Nazanin"/>
          <w:sz w:val="28"/>
          <w:szCs w:val="28"/>
        </w:rPr>
        <w:t xml:space="preserve"> </w:t>
      </w:r>
      <w:r w:rsidRPr="00744F75">
        <w:rPr>
          <w:rFonts w:ascii="Tahoma" w:hAnsi="Tahoma" w:cs="B Nazanin" w:hint="cs"/>
          <w:sz w:val="28"/>
          <w:szCs w:val="28"/>
          <w:rtl/>
        </w:rPr>
        <w:t>اما</w:t>
      </w:r>
      <w:r w:rsidRPr="00744F75">
        <w:rPr>
          <w:rFonts w:ascii="Tahoma" w:hAnsi="Tahoma" w:cs="B Nazanin"/>
          <w:sz w:val="28"/>
          <w:szCs w:val="28"/>
        </w:rPr>
        <w:t xml:space="preserve"> </w:t>
      </w:r>
      <w:r w:rsidRPr="00744F75">
        <w:rPr>
          <w:rFonts w:ascii="Tahoma" w:hAnsi="Tahoma" w:cs="B Nazanin" w:hint="cs"/>
          <w:sz w:val="28"/>
          <w:szCs w:val="28"/>
          <w:rtl/>
        </w:rPr>
        <w:t>مهمتر</w:t>
      </w:r>
      <w:r w:rsidRPr="00744F75">
        <w:rPr>
          <w:rFonts w:ascii="Tahoma" w:hAnsi="Tahoma" w:cs="B Nazanin"/>
          <w:sz w:val="28"/>
          <w:szCs w:val="28"/>
        </w:rPr>
        <w:t xml:space="preserve"> </w:t>
      </w:r>
      <w:r w:rsidRPr="00744F75">
        <w:rPr>
          <w:rFonts w:ascii="Tahoma" w:hAnsi="Tahoma" w:cs="B Nazanin" w:hint="cs"/>
          <w:sz w:val="28"/>
          <w:szCs w:val="28"/>
          <w:rtl/>
        </w:rPr>
        <w:t>از</w:t>
      </w:r>
      <w:r w:rsidRPr="00744F75">
        <w:rPr>
          <w:rFonts w:ascii="Tahoma" w:hAnsi="Tahoma" w:cs="B Nazanin"/>
          <w:sz w:val="28"/>
          <w:szCs w:val="28"/>
        </w:rPr>
        <w:t xml:space="preserve"> </w:t>
      </w:r>
      <w:r w:rsidRPr="00744F75">
        <w:rPr>
          <w:rFonts w:ascii="Tahoma" w:hAnsi="Tahoma" w:cs="B Nazanin" w:hint="cs"/>
          <w:sz w:val="28"/>
          <w:szCs w:val="28"/>
          <w:rtl/>
        </w:rPr>
        <w:t>وضع</w:t>
      </w:r>
      <w:r w:rsidRPr="00744F75">
        <w:rPr>
          <w:rFonts w:ascii="Tahoma" w:hAnsi="Tahoma" w:cs="B Nazanin"/>
          <w:sz w:val="28"/>
          <w:szCs w:val="28"/>
        </w:rPr>
        <w:t xml:space="preserve"> </w:t>
      </w:r>
      <w:r w:rsidRPr="00744F75">
        <w:rPr>
          <w:rFonts w:ascii="Tahoma" w:hAnsi="Tahoma" w:cs="B Nazanin" w:hint="cs"/>
          <w:sz w:val="28"/>
          <w:szCs w:val="28"/>
          <w:rtl/>
        </w:rPr>
        <w:t>قوانین</w:t>
      </w:r>
      <w:r w:rsidRPr="00744F75">
        <w:rPr>
          <w:rFonts w:ascii="Tahoma" w:hAnsi="Tahoma" w:cs="B Nazanin"/>
          <w:sz w:val="28"/>
          <w:szCs w:val="28"/>
        </w:rPr>
        <w:t xml:space="preserve"> </w:t>
      </w:r>
      <w:r w:rsidRPr="00744F75">
        <w:rPr>
          <w:rFonts w:ascii="Tahoma" w:hAnsi="Tahoma" w:cs="B Nazanin" w:hint="cs"/>
          <w:sz w:val="28"/>
          <w:szCs w:val="28"/>
          <w:rtl/>
        </w:rPr>
        <w:t>در</w:t>
      </w:r>
      <w:r w:rsidRPr="00744F75">
        <w:rPr>
          <w:rFonts w:ascii="Tahoma" w:hAnsi="Tahoma" w:cs="B Nazanin"/>
          <w:sz w:val="28"/>
          <w:szCs w:val="28"/>
        </w:rPr>
        <w:t xml:space="preserve"> </w:t>
      </w:r>
      <w:r w:rsidRPr="00744F75">
        <w:rPr>
          <w:rFonts w:ascii="Tahoma" w:hAnsi="Tahoma" w:cs="B Nazanin" w:hint="cs"/>
          <w:sz w:val="28"/>
          <w:szCs w:val="28"/>
          <w:rtl/>
        </w:rPr>
        <w:t>این</w:t>
      </w:r>
      <w:r w:rsidR="00DF0F9F">
        <w:rPr>
          <w:rFonts w:ascii="Tahoma" w:hAnsi="Tahoma" w:cs="B Nazanin" w:hint="cs"/>
          <w:sz w:val="28"/>
          <w:szCs w:val="28"/>
          <w:rtl/>
        </w:rPr>
        <w:softHyphen/>
      </w:r>
      <w:r w:rsidRPr="00744F75">
        <w:rPr>
          <w:rFonts w:ascii="Tahoma" w:hAnsi="Tahoma" w:cs="B Nazanin" w:hint="cs"/>
          <w:sz w:val="28"/>
          <w:szCs w:val="28"/>
          <w:rtl/>
        </w:rPr>
        <w:t>گونه</w:t>
      </w:r>
      <w:r w:rsidRPr="00744F75">
        <w:rPr>
          <w:rFonts w:ascii="Tahoma" w:hAnsi="Tahoma" w:cs="B Nazanin"/>
          <w:sz w:val="28"/>
          <w:szCs w:val="28"/>
        </w:rPr>
        <w:t xml:space="preserve"> </w:t>
      </w:r>
      <w:r w:rsidRPr="00744F75">
        <w:rPr>
          <w:rFonts w:ascii="Tahoma" w:hAnsi="Tahoma" w:cs="B Nazanin" w:hint="cs"/>
          <w:sz w:val="28"/>
          <w:szCs w:val="28"/>
          <w:rtl/>
        </w:rPr>
        <w:t>کشورها</w:t>
      </w:r>
      <w:r w:rsidR="00DF0F9F">
        <w:rPr>
          <w:rFonts w:ascii="Tahoma" w:hAnsi="Tahoma" w:cs="B Nazanin" w:hint="cs"/>
          <w:sz w:val="28"/>
          <w:szCs w:val="28"/>
          <w:rtl/>
        </w:rPr>
        <w:t>،</w:t>
      </w:r>
      <w:r w:rsidRPr="00744F75">
        <w:rPr>
          <w:rFonts w:ascii="Tahoma" w:hAnsi="Tahoma" w:cs="B Nazanin" w:hint="cs"/>
          <w:sz w:val="28"/>
          <w:szCs w:val="28"/>
          <w:rtl/>
        </w:rPr>
        <w:t xml:space="preserve"> اجرای</w:t>
      </w:r>
      <w:r w:rsidRPr="00744F75">
        <w:rPr>
          <w:rFonts w:ascii="Tahoma" w:hAnsi="Tahoma" w:cs="B Nazanin"/>
          <w:sz w:val="28"/>
          <w:szCs w:val="28"/>
        </w:rPr>
        <w:t xml:space="preserve"> </w:t>
      </w:r>
      <w:r w:rsidRPr="00744F75">
        <w:rPr>
          <w:rFonts w:ascii="Tahoma" w:hAnsi="Tahoma" w:cs="B Nazanin" w:hint="cs"/>
          <w:sz w:val="28"/>
          <w:szCs w:val="28"/>
          <w:rtl/>
        </w:rPr>
        <w:t>دقیق</w:t>
      </w:r>
      <w:r w:rsidRPr="00744F75">
        <w:rPr>
          <w:rFonts w:ascii="Tahoma" w:hAnsi="Tahoma" w:cs="B Nazanin"/>
          <w:sz w:val="28"/>
          <w:szCs w:val="28"/>
        </w:rPr>
        <w:t xml:space="preserve"> </w:t>
      </w:r>
      <w:r w:rsidRPr="00744F75">
        <w:rPr>
          <w:rFonts w:ascii="Tahoma" w:hAnsi="Tahoma" w:cs="B Nazanin" w:hint="cs"/>
          <w:sz w:val="28"/>
          <w:szCs w:val="28"/>
          <w:rtl/>
        </w:rPr>
        <w:t>و</w:t>
      </w:r>
      <w:r w:rsidRPr="00744F75">
        <w:rPr>
          <w:rFonts w:ascii="Tahoma" w:hAnsi="Tahoma" w:cs="B Nazanin"/>
          <w:sz w:val="28"/>
          <w:szCs w:val="28"/>
        </w:rPr>
        <w:t xml:space="preserve"> </w:t>
      </w:r>
      <w:r w:rsidRPr="00744F75">
        <w:rPr>
          <w:rFonts w:ascii="Tahoma" w:hAnsi="Tahoma" w:cs="B Nazanin" w:hint="cs"/>
          <w:sz w:val="28"/>
          <w:szCs w:val="28"/>
          <w:rtl/>
        </w:rPr>
        <w:t>بدون</w:t>
      </w:r>
      <w:r w:rsidRPr="00744F75">
        <w:rPr>
          <w:rFonts w:ascii="Tahoma" w:hAnsi="Tahoma" w:cs="B Nazanin"/>
          <w:sz w:val="28"/>
          <w:szCs w:val="28"/>
        </w:rPr>
        <w:t xml:space="preserve"> </w:t>
      </w:r>
      <w:r w:rsidRPr="00744F75">
        <w:rPr>
          <w:rFonts w:ascii="Tahoma" w:hAnsi="Tahoma" w:cs="B Nazanin" w:hint="cs"/>
          <w:sz w:val="28"/>
          <w:szCs w:val="28"/>
          <w:rtl/>
        </w:rPr>
        <w:t>تبعیض</w:t>
      </w:r>
      <w:r w:rsidRPr="00744F75">
        <w:rPr>
          <w:rFonts w:ascii="Tahoma" w:hAnsi="Tahoma" w:cs="B Nazanin"/>
          <w:sz w:val="28"/>
          <w:szCs w:val="28"/>
        </w:rPr>
        <w:t xml:space="preserve"> </w:t>
      </w:r>
      <w:r w:rsidRPr="00744F75">
        <w:rPr>
          <w:rFonts w:ascii="Tahoma" w:hAnsi="Tahoma" w:cs="B Nazanin" w:hint="cs"/>
          <w:sz w:val="28"/>
          <w:szCs w:val="28"/>
          <w:rtl/>
        </w:rPr>
        <w:t>قوانین</w:t>
      </w:r>
      <w:r w:rsidRPr="00744F75">
        <w:rPr>
          <w:rFonts w:ascii="Tahoma" w:hAnsi="Tahoma" w:cs="B Nazanin"/>
          <w:sz w:val="28"/>
          <w:szCs w:val="28"/>
        </w:rPr>
        <w:t xml:space="preserve"> </w:t>
      </w:r>
      <w:r w:rsidRPr="00744F75">
        <w:rPr>
          <w:rFonts w:ascii="Tahoma" w:hAnsi="Tahoma" w:cs="B Nazanin" w:hint="cs"/>
          <w:sz w:val="28"/>
          <w:szCs w:val="28"/>
          <w:rtl/>
        </w:rPr>
        <w:t>است</w:t>
      </w:r>
      <w:r w:rsidRPr="00744F75">
        <w:rPr>
          <w:rFonts w:ascii="Tahoma" w:hAnsi="Tahoma" w:cs="B Nazanin"/>
          <w:sz w:val="28"/>
          <w:szCs w:val="28"/>
        </w:rPr>
        <w:t xml:space="preserve"> </w:t>
      </w:r>
      <w:r w:rsidRPr="00744F75">
        <w:rPr>
          <w:rFonts w:ascii="Tahoma" w:hAnsi="Tahoma" w:cs="B Nazanin" w:hint="cs"/>
          <w:sz w:val="28"/>
          <w:szCs w:val="28"/>
          <w:rtl/>
        </w:rPr>
        <w:t>که</w:t>
      </w:r>
      <w:r w:rsidRPr="00744F75">
        <w:rPr>
          <w:rFonts w:ascii="Tahoma" w:hAnsi="Tahoma" w:cs="B Nazanin"/>
          <w:sz w:val="28"/>
          <w:szCs w:val="28"/>
        </w:rPr>
        <w:t xml:space="preserve"> </w:t>
      </w:r>
      <w:r w:rsidRPr="00744F75">
        <w:rPr>
          <w:rFonts w:ascii="Tahoma" w:hAnsi="Tahoma" w:cs="B Nazanin" w:hint="cs"/>
          <w:sz w:val="28"/>
          <w:szCs w:val="28"/>
          <w:rtl/>
        </w:rPr>
        <w:t>می</w:t>
      </w:r>
      <w:r w:rsidR="00DF0F9F">
        <w:rPr>
          <w:rFonts w:ascii="Tahoma" w:hAnsi="Tahoma" w:cs="B Nazanin" w:hint="cs"/>
          <w:sz w:val="28"/>
          <w:szCs w:val="28"/>
          <w:rtl/>
        </w:rPr>
        <w:softHyphen/>
      </w:r>
      <w:r w:rsidRPr="00744F75">
        <w:rPr>
          <w:rFonts w:ascii="Tahoma" w:hAnsi="Tahoma" w:cs="B Nazanin" w:hint="cs"/>
          <w:sz w:val="28"/>
          <w:szCs w:val="28"/>
          <w:rtl/>
        </w:rPr>
        <w:t>تواند</w:t>
      </w:r>
      <w:r w:rsidRPr="00744F75">
        <w:rPr>
          <w:rFonts w:ascii="Tahoma" w:hAnsi="Tahoma" w:cs="B Nazanin"/>
          <w:sz w:val="28"/>
          <w:szCs w:val="28"/>
        </w:rPr>
        <w:t xml:space="preserve"> </w:t>
      </w:r>
      <w:r w:rsidRPr="00744F75">
        <w:rPr>
          <w:rFonts w:ascii="Tahoma" w:hAnsi="Tahoma" w:cs="B Nazanin" w:hint="cs"/>
          <w:sz w:val="28"/>
          <w:szCs w:val="28"/>
          <w:rtl/>
        </w:rPr>
        <w:t>به</w:t>
      </w:r>
      <w:r w:rsidRPr="00744F75">
        <w:rPr>
          <w:rFonts w:ascii="Tahoma" w:hAnsi="Tahoma" w:cs="B Nazanin"/>
          <w:sz w:val="28"/>
          <w:szCs w:val="28"/>
        </w:rPr>
        <w:t xml:space="preserve"> </w:t>
      </w:r>
      <w:r w:rsidRPr="00744F75">
        <w:rPr>
          <w:rFonts w:ascii="Tahoma" w:hAnsi="Tahoma" w:cs="B Nazanin" w:hint="cs"/>
          <w:sz w:val="28"/>
          <w:szCs w:val="28"/>
          <w:rtl/>
        </w:rPr>
        <w:t>رشد</w:t>
      </w:r>
      <w:r w:rsidRPr="00744F75">
        <w:rPr>
          <w:rFonts w:ascii="Tahoma" w:hAnsi="Tahoma" w:cs="B Nazanin"/>
          <w:sz w:val="28"/>
          <w:szCs w:val="28"/>
        </w:rPr>
        <w:t xml:space="preserve"> </w:t>
      </w:r>
      <w:r w:rsidRPr="00744F75">
        <w:rPr>
          <w:rFonts w:ascii="Tahoma" w:hAnsi="Tahoma" w:cs="B Nazanin" w:hint="cs"/>
          <w:sz w:val="28"/>
          <w:szCs w:val="28"/>
          <w:rtl/>
        </w:rPr>
        <w:t>و</w:t>
      </w:r>
      <w:r w:rsidRPr="00744F75">
        <w:rPr>
          <w:rFonts w:ascii="Tahoma" w:hAnsi="Tahoma" w:cs="B Nazanin"/>
          <w:sz w:val="28"/>
          <w:szCs w:val="28"/>
        </w:rPr>
        <w:t xml:space="preserve"> </w:t>
      </w:r>
      <w:r w:rsidRPr="00744F75">
        <w:rPr>
          <w:rFonts w:ascii="Tahoma" w:hAnsi="Tahoma" w:cs="B Nazanin" w:hint="cs"/>
          <w:sz w:val="28"/>
          <w:szCs w:val="28"/>
          <w:rtl/>
        </w:rPr>
        <w:t>شکوفایی</w:t>
      </w:r>
      <w:r w:rsidRPr="00744F75">
        <w:rPr>
          <w:rFonts w:ascii="Tahoma" w:hAnsi="Tahoma" w:cs="B Nazanin"/>
          <w:sz w:val="28"/>
          <w:szCs w:val="28"/>
        </w:rPr>
        <w:t xml:space="preserve"> </w:t>
      </w:r>
      <w:r w:rsidRPr="00744F75">
        <w:rPr>
          <w:rFonts w:ascii="Tahoma" w:hAnsi="Tahoma" w:cs="B Nazanin" w:hint="cs"/>
          <w:sz w:val="28"/>
          <w:szCs w:val="28"/>
          <w:rtl/>
        </w:rPr>
        <w:t>اقتصاد</w:t>
      </w:r>
      <w:r w:rsidRPr="00744F75">
        <w:rPr>
          <w:rFonts w:ascii="Tahoma" w:hAnsi="Tahoma" w:cs="B Nazanin"/>
          <w:sz w:val="28"/>
          <w:szCs w:val="28"/>
        </w:rPr>
        <w:t xml:space="preserve"> </w:t>
      </w:r>
      <w:r w:rsidRPr="00744F75">
        <w:rPr>
          <w:rFonts w:ascii="Tahoma" w:hAnsi="Tahoma" w:cs="B Nazanin" w:hint="cs"/>
          <w:sz w:val="28"/>
          <w:szCs w:val="28"/>
          <w:rtl/>
        </w:rPr>
        <w:t>این</w:t>
      </w:r>
      <w:r w:rsidRPr="00744F75">
        <w:rPr>
          <w:rFonts w:ascii="Tahoma" w:hAnsi="Tahoma" w:cs="B Nazanin"/>
          <w:sz w:val="28"/>
          <w:szCs w:val="28"/>
        </w:rPr>
        <w:t xml:space="preserve"> </w:t>
      </w:r>
      <w:r w:rsidRPr="00744F75">
        <w:rPr>
          <w:rFonts w:ascii="Tahoma" w:hAnsi="Tahoma" w:cs="B Nazanin" w:hint="cs"/>
          <w:sz w:val="28"/>
          <w:szCs w:val="28"/>
          <w:rtl/>
        </w:rPr>
        <w:t>کشورها</w:t>
      </w:r>
      <w:r w:rsidRPr="00744F75">
        <w:rPr>
          <w:rFonts w:ascii="Tahoma" w:hAnsi="Tahoma" w:cs="B Nazanin"/>
          <w:sz w:val="28"/>
          <w:szCs w:val="28"/>
        </w:rPr>
        <w:t xml:space="preserve"> </w:t>
      </w:r>
      <w:r w:rsidRPr="00744F75">
        <w:rPr>
          <w:rFonts w:ascii="Tahoma" w:hAnsi="Tahoma" w:cs="B Nazanin" w:hint="cs"/>
          <w:sz w:val="28"/>
          <w:szCs w:val="28"/>
          <w:rtl/>
        </w:rPr>
        <w:t>کمک</w:t>
      </w:r>
      <w:r w:rsidRPr="00744F75">
        <w:rPr>
          <w:rFonts w:ascii="Tahoma" w:hAnsi="Tahoma" w:cs="B Nazanin"/>
          <w:sz w:val="28"/>
          <w:szCs w:val="28"/>
        </w:rPr>
        <w:t xml:space="preserve"> </w:t>
      </w:r>
      <w:r w:rsidRPr="00744F75">
        <w:rPr>
          <w:rFonts w:ascii="Tahoma" w:hAnsi="Tahoma" w:cs="B Nazanin" w:hint="cs"/>
          <w:sz w:val="28"/>
          <w:szCs w:val="28"/>
          <w:rtl/>
        </w:rPr>
        <w:t>کند</w:t>
      </w:r>
      <w:r w:rsidR="00DF0F9F">
        <w:rPr>
          <w:rFonts w:ascii="Tahoma" w:hAnsi="Tahoma" w:cs="B Nazanin" w:hint="cs"/>
          <w:sz w:val="28"/>
          <w:szCs w:val="28"/>
          <w:rtl/>
        </w:rPr>
        <w:t>.</w:t>
      </w:r>
    </w:p>
    <w:p w:rsidR="00F15AEF" w:rsidRDefault="00002E11" w:rsidP="00EF642D">
      <w:pPr>
        <w:spacing w:after="0"/>
        <w:jc w:val="both"/>
        <w:rPr>
          <w:rFonts w:ascii="Tahoma" w:hAnsi="Tahoma" w:cs="B Nazanin"/>
          <w:sz w:val="28"/>
          <w:szCs w:val="28"/>
          <w:rtl/>
        </w:rPr>
      </w:pPr>
      <w:r>
        <w:rPr>
          <w:rFonts w:ascii="Tahoma" w:hAnsi="Tahoma" w:cs="B Nazanin" w:hint="cs"/>
          <w:sz w:val="28"/>
          <w:szCs w:val="28"/>
          <w:rtl/>
        </w:rPr>
        <w:t>طبیعتا فضای کسب و کار استان خراسان جنوبی نیز به عنوان یکی از استان</w:t>
      </w:r>
      <w:r>
        <w:rPr>
          <w:rFonts w:ascii="Tahoma" w:hAnsi="Tahoma" w:cs="B Nazanin"/>
          <w:sz w:val="28"/>
          <w:szCs w:val="28"/>
          <w:rtl/>
        </w:rPr>
        <w:softHyphen/>
      </w:r>
      <w:r>
        <w:rPr>
          <w:rFonts w:ascii="Tahoma" w:hAnsi="Tahoma" w:cs="B Nazanin" w:hint="cs"/>
          <w:sz w:val="28"/>
          <w:szCs w:val="28"/>
          <w:rtl/>
        </w:rPr>
        <w:t>های کشور، در ارتباط دوسویه</w:t>
      </w:r>
      <w:r>
        <w:rPr>
          <w:rFonts w:ascii="Tahoma" w:hAnsi="Tahoma" w:cs="B Nazanin"/>
          <w:sz w:val="28"/>
          <w:szCs w:val="28"/>
          <w:rtl/>
        </w:rPr>
        <w:softHyphen/>
      </w:r>
      <w:r>
        <w:rPr>
          <w:rFonts w:ascii="Tahoma" w:hAnsi="Tahoma" w:cs="B Nazanin" w:hint="cs"/>
          <w:sz w:val="28"/>
          <w:szCs w:val="28"/>
          <w:rtl/>
        </w:rPr>
        <w:t>ای</w:t>
      </w:r>
      <w:r w:rsidRPr="00744F75">
        <w:rPr>
          <w:rFonts w:ascii="Tahoma" w:hAnsi="Tahoma" w:cs="B Nazanin"/>
          <w:sz w:val="28"/>
          <w:szCs w:val="28"/>
          <w:rtl/>
        </w:rPr>
        <w:t xml:space="preserve"> </w:t>
      </w:r>
      <w:r>
        <w:rPr>
          <w:rFonts w:ascii="Tahoma" w:hAnsi="Tahoma" w:cs="B Nazanin" w:hint="cs"/>
          <w:sz w:val="28"/>
          <w:szCs w:val="28"/>
          <w:rtl/>
        </w:rPr>
        <w:t xml:space="preserve">با فضای کسب و کار کشور قرار دارد. </w:t>
      </w:r>
      <w:r w:rsidRPr="00744F75">
        <w:rPr>
          <w:rFonts w:ascii="Tahoma" w:hAnsi="Tahoma" w:cs="B Nazanin" w:hint="cs"/>
          <w:sz w:val="28"/>
          <w:szCs w:val="28"/>
          <w:rtl/>
        </w:rPr>
        <w:t>اصلاح</w:t>
      </w:r>
      <w:r w:rsidRPr="00744F75">
        <w:rPr>
          <w:rFonts w:ascii="Tahoma" w:hAnsi="Tahoma" w:cs="B Nazanin"/>
          <w:sz w:val="28"/>
          <w:szCs w:val="28"/>
          <w:rtl/>
        </w:rPr>
        <w:t xml:space="preserve"> </w:t>
      </w:r>
      <w:r w:rsidRPr="00744F75">
        <w:rPr>
          <w:rFonts w:ascii="Tahoma" w:hAnsi="Tahoma" w:cs="B Nazanin" w:hint="cs"/>
          <w:sz w:val="28"/>
          <w:szCs w:val="28"/>
          <w:rtl/>
        </w:rPr>
        <w:t>و</w:t>
      </w:r>
      <w:r w:rsidRPr="00744F75">
        <w:rPr>
          <w:rFonts w:ascii="Tahoma" w:hAnsi="Tahoma" w:cs="B Nazanin"/>
          <w:sz w:val="28"/>
          <w:szCs w:val="28"/>
          <w:rtl/>
        </w:rPr>
        <w:t xml:space="preserve"> </w:t>
      </w:r>
      <w:r w:rsidRPr="00744F75">
        <w:rPr>
          <w:rFonts w:ascii="Tahoma" w:hAnsi="Tahoma" w:cs="B Nazanin" w:hint="cs"/>
          <w:sz w:val="28"/>
          <w:szCs w:val="28"/>
          <w:rtl/>
        </w:rPr>
        <w:t>بازسازی</w:t>
      </w:r>
      <w:r w:rsidRPr="00744F75">
        <w:rPr>
          <w:rFonts w:ascii="Tahoma" w:hAnsi="Tahoma" w:cs="B Nazanin"/>
          <w:sz w:val="28"/>
          <w:szCs w:val="28"/>
          <w:rtl/>
        </w:rPr>
        <w:t xml:space="preserve"> </w:t>
      </w:r>
      <w:r w:rsidRPr="00744F75">
        <w:rPr>
          <w:rFonts w:ascii="Tahoma" w:hAnsi="Tahoma" w:cs="B Nazanin" w:hint="cs"/>
          <w:sz w:val="28"/>
          <w:szCs w:val="28"/>
          <w:rtl/>
        </w:rPr>
        <w:t>فضای</w:t>
      </w:r>
      <w:r w:rsidRPr="00744F75">
        <w:rPr>
          <w:rFonts w:ascii="Tahoma" w:hAnsi="Tahoma" w:cs="B Nazanin"/>
          <w:sz w:val="28"/>
          <w:szCs w:val="28"/>
          <w:rtl/>
        </w:rPr>
        <w:t xml:space="preserve"> </w:t>
      </w:r>
      <w:r w:rsidRPr="00744F75">
        <w:rPr>
          <w:rFonts w:ascii="Tahoma" w:hAnsi="Tahoma" w:cs="B Nazanin" w:hint="cs"/>
          <w:sz w:val="28"/>
          <w:szCs w:val="28"/>
          <w:rtl/>
        </w:rPr>
        <w:t>کسب</w:t>
      </w:r>
      <w:r w:rsidRPr="00744F75">
        <w:rPr>
          <w:rFonts w:ascii="Tahoma" w:hAnsi="Tahoma" w:cs="B Nazanin"/>
          <w:sz w:val="28"/>
          <w:szCs w:val="28"/>
          <w:rtl/>
        </w:rPr>
        <w:t xml:space="preserve"> </w:t>
      </w:r>
      <w:r w:rsidRPr="00744F75">
        <w:rPr>
          <w:rFonts w:ascii="Tahoma" w:hAnsi="Tahoma" w:cs="B Nazanin" w:hint="cs"/>
          <w:sz w:val="28"/>
          <w:szCs w:val="28"/>
          <w:rtl/>
        </w:rPr>
        <w:t>و</w:t>
      </w:r>
      <w:r w:rsidRPr="00744F75">
        <w:rPr>
          <w:rFonts w:ascii="Tahoma" w:hAnsi="Tahoma" w:cs="B Nazanin"/>
          <w:sz w:val="28"/>
          <w:szCs w:val="28"/>
          <w:rtl/>
        </w:rPr>
        <w:t xml:space="preserve"> </w:t>
      </w:r>
      <w:r w:rsidRPr="00744F75">
        <w:rPr>
          <w:rFonts w:ascii="Tahoma" w:hAnsi="Tahoma" w:cs="B Nazanin" w:hint="cs"/>
          <w:sz w:val="28"/>
          <w:szCs w:val="28"/>
          <w:rtl/>
        </w:rPr>
        <w:t>کار</w:t>
      </w:r>
      <w:r w:rsidRPr="00744F75">
        <w:rPr>
          <w:rFonts w:ascii="Tahoma" w:hAnsi="Tahoma" w:cs="B Nazanin"/>
          <w:sz w:val="28"/>
          <w:szCs w:val="28"/>
          <w:rtl/>
        </w:rPr>
        <w:t xml:space="preserve"> </w:t>
      </w:r>
      <w:r w:rsidRPr="00744F75">
        <w:rPr>
          <w:rFonts w:ascii="Tahoma" w:hAnsi="Tahoma" w:cs="B Nazanin" w:hint="cs"/>
          <w:sz w:val="28"/>
          <w:szCs w:val="28"/>
          <w:rtl/>
        </w:rPr>
        <w:t>و</w:t>
      </w:r>
      <w:r w:rsidRPr="00744F75">
        <w:rPr>
          <w:rFonts w:ascii="Tahoma" w:hAnsi="Tahoma" w:cs="B Nazanin"/>
          <w:sz w:val="28"/>
          <w:szCs w:val="28"/>
          <w:rtl/>
        </w:rPr>
        <w:t xml:space="preserve"> </w:t>
      </w:r>
      <w:r w:rsidRPr="00744F75">
        <w:rPr>
          <w:rFonts w:ascii="Tahoma" w:hAnsi="Tahoma" w:cs="B Nazanin" w:hint="cs"/>
          <w:sz w:val="28"/>
          <w:szCs w:val="28"/>
          <w:rtl/>
        </w:rPr>
        <w:t>بهبود</w:t>
      </w:r>
      <w:r w:rsidRPr="00744F75">
        <w:rPr>
          <w:rFonts w:ascii="Tahoma" w:hAnsi="Tahoma" w:cs="B Nazanin"/>
          <w:sz w:val="28"/>
          <w:szCs w:val="28"/>
          <w:rtl/>
        </w:rPr>
        <w:t xml:space="preserve"> </w:t>
      </w:r>
      <w:r w:rsidRPr="00744F75">
        <w:rPr>
          <w:rFonts w:ascii="Tahoma" w:hAnsi="Tahoma" w:cs="B Nazanin" w:hint="cs"/>
          <w:sz w:val="28"/>
          <w:szCs w:val="28"/>
          <w:rtl/>
        </w:rPr>
        <w:t>شاخص</w:t>
      </w:r>
      <w:r>
        <w:rPr>
          <w:rFonts w:ascii="Tahoma" w:hAnsi="Tahoma" w:cs="B Nazanin"/>
          <w:sz w:val="28"/>
          <w:szCs w:val="28"/>
        </w:rPr>
        <w:softHyphen/>
      </w:r>
      <w:r w:rsidRPr="00744F75">
        <w:rPr>
          <w:rFonts w:ascii="Tahoma" w:hAnsi="Tahoma" w:cs="B Nazanin" w:hint="cs"/>
          <w:sz w:val="28"/>
          <w:szCs w:val="28"/>
          <w:rtl/>
        </w:rPr>
        <w:t>های</w:t>
      </w:r>
      <w:r w:rsidRPr="00744F75">
        <w:rPr>
          <w:rFonts w:ascii="Tahoma" w:hAnsi="Tahoma" w:cs="B Nazanin"/>
          <w:sz w:val="28"/>
          <w:szCs w:val="28"/>
          <w:rtl/>
        </w:rPr>
        <w:t xml:space="preserve"> </w:t>
      </w:r>
      <w:r>
        <w:rPr>
          <w:rFonts w:ascii="Tahoma" w:hAnsi="Tahoma" w:cs="B Nazanin" w:hint="cs"/>
          <w:sz w:val="28"/>
          <w:szCs w:val="28"/>
          <w:rtl/>
        </w:rPr>
        <w:t>آن</w:t>
      </w:r>
      <w:r w:rsidRPr="00744F75">
        <w:rPr>
          <w:rFonts w:ascii="Tahoma" w:hAnsi="Tahoma" w:cs="B Nazanin"/>
          <w:sz w:val="28"/>
          <w:szCs w:val="28"/>
          <w:rtl/>
        </w:rPr>
        <w:t xml:space="preserve"> </w:t>
      </w:r>
      <w:r w:rsidRPr="00744F75">
        <w:rPr>
          <w:rFonts w:ascii="Tahoma" w:hAnsi="Tahoma" w:cs="B Nazanin" w:hint="cs"/>
          <w:sz w:val="28"/>
          <w:szCs w:val="28"/>
          <w:rtl/>
        </w:rPr>
        <w:t>گامی</w:t>
      </w:r>
      <w:r w:rsidRPr="00744F75">
        <w:rPr>
          <w:rFonts w:ascii="Tahoma" w:hAnsi="Tahoma" w:cs="B Nazanin"/>
          <w:sz w:val="28"/>
          <w:szCs w:val="28"/>
          <w:rtl/>
        </w:rPr>
        <w:t xml:space="preserve"> </w:t>
      </w:r>
      <w:r w:rsidRPr="00744F75">
        <w:rPr>
          <w:rFonts w:ascii="Tahoma" w:hAnsi="Tahoma" w:cs="B Nazanin" w:hint="cs"/>
          <w:sz w:val="28"/>
          <w:szCs w:val="28"/>
          <w:rtl/>
        </w:rPr>
        <w:t>مثبت</w:t>
      </w:r>
      <w:r w:rsidRPr="00744F75">
        <w:rPr>
          <w:rFonts w:ascii="Tahoma" w:hAnsi="Tahoma" w:cs="B Nazanin"/>
          <w:sz w:val="28"/>
          <w:szCs w:val="28"/>
          <w:rtl/>
        </w:rPr>
        <w:t xml:space="preserve"> </w:t>
      </w:r>
      <w:r w:rsidRPr="00744F75">
        <w:rPr>
          <w:rFonts w:ascii="Tahoma" w:hAnsi="Tahoma" w:cs="B Nazanin" w:hint="cs"/>
          <w:sz w:val="28"/>
          <w:szCs w:val="28"/>
          <w:rtl/>
        </w:rPr>
        <w:t>و اساسی</w:t>
      </w:r>
      <w:r w:rsidRPr="00744F75">
        <w:rPr>
          <w:rFonts w:ascii="Tahoma" w:hAnsi="Tahoma" w:cs="B Nazanin"/>
          <w:sz w:val="28"/>
          <w:szCs w:val="28"/>
          <w:rtl/>
        </w:rPr>
        <w:t xml:space="preserve"> </w:t>
      </w:r>
      <w:r w:rsidRPr="00744F75">
        <w:rPr>
          <w:rFonts w:ascii="Tahoma" w:hAnsi="Tahoma" w:cs="B Nazanin" w:hint="cs"/>
          <w:sz w:val="28"/>
          <w:szCs w:val="28"/>
          <w:rtl/>
        </w:rPr>
        <w:t>در</w:t>
      </w:r>
      <w:r w:rsidRPr="00744F75">
        <w:rPr>
          <w:rFonts w:ascii="Tahoma" w:hAnsi="Tahoma" w:cs="B Nazanin"/>
          <w:sz w:val="28"/>
          <w:szCs w:val="28"/>
          <w:rtl/>
        </w:rPr>
        <w:t xml:space="preserve"> </w:t>
      </w:r>
      <w:r w:rsidRPr="00744F75">
        <w:rPr>
          <w:rFonts w:ascii="Tahoma" w:hAnsi="Tahoma" w:cs="B Nazanin" w:hint="cs"/>
          <w:sz w:val="28"/>
          <w:szCs w:val="28"/>
          <w:rtl/>
        </w:rPr>
        <w:t>جهت</w:t>
      </w:r>
      <w:r w:rsidRPr="00744F75">
        <w:rPr>
          <w:rFonts w:ascii="Tahoma" w:hAnsi="Tahoma" w:cs="B Nazanin"/>
          <w:sz w:val="28"/>
          <w:szCs w:val="28"/>
          <w:rtl/>
        </w:rPr>
        <w:t xml:space="preserve"> </w:t>
      </w:r>
      <w:r w:rsidRPr="00744F75">
        <w:rPr>
          <w:rFonts w:ascii="Tahoma" w:hAnsi="Tahoma" w:cs="B Nazanin" w:hint="cs"/>
          <w:sz w:val="28"/>
          <w:szCs w:val="28"/>
          <w:rtl/>
        </w:rPr>
        <w:t>تقویت</w:t>
      </w:r>
      <w:r w:rsidRPr="00744F75">
        <w:rPr>
          <w:rFonts w:ascii="Tahoma" w:hAnsi="Tahoma" w:cs="B Nazanin"/>
          <w:sz w:val="28"/>
          <w:szCs w:val="28"/>
          <w:rtl/>
        </w:rPr>
        <w:t xml:space="preserve"> </w:t>
      </w:r>
      <w:r w:rsidRPr="00744F75">
        <w:rPr>
          <w:rFonts w:ascii="Tahoma" w:hAnsi="Tahoma" w:cs="B Nazanin" w:hint="cs"/>
          <w:sz w:val="28"/>
          <w:szCs w:val="28"/>
          <w:rtl/>
        </w:rPr>
        <w:t>مشارکت</w:t>
      </w:r>
      <w:r w:rsidRPr="00744F75">
        <w:rPr>
          <w:rFonts w:ascii="Tahoma" w:hAnsi="Tahoma" w:cs="B Nazanin"/>
          <w:sz w:val="28"/>
          <w:szCs w:val="28"/>
          <w:rtl/>
        </w:rPr>
        <w:t xml:space="preserve"> </w:t>
      </w:r>
      <w:r w:rsidRPr="00744F75">
        <w:rPr>
          <w:rFonts w:ascii="Tahoma" w:hAnsi="Tahoma" w:cs="B Nazanin" w:hint="cs"/>
          <w:sz w:val="28"/>
          <w:szCs w:val="28"/>
          <w:rtl/>
        </w:rPr>
        <w:t>بخش</w:t>
      </w:r>
      <w:r w:rsidRPr="00744F75">
        <w:rPr>
          <w:rFonts w:ascii="Tahoma" w:hAnsi="Tahoma" w:cs="B Nazanin"/>
          <w:sz w:val="28"/>
          <w:szCs w:val="28"/>
          <w:rtl/>
        </w:rPr>
        <w:t xml:space="preserve"> </w:t>
      </w:r>
      <w:r w:rsidRPr="00744F75">
        <w:rPr>
          <w:rFonts w:ascii="Tahoma" w:hAnsi="Tahoma" w:cs="B Nazanin" w:hint="cs"/>
          <w:sz w:val="28"/>
          <w:szCs w:val="28"/>
          <w:rtl/>
        </w:rPr>
        <w:t>خصوصی</w:t>
      </w:r>
      <w:r w:rsidRPr="00744F75">
        <w:rPr>
          <w:rFonts w:ascii="Tahoma" w:hAnsi="Tahoma" w:cs="B Nazanin"/>
          <w:sz w:val="28"/>
          <w:szCs w:val="28"/>
          <w:rtl/>
        </w:rPr>
        <w:t xml:space="preserve"> </w:t>
      </w:r>
      <w:r w:rsidRPr="00744F75">
        <w:rPr>
          <w:rFonts w:ascii="Tahoma" w:hAnsi="Tahoma" w:cs="B Nazanin" w:hint="cs"/>
          <w:sz w:val="28"/>
          <w:szCs w:val="28"/>
          <w:rtl/>
        </w:rPr>
        <w:t>در</w:t>
      </w:r>
      <w:r w:rsidRPr="00744F75">
        <w:rPr>
          <w:rFonts w:ascii="Tahoma" w:hAnsi="Tahoma" w:cs="B Nazanin"/>
          <w:sz w:val="28"/>
          <w:szCs w:val="28"/>
          <w:rtl/>
        </w:rPr>
        <w:t xml:space="preserve"> </w:t>
      </w:r>
      <w:r w:rsidRPr="00744F75">
        <w:rPr>
          <w:rFonts w:ascii="Tahoma" w:hAnsi="Tahoma" w:cs="B Nazanin" w:hint="cs"/>
          <w:sz w:val="28"/>
          <w:szCs w:val="28"/>
          <w:rtl/>
        </w:rPr>
        <w:t>عرصه</w:t>
      </w:r>
      <w:r w:rsidRPr="00744F75">
        <w:rPr>
          <w:rFonts w:ascii="Tahoma" w:hAnsi="Tahoma" w:cs="B Nazanin"/>
          <w:sz w:val="28"/>
          <w:szCs w:val="28"/>
          <w:rtl/>
        </w:rPr>
        <w:t xml:space="preserve"> </w:t>
      </w:r>
      <w:r w:rsidRPr="00744F75">
        <w:rPr>
          <w:rFonts w:ascii="Tahoma" w:hAnsi="Tahoma" w:cs="B Nazanin" w:hint="cs"/>
          <w:sz w:val="28"/>
          <w:szCs w:val="28"/>
          <w:rtl/>
        </w:rPr>
        <w:t>اقتصاد،</w:t>
      </w:r>
      <w:r w:rsidRPr="00744F75">
        <w:rPr>
          <w:rFonts w:ascii="Tahoma" w:hAnsi="Tahoma" w:cs="B Nazanin"/>
          <w:sz w:val="28"/>
          <w:szCs w:val="28"/>
          <w:rtl/>
        </w:rPr>
        <w:t xml:space="preserve"> </w:t>
      </w:r>
      <w:r w:rsidRPr="00744F75">
        <w:rPr>
          <w:rFonts w:ascii="Tahoma" w:hAnsi="Tahoma" w:cs="B Nazanin" w:hint="cs"/>
          <w:sz w:val="28"/>
          <w:szCs w:val="28"/>
          <w:rtl/>
        </w:rPr>
        <w:t>ارتقاء</w:t>
      </w:r>
      <w:r w:rsidRPr="00744F75">
        <w:rPr>
          <w:rFonts w:ascii="Tahoma" w:hAnsi="Tahoma" w:cs="B Nazanin"/>
          <w:sz w:val="28"/>
          <w:szCs w:val="28"/>
          <w:rtl/>
        </w:rPr>
        <w:t xml:space="preserve"> </w:t>
      </w:r>
      <w:r w:rsidRPr="00744F75">
        <w:rPr>
          <w:rFonts w:ascii="Tahoma" w:hAnsi="Tahoma" w:cs="B Nazanin" w:hint="cs"/>
          <w:sz w:val="28"/>
          <w:szCs w:val="28"/>
          <w:rtl/>
        </w:rPr>
        <w:t>سطح</w:t>
      </w:r>
      <w:r w:rsidRPr="00744F75">
        <w:rPr>
          <w:rFonts w:ascii="Tahoma" w:hAnsi="Tahoma" w:cs="B Nazanin"/>
          <w:sz w:val="28"/>
          <w:szCs w:val="28"/>
          <w:rtl/>
        </w:rPr>
        <w:t xml:space="preserve"> </w:t>
      </w:r>
      <w:r w:rsidRPr="00744F75">
        <w:rPr>
          <w:rFonts w:ascii="Tahoma" w:hAnsi="Tahoma" w:cs="B Nazanin" w:hint="cs"/>
          <w:sz w:val="28"/>
          <w:szCs w:val="28"/>
          <w:rtl/>
        </w:rPr>
        <w:t>اشتغال</w:t>
      </w:r>
      <w:r w:rsidRPr="00744F75">
        <w:rPr>
          <w:rFonts w:ascii="Tahoma" w:hAnsi="Tahoma" w:cs="B Nazanin"/>
          <w:sz w:val="28"/>
          <w:szCs w:val="28"/>
          <w:rtl/>
        </w:rPr>
        <w:t xml:space="preserve"> </w:t>
      </w:r>
      <w:r w:rsidRPr="00744F75">
        <w:rPr>
          <w:rFonts w:ascii="Tahoma" w:hAnsi="Tahoma" w:cs="B Nazanin" w:hint="cs"/>
          <w:sz w:val="28"/>
          <w:szCs w:val="28"/>
          <w:rtl/>
        </w:rPr>
        <w:t>و</w:t>
      </w:r>
      <w:r w:rsidRPr="00744F75">
        <w:rPr>
          <w:rFonts w:ascii="Tahoma" w:hAnsi="Tahoma" w:cs="B Nazanin"/>
          <w:sz w:val="28"/>
          <w:szCs w:val="28"/>
          <w:rtl/>
        </w:rPr>
        <w:t xml:space="preserve"> </w:t>
      </w:r>
      <w:r w:rsidRPr="00744F75">
        <w:rPr>
          <w:rFonts w:ascii="Tahoma" w:hAnsi="Tahoma" w:cs="B Nazanin" w:hint="cs"/>
          <w:sz w:val="28"/>
          <w:szCs w:val="28"/>
          <w:rtl/>
        </w:rPr>
        <w:t>تولید</w:t>
      </w:r>
      <w:r w:rsidRPr="00744F75">
        <w:rPr>
          <w:rFonts w:ascii="Tahoma" w:hAnsi="Tahoma" w:cs="B Nazanin"/>
          <w:sz w:val="28"/>
          <w:szCs w:val="28"/>
          <w:rtl/>
        </w:rPr>
        <w:t xml:space="preserve"> </w:t>
      </w:r>
      <w:r w:rsidRPr="00744F75">
        <w:rPr>
          <w:rFonts w:ascii="Tahoma" w:hAnsi="Tahoma" w:cs="B Nazanin" w:hint="cs"/>
          <w:sz w:val="28"/>
          <w:szCs w:val="28"/>
          <w:rtl/>
        </w:rPr>
        <w:t>در</w:t>
      </w:r>
      <w:r>
        <w:rPr>
          <w:rFonts w:ascii="Tahoma" w:hAnsi="Tahoma" w:cs="B Nazanin" w:hint="cs"/>
          <w:sz w:val="28"/>
          <w:szCs w:val="28"/>
          <w:rtl/>
        </w:rPr>
        <w:t xml:space="preserve"> کشور و</w:t>
      </w:r>
      <w:r w:rsidRPr="00744F75">
        <w:rPr>
          <w:rFonts w:ascii="Tahoma" w:hAnsi="Tahoma" w:cs="B Nazanin" w:hint="cs"/>
          <w:sz w:val="28"/>
          <w:szCs w:val="28"/>
          <w:rtl/>
        </w:rPr>
        <w:t xml:space="preserve"> </w:t>
      </w:r>
      <w:r>
        <w:rPr>
          <w:rFonts w:ascii="Tahoma" w:hAnsi="Tahoma" w:cs="B Nazanin" w:hint="cs"/>
          <w:sz w:val="28"/>
          <w:szCs w:val="28"/>
          <w:rtl/>
        </w:rPr>
        <w:t>استان</w:t>
      </w:r>
      <w:r w:rsidRPr="00744F75">
        <w:rPr>
          <w:rFonts w:ascii="Tahoma" w:hAnsi="Tahoma" w:cs="B Nazanin"/>
          <w:sz w:val="28"/>
          <w:szCs w:val="28"/>
          <w:rtl/>
        </w:rPr>
        <w:t xml:space="preserve"> </w:t>
      </w:r>
      <w:r w:rsidRPr="00744F75">
        <w:rPr>
          <w:rFonts w:ascii="Tahoma" w:hAnsi="Tahoma" w:cs="B Nazanin" w:hint="cs"/>
          <w:sz w:val="28"/>
          <w:szCs w:val="28"/>
          <w:rtl/>
        </w:rPr>
        <w:t>محسوب</w:t>
      </w:r>
      <w:r w:rsidRPr="00744F75">
        <w:rPr>
          <w:rFonts w:ascii="Tahoma" w:hAnsi="Tahoma" w:cs="B Nazanin"/>
          <w:sz w:val="28"/>
          <w:szCs w:val="28"/>
          <w:rtl/>
        </w:rPr>
        <w:t xml:space="preserve"> </w:t>
      </w:r>
      <w:r w:rsidRPr="00744F75">
        <w:rPr>
          <w:rFonts w:ascii="Tahoma" w:hAnsi="Tahoma" w:cs="B Nazanin" w:hint="cs"/>
          <w:sz w:val="28"/>
          <w:szCs w:val="28"/>
          <w:rtl/>
        </w:rPr>
        <w:t>می</w:t>
      </w:r>
      <w:r>
        <w:rPr>
          <w:rFonts w:ascii="Tahoma" w:hAnsi="Tahoma" w:cs="B Nazanin"/>
          <w:sz w:val="28"/>
          <w:szCs w:val="28"/>
        </w:rPr>
        <w:softHyphen/>
      </w:r>
      <w:r w:rsidRPr="00744F75">
        <w:rPr>
          <w:rFonts w:ascii="Tahoma" w:hAnsi="Tahoma" w:cs="B Nazanin" w:hint="cs"/>
          <w:sz w:val="28"/>
          <w:szCs w:val="28"/>
          <w:rtl/>
        </w:rPr>
        <w:t>شود</w:t>
      </w:r>
      <w:r w:rsidRPr="00744F75">
        <w:rPr>
          <w:rFonts w:ascii="Tahoma" w:hAnsi="Tahoma" w:cs="B Nazanin"/>
          <w:sz w:val="28"/>
          <w:szCs w:val="28"/>
          <w:rtl/>
        </w:rPr>
        <w:t xml:space="preserve">. </w:t>
      </w:r>
      <w:r w:rsidRPr="00744F75">
        <w:rPr>
          <w:rFonts w:ascii="Tahoma" w:hAnsi="Tahoma" w:cs="B Nazanin" w:hint="cs"/>
          <w:sz w:val="28"/>
          <w:szCs w:val="28"/>
          <w:rtl/>
        </w:rPr>
        <w:t>همچنین،</w:t>
      </w:r>
      <w:r w:rsidRPr="00744F75">
        <w:rPr>
          <w:rFonts w:ascii="Tahoma" w:hAnsi="Tahoma" w:cs="B Nazanin"/>
          <w:sz w:val="28"/>
          <w:szCs w:val="28"/>
          <w:rtl/>
        </w:rPr>
        <w:t xml:space="preserve"> </w:t>
      </w:r>
      <w:r w:rsidRPr="00744F75">
        <w:rPr>
          <w:rFonts w:ascii="Tahoma" w:hAnsi="Tahoma" w:cs="B Nazanin" w:hint="cs"/>
          <w:sz w:val="28"/>
          <w:szCs w:val="28"/>
          <w:rtl/>
        </w:rPr>
        <w:t>بهبود</w:t>
      </w:r>
      <w:r w:rsidRPr="00744F75">
        <w:rPr>
          <w:rFonts w:ascii="Tahoma" w:hAnsi="Tahoma" w:cs="B Nazanin"/>
          <w:sz w:val="28"/>
          <w:szCs w:val="28"/>
          <w:rtl/>
        </w:rPr>
        <w:t xml:space="preserve"> </w:t>
      </w:r>
      <w:r>
        <w:rPr>
          <w:rFonts w:ascii="Tahoma" w:hAnsi="Tahoma" w:cs="B Nazanin" w:hint="cs"/>
          <w:sz w:val="28"/>
          <w:szCs w:val="28"/>
          <w:rtl/>
        </w:rPr>
        <w:t>فضای</w:t>
      </w:r>
      <w:r w:rsidRPr="00744F75">
        <w:rPr>
          <w:rFonts w:ascii="Tahoma" w:hAnsi="Tahoma" w:cs="B Nazanin"/>
          <w:sz w:val="28"/>
          <w:szCs w:val="28"/>
          <w:rtl/>
        </w:rPr>
        <w:t xml:space="preserve"> </w:t>
      </w:r>
      <w:r>
        <w:rPr>
          <w:rFonts w:ascii="Tahoma" w:hAnsi="Tahoma" w:cs="B Nazanin" w:hint="cs"/>
          <w:sz w:val="28"/>
          <w:szCs w:val="28"/>
          <w:rtl/>
        </w:rPr>
        <w:t xml:space="preserve">کسب و </w:t>
      </w:r>
      <w:r w:rsidRPr="00744F75">
        <w:rPr>
          <w:rFonts w:ascii="Tahoma" w:hAnsi="Tahoma" w:cs="B Nazanin" w:hint="cs"/>
          <w:sz w:val="28"/>
          <w:szCs w:val="28"/>
          <w:rtl/>
        </w:rPr>
        <w:t>کار</w:t>
      </w:r>
      <w:r>
        <w:rPr>
          <w:rFonts w:ascii="Tahoma" w:hAnsi="Tahoma" w:cs="B Nazanin" w:hint="cs"/>
          <w:sz w:val="28"/>
          <w:szCs w:val="28"/>
          <w:rtl/>
        </w:rPr>
        <w:t>،</w:t>
      </w:r>
      <w:r w:rsidRPr="00744F75">
        <w:rPr>
          <w:rFonts w:ascii="Tahoma" w:hAnsi="Tahoma" w:cs="B Nazanin"/>
          <w:sz w:val="28"/>
          <w:szCs w:val="28"/>
          <w:rtl/>
        </w:rPr>
        <w:t xml:space="preserve"> </w:t>
      </w:r>
      <w:r w:rsidRPr="00744F75">
        <w:rPr>
          <w:rFonts w:ascii="Tahoma" w:hAnsi="Tahoma" w:cs="B Nazanin" w:hint="cs"/>
          <w:sz w:val="28"/>
          <w:szCs w:val="28"/>
          <w:rtl/>
        </w:rPr>
        <w:t>نمادی</w:t>
      </w:r>
      <w:r w:rsidRPr="00744F75">
        <w:rPr>
          <w:rFonts w:ascii="Tahoma" w:hAnsi="Tahoma" w:cs="B Nazanin"/>
          <w:sz w:val="28"/>
          <w:szCs w:val="28"/>
          <w:rtl/>
        </w:rPr>
        <w:t xml:space="preserve"> </w:t>
      </w:r>
      <w:r w:rsidRPr="00744F75">
        <w:rPr>
          <w:rFonts w:ascii="Tahoma" w:hAnsi="Tahoma" w:cs="B Nazanin" w:hint="cs"/>
          <w:sz w:val="28"/>
          <w:szCs w:val="28"/>
          <w:rtl/>
        </w:rPr>
        <w:t>مهم</w:t>
      </w:r>
      <w:r w:rsidRPr="00744F75">
        <w:rPr>
          <w:rFonts w:ascii="Tahoma" w:hAnsi="Tahoma" w:cs="B Nazanin"/>
          <w:sz w:val="28"/>
          <w:szCs w:val="28"/>
          <w:rtl/>
        </w:rPr>
        <w:t xml:space="preserve"> </w:t>
      </w:r>
      <w:r w:rsidRPr="00744F75">
        <w:rPr>
          <w:rFonts w:ascii="Tahoma" w:hAnsi="Tahoma" w:cs="B Nazanin" w:hint="cs"/>
          <w:sz w:val="28"/>
          <w:szCs w:val="28"/>
          <w:rtl/>
        </w:rPr>
        <w:t>برای</w:t>
      </w:r>
      <w:r w:rsidRPr="00744F75">
        <w:rPr>
          <w:rFonts w:ascii="Tahoma" w:hAnsi="Tahoma" w:cs="B Nazanin"/>
          <w:sz w:val="28"/>
          <w:szCs w:val="28"/>
          <w:rtl/>
        </w:rPr>
        <w:t xml:space="preserve"> </w:t>
      </w:r>
      <w:r w:rsidRPr="00744F75">
        <w:rPr>
          <w:rFonts w:ascii="Tahoma" w:hAnsi="Tahoma" w:cs="B Nazanin" w:hint="cs"/>
          <w:sz w:val="28"/>
          <w:szCs w:val="28"/>
          <w:rtl/>
        </w:rPr>
        <w:t>استقبال سرمایه</w:t>
      </w:r>
      <w:r w:rsidRPr="00744F75">
        <w:rPr>
          <w:rFonts w:ascii="Tahoma" w:hAnsi="Tahoma" w:cs="B Nazanin"/>
          <w:sz w:val="28"/>
          <w:szCs w:val="28"/>
          <w:rtl/>
        </w:rPr>
        <w:t xml:space="preserve"> </w:t>
      </w:r>
      <w:r w:rsidRPr="00744F75">
        <w:rPr>
          <w:rFonts w:ascii="Tahoma" w:hAnsi="Tahoma" w:cs="B Nazanin" w:hint="cs"/>
          <w:sz w:val="28"/>
          <w:szCs w:val="28"/>
          <w:rtl/>
        </w:rPr>
        <w:t>گذاران</w:t>
      </w:r>
      <w:r w:rsidRPr="00744F75">
        <w:rPr>
          <w:rFonts w:ascii="Tahoma" w:hAnsi="Tahoma" w:cs="B Nazanin"/>
          <w:sz w:val="28"/>
          <w:szCs w:val="28"/>
          <w:rtl/>
        </w:rPr>
        <w:t xml:space="preserve"> </w:t>
      </w:r>
      <w:r w:rsidRPr="00744F75">
        <w:rPr>
          <w:rFonts w:ascii="Tahoma" w:hAnsi="Tahoma" w:cs="B Nazanin" w:hint="cs"/>
          <w:sz w:val="28"/>
          <w:szCs w:val="28"/>
          <w:rtl/>
        </w:rPr>
        <w:t>خارجی</w:t>
      </w:r>
      <w:r w:rsidRPr="00744F75">
        <w:rPr>
          <w:rFonts w:ascii="Tahoma" w:hAnsi="Tahoma" w:cs="B Nazanin"/>
          <w:sz w:val="28"/>
          <w:szCs w:val="28"/>
          <w:rtl/>
        </w:rPr>
        <w:t xml:space="preserve"> </w:t>
      </w:r>
      <w:r w:rsidRPr="00744F75">
        <w:rPr>
          <w:rFonts w:ascii="Tahoma" w:hAnsi="Tahoma" w:cs="B Nazanin" w:hint="cs"/>
          <w:sz w:val="28"/>
          <w:szCs w:val="28"/>
          <w:rtl/>
        </w:rPr>
        <w:t>برای</w:t>
      </w:r>
      <w:r w:rsidRPr="00744F75">
        <w:rPr>
          <w:rFonts w:ascii="Tahoma" w:hAnsi="Tahoma" w:cs="B Nazanin"/>
          <w:sz w:val="28"/>
          <w:szCs w:val="28"/>
          <w:rtl/>
        </w:rPr>
        <w:t xml:space="preserve"> </w:t>
      </w:r>
      <w:r w:rsidRPr="00744F75">
        <w:rPr>
          <w:rFonts w:ascii="Tahoma" w:hAnsi="Tahoma" w:cs="B Nazanin" w:hint="cs"/>
          <w:sz w:val="28"/>
          <w:szCs w:val="28"/>
          <w:rtl/>
        </w:rPr>
        <w:t>ورود</w:t>
      </w:r>
      <w:r w:rsidRPr="00744F75">
        <w:rPr>
          <w:rFonts w:ascii="Tahoma" w:hAnsi="Tahoma" w:cs="B Nazanin"/>
          <w:sz w:val="28"/>
          <w:szCs w:val="28"/>
          <w:rtl/>
        </w:rPr>
        <w:t xml:space="preserve"> </w:t>
      </w:r>
      <w:r w:rsidRPr="00744F75">
        <w:rPr>
          <w:rFonts w:ascii="Tahoma" w:hAnsi="Tahoma" w:cs="B Nazanin" w:hint="cs"/>
          <w:sz w:val="28"/>
          <w:szCs w:val="28"/>
          <w:rtl/>
        </w:rPr>
        <w:t>به</w:t>
      </w:r>
      <w:r w:rsidRPr="00744F75">
        <w:rPr>
          <w:rFonts w:ascii="Tahoma" w:hAnsi="Tahoma" w:cs="B Nazanin"/>
          <w:sz w:val="28"/>
          <w:szCs w:val="28"/>
          <w:rtl/>
        </w:rPr>
        <w:t xml:space="preserve"> </w:t>
      </w:r>
      <w:r>
        <w:rPr>
          <w:rFonts w:ascii="Tahoma" w:hAnsi="Tahoma" w:cs="B Nazanin" w:hint="cs"/>
          <w:sz w:val="28"/>
          <w:szCs w:val="28"/>
          <w:rtl/>
        </w:rPr>
        <w:t>استان</w:t>
      </w:r>
      <w:r w:rsidRPr="00744F75">
        <w:rPr>
          <w:rFonts w:ascii="Tahoma" w:hAnsi="Tahoma" w:cs="B Nazanin"/>
          <w:sz w:val="28"/>
          <w:szCs w:val="28"/>
          <w:rtl/>
        </w:rPr>
        <w:t xml:space="preserve"> </w:t>
      </w:r>
      <w:r w:rsidRPr="00744F75">
        <w:rPr>
          <w:rFonts w:ascii="Tahoma" w:hAnsi="Tahoma" w:cs="B Nazanin" w:hint="cs"/>
          <w:sz w:val="28"/>
          <w:szCs w:val="28"/>
          <w:rtl/>
        </w:rPr>
        <w:t>و</w:t>
      </w:r>
      <w:r w:rsidRPr="00744F75">
        <w:rPr>
          <w:rFonts w:ascii="Tahoma" w:hAnsi="Tahoma" w:cs="B Nazanin"/>
          <w:sz w:val="28"/>
          <w:szCs w:val="28"/>
          <w:rtl/>
        </w:rPr>
        <w:t xml:space="preserve"> </w:t>
      </w:r>
      <w:r w:rsidRPr="00744F75">
        <w:rPr>
          <w:rFonts w:ascii="Tahoma" w:hAnsi="Tahoma" w:cs="B Nazanin" w:hint="cs"/>
          <w:sz w:val="28"/>
          <w:szCs w:val="28"/>
          <w:rtl/>
        </w:rPr>
        <w:t>ارتقاء</w:t>
      </w:r>
      <w:r w:rsidRPr="00744F75">
        <w:rPr>
          <w:rFonts w:ascii="Tahoma" w:hAnsi="Tahoma" w:cs="B Nazanin"/>
          <w:sz w:val="28"/>
          <w:szCs w:val="28"/>
          <w:rtl/>
        </w:rPr>
        <w:t xml:space="preserve"> </w:t>
      </w:r>
      <w:r w:rsidRPr="00744F75">
        <w:rPr>
          <w:rFonts w:ascii="Tahoma" w:hAnsi="Tahoma" w:cs="B Nazanin" w:hint="cs"/>
          <w:sz w:val="28"/>
          <w:szCs w:val="28"/>
          <w:rtl/>
        </w:rPr>
        <w:t>و</w:t>
      </w:r>
      <w:r w:rsidRPr="00744F75">
        <w:rPr>
          <w:rFonts w:ascii="Tahoma" w:hAnsi="Tahoma" w:cs="B Nazanin"/>
          <w:sz w:val="28"/>
          <w:szCs w:val="28"/>
          <w:rtl/>
        </w:rPr>
        <w:t xml:space="preserve"> </w:t>
      </w:r>
      <w:r w:rsidRPr="00744F75">
        <w:rPr>
          <w:rFonts w:ascii="Tahoma" w:hAnsi="Tahoma" w:cs="B Nazanin" w:hint="cs"/>
          <w:sz w:val="28"/>
          <w:szCs w:val="28"/>
          <w:rtl/>
        </w:rPr>
        <w:t>تسهیل</w:t>
      </w:r>
      <w:r w:rsidRPr="00744F75">
        <w:rPr>
          <w:rFonts w:ascii="Tahoma" w:hAnsi="Tahoma" w:cs="B Nazanin"/>
          <w:sz w:val="28"/>
          <w:szCs w:val="28"/>
          <w:rtl/>
        </w:rPr>
        <w:t xml:space="preserve"> </w:t>
      </w:r>
      <w:r w:rsidRPr="00744F75">
        <w:rPr>
          <w:rFonts w:ascii="Tahoma" w:hAnsi="Tahoma" w:cs="B Nazanin" w:hint="cs"/>
          <w:sz w:val="28"/>
          <w:szCs w:val="28"/>
          <w:rtl/>
        </w:rPr>
        <w:t>جریان</w:t>
      </w:r>
      <w:r w:rsidRPr="00744F75">
        <w:rPr>
          <w:rFonts w:ascii="Tahoma" w:hAnsi="Tahoma" w:cs="B Nazanin"/>
          <w:sz w:val="28"/>
          <w:szCs w:val="28"/>
          <w:rtl/>
        </w:rPr>
        <w:t xml:space="preserve"> </w:t>
      </w:r>
      <w:r w:rsidRPr="00744F75">
        <w:rPr>
          <w:rFonts w:ascii="Tahoma" w:hAnsi="Tahoma" w:cs="B Nazanin" w:hint="cs"/>
          <w:sz w:val="28"/>
          <w:szCs w:val="28"/>
          <w:rtl/>
        </w:rPr>
        <w:t>ورود</w:t>
      </w:r>
      <w:r w:rsidRPr="00744F75">
        <w:rPr>
          <w:rFonts w:ascii="Tahoma" w:hAnsi="Tahoma" w:cs="B Nazanin"/>
          <w:sz w:val="28"/>
          <w:szCs w:val="28"/>
          <w:rtl/>
        </w:rPr>
        <w:t xml:space="preserve"> </w:t>
      </w:r>
      <w:r w:rsidRPr="00744F75">
        <w:rPr>
          <w:rFonts w:ascii="Tahoma" w:hAnsi="Tahoma" w:cs="B Nazanin" w:hint="cs"/>
          <w:sz w:val="28"/>
          <w:szCs w:val="28"/>
          <w:rtl/>
        </w:rPr>
        <w:t>فناوری</w:t>
      </w:r>
      <w:r w:rsidRPr="00744F75">
        <w:rPr>
          <w:rFonts w:ascii="Tahoma" w:hAnsi="Tahoma" w:cs="B Nazanin"/>
          <w:sz w:val="28"/>
          <w:szCs w:val="28"/>
          <w:rtl/>
        </w:rPr>
        <w:t xml:space="preserve"> </w:t>
      </w:r>
      <w:r w:rsidRPr="00744F75">
        <w:rPr>
          <w:rFonts w:ascii="Tahoma" w:hAnsi="Tahoma" w:cs="B Nazanin" w:hint="cs"/>
          <w:sz w:val="28"/>
          <w:szCs w:val="28"/>
          <w:rtl/>
        </w:rPr>
        <w:t>ب</w:t>
      </w:r>
      <w:r>
        <w:rPr>
          <w:rFonts w:ascii="Tahoma" w:hAnsi="Tahoma" w:cs="B Nazanin" w:hint="cs"/>
          <w:sz w:val="28"/>
          <w:szCs w:val="28"/>
          <w:rtl/>
        </w:rPr>
        <w:t>ه</w:t>
      </w:r>
      <w:r>
        <w:rPr>
          <w:rFonts w:ascii="Tahoma" w:hAnsi="Tahoma" w:cs="B Nazanin"/>
          <w:sz w:val="28"/>
          <w:szCs w:val="28"/>
          <w:rtl/>
        </w:rPr>
        <w:softHyphen/>
      </w:r>
      <w:r w:rsidRPr="00744F75">
        <w:rPr>
          <w:rFonts w:ascii="Tahoma" w:hAnsi="Tahoma" w:cs="B Nazanin" w:hint="cs"/>
          <w:sz w:val="28"/>
          <w:szCs w:val="28"/>
          <w:rtl/>
        </w:rPr>
        <w:t>شمار</w:t>
      </w:r>
      <w:r w:rsidRPr="00744F75">
        <w:rPr>
          <w:rFonts w:ascii="Tahoma" w:hAnsi="Tahoma" w:cs="B Nazanin"/>
          <w:sz w:val="28"/>
          <w:szCs w:val="28"/>
          <w:rtl/>
        </w:rPr>
        <w:t xml:space="preserve"> </w:t>
      </w:r>
      <w:r w:rsidRPr="00744F75">
        <w:rPr>
          <w:rFonts w:ascii="Tahoma" w:hAnsi="Tahoma" w:cs="B Nazanin" w:hint="cs"/>
          <w:sz w:val="28"/>
          <w:szCs w:val="28"/>
          <w:rtl/>
        </w:rPr>
        <w:t>می</w:t>
      </w:r>
      <w:r>
        <w:rPr>
          <w:rFonts w:ascii="Tahoma" w:hAnsi="Tahoma" w:cs="B Nazanin"/>
          <w:sz w:val="28"/>
          <w:szCs w:val="28"/>
        </w:rPr>
        <w:softHyphen/>
      </w:r>
      <w:r w:rsidRPr="00744F75">
        <w:rPr>
          <w:rFonts w:ascii="Tahoma" w:hAnsi="Tahoma" w:cs="B Nazanin" w:hint="cs"/>
          <w:sz w:val="28"/>
          <w:szCs w:val="28"/>
          <w:rtl/>
        </w:rPr>
        <w:t>رود</w:t>
      </w:r>
      <w:r w:rsidRPr="00744F75">
        <w:rPr>
          <w:rFonts w:ascii="Tahoma" w:hAnsi="Tahoma" w:cs="B Nazanin"/>
          <w:sz w:val="28"/>
          <w:szCs w:val="28"/>
          <w:rtl/>
        </w:rPr>
        <w:t xml:space="preserve">. </w:t>
      </w:r>
      <w:r w:rsidRPr="00744F75">
        <w:rPr>
          <w:rFonts w:ascii="Tahoma" w:hAnsi="Tahoma" w:cs="B Nazanin" w:hint="cs"/>
          <w:sz w:val="28"/>
          <w:szCs w:val="28"/>
          <w:rtl/>
        </w:rPr>
        <w:t>از جمله</w:t>
      </w:r>
      <w:r w:rsidRPr="00744F75">
        <w:rPr>
          <w:rFonts w:ascii="Tahoma" w:hAnsi="Tahoma" w:cs="B Nazanin"/>
          <w:sz w:val="28"/>
          <w:szCs w:val="28"/>
          <w:rtl/>
        </w:rPr>
        <w:t xml:space="preserve"> </w:t>
      </w:r>
      <w:r w:rsidRPr="00744F75">
        <w:rPr>
          <w:rFonts w:ascii="Tahoma" w:hAnsi="Tahoma" w:cs="B Nazanin" w:hint="cs"/>
          <w:sz w:val="28"/>
          <w:szCs w:val="28"/>
          <w:rtl/>
        </w:rPr>
        <w:t>اقدامات</w:t>
      </w:r>
      <w:r w:rsidRPr="00744F75">
        <w:rPr>
          <w:rFonts w:ascii="Tahoma" w:hAnsi="Tahoma" w:cs="B Nazanin"/>
          <w:sz w:val="28"/>
          <w:szCs w:val="28"/>
          <w:rtl/>
        </w:rPr>
        <w:t xml:space="preserve"> </w:t>
      </w:r>
      <w:r w:rsidRPr="00744F75">
        <w:rPr>
          <w:rFonts w:ascii="Tahoma" w:hAnsi="Tahoma" w:cs="B Nazanin" w:hint="cs"/>
          <w:sz w:val="28"/>
          <w:szCs w:val="28"/>
          <w:rtl/>
        </w:rPr>
        <w:t>قابل</w:t>
      </w:r>
      <w:r w:rsidRPr="00744F75">
        <w:rPr>
          <w:rFonts w:ascii="Tahoma" w:hAnsi="Tahoma" w:cs="B Nazanin"/>
          <w:sz w:val="28"/>
          <w:szCs w:val="28"/>
          <w:rtl/>
        </w:rPr>
        <w:t xml:space="preserve"> </w:t>
      </w:r>
      <w:r w:rsidRPr="00744F75">
        <w:rPr>
          <w:rFonts w:ascii="Tahoma" w:hAnsi="Tahoma" w:cs="B Nazanin" w:hint="cs"/>
          <w:sz w:val="28"/>
          <w:szCs w:val="28"/>
          <w:rtl/>
        </w:rPr>
        <w:t>توجه</w:t>
      </w:r>
      <w:r w:rsidRPr="00744F75">
        <w:rPr>
          <w:rFonts w:ascii="Tahoma" w:hAnsi="Tahoma" w:cs="B Nazanin"/>
          <w:sz w:val="28"/>
          <w:szCs w:val="28"/>
          <w:rtl/>
        </w:rPr>
        <w:t xml:space="preserve"> </w:t>
      </w:r>
      <w:r w:rsidRPr="00744F75">
        <w:rPr>
          <w:rFonts w:ascii="Tahoma" w:hAnsi="Tahoma" w:cs="B Nazanin" w:hint="cs"/>
          <w:sz w:val="28"/>
          <w:szCs w:val="28"/>
          <w:rtl/>
        </w:rPr>
        <w:t>در</w:t>
      </w:r>
      <w:r w:rsidRPr="00744F75">
        <w:rPr>
          <w:rFonts w:ascii="Tahoma" w:hAnsi="Tahoma" w:cs="B Nazanin"/>
          <w:sz w:val="28"/>
          <w:szCs w:val="28"/>
          <w:rtl/>
        </w:rPr>
        <w:t xml:space="preserve"> </w:t>
      </w:r>
      <w:r w:rsidRPr="00744F75">
        <w:rPr>
          <w:rFonts w:ascii="Tahoma" w:hAnsi="Tahoma" w:cs="B Nazanin" w:hint="cs"/>
          <w:sz w:val="28"/>
          <w:szCs w:val="28"/>
          <w:rtl/>
        </w:rPr>
        <w:t>این</w:t>
      </w:r>
      <w:r w:rsidRPr="00744F75">
        <w:rPr>
          <w:rFonts w:ascii="Tahoma" w:hAnsi="Tahoma" w:cs="B Nazanin"/>
          <w:sz w:val="28"/>
          <w:szCs w:val="28"/>
          <w:rtl/>
        </w:rPr>
        <w:t xml:space="preserve"> </w:t>
      </w:r>
      <w:r w:rsidRPr="00744F75">
        <w:rPr>
          <w:rFonts w:ascii="Tahoma" w:hAnsi="Tahoma" w:cs="B Nazanin" w:hint="cs"/>
          <w:sz w:val="28"/>
          <w:szCs w:val="28"/>
          <w:rtl/>
        </w:rPr>
        <w:t>خصوص،</w:t>
      </w:r>
      <w:r w:rsidRPr="00744F75">
        <w:rPr>
          <w:rFonts w:ascii="Tahoma" w:hAnsi="Tahoma" w:cs="B Nazanin"/>
          <w:sz w:val="28"/>
          <w:szCs w:val="28"/>
          <w:rtl/>
        </w:rPr>
        <w:t xml:space="preserve"> </w:t>
      </w:r>
      <w:r w:rsidRPr="00744F75">
        <w:rPr>
          <w:rFonts w:ascii="Tahoma" w:hAnsi="Tahoma" w:cs="B Nazanin" w:hint="cs"/>
          <w:sz w:val="28"/>
          <w:szCs w:val="28"/>
          <w:rtl/>
        </w:rPr>
        <w:t>رفع</w:t>
      </w:r>
      <w:r w:rsidRPr="00744F75">
        <w:rPr>
          <w:rFonts w:ascii="Tahoma" w:hAnsi="Tahoma" w:cs="B Nazanin"/>
          <w:sz w:val="28"/>
          <w:szCs w:val="28"/>
          <w:rtl/>
        </w:rPr>
        <w:t xml:space="preserve"> </w:t>
      </w:r>
      <w:r w:rsidRPr="00744F75">
        <w:rPr>
          <w:rFonts w:ascii="Tahoma" w:hAnsi="Tahoma" w:cs="B Nazanin" w:hint="cs"/>
          <w:sz w:val="28"/>
          <w:szCs w:val="28"/>
          <w:rtl/>
        </w:rPr>
        <w:t>موانع</w:t>
      </w:r>
      <w:r w:rsidRPr="00744F75">
        <w:rPr>
          <w:rFonts w:ascii="Tahoma" w:hAnsi="Tahoma" w:cs="B Nazanin"/>
          <w:sz w:val="28"/>
          <w:szCs w:val="28"/>
          <w:rtl/>
        </w:rPr>
        <w:t xml:space="preserve"> </w:t>
      </w:r>
      <w:r w:rsidRPr="00744F75">
        <w:rPr>
          <w:rFonts w:ascii="Tahoma" w:hAnsi="Tahoma" w:cs="B Nazanin" w:hint="cs"/>
          <w:sz w:val="28"/>
          <w:szCs w:val="28"/>
          <w:rtl/>
        </w:rPr>
        <w:t>تولید</w:t>
      </w:r>
      <w:r w:rsidRPr="00744F75">
        <w:rPr>
          <w:rFonts w:ascii="Tahoma" w:hAnsi="Tahoma" w:cs="B Nazanin"/>
          <w:sz w:val="28"/>
          <w:szCs w:val="28"/>
          <w:rtl/>
        </w:rPr>
        <w:t xml:space="preserve"> </w:t>
      </w:r>
      <w:r w:rsidRPr="00744F75">
        <w:rPr>
          <w:rFonts w:ascii="Tahoma" w:hAnsi="Tahoma" w:cs="B Nazanin" w:hint="cs"/>
          <w:sz w:val="28"/>
          <w:szCs w:val="28"/>
          <w:rtl/>
        </w:rPr>
        <w:t>و</w:t>
      </w:r>
      <w:r>
        <w:rPr>
          <w:rFonts w:ascii="Tahoma" w:hAnsi="Tahoma" w:cs="B Nazanin" w:hint="cs"/>
          <w:sz w:val="28"/>
          <w:szCs w:val="28"/>
          <w:rtl/>
        </w:rPr>
        <w:t xml:space="preserve"> </w:t>
      </w:r>
      <w:r w:rsidRPr="00744F75">
        <w:rPr>
          <w:rFonts w:ascii="Tahoma" w:hAnsi="Tahoma" w:cs="B Nazanin" w:hint="cs"/>
          <w:sz w:val="28"/>
          <w:szCs w:val="28"/>
          <w:rtl/>
        </w:rPr>
        <w:t>سرمایه</w:t>
      </w:r>
      <w:r w:rsidRPr="00744F75">
        <w:rPr>
          <w:rFonts w:ascii="Tahoma" w:hAnsi="Tahoma" w:cs="B Nazanin"/>
          <w:sz w:val="28"/>
          <w:szCs w:val="28"/>
          <w:rtl/>
        </w:rPr>
        <w:t xml:space="preserve"> </w:t>
      </w:r>
      <w:r w:rsidRPr="00744F75">
        <w:rPr>
          <w:rFonts w:ascii="Tahoma" w:hAnsi="Tahoma" w:cs="B Nazanin" w:hint="cs"/>
          <w:sz w:val="28"/>
          <w:szCs w:val="28"/>
          <w:rtl/>
        </w:rPr>
        <w:t>گذاری،</w:t>
      </w:r>
      <w:r w:rsidRPr="00744F75">
        <w:rPr>
          <w:rFonts w:ascii="Tahoma" w:hAnsi="Tahoma" w:cs="B Nazanin"/>
          <w:sz w:val="28"/>
          <w:szCs w:val="28"/>
          <w:rtl/>
        </w:rPr>
        <w:t xml:space="preserve"> </w:t>
      </w:r>
      <w:r w:rsidRPr="00744F75">
        <w:rPr>
          <w:rFonts w:ascii="Tahoma" w:hAnsi="Tahoma" w:cs="B Nazanin" w:hint="cs"/>
          <w:sz w:val="28"/>
          <w:szCs w:val="28"/>
          <w:rtl/>
        </w:rPr>
        <w:t>کاهش</w:t>
      </w:r>
      <w:r w:rsidRPr="00744F75">
        <w:rPr>
          <w:rFonts w:ascii="Tahoma" w:hAnsi="Tahoma" w:cs="B Nazanin"/>
          <w:sz w:val="28"/>
          <w:szCs w:val="28"/>
          <w:rtl/>
        </w:rPr>
        <w:t xml:space="preserve"> </w:t>
      </w:r>
      <w:r w:rsidRPr="00744F75">
        <w:rPr>
          <w:rFonts w:ascii="Tahoma" w:hAnsi="Tahoma" w:cs="B Nazanin" w:hint="cs"/>
          <w:sz w:val="28"/>
          <w:szCs w:val="28"/>
          <w:rtl/>
        </w:rPr>
        <w:t>ریسک</w:t>
      </w:r>
      <w:r w:rsidRPr="00744F75">
        <w:rPr>
          <w:rFonts w:ascii="Tahoma" w:hAnsi="Tahoma" w:cs="B Nazanin"/>
          <w:sz w:val="28"/>
          <w:szCs w:val="28"/>
          <w:rtl/>
        </w:rPr>
        <w:t xml:space="preserve"> </w:t>
      </w:r>
      <w:r w:rsidRPr="00744F75">
        <w:rPr>
          <w:rFonts w:ascii="Tahoma" w:hAnsi="Tahoma" w:cs="B Nazanin" w:hint="cs"/>
          <w:sz w:val="28"/>
          <w:szCs w:val="28"/>
          <w:rtl/>
        </w:rPr>
        <w:t>سرمایه</w:t>
      </w:r>
      <w:r w:rsidRPr="00744F75">
        <w:rPr>
          <w:rFonts w:ascii="Tahoma" w:hAnsi="Tahoma" w:cs="B Nazanin"/>
          <w:sz w:val="28"/>
          <w:szCs w:val="28"/>
          <w:rtl/>
        </w:rPr>
        <w:t xml:space="preserve"> </w:t>
      </w:r>
      <w:r w:rsidRPr="00744F75">
        <w:rPr>
          <w:rFonts w:ascii="Tahoma" w:hAnsi="Tahoma" w:cs="B Nazanin" w:hint="cs"/>
          <w:sz w:val="28"/>
          <w:szCs w:val="28"/>
          <w:rtl/>
        </w:rPr>
        <w:t>گذاری از</w:t>
      </w:r>
      <w:r w:rsidRPr="00744F75">
        <w:rPr>
          <w:rFonts w:ascii="Tahoma" w:hAnsi="Tahoma" w:cs="B Nazanin"/>
          <w:sz w:val="28"/>
          <w:szCs w:val="28"/>
          <w:rtl/>
        </w:rPr>
        <w:t xml:space="preserve"> </w:t>
      </w:r>
      <w:r w:rsidRPr="00744F75">
        <w:rPr>
          <w:rFonts w:ascii="Tahoma" w:hAnsi="Tahoma" w:cs="B Nazanin" w:hint="cs"/>
          <w:sz w:val="28"/>
          <w:szCs w:val="28"/>
          <w:rtl/>
        </w:rPr>
        <w:t>طریق</w:t>
      </w:r>
      <w:r w:rsidRPr="00744F75">
        <w:rPr>
          <w:rFonts w:ascii="Tahoma" w:hAnsi="Tahoma" w:cs="B Nazanin"/>
          <w:sz w:val="28"/>
          <w:szCs w:val="28"/>
          <w:rtl/>
        </w:rPr>
        <w:t xml:space="preserve"> </w:t>
      </w:r>
      <w:r w:rsidRPr="00744F75">
        <w:rPr>
          <w:rFonts w:ascii="Tahoma" w:hAnsi="Tahoma" w:cs="B Nazanin" w:hint="cs"/>
          <w:sz w:val="28"/>
          <w:szCs w:val="28"/>
          <w:rtl/>
        </w:rPr>
        <w:t>فراهم</w:t>
      </w:r>
      <w:r w:rsidRPr="00744F75">
        <w:rPr>
          <w:rFonts w:ascii="Tahoma" w:hAnsi="Tahoma" w:cs="B Nazanin"/>
          <w:sz w:val="28"/>
          <w:szCs w:val="28"/>
          <w:rtl/>
        </w:rPr>
        <w:t xml:space="preserve"> </w:t>
      </w:r>
      <w:r w:rsidRPr="00744F75">
        <w:rPr>
          <w:rFonts w:ascii="Tahoma" w:hAnsi="Tahoma" w:cs="B Nazanin" w:hint="cs"/>
          <w:sz w:val="28"/>
          <w:szCs w:val="28"/>
          <w:rtl/>
        </w:rPr>
        <w:t>کردن</w:t>
      </w:r>
      <w:r w:rsidRPr="00744F75">
        <w:rPr>
          <w:rFonts w:ascii="Tahoma" w:hAnsi="Tahoma" w:cs="B Nazanin"/>
          <w:sz w:val="28"/>
          <w:szCs w:val="28"/>
          <w:rtl/>
        </w:rPr>
        <w:t xml:space="preserve"> </w:t>
      </w:r>
      <w:r w:rsidRPr="00744F75">
        <w:rPr>
          <w:rFonts w:ascii="Tahoma" w:hAnsi="Tahoma" w:cs="B Nazanin" w:hint="cs"/>
          <w:sz w:val="28"/>
          <w:szCs w:val="28"/>
          <w:rtl/>
        </w:rPr>
        <w:t>امنیت</w:t>
      </w:r>
      <w:r w:rsidRPr="00744F75">
        <w:rPr>
          <w:rFonts w:ascii="Tahoma" w:hAnsi="Tahoma" w:cs="B Nazanin"/>
          <w:sz w:val="28"/>
          <w:szCs w:val="28"/>
          <w:rtl/>
        </w:rPr>
        <w:t xml:space="preserve"> </w:t>
      </w:r>
      <w:r w:rsidRPr="00744F75">
        <w:rPr>
          <w:rFonts w:ascii="Tahoma" w:hAnsi="Tahoma" w:cs="B Nazanin" w:hint="cs"/>
          <w:sz w:val="28"/>
          <w:szCs w:val="28"/>
          <w:rtl/>
        </w:rPr>
        <w:t>اقتصادی</w:t>
      </w:r>
      <w:r w:rsidRPr="00744F75">
        <w:rPr>
          <w:rFonts w:ascii="Tahoma" w:hAnsi="Tahoma" w:cs="B Nazanin"/>
          <w:sz w:val="28"/>
          <w:szCs w:val="28"/>
          <w:rtl/>
        </w:rPr>
        <w:t xml:space="preserve"> </w:t>
      </w:r>
      <w:r w:rsidRPr="00744F75">
        <w:rPr>
          <w:rFonts w:ascii="Tahoma" w:hAnsi="Tahoma" w:cs="B Nazanin" w:hint="cs"/>
          <w:sz w:val="28"/>
          <w:szCs w:val="28"/>
          <w:rtl/>
        </w:rPr>
        <w:t>و</w:t>
      </w:r>
      <w:r w:rsidRPr="00744F75">
        <w:rPr>
          <w:rFonts w:ascii="Tahoma" w:hAnsi="Tahoma" w:cs="B Nazanin"/>
          <w:sz w:val="28"/>
          <w:szCs w:val="28"/>
          <w:rtl/>
        </w:rPr>
        <w:t xml:space="preserve"> </w:t>
      </w:r>
      <w:r w:rsidRPr="00744F75">
        <w:rPr>
          <w:rFonts w:ascii="Tahoma" w:hAnsi="Tahoma" w:cs="B Nazanin" w:hint="cs"/>
          <w:sz w:val="28"/>
          <w:szCs w:val="28"/>
          <w:rtl/>
        </w:rPr>
        <w:t>سیاسی</w:t>
      </w:r>
      <w:r w:rsidRPr="00744F75">
        <w:rPr>
          <w:rFonts w:ascii="Tahoma" w:hAnsi="Tahoma" w:cs="B Nazanin"/>
          <w:sz w:val="28"/>
          <w:szCs w:val="28"/>
          <w:rtl/>
        </w:rPr>
        <w:t xml:space="preserve"> </w:t>
      </w:r>
      <w:r w:rsidRPr="00744F75">
        <w:rPr>
          <w:rFonts w:ascii="Tahoma" w:hAnsi="Tahoma" w:cs="B Nazanin" w:hint="cs"/>
          <w:sz w:val="28"/>
          <w:szCs w:val="28"/>
          <w:rtl/>
        </w:rPr>
        <w:t>و</w:t>
      </w:r>
      <w:r w:rsidRPr="00744F75">
        <w:rPr>
          <w:rFonts w:ascii="Tahoma" w:hAnsi="Tahoma" w:cs="B Nazanin"/>
          <w:sz w:val="28"/>
          <w:szCs w:val="28"/>
          <w:rtl/>
        </w:rPr>
        <w:t xml:space="preserve"> </w:t>
      </w:r>
      <w:r w:rsidRPr="00744F75">
        <w:rPr>
          <w:rFonts w:ascii="Tahoma" w:hAnsi="Tahoma" w:cs="B Nazanin" w:hint="cs"/>
          <w:sz w:val="28"/>
          <w:szCs w:val="28"/>
          <w:rtl/>
        </w:rPr>
        <w:t>ایجاد</w:t>
      </w:r>
      <w:r w:rsidRPr="00744F75">
        <w:rPr>
          <w:rFonts w:ascii="Tahoma" w:hAnsi="Tahoma" w:cs="B Nazanin"/>
          <w:sz w:val="28"/>
          <w:szCs w:val="28"/>
          <w:rtl/>
        </w:rPr>
        <w:t xml:space="preserve"> </w:t>
      </w:r>
      <w:r w:rsidRPr="00744F75">
        <w:rPr>
          <w:rFonts w:ascii="Tahoma" w:hAnsi="Tahoma" w:cs="B Nazanin" w:hint="cs"/>
          <w:sz w:val="28"/>
          <w:szCs w:val="28"/>
          <w:rtl/>
        </w:rPr>
        <w:t>هماهنگی</w:t>
      </w:r>
      <w:r w:rsidRPr="00744F75">
        <w:rPr>
          <w:rFonts w:ascii="Tahoma" w:hAnsi="Tahoma" w:cs="B Nazanin"/>
          <w:sz w:val="28"/>
          <w:szCs w:val="28"/>
          <w:rtl/>
        </w:rPr>
        <w:t xml:space="preserve"> </w:t>
      </w:r>
      <w:r w:rsidRPr="00744F75">
        <w:rPr>
          <w:rFonts w:ascii="Tahoma" w:hAnsi="Tahoma" w:cs="B Nazanin" w:hint="cs"/>
          <w:sz w:val="28"/>
          <w:szCs w:val="28"/>
          <w:rtl/>
        </w:rPr>
        <w:t>بین</w:t>
      </w:r>
      <w:r w:rsidRPr="00744F75">
        <w:rPr>
          <w:rFonts w:ascii="Tahoma" w:hAnsi="Tahoma" w:cs="B Nazanin"/>
          <w:sz w:val="28"/>
          <w:szCs w:val="28"/>
          <w:rtl/>
        </w:rPr>
        <w:t xml:space="preserve"> </w:t>
      </w:r>
      <w:r w:rsidRPr="00744F75">
        <w:rPr>
          <w:rFonts w:ascii="Tahoma" w:hAnsi="Tahoma" w:cs="B Nazanin" w:hint="cs"/>
          <w:sz w:val="28"/>
          <w:szCs w:val="28"/>
          <w:rtl/>
        </w:rPr>
        <w:t>نظام</w:t>
      </w:r>
      <w:r w:rsidRPr="00744F75">
        <w:rPr>
          <w:rFonts w:ascii="Tahoma" w:hAnsi="Tahoma" w:cs="B Nazanin"/>
          <w:sz w:val="28"/>
          <w:szCs w:val="28"/>
          <w:rtl/>
        </w:rPr>
        <w:t xml:space="preserve"> </w:t>
      </w:r>
      <w:r w:rsidRPr="00744F75">
        <w:rPr>
          <w:rFonts w:ascii="Tahoma" w:hAnsi="Tahoma" w:cs="B Nazanin" w:hint="cs"/>
          <w:sz w:val="28"/>
          <w:szCs w:val="28"/>
          <w:rtl/>
        </w:rPr>
        <w:t>آموزشی</w:t>
      </w:r>
      <w:r w:rsidRPr="00744F75">
        <w:rPr>
          <w:rFonts w:ascii="Tahoma" w:hAnsi="Tahoma" w:cs="B Nazanin"/>
          <w:sz w:val="28"/>
          <w:szCs w:val="28"/>
          <w:rtl/>
        </w:rPr>
        <w:t xml:space="preserve"> </w:t>
      </w:r>
      <w:r w:rsidRPr="00744F75">
        <w:rPr>
          <w:rFonts w:ascii="Tahoma" w:hAnsi="Tahoma" w:cs="B Nazanin" w:hint="cs"/>
          <w:sz w:val="28"/>
          <w:szCs w:val="28"/>
          <w:rtl/>
        </w:rPr>
        <w:t>و</w:t>
      </w:r>
      <w:r w:rsidRPr="00744F75">
        <w:rPr>
          <w:rFonts w:ascii="Tahoma" w:hAnsi="Tahoma" w:cs="B Nazanin"/>
          <w:sz w:val="28"/>
          <w:szCs w:val="28"/>
          <w:rtl/>
        </w:rPr>
        <w:t xml:space="preserve"> </w:t>
      </w:r>
      <w:r w:rsidRPr="00744F75">
        <w:rPr>
          <w:rFonts w:ascii="Tahoma" w:hAnsi="Tahoma" w:cs="B Nazanin" w:hint="cs"/>
          <w:sz w:val="28"/>
          <w:szCs w:val="28"/>
          <w:rtl/>
        </w:rPr>
        <w:t>نیازهای</w:t>
      </w:r>
      <w:r w:rsidRPr="00744F75">
        <w:rPr>
          <w:rFonts w:ascii="Tahoma" w:hAnsi="Tahoma" w:cs="B Nazanin"/>
          <w:sz w:val="28"/>
          <w:szCs w:val="28"/>
          <w:rtl/>
        </w:rPr>
        <w:t xml:space="preserve"> </w:t>
      </w:r>
      <w:r w:rsidRPr="00744F75">
        <w:rPr>
          <w:rFonts w:ascii="Tahoma" w:hAnsi="Tahoma" w:cs="B Nazanin" w:hint="cs"/>
          <w:sz w:val="28"/>
          <w:szCs w:val="28"/>
          <w:rtl/>
        </w:rPr>
        <w:t>بازار</w:t>
      </w:r>
      <w:r w:rsidRPr="00744F75">
        <w:rPr>
          <w:rFonts w:ascii="Tahoma" w:hAnsi="Tahoma" w:cs="B Nazanin"/>
          <w:sz w:val="28"/>
          <w:szCs w:val="28"/>
          <w:rtl/>
        </w:rPr>
        <w:t xml:space="preserve"> </w:t>
      </w:r>
      <w:r w:rsidRPr="00744F75">
        <w:rPr>
          <w:rFonts w:ascii="Tahoma" w:hAnsi="Tahoma" w:cs="B Nazanin" w:hint="cs"/>
          <w:sz w:val="28"/>
          <w:szCs w:val="28"/>
          <w:rtl/>
        </w:rPr>
        <w:t>کار، وضعیت</w:t>
      </w:r>
      <w:r w:rsidRPr="00744F75">
        <w:rPr>
          <w:rFonts w:ascii="Tahoma" w:hAnsi="Tahoma" w:cs="B Nazanin"/>
          <w:sz w:val="28"/>
          <w:szCs w:val="28"/>
          <w:rtl/>
        </w:rPr>
        <w:t xml:space="preserve"> </w:t>
      </w:r>
      <w:r w:rsidRPr="00744F75">
        <w:rPr>
          <w:rFonts w:ascii="Tahoma" w:hAnsi="Tahoma" w:cs="B Nazanin" w:hint="cs"/>
          <w:sz w:val="28"/>
          <w:szCs w:val="28"/>
          <w:rtl/>
        </w:rPr>
        <w:t>بازار</w:t>
      </w:r>
      <w:r w:rsidRPr="00744F75">
        <w:rPr>
          <w:rFonts w:ascii="Tahoma" w:hAnsi="Tahoma" w:cs="B Nazanin"/>
          <w:sz w:val="28"/>
          <w:szCs w:val="28"/>
          <w:rtl/>
        </w:rPr>
        <w:t xml:space="preserve"> </w:t>
      </w:r>
      <w:r w:rsidRPr="00744F75">
        <w:rPr>
          <w:rFonts w:ascii="Tahoma" w:hAnsi="Tahoma" w:cs="B Nazanin" w:hint="cs"/>
          <w:sz w:val="28"/>
          <w:szCs w:val="28"/>
          <w:rtl/>
        </w:rPr>
        <w:t>کار</w:t>
      </w:r>
      <w:r w:rsidRPr="00744F75">
        <w:rPr>
          <w:rFonts w:ascii="Tahoma" w:hAnsi="Tahoma" w:cs="B Nazanin"/>
          <w:sz w:val="28"/>
          <w:szCs w:val="28"/>
          <w:rtl/>
        </w:rPr>
        <w:t xml:space="preserve"> </w:t>
      </w:r>
      <w:r w:rsidRPr="00744F75">
        <w:rPr>
          <w:rFonts w:ascii="Tahoma" w:hAnsi="Tahoma" w:cs="B Nazanin" w:hint="cs"/>
          <w:sz w:val="28"/>
          <w:szCs w:val="28"/>
          <w:rtl/>
        </w:rPr>
        <w:t>و</w:t>
      </w:r>
      <w:r w:rsidRPr="00744F75">
        <w:rPr>
          <w:rFonts w:ascii="Tahoma" w:hAnsi="Tahoma" w:cs="B Nazanin"/>
          <w:sz w:val="28"/>
          <w:szCs w:val="28"/>
          <w:rtl/>
        </w:rPr>
        <w:t xml:space="preserve"> </w:t>
      </w:r>
      <w:r w:rsidRPr="00744F75">
        <w:rPr>
          <w:rFonts w:ascii="Tahoma" w:hAnsi="Tahoma" w:cs="B Nazanin" w:hint="cs"/>
          <w:sz w:val="28"/>
          <w:szCs w:val="28"/>
          <w:rtl/>
        </w:rPr>
        <w:t>اشتغال</w:t>
      </w:r>
      <w:r w:rsidRPr="00744F75">
        <w:rPr>
          <w:rFonts w:ascii="Tahoma" w:hAnsi="Tahoma" w:cs="B Nazanin"/>
          <w:sz w:val="28"/>
          <w:szCs w:val="28"/>
          <w:rtl/>
        </w:rPr>
        <w:t xml:space="preserve"> </w:t>
      </w:r>
      <w:r w:rsidRPr="00744F75">
        <w:rPr>
          <w:rFonts w:ascii="Tahoma" w:hAnsi="Tahoma" w:cs="B Nazanin" w:hint="cs"/>
          <w:sz w:val="28"/>
          <w:szCs w:val="28"/>
          <w:rtl/>
        </w:rPr>
        <w:t>می</w:t>
      </w:r>
      <w:r>
        <w:rPr>
          <w:rFonts w:ascii="Tahoma" w:hAnsi="Tahoma" w:cs="B Nazanin" w:hint="cs"/>
          <w:sz w:val="28"/>
          <w:szCs w:val="28"/>
          <w:rtl/>
        </w:rPr>
        <w:softHyphen/>
      </w:r>
      <w:r w:rsidRPr="00744F75">
        <w:rPr>
          <w:rFonts w:ascii="Tahoma" w:hAnsi="Tahoma" w:cs="B Nazanin" w:hint="cs"/>
          <w:sz w:val="28"/>
          <w:szCs w:val="28"/>
          <w:rtl/>
        </w:rPr>
        <w:t>باشد</w:t>
      </w:r>
      <w:r w:rsidRPr="00744F75">
        <w:rPr>
          <w:rFonts w:ascii="Tahoma" w:hAnsi="Tahoma" w:cs="B Nazanin"/>
          <w:sz w:val="28"/>
          <w:szCs w:val="28"/>
          <w:rtl/>
        </w:rPr>
        <w:t>.</w:t>
      </w:r>
    </w:p>
    <w:p w:rsidR="009404FD" w:rsidRDefault="003120D1" w:rsidP="00B15D6B">
      <w:pPr>
        <w:spacing w:before="240" w:after="0"/>
        <w:jc w:val="both"/>
        <w:rPr>
          <w:rFonts w:ascii="Tahoma" w:hAnsi="Tahoma" w:cs="B Nazanin"/>
          <w:sz w:val="28"/>
          <w:szCs w:val="28"/>
          <w:rtl/>
        </w:rPr>
      </w:pPr>
      <w:r w:rsidRPr="0068788E">
        <w:rPr>
          <w:rFonts w:ascii="Tahoma" w:hAnsi="Tahoma" w:cs="B Nazanin" w:hint="cs"/>
          <w:sz w:val="28"/>
          <w:szCs w:val="28"/>
          <w:rtl/>
        </w:rPr>
        <w:t xml:space="preserve">در جدول (4-1) </w:t>
      </w:r>
      <w:r>
        <w:rPr>
          <w:rFonts w:ascii="Tahoma" w:hAnsi="Tahoma" w:cs="B Nazanin" w:hint="cs"/>
          <w:sz w:val="28"/>
          <w:szCs w:val="28"/>
          <w:rtl/>
        </w:rPr>
        <w:t>بر اساس نتایج تحقیق، پنج متغیر اولویت</w:t>
      </w:r>
      <w:r>
        <w:rPr>
          <w:rFonts w:ascii="Tahoma" w:hAnsi="Tahoma" w:cs="B Nazanin"/>
          <w:sz w:val="28"/>
          <w:szCs w:val="28"/>
          <w:rtl/>
        </w:rPr>
        <w:softHyphen/>
      </w:r>
      <w:r>
        <w:rPr>
          <w:rFonts w:ascii="Tahoma" w:hAnsi="Tahoma" w:cs="B Nazanin" w:hint="cs"/>
          <w:sz w:val="28"/>
          <w:szCs w:val="28"/>
          <w:rtl/>
        </w:rPr>
        <w:t>دار از دیدگاه فعالان هریک از بخش</w:t>
      </w:r>
      <w:r>
        <w:rPr>
          <w:rFonts w:ascii="Tahoma" w:hAnsi="Tahoma" w:cs="B Nazanin"/>
          <w:sz w:val="28"/>
          <w:szCs w:val="28"/>
          <w:rtl/>
        </w:rPr>
        <w:softHyphen/>
      </w:r>
      <w:r>
        <w:rPr>
          <w:rFonts w:ascii="Tahoma" w:hAnsi="Tahoma" w:cs="B Nazanin" w:hint="cs"/>
          <w:sz w:val="28"/>
          <w:szCs w:val="28"/>
          <w:rtl/>
        </w:rPr>
        <w:t>های اقتصادی استان ارائه گردیده است:</w:t>
      </w:r>
    </w:p>
    <w:p w:rsidR="00B15D6B" w:rsidRDefault="00B15D6B" w:rsidP="00B15D6B">
      <w:pPr>
        <w:spacing w:before="240" w:after="0"/>
        <w:jc w:val="both"/>
        <w:rPr>
          <w:rFonts w:ascii="Tahoma" w:hAnsi="Tahoma" w:cs="B Nazanin"/>
          <w:sz w:val="28"/>
          <w:szCs w:val="28"/>
          <w:rtl/>
        </w:rPr>
      </w:pPr>
    </w:p>
    <w:p w:rsidR="009404FD" w:rsidRDefault="009404FD" w:rsidP="009404FD">
      <w:pPr>
        <w:spacing w:before="240" w:after="0"/>
        <w:jc w:val="center"/>
        <w:rPr>
          <w:rFonts w:ascii="Tahoma" w:hAnsi="Tahoma" w:cs="B Nazanin"/>
          <w:sz w:val="28"/>
          <w:szCs w:val="28"/>
          <w:rtl/>
        </w:rPr>
      </w:pPr>
    </w:p>
    <w:p w:rsidR="009404FD" w:rsidRDefault="009404FD" w:rsidP="009404FD">
      <w:pPr>
        <w:spacing w:before="240" w:after="0"/>
        <w:jc w:val="center"/>
        <w:rPr>
          <w:rFonts w:ascii="Tahoma" w:hAnsi="Tahoma" w:cs="B Nazanin"/>
          <w:sz w:val="28"/>
          <w:szCs w:val="28"/>
          <w:rtl/>
        </w:rPr>
      </w:pPr>
      <w:r w:rsidRPr="0068788E">
        <w:rPr>
          <w:rFonts w:ascii="Tahoma" w:hAnsi="Tahoma" w:cs="B Nazanin" w:hint="cs"/>
          <w:sz w:val="28"/>
          <w:szCs w:val="28"/>
          <w:rtl/>
        </w:rPr>
        <w:lastRenderedPageBreak/>
        <w:t xml:space="preserve">جدول (4-1) </w:t>
      </w:r>
      <w:r>
        <w:rPr>
          <w:rFonts w:ascii="Tahoma" w:hAnsi="Tahoma" w:cs="B Nazanin" w:hint="cs"/>
          <w:sz w:val="28"/>
          <w:szCs w:val="28"/>
          <w:rtl/>
        </w:rPr>
        <w:t>پنج متغیر اولویت</w:t>
      </w:r>
      <w:r>
        <w:rPr>
          <w:rFonts w:ascii="Tahoma" w:hAnsi="Tahoma" w:cs="B Nazanin"/>
          <w:sz w:val="28"/>
          <w:szCs w:val="28"/>
          <w:rtl/>
        </w:rPr>
        <w:softHyphen/>
      </w:r>
      <w:r>
        <w:rPr>
          <w:rFonts w:ascii="Tahoma" w:hAnsi="Tahoma" w:cs="B Nazanin" w:hint="cs"/>
          <w:sz w:val="28"/>
          <w:szCs w:val="28"/>
          <w:rtl/>
        </w:rPr>
        <w:t>دار از دیدگاه فعالان هریک از بخش</w:t>
      </w:r>
      <w:r>
        <w:rPr>
          <w:rFonts w:ascii="Tahoma" w:hAnsi="Tahoma" w:cs="B Nazanin"/>
          <w:sz w:val="28"/>
          <w:szCs w:val="28"/>
          <w:rtl/>
        </w:rPr>
        <w:softHyphen/>
      </w:r>
      <w:r>
        <w:rPr>
          <w:rFonts w:ascii="Tahoma" w:hAnsi="Tahoma" w:cs="B Nazanin" w:hint="cs"/>
          <w:sz w:val="28"/>
          <w:szCs w:val="28"/>
          <w:rtl/>
        </w:rPr>
        <w:t>های اقتصادی استان</w:t>
      </w:r>
    </w:p>
    <w:tbl>
      <w:tblPr>
        <w:bidiVisual/>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46"/>
        <w:gridCol w:w="1397"/>
        <w:gridCol w:w="1715"/>
        <w:gridCol w:w="1535"/>
        <w:gridCol w:w="1542"/>
        <w:gridCol w:w="1729"/>
      </w:tblGrid>
      <w:tr w:rsidR="003120D1" w:rsidTr="005B3A45">
        <w:trPr>
          <w:trHeight w:val="665"/>
        </w:trPr>
        <w:tc>
          <w:tcPr>
            <w:tcW w:w="1546" w:type="dxa"/>
            <w:shd w:val="clear" w:color="auto" w:fill="D9D9D9" w:themeFill="background1" w:themeFillShade="D9"/>
            <w:vAlign w:val="center"/>
            <w:hideMark/>
          </w:tcPr>
          <w:p w:rsidR="003120D1" w:rsidRPr="0068788E" w:rsidRDefault="003120D1" w:rsidP="005B3A45">
            <w:pPr>
              <w:autoSpaceDE w:val="0"/>
              <w:autoSpaceDN w:val="0"/>
              <w:adjustRightInd w:val="0"/>
              <w:spacing w:after="0"/>
              <w:ind w:right="60"/>
              <w:jc w:val="center"/>
              <w:rPr>
                <w:rFonts w:ascii="Arial" w:hAnsi="Arial" w:cs="B Titr"/>
                <w:color w:val="000000"/>
                <w:sz w:val="20"/>
                <w:szCs w:val="20"/>
              </w:rPr>
            </w:pPr>
            <w:r w:rsidRPr="0068788E">
              <w:rPr>
                <w:rFonts w:ascii="Arial" w:hAnsi="Arial" w:cs="B Titr" w:hint="cs"/>
                <w:color w:val="000000"/>
                <w:sz w:val="20"/>
                <w:szCs w:val="20"/>
                <w:rtl/>
              </w:rPr>
              <w:t>بخش</w:t>
            </w:r>
            <w:r>
              <w:rPr>
                <w:rFonts w:ascii="Arial" w:hAnsi="Arial" w:cs="B Titr" w:hint="cs"/>
                <w:color w:val="000000"/>
                <w:sz w:val="20"/>
                <w:szCs w:val="20"/>
                <w:rtl/>
              </w:rPr>
              <w:t>/</w:t>
            </w:r>
            <w:r w:rsidRPr="0068788E">
              <w:rPr>
                <w:rFonts w:ascii="Arial" w:hAnsi="Arial" w:cs="B Titr" w:hint="cs"/>
                <w:color w:val="000000"/>
                <w:sz w:val="20"/>
                <w:szCs w:val="20"/>
                <w:rtl/>
              </w:rPr>
              <w:t xml:space="preserve"> اولویت</w:t>
            </w:r>
          </w:p>
        </w:tc>
        <w:tc>
          <w:tcPr>
            <w:tcW w:w="1397" w:type="dxa"/>
            <w:shd w:val="clear" w:color="auto" w:fill="D9D9D9" w:themeFill="background1" w:themeFillShade="D9"/>
            <w:vAlign w:val="center"/>
            <w:hideMark/>
          </w:tcPr>
          <w:p w:rsidR="003120D1" w:rsidRPr="0068788E" w:rsidRDefault="003120D1" w:rsidP="005B3A45">
            <w:pPr>
              <w:autoSpaceDE w:val="0"/>
              <w:autoSpaceDN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اول</w:t>
            </w:r>
          </w:p>
        </w:tc>
        <w:tc>
          <w:tcPr>
            <w:tcW w:w="1715" w:type="dxa"/>
            <w:shd w:val="clear" w:color="auto" w:fill="D9D9D9" w:themeFill="background1" w:themeFillShade="D9"/>
            <w:vAlign w:val="center"/>
            <w:hideMark/>
          </w:tcPr>
          <w:p w:rsidR="003120D1" w:rsidRPr="0068788E" w:rsidRDefault="003120D1" w:rsidP="005B3A45">
            <w:pPr>
              <w:autoSpaceDE w:val="0"/>
              <w:autoSpaceDN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دوم</w:t>
            </w:r>
          </w:p>
        </w:tc>
        <w:tc>
          <w:tcPr>
            <w:tcW w:w="1535" w:type="dxa"/>
            <w:shd w:val="clear" w:color="auto" w:fill="D9D9D9" w:themeFill="background1" w:themeFillShade="D9"/>
            <w:vAlign w:val="center"/>
            <w:hideMark/>
          </w:tcPr>
          <w:p w:rsidR="003120D1" w:rsidRPr="0068788E" w:rsidRDefault="003120D1" w:rsidP="005B3A45">
            <w:pPr>
              <w:autoSpaceDE w:val="0"/>
              <w:autoSpaceDN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سوم</w:t>
            </w:r>
          </w:p>
        </w:tc>
        <w:tc>
          <w:tcPr>
            <w:tcW w:w="1542" w:type="dxa"/>
            <w:shd w:val="clear" w:color="auto" w:fill="D9D9D9" w:themeFill="background1" w:themeFillShade="D9"/>
            <w:vAlign w:val="center"/>
            <w:hideMark/>
          </w:tcPr>
          <w:p w:rsidR="003120D1" w:rsidRPr="0068788E" w:rsidRDefault="003120D1" w:rsidP="005B3A45">
            <w:pPr>
              <w:autoSpaceDE w:val="0"/>
              <w:autoSpaceDN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چهارم</w:t>
            </w:r>
          </w:p>
        </w:tc>
        <w:tc>
          <w:tcPr>
            <w:tcW w:w="1729" w:type="dxa"/>
            <w:shd w:val="clear" w:color="auto" w:fill="D9D9D9" w:themeFill="background1" w:themeFillShade="D9"/>
            <w:vAlign w:val="center"/>
            <w:hideMark/>
          </w:tcPr>
          <w:p w:rsidR="003120D1" w:rsidRPr="0068788E" w:rsidRDefault="003120D1" w:rsidP="005B3A45">
            <w:pPr>
              <w:autoSpaceDE w:val="0"/>
              <w:autoSpaceDN w:val="0"/>
              <w:adjustRightInd w:val="0"/>
              <w:spacing w:after="0"/>
              <w:ind w:left="60" w:right="60"/>
              <w:jc w:val="center"/>
              <w:rPr>
                <w:rFonts w:ascii="Arial" w:hAnsi="Arial" w:cs="B Titr"/>
                <w:color w:val="000000"/>
                <w:sz w:val="20"/>
                <w:szCs w:val="20"/>
              </w:rPr>
            </w:pPr>
            <w:r>
              <w:rPr>
                <w:rFonts w:ascii="Arial" w:hAnsi="Arial" w:cs="B Titr" w:hint="cs"/>
                <w:color w:val="000000"/>
                <w:sz w:val="20"/>
                <w:szCs w:val="20"/>
                <w:rtl/>
              </w:rPr>
              <w:t>پنجم</w:t>
            </w:r>
          </w:p>
        </w:tc>
      </w:tr>
      <w:tr w:rsidR="003120D1" w:rsidTr="005B3A45">
        <w:trPr>
          <w:trHeight w:val="978"/>
        </w:trPr>
        <w:tc>
          <w:tcPr>
            <w:tcW w:w="1546" w:type="dxa"/>
            <w:shd w:val="clear" w:color="auto" w:fill="D9D9D9" w:themeFill="background1" w:themeFillShade="D9"/>
            <w:vAlign w:val="center"/>
            <w:hideMark/>
          </w:tcPr>
          <w:p w:rsidR="003120D1" w:rsidRPr="0068788E" w:rsidRDefault="003120D1" w:rsidP="005B3A45">
            <w:pPr>
              <w:autoSpaceDE w:val="0"/>
              <w:autoSpaceDN w:val="0"/>
              <w:adjustRightInd w:val="0"/>
              <w:spacing w:after="0"/>
              <w:ind w:right="60"/>
              <w:jc w:val="center"/>
              <w:rPr>
                <w:rFonts w:ascii="Arial" w:hAnsi="Arial" w:cs="B Titr"/>
                <w:color w:val="000000"/>
                <w:sz w:val="20"/>
                <w:szCs w:val="20"/>
              </w:rPr>
            </w:pPr>
            <w:r w:rsidRPr="0068788E">
              <w:rPr>
                <w:rFonts w:ascii="Arial" w:hAnsi="Arial" w:cs="B Titr" w:hint="cs"/>
                <w:color w:val="000000"/>
                <w:sz w:val="20"/>
                <w:szCs w:val="20"/>
                <w:rtl/>
              </w:rPr>
              <w:t>کشاورزی</w:t>
            </w:r>
          </w:p>
        </w:tc>
        <w:tc>
          <w:tcPr>
            <w:tcW w:w="1397" w:type="dxa"/>
            <w:vAlign w:val="center"/>
            <w:hideMark/>
          </w:tcPr>
          <w:p w:rsidR="003120D1" w:rsidRPr="0068788E" w:rsidRDefault="003120D1" w:rsidP="005B3A45">
            <w:pPr>
              <w:spacing w:after="0" w:line="240" w:lineRule="auto"/>
              <w:rPr>
                <w:rFonts w:cs="B Nazanin"/>
                <w:sz w:val="24"/>
                <w:szCs w:val="24"/>
              </w:rPr>
            </w:pPr>
            <w:r w:rsidRPr="0068788E">
              <w:rPr>
                <w:rFonts w:cs="B Nazanin" w:hint="cs"/>
                <w:sz w:val="24"/>
                <w:szCs w:val="24"/>
                <w:rtl/>
              </w:rPr>
              <w:t>تورم</w:t>
            </w:r>
          </w:p>
        </w:tc>
        <w:tc>
          <w:tcPr>
            <w:tcW w:w="1715" w:type="dxa"/>
            <w:vAlign w:val="center"/>
            <w:hideMark/>
          </w:tcPr>
          <w:p w:rsidR="003120D1" w:rsidRPr="0068788E" w:rsidRDefault="003120D1" w:rsidP="005B3A45">
            <w:pPr>
              <w:spacing w:after="0" w:line="240" w:lineRule="auto"/>
              <w:rPr>
                <w:rFonts w:cs="B Nazanin"/>
                <w:sz w:val="24"/>
                <w:szCs w:val="24"/>
              </w:rPr>
            </w:pPr>
            <w:r w:rsidRPr="0068788E">
              <w:rPr>
                <w:rFonts w:cs="B Nazanin" w:hint="cs"/>
                <w:sz w:val="24"/>
                <w:szCs w:val="24"/>
                <w:rtl/>
              </w:rPr>
              <w:t>سهولت جذب منابع مالی</w:t>
            </w:r>
          </w:p>
        </w:tc>
        <w:tc>
          <w:tcPr>
            <w:tcW w:w="1535" w:type="dxa"/>
            <w:vAlign w:val="center"/>
            <w:hideMark/>
          </w:tcPr>
          <w:p w:rsidR="003120D1" w:rsidRPr="0068788E" w:rsidRDefault="003120D1" w:rsidP="005B3A45">
            <w:pPr>
              <w:spacing w:after="0" w:line="240" w:lineRule="auto"/>
              <w:rPr>
                <w:rFonts w:cs="B Nazanin"/>
                <w:sz w:val="24"/>
                <w:szCs w:val="24"/>
              </w:rPr>
            </w:pPr>
            <w:r w:rsidRPr="0068788E">
              <w:rPr>
                <w:rFonts w:cs="B Nazanin" w:hint="cs"/>
                <w:sz w:val="24"/>
                <w:szCs w:val="24"/>
                <w:rtl/>
              </w:rPr>
              <w:t>ضمانت اجرایی قوانین و مقررات</w:t>
            </w:r>
          </w:p>
        </w:tc>
        <w:tc>
          <w:tcPr>
            <w:tcW w:w="1542" w:type="dxa"/>
            <w:vAlign w:val="center"/>
            <w:hideMark/>
          </w:tcPr>
          <w:p w:rsidR="003120D1" w:rsidRPr="0068788E" w:rsidRDefault="003120D1" w:rsidP="005B3A45">
            <w:pPr>
              <w:spacing w:after="0" w:line="240" w:lineRule="auto"/>
              <w:rPr>
                <w:rFonts w:cs="B Nazanin"/>
                <w:sz w:val="24"/>
                <w:szCs w:val="24"/>
              </w:rPr>
            </w:pPr>
            <w:r w:rsidRPr="0068788E">
              <w:rPr>
                <w:rFonts w:cs="B Nazanin" w:hint="cs"/>
                <w:sz w:val="24"/>
                <w:szCs w:val="24"/>
                <w:rtl/>
              </w:rPr>
              <w:t>اعطای تسهیلات نظام بانکی</w:t>
            </w:r>
          </w:p>
        </w:tc>
        <w:tc>
          <w:tcPr>
            <w:tcW w:w="1729" w:type="dxa"/>
            <w:vAlign w:val="center"/>
            <w:hideMark/>
          </w:tcPr>
          <w:p w:rsidR="003120D1" w:rsidRPr="0068788E" w:rsidRDefault="003120D1" w:rsidP="005B3A45">
            <w:pPr>
              <w:spacing w:after="0" w:line="240" w:lineRule="auto"/>
              <w:rPr>
                <w:rFonts w:cs="B Nazanin"/>
                <w:sz w:val="24"/>
                <w:szCs w:val="24"/>
              </w:rPr>
            </w:pPr>
            <w:r w:rsidRPr="0068788E">
              <w:rPr>
                <w:rFonts w:cs="B Nazanin" w:hint="cs"/>
                <w:sz w:val="24"/>
                <w:szCs w:val="24"/>
                <w:rtl/>
              </w:rPr>
              <w:t>پاسخگویی دستگاه</w:t>
            </w:r>
            <w:r>
              <w:rPr>
                <w:rFonts w:cs="B Nazanin"/>
                <w:sz w:val="24"/>
                <w:szCs w:val="24"/>
                <w:rtl/>
              </w:rPr>
              <w:softHyphen/>
            </w:r>
            <w:r w:rsidRPr="0068788E">
              <w:rPr>
                <w:rFonts w:cs="B Nazanin" w:hint="cs"/>
                <w:sz w:val="24"/>
                <w:szCs w:val="24"/>
                <w:rtl/>
              </w:rPr>
              <w:t>های اجرایی به پرسش</w:t>
            </w:r>
            <w:r>
              <w:rPr>
                <w:rFonts w:cs="B Nazanin"/>
                <w:sz w:val="24"/>
                <w:szCs w:val="24"/>
                <w:rtl/>
              </w:rPr>
              <w:softHyphen/>
            </w:r>
            <w:r w:rsidRPr="0068788E">
              <w:rPr>
                <w:rFonts w:cs="B Nazanin" w:hint="cs"/>
                <w:sz w:val="24"/>
                <w:szCs w:val="24"/>
                <w:rtl/>
              </w:rPr>
              <w:t>ها و مسائل فعالان اقتصادی</w:t>
            </w:r>
          </w:p>
        </w:tc>
      </w:tr>
      <w:tr w:rsidR="003120D1" w:rsidTr="005B3A45">
        <w:trPr>
          <w:trHeight w:val="978"/>
        </w:trPr>
        <w:tc>
          <w:tcPr>
            <w:tcW w:w="1546" w:type="dxa"/>
            <w:shd w:val="clear" w:color="auto" w:fill="D9D9D9" w:themeFill="background1" w:themeFillShade="D9"/>
            <w:vAlign w:val="center"/>
            <w:hideMark/>
          </w:tcPr>
          <w:p w:rsidR="003120D1" w:rsidRPr="0068788E" w:rsidRDefault="003120D1" w:rsidP="005B3A45">
            <w:pPr>
              <w:autoSpaceDE w:val="0"/>
              <w:autoSpaceDN w:val="0"/>
              <w:adjustRightInd w:val="0"/>
              <w:spacing w:after="0"/>
              <w:ind w:right="60"/>
              <w:jc w:val="center"/>
              <w:rPr>
                <w:rFonts w:ascii="Arial" w:hAnsi="Arial" w:cs="B Titr"/>
                <w:color w:val="000000"/>
                <w:sz w:val="20"/>
                <w:szCs w:val="20"/>
              </w:rPr>
            </w:pPr>
            <w:r w:rsidRPr="0068788E">
              <w:rPr>
                <w:rFonts w:ascii="Arial" w:hAnsi="Arial" w:cs="B Titr" w:hint="cs"/>
                <w:color w:val="000000"/>
                <w:sz w:val="20"/>
                <w:szCs w:val="20"/>
                <w:rtl/>
              </w:rPr>
              <w:t>صنعت</w:t>
            </w:r>
          </w:p>
        </w:tc>
        <w:tc>
          <w:tcPr>
            <w:tcW w:w="1397" w:type="dxa"/>
            <w:vAlign w:val="center"/>
            <w:hideMark/>
          </w:tcPr>
          <w:p w:rsidR="003120D1" w:rsidRPr="0068788E" w:rsidRDefault="003120D1" w:rsidP="005B3A45">
            <w:pPr>
              <w:spacing w:after="0" w:line="240" w:lineRule="auto"/>
              <w:rPr>
                <w:rFonts w:cs="B Nazanin"/>
                <w:sz w:val="24"/>
                <w:szCs w:val="24"/>
              </w:rPr>
            </w:pPr>
            <w:r w:rsidRPr="0068788E">
              <w:rPr>
                <w:rFonts w:cs="B Nazanin" w:hint="cs"/>
                <w:sz w:val="24"/>
                <w:szCs w:val="24"/>
                <w:rtl/>
              </w:rPr>
              <w:t>تورم</w:t>
            </w:r>
          </w:p>
        </w:tc>
        <w:tc>
          <w:tcPr>
            <w:tcW w:w="1715" w:type="dxa"/>
            <w:vAlign w:val="center"/>
            <w:hideMark/>
          </w:tcPr>
          <w:p w:rsidR="003120D1" w:rsidRPr="0068788E" w:rsidRDefault="003120D1" w:rsidP="005B3A45">
            <w:pPr>
              <w:spacing w:after="0" w:line="240" w:lineRule="auto"/>
              <w:rPr>
                <w:rFonts w:cs="B Nazanin"/>
                <w:sz w:val="24"/>
                <w:szCs w:val="24"/>
              </w:rPr>
            </w:pPr>
            <w:r w:rsidRPr="0068788E">
              <w:rPr>
                <w:rFonts w:cs="B Nazanin" w:hint="cs"/>
                <w:sz w:val="24"/>
                <w:szCs w:val="24"/>
                <w:rtl/>
              </w:rPr>
              <w:t>اعتقاد مدیران به نقش کارآفرینی و سرمایه گذاری</w:t>
            </w:r>
          </w:p>
        </w:tc>
        <w:tc>
          <w:tcPr>
            <w:tcW w:w="1535" w:type="dxa"/>
            <w:vAlign w:val="center"/>
            <w:hideMark/>
          </w:tcPr>
          <w:p w:rsidR="003120D1" w:rsidRPr="0068788E" w:rsidRDefault="003120D1" w:rsidP="005B3A45">
            <w:pPr>
              <w:spacing w:after="0" w:line="240" w:lineRule="auto"/>
              <w:rPr>
                <w:rFonts w:cs="B Nazanin"/>
                <w:sz w:val="24"/>
                <w:szCs w:val="24"/>
              </w:rPr>
            </w:pPr>
            <w:r w:rsidRPr="0068788E">
              <w:rPr>
                <w:rFonts w:cs="B Nazanin" w:hint="cs"/>
                <w:sz w:val="24"/>
                <w:szCs w:val="24"/>
                <w:rtl/>
              </w:rPr>
              <w:t>کیفیت زیرساختها (حمل و نقل)</w:t>
            </w:r>
          </w:p>
        </w:tc>
        <w:tc>
          <w:tcPr>
            <w:tcW w:w="1542" w:type="dxa"/>
            <w:vAlign w:val="center"/>
            <w:hideMark/>
          </w:tcPr>
          <w:p w:rsidR="003120D1" w:rsidRPr="0068788E" w:rsidRDefault="003120D1" w:rsidP="005B3A45">
            <w:pPr>
              <w:spacing w:after="0" w:line="240" w:lineRule="auto"/>
              <w:rPr>
                <w:rFonts w:cs="B Nazanin"/>
                <w:sz w:val="24"/>
                <w:szCs w:val="24"/>
              </w:rPr>
            </w:pPr>
            <w:r w:rsidRPr="0068788E">
              <w:rPr>
                <w:rFonts w:cs="B Nazanin" w:hint="cs"/>
                <w:sz w:val="24"/>
                <w:szCs w:val="24"/>
                <w:rtl/>
              </w:rPr>
              <w:t>عدم قابلیت پیش بینی سیاست</w:t>
            </w:r>
            <w:r>
              <w:rPr>
                <w:rFonts w:cs="B Nazanin"/>
                <w:sz w:val="24"/>
                <w:szCs w:val="24"/>
                <w:rtl/>
              </w:rPr>
              <w:softHyphen/>
            </w:r>
            <w:r w:rsidRPr="0068788E">
              <w:rPr>
                <w:rFonts w:cs="B Nazanin" w:hint="cs"/>
                <w:sz w:val="24"/>
                <w:szCs w:val="24"/>
                <w:rtl/>
              </w:rPr>
              <w:t>های اقتصادی دولت</w:t>
            </w:r>
          </w:p>
        </w:tc>
        <w:tc>
          <w:tcPr>
            <w:tcW w:w="1729" w:type="dxa"/>
            <w:vAlign w:val="center"/>
            <w:hideMark/>
          </w:tcPr>
          <w:p w:rsidR="003120D1" w:rsidRPr="0068788E" w:rsidRDefault="003120D1" w:rsidP="005B3A45">
            <w:pPr>
              <w:spacing w:after="0" w:line="240" w:lineRule="auto"/>
              <w:rPr>
                <w:rFonts w:cs="B Nazanin"/>
                <w:sz w:val="24"/>
                <w:szCs w:val="24"/>
              </w:rPr>
            </w:pPr>
            <w:r w:rsidRPr="0068788E">
              <w:rPr>
                <w:rFonts w:cs="B Nazanin" w:hint="cs"/>
                <w:sz w:val="24"/>
                <w:szCs w:val="24"/>
                <w:rtl/>
              </w:rPr>
              <w:t>تغییر نرخ</w:t>
            </w:r>
            <w:r>
              <w:rPr>
                <w:rFonts w:cs="B Nazanin"/>
                <w:sz w:val="24"/>
                <w:szCs w:val="24"/>
                <w:rtl/>
              </w:rPr>
              <w:softHyphen/>
            </w:r>
            <w:r w:rsidRPr="0068788E">
              <w:rPr>
                <w:rFonts w:cs="B Nazanin" w:hint="cs"/>
                <w:sz w:val="24"/>
                <w:szCs w:val="24"/>
                <w:rtl/>
              </w:rPr>
              <w:t>های تعرفه</w:t>
            </w:r>
            <w:r>
              <w:rPr>
                <w:rFonts w:cs="B Nazanin"/>
                <w:sz w:val="24"/>
                <w:szCs w:val="24"/>
                <w:rtl/>
              </w:rPr>
              <w:softHyphen/>
            </w:r>
            <w:r w:rsidRPr="0068788E">
              <w:rPr>
                <w:rFonts w:cs="B Nazanin" w:hint="cs"/>
                <w:sz w:val="24"/>
                <w:szCs w:val="24"/>
                <w:rtl/>
              </w:rPr>
              <w:t>ها</w:t>
            </w:r>
          </w:p>
        </w:tc>
      </w:tr>
      <w:tr w:rsidR="003120D1" w:rsidTr="005B3A45">
        <w:trPr>
          <w:trHeight w:val="978"/>
        </w:trPr>
        <w:tc>
          <w:tcPr>
            <w:tcW w:w="1546" w:type="dxa"/>
            <w:shd w:val="clear" w:color="auto" w:fill="D9D9D9" w:themeFill="background1" w:themeFillShade="D9"/>
            <w:vAlign w:val="center"/>
            <w:hideMark/>
          </w:tcPr>
          <w:p w:rsidR="003120D1" w:rsidRPr="0068788E" w:rsidRDefault="003120D1" w:rsidP="005B3A45">
            <w:pPr>
              <w:autoSpaceDE w:val="0"/>
              <w:autoSpaceDN w:val="0"/>
              <w:adjustRightInd w:val="0"/>
              <w:spacing w:after="0"/>
              <w:ind w:right="60"/>
              <w:jc w:val="center"/>
              <w:rPr>
                <w:rFonts w:ascii="Arial" w:hAnsi="Arial" w:cs="B Titr"/>
                <w:color w:val="000000"/>
                <w:sz w:val="20"/>
                <w:szCs w:val="20"/>
              </w:rPr>
            </w:pPr>
            <w:r w:rsidRPr="0068788E">
              <w:rPr>
                <w:rFonts w:ascii="Arial" w:hAnsi="Arial" w:cs="B Titr" w:hint="cs"/>
                <w:color w:val="000000"/>
                <w:sz w:val="20"/>
                <w:szCs w:val="20"/>
                <w:rtl/>
              </w:rPr>
              <w:t>معدن</w:t>
            </w:r>
          </w:p>
        </w:tc>
        <w:tc>
          <w:tcPr>
            <w:tcW w:w="1397" w:type="dxa"/>
            <w:vAlign w:val="center"/>
            <w:hideMark/>
          </w:tcPr>
          <w:p w:rsidR="003120D1" w:rsidRPr="0068788E" w:rsidRDefault="003120D1" w:rsidP="005B3A45">
            <w:pPr>
              <w:spacing w:after="0" w:line="240" w:lineRule="auto"/>
              <w:rPr>
                <w:rFonts w:cs="B Nazanin"/>
                <w:sz w:val="24"/>
                <w:szCs w:val="24"/>
              </w:rPr>
            </w:pPr>
            <w:r w:rsidRPr="0068788E">
              <w:rPr>
                <w:rFonts w:cs="B Nazanin" w:hint="cs"/>
                <w:sz w:val="24"/>
                <w:szCs w:val="24"/>
                <w:rtl/>
              </w:rPr>
              <w:t>تورم</w:t>
            </w:r>
          </w:p>
        </w:tc>
        <w:tc>
          <w:tcPr>
            <w:tcW w:w="1715" w:type="dxa"/>
            <w:vAlign w:val="center"/>
            <w:hideMark/>
          </w:tcPr>
          <w:p w:rsidR="003120D1" w:rsidRPr="0068788E" w:rsidRDefault="003120D1" w:rsidP="005B3A45">
            <w:pPr>
              <w:spacing w:after="0" w:line="240" w:lineRule="auto"/>
              <w:rPr>
                <w:rFonts w:cs="B Nazanin"/>
                <w:sz w:val="24"/>
                <w:szCs w:val="24"/>
              </w:rPr>
            </w:pPr>
            <w:r w:rsidRPr="0068788E">
              <w:rPr>
                <w:rFonts w:cs="B Nazanin" w:hint="cs"/>
                <w:sz w:val="24"/>
                <w:szCs w:val="24"/>
                <w:rtl/>
              </w:rPr>
              <w:t>تحریم</w:t>
            </w:r>
            <w:r>
              <w:rPr>
                <w:rFonts w:cs="B Nazanin"/>
                <w:sz w:val="24"/>
                <w:szCs w:val="24"/>
                <w:rtl/>
              </w:rPr>
              <w:softHyphen/>
            </w:r>
            <w:r w:rsidRPr="0068788E">
              <w:rPr>
                <w:rFonts w:cs="B Nazanin" w:hint="cs"/>
                <w:sz w:val="24"/>
                <w:szCs w:val="24"/>
                <w:rtl/>
              </w:rPr>
              <w:t>های بین</w:t>
            </w:r>
            <w:r>
              <w:rPr>
                <w:rFonts w:cs="B Nazanin"/>
                <w:sz w:val="24"/>
                <w:szCs w:val="24"/>
                <w:rtl/>
              </w:rPr>
              <w:softHyphen/>
            </w:r>
            <w:r w:rsidRPr="0068788E">
              <w:rPr>
                <w:rFonts w:cs="B Nazanin" w:hint="cs"/>
                <w:sz w:val="24"/>
                <w:szCs w:val="24"/>
                <w:rtl/>
              </w:rPr>
              <w:t>المللی</w:t>
            </w:r>
          </w:p>
        </w:tc>
        <w:tc>
          <w:tcPr>
            <w:tcW w:w="1535" w:type="dxa"/>
            <w:vAlign w:val="center"/>
            <w:hideMark/>
          </w:tcPr>
          <w:p w:rsidR="003120D1" w:rsidRPr="0068788E" w:rsidRDefault="003120D1" w:rsidP="005B3A45">
            <w:pPr>
              <w:spacing w:after="0" w:line="240" w:lineRule="auto"/>
              <w:rPr>
                <w:rFonts w:cs="B Nazanin"/>
                <w:sz w:val="24"/>
                <w:szCs w:val="24"/>
              </w:rPr>
            </w:pPr>
            <w:r w:rsidRPr="0068788E">
              <w:rPr>
                <w:rFonts w:cs="B Nazanin" w:hint="cs"/>
                <w:sz w:val="24"/>
                <w:szCs w:val="24"/>
                <w:rtl/>
              </w:rPr>
              <w:t>عدم قابلیت پیش بینی سیاست های اقتصادی دولت</w:t>
            </w:r>
          </w:p>
        </w:tc>
        <w:tc>
          <w:tcPr>
            <w:tcW w:w="1542" w:type="dxa"/>
            <w:vAlign w:val="center"/>
            <w:hideMark/>
          </w:tcPr>
          <w:p w:rsidR="003120D1" w:rsidRPr="0068788E" w:rsidRDefault="003120D1" w:rsidP="005B3A45">
            <w:pPr>
              <w:spacing w:after="0" w:line="240" w:lineRule="auto"/>
              <w:rPr>
                <w:rFonts w:cs="B Nazanin"/>
                <w:sz w:val="24"/>
                <w:szCs w:val="24"/>
              </w:rPr>
            </w:pPr>
            <w:r w:rsidRPr="0068788E">
              <w:rPr>
                <w:rFonts w:cs="B Nazanin" w:hint="cs"/>
                <w:sz w:val="24"/>
                <w:szCs w:val="24"/>
                <w:rtl/>
              </w:rPr>
              <w:t>رقابت محصولات خارجی با محصولات داخلی</w:t>
            </w:r>
          </w:p>
        </w:tc>
        <w:tc>
          <w:tcPr>
            <w:tcW w:w="1729" w:type="dxa"/>
            <w:vAlign w:val="center"/>
            <w:hideMark/>
          </w:tcPr>
          <w:p w:rsidR="003120D1" w:rsidRPr="0068788E" w:rsidRDefault="003120D1" w:rsidP="005B3A45">
            <w:pPr>
              <w:spacing w:after="0" w:line="240" w:lineRule="auto"/>
              <w:rPr>
                <w:rFonts w:cs="B Nazanin"/>
                <w:sz w:val="24"/>
                <w:szCs w:val="24"/>
              </w:rPr>
            </w:pPr>
            <w:r w:rsidRPr="0068788E">
              <w:rPr>
                <w:rFonts w:cs="B Nazanin" w:hint="cs"/>
                <w:sz w:val="24"/>
                <w:szCs w:val="24"/>
                <w:rtl/>
              </w:rPr>
              <w:t>شناور بودن نرخ ارز</w:t>
            </w:r>
          </w:p>
        </w:tc>
      </w:tr>
      <w:tr w:rsidR="003120D1" w:rsidTr="005B3A45">
        <w:trPr>
          <w:trHeight w:val="978"/>
        </w:trPr>
        <w:tc>
          <w:tcPr>
            <w:tcW w:w="1546" w:type="dxa"/>
            <w:shd w:val="clear" w:color="auto" w:fill="D9D9D9" w:themeFill="background1" w:themeFillShade="D9"/>
            <w:vAlign w:val="center"/>
            <w:hideMark/>
          </w:tcPr>
          <w:p w:rsidR="003120D1" w:rsidRPr="0068788E" w:rsidRDefault="003120D1" w:rsidP="005B3A45">
            <w:pPr>
              <w:autoSpaceDE w:val="0"/>
              <w:autoSpaceDN w:val="0"/>
              <w:adjustRightInd w:val="0"/>
              <w:spacing w:after="0"/>
              <w:ind w:right="60"/>
              <w:jc w:val="center"/>
              <w:rPr>
                <w:rFonts w:ascii="Arial" w:hAnsi="Arial" w:cs="B Titr"/>
                <w:color w:val="000000"/>
                <w:sz w:val="20"/>
                <w:szCs w:val="20"/>
              </w:rPr>
            </w:pPr>
            <w:r w:rsidRPr="0068788E">
              <w:rPr>
                <w:rFonts w:ascii="Arial" w:hAnsi="Arial" w:cs="B Titr" w:hint="cs"/>
                <w:color w:val="000000"/>
                <w:sz w:val="20"/>
                <w:szCs w:val="20"/>
                <w:rtl/>
              </w:rPr>
              <w:t>خدمات</w:t>
            </w:r>
          </w:p>
        </w:tc>
        <w:tc>
          <w:tcPr>
            <w:tcW w:w="1397" w:type="dxa"/>
            <w:vAlign w:val="center"/>
            <w:hideMark/>
          </w:tcPr>
          <w:p w:rsidR="003120D1" w:rsidRPr="0068788E" w:rsidRDefault="003120D1" w:rsidP="005B3A45">
            <w:pPr>
              <w:spacing w:after="0" w:line="240" w:lineRule="auto"/>
              <w:rPr>
                <w:rFonts w:cs="B Nazanin"/>
                <w:sz w:val="24"/>
                <w:szCs w:val="24"/>
              </w:rPr>
            </w:pPr>
            <w:r w:rsidRPr="0068788E">
              <w:rPr>
                <w:rFonts w:cs="B Nazanin" w:hint="cs"/>
                <w:sz w:val="24"/>
                <w:szCs w:val="24"/>
                <w:rtl/>
              </w:rPr>
              <w:t>بروکراسی در دستگاه</w:t>
            </w:r>
            <w:r>
              <w:rPr>
                <w:rFonts w:cs="B Nazanin"/>
                <w:sz w:val="24"/>
                <w:szCs w:val="24"/>
                <w:rtl/>
              </w:rPr>
              <w:softHyphen/>
            </w:r>
            <w:r w:rsidRPr="0068788E">
              <w:rPr>
                <w:rFonts w:cs="B Nazanin" w:hint="cs"/>
                <w:sz w:val="24"/>
                <w:szCs w:val="24"/>
                <w:rtl/>
              </w:rPr>
              <w:t>های دولتی</w:t>
            </w:r>
          </w:p>
        </w:tc>
        <w:tc>
          <w:tcPr>
            <w:tcW w:w="1715" w:type="dxa"/>
            <w:vAlign w:val="center"/>
            <w:hideMark/>
          </w:tcPr>
          <w:p w:rsidR="003120D1" w:rsidRPr="0068788E" w:rsidRDefault="003120D1" w:rsidP="005B3A45">
            <w:pPr>
              <w:spacing w:after="0" w:line="240" w:lineRule="auto"/>
              <w:rPr>
                <w:rFonts w:cs="B Nazanin"/>
                <w:sz w:val="24"/>
                <w:szCs w:val="24"/>
              </w:rPr>
            </w:pPr>
            <w:r w:rsidRPr="0068788E">
              <w:rPr>
                <w:rFonts w:cs="B Nazanin" w:hint="cs"/>
                <w:sz w:val="24"/>
                <w:szCs w:val="24"/>
                <w:rtl/>
              </w:rPr>
              <w:t>کلاهبرداری در معاملات</w:t>
            </w:r>
          </w:p>
        </w:tc>
        <w:tc>
          <w:tcPr>
            <w:tcW w:w="1535" w:type="dxa"/>
            <w:vAlign w:val="center"/>
            <w:hideMark/>
          </w:tcPr>
          <w:p w:rsidR="003120D1" w:rsidRPr="0068788E" w:rsidRDefault="003120D1" w:rsidP="005B3A45">
            <w:pPr>
              <w:spacing w:after="0" w:line="240" w:lineRule="auto"/>
              <w:rPr>
                <w:rFonts w:cs="B Nazanin"/>
                <w:sz w:val="24"/>
                <w:szCs w:val="24"/>
              </w:rPr>
            </w:pPr>
            <w:r w:rsidRPr="0068788E">
              <w:rPr>
                <w:rFonts w:cs="B Nazanin" w:hint="cs"/>
                <w:sz w:val="24"/>
                <w:szCs w:val="24"/>
                <w:rtl/>
              </w:rPr>
              <w:t>دادرسی به شکایات صاحبان کسب</w:t>
            </w:r>
            <w:r>
              <w:rPr>
                <w:rFonts w:cs="B Nazanin" w:hint="cs"/>
                <w:sz w:val="24"/>
                <w:szCs w:val="24"/>
                <w:rtl/>
              </w:rPr>
              <w:t xml:space="preserve"> </w:t>
            </w:r>
            <w:r w:rsidRPr="0068788E">
              <w:rPr>
                <w:rFonts w:cs="B Nazanin" w:hint="cs"/>
                <w:sz w:val="24"/>
                <w:szCs w:val="24"/>
                <w:rtl/>
              </w:rPr>
              <w:t>و کار</w:t>
            </w:r>
          </w:p>
        </w:tc>
        <w:tc>
          <w:tcPr>
            <w:tcW w:w="1542" w:type="dxa"/>
            <w:vAlign w:val="center"/>
            <w:hideMark/>
          </w:tcPr>
          <w:p w:rsidR="003120D1" w:rsidRPr="0068788E" w:rsidRDefault="003120D1" w:rsidP="005B3A45">
            <w:pPr>
              <w:spacing w:after="0" w:line="240" w:lineRule="auto"/>
              <w:rPr>
                <w:rFonts w:cs="B Nazanin"/>
                <w:sz w:val="24"/>
                <w:szCs w:val="24"/>
              </w:rPr>
            </w:pPr>
            <w:r w:rsidRPr="0068788E">
              <w:rPr>
                <w:rFonts w:cs="B Nazanin" w:hint="cs"/>
                <w:sz w:val="24"/>
                <w:szCs w:val="24"/>
                <w:rtl/>
              </w:rPr>
              <w:t>نفوذ مقامات دولتی در سیستم  قضایی</w:t>
            </w:r>
          </w:p>
        </w:tc>
        <w:tc>
          <w:tcPr>
            <w:tcW w:w="1729" w:type="dxa"/>
            <w:vAlign w:val="center"/>
            <w:hideMark/>
          </w:tcPr>
          <w:p w:rsidR="003120D1" w:rsidRPr="0068788E" w:rsidRDefault="003120D1" w:rsidP="005B3A45">
            <w:pPr>
              <w:spacing w:after="0" w:line="240" w:lineRule="auto"/>
              <w:rPr>
                <w:rFonts w:cs="B Nazanin"/>
                <w:sz w:val="24"/>
                <w:szCs w:val="24"/>
              </w:rPr>
            </w:pPr>
            <w:r w:rsidRPr="0068788E">
              <w:rPr>
                <w:rFonts w:cs="B Nazanin" w:hint="cs"/>
                <w:sz w:val="24"/>
                <w:szCs w:val="24"/>
                <w:rtl/>
              </w:rPr>
              <w:t>لابی مراجع ذینفع در مراجع قضایی</w:t>
            </w:r>
          </w:p>
        </w:tc>
      </w:tr>
      <w:tr w:rsidR="003120D1" w:rsidTr="005B3A45">
        <w:trPr>
          <w:trHeight w:val="978"/>
        </w:trPr>
        <w:tc>
          <w:tcPr>
            <w:tcW w:w="1546" w:type="dxa"/>
            <w:shd w:val="clear" w:color="auto" w:fill="D9D9D9" w:themeFill="background1" w:themeFillShade="D9"/>
            <w:vAlign w:val="center"/>
            <w:hideMark/>
          </w:tcPr>
          <w:p w:rsidR="003120D1" w:rsidRPr="0068788E" w:rsidRDefault="003120D1" w:rsidP="005B3A45">
            <w:pPr>
              <w:autoSpaceDE w:val="0"/>
              <w:autoSpaceDN w:val="0"/>
              <w:adjustRightInd w:val="0"/>
              <w:spacing w:after="0"/>
              <w:ind w:right="60"/>
              <w:jc w:val="center"/>
              <w:rPr>
                <w:rFonts w:ascii="Arial" w:hAnsi="Arial" w:cs="B Titr"/>
                <w:color w:val="000000"/>
                <w:sz w:val="20"/>
                <w:szCs w:val="20"/>
              </w:rPr>
            </w:pPr>
            <w:r w:rsidRPr="0068788E">
              <w:rPr>
                <w:rFonts w:ascii="Arial" w:hAnsi="Arial" w:cs="B Titr" w:hint="cs"/>
                <w:color w:val="000000"/>
                <w:sz w:val="20"/>
                <w:szCs w:val="20"/>
                <w:rtl/>
              </w:rPr>
              <w:t>حمل و نقل</w:t>
            </w:r>
          </w:p>
        </w:tc>
        <w:tc>
          <w:tcPr>
            <w:tcW w:w="1397" w:type="dxa"/>
            <w:vAlign w:val="center"/>
            <w:hideMark/>
          </w:tcPr>
          <w:p w:rsidR="003120D1" w:rsidRPr="0068788E" w:rsidRDefault="003120D1" w:rsidP="005B3A45">
            <w:pPr>
              <w:spacing w:after="0" w:line="240" w:lineRule="auto"/>
              <w:rPr>
                <w:rFonts w:cs="B Nazanin"/>
                <w:sz w:val="24"/>
                <w:szCs w:val="24"/>
              </w:rPr>
            </w:pPr>
            <w:r w:rsidRPr="0068788E">
              <w:rPr>
                <w:rFonts w:cs="B Nazanin" w:hint="cs"/>
                <w:sz w:val="24"/>
                <w:szCs w:val="24"/>
                <w:rtl/>
              </w:rPr>
              <w:t>استقبال مدیران اقتصادی از ایده های مبتکرانه</w:t>
            </w:r>
          </w:p>
        </w:tc>
        <w:tc>
          <w:tcPr>
            <w:tcW w:w="1715" w:type="dxa"/>
            <w:vAlign w:val="center"/>
            <w:hideMark/>
          </w:tcPr>
          <w:p w:rsidR="003120D1" w:rsidRPr="0068788E" w:rsidRDefault="003120D1" w:rsidP="005B3A45">
            <w:pPr>
              <w:spacing w:after="0" w:line="240" w:lineRule="auto"/>
              <w:rPr>
                <w:rFonts w:cs="B Nazanin"/>
                <w:sz w:val="24"/>
                <w:szCs w:val="24"/>
              </w:rPr>
            </w:pPr>
            <w:r w:rsidRPr="0068788E">
              <w:rPr>
                <w:rFonts w:cs="B Nazanin" w:hint="cs"/>
                <w:sz w:val="24"/>
                <w:szCs w:val="24"/>
                <w:rtl/>
              </w:rPr>
              <w:t>پاسخگویی دستگاه های اجرایی به پرسش ها و مسائل فعالان اقتصادی</w:t>
            </w:r>
          </w:p>
        </w:tc>
        <w:tc>
          <w:tcPr>
            <w:tcW w:w="1535" w:type="dxa"/>
            <w:vAlign w:val="center"/>
            <w:hideMark/>
          </w:tcPr>
          <w:p w:rsidR="003120D1" w:rsidRPr="0068788E" w:rsidRDefault="003120D1" w:rsidP="005B3A45">
            <w:pPr>
              <w:spacing w:after="0" w:line="240" w:lineRule="auto"/>
              <w:rPr>
                <w:rFonts w:cs="B Nazanin"/>
                <w:sz w:val="24"/>
                <w:szCs w:val="24"/>
              </w:rPr>
            </w:pPr>
            <w:r w:rsidRPr="0068788E">
              <w:rPr>
                <w:rFonts w:cs="B Nazanin" w:hint="cs"/>
                <w:sz w:val="24"/>
                <w:szCs w:val="24"/>
                <w:rtl/>
              </w:rPr>
              <w:t>اعطای تسهیلات نظام بانکی</w:t>
            </w:r>
          </w:p>
        </w:tc>
        <w:tc>
          <w:tcPr>
            <w:tcW w:w="1542" w:type="dxa"/>
            <w:vAlign w:val="center"/>
            <w:hideMark/>
          </w:tcPr>
          <w:p w:rsidR="003120D1" w:rsidRPr="0068788E" w:rsidRDefault="003120D1" w:rsidP="005B3A45">
            <w:pPr>
              <w:spacing w:after="0" w:line="240" w:lineRule="auto"/>
              <w:rPr>
                <w:rFonts w:cs="B Nazanin"/>
                <w:sz w:val="24"/>
                <w:szCs w:val="24"/>
              </w:rPr>
            </w:pPr>
            <w:r w:rsidRPr="0068788E">
              <w:rPr>
                <w:rFonts w:cs="B Nazanin" w:hint="cs"/>
                <w:sz w:val="24"/>
                <w:szCs w:val="24"/>
                <w:rtl/>
              </w:rPr>
              <w:t>عدم قابلیت پیش بینی سیاست</w:t>
            </w:r>
            <w:r>
              <w:rPr>
                <w:rFonts w:cs="B Nazanin"/>
                <w:sz w:val="24"/>
                <w:szCs w:val="24"/>
                <w:rtl/>
              </w:rPr>
              <w:softHyphen/>
            </w:r>
            <w:r w:rsidRPr="0068788E">
              <w:rPr>
                <w:rFonts w:cs="B Nazanin" w:hint="cs"/>
                <w:sz w:val="24"/>
                <w:szCs w:val="24"/>
                <w:rtl/>
              </w:rPr>
              <w:t>های اقتصادی دولت</w:t>
            </w:r>
          </w:p>
        </w:tc>
        <w:tc>
          <w:tcPr>
            <w:tcW w:w="1729" w:type="dxa"/>
            <w:vAlign w:val="center"/>
            <w:hideMark/>
          </w:tcPr>
          <w:p w:rsidR="003120D1" w:rsidRPr="0068788E" w:rsidRDefault="003120D1" w:rsidP="005B3A45">
            <w:pPr>
              <w:spacing w:after="0" w:line="240" w:lineRule="auto"/>
              <w:rPr>
                <w:rFonts w:cs="B Nazanin"/>
                <w:sz w:val="24"/>
                <w:szCs w:val="24"/>
              </w:rPr>
            </w:pPr>
            <w:r w:rsidRPr="0068788E">
              <w:rPr>
                <w:rFonts w:cs="B Nazanin" w:hint="cs"/>
                <w:sz w:val="24"/>
                <w:szCs w:val="24"/>
                <w:rtl/>
              </w:rPr>
              <w:t>ضمانت اجرایی قوانین و مقررات</w:t>
            </w:r>
          </w:p>
        </w:tc>
      </w:tr>
    </w:tbl>
    <w:p w:rsidR="003120D1" w:rsidRDefault="003120D1" w:rsidP="00EF642D">
      <w:pPr>
        <w:spacing w:after="0"/>
        <w:jc w:val="both"/>
        <w:rPr>
          <w:rFonts w:ascii="Tahoma" w:hAnsi="Tahoma" w:cs="B Nazanin"/>
          <w:sz w:val="28"/>
          <w:szCs w:val="28"/>
          <w:rtl/>
        </w:rPr>
      </w:pPr>
    </w:p>
    <w:p w:rsidR="005B3A45" w:rsidRPr="005B3A45" w:rsidRDefault="005B3A45" w:rsidP="005B3A45">
      <w:pPr>
        <w:spacing w:after="0"/>
        <w:jc w:val="both"/>
        <w:rPr>
          <w:rFonts w:ascii="Tahoma" w:hAnsi="Tahoma" w:cs="B Nazanin"/>
          <w:sz w:val="28"/>
          <w:szCs w:val="28"/>
        </w:rPr>
      </w:pPr>
      <w:r w:rsidRPr="005B3A45">
        <w:rPr>
          <w:rFonts w:ascii="Tahoma" w:hAnsi="Tahoma" w:cs="B Nazanin" w:hint="cs"/>
          <w:sz w:val="28"/>
          <w:szCs w:val="28"/>
          <w:rtl/>
        </w:rPr>
        <w:t>متغیر تورم از دیدگاه فعالان اقتصادی سه بخش کشاورزی، صنعت و معدن در رتبه اول اهمیت از نظر تأثیرگذاری بر فضای کسب و کار استان قرار دارد، بنابراین اتخاذ سیاست</w:t>
      </w:r>
      <w:r>
        <w:rPr>
          <w:rFonts w:ascii="Tahoma" w:hAnsi="Tahoma" w:cs="B Nazanin"/>
          <w:sz w:val="28"/>
          <w:szCs w:val="28"/>
          <w:rtl/>
        </w:rPr>
        <w:softHyphen/>
      </w:r>
      <w:r>
        <w:rPr>
          <w:rFonts w:ascii="Tahoma" w:hAnsi="Tahoma" w:cs="B Nazanin" w:hint="cs"/>
          <w:sz w:val="28"/>
          <w:szCs w:val="28"/>
          <w:rtl/>
        </w:rPr>
        <w:t>های ضد</w:t>
      </w:r>
      <w:r w:rsidRPr="005B3A45">
        <w:rPr>
          <w:rFonts w:ascii="Tahoma" w:hAnsi="Tahoma" w:cs="B Nazanin" w:hint="cs"/>
          <w:sz w:val="28"/>
          <w:szCs w:val="28"/>
          <w:rtl/>
        </w:rPr>
        <w:t>تورمی باید با لحاظ اولویت بخش</w:t>
      </w:r>
      <w:r>
        <w:rPr>
          <w:rFonts w:ascii="Tahoma" w:hAnsi="Tahoma" w:cs="B Nazanin"/>
          <w:sz w:val="28"/>
          <w:szCs w:val="28"/>
          <w:rtl/>
        </w:rPr>
        <w:softHyphen/>
      </w:r>
      <w:r w:rsidRPr="005B3A45">
        <w:rPr>
          <w:rFonts w:ascii="Tahoma" w:hAnsi="Tahoma" w:cs="B Nazanin" w:hint="cs"/>
          <w:sz w:val="28"/>
          <w:szCs w:val="28"/>
          <w:rtl/>
        </w:rPr>
        <w:t>های مذکور صورت گیرد. به</w:t>
      </w:r>
      <w:r>
        <w:rPr>
          <w:rFonts w:ascii="Tahoma" w:hAnsi="Tahoma" w:cs="B Nazanin"/>
          <w:sz w:val="28"/>
          <w:szCs w:val="28"/>
          <w:rtl/>
        </w:rPr>
        <w:softHyphen/>
      </w:r>
      <w:r w:rsidRPr="005B3A45">
        <w:rPr>
          <w:rFonts w:ascii="Tahoma" w:hAnsi="Tahoma" w:cs="B Nazanin" w:hint="cs"/>
          <w:sz w:val="28"/>
          <w:szCs w:val="28"/>
          <w:rtl/>
        </w:rPr>
        <w:t>خصوص در بخش کشاورزی نظر به فصلی بودن درآمدها، تورم در بازار مواد اولیه این بخش موجب می</w:t>
      </w:r>
      <w:r>
        <w:rPr>
          <w:rFonts w:ascii="Tahoma" w:hAnsi="Tahoma" w:cs="B Nazanin"/>
          <w:sz w:val="28"/>
          <w:szCs w:val="28"/>
          <w:rtl/>
        </w:rPr>
        <w:softHyphen/>
      </w:r>
      <w:r w:rsidRPr="005B3A45">
        <w:rPr>
          <w:rFonts w:ascii="Tahoma" w:hAnsi="Tahoma" w:cs="B Nazanin" w:hint="cs"/>
          <w:sz w:val="28"/>
          <w:szCs w:val="28"/>
          <w:rtl/>
        </w:rPr>
        <w:t>گردد تا کشاورزان که عمدتاً جزو اقشار ضعیف</w:t>
      </w:r>
      <w:r>
        <w:rPr>
          <w:rFonts w:ascii="Tahoma" w:hAnsi="Tahoma" w:cs="B Nazanin"/>
          <w:sz w:val="28"/>
          <w:szCs w:val="28"/>
          <w:rtl/>
        </w:rPr>
        <w:softHyphen/>
      </w:r>
      <w:r w:rsidRPr="005B3A45">
        <w:rPr>
          <w:rFonts w:ascii="Tahoma" w:hAnsi="Tahoma" w:cs="B Nazanin" w:hint="cs"/>
          <w:sz w:val="28"/>
          <w:szCs w:val="28"/>
          <w:rtl/>
        </w:rPr>
        <w:t>تر جامعه می</w:t>
      </w:r>
      <w:r>
        <w:rPr>
          <w:rFonts w:ascii="Tahoma" w:hAnsi="Tahoma" w:cs="B Nazanin"/>
          <w:sz w:val="28"/>
          <w:szCs w:val="28"/>
          <w:rtl/>
        </w:rPr>
        <w:softHyphen/>
      </w:r>
      <w:r w:rsidRPr="005B3A45">
        <w:rPr>
          <w:rFonts w:ascii="Tahoma" w:hAnsi="Tahoma" w:cs="B Nazanin" w:hint="cs"/>
          <w:sz w:val="28"/>
          <w:szCs w:val="28"/>
          <w:rtl/>
        </w:rPr>
        <w:t>باشند</w:t>
      </w:r>
      <w:r>
        <w:rPr>
          <w:rFonts w:ascii="Tahoma" w:hAnsi="Tahoma" w:cs="B Nazanin" w:hint="cs"/>
          <w:sz w:val="28"/>
          <w:szCs w:val="28"/>
          <w:rtl/>
        </w:rPr>
        <w:t>،</w:t>
      </w:r>
      <w:r w:rsidRPr="005B3A45">
        <w:rPr>
          <w:rFonts w:ascii="Tahoma" w:hAnsi="Tahoma" w:cs="B Nazanin" w:hint="cs"/>
          <w:sz w:val="28"/>
          <w:szCs w:val="28"/>
          <w:rtl/>
        </w:rPr>
        <w:t xml:space="preserve"> نتوانند از عهده تأمین نهاده</w:t>
      </w:r>
      <w:r>
        <w:rPr>
          <w:rFonts w:ascii="Tahoma" w:hAnsi="Tahoma" w:cs="B Nazanin"/>
          <w:sz w:val="28"/>
          <w:szCs w:val="28"/>
          <w:rtl/>
        </w:rPr>
        <w:softHyphen/>
      </w:r>
      <w:r w:rsidRPr="005B3A45">
        <w:rPr>
          <w:rFonts w:ascii="Tahoma" w:hAnsi="Tahoma" w:cs="B Nazanin" w:hint="cs"/>
          <w:sz w:val="28"/>
          <w:szCs w:val="28"/>
          <w:rtl/>
        </w:rPr>
        <w:t>ها برآمده و این امر سبب تهدید فعالیت تولیدی و کسب وکار آنها خواهد بود.</w:t>
      </w:r>
    </w:p>
    <w:p w:rsidR="005B3A45" w:rsidRPr="005B3A45" w:rsidRDefault="001C72FA" w:rsidP="001C72FA">
      <w:pPr>
        <w:spacing w:after="0"/>
        <w:jc w:val="both"/>
        <w:rPr>
          <w:rFonts w:ascii="Tahoma" w:hAnsi="Tahoma" w:cs="B Nazanin" w:hint="cs"/>
          <w:sz w:val="28"/>
          <w:szCs w:val="28"/>
          <w:rtl/>
        </w:rPr>
      </w:pPr>
      <w:r>
        <w:rPr>
          <w:rFonts w:ascii="Tahoma" w:hAnsi="Tahoma" w:cs="B Nazanin" w:hint="cs"/>
          <w:sz w:val="28"/>
          <w:szCs w:val="28"/>
          <w:rtl/>
        </w:rPr>
        <w:t xml:space="preserve">همچنین </w:t>
      </w:r>
      <w:r w:rsidR="005B3A45" w:rsidRPr="005B3A45">
        <w:rPr>
          <w:rFonts w:ascii="Tahoma" w:hAnsi="Tahoma" w:cs="B Nazanin" w:hint="cs"/>
          <w:sz w:val="28"/>
          <w:szCs w:val="28"/>
          <w:rtl/>
        </w:rPr>
        <w:t>در بخش کشاورزی</w:t>
      </w:r>
      <w:r>
        <w:rPr>
          <w:rFonts w:ascii="Tahoma" w:hAnsi="Tahoma" w:cs="B Nazanin" w:hint="cs"/>
          <w:sz w:val="28"/>
          <w:szCs w:val="28"/>
          <w:rtl/>
        </w:rPr>
        <w:t>،</w:t>
      </w:r>
      <w:r w:rsidR="005B3A45" w:rsidRPr="005B3A45">
        <w:rPr>
          <w:rFonts w:ascii="Tahoma" w:hAnsi="Tahoma" w:cs="B Nazanin" w:hint="cs"/>
          <w:sz w:val="28"/>
          <w:szCs w:val="28"/>
          <w:rtl/>
        </w:rPr>
        <w:t xml:space="preserve"> متغیر سهولت جذب منابع مالی اولویت دوم و اعطای تسهیلات نظام بانکی اولویت چهارم را به خود اختصاص داده است. فصلی بودن درآمدهای کشاورزی و نیاز به نقدینگی در زمان</w:t>
      </w:r>
      <w:r>
        <w:rPr>
          <w:rFonts w:ascii="Tahoma" w:hAnsi="Tahoma" w:cs="B Nazanin" w:hint="cs"/>
          <w:sz w:val="28"/>
          <w:szCs w:val="28"/>
          <w:rtl/>
        </w:rPr>
        <w:softHyphen/>
      </w:r>
      <w:r w:rsidR="005B3A45" w:rsidRPr="005B3A45">
        <w:rPr>
          <w:rFonts w:ascii="Tahoma" w:hAnsi="Tahoma" w:cs="B Nazanin" w:hint="cs"/>
          <w:sz w:val="28"/>
          <w:szCs w:val="28"/>
          <w:rtl/>
        </w:rPr>
        <w:t>های خاص جهت تأمین نهاده</w:t>
      </w:r>
      <w:r>
        <w:rPr>
          <w:rFonts w:ascii="Tahoma" w:hAnsi="Tahoma" w:cs="B Nazanin"/>
          <w:sz w:val="28"/>
          <w:szCs w:val="28"/>
          <w:rtl/>
        </w:rPr>
        <w:softHyphen/>
      </w:r>
      <w:r w:rsidR="005B3A45" w:rsidRPr="005B3A45">
        <w:rPr>
          <w:rFonts w:ascii="Tahoma" w:hAnsi="Tahoma" w:cs="B Nazanin" w:hint="cs"/>
          <w:sz w:val="28"/>
          <w:szCs w:val="28"/>
          <w:rtl/>
        </w:rPr>
        <w:t>های مورد نیاز برای تولید محصول</w:t>
      </w:r>
      <w:r>
        <w:rPr>
          <w:rFonts w:ascii="Tahoma" w:hAnsi="Tahoma" w:cs="B Nazanin" w:hint="cs"/>
          <w:sz w:val="28"/>
          <w:szCs w:val="28"/>
          <w:rtl/>
        </w:rPr>
        <w:t>،</w:t>
      </w:r>
      <w:r w:rsidR="005B3A45" w:rsidRPr="005B3A45">
        <w:rPr>
          <w:rFonts w:ascii="Tahoma" w:hAnsi="Tahoma" w:cs="B Nazanin" w:hint="cs"/>
          <w:sz w:val="28"/>
          <w:szCs w:val="28"/>
          <w:rtl/>
        </w:rPr>
        <w:t xml:space="preserve"> اهمیت استفاده از منابعی مانند تسهیلات بانکی و سهولت جذب این</w:t>
      </w:r>
      <w:r>
        <w:rPr>
          <w:rFonts w:ascii="Tahoma" w:hAnsi="Tahoma" w:cs="B Nazanin"/>
          <w:sz w:val="28"/>
          <w:szCs w:val="28"/>
          <w:rtl/>
        </w:rPr>
        <w:softHyphen/>
      </w:r>
      <w:r w:rsidR="005B3A45" w:rsidRPr="005B3A45">
        <w:rPr>
          <w:rFonts w:ascii="Tahoma" w:hAnsi="Tahoma" w:cs="B Nazanin" w:hint="cs"/>
          <w:sz w:val="28"/>
          <w:szCs w:val="28"/>
          <w:rtl/>
        </w:rPr>
        <w:t>گونه منابع را دو چندان نموده است، بنابراین اختصاص اعتبارات و</w:t>
      </w:r>
      <w:r>
        <w:rPr>
          <w:rFonts w:ascii="Tahoma" w:hAnsi="Tahoma" w:cs="B Nazanin" w:hint="cs"/>
          <w:sz w:val="28"/>
          <w:szCs w:val="28"/>
          <w:rtl/>
        </w:rPr>
        <w:t xml:space="preserve"> </w:t>
      </w:r>
      <w:r w:rsidR="005B3A45" w:rsidRPr="005B3A45">
        <w:rPr>
          <w:rFonts w:ascii="Tahoma" w:hAnsi="Tahoma" w:cs="B Nazanin" w:hint="cs"/>
          <w:sz w:val="28"/>
          <w:szCs w:val="28"/>
          <w:rtl/>
        </w:rPr>
        <w:t>تسهیل فرآیندهای جلب و جذب اعتبارات در بخش کشاورزی نقش انکارناپذیری در بهبود فضای کسب وکار در این بخش خواهد گذاشت. تقویت صندوق</w:t>
      </w:r>
      <w:r>
        <w:rPr>
          <w:rFonts w:ascii="Tahoma" w:hAnsi="Tahoma" w:cs="B Nazanin"/>
          <w:sz w:val="28"/>
          <w:szCs w:val="28"/>
          <w:rtl/>
        </w:rPr>
        <w:softHyphen/>
      </w:r>
      <w:r w:rsidR="005B3A45" w:rsidRPr="005B3A45">
        <w:rPr>
          <w:rFonts w:ascii="Tahoma" w:hAnsi="Tahoma" w:cs="B Nazanin" w:hint="cs"/>
          <w:sz w:val="28"/>
          <w:szCs w:val="28"/>
          <w:rtl/>
        </w:rPr>
        <w:t>های حمایت از توسعه بخش کشاورزی در این زمینه می</w:t>
      </w:r>
      <w:r>
        <w:rPr>
          <w:rFonts w:ascii="Tahoma" w:hAnsi="Tahoma" w:cs="B Nazanin"/>
          <w:sz w:val="28"/>
          <w:szCs w:val="28"/>
          <w:rtl/>
        </w:rPr>
        <w:softHyphen/>
      </w:r>
      <w:r w:rsidR="005B3A45" w:rsidRPr="005B3A45">
        <w:rPr>
          <w:rFonts w:ascii="Tahoma" w:hAnsi="Tahoma" w:cs="B Nazanin" w:hint="cs"/>
          <w:sz w:val="28"/>
          <w:szCs w:val="28"/>
          <w:rtl/>
        </w:rPr>
        <w:t>تواند مفید واقع شود.</w:t>
      </w:r>
    </w:p>
    <w:p w:rsidR="005B3A45" w:rsidRPr="005B3A45" w:rsidRDefault="005B3A45" w:rsidP="001C72FA">
      <w:pPr>
        <w:spacing w:after="0"/>
        <w:jc w:val="both"/>
        <w:rPr>
          <w:rFonts w:ascii="Tahoma" w:hAnsi="Tahoma" w:cs="B Nazanin" w:hint="cs"/>
          <w:sz w:val="28"/>
          <w:szCs w:val="28"/>
          <w:rtl/>
        </w:rPr>
      </w:pPr>
      <w:r w:rsidRPr="005B3A45">
        <w:rPr>
          <w:rFonts w:ascii="Tahoma" w:hAnsi="Tahoma" w:cs="B Nazanin" w:hint="cs"/>
          <w:sz w:val="28"/>
          <w:szCs w:val="28"/>
          <w:rtl/>
        </w:rPr>
        <w:lastRenderedPageBreak/>
        <w:t>ضمانت اجرای قوانین و مقررات نیز سومین متغیر حائز اهمیت در بهبود فضای کسب و کار از دید فعالان بخش کشاورزی بوده است. قوانین و مقررات حتی اگر بی</w:t>
      </w:r>
      <w:r w:rsidR="001C72FA">
        <w:rPr>
          <w:rFonts w:ascii="Tahoma" w:hAnsi="Tahoma" w:cs="B Nazanin"/>
          <w:sz w:val="28"/>
          <w:szCs w:val="28"/>
          <w:rtl/>
        </w:rPr>
        <w:softHyphen/>
      </w:r>
      <w:r w:rsidRPr="005B3A45">
        <w:rPr>
          <w:rFonts w:ascii="Tahoma" w:hAnsi="Tahoma" w:cs="B Nazanin" w:hint="cs"/>
          <w:sz w:val="28"/>
          <w:szCs w:val="28"/>
          <w:rtl/>
        </w:rPr>
        <w:t>عیب و نقص باشند،</w:t>
      </w:r>
      <w:r w:rsidR="001C72FA">
        <w:rPr>
          <w:rFonts w:ascii="Tahoma" w:hAnsi="Tahoma" w:cs="B Nazanin" w:hint="cs"/>
          <w:sz w:val="28"/>
          <w:szCs w:val="28"/>
          <w:rtl/>
        </w:rPr>
        <w:t xml:space="preserve"> </w:t>
      </w:r>
      <w:r w:rsidRPr="005B3A45">
        <w:rPr>
          <w:rFonts w:ascii="Tahoma" w:hAnsi="Tahoma" w:cs="B Nazanin" w:hint="cs"/>
          <w:sz w:val="28"/>
          <w:szCs w:val="28"/>
          <w:rtl/>
        </w:rPr>
        <w:t>بدون ضمانت اجرایی مفید واقع نخواهند شد، بنابراین وجود ضمانت اجرایی قوی به خصوص در حیطه قوانین و مقررات مرتبط با بخش کشاورزی خواهد توانست نقش موثری را در ارتقاء شاخص</w:t>
      </w:r>
      <w:r w:rsidR="001C72FA">
        <w:rPr>
          <w:rFonts w:ascii="Tahoma" w:hAnsi="Tahoma" w:cs="B Nazanin"/>
          <w:sz w:val="28"/>
          <w:szCs w:val="28"/>
          <w:rtl/>
        </w:rPr>
        <w:softHyphen/>
      </w:r>
      <w:r w:rsidRPr="005B3A45">
        <w:rPr>
          <w:rFonts w:ascii="Tahoma" w:hAnsi="Tahoma" w:cs="B Nazanin" w:hint="cs"/>
          <w:sz w:val="28"/>
          <w:szCs w:val="28"/>
          <w:rtl/>
        </w:rPr>
        <w:t>های محیط کسب کار این بخش ایفا نماید.</w:t>
      </w:r>
    </w:p>
    <w:p w:rsidR="005B3A45" w:rsidRPr="005B3A45" w:rsidRDefault="005B3A45" w:rsidP="001C72FA">
      <w:pPr>
        <w:spacing w:after="0"/>
        <w:jc w:val="both"/>
        <w:rPr>
          <w:rFonts w:ascii="Tahoma" w:hAnsi="Tahoma" w:cs="B Nazanin" w:hint="cs"/>
          <w:sz w:val="28"/>
          <w:szCs w:val="28"/>
          <w:rtl/>
        </w:rPr>
      </w:pPr>
      <w:r w:rsidRPr="005B3A45">
        <w:rPr>
          <w:rFonts w:ascii="Tahoma" w:hAnsi="Tahoma" w:cs="B Nazanin" w:hint="cs"/>
          <w:sz w:val="28"/>
          <w:szCs w:val="28"/>
          <w:rtl/>
        </w:rPr>
        <w:t>از دیدگاه فعالان بخش صنعت</w:t>
      </w:r>
      <w:r w:rsidR="001C72FA">
        <w:rPr>
          <w:rFonts w:ascii="Tahoma" w:hAnsi="Tahoma" w:cs="B Nazanin" w:hint="cs"/>
          <w:sz w:val="28"/>
          <w:szCs w:val="28"/>
          <w:rtl/>
        </w:rPr>
        <w:t>،</w:t>
      </w:r>
      <w:r w:rsidRPr="005B3A45">
        <w:rPr>
          <w:rFonts w:ascii="Tahoma" w:hAnsi="Tahoma" w:cs="B Nazanin" w:hint="cs"/>
          <w:sz w:val="28"/>
          <w:szCs w:val="28"/>
          <w:rtl/>
        </w:rPr>
        <w:t xml:space="preserve"> اعتقاد مدیران استان به نقش کارآفرینی و سرمایه</w:t>
      </w:r>
      <w:r w:rsidR="001C72FA">
        <w:rPr>
          <w:rFonts w:ascii="Tahoma" w:hAnsi="Tahoma" w:cs="B Nazanin"/>
          <w:sz w:val="28"/>
          <w:szCs w:val="28"/>
          <w:rtl/>
        </w:rPr>
        <w:softHyphen/>
      </w:r>
      <w:r w:rsidRPr="005B3A45">
        <w:rPr>
          <w:rFonts w:ascii="Tahoma" w:hAnsi="Tahoma" w:cs="B Nazanin" w:hint="cs"/>
          <w:sz w:val="28"/>
          <w:szCs w:val="28"/>
          <w:rtl/>
        </w:rPr>
        <w:t>گذاری دومین متغیر تأثیرگذار بر فضای کسب و کار بوده است. هر صاحب کسب و کار</w:t>
      </w:r>
      <w:r w:rsidR="001C72FA">
        <w:rPr>
          <w:rFonts w:ascii="Tahoma" w:hAnsi="Tahoma" w:cs="B Nazanin" w:hint="cs"/>
          <w:sz w:val="28"/>
          <w:szCs w:val="28"/>
          <w:rtl/>
        </w:rPr>
        <w:t>ی</w:t>
      </w:r>
      <w:r w:rsidRPr="005B3A45">
        <w:rPr>
          <w:rFonts w:ascii="Tahoma" w:hAnsi="Tahoma" w:cs="B Nazanin" w:hint="cs"/>
          <w:sz w:val="28"/>
          <w:szCs w:val="28"/>
          <w:rtl/>
        </w:rPr>
        <w:t xml:space="preserve"> به</w:t>
      </w:r>
      <w:r w:rsidR="001C72FA">
        <w:rPr>
          <w:rFonts w:ascii="Tahoma" w:hAnsi="Tahoma" w:cs="B Nazanin"/>
          <w:sz w:val="28"/>
          <w:szCs w:val="28"/>
          <w:rtl/>
        </w:rPr>
        <w:softHyphen/>
      </w:r>
      <w:r w:rsidRPr="005B3A45">
        <w:rPr>
          <w:rFonts w:ascii="Tahoma" w:hAnsi="Tahoma" w:cs="B Nazanin" w:hint="cs"/>
          <w:sz w:val="28"/>
          <w:szCs w:val="28"/>
          <w:rtl/>
        </w:rPr>
        <w:t>ویژه در زمینه صنعت</w:t>
      </w:r>
      <w:r w:rsidR="001C72FA">
        <w:rPr>
          <w:rFonts w:ascii="Tahoma" w:hAnsi="Tahoma" w:cs="B Nazanin" w:hint="cs"/>
          <w:sz w:val="28"/>
          <w:szCs w:val="28"/>
          <w:rtl/>
        </w:rPr>
        <w:t>،</w:t>
      </w:r>
      <w:r w:rsidRPr="005B3A45">
        <w:rPr>
          <w:rFonts w:ascii="Tahoma" w:hAnsi="Tahoma" w:cs="B Nazanin" w:hint="cs"/>
          <w:sz w:val="28"/>
          <w:szCs w:val="28"/>
          <w:rtl/>
        </w:rPr>
        <w:t xml:space="preserve"> در مراحل مختلف کار خود، با مدیران و مسئولین مختلفی سروکار دارد. در</w:t>
      </w:r>
      <w:r w:rsidR="001C72FA">
        <w:rPr>
          <w:rFonts w:ascii="Tahoma" w:hAnsi="Tahoma" w:cs="B Nazanin"/>
          <w:sz w:val="28"/>
          <w:szCs w:val="28"/>
          <w:rtl/>
        </w:rPr>
        <w:softHyphen/>
      </w:r>
      <w:r w:rsidRPr="005B3A45">
        <w:rPr>
          <w:rFonts w:ascii="Tahoma" w:hAnsi="Tahoma" w:cs="B Nazanin" w:hint="cs"/>
          <w:sz w:val="28"/>
          <w:szCs w:val="28"/>
          <w:rtl/>
        </w:rPr>
        <w:t>صورتی</w:t>
      </w:r>
      <w:r w:rsidR="001C72FA">
        <w:rPr>
          <w:rFonts w:ascii="Tahoma" w:hAnsi="Tahoma" w:cs="B Nazanin"/>
          <w:sz w:val="28"/>
          <w:szCs w:val="28"/>
          <w:rtl/>
        </w:rPr>
        <w:softHyphen/>
      </w:r>
      <w:r w:rsidRPr="005B3A45">
        <w:rPr>
          <w:rFonts w:ascii="Tahoma" w:hAnsi="Tahoma" w:cs="B Nazanin" w:hint="cs"/>
          <w:sz w:val="28"/>
          <w:szCs w:val="28"/>
          <w:rtl/>
        </w:rPr>
        <w:t>که مدیران مذکور با نقشی که سرمایه گذاران و کارآفرینان در</w:t>
      </w:r>
      <w:r w:rsidR="001C72FA">
        <w:rPr>
          <w:rFonts w:ascii="Tahoma" w:hAnsi="Tahoma" w:cs="B Nazanin" w:hint="cs"/>
          <w:sz w:val="28"/>
          <w:szCs w:val="28"/>
          <w:rtl/>
        </w:rPr>
        <w:t xml:space="preserve"> </w:t>
      </w:r>
      <w:r w:rsidRPr="005B3A45">
        <w:rPr>
          <w:rFonts w:ascii="Tahoma" w:hAnsi="Tahoma" w:cs="B Nazanin" w:hint="cs"/>
          <w:sz w:val="28"/>
          <w:szCs w:val="28"/>
          <w:rtl/>
        </w:rPr>
        <w:t>توسعه استان ایفا می</w:t>
      </w:r>
      <w:r w:rsidRPr="005B3A45">
        <w:rPr>
          <w:rFonts w:ascii="Tahoma" w:hAnsi="Tahoma" w:cs="B Nazanin" w:hint="cs"/>
          <w:sz w:val="28"/>
          <w:szCs w:val="28"/>
          <w:rtl/>
        </w:rPr>
        <w:softHyphen/>
        <w:t>نمایند آشنا باشند، در رسیدگی به امور مربوط به آنان تلاش مضاعفی از خود نشان داده و در نتیجه زمینه ارتقاء شاخص</w:t>
      </w:r>
      <w:r w:rsidR="001C72FA">
        <w:rPr>
          <w:rFonts w:ascii="Tahoma" w:hAnsi="Tahoma" w:cs="B Nazanin"/>
          <w:sz w:val="28"/>
          <w:szCs w:val="28"/>
          <w:rtl/>
        </w:rPr>
        <w:softHyphen/>
      </w:r>
      <w:r w:rsidRPr="005B3A45">
        <w:rPr>
          <w:rFonts w:ascii="Tahoma" w:hAnsi="Tahoma" w:cs="B Nazanin" w:hint="cs"/>
          <w:sz w:val="28"/>
          <w:szCs w:val="28"/>
          <w:rtl/>
        </w:rPr>
        <w:t>های محیط کسب وکار را بیش از پیش فراهم خواهند آورد.</w:t>
      </w:r>
    </w:p>
    <w:p w:rsidR="005B3A45" w:rsidRPr="005B3A45" w:rsidRDefault="005B3A45" w:rsidP="001C72FA">
      <w:pPr>
        <w:spacing w:after="0"/>
        <w:jc w:val="both"/>
        <w:rPr>
          <w:rFonts w:ascii="Tahoma" w:hAnsi="Tahoma" w:cs="B Nazanin" w:hint="cs"/>
          <w:sz w:val="28"/>
          <w:szCs w:val="28"/>
          <w:rtl/>
        </w:rPr>
      </w:pPr>
      <w:r w:rsidRPr="005B3A45">
        <w:rPr>
          <w:rFonts w:ascii="Tahoma" w:hAnsi="Tahoma" w:cs="B Nazanin" w:hint="cs"/>
          <w:sz w:val="28"/>
          <w:szCs w:val="28"/>
          <w:rtl/>
        </w:rPr>
        <w:t>فعالان بخش صنعت کیفیت زیرساخت</w:t>
      </w:r>
      <w:r w:rsidR="001C72FA">
        <w:rPr>
          <w:rFonts w:ascii="Tahoma" w:hAnsi="Tahoma" w:cs="B Nazanin"/>
          <w:sz w:val="28"/>
          <w:szCs w:val="28"/>
          <w:rtl/>
        </w:rPr>
        <w:softHyphen/>
      </w:r>
      <w:r w:rsidRPr="005B3A45">
        <w:rPr>
          <w:rFonts w:ascii="Tahoma" w:hAnsi="Tahoma" w:cs="B Nazanin" w:hint="cs"/>
          <w:sz w:val="28"/>
          <w:szCs w:val="28"/>
          <w:rtl/>
        </w:rPr>
        <w:t>های حمل و نقل را سومین متغیر تأثیرگذار بر فضای کسب و کار استان ارزیابی نموده</w:t>
      </w:r>
      <w:r w:rsidR="001C72FA">
        <w:rPr>
          <w:rFonts w:ascii="Tahoma" w:hAnsi="Tahoma" w:cs="B Nazanin"/>
          <w:sz w:val="28"/>
          <w:szCs w:val="28"/>
          <w:rtl/>
        </w:rPr>
        <w:softHyphen/>
      </w:r>
      <w:r w:rsidRPr="005B3A45">
        <w:rPr>
          <w:rFonts w:ascii="Tahoma" w:hAnsi="Tahoma" w:cs="B Nazanin" w:hint="cs"/>
          <w:sz w:val="28"/>
          <w:szCs w:val="28"/>
          <w:rtl/>
        </w:rPr>
        <w:t>اند. تقویت این</w:t>
      </w:r>
      <w:r w:rsidR="001C72FA">
        <w:rPr>
          <w:rFonts w:ascii="Tahoma" w:hAnsi="Tahoma" w:cs="B Nazanin"/>
          <w:sz w:val="28"/>
          <w:szCs w:val="28"/>
          <w:rtl/>
        </w:rPr>
        <w:softHyphen/>
      </w:r>
      <w:r w:rsidRPr="005B3A45">
        <w:rPr>
          <w:rFonts w:ascii="Tahoma" w:hAnsi="Tahoma" w:cs="B Nazanin" w:hint="cs"/>
          <w:sz w:val="28"/>
          <w:szCs w:val="28"/>
          <w:rtl/>
        </w:rPr>
        <w:t>گونه زیرساخت</w:t>
      </w:r>
      <w:r w:rsidR="001C72FA">
        <w:rPr>
          <w:rFonts w:ascii="Tahoma" w:hAnsi="Tahoma" w:cs="B Nazanin"/>
          <w:sz w:val="28"/>
          <w:szCs w:val="28"/>
          <w:rtl/>
        </w:rPr>
        <w:softHyphen/>
      </w:r>
      <w:r w:rsidRPr="005B3A45">
        <w:rPr>
          <w:rFonts w:ascii="Tahoma" w:hAnsi="Tahoma" w:cs="B Nazanin" w:hint="cs"/>
          <w:sz w:val="28"/>
          <w:szCs w:val="28"/>
          <w:rtl/>
        </w:rPr>
        <w:t>ها ضمن کاهش هزینه</w:t>
      </w:r>
      <w:r w:rsidR="001C72FA">
        <w:rPr>
          <w:rFonts w:ascii="Tahoma" w:hAnsi="Tahoma" w:cs="B Nazanin"/>
          <w:sz w:val="28"/>
          <w:szCs w:val="28"/>
          <w:rtl/>
        </w:rPr>
        <w:softHyphen/>
      </w:r>
      <w:r w:rsidRPr="005B3A45">
        <w:rPr>
          <w:rFonts w:ascii="Tahoma" w:hAnsi="Tahoma" w:cs="B Nazanin" w:hint="cs"/>
          <w:sz w:val="28"/>
          <w:szCs w:val="28"/>
          <w:rtl/>
        </w:rPr>
        <w:t>های حمل که جزو هزینه</w:t>
      </w:r>
      <w:r w:rsidR="001C72FA">
        <w:rPr>
          <w:rFonts w:ascii="Tahoma" w:hAnsi="Tahoma" w:cs="B Nazanin"/>
          <w:sz w:val="28"/>
          <w:szCs w:val="28"/>
          <w:rtl/>
        </w:rPr>
        <w:softHyphen/>
      </w:r>
      <w:r w:rsidRPr="005B3A45">
        <w:rPr>
          <w:rFonts w:ascii="Tahoma" w:hAnsi="Tahoma" w:cs="B Nazanin" w:hint="cs"/>
          <w:sz w:val="28"/>
          <w:szCs w:val="28"/>
          <w:rtl/>
        </w:rPr>
        <w:t>های غیر</w:t>
      </w:r>
      <w:r w:rsidR="001C72FA">
        <w:rPr>
          <w:rFonts w:ascii="Tahoma" w:hAnsi="Tahoma" w:cs="B Nazanin"/>
          <w:sz w:val="28"/>
          <w:szCs w:val="28"/>
          <w:rtl/>
        </w:rPr>
        <w:softHyphen/>
      </w:r>
      <w:r w:rsidRPr="005B3A45">
        <w:rPr>
          <w:rFonts w:ascii="Tahoma" w:hAnsi="Tahoma" w:cs="B Nazanin" w:hint="cs"/>
          <w:sz w:val="28"/>
          <w:szCs w:val="28"/>
          <w:rtl/>
        </w:rPr>
        <w:t>قابل</w:t>
      </w:r>
      <w:r w:rsidR="001C72FA">
        <w:rPr>
          <w:rFonts w:ascii="Tahoma" w:hAnsi="Tahoma" w:cs="B Nazanin" w:hint="cs"/>
          <w:sz w:val="28"/>
          <w:szCs w:val="28"/>
          <w:rtl/>
        </w:rPr>
        <w:t xml:space="preserve"> </w:t>
      </w:r>
      <w:r w:rsidRPr="005B3A45">
        <w:rPr>
          <w:rFonts w:ascii="Tahoma" w:hAnsi="Tahoma" w:cs="B Nazanin" w:hint="cs"/>
          <w:sz w:val="28"/>
          <w:szCs w:val="28"/>
          <w:rtl/>
        </w:rPr>
        <w:t>اجتناب در</w:t>
      </w:r>
      <w:r w:rsidR="001C72FA">
        <w:rPr>
          <w:rFonts w:ascii="Tahoma" w:hAnsi="Tahoma" w:cs="B Nazanin" w:hint="cs"/>
          <w:sz w:val="28"/>
          <w:szCs w:val="28"/>
          <w:rtl/>
        </w:rPr>
        <w:t xml:space="preserve"> </w:t>
      </w:r>
      <w:r w:rsidRPr="005B3A45">
        <w:rPr>
          <w:rFonts w:ascii="Tahoma" w:hAnsi="Tahoma" w:cs="B Nazanin" w:hint="cs"/>
          <w:sz w:val="28"/>
          <w:szCs w:val="28"/>
          <w:rtl/>
        </w:rPr>
        <w:t>هر کسب و کاری به شمار می</w:t>
      </w:r>
      <w:r w:rsidR="001C72FA">
        <w:rPr>
          <w:rFonts w:ascii="Tahoma" w:hAnsi="Tahoma" w:cs="B Nazanin"/>
          <w:sz w:val="28"/>
          <w:szCs w:val="28"/>
          <w:rtl/>
        </w:rPr>
        <w:softHyphen/>
      </w:r>
      <w:r w:rsidRPr="005B3A45">
        <w:rPr>
          <w:rFonts w:ascii="Tahoma" w:hAnsi="Tahoma" w:cs="B Nazanin" w:hint="cs"/>
          <w:sz w:val="28"/>
          <w:szCs w:val="28"/>
          <w:rtl/>
        </w:rPr>
        <w:t>روند</w:t>
      </w:r>
      <w:r w:rsidR="001C72FA">
        <w:rPr>
          <w:rFonts w:ascii="Tahoma" w:hAnsi="Tahoma" w:cs="B Nazanin" w:hint="cs"/>
          <w:sz w:val="28"/>
          <w:szCs w:val="28"/>
          <w:rtl/>
        </w:rPr>
        <w:t>،</w:t>
      </w:r>
      <w:r w:rsidRPr="005B3A45">
        <w:rPr>
          <w:rFonts w:ascii="Tahoma" w:hAnsi="Tahoma" w:cs="B Nazanin" w:hint="cs"/>
          <w:sz w:val="28"/>
          <w:szCs w:val="28"/>
          <w:rtl/>
        </w:rPr>
        <w:t xml:space="preserve"> زمینه بهبود شاخص</w:t>
      </w:r>
      <w:r w:rsidR="001C72FA">
        <w:rPr>
          <w:rFonts w:ascii="Tahoma" w:hAnsi="Tahoma" w:cs="B Nazanin"/>
          <w:sz w:val="28"/>
          <w:szCs w:val="28"/>
          <w:rtl/>
        </w:rPr>
        <w:softHyphen/>
      </w:r>
      <w:r w:rsidRPr="005B3A45">
        <w:rPr>
          <w:rFonts w:ascii="Tahoma" w:hAnsi="Tahoma" w:cs="B Nazanin" w:hint="cs"/>
          <w:sz w:val="28"/>
          <w:szCs w:val="28"/>
          <w:rtl/>
        </w:rPr>
        <w:t>های فضای کسب وکار استان را فراهم خواهند نمود.</w:t>
      </w:r>
    </w:p>
    <w:p w:rsidR="005B3A45" w:rsidRPr="005B3A45" w:rsidRDefault="005B3A45" w:rsidP="001C72FA">
      <w:pPr>
        <w:spacing w:after="0"/>
        <w:jc w:val="both"/>
        <w:rPr>
          <w:rFonts w:ascii="Tahoma" w:hAnsi="Tahoma" w:cs="B Nazanin" w:hint="cs"/>
          <w:sz w:val="28"/>
          <w:szCs w:val="28"/>
          <w:rtl/>
        </w:rPr>
      </w:pPr>
      <w:r w:rsidRPr="005B3A45">
        <w:rPr>
          <w:rFonts w:ascii="Tahoma" w:hAnsi="Tahoma" w:cs="B Nazanin" w:hint="cs"/>
          <w:sz w:val="28"/>
          <w:szCs w:val="28"/>
          <w:rtl/>
        </w:rPr>
        <w:t>متغیر عدم قابلیت پیش</w:t>
      </w:r>
      <w:r w:rsidR="001C72FA">
        <w:rPr>
          <w:rFonts w:ascii="Tahoma" w:hAnsi="Tahoma" w:cs="B Nazanin"/>
          <w:sz w:val="28"/>
          <w:szCs w:val="28"/>
          <w:rtl/>
        </w:rPr>
        <w:softHyphen/>
      </w:r>
      <w:r w:rsidRPr="005B3A45">
        <w:rPr>
          <w:rFonts w:ascii="Tahoma" w:hAnsi="Tahoma" w:cs="B Nazanin" w:hint="cs"/>
          <w:sz w:val="28"/>
          <w:szCs w:val="28"/>
          <w:rtl/>
        </w:rPr>
        <w:t>بینی سیاست</w:t>
      </w:r>
      <w:r w:rsidR="001C72FA">
        <w:rPr>
          <w:rFonts w:ascii="Tahoma" w:hAnsi="Tahoma" w:cs="B Nazanin"/>
          <w:sz w:val="28"/>
          <w:szCs w:val="28"/>
          <w:rtl/>
        </w:rPr>
        <w:softHyphen/>
      </w:r>
      <w:r w:rsidRPr="005B3A45">
        <w:rPr>
          <w:rFonts w:ascii="Tahoma" w:hAnsi="Tahoma" w:cs="B Nazanin" w:hint="cs"/>
          <w:sz w:val="28"/>
          <w:szCs w:val="28"/>
          <w:rtl/>
        </w:rPr>
        <w:t>های اقتصادی دولت</w:t>
      </w:r>
      <w:r w:rsidR="001C72FA">
        <w:rPr>
          <w:rFonts w:ascii="Tahoma" w:hAnsi="Tahoma" w:cs="B Nazanin" w:hint="cs"/>
          <w:sz w:val="28"/>
          <w:szCs w:val="28"/>
          <w:rtl/>
        </w:rPr>
        <w:t>،</w:t>
      </w:r>
      <w:r w:rsidRPr="005B3A45">
        <w:rPr>
          <w:rFonts w:ascii="Tahoma" w:hAnsi="Tahoma" w:cs="B Nazanin" w:hint="cs"/>
          <w:sz w:val="28"/>
          <w:szCs w:val="28"/>
          <w:rtl/>
        </w:rPr>
        <w:t xml:space="preserve"> چهارمین متغیر تأثیرگذار از دیدگاه فعالان بخش صنعت و سومین متغیر از دیدگاه فعالان بخش معدن بوده است. در صورتی که سیاست</w:t>
      </w:r>
      <w:r w:rsidR="001C72FA">
        <w:rPr>
          <w:rFonts w:ascii="Tahoma" w:hAnsi="Tahoma" w:cs="B Nazanin"/>
          <w:sz w:val="28"/>
          <w:szCs w:val="28"/>
          <w:rtl/>
        </w:rPr>
        <w:softHyphen/>
      </w:r>
      <w:r w:rsidRPr="005B3A45">
        <w:rPr>
          <w:rFonts w:ascii="Tahoma" w:hAnsi="Tahoma" w:cs="B Nazanin" w:hint="cs"/>
          <w:sz w:val="28"/>
          <w:szCs w:val="28"/>
          <w:rtl/>
        </w:rPr>
        <w:t>های اقتصادی دولت غیر</w:t>
      </w:r>
      <w:r w:rsidR="001C72FA">
        <w:rPr>
          <w:rFonts w:ascii="Tahoma" w:hAnsi="Tahoma" w:cs="B Nazanin"/>
          <w:sz w:val="28"/>
          <w:szCs w:val="28"/>
          <w:rtl/>
        </w:rPr>
        <w:softHyphen/>
      </w:r>
      <w:r w:rsidRPr="005B3A45">
        <w:rPr>
          <w:rFonts w:ascii="Tahoma" w:hAnsi="Tahoma" w:cs="B Nazanin" w:hint="cs"/>
          <w:sz w:val="28"/>
          <w:szCs w:val="28"/>
          <w:rtl/>
        </w:rPr>
        <w:t>قابل پیش</w:t>
      </w:r>
      <w:r w:rsidR="001C72FA">
        <w:rPr>
          <w:rFonts w:ascii="Tahoma" w:hAnsi="Tahoma" w:cs="B Nazanin"/>
          <w:sz w:val="28"/>
          <w:szCs w:val="28"/>
          <w:rtl/>
        </w:rPr>
        <w:softHyphen/>
      </w:r>
      <w:r w:rsidRPr="005B3A45">
        <w:rPr>
          <w:rFonts w:ascii="Tahoma" w:hAnsi="Tahoma" w:cs="B Nazanin" w:hint="cs"/>
          <w:sz w:val="28"/>
          <w:szCs w:val="28"/>
          <w:rtl/>
        </w:rPr>
        <w:t>بینی باشد، ریسک سرمایه</w:t>
      </w:r>
      <w:r w:rsidR="001C72FA">
        <w:rPr>
          <w:rFonts w:ascii="Tahoma" w:hAnsi="Tahoma" w:cs="B Nazanin"/>
          <w:sz w:val="28"/>
          <w:szCs w:val="28"/>
          <w:rtl/>
        </w:rPr>
        <w:softHyphen/>
      </w:r>
      <w:r w:rsidRPr="005B3A45">
        <w:rPr>
          <w:rFonts w:ascii="Tahoma" w:hAnsi="Tahoma" w:cs="B Nazanin" w:hint="cs"/>
          <w:sz w:val="28"/>
          <w:szCs w:val="28"/>
          <w:rtl/>
        </w:rPr>
        <w:t>گذاری و راه</w:t>
      </w:r>
      <w:r w:rsidR="001C72FA">
        <w:rPr>
          <w:rFonts w:ascii="Tahoma" w:hAnsi="Tahoma" w:cs="B Nazanin"/>
          <w:sz w:val="28"/>
          <w:szCs w:val="28"/>
          <w:rtl/>
        </w:rPr>
        <w:softHyphen/>
      </w:r>
      <w:r w:rsidRPr="005B3A45">
        <w:rPr>
          <w:rFonts w:ascii="Tahoma" w:hAnsi="Tahoma" w:cs="B Nazanin" w:hint="cs"/>
          <w:sz w:val="28"/>
          <w:szCs w:val="28"/>
          <w:rtl/>
        </w:rPr>
        <w:t>اندازی کسب وکار بالا خواهد رفت و درنتیجه موجب تنزل شاخص</w:t>
      </w:r>
      <w:r w:rsidR="001C72FA">
        <w:rPr>
          <w:rFonts w:ascii="Tahoma" w:hAnsi="Tahoma" w:cs="B Nazanin"/>
          <w:sz w:val="28"/>
          <w:szCs w:val="28"/>
          <w:rtl/>
        </w:rPr>
        <w:softHyphen/>
      </w:r>
      <w:r w:rsidRPr="005B3A45">
        <w:rPr>
          <w:rFonts w:ascii="Tahoma" w:hAnsi="Tahoma" w:cs="B Nazanin" w:hint="cs"/>
          <w:sz w:val="28"/>
          <w:szCs w:val="28"/>
          <w:rtl/>
        </w:rPr>
        <w:t>های فضای کسب و</w:t>
      </w:r>
      <w:r w:rsidR="001C72FA">
        <w:rPr>
          <w:rFonts w:ascii="Tahoma" w:hAnsi="Tahoma" w:cs="B Nazanin" w:hint="cs"/>
          <w:sz w:val="28"/>
          <w:szCs w:val="28"/>
          <w:rtl/>
        </w:rPr>
        <w:t xml:space="preserve"> </w:t>
      </w:r>
      <w:r w:rsidRPr="005B3A45">
        <w:rPr>
          <w:rFonts w:ascii="Tahoma" w:hAnsi="Tahoma" w:cs="B Nazanin" w:hint="cs"/>
          <w:sz w:val="28"/>
          <w:szCs w:val="28"/>
          <w:rtl/>
        </w:rPr>
        <w:t>کار خواهد شد. بنابراین هر چه این گونه سیاست</w:t>
      </w:r>
      <w:r w:rsidR="001C72FA">
        <w:rPr>
          <w:rFonts w:ascii="Tahoma" w:hAnsi="Tahoma" w:cs="B Nazanin"/>
          <w:sz w:val="28"/>
          <w:szCs w:val="28"/>
          <w:rtl/>
        </w:rPr>
        <w:softHyphen/>
      </w:r>
      <w:r w:rsidRPr="005B3A45">
        <w:rPr>
          <w:rFonts w:ascii="Tahoma" w:hAnsi="Tahoma" w:cs="B Nazanin" w:hint="cs"/>
          <w:sz w:val="28"/>
          <w:szCs w:val="28"/>
          <w:rtl/>
        </w:rPr>
        <w:t>ها منطقی</w:t>
      </w:r>
      <w:r w:rsidR="001C72FA">
        <w:rPr>
          <w:rFonts w:ascii="Tahoma" w:hAnsi="Tahoma" w:cs="B Nazanin"/>
          <w:sz w:val="28"/>
          <w:szCs w:val="28"/>
          <w:rtl/>
        </w:rPr>
        <w:softHyphen/>
      </w:r>
      <w:r w:rsidRPr="005B3A45">
        <w:rPr>
          <w:rFonts w:ascii="Tahoma" w:hAnsi="Tahoma" w:cs="B Nazanin" w:hint="cs"/>
          <w:sz w:val="28"/>
          <w:szCs w:val="28"/>
          <w:rtl/>
        </w:rPr>
        <w:t>تر و قابل پیش</w:t>
      </w:r>
      <w:r w:rsidR="001C72FA">
        <w:rPr>
          <w:rFonts w:ascii="Tahoma" w:hAnsi="Tahoma" w:cs="B Nazanin"/>
          <w:sz w:val="28"/>
          <w:szCs w:val="28"/>
          <w:rtl/>
        </w:rPr>
        <w:softHyphen/>
      </w:r>
      <w:r w:rsidRPr="005B3A45">
        <w:rPr>
          <w:rFonts w:ascii="Tahoma" w:hAnsi="Tahoma" w:cs="B Nazanin" w:hint="cs"/>
          <w:sz w:val="28"/>
          <w:szCs w:val="28"/>
          <w:rtl/>
        </w:rPr>
        <w:t>بینی</w:t>
      </w:r>
      <w:r w:rsidR="001C72FA">
        <w:rPr>
          <w:rFonts w:ascii="Tahoma" w:hAnsi="Tahoma" w:cs="B Nazanin"/>
          <w:sz w:val="28"/>
          <w:szCs w:val="28"/>
          <w:rtl/>
        </w:rPr>
        <w:softHyphen/>
      </w:r>
      <w:r w:rsidRPr="005B3A45">
        <w:rPr>
          <w:rFonts w:ascii="Tahoma" w:hAnsi="Tahoma" w:cs="B Nazanin" w:hint="cs"/>
          <w:sz w:val="28"/>
          <w:szCs w:val="28"/>
          <w:rtl/>
        </w:rPr>
        <w:t>تر باشد، موجب اقبال بیشتر سرمایه</w:t>
      </w:r>
      <w:r w:rsidR="001C72FA">
        <w:rPr>
          <w:rFonts w:ascii="Tahoma" w:hAnsi="Tahoma" w:cs="B Nazanin"/>
          <w:sz w:val="28"/>
          <w:szCs w:val="28"/>
          <w:rtl/>
        </w:rPr>
        <w:softHyphen/>
      </w:r>
      <w:r w:rsidRPr="005B3A45">
        <w:rPr>
          <w:rFonts w:ascii="Tahoma" w:hAnsi="Tahoma" w:cs="B Nazanin" w:hint="cs"/>
          <w:sz w:val="28"/>
          <w:szCs w:val="28"/>
          <w:rtl/>
        </w:rPr>
        <w:t>گذاران و صاحبان کسب و کار به سرمایه</w:t>
      </w:r>
      <w:r w:rsidR="001C72FA">
        <w:rPr>
          <w:rFonts w:ascii="Tahoma" w:hAnsi="Tahoma" w:cs="B Nazanin"/>
          <w:sz w:val="28"/>
          <w:szCs w:val="28"/>
          <w:rtl/>
        </w:rPr>
        <w:softHyphen/>
      </w:r>
      <w:r w:rsidRPr="005B3A45">
        <w:rPr>
          <w:rFonts w:ascii="Tahoma" w:hAnsi="Tahoma" w:cs="B Nazanin" w:hint="cs"/>
          <w:sz w:val="28"/>
          <w:szCs w:val="28"/>
          <w:rtl/>
        </w:rPr>
        <w:t>گذاری و راه</w:t>
      </w:r>
      <w:r w:rsidR="001C72FA">
        <w:rPr>
          <w:rFonts w:ascii="Tahoma" w:hAnsi="Tahoma" w:cs="B Nazanin"/>
          <w:sz w:val="28"/>
          <w:szCs w:val="28"/>
          <w:rtl/>
        </w:rPr>
        <w:softHyphen/>
      </w:r>
      <w:r w:rsidRPr="005B3A45">
        <w:rPr>
          <w:rFonts w:ascii="Tahoma" w:hAnsi="Tahoma" w:cs="B Nazanin" w:hint="cs"/>
          <w:sz w:val="28"/>
          <w:szCs w:val="28"/>
          <w:rtl/>
        </w:rPr>
        <w:t>اندازی کسب و کار در استان خواهد شد.</w:t>
      </w:r>
    </w:p>
    <w:p w:rsidR="005B3A45" w:rsidRPr="005B3A45" w:rsidRDefault="005B3A45" w:rsidP="00D14533">
      <w:pPr>
        <w:spacing w:after="0"/>
        <w:jc w:val="both"/>
        <w:rPr>
          <w:rFonts w:ascii="Tahoma" w:hAnsi="Tahoma" w:cs="B Nazanin" w:hint="cs"/>
          <w:sz w:val="28"/>
          <w:szCs w:val="28"/>
          <w:rtl/>
        </w:rPr>
      </w:pPr>
      <w:r w:rsidRPr="005B3A45">
        <w:rPr>
          <w:rFonts w:ascii="Tahoma" w:hAnsi="Tahoma" w:cs="B Nazanin" w:hint="cs"/>
          <w:sz w:val="28"/>
          <w:szCs w:val="28"/>
          <w:rtl/>
        </w:rPr>
        <w:t>تحریم</w:t>
      </w:r>
      <w:r w:rsidR="001C72FA">
        <w:rPr>
          <w:rFonts w:ascii="Tahoma" w:hAnsi="Tahoma" w:cs="B Nazanin"/>
          <w:sz w:val="28"/>
          <w:szCs w:val="28"/>
          <w:rtl/>
        </w:rPr>
        <w:softHyphen/>
      </w:r>
      <w:r w:rsidRPr="005B3A45">
        <w:rPr>
          <w:rFonts w:ascii="Tahoma" w:hAnsi="Tahoma" w:cs="B Nazanin" w:hint="cs"/>
          <w:sz w:val="28"/>
          <w:szCs w:val="28"/>
          <w:rtl/>
        </w:rPr>
        <w:t>های بین</w:t>
      </w:r>
      <w:r w:rsidR="001C72FA">
        <w:rPr>
          <w:rFonts w:ascii="Tahoma" w:hAnsi="Tahoma" w:cs="B Nazanin"/>
          <w:sz w:val="28"/>
          <w:szCs w:val="28"/>
          <w:rtl/>
        </w:rPr>
        <w:softHyphen/>
      </w:r>
      <w:r w:rsidRPr="005B3A45">
        <w:rPr>
          <w:rFonts w:ascii="Tahoma" w:hAnsi="Tahoma" w:cs="B Nazanin" w:hint="cs"/>
          <w:sz w:val="28"/>
          <w:szCs w:val="28"/>
          <w:rtl/>
        </w:rPr>
        <w:t>المللی دومین متغیر اولویت</w:t>
      </w:r>
      <w:r w:rsidR="001C72FA">
        <w:rPr>
          <w:rFonts w:ascii="Tahoma" w:hAnsi="Tahoma" w:cs="B Nazanin"/>
          <w:sz w:val="28"/>
          <w:szCs w:val="28"/>
          <w:rtl/>
        </w:rPr>
        <w:softHyphen/>
      </w:r>
      <w:r w:rsidRPr="005B3A45">
        <w:rPr>
          <w:rFonts w:ascii="Tahoma" w:hAnsi="Tahoma" w:cs="B Nazanin" w:hint="cs"/>
          <w:sz w:val="28"/>
          <w:szCs w:val="28"/>
          <w:rtl/>
        </w:rPr>
        <w:t>دار در جهت بهبود فضای کسب کار از نظر فعالان بخش معدن بوده است. از آنجایی که بسیاری از محصولات در این بخش به منظور صادرات تولید می</w:t>
      </w:r>
      <w:r w:rsidR="001C72FA">
        <w:rPr>
          <w:rFonts w:ascii="Tahoma" w:hAnsi="Tahoma" w:cs="B Nazanin"/>
          <w:sz w:val="28"/>
          <w:szCs w:val="28"/>
          <w:rtl/>
        </w:rPr>
        <w:softHyphen/>
      </w:r>
      <w:r w:rsidR="001C72FA">
        <w:rPr>
          <w:rFonts w:ascii="Tahoma" w:hAnsi="Tahoma" w:cs="B Nazanin" w:hint="cs"/>
          <w:sz w:val="28"/>
          <w:szCs w:val="28"/>
          <w:rtl/>
        </w:rPr>
        <w:t>شود</w:t>
      </w:r>
      <w:r w:rsidRPr="005B3A45">
        <w:rPr>
          <w:rFonts w:ascii="Tahoma" w:hAnsi="Tahoma" w:cs="B Nazanin" w:hint="cs"/>
          <w:sz w:val="28"/>
          <w:szCs w:val="28"/>
          <w:rtl/>
        </w:rPr>
        <w:t xml:space="preserve"> و نیز بسیاری از دستگاه</w:t>
      </w:r>
      <w:r w:rsidR="001C72FA">
        <w:rPr>
          <w:rFonts w:ascii="Tahoma" w:hAnsi="Tahoma" w:cs="B Nazanin"/>
          <w:sz w:val="28"/>
          <w:szCs w:val="28"/>
          <w:rtl/>
        </w:rPr>
        <w:softHyphen/>
      </w:r>
      <w:r w:rsidRPr="005B3A45">
        <w:rPr>
          <w:rFonts w:ascii="Tahoma" w:hAnsi="Tahoma" w:cs="B Nazanin" w:hint="cs"/>
          <w:sz w:val="28"/>
          <w:szCs w:val="28"/>
          <w:rtl/>
        </w:rPr>
        <w:t>ها و ماشین</w:t>
      </w:r>
      <w:r w:rsidR="001C72FA">
        <w:rPr>
          <w:rFonts w:ascii="Tahoma" w:hAnsi="Tahoma" w:cs="B Nazanin"/>
          <w:sz w:val="28"/>
          <w:szCs w:val="28"/>
          <w:rtl/>
        </w:rPr>
        <w:softHyphen/>
      </w:r>
      <w:r w:rsidRPr="005B3A45">
        <w:rPr>
          <w:rFonts w:ascii="Tahoma" w:hAnsi="Tahoma" w:cs="B Nazanin" w:hint="cs"/>
          <w:sz w:val="28"/>
          <w:szCs w:val="28"/>
          <w:rtl/>
        </w:rPr>
        <w:t>آلات مورد نیاز در این بخش از خارج از کشور وارد می</w:t>
      </w:r>
      <w:r w:rsidR="001C72FA">
        <w:rPr>
          <w:rFonts w:ascii="Tahoma" w:hAnsi="Tahoma" w:cs="B Nazanin"/>
          <w:sz w:val="28"/>
          <w:szCs w:val="28"/>
          <w:rtl/>
        </w:rPr>
        <w:softHyphen/>
      </w:r>
      <w:r w:rsidRPr="005B3A45">
        <w:rPr>
          <w:rFonts w:ascii="Tahoma" w:hAnsi="Tahoma" w:cs="B Nazanin" w:hint="cs"/>
          <w:sz w:val="28"/>
          <w:szCs w:val="28"/>
          <w:rtl/>
        </w:rPr>
        <w:t>شود</w:t>
      </w:r>
      <w:r w:rsidR="001C72FA">
        <w:rPr>
          <w:rFonts w:ascii="Tahoma" w:hAnsi="Tahoma" w:cs="B Nazanin" w:hint="cs"/>
          <w:sz w:val="28"/>
          <w:szCs w:val="28"/>
          <w:rtl/>
        </w:rPr>
        <w:t>،</w:t>
      </w:r>
      <w:r w:rsidRPr="005B3A45">
        <w:rPr>
          <w:rFonts w:ascii="Tahoma" w:hAnsi="Tahoma" w:cs="B Nazanin" w:hint="cs"/>
          <w:sz w:val="28"/>
          <w:szCs w:val="28"/>
          <w:rtl/>
        </w:rPr>
        <w:t xml:space="preserve"> این</w:t>
      </w:r>
      <w:r w:rsidR="001C72FA">
        <w:rPr>
          <w:rFonts w:ascii="Tahoma" w:hAnsi="Tahoma" w:cs="B Nazanin"/>
          <w:sz w:val="28"/>
          <w:szCs w:val="28"/>
          <w:rtl/>
        </w:rPr>
        <w:softHyphen/>
      </w:r>
      <w:r w:rsidRPr="005B3A45">
        <w:rPr>
          <w:rFonts w:ascii="Tahoma" w:hAnsi="Tahoma" w:cs="B Nazanin" w:hint="cs"/>
          <w:sz w:val="28"/>
          <w:szCs w:val="28"/>
          <w:rtl/>
        </w:rPr>
        <w:t>گونه تحریم</w:t>
      </w:r>
      <w:r w:rsidR="001C72FA">
        <w:rPr>
          <w:rFonts w:ascii="Tahoma" w:hAnsi="Tahoma" w:cs="B Nazanin"/>
          <w:sz w:val="28"/>
          <w:szCs w:val="28"/>
          <w:rtl/>
        </w:rPr>
        <w:softHyphen/>
      </w:r>
      <w:r w:rsidRPr="005B3A45">
        <w:rPr>
          <w:rFonts w:ascii="Tahoma" w:hAnsi="Tahoma" w:cs="B Nazanin" w:hint="cs"/>
          <w:sz w:val="28"/>
          <w:szCs w:val="28"/>
          <w:rtl/>
        </w:rPr>
        <w:t>ها می</w:t>
      </w:r>
      <w:r w:rsidR="001C72FA">
        <w:rPr>
          <w:rFonts w:ascii="Tahoma" w:hAnsi="Tahoma" w:cs="B Nazanin"/>
          <w:sz w:val="28"/>
          <w:szCs w:val="28"/>
          <w:rtl/>
        </w:rPr>
        <w:softHyphen/>
      </w:r>
      <w:r w:rsidRPr="005B3A45">
        <w:rPr>
          <w:rFonts w:ascii="Tahoma" w:hAnsi="Tahoma" w:cs="B Nazanin" w:hint="cs"/>
          <w:sz w:val="28"/>
          <w:szCs w:val="28"/>
          <w:rtl/>
        </w:rPr>
        <w:t>تواند نقش سوئی در زمینه شاخص تجارت ب</w:t>
      </w:r>
      <w:r w:rsidR="00D14533">
        <w:rPr>
          <w:rFonts w:ascii="Tahoma" w:hAnsi="Tahoma" w:cs="B Nazanin" w:hint="cs"/>
          <w:sz w:val="28"/>
          <w:szCs w:val="28"/>
          <w:rtl/>
        </w:rPr>
        <w:t>ر</w:t>
      </w:r>
      <w:r w:rsidRPr="005B3A45">
        <w:rPr>
          <w:rFonts w:ascii="Tahoma" w:hAnsi="Tahoma" w:cs="B Nazanin" w:hint="cs"/>
          <w:sz w:val="28"/>
          <w:szCs w:val="28"/>
          <w:rtl/>
        </w:rPr>
        <w:t>ون</w:t>
      </w:r>
      <w:r w:rsidR="00D14533">
        <w:rPr>
          <w:rFonts w:ascii="Tahoma" w:hAnsi="Tahoma" w:cs="B Nazanin"/>
          <w:sz w:val="28"/>
          <w:szCs w:val="28"/>
          <w:rtl/>
        </w:rPr>
        <w:softHyphen/>
      </w:r>
      <w:r w:rsidRPr="005B3A45">
        <w:rPr>
          <w:rFonts w:ascii="Tahoma" w:hAnsi="Tahoma" w:cs="B Nazanin" w:hint="cs"/>
          <w:sz w:val="28"/>
          <w:szCs w:val="28"/>
          <w:rtl/>
        </w:rPr>
        <w:t>مرزی به</w:t>
      </w:r>
      <w:r w:rsidR="00D14533">
        <w:rPr>
          <w:rFonts w:ascii="Tahoma" w:hAnsi="Tahoma" w:cs="B Nazanin"/>
          <w:sz w:val="28"/>
          <w:szCs w:val="28"/>
          <w:rtl/>
        </w:rPr>
        <w:softHyphen/>
      </w:r>
      <w:r w:rsidRPr="005B3A45">
        <w:rPr>
          <w:rFonts w:ascii="Tahoma" w:hAnsi="Tahoma" w:cs="B Nazanin" w:hint="cs"/>
          <w:sz w:val="28"/>
          <w:szCs w:val="28"/>
          <w:rtl/>
        </w:rPr>
        <w:t>خصوص در بخش معدن داشته باشد.</w:t>
      </w:r>
    </w:p>
    <w:p w:rsidR="005B3A45" w:rsidRPr="005B3A45" w:rsidRDefault="005B3A45" w:rsidP="00D14533">
      <w:pPr>
        <w:spacing w:after="0"/>
        <w:jc w:val="both"/>
        <w:rPr>
          <w:rFonts w:ascii="Tahoma" w:hAnsi="Tahoma" w:cs="B Nazanin" w:hint="cs"/>
          <w:sz w:val="28"/>
          <w:szCs w:val="28"/>
          <w:rtl/>
        </w:rPr>
      </w:pPr>
      <w:r w:rsidRPr="005B3A45">
        <w:rPr>
          <w:rFonts w:ascii="Tahoma" w:hAnsi="Tahoma" w:cs="B Nazanin" w:hint="cs"/>
          <w:sz w:val="28"/>
          <w:szCs w:val="28"/>
          <w:rtl/>
        </w:rPr>
        <w:t>فعالان بخش خدمات وجود بروکراسی (کاغذ بازی) در دستگاه</w:t>
      </w:r>
      <w:r w:rsidR="00D14533">
        <w:rPr>
          <w:rFonts w:ascii="Tahoma" w:hAnsi="Tahoma" w:cs="B Nazanin"/>
          <w:sz w:val="28"/>
          <w:szCs w:val="28"/>
          <w:rtl/>
        </w:rPr>
        <w:softHyphen/>
      </w:r>
      <w:r w:rsidRPr="005B3A45">
        <w:rPr>
          <w:rFonts w:ascii="Tahoma" w:hAnsi="Tahoma" w:cs="B Nazanin" w:hint="cs"/>
          <w:sz w:val="28"/>
          <w:szCs w:val="28"/>
          <w:rtl/>
        </w:rPr>
        <w:t>های دولتی را با</w:t>
      </w:r>
      <w:r w:rsidR="00D14533">
        <w:rPr>
          <w:rFonts w:ascii="Tahoma" w:hAnsi="Tahoma" w:cs="B Nazanin"/>
          <w:sz w:val="28"/>
          <w:szCs w:val="28"/>
          <w:rtl/>
        </w:rPr>
        <w:softHyphen/>
      </w:r>
      <w:r w:rsidRPr="005B3A45">
        <w:rPr>
          <w:rFonts w:ascii="Tahoma" w:hAnsi="Tahoma" w:cs="B Nazanin" w:hint="cs"/>
          <w:sz w:val="28"/>
          <w:szCs w:val="28"/>
          <w:rtl/>
        </w:rPr>
        <w:t>اهمیت</w:t>
      </w:r>
      <w:r w:rsidR="00D14533">
        <w:rPr>
          <w:rFonts w:ascii="Tahoma" w:hAnsi="Tahoma" w:cs="B Nazanin"/>
          <w:sz w:val="28"/>
          <w:szCs w:val="28"/>
          <w:rtl/>
        </w:rPr>
        <w:softHyphen/>
      </w:r>
      <w:r w:rsidRPr="005B3A45">
        <w:rPr>
          <w:rFonts w:ascii="Tahoma" w:hAnsi="Tahoma" w:cs="B Nazanin" w:hint="cs"/>
          <w:sz w:val="28"/>
          <w:szCs w:val="28"/>
          <w:rtl/>
        </w:rPr>
        <w:t>ترین متغیر در زمینه بهبود فضای کسب و کار استان ارزیابی  نموده</w:t>
      </w:r>
      <w:r w:rsidR="00D14533">
        <w:rPr>
          <w:rFonts w:ascii="Tahoma" w:hAnsi="Tahoma" w:cs="B Nazanin"/>
          <w:sz w:val="28"/>
          <w:szCs w:val="28"/>
          <w:rtl/>
        </w:rPr>
        <w:softHyphen/>
      </w:r>
      <w:r w:rsidRPr="005B3A45">
        <w:rPr>
          <w:rFonts w:ascii="Tahoma" w:hAnsi="Tahoma" w:cs="B Nazanin" w:hint="cs"/>
          <w:sz w:val="28"/>
          <w:szCs w:val="28"/>
          <w:rtl/>
        </w:rPr>
        <w:t>اند. امروزه عمده کارها به</w:t>
      </w:r>
      <w:r w:rsidR="00D14533">
        <w:rPr>
          <w:rFonts w:ascii="Tahoma" w:hAnsi="Tahoma" w:cs="B Nazanin"/>
          <w:sz w:val="28"/>
          <w:szCs w:val="28"/>
          <w:rtl/>
        </w:rPr>
        <w:softHyphen/>
      </w:r>
      <w:r w:rsidRPr="005B3A45">
        <w:rPr>
          <w:rFonts w:ascii="Tahoma" w:hAnsi="Tahoma" w:cs="B Nazanin" w:hint="cs"/>
          <w:sz w:val="28"/>
          <w:szCs w:val="28"/>
          <w:rtl/>
        </w:rPr>
        <w:t>ویژه در بخش خدمات</w:t>
      </w:r>
      <w:r w:rsidR="00D14533">
        <w:rPr>
          <w:rFonts w:ascii="Tahoma" w:hAnsi="Tahoma" w:cs="B Nazanin" w:hint="cs"/>
          <w:sz w:val="28"/>
          <w:szCs w:val="28"/>
          <w:rtl/>
        </w:rPr>
        <w:t>،</w:t>
      </w:r>
      <w:r w:rsidRPr="005B3A45">
        <w:rPr>
          <w:rFonts w:ascii="Tahoma" w:hAnsi="Tahoma" w:cs="B Nazanin" w:hint="cs"/>
          <w:sz w:val="28"/>
          <w:szCs w:val="28"/>
          <w:rtl/>
        </w:rPr>
        <w:t xml:space="preserve"> نیازمند طی یک سری مراحل اداری و پیگیری از طریق دستگاه</w:t>
      </w:r>
      <w:r w:rsidR="00D14533">
        <w:rPr>
          <w:rFonts w:ascii="Tahoma" w:hAnsi="Tahoma" w:cs="B Nazanin"/>
          <w:sz w:val="28"/>
          <w:szCs w:val="28"/>
          <w:rtl/>
        </w:rPr>
        <w:softHyphen/>
      </w:r>
      <w:r w:rsidRPr="005B3A45">
        <w:rPr>
          <w:rFonts w:ascii="Tahoma" w:hAnsi="Tahoma" w:cs="B Nazanin" w:hint="cs"/>
          <w:sz w:val="28"/>
          <w:szCs w:val="28"/>
          <w:rtl/>
        </w:rPr>
        <w:t>های دولتی دارد. بنابراین هر چه این مراحل شفاف</w:t>
      </w:r>
      <w:r w:rsidR="00D14533">
        <w:rPr>
          <w:rFonts w:ascii="Tahoma" w:hAnsi="Tahoma" w:cs="B Nazanin"/>
          <w:sz w:val="28"/>
          <w:szCs w:val="28"/>
          <w:rtl/>
        </w:rPr>
        <w:softHyphen/>
      </w:r>
      <w:r w:rsidRPr="005B3A45">
        <w:rPr>
          <w:rFonts w:ascii="Tahoma" w:hAnsi="Tahoma" w:cs="B Nazanin" w:hint="cs"/>
          <w:sz w:val="28"/>
          <w:szCs w:val="28"/>
          <w:rtl/>
        </w:rPr>
        <w:t xml:space="preserve">تر، </w:t>
      </w:r>
      <w:r w:rsidRPr="005B3A45">
        <w:rPr>
          <w:rFonts w:ascii="Tahoma" w:hAnsi="Tahoma" w:cs="B Nazanin" w:hint="cs"/>
          <w:sz w:val="28"/>
          <w:szCs w:val="28"/>
          <w:rtl/>
        </w:rPr>
        <w:lastRenderedPageBreak/>
        <w:t>ساده</w:t>
      </w:r>
      <w:r w:rsidR="00D14533">
        <w:rPr>
          <w:rFonts w:ascii="Tahoma" w:hAnsi="Tahoma" w:cs="B Nazanin"/>
          <w:sz w:val="28"/>
          <w:szCs w:val="28"/>
          <w:rtl/>
        </w:rPr>
        <w:softHyphen/>
      </w:r>
      <w:r w:rsidRPr="005B3A45">
        <w:rPr>
          <w:rFonts w:ascii="Tahoma" w:hAnsi="Tahoma" w:cs="B Nazanin" w:hint="cs"/>
          <w:sz w:val="28"/>
          <w:szCs w:val="28"/>
          <w:rtl/>
        </w:rPr>
        <w:t>تر و کوتاه</w:t>
      </w:r>
      <w:r w:rsidR="00D14533">
        <w:rPr>
          <w:rFonts w:ascii="Tahoma" w:hAnsi="Tahoma" w:cs="B Nazanin"/>
          <w:sz w:val="28"/>
          <w:szCs w:val="28"/>
          <w:rtl/>
        </w:rPr>
        <w:softHyphen/>
      </w:r>
      <w:r w:rsidRPr="005B3A45">
        <w:rPr>
          <w:rFonts w:ascii="Tahoma" w:hAnsi="Tahoma" w:cs="B Nazanin" w:hint="cs"/>
          <w:sz w:val="28"/>
          <w:szCs w:val="28"/>
          <w:rtl/>
        </w:rPr>
        <w:t>تر باشد، وقت</w:t>
      </w:r>
      <w:r w:rsidR="00D14533">
        <w:rPr>
          <w:rFonts w:ascii="Tahoma" w:hAnsi="Tahoma" w:cs="B Nazanin" w:hint="cs"/>
          <w:sz w:val="28"/>
          <w:szCs w:val="28"/>
          <w:rtl/>
        </w:rPr>
        <w:t>؛</w:t>
      </w:r>
      <w:r w:rsidRPr="005B3A45">
        <w:rPr>
          <w:rFonts w:ascii="Tahoma" w:hAnsi="Tahoma" w:cs="B Nazanin" w:hint="cs"/>
          <w:sz w:val="28"/>
          <w:szCs w:val="28"/>
          <w:rtl/>
        </w:rPr>
        <w:t xml:space="preserve"> انرژی و هزینه کمتری در این زمینه صرف خواهد شد و زمینه ارتقاء بسیاری از شاخص</w:t>
      </w:r>
      <w:r w:rsidR="00D14533">
        <w:rPr>
          <w:rFonts w:ascii="Tahoma" w:hAnsi="Tahoma" w:cs="B Nazanin"/>
          <w:sz w:val="28"/>
          <w:szCs w:val="28"/>
          <w:rtl/>
        </w:rPr>
        <w:softHyphen/>
      </w:r>
      <w:r w:rsidRPr="005B3A45">
        <w:rPr>
          <w:rFonts w:ascii="Tahoma" w:hAnsi="Tahoma" w:cs="B Nazanin" w:hint="cs"/>
          <w:sz w:val="28"/>
          <w:szCs w:val="28"/>
          <w:rtl/>
        </w:rPr>
        <w:t>های فضای کسب وکار فراهم خواهد آمد.</w:t>
      </w:r>
    </w:p>
    <w:p w:rsidR="005B3A45" w:rsidRPr="005B3A45" w:rsidRDefault="005B3A45" w:rsidP="00D14533">
      <w:pPr>
        <w:spacing w:after="0"/>
        <w:jc w:val="both"/>
        <w:rPr>
          <w:rFonts w:ascii="Tahoma" w:hAnsi="Tahoma" w:cs="B Nazanin" w:hint="cs"/>
          <w:sz w:val="28"/>
          <w:szCs w:val="28"/>
          <w:rtl/>
        </w:rPr>
      </w:pPr>
      <w:r w:rsidRPr="005B3A45">
        <w:rPr>
          <w:rFonts w:ascii="Tahoma" w:hAnsi="Tahoma" w:cs="B Nazanin" w:hint="cs"/>
          <w:sz w:val="28"/>
          <w:szCs w:val="28"/>
          <w:rtl/>
        </w:rPr>
        <w:t>اولویت</w:t>
      </w:r>
      <w:r w:rsidR="00D14533">
        <w:rPr>
          <w:rFonts w:ascii="Tahoma" w:hAnsi="Tahoma" w:cs="B Nazanin"/>
          <w:sz w:val="28"/>
          <w:szCs w:val="28"/>
          <w:rtl/>
        </w:rPr>
        <w:softHyphen/>
      </w:r>
      <w:r w:rsidRPr="005B3A45">
        <w:rPr>
          <w:rFonts w:ascii="Tahoma" w:hAnsi="Tahoma" w:cs="B Nazanin" w:hint="cs"/>
          <w:sz w:val="28"/>
          <w:szCs w:val="28"/>
          <w:rtl/>
        </w:rPr>
        <w:t xml:space="preserve">های دوم تا پنجم ارزیابی شده توسط فعالان بخش خدمات </w:t>
      </w:r>
      <w:r w:rsidR="00D14533">
        <w:rPr>
          <w:rFonts w:ascii="Tahoma" w:hAnsi="Tahoma" w:cs="B Nazanin" w:hint="cs"/>
          <w:sz w:val="28"/>
          <w:szCs w:val="28"/>
          <w:rtl/>
        </w:rPr>
        <w:t>در</w:t>
      </w:r>
      <w:r w:rsidRPr="005B3A45">
        <w:rPr>
          <w:rFonts w:ascii="Tahoma" w:hAnsi="Tahoma" w:cs="B Nazanin" w:hint="cs"/>
          <w:sz w:val="28"/>
          <w:szCs w:val="28"/>
          <w:rtl/>
        </w:rPr>
        <w:t xml:space="preserve"> زمینه مسائل حقوقی </w:t>
      </w:r>
      <w:r w:rsidRPr="005B3A45">
        <w:rPr>
          <w:rFonts w:ascii="Tahoma" w:hAnsi="Tahoma" w:cs="B Nazanin"/>
          <w:sz w:val="28"/>
          <w:szCs w:val="28"/>
          <w:rtl/>
        </w:rPr>
        <w:t>–</w:t>
      </w:r>
      <w:r w:rsidRPr="005B3A45">
        <w:rPr>
          <w:rFonts w:ascii="Tahoma" w:hAnsi="Tahoma" w:cs="B Nazanin" w:hint="cs"/>
          <w:sz w:val="28"/>
          <w:szCs w:val="28"/>
          <w:rtl/>
        </w:rPr>
        <w:t xml:space="preserve"> قضائی می</w:t>
      </w:r>
      <w:r w:rsidR="00D14533">
        <w:rPr>
          <w:rFonts w:ascii="Tahoma" w:hAnsi="Tahoma" w:cs="B Nazanin"/>
          <w:sz w:val="28"/>
          <w:szCs w:val="28"/>
          <w:rtl/>
        </w:rPr>
        <w:softHyphen/>
      </w:r>
      <w:r w:rsidRPr="005B3A45">
        <w:rPr>
          <w:rFonts w:ascii="Tahoma" w:hAnsi="Tahoma" w:cs="B Nazanin" w:hint="cs"/>
          <w:sz w:val="28"/>
          <w:szCs w:val="28"/>
          <w:rtl/>
        </w:rPr>
        <w:t>باشد. با توجه به این</w:t>
      </w:r>
      <w:r w:rsidR="00D14533">
        <w:rPr>
          <w:rFonts w:ascii="Tahoma" w:hAnsi="Tahoma" w:cs="B Nazanin"/>
          <w:sz w:val="28"/>
          <w:szCs w:val="28"/>
          <w:rtl/>
        </w:rPr>
        <w:softHyphen/>
      </w:r>
      <w:r w:rsidRPr="005B3A45">
        <w:rPr>
          <w:rFonts w:ascii="Tahoma" w:hAnsi="Tahoma" w:cs="B Nazanin" w:hint="cs"/>
          <w:sz w:val="28"/>
          <w:szCs w:val="28"/>
          <w:rtl/>
        </w:rPr>
        <w:t>که بیشترین میزان ارتباطات اجتماعی در بخش خدمات وجود داشته</w:t>
      </w:r>
      <w:r w:rsidR="00D14533">
        <w:rPr>
          <w:rFonts w:ascii="Tahoma" w:hAnsi="Tahoma" w:cs="B Nazanin" w:hint="cs"/>
          <w:sz w:val="28"/>
          <w:szCs w:val="28"/>
          <w:rtl/>
        </w:rPr>
        <w:t xml:space="preserve"> و</w:t>
      </w:r>
      <w:r w:rsidRPr="005B3A45">
        <w:rPr>
          <w:rFonts w:ascii="Tahoma" w:hAnsi="Tahoma" w:cs="B Nazanin" w:hint="cs"/>
          <w:sz w:val="28"/>
          <w:szCs w:val="28"/>
          <w:rtl/>
        </w:rPr>
        <w:t xml:space="preserve"> این ارتباطات لازمه فعالیت اقتصادی در این بخش می</w:t>
      </w:r>
      <w:r w:rsidR="00D14533">
        <w:rPr>
          <w:rFonts w:ascii="Tahoma" w:hAnsi="Tahoma" w:cs="B Nazanin"/>
          <w:sz w:val="28"/>
          <w:szCs w:val="28"/>
          <w:rtl/>
        </w:rPr>
        <w:softHyphen/>
      </w:r>
      <w:r w:rsidRPr="005B3A45">
        <w:rPr>
          <w:rFonts w:ascii="Tahoma" w:hAnsi="Tahoma" w:cs="B Nazanin" w:hint="cs"/>
          <w:sz w:val="28"/>
          <w:szCs w:val="28"/>
          <w:rtl/>
        </w:rPr>
        <w:t xml:space="preserve">باشد، طبیعتاً اختلافات و اصطکاکات بیشتری نیز در این بخش </w:t>
      </w:r>
      <w:r w:rsidR="00D14533">
        <w:rPr>
          <w:rFonts w:ascii="Tahoma" w:hAnsi="Tahoma" w:cs="B Nazanin" w:hint="cs"/>
          <w:sz w:val="28"/>
          <w:szCs w:val="28"/>
          <w:rtl/>
        </w:rPr>
        <w:t>نسبت</w:t>
      </w:r>
      <w:r w:rsidRPr="005B3A45">
        <w:rPr>
          <w:rFonts w:ascii="Tahoma" w:hAnsi="Tahoma" w:cs="B Nazanin" w:hint="cs"/>
          <w:sz w:val="28"/>
          <w:szCs w:val="28"/>
          <w:rtl/>
        </w:rPr>
        <w:t xml:space="preserve"> به سایر بخش</w:t>
      </w:r>
      <w:r w:rsidR="00D14533">
        <w:rPr>
          <w:rFonts w:ascii="Tahoma" w:hAnsi="Tahoma" w:cs="B Nazanin"/>
          <w:sz w:val="28"/>
          <w:szCs w:val="28"/>
          <w:rtl/>
        </w:rPr>
        <w:softHyphen/>
      </w:r>
      <w:r w:rsidRPr="005B3A45">
        <w:rPr>
          <w:rFonts w:ascii="Tahoma" w:hAnsi="Tahoma" w:cs="B Nazanin" w:hint="cs"/>
          <w:sz w:val="28"/>
          <w:szCs w:val="28"/>
          <w:rtl/>
        </w:rPr>
        <w:t>ها وجود خواهد داشت، بنابراین هر چه عملکرد نظام حقوقی و قضایی به نحو عادلانه</w:t>
      </w:r>
      <w:r w:rsidR="00D14533">
        <w:rPr>
          <w:rFonts w:ascii="Tahoma" w:hAnsi="Tahoma" w:cs="B Nazanin"/>
          <w:sz w:val="28"/>
          <w:szCs w:val="28"/>
          <w:rtl/>
        </w:rPr>
        <w:softHyphen/>
      </w:r>
      <w:r w:rsidRPr="005B3A45">
        <w:rPr>
          <w:rFonts w:ascii="Tahoma" w:hAnsi="Tahoma" w:cs="B Nazanin" w:hint="cs"/>
          <w:sz w:val="28"/>
          <w:szCs w:val="28"/>
          <w:rtl/>
        </w:rPr>
        <w:t>تری باشد، زمینه بهبود شاخص</w:t>
      </w:r>
      <w:r w:rsidR="00D14533">
        <w:rPr>
          <w:rFonts w:ascii="Tahoma" w:hAnsi="Tahoma" w:cs="B Nazanin"/>
          <w:sz w:val="28"/>
          <w:szCs w:val="28"/>
          <w:rtl/>
        </w:rPr>
        <w:softHyphen/>
      </w:r>
      <w:r w:rsidRPr="005B3A45">
        <w:rPr>
          <w:rFonts w:ascii="Tahoma" w:hAnsi="Tahoma" w:cs="B Nazanin" w:hint="cs"/>
          <w:sz w:val="28"/>
          <w:szCs w:val="28"/>
          <w:rtl/>
        </w:rPr>
        <w:t>های فضای کسب و کار استان را بیش از پیش فراهم خواهد کرد.</w:t>
      </w:r>
    </w:p>
    <w:p w:rsidR="00A30AE8" w:rsidRDefault="00A30AE8" w:rsidP="009404FD">
      <w:pPr>
        <w:spacing w:after="0"/>
        <w:jc w:val="both"/>
        <w:rPr>
          <w:rFonts w:ascii="Tahoma" w:hAnsi="Tahoma" w:cs="B Nazanin"/>
          <w:sz w:val="28"/>
          <w:szCs w:val="28"/>
          <w:rtl/>
        </w:rPr>
      </w:pPr>
      <w:r>
        <w:rPr>
          <w:rFonts w:ascii="Tahoma" w:hAnsi="Tahoma" w:cs="B Nazanin" w:hint="cs"/>
          <w:sz w:val="28"/>
          <w:szCs w:val="28"/>
          <w:rtl/>
        </w:rPr>
        <w:t xml:space="preserve">متغیرهای </w:t>
      </w:r>
      <w:r w:rsidRPr="00A30AE8">
        <w:rPr>
          <w:rFonts w:ascii="Tahoma" w:hAnsi="Tahoma" w:cs="B Nazanin" w:hint="cs"/>
          <w:sz w:val="28"/>
          <w:szCs w:val="28"/>
          <w:rtl/>
        </w:rPr>
        <w:t>استقبال مدیران اقتصادی از ایده</w:t>
      </w:r>
      <w:r>
        <w:rPr>
          <w:rFonts w:ascii="Tahoma" w:hAnsi="Tahoma" w:cs="B Nazanin"/>
          <w:sz w:val="28"/>
          <w:szCs w:val="28"/>
          <w:rtl/>
        </w:rPr>
        <w:softHyphen/>
      </w:r>
      <w:r w:rsidRPr="00A30AE8">
        <w:rPr>
          <w:rFonts w:ascii="Tahoma" w:hAnsi="Tahoma" w:cs="B Nazanin" w:hint="cs"/>
          <w:sz w:val="28"/>
          <w:szCs w:val="28"/>
          <w:rtl/>
        </w:rPr>
        <w:t>های مبتکرانه، پاسخگویی دستگاه</w:t>
      </w:r>
      <w:r>
        <w:rPr>
          <w:rFonts w:ascii="Tahoma" w:hAnsi="Tahoma" w:cs="B Nazanin"/>
          <w:sz w:val="28"/>
          <w:szCs w:val="28"/>
          <w:rtl/>
        </w:rPr>
        <w:softHyphen/>
      </w:r>
      <w:r w:rsidRPr="00A30AE8">
        <w:rPr>
          <w:rFonts w:ascii="Tahoma" w:hAnsi="Tahoma" w:cs="B Nazanin" w:hint="cs"/>
          <w:sz w:val="28"/>
          <w:szCs w:val="28"/>
          <w:rtl/>
        </w:rPr>
        <w:t>های اجرایی به پرسش</w:t>
      </w:r>
      <w:r>
        <w:rPr>
          <w:rFonts w:ascii="Tahoma" w:hAnsi="Tahoma" w:cs="B Nazanin"/>
          <w:sz w:val="28"/>
          <w:szCs w:val="28"/>
          <w:rtl/>
        </w:rPr>
        <w:softHyphen/>
      </w:r>
      <w:r w:rsidRPr="00A30AE8">
        <w:rPr>
          <w:rFonts w:ascii="Tahoma" w:hAnsi="Tahoma" w:cs="B Nazanin" w:hint="cs"/>
          <w:sz w:val="28"/>
          <w:szCs w:val="28"/>
          <w:rtl/>
        </w:rPr>
        <w:t>ها و مسائل فعالان اقتصادی و اعطای تسهیلات نظام بانکی</w:t>
      </w:r>
      <w:r>
        <w:rPr>
          <w:rFonts w:ascii="Tahoma" w:hAnsi="Tahoma" w:cs="B Nazanin" w:hint="cs"/>
          <w:sz w:val="28"/>
          <w:szCs w:val="28"/>
          <w:rtl/>
        </w:rPr>
        <w:t xml:space="preserve"> به ترتیب رتبه</w:t>
      </w:r>
      <w:r>
        <w:rPr>
          <w:rFonts w:ascii="Tahoma" w:hAnsi="Tahoma" w:cs="B Nazanin"/>
          <w:sz w:val="28"/>
          <w:szCs w:val="28"/>
          <w:rtl/>
        </w:rPr>
        <w:softHyphen/>
      </w:r>
      <w:r>
        <w:rPr>
          <w:rFonts w:ascii="Tahoma" w:hAnsi="Tahoma" w:cs="B Nazanin" w:hint="cs"/>
          <w:sz w:val="28"/>
          <w:szCs w:val="28"/>
          <w:rtl/>
        </w:rPr>
        <w:t>های اول تا سوم را در زمینه بهبود فضای کسب و کار از دیدگاه فعالان بخش حمل و نقل کسب نموده</w:t>
      </w:r>
      <w:r>
        <w:rPr>
          <w:rFonts w:ascii="Tahoma" w:hAnsi="Tahoma" w:cs="B Nazanin"/>
          <w:sz w:val="28"/>
          <w:szCs w:val="28"/>
          <w:rtl/>
        </w:rPr>
        <w:softHyphen/>
      </w:r>
      <w:r>
        <w:rPr>
          <w:rFonts w:ascii="Tahoma" w:hAnsi="Tahoma" w:cs="B Nazanin" w:hint="cs"/>
          <w:sz w:val="28"/>
          <w:szCs w:val="28"/>
          <w:rtl/>
        </w:rPr>
        <w:t>اند. طبیعتا هر کارآفرینی که با اقبال از سوی مدیران اقتصادی مربوطه جهت حمایت از ایده</w:t>
      </w:r>
      <w:r>
        <w:rPr>
          <w:rFonts w:ascii="Tahoma" w:hAnsi="Tahoma" w:cs="B Nazanin"/>
          <w:sz w:val="28"/>
          <w:szCs w:val="28"/>
          <w:rtl/>
        </w:rPr>
        <w:softHyphen/>
      </w:r>
      <w:r>
        <w:rPr>
          <w:rFonts w:ascii="Tahoma" w:hAnsi="Tahoma" w:cs="B Nazanin" w:hint="cs"/>
          <w:sz w:val="28"/>
          <w:szCs w:val="28"/>
          <w:rtl/>
        </w:rPr>
        <w:t>های مبتکرانه و کارآفرینانه خود مواجه شود و پاسخ</w:t>
      </w:r>
      <w:r>
        <w:rPr>
          <w:rFonts w:ascii="Tahoma" w:hAnsi="Tahoma" w:cs="B Nazanin"/>
          <w:sz w:val="28"/>
          <w:szCs w:val="28"/>
          <w:rtl/>
        </w:rPr>
        <w:softHyphen/>
      </w:r>
      <w:r>
        <w:rPr>
          <w:rFonts w:ascii="Tahoma" w:hAnsi="Tahoma" w:cs="B Nazanin" w:hint="cs"/>
          <w:sz w:val="28"/>
          <w:szCs w:val="28"/>
          <w:rtl/>
        </w:rPr>
        <w:t>های متناسب</w:t>
      </w:r>
      <w:r>
        <w:rPr>
          <w:rFonts w:ascii="Tahoma" w:hAnsi="Tahoma" w:cs="B Nazanin"/>
          <w:sz w:val="28"/>
          <w:szCs w:val="28"/>
          <w:rtl/>
        </w:rPr>
        <w:softHyphen/>
      </w:r>
      <w:r>
        <w:rPr>
          <w:rFonts w:ascii="Tahoma" w:hAnsi="Tahoma" w:cs="B Nazanin" w:hint="cs"/>
          <w:sz w:val="28"/>
          <w:szCs w:val="28"/>
          <w:rtl/>
        </w:rPr>
        <w:t>تری از سوی دستگاه</w:t>
      </w:r>
      <w:r>
        <w:rPr>
          <w:rFonts w:ascii="Tahoma" w:hAnsi="Tahoma" w:cs="B Nazanin"/>
          <w:sz w:val="28"/>
          <w:szCs w:val="28"/>
          <w:rtl/>
        </w:rPr>
        <w:softHyphen/>
      </w:r>
      <w:r>
        <w:rPr>
          <w:rFonts w:ascii="Tahoma" w:hAnsi="Tahoma" w:cs="B Nazanin" w:hint="cs"/>
          <w:sz w:val="28"/>
          <w:szCs w:val="28"/>
          <w:rtl/>
        </w:rPr>
        <w:t>های اجرایی به مسائل وی داده شود، زمینه بیشتری جهت تبدیل آن ایده</w:t>
      </w:r>
      <w:r>
        <w:rPr>
          <w:rFonts w:ascii="Tahoma" w:hAnsi="Tahoma" w:cs="B Nazanin"/>
          <w:sz w:val="28"/>
          <w:szCs w:val="28"/>
          <w:rtl/>
        </w:rPr>
        <w:softHyphen/>
      </w:r>
      <w:r>
        <w:rPr>
          <w:rFonts w:ascii="Tahoma" w:hAnsi="Tahoma" w:cs="B Nazanin" w:hint="cs"/>
          <w:sz w:val="28"/>
          <w:szCs w:val="28"/>
          <w:rtl/>
        </w:rPr>
        <w:t>ها به محصول و در نتیجه راه</w:t>
      </w:r>
      <w:r>
        <w:rPr>
          <w:rFonts w:ascii="Tahoma" w:hAnsi="Tahoma" w:cs="B Nazanin"/>
          <w:sz w:val="28"/>
          <w:szCs w:val="28"/>
          <w:rtl/>
        </w:rPr>
        <w:softHyphen/>
      </w:r>
      <w:r>
        <w:rPr>
          <w:rFonts w:ascii="Tahoma" w:hAnsi="Tahoma" w:cs="B Nazanin" w:hint="cs"/>
          <w:sz w:val="28"/>
          <w:szCs w:val="28"/>
          <w:rtl/>
        </w:rPr>
        <w:t>اندازی یک کسب و کار نو خواهد داشت. علاوه بر این، نظر به سرمایه</w:t>
      </w:r>
      <w:r>
        <w:rPr>
          <w:rFonts w:ascii="Tahoma" w:hAnsi="Tahoma" w:cs="B Nazanin"/>
          <w:sz w:val="28"/>
          <w:szCs w:val="28"/>
          <w:rtl/>
        </w:rPr>
        <w:softHyphen/>
      </w:r>
      <w:r>
        <w:rPr>
          <w:rFonts w:ascii="Tahoma" w:hAnsi="Tahoma" w:cs="B Nazanin" w:hint="cs"/>
          <w:sz w:val="28"/>
          <w:szCs w:val="28"/>
          <w:rtl/>
        </w:rPr>
        <w:t>بر بودن  فعالیت</w:t>
      </w:r>
      <w:r>
        <w:rPr>
          <w:rFonts w:ascii="Tahoma" w:hAnsi="Tahoma" w:cs="B Nazanin"/>
          <w:sz w:val="28"/>
          <w:szCs w:val="28"/>
          <w:rtl/>
        </w:rPr>
        <w:softHyphen/>
      </w:r>
      <w:r>
        <w:rPr>
          <w:rFonts w:ascii="Tahoma" w:hAnsi="Tahoma" w:cs="B Nazanin" w:hint="cs"/>
          <w:sz w:val="28"/>
          <w:szCs w:val="28"/>
          <w:rtl/>
        </w:rPr>
        <w:t xml:space="preserve">ها در بخش </w:t>
      </w:r>
      <w:r w:rsidR="009404FD">
        <w:rPr>
          <w:rFonts w:ascii="Tahoma" w:hAnsi="Tahoma" w:cs="B Nazanin" w:hint="cs"/>
          <w:sz w:val="28"/>
          <w:szCs w:val="28"/>
          <w:rtl/>
        </w:rPr>
        <w:t xml:space="preserve">حمل و نقل، اهمیت </w:t>
      </w:r>
      <w:r w:rsidR="009404FD" w:rsidRPr="009404FD">
        <w:rPr>
          <w:rFonts w:ascii="Tahoma" w:hAnsi="Tahoma" w:cs="B Nazanin" w:hint="cs"/>
          <w:sz w:val="28"/>
          <w:szCs w:val="28"/>
          <w:rtl/>
        </w:rPr>
        <w:t>اعطای تسهیلات</w:t>
      </w:r>
      <w:r w:rsidR="009404FD">
        <w:rPr>
          <w:rFonts w:ascii="Tahoma" w:hAnsi="Tahoma" w:cs="B Nazanin" w:hint="cs"/>
          <w:sz w:val="28"/>
          <w:szCs w:val="28"/>
          <w:rtl/>
        </w:rPr>
        <w:t xml:space="preserve"> نظام بانکی در ارتقای شاخص</w:t>
      </w:r>
      <w:r w:rsidR="009404FD">
        <w:rPr>
          <w:rFonts w:ascii="Tahoma" w:hAnsi="Tahoma" w:cs="B Nazanin"/>
          <w:sz w:val="28"/>
          <w:szCs w:val="28"/>
          <w:rtl/>
        </w:rPr>
        <w:softHyphen/>
      </w:r>
      <w:r w:rsidR="009404FD">
        <w:rPr>
          <w:rFonts w:ascii="Tahoma" w:hAnsi="Tahoma" w:cs="B Nazanin" w:hint="cs"/>
          <w:sz w:val="28"/>
          <w:szCs w:val="28"/>
          <w:rtl/>
        </w:rPr>
        <w:t>های کسب و کار این بخش به خوبی احساس می</w:t>
      </w:r>
      <w:r w:rsidR="009404FD">
        <w:rPr>
          <w:rFonts w:ascii="Tahoma" w:hAnsi="Tahoma" w:cs="B Nazanin"/>
          <w:sz w:val="28"/>
          <w:szCs w:val="28"/>
          <w:rtl/>
        </w:rPr>
        <w:softHyphen/>
      </w:r>
      <w:r w:rsidR="009404FD">
        <w:rPr>
          <w:rFonts w:ascii="Tahoma" w:hAnsi="Tahoma" w:cs="B Nazanin" w:hint="cs"/>
          <w:sz w:val="28"/>
          <w:szCs w:val="28"/>
          <w:rtl/>
        </w:rPr>
        <w:t xml:space="preserve">شود. متغیرهای </w:t>
      </w:r>
      <w:r w:rsidR="009404FD" w:rsidRPr="009404FD">
        <w:rPr>
          <w:rFonts w:ascii="Tahoma" w:hAnsi="Tahoma" w:cs="B Nazanin" w:hint="cs"/>
          <w:sz w:val="28"/>
          <w:szCs w:val="28"/>
          <w:rtl/>
        </w:rPr>
        <w:t>عدم قابلیت پیش</w:t>
      </w:r>
      <w:r w:rsidR="009404FD">
        <w:rPr>
          <w:rFonts w:ascii="Tahoma" w:hAnsi="Tahoma" w:cs="B Nazanin"/>
          <w:sz w:val="28"/>
          <w:szCs w:val="28"/>
          <w:rtl/>
        </w:rPr>
        <w:softHyphen/>
      </w:r>
      <w:r w:rsidR="009404FD" w:rsidRPr="009404FD">
        <w:rPr>
          <w:rFonts w:ascii="Tahoma" w:hAnsi="Tahoma" w:cs="B Nazanin" w:hint="cs"/>
          <w:sz w:val="28"/>
          <w:szCs w:val="28"/>
          <w:rtl/>
        </w:rPr>
        <w:t>بینی سیاست</w:t>
      </w:r>
      <w:r w:rsidR="009404FD" w:rsidRPr="009404FD">
        <w:rPr>
          <w:rFonts w:ascii="Tahoma" w:hAnsi="Tahoma" w:cs="B Nazanin"/>
          <w:sz w:val="28"/>
          <w:szCs w:val="28"/>
          <w:rtl/>
        </w:rPr>
        <w:softHyphen/>
      </w:r>
      <w:r w:rsidR="009404FD" w:rsidRPr="009404FD">
        <w:rPr>
          <w:rFonts w:ascii="Tahoma" w:hAnsi="Tahoma" w:cs="B Nazanin" w:hint="cs"/>
          <w:sz w:val="28"/>
          <w:szCs w:val="28"/>
          <w:rtl/>
        </w:rPr>
        <w:t>های اقتصادی دولت و ضمانت اجرایی قوانین و مقررات</w:t>
      </w:r>
      <w:r w:rsidR="009404FD">
        <w:rPr>
          <w:rFonts w:ascii="Tahoma" w:hAnsi="Tahoma" w:cs="B Nazanin" w:hint="cs"/>
          <w:sz w:val="28"/>
          <w:szCs w:val="28"/>
          <w:rtl/>
        </w:rPr>
        <w:t xml:space="preserve"> نیز به عنوان اولویت</w:t>
      </w:r>
      <w:r w:rsidR="009404FD">
        <w:rPr>
          <w:rFonts w:ascii="Tahoma" w:hAnsi="Tahoma" w:cs="B Nazanin"/>
          <w:sz w:val="28"/>
          <w:szCs w:val="28"/>
          <w:rtl/>
        </w:rPr>
        <w:softHyphen/>
      </w:r>
      <w:r w:rsidR="009404FD">
        <w:rPr>
          <w:rFonts w:ascii="Tahoma" w:hAnsi="Tahoma" w:cs="B Nazanin" w:hint="cs"/>
          <w:sz w:val="28"/>
          <w:szCs w:val="28"/>
          <w:rtl/>
        </w:rPr>
        <w:t>های چهارم و پنجم از نظر فعالان این بخش شناسایی شده</w:t>
      </w:r>
      <w:r w:rsidR="009404FD">
        <w:rPr>
          <w:rFonts w:ascii="Tahoma" w:hAnsi="Tahoma" w:cs="B Nazanin"/>
          <w:sz w:val="28"/>
          <w:szCs w:val="28"/>
          <w:rtl/>
        </w:rPr>
        <w:softHyphen/>
      </w:r>
      <w:r w:rsidR="009404FD">
        <w:rPr>
          <w:rFonts w:ascii="Tahoma" w:hAnsi="Tahoma" w:cs="B Nazanin" w:hint="cs"/>
          <w:sz w:val="28"/>
          <w:szCs w:val="28"/>
          <w:rtl/>
        </w:rPr>
        <w:t>اند.</w:t>
      </w:r>
    </w:p>
    <w:p w:rsidR="00C6645C" w:rsidRPr="009F646B" w:rsidRDefault="004E1F39" w:rsidP="009404FD">
      <w:pPr>
        <w:spacing w:before="240" w:after="0"/>
        <w:jc w:val="both"/>
        <w:rPr>
          <w:rFonts w:ascii="Tahoma" w:hAnsi="Tahoma" w:cs="B Nazanin"/>
          <w:sz w:val="28"/>
          <w:szCs w:val="28"/>
        </w:rPr>
      </w:pPr>
      <w:r>
        <w:rPr>
          <w:rFonts w:ascii="Tahoma" w:hAnsi="Tahoma" w:cs="B Nazanin" w:hint="cs"/>
          <w:sz w:val="28"/>
          <w:szCs w:val="28"/>
          <w:rtl/>
        </w:rPr>
        <w:t xml:space="preserve">بر اساس نتایج </w:t>
      </w:r>
      <w:r w:rsidR="003120D1">
        <w:rPr>
          <w:rFonts w:ascii="Tahoma" w:hAnsi="Tahoma" w:cs="B Nazanin" w:hint="cs"/>
          <w:sz w:val="28"/>
          <w:szCs w:val="28"/>
          <w:rtl/>
        </w:rPr>
        <w:t>کلی</w:t>
      </w:r>
      <w:r>
        <w:rPr>
          <w:rFonts w:ascii="Tahoma" w:hAnsi="Tahoma" w:cs="B Nazanin" w:hint="cs"/>
          <w:sz w:val="28"/>
          <w:szCs w:val="28"/>
          <w:rtl/>
        </w:rPr>
        <w:t xml:space="preserve"> تحقیق</w:t>
      </w:r>
      <w:r w:rsidR="003120D1">
        <w:rPr>
          <w:rFonts w:ascii="Tahoma" w:hAnsi="Tahoma" w:cs="B Nazanin" w:hint="cs"/>
          <w:sz w:val="28"/>
          <w:szCs w:val="28"/>
          <w:rtl/>
        </w:rPr>
        <w:t xml:space="preserve"> (رتبه</w:t>
      </w:r>
      <w:r w:rsidR="003120D1">
        <w:rPr>
          <w:rFonts w:ascii="Tahoma" w:hAnsi="Tahoma" w:cs="B Nazanin"/>
          <w:sz w:val="28"/>
          <w:szCs w:val="28"/>
          <w:rtl/>
        </w:rPr>
        <w:softHyphen/>
      </w:r>
      <w:r w:rsidR="003120D1">
        <w:rPr>
          <w:rFonts w:ascii="Tahoma" w:hAnsi="Tahoma" w:cs="B Nazanin" w:hint="cs"/>
          <w:sz w:val="28"/>
          <w:szCs w:val="28"/>
          <w:rtl/>
        </w:rPr>
        <w:t>بندی کلی متغیرها)</w:t>
      </w:r>
      <w:r>
        <w:rPr>
          <w:rFonts w:ascii="Tahoma" w:hAnsi="Tahoma" w:cs="B Nazanin" w:hint="cs"/>
          <w:sz w:val="28"/>
          <w:szCs w:val="28"/>
          <w:rtl/>
        </w:rPr>
        <w:t xml:space="preserve">، </w:t>
      </w:r>
      <w:r w:rsidR="00A17D58">
        <w:rPr>
          <w:rFonts w:ascii="Tahoma" w:hAnsi="Tahoma" w:cs="B Nazanin" w:hint="cs"/>
          <w:sz w:val="28"/>
          <w:szCs w:val="28"/>
          <w:rtl/>
        </w:rPr>
        <w:t>متغیر</w:t>
      </w:r>
      <w:r>
        <w:rPr>
          <w:rFonts w:ascii="Tahoma" w:hAnsi="Tahoma" w:cs="B Nazanin" w:hint="cs"/>
          <w:sz w:val="28"/>
          <w:szCs w:val="28"/>
          <w:rtl/>
        </w:rPr>
        <w:t xml:space="preserve"> تورم دارای بیشترین تاثیر بر فضای کسب و کار استان بوده است. </w:t>
      </w:r>
      <w:r w:rsidR="00C6645C" w:rsidRPr="009F646B">
        <w:rPr>
          <w:rFonts w:ascii="Tahoma" w:hAnsi="Tahoma" w:cs="B Nazanin"/>
          <w:sz w:val="28"/>
          <w:szCs w:val="28"/>
          <w:rtl/>
        </w:rPr>
        <w:t xml:space="preserve">از </w:t>
      </w:r>
      <w:r w:rsidR="009F646B" w:rsidRPr="009F646B">
        <w:rPr>
          <w:rFonts w:ascii="Tahoma" w:hAnsi="Tahoma" w:cs="B Nazanin" w:hint="cs"/>
          <w:sz w:val="28"/>
          <w:szCs w:val="28"/>
          <w:rtl/>
        </w:rPr>
        <w:t xml:space="preserve">نحوه </w:t>
      </w:r>
      <w:r w:rsidR="009F646B" w:rsidRPr="009F646B">
        <w:rPr>
          <w:rFonts w:ascii="Tahoma" w:hAnsi="Tahoma" w:cs="B Nazanin"/>
          <w:sz w:val="28"/>
          <w:szCs w:val="28"/>
          <w:rtl/>
        </w:rPr>
        <w:t>مدیریت نقدینگی و تورم</w:t>
      </w:r>
      <w:r w:rsidR="009F646B">
        <w:rPr>
          <w:rFonts w:ascii="Tahoma" w:hAnsi="Tahoma" w:cs="B Nazanin" w:hint="cs"/>
          <w:sz w:val="28"/>
          <w:szCs w:val="28"/>
          <w:rtl/>
        </w:rPr>
        <w:t>، می</w:t>
      </w:r>
      <w:r w:rsidR="009F646B">
        <w:rPr>
          <w:rFonts w:ascii="Tahoma" w:hAnsi="Tahoma" w:cs="B Nazanin"/>
          <w:sz w:val="28"/>
          <w:szCs w:val="28"/>
          <w:rtl/>
        </w:rPr>
        <w:softHyphen/>
      </w:r>
      <w:r w:rsidR="009F646B">
        <w:rPr>
          <w:rFonts w:ascii="Tahoma" w:hAnsi="Tahoma" w:cs="B Nazanin" w:hint="cs"/>
          <w:sz w:val="28"/>
          <w:szCs w:val="28"/>
          <w:rtl/>
        </w:rPr>
        <w:t>توان به عنوان یکی از</w:t>
      </w:r>
      <w:r w:rsidR="009F646B" w:rsidRPr="009F646B">
        <w:rPr>
          <w:rFonts w:ascii="Tahoma" w:hAnsi="Tahoma" w:cs="B Nazanin"/>
          <w:sz w:val="28"/>
          <w:szCs w:val="28"/>
          <w:rtl/>
        </w:rPr>
        <w:t xml:space="preserve"> </w:t>
      </w:r>
      <w:r w:rsidR="00C6645C" w:rsidRPr="009F646B">
        <w:rPr>
          <w:rFonts w:ascii="Tahoma" w:hAnsi="Tahoma" w:cs="B Nazanin"/>
          <w:sz w:val="28"/>
          <w:szCs w:val="28"/>
          <w:rtl/>
        </w:rPr>
        <w:t xml:space="preserve">مهم‌ترین چالش‌های اقتصادی </w:t>
      </w:r>
      <w:r w:rsidR="00C6645C" w:rsidRPr="009F646B">
        <w:rPr>
          <w:rFonts w:ascii="Tahoma" w:hAnsi="Tahoma" w:cs="B Nazanin" w:hint="cs"/>
          <w:sz w:val="28"/>
          <w:szCs w:val="28"/>
          <w:rtl/>
        </w:rPr>
        <w:t>کشور</w:t>
      </w:r>
      <w:r w:rsidR="00C6645C" w:rsidRPr="009F646B">
        <w:rPr>
          <w:rFonts w:ascii="Tahoma" w:hAnsi="Tahoma" w:cs="B Nazanin"/>
          <w:sz w:val="28"/>
          <w:szCs w:val="28"/>
          <w:rtl/>
        </w:rPr>
        <w:t xml:space="preserve"> اشاره کرد؛ راهبری صحیح سیاست‌های پولی با رویکرد تقویت تولید رقابتی و صادراتی و اعطای تسهیلات بر اساس بازده اقتصادی فعالیت‌ها</w:t>
      </w:r>
      <w:r w:rsidR="009F646B">
        <w:rPr>
          <w:rFonts w:ascii="Tahoma" w:hAnsi="Tahoma" w:cs="B Nazanin" w:hint="cs"/>
          <w:sz w:val="28"/>
          <w:szCs w:val="28"/>
          <w:rtl/>
        </w:rPr>
        <w:t>،</w:t>
      </w:r>
      <w:r w:rsidR="00C6645C" w:rsidRPr="009F646B">
        <w:rPr>
          <w:rFonts w:ascii="Tahoma" w:hAnsi="Tahoma" w:cs="B Nazanin"/>
          <w:sz w:val="28"/>
          <w:szCs w:val="28"/>
          <w:rtl/>
        </w:rPr>
        <w:t xml:space="preserve"> می</w:t>
      </w:r>
      <w:r w:rsidR="009F646B">
        <w:rPr>
          <w:rFonts w:ascii="Tahoma" w:hAnsi="Tahoma" w:cs="B Nazanin" w:hint="cs"/>
          <w:sz w:val="28"/>
          <w:szCs w:val="28"/>
          <w:rtl/>
        </w:rPr>
        <w:softHyphen/>
      </w:r>
      <w:r w:rsidR="00C6645C" w:rsidRPr="009F646B">
        <w:rPr>
          <w:rFonts w:ascii="Tahoma" w:hAnsi="Tahoma" w:cs="B Nazanin"/>
          <w:sz w:val="28"/>
          <w:szCs w:val="28"/>
          <w:rtl/>
        </w:rPr>
        <w:t>‌تواند ضامن بقا و موفقیت سرمایه‌ گذاری بخش خصوصی و تقویت انگیزه فعالان این بخش باشد و به همین دلیل حساسیت تنظیم سیاست‌های پولی کشور متناسب با شرایط اقتصادی</w:t>
      </w:r>
      <w:r w:rsidR="009F646B">
        <w:rPr>
          <w:rFonts w:ascii="Tahoma" w:hAnsi="Tahoma" w:cs="B Nazanin" w:hint="cs"/>
          <w:sz w:val="28"/>
          <w:szCs w:val="28"/>
          <w:rtl/>
        </w:rPr>
        <w:t>،</w:t>
      </w:r>
      <w:r w:rsidR="00C6645C" w:rsidRPr="009F646B">
        <w:rPr>
          <w:rFonts w:ascii="Tahoma" w:hAnsi="Tahoma" w:cs="B Nazanin"/>
          <w:sz w:val="28"/>
          <w:szCs w:val="28"/>
          <w:rtl/>
        </w:rPr>
        <w:t xml:space="preserve"> اهمیت دوچندان دارد</w:t>
      </w:r>
      <w:r w:rsidR="009F646B">
        <w:rPr>
          <w:rFonts w:ascii="Tahoma" w:hAnsi="Tahoma" w:cs="B Nazanin" w:hint="cs"/>
          <w:sz w:val="28"/>
          <w:szCs w:val="28"/>
          <w:rtl/>
        </w:rPr>
        <w:t>.</w:t>
      </w:r>
    </w:p>
    <w:p w:rsidR="00C6645C" w:rsidRDefault="00C6645C" w:rsidP="00353F7E">
      <w:pPr>
        <w:spacing w:after="0"/>
        <w:jc w:val="both"/>
        <w:rPr>
          <w:rFonts w:ascii="Tahoma" w:hAnsi="Tahoma" w:cs="B Nazanin"/>
          <w:sz w:val="28"/>
          <w:szCs w:val="28"/>
          <w:rtl/>
        </w:rPr>
      </w:pPr>
      <w:r w:rsidRPr="009F646B">
        <w:rPr>
          <w:rFonts w:ascii="Tahoma" w:hAnsi="Tahoma" w:cs="B Nazanin"/>
          <w:sz w:val="28"/>
          <w:szCs w:val="28"/>
          <w:rtl/>
        </w:rPr>
        <w:t xml:space="preserve">نوسان زیاد در سیاست‌های پولی و انقباض و انبساط در مدیریت نقدینگی باعث بروز عارضه‌هایی چون تورم و رکود </w:t>
      </w:r>
      <w:r w:rsidR="009F646B" w:rsidRPr="009F646B">
        <w:rPr>
          <w:rFonts w:ascii="Tahoma" w:hAnsi="Tahoma" w:cs="B Nazanin" w:hint="cs"/>
          <w:sz w:val="28"/>
          <w:szCs w:val="28"/>
          <w:rtl/>
        </w:rPr>
        <w:t>می</w:t>
      </w:r>
      <w:r w:rsidR="009F646B" w:rsidRPr="009F646B">
        <w:rPr>
          <w:rFonts w:ascii="Tahoma" w:hAnsi="Tahoma" w:cs="B Nazanin"/>
          <w:sz w:val="28"/>
          <w:szCs w:val="28"/>
          <w:rtl/>
        </w:rPr>
        <w:softHyphen/>
      </w:r>
      <w:r w:rsidR="009F646B" w:rsidRPr="009F646B">
        <w:rPr>
          <w:rFonts w:ascii="Tahoma" w:hAnsi="Tahoma" w:cs="B Nazanin" w:hint="cs"/>
          <w:sz w:val="28"/>
          <w:szCs w:val="28"/>
          <w:rtl/>
        </w:rPr>
        <w:t>شود</w:t>
      </w:r>
      <w:r w:rsidRPr="009F646B">
        <w:rPr>
          <w:rFonts w:ascii="Tahoma" w:hAnsi="Tahoma" w:cs="B Nazanin"/>
          <w:sz w:val="28"/>
          <w:szCs w:val="28"/>
          <w:rtl/>
        </w:rPr>
        <w:t>. گذشته از اثرپذیری فضای کسب و کار در اثر نوسان سیاست‌های پولی و مدیریت نقدینگی و دشواری‌</w:t>
      </w:r>
      <w:r w:rsidR="009F646B">
        <w:rPr>
          <w:rFonts w:ascii="Tahoma" w:hAnsi="Tahoma" w:cs="B Nazanin" w:hint="cs"/>
          <w:sz w:val="28"/>
          <w:szCs w:val="28"/>
          <w:rtl/>
        </w:rPr>
        <w:softHyphen/>
      </w:r>
      <w:r w:rsidRPr="009F646B">
        <w:rPr>
          <w:rFonts w:ascii="Tahoma" w:hAnsi="Tahoma" w:cs="B Nazanin"/>
          <w:sz w:val="28"/>
          <w:szCs w:val="28"/>
          <w:rtl/>
        </w:rPr>
        <w:t>های دسترسی به اعتبارات و تسهیلات به سبب محدودیت منابع</w:t>
      </w:r>
      <w:r w:rsidR="009F646B" w:rsidRPr="009F646B">
        <w:rPr>
          <w:rFonts w:ascii="Tahoma" w:hAnsi="Tahoma" w:cs="B Nazanin" w:hint="cs"/>
          <w:sz w:val="28"/>
          <w:szCs w:val="28"/>
          <w:rtl/>
        </w:rPr>
        <w:t>،</w:t>
      </w:r>
      <w:r w:rsidRPr="009F646B">
        <w:rPr>
          <w:rFonts w:ascii="Tahoma" w:hAnsi="Tahoma" w:cs="B Nazanin"/>
          <w:sz w:val="28"/>
          <w:szCs w:val="28"/>
          <w:rtl/>
        </w:rPr>
        <w:t xml:space="preserve"> روند فزاینده تورم خود باعث استهلاک سرمایه‌ گذاری در بخش‌های تولیدی و تغییر مسیر جریان سرمایه‌ها به بخش‌های واسطه</w:t>
      </w:r>
      <w:r w:rsidR="009F646B" w:rsidRPr="009F646B">
        <w:rPr>
          <w:rFonts w:ascii="Tahoma" w:hAnsi="Tahoma" w:cs="B Nazanin" w:hint="cs"/>
          <w:sz w:val="28"/>
          <w:szCs w:val="28"/>
          <w:rtl/>
        </w:rPr>
        <w:softHyphen/>
      </w:r>
      <w:r w:rsidRPr="009F646B">
        <w:rPr>
          <w:rFonts w:ascii="Tahoma" w:hAnsi="Tahoma" w:cs="B Nazanin"/>
          <w:sz w:val="28"/>
          <w:szCs w:val="28"/>
          <w:rtl/>
        </w:rPr>
        <w:t>گری و دارای حاشیه سود غیر‌متعارف شود و همچنین تعادل بین منابع و مصارف پولی کشور را برهم زده و پیچیدگی</w:t>
      </w:r>
      <w:r w:rsidR="009F646B" w:rsidRPr="009F646B">
        <w:rPr>
          <w:rFonts w:ascii="Tahoma" w:hAnsi="Tahoma" w:cs="B Nazanin" w:hint="cs"/>
          <w:sz w:val="28"/>
          <w:szCs w:val="28"/>
          <w:rtl/>
        </w:rPr>
        <w:softHyphen/>
      </w:r>
      <w:r w:rsidRPr="009F646B">
        <w:rPr>
          <w:rFonts w:ascii="Tahoma" w:hAnsi="Tahoma" w:cs="B Nazanin"/>
          <w:sz w:val="28"/>
          <w:szCs w:val="28"/>
          <w:rtl/>
        </w:rPr>
        <w:t>ها و دشواری</w:t>
      </w:r>
      <w:r w:rsidR="009F646B" w:rsidRPr="009F646B">
        <w:rPr>
          <w:rFonts w:ascii="Tahoma" w:hAnsi="Tahoma" w:cs="B Nazanin" w:hint="cs"/>
          <w:sz w:val="28"/>
          <w:szCs w:val="28"/>
          <w:rtl/>
        </w:rPr>
        <w:softHyphen/>
      </w:r>
      <w:r w:rsidRPr="009F646B">
        <w:rPr>
          <w:rFonts w:ascii="Tahoma" w:hAnsi="Tahoma" w:cs="B Nazanin"/>
          <w:sz w:val="28"/>
          <w:szCs w:val="28"/>
          <w:rtl/>
        </w:rPr>
        <w:t xml:space="preserve">‌های زیادی بر سر </w:t>
      </w:r>
      <w:r w:rsidR="009F646B" w:rsidRPr="009F646B">
        <w:rPr>
          <w:rFonts w:ascii="Tahoma" w:hAnsi="Tahoma" w:cs="B Nazanin" w:hint="cs"/>
          <w:sz w:val="28"/>
          <w:szCs w:val="28"/>
          <w:rtl/>
        </w:rPr>
        <w:t xml:space="preserve">راه </w:t>
      </w:r>
      <w:r w:rsidRPr="009F646B">
        <w:rPr>
          <w:rFonts w:ascii="Tahoma" w:hAnsi="Tahoma" w:cs="B Nazanin"/>
          <w:sz w:val="28"/>
          <w:szCs w:val="28"/>
          <w:rtl/>
        </w:rPr>
        <w:t>کسب و کار ایجاد ‌کند</w:t>
      </w:r>
      <w:r w:rsidR="009F646B">
        <w:rPr>
          <w:rFonts w:ascii="Tahoma" w:hAnsi="Tahoma" w:cs="B Nazanin" w:hint="cs"/>
          <w:sz w:val="28"/>
          <w:szCs w:val="28"/>
          <w:rtl/>
        </w:rPr>
        <w:t>.</w:t>
      </w:r>
      <w:r w:rsidR="00353F7E">
        <w:rPr>
          <w:rFonts w:ascii="Tahoma" w:hAnsi="Tahoma" w:cs="B Nazanin" w:hint="cs"/>
          <w:sz w:val="28"/>
          <w:szCs w:val="28"/>
          <w:rtl/>
        </w:rPr>
        <w:t xml:space="preserve"> </w:t>
      </w:r>
    </w:p>
    <w:p w:rsidR="00353F7E" w:rsidRPr="00353F7E" w:rsidRDefault="00353F7E" w:rsidP="00353F7E">
      <w:pPr>
        <w:spacing w:after="0"/>
        <w:jc w:val="both"/>
        <w:rPr>
          <w:rFonts w:ascii="Tahoma" w:hAnsi="Tahoma" w:cs="B Nazanin"/>
          <w:sz w:val="28"/>
          <w:szCs w:val="28"/>
        </w:rPr>
      </w:pPr>
      <w:r w:rsidRPr="00353F7E">
        <w:rPr>
          <w:rFonts w:ascii="Tahoma" w:hAnsi="Tahoma" w:cs="B Nazanin"/>
          <w:sz w:val="28"/>
          <w:szCs w:val="28"/>
          <w:rtl/>
        </w:rPr>
        <w:lastRenderedPageBreak/>
        <w:t>نرخ تورم پايين، ثبات اقتصادي و بهبود محيط كسب و كار را به دنبال دارد</w:t>
      </w:r>
      <w:r>
        <w:rPr>
          <w:rFonts w:ascii="Tahoma" w:hAnsi="Tahoma" w:cs="B Nazanin" w:hint="cs"/>
          <w:sz w:val="28"/>
          <w:szCs w:val="28"/>
          <w:rtl/>
        </w:rPr>
        <w:t>،</w:t>
      </w:r>
      <w:r w:rsidRPr="00353F7E">
        <w:rPr>
          <w:rFonts w:ascii="Tahoma" w:hAnsi="Tahoma" w:cs="B Nazanin"/>
          <w:sz w:val="28"/>
          <w:szCs w:val="28"/>
          <w:rtl/>
        </w:rPr>
        <w:t xml:space="preserve"> در حالي</w:t>
      </w:r>
      <w:r>
        <w:rPr>
          <w:rFonts w:ascii="Tahoma" w:hAnsi="Tahoma" w:cs="B Nazanin" w:hint="cs"/>
          <w:sz w:val="28"/>
          <w:szCs w:val="28"/>
          <w:rtl/>
        </w:rPr>
        <w:softHyphen/>
      </w:r>
      <w:r w:rsidRPr="00353F7E">
        <w:rPr>
          <w:rFonts w:ascii="Tahoma" w:hAnsi="Tahoma" w:cs="B Nazanin"/>
          <w:sz w:val="28"/>
          <w:szCs w:val="28"/>
          <w:rtl/>
        </w:rPr>
        <w:t>كه نرخ تورم بالا، عدم ثبات اقتصادي و فضايي نامساعد و نامطمئن براي كسب و كارها به بار مي</w:t>
      </w:r>
      <w:r>
        <w:rPr>
          <w:rFonts w:ascii="Tahoma" w:hAnsi="Tahoma" w:cs="B Nazanin" w:hint="cs"/>
          <w:sz w:val="28"/>
          <w:szCs w:val="28"/>
          <w:rtl/>
        </w:rPr>
        <w:softHyphen/>
      </w:r>
      <w:r>
        <w:rPr>
          <w:rFonts w:ascii="Tahoma" w:hAnsi="Tahoma" w:cs="B Nazanin"/>
          <w:sz w:val="28"/>
          <w:szCs w:val="28"/>
          <w:rtl/>
        </w:rPr>
        <w:t>آورد. </w:t>
      </w:r>
      <w:r w:rsidRPr="00353F7E">
        <w:rPr>
          <w:rFonts w:ascii="Tahoma" w:hAnsi="Tahoma" w:cs="B Nazanin"/>
          <w:sz w:val="28"/>
          <w:szCs w:val="28"/>
          <w:rtl/>
        </w:rPr>
        <w:t>معمولا گفته مي</w:t>
      </w:r>
      <w:r>
        <w:rPr>
          <w:rFonts w:ascii="Tahoma" w:hAnsi="Tahoma" w:cs="B Nazanin" w:hint="cs"/>
          <w:sz w:val="28"/>
          <w:szCs w:val="28"/>
          <w:rtl/>
        </w:rPr>
        <w:softHyphen/>
      </w:r>
      <w:r w:rsidRPr="00353F7E">
        <w:rPr>
          <w:rFonts w:ascii="Tahoma" w:hAnsi="Tahoma" w:cs="B Nazanin"/>
          <w:sz w:val="28"/>
          <w:szCs w:val="28"/>
          <w:rtl/>
        </w:rPr>
        <w:t>شود نرخ تورم ملايم يا با ثبات به توليد كمك مي</w:t>
      </w:r>
      <w:r>
        <w:rPr>
          <w:rFonts w:ascii="Tahoma" w:hAnsi="Tahoma" w:cs="B Nazanin" w:hint="cs"/>
          <w:sz w:val="28"/>
          <w:szCs w:val="28"/>
          <w:rtl/>
        </w:rPr>
        <w:softHyphen/>
      </w:r>
      <w:r w:rsidRPr="00353F7E">
        <w:rPr>
          <w:rFonts w:ascii="Tahoma" w:hAnsi="Tahoma" w:cs="B Nazanin"/>
          <w:sz w:val="28"/>
          <w:szCs w:val="28"/>
          <w:rtl/>
        </w:rPr>
        <w:t>كند و باعث كاهش ريسك و نااطميناني مي</w:t>
      </w:r>
      <w:r>
        <w:rPr>
          <w:rFonts w:ascii="Tahoma" w:hAnsi="Tahoma" w:cs="B Nazanin" w:hint="cs"/>
          <w:sz w:val="28"/>
          <w:szCs w:val="28"/>
          <w:rtl/>
        </w:rPr>
        <w:softHyphen/>
      </w:r>
      <w:r w:rsidRPr="00353F7E">
        <w:rPr>
          <w:rFonts w:ascii="Tahoma" w:hAnsi="Tahoma" w:cs="B Nazanin"/>
          <w:sz w:val="28"/>
          <w:szCs w:val="28"/>
          <w:rtl/>
        </w:rPr>
        <w:t>شود. اگر تورم بالا باشد، به علت اين</w:t>
      </w:r>
      <w:r>
        <w:rPr>
          <w:rFonts w:ascii="Tahoma" w:hAnsi="Tahoma" w:cs="B Nazanin" w:hint="cs"/>
          <w:sz w:val="28"/>
          <w:szCs w:val="28"/>
          <w:rtl/>
        </w:rPr>
        <w:softHyphen/>
      </w:r>
      <w:r w:rsidRPr="00353F7E">
        <w:rPr>
          <w:rFonts w:ascii="Tahoma" w:hAnsi="Tahoma" w:cs="B Nazanin"/>
          <w:sz w:val="28"/>
          <w:szCs w:val="28"/>
          <w:rtl/>
        </w:rPr>
        <w:t>كه افراد به سرمايه گذاري</w:t>
      </w:r>
      <w:r>
        <w:rPr>
          <w:rFonts w:ascii="Tahoma" w:hAnsi="Tahoma" w:cs="B Nazanin" w:hint="cs"/>
          <w:sz w:val="28"/>
          <w:szCs w:val="28"/>
          <w:rtl/>
        </w:rPr>
        <w:softHyphen/>
      </w:r>
      <w:r w:rsidRPr="00353F7E">
        <w:rPr>
          <w:rFonts w:ascii="Tahoma" w:hAnsi="Tahoma" w:cs="B Nazanin"/>
          <w:sz w:val="28"/>
          <w:szCs w:val="28"/>
          <w:rtl/>
        </w:rPr>
        <w:t>هاي بلندمدت روي نمي</w:t>
      </w:r>
      <w:r>
        <w:rPr>
          <w:rFonts w:ascii="Tahoma" w:hAnsi="Tahoma" w:cs="B Nazanin" w:hint="cs"/>
          <w:sz w:val="28"/>
          <w:szCs w:val="28"/>
          <w:rtl/>
        </w:rPr>
        <w:softHyphen/>
      </w:r>
      <w:r w:rsidRPr="00353F7E">
        <w:rPr>
          <w:rFonts w:ascii="Tahoma" w:hAnsi="Tahoma" w:cs="B Nazanin"/>
          <w:sz w:val="28"/>
          <w:szCs w:val="28"/>
          <w:rtl/>
        </w:rPr>
        <w:t>آورند و ب</w:t>
      </w:r>
      <w:r>
        <w:rPr>
          <w:rFonts w:ascii="Tahoma" w:hAnsi="Tahoma" w:cs="B Nazanin" w:hint="cs"/>
          <w:sz w:val="28"/>
          <w:szCs w:val="28"/>
          <w:rtl/>
        </w:rPr>
        <w:t>ه</w:t>
      </w:r>
      <w:r w:rsidRPr="00353F7E">
        <w:rPr>
          <w:rFonts w:ascii="Tahoma" w:hAnsi="Tahoma" w:cs="B Nazanin"/>
          <w:sz w:val="28"/>
          <w:szCs w:val="28"/>
          <w:rtl/>
        </w:rPr>
        <w:t xml:space="preserve"> كارهاي زود بازده مي</w:t>
      </w:r>
      <w:r>
        <w:rPr>
          <w:rFonts w:ascii="Tahoma" w:hAnsi="Tahoma" w:cs="B Nazanin" w:hint="cs"/>
          <w:sz w:val="28"/>
          <w:szCs w:val="28"/>
          <w:rtl/>
        </w:rPr>
        <w:softHyphen/>
      </w:r>
      <w:r w:rsidRPr="00353F7E">
        <w:rPr>
          <w:rFonts w:ascii="Tahoma" w:hAnsi="Tahoma" w:cs="B Nazanin"/>
          <w:sz w:val="28"/>
          <w:szCs w:val="28"/>
          <w:rtl/>
        </w:rPr>
        <w:t>پردازند، تورم به ميزان توليد كسب و كارها لطمه مي</w:t>
      </w:r>
      <w:r>
        <w:rPr>
          <w:rFonts w:ascii="Tahoma" w:hAnsi="Tahoma" w:cs="B Nazanin" w:hint="cs"/>
          <w:sz w:val="28"/>
          <w:szCs w:val="28"/>
          <w:rtl/>
        </w:rPr>
        <w:softHyphen/>
      </w:r>
      <w:r w:rsidRPr="00353F7E">
        <w:rPr>
          <w:rFonts w:ascii="Tahoma" w:hAnsi="Tahoma" w:cs="B Nazanin"/>
          <w:sz w:val="28"/>
          <w:szCs w:val="28"/>
          <w:rtl/>
        </w:rPr>
        <w:t>زند. نرخ بالاي رشد نقدينگي طي چند سال اخير، تورم را به يكي از عمده‌ترين معضل‌هاي اقتصادي كشور</w:t>
      </w:r>
      <w:r>
        <w:rPr>
          <w:rFonts w:ascii="Tahoma" w:hAnsi="Tahoma" w:cs="B Nazanin" w:hint="cs"/>
          <w:sz w:val="28"/>
          <w:szCs w:val="28"/>
          <w:rtl/>
        </w:rPr>
        <w:t xml:space="preserve"> و استان</w:t>
      </w:r>
      <w:r w:rsidRPr="00353F7E">
        <w:rPr>
          <w:rFonts w:ascii="Tahoma" w:hAnsi="Tahoma" w:cs="B Nazanin"/>
          <w:sz w:val="28"/>
          <w:szCs w:val="28"/>
          <w:rtl/>
        </w:rPr>
        <w:t xml:space="preserve"> تبديل كرده است.</w:t>
      </w:r>
      <w:r>
        <w:rPr>
          <w:rFonts w:ascii="Tahoma" w:hAnsi="Tahoma" w:cs="B Nazanin" w:hint="cs"/>
          <w:sz w:val="28"/>
          <w:szCs w:val="28"/>
          <w:rtl/>
        </w:rPr>
        <w:t xml:space="preserve"> </w:t>
      </w:r>
      <w:r>
        <w:rPr>
          <w:rFonts w:ascii="Tahoma" w:hAnsi="Tahoma" w:cs="B Nazanin"/>
          <w:sz w:val="28"/>
          <w:szCs w:val="28"/>
          <w:rtl/>
        </w:rPr>
        <w:t>مهم</w:t>
      </w:r>
      <w:r w:rsidRPr="00353F7E">
        <w:rPr>
          <w:rFonts w:ascii="Tahoma" w:hAnsi="Tahoma" w:cs="B Nazanin"/>
          <w:sz w:val="28"/>
          <w:szCs w:val="28"/>
          <w:rtl/>
        </w:rPr>
        <w:t xml:space="preserve">ترين عوامل بروز تورم در </w:t>
      </w:r>
      <w:hyperlink r:id="rId55" w:tooltip="ايران" w:history="1">
        <w:r w:rsidRPr="00353F7E">
          <w:rPr>
            <w:rFonts w:ascii="Tahoma" w:hAnsi="Tahoma" w:cs="B Nazanin"/>
            <w:sz w:val="28"/>
            <w:szCs w:val="28"/>
            <w:rtl/>
          </w:rPr>
          <w:t>ايران</w:t>
        </w:r>
      </w:hyperlink>
      <w:r w:rsidRPr="00353F7E">
        <w:rPr>
          <w:rFonts w:ascii="Tahoma" w:hAnsi="Tahoma" w:cs="B Nazanin"/>
          <w:sz w:val="28"/>
          <w:szCs w:val="28"/>
          <w:rtl/>
        </w:rPr>
        <w:t xml:space="preserve"> را مي‌توان به شرح زير برشمرد:</w:t>
      </w:r>
    </w:p>
    <w:p w:rsidR="00353F7E" w:rsidRPr="00353F7E" w:rsidRDefault="00353F7E" w:rsidP="00353F7E">
      <w:pPr>
        <w:spacing w:after="0"/>
        <w:jc w:val="both"/>
        <w:rPr>
          <w:rFonts w:ascii="Tahoma" w:hAnsi="Tahoma" w:cs="B Nazanin"/>
          <w:sz w:val="28"/>
          <w:szCs w:val="28"/>
          <w:rtl/>
        </w:rPr>
      </w:pPr>
      <w:r w:rsidRPr="00353F7E">
        <w:rPr>
          <w:rFonts w:ascii="Tahoma" w:hAnsi="Tahoma" w:cs="B Nazanin"/>
          <w:sz w:val="28"/>
          <w:szCs w:val="28"/>
          <w:rtl/>
        </w:rPr>
        <w:t xml:space="preserve">۱. تأمين كسري </w:t>
      </w:r>
      <w:hyperlink r:id="rId56" w:tooltip="بودجه" w:history="1">
        <w:r w:rsidRPr="00353F7E">
          <w:rPr>
            <w:rFonts w:ascii="Tahoma" w:hAnsi="Tahoma" w:cs="B Nazanin"/>
            <w:sz w:val="28"/>
            <w:szCs w:val="28"/>
            <w:rtl/>
          </w:rPr>
          <w:t>بودجه</w:t>
        </w:r>
      </w:hyperlink>
      <w:r w:rsidRPr="00353F7E">
        <w:rPr>
          <w:rFonts w:ascii="Tahoma" w:hAnsi="Tahoma" w:cs="B Nazanin"/>
          <w:sz w:val="28"/>
          <w:szCs w:val="28"/>
          <w:rtl/>
        </w:rPr>
        <w:t xml:space="preserve"> از طريق استقراض دولت از </w:t>
      </w:r>
      <w:hyperlink r:id="rId57" w:tooltip="بانك مركزي" w:history="1">
        <w:r w:rsidRPr="00353F7E">
          <w:rPr>
            <w:rFonts w:ascii="Tahoma" w:hAnsi="Tahoma" w:cs="B Nazanin"/>
            <w:sz w:val="28"/>
            <w:szCs w:val="28"/>
            <w:rtl/>
          </w:rPr>
          <w:t>بانك مركزي</w:t>
        </w:r>
      </w:hyperlink>
      <w:r w:rsidRPr="00353F7E">
        <w:rPr>
          <w:rFonts w:ascii="Tahoma" w:hAnsi="Tahoma" w:cs="B Nazanin"/>
          <w:sz w:val="28"/>
          <w:szCs w:val="28"/>
          <w:rtl/>
        </w:rPr>
        <w:t xml:space="preserve"> و يا از طريق فروش درآمدهاي ارزي حاصل از فروش نفت به بانك مركزي باعث افزايش پايه پولي و نقدينگي مي‌گردد و افزايش نقدينگي در افزايش سطح عمومي قيمت‌ها (تورم) ظاهر مي‌شود.</w:t>
      </w:r>
    </w:p>
    <w:p w:rsidR="00353F7E" w:rsidRPr="00353F7E" w:rsidRDefault="00353F7E" w:rsidP="00353F7E">
      <w:pPr>
        <w:spacing w:after="0"/>
        <w:jc w:val="both"/>
        <w:rPr>
          <w:rFonts w:ascii="Tahoma" w:hAnsi="Tahoma" w:cs="B Nazanin"/>
          <w:sz w:val="28"/>
          <w:szCs w:val="28"/>
          <w:rtl/>
        </w:rPr>
      </w:pPr>
      <w:r w:rsidRPr="00353F7E">
        <w:rPr>
          <w:rFonts w:ascii="Tahoma" w:hAnsi="Tahoma" w:cs="B Nazanin"/>
          <w:sz w:val="28"/>
          <w:szCs w:val="28"/>
          <w:rtl/>
        </w:rPr>
        <w:t xml:space="preserve">۲. عوامل ساختاري ناشي از عدم هماهنگي‌هاي بخشي، تنگناهاي زيرساختي و چسبندگي عرضه در بخش‌هاي كليدي مانند </w:t>
      </w:r>
      <w:hyperlink r:id="rId58" w:tooltip="صنعت" w:history="1">
        <w:r w:rsidRPr="00353F7E">
          <w:rPr>
            <w:rFonts w:ascii="Tahoma" w:hAnsi="Tahoma" w:cs="B Nazanin"/>
            <w:sz w:val="28"/>
            <w:szCs w:val="28"/>
            <w:rtl/>
          </w:rPr>
          <w:t>صنعت</w:t>
        </w:r>
      </w:hyperlink>
      <w:r w:rsidRPr="00353F7E">
        <w:rPr>
          <w:rFonts w:ascii="Tahoma" w:hAnsi="Tahoma" w:cs="B Nazanin"/>
          <w:sz w:val="28"/>
          <w:szCs w:val="28"/>
          <w:rtl/>
        </w:rPr>
        <w:t xml:space="preserve"> و </w:t>
      </w:r>
      <w:hyperlink r:id="rId59" w:tooltip="كشاورزي" w:history="1">
        <w:r w:rsidRPr="00353F7E">
          <w:rPr>
            <w:rFonts w:ascii="Tahoma" w:hAnsi="Tahoma" w:cs="B Nazanin"/>
            <w:sz w:val="28"/>
            <w:szCs w:val="28"/>
            <w:rtl/>
          </w:rPr>
          <w:t>كشاورزي</w:t>
        </w:r>
      </w:hyperlink>
      <w:r w:rsidRPr="00353F7E">
        <w:rPr>
          <w:rFonts w:ascii="Tahoma" w:hAnsi="Tahoma" w:cs="B Nazanin"/>
          <w:sz w:val="28"/>
          <w:szCs w:val="28"/>
          <w:rtl/>
        </w:rPr>
        <w:t xml:space="preserve"> كه باعث كشش‌ناپذيري عر</w:t>
      </w:r>
      <w:r>
        <w:rPr>
          <w:rFonts w:ascii="Tahoma" w:hAnsi="Tahoma" w:cs="B Nazanin"/>
          <w:sz w:val="28"/>
          <w:szCs w:val="28"/>
          <w:rtl/>
        </w:rPr>
        <w:t>ضه در اين بخش‌ها گرديده است؛ به</w:t>
      </w:r>
      <w:r>
        <w:rPr>
          <w:rFonts w:ascii="Tahoma" w:hAnsi="Tahoma" w:cs="B Nazanin" w:hint="cs"/>
          <w:sz w:val="28"/>
          <w:szCs w:val="28"/>
          <w:rtl/>
        </w:rPr>
        <w:softHyphen/>
      </w:r>
      <w:r w:rsidRPr="00353F7E">
        <w:rPr>
          <w:rFonts w:ascii="Tahoma" w:hAnsi="Tahoma" w:cs="B Nazanin"/>
          <w:sz w:val="28"/>
          <w:szCs w:val="28"/>
          <w:rtl/>
        </w:rPr>
        <w:t>طوري</w:t>
      </w:r>
      <w:r>
        <w:rPr>
          <w:rFonts w:ascii="Tahoma" w:hAnsi="Tahoma" w:cs="B Nazanin" w:hint="cs"/>
          <w:sz w:val="28"/>
          <w:szCs w:val="28"/>
          <w:rtl/>
        </w:rPr>
        <w:softHyphen/>
      </w:r>
      <w:r w:rsidRPr="00353F7E">
        <w:rPr>
          <w:rFonts w:ascii="Tahoma" w:hAnsi="Tahoma" w:cs="B Nazanin"/>
          <w:sz w:val="28"/>
          <w:szCs w:val="28"/>
          <w:rtl/>
        </w:rPr>
        <w:t xml:space="preserve">كه كه در شرايط </w:t>
      </w:r>
      <w:hyperlink r:id="rId60" w:tooltip="رشد" w:history="1">
        <w:r w:rsidRPr="00353F7E">
          <w:rPr>
            <w:rFonts w:ascii="Tahoma" w:hAnsi="Tahoma" w:cs="B Nazanin"/>
            <w:sz w:val="28"/>
            <w:szCs w:val="28"/>
            <w:rtl/>
          </w:rPr>
          <w:t>رشد</w:t>
        </w:r>
      </w:hyperlink>
      <w:r w:rsidRPr="00353F7E">
        <w:rPr>
          <w:rFonts w:ascii="Tahoma" w:hAnsi="Tahoma" w:cs="B Nazanin"/>
          <w:sz w:val="28"/>
          <w:szCs w:val="28"/>
          <w:rtl/>
        </w:rPr>
        <w:t xml:space="preserve"> سريع تقاضا، امكان افزايش متناسب و</w:t>
      </w:r>
      <w:r>
        <w:rPr>
          <w:rFonts w:ascii="Tahoma" w:hAnsi="Tahoma" w:cs="B Nazanin" w:hint="cs"/>
          <w:sz w:val="28"/>
          <w:szCs w:val="28"/>
          <w:rtl/>
        </w:rPr>
        <w:t xml:space="preserve"> </w:t>
      </w:r>
      <w:r w:rsidRPr="00353F7E">
        <w:rPr>
          <w:rFonts w:ascii="Tahoma" w:hAnsi="Tahoma" w:cs="B Nazanin"/>
          <w:sz w:val="28"/>
          <w:szCs w:val="28"/>
          <w:rtl/>
        </w:rPr>
        <w:t>هم‌زمان عرضه وجود ندارد و منجر به تورم مي‌شود.</w:t>
      </w:r>
    </w:p>
    <w:p w:rsidR="00353F7E" w:rsidRPr="00353F7E" w:rsidRDefault="00353F7E" w:rsidP="00353F7E">
      <w:pPr>
        <w:spacing w:after="0"/>
        <w:jc w:val="both"/>
        <w:rPr>
          <w:rFonts w:ascii="Tahoma" w:hAnsi="Tahoma" w:cs="B Nazanin"/>
          <w:sz w:val="28"/>
          <w:szCs w:val="28"/>
          <w:rtl/>
        </w:rPr>
      </w:pPr>
      <w:r w:rsidRPr="00353F7E">
        <w:rPr>
          <w:rFonts w:ascii="Tahoma" w:hAnsi="Tahoma" w:cs="B Nazanin"/>
          <w:sz w:val="28"/>
          <w:szCs w:val="28"/>
          <w:rtl/>
        </w:rPr>
        <w:t xml:space="preserve">يكي از راه‌هاي مهار تورم اتخاذ صحيح سياست‌هاي پولي مناسب است؛ يعني رشد باثبات و پيش‌بيني شده حجم پول. بسياري از كشورها مانند </w:t>
      </w:r>
      <w:hyperlink r:id="rId61" w:tooltip="كره جنوبي" w:history="1">
        <w:r w:rsidRPr="00353F7E">
          <w:rPr>
            <w:rFonts w:ascii="Tahoma" w:hAnsi="Tahoma" w:cs="B Nazanin"/>
            <w:sz w:val="28"/>
            <w:szCs w:val="28"/>
            <w:rtl/>
          </w:rPr>
          <w:t>كره جنوبي</w:t>
        </w:r>
      </w:hyperlink>
      <w:r w:rsidRPr="00353F7E">
        <w:rPr>
          <w:rFonts w:ascii="Tahoma" w:hAnsi="Tahoma" w:cs="B Nazanin"/>
          <w:sz w:val="28"/>
          <w:szCs w:val="28"/>
          <w:rtl/>
        </w:rPr>
        <w:t xml:space="preserve">، </w:t>
      </w:r>
      <w:hyperlink r:id="rId62" w:tooltip="مكزيك" w:history="1">
        <w:r w:rsidRPr="00353F7E">
          <w:rPr>
            <w:rFonts w:ascii="Tahoma" w:hAnsi="Tahoma" w:cs="B Nazanin"/>
            <w:sz w:val="28"/>
            <w:szCs w:val="28"/>
            <w:rtl/>
          </w:rPr>
          <w:t>مكزيك</w:t>
        </w:r>
      </w:hyperlink>
      <w:r w:rsidRPr="00353F7E">
        <w:rPr>
          <w:rFonts w:ascii="Tahoma" w:hAnsi="Tahoma" w:cs="B Nazanin"/>
          <w:sz w:val="28"/>
          <w:szCs w:val="28"/>
          <w:rtl/>
        </w:rPr>
        <w:t xml:space="preserve">، </w:t>
      </w:r>
      <w:hyperlink r:id="rId63" w:tooltip="نيوزيلند" w:history="1">
        <w:r w:rsidRPr="00353F7E">
          <w:rPr>
            <w:rFonts w:ascii="Tahoma" w:hAnsi="Tahoma" w:cs="B Nazanin"/>
            <w:sz w:val="28"/>
            <w:szCs w:val="28"/>
            <w:rtl/>
          </w:rPr>
          <w:t>نيوزيلند</w:t>
        </w:r>
      </w:hyperlink>
      <w:r w:rsidRPr="00353F7E">
        <w:rPr>
          <w:rFonts w:ascii="Tahoma" w:hAnsi="Tahoma" w:cs="B Nazanin"/>
          <w:sz w:val="28"/>
          <w:szCs w:val="28"/>
          <w:rtl/>
        </w:rPr>
        <w:t xml:space="preserve"> و </w:t>
      </w:r>
      <w:hyperlink r:id="rId64" w:tooltip="انگلستان" w:history="1">
        <w:r w:rsidRPr="00353F7E">
          <w:rPr>
            <w:rFonts w:ascii="Tahoma" w:hAnsi="Tahoma" w:cs="B Nazanin"/>
            <w:sz w:val="28"/>
            <w:szCs w:val="28"/>
            <w:rtl/>
          </w:rPr>
          <w:t>انگلستان</w:t>
        </w:r>
      </w:hyperlink>
      <w:r w:rsidRPr="00353F7E">
        <w:rPr>
          <w:rFonts w:ascii="Tahoma" w:hAnsi="Tahoma" w:cs="B Nazanin"/>
          <w:sz w:val="28"/>
          <w:szCs w:val="28"/>
          <w:rtl/>
        </w:rPr>
        <w:t xml:space="preserve"> بااعمال سياست‌هاي پولي اصولي، موفق به كاهش تورم شده‌اند كه يكي از دلايل عمده آن استقلال بانك مركزي در </w:t>
      </w:r>
      <w:r>
        <w:rPr>
          <w:rFonts w:ascii="Tahoma" w:hAnsi="Tahoma" w:cs="B Nazanin"/>
          <w:sz w:val="28"/>
          <w:szCs w:val="28"/>
          <w:rtl/>
        </w:rPr>
        <w:t>اين كشورها براي پيش</w:t>
      </w:r>
      <w:r w:rsidRPr="00353F7E">
        <w:rPr>
          <w:rFonts w:ascii="Tahoma" w:hAnsi="Tahoma" w:cs="B Nazanin"/>
          <w:sz w:val="28"/>
          <w:szCs w:val="28"/>
          <w:rtl/>
        </w:rPr>
        <w:t>برد سياست‌هاي پولي بوده است.</w:t>
      </w:r>
    </w:p>
    <w:p w:rsidR="001077DE" w:rsidRPr="00473F89" w:rsidRDefault="00353F7E" w:rsidP="00B1361C">
      <w:pPr>
        <w:spacing w:after="0"/>
        <w:jc w:val="both"/>
        <w:rPr>
          <w:rFonts w:ascii="Tahoma" w:hAnsi="Tahoma" w:cs="B Nazanin"/>
          <w:sz w:val="28"/>
          <w:szCs w:val="28"/>
        </w:rPr>
      </w:pPr>
      <w:r>
        <w:rPr>
          <w:rFonts w:ascii="Tahoma" w:hAnsi="Tahoma" w:cs="B Nazanin" w:hint="cs"/>
          <w:sz w:val="28"/>
          <w:szCs w:val="28"/>
          <w:rtl/>
        </w:rPr>
        <w:t xml:space="preserve">پس از تورم، </w:t>
      </w:r>
      <w:r w:rsidR="00A17D58">
        <w:rPr>
          <w:rFonts w:ascii="Tahoma" w:hAnsi="Tahoma" w:cs="B Nazanin" w:hint="cs"/>
          <w:sz w:val="28"/>
          <w:szCs w:val="28"/>
          <w:rtl/>
        </w:rPr>
        <w:t>متغیر</w:t>
      </w:r>
      <w:r>
        <w:rPr>
          <w:rFonts w:ascii="Tahoma" w:hAnsi="Tahoma" w:cs="B Nazanin" w:hint="cs"/>
          <w:sz w:val="28"/>
          <w:szCs w:val="28"/>
          <w:rtl/>
        </w:rPr>
        <w:t xml:space="preserve"> </w:t>
      </w:r>
      <w:r w:rsidRPr="00353F7E">
        <w:rPr>
          <w:rFonts w:ascii="Tahoma" w:hAnsi="Tahoma" w:cs="B Nazanin" w:hint="cs"/>
          <w:sz w:val="28"/>
          <w:szCs w:val="28"/>
          <w:rtl/>
        </w:rPr>
        <w:t>تحریم</w:t>
      </w:r>
      <w:r w:rsidRPr="00353F7E">
        <w:rPr>
          <w:rFonts w:ascii="Tahoma" w:hAnsi="Tahoma" w:cs="B Nazanin"/>
          <w:sz w:val="28"/>
          <w:szCs w:val="28"/>
          <w:rtl/>
        </w:rPr>
        <w:softHyphen/>
      </w:r>
      <w:r w:rsidRPr="00353F7E">
        <w:rPr>
          <w:rFonts w:ascii="Tahoma" w:hAnsi="Tahoma" w:cs="B Nazanin" w:hint="cs"/>
          <w:sz w:val="28"/>
          <w:szCs w:val="28"/>
          <w:rtl/>
        </w:rPr>
        <w:t>های بین</w:t>
      </w:r>
      <w:r w:rsidRPr="00353F7E">
        <w:rPr>
          <w:rFonts w:ascii="Tahoma" w:hAnsi="Tahoma" w:cs="B Nazanin"/>
          <w:sz w:val="28"/>
          <w:szCs w:val="28"/>
          <w:rtl/>
        </w:rPr>
        <w:softHyphen/>
      </w:r>
      <w:r w:rsidRPr="00353F7E">
        <w:rPr>
          <w:rFonts w:ascii="Tahoma" w:hAnsi="Tahoma" w:cs="B Nazanin" w:hint="cs"/>
          <w:sz w:val="28"/>
          <w:szCs w:val="28"/>
          <w:rtl/>
        </w:rPr>
        <w:t>المللی</w:t>
      </w:r>
      <w:r>
        <w:rPr>
          <w:rFonts w:ascii="Tahoma" w:hAnsi="Tahoma" w:cs="B Nazanin" w:hint="cs"/>
          <w:sz w:val="28"/>
          <w:szCs w:val="28"/>
          <w:rtl/>
        </w:rPr>
        <w:t xml:space="preserve"> رتبه دوم را از حیث تاثیرگذاری بر فضای کسب و کار استان کسب نموده است.</w:t>
      </w:r>
      <w:r w:rsidR="00473F89">
        <w:rPr>
          <w:rFonts w:ascii="Tahoma" w:hAnsi="Tahoma" w:cs="B Nazanin" w:hint="cs"/>
          <w:sz w:val="28"/>
          <w:szCs w:val="28"/>
          <w:rtl/>
        </w:rPr>
        <w:t xml:space="preserve"> </w:t>
      </w:r>
      <w:r w:rsidR="00473F89" w:rsidRPr="00473F89">
        <w:rPr>
          <w:rFonts w:ascii="Tahoma" w:hAnsi="Tahoma" w:cs="B Nazanin" w:hint="cs"/>
          <w:sz w:val="28"/>
          <w:szCs w:val="28"/>
          <w:rtl/>
        </w:rPr>
        <w:t>شرایط عمومی محیط کسب و کار کشور، در سال</w:t>
      </w:r>
      <w:r w:rsidR="00473F89" w:rsidRPr="00473F89">
        <w:rPr>
          <w:rFonts w:ascii="Tahoma" w:hAnsi="Tahoma" w:cs="B Nazanin"/>
          <w:sz w:val="28"/>
          <w:szCs w:val="28"/>
          <w:rtl/>
        </w:rPr>
        <w:softHyphen/>
      </w:r>
      <w:r w:rsidR="00473F89" w:rsidRPr="00473F89">
        <w:rPr>
          <w:rFonts w:ascii="Tahoma" w:hAnsi="Tahoma" w:cs="B Nazanin" w:hint="cs"/>
          <w:sz w:val="28"/>
          <w:szCs w:val="28"/>
          <w:rtl/>
        </w:rPr>
        <w:t>های اخیر از وضعیت مناسبی برخوردار نبوده است. از دلایل این امر تحریم</w:t>
      </w:r>
      <w:r w:rsidR="00473F89" w:rsidRPr="00473F89">
        <w:rPr>
          <w:rFonts w:ascii="Tahoma" w:hAnsi="Tahoma" w:cs="B Nazanin"/>
          <w:sz w:val="28"/>
          <w:szCs w:val="28"/>
          <w:rtl/>
        </w:rPr>
        <w:softHyphen/>
      </w:r>
      <w:r w:rsidR="00473F89" w:rsidRPr="00473F89">
        <w:rPr>
          <w:rFonts w:ascii="Tahoma" w:hAnsi="Tahoma" w:cs="B Nazanin" w:hint="cs"/>
          <w:sz w:val="28"/>
          <w:szCs w:val="28"/>
          <w:rtl/>
        </w:rPr>
        <w:t>های ظالما</w:t>
      </w:r>
      <w:r w:rsidR="00473F89">
        <w:rPr>
          <w:rFonts w:ascii="Tahoma" w:hAnsi="Tahoma" w:cs="B Nazanin" w:hint="cs"/>
          <w:sz w:val="28"/>
          <w:szCs w:val="28"/>
          <w:rtl/>
        </w:rPr>
        <w:t>نه در عرصه بین المللی و نیز سوء</w:t>
      </w:r>
      <w:r w:rsidR="00473F89" w:rsidRPr="00473F89">
        <w:rPr>
          <w:rFonts w:ascii="Tahoma" w:hAnsi="Tahoma" w:cs="B Nazanin" w:hint="cs"/>
          <w:sz w:val="28"/>
          <w:szCs w:val="28"/>
          <w:rtl/>
        </w:rPr>
        <w:t xml:space="preserve"> مدیریت</w:t>
      </w:r>
      <w:r w:rsidR="00473F89" w:rsidRPr="00473F89">
        <w:rPr>
          <w:rFonts w:ascii="Tahoma" w:hAnsi="Tahoma" w:cs="B Nazanin"/>
          <w:sz w:val="28"/>
          <w:szCs w:val="28"/>
          <w:rtl/>
        </w:rPr>
        <w:softHyphen/>
      </w:r>
      <w:r w:rsidR="00473F89" w:rsidRPr="00473F89">
        <w:rPr>
          <w:rFonts w:ascii="Tahoma" w:hAnsi="Tahoma" w:cs="B Nazanin" w:hint="cs"/>
          <w:sz w:val="28"/>
          <w:szCs w:val="28"/>
          <w:rtl/>
        </w:rPr>
        <w:t>های داخلی را می</w:t>
      </w:r>
      <w:r w:rsidR="00473F89" w:rsidRPr="00473F89">
        <w:rPr>
          <w:rFonts w:ascii="Tahoma" w:hAnsi="Tahoma" w:cs="B Nazanin"/>
          <w:sz w:val="28"/>
          <w:szCs w:val="28"/>
          <w:rtl/>
        </w:rPr>
        <w:softHyphen/>
      </w:r>
      <w:r w:rsidR="00473F89" w:rsidRPr="00473F89">
        <w:rPr>
          <w:rFonts w:ascii="Tahoma" w:hAnsi="Tahoma" w:cs="B Nazanin" w:hint="cs"/>
          <w:sz w:val="28"/>
          <w:szCs w:val="28"/>
          <w:rtl/>
        </w:rPr>
        <w:t xml:space="preserve">توان نام برد. </w:t>
      </w:r>
      <w:r w:rsidR="001077DE" w:rsidRPr="00473F89">
        <w:rPr>
          <w:rFonts w:ascii="Tahoma" w:hAnsi="Tahoma" w:cs="B Nazanin" w:hint="cs"/>
          <w:sz w:val="28"/>
          <w:szCs w:val="28"/>
          <w:rtl/>
        </w:rPr>
        <w:t>اقتصاد کشور پس از اعمال تحریم</w:t>
      </w:r>
      <w:r w:rsidR="001077DE" w:rsidRPr="00473F89">
        <w:rPr>
          <w:rFonts w:ascii="Tahoma" w:hAnsi="Tahoma" w:cs="B Nazanin"/>
          <w:sz w:val="28"/>
          <w:szCs w:val="28"/>
          <w:rtl/>
        </w:rPr>
        <w:softHyphen/>
      </w:r>
      <w:r w:rsidR="001077DE" w:rsidRPr="00473F89">
        <w:rPr>
          <w:rFonts w:ascii="Tahoma" w:hAnsi="Tahoma" w:cs="B Nazanin" w:hint="cs"/>
          <w:sz w:val="28"/>
          <w:szCs w:val="28"/>
          <w:rtl/>
        </w:rPr>
        <w:t>های نفتی، شرایط ویژه</w:t>
      </w:r>
      <w:r w:rsidR="001077DE" w:rsidRPr="00473F89">
        <w:rPr>
          <w:rFonts w:ascii="Tahoma" w:hAnsi="Tahoma" w:cs="B Nazanin"/>
          <w:sz w:val="28"/>
          <w:szCs w:val="28"/>
          <w:rtl/>
        </w:rPr>
        <w:softHyphen/>
      </w:r>
      <w:r w:rsidR="001077DE" w:rsidRPr="00473F89">
        <w:rPr>
          <w:rFonts w:ascii="Tahoma" w:hAnsi="Tahoma" w:cs="B Nazanin" w:hint="cs"/>
          <w:sz w:val="28"/>
          <w:szCs w:val="28"/>
          <w:rtl/>
        </w:rPr>
        <w:t>ای را تجربه نموده است. از یک سو، تحریم</w:t>
      </w:r>
      <w:r w:rsidR="001077DE" w:rsidRPr="00473F89">
        <w:rPr>
          <w:rFonts w:ascii="Tahoma" w:hAnsi="Tahoma" w:cs="B Nazanin"/>
          <w:sz w:val="28"/>
          <w:szCs w:val="28"/>
          <w:rtl/>
        </w:rPr>
        <w:softHyphen/>
      </w:r>
      <w:r w:rsidR="001077DE" w:rsidRPr="00473F89">
        <w:rPr>
          <w:rFonts w:ascii="Tahoma" w:hAnsi="Tahoma" w:cs="B Nazanin" w:hint="cs"/>
          <w:sz w:val="28"/>
          <w:szCs w:val="28"/>
          <w:rtl/>
        </w:rPr>
        <w:t>های مالی و تجاری علیه اقتصاد ایران، مراودات تجاری با سایر کشورها را دشوار کرده و از سوی دیگر، دولت برای سامان دادن به بازار و مقاومت در برابر فشارهای خارجی، به ارز حاصل از صادرات غیرنفتی نیاز دارد، ضمن اینکه افزایش نرخ ارز باعث افزایش رقابت</w:t>
      </w:r>
      <w:r w:rsidR="001077DE" w:rsidRPr="00473F89">
        <w:rPr>
          <w:rFonts w:ascii="Tahoma" w:hAnsi="Tahoma" w:cs="B Nazanin"/>
          <w:sz w:val="28"/>
          <w:szCs w:val="28"/>
          <w:rtl/>
        </w:rPr>
        <w:softHyphen/>
      </w:r>
      <w:r w:rsidR="001077DE" w:rsidRPr="00473F89">
        <w:rPr>
          <w:rFonts w:ascii="Tahoma" w:hAnsi="Tahoma" w:cs="B Nazanin" w:hint="cs"/>
          <w:sz w:val="28"/>
          <w:szCs w:val="28"/>
          <w:rtl/>
        </w:rPr>
        <w:t xml:space="preserve">پذیری کالاهای داخلی در بازارهای جهانی شده است. مجموع این شرایط، فرصتی تاریخی را برای جهش صادرات غیرنفتی ایران و کاهش وابستگی به درآمدهای نفتی به وجود آورده است. فرصتی که </w:t>
      </w:r>
      <w:r w:rsidR="00B1361C">
        <w:rPr>
          <w:rFonts w:ascii="Tahoma" w:hAnsi="Tahoma" w:cs="B Nazanin" w:hint="cs"/>
          <w:sz w:val="28"/>
          <w:szCs w:val="28"/>
          <w:rtl/>
        </w:rPr>
        <w:t>باید</w:t>
      </w:r>
      <w:r w:rsidR="001077DE" w:rsidRPr="00473F89">
        <w:rPr>
          <w:rFonts w:ascii="Tahoma" w:hAnsi="Tahoma" w:cs="B Nazanin" w:hint="cs"/>
          <w:sz w:val="28"/>
          <w:szCs w:val="28"/>
          <w:rtl/>
        </w:rPr>
        <w:t xml:space="preserve"> از آن برای التیام بیماری</w:t>
      </w:r>
      <w:r w:rsidR="001077DE" w:rsidRPr="00473F89">
        <w:rPr>
          <w:rFonts w:ascii="Tahoma" w:hAnsi="Tahoma" w:cs="B Nazanin"/>
          <w:sz w:val="28"/>
          <w:szCs w:val="28"/>
          <w:rtl/>
        </w:rPr>
        <w:softHyphen/>
      </w:r>
      <w:r w:rsidR="001077DE" w:rsidRPr="00473F89">
        <w:rPr>
          <w:rFonts w:ascii="Tahoma" w:hAnsi="Tahoma" w:cs="B Nazanin" w:hint="cs"/>
          <w:sz w:val="28"/>
          <w:szCs w:val="28"/>
          <w:rtl/>
        </w:rPr>
        <w:t xml:space="preserve">های مزمن اقتصاد کشور که ریشه در استفاده ناصحیح از </w:t>
      </w:r>
      <w:r w:rsidR="001077DE" w:rsidRPr="00473F89">
        <w:rPr>
          <w:rFonts w:ascii="Tahoma" w:hAnsi="Tahoma" w:cs="B Nazanin" w:hint="cs"/>
          <w:sz w:val="28"/>
          <w:szCs w:val="28"/>
          <w:rtl/>
        </w:rPr>
        <w:lastRenderedPageBreak/>
        <w:t>د</w:t>
      </w:r>
      <w:r w:rsidR="00B1361C">
        <w:rPr>
          <w:rFonts w:ascii="Tahoma" w:hAnsi="Tahoma" w:cs="B Nazanin" w:hint="cs"/>
          <w:sz w:val="28"/>
          <w:szCs w:val="28"/>
          <w:rtl/>
        </w:rPr>
        <w:t>رآمدهای نفتی دارند، استفاده کرد و مهمترین پیش</w:t>
      </w:r>
      <w:r w:rsidR="00B1361C">
        <w:rPr>
          <w:rFonts w:ascii="Tahoma" w:hAnsi="Tahoma" w:cs="B Nazanin"/>
          <w:sz w:val="28"/>
          <w:szCs w:val="28"/>
          <w:rtl/>
        </w:rPr>
        <w:softHyphen/>
      </w:r>
      <w:r w:rsidR="00B1361C">
        <w:rPr>
          <w:rFonts w:ascii="Tahoma" w:hAnsi="Tahoma" w:cs="B Nazanin" w:hint="cs"/>
          <w:sz w:val="28"/>
          <w:szCs w:val="28"/>
          <w:rtl/>
        </w:rPr>
        <w:t>نیاز آن اعمال مدیریت صحیح متناسب با شرایط تحریم می</w:t>
      </w:r>
      <w:r w:rsidR="00B1361C">
        <w:rPr>
          <w:rFonts w:ascii="Tahoma" w:hAnsi="Tahoma" w:cs="B Nazanin"/>
          <w:sz w:val="28"/>
          <w:szCs w:val="28"/>
          <w:rtl/>
        </w:rPr>
        <w:softHyphen/>
      </w:r>
      <w:r w:rsidR="00B1361C">
        <w:rPr>
          <w:rFonts w:ascii="Tahoma" w:hAnsi="Tahoma" w:cs="B Nazanin" w:hint="cs"/>
          <w:sz w:val="28"/>
          <w:szCs w:val="28"/>
          <w:rtl/>
        </w:rPr>
        <w:t>باشد.</w:t>
      </w:r>
    </w:p>
    <w:p w:rsidR="00B1361C" w:rsidRDefault="00824141" w:rsidP="00291486">
      <w:pPr>
        <w:spacing w:after="0"/>
        <w:jc w:val="both"/>
        <w:rPr>
          <w:rFonts w:cs="B Nazanin"/>
          <w:sz w:val="28"/>
          <w:szCs w:val="28"/>
          <w:rtl/>
        </w:rPr>
      </w:pPr>
      <w:r w:rsidRPr="00824141">
        <w:rPr>
          <w:rFonts w:ascii="Tahoma" w:hAnsi="Tahoma" w:cs="B Nazanin" w:hint="cs"/>
          <w:sz w:val="28"/>
          <w:szCs w:val="28"/>
          <w:rtl/>
        </w:rPr>
        <w:t>کیفیت زیرساخت</w:t>
      </w:r>
      <w:r>
        <w:rPr>
          <w:rFonts w:ascii="Tahoma" w:hAnsi="Tahoma" w:cs="B Nazanin"/>
          <w:sz w:val="28"/>
          <w:szCs w:val="28"/>
          <w:rtl/>
        </w:rPr>
        <w:softHyphen/>
      </w:r>
      <w:r w:rsidRPr="00824141">
        <w:rPr>
          <w:rFonts w:ascii="Tahoma" w:hAnsi="Tahoma" w:cs="B Nazanin" w:hint="cs"/>
          <w:sz w:val="28"/>
          <w:szCs w:val="28"/>
          <w:rtl/>
        </w:rPr>
        <w:t xml:space="preserve">ها </w:t>
      </w:r>
      <w:r w:rsidR="00C84522">
        <w:rPr>
          <w:rFonts w:ascii="Tahoma" w:hAnsi="Tahoma" w:cs="B Nazanin" w:hint="cs"/>
          <w:sz w:val="28"/>
          <w:szCs w:val="28"/>
          <w:rtl/>
        </w:rPr>
        <w:t>در زمینه</w:t>
      </w:r>
      <w:r w:rsidRPr="00824141">
        <w:rPr>
          <w:rFonts w:ascii="Tahoma" w:hAnsi="Tahoma" w:cs="B Nazanin" w:hint="cs"/>
          <w:sz w:val="28"/>
          <w:szCs w:val="28"/>
          <w:rtl/>
        </w:rPr>
        <w:t xml:space="preserve"> حمل و نقل </w:t>
      </w:r>
      <w:r w:rsidR="00C84522">
        <w:rPr>
          <w:rFonts w:ascii="Tahoma" w:hAnsi="Tahoma" w:cs="B Nazanin" w:hint="cs"/>
          <w:sz w:val="28"/>
          <w:szCs w:val="28"/>
          <w:rtl/>
        </w:rPr>
        <w:t>(</w:t>
      </w:r>
      <w:r w:rsidRPr="00824141">
        <w:rPr>
          <w:rFonts w:ascii="Tahoma" w:hAnsi="Tahoma" w:cs="B Nazanin" w:hint="cs"/>
          <w:sz w:val="28"/>
          <w:szCs w:val="28"/>
          <w:rtl/>
        </w:rPr>
        <w:t xml:space="preserve">مانند جاده، ریل، </w:t>
      </w:r>
      <w:r w:rsidR="00C84522">
        <w:rPr>
          <w:rFonts w:ascii="Tahoma" w:hAnsi="Tahoma" w:cs="B Nazanin" w:hint="cs"/>
          <w:sz w:val="28"/>
          <w:szCs w:val="28"/>
          <w:rtl/>
        </w:rPr>
        <w:t xml:space="preserve">خطوط </w:t>
      </w:r>
      <w:r w:rsidRPr="00824141">
        <w:rPr>
          <w:rFonts w:ascii="Tahoma" w:hAnsi="Tahoma" w:cs="B Nazanin" w:hint="cs"/>
          <w:sz w:val="28"/>
          <w:szCs w:val="28"/>
          <w:rtl/>
        </w:rPr>
        <w:t>هوا</w:t>
      </w:r>
      <w:r w:rsidR="00C84522">
        <w:rPr>
          <w:rFonts w:ascii="Tahoma" w:hAnsi="Tahoma" w:cs="B Nazanin" w:hint="cs"/>
          <w:sz w:val="28"/>
          <w:szCs w:val="28"/>
          <w:rtl/>
        </w:rPr>
        <w:t xml:space="preserve">یی و ...) به عنوان سومین عامل تاثیرگذار بر فضای کسب و کار استان در این تحقیق شناخته شده است. </w:t>
      </w:r>
      <w:r w:rsidR="00C84522">
        <w:rPr>
          <w:rFonts w:cs="B Nazanin" w:hint="cs"/>
          <w:sz w:val="28"/>
          <w:szCs w:val="28"/>
          <w:rtl/>
        </w:rPr>
        <w:t>داشتن مرز</w:t>
      </w:r>
      <w:r w:rsidR="009C77AB">
        <w:rPr>
          <w:rFonts w:cs="B Nazanin" w:hint="cs"/>
          <w:sz w:val="28"/>
          <w:szCs w:val="28"/>
          <w:rtl/>
        </w:rPr>
        <w:t xml:space="preserve"> </w:t>
      </w:r>
      <w:r w:rsidR="00C84522">
        <w:rPr>
          <w:rFonts w:cs="B Nazanin" w:hint="cs"/>
          <w:sz w:val="28"/>
          <w:szCs w:val="28"/>
          <w:rtl/>
        </w:rPr>
        <w:t>گسترده با کشور افغانستان، قرار گرفتن استان در کریدور شمال- جنوب- شرق- غرب و استقرار مركز استان در مسير ترابري هوايي منطقه (بين</w:t>
      </w:r>
      <w:r w:rsidR="00C84522">
        <w:rPr>
          <w:rFonts w:cs="B Nazanin" w:hint="cs"/>
          <w:sz w:val="28"/>
          <w:szCs w:val="28"/>
          <w:rtl/>
        </w:rPr>
        <w:softHyphen/>
        <w:t>المللي) موجب گردیده است بخش حمل و نقل به عنوان یکی از بخش</w:t>
      </w:r>
      <w:r w:rsidR="00C84522">
        <w:rPr>
          <w:rFonts w:cs="B Nazanin"/>
          <w:sz w:val="28"/>
          <w:szCs w:val="28"/>
          <w:rtl/>
        </w:rPr>
        <w:softHyphen/>
      </w:r>
      <w:r w:rsidR="00C84522">
        <w:rPr>
          <w:rFonts w:cs="B Nazanin" w:hint="cs"/>
          <w:sz w:val="28"/>
          <w:szCs w:val="28"/>
          <w:rtl/>
        </w:rPr>
        <w:t>های اقتصادی استراتژیک استان، از اهمیت خاصی برخوردار گردد</w:t>
      </w:r>
      <w:r w:rsidR="009C77AB">
        <w:rPr>
          <w:rFonts w:cs="B Nazanin" w:hint="cs"/>
          <w:sz w:val="28"/>
          <w:szCs w:val="28"/>
          <w:rtl/>
        </w:rPr>
        <w:t>، اما</w:t>
      </w:r>
      <w:r w:rsidR="00C84522">
        <w:rPr>
          <w:rFonts w:cs="B Nazanin" w:hint="cs"/>
          <w:sz w:val="28"/>
          <w:szCs w:val="28"/>
          <w:rtl/>
        </w:rPr>
        <w:t xml:space="preserve"> متاسفانه</w:t>
      </w:r>
      <w:r w:rsidR="009C77AB">
        <w:rPr>
          <w:rFonts w:cs="B Nazanin" w:hint="cs"/>
          <w:sz w:val="28"/>
          <w:szCs w:val="28"/>
          <w:rtl/>
        </w:rPr>
        <w:t xml:space="preserve"> با وجود این پتانسیل</w:t>
      </w:r>
      <w:r w:rsidR="009C77AB">
        <w:rPr>
          <w:rFonts w:cs="B Nazanin"/>
          <w:sz w:val="28"/>
          <w:szCs w:val="28"/>
          <w:rtl/>
        </w:rPr>
        <w:softHyphen/>
      </w:r>
      <w:r w:rsidR="009C77AB">
        <w:rPr>
          <w:rFonts w:cs="B Nazanin" w:hint="cs"/>
          <w:sz w:val="28"/>
          <w:szCs w:val="28"/>
          <w:rtl/>
        </w:rPr>
        <w:t>ها، هنوز بخش حمل و نقل استان به جایگاه واقعی خود در منطقه دست نیافته است.</w:t>
      </w:r>
      <w:r w:rsidR="00291486">
        <w:rPr>
          <w:rFonts w:cs="B Nazanin" w:hint="cs"/>
          <w:sz w:val="28"/>
          <w:szCs w:val="28"/>
          <w:rtl/>
        </w:rPr>
        <w:t xml:space="preserve"> وجود زیرساخت</w:t>
      </w:r>
      <w:r w:rsidR="00291486">
        <w:rPr>
          <w:rFonts w:cs="B Nazanin"/>
          <w:sz w:val="28"/>
          <w:szCs w:val="28"/>
          <w:rtl/>
        </w:rPr>
        <w:softHyphen/>
      </w:r>
      <w:r w:rsidR="00291486">
        <w:rPr>
          <w:rFonts w:cs="B Nazanin" w:hint="cs"/>
          <w:sz w:val="28"/>
          <w:szCs w:val="28"/>
          <w:rtl/>
        </w:rPr>
        <w:t>های مناسب در این بخش ضمن ارتقاء رتبه استان در زمینه تجارت فرامرزی که جزو زیرشاخص</w:t>
      </w:r>
      <w:r w:rsidR="00291486">
        <w:rPr>
          <w:rFonts w:cs="B Nazanin"/>
          <w:sz w:val="28"/>
          <w:szCs w:val="28"/>
          <w:rtl/>
        </w:rPr>
        <w:softHyphen/>
      </w:r>
      <w:r w:rsidR="00291486">
        <w:rPr>
          <w:rFonts w:cs="B Nazanin" w:hint="cs"/>
          <w:sz w:val="28"/>
          <w:szCs w:val="28"/>
          <w:rtl/>
        </w:rPr>
        <w:t>های مهم در زمینه بهبود فضای کسب و کار به شمار می</w:t>
      </w:r>
      <w:r w:rsidR="00291486">
        <w:rPr>
          <w:rFonts w:cs="B Nazanin"/>
          <w:sz w:val="28"/>
          <w:szCs w:val="28"/>
          <w:rtl/>
        </w:rPr>
        <w:softHyphen/>
      </w:r>
      <w:r w:rsidR="00291486">
        <w:rPr>
          <w:rFonts w:cs="B Nazanin" w:hint="cs"/>
          <w:sz w:val="28"/>
          <w:szCs w:val="28"/>
          <w:rtl/>
        </w:rPr>
        <w:t>رود، موجب کاهش هزینه</w:t>
      </w:r>
      <w:r w:rsidR="00291486">
        <w:rPr>
          <w:rFonts w:cs="B Nazanin"/>
          <w:sz w:val="28"/>
          <w:szCs w:val="28"/>
          <w:rtl/>
        </w:rPr>
        <w:softHyphen/>
      </w:r>
      <w:r w:rsidR="00291486">
        <w:rPr>
          <w:rFonts w:cs="B Nazanin" w:hint="cs"/>
          <w:sz w:val="28"/>
          <w:szCs w:val="28"/>
          <w:rtl/>
        </w:rPr>
        <w:t>های حمل و نقل برای صاحبان کسب و کار و نیز اقبال بیشتر نسبت به سرمایه گذاری در استان خواهد شد.</w:t>
      </w:r>
    </w:p>
    <w:p w:rsidR="00291486" w:rsidRDefault="00573261" w:rsidP="00882DF1">
      <w:pPr>
        <w:spacing w:after="0"/>
        <w:jc w:val="both"/>
        <w:rPr>
          <w:rFonts w:cs="B Nazanin"/>
          <w:sz w:val="28"/>
          <w:szCs w:val="28"/>
          <w:rtl/>
        </w:rPr>
      </w:pPr>
      <w:r>
        <w:rPr>
          <w:rFonts w:cs="B Nazanin" w:hint="cs"/>
          <w:sz w:val="28"/>
          <w:szCs w:val="28"/>
          <w:rtl/>
        </w:rPr>
        <w:t xml:space="preserve">بر اساس نتایج تحقیق، </w:t>
      </w:r>
      <w:r w:rsidR="00A17D58">
        <w:rPr>
          <w:rFonts w:cs="B Nazanin" w:hint="cs"/>
          <w:sz w:val="28"/>
          <w:szCs w:val="28"/>
          <w:rtl/>
        </w:rPr>
        <w:t>متغیر</w:t>
      </w:r>
      <w:r>
        <w:rPr>
          <w:rFonts w:cs="B Nazanin" w:hint="cs"/>
          <w:sz w:val="28"/>
          <w:szCs w:val="28"/>
          <w:rtl/>
        </w:rPr>
        <w:t xml:space="preserve"> </w:t>
      </w:r>
      <w:r w:rsidRPr="00573261">
        <w:rPr>
          <w:rFonts w:cs="B Nazanin" w:hint="cs"/>
          <w:sz w:val="28"/>
          <w:szCs w:val="28"/>
          <w:rtl/>
        </w:rPr>
        <w:t>رقابت محصولات خارجی با محصولات داخلی</w:t>
      </w:r>
      <w:r>
        <w:rPr>
          <w:rFonts w:cs="B Nazanin" w:hint="cs"/>
          <w:sz w:val="28"/>
          <w:szCs w:val="28"/>
          <w:rtl/>
        </w:rPr>
        <w:t xml:space="preserve">، چهارمین رتبه را از حیث نقش در </w:t>
      </w:r>
      <w:r>
        <w:rPr>
          <w:rFonts w:ascii="Tahoma" w:hAnsi="Tahoma" w:cs="B Nazanin" w:hint="cs"/>
          <w:sz w:val="28"/>
          <w:szCs w:val="28"/>
          <w:rtl/>
        </w:rPr>
        <w:t xml:space="preserve">فضای کسب و کار استان به دست آورده است. وجود </w:t>
      </w:r>
      <w:r>
        <w:rPr>
          <w:rFonts w:cs="B Nazanin" w:hint="cs"/>
          <w:sz w:val="28"/>
          <w:szCs w:val="28"/>
          <w:rtl/>
        </w:rPr>
        <w:t xml:space="preserve">331 کیلومتر مرز مشترک با کشور افغانستان و </w:t>
      </w:r>
      <w:r w:rsidR="00393D23">
        <w:rPr>
          <w:rFonts w:cs="B Nazanin" w:hint="cs"/>
          <w:sz w:val="28"/>
          <w:szCs w:val="28"/>
          <w:rtl/>
        </w:rPr>
        <w:t xml:space="preserve">نیز </w:t>
      </w:r>
      <w:r>
        <w:rPr>
          <w:rFonts w:cs="B Nazanin" w:hint="cs"/>
          <w:sz w:val="28"/>
          <w:szCs w:val="28"/>
          <w:rtl/>
        </w:rPr>
        <w:t>نزدیکی به کشور پاکستان موجب</w:t>
      </w:r>
      <w:r w:rsidR="00F65003" w:rsidRPr="00F65003">
        <w:rPr>
          <w:rFonts w:cs="B Nazanin" w:hint="cs"/>
          <w:sz w:val="28"/>
          <w:szCs w:val="28"/>
          <w:rtl/>
        </w:rPr>
        <w:t xml:space="preserve"> </w:t>
      </w:r>
      <w:r w:rsidR="00F65003">
        <w:rPr>
          <w:rFonts w:cs="B Nazanin" w:hint="cs"/>
          <w:sz w:val="28"/>
          <w:szCs w:val="28"/>
          <w:rtl/>
        </w:rPr>
        <w:t>نزدیکی استان به مبادی ورودی این کالاها</w:t>
      </w:r>
      <w:r>
        <w:rPr>
          <w:rFonts w:cs="B Nazanin" w:hint="cs"/>
          <w:sz w:val="28"/>
          <w:szCs w:val="28"/>
          <w:rtl/>
        </w:rPr>
        <w:t xml:space="preserve"> شده</w:t>
      </w:r>
      <w:r w:rsidR="00F65003">
        <w:rPr>
          <w:rFonts w:cs="B Nazanin" w:hint="cs"/>
          <w:sz w:val="28"/>
          <w:szCs w:val="28"/>
          <w:rtl/>
        </w:rPr>
        <w:t xml:space="preserve"> است</w:t>
      </w:r>
      <w:r w:rsidR="00393D23">
        <w:rPr>
          <w:rFonts w:cs="B Nazanin" w:hint="cs"/>
          <w:sz w:val="28"/>
          <w:szCs w:val="28"/>
          <w:rtl/>
        </w:rPr>
        <w:t>. ورود برخی محصولات خارجی با قیمت و کیفیت پایین در بازار استان، می</w:t>
      </w:r>
      <w:r w:rsidR="00393D23">
        <w:rPr>
          <w:rFonts w:cs="B Nazanin"/>
          <w:sz w:val="28"/>
          <w:szCs w:val="28"/>
          <w:rtl/>
        </w:rPr>
        <w:softHyphen/>
      </w:r>
      <w:r w:rsidR="00393D23">
        <w:rPr>
          <w:rFonts w:cs="B Nazanin" w:hint="cs"/>
          <w:sz w:val="28"/>
          <w:szCs w:val="28"/>
          <w:rtl/>
        </w:rPr>
        <w:t>تواند ضمن به خطر انداختن تولید داخلی و اشتغال، بر روی فضای کسب و کار استان نیز تاثیر منفی برجای گذارد.</w:t>
      </w:r>
      <w:r w:rsidR="00D16B90">
        <w:rPr>
          <w:rFonts w:cs="B Nazanin" w:hint="cs"/>
          <w:sz w:val="28"/>
          <w:szCs w:val="28"/>
          <w:rtl/>
        </w:rPr>
        <w:t xml:space="preserve"> البته در سال</w:t>
      </w:r>
      <w:r w:rsidR="00D16B90">
        <w:rPr>
          <w:rFonts w:cs="B Nazanin"/>
          <w:sz w:val="28"/>
          <w:szCs w:val="28"/>
          <w:rtl/>
        </w:rPr>
        <w:softHyphen/>
      </w:r>
      <w:r w:rsidR="00D16B90">
        <w:rPr>
          <w:rFonts w:cs="B Nazanin" w:hint="cs"/>
          <w:sz w:val="28"/>
          <w:szCs w:val="28"/>
          <w:rtl/>
        </w:rPr>
        <w:t>های اخیر با افزایش میزان نظارت</w:t>
      </w:r>
      <w:r w:rsidR="00D16B90">
        <w:rPr>
          <w:rFonts w:cs="B Nazanin"/>
          <w:sz w:val="28"/>
          <w:szCs w:val="28"/>
          <w:rtl/>
        </w:rPr>
        <w:softHyphen/>
      </w:r>
      <w:r w:rsidR="00D16B90">
        <w:rPr>
          <w:rFonts w:cs="B Nazanin" w:hint="cs"/>
          <w:sz w:val="28"/>
          <w:szCs w:val="28"/>
          <w:rtl/>
        </w:rPr>
        <w:t>ها، از شدت این مشکل تا اندازه</w:t>
      </w:r>
      <w:r w:rsidR="00D16B90">
        <w:rPr>
          <w:rFonts w:cs="B Nazanin"/>
          <w:sz w:val="28"/>
          <w:szCs w:val="28"/>
          <w:rtl/>
        </w:rPr>
        <w:softHyphen/>
      </w:r>
      <w:r w:rsidR="00D16B90">
        <w:rPr>
          <w:rFonts w:cs="B Nazanin" w:hint="cs"/>
          <w:sz w:val="28"/>
          <w:szCs w:val="28"/>
          <w:rtl/>
        </w:rPr>
        <w:t>ای کاسته شده است.</w:t>
      </w:r>
      <w:r w:rsidR="00882DF1" w:rsidRPr="00882DF1">
        <w:rPr>
          <w:rFonts w:cs="B Nazanin" w:hint="cs"/>
          <w:sz w:val="28"/>
          <w:szCs w:val="28"/>
          <w:rtl/>
        </w:rPr>
        <w:t xml:space="preserve"> علی</w:t>
      </w:r>
      <w:r w:rsidR="00882DF1" w:rsidRPr="00882DF1">
        <w:rPr>
          <w:rFonts w:cs="B Nazanin"/>
          <w:sz w:val="28"/>
          <w:szCs w:val="28"/>
          <w:rtl/>
        </w:rPr>
        <w:softHyphen/>
      </w:r>
      <w:r w:rsidR="00882DF1" w:rsidRPr="00882DF1">
        <w:rPr>
          <w:rFonts w:cs="B Nazanin" w:hint="cs"/>
          <w:sz w:val="28"/>
          <w:szCs w:val="28"/>
          <w:rtl/>
        </w:rPr>
        <w:t>رغم اين،‌ یکی از چالش هاي موجود در جامعه ما «اسطوره كيفيت كالاي خارجي» است، در حالي كه برای تحقق حمايت از توليد داخلي و اقبال جامعه به سمت توليدات ملي، بايد اسطوره ذهني كيفيت كالاي خارجي در باور افراد جامعه بشكند و شكستن چنين باور غلطي،‌ نيازمند به كارگيري ابزار فرهنگي است. استفاده از كالاي ايراني در برنامه</w:t>
      </w:r>
      <w:r w:rsidR="00882DF1" w:rsidRPr="00882DF1">
        <w:rPr>
          <w:rFonts w:cs="B Nazanin"/>
          <w:sz w:val="28"/>
          <w:szCs w:val="28"/>
          <w:rtl/>
        </w:rPr>
        <w:softHyphen/>
      </w:r>
      <w:r w:rsidR="00882DF1" w:rsidRPr="00882DF1">
        <w:rPr>
          <w:rFonts w:cs="B Nazanin" w:hint="cs"/>
          <w:sz w:val="28"/>
          <w:szCs w:val="28"/>
          <w:rtl/>
        </w:rPr>
        <w:t>هاي رسانه ملي،‌ آگاه</w:t>
      </w:r>
      <w:r w:rsidR="00882DF1" w:rsidRPr="00882DF1">
        <w:rPr>
          <w:rFonts w:cs="B Nazanin"/>
          <w:sz w:val="28"/>
          <w:szCs w:val="28"/>
          <w:rtl/>
        </w:rPr>
        <w:softHyphen/>
      </w:r>
      <w:r w:rsidR="00882DF1" w:rsidRPr="00882DF1">
        <w:rPr>
          <w:rFonts w:cs="B Nazanin" w:hint="cs"/>
          <w:sz w:val="28"/>
          <w:szCs w:val="28"/>
          <w:rtl/>
        </w:rPr>
        <w:t>سازي مردم از مزاياي خريد كالاي ايراني،‌ آموزش براي انتخاب بر اساس كيفيت نه فقط نام و نشان، ‌توليد علم و آگاهي براي تفهيم جامعه،‌ بهره</w:t>
      </w:r>
      <w:r w:rsidR="00882DF1" w:rsidRPr="00882DF1">
        <w:rPr>
          <w:rFonts w:cs="B Nazanin"/>
          <w:sz w:val="28"/>
          <w:szCs w:val="28"/>
          <w:rtl/>
        </w:rPr>
        <w:softHyphen/>
      </w:r>
      <w:r w:rsidR="00882DF1" w:rsidRPr="00882DF1">
        <w:rPr>
          <w:rFonts w:cs="B Nazanin" w:hint="cs"/>
          <w:sz w:val="28"/>
          <w:szCs w:val="28"/>
          <w:rtl/>
        </w:rPr>
        <w:t>مندي از تجارب موفق ديگر كشورها، ايجاد حس خودباوري، ‌هويت و اعتماد ملي،‌ ورود چهره</w:t>
      </w:r>
      <w:r w:rsidR="00882DF1" w:rsidRPr="00882DF1">
        <w:rPr>
          <w:rFonts w:cs="B Nazanin"/>
          <w:sz w:val="28"/>
          <w:szCs w:val="28"/>
          <w:rtl/>
        </w:rPr>
        <w:softHyphen/>
      </w:r>
      <w:r w:rsidR="00882DF1" w:rsidRPr="00882DF1">
        <w:rPr>
          <w:rFonts w:cs="B Nazanin" w:hint="cs"/>
          <w:sz w:val="28"/>
          <w:szCs w:val="28"/>
          <w:rtl/>
        </w:rPr>
        <w:t>هاي سياسي و مذهبي به عرصه حمايت از توليد ملي، ارتقاء كيفيت ‌آموزش و توسعه مهارت</w:t>
      </w:r>
      <w:r w:rsidR="00882DF1" w:rsidRPr="00882DF1">
        <w:rPr>
          <w:rFonts w:cs="B Nazanin"/>
          <w:sz w:val="28"/>
          <w:szCs w:val="28"/>
          <w:rtl/>
        </w:rPr>
        <w:softHyphen/>
      </w:r>
      <w:r w:rsidR="00882DF1" w:rsidRPr="00882DF1">
        <w:rPr>
          <w:rFonts w:cs="B Nazanin" w:hint="cs"/>
          <w:sz w:val="28"/>
          <w:szCs w:val="28"/>
          <w:rtl/>
        </w:rPr>
        <w:t>ها، نوآوري و ابتكار و زيبايي در توليدات كشور و در نهايت تعميق ارتباط صنعت و دانشگاه از جمله راهكارها در اين زمينه مي</w:t>
      </w:r>
      <w:r w:rsidR="00882DF1" w:rsidRPr="00882DF1">
        <w:rPr>
          <w:rFonts w:cs="B Nazanin"/>
          <w:sz w:val="28"/>
          <w:szCs w:val="28"/>
          <w:rtl/>
        </w:rPr>
        <w:softHyphen/>
      </w:r>
      <w:r w:rsidR="00882DF1" w:rsidRPr="00882DF1">
        <w:rPr>
          <w:rFonts w:cs="B Nazanin" w:hint="cs"/>
          <w:sz w:val="28"/>
          <w:szCs w:val="28"/>
          <w:rtl/>
        </w:rPr>
        <w:t>باشند.</w:t>
      </w:r>
    </w:p>
    <w:p w:rsidR="00C84522" w:rsidRPr="00BC6485" w:rsidRDefault="00562621" w:rsidP="0014030A">
      <w:pPr>
        <w:spacing w:after="0"/>
        <w:jc w:val="both"/>
        <w:rPr>
          <w:rFonts w:cs="B Nazanin"/>
          <w:sz w:val="28"/>
          <w:szCs w:val="28"/>
          <w:rtl/>
        </w:rPr>
      </w:pPr>
      <w:r w:rsidRPr="00562621">
        <w:rPr>
          <w:rFonts w:cs="B Nazanin" w:hint="cs"/>
          <w:sz w:val="28"/>
          <w:szCs w:val="28"/>
          <w:rtl/>
        </w:rPr>
        <w:t>شناور بودن نرخ ارز</w:t>
      </w:r>
      <w:r w:rsidR="008428A3">
        <w:rPr>
          <w:rFonts w:cs="B Nazanin" w:hint="cs"/>
          <w:sz w:val="28"/>
          <w:szCs w:val="28"/>
          <w:rtl/>
        </w:rPr>
        <w:t>،</w:t>
      </w:r>
      <w:r w:rsidR="00BC6485">
        <w:rPr>
          <w:rFonts w:cs="B Nazanin" w:hint="cs"/>
          <w:sz w:val="28"/>
          <w:szCs w:val="28"/>
          <w:rtl/>
        </w:rPr>
        <w:t xml:space="preserve"> پنجمین عامل موثر بر فضای کسب و کار استان </w:t>
      </w:r>
      <w:r w:rsidR="008428A3">
        <w:rPr>
          <w:rFonts w:cs="B Nazanin" w:hint="cs"/>
          <w:sz w:val="28"/>
          <w:szCs w:val="28"/>
          <w:rtl/>
        </w:rPr>
        <w:t xml:space="preserve">در این تحقیق </w:t>
      </w:r>
      <w:r w:rsidR="00BC6485">
        <w:rPr>
          <w:rFonts w:cs="B Nazanin" w:hint="cs"/>
          <w:sz w:val="28"/>
          <w:szCs w:val="28"/>
          <w:rtl/>
        </w:rPr>
        <w:t xml:space="preserve">بوده است. </w:t>
      </w:r>
      <w:r w:rsidR="008428A3" w:rsidRPr="008428A3">
        <w:rPr>
          <w:rFonts w:cs="B Nazanin"/>
          <w:sz w:val="28"/>
          <w:szCs w:val="28"/>
          <w:rtl/>
        </w:rPr>
        <w:t>نرخ ارز مهم‌ترين نقطه اتصال اقتصاد داخلي با اقتصاد بين‌الملل است</w:t>
      </w:r>
      <w:r w:rsidR="0014030A">
        <w:rPr>
          <w:rFonts w:cs="B Nazanin" w:hint="cs"/>
          <w:sz w:val="28"/>
          <w:szCs w:val="28"/>
          <w:rtl/>
        </w:rPr>
        <w:t>.</w:t>
      </w:r>
      <w:r w:rsidR="008428A3" w:rsidRPr="008428A3">
        <w:rPr>
          <w:rFonts w:cs="B Nazanin" w:hint="cs"/>
          <w:sz w:val="28"/>
          <w:szCs w:val="28"/>
          <w:rtl/>
        </w:rPr>
        <w:t xml:space="preserve"> </w:t>
      </w:r>
      <w:r w:rsidR="008428A3" w:rsidRPr="008428A3">
        <w:rPr>
          <w:rFonts w:cs="B Nazanin"/>
          <w:sz w:val="28"/>
          <w:szCs w:val="28"/>
          <w:rtl/>
        </w:rPr>
        <w:t>تعيين نرخ مناسب ار</w:t>
      </w:r>
      <w:r w:rsidR="0014030A">
        <w:rPr>
          <w:rFonts w:cs="B Nazanin"/>
          <w:sz w:val="28"/>
          <w:szCs w:val="28"/>
          <w:rtl/>
        </w:rPr>
        <w:t>ز نقش مهمي در ثبات اقتصادي كشور</w:t>
      </w:r>
      <w:r w:rsidR="0014030A">
        <w:rPr>
          <w:rFonts w:cs="B Nazanin" w:hint="cs"/>
          <w:sz w:val="28"/>
          <w:szCs w:val="28"/>
          <w:rtl/>
        </w:rPr>
        <w:t xml:space="preserve"> </w:t>
      </w:r>
      <w:r w:rsidR="008428A3" w:rsidRPr="008428A3">
        <w:rPr>
          <w:rFonts w:cs="B Nazanin"/>
          <w:sz w:val="28"/>
          <w:szCs w:val="28"/>
          <w:rtl/>
        </w:rPr>
        <w:t xml:space="preserve">دارد و مي‌تواند زمينه مناسب را براي افزايش صادرات غيرنفتي، حفظ قدرت رقابتي </w:t>
      </w:r>
      <w:r w:rsidR="008428A3" w:rsidRPr="008428A3">
        <w:rPr>
          <w:rFonts w:cs="B Nazanin"/>
          <w:sz w:val="28"/>
          <w:szCs w:val="28"/>
          <w:rtl/>
        </w:rPr>
        <w:lastRenderedPageBreak/>
        <w:t>توليدكنندگان داخلي در مقابل واردات كالاهاي خارجي و در مجموع رشد و توسعه اقتصادي كشور فراهم آورد</w:t>
      </w:r>
      <w:r w:rsidR="0014030A">
        <w:rPr>
          <w:rFonts w:cs="B Nazanin" w:hint="cs"/>
          <w:sz w:val="28"/>
          <w:szCs w:val="28"/>
          <w:rtl/>
        </w:rPr>
        <w:t>. از طرف دیگر،</w:t>
      </w:r>
      <w:r w:rsidR="0014030A" w:rsidRPr="0014030A">
        <w:rPr>
          <w:rFonts w:cs="B Nazanin"/>
          <w:sz w:val="28"/>
          <w:szCs w:val="28"/>
          <w:rtl/>
        </w:rPr>
        <w:t xml:space="preserve"> </w:t>
      </w:r>
      <w:r w:rsidR="0014030A" w:rsidRPr="00BC6485">
        <w:rPr>
          <w:rFonts w:cs="B Nazanin"/>
          <w:sz w:val="28"/>
          <w:szCs w:val="28"/>
          <w:rtl/>
        </w:rPr>
        <w:t>سیاست ارزی و نحوه مدیریت بازار ارز توسط بانک مرکزی</w:t>
      </w:r>
      <w:r w:rsidR="0014030A">
        <w:rPr>
          <w:rFonts w:cs="B Nazanin" w:hint="cs"/>
          <w:sz w:val="28"/>
          <w:szCs w:val="28"/>
          <w:rtl/>
        </w:rPr>
        <w:t xml:space="preserve">، </w:t>
      </w:r>
      <w:r w:rsidRPr="00BC6485">
        <w:rPr>
          <w:rFonts w:cs="B Nazanin"/>
          <w:sz w:val="28"/>
          <w:szCs w:val="28"/>
          <w:rtl/>
        </w:rPr>
        <w:t>از جمله سیاست‌های مهم و اثرگذار بر تصمیمات بنگاه‌ها و فعالان اقتصادی</w:t>
      </w:r>
      <w:r w:rsidR="0014030A">
        <w:rPr>
          <w:rFonts w:cs="B Nazanin" w:hint="cs"/>
          <w:sz w:val="28"/>
          <w:szCs w:val="28"/>
          <w:rtl/>
        </w:rPr>
        <w:t xml:space="preserve"> </w:t>
      </w:r>
      <w:r w:rsidRPr="00BC6485">
        <w:rPr>
          <w:rFonts w:cs="B Nazanin"/>
          <w:sz w:val="28"/>
          <w:szCs w:val="28"/>
          <w:rtl/>
        </w:rPr>
        <w:t>است. در این رابطه نه‌تنها سیاست‌های جاری بلکه سیاست‌های مورد انتظار آتی می‌تواند نقش تعیین‌کننده‌ای داشته باشد. شفاف نبودن و وجود بی‌ثباتی در سیاست ارزی و به ویژه وجود نااطمینانی در مورد چگونگی مدیریت نرخ ارز در دوره آتی، منجر به عدم اتخاذ تصمیم بنگاه‌ها یا تصمی</w:t>
      </w:r>
      <w:r w:rsidR="00BC6485">
        <w:rPr>
          <w:rFonts w:cs="B Nazanin"/>
          <w:sz w:val="28"/>
          <w:szCs w:val="28"/>
          <w:rtl/>
        </w:rPr>
        <w:t>م‌گیری همراه با ریسک بالا می‌شو</w:t>
      </w:r>
      <w:r w:rsidR="00BC6485">
        <w:rPr>
          <w:rFonts w:cs="B Nazanin" w:hint="cs"/>
          <w:sz w:val="28"/>
          <w:szCs w:val="28"/>
          <w:rtl/>
        </w:rPr>
        <w:t>د.</w:t>
      </w:r>
    </w:p>
    <w:p w:rsidR="00D77E0C" w:rsidRPr="00295689" w:rsidRDefault="00A17D58" w:rsidP="00295689">
      <w:pPr>
        <w:spacing w:after="0"/>
        <w:jc w:val="both"/>
        <w:rPr>
          <w:rFonts w:cs="B Nazanin"/>
          <w:sz w:val="28"/>
          <w:szCs w:val="28"/>
        </w:rPr>
      </w:pPr>
      <w:r>
        <w:rPr>
          <w:rFonts w:cs="B Nazanin" w:hint="cs"/>
          <w:sz w:val="28"/>
          <w:szCs w:val="28"/>
          <w:rtl/>
        </w:rPr>
        <w:t>متغیر</w:t>
      </w:r>
      <w:r w:rsidR="0041422F" w:rsidRPr="00295689">
        <w:rPr>
          <w:rFonts w:cs="B Nazanin" w:hint="cs"/>
          <w:sz w:val="28"/>
          <w:szCs w:val="28"/>
          <w:rtl/>
        </w:rPr>
        <w:t xml:space="preserve"> </w:t>
      </w:r>
      <w:r w:rsidR="00443719" w:rsidRPr="00295689">
        <w:rPr>
          <w:rFonts w:cs="B Nazanin" w:hint="cs"/>
          <w:sz w:val="28"/>
          <w:szCs w:val="28"/>
          <w:rtl/>
        </w:rPr>
        <w:t>اعتقاد مدیران اقتصادی استان به نقش کارآفرینی و سرمایه گذاری در توسعه استان</w:t>
      </w:r>
      <w:r w:rsidR="00FC712B" w:rsidRPr="00295689">
        <w:rPr>
          <w:rFonts w:cs="B Nazanin" w:hint="cs"/>
          <w:sz w:val="28"/>
          <w:szCs w:val="28"/>
          <w:rtl/>
        </w:rPr>
        <w:t>،</w:t>
      </w:r>
      <w:r w:rsidR="0041422F" w:rsidRPr="00295689">
        <w:rPr>
          <w:rFonts w:cs="B Nazanin" w:hint="cs"/>
          <w:sz w:val="28"/>
          <w:szCs w:val="28"/>
          <w:rtl/>
        </w:rPr>
        <w:t xml:space="preserve"> رتبه ششم را از نظر تاثیر بر فضای کسب و کار کسب نموده است.</w:t>
      </w:r>
      <w:r w:rsidR="00D77E0C" w:rsidRPr="00295689">
        <w:rPr>
          <w:rFonts w:cs="B Nazanin" w:hint="cs"/>
          <w:sz w:val="28"/>
          <w:szCs w:val="28"/>
          <w:rtl/>
        </w:rPr>
        <w:t xml:space="preserve"> بر اساس</w:t>
      </w:r>
      <w:r w:rsidR="00FC712B" w:rsidRPr="00295689">
        <w:rPr>
          <w:rFonts w:cs="B Nazanin" w:hint="cs"/>
          <w:sz w:val="28"/>
          <w:szCs w:val="28"/>
          <w:rtl/>
        </w:rPr>
        <w:t xml:space="preserve"> نتایج </w:t>
      </w:r>
      <w:r w:rsidR="00D77E0C" w:rsidRPr="00295689">
        <w:rPr>
          <w:rFonts w:cs="B Nazanin" w:hint="cs"/>
          <w:sz w:val="28"/>
          <w:szCs w:val="28"/>
          <w:rtl/>
        </w:rPr>
        <w:t>پژوهش</w:t>
      </w:r>
      <w:r w:rsidR="00D77E0C" w:rsidRPr="00295689">
        <w:rPr>
          <w:rFonts w:cs="B Nazanin"/>
          <w:sz w:val="28"/>
          <w:szCs w:val="28"/>
          <w:rtl/>
        </w:rPr>
        <w:softHyphen/>
      </w:r>
      <w:r w:rsidR="00D77E0C" w:rsidRPr="00295689">
        <w:rPr>
          <w:rFonts w:cs="B Nazanin" w:hint="cs"/>
          <w:sz w:val="28"/>
          <w:szCs w:val="28"/>
          <w:rtl/>
        </w:rPr>
        <w:t>هاي موسسات تحقيقاتي دنيا، رابطه مستقيم</w:t>
      </w:r>
      <w:r w:rsidR="00FC712B" w:rsidRPr="00295689">
        <w:rPr>
          <w:rFonts w:cs="B Nazanin" w:hint="cs"/>
          <w:sz w:val="28"/>
          <w:szCs w:val="28"/>
          <w:rtl/>
        </w:rPr>
        <w:t>ی</w:t>
      </w:r>
      <w:r w:rsidR="00D77E0C" w:rsidRPr="00295689">
        <w:rPr>
          <w:rFonts w:cs="B Nazanin" w:hint="cs"/>
          <w:sz w:val="28"/>
          <w:szCs w:val="28"/>
          <w:rtl/>
        </w:rPr>
        <w:t xml:space="preserve"> بين رشد ناخالص داخلي و بسترسازي</w:t>
      </w:r>
      <w:r w:rsidR="00D77E0C" w:rsidRPr="00295689">
        <w:rPr>
          <w:rFonts w:cs="B Nazanin" w:hint="cs"/>
          <w:sz w:val="28"/>
          <w:szCs w:val="28"/>
          <w:rtl/>
        </w:rPr>
        <w:softHyphen/>
        <w:t>ها و حمايت</w:t>
      </w:r>
      <w:r w:rsidR="00D77E0C" w:rsidRPr="00295689">
        <w:rPr>
          <w:rFonts w:cs="B Nazanin" w:hint="cs"/>
          <w:sz w:val="28"/>
          <w:szCs w:val="28"/>
          <w:rtl/>
        </w:rPr>
        <w:softHyphen/>
        <w:t xml:space="preserve">هاي دولت ها از کارآفرينان </w:t>
      </w:r>
      <w:r w:rsidR="00FC712B" w:rsidRPr="00295689">
        <w:rPr>
          <w:rFonts w:cs="B Nazanin" w:hint="cs"/>
          <w:sz w:val="28"/>
          <w:szCs w:val="28"/>
          <w:rtl/>
        </w:rPr>
        <w:t>وجود دارد</w:t>
      </w:r>
      <w:r w:rsidR="00D77E0C" w:rsidRPr="00295689">
        <w:rPr>
          <w:rFonts w:cs="B Nazanin" w:hint="cs"/>
          <w:sz w:val="28"/>
          <w:szCs w:val="28"/>
          <w:rtl/>
        </w:rPr>
        <w:t>. پرداختن به موضوع کارآفريني و احيا</w:t>
      </w:r>
      <w:r w:rsidR="00D77E0C" w:rsidRPr="00295689">
        <w:rPr>
          <w:rFonts w:cs="B Nazanin" w:hint="eastAsia"/>
          <w:sz w:val="28"/>
          <w:szCs w:val="28"/>
          <w:rtl/>
        </w:rPr>
        <w:t>ي</w:t>
      </w:r>
      <w:r w:rsidR="00D77E0C" w:rsidRPr="00295689">
        <w:rPr>
          <w:rFonts w:cs="B Nazanin" w:hint="cs"/>
          <w:sz w:val="28"/>
          <w:szCs w:val="28"/>
          <w:rtl/>
        </w:rPr>
        <w:t xml:space="preserve"> </w:t>
      </w:r>
      <w:r w:rsidR="00DC117F" w:rsidRPr="00295689">
        <w:rPr>
          <w:rFonts w:cs="B Nazanin" w:hint="cs"/>
          <w:sz w:val="28"/>
          <w:szCs w:val="28"/>
          <w:rtl/>
        </w:rPr>
        <w:t>آن</w:t>
      </w:r>
      <w:r w:rsidR="00D77E0C" w:rsidRPr="00295689">
        <w:rPr>
          <w:rFonts w:cs="B Nazanin" w:hint="cs"/>
          <w:sz w:val="28"/>
          <w:szCs w:val="28"/>
          <w:rtl/>
        </w:rPr>
        <w:t xml:space="preserve"> در مؤسسات دولتي</w:t>
      </w:r>
      <w:r w:rsidR="00DC117F" w:rsidRPr="00295689">
        <w:rPr>
          <w:rFonts w:cs="B Nazanin" w:hint="cs"/>
          <w:sz w:val="28"/>
          <w:szCs w:val="28"/>
          <w:rtl/>
        </w:rPr>
        <w:t>،</w:t>
      </w:r>
      <w:r w:rsidR="00D77E0C" w:rsidRPr="00295689">
        <w:rPr>
          <w:rFonts w:cs="B Nazanin" w:hint="cs"/>
          <w:sz w:val="28"/>
          <w:szCs w:val="28"/>
          <w:rtl/>
        </w:rPr>
        <w:t xml:space="preserve"> نتايج مطلوبي به همراه خواهد داشت. </w:t>
      </w:r>
      <w:r w:rsidR="00DC117F" w:rsidRPr="00295689">
        <w:rPr>
          <w:rFonts w:cs="B Nazanin" w:hint="cs"/>
          <w:sz w:val="28"/>
          <w:szCs w:val="28"/>
          <w:rtl/>
        </w:rPr>
        <w:t>دولت لزوماً بايد ساختار کاري، راهبردي و فرهنگي را ايجاد نماید که بر نوآوري تأکيد کند.</w:t>
      </w:r>
    </w:p>
    <w:p w:rsidR="00D541DB" w:rsidRPr="00BF4ED3" w:rsidRDefault="00A575B8" w:rsidP="00063B34">
      <w:pPr>
        <w:spacing w:after="0"/>
        <w:jc w:val="both"/>
        <w:rPr>
          <w:rFonts w:cs="B Nazanin"/>
          <w:sz w:val="28"/>
          <w:szCs w:val="28"/>
          <w:rtl/>
        </w:rPr>
      </w:pPr>
      <w:r w:rsidRPr="00A575B8">
        <w:rPr>
          <w:rFonts w:cs="B Nazanin" w:hint="cs"/>
          <w:sz w:val="28"/>
          <w:szCs w:val="28"/>
          <w:rtl/>
        </w:rPr>
        <w:t>عدم قابلیت پیش</w:t>
      </w:r>
      <w:r w:rsidR="00C94A0F">
        <w:rPr>
          <w:rFonts w:cs="B Nazanin"/>
          <w:sz w:val="28"/>
          <w:szCs w:val="28"/>
          <w:rtl/>
        </w:rPr>
        <w:softHyphen/>
      </w:r>
      <w:r w:rsidRPr="00A575B8">
        <w:rPr>
          <w:rFonts w:cs="B Nazanin" w:hint="cs"/>
          <w:sz w:val="28"/>
          <w:szCs w:val="28"/>
          <w:rtl/>
        </w:rPr>
        <w:t>بینی سیاست</w:t>
      </w:r>
      <w:r w:rsidRPr="00A575B8">
        <w:rPr>
          <w:rFonts w:cs="B Nazanin"/>
          <w:sz w:val="28"/>
          <w:szCs w:val="28"/>
          <w:rtl/>
        </w:rPr>
        <w:softHyphen/>
      </w:r>
      <w:r w:rsidRPr="00A575B8">
        <w:rPr>
          <w:rFonts w:cs="B Nazanin" w:hint="cs"/>
          <w:sz w:val="28"/>
          <w:szCs w:val="28"/>
          <w:rtl/>
        </w:rPr>
        <w:t>های اقتصادی دولت</w:t>
      </w:r>
      <w:r w:rsidR="00C94A0F" w:rsidRPr="00C94A0F">
        <w:rPr>
          <w:rFonts w:cs="B Nazanin" w:hint="cs"/>
          <w:sz w:val="28"/>
          <w:szCs w:val="28"/>
          <w:rtl/>
        </w:rPr>
        <w:t xml:space="preserve"> </w:t>
      </w:r>
      <w:r w:rsidR="00C94A0F">
        <w:rPr>
          <w:rFonts w:cs="B Nazanin" w:hint="cs"/>
          <w:sz w:val="28"/>
          <w:szCs w:val="28"/>
          <w:rtl/>
        </w:rPr>
        <w:t xml:space="preserve">هفتمین رتبه را از حیث نقش در </w:t>
      </w:r>
      <w:r w:rsidR="00C94A0F">
        <w:rPr>
          <w:rFonts w:ascii="Tahoma" w:hAnsi="Tahoma" w:cs="B Nazanin" w:hint="cs"/>
          <w:sz w:val="28"/>
          <w:szCs w:val="28"/>
          <w:rtl/>
        </w:rPr>
        <w:t xml:space="preserve">فضای کسب و کار </w:t>
      </w:r>
      <w:r w:rsidR="00C94A0F" w:rsidRPr="00BF4ED3">
        <w:rPr>
          <w:rFonts w:cs="B Nazanin" w:hint="cs"/>
          <w:sz w:val="28"/>
          <w:szCs w:val="28"/>
          <w:rtl/>
        </w:rPr>
        <w:t>استان به دست آورده است.</w:t>
      </w:r>
      <w:r w:rsidR="00BF4ED3" w:rsidRPr="00BF4ED3">
        <w:rPr>
          <w:rFonts w:cs="B Nazanin" w:hint="cs"/>
          <w:sz w:val="28"/>
          <w:szCs w:val="28"/>
          <w:rtl/>
        </w:rPr>
        <w:t xml:space="preserve"> </w:t>
      </w:r>
      <w:r w:rsidR="00BF4ED3">
        <w:rPr>
          <w:rFonts w:cs="B Nazanin" w:hint="cs"/>
          <w:sz w:val="28"/>
          <w:szCs w:val="28"/>
          <w:rtl/>
        </w:rPr>
        <w:t>دولت به عنوان مهم</w:t>
      </w:r>
      <w:r w:rsidR="00D541DB" w:rsidRPr="00BF4ED3">
        <w:rPr>
          <w:rFonts w:cs="B Nazanin" w:hint="cs"/>
          <w:sz w:val="28"/>
          <w:szCs w:val="28"/>
          <w:rtl/>
        </w:rPr>
        <w:t>ترین نهادِ نهادساز، نقش عمده</w:t>
      </w:r>
      <w:r w:rsidR="00D541DB" w:rsidRPr="00BF4ED3">
        <w:rPr>
          <w:rFonts w:cs="B Nazanin"/>
          <w:sz w:val="28"/>
          <w:szCs w:val="28"/>
          <w:rtl/>
        </w:rPr>
        <w:softHyphen/>
      </w:r>
      <w:r w:rsidR="00D541DB" w:rsidRPr="00BF4ED3">
        <w:rPr>
          <w:rFonts w:cs="B Nazanin" w:hint="cs"/>
          <w:sz w:val="28"/>
          <w:szCs w:val="28"/>
          <w:rtl/>
        </w:rPr>
        <w:t>ای را در ایجاد بستر مناسب برای سرمایه</w:t>
      </w:r>
      <w:r w:rsidR="00D541DB" w:rsidRPr="00BF4ED3">
        <w:rPr>
          <w:rFonts w:cs="B Nazanin" w:hint="cs"/>
          <w:sz w:val="28"/>
          <w:szCs w:val="28"/>
          <w:rtl/>
        </w:rPr>
        <w:softHyphen/>
        <w:t>گذاران و اصحاب کسب و کار و یا تخریب و ناامن‌سازی این بستر، ایفا می</w:t>
      </w:r>
      <w:r w:rsidR="00D541DB" w:rsidRPr="00BF4ED3">
        <w:rPr>
          <w:rFonts w:cs="B Nazanin"/>
          <w:sz w:val="28"/>
          <w:szCs w:val="28"/>
          <w:rtl/>
        </w:rPr>
        <w:softHyphen/>
      </w:r>
      <w:r w:rsidR="00D541DB" w:rsidRPr="00BF4ED3">
        <w:rPr>
          <w:rFonts w:cs="B Nazanin" w:hint="cs"/>
          <w:sz w:val="28"/>
          <w:szCs w:val="28"/>
          <w:rtl/>
        </w:rPr>
        <w:t>نماید. این بخش، در ادبیات موضوع با عنوان «حکمرانی‌خوب»</w:t>
      </w:r>
      <w:r w:rsidR="00BF4ED3">
        <w:rPr>
          <w:rStyle w:val="FootnoteReference"/>
          <w:rFonts w:cs="B Nazanin"/>
          <w:sz w:val="28"/>
          <w:szCs w:val="28"/>
          <w:rtl/>
        </w:rPr>
        <w:footnoteReference w:id="36"/>
      </w:r>
      <w:r w:rsidR="00D541DB" w:rsidRPr="00BF4ED3">
        <w:rPr>
          <w:rFonts w:cs="B Nazanin" w:hint="cs"/>
          <w:sz w:val="28"/>
          <w:szCs w:val="28"/>
          <w:rtl/>
        </w:rPr>
        <w:t xml:space="preserve"> شناخته می</w:t>
      </w:r>
      <w:r w:rsidR="00D541DB" w:rsidRPr="00BF4ED3">
        <w:rPr>
          <w:rFonts w:cs="B Nazanin" w:hint="cs"/>
          <w:sz w:val="28"/>
          <w:szCs w:val="28"/>
          <w:rtl/>
        </w:rPr>
        <w:softHyphen/>
        <w:t>شود.</w:t>
      </w:r>
    </w:p>
    <w:p w:rsidR="00BF4ED3" w:rsidRDefault="00D541DB" w:rsidP="00063B34">
      <w:pPr>
        <w:tabs>
          <w:tab w:val="left" w:pos="180"/>
          <w:tab w:val="right" w:pos="540"/>
        </w:tabs>
        <w:spacing w:after="0"/>
        <w:jc w:val="both"/>
        <w:rPr>
          <w:rFonts w:cs="B Nazanin"/>
          <w:sz w:val="28"/>
          <w:szCs w:val="28"/>
          <w:rtl/>
        </w:rPr>
      </w:pPr>
      <w:r w:rsidRPr="00BF4ED3">
        <w:rPr>
          <w:rFonts w:cs="B Nazanin" w:hint="cs"/>
          <w:sz w:val="28"/>
          <w:szCs w:val="28"/>
          <w:rtl/>
        </w:rPr>
        <w:t>قوانین و مقررات جاری، اعم از قانون اساسی، قوانین عادی، آیین</w:t>
      </w:r>
      <w:r w:rsidRPr="00BF4ED3">
        <w:rPr>
          <w:rFonts w:cs="B Nazanin" w:hint="cs"/>
          <w:sz w:val="28"/>
          <w:szCs w:val="28"/>
          <w:rtl/>
        </w:rPr>
        <w:softHyphen/>
        <w:t>نامه‌ها و ... و سیا</w:t>
      </w:r>
      <w:r w:rsidR="00BF4ED3">
        <w:rPr>
          <w:rFonts w:cs="B Nazanin" w:hint="cs"/>
          <w:sz w:val="28"/>
          <w:szCs w:val="28"/>
          <w:rtl/>
        </w:rPr>
        <w:t>ست</w:t>
      </w:r>
      <w:r w:rsidR="00BF4ED3">
        <w:rPr>
          <w:rFonts w:cs="B Nazanin" w:hint="cs"/>
          <w:sz w:val="28"/>
          <w:szCs w:val="28"/>
          <w:rtl/>
        </w:rPr>
        <w:softHyphen/>
        <w:t>های حاکم بر تدوین و اجرای آن</w:t>
      </w:r>
      <w:r w:rsidRPr="00BF4ED3">
        <w:rPr>
          <w:rFonts w:cs="B Nazanin" w:hint="cs"/>
          <w:sz w:val="28"/>
          <w:szCs w:val="28"/>
          <w:rtl/>
        </w:rPr>
        <w:t>ها، از مؤلفه</w:t>
      </w:r>
      <w:r w:rsidRPr="00BF4ED3">
        <w:rPr>
          <w:rFonts w:cs="B Nazanin" w:hint="cs"/>
          <w:sz w:val="28"/>
          <w:szCs w:val="28"/>
          <w:rtl/>
        </w:rPr>
        <w:softHyphen/>
        <w:t>های اصلی شکل‌</w:t>
      </w:r>
      <w:r w:rsidR="00BF4ED3">
        <w:rPr>
          <w:rFonts w:cs="B Nazanin" w:hint="cs"/>
          <w:sz w:val="28"/>
          <w:szCs w:val="28"/>
          <w:rtl/>
        </w:rPr>
        <w:t>دهنده</w:t>
      </w:r>
      <w:r w:rsidRPr="00BF4ED3">
        <w:rPr>
          <w:rFonts w:cs="B Nazanin" w:hint="cs"/>
          <w:sz w:val="28"/>
          <w:szCs w:val="28"/>
          <w:rtl/>
        </w:rPr>
        <w:t xml:space="preserve"> محیط نهادی کسب و کار در هر کشور به</w:t>
      </w:r>
      <w:r w:rsidR="00BF4ED3">
        <w:rPr>
          <w:rFonts w:cs="B Nazanin"/>
          <w:sz w:val="28"/>
          <w:szCs w:val="28"/>
          <w:rtl/>
        </w:rPr>
        <w:softHyphen/>
      </w:r>
      <w:r w:rsidRPr="00BF4ED3">
        <w:rPr>
          <w:rFonts w:cs="B Nazanin" w:hint="cs"/>
          <w:sz w:val="28"/>
          <w:szCs w:val="28"/>
          <w:rtl/>
        </w:rPr>
        <w:t>شمار می</w:t>
      </w:r>
      <w:r w:rsidRPr="00BF4ED3">
        <w:rPr>
          <w:rFonts w:cs="B Nazanin" w:hint="cs"/>
          <w:sz w:val="28"/>
          <w:szCs w:val="28"/>
          <w:rtl/>
        </w:rPr>
        <w:softHyphen/>
        <w:t>روند. برخی از کشورها از پدیده تغییرات بیش از حد و غیر‌منتظره سیاست</w:t>
      </w:r>
      <w:r w:rsidRPr="00BF4ED3">
        <w:rPr>
          <w:rFonts w:cs="B Nazanin" w:hint="cs"/>
          <w:sz w:val="28"/>
          <w:szCs w:val="28"/>
          <w:rtl/>
        </w:rPr>
        <w:softHyphen/>
        <w:t>ها و در نتیجه، تغییرات پیاپی و غیرقابل پیش</w:t>
      </w:r>
      <w:r w:rsidRPr="00BF4ED3">
        <w:rPr>
          <w:rFonts w:cs="B Nazanin" w:hint="cs"/>
          <w:sz w:val="28"/>
          <w:szCs w:val="28"/>
          <w:rtl/>
        </w:rPr>
        <w:softHyphen/>
        <w:t>بینی قوانین، مقررات و دستورالعمل</w:t>
      </w:r>
      <w:r w:rsidRPr="00BF4ED3">
        <w:rPr>
          <w:rFonts w:cs="B Nazanin" w:hint="cs"/>
          <w:sz w:val="28"/>
          <w:szCs w:val="28"/>
          <w:rtl/>
        </w:rPr>
        <w:softHyphen/>
        <w:t>ها رنج می‌برند. حضور چنین پدیده</w:t>
      </w:r>
      <w:r w:rsidRPr="00BF4ED3">
        <w:rPr>
          <w:rFonts w:cs="B Nazanin" w:hint="cs"/>
          <w:sz w:val="28"/>
          <w:szCs w:val="28"/>
          <w:rtl/>
        </w:rPr>
        <w:softHyphen/>
        <w:t>ای در یک کشور، مترادف با غیرقابل اعتماد بودن محیط کسب و کار در آن کشور است. برعکس، ثبات نسبی و طول عمر معقول سیاست</w:t>
      </w:r>
      <w:r w:rsidRPr="00BF4ED3">
        <w:rPr>
          <w:rFonts w:cs="B Nazanin" w:hint="cs"/>
          <w:sz w:val="28"/>
          <w:szCs w:val="28"/>
          <w:rtl/>
        </w:rPr>
        <w:softHyphen/>
        <w:t>ها و قوانینِ منبعث از آن</w:t>
      </w:r>
      <w:r w:rsidRPr="00BF4ED3">
        <w:rPr>
          <w:rFonts w:cs="B Nazanin" w:hint="cs"/>
          <w:sz w:val="28"/>
          <w:szCs w:val="28"/>
          <w:rtl/>
        </w:rPr>
        <w:softHyphen/>
        <w:t>ها در یک اقتصاد، و قانونمند و قابل پیش</w:t>
      </w:r>
      <w:r w:rsidRPr="00BF4ED3">
        <w:rPr>
          <w:rFonts w:cs="B Nazanin" w:hint="cs"/>
          <w:sz w:val="28"/>
          <w:szCs w:val="28"/>
          <w:rtl/>
        </w:rPr>
        <w:softHyphen/>
        <w:t>بینی بودن تغییرات در سیاست</w:t>
      </w:r>
      <w:r w:rsidRPr="00BF4ED3">
        <w:rPr>
          <w:rFonts w:cs="B Nazanin" w:hint="cs"/>
          <w:sz w:val="28"/>
          <w:szCs w:val="28"/>
          <w:rtl/>
        </w:rPr>
        <w:softHyphen/>
        <w:t>ها و قوانین، با ایجاد نوعی آرامش خاطر برای کارگزاران اقتصادی، این احساس را در آنان تقویت می</w:t>
      </w:r>
      <w:r w:rsidRPr="00BF4ED3">
        <w:rPr>
          <w:rFonts w:cs="B Nazanin" w:hint="cs"/>
          <w:sz w:val="28"/>
          <w:szCs w:val="28"/>
          <w:rtl/>
        </w:rPr>
        <w:softHyphen/>
        <w:t>کند که در محیطی امن و پیش</w:t>
      </w:r>
      <w:r w:rsidRPr="00BF4ED3">
        <w:rPr>
          <w:rFonts w:cs="B Nazanin" w:hint="cs"/>
          <w:sz w:val="28"/>
          <w:szCs w:val="28"/>
          <w:rtl/>
        </w:rPr>
        <w:softHyphen/>
        <w:t>بینی‌پذیر قرار دارند. در چنین محیطی</w:t>
      </w:r>
      <w:r w:rsidR="00BF4ED3">
        <w:rPr>
          <w:rFonts w:cs="B Nazanin" w:hint="cs"/>
          <w:sz w:val="28"/>
          <w:szCs w:val="28"/>
          <w:rtl/>
        </w:rPr>
        <w:t xml:space="preserve">، </w:t>
      </w:r>
      <w:r w:rsidRPr="00BF4ED3">
        <w:rPr>
          <w:rFonts w:cs="B Nazanin" w:hint="cs"/>
          <w:sz w:val="28"/>
          <w:szCs w:val="28"/>
          <w:rtl/>
        </w:rPr>
        <w:t>تغییرات غیرمنتظره سیاست</w:t>
      </w:r>
      <w:r w:rsidRPr="00BF4ED3">
        <w:rPr>
          <w:rFonts w:cs="B Nazanin" w:hint="cs"/>
          <w:sz w:val="28"/>
          <w:szCs w:val="28"/>
          <w:rtl/>
        </w:rPr>
        <w:softHyphen/>
        <w:t>ها و قوانین اندک است و کارگزاران مطمئن هستند که دولت به سیاست</w:t>
      </w:r>
      <w:r w:rsidRPr="00BF4ED3">
        <w:rPr>
          <w:rFonts w:cs="B Nazanin" w:hint="cs"/>
          <w:sz w:val="28"/>
          <w:szCs w:val="28"/>
          <w:rtl/>
        </w:rPr>
        <w:softHyphen/>
        <w:t>ها و قوانینی که خود وضع و اعلام کرده است، پای</w:t>
      </w:r>
      <w:r w:rsidR="00BF4ED3">
        <w:rPr>
          <w:rFonts w:cs="B Nazanin"/>
          <w:sz w:val="28"/>
          <w:szCs w:val="28"/>
          <w:rtl/>
        </w:rPr>
        <w:softHyphen/>
      </w:r>
      <w:r w:rsidRPr="00BF4ED3">
        <w:rPr>
          <w:rFonts w:cs="B Nazanin" w:hint="cs"/>
          <w:sz w:val="28"/>
          <w:szCs w:val="28"/>
          <w:rtl/>
        </w:rPr>
        <w:t>بند خواهد ماند، هرگونه تغییر در سیاست</w:t>
      </w:r>
      <w:r w:rsidRPr="00BF4ED3">
        <w:rPr>
          <w:rFonts w:cs="B Nazanin" w:hint="cs"/>
          <w:sz w:val="28"/>
          <w:szCs w:val="28"/>
          <w:rtl/>
        </w:rPr>
        <w:softHyphen/>
        <w:t>ها و قوانین، سریعاً به ذی</w:t>
      </w:r>
      <w:r w:rsidRPr="00BF4ED3">
        <w:rPr>
          <w:rFonts w:cs="B Nazanin"/>
          <w:sz w:val="28"/>
          <w:szCs w:val="28"/>
          <w:rtl/>
        </w:rPr>
        <w:softHyphen/>
      </w:r>
      <w:r w:rsidRPr="00BF4ED3">
        <w:rPr>
          <w:rFonts w:cs="B Nazanin" w:hint="cs"/>
          <w:sz w:val="28"/>
          <w:szCs w:val="28"/>
          <w:rtl/>
        </w:rPr>
        <w:softHyphen/>
        <w:t>نفعان اطلاع</w:t>
      </w:r>
      <w:r w:rsidRPr="00BF4ED3">
        <w:rPr>
          <w:rFonts w:cs="B Nazanin"/>
          <w:sz w:val="28"/>
          <w:szCs w:val="28"/>
          <w:rtl/>
        </w:rPr>
        <w:softHyphen/>
      </w:r>
      <w:r w:rsidR="00BF4ED3">
        <w:rPr>
          <w:rFonts w:cs="B Nazanin"/>
          <w:sz w:val="28"/>
          <w:szCs w:val="28"/>
          <w:rtl/>
        </w:rPr>
        <w:softHyphen/>
      </w:r>
      <w:r w:rsidR="00BF4ED3">
        <w:rPr>
          <w:rFonts w:cs="B Nazanin" w:hint="cs"/>
          <w:sz w:val="28"/>
          <w:szCs w:val="28"/>
          <w:rtl/>
        </w:rPr>
        <w:t>رسانی می</w:t>
      </w:r>
      <w:r w:rsidR="00BF4ED3">
        <w:rPr>
          <w:rFonts w:cs="B Nazanin" w:hint="cs"/>
          <w:sz w:val="28"/>
          <w:szCs w:val="28"/>
          <w:rtl/>
        </w:rPr>
        <w:softHyphen/>
        <w:t>شود، و مهم</w:t>
      </w:r>
      <w:r w:rsidRPr="00BF4ED3">
        <w:rPr>
          <w:rFonts w:cs="B Nazanin" w:hint="cs"/>
          <w:sz w:val="28"/>
          <w:szCs w:val="28"/>
          <w:rtl/>
        </w:rPr>
        <w:t>تر از آن، کارگزاران اقتصادی در فرایند ایجاد تغییرات در سیاست</w:t>
      </w:r>
      <w:r w:rsidRPr="00BF4ED3">
        <w:rPr>
          <w:rFonts w:cs="B Nazanin" w:hint="cs"/>
          <w:sz w:val="28"/>
          <w:szCs w:val="28"/>
          <w:rtl/>
        </w:rPr>
        <w:softHyphen/>
        <w:t>ها و قوانین، مشارکت داده می</w:t>
      </w:r>
      <w:r w:rsidRPr="00BF4ED3">
        <w:rPr>
          <w:rFonts w:cs="B Nazanin" w:hint="cs"/>
          <w:sz w:val="28"/>
          <w:szCs w:val="28"/>
          <w:rtl/>
        </w:rPr>
        <w:softHyphen/>
        <w:t>شوند.</w:t>
      </w:r>
      <w:r w:rsidR="00BF4ED3">
        <w:rPr>
          <w:rFonts w:cs="B Nazanin" w:hint="cs"/>
          <w:sz w:val="28"/>
          <w:szCs w:val="28"/>
          <w:rtl/>
        </w:rPr>
        <w:t xml:space="preserve"> بنابر این، </w:t>
      </w:r>
      <w:r w:rsidR="00BF4ED3" w:rsidRPr="00BF4ED3">
        <w:rPr>
          <w:rFonts w:cs="B Nazanin" w:hint="cs"/>
          <w:sz w:val="28"/>
          <w:szCs w:val="28"/>
          <w:rtl/>
        </w:rPr>
        <w:t>کشورهایی که قوانین در آن</w:t>
      </w:r>
      <w:r w:rsidR="00BF4ED3" w:rsidRPr="00BF4ED3">
        <w:rPr>
          <w:rFonts w:cs="B Nazanin" w:hint="cs"/>
          <w:sz w:val="28"/>
          <w:szCs w:val="28"/>
          <w:rtl/>
        </w:rPr>
        <w:softHyphen/>
        <w:t>ها قابل اعتماد</w:t>
      </w:r>
      <w:r w:rsidR="00BF4ED3">
        <w:rPr>
          <w:rFonts w:cs="B Nazanin" w:hint="cs"/>
          <w:sz w:val="28"/>
          <w:szCs w:val="28"/>
          <w:rtl/>
        </w:rPr>
        <w:t>تر</w:t>
      </w:r>
      <w:r w:rsidR="00BF4ED3" w:rsidRPr="00BF4ED3">
        <w:rPr>
          <w:rFonts w:cs="B Nazanin" w:hint="cs"/>
          <w:sz w:val="28"/>
          <w:szCs w:val="28"/>
          <w:rtl/>
        </w:rPr>
        <w:t xml:space="preserve"> است، سرمایه‌گذاری و رشد </w:t>
      </w:r>
      <w:r w:rsidR="00BF4ED3">
        <w:rPr>
          <w:rFonts w:cs="B Nazanin" w:hint="cs"/>
          <w:sz w:val="28"/>
          <w:szCs w:val="28"/>
          <w:rtl/>
        </w:rPr>
        <w:t>بیشتر</w:t>
      </w:r>
      <w:r w:rsidR="00BF4ED3" w:rsidRPr="00BF4ED3">
        <w:rPr>
          <w:rFonts w:cs="B Nazanin" w:hint="cs"/>
          <w:sz w:val="28"/>
          <w:szCs w:val="28"/>
          <w:rtl/>
        </w:rPr>
        <w:t>ی را تجربه می</w:t>
      </w:r>
      <w:r w:rsidR="00BF4ED3" w:rsidRPr="00BF4ED3">
        <w:rPr>
          <w:rFonts w:cs="B Nazanin" w:hint="cs"/>
          <w:sz w:val="28"/>
          <w:szCs w:val="28"/>
          <w:rtl/>
        </w:rPr>
        <w:softHyphen/>
        <w:t>کنند</w:t>
      </w:r>
      <w:r w:rsidR="00BF4ED3">
        <w:rPr>
          <w:rFonts w:cs="B Nazanin" w:hint="cs"/>
          <w:sz w:val="28"/>
          <w:szCs w:val="28"/>
          <w:rtl/>
        </w:rPr>
        <w:t>.</w:t>
      </w:r>
    </w:p>
    <w:p w:rsidR="00063B34" w:rsidRDefault="00A17D58" w:rsidP="00940CD7">
      <w:pPr>
        <w:tabs>
          <w:tab w:val="left" w:pos="180"/>
          <w:tab w:val="right" w:pos="540"/>
        </w:tabs>
        <w:spacing w:after="0"/>
        <w:jc w:val="both"/>
        <w:rPr>
          <w:rFonts w:cs="B Nazanin"/>
          <w:sz w:val="28"/>
          <w:szCs w:val="28"/>
          <w:rtl/>
        </w:rPr>
      </w:pPr>
      <w:r>
        <w:rPr>
          <w:rFonts w:cs="B Nazanin" w:hint="cs"/>
          <w:sz w:val="28"/>
          <w:szCs w:val="28"/>
          <w:rtl/>
        </w:rPr>
        <w:lastRenderedPageBreak/>
        <w:t>متغیر</w:t>
      </w:r>
      <w:r w:rsidR="00063B34">
        <w:rPr>
          <w:rFonts w:cs="B Nazanin" w:hint="cs"/>
          <w:sz w:val="28"/>
          <w:szCs w:val="28"/>
          <w:rtl/>
        </w:rPr>
        <w:t xml:space="preserve"> </w:t>
      </w:r>
      <w:r w:rsidR="00063B34" w:rsidRPr="00063B34">
        <w:rPr>
          <w:rFonts w:cs="B Nazanin" w:hint="cs"/>
          <w:sz w:val="28"/>
          <w:szCs w:val="28"/>
          <w:rtl/>
        </w:rPr>
        <w:t>میزان حمایت تأمین اجتماعی از کارگران</w:t>
      </w:r>
      <w:r w:rsidR="00063B34">
        <w:rPr>
          <w:rFonts w:cs="B Nazanin" w:hint="cs"/>
          <w:sz w:val="28"/>
          <w:szCs w:val="28"/>
          <w:rtl/>
        </w:rPr>
        <w:t xml:space="preserve">، </w:t>
      </w:r>
      <w:r w:rsidR="00063B34" w:rsidRPr="00295689">
        <w:rPr>
          <w:rFonts w:cs="B Nazanin" w:hint="cs"/>
          <w:sz w:val="28"/>
          <w:szCs w:val="28"/>
          <w:rtl/>
        </w:rPr>
        <w:t xml:space="preserve">رتبه </w:t>
      </w:r>
      <w:r w:rsidR="00063B34">
        <w:rPr>
          <w:rFonts w:cs="B Nazanin" w:hint="cs"/>
          <w:sz w:val="28"/>
          <w:szCs w:val="28"/>
          <w:rtl/>
        </w:rPr>
        <w:t>هشت</w:t>
      </w:r>
      <w:r w:rsidR="00063B34" w:rsidRPr="00295689">
        <w:rPr>
          <w:rFonts w:cs="B Nazanin" w:hint="cs"/>
          <w:sz w:val="28"/>
          <w:szCs w:val="28"/>
          <w:rtl/>
        </w:rPr>
        <w:t>م را از نظر تاثیر بر فضای کسب و کار کسب نموده است.</w:t>
      </w:r>
      <w:r w:rsidR="00E96094" w:rsidRPr="00E96094">
        <w:rPr>
          <w:rFonts w:cs="B Nazanin"/>
          <w:sz w:val="28"/>
          <w:szCs w:val="28"/>
          <w:rtl/>
        </w:rPr>
        <w:t xml:space="preserve"> تامین اجتماعی واژه</w:t>
      </w:r>
      <w:r w:rsidR="002B5BFD">
        <w:rPr>
          <w:rFonts w:cs="B Nazanin" w:hint="cs"/>
          <w:sz w:val="28"/>
          <w:szCs w:val="28"/>
          <w:rtl/>
        </w:rPr>
        <w:softHyphen/>
      </w:r>
      <w:r w:rsidR="00E96094" w:rsidRPr="00E96094">
        <w:rPr>
          <w:rFonts w:cs="B Nazanin"/>
          <w:sz w:val="28"/>
          <w:szCs w:val="28"/>
          <w:rtl/>
        </w:rPr>
        <w:t>ای است که به نحوه بارز و ملموسی با تحولات اقتصادی ارتباط دارد. تنیدگی این ارتباط به گونه</w:t>
      </w:r>
      <w:r w:rsidR="002B5BFD">
        <w:rPr>
          <w:rFonts w:cs="B Nazanin" w:hint="cs"/>
          <w:sz w:val="28"/>
          <w:szCs w:val="28"/>
          <w:rtl/>
        </w:rPr>
        <w:softHyphen/>
      </w:r>
      <w:r w:rsidR="00E96094" w:rsidRPr="00E96094">
        <w:rPr>
          <w:rFonts w:cs="B Nazanin"/>
          <w:sz w:val="28"/>
          <w:szCs w:val="28"/>
          <w:rtl/>
        </w:rPr>
        <w:t>ای است که بسیاری آن را بیشتر مفهومی اقتصادی می</w:t>
      </w:r>
      <w:r w:rsidR="002B5BFD">
        <w:rPr>
          <w:rFonts w:cs="B Nazanin" w:hint="cs"/>
          <w:sz w:val="28"/>
          <w:szCs w:val="28"/>
          <w:rtl/>
        </w:rPr>
        <w:softHyphen/>
      </w:r>
      <w:r w:rsidR="00E96094" w:rsidRPr="00E96094">
        <w:rPr>
          <w:rFonts w:cs="B Nazanin"/>
          <w:sz w:val="28"/>
          <w:szCs w:val="28"/>
          <w:rtl/>
        </w:rPr>
        <w:t>دانند تا مفهومی اجتماعی</w:t>
      </w:r>
      <w:r w:rsidR="002B5BFD">
        <w:rPr>
          <w:rFonts w:cs="B Nazanin" w:hint="cs"/>
          <w:sz w:val="28"/>
          <w:szCs w:val="28"/>
          <w:rtl/>
        </w:rPr>
        <w:t>؛</w:t>
      </w:r>
      <w:r w:rsidR="00C34E6C">
        <w:rPr>
          <w:rFonts w:cs="B Nazanin" w:hint="cs"/>
          <w:sz w:val="28"/>
          <w:szCs w:val="28"/>
          <w:rtl/>
        </w:rPr>
        <w:t xml:space="preserve"> </w:t>
      </w:r>
      <w:r w:rsidR="00C34E6C" w:rsidRPr="00E96094">
        <w:rPr>
          <w:rFonts w:cs="B Nazanin"/>
          <w:sz w:val="28"/>
          <w:szCs w:val="28"/>
          <w:rtl/>
        </w:rPr>
        <w:t>تامین اجتماعی با حمایت از نیروهای مولد و کارآفرین جامعه نقش ارزشمندی در حمایت از تولید و توسعه همه‌جانبه کشور دارد</w:t>
      </w:r>
      <w:r w:rsidR="002B5BFD">
        <w:rPr>
          <w:rFonts w:cs="B Nazanin" w:hint="cs"/>
          <w:sz w:val="28"/>
          <w:szCs w:val="28"/>
          <w:rtl/>
        </w:rPr>
        <w:t>.</w:t>
      </w:r>
      <w:r w:rsidR="009743D1">
        <w:rPr>
          <w:rFonts w:cs="B Nazanin" w:hint="cs"/>
          <w:sz w:val="28"/>
          <w:szCs w:val="28"/>
          <w:rtl/>
        </w:rPr>
        <w:t xml:space="preserve"> در واقع، تامین اجتماعی،</w:t>
      </w:r>
      <w:r w:rsidR="00A31D86">
        <w:rPr>
          <w:rFonts w:cs="B Nazanin" w:hint="cs"/>
          <w:sz w:val="28"/>
          <w:szCs w:val="28"/>
          <w:rtl/>
        </w:rPr>
        <w:t xml:space="preserve"> </w:t>
      </w:r>
      <w:r w:rsidR="00A31D86" w:rsidRPr="009743D1">
        <w:rPr>
          <w:rFonts w:cs="B Nazanin"/>
          <w:sz w:val="28"/>
          <w:szCs w:val="28"/>
          <w:rtl/>
        </w:rPr>
        <w:t>سیاست و خط مشی اقتصادی</w:t>
      </w:r>
      <w:r w:rsidR="009743D1">
        <w:rPr>
          <w:rFonts w:cs="B Nazanin" w:hint="cs"/>
          <w:sz w:val="28"/>
          <w:szCs w:val="28"/>
          <w:rtl/>
        </w:rPr>
        <w:t xml:space="preserve"> است</w:t>
      </w:r>
      <w:r w:rsidR="00A31D86" w:rsidRPr="009743D1">
        <w:rPr>
          <w:rFonts w:cs="B Nazanin"/>
          <w:sz w:val="28"/>
          <w:szCs w:val="28"/>
          <w:rtl/>
        </w:rPr>
        <w:t xml:space="preserve"> برای تامین اشتغال کامل</w:t>
      </w:r>
      <w:r w:rsidR="009743D1">
        <w:rPr>
          <w:rFonts w:cs="B Nazanin" w:hint="cs"/>
          <w:sz w:val="28"/>
          <w:szCs w:val="28"/>
          <w:rtl/>
        </w:rPr>
        <w:t xml:space="preserve">. </w:t>
      </w:r>
      <w:r w:rsidR="009743D1" w:rsidRPr="009743D1">
        <w:rPr>
          <w:rFonts w:cs="B Nazanin"/>
          <w:sz w:val="28"/>
          <w:szCs w:val="28"/>
          <w:rtl/>
        </w:rPr>
        <w:t>سیستم تامین اجتماعی در صورتی به توسعه همه</w:t>
      </w:r>
      <w:r w:rsidR="009743D1">
        <w:rPr>
          <w:rFonts w:cs="B Nazanin" w:hint="cs"/>
          <w:sz w:val="28"/>
          <w:szCs w:val="28"/>
          <w:rtl/>
        </w:rPr>
        <w:softHyphen/>
      </w:r>
      <w:r w:rsidR="009743D1" w:rsidRPr="009743D1">
        <w:rPr>
          <w:rFonts w:cs="B Nazanin"/>
          <w:sz w:val="28"/>
          <w:szCs w:val="28"/>
          <w:rtl/>
        </w:rPr>
        <w:t>جانبه ملی کمک می</w:t>
      </w:r>
      <w:r w:rsidR="009743D1">
        <w:rPr>
          <w:rFonts w:cs="B Nazanin" w:hint="cs"/>
          <w:sz w:val="28"/>
          <w:szCs w:val="28"/>
          <w:rtl/>
        </w:rPr>
        <w:softHyphen/>
      </w:r>
      <w:r w:rsidR="009743D1" w:rsidRPr="009743D1">
        <w:rPr>
          <w:rFonts w:cs="B Nazanin"/>
          <w:sz w:val="28"/>
          <w:szCs w:val="28"/>
          <w:rtl/>
        </w:rPr>
        <w:t>کند که در بخش توسعه انسانی و تامین رفاه اجتماعی، نیازهای مادی و معنوی انسانی را با یکدیگر در نظر بگیرد</w:t>
      </w:r>
      <w:r w:rsidR="009743D1">
        <w:rPr>
          <w:rFonts w:cs="B Nazanin" w:hint="cs"/>
          <w:sz w:val="28"/>
          <w:szCs w:val="28"/>
          <w:rtl/>
        </w:rPr>
        <w:t xml:space="preserve">. </w:t>
      </w:r>
      <w:r w:rsidR="009743D1" w:rsidRPr="009743D1">
        <w:rPr>
          <w:rFonts w:cs="B Nazanin"/>
          <w:sz w:val="28"/>
          <w:szCs w:val="28"/>
          <w:rtl/>
        </w:rPr>
        <w:t>برای طراحی یک سیستم تامین اجتماعی فراگیر</w:t>
      </w:r>
      <w:r w:rsidR="009743D1">
        <w:rPr>
          <w:rFonts w:cs="B Nazanin" w:hint="cs"/>
          <w:sz w:val="28"/>
          <w:szCs w:val="28"/>
          <w:rtl/>
        </w:rPr>
        <w:t>،</w:t>
      </w:r>
      <w:r w:rsidR="009743D1" w:rsidRPr="009743D1">
        <w:rPr>
          <w:rFonts w:cs="B Nazanin"/>
          <w:sz w:val="28"/>
          <w:szCs w:val="28"/>
          <w:rtl/>
        </w:rPr>
        <w:t xml:space="preserve"> دستگاه</w:t>
      </w:r>
      <w:r w:rsidR="009743D1">
        <w:rPr>
          <w:rFonts w:cs="B Nazanin" w:hint="cs"/>
          <w:sz w:val="28"/>
          <w:szCs w:val="28"/>
          <w:rtl/>
        </w:rPr>
        <w:softHyphen/>
      </w:r>
      <w:r w:rsidR="009743D1" w:rsidRPr="009743D1">
        <w:rPr>
          <w:rFonts w:cs="B Nazanin"/>
          <w:sz w:val="28"/>
          <w:szCs w:val="28"/>
          <w:rtl/>
        </w:rPr>
        <w:t>های متعدد باید به ایفای نقش بپردازند</w:t>
      </w:r>
      <w:r w:rsidR="00940CD7">
        <w:rPr>
          <w:rFonts w:cs="B Nazanin" w:hint="cs"/>
          <w:sz w:val="28"/>
          <w:szCs w:val="28"/>
          <w:rtl/>
        </w:rPr>
        <w:t xml:space="preserve">؛ همچنین، </w:t>
      </w:r>
      <w:r w:rsidR="00940CD7" w:rsidRPr="00940CD7">
        <w:rPr>
          <w:rFonts w:cs="B Nazanin"/>
          <w:sz w:val="28"/>
          <w:szCs w:val="28"/>
          <w:rtl/>
        </w:rPr>
        <w:t>برنامه سازمان</w:t>
      </w:r>
      <w:r w:rsidR="00940CD7">
        <w:rPr>
          <w:rFonts w:cs="B Nazanin" w:hint="cs"/>
          <w:sz w:val="28"/>
          <w:szCs w:val="28"/>
          <w:rtl/>
        </w:rPr>
        <w:softHyphen/>
      </w:r>
      <w:r w:rsidR="00940CD7" w:rsidRPr="00940CD7">
        <w:rPr>
          <w:rFonts w:cs="B Nazanin"/>
          <w:sz w:val="28"/>
          <w:szCs w:val="28"/>
          <w:rtl/>
        </w:rPr>
        <w:t>دهی نظام تامین اجتماعی باید بر مساله اشتغال استوار شود تا حمایت سایر بخش</w:t>
      </w:r>
      <w:r w:rsidR="00940CD7">
        <w:rPr>
          <w:rFonts w:cs="B Nazanin" w:hint="cs"/>
          <w:sz w:val="28"/>
          <w:szCs w:val="28"/>
          <w:rtl/>
        </w:rPr>
        <w:softHyphen/>
      </w:r>
      <w:r w:rsidR="00940CD7" w:rsidRPr="00940CD7">
        <w:rPr>
          <w:rFonts w:cs="B Nazanin"/>
          <w:sz w:val="28"/>
          <w:szCs w:val="28"/>
          <w:rtl/>
        </w:rPr>
        <w:t>ها را نیز جلب کند</w:t>
      </w:r>
      <w:r w:rsidR="00940CD7">
        <w:rPr>
          <w:rFonts w:cs="B Nazanin" w:hint="cs"/>
          <w:sz w:val="28"/>
          <w:szCs w:val="28"/>
          <w:rtl/>
        </w:rPr>
        <w:t>.</w:t>
      </w:r>
    </w:p>
    <w:p w:rsidR="00D541DB" w:rsidRPr="00BF4ED3" w:rsidRDefault="00940CD7" w:rsidP="00675839">
      <w:pPr>
        <w:tabs>
          <w:tab w:val="left" w:pos="180"/>
          <w:tab w:val="right" w:pos="540"/>
        </w:tabs>
        <w:spacing w:after="0"/>
        <w:jc w:val="both"/>
        <w:rPr>
          <w:rFonts w:cs="B Nazanin"/>
          <w:sz w:val="28"/>
          <w:szCs w:val="28"/>
          <w:rtl/>
        </w:rPr>
      </w:pPr>
      <w:r w:rsidRPr="0084374A">
        <w:rPr>
          <w:rFonts w:cs="B Nazanin" w:hint="cs"/>
          <w:sz w:val="28"/>
          <w:szCs w:val="28"/>
          <w:rtl/>
        </w:rPr>
        <w:t>ضمانت اجرای قوانین و مقررات</w:t>
      </w:r>
      <w:r w:rsidR="0084374A">
        <w:rPr>
          <w:rFonts w:cs="B Nazanin" w:hint="cs"/>
          <w:sz w:val="28"/>
          <w:szCs w:val="28"/>
          <w:rtl/>
        </w:rPr>
        <w:t xml:space="preserve"> رتبه نهم را در بین </w:t>
      </w:r>
      <w:r w:rsidR="00A17D58">
        <w:rPr>
          <w:rFonts w:cs="B Nazanin" w:hint="cs"/>
          <w:sz w:val="28"/>
          <w:szCs w:val="28"/>
          <w:rtl/>
        </w:rPr>
        <w:t>متغیر</w:t>
      </w:r>
      <w:r w:rsidR="0084374A">
        <w:rPr>
          <w:rFonts w:cs="B Nazanin" w:hint="cs"/>
          <w:sz w:val="28"/>
          <w:szCs w:val="28"/>
          <w:rtl/>
        </w:rPr>
        <w:t xml:space="preserve">های تحقیق کسب کرده است. </w:t>
      </w:r>
      <w:r w:rsidR="0084374A" w:rsidRPr="0084374A">
        <w:rPr>
          <w:rFonts w:cs="B Nazanin" w:hint="cs"/>
          <w:sz w:val="28"/>
          <w:szCs w:val="28"/>
          <w:rtl/>
        </w:rPr>
        <w:t>اگر قوانین و مقررات پشتوانه اجرایی لازم را نداشته باشند و معلوم نباشد کدام قراردادها حتماً -و نه به دلخواه دولت- اجرا خواهد شد، و بال</w:t>
      </w:r>
      <w:r w:rsidR="00675839">
        <w:rPr>
          <w:rFonts w:cs="B Nazanin" w:hint="cs"/>
          <w:sz w:val="28"/>
          <w:szCs w:val="28"/>
          <w:rtl/>
        </w:rPr>
        <w:t>ا</w:t>
      </w:r>
      <w:r w:rsidR="0084374A" w:rsidRPr="0084374A">
        <w:rPr>
          <w:rFonts w:cs="B Nazanin" w:hint="cs"/>
          <w:sz w:val="28"/>
          <w:szCs w:val="28"/>
          <w:rtl/>
        </w:rPr>
        <w:t>خره، اگر معلوم نباشد که آیا از حقوق مالکیت محافظت خواهد شد یا نه، بنگاه</w:t>
      </w:r>
      <w:r w:rsidR="0084374A" w:rsidRPr="0084374A">
        <w:rPr>
          <w:rFonts w:cs="B Nazanin" w:hint="cs"/>
          <w:sz w:val="28"/>
          <w:szCs w:val="28"/>
          <w:rtl/>
        </w:rPr>
        <w:softHyphen/>
        <w:t>ها در بخش خصوصی، به کاستن از سرمایه</w:t>
      </w:r>
      <w:r w:rsidR="0084374A" w:rsidRPr="0084374A">
        <w:rPr>
          <w:rFonts w:cs="B Nazanin" w:hint="cs"/>
          <w:sz w:val="28"/>
          <w:szCs w:val="28"/>
          <w:rtl/>
        </w:rPr>
        <w:softHyphen/>
        <w:t>گذاری بلندمدت خود اقدام خواهند نمود.</w:t>
      </w:r>
      <w:r w:rsidR="00F00614">
        <w:rPr>
          <w:rFonts w:cs="B Nazanin" w:hint="cs"/>
          <w:sz w:val="28"/>
          <w:szCs w:val="28"/>
          <w:rtl/>
        </w:rPr>
        <w:t xml:space="preserve"> در اینجا نقش هر سه قوه مقننه، مجریه و قضائیه در </w:t>
      </w:r>
      <w:r w:rsidR="00CE01B5">
        <w:rPr>
          <w:rFonts w:cs="B Nazanin" w:hint="cs"/>
          <w:sz w:val="28"/>
          <w:szCs w:val="28"/>
          <w:rtl/>
        </w:rPr>
        <w:t>بهبود فضای کسب و کار مشخص می</w:t>
      </w:r>
      <w:r w:rsidR="00CE01B5">
        <w:rPr>
          <w:rFonts w:cs="B Nazanin"/>
          <w:sz w:val="28"/>
          <w:szCs w:val="28"/>
          <w:rtl/>
        </w:rPr>
        <w:softHyphen/>
      </w:r>
      <w:r w:rsidR="00CE01B5">
        <w:rPr>
          <w:rFonts w:cs="B Nazanin" w:hint="cs"/>
          <w:sz w:val="28"/>
          <w:szCs w:val="28"/>
          <w:rtl/>
        </w:rPr>
        <w:t>گردد.</w:t>
      </w:r>
    </w:p>
    <w:p w:rsidR="0012410E" w:rsidRPr="0012410E" w:rsidRDefault="00A17D58" w:rsidP="0012410E">
      <w:pPr>
        <w:spacing w:after="0"/>
        <w:jc w:val="both"/>
        <w:rPr>
          <w:rFonts w:cs="B Nazanin"/>
          <w:sz w:val="28"/>
          <w:szCs w:val="28"/>
          <w:rtl/>
        </w:rPr>
      </w:pPr>
      <w:r>
        <w:rPr>
          <w:rFonts w:cs="B Nazanin" w:hint="cs"/>
          <w:sz w:val="28"/>
          <w:szCs w:val="28"/>
          <w:rtl/>
        </w:rPr>
        <w:t>متغیر</w:t>
      </w:r>
      <w:r w:rsidR="00E2376F" w:rsidRPr="00E2376F">
        <w:rPr>
          <w:rFonts w:cs="B Nazanin" w:hint="cs"/>
          <w:sz w:val="28"/>
          <w:szCs w:val="28"/>
          <w:rtl/>
        </w:rPr>
        <w:t xml:space="preserve"> قانون کار</w:t>
      </w:r>
      <w:r w:rsidR="00E2376F">
        <w:rPr>
          <w:rFonts w:cs="B Nazanin" w:hint="cs"/>
          <w:sz w:val="28"/>
          <w:szCs w:val="28"/>
          <w:rtl/>
        </w:rPr>
        <w:t xml:space="preserve"> حائز رتبه دهم در بین </w:t>
      </w:r>
      <w:r>
        <w:rPr>
          <w:rFonts w:cs="B Nazanin" w:hint="cs"/>
          <w:sz w:val="28"/>
          <w:szCs w:val="28"/>
          <w:rtl/>
        </w:rPr>
        <w:t>متغیر</w:t>
      </w:r>
      <w:r w:rsidR="00E2376F">
        <w:rPr>
          <w:rFonts w:cs="B Nazanin" w:hint="cs"/>
          <w:sz w:val="28"/>
          <w:szCs w:val="28"/>
          <w:rtl/>
        </w:rPr>
        <w:t xml:space="preserve">های تحقیق بوده است. </w:t>
      </w:r>
      <w:r w:rsidR="00C63D6E" w:rsidRPr="00C63D6E">
        <w:rPr>
          <w:rFonts w:cs="B Nazanin" w:hint="cs"/>
          <w:sz w:val="28"/>
          <w:szCs w:val="28"/>
          <w:rtl/>
        </w:rPr>
        <w:t xml:space="preserve">این </w:t>
      </w:r>
      <w:r w:rsidR="00C63D6E" w:rsidRPr="00C63D6E">
        <w:rPr>
          <w:rFonts w:cs="B Nazanin"/>
          <w:sz w:val="28"/>
          <w:szCs w:val="28"/>
          <w:rtl/>
        </w:rPr>
        <w:t>قانون</w:t>
      </w:r>
      <w:r w:rsidR="00C63D6E" w:rsidRPr="00C63D6E">
        <w:rPr>
          <w:rFonts w:cs="B Nazanin" w:hint="cs"/>
          <w:sz w:val="28"/>
          <w:szCs w:val="28"/>
          <w:rtl/>
        </w:rPr>
        <w:t xml:space="preserve"> از طریق</w:t>
      </w:r>
      <w:r w:rsidR="00C63D6E" w:rsidRPr="00C63D6E">
        <w:rPr>
          <w:rFonts w:cs="B Nazanin"/>
          <w:sz w:val="28"/>
          <w:szCs w:val="28"/>
          <w:rtl/>
        </w:rPr>
        <w:t xml:space="preserve"> تنظیم روابط کار، صیانت از محیط کار،</w:t>
      </w:r>
      <w:r w:rsidR="00C63D6E" w:rsidRPr="00C63D6E">
        <w:rPr>
          <w:rFonts w:cs="B Nazanin" w:hint="cs"/>
          <w:sz w:val="28"/>
          <w:szCs w:val="28"/>
          <w:rtl/>
        </w:rPr>
        <w:t xml:space="preserve"> </w:t>
      </w:r>
      <w:r w:rsidR="00C63D6E" w:rsidRPr="00C63D6E">
        <w:rPr>
          <w:rFonts w:cs="B Nazanin"/>
          <w:sz w:val="28"/>
          <w:szCs w:val="28"/>
          <w:rtl/>
        </w:rPr>
        <w:t>تامین حقوق کارگران و کارفرمایان</w:t>
      </w:r>
      <w:r w:rsidR="00C63D6E" w:rsidRPr="00C63D6E">
        <w:rPr>
          <w:rFonts w:cs="B Nazanin" w:hint="cs"/>
          <w:sz w:val="28"/>
          <w:szCs w:val="28"/>
          <w:rtl/>
        </w:rPr>
        <w:t xml:space="preserve">، </w:t>
      </w:r>
      <w:r w:rsidR="00C63D6E" w:rsidRPr="00C63D6E">
        <w:rPr>
          <w:rFonts w:cs="B Nazanin"/>
          <w:sz w:val="28"/>
          <w:szCs w:val="28"/>
          <w:rtl/>
        </w:rPr>
        <w:t>افزایش بهره</w:t>
      </w:r>
      <w:r w:rsidR="00C63D6E" w:rsidRPr="00C63D6E">
        <w:rPr>
          <w:rFonts w:cs="B Nazanin"/>
          <w:sz w:val="28"/>
          <w:szCs w:val="28"/>
          <w:rtl/>
        </w:rPr>
        <w:softHyphen/>
        <w:t>وری</w:t>
      </w:r>
      <w:r w:rsidR="00C63D6E" w:rsidRPr="00C63D6E">
        <w:rPr>
          <w:rFonts w:cs="B Nazanin" w:hint="cs"/>
          <w:sz w:val="28"/>
          <w:szCs w:val="28"/>
          <w:rtl/>
        </w:rPr>
        <w:t xml:space="preserve"> و</w:t>
      </w:r>
      <w:r w:rsidR="00C63D6E" w:rsidRPr="00C63D6E">
        <w:rPr>
          <w:rFonts w:cs="B Nazanin"/>
          <w:sz w:val="28"/>
          <w:szCs w:val="28"/>
          <w:rtl/>
        </w:rPr>
        <w:t xml:space="preserve"> اشتغال، نقش</w:t>
      </w:r>
      <w:r w:rsidR="00C63D6E" w:rsidRPr="00C63D6E">
        <w:rPr>
          <w:rFonts w:cs="B Nazanin" w:hint="cs"/>
          <w:sz w:val="28"/>
          <w:szCs w:val="28"/>
          <w:rtl/>
        </w:rPr>
        <w:t xml:space="preserve"> مهمی </w:t>
      </w:r>
      <w:r w:rsidR="00C63D6E" w:rsidRPr="00C63D6E">
        <w:rPr>
          <w:rFonts w:cs="B Nazanin"/>
          <w:sz w:val="28"/>
          <w:szCs w:val="28"/>
          <w:rtl/>
        </w:rPr>
        <w:t>در بهبود فضای کسب و کار</w:t>
      </w:r>
      <w:r w:rsidR="00C63D6E" w:rsidRPr="00C63D6E">
        <w:rPr>
          <w:rFonts w:cs="B Nazanin" w:hint="cs"/>
          <w:sz w:val="28"/>
          <w:szCs w:val="28"/>
          <w:rtl/>
        </w:rPr>
        <w:t xml:space="preserve"> دارد</w:t>
      </w:r>
      <w:r w:rsidR="00C63D6E">
        <w:rPr>
          <w:rFonts w:cs="B Nazanin" w:hint="cs"/>
          <w:sz w:val="28"/>
          <w:szCs w:val="28"/>
          <w:rtl/>
        </w:rPr>
        <w:t>. این قانون باید بتواند منافع کارگر و کار</w:t>
      </w:r>
      <w:r w:rsidR="000C1A0A">
        <w:rPr>
          <w:rFonts w:cs="B Nazanin" w:hint="cs"/>
          <w:sz w:val="28"/>
          <w:szCs w:val="28"/>
          <w:rtl/>
        </w:rPr>
        <w:t>فرما را تواما تامین نماید. از جمله مهمترین مسائل در هر کسب و کار مقررات و نحوه استخدام و اخراج کارگران می</w:t>
      </w:r>
      <w:r w:rsidR="000C1A0A">
        <w:rPr>
          <w:rFonts w:cs="B Nazanin"/>
          <w:sz w:val="28"/>
          <w:szCs w:val="28"/>
          <w:rtl/>
        </w:rPr>
        <w:softHyphen/>
      </w:r>
      <w:r w:rsidR="000C1A0A">
        <w:rPr>
          <w:rFonts w:cs="B Nazanin" w:hint="cs"/>
          <w:sz w:val="28"/>
          <w:szCs w:val="28"/>
          <w:rtl/>
        </w:rPr>
        <w:t>باشد که در این قانون گنجانده شده است، بنابراین هر ماده و حتی بند و تبصره</w:t>
      </w:r>
      <w:r w:rsidR="000C1A0A">
        <w:rPr>
          <w:rFonts w:cs="B Nazanin"/>
          <w:sz w:val="28"/>
          <w:szCs w:val="28"/>
          <w:rtl/>
        </w:rPr>
        <w:softHyphen/>
      </w:r>
      <w:r w:rsidR="000C1A0A">
        <w:rPr>
          <w:rFonts w:cs="B Nazanin" w:hint="cs"/>
          <w:sz w:val="28"/>
          <w:szCs w:val="28"/>
          <w:rtl/>
        </w:rPr>
        <w:t>ای از این قانون می</w:t>
      </w:r>
      <w:r w:rsidR="000C1A0A">
        <w:rPr>
          <w:rFonts w:cs="B Nazanin"/>
          <w:sz w:val="28"/>
          <w:szCs w:val="28"/>
          <w:rtl/>
        </w:rPr>
        <w:softHyphen/>
      </w:r>
      <w:r w:rsidR="000C1A0A">
        <w:rPr>
          <w:rFonts w:cs="B Nazanin" w:hint="cs"/>
          <w:sz w:val="28"/>
          <w:szCs w:val="28"/>
          <w:rtl/>
        </w:rPr>
        <w:t xml:space="preserve">تواند در بهبود یا تخریب </w:t>
      </w:r>
      <w:r w:rsidR="000C1A0A" w:rsidRPr="00C63D6E">
        <w:rPr>
          <w:rFonts w:cs="B Nazanin"/>
          <w:sz w:val="28"/>
          <w:szCs w:val="28"/>
          <w:rtl/>
        </w:rPr>
        <w:t>فضای کسب و کار</w:t>
      </w:r>
      <w:r w:rsidR="000C1A0A">
        <w:rPr>
          <w:rFonts w:cs="B Nazanin" w:hint="cs"/>
          <w:sz w:val="28"/>
          <w:szCs w:val="28"/>
          <w:rtl/>
        </w:rPr>
        <w:t xml:space="preserve"> نقش مهمی را ایفا نماید.</w:t>
      </w:r>
      <w:r w:rsidR="0012410E" w:rsidRPr="0012410E">
        <w:rPr>
          <w:rFonts w:cs="B Nazanin" w:hint="cs"/>
          <w:sz w:val="28"/>
          <w:szCs w:val="28"/>
          <w:rtl/>
        </w:rPr>
        <w:t xml:space="preserve"> در این راستا</w:t>
      </w:r>
      <w:r w:rsidR="0012410E" w:rsidRPr="0012410E">
        <w:rPr>
          <w:rFonts w:cs="B Nazanin"/>
          <w:sz w:val="28"/>
          <w:szCs w:val="28"/>
        </w:rPr>
        <w:t xml:space="preserve"> </w:t>
      </w:r>
      <w:r w:rsidR="0012410E" w:rsidRPr="0012410E">
        <w:rPr>
          <w:rFonts w:cs="B Nazanin" w:hint="cs"/>
          <w:sz w:val="28"/>
          <w:szCs w:val="28"/>
          <w:rtl/>
        </w:rPr>
        <w:t>بازنگری</w:t>
      </w:r>
      <w:r w:rsidR="0012410E" w:rsidRPr="0012410E">
        <w:rPr>
          <w:rFonts w:cs="B Nazanin"/>
          <w:sz w:val="28"/>
          <w:szCs w:val="28"/>
        </w:rPr>
        <w:t xml:space="preserve"> </w:t>
      </w:r>
      <w:r w:rsidR="0012410E" w:rsidRPr="0012410E">
        <w:rPr>
          <w:rFonts w:cs="B Nazanin" w:hint="cs"/>
          <w:sz w:val="28"/>
          <w:szCs w:val="28"/>
          <w:rtl/>
        </w:rPr>
        <w:t>در</w:t>
      </w:r>
      <w:r w:rsidR="0012410E" w:rsidRPr="0012410E">
        <w:rPr>
          <w:rFonts w:cs="B Nazanin"/>
          <w:sz w:val="28"/>
          <w:szCs w:val="28"/>
        </w:rPr>
        <w:t xml:space="preserve"> </w:t>
      </w:r>
      <w:r w:rsidR="0012410E" w:rsidRPr="0012410E">
        <w:rPr>
          <w:rFonts w:cs="B Nazanin" w:hint="cs"/>
          <w:sz w:val="28"/>
          <w:szCs w:val="28"/>
          <w:rtl/>
        </w:rPr>
        <w:t>برخی</w:t>
      </w:r>
      <w:r w:rsidR="0012410E" w:rsidRPr="0012410E">
        <w:rPr>
          <w:rFonts w:cs="B Nazanin"/>
          <w:sz w:val="28"/>
          <w:szCs w:val="28"/>
        </w:rPr>
        <w:t xml:space="preserve"> </w:t>
      </w:r>
      <w:r w:rsidR="0012410E" w:rsidRPr="0012410E">
        <w:rPr>
          <w:rFonts w:cs="B Nazanin" w:hint="cs"/>
          <w:sz w:val="28"/>
          <w:szCs w:val="28"/>
          <w:rtl/>
        </w:rPr>
        <w:t>از</w:t>
      </w:r>
      <w:r w:rsidR="0012410E" w:rsidRPr="0012410E">
        <w:rPr>
          <w:rFonts w:cs="B Nazanin"/>
          <w:sz w:val="28"/>
          <w:szCs w:val="28"/>
        </w:rPr>
        <w:t xml:space="preserve"> </w:t>
      </w:r>
      <w:r w:rsidR="0012410E" w:rsidRPr="0012410E">
        <w:rPr>
          <w:rFonts w:cs="B Nazanin" w:hint="cs"/>
          <w:sz w:val="28"/>
          <w:szCs w:val="28"/>
          <w:rtl/>
        </w:rPr>
        <w:t>قوانین</w:t>
      </w:r>
      <w:r w:rsidR="0012410E" w:rsidRPr="0012410E">
        <w:rPr>
          <w:rFonts w:cs="B Nazanin"/>
          <w:sz w:val="28"/>
          <w:szCs w:val="28"/>
        </w:rPr>
        <w:t xml:space="preserve"> </w:t>
      </w:r>
      <w:r w:rsidR="0012410E" w:rsidRPr="0012410E">
        <w:rPr>
          <w:rFonts w:cs="B Nazanin" w:hint="cs"/>
          <w:sz w:val="28"/>
          <w:szCs w:val="28"/>
          <w:rtl/>
        </w:rPr>
        <w:t>و</w:t>
      </w:r>
      <w:r w:rsidR="0012410E" w:rsidRPr="0012410E">
        <w:rPr>
          <w:rFonts w:cs="B Nazanin"/>
          <w:sz w:val="28"/>
          <w:szCs w:val="28"/>
        </w:rPr>
        <w:t xml:space="preserve"> </w:t>
      </w:r>
      <w:r w:rsidR="0012410E" w:rsidRPr="0012410E">
        <w:rPr>
          <w:rFonts w:cs="B Nazanin" w:hint="cs"/>
          <w:sz w:val="28"/>
          <w:szCs w:val="28"/>
          <w:rtl/>
        </w:rPr>
        <w:t>مقررات مانند قانون</w:t>
      </w:r>
      <w:r w:rsidR="0012410E" w:rsidRPr="0012410E">
        <w:rPr>
          <w:rFonts w:cs="B Nazanin"/>
          <w:sz w:val="28"/>
          <w:szCs w:val="28"/>
        </w:rPr>
        <w:t xml:space="preserve"> </w:t>
      </w:r>
      <w:r w:rsidR="0012410E" w:rsidRPr="0012410E">
        <w:rPr>
          <w:rFonts w:cs="B Nazanin" w:hint="cs"/>
          <w:sz w:val="28"/>
          <w:szCs w:val="28"/>
          <w:rtl/>
        </w:rPr>
        <w:t>کار</w:t>
      </w:r>
      <w:r w:rsidR="0012410E" w:rsidRPr="0012410E">
        <w:rPr>
          <w:rFonts w:cs="B Nazanin"/>
          <w:sz w:val="28"/>
          <w:szCs w:val="28"/>
        </w:rPr>
        <w:t xml:space="preserve"> </w:t>
      </w:r>
      <w:r w:rsidR="0012410E" w:rsidRPr="0012410E">
        <w:rPr>
          <w:rFonts w:cs="B Nazanin" w:hint="cs"/>
          <w:sz w:val="28"/>
          <w:szCs w:val="28"/>
          <w:rtl/>
        </w:rPr>
        <w:t>و</w:t>
      </w:r>
      <w:r w:rsidR="0012410E">
        <w:rPr>
          <w:rFonts w:cs="B Nazanin" w:hint="cs"/>
          <w:sz w:val="28"/>
          <w:szCs w:val="28"/>
          <w:rtl/>
        </w:rPr>
        <w:t xml:space="preserve"> </w:t>
      </w:r>
      <w:r w:rsidR="0012410E" w:rsidRPr="0012410E">
        <w:rPr>
          <w:rFonts w:cs="B Nazanin" w:hint="cs"/>
          <w:sz w:val="28"/>
          <w:szCs w:val="28"/>
          <w:rtl/>
        </w:rPr>
        <w:t xml:space="preserve">سایر قوانین </w:t>
      </w:r>
      <w:r w:rsidR="0012410E" w:rsidRPr="0012410E">
        <w:rPr>
          <w:rFonts w:cs="B Nazanin"/>
          <w:sz w:val="28"/>
          <w:szCs w:val="28"/>
        </w:rPr>
        <w:t xml:space="preserve"> </w:t>
      </w:r>
      <w:r w:rsidR="0012410E" w:rsidRPr="0012410E">
        <w:rPr>
          <w:rFonts w:cs="B Nazanin" w:hint="cs"/>
          <w:sz w:val="28"/>
          <w:szCs w:val="28"/>
          <w:rtl/>
        </w:rPr>
        <w:t>مرتبط از</w:t>
      </w:r>
      <w:r w:rsidR="0012410E" w:rsidRPr="0012410E">
        <w:rPr>
          <w:rFonts w:cs="B Nazanin"/>
          <w:sz w:val="28"/>
          <w:szCs w:val="28"/>
        </w:rPr>
        <w:t xml:space="preserve"> </w:t>
      </w:r>
      <w:r w:rsidR="0012410E" w:rsidRPr="0012410E">
        <w:rPr>
          <w:rFonts w:cs="B Nazanin" w:hint="cs"/>
          <w:sz w:val="28"/>
          <w:szCs w:val="28"/>
          <w:rtl/>
        </w:rPr>
        <w:t>جمله</w:t>
      </w:r>
      <w:r w:rsidR="0012410E" w:rsidRPr="0012410E">
        <w:rPr>
          <w:rFonts w:cs="B Nazanin"/>
          <w:sz w:val="28"/>
          <w:szCs w:val="28"/>
        </w:rPr>
        <w:t xml:space="preserve"> </w:t>
      </w:r>
      <w:r w:rsidR="0012410E" w:rsidRPr="0012410E">
        <w:rPr>
          <w:rFonts w:cs="B Nazanin" w:hint="cs"/>
          <w:sz w:val="28"/>
          <w:szCs w:val="28"/>
          <w:rtl/>
        </w:rPr>
        <w:t>قانون صادرات</w:t>
      </w:r>
      <w:r w:rsidR="0012410E" w:rsidRPr="0012410E">
        <w:rPr>
          <w:rFonts w:cs="B Nazanin"/>
          <w:sz w:val="28"/>
          <w:szCs w:val="28"/>
        </w:rPr>
        <w:t xml:space="preserve"> </w:t>
      </w:r>
      <w:r w:rsidR="0012410E" w:rsidRPr="0012410E">
        <w:rPr>
          <w:rFonts w:cs="B Nazanin" w:hint="cs"/>
          <w:sz w:val="28"/>
          <w:szCs w:val="28"/>
          <w:rtl/>
        </w:rPr>
        <w:t>و</w:t>
      </w:r>
      <w:r w:rsidR="0012410E" w:rsidRPr="0012410E">
        <w:rPr>
          <w:rFonts w:cs="B Nazanin"/>
          <w:sz w:val="28"/>
          <w:szCs w:val="28"/>
        </w:rPr>
        <w:t xml:space="preserve"> </w:t>
      </w:r>
      <w:r w:rsidR="0012410E" w:rsidRPr="0012410E">
        <w:rPr>
          <w:rFonts w:cs="B Nazanin" w:hint="cs"/>
          <w:sz w:val="28"/>
          <w:szCs w:val="28"/>
          <w:rtl/>
        </w:rPr>
        <w:t>واردات</w:t>
      </w:r>
      <w:r w:rsidR="0012410E" w:rsidRPr="0012410E">
        <w:rPr>
          <w:rFonts w:cs="B Nazanin"/>
          <w:sz w:val="28"/>
          <w:szCs w:val="28"/>
        </w:rPr>
        <w:t xml:space="preserve"> </w:t>
      </w:r>
      <w:r w:rsidR="0012410E" w:rsidRPr="0012410E">
        <w:rPr>
          <w:rFonts w:cs="B Nazanin" w:hint="cs"/>
          <w:sz w:val="28"/>
          <w:szCs w:val="28"/>
          <w:rtl/>
        </w:rPr>
        <w:t>ضروري</w:t>
      </w:r>
      <w:r w:rsidR="0012410E" w:rsidRPr="0012410E">
        <w:rPr>
          <w:rFonts w:cs="B Nazanin"/>
          <w:sz w:val="28"/>
          <w:szCs w:val="28"/>
        </w:rPr>
        <w:t xml:space="preserve"> </w:t>
      </w:r>
      <w:r w:rsidR="0012410E" w:rsidRPr="0012410E">
        <w:rPr>
          <w:rFonts w:cs="B Nazanin" w:hint="cs"/>
          <w:sz w:val="28"/>
          <w:szCs w:val="28"/>
          <w:rtl/>
        </w:rPr>
        <w:t>به نظر می</w:t>
      </w:r>
      <w:r w:rsidR="0012410E" w:rsidRPr="0012410E">
        <w:rPr>
          <w:rFonts w:cs="B Nazanin"/>
          <w:sz w:val="28"/>
          <w:szCs w:val="28"/>
          <w:rtl/>
        </w:rPr>
        <w:softHyphen/>
      </w:r>
      <w:r w:rsidR="0012410E" w:rsidRPr="0012410E">
        <w:rPr>
          <w:rFonts w:cs="B Nazanin" w:hint="cs"/>
          <w:sz w:val="28"/>
          <w:szCs w:val="28"/>
          <w:rtl/>
        </w:rPr>
        <w:t>رسد</w:t>
      </w:r>
      <w:r w:rsidR="0012410E" w:rsidRPr="0012410E">
        <w:rPr>
          <w:rFonts w:cs="B Nazanin"/>
          <w:sz w:val="28"/>
          <w:szCs w:val="28"/>
        </w:rPr>
        <w:t>.</w:t>
      </w:r>
    </w:p>
    <w:p w:rsidR="00443719" w:rsidRPr="00E2376F" w:rsidRDefault="00443719" w:rsidP="000C1A0A">
      <w:pPr>
        <w:tabs>
          <w:tab w:val="left" w:pos="180"/>
          <w:tab w:val="right" w:pos="540"/>
        </w:tabs>
        <w:spacing w:after="0"/>
        <w:jc w:val="both"/>
        <w:rPr>
          <w:rFonts w:cs="B Nazanin"/>
          <w:sz w:val="28"/>
          <w:szCs w:val="28"/>
          <w:rtl/>
        </w:rPr>
      </w:pPr>
    </w:p>
    <w:p w:rsidR="00F15AEF" w:rsidRDefault="00F15AEF" w:rsidP="00F65003">
      <w:pPr>
        <w:spacing w:after="0"/>
        <w:jc w:val="both"/>
        <w:rPr>
          <w:rFonts w:ascii="Tahoma" w:hAnsi="Tahoma" w:cs="B Nazanin"/>
          <w:sz w:val="28"/>
          <w:szCs w:val="28"/>
          <w:rtl/>
        </w:rPr>
      </w:pPr>
      <w:r w:rsidRPr="00744F75">
        <w:rPr>
          <w:rFonts w:ascii="Tahoma" w:hAnsi="Tahoma" w:cs="B Nazanin" w:hint="cs"/>
          <w:sz w:val="28"/>
          <w:szCs w:val="28"/>
          <w:rtl/>
        </w:rPr>
        <w:t>در</w:t>
      </w:r>
      <w:r w:rsidRPr="00744F75">
        <w:rPr>
          <w:rFonts w:ascii="Tahoma" w:hAnsi="Tahoma" w:cs="B Nazanin"/>
          <w:sz w:val="28"/>
          <w:szCs w:val="28"/>
          <w:rtl/>
        </w:rPr>
        <w:t xml:space="preserve"> </w:t>
      </w:r>
      <w:r w:rsidRPr="00744F75">
        <w:rPr>
          <w:rFonts w:ascii="Tahoma" w:hAnsi="Tahoma" w:cs="B Nazanin" w:hint="cs"/>
          <w:sz w:val="28"/>
          <w:szCs w:val="28"/>
          <w:rtl/>
        </w:rPr>
        <w:t>مجموع</w:t>
      </w:r>
      <w:r w:rsidRPr="00744F75">
        <w:rPr>
          <w:rFonts w:ascii="Tahoma" w:hAnsi="Tahoma" w:cs="B Nazanin"/>
          <w:sz w:val="28"/>
          <w:szCs w:val="28"/>
          <w:rtl/>
        </w:rPr>
        <w:t xml:space="preserve"> </w:t>
      </w:r>
      <w:r w:rsidRPr="00744F75">
        <w:rPr>
          <w:rFonts w:ascii="Tahoma" w:hAnsi="Tahoma" w:cs="B Nazanin" w:hint="cs"/>
          <w:sz w:val="28"/>
          <w:szCs w:val="28"/>
          <w:rtl/>
        </w:rPr>
        <w:t>باید</w:t>
      </w:r>
      <w:r w:rsidRPr="00744F75">
        <w:rPr>
          <w:rFonts w:ascii="Tahoma" w:hAnsi="Tahoma" w:cs="B Nazanin"/>
          <w:sz w:val="28"/>
          <w:szCs w:val="28"/>
          <w:rtl/>
        </w:rPr>
        <w:t xml:space="preserve"> </w:t>
      </w:r>
      <w:r w:rsidRPr="00744F75">
        <w:rPr>
          <w:rFonts w:ascii="Tahoma" w:hAnsi="Tahoma" w:cs="B Nazanin" w:hint="cs"/>
          <w:sz w:val="28"/>
          <w:szCs w:val="28"/>
          <w:rtl/>
        </w:rPr>
        <w:t>گفت</w:t>
      </w:r>
      <w:r w:rsidRPr="00744F75">
        <w:rPr>
          <w:rFonts w:ascii="Tahoma" w:hAnsi="Tahoma" w:cs="B Nazanin"/>
          <w:sz w:val="28"/>
          <w:szCs w:val="28"/>
          <w:rtl/>
        </w:rPr>
        <w:t xml:space="preserve"> </w:t>
      </w:r>
      <w:r w:rsidRPr="00744F75">
        <w:rPr>
          <w:rFonts w:ascii="Tahoma" w:hAnsi="Tahoma" w:cs="B Nazanin" w:hint="cs"/>
          <w:sz w:val="28"/>
          <w:szCs w:val="28"/>
          <w:rtl/>
        </w:rPr>
        <w:t>که</w:t>
      </w:r>
      <w:r w:rsidRPr="00744F75">
        <w:rPr>
          <w:rFonts w:ascii="Tahoma" w:hAnsi="Tahoma" w:cs="B Nazanin"/>
          <w:sz w:val="28"/>
          <w:szCs w:val="28"/>
          <w:rtl/>
        </w:rPr>
        <w:t xml:space="preserve"> </w:t>
      </w:r>
      <w:r w:rsidRPr="00744F75">
        <w:rPr>
          <w:rFonts w:ascii="Tahoma" w:hAnsi="Tahoma" w:cs="B Nazanin" w:hint="cs"/>
          <w:sz w:val="28"/>
          <w:szCs w:val="28"/>
          <w:rtl/>
        </w:rPr>
        <w:t>با</w:t>
      </w:r>
      <w:r w:rsidRPr="00744F75">
        <w:rPr>
          <w:rFonts w:ascii="Tahoma" w:hAnsi="Tahoma" w:cs="B Nazanin"/>
          <w:sz w:val="28"/>
          <w:szCs w:val="28"/>
          <w:rtl/>
        </w:rPr>
        <w:t xml:space="preserve"> </w:t>
      </w:r>
      <w:r w:rsidRPr="00744F75">
        <w:rPr>
          <w:rFonts w:ascii="Tahoma" w:hAnsi="Tahoma" w:cs="B Nazanin" w:hint="cs"/>
          <w:sz w:val="28"/>
          <w:szCs w:val="28"/>
          <w:rtl/>
        </w:rPr>
        <w:t>توجه</w:t>
      </w:r>
      <w:r w:rsidRPr="00744F75">
        <w:rPr>
          <w:rFonts w:ascii="Tahoma" w:hAnsi="Tahoma" w:cs="B Nazanin"/>
          <w:sz w:val="28"/>
          <w:szCs w:val="28"/>
          <w:rtl/>
        </w:rPr>
        <w:t xml:space="preserve"> </w:t>
      </w:r>
      <w:r w:rsidRPr="00744F75">
        <w:rPr>
          <w:rFonts w:ascii="Tahoma" w:hAnsi="Tahoma" w:cs="B Nazanin" w:hint="cs"/>
          <w:sz w:val="28"/>
          <w:szCs w:val="28"/>
          <w:rtl/>
        </w:rPr>
        <w:t>به</w:t>
      </w:r>
      <w:r w:rsidRPr="00744F75">
        <w:rPr>
          <w:rFonts w:ascii="Tahoma" w:hAnsi="Tahoma" w:cs="B Nazanin"/>
          <w:sz w:val="28"/>
          <w:szCs w:val="28"/>
          <w:rtl/>
        </w:rPr>
        <w:t xml:space="preserve"> </w:t>
      </w:r>
      <w:r>
        <w:rPr>
          <w:rFonts w:ascii="Tahoma" w:hAnsi="Tahoma" w:cs="B Nazanin" w:hint="cs"/>
          <w:sz w:val="28"/>
          <w:szCs w:val="28"/>
          <w:rtl/>
        </w:rPr>
        <w:t>وضعیت</w:t>
      </w:r>
      <w:r w:rsidRPr="00744F75">
        <w:rPr>
          <w:rFonts w:ascii="Tahoma" w:hAnsi="Tahoma" w:cs="B Nazanin"/>
          <w:sz w:val="28"/>
          <w:szCs w:val="28"/>
          <w:rtl/>
        </w:rPr>
        <w:t xml:space="preserve"> </w:t>
      </w:r>
      <w:r w:rsidRPr="00744F75">
        <w:rPr>
          <w:rFonts w:ascii="Tahoma" w:hAnsi="Tahoma" w:cs="B Nazanin" w:hint="cs"/>
          <w:sz w:val="28"/>
          <w:szCs w:val="28"/>
          <w:rtl/>
        </w:rPr>
        <w:t>فضای</w:t>
      </w:r>
      <w:r w:rsidRPr="00744F75">
        <w:rPr>
          <w:rFonts w:ascii="Tahoma" w:hAnsi="Tahoma" w:cs="B Nazanin"/>
          <w:sz w:val="28"/>
          <w:szCs w:val="28"/>
          <w:rtl/>
        </w:rPr>
        <w:t xml:space="preserve"> </w:t>
      </w:r>
      <w:r w:rsidRPr="00744F75">
        <w:rPr>
          <w:rFonts w:ascii="Tahoma" w:hAnsi="Tahoma" w:cs="B Nazanin" w:hint="cs"/>
          <w:sz w:val="28"/>
          <w:szCs w:val="28"/>
          <w:rtl/>
        </w:rPr>
        <w:t>کسب</w:t>
      </w:r>
      <w:r w:rsidRPr="00744F75">
        <w:rPr>
          <w:rFonts w:ascii="Tahoma" w:hAnsi="Tahoma" w:cs="B Nazanin"/>
          <w:sz w:val="28"/>
          <w:szCs w:val="28"/>
          <w:rtl/>
        </w:rPr>
        <w:t xml:space="preserve"> </w:t>
      </w:r>
      <w:r w:rsidRPr="00744F75">
        <w:rPr>
          <w:rFonts w:ascii="Tahoma" w:hAnsi="Tahoma" w:cs="B Nazanin" w:hint="cs"/>
          <w:sz w:val="28"/>
          <w:szCs w:val="28"/>
          <w:rtl/>
        </w:rPr>
        <w:t>و</w:t>
      </w:r>
      <w:r w:rsidRPr="00744F75">
        <w:rPr>
          <w:rFonts w:ascii="Tahoma" w:hAnsi="Tahoma" w:cs="B Nazanin"/>
          <w:sz w:val="28"/>
          <w:szCs w:val="28"/>
          <w:rtl/>
        </w:rPr>
        <w:t xml:space="preserve"> </w:t>
      </w:r>
      <w:r w:rsidRPr="00744F75">
        <w:rPr>
          <w:rFonts w:ascii="Tahoma" w:hAnsi="Tahoma" w:cs="B Nazanin" w:hint="cs"/>
          <w:sz w:val="28"/>
          <w:szCs w:val="28"/>
          <w:rtl/>
        </w:rPr>
        <w:t>کار</w:t>
      </w:r>
      <w:r w:rsidRPr="00744F75">
        <w:rPr>
          <w:rFonts w:ascii="Tahoma" w:hAnsi="Tahoma" w:cs="B Nazanin"/>
          <w:sz w:val="28"/>
          <w:szCs w:val="28"/>
          <w:rtl/>
        </w:rPr>
        <w:t xml:space="preserve"> </w:t>
      </w:r>
      <w:r>
        <w:rPr>
          <w:rFonts w:ascii="Tahoma" w:hAnsi="Tahoma" w:cs="B Nazanin" w:hint="cs"/>
          <w:sz w:val="28"/>
          <w:szCs w:val="28"/>
          <w:rtl/>
        </w:rPr>
        <w:t xml:space="preserve">استان، </w:t>
      </w:r>
      <w:r w:rsidRPr="00744F75">
        <w:rPr>
          <w:rFonts w:ascii="Tahoma" w:hAnsi="Tahoma" w:cs="B Nazanin" w:hint="cs"/>
          <w:sz w:val="28"/>
          <w:szCs w:val="28"/>
          <w:rtl/>
        </w:rPr>
        <w:t>ضرورت</w:t>
      </w:r>
      <w:r w:rsidRPr="00744F75">
        <w:rPr>
          <w:rFonts w:ascii="Tahoma" w:hAnsi="Tahoma" w:cs="B Nazanin"/>
          <w:sz w:val="28"/>
          <w:szCs w:val="28"/>
          <w:rtl/>
        </w:rPr>
        <w:t xml:space="preserve"> </w:t>
      </w:r>
      <w:r w:rsidRPr="00744F75">
        <w:rPr>
          <w:rFonts w:ascii="Tahoma" w:hAnsi="Tahoma" w:cs="B Nazanin" w:hint="cs"/>
          <w:sz w:val="28"/>
          <w:szCs w:val="28"/>
          <w:rtl/>
        </w:rPr>
        <w:t>توجه به</w:t>
      </w:r>
      <w:r w:rsidRPr="00744F75">
        <w:rPr>
          <w:rFonts w:ascii="Tahoma" w:hAnsi="Tahoma" w:cs="B Nazanin"/>
          <w:sz w:val="28"/>
          <w:szCs w:val="28"/>
          <w:rtl/>
        </w:rPr>
        <w:t xml:space="preserve"> </w:t>
      </w:r>
      <w:r w:rsidRPr="00744F75">
        <w:rPr>
          <w:rFonts w:ascii="Tahoma" w:hAnsi="Tahoma" w:cs="B Nazanin" w:hint="cs"/>
          <w:sz w:val="28"/>
          <w:szCs w:val="28"/>
          <w:rtl/>
        </w:rPr>
        <w:t>اقدامات</w:t>
      </w:r>
      <w:r w:rsidRPr="00744F75">
        <w:rPr>
          <w:rFonts w:ascii="Tahoma" w:hAnsi="Tahoma" w:cs="B Nazanin"/>
          <w:sz w:val="28"/>
          <w:szCs w:val="28"/>
          <w:rtl/>
        </w:rPr>
        <w:t xml:space="preserve"> </w:t>
      </w:r>
      <w:r w:rsidRPr="00744F75">
        <w:rPr>
          <w:rFonts w:ascii="Tahoma" w:hAnsi="Tahoma" w:cs="B Nazanin" w:hint="cs"/>
          <w:sz w:val="28"/>
          <w:szCs w:val="28"/>
          <w:rtl/>
        </w:rPr>
        <w:t>لازم</w:t>
      </w:r>
      <w:r w:rsidRPr="00744F75">
        <w:rPr>
          <w:rFonts w:ascii="Tahoma" w:hAnsi="Tahoma" w:cs="B Nazanin"/>
          <w:sz w:val="28"/>
          <w:szCs w:val="28"/>
          <w:rtl/>
        </w:rPr>
        <w:t xml:space="preserve"> </w:t>
      </w:r>
      <w:r w:rsidRPr="00744F75">
        <w:rPr>
          <w:rFonts w:ascii="Tahoma" w:hAnsi="Tahoma" w:cs="B Nazanin" w:hint="cs"/>
          <w:sz w:val="28"/>
          <w:szCs w:val="28"/>
          <w:rtl/>
        </w:rPr>
        <w:t>در</w:t>
      </w:r>
      <w:r w:rsidRPr="00744F75">
        <w:rPr>
          <w:rFonts w:ascii="Tahoma" w:hAnsi="Tahoma" w:cs="B Nazanin"/>
          <w:sz w:val="28"/>
          <w:szCs w:val="28"/>
          <w:rtl/>
        </w:rPr>
        <w:t xml:space="preserve"> </w:t>
      </w:r>
      <w:r w:rsidRPr="00744F75">
        <w:rPr>
          <w:rFonts w:ascii="Tahoma" w:hAnsi="Tahoma" w:cs="B Nazanin" w:hint="cs"/>
          <w:sz w:val="28"/>
          <w:szCs w:val="28"/>
          <w:rtl/>
        </w:rPr>
        <w:t>خصوص</w:t>
      </w:r>
      <w:r w:rsidRPr="00744F75">
        <w:rPr>
          <w:rFonts w:ascii="Tahoma" w:hAnsi="Tahoma" w:cs="B Nazanin"/>
          <w:sz w:val="28"/>
          <w:szCs w:val="28"/>
          <w:rtl/>
        </w:rPr>
        <w:t xml:space="preserve"> </w:t>
      </w:r>
      <w:r w:rsidRPr="00744F75">
        <w:rPr>
          <w:rFonts w:ascii="Tahoma" w:hAnsi="Tahoma" w:cs="B Nazanin" w:hint="cs"/>
          <w:sz w:val="28"/>
          <w:szCs w:val="28"/>
          <w:rtl/>
        </w:rPr>
        <w:t>ارتقاء</w:t>
      </w:r>
      <w:r w:rsidRPr="00744F75">
        <w:rPr>
          <w:rFonts w:ascii="Tahoma" w:hAnsi="Tahoma" w:cs="B Nazanin"/>
          <w:sz w:val="28"/>
          <w:szCs w:val="28"/>
          <w:rtl/>
        </w:rPr>
        <w:t xml:space="preserve"> </w:t>
      </w:r>
      <w:r>
        <w:rPr>
          <w:rFonts w:ascii="Tahoma" w:hAnsi="Tahoma" w:cs="B Nazanin" w:hint="cs"/>
          <w:sz w:val="28"/>
          <w:szCs w:val="28"/>
          <w:rtl/>
        </w:rPr>
        <w:t>شاخص</w:t>
      </w:r>
      <w:r>
        <w:rPr>
          <w:rFonts w:ascii="Tahoma" w:hAnsi="Tahoma" w:cs="B Nazanin"/>
          <w:sz w:val="28"/>
          <w:szCs w:val="28"/>
          <w:rtl/>
        </w:rPr>
        <w:softHyphen/>
      </w:r>
      <w:r>
        <w:rPr>
          <w:rFonts w:ascii="Tahoma" w:hAnsi="Tahoma" w:cs="B Nazanin" w:hint="cs"/>
          <w:sz w:val="28"/>
          <w:szCs w:val="28"/>
          <w:rtl/>
        </w:rPr>
        <w:t>های آن</w:t>
      </w:r>
      <w:r w:rsidRPr="00744F75">
        <w:rPr>
          <w:rFonts w:ascii="Tahoma" w:hAnsi="Tahoma" w:cs="B Nazanin"/>
          <w:sz w:val="28"/>
          <w:szCs w:val="28"/>
          <w:rtl/>
        </w:rPr>
        <w:t xml:space="preserve"> </w:t>
      </w:r>
      <w:r w:rsidRPr="00744F75">
        <w:rPr>
          <w:rFonts w:ascii="Tahoma" w:hAnsi="Tahoma" w:cs="B Nazanin" w:hint="cs"/>
          <w:sz w:val="28"/>
          <w:szCs w:val="28"/>
          <w:rtl/>
        </w:rPr>
        <w:t>با</w:t>
      </w:r>
      <w:r w:rsidRPr="00744F75">
        <w:rPr>
          <w:rFonts w:ascii="Tahoma" w:hAnsi="Tahoma" w:cs="B Nazanin"/>
          <w:sz w:val="28"/>
          <w:szCs w:val="28"/>
          <w:rtl/>
        </w:rPr>
        <w:t xml:space="preserve"> </w:t>
      </w:r>
      <w:r w:rsidRPr="00744F75">
        <w:rPr>
          <w:rFonts w:ascii="Tahoma" w:hAnsi="Tahoma" w:cs="B Nazanin" w:hint="cs"/>
          <w:sz w:val="28"/>
          <w:szCs w:val="28"/>
          <w:rtl/>
        </w:rPr>
        <w:t>اقداماتی</w:t>
      </w:r>
      <w:r w:rsidRPr="00744F75">
        <w:rPr>
          <w:rFonts w:ascii="Tahoma" w:hAnsi="Tahoma" w:cs="B Nazanin"/>
          <w:sz w:val="28"/>
          <w:szCs w:val="28"/>
          <w:rtl/>
        </w:rPr>
        <w:t xml:space="preserve"> </w:t>
      </w:r>
      <w:r w:rsidRPr="00744F75">
        <w:rPr>
          <w:rFonts w:ascii="Tahoma" w:hAnsi="Tahoma" w:cs="B Nazanin" w:hint="cs"/>
          <w:sz w:val="28"/>
          <w:szCs w:val="28"/>
          <w:rtl/>
        </w:rPr>
        <w:t>نظیر</w:t>
      </w:r>
      <w:r>
        <w:rPr>
          <w:rFonts w:ascii="Tahoma" w:hAnsi="Tahoma" w:cs="B Nazanin" w:hint="cs"/>
          <w:sz w:val="28"/>
          <w:szCs w:val="28"/>
          <w:rtl/>
        </w:rPr>
        <w:t xml:space="preserve"> تلاش جهت</w:t>
      </w:r>
      <w:r w:rsidRPr="00744F75">
        <w:rPr>
          <w:rFonts w:ascii="Tahoma" w:hAnsi="Tahoma" w:cs="B Nazanin"/>
          <w:sz w:val="28"/>
          <w:szCs w:val="28"/>
          <w:rtl/>
        </w:rPr>
        <w:t xml:space="preserve"> </w:t>
      </w:r>
      <w:r w:rsidRPr="00744F75">
        <w:rPr>
          <w:rFonts w:ascii="Tahoma" w:hAnsi="Tahoma" w:cs="B Nazanin" w:hint="cs"/>
          <w:sz w:val="28"/>
          <w:szCs w:val="28"/>
          <w:rtl/>
        </w:rPr>
        <w:t>پایین</w:t>
      </w:r>
      <w:r w:rsidRPr="00744F75">
        <w:rPr>
          <w:rFonts w:ascii="Tahoma" w:hAnsi="Tahoma" w:cs="B Nazanin"/>
          <w:sz w:val="28"/>
          <w:szCs w:val="28"/>
          <w:rtl/>
        </w:rPr>
        <w:t xml:space="preserve"> </w:t>
      </w:r>
      <w:r w:rsidRPr="00744F75">
        <w:rPr>
          <w:rFonts w:ascii="Tahoma" w:hAnsi="Tahoma" w:cs="B Nazanin" w:hint="cs"/>
          <w:sz w:val="28"/>
          <w:szCs w:val="28"/>
          <w:rtl/>
        </w:rPr>
        <w:t>آوردن نرخ</w:t>
      </w:r>
      <w:r w:rsidRPr="00744F75">
        <w:rPr>
          <w:rFonts w:ascii="Tahoma" w:hAnsi="Tahoma" w:cs="B Nazanin"/>
          <w:sz w:val="28"/>
          <w:szCs w:val="28"/>
          <w:rtl/>
        </w:rPr>
        <w:t xml:space="preserve"> </w:t>
      </w:r>
      <w:r w:rsidRPr="00744F75">
        <w:rPr>
          <w:rFonts w:ascii="Tahoma" w:hAnsi="Tahoma" w:cs="B Nazanin" w:hint="cs"/>
          <w:sz w:val="28"/>
          <w:szCs w:val="28"/>
          <w:rtl/>
        </w:rPr>
        <w:t>تورم،</w:t>
      </w:r>
      <w:r w:rsidR="00FF24AA">
        <w:rPr>
          <w:rFonts w:ascii="Tahoma" w:hAnsi="Tahoma" w:cs="B Nazanin" w:hint="cs"/>
          <w:sz w:val="28"/>
          <w:szCs w:val="28"/>
          <w:rtl/>
        </w:rPr>
        <w:t xml:space="preserve"> مدیریت صحیح تحریم</w:t>
      </w:r>
      <w:r w:rsidR="00FF24AA">
        <w:rPr>
          <w:rFonts w:ascii="Tahoma" w:hAnsi="Tahoma" w:cs="B Nazanin"/>
          <w:sz w:val="28"/>
          <w:szCs w:val="28"/>
          <w:rtl/>
        </w:rPr>
        <w:softHyphen/>
      </w:r>
      <w:r w:rsidR="00FF24AA">
        <w:rPr>
          <w:rFonts w:ascii="Tahoma" w:hAnsi="Tahoma" w:cs="B Nazanin" w:hint="cs"/>
          <w:sz w:val="28"/>
          <w:szCs w:val="28"/>
          <w:rtl/>
        </w:rPr>
        <w:t>های بین</w:t>
      </w:r>
      <w:r w:rsidR="00FF24AA">
        <w:rPr>
          <w:rFonts w:ascii="Tahoma" w:hAnsi="Tahoma" w:cs="B Nazanin"/>
          <w:sz w:val="28"/>
          <w:szCs w:val="28"/>
          <w:rtl/>
        </w:rPr>
        <w:softHyphen/>
      </w:r>
      <w:r w:rsidR="00FF24AA">
        <w:rPr>
          <w:rFonts w:ascii="Tahoma" w:hAnsi="Tahoma" w:cs="B Nazanin" w:hint="cs"/>
          <w:sz w:val="28"/>
          <w:szCs w:val="28"/>
          <w:rtl/>
        </w:rPr>
        <w:t>المللی، ارتقاء کیفیت زیرساخت</w:t>
      </w:r>
      <w:r w:rsidR="00FF24AA">
        <w:rPr>
          <w:rFonts w:ascii="Tahoma" w:hAnsi="Tahoma" w:cs="B Nazanin"/>
          <w:sz w:val="28"/>
          <w:szCs w:val="28"/>
          <w:rtl/>
        </w:rPr>
        <w:softHyphen/>
      </w:r>
      <w:r w:rsidR="00FF24AA">
        <w:rPr>
          <w:rFonts w:ascii="Tahoma" w:hAnsi="Tahoma" w:cs="B Nazanin" w:hint="cs"/>
          <w:sz w:val="28"/>
          <w:szCs w:val="28"/>
          <w:rtl/>
        </w:rPr>
        <w:t>ها به</w:t>
      </w:r>
      <w:r w:rsidR="00FF24AA">
        <w:rPr>
          <w:rFonts w:ascii="Tahoma" w:hAnsi="Tahoma" w:cs="B Nazanin"/>
          <w:sz w:val="28"/>
          <w:szCs w:val="28"/>
          <w:rtl/>
        </w:rPr>
        <w:softHyphen/>
      </w:r>
      <w:r w:rsidR="00FF24AA">
        <w:rPr>
          <w:rFonts w:ascii="Tahoma" w:hAnsi="Tahoma" w:cs="B Nazanin" w:hint="cs"/>
          <w:sz w:val="28"/>
          <w:szCs w:val="28"/>
          <w:rtl/>
        </w:rPr>
        <w:t xml:space="preserve">خصوص در بخش حمل و نقل، </w:t>
      </w:r>
      <w:r w:rsidR="00F65003">
        <w:rPr>
          <w:rFonts w:cs="B Nazanin" w:hint="cs"/>
          <w:sz w:val="28"/>
          <w:szCs w:val="28"/>
          <w:rtl/>
        </w:rPr>
        <w:t>افزایش میزان نظارت</w:t>
      </w:r>
      <w:r w:rsidR="00F65003">
        <w:rPr>
          <w:rFonts w:cs="B Nazanin"/>
          <w:sz w:val="28"/>
          <w:szCs w:val="28"/>
          <w:rtl/>
        </w:rPr>
        <w:softHyphen/>
      </w:r>
      <w:r w:rsidR="00F65003">
        <w:rPr>
          <w:rFonts w:cs="B Nazanin" w:hint="cs"/>
          <w:sz w:val="28"/>
          <w:szCs w:val="28"/>
          <w:rtl/>
        </w:rPr>
        <w:t>ها</w:t>
      </w:r>
      <w:r w:rsidR="00F65003">
        <w:rPr>
          <w:rFonts w:ascii="Tahoma" w:hAnsi="Tahoma" w:cs="B Nazanin" w:hint="cs"/>
          <w:sz w:val="28"/>
          <w:szCs w:val="28"/>
          <w:rtl/>
        </w:rPr>
        <w:t xml:space="preserve"> در گمرکات و بازارچه</w:t>
      </w:r>
      <w:r w:rsidR="00F65003">
        <w:rPr>
          <w:rFonts w:ascii="Tahoma" w:hAnsi="Tahoma" w:cs="B Nazanin"/>
          <w:sz w:val="28"/>
          <w:szCs w:val="28"/>
          <w:rtl/>
        </w:rPr>
        <w:softHyphen/>
      </w:r>
      <w:r w:rsidR="00F65003">
        <w:rPr>
          <w:rFonts w:ascii="Tahoma" w:hAnsi="Tahoma" w:cs="B Nazanin" w:hint="cs"/>
          <w:sz w:val="28"/>
          <w:szCs w:val="28"/>
          <w:rtl/>
        </w:rPr>
        <w:t>های مرزی</w:t>
      </w:r>
      <w:r w:rsidR="00FF24AA">
        <w:rPr>
          <w:rFonts w:ascii="Tahoma" w:hAnsi="Tahoma" w:cs="B Nazanin" w:hint="cs"/>
          <w:sz w:val="28"/>
          <w:szCs w:val="28"/>
          <w:rtl/>
        </w:rPr>
        <w:t>،</w:t>
      </w:r>
      <w:r w:rsidR="00550F62" w:rsidRPr="00550F62">
        <w:rPr>
          <w:rFonts w:cs="B Nazanin"/>
          <w:sz w:val="28"/>
          <w:szCs w:val="28"/>
          <w:rtl/>
        </w:rPr>
        <w:t xml:space="preserve"> </w:t>
      </w:r>
      <w:r w:rsidR="00550F62" w:rsidRPr="00BC6485">
        <w:rPr>
          <w:rFonts w:cs="B Nazanin"/>
          <w:sz w:val="28"/>
          <w:szCs w:val="28"/>
          <w:rtl/>
        </w:rPr>
        <w:t>مدیریت بازار ارز</w:t>
      </w:r>
      <w:r w:rsidR="00550F62">
        <w:rPr>
          <w:rFonts w:cs="B Nazanin" w:hint="cs"/>
          <w:sz w:val="28"/>
          <w:szCs w:val="28"/>
          <w:rtl/>
        </w:rPr>
        <w:t>،</w:t>
      </w:r>
      <w:r w:rsidR="00FF24AA">
        <w:rPr>
          <w:rFonts w:ascii="Tahoma" w:hAnsi="Tahoma" w:cs="B Nazanin" w:hint="cs"/>
          <w:sz w:val="28"/>
          <w:szCs w:val="28"/>
          <w:rtl/>
        </w:rPr>
        <w:t xml:space="preserve"> </w:t>
      </w:r>
      <w:r w:rsidR="00550F62">
        <w:rPr>
          <w:rFonts w:ascii="Tahoma" w:hAnsi="Tahoma" w:cs="B Nazanin" w:hint="cs"/>
          <w:sz w:val="28"/>
          <w:szCs w:val="28"/>
          <w:rtl/>
        </w:rPr>
        <w:t xml:space="preserve">تبیین و ارتقاء فرهنگ کارآفرینی در بین </w:t>
      </w:r>
      <w:r w:rsidR="00550F62" w:rsidRPr="00295689">
        <w:rPr>
          <w:rFonts w:cs="B Nazanin" w:hint="cs"/>
          <w:sz w:val="28"/>
          <w:szCs w:val="28"/>
          <w:rtl/>
        </w:rPr>
        <w:t>مدیران اقتصادی استان</w:t>
      </w:r>
      <w:r w:rsidR="00550F62">
        <w:rPr>
          <w:rFonts w:cs="B Nazanin" w:hint="cs"/>
          <w:sz w:val="28"/>
          <w:szCs w:val="28"/>
          <w:rtl/>
        </w:rPr>
        <w:t>،</w:t>
      </w:r>
      <w:r w:rsidR="00550F62" w:rsidRPr="00550F62">
        <w:rPr>
          <w:rFonts w:ascii="Tahoma" w:hAnsi="Tahoma" w:cs="B Nazanin" w:hint="cs"/>
          <w:sz w:val="28"/>
          <w:szCs w:val="28"/>
          <w:rtl/>
        </w:rPr>
        <w:t xml:space="preserve"> </w:t>
      </w:r>
      <w:r w:rsidR="00550F62" w:rsidRPr="00744F75">
        <w:rPr>
          <w:rFonts w:ascii="Tahoma" w:hAnsi="Tahoma" w:cs="B Nazanin" w:hint="cs"/>
          <w:sz w:val="28"/>
          <w:szCs w:val="28"/>
          <w:rtl/>
        </w:rPr>
        <w:t>کاهش</w:t>
      </w:r>
      <w:r w:rsidR="00550F62" w:rsidRPr="00744F75">
        <w:rPr>
          <w:rFonts w:ascii="Tahoma" w:hAnsi="Tahoma" w:cs="B Nazanin"/>
          <w:sz w:val="28"/>
          <w:szCs w:val="28"/>
          <w:rtl/>
        </w:rPr>
        <w:t xml:space="preserve"> </w:t>
      </w:r>
      <w:r w:rsidR="00550F62" w:rsidRPr="00744F75">
        <w:rPr>
          <w:rFonts w:ascii="Tahoma" w:hAnsi="Tahoma" w:cs="B Nazanin" w:hint="cs"/>
          <w:sz w:val="28"/>
          <w:szCs w:val="28"/>
          <w:rtl/>
        </w:rPr>
        <w:t>مداخلات</w:t>
      </w:r>
      <w:r w:rsidR="00550F62" w:rsidRPr="00744F75">
        <w:rPr>
          <w:rFonts w:ascii="Tahoma" w:hAnsi="Tahoma" w:cs="B Nazanin"/>
          <w:sz w:val="28"/>
          <w:szCs w:val="28"/>
          <w:rtl/>
        </w:rPr>
        <w:t xml:space="preserve"> </w:t>
      </w:r>
      <w:r w:rsidR="00550F62" w:rsidRPr="00744F75">
        <w:rPr>
          <w:rFonts w:ascii="Tahoma" w:hAnsi="Tahoma" w:cs="B Nazanin" w:hint="cs"/>
          <w:sz w:val="28"/>
          <w:szCs w:val="28"/>
          <w:rtl/>
        </w:rPr>
        <w:t>دولت</w:t>
      </w:r>
      <w:r w:rsidR="00550F62" w:rsidRPr="00744F75">
        <w:rPr>
          <w:rFonts w:ascii="Tahoma" w:hAnsi="Tahoma" w:cs="B Nazanin"/>
          <w:sz w:val="28"/>
          <w:szCs w:val="28"/>
          <w:rtl/>
        </w:rPr>
        <w:t xml:space="preserve"> </w:t>
      </w:r>
      <w:r w:rsidR="00550F62" w:rsidRPr="00744F75">
        <w:rPr>
          <w:rFonts w:ascii="Tahoma" w:hAnsi="Tahoma" w:cs="B Nazanin" w:hint="cs"/>
          <w:sz w:val="28"/>
          <w:szCs w:val="28"/>
          <w:rtl/>
        </w:rPr>
        <w:t>در</w:t>
      </w:r>
      <w:r w:rsidR="00550F62" w:rsidRPr="00744F75">
        <w:rPr>
          <w:rFonts w:ascii="Tahoma" w:hAnsi="Tahoma" w:cs="B Nazanin"/>
          <w:sz w:val="28"/>
          <w:szCs w:val="28"/>
          <w:rtl/>
        </w:rPr>
        <w:t xml:space="preserve"> </w:t>
      </w:r>
      <w:r w:rsidR="00550F62" w:rsidRPr="00744F75">
        <w:rPr>
          <w:rFonts w:ascii="Tahoma" w:hAnsi="Tahoma" w:cs="B Nazanin" w:hint="cs"/>
          <w:sz w:val="28"/>
          <w:szCs w:val="28"/>
          <w:rtl/>
        </w:rPr>
        <w:t>اقتصاد</w:t>
      </w:r>
      <w:r w:rsidR="00550F62">
        <w:rPr>
          <w:rFonts w:ascii="Tahoma" w:hAnsi="Tahoma" w:cs="B Nazanin" w:hint="cs"/>
          <w:sz w:val="28"/>
          <w:szCs w:val="28"/>
          <w:rtl/>
        </w:rPr>
        <w:t>،</w:t>
      </w:r>
      <w:r w:rsidR="00550F62" w:rsidRPr="00295689">
        <w:rPr>
          <w:rFonts w:cs="B Nazanin" w:hint="cs"/>
          <w:sz w:val="28"/>
          <w:szCs w:val="28"/>
          <w:rtl/>
        </w:rPr>
        <w:t xml:space="preserve"> </w:t>
      </w:r>
      <w:r w:rsidR="00BA021E" w:rsidRPr="00744F75">
        <w:rPr>
          <w:rFonts w:ascii="Tahoma" w:hAnsi="Tahoma" w:cs="B Nazanin" w:hint="cs"/>
          <w:sz w:val="28"/>
          <w:szCs w:val="28"/>
          <w:rtl/>
        </w:rPr>
        <w:t>ساماندهی بازار</w:t>
      </w:r>
      <w:r w:rsidR="00BA021E" w:rsidRPr="00744F75">
        <w:rPr>
          <w:rFonts w:ascii="Tahoma" w:hAnsi="Tahoma" w:cs="B Nazanin"/>
          <w:sz w:val="28"/>
          <w:szCs w:val="28"/>
          <w:rtl/>
        </w:rPr>
        <w:t xml:space="preserve"> </w:t>
      </w:r>
      <w:r w:rsidR="00BA021E" w:rsidRPr="00744F75">
        <w:rPr>
          <w:rFonts w:ascii="Tahoma" w:hAnsi="Tahoma" w:cs="B Nazanin" w:hint="cs"/>
          <w:sz w:val="28"/>
          <w:szCs w:val="28"/>
          <w:rtl/>
        </w:rPr>
        <w:t>کار</w:t>
      </w:r>
      <w:r w:rsidR="00BA021E">
        <w:rPr>
          <w:rFonts w:ascii="Tahoma" w:hAnsi="Tahoma" w:cs="B Nazanin" w:hint="cs"/>
          <w:sz w:val="28"/>
          <w:szCs w:val="28"/>
          <w:rtl/>
        </w:rPr>
        <w:t>،</w:t>
      </w:r>
      <w:r w:rsidR="00BA021E" w:rsidRPr="00744F75">
        <w:rPr>
          <w:rFonts w:ascii="Tahoma" w:hAnsi="Tahoma" w:cs="B Nazanin" w:hint="cs"/>
          <w:sz w:val="28"/>
          <w:szCs w:val="28"/>
          <w:rtl/>
        </w:rPr>
        <w:t xml:space="preserve"> افزایش</w:t>
      </w:r>
      <w:r w:rsidR="00BA021E" w:rsidRPr="00744F75">
        <w:rPr>
          <w:rFonts w:ascii="Tahoma" w:hAnsi="Tahoma" w:cs="B Nazanin"/>
          <w:sz w:val="28"/>
          <w:szCs w:val="28"/>
          <w:rtl/>
        </w:rPr>
        <w:t xml:space="preserve"> </w:t>
      </w:r>
      <w:r w:rsidR="00BA021E" w:rsidRPr="00744F75">
        <w:rPr>
          <w:rFonts w:ascii="Tahoma" w:hAnsi="Tahoma" w:cs="B Nazanin" w:hint="cs"/>
          <w:sz w:val="28"/>
          <w:szCs w:val="28"/>
          <w:rtl/>
        </w:rPr>
        <w:t>امنیت</w:t>
      </w:r>
      <w:r w:rsidR="00BA021E" w:rsidRPr="00744F75">
        <w:rPr>
          <w:rFonts w:ascii="Tahoma" w:hAnsi="Tahoma" w:cs="B Nazanin"/>
          <w:sz w:val="28"/>
          <w:szCs w:val="28"/>
          <w:rtl/>
        </w:rPr>
        <w:t xml:space="preserve"> </w:t>
      </w:r>
      <w:r w:rsidR="00BA021E" w:rsidRPr="00744F75">
        <w:rPr>
          <w:rFonts w:ascii="Tahoma" w:hAnsi="Tahoma" w:cs="B Nazanin" w:hint="cs"/>
          <w:sz w:val="28"/>
          <w:szCs w:val="28"/>
          <w:rtl/>
        </w:rPr>
        <w:t>قضایی</w:t>
      </w:r>
      <w:r w:rsidR="00BA021E" w:rsidRPr="00744F75">
        <w:rPr>
          <w:rFonts w:ascii="Tahoma" w:hAnsi="Tahoma" w:cs="B Nazanin"/>
          <w:sz w:val="28"/>
          <w:szCs w:val="28"/>
          <w:rtl/>
        </w:rPr>
        <w:t xml:space="preserve"> </w:t>
      </w:r>
      <w:r w:rsidR="00BA021E" w:rsidRPr="00744F75">
        <w:rPr>
          <w:rFonts w:ascii="Tahoma" w:hAnsi="Tahoma" w:cs="B Nazanin" w:hint="cs"/>
          <w:sz w:val="28"/>
          <w:szCs w:val="28"/>
          <w:rtl/>
        </w:rPr>
        <w:t xml:space="preserve">و </w:t>
      </w:r>
      <w:r w:rsidRPr="00744F75">
        <w:rPr>
          <w:rFonts w:ascii="Tahoma" w:hAnsi="Tahoma" w:cs="B Nazanin" w:hint="cs"/>
          <w:sz w:val="28"/>
          <w:szCs w:val="28"/>
          <w:rtl/>
        </w:rPr>
        <w:t>ساده</w:t>
      </w:r>
      <w:r>
        <w:rPr>
          <w:rFonts w:ascii="Tahoma" w:hAnsi="Tahoma" w:cs="B Nazanin" w:hint="cs"/>
          <w:sz w:val="28"/>
          <w:szCs w:val="28"/>
          <w:rtl/>
        </w:rPr>
        <w:softHyphen/>
      </w:r>
      <w:r w:rsidRPr="00744F75">
        <w:rPr>
          <w:rFonts w:ascii="Tahoma" w:hAnsi="Tahoma" w:cs="B Nazanin" w:hint="cs"/>
          <w:sz w:val="28"/>
          <w:szCs w:val="28"/>
          <w:rtl/>
        </w:rPr>
        <w:t>تر</w:t>
      </w:r>
      <w:r w:rsidRPr="00744F75">
        <w:rPr>
          <w:rFonts w:ascii="Tahoma" w:hAnsi="Tahoma" w:cs="B Nazanin"/>
          <w:sz w:val="28"/>
          <w:szCs w:val="28"/>
          <w:rtl/>
        </w:rPr>
        <w:t xml:space="preserve"> </w:t>
      </w:r>
      <w:r w:rsidRPr="00744F75">
        <w:rPr>
          <w:rFonts w:ascii="Tahoma" w:hAnsi="Tahoma" w:cs="B Nazanin" w:hint="cs"/>
          <w:sz w:val="28"/>
          <w:szCs w:val="28"/>
          <w:rtl/>
        </w:rPr>
        <w:t>کردن</w:t>
      </w:r>
      <w:r w:rsidRPr="00744F75">
        <w:rPr>
          <w:rFonts w:ascii="Tahoma" w:hAnsi="Tahoma" w:cs="B Nazanin"/>
          <w:sz w:val="28"/>
          <w:szCs w:val="28"/>
          <w:rtl/>
        </w:rPr>
        <w:t xml:space="preserve"> </w:t>
      </w:r>
      <w:r w:rsidRPr="00744F75">
        <w:rPr>
          <w:rFonts w:ascii="Tahoma" w:hAnsi="Tahoma" w:cs="B Nazanin" w:hint="cs"/>
          <w:sz w:val="28"/>
          <w:szCs w:val="28"/>
          <w:rtl/>
        </w:rPr>
        <w:t>رسیدگی</w:t>
      </w:r>
      <w:r w:rsidRPr="00744F75">
        <w:rPr>
          <w:rFonts w:ascii="Tahoma" w:hAnsi="Tahoma" w:cs="B Nazanin"/>
          <w:sz w:val="28"/>
          <w:szCs w:val="28"/>
          <w:rtl/>
        </w:rPr>
        <w:t xml:space="preserve"> </w:t>
      </w:r>
      <w:r w:rsidRPr="00744F75">
        <w:rPr>
          <w:rFonts w:ascii="Tahoma" w:hAnsi="Tahoma" w:cs="B Nazanin" w:hint="cs"/>
          <w:sz w:val="28"/>
          <w:szCs w:val="28"/>
          <w:rtl/>
        </w:rPr>
        <w:t>به</w:t>
      </w:r>
      <w:r w:rsidRPr="00744F75">
        <w:rPr>
          <w:rFonts w:ascii="Tahoma" w:hAnsi="Tahoma" w:cs="B Nazanin"/>
          <w:sz w:val="28"/>
          <w:szCs w:val="28"/>
          <w:rtl/>
        </w:rPr>
        <w:t xml:space="preserve"> </w:t>
      </w:r>
      <w:r w:rsidRPr="00744F75">
        <w:rPr>
          <w:rFonts w:ascii="Tahoma" w:hAnsi="Tahoma" w:cs="B Nazanin" w:hint="cs"/>
          <w:sz w:val="28"/>
          <w:szCs w:val="28"/>
          <w:rtl/>
        </w:rPr>
        <w:t>دعاوی</w:t>
      </w:r>
      <w:r w:rsidRPr="00744F75">
        <w:rPr>
          <w:rFonts w:ascii="Tahoma" w:hAnsi="Tahoma" w:cs="B Nazanin"/>
          <w:sz w:val="28"/>
          <w:szCs w:val="28"/>
          <w:rtl/>
        </w:rPr>
        <w:t xml:space="preserve"> </w:t>
      </w:r>
      <w:r w:rsidRPr="00744F75">
        <w:rPr>
          <w:rFonts w:ascii="Tahoma" w:hAnsi="Tahoma" w:cs="B Nazanin" w:hint="cs"/>
          <w:sz w:val="28"/>
          <w:szCs w:val="28"/>
          <w:rtl/>
        </w:rPr>
        <w:t>و</w:t>
      </w:r>
      <w:r w:rsidRPr="00744F75">
        <w:rPr>
          <w:rFonts w:ascii="Tahoma" w:hAnsi="Tahoma" w:cs="B Nazanin"/>
          <w:sz w:val="28"/>
          <w:szCs w:val="28"/>
          <w:rtl/>
        </w:rPr>
        <w:t xml:space="preserve"> </w:t>
      </w:r>
      <w:r w:rsidRPr="00744F75">
        <w:rPr>
          <w:rFonts w:ascii="Tahoma" w:hAnsi="Tahoma" w:cs="B Nazanin" w:hint="cs"/>
          <w:sz w:val="28"/>
          <w:szCs w:val="28"/>
          <w:rtl/>
        </w:rPr>
        <w:t>شکایات</w:t>
      </w:r>
      <w:r w:rsidR="00550F62">
        <w:rPr>
          <w:rFonts w:ascii="Tahoma" w:hAnsi="Tahoma" w:cs="B Nazanin" w:hint="cs"/>
          <w:sz w:val="28"/>
          <w:szCs w:val="28"/>
          <w:rtl/>
        </w:rPr>
        <w:t xml:space="preserve"> </w:t>
      </w:r>
      <w:r w:rsidRPr="00744F75">
        <w:rPr>
          <w:rFonts w:ascii="Tahoma" w:hAnsi="Tahoma" w:cs="B Nazanin" w:hint="cs"/>
          <w:sz w:val="28"/>
          <w:szCs w:val="28"/>
          <w:rtl/>
        </w:rPr>
        <w:t>الزامی</w:t>
      </w:r>
      <w:r w:rsidRPr="00744F75">
        <w:rPr>
          <w:rFonts w:ascii="Tahoma" w:hAnsi="Tahoma" w:cs="B Nazanin"/>
          <w:sz w:val="28"/>
          <w:szCs w:val="28"/>
          <w:rtl/>
        </w:rPr>
        <w:t xml:space="preserve"> </w:t>
      </w:r>
      <w:r w:rsidRPr="00744F75">
        <w:rPr>
          <w:rFonts w:ascii="Tahoma" w:hAnsi="Tahoma" w:cs="B Nazanin" w:hint="cs"/>
          <w:sz w:val="28"/>
          <w:szCs w:val="28"/>
          <w:rtl/>
        </w:rPr>
        <w:t>به</w:t>
      </w:r>
      <w:r w:rsidRPr="00744F75">
        <w:rPr>
          <w:rFonts w:ascii="Tahoma" w:hAnsi="Tahoma" w:cs="B Nazanin"/>
          <w:sz w:val="28"/>
          <w:szCs w:val="28"/>
          <w:rtl/>
        </w:rPr>
        <w:t xml:space="preserve"> </w:t>
      </w:r>
      <w:r w:rsidRPr="00744F75">
        <w:rPr>
          <w:rFonts w:ascii="Tahoma" w:hAnsi="Tahoma" w:cs="B Nazanin" w:hint="cs"/>
          <w:sz w:val="28"/>
          <w:szCs w:val="28"/>
          <w:rtl/>
        </w:rPr>
        <w:t>نظر</w:t>
      </w:r>
      <w:r w:rsidRPr="00744F75">
        <w:rPr>
          <w:rFonts w:ascii="Tahoma" w:hAnsi="Tahoma" w:cs="B Nazanin"/>
          <w:sz w:val="28"/>
          <w:szCs w:val="28"/>
          <w:rtl/>
        </w:rPr>
        <w:t xml:space="preserve"> </w:t>
      </w:r>
      <w:r w:rsidRPr="00744F75">
        <w:rPr>
          <w:rFonts w:ascii="Tahoma" w:hAnsi="Tahoma" w:cs="B Nazanin" w:hint="cs"/>
          <w:sz w:val="28"/>
          <w:szCs w:val="28"/>
          <w:rtl/>
        </w:rPr>
        <w:t>می</w:t>
      </w:r>
      <w:r>
        <w:rPr>
          <w:rFonts w:ascii="Tahoma" w:hAnsi="Tahoma" w:cs="B Nazanin"/>
          <w:sz w:val="28"/>
          <w:szCs w:val="28"/>
          <w:rtl/>
        </w:rPr>
        <w:softHyphen/>
      </w:r>
      <w:r w:rsidRPr="00744F75">
        <w:rPr>
          <w:rFonts w:ascii="Tahoma" w:hAnsi="Tahoma" w:cs="B Nazanin" w:hint="cs"/>
          <w:sz w:val="28"/>
          <w:szCs w:val="28"/>
          <w:rtl/>
        </w:rPr>
        <w:t>رسد</w:t>
      </w:r>
      <w:r w:rsidRPr="00744F75">
        <w:rPr>
          <w:rFonts w:ascii="Tahoma" w:hAnsi="Tahoma" w:cs="B Nazanin"/>
          <w:sz w:val="28"/>
          <w:szCs w:val="28"/>
          <w:rtl/>
        </w:rPr>
        <w:t xml:space="preserve">. </w:t>
      </w:r>
      <w:r w:rsidRPr="00744F75">
        <w:rPr>
          <w:rFonts w:ascii="Tahoma" w:hAnsi="Tahoma" w:cs="B Nazanin" w:hint="cs"/>
          <w:sz w:val="28"/>
          <w:szCs w:val="28"/>
          <w:rtl/>
        </w:rPr>
        <w:t>همچنین،</w:t>
      </w:r>
      <w:r w:rsidRPr="00744F75">
        <w:rPr>
          <w:rFonts w:ascii="Tahoma" w:hAnsi="Tahoma" w:cs="B Nazanin"/>
          <w:sz w:val="28"/>
          <w:szCs w:val="28"/>
          <w:rtl/>
        </w:rPr>
        <w:t xml:space="preserve"> </w:t>
      </w:r>
      <w:r w:rsidRPr="00744F75">
        <w:rPr>
          <w:rFonts w:ascii="Tahoma" w:hAnsi="Tahoma" w:cs="B Nazanin" w:hint="cs"/>
          <w:sz w:val="28"/>
          <w:szCs w:val="28"/>
          <w:rtl/>
        </w:rPr>
        <w:t>ایجاد</w:t>
      </w:r>
      <w:r w:rsidRPr="00744F75">
        <w:rPr>
          <w:rFonts w:ascii="Tahoma" w:hAnsi="Tahoma" w:cs="B Nazanin"/>
          <w:sz w:val="28"/>
          <w:szCs w:val="28"/>
          <w:rtl/>
        </w:rPr>
        <w:t xml:space="preserve"> </w:t>
      </w:r>
      <w:r w:rsidRPr="00744F75">
        <w:rPr>
          <w:rFonts w:ascii="Tahoma" w:hAnsi="Tahoma" w:cs="B Nazanin" w:hint="cs"/>
          <w:sz w:val="28"/>
          <w:szCs w:val="28"/>
          <w:rtl/>
        </w:rPr>
        <w:t>نهادهای</w:t>
      </w:r>
      <w:r w:rsidRPr="00744F75">
        <w:rPr>
          <w:rFonts w:ascii="Tahoma" w:hAnsi="Tahoma" w:cs="B Nazanin"/>
          <w:sz w:val="28"/>
          <w:szCs w:val="28"/>
          <w:rtl/>
        </w:rPr>
        <w:t xml:space="preserve"> </w:t>
      </w:r>
      <w:r w:rsidRPr="00744F75">
        <w:rPr>
          <w:rFonts w:ascii="Tahoma" w:hAnsi="Tahoma" w:cs="B Nazanin" w:hint="cs"/>
          <w:sz w:val="28"/>
          <w:szCs w:val="28"/>
          <w:rtl/>
        </w:rPr>
        <w:t>لازم</w:t>
      </w:r>
      <w:r w:rsidRPr="00744F75">
        <w:rPr>
          <w:rFonts w:ascii="Tahoma" w:hAnsi="Tahoma" w:cs="B Nazanin"/>
          <w:sz w:val="28"/>
          <w:szCs w:val="28"/>
          <w:rtl/>
        </w:rPr>
        <w:t xml:space="preserve"> </w:t>
      </w:r>
      <w:r w:rsidRPr="00744F75">
        <w:rPr>
          <w:rFonts w:ascii="Tahoma" w:hAnsi="Tahoma" w:cs="B Nazanin" w:hint="cs"/>
          <w:sz w:val="28"/>
          <w:szCs w:val="28"/>
          <w:rtl/>
        </w:rPr>
        <w:t>و</w:t>
      </w:r>
      <w:r w:rsidRPr="00744F75">
        <w:rPr>
          <w:rFonts w:ascii="Tahoma" w:hAnsi="Tahoma" w:cs="B Nazanin"/>
          <w:sz w:val="28"/>
          <w:szCs w:val="28"/>
          <w:rtl/>
        </w:rPr>
        <w:t xml:space="preserve"> </w:t>
      </w:r>
      <w:r w:rsidRPr="00744F75">
        <w:rPr>
          <w:rFonts w:ascii="Tahoma" w:hAnsi="Tahoma" w:cs="B Nazanin" w:hint="cs"/>
          <w:sz w:val="28"/>
          <w:szCs w:val="28"/>
          <w:rtl/>
        </w:rPr>
        <w:t>شفاف</w:t>
      </w:r>
      <w:r>
        <w:rPr>
          <w:rFonts w:ascii="Tahoma" w:hAnsi="Tahoma" w:cs="B Nazanin"/>
          <w:sz w:val="28"/>
          <w:szCs w:val="28"/>
          <w:rtl/>
        </w:rPr>
        <w:softHyphen/>
      </w:r>
      <w:r w:rsidRPr="00744F75">
        <w:rPr>
          <w:rFonts w:ascii="Tahoma" w:hAnsi="Tahoma" w:cs="B Nazanin" w:hint="cs"/>
          <w:sz w:val="28"/>
          <w:szCs w:val="28"/>
          <w:rtl/>
        </w:rPr>
        <w:t>سازی</w:t>
      </w:r>
      <w:r w:rsidRPr="00744F75">
        <w:rPr>
          <w:rFonts w:ascii="Tahoma" w:hAnsi="Tahoma" w:cs="B Nazanin"/>
          <w:sz w:val="28"/>
          <w:szCs w:val="28"/>
          <w:rtl/>
        </w:rPr>
        <w:t xml:space="preserve"> </w:t>
      </w:r>
      <w:r w:rsidRPr="00744F75">
        <w:rPr>
          <w:rFonts w:ascii="Tahoma" w:hAnsi="Tahoma" w:cs="B Nazanin" w:hint="cs"/>
          <w:sz w:val="28"/>
          <w:szCs w:val="28"/>
          <w:rtl/>
        </w:rPr>
        <w:t>و</w:t>
      </w:r>
      <w:r w:rsidRPr="00744F75">
        <w:rPr>
          <w:rFonts w:ascii="Tahoma" w:hAnsi="Tahoma" w:cs="B Nazanin"/>
          <w:sz w:val="28"/>
          <w:szCs w:val="28"/>
          <w:rtl/>
        </w:rPr>
        <w:t xml:space="preserve"> </w:t>
      </w:r>
      <w:r w:rsidRPr="00744F75">
        <w:rPr>
          <w:rFonts w:ascii="Tahoma" w:hAnsi="Tahoma" w:cs="B Nazanin" w:hint="cs"/>
          <w:sz w:val="28"/>
          <w:szCs w:val="28"/>
          <w:rtl/>
        </w:rPr>
        <w:t>اصلاح</w:t>
      </w:r>
      <w:r w:rsidRPr="00744F75">
        <w:rPr>
          <w:rFonts w:ascii="Tahoma" w:hAnsi="Tahoma" w:cs="B Nazanin"/>
          <w:sz w:val="28"/>
          <w:szCs w:val="28"/>
          <w:rtl/>
        </w:rPr>
        <w:t xml:space="preserve"> </w:t>
      </w:r>
      <w:r w:rsidRPr="00744F75">
        <w:rPr>
          <w:rFonts w:ascii="Tahoma" w:hAnsi="Tahoma" w:cs="B Nazanin" w:hint="cs"/>
          <w:sz w:val="28"/>
          <w:szCs w:val="28"/>
          <w:rtl/>
        </w:rPr>
        <w:lastRenderedPageBreak/>
        <w:t>قوانین</w:t>
      </w:r>
      <w:r w:rsidRPr="00744F75">
        <w:rPr>
          <w:rFonts w:ascii="Tahoma" w:hAnsi="Tahoma" w:cs="B Nazanin"/>
          <w:sz w:val="28"/>
          <w:szCs w:val="28"/>
          <w:rtl/>
        </w:rPr>
        <w:t xml:space="preserve"> </w:t>
      </w:r>
      <w:r w:rsidRPr="00744F75">
        <w:rPr>
          <w:rFonts w:ascii="Tahoma" w:hAnsi="Tahoma" w:cs="B Nazanin" w:hint="cs"/>
          <w:sz w:val="28"/>
          <w:szCs w:val="28"/>
          <w:rtl/>
        </w:rPr>
        <w:t>با</w:t>
      </w:r>
      <w:r w:rsidRPr="00744F75">
        <w:rPr>
          <w:rFonts w:ascii="Tahoma" w:hAnsi="Tahoma" w:cs="B Nazanin"/>
          <w:sz w:val="28"/>
          <w:szCs w:val="28"/>
          <w:rtl/>
        </w:rPr>
        <w:t xml:space="preserve"> </w:t>
      </w:r>
      <w:r w:rsidRPr="00744F75">
        <w:rPr>
          <w:rFonts w:ascii="Tahoma" w:hAnsi="Tahoma" w:cs="B Nazanin" w:hint="cs"/>
          <w:sz w:val="28"/>
          <w:szCs w:val="28"/>
          <w:rtl/>
        </w:rPr>
        <w:t>رویکرد</w:t>
      </w:r>
      <w:r w:rsidRPr="00744F75">
        <w:rPr>
          <w:rFonts w:ascii="Tahoma" w:hAnsi="Tahoma" w:cs="B Nazanin"/>
          <w:sz w:val="28"/>
          <w:szCs w:val="28"/>
          <w:rtl/>
        </w:rPr>
        <w:t xml:space="preserve"> </w:t>
      </w:r>
      <w:r w:rsidRPr="00744F75">
        <w:rPr>
          <w:rFonts w:ascii="Tahoma" w:hAnsi="Tahoma" w:cs="B Nazanin" w:hint="cs"/>
          <w:sz w:val="28"/>
          <w:szCs w:val="28"/>
          <w:rtl/>
        </w:rPr>
        <w:t>تسهیل امور</w:t>
      </w:r>
      <w:r w:rsidRPr="00744F75">
        <w:rPr>
          <w:rFonts w:ascii="Tahoma" w:hAnsi="Tahoma" w:cs="B Nazanin"/>
          <w:sz w:val="28"/>
          <w:szCs w:val="28"/>
          <w:rtl/>
        </w:rPr>
        <w:t xml:space="preserve"> </w:t>
      </w:r>
      <w:r w:rsidRPr="00744F75">
        <w:rPr>
          <w:rFonts w:ascii="Tahoma" w:hAnsi="Tahoma" w:cs="B Nazanin" w:hint="cs"/>
          <w:sz w:val="28"/>
          <w:szCs w:val="28"/>
          <w:rtl/>
        </w:rPr>
        <w:t>در</w:t>
      </w:r>
      <w:r w:rsidRPr="00744F75">
        <w:rPr>
          <w:rFonts w:ascii="Tahoma" w:hAnsi="Tahoma" w:cs="B Nazanin"/>
          <w:sz w:val="28"/>
          <w:szCs w:val="28"/>
          <w:rtl/>
        </w:rPr>
        <w:t xml:space="preserve"> </w:t>
      </w:r>
      <w:r w:rsidRPr="00744F75">
        <w:rPr>
          <w:rFonts w:ascii="Tahoma" w:hAnsi="Tahoma" w:cs="B Nazanin" w:hint="cs"/>
          <w:sz w:val="28"/>
          <w:szCs w:val="28"/>
          <w:rtl/>
        </w:rPr>
        <w:t>تمام</w:t>
      </w:r>
      <w:r w:rsidRPr="00744F75">
        <w:rPr>
          <w:rFonts w:ascii="Tahoma" w:hAnsi="Tahoma" w:cs="B Nazanin"/>
          <w:sz w:val="28"/>
          <w:szCs w:val="28"/>
          <w:rtl/>
        </w:rPr>
        <w:t xml:space="preserve"> </w:t>
      </w:r>
      <w:r w:rsidRPr="00744F75">
        <w:rPr>
          <w:rFonts w:ascii="Tahoma" w:hAnsi="Tahoma" w:cs="B Nazanin" w:hint="cs"/>
          <w:sz w:val="28"/>
          <w:szCs w:val="28"/>
          <w:rtl/>
        </w:rPr>
        <w:t>عرصه</w:t>
      </w:r>
      <w:r>
        <w:rPr>
          <w:rFonts w:ascii="Tahoma" w:hAnsi="Tahoma" w:cs="B Nazanin" w:hint="cs"/>
          <w:sz w:val="28"/>
          <w:szCs w:val="28"/>
          <w:rtl/>
        </w:rPr>
        <w:softHyphen/>
      </w:r>
      <w:r w:rsidRPr="00744F75">
        <w:rPr>
          <w:rFonts w:ascii="Tahoma" w:hAnsi="Tahoma" w:cs="B Nazanin" w:hint="cs"/>
          <w:sz w:val="28"/>
          <w:szCs w:val="28"/>
          <w:rtl/>
        </w:rPr>
        <w:t>های</w:t>
      </w:r>
      <w:r w:rsidRPr="00744F75">
        <w:rPr>
          <w:rFonts w:ascii="Tahoma" w:hAnsi="Tahoma" w:cs="B Nazanin"/>
          <w:sz w:val="28"/>
          <w:szCs w:val="28"/>
          <w:rtl/>
        </w:rPr>
        <w:t xml:space="preserve"> </w:t>
      </w:r>
      <w:r w:rsidRPr="00744F75">
        <w:rPr>
          <w:rFonts w:ascii="Tahoma" w:hAnsi="Tahoma" w:cs="B Nazanin" w:hint="cs"/>
          <w:sz w:val="28"/>
          <w:szCs w:val="28"/>
          <w:rtl/>
        </w:rPr>
        <w:t>کسب</w:t>
      </w:r>
      <w:r w:rsidRPr="00744F75">
        <w:rPr>
          <w:rFonts w:ascii="Tahoma" w:hAnsi="Tahoma" w:cs="B Nazanin"/>
          <w:sz w:val="28"/>
          <w:szCs w:val="28"/>
          <w:rtl/>
        </w:rPr>
        <w:t xml:space="preserve"> </w:t>
      </w:r>
      <w:r w:rsidRPr="00744F75">
        <w:rPr>
          <w:rFonts w:ascii="Tahoma" w:hAnsi="Tahoma" w:cs="B Nazanin" w:hint="cs"/>
          <w:sz w:val="28"/>
          <w:szCs w:val="28"/>
          <w:rtl/>
        </w:rPr>
        <w:t>و</w:t>
      </w:r>
      <w:r w:rsidRPr="00744F75">
        <w:rPr>
          <w:rFonts w:ascii="Tahoma" w:hAnsi="Tahoma" w:cs="B Nazanin"/>
          <w:sz w:val="28"/>
          <w:szCs w:val="28"/>
          <w:rtl/>
        </w:rPr>
        <w:t xml:space="preserve"> </w:t>
      </w:r>
      <w:r w:rsidRPr="00744F75">
        <w:rPr>
          <w:rFonts w:ascii="Tahoma" w:hAnsi="Tahoma" w:cs="B Nazanin" w:hint="cs"/>
          <w:sz w:val="28"/>
          <w:szCs w:val="28"/>
          <w:rtl/>
        </w:rPr>
        <w:t>کار</w:t>
      </w:r>
      <w:r w:rsidRPr="00744F75">
        <w:rPr>
          <w:rFonts w:ascii="Tahoma" w:hAnsi="Tahoma" w:cs="B Nazanin"/>
          <w:sz w:val="28"/>
          <w:szCs w:val="28"/>
          <w:rtl/>
        </w:rPr>
        <w:t xml:space="preserve"> </w:t>
      </w:r>
      <w:r w:rsidRPr="00744F75">
        <w:rPr>
          <w:rFonts w:ascii="Tahoma" w:hAnsi="Tahoma" w:cs="B Nazanin" w:hint="cs"/>
          <w:sz w:val="28"/>
          <w:szCs w:val="28"/>
          <w:rtl/>
        </w:rPr>
        <w:t>شامل</w:t>
      </w:r>
      <w:r w:rsidRPr="00744F75">
        <w:rPr>
          <w:rFonts w:ascii="Tahoma" w:hAnsi="Tahoma" w:cs="B Nazanin"/>
          <w:sz w:val="28"/>
          <w:szCs w:val="28"/>
          <w:rtl/>
        </w:rPr>
        <w:t xml:space="preserve"> </w:t>
      </w:r>
      <w:r w:rsidRPr="00744F75">
        <w:rPr>
          <w:rFonts w:ascii="Tahoma" w:hAnsi="Tahoma" w:cs="B Nazanin" w:hint="cs"/>
          <w:sz w:val="28"/>
          <w:szCs w:val="28"/>
          <w:rtl/>
        </w:rPr>
        <w:t>تمام</w:t>
      </w:r>
      <w:r w:rsidRPr="00744F75">
        <w:rPr>
          <w:rFonts w:ascii="Tahoma" w:hAnsi="Tahoma" w:cs="B Nazanin"/>
          <w:sz w:val="28"/>
          <w:szCs w:val="28"/>
          <w:rtl/>
        </w:rPr>
        <w:t xml:space="preserve"> </w:t>
      </w:r>
      <w:r w:rsidRPr="00744F75">
        <w:rPr>
          <w:rFonts w:ascii="Tahoma" w:hAnsi="Tahoma" w:cs="B Nazanin" w:hint="cs"/>
          <w:sz w:val="28"/>
          <w:szCs w:val="28"/>
          <w:rtl/>
        </w:rPr>
        <w:t>مراحل</w:t>
      </w:r>
      <w:r w:rsidRPr="00744F75">
        <w:rPr>
          <w:rFonts w:ascii="Tahoma" w:hAnsi="Tahoma" w:cs="B Nazanin"/>
          <w:sz w:val="28"/>
          <w:szCs w:val="28"/>
          <w:rtl/>
        </w:rPr>
        <w:t xml:space="preserve"> </w:t>
      </w:r>
      <w:r w:rsidRPr="00744F75">
        <w:rPr>
          <w:rFonts w:ascii="Tahoma" w:hAnsi="Tahoma" w:cs="B Nazanin" w:hint="cs"/>
          <w:sz w:val="28"/>
          <w:szCs w:val="28"/>
          <w:rtl/>
        </w:rPr>
        <w:t>مربوط</w:t>
      </w:r>
      <w:r w:rsidRPr="00744F75">
        <w:rPr>
          <w:rFonts w:ascii="Tahoma" w:hAnsi="Tahoma" w:cs="B Nazanin"/>
          <w:sz w:val="28"/>
          <w:szCs w:val="28"/>
          <w:rtl/>
        </w:rPr>
        <w:t xml:space="preserve"> </w:t>
      </w:r>
      <w:r w:rsidRPr="00744F75">
        <w:rPr>
          <w:rFonts w:ascii="Tahoma" w:hAnsi="Tahoma" w:cs="B Nazanin" w:hint="cs"/>
          <w:sz w:val="28"/>
          <w:szCs w:val="28"/>
          <w:rtl/>
        </w:rPr>
        <w:t>به</w:t>
      </w:r>
      <w:r w:rsidRPr="00744F75">
        <w:rPr>
          <w:rFonts w:ascii="Tahoma" w:hAnsi="Tahoma" w:cs="B Nazanin"/>
          <w:sz w:val="28"/>
          <w:szCs w:val="28"/>
          <w:rtl/>
        </w:rPr>
        <w:t xml:space="preserve"> </w:t>
      </w:r>
      <w:r w:rsidRPr="00744F75">
        <w:rPr>
          <w:rFonts w:ascii="Tahoma" w:hAnsi="Tahoma" w:cs="B Nazanin" w:hint="cs"/>
          <w:sz w:val="28"/>
          <w:szCs w:val="28"/>
          <w:rtl/>
        </w:rPr>
        <w:t>فعالیت</w:t>
      </w:r>
      <w:r>
        <w:rPr>
          <w:rFonts w:ascii="Tahoma" w:hAnsi="Tahoma" w:cs="B Nazanin" w:hint="cs"/>
          <w:sz w:val="28"/>
          <w:szCs w:val="28"/>
          <w:rtl/>
        </w:rPr>
        <w:softHyphen/>
      </w:r>
      <w:r w:rsidRPr="00744F75">
        <w:rPr>
          <w:rFonts w:ascii="Tahoma" w:hAnsi="Tahoma" w:cs="B Nazanin" w:hint="cs"/>
          <w:sz w:val="28"/>
          <w:szCs w:val="28"/>
          <w:rtl/>
        </w:rPr>
        <w:t>های</w:t>
      </w:r>
      <w:r w:rsidRPr="00744F75">
        <w:rPr>
          <w:rFonts w:ascii="Tahoma" w:hAnsi="Tahoma" w:cs="B Nazanin"/>
          <w:sz w:val="28"/>
          <w:szCs w:val="28"/>
          <w:rtl/>
        </w:rPr>
        <w:t xml:space="preserve"> </w:t>
      </w:r>
      <w:r w:rsidRPr="00744F75">
        <w:rPr>
          <w:rFonts w:ascii="Tahoma" w:hAnsi="Tahoma" w:cs="B Nazanin" w:hint="cs"/>
          <w:sz w:val="28"/>
          <w:szCs w:val="28"/>
          <w:rtl/>
        </w:rPr>
        <w:t>اقتصادی</w:t>
      </w:r>
      <w:r w:rsidRPr="00744F75">
        <w:rPr>
          <w:rFonts w:ascii="Tahoma" w:hAnsi="Tahoma" w:cs="B Nazanin"/>
          <w:sz w:val="28"/>
          <w:szCs w:val="28"/>
          <w:rtl/>
        </w:rPr>
        <w:t xml:space="preserve"> </w:t>
      </w:r>
      <w:r w:rsidRPr="00744F75">
        <w:rPr>
          <w:rFonts w:ascii="Tahoma" w:hAnsi="Tahoma" w:cs="B Nazanin" w:hint="cs"/>
          <w:sz w:val="28"/>
          <w:szCs w:val="28"/>
          <w:rtl/>
        </w:rPr>
        <w:t>از</w:t>
      </w:r>
      <w:r w:rsidRPr="00744F75">
        <w:rPr>
          <w:rFonts w:ascii="Tahoma" w:hAnsi="Tahoma" w:cs="B Nazanin"/>
          <w:sz w:val="28"/>
          <w:szCs w:val="28"/>
          <w:rtl/>
        </w:rPr>
        <w:t xml:space="preserve"> </w:t>
      </w:r>
      <w:r w:rsidRPr="00744F75">
        <w:rPr>
          <w:rFonts w:ascii="Tahoma" w:hAnsi="Tahoma" w:cs="B Nazanin" w:hint="cs"/>
          <w:sz w:val="28"/>
          <w:szCs w:val="28"/>
          <w:rtl/>
        </w:rPr>
        <w:t>مرحله شکل</w:t>
      </w:r>
      <w:r>
        <w:rPr>
          <w:rFonts w:ascii="Tahoma" w:hAnsi="Tahoma" w:cs="B Nazanin" w:hint="cs"/>
          <w:sz w:val="28"/>
          <w:szCs w:val="28"/>
          <w:rtl/>
        </w:rPr>
        <w:softHyphen/>
      </w:r>
      <w:r w:rsidRPr="00744F75">
        <w:rPr>
          <w:rFonts w:ascii="Tahoma" w:hAnsi="Tahoma" w:cs="B Nazanin" w:hint="cs"/>
          <w:sz w:val="28"/>
          <w:szCs w:val="28"/>
          <w:rtl/>
        </w:rPr>
        <w:t>گیری</w:t>
      </w:r>
      <w:r w:rsidRPr="00744F75">
        <w:rPr>
          <w:rFonts w:ascii="Tahoma" w:hAnsi="Tahoma" w:cs="B Nazanin"/>
          <w:sz w:val="28"/>
          <w:szCs w:val="28"/>
          <w:rtl/>
        </w:rPr>
        <w:t xml:space="preserve"> </w:t>
      </w:r>
      <w:r w:rsidRPr="00744F75">
        <w:rPr>
          <w:rFonts w:ascii="Tahoma" w:hAnsi="Tahoma" w:cs="B Nazanin" w:hint="cs"/>
          <w:sz w:val="28"/>
          <w:szCs w:val="28"/>
          <w:rtl/>
        </w:rPr>
        <w:t>تولید</w:t>
      </w:r>
      <w:r w:rsidRPr="00744F75">
        <w:rPr>
          <w:rFonts w:ascii="Tahoma" w:hAnsi="Tahoma" w:cs="B Nazanin"/>
          <w:sz w:val="28"/>
          <w:szCs w:val="28"/>
          <w:rtl/>
        </w:rPr>
        <w:t xml:space="preserve"> </w:t>
      </w:r>
      <w:r w:rsidRPr="00744F75">
        <w:rPr>
          <w:rFonts w:ascii="Tahoma" w:hAnsi="Tahoma" w:cs="B Nazanin" w:hint="cs"/>
          <w:sz w:val="28"/>
          <w:szCs w:val="28"/>
          <w:rtl/>
        </w:rPr>
        <w:t>تا</w:t>
      </w:r>
      <w:r w:rsidRPr="00744F75">
        <w:rPr>
          <w:rFonts w:ascii="Tahoma" w:hAnsi="Tahoma" w:cs="B Nazanin"/>
          <w:sz w:val="28"/>
          <w:szCs w:val="28"/>
          <w:rtl/>
        </w:rPr>
        <w:t xml:space="preserve"> </w:t>
      </w:r>
      <w:r w:rsidRPr="00744F75">
        <w:rPr>
          <w:rFonts w:ascii="Tahoma" w:hAnsi="Tahoma" w:cs="B Nazanin" w:hint="cs"/>
          <w:sz w:val="28"/>
          <w:szCs w:val="28"/>
          <w:rtl/>
        </w:rPr>
        <w:t>انحلال</w:t>
      </w:r>
      <w:r w:rsidRPr="00744F75">
        <w:rPr>
          <w:rFonts w:ascii="Tahoma" w:hAnsi="Tahoma" w:cs="B Nazanin"/>
          <w:sz w:val="28"/>
          <w:szCs w:val="28"/>
          <w:rtl/>
        </w:rPr>
        <w:t xml:space="preserve"> </w:t>
      </w:r>
      <w:r w:rsidRPr="00744F75">
        <w:rPr>
          <w:rFonts w:ascii="Tahoma" w:hAnsi="Tahoma" w:cs="B Nazanin" w:hint="cs"/>
          <w:sz w:val="28"/>
          <w:szCs w:val="28"/>
          <w:rtl/>
        </w:rPr>
        <w:t>فعالیت</w:t>
      </w:r>
      <w:r>
        <w:rPr>
          <w:rFonts w:ascii="Tahoma" w:hAnsi="Tahoma" w:cs="B Nazanin" w:hint="cs"/>
          <w:sz w:val="28"/>
          <w:szCs w:val="28"/>
          <w:rtl/>
        </w:rPr>
        <w:t>،</w:t>
      </w:r>
      <w:r w:rsidRPr="00744F75">
        <w:rPr>
          <w:rFonts w:ascii="Tahoma" w:hAnsi="Tahoma" w:cs="B Nazanin"/>
          <w:sz w:val="28"/>
          <w:szCs w:val="28"/>
          <w:rtl/>
        </w:rPr>
        <w:t xml:space="preserve"> </w:t>
      </w:r>
      <w:r w:rsidRPr="00744F75">
        <w:rPr>
          <w:rFonts w:ascii="Tahoma" w:hAnsi="Tahoma" w:cs="B Nazanin" w:hint="cs"/>
          <w:sz w:val="28"/>
          <w:szCs w:val="28"/>
          <w:rtl/>
        </w:rPr>
        <w:t>شرط</w:t>
      </w:r>
      <w:r w:rsidRPr="00744F75">
        <w:rPr>
          <w:rFonts w:ascii="Tahoma" w:hAnsi="Tahoma" w:cs="B Nazanin"/>
          <w:sz w:val="28"/>
          <w:szCs w:val="28"/>
          <w:rtl/>
        </w:rPr>
        <w:t xml:space="preserve"> </w:t>
      </w:r>
      <w:r w:rsidRPr="00744F75">
        <w:rPr>
          <w:rFonts w:ascii="Tahoma" w:hAnsi="Tahoma" w:cs="B Nazanin" w:hint="cs"/>
          <w:sz w:val="28"/>
          <w:szCs w:val="28"/>
          <w:rtl/>
        </w:rPr>
        <w:t>لازم</w:t>
      </w:r>
      <w:r w:rsidRPr="00744F75">
        <w:rPr>
          <w:rFonts w:ascii="Tahoma" w:hAnsi="Tahoma" w:cs="B Nazanin"/>
          <w:sz w:val="28"/>
          <w:szCs w:val="28"/>
          <w:rtl/>
        </w:rPr>
        <w:t xml:space="preserve"> </w:t>
      </w:r>
      <w:r w:rsidRPr="00744F75">
        <w:rPr>
          <w:rFonts w:ascii="Tahoma" w:hAnsi="Tahoma" w:cs="B Nazanin" w:hint="cs"/>
          <w:sz w:val="28"/>
          <w:szCs w:val="28"/>
          <w:rtl/>
        </w:rPr>
        <w:t>برای</w:t>
      </w:r>
      <w:r w:rsidRPr="00744F75">
        <w:rPr>
          <w:rFonts w:ascii="Tahoma" w:hAnsi="Tahoma" w:cs="B Nazanin"/>
          <w:sz w:val="28"/>
          <w:szCs w:val="28"/>
          <w:rtl/>
        </w:rPr>
        <w:t xml:space="preserve"> </w:t>
      </w:r>
      <w:r w:rsidRPr="00744F75">
        <w:rPr>
          <w:rFonts w:ascii="Tahoma" w:hAnsi="Tahoma" w:cs="B Nazanin" w:hint="cs"/>
          <w:sz w:val="28"/>
          <w:szCs w:val="28"/>
          <w:rtl/>
        </w:rPr>
        <w:t>ترغیب</w:t>
      </w:r>
      <w:r w:rsidRPr="00744F75">
        <w:rPr>
          <w:rFonts w:ascii="Tahoma" w:hAnsi="Tahoma" w:cs="B Nazanin"/>
          <w:sz w:val="28"/>
          <w:szCs w:val="28"/>
          <w:rtl/>
        </w:rPr>
        <w:t xml:space="preserve"> </w:t>
      </w:r>
      <w:r w:rsidRPr="00744F75">
        <w:rPr>
          <w:rFonts w:ascii="Tahoma" w:hAnsi="Tahoma" w:cs="B Nazanin" w:hint="cs"/>
          <w:sz w:val="28"/>
          <w:szCs w:val="28"/>
          <w:rtl/>
        </w:rPr>
        <w:t>مشارکت</w:t>
      </w:r>
      <w:r w:rsidRPr="00744F75">
        <w:rPr>
          <w:rFonts w:ascii="Tahoma" w:hAnsi="Tahoma" w:cs="B Nazanin"/>
          <w:sz w:val="28"/>
          <w:szCs w:val="28"/>
          <w:rtl/>
        </w:rPr>
        <w:t xml:space="preserve"> </w:t>
      </w:r>
      <w:r w:rsidRPr="00744F75">
        <w:rPr>
          <w:rFonts w:ascii="Tahoma" w:hAnsi="Tahoma" w:cs="B Nazanin" w:hint="cs"/>
          <w:sz w:val="28"/>
          <w:szCs w:val="28"/>
          <w:rtl/>
        </w:rPr>
        <w:t>سرمایه</w:t>
      </w:r>
      <w:r w:rsidRPr="00744F75">
        <w:rPr>
          <w:rFonts w:ascii="Tahoma" w:hAnsi="Tahoma" w:cs="B Nazanin"/>
          <w:sz w:val="28"/>
          <w:szCs w:val="28"/>
          <w:rtl/>
        </w:rPr>
        <w:t xml:space="preserve"> </w:t>
      </w:r>
      <w:r w:rsidRPr="00744F75">
        <w:rPr>
          <w:rFonts w:ascii="Tahoma" w:hAnsi="Tahoma" w:cs="B Nazanin" w:hint="cs"/>
          <w:sz w:val="28"/>
          <w:szCs w:val="28"/>
          <w:rtl/>
        </w:rPr>
        <w:t>گذاران</w:t>
      </w:r>
      <w:r w:rsidRPr="00744F75">
        <w:rPr>
          <w:rFonts w:ascii="Tahoma" w:hAnsi="Tahoma" w:cs="B Nazanin"/>
          <w:sz w:val="28"/>
          <w:szCs w:val="28"/>
          <w:rtl/>
        </w:rPr>
        <w:t xml:space="preserve"> </w:t>
      </w:r>
      <w:r w:rsidRPr="00744F75">
        <w:rPr>
          <w:rFonts w:ascii="Tahoma" w:hAnsi="Tahoma" w:cs="B Nazanin" w:hint="cs"/>
          <w:sz w:val="28"/>
          <w:szCs w:val="28"/>
          <w:rtl/>
        </w:rPr>
        <w:t>خصوصی</w:t>
      </w:r>
      <w:r w:rsidRPr="00744F75">
        <w:rPr>
          <w:rFonts w:ascii="Tahoma" w:hAnsi="Tahoma" w:cs="B Nazanin"/>
          <w:sz w:val="28"/>
          <w:szCs w:val="28"/>
          <w:rtl/>
        </w:rPr>
        <w:t xml:space="preserve"> </w:t>
      </w:r>
      <w:r w:rsidRPr="00744F75">
        <w:rPr>
          <w:rFonts w:ascii="Tahoma" w:hAnsi="Tahoma" w:cs="B Nazanin" w:hint="cs"/>
          <w:sz w:val="28"/>
          <w:szCs w:val="28"/>
          <w:rtl/>
        </w:rPr>
        <w:t>و</w:t>
      </w:r>
      <w:r w:rsidRPr="00744F75">
        <w:rPr>
          <w:rFonts w:ascii="Tahoma" w:hAnsi="Tahoma" w:cs="B Nazanin"/>
          <w:sz w:val="28"/>
          <w:szCs w:val="28"/>
          <w:rtl/>
        </w:rPr>
        <w:t xml:space="preserve"> </w:t>
      </w:r>
      <w:r w:rsidRPr="00744F75">
        <w:rPr>
          <w:rFonts w:ascii="Tahoma" w:hAnsi="Tahoma" w:cs="B Nazanin" w:hint="cs"/>
          <w:sz w:val="28"/>
          <w:szCs w:val="28"/>
          <w:rtl/>
        </w:rPr>
        <w:t>خارجی است</w:t>
      </w:r>
      <w:r w:rsidRPr="00744F75">
        <w:rPr>
          <w:rFonts w:ascii="Tahoma" w:hAnsi="Tahoma" w:cs="B Nazanin"/>
          <w:sz w:val="28"/>
          <w:szCs w:val="28"/>
          <w:rtl/>
        </w:rPr>
        <w:t xml:space="preserve">. </w:t>
      </w:r>
      <w:r w:rsidRPr="00744F75">
        <w:rPr>
          <w:rFonts w:ascii="Tahoma" w:hAnsi="Tahoma" w:cs="B Nazanin" w:hint="cs"/>
          <w:sz w:val="28"/>
          <w:szCs w:val="28"/>
          <w:rtl/>
        </w:rPr>
        <w:t>بدیهی</w:t>
      </w:r>
      <w:r w:rsidRPr="00744F75">
        <w:rPr>
          <w:rFonts w:ascii="Tahoma" w:hAnsi="Tahoma" w:cs="B Nazanin"/>
          <w:sz w:val="28"/>
          <w:szCs w:val="28"/>
          <w:rtl/>
        </w:rPr>
        <w:t xml:space="preserve"> </w:t>
      </w:r>
      <w:r w:rsidRPr="00744F75">
        <w:rPr>
          <w:rFonts w:ascii="Tahoma" w:hAnsi="Tahoma" w:cs="B Nazanin" w:hint="cs"/>
          <w:sz w:val="28"/>
          <w:szCs w:val="28"/>
          <w:rtl/>
        </w:rPr>
        <w:t>است</w:t>
      </w:r>
      <w:r w:rsidRPr="00744F75">
        <w:rPr>
          <w:rFonts w:ascii="Tahoma" w:hAnsi="Tahoma" w:cs="B Nazanin"/>
          <w:sz w:val="28"/>
          <w:szCs w:val="28"/>
          <w:rtl/>
        </w:rPr>
        <w:t xml:space="preserve"> </w:t>
      </w:r>
      <w:r w:rsidRPr="00744F75">
        <w:rPr>
          <w:rFonts w:ascii="Tahoma" w:hAnsi="Tahoma" w:cs="B Nazanin" w:hint="cs"/>
          <w:sz w:val="28"/>
          <w:szCs w:val="28"/>
          <w:rtl/>
        </w:rPr>
        <w:t>مادامی</w:t>
      </w:r>
      <w:r w:rsidRPr="00744F75">
        <w:rPr>
          <w:rFonts w:ascii="Tahoma" w:hAnsi="Tahoma" w:cs="B Nazanin"/>
          <w:sz w:val="28"/>
          <w:szCs w:val="28"/>
          <w:rtl/>
        </w:rPr>
        <w:t xml:space="preserve"> </w:t>
      </w:r>
      <w:r w:rsidRPr="00744F75">
        <w:rPr>
          <w:rFonts w:ascii="Tahoma" w:hAnsi="Tahoma" w:cs="B Nazanin" w:hint="cs"/>
          <w:sz w:val="28"/>
          <w:szCs w:val="28"/>
          <w:rtl/>
        </w:rPr>
        <w:t>که</w:t>
      </w:r>
      <w:r w:rsidRPr="00744F75">
        <w:rPr>
          <w:rFonts w:ascii="Tahoma" w:hAnsi="Tahoma" w:cs="B Nazanin"/>
          <w:sz w:val="28"/>
          <w:szCs w:val="28"/>
          <w:rtl/>
        </w:rPr>
        <w:t xml:space="preserve"> </w:t>
      </w:r>
      <w:r w:rsidRPr="00744F75">
        <w:rPr>
          <w:rFonts w:ascii="Tahoma" w:hAnsi="Tahoma" w:cs="B Nazanin" w:hint="cs"/>
          <w:sz w:val="28"/>
          <w:szCs w:val="28"/>
          <w:rtl/>
        </w:rPr>
        <w:t>شاخص</w:t>
      </w:r>
      <w:r>
        <w:rPr>
          <w:rFonts w:ascii="Tahoma" w:hAnsi="Tahoma" w:cs="B Nazanin" w:hint="cs"/>
          <w:sz w:val="28"/>
          <w:szCs w:val="28"/>
          <w:rtl/>
        </w:rPr>
        <w:softHyphen/>
      </w:r>
      <w:r w:rsidRPr="00744F75">
        <w:rPr>
          <w:rFonts w:ascii="Tahoma" w:hAnsi="Tahoma" w:cs="B Nazanin" w:hint="cs"/>
          <w:sz w:val="28"/>
          <w:szCs w:val="28"/>
          <w:rtl/>
        </w:rPr>
        <w:t>های</w:t>
      </w:r>
      <w:r w:rsidRPr="00744F75">
        <w:rPr>
          <w:rFonts w:ascii="Tahoma" w:hAnsi="Tahoma" w:cs="B Nazanin"/>
          <w:sz w:val="28"/>
          <w:szCs w:val="28"/>
          <w:rtl/>
        </w:rPr>
        <w:t xml:space="preserve"> </w:t>
      </w:r>
      <w:r w:rsidRPr="00744F75">
        <w:rPr>
          <w:rFonts w:ascii="Tahoma" w:hAnsi="Tahoma" w:cs="B Nazanin" w:hint="cs"/>
          <w:sz w:val="28"/>
          <w:szCs w:val="28"/>
          <w:rtl/>
        </w:rPr>
        <w:t>کسب</w:t>
      </w:r>
      <w:r w:rsidRPr="00744F75">
        <w:rPr>
          <w:rFonts w:ascii="Tahoma" w:hAnsi="Tahoma" w:cs="B Nazanin"/>
          <w:sz w:val="28"/>
          <w:szCs w:val="28"/>
          <w:rtl/>
        </w:rPr>
        <w:t xml:space="preserve"> </w:t>
      </w:r>
      <w:r w:rsidRPr="00744F75">
        <w:rPr>
          <w:rFonts w:ascii="Tahoma" w:hAnsi="Tahoma" w:cs="B Nazanin" w:hint="cs"/>
          <w:sz w:val="28"/>
          <w:szCs w:val="28"/>
          <w:rtl/>
        </w:rPr>
        <w:t>و</w:t>
      </w:r>
      <w:r w:rsidRPr="00744F75">
        <w:rPr>
          <w:rFonts w:ascii="Tahoma" w:hAnsi="Tahoma" w:cs="B Nazanin"/>
          <w:sz w:val="28"/>
          <w:szCs w:val="28"/>
          <w:rtl/>
        </w:rPr>
        <w:t xml:space="preserve"> </w:t>
      </w:r>
      <w:r w:rsidRPr="00744F75">
        <w:rPr>
          <w:rFonts w:ascii="Tahoma" w:hAnsi="Tahoma" w:cs="B Nazanin" w:hint="cs"/>
          <w:sz w:val="28"/>
          <w:szCs w:val="28"/>
          <w:rtl/>
        </w:rPr>
        <w:t>کار</w:t>
      </w:r>
      <w:r w:rsidRPr="00744F75">
        <w:rPr>
          <w:rFonts w:ascii="Tahoma" w:hAnsi="Tahoma" w:cs="B Nazanin"/>
          <w:sz w:val="28"/>
          <w:szCs w:val="28"/>
          <w:rtl/>
        </w:rPr>
        <w:t xml:space="preserve"> </w:t>
      </w:r>
      <w:r w:rsidRPr="00744F75">
        <w:rPr>
          <w:rFonts w:ascii="Tahoma" w:hAnsi="Tahoma" w:cs="B Nazanin" w:hint="cs"/>
          <w:sz w:val="28"/>
          <w:szCs w:val="28"/>
          <w:rtl/>
        </w:rPr>
        <w:t>در</w:t>
      </w:r>
      <w:r w:rsidRPr="00744F75">
        <w:rPr>
          <w:rFonts w:ascii="Tahoma" w:hAnsi="Tahoma" w:cs="B Nazanin"/>
          <w:sz w:val="28"/>
          <w:szCs w:val="28"/>
          <w:rtl/>
        </w:rPr>
        <w:t xml:space="preserve"> </w:t>
      </w:r>
      <w:r>
        <w:rPr>
          <w:rFonts w:ascii="Tahoma" w:hAnsi="Tahoma" w:cs="B Nazanin" w:hint="cs"/>
          <w:sz w:val="28"/>
          <w:szCs w:val="28"/>
          <w:rtl/>
        </w:rPr>
        <w:t>استان</w:t>
      </w:r>
      <w:r w:rsidRPr="00744F75">
        <w:rPr>
          <w:rFonts w:ascii="Tahoma" w:hAnsi="Tahoma" w:cs="B Nazanin"/>
          <w:sz w:val="28"/>
          <w:szCs w:val="28"/>
          <w:rtl/>
        </w:rPr>
        <w:t xml:space="preserve"> </w:t>
      </w:r>
      <w:r w:rsidRPr="00744F75">
        <w:rPr>
          <w:rFonts w:ascii="Tahoma" w:hAnsi="Tahoma" w:cs="B Nazanin" w:hint="cs"/>
          <w:sz w:val="28"/>
          <w:szCs w:val="28"/>
          <w:rtl/>
        </w:rPr>
        <w:t>در</w:t>
      </w:r>
      <w:r w:rsidRPr="00744F75">
        <w:rPr>
          <w:rFonts w:ascii="Tahoma" w:hAnsi="Tahoma" w:cs="B Nazanin"/>
          <w:sz w:val="28"/>
          <w:szCs w:val="28"/>
          <w:rtl/>
        </w:rPr>
        <w:t xml:space="preserve"> </w:t>
      </w:r>
      <w:r w:rsidRPr="00744F75">
        <w:rPr>
          <w:rFonts w:ascii="Tahoma" w:hAnsi="Tahoma" w:cs="B Nazanin" w:hint="cs"/>
          <w:sz w:val="28"/>
          <w:szCs w:val="28"/>
          <w:rtl/>
        </w:rPr>
        <w:t>وضعیت</w:t>
      </w:r>
      <w:r w:rsidRPr="00744F75">
        <w:rPr>
          <w:rFonts w:ascii="Tahoma" w:hAnsi="Tahoma" w:cs="B Nazanin"/>
          <w:sz w:val="28"/>
          <w:szCs w:val="28"/>
          <w:rtl/>
        </w:rPr>
        <w:t xml:space="preserve"> </w:t>
      </w:r>
      <w:r w:rsidRPr="00744F75">
        <w:rPr>
          <w:rFonts w:ascii="Tahoma" w:hAnsi="Tahoma" w:cs="B Nazanin" w:hint="cs"/>
          <w:sz w:val="28"/>
          <w:szCs w:val="28"/>
          <w:rtl/>
        </w:rPr>
        <w:t>قابل</w:t>
      </w:r>
      <w:r w:rsidRPr="00744F75">
        <w:rPr>
          <w:rFonts w:ascii="Tahoma" w:hAnsi="Tahoma" w:cs="B Nazanin"/>
          <w:sz w:val="28"/>
          <w:szCs w:val="28"/>
          <w:rtl/>
        </w:rPr>
        <w:t xml:space="preserve"> </w:t>
      </w:r>
      <w:r w:rsidRPr="00744F75">
        <w:rPr>
          <w:rFonts w:ascii="Tahoma" w:hAnsi="Tahoma" w:cs="B Nazanin" w:hint="cs"/>
          <w:sz w:val="28"/>
          <w:szCs w:val="28"/>
          <w:rtl/>
        </w:rPr>
        <w:t>قبول</w:t>
      </w:r>
      <w:r w:rsidRPr="00744F75">
        <w:rPr>
          <w:rFonts w:ascii="Tahoma" w:hAnsi="Tahoma" w:cs="B Nazanin"/>
          <w:sz w:val="28"/>
          <w:szCs w:val="28"/>
          <w:rtl/>
        </w:rPr>
        <w:t xml:space="preserve"> </w:t>
      </w:r>
      <w:r w:rsidRPr="00744F75">
        <w:rPr>
          <w:rFonts w:ascii="Tahoma" w:hAnsi="Tahoma" w:cs="B Nazanin" w:hint="cs"/>
          <w:sz w:val="28"/>
          <w:szCs w:val="28"/>
          <w:rtl/>
        </w:rPr>
        <w:t>قرار</w:t>
      </w:r>
      <w:r>
        <w:rPr>
          <w:rFonts w:ascii="Tahoma" w:hAnsi="Tahoma" w:cs="B Nazanin" w:hint="cs"/>
          <w:sz w:val="28"/>
          <w:szCs w:val="28"/>
          <w:rtl/>
        </w:rPr>
        <w:t xml:space="preserve"> </w:t>
      </w:r>
      <w:r w:rsidRPr="00744F75">
        <w:rPr>
          <w:rFonts w:ascii="Tahoma" w:hAnsi="Tahoma" w:cs="B Nazanin" w:hint="cs"/>
          <w:sz w:val="28"/>
          <w:szCs w:val="28"/>
          <w:rtl/>
        </w:rPr>
        <w:t>نداشته</w:t>
      </w:r>
      <w:r w:rsidRPr="00744F75">
        <w:rPr>
          <w:rFonts w:ascii="Tahoma" w:hAnsi="Tahoma" w:cs="B Nazanin"/>
          <w:sz w:val="28"/>
          <w:szCs w:val="28"/>
          <w:rtl/>
        </w:rPr>
        <w:t xml:space="preserve"> </w:t>
      </w:r>
      <w:r w:rsidRPr="00744F75">
        <w:rPr>
          <w:rFonts w:ascii="Tahoma" w:hAnsi="Tahoma" w:cs="B Nazanin" w:hint="cs"/>
          <w:sz w:val="28"/>
          <w:szCs w:val="28"/>
          <w:rtl/>
        </w:rPr>
        <w:t>باشد،</w:t>
      </w:r>
      <w:r w:rsidRPr="00744F75">
        <w:rPr>
          <w:rFonts w:ascii="Tahoma" w:hAnsi="Tahoma" w:cs="B Nazanin"/>
          <w:sz w:val="28"/>
          <w:szCs w:val="28"/>
          <w:rtl/>
        </w:rPr>
        <w:t xml:space="preserve"> </w:t>
      </w:r>
      <w:r w:rsidRPr="00744F75">
        <w:rPr>
          <w:rFonts w:ascii="Tahoma" w:hAnsi="Tahoma" w:cs="B Nazanin" w:hint="cs"/>
          <w:sz w:val="28"/>
          <w:szCs w:val="28"/>
          <w:rtl/>
        </w:rPr>
        <w:t>مشارکت</w:t>
      </w:r>
      <w:r w:rsidRPr="00744F75">
        <w:rPr>
          <w:rFonts w:ascii="Tahoma" w:hAnsi="Tahoma" w:cs="B Nazanin"/>
          <w:sz w:val="28"/>
          <w:szCs w:val="28"/>
          <w:rtl/>
        </w:rPr>
        <w:t xml:space="preserve"> </w:t>
      </w:r>
      <w:r w:rsidRPr="00744F75">
        <w:rPr>
          <w:rFonts w:ascii="Tahoma" w:hAnsi="Tahoma" w:cs="B Nazanin" w:hint="cs"/>
          <w:sz w:val="28"/>
          <w:szCs w:val="28"/>
          <w:rtl/>
        </w:rPr>
        <w:t>جدی سرمایه</w:t>
      </w:r>
      <w:r w:rsidRPr="00744F75">
        <w:rPr>
          <w:rFonts w:ascii="Tahoma" w:hAnsi="Tahoma" w:cs="B Nazanin"/>
          <w:sz w:val="28"/>
          <w:szCs w:val="28"/>
          <w:rtl/>
        </w:rPr>
        <w:t xml:space="preserve"> </w:t>
      </w:r>
      <w:r w:rsidRPr="00744F75">
        <w:rPr>
          <w:rFonts w:ascii="Tahoma" w:hAnsi="Tahoma" w:cs="B Nazanin" w:hint="cs"/>
          <w:sz w:val="28"/>
          <w:szCs w:val="28"/>
          <w:rtl/>
        </w:rPr>
        <w:t>گذاران</w:t>
      </w:r>
      <w:r w:rsidRPr="00744F75">
        <w:rPr>
          <w:rFonts w:ascii="Tahoma" w:hAnsi="Tahoma" w:cs="B Nazanin"/>
          <w:sz w:val="28"/>
          <w:szCs w:val="28"/>
          <w:rtl/>
        </w:rPr>
        <w:t xml:space="preserve"> </w:t>
      </w:r>
      <w:r w:rsidRPr="00744F75">
        <w:rPr>
          <w:rFonts w:ascii="Tahoma" w:hAnsi="Tahoma" w:cs="B Nazanin" w:hint="cs"/>
          <w:sz w:val="28"/>
          <w:szCs w:val="28"/>
          <w:rtl/>
        </w:rPr>
        <w:t>در</w:t>
      </w:r>
      <w:r w:rsidRPr="00744F75">
        <w:rPr>
          <w:rFonts w:ascii="Tahoma" w:hAnsi="Tahoma" w:cs="B Nazanin"/>
          <w:sz w:val="28"/>
          <w:szCs w:val="28"/>
          <w:rtl/>
        </w:rPr>
        <w:t xml:space="preserve"> </w:t>
      </w:r>
      <w:r w:rsidRPr="00744F75">
        <w:rPr>
          <w:rFonts w:ascii="Tahoma" w:hAnsi="Tahoma" w:cs="B Nazanin" w:hint="cs"/>
          <w:sz w:val="28"/>
          <w:szCs w:val="28"/>
          <w:rtl/>
        </w:rPr>
        <w:t>بخش</w:t>
      </w:r>
      <w:r>
        <w:rPr>
          <w:rFonts w:ascii="Tahoma" w:hAnsi="Tahoma" w:cs="B Nazanin" w:hint="cs"/>
          <w:sz w:val="28"/>
          <w:szCs w:val="28"/>
          <w:rtl/>
        </w:rPr>
        <w:softHyphen/>
      </w:r>
      <w:r w:rsidRPr="00744F75">
        <w:rPr>
          <w:rFonts w:ascii="Tahoma" w:hAnsi="Tahoma" w:cs="B Nazanin" w:hint="cs"/>
          <w:sz w:val="28"/>
          <w:szCs w:val="28"/>
          <w:rtl/>
        </w:rPr>
        <w:t>های</w:t>
      </w:r>
      <w:r w:rsidRPr="00744F75">
        <w:rPr>
          <w:rFonts w:ascii="Tahoma" w:hAnsi="Tahoma" w:cs="B Nazanin"/>
          <w:sz w:val="28"/>
          <w:szCs w:val="28"/>
          <w:rtl/>
        </w:rPr>
        <w:t xml:space="preserve"> </w:t>
      </w:r>
      <w:r w:rsidRPr="00744F75">
        <w:rPr>
          <w:rFonts w:ascii="Tahoma" w:hAnsi="Tahoma" w:cs="B Nazanin" w:hint="cs"/>
          <w:sz w:val="28"/>
          <w:szCs w:val="28"/>
          <w:rtl/>
        </w:rPr>
        <w:t>مختلف</w:t>
      </w:r>
      <w:r w:rsidRPr="00744F75">
        <w:rPr>
          <w:rFonts w:ascii="Tahoma" w:hAnsi="Tahoma" w:cs="B Nazanin"/>
          <w:sz w:val="28"/>
          <w:szCs w:val="28"/>
          <w:rtl/>
        </w:rPr>
        <w:t xml:space="preserve"> </w:t>
      </w:r>
      <w:r w:rsidRPr="00744F75">
        <w:rPr>
          <w:rFonts w:ascii="Tahoma" w:hAnsi="Tahoma" w:cs="B Nazanin" w:hint="cs"/>
          <w:sz w:val="28"/>
          <w:szCs w:val="28"/>
          <w:rtl/>
        </w:rPr>
        <w:t>اقتصادی</w:t>
      </w:r>
      <w:r w:rsidRPr="00744F75">
        <w:rPr>
          <w:rFonts w:ascii="Tahoma" w:hAnsi="Tahoma" w:cs="B Nazanin"/>
          <w:sz w:val="28"/>
          <w:szCs w:val="28"/>
          <w:rtl/>
        </w:rPr>
        <w:t xml:space="preserve"> </w:t>
      </w:r>
      <w:r w:rsidRPr="00744F75">
        <w:rPr>
          <w:rFonts w:ascii="Tahoma" w:hAnsi="Tahoma" w:cs="B Nazanin" w:hint="cs"/>
          <w:sz w:val="28"/>
          <w:szCs w:val="28"/>
          <w:rtl/>
        </w:rPr>
        <w:t>ناممکن</w:t>
      </w:r>
      <w:r w:rsidRPr="00744F75">
        <w:rPr>
          <w:rFonts w:ascii="Tahoma" w:hAnsi="Tahoma" w:cs="B Nazanin"/>
          <w:sz w:val="28"/>
          <w:szCs w:val="28"/>
          <w:rtl/>
        </w:rPr>
        <w:t xml:space="preserve"> </w:t>
      </w:r>
      <w:r w:rsidRPr="00744F75">
        <w:rPr>
          <w:rFonts w:ascii="Tahoma" w:hAnsi="Tahoma" w:cs="B Nazanin" w:hint="cs"/>
          <w:sz w:val="28"/>
          <w:szCs w:val="28"/>
          <w:rtl/>
        </w:rPr>
        <w:t>خواهد</w:t>
      </w:r>
      <w:r w:rsidRPr="00744F75">
        <w:rPr>
          <w:rFonts w:ascii="Tahoma" w:hAnsi="Tahoma" w:cs="B Nazanin"/>
          <w:sz w:val="28"/>
          <w:szCs w:val="28"/>
          <w:rtl/>
        </w:rPr>
        <w:t xml:space="preserve"> </w:t>
      </w:r>
      <w:r w:rsidRPr="00744F75">
        <w:rPr>
          <w:rFonts w:ascii="Tahoma" w:hAnsi="Tahoma" w:cs="B Nazanin" w:hint="cs"/>
          <w:sz w:val="28"/>
          <w:szCs w:val="28"/>
          <w:rtl/>
        </w:rPr>
        <w:t>بود</w:t>
      </w:r>
      <w:r w:rsidRPr="00744F75">
        <w:rPr>
          <w:rFonts w:ascii="Tahoma" w:hAnsi="Tahoma" w:cs="B Nazanin"/>
          <w:sz w:val="28"/>
          <w:szCs w:val="28"/>
          <w:rtl/>
        </w:rPr>
        <w:t>.</w:t>
      </w:r>
    </w:p>
    <w:p w:rsidR="007B02DE" w:rsidRDefault="007B02DE" w:rsidP="007B02DE">
      <w:pPr>
        <w:spacing w:before="240" w:after="0" w:line="360" w:lineRule="auto"/>
        <w:jc w:val="both"/>
        <w:rPr>
          <w:rFonts w:cs="B Titr"/>
          <w:sz w:val="24"/>
          <w:szCs w:val="24"/>
        </w:rPr>
      </w:pPr>
      <w:r>
        <w:rPr>
          <w:rFonts w:cs="B Titr" w:hint="cs"/>
          <w:sz w:val="24"/>
          <w:szCs w:val="24"/>
          <w:rtl/>
        </w:rPr>
        <w:t xml:space="preserve">4-2- </w:t>
      </w:r>
      <w:r w:rsidRPr="00744F75">
        <w:rPr>
          <w:rFonts w:cs="B Titr" w:hint="cs"/>
          <w:sz w:val="24"/>
          <w:szCs w:val="24"/>
          <w:rtl/>
        </w:rPr>
        <w:t>پیشنهادات</w:t>
      </w:r>
      <w:r>
        <w:rPr>
          <w:rFonts w:cs="B Titr" w:hint="cs"/>
          <w:sz w:val="24"/>
          <w:szCs w:val="24"/>
          <w:rtl/>
        </w:rPr>
        <w:t>:</w:t>
      </w:r>
    </w:p>
    <w:p w:rsidR="00FD1180" w:rsidRDefault="0012410E" w:rsidP="007B02DE">
      <w:pPr>
        <w:spacing w:before="240" w:after="0" w:line="360" w:lineRule="auto"/>
        <w:jc w:val="both"/>
        <w:rPr>
          <w:rFonts w:cs="B Titr"/>
          <w:sz w:val="24"/>
          <w:szCs w:val="24"/>
          <w:rtl/>
        </w:rPr>
      </w:pPr>
      <w:r>
        <w:rPr>
          <w:rFonts w:cs="B Titr" w:hint="cs"/>
          <w:sz w:val="24"/>
          <w:szCs w:val="24"/>
          <w:rtl/>
        </w:rPr>
        <w:t>4-2-</w:t>
      </w:r>
      <w:r w:rsidR="007B02DE">
        <w:rPr>
          <w:rFonts w:cs="B Titr" w:hint="cs"/>
          <w:sz w:val="24"/>
          <w:szCs w:val="24"/>
          <w:rtl/>
        </w:rPr>
        <w:t>1</w:t>
      </w:r>
      <w:r>
        <w:rPr>
          <w:rFonts w:cs="B Titr" w:hint="cs"/>
          <w:sz w:val="24"/>
          <w:szCs w:val="24"/>
          <w:rtl/>
        </w:rPr>
        <w:t>-</w:t>
      </w:r>
      <w:r w:rsidR="00FD1180">
        <w:rPr>
          <w:rFonts w:cs="B Titr" w:hint="cs"/>
          <w:sz w:val="24"/>
          <w:szCs w:val="24"/>
          <w:rtl/>
        </w:rPr>
        <w:t xml:space="preserve"> پیشنهادات استانی</w:t>
      </w:r>
    </w:p>
    <w:p w:rsidR="002F6388" w:rsidRDefault="002F6388" w:rsidP="001E4278">
      <w:pPr>
        <w:pStyle w:val="ListParagraph"/>
        <w:numPr>
          <w:ilvl w:val="0"/>
          <w:numId w:val="6"/>
        </w:numPr>
        <w:spacing w:after="0"/>
        <w:ind w:left="317" w:hanging="284"/>
        <w:jc w:val="both"/>
        <w:rPr>
          <w:rFonts w:cs="B Nazanin"/>
          <w:sz w:val="28"/>
          <w:szCs w:val="28"/>
        </w:rPr>
      </w:pPr>
      <w:r>
        <w:rPr>
          <w:rFonts w:cs="B Nazanin" w:hint="cs"/>
          <w:sz w:val="28"/>
          <w:szCs w:val="28"/>
          <w:rtl/>
        </w:rPr>
        <w:t xml:space="preserve">توجه ویژه به بخش </w:t>
      </w:r>
      <w:r w:rsidRPr="002F6388">
        <w:rPr>
          <w:rFonts w:cs="B Nazanin" w:hint="cs"/>
          <w:sz w:val="28"/>
          <w:szCs w:val="28"/>
          <w:rtl/>
        </w:rPr>
        <w:t>حمل و نقل</w:t>
      </w:r>
      <w:r>
        <w:rPr>
          <w:rFonts w:cs="B Nazanin" w:hint="cs"/>
          <w:sz w:val="28"/>
          <w:szCs w:val="28"/>
          <w:rtl/>
        </w:rPr>
        <w:t xml:space="preserve"> استان</w:t>
      </w:r>
      <w:r w:rsidR="001E4278">
        <w:rPr>
          <w:rFonts w:cs="B Nazanin" w:hint="cs"/>
          <w:sz w:val="28"/>
          <w:szCs w:val="28"/>
          <w:rtl/>
        </w:rPr>
        <w:t xml:space="preserve"> به</w:t>
      </w:r>
      <w:r w:rsidR="001E4278">
        <w:rPr>
          <w:rFonts w:cs="B Nazanin"/>
          <w:sz w:val="28"/>
          <w:szCs w:val="28"/>
          <w:rtl/>
        </w:rPr>
        <w:softHyphen/>
      </w:r>
      <w:r w:rsidR="001E4278">
        <w:rPr>
          <w:rFonts w:cs="B Nazanin" w:hint="cs"/>
          <w:sz w:val="28"/>
          <w:szCs w:val="28"/>
          <w:rtl/>
        </w:rPr>
        <w:t>ویژه در زمینه ریلی و جاده</w:t>
      </w:r>
      <w:r w:rsidR="001E4278">
        <w:rPr>
          <w:rFonts w:cs="B Nazanin"/>
          <w:sz w:val="28"/>
          <w:szCs w:val="28"/>
          <w:rtl/>
        </w:rPr>
        <w:softHyphen/>
      </w:r>
      <w:r w:rsidR="001E4278">
        <w:rPr>
          <w:rFonts w:cs="B Nazanin" w:hint="cs"/>
          <w:sz w:val="28"/>
          <w:szCs w:val="28"/>
          <w:rtl/>
        </w:rPr>
        <w:t>ای</w:t>
      </w:r>
      <w:r>
        <w:rPr>
          <w:rFonts w:cs="B Nazanin" w:hint="cs"/>
          <w:sz w:val="28"/>
          <w:szCs w:val="28"/>
          <w:rtl/>
        </w:rPr>
        <w:t xml:space="preserve"> و تلاش در جهت دستیابی به استانداردهای لازم در این زمینه نظر به اهمیت ارتقاء </w:t>
      </w:r>
      <w:r w:rsidRPr="002F6388">
        <w:rPr>
          <w:rFonts w:cs="B Nazanin" w:hint="cs"/>
          <w:sz w:val="28"/>
          <w:szCs w:val="28"/>
          <w:rtl/>
        </w:rPr>
        <w:t>کیفیت زیرساخت</w:t>
      </w:r>
      <w:r w:rsidR="001E4278">
        <w:rPr>
          <w:rFonts w:cs="B Nazanin"/>
          <w:sz w:val="28"/>
          <w:szCs w:val="28"/>
          <w:rtl/>
        </w:rPr>
        <w:softHyphen/>
      </w:r>
      <w:r w:rsidRPr="002F6388">
        <w:rPr>
          <w:rFonts w:cs="B Nazanin" w:hint="cs"/>
          <w:sz w:val="28"/>
          <w:szCs w:val="28"/>
          <w:rtl/>
        </w:rPr>
        <w:t>ها</w:t>
      </w:r>
      <w:r>
        <w:rPr>
          <w:rFonts w:cs="B Nazanin" w:hint="cs"/>
          <w:sz w:val="28"/>
          <w:szCs w:val="28"/>
          <w:rtl/>
        </w:rPr>
        <w:t>ی این بخ</w:t>
      </w:r>
      <w:r w:rsidR="001E4278">
        <w:rPr>
          <w:rFonts w:cs="B Nazanin" w:hint="cs"/>
          <w:sz w:val="28"/>
          <w:szCs w:val="28"/>
          <w:rtl/>
        </w:rPr>
        <w:t>ش در بهبود فضای کسب و کار استان</w:t>
      </w:r>
      <w:r w:rsidR="00F34F99">
        <w:rPr>
          <w:rFonts w:cs="B Nazanin" w:hint="cs"/>
          <w:sz w:val="28"/>
          <w:szCs w:val="28"/>
          <w:rtl/>
        </w:rPr>
        <w:t>، که در این رابطه موارد ذیل پیشنهاد می</w:t>
      </w:r>
      <w:r w:rsidR="00F34F99">
        <w:rPr>
          <w:rFonts w:cs="B Nazanin"/>
          <w:sz w:val="28"/>
          <w:szCs w:val="28"/>
          <w:rtl/>
        </w:rPr>
        <w:softHyphen/>
      </w:r>
      <w:r w:rsidR="00F34F99">
        <w:rPr>
          <w:rFonts w:cs="B Nazanin" w:hint="cs"/>
          <w:sz w:val="28"/>
          <w:szCs w:val="28"/>
          <w:rtl/>
        </w:rPr>
        <w:t>گردد:</w:t>
      </w:r>
    </w:p>
    <w:p w:rsidR="00F34F99" w:rsidRDefault="001E4278" w:rsidP="00F34F99">
      <w:pPr>
        <w:pStyle w:val="ListParagraph"/>
        <w:numPr>
          <w:ilvl w:val="0"/>
          <w:numId w:val="23"/>
        </w:numPr>
        <w:spacing w:after="0"/>
        <w:jc w:val="both"/>
        <w:rPr>
          <w:rFonts w:ascii="Tahoma" w:hAnsi="Tahoma" w:cs="B Nazanin"/>
          <w:sz w:val="28"/>
          <w:szCs w:val="28"/>
        </w:rPr>
      </w:pPr>
      <w:r w:rsidRPr="00F34F99">
        <w:rPr>
          <w:rFonts w:ascii="Tahoma" w:hAnsi="Tahoma" w:cs="B Nazanin"/>
          <w:sz w:val="28"/>
          <w:szCs w:val="28"/>
          <w:rtl/>
        </w:rPr>
        <w:t xml:space="preserve">استفاده از موقعيت جغرافيايي </w:t>
      </w:r>
      <w:r w:rsidR="00F34F99">
        <w:rPr>
          <w:rFonts w:ascii="Tahoma" w:hAnsi="Tahoma" w:cs="B Nazanin" w:hint="cs"/>
          <w:sz w:val="28"/>
          <w:szCs w:val="28"/>
          <w:rtl/>
        </w:rPr>
        <w:t>استان</w:t>
      </w:r>
      <w:r w:rsidRPr="00F34F99">
        <w:rPr>
          <w:rFonts w:ascii="Tahoma" w:hAnsi="Tahoma" w:cs="B Nazanin"/>
          <w:sz w:val="28"/>
          <w:szCs w:val="28"/>
          <w:rtl/>
        </w:rPr>
        <w:t xml:space="preserve"> در افزايش ميزان ترانزيت كالا و مسافر و توسعه همكاري‌هاي منطقه‌اي و بين‌المللي از طريق تعريف و ايجاد دالان‌هاي</w:t>
      </w:r>
      <w:r w:rsidR="00F34F99">
        <w:rPr>
          <w:rFonts w:ascii="Tahoma" w:hAnsi="Tahoma" w:cs="B Nazanin" w:hint="cs"/>
          <w:sz w:val="28"/>
          <w:szCs w:val="28"/>
          <w:rtl/>
        </w:rPr>
        <w:t xml:space="preserve"> (</w:t>
      </w:r>
      <w:r w:rsidRPr="00F34F99">
        <w:rPr>
          <w:rFonts w:ascii="Tahoma" w:hAnsi="Tahoma" w:cs="B Nazanin"/>
          <w:sz w:val="28"/>
          <w:szCs w:val="28"/>
          <w:rtl/>
        </w:rPr>
        <w:t>كريدورهاي) حمل و نقل بين‌المللي و تجهيز پايانه‌هاي مرزي ب</w:t>
      </w:r>
      <w:r w:rsidR="00F34F99">
        <w:rPr>
          <w:rFonts w:ascii="Tahoma" w:hAnsi="Tahoma" w:cs="B Nazanin" w:hint="cs"/>
          <w:sz w:val="28"/>
          <w:szCs w:val="28"/>
          <w:rtl/>
        </w:rPr>
        <w:t>ه</w:t>
      </w:r>
      <w:r w:rsidR="00F34F99">
        <w:rPr>
          <w:rFonts w:ascii="Tahoma" w:hAnsi="Tahoma" w:cs="B Nazanin"/>
          <w:sz w:val="28"/>
          <w:szCs w:val="28"/>
          <w:rtl/>
        </w:rPr>
        <w:softHyphen/>
      </w:r>
      <w:r w:rsidRPr="00F34F99">
        <w:rPr>
          <w:rFonts w:ascii="Tahoma" w:hAnsi="Tahoma" w:cs="B Nazanin"/>
          <w:sz w:val="28"/>
          <w:szCs w:val="28"/>
          <w:rtl/>
        </w:rPr>
        <w:t>منظور رشد حمل و نقل ترانزيت</w:t>
      </w:r>
      <w:r w:rsidR="00F34F99">
        <w:rPr>
          <w:rFonts w:ascii="Tahoma" w:hAnsi="Tahoma" w:cs="B Nazanin" w:hint="cs"/>
          <w:sz w:val="28"/>
          <w:szCs w:val="28"/>
          <w:rtl/>
        </w:rPr>
        <w:t>؛</w:t>
      </w:r>
    </w:p>
    <w:p w:rsidR="00CE62F8" w:rsidRDefault="00CE62F8" w:rsidP="009E5DD5">
      <w:pPr>
        <w:pStyle w:val="ListParagraph"/>
        <w:numPr>
          <w:ilvl w:val="0"/>
          <w:numId w:val="23"/>
        </w:numPr>
        <w:spacing w:after="0"/>
        <w:jc w:val="both"/>
        <w:rPr>
          <w:rFonts w:ascii="Tahoma" w:hAnsi="Tahoma" w:cs="B Nazanin"/>
          <w:sz w:val="28"/>
          <w:szCs w:val="28"/>
        </w:rPr>
      </w:pPr>
      <w:r>
        <w:rPr>
          <w:rFonts w:ascii="Tahoma" w:hAnsi="Tahoma" w:cs="B Nazanin" w:hint="cs"/>
          <w:sz w:val="28"/>
          <w:szCs w:val="28"/>
          <w:rtl/>
        </w:rPr>
        <w:t xml:space="preserve">پیگیری </w:t>
      </w:r>
      <w:r w:rsidR="009E5DD5">
        <w:rPr>
          <w:rFonts w:ascii="Tahoma" w:hAnsi="Tahoma" w:cs="B Nazanin" w:hint="cs"/>
          <w:sz w:val="28"/>
          <w:szCs w:val="28"/>
          <w:rtl/>
        </w:rPr>
        <w:t xml:space="preserve">جهت تسریع در عملیاتی شدن </w:t>
      </w:r>
      <w:r w:rsidR="009E5DD5" w:rsidRPr="009E5DD5">
        <w:rPr>
          <w:rFonts w:ascii="Tahoma" w:hAnsi="Tahoma" w:cs="B Nazanin"/>
          <w:sz w:val="28"/>
          <w:szCs w:val="28"/>
          <w:rtl/>
        </w:rPr>
        <w:t xml:space="preserve">اتصال استان به راه آهن سراسری شرق </w:t>
      </w:r>
      <w:r w:rsidR="009E5DD5">
        <w:rPr>
          <w:rFonts w:ascii="Tahoma" w:hAnsi="Tahoma" w:cs="B Nazanin" w:hint="cs"/>
          <w:sz w:val="28"/>
          <w:szCs w:val="28"/>
          <w:rtl/>
        </w:rPr>
        <w:t>(ر</w:t>
      </w:r>
      <w:r w:rsidR="000F633B" w:rsidRPr="000F633B">
        <w:rPr>
          <w:rFonts w:ascii="Tahoma" w:hAnsi="Tahoma" w:cs="B Nazanin"/>
          <w:sz w:val="28"/>
          <w:szCs w:val="28"/>
          <w:rtl/>
        </w:rPr>
        <w:t>اه</w:t>
      </w:r>
      <w:r w:rsidR="000F633B">
        <w:rPr>
          <w:rFonts w:ascii="Tahoma" w:hAnsi="Tahoma" w:cs="B Nazanin" w:hint="cs"/>
          <w:sz w:val="28"/>
          <w:szCs w:val="28"/>
          <w:rtl/>
        </w:rPr>
        <w:softHyphen/>
      </w:r>
      <w:r w:rsidR="000F633B" w:rsidRPr="000F633B">
        <w:rPr>
          <w:rFonts w:ascii="Tahoma" w:hAnsi="Tahoma" w:cs="B Nazanin"/>
          <w:sz w:val="28"/>
          <w:szCs w:val="28"/>
          <w:rtl/>
        </w:rPr>
        <w:t>آهن چابهار-زاهدان-بیرجند-مشهد</w:t>
      </w:r>
      <w:r w:rsidR="000F633B" w:rsidRPr="000F633B">
        <w:rPr>
          <w:rFonts w:ascii="Tahoma" w:hAnsi="Tahoma" w:cs="B Nazanin" w:hint="cs"/>
          <w:sz w:val="28"/>
          <w:szCs w:val="28"/>
          <w:rtl/>
        </w:rPr>
        <w:t>)</w:t>
      </w:r>
      <w:r w:rsidR="000F633B">
        <w:rPr>
          <w:rFonts w:ascii="Tahoma" w:hAnsi="Tahoma" w:cs="B Nazanin" w:hint="cs"/>
          <w:sz w:val="28"/>
          <w:szCs w:val="28"/>
          <w:rtl/>
        </w:rPr>
        <w:t xml:space="preserve"> و نیز اتصال مرکز استان به راه</w:t>
      </w:r>
      <w:r w:rsidR="000F633B">
        <w:rPr>
          <w:rFonts w:ascii="Tahoma" w:hAnsi="Tahoma" w:cs="B Nazanin"/>
          <w:sz w:val="28"/>
          <w:szCs w:val="28"/>
          <w:rtl/>
        </w:rPr>
        <w:softHyphen/>
      </w:r>
      <w:r w:rsidR="000F633B">
        <w:rPr>
          <w:rFonts w:ascii="Tahoma" w:hAnsi="Tahoma" w:cs="B Nazanin" w:hint="cs"/>
          <w:sz w:val="28"/>
          <w:szCs w:val="28"/>
          <w:rtl/>
        </w:rPr>
        <w:t>آهن طبس؛</w:t>
      </w:r>
    </w:p>
    <w:p w:rsidR="00F34F99" w:rsidRDefault="001E4278" w:rsidP="00F34F99">
      <w:pPr>
        <w:pStyle w:val="ListParagraph"/>
        <w:numPr>
          <w:ilvl w:val="0"/>
          <w:numId w:val="23"/>
        </w:numPr>
        <w:spacing w:after="0"/>
        <w:jc w:val="both"/>
        <w:rPr>
          <w:rFonts w:ascii="Tahoma" w:hAnsi="Tahoma" w:cs="B Nazanin"/>
          <w:sz w:val="28"/>
          <w:szCs w:val="28"/>
        </w:rPr>
      </w:pPr>
      <w:r w:rsidRPr="00F34F99">
        <w:rPr>
          <w:rFonts w:ascii="Tahoma" w:hAnsi="Tahoma" w:cs="B Nazanin"/>
          <w:sz w:val="28"/>
          <w:szCs w:val="28"/>
          <w:rtl/>
        </w:rPr>
        <w:t>ايجاد بستر مناسب حقوقي و قانوني براي خصوصي‌سازي و جلب مشاركت سرمايه‌هاي داخلي و خارجي به فعاليت‌هاي مختلف حمل و نقل</w:t>
      </w:r>
      <w:r w:rsidR="00F34F99">
        <w:rPr>
          <w:rFonts w:ascii="Tahoma" w:hAnsi="Tahoma" w:cs="B Nazanin" w:hint="cs"/>
          <w:sz w:val="28"/>
          <w:szCs w:val="28"/>
          <w:rtl/>
        </w:rPr>
        <w:t xml:space="preserve"> استان؛</w:t>
      </w:r>
    </w:p>
    <w:p w:rsidR="00CE62F8" w:rsidRDefault="00CE62F8" w:rsidP="00CE62F8">
      <w:pPr>
        <w:pStyle w:val="ListParagraph"/>
        <w:numPr>
          <w:ilvl w:val="0"/>
          <w:numId w:val="23"/>
        </w:numPr>
        <w:spacing w:after="0"/>
        <w:jc w:val="both"/>
        <w:rPr>
          <w:rFonts w:ascii="Tahoma" w:hAnsi="Tahoma" w:cs="B Nazanin"/>
          <w:sz w:val="28"/>
          <w:szCs w:val="28"/>
        </w:rPr>
      </w:pPr>
      <w:r w:rsidRPr="00F34F99">
        <w:rPr>
          <w:rFonts w:ascii="Tahoma" w:hAnsi="Tahoma" w:cs="B Nazanin"/>
          <w:sz w:val="28"/>
          <w:szCs w:val="28"/>
          <w:rtl/>
        </w:rPr>
        <w:t>ارتقاء سطح ايمني و برقراري تسهيلات امدادرساني در شاخه‌هاي مختلف حمل و نقل</w:t>
      </w:r>
      <w:r>
        <w:rPr>
          <w:rFonts w:ascii="Tahoma" w:hAnsi="Tahoma" w:cs="B Nazanin" w:hint="cs"/>
          <w:sz w:val="28"/>
          <w:szCs w:val="28"/>
          <w:rtl/>
        </w:rPr>
        <w:t>؛</w:t>
      </w:r>
    </w:p>
    <w:p w:rsidR="00F34F99" w:rsidRDefault="001E4278" w:rsidP="00F34F99">
      <w:pPr>
        <w:pStyle w:val="ListParagraph"/>
        <w:numPr>
          <w:ilvl w:val="0"/>
          <w:numId w:val="23"/>
        </w:numPr>
        <w:spacing w:after="0"/>
        <w:jc w:val="both"/>
        <w:rPr>
          <w:rFonts w:ascii="Tahoma" w:hAnsi="Tahoma" w:cs="B Nazanin"/>
          <w:sz w:val="28"/>
          <w:szCs w:val="28"/>
        </w:rPr>
      </w:pPr>
      <w:r w:rsidRPr="00F34F99">
        <w:rPr>
          <w:rFonts w:ascii="Tahoma" w:hAnsi="Tahoma" w:cs="B Nazanin"/>
          <w:sz w:val="28"/>
          <w:szCs w:val="28"/>
          <w:rtl/>
        </w:rPr>
        <w:t>كاهش هزينه‌ها، اقتصادي نمودن فعاليت‌ها، افزايش بهره‌وري، توسعه كيفي منابع انساني و ارتقاء كيفيت خدمات در بخش حمل و نقل</w:t>
      </w:r>
      <w:r w:rsidR="00CE62F8">
        <w:rPr>
          <w:rFonts w:ascii="Tahoma" w:hAnsi="Tahoma" w:cs="B Nazanin" w:hint="cs"/>
          <w:sz w:val="28"/>
          <w:szCs w:val="28"/>
          <w:rtl/>
        </w:rPr>
        <w:t>؛</w:t>
      </w:r>
    </w:p>
    <w:p w:rsidR="00F34F99" w:rsidRDefault="001E4278" w:rsidP="00F34F99">
      <w:pPr>
        <w:pStyle w:val="ListParagraph"/>
        <w:numPr>
          <w:ilvl w:val="0"/>
          <w:numId w:val="23"/>
        </w:numPr>
        <w:spacing w:after="0"/>
        <w:jc w:val="both"/>
        <w:rPr>
          <w:rFonts w:ascii="Tahoma" w:hAnsi="Tahoma" w:cs="B Nazanin"/>
          <w:sz w:val="28"/>
          <w:szCs w:val="28"/>
        </w:rPr>
      </w:pPr>
      <w:r w:rsidRPr="00F34F99">
        <w:rPr>
          <w:rFonts w:ascii="Tahoma" w:hAnsi="Tahoma" w:cs="B Nazanin"/>
          <w:sz w:val="28"/>
          <w:szCs w:val="28"/>
          <w:rtl/>
        </w:rPr>
        <w:t>توسعه زيربناهاي بخش بر اساس تقاضاي حمل و نقل و تاكيد بر توجيهات فني</w:t>
      </w:r>
      <w:r w:rsidR="00F34F99">
        <w:rPr>
          <w:rFonts w:ascii="Tahoma" w:hAnsi="Tahoma" w:cs="B Nazanin" w:hint="cs"/>
          <w:sz w:val="28"/>
          <w:szCs w:val="28"/>
          <w:rtl/>
        </w:rPr>
        <w:t>-</w:t>
      </w:r>
      <w:r w:rsidRPr="00F34F99">
        <w:rPr>
          <w:rFonts w:ascii="Tahoma" w:hAnsi="Tahoma" w:cs="B Nazanin"/>
          <w:sz w:val="28"/>
          <w:szCs w:val="28"/>
        </w:rPr>
        <w:t xml:space="preserve"> </w:t>
      </w:r>
      <w:r w:rsidRPr="00F34F99">
        <w:rPr>
          <w:rFonts w:ascii="Tahoma" w:hAnsi="Tahoma" w:cs="B Nazanin"/>
          <w:sz w:val="28"/>
          <w:szCs w:val="28"/>
          <w:rtl/>
        </w:rPr>
        <w:t>ا</w:t>
      </w:r>
      <w:r w:rsidR="00F34F99">
        <w:rPr>
          <w:rFonts w:ascii="Tahoma" w:hAnsi="Tahoma" w:cs="B Nazanin" w:hint="cs"/>
          <w:sz w:val="28"/>
          <w:szCs w:val="28"/>
          <w:rtl/>
        </w:rPr>
        <w:t>ق</w:t>
      </w:r>
      <w:r w:rsidRPr="00F34F99">
        <w:rPr>
          <w:rFonts w:ascii="Tahoma" w:hAnsi="Tahoma" w:cs="B Nazanin"/>
          <w:sz w:val="28"/>
          <w:szCs w:val="28"/>
          <w:rtl/>
        </w:rPr>
        <w:t>تصادي و با هدف افزايش بهره‌وري و ظرفيت</w:t>
      </w:r>
      <w:r w:rsidR="00CE62F8">
        <w:rPr>
          <w:rFonts w:ascii="Tahoma" w:hAnsi="Tahoma" w:cs="B Nazanin" w:hint="cs"/>
          <w:sz w:val="28"/>
          <w:szCs w:val="28"/>
          <w:rtl/>
        </w:rPr>
        <w:t>؛</w:t>
      </w:r>
    </w:p>
    <w:p w:rsidR="00F34F99" w:rsidRDefault="001E4278" w:rsidP="00F34F99">
      <w:pPr>
        <w:pStyle w:val="ListParagraph"/>
        <w:numPr>
          <w:ilvl w:val="0"/>
          <w:numId w:val="23"/>
        </w:numPr>
        <w:spacing w:after="0"/>
        <w:jc w:val="both"/>
        <w:rPr>
          <w:rFonts w:ascii="Tahoma" w:hAnsi="Tahoma" w:cs="B Nazanin"/>
          <w:sz w:val="28"/>
          <w:szCs w:val="28"/>
        </w:rPr>
      </w:pPr>
      <w:r w:rsidRPr="00F34F99">
        <w:rPr>
          <w:rFonts w:ascii="Tahoma" w:hAnsi="Tahoma" w:cs="B Nazanin"/>
          <w:sz w:val="28"/>
          <w:szCs w:val="28"/>
          <w:rtl/>
        </w:rPr>
        <w:t>استفاده از تجهيزات و ناوگان با فن</w:t>
      </w:r>
      <w:r w:rsidR="00F34F99">
        <w:rPr>
          <w:rFonts w:ascii="Tahoma" w:hAnsi="Tahoma" w:cs="B Nazanin" w:hint="cs"/>
          <w:sz w:val="28"/>
          <w:szCs w:val="28"/>
          <w:rtl/>
        </w:rPr>
        <w:t>ا</w:t>
      </w:r>
      <w:r w:rsidRPr="00F34F99">
        <w:rPr>
          <w:rFonts w:ascii="Tahoma" w:hAnsi="Tahoma" w:cs="B Nazanin"/>
          <w:sz w:val="28"/>
          <w:szCs w:val="28"/>
          <w:rtl/>
        </w:rPr>
        <w:t xml:space="preserve">وري جديد در حمل و نقل جاده‌اي و تخصيص منابع حاصله از صرفه‌جويي استهلاك ناوگان و مصرف انرژي </w:t>
      </w:r>
      <w:r w:rsidR="00F34F99">
        <w:rPr>
          <w:rFonts w:ascii="Tahoma" w:hAnsi="Tahoma" w:cs="B Nazanin" w:hint="cs"/>
          <w:sz w:val="28"/>
          <w:szCs w:val="28"/>
          <w:rtl/>
        </w:rPr>
        <w:t>جهت</w:t>
      </w:r>
      <w:r w:rsidRPr="00F34F99">
        <w:rPr>
          <w:rFonts w:ascii="Tahoma" w:hAnsi="Tahoma" w:cs="B Nazanin"/>
          <w:sz w:val="28"/>
          <w:szCs w:val="28"/>
          <w:rtl/>
        </w:rPr>
        <w:t xml:space="preserve"> افزايش ايمني</w:t>
      </w:r>
      <w:r w:rsidR="00CE62F8">
        <w:rPr>
          <w:rFonts w:ascii="Tahoma" w:hAnsi="Tahoma" w:cs="B Nazanin" w:hint="cs"/>
          <w:sz w:val="28"/>
          <w:szCs w:val="28"/>
          <w:rtl/>
        </w:rPr>
        <w:t>؛</w:t>
      </w:r>
    </w:p>
    <w:p w:rsidR="00F34F99" w:rsidRDefault="001E4278" w:rsidP="00CE62F8">
      <w:pPr>
        <w:pStyle w:val="ListParagraph"/>
        <w:numPr>
          <w:ilvl w:val="0"/>
          <w:numId w:val="23"/>
        </w:numPr>
        <w:spacing w:after="0"/>
        <w:jc w:val="both"/>
        <w:rPr>
          <w:rFonts w:ascii="Tahoma" w:hAnsi="Tahoma" w:cs="B Nazanin"/>
          <w:sz w:val="28"/>
          <w:szCs w:val="28"/>
        </w:rPr>
      </w:pPr>
      <w:r w:rsidRPr="00F34F99">
        <w:rPr>
          <w:rFonts w:ascii="Tahoma" w:hAnsi="Tahoma" w:cs="B Nazanin"/>
          <w:sz w:val="28"/>
          <w:szCs w:val="28"/>
          <w:rtl/>
        </w:rPr>
        <w:t>گسترش مطالعات و تحقيقات علمي و كاربردي در فعاليت‌هاي مختلف حمل و نقل ب</w:t>
      </w:r>
      <w:r w:rsidR="00F34F99">
        <w:rPr>
          <w:rFonts w:ascii="Tahoma" w:hAnsi="Tahoma" w:cs="B Nazanin" w:hint="cs"/>
          <w:sz w:val="28"/>
          <w:szCs w:val="28"/>
          <w:rtl/>
        </w:rPr>
        <w:t>ه</w:t>
      </w:r>
      <w:r w:rsidR="00F34F99">
        <w:rPr>
          <w:rFonts w:ascii="Tahoma" w:hAnsi="Tahoma" w:cs="B Nazanin"/>
          <w:sz w:val="28"/>
          <w:szCs w:val="28"/>
          <w:rtl/>
        </w:rPr>
        <w:softHyphen/>
      </w:r>
      <w:r w:rsidRPr="00F34F99">
        <w:rPr>
          <w:rFonts w:ascii="Tahoma" w:hAnsi="Tahoma" w:cs="B Nazanin"/>
          <w:sz w:val="28"/>
          <w:szCs w:val="28"/>
          <w:rtl/>
        </w:rPr>
        <w:t>منظور بهبود نظام مديريت، برنامه‌ريزي اجرا و نظارت و تخصيص بهينه منابع</w:t>
      </w:r>
      <w:r w:rsidR="00CE62F8">
        <w:rPr>
          <w:rFonts w:ascii="Tahoma" w:hAnsi="Tahoma" w:cs="B Nazanin" w:hint="cs"/>
          <w:sz w:val="28"/>
          <w:szCs w:val="28"/>
          <w:rtl/>
        </w:rPr>
        <w:t>.</w:t>
      </w:r>
    </w:p>
    <w:p w:rsidR="002F6388" w:rsidRDefault="002F6388" w:rsidP="009E5DD5">
      <w:pPr>
        <w:pStyle w:val="ListParagraph"/>
        <w:numPr>
          <w:ilvl w:val="0"/>
          <w:numId w:val="6"/>
        </w:numPr>
        <w:spacing w:before="240" w:after="0"/>
        <w:ind w:left="317" w:hanging="284"/>
        <w:jc w:val="both"/>
        <w:rPr>
          <w:rFonts w:cs="B Nazanin"/>
          <w:sz w:val="28"/>
          <w:szCs w:val="28"/>
        </w:rPr>
      </w:pPr>
      <w:r>
        <w:rPr>
          <w:rFonts w:cs="B Nazanin" w:hint="cs"/>
          <w:sz w:val="28"/>
          <w:szCs w:val="28"/>
          <w:rtl/>
        </w:rPr>
        <w:t>تبیین جایگاه کارآفرینان و نقش بی</w:t>
      </w:r>
      <w:r>
        <w:rPr>
          <w:rFonts w:cs="B Nazanin"/>
          <w:sz w:val="28"/>
          <w:szCs w:val="28"/>
          <w:rtl/>
        </w:rPr>
        <w:softHyphen/>
      </w:r>
      <w:r>
        <w:rPr>
          <w:rFonts w:cs="B Nazanin" w:hint="cs"/>
          <w:sz w:val="28"/>
          <w:szCs w:val="28"/>
          <w:rtl/>
        </w:rPr>
        <w:t>بدیل آنها در</w:t>
      </w:r>
      <w:r w:rsidR="009E5DD5">
        <w:rPr>
          <w:rFonts w:cs="B Nazanin" w:hint="cs"/>
          <w:sz w:val="28"/>
          <w:szCs w:val="28"/>
          <w:rtl/>
        </w:rPr>
        <w:t xml:space="preserve"> توسعه </w:t>
      </w:r>
      <w:r>
        <w:rPr>
          <w:rFonts w:cs="B Nazanin" w:hint="cs"/>
          <w:sz w:val="28"/>
          <w:szCs w:val="28"/>
          <w:rtl/>
        </w:rPr>
        <w:t>اقتصاد استان در جهت زمینه</w:t>
      </w:r>
      <w:r>
        <w:rPr>
          <w:rFonts w:cs="B Nazanin"/>
          <w:sz w:val="28"/>
          <w:szCs w:val="28"/>
          <w:rtl/>
        </w:rPr>
        <w:softHyphen/>
      </w:r>
      <w:r>
        <w:rPr>
          <w:rFonts w:cs="B Nazanin" w:hint="cs"/>
          <w:sz w:val="28"/>
          <w:szCs w:val="28"/>
          <w:rtl/>
        </w:rPr>
        <w:t xml:space="preserve">سازی برای افزایش میزان اعتقاد و </w:t>
      </w:r>
      <w:r w:rsidRPr="002F6388">
        <w:rPr>
          <w:rFonts w:cs="B Nazanin" w:hint="cs"/>
          <w:sz w:val="28"/>
          <w:szCs w:val="28"/>
          <w:rtl/>
        </w:rPr>
        <w:t>احترام مدیران اقتصادی استان به کارآفرینان و سرمایه گذاران</w:t>
      </w:r>
      <w:r w:rsidR="008E6662">
        <w:rPr>
          <w:rFonts w:cs="B Nazanin" w:hint="cs"/>
          <w:sz w:val="28"/>
          <w:szCs w:val="28"/>
          <w:rtl/>
        </w:rPr>
        <w:t>؛</w:t>
      </w:r>
    </w:p>
    <w:p w:rsidR="00CC2B8E" w:rsidRDefault="00CC2B8E" w:rsidP="00CC2B8E">
      <w:pPr>
        <w:pStyle w:val="ListParagraph"/>
        <w:numPr>
          <w:ilvl w:val="0"/>
          <w:numId w:val="6"/>
        </w:numPr>
        <w:spacing w:before="240" w:after="0"/>
        <w:ind w:left="317" w:hanging="284"/>
        <w:jc w:val="both"/>
        <w:rPr>
          <w:rFonts w:cs="B Nazanin"/>
          <w:sz w:val="28"/>
          <w:szCs w:val="28"/>
        </w:rPr>
      </w:pPr>
      <w:r w:rsidRPr="00CC2B8E">
        <w:rPr>
          <w:rFonts w:cs="B Nazanin" w:hint="cs"/>
          <w:sz w:val="28"/>
          <w:szCs w:val="28"/>
          <w:rtl/>
        </w:rPr>
        <w:lastRenderedPageBreak/>
        <w:t>ارتقاء</w:t>
      </w:r>
      <w:r w:rsidRPr="00CC2B8E">
        <w:rPr>
          <w:rFonts w:cs="B Nazanin"/>
          <w:sz w:val="28"/>
          <w:szCs w:val="28"/>
          <w:rtl/>
        </w:rPr>
        <w:t xml:space="preserve"> خدمات بانکداري الکترونیکی و ایجاد زیرساخت</w:t>
      </w:r>
      <w:r w:rsidRPr="00CC2B8E">
        <w:rPr>
          <w:rFonts w:cs="B Nazanin" w:hint="cs"/>
          <w:sz w:val="28"/>
          <w:szCs w:val="28"/>
          <w:rtl/>
        </w:rPr>
        <w:softHyphen/>
      </w:r>
      <w:r w:rsidRPr="00CC2B8E">
        <w:rPr>
          <w:rFonts w:cs="B Nazanin"/>
          <w:sz w:val="28"/>
          <w:szCs w:val="28"/>
          <w:rtl/>
        </w:rPr>
        <w:t>هاي لازم جهت استفاده از آنها در همه زمان</w:t>
      </w:r>
      <w:r w:rsidRPr="00CC2B8E">
        <w:rPr>
          <w:rFonts w:cs="B Nazanin" w:hint="cs"/>
          <w:sz w:val="28"/>
          <w:szCs w:val="28"/>
          <w:rtl/>
        </w:rPr>
        <w:softHyphen/>
        <w:t>ها</w:t>
      </w:r>
      <w:r w:rsidRPr="00CC2B8E">
        <w:rPr>
          <w:rFonts w:cs="B Nazanin"/>
          <w:sz w:val="28"/>
          <w:szCs w:val="28"/>
          <w:rtl/>
        </w:rPr>
        <w:t xml:space="preserve"> و مکان</w:t>
      </w:r>
      <w:r w:rsidRPr="00CC2B8E">
        <w:rPr>
          <w:rFonts w:cs="B Nazanin" w:hint="cs"/>
          <w:sz w:val="28"/>
          <w:szCs w:val="28"/>
          <w:rtl/>
        </w:rPr>
        <w:softHyphen/>
        <w:t>ها</w:t>
      </w:r>
      <w:r w:rsidR="008E6662">
        <w:rPr>
          <w:rFonts w:cs="B Nazanin" w:hint="cs"/>
          <w:sz w:val="28"/>
          <w:szCs w:val="28"/>
          <w:rtl/>
        </w:rPr>
        <w:t>؛</w:t>
      </w:r>
    </w:p>
    <w:p w:rsidR="00433DE2" w:rsidRDefault="00433DE2" w:rsidP="00433DE2">
      <w:pPr>
        <w:pStyle w:val="ListParagraph"/>
        <w:numPr>
          <w:ilvl w:val="0"/>
          <w:numId w:val="6"/>
        </w:numPr>
        <w:spacing w:before="240" w:after="0"/>
        <w:ind w:left="317" w:hanging="284"/>
        <w:jc w:val="both"/>
        <w:rPr>
          <w:rFonts w:cs="B Nazanin"/>
          <w:sz w:val="28"/>
          <w:szCs w:val="28"/>
        </w:rPr>
      </w:pPr>
      <w:r>
        <w:rPr>
          <w:rFonts w:cs="B Nazanin" w:hint="cs"/>
          <w:sz w:val="28"/>
          <w:szCs w:val="28"/>
          <w:rtl/>
        </w:rPr>
        <w:t>ترویج استفاده از عقود اسلامی و شراکت بانک</w:t>
      </w:r>
      <w:r>
        <w:rPr>
          <w:rFonts w:cs="B Nazanin"/>
          <w:sz w:val="28"/>
          <w:szCs w:val="28"/>
          <w:rtl/>
        </w:rPr>
        <w:softHyphen/>
      </w:r>
      <w:r>
        <w:rPr>
          <w:rFonts w:cs="B Nazanin" w:hint="cs"/>
          <w:sz w:val="28"/>
          <w:szCs w:val="28"/>
          <w:rtl/>
        </w:rPr>
        <w:t>ها در سود و زیان طرح</w:t>
      </w:r>
      <w:r>
        <w:rPr>
          <w:rFonts w:cs="B Nazanin"/>
          <w:sz w:val="28"/>
          <w:szCs w:val="28"/>
          <w:rtl/>
        </w:rPr>
        <w:softHyphen/>
      </w:r>
      <w:r>
        <w:rPr>
          <w:rFonts w:cs="B Nazanin" w:hint="cs"/>
          <w:sz w:val="28"/>
          <w:szCs w:val="28"/>
          <w:rtl/>
        </w:rPr>
        <w:t>های کسب و کار ضمن تقویت بدنه کارشناسی و نقش مشاوره</w:t>
      </w:r>
      <w:r>
        <w:rPr>
          <w:rFonts w:cs="B Nazanin"/>
          <w:sz w:val="28"/>
          <w:szCs w:val="28"/>
          <w:rtl/>
        </w:rPr>
        <w:softHyphen/>
      </w:r>
      <w:r>
        <w:rPr>
          <w:rFonts w:cs="B Nazanin" w:hint="cs"/>
          <w:sz w:val="28"/>
          <w:szCs w:val="28"/>
          <w:rtl/>
        </w:rPr>
        <w:t>ای بانک</w:t>
      </w:r>
      <w:r>
        <w:rPr>
          <w:rFonts w:cs="B Nazanin"/>
          <w:sz w:val="28"/>
          <w:szCs w:val="28"/>
          <w:rtl/>
        </w:rPr>
        <w:softHyphen/>
      </w:r>
      <w:r>
        <w:rPr>
          <w:rFonts w:cs="B Nazanin" w:hint="cs"/>
          <w:sz w:val="28"/>
          <w:szCs w:val="28"/>
          <w:rtl/>
        </w:rPr>
        <w:t>ها در راه</w:t>
      </w:r>
      <w:r>
        <w:rPr>
          <w:rFonts w:cs="B Nazanin"/>
          <w:sz w:val="28"/>
          <w:szCs w:val="28"/>
          <w:rtl/>
        </w:rPr>
        <w:softHyphen/>
      </w:r>
      <w:r>
        <w:rPr>
          <w:rFonts w:cs="B Nazanin" w:hint="cs"/>
          <w:sz w:val="28"/>
          <w:szCs w:val="28"/>
          <w:rtl/>
        </w:rPr>
        <w:t>اندازی کسب و کار جدید</w:t>
      </w:r>
      <w:r w:rsidR="008E6662">
        <w:rPr>
          <w:rFonts w:cs="B Nazanin" w:hint="cs"/>
          <w:sz w:val="28"/>
          <w:szCs w:val="28"/>
          <w:rtl/>
        </w:rPr>
        <w:t>؛</w:t>
      </w:r>
    </w:p>
    <w:p w:rsidR="00DC30C6" w:rsidRDefault="00DC30C6" w:rsidP="00433DE2">
      <w:pPr>
        <w:pStyle w:val="ListParagraph"/>
        <w:numPr>
          <w:ilvl w:val="0"/>
          <w:numId w:val="6"/>
        </w:numPr>
        <w:spacing w:before="240" w:after="0"/>
        <w:ind w:left="317" w:hanging="284"/>
        <w:jc w:val="both"/>
        <w:rPr>
          <w:rFonts w:cs="B Nazanin"/>
          <w:sz w:val="28"/>
          <w:szCs w:val="28"/>
        </w:rPr>
      </w:pPr>
      <w:r>
        <w:rPr>
          <w:rFonts w:cs="B Nazanin" w:hint="cs"/>
          <w:sz w:val="28"/>
          <w:szCs w:val="28"/>
          <w:rtl/>
        </w:rPr>
        <w:t>مبارزه با هرگونه تبعیض و اعطای امتیازات ویژه به افراد و یا فعالیت</w:t>
      </w:r>
      <w:r>
        <w:rPr>
          <w:rFonts w:cs="B Nazanin"/>
          <w:sz w:val="28"/>
          <w:szCs w:val="28"/>
          <w:rtl/>
        </w:rPr>
        <w:softHyphen/>
      </w:r>
      <w:r>
        <w:rPr>
          <w:rFonts w:cs="B Nazanin" w:hint="cs"/>
          <w:sz w:val="28"/>
          <w:szCs w:val="28"/>
          <w:rtl/>
        </w:rPr>
        <w:t>های خاص و جلوگیری از ویژه</w:t>
      </w:r>
      <w:r>
        <w:rPr>
          <w:rFonts w:cs="B Nazanin"/>
          <w:sz w:val="28"/>
          <w:szCs w:val="28"/>
          <w:rtl/>
        </w:rPr>
        <w:softHyphen/>
      </w:r>
      <w:r>
        <w:rPr>
          <w:rFonts w:cs="B Nazanin" w:hint="cs"/>
          <w:sz w:val="28"/>
          <w:szCs w:val="28"/>
          <w:rtl/>
        </w:rPr>
        <w:t>خواری به</w:t>
      </w:r>
      <w:r>
        <w:rPr>
          <w:rFonts w:cs="B Nazanin"/>
          <w:sz w:val="28"/>
          <w:szCs w:val="28"/>
          <w:rtl/>
        </w:rPr>
        <w:softHyphen/>
      </w:r>
      <w:r>
        <w:rPr>
          <w:rFonts w:cs="B Nazanin" w:hint="cs"/>
          <w:sz w:val="28"/>
          <w:szCs w:val="28"/>
          <w:rtl/>
        </w:rPr>
        <w:t>خصوص در دستگاه</w:t>
      </w:r>
      <w:r>
        <w:rPr>
          <w:rFonts w:cs="B Nazanin"/>
          <w:sz w:val="28"/>
          <w:szCs w:val="28"/>
          <w:rtl/>
        </w:rPr>
        <w:softHyphen/>
      </w:r>
      <w:r>
        <w:rPr>
          <w:rFonts w:cs="B Nazanin" w:hint="cs"/>
          <w:sz w:val="28"/>
          <w:szCs w:val="28"/>
          <w:rtl/>
        </w:rPr>
        <w:t xml:space="preserve">های دولتی </w:t>
      </w:r>
      <w:r w:rsidR="009017E8">
        <w:rPr>
          <w:rFonts w:cs="B Nazanin" w:hint="cs"/>
          <w:sz w:val="28"/>
          <w:szCs w:val="28"/>
          <w:rtl/>
        </w:rPr>
        <w:t>و آشنا نمودن کارکنان و مدیران آنها با مفاسد اداری و نحوه پیشگیری از آن</w:t>
      </w:r>
      <w:r w:rsidR="008E6662">
        <w:rPr>
          <w:rFonts w:cs="B Nazanin" w:hint="cs"/>
          <w:sz w:val="28"/>
          <w:szCs w:val="28"/>
          <w:rtl/>
        </w:rPr>
        <w:t>؛</w:t>
      </w:r>
    </w:p>
    <w:p w:rsidR="00F214DE" w:rsidRDefault="00F214DE" w:rsidP="008E6662">
      <w:pPr>
        <w:pStyle w:val="ListParagraph"/>
        <w:numPr>
          <w:ilvl w:val="0"/>
          <w:numId w:val="6"/>
        </w:numPr>
        <w:spacing w:after="0"/>
        <w:ind w:left="317" w:hanging="284"/>
        <w:jc w:val="both"/>
        <w:rPr>
          <w:rFonts w:cs="B Nazanin"/>
          <w:sz w:val="28"/>
          <w:szCs w:val="28"/>
        </w:rPr>
      </w:pPr>
      <w:r>
        <w:rPr>
          <w:rFonts w:cs="B Nazanin" w:hint="cs"/>
          <w:sz w:val="28"/>
          <w:szCs w:val="28"/>
          <w:rtl/>
        </w:rPr>
        <w:t>تجديد</w:t>
      </w:r>
      <w:r>
        <w:rPr>
          <w:rFonts w:cs="B Nazanin" w:hint="cs"/>
          <w:sz w:val="28"/>
          <w:szCs w:val="28"/>
        </w:rPr>
        <w:t xml:space="preserve"> </w:t>
      </w:r>
      <w:r>
        <w:rPr>
          <w:rFonts w:cs="B Nazanin" w:hint="cs"/>
          <w:sz w:val="28"/>
          <w:szCs w:val="28"/>
          <w:rtl/>
        </w:rPr>
        <w:t>نظر</w:t>
      </w:r>
      <w:r>
        <w:rPr>
          <w:rFonts w:cs="B Nazanin" w:hint="cs"/>
          <w:sz w:val="28"/>
          <w:szCs w:val="28"/>
        </w:rPr>
        <w:t xml:space="preserve"> </w:t>
      </w:r>
      <w:r>
        <w:rPr>
          <w:rFonts w:cs="B Nazanin" w:hint="cs"/>
          <w:sz w:val="28"/>
          <w:szCs w:val="28"/>
          <w:rtl/>
        </w:rPr>
        <w:t>در</w:t>
      </w:r>
      <w:r>
        <w:rPr>
          <w:rFonts w:cs="B Nazanin" w:hint="cs"/>
          <w:sz w:val="28"/>
          <w:szCs w:val="28"/>
        </w:rPr>
        <w:t xml:space="preserve"> </w:t>
      </w:r>
      <w:r>
        <w:rPr>
          <w:rFonts w:cs="B Nazanin" w:hint="cs"/>
          <w:sz w:val="28"/>
          <w:szCs w:val="28"/>
          <w:rtl/>
        </w:rPr>
        <w:t>روال</w:t>
      </w:r>
      <w:r>
        <w:rPr>
          <w:rFonts w:cs="B Nazanin" w:hint="cs"/>
          <w:sz w:val="28"/>
          <w:szCs w:val="28"/>
          <w:rtl/>
        </w:rPr>
        <w:softHyphen/>
        <w:t>هاي</w:t>
      </w:r>
      <w:r>
        <w:rPr>
          <w:rFonts w:cs="B Nazanin" w:hint="cs"/>
          <w:sz w:val="28"/>
          <w:szCs w:val="28"/>
        </w:rPr>
        <w:t xml:space="preserve"> </w:t>
      </w:r>
      <w:r>
        <w:rPr>
          <w:rFonts w:cs="B Nazanin" w:hint="cs"/>
          <w:sz w:val="28"/>
          <w:szCs w:val="28"/>
          <w:rtl/>
        </w:rPr>
        <w:t>اداري</w:t>
      </w:r>
      <w:r>
        <w:rPr>
          <w:rFonts w:cs="B Nazanin" w:hint="cs"/>
          <w:sz w:val="28"/>
          <w:szCs w:val="28"/>
        </w:rPr>
        <w:t xml:space="preserve"> </w:t>
      </w:r>
      <w:r>
        <w:rPr>
          <w:rFonts w:cs="B Nazanin" w:hint="cs"/>
          <w:sz w:val="28"/>
          <w:szCs w:val="28"/>
          <w:rtl/>
        </w:rPr>
        <w:t>رسيدگي</w:t>
      </w:r>
      <w:r>
        <w:rPr>
          <w:rFonts w:cs="B Nazanin" w:hint="cs"/>
          <w:sz w:val="28"/>
          <w:szCs w:val="28"/>
        </w:rPr>
        <w:t xml:space="preserve"> </w:t>
      </w:r>
      <w:r>
        <w:rPr>
          <w:rFonts w:cs="B Nazanin" w:hint="cs"/>
          <w:sz w:val="28"/>
          <w:szCs w:val="28"/>
          <w:rtl/>
        </w:rPr>
        <w:t>به درخواست</w:t>
      </w:r>
      <w:r>
        <w:rPr>
          <w:rFonts w:cs="B Nazanin" w:hint="cs"/>
          <w:sz w:val="28"/>
          <w:szCs w:val="28"/>
        </w:rPr>
        <w:t xml:space="preserve"> </w:t>
      </w:r>
      <w:r>
        <w:rPr>
          <w:rFonts w:cs="B Nazanin" w:hint="cs"/>
          <w:sz w:val="28"/>
          <w:szCs w:val="28"/>
          <w:rtl/>
        </w:rPr>
        <w:t>صاحبان کسب و کار</w:t>
      </w:r>
      <w:r>
        <w:rPr>
          <w:rFonts w:cs="B Nazanin" w:hint="cs"/>
          <w:sz w:val="28"/>
          <w:szCs w:val="28"/>
        </w:rPr>
        <w:t xml:space="preserve"> </w:t>
      </w:r>
      <w:r>
        <w:rPr>
          <w:rFonts w:cs="B Nazanin" w:hint="cs"/>
          <w:sz w:val="28"/>
          <w:szCs w:val="28"/>
          <w:rtl/>
        </w:rPr>
        <w:t>براي</w:t>
      </w:r>
      <w:r>
        <w:rPr>
          <w:rFonts w:cs="B Nazanin" w:hint="cs"/>
          <w:sz w:val="28"/>
          <w:szCs w:val="28"/>
        </w:rPr>
        <w:t xml:space="preserve"> </w:t>
      </w:r>
      <w:r>
        <w:rPr>
          <w:rFonts w:cs="B Nazanin" w:hint="cs"/>
          <w:sz w:val="28"/>
          <w:szCs w:val="28"/>
          <w:rtl/>
        </w:rPr>
        <w:t>اخذ</w:t>
      </w:r>
      <w:r>
        <w:rPr>
          <w:rFonts w:cs="B Nazanin" w:hint="cs"/>
          <w:sz w:val="28"/>
          <w:szCs w:val="28"/>
        </w:rPr>
        <w:t xml:space="preserve"> </w:t>
      </w:r>
      <w:r>
        <w:rPr>
          <w:rFonts w:cs="B Nazanin" w:hint="cs"/>
          <w:sz w:val="28"/>
          <w:szCs w:val="28"/>
          <w:rtl/>
        </w:rPr>
        <w:t>تسهيلات</w:t>
      </w:r>
      <w:r>
        <w:rPr>
          <w:rFonts w:cs="B Nazanin" w:hint="cs"/>
          <w:sz w:val="28"/>
          <w:szCs w:val="28"/>
        </w:rPr>
        <w:t xml:space="preserve"> </w:t>
      </w:r>
      <w:r>
        <w:rPr>
          <w:rFonts w:cs="B Nazanin" w:hint="cs"/>
          <w:sz w:val="28"/>
          <w:szCs w:val="28"/>
          <w:rtl/>
        </w:rPr>
        <w:t>بانكي در جهت کاهش در مراحل، هزینه</w:t>
      </w:r>
      <w:r>
        <w:rPr>
          <w:rFonts w:cs="B Nazanin" w:hint="cs"/>
          <w:sz w:val="28"/>
          <w:szCs w:val="28"/>
          <w:rtl/>
        </w:rPr>
        <w:softHyphen/>
        <w:t>ها و زمان مورد نیاز</w:t>
      </w:r>
      <w:r w:rsidR="008E6662">
        <w:rPr>
          <w:rFonts w:cs="B Nazanin" w:hint="cs"/>
          <w:sz w:val="28"/>
          <w:szCs w:val="28"/>
          <w:rtl/>
        </w:rPr>
        <w:t>؛</w:t>
      </w:r>
    </w:p>
    <w:p w:rsidR="00B22962" w:rsidRDefault="00B22962" w:rsidP="00433DE2">
      <w:pPr>
        <w:pStyle w:val="ListParagraph"/>
        <w:numPr>
          <w:ilvl w:val="0"/>
          <w:numId w:val="6"/>
        </w:numPr>
        <w:spacing w:before="240" w:after="0"/>
        <w:ind w:left="317" w:hanging="284"/>
        <w:jc w:val="both"/>
        <w:rPr>
          <w:rFonts w:cs="B Nazanin"/>
          <w:sz w:val="28"/>
          <w:szCs w:val="28"/>
        </w:rPr>
      </w:pPr>
      <w:r>
        <w:rPr>
          <w:rFonts w:cs="B Nazanin" w:hint="cs"/>
          <w:sz w:val="28"/>
          <w:szCs w:val="28"/>
          <w:rtl/>
        </w:rPr>
        <w:t xml:space="preserve">ایجاد ساز و کار مناسب جهت </w:t>
      </w:r>
      <w:r w:rsidRPr="00B22962">
        <w:rPr>
          <w:rFonts w:cs="B Nazanin" w:hint="cs"/>
          <w:sz w:val="28"/>
          <w:szCs w:val="28"/>
          <w:rtl/>
        </w:rPr>
        <w:t>پاسخگوئی دقیق و متعهدانه دستگاه</w:t>
      </w:r>
      <w:r w:rsidRPr="00B22962">
        <w:rPr>
          <w:rFonts w:cs="B Nazanin" w:hint="cs"/>
          <w:sz w:val="28"/>
          <w:szCs w:val="28"/>
          <w:rtl/>
        </w:rPr>
        <w:softHyphen/>
        <w:t>های اجرائی به ابهامات، پرسش</w:t>
      </w:r>
      <w:r w:rsidRPr="00B22962">
        <w:rPr>
          <w:rFonts w:cs="B Nazanin" w:hint="cs"/>
          <w:sz w:val="28"/>
          <w:szCs w:val="28"/>
          <w:rtl/>
        </w:rPr>
        <w:softHyphen/>
        <w:t>ها و مسائل فعالان اقتصادی</w:t>
      </w:r>
      <w:r>
        <w:rPr>
          <w:rFonts w:cs="B Nazanin" w:hint="cs"/>
          <w:sz w:val="28"/>
          <w:szCs w:val="28"/>
          <w:rtl/>
        </w:rPr>
        <w:t>، از جمله تقویت بدنه کارشناسی دستگاه</w:t>
      </w:r>
      <w:r>
        <w:rPr>
          <w:rFonts w:cs="B Nazanin"/>
          <w:sz w:val="28"/>
          <w:szCs w:val="28"/>
          <w:rtl/>
        </w:rPr>
        <w:softHyphen/>
      </w:r>
      <w:r w:rsidRPr="00B22962">
        <w:rPr>
          <w:rFonts w:cs="B Nazanin" w:hint="cs"/>
          <w:sz w:val="28"/>
          <w:szCs w:val="28"/>
          <w:rtl/>
        </w:rPr>
        <w:t xml:space="preserve">ها </w:t>
      </w:r>
      <w:r>
        <w:rPr>
          <w:rFonts w:cs="B Nazanin" w:hint="cs"/>
          <w:sz w:val="28"/>
          <w:szCs w:val="28"/>
          <w:rtl/>
        </w:rPr>
        <w:t>و ...</w:t>
      </w:r>
    </w:p>
    <w:p w:rsidR="00AC1775" w:rsidRPr="00AC1775" w:rsidRDefault="00AC1775" w:rsidP="00AC1775">
      <w:pPr>
        <w:pStyle w:val="ListParagraph"/>
        <w:numPr>
          <w:ilvl w:val="0"/>
          <w:numId w:val="6"/>
        </w:numPr>
        <w:spacing w:after="0"/>
        <w:ind w:left="317" w:hanging="284"/>
        <w:jc w:val="both"/>
        <w:rPr>
          <w:rFonts w:cs="B Nazanin"/>
          <w:sz w:val="28"/>
          <w:szCs w:val="28"/>
        </w:rPr>
      </w:pPr>
      <w:r w:rsidRPr="007A2556">
        <w:rPr>
          <w:rFonts w:cs="B Nazanin" w:hint="cs"/>
          <w:sz w:val="28"/>
          <w:szCs w:val="28"/>
          <w:rtl/>
        </w:rPr>
        <w:t>تشکیل بانک اطلاعاتی واحدهای تولیدی مشکل</w:t>
      </w:r>
      <w:r w:rsidRPr="007A2556">
        <w:rPr>
          <w:rFonts w:cs="B Nazanin" w:hint="cs"/>
          <w:sz w:val="28"/>
          <w:szCs w:val="28"/>
          <w:rtl/>
        </w:rPr>
        <w:softHyphen/>
        <w:t>دار، احصاء مشکلات و مطالعه علل بروز مشکل و یا فعالیت کمتر از ظرفیت اسمی، همچنین بررسی میزان و علل انباشت بدهی واحدهای تولیدی استان به بانک</w:t>
      </w:r>
      <w:r w:rsidRPr="007A2556">
        <w:rPr>
          <w:rFonts w:cs="B Nazanin" w:hint="cs"/>
          <w:sz w:val="28"/>
          <w:szCs w:val="28"/>
          <w:rtl/>
        </w:rPr>
        <w:softHyphen/>
        <w:t>ها به تفکیک اصل، فرع و ج</w:t>
      </w:r>
      <w:r>
        <w:rPr>
          <w:rFonts w:cs="B Nazanin" w:hint="cs"/>
          <w:sz w:val="28"/>
          <w:szCs w:val="28"/>
          <w:rtl/>
        </w:rPr>
        <w:t>رائم در هریک از بخش</w:t>
      </w:r>
      <w:r>
        <w:rPr>
          <w:rFonts w:cs="B Nazanin" w:hint="cs"/>
          <w:sz w:val="28"/>
          <w:szCs w:val="28"/>
          <w:rtl/>
        </w:rPr>
        <w:softHyphen/>
        <w:t>های اقتصادی</w:t>
      </w:r>
      <w:r w:rsidR="008E6662">
        <w:rPr>
          <w:rFonts w:cs="B Nazanin" w:hint="cs"/>
          <w:sz w:val="28"/>
          <w:szCs w:val="28"/>
          <w:rtl/>
        </w:rPr>
        <w:t>؛</w:t>
      </w:r>
      <w:r w:rsidR="00633794">
        <w:rPr>
          <w:rFonts w:cs="B Nazanin" w:hint="cs"/>
          <w:sz w:val="28"/>
          <w:szCs w:val="28"/>
          <w:rtl/>
        </w:rPr>
        <w:t xml:space="preserve"> همچنین پیشنهاد می</w:t>
      </w:r>
      <w:r w:rsidR="00633794">
        <w:rPr>
          <w:rFonts w:cs="B Nazanin"/>
          <w:sz w:val="28"/>
          <w:szCs w:val="28"/>
          <w:rtl/>
        </w:rPr>
        <w:softHyphen/>
      </w:r>
      <w:r w:rsidR="00633794">
        <w:rPr>
          <w:rFonts w:cs="B Nazanin" w:hint="cs"/>
          <w:sz w:val="28"/>
          <w:szCs w:val="28"/>
          <w:rtl/>
        </w:rPr>
        <w:t>شود جهت تسهیل در انجام پژوهش</w:t>
      </w:r>
      <w:r w:rsidR="00633794">
        <w:rPr>
          <w:rFonts w:cs="B Nazanin"/>
          <w:sz w:val="28"/>
          <w:szCs w:val="28"/>
          <w:rtl/>
        </w:rPr>
        <w:softHyphen/>
      </w:r>
      <w:r w:rsidR="00633794">
        <w:rPr>
          <w:rFonts w:cs="B Nazanin" w:hint="cs"/>
          <w:sz w:val="28"/>
          <w:szCs w:val="28"/>
          <w:rtl/>
        </w:rPr>
        <w:t>های بعدی در زمینه فضای کسب و کار استان، بانک اطلاعاتی شامل صاحبنظران وخبرگان کسب و کار در استان با همکاری مرکز خدمات سرمایه</w:t>
      </w:r>
      <w:r w:rsidR="00633794">
        <w:rPr>
          <w:rFonts w:cs="B Nazanin"/>
          <w:sz w:val="28"/>
          <w:szCs w:val="28"/>
          <w:rtl/>
        </w:rPr>
        <w:softHyphen/>
      </w:r>
      <w:r w:rsidR="00633794">
        <w:rPr>
          <w:rFonts w:cs="B Nazanin" w:hint="cs"/>
          <w:sz w:val="28"/>
          <w:szCs w:val="28"/>
          <w:rtl/>
        </w:rPr>
        <w:t>گذاری و سایر دستگاه</w:t>
      </w:r>
      <w:r w:rsidR="00633794">
        <w:rPr>
          <w:rFonts w:cs="B Nazanin"/>
          <w:sz w:val="28"/>
          <w:szCs w:val="28"/>
          <w:rtl/>
        </w:rPr>
        <w:softHyphen/>
      </w:r>
      <w:r w:rsidR="00633794">
        <w:rPr>
          <w:rFonts w:cs="B Nazanin" w:hint="cs"/>
          <w:sz w:val="28"/>
          <w:szCs w:val="28"/>
          <w:rtl/>
        </w:rPr>
        <w:t>های ذیربط تهیه و در فواصل زمانی معین نسبت به به</w:t>
      </w:r>
      <w:r w:rsidR="00633794">
        <w:rPr>
          <w:rFonts w:cs="B Nazanin"/>
          <w:sz w:val="28"/>
          <w:szCs w:val="28"/>
          <w:rtl/>
        </w:rPr>
        <w:softHyphen/>
      </w:r>
      <w:r w:rsidR="00633794">
        <w:rPr>
          <w:rFonts w:cs="B Nazanin" w:hint="cs"/>
          <w:sz w:val="28"/>
          <w:szCs w:val="28"/>
          <w:rtl/>
        </w:rPr>
        <w:t>روزرسانی آن اقدام گردد.</w:t>
      </w:r>
    </w:p>
    <w:p w:rsidR="00DC30C6" w:rsidRDefault="00DC30C6" w:rsidP="00433DE2">
      <w:pPr>
        <w:pStyle w:val="ListParagraph"/>
        <w:numPr>
          <w:ilvl w:val="0"/>
          <w:numId w:val="6"/>
        </w:numPr>
        <w:spacing w:before="240" w:after="0"/>
        <w:ind w:left="317" w:hanging="284"/>
        <w:jc w:val="both"/>
        <w:rPr>
          <w:rFonts w:cs="B Nazanin"/>
          <w:sz w:val="28"/>
          <w:szCs w:val="28"/>
        </w:rPr>
      </w:pPr>
      <w:r>
        <w:rPr>
          <w:rFonts w:cs="B Nazanin" w:hint="cs"/>
          <w:sz w:val="28"/>
          <w:szCs w:val="28"/>
          <w:rtl/>
        </w:rPr>
        <w:t>افزایش نظارت</w:t>
      </w:r>
      <w:r>
        <w:rPr>
          <w:rFonts w:cs="B Nazanin"/>
          <w:sz w:val="28"/>
          <w:szCs w:val="28"/>
          <w:rtl/>
        </w:rPr>
        <w:softHyphen/>
      </w:r>
      <w:r>
        <w:rPr>
          <w:rFonts w:cs="B Nazanin" w:hint="cs"/>
          <w:sz w:val="28"/>
          <w:szCs w:val="28"/>
          <w:rtl/>
        </w:rPr>
        <w:t>ها در مناطق مرزی و مبارزه مستمر با قاچاق کالا و ارز و رصد و پایش مداوم بازارهای استان جهت ردگیری کالای قاچاق</w:t>
      </w:r>
      <w:r w:rsidR="008E6662">
        <w:rPr>
          <w:rFonts w:cs="B Nazanin" w:hint="cs"/>
          <w:sz w:val="28"/>
          <w:szCs w:val="28"/>
          <w:rtl/>
        </w:rPr>
        <w:t>؛</w:t>
      </w:r>
    </w:p>
    <w:p w:rsidR="00B93A1C" w:rsidRDefault="00B93A1C" w:rsidP="00412FB4">
      <w:pPr>
        <w:pStyle w:val="ListParagraph"/>
        <w:numPr>
          <w:ilvl w:val="0"/>
          <w:numId w:val="6"/>
        </w:numPr>
        <w:spacing w:before="240" w:after="0"/>
        <w:ind w:left="317" w:hanging="284"/>
        <w:jc w:val="both"/>
        <w:rPr>
          <w:rFonts w:cs="B Nazanin"/>
          <w:sz w:val="28"/>
          <w:szCs w:val="28"/>
        </w:rPr>
      </w:pPr>
      <w:r>
        <w:rPr>
          <w:rFonts w:cs="B Nazanin" w:hint="cs"/>
          <w:sz w:val="28"/>
          <w:szCs w:val="28"/>
          <w:rtl/>
        </w:rPr>
        <w:t>شناسایی بخش</w:t>
      </w:r>
      <w:r>
        <w:rPr>
          <w:rFonts w:cs="B Nazanin"/>
          <w:sz w:val="28"/>
          <w:szCs w:val="28"/>
          <w:rtl/>
        </w:rPr>
        <w:softHyphen/>
      </w:r>
      <w:r>
        <w:rPr>
          <w:rFonts w:cs="B Nazanin" w:hint="cs"/>
          <w:sz w:val="28"/>
          <w:szCs w:val="28"/>
          <w:rtl/>
        </w:rPr>
        <w:t>های اقتصادی و کسب و کارهایی که از لحاظ توسعه استان دارای اولویت می</w:t>
      </w:r>
      <w:r>
        <w:rPr>
          <w:rFonts w:cs="B Nazanin"/>
          <w:sz w:val="28"/>
          <w:szCs w:val="28"/>
          <w:rtl/>
        </w:rPr>
        <w:softHyphen/>
      </w:r>
      <w:r>
        <w:rPr>
          <w:rFonts w:cs="B Nazanin" w:hint="cs"/>
          <w:sz w:val="28"/>
          <w:szCs w:val="28"/>
          <w:rtl/>
        </w:rPr>
        <w:t xml:space="preserve">باشند و </w:t>
      </w:r>
      <w:r w:rsidR="00412FB4">
        <w:rPr>
          <w:rFonts w:cs="B Nazanin" w:hint="cs"/>
          <w:sz w:val="28"/>
          <w:szCs w:val="28"/>
          <w:rtl/>
        </w:rPr>
        <w:t>اطلاع</w:t>
      </w:r>
      <w:r w:rsidR="00412FB4">
        <w:rPr>
          <w:rFonts w:cs="B Nazanin"/>
          <w:sz w:val="28"/>
          <w:szCs w:val="28"/>
          <w:rtl/>
        </w:rPr>
        <w:softHyphen/>
      </w:r>
      <w:r w:rsidR="00412FB4">
        <w:rPr>
          <w:rFonts w:cs="B Nazanin" w:hint="cs"/>
          <w:sz w:val="28"/>
          <w:szCs w:val="28"/>
          <w:rtl/>
        </w:rPr>
        <w:t>رسانی آن به</w:t>
      </w:r>
      <w:r w:rsidR="00261FF4">
        <w:rPr>
          <w:rFonts w:cs="B Nazanin" w:hint="cs"/>
          <w:sz w:val="28"/>
          <w:szCs w:val="28"/>
          <w:rtl/>
        </w:rPr>
        <w:t xml:space="preserve"> مدیران اقتصادی</w:t>
      </w:r>
      <w:r w:rsidR="00412FB4">
        <w:rPr>
          <w:rFonts w:cs="B Nazanin" w:hint="cs"/>
          <w:sz w:val="28"/>
          <w:szCs w:val="28"/>
          <w:rtl/>
        </w:rPr>
        <w:t xml:space="preserve"> و افرادی که مایل به راه</w:t>
      </w:r>
      <w:r w:rsidR="00412FB4">
        <w:rPr>
          <w:rFonts w:cs="B Nazanin"/>
          <w:sz w:val="28"/>
          <w:szCs w:val="28"/>
          <w:rtl/>
        </w:rPr>
        <w:softHyphen/>
      </w:r>
      <w:r w:rsidR="00412FB4">
        <w:rPr>
          <w:rFonts w:cs="B Nazanin" w:hint="cs"/>
          <w:sz w:val="28"/>
          <w:szCs w:val="28"/>
          <w:rtl/>
        </w:rPr>
        <w:t>اندازی کسب و کار جدید می</w:t>
      </w:r>
      <w:r w:rsidR="00412FB4">
        <w:rPr>
          <w:rFonts w:cs="B Nazanin"/>
          <w:sz w:val="28"/>
          <w:szCs w:val="28"/>
          <w:rtl/>
        </w:rPr>
        <w:softHyphen/>
      </w:r>
      <w:r w:rsidR="00412FB4">
        <w:rPr>
          <w:rFonts w:cs="B Nazanin" w:hint="cs"/>
          <w:sz w:val="28"/>
          <w:szCs w:val="28"/>
          <w:rtl/>
        </w:rPr>
        <w:t>باشند</w:t>
      </w:r>
      <w:r w:rsidR="008E6662">
        <w:rPr>
          <w:rFonts w:cs="B Nazanin" w:hint="cs"/>
          <w:sz w:val="28"/>
          <w:szCs w:val="28"/>
          <w:rtl/>
        </w:rPr>
        <w:t>؛</w:t>
      </w:r>
    </w:p>
    <w:p w:rsidR="00412FB4" w:rsidRDefault="00412FB4" w:rsidP="00614591">
      <w:pPr>
        <w:pStyle w:val="ListParagraph"/>
        <w:numPr>
          <w:ilvl w:val="0"/>
          <w:numId w:val="6"/>
        </w:numPr>
        <w:spacing w:before="240" w:after="0"/>
        <w:ind w:left="317" w:hanging="284"/>
        <w:jc w:val="both"/>
        <w:rPr>
          <w:rFonts w:cs="B Nazanin"/>
          <w:sz w:val="28"/>
          <w:szCs w:val="28"/>
        </w:rPr>
      </w:pPr>
      <w:r>
        <w:rPr>
          <w:rFonts w:cs="B Nazanin" w:hint="cs"/>
          <w:sz w:val="28"/>
          <w:szCs w:val="28"/>
          <w:rtl/>
        </w:rPr>
        <w:t>ارتقاء کیفیت زیرساخت</w:t>
      </w:r>
      <w:r>
        <w:rPr>
          <w:rFonts w:cs="B Nazanin"/>
          <w:sz w:val="28"/>
          <w:szCs w:val="28"/>
          <w:rtl/>
        </w:rPr>
        <w:softHyphen/>
      </w:r>
      <w:r>
        <w:rPr>
          <w:rFonts w:cs="B Nazanin" w:hint="cs"/>
          <w:sz w:val="28"/>
          <w:szCs w:val="28"/>
          <w:rtl/>
        </w:rPr>
        <w:t>های مربوط به انتقال آب، برق، گاز</w:t>
      </w:r>
      <w:r w:rsidR="00614591">
        <w:rPr>
          <w:rFonts w:cs="B Nazanin" w:hint="cs"/>
          <w:sz w:val="28"/>
          <w:szCs w:val="28"/>
          <w:rtl/>
        </w:rPr>
        <w:t xml:space="preserve"> و ... و نیز شبکه</w:t>
      </w:r>
      <w:r w:rsidR="00614591">
        <w:rPr>
          <w:rFonts w:cs="B Nazanin"/>
          <w:sz w:val="28"/>
          <w:szCs w:val="28"/>
          <w:rtl/>
        </w:rPr>
        <w:softHyphen/>
      </w:r>
      <w:r w:rsidR="00614591">
        <w:rPr>
          <w:rFonts w:cs="B Nazanin" w:hint="cs"/>
          <w:sz w:val="28"/>
          <w:szCs w:val="28"/>
          <w:rtl/>
        </w:rPr>
        <w:t>های ارتباطی و مخابراتی  در استان و تلاش جهت کاهش مدت زمان، هزینه و تعداد مراحل لازم جهت برخورداری از امتیاز یا انشعاب آنها</w:t>
      </w:r>
      <w:r w:rsidR="008E6662">
        <w:rPr>
          <w:rFonts w:cs="B Nazanin" w:hint="cs"/>
          <w:sz w:val="28"/>
          <w:szCs w:val="28"/>
          <w:rtl/>
        </w:rPr>
        <w:t>؛</w:t>
      </w:r>
    </w:p>
    <w:p w:rsidR="00614591" w:rsidRPr="00CC2B8E" w:rsidRDefault="00F85C90" w:rsidP="007B3A59">
      <w:pPr>
        <w:pStyle w:val="ListParagraph"/>
        <w:numPr>
          <w:ilvl w:val="0"/>
          <w:numId w:val="6"/>
        </w:numPr>
        <w:spacing w:before="240" w:after="0"/>
        <w:ind w:left="317" w:hanging="284"/>
        <w:jc w:val="both"/>
        <w:rPr>
          <w:rFonts w:cs="B Nazanin"/>
          <w:sz w:val="28"/>
          <w:szCs w:val="28"/>
        </w:rPr>
      </w:pPr>
      <w:r>
        <w:rPr>
          <w:rFonts w:cs="B Nazanin" w:hint="cs"/>
          <w:sz w:val="28"/>
          <w:szCs w:val="28"/>
          <w:rtl/>
        </w:rPr>
        <w:t>شناسایی بازارهای هدف صادراتی به</w:t>
      </w:r>
      <w:r>
        <w:rPr>
          <w:rFonts w:cs="B Nazanin"/>
          <w:sz w:val="28"/>
          <w:szCs w:val="28"/>
          <w:rtl/>
        </w:rPr>
        <w:softHyphen/>
      </w:r>
      <w:r>
        <w:rPr>
          <w:rFonts w:cs="B Nazanin" w:hint="cs"/>
          <w:sz w:val="28"/>
          <w:szCs w:val="28"/>
          <w:rtl/>
        </w:rPr>
        <w:t>خصوص در کشور افغانستان و استان فراه که دارای مرز مشترک با استان می</w:t>
      </w:r>
      <w:r>
        <w:rPr>
          <w:rFonts w:cs="B Nazanin"/>
          <w:sz w:val="28"/>
          <w:szCs w:val="28"/>
          <w:rtl/>
        </w:rPr>
        <w:softHyphen/>
      </w:r>
      <w:r>
        <w:rPr>
          <w:rFonts w:cs="B Nazanin" w:hint="cs"/>
          <w:sz w:val="28"/>
          <w:szCs w:val="28"/>
          <w:rtl/>
        </w:rPr>
        <w:t>باشد</w:t>
      </w:r>
      <w:r w:rsidR="000A600B">
        <w:rPr>
          <w:rFonts w:cs="B Nazanin" w:hint="cs"/>
          <w:sz w:val="28"/>
          <w:szCs w:val="28"/>
          <w:rtl/>
        </w:rPr>
        <w:t xml:space="preserve"> در جهت شناساندن فرصت</w:t>
      </w:r>
      <w:r w:rsidR="000A600B">
        <w:rPr>
          <w:rFonts w:cs="B Nazanin"/>
          <w:sz w:val="28"/>
          <w:szCs w:val="28"/>
          <w:rtl/>
        </w:rPr>
        <w:softHyphen/>
      </w:r>
      <w:r w:rsidR="000A600B">
        <w:rPr>
          <w:rFonts w:cs="B Nazanin" w:hint="cs"/>
          <w:sz w:val="28"/>
          <w:szCs w:val="28"/>
          <w:rtl/>
        </w:rPr>
        <w:t>ها و مزیت</w:t>
      </w:r>
      <w:r w:rsidR="000A600B">
        <w:rPr>
          <w:rFonts w:cs="B Nazanin"/>
          <w:sz w:val="28"/>
          <w:szCs w:val="28"/>
          <w:rtl/>
        </w:rPr>
        <w:softHyphen/>
      </w:r>
      <w:r w:rsidR="000A600B">
        <w:rPr>
          <w:rFonts w:cs="B Nazanin" w:hint="cs"/>
          <w:sz w:val="28"/>
          <w:szCs w:val="28"/>
          <w:rtl/>
        </w:rPr>
        <w:t xml:space="preserve">های موجود در این زمینه به صاحبان کسب و کارها. همچنین مدیران ارشد استان با ایجاد تعامل و رایزنی </w:t>
      </w:r>
      <w:r w:rsidR="007B3A59">
        <w:rPr>
          <w:rFonts w:cs="B Nazanin" w:hint="cs"/>
          <w:sz w:val="28"/>
          <w:szCs w:val="28"/>
          <w:rtl/>
        </w:rPr>
        <w:t>با مقامات کشورهای همجوار می</w:t>
      </w:r>
      <w:r w:rsidR="007B3A59">
        <w:rPr>
          <w:rFonts w:cs="B Nazanin"/>
          <w:sz w:val="28"/>
          <w:szCs w:val="28"/>
          <w:rtl/>
        </w:rPr>
        <w:softHyphen/>
      </w:r>
      <w:r w:rsidR="007B3A59">
        <w:rPr>
          <w:rFonts w:cs="B Nazanin" w:hint="cs"/>
          <w:sz w:val="28"/>
          <w:szCs w:val="28"/>
          <w:rtl/>
        </w:rPr>
        <w:t>توانند قدم</w:t>
      </w:r>
      <w:r w:rsidR="007B3A59">
        <w:rPr>
          <w:rFonts w:cs="B Nazanin" w:hint="cs"/>
          <w:sz w:val="28"/>
          <w:szCs w:val="28"/>
          <w:rtl/>
        </w:rPr>
        <w:softHyphen/>
        <w:t>های مهمی در این زمینه بردارند</w:t>
      </w:r>
      <w:r w:rsidR="008E6662">
        <w:rPr>
          <w:rFonts w:cs="B Nazanin" w:hint="cs"/>
          <w:sz w:val="28"/>
          <w:szCs w:val="28"/>
          <w:rtl/>
        </w:rPr>
        <w:t>؛</w:t>
      </w:r>
    </w:p>
    <w:p w:rsidR="00FD1180" w:rsidRDefault="00FD1180" w:rsidP="008E6662">
      <w:pPr>
        <w:pStyle w:val="ListParagraph"/>
        <w:numPr>
          <w:ilvl w:val="0"/>
          <w:numId w:val="6"/>
        </w:numPr>
        <w:spacing w:before="240" w:after="0"/>
        <w:ind w:left="317" w:hanging="284"/>
        <w:jc w:val="both"/>
        <w:rPr>
          <w:rFonts w:cs="B Nazanin"/>
          <w:sz w:val="28"/>
          <w:szCs w:val="28"/>
        </w:rPr>
      </w:pPr>
      <w:r>
        <w:rPr>
          <w:rFonts w:cs="B Nazanin" w:hint="cs"/>
          <w:sz w:val="28"/>
          <w:szCs w:val="28"/>
          <w:rtl/>
        </w:rPr>
        <w:lastRenderedPageBreak/>
        <w:t>تسهيل</w:t>
      </w:r>
      <w:r>
        <w:rPr>
          <w:rFonts w:cs="B Nazanin" w:hint="cs"/>
          <w:sz w:val="28"/>
          <w:szCs w:val="28"/>
        </w:rPr>
        <w:t xml:space="preserve"> </w:t>
      </w:r>
      <w:r>
        <w:rPr>
          <w:rFonts w:cs="B Nazanin" w:hint="cs"/>
          <w:sz w:val="28"/>
          <w:szCs w:val="28"/>
          <w:rtl/>
        </w:rPr>
        <w:t>صدور</w:t>
      </w:r>
      <w:r>
        <w:rPr>
          <w:rFonts w:cs="B Nazanin" w:hint="cs"/>
          <w:sz w:val="28"/>
          <w:szCs w:val="28"/>
        </w:rPr>
        <w:t xml:space="preserve"> </w:t>
      </w:r>
      <w:r>
        <w:rPr>
          <w:rFonts w:cs="B Nazanin" w:hint="cs"/>
          <w:sz w:val="28"/>
          <w:szCs w:val="28"/>
          <w:rtl/>
        </w:rPr>
        <w:t>مجوزهاي</w:t>
      </w:r>
      <w:r>
        <w:rPr>
          <w:rFonts w:cs="B Nazanin" w:hint="cs"/>
          <w:sz w:val="28"/>
          <w:szCs w:val="28"/>
        </w:rPr>
        <w:t xml:space="preserve"> </w:t>
      </w:r>
      <w:r>
        <w:rPr>
          <w:rFonts w:cs="B Nazanin" w:hint="cs"/>
          <w:sz w:val="28"/>
          <w:szCs w:val="28"/>
          <w:rtl/>
        </w:rPr>
        <w:t>مورد نیاز</w:t>
      </w:r>
      <w:r w:rsidR="008E6662">
        <w:rPr>
          <w:rFonts w:cs="B Nazanin" w:hint="cs"/>
          <w:sz w:val="28"/>
          <w:szCs w:val="28"/>
          <w:rtl/>
        </w:rPr>
        <w:t xml:space="preserve"> </w:t>
      </w:r>
      <w:r>
        <w:rPr>
          <w:rFonts w:cs="B Nazanin" w:hint="cs"/>
          <w:sz w:val="28"/>
          <w:szCs w:val="28"/>
          <w:rtl/>
        </w:rPr>
        <w:t>برای راه اندازی کسب و کار به شکلی که تعداد مراحل، مدت زمان و هزینه كسب</w:t>
      </w:r>
      <w:r>
        <w:rPr>
          <w:rFonts w:cs="B Nazanin" w:hint="cs"/>
          <w:sz w:val="28"/>
          <w:szCs w:val="28"/>
        </w:rPr>
        <w:t xml:space="preserve"> </w:t>
      </w:r>
      <w:r>
        <w:rPr>
          <w:rFonts w:cs="B Nazanin" w:hint="cs"/>
          <w:sz w:val="28"/>
          <w:szCs w:val="28"/>
          <w:rtl/>
        </w:rPr>
        <w:t>مجوزها</w:t>
      </w:r>
      <w:r>
        <w:rPr>
          <w:rFonts w:cs="B Nazanin" w:hint="cs"/>
          <w:sz w:val="28"/>
          <w:szCs w:val="28"/>
        </w:rPr>
        <w:t xml:space="preserve"> </w:t>
      </w:r>
      <w:r>
        <w:rPr>
          <w:rFonts w:cs="B Nazanin" w:hint="cs"/>
          <w:sz w:val="28"/>
          <w:szCs w:val="28"/>
          <w:rtl/>
        </w:rPr>
        <w:t>را</w:t>
      </w:r>
      <w:r>
        <w:rPr>
          <w:rFonts w:cs="B Nazanin" w:hint="cs"/>
          <w:sz w:val="28"/>
          <w:szCs w:val="28"/>
        </w:rPr>
        <w:t xml:space="preserve"> </w:t>
      </w:r>
      <w:r>
        <w:rPr>
          <w:rFonts w:cs="B Nazanin" w:hint="cs"/>
          <w:sz w:val="28"/>
          <w:szCs w:val="28"/>
          <w:rtl/>
        </w:rPr>
        <w:t>به</w:t>
      </w:r>
      <w:r>
        <w:rPr>
          <w:rFonts w:cs="B Nazanin" w:hint="cs"/>
          <w:sz w:val="28"/>
          <w:szCs w:val="28"/>
        </w:rPr>
        <w:t xml:space="preserve"> </w:t>
      </w:r>
      <w:r>
        <w:rPr>
          <w:rFonts w:cs="B Nazanin" w:hint="cs"/>
          <w:sz w:val="28"/>
          <w:szCs w:val="28"/>
          <w:rtl/>
        </w:rPr>
        <w:t>حداقل</w:t>
      </w:r>
      <w:r>
        <w:rPr>
          <w:rFonts w:cs="B Nazanin" w:hint="cs"/>
          <w:sz w:val="28"/>
          <w:szCs w:val="28"/>
        </w:rPr>
        <w:t xml:space="preserve"> </w:t>
      </w:r>
      <w:r>
        <w:rPr>
          <w:rFonts w:cs="B Nazanin" w:hint="cs"/>
          <w:sz w:val="28"/>
          <w:szCs w:val="28"/>
          <w:rtl/>
        </w:rPr>
        <w:t>برساند</w:t>
      </w:r>
      <w:r w:rsidR="008E6662">
        <w:rPr>
          <w:rFonts w:cs="B Nazanin" w:hint="cs"/>
          <w:sz w:val="28"/>
          <w:szCs w:val="28"/>
          <w:rtl/>
        </w:rPr>
        <w:t>؛</w:t>
      </w:r>
    </w:p>
    <w:p w:rsidR="008E6662" w:rsidRPr="0069355D" w:rsidRDefault="008E6662" w:rsidP="008E6662">
      <w:pPr>
        <w:pStyle w:val="ListParagraph"/>
        <w:numPr>
          <w:ilvl w:val="0"/>
          <w:numId w:val="6"/>
        </w:numPr>
        <w:spacing w:before="240" w:after="0"/>
        <w:ind w:left="317" w:hanging="284"/>
        <w:jc w:val="both"/>
        <w:rPr>
          <w:rFonts w:cs="B Nazanin"/>
          <w:sz w:val="28"/>
          <w:szCs w:val="28"/>
        </w:rPr>
      </w:pPr>
      <w:r w:rsidRPr="0069355D">
        <w:rPr>
          <w:rFonts w:cs="B Nazanin" w:hint="cs"/>
          <w:sz w:val="28"/>
          <w:szCs w:val="28"/>
          <w:rtl/>
        </w:rPr>
        <w:t>پایش دوره</w:t>
      </w:r>
      <w:r w:rsidRPr="0069355D">
        <w:rPr>
          <w:rFonts w:cs="B Nazanin" w:hint="cs"/>
          <w:sz w:val="28"/>
          <w:szCs w:val="28"/>
          <w:rtl/>
        </w:rPr>
        <w:softHyphen/>
        <w:t>ای و مستمر شاخص</w:t>
      </w:r>
      <w:r w:rsidRPr="0069355D">
        <w:rPr>
          <w:rFonts w:cs="B Nazanin" w:hint="cs"/>
          <w:sz w:val="28"/>
          <w:szCs w:val="28"/>
          <w:rtl/>
        </w:rPr>
        <w:softHyphen/>
        <w:t>های فضای کسب</w:t>
      </w:r>
      <w:r w:rsidRPr="0069355D">
        <w:rPr>
          <w:rFonts w:cs="B Nazanin" w:hint="cs"/>
          <w:sz w:val="28"/>
          <w:szCs w:val="28"/>
          <w:rtl/>
        </w:rPr>
        <w:softHyphen/>
        <w:t>و</w:t>
      </w:r>
      <w:r w:rsidRPr="0069355D">
        <w:rPr>
          <w:rFonts w:cs="B Nazanin" w:hint="cs"/>
          <w:sz w:val="28"/>
          <w:szCs w:val="28"/>
          <w:rtl/>
        </w:rPr>
        <w:softHyphen/>
        <w:t>کار استان و مقایسه آن</w:t>
      </w:r>
      <w:r w:rsidRPr="0069355D">
        <w:rPr>
          <w:rFonts w:cs="B Nazanin" w:hint="cs"/>
          <w:sz w:val="28"/>
          <w:szCs w:val="28"/>
          <w:rtl/>
        </w:rPr>
        <w:softHyphen/>
        <w:t>ها با استان</w:t>
      </w:r>
      <w:r w:rsidRPr="0069355D">
        <w:rPr>
          <w:rFonts w:cs="B Nazanin" w:hint="cs"/>
          <w:sz w:val="28"/>
          <w:szCs w:val="28"/>
          <w:rtl/>
        </w:rPr>
        <w:softHyphen/>
        <w:t>های دیگر و با شاخص</w:t>
      </w:r>
      <w:r w:rsidRPr="0069355D">
        <w:rPr>
          <w:rFonts w:cs="B Nazanin" w:hint="cs"/>
          <w:sz w:val="28"/>
          <w:szCs w:val="28"/>
          <w:rtl/>
        </w:rPr>
        <w:softHyphen/>
        <w:t>های ملی و تعیین اهداف میان</w:t>
      </w:r>
      <w:r w:rsidRPr="0069355D">
        <w:rPr>
          <w:rFonts w:cs="B Nazanin" w:hint="cs"/>
          <w:sz w:val="28"/>
          <w:szCs w:val="28"/>
          <w:rtl/>
        </w:rPr>
        <w:softHyphen/>
        <w:t>مدت و بلندمدت برای ارتقاء شاخص</w:t>
      </w:r>
      <w:r w:rsidRPr="0069355D">
        <w:rPr>
          <w:rFonts w:cs="B Nazanin" w:hint="cs"/>
          <w:sz w:val="28"/>
          <w:szCs w:val="28"/>
          <w:rtl/>
        </w:rPr>
        <w:softHyphen/>
        <w:t>های مذکور</w:t>
      </w:r>
      <w:r>
        <w:rPr>
          <w:rFonts w:cs="B Nazanin" w:hint="cs"/>
          <w:sz w:val="28"/>
          <w:szCs w:val="28"/>
          <w:rtl/>
        </w:rPr>
        <w:t xml:space="preserve"> در اجرای ماده 4 قانون بهبود مستمر محیط کسب و کار؛</w:t>
      </w:r>
    </w:p>
    <w:p w:rsidR="00FD1180" w:rsidRPr="008E6662" w:rsidRDefault="00FD1180" w:rsidP="008E6662">
      <w:pPr>
        <w:pStyle w:val="ListParagraph"/>
        <w:numPr>
          <w:ilvl w:val="0"/>
          <w:numId w:val="6"/>
        </w:numPr>
        <w:spacing w:after="0"/>
        <w:ind w:left="317" w:hanging="284"/>
        <w:jc w:val="both"/>
        <w:rPr>
          <w:rFonts w:cs="B Nazanin"/>
          <w:sz w:val="28"/>
          <w:szCs w:val="28"/>
        </w:rPr>
      </w:pPr>
      <w:r w:rsidRPr="008E6662">
        <w:rPr>
          <w:rFonts w:cs="B Nazanin" w:hint="cs"/>
          <w:sz w:val="28"/>
          <w:szCs w:val="28"/>
          <w:rtl/>
        </w:rPr>
        <w:t>ايجاد</w:t>
      </w:r>
      <w:r w:rsidRPr="008E6662">
        <w:rPr>
          <w:rFonts w:cs="B Nazanin" w:hint="cs"/>
          <w:sz w:val="28"/>
          <w:szCs w:val="28"/>
        </w:rPr>
        <w:t xml:space="preserve"> </w:t>
      </w:r>
      <w:r w:rsidRPr="008E6662">
        <w:rPr>
          <w:rFonts w:cs="B Nazanin" w:hint="cs"/>
          <w:sz w:val="28"/>
          <w:szCs w:val="28"/>
          <w:rtl/>
        </w:rPr>
        <w:t>انعطاف</w:t>
      </w:r>
      <w:r w:rsidRPr="008E6662">
        <w:rPr>
          <w:rFonts w:cs="B Nazanin" w:hint="cs"/>
          <w:sz w:val="28"/>
          <w:szCs w:val="28"/>
        </w:rPr>
        <w:t xml:space="preserve"> </w:t>
      </w:r>
      <w:r w:rsidRPr="008E6662">
        <w:rPr>
          <w:rFonts w:cs="B Nazanin" w:hint="cs"/>
          <w:sz w:val="28"/>
          <w:szCs w:val="28"/>
          <w:rtl/>
        </w:rPr>
        <w:t>براي</w:t>
      </w:r>
      <w:r w:rsidRPr="008E6662">
        <w:rPr>
          <w:rFonts w:cs="B Nazanin" w:hint="cs"/>
          <w:sz w:val="28"/>
          <w:szCs w:val="28"/>
        </w:rPr>
        <w:t xml:space="preserve"> </w:t>
      </w:r>
      <w:r w:rsidRPr="008E6662">
        <w:rPr>
          <w:rFonts w:cs="B Nazanin" w:hint="cs"/>
          <w:sz w:val="28"/>
          <w:szCs w:val="28"/>
          <w:rtl/>
        </w:rPr>
        <w:t>حل</w:t>
      </w:r>
      <w:r w:rsidRPr="008E6662">
        <w:rPr>
          <w:rFonts w:cs="B Nazanin" w:hint="cs"/>
          <w:sz w:val="28"/>
          <w:szCs w:val="28"/>
        </w:rPr>
        <w:t xml:space="preserve"> </w:t>
      </w:r>
      <w:r w:rsidRPr="008E6662">
        <w:rPr>
          <w:rFonts w:cs="B Nazanin" w:hint="cs"/>
          <w:sz w:val="28"/>
          <w:szCs w:val="28"/>
          <w:rtl/>
        </w:rPr>
        <w:t>اختلافات</w:t>
      </w:r>
      <w:r w:rsidRPr="008E6662">
        <w:rPr>
          <w:rFonts w:cs="B Nazanin" w:hint="cs"/>
          <w:sz w:val="28"/>
          <w:szCs w:val="28"/>
        </w:rPr>
        <w:t xml:space="preserve"> </w:t>
      </w:r>
      <w:r w:rsidRPr="008E6662">
        <w:rPr>
          <w:rFonts w:cs="B Nazanin" w:hint="cs"/>
          <w:sz w:val="28"/>
          <w:szCs w:val="28"/>
          <w:rtl/>
        </w:rPr>
        <w:t>و</w:t>
      </w:r>
      <w:r w:rsidRPr="008E6662">
        <w:rPr>
          <w:rFonts w:cs="B Nazanin" w:hint="cs"/>
          <w:sz w:val="28"/>
          <w:szCs w:val="28"/>
        </w:rPr>
        <w:t xml:space="preserve"> </w:t>
      </w:r>
      <w:r w:rsidRPr="008E6662">
        <w:rPr>
          <w:rFonts w:cs="B Nazanin" w:hint="cs"/>
          <w:sz w:val="28"/>
          <w:szCs w:val="28"/>
          <w:rtl/>
        </w:rPr>
        <w:t>همسوكردن</w:t>
      </w:r>
      <w:r w:rsidRPr="008E6662">
        <w:rPr>
          <w:rFonts w:cs="B Nazanin" w:hint="cs"/>
          <w:sz w:val="28"/>
          <w:szCs w:val="28"/>
        </w:rPr>
        <w:t xml:space="preserve"> </w:t>
      </w:r>
      <w:r w:rsidRPr="008E6662">
        <w:rPr>
          <w:rFonts w:cs="B Nazanin" w:hint="cs"/>
          <w:sz w:val="28"/>
          <w:szCs w:val="28"/>
          <w:rtl/>
        </w:rPr>
        <w:t>منافع</w:t>
      </w:r>
      <w:r w:rsidRPr="008E6662">
        <w:rPr>
          <w:rFonts w:cs="B Nazanin" w:hint="cs"/>
          <w:sz w:val="28"/>
          <w:szCs w:val="28"/>
        </w:rPr>
        <w:t xml:space="preserve"> </w:t>
      </w:r>
      <w:r w:rsidR="008E6662" w:rsidRPr="008E6662">
        <w:rPr>
          <w:rFonts w:cs="B Nazanin" w:hint="cs"/>
          <w:sz w:val="28"/>
          <w:szCs w:val="28"/>
          <w:rtl/>
        </w:rPr>
        <w:t xml:space="preserve">کارفرمایان و کارگران و </w:t>
      </w:r>
      <w:r w:rsidRPr="008E6662">
        <w:rPr>
          <w:rFonts w:cs="B Nazanin" w:hint="cs"/>
          <w:sz w:val="28"/>
          <w:szCs w:val="28"/>
          <w:rtl/>
        </w:rPr>
        <w:t>تقويت</w:t>
      </w:r>
      <w:r w:rsidRPr="008E6662">
        <w:rPr>
          <w:rFonts w:cs="B Nazanin" w:hint="cs"/>
          <w:sz w:val="28"/>
          <w:szCs w:val="28"/>
        </w:rPr>
        <w:t xml:space="preserve"> </w:t>
      </w:r>
      <w:r w:rsidRPr="008E6662">
        <w:rPr>
          <w:rFonts w:cs="B Nazanin" w:hint="cs"/>
          <w:sz w:val="28"/>
          <w:szCs w:val="28"/>
          <w:rtl/>
        </w:rPr>
        <w:t>تشكل</w:t>
      </w:r>
      <w:r w:rsidRPr="008E6662">
        <w:rPr>
          <w:rFonts w:cs="B Nazanin" w:hint="cs"/>
          <w:sz w:val="28"/>
          <w:szCs w:val="28"/>
          <w:rtl/>
        </w:rPr>
        <w:softHyphen/>
        <w:t>هاي</w:t>
      </w:r>
      <w:r w:rsidRPr="008E6662">
        <w:rPr>
          <w:rFonts w:cs="B Nazanin" w:hint="cs"/>
          <w:sz w:val="28"/>
          <w:szCs w:val="28"/>
        </w:rPr>
        <w:t xml:space="preserve"> </w:t>
      </w:r>
      <w:r w:rsidRPr="008E6662">
        <w:rPr>
          <w:rFonts w:cs="B Nazanin" w:hint="cs"/>
          <w:sz w:val="28"/>
          <w:szCs w:val="28"/>
          <w:rtl/>
        </w:rPr>
        <w:t>كارگري</w:t>
      </w:r>
      <w:r w:rsidRPr="008E6662">
        <w:rPr>
          <w:rFonts w:cs="B Nazanin" w:hint="cs"/>
          <w:sz w:val="28"/>
          <w:szCs w:val="28"/>
        </w:rPr>
        <w:t xml:space="preserve"> </w:t>
      </w:r>
      <w:r w:rsidRPr="008E6662">
        <w:rPr>
          <w:rFonts w:cs="B Nazanin" w:hint="cs"/>
          <w:sz w:val="28"/>
          <w:szCs w:val="28"/>
          <w:rtl/>
        </w:rPr>
        <w:t>و</w:t>
      </w:r>
      <w:r w:rsidRPr="008E6662">
        <w:rPr>
          <w:rFonts w:cs="B Nazanin" w:hint="cs"/>
          <w:sz w:val="28"/>
          <w:szCs w:val="28"/>
        </w:rPr>
        <w:t xml:space="preserve"> </w:t>
      </w:r>
      <w:r w:rsidRPr="008E6662">
        <w:rPr>
          <w:rFonts w:cs="B Nazanin" w:hint="cs"/>
          <w:sz w:val="28"/>
          <w:szCs w:val="28"/>
          <w:rtl/>
        </w:rPr>
        <w:t>كارفرمايي</w:t>
      </w:r>
      <w:r w:rsidR="008E6662">
        <w:rPr>
          <w:rFonts w:cs="B Nazanin" w:hint="cs"/>
          <w:sz w:val="28"/>
          <w:szCs w:val="28"/>
          <w:rtl/>
        </w:rPr>
        <w:t>؛</w:t>
      </w:r>
    </w:p>
    <w:p w:rsidR="009E5DD5" w:rsidRDefault="009E5DD5" w:rsidP="009E5DD5">
      <w:pPr>
        <w:pStyle w:val="ListParagraph"/>
        <w:numPr>
          <w:ilvl w:val="0"/>
          <w:numId w:val="6"/>
        </w:numPr>
        <w:spacing w:after="0"/>
        <w:ind w:left="317" w:hanging="284"/>
        <w:jc w:val="both"/>
        <w:rPr>
          <w:rFonts w:cs="B Nazanin"/>
          <w:sz w:val="28"/>
          <w:szCs w:val="28"/>
        </w:rPr>
      </w:pPr>
      <w:r w:rsidRPr="009E5DD5">
        <w:rPr>
          <w:rFonts w:cs="B Nazanin" w:hint="cs"/>
          <w:sz w:val="28"/>
          <w:szCs w:val="28"/>
          <w:rtl/>
        </w:rPr>
        <w:t xml:space="preserve">تسریع در </w:t>
      </w:r>
      <w:r w:rsidR="00FD1180" w:rsidRPr="001C19EE">
        <w:rPr>
          <w:rFonts w:cs="B Nazanin" w:hint="cs"/>
          <w:sz w:val="28"/>
          <w:szCs w:val="28"/>
          <w:rtl/>
        </w:rPr>
        <w:t>تشکیل شورای گفت</w:t>
      </w:r>
      <w:r w:rsidR="00FD1180" w:rsidRPr="001C19EE">
        <w:rPr>
          <w:rFonts w:cs="B Nazanin" w:hint="cs"/>
          <w:sz w:val="28"/>
          <w:szCs w:val="28"/>
          <w:rtl/>
        </w:rPr>
        <w:softHyphen/>
        <w:t>و</w:t>
      </w:r>
      <w:r w:rsidR="00FD1180" w:rsidRPr="001C19EE">
        <w:rPr>
          <w:rFonts w:cs="B Nazanin" w:hint="cs"/>
          <w:sz w:val="28"/>
          <w:szCs w:val="28"/>
          <w:rtl/>
        </w:rPr>
        <w:softHyphen/>
        <w:t>گوی دولت و بخش خصوصی در استان با ترکیب اعضاء متناظر با اشخاص مصرح ذیل ماده 75 قانون برنامه پنجم توسعه در راستای اتخاذ تصمیمات موثر و ارائه راهکار</w:t>
      </w:r>
      <w:r w:rsidR="00FD1180">
        <w:rPr>
          <w:rFonts w:cs="B Nazanin" w:hint="cs"/>
          <w:sz w:val="28"/>
          <w:szCs w:val="28"/>
          <w:rtl/>
        </w:rPr>
        <w:t>های</w:t>
      </w:r>
      <w:r w:rsidR="00FD1180" w:rsidRPr="001C19EE">
        <w:rPr>
          <w:rFonts w:cs="B Nazanin" w:hint="cs"/>
          <w:sz w:val="28"/>
          <w:szCs w:val="28"/>
          <w:rtl/>
        </w:rPr>
        <w:t xml:space="preserve"> اجرائی </w:t>
      </w:r>
      <w:r w:rsidR="00FD1180">
        <w:rPr>
          <w:rFonts w:cs="B Nazanin" w:hint="cs"/>
          <w:sz w:val="28"/>
          <w:szCs w:val="28"/>
          <w:rtl/>
        </w:rPr>
        <w:t xml:space="preserve">در زمینه بهبود </w:t>
      </w:r>
      <w:r w:rsidR="00FD1180" w:rsidRPr="001C19EE">
        <w:rPr>
          <w:rFonts w:cs="B Nazanin" w:hint="cs"/>
          <w:sz w:val="28"/>
          <w:szCs w:val="28"/>
          <w:rtl/>
        </w:rPr>
        <w:t>فضای کسب و کار استان</w:t>
      </w:r>
      <w:r w:rsidRPr="009E5DD5">
        <w:rPr>
          <w:rFonts w:cs="B Nazanin" w:hint="cs"/>
          <w:sz w:val="28"/>
          <w:szCs w:val="28"/>
          <w:rtl/>
        </w:rPr>
        <w:t xml:space="preserve"> (در راستای ماده 13 قانون بهبود مستمر محیط کسب و کار)</w:t>
      </w:r>
      <w:r w:rsidR="008E6662">
        <w:rPr>
          <w:rFonts w:cs="B Nazanin" w:hint="cs"/>
          <w:sz w:val="28"/>
          <w:szCs w:val="28"/>
          <w:rtl/>
        </w:rPr>
        <w:t>؛</w:t>
      </w:r>
    </w:p>
    <w:p w:rsidR="008E6662" w:rsidRDefault="008E6662" w:rsidP="008E6662">
      <w:pPr>
        <w:pStyle w:val="ListParagraph"/>
        <w:numPr>
          <w:ilvl w:val="0"/>
          <w:numId w:val="6"/>
        </w:numPr>
        <w:spacing w:after="0"/>
        <w:ind w:left="317" w:hanging="284"/>
        <w:jc w:val="both"/>
        <w:rPr>
          <w:rFonts w:cs="B Nazanin"/>
          <w:sz w:val="28"/>
          <w:szCs w:val="28"/>
        </w:rPr>
      </w:pPr>
      <w:r w:rsidRPr="001C19EE">
        <w:rPr>
          <w:rFonts w:cs="B Nazanin" w:hint="cs"/>
          <w:sz w:val="28"/>
          <w:szCs w:val="28"/>
          <w:rtl/>
        </w:rPr>
        <w:t>حمایت مالی از پایان</w:t>
      </w:r>
      <w:r>
        <w:rPr>
          <w:rFonts w:cs="B Nazanin"/>
          <w:sz w:val="28"/>
          <w:szCs w:val="28"/>
          <w:rtl/>
        </w:rPr>
        <w:softHyphen/>
      </w:r>
      <w:r w:rsidRPr="001C19EE">
        <w:rPr>
          <w:rFonts w:cs="B Nazanin" w:hint="cs"/>
          <w:sz w:val="28"/>
          <w:szCs w:val="28"/>
          <w:rtl/>
        </w:rPr>
        <w:t>نامه</w:t>
      </w:r>
      <w:r w:rsidRPr="001C19EE">
        <w:rPr>
          <w:rFonts w:cs="B Nazanin" w:hint="cs"/>
          <w:sz w:val="28"/>
          <w:szCs w:val="28"/>
          <w:rtl/>
        </w:rPr>
        <w:softHyphen/>
        <w:t>ها و رساله</w:t>
      </w:r>
      <w:r w:rsidRPr="001C19EE">
        <w:rPr>
          <w:rFonts w:cs="B Nazanin"/>
          <w:sz w:val="28"/>
          <w:szCs w:val="28"/>
          <w:rtl/>
        </w:rPr>
        <w:softHyphen/>
      </w:r>
      <w:r w:rsidRPr="001C19EE">
        <w:rPr>
          <w:rFonts w:cs="B Nazanin" w:hint="cs"/>
          <w:sz w:val="28"/>
          <w:szCs w:val="28"/>
          <w:rtl/>
        </w:rPr>
        <w:t>های دانشجویی با موضوع</w:t>
      </w:r>
      <w:r>
        <w:rPr>
          <w:rFonts w:cs="B Nazanin" w:hint="cs"/>
          <w:sz w:val="28"/>
          <w:szCs w:val="28"/>
          <w:rtl/>
        </w:rPr>
        <w:t>ات مرتبط با</w:t>
      </w:r>
      <w:r w:rsidRPr="001C19EE">
        <w:rPr>
          <w:rFonts w:cs="B Nazanin" w:hint="cs"/>
          <w:sz w:val="28"/>
          <w:szCs w:val="28"/>
          <w:rtl/>
        </w:rPr>
        <w:t xml:space="preserve"> </w:t>
      </w:r>
      <w:r>
        <w:rPr>
          <w:rFonts w:cs="B Nazanin" w:hint="cs"/>
          <w:sz w:val="28"/>
          <w:szCs w:val="28"/>
          <w:rtl/>
        </w:rPr>
        <w:t>شاخص</w:t>
      </w:r>
      <w:r>
        <w:rPr>
          <w:rFonts w:cs="B Nazanin"/>
          <w:sz w:val="28"/>
          <w:szCs w:val="28"/>
          <w:rtl/>
        </w:rPr>
        <w:softHyphen/>
      </w:r>
      <w:r>
        <w:rPr>
          <w:rFonts w:cs="B Nazanin" w:hint="cs"/>
          <w:sz w:val="28"/>
          <w:szCs w:val="28"/>
          <w:rtl/>
        </w:rPr>
        <w:t>های</w:t>
      </w:r>
      <w:r w:rsidRPr="001C19EE">
        <w:rPr>
          <w:rFonts w:cs="B Nazanin" w:hint="cs"/>
          <w:sz w:val="28"/>
          <w:szCs w:val="28"/>
          <w:rtl/>
        </w:rPr>
        <w:t xml:space="preserve"> فضای کسب و کار استان</w:t>
      </w:r>
      <w:r>
        <w:rPr>
          <w:rFonts w:cs="B Nazanin" w:hint="cs"/>
          <w:sz w:val="28"/>
          <w:szCs w:val="28"/>
          <w:rtl/>
        </w:rPr>
        <w:t>.</w:t>
      </w:r>
    </w:p>
    <w:p w:rsidR="00FD1180" w:rsidRDefault="0012410E" w:rsidP="007B02DE">
      <w:pPr>
        <w:spacing w:before="240" w:after="0"/>
        <w:jc w:val="both"/>
        <w:rPr>
          <w:rFonts w:cs="B Titr"/>
          <w:sz w:val="24"/>
          <w:szCs w:val="24"/>
          <w:rtl/>
        </w:rPr>
      </w:pPr>
      <w:r>
        <w:rPr>
          <w:rFonts w:cs="B Titr" w:hint="cs"/>
          <w:sz w:val="24"/>
          <w:szCs w:val="24"/>
          <w:rtl/>
        </w:rPr>
        <w:t>4-2-</w:t>
      </w:r>
      <w:r w:rsidR="007B02DE">
        <w:rPr>
          <w:rFonts w:cs="B Titr" w:hint="cs"/>
          <w:sz w:val="24"/>
          <w:szCs w:val="24"/>
          <w:rtl/>
        </w:rPr>
        <w:t>2</w:t>
      </w:r>
      <w:r>
        <w:rPr>
          <w:rFonts w:cs="B Titr" w:hint="cs"/>
          <w:sz w:val="24"/>
          <w:szCs w:val="24"/>
          <w:rtl/>
        </w:rPr>
        <w:t>-</w:t>
      </w:r>
      <w:r w:rsidR="00FD1180">
        <w:rPr>
          <w:rFonts w:cs="B Titr" w:hint="cs"/>
          <w:sz w:val="24"/>
          <w:szCs w:val="24"/>
          <w:rtl/>
        </w:rPr>
        <w:t xml:space="preserve"> پیشنهادات ملی</w:t>
      </w:r>
    </w:p>
    <w:p w:rsidR="002F1311" w:rsidRDefault="00330367" w:rsidP="00330367">
      <w:pPr>
        <w:spacing w:after="0"/>
        <w:jc w:val="both"/>
        <w:rPr>
          <w:rFonts w:ascii="Tahoma" w:hAnsi="Tahoma" w:cs="B Nazanin"/>
          <w:sz w:val="28"/>
          <w:szCs w:val="28"/>
          <w:rtl/>
        </w:rPr>
      </w:pPr>
      <w:r w:rsidRPr="00330367">
        <w:rPr>
          <w:rFonts w:ascii="Tahoma" w:hAnsi="Tahoma" w:cs="B Nazanin" w:hint="cs"/>
          <w:b/>
          <w:bCs/>
          <w:sz w:val="28"/>
          <w:szCs w:val="28"/>
          <w:rtl/>
        </w:rPr>
        <w:t xml:space="preserve">1- </w:t>
      </w:r>
      <w:r w:rsidR="00B47FC5" w:rsidRPr="00B47FC5">
        <w:rPr>
          <w:rFonts w:ascii="Tahoma" w:hAnsi="Tahoma" w:cs="B Nazanin" w:hint="cs"/>
          <w:b/>
          <w:bCs/>
          <w:sz w:val="28"/>
          <w:szCs w:val="28"/>
          <w:rtl/>
        </w:rPr>
        <w:t>مهار تو</w:t>
      </w:r>
      <w:r w:rsidR="00B47FC5">
        <w:rPr>
          <w:rFonts w:ascii="Tahoma" w:hAnsi="Tahoma" w:cs="B Nazanin" w:hint="cs"/>
          <w:b/>
          <w:bCs/>
          <w:sz w:val="28"/>
          <w:szCs w:val="28"/>
          <w:rtl/>
        </w:rPr>
        <w:t>ر</w:t>
      </w:r>
      <w:r w:rsidR="00B47FC5" w:rsidRPr="00B47FC5">
        <w:rPr>
          <w:rFonts w:ascii="Tahoma" w:hAnsi="Tahoma" w:cs="B Nazanin" w:hint="cs"/>
          <w:b/>
          <w:bCs/>
          <w:sz w:val="28"/>
          <w:szCs w:val="28"/>
          <w:rtl/>
        </w:rPr>
        <w:t>م:</w:t>
      </w:r>
      <w:r w:rsidR="00B47FC5">
        <w:rPr>
          <w:rFonts w:ascii="Tahoma" w:hAnsi="Tahoma" w:cs="B Nazanin" w:hint="cs"/>
          <w:b/>
          <w:bCs/>
          <w:sz w:val="28"/>
          <w:szCs w:val="28"/>
          <w:rtl/>
        </w:rPr>
        <w:t xml:space="preserve"> </w:t>
      </w:r>
      <w:r w:rsidR="00B47FC5" w:rsidRPr="00B47FC5">
        <w:rPr>
          <w:rFonts w:ascii="Tahoma" w:hAnsi="Tahoma" w:cs="B Nazanin" w:hint="cs"/>
          <w:sz w:val="28"/>
          <w:szCs w:val="28"/>
          <w:rtl/>
        </w:rPr>
        <w:t>وجود تورم بالا</w:t>
      </w:r>
      <w:r>
        <w:rPr>
          <w:rFonts w:ascii="Tahoma" w:hAnsi="Tahoma" w:cs="B Nazanin" w:hint="cs"/>
          <w:sz w:val="28"/>
          <w:szCs w:val="28"/>
          <w:rtl/>
        </w:rPr>
        <w:t>،</w:t>
      </w:r>
      <w:r w:rsidR="00B47FC5" w:rsidRPr="00B47FC5">
        <w:rPr>
          <w:rFonts w:ascii="Tahoma" w:hAnsi="Tahoma" w:cs="B Nazanin" w:hint="cs"/>
          <w:sz w:val="28"/>
          <w:szCs w:val="28"/>
          <w:rtl/>
        </w:rPr>
        <w:t xml:space="preserve"> انگیزه </w:t>
      </w:r>
      <w:r w:rsidR="00B47FC5">
        <w:rPr>
          <w:rFonts w:ascii="Tahoma" w:hAnsi="Tahoma" w:cs="B Nazanin" w:hint="cs"/>
          <w:sz w:val="28"/>
          <w:szCs w:val="28"/>
          <w:rtl/>
        </w:rPr>
        <w:t>تولید را در جامعه از بین برده و موجب اشاعه دلالی و برخی مشاغل کاذب دیگر می</w:t>
      </w:r>
      <w:r w:rsidR="00B47FC5">
        <w:rPr>
          <w:rFonts w:ascii="Tahoma" w:hAnsi="Tahoma" w:cs="B Nazanin"/>
          <w:sz w:val="28"/>
          <w:szCs w:val="28"/>
          <w:rtl/>
        </w:rPr>
        <w:softHyphen/>
      </w:r>
      <w:r w:rsidR="00B47FC5">
        <w:rPr>
          <w:rFonts w:ascii="Tahoma" w:hAnsi="Tahoma" w:cs="B Nazanin" w:hint="cs"/>
          <w:sz w:val="28"/>
          <w:szCs w:val="28"/>
          <w:rtl/>
        </w:rPr>
        <w:t>گردد و در نتیجه تاثیر منفی بر شاخص</w:t>
      </w:r>
      <w:r w:rsidR="00B47FC5">
        <w:rPr>
          <w:rFonts w:ascii="Tahoma" w:hAnsi="Tahoma" w:cs="B Nazanin"/>
          <w:sz w:val="28"/>
          <w:szCs w:val="28"/>
          <w:rtl/>
        </w:rPr>
        <w:softHyphen/>
      </w:r>
      <w:r w:rsidR="00B47FC5">
        <w:rPr>
          <w:rFonts w:ascii="Tahoma" w:hAnsi="Tahoma" w:cs="B Nazanin" w:hint="cs"/>
          <w:sz w:val="28"/>
          <w:szCs w:val="28"/>
          <w:rtl/>
        </w:rPr>
        <w:t>های فضای کسب و کار خواهد گذاشت. بنابراین یکی از مهمترین کارهایی که در زمینه بهبود شاخص</w:t>
      </w:r>
      <w:r w:rsidR="00B47FC5">
        <w:rPr>
          <w:rFonts w:ascii="Tahoma" w:hAnsi="Tahoma" w:cs="B Nazanin"/>
          <w:sz w:val="28"/>
          <w:szCs w:val="28"/>
          <w:rtl/>
        </w:rPr>
        <w:softHyphen/>
      </w:r>
      <w:r w:rsidR="00B47FC5">
        <w:rPr>
          <w:rFonts w:ascii="Tahoma" w:hAnsi="Tahoma" w:cs="B Nazanin" w:hint="cs"/>
          <w:sz w:val="28"/>
          <w:szCs w:val="28"/>
          <w:rtl/>
        </w:rPr>
        <w:t>های کسب و کار می</w:t>
      </w:r>
      <w:r w:rsidR="00B47FC5">
        <w:rPr>
          <w:rFonts w:ascii="Tahoma" w:hAnsi="Tahoma" w:cs="B Nazanin"/>
          <w:sz w:val="28"/>
          <w:szCs w:val="28"/>
          <w:rtl/>
        </w:rPr>
        <w:softHyphen/>
      </w:r>
      <w:r w:rsidR="00B47FC5">
        <w:rPr>
          <w:rFonts w:ascii="Tahoma" w:hAnsi="Tahoma" w:cs="B Nazanin" w:hint="cs"/>
          <w:sz w:val="28"/>
          <w:szCs w:val="28"/>
          <w:rtl/>
        </w:rPr>
        <w:t>تواند توسط دولت دنبال شود، مهار تورم است. البته بهبود شاخص</w:t>
      </w:r>
      <w:r w:rsidR="00B47FC5">
        <w:rPr>
          <w:rFonts w:ascii="Tahoma" w:hAnsi="Tahoma" w:cs="B Nazanin"/>
          <w:sz w:val="28"/>
          <w:szCs w:val="28"/>
          <w:rtl/>
        </w:rPr>
        <w:softHyphen/>
      </w:r>
      <w:r w:rsidR="00B47FC5">
        <w:rPr>
          <w:rFonts w:ascii="Tahoma" w:hAnsi="Tahoma" w:cs="B Nazanin" w:hint="cs"/>
          <w:sz w:val="28"/>
          <w:szCs w:val="28"/>
          <w:rtl/>
        </w:rPr>
        <w:t xml:space="preserve">های کسب و کار نیز با افزایش میزان تولید داخلی، </w:t>
      </w:r>
      <w:r w:rsidR="00833C9E">
        <w:rPr>
          <w:rFonts w:ascii="Tahoma" w:hAnsi="Tahoma" w:cs="B Nazanin" w:hint="cs"/>
          <w:sz w:val="28"/>
          <w:szCs w:val="28"/>
          <w:rtl/>
        </w:rPr>
        <w:t>تورم را کاهش خواهد داد.</w:t>
      </w:r>
    </w:p>
    <w:p w:rsidR="00833C9E" w:rsidRDefault="00330367" w:rsidP="00330367">
      <w:pPr>
        <w:spacing w:after="0"/>
        <w:jc w:val="both"/>
        <w:rPr>
          <w:rFonts w:ascii="Tahoma" w:hAnsi="Tahoma" w:cs="B Nazanin"/>
          <w:sz w:val="28"/>
          <w:szCs w:val="28"/>
          <w:rtl/>
        </w:rPr>
      </w:pPr>
      <w:r>
        <w:rPr>
          <w:rFonts w:ascii="Tahoma" w:hAnsi="Tahoma" w:cs="B Nazanin" w:hint="cs"/>
          <w:b/>
          <w:bCs/>
          <w:sz w:val="28"/>
          <w:szCs w:val="28"/>
          <w:rtl/>
        </w:rPr>
        <w:t xml:space="preserve">2- افزایش </w:t>
      </w:r>
      <w:r w:rsidR="00833C9E" w:rsidRPr="00833C9E">
        <w:rPr>
          <w:rFonts w:ascii="Tahoma" w:hAnsi="Tahoma" w:cs="B Nazanin" w:hint="cs"/>
          <w:b/>
          <w:bCs/>
          <w:sz w:val="28"/>
          <w:szCs w:val="28"/>
          <w:rtl/>
        </w:rPr>
        <w:t>قابلیت پیش</w:t>
      </w:r>
      <w:r>
        <w:rPr>
          <w:rFonts w:ascii="Tahoma" w:hAnsi="Tahoma" w:cs="B Nazanin"/>
          <w:b/>
          <w:bCs/>
          <w:sz w:val="28"/>
          <w:szCs w:val="28"/>
          <w:rtl/>
        </w:rPr>
        <w:softHyphen/>
      </w:r>
      <w:r w:rsidR="00833C9E" w:rsidRPr="00833C9E">
        <w:rPr>
          <w:rFonts w:ascii="Tahoma" w:hAnsi="Tahoma" w:cs="B Nazanin" w:hint="cs"/>
          <w:b/>
          <w:bCs/>
          <w:sz w:val="28"/>
          <w:szCs w:val="28"/>
          <w:rtl/>
        </w:rPr>
        <w:t>بینی سیاست</w:t>
      </w:r>
      <w:r>
        <w:rPr>
          <w:rFonts w:ascii="Tahoma" w:hAnsi="Tahoma" w:cs="B Nazanin"/>
          <w:b/>
          <w:bCs/>
          <w:sz w:val="28"/>
          <w:szCs w:val="28"/>
          <w:rtl/>
        </w:rPr>
        <w:softHyphen/>
      </w:r>
      <w:r w:rsidR="00833C9E" w:rsidRPr="00833C9E">
        <w:rPr>
          <w:rFonts w:ascii="Tahoma" w:hAnsi="Tahoma" w:cs="B Nazanin" w:hint="cs"/>
          <w:b/>
          <w:bCs/>
          <w:sz w:val="28"/>
          <w:szCs w:val="28"/>
          <w:rtl/>
        </w:rPr>
        <w:t>های اقتصادی دولت</w:t>
      </w:r>
      <w:r w:rsidR="00833C9E">
        <w:rPr>
          <w:rFonts w:ascii="Tahoma" w:hAnsi="Tahoma" w:cs="B Nazanin" w:hint="cs"/>
          <w:b/>
          <w:bCs/>
          <w:sz w:val="28"/>
          <w:szCs w:val="28"/>
          <w:rtl/>
        </w:rPr>
        <w:t xml:space="preserve">: </w:t>
      </w:r>
      <w:r w:rsidR="00833C9E" w:rsidRPr="00833C9E">
        <w:rPr>
          <w:rFonts w:ascii="Tahoma" w:hAnsi="Tahoma" w:cs="B Nazanin" w:hint="cs"/>
          <w:sz w:val="28"/>
          <w:szCs w:val="28"/>
          <w:rtl/>
        </w:rPr>
        <w:t>عدم قابلیت پیش بینی سیاست</w:t>
      </w:r>
      <w:r>
        <w:rPr>
          <w:rFonts w:ascii="Tahoma" w:hAnsi="Tahoma" w:cs="B Nazanin"/>
          <w:sz w:val="28"/>
          <w:szCs w:val="28"/>
          <w:rtl/>
        </w:rPr>
        <w:softHyphen/>
      </w:r>
      <w:r w:rsidR="00833C9E" w:rsidRPr="00833C9E">
        <w:rPr>
          <w:rFonts w:ascii="Tahoma" w:hAnsi="Tahoma" w:cs="B Nazanin" w:hint="cs"/>
          <w:sz w:val="28"/>
          <w:szCs w:val="28"/>
          <w:rtl/>
        </w:rPr>
        <w:t>های اقتصادی دولت</w:t>
      </w:r>
      <w:r w:rsidR="00833C9E">
        <w:rPr>
          <w:rFonts w:ascii="Tahoma" w:hAnsi="Tahoma" w:cs="B Nazanin" w:hint="cs"/>
          <w:sz w:val="28"/>
          <w:szCs w:val="28"/>
          <w:rtl/>
        </w:rPr>
        <w:t xml:space="preserve"> می</w:t>
      </w:r>
      <w:r w:rsidR="00833C9E">
        <w:rPr>
          <w:rFonts w:ascii="Tahoma" w:hAnsi="Tahoma" w:cs="B Nazanin"/>
          <w:sz w:val="28"/>
          <w:szCs w:val="28"/>
          <w:rtl/>
        </w:rPr>
        <w:softHyphen/>
      </w:r>
      <w:r w:rsidR="00833C9E">
        <w:rPr>
          <w:rFonts w:ascii="Tahoma" w:hAnsi="Tahoma" w:cs="B Nazanin" w:hint="cs"/>
          <w:sz w:val="28"/>
          <w:szCs w:val="28"/>
          <w:rtl/>
        </w:rPr>
        <w:t>تواند انگیزه راه</w:t>
      </w:r>
      <w:r w:rsidR="00833C9E">
        <w:rPr>
          <w:rFonts w:ascii="Tahoma" w:hAnsi="Tahoma" w:cs="B Nazanin"/>
          <w:sz w:val="28"/>
          <w:szCs w:val="28"/>
          <w:rtl/>
        </w:rPr>
        <w:softHyphen/>
      </w:r>
      <w:r w:rsidR="00833C9E">
        <w:rPr>
          <w:rFonts w:ascii="Tahoma" w:hAnsi="Tahoma" w:cs="B Nazanin" w:hint="cs"/>
          <w:sz w:val="28"/>
          <w:szCs w:val="28"/>
          <w:rtl/>
        </w:rPr>
        <w:t>اندازی هرگونه کسب و کار و سرمایه</w:t>
      </w:r>
      <w:r w:rsidR="00833C9E">
        <w:rPr>
          <w:rFonts w:ascii="Tahoma" w:hAnsi="Tahoma" w:cs="B Nazanin"/>
          <w:sz w:val="28"/>
          <w:szCs w:val="28"/>
          <w:rtl/>
        </w:rPr>
        <w:softHyphen/>
      </w:r>
      <w:r w:rsidR="00833C9E">
        <w:rPr>
          <w:rFonts w:ascii="Tahoma" w:hAnsi="Tahoma" w:cs="B Nazanin" w:hint="cs"/>
          <w:sz w:val="28"/>
          <w:szCs w:val="28"/>
          <w:rtl/>
        </w:rPr>
        <w:t>گذاری را در نطفه خفه کند، زیرا در این صورت امکان هر نوع پیش</w:t>
      </w:r>
      <w:r w:rsidR="00833C9E">
        <w:rPr>
          <w:rFonts w:ascii="Tahoma" w:hAnsi="Tahoma" w:cs="B Nazanin"/>
          <w:sz w:val="28"/>
          <w:szCs w:val="28"/>
          <w:rtl/>
        </w:rPr>
        <w:softHyphen/>
      </w:r>
      <w:r w:rsidR="00833C9E">
        <w:rPr>
          <w:rFonts w:ascii="Tahoma" w:hAnsi="Tahoma" w:cs="B Nazanin" w:hint="cs"/>
          <w:sz w:val="28"/>
          <w:szCs w:val="28"/>
          <w:rtl/>
        </w:rPr>
        <w:t>بینی از میزان هزینه</w:t>
      </w:r>
      <w:r w:rsidR="00833C9E">
        <w:rPr>
          <w:rFonts w:ascii="Tahoma" w:hAnsi="Tahoma" w:cs="B Nazanin"/>
          <w:sz w:val="28"/>
          <w:szCs w:val="28"/>
          <w:rtl/>
        </w:rPr>
        <w:softHyphen/>
      </w:r>
      <w:r w:rsidR="00833C9E">
        <w:rPr>
          <w:rFonts w:ascii="Tahoma" w:hAnsi="Tahoma" w:cs="B Nazanin" w:hint="cs"/>
          <w:sz w:val="28"/>
          <w:szCs w:val="28"/>
          <w:rtl/>
        </w:rPr>
        <w:t>ها، درآمدها و ... توسط کارآفرین و یا سرمایه</w:t>
      </w:r>
      <w:r w:rsidR="00833C9E">
        <w:rPr>
          <w:rFonts w:ascii="Tahoma" w:hAnsi="Tahoma" w:cs="B Nazanin"/>
          <w:sz w:val="28"/>
          <w:szCs w:val="28"/>
          <w:rtl/>
        </w:rPr>
        <w:softHyphen/>
      </w:r>
      <w:r w:rsidR="00833C9E">
        <w:rPr>
          <w:rFonts w:ascii="Tahoma" w:hAnsi="Tahoma" w:cs="B Nazanin" w:hint="cs"/>
          <w:sz w:val="28"/>
          <w:szCs w:val="28"/>
          <w:rtl/>
        </w:rPr>
        <w:t>گذار وجود نخواهد داشت. بنابراین وجود ثبات در سیاست</w:t>
      </w:r>
      <w:r w:rsidR="00833C9E">
        <w:rPr>
          <w:rFonts w:ascii="Tahoma" w:hAnsi="Tahoma" w:cs="B Nazanin"/>
          <w:sz w:val="28"/>
          <w:szCs w:val="28"/>
          <w:rtl/>
        </w:rPr>
        <w:softHyphen/>
      </w:r>
      <w:r w:rsidR="00833C9E">
        <w:rPr>
          <w:rFonts w:ascii="Tahoma" w:hAnsi="Tahoma" w:cs="B Nazanin" w:hint="cs"/>
          <w:sz w:val="28"/>
          <w:szCs w:val="28"/>
          <w:rtl/>
        </w:rPr>
        <w:t>های اقتصادی دولت می</w:t>
      </w:r>
      <w:r w:rsidR="00833C9E">
        <w:rPr>
          <w:rFonts w:ascii="Tahoma" w:hAnsi="Tahoma" w:cs="B Nazanin"/>
          <w:sz w:val="28"/>
          <w:szCs w:val="28"/>
          <w:rtl/>
        </w:rPr>
        <w:softHyphen/>
      </w:r>
      <w:r w:rsidR="00833C9E">
        <w:rPr>
          <w:rFonts w:ascii="Tahoma" w:hAnsi="Tahoma" w:cs="B Nazanin" w:hint="cs"/>
          <w:sz w:val="28"/>
          <w:szCs w:val="28"/>
          <w:rtl/>
        </w:rPr>
        <w:t>تواند یکی از مهمترین پیش</w:t>
      </w:r>
      <w:r w:rsidR="00833C9E">
        <w:rPr>
          <w:rFonts w:ascii="Tahoma" w:hAnsi="Tahoma" w:cs="B Nazanin"/>
          <w:sz w:val="28"/>
          <w:szCs w:val="28"/>
          <w:rtl/>
        </w:rPr>
        <w:softHyphen/>
      </w:r>
      <w:r w:rsidR="00833C9E">
        <w:rPr>
          <w:rFonts w:ascii="Tahoma" w:hAnsi="Tahoma" w:cs="B Nazanin" w:hint="cs"/>
          <w:sz w:val="28"/>
          <w:szCs w:val="28"/>
          <w:rtl/>
        </w:rPr>
        <w:t>نیازها در زمینه بهبود فضای کسب و کار باشد.</w:t>
      </w:r>
    </w:p>
    <w:p w:rsidR="00833C9E" w:rsidRPr="00562035" w:rsidRDefault="00330367" w:rsidP="00562035">
      <w:pPr>
        <w:spacing w:after="0"/>
        <w:jc w:val="both"/>
        <w:rPr>
          <w:rFonts w:cs="B Nazanin"/>
          <w:sz w:val="28"/>
          <w:szCs w:val="28"/>
          <w:rtl/>
        </w:rPr>
      </w:pPr>
      <w:r>
        <w:rPr>
          <w:rFonts w:ascii="Tahoma" w:hAnsi="Tahoma" w:cs="B Nazanin" w:hint="cs"/>
          <w:b/>
          <w:bCs/>
          <w:sz w:val="28"/>
          <w:szCs w:val="28"/>
          <w:rtl/>
        </w:rPr>
        <w:t xml:space="preserve">3- </w:t>
      </w:r>
      <w:r w:rsidR="00833C9E">
        <w:rPr>
          <w:rFonts w:ascii="Tahoma" w:hAnsi="Tahoma" w:cs="B Nazanin" w:hint="cs"/>
          <w:b/>
          <w:bCs/>
          <w:sz w:val="28"/>
          <w:szCs w:val="28"/>
          <w:rtl/>
        </w:rPr>
        <w:t xml:space="preserve">ارتقاء </w:t>
      </w:r>
      <w:r w:rsidR="00833C9E" w:rsidRPr="00833C9E">
        <w:rPr>
          <w:rFonts w:ascii="Tahoma" w:hAnsi="Tahoma" w:cs="B Nazanin" w:hint="cs"/>
          <w:b/>
          <w:bCs/>
          <w:sz w:val="28"/>
          <w:szCs w:val="28"/>
          <w:rtl/>
        </w:rPr>
        <w:t>میزان حمایت تأمین اجتماعی از کارگران</w:t>
      </w:r>
      <w:r w:rsidR="00833C9E">
        <w:rPr>
          <w:rFonts w:ascii="Tahoma" w:hAnsi="Tahoma" w:cs="B Nazanin" w:hint="cs"/>
          <w:b/>
          <w:bCs/>
          <w:sz w:val="28"/>
          <w:szCs w:val="28"/>
          <w:rtl/>
        </w:rPr>
        <w:t xml:space="preserve">: </w:t>
      </w:r>
      <w:r w:rsidR="00833C9E" w:rsidRPr="00833C9E">
        <w:rPr>
          <w:rFonts w:ascii="Tahoma" w:hAnsi="Tahoma" w:cs="B Nazanin" w:hint="cs"/>
          <w:sz w:val="28"/>
          <w:szCs w:val="28"/>
          <w:rtl/>
        </w:rPr>
        <w:t>مهمترین عنصر در راه</w:t>
      </w:r>
      <w:r w:rsidR="00833C9E" w:rsidRPr="00833C9E">
        <w:rPr>
          <w:rFonts w:ascii="Tahoma" w:hAnsi="Tahoma" w:cs="B Nazanin"/>
          <w:sz w:val="28"/>
          <w:szCs w:val="28"/>
          <w:rtl/>
        </w:rPr>
        <w:softHyphen/>
      </w:r>
      <w:r w:rsidR="00833C9E" w:rsidRPr="00833C9E">
        <w:rPr>
          <w:rFonts w:ascii="Tahoma" w:hAnsi="Tahoma" w:cs="B Nazanin" w:hint="cs"/>
          <w:sz w:val="28"/>
          <w:szCs w:val="28"/>
          <w:rtl/>
        </w:rPr>
        <w:t>اندازی هر نوع کسب و کاری نیروی کار و کارگران می</w:t>
      </w:r>
      <w:r w:rsidR="00833C9E" w:rsidRPr="00833C9E">
        <w:rPr>
          <w:rFonts w:ascii="Tahoma" w:hAnsi="Tahoma" w:cs="B Nazanin"/>
          <w:sz w:val="28"/>
          <w:szCs w:val="28"/>
          <w:rtl/>
        </w:rPr>
        <w:softHyphen/>
      </w:r>
      <w:r w:rsidR="00833C9E" w:rsidRPr="00833C9E">
        <w:rPr>
          <w:rFonts w:ascii="Tahoma" w:hAnsi="Tahoma" w:cs="B Nazanin" w:hint="cs"/>
          <w:sz w:val="28"/>
          <w:szCs w:val="28"/>
          <w:rtl/>
        </w:rPr>
        <w:t>باشند</w:t>
      </w:r>
      <w:r w:rsidR="00FF4CF8">
        <w:rPr>
          <w:rFonts w:ascii="Tahoma" w:hAnsi="Tahoma" w:cs="B Nazanin" w:hint="cs"/>
          <w:sz w:val="28"/>
          <w:szCs w:val="28"/>
          <w:rtl/>
        </w:rPr>
        <w:t>، طبیعتا افزایش حمایت</w:t>
      </w:r>
      <w:r w:rsidR="00FF4CF8">
        <w:rPr>
          <w:rFonts w:ascii="Tahoma" w:hAnsi="Tahoma" w:cs="B Nazanin"/>
          <w:sz w:val="28"/>
          <w:szCs w:val="28"/>
          <w:rtl/>
        </w:rPr>
        <w:softHyphen/>
      </w:r>
      <w:r w:rsidR="00FF4CF8">
        <w:rPr>
          <w:rFonts w:ascii="Tahoma" w:hAnsi="Tahoma" w:cs="B Nazanin" w:hint="cs"/>
          <w:sz w:val="28"/>
          <w:szCs w:val="28"/>
          <w:rtl/>
        </w:rPr>
        <w:t>ها از این قشر، موجب کاهش بسیاری از دغدغه</w:t>
      </w:r>
      <w:r w:rsidR="00FF4CF8">
        <w:rPr>
          <w:rFonts w:ascii="Tahoma" w:hAnsi="Tahoma" w:cs="B Nazanin"/>
          <w:sz w:val="28"/>
          <w:szCs w:val="28"/>
          <w:rtl/>
        </w:rPr>
        <w:softHyphen/>
      </w:r>
      <w:r w:rsidR="00FF4CF8">
        <w:rPr>
          <w:rFonts w:ascii="Tahoma" w:hAnsi="Tahoma" w:cs="B Nazanin" w:hint="cs"/>
          <w:sz w:val="28"/>
          <w:szCs w:val="28"/>
          <w:rtl/>
        </w:rPr>
        <w:t>های آنها شده و در نتیجه میزان مشارکت و درصد موفقیت کاری آنها را افزایش خواهد داد و زمینه بهبود شاخص</w:t>
      </w:r>
      <w:r w:rsidR="00FF4CF8">
        <w:rPr>
          <w:rFonts w:ascii="Tahoma" w:hAnsi="Tahoma" w:cs="B Nazanin"/>
          <w:sz w:val="28"/>
          <w:szCs w:val="28"/>
          <w:rtl/>
        </w:rPr>
        <w:softHyphen/>
      </w:r>
      <w:r w:rsidR="00FF4CF8">
        <w:rPr>
          <w:rFonts w:ascii="Tahoma" w:hAnsi="Tahoma" w:cs="B Nazanin" w:hint="cs"/>
          <w:sz w:val="28"/>
          <w:szCs w:val="28"/>
          <w:rtl/>
        </w:rPr>
        <w:t>های فضای کسب و کار را فراهم خواهد آورد.</w:t>
      </w:r>
      <w:r w:rsidR="00562035" w:rsidRPr="00562035">
        <w:rPr>
          <w:rFonts w:cs="B Nazanin" w:hint="cs"/>
          <w:sz w:val="28"/>
          <w:szCs w:val="28"/>
          <w:rtl/>
        </w:rPr>
        <w:t xml:space="preserve"> </w:t>
      </w:r>
      <w:r w:rsidR="00562035">
        <w:rPr>
          <w:rFonts w:cs="B Nazanin" w:hint="cs"/>
          <w:sz w:val="28"/>
          <w:szCs w:val="28"/>
          <w:rtl/>
        </w:rPr>
        <w:t xml:space="preserve">به عنوان مثال، </w:t>
      </w:r>
      <w:r w:rsidR="00562035" w:rsidRPr="005C0F7C">
        <w:rPr>
          <w:rFonts w:cs="B Nazanin" w:hint="cs"/>
          <w:sz w:val="28"/>
          <w:szCs w:val="28"/>
          <w:rtl/>
        </w:rPr>
        <w:t>تقويت</w:t>
      </w:r>
      <w:r w:rsidR="00562035" w:rsidRPr="005C0F7C">
        <w:rPr>
          <w:rFonts w:cs="B Nazanin" w:hint="cs"/>
          <w:sz w:val="28"/>
          <w:szCs w:val="28"/>
        </w:rPr>
        <w:t xml:space="preserve"> </w:t>
      </w:r>
      <w:r w:rsidR="00562035" w:rsidRPr="005C0F7C">
        <w:rPr>
          <w:rFonts w:cs="B Nazanin" w:hint="cs"/>
          <w:sz w:val="28"/>
          <w:szCs w:val="28"/>
          <w:rtl/>
        </w:rPr>
        <w:t>بيمه</w:t>
      </w:r>
      <w:r w:rsidR="00562035" w:rsidRPr="005C0F7C">
        <w:rPr>
          <w:rFonts w:cs="B Nazanin" w:hint="cs"/>
          <w:sz w:val="28"/>
          <w:szCs w:val="28"/>
        </w:rPr>
        <w:t xml:space="preserve"> </w:t>
      </w:r>
      <w:r w:rsidR="00562035" w:rsidRPr="005C0F7C">
        <w:rPr>
          <w:rFonts w:cs="B Nazanin" w:hint="cs"/>
          <w:sz w:val="28"/>
          <w:szCs w:val="28"/>
          <w:rtl/>
        </w:rPr>
        <w:t>بيكاري</w:t>
      </w:r>
      <w:r w:rsidR="00562035" w:rsidRPr="005C0F7C">
        <w:rPr>
          <w:rFonts w:cs="B Nazanin" w:hint="cs"/>
          <w:sz w:val="28"/>
          <w:szCs w:val="28"/>
        </w:rPr>
        <w:t xml:space="preserve"> </w:t>
      </w:r>
      <w:r w:rsidR="00562035" w:rsidRPr="005C0F7C">
        <w:rPr>
          <w:rFonts w:cs="B Nazanin" w:hint="cs"/>
          <w:sz w:val="28"/>
          <w:szCs w:val="28"/>
          <w:rtl/>
        </w:rPr>
        <w:t>به</w:t>
      </w:r>
      <w:r w:rsidR="00562035" w:rsidRPr="005C0F7C">
        <w:rPr>
          <w:rFonts w:cs="B Nazanin" w:hint="cs"/>
          <w:sz w:val="28"/>
          <w:szCs w:val="28"/>
        </w:rPr>
        <w:t xml:space="preserve"> </w:t>
      </w:r>
      <w:r w:rsidR="00562035" w:rsidRPr="005C0F7C">
        <w:rPr>
          <w:rFonts w:cs="B Nazanin" w:hint="cs"/>
          <w:sz w:val="28"/>
          <w:szCs w:val="28"/>
          <w:rtl/>
        </w:rPr>
        <w:t>عنوان</w:t>
      </w:r>
      <w:r w:rsidR="00562035" w:rsidRPr="005C0F7C">
        <w:rPr>
          <w:rFonts w:cs="B Nazanin" w:hint="cs"/>
          <w:sz w:val="28"/>
          <w:szCs w:val="28"/>
        </w:rPr>
        <w:t xml:space="preserve"> </w:t>
      </w:r>
      <w:r w:rsidR="00562035" w:rsidRPr="005C0F7C">
        <w:rPr>
          <w:rFonts w:cs="B Nazanin" w:hint="cs"/>
          <w:sz w:val="28"/>
          <w:szCs w:val="28"/>
          <w:rtl/>
        </w:rPr>
        <w:t>بخشي</w:t>
      </w:r>
      <w:r w:rsidR="00562035" w:rsidRPr="005C0F7C">
        <w:rPr>
          <w:rFonts w:cs="B Nazanin" w:hint="cs"/>
          <w:sz w:val="28"/>
          <w:szCs w:val="28"/>
        </w:rPr>
        <w:t xml:space="preserve"> </w:t>
      </w:r>
      <w:r w:rsidR="00562035" w:rsidRPr="005C0F7C">
        <w:rPr>
          <w:rFonts w:cs="B Nazanin" w:hint="cs"/>
          <w:sz w:val="28"/>
          <w:szCs w:val="28"/>
          <w:rtl/>
        </w:rPr>
        <w:t>از</w:t>
      </w:r>
      <w:r w:rsidR="00562035" w:rsidRPr="005C0F7C">
        <w:rPr>
          <w:rFonts w:cs="B Nazanin" w:hint="cs"/>
          <w:sz w:val="28"/>
          <w:szCs w:val="28"/>
        </w:rPr>
        <w:t xml:space="preserve"> </w:t>
      </w:r>
      <w:r w:rsidR="00562035" w:rsidRPr="005C0F7C">
        <w:rPr>
          <w:rFonts w:cs="B Nazanin" w:hint="cs"/>
          <w:sz w:val="28"/>
          <w:szCs w:val="28"/>
          <w:rtl/>
        </w:rPr>
        <w:lastRenderedPageBreak/>
        <w:t>تأمين</w:t>
      </w:r>
      <w:r w:rsidR="00562035" w:rsidRPr="005C0F7C">
        <w:rPr>
          <w:rFonts w:cs="B Nazanin" w:hint="cs"/>
          <w:sz w:val="28"/>
          <w:szCs w:val="28"/>
        </w:rPr>
        <w:t xml:space="preserve"> </w:t>
      </w:r>
      <w:r w:rsidR="00562035" w:rsidRPr="005C0F7C">
        <w:rPr>
          <w:rFonts w:cs="B Nazanin" w:hint="cs"/>
          <w:sz w:val="28"/>
          <w:szCs w:val="28"/>
          <w:rtl/>
        </w:rPr>
        <w:t>اجتماعي</w:t>
      </w:r>
      <w:r w:rsidR="00562035" w:rsidRPr="005C0F7C">
        <w:rPr>
          <w:rFonts w:cs="B Nazanin" w:hint="cs"/>
          <w:sz w:val="28"/>
          <w:szCs w:val="28"/>
        </w:rPr>
        <w:t xml:space="preserve"> </w:t>
      </w:r>
      <w:r w:rsidR="00562035" w:rsidRPr="005C0F7C">
        <w:rPr>
          <w:rFonts w:cs="B Nazanin" w:hint="cs"/>
          <w:sz w:val="28"/>
          <w:szCs w:val="28"/>
          <w:rtl/>
        </w:rPr>
        <w:t>و</w:t>
      </w:r>
      <w:r w:rsidR="00562035" w:rsidRPr="005C0F7C">
        <w:rPr>
          <w:rFonts w:cs="B Nazanin" w:hint="cs"/>
          <w:sz w:val="28"/>
          <w:szCs w:val="28"/>
        </w:rPr>
        <w:t xml:space="preserve"> </w:t>
      </w:r>
      <w:r w:rsidR="00562035" w:rsidRPr="005C0F7C">
        <w:rPr>
          <w:rFonts w:cs="B Nazanin" w:hint="cs"/>
          <w:sz w:val="28"/>
          <w:szCs w:val="28"/>
          <w:rtl/>
        </w:rPr>
        <w:t>شغلي</w:t>
      </w:r>
      <w:r w:rsidR="00562035" w:rsidRPr="005C0F7C">
        <w:rPr>
          <w:rFonts w:cs="B Nazanin" w:hint="cs"/>
          <w:sz w:val="28"/>
          <w:szCs w:val="28"/>
        </w:rPr>
        <w:t xml:space="preserve"> </w:t>
      </w:r>
      <w:r w:rsidR="00562035" w:rsidRPr="005C0F7C">
        <w:rPr>
          <w:rFonts w:cs="B Nazanin" w:hint="cs"/>
          <w:sz w:val="28"/>
          <w:szCs w:val="28"/>
          <w:rtl/>
        </w:rPr>
        <w:t>كارگران</w:t>
      </w:r>
      <w:r w:rsidR="00562035" w:rsidRPr="005C0F7C">
        <w:rPr>
          <w:rFonts w:cs="B Nazanin" w:hint="cs"/>
          <w:sz w:val="28"/>
          <w:szCs w:val="28"/>
        </w:rPr>
        <w:t xml:space="preserve"> </w:t>
      </w:r>
      <w:r w:rsidR="00562035" w:rsidRPr="005C0F7C">
        <w:rPr>
          <w:rFonts w:cs="B Nazanin" w:hint="cs"/>
          <w:sz w:val="28"/>
          <w:szCs w:val="28"/>
          <w:rtl/>
        </w:rPr>
        <w:t>با</w:t>
      </w:r>
      <w:r w:rsidR="00562035" w:rsidRPr="005C0F7C">
        <w:rPr>
          <w:rFonts w:cs="B Nazanin" w:hint="cs"/>
          <w:sz w:val="28"/>
          <w:szCs w:val="28"/>
        </w:rPr>
        <w:t xml:space="preserve"> </w:t>
      </w:r>
      <w:r w:rsidR="00562035" w:rsidRPr="005C0F7C">
        <w:rPr>
          <w:rFonts w:cs="B Nazanin" w:hint="cs"/>
          <w:sz w:val="28"/>
          <w:szCs w:val="28"/>
          <w:rtl/>
        </w:rPr>
        <w:t>رويكرد</w:t>
      </w:r>
      <w:r w:rsidR="00562035" w:rsidRPr="005C0F7C">
        <w:rPr>
          <w:rFonts w:cs="B Nazanin" w:hint="cs"/>
          <w:sz w:val="28"/>
          <w:szCs w:val="28"/>
        </w:rPr>
        <w:t xml:space="preserve"> </w:t>
      </w:r>
      <w:r w:rsidR="00562035" w:rsidRPr="005C0F7C">
        <w:rPr>
          <w:rFonts w:cs="B Nazanin" w:hint="cs"/>
          <w:sz w:val="28"/>
          <w:szCs w:val="28"/>
          <w:rtl/>
        </w:rPr>
        <w:t>افزايش</w:t>
      </w:r>
      <w:r w:rsidR="00562035" w:rsidRPr="005C0F7C">
        <w:rPr>
          <w:rFonts w:cs="B Nazanin" w:hint="cs"/>
          <w:sz w:val="28"/>
          <w:szCs w:val="28"/>
        </w:rPr>
        <w:t xml:space="preserve"> </w:t>
      </w:r>
      <w:r w:rsidR="00562035" w:rsidRPr="005C0F7C">
        <w:rPr>
          <w:rFonts w:cs="B Nazanin" w:hint="cs"/>
          <w:sz w:val="28"/>
          <w:szCs w:val="28"/>
          <w:rtl/>
        </w:rPr>
        <w:t>پوشش</w:t>
      </w:r>
      <w:r w:rsidR="00562035" w:rsidRPr="005C0F7C">
        <w:rPr>
          <w:rFonts w:cs="B Nazanin" w:hint="cs"/>
          <w:sz w:val="28"/>
          <w:szCs w:val="28"/>
        </w:rPr>
        <w:t xml:space="preserve"> </w:t>
      </w:r>
      <w:r w:rsidR="00562035" w:rsidRPr="005C0F7C">
        <w:rPr>
          <w:rFonts w:cs="B Nazanin" w:hint="cs"/>
          <w:sz w:val="28"/>
          <w:szCs w:val="28"/>
          <w:rtl/>
        </w:rPr>
        <w:t>و</w:t>
      </w:r>
      <w:r w:rsidR="00562035" w:rsidRPr="005C0F7C">
        <w:rPr>
          <w:rFonts w:cs="B Nazanin" w:hint="cs"/>
          <w:sz w:val="28"/>
          <w:szCs w:val="28"/>
        </w:rPr>
        <w:t xml:space="preserve"> </w:t>
      </w:r>
      <w:r w:rsidR="00562035" w:rsidRPr="005C0F7C">
        <w:rPr>
          <w:rFonts w:cs="B Nazanin" w:hint="cs"/>
          <w:sz w:val="28"/>
          <w:szCs w:val="28"/>
          <w:rtl/>
        </w:rPr>
        <w:t>گسترش</w:t>
      </w:r>
      <w:r w:rsidR="00562035" w:rsidRPr="005C0F7C">
        <w:rPr>
          <w:rFonts w:cs="B Nazanin" w:hint="cs"/>
          <w:sz w:val="28"/>
          <w:szCs w:val="28"/>
        </w:rPr>
        <w:t xml:space="preserve"> </w:t>
      </w:r>
      <w:r w:rsidR="00562035" w:rsidRPr="005C0F7C">
        <w:rPr>
          <w:rFonts w:cs="B Nazanin" w:hint="cs"/>
          <w:sz w:val="28"/>
          <w:szCs w:val="28"/>
          <w:rtl/>
        </w:rPr>
        <w:t>بيمه</w:t>
      </w:r>
      <w:r w:rsidR="00562035" w:rsidRPr="005C0F7C">
        <w:rPr>
          <w:rFonts w:cs="B Nazanin" w:hint="cs"/>
          <w:sz w:val="28"/>
          <w:szCs w:val="28"/>
        </w:rPr>
        <w:t xml:space="preserve"> </w:t>
      </w:r>
      <w:r w:rsidR="00562035">
        <w:rPr>
          <w:rFonts w:cs="B Nazanin" w:hint="cs"/>
          <w:sz w:val="28"/>
          <w:szCs w:val="28"/>
          <w:rtl/>
        </w:rPr>
        <w:t>بيكاري</w:t>
      </w:r>
      <w:r w:rsidR="00297FB7">
        <w:rPr>
          <w:rFonts w:cs="B Nazanin" w:hint="cs"/>
          <w:sz w:val="28"/>
          <w:szCs w:val="28"/>
          <w:rtl/>
        </w:rPr>
        <w:t xml:space="preserve"> را می</w:t>
      </w:r>
      <w:r w:rsidR="00297FB7">
        <w:rPr>
          <w:rFonts w:cs="B Nazanin"/>
          <w:sz w:val="28"/>
          <w:szCs w:val="28"/>
          <w:rtl/>
        </w:rPr>
        <w:softHyphen/>
      </w:r>
      <w:r w:rsidR="00297FB7">
        <w:rPr>
          <w:rFonts w:cs="B Nazanin" w:hint="cs"/>
          <w:sz w:val="28"/>
          <w:szCs w:val="28"/>
          <w:rtl/>
        </w:rPr>
        <w:t>توان در این زمینه پیشنهاد نمود.</w:t>
      </w:r>
    </w:p>
    <w:p w:rsidR="00F90C9F" w:rsidRDefault="00F90C9F" w:rsidP="00C41C0A">
      <w:pPr>
        <w:spacing w:after="0"/>
        <w:jc w:val="both"/>
        <w:rPr>
          <w:rFonts w:ascii="Tahoma" w:hAnsi="Tahoma" w:cs="B Nazanin"/>
          <w:sz w:val="28"/>
          <w:szCs w:val="28"/>
          <w:rtl/>
        </w:rPr>
      </w:pPr>
      <w:r w:rsidRPr="00F90C9F">
        <w:rPr>
          <w:rFonts w:ascii="Tahoma" w:hAnsi="Tahoma" w:cs="B Nazanin" w:hint="cs"/>
          <w:b/>
          <w:bCs/>
          <w:sz w:val="28"/>
          <w:szCs w:val="28"/>
          <w:rtl/>
        </w:rPr>
        <w:t>4- افزایش ضمانت اجرای قوانین و مقررات:</w:t>
      </w:r>
      <w:r>
        <w:rPr>
          <w:rFonts w:ascii="Tahoma" w:hAnsi="Tahoma" w:cs="B Nazanin" w:hint="cs"/>
          <w:b/>
          <w:bCs/>
          <w:sz w:val="28"/>
          <w:szCs w:val="28"/>
          <w:rtl/>
        </w:rPr>
        <w:t xml:space="preserve"> </w:t>
      </w:r>
      <w:r>
        <w:rPr>
          <w:rFonts w:ascii="Tahoma" w:hAnsi="Tahoma" w:cs="B Nazanin" w:hint="cs"/>
          <w:sz w:val="28"/>
          <w:szCs w:val="28"/>
          <w:rtl/>
        </w:rPr>
        <w:t xml:space="preserve">بهترین قوانین نیز بدون داشتن ضمانت اجرایی، مفید واقع نخواهند شد. </w:t>
      </w:r>
      <w:r w:rsidR="00C41C0A">
        <w:rPr>
          <w:rFonts w:ascii="Tahoma" w:hAnsi="Tahoma" w:cs="B Nazanin" w:hint="cs"/>
          <w:sz w:val="28"/>
          <w:szCs w:val="28"/>
          <w:rtl/>
        </w:rPr>
        <w:t>صاحبان کسب و کار و نیز سرمایه گذاران نمی</w:t>
      </w:r>
      <w:r w:rsidR="00C41C0A">
        <w:rPr>
          <w:rFonts w:ascii="Tahoma" w:hAnsi="Tahoma" w:cs="B Nazanin"/>
          <w:sz w:val="28"/>
          <w:szCs w:val="28"/>
          <w:rtl/>
        </w:rPr>
        <w:softHyphen/>
      </w:r>
      <w:r w:rsidR="00C41C0A">
        <w:rPr>
          <w:rFonts w:ascii="Tahoma" w:hAnsi="Tahoma" w:cs="B Nazanin" w:hint="cs"/>
          <w:sz w:val="28"/>
          <w:szCs w:val="28"/>
          <w:rtl/>
        </w:rPr>
        <w:t>توانند با تکیه بر قوانین و مقرراتی که ضمانتی برای اجرای آنها وجود ندارد، نسبت به دایر نمودن کسب و کار و یا به</w:t>
      </w:r>
      <w:r w:rsidR="00C41C0A">
        <w:rPr>
          <w:rFonts w:ascii="Tahoma" w:hAnsi="Tahoma" w:cs="B Nazanin"/>
          <w:sz w:val="28"/>
          <w:szCs w:val="28"/>
          <w:rtl/>
        </w:rPr>
        <w:softHyphen/>
      </w:r>
      <w:r w:rsidR="00C41C0A">
        <w:rPr>
          <w:rFonts w:ascii="Tahoma" w:hAnsi="Tahoma" w:cs="B Nazanin" w:hint="cs"/>
          <w:sz w:val="28"/>
          <w:szCs w:val="28"/>
          <w:rtl/>
        </w:rPr>
        <w:t>کارگیری سرمایه خود اقدام نمایند. بنابراین قوانین مرتبط با حوزه</w:t>
      </w:r>
      <w:r w:rsidR="00C41C0A">
        <w:rPr>
          <w:rFonts w:ascii="Tahoma" w:hAnsi="Tahoma" w:cs="B Nazanin"/>
          <w:sz w:val="28"/>
          <w:szCs w:val="28"/>
          <w:rtl/>
        </w:rPr>
        <w:softHyphen/>
      </w:r>
      <w:r w:rsidR="00C41C0A">
        <w:rPr>
          <w:rFonts w:ascii="Tahoma" w:hAnsi="Tahoma" w:cs="B Nazanin" w:hint="cs"/>
          <w:sz w:val="28"/>
          <w:szCs w:val="28"/>
          <w:rtl/>
        </w:rPr>
        <w:t>های کسب و کار و سرمایه گذاری هرچه ضمانت اجرایی قوی</w:t>
      </w:r>
      <w:r w:rsidR="00C41C0A">
        <w:rPr>
          <w:rFonts w:ascii="Tahoma" w:hAnsi="Tahoma" w:cs="B Nazanin"/>
          <w:sz w:val="28"/>
          <w:szCs w:val="28"/>
          <w:rtl/>
        </w:rPr>
        <w:softHyphen/>
      </w:r>
      <w:r w:rsidR="00C41C0A">
        <w:rPr>
          <w:rFonts w:ascii="Tahoma" w:hAnsi="Tahoma" w:cs="B Nazanin" w:hint="cs"/>
          <w:sz w:val="28"/>
          <w:szCs w:val="28"/>
          <w:rtl/>
        </w:rPr>
        <w:t>تری داشته باشند، نقش بیشتری را در بهبود فضای کسب و کار ایفا خواهند نمود.</w:t>
      </w:r>
    </w:p>
    <w:p w:rsidR="00C41C0A" w:rsidRPr="00C41C0A" w:rsidRDefault="00C41C0A" w:rsidP="00C41C0A">
      <w:pPr>
        <w:spacing w:after="0"/>
        <w:jc w:val="both"/>
        <w:rPr>
          <w:rFonts w:ascii="Tahoma" w:hAnsi="Tahoma" w:cs="B Nazanin"/>
          <w:sz w:val="28"/>
          <w:szCs w:val="28"/>
          <w:rtl/>
        </w:rPr>
      </w:pPr>
      <w:r w:rsidRPr="00C41C0A">
        <w:rPr>
          <w:rFonts w:ascii="Tahoma" w:hAnsi="Tahoma" w:cs="B Nazanin" w:hint="cs"/>
          <w:b/>
          <w:bCs/>
          <w:sz w:val="28"/>
          <w:szCs w:val="28"/>
          <w:rtl/>
        </w:rPr>
        <w:t>5- بازنگری</w:t>
      </w:r>
      <w:r w:rsidRPr="00C41C0A">
        <w:rPr>
          <w:rFonts w:ascii="Tahoma" w:hAnsi="Tahoma" w:cs="B Nazanin"/>
          <w:b/>
          <w:bCs/>
          <w:sz w:val="28"/>
          <w:szCs w:val="28"/>
        </w:rPr>
        <w:t xml:space="preserve"> </w:t>
      </w:r>
      <w:r>
        <w:rPr>
          <w:rFonts w:ascii="Tahoma" w:hAnsi="Tahoma" w:cs="B Nazanin" w:hint="cs"/>
          <w:b/>
          <w:bCs/>
          <w:sz w:val="28"/>
          <w:szCs w:val="28"/>
          <w:rtl/>
        </w:rPr>
        <w:t xml:space="preserve">در </w:t>
      </w:r>
      <w:r w:rsidRPr="00C41C0A">
        <w:rPr>
          <w:rFonts w:ascii="Tahoma" w:hAnsi="Tahoma" w:cs="B Nazanin" w:hint="cs"/>
          <w:b/>
          <w:bCs/>
          <w:sz w:val="28"/>
          <w:szCs w:val="28"/>
          <w:rtl/>
        </w:rPr>
        <w:t>قانون</w:t>
      </w:r>
      <w:r w:rsidRPr="00C41C0A">
        <w:rPr>
          <w:rFonts w:ascii="Tahoma" w:hAnsi="Tahoma" w:cs="B Nazanin"/>
          <w:b/>
          <w:bCs/>
          <w:sz w:val="28"/>
          <w:szCs w:val="28"/>
        </w:rPr>
        <w:t xml:space="preserve"> </w:t>
      </w:r>
      <w:r w:rsidRPr="00C41C0A">
        <w:rPr>
          <w:rFonts w:ascii="Tahoma" w:hAnsi="Tahoma" w:cs="B Nazanin" w:hint="cs"/>
          <w:b/>
          <w:bCs/>
          <w:sz w:val="28"/>
          <w:szCs w:val="28"/>
          <w:rtl/>
        </w:rPr>
        <w:t>کار:</w:t>
      </w:r>
      <w:r>
        <w:rPr>
          <w:rFonts w:ascii="Tahoma" w:hAnsi="Tahoma" w:cs="B Nazanin" w:hint="cs"/>
          <w:sz w:val="28"/>
          <w:szCs w:val="28"/>
          <w:rtl/>
        </w:rPr>
        <w:t xml:space="preserve"> </w:t>
      </w:r>
      <w:r w:rsidR="00562035">
        <w:rPr>
          <w:rFonts w:ascii="Tahoma" w:hAnsi="Tahoma" w:cs="B Nazanin" w:hint="cs"/>
          <w:sz w:val="28"/>
          <w:szCs w:val="28"/>
          <w:rtl/>
        </w:rPr>
        <w:t>قانون کار باید بتواند ضمن حمایت از کارگران، منافع کارفرمایان را نیز تا حد معقولی تامین نماید. بازنگری در این قانون با دیدگاه تسهیل و بهبود وضعیت شاخص</w:t>
      </w:r>
      <w:r w:rsidR="00562035">
        <w:rPr>
          <w:rFonts w:ascii="Tahoma" w:hAnsi="Tahoma" w:cs="B Nazanin"/>
          <w:sz w:val="28"/>
          <w:szCs w:val="28"/>
          <w:rtl/>
        </w:rPr>
        <w:softHyphen/>
      </w:r>
      <w:r w:rsidR="00562035">
        <w:rPr>
          <w:rFonts w:ascii="Tahoma" w:hAnsi="Tahoma" w:cs="B Nazanin" w:hint="cs"/>
          <w:sz w:val="28"/>
          <w:szCs w:val="28"/>
          <w:rtl/>
        </w:rPr>
        <w:t>های محیط کسب و کار می</w:t>
      </w:r>
      <w:r w:rsidR="00562035">
        <w:rPr>
          <w:rFonts w:ascii="Tahoma" w:hAnsi="Tahoma" w:cs="B Nazanin"/>
          <w:sz w:val="28"/>
          <w:szCs w:val="28"/>
          <w:rtl/>
        </w:rPr>
        <w:softHyphen/>
      </w:r>
      <w:r w:rsidR="00562035">
        <w:rPr>
          <w:rFonts w:ascii="Tahoma" w:hAnsi="Tahoma" w:cs="B Nazanin" w:hint="cs"/>
          <w:sz w:val="28"/>
          <w:szCs w:val="28"/>
          <w:rtl/>
        </w:rPr>
        <w:t>تواند نقش مهمی در بهبود فضای کسب و کار ایفا نماید.</w:t>
      </w:r>
    </w:p>
    <w:p w:rsidR="00B226FD" w:rsidRPr="00744F75" w:rsidRDefault="00562035" w:rsidP="00B132BC">
      <w:pPr>
        <w:spacing w:after="0"/>
        <w:jc w:val="both"/>
        <w:rPr>
          <w:rFonts w:ascii="Tahoma" w:hAnsi="Tahoma" w:cs="B Nazanin"/>
          <w:sz w:val="28"/>
          <w:szCs w:val="28"/>
        </w:rPr>
      </w:pPr>
      <w:r>
        <w:rPr>
          <w:rFonts w:ascii="Tahoma" w:hAnsi="Tahoma" w:cs="Tahoma" w:hint="cs"/>
          <w:sz w:val="24"/>
          <w:szCs w:val="24"/>
          <w:rtl/>
        </w:rPr>
        <w:t xml:space="preserve">6- </w:t>
      </w:r>
      <w:r w:rsidR="00B226FD" w:rsidRPr="00744F75">
        <w:rPr>
          <w:rFonts w:ascii="Tahoma" w:hAnsi="Tahoma" w:cs="B Nazanin" w:hint="cs"/>
          <w:b/>
          <w:bCs/>
          <w:sz w:val="28"/>
          <w:szCs w:val="28"/>
          <w:rtl/>
        </w:rPr>
        <w:t>اجراي</w:t>
      </w:r>
      <w:r w:rsidR="00B226FD" w:rsidRPr="00744F75">
        <w:rPr>
          <w:rFonts w:ascii="Tahoma" w:hAnsi="Tahoma" w:cs="B Nazanin"/>
          <w:b/>
          <w:bCs/>
          <w:sz w:val="28"/>
          <w:szCs w:val="28"/>
        </w:rPr>
        <w:t xml:space="preserve"> </w:t>
      </w:r>
      <w:r w:rsidR="00B226FD" w:rsidRPr="00744F75">
        <w:rPr>
          <w:rFonts w:ascii="Tahoma" w:hAnsi="Tahoma" w:cs="B Nazanin" w:hint="cs"/>
          <w:b/>
          <w:bCs/>
          <w:sz w:val="28"/>
          <w:szCs w:val="28"/>
          <w:rtl/>
        </w:rPr>
        <w:t>کامل</w:t>
      </w:r>
      <w:r w:rsidR="00B226FD" w:rsidRPr="00744F75">
        <w:rPr>
          <w:rFonts w:ascii="Tahoma" w:hAnsi="Tahoma" w:cs="B Nazanin"/>
          <w:b/>
          <w:bCs/>
          <w:sz w:val="28"/>
          <w:szCs w:val="28"/>
        </w:rPr>
        <w:t xml:space="preserve"> </w:t>
      </w:r>
      <w:r w:rsidR="00B226FD" w:rsidRPr="00744F75">
        <w:rPr>
          <w:rFonts w:ascii="Tahoma" w:hAnsi="Tahoma" w:cs="B Nazanin" w:hint="cs"/>
          <w:b/>
          <w:bCs/>
          <w:sz w:val="28"/>
          <w:szCs w:val="28"/>
          <w:rtl/>
        </w:rPr>
        <w:t>و</w:t>
      </w:r>
      <w:r w:rsidR="00B226FD" w:rsidRPr="00744F75">
        <w:rPr>
          <w:rFonts w:ascii="Tahoma" w:hAnsi="Tahoma" w:cs="B Nazanin"/>
          <w:b/>
          <w:bCs/>
          <w:sz w:val="28"/>
          <w:szCs w:val="28"/>
        </w:rPr>
        <w:t xml:space="preserve"> </w:t>
      </w:r>
      <w:r w:rsidR="00B226FD" w:rsidRPr="00744F75">
        <w:rPr>
          <w:rFonts w:ascii="Tahoma" w:hAnsi="Tahoma" w:cs="B Nazanin" w:hint="cs"/>
          <w:b/>
          <w:bCs/>
          <w:sz w:val="28"/>
          <w:szCs w:val="28"/>
          <w:rtl/>
        </w:rPr>
        <w:t>همه</w:t>
      </w:r>
      <w:r w:rsidR="00B226FD" w:rsidRPr="00744F75">
        <w:rPr>
          <w:rFonts w:ascii="Tahoma" w:hAnsi="Tahoma" w:cs="B Nazanin"/>
          <w:b/>
          <w:bCs/>
          <w:sz w:val="28"/>
          <w:szCs w:val="28"/>
        </w:rPr>
        <w:t xml:space="preserve"> </w:t>
      </w:r>
      <w:r w:rsidR="00B226FD" w:rsidRPr="00744F75">
        <w:rPr>
          <w:rFonts w:ascii="Tahoma" w:hAnsi="Tahoma" w:cs="B Nazanin" w:hint="cs"/>
          <w:b/>
          <w:bCs/>
          <w:sz w:val="28"/>
          <w:szCs w:val="28"/>
          <w:rtl/>
        </w:rPr>
        <w:t>جانبه</w:t>
      </w:r>
      <w:r w:rsidR="00B226FD" w:rsidRPr="00744F75">
        <w:rPr>
          <w:rFonts w:ascii="Tahoma" w:hAnsi="Tahoma" w:cs="B Nazanin"/>
          <w:b/>
          <w:bCs/>
          <w:sz w:val="28"/>
          <w:szCs w:val="28"/>
        </w:rPr>
        <w:t xml:space="preserve"> </w:t>
      </w:r>
      <w:r w:rsidR="00B226FD" w:rsidRPr="00744F75">
        <w:rPr>
          <w:rFonts w:ascii="Tahoma" w:hAnsi="Tahoma" w:cs="B Nazanin" w:hint="cs"/>
          <w:b/>
          <w:bCs/>
          <w:sz w:val="28"/>
          <w:szCs w:val="28"/>
          <w:rtl/>
        </w:rPr>
        <w:t>طرح</w:t>
      </w:r>
      <w:r w:rsidR="00B226FD" w:rsidRPr="00744F75">
        <w:rPr>
          <w:rFonts w:ascii="Tahoma" w:hAnsi="Tahoma" w:cs="B Nazanin"/>
          <w:b/>
          <w:bCs/>
          <w:sz w:val="28"/>
          <w:szCs w:val="28"/>
        </w:rPr>
        <w:t xml:space="preserve"> </w:t>
      </w:r>
      <w:r w:rsidR="00B226FD" w:rsidRPr="00744F75">
        <w:rPr>
          <w:rFonts w:ascii="Tahoma" w:hAnsi="Tahoma" w:cs="B Nazanin" w:hint="cs"/>
          <w:b/>
          <w:bCs/>
          <w:sz w:val="28"/>
          <w:szCs w:val="28"/>
          <w:rtl/>
        </w:rPr>
        <w:t>تحول</w:t>
      </w:r>
      <w:r w:rsidR="00B226FD" w:rsidRPr="00744F75">
        <w:rPr>
          <w:rFonts w:ascii="Tahoma" w:hAnsi="Tahoma" w:cs="B Nazanin"/>
          <w:b/>
          <w:bCs/>
          <w:sz w:val="28"/>
          <w:szCs w:val="28"/>
        </w:rPr>
        <w:t xml:space="preserve"> </w:t>
      </w:r>
      <w:r w:rsidR="00B226FD" w:rsidRPr="00744F75">
        <w:rPr>
          <w:rFonts w:ascii="Tahoma" w:hAnsi="Tahoma" w:cs="B Nazanin" w:hint="cs"/>
          <w:b/>
          <w:bCs/>
          <w:sz w:val="28"/>
          <w:szCs w:val="28"/>
          <w:rtl/>
        </w:rPr>
        <w:t>اقتصادي</w:t>
      </w:r>
      <w:r w:rsidR="00B226FD" w:rsidRPr="00744F75">
        <w:rPr>
          <w:rFonts w:ascii="Tahoma" w:hAnsi="Tahoma" w:cs="B Nazanin"/>
          <w:b/>
          <w:bCs/>
          <w:sz w:val="28"/>
          <w:szCs w:val="28"/>
        </w:rPr>
        <w:t xml:space="preserve"> </w:t>
      </w:r>
      <w:r w:rsidR="00B226FD" w:rsidRPr="00744F75">
        <w:rPr>
          <w:rFonts w:ascii="Tahoma" w:hAnsi="Tahoma" w:cs="B Nazanin" w:hint="cs"/>
          <w:b/>
          <w:bCs/>
          <w:sz w:val="28"/>
          <w:szCs w:val="28"/>
          <w:rtl/>
        </w:rPr>
        <w:t>دولت</w:t>
      </w:r>
      <w:r w:rsidR="00B132BC">
        <w:rPr>
          <w:rFonts w:ascii="Tahoma" w:hAnsi="Tahoma" w:cs="B Nazanin" w:hint="cs"/>
          <w:b/>
          <w:bCs/>
          <w:sz w:val="28"/>
          <w:szCs w:val="28"/>
          <w:rtl/>
        </w:rPr>
        <w:t>:</w:t>
      </w:r>
      <w:r w:rsidR="00B226FD" w:rsidRPr="00744F75">
        <w:rPr>
          <w:rFonts w:ascii="Tahoma" w:hAnsi="Tahoma" w:cs="B Nazanin"/>
          <w:b/>
          <w:bCs/>
          <w:sz w:val="28"/>
          <w:szCs w:val="28"/>
        </w:rPr>
        <w:t xml:space="preserve"> </w:t>
      </w:r>
      <w:r w:rsidR="00B226FD" w:rsidRPr="00744F75">
        <w:rPr>
          <w:rFonts w:ascii="Tahoma" w:hAnsi="Tahoma" w:cs="B Nazanin" w:hint="cs"/>
          <w:sz w:val="28"/>
          <w:szCs w:val="28"/>
          <w:rtl/>
        </w:rPr>
        <w:t>اجراي</w:t>
      </w:r>
      <w:r w:rsidR="00B226FD" w:rsidRPr="00744F75">
        <w:rPr>
          <w:rFonts w:ascii="Tahoma" w:hAnsi="Tahoma" w:cs="B Nazanin"/>
          <w:sz w:val="28"/>
          <w:szCs w:val="28"/>
        </w:rPr>
        <w:t xml:space="preserve"> </w:t>
      </w:r>
      <w:r w:rsidR="00B226FD" w:rsidRPr="00744F75">
        <w:rPr>
          <w:rFonts w:ascii="Tahoma" w:hAnsi="Tahoma" w:cs="B Nazanin" w:hint="cs"/>
          <w:sz w:val="28"/>
          <w:szCs w:val="28"/>
          <w:rtl/>
        </w:rPr>
        <w:t>این</w:t>
      </w:r>
      <w:r w:rsidR="00B226FD" w:rsidRPr="00744F75">
        <w:rPr>
          <w:rFonts w:ascii="Tahoma" w:hAnsi="Tahoma" w:cs="B Nazanin"/>
          <w:sz w:val="28"/>
          <w:szCs w:val="28"/>
        </w:rPr>
        <w:t xml:space="preserve"> </w:t>
      </w:r>
      <w:r w:rsidR="00B226FD" w:rsidRPr="00744F75">
        <w:rPr>
          <w:rFonts w:ascii="Tahoma" w:hAnsi="Tahoma" w:cs="B Nazanin" w:hint="cs"/>
          <w:sz w:val="28"/>
          <w:szCs w:val="28"/>
          <w:rtl/>
        </w:rPr>
        <w:t>طرح</w:t>
      </w:r>
      <w:r w:rsidR="00B226FD" w:rsidRPr="00744F75">
        <w:rPr>
          <w:rFonts w:ascii="Tahoma" w:hAnsi="Tahoma" w:cs="B Nazanin"/>
          <w:sz w:val="28"/>
          <w:szCs w:val="28"/>
        </w:rPr>
        <w:t xml:space="preserve"> </w:t>
      </w:r>
      <w:r w:rsidR="00B226FD" w:rsidRPr="00744F75">
        <w:rPr>
          <w:rFonts w:ascii="Tahoma" w:hAnsi="Tahoma" w:cs="B Nazanin" w:hint="cs"/>
          <w:sz w:val="28"/>
          <w:szCs w:val="28"/>
          <w:rtl/>
        </w:rPr>
        <w:t>می</w:t>
      </w:r>
      <w:r w:rsidR="00B132BC">
        <w:rPr>
          <w:rFonts w:ascii="Tahoma" w:hAnsi="Tahoma" w:cs="B Nazanin" w:hint="cs"/>
          <w:sz w:val="28"/>
          <w:szCs w:val="28"/>
          <w:rtl/>
        </w:rPr>
        <w:softHyphen/>
      </w:r>
      <w:r w:rsidR="00B226FD" w:rsidRPr="00744F75">
        <w:rPr>
          <w:rFonts w:ascii="Tahoma" w:hAnsi="Tahoma" w:cs="B Nazanin" w:hint="cs"/>
          <w:sz w:val="28"/>
          <w:szCs w:val="28"/>
          <w:rtl/>
        </w:rPr>
        <w:t>توان</w:t>
      </w:r>
      <w:r w:rsidR="00B132BC">
        <w:rPr>
          <w:rFonts w:ascii="Tahoma" w:hAnsi="Tahoma" w:cs="B Nazanin" w:hint="cs"/>
          <w:sz w:val="28"/>
          <w:szCs w:val="28"/>
          <w:rtl/>
        </w:rPr>
        <w:t>د</w:t>
      </w:r>
      <w:r w:rsidR="00B226FD" w:rsidRPr="00744F75">
        <w:rPr>
          <w:rFonts w:ascii="Tahoma" w:hAnsi="Tahoma" w:cs="B Nazanin"/>
          <w:sz w:val="28"/>
          <w:szCs w:val="28"/>
        </w:rPr>
        <w:t xml:space="preserve"> </w:t>
      </w:r>
      <w:r w:rsidR="00B226FD" w:rsidRPr="00744F75">
        <w:rPr>
          <w:rFonts w:ascii="Tahoma" w:hAnsi="Tahoma" w:cs="B Nazanin" w:hint="cs"/>
          <w:sz w:val="28"/>
          <w:szCs w:val="28"/>
          <w:rtl/>
        </w:rPr>
        <w:t>ثبات</w:t>
      </w:r>
      <w:r w:rsidR="00B226FD" w:rsidRPr="00744F75">
        <w:rPr>
          <w:rFonts w:ascii="Tahoma" w:hAnsi="Tahoma" w:cs="B Nazanin"/>
          <w:sz w:val="28"/>
          <w:szCs w:val="28"/>
        </w:rPr>
        <w:t xml:space="preserve"> </w:t>
      </w:r>
      <w:r w:rsidR="00B226FD" w:rsidRPr="00744F75">
        <w:rPr>
          <w:rFonts w:ascii="Tahoma" w:hAnsi="Tahoma" w:cs="B Nazanin" w:hint="cs"/>
          <w:sz w:val="28"/>
          <w:szCs w:val="28"/>
          <w:rtl/>
        </w:rPr>
        <w:t>و</w:t>
      </w:r>
      <w:r w:rsidR="00B226FD" w:rsidRPr="00744F75">
        <w:rPr>
          <w:rFonts w:ascii="Tahoma" w:hAnsi="Tahoma" w:cs="B Nazanin"/>
          <w:sz w:val="28"/>
          <w:szCs w:val="28"/>
        </w:rPr>
        <w:t xml:space="preserve"> </w:t>
      </w:r>
      <w:r w:rsidR="00B226FD" w:rsidRPr="00744F75">
        <w:rPr>
          <w:rFonts w:ascii="Tahoma" w:hAnsi="Tahoma" w:cs="B Nazanin" w:hint="cs"/>
          <w:sz w:val="28"/>
          <w:szCs w:val="28"/>
          <w:rtl/>
        </w:rPr>
        <w:t>امنیت</w:t>
      </w:r>
      <w:r w:rsidR="00B226FD" w:rsidRPr="00744F75">
        <w:rPr>
          <w:rFonts w:ascii="Tahoma" w:hAnsi="Tahoma" w:cs="B Nazanin"/>
          <w:sz w:val="28"/>
          <w:szCs w:val="28"/>
        </w:rPr>
        <w:t xml:space="preserve"> </w:t>
      </w:r>
      <w:r w:rsidR="00B226FD" w:rsidRPr="00744F75">
        <w:rPr>
          <w:rFonts w:ascii="Tahoma" w:hAnsi="Tahoma" w:cs="B Nazanin" w:hint="cs"/>
          <w:sz w:val="28"/>
          <w:szCs w:val="28"/>
          <w:rtl/>
        </w:rPr>
        <w:t>اقتصادي</w:t>
      </w:r>
      <w:r w:rsidR="00B226FD" w:rsidRPr="00744F75">
        <w:rPr>
          <w:rFonts w:ascii="Tahoma" w:hAnsi="Tahoma" w:cs="B Nazanin"/>
          <w:sz w:val="28"/>
          <w:szCs w:val="28"/>
        </w:rPr>
        <w:t xml:space="preserve"> </w:t>
      </w:r>
      <w:r w:rsidR="00B226FD" w:rsidRPr="00744F75">
        <w:rPr>
          <w:rFonts w:ascii="Tahoma" w:hAnsi="Tahoma" w:cs="B Nazanin" w:hint="cs"/>
          <w:sz w:val="28"/>
          <w:szCs w:val="28"/>
          <w:rtl/>
        </w:rPr>
        <w:t>را به</w:t>
      </w:r>
      <w:r w:rsidR="00B226FD" w:rsidRPr="00744F75">
        <w:rPr>
          <w:rFonts w:ascii="Tahoma" w:hAnsi="Tahoma" w:cs="B Nazanin"/>
          <w:sz w:val="28"/>
          <w:szCs w:val="28"/>
        </w:rPr>
        <w:t xml:space="preserve"> </w:t>
      </w:r>
      <w:r w:rsidR="00B226FD" w:rsidRPr="00744F75">
        <w:rPr>
          <w:rFonts w:ascii="Tahoma" w:hAnsi="Tahoma" w:cs="B Nazanin" w:hint="cs"/>
          <w:sz w:val="28"/>
          <w:szCs w:val="28"/>
          <w:rtl/>
        </w:rPr>
        <w:t>اقتصاد</w:t>
      </w:r>
      <w:r w:rsidR="00B226FD" w:rsidRPr="00744F75">
        <w:rPr>
          <w:rFonts w:ascii="Tahoma" w:hAnsi="Tahoma" w:cs="B Nazanin"/>
          <w:sz w:val="28"/>
          <w:szCs w:val="28"/>
        </w:rPr>
        <w:t xml:space="preserve"> </w:t>
      </w:r>
      <w:r w:rsidR="00B226FD" w:rsidRPr="00744F75">
        <w:rPr>
          <w:rFonts w:ascii="Tahoma" w:hAnsi="Tahoma" w:cs="B Nazanin" w:hint="cs"/>
          <w:sz w:val="28"/>
          <w:szCs w:val="28"/>
          <w:rtl/>
        </w:rPr>
        <w:t>کلان</w:t>
      </w:r>
      <w:r w:rsidR="00B226FD" w:rsidRPr="00744F75">
        <w:rPr>
          <w:rFonts w:ascii="Tahoma" w:hAnsi="Tahoma" w:cs="B Nazanin"/>
          <w:sz w:val="28"/>
          <w:szCs w:val="28"/>
        </w:rPr>
        <w:t xml:space="preserve"> </w:t>
      </w:r>
      <w:r w:rsidR="00B226FD" w:rsidRPr="00744F75">
        <w:rPr>
          <w:rFonts w:ascii="Tahoma" w:hAnsi="Tahoma" w:cs="B Nazanin" w:hint="cs"/>
          <w:sz w:val="28"/>
          <w:szCs w:val="28"/>
          <w:rtl/>
        </w:rPr>
        <w:t>ایران</w:t>
      </w:r>
      <w:r w:rsidR="00B226FD" w:rsidRPr="00744F75">
        <w:rPr>
          <w:rFonts w:ascii="Tahoma" w:hAnsi="Tahoma" w:cs="B Nazanin"/>
          <w:sz w:val="28"/>
          <w:szCs w:val="28"/>
        </w:rPr>
        <w:t xml:space="preserve"> </w:t>
      </w:r>
      <w:r w:rsidR="00B226FD" w:rsidRPr="00744F75">
        <w:rPr>
          <w:rFonts w:ascii="Tahoma" w:hAnsi="Tahoma" w:cs="B Nazanin" w:hint="cs"/>
          <w:sz w:val="28"/>
          <w:szCs w:val="28"/>
          <w:rtl/>
        </w:rPr>
        <w:t>تزریق</w:t>
      </w:r>
      <w:r w:rsidR="00B226FD" w:rsidRPr="00744F75">
        <w:rPr>
          <w:rFonts w:ascii="Tahoma" w:hAnsi="Tahoma" w:cs="B Nazanin"/>
          <w:sz w:val="28"/>
          <w:szCs w:val="28"/>
        </w:rPr>
        <w:t xml:space="preserve"> </w:t>
      </w:r>
      <w:r w:rsidR="00B226FD" w:rsidRPr="00744F75">
        <w:rPr>
          <w:rFonts w:ascii="Tahoma" w:hAnsi="Tahoma" w:cs="B Nazanin" w:hint="cs"/>
          <w:sz w:val="28"/>
          <w:szCs w:val="28"/>
          <w:rtl/>
        </w:rPr>
        <w:t>نموده</w:t>
      </w:r>
      <w:r w:rsidR="00B226FD" w:rsidRPr="00744F75">
        <w:rPr>
          <w:rFonts w:ascii="Tahoma" w:hAnsi="Tahoma" w:cs="B Nazanin"/>
          <w:sz w:val="28"/>
          <w:szCs w:val="28"/>
        </w:rPr>
        <w:t xml:space="preserve"> </w:t>
      </w:r>
      <w:r w:rsidR="00B226FD" w:rsidRPr="00744F75">
        <w:rPr>
          <w:rFonts w:ascii="Tahoma" w:hAnsi="Tahoma" w:cs="B Nazanin" w:hint="cs"/>
          <w:sz w:val="28"/>
          <w:szCs w:val="28"/>
          <w:rtl/>
        </w:rPr>
        <w:t>و</w:t>
      </w:r>
      <w:r w:rsidR="00B226FD" w:rsidRPr="00744F75">
        <w:rPr>
          <w:rFonts w:ascii="Tahoma" w:hAnsi="Tahoma" w:cs="B Nazanin"/>
          <w:sz w:val="28"/>
          <w:szCs w:val="28"/>
        </w:rPr>
        <w:t xml:space="preserve"> </w:t>
      </w:r>
      <w:r w:rsidR="00B226FD" w:rsidRPr="00744F75">
        <w:rPr>
          <w:rFonts w:ascii="Tahoma" w:hAnsi="Tahoma" w:cs="B Nazanin" w:hint="cs"/>
          <w:sz w:val="28"/>
          <w:szCs w:val="28"/>
          <w:rtl/>
        </w:rPr>
        <w:t>بسیاري</w:t>
      </w:r>
      <w:r w:rsidR="00B226FD" w:rsidRPr="00744F75">
        <w:rPr>
          <w:rFonts w:ascii="Tahoma" w:hAnsi="Tahoma" w:cs="B Nazanin"/>
          <w:sz w:val="28"/>
          <w:szCs w:val="28"/>
        </w:rPr>
        <w:t xml:space="preserve"> </w:t>
      </w:r>
      <w:r w:rsidR="00B226FD" w:rsidRPr="00744F75">
        <w:rPr>
          <w:rFonts w:ascii="Tahoma" w:hAnsi="Tahoma" w:cs="B Nazanin" w:hint="cs"/>
          <w:sz w:val="28"/>
          <w:szCs w:val="28"/>
          <w:rtl/>
        </w:rPr>
        <w:t>از</w:t>
      </w:r>
      <w:r w:rsidR="00B226FD" w:rsidRPr="00744F75">
        <w:rPr>
          <w:rFonts w:ascii="Tahoma" w:hAnsi="Tahoma" w:cs="B Nazanin"/>
          <w:sz w:val="28"/>
          <w:szCs w:val="28"/>
        </w:rPr>
        <w:t xml:space="preserve"> </w:t>
      </w:r>
      <w:r w:rsidR="00B226FD" w:rsidRPr="00744F75">
        <w:rPr>
          <w:rFonts w:ascii="Tahoma" w:hAnsi="Tahoma" w:cs="B Nazanin" w:hint="cs"/>
          <w:sz w:val="28"/>
          <w:szCs w:val="28"/>
          <w:rtl/>
        </w:rPr>
        <w:t>چالش</w:t>
      </w:r>
      <w:r w:rsidR="00B132BC">
        <w:rPr>
          <w:rFonts w:ascii="Tahoma" w:hAnsi="Tahoma" w:cs="B Nazanin" w:hint="cs"/>
          <w:sz w:val="28"/>
          <w:szCs w:val="28"/>
          <w:rtl/>
        </w:rPr>
        <w:softHyphen/>
      </w:r>
      <w:r w:rsidR="00B226FD" w:rsidRPr="00744F75">
        <w:rPr>
          <w:rFonts w:ascii="Tahoma" w:hAnsi="Tahoma" w:cs="B Nazanin" w:hint="cs"/>
          <w:sz w:val="28"/>
          <w:szCs w:val="28"/>
          <w:rtl/>
        </w:rPr>
        <w:t>هاي</w:t>
      </w:r>
      <w:r w:rsidR="00B226FD" w:rsidRPr="00744F75">
        <w:rPr>
          <w:rFonts w:ascii="Tahoma" w:hAnsi="Tahoma" w:cs="B Nazanin"/>
          <w:sz w:val="28"/>
          <w:szCs w:val="28"/>
        </w:rPr>
        <w:t xml:space="preserve"> </w:t>
      </w:r>
      <w:r w:rsidR="00B226FD" w:rsidRPr="00744F75">
        <w:rPr>
          <w:rFonts w:ascii="Tahoma" w:hAnsi="Tahoma" w:cs="B Nazanin" w:hint="cs"/>
          <w:sz w:val="28"/>
          <w:szCs w:val="28"/>
          <w:rtl/>
        </w:rPr>
        <w:t>ساختاري</w:t>
      </w:r>
      <w:r w:rsidR="00B226FD" w:rsidRPr="00744F75">
        <w:rPr>
          <w:rFonts w:ascii="Tahoma" w:hAnsi="Tahoma" w:cs="B Nazanin"/>
          <w:sz w:val="28"/>
          <w:szCs w:val="28"/>
        </w:rPr>
        <w:t xml:space="preserve"> </w:t>
      </w:r>
      <w:r w:rsidR="00B226FD" w:rsidRPr="00744F75">
        <w:rPr>
          <w:rFonts w:ascii="Tahoma" w:hAnsi="Tahoma" w:cs="B Nazanin" w:hint="cs"/>
          <w:sz w:val="28"/>
          <w:szCs w:val="28"/>
          <w:rtl/>
        </w:rPr>
        <w:t>اقتصادي</w:t>
      </w:r>
      <w:r w:rsidR="00B226FD" w:rsidRPr="00744F75">
        <w:rPr>
          <w:rFonts w:ascii="Tahoma" w:hAnsi="Tahoma" w:cs="B Nazanin"/>
          <w:sz w:val="28"/>
          <w:szCs w:val="28"/>
        </w:rPr>
        <w:t xml:space="preserve"> </w:t>
      </w:r>
      <w:r w:rsidR="00B226FD" w:rsidRPr="00744F75">
        <w:rPr>
          <w:rFonts w:ascii="Tahoma" w:hAnsi="Tahoma" w:cs="B Nazanin" w:hint="cs"/>
          <w:sz w:val="28"/>
          <w:szCs w:val="28"/>
          <w:rtl/>
        </w:rPr>
        <w:t>را</w:t>
      </w:r>
      <w:r w:rsidR="00B226FD" w:rsidRPr="00744F75">
        <w:rPr>
          <w:rFonts w:ascii="Tahoma" w:hAnsi="Tahoma" w:cs="B Nazanin"/>
          <w:sz w:val="28"/>
          <w:szCs w:val="28"/>
        </w:rPr>
        <w:t xml:space="preserve"> </w:t>
      </w:r>
      <w:r w:rsidR="00B226FD" w:rsidRPr="00744F75">
        <w:rPr>
          <w:rFonts w:ascii="Tahoma" w:hAnsi="Tahoma" w:cs="B Nazanin" w:hint="cs"/>
          <w:sz w:val="28"/>
          <w:szCs w:val="28"/>
          <w:rtl/>
        </w:rPr>
        <w:t>مرتفع</w:t>
      </w:r>
      <w:r w:rsidR="00B226FD" w:rsidRPr="00744F75">
        <w:rPr>
          <w:rFonts w:ascii="Tahoma" w:hAnsi="Tahoma" w:cs="B Nazanin"/>
          <w:sz w:val="28"/>
          <w:szCs w:val="28"/>
        </w:rPr>
        <w:t xml:space="preserve"> </w:t>
      </w:r>
      <w:r w:rsidR="00B226FD" w:rsidRPr="00744F75">
        <w:rPr>
          <w:rFonts w:ascii="Tahoma" w:hAnsi="Tahoma" w:cs="B Nazanin" w:hint="cs"/>
          <w:sz w:val="28"/>
          <w:szCs w:val="28"/>
          <w:rtl/>
        </w:rPr>
        <w:t>نماید</w:t>
      </w:r>
      <w:r w:rsidR="00B132BC">
        <w:rPr>
          <w:rFonts w:ascii="Tahoma" w:hAnsi="Tahoma" w:cs="B Nazanin" w:hint="cs"/>
          <w:sz w:val="28"/>
          <w:szCs w:val="28"/>
          <w:rtl/>
        </w:rPr>
        <w:t>.</w:t>
      </w:r>
      <w:r w:rsidR="00B226FD" w:rsidRPr="00744F75">
        <w:rPr>
          <w:rFonts w:ascii="Tahoma" w:hAnsi="Tahoma" w:cs="B Nazanin"/>
          <w:sz w:val="28"/>
          <w:szCs w:val="28"/>
        </w:rPr>
        <w:t xml:space="preserve"> </w:t>
      </w:r>
      <w:r w:rsidR="00B226FD" w:rsidRPr="00744F75">
        <w:rPr>
          <w:rFonts w:ascii="Tahoma" w:hAnsi="Tahoma" w:cs="B Nazanin" w:hint="cs"/>
          <w:sz w:val="28"/>
          <w:szCs w:val="28"/>
          <w:rtl/>
        </w:rPr>
        <w:t>ثبات</w:t>
      </w:r>
      <w:r w:rsidR="00B226FD" w:rsidRPr="00744F75">
        <w:rPr>
          <w:rFonts w:ascii="Tahoma" w:hAnsi="Tahoma" w:cs="B Nazanin"/>
          <w:sz w:val="28"/>
          <w:szCs w:val="28"/>
        </w:rPr>
        <w:t xml:space="preserve"> </w:t>
      </w:r>
      <w:r w:rsidR="00B226FD" w:rsidRPr="00744F75">
        <w:rPr>
          <w:rFonts w:ascii="Tahoma" w:hAnsi="Tahoma" w:cs="B Nazanin" w:hint="cs"/>
          <w:sz w:val="28"/>
          <w:szCs w:val="28"/>
          <w:rtl/>
        </w:rPr>
        <w:t>در اقتصاد</w:t>
      </w:r>
      <w:r w:rsidR="00B226FD" w:rsidRPr="00744F75">
        <w:rPr>
          <w:rFonts w:ascii="Tahoma" w:hAnsi="Tahoma" w:cs="B Nazanin"/>
          <w:sz w:val="28"/>
          <w:szCs w:val="28"/>
        </w:rPr>
        <w:t xml:space="preserve"> </w:t>
      </w:r>
      <w:r w:rsidR="00B226FD" w:rsidRPr="00744F75">
        <w:rPr>
          <w:rFonts w:ascii="Tahoma" w:hAnsi="Tahoma" w:cs="B Nazanin" w:hint="cs"/>
          <w:sz w:val="28"/>
          <w:szCs w:val="28"/>
          <w:rtl/>
        </w:rPr>
        <w:t>کلان</w:t>
      </w:r>
      <w:r w:rsidR="00B226FD" w:rsidRPr="00744F75">
        <w:rPr>
          <w:rFonts w:ascii="Tahoma" w:hAnsi="Tahoma" w:cs="B Nazanin"/>
          <w:sz w:val="28"/>
          <w:szCs w:val="28"/>
        </w:rPr>
        <w:t xml:space="preserve"> </w:t>
      </w:r>
      <w:r w:rsidR="00B226FD" w:rsidRPr="00744F75">
        <w:rPr>
          <w:rFonts w:ascii="Tahoma" w:hAnsi="Tahoma" w:cs="B Nazanin" w:hint="cs"/>
          <w:sz w:val="28"/>
          <w:szCs w:val="28"/>
          <w:rtl/>
        </w:rPr>
        <w:t>ایران</w:t>
      </w:r>
      <w:r w:rsidR="00B226FD" w:rsidRPr="00744F75">
        <w:rPr>
          <w:rFonts w:ascii="Tahoma" w:hAnsi="Tahoma" w:cs="B Nazanin"/>
          <w:sz w:val="28"/>
          <w:szCs w:val="28"/>
        </w:rPr>
        <w:t xml:space="preserve"> </w:t>
      </w:r>
      <w:r w:rsidR="00B226FD" w:rsidRPr="00744F75">
        <w:rPr>
          <w:rFonts w:ascii="Tahoma" w:hAnsi="Tahoma" w:cs="B Nazanin" w:hint="cs"/>
          <w:sz w:val="28"/>
          <w:szCs w:val="28"/>
          <w:rtl/>
        </w:rPr>
        <w:t>مهمترین</w:t>
      </w:r>
      <w:r w:rsidR="00B226FD" w:rsidRPr="00744F75">
        <w:rPr>
          <w:rFonts w:ascii="Tahoma" w:hAnsi="Tahoma" w:cs="B Nazanin"/>
          <w:sz w:val="28"/>
          <w:szCs w:val="28"/>
        </w:rPr>
        <w:t xml:space="preserve"> </w:t>
      </w:r>
      <w:r w:rsidR="00B226FD" w:rsidRPr="00744F75">
        <w:rPr>
          <w:rFonts w:ascii="Tahoma" w:hAnsi="Tahoma" w:cs="B Nazanin" w:hint="cs"/>
          <w:sz w:val="28"/>
          <w:szCs w:val="28"/>
          <w:rtl/>
        </w:rPr>
        <w:t>عامل</w:t>
      </w:r>
      <w:r w:rsidR="00B226FD" w:rsidRPr="00744F75">
        <w:rPr>
          <w:rFonts w:ascii="Tahoma" w:hAnsi="Tahoma" w:cs="B Nazanin"/>
          <w:sz w:val="28"/>
          <w:szCs w:val="28"/>
        </w:rPr>
        <w:t xml:space="preserve"> </w:t>
      </w:r>
      <w:r w:rsidR="00B226FD" w:rsidRPr="00744F75">
        <w:rPr>
          <w:rFonts w:ascii="Tahoma" w:hAnsi="Tahoma" w:cs="B Nazanin" w:hint="cs"/>
          <w:sz w:val="28"/>
          <w:szCs w:val="28"/>
          <w:rtl/>
        </w:rPr>
        <w:t>توسعه</w:t>
      </w:r>
      <w:r w:rsidR="00B226FD" w:rsidRPr="00744F75">
        <w:rPr>
          <w:rFonts w:ascii="Tahoma" w:hAnsi="Tahoma" w:cs="B Nazanin"/>
          <w:sz w:val="28"/>
          <w:szCs w:val="28"/>
        </w:rPr>
        <w:t xml:space="preserve"> </w:t>
      </w:r>
      <w:r w:rsidR="00B226FD" w:rsidRPr="00744F75">
        <w:rPr>
          <w:rFonts w:ascii="Tahoma" w:hAnsi="Tahoma" w:cs="B Nazanin" w:hint="cs"/>
          <w:sz w:val="28"/>
          <w:szCs w:val="28"/>
          <w:rtl/>
        </w:rPr>
        <w:t>اقتصادي</w:t>
      </w:r>
      <w:r w:rsidR="00B226FD" w:rsidRPr="00744F75">
        <w:rPr>
          <w:rFonts w:ascii="Tahoma" w:hAnsi="Tahoma" w:cs="B Nazanin"/>
          <w:sz w:val="28"/>
          <w:szCs w:val="28"/>
        </w:rPr>
        <w:t xml:space="preserve"> </w:t>
      </w:r>
      <w:r w:rsidR="00B226FD" w:rsidRPr="00744F75">
        <w:rPr>
          <w:rFonts w:ascii="Tahoma" w:hAnsi="Tahoma" w:cs="B Nazanin" w:hint="cs"/>
          <w:sz w:val="28"/>
          <w:szCs w:val="28"/>
          <w:rtl/>
        </w:rPr>
        <w:t>و</w:t>
      </w:r>
      <w:r w:rsidR="00B226FD" w:rsidRPr="00744F75">
        <w:rPr>
          <w:rFonts w:ascii="Tahoma" w:hAnsi="Tahoma" w:cs="B Nazanin"/>
          <w:sz w:val="28"/>
          <w:szCs w:val="28"/>
        </w:rPr>
        <w:t xml:space="preserve"> </w:t>
      </w:r>
      <w:r w:rsidR="00B226FD" w:rsidRPr="00744F75">
        <w:rPr>
          <w:rFonts w:ascii="Tahoma" w:hAnsi="Tahoma" w:cs="B Nazanin" w:hint="cs"/>
          <w:sz w:val="28"/>
          <w:szCs w:val="28"/>
          <w:rtl/>
        </w:rPr>
        <w:t>بهبود</w:t>
      </w:r>
      <w:r w:rsidR="00B226FD" w:rsidRPr="00744F75">
        <w:rPr>
          <w:rFonts w:ascii="Tahoma" w:hAnsi="Tahoma" w:cs="B Nazanin"/>
          <w:sz w:val="28"/>
          <w:szCs w:val="28"/>
        </w:rPr>
        <w:t xml:space="preserve"> </w:t>
      </w:r>
      <w:r w:rsidR="00B226FD" w:rsidRPr="00744F75">
        <w:rPr>
          <w:rFonts w:ascii="Tahoma" w:hAnsi="Tahoma" w:cs="B Nazanin" w:hint="cs"/>
          <w:sz w:val="28"/>
          <w:szCs w:val="28"/>
          <w:rtl/>
        </w:rPr>
        <w:t>فضاي</w:t>
      </w:r>
      <w:r w:rsidR="00B226FD" w:rsidRPr="00744F75">
        <w:rPr>
          <w:rFonts w:ascii="Tahoma" w:hAnsi="Tahoma" w:cs="B Nazanin"/>
          <w:sz w:val="28"/>
          <w:szCs w:val="28"/>
        </w:rPr>
        <w:t xml:space="preserve"> </w:t>
      </w:r>
      <w:r w:rsidR="00B226FD" w:rsidRPr="00744F75">
        <w:rPr>
          <w:rFonts w:ascii="Tahoma" w:hAnsi="Tahoma" w:cs="B Nazanin" w:hint="cs"/>
          <w:sz w:val="28"/>
          <w:szCs w:val="28"/>
          <w:rtl/>
        </w:rPr>
        <w:t>کسب</w:t>
      </w:r>
      <w:r w:rsidR="00B226FD" w:rsidRPr="00744F75">
        <w:rPr>
          <w:rFonts w:ascii="Tahoma" w:hAnsi="Tahoma" w:cs="B Nazanin"/>
          <w:sz w:val="28"/>
          <w:szCs w:val="28"/>
        </w:rPr>
        <w:t xml:space="preserve"> </w:t>
      </w:r>
      <w:r w:rsidR="00B226FD" w:rsidRPr="00744F75">
        <w:rPr>
          <w:rFonts w:ascii="Tahoma" w:hAnsi="Tahoma" w:cs="B Nazanin" w:hint="cs"/>
          <w:sz w:val="28"/>
          <w:szCs w:val="28"/>
          <w:rtl/>
        </w:rPr>
        <w:t>و</w:t>
      </w:r>
      <w:r w:rsidR="00B226FD" w:rsidRPr="00744F75">
        <w:rPr>
          <w:rFonts w:ascii="Tahoma" w:hAnsi="Tahoma" w:cs="B Nazanin"/>
          <w:sz w:val="28"/>
          <w:szCs w:val="28"/>
        </w:rPr>
        <w:t xml:space="preserve"> </w:t>
      </w:r>
      <w:r w:rsidR="00B226FD" w:rsidRPr="00744F75">
        <w:rPr>
          <w:rFonts w:ascii="Tahoma" w:hAnsi="Tahoma" w:cs="B Nazanin" w:hint="cs"/>
          <w:sz w:val="28"/>
          <w:szCs w:val="28"/>
          <w:rtl/>
        </w:rPr>
        <w:t>کار</w:t>
      </w:r>
      <w:r w:rsidR="00B226FD" w:rsidRPr="00744F75">
        <w:rPr>
          <w:rFonts w:ascii="Tahoma" w:hAnsi="Tahoma" w:cs="B Nazanin"/>
          <w:sz w:val="28"/>
          <w:szCs w:val="28"/>
        </w:rPr>
        <w:t xml:space="preserve"> </w:t>
      </w:r>
      <w:r w:rsidR="00B226FD" w:rsidRPr="00744F75">
        <w:rPr>
          <w:rFonts w:ascii="Tahoma" w:hAnsi="Tahoma" w:cs="B Nazanin" w:hint="cs"/>
          <w:sz w:val="28"/>
          <w:szCs w:val="28"/>
          <w:rtl/>
        </w:rPr>
        <w:t>است</w:t>
      </w:r>
      <w:r w:rsidR="00B132BC">
        <w:rPr>
          <w:rFonts w:ascii="Tahoma" w:hAnsi="Tahoma" w:cs="B Nazanin" w:hint="cs"/>
          <w:sz w:val="28"/>
          <w:szCs w:val="28"/>
          <w:rtl/>
        </w:rPr>
        <w:t>.</w:t>
      </w:r>
    </w:p>
    <w:p w:rsidR="00B226FD" w:rsidRPr="00744F75" w:rsidRDefault="00562035" w:rsidP="00B132BC">
      <w:pPr>
        <w:spacing w:after="0"/>
        <w:jc w:val="both"/>
        <w:rPr>
          <w:rFonts w:ascii="Tahoma" w:hAnsi="Tahoma" w:cs="B Nazanin"/>
          <w:sz w:val="28"/>
          <w:szCs w:val="28"/>
        </w:rPr>
      </w:pPr>
      <w:r>
        <w:rPr>
          <w:rFonts w:ascii="Tahoma" w:hAnsi="Tahoma" w:cs="B Nazanin" w:hint="cs"/>
          <w:sz w:val="28"/>
          <w:szCs w:val="28"/>
          <w:rtl/>
        </w:rPr>
        <w:t xml:space="preserve">7- </w:t>
      </w:r>
      <w:r w:rsidR="00B226FD" w:rsidRPr="00744F75">
        <w:rPr>
          <w:rFonts w:ascii="Tahoma" w:hAnsi="Tahoma" w:cs="B Nazanin" w:hint="cs"/>
          <w:b/>
          <w:bCs/>
          <w:sz w:val="28"/>
          <w:szCs w:val="28"/>
          <w:rtl/>
        </w:rPr>
        <w:t>پای</w:t>
      </w:r>
      <w:r w:rsidR="00B132BC">
        <w:rPr>
          <w:rFonts w:ascii="Tahoma" w:hAnsi="Tahoma" w:cs="B Nazanin"/>
          <w:b/>
          <w:bCs/>
          <w:sz w:val="28"/>
          <w:szCs w:val="28"/>
          <w:rtl/>
        </w:rPr>
        <w:softHyphen/>
      </w:r>
      <w:r w:rsidR="00B226FD" w:rsidRPr="00744F75">
        <w:rPr>
          <w:rFonts w:ascii="Tahoma" w:hAnsi="Tahoma" w:cs="B Nazanin" w:hint="cs"/>
          <w:b/>
          <w:bCs/>
          <w:sz w:val="28"/>
          <w:szCs w:val="28"/>
          <w:rtl/>
        </w:rPr>
        <w:t>بندي</w:t>
      </w:r>
      <w:r w:rsidR="00B226FD" w:rsidRPr="00744F75">
        <w:rPr>
          <w:rFonts w:ascii="Tahoma" w:hAnsi="Tahoma" w:cs="B Nazanin"/>
          <w:b/>
          <w:bCs/>
          <w:sz w:val="28"/>
          <w:szCs w:val="28"/>
        </w:rPr>
        <w:t xml:space="preserve"> </w:t>
      </w:r>
      <w:r w:rsidR="00B226FD" w:rsidRPr="00744F75">
        <w:rPr>
          <w:rFonts w:ascii="Tahoma" w:hAnsi="Tahoma" w:cs="B Nazanin" w:hint="cs"/>
          <w:b/>
          <w:bCs/>
          <w:sz w:val="28"/>
          <w:szCs w:val="28"/>
          <w:rtl/>
        </w:rPr>
        <w:t>دولت</w:t>
      </w:r>
      <w:r w:rsidR="00B226FD" w:rsidRPr="00744F75">
        <w:rPr>
          <w:rFonts w:ascii="Tahoma" w:hAnsi="Tahoma" w:cs="B Nazanin"/>
          <w:b/>
          <w:bCs/>
          <w:sz w:val="28"/>
          <w:szCs w:val="28"/>
        </w:rPr>
        <w:t xml:space="preserve"> </w:t>
      </w:r>
      <w:r w:rsidR="00B226FD" w:rsidRPr="00744F75">
        <w:rPr>
          <w:rFonts w:ascii="Tahoma" w:hAnsi="Tahoma" w:cs="B Nazanin" w:hint="cs"/>
          <w:b/>
          <w:bCs/>
          <w:sz w:val="28"/>
          <w:szCs w:val="28"/>
          <w:rtl/>
        </w:rPr>
        <w:t>به</w:t>
      </w:r>
      <w:r w:rsidR="00B226FD" w:rsidRPr="00744F75">
        <w:rPr>
          <w:rFonts w:ascii="Tahoma" w:hAnsi="Tahoma" w:cs="B Nazanin"/>
          <w:b/>
          <w:bCs/>
          <w:sz w:val="28"/>
          <w:szCs w:val="28"/>
        </w:rPr>
        <w:t xml:space="preserve"> </w:t>
      </w:r>
      <w:r w:rsidR="00B226FD" w:rsidRPr="00744F75">
        <w:rPr>
          <w:rFonts w:ascii="Tahoma" w:hAnsi="Tahoma" w:cs="B Nazanin" w:hint="cs"/>
          <w:b/>
          <w:bCs/>
          <w:sz w:val="28"/>
          <w:szCs w:val="28"/>
          <w:rtl/>
        </w:rPr>
        <w:t>اجرا</w:t>
      </w:r>
      <w:r w:rsidR="00B226FD" w:rsidRPr="00744F75">
        <w:rPr>
          <w:rFonts w:ascii="Tahoma" w:hAnsi="Tahoma" w:cs="B Nazanin"/>
          <w:b/>
          <w:bCs/>
          <w:sz w:val="28"/>
          <w:szCs w:val="28"/>
        </w:rPr>
        <w:t xml:space="preserve"> </w:t>
      </w:r>
      <w:r w:rsidR="00B226FD" w:rsidRPr="00744F75">
        <w:rPr>
          <w:rFonts w:ascii="Tahoma" w:hAnsi="Tahoma" w:cs="B Nazanin" w:hint="cs"/>
          <w:b/>
          <w:bCs/>
          <w:sz w:val="28"/>
          <w:szCs w:val="28"/>
          <w:rtl/>
        </w:rPr>
        <w:t>و</w:t>
      </w:r>
      <w:r w:rsidR="00B226FD" w:rsidRPr="00744F75">
        <w:rPr>
          <w:rFonts w:ascii="Tahoma" w:hAnsi="Tahoma" w:cs="B Nazanin"/>
          <w:b/>
          <w:bCs/>
          <w:sz w:val="28"/>
          <w:szCs w:val="28"/>
        </w:rPr>
        <w:t xml:space="preserve"> </w:t>
      </w:r>
      <w:r w:rsidR="00B226FD" w:rsidRPr="00744F75">
        <w:rPr>
          <w:rFonts w:ascii="Tahoma" w:hAnsi="Tahoma" w:cs="B Nazanin" w:hint="cs"/>
          <w:b/>
          <w:bCs/>
          <w:sz w:val="28"/>
          <w:szCs w:val="28"/>
          <w:rtl/>
        </w:rPr>
        <w:t>دستیابی</w:t>
      </w:r>
      <w:r w:rsidR="00B226FD" w:rsidRPr="00744F75">
        <w:rPr>
          <w:rFonts w:ascii="Tahoma" w:hAnsi="Tahoma" w:cs="B Nazanin"/>
          <w:b/>
          <w:bCs/>
          <w:sz w:val="28"/>
          <w:szCs w:val="28"/>
        </w:rPr>
        <w:t xml:space="preserve"> </w:t>
      </w:r>
      <w:r w:rsidR="00B226FD" w:rsidRPr="00744F75">
        <w:rPr>
          <w:rFonts w:ascii="Tahoma" w:hAnsi="Tahoma" w:cs="B Nazanin" w:hint="cs"/>
          <w:b/>
          <w:bCs/>
          <w:sz w:val="28"/>
          <w:szCs w:val="28"/>
          <w:rtl/>
        </w:rPr>
        <w:t>به</w:t>
      </w:r>
      <w:r w:rsidR="00B226FD" w:rsidRPr="00744F75">
        <w:rPr>
          <w:rFonts w:ascii="Tahoma" w:hAnsi="Tahoma" w:cs="B Nazanin"/>
          <w:b/>
          <w:bCs/>
          <w:sz w:val="28"/>
          <w:szCs w:val="28"/>
        </w:rPr>
        <w:t xml:space="preserve"> </w:t>
      </w:r>
      <w:r w:rsidR="00B226FD" w:rsidRPr="00744F75">
        <w:rPr>
          <w:rFonts w:ascii="Tahoma" w:hAnsi="Tahoma" w:cs="B Nazanin" w:hint="cs"/>
          <w:b/>
          <w:bCs/>
          <w:sz w:val="28"/>
          <w:szCs w:val="28"/>
          <w:rtl/>
        </w:rPr>
        <w:t>اهداف</w:t>
      </w:r>
      <w:r w:rsidR="00B226FD" w:rsidRPr="00744F75">
        <w:rPr>
          <w:rFonts w:ascii="Tahoma" w:hAnsi="Tahoma" w:cs="B Nazanin"/>
          <w:b/>
          <w:bCs/>
          <w:sz w:val="28"/>
          <w:szCs w:val="28"/>
        </w:rPr>
        <w:t xml:space="preserve"> </w:t>
      </w:r>
      <w:r w:rsidR="00B226FD" w:rsidRPr="00744F75">
        <w:rPr>
          <w:rFonts w:ascii="Tahoma" w:hAnsi="Tahoma" w:cs="B Nazanin" w:hint="cs"/>
          <w:b/>
          <w:bCs/>
          <w:sz w:val="28"/>
          <w:szCs w:val="28"/>
          <w:rtl/>
        </w:rPr>
        <w:t>برنامه</w:t>
      </w:r>
      <w:r w:rsidR="00B226FD" w:rsidRPr="00744F75">
        <w:rPr>
          <w:rFonts w:ascii="Tahoma" w:hAnsi="Tahoma" w:cs="B Nazanin"/>
          <w:b/>
          <w:bCs/>
          <w:sz w:val="28"/>
          <w:szCs w:val="28"/>
        </w:rPr>
        <w:t xml:space="preserve"> </w:t>
      </w:r>
      <w:r w:rsidR="00B226FD" w:rsidRPr="00744F75">
        <w:rPr>
          <w:rFonts w:ascii="Tahoma" w:hAnsi="Tahoma" w:cs="B Nazanin" w:hint="cs"/>
          <w:b/>
          <w:bCs/>
          <w:sz w:val="28"/>
          <w:szCs w:val="28"/>
          <w:rtl/>
        </w:rPr>
        <w:t>پنجم</w:t>
      </w:r>
      <w:r w:rsidR="00B226FD" w:rsidRPr="00744F75">
        <w:rPr>
          <w:rFonts w:ascii="Tahoma" w:hAnsi="Tahoma" w:cs="B Nazanin"/>
          <w:b/>
          <w:bCs/>
          <w:sz w:val="28"/>
          <w:szCs w:val="28"/>
        </w:rPr>
        <w:t xml:space="preserve"> </w:t>
      </w:r>
      <w:r w:rsidR="00B226FD" w:rsidRPr="00744F75">
        <w:rPr>
          <w:rFonts w:ascii="Tahoma" w:hAnsi="Tahoma" w:cs="B Nazanin" w:hint="cs"/>
          <w:b/>
          <w:bCs/>
          <w:sz w:val="28"/>
          <w:szCs w:val="28"/>
          <w:rtl/>
        </w:rPr>
        <w:t>توسعه</w:t>
      </w:r>
      <w:r w:rsidR="00B132BC">
        <w:rPr>
          <w:rFonts w:ascii="Tahoma" w:hAnsi="Tahoma" w:cs="B Nazanin" w:hint="cs"/>
          <w:b/>
          <w:bCs/>
          <w:sz w:val="28"/>
          <w:szCs w:val="28"/>
          <w:rtl/>
        </w:rPr>
        <w:t>:</w:t>
      </w:r>
      <w:r w:rsidR="00FD1180">
        <w:rPr>
          <w:rFonts w:ascii="Tahoma" w:hAnsi="Tahoma" w:cs="B Nazanin" w:hint="cs"/>
          <w:sz w:val="28"/>
          <w:szCs w:val="28"/>
          <w:rtl/>
        </w:rPr>
        <w:t xml:space="preserve"> </w:t>
      </w:r>
      <w:r w:rsidR="00B226FD" w:rsidRPr="00744F75">
        <w:rPr>
          <w:rFonts w:ascii="Tahoma" w:hAnsi="Tahoma" w:cs="B Nazanin" w:hint="cs"/>
          <w:sz w:val="28"/>
          <w:szCs w:val="28"/>
          <w:rtl/>
        </w:rPr>
        <w:t>بخش</w:t>
      </w:r>
      <w:r w:rsidR="00B226FD" w:rsidRPr="00744F75">
        <w:rPr>
          <w:rFonts w:ascii="Tahoma" w:hAnsi="Tahoma" w:cs="B Nazanin"/>
          <w:sz w:val="28"/>
          <w:szCs w:val="28"/>
        </w:rPr>
        <w:t xml:space="preserve"> </w:t>
      </w:r>
      <w:r w:rsidR="00B226FD" w:rsidRPr="00744F75">
        <w:rPr>
          <w:rFonts w:ascii="Tahoma" w:hAnsi="Tahoma" w:cs="B Nazanin" w:hint="cs"/>
          <w:sz w:val="28"/>
          <w:szCs w:val="28"/>
          <w:rtl/>
        </w:rPr>
        <w:t>مربوط</w:t>
      </w:r>
      <w:r w:rsidR="00B226FD" w:rsidRPr="00744F75">
        <w:rPr>
          <w:rFonts w:ascii="Tahoma" w:hAnsi="Tahoma" w:cs="B Nazanin"/>
          <w:sz w:val="28"/>
          <w:szCs w:val="28"/>
        </w:rPr>
        <w:t xml:space="preserve"> </w:t>
      </w:r>
      <w:r w:rsidR="00B226FD" w:rsidRPr="00744F75">
        <w:rPr>
          <w:rFonts w:ascii="Tahoma" w:hAnsi="Tahoma" w:cs="B Nazanin" w:hint="cs"/>
          <w:sz w:val="28"/>
          <w:szCs w:val="28"/>
          <w:rtl/>
        </w:rPr>
        <w:t>به</w:t>
      </w:r>
      <w:r w:rsidR="00B226FD" w:rsidRPr="00744F75">
        <w:rPr>
          <w:rFonts w:ascii="Tahoma" w:hAnsi="Tahoma" w:cs="B Nazanin"/>
          <w:sz w:val="28"/>
          <w:szCs w:val="28"/>
        </w:rPr>
        <w:t xml:space="preserve"> </w:t>
      </w:r>
      <w:r w:rsidR="00B226FD" w:rsidRPr="00744F75">
        <w:rPr>
          <w:rFonts w:ascii="Tahoma" w:hAnsi="Tahoma" w:cs="B Nazanin" w:hint="cs"/>
          <w:sz w:val="28"/>
          <w:szCs w:val="28"/>
          <w:rtl/>
        </w:rPr>
        <w:t>محیط</w:t>
      </w:r>
      <w:r w:rsidR="00B226FD" w:rsidRPr="00744F75">
        <w:rPr>
          <w:rFonts w:ascii="Tahoma" w:hAnsi="Tahoma" w:cs="B Nazanin"/>
          <w:sz w:val="28"/>
          <w:szCs w:val="28"/>
        </w:rPr>
        <w:t xml:space="preserve"> </w:t>
      </w:r>
      <w:r w:rsidR="00B226FD" w:rsidRPr="00744F75">
        <w:rPr>
          <w:rFonts w:ascii="Tahoma" w:hAnsi="Tahoma" w:cs="B Nazanin" w:hint="cs"/>
          <w:sz w:val="28"/>
          <w:szCs w:val="28"/>
          <w:rtl/>
        </w:rPr>
        <w:t>کسب</w:t>
      </w:r>
      <w:r w:rsidR="00B226FD" w:rsidRPr="00744F75">
        <w:rPr>
          <w:rFonts w:ascii="Tahoma" w:hAnsi="Tahoma" w:cs="B Nazanin"/>
          <w:sz w:val="28"/>
          <w:szCs w:val="28"/>
        </w:rPr>
        <w:t xml:space="preserve"> </w:t>
      </w:r>
      <w:r w:rsidR="00B226FD" w:rsidRPr="00744F75">
        <w:rPr>
          <w:rFonts w:ascii="Tahoma" w:hAnsi="Tahoma" w:cs="B Nazanin" w:hint="cs"/>
          <w:sz w:val="28"/>
          <w:szCs w:val="28"/>
          <w:rtl/>
        </w:rPr>
        <w:t>و</w:t>
      </w:r>
      <w:r w:rsidR="00B226FD" w:rsidRPr="00744F75">
        <w:rPr>
          <w:rFonts w:ascii="Tahoma" w:hAnsi="Tahoma" w:cs="B Nazanin"/>
          <w:sz w:val="28"/>
          <w:szCs w:val="28"/>
        </w:rPr>
        <w:t xml:space="preserve"> </w:t>
      </w:r>
      <w:r w:rsidR="00B226FD" w:rsidRPr="00744F75">
        <w:rPr>
          <w:rFonts w:ascii="Tahoma" w:hAnsi="Tahoma" w:cs="B Nazanin" w:hint="cs"/>
          <w:sz w:val="28"/>
          <w:szCs w:val="28"/>
          <w:rtl/>
        </w:rPr>
        <w:t>کار</w:t>
      </w:r>
      <w:r w:rsidR="00B226FD" w:rsidRPr="00744F75">
        <w:rPr>
          <w:rFonts w:ascii="Tahoma" w:hAnsi="Tahoma" w:cs="B Nazanin"/>
          <w:sz w:val="28"/>
          <w:szCs w:val="28"/>
        </w:rPr>
        <w:t xml:space="preserve"> </w:t>
      </w:r>
      <w:r w:rsidR="00FD1180">
        <w:rPr>
          <w:rFonts w:ascii="Tahoma" w:hAnsi="Tahoma" w:cs="B Nazanin" w:hint="cs"/>
          <w:sz w:val="28"/>
          <w:szCs w:val="28"/>
          <w:rtl/>
        </w:rPr>
        <w:t xml:space="preserve">در </w:t>
      </w:r>
      <w:r w:rsidR="00B226FD" w:rsidRPr="00744F75">
        <w:rPr>
          <w:rFonts w:ascii="Tahoma" w:hAnsi="Tahoma" w:cs="B Nazanin" w:hint="cs"/>
          <w:sz w:val="28"/>
          <w:szCs w:val="28"/>
          <w:rtl/>
        </w:rPr>
        <w:t>برنامه</w:t>
      </w:r>
      <w:r w:rsidR="00B226FD" w:rsidRPr="00744F75">
        <w:rPr>
          <w:rFonts w:ascii="Tahoma" w:hAnsi="Tahoma" w:cs="B Nazanin"/>
          <w:sz w:val="28"/>
          <w:szCs w:val="28"/>
        </w:rPr>
        <w:t xml:space="preserve"> </w:t>
      </w:r>
      <w:r w:rsidR="00B226FD" w:rsidRPr="00744F75">
        <w:rPr>
          <w:rFonts w:ascii="Tahoma" w:hAnsi="Tahoma" w:cs="B Nazanin" w:hint="cs"/>
          <w:sz w:val="28"/>
          <w:szCs w:val="28"/>
          <w:rtl/>
        </w:rPr>
        <w:t>پنجم</w:t>
      </w:r>
      <w:r w:rsidR="00B226FD" w:rsidRPr="00744F75">
        <w:rPr>
          <w:rFonts w:ascii="Tahoma" w:hAnsi="Tahoma" w:cs="B Nazanin"/>
          <w:sz w:val="28"/>
          <w:szCs w:val="28"/>
        </w:rPr>
        <w:t xml:space="preserve"> </w:t>
      </w:r>
      <w:r w:rsidR="00B226FD" w:rsidRPr="00744F75">
        <w:rPr>
          <w:rFonts w:ascii="Tahoma" w:hAnsi="Tahoma" w:cs="B Nazanin" w:hint="cs"/>
          <w:sz w:val="28"/>
          <w:szCs w:val="28"/>
          <w:rtl/>
        </w:rPr>
        <w:t>توسعه</w:t>
      </w:r>
      <w:r w:rsidR="00B226FD" w:rsidRPr="00744F75">
        <w:rPr>
          <w:rFonts w:ascii="Tahoma" w:hAnsi="Tahoma" w:cs="B Nazanin"/>
          <w:sz w:val="28"/>
          <w:szCs w:val="28"/>
        </w:rPr>
        <w:t xml:space="preserve"> </w:t>
      </w:r>
      <w:r w:rsidR="00B226FD" w:rsidRPr="00744F75">
        <w:rPr>
          <w:rFonts w:ascii="Tahoma" w:hAnsi="Tahoma" w:cs="B Nazanin" w:hint="cs"/>
          <w:sz w:val="28"/>
          <w:szCs w:val="28"/>
          <w:rtl/>
        </w:rPr>
        <w:t>داراي</w:t>
      </w:r>
      <w:r w:rsidR="00B226FD" w:rsidRPr="00744F75">
        <w:rPr>
          <w:rFonts w:ascii="Tahoma" w:hAnsi="Tahoma" w:cs="B Nazanin"/>
          <w:sz w:val="28"/>
          <w:szCs w:val="28"/>
        </w:rPr>
        <w:t xml:space="preserve"> </w:t>
      </w:r>
      <w:r w:rsidR="00B226FD" w:rsidRPr="00744F75">
        <w:rPr>
          <w:rFonts w:ascii="Tahoma" w:hAnsi="Tahoma" w:cs="B Nazanin" w:hint="cs"/>
          <w:sz w:val="28"/>
          <w:szCs w:val="28"/>
          <w:rtl/>
        </w:rPr>
        <w:t>پتانسیل</w:t>
      </w:r>
      <w:r w:rsidR="00B226FD" w:rsidRPr="00744F75">
        <w:rPr>
          <w:rFonts w:ascii="Tahoma" w:hAnsi="Tahoma" w:cs="B Nazanin"/>
          <w:sz w:val="28"/>
          <w:szCs w:val="28"/>
        </w:rPr>
        <w:t xml:space="preserve"> </w:t>
      </w:r>
      <w:r w:rsidR="00B226FD" w:rsidRPr="00744F75">
        <w:rPr>
          <w:rFonts w:ascii="Tahoma" w:hAnsi="Tahoma" w:cs="B Nazanin" w:hint="cs"/>
          <w:sz w:val="28"/>
          <w:szCs w:val="28"/>
          <w:rtl/>
        </w:rPr>
        <w:t>مناسبی</w:t>
      </w:r>
      <w:r w:rsidR="00B226FD" w:rsidRPr="00744F75">
        <w:rPr>
          <w:rFonts w:ascii="Tahoma" w:hAnsi="Tahoma" w:cs="B Nazanin"/>
          <w:sz w:val="28"/>
          <w:szCs w:val="28"/>
        </w:rPr>
        <w:t xml:space="preserve"> </w:t>
      </w:r>
      <w:r w:rsidR="00B226FD" w:rsidRPr="00744F75">
        <w:rPr>
          <w:rFonts w:ascii="Tahoma" w:hAnsi="Tahoma" w:cs="B Nazanin" w:hint="cs"/>
          <w:sz w:val="28"/>
          <w:szCs w:val="28"/>
          <w:rtl/>
        </w:rPr>
        <w:t>جهت</w:t>
      </w:r>
      <w:r w:rsidR="00B226FD" w:rsidRPr="00744F75">
        <w:rPr>
          <w:rFonts w:ascii="Tahoma" w:hAnsi="Tahoma" w:cs="B Nazanin"/>
          <w:sz w:val="28"/>
          <w:szCs w:val="28"/>
        </w:rPr>
        <w:t xml:space="preserve"> </w:t>
      </w:r>
      <w:r w:rsidR="00B226FD" w:rsidRPr="00744F75">
        <w:rPr>
          <w:rFonts w:ascii="Tahoma" w:hAnsi="Tahoma" w:cs="B Nazanin" w:hint="cs"/>
          <w:sz w:val="28"/>
          <w:szCs w:val="28"/>
          <w:rtl/>
        </w:rPr>
        <w:t>ساماندهی</w:t>
      </w:r>
      <w:r w:rsidR="00B226FD" w:rsidRPr="00744F75">
        <w:rPr>
          <w:rFonts w:ascii="Tahoma" w:hAnsi="Tahoma" w:cs="B Nazanin"/>
          <w:sz w:val="28"/>
          <w:szCs w:val="28"/>
        </w:rPr>
        <w:t xml:space="preserve"> </w:t>
      </w:r>
      <w:r w:rsidR="00B226FD" w:rsidRPr="00744F75">
        <w:rPr>
          <w:rFonts w:ascii="Tahoma" w:hAnsi="Tahoma" w:cs="B Nazanin" w:hint="cs"/>
          <w:sz w:val="28"/>
          <w:szCs w:val="28"/>
          <w:rtl/>
        </w:rPr>
        <w:t>و</w:t>
      </w:r>
      <w:r w:rsidR="00B226FD" w:rsidRPr="00744F75">
        <w:rPr>
          <w:rFonts w:ascii="Tahoma" w:hAnsi="Tahoma" w:cs="B Nazanin"/>
          <w:sz w:val="28"/>
          <w:szCs w:val="28"/>
        </w:rPr>
        <w:t xml:space="preserve"> </w:t>
      </w:r>
      <w:r w:rsidR="00B226FD" w:rsidRPr="00744F75">
        <w:rPr>
          <w:rFonts w:ascii="Tahoma" w:hAnsi="Tahoma" w:cs="B Nazanin" w:hint="cs"/>
          <w:sz w:val="28"/>
          <w:szCs w:val="28"/>
          <w:rtl/>
        </w:rPr>
        <w:t>بهبود</w:t>
      </w:r>
      <w:r w:rsidR="00B226FD" w:rsidRPr="00744F75">
        <w:rPr>
          <w:rFonts w:ascii="Tahoma" w:hAnsi="Tahoma" w:cs="B Nazanin"/>
          <w:sz w:val="28"/>
          <w:szCs w:val="28"/>
        </w:rPr>
        <w:t xml:space="preserve"> </w:t>
      </w:r>
      <w:r w:rsidR="00B226FD" w:rsidRPr="00744F75">
        <w:rPr>
          <w:rFonts w:ascii="Tahoma" w:hAnsi="Tahoma" w:cs="B Nazanin" w:hint="cs"/>
          <w:sz w:val="28"/>
          <w:szCs w:val="28"/>
          <w:rtl/>
        </w:rPr>
        <w:t>محیط کسب</w:t>
      </w:r>
      <w:r w:rsidR="00B226FD" w:rsidRPr="00744F75">
        <w:rPr>
          <w:rFonts w:ascii="Tahoma" w:hAnsi="Tahoma" w:cs="B Nazanin"/>
          <w:sz w:val="28"/>
          <w:szCs w:val="28"/>
        </w:rPr>
        <w:t xml:space="preserve"> </w:t>
      </w:r>
      <w:r w:rsidR="00B226FD" w:rsidRPr="00744F75">
        <w:rPr>
          <w:rFonts w:ascii="Tahoma" w:hAnsi="Tahoma" w:cs="B Nazanin" w:hint="cs"/>
          <w:sz w:val="28"/>
          <w:szCs w:val="28"/>
          <w:rtl/>
        </w:rPr>
        <w:t>و</w:t>
      </w:r>
      <w:r w:rsidR="00B226FD" w:rsidRPr="00744F75">
        <w:rPr>
          <w:rFonts w:ascii="Tahoma" w:hAnsi="Tahoma" w:cs="B Nazanin"/>
          <w:sz w:val="28"/>
          <w:szCs w:val="28"/>
        </w:rPr>
        <w:t xml:space="preserve"> </w:t>
      </w:r>
      <w:r w:rsidR="00B226FD" w:rsidRPr="00744F75">
        <w:rPr>
          <w:rFonts w:ascii="Tahoma" w:hAnsi="Tahoma" w:cs="B Nazanin" w:hint="cs"/>
          <w:sz w:val="28"/>
          <w:szCs w:val="28"/>
          <w:rtl/>
        </w:rPr>
        <w:t>کار</w:t>
      </w:r>
      <w:r w:rsidR="00B226FD" w:rsidRPr="00744F75">
        <w:rPr>
          <w:rFonts w:ascii="Tahoma" w:hAnsi="Tahoma" w:cs="B Nazanin"/>
          <w:sz w:val="28"/>
          <w:szCs w:val="28"/>
        </w:rPr>
        <w:t xml:space="preserve"> </w:t>
      </w:r>
      <w:r w:rsidR="00B226FD" w:rsidRPr="00744F75">
        <w:rPr>
          <w:rFonts w:ascii="Tahoma" w:hAnsi="Tahoma" w:cs="B Nazanin" w:hint="cs"/>
          <w:sz w:val="28"/>
          <w:szCs w:val="28"/>
          <w:rtl/>
        </w:rPr>
        <w:t>ایران</w:t>
      </w:r>
      <w:r w:rsidR="00B226FD" w:rsidRPr="00744F75">
        <w:rPr>
          <w:rFonts w:ascii="Tahoma" w:hAnsi="Tahoma" w:cs="B Nazanin"/>
          <w:sz w:val="28"/>
          <w:szCs w:val="28"/>
        </w:rPr>
        <w:t xml:space="preserve"> </w:t>
      </w:r>
      <w:r w:rsidR="00B226FD" w:rsidRPr="00744F75">
        <w:rPr>
          <w:rFonts w:ascii="Tahoma" w:hAnsi="Tahoma" w:cs="B Nazanin" w:hint="cs"/>
          <w:sz w:val="28"/>
          <w:szCs w:val="28"/>
          <w:rtl/>
        </w:rPr>
        <w:t>است</w:t>
      </w:r>
      <w:r w:rsidR="00B132BC">
        <w:rPr>
          <w:rFonts w:ascii="Tahoma" w:hAnsi="Tahoma" w:cs="B Nazanin" w:hint="cs"/>
          <w:sz w:val="28"/>
          <w:szCs w:val="28"/>
          <w:rtl/>
        </w:rPr>
        <w:t xml:space="preserve">؛ </w:t>
      </w:r>
      <w:r w:rsidR="00B226FD" w:rsidRPr="00744F75">
        <w:rPr>
          <w:rFonts w:ascii="Tahoma" w:hAnsi="Tahoma" w:cs="B Nazanin" w:hint="cs"/>
          <w:sz w:val="28"/>
          <w:szCs w:val="28"/>
          <w:rtl/>
        </w:rPr>
        <w:t>به</w:t>
      </w:r>
      <w:r w:rsidR="00B132BC">
        <w:rPr>
          <w:rFonts w:ascii="Tahoma" w:hAnsi="Tahoma" w:cs="B Nazanin" w:hint="cs"/>
          <w:sz w:val="28"/>
          <w:szCs w:val="28"/>
          <w:rtl/>
        </w:rPr>
        <w:softHyphen/>
      </w:r>
      <w:r w:rsidR="00B226FD" w:rsidRPr="00744F75">
        <w:rPr>
          <w:rFonts w:ascii="Tahoma" w:hAnsi="Tahoma" w:cs="B Nazanin" w:hint="cs"/>
          <w:sz w:val="28"/>
          <w:szCs w:val="28"/>
          <w:rtl/>
        </w:rPr>
        <w:t>ویژه</w:t>
      </w:r>
      <w:r w:rsidR="00B226FD" w:rsidRPr="00744F75">
        <w:rPr>
          <w:rFonts w:ascii="Tahoma" w:hAnsi="Tahoma" w:cs="B Nazanin"/>
          <w:sz w:val="28"/>
          <w:szCs w:val="28"/>
        </w:rPr>
        <w:t xml:space="preserve"> </w:t>
      </w:r>
      <w:r w:rsidR="00B226FD" w:rsidRPr="00744F75">
        <w:rPr>
          <w:rFonts w:ascii="Tahoma" w:hAnsi="Tahoma" w:cs="B Nazanin" w:hint="cs"/>
          <w:sz w:val="28"/>
          <w:szCs w:val="28"/>
          <w:rtl/>
        </w:rPr>
        <w:t>اجراي</w:t>
      </w:r>
      <w:r w:rsidR="00B226FD" w:rsidRPr="00744F75">
        <w:rPr>
          <w:rFonts w:ascii="Tahoma" w:hAnsi="Tahoma" w:cs="B Nazanin"/>
          <w:sz w:val="28"/>
          <w:szCs w:val="28"/>
        </w:rPr>
        <w:t xml:space="preserve"> </w:t>
      </w:r>
      <w:r w:rsidR="00B226FD" w:rsidRPr="00FD1180">
        <w:rPr>
          <w:rFonts w:ascii="Tahoma" w:hAnsi="Tahoma" w:cs="B Nazanin" w:hint="cs"/>
          <w:sz w:val="28"/>
          <w:szCs w:val="28"/>
          <w:rtl/>
        </w:rPr>
        <w:t>طرح</w:t>
      </w:r>
      <w:r w:rsidR="00B226FD" w:rsidRPr="00FD1180">
        <w:rPr>
          <w:rFonts w:ascii="Tahoma" w:hAnsi="Tahoma" w:cs="B Nazanin"/>
          <w:sz w:val="28"/>
          <w:szCs w:val="28"/>
        </w:rPr>
        <w:t xml:space="preserve"> </w:t>
      </w:r>
      <w:r w:rsidR="00B226FD" w:rsidRPr="00FD1180">
        <w:rPr>
          <w:rFonts w:ascii="Tahoma" w:hAnsi="Tahoma" w:cs="B Nazanin" w:hint="cs"/>
          <w:sz w:val="28"/>
          <w:szCs w:val="28"/>
          <w:rtl/>
        </w:rPr>
        <w:t>پنجره</w:t>
      </w:r>
      <w:r w:rsidR="00B226FD" w:rsidRPr="00FD1180">
        <w:rPr>
          <w:rFonts w:ascii="Tahoma" w:hAnsi="Tahoma" w:cs="B Nazanin"/>
          <w:sz w:val="28"/>
          <w:szCs w:val="28"/>
        </w:rPr>
        <w:t xml:space="preserve"> </w:t>
      </w:r>
      <w:r w:rsidR="00B226FD" w:rsidRPr="00FD1180">
        <w:rPr>
          <w:rFonts w:ascii="Tahoma" w:hAnsi="Tahoma" w:cs="B Nazanin" w:hint="cs"/>
          <w:sz w:val="28"/>
          <w:szCs w:val="28"/>
          <w:rtl/>
        </w:rPr>
        <w:t>واحد</w:t>
      </w:r>
      <w:r w:rsidR="00B132BC">
        <w:rPr>
          <w:rFonts w:ascii="Tahoma" w:hAnsi="Tahoma" w:cs="B Nazanin" w:hint="cs"/>
          <w:sz w:val="28"/>
          <w:szCs w:val="28"/>
          <w:rtl/>
        </w:rPr>
        <w:t xml:space="preserve"> و </w:t>
      </w:r>
      <w:r w:rsidR="00B226FD" w:rsidRPr="00FD1180">
        <w:rPr>
          <w:rFonts w:ascii="Tahoma" w:hAnsi="Tahoma" w:cs="B Nazanin" w:hint="cs"/>
          <w:sz w:val="28"/>
          <w:szCs w:val="28"/>
          <w:rtl/>
        </w:rPr>
        <w:t>فعال</w:t>
      </w:r>
      <w:r w:rsidR="00B132BC">
        <w:rPr>
          <w:rFonts w:ascii="Tahoma" w:hAnsi="Tahoma" w:cs="B Nazanin" w:hint="cs"/>
          <w:sz w:val="28"/>
          <w:szCs w:val="28"/>
          <w:rtl/>
        </w:rPr>
        <w:softHyphen/>
      </w:r>
      <w:r w:rsidR="00B226FD" w:rsidRPr="00FD1180">
        <w:rPr>
          <w:rFonts w:ascii="Tahoma" w:hAnsi="Tahoma" w:cs="B Nazanin" w:hint="cs"/>
          <w:sz w:val="28"/>
          <w:szCs w:val="28"/>
          <w:rtl/>
        </w:rPr>
        <w:t>سازي</w:t>
      </w:r>
      <w:r w:rsidR="00B226FD" w:rsidRPr="00FD1180">
        <w:rPr>
          <w:rFonts w:ascii="Tahoma" w:hAnsi="Tahoma" w:cs="B Nazanin"/>
          <w:sz w:val="28"/>
          <w:szCs w:val="28"/>
        </w:rPr>
        <w:t xml:space="preserve"> </w:t>
      </w:r>
      <w:r w:rsidR="00B226FD" w:rsidRPr="00FD1180">
        <w:rPr>
          <w:rFonts w:ascii="Tahoma" w:hAnsi="Tahoma" w:cs="B Nazanin" w:hint="cs"/>
          <w:sz w:val="28"/>
          <w:szCs w:val="28"/>
          <w:rtl/>
        </w:rPr>
        <w:t>اتاق</w:t>
      </w:r>
      <w:r w:rsidR="00B226FD" w:rsidRPr="00FD1180">
        <w:rPr>
          <w:rFonts w:ascii="Tahoma" w:hAnsi="Tahoma" w:cs="B Nazanin"/>
          <w:sz w:val="28"/>
          <w:szCs w:val="28"/>
        </w:rPr>
        <w:t xml:space="preserve"> </w:t>
      </w:r>
      <w:r w:rsidR="00B226FD" w:rsidRPr="00FD1180">
        <w:rPr>
          <w:rFonts w:ascii="Tahoma" w:hAnsi="Tahoma" w:cs="B Nazanin" w:hint="cs"/>
          <w:sz w:val="28"/>
          <w:szCs w:val="28"/>
          <w:rtl/>
        </w:rPr>
        <w:t>گفتگوي</w:t>
      </w:r>
      <w:r w:rsidR="00B226FD" w:rsidRPr="00FD1180">
        <w:rPr>
          <w:rFonts w:ascii="Tahoma" w:hAnsi="Tahoma" w:cs="B Nazanin"/>
          <w:sz w:val="28"/>
          <w:szCs w:val="28"/>
        </w:rPr>
        <w:t xml:space="preserve"> </w:t>
      </w:r>
      <w:r w:rsidR="00B226FD" w:rsidRPr="00FD1180">
        <w:rPr>
          <w:rFonts w:ascii="Tahoma" w:hAnsi="Tahoma" w:cs="B Nazanin" w:hint="cs"/>
          <w:sz w:val="28"/>
          <w:szCs w:val="28"/>
          <w:rtl/>
        </w:rPr>
        <w:t>دولت</w:t>
      </w:r>
      <w:r w:rsidR="00B226FD" w:rsidRPr="00FD1180">
        <w:rPr>
          <w:rFonts w:ascii="Tahoma" w:hAnsi="Tahoma" w:cs="B Nazanin"/>
          <w:sz w:val="28"/>
          <w:szCs w:val="28"/>
        </w:rPr>
        <w:t xml:space="preserve"> </w:t>
      </w:r>
      <w:r w:rsidR="00B226FD" w:rsidRPr="00FD1180">
        <w:rPr>
          <w:rFonts w:ascii="Tahoma" w:hAnsi="Tahoma" w:cs="B Nazanin" w:hint="cs"/>
          <w:sz w:val="28"/>
          <w:szCs w:val="28"/>
          <w:rtl/>
        </w:rPr>
        <w:t>و</w:t>
      </w:r>
      <w:r w:rsidR="00B226FD" w:rsidRPr="00FD1180">
        <w:rPr>
          <w:rFonts w:ascii="Tahoma" w:hAnsi="Tahoma" w:cs="B Nazanin"/>
          <w:sz w:val="28"/>
          <w:szCs w:val="28"/>
        </w:rPr>
        <w:t xml:space="preserve"> </w:t>
      </w:r>
      <w:r w:rsidR="00B226FD" w:rsidRPr="00FD1180">
        <w:rPr>
          <w:rFonts w:ascii="Tahoma" w:hAnsi="Tahoma" w:cs="B Nazanin" w:hint="cs"/>
          <w:sz w:val="28"/>
          <w:szCs w:val="28"/>
          <w:rtl/>
        </w:rPr>
        <w:t>بخش</w:t>
      </w:r>
      <w:r w:rsidR="00B226FD" w:rsidRPr="00FD1180">
        <w:rPr>
          <w:rFonts w:ascii="Tahoma" w:hAnsi="Tahoma" w:cs="B Nazanin"/>
          <w:sz w:val="28"/>
          <w:szCs w:val="28"/>
        </w:rPr>
        <w:t xml:space="preserve"> </w:t>
      </w:r>
      <w:r w:rsidR="00B226FD" w:rsidRPr="00FD1180">
        <w:rPr>
          <w:rFonts w:ascii="Tahoma" w:hAnsi="Tahoma" w:cs="B Nazanin" w:hint="cs"/>
          <w:sz w:val="28"/>
          <w:szCs w:val="28"/>
          <w:rtl/>
        </w:rPr>
        <w:t>خصوصی</w:t>
      </w:r>
      <w:r w:rsidR="00B226FD" w:rsidRPr="00744F75">
        <w:rPr>
          <w:rFonts w:ascii="Tahoma" w:hAnsi="Tahoma" w:cs="B Nazanin" w:hint="cs"/>
          <w:sz w:val="28"/>
          <w:szCs w:val="28"/>
          <w:rtl/>
        </w:rPr>
        <w:t xml:space="preserve"> از</w:t>
      </w:r>
      <w:r w:rsidR="00B226FD" w:rsidRPr="00744F75">
        <w:rPr>
          <w:rFonts w:ascii="Tahoma" w:hAnsi="Tahoma" w:cs="B Nazanin"/>
          <w:sz w:val="28"/>
          <w:szCs w:val="28"/>
        </w:rPr>
        <w:t xml:space="preserve"> </w:t>
      </w:r>
      <w:r w:rsidR="00B226FD" w:rsidRPr="00744F75">
        <w:rPr>
          <w:rFonts w:ascii="Tahoma" w:hAnsi="Tahoma" w:cs="B Nazanin" w:hint="cs"/>
          <w:sz w:val="28"/>
          <w:szCs w:val="28"/>
          <w:rtl/>
        </w:rPr>
        <w:t>مؤثرترین</w:t>
      </w:r>
      <w:r w:rsidR="00B226FD" w:rsidRPr="00744F75">
        <w:rPr>
          <w:rFonts w:ascii="Tahoma" w:hAnsi="Tahoma" w:cs="B Nazanin"/>
          <w:sz w:val="28"/>
          <w:szCs w:val="28"/>
        </w:rPr>
        <w:t xml:space="preserve"> </w:t>
      </w:r>
      <w:r w:rsidR="00B226FD" w:rsidRPr="00744F75">
        <w:rPr>
          <w:rFonts w:ascii="Tahoma" w:hAnsi="Tahoma" w:cs="B Nazanin" w:hint="cs"/>
          <w:sz w:val="28"/>
          <w:szCs w:val="28"/>
          <w:rtl/>
        </w:rPr>
        <w:t>اقدامات</w:t>
      </w:r>
      <w:r w:rsidR="00B226FD" w:rsidRPr="00744F75">
        <w:rPr>
          <w:rFonts w:ascii="Tahoma" w:hAnsi="Tahoma" w:cs="B Nazanin"/>
          <w:sz w:val="28"/>
          <w:szCs w:val="28"/>
        </w:rPr>
        <w:t xml:space="preserve"> </w:t>
      </w:r>
      <w:r w:rsidR="00B226FD" w:rsidRPr="00744F75">
        <w:rPr>
          <w:rFonts w:ascii="Tahoma" w:hAnsi="Tahoma" w:cs="B Nazanin" w:hint="cs"/>
          <w:sz w:val="28"/>
          <w:szCs w:val="28"/>
          <w:rtl/>
        </w:rPr>
        <w:t>در</w:t>
      </w:r>
      <w:r w:rsidR="00B226FD" w:rsidRPr="00744F75">
        <w:rPr>
          <w:rFonts w:ascii="Tahoma" w:hAnsi="Tahoma" w:cs="B Nazanin"/>
          <w:sz w:val="28"/>
          <w:szCs w:val="28"/>
        </w:rPr>
        <w:t xml:space="preserve"> </w:t>
      </w:r>
      <w:r w:rsidR="00B226FD" w:rsidRPr="00744F75">
        <w:rPr>
          <w:rFonts w:ascii="Tahoma" w:hAnsi="Tahoma" w:cs="B Nazanin" w:hint="cs"/>
          <w:sz w:val="28"/>
          <w:szCs w:val="28"/>
          <w:rtl/>
        </w:rPr>
        <w:t>زمینه</w:t>
      </w:r>
      <w:r w:rsidR="00B226FD" w:rsidRPr="00744F75">
        <w:rPr>
          <w:rFonts w:ascii="Tahoma" w:hAnsi="Tahoma" w:cs="B Nazanin"/>
          <w:sz w:val="28"/>
          <w:szCs w:val="28"/>
        </w:rPr>
        <w:t xml:space="preserve"> </w:t>
      </w:r>
      <w:r w:rsidR="00B226FD" w:rsidRPr="00744F75">
        <w:rPr>
          <w:rFonts w:ascii="Tahoma" w:hAnsi="Tahoma" w:cs="B Nazanin" w:hint="cs"/>
          <w:sz w:val="28"/>
          <w:szCs w:val="28"/>
          <w:rtl/>
        </w:rPr>
        <w:t>کاستن</w:t>
      </w:r>
      <w:r w:rsidR="00B226FD" w:rsidRPr="00744F75">
        <w:rPr>
          <w:rFonts w:ascii="Tahoma" w:hAnsi="Tahoma" w:cs="B Nazanin"/>
          <w:sz w:val="28"/>
          <w:szCs w:val="28"/>
        </w:rPr>
        <w:t xml:space="preserve"> </w:t>
      </w:r>
      <w:r w:rsidR="00B226FD" w:rsidRPr="00744F75">
        <w:rPr>
          <w:rFonts w:ascii="Tahoma" w:hAnsi="Tahoma" w:cs="B Nazanin" w:hint="cs"/>
          <w:sz w:val="28"/>
          <w:szCs w:val="28"/>
          <w:rtl/>
        </w:rPr>
        <w:t>از</w:t>
      </w:r>
      <w:r w:rsidR="00B226FD" w:rsidRPr="00744F75">
        <w:rPr>
          <w:rFonts w:ascii="Tahoma" w:hAnsi="Tahoma" w:cs="B Nazanin"/>
          <w:sz w:val="28"/>
          <w:szCs w:val="28"/>
        </w:rPr>
        <w:t xml:space="preserve"> </w:t>
      </w:r>
      <w:r w:rsidR="00B226FD" w:rsidRPr="00744F75">
        <w:rPr>
          <w:rFonts w:ascii="Tahoma" w:hAnsi="Tahoma" w:cs="B Nazanin" w:hint="cs"/>
          <w:sz w:val="28"/>
          <w:szCs w:val="28"/>
          <w:rtl/>
        </w:rPr>
        <w:t>بروکراسی</w:t>
      </w:r>
      <w:r w:rsidR="00B226FD" w:rsidRPr="00744F75">
        <w:rPr>
          <w:rFonts w:ascii="Tahoma" w:hAnsi="Tahoma" w:cs="B Nazanin"/>
          <w:sz w:val="28"/>
          <w:szCs w:val="28"/>
        </w:rPr>
        <w:t xml:space="preserve"> </w:t>
      </w:r>
      <w:r w:rsidR="00B226FD" w:rsidRPr="00744F75">
        <w:rPr>
          <w:rFonts w:ascii="Tahoma" w:hAnsi="Tahoma" w:cs="B Nazanin" w:hint="cs"/>
          <w:sz w:val="28"/>
          <w:szCs w:val="28"/>
          <w:rtl/>
        </w:rPr>
        <w:t>اداري</w:t>
      </w:r>
      <w:r w:rsidR="00B226FD" w:rsidRPr="00744F75">
        <w:rPr>
          <w:rFonts w:ascii="Tahoma" w:hAnsi="Tahoma" w:cs="B Nazanin"/>
          <w:sz w:val="28"/>
          <w:szCs w:val="28"/>
        </w:rPr>
        <w:t xml:space="preserve"> </w:t>
      </w:r>
      <w:r w:rsidR="00B226FD" w:rsidRPr="00744F75">
        <w:rPr>
          <w:rFonts w:ascii="Tahoma" w:hAnsi="Tahoma" w:cs="B Nazanin" w:hint="cs"/>
          <w:sz w:val="28"/>
          <w:szCs w:val="28"/>
          <w:rtl/>
        </w:rPr>
        <w:t>و</w:t>
      </w:r>
      <w:r w:rsidR="00B226FD" w:rsidRPr="00744F75">
        <w:rPr>
          <w:rFonts w:ascii="Tahoma" w:hAnsi="Tahoma" w:cs="B Nazanin"/>
          <w:sz w:val="28"/>
          <w:szCs w:val="28"/>
        </w:rPr>
        <w:t xml:space="preserve"> </w:t>
      </w:r>
      <w:r w:rsidR="00B226FD" w:rsidRPr="00744F75">
        <w:rPr>
          <w:rFonts w:ascii="Tahoma" w:hAnsi="Tahoma" w:cs="B Nazanin" w:hint="cs"/>
          <w:sz w:val="28"/>
          <w:szCs w:val="28"/>
          <w:rtl/>
        </w:rPr>
        <w:t>زمان</w:t>
      </w:r>
      <w:r w:rsidR="00B226FD" w:rsidRPr="00744F75">
        <w:rPr>
          <w:rFonts w:ascii="Tahoma" w:hAnsi="Tahoma" w:cs="B Nazanin"/>
          <w:sz w:val="28"/>
          <w:szCs w:val="28"/>
        </w:rPr>
        <w:t xml:space="preserve"> </w:t>
      </w:r>
      <w:r w:rsidR="00B226FD" w:rsidRPr="00744F75">
        <w:rPr>
          <w:rFonts w:ascii="Tahoma" w:hAnsi="Tahoma" w:cs="B Nazanin" w:hint="cs"/>
          <w:sz w:val="28"/>
          <w:szCs w:val="28"/>
          <w:rtl/>
        </w:rPr>
        <w:t>لازم</w:t>
      </w:r>
      <w:r w:rsidR="00B226FD" w:rsidRPr="00744F75">
        <w:rPr>
          <w:rFonts w:ascii="Tahoma" w:hAnsi="Tahoma" w:cs="B Nazanin"/>
          <w:sz w:val="28"/>
          <w:szCs w:val="28"/>
        </w:rPr>
        <w:t xml:space="preserve"> </w:t>
      </w:r>
      <w:r w:rsidR="00B226FD" w:rsidRPr="00744F75">
        <w:rPr>
          <w:rFonts w:ascii="Tahoma" w:hAnsi="Tahoma" w:cs="B Nazanin" w:hint="cs"/>
          <w:sz w:val="28"/>
          <w:szCs w:val="28"/>
          <w:rtl/>
        </w:rPr>
        <w:t>براي</w:t>
      </w:r>
      <w:r w:rsidR="00B226FD" w:rsidRPr="00744F75">
        <w:rPr>
          <w:rFonts w:ascii="Tahoma" w:hAnsi="Tahoma" w:cs="B Nazanin"/>
          <w:sz w:val="28"/>
          <w:szCs w:val="28"/>
        </w:rPr>
        <w:t xml:space="preserve"> </w:t>
      </w:r>
      <w:r w:rsidR="00B226FD" w:rsidRPr="00744F75">
        <w:rPr>
          <w:rFonts w:ascii="Tahoma" w:hAnsi="Tahoma" w:cs="B Nazanin" w:hint="cs"/>
          <w:sz w:val="28"/>
          <w:szCs w:val="28"/>
          <w:rtl/>
        </w:rPr>
        <w:t>دریافت</w:t>
      </w:r>
      <w:r w:rsidR="00B226FD" w:rsidRPr="00744F75">
        <w:rPr>
          <w:rFonts w:ascii="Tahoma" w:hAnsi="Tahoma" w:cs="B Nazanin"/>
          <w:sz w:val="28"/>
          <w:szCs w:val="28"/>
        </w:rPr>
        <w:t xml:space="preserve"> </w:t>
      </w:r>
      <w:r w:rsidR="00B226FD" w:rsidRPr="00744F75">
        <w:rPr>
          <w:rFonts w:ascii="Tahoma" w:hAnsi="Tahoma" w:cs="B Nazanin" w:hint="cs"/>
          <w:sz w:val="28"/>
          <w:szCs w:val="28"/>
          <w:rtl/>
        </w:rPr>
        <w:t>مجوزها</w:t>
      </w:r>
      <w:r w:rsidR="00B226FD" w:rsidRPr="00744F75">
        <w:rPr>
          <w:rFonts w:ascii="Tahoma" w:hAnsi="Tahoma" w:cs="B Nazanin"/>
          <w:sz w:val="28"/>
          <w:szCs w:val="28"/>
        </w:rPr>
        <w:t xml:space="preserve"> </w:t>
      </w:r>
      <w:r w:rsidR="00B226FD" w:rsidRPr="00744F75">
        <w:rPr>
          <w:rFonts w:ascii="Tahoma" w:hAnsi="Tahoma" w:cs="B Nazanin" w:hint="cs"/>
          <w:sz w:val="28"/>
          <w:szCs w:val="28"/>
          <w:rtl/>
        </w:rPr>
        <w:t>است</w:t>
      </w:r>
      <w:r w:rsidR="00B132BC">
        <w:rPr>
          <w:rFonts w:ascii="Tahoma" w:hAnsi="Tahoma" w:cs="B Nazanin" w:hint="cs"/>
          <w:sz w:val="28"/>
          <w:szCs w:val="28"/>
          <w:rtl/>
        </w:rPr>
        <w:t>.</w:t>
      </w:r>
      <w:r w:rsidR="00B226FD" w:rsidRPr="00744F75">
        <w:rPr>
          <w:rFonts w:ascii="Tahoma" w:hAnsi="Tahoma" w:cs="B Nazanin"/>
          <w:sz w:val="28"/>
          <w:szCs w:val="28"/>
        </w:rPr>
        <w:t xml:space="preserve"> </w:t>
      </w:r>
      <w:r w:rsidR="00B226FD" w:rsidRPr="00744F75">
        <w:rPr>
          <w:rFonts w:ascii="Tahoma" w:hAnsi="Tahoma" w:cs="B Nazanin" w:hint="cs"/>
          <w:sz w:val="28"/>
          <w:szCs w:val="28"/>
          <w:rtl/>
        </w:rPr>
        <w:t>همچنین</w:t>
      </w:r>
      <w:r w:rsidR="00B226FD" w:rsidRPr="00744F75">
        <w:rPr>
          <w:rFonts w:ascii="Tahoma" w:hAnsi="Tahoma" w:cs="B Nazanin"/>
          <w:sz w:val="28"/>
          <w:szCs w:val="28"/>
        </w:rPr>
        <w:t xml:space="preserve"> </w:t>
      </w:r>
      <w:r w:rsidR="00B226FD" w:rsidRPr="00744F75">
        <w:rPr>
          <w:rFonts w:ascii="Tahoma" w:hAnsi="Tahoma" w:cs="B Nazanin" w:hint="cs"/>
          <w:sz w:val="28"/>
          <w:szCs w:val="28"/>
          <w:rtl/>
        </w:rPr>
        <w:t>باتوجه</w:t>
      </w:r>
      <w:r w:rsidR="00B226FD" w:rsidRPr="00744F75">
        <w:rPr>
          <w:rFonts w:ascii="Tahoma" w:hAnsi="Tahoma" w:cs="B Nazanin"/>
          <w:sz w:val="28"/>
          <w:szCs w:val="28"/>
        </w:rPr>
        <w:t xml:space="preserve"> </w:t>
      </w:r>
      <w:r w:rsidR="00B226FD" w:rsidRPr="00744F75">
        <w:rPr>
          <w:rFonts w:ascii="Tahoma" w:hAnsi="Tahoma" w:cs="B Nazanin" w:hint="cs"/>
          <w:sz w:val="28"/>
          <w:szCs w:val="28"/>
          <w:rtl/>
        </w:rPr>
        <w:t>به</w:t>
      </w:r>
      <w:r w:rsidR="00B226FD" w:rsidRPr="00744F75">
        <w:rPr>
          <w:rFonts w:ascii="Tahoma" w:hAnsi="Tahoma" w:cs="B Nazanin"/>
          <w:sz w:val="28"/>
          <w:szCs w:val="28"/>
        </w:rPr>
        <w:t xml:space="preserve"> </w:t>
      </w:r>
      <w:r w:rsidR="00B226FD" w:rsidRPr="00744F75">
        <w:rPr>
          <w:rFonts w:ascii="Tahoma" w:hAnsi="Tahoma" w:cs="B Nazanin" w:hint="cs"/>
          <w:sz w:val="28"/>
          <w:szCs w:val="28"/>
          <w:rtl/>
        </w:rPr>
        <w:t>ماده</w:t>
      </w:r>
      <w:r w:rsidR="00B226FD" w:rsidRPr="00744F75">
        <w:rPr>
          <w:rFonts w:ascii="Tahoma" w:hAnsi="Tahoma" w:cs="B Nazanin"/>
          <w:sz w:val="28"/>
          <w:szCs w:val="28"/>
        </w:rPr>
        <w:t xml:space="preserve"> 69 </w:t>
      </w:r>
      <w:r w:rsidR="00B226FD" w:rsidRPr="00744F75">
        <w:rPr>
          <w:rFonts w:ascii="Tahoma" w:hAnsi="Tahoma" w:cs="B Nazanin" w:hint="cs"/>
          <w:sz w:val="28"/>
          <w:szCs w:val="28"/>
          <w:rtl/>
        </w:rPr>
        <w:t>قانون</w:t>
      </w:r>
      <w:r w:rsidR="00B226FD" w:rsidRPr="00744F75">
        <w:rPr>
          <w:rFonts w:ascii="Tahoma" w:hAnsi="Tahoma" w:cs="B Nazanin"/>
          <w:sz w:val="28"/>
          <w:szCs w:val="28"/>
        </w:rPr>
        <w:t xml:space="preserve"> </w:t>
      </w:r>
      <w:r w:rsidR="00B226FD" w:rsidRPr="00744F75">
        <w:rPr>
          <w:rFonts w:ascii="Tahoma" w:hAnsi="Tahoma" w:cs="B Nazanin" w:hint="cs"/>
          <w:sz w:val="28"/>
          <w:szCs w:val="28"/>
          <w:rtl/>
        </w:rPr>
        <w:t>برنامه</w:t>
      </w:r>
      <w:r w:rsidR="00B226FD" w:rsidRPr="00744F75">
        <w:rPr>
          <w:rFonts w:ascii="Tahoma" w:hAnsi="Tahoma" w:cs="B Nazanin"/>
          <w:sz w:val="28"/>
          <w:szCs w:val="28"/>
        </w:rPr>
        <w:t xml:space="preserve"> </w:t>
      </w:r>
      <w:r w:rsidR="00B226FD" w:rsidRPr="00744F75">
        <w:rPr>
          <w:rFonts w:ascii="Tahoma" w:hAnsi="Tahoma" w:cs="B Nazanin" w:hint="cs"/>
          <w:sz w:val="28"/>
          <w:szCs w:val="28"/>
          <w:rtl/>
        </w:rPr>
        <w:t>پنجم</w:t>
      </w:r>
      <w:r w:rsidR="00B226FD" w:rsidRPr="00744F75">
        <w:rPr>
          <w:rFonts w:ascii="Tahoma" w:hAnsi="Tahoma" w:cs="B Nazanin"/>
          <w:sz w:val="28"/>
          <w:szCs w:val="28"/>
        </w:rPr>
        <w:t xml:space="preserve"> </w:t>
      </w:r>
      <w:r w:rsidR="00B226FD" w:rsidRPr="00744F75">
        <w:rPr>
          <w:rFonts w:ascii="Tahoma" w:hAnsi="Tahoma" w:cs="B Nazanin" w:hint="cs"/>
          <w:sz w:val="28"/>
          <w:szCs w:val="28"/>
          <w:rtl/>
        </w:rPr>
        <w:t>توسعه،</w:t>
      </w:r>
      <w:r w:rsidR="00B226FD" w:rsidRPr="00744F75">
        <w:rPr>
          <w:rFonts w:ascii="Tahoma" w:hAnsi="Tahoma" w:cs="B Nazanin"/>
          <w:sz w:val="28"/>
          <w:szCs w:val="28"/>
        </w:rPr>
        <w:t xml:space="preserve"> </w:t>
      </w:r>
      <w:r w:rsidR="00B226FD" w:rsidRPr="00744F75">
        <w:rPr>
          <w:rFonts w:ascii="Tahoma" w:hAnsi="Tahoma" w:cs="B Nazanin" w:hint="cs"/>
          <w:sz w:val="28"/>
          <w:szCs w:val="28"/>
          <w:rtl/>
        </w:rPr>
        <w:t>برندسازي</w:t>
      </w:r>
      <w:r w:rsidR="00B226FD" w:rsidRPr="00744F75">
        <w:rPr>
          <w:rFonts w:ascii="Tahoma" w:hAnsi="Tahoma" w:cs="B Nazanin"/>
          <w:sz w:val="28"/>
          <w:szCs w:val="28"/>
        </w:rPr>
        <w:t xml:space="preserve"> </w:t>
      </w:r>
      <w:r w:rsidR="00B226FD" w:rsidRPr="00744F75">
        <w:rPr>
          <w:rFonts w:ascii="Tahoma" w:hAnsi="Tahoma" w:cs="B Nazanin" w:hint="cs"/>
          <w:sz w:val="28"/>
          <w:szCs w:val="28"/>
          <w:rtl/>
        </w:rPr>
        <w:t>نیز</w:t>
      </w:r>
      <w:r w:rsidR="00B226FD" w:rsidRPr="00744F75">
        <w:rPr>
          <w:rFonts w:ascii="Tahoma" w:hAnsi="Tahoma" w:cs="B Nazanin"/>
          <w:sz w:val="28"/>
          <w:szCs w:val="28"/>
        </w:rPr>
        <w:t xml:space="preserve"> </w:t>
      </w:r>
      <w:r w:rsidR="00B226FD" w:rsidRPr="00744F75">
        <w:rPr>
          <w:rFonts w:ascii="Tahoma" w:hAnsi="Tahoma" w:cs="B Nazanin" w:hint="cs"/>
          <w:sz w:val="28"/>
          <w:szCs w:val="28"/>
          <w:rtl/>
        </w:rPr>
        <w:t>می</w:t>
      </w:r>
      <w:r w:rsidR="00B132BC">
        <w:rPr>
          <w:rFonts w:ascii="Tahoma" w:hAnsi="Tahoma" w:cs="B Nazanin" w:hint="cs"/>
          <w:sz w:val="28"/>
          <w:szCs w:val="28"/>
          <w:rtl/>
        </w:rPr>
        <w:softHyphen/>
      </w:r>
      <w:r w:rsidR="00B226FD" w:rsidRPr="00744F75">
        <w:rPr>
          <w:rFonts w:ascii="Tahoma" w:hAnsi="Tahoma" w:cs="B Nazanin" w:hint="cs"/>
          <w:sz w:val="28"/>
          <w:szCs w:val="28"/>
          <w:rtl/>
        </w:rPr>
        <w:t>تواند</w:t>
      </w:r>
      <w:r w:rsidR="00B226FD" w:rsidRPr="00744F75">
        <w:rPr>
          <w:rFonts w:ascii="Tahoma" w:hAnsi="Tahoma" w:cs="B Nazanin"/>
          <w:sz w:val="28"/>
          <w:szCs w:val="28"/>
        </w:rPr>
        <w:t xml:space="preserve"> </w:t>
      </w:r>
      <w:r w:rsidR="00B226FD" w:rsidRPr="00744F75">
        <w:rPr>
          <w:rFonts w:ascii="Tahoma" w:hAnsi="Tahoma" w:cs="B Nazanin" w:hint="cs"/>
          <w:sz w:val="28"/>
          <w:szCs w:val="28"/>
          <w:rtl/>
        </w:rPr>
        <w:t>یکی</w:t>
      </w:r>
      <w:r w:rsidR="00B226FD" w:rsidRPr="00744F75">
        <w:rPr>
          <w:rFonts w:ascii="Tahoma" w:hAnsi="Tahoma" w:cs="B Nazanin"/>
          <w:sz w:val="28"/>
          <w:szCs w:val="28"/>
        </w:rPr>
        <w:t xml:space="preserve"> </w:t>
      </w:r>
      <w:r w:rsidR="00B226FD" w:rsidRPr="00744F75">
        <w:rPr>
          <w:rFonts w:ascii="Tahoma" w:hAnsi="Tahoma" w:cs="B Nazanin" w:hint="cs"/>
          <w:sz w:val="28"/>
          <w:szCs w:val="28"/>
          <w:rtl/>
        </w:rPr>
        <w:t>از</w:t>
      </w:r>
      <w:r w:rsidR="00B226FD" w:rsidRPr="00744F75">
        <w:rPr>
          <w:rFonts w:ascii="Tahoma" w:hAnsi="Tahoma" w:cs="B Nazanin"/>
          <w:sz w:val="28"/>
          <w:szCs w:val="28"/>
        </w:rPr>
        <w:t xml:space="preserve"> </w:t>
      </w:r>
      <w:r w:rsidR="00B226FD" w:rsidRPr="00744F75">
        <w:rPr>
          <w:rFonts w:ascii="Tahoma" w:hAnsi="Tahoma" w:cs="B Nazanin" w:hint="cs"/>
          <w:sz w:val="28"/>
          <w:szCs w:val="28"/>
          <w:rtl/>
        </w:rPr>
        <w:t>راهکارهاي</w:t>
      </w:r>
      <w:r w:rsidR="00B226FD" w:rsidRPr="00744F75">
        <w:rPr>
          <w:rFonts w:ascii="Tahoma" w:hAnsi="Tahoma" w:cs="B Nazanin"/>
          <w:sz w:val="28"/>
          <w:szCs w:val="28"/>
        </w:rPr>
        <w:t xml:space="preserve"> </w:t>
      </w:r>
      <w:r w:rsidR="00B226FD" w:rsidRPr="00744F75">
        <w:rPr>
          <w:rFonts w:ascii="Tahoma" w:hAnsi="Tahoma" w:cs="B Nazanin" w:hint="cs"/>
          <w:sz w:val="28"/>
          <w:szCs w:val="28"/>
          <w:rtl/>
        </w:rPr>
        <w:t>بهبود</w:t>
      </w:r>
      <w:r w:rsidR="00B226FD" w:rsidRPr="00744F75">
        <w:rPr>
          <w:rFonts w:ascii="Tahoma" w:hAnsi="Tahoma" w:cs="B Nazanin"/>
          <w:sz w:val="28"/>
          <w:szCs w:val="28"/>
        </w:rPr>
        <w:t xml:space="preserve"> </w:t>
      </w:r>
      <w:r w:rsidR="00B226FD" w:rsidRPr="00744F75">
        <w:rPr>
          <w:rFonts w:ascii="Tahoma" w:hAnsi="Tahoma" w:cs="B Nazanin" w:hint="cs"/>
          <w:sz w:val="28"/>
          <w:szCs w:val="28"/>
          <w:rtl/>
        </w:rPr>
        <w:t>فضاي</w:t>
      </w:r>
      <w:r w:rsidR="00B226FD" w:rsidRPr="00744F75">
        <w:rPr>
          <w:rFonts w:ascii="Tahoma" w:hAnsi="Tahoma" w:cs="B Nazanin"/>
          <w:sz w:val="28"/>
          <w:szCs w:val="28"/>
        </w:rPr>
        <w:t xml:space="preserve"> </w:t>
      </w:r>
      <w:r w:rsidR="00B226FD" w:rsidRPr="00744F75">
        <w:rPr>
          <w:rFonts w:ascii="Tahoma" w:hAnsi="Tahoma" w:cs="B Nazanin" w:hint="cs"/>
          <w:sz w:val="28"/>
          <w:szCs w:val="28"/>
          <w:rtl/>
        </w:rPr>
        <w:t>کسب</w:t>
      </w:r>
      <w:r w:rsidR="00B226FD" w:rsidRPr="00744F75">
        <w:rPr>
          <w:rFonts w:ascii="Tahoma" w:hAnsi="Tahoma" w:cs="B Nazanin"/>
          <w:sz w:val="28"/>
          <w:szCs w:val="28"/>
        </w:rPr>
        <w:t xml:space="preserve"> </w:t>
      </w:r>
      <w:r w:rsidR="00B226FD" w:rsidRPr="00744F75">
        <w:rPr>
          <w:rFonts w:ascii="Tahoma" w:hAnsi="Tahoma" w:cs="B Nazanin" w:hint="cs"/>
          <w:sz w:val="28"/>
          <w:szCs w:val="28"/>
          <w:rtl/>
        </w:rPr>
        <w:t>و</w:t>
      </w:r>
      <w:r w:rsidR="00B226FD" w:rsidRPr="00744F75">
        <w:rPr>
          <w:rFonts w:ascii="Tahoma" w:hAnsi="Tahoma" w:cs="B Nazanin"/>
          <w:sz w:val="28"/>
          <w:szCs w:val="28"/>
        </w:rPr>
        <w:t xml:space="preserve"> </w:t>
      </w:r>
      <w:r w:rsidR="00B226FD" w:rsidRPr="00744F75">
        <w:rPr>
          <w:rFonts w:ascii="Tahoma" w:hAnsi="Tahoma" w:cs="B Nazanin" w:hint="cs"/>
          <w:sz w:val="28"/>
          <w:szCs w:val="28"/>
          <w:rtl/>
        </w:rPr>
        <w:t>کار ایران</w:t>
      </w:r>
      <w:r w:rsidR="00B226FD" w:rsidRPr="00744F75">
        <w:rPr>
          <w:rFonts w:ascii="Tahoma" w:hAnsi="Tahoma" w:cs="B Nazanin"/>
          <w:sz w:val="28"/>
          <w:szCs w:val="28"/>
        </w:rPr>
        <w:t xml:space="preserve"> </w:t>
      </w:r>
      <w:r w:rsidR="00B226FD" w:rsidRPr="00744F75">
        <w:rPr>
          <w:rFonts w:ascii="Tahoma" w:hAnsi="Tahoma" w:cs="B Nazanin" w:hint="cs"/>
          <w:sz w:val="28"/>
          <w:szCs w:val="28"/>
          <w:rtl/>
        </w:rPr>
        <w:t>باشد</w:t>
      </w:r>
      <w:r w:rsidR="00B132BC">
        <w:rPr>
          <w:rFonts w:ascii="Tahoma" w:hAnsi="Tahoma" w:cs="B Nazanin" w:hint="cs"/>
          <w:sz w:val="28"/>
          <w:szCs w:val="28"/>
          <w:rtl/>
        </w:rPr>
        <w:t>.</w:t>
      </w:r>
    </w:p>
    <w:p w:rsidR="00B226FD" w:rsidRPr="00744F75" w:rsidRDefault="00562035" w:rsidP="00FB3EB6">
      <w:pPr>
        <w:spacing w:after="0"/>
        <w:jc w:val="both"/>
        <w:rPr>
          <w:rFonts w:ascii="Tahoma" w:hAnsi="Tahoma" w:cs="B Nazanin"/>
          <w:sz w:val="28"/>
          <w:szCs w:val="28"/>
        </w:rPr>
      </w:pPr>
      <w:r>
        <w:rPr>
          <w:rFonts w:ascii="Tahoma" w:hAnsi="Tahoma" w:cs="B Nazanin" w:hint="cs"/>
          <w:sz w:val="28"/>
          <w:szCs w:val="28"/>
          <w:rtl/>
        </w:rPr>
        <w:t xml:space="preserve">8- </w:t>
      </w:r>
      <w:r w:rsidR="00B226FD" w:rsidRPr="00744F75">
        <w:rPr>
          <w:rFonts w:ascii="Tahoma" w:hAnsi="Tahoma" w:cs="B Nazanin" w:hint="cs"/>
          <w:b/>
          <w:bCs/>
          <w:sz w:val="28"/>
          <w:szCs w:val="28"/>
          <w:rtl/>
        </w:rPr>
        <w:t>به</w:t>
      </w:r>
      <w:r w:rsidR="00B226FD" w:rsidRPr="00744F75">
        <w:rPr>
          <w:rFonts w:ascii="Tahoma" w:hAnsi="Tahoma" w:cs="B Nazanin"/>
          <w:b/>
          <w:bCs/>
          <w:sz w:val="28"/>
          <w:szCs w:val="28"/>
        </w:rPr>
        <w:t xml:space="preserve"> </w:t>
      </w:r>
      <w:r w:rsidR="00B226FD" w:rsidRPr="00744F75">
        <w:rPr>
          <w:rFonts w:ascii="Tahoma" w:hAnsi="Tahoma" w:cs="B Nazanin" w:hint="cs"/>
          <w:b/>
          <w:bCs/>
          <w:sz w:val="28"/>
          <w:szCs w:val="28"/>
          <w:rtl/>
        </w:rPr>
        <w:t>رسمیت</w:t>
      </w:r>
      <w:r w:rsidR="00B226FD" w:rsidRPr="00744F75">
        <w:rPr>
          <w:rFonts w:ascii="Tahoma" w:hAnsi="Tahoma" w:cs="B Nazanin"/>
          <w:b/>
          <w:bCs/>
          <w:sz w:val="28"/>
          <w:szCs w:val="28"/>
        </w:rPr>
        <w:t xml:space="preserve"> </w:t>
      </w:r>
      <w:r w:rsidR="00B226FD" w:rsidRPr="00744F75">
        <w:rPr>
          <w:rFonts w:ascii="Tahoma" w:hAnsi="Tahoma" w:cs="B Nazanin" w:hint="cs"/>
          <w:b/>
          <w:bCs/>
          <w:sz w:val="28"/>
          <w:szCs w:val="28"/>
          <w:rtl/>
        </w:rPr>
        <w:t>شناختن</w:t>
      </w:r>
      <w:r w:rsidR="00B226FD" w:rsidRPr="00744F75">
        <w:rPr>
          <w:rFonts w:ascii="Tahoma" w:hAnsi="Tahoma" w:cs="B Nazanin"/>
          <w:b/>
          <w:bCs/>
          <w:sz w:val="28"/>
          <w:szCs w:val="28"/>
        </w:rPr>
        <w:t xml:space="preserve"> </w:t>
      </w:r>
      <w:r w:rsidR="00B226FD" w:rsidRPr="00744F75">
        <w:rPr>
          <w:rFonts w:ascii="Tahoma" w:hAnsi="Tahoma" w:cs="B Nazanin" w:hint="cs"/>
          <w:b/>
          <w:bCs/>
          <w:sz w:val="28"/>
          <w:szCs w:val="28"/>
          <w:rtl/>
        </w:rPr>
        <w:t>حقوق</w:t>
      </w:r>
      <w:r w:rsidR="00B226FD" w:rsidRPr="00744F75">
        <w:rPr>
          <w:rFonts w:ascii="Tahoma" w:hAnsi="Tahoma" w:cs="B Nazanin"/>
          <w:b/>
          <w:bCs/>
          <w:sz w:val="28"/>
          <w:szCs w:val="28"/>
        </w:rPr>
        <w:t xml:space="preserve"> </w:t>
      </w:r>
      <w:r w:rsidR="00B226FD" w:rsidRPr="00744F75">
        <w:rPr>
          <w:rFonts w:ascii="Tahoma" w:hAnsi="Tahoma" w:cs="B Nazanin" w:hint="cs"/>
          <w:b/>
          <w:bCs/>
          <w:sz w:val="28"/>
          <w:szCs w:val="28"/>
          <w:rtl/>
        </w:rPr>
        <w:t>مالکیت</w:t>
      </w:r>
      <w:r w:rsidR="00B226FD" w:rsidRPr="00744F75">
        <w:rPr>
          <w:rFonts w:ascii="Tahoma" w:hAnsi="Tahoma" w:cs="B Nazanin"/>
          <w:b/>
          <w:bCs/>
          <w:sz w:val="28"/>
          <w:szCs w:val="28"/>
        </w:rPr>
        <w:t xml:space="preserve"> </w:t>
      </w:r>
      <w:r w:rsidR="00B226FD" w:rsidRPr="00744F75">
        <w:rPr>
          <w:rFonts w:ascii="Tahoma" w:hAnsi="Tahoma" w:cs="B Nazanin" w:hint="cs"/>
          <w:b/>
          <w:bCs/>
          <w:sz w:val="28"/>
          <w:szCs w:val="28"/>
          <w:rtl/>
        </w:rPr>
        <w:t>فکري</w:t>
      </w:r>
      <w:r w:rsidR="00B132BC">
        <w:rPr>
          <w:rFonts w:ascii="Tahoma" w:hAnsi="Tahoma" w:cs="B Nazanin" w:hint="cs"/>
          <w:b/>
          <w:bCs/>
          <w:sz w:val="28"/>
          <w:szCs w:val="28"/>
          <w:rtl/>
        </w:rPr>
        <w:t>:</w:t>
      </w:r>
      <w:r w:rsidR="00B226FD" w:rsidRPr="00744F75">
        <w:rPr>
          <w:rFonts w:ascii="Tahoma" w:hAnsi="Tahoma" w:cs="B Nazanin"/>
          <w:sz w:val="28"/>
          <w:szCs w:val="28"/>
        </w:rPr>
        <w:t xml:space="preserve"> </w:t>
      </w:r>
      <w:r w:rsidR="00B226FD" w:rsidRPr="00744F75">
        <w:rPr>
          <w:rFonts w:ascii="Tahoma" w:hAnsi="Tahoma" w:cs="B Nazanin" w:hint="cs"/>
          <w:sz w:val="28"/>
          <w:szCs w:val="28"/>
          <w:rtl/>
        </w:rPr>
        <w:t>دغدغه</w:t>
      </w:r>
      <w:r w:rsidR="00B226FD" w:rsidRPr="00744F75">
        <w:rPr>
          <w:rFonts w:ascii="Tahoma" w:hAnsi="Tahoma" w:cs="B Nazanin"/>
          <w:sz w:val="28"/>
          <w:szCs w:val="28"/>
        </w:rPr>
        <w:t xml:space="preserve"> </w:t>
      </w:r>
      <w:r w:rsidR="00B226FD" w:rsidRPr="00744F75">
        <w:rPr>
          <w:rFonts w:ascii="Tahoma" w:hAnsi="Tahoma" w:cs="B Nazanin" w:hint="cs"/>
          <w:sz w:val="28"/>
          <w:szCs w:val="28"/>
          <w:rtl/>
        </w:rPr>
        <w:t>برخی</w:t>
      </w:r>
      <w:r w:rsidR="00B226FD" w:rsidRPr="00744F75">
        <w:rPr>
          <w:rFonts w:ascii="Tahoma" w:hAnsi="Tahoma" w:cs="B Nazanin"/>
          <w:sz w:val="28"/>
          <w:szCs w:val="28"/>
        </w:rPr>
        <w:t xml:space="preserve"> </w:t>
      </w:r>
      <w:r w:rsidR="00B226FD" w:rsidRPr="00744F75">
        <w:rPr>
          <w:rFonts w:ascii="Tahoma" w:hAnsi="Tahoma" w:cs="B Nazanin" w:hint="cs"/>
          <w:sz w:val="28"/>
          <w:szCs w:val="28"/>
          <w:rtl/>
        </w:rPr>
        <w:t>از</w:t>
      </w:r>
      <w:r w:rsidR="00B226FD" w:rsidRPr="00744F75">
        <w:rPr>
          <w:rFonts w:ascii="Tahoma" w:hAnsi="Tahoma" w:cs="B Nazanin"/>
          <w:sz w:val="28"/>
          <w:szCs w:val="28"/>
        </w:rPr>
        <w:t xml:space="preserve"> </w:t>
      </w:r>
      <w:r w:rsidR="00B226FD" w:rsidRPr="00744F75">
        <w:rPr>
          <w:rFonts w:ascii="Tahoma" w:hAnsi="Tahoma" w:cs="B Nazanin" w:hint="cs"/>
          <w:sz w:val="28"/>
          <w:szCs w:val="28"/>
          <w:rtl/>
        </w:rPr>
        <w:t>سرمایه</w:t>
      </w:r>
      <w:r w:rsidR="00B226FD" w:rsidRPr="00744F75">
        <w:rPr>
          <w:rFonts w:ascii="Tahoma" w:hAnsi="Tahoma" w:cs="B Nazanin"/>
          <w:sz w:val="28"/>
          <w:szCs w:val="28"/>
        </w:rPr>
        <w:t xml:space="preserve"> </w:t>
      </w:r>
      <w:r w:rsidR="00B226FD" w:rsidRPr="00744F75">
        <w:rPr>
          <w:rFonts w:ascii="Tahoma" w:hAnsi="Tahoma" w:cs="B Nazanin" w:hint="cs"/>
          <w:sz w:val="28"/>
          <w:szCs w:val="28"/>
          <w:rtl/>
        </w:rPr>
        <w:t>گذاران</w:t>
      </w:r>
      <w:r w:rsidR="00B226FD" w:rsidRPr="00744F75">
        <w:rPr>
          <w:rFonts w:ascii="Tahoma" w:hAnsi="Tahoma" w:cs="B Nazanin"/>
          <w:sz w:val="28"/>
          <w:szCs w:val="28"/>
        </w:rPr>
        <w:t xml:space="preserve"> </w:t>
      </w:r>
      <w:r w:rsidR="00B226FD" w:rsidRPr="00744F75">
        <w:rPr>
          <w:rFonts w:ascii="Tahoma" w:hAnsi="Tahoma" w:cs="B Nazanin" w:hint="cs"/>
          <w:sz w:val="28"/>
          <w:szCs w:val="28"/>
          <w:rtl/>
        </w:rPr>
        <w:t>خارجی،</w:t>
      </w:r>
      <w:r w:rsidR="00B226FD" w:rsidRPr="00744F75">
        <w:rPr>
          <w:rFonts w:ascii="Tahoma" w:hAnsi="Tahoma" w:cs="B Nazanin"/>
          <w:sz w:val="28"/>
          <w:szCs w:val="28"/>
        </w:rPr>
        <w:t xml:space="preserve"> </w:t>
      </w:r>
      <w:r w:rsidR="00B226FD" w:rsidRPr="00744F75">
        <w:rPr>
          <w:rFonts w:ascii="Tahoma" w:hAnsi="Tahoma" w:cs="B Nazanin" w:hint="cs"/>
          <w:sz w:val="28"/>
          <w:szCs w:val="28"/>
          <w:rtl/>
        </w:rPr>
        <w:t>در</w:t>
      </w:r>
      <w:r w:rsidR="00B226FD" w:rsidRPr="00744F75">
        <w:rPr>
          <w:rFonts w:ascii="Tahoma" w:hAnsi="Tahoma" w:cs="B Nazanin"/>
          <w:sz w:val="28"/>
          <w:szCs w:val="28"/>
        </w:rPr>
        <w:t xml:space="preserve"> </w:t>
      </w:r>
      <w:r w:rsidR="00B226FD" w:rsidRPr="00744F75">
        <w:rPr>
          <w:rFonts w:ascii="Tahoma" w:hAnsi="Tahoma" w:cs="B Nazanin" w:hint="cs"/>
          <w:sz w:val="28"/>
          <w:szCs w:val="28"/>
          <w:rtl/>
        </w:rPr>
        <w:t>خصوص</w:t>
      </w:r>
      <w:r w:rsidR="00B226FD" w:rsidRPr="00744F75">
        <w:rPr>
          <w:rFonts w:ascii="Tahoma" w:hAnsi="Tahoma" w:cs="B Nazanin"/>
          <w:sz w:val="28"/>
          <w:szCs w:val="28"/>
        </w:rPr>
        <w:t xml:space="preserve"> </w:t>
      </w:r>
      <w:r w:rsidR="00B226FD" w:rsidRPr="00744F75">
        <w:rPr>
          <w:rFonts w:ascii="Tahoma" w:hAnsi="Tahoma" w:cs="B Nazanin" w:hint="cs"/>
          <w:sz w:val="28"/>
          <w:szCs w:val="28"/>
          <w:rtl/>
        </w:rPr>
        <w:t>مبادله</w:t>
      </w:r>
      <w:r w:rsidR="00B226FD" w:rsidRPr="00744F75">
        <w:rPr>
          <w:rFonts w:ascii="Tahoma" w:hAnsi="Tahoma" w:cs="B Nazanin"/>
          <w:sz w:val="28"/>
          <w:szCs w:val="28"/>
        </w:rPr>
        <w:t xml:space="preserve"> </w:t>
      </w:r>
      <w:r w:rsidR="00B226FD" w:rsidRPr="00744F75">
        <w:rPr>
          <w:rFonts w:ascii="Tahoma" w:hAnsi="Tahoma" w:cs="B Nazanin" w:hint="cs"/>
          <w:sz w:val="28"/>
          <w:szCs w:val="28"/>
          <w:rtl/>
        </w:rPr>
        <w:t>حق امتیاز</w:t>
      </w:r>
      <w:r w:rsidR="00B226FD" w:rsidRPr="00744F75">
        <w:rPr>
          <w:rFonts w:ascii="Tahoma" w:hAnsi="Tahoma" w:cs="B Nazanin"/>
          <w:sz w:val="28"/>
          <w:szCs w:val="28"/>
        </w:rPr>
        <w:t xml:space="preserve"> </w:t>
      </w:r>
      <w:r w:rsidR="00B226FD" w:rsidRPr="00744F75">
        <w:rPr>
          <w:rFonts w:ascii="Tahoma" w:hAnsi="Tahoma" w:cs="B Nazanin" w:hint="cs"/>
          <w:sz w:val="28"/>
          <w:szCs w:val="28"/>
          <w:rtl/>
        </w:rPr>
        <w:t>کالاهاي</w:t>
      </w:r>
      <w:r w:rsidR="00B226FD" w:rsidRPr="00744F75">
        <w:rPr>
          <w:rFonts w:ascii="Tahoma" w:hAnsi="Tahoma" w:cs="B Nazanin"/>
          <w:sz w:val="28"/>
          <w:szCs w:val="28"/>
        </w:rPr>
        <w:t xml:space="preserve"> </w:t>
      </w:r>
      <w:r w:rsidR="00B226FD" w:rsidRPr="00744F75">
        <w:rPr>
          <w:rFonts w:ascii="Tahoma" w:hAnsi="Tahoma" w:cs="B Nazanin" w:hint="cs"/>
          <w:sz w:val="28"/>
          <w:szCs w:val="28"/>
          <w:rtl/>
        </w:rPr>
        <w:t>فکري</w:t>
      </w:r>
      <w:r w:rsidR="00B226FD" w:rsidRPr="00744F75">
        <w:rPr>
          <w:rFonts w:ascii="Tahoma" w:hAnsi="Tahoma" w:cs="B Nazanin"/>
          <w:sz w:val="28"/>
          <w:szCs w:val="28"/>
        </w:rPr>
        <w:t xml:space="preserve"> </w:t>
      </w:r>
      <w:r w:rsidR="00B226FD" w:rsidRPr="00744F75">
        <w:rPr>
          <w:rFonts w:ascii="Tahoma" w:hAnsi="Tahoma" w:cs="B Nazanin" w:hint="cs"/>
          <w:sz w:val="28"/>
          <w:szCs w:val="28"/>
          <w:rtl/>
        </w:rPr>
        <w:t>و</w:t>
      </w:r>
      <w:r w:rsidR="00B226FD" w:rsidRPr="00744F75">
        <w:rPr>
          <w:rFonts w:ascii="Tahoma" w:hAnsi="Tahoma" w:cs="B Nazanin"/>
          <w:sz w:val="28"/>
          <w:szCs w:val="28"/>
        </w:rPr>
        <w:t xml:space="preserve"> </w:t>
      </w:r>
      <w:r w:rsidR="00B226FD" w:rsidRPr="00744F75">
        <w:rPr>
          <w:rFonts w:ascii="Tahoma" w:hAnsi="Tahoma" w:cs="B Nazanin" w:hint="cs"/>
          <w:sz w:val="28"/>
          <w:szCs w:val="28"/>
          <w:rtl/>
        </w:rPr>
        <w:t>مادي</w:t>
      </w:r>
      <w:r w:rsidR="00B226FD" w:rsidRPr="00744F75">
        <w:rPr>
          <w:rFonts w:ascii="Tahoma" w:hAnsi="Tahoma" w:cs="B Nazanin"/>
          <w:sz w:val="28"/>
          <w:szCs w:val="28"/>
        </w:rPr>
        <w:t xml:space="preserve"> </w:t>
      </w:r>
      <w:r w:rsidR="00B226FD" w:rsidRPr="00744F75">
        <w:rPr>
          <w:rFonts w:ascii="Tahoma" w:hAnsi="Tahoma" w:cs="B Nazanin" w:hint="cs"/>
          <w:sz w:val="28"/>
          <w:szCs w:val="28"/>
          <w:rtl/>
        </w:rPr>
        <w:t>است</w:t>
      </w:r>
      <w:r w:rsidR="00B132BC">
        <w:rPr>
          <w:rFonts w:ascii="Tahoma" w:hAnsi="Tahoma" w:cs="B Nazanin" w:hint="cs"/>
          <w:sz w:val="28"/>
          <w:szCs w:val="28"/>
          <w:rtl/>
        </w:rPr>
        <w:t>.</w:t>
      </w:r>
      <w:r w:rsidR="00B226FD" w:rsidRPr="00744F75">
        <w:rPr>
          <w:rFonts w:ascii="Tahoma" w:hAnsi="Tahoma" w:cs="B Nazanin"/>
          <w:sz w:val="28"/>
          <w:szCs w:val="28"/>
        </w:rPr>
        <w:t xml:space="preserve"> </w:t>
      </w:r>
      <w:r w:rsidR="00B226FD" w:rsidRPr="00744F75">
        <w:rPr>
          <w:rFonts w:ascii="Tahoma" w:hAnsi="Tahoma" w:cs="B Nazanin" w:hint="cs"/>
          <w:sz w:val="28"/>
          <w:szCs w:val="28"/>
          <w:rtl/>
        </w:rPr>
        <w:t>گرچه</w:t>
      </w:r>
      <w:r w:rsidR="00B226FD" w:rsidRPr="00744F75">
        <w:rPr>
          <w:rFonts w:ascii="Tahoma" w:hAnsi="Tahoma" w:cs="B Nazanin"/>
          <w:sz w:val="28"/>
          <w:szCs w:val="28"/>
        </w:rPr>
        <w:t xml:space="preserve"> </w:t>
      </w:r>
      <w:r w:rsidR="00B226FD" w:rsidRPr="00744F75">
        <w:rPr>
          <w:rFonts w:ascii="Tahoma" w:hAnsi="Tahoma" w:cs="B Nazanin" w:hint="cs"/>
          <w:sz w:val="28"/>
          <w:szCs w:val="28"/>
          <w:rtl/>
        </w:rPr>
        <w:t>بند</w:t>
      </w:r>
      <w:r w:rsidR="00B226FD" w:rsidRPr="00744F75">
        <w:rPr>
          <w:rFonts w:ascii="Tahoma" w:hAnsi="Tahoma" w:cs="B Nazanin"/>
          <w:sz w:val="28"/>
          <w:szCs w:val="28"/>
        </w:rPr>
        <w:t xml:space="preserve"> </w:t>
      </w:r>
      <w:r w:rsidR="00B226FD" w:rsidRPr="00744F75">
        <w:rPr>
          <w:rFonts w:ascii="Tahoma" w:hAnsi="Tahoma" w:cs="B Nazanin" w:hint="cs"/>
          <w:sz w:val="28"/>
          <w:szCs w:val="28"/>
          <w:rtl/>
        </w:rPr>
        <w:t>پ</w:t>
      </w:r>
      <w:r w:rsidR="00B226FD" w:rsidRPr="00744F75">
        <w:rPr>
          <w:rFonts w:ascii="Tahoma" w:hAnsi="Tahoma" w:cs="B Nazanin"/>
          <w:sz w:val="28"/>
          <w:szCs w:val="28"/>
        </w:rPr>
        <w:t xml:space="preserve"> </w:t>
      </w:r>
      <w:r w:rsidR="00B226FD" w:rsidRPr="00744F75">
        <w:rPr>
          <w:rFonts w:ascii="Tahoma" w:hAnsi="Tahoma" w:cs="B Nazanin" w:hint="cs"/>
          <w:sz w:val="28"/>
          <w:szCs w:val="28"/>
          <w:rtl/>
        </w:rPr>
        <w:t>ماده</w:t>
      </w:r>
      <w:r w:rsidR="00B226FD" w:rsidRPr="00744F75">
        <w:rPr>
          <w:rFonts w:ascii="Tahoma" w:hAnsi="Tahoma" w:cs="B Nazanin"/>
          <w:sz w:val="28"/>
          <w:szCs w:val="28"/>
        </w:rPr>
        <w:t xml:space="preserve"> 3 </w:t>
      </w:r>
      <w:r w:rsidR="00B226FD" w:rsidRPr="00744F75">
        <w:rPr>
          <w:rFonts w:ascii="Tahoma" w:hAnsi="Tahoma" w:cs="B Nazanin" w:hint="cs"/>
          <w:sz w:val="28"/>
          <w:szCs w:val="28"/>
          <w:rtl/>
        </w:rPr>
        <w:t>حقوق</w:t>
      </w:r>
      <w:r w:rsidR="00B226FD" w:rsidRPr="00744F75">
        <w:rPr>
          <w:rFonts w:ascii="Tahoma" w:hAnsi="Tahoma" w:cs="B Nazanin"/>
          <w:sz w:val="28"/>
          <w:szCs w:val="28"/>
        </w:rPr>
        <w:t xml:space="preserve"> </w:t>
      </w:r>
      <w:r w:rsidR="00B226FD" w:rsidRPr="00744F75">
        <w:rPr>
          <w:rFonts w:ascii="Tahoma" w:hAnsi="Tahoma" w:cs="B Nazanin" w:hint="cs"/>
          <w:sz w:val="28"/>
          <w:szCs w:val="28"/>
          <w:rtl/>
        </w:rPr>
        <w:t>مالکیت</w:t>
      </w:r>
      <w:r w:rsidR="00B226FD" w:rsidRPr="00744F75">
        <w:rPr>
          <w:rFonts w:ascii="Tahoma" w:hAnsi="Tahoma" w:cs="B Nazanin"/>
          <w:sz w:val="28"/>
          <w:szCs w:val="28"/>
        </w:rPr>
        <w:t xml:space="preserve"> </w:t>
      </w:r>
      <w:r w:rsidR="00B226FD" w:rsidRPr="00744F75">
        <w:rPr>
          <w:rFonts w:ascii="Tahoma" w:hAnsi="Tahoma" w:cs="B Nazanin" w:hint="cs"/>
          <w:sz w:val="28"/>
          <w:szCs w:val="28"/>
          <w:rtl/>
        </w:rPr>
        <w:t>صنعتی</w:t>
      </w:r>
      <w:r w:rsidR="00B226FD" w:rsidRPr="00744F75">
        <w:rPr>
          <w:rFonts w:ascii="Tahoma" w:hAnsi="Tahoma" w:cs="B Nazanin"/>
          <w:sz w:val="28"/>
          <w:szCs w:val="28"/>
        </w:rPr>
        <w:t xml:space="preserve"> </w:t>
      </w:r>
      <w:r w:rsidR="00B226FD" w:rsidRPr="00744F75">
        <w:rPr>
          <w:rFonts w:ascii="Tahoma" w:hAnsi="Tahoma" w:cs="B Nazanin" w:hint="cs"/>
          <w:sz w:val="28"/>
          <w:szCs w:val="28"/>
          <w:rtl/>
        </w:rPr>
        <w:t>شامل</w:t>
      </w:r>
      <w:r w:rsidR="00B226FD" w:rsidRPr="00744F75">
        <w:rPr>
          <w:rFonts w:ascii="Tahoma" w:hAnsi="Tahoma" w:cs="B Nazanin"/>
          <w:sz w:val="28"/>
          <w:szCs w:val="28"/>
        </w:rPr>
        <w:t xml:space="preserve"> </w:t>
      </w:r>
      <w:r w:rsidR="00B226FD" w:rsidRPr="00744F75">
        <w:rPr>
          <w:rFonts w:ascii="Tahoma" w:hAnsi="Tahoma" w:cs="B Nazanin" w:hint="cs"/>
          <w:sz w:val="28"/>
          <w:szCs w:val="28"/>
          <w:rtl/>
        </w:rPr>
        <w:t>حق</w:t>
      </w:r>
      <w:r w:rsidR="00B226FD" w:rsidRPr="00744F75">
        <w:rPr>
          <w:rFonts w:ascii="Tahoma" w:hAnsi="Tahoma" w:cs="B Nazanin"/>
          <w:sz w:val="28"/>
          <w:szCs w:val="28"/>
        </w:rPr>
        <w:t xml:space="preserve"> </w:t>
      </w:r>
      <w:r w:rsidR="00B226FD" w:rsidRPr="00744F75">
        <w:rPr>
          <w:rFonts w:ascii="Tahoma" w:hAnsi="Tahoma" w:cs="B Nazanin" w:hint="cs"/>
          <w:sz w:val="28"/>
          <w:szCs w:val="28"/>
          <w:rtl/>
        </w:rPr>
        <w:t>اختراع،</w:t>
      </w:r>
      <w:r w:rsidR="00B226FD" w:rsidRPr="00744F75">
        <w:rPr>
          <w:rFonts w:ascii="Tahoma" w:hAnsi="Tahoma" w:cs="B Nazanin"/>
          <w:sz w:val="28"/>
          <w:szCs w:val="28"/>
        </w:rPr>
        <w:t xml:space="preserve"> </w:t>
      </w:r>
      <w:r w:rsidR="00B226FD" w:rsidRPr="00744F75">
        <w:rPr>
          <w:rFonts w:ascii="Tahoma" w:hAnsi="Tahoma" w:cs="B Nazanin" w:hint="cs"/>
          <w:sz w:val="28"/>
          <w:szCs w:val="28"/>
          <w:rtl/>
        </w:rPr>
        <w:t>دانش</w:t>
      </w:r>
      <w:r w:rsidR="00B226FD" w:rsidRPr="00744F75">
        <w:rPr>
          <w:rFonts w:ascii="Tahoma" w:hAnsi="Tahoma" w:cs="B Nazanin"/>
          <w:sz w:val="28"/>
          <w:szCs w:val="28"/>
        </w:rPr>
        <w:t xml:space="preserve"> </w:t>
      </w:r>
      <w:r w:rsidR="00B226FD" w:rsidRPr="00744F75">
        <w:rPr>
          <w:rFonts w:ascii="Tahoma" w:hAnsi="Tahoma" w:cs="B Nazanin" w:hint="cs"/>
          <w:sz w:val="28"/>
          <w:szCs w:val="28"/>
          <w:rtl/>
        </w:rPr>
        <w:t>فنی</w:t>
      </w:r>
      <w:r w:rsidR="00B226FD" w:rsidRPr="00744F75">
        <w:rPr>
          <w:rFonts w:ascii="Tahoma" w:hAnsi="Tahoma" w:cs="B Nazanin"/>
          <w:sz w:val="28"/>
          <w:szCs w:val="28"/>
        </w:rPr>
        <w:t xml:space="preserve"> </w:t>
      </w:r>
      <w:r w:rsidR="00B226FD" w:rsidRPr="00744F75">
        <w:rPr>
          <w:rFonts w:ascii="Tahoma" w:hAnsi="Tahoma" w:cs="B Nazanin" w:hint="cs"/>
          <w:sz w:val="28"/>
          <w:szCs w:val="28"/>
          <w:rtl/>
        </w:rPr>
        <w:t>و علائم</w:t>
      </w:r>
      <w:r w:rsidR="00B226FD" w:rsidRPr="00744F75">
        <w:rPr>
          <w:rFonts w:ascii="Tahoma" w:hAnsi="Tahoma" w:cs="B Nazanin"/>
          <w:sz w:val="28"/>
          <w:szCs w:val="28"/>
        </w:rPr>
        <w:t xml:space="preserve"> </w:t>
      </w:r>
      <w:r w:rsidR="00B226FD" w:rsidRPr="00744F75">
        <w:rPr>
          <w:rFonts w:ascii="Tahoma" w:hAnsi="Tahoma" w:cs="B Nazanin" w:hint="cs"/>
          <w:sz w:val="28"/>
          <w:szCs w:val="28"/>
          <w:rtl/>
        </w:rPr>
        <w:t>و</w:t>
      </w:r>
      <w:r w:rsidR="00B226FD" w:rsidRPr="00744F75">
        <w:rPr>
          <w:rFonts w:ascii="Tahoma" w:hAnsi="Tahoma" w:cs="B Nazanin"/>
          <w:sz w:val="28"/>
          <w:szCs w:val="28"/>
        </w:rPr>
        <w:t xml:space="preserve"> </w:t>
      </w:r>
      <w:r w:rsidR="00B226FD" w:rsidRPr="00744F75">
        <w:rPr>
          <w:rFonts w:ascii="Tahoma" w:hAnsi="Tahoma" w:cs="B Nazanin" w:hint="cs"/>
          <w:sz w:val="28"/>
          <w:szCs w:val="28"/>
          <w:rtl/>
        </w:rPr>
        <w:t>نام</w:t>
      </w:r>
      <w:r w:rsidR="00B132BC">
        <w:rPr>
          <w:rFonts w:ascii="Tahoma" w:hAnsi="Tahoma" w:cs="B Nazanin"/>
          <w:sz w:val="28"/>
          <w:szCs w:val="28"/>
          <w:rtl/>
        </w:rPr>
        <w:softHyphen/>
      </w:r>
      <w:r w:rsidR="00B226FD" w:rsidRPr="00744F75">
        <w:rPr>
          <w:rFonts w:ascii="Tahoma" w:hAnsi="Tahoma" w:cs="B Nazanin" w:hint="cs"/>
          <w:sz w:val="28"/>
          <w:szCs w:val="28"/>
          <w:rtl/>
        </w:rPr>
        <w:t>هاي</w:t>
      </w:r>
      <w:r w:rsidR="00B226FD" w:rsidRPr="00744F75">
        <w:rPr>
          <w:rFonts w:ascii="Tahoma" w:hAnsi="Tahoma" w:cs="B Nazanin"/>
          <w:sz w:val="28"/>
          <w:szCs w:val="28"/>
        </w:rPr>
        <w:t xml:space="preserve"> </w:t>
      </w:r>
      <w:r w:rsidR="00B226FD" w:rsidRPr="00744F75">
        <w:rPr>
          <w:rFonts w:ascii="Tahoma" w:hAnsi="Tahoma" w:cs="B Nazanin" w:hint="cs"/>
          <w:sz w:val="28"/>
          <w:szCs w:val="28"/>
          <w:rtl/>
        </w:rPr>
        <w:t>تجاري</w:t>
      </w:r>
      <w:r w:rsidR="00B226FD" w:rsidRPr="00744F75">
        <w:rPr>
          <w:rFonts w:ascii="Tahoma" w:hAnsi="Tahoma" w:cs="B Nazanin"/>
          <w:sz w:val="28"/>
          <w:szCs w:val="28"/>
        </w:rPr>
        <w:t xml:space="preserve"> </w:t>
      </w:r>
      <w:r w:rsidR="00B226FD" w:rsidRPr="00744F75">
        <w:rPr>
          <w:rFonts w:ascii="Tahoma" w:hAnsi="Tahoma" w:cs="B Nazanin" w:hint="cs"/>
          <w:sz w:val="28"/>
          <w:szCs w:val="28"/>
          <w:rtl/>
        </w:rPr>
        <w:t>است</w:t>
      </w:r>
      <w:r w:rsidR="00B226FD" w:rsidRPr="00744F75">
        <w:rPr>
          <w:rFonts w:ascii="Tahoma" w:hAnsi="Tahoma" w:cs="B Nazanin"/>
          <w:sz w:val="28"/>
          <w:szCs w:val="28"/>
        </w:rPr>
        <w:t xml:space="preserve"> </w:t>
      </w:r>
      <w:r w:rsidR="00B226FD" w:rsidRPr="00744F75">
        <w:rPr>
          <w:rFonts w:ascii="Tahoma" w:hAnsi="Tahoma" w:cs="B Nazanin" w:hint="cs"/>
          <w:sz w:val="28"/>
          <w:szCs w:val="28"/>
          <w:rtl/>
        </w:rPr>
        <w:t>و</w:t>
      </w:r>
      <w:r w:rsidR="00B226FD" w:rsidRPr="00744F75">
        <w:rPr>
          <w:rFonts w:ascii="Tahoma" w:hAnsi="Tahoma" w:cs="B Nazanin"/>
          <w:sz w:val="28"/>
          <w:szCs w:val="28"/>
        </w:rPr>
        <w:t xml:space="preserve"> </w:t>
      </w:r>
      <w:r w:rsidR="00B226FD" w:rsidRPr="00744F75">
        <w:rPr>
          <w:rFonts w:ascii="Tahoma" w:hAnsi="Tahoma" w:cs="B Nazanin" w:hint="cs"/>
          <w:sz w:val="28"/>
          <w:szCs w:val="28"/>
          <w:rtl/>
        </w:rPr>
        <w:t>این</w:t>
      </w:r>
      <w:r w:rsidR="00B226FD" w:rsidRPr="00744F75">
        <w:rPr>
          <w:rFonts w:ascii="Tahoma" w:hAnsi="Tahoma" w:cs="B Nazanin"/>
          <w:sz w:val="28"/>
          <w:szCs w:val="28"/>
        </w:rPr>
        <w:t xml:space="preserve"> </w:t>
      </w:r>
      <w:r w:rsidR="00B226FD" w:rsidRPr="00744F75">
        <w:rPr>
          <w:rFonts w:ascii="Tahoma" w:hAnsi="Tahoma" w:cs="B Nazanin" w:hint="cs"/>
          <w:sz w:val="28"/>
          <w:szCs w:val="28"/>
          <w:rtl/>
        </w:rPr>
        <w:t>موارد</w:t>
      </w:r>
      <w:r w:rsidR="00B226FD" w:rsidRPr="00744F75">
        <w:rPr>
          <w:rFonts w:ascii="Tahoma" w:hAnsi="Tahoma" w:cs="B Nazanin"/>
          <w:sz w:val="28"/>
          <w:szCs w:val="28"/>
        </w:rPr>
        <w:t xml:space="preserve"> </w:t>
      </w:r>
      <w:r w:rsidR="00B226FD" w:rsidRPr="00744F75">
        <w:rPr>
          <w:rFonts w:ascii="Tahoma" w:hAnsi="Tahoma" w:cs="B Nazanin" w:hint="cs"/>
          <w:sz w:val="28"/>
          <w:szCs w:val="28"/>
          <w:rtl/>
        </w:rPr>
        <w:t>را</w:t>
      </w:r>
      <w:r w:rsidR="00B226FD" w:rsidRPr="00744F75">
        <w:rPr>
          <w:rFonts w:ascii="Tahoma" w:hAnsi="Tahoma" w:cs="B Nazanin"/>
          <w:sz w:val="28"/>
          <w:szCs w:val="28"/>
        </w:rPr>
        <w:t xml:space="preserve"> </w:t>
      </w:r>
      <w:r w:rsidR="00B226FD" w:rsidRPr="00744F75">
        <w:rPr>
          <w:rFonts w:ascii="Tahoma" w:hAnsi="Tahoma" w:cs="B Nazanin" w:hint="cs"/>
          <w:sz w:val="28"/>
          <w:szCs w:val="28"/>
          <w:rtl/>
        </w:rPr>
        <w:t>جزو</w:t>
      </w:r>
      <w:r w:rsidR="00B226FD" w:rsidRPr="00744F75">
        <w:rPr>
          <w:rFonts w:ascii="Tahoma" w:hAnsi="Tahoma" w:cs="B Nazanin"/>
          <w:sz w:val="28"/>
          <w:szCs w:val="28"/>
        </w:rPr>
        <w:t xml:space="preserve"> </w:t>
      </w:r>
      <w:r w:rsidR="00B226FD" w:rsidRPr="00744F75">
        <w:rPr>
          <w:rFonts w:ascii="Tahoma" w:hAnsi="Tahoma" w:cs="B Nazanin" w:hint="cs"/>
          <w:sz w:val="28"/>
          <w:szCs w:val="28"/>
          <w:rtl/>
        </w:rPr>
        <w:t>سرمایه</w:t>
      </w:r>
      <w:r w:rsidR="00B226FD" w:rsidRPr="00744F75">
        <w:rPr>
          <w:rFonts w:ascii="Tahoma" w:hAnsi="Tahoma" w:cs="B Nazanin"/>
          <w:sz w:val="28"/>
          <w:szCs w:val="28"/>
        </w:rPr>
        <w:t xml:space="preserve"> </w:t>
      </w:r>
      <w:r w:rsidR="00B226FD" w:rsidRPr="00744F75">
        <w:rPr>
          <w:rFonts w:ascii="Tahoma" w:hAnsi="Tahoma" w:cs="B Nazanin" w:hint="cs"/>
          <w:sz w:val="28"/>
          <w:szCs w:val="28"/>
          <w:rtl/>
        </w:rPr>
        <w:t>و</w:t>
      </w:r>
      <w:r w:rsidR="00B226FD" w:rsidRPr="00744F75">
        <w:rPr>
          <w:rFonts w:ascii="Tahoma" w:hAnsi="Tahoma" w:cs="B Nazanin"/>
          <w:sz w:val="28"/>
          <w:szCs w:val="28"/>
        </w:rPr>
        <w:t xml:space="preserve"> </w:t>
      </w:r>
      <w:r w:rsidR="00B226FD" w:rsidRPr="00744F75">
        <w:rPr>
          <w:rFonts w:ascii="Tahoma" w:hAnsi="Tahoma" w:cs="B Nazanin" w:hint="cs"/>
          <w:sz w:val="28"/>
          <w:szCs w:val="28"/>
          <w:rtl/>
        </w:rPr>
        <w:t>آورده</w:t>
      </w:r>
      <w:r w:rsidR="00B226FD" w:rsidRPr="00744F75">
        <w:rPr>
          <w:rFonts w:ascii="Tahoma" w:hAnsi="Tahoma" w:cs="B Nazanin"/>
          <w:sz w:val="28"/>
          <w:szCs w:val="28"/>
        </w:rPr>
        <w:t xml:space="preserve"> </w:t>
      </w:r>
      <w:r w:rsidR="00B226FD" w:rsidRPr="00744F75">
        <w:rPr>
          <w:rFonts w:ascii="Tahoma" w:hAnsi="Tahoma" w:cs="B Nazanin" w:hint="cs"/>
          <w:sz w:val="28"/>
          <w:szCs w:val="28"/>
          <w:rtl/>
        </w:rPr>
        <w:t>تلقی</w:t>
      </w:r>
      <w:r w:rsidR="00B226FD" w:rsidRPr="00744F75">
        <w:rPr>
          <w:rFonts w:ascii="Tahoma" w:hAnsi="Tahoma" w:cs="B Nazanin"/>
          <w:sz w:val="28"/>
          <w:szCs w:val="28"/>
        </w:rPr>
        <w:t xml:space="preserve"> </w:t>
      </w:r>
      <w:r w:rsidR="00B226FD" w:rsidRPr="00744F75">
        <w:rPr>
          <w:rFonts w:ascii="Tahoma" w:hAnsi="Tahoma" w:cs="B Nazanin" w:hint="cs"/>
          <w:sz w:val="28"/>
          <w:szCs w:val="28"/>
          <w:rtl/>
        </w:rPr>
        <w:t>کرده</w:t>
      </w:r>
      <w:r w:rsidR="00B226FD" w:rsidRPr="00744F75">
        <w:rPr>
          <w:rFonts w:ascii="Tahoma" w:hAnsi="Tahoma" w:cs="B Nazanin"/>
          <w:sz w:val="28"/>
          <w:szCs w:val="28"/>
        </w:rPr>
        <w:t xml:space="preserve"> </w:t>
      </w:r>
      <w:r w:rsidR="00B226FD" w:rsidRPr="00744F75">
        <w:rPr>
          <w:rFonts w:ascii="Tahoma" w:hAnsi="Tahoma" w:cs="B Nazanin" w:hint="cs"/>
          <w:sz w:val="28"/>
          <w:szCs w:val="28"/>
          <w:rtl/>
        </w:rPr>
        <w:t>است</w:t>
      </w:r>
      <w:r w:rsidR="00FB3EB6">
        <w:rPr>
          <w:rFonts w:ascii="Tahoma" w:hAnsi="Tahoma" w:cs="B Nazanin" w:hint="cs"/>
          <w:sz w:val="28"/>
          <w:szCs w:val="28"/>
          <w:rtl/>
        </w:rPr>
        <w:t>،</w:t>
      </w:r>
      <w:r w:rsidR="00B226FD" w:rsidRPr="00744F75">
        <w:rPr>
          <w:rFonts w:ascii="Tahoma" w:hAnsi="Tahoma" w:cs="B Nazanin"/>
          <w:sz w:val="28"/>
          <w:szCs w:val="28"/>
        </w:rPr>
        <w:t xml:space="preserve"> </w:t>
      </w:r>
      <w:r w:rsidR="00B226FD" w:rsidRPr="00744F75">
        <w:rPr>
          <w:rFonts w:ascii="Tahoma" w:hAnsi="Tahoma" w:cs="B Nazanin" w:hint="cs"/>
          <w:sz w:val="28"/>
          <w:szCs w:val="28"/>
          <w:rtl/>
        </w:rPr>
        <w:t>اما</w:t>
      </w:r>
      <w:r w:rsidR="00B226FD" w:rsidRPr="00744F75">
        <w:rPr>
          <w:rFonts w:ascii="Tahoma" w:hAnsi="Tahoma" w:cs="B Nazanin"/>
          <w:sz w:val="28"/>
          <w:szCs w:val="28"/>
        </w:rPr>
        <w:t xml:space="preserve"> </w:t>
      </w:r>
      <w:r w:rsidR="00B226FD" w:rsidRPr="00744F75">
        <w:rPr>
          <w:rFonts w:ascii="Tahoma" w:hAnsi="Tahoma" w:cs="B Nazanin" w:hint="cs"/>
          <w:sz w:val="28"/>
          <w:szCs w:val="28"/>
          <w:rtl/>
        </w:rPr>
        <w:t>چون</w:t>
      </w:r>
      <w:r w:rsidR="00B226FD" w:rsidRPr="00744F75">
        <w:rPr>
          <w:rFonts w:ascii="Tahoma" w:hAnsi="Tahoma" w:cs="B Nazanin"/>
          <w:sz w:val="28"/>
          <w:szCs w:val="28"/>
        </w:rPr>
        <w:t xml:space="preserve"> </w:t>
      </w:r>
      <w:r w:rsidR="00B226FD" w:rsidRPr="00744F75">
        <w:rPr>
          <w:rFonts w:ascii="Tahoma" w:hAnsi="Tahoma" w:cs="B Nazanin" w:hint="cs"/>
          <w:sz w:val="28"/>
          <w:szCs w:val="28"/>
          <w:rtl/>
        </w:rPr>
        <w:t>ایران</w:t>
      </w:r>
      <w:r w:rsidR="00B226FD" w:rsidRPr="00744F75">
        <w:rPr>
          <w:rFonts w:ascii="Tahoma" w:hAnsi="Tahoma" w:cs="B Nazanin"/>
          <w:sz w:val="28"/>
          <w:szCs w:val="28"/>
        </w:rPr>
        <w:t xml:space="preserve"> </w:t>
      </w:r>
      <w:r w:rsidR="00B226FD" w:rsidRPr="00744F75">
        <w:rPr>
          <w:rFonts w:ascii="Tahoma" w:hAnsi="Tahoma" w:cs="B Nazanin" w:hint="cs"/>
          <w:sz w:val="28"/>
          <w:szCs w:val="28"/>
          <w:rtl/>
        </w:rPr>
        <w:t>به</w:t>
      </w:r>
      <w:r w:rsidR="00B226FD" w:rsidRPr="00744F75">
        <w:rPr>
          <w:rFonts w:ascii="Tahoma" w:hAnsi="Tahoma" w:cs="B Nazanin"/>
          <w:sz w:val="28"/>
          <w:szCs w:val="28"/>
        </w:rPr>
        <w:t xml:space="preserve"> </w:t>
      </w:r>
      <w:r w:rsidR="00B226FD" w:rsidRPr="00744F75">
        <w:rPr>
          <w:rFonts w:ascii="Tahoma" w:hAnsi="Tahoma" w:cs="B Nazanin" w:hint="cs"/>
          <w:sz w:val="28"/>
          <w:szCs w:val="28"/>
          <w:rtl/>
        </w:rPr>
        <w:t>موافق</w:t>
      </w:r>
      <w:r w:rsidR="00FB3EB6">
        <w:rPr>
          <w:rFonts w:ascii="Tahoma" w:hAnsi="Tahoma" w:cs="B Nazanin" w:hint="cs"/>
          <w:sz w:val="28"/>
          <w:szCs w:val="28"/>
          <w:rtl/>
        </w:rPr>
        <w:t>ت</w:t>
      </w:r>
      <w:r w:rsidR="00B226FD" w:rsidRPr="00744F75">
        <w:rPr>
          <w:rFonts w:ascii="Tahoma" w:hAnsi="Tahoma" w:cs="B Nazanin" w:hint="cs"/>
          <w:sz w:val="28"/>
          <w:szCs w:val="28"/>
          <w:rtl/>
        </w:rPr>
        <w:t>نامه مربوط</w:t>
      </w:r>
      <w:r w:rsidR="00B226FD" w:rsidRPr="00744F75">
        <w:rPr>
          <w:rFonts w:ascii="Tahoma" w:hAnsi="Tahoma" w:cs="B Nazanin"/>
          <w:sz w:val="28"/>
          <w:szCs w:val="28"/>
        </w:rPr>
        <w:t xml:space="preserve"> </w:t>
      </w:r>
      <w:r w:rsidR="00B226FD" w:rsidRPr="00744F75">
        <w:rPr>
          <w:rFonts w:ascii="Tahoma" w:hAnsi="Tahoma" w:cs="B Nazanin" w:hint="cs"/>
          <w:sz w:val="28"/>
          <w:szCs w:val="28"/>
          <w:rtl/>
        </w:rPr>
        <w:t>به</w:t>
      </w:r>
      <w:r w:rsidR="00B226FD" w:rsidRPr="00744F75">
        <w:rPr>
          <w:rFonts w:ascii="Tahoma" w:hAnsi="Tahoma" w:cs="B Nazanin"/>
          <w:sz w:val="28"/>
          <w:szCs w:val="28"/>
        </w:rPr>
        <w:t xml:space="preserve"> </w:t>
      </w:r>
      <w:r w:rsidR="00B226FD" w:rsidRPr="00744F75">
        <w:rPr>
          <w:rFonts w:ascii="Tahoma" w:hAnsi="Tahoma" w:cs="B Nazanin" w:hint="cs"/>
          <w:sz w:val="28"/>
          <w:szCs w:val="28"/>
          <w:rtl/>
        </w:rPr>
        <w:t>حقوق</w:t>
      </w:r>
      <w:r w:rsidR="00B226FD" w:rsidRPr="00744F75">
        <w:rPr>
          <w:rFonts w:ascii="Tahoma" w:hAnsi="Tahoma" w:cs="B Nazanin"/>
          <w:sz w:val="28"/>
          <w:szCs w:val="28"/>
        </w:rPr>
        <w:t xml:space="preserve"> </w:t>
      </w:r>
      <w:r w:rsidR="00B226FD" w:rsidRPr="00744F75">
        <w:rPr>
          <w:rFonts w:ascii="Tahoma" w:hAnsi="Tahoma" w:cs="B Nazanin" w:hint="cs"/>
          <w:sz w:val="28"/>
          <w:szCs w:val="28"/>
          <w:rtl/>
        </w:rPr>
        <w:t>مالکیت</w:t>
      </w:r>
      <w:r w:rsidR="00B226FD" w:rsidRPr="00744F75">
        <w:rPr>
          <w:rFonts w:ascii="Tahoma" w:hAnsi="Tahoma" w:cs="B Nazanin"/>
          <w:sz w:val="28"/>
          <w:szCs w:val="28"/>
        </w:rPr>
        <w:t xml:space="preserve"> </w:t>
      </w:r>
      <w:r w:rsidR="00B226FD" w:rsidRPr="00744F75">
        <w:rPr>
          <w:rFonts w:ascii="Tahoma" w:hAnsi="Tahoma" w:cs="B Nazanin" w:hint="cs"/>
          <w:sz w:val="28"/>
          <w:szCs w:val="28"/>
          <w:rtl/>
        </w:rPr>
        <w:t>فکري</w:t>
      </w:r>
      <w:r w:rsidR="00B226FD" w:rsidRPr="00744F75">
        <w:rPr>
          <w:rFonts w:ascii="Tahoma" w:hAnsi="Tahoma" w:cs="B Nazanin"/>
          <w:sz w:val="28"/>
          <w:szCs w:val="28"/>
        </w:rPr>
        <w:t xml:space="preserve"> </w:t>
      </w:r>
      <w:r w:rsidR="00B226FD" w:rsidRPr="00744F75">
        <w:rPr>
          <w:rFonts w:ascii="Tahoma" w:hAnsi="Tahoma" w:cs="B Nazanin" w:hint="cs"/>
          <w:sz w:val="28"/>
          <w:szCs w:val="28"/>
          <w:rtl/>
        </w:rPr>
        <w:t>نپیوسته</w:t>
      </w:r>
      <w:r w:rsidR="00B226FD" w:rsidRPr="00744F75">
        <w:rPr>
          <w:rFonts w:ascii="Tahoma" w:hAnsi="Tahoma" w:cs="B Nazanin"/>
          <w:sz w:val="28"/>
          <w:szCs w:val="28"/>
        </w:rPr>
        <w:t xml:space="preserve"> </w:t>
      </w:r>
      <w:r w:rsidR="00B226FD" w:rsidRPr="00744F75">
        <w:rPr>
          <w:rFonts w:ascii="Tahoma" w:hAnsi="Tahoma" w:cs="B Nazanin" w:hint="cs"/>
          <w:sz w:val="28"/>
          <w:szCs w:val="28"/>
          <w:rtl/>
        </w:rPr>
        <w:t>است</w:t>
      </w:r>
      <w:r w:rsidR="00B226FD" w:rsidRPr="00744F75">
        <w:rPr>
          <w:rFonts w:ascii="Tahoma" w:hAnsi="Tahoma" w:cs="B Nazanin"/>
          <w:sz w:val="28"/>
          <w:szCs w:val="28"/>
        </w:rPr>
        <w:t xml:space="preserve"> </w:t>
      </w:r>
      <w:r w:rsidR="00B226FD" w:rsidRPr="00744F75">
        <w:rPr>
          <w:rFonts w:ascii="Tahoma" w:hAnsi="Tahoma" w:cs="B Nazanin" w:hint="cs"/>
          <w:sz w:val="28"/>
          <w:szCs w:val="28"/>
          <w:rtl/>
        </w:rPr>
        <w:t>و</w:t>
      </w:r>
      <w:r w:rsidR="00B226FD" w:rsidRPr="00744F75">
        <w:rPr>
          <w:rFonts w:ascii="Tahoma" w:hAnsi="Tahoma" w:cs="B Nazanin"/>
          <w:sz w:val="28"/>
          <w:szCs w:val="28"/>
        </w:rPr>
        <w:t xml:space="preserve"> </w:t>
      </w:r>
      <w:r w:rsidR="00B226FD" w:rsidRPr="00744F75">
        <w:rPr>
          <w:rFonts w:ascii="Tahoma" w:hAnsi="Tahoma" w:cs="B Nazanin" w:hint="cs"/>
          <w:sz w:val="28"/>
          <w:szCs w:val="28"/>
          <w:rtl/>
        </w:rPr>
        <w:t>آن</w:t>
      </w:r>
      <w:r w:rsidR="00B226FD" w:rsidRPr="00744F75">
        <w:rPr>
          <w:rFonts w:ascii="Tahoma" w:hAnsi="Tahoma" w:cs="B Nazanin"/>
          <w:sz w:val="28"/>
          <w:szCs w:val="28"/>
        </w:rPr>
        <w:t xml:space="preserve"> </w:t>
      </w:r>
      <w:r w:rsidR="00B226FD" w:rsidRPr="00744F75">
        <w:rPr>
          <w:rFonts w:ascii="Tahoma" w:hAnsi="Tahoma" w:cs="B Nazanin" w:hint="cs"/>
          <w:sz w:val="28"/>
          <w:szCs w:val="28"/>
          <w:rtl/>
        </w:rPr>
        <w:t>را</w:t>
      </w:r>
      <w:r w:rsidR="00B226FD" w:rsidRPr="00744F75">
        <w:rPr>
          <w:rFonts w:ascii="Tahoma" w:hAnsi="Tahoma" w:cs="B Nazanin"/>
          <w:sz w:val="28"/>
          <w:szCs w:val="28"/>
        </w:rPr>
        <w:t xml:space="preserve"> </w:t>
      </w:r>
      <w:r w:rsidR="00B226FD" w:rsidRPr="00744F75">
        <w:rPr>
          <w:rFonts w:ascii="Tahoma" w:hAnsi="Tahoma" w:cs="B Nazanin" w:hint="cs"/>
          <w:sz w:val="28"/>
          <w:szCs w:val="28"/>
          <w:rtl/>
        </w:rPr>
        <w:t>در</w:t>
      </w:r>
      <w:r w:rsidR="00B226FD" w:rsidRPr="00744F75">
        <w:rPr>
          <w:rFonts w:ascii="Tahoma" w:hAnsi="Tahoma" w:cs="B Nazanin"/>
          <w:sz w:val="28"/>
          <w:szCs w:val="28"/>
        </w:rPr>
        <w:t xml:space="preserve"> </w:t>
      </w:r>
      <w:r w:rsidR="00B226FD" w:rsidRPr="00744F75">
        <w:rPr>
          <w:rFonts w:ascii="Tahoma" w:hAnsi="Tahoma" w:cs="B Nazanin" w:hint="cs"/>
          <w:sz w:val="28"/>
          <w:szCs w:val="28"/>
          <w:rtl/>
        </w:rPr>
        <w:t>جهت</w:t>
      </w:r>
      <w:r w:rsidR="00B226FD" w:rsidRPr="00744F75">
        <w:rPr>
          <w:rFonts w:ascii="Tahoma" w:hAnsi="Tahoma" w:cs="B Nazanin"/>
          <w:sz w:val="28"/>
          <w:szCs w:val="28"/>
        </w:rPr>
        <w:t xml:space="preserve"> </w:t>
      </w:r>
      <w:r w:rsidR="00B226FD" w:rsidRPr="00744F75">
        <w:rPr>
          <w:rFonts w:ascii="Tahoma" w:hAnsi="Tahoma" w:cs="B Nazanin" w:hint="cs"/>
          <w:sz w:val="28"/>
          <w:szCs w:val="28"/>
          <w:rtl/>
        </w:rPr>
        <w:t>تأمین</w:t>
      </w:r>
      <w:r w:rsidR="00B226FD" w:rsidRPr="00744F75">
        <w:rPr>
          <w:rFonts w:ascii="Tahoma" w:hAnsi="Tahoma" w:cs="B Nazanin"/>
          <w:sz w:val="28"/>
          <w:szCs w:val="28"/>
        </w:rPr>
        <w:t xml:space="preserve"> </w:t>
      </w:r>
      <w:r w:rsidR="00B226FD" w:rsidRPr="00744F75">
        <w:rPr>
          <w:rFonts w:ascii="Tahoma" w:hAnsi="Tahoma" w:cs="B Nazanin" w:hint="cs"/>
          <w:sz w:val="28"/>
          <w:szCs w:val="28"/>
          <w:rtl/>
        </w:rPr>
        <w:t>منافع</w:t>
      </w:r>
      <w:r w:rsidR="00B226FD" w:rsidRPr="00744F75">
        <w:rPr>
          <w:rFonts w:ascii="Tahoma" w:hAnsi="Tahoma" w:cs="B Nazanin"/>
          <w:sz w:val="28"/>
          <w:szCs w:val="28"/>
        </w:rPr>
        <w:t xml:space="preserve"> </w:t>
      </w:r>
      <w:r w:rsidR="00B226FD" w:rsidRPr="00744F75">
        <w:rPr>
          <w:rFonts w:ascii="Tahoma" w:hAnsi="Tahoma" w:cs="B Nazanin" w:hint="cs"/>
          <w:sz w:val="28"/>
          <w:szCs w:val="28"/>
          <w:rtl/>
        </w:rPr>
        <w:t>خود</w:t>
      </w:r>
      <w:r w:rsidR="00B226FD" w:rsidRPr="00744F75">
        <w:rPr>
          <w:rFonts w:ascii="Tahoma" w:hAnsi="Tahoma" w:cs="B Nazanin"/>
          <w:sz w:val="28"/>
          <w:szCs w:val="28"/>
        </w:rPr>
        <w:t xml:space="preserve"> </w:t>
      </w:r>
      <w:r w:rsidR="00B226FD" w:rsidRPr="00744F75">
        <w:rPr>
          <w:rFonts w:ascii="Tahoma" w:hAnsi="Tahoma" w:cs="B Nazanin" w:hint="cs"/>
          <w:sz w:val="28"/>
          <w:szCs w:val="28"/>
          <w:rtl/>
        </w:rPr>
        <w:t>ارزیابی</w:t>
      </w:r>
      <w:r w:rsidR="00B226FD" w:rsidRPr="00744F75">
        <w:rPr>
          <w:rFonts w:ascii="Tahoma" w:hAnsi="Tahoma" w:cs="B Nazanin"/>
          <w:sz w:val="28"/>
          <w:szCs w:val="28"/>
        </w:rPr>
        <w:t xml:space="preserve"> </w:t>
      </w:r>
      <w:r w:rsidR="00B226FD" w:rsidRPr="00744F75">
        <w:rPr>
          <w:rFonts w:ascii="Tahoma" w:hAnsi="Tahoma" w:cs="B Nazanin" w:hint="cs"/>
          <w:sz w:val="28"/>
          <w:szCs w:val="28"/>
          <w:rtl/>
        </w:rPr>
        <w:t>نمی</w:t>
      </w:r>
      <w:r w:rsidR="00FB3EB6">
        <w:rPr>
          <w:rFonts w:ascii="Tahoma" w:hAnsi="Tahoma" w:cs="B Nazanin" w:hint="cs"/>
          <w:sz w:val="28"/>
          <w:szCs w:val="28"/>
          <w:rtl/>
        </w:rPr>
        <w:softHyphen/>
      </w:r>
      <w:r w:rsidR="00B226FD" w:rsidRPr="00744F75">
        <w:rPr>
          <w:rFonts w:ascii="Tahoma" w:hAnsi="Tahoma" w:cs="B Nazanin" w:hint="cs"/>
          <w:sz w:val="28"/>
          <w:szCs w:val="28"/>
          <w:rtl/>
        </w:rPr>
        <w:t>کند،</w:t>
      </w:r>
      <w:r w:rsidR="00B226FD" w:rsidRPr="00744F75">
        <w:rPr>
          <w:rFonts w:ascii="Tahoma" w:hAnsi="Tahoma" w:cs="B Nazanin"/>
          <w:sz w:val="28"/>
          <w:szCs w:val="28"/>
        </w:rPr>
        <w:t xml:space="preserve"> </w:t>
      </w:r>
      <w:r w:rsidR="00B226FD" w:rsidRPr="00744F75">
        <w:rPr>
          <w:rFonts w:ascii="Tahoma" w:hAnsi="Tahoma" w:cs="B Nazanin" w:hint="cs"/>
          <w:sz w:val="28"/>
          <w:szCs w:val="28"/>
          <w:rtl/>
        </w:rPr>
        <w:t>خود</w:t>
      </w:r>
      <w:r w:rsidR="00B226FD" w:rsidRPr="00744F75">
        <w:rPr>
          <w:rFonts w:ascii="Tahoma" w:hAnsi="Tahoma" w:cs="B Nazanin"/>
          <w:sz w:val="28"/>
          <w:szCs w:val="28"/>
        </w:rPr>
        <w:t xml:space="preserve"> </w:t>
      </w:r>
      <w:r w:rsidR="00B226FD" w:rsidRPr="00744F75">
        <w:rPr>
          <w:rFonts w:ascii="Tahoma" w:hAnsi="Tahoma" w:cs="B Nazanin" w:hint="cs"/>
          <w:sz w:val="28"/>
          <w:szCs w:val="28"/>
          <w:rtl/>
        </w:rPr>
        <w:t>را</w:t>
      </w:r>
      <w:r w:rsidR="00B226FD" w:rsidRPr="00744F75">
        <w:rPr>
          <w:rFonts w:ascii="Tahoma" w:hAnsi="Tahoma" w:cs="B Nazanin"/>
          <w:sz w:val="28"/>
          <w:szCs w:val="28"/>
        </w:rPr>
        <w:t xml:space="preserve"> </w:t>
      </w:r>
      <w:r w:rsidR="00B226FD" w:rsidRPr="00744F75">
        <w:rPr>
          <w:rFonts w:ascii="Tahoma" w:hAnsi="Tahoma" w:cs="B Nazanin" w:hint="cs"/>
          <w:sz w:val="28"/>
          <w:szCs w:val="28"/>
          <w:rtl/>
        </w:rPr>
        <w:t>فقط</w:t>
      </w:r>
      <w:r w:rsidR="00B226FD" w:rsidRPr="00744F75">
        <w:rPr>
          <w:rFonts w:ascii="Tahoma" w:hAnsi="Tahoma" w:cs="B Nazanin"/>
          <w:sz w:val="28"/>
          <w:szCs w:val="28"/>
        </w:rPr>
        <w:t xml:space="preserve"> </w:t>
      </w:r>
      <w:r w:rsidR="00B226FD" w:rsidRPr="00744F75">
        <w:rPr>
          <w:rFonts w:ascii="Tahoma" w:hAnsi="Tahoma" w:cs="B Nazanin" w:hint="cs"/>
          <w:sz w:val="28"/>
          <w:szCs w:val="28"/>
          <w:rtl/>
        </w:rPr>
        <w:t>به قوانین</w:t>
      </w:r>
      <w:r w:rsidR="00B226FD" w:rsidRPr="00744F75">
        <w:rPr>
          <w:rFonts w:ascii="Tahoma" w:hAnsi="Tahoma" w:cs="B Nazanin"/>
          <w:sz w:val="28"/>
          <w:szCs w:val="28"/>
        </w:rPr>
        <w:t xml:space="preserve"> </w:t>
      </w:r>
      <w:r w:rsidR="00B226FD" w:rsidRPr="00744F75">
        <w:rPr>
          <w:rFonts w:ascii="Tahoma" w:hAnsi="Tahoma" w:cs="B Nazanin" w:hint="cs"/>
          <w:sz w:val="28"/>
          <w:szCs w:val="28"/>
          <w:rtl/>
        </w:rPr>
        <w:t>و</w:t>
      </w:r>
      <w:r w:rsidR="00B226FD" w:rsidRPr="00744F75">
        <w:rPr>
          <w:rFonts w:ascii="Tahoma" w:hAnsi="Tahoma" w:cs="B Nazanin"/>
          <w:sz w:val="28"/>
          <w:szCs w:val="28"/>
        </w:rPr>
        <w:t xml:space="preserve"> </w:t>
      </w:r>
      <w:r w:rsidR="00B226FD" w:rsidRPr="00744F75">
        <w:rPr>
          <w:rFonts w:ascii="Tahoma" w:hAnsi="Tahoma" w:cs="B Nazanin" w:hint="cs"/>
          <w:sz w:val="28"/>
          <w:szCs w:val="28"/>
          <w:rtl/>
        </w:rPr>
        <w:t>مقررات</w:t>
      </w:r>
      <w:r w:rsidR="00B226FD" w:rsidRPr="00744F75">
        <w:rPr>
          <w:rFonts w:ascii="Tahoma" w:hAnsi="Tahoma" w:cs="B Nazanin"/>
          <w:sz w:val="28"/>
          <w:szCs w:val="28"/>
        </w:rPr>
        <w:t xml:space="preserve"> </w:t>
      </w:r>
      <w:r w:rsidR="00B226FD" w:rsidRPr="00744F75">
        <w:rPr>
          <w:rFonts w:ascii="Tahoma" w:hAnsi="Tahoma" w:cs="B Nazanin" w:hint="cs"/>
          <w:sz w:val="28"/>
          <w:szCs w:val="28"/>
          <w:rtl/>
        </w:rPr>
        <w:t>موضوع</w:t>
      </w:r>
      <w:r w:rsidR="00B226FD" w:rsidRPr="00744F75">
        <w:rPr>
          <w:rFonts w:ascii="Tahoma" w:hAnsi="Tahoma" w:cs="B Nazanin"/>
          <w:sz w:val="28"/>
          <w:szCs w:val="28"/>
        </w:rPr>
        <w:t xml:space="preserve"> </w:t>
      </w:r>
      <w:r w:rsidR="00B226FD" w:rsidRPr="00744F75">
        <w:rPr>
          <w:rFonts w:ascii="Tahoma" w:hAnsi="Tahoma" w:cs="B Nazanin" w:hint="cs"/>
          <w:sz w:val="28"/>
          <w:szCs w:val="28"/>
          <w:rtl/>
        </w:rPr>
        <w:t>داخلی</w:t>
      </w:r>
      <w:r w:rsidR="00B226FD" w:rsidRPr="00744F75">
        <w:rPr>
          <w:rFonts w:ascii="Tahoma" w:hAnsi="Tahoma" w:cs="B Nazanin"/>
          <w:sz w:val="28"/>
          <w:szCs w:val="28"/>
        </w:rPr>
        <w:t xml:space="preserve"> </w:t>
      </w:r>
      <w:r w:rsidR="00B226FD" w:rsidRPr="00744F75">
        <w:rPr>
          <w:rFonts w:ascii="Tahoma" w:hAnsi="Tahoma" w:cs="B Nazanin" w:hint="cs"/>
          <w:sz w:val="28"/>
          <w:szCs w:val="28"/>
          <w:rtl/>
        </w:rPr>
        <w:t>متعهد</w:t>
      </w:r>
      <w:r w:rsidR="00B226FD" w:rsidRPr="00744F75">
        <w:rPr>
          <w:rFonts w:ascii="Tahoma" w:hAnsi="Tahoma" w:cs="B Nazanin"/>
          <w:sz w:val="28"/>
          <w:szCs w:val="28"/>
        </w:rPr>
        <w:t xml:space="preserve"> </w:t>
      </w:r>
      <w:r w:rsidR="00B226FD" w:rsidRPr="00744F75">
        <w:rPr>
          <w:rFonts w:ascii="Tahoma" w:hAnsi="Tahoma" w:cs="B Nazanin" w:hint="cs"/>
          <w:sz w:val="28"/>
          <w:szCs w:val="28"/>
          <w:rtl/>
        </w:rPr>
        <w:t>می</w:t>
      </w:r>
      <w:r w:rsidR="00FB3EB6">
        <w:rPr>
          <w:rFonts w:ascii="Tahoma" w:hAnsi="Tahoma" w:cs="B Nazanin" w:hint="cs"/>
          <w:sz w:val="28"/>
          <w:szCs w:val="28"/>
          <w:rtl/>
        </w:rPr>
        <w:softHyphen/>
      </w:r>
      <w:r w:rsidR="00B226FD" w:rsidRPr="00744F75">
        <w:rPr>
          <w:rFonts w:ascii="Tahoma" w:hAnsi="Tahoma" w:cs="B Nazanin" w:hint="cs"/>
          <w:sz w:val="28"/>
          <w:szCs w:val="28"/>
          <w:rtl/>
        </w:rPr>
        <w:t>داند</w:t>
      </w:r>
      <w:r w:rsidR="00FB3EB6">
        <w:rPr>
          <w:rFonts w:ascii="Tahoma" w:hAnsi="Tahoma" w:cs="B Nazanin" w:hint="cs"/>
          <w:sz w:val="28"/>
          <w:szCs w:val="28"/>
          <w:rtl/>
        </w:rPr>
        <w:t>.</w:t>
      </w:r>
      <w:r w:rsidR="00B226FD" w:rsidRPr="00744F75">
        <w:rPr>
          <w:rFonts w:ascii="Tahoma" w:hAnsi="Tahoma" w:cs="B Nazanin"/>
          <w:sz w:val="28"/>
          <w:szCs w:val="28"/>
        </w:rPr>
        <w:t xml:space="preserve"> </w:t>
      </w:r>
      <w:r w:rsidR="00B226FD" w:rsidRPr="00744F75">
        <w:rPr>
          <w:rFonts w:ascii="Tahoma" w:hAnsi="Tahoma" w:cs="B Nazanin" w:hint="cs"/>
          <w:sz w:val="28"/>
          <w:szCs w:val="28"/>
          <w:rtl/>
        </w:rPr>
        <w:t>این</w:t>
      </w:r>
      <w:r w:rsidR="00B226FD" w:rsidRPr="00744F75">
        <w:rPr>
          <w:rFonts w:ascii="Tahoma" w:hAnsi="Tahoma" w:cs="B Nazanin"/>
          <w:sz w:val="28"/>
          <w:szCs w:val="28"/>
        </w:rPr>
        <w:t xml:space="preserve"> </w:t>
      </w:r>
      <w:r w:rsidR="00B226FD" w:rsidRPr="00744F75">
        <w:rPr>
          <w:rFonts w:ascii="Tahoma" w:hAnsi="Tahoma" w:cs="B Nazanin" w:hint="cs"/>
          <w:sz w:val="28"/>
          <w:szCs w:val="28"/>
          <w:rtl/>
        </w:rPr>
        <w:t>در</w:t>
      </w:r>
      <w:r w:rsidR="00B226FD" w:rsidRPr="00744F75">
        <w:rPr>
          <w:rFonts w:ascii="Tahoma" w:hAnsi="Tahoma" w:cs="B Nazanin"/>
          <w:sz w:val="28"/>
          <w:szCs w:val="28"/>
        </w:rPr>
        <w:t xml:space="preserve"> </w:t>
      </w:r>
      <w:r w:rsidR="00B226FD" w:rsidRPr="00744F75">
        <w:rPr>
          <w:rFonts w:ascii="Tahoma" w:hAnsi="Tahoma" w:cs="B Nazanin" w:hint="cs"/>
          <w:sz w:val="28"/>
          <w:szCs w:val="28"/>
          <w:rtl/>
        </w:rPr>
        <w:t>حالی</w:t>
      </w:r>
      <w:r w:rsidR="00B226FD" w:rsidRPr="00744F75">
        <w:rPr>
          <w:rFonts w:ascii="Tahoma" w:hAnsi="Tahoma" w:cs="B Nazanin"/>
          <w:sz w:val="28"/>
          <w:szCs w:val="28"/>
        </w:rPr>
        <w:t xml:space="preserve"> </w:t>
      </w:r>
      <w:r w:rsidR="00B226FD" w:rsidRPr="00744F75">
        <w:rPr>
          <w:rFonts w:ascii="Tahoma" w:hAnsi="Tahoma" w:cs="B Nazanin" w:hint="cs"/>
          <w:sz w:val="28"/>
          <w:szCs w:val="28"/>
          <w:rtl/>
        </w:rPr>
        <w:t>است</w:t>
      </w:r>
      <w:r w:rsidR="00B226FD" w:rsidRPr="00744F75">
        <w:rPr>
          <w:rFonts w:ascii="Tahoma" w:hAnsi="Tahoma" w:cs="B Nazanin"/>
          <w:sz w:val="28"/>
          <w:szCs w:val="28"/>
        </w:rPr>
        <w:t xml:space="preserve"> </w:t>
      </w:r>
      <w:r w:rsidR="00B226FD" w:rsidRPr="00744F75">
        <w:rPr>
          <w:rFonts w:ascii="Tahoma" w:hAnsi="Tahoma" w:cs="B Nazanin" w:hint="cs"/>
          <w:sz w:val="28"/>
          <w:szCs w:val="28"/>
          <w:rtl/>
        </w:rPr>
        <w:t>که</w:t>
      </w:r>
      <w:r w:rsidR="00B226FD" w:rsidRPr="00744F75">
        <w:rPr>
          <w:rFonts w:ascii="Tahoma" w:hAnsi="Tahoma" w:cs="B Nazanin"/>
          <w:sz w:val="28"/>
          <w:szCs w:val="28"/>
        </w:rPr>
        <w:t xml:space="preserve"> </w:t>
      </w:r>
      <w:r w:rsidR="00B226FD" w:rsidRPr="00744F75">
        <w:rPr>
          <w:rFonts w:ascii="Tahoma" w:hAnsi="Tahoma" w:cs="B Nazanin" w:hint="cs"/>
          <w:sz w:val="28"/>
          <w:szCs w:val="28"/>
          <w:rtl/>
        </w:rPr>
        <w:t>اغلب</w:t>
      </w:r>
      <w:r w:rsidR="00B226FD" w:rsidRPr="00744F75">
        <w:rPr>
          <w:rFonts w:ascii="Tahoma" w:hAnsi="Tahoma" w:cs="B Nazanin"/>
          <w:sz w:val="28"/>
          <w:szCs w:val="28"/>
        </w:rPr>
        <w:t xml:space="preserve"> </w:t>
      </w:r>
      <w:r w:rsidR="00B226FD" w:rsidRPr="00744F75">
        <w:rPr>
          <w:rFonts w:ascii="Tahoma" w:hAnsi="Tahoma" w:cs="B Nazanin" w:hint="cs"/>
          <w:sz w:val="28"/>
          <w:szCs w:val="28"/>
          <w:rtl/>
        </w:rPr>
        <w:t>کشورها،</w:t>
      </w:r>
      <w:r w:rsidR="00B226FD" w:rsidRPr="00744F75">
        <w:rPr>
          <w:rFonts w:ascii="Tahoma" w:hAnsi="Tahoma" w:cs="B Nazanin"/>
          <w:sz w:val="28"/>
          <w:szCs w:val="28"/>
        </w:rPr>
        <w:t xml:space="preserve"> </w:t>
      </w:r>
      <w:r w:rsidR="00B226FD" w:rsidRPr="00744F75">
        <w:rPr>
          <w:rFonts w:ascii="Tahoma" w:hAnsi="Tahoma" w:cs="B Nazanin" w:hint="cs"/>
          <w:sz w:val="28"/>
          <w:szCs w:val="28"/>
          <w:rtl/>
        </w:rPr>
        <w:t>تضمین</w:t>
      </w:r>
      <w:r w:rsidR="00FB3EB6">
        <w:rPr>
          <w:rFonts w:ascii="Tahoma" w:hAnsi="Tahoma" w:cs="B Nazanin" w:hint="cs"/>
          <w:sz w:val="28"/>
          <w:szCs w:val="28"/>
          <w:rtl/>
        </w:rPr>
        <w:softHyphen/>
      </w:r>
      <w:r w:rsidR="00B226FD" w:rsidRPr="00744F75">
        <w:rPr>
          <w:rFonts w:ascii="Tahoma" w:hAnsi="Tahoma" w:cs="B Nazanin" w:hint="cs"/>
          <w:sz w:val="28"/>
          <w:szCs w:val="28"/>
          <w:rtl/>
        </w:rPr>
        <w:t>هاي</w:t>
      </w:r>
      <w:r w:rsidR="00B226FD" w:rsidRPr="00744F75">
        <w:rPr>
          <w:rFonts w:ascii="Tahoma" w:hAnsi="Tahoma" w:cs="B Nazanin"/>
          <w:sz w:val="28"/>
          <w:szCs w:val="28"/>
        </w:rPr>
        <w:t xml:space="preserve"> </w:t>
      </w:r>
      <w:r w:rsidR="00B226FD" w:rsidRPr="00744F75">
        <w:rPr>
          <w:rFonts w:ascii="Tahoma" w:hAnsi="Tahoma" w:cs="B Nazanin" w:hint="cs"/>
          <w:sz w:val="28"/>
          <w:szCs w:val="28"/>
          <w:rtl/>
        </w:rPr>
        <w:t>بین</w:t>
      </w:r>
      <w:r w:rsidR="00FB3EB6">
        <w:rPr>
          <w:rFonts w:ascii="Tahoma" w:hAnsi="Tahoma" w:cs="B Nazanin" w:hint="cs"/>
          <w:sz w:val="28"/>
          <w:szCs w:val="28"/>
          <w:rtl/>
        </w:rPr>
        <w:softHyphen/>
      </w:r>
      <w:r w:rsidR="00B226FD" w:rsidRPr="00744F75">
        <w:rPr>
          <w:rFonts w:ascii="Tahoma" w:hAnsi="Tahoma" w:cs="B Nazanin" w:hint="cs"/>
          <w:sz w:val="28"/>
          <w:szCs w:val="28"/>
          <w:rtl/>
        </w:rPr>
        <w:t>المللی</w:t>
      </w:r>
      <w:r w:rsidR="00B226FD" w:rsidRPr="00744F75">
        <w:rPr>
          <w:rFonts w:ascii="Tahoma" w:hAnsi="Tahoma" w:cs="B Nazanin"/>
          <w:sz w:val="28"/>
          <w:szCs w:val="28"/>
        </w:rPr>
        <w:t xml:space="preserve"> </w:t>
      </w:r>
      <w:r w:rsidR="00B226FD" w:rsidRPr="00744F75">
        <w:rPr>
          <w:rFonts w:ascii="Tahoma" w:hAnsi="Tahoma" w:cs="B Nazanin" w:hint="cs"/>
          <w:sz w:val="28"/>
          <w:szCs w:val="28"/>
          <w:rtl/>
        </w:rPr>
        <w:t>در مورد</w:t>
      </w:r>
      <w:r w:rsidR="00B226FD" w:rsidRPr="00744F75">
        <w:rPr>
          <w:rFonts w:ascii="Tahoma" w:hAnsi="Tahoma" w:cs="B Nazanin"/>
          <w:sz w:val="28"/>
          <w:szCs w:val="28"/>
        </w:rPr>
        <w:t xml:space="preserve"> </w:t>
      </w:r>
      <w:r w:rsidR="00B226FD" w:rsidRPr="00744F75">
        <w:rPr>
          <w:rFonts w:ascii="Tahoma" w:hAnsi="Tahoma" w:cs="B Nazanin" w:hint="cs"/>
          <w:sz w:val="28"/>
          <w:szCs w:val="28"/>
          <w:rtl/>
        </w:rPr>
        <w:t>حمایت</w:t>
      </w:r>
      <w:r w:rsidR="00B226FD" w:rsidRPr="00744F75">
        <w:rPr>
          <w:rFonts w:ascii="Tahoma" w:hAnsi="Tahoma" w:cs="B Nazanin"/>
          <w:sz w:val="28"/>
          <w:szCs w:val="28"/>
        </w:rPr>
        <w:t xml:space="preserve"> </w:t>
      </w:r>
      <w:r w:rsidR="00B226FD" w:rsidRPr="00744F75">
        <w:rPr>
          <w:rFonts w:ascii="Tahoma" w:hAnsi="Tahoma" w:cs="B Nazanin" w:hint="cs"/>
          <w:sz w:val="28"/>
          <w:szCs w:val="28"/>
          <w:rtl/>
        </w:rPr>
        <w:t>از</w:t>
      </w:r>
      <w:r w:rsidR="00B226FD" w:rsidRPr="00744F75">
        <w:rPr>
          <w:rFonts w:ascii="Tahoma" w:hAnsi="Tahoma" w:cs="B Nazanin"/>
          <w:sz w:val="28"/>
          <w:szCs w:val="28"/>
        </w:rPr>
        <w:t xml:space="preserve"> </w:t>
      </w:r>
      <w:r w:rsidR="00B226FD" w:rsidRPr="00744F75">
        <w:rPr>
          <w:rFonts w:ascii="Tahoma" w:hAnsi="Tahoma" w:cs="B Nazanin" w:hint="cs"/>
          <w:sz w:val="28"/>
          <w:szCs w:val="28"/>
          <w:rtl/>
        </w:rPr>
        <w:t>حقوق</w:t>
      </w:r>
      <w:r w:rsidR="00B226FD" w:rsidRPr="00744F75">
        <w:rPr>
          <w:rFonts w:ascii="Tahoma" w:hAnsi="Tahoma" w:cs="B Nazanin"/>
          <w:sz w:val="28"/>
          <w:szCs w:val="28"/>
        </w:rPr>
        <w:t xml:space="preserve"> </w:t>
      </w:r>
      <w:r w:rsidR="00B226FD" w:rsidRPr="00744F75">
        <w:rPr>
          <w:rFonts w:ascii="Tahoma" w:hAnsi="Tahoma" w:cs="B Nazanin" w:hint="cs"/>
          <w:sz w:val="28"/>
          <w:szCs w:val="28"/>
          <w:rtl/>
        </w:rPr>
        <w:t>مالکیت</w:t>
      </w:r>
      <w:r w:rsidR="00B226FD" w:rsidRPr="00744F75">
        <w:rPr>
          <w:rFonts w:ascii="Tahoma" w:hAnsi="Tahoma" w:cs="B Nazanin"/>
          <w:sz w:val="28"/>
          <w:szCs w:val="28"/>
        </w:rPr>
        <w:t xml:space="preserve"> </w:t>
      </w:r>
      <w:r w:rsidR="00B226FD" w:rsidRPr="00744F75">
        <w:rPr>
          <w:rFonts w:ascii="Tahoma" w:hAnsi="Tahoma" w:cs="B Nazanin" w:hint="cs"/>
          <w:sz w:val="28"/>
          <w:szCs w:val="28"/>
          <w:rtl/>
        </w:rPr>
        <w:t>فکري</w:t>
      </w:r>
      <w:r w:rsidR="00B226FD" w:rsidRPr="00744F75">
        <w:rPr>
          <w:rFonts w:ascii="Tahoma" w:hAnsi="Tahoma" w:cs="B Nazanin"/>
          <w:sz w:val="28"/>
          <w:szCs w:val="28"/>
        </w:rPr>
        <w:t xml:space="preserve"> </w:t>
      </w:r>
      <w:r w:rsidR="00B226FD" w:rsidRPr="00744F75">
        <w:rPr>
          <w:rFonts w:ascii="Tahoma" w:hAnsi="Tahoma" w:cs="B Nazanin" w:hint="cs"/>
          <w:sz w:val="28"/>
          <w:szCs w:val="28"/>
          <w:rtl/>
        </w:rPr>
        <w:t>و</w:t>
      </w:r>
      <w:r w:rsidR="00B226FD" w:rsidRPr="00744F75">
        <w:rPr>
          <w:rFonts w:ascii="Tahoma" w:hAnsi="Tahoma" w:cs="B Nazanin"/>
          <w:sz w:val="28"/>
          <w:szCs w:val="28"/>
        </w:rPr>
        <w:t xml:space="preserve"> </w:t>
      </w:r>
      <w:r w:rsidR="00B226FD" w:rsidRPr="00744F75">
        <w:rPr>
          <w:rFonts w:ascii="Tahoma" w:hAnsi="Tahoma" w:cs="B Nazanin" w:hint="cs"/>
          <w:sz w:val="28"/>
          <w:szCs w:val="28"/>
          <w:rtl/>
        </w:rPr>
        <w:t>مادي</w:t>
      </w:r>
      <w:r w:rsidR="00B226FD" w:rsidRPr="00744F75">
        <w:rPr>
          <w:rFonts w:ascii="Tahoma" w:hAnsi="Tahoma" w:cs="B Nazanin"/>
          <w:sz w:val="28"/>
          <w:szCs w:val="28"/>
        </w:rPr>
        <w:t xml:space="preserve"> </w:t>
      </w:r>
      <w:r w:rsidR="00B226FD" w:rsidRPr="00744F75">
        <w:rPr>
          <w:rFonts w:ascii="Tahoma" w:hAnsi="Tahoma" w:cs="B Nazanin" w:hint="cs"/>
          <w:sz w:val="28"/>
          <w:szCs w:val="28"/>
          <w:rtl/>
        </w:rPr>
        <w:t>را</w:t>
      </w:r>
      <w:r w:rsidR="00B226FD" w:rsidRPr="00744F75">
        <w:rPr>
          <w:rFonts w:ascii="Tahoma" w:hAnsi="Tahoma" w:cs="B Nazanin"/>
          <w:sz w:val="28"/>
          <w:szCs w:val="28"/>
        </w:rPr>
        <w:t xml:space="preserve"> </w:t>
      </w:r>
      <w:r w:rsidR="00B226FD" w:rsidRPr="00744F75">
        <w:rPr>
          <w:rFonts w:ascii="Tahoma" w:hAnsi="Tahoma" w:cs="B Nazanin" w:hint="cs"/>
          <w:sz w:val="28"/>
          <w:szCs w:val="28"/>
          <w:rtl/>
        </w:rPr>
        <w:t>به</w:t>
      </w:r>
      <w:r w:rsidR="00B226FD" w:rsidRPr="00744F75">
        <w:rPr>
          <w:rFonts w:ascii="Tahoma" w:hAnsi="Tahoma" w:cs="B Nazanin"/>
          <w:sz w:val="28"/>
          <w:szCs w:val="28"/>
        </w:rPr>
        <w:t xml:space="preserve"> </w:t>
      </w:r>
      <w:r w:rsidR="00B226FD" w:rsidRPr="00744F75">
        <w:rPr>
          <w:rFonts w:ascii="Tahoma" w:hAnsi="Tahoma" w:cs="B Nazanin" w:hint="cs"/>
          <w:sz w:val="28"/>
          <w:szCs w:val="28"/>
          <w:rtl/>
        </w:rPr>
        <w:t>منظور</w:t>
      </w:r>
      <w:r w:rsidR="00B226FD" w:rsidRPr="00744F75">
        <w:rPr>
          <w:rFonts w:ascii="Tahoma" w:hAnsi="Tahoma" w:cs="B Nazanin"/>
          <w:sz w:val="28"/>
          <w:szCs w:val="28"/>
        </w:rPr>
        <w:t xml:space="preserve"> </w:t>
      </w:r>
      <w:r w:rsidR="00B226FD" w:rsidRPr="00744F75">
        <w:rPr>
          <w:rFonts w:ascii="Tahoma" w:hAnsi="Tahoma" w:cs="B Nazanin" w:hint="cs"/>
          <w:sz w:val="28"/>
          <w:szCs w:val="28"/>
          <w:rtl/>
        </w:rPr>
        <w:t>جذب</w:t>
      </w:r>
      <w:r w:rsidR="00B226FD" w:rsidRPr="00744F75">
        <w:rPr>
          <w:rFonts w:ascii="Tahoma" w:hAnsi="Tahoma" w:cs="B Nazanin"/>
          <w:sz w:val="28"/>
          <w:szCs w:val="28"/>
        </w:rPr>
        <w:t xml:space="preserve"> </w:t>
      </w:r>
      <w:r w:rsidR="00B226FD" w:rsidRPr="00744F75">
        <w:rPr>
          <w:rFonts w:ascii="Tahoma" w:hAnsi="Tahoma" w:cs="B Nazanin" w:hint="cs"/>
          <w:sz w:val="28"/>
          <w:szCs w:val="28"/>
          <w:rtl/>
        </w:rPr>
        <w:t>سرمایه</w:t>
      </w:r>
      <w:r w:rsidR="00B226FD" w:rsidRPr="00744F75">
        <w:rPr>
          <w:rFonts w:ascii="Tahoma" w:hAnsi="Tahoma" w:cs="B Nazanin"/>
          <w:sz w:val="28"/>
          <w:szCs w:val="28"/>
        </w:rPr>
        <w:t xml:space="preserve"> </w:t>
      </w:r>
      <w:r w:rsidR="00B226FD" w:rsidRPr="00744F75">
        <w:rPr>
          <w:rFonts w:ascii="Tahoma" w:hAnsi="Tahoma" w:cs="B Nazanin" w:hint="cs"/>
          <w:sz w:val="28"/>
          <w:szCs w:val="28"/>
          <w:rtl/>
        </w:rPr>
        <w:t>گذاري</w:t>
      </w:r>
      <w:r w:rsidR="00B226FD" w:rsidRPr="00744F75">
        <w:rPr>
          <w:rFonts w:ascii="Tahoma" w:hAnsi="Tahoma" w:cs="B Nazanin"/>
          <w:sz w:val="28"/>
          <w:szCs w:val="28"/>
        </w:rPr>
        <w:t xml:space="preserve"> </w:t>
      </w:r>
      <w:r w:rsidR="00B226FD" w:rsidRPr="00744F75">
        <w:rPr>
          <w:rFonts w:ascii="Tahoma" w:hAnsi="Tahoma" w:cs="B Nazanin" w:hint="cs"/>
          <w:sz w:val="28"/>
          <w:szCs w:val="28"/>
          <w:rtl/>
        </w:rPr>
        <w:t>خارجی</w:t>
      </w:r>
      <w:r w:rsidR="00B226FD" w:rsidRPr="00744F75">
        <w:rPr>
          <w:rFonts w:ascii="Tahoma" w:hAnsi="Tahoma" w:cs="B Nazanin"/>
          <w:sz w:val="28"/>
          <w:szCs w:val="28"/>
        </w:rPr>
        <w:t xml:space="preserve"> </w:t>
      </w:r>
      <w:r w:rsidR="00B226FD" w:rsidRPr="00744F75">
        <w:rPr>
          <w:rFonts w:ascii="Tahoma" w:hAnsi="Tahoma" w:cs="B Nazanin" w:hint="cs"/>
          <w:sz w:val="28"/>
          <w:szCs w:val="28"/>
          <w:rtl/>
        </w:rPr>
        <w:t>فراهم</w:t>
      </w:r>
      <w:r w:rsidR="00B226FD" w:rsidRPr="00744F75">
        <w:rPr>
          <w:rFonts w:ascii="Tahoma" w:hAnsi="Tahoma" w:cs="B Nazanin"/>
          <w:sz w:val="28"/>
          <w:szCs w:val="28"/>
        </w:rPr>
        <w:t xml:space="preserve"> </w:t>
      </w:r>
      <w:r w:rsidR="00B226FD" w:rsidRPr="00744F75">
        <w:rPr>
          <w:rFonts w:ascii="Tahoma" w:hAnsi="Tahoma" w:cs="B Nazanin" w:hint="cs"/>
          <w:sz w:val="28"/>
          <w:szCs w:val="28"/>
          <w:rtl/>
        </w:rPr>
        <w:t>کرده</w:t>
      </w:r>
      <w:r w:rsidR="00FB3EB6">
        <w:rPr>
          <w:rFonts w:ascii="Tahoma" w:hAnsi="Tahoma" w:cs="B Nazanin" w:hint="cs"/>
          <w:sz w:val="28"/>
          <w:szCs w:val="28"/>
          <w:rtl/>
        </w:rPr>
        <w:softHyphen/>
      </w:r>
      <w:r w:rsidR="00B226FD" w:rsidRPr="00744F75">
        <w:rPr>
          <w:rFonts w:ascii="Tahoma" w:hAnsi="Tahoma" w:cs="B Nazanin" w:hint="cs"/>
          <w:sz w:val="28"/>
          <w:szCs w:val="28"/>
          <w:rtl/>
        </w:rPr>
        <w:t>اند</w:t>
      </w:r>
      <w:r w:rsidR="00FB3EB6">
        <w:rPr>
          <w:rFonts w:ascii="Tahoma" w:hAnsi="Tahoma" w:cs="B Nazanin" w:hint="cs"/>
          <w:sz w:val="28"/>
          <w:szCs w:val="28"/>
          <w:rtl/>
        </w:rPr>
        <w:t>.</w:t>
      </w:r>
      <w:r w:rsidR="00B226FD" w:rsidRPr="00744F75">
        <w:rPr>
          <w:rFonts w:ascii="Tahoma" w:hAnsi="Tahoma" w:cs="B Nazanin"/>
          <w:sz w:val="28"/>
          <w:szCs w:val="28"/>
        </w:rPr>
        <w:t xml:space="preserve"> </w:t>
      </w:r>
      <w:r w:rsidR="00B226FD" w:rsidRPr="00744F75">
        <w:rPr>
          <w:rFonts w:ascii="Tahoma" w:hAnsi="Tahoma" w:cs="B Nazanin" w:hint="cs"/>
          <w:sz w:val="28"/>
          <w:szCs w:val="28"/>
          <w:rtl/>
        </w:rPr>
        <w:t>این</w:t>
      </w:r>
      <w:r w:rsidR="00B226FD" w:rsidRPr="00744F75">
        <w:rPr>
          <w:rFonts w:ascii="Tahoma" w:hAnsi="Tahoma" w:cs="B Nazanin"/>
          <w:sz w:val="28"/>
          <w:szCs w:val="28"/>
        </w:rPr>
        <w:t xml:space="preserve"> </w:t>
      </w:r>
      <w:r w:rsidR="00B226FD" w:rsidRPr="00744F75">
        <w:rPr>
          <w:rFonts w:ascii="Tahoma" w:hAnsi="Tahoma" w:cs="B Nazanin" w:hint="cs"/>
          <w:sz w:val="28"/>
          <w:szCs w:val="28"/>
          <w:rtl/>
        </w:rPr>
        <w:t>امر گرچه</w:t>
      </w:r>
      <w:r w:rsidR="00B226FD" w:rsidRPr="00744F75">
        <w:rPr>
          <w:rFonts w:ascii="Tahoma" w:hAnsi="Tahoma" w:cs="B Nazanin"/>
          <w:sz w:val="28"/>
          <w:szCs w:val="28"/>
        </w:rPr>
        <w:t xml:space="preserve"> </w:t>
      </w:r>
      <w:r w:rsidR="00B226FD" w:rsidRPr="00744F75">
        <w:rPr>
          <w:rFonts w:ascii="Tahoma" w:hAnsi="Tahoma" w:cs="B Nazanin" w:hint="cs"/>
          <w:sz w:val="28"/>
          <w:szCs w:val="28"/>
          <w:rtl/>
        </w:rPr>
        <w:t>براي</w:t>
      </w:r>
      <w:r w:rsidR="00B226FD" w:rsidRPr="00744F75">
        <w:rPr>
          <w:rFonts w:ascii="Tahoma" w:hAnsi="Tahoma" w:cs="B Nazanin"/>
          <w:sz w:val="28"/>
          <w:szCs w:val="28"/>
        </w:rPr>
        <w:t xml:space="preserve"> </w:t>
      </w:r>
      <w:r w:rsidR="00B226FD" w:rsidRPr="00744F75">
        <w:rPr>
          <w:rFonts w:ascii="Tahoma" w:hAnsi="Tahoma" w:cs="B Nazanin" w:hint="cs"/>
          <w:sz w:val="28"/>
          <w:szCs w:val="28"/>
          <w:rtl/>
        </w:rPr>
        <w:t>سرمایه</w:t>
      </w:r>
      <w:r w:rsidR="00B226FD" w:rsidRPr="00744F75">
        <w:rPr>
          <w:rFonts w:ascii="Tahoma" w:hAnsi="Tahoma" w:cs="B Nazanin"/>
          <w:sz w:val="28"/>
          <w:szCs w:val="28"/>
        </w:rPr>
        <w:t xml:space="preserve"> </w:t>
      </w:r>
      <w:r w:rsidR="00B226FD" w:rsidRPr="00744F75">
        <w:rPr>
          <w:rFonts w:ascii="Tahoma" w:hAnsi="Tahoma" w:cs="B Nazanin" w:hint="cs"/>
          <w:sz w:val="28"/>
          <w:szCs w:val="28"/>
          <w:rtl/>
        </w:rPr>
        <w:t>گذاري</w:t>
      </w:r>
      <w:r w:rsidR="00FB3EB6">
        <w:rPr>
          <w:rFonts w:ascii="Tahoma" w:hAnsi="Tahoma" w:cs="B Nazanin"/>
          <w:sz w:val="28"/>
          <w:szCs w:val="28"/>
          <w:rtl/>
        </w:rPr>
        <w:softHyphen/>
      </w:r>
      <w:r w:rsidR="00FB3EB6">
        <w:rPr>
          <w:rFonts w:ascii="Tahoma" w:hAnsi="Tahoma" w:cs="B Nazanin" w:hint="cs"/>
          <w:sz w:val="28"/>
          <w:szCs w:val="28"/>
          <w:rtl/>
        </w:rPr>
        <w:t>های</w:t>
      </w:r>
      <w:r w:rsidR="00B226FD" w:rsidRPr="00744F75">
        <w:rPr>
          <w:rFonts w:ascii="Tahoma" w:hAnsi="Tahoma" w:cs="B Nazanin"/>
          <w:sz w:val="28"/>
          <w:szCs w:val="28"/>
        </w:rPr>
        <w:t xml:space="preserve"> </w:t>
      </w:r>
      <w:r w:rsidR="00B226FD" w:rsidRPr="00744F75">
        <w:rPr>
          <w:rFonts w:ascii="Tahoma" w:hAnsi="Tahoma" w:cs="B Nazanin" w:hint="cs"/>
          <w:sz w:val="28"/>
          <w:szCs w:val="28"/>
          <w:rtl/>
        </w:rPr>
        <w:t>داخلی</w:t>
      </w:r>
      <w:r w:rsidR="00B226FD" w:rsidRPr="00744F75">
        <w:rPr>
          <w:rFonts w:ascii="Tahoma" w:hAnsi="Tahoma" w:cs="B Nazanin"/>
          <w:sz w:val="28"/>
          <w:szCs w:val="28"/>
        </w:rPr>
        <w:t xml:space="preserve"> </w:t>
      </w:r>
      <w:r w:rsidR="00B226FD" w:rsidRPr="00744F75">
        <w:rPr>
          <w:rFonts w:ascii="Tahoma" w:hAnsi="Tahoma" w:cs="B Nazanin" w:hint="cs"/>
          <w:sz w:val="28"/>
          <w:szCs w:val="28"/>
          <w:rtl/>
        </w:rPr>
        <w:t>که</w:t>
      </w:r>
      <w:r w:rsidR="00B226FD" w:rsidRPr="00744F75">
        <w:rPr>
          <w:rFonts w:ascii="Tahoma" w:hAnsi="Tahoma" w:cs="B Nazanin"/>
          <w:sz w:val="28"/>
          <w:szCs w:val="28"/>
        </w:rPr>
        <w:t xml:space="preserve"> </w:t>
      </w:r>
      <w:r w:rsidR="00B226FD" w:rsidRPr="00744F75">
        <w:rPr>
          <w:rFonts w:ascii="Tahoma" w:hAnsi="Tahoma" w:cs="B Nazanin" w:hint="cs"/>
          <w:sz w:val="28"/>
          <w:szCs w:val="28"/>
          <w:rtl/>
        </w:rPr>
        <w:t>از</w:t>
      </w:r>
      <w:r w:rsidR="00B226FD" w:rsidRPr="00744F75">
        <w:rPr>
          <w:rFonts w:ascii="Tahoma" w:hAnsi="Tahoma" w:cs="B Nazanin"/>
          <w:sz w:val="28"/>
          <w:szCs w:val="28"/>
        </w:rPr>
        <w:t xml:space="preserve"> </w:t>
      </w:r>
      <w:r w:rsidR="00B226FD" w:rsidRPr="00744F75">
        <w:rPr>
          <w:rFonts w:ascii="Tahoma" w:hAnsi="Tahoma" w:cs="B Nazanin" w:hint="cs"/>
          <w:sz w:val="28"/>
          <w:szCs w:val="28"/>
          <w:rtl/>
        </w:rPr>
        <w:t>سطوح</w:t>
      </w:r>
      <w:r w:rsidR="00B226FD" w:rsidRPr="00744F75">
        <w:rPr>
          <w:rFonts w:ascii="Tahoma" w:hAnsi="Tahoma" w:cs="B Nazanin"/>
          <w:sz w:val="28"/>
          <w:szCs w:val="28"/>
        </w:rPr>
        <w:t xml:space="preserve"> </w:t>
      </w:r>
      <w:r w:rsidR="00B226FD" w:rsidRPr="00744F75">
        <w:rPr>
          <w:rFonts w:ascii="Tahoma" w:hAnsi="Tahoma" w:cs="B Nazanin" w:hint="cs"/>
          <w:sz w:val="28"/>
          <w:szCs w:val="28"/>
          <w:rtl/>
        </w:rPr>
        <w:t>بالاي</w:t>
      </w:r>
      <w:r w:rsidR="00B226FD" w:rsidRPr="00744F75">
        <w:rPr>
          <w:rFonts w:ascii="Tahoma" w:hAnsi="Tahoma" w:cs="B Nazanin"/>
          <w:sz w:val="28"/>
          <w:szCs w:val="28"/>
        </w:rPr>
        <w:t xml:space="preserve"> </w:t>
      </w:r>
      <w:r w:rsidR="00B226FD" w:rsidRPr="00744F75">
        <w:rPr>
          <w:rFonts w:ascii="Tahoma" w:hAnsi="Tahoma" w:cs="B Nazanin" w:hint="cs"/>
          <w:sz w:val="28"/>
          <w:szCs w:val="28"/>
          <w:rtl/>
        </w:rPr>
        <w:t>فن</w:t>
      </w:r>
      <w:r w:rsidR="00FB3EB6">
        <w:rPr>
          <w:rFonts w:ascii="Tahoma" w:hAnsi="Tahoma" w:cs="B Nazanin" w:hint="cs"/>
          <w:sz w:val="28"/>
          <w:szCs w:val="28"/>
          <w:rtl/>
        </w:rPr>
        <w:softHyphen/>
      </w:r>
      <w:r w:rsidR="00B226FD" w:rsidRPr="00744F75">
        <w:rPr>
          <w:rFonts w:ascii="Tahoma" w:hAnsi="Tahoma" w:cs="B Nazanin" w:hint="cs"/>
          <w:sz w:val="28"/>
          <w:szCs w:val="28"/>
          <w:rtl/>
        </w:rPr>
        <w:t>آوري</w:t>
      </w:r>
      <w:r w:rsidR="00B226FD" w:rsidRPr="00744F75">
        <w:rPr>
          <w:rFonts w:ascii="Tahoma" w:hAnsi="Tahoma" w:cs="B Nazanin"/>
          <w:sz w:val="28"/>
          <w:szCs w:val="28"/>
        </w:rPr>
        <w:t xml:space="preserve"> </w:t>
      </w:r>
      <w:r w:rsidR="00B226FD" w:rsidRPr="00744F75">
        <w:rPr>
          <w:rFonts w:ascii="Tahoma" w:hAnsi="Tahoma" w:cs="B Nazanin" w:hint="cs"/>
          <w:sz w:val="28"/>
          <w:szCs w:val="28"/>
          <w:rtl/>
        </w:rPr>
        <w:t>برخوردار</w:t>
      </w:r>
      <w:r w:rsidR="00B226FD" w:rsidRPr="00744F75">
        <w:rPr>
          <w:rFonts w:ascii="Tahoma" w:hAnsi="Tahoma" w:cs="B Nazanin"/>
          <w:sz w:val="28"/>
          <w:szCs w:val="28"/>
        </w:rPr>
        <w:t xml:space="preserve"> </w:t>
      </w:r>
      <w:r w:rsidR="00B226FD" w:rsidRPr="00744F75">
        <w:rPr>
          <w:rFonts w:ascii="Tahoma" w:hAnsi="Tahoma" w:cs="B Nazanin" w:hint="cs"/>
          <w:sz w:val="28"/>
          <w:szCs w:val="28"/>
          <w:rtl/>
        </w:rPr>
        <w:t>نیستند</w:t>
      </w:r>
      <w:r w:rsidR="00B226FD" w:rsidRPr="00744F75">
        <w:rPr>
          <w:rFonts w:ascii="Tahoma" w:hAnsi="Tahoma" w:cs="B Nazanin"/>
          <w:sz w:val="28"/>
          <w:szCs w:val="28"/>
        </w:rPr>
        <w:t xml:space="preserve"> </w:t>
      </w:r>
      <w:r w:rsidR="00B226FD" w:rsidRPr="00744F75">
        <w:rPr>
          <w:rFonts w:ascii="Tahoma" w:hAnsi="Tahoma" w:cs="B Nazanin" w:hint="cs"/>
          <w:sz w:val="28"/>
          <w:szCs w:val="28"/>
          <w:rtl/>
        </w:rPr>
        <w:t>در</w:t>
      </w:r>
      <w:r w:rsidR="00B226FD" w:rsidRPr="00744F75">
        <w:rPr>
          <w:rFonts w:ascii="Tahoma" w:hAnsi="Tahoma" w:cs="B Nazanin"/>
          <w:sz w:val="28"/>
          <w:szCs w:val="28"/>
        </w:rPr>
        <w:t xml:space="preserve"> </w:t>
      </w:r>
      <w:r w:rsidR="00B226FD" w:rsidRPr="00744F75">
        <w:rPr>
          <w:rFonts w:ascii="Tahoma" w:hAnsi="Tahoma" w:cs="B Nazanin" w:hint="cs"/>
          <w:sz w:val="28"/>
          <w:szCs w:val="28"/>
          <w:rtl/>
        </w:rPr>
        <w:t>بسیاري</w:t>
      </w:r>
      <w:r w:rsidR="00B226FD" w:rsidRPr="00744F75">
        <w:rPr>
          <w:rFonts w:ascii="Tahoma" w:hAnsi="Tahoma" w:cs="B Nazanin"/>
          <w:sz w:val="28"/>
          <w:szCs w:val="28"/>
        </w:rPr>
        <w:t xml:space="preserve"> </w:t>
      </w:r>
      <w:r w:rsidR="00B226FD" w:rsidRPr="00744F75">
        <w:rPr>
          <w:rFonts w:ascii="Tahoma" w:hAnsi="Tahoma" w:cs="B Nazanin" w:hint="cs"/>
          <w:sz w:val="28"/>
          <w:szCs w:val="28"/>
          <w:rtl/>
        </w:rPr>
        <w:t>از</w:t>
      </w:r>
      <w:r w:rsidR="00B226FD" w:rsidRPr="00744F75">
        <w:rPr>
          <w:rFonts w:ascii="Tahoma" w:hAnsi="Tahoma" w:cs="B Nazanin"/>
          <w:sz w:val="28"/>
          <w:szCs w:val="28"/>
        </w:rPr>
        <w:t xml:space="preserve"> </w:t>
      </w:r>
      <w:r w:rsidR="00B226FD" w:rsidRPr="00744F75">
        <w:rPr>
          <w:rFonts w:ascii="Tahoma" w:hAnsi="Tahoma" w:cs="B Nazanin" w:hint="cs"/>
          <w:sz w:val="28"/>
          <w:szCs w:val="28"/>
          <w:rtl/>
        </w:rPr>
        <w:t>موارد</w:t>
      </w:r>
      <w:r w:rsidR="00B226FD" w:rsidRPr="00744F75">
        <w:rPr>
          <w:rFonts w:ascii="Tahoma" w:hAnsi="Tahoma" w:cs="B Nazanin"/>
          <w:sz w:val="28"/>
          <w:szCs w:val="28"/>
        </w:rPr>
        <w:t xml:space="preserve"> </w:t>
      </w:r>
      <w:r w:rsidR="00B226FD" w:rsidRPr="00744F75">
        <w:rPr>
          <w:rFonts w:ascii="Tahoma" w:hAnsi="Tahoma" w:cs="B Nazanin" w:hint="cs"/>
          <w:sz w:val="28"/>
          <w:szCs w:val="28"/>
          <w:rtl/>
        </w:rPr>
        <w:t>چندان</w:t>
      </w:r>
      <w:r w:rsidR="00B226FD" w:rsidRPr="00744F75">
        <w:rPr>
          <w:rFonts w:ascii="Tahoma" w:hAnsi="Tahoma" w:cs="B Nazanin"/>
          <w:sz w:val="28"/>
          <w:szCs w:val="28"/>
        </w:rPr>
        <w:t xml:space="preserve"> </w:t>
      </w:r>
      <w:r w:rsidR="00B226FD" w:rsidRPr="00744F75">
        <w:rPr>
          <w:rFonts w:ascii="Tahoma" w:hAnsi="Tahoma" w:cs="B Nazanin" w:hint="cs"/>
          <w:sz w:val="28"/>
          <w:szCs w:val="28"/>
          <w:rtl/>
        </w:rPr>
        <w:t>مورد توجه</w:t>
      </w:r>
      <w:r w:rsidR="00B226FD" w:rsidRPr="00744F75">
        <w:rPr>
          <w:rFonts w:ascii="Tahoma" w:hAnsi="Tahoma" w:cs="B Nazanin"/>
          <w:sz w:val="28"/>
          <w:szCs w:val="28"/>
        </w:rPr>
        <w:t xml:space="preserve"> </w:t>
      </w:r>
      <w:r w:rsidR="00B226FD" w:rsidRPr="00744F75">
        <w:rPr>
          <w:rFonts w:ascii="Tahoma" w:hAnsi="Tahoma" w:cs="B Nazanin" w:hint="cs"/>
          <w:sz w:val="28"/>
          <w:szCs w:val="28"/>
          <w:rtl/>
        </w:rPr>
        <w:t>نمی</w:t>
      </w:r>
      <w:r w:rsidR="00FB3EB6">
        <w:rPr>
          <w:rFonts w:ascii="Tahoma" w:hAnsi="Tahoma" w:cs="B Nazanin" w:hint="cs"/>
          <w:sz w:val="28"/>
          <w:szCs w:val="28"/>
          <w:rtl/>
        </w:rPr>
        <w:softHyphen/>
      </w:r>
      <w:r w:rsidR="00B226FD" w:rsidRPr="00744F75">
        <w:rPr>
          <w:rFonts w:ascii="Tahoma" w:hAnsi="Tahoma" w:cs="B Nazanin" w:hint="cs"/>
          <w:sz w:val="28"/>
          <w:szCs w:val="28"/>
          <w:rtl/>
        </w:rPr>
        <w:t>باشد</w:t>
      </w:r>
      <w:r w:rsidR="00FB3EB6">
        <w:rPr>
          <w:rFonts w:ascii="Tahoma" w:hAnsi="Tahoma" w:cs="B Nazanin" w:hint="cs"/>
          <w:sz w:val="28"/>
          <w:szCs w:val="28"/>
          <w:rtl/>
        </w:rPr>
        <w:t>،</w:t>
      </w:r>
      <w:r w:rsidR="00B226FD" w:rsidRPr="00744F75">
        <w:rPr>
          <w:rFonts w:ascii="Tahoma" w:hAnsi="Tahoma" w:cs="B Nazanin"/>
          <w:sz w:val="28"/>
          <w:szCs w:val="28"/>
        </w:rPr>
        <w:t xml:space="preserve"> </w:t>
      </w:r>
      <w:r w:rsidR="00B226FD" w:rsidRPr="00744F75">
        <w:rPr>
          <w:rFonts w:ascii="Tahoma" w:hAnsi="Tahoma" w:cs="B Nazanin" w:hint="cs"/>
          <w:sz w:val="28"/>
          <w:szCs w:val="28"/>
          <w:rtl/>
        </w:rPr>
        <w:t>اما</w:t>
      </w:r>
      <w:r w:rsidR="00B226FD" w:rsidRPr="00744F75">
        <w:rPr>
          <w:rFonts w:ascii="Tahoma" w:hAnsi="Tahoma" w:cs="B Nazanin"/>
          <w:sz w:val="28"/>
          <w:szCs w:val="28"/>
        </w:rPr>
        <w:t xml:space="preserve"> </w:t>
      </w:r>
      <w:r w:rsidR="00B226FD" w:rsidRPr="00744F75">
        <w:rPr>
          <w:rFonts w:ascii="Tahoma" w:hAnsi="Tahoma" w:cs="B Nazanin" w:hint="cs"/>
          <w:sz w:val="28"/>
          <w:szCs w:val="28"/>
          <w:rtl/>
        </w:rPr>
        <w:t>مرکز</w:t>
      </w:r>
      <w:r w:rsidR="00B226FD" w:rsidRPr="00744F75">
        <w:rPr>
          <w:rFonts w:ascii="Tahoma" w:hAnsi="Tahoma" w:cs="B Nazanin"/>
          <w:sz w:val="28"/>
          <w:szCs w:val="28"/>
        </w:rPr>
        <w:t xml:space="preserve"> </w:t>
      </w:r>
      <w:r w:rsidR="00B226FD" w:rsidRPr="00744F75">
        <w:rPr>
          <w:rFonts w:ascii="Tahoma" w:hAnsi="Tahoma" w:cs="B Nazanin" w:hint="cs"/>
          <w:sz w:val="28"/>
          <w:szCs w:val="28"/>
          <w:rtl/>
        </w:rPr>
        <w:t>مطالعات</w:t>
      </w:r>
      <w:r w:rsidR="00B226FD" w:rsidRPr="00744F75">
        <w:rPr>
          <w:rFonts w:ascii="Tahoma" w:hAnsi="Tahoma" w:cs="B Nazanin"/>
          <w:sz w:val="28"/>
          <w:szCs w:val="28"/>
        </w:rPr>
        <w:t xml:space="preserve"> </w:t>
      </w:r>
      <w:r w:rsidR="00B226FD" w:rsidRPr="00744F75">
        <w:rPr>
          <w:rFonts w:ascii="Tahoma" w:hAnsi="Tahoma" w:cs="B Nazanin" w:hint="cs"/>
          <w:sz w:val="28"/>
          <w:szCs w:val="28"/>
          <w:rtl/>
        </w:rPr>
        <w:lastRenderedPageBreak/>
        <w:t>اروپایی</w:t>
      </w:r>
      <w:r w:rsidR="00B226FD" w:rsidRPr="00744F75">
        <w:rPr>
          <w:rFonts w:ascii="Tahoma" w:hAnsi="Tahoma" w:cs="B Nazanin"/>
          <w:sz w:val="28"/>
          <w:szCs w:val="28"/>
        </w:rPr>
        <w:t xml:space="preserve"> </w:t>
      </w:r>
      <w:r w:rsidR="00B226FD" w:rsidRPr="00744F75">
        <w:rPr>
          <w:rFonts w:ascii="Tahoma" w:hAnsi="Tahoma" w:cs="B Nazanin" w:hint="cs"/>
          <w:sz w:val="28"/>
          <w:szCs w:val="28"/>
          <w:rtl/>
        </w:rPr>
        <w:t>رعایت</w:t>
      </w:r>
      <w:r w:rsidR="00B226FD" w:rsidRPr="00744F75">
        <w:rPr>
          <w:rFonts w:ascii="Tahoma" w:hAnsi="Tahoma" w:cs="B Nazanin"/>
          <w:sz w:val="28"/>
          <w:szCs w:val="28"/>
        </w:rPr>
        <w:t xml:space="preserve"> </w:t>
      </w:r>
      <w:r w:rsidR="00B226FD" w:rsidRPr="00744F75">
        <w:rPr>
          <w:rFonts w:ascii="Tahoma" w:hAnsi="Tahoma" w:cs="B Nazanin" w:hint="cs"/>
          <w:sz w:val="28"/>
          <w:szCs w:val="28"/>
          <w:rtl/>
        </w:rPr>
        <w:t>نکردن</w:t>
      </w:r>
      <w:r w:rsidR="00B226FD" w:rsidRPr="00744F75">
        <w:rPr>
          <w:rFonts w:ascii="Tahoma" w:hAnsi="Tahoma" w:cs="B Nazanin"/>
          <w:sz w:val="28"/>
          <w:szCs w:val="28"/>
        </w:rPr>
        <w:t xml:space="preserve"> </w:t>
      </w:r>
      <w:r w:rsidR="00B226FD" w:rsidRPr="00744F75">
        <w:rPr>
          <w:rFonts w:ascii="Tahoma" w:hAnsi="Tahoma" w:cs="B Nazanin" w:hint="cs"/>
          <w:sz w:val="28"/>
          <w:szCs w:val="28"/>
          <w:rtl/>
        </w:rPr>
        <w:t>حقوق</w:t>
      </w:r>
      <w:r w:rsidR="00B226FD" w:rsidRPr="00744F75">
        <w:rPr>
          <w:rFonts w:ascii="Tahoma" w:hAnsi="Tahoma" w:cs="B Nazanin"/>
          <w:sz w:val="28"/>
          <w:szCs w:val="28"/>
        </w:rPr>
        <w:t xml:space="preserve"> </w:t>
      </w:r>
      <w:r w:rsidR="00B226FD" w:rsidRPr="00744F75">
        <w:rPr>
          <w:rFonts w:ascii="Tahoma" w:hAnsi="Tahoma" w:cs="B Nazanin" w:hint="cs"/>
          <w:sz w:val="28"/>
          <w:szCs w:val="28"/>
          <w:rtl/>
        </w:rPr>
        <w:t>مالکیت</w:t>
      </w:r>
      <w:r w:rsidR="00B226FD" w:rsidRPr="00744F75">
        <w:rPr>
          <w:rFonts w:ascii="Tahoma" w:hAnsi="Tahoma" w:cs="B Nazanin"/>
          <w:sz w:val="28"/>
          <w:szCs w:val="28"/>
        </w:rPr>
        <w:t xml:space="preserve"> </w:t>
      </w:r>
      <w:r w:rsidR="00B226FD" w:rsidRPr="00744F75">
        <w:rPr>
          <w:rFonts w:ascii="Tahoma" w:hAnsi="Tahoma" w:cs="B Nazanin" w:hint="cs"/>
          <w:sz w:val="28"/>
          <w:szCs w:val="28"/>
          <w:rtl/>
        </w:rPr>
        <w:t>فکري</w:t>
      </w:r>
      <w:r w:rsidR="00B226FD" w:rsidRPr="00744F75">
        <w:rPr>
          <w:rFonts w:ascii="Tahoma" w:hAnsi="Tahoma" w:cs="B Nazanin"/>
          <w:sz w:val="28"/>
          <w:szCs w:val="28"/>
        </w:rPr>
        <w:t xml:space="preserve"> </w:t>
      </w:r>
      <w:r w:rsidR="00B226FD" w:rsidRPr="00744F75">
        <w:rPr>
          <w:rFonts w:ascii="Tahoma" w:hAnsi="Tahoma" w:cs="B Nazanin" w:hint="cs"/>
          <w:sz w:val="28"/>
          <w:szCs w:val="28"/>
          <w:rtl/>
        </w:rPr>
        <w:t>را</w:t>
      </w:r>
      <w:r w:rsidR="00B226FD" w:rsidRPr="00744F75">
        <w:rPr>
          <w:rFonts w:ascii="Tahoma" w:hAnsi="Tahoma" w:cs="B Nazanin"/>
          <w:sz w:val="28"/>
          <w:szCs w:val="28"/>
        </w:rPr>
        <w:t xml:space="preserve"> </w:t>
      </w:r>
      <w:r w:rsidR="00B226FD" w:rsidRPr="00744F75">
        <w:rPr>
          <w:rFonts w:ascii="Tahoma" w:hAnsi="Tahoma" w:cs="B Nazanin" w:hint="cs"/>
          <w:sz w:val="28"/>
          <w:szCs w:val="28"/>
          <w:rtl/>
        </w:rPr>
        <w:t>از</w:t>
      </w:r>
      <w:r w:rsidR="00B226FD" w:rsidRPr="00744F75">
        <w:rPr>
          <w:rFonts w:ascii="Tahoma" w:hAnsi="Tahoma" w:cs="B Nazanin"/>
          <w:sz w:val="28"/>
          <w:szCs w:val="28"/>
        </w:rPr>
        <w:t xml:space="preserve"> </w:t>
      </w:r>
      <w:r w:rsidR="00B226FD" w:rsidRPr="00744F75">
        <w:rPr>
          <w:rFonts w:ascii="Tahoma" w:hAnsi="Tahoma" w:cs="B Nazanin" w:hint="cs"/>
          <w:sz w:val="28"/>
          <w:szCs w:val="28"/>
          <w:rtl/>
        </w:rPr>
        <w:t>عوامل</w:t>
      </w:r>
      <w:r w:rsidR="00B226FD" w:rsidRPr="00744F75">
        <w:rPr>
          <w:rFonts w:ascii="Tahoma" w:hAnsi="Tahoma" w:cs="B Nazanin"/>
          <w:sz w:val="28"/>
          <w:szCs w:val="28"/>
        </w:rPr>
        <w:t xml:space="preserve"> </w:t>
      </w:r>
      <w:r w:rsidR="00B226FD" w:rsidRPr="00744F75">
        <w:rPr>
          <w:rFonts w:ascii="Tahoma" w:hAnsi="Tahoma" w:cs="B Nazanin" w:hint="cs"/>
          <w:sz w:val="28"/>
          <w:szCs w:val="28"/>
          <w:rtl/>
        </w:rPr>
        <w:t>مؤثر</w:t>
      </w:r>
      <w:r w:rsidR="00B226FD" w:rsidRPr="00744F75">
        <w:rPr>
          <w:rFonts w:ascii="Tahoma" w:hAnsi="Tahoma" w:cs="B Nazanin"/>
          <w:sz w:val="28"/>
          <w:szCs w:val="28"/>
        </w:rPr>
        <w:t xml:space="preserve"> </w:t>
      </w:r>
      <w:r w:rsidR="00B226FD" w:rsidRPr="00744F75">
        <w:rPr>
          <w:rFonts w:ascii="Tahoma" w:hAnsi="Tahoma" w:cs="B Nazanin" w:hint="cs"/>
          <w:sz w:val="28"/>
          <w:szCs w:val="28"/>
          <w:rtl/>
        </w:rPr>
        <w:t>و</w:t>
      </w:r>
      <w:r w:rsidR="00B226FD" w:rsidRPr="00744F75">
        <w:rPr>
          <w:rFonts w:ascii="Tahoma" w:hAnsi="Tahoma" w:cs="B Nazanin"/>
          <w:sz w:val="28"/>
          <w:szCs w:val="28"/>
        </w:rPr>
        <w:t xml:space="preserve"> </w:t>
      </w:r>
      <w:r w:rsidR="00B226FD" w:rsidRPr="00744F75">
        <w:rPr>
          <w:rFonts w:ascii="Tahoma" w:hAnsi="Tahoma" w:cs="B Nazanin" w:hint="cs"/>
          <w:sz w:val="28"/>
          <w:szCs w:val="28"/>
          <w:rtl/>
        </w:rPr>
        <w:t>مهم</w:t>
      </w:r>
      <w:r w:rsidR="00B226FD" w:rsidRPr="00744F75">
        <w:rPr>
          <w:rFonts w:ascii="Tahoma" w:hAnsi="Tahoma" w:cs="B Nazanin"/>
          <w:sz w:val="28"/>
          <w:szCs w:val="28"/>
        </w:rPr>
        <w:t xml:space="preserve"> </w:t>
      </w:r>
      <w:r w:rsidR="00B226FD" w:rsidRPr="00744F75">
        <w:rPr>
          <w:rFonts w:ascii="Tahoma" w:hAnsi="Tahoma" w:cs="B Nazanin" w:hint="cs"/>
          <w:sz w:val="28"/>
          <w:szCs w:val="28"/>
          <w:rtl/>
        </w:rPr>
        <w:t>حضور نیافتن</w:t>
      </w:r>
      <w:r w:rsidR="00B226FD" w:rsidRPr="00744F75">
        <w:rPr>
          <w:rFonts w:ascii="Tahoma" w:hAnsi="Tahoma" w:cs="B Nazanin"/>
          <w:sz w:val="28"/>
          <w:szCs w:val="28"/>
        </w:rPr>
        <w:t xml:space="preserve"> </w:t>
      </w:r>
      <w:r w:rsidR="00B226FD" w:rsidRPr="00744F75">
        <w:rPr>
          <w:rFonts w:ascii="Tahoma" w:hAnsi="Tahoma" w:cs="B Nazanin" w:hint="cs"/>
          <w:sz w:val="28"/>
          <w:szCs w:val="28"/>
          <w:rtl/>
        </w:rPr>
        <w:t>سرمایه</w:t>
      </w:r>
      <w:r w:rsidR="00B226FD" w:rsidRPr="00744F75">
        <w:rPr>
          <w:rFonts w:ascii="Tahoma" w:hAnsi="Tahoma" w:cs="B Nazanin"/>
          <w:sz w:val="28"/>
          <w:szCs w:val="28"/>
        </w:rPr>
        <w:t xml:space="preserve"> </w:t>
      </w:r>
      <w:r w:rsidR="00B226FD" w:rsidRPr="00744F75">
        <w:rPr>
          <w:rFonts w:ascii="Tahoma" w:hAnsi="Tahoma" w:cs="B Nazanin" w:hint="cs"/>
          <w:sz w:val="28"/>
          <w:szCs w:val="28"/>
          <w:rtl/>
        </w:rPr>
        <w:t>گذاران</w:t>
      </w:r>
      <w:r w:rsidR="00B226FD" w:rsidRPr="00744F75">
        <w:rPr>
          <w:rFonts w:ascii="Tahoma" w:hAnsi="Tahoma" w:cs="B Nazanin"/>
          <w:sz w:val="28"/>
          <w:szCs w:val="28"/>
        </w:rPr>
        <w:t xml:space="preserve"> </w:t>
      </w:r>
      <w:r w:rsidR="00B226FD" w:rsidRPr="00744F75">
        <w:rPr>
          <w:rFonts w:ascii="Tahoma" w:hAnsi="Tahoma" w:cs="B Nazanin" w:hint="cs"/>
          <w:sz w:val="28"/>
          <w:szCs w:val="28"/>
          <w:rtl/>
        </w:rPr>
        <w:t>خارجی</w:t>
      </w:r>
      <w:r w:rsidR="00B226FD" w:rsidRPr="00744F75">
        <w:rPr>
          <w:rFonts w:ascii="Tahoma" w:hAnsi="Tahoma" w:cs="B Nazanin"/>
          <w:sz w:val="28"/>
          <w:szCs w:val="28"/>
        </w:rPr>
        <w:t xml:space="preserve"> </w:t>
      </w:r>
      <w:r w:rsidR="00B226FD" w:rsidRPr="00744F75">
        <w:rPr>
          <w:rFonts w:ascii="Tahoma" w:hAnsi="Tahoma" w:cs="B Nazanin" w:hint="cs"/>
          <w:sz w:val="28"/>
          <w:szCs w:val="28"/>
          <w:rtl/>
        </w:rPr>
        <w:t>در</w:t>
      </w:r>
      <w:r w:rsidR="00B226FD" w:rsidRPr="00744F75">
        <w:rPr>
          <w:rFonts w:ascii="Tahoma" w:hAnsi="Tahoma" w:cs="B Nazanin"/>
          <w:sz w:val="28"/>
          <w:szCs w:val="28"/>
        </w:rPr>
        <w:t xml:space="preserve"> </w:t>
      </w:r>
      <w:r w:rsidR="00B226FD" w:rsidRPr="00744F75">
        <w:rPr>
          <w:rFonts w:ascii="Tahoma" w:hAnsi="Tahoma" w:cs="B Nazanin" w:hint="cs"/>
          <w:sz w:val="28"/>
          <w:szCs w:val="28"/>
          <w:rtl/>
        </w:rPr>
        <w:t>ایران</w:t>
      </w:r>
      <w:r w:rsidR="00B226FD" w:rsidRPr="00744F75">
        <w:rPr>
          <w:rFonts w:ascii="Tahoma" w:hAnsi="Tahoma" w:cs="B Nazanin"/>
          <w:sz w:val="28"/>
          <w:szCs w:val="28"/>
        </w:rPr>
        <w:t xml:space="preserve"> </w:t>
      </w:r>
      <w:r w:rsidR="00B226FD" w:rsidRPr="00744F75">
        <w:rPr>
          <w:rFonts w:ascii="Tahoma" w:hAnsi="Tahoma" w:cs="B Nazanin" w:hint="cs"/>
          <w:sz w:val="28"/>
          <w:szCs w:val="28"/>
          <w:rtl/>
        </w:rPr>
        <w:t>معرفی</w:t>
      </w:r>
      <w:r w:rsidR="00B226FD" w:rsidRPr="00744F75">
        <w:rPr>
          <w:rFonts w:ascii="Tahoma" w:hAnsi="Tahoma" w:cs="B Nazanin"/>
          <w:sz w:val="28"/>
          <w:szCs w:val="28"/>
        </w:rPr>
        <w:t xml:space="preserve"> </w:t>
      </w:r>
      <w:r w:rsidR="00B226FD" w:rsidRPr="00744F75">
        <w:rPr>
          <w:rFonts w:ascii="Tahoma" w:hAnsi="Tahoma" w:cs="B Nazanin" w:hint="cs"/>
          <w:sz w:val="28"/>
          <w:szCs w:val="28"/>
          <w:rtl/>
        </w:rPr>
        <w:t>می</w:t>
      </w:r>
      <w:r w:rsidR="00FB3EB6">
        <w:rPr>
          <w:rFonts w:ascii="Tahoma" w:hAnsi="Tahoma" w:cs="B Nazanin" w:hint="cs"/>
          <w:sz w:val="28"/>
          <w:szCs w:val="28"/>
          <w:rtl/>
        </w:rPr>
        <w:softHyphen/>
      </w:r>
      <w:r w:rsidR="00B226FD" w:rsidRPr="00744F75">
        <w:rPr>
          <w:rFonts w:ascii="Tahoma" w:hAnsi="Tahoma" w:cs="B Nazanin" w:hint="cs"/>
          <w:sz w:val="28"/>
          <w:szCs w:val="28"/>
          <w:rtl/>
        </w:rPr>
        <w:t>کند</w:t>
      </w:r>
      <w:r w:rsidR="00FB3EB6">
        <w:rPr>
          <w:rFonts w:ascii="Tahoma" w:hAnsi="Tahoma" w:cs="B Nazanin" w:hint="cs"/>
          <w:sz w:val="28"/>
          <w:szCs w:val="28"/>
          <w:rtl/>
        </w:rPr>
        <w:t xml:space="preserve"> </w:t>
      </w:r>
      <w:r w:rsidR="00B226FD" w:rsidRPr="00744F75">
        <w:rPr>
          <w:rFonts w:ascii="Tahoma" w:hAnsi="Tahoma" w:cs="B Nazanin" w:hint="cs"/>
          <w:sz w:val="28"/>
          <w:szCs w:val="28"/>
          <w:rtl/>
        </w:rPr>
        <w:t>(هنرورصدیقیان،1387)</w:t>
      </w:r>
      <w:r w:rsidR="00FB3EB6">
        <w:rPr>
          <w:rFonts w:ascii="Tahoma" w:hAnsi="Tahoma" w:cs="B Nazanin" w:hint="cs"/>
          <w:sz w:val="28"/>
          <w:szCs w:val="28"/>
          <w:rtl/>
        </w:rPr>
        <w:t>.</w:t>
      </w:r>
    </w:p>
    <w:p w:rsidR="00B226FD" w:rsidRPr="00744F75" w:rsidRDefault="00562035" w:rsidP="00FB3EB6">
      <w:pPr>
        <w:spacing w:after="0"/>
        <w:jc w:val="both"/>
        <w:rPr>
          <w:rFonts w:ascii="Tahoma" w:hAnsi="Tahoma" w:cs="B Nazanin"/>
          <w:sz w:val="28"/>
          <w:szCs w:val="28"/>
        </w:rPr>
      </w:pPr>
      <w:r>
        <w:rPr>
          <w:rFonts w:ascii="Tahoma" w:hAnsi="Tahoma" w:cs="B Nazanin" w:hint="cs"/>
          <w:sz w:val="28"/>
          <w:szCs w:val="28"/>
          <w:rtl/>
        </w:rPr>
        <w:t xml:space="preserve">9- </w:t>
      </w:r>
      <w:r w:rsidR="00B226FD" w:rsidRPr="00744F75">
        <w:rPr>
          <w:rFonts w:ascii="Tahoma" w:hAnsi="Tahoma" w:cs="B Nazanin" w:hint="cs"/>
          <w:b/>
          <w:bCs/>
          <w:sz w:val="28"/>
          <w:szCs w:val="28"/>
          <w:rtl/>
        </w:rPr>
        <w:t>شفاف</w:t>
      </w:r>
      <w:r w:rsidR="00FB3EB6">
        <w:rPr>
          <w:rFonts w:ascii="Tahoma" w:hAnsi="Tahoma" w:cs="B Nazanin" w:hint="cs"/>
          <w:b/>
          <w:bCs/>
          <w:sz w:val="28"/>
          <w:szCs w:val="28"/>
          <w:rtl/>
        </w:rPr>
        <w:softHyphen/>
      </w:r>
      <w:r w:rsidR="00B226FD" w:rsidRPr="00744F75">
        <w:rPr>
          <w:rFonts w:ascii="Tahoma" w:hAnsi="Tahoma" w:cs="B Nazanin" w:hint="cs"/>
          <w:b/>
          <w:bCs/>
          <w:sz w:val="28"/>
          <w:szCs w:val="28"/>
          <w:rtl/>
        </w:rPr>
        <w:t>سازي</w:t>
      </w:r>
      <w:r w:rsidR="00BD2EDE">
        <w:rPr>
          <w:rFonts w:ascii="Tahoma" w:hAnsi="Tahoma" w:cs="B Nazanin" w:hint="cs"/>
          <w:sz w:val="28"/>
          <w:szCs w:val="28"/>
          <w:rtl/>
        </w:rPr>
        <w:t xml:space="preserve">: </w:t>
      </w:r>
      <w:r w:rsidR="00B226FD" w:rsidRPr="00744F75">
        <w:rPr>
          <w:rFonts w:ascii="Tahoma" w:hAnsi="Tahoma" w:cs="B Nazanin" w:hint="cs"/>
          <w:sz w:val="28"/>
          <w:szCs w:val="28"/>
          <w:rtl/>
        </w:rPr>
        <w:t>در</w:t>
      </w:r>
      <w:r w:rsidR="00B226FD" w:rsidRPr="00744F75">
        <w:rPr>
          <w:rFonts w:ascii="Tahoma" w:hAnsi="Tahoma" w:cs="B Nazanin"/>
          <w:sz w:val="28"/>
          <w:szCs w:val="28"/>
        </w:rPr>
        <w:t xml:space="preserve"> </w:t>
      </w:r>
      <w:r w:rsidR="00B226FD" w:rsidRPr="00744F75">
        <w:rPr>
          <w:rFonts w:ascii="Tahoma" w:hAnsi="Tahoma" w:cs="B Nazanin" w:hint="cs"/>
          <w:sz w:val="28"/>
          <w:szCs w:val="28"/>
          <w:rtl/>
        </w:rPr>
        <w:t>راستاي</w:t>
      </w:r>
      <w:r w:rsidR="00B226FD" w:rsidRPr="00744F75">
        <w:rPr>
          <w:rFonts w:ascii="Tahoma" w:hAnsi="Tahoma" w:cs="B Nazanin"/>
          <w:sz w:val="28"/>
          <w:szCs w:val="28"/>
        </w:rPr>
        <w:t xml:space="preserve"> </w:t>
      </w:r>
      <w:r w:rsidR="00B226FD" w:rsidRPr="00744F75">
        <w:rPr>
          <w:rFonts w:ascii="Tahoma" w:hAnsi="Tahoma" w:cs="B Nazanin" w:hint="cs"/>
          <w:sz w:val="28"/>
          <w:szCs w:val="28"/>
          <w:rtl/>
        </w:rPr>
        <w:t>اجراي</w:t>
      </w:r>
      <w:r w:rsidR="00B226FD" w:rsidRPr="00744F75">
        <w:rPr>
          <w:rFonts w:ascii="Tahoma" w:hAnsi="Tahoma" w:cs="B Nazanin"/>
          <w:sz w:val="28"/>
          <w:szCs w:val="28"/>
        </w:rPr>
        <w:t xml:space="preserve"> </w:t>
      </w:r>
      <w:r w:rsidR="00B226FD" w:rsidRPr="00744F75">
        <w:rPr>
          <w:rFonts w:ascii="Tahoma" w:hAnsi="Tahoma" w:cs="B Nazanin" w:hint="cs"/>
          <w:sz w:val="28"/>
          <w:szCs w:val="28"/>
          <w:rtl/>
        </w:rPr>
        <w:t>ماده</w:t>
      </w:r>
      <w:r w:rsidR="00B226FD" w:rsidRPr="00744F75">
        <w:rPr>
          <w:rFonts w:ascii="Tahoma" w:hAnsi="Tahoma" w:cs="B Nazanin"/>
          <w:sz w:val="28"/>
          <w:szCs w:val="28"/>
        </w:rPr>
        <w:t xml:space="preserve"> 74 </w:t>
      </w:r>
      <w:r w:rsidR="00B226FD" w:rsidRPr="00744F75">
        <w:rPr>
          <w:rFonts w:ascii="Tahoma" w:hAnsi="Tahoma" w:cs="B Nazanin" w:hint="cs"/>
          <w:sz w:val="28"/>
          <w:szCs w:val="28"/>
          <w:rtl/>
        </w:rPr>
        <w:t>قانون</w:t>
      </w:r>
      <w:r w:rsidR="00B226FD" w:rsidRPr="00744F75">
        <w:rPr>
          <w:rFonts w:ascii="Tahoma" w:hAnsi="Tahoma" w:cs="B Nazanin"/>
          <w:sz w:val="28"/>
          <w:szCs w:val="28"/>
        </w:rPr>
        <w:t xml:space="preserve"> </w:t>
      </w:r>
      <w:r w:rsidR="00B226FD" w:rsidRPr="00744F75">
        <w:rPr>
          <w:rFonts w:ascii="Tahoma" w:hAnsi="Tahoma" w:cs="B Nazanin" w:hint="cs"/>
          <w:sz w:val="28"/>
          <w:szCs w:val="28"/>
          <w:rtl/>
        </w:rPr>
        <w:t>برنامه</w:t>
      </w:r>
      <w:r w:rsidR="00B226FD" w:rsidRPr="00744F75">
        <w:rPr>
          <w:rFonts w:ascii="Tahoma" w:hAnsi="Tahoma" w:cs="B Nazanin"/>
          <w:sz w:val="28"/>
          <w:szCs w:val="28"/>
        </w:rPr>
        <w:t xml:space="preserve"> </w:t>
      </w:r>
      <w:r w:rsidR="00B226FD" w:rsidRPr="00744F75">
        <w:rPr>
          <w:rFonts w:ascii="Tahoma" w:hAnsi="Tahoma" w:cs="B Nazanin" w:hint="cs"/>
          <w:sz w:val="28"/>
          <w:szCs w:val="28"/>
          <w:rtl/>
        </w:rPr>
        <w:t>پنجم</w:t>
      </w:r>
      <w:r w:rsidR="00B226FD" w:rsidRPr="00744F75">
        <w:rPr>
          <w:rFonts w:ascii="Tahoma" w:hAnsi="Tahoma" w:cs="B Nazanin"/>
          <w:sz w:val="28"/>
          <w:szCs w:val="28"/>
        </w:rPr>
        <w:t xml:space="preserve"> </w:t>
      </w:r>
      <w:r w:rsidR="00B226FD" w:rsidRPr="00744F75">
        <w:rPr>
          <w:rFonts w:ascii="Tahoma" w:hAnsi="Tahoma" w:cs="B Nazanin" w:hint="cs"/>
          <w:sz w:val="28"/>
          <w:szCs w:val="28"/>
          <w:rtl/>
        </w:rPr>
        <w:t>توسعه،</w:t>
      </w:r>
      <w:r w:rsidR="00B226FD" w:rsidRPr="00744F75">
        <w:rPr>
          <w:rFonts w:ascii="Tahoma" w:hAnsi="Tahoma" w:cs="B Nazanin"/>
          <w:sz w:val="28"/>
          <w:szCs w:val="28"/>
        </w:rPr>
        <w:t xml:space="preserve"> </w:t>
      </w:r>
      <w:r w:rsidR="00B226FD" w:rsidRPr="00744F75">
        <w:rPr>
          <w:rFonts w:ascii="Tahoma" w:hAnsi="Tahoma" w:cs="B Nazanin" w:hint="cs"/>
          <w:sz w:val="28"/>
          <w:szCs w:val="28"/>
          <w:rtl/>
        </w:rPr>
        <w:t>جهت</w:t>
      </w:r>
      <w:r w:rsidR="00B226FD" w:rsidRPr="00744F75">
        <w:rPr>
          <w:rFonts w:ascii="Tahoma" w:hAnsi="Tahoma" w:cs="B Nazanin"/>
          <w:sz w:val="28"/>
          <w:szCs w:val="28"/>
        </w:rPr>
        <w:t xml:space="preserve"> </w:t>
      </w:r>
      <w:r w:rsidR="00B226FD" w:rsidRPr="00744F75">
        <w:rPr>
          <w:rFonts w:ascii="Tahoma" w:hAnsi="Tahoma" w:cs="B Nazanin" w:hint="cs"/>
          <w:sz w:val="28"/>
          <w:szCs w:val="28"/>
          <w:rtl/>
        </w:rPr>
        <w:t>اعتمادسازي</w:t>
      </w:r>
      <w:r w:rsidR="00B226FD" w:rsidRPr="00744F75">
        <w:rPr>
          <w:rFonts w:ascii="Tahoma" w:hAnsi="Tahoma" w:cs="B Nazanin"/>
          <w:sz w:val="28"/>
          <w:szCs w:val="28"/>
        </w:rPr>
        <w:t xml:space="preserve"> </w:t>
      </w:r>
      <w:r w:rsidR="00B226FD" w:rsidRPr="00744F75">
        <w:rPr>
          <w:rFonts w:ascii="Tahoma" w:hAnsi="Tahoma" w:cs="B Nazanin" w:hint="cs"/>
          <w:sz w:val="28"/>
          <w:szCs w:val="28"/>
          <w:rtl/>
        </w:rPr>
        <w:t>در</w:t>
      </w:r>
      <w:r w:rsidR="00B226FD" w:rsidRPr="00744F75">
        <w:rPr>
          <w:rFonts w:ascii="Tahoma" w:hAnsi="Tahoma" w:cs="B Nazanin"/>
          <w:sz w:val="28"/>
          <w:szCs w:val="28"/>
        </w:rPr>
        <w:t xml:space="preserve"> </w:t>
      </w:r>
      <w:r w:rsidR="00B226FD" w:rsidRPr="00744F75">
        <w:rPr>
          <w:rFonts w:ascii="Tahoma" w:hAnsi="Tahoma" w:cs="B Nazanin" w:hint="cs"/>
          <w:sz w:val="28"/>
          <w:szCs w:val="28"/>
          <w:rtl/>
        </w:rPr>
        <w:t>بازارهاي</w:t>
      </w:r>
      <w:r w:rsidR="00B226FD" w:rsidRPr="00744F75">
        <w:rPr>
          <w:rFonts w:ascii="Tahoma" w:hAnsi="Tahoma" w:cs="B Nazanin"/>
          <w:sz w:val="28"/>
          <w:szCs w:val="28"/>
        </w:rPr>
        <w:t xml:space="preserve"> </w:t>
      </w:r>
      <w:r w:rsidR="00B226FD" w:rsidRPr="00744F75">
        <w:rPr>
          <w:rFonts w:ascii="Tahoma" w:hAnsi="Tahoma" w:cs="B Nazanin" w:hint="cs"/>
          <w:sz w:val="28"/>
          <w:szCs w:val="28"/>
          <w:rtl/>
        </w:rPr>
        <w:t>اقتصادي</w:t>
      </w:r>
      <w:r w:rsidR="00B226FD" w:rsidRPr="00744F75">
        <w:rPr>
          <w:rFonts w:ascii="Tahoma" w:hAnsi="Tahoma" w:cs="B Nazanin"/>
          <w:sz w:val="28"/>
          <w:szCs w:val="28"/>
        </w:rPr>
        <w:t xml:space="preserve"> </w:t>
      </w:r>
      <w:r w:rsidR="00B226FD" w:rsidRPr="00744F75">
        <w:rPr>
          <w:rFonts w:ascii="Tahoma" w:hAnsi="Tahoma" w:cs="B Nazanin" w:hint="cs"/>
          <w:sz w:val="28"/>
          <w:szCs w:val="28"/>
          <w:rtl/>
        </w:rPr>
        <w:t>و کاهش</w:t>
      </w:r>
      <w:r w:rsidR="00B226FD" w:rsidRPr="00744F75">
        <w:rPr>
          <w:rFonts w:ascii="Tahoma" w:hAnsi="Tahoma" w:cs="B Nazanin"/>
          <w:sz w:val="28"/>
          <w:szCs w:val="28"/>
        </w:rPr>
        <w:t xml:space="preserve"> </w:t>
      </w:r>
      <w:r w:rsidR="00B226FD" w:rsidRPr="00744F75">
        <w:rPr>
          <w:rFonts w:ascii="Tahoma" w:hAnsi="Tahoma" w:cs="B Nazanin" w:hint="cs"/>
          <w:sz w:val="28"/>
          <w:szCs w:val="28"/>
          <w:rtl/>
        </w:rPr>
        <w:t>فساد</w:t>
      </w:r>
      <w:r w:rsidR="00B226FD" w:rsidRPr="00744F75">
        <w:rPr>
          <w:rFonts w:ascii="Tahoma" w:hAnsi="Tahoma" w:cs="B Nazanin"/>
          <w:sz w:val="28"/>
          <w:szCs w:val="28"/>
        </w:rPr>
        <w:t xml:space="preserve"> </w:t>
      </w:r>
      <w:r w:rsidR="00B226FD" w:rsidRPr="00744F75">
        <w:rPr>
          <w:rFonts w:ascii="Tahoma" w:hAnsi="Tahoma" w:cs="B Nazanin" w:hint="cs"/>
          <w:sz w:val="28"/>
          <w:szCs w:val="28"/>
          <w:rtl/>
        </w:rPr>
        <w:t>اداري</w:t>
      </w:r>
      <w:r w:rsidR="00B226FD" w:rsidRPr="00744F75">
        <w:rPr>
          <w:rFonts w:ascii="Tahoma" w:hAnsi="Tahoma" w:cs="B Nazanin"/>
          <w:sz w:val="28"/>
          <w:szCs w:val="28"/>
        </w:rPr>
        <w:t xml:space="preserve"> </w:t>
      </w:r>
      <w:r w:rsidR="00B226FD" w:rsidRPr="00744F75">
        <w:rPr>
          <w:rFonts w:ascii="Tahoma" w:hAnsi="Tahoma" w:cs="B Nazanin" w:hint="cs"/>
          <w:sz w:val="28"/>
          <w:szCs w:val="28"/>
          <w:rtl/>
        </w:rPr>
        <w:t>و</w:t>
      </w:r>
      <w:r w:rsidR="00B226FD" w:rsidRPr="00744F75">
        <w:rPr>
          <w:rFonts w:ascii="Tahoma" w:hAnsi="Tahoma" w:cs="B Nazanin"/>
          <w:sz w:val="28"/>
          <w:szCs w:val="28"/>
        </w:rPr>
        <w:t xml:space="preserve"> </w:t>
      </w:r>
      <w:r w:rsidR="00B226FD" w:rsidRPr="00744F75">
        <w:rPr>
          <w:rFonts w:ascii="Tahoma" w:hAnsi="Tahoma" w:cs="B Nazanin" w:hint="cs"/>
          <w:sz w:val="28"/>
          <w:szCs w:val="28"/>
          <w:rtl/>
        </w:rPr>
        <w:t>مالی،</w:t>
      </w:r>
      <w:r w:rsidR="00B226FD" w:rsidRPr="00744F75">
        <w:rPr>
          <w:rFonts w:ascii="Tahoma" w:hAnsi="Tahoma" w:cs="B Nazanin"/>
          <w:sz w:val="28"/>
          <w:szCs w:val="28"/>
        </w:rPr>
        <w:t xml:space="preserve"> </w:t>
      </w:r>
      <w:r w:rsidR="00B226FD" w:rsidRPr="00744F75">
        <w:rPr>
          <w:rFonts w:ascii="Tahoma" w:hAnsi="Tahoma" w:cs="B Nazanin" w:hint="cs"/>
          <w:sz w:val="28"/>
          <w:szCs w:val="28"/>
          <w:rtl/>
        </w:rPr>
        <w:t>شفاف</w:t>
      </w:r>
      <w:r w:rsidR="00FB3EB6">
        <w:rPr>
          <w:rFonts w:ascii="Tahoma" w:hAnsi="Tahoma" w:cs="B Nazanin" w:hint="cs"/>
          <w:sz w:val="28"/>
          <w:szCs w:val="28"/>
          <w:rtl/>
        </w:rPr>
        <w:softHyphen/>
      </w:r>
      <w:r w:rsidR="00B226FD" w:rsidRPr="00744F75">
        <w:rPr>
          <w:rFonts w:ascii="Tahoma" w:hAnsi="Tahoma" w:cs="B Nazanin" w:hint="cs"/>
          <w:sz w:val="28"/>
          <w:szCs w:val="28"/>
          <w:rtl/>
        </w:rPr>
        <w:t>سازي</w:t>
      </w:r>
      <w:r w:rsidR="00B226FD" w:rsidRPr="00744F75">
        <w:rPr>
          <w:rFonts w:ascii="Tahoma" w:hAnsi="Tahoma" w:cs="B Nazanin"/>
          <w:sz w:val="28"/>
          <w:szCs w:val="28"/>
        </w:rPr>
        <w:t xml:space="preserve"> </w:t>
      </w:r>
      <w:r w:rsidR="00B226FD" w:rsidRPr="00744F75">
        <w:rPr>
          <w:rFonts w:ascii="Tahoma" w:hAnsi="Tahoma" w:cs="B Nazanin" w:hint="cs"/>
          <w:sz w:val="28"/>
          <w:szCs w:val="28"/>
          <w:rtl/>
        </w:rPr>
        <w:t>همه</w:t>
      </w:r>
      <w:r w:rsidR="00FB3EB6">
        <w:rPr>
          <w:rFonts w:ascii="Tahoma" w:hAnsi="Tahoma" w:cs="B Nazanin" w:hint="cs"/>
          <w:sz w:val="28"/>
          <w:szCs w:val="28"/>
          <w:rtl/>
        </w:rPr>
        <w:softHyphen/>
      </w:r>
      <w:r w:rsidR="00B226FD" w:rsidRPr="00744F75">
        <w:rPr>
          <w:rFonts w:ascii="Tahoma" w:hAnsi="Tahoma" w:cs="B Nazanin" w:hint="cs"/>
          <w:sz w:val="28"/>
          <w:szCs w:val="28"/>
          <w:rtl/>
        </w:rPr>
        <w:t>جانبه</w:t>
      </w:r>
      <w:r w:rsidR="00B226FD" w:rsidRPr="00744F75">
        <w:rPr>
          <w:rFonts w:ascii="Tahoma" w:hAnsi="Tahoma" w:cs="B Nazanin"/>
          <w:sz w:val="28"/>
          <w:szCs w:val="28"/>
        </w:rPr>
        <w:t xml:space="preserve"> </w:t>
      </w:r>
      <w:r w:rsidR="00B226FD" w:rsidRPr="00744F75">
        <w:rPr>
          <w:rFonts w:ascii="Tahoma" w:hAnsi="Tahoma" w:cs="B Nazanin" w:hint="cs"/>
          <w:sz w:val="28"/>
          <w:szCs w:val="28"/>
          <w:rtl/>
        </w:rPr>
        <w:t>در</w:t>
      </w:r>
      <w:r w:rsidR="00B226FD" w:rsidRPr="00744F75">
        <w:rPr>
          <w:rFonts w:ascii="Tahoma" w:hAnsi="Tahoma" w:cs="B Nazanin"/>
          <w:sz w:val="28"/>
          <w:szCs w:val="28"/>
        </w:rPr>
        <w:t xml:space="preserve"> </w:t>
      </w:r>
      <w:r w:rsidR="00B226FD" w:rsidRPr="00744F75">
        <w:rPr>
          <w:rFonts w:ascii="Tahoma" w:hAnsi="Tahoma" w:cs="B Nazanin" w:hint="cs"/>
          <w:sz w:val="28"/>
          <w:szCs w:val="28"/>
          <w:rtl/>
        </w:rPr>
        <w:t>همه</w:t>
      </w:r>
      <w:r w:rsidR="00B226FD" w:rsidRPr="00744F75">
        <w:rPr>
          <w:rFonts w:ascii="Tahoma" w:hAnsi="Tahoma" w:cs="B Nazanin"/>
          <w:sz w:val="28"/>
          <w:szCs w:val="28"/>
        </w:rPr>
        <w:t xml:space="preserve"> </w:t>
      </w:r>
      <w:r w:rsidR="00B226FD" w:rsidRPr="00744F75">
        <w:rPr>
          <w:rFonts w:ascii="Tahoma" w:hAnsi="Tahoma" w:cs="B Nazanin" w:hint="cs"/>
          <w:sz w:val="28"/>
          <w:szCs w:val="28"/>
          <w:rtl/>
        </w:rPr>
        <w:t>بازارها</w:t>
      </w:r>
      <w:r w:rsidR="00B226FD" w:rsidRPr="00744F75">
        <w:rPr>
          <w:rFonts w:ascii="Tahoma" w:hAnsi="Tahoma" w:cs="B Nazanin"/>
          <w:sz w:val="28"/>
          <w:szCs w:val="28"/>
        </w:rPr>
        <w:t xml:space="preserve"> </w:t>
      </w:r>
      <w:r w:rsidR="00B226FD" w:rsidRPr="00744F75">
        <w:rPr>
          <w:rFonts w:ascii="Tahoma" w:hAnsi="Tahoma" w:cs="B Nazanin" w:hint="cs"/>
          <w:sz w:val="28"/>
          <w:szCs w:val="28"/>
          <w:rtl/>
        </w:rPr>
        <w:t>به</w:t>
      </w:r>
      <w:r w:rsidR="00B226FD" w:rsidRPr="00744F75">
        <w:rPr>
          <w:rFonts w:ascii="Tahoma" w:hAnsi="Tahoma" w:cs="B Nazanin"/>
          <w:sz w:val="28"/>
          <w:szCs w:val="28"/>
        </w:rPr>
        <w:t xml:space="preserve"> </w:t>
      </w:r>
      <w:r w:rsidR="00B226FD" w:rsidRPr="00744F75">
        <w:rPr>
          <w:rFonts w:ascii="Tahoma" w:hAnsi="Tahoma" w:cs="B Nazanin" w:hint="cs"/>
          <w:sz w:val="28"/>
          <w:szCs w:val="28"/>
          <w:rtl/>
        </w:rPr>
        <w:t>ویژه</w:t>
      </w:r>
      <w:r w:rsidR="00B226FD" w:rsidRPr="00744F75">
        <w:rPr>
          <w:rFonts w:ascii="Tahoma" w:hAnsi="Tahoma" w:cs="B Nazanin"/>
          <w:sz w:val="28"/>
          <w:szCs w:val="28"/>
        </w:rPr>
        <w:t xml:space="preserve"> </w:t>
      </w:r>
      <w:r w:rsidR="00B226FD" w:rsidRPr="00744F75">
        <w:rPr>
          <w:rFonts w:ascii="Tahoma" w:hAnsi="Tahoma" w:cs="B Nazanin" w:hint="cs"/>
          <w:sz w:val="28"/>
          <w:szCs w:val="28"/>
          <w:rtl/>
        </w:rPr>
        <w:t>بازار</w:t>
      </w:r>
      <w:r w:rsidR="00B226FD" w:rsidRPr="00744F75">
        <w:rPr>
          <w:rFonts w:ascii="Tahoma" w:hAnsi="Tahoma" w:cs="B Nazanin"/>
          <w:sz w:val="28"/>
          <w:szCs w:val="28"/>
        </w:rPr>
        <w:t xml:space="preserve"> </w:t>
      </w:r>
      <w:r w:rsidR="00B226FD" w:rsidRPr="00744F75">
        <w:rPr>
          <w:rFonts w:ascii="Tahoma" w:hAnsi="Tahoma" w:cs="B Nazanin" w:hint="cs"/>
          <w:sz w:val="28"/>
          <w:szCs w:val="28"/>
          <w:rtl/>
        </w:rPr>
        <w:t>سرمایه</w:t>
      </w:r>
      <w:r w:rsidR="00B226FD" w:rsidRPr="00744F75">
        <w:rPr>
          <w:rFonts w:ascii="Tahoma" w:hAnsi="Tahoma" w:cs="B Nazanin"/>
          <w:sz w:val="28"/>
          <w:szCs w:val="28"/>
        </w:rPr>
        <w:t xml:space="preserve"> </w:t>
      </w:r>
      <w:r w:rsidR="00B226FD" w:rsidRPr="00744F75">
        <w:rPr>
          <w:rFonts w:ascii="Tahoma" w:hAnsi="Tahoma" w:cs="B Nazanin" w:hint="cs"/>
          <w:sz w:val="28"/>
          <w:szCs w:val="28"/>
          <w:rtl/>
        </w:rPr>
        <w:t>پیشنهاد</w:t>
      </w:r>
      <w:r w:rsidR="00B226FD" w:rsidRPr="00744F75">
        <w:rPr>
          <w:rFonts w:ascii="Tahoma" w:hAnsi="Tahoma" w:cs="B Nazanin"/>
          <w:sz w:val="28"/>
          <w:szCs w:val="28"/>
        </w:rPr>
        <w:t xml:space="preserve"> </w:t>
      </w:r>
      <w:r w:rsidR="00B226FD" w:rsidRPr="00744F75">
        <w:rPr>
          <w:rFonts w:ascii="Tahoma" w:hAnsi="Tahoma" w:cs="B Nazanin" w:hint="cs"/>
          <w:sz w:val="28"/>
          <w:szCs w:val="28"/>
          <w:rtl/>
        </w:rPr>
        <w:t>می</w:t>
      </w:r>
      <w:r w:rsidR="00FB3EB6">
        <w:rPr>
          <w:rFonts w:ascii="Tahoma" w:hAnsi="Tahoma" w:cs="B Nazanin" w:hint="cs"/>
          <w:sz w:val="28"/>
          <w:szCs w:val="28"/>
          <w:rtl/>
        </w:rPr>
        <w:softHyphen/>
      </w:r>
      <w:r w:rsidR="00B226FD" w:rsidRPr="00744F75">
        <w:rPr>
          <w:rFonts w:ascii="Tahoma" w:hAnsi="Tahoma" w:cs="B Nazanin" w:hint="cs"/>
          <w:sz w:val="28"/>
          <w:szCs w:val="28"/>
          <w:rtl/>
        </w:rPr>
        <w:t>شود</w:t>
      </w:r>
      <w:r w:rsidR="00FB3EB6">
        <w:rPr>
          <w:rFonts w:ascii="Tahoma" w:hAnsi="Tahoma" w:cs="B Nazanin" w:hint="cs"/>
          <w:sz w:val="28"/>
          <w:szCs w:val="28"/>
          <w:rtl/>
        </w:rPr>
        <w:t>.</w:t>
      </w:r>
    </w:p>
    <w:p w:rsidR="00B226FD" w:rsidRPr="00744F75" w:rsidRDefault="00562035" w:rsidP="00FB3EB6">
      <w:pPr>
        <w:spacing w:after="0"/>
        <w:jc w:val="both"/>
        <w:rPr>
          <w:rFonts w:ascii="Tahoma" w:hAnsi="Tahoma" w:cs="B Nazanin"/>
          <w:sz w:val="28"/>
          <w:szCs w:val="28"/>
        </w:rPr>
      </w:pPr>
      <w:r>
        <w:rPr>
          <w:rFonts w:ascii="Tahoma" w:hAnsi="Tahoma" w:cs="B Nazanin" w:hint="cs"/>
          <w:b/>
          <w:bCs/>
          <w:sz w:val="28"/>
          <w:szCs w:val="28"/>
          <w:rtl/>
        </w:rPr>
        <w:t xml:space="preserve">10- </w:t>
      </w:r>
      <w:r w:rsidR="00B226FD" w:rsidRPr="00744F75">
        <w:rPr>
          <w:rFonts w:ascii="Tahoma" w:hAnsi="Tahoma" w:cs="B Nazanin" w:hint="cs"/>
          <w:b/>
          <w:bCs/>
          <w:sz w:val="28"/>
          <w:szCs w:val="28"/>
          <w:rtl/>
        </w:rPr>
        <w:t>تقویت</w:t>
      </w:r>
      <w:r w:rsidR="00B226FD" w:rsidRPr="00744F75">
        <w:rPr>
          <w:rFonts w:ascii="Tahoma" w:hAnsi="Tahoma" w:cs="B Nazanin"/>
          <w:b/>
          <w:bCs/>
          <w:sz w:val="28"/>
          <w:szCs w:val="28"/>
        </w:rPr>
        <w:t xml:space="preserve"> </w:t>
      </w:r>
      <w:r w:rsidR="00B226FD" w:rsidRPr="00744F75">
        <w:rPr>
          <w:rFonts w:ascii="Tahoma" w:hAnsi="Tahoma" w:cs="B Nazanin" w:hint="cs"/>
          <w:b/>
          <w:bCs/>
          <w:sz w:val="28"/>
          <w:szCs w:val="28"/>
          <w:rtl/>
        </w:rPr>
        <w:t>زیرساخت</w:t>
      </w:r>
      <w:r w:rsidR="00BD2EDE">
        <w:rPr>
          <w:rFonts w:ascii="Tahoma" w:hAnsi="Tahoma" w:cs="B Nazanin" w:hint="cs"/>
          <w:b/>
          <w:bCs/>
          <w:sz w:val="28"/>
          <w:szCs w:val="28"/>
          <w:rtl/>
        </w:rPr>
        <w:softHyphen/>
      </w:r>
      <w:r w:rsidR="00B226FD" w:rsidRPr="00744F75">
        <w:rPr>
          <w:rFonts w:ascii="Tahoma" w:hAnsi="Tahoma" w:cs="B Nazanin" w:hint="cs"/>
          <w:b/>
          <w:bCs/>
          <w:sz w:val="28"/>
          <w:szCs w:val="28"/>
          <w:rtl/>
        </w:rPr>
        <w:t>هاي</w:t>
      </w:r>
      <w:r w:rsidR="00BD2EDE">
        <w:rPr>
          <w:rFonts w:ascii="Tahoma" w:hAnsi="Tahoma" w:cs="B Nazanin"/>
          <w:b/>
          <w:bCs/>
          <w:sz w:val="28"/>
          <w:szCs w:val="28"/>
          <w:rtl/>
        </w:rPr>
        <w:softHyphen/>
      </w:r>
      <w:r w:rsidR="00BD2EDE" w:rsidRPr="00BD2EDE">
        <w:rPr>
          <w:rFonts w:asciiTheme="majorBidi" w:hAnsiTheme="majorBidi" w:cstheme="majorBidi"/>
          <w:sz w:val="28"/>
          <w:szCs w:val="28"/>
        </w:rPr>
        <w:t>IT</w:t>
      </w:r>
      <w:r w:rsidR="00BD2EDE">
        <w:rPr>
          <w:rFonts w:ascii="Tahoma" w:hAnsi="Tahoma" w:cs="B Nazanin" w:hint="cs"/>
          <w:b/>
          <w:bCs/>
          <w:sz w:val="28"/>
          <w:szCs w:val="28"/>
          <w:rtl/>
        </w:rPr>
        <w:t xml:space="preserve">: </w:t>
      </w:r>
      <w:r w:rsidR="00B226FD" w:rsidRPr="00744F75">
        <w:rPr>
          <w:rFonts w:ascii="Tahoma" w:hAnsi="Tahoma" w:cs="B Nazanin" w:hint="cs"/>
          <w:sz w:val="28"/>
          <w:szCs w:val="28"/>
          <w:rtl/>
        </w:rPr>
        <w:t>به</w:t>
      </w:r>
      <w:r w:rsidR="00B226FD" w:rsidRPr="00744F75">
        <w:rPr>
          <w:rFonts w:ascii="Tahoma" w:hAnsi="Tahoma" w:cs="B Nazanin"/>
          <w:sz w:val="28"/>
          <w:szCs w:val="28"/>
        </w:rPr>
        <w:t xml:space="preserve"> </w:t>
      </w:r>
      <w:r w:rsidR="00B226FD" w:rsidRPr="00744F75">
        <w:rPr>
          <w:rFonts w:ascii="Tahoma" w:hAnsi="Tahoma" w:cs="B Nazanin" w:hint="cs"/>
          <w:sz w:val="28"/>
          <w:szCs w:val="28"/>
          <w:rtl/>
        </w:rPr>
        <w:t>منظور</w:t>
      </w:r>
      <w:r w:rsidR="00B226FD" w:rsidRPr="00744F75">
        <w:rPr>
          <w:rFonts w:ascii="Tahoma" w:hAnsi="Tahoma" w:cs="B Nazanin"/>
          <w:sz w:val="28"/>
          <w:szCs w:val="28"/>
        </w:rPr>
        <w:t xml:space="preserve"> </w:t>
      </w:r>
      <w:r w:rsidR="00B226FD" w:rsidRPr="00744F75">
        <w:rPr>
          <w:rFonts w:ascii="Tahoma" w:hAnsi="Tahoma" w:cs="B Nazanin" w:hint="cs"/>
          <w:sz w:val="28"/>
          <w:szCs w:val="28"/>
          <w:rtl/>
        </w:rPr>
        <w:t>استقرار</w:t>
      </w:r>
      <w:r w:rsidR="00B226FD" w:rsidRPr="00744F75">
        <w:rPr>
          <w:rFonts w:ascii="Tahoma" w:hAnsi="Tahoma" w:cs="B Nazanin"/>
          <w:sz w:val="28"/>
          <w:szCs w:val="28"/>
        </w:rPr>
        <w:t xml:space="preserve"> </w:t>
      </w:r>
      <w:r w:rsidR="00B226FD" w:rsidRPr="00744F75">
        <w:rPr>
          <w:rFonts w:ascii="Tahoma" w:hAnsi="Tahoma" w:cs="B Nazanin" w:hint="cs"/>
          <w:sz w:val="28"/>
          <w:szCs w:val="28"/>
          <w:rtl/>
        </w:rPr>
        <w:t>دولت</w:t>
      </w:r>
      <w:r w:rsidR="00B226FD" w:rsidRPr="00744F75">
        <w:rPr>
          <w:rFonts w:ascii="Tahoma" w:hAnsi="Tahoma" w:cs="B Nazanin"/>
          <w:sz w:val="28"/>
          <w:szCs w:val="28"/>
        </w:rPr>
        <w:t xml:space="preserve"> </w:t>
      </w:r>
      <w:r w:rsidR="00B226FD" w:rsidRPr="00744F75">
        <w:rPr>
          <w:rFonts w:ascii="Tahoma" w:hAnsi="Tahoma" w:cs="B Nazanin" w:hint="cs"/>
          <w:sz w:val="28"/>
          <w:szCs w:val="28"/>
          <w:rtl/>
        </w:rPr>
        <w:t>و</w:t>
      </w:r>
      <w:r w:rsidR="00B226FD" w:rsidRPr="00744F75">
        <w:rPr>
          <w:rFonts w:ascii="Tahoma" w:hAnsi="Tahoma" w:cs="B Nazanin"/>
          <w:sz w:val="28"/>
          <w:szCs w:val="28"/>
        </w:rPr>
        <w:t xml:space="preserve"> </w:t>
      </w:r>
      <w:r w:rsidR="00B226FD" w:rsidRPr="00744F75">
        <w:rPr>
          <w:rFonts w:ascii="Tahoma" w:hAnsi="Tahoma" w:cs="B Nazanin" w:hint="cs"/>
          <w:sz w:val="28"/>
          <w:szCs w:val="28"/>
          <w:rtl/>
        </w:rPr>
        <w:t>شهروند</w:t>
      </w:r>
      <w:r w:rsidR="00B226FD" w:rsidRPr="00744F75">
        <w:rPr>
          <w:rFonts w:ascii="Tahoma" w:hAnsi="Tahoma" w:cs="B Nazanin"/>
          <w:sz w:val="28"/>
          <w:szCs w:val="28"/>
        </w:rPr>
        <w:t xml:space="preserve"> </w:t>
      </w:r>
      <w:r w:rsidR="00B226FD" w:rsidRPr="00744F75">
        <w:rPr>
          <w:rFonts w:ascii="Tahoma" w:hAnsi="Tahoma" w:cs="B Nazanin" w:hint="cs"/>
          <w:sz w:val="28"/>
          <w:szCs w:val="28"/>
          <w:rtl/>
        </w:rPr>
        <w:t>الکترونیک،</w:t>
      </w:r>
      <w:r w:rsidR="00B226FD" w:rsidRPr="00744F75">
        <w:rPr>
          <w:rFonts w:ascii="Tahoma" w:hAnsi="Tahoma" w:cs="B Nazanin"/>
          <w:sz w:val="28"/>
          <w:szCs w:val="28"/>
        </w:rPr>
        <w:t xml:space="preserve"> </w:t>
      </w:r>
      <w:r w:rsidR="00B226FD" w:rsidRPr="00744F75">
        <w:rPr>
          <w:rFonts w:ascii="Tahoma" w:hAnsi="Tahoma" w:cs="B Nazanin" w:hint="cs"/>
          <w:sz w:val="28"/>
          <w:szCs w:val="28"/>
          <w:rtl/>
        </w:rPr>
        <w:t>شفاف</w:t>
      </w:r>
      <w:r w:rsidR="00FB3EB6">
        <w:rPr>
          <w:rFonts w:ascii="Tahoma" w:hAnsi="Tahoma" w:cs="B Nazanin" w:hint="cs"/>
          <w:sz w:val="28"/>
          <w:szCs w:val="28"/>
          <w:rtl/>
        </w:rPr>
        <w:softHyphen/>
      </w:r>
      <w:r w:rsidR="00B226FD" w:rsidRPr="00744F75">
        <w:rPr>
          <w:rFonts w:ascii="Tahoma" w:hAnsi="Tahoma" w:cs="B Nazanin" w:hint="cs"/>
          <w:sz w:val="28"/>
          <w:szCs w:val="28"/>
          <w:rtl/>
        </w:rPr>
        <w:t>سازي</w:t>
      </w:r>
      <w:r w:rsidR="00B226FD" w:rsidRPr="00744F75">
        <w:rPr>
          <w:rFonts w:ascii="Tahoma" w:hAnsi="Tahoma" w:cs="B Nazanin"/>
          <w:sz w:val="28"/>
          <w:szCs w:val="28"/>
        </w:rPr>
        <w:t xml:space="preserve"> </w:t>
      </w:r>
      <w:r w:rsidR="00B226FD" w:rsidRPr="00744F75">
        <w:rPr>
          <w:rFonts w:ascii="Tahoma" w:hAnsi="Tahoma" w:cs="B Nazanin" w:hint="cs"/>
          <w:sz w:val="28"/>
          <w:szCs w:val="28"/>
          <w:rtl/>
        </w:rPr>
        <w:t>و</w:t>
      </w:r>
      <w:r w:rsidR="00B226FD" w:rsidRPr="00744F75">
        <w:rPr>
          <w:rFonts w:ascii="Tahoma" w:hAnsi="Tahoma" w:cs="B Nazanin"/>
          <w:sz w:val="28"/>
          <w:szCs w:val="28"/>
        </w:rPr>
        <w:t xml:space="preserve"> </w:t>
      </w:r>
      <w:r w:rsidR="00B226FD" w:rsidRPr="00744F75">
        <w:rPr>
          <w:rFonts w:ascii="Tahoma" w:hAnsi="Tahoma" w:cs="B Nazanin" w:hint="cs"/>
          <w:sz w:val="28"/>
          <w:szCs w:val="28"/>
          <w:rtl/>
        </w:rPr>
        <w:t>تسریع</w:t>
      </w:r>
      <w:r w:rsidR="00B226FD" w:rsidRPr="00744F75">
        <w:rPr>
          <w:rFonts w:ascii="Tahoma" w:hAnsi="Tahoma" w:cs="B Nazanin"/>
          <w:sz w:val="28"/>
          <w:szCs w:val="28"/>
        </w:rPr>
        <w:t xml:space="preserve"> </w:t>
      </w:r>
      <w:r w:rsidR="00B226FD" w:rsidRPr="00744F75">
        <w:rPr>
          <w:rFonts w:ascii="Tahoma" w:hAnsi="Tahoma" w:cs="B Nazanin" w:hint="cs"/>
          <w:sz w:val="28"/>
          <w:szCs w:val="28"/>
          <w:rtl/>
        </w:rPr>
        <w:t>و</w:t>
      </w:r>
      <w:r w:rsidR="00B226FD" w:rsidRPr="00744F75">
        <w:rPr>
          <w:rFonts w:ascii="Tahoma" w:hAnsi="Tahoma" w:cs="B Nazanin"/>
          <w:sz w:val="28"/>
          <w:szCs w:val="28"/>
        </w:rPr>
        <w:t xml:space="preserve"> </w:t>
      </w:r>
      <w:r w:rsidR="00B226FD" w:rsidRPr="00744F75">
        <w:rPr>
          <w:rFonts w:ascii="Tahoma" w:hAnsi="Tahoma" w:cs="B Nazanin" w:hint="cs"/>
          <w:sz w:val="28"/>
          <w:szCs w:val="28"/>
          <w:rtl/>
        </w:rPr>
        <w:t>تسهیل در</w:t>
      </w:r>
      <w:r w:rsidR="00B226FD" w:rsidRPr="00744F75">
        <w:rPr>
          <w:rFonts w:ascii="Tahoma" w:hAnsi="Tahoma" w:cs="B Nazanin"/>
          <w:sz w:val="28"/>
          <w:szCs w:val="28"/>
        </w:rPr>
        <w:t xml:space="preserve"> </w:t>
      </w:r>
      <w:r w:rsidR="00B226FD" w:rsidRPr="00744F75">
        <w:rPr>
          <w:rFonts w:ascii="Tahoma" w:hAnsi="Tahoma" w:cs="B Nazanin" w:hint="cs"/>
          <w:sz w:val="28"/>
          <w:szCs w:val="28"/>
          <w:rtl/>
        </w:rPr>
        <w:t>فعالیت</w:t>
      </w:r>
      <w:r w:rsidR="00FB3EB6">
        <w:rPr>
          <w:rFonts w:ascii="Tahoma" w:hAnsi="Tahoma" w:cs="B Nazanin" w:hint="cs"/>
          <w:sz w:val="28"/>
          <w:szCs w:val="28"/>
          <w:rtl/>
        </w:rPr>
        <w:softHyphen/>
      </w:r>
      <w:r w:rsidR="00B226FD" w:rsidRPr="00744F75">
        <w:rPr>
          <w:rFonts w:ascii="Tahoma" w:hAnsi="Tahoma" w:cs="B Nazanin" w:hint="cs"/>
          <w:sz w:val="28"/>
          <w:szCs w:val="28"/>
          <w:rtl/>
        </w:rPr>
        <w:t>هاي</w:t>
      </w:r>
      <w:r w:rsidR="00B226FD" w:rsidRPr="00744F75">
        <w:rPr>
          <w:rFonts w:ascii="Tahoma" w:hAnsi="Tahoma" w:cs="B Nazanin"/>
          <w:sz w:val="28"/>
          <w:szCs w:val="28"/>
        </w:rPr>
        <w:t xml:space="preserve"> </w:t>
      </w:r>
      <w:r w:rsidR="00B226FD" w:rsidRPr="00744F75">
        <w:rPr>
          <w:rFonts w:ascii="Tahoma" w:hAnsi="Tahoma" w:cs="B Nazanin" w:hint="cs"/>
          <w:sz w:val="28"/>
          <w:szCs w:val="28"/>
          <w:rtl/>
        </w:rPr>
        <w:t>اقتصادي</w:t>
      </w:r>
      <w:r w:rsidR="00B226FD" w:rsidRPr="00744F75">
        <w:rPr>
          <w:rFonts w:ascii="Tahoma" w:hAnsi="Tahoma" w:cs="B Nazanin"/>
          <w:sz w:val="28"/>
          <w:szCs w:val="28"/>
        </w:rPr>
        <w:t xml:space="preserve"> </w:t>
      </w:r>
      <w:r w:rsidR="00B226FD" w:rsidRPr="00744F75">
        <w:rPr>
          <w:rFonts w:ascii="Tahoma" w:hAnsi="Tahoma" w:cs="B Nazanin" w:hint="cs"/>
          <w:sz w:val="28"/>
          <w:szCs w:val="28"/>
          <w:rtl/>
        </w:rPr>
        <w:t>و</w:t>
      </w:r>
      <w:r w:rsidR="00B226FD" w:rsidRPr="00744F75">
        <w:rPr>
          <w:rFonts w:ascii="Tahoma" w:hAnsi="Tahoma" w:cs="B Nazanin"/>
          <w:sz w:val="28"/>
          <w:szCs w:val="28"/>
        </w:rPr>
        <w:t xml:space="preserve"> </w:t>
      </w:r>
      <w:r w:rsidR="00B226FD" w:rsidRPr="00744F75">
        <w:rPr>
          <w:rFonts w:ascii="Tahoma" w:hAnsi="Tahoma" w:cs="B Nazanin" w:hint="cs"/>
          <w:sz w:val="28"/>
          <w:szCs w:val="28"/>
          <w:rtl/>
        </w:rPr>
        <w:t>گمرکی</w:t>
      </w:r>
      <w:r w:rsidR="00B226FD" w:rsidRPr="00744F75">
        <w:rPr>
          <w:rFonts w:ascii="Tahoma" w:hAnsi="Tahoma" w:cs="B Nazanin"/>
          <w:sz w:val="28"/>
          <w:szCs w:val="28"/>
        </w:rPr>
        <w:t xml:space="preserve"> </w:t>
      </w:r>
      <w:r w:rsidR="00B226FD" w:rsidRPr="00744F75">
        <w:rPr>
          <w:rFonts w:ascii="Tahoma" w:hAnsi="Tahoma" w:cs="B Nazanin" w:hint="cs"/>
          <w:sz w:val="28"/>
          <w:szCs w:val="28"/>
          <w:rtl/>
        </w:rPr>
        <w:t>و</w:t>
      </w:r>
      <w:r w:rsidR="00B226FD" w:rsidRPr="00744F75">
        <w:rPr>
          <w:rFonts w:ascii="Tahoma" w:hAnsi="Tahoma" w:cs="B Nazanin"/>
          <w:sz w:val="28"/>
          <w:szCs w:val="28"/>
        </w:rPr>
        <w:t xml:space="preserve"> </w:t>
      </w:r>
      <w:r w:rsidR="00B226FD" w:rsidRPr="00744F75">
        <w:rPr>
          <w:rFonts w:ascii="Tahoma" w:hAnsi="Tahoma" w:cs="B Nazanin" w:hint="cs"/>
          <w:sz w:val="28"/>
          <w:szCs w:val="28"/>
          <w:rtl/>
        </w:rPr>
        <w:t>به</w:t>
      </w:r>
      <w:r w:rsidR="00FB3EB6">
        <w:rPr>
          <w:rFonts w:ascii="Tahoma" w:hAnsi="Tahoma" w:cs="B Nazanin" w:hint="cs"/>
          <w:sz w:val="28"/>
          <w:szCs w:val="28"/>
          <w:rtl/>
        </w:rPr>
        <w:softHyphen/>
      </w:r>
      <w:r w:rsidR="00B226FD" w:rsidRPr="00744F75">
        <w:rPr>
          <w:rFonts w:ascii="Tahoma" w:hAnsi="Tahoma" w:cs="B Nazanin" w:hint="cs"/>
          <w:sz w:val="28"/>
          <w:szCs w:val="28"/>
          <w:rtl/>
        </w:rPr>
        <w:t>ویژه</w:t>
      </w:r>
      <w:r w:rsidR="00B226FD" w:rsidRPr="00744F75">
        <w:rPr>
          <w:rFonts w:ascii="Tahoma" w:hAnsi="Tahoma" w:cs="B Nazanin"/>
          <w:sz w:val="28"/>
          <w:szCs w:val="28"/>
        </w:rPr>
        <w:t xml:space="preserve"> </w:t>
      </w:r>
      <w:r w:rsidR="00B226FD" w:rsidRPr="00744F75">
        <w:rPr>
          <w:rFonts w:ascii="Tahoma" w:hAnsi="Tahoma" w:cs="B Nazanin" w:hint="cs"/>
          <w:sz w:val="28"/>
          <w:szCs w:val="28"/>
          <w:rtl/>
        </w:rPr>
        <w:t>اخذ</w:t>
      </w:r>
      <w:r w:rsidR="00B226FD" w:rsidRPr="00744F75">
        <w:rPr>
          <w:rFonts w:ascii="Tahoma" w:hAnsi="Tahoma" w:cs="B Nazanin"/>
          <w:sz w:val="28"/>
          <w:szCs w:val="28"/>
        </w:rPr>
        <w:t xml:space="preserve"> </w:t>
      </w:r>
      <w:r w:rsidR="00B226FD" w:rsidRPr="00744F75">
        <w:rPr>
          <w:rFonts w:ascii="Tahoma" w:hAnsi="Tahoma" w:cs="B Nazanin" w:hint="cs"/>
          <w:sz w:val="28"/>
          <w:szCs w:val="28"/>
          <w:rtl/>
        </w:rPr>
        <w:t>مدارك</w:t>
      </w:r>
      <w:r w:rsidR="00B226FD" w:rsidRPr="00744F75">
        <w:rPr>
          <w:rFonts w:ascii="Tahoma" w:hAnsi="Tahoma" w:cs="B Nazanin"/>
          <w:sz w:val="28"/>
          <w:szCs w:val="28"/>
        </w:rPr>
        <w:t xml:space="preserve"> </w:t>
      </w:r>
      <w:r w:rsidR="00B226FD" w:rsidRPr="00744F75">
        <w:rPr>
          <w:rFonts w:ascii="Tahoma" w:hAnsi="Tahoma" w:cs="B Nazanin" w:hint="cs"/>
          <w:sz w:val="28"/>
          <w:szCs w:val="28"/>
          <w:rtl/>
        </w:rPr>
        <w:t>و</w:t>
      </w:r>
      <w:r w:rsidR="00B226FD" w:rsidRPr="00744F75">
        <w:rPr>
          <w:rFonts w:ascii="Tahoma" w:hAnsi="Tahoma" w:cs="B Nazanin"/>
          <w:sz w:val="28"/>
          <w:szCs w:val="28"/>
        </w:rPr>
        <w:t xml:space="preserve"> </w:t>
      </w:r>
      <w:r w:rsidR="00B226FD" w:rsidRPr="00744F75">
        <w:rPr>
          <w:rFonts w:ascii="Tahoma" w:hAnsi="Tahoma" w:cs="B Nazanin" w:hint="cs"/>
          <w:sz w:val="28"/>
          <w:szCs w:val="28"/>
          <w:rtl/>
        </w:rPr>
        <w:t>صدور</w:t>
      </w:r>
      <w:r w:rsidR="00B226FD" w:rsidRPr="00744F75">
        <w:rPr>
          <w:rFonts w:ascii="Tahoma" w:hAnsi="Tahoma" w:cs="B Nazanin"/>
          <w:sz w:val="28"/>
          <w:szCs w:val="28"/>
        </w:rPr>
        <w:t xml:space="preserve"> </w:t>
      </w:r>
      <w:r w:rsidR="00B226FD" w:rsidRPr="00744F75">
        <w:rPr>
          <w:rFonts w:ascii="Tahoma" w:hAnsi="Tahoma" w:cs="B Nazanin" w:hint="cs"/>
          <w:sz w:val="28"/>
          <w:szCs w:val="28"/>
          <w:rtl/>
        </w:rPr>
        <w:t>مجوزهاي</w:t>
      </w:r>
      <w:r w:rsidR="00B226FD" w:rsidRPr="00744F75">
        <w:rPr>
          <w:rFonts w:ascii="Tahoma" w:hAnsi="Tahoma" w:cs="B Nazanin"/>
          <w:sz w:val="28"/>
          <w:szCs w:val="28"/>
        </w:rPr>
        <w:t xml:space="preserve"> </w:t>
      </w:r>
      <w:r w:rsidR="00B226FD" w:rsidRPr="00744F75">
        <w:rPr>
          <w:rFonts w:ascii="Tahoma" w:hAnsi="Tahoma" w:cs="B Nazanin" w:hint="cs"/>
          <w:sz w:val="28"/>
          <w:szCs w:val="28"/>
          <w:rtl/>
        </w:rPr>
        <w:t>قانونی،</w:t>
      </w:r>
      <w:r w:rsidR="00B226FD" w:rsidRPr="00744F75">
        <w:rPr>
          <w:rFonts w:ascii="Tahoma" w:hAnsi="Tahoma" w:cs="B Nazanin"/>
          <w:sz w:val="28"/>
          <w:szCs w:val="28"/>
        </w:rPr>
        <w:t xml:space="preserve"> </w:t>
      </w:r>
      <w:r w:rsidR="00B226FD" w:rsidRPr="00744F75">
        <w:rPr>
          <w:rFonts w:ascii="Tahoma" w:hAnsi="Tahoma" w:cs="B Nazanin" w:hint="cs"/>
          <w:sz w:val="28"/>
          <w:szCs w:val="28"/>
          <w:rtl/>
        </w:rPr>
        <w:t>تقویت</w:t>
      </w:r>
      <w:r w:rsidR="00B226FD" w:rsidRPr="00744F75">
        <w:rPr>
          <w:rFonts w:ascii="Tahoma" w:hAnsi="Tahoma" w:cs="B Nazanin"/>
          <w:sz w:val="28"/>
          <w:szCs w:val="28"/>
        </w:rPr>
        <w:t xml:space="preserve"> </w:t>
      </w:r>
      <w:r w:rsidR="00B226FD" w:rsidRPr="00744F75">
        <w:rPr>
          <w:rFonts w:ascii="Tahoma" w:hAnsi="Tahoma" w:cs="B Nazanin" w:hint="cs"/>
          <w:sz w:val="28"/>
          <w:szCs w:val="28"/>
          <w:rtl/>
        </w:rPr>
        <w:t>زیرساخت</w:t>
      </w:r>
      <w:r w:rsidR="00BD2EDE">
        <w:rPr>
          <w:rFonts w:ascii="Tahoma" w:hAnsi="Tahoma" w:cs="B Nazanin"/>
          <w:sz w:val="28"/>
          <w:szCs w:val="28"/>
          <w:rtl/>
        </w:rPr>
        <w:softHyphen/>
      </w:r>
      <w:r w:rsidR="00B226FD" w:rsidRPr="00744F75">
        <w:rPr>
          <w:rFonts w:ascii="Tahoma" w:hAnsi="Tahoma" w:cs="B Nazanin" w:hint="cs"/>
          <w:sz w:val="28"/>
          <w:szCs w:val="28"/>
          <w:rtl/>
        </w:rPr>
        <w:t>هاي</w:t>
      </w:r>
      <w:r w:rsidR="00B226FD" w:rsidRPr="00744F75">
        <w:rPr>
          <w:rFonts w:ascii="Tahoma" w:hAnsi="Tahoma" w:cs="B Nazanin"/>
          <w:sz w:val="28"/>
          <w:szCs w:val="28"/>
        </w:rPr>
        <w:t xml:space="preserve"> </w:t>
      </w:r>
      <w:r w:rsidR="00B226FD" w:rsidRPr="00BD2EDE">
        <w:rPr>
          <w:rFonts w:asciiTheme="majorBidi" w:hAnsiTheme="majorBidi" w:cstheme="majorBidi"/>
          <w:sz w:val="28"/>
          <w:szCs w:val="28"/>
        </w:rPr>
        <w:t>IT</w:t>
      </w:r>
      <w:r w:rsidR="00BD2EDE">
        <w:rPr>
          <w:rFonts w:ascii="Tahoma" w:hAnsi="Tahoma" w:cs="B Nazanin" w:hint="cs"/>
          <w:sz w:val="28"/>
          <w:szCs w:val="28"/>
          <w:rtl/>
        </w:rPr>
        <w:softHyphen/>
      </w:r>
      <w:r w:rsidR="00B226FD" w:rsidRPr="00744F75">
        <w:rPr>
          <w:rFonts w:ascii="Tahoma" w:hAnsi="Tahoma" w:cs="B Nazanin" w:hint="cs"/>
          <w:sz w:val="28"/>
          <w:szCs w:val="28"/>
          <w:rtl/>
        </w:rPr>
        <w:t>یک</w:t>
      </w:r>
      <w:r w:rsidR="00B226FD" w:rsidRPr="00744F75">
        <w:rPr>
          <w:rFonts w:ascii="Tahoma" w:hAnsi="Tahoma" w:cs="B Nazanin"/>
          <w:sz w:val="28"/>
          <w:szCs w:val="28"/>
        </w:rPr>
        <w:t xml:space="preserve"> </w:t>
      </w:r>
      <w:r w:rsidR="00B226FD" w:rsidRPr="00744F75">
        <w:rPr>
          <w:rFonts w:ascii="Tahoma" w:hAnsi="Tahoma" w:cs="B Nazanin" w:hint="cs"/>
          <w:sz w:val="28"/>
          <w:szCs w:val="28"/>
          <w:rtl/>
        </w:rPr>
        <w:t>تجربه</w:t>
      </w:r>
      <w:r w:rsidR="00B226FD" w:rsidRPr="00744F75">
        <w:rPr>
          <w:rFonts w:ascii="Tahoma" w:hAnsi="Tahoma" w:cs="B Nazanin"/>
          <w:sz w:val="28"/>
          <w:szCs w:val="28"/>
        </w:rPr>
        <w:t xml:space="preserve"> </w:t>
      </w:r>
      <w:r w:rsidR="00B226FD" w:rsidRPr="00744F75">
        <w:rPr>
          <w:rFonts w:ascii="Tahoma" w:hAnsi="Tahoma" w:cs="B Nazanin" w:hint="cs"/>
          <w:sz w:val="28"/>
          <w:szCs w:val="28"/>
          <w:rtl/>
        </w:rPr>
        <w:t>موفق</w:t>
      </w:r>
      <w:r w:rsidR="00B226FD" w:rsidRPr="00744F75">
        <w:rPr>
          <w:rFonts w:ascii="Tahoma" w:hAnsi="Tahoma" w:cs="B Nazanin"/>
          <w:sz w:val="28"/>
          <w:szCs w:val="28"/>
        </w:rPr>
        <w:t xml:space="preserve"> </w:t>
      </w:r>
      <w:r w:rsidR="00B226FD" w:rsidRPr="00744F75">
        <w:rPr>
          <w:rFonts w:ascii="Tahoma" w:hAnsi="Tahoma" w:cs="B Nazanin" w:hint="cs"/>
          <w:sz w:val="28"/>
          <w:szCs w:val="28"/>
          <w:rtl/>
        </w:rPr>
        <w:t>در</w:t>
      </w:r>
      <w:r w:rsidR="00B226FD" w:rsidRPr="00744F75">
        <w:rPr>
          <w:rFonts w:ascii="Tahoma" w:hAnsi="Tahoma" w:cs="B Nazanin"/>
          <w:sz w:val="28"/>
          <w:szCs w:val="28"/>
        </w:rPr>
        <w:t xml:space="preserve"> </w:t>
      </w:r>
      <w:r w:rsidR="00B226FD" w:rsidRPr="00744F75">
        <w:rPr>
          <w:rFonts w:ascii="Tahoma" w:hAnsi="Tahoma" w:cs="B Nazanin" w:hint="cs"/>
          <w:sz w:val="28"/>
          <w:szCs w:val="28"/>
          <w:rtl/>
        </w:rPr>
        <w:t>بسیاري</w:t>
      </w:r>
      <w:r w:rsidR="00B226FD" w:rsidRPr="00744F75">
        <w:rPr>
          <w:rFonts w:ascii="Tahoma" w:hAnsi="Tahoma" w:cs="B Nazanin"/>
          <w:sz w:val="28"/>
          <w:szCs w:val="28"/>
        </w:rPr>
        <w:t xml:space="preserve"> </w:t>
      </w:r>
      <w:r w:rsidR="00B226FD" w:rsidRPr="00744F75">
        <w:rPr>
          <w:rFonts w:ascii="Tahoma" w:hAnsi="Tahoma" w:cs="B Nazanin" w:hint="cs"/>
          <w:sz w:val="28"/>
          <w:szCs w:val="28"/>
          <w:rtl/>
        </w:rPr>
        <w:t>از</w:t>
      </w:r>
      <w:r w:rsidR="00B226FD" w:rsidRPr="00744F75">
        <w:rPr>
          <w:rFonts w:ascii="Tahoma" w:hAnsi="Tahoma" w:cs="B Nazanin"/>
          <w:sz w:val="28"/>
          <w:szCs w:val="28"/>
        </w:rPr>
        <w:t xml:space="preserve"> </w:t>
      </w:r>
      <w:r w:rsidR="00B226FD" w:rsidRPr="00744F75">
        <w:rPr>
          <w:rFonts w:ascii="Tahoma" w:hAnsi="Tahoma" w:cs="B Nazanin" w:hint="cs"/>
          <w:sz w:val="28"/>
          <w:szCs w:val="28"/>
          <w:rtl/>
        </w:rPr>
        <w:t>کشورها</w:t>
      </w:r>
      <w:r w:rsidR="00B226FD" w:rsidRPr="00744F75">
        <w:rPr>
          <w:rFonts w:ascii="Tahoma" w:hAnsi="Tahoma" w:cs="B Nazanin"/>
          <w:sz w:val="28"/>
          <w:szCs w:val="28"/>
        </w:rPr>
        <w:t xml:space="preserve"> </w:t>
      </w:r>
      <w:r w:rsidR="00B226FD" w:rsidRPr="00744F75">
        <w:rPr>
          <w:rFonts w:ascii="Tahoma" w:hAnsi="Tahoma" w:cs="B Nazanin" w:hint="cs"/>
          <w:sz w:val="28"/>
          <w:szCs w:val="28"/>
          <w:rtl/>
        </w:rPr>
        <w:t>است</w:t>
      </w:r>
      <w:r w:rsidR="00FB3EB6">
        <w:rPr>
          <w:rFonts w:ascii="Tahoma" w:hAnsi="Tahoma" w:cs="B Nazanin" w:hint="cs"/>
          <w:sz w:val="28"/>
          <w:szCs w:val="28"/>
          <w:rtl/>
        </w:rPr>
        <w:t>.</w:t>
      </w:r>
    </w:p>
    <w:p w:rsidR="00B226FD" w:rsidRPr="00744F75" w:rsidRDefault="00562035" w:rsidP="008A0E51">
      <w:pPr>
        <w:spacing w:after="0"/>
        <w:jc w:val="both"/>
        <w:rPr>
          <w:rFonts w:ascii="Tahoma" w:hAnsi="Tahoma" w:cs="B Nazanin"/>
          <w:sz w:val="28"/>
          <w:szCs w:val="28"/>
        </w:rPr>
      </w:pPr>
      <w:r>
        <w:rPr>
          <w:rFonts w:ascii="Tahoma" w:hAnsi="Tahoma" w:cs="B Nazanin" w:hint="cs"/>
          <w:sz w:val="28"/>
          <w:szCs w:val="28"/>
          <w:rtl/>
        </w:rPr>
        <w:t xml:space="preserve">11- </w:t>
      </w:r>
      <w:r w:rsidR="00B226FD" w:rsidRPr="00744F75">
        <w:rPr>
          <w:rFonts w:ascii="Tahoma" w:hAnsi="Tahoma" w:cs="B Nazanin" w:hint="cs"/>
          <w:b/>
          <w:bCs/>
          <w:sz w:val="28"/>
          <w:szCs w:val="28"/>
          <w:rtl/>
        </w:rPr>
        <w:t>پرداخت</w:t>
      </w:r>
      <w:r w:rsidR="00B226FD" w:rsidRPr="00744F75">
        <w:rPr>
          <w:rFonts w:ascii="Tahoma" w:hAnsi="Tahoma" w:cs="B Nazanin"/>
          <w:b/>
          <w:bCs/>
          <w:sz w:val="28"/>
          <w:szCs w:val="28"/>
        </w:rPr>
        <w:t xml:space="preserve"> </w:t>
      </w:r>
      <w:r w:rsidR="00B226FD" w:rsidRPr="00744F75">
        <w:rPr>
          <w:rFonts w:ascii="Tahoma" w:hAnsi="Tahoma" w:cs="B Nazanin" w:hint="cs"/>
          <w:b/>
          <w:bCs/>
          <w:sz w:val="28"/>
          <w:szCs w:val="28"/>
          <w:rtl/>
        </w:rPr>
        <w:t>سهم</w:t>
      </w:r>
      <w:r w:rsidR="00B226FD" w:rsidRPr="00744F75">
        <w:rPr>
          <w:rFonts w:ascii="Tahoma" w:hAnsi="Tahoma" w:cs="B Nazanin"/>
          <w:b/>
          <w:bCs/>
          <w:sz w:val="28"/>
          <w:szCs w:val="28"/>
        </w:rPr>
        <w:t xml:space="preserve"> </w:t>
      </w:r>
      <w:r w:rsidR="00B226FD" w:rsidRPr="00744F75">
        <w:rPr>
          <w:rFonts w:ascii="Tahoma" w:hAnsi="Tahoma" w:cs="B Nazanin" w:hint="cs"/>
          <w:b/>
          <w:bCs/>
          <w:sz w:val="28"/>
          <w:szCs w:val="28"/>
          <w:rtl/>
        </w:rPr>
        <w:t>بخش</w:t>
      </w:r>
      <w:r w:rsidR="00B226FD" w:rsidRPr="00744F75">
        <w:rPr>
          <w:rFonts w:ascii="Tahoma" w:hAnsi="Tahoma" w:cs="B Nazanin"/>
          <w:b/>
          <w:bCs/>
          <w:sz w:val="28"/>
          <w:szCs w:val="28"/>
        </w:rPr>
        <w:t xml:space="preserve"> </w:t>
      </w:r>
      <w:r w:rsidR="00B226FD" w:rsidRPr="00744F75">
        <w:rPr>
          <w:rFonts w:ascii="Tahoma" w:hAnsi="Tahoma" w:cs="B Nazanin" w:hint="cs"/>
          <w:b/>
          <w:bCs/>
          <w:sz w:val="28"/>
          <w:szCs w:val="28"/>
          <w:rtl/>
        </w:rPr>
        <w:t>تولید</w:t>
      </w:r>
      <w:r w:rsidR="00B226FD" w:rsidRPr="00744F75">
        <w:rPr>
          <w:rFonts w:ascii="Tahoma" w:hAnsi="Tahoma" w:cs="B Nazanin"/>
          <w:b/>
          <w:bCs/>
          <w:sz w:val="28"/>
          <w:szCs w:val="28"/>
        </w:rPr>
        <w:t xml:space="preserve"> </w:t>
      </w:r>
      <w:r w:rsidR="00B226FD" w:rsidRPr="00744F75">
        <w:rPr>
          <w:rFonts w:ascii="Tahoma" w:hAnsi="Tahoma" w:cs="B Nazanin" w:hint="cs"/>
          <w:b/>
          <w:bCs/>
          <w:sz w:val="28"/>
          <w:szCs w:val="28"/>
          <w:rtl/>
        </w:rPr>
        <w:t>از</w:t>
      </w:r>
      <w:r w:rsidR="00B226FD" w:rsidRPr="00744F75">
        <w:rPr>
          <w:rFonts w:ascii="Tahoma" w:hAnsi="Tahoma" w:cs="B Nazanin"/>
          <w:b/>
          <w:bCs/>
          <w:sz w:val="28"/>
          <w:szCs w:val="28"/>
        </w:rPr>
        <w:t xml:space="preserve"> </w:t>
      </w:r>
      <w:r w:rsidR="00B226FD" w:rsidRPr="00744F75">
        <w:rPr>
          <w:rFonts w:ascii="Tahoma" w:hAnsi="Tahoma" w:cs="B Nazanin" w:hint="cs"/>
          <w:b/>
          <w:bCs/>
          <w:sz w:val="28"/>
          <w:szCs w:val="28"/>
          <w:rtl/>
        </w:rPr>
        <w:t>محل</w:t>
      </w:r>
      <w:r w:rsidR="00B226FD" w:rsidRPr="00744F75">
        <w:rPr>
          <w:rFonts w:ascii="Tahoma" w:hAnsi="Tahoma" w:cs="B Nazanin"/>
          <w:b/>
          <w:bCs/>
          <w:sz w:val="28"/>
          <w:szCs w:val="28"/>
        </w:rPr>
        <w:t xml:space="preserve"> </w:t>
      </w:r>
      <w:r w:rsidR="00B226FD" w:rsidRPr="00744F75">
        <w:rPr>
          <w:rFonts w:ascii="Tahoma" w:hAnsi="Tahoma" w:cs="B Nazanin" w:hint="cs"/>
          <w:b/>
          <w:bCs/>
          <w:sz w:val="28"/>
          <w:szCs w:val="28"/>
          <w:rtl/>
        </w:rPr>
        <w:t>درآمدهاي</w:t>
      </w:r>
      <w:r w:rsidR="00B226FD" w:rsidRPr="00744F75">
        <w:rPr>
          <w:rFonts w:ascii="Tahoma" w:hAnsi="Tahoma" w:cs="B Nazanin"/>
          <w:b/>
          <w:bCs/>
          <w:sz w:val="28"/>
          <w:szCs w:val="28"/>
        </w:rPr>
        <w:t xml:space="preserve"> </w:t>
      </w:r>
      <w:r w:rsidR="00B226FD" w:rsidRPr="00744F75">
        <w:rPr>
          <w:rFonts w:ascii="Tahoma" w:hAnsi="Tahoma" w:cs="B Nazanin" w:hint="cs"/>
          <w:b/>
          <w:bCs/>
          <w:sz w:val="28"/>
          <w:szCs w:val="28"/>
          <w:rtl/>
        </w:rPr>
        <w:t>هدفمندکردن</w:t>
      </w:r>
      <w:r w:rsidR="00B226FD" w:rsidRPr="00744F75">
        <w:rPr>
          <w:rFonts w:ascii="Tahoma" w:hAnsi="Tahoma" w:cs="B Nazanin"/>
          <w:b/>
          <w:bCs/>
          <w:sz w:val="28"/>
          <w:szCs w:val="28"/>
        </w:rPr>
        <w:t xml:space="preserve"> </w:t>
      </w:r>
      <w:r w:rsidR="00B226FD" w:rsidRPr="00744F75">
        <w:rPr>
          <w:rFonts w:ascii="Tahoma" w:hAnsi="Tahoma" w:cs="B Nazanin" w:hint="cs"/>
          <w:b/>
          <w:bCs/>
          <w:sz w:val="28"/>
          <w:szCs w:val="28"/>
          <w:rtl/>
        </w:rPr>
        <w:t>یارانه</w:t>
      </w:r>
      <w:r w:rsidR="008A0E51">
        <w:rPr>
          <w:rFonts w:ascii="Tahoma" w:hAnsi="Tahoma" w:cs="B Nazanin"/>
          <w:b/>
          <w:bCs/>
          <w:sz w:val="28"/>
          <w:szCs w:val="28"/>
          <w:rtl/>
        </w:rPr>
        <w:softHyphen/>
      </w:r>
      <w:r w:rsidR="00B226FD" w:rsidRPr="00744F75">
        <w:rPr>
          <w:rFonts w:ascii="Tahoma" w:hAnsi="Tahoma" w:cs="B Nazanin" w:hint="cs"/>
          <w:b/>
          <w:bCs/>
          <w:sz w:val="28"/>
          <w:szCs w:val="28"/>
          <w:rtl/>
        </w:rPr>
        <w:t>ها</w:t>
      </w:r>
      <w:r w:rsidR="00FB3EB6">
        <w:rPr>
          <w:rFonts w:ascii="Tahoma" w:hAnsi="Tahoma" w:cs="B Nazanin" w:hint="cs"/>
          <w:b/>
          <w:bCs/>
          <w:sz w:val="28"/>
          <w:szCs w:val="28"/>
          <w:rtl/>
        </w:rPr>
        <w:t>:</w:t>
      </w:r>
      <w:r w:rsidR="00B226FD" w:rsidRPr="00744F75">
        <w:rPr>
          <w:rFonts w:ascii="Tahoma" w:hAnsi="Tahoma" w:cs="B Nazanin"/>
          <w:b/>
          <w:bCs/>
          <w:sz w:val="28"/>
          <w:szCs w:val="28"/>
        </w:rPr>
        <w:t xml:space="preserve"> </w:t>
      </w:r>
      <w:r w:rsidR="00B226FD" w:rsidRPr="00744F75">
        <w:rPr>
          <w:rFonts w:ascii="Tahoma" w:hAnsi="Tahoma" w:cs="B Nazanin" w:hint="cs"/>
          <w:sz w:val="28"/>
          <w:szCs w:val="28"/>
          <w:rtl/>
        </w:rPr>
        <w:t>با</w:t>
      </w:r>
      <w:r w:rsidR="00B226FD" w:rsidRPr="00744F75">
        <w:rPr>
          <w:rFonts w:ascii="Tahoma" w:hAnsi="Tahoma" w:cs="B Nazanin"/>
          <w:sz w:val="28"/>
          <w:szCs w:val="28"/>
        </w:rPr>
        <w:t xml:space="preserve"> </w:t>
      </w:r>
      <w:r w:rsidR="00B226FD" w:rsidRPr="00744F75">
        <w:rPr>
          <w:rFonts w:ascii="Tahoma" w:hAnsi="Tahoma" w:cs="B Nazanin" w:hint="cs"/>
          <w:sz w:val="28"/>
          <w:szCs w:val="28"/>
          <w:rtl/>
        </w:rPr>
        <w:t>توجه</w:t>
      </w:r>
      <w:r w:rsidR="00B226FD" w:rsidRPr="00744F75">
        <w:rPr>
          <w:rFonts w:ascii="Tahoma" w:hAnsi="Tahoma" w:cs="B Nazanin"/>
          <w:sz w:val="28"/>
          <w:szCs w:val="28"/>
        </w:rPr>
        <w:t xml:space="preserve"> </w:t>
      </w:r>
      <w:r w:rsidR="00B226FD" w:rsidRPr="00744F75">
        <w:rPr>
          <w:rFonts w:ascii="Tahoma" w:hAnsi="Tahoma" w:cs="B Nazanin" w:hint="cs"/>
          <w:sz w:val="28"/>
          <w:szCs w:val="28"/>
          <w:rtl/>
        </w:rPr>
        <w:t>به</w:t>
      </w:r>
      <w:r w:rsidR="00B226FD" w:rsidRPr="00744F75">
        <w:rPr>
          <w:rFonts w:ascii="Tahoma" w:hAnsi="Tahoma" w:cs="B Nazanin"/>
          <w:sz w:val="28"/>
          <w:szCs w:val="28"/>
        </w:rPr>
        <w:t xml:space="preserve"> </w:t>
      </w:r>
      <w:r w:rsidR="00FB3EB6">
        <w:rPr>
          <w:rFonts w:ascii="Tahoma" w:hAnsi="Tahoma" w:cs="B Nazanin" w:hint="cs"/>
          <w:sz w:val="28"/>
          <w:szCs w:val="28"/>
          <w:rtl/>
        </w:rPr>
        <w:t>ای</w:t>
      </w:r>
      <w:r w:rsidR="00B226FD" w:rsidRPr="00744F75">
        <w:rPr>
          <w:rFonts w:ascii="Tahoma" w:hAnsi="Tahoma" w:cs="B Nazanin" w:hint="cs"/>
          <w:sz w:val="28"/>
          <w:szCs w:val="28"/>
          <w:rtl/>
        </w:rPr>
        <w:t>ن</w:t>
      </w:r>
      <w:r w:rsidR="00FB3EB6">
        <w:rPr>
          <w:rFonts w:ascii="Tahoma" w:hAnsi="Tahoma" w:cs="B Nazanin"/>
          <w:sz w:val="28"/>
          <w:szCs w:val="28"/>
          <w:rtl/>
        </w:rPr>
        <w:softHyphen/>
      </w:r>
      <w:r w:rsidR="00B226FD" w:rsidRPr="00744F75">
        <w:rPr>
          <w:rFonts w:ascii="Tahoma" w:hAnsi="Tahoma" w:cs="B Nazanin" w:hint="cs"/>
          <w:sz w:val="28"/>
          <w:szCs w:val="28"/>
          <w:rtl/>
        </w:rPr>
        <w:t>که</w:t>
      </w:r>
      <w:r w:rsidR="00B226FD" w:rsidRPr="00744F75">
        <w:rPr>
          <w:rFonts w:ascii="Tahoma" w:hAnsi="Tahoma" w:cs="B Nazanin"/>
          <w:sz w:val="28"/>
          <w:szCs w:val="28"/>
        </w:rPr>
        <w:t xml:space="preserve"> </w:t>
      </w:r>
      <w:r w:rsidR="00B226FD" w:rsidRPr="00744F75">
        <w:rPr>
          <w:rFonts w:ascii="Tahoma" w:hAnsi="Tahoma" w:cs="B Nazanin" w:hint="cs"/>
          <w:sz w:val="28"/>
          <w:szCs w:val="28"/>
          <w:rtl/>
        </w:rPr>
        <w:t>یکی</w:t>
      </w:r>
      <w:r w:rsidR="00B226FD" w:rsidRPr="00744F75">
        <w:rPr>
          <w:rFonts w:ascii="Tahoma" w:hAnsi="Tahoma" w:cs="B Nazanin"/>
          <w:sz w:val="28"/>
          <w:szCs w:val="28"/>
        </w:rPr>
        <w:t xml:space="preserve"> </w:t>
      </w:r>
      <w:r w:rsidR="00B226FD" w:rsidRPr="00744F75">
        <w:rPr>
          <w:rFonts w:ascii="Tahoma" w:hAnsi="Tahoma" w:cs="B Nazanin" w:hint="cs"/>
          <w:sz w:val="28"/>
          <w:szCs w:val="28"/>
          <w:rtl/>
        </w:rPr>
        <w:t>از</w:t>
      </w:r>
      <w:r w:rsidR="00B226FD" w:rsidRPr="00744F75">
        <w:rPr>
          <w:rFonts w:ascii="Tahoma" w:hAnsi="Tahoma" w:cs="B Nazanin"/>
          <w:sz w:val="28"/>
          <w:szCs w:val="28"/>
        </w:rPr>
        <w:t xml:space="preserve"> </w:t>
      </w:r>
      <w:r w:rsidR="00B226FD" w:rsidRPr="00744F75">
        <w:rPr>
          <w:rFonts w:ascii="Tahoma" w:hAnsi="Tahoma" w:cs="B Nazanin" w:hint="cs"/>
          <w:sz w:val="28"/>
          <w:szCs w:val="28"/>
          <w:rtl/>
        </w:rPr>
        <w:t>دغدغه</w:t>
      </w:r>
      <w:r w:rsidR="00FB3EB6">
        <w:rPr>
          <w:rFonts w:ascii="Tahoma" w:hAnsi="Tahoma" w:cs="B Nazanin"/>
          <w:sz w:val="28"/>
          <w:szCs w:val="28"/>
          <w:rtl/>
        </w:rPr>
        <w:softHyphen/>
      </w:r>
      <w:r w:rsidR="00B226FD" w:rsidRPr="00744F75">
        <w:rPr>
          <w:rFonts w:ascii="Tahoma" w:hAnsi="Tahoma" w:cs="B Nazanin" w:hint="cs"/>
          <w:sz w:val="28"/>
          <w:szCs w:val="28"/>
          <w:rtl/>
        </w:rPr>
        <w:t>هاي فعالان</w:t>
      </w:r>
      <w:r w:rsidR="00B226FD" w:rsidRPr="00744F75">
        <w:rPr>
          <w:rFonts w:ascii="Tahoma" w:hAnsi="Tahoma" w:cs="B Nazanin"/>
          <w:sz w:val="28"/>
          <w:szCs w:val="28"/>
        </w:rPr>
        <w:t xml:space="preserve"> </w:t>
      </w:r>
      <w:r w:rsidR="00B226FD" w:rsidRPr="00744F75">
        <w:rPr>
          <w:rFonts w:ascii="Tahoma" w:hAnsi="Tahoma" w:cs="B Nazanin" w:hint="cs"/>
          <w:sz w:val="28"/>
          <w:szCs w:val="28"/>
          <w:rtl/>
        </w:rPr>
        <w:t>عرصه</w:t>
      </w:r>
      <w:r w:rsidR="00B226FD" w:rsidRPr="00744F75">
        <w:rPr>
          <w:rFonts w:ascii="Tahoma" w:hAnsi="Tahoma" w:cs="B Nazanin"/>
          <w:sz w:val="28"/>
          <w:szCs w:val="28"/>
        </w:rPr>
        <w:t xml:space="preserve"> </w:t>
      </w:r>
      <w:r w:rsidR="00B226FD" w:rsidRPr="00744F75">
        <w:rPr>
          <w:rFonts w:ascii="Tahoma" w:hAnsi="Tahoma" w:cs="B Nazanin" w:hint="cs"/>
          <w:sz w:val="28"/>
          <w:szCs w:val="28"/>
          <w:rtl/>
        </w:rPr>
        <w:t>کسب</w:t>
      </w:r>
      <w:r w:rsidR="00B226FD" w:rsidRPr="00744F75">
        <w:rPr>
          <w:rFonts w:ascii="Tahoma" w:hAnsi="Tahoma" w:cs="B Nazanin"/>
          <w:sz w:val="28"/>
          <w:szCs w:val="28"/>
        </w:rPr>
        <w:t xml:space="preserve"> </w:t>
      </w:r>
      <w:r w:rsidR="00B226FD" w:rsidRPr="00744F75">
        <w:rPr>
          <w:rFonts w:ascii="Tahoma" w:hAnsi="Tahoma" w:cs="B Nazanin" w:hint="cs"/>
          <w:sz w:val="28"/>
          <w:szCs w:val="28"/>
          <w:rtl/>
        </w:rPr>
        <w:t>و</w:t>
      </w:r>
      <w:r w:rsidR="00B226FD" w:rsidRPr="00744F75">
        <w:rPr>
          <w:rFonts w:ascii="Tahoma" w:hAnsi="Tahoma" w:cs="B Nazanin"/>
          <w:sz w:val="28"/>
          <w:szCs w:val="28"/>
        </w:rPr>
        <w:t xml:space="preserve"> </w:t>
      </w:r>
      <w:r w:rsidR="00B226FD" w:rsidRPr="00744F75">
        <w:rPr>
          <w:rFonts w:ascii="Tahoma" w:hAnsi="Tahoma" w:cs="B Nazanin" w:hint="cs"/>
          <w:sz w:val="28"/>
          <w:szCs w:val="28"/>
          <w:rtl/>
        </w:rPr>
        <w:t>کار</w:t>
      </w:r>
      <w:r w:rsidR="00B226FD" w:rsidRPr="00744F75">
        <w:rPr>
          <w:rFonts w:ascii="Tahoma" w:hAnsi="Tahoma" w:cs="B Nazanin"/>
          <w:sz w:val="28"/>
          <w:szCs w:val="28"/>
        </w:rPr>
        <w:t xml:space="preserve"> </w:t>
      </w:r>
      <w:r w:rsidR="00B226FD" w:rsidRPr="00744F75">
        <w:rPr>
          <w:rFonts w:ascii="Tahoma" w:hAnsi="Tahoma" w:cs="B Nazanin" w:hint="cs"/>
          <w:sz w:val="28"/>
          <w:szCs w:val="28"/>
          <w:rtl/>
        </w:rPr>
        <w:t>در</w:t>
      </w:r>
      <w:r w:rsidR="00B226FD" w:rsidRPr="00744F75">
        <w:rPr>
          <w:rFonts w:ascii="Tahoma" w:hAnsi="Tahoma" w:cs="B Nazanin"/>
          <w:sz w:val="28"/>
          <w:szCs w:val="28"/>
        </w:rPr>
        <w:t xml:space="preserve"> </w:t>
      </w:r>
      <w:r w:rsidR="00B226FD" w:rsidRPr="00744F75">
        <w:rPr>
          <w:rFonts w:ascii="Tahoma" w:hAnsi="Tahoma" w:cs="B Nazanin" w:hint="cs"/>
          <w:sz w:val="28"/>
          <w:szCs w:val="28"/>
          <w:rtl/>
        </w:rPr>
        <w:t>ایران</w:t>
      </w:r>
      <w:r w:rsidR="00B226FD" w:rsidRPr="00744F75">
        <w:rPr>
          <w:rFonts w:ascii="Tahoma" w:hAnsi="Tahoma" w:cs="B Nazanin"/>
          <w:sz w:val="28"/>
          <w:szCs w:val="28"/>
        </w:rPr>
        <w:t xml:space="preserve"> </w:t>
      </w:r>
      <w:r w:rsidR="00B226FD" w:rsidRPr="00744F75">
        <w:rPr>
          <w:rFonts w:ascii="Tahoma" w:hAnsi="Tahoma" w:cs="B Nazanin" w:hint="cs"/>
          <w:sz w:val="28"/>
          <w:szCs w:val="28"/>
          <w:rtl/>
        </w:rPr>
        <w:t>تأمین</w:t>
      </w:r>
      <w:r w:rsidR="00B226FD" w:rsidRPr="00744F75">
        <w:rPr>
          <w:rFonts w:ascii="Tahoma" w:hAnsi="Tahoma" w:cs="B Nazanin"/>
          <w:sz w:val="28"/>
          <w:szCs w:val="28"/>
        </w:rPr>
        <w:t xml:space="preserve"> </w:t>
      </w:r>
      <w:r w:rsidR="00B226FD" w:rsidRPr="00744F75">
        <w:rPr>
          <w:rFonts w:ascii="Tahoma" w:hAnsi="Tahoma" w:cs="B Nazanin" w:hint="cs"/>
          <w:sz w:val="28"/>
          <w:szCs w:val="28"/>
          <w:rtl/>
        </w:rPr>
        <w:t>مالی</w:t>
      </w:r>
      <w:r w:rsidR="00B226FD" w:rsidRPr="00744F75">
        <w:rPr>
          <w:rFonts w:ascii="Tahoma" w:hAnsi="Tahoma" w:cs="B Nazanin"/>
          <w:sz w:val="28"/>
          <w:szCs w:val="28"/>
        </w:rPr>
        <w:t xml:space="preserve"> </w:t>
      </w:r>
      <w:r w:rsidR="00B226FD" w:rsidRPr="00744F75">
        <w:rPr>
          <w:rFonts w:ascii="Tahoma" w:hAnsi="Tahoma" w:cs="B Nazanin" w:hint="cs"/>
          <w:sz w:val="28"/>
          <w:szCs w:val="28"/>
          <w:rtl/>
        </w:rPr>
        <w:t>است</w:t>
      </w:r>
      <w:r w:rsidR="00B226FD" w:rsidRPr="00744F75">
        <w:rPr>
          <w:rFonts w:ascii="Tahoma" w:hAnsi="Tahoma" w:cs="B Nazanin"/>
          <w:sz w:val="28"/>
          <w:szCs w:val="28"/>
        </w:rPr>
        <w:t xml:space="preserve"> </w:t>
      </w:r>
      <w:r w:rsidR="00B226FD" w:rsidRPr="00744F75">
        <w:rPr>
          <w:rFonts w:ascii="Tahoma" w:hAnsi="Tahoma" w:cs="B Nazanin" w:hint="cs"/>
          <w:sz w:val="28"/>
          <w:szCs w:val="28"/>
          <w:rtl/>
        </w:rPr>
        <w:t>و</w:t>
      </w:r>
      <w:r w:rsidR="00B226FD" w:rsidRPr="00744F75">
        <w:rPr>
          <w:rFonts w:ascii="Tahoma" w:hAnsi="Tahoma" w:cs="B Nazanin"/>
          <w:sz w:val="28"/>
          <w:szCs w:val="28"/>
        </w:rPr>
        <w:t xml:space="preserve"> </w:t>
      </w:r>
      <w:r w:rsidR="00B226FD" w:rsidRPr="00744F75">
        <w:rPr>
          <w:rFonts w:ascii="Tahoma" w:hAnsi="Tahoma" w:cs="B Nazanin" w:hint="cs"/>
          <w:sz w:val="28"/>
          <w:szCs w:val="28"/>
          <w:rtl/>
        </w:rPr>
        <w:t>بنابر</w:t>
      </w:r>
      <w:r w:rsidR="00B226FD" w:rsidRPr="00744F75">
        <w:rPr>
          <w:rFonts w:ascii="Tahoma" w:hAnsi="Tahoma" w:cs="B Nazanin"/>
          <w:sz w:val="28"/>
          <w:szCs w:val="28"/>
        </w:rPr>
        <w:t xml:space="preserve"> </w:t>
      </w:r>
      <w:r w:rsidR="00B226FD" w:rsidRPr="00744F75">
        <w:rPr>
          <w:rFonts w:ascii="Tahoma" w:hAnsi="Tahoma" w:cs="B Nazanin" w:hint="cs"/>
          <w:sz w:val="28"/>
          <w:szCs w:val="28"/>
          <w:rtl/>
        </w:rPr>
        <w:t>قانون</w:t>
      </w:r>
      <w:r w:rsidR="00B226FD" w:rsidRPr="00744F75">
        <w:rPr>
          <w:rFonts w:ascii="Tahoma" w:hAnsi="Tahoma" w:cs="B Nazanin"/>
          <w:sz w:val="28"/>
          <w:szCs w:val="28"/>
        </w:rPr>
        <w:t xml:space="preserve"> </w:t>
      </w:r>
      <w:r w:rsidR="00B226FD" w:rsidRPr="00744F75">
        <w:rPr>
          <w:rFonts w:ascii="Tahoma" w:hAnsi="Tahoma" w:cs="B Nazanin" w:hint="cs"/>
          <w:sz w:val="28"/>
          <w:szCs w:val="28"/>
          <w:rtl/>
        </w:rPr>
        <w:t>هدفمندکردن</w:t>
      </w:r>
      <w:r w:rsidR="00B226FD" w:rsidRPr="00744F75">
        <w:rPr>
          <w:rFonts w:ascii="Tahoma" w:hAnsi="Tahoma" w:cs="B Nazanin"/>
          <w:sz w:val="28"/>
          <w:szCs w:val="28"/>
        </w:rPr>
        <w:t xml:space="preserve"> </w:t>
      </w:r>
      <w:r w:rsidR="00B226FD" w:rsidRPr="00744F75">
        <w:rPr>
          <w:rFonts w:ascii="Tahoma" w:hAnsi="Tahoma" w:cs="B Nazanin" w:hint="cs"/>
          <w:sz w:val="28"/>
          <w:szCs w:val="28"/>
          <w:rtl/>
        </w:rPr>
        <w:t>یارانه</w:t>
      </w:r>
      <w:r w:rsidR="00836C71">
        <w:rPr>
          <w:rFonts w:ascii="Tahoma" w:hAnsi="Tahoma" w:cs="B Nazanin"/>
          <w:sz w:val="28"/>
          <w:szCs w:val="28"/>
          <w:rtl/>
        </w:rPr>
        <w:softHyphen/>
      </w:r>
      <w:r w:rsidR="00B226FD" w:rsidRPr="00744F75">
        <w:rPr>
          <w:rFonts w:ascii="Tahoma" w:hAnsi="Tahoma" w:cs="B Nazanin" w:hint="cs"/>
          <w:sz w:val="28"/>
          <w:szCs w:val="28"/>
          <w:rtl/>
        </w:rPr>
        <w:t>ها</w:t>
      </w:r>
      <w:r w:rsidR="00B226FD" w:rsidRPr="00744F75">
        <w:rPr>
          <w:rFonts w:ascii="Tahoma" w:hAnsi="Tahoma" w:cs="B Nazanin"/>
          <w:sz w:val="28"/>
          <w:szCs w:val="28"/>
        </w:rPr>
        <w:t xml:space="preserve"> </w:t>
      </w:r>
      <w:r w:rsidR="00B226FD" w:rsidRPr="00744F75">
        <w:rPr>
          <w:rFonts w:ascii="Tahoma" w:hAnsi="Tahoma" w:cs="B Nazanin" w:hint="cs"/>
          <w:sz w:val="28"/>
          <w:szCs w:val="28"/>
          <w:rtl/>
        </w:rPr>
        <w:t>دولت</w:t>
      </w:r>
      <w:r w:rsidR="00B226FD" w:rsidRPr="00744F75">
        <w:rPr>
          <w:rFonts w:ascii="Tahoma" w:hAnsi="Tahoma" w:cs="B Nazanin"/>
          <w:sz w:val="28"/>
          <w:szCs w:val="28"/>
        </w:rPr>
        <w:t xml:space="preserve"> </w:t>
      </w:r>
      <w:r w:rsidR="00B226FD" w:rsidRPr="00744F75">
        <w:rPr>
          <w:rFonts w:ascii="Tahoma" w:hAnsi="Tahoma" w:cs="B Nazanin" w:hint="cs"/>
          <w:sz w:val="28"/>
          <w:szCs w:val="28"/>
          <w:rtl/>
        </w:rPr>
        <w:t>باید</w:t>
      </w:r>
      <w:r w:rsidR="00B226FD" w:rsidRPr="00744F75">
        <w:rPr>
          <w:rFonts w:ascii="Tahoma" w:hAnsi="Tahoma" w:cs="B Nazanin"/>
          <w:sz w:val="28"/>
          <w:szCs w:val="28"/>
        </w:rPr>
        <w:t xml:space="preserve"> 30 </w:t>
      </w:r>
      <w:r w:rsidR="00B226FD" w:rsidRPr="00744F75">
        <w:rPr>
          <w:rFonts w:ascii="Tahoma" w:hAnsi="Tahoma" w:cs="B Nazanin" w:hint="cs"/>
          <w:sz w:val="28"/>
          <w:szCs w:val="28"/>
          <w:rtl/>
        </w:rPr>
        <w:t>درصد درآمد</w:t>
      </w:r>
      <w:r w:rsidR="00B226FD" w:rsidRPr="00744F75">
        <w:rPr>
          <w:rFonts w:ascii="Tahoma" w:hAnsi="Tahoma" w:cs="B Nazanin"/>
          <w:sz w:val="28"/>
          <w:szCs w:val="28"/>
        </w:rPr>
        <w:t xml:space="preserve"> </w:t>
      </w:r>
      <w:r w:rsidR="00B226FD" w:rsidRPr="00744F75">
        <w:rPr>
          <w:rFonts w:ascii="Tahoma" w:hAnsi="Tahoma" w:cs="B Nazanin" w:hint="cs"/>
          <w:sz w:val="28"/>
          <w:szCs w:val="28"/>
          <w:rtl/>
        </w:rPr>
        <w:t>حاصل</w:t>
      </w:r>
      <w:r w:rsidR="00B226FD" w:rsidRPr="00744F75">
        <w:rPr>
          <w:rFonts w:ascii="Tahoma" w:hAnsi="Tahoma" w:cs="B Nazanin"/>
          <w:sz w:val="28"/>
          <w:szCs w:val="28"/>
        </w:rPr>
        <w:t xml:space="preserve"> </w:t>
      </w:r>
      <w:r w:rsidR="00B226FD" w:rsidRPr="00744F75">
        <w:rPr>
          <w:rFonts w:ascii="Tahoma" w:hAnsi="Tahoma" w:cs="B Nazanin" w:hint="cs"/>
          <w:sz w:val="28"/>
          <w:szCs w:val="28"/>
          <w:rtl/>
        </w:rPr>
        <w:t>از</w:t>
      </w:r>
      <w:r w:rsidR="00B226FD" w:rsidRPr="00744F75">
        <w:rPr>
          <w:rFonts w:ascii="Tahoma" w:hAnsi="Tahoma" w:cs="B Nazanin"/>
          <w:sz w:val="28"/>
          <w:szCs w:val="28"/>
        </w:rPr>
        <w:t xml:space="preserve"> </w:t>
      </w:r>
      <w:r w:rsidR="00B226FD" w:rsidRPr="00744F75">
        <w:rPr>
          <w:rFonts w:ascii="Tahoma" w:hAnsi="Tahoma" w:cs="B Nazanin" w:hint="cs"/>
          <w:sz w:val="28"/>
          <w:szCs w:val="28"/>
          <w:rtl/>
        </w:rPr>
        <w:t>هدفمندکردن</w:t>
      </w:r>
      <w:r w:rsidR="00B226FD" w:rsidRPr="00744F75">
        <w:rPr>
          <w:rFonts w:ascii="Tahoma" w:hAnsi="Tahoma" w:cs="B Nazanin"/>
          <w:sz w:val="28"/>
          <w:szCs w:val="28"/>
        </w:rPr>
        <w:t xml:space="preserve"> </w:t>
      </w:r>
      <w:r w:rsidR="00B226FD" w:rsidRPr="00744F75">
        <w:rPr>
          <w:rFonts w:ascii="Tahoma" w:hAnsi="Tahoma" w:cs="B Nazanin" w:hint="cs"/>
          <w:sz w:val="28"/>
          <w:szCs w:val="28"/>
          <w:rtl/>
        </w:rPr>
        <w:t>یارانه</w:t>
      </w:r>
      <w:r w:rsidR="00FB3EB6">
        <w:rPr>
          <w:rFonts w:ascii="Tahoma" w:hAnsi="Tahoma" w:cs="B Nazanin" w:hint="cs"/>
          <w:sz w:val="28"/>
          <w:szCs w:val="28"/>
          <w:rtl/>
        </w:rPr>
        <w:softHyphen/>
      </w:r>
      <w:r w:rsidR="00B226FD" w:rsidRPr="00744F75">
        <w:rPr>
          <w:rFonts w:ascii="Tahoma" w:hAnsi="Tahoma" w:cs="B Nazanin" w:hint="cs"/>
          <w:sz w:val="28"/>
          <w:szCs w:val="28"/>
          <w:rtl/>
        </w:rPr>
        <w:t>ها</w:t>
      </w:r>
      <w:r w:rsidR="00B226FD" w:rsidRPr="00744F75">
        <w:rPr>
          <w:rFonts w:ascii="Tahoma" w:hAnsi="Tahoma" w:cs="B Nazanin"/>
          <w:sz w:val="28"/>
          <w:szCs w:val="28"/>
        </w:rPr>
        <w:t xml:space="preserve"> </w:t>
      </w:r>
      <w:r w:rsidR="00B226FD" w:rsidRPr="00744F75">
        <w:rPr>
          <w:rFonts w:ascii="Tahoma" w:hAnsi="Tahoma" w:cs="B Nazanin" w:hint="cs"/>
          <w:sz w:val="28"/>
          <w:szCs w:val="28"/>
          <w:rtl/>
        </w:rPr>
        <w:t>را</w:t>
      </w:r>
      <w:r w:rsidR="00B226FD" w:rsidRPr="00744F75">
        <w:rPr>
          <w:rFonts w:ascii="Tahoma" w:hAnsi="Tahoma" w:cs="B Nazanin"/>
          <w:sz w:val="28"/>
          <w:szCs w:val="28"/>
        </w:rPr>
        <w:t xml:space="preserve"> </w:t>
      </w:r>
      <w:r w:rsidR="00B226FD" w:rsidRPr="00744F75">
        <w:rPr>
          <w:rFonts w:ascii="Tahoma" w:hAnsi="Tahoma" w:cs="B Nazanin" w:hint="cs"/>
          <w:sz w:val="28"/>
          <w:szCs w:val="28"/>
          <w:rtl/>
        </w:rPr>
        <w:t>به</w:t>
      </w:r>
      <w:r w:rsidR="00B226FD" w:rsidRPr="00744F75">
        <w:rPr>
          <w:rFonts w:ascii="Tahoma" w:hAnsi="Tahoma" w:cs="B Nazanin"/>
          <w:sz w:val="28"/>
          <w:szCs w:val="28"/>
        </w:rPr>
        <w:t xml:space="preserve"> </w:t>
      </w:r>
      <w:r w:rsidR="00B226FD" w:rsidRPr="00744F75">
        <w:rPr>
          <w:rFonts w:ascii="Tahoma" w:hAnsi="Tahoma" w:cs="B Nazanin" w:hint="cs"/>
          <w:sz w:val="28"/>
          <w:szCs w:val="28"/>
          <w:rtl/>
        </w:rPr>
        <w:t>بخش</w:t>
      </w:r>
      <w:r w:rsidR="00B226FD" w:rsidRPr="00744F75">
        <w:rPr>
          <w:rFonts w:ascii="Tahoma" w:hAnsi="Tahoma" w:cs="B Nazanin"/>
          <w:sz w:val="28"/>
          <w:szCs w:val="28"/>
        </w:rPr>
        <w:t xml:space="preserve"> </w:t>
      </w:r>
      <w:r w:rsidR="00B226FD" w:rsidRPr="00744F75">
        <w:rPr>
          <w:rFonts w:ascii="Tahoma" w:hAnsi="Tahoma" w:cs="B Nazanin" w:hint="cs"/>
          <w:sz w:val="28"/>
          <w:szCs w:val="28"/>
          <w:rtl/>
        </w:rPr>
        <w:t>تولید</w:t>
      </w:r>
      <w:r w:rsidR="00B226FD" w:rsidRPr="00744F75">
        <w:rPr>
          <w:rFonts w:ascii="Tahoma" w:hAnsi="Tahoma" w:cs="B Nazanin"/>
          <w:sz w:val="28"/>
          <w:szCs w:val="28"/>
        </w:rPr>
        <w:t xml:space="preserve"> </w:t>
      </w:r>
      <w:r w:rsidR="00B226FD" w:rsidRPr="00744F75">
        <w:rPr>
          <w:rFonts w:ascii="Tahoma" w:hAnsi="Tahoma" w:cs="B Nazanin" w:hint="cs"/>
          <w:sz w:val="28"/>
          <w:szCs w:val="28"/>
          <w:rtl/>
        </w:rPr>
        <w:t>اختصاص</w:t>
      </w:r>
      <w:r w:rsidR="00B226FD" w:rsidRPr="00744F75">
        <w:rPr>
          <w:rFonts w:ascii="Tahoma" w:hAnsi="Tahoma" w:cs="B Nazanin"/>
          <w:sz w:val="28"/>
          <w:szCs w:val="28"/>
        </w:rPr>
        <w:t xml:space="preserve"> </w:t>
      </w:r>
      <w:r w:rsidR="00B226FD" w:rsidRPr="00744F75">
        <w:rPr>
          <w:rFonts w:ascii="Tahoma" w:hAnsi="Tahoma" w:cs="B Nazanin" w:hint="cs"/>
          <w:sz w:val="28"/>
          <w:szCs w:val="28"/>
          <w:rtl/>
        </w:rPr>
        <w:t>دهد،</w:t>
      </w:r>
      <w:r w:rsidR="00B226FD" w:rsidRPr="00744F75">
        <w:rPr>
          <w:rFonts w:ascii="Tahoma" w:hAnsi="Tahoma" w:cs="B Nazanin"/>
          <w:sz w:val="28"/>
          <w:szCs w:val="28"/>
        </w:rPr>
        <w:t xml:space="preserve"> </w:t>
      </w:r>
      <w:r w:rsidR="00B226FD" w:rsidRPr="00744F75">
        <w:rPr>
          <w:rFonts w:ascii="Tahoma" w:hAnsi="Tahoma" w:cs="B Nazanin" w:hint="cs"/>
          <w:sz w:val="28"/>
          <w:szCs w:val="28"/>
          <w:rtl/>
        </w:rPr>
        <w:t>این</w:t>
      </w:r>
      <w:r w:rsidR="00B226FD" w:rsidRPr="00744F75">
        <w:rPr>
          <w:rFonts w:ascii="Tahoma" w:hAnsi="Tahoma" w:cs="B Nazanin"/>
          <w:sz w:val="28"/>
          <w:szCs w:val="28"/>
        </w:rPr>
        <w:t xml:space="preserve"> </w:t>
      </w:r>
      <w:r w:rsidR="00B226FD" w:rsidRPr="00744F75">
        <w:rPr>
          <w:rFonts w:ascii="Tahoma" w:hAnsi="Tahoma" w:cs="B Nazanin" w:hint="cs"/>
          <w:sz w:val="28"/>
          <w:szCs w:val="28"/>
          <w:rtl/>
        </w:rPr>
        <w:t>راهکار</w:t>
      </w:r>
      <w:r w:rsidR="00B226FD" w:rsidRPr="00744F75">
        <w:rPr>
          <w:rFonts w:ascii="Tahoma" w:hAnsi="Tahoma" w:cs="B Nazanin"/>
          <w:sz w:val="28"/>
          <w:szCs w:val="28"/>
        </w:rPr>
        <w:t xml:space="preserve"> </w:t>
      </w:r>
      <w:r w:rsidR="00B226FD" w:rsidRPr="00744F75">
        <w:rPr>
          <w:rFonts w:ascii="Tahoma" w:hAnsi="Tahoma" w:cs="B Nazanin" w:hint="cs"/>
          <w:sz w:val="28"/>
          <w:szCs w:val="28"/>
          <w:rtl/>
        </w:rPr>
        <w:t>می</w:t>
      </w:r>
      <w:r w:rsidR="00FB3EB6">
        <w:rPr>
          <w:rFonts w:ascii="Tahoma" w:hAnsi="Tahoma" w:cs="B Nazanin"/>
          <w:sz w:val="28"/>
          <w:szCs w:val="28"/>
          <w:rtl/>
        </w:rPr>
        <w:softHyphen/>
      </w:r>
      <w:r w:rsidR="00B226FD" w:rsidRPr="00744F75">
        <w:rPr>
          <w:rFonts w:ascii="Tahoma" w:hAnsi="Tahoma" w:cs="B Nazanin" w:hint="cs"/>
          <w:sz w:val="28"/>
          <w:szCs w:val="28"/>
          <w:rtl/>
        </w:rPr>
        <w:t>تواند</w:t>
      </w:r>
      <w:r w:rsidR="00B226FD" w:rsidRPr="00744F75">
        <w:rPr>
          <w:rFonts w:ascii="Tahoma" w:hAnsi="Tahoma" w:cs="B Nazanin"/>
          <w:sz w:val="28"/>
          <w:szCs w:val="28"/>
        </w:rPr>
        <w:t xml:space="preserve"> </w:t>
      </w:r>
      <w:r w:rsidR="00B226FD" w:rsidRPr="00744F75">
        <w:rPr>
          <w:rFonts w:ascii="Tahoma" w:hAnsi="Tahoma" w:cs="B Nazanin" w:hint="cs"/>
          <w:sz w:val="28"/>
          <w:szCs w:val="28"/>
          <w:rtl/>
        </w:rPr>
        <w:t>به</w:t>
      </w:r>
      <w:r w:rsidR="00B226FD" w:rsidRPr="00744F75">
        <w:rPr>
          <w:rFonts w:ascii="Tahoma" w:hAnsi="Tahoma" w:cs="B Nazanin"/>
          <w:sz w:val="28"/>
          <w:szCs w:val="28"/>
        </w:rPr>
        <w:t xml:space="preserve"> </w:t>
      </w:r>
      <w:r w:rsidR="00B226FD" w:rsidRPr="00744F75">
        <w:rPr>
          <w:rFonts w:ascii="Tahoma" w:hAnsi="Tahoma" w:cs="B Nazanin" w:hint="cs"/>
          <w:sz w:val="28"/>
          <w:szCs w:val="28"/>
          <w:rtl/>
        </w:rPr>
        <w:t>ثبات</w:t>
      </w:r>
      <w:r w:rsidR="00B226FD" w:rsidRPr="00744F75">
        <w:rPr>
          <w:rFonts w:ascii="Tahoma" w:hAnsi="Tahoma" w:cs="B Nazanin"/>
          <w:sz w:val="28"/>
          <w:szCs w:val="28"/>
        </w:rPr>
        <w:t xml:space="preserve"> </w:t>
      </w:r>
      <w:r w:rsidR="00B226FD" w:rsidRPr="00744F75">
        <w:rPr>
          <w:rFonts w:ascii="Tahoma" w:hAnsi="Tahoma" w:cs="B Nazanin" w:hint="cs"/>
          <w:sz w:val="28"/>
          <w:szCs w:val="28"/>
          <w:rtl/>
        </w:rPr>
        <w:t>در</w:t>
      </w:r>
      <w:r w:rsidR="00B226FD" w:rsidRPr="00744F75">
        <w:rPr>
          <w:rFonts w:ascii="Tahoma" w:hAnsi="Tahoma" w:cs="B Nazanin"/>
          <w:sz w:val="28"/>
          <w:szCs w:val="28"/>
        </w:rPr>
        <w:t xml:space="preserve"> </w:t>
      </w:r>
      <w:r w:rsidR="00B226FD" w:rsidRPr="00744F75">
        <w:rPr>
          <w:rFonts w:ascii="Tahoma" w:hAnsi="Tahoma" w:cs="B Nazanin" w:hint="cs"/>
          <w:sz w:val="28"/>
          <w:szCs w:val="28"/>
          <w:rtl/>
        </w:rPr>
        <w:t>محیط کسب</w:t>
      </w:r>
      <w:r w:rsidR="00B226FD" w:rsidRPr="00744F75">
        <w:rPr>
          <w:rFonts w:ascii="Tahoma" w:hAnsi="Tahoma" w:cs="B Nazanin"/>
          <w:sz w:val="28"/>
          <w:szCs w:val="28"/>
        </w:rPr>
        <w:t xml:space="preserve"> </w:t>
      </w:r>
      <w:r w:rsidR="00B226FD" w:rsidRPr="00744F75">
        <w:rPr>
          <w:rFonts w:ascii="Tahoma" w:hAnsi="Tahoma" w:cs="B Nazanin" w:hint="cs"/>
          <w:sz w:val="28"/>
          <w:szCs w:val="28"/>
          <w:rtl/>
        </w:rPr>
        <w:t>و</w:t>
      </w:r>
      <w:r w:rsidR="00B226FD" w:rsidRPr="00744F75">
        <w:rPr>
          <w:rFonts w:ascii="Tahoma" w:hAnsi="Tahoma" w:cs="B Nazanin"/>
          <w:sz w:val="28"/>
          <w:szCs w:val="28"/>
        </w:rPr>
        <w:t xml:space="preserve"> </w:t>
      </w:r>
      <w:r w:rsidR="00B226FD" w:rsidRPr="00744F75">
        <w:rPr>
          <w:rFonts w:ascii="Tahoma" w:hAnsi="Tahoma" w:cs="B Nazanin" w:hint="cs"/>
          <w:sz w:val="28"/>
          <w:szCs w:val="28"/>
          <w:rtl/>
        </w:rPr>
        <w:t>کار</w:t>
      </w:r>
      <w:r w:rsidR="00B226FD" w:rsidRPr="00744F75">
        <w:rPr>
          <w:rFonts w:ascii="Tahoma" w:hAnsi="Tahoma" w:cs="B Nazanin"/>
          <w:sz w:val="28"/>
          <w:szCs w:val="28"/>
        </w:rPr>
        <w:t xml:space="preserve"> </w:t>
      </w:r>
      <w:r w:rsidR="00B226FD" w:rsidRPr="00744F75">
        <w:rPr>
          <w:rFonts w:ascii="Tahoma" w:hAnsi="Tahoma" w:cs="B Nazanin" w:hint="cs"/>
          <w:sz w:val="28"/>
          <w:szCs w:val="28"/>
          <w:rtl/>
        </w:rPr>
        <w:t>کمک</w:t>
      </w:r>
      <w:r w:rsidR="00B226FD" w:rsidRPr="00744F75">
        <w:rPr>
          <w:rFonts w:ascii="Tahoma" w:hAnsi="Tahoma" w:cs="B Nazanin"/>
          <w:sz w:val="28"/>
          <w:szCs w:val="28"/>
        </w:rPr>
        <w:t xml:space="preserve"> </w:t>
      </w:r>
      <w:r w:rsidR="00B226FD" w:rsidRPr="00744F75">
        <w:rPr>
          <w:rFonts w:ascii="Tahoma" w:hAnsi="Tahoma" w:cs="B Nazanin" w:hint="cs"/>
          <w:sz w:val="28"/>
          <w:szCs w:val="28"/>
          <w:rtl/>
        </w:rPr>
        <w:t>نماید</w:t>
      </w:r>
      <w:r w:rsidR="00FB3EB6">
        <w:rPr>
          <w:rFonts w:ascii="Tahoma" w:hAnsi="Tahoma" w:cs="B Nazanin" w:hint="cs"/>
          <w:sz w:val="28"/>
          <w:szCs w:val="28"/>
          <w:rtl/>
        </w:rPr>
        <w:t>.</w:t>
      </w:r>
    </w:p>
    <w:p w:rsidR="00B226FD" w:rsidRDefault="00562035" w:rsidP="00FB3EB6">
      <w:pPr>
        <w:spacing w:after="0"/>
        <w:jc w:val="both"/>
        <w:rPr>
          <w:rFonts w:ascii="Tahoma" w:hAnsi="Tahoma" w:cs="B Nazanin"/>
          <w:sz w:val="28"/>
          <w:szCs w:val="28"/>
          <w:rtl/>
        </w:rPr>
      </w:pPr>
      <w:r>
        <w:rPr>
          <w:rFonts w:ascii="Tahoma" w:hAnsi="Tahoma" w:cs="B Nazanin" w:hint="cs"/>
          <w:sz w:val="28"/>
          <w:szCs w:val="28"/>
          <w:rtl/>
        </w:rPr>
        <w:t xml:space="preserve">12- </w:t>
      </w:r>
      <w:r w:rsidR="00B226FD" w:rsidRPr="00744F75">
        <w:rPr>
          <w:rFonts w:ascii="Tahoma" w:hAnsi="Tahoma" w:cs="B Nazanin" w:hint="cs"/>
          <w:b/>
          <w:bCs/>
          <w:sz w:val="28"/>
          <w:szCs w:val="28"/>
          <w:rtl/>
        </w:rPr>
        <w:t>ایجاد</w:t>
      </w:r>
      <w:r w:rsidR="00B226FD" w:rsidRPr="00744F75">
        <w:rPr>
          <w:rFonts w:ascii="Tahoma" w:hAnsi="Tahoma" w:cs="B Nazanin"/>
          <w:b/>
          <w:bCs/>
          <w:sz w:val="28"/>
          <w:szCs w:val="28"/>
        </w:rPr>
        <w:t xml:space="preserve"> </w:t>
      </w:r>
      <w:r w:rsidR="00B226FD" w:rsidRPr="00744F75">
        <w:rPr>
          <w:rFonts w:ascii="Tahoma" w:hAnsi="Tahoma" w:cs="B Nazanin" w:hint="cs"/>
          <w:b/>
          <w:bCs/>
          <w:sz w:val="28"/>
          <w:szCs w:val="28"/>
          <w:rtl/>
        </w:rPr>
        <w:t>امنیت</w:t>
      </w:r>
      <w:r w:rsidR="00B226FD" w:rsidRPr="00744F75">
        <w:rPr>
          <w:rFonts w:ascii="Tahoma" w:hAnsi="Tahoma" w:cs="B Nazanin"/>
          <w:b/>
          <w:bCs/>
          <w:sz w:val="28"/>
          <w:szCs w:val="28"/>
        </w:rPr>
        <w:t xml:space="preserve"> </w:t>
      </w:r>
      <w:r w:rsidR="00B226FD" w:rsidRPr="00744F75">
        <w:rPr>
          <w:rFonts w:ascii="Tahoma" w:hAnsi="Tahoma" w:cs="B Nazanin" w:hint="cs"/>
          <w:b/>
          <w:bCs/>
          <w:sz w:val="28"/>
          <w:szCs w:val="28"/>
          <w:rtl/>
        </w:rPr>
        <w:t>اقتصادي</w:t>
      </w:r>
      <w:r w:rsidR="00FB3EB6">
        <w:rPr>
          <w:rFonts w:ascii="Tahoma" w:hAnsi="Tahoma" w:cs="B Nazanin" w:hint="cs"/>
          <w:b/>
          <w:bCs/>
          <w:sz w:val="28"/>
          <w:szCs w:val="28"/>
          <w:rtl/>
        </w:rPr>
        <w:t>:</w:t>
      </w:r>
      <w:r w:rsidR="00B226FD" w:rsidRPr="00744F75">
        <w:rPr>
          <w:rFonts w:ascii="Tahoma" w:hAnsi="Tahoma" w:cs="B Nazanin"/>
          <w:b/>
          <w:bCs/>
          <w:sz w:val="28"/>
          <w:szCs w:val="28"/>
        </w:rPr>
        <w:t xml:space="preserve"> </w:t>
      </w:r>
      <w:r w:rsidR="00B226FD" w:rsidRPr="00744F75">
        <w:rPr>
          <w:rFonts w:ascii="Tahoma" w:hAnsi="Tahoma" w:cs="B Nazanin" w:hint="cs"/>
          <w:sz w:val="28"/>
          <w:szCs w:val="28"/>
          <w:rtl/>
        </w:rPr>
        <w:t>سرمایه</w:t>
      </w:r>
      <w:r w:rsidR="00B226FD" w:rsidRPr="00744F75">
        <w:rPr>
          <w:rFonts w:ascii="Tahoma" w:hAnsi="Tahoma" w:cs="B Nazanin"/>
          <w:sz w:val="28"/>
          <w:szCs w:val="28"/>
        </w:rPr>
        <w:t xml:space="preserve"> </w:t>
      </w:r>
      <w:r w:rsidR="00B226FD" w:rsidRPr="00744F75">
        <w:rPr>
          <w:rFonts w:ascii="Tahoma" w:hAnsi="Tahoma" w:cs="B Nazanin" w:hint="cs"/>
          <w:sz w:val="28"/>
          <w:szCs w:val="28"/>
          <w:rtl/>
        </w:rPr>
        <w:t>گذاران،</w:t>
      </w:r>
      <w:r w:rsidR="00B226FD" w:rsidRPr="00744F75">
        <w:rPr>
          <w:rFonts w:ascii="Tahoma" w:hAnsi="Tahoma" w:cs="B Nazanin"/>
          <w:sz w:val="28"/>
          <w:szCs w:val="28"/>
        </w:rPr>
        <w:t xml:space="preserve"> </w:t>
      </w:r>
      <w:r w:rsidR="00B226FD" w:rsidRPr="00744F75">
        <w:rPr>
          <w:rFonts w:ascii="Tahoma" w:hAnsi="Tahoma" w:cs="B Nazanin" w:hint="cs"/>
          <w:sz w:val="28"/>
          <w:szCs w:val="28"/>
          <w:rtl/>
        </w:rPr>
        <w:t>بازرگانان</w:t>
      </w:r>
      <w:r w:rsidR="00B226FD" w:rsidRPr="00744F75">
        <w:rPr>
          <w:rFonts w:ascii="Tahoma" w:hAnsi="Tahoma" w:cs="B Nazanin"/>
          <w:sz w:val="28"/>
          <w:szCs w:val="28"/>
        </w:rPr>
        <w:t xml:space="preserve"> </w:t>
      </w:r>
      <w:r w:rsidR="00B226FD" w:rsidRPr="00744F75">
        <w:rPr>
          <w:rFonts w:ascii="Tahoma" w:hAnsi="Tahoma" w:cs="B Nazanin" w:hint="cs"/>
          <w:sz w:val="28"/>
          <w:szCs w:val="28"/>
          <w:rtl/>
        </w:rPr>
        <w:t>و</w:t>
      </w:r>
      <w:r w:rsidR="00B226FD" w:rsidRPr="00744F75">
        <w:rPr>
          <w:rFonts w:ascii="Tahoma" w:hAnsi="Tahoma" w:cs="B Nazanin"/>
          <w:sz w:val="28"/>
          <w:szCs w:val="28"/>
        </w:rPr>
        <w:t xml:space="preserve"> </w:t>
      </w:r>
      <w:r w:rsidR="00B226FD" w:rsidRPr="00744F75">
        <w:rPr>
          <w:rFonts w:ascii="Tahoma" w:hAnsi="Tahoma" w:cs="B Nazanin" w:hint="cs"/>
          <w:sz w:val="28"/>
          <w:szCs w:val="28"/>
          <w:rtl/>
        </w:rPr>
        <w:t>فعالان</w:t>
      </w:r>
      <w:r w:rsidR="00B226FD" w:rsidRPr="00744F75">
        <w:rPr>
          <w:rFonts w:ascii="Tahoma" w:hAnsi="Tahoma" w:cs="B Nazanin"/>
          <w:sz w:val="28"/>
          <w:szCs w:val="28"/>
        </w:rPr>
        <w:t xml:space="preserve"> </w:t>
      </w:r>
      <w:r w:rsidR="00B226FD" w:rsidRPr="00744F75">
        <w:rPr>
          <w:rFonts w:ascii="Tahoma" w:hAnsi="Tahoma" w:cs="B Nazanin" w:hint="cs"/>
          <w:sz w:val="28"/>
          <w:szCs w:val="28"/>
          <w:rtl/>
        </w:rPr>
        <w:t>اقتصادي</w:t>
      </w:r>
      <w:r w:rsidR="00B226FD" w:rsidRPr="00744F75">
        <w:rPr>
          <w:rFonts w:ascii="Tahoma" w:hAnsi="Tahoma" w:cs="B Nazanin"/>
          <w:sz w:val="28"/>
          <w:szCs w:val="28"/>
        </w:rPr>
        <w:t xml:space="preserve"> </w:t>
      </w:r>
      <w:r w:rsidR="00B226FD" w:rsidRPr="00744F75">
        <w:rPr>
          <w:rFonts w:ascii="Tahoma" w:hAnsi="Tahoma" w:cs="B Nazanin" w:hint="cs"/>
          <w:sz w:val="28"/>
          <w:szCs w:val="28"/>
          <w:rtl/>
        </w:rPr>
        <w:t>براي</w:t>
      </w:r>
      <w:r w:rsidR="00B226FD" w:rsidRPr="00744F75">
        <w:rPr>
          <w:rFonts w:ascii="Tahoma" w:hAnsi="Tahoma" w:cs="B Nazanin"/>
          <w:sz w:val="28"/>
          <w:szCs w:val="28"/>
        </w:rPr>
        <w:t xml:space="preserve"> </w:t>
      </w:r>
      <w:r w:rsidR="00B226FD" w:rsidRPr="00744F75">
        <w:rPr>
          <w:rFonts w:ascii="Tahoma" w:hAnsi="Tahoma" w:cs="B Nazanin" w:hint="cs"/>
          <w:sz w:val="28"/>
          <w:szCs w:val="28"/>
          <w:rtl/>
        </w:rPr>
        <w:t>برنامه</w:t>
      </w:r>
      <w:r w:rsidR="00836C71">
        <w:rPr>
          <w:rFonts w:ascii="Tahoma" w:hAnsi="Tahoma" w:cs="B Nazanin"/>
          <w:sz w:val="28"/>
          <w:szCs w:val="28"/>
          <w:rtl/>
        </w:rPr>
        <w:softHyphen/>
      </w:r>
      <w:r w:rsidR="00B226FD" w:rsidRPr="00744F75">
        <w:rPr>
          <w:rFonts w:ascii="Tahoma" w:hAnsi="Tahoma" w:cs="B Nazanin" w:hint="cs"/>
          <w:sz w:val="28"/>
          <w:szCs w:val="28"/>
          <w:rtl/>
        </w:rPr>
        <w:t>ریزي،</w:t>
      </w:r>
      <w:r w:rsidR="00B226FD" w:rsidRPr="00744F75">
        <w:rPr>
          <w:rFonts w:ascii="Tahoma" w:hAnsi="Tahoma" w:cs="B Nazanin"/>
          <w:sz w:val="28"/>
          <w:szCs w:val="28"/>
        </w:rPr>
        <w:t xml:space="preserve"> </w:t>
      </w:r>
      <w:r w:rsidR="00B226FD" w:rsidRPr="00744F75">
        <w:rPr>
          <w:rFonts w:ascii="Tahoma" w:hAnsi="Tahoma" w:cs="B Nazanin" w:hint="cs"/>
          <w:sz w:val="28"/>
          <w:szCs w:val="28"/>
          <w:rtl/>
        </w:rPr>
        <w:t>افزایش</w:t>
      </w:r>
      <w:r w:rsidR="00B226FD" w:rsidRPr="00744F75">
        <w:rPr>
          <w:rFonts w:ascii="Tahoma" w:hAnsi="Tahoma" w:cs="B Nazanin"/>
          <w:sz w:val="28"/>
          <w:szCs w:val="28"/>
        </w:rPr>
        <w:t xml:space="preserve"> </w:t>
      </w:r>
      <w:r w:rsidR="00B226FD" w:rsidRPr="00744F75">
        <w:rPr>
          <w:rFonts w:ascii="Tahoma" w:hAnsi="Tahoma" w:cs="B Nazanin" w:hint="cs"/>
          <w:sz w:val="28"/>
          <w:szCs w:val="28"/>
          <w:rtl/>
        </w:rPr>
        <w:t>بهره</w:t>
      </w:r>
      <w:r w:rsidR="00FB3EB6">
        <w:rPr>
          <w:rFonts w:ascii="Tahoma" w:hAnsi="Tahoma" w:cs="B Nazanin" w:hint="cs"/>
          <w:sz w:val="28"/>
          <w:szCs w:val="28"/>
          <w:rtl/>
        </w:rPr>
        <w:softHyphen/>
      </w:r>
      <w:r w:rsidR="00B226FD" w:rsidRPr="00744F75">
        <w:rPr>
          <w:rFonts w:ascii="Tahoma" w:hAnsi="Tahoma" w:cs="B Nazanin" w:hint="cs"/>
          <w:sz w:val="28"/>
          <w:szCs w:val="28"/>
          <w:rtl/>
        </w:rPr>
        <w:t>وري</w:t>
      </w:r>
      <w:r w:rsidR="00B226FD" w:rsidRPr="00744F75">
        <w:rPr>
          <w:rFonts w:ascii="Tahoma" w:hAnsi="Tahoma" w:cs="B Nazanin"/>
          <w:sz w:val="28"/>
          <w:szCs w:val="28"/>
        </w:rPr>
        <w:t xml:space="preserve"> </w:t>
      </w:r>
      <w:r w:rsidR="00B226FD" w:rsidRPr="00744F75">
        <w:rPr>
          <w:rFonts w:ascii="Tahoma" w:hAnsi="Tahoma" w:cs="B Nazanin" w:hint="cs"/>
          <w:sz w:val="28"/>
          <w:szCs w:val="28"/>
          <w:rtl/>
        </w:rPr>
        <w:t>و رقابت</w:t>
      </w:r>
      <w:r w:rsidR="00FB3EB6">
        <w:rPr>
          <w:rFonts w:ascii="Tahoma" w:hAnsi="Tahoma" w:cs="B Nazanin" w:hint="cs"/>
          <w:sz w:val="28"/>
          <w:szCs w:val="28"/>
          <w:rtl/>
        </w:rPr>
        <w:softHyphen/>
      </w:r>
      <w:r w:rsidR="00B226FD" w:rsidRPr="00744F75">
        <w:rPr>
          <w:rFonts w:ascii="Tahoma" w:hAnsi="Tahoma" w:cs="B Nazanin" w:hint="cs"/>
          <w:sz w:val="28"/>
          <w:szCs w:val="28"/>
          <w:rtl/>
        </w:rPr>
        <w:t>پذیري</w:t>
      </w:r>
      <w:r w:rsidR="00B226FD" w:rsidRPr="00744F75">
        <w:rPr>
          <w:rFonts w:ascii="Tahoma" w:hAnsi="Tahoma" w:cs="B Nazanin"/>
          <w:sz w:val="28"/>
          <w:szCs w:val="28"/>
        </w:rPr>
        <w:t xml:space="preserve"> </w:t>
      </w:r>
      <w:r w:rsidR="00B226FD" w:rsidRPr="00744F75">
        <w:rPr>
          <w:rFonts w:ascii="Tahoma" w:hAnsi="Tahoma" w:cs="B Nazanin" w:hint="cs"/>
          <w:sz w:val="28"/>
          <w:szCs w:val="28"/>
          <w:rtl/>
        </w:rPr>
        <w:t>با</w:t>
      </w:r>
      <w:r w:rsidR="00B226FD" w:rsidRPr="00744F75">
        <w:rPr>
          <w:rFonts w:ascii="Tahoma" w:hAnsi="Tahoma" w:cs="B Nazanin"/>
          <w:sz w:val="28"/>
          <w:szCs w:val="28"/>
        </w:rPr>
        <w:t xml:space="preserve"> </w:t>
      </w:r>
      <w:r w:rsidR="00B226FD" w:rsidRPr="00744F75">
        <w:rPr>
          <w:rFonts w:ascii="Tahoma" w:hAnsi="Tahoma" w:cs="B Nazanin" w:hint="cs"/>
          <w:sz w:val="28"/>
          <w:szCs w:val="28"/>
          <w:rtl/>
        </w:rPr>
        <w:t>تولیدات</w:t>
      </w:r>
      <w:r w:rsidR="00B226FD" w:rsidRPr="00744F75">
        <w:rPr>
          <w:rFonts w:ascii="Tahoma" w:hAnsi="Tahoma" w:cs="B Nazanin"/>
          <w:sz w:val="28"/>
          <w:szCs w:val="28"/>
        </w:rPr>
        <w:t xml:space="preserve"> </w:t>
      </w:r>
      <w:r w:rsidR="00B226FD" w:rsidRPr="00744F75">
        <w:rPr>
          <w:rFonts w:ascii="Tahoma" w:hAnsi="Tahoma" w:cs="B Nazanin" w:hint="cs"/>
          <w:sz w:val="28"/>
          <w:szCs w:val="28"/>
          <w:rtl/>
        </w:rPr>
        <w:t>خارجی</w:t>
      </w:r>
      <w:r w:rsidR="00B226FD" w:rsidRPr="00744F75">
        <w:rPr>
          <w:rFonts w:ascii="Tahoma" w:hAnsi="Tahoma" w:cs="B Nazanin"/>
          <w:sz w:val="28"/>
          <w:szCs w:val="28"/>
        </w:rPr>
        <w:t xml:space="preserve"> </w:t>
      </w:r>
      <w:r w:rsidR="00B226FD" w:rsidRPr="00744F75">
        <w:rPr>
          <w:rFonts w:ascii="Tahoma" w:hAnsi="Tahoma" w:cs="B Nazanin" w:hint="cs"/>
          <w:sz w:val="28"/>
          <w:szCs w:val="28"/>
          <w:rtl/>
        </w:rPr>
        <w:t>نیازمند</w:t>
      </w:r>
      <w:r w:rsidR="00B226FD" w:rsidRPr="00744F75">
        <w:rPr>
          <w:rFonts w:ascii="Tahoma" w:hAnsi="Tahoma" w:cs="B Nazanin"/>
          <w:sz w:val="28"/>
          <w:szCs w:val="28"/>
        </w:rPr>
        <w:t xml:space="preserve"> </w:t>
      </w:r>
      <w:r w:rsidR="00B226FD" w:rsidRPr="00744F75">
        <w:rPr>
          <w:rFonts w:ascii="Tahoma" w:hAnsi="Tahoma" w:cs="B Nazanin" w:hint="cs"/>
          <w:sz w:val="28"/>
          <w:szCs w:val="28"/>
          <w:rtl/>
        </w:rPr>
        <w:t>ثبات</w:t>
      </w:r>
      <w:r w:rsidR="00B226FD" w:rsidRPr="00744F75">
        <w:rPr>
          <w:rFonts w:ascii="Tahoma" w:hAnsi="Tahoma" w:cs="B Nazanin"/>
          <w:sz w:val="28"/>
          <w:szCs w:val="28"/>
        </w:rPr>
        <w:t xml:space="preserve"> </w:t>
      </w:r>
      <w:r w:rsidR="00B226FD" w:rsidRPr="00744F75">
        <w:rPr>
          <w:rFonts w:ascii="Tahoma" w:hAnsi="Tahoma" w:cs="B Nazanin" w:hint="cs"/>
          <w:sz w:val="28"/>
          <w:szCs w:val="28"/>
          <w:rtl/>
        </w:rPr>
        <w:t>در</w:t>
      </w:r>
      <w:r w:rsidR="00B226FD" w:rsidRPr="00744F75">
        <w:rPr>
          <w:rFonts w:ascii="Tahoma" w:hAnsi="Tahoma" w:cs="B Nazanin"/>
          <w:sz w:val="28"/>
          <w:szCs w:val="28"/>
        </w:rPr>
        <w:t xml:space="preserve"> </w:t>
      </w:r>
      <w:r w:rsidR="00B226FD" w:rsidRPr="00744F75">
        <w:rPr>
          <w:rFonts w:ascii="Tahoma" w:hAnsi="Tahoma" w:cs="B Nazanin" w:hint="cs"/>
          <w:sz w:val="28"/>
          <w:szCs w:val="28"/>
          <w:rtl/>
        </w:rPr>
        <w:t>قوانین</w:t>
      </w:r>
      <w:r w:rsidR="00B226FD" w:rsidRPr="00744F75">
        <w:rPr>
          <w:rFonts w:ascii="Tahoma" w:hAnsi="Tahoma" w:cs="B Nazanin"/>
          <w:sz w:val="28"/>
          <w:szCs w:val="28"/>
        </w:rPr>
        <w:t xml:space="preserve"> </w:t>
      </w:r>
      <w:r w:rsidR="00B226FD" w:rsidRPr="00744F75">
        <w:rPr>
          <w:rFonts w:ascii="Tahoma" w:hAnsi="Tahoma" w:cs="B Nazanin" w:hint="cs"/>
          <w:sz w:val="28"/>
          <w:szCs w:val="28"/>
          <w:rtl/>
        </w:rPr>
        <w:t>و</w:t>
      </w:r>
      <w:r w:rsidR="00B226FD" w:rsidRPr="00744F75">
        <w:rPr>
          <w:rFonts w:ascii="Tahoma" w:hAnsi="Tahoma" w:cs="B Nazanin"/>
          <w:sz w:val="28"/>
          <w:szCs w:val="28"/>
        </w:rPr>
        <w:t xml:space="preserve"> </w:t>
      </w:r>
      <w:r w:rsidR="00B226FD" w:rsidRPr="00744F75">
        <w:rPr>
          <w:rFonts w:ascii="Tahoma" w:hAnsi="Tahoma" w:cs="B Nazanin" w:hint="cs"/>
          <w:sz w:val="28"/>
          <w:szCs w:val="28"/>
          <w:rtl/>
        </w:rPr>
        <w:t>قیمت</w:t>
      </w:r>
      <w:r w:rsidR="00FB3EB6">
        <w:rPr>
          <w:rFonts w:ascii="Tahoma" w:hAnsi="Tahoma" w:cs="B Nazanin"/>
          <w:sz w:val="28"/>
          <w:szCs w:val="28"/>
          <w:rtl/>
        </w:rPr>
        <w:softHyphen/>
      </w:r>
      <w:r w:rsidR="00B226FD" w:rsidRPr="00744F75">
        <w:rPr>
          <w:rFonts w:ascii="Tahoma" w:hAnsi="Tahoma" w:cs="B Nazanin" w:hint="cs"/>
          <w:sz w:val="28"/>
          <w:szCs w:val="28"/>
          <w:rtl/>
        </w:rPr>
        <w:t>ها</w:t>
      </w:r>
      <w:r w:rsidR="00B226FD" w:rsidRPr="00744F75">
        <w:rPr>
          <w:rFonts w:ascii="Tahoma" w:hAnsi="Tahoma" w:cs="B Nazanin"/>
          <w:sz w:val="28"/>
          <w:szCs w:val="28"/>
        </w:rPr>
        <w:t xml:space="preserve"> </w:t>
      </w:r>
      <w:r w:rsidR="00B226FD" w:rsidRPr="00744F75">
        <w:rPr>
          <w:rFonts w:ascii="Tahoma" w:hAnsi="Tahoma" w:cs="B Nazanin" w:hint="cs"/>
          <w:sz w:val="28"/>
          <w:szCs w:val="28"/>
          <w:rtl/>
        </w:rPr>
        <w:t>و</w:t>
      </w:r>
      <w:r w:rsidR="00B226FD" w:rsidRPr="00744F75">
        <w:rPr>
          <w:rFonts w:ascii="Tahoma" w:hAnsi="Tahoma" w:cs="B Nazanin"/>
          <w:sz w:val="28"/>
          <w:szCs w:val="28"/>
        </w:rPr>
        <w:t xml:space="preserve"> </w:t>
      </w:r>
      <w:r w:rsidR="00B226FD" w:rsidRPr="00744F75">
        <w:rPr>
          <w:rFonts w:ascii="Tahoma" w:hAnsi="Tahoma" w:cs="B Nazanin" w:hint="cs"/>
          <w:sz w:val="28"/>
          <w:szCs w:val="28"/>
          <w:rtl/>
        </w:rPr>
        <w:t>تأمین</w:t>
      </w:r>
      <w:r w:rsidR="00B226FD" w:rsidRPr="00744F75">
        <w:rPr>
          <w:rFonts w:ascii="Tahoma" w:hAnsi="Tahoma" w:cs="B Nazanin"/>
          <w:sz w:val="28"/>
          <w:szCs w:val="28"/>
        </w:rPr>
        <w:t xml:space="preserve"> </w:t>
      </w:r>
      <w:r w:rsidR="00B226FD" w:rsidRPr="00744F75">
        <w:rPr>
          <w:rFonts w:ascii="Tahoma" w:hAnsi="Tahoma" w:cs="B Nazanin" w:hint="cs"/>
          <w:sz w:val="28"/>
          <w:szCs w:val="28"/>
          <w:rtl/>
        </w:rPr>
        <w:t>نهاده</w:t>
      </w:r>
      <w:r w:rsidR="00836C71">
        <w:rPr>
          <w:rFonts w:ascii="Tahoma" w:hAnsi="Tahoma" w:cs="B Nazanin"/>
          <w:sz w:val="28"/>
          <w:szCs w:val="28"/>
          <w:rtl/>
        </w:rPr>
        <w:softHyphen/>
      </w:r>
      <w:r w:rsidR="00B226FD" w:rsidRPr="00744F75">
        <w:rPr>
          <w:rFonts w:ascii="Tahoma" w:hAnsi="Tahoma" w:cs="B Nazanin" w:hint="cs"/>
          <w:sz w:val="28"/>
          <w:szCs w:val="28"/>
          <w:rtl/>
        </w:rPr>
        <w:t>هاي</w:t>
      </w:r>
      <w:r w:rsidR="00B226FD" w:rsidRPr="00744F75">
        <w:rPr>
          <w:rFonts w:ascii="Tahoma" w:hAnsi="Tahoma" w:cs="B Nazanin"/>
          <w:sz w:val="28"/>
          <w:szCs w:val="28"/>
        </w:rPr>
        <w:t xml:space="preserve"> </w:t>
      </w:r>
      <w:r w:rsidR="00B226FD" w:rsidRPr="00744F75">
        <w:rPr>
          <w:rFonts w:ascii="Tahoma" w:hAnsi="Tahoma" w:cs="B Nazanin" w:hint="cs"/>
          <w:sz w:val="28"/>
          <w:szCs w:val="28"/>
          <w:rtl/>
        </w:rPr>
        <w:t>تولید</w:t>
      </w:r>
      <w:r w:rsidR="00836C71">
        <w:rPr>
          <w:rFonts w:ascii="Tahoma" w:hAnsi="Tahoma" w:cs="B Nazanin" w:hint="cs"/>
          <w:sz w:val="28"/>
          <w:szCs w:val="28"/>
          <w:rtl/>
        </w:rPr>
        <w:t xml:space="preserve"> </w:t>
      </w:r>
      <w:r w:rsidR="00B226FD" w:rsidRPr="00744F75">
        <w:rPr>
          <w:rFonts w:ascii="Tahoma" w:hAnsi="Tahoma" w:cs="B Nazanin" w:hint="cs"/>
          <w:sz w:val="28"/>
          <w:szCs w:val="28"/>
          <w:rtl/>
        </w:rPr>
        <w:t>هستند</w:t>
      </w:r>
      <w:r w:rsidR="00BD2EDE">
        <w:rPr>
          <w:rFonts w:ascii="Tahoma" w:hAnsi="Tahoma" w:cs="B Nazanin" w:hint="cs"/>
          <w:sz w:val="28"/>
          <w:szCs w:val="28"/>
          <w:rtl/>
        </w:rPr>
        <w:t>.</w:t>
      </w:r>
      <w:r w:rsidR="00B226FD" w:rsidRPr="00744F75">
        <w:rPr>
          <w:rFonts w:ascii="Tahoma" w:hAnsi="Tahoma" w:cs="B Nazanin"/>
          <w:sz w:val="28"/>
          <w:szCs w:val="28"/>
        </w:rPr>
        <w:t xml:space="preserve"> </w:t>
      </w:r>
      <w:r w:rsidR="00B226FD" w:rsidRPr="00744F75">
        <w:rPr>
          <w:rFonts w:ascii="Tahoma" w:hAnsi="Tahoma" w:cs="B Nazanin" w:hint="cs"/>
          <w:sz w:val="28"/>
          <w:szCs w:val="28"/>
          <w:rtl/>
        </w:rPr>
        <w:t>ایجاد</w:t>
      </w:r>
      <w:r w:rsidR="00B226FD" w:rsidRPr="00744F75">
        <w:rPr>
          <w:rFonts w:ascii="Tahoma" w:hAnsi="Tahoma" w:cs="B Nazanin"/>
          <w:sz w:val="28"/>
          <w:szCs w:val="28"/>
        </w:rPr>
        <w:t xml:space="preserve"> </w:t>
      </w:r>
      <w:r w:rsidR="00B226FD" w:rsidRPr="00744F75">
        <w:rPr>
          <w:rFonts w:ascii="Tahoma" w:hAnsi="Tahoma" w:cs="B Nazanin" w:hint="cs"/>
          <w:sz w:val="28"/>
          <w:szCs w:val="28"/>
          <w:rtl/>
        </w:rPr>
        <w:t>امنیت اقتصادي</w:t>
      </w:r>
      <w:r w:rsidR="00B226FD" w:rsidRPr="00744F75">
        <w:rPr>
          <w:rFonts w:ascii="Tahoma" w:hAnsi="Tahoma" w:cs="B Nazanin"/>
          <w:sz w:val="28"/>
          <w:szCs w:val="28"/>
        </w:rPr>
        <w:t xml:space="preserve"> </w:t>
      </w:r>
      <w:r w:rsidR="00B226FD" w:rsidRPr="00744F75">
        <w:rPr>
          <w:rFonts w:ascii="Tahoma" w:hAnsi="Tahoma" w:cs="B Nazanin" w:hint="cs"/>
          <w:sz w:val="28"/>
          <w:szCs w:val="28"/>
          <w:rtl/>
        </w:rPr>
        <w:t>می</w:t>
      </w:r>
      <w:r w:rsidR="00BD2EDE">
        <w:rPr>
          <w:rFonts w:ascii="Tahoma" w:hAnsi="Tahoma" w:cs="B Nazanin" w:hint="cs"/>
          <w:sz w:val="28"/>
          <w:szCs w:val="28"/>
          <w:rtl/>
        </w:rPr>
        <w:softHyphen/>
      </w:r>
      <w:r w:rsidR="00B226FD" w:rsidRPr="00744F75">
        <w:rPr>
          <w:rFonts w:ascii="Tahoma" w:hAnsi="Tahoma" w:cs="B Nazanin" w:hint="cs"/>
          <w:sz w:val="28"/>
          <w:szCs w:val="28"/>
          <w:rtl/>
        </w:rPr>
        <w:t>تواند</w:t>
      </w:r>
      <w:r w:rsidR="00B226FD" w:rsidRPr="00744F75">
        <w:rPr>
          <w:rFonts w:ascii="Tahoma" w:hAnsi="Tahoma" w:cs="B Nazanin"/>
          <w:sz w:val="28"/>
          <w:szCs w:val="28"/>
        </w:rPr>
        <w:t xml:space="preserve"> </w:t>
      </w:r>
      <w:r w:rsidR="00B226FD" w:rsidRPr="00744F75">
        <w:rPr>
          <w:rFonts w:ascii="Tahoma" w:hAnsi="Tahoma" w:cs="B Nazanin" w:hint="cs"/>
          <w:sz w:val="28"/>
          <w:szCs w:val="28"/>
          <w:rtl/>
        </w:rPr>
        <w:t>با</w:t>
      </w:r>
      <w:r w:rsidR="00B226FD" w:rsidRPr="00744F75">
        <w:rPr>
          <w:rFonts w:ascii="Tahoma" w:hAnsi="Tahoma" w:cs="B Nazanin"/>
          <w:sz w:val="28"/>
          <w:szCs w:val="28"/>
        </w:rPr>
        <w:t xml:space="preserve"> </w:t>
      </w:r>
      <w:r w:rsidR="00B226FD" w:rsidRPr="00744F75">
        <w:rPr>
          <w:rFonts w:ascii="Tahoma" w:hAnsi="Tahoma" w:cs="B Nazanin" w:hint="cs"/>
          <w:sz w:val="28"/>
          <w:szCs w:val="28"/>
          <w:rtl/>
        </w:rPr>
        <w:t>ایجاد</w:t>
      </w:r>
      <w:r w:rsidR="00B226FD" w:rsidRPr="00744F75">
        <w:rPr>
          <w:rFonts w:ascii="Tahoma" w:hAnsi="Tahoma" w:cs="B Nazanin"/>
          <w:sz w:val="28"/>
          <w:szCs w:val="28"/>
        </w:rPr>
        <w:t xml:space="preserve"> </w:t>
      </w:r>
      <w:r w:rsidR="00B226FD" w:rsidRPr="00744F75">
        <w:rPr>
          <w:rFonts w:ascii="Tahoma" w:hAnsi="Tahoma" w:cs="B Nazanin" w:hint="cs"/>
          <w:sz w:val="28"/>
          <w:szCs w:val="28"/>
          <w:rtl/>
        </w:rPr>
        <w:t>ثبات</w:t>
      </w:r>
      <w:r w:rsidR="00B226FD" w:rsidRPr="00744F75">
        <w:rPr>
          <w:rFonts w:ascii="Tahoma" w:hAnsi="Tahoma" w:cs="B Nazanin"/>
          <w:sz w:val="28"/>
          <w:szCs w:val="28"/>
        </w:rPr>
        <w:t xml:space="preserve"> </w:t>
      </w:r>
      <w:r w:rsidR="00B226FD" w:rsidRPr="00744F75">
        <w:rPr>
          <w:rFonts w:ascii="Tahoma" w:hAnsi="Tahoma" w:cs="B Nazanin" w:hint="cs"/>
          <w:sz w:val="28"/>
          <w:szCs w:val="28"/>
          <w:rtl/>
        </w:rPr>
        <w:t>در</w:t>
      </w:r>
      <w:r w:rsidR="00B226FD" w:rsidRPr="00744F75">
        <w:rPr>
          <w:rFonts w:ascii="Tahoma" w:hAnsi="Tahoma" w:cs="B Nazanin"/>
          <w:sz w:val="28"/>
          <w:szCs w:val="28"/>
        </w:rPr>
        <w:t xml:space="preserve"> </w:t>
      </w:r>
      <w:r w:rsidR="00B226FD" w:rsidRPr="00744F75">
        <w:rPr>
          <w:rFonts w:ascii="Tahoma" w:hAnsi="Tahoma" w:cs="B Nazanin" w:hint="cs"/>
          <w:sz w:val="28"/>
          <w:szCs w:val="28"/>
          <w:rtl/>
        </w:rPr>
        <w:t>تصمیم</w:t>
      </w:r>
      <w:r w:rsidR="00BD2EDE">
        <w:rPr>
          <w:rFonts w:ascii="Tahoma" w:hAnsi="Tahoma" w:cs="B Nazanin" w:hint="cs"/>
          <w:sz w:val="28"/>
          <w:szCs w:val="28"/>
          <w:rtl/>
        </w:rPr>
        <w:softHyphen/>
      </w:r>
      <w:r w:rsidR="00B226FD" w:rsidRPr="00744F75">
        <w:rPr>
          <w:rFonts w:ascii="Tahoma" w:hAnsi="Tahoma" w:cs="B Nazanin" w:hint="cs"/>
          <w:sz w:val="28"/>
          <w:szCs w:val="28"/>
          <w:rtl/>
        </w:rPr>
        <w:t>گیري</w:t>
      </w:r>
      <w:r w:rsidR="00BD2EDE">
        <w:rPr>
          <w:rFonts w:ascii="Tahoma" w:hAnsi="Tahoma" w:cs="B Nazanin" w:hint="cs"/>
          <w:sz w:val="28"/>
          <w:szCs w:val="28"/>
          <w:rtl/>
        </w:rPr>
        <w:softHyphen/>
      </w:r>
      <w:r w:rsidR="00B226FD" w:rsidRPr="00744F75">
        <w:rPr>
          <w:rFonts w:ascii="Tahoma" w:hAnsi="Tahoma" w:cs="B Nazanin" w:hint="cs"/>
          <w:sz w:val="28"/>
          <w:szCs w:val="28"/>
          <w:rtl/>
        </w:rPr>
        <w:t>ها</w:t>
      </w:r>
      <w:r w:rsidR="00B226FD" w:rsidRPr="00744F75">
        <w:rPr>
          <w:rFonts w:ascii="Tahoma" w:hAnsi="Tahoma" w:cs="B Nazanin"/>
          <w:sz w:val="28"/>
          <w:szCs w:val="28"/>
        </w:rPr>
        <w:t xml:space="preserve"> </w:t>
      </w:r>
      <w:r w:rsidR="00B226FD" w:rsidRPr="00744F75">
        <w:rPr>
          <w:rFonts w:ascii="Tahoma" w:hAnsi="Tahoma" w:cs="B Nazanin" w:hint="cs"/>
          <w:sz w:val="28"/>
          <w:szCs w:val="28"/>
          <w:rtl/>
        </w:rPr>
        <w:t>و</w:t>
      </w:r>
      <w:r w:rsidR="00B226FD" w:rsidRPr="00744F75">
        <w:rPr>
          <w:rFonts w:ascii="Tahoma" w:hAnsi="Tahoma" w:cs="B Nazanin"/>
          <w:sz w:val="28"/>
          <w:szCs w:val="28"/>
        </w:rPr>
        <w:t xml:space="preserve"> </w:t>
      </w:r>
      <w:r w:rsidR="00B226FD" w:rsidRPr="00744F75">
        <w:rPr>
          <w:rFonts w:ascii="Tahoma" w:hAnsi="Tahoma" w:cs="B Nazanin" w:hint="cs"/>
          <w:sz w:val="28"/>
          <w:szCs w:val="28"/>
          <w:rtl/>
        </w:rPr>
        <w:t>به</w:t>
      </w:r>
      <w:r w:rsidR="00B226FD" w:rsidRPr="00744F75">
        <w:rPr>
          <w:rFonts w:ascii="Tahoma" w:hAnsi="Tahoma" w:cs="B Nazanin"/>
          <w:sz w:val="28"/>
          <w:szCs w:val="28"/>
        </w:rPr>
        <w:t xml:space="preserve"> </w:t>
      </w:r>
      <w:r w:rsidR="00B226FD" w:rsidRPr="00744F75">
        <w:rPr>
          <w:rFonts w:ascii="Tahoma" w:hAnsi="Tahoma" w:cs="B Nazanin" w:hint="cs"/>
          <w:sz w:val="28"/>
          <w:szCs w:val="28"/>
          <w:rtl/>
        </w:rPr>
        <w:t>دنبال</w:t>
      </w:r>
      <w:r w:rsidR="00B226FD" w:rsidRPr="00744F75">
        <w:rPr>
          <w:rFonts w:ascii="Tahoma" w:hAnsi="Tahoma" w:cs="B Nazanin"/>
          <w:sz w:val="28"/>
          <w:szCs w:val="28"/>
        </w:rPr>
        <w:t xml:space="preserve"> </w:t>
      </w:r>
      <w:r w:rsidR="00B226FD" w:rsidRPr="00744F75">
        <w:rPr>
          <w:rFonts w:ascii="Tahoma" w:hAnsi="Tahoma" w:cs="B Nazanin" w:hint="cs"/>
          <w:sz w:val="28"/>
          <w:szCs w:val="28"/>
          <w:rtl/>
        </w:rPr>
        <w:t>آن</w:t>
      </w:r>
      <w:r w:rsidR="00B226FD" w:rsidRPr="00744F75">
        <w:rPr>
          <w:rFonts w:ascii="Tahoma" w:hAnsi="Tahoma" w:cs="B Nazanin"/>
          <w:sz w:val="28"/>
          <w:szCs w:val="28"/>
        </w:rPr>
        <w:t xml:space="preserve"> </w:t>
      </w:r>
      <w:r w:rsidR="00B226FD" w:rsidRPr="00744F75">
        <w:rPr>
          <w:rFonts w:ascii="Tahoma" w:hAnsi="Tahoma" w:cs="B Nazanin" w:hint="cs"/>
          <w:sz w:val="28"/>
          <w:szCs w:val="28"/>
          <w:rtl/>
        </w:rPr>
        <w:t>ثبات</w:t>
      </w:r>
      <w:r w:rsidR="00B226FD" w:rsidRPr="00744F75">
        <w:rPr>
          <w:rFonts w:ascii="Tahoma" w:hAnsi="Tahoma" w:cs="B Nazanin"/>
          <w:sz w:val="28"/>
          <w:szCs w:val="28"/>
        </w:rPr>
        <w:t xml:space="preserve"> </w:t>
      </w:r>
      <w:r w:rsidR="00B226FD" w:rsidRPr="00744F75">
        <w:rPr>
          <w:rFonts w:ascii="Tahoma" w:hAnsi="Tahoma" w:cs="B Nazanin" w:hint="cs"/>
          <w:sz w:val="28"/>
          <w:szCs w:val="28"/>
          <w:rtl/>
        </w:rPr>
        <w:t>در</w:t>
      </w:r>
      <w:r w:rsidR="00B226FD" w:rsidRPr="00744F75">
        <w:rPr>
          <w:rFonts w:ascii="Tahoma" w:hAnsi="Tahoma" w:cs="B Nazanin"/>
          <w:sz w:val="28"/>
          <w:szCs w:val="28"/>
        </w:rPr>
        <w:t xml:space="preserve"> </w:t>
      </w:r>
      <w:r w:rsidR="00B226FD" w:rsidRPr="00744F75">
        <w:rPr>
          <w:rFonts w:ascii="Tahoma" w:hAnsi="Tahoma" w:cs="B Nazanin" w:hint="cs"/>
          <w:sz w:val="28"/>
          <w:szCs w:val="28"/>
          <w:rtl/>
        </w:rPr>
        <w:t>قیمت</w:t>
      </w:r>
      <w:r w:rsidR="00B226FD" w:rsidRPr="00744F75">
        <w:rPr>
          <w:rFonts w:ascii="Tahoma" w:hAnsi="Tahoma" w:cs="B Nazanin"/>
          <w:sz w:val="28"/>
          <w:szCs w:val="28"/>
        </w:rPr>
        <w:t xml:space="preserve"> </w:t>
      </w:r>
      <w:r w:rsidR="00B226FD" w:rsidRPr="00744F75">
        <w:rPr>
          <w:rFonts w:ascii="Tahoma" w:hAnsi="Tahoma" w:cs="B Nazanin" w:hint="cs"/>
          <w:sz w:val="28"/>
          <w:szCs w:val="28"/>
          <w:rtl/>
        </w:rPr>
        <w:t>نهاده</w:t>
      </w:r>
      <w:r w:rsidR="00BD2EDE">
        <w:rPr>
          <w:rFonts w:ascii="Tahoma" w:hAnsi="Tahoma" w:cs="B Nazanin" w:hint="cs"/>
          <w:sz w:val="28"/>
          <w:szCs w:val="28"/>
          <w:rtl/>
        </w:rPr>
        <w:softHyphen/>
      </w:r>
      <w:r w:rsidR="00B226FD" w:rsidRPr="00744F75">
        <w:rPr>
          <w:rFonts w:ascii="Tahoma" w:hAnsi="Tahoma" w:cs="B Nazanin" w:hint="cs"/>
          <w:sz w:val="28"/>
          <w:szCs w:val="28"/>
          <w:rtl/>
        </w:rPr>
        <w:t>هاي</w:t>
      </w:r>
      <w:r w:rsidR="00B226FD" w:rsidRPr="00744F75">
        <w:rPr>
          <w:rFonts w:ascii="Tahoma" w:hAnsi="Tahoma" w:cs="B Nazanin"/>
          <w:sz w:val="28"/>
          <w:szCs w:val="28"/>
        </w:rPr>
        <w:t xml:space="preserve"> </w:t>
      </w:r>
      <w:r w:rsidR="00B226FD" w:rsidRPr="00744F75">
        <w:rPr>
          <w:rFonts w:ascii="Tahoma" w:hAnsi="Tahoma" w:cs="B Nazanin" w:hint="cs"/>
          <w:sz w:val="28"/>
          <w:szCs w:val="28"/>
          <w:rtl/>
        </w:rPr>
        <w:t>تولید</w:t>
      </w:r>
      <w:r w:rsidR="00B226FD" w:rsidRPr="00744F75">
        <w:rPr>
          <w:rFonts w:ascii="Tahoma" w:hAnsi="Tahoma" w:cs="B Nazanin"/>
          <w:sz w:val="28"/>
          <w:szCs w:val="28"/>
        </w:rPr>
        <w:t xml:space="preserve"> </w:t>
      </w:r>
      <w:r w:rsidR="00B226FD" w:rsidRPr="00744F75">
        <w:rPr>
          <w:rFonts w:ascii="Tahoma" w:hAnsi="Tahoma" w:cs="B Nazanin" w:hint="cs"/>
          <w:sz w:val="28"/>
          <w:szCs w:val="28"/>
          <w:rtl/>
        </w:rPr>
        <w:t>این</w:t>
      </w:r>
      <w:r w:rsidR="00B226FD" w:rsidRPr="00744F75">
        <w:rPr>
          <w:rFonts w:ascii="Tahoma" w:hAnsi="Tahoma" w:cs="B Nazanin"/>
          <w:sz w:val="28"/>
          <w:szCs w:val="28"/>
        </w:rPr>
        <w:t xml:space="preserve"> </w:t>
      </w:r>
      <w:r w:rsidR="00B226FD" w:rsidRPr="00744F75">
        <w:rPr>
          <w:rFonts w:ascii="Tahoma" w:hAnsi="Tahoma" w:cs="B Nazanin" w:hint="cs"/>
          <w:sz w:val="28"/>
          <w:szCs w:val="28"/>
          <w:rtl/>
        </w:rPr>
        <w:t>مهم</w:t>
      </w:r>
      <w:r w:rsidR="00B226FD" w:rsidRPr="00744F75">
        <w:rPr>
          <w:rFonts w:ascii="Tahoma" w:hAnsi="Tahoma" w:cs="B Nazanin"/>
          <w:sz w:val="28"/>
          <w:szCs w:val="28"/>
        </w:rPr>
        <w:t xml:space="preserve"> </w:t>
      </w:r>
      <w:r w:rsidR="00B226FD" w:rsidRPr="00744F75">
        <w:rPr>
          <w:rFonts w:ascii="Tahoma" w:hAnsi="Tahoma" w:cs="B Nazanin" w:hint="cs"/>
          <w:sz w:val="28"/>
          <w:szCs w:val="28"/>
          <w:rtl/>
        </w:rPr>
        <w:t>را محقق</w:t>
      </w:r>
      <w:r w:rsidR="00B226FD" w:rsidRPr="00744F75">
        <w:rPr>
          <w:rFonts w:ascii="Tahoma" w:hAnsi="Tahoma" w:cs="B Nazanin"/>
          <w:sz w:val="28"/>
          <w:szCs w:val="28"/>
        </w:rPr>
        <w:t xml:space="preserve"> </w:t>
      </w:r>
      <w:r w:rsidR="00B226FD" w:rsidRPr="00744F75">
        <w:rPr>
          <w:rFonts w:ascii="Tahoma" w:hAnsi="Tahoma" w:cs="B Nazanin" w:hint="cs"/>
          <w:sz w:val="28"/>
          <w:szCs w:val="28"/>
          <w:rtl/>
        </w:rPr>
        <w:t>نماید</w:t>
      </w:r>
      <w:r w:rsidR="00BD2EDE">
        <w:rPr>
          <w:rFonts w:ascii="Tahoma" w:hAnsi="Tahoma" w:cs="B Nazanin" w:hint="cs"/>
          <w:sz w:val="28"/>
          <w:szCs w:val="28"/>
          <w:rtl/>
        </w:rPr>
        <w:t>.</w:t>
      </w:r>
    </w:p>
    <w:p w:rsidR="00FD1180" w:rsidRDefault="0012410E" w:rsidP="007B02DE">
      <w:pPr>
        <w:spacing w:before="240" w:after="0"/>
        <w:jc w:val="both"/>
        <w:rPr>
          <w:rFonts w:cs="B Titr"/>
          <w:sz w:val="24"/>
          <w:szCs w:val="24"/>
          <w:rtl/>
        </w:rPr>
      </w:pPr>
      <w:r>
        <w:rPr>
          <w:rFonts w:cs="B Titr" w:hint="cs"/>
          <w:sz w:val="24"/>
          <w:szCs w:val="24"/>
          <w:rtl/>
        </w:rPr>
        <w:t>4-2-</w:t>
      </w:r>
      <w:r w:rsidR="007B02DE">
        <w:rPr>
          <w:rFonts w:cs="B Titr" w:hint="cs"/>
          <w:sz w:val="24"/>
          <w:szCs w:val="24"/>
          <w:rtl/>
        </w:rPr>
        <w:t>3</w:t>
      </w:r>
      <w:r>
        <w:rPr>
          <w:rFonts w:cs="B Titr" w:hint="cs"/>
          <w:sz w:val="24"/>
          <w:szCs w:val="24"/>
          <w:rtl/>
        </w:rPr>
        <w:t>-</w:t>
      </w:r>
      <w:r w:rsidR="00FD1180">
        <w:rPr>
          <w:rFonts w:cs="B Titr" w:hint="cs"/>
          <w:sz w:val="24"/>
          <w:szCs w:val="24"/>
          <w:rtl/>
        </w:rPr>
        <w:t xml:space="preserve"> پیشنهادات فراملی</w:t>
      </w:r>
    </w:p>
    <w:p w:rsidR="00B1361C" w:rsidRDefault="00FB3EB6" w:rsidP="00B1361C">
      <w:pPr>
        <w:spacing w:after="0"/>
        <w:jc w:val="both"/>
        <w:rPr>
          <w:rFonts w:ascii="Tahoma" w:hAnsi="Tahoma" w:cs="B Nazanin"/>
          <w:sz w:val="28"/>
          <w:szCs w:val="28"/>
          <w:rtl/>
        </w:rPr>
      </w:pPr>
      <w:r w:rsidRPr="00FB3EB6">
        <w:rPr>
          <w:rFonts w:ascii="Tahoma" w:hAnsi="Tahoma" w:cs="B Nazanin" w:hint="cs"/>
          <w:b/>
          <w:bCs/>
          <w:sz w:val="28"/>
          <w:szCs w:val="28"/>
          <w:rtl/>
        </w:rPr>
        <w:t>مدیریت تحریم</w:t>
      </w:r>
      <w:r w:rsidRPr="00FB3EB6">
        <w:rPr>
          <w:rFonts w:ascii="Tahoma" w:hAnsi="Tahoma" w:cs="B Nazanin"/>
          <w:b/>
          <w:bCs/>
          <w:sz w:val="28"/>
          <w:szCs w:val="28"/>
          <w:rtl/>
        </w:rPr>
        <w:softHyphen/>
      </w:r>
      <w:r w:rsidRPr="00FB3EB6">
        <w:rPr>
          <w:rFonts w:ascii="Tahoma" w:hAnsi="Tahoma" w:cs="B Nazanin" w:hint="cs"/>
          <w:b/>
          <w:bCs/>
          <w:sz w:val="28"/>
          <w:szCs w:val="28"/>
          <w:rtl/>
        </w:rPr>
        <w:t>های بین</w:t>
      </w:r>
      <w:r w:rsidRPr="00FB3EB6">
        <w:rPr>
          <w:rFonts w:ascii="Tahoma" w:hAnsi="Tahoma" w:cs="B Nazanin"/>
          <w:b/>
          <w:bCs/>
          <w:sz w:val="28"/>
          <w:szCs w:val="28"/>
          <w:rtl/>
        </w:rPr>
        <w:softHyphen/>
      </w:r>
      <w:r w:rsidRPr="00FB3EB6">
        <w:rPr>
          <w:rFonts w:ascii="Tahoma" w:hAnsi="Tahoma" w:cs="B Nazanin" w:hint="cs"/>
          <w:b/>
          <w:bCs/>
          <w:sz w:val="28"/>
          <w:szCs w:val="28"/>
          <w:rtl/>
        </w:rPr>
        <w:t>المللی:</w:t>
      </w:r>
      <w:r>
        <w:rPr>
          <w:rFonts w:ascii="Tahoma" w:hAnsi="Tahoma" w:cs="B Nazanin" w:hint="cs"/>
          <w:sz w:val="28"/>
          <w:szCs w:val="28"/>
          <w:rtl/>
        </w:rPr>
        <w:t xml:space="preserve"> </w:t>
      </w:r>
      <w:r w:rsidR="00B1361C" w:rsidRPr="00FB3EB6">
        <w:rPr>
          <w:rFonts w:ascii="Tahoma" w:hAnsi="Tahoma" w:cs="B Nazanin" w:hint="cs"/>
          <w:sz w:val="28"/>
          <w:szCs w:val="28"/>
          <w:rtl/>
        </w:rPr>
        <w:t>آنچه تمامی صاحب</w:t>
      </w:r>
      <w:r w:rsidR="00B1361C" w:rsidRPr="00FB3EB6">
        <w:rPr>
          <w:rFonts w:ascii="Tahoma" w:hAnsi="Tahoma" w:cs="B Nazanin"/>
          <w:sz w:val="28"/>
          <w:szCs w:val="28"/>
          <w:rtl/>
        </w:rPr>
        <w:softHyphen/>
      </w:r>
      <w:r w:rsidR="00B1361C" w:rsidRPr="00FB3EB6">
        <w:rPr>
          <w:rFonts w:ascii="Tahoma" w:hAnsi="Tahoma" w:cs="B Nazanin" w:hint="cs"/>
          <w:sz w:val="28"/>
          <w:szCs w:val="28"/>
          <w:rtl/>
        </w:rPr>
        <w:t>نظران با دیدگاه</w:t>
      </w:r>
      <w:r w:rsidR="00B1361C" w:rsidRPr="00FB3EB6">
        <w:rPr>
          <w:rFonts w:ascii="Tahoma" w:hAnsi="Tahoma" w:cs="B Nazanin"/>
          <w:sz w:val="28"/>
          <w:szCs w:val="28"/>
          <w:rtl/>
        </w:rPr>
        <w:softHyphen/>
      </w:r>
      <w:r w:rsidR="00B1361C" w:rsidRPr="00FB3EB6">
        <w:rPr>
          <w:rFonts w:ascii="Tahoma" w:hAnsi="Tahoma" w:cs="B Nazanin" w:hint="cs"/>
          <w:sz w:val="28"/>
          <w:szCs w:val="28"/>
          <w:rtl/>
        </w:rPr>
        <w:t>های متفاوت برآن تأکید دارند، بحث مدیریت تحریم و استفاده از منابع و امکانات کشور است که می</w:t>
      </w:r>
      <w:r w:rsidR="00B1361C" w:rsidRPr="00FB3EB6">
        <w:rPr>
          <w:rFonts w:ascii="Tahoma" w:hAnsi="Tahoma" w:cs="B Nazanin"/>
          <w:sz w:val="28"/>
          <w:szCs w:val="28"/>
          <w:rtl/>
        </w:rPr>
        <w:softHyphen/>
      </w:r>
      <w:r w:rsidR="00B1361C" w:rsidRPr="00FB3EB6">
        <w:rPr>
          <w:rFonts w:ascii="Tahoma" w:hAnsi="Tahoma" w:cs="B Nazanin" w:hint="cs"/>
          <w:sz w:val="28"/>
          <w:szCs w:val="28"/>
          <w:rtl/>
        </w:rPr>
        <w:t>تواند تحریم را به فرصت تبدیل ک</w:t>
      </w:r>
      <w:r w:rsidRPr="00FB3EB6">
        <w:rPr>
          <w:rFonts w:ascii="Tahoma" w:hAnsi="Tahoma" w:cs="B Nazanin" w:hint="cs"/>
          <w:sz w:val="28"/>
          <w:szCs w:val="28"/>
          <w:rtl/>
        </w:rPr>
        <w:t>ند. باید سعی گردد از طریق تعامل</w:t>
      </w:r>
      <w:r w:rsidR="00B1361C" w:rsidRPr="00FB3EB6">
        <w:rPr>
          <w:rFonts w:ascii="Tahoma" w:hAnsi="Tahoma" w:cs="B Nazanin" w:hint="cs"/>
          <w:sz w:val="28"/>
          <w:szCs w:val="28"/>
          <w:rtl/>
        </w:rPr>
        <w:t xml:space="preserve"> و دیپلماسی فعال بر مبنای تعامل و گفتگو از صدور قطعنامه</w:t>
      </w:r>
      <w:r w:rsidR="00B1361C" w:rsidRPr="00FB3EB6">
        <w:rPr>
          <w:rFonts w:ascii="Tahoma" w:hAnsi="Tahoma" w:cs="B Nazanin"/>
          <w:sz w:val="28"/>
          <w:szCs w:val="28"/>
          <w:rtl/>
        </w:rPr>
        <w:softHyphen/>
      </w:r>
      <w:r w:rsidR="00B1361C" w:rsidRPr="00FB3EB6">
        <w:rPr>
          <w:rFonts w:ascii="Tahoma" w:hAnsi="Tahoma" w:cs="B Nazanin" w:hint="cs"/>
          <w:sz w:val="28"/>
          <w:szCs w:val="28"/>
          <w:rtl/>
        </w:rPr>
        <w:t>ها که متضمن تحریم</w:t>
      </w:r>
      <w:r w:rsidR="00B1361C" w:rsidRPr="00FB3EB6">
        <w:rPr>
          <w:rFonts w:ascii="Tahoma" w:hAnsi="Tahoma" w:cs="B Nazanin"/>
          <w:sz w:val="28"/>
          <w:szCs w:val="28"/>
          <w:rtl/>
        </w:rPr>
        <w:softHyphen/>
      </w:r>
      <w:r w:rsidR="00B1361C" w:rsidRPr="00FB3EB6">
        <w:rPr>
          <w:rFonts w:ascii="Tahoma" w:hAnsi="Tahoma" w:cs="B Nazanin" w:hint="cs"/>
          <w:sz w:val="28"/>
          <w:szCs w:val="28"/>
          <w:rtl/>
        </w:rPr>
        <w:t>های بیشتر برای کشور است، جلوگیری شود و در وهله بعد دستگاه دیپلماسی خارجی از طریق رایزنی</w:t>
      </w:r>
      <w:r w:rsidR="00B1361C" w:rsidRPr="00FB3EB6">
        <w:rPr>
          <w:rFonts w:ascii="Tahoma" w:hAnsi="Tahoma" w:cs="B Nazanin"/>
          <w:sz w:val="28"/>
          <w:szCs w:val="28"/>
          <w:rtl/>
        </w:rPr>
        <w:softHyphen/>
      </w:r>
      <w:r w:rsidR="00B1361C" w:rsidRPr="00FB3EB6">
        <w:rPr>
          <w:rFonts w:ascii="Tahoma" w:hAnsi="Tahoma" w:cs="B Nazanin" w:hint="cs"/>
          <w:sz w:val="28"/>
          <w:szCs w:val="28"/>
          <w:rtl/>
        </w:rPr>
        <w:t>ها و گفتگوهای مؤثر با سران سایر کشورها، به آنها تفهیم نماید که صدور این قطعنامه</w:t>
      </w:r>
      <w:r w:rsidR="00B1361C" w:rsidRPr="00FB3EB6">
        <w:rPr>
          <w:rFonts w:ascii="Tahoma" w:hAnsi="Tahoma" w:cs="B Nazanin"/>
          <w:sz w:val="28"/>
          <w:szCs w:val="28"/>
          <w:rtl/>
        </w:rPr>
        <w:softHyphen/>
      </w:r>
      <w:r w:rsidR="00B1361C" w:rsidRPr="00FB3EB6">
        <w:rPr>
          <w:rFonts w:ascii="Tahoma" w:hAnsi="Tahoma" w:cs="B Nazanin" w:hint="cs"/>
          <w:sz w:val="28"/>
          <w:szCs w:val="28"/>
          <w:rtl/>
        </w:rPr>
        <w:t>ها یک اقدام ظالمانه در حق کشورمان است. همچنین باید دارایی</w:t>
      </w:r>
      <w:r w:rsidR="00B1361C" w:rsidRPr="00FB3EB6">
        <w:rPr>
          <w:rFonts w:ascii="Tahoma" w:hAnsi="Tahoma" w:cs="B Nazanin"/>
          <w:sz w:val="28"/>
          <w:szCs w:val="28"/>
          <w:rtl/>
        </w:rPr>
        <w:softHyphen/>
      </w:r>
      <w:r w:rsidR="00B1361C" w:rsidRPr="00FB3EB6">
        <w:rPr>
          <w:rFonts w:ascii="Tahoma" w:hAnsi="Tahoma" w:cs="B Nazanin" w:hint="cs"/>
          <w:sz w:val="28"/>
          <w:szCs w:val="28"/>
          <w:rtl/>
        </w:rPr>
        <w:t>های کشور را در هر جای دنیا در نزد بانک</w:t>
      </w:r>
      <w:r w:rsidR="00B1361C" w:rsidRPr="00FB3EB6">
        <w:rPr>
          <w:rFonts w:ascii="Tahoma" w:hAnsi="Tahoma" w:cs="B Nazanin"/>
          <w:sz w:val="28"/>
          <w:szCs w:val="28"/>
          <w:rtl/>
        </w:rPr>
        <w:softHyphen/>
      </w:r>
      <w:r w:rsidR="00B1361C" w:rsidRPr="00FB3EB6">
        <w:rPr>
          <w:rFonts w:ascii="Tahoma" w:hAnsi="Tahoma" w:cs="B Nazanin" w:hint="cs"/>
          <w:sz w:val="28"/>
          <w:szCs w:val="28"/>
          <w:rtl/>
        </w:rPr>
        <w:t>ها ایمن</w:t>
      </w:r>
      <w:r w:rsidR="00B1361C" w:rsidRPr="00FB3EB6">
        <w:rPr>
          <w:rFonts w:ascii="Tahoma" w:hAnsi="Tahoma" w:cs="B Nazanin"/>
          <w:sz w:val="28"/>
          <w:szCs w:val="28"/>
          <w:rtl/>
        </w:rPr>
        <w:softHyphen/>
      </w:r>
      <w:r w:rsidR="00B1361C" w:rsidRPr="00FB3EB6">
        <w:rPr>
          <w:rFonts w:ascii="Tahoma" w:hAnsi="Tahoma" w:cs="B Nazanin" w:hint="cs"/>
          <w:sz w:val="28"/>
          <w:szCs w:val="28"/>
          <w:rtl/>
        </w:rPr>
        <w:t>سازی نمود و آنها را از آسیب</w:t>
      </w:r>
      <w:r w:rsidR="00B1361C" w:rsidRPr="00FB3EB6">
        <w:rPr>
          <w:rFonts w:ascii="Tahoma" w:hAnsi="Tahoma" w:cs="B Nazanin"/>
          <w:sz w:val="28"/>
          <w:szCs w:val="28"/>
          <w:rtl/>
        </w:rPr>
        <w:softHyphen/>
      </w:r>
      <w:r w:rsidR="00B1361C" w:rsidRPr="00FB3EB6">
        <w:rPr>
          <w:rFonts w:ascii="Tahoma" w:hAnsi="Tahoma" w:cs="B Nazanin" w:hint="cs"/>
          <w:sz w:val="28"/>
          <w:szCs w:val="28"/>
          <w:rtl/>
        </w:rPr>
        <w:t>های ممکن دور ساخت.</w:t>
      </w:r>
    </w:p>
    <w:p w:rsidR="008A0E51" w:rsidRDefault="008A0E51" w:rsidP="00F90C9F">
      <w:pPr>
        <w:spacing w:after="0"/>
        <w:jc w:val="both"/>
        <w:rPr>
          <w:rFonts w:ascii="Tahoma" w:hAnsi="Tahoma" w:cs="B Nazanin"/>
          <w:sz w:val="28"/>
          <w:szCs w:val="28"/>
          <w:rtl/>
        </w:rPr>
      </w:pPr>
      <w:r w:rsidRPr="008A0E51">
        <w:rPr>
          <w:rFonts w:ascii="Tahoma" w:hAnsi="Tahoma" w:cs="B Nazanin" w:hint="cs"/>
          <w:b/>
          <w:bCs/>
          <w:sz w:val="28"/>
          <w:szCs w:val="28"/>
          <w:rtl/>
        </w:rPr>
        <w:t>مدیریت</w:t>
      </w:r>
      <w:r w:rsidRPr="008A0E51">
        <w:rPr>
          <w:rFonts w:ascii="Tahoma" w:hAnsi="Tahoma" w:cs="B Nazanin"/>
          <w:b/>
          <w:bCs/>
          <w:sz w:val="28"/>
          <w:szCs w:val="28"/>
          <w:rtl/>
        </w:rPr>
        <w:t xml:space="preserve"> </w:t>
      </w:r>
      <w:r w:rsidRPr="008A0E51">
        <w:rPr>
          <w:rFonts w:ascii="Tahoma" w:hAnsi="Tahoma" w:cs="B Nazanin" w:hint="cs"/>
          <w:b/>
          <w:bCs/>
          <w:sz w:val="28"/>
          <w:szCs w:val="28"/>
          <w:rtl/>
        </w:rPr>
        <w:t>صحیح</w:t>
      </w:r>
      <w:r w:rsidRPr="008A0E51">
        <w:rPr>
          <w:rFonts w:ascii="Tahoma" w:hAnsi="Tahoma" w:cs="B Nazanin"/>
          <w:b/>
          <w:bCs/>
          <w:sz w:val="28"/>
          <w:szCs w:val="28"/>
          <w:rtl/>
        </w:rPr>
        <w:t xml:space="preserve"> </w:t>
      </w:r>
      <w:r w:rsidRPr="008A0E51">
        <w:rPr>
          <w:rFonts w:ascii="Tahoma" w:hAnsi="Tahoma" w:cs="B Nazanin" w:hint="cs"/>
          <w:b/>
          <w:bCs/>
          <w:sz w:val="28"/>
          <w:szCs w:val="28"/>
          <w:rtl/>
        </w:rPr>
        <w:t>نرخ</w:t>
      </w:r>
      <w:r w:rsidRPr="008A0E51">
        <w:rPr>
          <w:rFonts w:ascii="Tahoma" w:hAnsi="Tahoma" w:cs="B Nazanin"/>
          <w:b/>
          <w:bCs/>
          <w:sz w:val="28"/>
          <w:szCs w:val="28"/>
          <w:rtl/>
        </w:rPr>
        <w:t xml:space="preserve"> </w:t>
      </w:r>
      <w:r w:rsidRPr="008A0E51">
        <w:rPr>
          <w:rFonts w:ascii="Tahoma" w:hAnsi="Tahoma" w:cs="B Nazanin" w:hint="cs"/>
          <w:b/>
          <w:bCs/>
          <w:sz w:val="28"/>
          <w:szCs w:val="28"/>
          <w:rtl/>
        </w:rPr>
        <w:t>ارز:</w:t>
      </w:r>
      <w:r w:rsidRPr="008A0E51">
        <w:rPr>
          <w:rFonts w:ascii="Tahoma" w:hAnsi="Tahoma" w:cs="B Nazanin" w:hint="cs"/>
          <w:sz w:val="28"/>
          <w:szCs w:val="28"/>
          <w:rtl/>
        </w:rPr>
        <w:t xml:space="preserve"> </w:t>
      </w:r>
      <w:r w:rsidRPr="008A0E51">
        <w:rPr>
          <w:rFonts w:ascii="Tahoma" w:hAnsi="Tahoma" w:cs="B Nazanin"/>
          <w:sz w:val="28"/>
          <w:szCs w:val="28"/>
          <w:rtl/>
        </w:rPr>
        <w:t xml:space="preserve">تعيين نرخ ارز نقش موثري در صادرات و واردات به تبع آن تنظيم و تعديل تراز تجاري کشور دارد. اين اثرگذاري به خاطر نقشي است که اين نرخ در تعيين قدرت رقابتي توليدکنندگان داخلي در برابر رقباي خارجي در بازارهاي داخلي و خارجي ايفا مي‌کند که همه اين عوامل در نهايت آثار </w:t>
      </w:r>
      <w:r w:rsidRPr="008A0E51">
        <w:rPr>
          <w:rFonts w:ascii="Tahoma" w:hAnsi="Tahoma" w:cs="B Nazanin"/>
          <w:sz w:val="28"/>
          <w:szCs w:val="28"/>
          <w:rtl/>
        </w:rPr>
        <w:lastRenderedPageBreak/>
        <w:t>خود را در ميزان توليد و اشتغال</w:t>
      </w:r>
      <w:r>
        <w:rPr>
          <w:rFonts w:ascii="Tahoma" w:hAnsi="Tahoma" w:cs="B Nazanin" w:hint="cs"/>
          <w:sz w:val="28"/>
          <w:szCs w:val="28"/>
          <w:rtl/>
        </w:rPr>
        <w:t xml:space="preserve"> و نیز فضای کسب و کار کشور</w:t>
      </w:r>
      <w:r w:rsidRPr="008A0E51">
        <w:rPr>
          <w:rFonts w:ascii="Tahoma" w:hAnsi="Tahoma" w:cs="B Nazanin"/>
          <w:sz w:val="28"/>
          <w:szCs w:val="28"/>
          <w:rtl/>
        </w:rPr>
        <w:t xml:space="preserve"> بر جاي مي‌گذارند</w:t>
      </w:r>
      <w:r>
        <w:rPr>
          <w:rFonts w:ascii="Tahoma" w:hAnsi="Tahoma" w:cs="B Nazanin" w:hint="cs"/>
          <w:sz w:val="28"/>
          <w:szCs w:val="28"/>
          <w:rtl/>
        </w:rPr>
        <w:t>.</w:t>
      </w:r>
      <w:r w:rsidR="00F90C9F">
        <w:rPr>
          <w:rFonts w:ascii="Tahoma" w:hAnsi="Tahoma" w:cs="B Nazanin" w:hint="cs"/>
          <w:sz w:val="28"/>
          <w:szCs w:val="28"/>
          <w:rtl/>
        </w:rPr>
        <w:t xml:space="preserve"> </w:t>
      </w:r>
      <w:r w:rsidR="00F90C9F" w:rsidRPr="00F90C9F">
        <w:rPr>
          <w:rFonts w:ascii="Tahoma" w:hAnsi="Tahoma" w:cs="B Nazanin"/>
          <w:sz w:val="28"/>
          <w:szCs w:val="28"/>
          <w:rtl/>
        </w:rPr>
        <w:t>شفاف نبودن و وجود بی‌ثباتی در سیاست ارزی و به‌ویژه وجود نااطمینانی درمورد چگونگی مدیریت نرخ ارز در دوره آتی، منجر به عدم اتخاذ تصمیم بنگاه‌ها یا تصمیم‌گیری همراه با ریسک بالا می‌شود که در هرصورت یا رکود اقتصادی تعمیق یا خروج از رکود را طولانی می‌کند</w:t>
      </w:r>
      <w:r w:rsidR="00F90C9F">
        <w:rPr>
          <w:rFonts w:ascii="Tahoma" w:hAnsi="Tahoma" w:cs="B Nazanin" w:hint="cs"/>
          <w:sz w:val="28"/>
          <w:szCs w:val="28"/>
          <w:rtl/>
        </w:rPr>
        <w:t>. بنابراین مدیریت صحیح بازار ارز نقش غیرقابل انکاری در بهبود فضای کسب و کار در کشور و بالاخص استان خواهد داشت.</w:t>
      </w:r>
    </w:p>
    <w:p w:rsidR="00AD69E0" w:rsidRPr="00AD69E0" w:rsidRDefault="00AD69E0" w:rsidP="008A0E51">
      <w:pPr>
        <w:spacing w:after="0"/>
        <w:jc w:val="both"/>
        <w:rPr>
          <w:rFonts w:ascii="Tahoma" w:hAnsi="Tahoma" w:cs="B Nazanin"/>
          <w:sz w:val="28"/>
          <w:szCs w:val="28"/>
          <w:rtl/>
        </w:rPr>
      </w:pPr>
      <w:r w:rsidRPr="00AD69E0">
        <w:rPr>
          <w:rFonts w:ascii="Tahoma" w:hAnsi="Tahoma" w:cs="B Nazanin" w:hint="cs"/>
          <w:b/>
          <w:bCs/>
          <w:sz w:val="28"/>
          <w:szCs w:val="28"/>
          <w:rtl/>
        </w:rPr>
        <w:t>پیوستن</w:t>
      </w:r>
      <w:r w:rsidRPr="00AD69E0">
        <w:rPr>
          <w:rFonts w:ascii="Tahoma" w:hAnsi="Tahoma" w:cs="B Nazanin"/>
          <w:b/>
          <w:bCs/>
          <w:sz w:val="28"/>
          <w:szCs w:val="28"/>
        </w:rPr>
        <w:t xml:space="preserve"> </w:t>
      </w:r>
      <w:r w:rsidRPr="00AD69E0">
        <w:rPr>
          <w:rFonts w:ascii="Tahoma" w:hAnsi="Tahoma" w:cs="B Nazanin" w:hint="cs"/>
          <w:b/>
          <w:bCs/>
          <w:sz w:val="28"/>
          <w:szCs w:val="28"/>
          <w:rtl/>
        </w:rPr>
        <w:t>به</w:t>
      </w:r>
      <w:r w:rsidRPr="00AD69E0">
        <w:rPr>
          <w:rFonts w:ascii="Tahoma" w:hAnsi="Tahoma" w:cs="B Nazanin"/>
          <w:b/>
          <w:bCs/>
          <w:sz w:val="28"/>
          <w:szCs w:val="28"/>
        </w:rPr>
        <w:t xml:space="preserve"> </w:t>
      </w:r>
      <w:r w:rsidRPr="00AD69E0">
        <w:rPr>
          <w:rFonts w:ascii="Tahoma" w:hAnsi="Tahoma" w:cs="B Nazanin" w:hint="cs"/>
          <w:b/>
          <w:bCs/>
          <w:sz w:val="28"/>
          <w:szCs w:val="28"/>
          <w:rtl/>
        </w:rPr>
        <w:t>کنوانسیون</w:t>
      </w:r>
      <w:r w:rsidR="00FB3EB6">
        <w:rPr>
          <w:rFonts w:ascii="Tahoma" w:hAnsi="Tahoma" w:cs="B Nazanin"/>
          <w:b/>
          <w:bCs/>
          <w:sz w:val="28"/>
          <w:szCs w:val="28"/>
          <w:rtl/>
        </w:rPr>
        <w:softHyphen/>
      </w:r>
      <w:r w:rsidRPr="00AD69E0">
        <w:rPr>
          <w:rFonts w:ascii="Tahoma" w:hAnsi="Tahoma" w:cs="B Nazanin" w:hint="cs"/>
          <w:b/>
          <w:bCs/>
          <w:sz w:val="28"/>
          <w:szCs w:val="28"/>
          <w:rtl/>
        </w:rPr>
        <w:t>هاي</w:t>
      </w:r>
      <w:r w:rsidRPr="00AD69E0">
        <w:rPr>
          <w:rFonts w:ascii="Tahoma" w:hAnsi="Tahoma" w:cs="B Nazanin"/>
          <w:b/>
          <w:bCs/>
          <w:sz w:val="28"/>
          <w:szCs w:val="28"/>
        </w:rPr>
        <w:t xml:space="preserve"> </w:t>
      </w:r>
      <w:r w:rsidRPr="00AD69E0">
        <w:rPr>
          <w:rFonts w:ascii="Tahoma" w:hAnsi="Tahoma" w:cs="B Nazanin" w:hint="cs"/>
          <w:b/>
          <w:bCs/>
          <w:sz w:val="28"/>
          <w:szCs w:val="28"/>
          <w:rtl/>
        </w:rPr>
        <w:t>بین</w:t>
      </w:r>
      <w:r w:rsidR="00FB3EB6">
        <w:rPr>
          <w:rFonts w:ascii="Tahoma" w:hAnsi="Tahoma" w:cs="B Nazanin" w:hint="cs"/>
          <w:b/>
          <w:bCs/>
          <w:sz w:val="28"/>
          <w:szCs w:val="28"/>
          <w:rtl/>
        </w:rPr>
        <w:softHyphen/>
      </w:r>
      <w:r w:rsidRPr="00AD69E0">
        <w:rPr>
          <w:rFonts w:ascii="Tahoma" w:hAnsi="Tahoma" w:cs="B Nazanin" w:hint="cs"/>
          <w:b/>
          <w:bCs/>
          <w:sz w:val="28"/>
          <w:szCs w:val="28"/>
          <w:rtl/>
        </w:rPr>
        <w:t>المللی</w:t>
      </w:r>
      <w:r w:rsidRPr="00AD69E0">
        <w:rPr>
          <w:rFonts w:ascii="Tahoma" w:hAnsi="Tahoma" w:cs="B Nazanin"/>
          <w:b/>
          <w:bCs/>
          <w:sz w:val="28"/>
          <w:szCs w:val="28"/>
        </w:rPr>
        <w:t xml:space="preserve"> </w:t>
      </w:r>
      <w:r w:rsidRPr="00AD69E0">
        <w:rPr>
          <w:rFonts w:ascii="Tahoma" w:hAnsi="Tahoma" w:cs="B Nazanin" w:hint="cs"/>
          <w:b/>
          <w:bCs/>
          <w:sz w:val="28"/>
          <w:szCs w:val="28"/>
          <w:rtl/>
        </w:rPr>
        <w:t>حل</w:t>
      </w:r>
      <w:r w:rsidRPr="00AD69E0">
        <w:rPr>
          <w:rFonts w:ascii="Tahoma" w:hAnsi="Tahoma" w:cs="B Nazanin"/>
          <w:b/>
          <w:bCs/>
          <w:sz w:val="28"/>
          <w:szCs w:val="28"/>
        </w:rPr>
        <w:t xml:space="preserve"> </w:t>
      </w:r>
      <w:r w:rsidRPr="00AD69E0">
        <w:rPr>
          <w:rFonts w:ascii="Tahoma" w:hAnsi="Tahoma" w:cs="B Nazanin" w:hint="cs"/>
          <w:b/>
          <w:bCs/>
          <w:sz w:val="28"/>
          <w:szCs w:val="28"/>
          <w:rtl/>
        </w:rPr>
        <w:t>و</w:t>
      </w:r>
      <w:r w:rsidRPr="00AD69E0">
        <w:rPr>
          <w:rFonts w:ascii="Tahoma" w:hAnsi="Tahoma" w:cs="B Nazanin"/>
          <w:b/>
          <w:bCs/>
          <w:sz w:val="28"/>
          <w:szCs w:val="28"/>
        </w:rPr>
        <w:t xml:space="preserve"> </w:t>
      </w:r>
      <w:r w:rsidRPr="00AD69E0">
        <w:rPr>
          <w:rFonts w:ascii="Tahoma" w:hAnsi="Tahoma" w:cs="B Nazanin" w:hint="cs"/>
          <w:b/>
          <w:bCs/>
          <w:sz w:val="28"/>
          <w:szCs w:val="28"/>
          <w:rtl/>
        </w:rPr>
        <w:t>فصل</w:t>
      </w:r>
      <w:r w:rsidRPr="00AD69E0">
        <w:rPr>
          <w:rFonts w:ascii="Tahoma" w:hAnsi="Tahoma" w:cs="B Nazanin"/>
          <w:b/>
          <w:bCs/>
          <w:sz w:val="28"/>
          <w:szCs w:val="28"/>
        </w:rPr>
        <w:t xml:space="preserve"> </w:t>
      </w:r>
      <w:r w:rsidRPr="00AD69E0">
        <w:rPr>
          <w:rFonts w:ascii="Tahoma" w:hAnsi="Tahoma" w:cs="B Nazanin" w:hint="cs"/>
          <w:b/>
          <w:bCs/>
          <w:sz w:val="28"/>
          <w:szCs w:val="28"/>
          <w:rtl/>
        </w:rPr>
        <w:t>اختلافات</w:t>
      </w:r>
      <w:r w:rsidRPr="00AD69E0">
        <w:rPr>
          <w:rFonts w:ascii="Tahoma" w:hAnsi="Tahoma" w:cs="B Nazanin"/>
          <w:b/>
          <w:bCs/>
          <w:sz w:val="28"/>
          <w:szCs w:val="28"/>
        </w:rPr>
        <w:t xml:space="preserve"> </w:t>
      </w:r>
      <w:r w:rsidRPr="00AD69E0">
        <w:rPr>
          <w:rFonts w:ascii="Tahoma" w:hAnsi="Tahoma" w:cs="B Nazanin" w:hint="cs"/>
          <w:b/>
          <w:bCs/>
          <w:sz w:val="28"/>
          <w:szCs w:val="28"/>
          <w:rtl/>
        </w:rPr>
        <w:t>تجار</w:t>
      </w:r>
      <w:r w:rsidR="00BD2EDE">
        <w:rPr>
          <w:rFonts w:ascii="Tahoma" w:hAnsi="Tahoma" w:cs="B Nazanin" w:hint="cs"/>
          <w:b/>
          <w:bCs/>
          <w:sz w:val="28"/>
          <w:szCs w:val="28"/>
          <w:rtl/>
        </w:rPr>
        <w:t>ی:</w:t>
      </w:r>
      <w:r w:rsidRPr="00AD69E0">
        <w:rPr>
          <w:rFonts w:ascii="Tahoma" w:hAnsi="Tahoma" w:cs="B Nazanin"/>
          <w:sz w:val="28"/>
          <w:szCs w:val="28"/>
        </w:rPr>
        <w:t xml:space="preserve"> </w:t>
      </w:r>
      <w:r w:rsidRPr="00AD69E0">
        <w:rPr>
          <w:rFonts w:ascii="Tahoma" w:hAnsi="Tahoma" w:cs="B Nazanin" w:hint="cs"/>
          <w:sz w:val="28"/>
          <w:szCs w:val="28"/>
          <w:rtl/>
        </w:rPr>
        <w:t>روش</w:t>
      </w:r>
      <w:r w:rsidR="00BD2EDE">
        <w:rPr>
          <w:rFonts w:ascii="Tahoma" w:hAnsi="Tahoma" w:cs="B Nazanin" w:hint="cs"/>
          <w:sz w:val="28"/>
          <w:szCs w:val="28"/>
          <w:rtl/>
        </w:rPr>
        <w:softHyphen/>
      </w:r>
      <w:r w:rsidRPr="00AD69E0">
        <w:rPr>
          <w:rFonts w:ascii="Tahoma" w:hAnsi="Tahoma" w:cs="B Nazanin" w:hint="cs"/>
          <w:sz w:val="28"/>
          <w:szCs w:val="28"/>
          <w:rtl/>
        </w:rPr>
        <w:t>هاي</w:t>
      </w:r>
      <w:r w:rsidRPr="00AD69E0">
        <w:rPr>
          <w:rFonts w:ascii="Tahoma" w:hAnsi="Tahoma" w:cs="B Nazanin"/>
          <w:sz w:val="28"/>
          <w:szCs w:val="28"/>
        </w:rPr>
        <w:t xml:space="preserve"> </w:t>
      </w:r>
      <w:r w:rsidRPr="00AD69E0">
        <w:rPr>
          <w:rFonts w:ascii="Tahoma" w:hAnsi="Tahoma" w:cs="B Nazanin" w:hint="cs"/>
          <w:sz w:val="28"/>
          <w:szCs w:val="28"/>
          <w:rtl/>
        </w:rPr>
        <w:t>مختلف</w:t>
      </w:r>
      <w:r w:rsidRPr="00AD69E0">
        <w:rPr>
          <w:rFonts w:ascii="Tahoma" w:hAnsi="Tahoma" w:cs="B Nazanin"/>
          <w:sz w:val="28"/>
          <w:szCs w:val="28"/>
        </w:rPr>
        <w:t xml:space="preserve"> </w:t>
      </w:r>
      <w:r w:rsidRPr="00AD69E0">
        <w:rPr>
          <w:rFonts w:ascii="Tahoma" w:hAnsi="Tahoma" w:cs="B Nazanin" w:hint="cs"/>
          <w:sz w:val="28"/>
          <w:szCs w:val="28"/>
          <w:rtl/>
        </w:rPr>
        <w:t>حل</w:t>
      </w:r>
      <w:r w:rsidRPr="00AD69E0">
        <w:rPr>
          <w:rFonts w:ascii="Tahoma" w:hAnsi="Tahoma" w:cs="B Nazanin"/>
          <w:sz w:val="28"/>
          <w:szCs w:val="28"/>
        </w:rPr>
        <w:t xml:space="preserve"> </w:t>
      </w:r>
      <w:r w:rsidRPr="00AD69E0">
        <w:rPr>
          <w:rFonts w:ascii="Tahoma" w:hAnsi="Tahoma" w:cs="B Nazanin" w:hint="cs"/>
          <w:sz w:val="28"/>
          <w:szCs w:val="28"/>
          <w:rtl/>
        </w:rPr>
        <w:t>و</w:t>
      </w:r>
      <w:r w:rsidRPr="00AD69E0">
        <w:rPr>
          <w:rFonts w:ascii="Tahoma" w:hAnsi="Tahoma" w:cs="B Nazanin"/>
          <w:sz w:val="28"/>
          <w:szCs w:val="28"/>
        </w:rPr>
        <w:t xml:space="preserve"> </w:t>
      </w:r>
      <w:r w:rsidRPr="00AD69E0">
        <w:rPr>
          <w:rFonts w:ascii="Tahoma" w:hAnsi="Tahoma" w:cs="B Nazanin" w:hint="cs"/>
          <w:sz w:val="28"/>
          <w:szCs w:val="28"/>
          <w:rtl/>
        </w:rPr>
        <w:t>فصل</w:t>
      </w:r>
      <w:r>
        <w:rPr>
          <w:rFonts w:ascii="Tahoma" w:hAnsi="Tahoma" w:cs="B Nazanin" w:hint="cs"/>
          <w:sz w:val="28"/>
          <w:szCs w:val="28"/>
          <w:rtl/>
        </w:rPr>
        <w:t xml:space="preserve"> </w:t>
      </w:r>
      <w:r w:rsidRPr="00AD69E0">
        <w:rPr>
          <w:rFonts w:ascii="Tahoma" w:hAnsi="Tahoma" w:cs="B Nazanin" w:hint="cs"/>
          <w:sz w:val="28"/>
          <w:szCs w:val="28"/>
          <w:rtl/>
        </w:rPr>
        <w:t>اختلافات</w:t>
      </w:r>
      <w:r w:rsidRPr="00AD69E0">
        <w:rPr>
          <w:rFonts w:ascii="Tahoma" w:hAnsi="Tahoma" w:cs="B Nazanin"/>
          <w:sz w:val="28"/>
          <w:szCs w:val="28"/>
        </w:rPr>
        <w:t xml:space="preserve"> </w:t>
      </w:r>
      <w:r w:rsidRPr="00AD69E0">
        <w:rPr>
          <w:rFonts w:ascii="Tahoma" w:hAnsi="Tahoma" w:cs="B Nazanin" w:hint="cs"/>
          <w:sz w:val="28"/>
          <w:szCs w:val="28"/>
          <w:rtl/>
        </w:rPr>
        <w:t>به</w:t>
      </w:r>
      <w:r w:rsidRPr="00AD69E0">
        <w:rPr>
          <w:rFonts w:ascii="Tahoma" w:hAnsi="Tahoma" w:cs="B Nazanin"/>
          <w:sz w:val="28"/>
          <w:szCs w:val="28"/>
        </w:rPr>
        <w:t xml:space="preserve"> </w:t>
      </w:r>
      <w:r w:rsidRPr="00AD69E0">
        <w:rPr>
          <w:rFonts w:ascii="Tahoma" w:hAnsi="Tahoma" w:cs="B Nazanin" w:hint="cs"/>
          <w:sz w:val="28"/>
          <w:szCs w:val="28"/>
          <w:rtl/>
        </w:rPr>
        <w:t>صورت</w:t>
      </w:r>
      <w:r w:rsidRPr="00AD69E0">
        <w:rPr>
          <w:rFonts w:ascii="Tahoma" w:hAnsi="Tahoma" w:cs="B Nazanin"/>
          <w:sz w:val="28"/>
          <w:szCs w:val="28"/>
        </w:rPr>
        <w:t xml:space="preserve"> </w:t>
      </w:r>
      <w:r w:rsidRPr="00AD69E0">
        <w:rPr>
          <w:rFonts w:ascii="Tahoma" w:hAnsi="Tahoma" w:cs="B Nazanin" w:hint="cs"/>
          <w:sz w:val="28"/>
          <w:szCs w:val="28"/>
          <w:rtl/>
        </w:rPr>
        <w:t>نهادینه</w:t>
      </w:r>
      <w:r w:rsidRPr="00AD69E0">
        <w:rPr>
          <w:rFonts w:ascii="Tahoma" w:hAnsi="Tahoma" w:cs="B Nazanin"/>
          <w:sz w:val="28"/>
          <w:szCs w:val="28"/>
        </w:rPr>
        <w:t xml:space="preserve"> </w:t>
      </w:r>
      <w:r w:rsidRPr="00AD69E0">
        <w:rPr>
          <w:rFonts w:ascii="Tahoma" w:hAnsi="Tahoma" w:cs="B Nazanin" w:hint="cs"/>
          <w:sz w:val="28"/>
          <w:szCs w:val="28"/>
          <w:rtl/>
        </w:rPr>
        <w:t>و</w:t>
      </w:r>
      <w:r w:rsidRPr="00AD69E0">
        <w:rPr>
          <w:rFonts w:ascii="Tahoma" w:hAnsi="Tahoma" w:cs="B Nazanin"/>
          <w:sz w:val="28"/>
          <w:szCs w:val="28"/>
        </w:rPr>
        <w:t xml:space="preserve"> </w:t>
      </w:r>
      <w:r w:rsidRPr="00AD69E0">
        <w:rPr>
          <w:rFonts w:ascii="Tahoma" w:hAnsi="Tahoma" w:cs="B Nazanin" w:hint="cs"/>
          <w:sz w:val="28"/>
          <w:szCs w:val="28"/>
          <w:rtl/>
        </w:rPr>
        <w:t>قانونمند</w:t>
      </w:r>
      <w:r w:rsidRPr="00AD69E0">
        <w:rPr>
          <w:rFonts w:ascii="Tahoma" w:hAnsi="Tahoma" w:cs="B Nazanin"/>
          <w:sz w:val="28"/>
          <w:szCs w:val="28"/>
        </w:rPr>
        <w:t xml:space="preserve"> </w:t>
      </w:r>
      <w:r w:rsidRPr="00AD69E0">
        <w:rPr>
          <w:rFonts w:ascii="Tahoma" w:hAnsi="Tahoma" w:cs="B Nazanin" w:hint="cs"/>
          <w:sz w:val="28"/>
          <w:szCs w:val="28"/>
          <w:rtl/>
        </w:rPr>
        <w:t>در</w:t>
      </w:r>
      <w:r w:rsidRPr="00AD69E0">
        <w:rPr>
          <w:rFonts w:ascii="Tahoma" w:hAnsi="Tahoma" w:cs="B Nazanin"/>
          <w:sz w:val="28"/>
          <w:szCs w:val="28"/>
        </w:rPr>
        <w:t xml:space="preserve"> </w:t>
      </w:r>
      <w:r w:rsidRPr="00AD69E0">
        <w:rPr>
          <w:rFonts w:ascii="Tahoma" w:hAnsi="Tahoma" w:cs="B Nazanin" w:hint="cs"/>
          <w:sz w:val="28"/>
          <w:szCs w:val="28"/>
          <w:rtl/>
        </w:rPr>
        <w:t>روابط</w:t>
      </w:r>
      <w:r w:rsidRPr="00AD69E0">
        <w:rPr>
          <w:rFonts w:ascii="Tahoma" w:hAnsi="Tahoma" w:cs="B Nazanin"/>
          <w:sz w:val="28"/>
          <w:szCs w:val="28"/>
        </w:rPr>
        <w:t xml:space="preserve"> </w:t>
      </w:r>
      <w:r w:rsidRPr="00AD69E0">
        <w:rPr>
          <w:rFonts w:ascii="Tahoma" w:hAnsi="Tahoma" w:cs="B Nazanin" w:hint="cs"/>
          <w:sz w:val="28"/>
          <w:szCs w:val="28"/>
          <w:rtl/>
        </w:rPr>
        <w:t>با</w:t>
      </w:r>
      <w:r w:rsidRPr="00AD69E0">
        <w:rPr>
          <w:rFonts w:ascii="Tahoma" w:hAnsi="Tahoma" w:cs="B Nazanin"/>
          <w:sz w:val="28"/>
          <w:szCs w:val="28"/>
        </w:rPr>
        <w:t xml:space="preserve"> </w:t>
      </w:r>
      <w:r w:rsidRPr="00AD69E0">
        <w:rPr>
          <w:rFonts w:ascii="Tahoma" w:hAnsi="Tahoma" w:cs="B Nazanin" w:hint="cs"/>
          <w:sz w:val="28"/>
          <w:szCs w:val="28"/>
          <w:rtl/>
        </w:rPr>
        <w:t>سرمایه</w:t>
      </w:r>
      <w:r w:rsidRPr="00AD69E0">
        <w:rPr>
          <w:rFonts w:ascii="Tahoma" w:hAnsi="Tahoma" w:cs="B Nazanin"/>
          <w:sz w:val="28"/>
          <w:szCs w:val="28"/>
        </w:rPr>
        <w:t xml:space="preserve"> </w:t>
      </w:r>
      <w:r w:rsidRPr="00AD69E0">
        <w:rPr>
          <w:rFonts w:ascii="Tahoma" w:hAnsi="Tahoma" w:cs="B Nazanin" w:hint="cs"/>
          <w:sz w:val="28"/>
          <w:szCs w:val="28"/>
          <w:rtl/>
        </w:rPr>
        <w:t>گذاران</w:t>
      </w:r>
      <w:r w:rsidRPr="00AD69E0">
        <w:rPr>
          <w:rFonts w:ascii="Tahoma" w:hAnsi="Tahoma" w:cs="B Nazanin"/>
          <w:sz w:val="28"/>
          <w:szCs w:val="28"/>
        </w:rPr>
        <w:t xml:space="preserve"> </w:t>
      </w:r>
      <w:r w:rsidRPr="00AD69E0">
        <w:rPr>
          <w:rFonts w:ascii="Tahoma" w:hAnsi="Tahoma" w:cs="B Nazanin" w:hint="cs"/>
          <w:sz w:val="28"/>
          <w:szCs w:val="28"/>
          <w:rtl/>
        </w:rPr>
        <w:t>خارجی</w:t>
      </w:r>
      <w:r w:rsidRPr="00AD69E0">
        <w:rPr>
          <w:rFonts w:ascii="Tahoma" w:hAnsi="Tahoma" w:cs="B Nazanin"/>
          <w:sz w:val="28"/>
          <w:szCs w:val="28"/>
        </w:rPr>
        <w:t xml:space="preserve"> </w:t>
      </w:r>
      <w:r w:rsidRPr="00AD69E0">
        <w:rPr>
          <w:rFonts w:ascii="Tahoma" w:hAnsi="Tahoma" w:cs="B Nazanin" w:hint="cs"/>
          <w:sz w:val="28"/>
          <w:szCs w:val="28"/>
          <w:rtl/>
        </w:rPr>
        <w:t>پیش</w:t>
      </w:r>
      <w:r w:rsidR="00BD2EDE">
        <w:rPr>
          <w:rFonts w:ascii="Tahoma" w:hAnsi="Tahoma" w:cs="B Nazanin" w:hint="cs"/>
          <w:sz w:val="28"/>
          <w:szCs w:val="28"/>
          <w:rtl/>
        </w:rPr>
        <w:softHyphen/>
      </w:r>
      <w:r w:rsidRPr="00AD69E0">
        <w:rPr>
          <w:rFonts w:ascii="Tahoma" w:hAnsi="Tahoma" w:cs="B Nazanin" w:hint="cs"/>
          <w:sz w:val="28"/>
          <w:szCs w:val="28"/>
          <w:rtl/>
        </w:rPr>
        <w:t>بینی</w:t>
      </w:r>
      <w:r w:rsidRPr="00AD69E0">
        <w:rPr>
          <w:rFonts w:ascii="Tahoma" w:hAnsi="Tahoma" w:cs="B Nazanin"/>
          <w:sz w:val="28"/>
          <w:szCs w:val="28"/>
        </w:rPr>
        <w:t xml:space="preserve"> </w:t>
      </w:r>
      <w:r w:rsidRPr="00AD69E0">
        <w:rPr>
          <w:rFonts w:ascii="Tahoma" w:hAnsi="Tahoma" w:cs="B Nazanin" w:hint="cs"/>
          <w:sz w:val="28"/>
          <w:szCs w:val="28"/>
          <w:rtl/>
        </w:rPr>
        <w:t>شده</w:t>
      </w:r>
      <w:r w:rsidRPr="00AD69E0">
        <w:rPr>
          <w:rFonts w:ascii="Tahoma" w:hAnsi="Tahoma" w:cs="B Nazanin"/>
          <w:sz w:val="28"/>
          <w:szCs w:val="28"/>
        </w:rPr>
        <w:t xml:space="preserve"> </w:t>
      </w:r>
      <w:r w:rsidRPr="00AD69E0">
        <w:rPr>
          <w:rFonts w:ascii="Tahoma" w:hAnsi="Tahoma" w:cs="B Nazanin" w:hint="cs"/>
          <w:sz w:val="28"/>
          <w:szCs w:val="28"/>
          <w:rtl/>
        </w:rPr>
        <w:t>است</w:t>
      </w:r>
      <w:r w:rsidR="00BD2EDE">
        <w:rPr>
          <w:rFonts w:ascii="Tahoma" w:hAnsi="Tahoma" w:cs="B Nazanin" w:hint="cs"/>
          <w:sz w:val="28"/>
          <w:szCs w:val="28"/>
          <w:rtl/>
        </w:rPr>
        <w:t>.</w:t>
      </w:r>
      <w:r w:rsidRPr="00AD69E0">
        <w:rPr>
          <w:rFonts w:ascii="Tahoma" w:hAnsi="Tahoma" w:cs="B Nazanin"/>
          <w:sz w:val="28"/>
          <w:szCs w:val="28"/>
        </w:rPr>
        <w:t xml:space="preserve"> </w:t>
      </w:r>
      <w:r w:rsidRPr="00AD69E0">
        <w:rPr>
          <w:rFonts w:ascii="Tahoma" w:hAnsi="Tahoma" w:cs="B Nazanin" w:hint="cs"/>
          <w:sz w:val="28"/>
          <w:szCs w:val="28"/>
          <w:rtl/>
        </w:rPr>
        <w:t>با</w:t>
      </w:r>
      <w:r w:rsidRPr="00AD69E0">
        <w:rPr>
          <w:rFonts w:ascii="Tahoma" w:hAnsi="Tahoma" w:cs="B Nazanin"/>
          <w:sz w:val="28"/>
          <w:szCs w:val="28"/>
        </w:rPr>
        <w:t xml:space="preserve"> </w:t>
      </w:r>
      <w:r w:rsidRPr="00AD69E0">
        <w:rPr>
          <w:rFonts w:ascii="Tahoma" w:hAnsi="Tahoma" w:cs="B Nazanin" w:hint="cs"/>
          <w:sz w:val="28"/>
          <w:szCs w:val="28"/>
          <w:rtl/>
        </w:rPr>
        <w:t>این</w:t>
      </w:r>
      <w:r w:rsidRPr="00AD69E0">
        <w:rPr>
          <w:rFonts w:ascii="Tahoma" w:hAnsi="Tahoma" w:cs="B Nazanin"/>
          <w:sz w:val="28"/>
          <w:szCs w:val="28"/>
        </w:rPr>
        <w:t xml:space="preserve"> </w:t>
      </w:r>
      <w:r w:rsidRPr="00AD69E0">
        <w:rPr>
          <w:rFonts w:ascii="Tahoma" w:hAnsi="Tahoma" w:cs="B Nazanin" w:hint="cs"/>
          <w:sz w:val="28"/>
          <w:szCs w:val="28"/>
          <w:rtl/>
        </w:rPr>
        <w:t>حال</w:t>
      </w:r>
      <w:r w:rsidRPr="00AD69E0">
        <w:rPr>
          <w:rFonts w:ascii="Tahoma" w:hAnsi="Tahoma" w:cs="B Nazanin"/>
          <w:sz w:val="28"/>
          <w:szCs w:val="28"/>
        </w:rPr>
        <w:t xml:space="preserve"> </w:t>
      </w:r>
      <w:r w:rsidRPr="00AD69E0">
        <w:rPr>
          <w:rFonts w:ascii="Tahoma" w:hAnsi="Tahoma" w:cs="B Nazanin" w:hint="cs"/>
          <w:sz w:val="28"/>
          <w:szCs w:val="28"/>
          <w:rtl/>
        </w:rPr>
        <w:t>در قوانین</w:t>
      </w:r>
      <w:r w:rsidRPr="00AD69E0">
        <w:rPr>
          <w:rFonts w:ascii="Tahoma" w:hAnsi="Tahoma" w:cs="B Nazanin"/>
          <w:sz w:val="28"/>
          <w:szCs w:val="28"/>
        </w:rPr>
        <w:t xml:space="preserve"> </w:t>
      </w:r>
      <w:r w:rsidRPr="00AD69E0">
        <w:rPr>
          <w:rFonts w:ascii="Tahoma" w:hAnsi="Tahoma" w:cs="B Nazanin" w:hint="cs"/>
          <w:sz w:val="28"/>
          <w:szCs w:val="28"/>
          <w:rtl/>
        </w:rPr>
        <w:t>و</w:t>
      </w:r>
      <w:r w:rsidRPr="00AD69E0">
        <w:rPr>
          <w:rFonts w:ascii="Tahoma" w:hAnsi="Tahoma" w:cs="B Nazanin"/>
          <w:sz w:val="28"/>
          <w:szCs w:val="28"/>
        </w:rPr>
        <w:t xml:space="preserve"> </w:t>
      </w:r>
      <w:r w:rsidRPr="00AD69E0">
        <w:rPr>
          <w:rFonts w:ascii="Tahoma" w:hAnsi="Tahoma" w:cs="B Nazanin" w:hint="cs"/>
          <w:sz w:val="28"/>
          <w:szCs w:val="28"/>
          <w:rtl/>
        </w:rPr>
        <w:t>مقررات</w:t>
      </w:r>
      <w:r w:rsidRPr="00AD69E0">
        <w:rPr>
          <w:rFonts w:ascii="Tahoma" w:hAnsi="Tahoma" w:cs="B Nazanin"/>
          <w:sz w:val="28"/>
          <w:szCs w:val="28"/>
        </w:rPr>
        <w:t xml:space="preserve"> </w:t>
      </w:r>
      <w:r w:rsidRPr="00AD69E0">
        <w:rPr>
          <w:rFonts w:ascii="Tahoma" w:hAnsi="Tahoma" w:cs="B Nazanin" w:hint="cs"/>
          <w:sz w:val="28"/>
          <w:szCs w:val="28"/>
          <w:rtl/>
        </w:rPr>
        <w:t>وضع</w:t>
      </w:r>
      <w:r w:rsidRPr="00AD69E0">
        <w:rPr>
          <w:rFonts w:ascii="Tahoma" w:hAnsi="Tahoma" w:cs="B Nazanin"/>
          <w:sz w:val="28"/>
          <w:szCs w:val="28"/>
        </w:rPr>
        <w:t xml:space="preserve"> </w:t>
      </w:r>
      <w:r w:rsidRPr="00AD69E0">
        <w:rPr>
          <w:rFonts w:ascii="Tahoma" w:hAnsi="Tahoma" w:cs="B Nazanin" w:hint="cs"/>
          <w:sz w:val="28"/>
          <w:szCs w:val="28"/>
          <w:rtl/>
        </w:rPr>
        <w:t>شده</w:t>
      </w:r>
      <w:r w:rsidRPr="00AD69E0">
        <w:rPr>
          <w:rFonts w:ascii="Tahoma" w:hAnsi="Tahoma" w:cs="B Nazanin"/>
          <w:sz w:val="28"/>
          <w:szCs w:val="28"/>
        </w:rPr>
        <w:t xml:space="preserve"> </w:t>
      </w:r>
      <w:r w:rsidRPr="00AD69E0">
        <w:rPr>
          <w:rFonts w:ascii="Tahoma" w:hAnsi="Tahoma" w:cs="B Nazanin" w:hint="cs"/>
          <w:sz w:val="28"/>
          <w:szCs w:val="28"/>
          <w:rtl/>
        </w:rPr>
        <w:t>ایران</w:t>
      </w:r>
      <w:r w:rsidRPr="00AD69E0">
        <w:rPr>
          <w:rFonts w:ascii="Tahoma" w:hAnsi="Tahoma" w:cs="B Nazanin"/>
          <w:sz w:val="28"/>
          <w:szCs w:val="28"/>
        </w:rPr>
        <w:t xml:space="preserve"> </w:t>
      </w:r>
      <w:r w:rsidRPr="00AD69E0">
        <w:rPr>
          <w:rFonts w:ascii="Tahoma" w:hAnsi="Tahoma" w:cs="B Nazanin" w:hint="cs"/>
          <w:sz w:val="28"/>
          <w:szCs w:val="28"/>
          <w:rtl/>
        </w:rPr>
        <w:t>از</w:t>
      </w:r>
      <w:r w:rsidRPr="00AD69E0">
        <w:rPr>
          <w:rFonts w:ascii="Tahoma" w:hAnsi="Tahoma" w:cs="B Nazanin"/>
          <w:sz w:val="28"/>
          <w:szCs w:val="28"/>
        </w:rPr>
        <w:t xml:space="preserve"> </w:t>
      </w:r>
      <w:r w:rsidRPr="00AD69E0">
        <w:rPr>
          <w:rFonts w:ascii="Tahoma" w:hAnsi="Tahoma" w:cs="B Nazanin" w:hint="cs"/>
          <w:sz w:val="28"/>
          <w:szCs w:val="28"/>
          <w:rtl/>
        </w:rPr>
        <w:t>آزادي</w:t>
      </w:r>
      <w:r w:rsidRPr="00AD69E0">
        <w:rPr>
          <w:rFonts w:ascii="Tahoma" w:hAnsi="Tahoma" w:cs="B Nazanin"/>
          <w:sz w:val="28"/>
          <w:szCs w:val="28"/>
        </w:rPr>
        <w:t xml:space="preserve"> </w:t>
      </w:r>
      <w:r w:rsidRPr="00AD69E0">
        <w:rPr>
          <w:rFonts w:ascii="Tahoma" w:hAnsi="Tahoma" w:cs="B Nazanin" w:hint="cs"/>
          <w:sz w:val="28"/>
          <w:szCs w:val="28"/>
          <w:rtl/>
        </w:rPr>
        <w:t>و</w:t>
      </w:r>
      <w:r w:rsidRPr="00AD69E0">
        <w:rPr>
          <w:rFonts w:ascii="Tahoma" w:hAnsi="Tahoma" w:cs="B Nazanin"/>
          <w:sz w:val="28"/>
          <w:szCs w:val="28"/>
        </w:rPr>
        <w:t xml:space="preserve"> </w:t>
      </w:r>
      <w:r w:rsidRPr="00AD69E0">
        <w:rPr>
          <w:rFonts w:ascii="Tahoma" w:hAnsi="Tahoma" w:cs="B Nazanin" w:hint="cs"/>
          <w:sz w:val="28"/>
          <w:szCs w:val="28"/>
          <w:rtl/>
        </w:rPr>
        <w:t>امکان</w:t>
      </w:r>
      <w:r w:rsidRPr="00AD69E0">
        <w:rPr>
          <w:rFonts w:ascii="Tahoma" w:hAnsi="Tahoma" w:cs="B Nazanin"/>
          <w:sz w:val="28"/>
          <w:szCs w:val="28"/>
        </w:rPr>
        <w:t xml:space="preserve"> </w:t>
      </w:r>
      <w:r w:rsidRPr="00AD69E0">
        <w:rPr>
          <w:rFonts w:ascii="Tahoma" w:hAnsi="Tahoma" w:cs="B Nazanin" w:hint="cs"/>
          <w:sz w:val="28"/>
          <w:szCs w:val="28"/>
          <w:rtl/>
        </w:rPr>
        <w:t>دسترسی</w:t>
      </w:r>
      <w:r w:rsidRPr="00AD69E0">
        <w:rPr>
          <w:rFonts w:ascii="Tahoma" w:hAnsi="Tahoma" w:cs="B Nazanin"/>
          <w:sz w:val="28"/>
          <w:szCs w:val="28"/>
        </w:rPr>
        <w:t xml:space="preserve"> </w:t>
      </w:r>
      <w:r w:rsidRPr="00AD69E0">
        <w:rPr>
          <w:rFonts w:ascii="Tahoma" w:hAnsi="Tahoma" w:cs="B Nazanin" w:hint="cs"/>
          <w:sz w:val="28"/>
          <w:szCs w:val="28"/>
          <w:rtl/>
        </w:rPr>
        <w:t>برابر</w:t>
      </w:r>
      <w:r w:rsidRPr="00AD69E0">
        <w:rPr>
          <w:rFonts w:ascii="Tahoma" w:hAnsi="Tahoma" w:cs="B Nazanin"/>
          <w:sz w:val="28"/>
          <w:szCs w:val="28"/>
        </w:rPr>
        <w:t xml:space="preserve"> </w:t>
      </w:r>
      <w:r w:rsidRPr="00AD69E0">
        <w:rPr>
          <w:rFonts w:ascii="Tahoma" w:hAnsi="Tahoma" w:cs="B Nazanin" w:hint="cs"/>
          <w:sz w:val="28"/>
          <w:szCs w:val="28"/>
          <w:rtl/>
        </w:rPr>
        <w:t>سرمایه</w:t>
      </w:r>
      <w:r w:rsidRPr="00AD69E0">
        <w:rPr>
          <w:rFonts w:ascii="Tahoma" w:hAnsi="Tahoma" w:cs="B Nazanin"/>
          <w:sz w:val="28"/>
          <w:szCs w:val="28"/>
        </w:rPr>
        <w:t xml:space="preserve"> </w:t>
      </w:r>
      <w:r w:rsidRPr="00AD69E0">
        <w:rPr>
          <w:rFonts w:ascii="Tahoma" w:hAnsi="Tahoma" w:cs="B Nazanin" w:hint="cs"/>
          <w:sz w:val="28"/>
          <w:szCs w:val="28"/>
          <w:rtl/>
        </w:rPr>
        <w:t>گذاران</w:t>
      </w:r>
      <w:r w:rsidRPr="00AD69E0">
        <w:rPr>
          <w:rFonts w:ascii="Tahoma" w:hAnsi="Tahoma" w:cs="B Nazanin"/>
          <w:sz w:val="28"/>
          <w:szCs w:val="28"/>
        </w:rPr>
        <w:t xml:space="preserve"> </w:t>
      </w:r>
      <w:r w:rsidRPr="00AD69E0">
        <w:rPr>
          <w:rFonts w:ascii="Tahoma" w:hAnsi="Tahoma" w:cs="B Nazanin" w:hint="cs"/>
          <w:sz w:val="28"/>
          <w:szCs w:val="28"/>
          <w:rtl/>
        </w:rPr>
        <w:t>خارجی</w:t>
      </w:r>
      <w:r w:rsidRPr="00AD69E0">
        <w:rPr>
          <w:rFonts w:ascii="Tahoma" w:hAnsi="Tahoma" w:cs="B Nazanin"/>
          <w:sz w:val="28"/>
          <w:szCs w:val="28"/>
        </w:rPr>
        <w:t xml:space="preserve"> </w:t>
      </w:r>
      <w:r w:rsidRPr="00AD69E0">
        <w:rPr>
          <w:rFonts w:ascii="Tahoma" w:hAnsi="Tahoma" w:cs="B Nazanin" w:hint="cs"/>
          <w:sz w:val="28"/>
          <w:szCs w:val="28"/>
          <w:rtl/>
        </w:rPr>
        <w:t>به</w:t>
      </w:r>
      <w:r w:rsidRPr="00AD69E0">
        <w:rPr>
          <w:rFonts w:ascii="Tahoma" w:hAnsi="Tahoma" w:cs="B Nazanin"/>
          <w:sz w:val="28"/>
          <w:szCs w:val="28"/>
        </w:rPr>
        <w:t xml:space="preserve"> </w:t>
      </w:r>
      <w:r w:rsidRPr="00AD69E0">
        <w:rPr>
          <w:rFonts w:ascii="Tahoma" w:hAnsi="Tahoma" w:cs="B Nazanin" w:hint="cs"/>
          <w:sz w:val="28"/>
          <w:szCs w:val="28"/>
          <w:rtl/>
        </w:rPr>
        <w:t>محاکم</w:t>
      </w:r>
      <w:r w:rsidRPr="00AD69E0">
        <w:rPr>
          <w:rFonts w:ascii="Tahoma" w:hAnsi="Tahoma" w:cs="B Nazanin"/>
          <w:sz w:val="28"/>
          <w:szCs w:val="28"/>
        </w:rPr>
        <w:t xml:space="preserve"> </w:t>
      </w:r>
      <w:r w:rsidRPr="00AD69E0">
        <w:rPr>
          <w:rFonts w:ascii="Tahoma" w:hAnsi="Tahoma" w:cs="B Nazanin" w:hint="cs"/>
          <w:sz w:val="28"/>
          <w:szCs w:val="28"/>
          <w:rtl/>
        </w:rPr>
        <w:t>داخلی</w:t>
      </w:r>
      <w:r w:rsidRPr="00AD69E0">
        <w:rPr>
          <w:rFonts w:ascii="Tahoma" w:hAnsi="Tahoma" w:cs="B Nazanin"/>
          <w:sz w:val="28"/>
          <w:szCs w:val="28"/>
        </w:rPr>
        <w:t xml:space="preserve"> </w:t>
      </w:r>
      <w:r w:rsidRPr="00AD69E0">
        <w:rPr>
          <w:rFonts w:ascii="Tahoma" w:hAnsi="Tahoma" w:cs="B Nazanin" w:hint="cs"/>
          <w:sz w:val="28"/>
          <w:szCs w:val="28"/>
          <w:rtl/>
        </w:rPr>
        <w:t>و</w:t>
      </w:r>
      <w:r w:rsidRPr="00AD69E0">
        <w:rPr>
          <w:rFonts w:ascii="Tahoma" w:hAnsi="Tahoma" w:cs="B Nazanin"/>
          <w:sz w:val="28"/>
          <w:szCs w:val="28"/>
        </w:rPr>
        <w:t xml:space="preserve"> </w:t>
      </w:r>
      <w:r w:rsidRPr="00AD69E0">
        <w:rPr>
          <w:rFonts w:ascii="Tahoma" w:hAnsi="Tahoma" w:cs="B Nazanin" w:hint="cs"/>
          <w:sz w:val="28"/>
          <w:szCs w:val="28"/>
          <w:rtl/>
        </w:rPr>
        <w:t>یا حل</w:t>
      </w:r>
      <w:r w:rsidRPr="00AD69E0">
        <w:rPr>
          <w:rFonts w:ascii="Tahoma" w:hAnsi="Tahoma" w:cs="B Nazanin"/>
          <w:sz w:val="28"/>
          <w:szCs w:val="28"/>
        </w:rPr>
        <w:t xml:space="preserve"> </w:t>
      </w:r>
      <w:r w:rsidRPr="00AD69E0">
        <w:rPr>
          <w:rFonts w:ascii="Tahoma" w:hAnsi="Tahoma" w:cs="B Nazanin" w:hint="cs"/>
          <w:sz w:val="28"/>
          <w:szCs w:val="28"/>
          <w:rtl/>
        </w:rPr>
        <w:t>و</w:t>
      </w:r>
      <w:r w:rsidRPr="00AD69E0">
        <w:rPr>
          <w:rFonts w:ascii="Tahoma" w:hAnsi="Tahoma" w:cs="B Nazanin"/>
          <w:sz w:val="28"/>
          <w:szCs w:val="28"/>
        </w:rPr>
        <w:t xml:space="preserve"> </w:t>
      </w:r>
      <w:r w:rsidRPr="00AD69E0">
        <w:rPr>
          <w:rFonts w:ascii="Tahoma" w:hAnsi="Tahoma" w:cs="B Nazanin" w:hint="cs"/>
          <w:sz w:val="28"/>
          <w:szCs w:val="28"/>
          <w:rtl/>
        </w:rPr>
        <w:t>فصل</w:t>
      </w:r>
      <w:r w:rsidRPr="00AD69E0">
        <w:rPr>
          <w:rFonts w:ascii="Tahoma" w:hAnsi="Tahoma" w:cs="B Nazanin"/>
          <w:sz w:val="28"/>
          <w:szCs w:val="28"/>
        </w:rPr>
        <w:t xml:space="preserve"> </w:t>
      </w:r>
      <w:r w:rsidRPr="00AD69E0">
        <w:rPr>
          <w:rFonts w:ascii="Tahoma" w:hAnsi="Tahoma" w:cs="B Nazanin" w:hint="cs"/>
          <w:sz w:val="28"/>
          <w:szCs w:val="28"/>
          <w:rtl/>
        </w:rPr>
        <w:t>اختلافات</w:t>
      </w:r>
      <w:r w:rsidRPr="00AD69E0">
        <w:rPr>
          <w:rFonts w:ascii="Tahoma" w:hAnsi="Tahoma" w:cs="B Nazanin"/>
          <w:sz w:val="28"/>
          <w:szCs w:val="28"/>
        </w:rPr>
        <w:t xml:space="preserve"> </w:t>
      </w:r>
      <w:r w:rsidRPr="00AD69E0">
        <w:rPr>
          <w:rFonts w:ascii="Tahoma" w:hAnsi="Tahoma" w:cs="B Nazanin" w:hint="cs"/>
          <w:sz w:val="28"/>
          <w:szCs w:val="28"/>
          <w:rtl/>
        </w:rPr>
        <w:t>در</w:t>
      </w:r>
      <w:r w:rsidRPr="00AD69E0">
        <w:rPr>
          <w:rFonts w:ascii="Tahoma" w:hAnsi="Tahoma" w:cs="B Nazanin"/>
          <w:sz w:val="28"/>
          <w:szCs w:val="28"/>
        </w:rPr>
        <w:t xml:space="preserve"> </w:t>
      </w:r>
      <w:r w:rsidRPr="00AD69E0">
        <w:rPr>
          <w:rFonts w:ascii="Tahoma" w:hAnsi="Tahoma" w:cs="B Nazanin" w:hint="cs"/>
          <w:sz w:val="28"/>
          <w:szCs w:val="28"/>
          <w:rtl/>
        </w:rPr>
        <w:t>مجامع</w:t>
      </w:r>
      <w:r w:rsidRPr="00AD69E0">
        <w:rPr>
          <w:rFonts w:ascii="Tahoma" w:hAnsi="Tahoma" w:cs="B Nazanin"/>
          <w:sz w:val="28"/>
          <w:szCs w:val="28"/>
        </w:rPr>
        <w:t xml:space="preserve"> </w:t>
      </w:r>
      <w:r w:rsidRPr="00AD69E0">
        <w:rPr>
          <w:rFonts w:ascii="Tahoma" w:hAnsi="Tahoma" w:cs="B Nazanin" w:hint="cs"/>
          <w:sz w:val="28"/>
          <w:szCs w:val="28"/>
          <w:rtl/>
        </w:rPr>
        <w:t>بین</w:t>
      </w:r>
      <w:r w:rsidR="00FB3EB6">
        <w:rPr>
          <w:rFonts w:ascii="Tahoma" w:hAnsi="Tahoma" w:cs="B Nazanin" w:hint="cs"/>
          <w:sz w:val="28"/>
          <w:szCs w:val="28"/>
          <w:rtl/>
        </w:rPr>
        <w:softHyphen/>
      </w:r>
      <w:r w:rsidRPr="00AD69E0">
        <w:rPr>
          <w:rFonts w:ascii="Tahoma" w:hAnsi="Tahoma" w:cs="B Nazanin" w:hint="cs"/>
          <w:sz w:val="28"/>
          <w:szCs w:val="28"/>
          <w:rtl/>
        </w:rPr>
        <w:t>المللی</w:t>
      </w:r>
      <w:r w:rsidRPr="00AD69E0">
        <w:rPr>
          <w:rFonts w:ascii="Tahoma" w:hAnsi="Tahoma" w:cs="B Nazanin"/>
          <w:sz w:val="28"/>
          <w:szCs w:val="28"/>
        </w:rPr>
        <w:t xml:space="preserve"> </w:t>
      </w:r>
      <w:r w:rsidRPr="00AD69E0">
        <w:rPr>
          <w:rFonts w:ascii="Tahoma" w:hAnsi="Tahoma" w:cs="B Nazanin" w:hint="cs"/>
          <w:sz w:val="28"/>
          <w:szCs w:val="28"/>
          <w:rtl/>
        </w:rPr>
        <w:t>ذکري</w:t>
      </w:r>
      <w:r w:rsidRPr="00AD69E0">
        <w:rPr>
          <w:rFonts w:ascii="Tahoma" w:hAnsi="Tahoma" w:cs="B Nazanin"/>
          <w:sz w:val="28"/>
          <w:szCs w:val="28"/>
        </w:rPr>
        <w:t xml:space="preserve"> </w:t>
      </w:r>
      <w:r w:rsidRPr="00AD69E0">
        <w:rPr>
          <w:rFonts w:ascii="Tahoma" w:hAnsi="Tahoma" w:cs="B Nazanin" w:hint="cs"/>
          <w:sz w:val="28"/>
          <w:szCs w:val="28"/>
          <w:rtl/>
        </w:rPr>
        <w:t>نشده</w:t>
      </w:r>
      <w:r w:rsidRPr="00AD69E0">
        <w:rPr>
          <w:rFonts w:ascii="Tahoma" w:hAnsi="Tahoma" w:cs="B Nazanin"/>
          <w:sz w:val="28"/>
          <w:szCs w:val="28"/>
        </w:rPr>
        <w:t xml:space="preserve"> </w:t>
      </w:r>
      <w:r w:rsidRPr="00AD69E0">
        <w:rPr>
          <w:rFonts w:ascii="Tahoma" w:hAnsi="Tahoma" w:cs="B Nazanin" w:hint="cs"/>
          <w:sz w:val="28"/>
          <w:szCs w:val="28"/>
          <w:rtl/>
        </w:rPr>
        <w:t>است</w:t>
      </w:r>
      <w:r w:rsidR="00FB3EB6">
        <w:rPr>
          <w:rFonts w:ascii="Tahoma" w:hAnsi="Tahoma" w:cs="B Nazanin" w:hint="cs"/>
          <w:sz w:val="28"/>
          <w:szCs w:val="28"/>
          <w:rtl/>
        </w:rPr>
        <w:t>.</w:t>
      </w:r>
      <w:r w:rsidRPr="00AD69E0">
        <w:rPr>
          <w:rFonts w:ascii="Tahoma" w:hAnsi="Tahoma" w:cs="B Nazanin"/>
          <w:sz w:val="28"/>
          <w:szCs w:val="28"/>
        </w:rPr>
        <w:t xml:space="preserve"> </w:t>
      </w:r>
      <w:r w:rsidRPr="00AD69E0">
        <w:rPr>
          <w:rFonts w:ascii="Tahoma" w:hAnsi="Tahoma" w:cs="B Nazanin" w:hint="cs"/>
          <w:sz w:val="28"/>
          <w:szCs w:val="28"/>
          <w:rtl/>
        </w:rPr>
        <w:t>در</w:t>
      </w:r>
      <w:r w:rsidR="00FB3EB6">
        <w:rPr>
          <w:rFonts w:ascii="Tahoma" w:hAnsi="Tahoma" w:cs="B Nazanin" w:hint="cs"/>
          <w:sz w:val="28"/>
          <w:szCs w:val="28"/>
          <w:rtl/>
        </w:rPr>
        <w:t xml:space="preserve"> </w:t>
      </w:r>
      <w:r w:rsidRPr="00AD69E0">
        <w:rPr>
          <w:rFonts w:ascii="Tahoma" w:hAnsi="Tahoma" w:cs="B Nazanin" w:hint="cs"/>
          <w:sz w:val="28"/>
          <w:szCs w:val="28"/>
          <w:rtl/>
        </w:rPr>
        <w:t>این</w:t>
      </w:r>
      <w:r w:rsidRPr="00AD69E0">
        <w:rPr>
          <w:rFonts w:ascii="Tahoma" w:hAnsi="Tahoma" w:cs="B Nazanin"/>
          <w:sz w:val="28"/>
          <w:szCs w:val="28"/>
        </w:rPr>
        <w:t xml:space="preserve"> </w:t>
      </w:r>
      <w:r w:rsidRPr="00AD69E0">
        <w:rPr>
          <w:rFonts w:ascii="Tahoma" w:hAnsi="Tahoma" w:cs="B Nazanin" w:hint="cs"/>
          <w:sz w:val="28"/>
          <w:szCs w:val="28"/>
          <w:rtl/>
        </w:rPr>
        <w:t>راستا</w:t>
      </w:r>
      <w:r w:rsidRPr="00AD69E0">
        <w:rPr>
          <w:rFonts w:ascii="Tahoma" w:hAnsi="Tahoma" w:cs="B Nazanin"/>
          <w:sz w:val="28"/>
          <w:szCs w:val="28"/>
        </w:rPr>
        <w:t xml:space="preserve"> </w:t>
      </w:r>
      <w:r w:rsidRPr="00AD69E0">
        <w:rPr>
          <w:rFonts w:ascii="Tahoma" w:hAnsi="Tahoma" w:cs="B Nazanin" w:hint="cs"/>
          <w:sz w:val="28"/>
          <w:szCs w:val="28"/>
          <w:rtl/>
        </w:rPr>
        <w:t>پیوستن</w:t>
      </w:r>
      <w:r w:rsidRPr="00AD69E0">
        <w:rPr>
          <w:rFonts w:ascii="Tahoma" w:hAnsi="Tahoma" w:cs="B Nazanin"/>
          <w:sz w:val="28"/>
          <w:szCs w:val="28"/>
        </w:rPr>
        <w:t xml:space="preserve"> </w:t>
      </w:r>
      <w:r w:rsidRPr="00AD69E0">
        <w:rPr>
          <w:rFonts w:ascii="Tahoma" w:hAnsi="Tahoma" w:cs="B Nazanin" w:hint="cs"/>
          <w:sz w:val="28"/>
          <w:szCs w:val="28"/>
          <w:rtl/>
        </w:rPr>
        <w:t>کامل</w:t>
      </w:r>
      <w:r w:rsidRPr="00AD69E0">
        <w:rPr>
          <w:rFonts w:ascii="Tahoma" w:hAnsi="Tahoma" w:cs="B Nazanin"/>
          <w:sz w:val="28"/>
          <w:szCs w:val="28"/>
        </w:rPr>
        <w:t xml:space="preserve"> </w:t>
      </w:r>
      <w:r w:rsidRPr="00AD69E0">
        <w:rPr>
          <w:rFonts w:ascii="Tahoma" w:hAnsi="Tahoma" w:cs="B Nazanin" w:hint="cs"/>
          <w:sz w:val="28"/>
          <w:szCs w:val="28"/>
          <w:rtl/>
        </w:rPr>
        <w:t>به</w:t>
      </w:r>
      <w:r w:rsidRPr="00AD69E0">
        <w:rPr>
          <w:rFonts w:ascii="Tahoma" w:hAnsi="Tahoma" w:cs="B Nazanin"/>
          <w:sz w:val="28"/>
          <w:szCs w:val="28"/>
        </w:rPr>
        <w:t xml:space="preserve"> </w:t>
      </w:r>
      <w:r w:rsidRPr="00AD69E0">
        <w:rPr>
          <w:rFonts w:ascii="Tahoma" w:hAnsi="Tahoma" w:cs="B Nazanin" w:hint="cs"/>
          <w:sz w:val="28"/>
          <w:szCs w:val="28"/>
          <w:rtl/>
        </w:rPr>
        <w:t>کنوانسیون</w:t>
      </w:r>
      <w:r w:rsidRPr="00AD69E0">
        <w:rPr>
          <w:rFonts w:ascii="Tahoma" w:hAnsi="Tahoma" w:cs="B Nazanin"/>
          <w:sz w:val="28"/>
          <w:szCs w:val="28"/>
        </w:rPr>
        <w:t xml:space="preserve"> </w:t>
      </w:r>
      <w:r w:rsidRPr="00AD69E0">
        <w:rPr>
          <w:rFonts w:ascii="Tahoma" w:hAnsi="Tahoma" w:cs="B Nazanin" w:hint="cs"/>
          <w:sz w:val="28"/>
          <w:szCs w:val="28"/>
          <w:rtl/>
        </w:rPr>
        <w:t>نیویورك و</w:t>
      </w:r>
      <w:r w:rsidRPr="00AD69E0">
        <w:rPr>
          <w:rFonts w:ascii="Tahoma" w:hAnsi="Tahoma" w:cs="B Nazanin"/>
          <w:sz w:val="28"/>
          <w:szCs w:val="28"/>
        </w:rPr>
        <w:t xml:space="preserve"> </w:t>
      </w:r>
      <w:r w:rsidRPr="00AD69E0">
        <w:rPr>
          <w:rFonts w:ascii="Tahoma" w:hAnsi="Tahoma" w:cs="B Nazanin" w:hint="cs"/>
          <w:sz w:val="28"/>
          <w:szCs w:val="28"/>
          <w:rtl/>
        </w:rPr>
        <w:t>کنوانسیون</w:t>
      </w:r>
      <w:r w:rsidRPr="00AD69E0">
        <w:rPr>
          <w:rFonts w:ascii="Tahoma" w:hAnsi="Tahoma" w:cs="B Nazanin"/>
          <w:sz w:val="28"/>
          <w:szCs w:val="28"/>
        </w:rPr>
        <w:t xml:space="preserve"> </w:t>
      </w:r>
      <w:r w:rsidRPr="00AD69E0">
        <w:rPr>
          <w:rFonts w:ascii="Tahoma" w:hAnsi="Tahoma" w:cs="B Nazanin" w:hint="cs"/>
          <w:sz w:val="28"/>
          <w:szCs w:val="28"/>
          <w:rtl/>
        </w:rPr>
        <w:t>حل</w:t>
      </w:r>
      <w:r w:rsidRPr="00AD69E0">
        <w:rPr>
          <w:rFonts w:ascii="Tahoma" w:hAnsi="Tahoma" w:cs="B Nazanin"/>
          <w:sz w:val="28"/>
          <w:szCs w:val="28"/>
        </w:rPr>
        <w:t xml:space="preserve"> </w:t>
      </w:r>
      <w:r w:rsidRPr="00AD69E0">
        <w:rPr>
          <w:rFonts w:ascii="Tahoma" w:hAnsi="Tahoma" w:cs="B Nazanin" w:hint="cs"/>
          <w:sz w:val="28"/>
          <w:szCs w:val="28"/>
          <w:rtl/>
        </w:rPr>
        <w:t>و</w:t>
      </w:r>
      <w:r w:rsidRPr="00AD69E0">
        <w:rPr>
          <w:rFonts w:ascii="Tahoma" w:hAnsi="Tahoma" w:cs="B Nazanin"/>
          <w:sz w:val="28"/>
          <w:szCs w:val="28"/>
        </w:rPr>
        <w:t xml:space="preserve"> </w:t>
      </w:r>
      <w:r w:rsidRPr="00AD69E0">
        <w:rPr>
          <w:rFonts w:ascii="Tahoma" w:hAnsi="Tahoma" w:cs="B Nazanin" w:hint="cs"/>
          <w:sz w:val="28"/>
          <w:szCs w:val="28"/>
          <w:rtl/>
        </w:rPr>
        <w:t>فصل</w:t>
      </w:r>
      <w:r w:rsidRPr="00AD69E0">
        <w:rPr>
          <w:rFonts w:ascii="Tahoma" w:hAnsi="Tahoma" w:cs="B Nazanin"/>
          <w:sz w:val="28"/>
          <w:szCs w:val="28"/>
        </w:rPr>
        <w:t xml:space="preserve"> </w:t>
      </w:r>
      <w:r w:rsidRPr="00AD69E0">
        <w:rPr>
          <w:rFonts w:ascii="Tahoma" w:hAnsi="Tahoma" w:cs="B Nazanin" w:hint="cs"/>
          <w:sz w:val="28"/>
          <w:szCs w:val="28"/>
          <w:rtl/>
        </w:rPr>
        <w:t>اختلافات</w:t>
      </w:r>
      <w:r w:rsidRPr="00AD69E0">
        <w:rPr>
          <w:rFonts w:ascii="Tahoma" w:hAnsi="Tahoma" w:cs="B Nazanin"/>
          <w:sz w:val="28"/>
          <w:szCs w:val="28"/>
        </w:rPr>
        <w:t xml:space="preserve"> </w:t>
      </w:r>
      <w:r w:rsidRPr="00AD69E0">
        <w:rPr>
          <w:rFonts w:ascii="Tahoma" w:hAnsi="Tahoma" w:cs="B Nazanin" w:hint="cs"/>
          <w:sz w:val="28"/>
          <w:szCs w:val="28"/>
          <w:rtl/>
        </w:rPr>
        <w:t>میان</w:t>
      </w:r>
      <w:r w:rsidRPr="00AD69E0">
        <w:rPr>
          <w:rFonts w:ascii="Tahoma" w:hAnsi="Tahoma" w:cs="B Nazanin"/>
          <w:sz w:val="28"/>
          <w:szCs w:val="28"/>
        </w:rPr>
        <w:t xml:space="preserve"> </w:t>
      </w:r>
      <w:r w:rsidRPr="00AD69E0">
        <w:rPr>
          <w:rFonts w:ascii="Tahoma" w:hAnsi="Tahoma" w:cs="B Nazanin" w:hint="cs"/>
          <w:sz w:val="28"/>
          <w:szCs w:val="28"/>
          <w:rtl/>
        </w:rPr>
        <w:t>دولت</w:t>
      </w:r>
      <w:r>
        <w:rPr>
          <w:rFonts w:ascii="Tahoma" w:hAnsi="Tahoma" w:cs="B Nazanin" w:hint="cs"/>
          <w:sz w:val="28"/>
          <w:szCs w:val="28"/>
          <w:rtl/>
        </w:rPr>
        <w:softHyphen/>
      </w:r>
      <w:r w:rsidRPr="00AD69E0">
        <w:rPr>
          <w:rFonts w:ascii="Tahoma" w:hAnsi="Tahoma" w:cs="B Nazanin" w:hint="cs"/>
          <w:sz w:val="28"/>
          <w:szCs w:val="28"/>
          <w:rtl/>
        </w:rPr>
        <w:t>ها</w:t>
      </w:r>
      <w:r w:rsidRPr="00AD69E0">
        <w:rPr>
          <w:rFonts w:ascii="Tahoma" w:hAnsi="Tahoma" w:cs="B Nazanin"/>
          <w:sz w:val="28"/>
          <w:szCs w:val="28"/>
        </w:rPr>
        <w:t xml:space="preserve"> </w:t>
      </w:r>
      <w:r w:rsidRPr="00AD69E0">
        <w:rPr>
          <w:rFonts w:ascii="Tahoma" w:hAnsi="Tahoma" w:cs="B Nazanin" w:hint="cs"/>
          <w:sz w:val="28"/>
          <w:szCs w:val="28"/>
          <w:rtl/>
        </w:rPr>
        <w:t>و</w:t>
      </w:r>
      <w:r w:rsidRPr="00AD69E0">
        <w:rPr>
          <w:rFonts w:ascii="Tahoma" w:hAnsi="Tahoma" w:cs="B Nazanin"/>
          <w:sz w:val="28"/>
          <w:szCs w:val="28"/>
        </w:rPr>
        <w:t xml:space="preserve"> </w:t>
      </w:r>
      <w:r w:rsidRPr="00AD69E0">
        <w:rPr>
          <w:rFonts w:ascii="Tahoma" w:hAnsi="Tahoma" w:cs="B Nazanin" w:hint="cs"/>
          <w:sz w:val="28"/>
          <w:szCs w:val="28"/>
          <w:rtl/>
        </w:rPr>
        <w:t>مردم</w:t>
      </w:r>
      <w:r w:rsidRPr="00AD69E0">
        <w:rPr>
          <w:rFonts w:ascii="Tahoma" w:hAnsi="Tahoma" w:cs="B Nazanin"/>
          <w:sz w:val="28"/>
          <w:szCs w:val="28"/>
        </w:rPr>
        <w:t xml:space="preserve"> </w:t>
      </w:r>
      <w:r w:rsidRPr="00AD69E0">
        <w:rPr>
          <w:rFonts w:ascii="Tahoma" w:hAnsi="Tahoma" w:cs="B Nazanin" w:hint="cs"/>
          <w:sz w:val="28"/>
          <w:szCs w:val="28"/>
          <w:rtl/>
        </w:rPr>
        <w:t>ملل</w:t>
      </w:r>
      <w:r w:rsidRPr="00AD69E0">
        <w:rPr>
          <w:rFonts w:ascii="Tahoma" w:hAnsi="Tahoma" w:cs="B Nazanin"/>
          <w:sz w:val="28"/>
          <w:szCs w:val="28"/>
        </w:rPr>
        <w:t xml:space="preserve"> </w:t>
      </w:r>
      <w:r w:rsidRPr="00AD69E0">
        <w:rPr>
          <w:rFonts w:ascii="Tahoma" w:hAnsi="Tahoma" w:cs="B Nazanin" w:hint="cs"/>
          <w:sz w:val="28"/>
          <w:szCs w:val="28"/>
          <w:rtl/>
        </w:rPr>
        <w:t>دیگر</w:t>
      </w:r>
      <w:r w:rsidRPr="00AD69E0">
        <w:rPr>
          <w:rFonts w:ascii="Tahoma" w:hAnsi="Tahoma" w:cs="B Nazanin"/>
          <w:sz w:val="28"/>
          <w:szCs w:val="28"/>
        </w:rPr>
        <w:t xml:space="preserve"> </w:t>
      </w:r>
      <w:r w:rsidRPr="00AD69E0">
        <w:rPr>
          <w:rFonts w:ascii="Tahoma" w:hAnsi="Tahoma" w:cs="B Nazanin" w:hint="cs"/>
          <w:sz w:val="28"/>
          <w:szCs w:val="28"/>
          <w:rtl/>
        </w:rPr>
        <w:t>موسوم</w:t>
      </w:r>
      <w:r w:rsidRPr="00AD69E0">
        <w:rPr>
          <w:rFonts w:ascii="Tahoma" w:hAnsi="Tahoma" w:cs="B Nazanin"/>
          <w:sz w:val="28"/>
          <w:szCs w:val="28"/>
        </w:rPr>
        <w:t xml:space="preserve"> </w:t>
      </w:r>
      <w:r w:rsidRPr="00AD69E0">
        <w:rPr>
          <w:rFonts w:ascii="Tahoma" w:hAnsi="Tahoma" w:cs="B Nazanin" w:hint="cs"/>
          <w:sz w:val="28"/>
          <w:szCs w:val="28"/>
          <w:rtl/>
        </w:rPr>
        <w:t>به</w:t>
      </w:r>
      <w:r w:rsidRPr="00AD69E0">
        <w:rPr>
          <w:rFonts w:ascii="Tahoma" w:hAnsi="Tahoma" w:cs="B Nazanin"/>
          <w:sz w:val="28"/>
          <w:szCs w:val="28"/>
        </w:rPr>
        <w:t xml:space="preserve"> </w:t>
      </w:r>
      <w:r w:rsidRPr="00AD69E0">
        <w:rPr>
          <w:rFonts w:ascii="Tahoma" w:hAnsi="Tahoma" w:cs="B Nazanin" w:hint="cs"/>
          <w:sz w:val="28"/>
          <w:szCs w:val="28"/>
          <w:rtl/>
        </w:rPr>
        <w:t>کنوانسیون</w:t>
      </w:r>
      <w:r w:rsidRPr="00AD69E0">
        <w:rPr>
          <w:rFonts w:ascii="Tahoma" w:hAnsi="Tahoma" w:cs="B Nazanin"/>
          <w:sz w:val="28"/>
          <w:szCs w:val="28"/>
        </w:rPr>
        <w:t xml:space="preserve"> </w:t>
      </w:r>
      <w:r w:rsidRPr="00AD69E0">
        <w:rPr>
          <w:rFonts w:ascii="Tahoma" w:hAnsi="Tahoma" w:cs="B Nazanin" w:hint="cs"/>
          <w:sz w:val="28"/>
          <w:szCs w:val="28"/>
          <w:rtl/>
        </w:rPr>
        <w:t>شیکاگو</w:t>
      </w:r>
      <w:r w:rsidRPr="00AD69E0">
        <w:rPr>
          <w:rFonts w:ascii="Tahoma" w:hAnsi="Tahoma" w:cs="B Nazanin"/>
          <w:sz w:val="28"/>
          <w:szCs w:val="28"/>
        </w:rPr>
        <w:t xml:space="preserve"> </w:t>
      </w:r>
      <w:r w:rsidRPr="00AD69E0">
        <w:rPr>
          <w:rFonts w:ascii="Tahoma" w:hAnsi="Tahoma" w:cs="B Nazanin" w:hint="cs"/>
          <w:sz w:val="28"/>
          <w:szCs w:val="28"/>
          <w:rtl/>
        </w:rPr>
        <w:t>پیشنهاد</w:t>
      </w:r>
      <w:r w:rsidRPr="00AD69E0">
        <w:rPr>
          <w:rFonts w:ascii="BNazanin" w:eastAsiaTheme="minorHAnsi" w:hAnsiTheme="minorHAnsi" w:cs="B Nazanin" w:hint="cs"/>
          <w:sz w:val="28"/>
          <w:szCs w:val="28"/>
          <w:rtl/>
        </w:rPr>
        <w:t xml:space="preserve"> </w:t>
      </w:r>
      <w:r w:rsidRPr="00AD69E0">
        <w:rPr>
          <w:rFonts w:ascii="Tahoma" w:hAnsi="Tahoma" w:cs="B Nazanin" w:hint="cs"/>
          <w:sz w:val="28"/>
          <w:szCs w:val="28"/>
          <w:rtl/>
        </w:rPr>
        <w:t>می</w:t>
      </w:r>
      <w:r w:rsidR="00FB3EB6">
        <w:rPr>
          <w:rFonts w:ascii="Tahoma" w:hAnsi="Tahoma" w:cs="B Nazanin" w:hint="cs"/>
          <w:sz w:val="28"/>
          <w:szCs w:val="28"/>
          <w:rtl/>
        </w:rPr>
        <w:softHyphen/>
        <w:t>گردد.</w:t>
      </w:r>
      <w:r w:rsidRPr="00AD69E0">
        <w:rPr>
          <w:rFonts w:ascii="Tahoma" w:hAnsi="Tahoma" w:cs="B Nazanin"/>
          <w:sz w:val="28"/>
          <w:szCs w:val="28"/>
        </w:rPr>
        <w:t xml:space="preserve"> </w:t>
      </w:r>
      <w:r w:rsidRPr="00AD69E0">
        <w:rPr>
          <w:rFonts w:ascii="Tahoma" w:hAnsi="Tahoma" w:cs="B Nazanin" w:hint="cs"/>
          <w:sz w:val="28"/>
          <w:szCs w:val="28"/>
          <w:rtl/>
        </w:rPr>
        <w:t>این</w:t>
      </w:r>
      <w:r w:rsidRPr="00AD69E0">
        <w:rPr>
          <w:rFonts w:ascii="Tahoma" w:hAnsi="Tahoma" w:cs="B Nazanin"/>
          <w:sz w:val="28"/>
          <w:szCs w:val="28"/>
        </w:rPr>
        <w:t xml:space="preserve"> </w:t>
      </w:r>
      <w:r w:rsidRPr="00AD69E0">
        <w:rPr>
          <w:rFonts w:ascii="Tahoma" w:hAnsi="Tahoma" w:cs="B Nazanin" w:hint="cs"/>
          <w:sz w:val="28"/>
          <w:szCs w:val="28"/>
          <w:rtl/>
        </w:rPr>
        <w:t>امر</w:t>
      </w:r>
      <w:r w:rsidRPr="00AD69E0">
        <w:rPr>
          <w:rFonts w:ascii="Tahoma" w:hAnsi="Tahoma" w:cs="B Nazanin"/>
          <w:sz w:val="28"/>
          <w:szCs w:val="28"/>
        </w:rPr>
        <w:t xml:space="preserve"> </w:t>
      </w:r>
      <w:r w:rsidRPr="00AD69E0">
        <w:rPr>
          <w:rFonts w:ascii="Tahoma" w:hAnsi="Tahoma" w:cs="B Nazanin" w:hint="cs"/>
          <w:sz w:val="28"/>
          <w:szCs w:val="28"/>
          <w:rtl/>
        </w:rPr>
        <w:t>می</w:t>
      </w:r>
      <w:r w:rsidR="00FB3EB6">
        <w:rPr>
          <w:rFonts w:ascii="Tahoma" w:hAnsi="Tahoma" w:cs="B Nazanin" w:hint="cs"/>
          <w:sz w:val="28"/>
          <w:szCs w:val="28"/>
          <w:rtl/>
        </w:rPr>
        <w:softHyphen/>
      </w:r>
      <w:r w:rsidRPr="00AD69E0">
        <w:rPr>
          <w:rFonts w:ascii="Tahoma" w:hAnsi="Tahoma" w:cs="B Nazanin" w:hint="cs"/>
          <w:sz w:val="28"/>
          <w:szCs w:val="28"/>
          <w:rtl/>
        </w:rPr>
        <w:t>تواند</w:t>
      </w:r>
      <w:r w:rsidRPr="00AD69E0">
        <w:rPr>
          <w:rFonts w:ascii="Tahoma" w:hAnsi="Tahoma" w:cs="B Nazanin"/>
          <w:sz w:val="28"/>
          <w:szCs w:val="28"/>
        </w:rPr>
        <w:t xml:space="preserve"> </w:t>
      </w:r>
      <w:r w:rsidRPr="00AD69E0">
        <w:rPr>
          <w:rFonts w:ascii="Tahoma" w:hAnsi="Tahoma" w:cs="B Nazanin" w:hint="cs"/>
          <w:sz w:val="28"/>
          <w:szCs w:val="28"/>
          <w:rtl/>
        </w:rPr>
        <w:t>علاوه</w:t>
      </w:r>
      <w:r w:rsidRPr="00AD69E0">
        <w:rPr>
          <w:rFonts w:ascii="Tahoma" w:hAnsi="Tahoma" w:cs="B Nazanin"/>
          <w:sz w:val="28"/>
          <w:szCs w:val="28"/>
        </w:rPr>
        <w:t xml:space="preserve"> </w:t>
      </w:r>
      <w:r w:rsidRPr="00AD69E0">
        <w:rPr>
          <w:rFonts w:ascii="Tahoma" w:hAnsi="Tahoma" w:cs="B Nazanin" w:hint="cs"/>
          <w:sz w:val="28"/>
          <w:szCs w:val="28"/>
          <w:rtl/>
        </w:rPr>
        <w:t>بر</w:t>
      </w:r>
      <w:r w:rsidRPr="00AD69E0">
        <w:rPr>
          <w:rFonts w:ascii="Tahoma" w:hAnsi="Tahoma" w:cs="B Nazanin"/>
          <w:sz w:val="28"/>
          <w:szCs w:val="28"/>
        </w:rPr>
        <w:t xml:space="preserve"> </w:t>
      </w:r>
      <w:r w:rsidRPr="00AD69E0">
        <w:rPr>
          <w:rFonts w:ascii="Tahoma" w:hAnsi="Tahoma" w:cs="B Nazanin" w:hint="cs"/>
          <w:sz w:val="28"/>
          <w:szCs w:val="28"/>
          <w:rtl/>
        </w:rPr>
        <w:t>جلب</w:t>
      </w:r>
      <w:r w:rsidRPr="00AD69E0">
        <w:rPr>
          <w:rFonts w:ascii="Tahoma" w:hAnsi="Tahoma" w:cs="B Nazanin"/>
          <w:sz w:val="28"/>
          <w:szCs w:val="28"/>
        </w:rPr>
        <w:t xml:space="preserve"> </w:t>
      </w:r>
      <w:r w:rsidRPr="00AD69E0">
        <w:rPr>
          <w:rFonts w:ascii="Tahoma" w:hAnsi="Tahoma" w:cs="B Nazanin" w:hint="cs"/>
          <w:sz w:val="28"/>
          <w:szCs w:val="28"/>
          <w:rtl/>
        </w:rPr>
        <w:t>و</w:t>
      </w:r>
      <w:r w:rsidRPr="00AD69E0">
        <w:rPr>
          <w:rFonts w:ascii="Tahoma" w:hAnsi="Tahoma" w:cs="B Nazanin"/>
          <w:sz w:val="28"/>
          <w:szCs w:val="28"/>
        </w:rPr>
        <w:t xml:space="preserve"> </w:t>
      </w:r>
      <w:r w:rsidRPr="00AD69E0">
        <w:rPr>
          <w:rFonts w:ascii="Tahoma" w:hAnsi="Tahoma" w:cs="B Nazanin" w:hint="cs"/>
          <w:sz w:val="28"/>
          <w:szCs w:val="28"/>
          <w:rtl/>
        </w:rPr>
        <w:t>جذب</w:t>
      </w:r>
      <w:r w:rsidRPr="00AD69E0">
        <w:rPr>
          <w:rFonts w:ascii="Tahoma" w:hAnsi="Tahoma" w:cs="B Nazanin"/>
          <w:sz w:val="28"/>
          <w:szCs w:val="28"/>
        </w:rPr>
        <w:t xml:space="preserve"> </w:t>
      </w:r>
      <w:r w:rsidRPr="00AD69E0">
        <w:rPr>
          <w:rFonts w:ascii="Tahoma" w:hAnsi="Tahoma" w:cs="B Nazanin" w:hint="cs"/>
          <w:sz w:val="28"/>
          <w:szCs w:val="28"/>
          <w:rtl/>
        </w:rPr>
        <w:t>سرمایه</w:t>
      </w:r>
      <w:r w:rsidRPr="00AD69E0">
        <w:rPr>
          <w:rFonts w:ascii="Tahoma" w:hAnsi="Tahoma" w:cs="B Nazanin"/>
          <w:sz w:val="28"/>
          <w:szCs w:val="28"/>
        </w:rPr>
        <w:t xml:space="preserve"> </w:t>
      </w:r>
      <w:r w:rsidRPr="00AD69E0">
        <w:rPr>
          <w:rFonts w:ascii="Tahoma" w:hAnsi="Tahoma" w:cs="B Nazanin" w:hint="cs"/>
          <w:sz w:val="28"/>
          <w:szCs w:val="28"/>
          <w:rtl/>
        </w:rPr>
        <w:t>گذاران</w:t>
      </w:r>
      <w:r w:rsidRPr="00AD69E0">
        <w:rPr>
          <w:rFonts w:ascii="Tahoma" w:hAnsi="Tahoma" w:cs="B Nazanin"/>
          <w:sz w:val="28"/>
          <w:szCs w:val="28"/>
        </w:rPr>
        <w:t xml:space="preserve"> </w:t>
      </w:r>
      <w:r w:rsidRPr="00AD69E0">
        <w:rPr>
          <w:rFonts w:ascii="Tahoma" w:hAnsi="Tahoma" w:cs="B Nazanin" w:hint="cs"/>
          <w:sz w:val="28"/>
          <w:szCs w:val="28"/>
          <w:rtl/>
        </w:rPr>
        <w:t>خارجی</w:t>
      </w:r>
      <w:r w:rsidR="00FB3EB6">
        <w:rPr>
          <w:rFonts w:ascii="Tahoma" w:hAnsi="Tahoma" w:cs="B Nazanin" w:hint="cs"/>
          <w:sz w:val="28"/>
          <w:szCs w:val="28"/>
          <w:rtl/>
        </w:rPr>
        <w:t>،</w:t>
      </w:r>
      <w:r w:rsidRPr="00AD69E0">
        <w:rPr>
          <w:rFonts w:ascii="Tahoma" w:hAnsi="Tahoma" w:cs="B Nazanin"/>
          <w:sz w:val="28"/>
          <w:szCs w:val="28"/>
        </w:rPr>
        <w:t xml:space="preserve"> </w:t>
      </w:r>
      <w:r w:rsidRPr="00AD69E0">
        <w:rPr>
          <w:rFonts w:ascii="Tahoma" w:hAnsi="Tahoma" w:cs="B Nazanin" w:hint="cs"/>
          <w:sz w:val="28"/>
          <w:szCs w:val="28"/>
          <w:rtl/>
        </w:rPr>
        <w:t>به</w:t>
      </w:r>
      <w:r w:rsidRPr="00AD69E0">
        <w:rPr>
          <w:rFonts w:ascii="Tahoma" w:hAnsi="Tahoma" w:cs="B Nazanin"/>
          <w:sz w:val="28"/>
          <w:szCs w:val="28"/>
        </w:rPr>
        <w:t xml:space="preserve"> </w:t>
      </w:r>
      <w:r w:rsidRPr="00AD69E0">
        <w:rPr>
          <w:rFonts w:ascii="Tahoma" w:hAnsi="Tahoma" w:cs="B Nazanin" w:hint="cs"/>
          <w:sz w:val="28"/>
          <w:szCs w:val="28"/>
          <w:rtl/>
        </w:rPr>
        <w:t>تقویب</w:t>
      </w:r>
      <w:r w:rsidRPr="00AD69E0">
        <w:rPr>
          <w:rFonts w:ascii="Tahoma" w:hAnsi="Tahoma" w:cs="B Nazanin"/>
          <w:sz w:val="28"/>
          <w:szCs w:val="28"/>
        </w:rPr>
        <w:t xml:space="preserve"> </w:t>
      </w:r>
      <w:r w:rsidRPr="00AD69E0">
        <w:rPr>
          <w:rFonts w:ascii="Tahoma" w:hAnsi="Tahoma" w:cs="B Nazanin" w:hint="cs"/>
          <w:sz w:val="28"/>
          <w:szCs w:val="28"/>
          <w:rtl/>
        </w:rPr>
        <w:t>تجارت</w:t>
      </w:r>
      <w:r w:rsidRPr="00AD69E0">
        <w:rPr>
          <w:rFonts w:ascii="Tahoma" w:hAnsi="Tahoma" w:cs="B Nazanin"/>
          <w:sz w:val="28"/>
          <w:szCs w:val="28"/>
        </w:rPr>
        <w:t xml:space="preserve"> </w:t>
      </w:r>
      <w:r w:rsidRPr="00AD69E0">
        <w:rPr>
          <w:rFonts w:ascii="Tahoma" w:hAnsi="Tahoma" w:cs="B Nazanin" w:hint="cs"/>
          <w:sz w:val="28"/>
          <w:szCs w:val="28"/>
          <w:rtl/>
        </w:rPr>
        <w:t>خارجی</w:t>
      </w:r>
      <w:r w:rsidRPr="00AD69E0">
        <w:rPr>
          <w:rFonts w:ascii="Tahoma" w:hAnsi="Tahoma" w:cs="B Nazanin"/>
          <w:sz w:val="28"/>
          <w:szCs w:val="28"/>
        </w:rPr>
        <w:t xml:space="preserve"> </w:t>
      </w:r>
      <w:r w:rsidRPr="00AD69E0">
        <w:rPr>
          <w:rFonts w:ascii="Tahoma" w:hAnsi="Tahoma" w:cs="B Nazanin" w:hint="cs"/>
          <w:sz w:val="28"/>
          <w:szCs w:val="28"/>
          <w:rtl/>
        </w:rPr>
        <w:t>ایران</w:t>
      </w:r>
      <w:r w:rsidRPr="00AD69E0">
        <w:rPr>
          <w:rFonts w:ascii="Tahoma" w:hAnsi="Tahoma" w:cs="B Nazanin"/>
          <w:sz w:val="28"/>
          <w:szCs w:val="28"/>
        </w:rPr>
        <w:t xml:space="preserve"> </w:t>
      </w:r>
      <w:r w:rsidRPr="00AD69E0">
        <w:rPr>
          <w:rFonts w:ascii="Tahoma" w:hAnsi="Tahoma" w:cs="B Nazanin" w:hint="cs"/>
          <w:sz w:val="28"/>
          <w:szCs w:val="28"/>
          <w:rtl/>
        </w:rPr>
        <w:t>نیز</w:t>
      </w:r>
      <w:r w:rsidRPr="00AD69E0">
        <w:rPr>
          <w:rFonts w:ascii="Tahoma" w:hAnsi="Tahoma" w:cs="B Nazanin"/>
          <w:sz w:val="28"/>
          <w:szCs w:val="28"/>
        </w:rPr>
        <w:t xml:space="preserve"> </w:t>
      </w:r>
      <w:r w:rsidRPr="00AD69E0">
        <w:rPr>
          <w:rFonts w:ascii="Tahoma" w:hAnsi="Tahoma" w:cs="B Nazanin" w:hint="cs"/>
          <w:sz w:val="28"/>
          <w:szCs w:val="28"/>
          <w:rtl/>
        </w:rPr>
        <w:t>منجر شود (هنرورصدیقیان،</w:t>
      </w:r>
      <w:r w:rsidR="00B0378F">
        <w:rPr>
          <w:rFonts w:ascii="Tahoma" w:hAnsi="Tahoma" w:cs="B Nazanin" w:hint="cs"/>
          <w:sz w:val="28"/>
          <w:szCs w:val="28"/>
          <w:rtl/>
        </w:rPr>
        <w:t xml:space="preserve"> </w:t>
      </w:r>
      <w:r w:rsidRPr="00AD69E0">
        <w:rPr>
          <w:rFonts w:ascii="Tahoma" w:hAnsi="Tahoma" w:cs="B Nazanin" w:hint="cs"/>
          <w:sz w:val="28"/>
          <w:szCs w:val="28"/>
          <w:rtl/>
        </w:rPr>
        <w:t>1387)</w:t>
      </w:r>
      <w:r w:rsidR="00FB3EB6">
        <w:rPr>
          <w:rFonts w:ascii="Tahoma" w:hAnsi="Tahoma" w:cs="B Nazanin" w:hint="cs"/>
          <w:sz w:val="28"/>
          <w:szCs w:val="28"/>
          <w:rtl/>
        </w:rPr>
        <w:t>.</w:t>
      </w:r>
    </w:p>
    <w:p w:rsidR="00AD69E0" w:rsidRPr="00AD69E0" w:rsidRDefault="00AD69E0" w:rsidP="00367D72">
      <w:pPr>
        <w:spacing w:after="0"/>
        <w:jc w:val="both"/>
        <w:rPr>
          <w:rFonts w:ascii="Tahoma" w:hAnsi="Tahoma" w:cs="B Nazanin"/>
          <w:sz w:val="28"/>
          <w:szCs w:val="28"/>
        </w:rPr>
      </w:pPr>
      <w:r w:rsidRPr="00AD69E0">
        <w:rPr>
          <w:rFonts w:ascii="Tahoma" w:hAnsi="Tahoma" w:cs="B Nazanin"/>
          <w:sz w:val="28"/>
          <w:szCs w:val="28"/>
        </w:rPr>
        <w:t xml:space="preserve">- </w:t>
      </w:r>
      <w:r w:rsidRPr="00AD69E0">
        <w:rPr>
          <w:rFonts w:ascii="Tahoma" w:hAnsi="Tahoma" w:cs="B Nazanin" w:hint="cs"/>
          <w:b/>
          <w:bCs/>
          <w:sz w:val="28"/>
          <w:szCs w:val="28"/>
          <w:rtl/>
        </w:rPr>
        <w:t>همکاري</w:t>
      </w:r>
      <w:r w:rsidRPr="00AD69E0">
        <w:rPr>
          <w:rFonts w:ascii="Tahoma" w:hAnsi="Tahoma" w:cs="B Nazanin"/>
          <w:b/>
          <w:bCs/>
          <w:sz w:val="28"/>
          <w:szCs w:val="28"/>
        </w:rPr>
        <w:t xml:space="preserve"> </w:t>
      </w:r>
      <w:r w:rsidRPr="00AD69E0">
        <w:rPr>
          <w:rFonts w:ascii="Tahoma" w:hAnsi="Tahoma" w:cs="B Nazanin" w:hint="cs"/>
          <w:b/>
          <w:bCs/>
          <w:sz w:val="28"/>
          <w:szCs w:val="28"/>
          <w:rtl/>
        </w:rPr>
        <w:t>با</w:t>
      </w:r>
      <w:r w:rsidRPr="00AD69E0">
        <w:rPr>
          <w:rFonts w:ascii="Tahoma" w:hAnsi="Tahoma" w:cs="B Nazanin"/>
          <w:b/>
          <w:bCs/>
          <w:sz w:val="28"/>
          <w:szCs w:val="28"/>
        </w:rPr>
        <w:t xml:space="preserve"> </w:t>
      </w:r>
      <w:r w:rsidRPr="00AD69E0">
        <w:rPr>
          <w:rFonts w:ascii="Tahoma" w:hAnsi="Tahoma" w:cs="B Nazanin" w:hint="cs"/>
          <w:b/>
          <w:bCs/>
          <w:sz w:val="28"/>
          <w:szCs w:val="28"/>
          <w:rtl/>
        </w:rPr>
        <w:t>نهادهاي</w:t>
      </w:r>
      <w:r w:rsidRPr="00AD69E0">
        <w:rPr>
          <w:rFonts w:ascii="Tahoma" w:hAnsi="Tahoma" w:cs="B Nazanin"/>
          <w:b/>
          <w:bCs/>
          <w:sz w:val="28"/>
          <w:szCs w:val="28"/>
        </w:rPr>
        <w:t xml:space="preserve"> </w:t>
      </w:r>
      <w:r w:rsidRPr="00AD69E0">
        <w:rPr>
          <w:rFonts w:ascii="Tahoma" w:hAnsi="Tahoma" w:cs="B Nazanin" w:hint="cs"/>
          <w:b/>
          <w:bCs/>
          <w:sz w:val="28"/>
          <w:szCs w:val="28"/>
          <w:rtl/>
        </w:rPr>
        <w:t>بین</w:t>
      </w:r>
      <w:r w:rsidR="00FB3EB6">
        <w:rPr>
          <w:rFonts w:ascii="Tahoma" w:hAnsi="Tahoma" w:cs="B Nazanin" w:hint="cs"/>
          <w:b/>
          <w:bCs/>
          <w:sz w:val="28"/>
          <w:szCs w:val="28"/>
          <w:rtl/>
        </w:rPr>
        <w:softHyphen/>
      </w:r>
      <w:r w:rsidRPr="00AD69E0">
        <w:rPr>
          <w:rFonts w:ascii="Tahoma" w:hAnsi="Tahoma" w:cs="B Nazanin" w:hint="cs"/>
          <w:b/>
          <w:bCs/>
          <w:sz w:val="28"/>
          <w:szCs w:val="28"/>
          <w:rtl/>
        </w:rPr>
        <w:t>المللی</w:t>
      </w:r>
      <w:r w:rsidRPr="00AD69E0">
        <w:rPr>
          <w:rFonts w:ascii="Tahoma" w:hAnsi="Tahoma" w:cs="B Nazanin"/>
          <w:b/>
          <w:bCs/>
          <w:sz w:val="28"/>
          <w:szCs w:val="28"/>
        </w:rPr>
        <w:t xml:space="preserve"> </w:t>
      </w:r>
      <w:r w:rsidRPr="00AD69E0">
        <w:rPr>
          <w:rFonts w:ascii="Tahoma" w:hAnsi="Tahoma" w:cs="B Nazanin" w:hint="cs"/>
          <w:b/>
          <w:bCs/>
          <w:sz w:val="28"/>
          <w:szCs w:val="28"/>
          <w:rtl/>
        </w:rPr>
        <w:t>پایش</w:t>
      </w:r>
      <w:r w:rsidRPr="00AD69E0">
        <w:rPr>
          <w:rFonts w:ascii="Tahoma" w:hAnsi="Tahoma" w:cs="B Nazanin"/>
          <w:b/>
          <w:bCs/>
          <w:sz w:val="28"/>
          <w:szCs w:val="28"/>
        </w:rPr>
        <w:t xml:space="preserve"> </w:t>
      </w:r>
      <w:r w:rsidRPr="00AD69E0">
        <w:rPr>
          <w:rFonts w:ascii="Tahoma" w:hAnsi="Tahoma" w:cs="B Nazanin" w:hint="cs"/>
          <w:b/>
          <w:bCs/>
          <w:sz w:val="28"/>
          <w:szCs w:val="28"/>
          <w:rtl/>
        </w:rPr>
        <w:t>محیط</w:t>
      </w:r>
      <w:r w:rsidRPr="00AD69E0">
        <w:rPr>
          <w:rFonts w:ascii="Tahoma" w:hAnsi="Tahoma" w:cs="B Nazanin"/>
          <w:b/>
          <w:bCs/>
          <w:sz w:val="28"/>
          <w:szCs w:val="28"/>
        </w:rPr>
        <w:t xml:space="preserve"> </w:t>
      </w:r>
      <w:r w:rsidRPr="00AD69E0">
        <w:rPr>
          <w:rFonts w:ascii="Tahoma" w:hAnsi="Tahoma" w:cs="B Nazanin" w:hint="cs"/>
          <w:b/>
          <w:bCs/>
          <w:sz w:val="28"/>
          <w:szCs w:val="28"/>
          <w:rtl/>
        </w:rPr>
        <w:t>کسب</w:t>
      </w:r>
      <w:r w:rsidRPr="00AD69E0">
        <w:rPr>
          <w:rFonts w:ascii="Tahoma" w:hAnsi="Tahoma" w:cs="B Nazanin"/>
          <w:b/>
          <w:bCs/>
          <w:sz w:val="28"/>
          <w:szCs w:val="28"/>
        </w:rPr>
        <w:t xml:space="preserve"> </w:t>
      </w:r>
      <w:r w:rsidRPr="00AD69E0">
        <w:rPr>
          <w:rFonts w:ascii="Tahoma" w:hAnsi="Tahoma" w:cs="B Nazanin" w:hint="cs"/>
          <w:b/>
          <w:bCs/>
          <w:sz w:val="28"/>
          <w:szCs w:val="28"/>
          <w:rtl/>
        </w:rPr>
        <w:t>و</w:t>
      </w:r>
      <w:r w:rsidRPr="00AD69E0">
        <w:rPr>
          <w:rFonts w:ascii="Tahoma" w:hAnsi="Tahoma" w:cs="B Nazanin"/>
          <w:b/>
          <w:bCs/>
          <w:sz w:val="28"/>
          <w:szCs w:val="28"/>
        </w:rPr>
        <w:t xml:space="preserve"> </w:t>
      </w:r>
      <w:r w:rsidRPr="00AD69E0">
        <w:rPr>
          <w:rFonts w:ascii="Tahoma" w:hAnsi="Tahoma" w:cs="B Nazanin" w:hint="cs"/>
          <w:b/>
          <w:bCs/>
          <w:sz w:val="28"/>
          <w:szCs w:val="28"/>
          <w:rtl/>
        </w:rPr>
        <w:t>کار</w:t>
      </w:r>
      <w:r w:rsidR="00FB3EB6">
        <w:rPr>
          <w:rFonts w:ascii="Tahoma" w:hAnsi="Tahoma" w:cs="B Nazanin" w:hint="cs"/>
          <w:b/>
          <w:bCs/>
          <w:sz w:val="28"/>
          <w:szCs w:val="28"/>
          <w:rtl/>
        </w:rPr>
        <w:t>:</w:t>
      </w:r>
      <w:r>
        <w:rPr>
          <w:rFonts w:ascii="Tahoma" w:hAnsi="Tahoma" w:cs="B Nazanin" w:hint="cs"/>
          <w:sz w:val="28"/>
          <w:szCs w:val="28"/>
          <w:rtl/>
        </w:rPr>
        <w:t xml:space="preserve"> </w:t>
      </w:r>
      <w:r w:rsidRPr="00AD69E0">
        <w:rPr>
          <w:rFonts w:ascii="Tahoma" w:hAnsi="Tahoma" w:cs="B Nazanin" w:hint="cs"/>
          <w:sz w:val="28"/>
          <w:szCs w:val="28"/>
          <w:rtl/>
        </w:rPr>
        <w:t>پایش</w:t>
      </w:r>
      <w:r w:rsidRPr="00AD69E0">
        <w:rPr>
          <w:rFonts w:ascii="Tahoma" w:hAnsi="Tahoma" w:cs="B Nazanin"/>
          <w:sz w:val="28"/>
          <w:szCs w:val="28"/>
        </w:rPr>
        <w:t xml:space="preserve"> </w:t>
      </w:r>
      <w:r w:rsidRPr="00AD69E0">
        <w:rPr>
          <w:rFonts w:ascii="Tahoma" w:hAnsi="Tahoma" w:cs="B Nazanin" w:hint="cs"/>
          <w:sz w:val="28"/>
          <w:szCs w:val="28"/>
          <w:rtl/>
        </w:rPr>
        <w:t>محیط</w:t>
      </w:r>
      <w:r w:rsidRPr="00AD69E0">
        <w:rPr>
          <w:rFonts w:ascii="Tahoma" w:hAnsi="Tahoma" w:cs="B Nazanin"/>
          <w:sz w:val="28"/>
          <w:szCs w:val="28"/>
        </w:rPr>
        <w:t xml:space="preserve"> </w:t>
      </w:r>
      <w:r w:rsidRPr="00AD69E0">
        <w:rPr>
          <w:rFonts w:ascii="Tahoma" w:hAnsi="Tahoma" w:cs="B Nazanin" w:hint="cs"/>
          <w:sz w:val="28"/>
          <w:szCs w:val="28"/>
          <w:rtl/>
        </w:rPr>
        <w:t>کسب</w:t>
      </w:r>
      <w:r w:rsidRPr="00AD69E0">
        <w:rPr>
          <w:rFonts w:ascii="Tahoma" w:hAnsi="Tahoma" w:cs="B Nazanin"/>
          <w:sz w:val="28"/>
          <w:szCs w:val="28"/>
        </w:rPr>
        <w:t xml:space="preserve"> </w:t>
      </w:r>
      <w:r w:rsidRPr="00AD69E0">
        <w:rPr>
          <w:rFonts w:ascii="Tahoma" w:hAnsi="Tahoma" w:cs="B Nazanin" w:hint="cs"/>
          <w:sz w:val="28"/>
          <w:szCs w:val="28"/>
          <w:rtl/>
        </w:rPr>
        <w:t>و</w:t>
      </w:r>
      <w:r w:rsidRPr="00AD69E0">
        <w:rPr>
          <w:rFonts w:ascii="Tahoma" w:hAnsi="Tahoma" w:cs="B Nazanin"/>
          <w:sz w:val="28"/>
          <w:szCs w:val="28"/>
        </w:rPr>
        <w:t xml:space="preserve"> </w:t>
      </w:r>
      <w:r w:rsidRPr="00AD69E0">
        <w:rPr>
          <w:rFonts w:ascii="Tahoma" w:hAnsi="Tahoma" w:cs="B Nazanin" w:hint="cs"/>
          <w:sz w:val="28"/>
          <w:szCs w:val="28"/>
          <w:rtl/>
        </w:rPr>
        <w:t>کار</w:t>
      </w:r>
      <w:r w:rsidRPr="00AD69E0">
        <w:rPr>
          <w:rFonts w:ascii="Tahoma" w:hAnsi="Tahoma" w:cs="B Nazanin"/>
          <w:sz w:val="28"/>
          <w:szCs w:val="28"/>
        </w:rPr>
        <w:t xml:space="preserve"> </w:t>
      </w:r>
      <w:r w:rsidRPr="00AD69E0">
        <w:rPr>
          <w:rFonts w:ascii="Tahoma" w:hAnsi="Tahoma" w:cs="B Nazanin" w:hint="cs"/>
          <w:sz w:val="28"/>
          <w:szCs w:val="28"/>
          <w:rtl/>
        </w:rPr>
        <w:t>می</w:t>
      </w:r>
      <w:r w:rsidR="00FB3EB6">
        <w:rPr>
          <w:rFonts w:ascii="Tahoma" w:hAnsi="Tahoma" w:cs="B Nazanin"/>
          <w:sz w:val="28"/>
          <w:szCs w:val="28"/>
          <w:rtl/>
        </w:rPr>
        <w:softHyphen/>
      </w:r>
      <w:r w:rsidRPr="00AD69E0">
        <w:rPr>
          <w:rFonts w:ascii="Tahoma" w:hAnsi="Tahoma" w:cs="B Nazanin" w:hint="cs"/>
          <w:sz w:val="28"/>
          <w:szCs w:val="28"/>
          <w:rtl/>
        </w:rPr>
        <w:t>تواند</w:t>
      </w:r>
      <w:r>
        <w:rPr>
          <w:rFonts w:ascii="Tahoma" w:hAnsi="Tahoma" w:cs="B Nazanin" w:hint="cs"/>
          <w:sz w:val="28"/>
          <w:szCs w:val="28"/>
          <w:rtl/>
        </w:rPr>
        <w:t xml:space="preserve"> </w:t>
      </w:r>
      <w:r w:rsidRPr="00AD69E0">
        <w:rPr>
          <w:rFonts w:ascii="Tahoma" w:hAnsi="Tahoma" w:cs="B Nazanin" w:hint="cs"/>
          <w:sz w:val="28"/>
          <w:szCs w:val="28"/>
          <w:rtl/>
        </w:rPr>
        <w:t>تأثیرات</w:t>
      </w:r>
      <w:r w:rsidRPr="00AD69E0">
        <w:rPr>
          <w:rFonts w:ascii="Tahoma" w:hAnsi="Tahoma" w:cs="B Nazanin"/>
          <w:sz w:val="28"/>
          <w:szCs w:val="28"/>
        </w:rPr>
        <w:t xml:space="preserve"> </w:t>
      </w:r>
      <w:r w:rsidRPr="00AD69E0">
        <w:rPr>
          <w:rFonts w:ascii="Tahoma" w:hAnsi="Tahoma" w:cs="B Nazanin" w:hint="cs"/>
          <w:sz w:val="28"/>
          <w:szCs w:val="28"/>
          <w:rtl/>
        </w:rPr>
        <w:t>مثبتی</w:t>
      </w:r>
      <w:r w:rsidRPr="00AD69E0">
        <w:rPr>
          <w:rFonts w:ascii="Tahoma" w:hAnsi="Tahoma" w:cs="B Nazanin"/>
          <w:sz w:val="28"/>
          <w:szCs w:val="28"/>
        </w:rPr>
        <w:t xml:space="preserve"> </w:t>
      </w:r>
      <w:r w:rsidRPr="00AD69E0">
        <w:rPr>
          <w:rFonts w:ascii="Tahoma" w:hAnsi="Tahoma" w:cs="B Nazanin" w:hint="cs"/>
          <w:sz w:val="28"/>
          <w:szCs w:val="28"/>
          <w:rtl/>
        </w:rPr>
        <w:t>بر</w:t>
      </w:r>
      <w:r w:rsidRPr="00AD69E0">
        <w:rPr>
          <w:rFonts w:ascii="Tahoma" w:hAnsi="Tahoma" w:cs="B Nazanin"/>
          <w:sz w:val="28"/>
          <w:szCs w:val="28"/>
        </w:rPr>
        <w:t xml:space="preserve"> </w:t>
      </w:r>
      <w:r w:rsidRPr="00AD69E0">
        <w:rPr>
          <w:rFonts w:ascii="Tahoma" w:hAnsi="Tahoma" w:cs="B Nazanin" w:hint="cs"/>
          <w:sz w:val="28"/>
          <w:szCs w:val="28"/>
          <w:rtl/>
        </w:rPr>
        <w:t>روي</w:t>
      </w:r>
      <w:r w:rsidRPr="00AD69E0">
        <w:rPr>
          <w:rFonts w:ascii="Tahoma" w:hAnsi="Tahoma" w:cs="B Nazanin"/>
          <w:sz w:val="28"/>
          <w:szCs w:val="28"/>
        </w:rPr>
        <w:t xml:space="preserve"> </w:t>
      </w:r>
      <w:r w:rsidRPr="00AD69E0">
        <w:rPr>
          <w:rFonts w:ascii="Tahoma" w:hAnsi="Tahoma" w:cs="B Nazanin" w:hint="cs"/>
          <w:sz w:val="28"/>
          <w:szCs w:val="28"/>
          <w:rtl/>
        </w:rPr>
        <w:t>سیاست</w:t>
      </w:r>
      <w:r w:rsidR="00FB3EB6">
        <w:rPr>
          <w:rFonts w:ascii="Tahoma" w:hAnsi="Tahoma" w:cs="B Nazanin"/>
          <w:sz w:val="28"/>
          <w:szCs w:val="28"/>
          <w:rtl/>
        </w:rPr>
        <w:softHyphen/>
      </w:r>
      <w:r w:rsidRPr="00AD69E0">
        <w:rPr>
          <w:rFonts w:ascii="Tahoma" w:hAnsi="Tahoma" w:cs="B Nazanin" w:hint="cs"/>
          <w:sz w:val="28"/>
          <w:szCs w:val="28"/>
          <w:rtl/>
        </w:rPr>
        <w:t>گذاران</w:t>
      </w:r>
      <w:r w:rsidRPr="00AD69E0">
        <w:rPr>
          <w:rFonts w:ascii="Tahoma" w:hAnsi="Tahoma" w:cs="B Nazanin"/>
          <w:sz w:val="28"/>
          <w:szCs w:val="28"/>
        </w:rPr>
        <w:t xml:space="preserve"> </w:t>
      </w:r>
      <w:r w:rsidRPr="00AD69E0">
        <w:rPr>
          <w:rFonts w:ascii="Tahoma" w:hAnsi="Tahoma" w:cs="B Nazanin" w:hint="cs"/>
          <w:sz w:val="28"/>
          <w:szCs w:val="28"/>
          <w:rtl/>
        </w:rPr>
        <w:t>و تصمیم</w:t>
      </w:r>
      <w:r w:rsidR="00FB3EB6">
        <w:rPr>
          <w:rFonts w:ascii="Tahoma" w:hAnsi="Tahoma" w:cs="B Nazanin" w:hint="cs"/>
          <w:sz w:val="28"/>
          <w:szCs w:val="28"/>
          <w:rtl/>
        </w:rPr>
        <w:softHyphen/>
      </w:r>
      <w:r w:rsidRPr="00AD69E0">
        <w:rPr>
          <w:rFonts w:ascii="Tahoma" w:hAnsi="Tahoma" w:cs="B Nazanin" w:hint="cs"/>
          <w:sz w:val="28"/>
          <w:szCs w:val="28"/>
          <w:rtl/>
        </w:rPr>
        <w:t>گیران</w:t>
      </w:r>
      <w:r w:rsidRPr="00AD69E0">
        <w:rPr>
          <w:rFonts w:ascii="Tahoma" w:hAnsi="Tahoma" w:cs="B Nazanin"/>
          <w:sz w:val="28"/>
          <w:szCs w:val="28"/>
        </w:rPr>
        <w:t xml:space="preserve"> </w:t>
      </w:r>
      <w:r w:rsidRPr="00AD69E0">
        <w:rPr>
          <w:rFonts w:ascii="Tahoma" w:hAnsi="Tahoma" w:cs="B Nazanin" w:hint="cs"/>
          <w:sz w:val="28"/>
          <w:szCs w:val="28"/>
          <w:rtl/>
        </w:rPr>
        <w:t>اقتصادي</w:t>
      </w:r>
      <w:r w:rsidRPr="00AD69E0">
        <w:rPr>
          <w:rFonts w:ascii="Tahoma" w:hAnsi="Tahoma" w:cs="B Nazanin"/>
          <w:sz w:val="28"/>
          <w:szCs w:val="28"/>
        </w:rPr>
        <w:t xml:space="preserve"> </w:t>
      </w:r>
      <w:r w:rsidRPr="00AD69E0">
        <w:rPr>
          <w:rFonts w:ascii="Tahoma" w:hAnsi="Tahoma" w:cs="B Nazanin" w:hint="cs"/>
          <w:sz w:val="28"/>
          <w:szCs w:val="28"/>
          <w:rtl/>
        </w:rPr>
        <w:t>جهت</w:t>
      </w:r>
      <w:r w:rsidRPr="00AD69E0">
        <w:rPr>
          <w:rFonts w:ascii="Tahoma" w:hAnsi="Tahoma" w:cs="B Nazanin"/>
          <w:sz w:val="28"/>
          <w:szCs w:val="28"/>
        </w:rPr>
        <w:t xml:space="preserve"> </w:t>
      </w:r>
      <w:r w:rsidRPr="00AD69E0">
        <w:rPr>
          <w:rFonts w:ascii="Tahoma" w:hAnsi="Tahoma" w:cs="B Nazanin" w:hint="cs"/>
          <w:sz w:val="28"/>
          <w:szCs w:val="28"/>
          <w:rtl/>
        </w:rPr>
        <w:t>اتخاذ</w:t>
      </w:r>
      <w:r w:rsidRPr="00AD69E0">
        <w:rPr>
          <w:rFonts w:ascii="Tahoma" w:hAnsi="Tahoma" w:cs="B Nazanin"/>
          <w:sz w:val="28"/>
          <w:szCs w:val="28"/>
        </w:rPr>
        <w:t xml:space="preserve"> </w:t>
      </w:r>
      <w:r w:rsidRPr="00AD69E0">
        <w:rPr>
          <w:rFonts w:ascii="Tahoma" w:hAnsi="Tahoma" w:cs="B Nazanin" w:hint="cs"/>
          <w:sz w:val="28"/>
          <w:szCs w:val="28"/>
          <w:rtl/>
        </w:rPr>
        <w:t>راهبردهاي</w:t>
      </w:r>
      <w:r w:rsidRPr="00AD69E0">
        <w:rPr>
          <w:rFonts w:ascii="Tahoma" w:hAnsi="Tahoma" w:cs="B Nazanin"/>
          <w:sz w:val="28"/>
          <w:szCs w:val="28"/>
        </w:rPr>
        <w:t xml:space="preserve"> </w:t>
      </w:r>
      <w:r w:rsidRPr="00AD69E0">
        <w:rPr>
          <w:rFonts w:ascii="Tahoma" w:hAnsi="Tahoma" w:cs="B Nazanin" w:hint="cs"/>
          <w:sz w:val="28"/>
          <w:szCs w:val="28"/>
          <w:rtl/>
        </w:rPr>
        <w:t>مناسب</w:t>
      </w:r>
      <w:r w:rsidRPr="00AD69E0">
        <w:rPr>
          <w:rFonts w:ascii="Tahoma" w:hAnsi="Tahoma" w:cs="B Nazanin"/>
          <w:sz w:val="28"/>
          <w:szCs w:val="28"/>
        </w:rPr>
        <w:t xml:space="preserve"> </w:t>
      </w:r>
      <w:r w:rsidRPr="00AD69E0">
        <w:rPr>
          <w:rFonts w:ascii="Tahoma" w:hAnsi="Tahoma" w:cs="B Nazanin" w:hint="cs"/>
          <w:sz w:val="28"/>
          <w:szCs w:val="28"/>
          <w:rtl/>
        </w:rPr>
        <w:t>در</w:t>
      </w:r>
      <w:r w:rsidRPr="00AD69E0">
        <w:rPr>
          <w:rFonts w:ascii="Tahoma" w:hAnsi="Tahoma" w:cs="B Nazanin"/>
          <w:sz w:val="28"/>
          <w:szCs w:val="28"/>
        </w:rPr>
        <w:t xml:space="preserve"> </w:t>
      </w:r>
      <w:r w:rsidRPr="00AD69E0">
        <w:rPr>
          <w:rFonts w:ascii="Tahoma" w:hAnsi="Tahoma" w:cs="B Nazanin" w:hint="cs"/>
          <w:sz w:val="28"/>
          <w:szCs w:val="28"/>
          <w:rtl/>
        </w:rPr>
        <w:t>آینده</w:t>
      </w:r>
      <w:r w:rsidRPr="00AD69E0">
        <w:rPr>
          <w:rFonts w:ascii="Tahoma" w:hAnsi="Tahoma" w:cs="B Nazanin"/>
          <w:sz w:val="28"/>
          <w:szCs w:val="28"/>
        </w:rPr>
        <w:t xml:space="preserve"> </w:t>
      </w:r>
      <w:r w:rsidRPr="00AD69E0">
        <w:rPr>
          <w:rFonts w:ascii="Tahoma" w:hAnsi="Tahoma" w:cs="B Nazanin" w:hint="cs"/>
          <w:sz w:val="28"/>
          <w:szCs w:val="28"/>
          <w:rtl/>
        </w:rPr>
        <w:t>و</w:t>
      </w:r>
      <w:r w:rsidRPr="00AD69E0">
        <w:rPr>
          <w:rFonts w:ascii="Tahoma" w:hAnsi="Tahoma" w:cs="B Nazanin"/>
          <w:sz w:val="28"/>
          <w:szCs w:val="28"/>
        </w:rPr>
        <w:t xml:space="preserve"> </w:t>
      </w:r>
      <w:r w:rsidRPr="00AD69E0">
        <w:rPr>
          <w:rFonts w:ascii="Tahoma" w:hAnsi="Tahoma" w:cs="B Nazanin" w:hint="cs"/>
          <w:sz w:val="28"/>
          <w:szCs w:val="28"/>
          <w:rtl/>
        </w:rPr>
        <w:t>تصحیح</w:t>
      </w:r>
      <w:r w:rsidRPr="00AD69E0">
        <w:rPr>
          <w:rFonts w:ascii="Tahoma" w:hAnsi="Tahoma" w:cs="B Nazanin"/>
          <w:sz w:val="28"/>
          <w:szCs w:val="28"/>
        </w:rPr>
        <w:t xml:space="preserve"> </w:t>
      </w:r>
      <w:r w:rsidRPr="00AD69E0">
        <w:rPr>
          <w:rFonts w:ascii="Tahoma" w:hAnsi="Tahoma" w:cs="B Nazanin" w:hint="cs"/>
          <w:sz w:val="28"/>
          <w:szCs w:val="28"/>
          <w:rtl/>
        </w:rPr>
        <w:t>فعالیت</w:t>
      </w:r>
      <w:r w:rsidR="00FB3EB6">
        <w:rPr>
          <w:rFonts w:ascii="Tahoma" w:hAnsi="Tahoma" w:cs="B Nazanin" w:hint="cs"/>
          <w:sz w:val="28"/>
          <w:szCs w:val="28"/>
          <w:rtl/>
        </w:rPr>
        <w:softHyphen/>
      </w:r>
      <w:r w:rsidRPr="00AD69E0">
        <w:rPr>
          <w:rFonts w:ascii="Tahoma" w:hAnsi="Tahoma" w:cs="B Nazanin" w:hint="cs"/>
          <w:sz w:val="28"/>
          <w:szCs w:val="28"/>
          <w:rtl/>
        </w:rPr>
        <w:t>هاي</w:t>
      </w:r>
      <w:r w:rsidRPr="00AD69E0">
        <w:rPr>
          <w:rFonts w:ascii="Tahoma" w:hAnsi="Tahoma" w:cs="B Nazanin"/>
          <w:sz w:val="28"/>
          <w:szCs w:val="28"/>
        </w:rPr>
        <w:t xml:space="preserve"> </w:t>
      </w:r>
      <w:r w:rsidRPr="00AD69E0">
        <w:rPr>
          <w:rFonts w:ascii="Tahoma" w:hAnsi="Tahoma" w:cs="B Nazanin" w:hint="cs"/>
          <w:sz w:val="28"/>
          <w:szCs w:val="28"/>
          <w:rtl/>
        </w:rPr>
        <w:t>جاري</w:t>
      </w:r>
      <w:r w:rsidRPr="00AD69E0">
        <w:rPr>
          <w:rFonts w:ascii="Tahoma" w:hAnsi="Tahoma" w:cs="B Nazanin"/>
          <w:sz w:val="28"/>
          <w:szCs w:val="28"/>
        </w:rPr>
        <w:t xml:space="preserve"> </w:t>
      </w:r>
      <w:r w:rsidRPr="00AD69E0">
        <w:rPr>
          <w:rFonts w:ascii="Tahoma" w:hAnsi="Tahoma" w:cs="B Nazanin" w:hint="cs"/>
          <w:sz w:val="28"/>
          <w:szCs w:val="28"/>
          <w:rtl/>
        </w:rPr>
        <w:t>داشته</w:t>
      </w:r>
      <w:r w:rsidRPr="00AD69E0">
        <w:rPr>
          <w:rFonts w:ascii="Tahoma" w:hAnsi="Tahoma" w:cs="B Nazanin"/>
          <w:sz w:val="28"/>
          <w:szCs w:val="28"/>
        </w:rPr>
        <w:t xml:space="preserve"> </w:t>
      </w:r>
      <w:r w:rsidRPr="00AD69E0">
        <w:rPr>
          <w:rFonts w:ascii="Tahoma" w:hAnsi="Tahoma" w:cs="B Nazanin" w:hint="cs"/>
          <w:sz w:val="28"/>
          <w:szCs w:val="28"/>
          <w:rtl/>
        </w:rPr>
        <w:t>باشد</w:t>
      </w:r>
      <w:r w:rsidR="00FB3EB6">
        <w:rPr>
          <w:rFonts w:ascii="Tahoma" w:hAnsi="Tahoma" w:cs="B Nazanin" w:hint="cs"/>
          <w:sz w:val="28"/>
          <w:szCs w:val="28"/>
          <w:rtl/>
        </w:rPr>
        <w:t>؛</w:t>
      </w:r>
      <w:r w:rsidRPr="00AD69E0">
        <w:rPr>
          <w:rFonts w:ascii="Tahoma" w:hAnsi="Tahoma" w:cs="B Nazanin"/>
          <w:sz w:val="28"/>
          <w:szCs w:val="28"/>
        </w:rPr>
        <w:t xml:space="preserve"> </w:t>
      </w:r>
      <w:r w:rsidRPr="00AD69E0">
        <w:rPr>
          <w:rFonts w:ascii="Tahoma" w:hAnsi="Tahoma" w:cs="B Nazanin" w:hint="cs"/>
          <w:sz w:val="28"/>
          <w:szCs w:val="28"/>
          <w:rtl/>
        </w:rPr>
        <w:t>بنابراین پیشنهاد</w:t>
      </w:r>
      <w:r w:rsidRPr="00AD69E0">
        <w:rPr>
          <w:rFonts w:ascii="Tahoma" w:hAnsi="Tahoma" w:cs="B Nazanin"/>
          <w:sz w:val="28"/>
          <w:szCs w:val="28"/>
        </w:rPr>
        <w:t xml:space="preserve"> </w:t>
      </w:r>
      <w:r w:rsidRPr="00AD69E0">
        <w:rPr>
          <w:rFonts w:ascii="Tahoma" w:hAnsi="Tahoma" w:cs="B Nazanin" w:hint="cs"/>
          <w:sz w:val="28"/>
          <w:szCs w:val="28"/>
          <w:rtl/>
        </w:rPr>
        <w:t>می</w:t>
      </w:r>
      <w:r w:rsidR="00FB3EB6">
        <w:rPr>
          <w:rFonts w:ascii="Tahoma" w:hAnsi="Tahoma" w:cs="B Nazanin" w:hint="cs"/>
          <w:sz w:val="28"/>
          <w:szCs w:val="28"/>
          <w:rtl/>
        </w:rPr>
        <w:softHyphen/>
      </w:r>
      <w:r w:rsidRPr="00AD69E0">
        <w:rPr>
          <w:rFonts w:ascii="Tahoma" w:hAnsi="Tahoma" w:cs="B Nazanin" w:hint="cs"/>
          <w:sz w:val="28"/>
          <w:szCs w:val="28"/>
          <w:rtl/>
        </w:rPr>
        <w:t>شود</w:t>
      </w:r>
      <w:r w:rsidRPr="00AD69E0">
        <w:rPr>
          <w:rFonts w:ascii="Tahoma" w:hAnsi="Tahoma" w:cs="B Nazanin"/>
          <w:sz w:val="28"/>
          <w:szCs w:val="28"/>
        </w:rPr>
        <w:t xml:space="preserve"> </w:t>
      </w:r>
      <w:r w:rsidRPr="00AD69E0">
        <w:rPr>
          <w:rFonts w:ascii="Tahoma" w:hAnsi="Tahoma" w:cs="B Nazanin" w:hint="cs"/>
          <w:sz w:val="28"/>
          <w:szCs w:val="28"/>
          <w:rtl/>
        </w:rPr>
        <w:t>ایران</w:t>
      </w:r>
      <w:r w:rsidRPr="00AD69E0">
        <w:rPr>
          <w:rFonts w:ascii="Tahoma" w:hAnsi="Tahoma" w:cs="B Nazanin"/>
          <w:sz w:val="28"/>
          <w:szCs w:val="28"/>
        </w:rPr>
        <w:t xml:space="preserve"> </w:t>
      </w:r>
      <w:r w:rsidRPr="00AD69E0">
        <w:rPr>
          <w:rFonts w:ascii="Tahoma" w:hAnsi="Tahoma" w:cs="B Nazanin" w:hint="cs"/>
          <w:sz w:val="28"/>
          <w:szCs w:val="28"/>
          <w:rtl/>
        </w:rPr>
        <w:t>علاوه</w:t>
      </w:r>
      <w:r w:rsidRPr="00AD69E0">
        <w:rPr>
          <w:rFonts w:ascii="Tahoma" w:hAnsi="Tahoma" w:cs="B Nazanin"/>
          <w:sz w:val="28"/>
          <w:szCs w:val="28"/>
        </w:rPr>
        <w:t xml:space="preserve"> </w:t>
      </w:r>
      <w:r w:rsidRPr="00AD69E0">
        <w:rPr>
          <w:rFonts w:ascii="Tahoma" w:hAnsi="Tahoma" w:cs="B Nazanin" w:hint="cs"/>
          <w:sz w:val="28"/>
          <w:szCs w:val="28"/>
          <w:rtl/>
        </w:rPr>
        <w:t>بر</w:t>
      </w:r>
      <w:r w:rsidRPr="00AD69E0">
        <w:rPr>
          <w:rFonts w:ascii="Tahoma" w:hAnsi="Tahoma" w:cs="B Nazanin"/>
          <w:sz w:val="28"/>
          <w:szCs w:val="28"/>
        </w:rPr>
        <w:t xml:space="preserve"> </w:t>
      </w:r>
      <w:r w:rsidRPr="00AD69E0">
        <w:rPr>
          <w:rFonts w:ascii="Tahoma" w:hAnsi="Tahoma" w:cs="B Nazanin" w:hint="cs"/>
          <w:sz w:val="28"/>
          <w:szCs w:val="28"/>
          <w:rtl/>
        </w:rPr>
        <w:t>بانک</w:t>
      </w:r>
      <w:r w:rsidRPr="00AD69E0">
        <w:rPr>
          <w:rFonts w:ascii="Tahoma" w:hAnsi="Tahoma" w:cs="B Nazanin"/>
          <w:sz w:val="28"/>
          <w:szCs w:val="28"/>
        </w:rPr>
        <w:t xml:space="preserve"> </w:t>
      </w:r>
      <w:r w:rsidRPr="00AD69E0">
        <w:rPr>
          <w:rFonts w:ascii="Tahoma" w:hAnsi="Tahoma" w:cs="B Nazanin" w:hint="cs"/>
          <w:sz w:val="28"/>
          <w:szCs w:val="28"/>
          <w:rtl/>
        </w:rPr>
        <w:t>جهانی</w:t>
      </w:r>
      <w:r w:rsidRPr="00AD69E0">
        <w:rPr>
          <w:rFonts w:ascii="Tahoma" w:hAnsi="Tahoma" w:cs="B Nazanin"/>
          <w:sz w:val="28"/>
          <w:szCs w:val="28"/>
        </w:rPr>
        <w:t xml:space="preserve"> </w:t>
      </w:r>
      <w:r w:rsidRPr="00AD69E0">
        <w:rPr>
          <w:rFonts w:ascii="Tahoma" w:hAnsi="Tahoma" w:cs="B Nazanin" w:hint="cs"/>
          <w:sz w:val="28"/>
          <w:szCs w:val="28"/>
          <w:rtl/>
        </w:rPr>
        <w:t>و</w:t>
      </w:r>
      <w:r w:rsidRPr="00AD69E0">
        <w:rPr>
          <w:rFonts w:ascii="Tahoma" w:hAnsi="Tahoma" w:cs="B Nazanin"/>
          <w:sz w:val="28"/>
          <w:szCs w:val="28"/>
        </w:rPr>
        <w:t xml:space="preserve"> </w:t>
      </w:r>
      <w:r w:rsidRPr="00AD69E0">
        <w:rPr>
          <w:rFonts w:ascii="Tahoma" w:hAnsi="Tahoma" w:cs="B Nazanin" w:hint="cs"/>
          <w:sz w:val="28"/>
          <w:szCs w:val="28"/>
          <w:rtl/>
        </w:rPr>
        <w:t>مؤسسه</w:t>
      </w:r>
      <w:r w:rsidRPr="00AD69E0">
        <w:rPr>
          <w:rFonts w:ascii="Tahoma" w:hAnsi="Tahoma" w:cs="B Nazanin"/>
          <w:sz w:val="28"/>
          <w:szCs w:val="28"/>
        </w:rPr>
        <w:t xml:space="preserve"> </w:t>
      </w:r>
      <w:r w:rsidRPr="00AD69E0">
        <w:rPr>
          <w:rFonts w:ascii="Tahoma" w:hAnsi="Tahoma" w:cs="B Nazanin" w:hint="cs"/>
          <w:sz w:val="28"/>
          <w:szCs w:val="28"/>
          <w:rtl/>
        </w:rPr>
        <w:t>اطلاعات</w:t>
      </w:r>
      <w:r w:rsidRPr="00AD69E0">
        <w:rPr>
          <w:rFonts w:ascii="Tahoma" w:hAnsi="Tahoma" w:cs="B Nazanin"/>
          <w:sz w:val="28"/>
          <w:szCs w:val="28"/>
        </w:rPr>
        <w:t xml:space="preserve"> </w:t>
      </w:r>
      <w:r w:rsidRPr="00AD69E0">
        <w:rPr>
          <w:rFonts w:ascii="Tahoma" w:hAnsi="Tahoma" w:cs="B Nazanin" w:hint="cs"/>
          <w:sz w:val="28"/>
          <w:szCs w:val="28"/>
          <w:rtl/>
        </w:rPr>
        <w:t>اکونومیست</w:t>
      </w:r>
      <w:r w:rsidR="00367D72">
        <w:rPr>
          <w:rFonts w:ascii="Tahoma" w:hAnsi="Tahoma" w:cs="B Nazanin" w:hint="cs"/>
          <w:sz w:val="28"/>
          <w:szCs w:val="28"/>
          <w:rtl/>
        </w:rPr>
        <w:t>،</w:t>
      </w:r>
      <w:r w:rsidRPr="00AD69E0">
        <w:rPr>
          <w:rFonts w:ascii="Tahoma" w:hAnsi="Tahoma" w:cs="B Nazanin"/>
          <w:sz w:val="28"/>
          <w:szCs w:val="28"/>
        </w:rPr>
        <w:t xml:space="preserve"> </w:t>
      </w:r>
      <w:r w:rsidRPr="00AD69E0">
        <w:rPr>
          <w:rFonts w:ascii="Tahoma" w:hAnsi="Tahoma" w:cs="B Nazanin" w:hint="cs"/>
          <w:sz w:val="28"/>
          <w:szCs w:val="28"/>
          <w:rtl/>
        </w:rPr>
        <w:t>به</w:t>
      </w:r>
      <w:r w:rsidRPr="00AD69E0">
        <w:rPr>
          <w:rFonts w:ascii="Tahoma" w:hAnsi="Tahoma" w:cs="B Nazanin"/>
          <w:sz w:val="28"/>
          <w:szCs w:val="28"/>
        </w:rPr>
        <w:t xml:space="preserve"> </w:t>
      </w:r>
      <w:r w:rsidRPr="00AD69E0">
        <w:rPr>
          <w:rFonts w:ascii="Tahoma" w:hAnsi="Tahoma" w:cs="B Nazanin" w:hint="cs"/>
          <w:sz w:val="28"/>
          <w:szCs w:val="28"/>
          <w:rtl/>
        </w:rPr>
        <w:t>صورت</w:t>
      </w:r>
      <w:r w:rsidRPr="00AD69E0">
        <w:rPr>
          <w:rFonts w:ascii="Tahoma" w:hAnsi="Tahoma" w:cs="B Nazanin"/>
          <w:sz w:val="28"/>
          <w:szCs w:val="28"/>
        </w:rPr>
        <w:t xml:space="preserve"> </w:t>
      </w:r>
      <w:r w:rsidRPr="00AD69E0">
        <w:rPr>
          <w:rFonts w:ascii="Tahoma" w:hAnsi="Tahoma" w:cs="B Nazanin" w:hint="cs"/>
          <w:sz w:val="28"/>
          <w:szCs w:val="28"/>
          <w:rtl/>
        </w:rPr>
        <w:t>جدي</w:t>
      </w:r>
      <w:r w:rsidRPr="00AD69E0">
        <w:rPr>
          <w:rFonts w:ascii="Tahoma" w:hAnsi="Tahoma" w:cs="B Nazanin"/>
          <w:sz w:val="28"/>
          <w:szCs w:val="28"/>
        </w:rPr>
        <w:t xml:space="preserve"> </w:t>
      </w:r>
      <w:r w:rsidRPr="00AD69E0">
        <w:rPr>
          <w:rFonts w:ascii="Tahoma" w:hAnsi="Tahoma" w:cs="B Nazanin" w:hint="cs"/>
          <w:sz w:val="28"/>
          <w:szCs w:val="28"/>
          <w:rtl/>
        </w:rPr>
        <w:t>با</w:t>
      </w:r>
      <w:r w:rsidRPr="00AD69E0">
        <w:rPr>
          <w:rFonts w:ascii="Tahoma" w:hAnsi="Tahoma" w:cs="B Nazanin"/>
          <w:sz w:val="28"/>
          <w:szCs w:val="28"/>
        </w:rPr>
        <w:t xml:space="preserve"> </w:t>
      </w:r>
      <w:r w:rsidRPr="00AD69E0">
        <w:rPr>
          <w:rFonts w:ascii="Tahoma" w:hAnsi="Tahoma" w:cs="B Nazanin" w:hint="cs"/>
          <w:sz w:val="28"/>
          <w:szCs w:val="28"/>
          <w:rtl/>
        </w:rPr>
        <w:t>دیگر</w:t>
      </w:r>
      <w:r w:rsidRPr="00AD69E0">
        <w:rPr>
          <w:rFonts w:ascii="Tahoma" w:hAnsi="Tahoma" w:cs="B Nazanin"/>
          <w:sz w:val="28"/>
          <w:szCs w:val="28"/>
        </w:rPr>
        <w:t xml:space="preserve"> </w:t>
      </w:r>
      <w:r w:rsidRPr="00AD69E0">
        <w:rPr>
          <w:rFonts w:ascii="Tahoma" w:hAnsi="Tahoma" w:cs="B Nazanin" w:hint="cs"/>
          <w:sz w:val="28"/>
          <w:szCs w:val="28"/>
          <w:rtl/>
        </w:rPr>
        <w:t>نهادهاي</w:t>
      </w:r>
      <w:r w:rsidRPr="00AD69E0">
        <w:rPr>
          <w:rFonts w:ascii="Tahoma" w:hAnsi="Tahoma" w:cs="B Nazanin"/>
          <w:sz w:val="28"/>
          <w:szCs w:val="28"/>
        </w:rPr>
        <w:t xml:space="preserve"> </w:t>
      </w:r>
      <w:r w:rsidRPr="00AD69E0">
        <w:rPr>
          <w:rFonts w:ascii="Tahoma" w:hAnsi="Tahoma" w:cs="B Nazanin" w:hint="cs"/>
          <w:sz w:val="28"/>
          <w:szCs w:val="28"/>
          <w:rtl/>
        </w:rPr>
        <w:t>بین المللی</w:t>
      </w:r>
      <w:r w:rsidRPr="00AD69E0">
        <w:rPr>
          <w:rFonts w:ascii="Tahoma" w:hAnsi="Tahoma" w:cs="B Nazanin"/>
          <w:sz w:val="28"/>
          <w:szCs w:val="28"/>
        </w:rPr>
        <w:t xml:space="preserve"> </w:t>
      </w:r>
      <w:r w:rsidRPr="00AD69E0">
        <w:rPr>
          <w:rFonts w:ascii="Tahoma" w:hAnsi="Tahoma" w:cs="B Nazanin" w:hint="cs"/>
          <w:sz w:val="28"/>
          <w:szCs w:val="28"/>
          <w:rtl/>
        </w:rPr>
        <w:t>و</w:t>
      </w:r>
      <w:r w:rsidRPr="00AD69E0">
        <w:rPr>
          <w:rFonts w:ascii="Tahoma" w:hAnsi="Tahoma" w:cs="B Nazanin"/>
          <w:sz w:val="28"/>
          <w:szCs w:val="28"/>
        </w:rPr>
        <w:t xml:space="preserve"> </w:t>
      </w:r>
      <w:r w:rsidRPr="00AD69E0">
        <w:rPr>
          <w:rFonts w:ascii="Tahoma" w:hAnsi="Tahoma" w:cs="B Nazanin" w:hint="cs"/>
          <w:sz w:val="28"/>
          <w:szCs w:val="28"/>
          <w:rtl/>
        </w:rPr>
        <w:t>معتبر</w:t>
      </w:r>
      <w:r w:rsidRPr="00AD69E0">
        <w:rPr>
          <w:rFonts w:ascii="Tahoma" w:hAnsi="Tahoma" w:cs="B Nazanin"/>
          <w:sz w:val="28"/>
          <w:szCs w:val="28"/>
        </w:rPr>
        <w:t xml:space="preserve"> </w:t>
      </w:r>
      <w:r w:rsidRPr="00AD69E0">
        <w:rPr>
          <w:rFonts w:ascii="Tahoma" w:hAnsi="Tahoma" w:cs="B Nazanin" w:hint="cs"/>
          <w:sz w:val="28"/>
          <w:szCs w:val="28"/>
          <w:rtl/>
        </w:rPr>
        <w:t>پایش</w:t>
      </w:r>
      <w:r w:rsidRPr="00AD69E0">
        <w:rPr>
          <w:rFonts w:ascii="Tahoma" w:hAnsi="Tahoma" w:cs="B Nazanin"/>
          <w:sz w:val="28"/>
          <w:szCs w:val="28"/>
        </w:rPr>
        <w:t xml:space="preserve"> </w:t>
      </w:r>
      <w:r w:rsidRPr="00AD69E0">
        <w:rPr>
          <w:rFonts w:ascii="Tahoma" w:hAnsi="Tahoma" w:cs="B Nazanin" w:hint="cs"/>
          <w:sz w:val="28"/>
          <w:szCs w:val="28"/>
          <w:rtl/>
        </w:rPr>
        <w:t>محیط</w:t>
      </w:r>
      <w:r w:rsidRPr="00AD69E0">
        <w:rPr>
          <w:rFonts w:ascii="Tahoma" w:hAnsi="Tahoma" w:cs="B Nazanin"/>
          <w:sz w:val="28"/>
          <w:szCs w:val="28"/>
        </w:rPr>
        <w:t xml:space="preserve"> </w:t>
      </w:r>
      <w:r w:rsidRPr="00AD69E0">
        <w:rPr>
          <w:rFonts w:ascii="Tahoma" w:hAnsi="Tahoma" w:cs="B Nazanin" w:hint="cs"/>
          <w:sz w:val="28"/>
          <w:szCs w:val="28"/>
          <w:rtl/>
        </w:rPr>
        <w:t>کسب</w:t>
      </w:r>
      <w:r w:rsidRPr="00AD69E0">
        <w:rPr>
          <w:rFonts w:ascii="Tahoma" w:hAnsi="Tahoma" w:cs="B Nazanin"/>
          <w:sz w:val="28"/>
          <w:szCs w:val="28"/>
        </w:rPr>
        <w:t xml:space="preserve"> </w:t>
      </w:r>
      <w:r w:rsidRPr="00AD69E0">
        <w:rPr>
          <w:rFonts w:ascii="Tahoma" w:hAnsi="Tahoma" w:cs="B Nazanin" w:hint="cs"/>
          <w:sz w:val="28"/>
          <w:szCs w:val="28"/>
          <w:rtl/>
        </w:rPr>
        <w:t>و</w:t>
      </w:r>
      <w:r w:rsidRPr="00AD69E0">
        <w:rPr>
          <w:rFonts w:ascii="Tahoma" w:hAnsi="Tahoma" w:cs="B Nazanin"/>
          <w:sz w:val="28"/>
          <w:szCs w:val="28"/>
        </w:rPr>
        <w:t xml:space="preserve"> </w:t>
      </w:r>
      <w:r w:rsidRPr="00AD69E0">
        <w:rPr>
          <w:rFonts w:ascii="Tahoma" w:hAnsi="Tahoma" w:cs="B Nazanin" w:hint="cs"/>
          <w:sz w:val="28"/>
          <w:szCs w:val="28"/>
          <w:rtl/>
        </w:rPr>
        <w:t>کار</w:t>
      </w:r>
      <w:r w:rsidRPr="00AD69E0">
        <w:rPr>
          <w:rFonts w:ascii="Tahoma" w:hAnsi="Tahoma" w:cs="B Nazanin"/>
          <w:sz w:val="28"/>
          <w:szCs w:val="28"/>
        </w:rPr>
        <w:t xml:space="preserve"> </w:t>
      </w:r>
      <w:r w:rsidRPr="00AD69E0">
        <w:rPr>
          <w:rFonts w:ascii="Tahoma" w:hAnsi="Tahoma" w:cs="B Nazanin" w:hint="cs"/>
          <w:sz w:val="28"/>
          <w:szCs w:val="28"/>
          <w:rtl/>
        </w:rPr>
        <w:t>همکاري</w:t>
      </w:r>
      <w:r w:rsidRPr="00AD69E0">
        <w:rPr>
          <w:rFonts w:ascii="Tahoma" w:hAnsi="Tahoma" w:cs="B Nazanin"/>
          <w:sz w:val="28"/>
          <w:szCs w:val="28"/>
        </w:rPr>
        <w:t xml:space="preserve"> </w:t>
      </w:r>
      <w:r w:rsidRPr="00AD69E0">
        <w:rPr>
          <w:rFonts w:ascii="Tahoma" w:hAnsi="Tahoma" w:cs="B Nazanin" w:hint="cs"/>
          <w:sz w:val="28"/>
          <w:szCs w:val="28"/>
          <w:rtl/>
        </w:rPr>
        <w:t>نماید</w:t>
      </w:r>
      <w:r w:rsidR="00FB3EB6">
        <w:rPr>
          <w:rFonts w:ascii="Tahoma" w:hAnsi="Tahoma" w:cs="B Nazanin" w:hint="cs"/>
          <w:sz w:val="28"/>
          <w:szCs w:val="28"/>
          <w:rtl/>
        </w:rPr>
        <w:t>.</w:t>
      </w:r>
    </w:p>
    <w:p w:rsidR="00FD1180" w:rsidRDefault="00FD1180" w:rsidP="005D5C11">
      <w:pPr>
        <w:spacing w:after="0"/>
        <w:jc w:val="both"/>
        <w:rPr>
          <w:rFonts w:cs="B Titr"/>
          <w:sz w:val="24"/>
          <w:szCs w:val="24"/>
          <w:rtl/>
        </w:rPr>
      </w:pPr>
    </w:p>
    <w:p w:rsidR="00B226FD" w:rsidRDefault="00B226FD" w:rsidP="00B226FD">
      <w:pPr>
        <w:spacing w:after="0" w:line="360" w:lineRule="auto"/>
        <w:rPr>
          <w:rFonts w:ascii="Tahoma" w:hAnsi="Tahoma" w:cs="Tahoma"/>
          <w:sz w:val="24"/>
          <w:szCs w:val="24"/>
          <w:rtl/>
        </w:rPr>
      </w:pPr>
    </w:p>
    <w:p w:rsidR="00913EFC" w:rsidRDefault="00913EFC" w:rsidP="00B226FD">
      <w:pPr>
        <w:spacing w:after="0"/>
        <w:jc w:val="both"/>
        <w:rPr>
          <w:rFonts w:cs="B Nazanin" w:hint="cs"/>
          <w:sz w:val="28"/>
          <w:szCs w:val="28"/>
          <w:rtl/>
        </w:rPr>
      </w:pPr>
    </w:p>
    <w:p w:rsidR="004B4856" w:rsidRDefault="004B4856" w:rsidP="00B226FD">
      <w:pPr>
        <w:spacing w:after="0"/>
        <w:jc w:val="both"/>
        <w:rPr>
          <w:rFonts w:cs="B Nazanin" w:hint="cs"/>
          <w:sz w:val="28"/>
          <w:szCs w:val="28"/>
          <w:rtl/>
        </w:rPr>
      </w:pPr>
    </w:p>
    <w:p w:rsidR="004B4856" w:rsidRDefault="004B4856" w:rsidP="00B226FD">
      <w:pPr>
        <w:spacing w:after="0"/>
        <w:jc w:val="both"/>
        <w:rPr>
          <w:rFonts w:cs="B Nazanin" w:hint="cs"/>
          <w:sz w:val="28"/>
          <w:szCs w:val="28"/>
          <w:rtl/>
        </w:rPr>
      </w:pPr>
    </w:p>
    <w:p w:rsidR="004B4856" w:rsidRDefault="004B4856" w:rsidP="00B226FD">
      <w:pPr>
        <w:spacing w:after="0"/>
        <w:jc w:val="both"/>
        <w:rPr>
          <w:rFonts w:cs="B Nazanin" w:hint="cs"/>
          <w:sz w:val="28"/>
          <w:szCs w:val="28"/>
          <w:rtl/>
        </w:rPr>
      </w:pPr>
    </w:p>
    <w:p w:rsidR="004B4856" w:rsidRDefault="004B4856" w:rsidP="00B226FD">
      <w:pPr>
        <w:spacing w:after="0"/>
        <w:jc w:val="both"/>
        <w:rPr>
          <w:rFonts w:cs="B Nazanin" w:hint="cs"/>
          <w:sz w:val="28"/>
          <w:szCs w:val="28"/>
          <w:rtl/>
        </w:rPr>
      </w:pPr>
    </w:p>
    <w:p w:rsidR="004B4856" w:rsidRDefault="004B4856" w:rsidP="00B226FD">
      <w:pPr>
        <w:spacing w:after="0"/>
        <w:jc w:val="both"/>
        <w:rPr>
          <w:rFonts w:cs="B Nazanin" w:hint="cs"/>
          <w:sz w:val="28"/>
          <w:szCs w:val="28"/>
          <w:rtl/>
        </w:rPr>
      </w:pPr>
    </w:p>
    <w:p w:rsidR="004B4856" w:rsidRDefault="004B4856" w:rsidP="00B226FD">
      <w:pPr>
        <w:spacing w:after="0"/>
        <w:jc w:val="both"/>
        <w:rPr>
          <w:rFonts w:cs="B Nazanin" w:hint="cs"/>
          <w:sz w:val="28"/>
          <w:szCs w:val="28"/>
          <w:rtl/>
        </w:rPr>
      </w:pPr>
    </w:p>
    <w:p w:rsidR="004B4856" w:rsidRDefault="004B4856" w:rsidP="00B226FD">
      <w:pPr>
        <w:spacing w:after="0"/>
        <w:jc w:val="both"/>
        <w:rPr>
          <w:rFonts w:cs="B Nazanin" w:hint="cs"/>
          <w:sz w:val="28"/>
          <w:szCs w:val="28"/>
          <w:rtl/>
        </w:rPr>
      </w:pPr>
    </w:p>
    <w:p w:rsidR="004B4856" w:rsidRDefault="004B4856" w:rsidP="00B226FD">
      <w:pPr>
        <w:spacing w:after="0"/>
        <w:jc w:val="both"/>
        <w:rPr>
          <w:rFonts w:cs="B Nazanin" w:hint="cs"/>
          <w:sz w:val="28"/>
          <w:szCs w:val="28"/>
          <w:rtl/>
        </w:rPr>
      </w:pPr>
    </w:p>
    <w:p w:rsidR="004B4856" w:rsidRDefault="004B4856" w:rsidP="00B226FD">
      <w:pPr>
        <w:spacing w:after="0"/>
        <w:jc w:val="both"/>
        <w:rPr>
          <w:rFonts w:cs="B Nazanin"/>
          <w:sz w:val="28"/>
          <w:szCs w:val="28"/>
          <w:rtl/>
        </w:rPr>
      </w:pPr>
    </w:p>
    <w:p w:rsidR="00812795" w:rsidRPr="00E653F1" w:rsidRDefault="00812795" w:rsidP="00E653F1">
      <w:pPr>
        <w:spacing w:before="240" w:line="216" w:lineRule="auto"/>
        <w:jc w:val="lowKashida"/>
        <w:rPr>
          <w:rFonts w:cs="B Titr"/>
          <w:sz w:val="24"/>
          <w:szCs w:val="24"/>
          <w:rtl/>
        </w:rPr>
      </w:pPr>
      <w:r w:rsidRPr="00E653F1">
        <w:rPr>
          <w:rFonts w:cs="B Titr" w:hint="cs"/>
          <w:sz w:val="24"/>
          <w:szCs w:val="24"/>
          <w:rtl/>
        </w:rPr>
        <w:t xml:space="preserve">منابع </w:t>
      </w:r>
      <w:r w:rsidR="00E653F1" w:rsidRPr="00E653F1">
        <w:rPr>
          <w:rFonts w:cs="B Titr" w:hint="cs"/>
          <w:sz w:val="24"/>
          <w:szCs w:val="24"/>
          <w:rtl/>
        </w:rPr>
        <w:t>و مآخذ</w:t>
      </w:r>
    </w:p>
    <w:p w:rsidR="002502A5" w:rsidRDefault="002502A5" w:rsidP="002502A5">
      <w:pPr>
        <w:spacing w:after="0" w:line="240" w:lineRule="auto"/>
        <w:ind w:left="-46"/>
        <w:jc w:val="both"/>
        <w:rPr>
          <w:rFonts w:hAnsi="Arial" w:cs="B Nazanin"/>
          <w:color w:val="000000"/>
        </w:rPr>
      </w:pPr>
      <w:r w:rsidRPr="00C17251">
        <w:rPr>
          <w:rFonts w:cs="B Yagut" w:hint="cs"/>
          <w:b/>
          <w:bCs/>
          <w:rtl/>
        </w:rPr>
        <w:t>منابع فارسی:</w:t>
      </w:r>
      <w:r w:rsidRPr="00E867C3">
        <w:rPr>
          <w:rFonts w:hAnsi="Arial" w:cs="B Nazanin" w:hint="cs"/>
          <w:color w:val="000000"/>
          <w:rtl/>
        </w:rPr>
        <w:t xml:space="preserve"> </w:t>
      </w:r>
    </w:p>
    <w:p w:rsidR="002502A5" w:rsidRPr="002502A5" w:rsidRDefault="002502A5" w:rsidP="00E904AA">
      <w:pPr>
        <w:numPr>
          <w:ilvl w:val="0"/>
          <w:numId w:val="3"/>
        </w:numPr>
        <w:spacing w:after="0" w:line="240" w:lineRule="auto"/>
        <w:ind w:left="361" w:hanging="220"/>
        <w:jc w:val="both"/>
        <w:rPr>
          <w:rFonts w:hAnsi="Arial" w:cs="B Nazanin"/>
          <w:color w:val="000000"/>
          <w:rtl/>
        </w:rPr>
      </w:pPr>
      <w:r w:rsidRPr="002502A5">
        <w:rPr>
          <w:rFonts w:hAnsi="Arial" w:cs="B Nazanin" w:hint="cs"/>
          <w:color w:val="000000"/>
          <w:rtl/>
        </w:rPr>
        <w:t>اتاق</w:t>
      </w:r>
      <w:r w:rsidRPr="002502A5">
        <w:rPr>
          <w:rFonts w:hAnsi="Arial" w:cs="B Nazanin"/>
          <w:color w:val="000000"/>
        </w:rPr>
        <w:t xml:space="preserve"> </w:t>
      </w:r>
      <w:r w:rsidRPr="002502A5">
        <w:rPr>
          <w:rFonts w:hAnsi="Arial" w:cs="B Nazanin" w:hint="cs"/>
          <w:color w:val="000000"/>
          <w:rtl/>
        </w:rPr>
        <w:t>بازرگانی</w:t>
      </w:r>
      <w:r w:rsidRPr="002502A5">
        <w:rPr>
          <w:rFonts w:hAnsi="Arial" w:cs="B Nazanin"/>
          <w:color w:val="000000"/>
        </w:rPr>
        <w:t xml:space="preserve"> </w:t>
      </w:r>
      <w:r w:rsidRPr="002502A5">
        <w:rPr>
          <w:rFonts w:hAnsi="Arial" w:cs="B Nazanin" w:hint="cs"/>
          <w:color w:val="000000"/>
          <w:rtl/>
        </w:rPr>
        <w:t>و</w:t>
      </w:r>
      <w:r w:rsidRPr="002502A5">
        <w:rPr>
          <w:rFonts w:hAnsi="Arial" w:cs="B Nazanin"/>
          <w:color w:val="000000"/>
        </w:rPr>
        <w:t xml:space="preserve"> </w:t>
      </w:r>
      <w:r w:rsidRPr="002502A5">
        <w:rPr>
          <w:rFonts w:hAnsi="Arial" w:cs="B Nazanin" w:hint="cs"/>
          <w:color w:val="000000"/>
          <w:rtl/>
        </w:rPr>
        <w:t>صنایع</w:t>
      </w:r>
      <w:r w:rsidRPr="002502A5">
        <w:rPr>
          <w:rFonts w:hAnsi="Arial" w:cs="B Nazanin"/>
          <w:color w:val="000000"/>
        </w:rPr>
        <w:t xml:space="preserve"> </w:t>
      </w:r>
      <w:r w:rsidRPr="002502A5">
        <w:rPr>
          <w:rFonts w:hAnsi="Arial" w:cs="B Nazanin" w:hint="cs"/>
          <w:color w:val="000000"/>
          <w:rtl/>
        </w:rPr>
        <w:t>و</w:t>
      </w:r>
      <w:r w:rsidRPr="002502A5">
        <w:rPr>
          <w:rFonts w:hAnsi="Arial" w:cs="B Nazanin"/>
          <w:color w:val="000000"/>
        </w:rPr>
        <w:t xml:space="preserve"> </w:t>
      </w:r>
      <w:r w:rsidRPr="002502A5">
        <w:rPr>
          <w:rFonts w:hAnsi="Arial" w:cs="B Nazanin" w:hint="cs"/>
          <w:color w:val="000000"/>
          <w:rtl/>
        </w:rPr>
        <w:t>معادن</w:t>
      </w:r>
      <w:r w:rsidRPr="002502A5">
        <w:rPr>
          <w:rFonts w:hAnsi="Arial" w:cs="B Nazanin"/>
          <w:color w:val="000000"/>
        </w:rPr>
        <w:t xml:space="preserve"> </w:t>
      </w:r>
      <w:r w:rsidRPr="002502A5">
        <w:rPr>
          <w:rFonts w:hAnsi="Arial" w:cs="B Nazanin" w:hint="cs"/>
          <w:color w:val="000000"/>
          <w:rtl/>
        </w:rPr>
        <w:t>تهران</w:t>
      </w:r>
      <w:r w:rsidR="00E904AA">
        <w:rPr>
          <w:rFonts w:hAnsi="Arial" w:cs="B Nazanin" w:hint="cs"/>
          <w:color w:val="000000"/>
          <w:rtl/>
        </w:rPr>
        <w:t>.</w:t>
      </w:r>
      <w:r w:rsidRPr="002502A5">
        <w:rPr>
          <w:rFonts w:hAnsi="Arial" w:cs="B Nazanin"/>
          <w:color w:val="000000"/>
        </w:rPr>
        <w:t xml:space="preserve"> </w:t>
      </w:r>
      <w:r w:rsidRPr="00E904AA">
        <w:rPr>
          <w:rFonts w:hAnsi="Arial" w:cs="B Nazanin" w:hint="cs"/>
          <w:i/>
          <w:iCs/>
          <w:color w:val="000000"/>
          <w:rtl/>
        </w:rPr>
        <w:t>بررسی</w:t>
      </w:r>
      <w:r w:rsidRPr="00E904AA">
        <w:rPr>
          <w:rFonts w:hAnsi="Arial" w:cs="B Nazanin"/>
          <w:i/>
          <w:iCs/>
          <w:color w:val="000000"/>
        </w:rPr>
        <w:t xml:space="preserve"> </w:t>
      </w:r>
      <w:r w:rsidRPr="00E904AA">
        <w:rPr>
          <w:rFonts w:hAnsi="Arial" w:cs="B Nazanin" w:hint="cs"/>
          <w:i/>
          <w:iCs/>
          <w:color w:val="000000"/>
          <w:rtl/>
        </w:rPr>
        <w:t>عوامل</w:t>
      </w:r>
      <w:r w:rsidRPr="00E904AA">
        <w:rPr>
          <w:rFonts w:hAnsi="Arial" w:cs="B Nazanin"/>
          <w:i/>
          <w:iCs/>
          <w:color w:val="000000"/>
        </w:rPr>
        <w:t xml:space="preserve"> </w:t>
      </w:r>
      <w:r w:rsidRPr="00E904AA">
        <w:rPr>
          <w:rFonts w:hAnsi="Arial" w:cs="B Nazanin" w:hint="cs"/>
          <w:i/>
          <w:iCs/>
          <w:color w:val="000000"/>
          <w:rtl/>
        </w:rPr>
        <w:t>مؤثر</w:t>
      </w:r>
      <w:r w:rsidRPr="00E904AA">
        <w:rPr>
          <w:rFonts w:hAnsi="Arial" w:cs="B Nazanin"/>
          <w:i/>
          <w:iCs/>
          <w:color w:val="000000"/>
        </w:rPr>
        <w:t xml:space="preserve"> </w:t>
      </w:r>
      <w:r w:rsidRPr="00E904AA">
        <w:rPr>
          <w:rFonts w:hAnsi="Arial" w:cs="B Nazanin" w:hint="cs"/>
          <w:i/>
          <w:iCs/>
          <w:color w:val="000000"/>
          <w:rtl/>
        </w:rPr>
        <w:t>بر</w:t>
      </w:r>
      <w:r w:rsidRPr="00E904AA">
        <w:rPr>
          <w:rFonts w:hAnsi="Arial" w:cs="B Nazanin"/>
          <w:i/>
          <w:iCs/>
          <w:color w:val="000000"/>
        </w:rPr>
        <w:t xml:space="preserve"> </w:t>
      </w:r>
      <w:r w:rsidRPr="00E904AA">
        <w:rPr>
          <w:rFonts w:hAnsi="Arial" w:cs="B Nazanin" w:hint="cs"/>
          <w:i/>
          <w:iCs/>
          <w:color w:val="000000"/>
          <w:rtl/>
        </w:rPr>
        <w:t>سنجش</w:t>
      </w:r>
      <w:r w:rsidRPr="00E904AA">
        <w:rPr>
          <w:rFonts w:hAnsi="Arial" w:cs="B Nazanin"/>
          <w:i/>
          <w:iCs/>
          <w:color w:val="000000"/>
        </w:rPr>
        <w:t xml:space="preserve"> </w:t>
      </w:r>
      <w:r w:rsidRPr="00E904AA">
        <w:rPr>
          <w:rFonts w:hAnsi="Arial" w:cs="B Nazanin" w:hint="cs"/>
          <w:i/>
          <w:iCs/>
          <w:color w:val="000000"/>
          <w:rtl/>
        </w:rPr>
        <w:t>و</w:t>
      </w:r>
      <w:r w:rsidRPr="00E904AA">
        <w:rPr>
          <w:rFonts w:hAnsi="Arial" w:cs="B Nazanin"/>
          <w:i/>
          <w:iCs/>
          <w:color w:val="000000"/>
        </w:rPr>
        <w:t xml:space="preserve"> </w:t>
      </w:r>
      <w:r w:rsidRPr="00E904AA">
        <w:rPr>
          <w:rFonts w:hAnsi="Arial" w:cs="B Nazanin" w:hint="cs"/>
          <w:i/>
          <w:iCs/>
          <w:color w:val="000000"/>
          <w:rtl/>
        </w:rPr>
        <w:t>بهبود</w:t>
      </w:r>
      <w:r w:rsidRPr="00E904AA">
        <w:rPr>
          <w:rFonts w:hAnsi="Arial" w:cs="B Nazanin"/>
          <w:i/>
          <w:iCs/>
          <w:color w:val="000000"/>
        </w:rPr>
        <w:t xml:space="preserve"> </w:t>
      </w:r>
      <w:r w:rsidRPr="00E904AA">
        <w:rPr>
          <w:rFonts w:hAnsi="Arial" w:cs="B Nazanin" w:hint="cs"/>
          <w:i/>
          <w:iCs/>
          <w:color w:val="000000"/>
          <w:rtl/>
        </w:rPr>
        <w:t>فضای</w:t>
      </w:r>
      <w:r w:rsidRPr="00E904AA">
        <w:rPr>
          <w:rFonts w:hAnsi="Arial" w:cs="B Nazanin"/>
          <w:i/>
          <w:iCs/>
          <w:color w:val="000000"/>
        </w:rPr>
        <w:t xml:space="preserve"> </w:t>
      </w:r>
      <w:r w:rsidRPr="00E904AA">
        <w:rPr>
          <w:rFonts w:hAnsi="Arial" w:cs="B Nazanin" w:hint="cs"/>
          <w:i/>
          <w:iCs/>
          <w:color w:val="000000"/>
          <w:rtl/>
        </w:rPr>
        <w:t>کسب</w:t>
      </w:r>
      <w:r w:rsidRPr="00E904AA">
        <w:rPr>
          <w:rFonts w:hAnsi="Arial" w:cs="B Nazanin"/>
          <w:i/>
          <w:iCs/>
          <w:color w:val="000000"/>
        </w:rPr>
        <w:t xml:space="preserve"> </w:t>
      </w:r>
      <w:r w:rsidRPr="00E904AA">
        <w:rPr>
          <w:rFonts w:hAnsi="Arial" w:cs="B Nazanin" w:hint="cs"/>
          <w:i/>
          <w:iCs/>
          <w:color w:val="000000"/>
          <w:rtl/>
        </w:rPr>
        <w:t>وکار</w:t>
      </w:r>
      <w:r w:rsidRPr="00E904AA">
        <w:rPr>
          <w:rFonts w:hAnsi="Arial" w:cs="B Nazanin"/>
          <w:i/>
          <w:iCs/>
          <w:color w:val="000000"/>
        </w:rPr>
        <w:t xml:space="preserve"> </w:t>
      </w:r>
      <w:r w:rsidRPr="00E904AA">
        <w:rPr>
          <w:rFonts w:hAnsi="Arial" w:cs="B Nazanin" w:hint="cs"/>
          <w:i/>
          <w:iCs/>
          <w:color w:val="000000"/>
          <w:rtl/>
        </w:rPr>
        <w:t>در</w:t>
      </w:r>
      <w:r w:rsidRPr="00E904AA">
        <w:rPr>
          <w:rFonts w:hAnsi="Arial" w:cs="B Nazanin"/>
          <w:i/>
          <w:iCs/>
          <w:color w:val="000000"/>
        </w:rPr>
        <w:t xml:space="preserve"> </w:t>
      </w:r>
      <w:r w:rsidRPr="00E904AA">
        <w:rPr>
          <w:rFonts w:hAnsi="Arial" w:cs="B Nazanin" w:hint="cs"/>
          <w:i/>
          <w:iCs/>
          <w:color w:val="000000"/>
          <w:rtl/>
        </w:rPr>
        <w:t>ایران</w:t>
      </w:r>
      <w:r w:rsidR="003F6A6F">
        <w:rPr>
          <w:rFonts w:hAnsi="Arial" w:cs="B Nazanin" w:hint="cs"/>
          <w:color w:val="000000"/>
          <w:rtl/>
        </w:rPr>
        <w:t>.</w:t>
      </w:r>
    </w:p>
    <w:p w:rsidR="002502A5" w:rsidRPr="00E867C3" w:rsidRDefault="002502A5" w:rsidP="00E904AA">
      <w:pPr>
        <w:pStyle w:val="ListParagraph"/>
        <w:numPr>
          <w:ilvl w:val="0"/>
          <w:numId w:val="2"/>
        </w:numPr>
        <w:spacing w:after="0"/>
        <w:ind w:left="361" w:hanging="220"/>
        <w:jc w:val="both"/>
        <w:rPr>
          <w:rFonts w:hAnsi="Arial" w:cs="B Nazanin"/>
          <w:color w:val="000000"/>
        </w:rPr>
      </w:pPr>
      <w:r w:rsidRPr="00E867C3">
        <w:rPr>
          <w:rFonts w:asciiTheme="majorBidi" w:hAnsiTheme="majorBidi" w:cs="B Nazanin" w:hint="cs"/>
          <w:rtl/>
        </w:rPr>
        <w:t xml:space="preserve">احمدي، </w:t>
      </w:r>
      <w:r w:rsidR="00E32800">
        <w:rPr>
          <w:rFonts w:asciiTheme="majorBidi" w:hAnsiTheme="majorBidi" w:cs="B Nazanin" w:hint="cs"/>
          <w:rtl/>
        </w:rPr>
        <w:t>سیدوحید.</w:t>
      </w:r>
      <w:r w:rsidRPr="00E867C3">
        <w:rPr>
          <w:rFonts w:asciiTheme="majorBidi" w:hAnsiTheme="majorBidi" w:cs="B Nazanin" w:hint="cs"/>
          <w:rtl/>
        </w:rPr>
        <w:t xml:space="preserve"> (1387)</w:t>
      </w:r>
      <w:r w:rsidR="00E904AA">
        <w:rPr>
          <w:rFonts w:asciiTheme="majorBidi" w:hAnsiTheme="majorBidi" w:cs="B Nazanin" w:hint="cs"/>
          <w:rtl/>
        </w:rPr>
        <w:t>.</w:t>
      </w:r>
      <w:r w:rsidRPr="00E867C3">
        <w:rPr>
          <w:rFonts w:asciiTheme="majorBidi" w:hAnsiTheme="majorBidi" w:cs="B Nazanin" w:hint="cs"/>
          <w:rtl/>
        </w:rPr>
        <w:t xml:space="preserve"> </w:t>
      </w:r>
      <w:r w:rsidRPr="00E904AA">
        <w:rPr>
          <w:rFonts w:asciiTheme="majorBidi" w:hAnsiTheme="majorBidi" w:cs="B Nazanin" w:hint="cs"/>
          <w:i/>
          <w:iCs/>
          <w:rtl/>
        </w:rPr>
        <w:t>بررسي مقايسه</w:t>
      </w:r>
      <w:r w:rsidR="007045C6" w:rsidRPr="00E904AA">
        <w:rPr>
          <w:rFonts w:asciiTheme="majorBidi" w:hAnsiTheme="majorBidi" w:cs="B Nazanin"/>
          <w:i/>
          <w:iCs/>
          <w:rtl/>
        </w:rPr>
        <w:softHyphen/>
      </w:r>
      <w:r w:rsidRPr="00E904AA">
        <w:rPr>
          <w:rFonts w:asciiTheme="majorBidi" w:hAnsiTheme="majorBidi" w:cs="B Nazanin" w:hint="cs"/>
          <w:i/>
          <w:iCs/>
          <w:rtl/>
        </w:rPr>
        <w:t>اي شاخص</w:t>
      </w:r>
      <w:r w:rsidR="007045C6" w:rsidRPr="00E904AA">
        <w:rPr>
          <w:rFonts w:asciiTheme="majorBidi" w:hAnsiTheme="majorBidi" w:cs="B Nazanin"/>
          <w:i/>
          <w:iCs/>
          <w:rtl/>
        </w:rPr>
        <w:softHyphen/>
      </w:r>
      <w:r w:rsidRPr="00E904AA">
        <w:rPr>
          <w:rFonts w:asciiTheme="majorBidi" w:hAnsiTheme="majorBidi" w:cs="B Nazanin" w:hint="cs"/>
          <w:i/>
          <w:iCs/>
          <w:rtl/>
        </w:rPr>
        <w:t>هاي فضاي كسب و كار در ايران و جهان</w:t>
      </w:r>
      <w:r w:rsidR="00E904AA">
        <w:rPr>
          <w:rFonts w:asciiTheme="majorBidi" w:hAnsiTheme="majorBidi" w:cs="B Nazanin" w:hint="cs"/>
          <w:rtl/>
        </w:rPr>
        <w:t>.</w:t>
      </w:r>
      <w:r w:rsidRPr="00E867C3">
        <w:rPr>
          <w:rFonts w:asciiTheme="majorBidi" w:hAnsiTheme="majorBidi" w:cs="B Nazanin" w:hint="cs"/>
          <w:rtl/>
        </w:rPr>
        <w:t xml:space="preserve"> دفتر بررسی</w:t>
      </w:r>
      <w:r w:rsidR="007045C6">
        <w:rPr>
          <w:rFonts w:asciiTheme="majorBidi" w:hAnsiTheme="majorBidi" w:cs="B Nazanin"/>
          <w:rtl/>
        </w:rPr>
        <w:softHyphen/>
      </w:r>
      <w:r w:rsidRPr="00E867C3">
        <w:rPr>
          <w:rFonts w:asciiTheme="majorBidi" w:hAnsiTheme="majorBidi" w:cs="B Nazanin" w:hint="cs"/>
          <w:rtl/>
        </w:rPr>
        <w:t>های اقتصادی بانك مركزي جمهوري اسلامي ايران.</w:t>
      </w:r>
    </w:p>
    <w:p w:rsidR="00574DB9" w:rsidRDefault="00574DB9" w:rsidP="00574DB9">
      <w:pPr>
        <w:pStyle w:val="ListParagraph"/>
        <w:numPr>
          <w:ilvl w:val="0"/>
          <w:numId w:val="2"/>
        </w:numPr>
        <w:spacing w:after="0"/>
        <w:ind w:left="361" w:hanging="220"/>
        <w:jc w:val="both"/>
        <w:rPr>
          <w:rFonts w:asciiTheme="majorBidi" w:hAnsiTheme="majorBidi" w:cs="B Nazanin"/>
        </w:rPr>
      </w:pPr>
      <w:r>
        <w:rPr>
          <w:rFonts w:asciiTheme="majorBidi" w:hAnsiTheme="majorBidi" w:cs="B Nazanin" w:hint="cs"/>
          <w:rtl/>
        </w:rPr>
        <w:t>احمدیان، مریم؛ شهبازی</w:t>
      </w:r>
      <w:r>
        <w:rPr>
          <w:rFonts w:asciiTheme="majorBidi" w:hAnsiTheme="majorBidi" w:cs="B Nazanin"/>
          <w:rtl/>
        </w:rPr>
        <w:softHyphen/>
      </w:r>
      <w:r>
        <w:rPr>
          <w:rFonts w:asciiTheme="majorBidi" w:hAnsiTheme="majorBidi" w:cs="B Nazanin" w:hint="cs"/>
          <w:rtl/>
        </w:rPr>
        <w:t xml:space="preserve">غیاثی، موسی و نعیمی، زهرا. (1393)، </w:t>
      </w:r>
      <w:r w:rsidRPr="00E904AA">
        <w:rPr>
          <w:rFonts w:asciiTheme="majorBidi" w:hAnsiTheme="majorBidi" w:cs="B Nazanin" w:hint="cs"/>
          <w:i/>
          <w:iCs/>
          <w:rtl/>
        </w:rPr>
        <w:t>پایش محیط کسب و کار ایران در پاییز 1392، ارزیابی 315 تشکل اقتصادی سراسر کشور از مولفه</w:t>
      </w:r>
      <w:r w:rsidRPr="00E904AA">
        <w:rPr>
          <w:rFonts w:asciiTheme="majorBidi" w:hAnsiTheme="majorBidi" w:cs="B Nazanin"/>
          <w:i/>
          <w:iCs/>
          <w:rtl/>
        </w:rPr>
        <w:softHyphen/>
      </w:r>
      <w:r w:rsidRPr="00E904AA">
        <w:rPr>
          <w:rFonts w:asciiTheme="majorBidi" w:hAnsiTheme="majorBidi" w:cs="B Nazanin" w:hint="cs"/>
          <w:i/>
          <w:iCs/>
          <w:rtl/>
        </w:rPr>
        <w:t>های ملی محیط کسب و کار در ایران</w:t>
      </w:r>
      <w:r>
        <w:rPr>
          <w:rFonts w:asciiTheme="majorBidi" w:hAnsiTheme="majorBidi" w:cs="B Nazanin" w:hint="cs"/>
          <w:rtl/>
        </w:rPr>
        <w:t>. دفتر مطالعات اقتصادی (گروه مطالعات محیط کسب و کار) معاونت پژوهش</w:t>
      </w:r>
      <w:r>
        <w:rPr>
          <w:rFonts w:asciiTheme="majorBidi" w:hAnsiTheme="majorBidi" w:cs="B Nazanin"/>
          <w:rtl/>
        </w:rPr>
        <w:softHyphen/>
      </w:r>
      <w:r>
        <w:rPr>
          <w:rFonts w:asciiTheme="majorBidi" w:hAnsiTheme="majorBidi" w:cs="B Nazanin" w:hint="cs"/>
          <w:rtl/>
        </w:rPr>
        <w:t>های اقتصادی مجلس شورای اسلامی. شماره مسلسل 13570.</w:t>
      </w:r>
    </w:p>
    <w:p w:rsidR="00E32800" w:rsidRPr="002915D1" w:rsidRDefault="002915D1" w:rsidP="002915D1">
      <w:pPr>
        <w:pStyle w:val="ListParagraph"/>
        <w:numPr>
          <w:ilvl w:val="0"/>
          <w:numId w:val="2"/>
        </w:numPr>
        <w:spacing w:after="0"/>
        <w:ind w:left="361" w:hanging="220"/>
        <w:jc w:val="both"/>
        <w:rPr>
          <w:rFonts w:asciiTheme="majorBidi" w:hAnsiTheme="majorBidi" w:cs="B Nazanin"/>
          <w:rtl/>
        </w:rPr>
      </w:pPr>
      <w:r w:rsidRPr="002915D1">
        <w:rPr>
          <w:rFonts w:asciiTheme="majorBidi" w:hAnsiTheme="majorBidi" w:cs="B Nazanin" w:hint="cs"/>
          <w:rtl/>
        </w:rPr>
        <w:t xml:space="preserve">اربابیان، </w:t>
      </w:r>
      <w:r w:rsidR="00E32800" w:rsidRPr="002915D1">
        <w:rPr>
          <w:rFonts w:asciiTheme="majorBidi" w:hAnsiTheme="majorBidi" w:cs="B Nazanin" w:hint="cs"/>
          <w:rtl/>
        </w:rPr>
        <w:t>شیرین</w:t>
      </w:r>
      <w:r w:rsidR="00E32800" w:rsidRPr="002915D1">
        <w:rPr>
          <w:rFonts w:asciiTheme="majorBidi" w:hAnsiTheme="majorBidi" w:cs="B Nazanin"/>
        </w:rPr>
        <w:t xml:space="preserve"> </w:t>
      </w:r>
      <w:r w:rsidRPr="002915D1">
        <w:rPr>
          <w:rFonts w:asciiTheme="majorBidi" w:hAnsiTheme="majorBidi" w:cs="B Nazanin" w:hint="cs"/>
          <w:rtl/>
        </w:rPr>
        <w:t xml:space="preserve">و میرزایی، محمد. (1390). </w:t>
      </w:r>
      <w:r w:rsidRPr="0075424F">
        <w:rPr>
          <w:rFonts w:asciiTheme="majorBidi" w:hAnsiTheme="majorBidi" w:cs="B Nazanin" w:hint="cs"/>
          <w:i/>
          <w:iCs/>
          <w:rtl/>
        </w:rPr>
        <w:t>اثر</w:t>
      </w:r>
      <w:r w:rsidRPr="0075424F">
        <w:rPr>
          <w:rFonts w:asciiTheme="majorBidi" w:hAnsiTheme="majorBidi" w:cs="B Nazanin"/>
          <w:i/>
          <w:iCs/>
        </w:rPr>
        <w:t xml:space="preserve"> </w:t>
      </w:r>
      <w:r w:rsidRPr="0075424F">
        <w:rPr>
          <w:rFonts w:asciiTheme="majorBidi" w:hAnsiTheme="majorBidi" w:cs="B Nazanin" w:hint="cs"/>
          <w:i/>
          <w:iCs/>
          <w:rtl/>
        </w:rPr>
        <w:t>انعطاف</w:t>
      </w:r>
      <w:r w:rsidRPr="0075424F">
        <w:rPr>
          <w:rFonts w:asciiTheme="majorBidi" w:hAnsiTheme="majorBidi" w:cs="B Nazanin" w:hint="cs"/>
          <w:i/>
          <w:iCs/>
          <w:rtl/>
        </w:rPr>
        <w:softHyphen/>
        <w:t>پذیری</w:t>
      </w:r>
      <w:r w:rsidRPr="0075424F">
        <w:rPr>
          <w:rFonts w:asciiTheme="majorBidi" w:hAnsiTheme="majorBidi" w:cs="B Nazanin"/>
          <w:i/>
          <w:iCs/>
        </w:rPr>
        <w:t xml:space="preserve"> </w:t>
      </w:r>
      <w:r w:rsidRPr="0075424F">
        <w:rPr>
          <w:rFonts w:asciiTheme="majorBidi" w:hAnsiTheme="majorBidi" w:cs="B Nazanin" w:hint="cs"/>
          <w:i/>
          <w:iCs/>
          <w:rtl/>
        </w:rPr>
        <w:t>نیروی</w:t>
      </w:r>
      <w:r w:rsidRPr="0075424F">
        <w:rPr>
          <w:rFonts w:asciiTheme="majorBidi" w:hAnsiTheme="majorBidi" w:cs="B Nazanin"/>
          <w:i/>
          <w:iCs/>
        </w:rPr>
        <w:t xml:space="preserve"> </w:t>
      </w:r>
      <w:r w:rsidRPr="0075424F">
        <w:rPr>
          <w:rFonts w:asciiTheme="majorBidi" w:hAnsiTheme="majorBidi" w:cs="B Nazanin" w:hint="cs"/>
          <w:i/>
          <w:iCs/>
          <w:rtl/>
        </w:rPr>
        <w:t>کار</w:t>
      </w:r>
      <w:r w:rsidRPr="0075424F">
        <w:rPr>
          <w:rFonts w:asciiTheme="majorBidi" w:hAnsiTheme="majorBidi" w:cs="B Nazanin"/>
          <w:i/>
          <w:iCs/>
        </w:rPr>
        <w:t xml:space="preserve"> </w:t>
      </w:r>
      <w:r w:rsidRPr="0075424F">
        <w:rPr>
          <w:rFonts w:asciiTheme="majorBidi" w:hAnsiTheme="majorBidi" w:cs="B Nazanin" w:hint="cs"/>
          <w:i/>
          <w:iCs/>
          <w:rtl/>
        </w:rPr>
        <w:t>بر</w:t>
      </w:r>
      <w:r w:rsidRPr="0075424F">
        <w:rPr>
          <w:rFonts w:asciiTheme="majorBidi" w:hAnsiTheme="majorBidi" w:cs="B Nazanin"/>
          <w:i/>
          <w:iCs/>
        </w:rPr>
        <w:t xml:space="preserve"> </w:t>
      </w:r>
      <w:r w:rsidRPr="0075424F">
        <w:rPr>
          <w:rFonts w:asciiTheme="majorBidi" w:hAnsiTheme="majorBidi" w:cs="B Nazanin" w:hint="cs"/>
          <w:i/>
          <w:iCs/>
          <w:rtl/>
        </w:rPr>
        <w:t>رقابت</w:t>
      </w:r>
      <w:r w:rsidRPr="0075424F">
        <w:rPr>
          <w:rFonts w:asciiTheme="majorBidi" w:hAnsiTheme="majorBidi" w:cs="B Nazanin" w:hint="cs"/>
          <w:i/>
          <w:iCs/>
          <w:rtl/>
        </w:rPr>
        <w:softHyphen/>
        <w:t>پذیری</w:t>
      </w:r>
      <w:r w:rsidRPr="0075424F">
        <w:rPr>
          <w:rFonts w:asciiTheme="majorBidi" w:hAnsiTheme="majorBidi" w:cs="B Nazanin"/>
          <w:i/>
          <w:iCs/>
        </w:rPr>
        <w:t xml:space="preserve"> </w:t>
      </w:r>
      <w:r w:rsidRPr="0075424F">
        <w:rPr>
          <w:rFonts w:asciiTheme="majorBidi" w:hAnsiTheme="majorBidi" w:cs="B Nazanin" w:hint="cs"/>
          <w:i/>
          <w:iCs/>
          <w:rtl/>
        </w:rPr>
        <w:t>صنایع با</w:t>
      </w:r>
      <w:r w:rsidRPr="0075424F">
        <w:rPr>
          <w:rFonts w:asciiTheme="majorBidi" w:hAnsiTheme="majorBidi" w:cs="B Nazanin"/>
          <w:i/>
          <w:iCs/>
        </w:rPr>
        <w:t xml:space="preserve"> </w:t>
      </w:r>
      <w:r w:rsidRPr="0075424F">
        <w:rPr>
          <w:rFonts w:asciiTheme="majorBidi" w:hAnsiTheme="majorBidi" w:cs="B Nazanin" w:hint="cs"/>
          <w:i/>
          <w:iCs/>
          <w:rtl/>
        </w:rPr>
        <w:t>فناوری</w:t>
      </w:r>
      <w:r w:rsidRPr="0075424F">
        <w:rPr>
          <w:rFonts w:asciiTheme="majorBidi" w:hAnsiTheme="majorBidi" w:cs="B Nazanin"/>
          <w:i/>
          <w:iCs/>
        </w:rPr>
        <w:t xml:space="preserve"> </w:t>
      </w:r>
      <w:r w:rsidRPr="0075424F">
        <w:rPr>
          <w:rFonts w:asciiTheme="majorBidi" w:hAnsiTheme="majorBidi" w:cs="B Nazanin" w:hint="cs"/>
          <w:i/>
          <w:iCs/>
          <w:rtl/>
        </w:rPr>
        <w:t>برتر</w:t>
      </w:r>
      <w:r w:rsidRPr="0075424F">
        <w:rPr>
          <w:rFonts w:asciiTheme="majorBidi" w:hAnsiTheme="majorBidi" w:cs="B Nazanin"/>
          <w:i/>
          <w:iCs/>
        </w:rPr>
        <w:t xml:space="preserve"> </w:t>
      </w:r>
      <w:r w:rsidRPr="0075424F">
        <w:rPr>
          <w:rFonts w:asciiTheme="majorBidi" w:hAnsiTheme="majorBidi" w:cs="B Nazanin" w:hint="cs"/>
          <w:i/>
          <w:iCs/>
          <w:rtl/>
        </w:rPr>
        <w:t>در</w:t>
      </w:r>
      <w:r w:rsidRPr="0075424F">
        <w:rPr>
          <w:rFonts w:asciiTheme="majorBidi" w:hAnsiTheme="majorBidi" w:cs="B Nazanin"/>
          <w:i/>
          <w:iCs/>
        </w:rPr>
        <w:t xml:space="preserve"> </w:t>
      </w:r>
      <w:r w:rsidRPr="0075424F">
        <w:rPr>
          <w:rFonts w:asciiTheme="majorBidi" w:hAnsiTheme="majorBidi" w:cs="B Nazanin" w:hint="cs"/>
          <w:i/>
          <w:iCs/>
          <w:rtl/>
        </w:rPr>
        <w:t>ایران</w:t>
      </w:r>
      <w:r>
        <w:rPr>
          <w:rFonts w:asciiTheme="majorBidi" w:hAnsiTheme="majorBidi" w:cs="B Nazanin" w:hint="cs"/>
          <w:rtl/>
        </w:rPr>
        <w:t xml:space="preserve">. </w:t>
      </w:r>
      <w:r w:rsidRPr="002915D1">
        <w:rPr>
          <w:rFonts w:asciiTheme="majorBidi" w:hAnsiTheme="majorBidi" w:cs="B Nazanin" w:hint="cs"/>
          <w:rtl/>
        </w:rPr>
        <w:t>کار</w:t>
      </w:r>
      <w:r w:rsidRPr="002915D1">
        <w:rPr>
          <w:rFonts w:asciiTheme="majorBidi" w:hAnsiTheme="majorBidi" w:cs="B Nazanin"/>
        </w:rPr>
        <w:t xml:space="preserve"> </w:t>
      </w:r>
      <w:r w:rsidRPr="002915D1">
        <w:rPr>
          <w:rFonts w:asciiTheme="majorBidi" w:hAnsiTheme="majorBidi" w:cs="B Nazanin" w:hint="cs"/>
          <w:rtl/>
        </w:rPr>
        <w:t>و</w:t>
      </w:r>
      <w:r w:rsidRPr="002915D1">
        <w:rPr>
          <w:rFonts w:asciiTheme="majorBidi" w:hAnsiTheme="majorBidi" w:cs="B Nazanin"/>
        </w:rPr>
        <w:t xml:space="preserve"> </w:t>
      </w:r>
      <w:r w:rsidRPr="002915D1">
        <w:rPr>
          <w:rFonts w:asciiTheme="majorBidi" w:hAnsiTheme="majorBidi" w:cs="B Nazanin" w:hint="cs"/>
          <w:rtl/>
        </w:rPr>
        <w:t>جامعه؛</w:t>
      </w:r>
      <w:r>
        <w:rPr>
          <w:rFonts w:asciiTheme="majorBidi" w:hAnsiTheme="majorBidi" w:cs="B Nazanin" w:hint="cs"/>
          <w:rtl/>
        </w:rPr>
        <w:t xml:space="preserve"> </w:t>
      </w:r>
      <w:r w:rsidRPr="002915D1">
        <w:rPr>
          <w:rFonts w:asciiTheme="majorBidi" w:hAnsiTheme="majorBidi" w:cs="B Nazanin" w:hint="cs"/>
          <w:rtl/>
        </w:rPr>
        <w:t>139. صص 43-27.</w:t>
      </w:r>
    </w:p>
    <w:p w:rsidR="002502A5" w:rsidRPr="00E867C3" w:rsidRDefault="00E32800" w:rsidP="0075424F">
      <w:pPr>
        <w:spacing w:after="0"/>
        <w:ind w:left="361" w:hanging="220"/>
        <w:jc w:val="both"/>
        <w:rPr>
          <w:rFonts w:asciiTheme="majorBidi" w:hAnsiTheme="majorBidi" w:cs="B Nazanin"/>
          <w:rtl/>
        </w:rPr>
      </w:pPr>
      <w:r>
        <w:rPr>
          <w:rFonts w:asciiTheme="majorBidi" w:hAnsiTheme="majorBidi" w:cs="B Nazanin" w:hint="cs"/>
          <w:rtl/>
        </w:rPr>
        <w:t xml:space="preserve">-  </w:t>
      </w:r>
      <w:r w:rsidR="002502A5" w:rsidRPr="00E867C3">
        <w:rPr>
          <w:rFonts w:asciiTheme="majorBidi" w:hAnsiTheme="majorBidi" w:cs="B Nazanin" w:hint="cs"/>
          <w:rtl/>
        </w:rPr>
        <w:t>استیگلیتز، جوزف</w:t>
      </w:r>
      <w:r w:rsidR="003F6A6F">
        <w:rPr>
          <w:rFonts w:asciiTheme="majorBidi" w:hAnsiTheme="majorBidi" w:cs="B Nazanin" w:hint="cs"/>
          <w:rtl/>
        </w:rPr>
        <w:t xml:space="preserve">. </w:t>
      </w:r>
      <w:r w:rsidR="002502A5" w:rsidRPr="00E867C3">
        <w:rPr>
          <w:rFonts w:asciiTheme="majorBidi" w:hAnsiTheme="majorBidi" w:cs="B Nazanin" w:hint="cs"/>
          <w:rtl/>
        </w:rPr>
        <w:t>(1999)</w:t>
      </w:r>
      <w:r w:rsidR="003F6A6F">
        <w:rPr>
          <w:rFonts w:asciiTheme="majorBidi" w:hAnsiTheme="majorBidi" w:cs="B Nazanin" w:hint="cs"/>
          <w:rtl/>
        </w:rPr>
        <w:t>.</w:t>
      </w:r>
      <w:r w:rsidR="002502A5" w:rsidRPr="00E867C3">
        <w:rPr>
          <w:rFonts w:asciiTheme="majorBidi" w:hAnsiTheme="majorBidi" w:cs="B Nazanin" w:hint="cs"/>
          <w:rtl/>
        </w:rPr>
        <w:t xml:space="preserve"> </w:t>
      </w:r>
      <w:r w:rsidR="002502A5" w:rsidRPr="0075424F">
        <w:rPr>
          <w:rFonts w:asciiTheme="majorBidi" w:hAnsiTheme="majorBidi" w:cs="B Nazanin" w:hint="cs"/>
          <w:i/>
          <w:iCs/>
          <w:rtl/>
        </w:rPr>
        <w:t>اصلاحات به کجا می</w:t>
      </w:r>
      <w:r w:rsidR="007045C6" w:rsidRPr="0075424F">
        <w:rPr>
          <w:rFonts w:asciiTheme="majorBidi" w:hAnsiTheme="majorBidi" w:cs="B Nazanin"/>
          <w:i/>
          <w:iCs/>
          <w:rtl/>
        </w:rPr>
        <w:softHyphen/>
      </w:r>
      <w:r w:rsidR="003F6A6F" w:rsidRPr="0075424F">
        <w:rPr>
          <w:rFonts w:asciiTheme="majorBidi" w:hAnsiTheme="majorBidi" w:cs="B Nazanin" w:hint="cs"/>
          <w:i/>
          <w:iCs/>
          <w:rtl/>
        </w:rPr>
        <w:t>رود؟ ده سال تجربه گذار</w:t>
      </w:r>
      <w:r w:rsidR="0075424F">
        <w:rPr>
          <w:rFonts w:asciiTheme="majorBidi" w:hAnsiTheme="majorBidi" w:cs="B Nazanin" w:hint="cs"/>
          <w:rtl/>
        </w:rPr>
        <w:t>.</w:t>
      </w:r>
      <w:r w:rsidR="003F6A6F">
        <w:rPr>
          <w:rFonts w:asciiTheme="majorBidi" w:hAnsiTheme="majorBidi" w:cs="B Nazanin" w:hint="cs"/>
          <w:rtl/>
        </w:rPr>
        <w:t xml:space="preserve"> </w:t>
      </w:r>
      <w:r w:rsidR="002502A5" w:rsidRPr="00E867C3">
        <w:rPr>
          <w:rFonts w:asciiTheme="majorBidi" w:hAnsiTheme="majorBidi" w:cs="B Nazanin" w:hint="cs"/>
          <w:rtl/>
        </w:rPr>
        <w:t>ترجمه جعفر خیرخواهان، در مجموعه مقالات حکمرانی خوب، دفتر بررسی</w:t>
      </w:r>
      <w:r w:rsidR="007045C6">
        <w:rPr>
          <w:rFonts w:asciiTheme="majorBidi" w:hAnsiTheme="majorBidi" w:cs="B Nazanin"/>
          <w:rtl/>
        </w:rPr>
        <w:softHyphen/>
      </w:r>
      <w:r w:rsidR="002502A5" w:rsidRPr="00E867C3">
        <w:rPr>
          <w:rFonts w:asciiTheme="majorBidi" w:hAnsiTheme="majorBidi" w:cs="B Nazanin" w:hint="cs"/>
          <w:rtl/>
        </w:rPr>
        <w:t>های اقتصادی مرکز پژوهش</w:t>
      </w:r>
      <w:r w:rsidR="007045C6">
        <w:rPr>
          <w:rFonts w:asciiTheme="majorBidi" w:hAnsiTheme="majorBidi" w:cs="B Nazanin"/>
          <w:rtl/>
        </w:rPr>
        <w:softHyphen/>
      </w:r>
      <w:r w:rsidR="002502A5" w:rsidRPr="00E867C3">
        <w:rPr>
          <w:rFonts w:asciiTheme="majorBidi" w:hAnsiTheme="majorBidi" w:cs="B Nazanin" w:hint="cs"/>
          <w:rtl/>
        </w:rPr>
        <w:t>های مجلس شورای اسلامی</w:t>
      </w:r>
      <w:r w:rsidR="0075424F">
        <w:rPr>
          <w:rFonts w:asciiTheme="majorBidi" w:hAnsiTheme="majorBidi" w:cs="B Nazanin" w:hint="cs"/>
          <w:rtl/>
        </w:rPr>
        <w:t>(</w:t>
      </w:r>
      <w:r w:rsidR="002502A5" w:rsidRPr="00E867C3">
        <w:rPr>
          <w:rFonts w:asciiTheme="majorBidi" w:hAnsiTheme="majorBidi" w:cs="B Nazanin" w:hint="cs"/>
          <w:rtl/>
        </w:rPr>
        <w:t>1383</w:t>
      </w:r>
      <w:r w:rsidR="0075424F">
        <w:rPr>
          <w:rFonts w:asciiTheme="majorBidi" w:hAnsiTheme="majorBidi" w:cs="B Nazanin" w:hint="cs"/>
          <w:rtl/>
        </w:rPr>
        <w:t>)</w:t>
      </w:r>
      <w:r w:rsidR="002502A5" w:rsidRPr="00E867C3">
        <w:rPr>
          <w:rFonts w:asciiTheme="majorBidi" w:hAnsiTheme="majorBidi" w:cs="B Nazanin" w:hint="cs"/>
          <w:rtl/>
        </w:rPr>
        <w:t>.</w:t>
      </w:r>
    </w:p>
    <w:p w:rsidR="00467143" w:rsidRDefault="00467143" w:rsidP="003F6A6F">
      <w:pPr>
        <w:numPr>
          <w:ilvl w:val="0"/>
          <w:numId w:val="3"/>
        </w:numPr>
        <w:spacing w:after="0" w:line="240" w:lineRule="auto"/>
        <w:ind w:left="361" w:hanging="220"/>
        <w:jc w:val="both"/>
        <w:rPr>
          <w:rFonts w:hAnsi="Arial" w:cs="B Nazanin"/>
          <w:color w:val="000000"/>
        </w:rPr>
      </w:pPr>
      <w:r w:rsidRPr="003D45C4">
        <w:rPr>
          <w:rFonts w:hAnsi="Arial" w:cs="B Nazanin" w:hint="cs"/>
          <w:color w:val="000000"/>
          <w:rtl/>
        </w:rPr>
        <w:t>اشرفی، یکتا و فهیمی</w:t>
      </w:r>
      <w:r w:rsidRPr="003D45C4">
        <w:rPr>
          <w:rFonts w:hAnsi="Arial" w:cs="B Nazanin"/>
          <w:color w:val="000000"/>
        </w:rPr>
        <w:t xml:space="preserve"> </w:t>
      </w:r>
      <w:r w:rsidRPr="003D45C4">
        <w:rPr>
          <w:rFonts w:hAnsi="Arial" w:cs="B Nazanin" w:hint="cs"/>
          <w:color w:val="000000"/>
          <w:rtl/>
        </w:rPr>
        <w:t xml:space="preserve">فر، فاطمه. (1390). </w:t>
      </w:r>
      <w:r w:rsidRPr="0075424F">
        <w:rPr>
          <w:rFonts w:hAnsi="Arial" w:cs="B Nazanin" w:hint="cs"/>
          <w:i/>
          <w:iCs/>
          <w:color w:val="000000"/>
          <w:rtl/>
        </w:rPr>
        <w:t>بررسی</w:t>
      </w:r>
      <w:r w:rsidRPr="0075424F">
        <w:rPr>
          <w:rFonts w:hAnsi="Arial" w:cs="B Nazanin"/>
          <w:i/>
          <w:iCs/>
          <w:color w:val="000000"/>
        </w:rPr>
        <w:t xml:space="preserve"> </w:t>
      </w:r>
      <w:r w:rsidRPr="0075424F">
        <w:rPr>
          <w:rFonts w:hAnsi="Arial" w:cs="B Nazanin" w:hint="cs"/>
          <w:i/>
          <w:iCs/>
          <w:color w:val="000000"/>
          <w:rtl/>
        </w:rPr>
        <w:t>شاخص</w:t>
      </w:r>
      <w:r w:rsidRPr="0075424F">
        <w:rPr>
          <w:rFonts w:hAnsi="Arial" w:cs="B Nazanin" w:hint="cs"/>
          <w:i/>
          <w:iCs/>
          <w:color w:val="000000"/>
          <w:rtl/>
        </w:rPr>
        <w:softHyphen/>
        <w:t>های</w:t>
      </w:r>
      <w:r w:rsidRPr="0075424F">
        <w:rPr>
          <w:rFonts w:hAnsi="Arial" w:cs="B Nazanin"/>
          <w:i/>
          <w:iCs/>
          <w:color w:val="000000"/>
        </w:rPr>
        <w:t xml:space="preserve"> </w:t>
      </w:r>
      <w:r w:rsidRPr="0075424F">
        <w:rPr>
          <w:rFonts w:hAnsi="Arial" w:cs="B Nazanin" w:hint="cs"/>
          <w:i/>
          <w:iCs/>
          <w:color w:val="000000"/>
          <w:rtl/>
        </w:rPr>
        <w:t>بهبود</w:t>
      </w:r>
      <w:r w:rsidRPr="0075424F">
        <w:rPr>
          <w:rFonts w:hAnsi="Arial" w:cs="B Nazanin"/>
          <w:i/>
          <w:iCs/>
          <w:color w:val="000000"/>
        </w:rPr>
        <w:t xml:space="preserve"> </w:t>
      </w:r>
      <w:r w:rsidRPr="0075424F">
        <w:rPr>
          <w:rFonts w:hAnsi="Arial" w:cs="B Nazanin" w:hint="cs"/>
          <w:i/>
          <w:iCs/>
          <w:color w:val="000000"/>
          <w:rtl/>
        </w:rPr>
        <w:t>فضای</w:t>
      </w:r>
      <w:r w:rsidRPr="0075424F">
        <w:rPr>
          <w:rFonts w:hAnsi="Arial" w:cs="B Nazanin"/>
          <w:i/>
          <w:iCs/>
          <w:color w:val="000000"/>
        </w:rPr>
        <w:t xml:space="preserve"> </w:t>
      </w:r>
      <w:r w:rsidRPr="0075424F">
        <w:rPr>
          <w:rFonts w:hAnsi="Arial" w:cs="B Nazanin" w:hint="cs"/>
          <w:i/>
          <w:iCs/>
          <w:color w:val="000000"/>
          <w:rtl/>
        </w:rPr>
        <w:t>کسب</w:t>
      </w:r>
      <w:r w:rsidRPr="0075424F">
        <w:rPr>
          <w:rFonts w:hAnsi="Arial" w:cs="B Nazanin"/>
          <w:i/>
          <w:iCs/>
          <w:color w:val="000000"/>
        </w:rPr>
        <w:t xml:space="preserve"> </w:t>
      </w:r>
      <w:r w:rsidRPr="0075424F">
        <w:rPr>
          <w:rFonts w:hAnsi="Arial" w:cs="B Nazanin" w:hint="cs"/>
          <w:i/>
          <w:iCs/>
          <w:color w:val="000000"/>
          <w:rtl/>
        </w:rPr>
        <w:t>و</w:t>
      </w:r>
      <w:r w:rsidRPr="0075424F">
        <w:rPr>
          <w:rFonts w:hAnsi="Arial" w:cs="B Nazanin"/>
          <w:i/>
          <w:iCs/>
          <w:color w:val="000000"/>
        </w:rPr>
        <w:t xml:space="preserve"> </w:t>
      </w:r>
      <w:r w:rsidRPr="0075424F">
        <w:rPr>
          <w:rFonts w:hAnsi="Arial" w:cs="B Nazanin" w:hint="cs"/>
          <w:i/>
          <w:iCs/>
          <w:color w:val="000000"/>
          <w:rtl/>
        </w:rPr>
        <w:t>کار</w:t>
      </w:r>
      <w:r w:rsidRPr="0075424F">
        <w:rPr>
          <w:rFonts w:hAnsi="Arial" w:cs="B Nazanin"/>
          <w:i/>
          <w:iCs/>
          <w:color w:val="000000"/>
        </w:rPr>
        <w:t xml:space="preserve"> </w:t>
      </w:r>
      <w:r w:rsidRPr="0075424F">
        <w:rPr>
          <w:rFonts w:hAnsi="Arial" w:cs="B Nazanin" w:hint="cs"/>
          <w:i/>
          <w:iCs/>
          <w:color w:val="000000"/>
          <w:rtl/>
        </w:rPr>
        <w:t>با</w:t>
      </w:r>
      <w:r w:rsidRPr="0075424F">
        <w:rPr>
          <w:rFonts w:hAnsi="Arial" w:cs="B Nazanin"/>
          <w:i/>
          <w:iCs/>
          <w:color w:val="000000"/>
        </w:rPr>
        <w:t xml:space="preserve"> </w:t>
      </w:r>
      <w:r w:rsidRPr="0075424F">
        <w:rPr>
          <w:rFonts w:hAnsi="Arial" w:cs="B Nazanin" w:hint="cs"/>
          <w:i/>
          <w:iCs/>
          <w:color w:val="000000"/>
          <w:rtl/>
        </w:rPr>
        <w:t>تأکید</w:t>
      </w:r>
      <w:r w:rsidRPr="0075424F">
        <w:rPr>
          <w:rFonts w:hAnsi="Arial" w:cs="B Nazanin"/>
          <w:i/>
          <w:iCs/>
          <w:color w:val="000000"/>
        </w:rPr>
        <w:t xml:space="preserve"> </w:t>
      </w:r>
      <w:r w:rsidRPr="0075424F">
        <w:rPr>
          <w:rFonts w:hAnsi="Arial" w:cs="B Nazanin" w:hint="cs"/>
          <w:i/>
          <w:iCs/>
          <w:color w:val="000000"/>
          <w:rtl/>
        </w:rPr>
        <w:t>بر</w:t>
      </w:r>
      <w:r w:rsidRPr="0075424F">
        <w:rPr>
          <w:rFonts w:hAnsi="Arial" w:cs="B Nazanin"/>
          <w:i/>
          <w:iCs/>
          <w:color w:val="000000"/>
        </w:rPr>
        <w:t xml:space="preserve"> </w:t>
      </w:r>
      <w:r w:rsidRPr="0075424F">
        <w:rPr>
          <w:rFonts w:hAnsi="Arial" w:cs="B Nazanin" w:hint="cs"/>
          <w:i/>
          <w:iCs/>
          <w:color w:val="000000"/>
          <w:rtl/>
        </w:rPr>
        <w:t>جایگاه</w:t>
      </w:r>
      <w:r w:rsidRPr="0075424F">
        <w:rPr>
          <w:rFonts w:hAnsi="Arial" w:cs="B Nazanin"/>
          <w:i/>
          <w:iCs/>
          <w:color w:val="000000"/>
        </w:rPr>
        <w:t xml:space="preserve"> </w:t>
      </w:r>
      <w:r w:rsidRPr="0075424F">
        <w:rPr>
          <w:rFonts w:hAnsi="Arial" w:cs="B Nazanin" w:hint="cs"/>
          <w:i/>
          <w:iCs/>
          <w:color w:val="000000"/>
          <w:rtl/>
        </w:rPr>
        <w:t>ایران</w:t>
      </w:r>
      <w:r w:rsidRPr="003D45C4">
        <w:rPr>
          <w:rFonts w:hAnsi="Arial" w:cs="B Nazanin" w:hint="cs"/>
          <w:color w:val="000000"/>
          <w:rtl/>
        </w:rPr>
        <w:t>. ماهنامه</w:t>
      </w:r>
      <w:r w:rsidRPr="003D45C4">
        <w:rPr>
          <w:rFonts w:hAnsi="Arial" w:cs="B Nazanin"/>
          <w:color w:val="000000"/>
        </w:rPr>
        <w:t xml:space="preserve"> </w:t>
      </w:r>
      <w:r w:rsidRPr="003D45C4">
        <w:rPr>
          <w:rFonts w:hAnsi="Arial" w:cs="B Nazanin" w:hint="cs"/>
          <w:color w:val="000000"/>
          <w:rtl/>
        </w:rPr>
        <w:t>بررسی</w:t>
      </w:r>
      <w:r w:rsidRPr="003D45C4">
        <w:rPr>
          <w:rFonts w:hAnsi="Arial" w:cs="B Nazanin"/>
          <w:color w:val="000000"/>
        </w:rPr>
        <w:t xml:space="preserve"> </w:t>
      </w:r>
      <w:r w:rsidRPr="003D45C4">
        <w:rPr>
          <w:rFonts w:hAnsi="Arial" w:cs="B Nazanin" w:hint="cs"/>
          <w:color w:val="000000"/>
          <w:rtl/>
        </w:rPr>
        <w:t>مسائل</w:t>
      </w:r>
      <w:r w:rsidRPr="003D45C4">
        <w:rPr>
          <w:rFonts w:hAnsi="Arial" w:cs="B Nazanin"/>
          <w:color w:val="000000"/>
        </w:rPr>
        <w:t xml:space="preserve"> </w:t>
      </w:r>
      <w:r w:rsidRPr="003D45C4">
        <w:rPr>
          <w:rFonts w:hAnsi="Arial" w:cs="B Nazanin" w:hint="cs"/>
          <w:color w:val="000000"/>
          <w:rtl/>
        </w:rPr>
        <w:t>و</w:t>
      </w:r>
      <w:r w:rsidRPr="003D45C4">
        <w:rPr>
          <w:rFonts w:hAnsi="Arial" w:cs="B Nazanin"/>
          <w:color w:val="000000"/>
        </w:rPr>
        <w:t xml:space="preserve"> </w:t>
      </w:r>
      <w:r w:rsidRPr="003D45C4">
        <w:rPr>
          <w:rFonts w:hAnsi="Arial" w:cs="B Nazanin" w:hint="cs"/>
          <w:color w:val="000000"/>
          <w:rtl/>
        </w:rPr>
        <w:t>سیاست</w:t>
      </w:r>
      <w:r>
        <w:rPr>
          <w:rFonts w:hAnsi="Arial" w:cs="B Nazanin"/>
          <w:color w:val="000000"/>
          <w:rtl/>
        </w:rPr>
        <w:softHyphen/>
      </w:r>
      <w:r w:rsidRPr="003D45C4">
        <w:rPr>
          <w:rFonts w:hAnsi="Arial" w:cs="B Nazanin" w:hint="cs"/>
          <w:color w:val="000000"/>
          <w:rtl/>
        </w:rPr>
        <w:t>های</w:t>
      </w:r>
      <w:r w:rsidRPr="003D45C4">
        <w:rPr>
          <w:rFonts w:hAnsi="Arial" w:cs="B Nazanin"/>
          <w:color w:val="000000"/>
        </w:rPr>
        <w:t xml:space="preserve"> </w:t>
      </w:r>
      <w:r w:rsidRPr="003D45C4">
        <w:rPr>
          <w:rFonts w:hAnsi="Arial" w:cs="B Nazanin" w:hint="cs"/>
          <w:color w:val="000000"/>
          <w:rtl/>
        </w:rPr>
        <w:t>اقتصادی</w:t>
      </w:r>
      <w:r w:rsidR="003F6A6F">
        <w:rPr>
          <w:rFonts w:hAnsi="Arial" w:cs="B Nazanin" w:hint="cs"/>
          <w:color w:val="000000"/>
          <w:rtl/>
        </w:rPr>
        <w:t>؛</w:t>
      </w:r>
      <w:r w:rsidRPr="003D45C4">
        <w:rPr>
          <w:rFonts w:hAnsi="Arial" w:cs="B Nazanin" w:hint="cs"/>
          <w:color w:val="000000"/>
          <w:rtl/>
        </w:rPr>
        <w:t xml:space="preserve"> 11. ص</w:t>
      </w:r>
      <w:r w:rsidR="003F6A6F">
        <w:rPr>
          <w:rFonts w:hAnsi="Arial" w:cs="B Nazanin" w:hint="cs"/>
          <w:color w:val="000000"/>
          <w:rtl/>
        </w:rPr>
        <w:t>ص</w:t>
      </w:r>
      <w:r w:rsidRPr="003D45C4">
        <w:rPr>
          <w:rFonts w:hAnsi="Arial" w:cs="B Nazanin" w:hint="cs"/>
          <w:color w:val="000000"/>
          <w:rtl/>
        </w:rPr>
        <w:t xml:space="preserve"> 42-7.</w:t>
      </w:r>
    </w:p>
    <w:p w:rsidR="00E52F05" w:rsidRPr="00E52F05" w:rsidRDefault="00E52F05" w:rsidP="00E52F05">
      <w:pPr>
        <w:numPr>
          <w:ilvl w:val="0"/>
          <w:numId w:val="3"/>
        </w:numPr>
        <w:spacing w:after="0" w:line="240" w:lineRule="auto"/>
        <w:ind w:left="361" w:hanging="220"/>
        <w:jc w:val="both"/>
        <w:rPr>
          <w:rFonts w:hAnsi="Arial" w:cs="B Nazanin"/>
          <w:color w:val="000000"/>
        </w:rPr>
      </w:pPr>
      <w:r w:rsidRPr="00E52F05">
        <w:rPr>
          <w:rFonts w:hAnsi="Arial" w:cs="B Nazanin" w:hint="cs"/>
          <w:color w:val="000000"/>
          <w:rtl/>
        </w:rPr>
        <w:t xml:space="preserve">ایروانی، محمدجواد. (1389). </w:t>
      </w:r>
      <w:r w:rsidRPr="0075424F">
        <w:rPr>
          <w:rFonts w:hAnsi="Arial" w:cs="B Nazanin" w:hint="cs"/>
          <w:i/>
          <w:iCs/>
          <w:color w:val="000000"/>
          <w:rtl/>
        </w:rPr>
        <w:t>بررسی</w:t>
      </w:r>
      <w:r w:rsidRPr="0075424F">
        <w:rPr>
          <w:rFonts w:hAnsi="Arial" w:cs="B Nazanin"/>
          <w:i/>
          <w:iCs/>
          <w:color w:val="000000"/>
        </w:rPr>
        <w:t xml:space="preserve"> </w:t>
      </w:r>
      <w:r w:rsidRPr="0075424F">
        <w:rPr>
          <w:rFonts w:hAnsi="Arial" w:cs="B Nazanin" w:hint="cs"/>
          <w:i/>
          <w:iCs/>
          <w:color w:val="000000"/>
          <w:rtl/>
        </w:rPr>
        <w:t>شاخص</w:t>
      </w:r>
      <w:r w:rsidRPr="0075424F">
        <w:rPr>
          <w:rFonts w:hAnsi="Arial" w:cs="B Nazanin"/>
          <w:i/>
          <w:iCs/>
          <w:color w:val="000000"/>
        </w:rPr>
        <w:t xml:space="preserve"> </w:t>
      </w:r>
      <w:r w:rsidRPr="0075424F">
        <w:rPr>
          <w:rFonts w:hAnsi="Arial" w:cs="B Nazanin" w:hint="cs"/>
          <w:i/>
          <w:iCs/>
          <w:color w:val="000000"/>
          <w:rtl/>
        </w:rPr>
        <w:t>رقابت</w:t>
      </w:r>
      <w:r w:rsidRPr="0075424F">
        <w:rPr>
          <w:rFonts w:hAnsi="Arial" w:cs="B Nazanin"/>
          <w:i/>
          <w:iCs/>
          <w:color w:val="000000"/>
          <w:rtl/>
        </w:rPr>
        <w:softHyphen/>
      </w:r>
      <w:r w:rsidRPr="0075424F">
        <w:rPr>
          <w:rFonts w:hAnsi="Arial" w:cs="B Nazanin" w:hint="cs"/>
          <w:i/>
          <w:iCs/>
          <w:color w:val="000000"/>
          <w:rtl/>
        </w:rPr>
        <w:t>پذیري</w:t>
      </w:r>
      <w:r w:rsidRPr="0075424F">
        <w:rPr>
          <w:rFonts w:hAnsi="Arial" w:cs="B Nazanin"/>
          <w:i/>
          <w:iCs/>
          <w:color w:val="000000"/>
        </w:rPr>
        <w:t xml:space="preserve"> </w:t>
      </w:r>
      <w:r w:rsidRPr="0075424F">
        <w:rPr>
          <w:rFonts w:hAnsi="Arial" w:cs="B Nazanin" w:hint="cs"/>
          <w:i/>
          <w:iCs/>
          <w:color w:val="000000"/>
          <w:rtl/>
        </w:rPr>
        <w:t>جهانی</w:t>
      </w:r>
      <w:r w:rsidRPr="0075424F">
        <w:rPr>
          <w:rFonts w:hAnsi="Arial" w:cs="B Nazanin"/>
          <w:i/>
          <w:iCs/>
          <w:color w:val="000000"/>
        </w:rPr>
        <w:t xml:space="preserve"> </w:t>
      </w:r>
      <w:r w:rsidRPr="0075424F">
        <w:rPr>
          <w:rFonts w:hAnsi="Arial" w:cs="B Nazanin" w:hint="cs"/>
          <w:i/>
          <w:iCs/>
          <w:color w:val="000000"/>
          <w:rtl/>
        </w:rPr>
        <w:t>و</w:t>
      </w:r>
      <w:r w:rsidRPr="0075424F">
        <w:rPr>
          <w:rFonts w:hAnsi="Arial" w:cs="B Nazanin"/>
          <w:i/>
          <w:iCs/>
          <w:color w:val="000000"/>
        </w:rPr>
        <w:t xml:space="preserve"> </w:t>
      </w:r>
      <w:r w:rsidRPr="0075424F">
        <w:rPr>
          <w:rFonts w:hAnsi="Arial" w:cs="B Nazanin" w:hint="cs"/>
          <w:i/>
          <w:iCs/>
          <w:color w:val="000000"/>
          <w:rtl/>
        </w:rPr>
        <w:t>فضاي</w:t>
      </w:r>
      <w:r w:rsidRPr="0075424F">
        <w:rPr>
          <w:rFonts w:hAnsi="Arial" w:cs="B Nazanin"/>
          <w:i/>
          <w:iCs/>
          <w:color w:val="000000"/>
        </w:rPr>
        <w:t xml:space="preserve"> </w:t>
      </w:r>
      <w:r w:rsidRPr="0075424F">
        <w:rPr>
          <w:rFonts w:hAnsi="Arial" w:cs="B Nazanin" w:hint="cs"/>
          <w:i/>
          <w:iCs/>
          <w:color w:val="000000"/>
          <w:rtl/>
        </w:rPr>
        <w:t>کسب</w:t>
      </w:r>
      <w:r w:rsidRPr="0075424F">
        <w:rPr>
          <w:rFonts w:hAnsi="Arial" w:cs="B Nazanin"/>
          <w:i/>
          <w:iCs/>
          <w:color w:val="000000"/>
        </w:rPr>
        <w:t xml:space="preserve"> </w:t>
      </w:r>
      <w:r w:rsidRPr="0075424F">
        <w:rPr>
          <w:rFonts w:hAnsi="Arial" w:cs="B Nazanin" w:hint="cs"/>
          <w:i/>
          <w:iCs/>
          <w:color w:val="000000"/>
          <w:rtl/>
        </w:rPr>
        <w:t>و</w:t>
      </w:r>
      <w:r w:rsidRPr="0075424F">
        <w:rPr>
          <w:rFonts w:hAnsi="Arial" w:cs="B Nazanin"/>
          <w:i/>
          <w:iCs/>
          <w:color w:val="000000"/>
        </w:rPr>
        <w:t xml:space="preserve"> </w:t>
      </w:r>
      <w:r w:rsidRPr="0075424F">
        <w:rPr>
          <w:rFonts w:hAnsi="Arial" w:cs="B Nazanin" w:hint="cs"/>
          <w:i/>
          <w:iCs/>
          <w:color w:val="000000"/>
          <w:rtl/>
        </w:rPr>
        <w:t>کار جایگاه</w:t>
      </w:r>
      <w:r w:rsidRPr="0075424F">
        <w:rPr>
          <w:rFonts w:hAnsi="Arial" w:cs="B Nazanin"/>
          <w:i/>
          <w:iCs/>
          <w:color w:val="000000"/>
        </w:rPr>
        <w:t xml:space="preserve"> </w:t>
      </w:r>
      <w:r w:rsidRPr="0075424F">
        <w:rPr>
          <w:rFonts w:hAnsi="Arial" w:cs="B Nazanin" w:hint="cs"/>
          <w:i/>
          <w:iCs/>
          <w:color w:val="000000"/>
          <w:rtl/>
        </w:rPr>
        <w:t>ایران</w:t>
      </w:r>
      <w:r w:rsidRPr="0075424F">
        <w:rPr>
          <w:rFonts w:hAnsi="Arial" w:cs="B Nazanin"/>
          <w:i/>
          <w:iCs/>
          <w:color w:val="000000"/>
        </w:rPr>
        <w:t xml:space="preserve"> </w:t>
      </w:r>
      <w:r w:rsidRPr="0075424F">
        <w:rPr>
          <w:rFonts w:hAnsi="Arial" w:cs="B Nazanin" w:hint="cs"/>
          <w:i/>
          <w:iCs/>
          <w:color w:val="000000"/>
          <w:rtl/>
        </w:rPr>
        <w:t>و</w:t>
      </w:r>
      <w:r w:rsidRPr="0075424F">
        <w:rPr>
          <w:rFonts w:hAnsi="Arial" w:cs="B Nazanin"/>
          <w:i/>
          <w:iCs/>
          <w:color w:val="000000"/>
        </w:rPr>
        <w:t xml:space="preserve"> </w:t>
      </w:r>
      <w:r w:rsidRPr="0075424F">
        <w:rPr>
          <w:rFonts w:hAnsi="Arial" w:cs="B Nazanin" w:hint="cs"/>
          <w:i/>
          <w:iCs/>
          <w:color w:val="000000"/>
          <w:rtl/>
        </w:rPr>
        <w:t>بایسته</w:t>
      </w:r>
      <w:r w:rsidRPr="0075424F">
        <w:rPr>
          <w:rFonts w:hAnsi="Arial" w:cs="B Nazanin"/>
          <w:i/>
          <w:iCs/>
          <w:color w:val="000000"/>
          <w:rtl/>
        </w:rPr>
        <w:softHyphen/>
      </w:r>
      <w:r w:rsidRPr="0075424F">
        <w:rPr>
          <w:rFonts w:hAnsi="Arial" w:cs="B Nazanin" w:hint="cs"/>
          <w:i/>
          <w:iCs/>
          <w:color w:val="000000"/>
          <w:rtl/>
        </w:rPr>
        <w:t>هاي</w:t>
      </w:r>
      <w:r w:rsidRPr="0075424F">
        <w:rPr>
          <w:rFonts w:hAnsi="Arial" w:cs="B Nazanin"/>
          <w:i/>
          <w:iCs/>
          <w:color w:val="000000"/>
        </w:rPr>
        <w:t xml:space="preserve"> </w:t>
      </w:r>
      <w:r w:rsidRPr="0075424F">
        <w:rPr>
          <w:rFonts w:hAnsi="Arial" w:cs="B Nazanin" w:hint="cs"/>
          <w:i/>
          <w:iCs/>
          <w:color w:val="000000"/>
          <w:rtl/>
        </w:rPr>
        <w:t>آن</w:t>
      </w:r>
      <w:r>
        <w:rPr>
          <w:rFonts w:hAnsi="Arial" w:cs="B Nazanin" w:hint="cs"/>
          <w:color w:val="000000"/>
          <w:rtl/>
        </w:rPr>
        <w:t>.</w:t>
      </w:r>
    </w:p>
    <w:p w:rsidR="007B21E3" w:rsidRPr="007B21E3" w:rsidRDefault="007B21E3" w:rsidP="007B21E3">
      <w:pPr>
        <w:numPr>
          <w:ilvl w:val="0"/>
          <w:numId w:val="3"/>
        </w:numPr>
        <w:spacing w:after="0" w:line="240" w:lineRule="auto"/>
        <w:ind w:left="361" w:hanging="220"/>
        <w:jc w:val="both"/>
        <w:rPr>
          <w:rFonts w:hAnsi="Arial" w:cs="B Nazanin"/>
          <w:color w:val="000000"/>
        </w:rPr>
      </w:pPr>
      <w:r w:rsidRPr="007B21E3">
        <w:rPr>
          <w:rFonts w:hAnsi="Arial" w:cs="B Nazanin" w:hint="cs"/>
          <w:color w:val="000000"/>
          <w:rtl/>
        </w:rPr>
        <w:t>باورصاد، بالقیس و حسن</w:t>
      </w:r>
      <w:r w:rsidRPr="007B21E3">
        <w:rPr>
          <w:rFonts w:hAnsi="Arial" w:cs="B Nazanin"/>
          <w:color w:val="000000"/>
          <w:rtl/>
        </w:rPr>
        <w:softHyphen/>
      </w:r>
      <w:r w:rsidRPr="007B21E3">
        <w:rPr>
          <w:rFonts w:hAnsi="Arial" w:cs="B Nazanin" w:hint="cs"/>
          <w:color w:val="000000"/>
          <w:rtl/>
        </w:rPr>
        <w:t xml:space="preserve">پور، ویدا. (1392). </w:t>
      </w:r>
      <w:r w:rsidRPr="0075424F">
        <w:rPr>
          <w:rFonts w:hAnsi="Arial" w:cs="B Nazanin" w:hint="cs"/>
          <w:i/>
          <w:iCs/>
          <w:color w:val="000000"/>
          <w:rtl/>
        </w:rPr>
        <w:t>بررسی</w:t>
      </w:r>
      <w:r w:rsidRPr="0075424F">
        <w:rPr>
          <w:rFonts w:hAnsi="Arial" w:cs="B Nazanin"/>
          <w:i/>
          <w:iCs/>
          <w:color w:val="000000"/>
        </w:rPr>
        <w:t xml:space="preserve"> </w:t>
      </w:r>
      <w:r w:rsidRPr="0075424F">
        <w:rPr>
          <w:rFonts w:hAnsi="Arial" w:cs="B Nazanin" w:hint="cs"/>
          <w:i/>
          <w:iCs/>
          <w:color w:val="000000"/>
          <w:rtl/>
        </w:rPr>
        <w:t>تاثیر</w:t>
      </w:r>
      <w:r w:rsidRPr="0075424F">
        <w:rPr>
          <w:rFonts w:hAnsi="Arial" w:cs="B Nazanin"/>
          <w:i/>
          <w:iCs/>
          <w:color w:val="000000"/>
        </w:rPr>
        <w:t xml:space="preserve"> </w:t>
      </w:r>
      <w:r w:rsidRPr="0075424F">
        <w:rPr>
          <w:rFonts w:hAnsi="Arial" w:cs="B Nazanin" w:hint="cs"/>
          <w:i/>
          <w:iCs/>
          <w:color w:val="000000"/>
          <w:rtl/>
        </w:rPr>
        <w:t>تحریم</w:t>
      </w:r>
      <w:r w:rsidRPr="0075424F">
        <w:rPr>
          <w:rFonts w:hAnsi="Arial" w:cs="B Nazanin"/>
          <w:i/>
          <w:iCs/>
          <w:color w:val="000000"/>
        </w:rPr>
        <w:t xml:space="preserve"> </w:t>
      </w:r>
      <w:r w:rsidRPr="0075424F">
        <w:rPr>
          <w:rFonts w:hAnsi="Arial" w:cs="B Nazanin" w:hint="cs"/>
          <w:i/>
          <w:iCs/>
          <w:color w:val="000000"/>
          <w:rtl/>
        </w:rPr>
        <w:t>اقتصادی</w:t>
      </w:r>
      <w:r w:rsidRPr="0075424F">
        <w:rPr>
          <w:rFonts w:hAnsi="Arial" w:cs="B Nazanin"/>
          <w:i/>
          <w:iCs/>
          <w:color w:val="000000"/>
        </w:rPr>
        <w:t xml:space="preserve"> </w:t>
      </w:r>
      <w:r w:rsidRPr="0075424F">
        <w:rPr>
          <w:rFonts w:hAnsi="Arial" w:cs="B Nazanin" w:hint="cs"/>
          <w:i/>
          <w:iCs/>
          <w:color w:val="000000"/>
          <w:rtl/>
        </w:rPr>
        <w:t>بر</w:t>
      </w:r>
      <w:r w:rsidRPr="0075424F">
        <w:rPr>
          <w:rFonts w:hAnsi="Arial" w:cs="B Nazanin"/>
          <w:i/>
          <w:iCs/>
          <w:color w:val="000000"/>
        </w:rPr>
        <w:t xml:space="preserve"> </w:t>
      </w:r>
      <w:r w:rsidRPr="0075424F">
        <w:rPr>
          <w:rFonts w:hAnsi="Arial" w:cs="B Nazanin" w:hint="cs"/>
          <w:i/>
          <w:iCs/>
          <w:color w:val="000000"/>
          <w:rtl/>
        </w:rPr>
        <w:t>فضای</w:t>
      </w:r>
      <w:r w:rsidRPr="0075424F">
        <w:rPr>
          <w:rFonts w:hAnsi="Arial" w:cs="B Nazanin"/>
          <w:i/>
          <w:iCs/>
          <w:color w:val="000000"/>
        </w:rPr>
        <w:t xml:space="preserve"> </w:t>
      </w:r>
      <w:r w:rsidRPr="0075424F">
        <w:rPr>
          <w:rFonts w:hAnsi="Arial" w:cs="B Nazanin" w:hint="cs"/>
          <w:i/>
          <w:iCs/>
          <w:color w:val="000000"/>
          <w:rtl/>
        </w:rPr>
        <w:t>کسب</w:t>
      </w:r>
      <w:r w:rsidRPr="0075424F">
        <w:rPr>
          <w:rFonts w:hAnsi="Arial" w:cs="B Nazanin"/>
          <w:i/>
          <w:iCs/>
          <w:color w:val="000000"/>
        </w:rPr>
        <w:t xml:space="preserve"> </w:t>
      </w:r>
      <w:r w:rsidRPr="0075424F">
        <w:rPr>
          <w:rFonts w:hAnsi="Arial" w:cs="B Nazanin" w:hint="cs"/>
          <w:i/>
          <w:iCs/>
          <w:color w:val="000000"/>
          <w:rtl/>
        </w:rPr>
        <w:t>و</w:t>
      </w:r>
      <w:r w:rsidRPr="0075424F">
        <w:rPr>
          <w:rFonts w:hAnsi="Arial" w:cs="B Nazanin"/>
          <w:i/>
          <w:iCs/>
          <w:color w:val="000000"/>
        </w:rPr>
        <w:t xml:space="preserve"> </w:t>
      </w:r>
      <w:r w:rsidRPr="0075424F">
        <w:rPr>
          <w:rFonts w:hAnsi="Arial" w:cs="B Nazanin" w:hint="cs"/>
          <w:i/>
          <w:iCs/>
          <w:color w:val="000000"/>
          <w:rtl/>
        </w:rPr>
        <w:t>کار، کارآفرینی، بنگاه</w:t>
      </w:r>
      <w:r w:rsidRPr="0075424F">
        <w:rPr>
          <w:rFonts w:hAnsi="Arial" w:cs="B Nazanin"/>
          <w:i/>
          <w:iCs/>
          <w:color w:val="000000"/>
          <w:rtl/>
        </w:rPr>
        <w:softHyphen/>
      </w:r>
      <w:r w:rsidRPr="0075424F">
        <w:rPr>
          <w:rFonts w:hAnsi="Arial" w:cs="B Nazanin" w:hint="cs"/>
          <w:i/>
          <w:iCs/>
          <w:color w:val="000000"/>
          <w:rtl/>
        </w:rPr>
        <w:t>های کوچک و متوسط</w:t>
      </w:r>
      <w:r>
        <w:rPr>
          <w:rFonts w:hAnsi="Arial" w:cs="B Nazanin" w:hint="cs"/>
          <w:color w:val="000000"/>
          <w:rtl/>
        </w:rPr>
        <w:t>.</w:t>
      </w:r>
    </w:p>
    <w:p w:rsidR="00E52F05" w:rsidRPr="00E52F05" w:rsidRDefault="00E52F05" w:rsidP="00E52F05">
      <w:pPr>
        <w:numPr>
          <w:ilvl w:val="0"/>
          <w:numId w:val="3"/>
        </w:numPr>
        <w:spacing w:after="0" w:line="240" w:lineRule="auto"/>
        <w:ind w:left="361" w:hanging="220"/>
        <w:jc w:val="both"/>
        <w:rPr>
          <w:rFonts w:hAnsi="Arial" w:cs="B Nazanin"/>
          <w:color w:val="000000"/>
        </w:rPr>
      </w:pPr>
      <w:r w:rsidRPr="00E52F05">
        <w:rPr>
          <w:rFonts w:hAnsi="Arial" w:cs="B Nazanin" w:hint="cs"/>
          <w:color w:val="000000"/>
          <w:rtl/>
        </w:rPr>
        <w:t>حسین</w:t>
      </w:r>
      <w:r w:rsidRPr="00E52F05">
        <w:rPr>
          <w:rFonts w:hAnsi="Arial" w:cs="B Nazanin" w:hint="cs"/>
          <w:color w:val="000000"/>
          <w:rtl/>
        </w:rPr>
        <w:softHyphen/>
        <w:t>زاده بحرینی، محمدحسین و ملک</w:t>
      </w:r>
      <w:r w:rsidRPr="00E52F05">
        <w:rPr>
          <w:rFonts w:hAnsi="Arial" w:cs="B Nazanin"/>
          <w:color w:val="000000"/>
          <w:rtl/>
        </w:rPr>
        <w:softHyphen/>
      </w:r>
      <w:r w:rsidRPr="00E52F05">
        <w:rPr>
          <w:rFonts w:hAnsi="Arial" w:cs="B Nazanin" w:hint="cs"/>
          <w:color w:val="000000"/>
          <w:rtl/>
        </w:rPr>
        <w:t xml:space="preserve">الساداتي، سعید. (1389). </w:t>
      </w:r>
      <w:r w:rsidRPr="0075424F">
        <w:rPr>
          <w:rFonts w:hAnsi="Arial" w:cs="B Nazanin" w:hint="cs"/>
          <w:i/>
          <w:iCs/>
          <w:color w:val="000000"/>
          <w:rtl/>
        </w:rPr>
        <w:t>موانع نهادی سرمایه</w:t>
      </w:r>
      <w:r w:rsidRPr="0075424F">
        <w:rPr>
          <w:rFonts w:hAnsi="Arial" w:cs="B Nazanin" w:hint="cs"/>
          <w:i/>
          <w:iCs/>
          <w:color w:val="000000"/>
          <w:rtl/>
        </w:rPr>
        <w:softHyphen/>
        <w:t>گذاری و کسب و کار در ایران</w:t>
      </w:r>
      <w:r w:rsidRPr="00E52F05">
        <w:rPr>
          <w:rFonts w:hAnsi="Arial" w:cs="B Nazanin" w:hint="cs"/>
          <w:color w:val="000000"/>
          <w:rtl/>
        </w:rPr>
        <w:t>.</w:t>
      </w:r>
    </w:p>
    <w:p w:rsidR="00E71CD0" w:rsidRDefault="00E71CD0" w:rsidP="0075424F">
      <w:pPr>
        <w:numPr>
          <w:ilvl w:val="0"/>
          <w:numId w:val="3"/>
        </w:numPr>
        <w:spacing w:after="0" w:line="240" w:lineRule="auto"/>
        <w:ind w:left="361" w:hanging="220"/>
        <w:contextualSpacing/>
        <w:jc w:val="lowKashida"/>
        <w:rPr>
          <w:rFonts w:ascii="NASTALIQ" w:hAnsi="NASTALIQ" w:cs="B Nazanin"/>
        </w:rPr>
      </w:pPr>
      <w:r w:rsidRPr="00E32800">
        <w:rPr>
          <w:rFonts w:ascii="NASTALIQ" w:hAnsi="NASTALIQ" w:cs="B Nazanin"/>
          <w:rtl/>
        </w:rPr>
        <w:t>تاری،</w:t>
      </w:r>
      <w:r w:rsidR="00E32800">
        <w:rPr>
          <w:rFonts w:ascii="NASTALIQ" w:hAnsi="NASTALIQ" w:cs="B Nazanin" w:hint="cs"/>
          <w:rtl/>
        </w:rPr>
        <w:t xml:space="preserve"> </w:t>
      </w:r>
      <w:r w:rsidRPr="00E32800">
        <w:rPr>
          <w:rFonts w:ascii="NASTALIQ" w:hAnsi="NASTALIQ" w:cs="B Nazanin"/>
          <w:rtl/>
        </w:rPr>
        <w:t>فتح</w:t>
      </w:r>
      <w:r w:rsidR="00E32800">
        <w:rPr>
          <w:rFonts w:ascii="NASTALIQ" w:hAnsi="NASTALIQ" w:cs="B Nazanin" w:hint="cs"/>
          <w:rtl/>
        </w:rPr>
        <w:softHyphen/>
      </w:r>
      <w:r w:rsidRPr="00E32800">
        <w:rPr>
          <w:rFonts w:ascii="NASTALIQ" w:hAnsi="NASTALIQ" w:cs="B Nazanin"/>
          <w:rtl/>
        </w:rPr>
        <w:t>ا</w:t>
      </w:r>
      <w:r w:rsidRPr="00E32800">
        <w:rPr>
          <w:rFonts w:ascii="NASTALIQ" w:hAnsi="NASTALIQ" w:cs="B Nazanin" w:hint="cs"/>
          <w:rtl/>
        </w:rPr>
        <w:t xml:space="preserve">... </w:t>
      </w:r>
      <w:r w:rsidRPr="00E32800">
        <w:rPr>
          <w:rFonts w:ascii="NASTALIQ" w:hAnsi="NASTALIQ" w:cs="B Nazanin"/>
          <w:rtl/>
        </w:rPr>
        <w:t>؛</w:t>
      </w:r>
      <w:r w:rsidRPr="00E32800">
        <w:rPr>
          <w:rFonts w:ascii="NASTALIQ" w:hAnsi="NASTALIQ" w:cs="B Nazanin"/>
        </w:rPr>
        <w:t xml:space="preserve"> </w:t>
      </w:r>
      <w:r w:rsidRPr="00E32800">
        <w:rPr>
          <w:rFonts w:ascii="NASTALIQ" w:hAnsi="NASTALIQ" w:cs="B Nazanin"/>
          <w:rtl/>
        </w:rPr>
        <w:t>غلامی</w:t>
      </w:r>
      <w:r w:rsidRPr="00E32800">
        <w:rPr>
          <w:rFonts w:ascii="NASTALIQ" w:hAnsi="NASTALIQ" w:cs="B Nazanin" w:hint="cs"/>
          <w:rtl/>
        </w:rPr>
        <w:softHyphen/>
      </w:r>
      <w:r w:rsidRPr="00E32800">
        <w:rPr>
          <w:rFonts w:ascii="NASTALIQ" w:hAnsi="NASTALIQ" w:cs="B Nazanin"/>
          <w:rtl/>
        </w:rPr>
        <w:t>باغی،</w:t>
      </w:r>
      <w:r w:rsidR="00E32800">
        <w:rPr>
          <w:rFonts w:ascii="NASTALIQ" w:hAnsi="NASTALIQ" w:cs="B Nazanin" w:hint="cs"/>
          <w:rtl/>
        </w:rPr>
        <w:t xml:space="preserve"> </w:t>
      </w:r>
      <w:r w:rsidRPr="00E32800">
        <w:rPr>
          <w:rFonts w:ascii="NASTALIQ" w:hAnsi="NASTALIQ" w:cs="B Nazanin"/>
          <w:rtl/>
        </w:rPr>
        <w:t>سعید</w:t>
      </w:r>
      <w:r w:rsidRPr="00E32800">
        <w:rPr>
          <w:rFonts w:ascii="NASTALIQ" w:hAnsi="NASTALIQ" w:cs="B Nazanin" w:hint="cs"/>
          <w:rtl/>
        </w:rPr>
        <w:t xml:space="preserve">. (1388). </w:t>
      </w:r>
      <w:r w:rsidRPr="0075424F">
        <w:rPr>
          <w:rFonts w:ascii="NASTALIQ" w:hAnsi="NASTALIQ" w:cs="B Nazanin"/>
          <w:i/>
          <w:iCs/>
          <w:rtl/>
        </w:rPr>
        <w:t>اصلاح</w:t>
      </w:r>
      <w:r w:rsidRPr="0075424F">
        <w:rPr>
          <w:rFonts w:ascii="NASTALIQ" w:hAnsi="NASTALIQ" w:cs="B Nazanin"/>
          <w:i/>
          <w:iCs/>
        </w:rPr>
        <w:t xml:space="preserve"> </w:t>
      </w:r>
      <w:r w:rsidRPr="0075424F">
        <w:rPr>
          <w:rFonts w:ascii="NASTALIQ" w:hAnsi="NASTALIQ" w:cs="B Nazanin"/>
          <w:i/>
          <w:iCs/>
          <w:rtl/>
        </w:rPr>
        <w:t>شاخص</w:t>
      </w:r>
      <w:r w:rsidRPr="0075424F">
        <w:rPr>
          <w:rFonts w:ascii="NASTALIQ" w:hAnsi="NASTALIQ" w:cs="B Nazanin"/>
          <w:i/>
          <w:iCs/>
        </w:rPr>
        <w:t xml:space="preserve"> </w:t>
      </w:r>
      <w:r w:rsidRPr="0075424F">
        <w:rPr>
          <w:rFonts w:ascii="NASTALIQ" w:hAnsi="NASTALIQ" w:cs="B Nazanin"/>
          <w:i/>
          <w:iCs/>
          <w:rtl/>
        </w:rPr>
        <w:t>فضای</w:t>
      </w:r>
      <w:r w:rsidRPr="0075424F">
        <w:rPr>
          <w:rFonts w:ascii="NASTALIQ" w:hAnsi="NASTALIQ" w:cs="B Nazanin"/>
          <w:i/>
          <w:iCs/>
        </w:rPr>
        <w:t xml:space="preserve"> </w:t>
      </w:r>
      <w:r w:rsidRPr="0075424F">
        <w:rPr>
          <w:rFonts w:ascii="NASTALIQ" w:hAnsi="NASTALIQ" w:cs="B Nazanin"/>
          <w:i/>
          <w:iCs/>
          <w:rtl/>
        </w:rPr>
        <w:t>کسب</w:t>
      </w:r>
      <w:r w:rsidRPr="0075424F">
        <w:rPr>
          <w:rFonts w:ascii="NASTALIQ" w:hAnsi="NASTALIQ" w:cs="B Nazanin"/>
          <w:i/>
          <w:iCs/>
        </w:rPr>
        <w:t xml:space="preserve"> </w:t>
      </w:r>
      <w:r w:rsidRPr="0075424F">
        <w:rPr>
          <w:rFonts w:ascii="NASTALIQ" w:hAnsi="NASTALIQ" w:cs="B Nazanin"/>
          <w:i/>
          <w:iCs/>
          <w:rtl/>
        </w:rPr>
        <w:t>و</w:t>
      </w:r>
      <w:r w:rsidRPr="0075424F">
        <w:rPr>
          <w:rFonts w:ascii="NASTALIQ" w:hAnsi="NASTALIQ" w:cs="B Nazanin"/>
          <w:i/>
          <w:iCs/>
        </w:rPr>
        <w:t xml:space="preserve"> </w:t>
      </w:r>
      <w:r w:rsidRPr="0075424F">
        <w:rPr>
          <w:rFonts w:ascii="NASTALIQ" w:hAnsi="NASTALIQ" w:cs="B Nazanin"/>
          <w:i/>
          <w:iCs/>
          <w:rtl/>
        </w:rPr>
        <w:t>کار،</w:t>
      </w:r>
      <w:r w:rsidRPr="0075424F">
        <w:rPr>
          <w:rFonts w:ascii="NASTALIQ" w:hAnsi="NASTALIQ" w:cs="B Nazanin"/>
          <w:i/>
          <w:iCs/>
        </w:rPr>
        <w:t xml:space="preserve"> </w:t>
      </w:r>
      <w:r w:rsidRPr="0075424F">
        <w:rPr>
          <w:rFonts w:ascii="NASTALIQ" w:hAnsi="NASTALIQ" w:cs="B Nazanin"/>
          <w:i/>
          <w:iCs/>
          <w:rtl/>
        </w:rPr>
        <w:t>عاملی</w:t>
      </w:r>
      <w:r w:rsidRPr="0075424F">
        <w:rPr>
          <w:rFonts w:ascii="NASTALIQ" w:hAnsi="NASTALIQ" w:cs="B Nazanin"/>
          <w:i/>
          <w:iCs/>
        </w:rPr>
        <w:t xml:space="preserve"> </w:t>
      </w:r>
      <w:r w:rsidRPr="0075424F">
        <w:rPr>
          <w:rFonts w:ascii="NASTALIQ" w:hAnsi="NASTALIQ" w:cs="B Nazanin"/>
          <w:i/>
          <w:iCs/>
          <w:rtl/>
        </w:rPr>
        <w:t>مؤثر</w:t>
      </w:r>
      <w:r w:rsidRPr="0075424F">
        <w:rPr>
          <w:rFonts w:ascii="NASTALIQ" w:hAnsi="NASTALIQ" w:cs="B Nazanin"/>
          <w:i/>
          <w:iCs/>
        </w:rPr>
        <w:t xml:space="preserve"> </w:t>
      </w:r>
      <w:r w:rsidRPr="0075424F">
        <w:rPr>
          <w:rFonts w:ascii="NASTALIQ" w:hAnsi="NASTALIQ" w:cs="B Nazanin"/>
          <w:i/>
          <w:iCs/>
          <w:rtl/>
        </w:rPr>
        <w:t>بر</w:t>
      </w:r>
      <w:r w:rsidRPr="0075424F">
        <w:rPr>
          <w:rFonts w:ascii="NASTALIQ" w:hAnsi="NASTALIQ" w:cs="B Nazanin"/>
          <w:i/>
          <w:iCs/>
        </w:rPr>
        <w:t xml:space="preserve"> </w:t>
      </w:r>
      <w:r w:rsidRPr="0075424F">
        <w:rPr>
          <w:rFonts w:ascii="NASTALIQ" w:hAnsi="NASTALIQ" w:cs="B Nazanin"/>
          <w:i/>
          <w:iCs/>
          <w:rtl/>
        </w:rPr>
        <w:t>کاهش</w:t>
      </w:r>
      <w:r w:rsidRPr="0075424F">
        <w:rPr>
          <w:rFonts w:ascii="NASTALIQ" w:hAnsi="NASTALIQ" w:cs="B Nazanin"/>
          <w:i/>
          <w:iCs/>
        </w:rPr>
        <w:t xml:space="preserve"> </w:t>
      </w:r>
      <w:r w:rsidRPr="0075424F">
        <w:rPr>
          <w:rFonts w:ascii="NASTALIQ" w:hAnsi="NASTALIQ" w:cs="B Nazanin"/>
          <w:i/>
          <w:iCs/>
          <w:rtl/>
        </w:rPr>
        <w:t>اقتصاد</w:t>
      </w:r>
      <w:r w:rsidRPr="0075424F">
        <w:rPr>
          <w:rFonts w:ascii="NASTALIQ" w:hAnsi="NASTALIQ" w:cs="B Nazanin"/>
          <w:i/>
          <w:iCs/>
        </w:rPr>
        <w:t xml:space="preserve"> </w:t>
      </w:r>
      <w:r w:rsidRPr="0075424F">
        <w:rPr>
          <w:rFonts w:ascii="NASTALIQ" w:hAnsi="NASTALIQ" w:cs="B Nazanin"/>
          <w:i/>
          <w:iCs/>
          <w:rtl/>
        </w:rPr>
        <w:t>پنهان</w:t>
      </w:r>
      <w:r w:rsidRPr="0075424F">
        <w:rPr>
          <w:rFonts w:ascii="NASTALIQ" w:hAnsi="NASTALIQ" w:cs="B Nazanin"/>
          <w:i/>
          <w:iCs/>
        </w:rPr>
        <w:t xml:space="preserve"> </w:t>
      </w:r>
      <w:r w:rsidRPr="0075424F">
        <w:rPr>
          <w:rFonts w:ascii="NASTALIQ" w:hAnsi="NASTALIQ" w:cs="B Nazanin"/>
          <w:i/>
          <w:iCs/>
          <w:rtl/>
        </w:rPr>
        <w:t>و</w:t>
      </w:r>
      <w:r w:rsidR="0075424F" w:rsidRPr="0075424F">
        <w:rPr>
          <w:rFonts w:ascii="NASTALIQ" w:hAnsi="NASTALIQ" w:cs="B Nazanin" w:hint="cs"/>
          <w:i/>
          <w:iCs/>
          <w:rtl/>
        </w:rPr>
        <w:t xml:space="preserve"> </w:t>
      </w:r>
      <w:r w:rsidRPr="0075424F">
        <w:rPr>
          <w:rFonts w:ascii="NASTALIQ" w:hAnsi="NASTALIQ" w:cs="B Nazanin"/>
          <w:i/>
          <w:iCs/>
          <w:rtl/>
        </w:rPr>
        <w:t>گسترش</w:t>
      </w:r>
      <w:r w:rsidRPr="0075424F">
        <w:rPr>
          <w:rFonts w:ascii="NASTALIQ" w:hAnsi="NASTALIQ" w:cs="B Nazanin"/>
          <w:i/>
          <w:iCs/>
        </w:rPr>
        <w:t xml:space="preserve"> </w:t>
      </w:r>
      <w:r w:rsidRPr="0075424F">
        <w:rPr>
          <w:rFonts w:ascii="NASTALIQ" w:hAnsi="NASTALIQ" w:cs="B Nazanin"/>
          <w:i/>
          <w:iCs/>
          <w:rtl/>
        </w:rPr>
        <w:t>بخش</w:t>
      </w:r>
      <w:r w:rsidRPr="0075424F">
        <w:rPr>
          <w:rFonts w:ascii="NASTALIQ" w:hAnsi="NASTALIQ" w:cs="B Nazanin"/>
          <w:i/>
          <w:iCs/>
        </w:rPr>
        <w:t xml:space="preserve"> </w:t>
      </w:r>
      <w:r w:rsidRPr="0075424F">
        <w:rPr>
          <w:rFonts w:ascii="NASTALIQ" w:hAnsi="NASTALIQ" w:cs="B Nazanin"/>
          <w:i/>
          <w:iCs/>
          <w:rtl/>
        </w:rPr>
        <w:t>رسمی</w:t>
      </w:r>
      <w:r w:rsidRPr="00E32800">
        <w:rPr>
          <w:rFonts w:ascii="NASTALIQ" w:hAnsi="NASTALIQ" w:cs="B Nazanin" w:hint="cs"/>
          <w:rtl/>
        </w:rPr>
        <w:t>.</w:t>
      </w:r>
      <w:r w:rsidR="00E32800" w:rsidRPr="00E32800">
        <w:rPr>
          <w:rFonts w:ascii="NASTALIQ" w:hAnsi="NASTALIQ" w:cs="B Nazanin" w:hint="cs"/>
          <w:rtl/>
        </w:rPr>
        <w:t xml:space="preserve"> </w:t>
      </w:r>
      <w:r w:rsidR="00E32800" w:rsidRPr="00E32800">
        <w:rPr>
          <w:rFonts w:ascii="NASTALIQ" w:hAnsi="NASTALIQ" w:cs="B Nazanin"/>
          <w:rtl/>
        </w:rPr>
        <w:t>کار</w:t>
      </w:r>
      <w:r w:rsidR="00E32800" w:rsidRPr="00E32800">
        <w:rPr>
          <w:rFonts w:ascii="NASTALIQ" w:hAnsi="NASTALIQ" w:cs="B Nazanin"/>
        </w:rPr>
        <w:t xml:space="preserve"> </w:t>
      </w:r>
      <w:r w:rsidR="00E32800" w:rsidRPr="00E32800">
        <w:rPr>
          <w:rFonts w:ascii="NASTALIQ" w:hAnsi="NASTALIQ" w:cs="B Nazanin"/>
          <w:rtl/>
        </w:rPr>
        <w:t>و</w:t>
      </w:r>
      <w:r w:rsidR="00E32800" w:rsidRPr="00E32800">
        <w:rPr>
          <w:rFonts w:ascii="NASTALIQ" w:hAnsi="NASTALIQ" w:cs="B Nazanin"/>
        </w:rPr>
        <w:t xml:space="preserve"> </w:t>
      </w:r>
      <w:r w:rsidR="00E32800" w:rsidRPr="00E32800">
        <w:rPr>
          <w:rFonts w:ascii="NASTALIQ" w:hAnsi="NASTALIQ" w:cs="B Nazanin"/>
          <w:rtl/>
        </w:rPr>
        <w:t>جامعه</w:t>
      </w:r>
      <w:r w:rsidR="00E32800" w:rsidRPr="00E32800">
        <w:rPr>
          <w:rFonts w:ascii="NASTALIQ" w:hAnsi="NASTALIQ" w:cs="B Nazanin" w:hint="cs"/>
          <w:rtl/>
        </w:rPr>
        <w:t>؛</w:t>
      </w:r>
      <w:r w:rsidR="00E32800">
        <w:rPr>
          <w:rFonts w:ascii="NASTALIQ" w:hAnsi="NASTALIQ" w:cs="B Nazanin" w:hint="cs"/>
          <w:rtl/>
        </w:rPr>
        <w:t xml:space="preserve"> </w:t>
      </w:r>
      <w:r w:rsidR="00E32800" w:rsidRPr="00E32800">
        <w:rPr>
          <w:rFonts w:ascii="NASTALIQ" w:hAnsi="NASTALIQ" w:cs="B Nazanin" w:hint="cs"/>
          <w:rtl/>
        </w:rPr>
        <w:t>115. صص 21-4.</w:t>
      </w:r>
    </w:p>
    <w:p w:rsidR="00467143" w:rsidRPr="00E867C3" w:rsidRDefault="00467143" w:rsidP="00467143">
      <w:pPr>
        <w:numPr>
          <w:ilvl w:val="0"/>
          <w:numId w:val="3"/>
        </w:numPr>
        <w:spacing w:after="0" w:line="240" w:lineRule="auto"/>
        <w:ind w:left="361" w:hanging="220"/>
        <w:contextualSpacing/>
        <w:jc w:val="lowKashida"/>
        <w:rPr>
          <w:rFonts w:ascii="NASTALIQ" w:hAnsi="NASTALIQ" w:cs="B Nazanin"/>
        </w:rPr>
      </w:pPr>
      <w:r w:rsidRPr="0075424F">
        <w:rPr>
          <w:rFonts w:ascii="NASTALIQ" w:hAnsi="NASTALIQ" w:cs="B Nazanin" w:hint="eastAsia"/>
          <w:i/>
          <w:iCs/>
          <w:rtl/>
        </w:rPr>
        <w:t>تحل</w:t>
      </w:r>
      <w:r w:rsidRPr="0075424F">
        <w:rPr>
          <w:rFonts w:ascii="NASTALIQ" w:hAnsi="NASTALIQ" w:cs="B Nazanin" w:hint="cs"/>
          <w:i/>
          <w:iCs/>
          <w:rtl/>
        </w:rPr>
        <w:t>ی</w:t>
      </w:r>
      <w:r w:rsidRPr="0075424F">
        <w:rPr>
          <w:rFonts w:ascii="NASTALIQ" w:hAnsi="NASTALIQ" w:cs="B Nazanin" w:hint="eastAsia"/>
          <w:i/>
          <w:iCs/>
          <w:rtl/>
        </w:rPr>
        <w:t>ل</w:t>
      </w:r>
      <w:r w:rsidRPr="0075424F">
        <w:rPr>
          <w:rFonts w:ascii="NASTALIQ" w:hAnsi="NASTALIQ" w:cs="B Nazanin"/>
          <w:i/>
          <w:iCs/>
          <w:rtl/>
        </w:rPr>
        <w:t xml:space="preserve"> </w:t>
      </w:r>
      <w:r w:rsidRPr="0075424F">
        <w:rPr>
          <w:rFonts w:ascii="NASTALIQ" w:hAnsi="NASTALIQ" w:cs="B Nazanin" w:hint="eastAsia"/>
          <w:i/>
          <w:iCs/>
          <w:rtl/>
        </w:rPr>
        <w:t>گزارش</w:t>
      </w:r>
      <w:r w:rsidRPr="0075424F">
        <w:rPr>
          <w:rFonts w:ascii="NASTALIQ" w:hAnsi="NASTALIQ" w:cs="B Nazanin"/>
          <w:i/>
          <w:iCs/>
          <w:rtl/>
        </w:rPr>
        <w:t xml:space="preserve"> </w:t>
      </w:r>
      <w:r w:rsidRPr="0075424F">
        <w:rPr>
          <w:rFonts w:ascii="NASTALIQ" w:hAnsi="NASTALIQ" w:cs="B Nazanin" w:hint="eastAsia"/>
          <w:i/>
          <w:iCs/>
          <w:rtl/>
        </w:rPr>
        <w:t>بانک</w:t>
      </w:r>
      <w:r w:rsidRPr="0075424F">
        <w:rPr>
          <w:rFonts w:ascii="NASTALIQ" w:hAnsi="NASTALIQ" w:cs="B Nazanin"/>
          <w:i/>
          <w:iCs/>
          <w:rtl/>
        </w:rPr>
        <w:t xml:space="preserve"> </w:t>
      </w:r>
      <w:r w:rsidRPr="0075424F">
        <w:rPr>
          <w:rFonts w:ascii="NASTALIQ" w:hAnsi="NASTALIQ" w:cs="B Nazanin" w:hint="eastAsia"/>
          <w:i/>
          <w:iCs/>
          <w:rtl/>
        </w:rPr>
        <w:t>جهان</w:t>
      </w:r>
      <w:r w:rsidRPr="0075424F">
        <w:rPr>
          <w:rFonts w:ascii="NASTALIQ" w:hAnsi="NASTALIQ" w:cs="B Nazanin" w:hint="cs"/>
          <w:i/>
          <w:iCs/>
          <w:rtl/>
        </w:rPr>
        <w:t>ی</w:t>
      </w:r>
      <w:r w:rsidRPr="0075424F">
        <w:rPr>
          <w:rFonts w:ascii="NASTALIQ" w:hAnsi="NASTALIQ" w:cs="B Nazanin"/>
          <w:i/>
          <w:iCs/>
          <w:rtl/>
        </w:rPr>
        <w:t xml:space="preserve"> </w:t>
      </w:r>
      <w:r w:rsidRPr="0075424F">
        <w:rPr>
          <w:rFonts w:ascii="NASTALIQ" w:hAnsi="NASTALIQ" w:cs="B Nazanin" w:hint="eastAsia"/>
          <w:i/>
          <w:iCs/>
          <w:rtl/>
        </w:rPr>
        <w:t>از</w:t>
      </w:r>
      <w:r w:rsidRPr="0075424F">
        <w:rPr>
          <w:rFonts w:ascii="NASTALIQ" w:hAnsi="NASTALIQ" w:cs="B Nazanin"/>
          <w:i/>
          <w:iCs/>
          <w:rtl/>
        </w:rPr>
        <w:t xml:space="preserve"> </w:t>
      </w:r>
      <w:r w:rsidRPr="0075424F">
        <w:rPr>
          <w:rFonts w:ascii="NASTALIQ" w:hAnsi="NASTALIQ" w:cs="B Nazanin" w:hint="eastAsia"/>
          <w:i/>
          <w:iCs/>
          <w:rtl/>
        </w:rPr>
        <w:t>شاخص‌ها</w:t>
      </w:r>
      <w:r w:rsidRPr="0075424F">
        <w:rPr>
          <w:rFonts w:ascii="NASTALIQ" w:hAnsi="NASTALIQ" w:cs="B Nazanin" w:hint="cs"/>
          <w:i/>
          <w:iCs/>
          <w:rtl/>
        </w:rPr>
        <w:t>ی</w:t>
      </w:r>
      <w:r w:rsidRPr="0075424F">
        <w:rPr>
          <w:rFonts w:ascii="NASTALIQ" w:hAnsi="NASTALIQ" w:cs="B Nazanin"/>
          <w:i/>
          <w:iCs/>
          <w:rtl/>
        </w:rPr>
        <w:t xml:space="preserve"> </w:t>
      </w:r>
      <w:r w:rsidRPr="0075424F">
        <w:rPr>
          <w:rFonts w:ascii="NASTALIQ" w:hAnsi="NASTALIQ" w:cs="B Nazanin" w:hint="eastAsia"/>
          <w:i/>
          <w:iCs/>
          <w:rtl/>
        </w:rPr>
        <w:t>کسب</w:t>
      </w:r>
      <w:r w:rsidRPr="0075424F">
        <w:rPr>
          <w:rFonts w:ascii="NASTALIQ" w:hAnsi="NASTALIQ" w:cs="B Nazanin"/>
          <w:i/>
          <w:iCs/>
          <w:rtl/>
        </w:rPr>
        <w:t xml:space="preserve"> </w:t>
      </w:r>
      <w:r w:rsidRPr="0075424F">
        <w:rPr>
          <w:rFonts w:ascii="NASTALIQ" w:hAnsi="NASTALIQ" w:cs="B Nazanin" w:hint="eastAsia"/>
          <w:i/>
          <w:iCs/>
          <w:rtl/>
        </w:rPr>
        <w:t>و</w:t>
      </w:r>
      <w:r w:rsidRPr="0075424F">
        <w:rPr>
          <w:rFonts w:ascii="NASTALIQ" w:hAnsi="NASTALIQ" w:cs="B Nazanin"/>
          <w:i/>
          <w:iCs/>
          <w:rtl/>
        </w:rPr>
        <w:t xml:space="preserve"> </w:t>
      </w:r>
      <w:r w:rsidRPr="0075424F">
        <w:rPr>
          <w:rFonts w:ascii="NASTALIQ" w:hAnsi="NASTALIQ" w:cs="B Nazanin" w:hint="eastAsia"/>
          <w:i/>
          <w:iCs/>
          <w:rtl/>
        </w:rPr>
        <w:t>کار</w:t>
      </w:r>
      <w:r w:rsidRPr="0075424F">
        <w:rPr>
          <w:rFonts w:ascii="NASTALIQ" w:hAnsi="NASTALIQ" w:cs="B Nazanin"/>
          <w:i/>
          <w:iCs/>
          <w:rtl/>
        </w:rPr>
        <w:t xml:space="preserve"> </w:t>
      </w:r>
      <w:r w:rsidRPr="0075424F">
        <w:rPr>
          <w:rFonts w:ascii="NASTALIQ" w:hAnsi="NASTALIQ" w:cs="B Nazanin" w:hint="eastAsia"/>
          <w:i/>
          <w:iCs/>
          <w:rtl/>
        </w:rPr>
        <w:t>در</w:t>
      </w:r>
      <w:r w:rsidRPr="0075424F">
        <w:rPr>
          <w:rFonts w:ascii="NASTALIQ" w:hAnsi="NASTALIQ" w:cs="B Nazanin"/>
          <w:i/>
          <w:iCs/>
          <w:rtl/>
        </w:rPr>
        <w:t xml:space="preserve"> </w:t>
      </w:r>
      <w:r w:rsidRPr="0075424F">
        <w:rPr>
          <w:rFonts w:ascii="NASTALIQ" w:hAnsi="NASTALIQ" w:cs="B Nazanin" w:hint="eastAsia"/>
          <w:i/>
          <w:iCs/>
          <w:rtl/>
        </w:rPr>
        <w:t>سال</w:t>
      </w:r>
      <w:r w:rsidRPr="0075424F">
        <w:rPr>
          <w:rFonts w:ascii="NASTALIQ" w:hAnsi="NASTALIQ" w:cs="B Nazanin"/>
          <w:i/>
          <w:iCs/>
          <w:rtl/>
        </w:rPr>
        <w:t xml:space="preserve"> 2011</w:t>
      </w:r>
      <w:r w:rsidRPr="0075424F">
        <w:rPr>
          <w:rFonts w:ascii="NASTALIQ" w:hAnsi="NASTALIQ" w:cs="B Nazanin" w:hint="cs"/>
          <w:i/>
          <w:iCs/>
          <w:rtl/>
        </w:rPr>
        <w:t xml:space="preserve"> </w:t>
      </w:r>
      <w:r w:rsidRPr="0075424F">
        <w:rPr>
          <w:rFonts w:ascii="NASTALIQ" w:hAnsi="NASTALIQ" w:cs="B Nazanin"/>
          <w:i/>
          <w:iCs/>
          <w:rtl/>
        </w:rPr>
        <w:t>(1389)</w:t>
      </w:r>
      <w:r w:rsidRPr="00E867C3">
        <w:rPr>
          <w:rFonts w:ascii="NASTALIQ" w:hAnsi="NASTALIQ" w:cs="B Nazanin"/>
          <w:rtl/>
        </w:rPr>
        <w:t xml:space="preserve">، </w:t>
      </w:r>
      <w:r w:rsidRPr="00E867C3">
        <w:rPr>
          <w:rFonts w:ascii="NASTALIQ" w:hAnsi="NASTALIQ" w:cs="B Nazanin" w:hint="eastAsia"/>
          <w:rtl/>
        </w:rPr>
        <w:t>گروه</w:t>
      </w:r>
      <w:r w:rsidRPr="00E867C3">
        <w:rPr>
          <w:rFonts w:ascii="NASTALIQ" w:hAnsi="NASTALIQ" w:cs="B Nazanin"/>
          <w:rtl/>
        </w:rPr>
        <w:t xml:space="preserve"> </w:t>
      </w:r>
      <w:r w:rsidRPr="00E867C3">
        <w:rPr>
          <w:rFonts w:ascii="NASTALIQ" w:hAnsi="NASTALIQ" w:cs="B Nazanin" w:hint="eastAsia"/>
          <w:rtl/>
        </w:rPr>
        <w:t>مطالعات</w:t>
      </w:r>
      <w:r w:rsidRPr="00E867C3">
        <w:rPr>
          <w:rFonts w:ascii="NASTALIQ" w:hAnsi="NASTALIQ" w:cs="B Nazanin"/>
          <w:rtl/>
        </w:rPr>
        <w:t xml:space="preserve"> </w:t>
      </w:r>
      <w:r w:rsidRPr="00E867C3">
        <w:rPr>
          <w:rFonts w:ascii="NASTALIQ" w:hAnsi="NASTALIQ" w:cs="B Nazanin" w:hint="eastAsia"/>
          <w:rtl/>
        </w:rPr>
        <w:t>اقتصاد</w:t>
      </w:r>
      <w:r w:rsidRPr="00E867C3">
        <w:rPr>
          <w:rFonts w:ascii="NASTALIQ" w:hAnsi="NASTALIQ" w:cs="B Nazanin" w:hint="cs"/>
          <w:rtl/>
        </w:rPr>
        <w:t>ی</w:t>
      </w:r>
      <w:r w:rsidRPr="00E867C3">
        <w:rPr>
          <w:rFonts w:ascii="NASTALIQ" w:hAnsi="NASTALIQ" w:cs="B Nazanin" w:hint="eastAsia"/>
          <w:rtl/>
        </w:rPr>
        <w:t>،</w:t>
      </w:r>
      <w:r w:rsidRPr="00E867C3">
        <w:rPr>
          <w:rFonts w:ascii="NASTALIQ" w:hAnsi="NASTALIQ" w:cs="B Nazanin"/>
          <w:rtl/>
        </w:rPr>
        <w:t xml:space="preserve"> </w:t>
      </w:r>
      <w:r w:rsidRPr="00E867C3">
        <w:rPr>
          <w:rFonts w:ascii="NASTALIQ" w:hAnsi="NASTALIQ" w:cs="B Nazanin" w:hint="eastAsia"/>
          <w:rtl/>
        </w:rPr>
        <w:t>پا</w:t>
      </w:r>
      <w:r w:rsidRPr="00E867C3">
        <w:rPr>
          <w:rFonts w:ascii="NASTALIQ" w:hAnsi="NASTALIQ" w:cs="B Nazanin" w:hint="cs"/>
          <w:rtl/>
        </w:rPr>
        <w:t>ی</w:t>
      </w:r>
      <w:r w:rsidRPr="00E867C3">
        <w:rPr>
          <w:rFonts w:ascii="NASTALIQ" w:hAnsi="NASTALIQ" w:cs="B Nazanin" w:hint="eastAsia"/>
          <w:rtl/>
        </w:rPr>
        <w:t>گاه</w:t>
      </w:r>
      <w:r w:rsidRPr="00E867C3">
        <w:rPr>
          <w:rFonts w:ascii="NASTALIQ" w:hAnsi="NASTALIQ" w:cs="B Nazanin"/>
          <w:rtl/>
        </w:rPr>
        <w:t xml:space="preserve"> </w:t>
      </w:r>
      <w:r w:rsidRPr="00E867C3">
        <w:rPr>
          <w:rFonts w:ascii="NASTALIQ" w:hAnsi="NASTALIQ" w:cs="B Nazanin" w:hint="eastAsia"/>
          <w:rtl/>
        </w:rPr>
        <w:t>تحل</w:t>
      </w:r>
      <w:r w:rsidRPr="00E867C3">
        <w:rPr>
          <w:rFonts w:ascii="NASTALIQ" w:hAnsi="NASTALIQ" w:cs="B Nazanin" w:hint="cs"/>
          <w:rtl/>
        </w:rPr>
        <w:t>ی</w:t>
      </w:r>
      <w:r w:rsidRPr="00E867C3">
        <w:rPr>
          <w:rFonts w:ascii="NASTALIQ" w:hAnsi="NASTALIQ" w:cs="B Nazanin" w:hint="eastAsia"/>
          <w:rtl/>
        </w:rPr>
        <w:t>ل</w:t>
      </w:r>
      <w:r w:rsidRPr="00E867C3">
        <w:rPr>
          <w:rFonts w:ascii="NASTALIQ" w:hAnsi="NASTALIQ" w:cs="B Nazanin" w:hint="cs"/>
          <w:rtl/>
        </w:rPr>
        <w:t>ی</w:t>
      </w:r>
      <w:r w:rsidRPr="00E867C3">
        <w:rPr>
          <w:rFonts w:ascii="NASTALIQ" w:hAnsi="NASTALIQ" w:cs="B Nazanin"/>
          <w:rtl/>
        </w:rPr>
        <w:t xml:space="preserve"> </w:t>
      </w:r>
      <w:r w:rsidRPr="00E867C3">
        <w:rPr>
          <w:rFonts w:ascii="NASTALIQ" w:hAnsi="NASTALIQ" w:cs="B Nazanin" w:hint="eastAsia"/>
          <w:rtl/>
        </w:rPr>
        <w:t>دفتر</w:t>
      </w:r>
      <w:r w:rsidRPr="00E867C3">
        <w:rPr>
          <w:rFonts w:ascii="NASTALIQ" w:hAnsi="NASTALIQ" w:cs="B Nazanin"/>
          <w:rtl/>
        </w:rPr>
        <w:t xml:space="preserve"> </w:t>
      </w:r>
      <w:r w:rsidRPr="00E867C3">
        <w:rPr>
          <w:rFonts w:ascii="NASTALIQ" w:hAnsi="NASTALIQ" w:cs="B Nazanin" w:hint="eastAsia"/>
          <w:rtl/>
        </w:rPr>
        <w:t>پژوهش‌</w:t>
      </w:r>
      <w:r w:rsidRPr="00E867C3">
        <w:rPr>
          <w:rFonts w:ascii="NASTALIQ" w:hAnsi="NASTALIQ" w:cs="B Nazanin"/>
          <w:rtl/>
        </w:rPr>
        <w:t xml:space="preserve"> </w:t>
      </w:r>
      <w:r w:rsidRPr="00E867C3">
        <w:rPr>
          <w:rFonts w:ascii="NASTALIQ" w:hAnsi="NASTALIQ" w:cs="B Nazanin" w:hint="eastAsia"/>
          <w:rtl/>
        </w:rPr>
        <w:t>روزنامه</w:t>
      </w:r>
      <w:r w:rsidRPr="00E867C3">
        <w:rPr>
          <w:rFonts w:ascii="NASTALIQ" w:hAnsi="NASTALIQ" w:cs="B Nazanin"/>
          <w:rtl/>
        </w:rPr>
        <w:t xml:space="preserve"> </w:t>
      </w:r>
      <w:r w:rsidRPr="00E867C3">
        <w:rPr>
          <w:rFonts w:ascii="NASTALIQ" w:hAnsi="NASTALIQ" w:cs="B Nazanin" w:hint="eastAsia"/>
          <w:rtl/>
        </w:rPr>
        <w:t>خراسان</w:t>
      </w:r>
      <w:r w:rsidRPr="00E867C3">
        <w:rPr>
          <w:rFonts w:ascii="NASTALIQ" w:hAnsi="NASTALIQ" w:cs="B Nazanin"/>
          <w:rtl/>
        </w:rPr>
        <w:t>.</w:t>
      </w:r>
    </w:p>
    <w:p w:rsidR="002502A5" w:rsidRPr="00E867C3" w:rsidRDefault="00467143" w:rsidP="003F6A6F">
      <w:pPr>
        <w:spacing w:after="0"/>
        <w:ind w:left="361" w:hanging="220"/>
        <w:jc w:val="both"/>
        <w:rPr>
          <w:rFonts w:asciiTheme="majorBidi" w:hAnsiTheme="majorBidi" w:cs="B Nazanin"/>
          <w:rtl/>
        </w:rPr>
      </w:pPr>
      <w:r>
        <w:rPr>
          <w:rFonts w:asciiTheme="majorBidi" w:hAnsiTheme="majorBidi" w:cs="B Nazanin" w:hint="cs"/>
          <w:rtl/>
        </w:rPr>
        <w:t xml:space="preserve">- </w:t>
      </w:r>
      <w:r w:rsidR="00502372">
        <w:rPr>
          <w:rFonts w:asciiTheme="majorBidi" w:hAnsiTheme="majorBidi" w:cs="B Nazanin" w:hint="cs"/>
          <w:rtl/>
        </w:rPr>
        <w:t xml:space="preserve"> </w:t>
      </w:r>
      <w:r w:rsidR="002502A5" w:rsidRPr="00E867C3">
        <w:rPr>
          <w:rFonts w:asciiTheme="majorBidi" w:hAnsiTheme="majorBidi" w:cs="B Nazanin" w:hint="cs"/>
          <w:rtl/>
        </w:rPr>
        <w:t xml:space="preserve">جعفري اسكندري، م،(1389)، </w:t>
      </w:r>
      <w:r w:rsidR="002502A5" w:rsidRPr="0075424F">
        <w:rPr>
          <w:rFonts w:asciiTheme="majorBidi" w:hAnsiTheme="majorBidi" w:cs="B Nazanin" w:hint="cs"/>
          <w:i/>
          <w:iCs/>
          <w:rtl/>
        </w:rPr>
        <w:t>ارزيابي فضاي كسب وكار ايران در حمايت از بخش خصوصي با رويكرد كارت امتيازي متوازن</w:t>
      </w:r>
      <w:r w:rsidR="002502A5" w:rsidRPr="00E867C3">
        <w:rPr>
          <w:rFonts w:asciiTheme="majorBidi" w:hAnsiTheme="majorBidi" w:cs="B Nazanin" w:hint="cs"/>
          <w:rtl/>
        </w:rPr>
        <w:t>، نشريه  بين المللي مهندسي صنايع و مديريت توليد</w:t>
      </w:r>
      <w:r w:rsidR="003F6A6F">
        <w:rPr>
          <w:rFonts w:asciiTheme="majorBidi" w:hAnsiTheme="majorBidi" w:cs="B Nazanin" w:hint="cs"/>
          <w:rtl/>
        </w:rPr>
        <w:t>؛</w:t>
      </w:r>
      <w:r w:rsidR="002502A5" w:rsidRPr="00E867C3">
        <w:rPr>
          <w:rFonts w:asciiTheme="majorBidi" w:hAnsiTheme="majorBidi" w:cs="B Nazanin" w:hint="cs"/>
          <w:rtl/>
        </w:rPr>
        <w:t xml:space="preserve"> 21.</w:t>
      </w:r>
    </w:p>
    <w:p w:rsidR="004E166C" w:rsidRDefault="002502A5" w:rsidP="004E166C">
      <w:pPr>
        <w:spacing w:after="0"/>
        <w:ind w:left="361" w:hanging="220"/>
        <w:jc w:val="both"/>
        <w:rPr>
          <w:rFonts w:asciiTheme="majorBidi" w:hAnsiTheme="majorBidi" w:cs="B Nazanin"/>
          <w:rtl/>
        </w:rPr>
      </w:pPr>
      <w:r w:rsidRPr="00E867C3">
        <w:rPr>
          <w:rFonts w:asciiTheme="majorBidi" w:hAnsiTheme="majorBidi" w:cs="B Nazanin" w:hint="cs"/>
          <w:rtl/>
        </w:rPr>
        <w:t xml:space="preserve">- </w:t>
      </w:r>
      <w:r w:rsidR="00502372">
        <w:rPr>
          <w:rFonts w:asciiTheme="majorBidi" w:hAnsiTheme="majorBidi" w:cs="B Nazanin" w:hint="cs"/>
          <w:rtl/>
        </w:rPr>
        <w:t xml:space="preserve"> </w:t>
      </w:r>
      <w:r w:rsidR="004E166C" w:rsidRPr="004E166C">
        <w:rPr>
          <w:rFonts w:asciiTheme="majorBidi" w:hAnsiTheme="majorBidi" w:cs="B Nazanin" w:hint="cs"/>
          <w:rtl/>
        </w:rPr>
        <w:t xml:space="preserve">جلیلی، ظریفه. (1388). </w:t>
      </w:r>
      <w:r w:rsidR="004E166C" w:rsidRPr="0075424F">
        <w:rPr>
          <w:rFonts w:asciiTheme="majorBidi" w:hAnsiTheme="majorBidi" w:cs="B Nazanin" w:hint="cs"/>
          <w:i/>
          <w:iCs/>
          <w:rtl/>
        </w:rPr>
        <w:t>بررسی</w:t>
      </w:r>
      <w:r w:rsidR="004E166C" w:rsidRPr="0075424F">
        <w:rPr>
          <w:rFonts w:asciiTheme="majorBidi" w:hAnsiTheme="majorBidi" w:cs="B Nazanin"/>
          <w:i/>
          <w:iCs/>
        </w:rPr>
        <w:t xml:space="preserve"> </w:t>
      </w:r>
      <w:r w:rsidR="004E166C" w:rsidRPr="0075424F">
        <w:rPr>
          <w:rFonts w:asciiTheme="majorBidi" w:hAnsiTheme="majorBidi" w:cs="B Nazanin" w:hint="cs"/>
          <w:i/>
          <w:iCs/>
          <w:rtl/>
        </w:rPr>
        <w:t>اجمالی</w:t>
      </w:r>
      <w:r w:rsidR="004E166C" w:rsidRPr="0075424F">
        <w:rPr>
          <w:rFonts w:asciiTheme="majorBidi" w:hAnsiTheme="majorBidi" w:cs="B Nazanin"/>
          <w:i/>
          <w:iCs/>
        </w:rPr>
        <w:t xml:space="preserve"> </w:t>
      </w:r>
      <w:r w:rsidR="004E166C" w:rsidRPr="0075424F">
        <w:rPr>
          <w:rFonts w:asciiTheme="majorBidi" w:hAnsiTheme="majorBidi" w:cs="B Nazanin" w:hint="cs"/>
          <w:i/>
          <w:iCs/>
          <w:rtl/>
        </w:rPr>
        <w:t>فضای</w:t>
      </w:r>
      <w:r w:rsidR="004E166C" w:rsidRPr="0075424F">
        <w:rPr>
          <w:rFonts w:asciiTheme="majorBidi" w:hAnsiTheme="majorBidi" w:cs="B Nazanin"/>
          <w:i/>
          <w:iCs/>
        </w:rPr>
        <w:t xml:space="preserve"> </w:t>
      </w:r>
      <w:r w:rsidR="004E166C" w:rsidRPr="0075424F">
        <w:rPr>
          <w:rFonts w:asciiTheme="majorBidi" w:hAnsiTheme="majorBidi" w:cs="B Nazanin" w:hint="cs"/>
          <w:i/>
          <w:iCs/>
          <w:rtl/>
        </w:rPr>
        <w:t>کسب</w:t>
      </w:r>
      <w:r w:rsidR="004E166C" w:rsidRPr="0075424F">
        <w:rPr>
          <w:rFonts w:asciiTheme="majorBidi" w:hAnsiTheme="majorBidi" w:cs="B Nazanin"/>
          <w:i/>
          <w:iCs/>
        </w:rPr>
        <w:t xml:space="preserve"> </w:t>
      </w:r>
      <w:r w:rsidR="004E166C" w:rsidRPr="0075424F">
        <w:rPr>
          <w:rFonts w:asciiTheme="majorBidi" w:hAnsiTheme="majorBidi" w:cs="B Nazanin" w:hint="cs"/>
          <w:i/>
          <w:iCs/>
          <w:rtl/>
        </w:rPr>
        <w:t>و</w:t>
      </w:r>
      <w:r w:rsidR="004E166C" w:rsidRPr="0075424F">
        <w:rPr>
          <w:rFonts w:asciiTheme="majorBidi" w:hAnsiTheme="majorBidi" w:cs="B Nazanin"/>
          <w:i/>
          <w:iCs/>
        </w:rPr>
        <w:t xml:space="preserve"> </w:t>
      </w:r>
      <w:r w:rsidR="004E166C" w:rsidRPr="0075424F">
        <w:rPr>
          <w:rFonts w:asciiTheme="majorBidi" w:hAnsiTheme="majorBidi" w:cs="B Nazanin" w:hint="cs"/>
          <w:i/>
          <w:iCs/>
          <w:rtl/>
        </w:rPr>
        <w:t>کار</w:t>
      </w:r>
      <w:r w:rsidR="004E166C" w:rsidRPr="0075424F">
        <w:rPr>
          <w:rFonts w:asciiTheme="majorBidi" w:hAnsiTheme="majorBidi" w:cs="B Nazanin"/>
          <w:i/>
          <w:iCs/>
        </w:rPr>
        <w:t xml:space="preserve"> </w:t>
      </w:r>
      <w:r w:rsidR="004E166C" w:rsidRPr="0075424F">
        <w:rPr>
          <w:rFonts w:asciiTheme="majorBidi" w:hAnsiTheme="majorBidi" w:cs="B Nazanin" w:hint="cs"/>
          <w:i/>
          <w:iCs/>
          <w:rtl/>
        </w:rPr>
        <w:t>در</w:t>
      </w:r>
      <w:r w:rsidR="004E166C" w:rsidRPr="0075424F">
        <w:rPr>
          <w:rFonts w:asciiTheme="majorBidi" w:hAnsiTheme="majorBidi" w:cs="B Nazanin"/>
          <w:i/>
          <w:iCs/>
        </w:rPr>
        <w:t xml:space="preserve"> </w:t>
      </w:r>
      <w:r w:rsidR="004E166C" w:rsidRPr="0075424F">
        <w:rPr>
          <w:rFonts w:asciiTheme="majorBidi" w:hAnsiTheme="majorBidi" w:cs="B Nazanin" w:hint="cs"/>
          <w:i/>
          <w:iCs/>
          <w:rtl/>
        </w:rPr>
        <w:t>ایران</w:t>
      </w:r>
      <w:r w:rsidR="004E166C" w:rsidRPr="0075424F">
        <w:rPr>
          <w:rFonts w:asciiTheme="majorBidi" w:hAnsiTheme="majorBidi" w:cs="B Nazanin"/>
          <w:i/>
          <w:iCs/>
        </w:rPr>
        <w:t xml:space="preserve"> </w:t>
      </w:r>
      <w:r w:rsidR="004E166C" w:rsidRPr="0075424F">
        <w:rPr>
          <w:rFonts w:asciiTheme="majorBidi" w:hAnsiTheme="majorBidi" w:cs="B Nazanin" w:hint="cs"/>
          <w:i/>
          <w:iCs/>
          <w:rtl/>
        </w:rPr>
        <w:t>در</w:t>
      </w:r>
      <w:r w:rsidR="004E166C" w:rsidRPr="0075424F">
        <w:rPr>
          <w:rFonts w:asciiTheme="majorBidi" w:hAnsiTheme="majorBidi" w:cs="B Nazanin"/>
          <w:i/>
          <w:iCs/>
        </w:rPr>
        <w:t xml:space="preserve"> </w:t>
      </w:r>
      <w:r w:rsidR="004E166C" w:rsidRPr="0075424F">
        <w:rPr>
          <w:rFonts w:asciiTheme="majorBidi" w:hAnsiTheme="majorBidi" w:cs="B Nazanin" w:hint="cs"/>
          <w:i/>
          <w:iCs/>
          <w:rtl/>
        </w:rPr>
        <w:t>مقایسه</w:t>
      </w:r>
      <w:r w:rsidR="004E166C" w:rsidRPr="0075424F">
        <w:rPr>
          <w:rFonts w:asciiTheme="majorBidi" w:hAnsiTheme="majorBidi" w:cs="B Nazanin"/>
          <w:i/>
          <w:iCs/>
        </w:rPr>
        <w:t xml:space="preserve"> </w:t>
      </w:r>
      <w:r w:rsidR="004E166C" w:rsidRPr="0075424F">
        <w:rPr>
          <w:rFonts w:asciiTheme="majorBidi" w:hAnsiTheme="majorBidi" w:cs="B Nazanin" w:hint="cs"/>
          <w:i/>
          <w:iCs/>
          <w:rtl/>
        </w:rPr>
        <w:t>با</w:t>
      </w:r>
      <w:r w:rsidR="004E166C" w:rsidRPr="0075424F">
        <w:rPr>
          <w:rFonts w:asciiTheme="majorBidi" w:hAnsiTheme="majorBidi" w:cs="B Nazanin"/>
          <w:i/>
          <w:iCs/>
        </w:rPr>
        <w:t xml:space="preserve"> </w:t>
      </w:r>
      <w:r w:rsidR="004E166C" w:rsidRPr="0075424F">
        <w:rPr>
          <w:rFonts w:asciiTheme="majorBidi" w:hAnsiTheme="majorBidi" w:cs="B Nazanin" w:hint="cs"/>
          <w:i/>
          <w:iCs/>
          <w:rtl/>
        </w:rPr>
        <w:t>سایر</w:t>
      </w:r>
      <w:r w:rsidR="004E166C" w:rsidRPr="0075424F">
        <w:rPr>
          <w:rFonts w:asciiTheme="majorBidi" w:hAnsiTheme="majorBidi" w:cs="B Nazanin"/>
          <w:i/>
          <w:iCs/>
        </w:rPr>
        <w:t xml:space="preserve"> </w:t>
      </w:r>
      <w:r w:rsidR="004E166C" w:rsidRPr="0075424F">
        <w:rPr>
          <w:rFonts w:asciiTheme="majorBidi" w:hAnsiTheme="majorBidi" w:cs="B Nazanin" w:hint="cs"/>
          <w:i/>
          <w:iCs/>
          <w:rtl/>
        </w:rPr>
        <w:t>کشورها</w:t>
      </w:r>
      <w:r w:rsidR="004E166C" w:rsidRPr="004E166C">
        <w:rPr>
          <w:rFonts w:asciiTheme="majorBidi" w:hAnsiTheme="majorBidi" w:cs="B Nazanin" w:hint="cs"/>
          <w:rtl/>
        </w:rPr>
        <w:t>. ماهنامه</w:t>
      </w:r>
      <w:r w:rsidR="004E166C" w:rsidRPr="004E166C">
        <w:rPr>
          <w:rFonts w:asciiTheme="majorBidi" w:hAnsiTheme="majorBidi" w:cs="B Nazanin"/>
        </w:rPr>
        <w:t xml:space="preserve"> </w:t>
      </w:r>
      <w:r w:rsidR="004E166C" w:rsidRPr="004E166C">
        <w:rPr>
          <w:rFonts w:asciiTheme="majorBidi" w:hAnsiTheme="majorBidi" w:cs="B Nazanin" w:hint="cs"/>
          <w:rtl/>
        </w:rPr>
        <w:t>بررسی</w:t>
      </w:r>
      <w:r w:rsidR="004E166C" w:rsidRPr="004E166C">
        <w:rPr>
          <w:rFonts w:asciiTheme="majorBidi" w:hAnsiTheme="majorBidi" w:cs="B Nazanin"/>
        </w:rPr>
        <w:t xml:space="preserve"> </w:t>
      </w:r>
      <w:r w:rsidR="004E166C" w:rsidRPr="004E166C">
        <w:rPr>
          <w:rFonts w:asciiTheme="majorBidi" w:hAnsiTheme="majorBidi" w:cs="B Nazanin" w:hint="cs"/>
          <w:rtl/>
        </w:rPr>
        <w:t>مسائل</w:t>
      </w:r>
      <w:r w:rsidR="004E166C" w:rsidRPr="004E166C">
        <w:rPr>
          <w:rFonts w:asciiTheme="majorBidi" w:hAnsiTheme="majorBidi" w:cs="B Nazanin"/>
        </w:rPr>
        <w:t xml:space="preserve"> </w:t>
      </w:r>
      <w:r w:rsidR="004E166C" w:rsidRPr="004E166C">
        <w:rPr>
          <w:rFonts w:asciiTheme="majorBidi" w:hAnsiTheme="majorBidi" w:cs="B Nazanin" w:hint="cs"/>
          <w:rtl/>
        </w:rPr>
        <w:t>و</w:t>
      </w:r>
      <w:r w:rsidR="004E166C" w:rsidRPr="004E166C">
        <w:rPr>
          <w:rFonts w:asciiTheme="majorBidi" w:hAnsiTheme="majorBidi" w:cs="B Nazanin"/>
        </w:rPr>
        <w:t xml:space="preserve"> </w:t>
      </w:r>
      <w:r w:rsidR="004E166C" w:rsidRPr="004E166C">
        <w:rPr>
          <w:rFonts w:asciiTheme="majorBidi" w:hAnsiTheme="majorBidi" w:cs="B Nazanin" w:hint="cs"/>
          <w:rtl/>
        </w:rPr>
        <w:t>سیاست</w:t>
      </w:r>
      <w:r w:rsidR="004E166C">
        <w:rPr>
          <w:rFonts w:asciiTheme="majorBidi" w:hAnsiTheme="majorBidi" w:cs="B Nazanin"/>
          <w:rtl/>
        </w:rPr>
        <w:softHyphen/>
      </w:r>
      <w:r w:rsidR="004E166C" w:rsidRPr="004E166C">
        <w:rPr>
          <w:rFonts w:asciiTheme="majorBidi" w:hAnsiTheme="majorBidi" w:cs="B Nazanin" w:hint="cs"/>
          <w:rtl/>
        </w:rPr>
        <w:t>های</w:t>
      </w:r>
      <w:r w:rsidR="004E166C" w:rsidRPr="004E166C">
        <w:rPr>
          <w:rFonts w:asciiTheme="majorBidi" w:hAnsiTheme="majorBidi" w:cs="B Nazanin"/>
        </w:rPr>
        <w:t xml:space="preserve"> </w:t>
      </w:r>
      <w:r w:rsidR="004E166C" w:rsidRPr="004E166C">
        <w:rPr>
          <w:rFonts w:asciiTheme="majorBidi" w:hAnsiTheme="majorBidi" w:cs="B Nazanin" w:hint="cs"/>
          <w:rtl/>
        </w:rPr>
        <w:t>اقتصادی؛ 93و94. صص33-5.</w:t>
      </w:r>
    </w:p>
    <w:p w:rsidR="002502A5" w:rsidRPr="00E867C3" w:rsidRDefault="004E166C" w:rsidP="00502372">
      <w:pPr>
        <w:spacing w:after="0"/>
        <w:ind w:left="361" w:hanging="220"/>
        <w:jc w:val="both"/>
        <w:rPr>
          <w:rFonts w:asciiTheme="majorBidi" w:hAnsiTheme="majorBidi" w:cs="B Nazanin"/>
          <w:rtl/>
        </w:rPr>
      </w:pPr>
      <w:r>
        <w:rPr>
          <w:rFonts w:asciiTheme="majorBidi" w:hAnsiTheme="majorBidi" w:cs="B Nazanin" w:hint="cs"/>
          <w:rtl/>
        </w:rPr>
        <w:t xml:space="preserve">-  </w:t>
      </w:r>
      <w:r w:rsidR="002502A5" w:rsidRPr="00E867C3">
        <w:rPr>
          <w:rFonts w:asciiTheme="majorBidi" w:hAnsiTheme="majorBidi" w:cs="B Nazanin" w:hint="cs"/>
          <w:rtl/>
        </w:rPr>
        <w:t xml:space="preserve">چاویز و کلاپر (2010)، </w:t>
      </w:r>
      <w:r w:rsidR="002502A5" w:rsidRPr="0075424F">
        <w:rPr>
          <w:rFonts w:asciiTheme="majorBidi" w:hAnsiTheme="majorBidi" w:cs="B Nazanin" w:hint="cs"/>
          <w:i/>
          <w:iCs/>
          <w:rtl/>
        </w:rPr>
        <w:t>اثر محیط کسب و کار بر تامین مالی بنگاه</w:t>
      </w:r>
      <w:r w:rsidR="007045C6" w:rsidRPr="0075424F">
        <w:rPr>
          <w:rFonts w:asciiTheme="majorBidi" w:hAnsiTheme="majorBidi" w:cs="B Nazanin"/>
          <w:i/>
          <w:iCs/>
          <w:rtl/>
        </w:rPr>
        <w:softHyphen/>
      </w:r>
      <w:r w:rsidR="002502A5" w:rsidRPr="0075424F">
        <w:rPr>
          <w:rFonts w:asciiTheme="majorBidi" w:hAnsiTheme="majorBidi" w:cs="B Nazanin" w:hint="cs"/>
          <w:i/>
          <w:iCs/>
          <w:rtl/>
        </w:rPr>
        <w:t>های نوپا</w:t>
      </w:r>
      <w:r w:rsidR="002502A5" w:rsidRPr="00E867C3">
        <w:rPr>
          <w:rFonts w:asciiTheme="majorBidi" w:hAnsiTheme="majorBidi" w:cs="B Nazanin" w:hint="cs"/>
          <w:rtl/>
        </w:rPr>
        <w:t>،</w:t>
      </w:r>
      <w:r w:rsidR="002502A5" w:rsidRPr="00E867C3">
        <w:rPr>
          <w:rFonts w:asciiTheme="majorBidi" w:hAnsiTheme="majorBidi" w:cs="B Nazanin"/>
        </w:rPr>
        <w:t xml:space="preserve"> </w:t>
      </w:r>
      <w:r w:rsidR="002502A5" w:rsidRPr="00E867C3">
        <w:rPr>
          <w:rFonts w:asciiTheme="majorBidi" w:hAnsiTheme="majorBidi" w:cs="B Nazanin" w:hint="cs"/>
          <w:rtl/>
        </w:rPr>
        <w:t>ترجمه دفتر مطالعات محیط کسب و کار مرکز پژوهش</w:t>
      </w:r>
      <w:r w:rsidR="007045C6">
        <w:rPr>
          <w:rFonts w:asciiTheme="majorBidi" w:hAnsiTheme="majorBidi" w:cs="B Nazanin"/>
          <w:rtl/>
        </w:rPr>
        <w:softHyphen/>
      </w:r>
      <w:r w:rsidR="002502A5" w:rsidRPr="00E867C3">
        <w:rPr>
          <w:rFonts w:asciiTheme="majorBidi" w:hAnsiTheme="majorBidi" w:cs="B Nazanin" w:hint="cs"/>
          <w:rtl/>
        </w:rPr>
        <w:t xml:space="preserve">های مجلس شورای اسلامی. </w:t>
      </w:r>
    </w:p>
    <w:p w:rsidR="00E52F05" w:rsidRDefault="00E52F05" w:rsidP="00574DB9">
      <w:pPr>
        <w:pStyle w:val="ListParagraph"/>
        <w:numPr>
          <w:ilvl w:val="0"/>
          <w:numId w:val="2"/>
        </w:numPr>
        <w:spacing w:after="0"/>
        <w:ind w:left="361" w:hanging="220"/>
        <w:jc w:val="both"/>
        <w:rPr>
          <w:rFonts w:asciiTheme="majorBidi" w:hAnsiTheme="majorBidi" w:cs="B Nazanin"/>
        </w:rPr>
      </w:pPr>
      <w:r w:rsidRPr="00574DB9">
        <w:rPr>
          <w:rFonts w:asciiTheme="majorBidi" w:hAnsiTheme="majorBidi" w:cs="B Nazanin" w:hint="cs"/>
          <w:rtl/>
        </w:rPr>
        <w:t>زارع مهرجردی، محلا؛ رضایی، محسن؛ عربیون، ابو</w:t>
      </w:r>
      <w:r w:rsidR="00574DB9">
        <w:rPr>
          <w:rFonts w:asciiTheme="majorBidi" w:hAnsiTheme="majorBidi" w:cs="B Nazanin" w:hint="cs"/>
          <w:rtl/>
        </w:rPr>
        <w:t>ا</w:t>
      </w:r>
      <w:r w:rsidRPr="00574DB9">
        <w:rPr>
          <w:rFonts w:asciiTheme="majorBidi" w:hAnsiTheme="majorBidi" w:cs="B Nazanin" w:hint="cs"/>
          <w:rtl/>
        </w:rPr>
        <w:t>لقاسم و اکبری، سیدمحمدرضا. (</w:t>
      </w:r>
      <w:r w:rsidR="00574DB9" w:rsidRPr="00574DB9">
        <w:rPr>
          <w:rFonts w:asciiTheme="majorBidi" w:hAnsiTheme="majorBidi" w:cs="B Nazanin" w:hint="cs"/>
          <w:rtl/>
        </w:rPr>
        <w:t xml:space="preserve">1390). </w:t>
      </w:r>
      <w:r w:rsidR="00574DB9" w:rsidRPr="0075424F">
        <w:rPr>
          <w:rFonts w:ascii="Times New Roman" w:hAnsi="Times New Roman" w:cs="B Nazanin" w:hint="cs"/>
          <w:i/>
          <w:iCs/>
          <w:rtl/>
        </w:rPr>
        <w:t>بررسی تاثیر مولفه</w:t>
      </w:r>
      <w:r w:rsidR="00574DB9" w:rsidRPr="0075424F">
        <w:rPr>
          <w:rFonts w:asciiTheme="majorBidi" w:hAnsiTheme="majorBidi" w:cs="B Nazanin"/>
          <w:i/>
          <w:iCs/>
          <w:rtl/>
        </w:rPr>
        <w:softHyphen/>
      </w:r>
      <w:r w:rsidR="00574DB9" w:rsidRPr="0075424F">
        <w:rPr>
          <w:rFonts w:ascii="Times New Roman" w:hAnsi="Times New Roman" w:cs="B Nazanin" w:hint="cs"/>
          <w:i/>
          <w:iCs/>
          <w:rtl/>
        </w:rPr>
        <w:t>های عمده محیط کسب و کار در کارآفرینی با استفاده از تکنیک</w:t>
      </w:r>
      <w:r w:rsidR="00574DB9" w:rsidRPr="0075424F">
        <w:rPr>
          <w:rFonts w:asciiTheme="majorBidi" w:hAnsiTheme="majorBidi" w:cs="B Nazanin"/>
          <w:i/>
          <w:iCs/>
          <w:rtl/>
        </w:rPr>
        <w:softHyphen/>
      </w:r>
      <w:r w:rsidR="00574DB9" w:rsidRPr="0075424F">
        <w:rPr>
          <w:rFonts w:ascii="Times New Roman" w:hAnsi="Times New Roman" w:cs="B Nazanin" w:hint="cs"/>
          <w:i/>
          <w:iCs/>
          <w:rtl/>
        </w:rPr>
        <w:t xml:space="preserve">های </w:t>
      </w:r>
      <w:r w:rsidR="00574DB9" w:rsidRPr="0075424F">
        <w:rPr>
          <w:rFonts w:ascii="Times New Roman" w:hAnsi="Times New Roman" w:cs="B Nazanin"/>
          <w:i/>
          <w:iCs/>
        </w:rPr>
        <w:t>PEST</w:t>
      </w:r>
      <w:r w:rsidR="00574DB9" w:rsidRPr="0075424F">
        <w:rPr>
          <w:rFonts w:ascii="Times New Roman" w:hAnsi="Times New Roman" w:cs="B Nazanin" w:hint="cs"/>
          <w:i/>
          <w:iCs/>
          <w:rtl/>
        </w:rPr>
        <w:t xml:space="preserve">، الگوي پنج نيروي پورتر و زنجيره تامين پورتر و ماتریس </w:t>
      </w:r>
      <w:r w:rsidR="00574DB9" w:rsidRPr="0075424F">
        <w:rPr>
          <w:rFonts w:ascii="Times New Roman" w:hAnsi="Times New Roman" w:cs="B Nazanin"/>
          <w:i/>
          <w:iCs/>
        </w:rPr>
        <w:t>SWOT</w:t>
      </w:r>
      <w:r w:rsidR="00574DB9" w:rsidRPr="0075424F">
        <w:rPr>
          <w:rFonts w:ascii="Times New Roman" w:hAnsi="Times New Roman" w:cs="B Nazanin" w:hint="cs"/>
          <w:i/>
          <w:iCs/>
          <w:rtl/>
        </w:rPr>
        <w:t xml:space="preserve"> مطالعه موردی</w:t>
      </w:r>
      <w:r w:rsidR="00574DB9" w:rsidRPr="0075424F">
        <w:rPr>
          <w:rFonts w:asciiTheme="majorBidi" w:hAnsiTheme="majorBidi" w:cs="B Nazanin" w:hint="cs"/>
          <w:i/>
          <w:iCs/>
          <w:rtl/>
        </w:rPr>
        <w:t xml:space="preserve"> </w:t>
      </w:r>
      <w:r w:rsidR="00574DB9" w:rsidRPr="0075424F">
        <w:rPr>
          <w:rFonts w:ascii="Times New Roman" w:hAnsi="Times New Roman" w:cs="B Nazanin" w:hint="cs"/>
          <w:i/>
          <w:iCs/>
          <w:rtl/>
        </w:rPr>
        <w:t>(کارخانه برس ساز اصفهان)</w:t>
      </w:r>
      <w:r w:rsidR="00574DB9">
        <w:rPr>
          <w:rFonts w:asciiTheme="majorBidi" w:hAnsiTheme="majorBidi" w:cs="B Nazanin" w:hint="cs"/>
          <w:rtl/>
        </w:rPr>
        <w:t>.</w:t>
      </w:r>
    </w:p>
    <w:p w:rsidR="004E166C" w:rsidRDefault="004E166C" w:rsidP="004E166C">
      <w:pPr>
        <w:pStyle w:val="ListParagraph"/>
        <w:numPr>
          <w:ilvl w:val="0"/>
          <w:numId w:val="2"/>
        </w:numPr>
        <w:spacing w:after="0"/>
        <w:ind w:left="361" w:hanging="220"/>
        <w:jc w:val="both"/>
        <w:rPr>
          <w:rFonts w:asciiTheme="majorBidi" w:hAnsiTheme="majorBidi" w:cs="B Nazanin"/>
        </w:rPr>
      </w:pPr>
      <w:r w:rsidRPr="004E166C">
        <w:rPr>
          <w:rFonts w:asciiTheme="majorBidi" w:hAnsiTheme="majorBidi" w:cs="B Nazanin"/>
          <w:rtl/>
        </w:rPr>
        <w:t>سالاری</w:t>
      </w:r>
      <w:r w:rsidRPr="004E166C">
        <w:rPr>
          <w:rFonts w:asciiTheme="majorBidi" w:hAnsiTheme="majorBidi" w:cs="B Nazanin" w:hint="cs"/>
          <w:rtl/>
        </w:rPr>
        <w:t>،</w:t>
      </w:r>
      <w:r w:rsidRPr="004E166C">
        <w:rPr>
          <w:rFonts w:asciiTheme="majorBidi" w:hAnsiTheme="majorBidi" w:cs="B Nazanin"/>
          <w:rtl/>
        </w:rPr>
        <w:t xml:space="preserve"> ابوذر</w:t>
      </w:r>
      <w:r w:rsidRPr="004E166C">
        <w:rPr>
          <w:rFonts w:asciiTheme="majorBidi" w:hAnsiTheme="majorBidi" w:cs="B Nazanin" w:hint="cs"/>
          <w:rtl/>
        </w:rPr>
        <w:t xml:space="preserve">. (1390). </w:t>
      </w:r>
      <w:r w:rsidRPr="0075424F">
        <w:rPr>
          <w:rFonts w:asciiTheme="majorBidi" w:hAnsiTheme="majorBidi" w:cs="B Nazanin" w:hint="cs"/>
          <w:i/>
          <w:iCs/>
          <w:rtl/>
        </w:rPr>
        <w:t>بر</w:t>
      </w:r>
      <w:r w:rsidR="0075424F" w:rsidRPr="0075424F">
        <w:rPr>
          <w:rFonts w:asciiTheme="majorBidi" w:hAnsiTheme="majorBidi" w:cs="B Nazanin" w:hint="cs"/>
          <w:i/>
          <w:iCs/>
          <w:rtl/>
        </w:rPr>
        <w:t>ر</w:t>
      </w:r>
      <w:r w:rsidRPr="0075424F">
        <w:rPr>
          <w:rFonts w:asciiTheme="majorBidi" w:hAnsiTheme="majorBidi" w:cs="B Nazanin" w:hint="cs"/>
          <w:i/>
          <w:iCs/>
          <w:rtl/>
        </w:rPr>
        <w:t>سی</w:t>
      </w:r>
      <w:r w:rsidRPr="0075424F">
        <w:rPr>
          <w:rFonts w:asciiTheme="majorBidi" w:hAnsiTheme="majorBidi" w:cs="B Nazanin"/>
          <w:i/>
          <w:iCs/>
        </w:rPr>
        <w:t xml:space="preserve"> </w:t>
      </w:r>
      <w:r w:rsidRPr="0075424F">
        <w:rPr>
          <w:rFonts w:asciiTheme="majorBidi" w:hAnsiTheme="majorBidi" w:cs="B Nazanin" w:hint="cs"/>
          <w:i/>
          <w:iCs/>
          <w:rtl/>
        </w:rPr>
        <w:t>تأثیر</w:t>
      </w:r>
      <w:r w:rsidRPr="0075424F">
        <w:rPr>
          <w:rFonts w:asciiTheme="majorBidi" w:hAnsiTheme="majorBidi" w:cs="B Nazanin"/>
          <w:i/>
          <w:iCs/>
        </w:rPr>
        <w:t xml:space="preserve"> </w:t>
      </w:r>
      <w:r w:rsidRPr="0075424F">
        <w:rPr>
          <w:rFonts w:asciiTheme="majorBidi" w:hAnsiTheme="majorBidi" w:cs="B Nazanin" w:hint="cs"/>
          <w:i/>
          <w:iCs/>
          <w:rtl/>
        </w:rPr>
        <w:t>نظام</w:t>
      </w:r>
      <w:r w:rsidRPr="0075424F">
        <w:rPr>
          <w:rFonts w:asciiTheme="majorBidi" w:hAnsiTheme="majorBidi" w:cs="B Nazanin"/>
          <w:i/>
          <w:iCs/>
        </w:rPr>
        <w:t xml:space="preserve"> </w:t>
      </w:r>
      <w:r w:rsidRPr="0075424F">
        <w:rPr>
          <w:rFonts w:asciiTheme="majorBidi" w:hAnsiTheme="majorBidi" w:cs="B Nazanin" w:hint="cs"/>
          <w:i/>
          <w:iCs/>
          <w:rtl/>
        </w:rPr>
        <w:t>مالیاتی</w:t>
      </w:r>
      <w:r w:rsidRPr="0075424F">
        <w:rPr>
          <w:rFonts w:asciiTheme="majorBidi" w:hAnsiTheme="majorBidi" w:cs="B Nazanin"/>
          <w:i/>
          <w:iCs/>
        </w:rPr>
        <w:t xml:space="preserve"> </w:t>
      </w:r>
      <w:r w:rsidRPr="0075424F">
        <w:rPr>
          <w:rFonts w:asciiTheme="majorBidi" w:hAnsiTheme="majorBidi" w:cs="B Nazanin" w:hint="cs"/>
          <w:i/>
          <w:iCs/>
          <w:rtl/>
        </w:rPr>
        <w:t>بر</w:t>
      </w:r>
      <w:r w:rsidRPr="0075424F">
        <w:rPr>
          <w:rFonts w:asciiTheme="majorBidi" w:hAnsiTheme="majorBidi" w:cs="B Nazanin"/>
          <w:i/>
          <w:iCs/>
        </w:rPr>
        <w:t xml:space="preserve"> </w:t>
      </w:r>
      <w:r w:rsidRPr="0075424F">
        <w:rPr>
          <w:rFonts w:asciiTheme="majorBidi" w:hAnsiTheme="majorBidi" w:cs="B Nazanin" w:hint="cs"/>
          <w:i/>
          <w:iCs/>
          <w:rtl/>
        </w:rPr>
        <w:t>فضای</w:t>
      </w:r>
      <w:r w:rsidRPr="0075424F">
        <w:rPr>
          <w:rFonts w:asciiTheme="majorBidi" w:hAnsiTheme="majorBidi" w:cs="B Nazanin"/>
          <w:i/>
          <w:iCs/>
        </w:rPr>
        <w:t xml:space="preserve"> </w:t>
      </w:r>
      <w:r w:rsidRPr="0075424F">
        <w:rPr>
          <w:rFonts w:asciiTheme="majorBidi" w:hAnsiTheme="majorBidi" w:cs="B Nazanin" w:hint="cs"/>
          <w:i/>
          <w:iCs/>
          <w:rtl/>
        </w:rPr>
        <w:t>کسب</w:t>
      </w:r>
      <w:r w:rsidRPr="0075424F">
        <w:rPr>
          <w:rFonts w:asciiTheme="majorBidi" w:hAnsiTheme="majorBidi" w:cs="B Nazanin"/>
          <w:i/>
          <w:iCs/>
        </w:rPr>
        <w:t xml:space="preserve"> </w:t>
      </w:r>
      <w:r w:rsidRPr="0075424F">
        <w:rPr>
          <w:rFonts w:asciiTheme="majorBidi" w:hAnsiTheme="majorBidi" w:cs="B Nazanin" w:hint="cs"/>
          <w:i/>
          <w:iCs/>
          <w:rtl/>
        </w:rPr>
        <w:t>و</w:t>
      </w:r>
      <w:r w:rsidRPr="0075424F">
        <w:rPr>
          <w:rFonts w:asciiTheme="majorBidi" w:hAnsiTheme="majorBidi" w:cs="B Nazanin"/>
          <w:i/>
          <w:iCs/>
        </w:rPr>
        <w:t xml:space="preserve"> </w:t>
      </w:r>
      <w:r w:rsidRPr="0075424F">
        <w:rPr>
          <w:rFonts w:asciiTheme="majorBidi" w:hAnsiTheme="majorBidi" w:cs="B Nazanin" w:hint="cs"/>
          <w:i/>
          <w:iCs/>
          <w:rtl/>
        </w:rPr>
        <w:t>کار</w:t>
      </w:r>
      <w:r w:rsidRPr="004E166C">
        <w:rPr>
          <w:rFonts w:asciiTheme="majorBidi" w:hAnsiTheme="majorBidi" w:cs="B Nazanin" w:hint="cs"/>
          <w:rtl/>
        </w:rPr>
        <w:t>. ماهنامه</w:t>
      </w:r>
      <w:r w:rsidRPr="004E166C">
        <w:rPr>
          <w:rFonts w:asciiTheme="majorBidi" w:hAnsiTheme="majorBidi" w:cs="B Nazanin"/>
        </w:rPr>
        <w:t xml:space="preserve"> </w:t>
      </w:r>
      <w:r w:rsidRPr="004E166C">
        <w:rPr>
          <w:rFonts w:asciiTheme="majorBidi" w:hAnsiTheme="majorBidi" w:cs="B Nazanin" w:hint="cs"/>
          <w:rtl/>
        </w:rPr>
        <w:t>بررسی</w:t>
      </w:r>
      <w:r w:rsidRPr="004E166C">
        <w:rPr>
          <w:rFonts w:asciiTheme="majorBidi" w:hAnsiTheme="majorBidi" w:cs="B Nazanin"/>
        </w:rPr>
        <w:t xml:space="preserve"> </w:t>
      </w:r>
      <w:r w:rsidRPr="004E166C">
        <w:rPr>
          <w:rFonts w:asciiTheme="majorBidi" w:hAnsiTheme="majorBidi" w:cs="B Nazanin" w:hint="cs"/>
          <w:rtl/>
        </w:rPr>
        <w:t>مسائل</w:t>
      </w:r>
      <w:r w:rsidRPr="004E166C">
        <w:rPr>
          <w:rFonts w:asciiTheme="majorBidi" w:hAnsiTheme="majorBidi" w:cs="B Nazanin"/>
        </w:rPr>
        <w:t xml:space="preserve"> </w:t>
      </w:r>
      <w:r w:rsidRPr="004E166C">
        <w:rPr>
          <w:rFonts w:asciiTheme="majorBidi" w:hAnsiTheme="majorBidi" w:cs="B Nazanin" w:hint="cs"/>
          <w:rtl/>
        </w:rPr>
        <w:t>و</w:t>
      </w:r>
      <w:r w:rsidRPr="004E166C">
        <w:rPr>
          <w:rFonts w:asciiTheme="majorBidi" w:hAnsiTheme="majorBidi" w:cs="B Nazanin"/>
        </w:rPr>
        <w:t xml:space="preserve"> </w:t>
      </w:r>
      <w:r w:rsidRPr="004E166C">
        <w:rPr>
          <w:rFonts w:asciiTheme="majorBidi" w:hAnsiTheme="majorBidi" w:cs="B Nazanin" w:hint="cs"/>
          <w:rtl/>
        </w:rPr>
        <w:t>سیاست</w:t>
      </w:r>
      <w:r>
        <w:rPr>
          <w:rFonts w:asciiTheme="majorBidi" w:hAnsiTheme="majorBidi" w:cs="B Nazanin" w:hint="cs"/>
          <w:rtl/>
        </w:rPr>
        <w:softHyphen/>
      </w:r>
      <w:r w:rsidRPr="004E166C">
        <w:rPr>
          <w:rFonts w:asciiTheme="majorBidi" w:hAnsiTheme="majorBidi" w:cs="B Nazanin" w:hint="cs"/>
          <w:rtl/>
        </w:rPr>
        <w:t>های</w:t>
      </w:r>
      <w:r w:rsidRPr="004E166C">
        <w:rPr>
          <w:rFonts w:asciiTheme="majorBidi" w:hAnsiTheme="majorBidi" w:cs="B Nazanin"/>
        </w:rPr>
        <w:t xml:space="preserve"> </w:t>
      </w:r>
      <w:r w:rsidRPr="004E166C">
        <w:rPr>
          <w:rFonts w:asciiTheme="majorBidi" w:hAnsiTheme="majorBidi" w:cs="B Nazanin" w:hint="cs"/>
          <w:rtl/>
        </w:rPr>
        <w:t>اقتصادی؛ 9و10. صص130-111.</w:t>
      </w:r>
    </w:p>
    <w:p w:rsidR="003D45C4" w:rsidRDefault="003D45C4" w:rsidP="003D45C4">
      <w:pPr>
        <w:pStyle w:val="ListParagraph"/>
        <w:numPr>
          <w:ilvl w:val="0"/>
          <w:numId w:val="2"/>
        </w:numPr>
        <w:spacing w:after="0"/>
        <w:ind w:left="361" w:hanging="220"/>
        <w:jc w:val="both"/>
        <w:rPr>
          <w:rFonts w:asciiTheme="majorBidi" w:hAnsiTheme="majorBidi" w:cs="B Nazanin"/>
        </w:rPr>
      </w:pPr>
      <w:r w:rsidRPr="003D45C4">
        <w:rPr>
          <w:rFonts w:asciiTheme="majorBidi" w:hAnsiTheme="majorBidi" w:cs="B Nazanin" w:hint="cs"/>
          <w:rtl/>
        </w:rPr>
        <w:t>سيف، ولي</w:t>
      </w:r>
      <w:r w:rsidRPr="003D45C4">
        <w:rPr>
          <w:rFonts w:asciiTheme="majorBidi" w:hAnsiTheme="majorBidi" w:cs="B Nazanin"/>
          <w:rtl/>
        </w:rPr>
        <w:softHyphen/>
      </w:r>
      <w:r w:rsidRPr="003D45C4">
        <w:rPr>
          <w:rFonts w:asciiTheme="majorBidi" w:hAnsiTheme="majorBidi" w:cs="B Nazanin" w:hint="cs"/>
          <w:rtl/>
        </w:rPr>
        <w:t xml:space="preserve">اله. (1390). </w:t>
      </w:r>
      <w:r w:rsidRPr="0075424F">
        <w:rPr>
          <w:rFonts w:asciiTheme="majorBidi" w:hAnsiTheme="majorBidi" w:cs="B Nazanin" w:hint="cs"/>
          <w:i/>
          <w:iCs/>
          <w:rtl/>
        </w:rPr>
        <w:t>فضاي</w:t>
      </w:r>
      <w:r w:rsidRPr="0075424F">
        <w:rPr>
          <w:rFonts w:asciiTheme="majorBidi" w:hAnsiTheme="majorBidi" w:cs="B Nazanin"/>
          <w:i/>
          <w:iCs/>
        </w:rPr>
        <w:t xml:space="preserve"> </w:t>
      </w:r>
      <w:r w:rsidRPr="0075424F">
        <w:rPr>
          <w:rFonts w:asciiTheme="majorBidi" w:hAnsiTheme="majorBidi" w:cs="B Nazanin" w:hint="cs"/>
          <w:i/>
          <w:iCs/>
          <w:rtl/>
        </w:rPr>
        <w:t>كسب</w:t>
      </w:r>
      <w:r w:rsidRPr="0075424F">
        <w:rPr>
          <w:rFonts w:asciiTheme="majorBidi" w:hAnsiTheme="majorBidi" w:cs="B Nazanin"/>
          <w:i/>
          <w:iCs/>
        </w:rPr>
        <w:t xml:space="preserve"> </w:t>
      </w:r>
      <w:r w:rsidRPr="0075424F">
        <w:rPr>
          <w:rFonts w:asciiTheme="majorBidi" w:hAnsiTheme="majorBidi" w:cs="B Nazanin" w:hint="cs"/>
          <w:i/>
          <w:iCs/>
          <w:rtl/>
        </w:rPr>
        <w:t>وكار</w:t>
      </w:r>
      <w:r w:rsidRPr="003D45C4">
        <w:rPr>
          <w:rFonts w:asciiTheme="majorBidi" w:hAnsiTheme="majorBidi" w:cs="B Nazanin" w:hint="cs"/>
          <w:rtl/>
        </w:rPr>
        <w:t>. تازه</w:t>
      </w:r>
      <w:r w:rsidRPr="003D45C4">
        <w:rPr>
          <w:rFonts w:asciiTheme="majorBidi" w:hAnsiTheme="majorBidi" w:cs="B Nazanin"/>
          <w:rtl/>
        </w:rPr>
        <w:softHyphen/>
      </w:r>
      <w:r w:rsidRPr="003D45C4">
        <w:rPr>
          <w:rFonts w:asciiTheme="majorBidi" w:hAnsiTheme="majorBidi" w:cs="B Nazanin" w:hint="cs"/>
          <w:rtl/>
        </w:rPr>
        <w:t>های اقتصاد،132. ص</w:t>
      </w:r>
      <w:r w:rsidR="003F6A6F">
        <w:rPr>
          <w:rFonts w:asciiTheme="majorBidi" w:hAnsiTheme="majorBidi" w:cs="B Nazanin" w:hint="cs"/>
          <w:rtl/>
        </w:rPr>
        <w:t>ص</w:t>
      </w:r>
      <w:r w:rsidRPr="003D45C4">
        <w:rPr>
          <w:rFonts w:asciiTheme="majorBidi" w:hAnsiTheme="majorBidi" w:cs="B Nazanin" w:hint="cs"/>
          <w:rtl/>
        </w:rPr>
        <w:t xml:space="preserve"> 63-59.</w:t>
      </w:r>
    </w:p>
    <w:p w:rsidR="002502A5" w:rsidRPr="00E867C3" w:rsidRDefault="002502A5" w:rsidP="003F6A6F">
      <w:pPr>
        <w:pStyle w:val="ListParagraph"/>
        <w:numPr>
          <w:ilvl w:val="0"/>
          <w:numId w:val="2"/>
        </w:numPr>
        <w:spacing w:after="0"/>
        <w:ind w:left="361" w:hanging="220"/>
        <w:jc w:val="both"/>
        <w:rPr>
          <w:rFonts w:asciiTheme="majorBidi" w:hAnsiTheme="majorBidi" w:cs="B Nazanin"/>
        </w:rPr>
      </w:pPr>
      <w:r w:rsidRPr="00E867C3">
        <w:rPr>
          <w:rFonts w:asciiTheme="majorBidi" w:hAnsiTheme="majorBidi" w:cs="B Nazanin" w:hint="cs"/>
          <w:rtl/>
        </w:rPr>
        <w:t>صالح آبادي علي(1388)،</w:t>
      </w:r>
      <w:r w:rsidRPr="00E867C3">
        <w:rPr>
          <w:rFonts w:asciiTheme="majorBidi" w:hAnsiTheme="majorBidi" w:cs="B Nazanin"/>
          <w:rtl/>
        </w:rPr>
        <w:t xml:space="preserve"> </w:t>
      </w:r>
      <w:r w:rsidRPr="0075424F">
        <w:rPr>
          <w:rFonts w:asciiTheme="majorBidi" w:hAnsiTheme="majorBidi" w:cs="B Nazanin"/>
          <w:i/>
          <w:iCs/>
          <w:rtl/>
        </w:rPr>
        <w:t>نقش بازار سرمايه در بهبود فضاي كسب و كار ايران</w:t>
      </w:r>
      <w:r w:rsidRPr="00E867C3">
        <w:rPr>
          <w:rFonts w:asciiTheme="majorBidi" w:hAnsiTheme="majorBidi" w:cs="B Nazanin" w:hint="cs"/>
          <w:rtl/>
        </w:rPr>
        <w:t>، نشریه پول و اقتصاد، ص</w:t>
      </w:r>
      <w:r w:rsidR="003F6A6F">
        <w:rPr>
          <w:rFonts w:asciiTheme="majorBidi" w:hAnsiTheme="majorBidi" w:cs="B Nazanin" w:hint="cs"/>
          <w:rtl/>
        </w:rPr>
        <w:t>ص</w:t>
      </w:r>
      <w:r w:rsidRPr="00E867C3">
        <w:rPr>
          <w:rFonts w:asciiTheme="majorBidi" w:hAnsiTheme="majorBidi" w:cs="B Nazanin" w:hint="cs"/>
          <w:rtl/>
        </w:rPr>
        <w:t xml:space="preserve"> </w:t>
      </w:r>
      <w:r w:rsidR="003F6A6F">
        <w:rPr>
          <w:rFonts w:asciiTheme="majorBidi" w:hAnsiTheme="majorBidi" w:cs="B Nazanin" w:hint="cs"/>
          <w:rtl/>
        </w:rPr>
        <w:t>123</w:t>
      </w:r>
      <w:r w:rsidRPr="00E867C3">
        <w:rPr>
          <w:rFonts w:asciiTheme="majorBidi" w:hAnsiTheme="majorBidi" w:cs="B Nazanin" w:hint="cs"/>
          <w:rtl/>
        </w:rPr>
        <w:t>-</w:t>
      </w:r>
      <w:r w:rsidR="003F6A6F" w:rsidRPr="00E867C3">
        <w:rPr>
          <w:rFonts w:asciiTheme="majorBidi" w:hAnsiTheme="majorBidi" w:cs="B Nazanin" w:hint="cs"/>
          <w:rtl/>
        </w:rPr>
        <w:t>101</w:t>
      </w:r>
      <w:r w:rsidRPr="00E867C3">
        <w:rPr>
          <w:rFonts w:asciiTheme="majorBidi" w:hAnsiTheme="majorBidi" w:cs="B Nazanin" w:hint="cs"/>
          <w:rtl/>
        </w:rPr>
        <w:t>.</w:t>
      </w:r>
    </w:p>
    <w:p w:rsidR="002502A5" w:rsidRPr="00E867C3" w:rsidRDefault="002502A5" w:rsidP="0075424F">
      <w:pPr>
        <w:spacing w:after="0"/>
        <w:ind w:left="361" w:hanging="220"/>
        <w:jc w:val="both"/>
        <w:rPr>
          <w:rFonts w:asciiTheme="majorBidi" w:hAnsiTheme="majorBidi" w:cs="B Nazanin"/>
          <w:rtl/>
        </w:rPr>
      </w:pPr>
      <w:r w:rsidRPr="00E867C3">
        <w:rPr>
          <w:rFonts w:asciiTheme="majorBidi" w:hAnsiTheme="majorBidi" w:cs="B Nazanin" w:hint="cs"/>
          <w:rtl/>
        </w:rPr>
        <w:lastRenderedPageBreak/>
        <w:t xml:space="preserve">-  </w:t>
      </w:r>
      <w:r w:rsidRPr="00E867C3">
        <w:rPr>
          <w:rFonts w:asciiTheme="majorBidi" w:hAnsiTheme="majorBidi" w:cs="B Nazanin"/>
          <w:rtl/>
        </w:rPr>
        <w:t>طيبي</w:t>
      </w:r>
      <w:r w:rsidRPr="00E867C3">
        <w:rPr>
          <w:rFonts w:asciiTheme="majorBidi" w:hAnsiTheme="majorBidi" w:cs="B Nazanin" w:hint="cs"/>
          <w:rtl/>
        </w:rPr>
        <w:t>،</w:t>
      </w:r>
      <w:r w:rsidR="0075424F">
        <w:rPr>
          <w:rFonts w:asciiTheme="majorBidi" w:hAnsiTheme="majorBidi" w:cs="B Nazanin" w:hint="cs"/>
          <w:rtl/>
        </w:rPr>
        <w:t xml:space="preserve"> سیدکمیل</w:t>
      </w:r>
      <w:r w:rsidRPr="00E867C3">
        <w:rPr>
          <w:rFonts w:asciiTheme="majorBidi" w:hAnsiTheme="majorBidi" w:cs="B Nazanin"/>
          <w:rtl/>
        </w:rPr>
        <w:t xml:space="preserve"> </w:t>
      </w:r>
      <w:r w:rsidRPr="00E867C3">
        <w:rPr>
          <w:rFonts w:asciiTheme="majorBidi" w:hAnsiTheme="majorBidi" w:cs="B Nazanin" w:hint="cs"/>
          <w:rtl/>
        </w:rPr>
        <w:t xml:space="preserve">و </w:t>
      </w:r>
      <w:r w:rsidRPr="00E867C3">
        <w:rPr>
          <w:rFonts w:asciiTheme="majorBidi" w:hAnsiTheme="majorBidi" w:cs="B Nazanin"/>
          <w:rtl/>
        </w:rPr>
        <w:t>عباسلو</w:t>
      </w:r>
      <w:r w:rsidRPr="00E867C3">
        <w:rPr>
          <w:rFonts w:asciiTheme="majorBidi" w:hAnsiTheme="majorBidi" w:cs="B Nazanin" w:hint="cs"/>
          <w:rtl/>
        </w:rPr>
        <w:t>،</w:t>
      </w:r>
      <w:r w:rsidR="0075424F">
        <w:rPr>
          <w:rFonts w:asciiTheme="majorBidi" w:hAnsiTheme="majorBidi" w:cs="B Nazanin" w:hint="cs"/>
          <w:rtl/>
        </w:rPr>
        <w:t xml:space="preserve"> یاسر.</w:t>
      </w:r>
      <w:r w:rsidRPr="00E867C3">
        <w:rPr>
          <w:rFonts w:asciiTheme="majorBidi" w:hAnsiTheme="majorBidi" w:cs="B Nazanin" w:hint="cs"/>
          <w:rtl/>
        </w:rPr>
        <w:t xml:space="preserve"> (1388)</w:t>
      </w:r>
      <w:r w:rsidR="0075424F">
        <w:rPr>
          <w:rFonts w:asciiTheme="majorBidi" w:hAnsiTheme="majorBidi" w:cs="B Nazanin" w:hint="cs"/>
          <w:rtl/>
        </w:rPr>
        <w:t>.</w:t>
      </w:r>
      <w:r w:rsidRPr="00E867C3">
        <w:rPr>
          <w:rFonts w:asciiTheme="majorBidi" w:hAnsiTheme="majorBidi" w:cs="B Nazanin"/>
          <w:rtl/>
        </w:rPr>
        <w:t xml:space="preserve"> </w:t>
      </w:r>
      <w:r w:rsidRPr="0075424F">
        <w:rPr>
          <w:rFonts w:asciiTheme="majorBidi" w:hAnsiTheme="majorBidi" w:cs="B Nazanin"/>
          <w:i/>
          <w:iCs/>
          <w:rtl/>
        </w:rPr>
        <w:t>اعتبارات بانكي و ساير تعيين كننده</w:t>
      </w:r>
      <w:r w:rsidR="007045C6" w:rsidRPr="0075424F">
        <w:rPr>
          <w:rFonts w:asciiTheme="majorBidi" w:hAnsiTheme="majorBidi" w:cs="B Nazanin" w:hint="cs"/>
          <w:i/>
          <w:iCs/>
          <w:rtl/>
        </w:rPr>
        <w:softHyphen/>
      </w:r>
      <w:r w:rsidRPr="0075424F">
        <w:rPr>
          <w:rFonts w:asciiTheme="majorBidi" w:hAnsiTheme="majorBidi" w:cs="B Nazanin"/>
          <w:i/>
          <w:iCs/>
          <w:rtl/>
        </w:rPr>
        <w:t>هاي اقتصادي فضاي كسب و كار در ايران</w:t>
      </w:r>
      <w:r w:rsidRPr="00E867C3">
        <w:rPr>
          <w:rFonts w:asciiTheme="majorBidi" w:hAnsiTheme="majorBidi" w:cs="B Nazanin" w:hint="cs"/>
          <w:rtl/>
        </w:rPr>
        <w:t xml:space="preserve">،  نشریه پول و اقتصاد، </w:t>
      </w:r>
      <w:r w:rsidR="003F6A6F">
        <w:rPr>
          <w:rFonts w:asciiTheme="majorBidi" w:hAnsiTheme="majorBidi" w:cs="B Nazanin" w:hint="cs"/>
          <w:rtl/>
        </w:rPr>
        <w:t>ص</w:t>
      </w:r>
      <w:r w:rsidRPr="00E867C3">
        <w:rPr>
          <w:rFonts w:asciiTheme="majorBidi" w:hAnsiTheme="majorBidi" w:cs="B Nazanin" w:hint="cs"/>
          <w:rtl/>
        </w:rPr>
        <w:t>ص:57- 78.</w:t>
      </w:r>
    </w:p>
    <w:p w:rsidR="004E166C" w:rsidRPr="004E166C" w:rsidRDefault="004E166C" w:rsidP="004E166C">
      <w:pPr>
        <w:pStyle w:val="ListParagraph"/>
        <w:numPr>
          <w:ilvl w:val="0"/>
          <w:numId w:val="2"/>
        </w:numPr>
        <w:spacing w:after="0"/>
        <w:ind w:left="361" w:hanging="220"/>
        <w:jc w:val="both"/>
        <w:rPr>
          <w:rFonts w:asciiTheme="majorBidi" w:hAnsiTheme="majorBidi" w:cs="B Nazanin"/>
        </w:rPr>
      </w:pPr>
      <w:r w:rsidRPr="004E166C">
        <w:rPr>
          <w:rFonts w:asciiTheme="majorBidi" w:hAnsiTheme="majorBidi" w:cs="B Nazanin" w:hint="cs"/>
          <w:rtl/>
        </w:rPr>
        <w:t>عبدالهی، فرشته؛ مهربانی، فاطمه</w:t>
      </w:r>
      <w:r w:rsidRPr="004E166C">
        <w:rPr>
          <w:rFonts w:asciiTheme="majorBidi" w:hAnsiTheme="majorBidi" w:cs="B Nazanin"/>
        </w:rPr>
        <w:t xml:space="preserve"> </w:t>
      </w:r>
      <w:r w:rsidRPr="004E166C">
        <w:rPr>
          <w:rFonts w:asciiTheme="majorBidi" w:hAnsiTheme="majorBidi" w:cs="B Nazanin" w:hint="cs"/>
          <w:rtl/>
        </w:rPr>
        <w:t xml:space="preserve">و بصیرت، مهدی. (1392). </w:t>
      </w:r>
      <w:r w:rsidRPr="0075424F">
        <w:rPr>
          <w:rFonts w:asciiTheme="majorBidi" w:hAnsiTheme="majorBidi" w:cs="B Nazanin" w:hint="cs"/>
          <w:i/>
          <w:iCs/>
          <w:rtl/>
        </w:rPr>
        <w:t>مقایسه</w:t>
      </w:r>
      <w:r w:rsidRPr="0075424F">
        <w:rPr>
          <w:rFonts w:asciiTheme="majorBidi" w:hAnsiTheme="majorBidi" w:cs="B Nazanin"/>
          <w:i/>
          <w:iCs/>
        </w:rPr>
        <w:t xml:space="preserve"> </w:t>
      </w:r>
      <w:r w:rsidRPr="0075424F">
        <w:rPr>
          <w:rFonts w:asciiTheme="majorBidi" w:hAnsiTheme="majorBidi" w:cs="B Nazanin" w:hint="cs"/>
          <w:i/>
          <w:iCs/>
          <w:rtl/>
        </w:rPr>
        <w:t>اثر</w:t>
      </w:r>
      <w:r w:rsidRPr="0075424F">
        <w:rPr>
          <w:rFonts w:asciiTheme="majorBidi" w:hAnsiTheme="majorBidi" w:cs="B Nazanin"/>
          <w:i/>
          <w:iCs/>
        </w:rPr>
        <w:t xml:space="preserve"> </w:t>
      </w:r>
      <w:r w:rsidRPr="0075424F">
        <w:rPr>
          <w:rFonts w:asciiTheme="majorBidi" w:hAnsiTheme="majorBidi" w:cs="B Nazanin" w:hint="cs"/>
          <w:i/>
          <w:iCs/>
          <w:rtl/>
        </w:rPr>
        <w:t>شاخص</w:t>
      </w:r>
      <w:r w:rsidRPr="0075424F">
        <w:rPr>
          <w:rFonts w:asciiTheme="majorBidi" w:hAnsiTheme="majorBidi" w:cs="B Nazanin"/>
          <w:i/>
          <w:iCs/>
        </w:rPr>
        <w:t xml:space="preserve"> </w:t>
      </w:r>
      <w:r w:rsidRPr="0075424F">
        <w:rPr>
          <w:rFonts w:asciiTheme="majorBidi" w:hAnsiTheme="majorBidi" w:cs="B Nazanin" w:hint="cs"/>
          <w:i/>
          <w:iCs/>
          <w:rtl/>
        </w:rPr>
        <w:t>های</w:t>
      </w:r>
      <w:r w:rsidRPr="0075424F">
        <w:rPr>
          <w:rFonts w:asciiTheme="majorBidi" w:hAnsiTheme="majorBidi" w:cs="B Nazanin"/>
          <w:i/>
          <w:iCs/>
        </w:rPr>
        <w:t xml:space="preserve"> </w:t>
      </w:r>
      <w:r w:rsidRPr="0075424F">
        <w:rPr>
          <w:rFonts w:asciiTheme="majorBidi" w:hAnsiTheme="majorBidi" w:cs="B Nazanin" w:hint="cs"/>
          <w:i/>
          <w:iCs/>
          <w:rtl/>
        </w:rPr>
        <w:t>فضای</w:t>
      </w:r>
      <w:r w:rsidRPr="0075424F">
        <w:rPr>
          <w:rFonts w:asciiTheme="majorBidi" w:hAnsiTheme="majorBidi" w:cs="B Nazanin"/>
          <w:i/>
          <w:iCs/>
        </w:rPr>
        <w:t xml:space="preserve"> </w:t>
      </w:r>
      <w:r w:rsidRPr="0075424F">
        <w:rPr>
          <w:rFonts w:asciiTheme="majorBidi" w:hAnsiTheme="majorBidi" w:cs="B Nazanin" w:hint="cs"/>
          <w:i/>
          <w:iCs/>
          <w:rtl/>
        </w:rPr>
        <w:t>کسب</w:t>
      </w:r>
      <w:r w:rsidRPr="0075424F">
        <w:rPr>
          <w:rFonts w:asciiTheme="majorBidi" w:hAnsiTheme="majorBidi" w:cs="B Nazanin"/>
          <w:i/>
          <w:iCs/>
        </w:rPr>
        <w:t xml:space="preserve"> </w:t>
      </w:r>
      <w:r w:rsidRPr="0075424F">
        <w:rPr>
          <w:rFonts w:asciiTheme="majorBidi" w:hAnsiTheme="majorBidi" w:cs="B Nazanin" w:hint="cs"/>
          <w:i/>
          <w:iCs/>
          <w:rtl/>
        </w:rPr>
        <w:t>و</w:t>
      </w:r>
      <w:r w:rsidRPr="0075424F">
        <w:rPr>
          <w:rFonts w:asciiTheme="majorBidi" w:hAnsiTheme="majorBidi" w:cs="B Nazanin"/>
          <w:i/>
          <w:iCs/>
        </w:rPr>
        <w:t xml:space="preserve"> </w:t>
      </w:r>
      <w:r w:rsidRPr="0075424F">
        <w:rPr>
          <w:rFonts w:asciiTheme="majorBidi" w:hAnsiTheme="majorBidi" w:cs="B Nazanin" w:hint="cs"/>
          <w:i/>
          <w:iCs/>
          <w:rtl/>
        </w:rPr>
        <w:t>کار</w:t>
      </w:r>
      <w:r w:rsidRPr="0075424F">
        <w:rPr>
          <w:rFonts w:asciiTheme="majorBidi" w:hAnsiTheme="majorBidi" w:cs="B Nazanin"/>
          <w:i/>
          <w:iCs/>
        </w:rPr>
        <w:t xml:space="preserve"> </w:t>
      </w:r>
      <w:r w:rsidRPr="0075424F">
        <w:rPr>
          <w:rFonts w:asciiTheme="majorBidi" w:hAnsiTheme="majorBidi" w:cs="B Nazanin" w:hint="cs"/>
          <w:i/>
          <w:iCs/>
          <w:rtl/>
        </w:rPr>
        <w:t>بر</w:t>
      </w:r>
      <w:r w:rsidRPr="0075424F">
        <w:rPr>
          <w:rFonts w:asciiTheme="majorBidi" w:hAnsiTheme="majorBidi" w:cs="B Nazanin"/>
          <w:i/>
          <w:iCs/>
        </w:rPr>
        <w:t xml:space="preserve"> </w:t>
      </w:r>
      <w:r w:rsidRPr="0075424F">
        <w:rPr>
          <w:rFonts w:asciiTheme="majorBidi" w:hAnsiTheme="majorBidi" w:cs="B Nazanin" w:hint="cs"/>
          <w:i/>
          <w:iCs/>
          <w:rtl/>
        </w:rPr>
        <w:t>رشد</w:t>
      </w:r>
      <w:r w:rsidRPr="0075424F">
        <w:rPr>
          <w:rFonts w:asciiTheme="majorBidi" w:hAnsiTheme="majorBidi" w:cs="B Nazanin"/>
          <w:i/>
          <w:iCs/>
        </w:rPr>
        <w:t xml:space="preserve"> </w:t>
      </w:r>
      <w:r w:rsidRPr="0075424F">
        <w:rPr>
          <w:rFonts w:asciiTheme="majorBidi" w:hAnsiTheme="majorBidi" w:cs="B Nazanin" w:hint="cs"/>
          <w:i/>
          <w:iCs/>
          <w:rtl/>
        </w:rPr>
        <w:t>اقتصادی</w:t>
      </w:r>
      <w:r w:rsidRPr="0075424F">
        <w:rPr>
          <w:rFonts w:asciiTheme="majorBidi" w:hAnsiTheme="majorBidi" w:cs="B Nazanin"/>
          <w:i/>
          <w:iCs/>
        </w:rPr>
        <w:t>:</w:t>
      </w:r>
      <w:r w:rsidRPr="0075424F">
        <w:rPr>
          <w:rFonts w:asciiTheme="majorBidi" w:hAnsiTheme="majorBidi" w:cs="B Nazanin" w:hint="cs"/>
          <w:i/>
          <w:iCs/>
          <w:rtl/>
        </w:rPr>
        <w:t>مطالعه موردی</w:t>
      </w:r>
      <w:r w:rsidRPr="0075424F">
        <w:rPr>
          <w:rFonts w:asciiTheme="majorBidi" w:hAnsiTheme="majorBidi" w:cs="B Nazanin"/>
          <w:i/>
          <w:iCs/>
        </w:rPr>
        <w:t xml:space="preserve"> </w:t>
      </w:r>
      <w:r w:rsidRPr="0075424F">
        <w:rPr>
          <w:rFonts w:asciiTheme="majorBidi" w:hAnsiTheme="majorBidi" w:cs="B Nazanin" w:hint="cs"/>
          <w:i/>
          <w:iCs/>
          <w:rtl/>
        </w:rPr>
        <w:t>ایران</w:t>
      </w:r>
      <w:r w:rsidRPr="0075424F">
        <w:rPr>
          <w:rFonts w:asciiTheme="majorBidi" w:hAnsiTheme="majorBidi" w:cs="B Nazanin"/>
          <w:i/>
          <w:iCs/>
        </w:rPr>
        <w:t xml:space="preserve"> </w:t>
      </w:r>
      <w:r w:rsidRPr="0075424F">
        <w:rPr>
          <w:rFonts w:asciiTheme="majorBidi" w:hAnsiTheme="majorBidi" w:cs="B Nazanin" w:hint="cs"/>
          <w:i/>
          <w:iCs/>
          <w:rtl/>
        </w:rPr>
        <w:t>و</w:t>
      </w:r>
      <w:r w:rsidRPr="0075424F">
        <w:rPr>
          <w:rFonts w:asciiTheme="majorBidi" w:hAnsiTheme="majorBidi" w:cs="B Nazanin"/>
          <w:i/>
          <w:iCs/>
        </w:rPr>
        <w:t xml:space="preserve"> </w:t>
      </w:r>
      <w:r w:rsidRPr="0075424F">
        <w:rPr>
          <w:rFonts w:asciiTheme="majorBidi" w:hAnsiTheme="majorBidi" w:cs="B Nazanin" w:hint="cs"/>
          <w:i/>
          <w:iCs/>
          <w:rtl/>
        </w:rPr>
        <w:t>کشورهای</w:t>
      </w:r>
      <w:r w:rsidRPr="0075424F">
        <w:rPr>
          <w:rFonts w:asciiTheme="majorBidi" w:hAnsiTheme="majorBidi" w:cs="B Nazanin"/>
          <w:i/>
          <w:iCs/>
        </w:rPr>
        <w:t xml:space="preserve"> </w:t>
      </w:r>
      <w:r w:rsidRPr="0075424F">
        <w:rPr>
          <w:rFonts w:asciiTheme="majorBidi" w:hAnsiTheme="majorBidi" w:cs="B Nazanin" w:hint="cs"/>
          <w:i/>
          <w:iCs/>
          <w:rtl/>
        </w:rPr>
        <w:t>عضو</w:t>
      </w:r>
      <w:r w:rsidRPr="0075424F">
        <w:rPr>
          <w:rFonts w:asciiTheme="majorBidi" w:hAnsiTheme="majorBidi" w:cs="B Nazanin"/>
          <w:i/>
          <w:iCs/>
        </w:rPr>
        <w:t xml:space="preserve"> </w:t>
      </w:r>
      <w:r w:rsidRPr="0075424F">
        <w:rPr>
          <w:rFonts w:asciiTheme="majorBidi" w:hAnsiTheme="majorBidi" w:cs="B Nazanin" w:hint="cs"/>
          <w:i/>
          <w:iCs/>
          <w:rtl/>
        </w:rPr>
        <w:t>سازمان</w:t>
      </w:r>
      <w:r w:rsidRPr="0075424F">
        <w:rPr>
          <w:rFonts w:asciiTheme="majorBidi" w:hAnsiTheme="majorBidi" w:cs="B Nazanin"/>
          <w:i/>
          <w:iCs/>
        </w:rPr>
        <w:t xml:space="preserve"> </w:t>
      </w:r>
      <w:r w:rsidRPr="0075424F">
        <w:rPr>
          <w:rFonts w:asciiTheme="majorBidi" w:hAnsiTheme="majorBidi" w:cs="B Nazanin" w:hint="cs"/>
          <w:i/>
          <w:iCs/>
          <w:rtl/>
        </w:rPr>
        <w:t>توسعه</w:t>
      </w:r>
      <w:r w:rsidRPr="0075424F">
        <w:rPr>
          <w:rFonts w:asciiTheme="majorBidi" w:hAnsiTheme="majorBidi" w:cs="B Nazanin"/>
          <w:i/>
          <w:iCs/>
        </w:rPr>
        <w:t xml:space="preserve"> </w:t>
      </w:r>
      <w:r w:rsidRPr="0075424F">
        <w:rPr>
          <w:rFonts w:asciiTheme="majorBidi" w:hAnsiTheme="majorBidi" w:cs="B Nazanin" w:hint="cs"/>
          <w:i/>
          <w:iCs/>
          <w:rtl/>
        </w:rPr>
        <w:t>اقتصادی</w:t>
      </w:r>
      <w:r w:rsidRPr="0075424F">
        <w:rPr>
          <w:rFonts w:asciiTheme="majorBidi" w:hAnsiTheme="majorBidi" w:cs="B Nazanin"/>
          <w:i/>
          <w:iCs/>
        </w:rPr>
        <w:t xml:space="preserve"> </w:t>
      </w:r>
      <w:r w:rsidRPr="0075424F">
        <w:rPr>
          <w:rFonts w:asciiTheme="majorBidi" w:hAnsiTheme="majorBidi" w:cs="B Nazanin" w:hint="cs"/>
          <w:i/>
          <w:iCs/>
          <w:rtl/>
        </w:rPr>
        <w:t>و</w:t>
      </w:r>
      <w:r w:rsidRPr="0075424F">
        <w:rPr>
          <w:rFonts w:asciiTheme="majorBidi" w:hAnsiTheme="majorBidi" w:cs="B Nazanin"/>
          <w:i/>
          <w:iCs/>
        </w:rPr>
        <w:t xml:space="preserve"> </w:t>
      </w:r>
      <w:r w:rsidRPr="0075424F">
        <w:rPr>
          <w:rFonts w:asciiTheme="majorBidi" w:hAnsiTheme="majorBidi" w:cs="B Nazanin" w:hint="cs"/>
          <w:i/>
          <w:iCs/>
          <w:rtl/>
        </w:rPr>
        <w:t>همکاری (</w:t>
      </w:r>
      <w:r w:rsidRPr="0075424F">
        <w:rPr>
          <w:rFonts w:asciiTheme="majorBidi" w:hAnsiTheme="majorBidi" w:cs="B Nazanin"/>
          <w:i/>
          <w:iCs/>
        </w:rPr>
        <w:t>OECD</w:t>
      </w:r>
      <w:r w:rsidRPr="0075424F">
        <w:rPr>
          <w:rFonts w:asciiTheme="majorBidi" w:hAnsiTheme="majorBidi" w:cs="B Nazanin" w:hint="cs"/>
          <w:i/>
          <w:iCs/>
          <w:rtl/>
        </w:rPr>
        <w:t>)</w:t>
      </w:r>
      <w:r w:rsidR="00CD5AB9">
        <w:rPr>
          <w:rFonts w:asciiTheme="majorBidi" w:hAnsiTheme="majorBidi" w:cs="B Nazanin" w:hint="cs"/>
          <w:rtl/>
        </w:rPr>
        <w:t>. ارائه شده در اولین همایش چشم</w:t>
      </w:r>
      <w:r w:rsidR="00CD5AB9">
        <w:rPr>
          <w:rFonts w:asciiTheme="majorBidi" w:hAnsiTheme="majorBidi" w:cs="B Nazanin"/>
          <w:rtl/>
        </w:rPr>
        <w:softHyphen/>
      </w:r>
      <w:r w:rsidR="00CD5AB9">
        <w:rPr>
          <w:rFonts w:asciiTheme="majorBidi" w:hAnsiTheme="majorBidi" w:cs="B Nazanin" w:hint="cs"/>
          <w:rtl/>
        </w:rPr>
        <w:t>انداز اقتصاد ایران با رویکرد حمایت از تولید ملی.</w:t>
      </w:r>
    </w:p>
    <w:p w:rsidR="007B21E3" w:rsidRPr="007B21E3" w:rsidRDefault="007B21E3" w:rsidP="003F6A6F">
      <w:pPr>
        <w:pStyle w:val="ListParagraph"/>
        <w:numPr>
          <w:ilvl w:val="0"/>
          <w:numId w:val="2"/>
        </w:numPr>
        <w:spacing w:after="0"/>
        <w:ind w:left="361" w:hanging="220"/>
        <w:jc w:val="both"/>
        <w:rPr>
          <w:rFonts w:asciiTheme="majorBidi" w:hAnsiTheme="majorBidi" w:cs="B Nazanin"/>
        </w:rPr>
      </w:pPr>
      <w:r w:rsidRPr="007B21E3">
        <w:rPr>
          <w:rFonts w:asciiTheme="majorBidi" w:hAnsiTheme="majorBidi" w:cs="B Nazanin" w:hint="cs"/>
          <w:rtl/>
        </w:rPr>
        <w:t>وارث، سيدحامد</w:t>
      </w:r>
      <w:r w:rsidR="003F6A6F">
        <w:rPr>
          <w:rFonts w:asciiTheme="majorBidi" w:hAnsiTheme="majorBidi" w:cs="B Nazanin" w:hint="cs"/>
          <w:rtl/>
        </w:rPr>
        <w:t xml:space="preserve">؛ </w:t>
      </w:r>
      <w:r w:rsidRPr="007B21E3">
        <w:rPr>
          <w:rFonts w:asciiTheme="majorBidi" w:hAnsiTheme="majorBidi" w:cs="B Nazanin" w:hint="cs"/>
          <w:rtl/>
        </w:rPr>
        <w:t>پروندي، يحيي و قاسمي،</w:t>
      </w:r>
      <w:r w:rsidRPr="007B21E3">
        <w:rPr>
          <w:rFonts w:asciiTheme="majorBidi" w:hAnsiTheme="majorBidi" w:cs="B Nazanin"/>
        </w:rPr>
        <w:t xml:space="preserve"> </w:t>
      </w:r>
      <w:r w:rsidRPr="007B21E3">
        <w:rPr>
          <w:rFonts w:asciiTheme="majorBidi" w:hAnsiTheme="majorBidi" w:cs="B Nazanin" w:hint="cs"/>
          <w:rtl/>
        </w:rPr>
        <w:t>روح</w:t>
      </w:r>
      <w:r w:rsidRPr="007B21E3">
        <w:rPr>
          <w:rFonts w:asciiTheme="majorBidi" w:hAnsiTheme="majorBidi" w:cs="B Nazanin"/>
        </w:rPr>
        <w:t xml:space="preserve"> </w:t>
      </w:r>
      <w:r w:rsidRPr="007B21E3">
        <w:rPr>
          <w:rFonts w:asciiTheme="majorBidi" w:hAnsiTheme="majorBidi" w:cs="B Nazanin" w:hint="cs"/>
          <w:rtl/>
        </w:rPr>
        <w:t xml:space="preserve">ا... . (1391). </w:t>
      </w:r>
      <w:r w:rsidRPr="0075424F">
        <w:rPr>
          <w:rFonts w:asciiTheme="majorBidi" w:hAnsiTheme="majorBidi" w:cs="B Nazanin" w:hint="cs"/>
          <w:i/>
          <w:iCs/>
          <w:rtl/>
        </w:rPr>
        <w:t>ارتقاي</w:t>
      </w:r>
      <w:r w:rsidRPr="0075424F">
        <w:rPr>
          <w:rFonts w:asciiTheme="majorBidi" w:hAnsiTheme="majorBidi" w:cs="B Nazanin"/>
          <w:i/>
          <w:iCs/>
        </w:rPr>
        <w:t xml:space="preserve"> </w:t>
      </w:r>
      <w:r w:rsidRPr="0075424F">
        <w:rPr>
          <w:rFonts w:asciiTheme="majorBidi" w:hAnsiTheme="majorBidi" w:cs="B Nazanin" w:hint="cs"/>
          <w:i/>
          <w:iCs/>
          <w:rtl/>
        </w:rPr>
        <w:t>فضاي</w:t>
      </w:r>
      <w:r w:rsidRPr="0075424F">
        <w:rPr>
          <w:rFonts w:asciiTheme="majorBidi" w:hAnsiTheme="majorBidi" w:cs="B Nazanin"/>
          <w:i/>
          <w:iCs/>
        </w:rPr>
        <w:t xml:space="preserve"> </w:t>
      </w:r>
      <w:r w:rsidRPr="0075424F">
        <w:rPr>
          <w:rFonts w:asciiTheme="majorBidi" w:hAnsiTheme="majorBidi" w:cs="B Nazanin" w:hint="cs"/>
          <w:i/>
          <w:iCs/>
          <w:rtl/>
        </w:rPr>
        <w:t>كسب</w:t>
      </w:r>
      <w:r w:rsidRPr="0075424F">
        <w:rPr>
          <w:rFonts w:asciiTheme="majorBidi" w:hAnsiTheme="majorBidi" w:cs="B Nazanin"/>
          <w:i/>
          <w:iCs/>
        </w:rPr>
        <w:t xml:space="preserve"> </w:t>
      </w:r>
      <w:r w:rsidRPr="0075424F">
        <w:rPr>
          <w:rFonts w:asciiTheme="majorBidi" w:hAnsiTheme="majorBidi" w:cs="B Nazanin" w:hint="cs"/>
          <w:i/>
          <w:iCs/>
          <w:rtl/>
        </w:rPr>
        <w:t>و</w:t>
      </w:r>
      <w:r w:rsidRPr="0075424F">
        <w:rPr>
          <w:rFonts w:asciiTheme="majorBidi" w:hAnsiTheme="majorBidi" w:cs="B Nazanin"/>
          <w:i/>
          <w:iCs/>
        </w:rPr>
        <w:t xml:space="preserve"> </w:t>
      </w:r>
      <w:r w:rsidRPr="0075424F">
        <w:rPr>
          <w:rFonts w:asciiTheme="majorBidi" w:hAnsiTheme="majorBidi" w:cs="B Nazanin" w:hint="cs"/>
          <w:i/>
          <w:iCs/>
          <w:rtl/>
        </w:rPr>
        <w:t>كار</w:t>
      </w:r>
      <w:r w:rsidRPr="0075424F">
        <w:rPr>
          <w:rFonts w:asciiTheme="majorBidi" w:hAnsiTheme="majorBidi" w:cs="B Nazanin"/>
          <w:i/>
          <w:iCs/>
        </w:rPr>
        <w:t xml:space="preserve"> </w:t>
      </w:r>
      <w:r w:rsidRPr="0075424F">
        <w:rPr>
          <w:rFonts w:asciiTheme="majorBidi" w:hAnsiTheme="majorBidi" w:cs="B Nazanin" w:hint="cs"/>
          <w:i/>
          <w:iCs/>
          <w:rtl/>
        </w:rPr>
        <w:t>جهت</w:t>
      </w:r>
      <w:r w:rsidRPr="0075424F">
        <w:rPr>
          <w:rFonts w:asciiTheme="majorBidi" w:hAnsiTheme="majorBidi" w:cs="B Nazanin"/>
          <w:i/>
          <w:iCs/>
        </w:rPr>
        <w:t xml:space="preserve"> </w:t>
      </w:r>
      <w:r w:rsidRPr="0075424F">
        <w:rPr>
          <w:rFonts w:asciiTheme="majorBidi" w:hAnsiTheme="majorBidi" w:cs="B Nazanin" w:hint="cs"/>
          <w:i/>
          <w:iCs/>
          <w:rtl/>
        </w:rPr>
        <w:t>دست</w:t>
      </w:r>
      <w:r w:rsidRPr="0075424F">
        <w:rPr>
          <w:rFonts w:asciiTheme="majorBidi" w:hAnsiTheme="majorBidi" w:cs="B Nazanin" w:hint="cs"/>
          <w:i/>
          <w:iCs/>
          <w:rtl/>
        </w:rPr>
        <w:softHyphen/>
        <w:t>يابي</w:t>
      </w:r>
      <w:r w:rsidRPr="0075424F">
        <w:rPr>
          <w:rFonts w:asciiTheme="majorBidi" w:hAnsiTheme="majorBidi" w:cs="B Nazanin"/>
          <w:i/>
          <w:iCs/>
        </w:rPr>
        <w:t xml:space="preserve"> </w:t>
      </w:r>
      <w:r w:rsidRPr="0075424F">
        <w:rPr>
          <w:rFonts w:asciiTheme="majorBidi" w:hAnsiTheme="majorBidi" w:cs="B Nazanin" w:hint="cs"/>
          <w:i/>
          <w:iCs/>
          <w:rtl/>
        </w:rPr>
        <w:t>به</w:t>
      </w:r>
      <w:r w:rsidRPr="0075424F">
        <w:rPr>
          <w:rFonts w:asciiTheme="majorBidi" w:hAnsiTheme="majorBidi" w:cs="B Nazanin"/>
          <w:i/>
          <w:iCs/>
        </w:rPr>
        <w:t xml:space="preserve"> </w:t>
      </w:r>
      <w:r w:rsidRPr="0075424F">
        <w:rPr>
          <w:rFonts w:asciiTheme="majorBidi" w:hAnsiTheme="majorBidi" w:cs="B Nazanin" w:hint="cs"/>
          <w:i/>
          <w:iCs/>
          <w:rtl/>
        </w:rPr>
        <w:t>چشم</w:t>
      </w:r>
      <w:r w:rsidRPr="0075424F">
        <w:rPr>
          <w:rFonts w:asciiTheme="majorBidi" w:hAnsiTheme="majorBidi" w:cs="B Nazanin" w:hint="cs"/>
          <w:i/>
          <w:iCs/>
          <w:rtl/>
        </w:rPr>
        <w:softHyphen/>
        <w:t>انداز</w:t>
      </w:r>
      <w:r w:rsidRPr="0075424F">
        <w:rPr>
          <w:rFonts w:asciiTheme="majorBidi" w:hAnsiTheme="majorBidi" w:cs="B Nazanin"/>
          <w:i/>
          <w:iCs/>
        </w:rPr>
        <w:t xml:space="preserve"> </w:t>
      </w:r>
      <w:r w:rsidRPr="0075424F">
        <w:rPr>
          <w:rFonts w:asciiTheme="majorBidi" w:hAnsiTheme="majorBidi" w:cs="B Nazanin" w:hint="cs"/>
          <w:i/>
          <w:iCs/>
          <w:rtl/>
        </w:rPr>
        <w:t>اقتصادي: كاربستي</w:t>
      </w:r>
      <w:r w:rsidRPr="0075424F">
        <w:rPr>
          <w:rFonts w:asciiTheme="majorBidi" w:hAnsiTheme="majorBidi" w:cs="B Nazanin"/>
          <w:i/>
          <w:iCs/>
        </w:rPr>
        <w:t xml:space="preserve"> </w:t>
      </w:r>
      <w:r w:rsidRPr="0075424F">
        <w:rPr>
          <w:rFonts w:asciiTheme="majorBidi" w:hAnsiTheme="majorBidi" w:cs="B Nazanin" w:hint="cs"/>
          <w:i/>
          <w:iCs/>
          <w:rtl/>
        </w:rPr>
        <w:t>بر</w:t>
      </w:r>
      <w:r w:rsidRPr="0075424F">
        <w:rPr>
          <w:rFonts w:asciiTheme="majorBidi" w:hAnsiTheme="majorBidi" w:cs="B Nazanin"/>
          <w:i/>
          <w:iCs/>
        </w:rPr>
        <w:t xml:space="preserve"> </w:t>
      </w:r>
      <w:r w:rsidRPr="0075424F">
        <w:rPr>
          <w:rFonts w:asciiTheme="majorBidi" w:hAnsiTheme="majorBidi" w:cs="B Nazanin" w:hint="cs"/>
          <w:i/>
          <w:iCs/>
          <w:rtl/>
        </w:rPr>
        <w:t>اساس</w:t>
      </w:r>
      <w:r w:rsidRPr="0075424F">
        <w:rPr>
          <w:rFonts w:asciiTheme="majorBidi" w:hAnsiTheme="majorBidi" w:cs="B Nazanin"/>
          <w:i/>
          <w:iCs/>
        </w:rPr>
        <w:t xml:space="preserve"> </w:t>
      </w:r>
      <w:r w:rsidRPr="0075424F">
        <w:rPr>
          <w:rFonts w:asciiTheme="majorBidi" w:hAnsiTheme="majorBidi" w:cs="B Nazanin" w:hint="cs"/>
          <w:i/>
          <w:iCs/>
          <w:rtl/>
        </w:rPr>
        <w:t>تكنيك</w:t>
      </w:r>
      <w:r w:rsidRPr="0075424F">
        <w:rPr>
          <w:rFonts w:asciiTheme="majorBidi" w:hAnsiTheme="majorBidi" w:cs="B Nazanin" w:hint="cs"/>
          <w:i/>
          <w:iCs/>
          <w:rtl/>
        </w:rPr>
        <w:softHyphen/>
        <w:t>هاي</w:t>
      </w:r>
      <w:r w:rsidRPr="0075424F">
        <w:rPr>
          <w:rFonts w:asciiTheme="majorBidi" w:hAnsiTheme="majorBidi" w:cs="B Nazanin"/>
          <w:i/>
          <w:iCs/>
        </w:rPr>
        <w:t xml:space="preserve"> </w:t>
      </w:r>
      <w:r w:rsidRPr="0075424F">
        <w:rPr>
          <w:rFonts w:asciiTheme="majorBidi" w:hAnsiTheme="majorBidi" w:cs="B Nazanin" w:hint="cs"/>
          <w:i/>
          <w:iCs/>
          <w:rtl/>
        </w:rPr>
        <w:t>تاپسيس</w:t>
      </w:r>
      <w:r w:rsidRPr="0075424F">
        <w:rPr>
          <w:rFonts w:asciiTheme="majorBidi" w:hAnsiTheme="majorBidi" w:cs="B Nazanin"/>
          <w:i/>
          <w:iCs/>
        </w:rPr>
        <w:t xml:space="preserve"> </w:t>
      </w:r>
      <w:r w:rsidRPr="0075424F">
        <w:rPr>
          <w:rFonts w:asciiTheme="majorBidi" w:hAnsiTheme="majorBidi" w:cs="B Nazanin" w:hint="cs"/>
          <w:i/>
          <w:iCs/>
          <w:rtl/>
        </w:rPr>
        <w:t>و</w:t>
      </w:r>
      <w:r w:rsidRPr="0075424F">
        <w:rPr>
          <w:rFonts w:asciiTheme="majorBidi" w:hAnsiTheme="majorBidi" w:cs="B Nazanin"/>
          <w:i/>
          <w:iCs/>
        </w:rPr>
        <w:t xml:space="preserve"> </w:t>
      </w:r>
      <w:r w:rsidRPr="0075424F">
        <w:rPr>
          <w:rFonts w:asciiTheme="majorBidi" w:hAnsiTheme="majorBidi" w:cs="B Nazanin" w:hint="cs"/>
          <w:i/>
          <w:iCs/>
          <w:rtl/>
        </w:rPr>
        <w:t>آنتروپي</w:t>
      </w:r>
      <w:r>
        <w:rPr>
          <w:rFonts w:asciiTheme="majorBidi" w:hAnsiTheme="majorBidi" w:cs="B Nazanin" w:hint="cs"/>
          <w:rtl/>
        </w:rPr>
        <w:t xml:space="preserve">. </w:t>
      </w:r>
      <w:r w:rsidRPr="007B21E3">
        <w:rPr>
          <w:rFonts w:asciiTheme="majorBidi" w:hAnsiTheme="majorBidi" w:cs="B Nazanin" w:hint="cs"/>
          <w:rtl/>
        </w:rPr>
        <w:t>مديريت</w:t>
      </w:r>
      <w:r w:rsidRPr="007B21E3">
        <w:rPr>
          <w:rFonts w:asciiTheme="majorBidi" w:hAnsiTheme="majorBidi" w:cs="B Nazanin"/>
        </w:rPr>
        <w:t xml:space="preserve"> </w:t>
      </w:r>
      <w:r w:rsidRPr="007B21E3">
        <w:rPr>
          <w:rFonts w:asciiTheme="majorBidi" w:hAnsiTheme="majorBidi" w:cs="B Nazanin" w:hint="cs"/>
          <w:rtl/>
        </w:rPr>
        <w:t>بازرگاني</w:t>
      </w:r>
      <w:r w:rsidR="003F6A6F">
        <w:rPr>
          <w:rFonts w:asciiTheme="majorBidi" w:hAnsiTheme="majorBidi" w:cs="B Nazanin" w:hint="cs"/>
          <w:rtl/>
        </w:rPr>
        <w:t>؛</w:t>
      </w:r>
      <w:r w:rsidRPr="007B21E3">
        <w:rPr>
          <w:rFonts w:asciiTheme="majorBidi" w:hAnsiTheme="majorBidi" w:cs="B Nazanin" w:hint="cs"/>
          <w:rtl/>
        </w:rPr>
        <w:t xml:space="preserve">11. </w:t>
      </w:r>
      <w:r w:rsidR="003F6A6F">
        <w:rPr>
          <w:rFonts w:asciiTheme="majorBidi" w:hAnsiTheme="majorBidi" w:cs="B Nazanin" w:hint="cs"/>
          <w:rtl/>
        </w:rPr>
        <w:t>ص</w:t>
      </w:r>
      <w:r w:rsidRPr="007B21E3">
        <w:rPr>
          <w:rFonts w:asciiTheme="majorBidi" w:hAnsiTheme="majorBidi" w:cs="B Nazanin" w:hint="cs"/>
          <w:rtl/>
        </w:rPr>
        <w:t>ص 138-121.</w:t>
      </w:r>
    </w:p>
    <w:p w:rsidR="00467143" w:rsidRPr="003C1B7B" w:rsidRDefault="00467143" w:rsidP="0075424F">
      <w:pPr>
        <w:pStyle w:val="ListParagraph"/>
        <w:numPr>
          <w:ilvl w:val="0"/>
          <w:numId w:val="2"/>
        </w:numPr>
        <w:spacing w:after="0"/>
        <w:ind w:left="361" w:hanging="220"/>
        <w:jc w:val="both"/>
        <w:rPr>
          <w:rFonts w:hAnsi="Arial" w:cs="B Nazanin"/>
          <w:color w:val="000000"/>
          <w:sz w:val="24"/>
          <w:szCs w:val="24"/>
        </w:rPr>
      </w:pPr>
      <w:r w:rsidRPr="00E867C3">
        <w:rPr>
          <w:rFonts w:asciiTheme="majorBidi" w:hAnsiTheme="majorBidi" w:cs="B Nazanin" w:hint="cs"/>
          <w:rtl/>
        </w:rPr>
        <w:t>هايامي، يوجيرو</w:t>
      </w:r>
      <w:r w:rsidR="0075424F">
        <w:rPr>
          <w:rFonts w:asciiTheme="majorBidi" w:hAnsiTheme="majorBidi" w:cs="B Nazanin" w:hint="cs"/>
          <w:rtl/>
        </w:rPr>
        <w:t>.</w:t>
      </w:r>
      <w:r>
        <w:rPr>
          <w:rFonts w:asciiTheme="majorBidi" w:hAnsiTheme="majorBidi" w:cs="B Nazanin" w:hint="cs"/>
          <w:rtl/>
        </w:rPr>
        <w:t xml:space="preserve"> </w:t>
      </w:r>
      <w:r w:rsidRPr="00E867C3">
        <w:rPr>
          <w:rFonts w:asciiTheme="majorBidi" w:hAnsiTheme="majorBidi" w:cs="B Nazanin" w:hint="cs"/>
          <w:rtl/>
        </w:rPr>
        <w:t>(1380)</w:t>
      </w:r>
      <w:r w:rsidR="0075424F">
        <w:rPr>
          <w:rFonts w:asciiTheme="majorBidi" w:hAnsiTheme="majorBidi" w:cs="B Nazanin" w:hint="cs"/>
          <w:rtl/>
        </w:rPr>
        <w:t>.</w:t>
      </w:r>
      <w:r w:rsidRPr="00E867C3">
        <w:rPr>
          <w:rFonts w:asciiTheme="majorBidi" w:hAnsiTheme="majorBidi" w:cs="B Nazanin" w:hint="cs"/>
          <w:rtl/>
        </w:rPr>
        <w:t xml:space="preserve"> </w:t>
      </w:r>
      <w:r w:rsidRPr="0075424F">
        <w:rPr>
          <w:rFonts w:asciiTheme="majorBidi" w:hAnsiTheme="majorBidi" w:cs="B Nazanin" w:hint="cs"/>
          <w:i/>
          <w:iCs/>
          <w:rtl/>
        </w:rPr>
        <w:t>اقتصاد و توسعه از فقر تا ثروت ملل</w:t>
      </w:r>
      <w:r w:rsidR="0075424F">
        <w:rPr>
          <w:rFonts w:asciiTheme="majorBidi" w:hAnsiTheme="majorBidi" w:cs="B Nazanin" w:hint="cs"/>
          <w:rtl/>
        </w:rPr>
        <w:t>.</w:t>
      </w:r>
      <w:r w:rsidRPr="00E867C3">
        <w:rPr>
          <w:rFonts w:asciiTheme="majorBidi" w:hAnsiTheme="majorBidi" w:cs="B Nazanin" w:hint="cs"/>
          <w:rtl/>
        </w:rPr>
        <w:t xml:space="preserve"> غلامرضا آزاد ارمكي، نشر ني</w:t>
      </w:r>
      <w:r w:rsidR="0075424F">
        <w:rPr>
          <w:rFonts w:asciiTheme="majorBidi" w:hAnsiTheme="majorBidi" w:cs="B Nazanin" w:hint="cs"/>
          <w:rtl/>
        </w:rPr>
        <w:t>؛</w:t>
      </w:r>
      <w:r w:rsidRPr="00E867C3">
        <w:rPr>
          <w:rFonts w:asciiTheme="majorBidi" w:hAnsiTheme="majorBidi" w:cs="B Nazanin" w:hint="cs"/>
          <w:rtl/>
        </w:rPr>
        <w:t xml:space="preserve"> تهران</w:t>
      </w:r>
      <w:r w:rsidRPr="008E7B4C">
        <w:rPr>
          <w:rFonts w:asciiTheme="majorBidi" w:hAnsiTheme="majorBidi" w:cs="B Nazanin" w:hint="cs"/>
          <w:rtl/>
        </w:rPr>
        <w:t>.</w:t>
      </w:r>
    </w:p>
    <w:p w:rsidR="00467143" w:rsidRPr="00467143" w:rsidRDefault="00467143" w:rsidP="0075424F">
      <w:pPr>
        <w:pStyle w:val="ListParagraph"/>
        <w:numPr>
          <w:ilvl w:val="0"/>
          <w:numId w:val="2"/>
        </w:numPr>
        <w:spacing w:after="0"/>
        <w:ind w:left="361" w:hanging="220"/>
        <w:jc w:val="both"/>
        <w:rPr>
          <w:rFonts w:asciiTheme="majorBidi" w:hAnsiTheme="majorBidi" w:cs="B Nazanin"/>
        </w:rPr>
      </w:pPr>
      <w:r w:rsidRPr="0075424F">
        <w:rPr>
          <w:rFonts w:asciiTheme="majorBidi" w:hAnsiTheme="majorBidi" w:cs="B Nazanin" w:hint="cs"/>
          <w:i/>
          <w:iCs/>
          <w:rtl/>
        </w:rPr>
        <w:t>فضای کسب و کار در ایران و سایر کشورها طی سال‌های 2012-2003 (1391)</w:t>
      </w:r>
      <w:r w:rsidRPr="00467143">
        <w:rPr>
          <w:rFonts w:asciiTheme="majorBidi" w:hAnsiTheme="majorBidi" w:cs="B Nazanin" w:hint="cs"/>
          <w:rtl/>
        </w:rPr>
        <w:t>، دفتر تحقیقات و سیاست‌های پولی و بازرگانی، مجله اقتصادی، ماهنامه بررسی مسائل و سیاست‌های اقتصادی</w:t>
      </w:r>
      <w:r w:rsidR="0075424F">
        <w:rPr>
          <w:rFonts w:asciiTheme="majorBidi" w:hAnsiTheme="majorBidi" w:cs="B Nazanin" w:hint="cs"/>
          <w:rtl/>
        </w:rPr>
        <w:t>؛2</w:t>
      </w:r>
      <w:r w:rsidRPr="00467143">
        <w:rPr>
          <w:rFonts w:asciiTheme="majorBidi" w:hAnsiTheme="majorBidi" w:cs="B Nazanin" w:hint="cs"/>
          <w:rtl/>
        </w:rPr>
        <w:t>، صص 142-129.</w:t>
      </w:r>
    </w:p>
    <w:p w:rsidR="006B7A3F" w:rsidRDefault="006B7A3F" w:rsidP="003F6A6F">
      <w:pPr>
        <w:pStyle w:val="ListParagraph"/>
        <w:numPr>
          <w:ilvl w:val="0"/>
          <w:numId w:val="2"/>
        </w:numPr>
        <w:spacing w:after="0"/>
        <w:ind w:left="361" w:hanging="220"/>
        <w:jc w:val="both"/>
        <w:rPr>
          <w:rFonts w:asciiTheme="majorBidi" w:hAnsiTheme="majorBidi" w:cs="B Nazanin"/>
        </w:rPr>
      </w:pPr>
      <w:r w:rsidRPr="003F6A6F">
        <w:rPr>
          <w:rFonts w:asciiTheme="majorBidi" w:hAnsiTheme="majorBidi" w:cs="B Nazanin"/>
          <w:rtl/>
        </w:rPr>
        <w:t>مراد</w:t>
      </w:r>
      <w:r w:rsidRPr="003F6A6F">
        <w:rPr>
          <w:rFonts w:asciiTheme="majorBidi" w:hAnsiTheme="majorBidi" w:cs="B Nazanin"/>
        </w:rPr>
        <w:t xml:space="preserve"> </w:t>
      </w:r>
      <w:r w:rsidRPr="003F6A6F">
        <w:rPr>
          <w:rFonts w:asciiTheme="majorBidi" w:hAnsiTheme="majorBidi" w:cs="B Nazanin"/>
          <w:rtl/>
        </w:rPr>
        <w:t>حاصل</w:t>
      </w:r>
      <w:r w:rsidRPr="003F6A6F">
        <w:rPr>
          <w:rFonts w:asciiTheme="majorBidi" w:hAnsiTheme="majorBidi" w:cs="B Nazanin" w:hint="cs"/>
          <w:rtl/>
        </w:rPr>
        <w:t>،</w:t>
      </w:r>
      <w:r w:rsidRPr="003F6A6F">
        <w:rPr>
          <w:rFonts w:asciiTheme="majorBidi" w:hAnsiTheme="majorBidi" w:cs="B Nazanin"/>
          <w:rtl/>
        </w:rPr>
        <w:t xml:space="preserve"> نیلوفر</w:t>
      </w:r>
      <w:r w:rsidR="003F6A6F" w:rsidRPr="003F6A6F">
        <w:rPr>
          <w:rFonts w:asciiTheme="majorBidi" w:hAnsiTheme="majorBidi" w:cs="B Nazanin" w:hint="cs"/>
          <w:rtl/>
        </w:rPr>
        <w:t>؛</w:t>
      </w:r>
      <w:r w:rsidRPr="003F6A6F">
        <w:rPr>
          <w:rFonts w:asciiTheme="majorBidi" w:hAnsiTheme="majorBidi" w:cs="B Nazanin"/>
        </w:rPr>
        <w:t xml:space="preserve"> </w:t>
      </w:r>
      <w:r w:rsidRPr="003F6A6F">
        <w:rPr>
          <w:rFonts w:asciiTheme="majorBidi" w:hAnsiTheme="majorBidi" w:cs="B Nazanin"/>
          <w:rtl/>
        </w:rPr>
        <w:t>مزینی،</w:t>
      </w:r>
      <w:r w:rsidR="003F6A6F">
        <w:rPr>
          <w:rFonts w:asciiTheme="majorBidi" w:hAnsiTheme="majorBidi" w:cs="B Nazanin" w:hint="cs"/>
          <w:rtl/>
        </w:rPr>
        <w:t xml:space="preserve"> </w:t>
      </w:r>
      <w:r w:rsidRPr="003F6A6F">
        <w:rPr>
          <w:rFonts w:asciiTheme="majorBidi" w:hAnsiTheme="majorBidi" w:cs="B Nazanin"/>
          <w:rtl/>
        </w:rPr>
        <w:t>امیرحسین</w:t>
      </w:r>
      <w:r w:rsidR="003F6A6F" w:rsidRPr="003F6A6F">
        <w:rPr>
          <w:rFonts w:asciiTheme="majorBidi" w:hAnsiTheme="majorBidi" w:cs="B Nazanin" w:hint="cs"/>
          <w:rtl/>
        </w:rPr>
        <w:t xml:space="preserve"> و </w:t>
      </w:r>
      <w:r w:rsidRPr="003F6A6F">
        <w:rPr>
          <w:rFonts w:asciiTheme="majorBidi" w:hAnsiTheme="majorBidi" w:cs="B Nazanin"/>
          <w:rtl/>
        </w:rPr>
        <w:t>پاریاب،</w:t>
      </w:r>
      <w:r w:rsidR="003F6A6F">
        <w:rPr>
          <w:rFonts w:asciiTheme="majorBidi" w:hAnsiTheme="majorBidi" w:cs="B Nazanin" w:hint="cs"/>
          <w:rtl/>
        </w:rPr>
        <w:t xml:space="preserve"> </w:t>
      </w:r>
      <w:r w:rsidRPr="003F6A6F">
        <w:rPr>
          <w:rFonts w:asciiTheme="majorBidi" w:hAnsiTheme="majorBidi" w:cs="B Nazanin"/>
          <w:rtl/>
        </w:rPr>
        <w:t>سیدحسین</w:t>
      </w:r>
      <w:r w:rsidR="003F6A6F" w:rsidRPr="003F6A6F">
        <w:rPr>
          <w:rFonts w:asciiTheme="majorBidi" w:hAnsiTheme="majorBidi" w:cs="B Nazanin" w:hint="cs"/>
          <w:rtl/>
        </w:rPr>
        <w:t xml:space="preserve">. (1387). </w:t>
      </w:r>
      <w:r w:rsidR="003F6A6F" w:rsidRPr="0075424F">
        <w:rPr>
          <w:rFonts w:asciiTheme="majorBidi" w:hAnsiTheme="majorBidi" w:cs="B Nazanin"/>
          <w:i/>
          <w:iCs/>
          <w:rtl/>
        </w:rPr>
        <w:t>اثر</w:t>
      </w:r>
      <w:r w:rsidR="003F6A6F" w:rsidRPr="0075424F">
        <w:rPr>
          <w:rFonts w:asciiTheme="majorBidi" w:hAnsiTheme="majorBidi" w:cs="B Nazanin"/>
          <w:i/>
          <w:iCs/>
        </w:rPr>
        <w:t xml:space="preserve"> </w:t>
      </w:r>
      <w:r w:rsidR="003F6A6F" w:rsidRPr="0075424F">
        <w:rPr>
          <w:rFonts w:asciiTheme="majorBidi" w:hAnsiTheme="majorBidi" w:cs="B Nazanin"/>
          <w:i/>
          <w:iCs/>
          <w:rtl/>
        </w:rPr>
        <w:t>فناوری</w:t>
      </w:r>
      <w:r w:rsidR="003F6A6F" w:rsidRPr="0075424F">
        <w:rPr>
          <w:rFonts w:asciiTheme="majorBidi" w:hAnsiTheme="majorBidi" w:cs="B Nazanin"/>
          <w:i/>
          <w:iCs/>
        </w:rPr>
        <w:t xml:space="preserve"> </w:t>
      </w:r>
      <w:r w:rsidR="003F6A6F" w:rsidRPr="0075424F">
        <w:rPr>
          <w:rFonts w:asciiTheme="majorBidi" w:hAnsiTheme="majorBidi" w:cs="B Nazanin"/>
          <w:i/>
          <w:iCs/>
          <w:rtl/>
        </w:rPr>
        <w:t>اطلاعات</w:t>
      </w:r>
      <w:r w:rsidR="003F6A6F" w:rsidRPr="0075424F">
        <w:rPr>
          <w:rFonts w:asciiTheme="majorBidi" w:hAnsiTheme="majorBidi" w:cs="B Nazanin"/>
          <w:i/>
          <w:iCs/>
        </w:rPr>
        <w:t xml:space="preserve"> </w:t>
      </w:r>
      <w:r w:rsidR="003F6A6F" w:rsidRPr="0075424F">
        <w:rPr>
          <w:rFonts w:asciiTheme="majorBidi" w:hAnsiTheme="majorBidi" w:cs="B Nazanin"/>
          <w:i/>
          <w:iCs/>
          <w:rtl/>
        </w:rPr>
        <w:t>و</w:t>
      </w:r>
      <w:r w:rsidR="003F6A6F" w:rsidRPr="0075424F">
        <w:rPr>
          <w:rFonts w:asciiTheme="majorBidi" w:hAnsiTheme="majorBidi" w:cs="B Nazanin"/>
          <w:i/>
          <w:iCs/>
        </w:rPr>
        <w:t xml:space="preserve"> </w:t>
      </w:r>
      <w:r w:rsidR="003F6A6F" w:rsidRPr="0075424F">
        <w:rPr>
          <w:rFonts w:asciiTheme="majorBidi" w:hAnsiTheme="majorBidi" w:cs="B Nazanin"/>
          <w:i/>
          <w:iCs/>
          <w:rtl/>
        </w:rPr>
        <w:t>ارتباطات</w:t>
      </w:r>
      <w:r w:rsidR="003F6A6F" w:rsidRPr="0075424F">
        <w:rPr>
          <w:rFonts w:asciiTheme="majorBidi" w:hAnsiTheme="majorBidi" w:cs="B Nazanin"/>
          <w:i/>
          <w:iCs/>
        </w:rPr>
        <w:t xml:space="preserve"> </w:t>
      </w:r>
      <w:r w:rsidR="003F6A6F" w:rsidRPr="0075424F">
        <w:rPr>
          <w:rFonts w:asciiTheme="majorBidi" w:hAnsiTheme="majorBidi" w:cs="B Nazanin"/>
          <w:i/>
          <w:iCs/>
          <w:rtl/>
        </w:rPr>
        <w:t>بر</w:t>
      </w:r>
      <w:r w:rsidR="003F6A6F" w:rsidRPr="0075424F">
        <w:rPr>
          <w:rFonts w:asciiTheme="majorBidi" w:hAnsiTheme="majorBidi" w:cs="B Nazanin"/>
          <w:i/>
          <w:iCs/>
        </w:rPr>
        <w:t xml:space="preserve"> </w:t>
      </w:r>
      <w:r w:rsidR="003F6A6F" w:rsidRPr="0075424F">
        <w:rPr>
          <w:rFonts w:asciiTheme="majorBidi" w:hAnsiTheme="majorBidi" w:cs="B Nazanin"/>
          <w:i/>
          <w:iCs/>
          <w:rtl/>
        </w:rPr>
        <w:t>فضای</w:t>
      </w:r>
      <w:r w:rsidR="003F6A6F" w:rsidRPr="0075424F">
        <w:rPr>
          <w:rFonts w:asciiTheme="majorBidi" w:hAnsiTheme="majorBidi" w:cs="B Nazanin"/>
          <w:i/>
          <w:iCs/>
        </w:rPr>
        <w:t xml:space="preserve"> </w:t>
      </w:r>
      <w:r w:rsidR="003F6A6F" w:rsidRPr="0075424F">
        <w:rPr>
          <w:rFonts w:asciiTheme="majorBidi" w:hAnsiTheme="majorBidi" w:cs="B Nazanin"/>
          <w:i/>
          <w:iCs/>
          <w:rtl/>
        </w:rPr>
        <w:t>کسب</w:t>
      </w:r>
      <w:r w:rsidR="003F6A6F" w:rsidRPr="0075424F">
        <w:rPr>
          <w:rFonts w:asciiTheme="majorBidi" w:hAnsiTheme="majorBidi" w:cs="B Nazanin"/>
          <w:i/>
          <w:iCs/>
        </w:rPr>
        <w:t xml:space="preserve"> </w:t>
      </w:r>
      <w:r w:rsidR="003F6A6F" w:rsidRPr="0075424F">
        <w:rPr>
          <w:rFonts w:asciiTheme="majorBidi" w:hAnsiTheme="majorBidi" w:cs="B Nazanin"/>
          <w:i/>
          <w:iCs/>
          <w:rtl/>
        </w:rPr>
        <w:t>و</w:t>
      </w:r>
      <w:r w:rsidR="003F6A6F" w:rsidRPr="0075424F">
        <w:rPr>
          <w:rFonts w:asciiTheme="majorBidi" w:hAnsiTheme="majorBidi" w:cs="B Nazanin"/>
          <w:i/>
          <w:iCs/>
        </w:rPr>
        <w:t xml:space="preserve"> </w:t>
      </w:r>
      <w:r w:rsidR="003F6A6F" w:rsidRPr="0075424F">
        <w:rPr>
          <w:rFonts w:asciiTheme="majorBidi" w:hAnsiTheme="majorBidi" w:cs="B Nazanin"/>
          <w:i/>
          <w:iCs/>
          <w:rtl/>
        </w:rPr>
        <w:t>کار</w:t>
      </w:r>
      <w:r w:rsidR="003F6A6F" w:rsidRPr="0075424F">
        <w:rPr>
          <w:rFonts w:asciiTheme="majorBidi" w:hAnsiTheme="majorBidi" w:cs="B Nazanin"/>
          <w:i/>
          <w:iCs/>
        </w:rPr>
        <w:t xml:space="preserve"> </w:t>
      </w:r>
      <w:r w:rsidR="003F6A6F" w:rsidRPr="0075424F">
        <w:rPr>
          <w:rFonts w:asciiTheme="majorBidi" w:hAnsiTheme="majorBidi" w:cs="B Nazanin"/>
          <w:i/>
          <w:iCs/>
          <w:rtl/>
        </w:rPr>
        <w:t>و</w:t>
      </w:r>
      <w:r w:rsidR="003F6A6F" w:rsidRPr="0075424F">
        <w:rPr>
          <w:rFonts w:asciiTheme="majorBidi" w:hAnsiTheme="majorBidi" w:cs="B Nazanin"/>
          <w:i/>
          <w:iCs/>
        </w:rPr>
        <w:t xml:space="preserve"> </w:t>
      </w:r>
      <w:r w:rsidR="003F6A6F" w:rsidRPr="0075424F">
        <w:rPr>
          <w:rFonts w:asciiTheme="majorBidi" w:hAnsiTheme="majorBidi" w:cs="B Nazanin"/>
          <w:i/>
          <w:iCs/>
          <w:rtl/>
        </w:rPr>
        <w:t>تسهیل</w:t>
      </w:r>
      <w:r w:rsidR="003F6A6F" w:rsidRPr="0075424F">
        <w:rPr>
          <w:rFonts w:asciiTheme="majorBidi" w:hAnsiTheme="majorBidi" w:cs="B Nazanin"/>
          <w:i/>
          <w:iCs/>
        </w:rPr>
        <w:t xml:space="preserve"> </w:t>
      </w:r>
      <w:r w:rsidR="003F6A6F" w:rsidRPr="0075424F">
        <w:rPr>
          <w:rFonts w:asciiTheme="majorBidi" w:hAnsiTheme="majorBidi" w:cs="B Nazanin"/>
          <w:i/>
          <w:iCs/>
          <w:rtl/>
        </w:rPr>
        <w:t>تجاری</w:t>
      </w:r>
      <w:r w:rsidR="003F6A6F" w:rsidRPr="003F6A6F">
        <w:rPr>
          <w:rFonts w:asciiTheme="majorBidi" w:hAnsiTheme="majorBidi" w:cs="B Nazanin" w:hint="cs"/>
          <w:rtl/>
        </w:rPr>
        <w:t xml:space="preserve">. </w:t>
      </w:r>
      <w:r w:rsidR="003F6A6F" w:rsidRPr="003F6A6F">
        <w:rPr>
          <w:rFonts w:asciiTheme="majorBidi" w:hAnsiTheme="majorBidi" w:cs="B Nazanin"/>
          <w:rtl/>
        </w:rPr>
        <w:t>اقتصاد</w:t>
      </w:r>
      <w:r w:rsidR="003F6A6F" w:rsidRPr="003F6A6F">
        <w:rPr>
          <w:rFonts w:asciiTheme="majorBidi" w:hAnsiTheme="majorBidi" w:cs="B Nazanin"/>
        </w:rPr>
        <w:t xml:space="preserve"> </w:t>
      </w:r>
      <w:r w:rsidR="003F6A6F" w:rsidRPr="003F6A6F">
        <w:rPr>
          <w:rFonts w:asciiTheme="majorBidi" w:hAnsiTheme="majorBidi" w:cs="B Nazanin"/>
          <w:rtl/>
        </w:rPr>
        <w:t>و</w:t>
      </w:r>
      <w:r w:rsidR="003F6A6F" w:rsidRPr="003F6A6F">
        <w:rPr>
          <w:rFonts w:asciiTheme="majorBidi" w:hAnsiTheme="majorBidi" w:cs="B Nazanin"/>
        </w:rPr>
        <w:t xml:space="preserve"> </w:t>
      </w:r>
      <w:r w:rsidR="003F6A6F" w:rsidRPr="003F6A6F">
        <w:rPr>
          <w:rFonts w:asciiTheme="majorBidi" w:hAnsiTheme="majorBidi" w:cs="B Nazanin"/>
          <w:rtl/>
        </w:rPr>
        <w:t>تجارت</w:t>
      </w:r>
      <w:r w:rsidR="003F6A6F" w:rsidRPr="003F6A6F">
        <w:rPr>
          <w:rFonts w:asciiTheme="majorBidi" w:hAnsiTheme="majorBidi" w:cs="B Nazanin"/>
        </w:rPr>
        <w:t xml:space="preserve"> </w:t>
      </w:r>
      <w:r w:rsidR="003F6A6F" w:rsidRPr="003F6A6F">
        <w:rPr>
          <w:rFonts w:asciiTheme="majorBidi" w:hAnsiTheme="majorBidi" w:cs="B Nazanin"/>
          <w:rtl/>
        </w:rPr>
        <w:t>نوین</w:t>
      </w:r>
      <w:r w:rsidR="003F6A6F" w:rsidRPr="003F6A6F">
        <w:rPr>
          <w:rFonts w:asciiTheme="majorBidi" w:hAnsiTheme="majorBidi" w:cs="B Nazanin" w:hint="cs"/>
          <w:rtl/>
        </w:rPr>
        <w:t>؛</w:t>
      </w:r>
      <w:r w:rsidR="003F6A6F">
        <w:rPr>
          <w:rFonts w:asciiTheme="majorBidi" w:hAnsiTheme="majorBidi" w:cs="B Nazanin" w:hint="cs"/>
          <w:rtl/>
        </w:rPr>
        <w:t xml:space="preserve"> </w:t>
      </w:r>
      <w:r w:rsidR="003F6A6F" w:rsidRPr="003F6A6F">
        <w:rPr>
          <w:rFonts w:asciiTheme="majorBidi" w:hAnsiTheme="majorBidi" w:cs="B Nazanin" w:hint="cs"/>
          <w:rtl/>
        </w:rPr>
        <w:t>14. ص</w:t>
      </w:r>
      <w:r w:rsidR="003F6A6F">
        <w:rPr>
          <w:rFonts w:asciiTheme="majorBidi" w:hAnsiTheme="majorBidi" w:cs="B Nazanin" w:hint="cs"/>
          <w:rtl/>
        </w:rPr>
        <w:t>ص</w:t>
      </w:r>
      <w:r w:rsidR="003F6A6F" w:rsidRPr="003F6A6F">
        <w:rPr>
          <w:rFonts w:asciiTheme="majorBidi" w:hAnsiTheme="majorBidi" w:cs="B Nazanin" w:hint="cs"/>
          <w:rtl/>
        </w:rPr>
        <w:t xml:space="preserve"> 63-39.</w:t>
      </w:r>
    </w:p>
    <w:p w:rsidR="009A363F" w:rsidRDefault="009A363F" w:rsidP="003F6A6F">
      <w:pPr>
        <w:pStyle w:val="ListParagraph"/>
        <w:numPr>
          <w:ilvl w:val="0"/>
          <w:numId w:val="2"/>
        </w:numPr>
        <w:spacing w:after="0"/>
        <w:ind w:left="361" w:hanging="220"/>
        <w:jc w:val="both"/>
        <w:rPr>
          <w:rFonts w:asciiTheme="majorBidi" w:hAnsiTheme="majorBidi" w:cs="B Nazanin"/>
        </w:rPr>
      </w:pPr>
      <w:r>
        <w:rPr>
          <w:rFonts w:asciiTheme="majorBidi" w:hAnsiTheme="majorBidi" w:cs="B Nazanin" w:hint="cs"/>
          <w:rtl/>
        </w:rPr>
        <w:t>مکیان، سیدنظام</w:t>
      </w:r>
      <w:r>
        <w:rPr>
          <w:rFonts w:asciiTheme="majorBidi" w:hAnsiTheme="majorBidi" w:cs="B Nazanin"/>
          <w:rtl/>
        </w:rPr>
        <w:softHyphen/>
      </w:r>
      <w:r>
        <w:rPr>
          <w:rFonts w:asciiTheme="majorBidi" w:hAnsiTheme="majorBidi" w:cs="B Nazanin" w:hint="cs"/>
          <w:rtl/>
        </w:rPr>
        <w:t>الدین</w:t>
      </w:r>
      <w:r w:rsidR="003F6A6F">
        <w:rPr>
          <w:rFonts w:asciiTheme="majorBidi" w:hAnsiTheme="majorBidi" w:cs="B Nazanin" w:hint="cs"/>
          <w:rtl/>
        </w:rPr>
        <w:t>؛</w:t>
      </w:r>
      <w:r>
        <w:rPr>
          <w:rFonts w:asciiTheme="majorBidi" w:hAnsiTheme="majorBidi" w:cs="B Nazanin" w:hint="cs"/>
          <w:rtl/>
        </w:rPr>
        <w:t xml:space="preserve"> امامی</w:t>
      </w:r>
      <w:r>
        <w:rPr>
          <w:rFonts w:asciiTheme="majorBidi" w:hAnsiTheme="majorBidi" w:cs="B Nazanin"/>
          <w:rtl/>
        </w:rPr>
        <w:softHyphen/>
      </w:r>
      <w:r>
        <w:rPr>
          <w:rFonts w:asciiTheme="majorBidi" w:hAnsiTheme="majorBidi" w:cs="B Nazanin" w:hint="cs"/>
          <w:rtl/>
        </w:rPr>
        <w:t>میبدی، مهدی</w:t>
      </w:r>
      <w:r w:rsidR="003F6A6F">
        <w:rPr>
          <w:rFonts w:asciiTheme="majorBidi" w:hAnsiTheme="majorBidi" w:cs="B Nazanin" w:hint="cs"/>
          <w:rtl/>
        </w:rPr>
        <w:t>؛</w:t>
      </w:r>
      <w:r>
        <w:rPr>
          <w:rFonts w:asciiTheme="majorBidi" w:hAnsiTheme="majorBidi" w:cs="B Nazanin" w:hint="cs"/>
          <w:rtl/>
        </w:rPr>
        <w:t xml:space="preserve"> عشرتی، سمانه و احمدی، زهره. (1392). </w:t>
      </w:r>
      <w:r w:rsidRPr="0075424F">
        <w:rPr>
          <w:rFonts w:asciiTheme="majorBidi" w:hAnsiTheme="majorBidi" w:cs="B Nazanin" w:hint="cs"/>
          <w:i/>
          <w:iCs/>
          <w:rtl/>
        </w:rPr>
        <w:t>فضای کسب و کار، راهبرد رشد؛ مقایسه کشورهای اسلامی منطقه منا و سازمان توسعه و همکاری</w:t>
      </w:r>
      <w:r w:rsidRPr="0075424F">
        <w:rPr>
          <w:rFonts w:asciiTheme="majorBidi" w:hAnsiTheme="majorBidi" w:cs="B Nazanin"/>
          <w:i/>
          <w:iCs/>
          <w:rtl/>
        </w:rPr>
        <w:softHyphen/>
      </w:r>
      <w:r w:rsidRPr="0075424F">
        <w:rPr>
          <w:rFonts w:asciiTheme="majorBidi" w:hAnsiTheme="majorBidi" w:cs="B Nazanin" w:hint="cs"/>
          <w:i/>
          <w:iCs/>
          <w:rtl/>
        </w:rPr>
        <w:t>های اقتصادی</w:t>
      </w:r>
      <w:r>
        <w:rPr>
          <w:rFonts w:asciiTheme="majorBidi" w:hAnsiTheme="majorBidi" w:cs="B Nazanin" w:hint="cs"/>
          <w:rtl/>
        </w:rPr>
        <w:t>. پژوهش</w:t>
      </w:r>
      <w:r>
        <w:rPr>
          <w:rFonts w:asciiTheme="majorBidi" w:hAnsiTheme="majorBidi" w:cs="B Nazanin"/>
          <w:rtl/>
        </w:rPr>
        <w:softHyphen/>
      </w:r>
      <w:r>
        <w:rPr>
          <w:rFonts w:asciiTheme="majorBidi" w:hAnsiTheme="majorBidi" w:cs="B Nazanin" w:hint="cs"/>
          <w:rtl/>
        </w:rPr>
        <w:t>های رشد و توسعه اقتصادی</w:t>
      </w:r>
      <w:r w:rsidR="003F6A6F">
        <w:rPr>
          <w:rFonts w:asciiTheme="majorBidi" w:hAnsiTheme="majorBidi" w:cs="B Nazanin" w:hint="cs"/>
          <w:rtl/>
        </w:rPr>
        <w:t>؛</w:t>
      </w:r>
      <w:r>
        <w:rPr>
          <w:rFonts w:asciiTheme="majorBidi" w:hAnsiTheme="majorBidi" w:cs="B Nazanin" w:hint="cs"/>
          <w:rtl/>
        </w:rPr>
        <w:t xml:space="preserve"> 11. ص</w:t>
      </w:r>
      <w:r w:rsidR="003F6A6F">
        <w:rPr>
          <w:rFonts w:asciiTheme="majorBidi" w:hAnsiTheme="majorBidi" w:cs="B Nazanin" w:hint="cs"/>
          <w:rtl/>
        </w:rPr>
        <w:t>ص</w:t>
      </w:r>
      <w:r>
        <w:rPr>
          <w:rFonts w:asciiTheme="majorBidi" w:hAnsiTheme="majorBidi" w:cs="B Nazanin" w:hint="cs"/>
          <w:rtl/>
        </w:rPr>
        <w:t xml:space="preserve"> 84-75</w:t>
      </w:r>
      <w:r w:rsidR="003D45C4">
        <w:rPr>
          <w:rFonts w:asciiTheme="majorBidi" w:hAnsiTheme="majorBidi" w:cs="B Nazanin" w:hint="cs"/>
          <w:rtl/>
        </w:rPr>
        <w:t>.</w:t>
      </w:r>
    </w:p>
    <w:p w:rsidR="00467143" w:rsidRPr="00467143" w:rsidRDefault="00467143" w:rsidP="0075424F">
      <w:pPr>
        <w:pStyle w:val="ListParagraph"/>
        <w:numPr>
          <w:ilvl w:val="0"/>
          <w:numId w:val="2"/>
        </w:numPr>
        <w:spacing w:after="0"/>
        <w:ind w:left="361" w:hanging="220"/>
        <w:jc w:val="both"/>
        <w:rPr>
          <w:rFonts w:asciiTheme="majorBidi" w:hAnsiTheme="majorBidi" w:cs="B Nazanin"/>
        </w:rPr>
      </w:pPr>
      <w:r w:rsidRPr="00467143">
        <w:rPr>
          <w:rFonts w:asciiTheme="majorBidi" w:hAnsiTheme="majorBidi" w:cs="B Nazanin" w:hint="cs"/>
          <w:rtl/>
        </w:rPr>
        <w:t>میدری،</w:t>
      </w:r>
      <w:r w:rsidRPr="00467143">
        <w:rPr>
          <w:rFonts w:asciiTheme="majorBidi" w:hAnsiTheme="majorBidi" w:cs="B Nazanin"/>
        </w:rPr>
        <w:t xml:space="preserve"> </w:t>
      </w:r>
      <w:r w:rsidRPr="00467143">
        <w:rPr>
          <w:rFonts w:asciiTheme="majorBidi" w:hAnsiTheme="majorBidi" w:cs="B Nazanin" w:hint="cs"/>
          <w:rtl/>
        </w:rPr>
        <w:t>احمد</w:t>
      </w:r>
      <w:r w:rsidRPr="00467143">
        <w:rPr>
          <w:rFonts w:asciiTheme="majorBidi" w:hAnsiTheme="majorBidi" w:cs="B Nazanin"/>
        </w:rPr>
        <w:t xml:space="preserve"> </w:t>
      </w:r>
      <w:r w:rsidRPr="00467143">
        <w:rPr>
          <w:rFonts w:asciiTheme="majorBidi" w:hAnsiTheme="majorBidi" w:cs="B Nazanin" w:hint="cs"/>
          <w:rtl/>
        </w:rPr>
        <w:t>و</w:t>
      </w:r>
      <w:r w:rsidRPr="00467143">
        <w:rPr>
          <w:rFonts w:asciiTheme="majorBidi" w:hAnsiTheme="majorBidi" w:cs="B Nazanin"/>
        </w:rPr>
        <w:t xml:space="preserve"> </w:t>
      </w:r>
      <w:r w:rsidRPr="00467143">
        <w:rPr>
          <w:rFonts w:asciiTheme="majorBidi" w:hAnsiTheme="majorBidi" w:cs="B Nazanin" w:hint="cs"/>
          <w:rtl/>
        </w:rPr>
        <w:t>اصلان</w:t>
      </w:r>
      <w:r w:rsidRPr="00467143">
        <w:rPr>
          <w:rFonts w:asciiTheme="majorBidi" w:hAnsiTheme="majorBidi" w:cs="B Nazanin"/>
        </w:rPr>
        <w:t xml:space="preserve"> </w:t>
      </w:r>
      <w:r w:rsidRPr="00467143">
        <w:rPr>
          <w:rFonts w:asciiTheme="majorBidi" w:hAnsiTheme="majorBidi" w:cs="B Nazanin" w:hint="cs"/>
          <w:rtl/>
        </w:rPr>
        <w:t>قودجانی</w:t>
      </w:r>
      <w:r w:rsidR="0075424F">
        <w:rPr>
          <w:rFonts w:asciiTheme="majorBidi" w:hAnsiTheme="majorBidi" w:cs="B Nazanin" w:hint="cs"/>
          <w:rtl/>
        </w:rPr>
        <w:t xml:space="preserve">. </w:t>
      </w:r>
      <w:r w:rsidR="003F6A6F">
        <w:rPr>
          <w:rFonts w:asciiTheme="majorBidi" w:hAnsiTheme="majorBidi" w:cs="B Nazanin" w:hint="cs"/>
          <w:rtl/>
        </w:rPr>
        <w:softHyphen/>
      </w:r>
      <w:r w:rsidRPr="00467143">
        <w:rPr>
          <w:rFonts w:asciiTheme="majorBidi" w:hAnsiTheme="majorBidi" w:cs="B Nazanin"/>
        </w:rPr>
        <w:t>(1387)</w:t>
      </w:r>
      <w:r w:rsidR="0075424F">
        <w:rPr>
          <w:rFonts w:asciiTheme="majorBidi" w:hAnsiTheme="majorBidi" w:cs="B Nazanin" w:hint="cs"/>
          <w:rtl/>
        </w:rPr>
        <w:t>.</w:t>
      </w:r>
      <w:r w:rsidRPr="00467143">
        <w:rPr>
          <w:rFonts w:asciiTheme="majorBidi" w:hAnsiTheme="majorBidi" w:cs="B Nazanin"/>
        </w:rPr>
        <w:t xml:space="preserve"> </w:t>
      </w:r>
      <w:r w:rsidRPr="0075424F">
        <w:rPr>
          <w:rFonts w:asciiTheme="majorBidi" w:hAnsiTheme="majorBidi" w:cs="B Nazanin" w:hint="cs"/>
          <w:i/>
          <w:iCs/>
          <w:rtl/>
        </w:rPr>
        <w:t>سنجش</w:t>
      </w:r>
      <w:r w:rsidRPr="0075424F">
        <w:rPr>
          <w:rFonts w:asciiTheme="majorBidi" w:hAnsiTheme="majorBidi" w:cs="B Nazanin"/>
          <w:i/>
          <w:iCs/>
        </w:rPr>
        <w:t xml:space="preserve"> </w:t>
      </w:r>
      <w:r w:rsidRPr="0075424F">
        <w:rPr>
          <w:rFonts w:asciiTheme="majorBidi" w:hAnsiTheme="majorBidi" w:cs="B Nazanin" w:hint="cs"/>
          <w:i/>
          <w:iCs/>
          <w:rtl/>
        </w:rPr>
        <w:t>و</w:t>
      </w:r>
      <w:r w:rsidRPr="0075424F">
        <w:rPr>
          <w:rFonts w:asciiTheme="majorBidi" w:hAnsiTheme="majorBidi" w:cs="B Nazanin"/>
          <w:i/>
          <w:iCs/>
        </w:rPr>
        <w:t xml:space="preserve"> </w:t>
      </w:r>
      <w:r w:rsidRPr="0075424F">
        <w:rPr>
          <w:rFonts w:asciiTheme="majorBidi" w:hAnsiTheme="majorBidi" w:cs="B Nazanin" w:hint="cs"/>
          <w:i/>
          <w:iCs/>
          <w:rtl/>
        </w:rPr>
        <w:t>بهبود</w:t>
      </w:r>
      <w:r w:rsidRPr="0075424F">
        <w:rPr>
          <w:rFonts w:asciiTheme="majorBidi" w:hAnsiTheme="majorBidi" w:cs="B Nazanin"/>
          <w:i/>
          <w:iCs/>
        </w:rPr>
        <w:t xml:space="preserve"> </w:t>
      </w:r>
      <w:r w:rsidRPr="0075424F">
        <w:rPr>
          <w:rFonts w:asciiTheme="majorBidi" w:hAnsiTheme="majorBidi" w:cs="B Nazanin" w:hint="cs"/>
          <w:i/>
          <w:iCs/>
          <w:rtl/>
        </w:rPr>
        <w:t>محیط</w:t>
      </w:r>
      <w:r w:rsidRPr="0075424F">
        <w:rPr>
          <w:rFonts w:asciiTheme="majorBidi" w:hAnsiTheme="majorBidi" w:cs="B Nazanin"/>
          <w:i/>
          <w:iCs/>
        </w:rPr>
        <w:t xml:space="preserve"> </w:t>
      </w:r>
      <w:r w:rsidRPr="0075424F">
        <w:rPr>
          <w:rFonts w:asciiTheme="majorBidi" w:hAnsiTheme="majorBidi" w:cs="B Nazanin" w:hint="cs"/>
          <w:i/>
          <w:iCs/>
          <w:rtl/>
        </w:rPr>
        <w:t>کسب</w:t>
      </w:r>
      <w:r w:rsidRPr="0075424F">
        <w:rPr>
          <w:rFonts w:asciiTheme="majorBidi" w:hAnsiTheme="majorBidi" w:cs="B Nazanin"/>
          <w:i/>
          <w:iCs/>
        </w:rPr>
        <w:t xml:space="preserve"> </w:t>
      </w:r>
      <w:r w:rsidRPr="0075424F">
        <w:rPr>
          <w:rFonts w:asciiTheme="majorBidi" w:hAnsiTheme="majorBidi" w:cs="B Nazanin" w:hint="cs"/>
          <w:i/>
          <w:iCs/>
          <w:rtl/>
        </w:rPr>
        <w:t>وکار</w:t>
      </w:r>
      <w:r w:rsidR="0075424F">
        <w:rPr>
          <w:rFonts w:asciiTheme="majorBidi" w:hAnsiTheme="majorBidi" w:cs="B Nazanin" w:hint="cs"/>
          <w:rtl/>
        </w:rPr>
        <w:t>.</w:t>
      </w:r>
      <w:r w:rsidRPr="00467143">
        <w:rPr>
          <w:rFonts w:asciiTheme="majorBidi" w:hAnsiTheme="majorBidi" w:cs="B Nazanin"/>
        </w:rPr>
        <w:t xml:space="preserve"> </w:t>
      </w:r>
      <w:r w:rsidRPr="00467143">
        <w:rPr>
          <w:rFonts w:asciiTheme="majorBidi" w:hAnsiTheme="majorBidi" w:cs="B Nazanin" w:hint="cs"/>
          <w:rtl/>
        </w:rPr>
        <w:t>جهاد</w:t>
      </w:r>
      <w:r w:rsidRPr="00467143">
        <w:rPr>
          <w:rFonts w:asciiTheme="majorBidi" w:hAnsiTheme="majorBidi" w:cs="B Nazanin"/>
        </w:rPr>
        <w:t xml:space="preserve"> </w:t>
      </w:r>
      <w:r w:rsidRPr="00467143">
        <w:rPr>
          <w:rFonts w:asciiTheme="majorBidi" w:hAnsiTheme="majorBidi" w:cs="B Nazanin" w:hint="cs"/>
          <w:rtl/>
        </w:rPr>
        <w:t>دانشگاهی</w:t>
      </w:r>
      <w:r w:rsidRPr="00467143">
        <w:rPr>
          <w:rFonts w:asciiTheme="majorBidi" w:hAnsiTheme="majorBidi" w:cs="B Nazanin"/>
        </w:rPr>
        <w:t xml:space="preserve"> </w:t>
      </w:r>
      <w:r w:rsidRPr="00467143">
        <w:rPr>
          <w:rFonts w:asciiTheme="majorBidi" w:hAnsiTheme="majorBidi" w:cs="B Nazanin" w:hint="cs"/>
          <w:rtl/>
        </w:rPr>
        <w:t>دانشکده</w:t>
      </w:r>
      <w:r w:rsidRPr="00467143">
        <w:rPr>
          <w:rFonts w:asciiTheme="majorBidi" w:hAnsiTheme="majorBidi" w:cs="B Nazanin"/>
        </w:rPr>
        <w:t xml:space="preserve"> </w:t>
      </w:r>
      <w:r w:rsidRPr="00467143">
        <w:rPr>
          <w:rFonts w:asciiTheme="majorBidi" w:hAnsiTheme="majorBidi" w:cs="B Nazanin" w:hint="cs"/>
          <w:rtl/>
        </w:rPr>
        <w:t>اقتصاد</w:t>
      </w:r>
      <w:r w:rsidRPr="00467143">
        <w:rPr>
          <w:rFonts w:asciiTheme="majorBidi" w:hAnsiTheme="majorBidi" w:cs="B Nazanin"/>
        </w:rPr>
        <w:t xml:space="preserve"> </w:t>
      </w:r>
      <w:r w:rsidRPr="00467143">
        <w:rPr>
          <w:rFonts w:asciiTheme="majorBidi" w:hAnsiTheme="majorBidi" w:cs="B Nazanin" w:hint="cs"/>
          <w:rtl/>
        </w:rPr>
        <w:t>دانشگاه</w:t>
      </w:r>
      <w:r w:rsidRPr="00467143">
        <w:rPr>
          <w:rFonts w:asciiTheme="majorBidi" w:hAnsiTheme="majorBidi" w:cs="B Nazanin"/>
        </w:rPr>
        <w:t xml:space="preserve"> </w:t>
      </w:r>
      <w:r w:rsidRPr="00467143">
        <w:rPr>
          <w:rFonts w:asciiTheme="majorBidi" w:hAnsiTheme="majorBidi" w:cs="B Nazanin" w:hint="cs"/>
          <w:rtl/>
        </w:rPr>
        <w:t>تهران،</w:t>
      </w:r>
      <w:r w:rsidRPr="00467143">
        <w:rPr>
          <w:rFonts w:asciiTheme="majorBidi" w:hAnsiTheme="majorBidi" w:cs="B Nazanin"/>
        </w:rPr>
        <w:t xml:space="preserve"> </w:t>
      </w:r>
      <w:r w:rsidRPr="00467143">
        <w:rPr>
          <w:rFonts w:asciiTheme="majorBidi" w:hAnsiTheme="majorBidi" w:cs="B Nazanin" w:hint="cs"/>
          <w:rtl/>
        </w:rPr>
        <w:t>چاپ</w:t>
      </w:r>
      <w:r w:rsidRPr="00467143">
        <w:rPr>
          <w:rFonts w:asciiTheme="majorBidi" w:hAnsiTheme="majorBidi" w:cs="B Nazanin"/>
        </w:rPr>
        <w:t xml:space="preserve"> </w:t>
      </w:r>
      <w:r w:rsidRPr="00467143">
        <w:rPr>
          <w:rFonts w:asciiTheme="majorBidi" w:hAnsiTheme="majorBidi" w:cs="B Nazanin" w:hint="cs"/>
          <w:rtl/>
        </w:rPr>
        <w:t>اول</w:t>
      </w:r>
      <w:r w:rsidRPr="00467143">
        <w:rPr>
          <w:rFonts w:asciiTheme="majorBidi" w:hAnsiTheme="majorBidi" w:cs="B Nazanin"/>
        </w:rPr>
        <w:t>.</w:t>
      </w:r>
    </w:p>
    <w:p w:rsidR="00E32800" w:rsidRDefault="00E32800" w:rsidP="00E32800">
      <w:pPr>
        <w:pStyle w:val="ListParagraph"/>
        <w:numPr>
          <w:ilvl w:val="0"/>
          <w:numId w:val="2"/>
        </w:numPr>
        <w:spacing w:after="0"/>
        <w:ind w:left="361" w:hanging="220"/>
        <w:jc w:val="both"/>
        <w:rPr>
          <w:rFonts w:asciiTheme="majorBidi" w:hAnsiTheme="majorBidi" w:cs="B Nazanin"/>
        </w:rPr>
      </w:pPr>
      <w:r w:rsidRPr="00E32800">
        <w:rPr>
          <w:rFonts w:asciiTheme="majorBidi" w:hAnsiTheme="majorBidi" w:cs="B Nazanin"/>
          <w:rtl/>
        </w:rPr>
        <w:t>میر</w:t>
      </w:r>
      <w:r w:rsidRPr="00E32800">
        <w:rPr>
          <w:rFonts w:asciiTheme="majorBidi" w:hAnsiTheme="majorBidi" w:cs="B Nazanin"/>
        </w:rPr>
        <w:t xml:space="preserve"> </w:t>
      </w:r>
      <w:r w:rsidRPr="00E32800">
        <w:rPr>
          <w:rFonts w:asciiTheme="majorBidi" w:hAnsiTheme="majorBidi" w:cs="B Nazanin"/>
          <w:rtl/>
        </w:rPr>
        <w:t>احسنی،</w:t>
      </w:r>
      <w:r>
        <w:rPr>
          <w:rFonts w:asciiTheme="majorBidi" w:hAnsiTheme="majorBidi" w:cs="B Nazanin" w:hint="cs"/>
          <w:rtl/>
        </w:rPr>
        <w:t xml:space="preserve"> </w:t>
      </w:r>
      <w:r w:rsidRPr="00E32800">
        <w:rPr>
          <w:rFonts w:asciiTheme="majorBidi" w:hAnsiTheme="majorBidi" w:cs="B Nazanin"/>
          <w:rtl/>
        </w:rPr>
        <w:t>منیر</w:t>
      </w:r>
      <w:r w:rsidRPr="00E32800">
        <w:rPr>
          <w:rFonts w:asciiTheme="majorBidi" w:hAnsiTheme="majorBidi" w:cs="B Nazanin"/>
        </w:rPr>
        <w:t xml:space="preserve"> </w:t>
      </w:r>
      <w:r w:rsidRPr="00E32800">
        <w:rPr>
          <w:rFonts w:asciiTheme="majorBidi" w:hAnsiTheme="majorBidi" w:cs="B Nazanin"/>
          <w:rtl/>
        </w:rPr>
        <w:t>السادات</w:t>
      </w:r>
      <w:r w:rsidRPr="00E32800">
        <w:rPr>
          <w:rFonts w:asciiTheme="majorBidi" w:hAnsiTheme="majorBidi" w:cs="B Nazanin" w:hint="cs"/>
          <w:rtl/>
        </w:rPr>
        <w:t xml:space="preserve">. (1391). </w:t>
      </w:r>
      <w:r w:rsidRPr="0075424F">
        <w:rPr>
          <w:rFonts w:asciiTheme="majorBidi" w:hAnsiTheme="majorBidi" w:cs="B Nazanin"/>
          <w:i/>
          <w:iCs/>
          <w:rtl/>
        </w:rPr>
        <w:t>فضای</w:t>
      </w:r>
      <w:r w:rsidRPr="0075424F">
        <w:rPr>
          <w:rFonts w:asciiTheme="majorBidi" w:hAnsiTheme="majorBidi" w:cs="B Nazanin"/>
          <w:i/>
          <w:iCs/>
        </w:rPr>
        <w:t xml:space="preserve"> </w:t>
      </w:r>
      <w:r w:rsidRPr="0075424F">
        <w:rPr>
          <w:rFonts w:asciiTheme="majorBidi" w:hAnsiTheme="majorBidi" w:cs="B Nazanin"/>
          <w:i/>
          <w:iCs/>
          <w:rtl/>
        </w:rPr>
        <w:t>کسب</w:t>
      </w:r>
      <w:r w:rsidRPr="0075424F">
        <w:rPr>
          <w:rFonts w:asciiTheme="majorBidi" w:hAnsiTheme="majorBidi" w:cs="B Nazanin"/>
          <w:i/>
          <w:iCs/>
        </w:rPr>
        <w:t xml:space="preserve"> </w:t>
      </w:r>
      <w:r w:rsidRPr="0075424F">
        <w:rPr>
          <w:rFonts w:asciiTheme="majorBidi" w:hAnsiTheme="majorBidi" w:cs="B Nazanin"/>
          <w:i/>
          <w:iCs/>
          <w:rtl/>
        </w:rPr>
        <w:t>و</w:t>
      </w:r>
      <w:r w:rsidRPr="0075424F">
        <w:rPr>
          <w:rFonts w:asciiTheme="majorBidi" w:hAnsiTheme="majorBidi" w:cs="B Nazanin"/>
          <w:i/>
          <w:iCs/>
        </w:rPr>
        <w:t xml:space="preserve"> </w:t>
      </w:r>
      <w:r w:rsidRPr="0075424F">
        <w:rPr>
          <w:rFonts w:asciiTheme="majorBidi" w:hAnsiTheme="majorBidi" w:cs="B Nazanin"/>
          <w:i/>
          <w:iCs/>
          <w:rtl/>
        </w:rPr>
        <w:t>کار</w:t>
      </w:r>
      <w:r w:rsidRPr="0075424F">
        <w:rPr>
          <w:rFonts w:asciiTheme="majorBidi" w:hAnsiTheme="majorBidi" w:cs="B Nazanin"/>
          <w:i/>
          <w:iCs/>
        </w:rPr>
        <w:t xml:space="preserve"> </w:t>
      </w:r>
      <w:r w:rsidRPr="0075424F">
        <w:rPr>
          <w:rFonts w:asciiTheme="majorBidi" w:hAnsiTheme="majorBidi" w:cs="B Nazanin"/>
          <w:i/>
          <w:iCs/>
          <w:rtl/>
        </w:rPr>
        <w:t>در</w:t>
      </w:r>
      <w:r w:rsidRPr="0075424F">
        <w:rPr>
          <w:rFonts w:asciiTheme="majorBidi" w:hAnsiTheme="majorBidi" w:cs="B Nazanin"/>
          <w:i/>
          <w:iCs/>
        </w:rPr>
        <w:t xml:space="preserve"> </w:t>
      </w:r>
      <w:r w:rsidRPr="0075424F">
        <w:rPr>
          <w:rFonts w:asciiTheme="majorBidi" w:hAnsiTheme="majorBidi" w:cs="B Nazanin"/>
          <w:i/>
          <w:iCs/>
          <w:rtl/>
        </w:rPr>
        <w:t>ایران</w:t>
      </w:r>
      <w:r w:rsidRPr="0075424F">
        <w:rPr>
          <w:rFonts w:asciiTheme="majorBidi" w:hAnsiTheme="majorBidi" w:cs="B Nazanin"/>
          <w:i/>
          <w:iCs/>
        </w:rPr>
        <w:t xml:space="preserve"> </w:t>
      </w:r>
      <w:r w:rsidRPr="0075424F">
        <w:rPr>
          <w:rFonts w:asciiTheme="majorBidi" w:hAnsiTheme="majorBidi" w:cs="B Nazanin"/>
          <w:i/>
          <w:iCs/>
          <w:rtl/>
        </w:rPr>
        <w:t>و</w:t>
      </w:r>
      <w:r w:rsidRPr="0075424F">
        <w:rPr>
          <w:rFonts w:asciiTheme="majorBidi" w:hAnsiTheme="majorBidi" w:cs="B Nazanin"/>
          <w:i/>
          <w:iCs/>
        </w:rPr>
        <w:t xml:space="preserve"> </w:t>
      </w:r>
      <w:r w:rsidRPr="0075424F">
        <w:rPr>
          <w:rFonts w:asciiTheme="majorBidi" w:hAnsiTheme="majorBidi" w:cs="B Nazanin"/>
          <w:i/>
          <w:iCs/>
          <w:rtl/>
        </w:rPr>
        <w:t>سایر</w:t>
      </w:r>
      <w:r w:rsidRPr="0075424F">
        <w:rPr>
          <w:rFonts w:asciiTheme="majorBidi" w:hAnsiTheme="majorBidi" w:cs="B Nazanin"/>
          <w:i/>
          <w:iCs/>
        </w:rPr>
        <w:t xml:space="preserve"> </w:t>
      </w:r>
      <w:r w:rsidRPr="0075424F">
        <w:rPr>
          <w:rFonts w:asciiTheme="majorBidi" w:hAnsiTheme="majorBidi" w:cs="B Nazanin"/>
          <w:i/>
          <w:iCs/>
          <w:rtl/>
        </w:rPr>
        <w:t>کشورها</w:t>
      </w:r>
      <w:r w:rsidRPr="0075424F">
        <w:rPr>
          <w:rFonts w:asciiTheme="majorBidi" w:hAnsiTheme="majorBidi" w:cs="B Nazanin"/>
          <w:i/>
          <w:iCs/>
        </w:rPr>
        <w:t xml:space="preserve"> </w:t>
      </w:r>
      <w:r w:rsidRPr="0075424F">
        <w:rPr>
          <w:rFonts w:asciiTheme="majorBidi" w:hAnsiTheme="majorBidi" w:cs="B Nazanin"/>
          <w:i/>
          <w:iCs/>
          <w:rtl/>
        </w:rPr>
        <w:t>طی</w:t>
      </w:r>
      <w:r w:rsidRPr="0075424F">
        <w:rPr>
          <w:rFonts w:asciiTheme="majorBidi" w:hAnsiTheme="majorBidi" w:cs="B Nazanin"/>
          <w:i/>
          <w:iCs/>
        </w:rPr>
        <w:t xml:space="preserve"> </w:t>
      </w:r>
      <w:r w:rsidRPr="0075424F">
        <w:rPr>
          <w:rFonts w:asciiTheme="majorBidi" w:hAnsiTheme="majorBidi" w:cs="B Nazanin"/>
          <w:i/>
          <w:iCs/>
          <w:rtl/>
        </w:rPr>
        <w:t>سال</w:t>
      </w:r>
      <w:r w:rsidRPr="0075424F">
        <w:rPr>
          <w:rFonts w:asciiTheme="majorBidi" w:hAnsiTheme="majorBidi" w:cs="B Nazanin" w:hint="cs"/>
          <w:i/>
          <w:iCs/>
          <w:rtl/>
        </w:rPr>
        <w:softHyphen/>
      </w:r>
      <w:r w:rsidRPr="0075424F">
        <w:rPr>
          <w:rFonts w:asciiTheme="majorBidi" w:hAnsiTheme="majorBidi" w:cs="B Nazanin"/>
          <w:i/>
          <w:iCs/>
          <w:rtl/>
        </w:rPr>
        <w:t>های</w:t>
      </w:r>
      <w:r w:rsidRPr="0075424F">
        <w:rPr>
          <w:rFonts w:asciiTheme="majorBidi" w:hAnsiTheme="majorBidi" w:cs="B Nazanin" w:hint="cs"/>
          <w:i/>
          <w:iCs/>
          <w:rtl/>
        </w:rPr>
        <w:t xml:space="preserve"> (2012-2003)</w:t>
      </w:r>
      <w:r w:rsidRPr="0075424F">
        <w:rPr>
          <w:rFonts w:asciiTheme="majorBidi" w:hAnsiTheme="majorBidi" w:cs="B Nazanin"/>
          <w:i/>
          <w:iCs/>
          <w:rtl/>
        </w:rPr>
        <w:t xml:space="preserve"> از</w:t>
      </w:r>
      <w:r w:rsidRPr="0075424F">
        <w:rPr>
          <w:rFonts w:asciiTheme="majorBidi" w:hAnsiTheme="majorBidi" w:cs="B Nazanin"/>
          <w:i/>
          <w:iCs/>
        </w:rPr>
        <w:t xml:space="preserve"> </w:t>
      </w:r>
      <w:r w:rsidRPr="0075424F">
        <w:rPr>
          <w:rFonts w:asciiTheme="majorBidi" w:hAnsiTheme="majorBidi" w:cs="B Nazanin"/>
          <w:i/>
          <w:iCs/>
          <w:rtl/>
        </w:rPr>
        <w:t>منظر</w:t>
      </w:r>
      <w:r w:rsidRPr="0075424F">
        <w:rPr>
          <w:rFonts w:asciiTheme="majorBidi" w:hAnsiTheme="majorBidi" w:cs="B Nazanin"/>
          <w:i/>
          <w:iCs/>
        </w:rPr>
        <w:t xml:space="preserve"> </w:t>
      </w:r>
      <w:r w:rsidRPr="0075424F">
        <w:rPr>
          <w:rFonts w:asciiTheme="majorBidi" w:hAnsiTheme="majorBidi" w:cs="B Nazanin"/>
          <w:i/>
          <w:iCs/>
          <w:rtl/>
        </w:rPr>
        <w:t>بانک</w:t>
      </w:r>
      <w:r w:rsidRPr="0075424F">
        <w:rPr>
          <w:rFonts w:asciiTheme="majorBidi" w:hAnsiTheme="majorBidi" w:cs="B Nazanin"/>
          <w:i/>
          <w:iCs/>
        </w:rPr>
        <w:t xml:space="preserve"> </w:t>
      </w:r>
      <w:r w:rsidRPr="0075424F">
        <w:rPr>
          <w:rFonts w:asciiTheme="majorBidi" w:hAnsiTheme="majorBidi" w:cs="B Nazanin"/>
          <w:i/>
          <w:iCs/>
          <w:rtl/>
        </w:rPr>
        <w:t>جهانی</w:t>
      </w:r>
      <w:r w:rsidRPr="00E32800">
        <w:rPr>
          <w:rFonts w:asciiTheme="majorBidi" w:hAnsiTheme="majorBidi" w:cs="B Nazanin" w:hint="cs"/>
          <w:rtl/>
        </w:rPr>
        <w:t xml:space="preserve">. </w:t>
      </w:r>
      <w:r w:rsidRPr="00E32800">
        <w:rPr>
          <w:rFonts w:asciiTheme="majorBidi" w:hAnsiTheme="majorBidi" w:cs="B Nazanin"/>
          <w:rtl/>
        </w:rPr>
        <w:t>مجله</w:t>
      </w:r>
      <w:r w:rsidRPr="00E32800">
        <w:rPr>
          <w:rFonts w:asciiTheme="majorBidi" w:hAnsiTheme="majorBidi" w:cs="B Nazanin"/>
        </w:rPr>
        <w:t xml:space="preserve"> </w:t>
      </w:r>
      <w:r w:rsidRPr="00E32800">
        <w:rPr>
          <w:rFonts w:asciiTheme="majorBidi" w:hAnsiTheme="majorBidi" w:cs="B Nazanin"/>
          <w:rtl/>
        </w:rPr>
        <w:t>اقتصادی</w:t>
      </w:r>
      <w:r w:rsidRPr="00E32800">
        <w:rPr>
          <w:rFonts w:asciiTheme="majorBidi" w:hAnsiTheme="majorBidi" w:cs="B Nazanin" w:hint="cs"/>
          <w:rtl/>
        </w:rPr>
        <w:t>؛ 2. صص142-129.</w:t>
      </w:r>
    </w:p>
    <w:p w:rsidR="002502A5" w:rsidRPr="00E867C3" w:rsidRDefault="002502A5" w:rsidP="0075424F">
      <w:pPr>
        <w:pStyle w:val="ListParagraph"/>
        <w:numPr>
          <w:ilvl w:val="0"/>
          <w:numId w:val="2"/>
        </w:numPr>
        <w:spacing w:after="0"/>
        <w:ind w:left="361" w:hanging="220"/>
        <w:jc w:val="both"/>
        <w:rPr>
          <w:rFonts w:asciiTheme="majorBidi" w:hAnsiTheme="majorBidi" w:cs="B Nazanin"/>
        </w:rPr>
      </w:pPr>
      <w:r w:rsidRPr="00E867C3">
        <w:rPr>
          <w:rFonts w:asciiTheme="majorBidi" w:hAnsiTheme="majorBidi" w:cs="B Nazanin" w:hint="cs"/>
          <w:rtl/>
        </w:rPr>
        <w:t>مير، جرالد</w:t>
      </w:r>
      <w:r w:rsidR="0075424F">
        <w:rPr>
          <w:rFonts w:asciiTheme="majorBidi" w:hAnsiTheme="majorBidi" w:cs="B Nazanin" w:hint="cs"/>
          <w:rtl/>
        </w:rPr>
        <w:t>.</w:t>
      </w:r>
      <w:r w:rsidR="007045C6">
        <w:rPr>
          <w:rFonts w:asciiTheme="majorBidi" w:hAnsiTheme="majorBidi" w:cs="B Nazanin" w:hint="cs"/>
          <w:rtl/>
        </w:rPr>
        <w:t xml:space="preserve"> </w:t>
      </w:r>
      <w:r w:rsidRPr="00E867C3">
        <w:rPr>
          <w:rFonts w:asciiTheme="majorBidi" w:hAnsiTheme="majorBidi" w:cs="B Nazanin" w:hint="cs"/>
          <w:rtl/>
        </w:rPr>
        <w:t>(1378)</w:t>
      </w:r>
      <w:r w:rsidR="0075424F">
        <w:rPr>
          <w:rFonts w:asciiTheme="majorBidi" w:hAnsiTheme="majorBidi" w:cs="B Nazanin" w:hint="cs"/>
          <w:rtl/>
        </w:rPr>
        <w:t>.</w:t>
      </w:r>
      <w:r w:rsidRPr="00E867C3">
        <w:rPr>
          <w:rFonts w:asciiTheme="majorBidi" w:hAnsiTheme="majorBidi" w:cs="B Nazanin" w:hint="cs"/>
          <w:rtl/>
        </w:rPr>
        <w:t xml:space="preserve"> </w:t>
      </w:r>
      <w:r w:rsidRPr="0075424F">
        <w:rPr>
          <w:rFonts w:asciiTheme="majorBidi" w:hAnsiTheme="majorBidi" w:cs="B Nazanin" w:hint="cs"/>
          <w:i/>
          <w:iCs/>
          <w:rtl/>
        </w:rPr>
        <w:t>مباحث اساسي اقتصاد توسعه</w:t>
      </w:r>
      <w:r w:rsidRPr="00E867C3">
        <w:rPr>
          <w:rFonts w:asciiTheme="majorBidi" w:hAnsiTheme="majorBidi" w:cs="B Nazanin" w:hint="cs"/>
          <w:rtl/>
        </w:rPr>
        <w:t xml:space="preserve">، غلامرضا آزاد ارمكي، جلد اول نشر ني، تهران. </w:t>
      </w:r>
    </w:p>
    <w:p w:rsidR="002502A5" w:rsidRDefault="002502A5" w:rsidP="002502A5">
      <w:pPr>
        <w:spacing w:after="0"/>
        <w:rPr>
          <w:rFonts w:hAnsi="Arial" w:cs="B Nazanin"/>
          <w:color w:val="000000"/>
          <w:szCs w:val="26"/>
          <w:rtl/>
        </w:rPr>
      </w:pPr>
    </w:p>
    <w:p w:rsidR="00812795" w:rsidRDefault="00812795" w:rsidP="00812795">
      <w:pPr>
        <w:spacing w:after="0" w:line="360" w:lineRule="auto"/>
        <w:jc w:val="lowKashida"/>
        <w:rPr>
          <w:rFonts w:cs="B Yagut"/>
          <w:b/>
          <w:bCs/>
        </w:rPr>
      </w:pPr>
      <w:r w:rsidRPr="00C17251">
        <w:rPr>
          <w:rFonts w:cs="B Yagut" w:hint="cs"/>
          <w:b/>
          <w:bCs/>
          <w:rtl/>
        </w:rPr>
        <w:t>منابع انگلیسی:</w:t>
      </w:r>
    </w:p>
    <w:p w:rsidR="002502A5" w:rsidRPr="002502A5" w:rsidRDefault="002502A5" w:rsidP="00502372">
      <w:pPr>
        <w:pStyle w:val="ListParagraph"/>
        <w:numPr>
          <w:ilvl w:val="0"/>
          <w:numId w:val="2"/>
        </w:numPr>
        <w:bidi w:val="0"/>
        <w:spacing w:after="0"/>
        <w:ind w:left="284"/>
        <w:jc w:val="both"/>
        <w:rPr>
          <w:rFonts w:asciiTheme="majorBidi" w:hAnsiTheme="majorBidi" w:cs="B Nazanin"/>
          <w:sz w:val="20"/>
          <w:szCs w:val="20"/>
          <w:rtl/>
        </w:rPr>
      </w:pPr>
      <w:r w:rsidRPr="002502A5">
        <w:rPr>
          <w:rFonts w:asciiTheme="majorBidi" w:hAnsiTheme="majorBidi" w:cs="B Nazanin"/>
          <w:sz w:val="20"/>
          <w:szCs w:val="20"/>
        </w:rPr>
        <w:t>World Bank, Doing Business Reports (2003-</w:t>
      </w:r>
      <w:r w:rsidR="00502372">
        <w:rPr>
          <w:rFonts w:asciiTheme="majorBidi" w:hAnsiTheme="majorBidi" w:cs="B Nazanin" w:hint="cs"/>
          <w:sz w:val="20"/>
          <w:szCs w:val="20"/>
          <w:rtl/>
        </w:rPr>
        <w:t>2014</w:t>
      </w:r>
      <w:r w:rsidRPr="002502A5">
        <w:rPr>
          <w:rFonts w:asciiTheme="majorBidi" w:hAnsiTheme="majorBidi" w:cs="B Nazanin"/>
          <w:sz w:val="20"/>
          <w:szCs w:val="20"/>
        </w:rPr>
        <w:t>)</w:t>
      </w:r>
    </w:p>
    <w:p w:rsidR="00812795" w:rsidRPr="00BD76AE" w:rsidRDefault="00812795" w:rsidP="005D5C11">
      <w:pPr>
        <w:pStyle w:val="ListParagraph"/>
        <w:numPr>
          <w:ilvl w:val="0"/>
          <w:numId w:val="2"/>
        </w:numPr>
        <w:bidi w:val="0"/>
        <w:spacing w:after="0"/>
        <w:ind w:left="284"/>
        <w:jc w:val="both"/>
        <w:rPr>
          <w:rFonts w:asciiTheme="majorBidi" w:hAnsiTheme="majorBidi" w:cs="B Nazanin"/>
          <w:sz w:val="20"/>
          <w:szCs w:val="20"/>
        </w:rPr>
      </w:pPr>
      <w:r w:rsidRPr="00BD76AE">
        <w:rPr>
          <w:rFonts w:asciiTheme="majorBidi" w:hAnsiTheme="majorBidi" w:cs="B Nazanin"/>
          <w:sz w:val="20"/>
          <w:szCs w:val="20"/>
        </w:rPr>
        <w:t xml:space="preserve">Kim, </w:t>
      </w:r>
      <w:r w:rsidRPr="00BD76AE">
        <w:rPr>
          <w:rFonts w:asciiTheme="majorBidi" w:hAnsiTheme="majorBidi" w:cs="B Nazanin"/>
          <w:sz w:val="20"/>
          <w:szCs w:val="20"/>
          <w:rtl/>
        </w:rPr>
        <w:t xml:space="preserve"> </w:t>
      </w:r>
      <w:r w:rsidRPr="00BD76AE">
        <w:rPr>
          <w:rFonts w:asciiTheme="majorBidi" w:hAnsiTheme="majorBidi" w:cs="B Nazanin"/>
          <w:sz w:val="20"/>
          <w:szCs w:val="20"/>
        </w:rPr>
        <w:t>f., Rhoads badrinath  m., Konety  R., Adams Dudley,  A .,(2009), performance measurement, public re porting, and pay- for- performance, urologic clinics of north America, vol. 36, pp 37-48 .</w:t>
      </w:r>
    </w:p>
    <w:p w:rsidR="00812795" w:rsidRPr="00BD76AE" w:rsidRDefault="00812795" w:rsidP="001519E0">
      <w:pPr>
        <w:pStyle w:val="ListParagraph"/>
        <w:numPr>
          <w:ilvl w:val="0"/>
          <w:numId w:val="2"/>
        </w:numPr>
        <w:bidi w:val="0"/>
        <w:spacing w:after="0"/>
        <w:ind w:left="284"/>
        <w:jc w:val="both"/>
        <w:rPr>
          <w:rFonts w:asciiTheme="majorBidi" w:hAnsiTheme="majorBidi" w:cs="B Nazanin"/>
          <w:sz w:val="20"/>
          <w:szCs w:val="20"/>
        </w:rPr>
      </w:pPr>
      <w:r w:rsidRPr="00BD76AE">
        <w:rPr>
          <w:rFonts w:asciiTheme="majorBidi" w:hAnsiTheme="majorBidi" w:cs="B Nazanin"/>
          <w:sz w:val="20"/>
          <w:szCs w:val="20"/>
        </w:rPr>
        <w:t>Lee, A., Chen W., Chang , c.,(2008), A fuzzy AHP and BSC approach for evaluating performance of it department in the manufacturing industry in Taiwan expert systems with Applications, vol. 34, pp. 96-107.</w:t>
      </w:r>
    </w:p>
    <w:p w:rsidR="00812795" w:rsidRPr="00BD76AE" w:rsidRDefault="00812795" w:rsidP="001519E0">
      <w:pPr>
        <w:pStyle w:val="ListParagraph"/>
        <w:numPr>
          <w:ilvl w:val="0"/>
          <w:numId w:val="2"/>
        </w:numPr>
        <w:bidi w:val="0"/>
        <w:spacing w:after="0"/>
        <w:ind w:left="284"/>
        <w:jc w:val="both"/>
        <w:rPr>
          <w:rFonts w:asciiTheme="majorBidi" w:hAnsiTheme="majorBidi" w:cs="B Nazanin"/>
          <w:sz w:val="20"/>
          <w:szCs w:val="20"/>
        </w:rPr>
      </w:pPr>
      <w:r w:rsidRPr="00BD76AE">
        <w:rPr>
          <w:rFonts w:asciiTheme="majorBidi" w:hAnsiTheme="majorBidi" w:cs="B Nazanin"/>
          <w:sz w:val="20"/>
          <w:szCs w:val="20"/>
        </w:rPr>
        <w:t xml:space="preserve">Niven , paul.(2002), Balanced scorecard step by step: maximizing performance and maintaining results. New York: wiley, </w:t>
      </w:r>
      <w:r w:rsidRPr="00BD76AE">
        <w:rPr>
          <w:rFonts w:asciiTheme="majorBidi" w:hAnsiTheme="majorBidi" w:cs="B Nazanin"/>
          <w:sz w:val="20"/>
          <w:szCs w:val="20"/>
          <w:rtl/>
        </w:rPr>
        <w:t xml:space="preserve"> </w:t>
      </w:r>
    </w:p>
    <w:p w:rsidR="00E32800" w:rsidRPr="00E32800" w:rsidRDefault="00E32800" w:rsidP="00E32800">
      <w:pPr>
        <w:pStyle w:val="ListParagraph"/>
        <w:numPr>
          <w:ilvl w:val="0"/>
          <w:numId w:val="2"/>
        </w:numPr>
        <w:bidi w:val="0"/>
        <w:spacing w:after="0"/>
        <w:ind w:left="284"/>
        <w:jc w:val="both"/>
        <w:rPr>
          <w:rFonts w:asciiTheme="majorBidi" w:hAnsiTheme="majorBidi" w:cs="B Nazanin"/>
          <w:sz w:val="20"/>
          <w:szCs w:val="20"/>
        </w:rPr>
      </w:pPr>
      <w:r w:rsidRPr="00E32800">
        <w:rPr>
          <w:rFonts w:asciiTheme="majorBidi" w:hAnsiTheme="majorBidi" w:cs="B Nazanin"/>
          <w:sz w:val="20"/>
          <w:szCs w:val="20"/>
        </w:rPr>
        <w:t>PA Casero- Growth,Private Investment and the Cost of Doing Business in Tunisia:</w:t>
      </w:r>
      <w:r>
        <w:rPr>
          <w:rFonts w:asciiTheme="majorBidi" w:hAnsiTheme="majorBidi" w:cs="B Nazanin" w:hint="cs"/>
          <w:sz w:val="20"/>
          <w:szCs w:val="20"/>
          <w:rtl/>
        </w:rPr>
        <w:t xml:space="preserve"> </w:t>
      </w:r>
      <w:r w:rsidRPr="00E32800">
        <w:rPr>
          <w:rFonts w:asciiTheme="majorBidi" w:hAnsiTheme="majorBidi" w:cs="B Nazanin"/>
          <w:sz w:val="20"/>
          <w:szCs w:val="20"/>
        </w:rPr>
        <w:t>A Comparative Perspective- World Bank- 2004</w:t>
      </w:r>
    </w:p>
    <w:p w:rsidR="00812795" w:rsidRPr="00BD76AE" w:rsidRDefault="00812795" w:rsidP="00E32800">
      <w:pPr>
        <w:pStyle w:val="ListParagraph"/>
        <w:numPr>
          <w:ilvl w:val="0"/>
          <w:numId w:val="2"/>
        </w:numPr>
        <w:bidi w:val="0"/>
        <w:spacing w:after="0"/>
        <w:ind w:left="284"/>
        <w:jc w:val="both"/>
        <w:rPr>
          <w:rFonts w:asciiTheme="majorBidi" w:hAnsiTheme="majorBidi" w:cs="B Nazanin"/>
          <w:sz w:val="20"/>
          <w:szCs w:val="20"/>
          <w:rtl/>
        </w:rPr>
      </w:pPr>
      <w:r w:rsidRPr="00BD76AE">
        <w:rPr>
          <w:rFonts w:asciiTheme="majorBidi" w:hAnsiTheme="majorBidi" w:cs="B Nazanin"/>
          <w:sz w:val="20"/>
          <w:szCs w:val="20"/>
        </w:rPr>
        <w:t>Reitan,B. (2000), Criteria Used by Private Bank Officers to Evaluate New Ventures:An Analysis of Gaps andShortcomings.,http://www.sber.uca.edu/Research/1998/ICSB/n015.htm.</w:t>
      </w:r>
    </w:p>
    <w:p w:rsidR="00812795" w:rsidRPr="00BD76AE" w:rsidRDefault="00812795" w:rsidP="001519E0">
      <w:pPr>
        <w:pStyle w:val="ListParagraph"/>
        <w:numPr>
          <w:ilvl w:val="0"/>
          <w:numId w:val="2"/>
        </w:numPr>
        <w:bidi w:val="0"/>
        <w:spacing w:after="0"/>
        <w:ind w:left="284"/>
        <w:rPr>
          <w:rFonts w:asciiTheme="majorBidi" w:hAnsiTheme="majorBidi" w:cs="B Nazanin"/>
          <w:sz w:val="20"/>
          <w:szCs w:val="20"/>
        </w:rPr>
      </w:pPr>
      <w:r w:rsidRPr="00BD76AE">
        <w:rPr>
          <w:rFonts w:asciiTheme="majorBidi" w:hAnsiTheme="majorBidi" w:cs="B Nazanin"/>
          <w:sz w:val="20"/>
          <w:szCs w:val="20"/>
        </w:rPr>
        <w:t>Valcheva . D., Todorova,  m.,(2005),  Defining a system of indicators for evaluation of the effectiveness of e- learning paper presented at international conference on computer systems and technologies.</w:t>
      </w:r>
    </w:p>
    <w:p w:rsidR="00232787" w:rsidRDefault="00232787"/>
    <w:sectPr w:rsidR="00232787" w:rsidSect="00915CA2">
      <w:pgSz w:w="11906" w:h="16838"/>
      <w:pgMar w:top="1417" w:right="1417" w:bottom="1417" w:left="1417"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80F54" w:rsidRDefault="00980F54" w:rsidP="00812795">
      <w:pPr>
        <w:spacing w:after="0" w:line="240" w:lineRule="auto"/>
      </w:pPr>
      <w:r>
        <w:separator/>
      </w:r>
    </w:p>
  </w:endnote>
  <w:endnote w:type="continuationSeparator" w:id="1">
    <w:p w:rsidR="00980F54" w:rsidRDefault="00980F54" w:rsidP="0081279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Nazanin">
    <w:altName w:val="Times New Roman"/>
    <w:panose1 w:val="00000000000000000000"/>
    <w:charset w:val="00"/>
    <w:family w:val="roman"/>
    <w:notTrueType/>
    <w:pitch w:val="default"/>
    <w:sig w:usb0="00000000" w:usb1="00000000" w:usb2="00000000" w:usb3="00000000" w:csb0="00000000" w:csb1="00000000"/>
  </w:font>
  <w:font w:name="Homa">
    <w:altName w:val="Courier New"/>
    <w:panose1 w:val="00000400000000000000"/>
    <w:charset w:val="B2"/>
    <w:family w:val="auto"/>
    <w:pitch w:val="variable"/>
    <w:sig w:usb0="00002001" w:usb1="00000000" w:usb2="00000000" w:usb3="00000000" w:csb0="00000040" w:csb1="00000000"/>
  </w:font>
  <w:font w:name="Traditional Arabic">
    <w:panose1 w:val="02010000000000000000"/>
    <w:charset w:val="B2"/>
    <w:family w:val="auto"/>
    <w:pitch w:val="variable"/>
    <w:sig w:usb0="00002001" w:usb1="00000000" w:usb2="00000000" w:usb3="00000000" w:csb0="00000040" w:csb1="00000000"/>
  </w:font>
  <w:font w:name="B Lotus">
    <w:panose1 w:val="00000400000000000000"/>
    <w:charset w:val="B2"/>
    <w:family w:val="auto"/>
    <w:pitch w:val="variable"/>
    <w:sig w:usb0="00002001" w:usb1="80000000" w:usb2="00000008" w:usb3="00000000" w:csb0="00000040" w:csb1="00000000"/>
  </w:font>
  <w:font w:name="IranNastaliq">
    <w:panose1 w:val="02020505000000020003"/>
    <w:charset w:val="00"/>
    <w:family w:val="roman"/>
    <w:pitch w:val="variable"/>
    <w:sig w:usb0="61002A87" w:usb1="80000000" w:usb2="00000008" w:usb3="00000000" w:csb0="000101FF" w:csb1="00000000"/>
  </w:font>
  <w:font w:name="B Titr">
    <w:panose1 w:val="000007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BMitra">
    <w:altName w:val="Times New Roman"/>
    <w:panose1 w:val="00000000000000000000"/>
    <w:charset w:val="B2"/>
    <w:family w:val="auto"/>
    <w:notTrueType/>
    <w:pitch w:val="default"/>
    <w:sig w:usb0="00002001" w:usb1="00000000" w:usb2="00000000" w:usb3="00000000" w:csb0="00000040" w:csb1="00000000"/>
  </w:font>
  <w:font w:name="Zar">
    <w:altName w:val="Courier New"/>
    <w:panose1 w:val="00000400000000000000"/>
    <w:charset w:val="B2"/>
    <w:family w:val="auto"/>
    <w:pitch w:val="variable"/>
    <w:sig w:usb0="00002001" w:usb1="80000000" w:usb2="00000008" w:usb3="00000000" w:csb0="00000040" w:csb1="00000000"/>
  </w:font>
  <w:font w:name="BNazanin,Bold">
    <w:altName w:val="Times New Roman"/>
    <w:panose1 w:val="00000000000000000000"/>
    <w:charset w:val="B2"/>
    <w:family w:val="auto"/>
    <w:notTrueType/>
    <w:pitch w:val="default"/>
    <w:sig w:usb0="00002001" w:usb1="00000000" w:usb2="00000000" w:usb3="00000000" w:csb0="00000040" w:csb1="00000000"/>
  </w:font>
  <w:font w:name="BNazanin">
    <w:altName w:val="Times New Roman"/>
    <w:panose1 w:val="00000000000000000000"/>
    <w:charset w:val="B2"/>
    <w:family w:val="auto"/>
    <w:notTrueType/>
    <w:pitch w:val="default"/>
    <w:sig w:usb0="00002001" w:usb1="00000000" w:usb2="00000000" w:usb3="00000000" w:csb0="00000040" w:csb1="00000000"/>
  </w:font>
  <w:font w:name="B Yagut">
    <w:panose1 w:val="00000400000000000000"/>
    <w:charset w:val="B2"/>
    <w:family w:val="auto"/>
    <w:pitch w:val="variable"/>
    <w:sig w:usb0="00002001" w:usb1="80000000" w:usb2="00000008" w:usb3="00000000" w:csb0="00000040" w:csb1="00000000"/>
  </w:font>
  <w:font w:name="NASTALIQ">
    <w:altName w:val="Courier New"/>
    <w:panose1 w:val="00000400000000000000"/>
    <w:charset w:val="B2"/>
    <w:family w:val="auto"/>
    <w:pitch w:val="variable"/>
    <w:sig w:usb0="00002001" w:usb1="00000000" w:usb2="00000000" w:usb3="00000000" w:csb0="0000004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24458266"/>
      <w:docPartObj>
        <w:docPartGallery w:val="Page Numbers (Bottom of Page)"/>
        <w:docPartUnique/>
      </w:docPartObj>
    </w:sdtPr>
    <w:sdtContent>
      <w:p w:rsidR="005B3A45" w:rsidRDefault="005B3A45" w:rsidP="00915CA2">
        <w:pPr>
          <w:pStyle w:val="Footer"/>
          <w:shd w:val="clear" w:color="auto" w:fill="FFFFFF" w:themeFill="background1"/>
          <w:jc w:val="center"/>
        </w:pPr>
        <w:fldSimple w:instr=" PAGE   \* MERGEFORMAT ">
          <w:r w:rsidR="004B4856">
            <w:rPr>
              <w:rFonts w:hint="cs"/>
              <w:noProof/>
              <w:rtl/>
            </w:rPr>
            <w:t>أ‌</w:t>
          </w:r>
        </w:fldSimple>
      </w:p>
    </w:sdtContent>
  </w:sdt>
  <w:p w:rsidR="005B3A45" w:rsidRDefault="005B3A4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45058969"/>
      <w:docPartObj>
        <w:docPartGallery w:val="Page Numbers (Bottom of Page)"/>
        <w:docPartUnique/>
      </w:docPartObj>
    </w:sdtPr>
    <w:sdtContent>
      <w:p w:rsidR="005B3A45" w:rsidRDefault="005B3A45">
        <w:pPr>
          <w:pStyle w:val="Footer"/>
          <w:jc w:val="center"/>
        </w:pPr>
        <w:fldSimple w:instr=" PAGE   \* MERGEFORMAT ">
          <w:r w:rsidR="004B4856">
            <w:rPr>
              <w:rFonts w:hint="cs"/>
              <w:noProof/>
              <w:rtl/>
            </w:rPr>
            <w:t>‌و</w:t>
          </w:r>
        </w:fldSimple>
      </w:p>
    </w:sdtContent>
  </w:sdt>
  <w:p w:rsidR="005B3A45" w:rsidRDefault="005B3A4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80F54" w:rsidRDefault="00980F54" w:rsidP="00812795">
      <w:pPr>
        <w:spacing w:after="0" w:line="240" w:lineRule="auto"/>
      </w:pPr>
      <w:r>
        <w:separator/>
      </w:r>
    </w:p>
  </w:footnote>
  <w:footnote w:type="continuationSeparator" w:id="1">
    <w:p w:rsidR="00980F54" w:rsidRDefault="00980F54" w:rsidP="00812795">
      <w:pPr>
        <w:spacing w:after="0" w:line="240" w:lineRule="auto"/>
      </w:pPr>
      <w:r>
        <w:continuationSeparator/>
      </w:r>
    </w:p>
  </w:footnote>
  <w:footnote w:id="2">
    <w:p w:rsidR="005B3A45" w:rsidRDefault="005B3A45" w:rsidP="005E57C4">
      <w:pPr>
        <w:pStyle w:val="FootnoteText"/>
        <w:bidi w:val="0"/>
        <w:rPr>
          <w:lang w:bidi="fa-IR"/>
        </w:rPr>
      </w:pPr>
    </w:p>
  </w:footnote>
  <w:footnote w:id="3">
    <w:p w:rsidR="005B3A45" w:rsidRDefault="005B3A45" w:rsidP="00CE20A7">
      <w:pPr>
        <w:pStyle w:val="FootnoteText"/>
        <w:bidi w:val="0"/>
        <w:rPr>
          <w:lang w:bidi="fa-IR"/>
        </w:rPr>
      </w:pPr>
      <w:r>
        <w:rPr>
          <w:rStyle w:val="FootnoteReference"/>
        </w:rPr>
        <w:footnoteRef/>
      </w:r>
      <w:r>
        <w:rPr>
          <w:rtl/>
        </w:rPr>
        <w:t xml:space="preserve"> </w:t>
      </w:r>
      <w:r w:rsidRPr="00CE20A7">
        <w:rPr>
          <w:rFonts w:cs="B Nazanin"/>
        </w:rPr>
        <w:t>no policy surprise</w:t>
      </w:r>
    </w:p>
  </w:footnote>
  <w:footnote w:id="4">
    <w:p w:rsidR="005B3A45" w:rsidRDefault="005B3A45" w:rsidP="00CE20A7">
      <w:pPr>
        <w:pStyle w:val="FootnoteText"/>
        <w:bidi w:val="0"/>
        <w:rPr>
          <w:lang w:bidi="fa-IR"/>
        </w:rPr>
      </w:pPr>
      <w:r>
        <w:rPr>
          <w:rStyle w:val="FootnoteReference"/>
        </w:rPr>
        <w:footnoteRef/>
      </w:r>
      <w:r>
        <w:rPr>
          <w:rtl/>
        </w:rPr>
        <w:t xml:space="preserve"> </w:t>
      </w:r>
      <w:r w:rsidRPr="00CE20A7">
        <w:rPr>
          <w:rFonts w:cs="B Nazanin"/>
        </w:rPr>
        <w:t>credibility of announcements</w:t>
      </w:r>
    </w:p>
  </w:footnote>
  <w:footnote w:id="5">
    <w:p w:rsidR="005B3A45" w:rsidRDefault="005B3A45" w:rsidP="00CE20A7">
      <w:pPr>
        <w:pStyle w:val="FootnoteText"/>
        <w:bidi w:val="0"/>
        <w:rPr>
          <w:lang w:bidi="fa-IR"/>
        </w:rPr>
      </w:pPr>
      <w:r>
        <w:rPr>
          <w:rStyle w:val="FootnoteReference"/>
        </w:rPr>
        <w:footnoteRef/>
      </w:r>
      <w:r>
        <w:rPr>
          <w:rtl/>
        </w:rPr>
        <w:t xml:space="preserve"> </w:t>
      </w:r>
      <w:r w:rsidRPr="00CE20A7">
        <w:rPr>
          <w:rFonts w:cs="B Nazanin"/>
        </w:rPr>
        <w:t>information and participation</w:t>
      </w:r>
    </w:p>
  </w:footnote>
  <w:footnote w:id="6">
    <w:p w:rsidR="005B3A45" w:rsidRDefault="005B3A45" w:rsidP="00E91D75">
      <w:pPr>
        <w:pStyle w:val="FootnoteText"/>
        <w:bidi w:val="0"/>
        <w:rPr>
          <w:lang w:bidi="fa-IR"/>
        </w:rPr>
      </w:pPr>
      <w:r>
        <w:rPr>
          <w:rStyle w:val="FootnoteReference"/>
        </w:rPr>
        <w:footnoteRef/>
      </w:r>
      <w:r>
        <w:rPr>
          <w:rtl/>
        </w:rPr>
        <w:t xml:space="preserve"> </w:t>
      </w:r>
      <w:r>
        <w:rPr>
          <w:lang w:bidi="fa-IR"/>
        </w:rPr>
        <w:t>Aymo Brunetti, Gregory Kisunko, and Beatrice Weder, Credibility of Rules and Economic Growth: Evidence from a Worldwide Survey of the Private Sector (working paper), World Bank, (1997)</w:t>
      </w:r>
    </w:p>
  </w:footnote>
  <w:footnote w:id="7">
    <w:p w:rsidR="005B3A45" w:rsidRDefault="005B3A45" w:rsidP="00E91D75">
      <w:pPr>
        <w:pStyle w:val="FootnoteText"/>
        <w:bidi w:val="0"/>
        <w:rPr>
          <w:lang w:bidi="fa-IR"/>
        </w:rPr>
      </w:pPr>
      <w:r>
        <w:rPr>
          <w:rStyle w:val="FootnoteReference"/>
        </w:rPr>
        <w:footnoteRef/>
      </w:r>
      <w:r>
        <w:rPr>
          <w:rtl/>
        </w:rPr>
        <w:t xml:space="preserve"> </w:t>
      </w:r>
      <w:r>
        <w:rPr>
          <w:lang w:bidi="fa-IR"/>
        </w:rPr>
        <w:t>Aymo Brunetti, Gregory Kisunko, and Beatrice Weder, Credibility of Rules and Economic Growth: Evidence from a Worldwide Survey of the Private Sector, World Bank, (1998)</w:t>
      </w:r>
    </w:p>
    <w:p w:rsidR="005B3A45" w:rsidRDefault="005B3A45">
      <w:pPr>
        <w:pStyle w:val="FootnoteText"/>
        <w:rPr>
          <w:lang w:bidi="fa-IR"/>
        </w:rPr>
      </w:pPr>
    </w:p>
  </w:footnote>
  <w:footnote w:id="8">
    <w:p w:rsidR="005B3A45" w:rsidRDefault="005B3A45">
      <w:pPr>
        <w:pStyle w:val="FootnoteText"/>
        <w:rPr>
          <w:lang w:bidi="fa-IR"/>
        </w:rPr>
      </w:pPr>
      <w:r>
        <w:rPr>
          <w:rStyle w:val="FootnoteReference"/>
        </w:rPr>
        <w:footnoteRef/>
      </w:r>
      <w:r>
        <w:rPr>
          <w:rtl/>
        </w:rPr>
        <w:t xml:space="preserve"> </w:t>
      </w:r>
      <w:r>
        <w:rPr>
          <w:rFonts w:cs="B Nazanin" w:hint="cs"/>
          <w:rtl/>
          <w:lang w:bidi="fa-IR"/>
        </w:rPr>
        <w:t xml:space="preserve">لازم به تذکر است که </w:t>
      </w:r>
      <w:r w:rsidRPr="006C2385">
        <w:rPr>
          <w:rFonts w:cs="B Nazanin" w:hint="cs"/>
          <w:rtl/>
          <w:lang w:bidi="fa-IR"/>
        </w:rPr>
        <w:t xml:space="preserve">این دو اصطلاح  یعنی سرمایه اجتماعی و </w:t>
      </w:r>
      <w:r>
        <w:rPr>
          <w:rFonts w:cs="B Nazanin" w:hint="cs"/>
          <w:rtl/>
          <w:lang w:bidi="fa-IR"/>
        </w:rPr>
        <w:t xml:space="preserve">کیفیت </w:t>
      </w:r>
      <w:r w:rsidRPr="006C2385">
        <w:rPr>
          <w:rFonts w:cs="B Nazanin" w:hint="cs"/>
          <w:rtl/>
          <w:lang w:bidi="fa-IR"/>
        </w:rPr>
        <w:t xml:space="preserve">محیط نهادی کسب و کار، مترادف نیستند. </w:t>
      </w:r>
      <w:r>
        <w:rPr>
          <w:rFonts w:cs="B Nazanin" w:hint="cs"/>
          <w:rtl/>
          <w:lang w:bidi="fa-IR"/>
        </w:rPr>
        <w:t xml:space="preserve">بلکه کیفیت </w:t>
      </w:r>
      <w:r w:rsidRPr="006C2385">
        <w:rPr>
          <w:rFonts w:cs="B Nazanin" w:hint="cs"/>
          <w:rtl/>
          <w:lang w:bidi="fa-IR"/>
        </w:rPr>
        <w:t>محیط نهادی کسب و کار</w:t>
      </w:r>
      <w:r>
        <w:rPr>
          <w:rFonts w:cs="B Nazanin" w:hint="cs"/>
          <w:rtl/>
          <w:lang w:bidi="fa-IR"/>
        </w:rPr>
        <w:t xml:space="preserve"> در واقع جزئی از </w:t>
      </w:r>
      <w:r w:rsidRPr="006C2385">
        <w:rPr>
          <w:rFonts w:cs="B Nazanin" w:hint="cs"/>
          <w:rtl/>
          <w:lang w:bidi="fa-IR"/>
        </w:rPr>
        <w:t>سرمایه اجتماعی</w:t>
      </w:r>
      <w:r>
        <w:rPr>
          <w:rFonts w:cs="B Nazanin" w:hint="cs"/>
          <w:rtl/>
          <w:lang w:bidi="fa-IR"/>
        </w:rPr>
        <w:t xml:space="preserve"> می</w:t>
      </w:r>
      <w:r>
        <w:rPr>
          <w:rFonts w:cs="B Nazanin"/>
          <w:rtl/>
          <w:lang w:bidi="fa-IR"/>
        </w:rPr>
        <w:softHyphen/>
      </w:r>
      <w:r>
        <w:rPr>
          <w:rFonts w:cs="B Nazanin" w:hint="cs"/>
          <w:rtl/>
          <w:lang w:bidi="fa-IR"/>
        </w:rPr>
        <w:t>باشد.</w:t>
      </w:r>
    </w:p>
  </w:footnote>
  <w:footnote w:id="9">
    <w:p w:rsidR="005B3A45" w:rsidRDefault="005B3A45" w:rsidP="007942B0">
      <w:pPr>
        <w:pStyle w:val="FootnoteText"/>
        <w:bidi w:val="0"/>
        <w:rPr>
          <w:rtl/>
          <w:lang w:bidi="fa-IR"/>
        </w:rPr>
      </w:pPr>
      <w:r>
        <w:rPr>
          <w:rStyle w:val="FootnoteReference"/>
        </w:rPr>
        <w:footnoteRef/>
      </w:r>
      <w:r>
        <w:t xml:space="preserve"> .</w:t>
      </w:r>
      <w:r w:rsidRPr="00547FFE">
        <w:rPr>
          <w:rFonts w:cs="B Nazanin"/>
          <w:lang w:bidi="fa-IR"/>
        </w:rPr>
        <w:t xml:space="preserve"> </w:t>
      </w:r>
      <w:r w:rsidRPr="00FD550E">
        <w:rPr>
          <w:rFonts w:cs="B Nazanin"/>
          <w:lang w:bidi="fa-IR"/>
        </w:rPr>
        <w:t>objective</w:t>
      </w:r>
    </w:p>
  </w:footnote>
  <w:footnote w:id="10">
    <w:p w:rsidR="005B3A45" w:rsidRDefault="005B3A45" w:rsidP="007942B0">
      <w:pPr>
        <w:pStyle w:val="FootnoteText"/>
        <w:bidi w:val="0"/>
        <w:rPr>
          <w:rtl/>
          <w:lang w:bidi="fa-IR"/>
        </w:rPr>
      </w:pPr>
      <w:r>
        <w:rPr>
          <w:rStyle w:val="FootnoteReference"/>
        </w:rPr>
        <w:footnoteRef/>
      </w:r>
      <w:r>
        <w:t xml:space="preserve"> .</w:t>
      </w:r>
      <w:r w:rsidRPr="00547FFE">
        <w:rPr>
          <w:rFonts w:cs="B Nazanin"/>
          <w:lang w:bidi="fa-IR"/>
        </w:rPr>
        <w:t xml:space="preserve"> </w:t>
      </w:r>
      <w:r w:rsidRPr="00FD550E">
        <w:rPr>
          <w:rFonts w:cs="B Nazanin"/>
          <w:lang w:bidi="fa-IR"/>
        </w:rPr>
        <w:t>subjective</w:t>
      </w:r>
    </w:p>
  </w:footnote>
  <w:footnote w:id="11">
    <w:p w:rsidR="005B3A45" w:rsidRDefault="005B3A45" w:rsidP="007942B0">
      <w:pPr>
        <w:pStyle w:val="FootnoteText"/>
        <w:bidi w:val="0"/>
        <w:rPr>
          <w:rtl/>
          <w:lang w:bidi="fa-IR"/>
        </w:rPr>
      </w:pPr>
      <w:r>
        <w:rPr>
          <w:rStyle w:val="FootnoteReference"/>
        </w:rPr>
        <w:footnoteRef/>
      </w:r>
      <w:r>
        <w:t xml:space="preserve"> .</w:t>
      </w:r>
      <w:r w:rsidRPr="00547FFE">
        <w:rPr>
          <w:rFonts w:cs="B Nazanin"/>
          <w:lang w:bidi="fa-IR"/>
        </w:rPr>
        <w:t xml:space="preserve"> </w:t>
      </w:r>
      <w:r w:rsidRPr="00FD550E">
        <w:rPr>
          <w:rFonts w:cs="B Nazanin"/>
          <w:lang w:bidi="fa-IR"/>
        </w:rPr>
        <w:t>objective &amp; subjective</w:t>
      </w:r>
    </w:p>
  </w:footnote>
  <w:footnote w:id="12">
    <w:p w:rsidR="005B3A45" w:rsidRDefault="005B3A45" w:rsidP="004D5693">
      <w:pPr>
        <w:pStyle w:val="FootnoteText"/>
        <w:bidi w:val="0"/>
        <w:rPr>
          <w:lang w:bidi="fa-IR"/>
        </w:rPr>
      </w:pPr>
      <w:r>
        <w:rPr>
          <w:rStyle w:val="FootnoteReference"/>
        </w:rPr>
        <w:footnoteRef/>
      </w:r>
      <w:r>
        <w:rPr>
          <w:rtl/>
        </w:rPr>
        <w:t xml:space="preserve"> </w:t>
      </w:r>
      <w:r w:rsidRPr="00FD550E">
        <w:rPr>
          <w:rFonts w:cs="B Nazanin"/>
          <w:lang w:bidi="fa-IR"/>
        </w:rPr>
        <w:t>objective variable</w:t>
      </w:r>
    </w:p>
  </w:footnote>
  <w:footnote w:id="13">
    <w:p w:rsidR="005B3A45" w:rsidRDefault="005B3A45" w:rsidP="004D5693">
      <w:pPr>
        <w:pStyle w:val="FootnoteText"/>
        <w:bidi w:val="0"/>
        <w:rPr>
          <w:lang w:bidi="fa-IR"/>
        </w:rPr>
      </w:pPr>
      <w:r>
        <w:rPr>
          <w:rStyle w:val="FootnoteReference"/>
        </w:rPr>
        <w:footnoteRef/>
      </w:r>
      <w:r>
        <w:rPr>
          <w:rtl/>
        </w:rPr>
        <w:t xml:space="preserve"> </w:t>
      </w:r>
      <w:r w:rsidRPr="00FD550E">
        <w:rPr>
          <w:rFonts w:cs="B Nazanin"/>
          <w:lang w:bidi="fa-IR"/>
        </w:rPr>
        <w:t>subjective variable</w:t>
      </w:r>
    </w:p>
  </w:footnote>
  <w:footnote w:id="14">
    <w:p w:rsidR="005B3A45" w:rsidRDefault="005B3A45" w:rsidP="00225AD2">
      <w:pPr>
        <w:pStyle w:val="FootnoteText"/>
        <w:bidi w:val="0"/>
        <w:rPr>
          <w:lang w:bidi="fa-IR"/>
        </w:rPr>
      </w:pPr>
      <w:r>
        <w:rPr>
          <w:rStyle w:val="FootnoteReference"/>
        </w:rPr>
        <w:footnoteRef/>
      </w:r>
      <w:r>
        <w:rPr>
          <w:rtl/>
        </w:rPr>
        <w:t xml:space="preserve"> </w:t>
      </w:r>
      <w:r>
        <w:rPr>
          <w:lang w:bidi="fa-IR"/>
        </w:rPr>
        <w:t>Chavis &amp; Klapper</w:t>
      </w:r>
    </w:p>
  </w:footnote>
  <w:footnote w:id="15">
    <w:p w:rsidR="005B3A45" w:rsidRPr="008539E1" w:rsidRDefault="005B3A45" w:rsidP="00225AD2">
      <w:pPr>
        <w:pStyle w:val="FootnoteText"/>
        <w:bidi w:val="0"/>
        <w:rPr>
          <w:rFonts w:asciiTheme="majorBidi" w:hAnsiTheme="majorBidi" w:cstheme="majorBidi"/>
          <w:lang w:bidi="fa-IR"/>
        </w:rPr>
      </w:pPr>
      <w:r>
        <w:rPr>
          <w:rStyle w:val="FootnoteReference"/>
        </w:rPr>
        <w:footnoteRef/>
      </w:r>
      <w:r>
        <w:rPr>
          <w:rFonts w:asciiTheme="majorBidi" w:hAnsiTheme="majorBidi" w:cstheme="majorBidi" w:hint="cs"/>
          <w:rtl/>
          <w:lang w:bidi="fa-IR"/>
        </w:rPr>
        <w:t xml:space="preserve"> </w:t>
      </w:r>
      <w:r>
        <w:rPr>
          <w:rFonts w:asciiTheme="majorBidi" w:hAnsiTheme="majorBidi" w:cstheme="majorBidi"/>
          <w:lang w:bidi="fa-IR"/>
        </w:rPr>
        <w:t xml:space="preserve">Driemeier </w:t>
      </w:r>
      <w:r>
        <w:rPr>
          <w:lang w:bidi="fa-IR"/>
        </w:rPr>
        <w:t>&amp; Pritchett</w:t>
      </w:r>
    </w:p>
  </w:footnote>
  <w:footnote w:id="16">
    <w:p w:rsidR="005B3A45" w:rsidRDefault="005B3A45" w:rsidP="00225AD2">
      <w:pPr>
        <w:pStyle w:val="FootnoteText"/>
        <w:bidi w:val="0"/>
        <w:rPr>
          <w:rtl/>
          <w:lang w:bidi="fa-IR"/>
        </w:rPr>
      </w:pPr>
      <w:r>
        <w:rPr>
          <w:rStyle w:val="FootnoteReference"/>
        </w:rPr>
        <w:footnoteRef/>
      </w:r>
      <w:r>
        <w:rPr>
          <w:rtl/>
        </w:rPr>
        <w:t xml:space="preserve"> </w:t>
      </w:r>
      <w:r>
        <w:rPr>
          <w:lang w:bidi="fa-IR"/>
        </w:rPr>
        <w:t>Nystrom</w:t>
      </w:r>
    </w:p>
  </w:footnote>
  <w:footnote w:id="17">
    <w:p w:rsidR="005B3A45" w:rsidRDefault="005B3A45" w:rsidP="00225AD2">
      <w:pPr>
        <w:pStyle w:val="FootnoteText"/>
        <w:bidi w:val="0"/>
        <w:rPr>
          <w:lang w:bidi="fa-IR"/>
        </w:rPr>
      </w:pPr>
      <w:r>
        <w:rPr>
          <w:rStyle w:val="FootnoteReference"/>
        </w:rPr>
        <w:footnoteRef/>
      </w:r>
      <w:r>
        <w:rPr>
          <w:rtl/>
        </w:rPr>
        <w:t xml:space="preserve"> </w:t>
      </w:r>
      <w:r>
        <w:rPr>
          <w:lang w:bidi="fa-IR"/>
        </w:rPr>
        <w:t>Berg &amp; Cazes</w:t>
      </w:r>
    </w:p>
  </w:footnote>
  <w:footnote w:id="18">
    <w:p w:rsidR="005B3A45" w:rsidRPr="00691E62" w:rsidRDefault="005B3A45" w:rsidP="00225AD2">
      <w:pPr>
        <w:pStyle w:val="FootnoteText"/>
        <w:bidi w:val="0"/>
        <w:rPr>
          <w:lang w:bidi="fa-IR"/>
        </w:rPr>
      </w:pPr>
      <w:r w:rsidRPr="00691E62">
        <w:rPr>
          <w:rStyle w:val="FootnoteReference"/>
        </w:rPr>
        <w:footnoteRef/>
      </w:r>
      <w:r w:rsidRPr="00691E62">
        <w:rPr>
          <w:rtl/>
        </w:rPr>
        <w:t xml:space="preserve"> </w:t>
      </w:r>
      <w:r w:rsidRPr="00691E62">
        <w:rPr>
          <w:rFonts w:asciiTheme="majorBidi" w:hAnsiTheme="majorBidi" w:cs="B Nazanin"/>
        </w:rPr>
        <w:t>Reitan,B.</w:t>
      </w:r>
    </w:p>
  </w:footnote>
  <w:footnote w:id="19">
    <w:p w:rsidR="005B3A45" w:rsidRDefault="005B3A45" w:rsidP="00945C29">
      <w:pPr>
        <w:pStyle w:val="FootnoteText"/>
        <w:bidi w:val="0"/>
        <w:rPr>
          <w:lang w:bidi="fa-IR"/>
        </w:rPr>
      </w:pPr>
      <w:r>
        <w:rPr>
          <w:rStyle w:val="FootnoteReference"/>
        </w:rPr>
        <w:footnoteRef/>
      </w:r>
      <w:r>
        <w:rPr>
          <w:rtl/>
        </w:rPr>
        <w:t xml:space="preserve"> </w:t>
      </w:r>
      <w:r w:rsidRPr="00945C29">
        <w:rPr>
          <w:rFonts w:cs="B Nazanin"/>
        </w:rPr>
        <w:t>Doing Business</w:t>
      </w:r>
    </w:p>
  </w:footnote>
  <w:footnote w:id="20">
    <w:p w:rsidR="005B3A45" w:rsidRDefault="005B3A45" w:rsidP="0092333A">
      <w:pPr>
        <w:pStyle w:val="FootnoteText"/>
        <w:bidi w:val="0"/>
        <w:rPr>
          <w:lang w:bidi="fa-IR"/>
        </w:rPr>
      </w:pPr>
      <w:r>
        <w:rPr>
          <w:rStyle w:val="FootnoteReference"/>
        </w:rPr>
        <w:footnoteRef/>
      </w:r>
      <w:r>
        <w:rPr>
          <w:rtl/>
        </w:rPr>
        <w:t xml:space="preserve"> </w:t>
      </w:r>
      <w:r w:rsidRPr="0092333A">
        <w:rPr>
          <w:rFonts w:asciiTheme="majorBidi" w:eastAsiaTheme="minorHAnsi" w:hAnsiTheme="majorBidi" w:cstheme="majorBidi"/>
          <w:lang w:val="is-IS"/>
        </w:rPr>
        <w:t>International Finance Corporation</w:t>
      </w:r>
    </w:p>
  </w:footnote>
  <w:footnote w:id="21">
    <w:p w:rsidR="005B3A45" w:rsidRDefault="005B3A45" w:rsidP="00255152">
      <w:pPr>
        <w:pStyle w:val="FootnoteText"/>
        <w:bidi w:val="0"/>
        <w:rPr>
          <w:lang w:bidi="fa-IR"/>
        </w:rPr>
      </w:pPr>
      <w:r>
        <w:rPr>
          <w:rStyle w:val="FootnoteReference"/>
        </w:rPr>
        <w:footnoteRef/>
      </w:r>
      <w:r>
        <w:rPr>
          <w:rtl/>
        </w:rPr>
        <w:t xml:space="preserve"> </w:t>
      </w:r>
      <w:r>
        <w:rPr>
          <w:lang w:bidi="fa-IR"/>
        </w:rPr>
        <w:t>Ease of doing business</w:t>
      </w:r>
    </w:p>
  </w:footnote>
  <w:footnote w:id="22">
    <w:p w:rsidR="005B3A45" w:rsidRDefault="005B3A45" w:rsidP="00255152">
      <w:pPr>
        <w:pStyle w:val="FootnoteText"/>
        <w:bidi w:val="0"/>
      </w:pPr>
      <w:r>
        <w:rPr>
          <w:rStyle w:val="FootnoteReference"/>
        </w:rPr>
        <w:footnoteRef/>
      </w:r>
      <w:r>
        <w:rPr>
          <w:rtl/>
        </w:rPr>
        <w:t xml:space="preserve"> </w:t>
      </w:r>
      <w:r>
        <w:t xml:space="preserve">Starting a </w:t>
      </w:r>
      <w:r>
        <w:rPr>
          <w:lang w:bidi="fa-IR"/>
        </w:rPr>
        <w:t>business</w:t>
      </w:r>
    </w:p>
  </w:footnote>
  <w:footnote w:id="23">
    <w:p w:rsidR="005B3A45" w:rsidRDefault="005B3A45" w:rsidP="00255152">
      <w:pPr>
        <w:pStyle w:val="FootnoteText"/>
        <w:bidi w:val="0"/>
      </w:pPr>
      <w:r>
        <w:rPr>
          <w:rStyle w:val="FootnoteReference"/>
        </w:rPr>
        <w:footnoteRef/>
      </w:r>
      <w:r>
        <w:rPr>
          <w:rtl/>
        </w:rPr>
        <w:t xml:space="preserve"> </w:t>
      </w:r>
      <w:r>
        <w:t>Dealing with construction permits</w:t>
      </w:r>
    </w:p>
  </w:footnote>
  <w:footnote w:id="24">
    <w:p w:rsidR="005B3A45" w:rsidRDefault="005B3A45" w:rsidP="00D55AE7">
      <w:pPr>
        <w:pStyle w:val="FootnoteText"/>
        <w:bidi w:val="0"/>
      </w:pPr>
      <w:r>
        <w:rPr>
          <w:rStyle w:val="FootnoteReference"/>
        </w:rPr>
        <w:footnoteRef/>
      </w:r>
      <w:r>
        <w:rPr>
          <w:rtl/>
        </w:rPr>
        <w:t xml:space="preserve"> </w:t>
      </w:r>
      <w:r>
        <w:t>Getting electricity</w:t>
      </w:r>
    </w:p>
  </w:footnote>
  <w:footnote w:id="25">
    <w:p w:rsidR="005B3A45" w:rsidRDefault="005B3A45" w:rsidP="00D55AE7">
      <w:pPr>
        <w:pStyle w:val="FootnoteText"/>
        <w:bidi w:val="0"/>
      </w:pPr>
      <w:r>
        <w:rPr>
          <w:rStyle w:val="FootnoteReference"/>
        </w:rPr>
        <w:footnoteRef/>
      </w:r>
      <w:r>
        <w:rPr>
          <w:rtl/>
        </w:rPr>
        <w:t xml:space="preserve"> </w:t>
      </w:r>
      <w:r>
        <w:t>Registering property</w:t>
      </w:r>
    </w:p>
  </w:footnote>
  <w:footnote w:id="26">
    <w:p w:rsidR="005B3A45" w:rsidRDefault="005B3A45" w:rsidP="00720883">
      <w:pPr>
        <w:pStyle w:val="FootnoteText"/>
        <w:bidi w:val="0"/>
        <w:rPr>
          <w:lang w:bidi="fa-IR"/>
        </w:rPr>
      </w:pPr>
      <w:r>
        <w:rPr>
          <w:rStyle w:val="FootnoteReference"/>
        </w:rPr>
        <w:footnoteRef/>
      </w:r>
      <w:r>
        <w:rPr>
          <w:rtl/>
        </w:rPr>
        <w:t xml:space="preserve"> </w:t>
      </w:r>
      <w:r>
        <w:t>Getting Credit</w:t>
      </w:r>
    </w:p>
  </w:footnote>
  <w:footnote w:id="27">
    <w:p w:rsidR="005B3A45" w:rsidRDefault="005B3A45" w:rsidP="00D55AE7">
      <w:pPr>
        <w:pStyle w:val="FootnoteText"/>
        <w:bidi w:val="0"/>
        <w:rPr>
          <w:lang w:bidi="fa-IR"/>
        </w:rPr>
      </w:pPr>
      <w:r>
        <w:rPr>
          <w:rStyle w:val="FootnoteReference"/>
        </w:rPr>
        <w:footnoteRef/>
      </w:r>
      <w:r>
        <w:rPr>
          <w:rtl/>
        </w:rPr>
        <w:t xml:space="preserve"> </w:t>
      </w:r>
      <w:r>
        <w:t>Protecting investors</w:t>
      </w:r>
    </w:p>
  </w:footnote>
  <w:footnote w:id="28">
    <w:p w:rsidR="005B3A45" w:rsidRDefault="005B3A45" w:rsidP="00D55AE7">
      <w:pPr>
        <w:pStyle w:val="FootnoteText"/>
        <w:bidi w:val="0"/>
      </w:pPr>
      <w:r>
        <w:rPr>
          <w:rStyle w:val="FootnoteReference"/>
        </w:rPr>
        <w:footnoteRef/>
      </w:r>
      <w:r>
        <w:rPr>
          <w:rtl/>
        </w:rPr>
        <w:t xml:space="preserve"> </w:t>
      </w:r>
      <w:r>
        <w:t>Paying taxes</w:t>
      </w:r>
    </w:p>
  </w:footnote>
  <w:footnote w:id="29">
    <w:p w:rsidR="005B3A45" w:rsidRDefault="005B3A45" w:rsidP="00720883">
      <w:pPr>
        <w:pStyle w:val="FootnoteText"/>
        <w:bidi w:val="0"/>
        <w:rPr>
          <w:lang w:bidi="fa-IR"/>
        </w:rPr>
      </w:pPr>
      <w:r>
        <w:rPr>
          <w:rStyle w:val="FootnoteReference"/>
        </w:rPr>
        <w:footnoteRef/>
      </w:r>
      <w:r>
        <w:rPr>
          <w:rtl/>
        </w:rPr>
        <w:t xml:space="preserve"> </w:t>
      </w:r>
      <w:r>
        <w:t>Trading Across Borders</w:t>
      </w:r>
    </w:p>
  </w:footnote>
  <w:footnote w:id="30">
    <w:p w:rsidR="005B3A45" w:rsidRDefault="005B3A45" w:rsidP="00720883">
      <w:pPr>
        <w:pStyle w:val="FootnoteText"/>
        <w:bidi w:val="0"/>
        <w:rPr>
          <w:lang w:bidi="fa-IR"/>
        </w:rPr>
      </w:pPr>
      <w:r>
        <w:rPr>
          <w:rStyle w:val="FootnoteReference"/>
        </w:rPr>
        <w:footnoteRef/>
      </w:r>
      <w:r>
        <w:rPr>
          <w:rtl/>
        </w:rPr>
        <w:t xml:space="preserve"> </w:t>
      </w:r>
      <w:r>
        <w:t>Enforcing Contracts</w:t>
      </w:r>
    </w:p>
  </w:footnote>
  <w:footnote w:id="31">
    <w:p w:rsidR="005B3A45" w:rsidRDefault="005B3A45" w:rsidP="00D55AE7">
      <w:pPr>
        <w:pStyle w:val="FootnoteText"/>
        <w:bidi w:val="0"/>
      </w:pPr>
      <w:r>
        <w:rPr>
          <w:rStyle w:val="FootnoteReference"/>
        </w:rPr>
        <w:footnoteRef/>
      </w:r>
      <w:r>
        <w:rPr>
          <w:rtl/>
        </w:rPr>
        <w:t xml:space="preserve"> </w:t>
      </w:r>
      <w:r>
        <w:t>Resolving insolvency</w:t>
      </w:r>
    </w:p>
  </w:footnote>
  <w:footnote w:id="32">
    <w:p w:rsidR="005B3A45" w:rsidRDefault="005B3A45" w:rsidP="004C4A2C">
      <w:pPr>
        <w:pStyle w:val="FootnoteText"/>
        <w:bidi w:val="0"/>
        <w:rPr>
          <w:rtl/>
          <w:lang w:bidi="fa-IR"/>
        </w:rPr>
      </w:pPr>
      <w:r>
        <w:rPr>
          <w:rStyle w:val="FootnoteReference"/>
        </w:rPr>
        <w:footnoteRef/>
      </w:r>
      <w:r>
        <w:rPr>
          <w:rFonts w:hint="cs"/>
          <w:rtl/>
        </w:rPr>
        <w:t xml:space="preserve"> </w:t>
      </w:r>
      <w:r>
        <w:rPr>
          <w:rFonts w:hint="cs"/>
          <w:rtl/>
          <w:lang w:bidi="fa-IR"/>
        </w:rPr>
        <w:t xml:space="preserve"> </w:t>
      </w:r>
      <w:r>
        <w:rPr>
          <w:rFonts w:asciiTheme="majorBidi" w:eastAsiaTheme="minorHAnsi" w:hAnsiTheme="majorBidi" w:cstheme="majorBidi"/>
          <w:color w:val="000000"/>
        </w:rPr>
        <w:t>Kruskal-Wallis</w:t>
      </w:r>
    </w:p>
  </w:footnote>
  <w:footnote w:id="33">
    <w:p w:rsidR="005B3A45" w:rsidRDefault="005B3A45" w:rsidP="004C4A2C">
      <w:pPr>
        <w:pStyle w:val="FootnoteText"/>
        <w:bidi w:val="0"/>
        <w:rPr>
          <w:lang w:bidi="fa-IR"/>
        </w:rPr>
      </w:pPr>
      <w:r>
        <w:rPr>
          <w:rStyle w:val="FootnoteReference"/>
        </w:rPr>
        <w:footnoteRef/>
      </w:r>
      <w:r>
        <w:rPr>
          <w:rFonts w:hint="cs"/>
          <w:rtl/>
        </w:rPr>
        <w:t xml:space="preserve"> </w:t>
      </w:r>
      <w:r>
        <w:rPr>
          <w:rFonts w:cs="B Nazanin"/>
        </w:rPr>
        <w:t>Factor Analysis</w:t>
      </w:r>
    </w:p>
  </w:footnote>
  <w:footnote w:id="34">
    <w:p w:rsidR="005B3A45" w:rsidRDefault="005B3A45" w:rsidP="004C4A2C">
      <w:pPr>
        <w:pStyle w:val="FootnoteText"/>
        <w:bidi w:val="0"/>
        <w:rPr>
          <w:lang w:bidi="fa-IR"/>
        </w:rPr>
      </w:pPr>
      <w:r>
        <w:rPr>
          <w:rStyle w:val="FootnoteReference"/>
        </w:rPr>
        <w:footnoteRef/>
      </w:r>
      <w:r>
        <w:rPr>
          <w:rFonts w:hint="cs"/>
          <w:rtl/>
        </w:rPr>
        <w:t xml:space="preserve"> </w:t>
      </w:r>
      <w:r>
        <w:t>Exploratory factor analysis</w:t>
      </w:r>
    </w:p>
  </w:footnote>
  <w:footnote w:id="35">
    <w:p w:rsidR="005B3A45" w:rsidRDefault="005B3A45" w:rsidP="004C4A2C">
      <w:pPr>
        <w:pStyle w:val="FootnoteText"/>
        <w:bidi w:val="0"/>
        <w:rPr>
          <w:lang w:bidi="fa-IR"/>
        </w:rPr>
      </w:pPr>
      <w:r>
        <w:rPr>
          <w:rStyle w:val="FootnoteReference"/>
        </w:rPr>
        <w:footnoteRef/>
      </w:r>
      <w:r>
        <w:rPr>
          <w:rFonts w:hint="cs"/>
          <w:rtl/>
        </w:rPr>
        <w:t xml:space="preserve"> </w:t>
      </w:r>
      <w:r>
        <w:rPr>
          <w:rFonts w:cs="B Nazanin"/>
        </w:rPr>
        <w:t>Confirmatory factor analysis</w:t>
      </w:r>
    </w:p>
  </w:footnote>
  <w:footnote w:id="36">
    <w:p w:rsidR="005B3A45" w:rsidRDefault="005B3A45" w:rsidP="00BF4ED3">
      <w:pPr>
        <w:pStyle w:val="FootnoteText"/>
        <w:bidi w:val="0"/>
        <w:rPr>
          <w:lang w:bidi="fa-IR"/>
        </w:rPr>
      </w:pPr>
      <w:r>
        <w:rPr>
          <w:rStyle w:val="FootnoteReference"/>
        </w:rPr>
        <w:footnoteRef/>
      </w:r>
      <w:r>
        <w:rPr>
          <w:rtl/>
        </w:rPr>
        <w:t xml:space="preserve"> </w:t>
      </w:r>
      <w:r w:rsidRPr="00722E72">
        <w:t>Good Governance</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7D2B63"/>
    <w:multiLevelType w:val="hybridMultilevel"/>
    <w:tmpl w:val="6D3C1FF6"/>
    <w:lvl w:ilvl="0" w:tplc="6F0CADD0">
      <w:start w:val="3"/>
      <w:numFmt w:val="bullet"/>
      <w:lvlText w:val="-"/>
      <w:lvlJc w:val="left"/>
      <w:pPr>
        <w:ind w:left="720" w:hanging="360"/>
      </w:pPr>
      <w:rPr>
        <w:rFonts w:ascii="Times New Roman" w:eastAsia="Times New Roman" w:hAnsi="Arial" w:cs="B Nazanin"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1">
    <w:nsid w:val="092A3406"/>
    <w:multiLevelType w:val="hybridMultilevel"/>
    <w:tmpl w:val="31445CC6"/>
    <w:lvl w:ilvl="0" w:tplc="0DB8AE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D71C38"/>
    <w:multiLevelType w:val="hybridMultilevel"/>
    <w:tmpl w:val="2940D1D8"/>
    <w:lvl w:ilvl="0" w:tplc="224066C6">
      <w:start w:val="1"/>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3">
    <w:nsid w:val="0E4D5BF8"/>
    <w:multiLevelType w:val="hybridMultilevel"/>
    <w:tmpl w:val="2940D1D8"/>
    <w:lvl w:ilvl="0" w:tplc="224066C6">
      <w:start w:val="1"/>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4">
    <w:nsid w:val="132F1DF4"/>
    <w:multiLevelType w:val="hybridMultilevel"/>
    <w:tmpl w:val="63C4DD46"/>
    <w:lvl w:ilvl="0" w:tplc="040F000F">
      <w:start w:val="1"/>
      <w:numFmt w:val="decimal"/>
      <w:lvlText w:val="%1."/>
      <w:lvlJc w:val="left"/>
      <w:pPr>
        <w:ind w:left="720" w:hanging="360"/>
      </w:pPr>
    </w:lvl>
    <w:lvl w:ilvl="1" w:tplc="040F0003">
      <w:start w:val="1"/>
      <w:numFmt w:val="decimal"/>
      <w:lvlText w:val="%2."/>
      <w:lvlJc w:val="left"/>
      <w:pPr>
        <w:tabs>
          <w:tab w:val="num" w:pos="1440"/>
        </w:tabs>
        <w:ind w:left="1440" w:hanging="360"/>
      </w:pPr>
    </w:lvl>
    <w:lvl w:ilvl="2" w:tplc="040F0005">
      <w:start w:val="1"/>
      <w:numFmt w:val="decimal"/>
      <w:lvlText w:val="%3."/>
      <w:lvlJc w:val="left"/>
      <w:pPr>
        <w:tabs>
          <w:tab w:val="num" w:pos="2160"/>
        </w:tabs>
        <w:ind w:left="2160" w:hanging="360"/>
      </w:pPr>
    </w:lvl>
    <w:lvl w:ilvl="3" w:tplc="040F0001">
      <w:start w:val="1"/>
      <w:numFmt w:val="decimal"/>
      <w:lvlText w:val="%4."/>
      <w:lvlJc w:val="left"/>
      <w:pPr>
        <w:tabs>
          <w:tab w:val="num" w:pos="2880"/>
        </w:tabs>
        <w:ind w:left="2880" w:hanging="360"/>
      </w:pPr>
    </w:lvl>
    <w:lvl w:ilvl="4" w:tplc="040F0003">
      <w:start w:val="1"/>
      <w:numFmt w:val="decimal"/>
      <w:lvlText w:val="%5."/>
      <w:lvlJc w:val="left"/>
      <w:pPr>
        <w:tabs>
          <w:tab w:val="num" w:pos="3600"/>
        </w:tabs>
        <w:ind w:left="3600" w:hanging="360"/>
      </w:pPr>
    </w:lvl>
    <w:lvl w:ilvl="5" w:tplc="040F0005">
      <w:start w:val="1"/>
      <w:numFmt w:val="decimal"/>
      <w:lvlText w:val="%6."/>
      <w:lvlJc w:val="left"/>
      <w:pPr>
        <w:tabs>
          <w:tab w:val="num" w:pos="4320"/>
        </w:tabs>
        <w:ind w:left="4320" w:hanging="360"/>
      </w:pPr>
    </w:lvl>
    <w:lvl w:ilvl="6" w:tplc="040F0001">
      <w:start w:val="1"/>
      <w:numFmt w:val="decimal"/>
      <w:lvlText w:val="%7."/>
      <w:lvlJc w:val="left"/>
      <w:pPr>
        <w:tabs>
          <w:tab w:val="num" w:pos="5040"/>
        </w:tabs>
        <w:ind w:left="5040" w:hanging="360"/>
      </w:pPr>
    </w:lvl>
    <w:lvl w:ilvl="7" w:tplc="040F0003">
      <w:start w:val="1"/>
      <w:numFmt w:val="decimal"/>
      <w:lvlText w:val="%8."/>
      <w:lvlJc w:val="left"/>
      <w:pPr>
        <w:tabs>
          <w:tab w:val="num" w:pos="5760"/>
        </w:tabs>
        <w:ind w:left="5760" w:hanging="360"/>
      </w:pPr>
    </w:lvl>
    <w:lvl w:ilvl="8" w:tplc="040F0005">
      <w:start w:val="1"/>
      <w:numFmt w:val="decimal"/>
      <w:lvlText w:val="%9."/>
      <w:lvlJc w:val="left"/>
      <w:pPr>
        <w:tabs>
          <w:tab w:val="num" w:pos="6480"/>
        </w:tabs>
        <w:ind w:left="6480" w:hanging="360"/>
      </w:pPr>
    </w:lvl>
  </w:abstractNum>
  <w:abstractNum w:abstractNumId="5">
    <w:nsid w:val="140E22C9"/>
    <w:multiLevelType w:val="multilevel"/>
    <w:tmpl w:val="86CA84E8"/>
    <w:lvl w:ilvl="0">
      <w:start w:val="2"/>
      <w:numFmt w:val="decimal"/>
      <w:lvlText w:val="%1-"/>
      <w:lvlJc w:val="left"/>
      <w:pPr>
        <w:ind w:left="900" w:hanging="900"/>
      </w:pPr>
      <w:rPr>
        <w:rFonts w:hint="default"/>
      </w:rPr>
    </w:lvl>
    <w:lvl w:ilvl="1">
      <w:start w:val="8"/>
      <w:numFmt w:val="decimal"/>
      <w:lvlText w:val="%1-%2-"/>
      <w:lvlJc w:val="left"/>
      <w:pPr>
        <w:ind w:left="900" w:hanging="900"/>
      </w:pPr>
      <w:rPr>
        <w:rFonts w:hint="default"/>
      </w:rPr>
    </w:lvl>
    <w:lvl w:ilvl="2">
      <w:start w:val="1"/>
      <w:numFmt w:val="decimal"/>
      <w:lvlText w:val="%1-%2-%3-"/>
      <w:lvlJc w:val="left"/>
      <w:pPr>
        <w:ind w:left="900" w:hanging="90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15047A82"/>
    <w:multiLevelType w:val="hybridMultilevel"/>
    <w:tmpl w:val="27AC64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8175E4A"/>
    <w:multiLevelType w:val="hybridMultilevel"/>
    <w:tmpl w:val="708AD3F0"/>
    <w:lvl w:ilvl="0" w:tplc="1738060C">
      <w:start w:val="1"/>
      <w:numFmt w:val="bullet"/>
      <w:lvlText w:val="-"/>
      <w:lvlJc w:val="left"/>
      <w:pPr>
        <w:tabs>
          <w:tab w:val="num" w:pos="700"/>
        </w:tabs>
        <w:ind w:left="700" w:hanging="360"/>
      </w:pPr>
      <w:rPr>
        <w:rFonts w:ascii="Tahoma" w:eastAsia="Times New Roman" w:hAnsi="Tahoma" w:cs="Tahoma" w:hint="default"/>
        <w:b/>
        <w:bCs/>
        <w:i/>
        <w:iCs/>
        <w:color w:val="632423" w:themeColor="accent2" w:themeShade="8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1B5B33B6"/>
    <w:multiLevelType w:val="hybridMultilevel"/>
    <w:tmpl w:val="2940D1D8"/>
    <w:lvl w:ilvl="0" w:tplc="224066C6">
      <w:start w:val="1"/>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9">
    <w:nsid w:val="1D241C89"/>
    <w:multiLevelType w:val="hybridMultilevel"/>
    <w:tmpl w:val="2940D1D8"/>
    <w:lvl w:ilvl="0" w:tplc="224066C6">
      <w:start w:val="1"/>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0">
    <w:nsid w:val="1ED1751C"/>
    <w:multiLevelType w:val="hybridMultilevel"/>
    <w:tmpl w:val="2940D1D8"/>
    <w:lvl w:ilvl="0" w:tplc="224066C6">
      <w:start w:val="1"/>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1">
    <w:nsid w:val="1F96640B"/>
    <w:multiLevelType w:val="hybridMultilevel"/>
    <w:tmpl w:val="2940D1D8"/>
    <w:lvl w:ilvl="0" w:tplc="224066C6">
      <w:start w:val="1"/>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2">
    <w:nsid w:val="2330168D"/>
    <w:multiLevelType w:val="hybridMultilevel"/>
    <w:tmpl w:val="F37A4C8E"/>
    <w:lvl w:ilvl="0" w:tplc="C9E295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50027E3"/>
    <w:multiLevelType w:val="multilevel"/>
    <w:tmpl w:val="F9A4AA9C"/>
    <w:lvl w:ilvl="0">
      <w:start w:val="2"/>
      <w:numFmt w:val="decimal"/>
      <w:lvlText w:val="%1-"/>
      <w:lvlJc w:val="left"/>
      <w:pPr>
        <w:ind w:left="960" w:hanging="960"/>
      </w:pPr>
      <w:rPr>
        <w:rFonts w:hint="default"/>
      </w:rPr>
    </w:lvl>
    <w:lvl w:ilvl="1">
      <w:start w:val="2"/>
      <w:numFmt w:val="decimal"/>
      <w:lvlText w:val="%1-%2-"/>
      <w:lvlJc w:val="left"/>
      <w:pPr>
        <w:ind w:left="960" w:hanging="960"/>
      </w:pPr>
      <w:rPr>
        <w:rFonts w:hint="default"/>
      </w:rPr>
    </w:lvl>
    <w:lvl w:ilvl="2">
      <w:start w:val="3"/>
      <w:numFmt w:val="decimal"/>
      <w:lvlText w:val="%1-%2-%3-"/>
      <w:lvlJc w:val="left"/>
      <w:pPr>
        <w:ind w:left="960" w:hanging="96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nsid w:val="25852A90"/>
    <w:multiLevelType w:val="hybridMultilevel"/>
    <w:tmpl w:val="008AECD2"/>
    <w:lvl w:ilvl="0" w:tplc="6F0CADD0">
      <w:start w:val="3"/>
      <w:numFmt w:val="bullet"/>
      <w:lvlText w:val="-"/>
      <w:lvlJc w:val="left"/>
      <w:pPr>
        <w:tabs>
          <w:tab w:val="num" w:pos="720"/>
        </w:tabs>
        <w:ind w:left="720" w:hanging="360"/>
      </w:pPr>
      <w:rPr>
        <w:rFonts w:ascii="Times New Roman" w:eastAsia="Times New Roman" w:hAnsi="Arial"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9A43E8D"/>
    <w:multiLevelType w:val="multilevel"/>
    <w:tmpl w:val="EC7E2D18"/>
    <w:lvl w:ilvl="0">
      <w:start w:val="2"/>
      <w:numFmt w:val="decimal"/>
      <w:lvlText w:val="%1-"/>
      <w:lvlJc w:val="left"/>
      <w:pPr>
        <w:ind w:left="645" w:hanging="645"/>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nsid w:val="2A066D5D"/>
    <w:multiLevelType w:val="hybridMultilevel"/>
    <w:tmpl w:val="8432DAD0"/>
    <w:lvl w:ilvl="0" w:tplc="B47EF3EE">
      <w:start w:val="3"/>
      <w:numFmt w:val="decimal"/>
      <w:lvlText w:val="%1-"/>
      <w:lvlJc w:val="left"/>
      <w:pPr>
        <w:ind w:left="720" w:hanging="360"/>
      </w:pPr>
      <w:rPr>
        <w:rFonts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17">
    <w:nsid w:val="2B3134D5"/>
    <w:multiLevelType w:val="hybridMultilevel"/>
    <w:tmpl w:val="00C015BC"/>
    <w:lvl w:ilvl="0" w:tplc="040F000F">
      <w:start w:val="1"/>
      <w:numFmt w:val="decimal"/>
      <w:lvlText w:val="%1."/>
      <w:lvlJc w:val="left"/>
      <w:pPr>
        <w:ind w:left="720" w:hanging="360"/>
      </w:p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18">
    <w:nsid w:val="2D4D157E"/>
    <w:multiLevelType w:val="hybridMultilevel"/>
    <w:tmpl w:val="63C4DD46"/>
    <w:lvl w:ilvl="0" w:tplc="040F000F">
      <w:start w:val="1"/>
      <w:numFmt w:val="decimal"/>
      <w:lvlText w:val="%1."/>
      <w:lvlJc w:val="left"/>
      <w:pPr>
        <w:ind w:left="720" w:hanging="360"/>
      </w:pPr>
    </w:lvl>
    <w:lvl w:ilvl="1" w:tplc="040F0003">
      <w:start w:val="1"/>
      <w:numFmt w:val="decimal"/>
      <w:lvlText w:val="%2."/>
      <w:lvlJc w:val="left"/>
      <w:pPr>
        <w:tabs>
          <w:tab w:val="num" w:pos="1440"/>
        </w:tabs>
        <w:ind w:left="1440" w:hanging="360"/>
      </w:pPr>
    </w:lvl>
    <w:lvl w:ilvl="2" w:tplc="040F0005">
      <w:start w:val="1"/>
      <w:numFmt w:val="decimal"/>
      <w:lvlText w:val="%3."/>
      <w:lvlJc w:val="left"/>
      <w:pPr>
        <w:tabs>
          <w:tab w:val="num" w:pos="2160"/>
        </w:tabs>
        <w:ind w:left="2160" w:hanging="360"/>
      </w:pPr>
    </w:lvl>
    <w:lvl w:ilvl="3" w:tplc="040F0001">
      <w:start w:val="1"/>
      <w:numFmt w:val="decimal"/>
      <w:lvlText w:val="%4."/>
      <w:lvlJc w:val="left"/>
      <w:pPr>
        <w:tabs>
          <w:tab w:val="num" w:pos="2880"/>
        </w:tabs>
        <w:ind w:left="2880" w:hanging="360"/>
      </w:pPr>
    </w:lvl>
    <w:lvl w:ilvl="4" w:tplc="040F0003">
      <w:start w:val="1"/>
      <w:numFmt w:val="decimal"/>
      <w:lvlText w:val="%5."/>
      <w:lvlJc w:val="left"/>
      <w:pPr>
        <w:tabs>
          <w:tab w:val="num" w:pos="3600"/>
        </w:tabs>
        <w:ind w:left="3600" w:hanging="360"/>
      </w:pPr>
    </w:lvl>
    <w:lvl w:ilvl="5" w:tplc="040F0005">
      <w:start w:val="1"/>
      <w:numFmt w:val="decimal"/>
      <w:lvlText w:val="%6."/>
      <w:lvlJc w:val="left"/>
      <w:pPr>
        <w:tabs>
          <w:tab w:val="num" w:pos="4320"/>
        </w:tabs>
        <w:ind w:left="4320" w:hanging="360"/>
      </w:pPr>
    </w:lvl>
    <w:lvl w:ilvl="6" w:tplc="040F0001">
      <w:start w:val="1"/>
      <w:numFmt w:val="decimal"/>
      <w:lvlText w:val="%7."/>
      <w:lvlJc w:val="left"/>
      <w:pPr>
        <w:tabs>
          <w:tab w:val="num" w:pos="5040"/>
        </w:tabs>
        <w:ind w:left="5040" w:hanging="360"/>
      </w:pPr>
    </w:lvl>
    <w:lvl w:ilvl="7" w:tplc="040F0003">
      <w:start w:val="1"/>
      <w:numFmt w:val="decimal"/>
      <w:lvlText w:val="%8."/>
      <w:lvlJc w:val="left"/>
      <w:pPr>
        <w:tabs>
          <w:tab w:val="num" w:pos="5760"/>
        </w:tabs>
        <w:ind w:left="5760" w:hanging="360"/>
      </w:pPr>
    </w:lvl>
    <w:lvl w:ilvl="8" w:tplc="040F0005">
      <w:start w:val="1"/>
      <w:numFmt w:val="decimal"/>
      <w:lvlText w:val="%9."/>
      <w:lvlJc w:val="left"/>
      <w:pPr>
        <w:tabs>
          <w:tab w:val="num" w:pos="6480"/>
        </w:tabs>
        <w:ind w:left="6480" w:hanging="360"/>
      </w:pPr>
    </w:lvl>
  </w:abstractNum>
  <w:abstractNum w:abstractNumId="19">
    <w:nsid w:val="2FA34DD1"/>
    <w:multiLevelType w:val="hybridMultilevel"/>
    <w:tmpl w:val="9FEED624"/>
    <w:lvl w:ilvl="0" w:tplc="FF5E711C">
      <w:start w:val="1"/>
      <w:numFmt w:val="decimal"/>
      <w:lvlText w:val="%1-"/>
      <w:lvlJc w:val="left"/>
      <w:pPr>
        <w:ind w:left="555" w:hanging="360"/>
      </w:pPr>
      <w:rPr>
        <w:rFonts w:hint="default"/>
      </w:rPr>
    </w:lvl>
    <w:lvl w:ilvl="1" w:tplc="040F0019" w:tentative="1">
      <w:start w:val="1"/>
      <w:numFmt w:val="lowerLetter"/>
      <w:lvlText w:val="%2."/>
      <w:lvlJc w:val="left"/>
      <w:pPr>
        <w:ind w:left="1275" w:hanging="360"/>
      </w:pPr>
    </w:lvl>
    <w:lvl w:ilvl="2" w:tplc="040F001B" w:tentative="1">
      <w:start w:val="1"/>
      <w:numFmt w:val="lowerRoman"/>
      <w:lvlText w:val="%3."/>
      <w:lvlJc w:val="right"/>
      <w:pPr>
        <w:ind w:left="1995" w:hanging="180"/>
      </w:pPr>
    </w:lvl>
    <w:lvl w:ilvl="3" w:tplc="040F000F" w:tentative="1">
      <w:start w:val="1"/>
      <w:numFmt w:val="decimal"/>
      <w:lvlText w:val="%4."/>
      <w:lvlJc w:val="left"/>
      <w:pPr>
        <w:ind w:left="2715" w:hanging="360"/>
      </w:pPr>
    </w:lvl>
    <w:lvl w:ilvl="4" w:tplc="040F0019" w:tentative="1">
      <w:start w:val="1"/>
      <w:numFmt w:val="lowerLetter"/>
      <w:lvlText w:val="%5."/>
      <w:lvlJc w:val="left"/>
      <w:pPr>
        <w:ind w:left="3435" w:hanging="360"/>
      </w:pPr>
    </w:lvl>
    <w:lvl w:ilvl="5" w:tplc="040F001B" w:tentative="1">
      <w:start w:val="1"/>
      <w:numFmt w:val="lowerRoman"/>
      <w:lvlText w:val="%6."/>
      <w:lvlJc w:val="right"/>
      <w:pPr>
        <w:ind w:left="4155" w:hanging="180"/>
      </w:pPr>
    </w:lvl>
    <w:lvl w:ilvl="6" w:tplc="040F000F" w:tentative="1">
      <w:start w:val="1"/>
      <w:numFmt w:val="decimal"/>
      <w:lvlText w:val="%7."/>
      <w:lvlJc w:val="left"/>
      <w:pPr>
        <w:ind w:left="4875" w:hanging="360"/>
      </w:pPr>
    </w:lvl>
    <w:lvl w:ilvl="7" w:tplc="040F0019" w:tentative="1">
      <w:start w:val="1"/>
      <w:numFmt w:val="lowerLetter"/>
      <w:lvlText w:val="%8."/>
      <w:lvlJc w:val="left"/>
      <w:pPr>
        <w:ind w:left="5595" w:hanging="360"/>
      </w:pPr>
    </w:lvl>
    <w:lvl w:ilvl="8" w:tplc="040F001B" w:tentative="1">
      <w:start w:val="1"/>
      <w:numFmt w:val="lowerRoman"/>
      <w:lvlText w:val="%9."/>
      <w:lvlJc w:val="right"/>
      <w:pPr>
        <w:ind w:left="6315" w:hanging="180"/>
      </w:pPr>
    </w:lvl>
  </w:abstractNum>
  <w:abstractNum w:abstractNumId="20">
    <w:nsid w:val="30502F05"/>
    <w:multiLevelType w:val="hybridMultilevel"/>
    <w:tmpl w:val="19005A28"/>
    <w:lvl w:ilvl="0" w:tplc="C7C672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314158FC"/>
    <w:multiLevelType w:val="hybridMultilevel"/>
    <w:tmpl w:val="145EA688"/>
    <w:lvl w:ilvl="0" w:tplc="040F000F">
      <w:start w:val="1"/>
      <w:numFmt w:val="decimal"/>
      <w:lvlText w:val="%1."/>
      <w:lvlJc w:val="left"/>
      <w:pPr>
        <w:ind w:left="720" w:hanging="360"/>
      </w:p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22">
    <w:nsid w:val="33AA3416"/>
    <w:multiLevelType w:val="hybridMultilevel"/>
    <w:tmpl w:val="FFF883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3610367B"/>
    <w:multiLevelType w:val="hybridMultilevel"/>
    <w:tmpl w:val="886E8A5A"/>
    <w:lvl w:ilvl="0" w:tplc="040F000F">
      <w:start w:val="1"/>
      <w:numFmt w:val="decimal"/>
      <w:lvlText w:val="%1."/>
      <w:lvlJc w:val="left"/>
      <w:pPr>
        <w:ind w:left="720" w:hanging="360"/>
      </w:p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24">
    <w:nsid w:val="388872DD"/>
    <w:multiLevelType w:val="hybridMultilevel"/>
    <w:tmpl w:val="2940D1D8"/>
    <w:lvl w:ilvl="0" w:tplc="224066C6">
      <w:start w:val="1"/>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25">
    <w:nsid w:val="45B61F58"/>
    <w:multiLevelType w:val="hybridMultilevel"/>
    <w:tmpl w:val="2940D1D8"/>
    <w:lvl w:ilvl="0" w:tplc="224066C6">
      <w:start w:val="1"/>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26">
    <w:nsid w:val="4B1A6C29"/>
    <w:multiLevelType w:val="hybridMultilevel"/>
    <w:tmpl w:val="2940D1D8"/>
    <w:lvl w:ilvl="0" w:tplc="224066C6">
      <w:start w:val="1"/>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27">
    <w:nsid w:val="4C3B3D80"/>
    <w:multiLevelType w:val="hybridMultilevel"/>
    <w:tmpl w:val="1A0ECB1C"/>
    <w:lvl w:ilvl="0" w:tplc="2E3AABE0">
      <w:start w:val="1"/>
      <w:numFmt w:val="decimal"/>
      <w:lvlText w:val="%1-"/>
      <w:lvlJc w:val="left"/>
      <w:pPr>
        <w:ind w:left="720" w:hanging="360"/>
      </w:pPr>
      <w:rPr>
        <w:rFonts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28">
    <w:nsid w:val="51155C0E"/>
    <w:multiLevelType w:val="hybridMultilevel"/>
    <w:tmpl w:val="2940D1D8"/>
    <w:lvl w:ilvl="0" w:tplc="224066C6">
      <w:start w:val="1"/>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29">
    <w:nsid w:val="55BE2AFC"/>
    <w:multiLevelType w:val="hybridMultilevel"/>
    <w:tmpl w:val="8E609B8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56264B05"/>
    <w:multiLevelType w:val="hybridMultilevel"/>
    <w:tmpl w:val="933E48B0"/>
    <w:lvl w:ilvl="0" w:tplc="6F0CADD0">
      <w:start w:val="3"/>
      <w:numFmt w:val="bullet"/>
      <w:lvlText w:val="-"/>
      <w:lvlJc w:val="left"/>
      <w:pPr>
        <w:ind w:left="720" w:hanging="360"/>
      </w:pPr>
      <w:rPr>
        <w:rFonts w:ascii="Times New Roman" w:eastAsia="Times New Roman" w:hAnsi="Arial" w:cs="B Nazanin"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31">
    <w:nsid w:val="58003523"/>
    <w:multiLevelType w:val="multilevel"/>
    <w:tmpl w:val="8D2C6588"/>
    <w:lvl w:ilvl="0">
      <w:start w:val="2"/>
      <w:numFmt w:val="decimal"/>
      <w:lvlText w:val="%1-"/>
      <w:lvlJc w:val="left"/>
      <w:pPr>
        <w:ind w:left="900" w:hanging="900"/>
      </w:pPr>
      <w:rPr>
        <w:rFonts w:hint="default"/>
      </w:rPr>
    </w:lvl>
    <w:lvl w:ilvl="1">
      <w:start w:val="6"/>
      <w:numFmt w:val="decimal"/>
      <w:lvlText w:val="%1-%2-"/>
      <w:lvlJc w:val="left"/>
      <w:pPr>
        <w:ind w:left="900" w:hanging="900"/>
      </w:pPr>
      <w:rPr>
        <w:rFonts w:hint="default"/>
      </w:rPr>
    </w:lvl>
    <w:lvl w:ilvl="2">
      <w:start w:val="1"/>
      <w:numFmt w:val="decimal"/>
      <w:lvlText w:val="%1-%2-%3-"/>
      <w:lvlJc w:val="left"/>
      <w:pPr>
        <w:ind w:left="900" w:hanging="90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nsid w:val="5A7200A7"/>
    <w:multiLevelType w:val="hybridMultilevel"/>
    <w:tmpl w:val="AF2811C6"/>
    <w:lvl w:ilvl="0" w:tplc="604E2BB2">
      <w:start w:val="1"/>
      <w:numFmt w:val="decimal"/>
      <w:lvlText w:val="%1."/>
      <w:lvlJc w:val="left"/>
      <w:pPr>
        <w:ind w:left="1080" w:hanging="360"/>
      </w:pPr>
      <w:rPr>
        <w:rFonts w:hint="default"/>
      </w:rPr>
    </w:lvl>
    <w:lvl w:ilvl="1" w:tplc="040F0019" w:tentative="1">
      <w:start w:val="1"/>
      <w:numFmt w:val="lowerLetter"/>
      <w:lvlText w:val="%2."/>
      <w:lvlJc w:val="left"/>
      <w:pPr>
        <w:ind w:left="1800" w:hanging="360"/>
      </w:pPr>
    </w:lvl>
    <w:lvl w:ilvl="2" w:tplc="040F001B" w:tentative="1">
      <w:start w:val="1"/>
      <w:numFmt w:val="lowerRoman"/>
      <w:lvlText w:val="%3."/>
      <w:lvlJc w:val="right"/>
      <w:pPr>
        <w:ind w:left="2520" w:hanging="180"/>
      </w:pPr>
    </w:lvl>
    <w:lvl w:ilvl="3" w:tplc="040F000F" w:tentative="1">
      <w:start w:val="1"/>
      <w:numFmt w:val="decimal"/>
      <w:lvlText w:val="%4."/>
      <w:lvlJc w:val="left"/>
      <w:pPr>
        <w:ind w:left="3240" w:hanging="360"/>
      </w:pPr>
    </w:lvl>
    <w:lvl w:ilvl="4" w:tplc="040F0019" w:tentative="1">
      <w:start w:val="1"/>
      <w:numFmt w:val="lowerLetter"/>
      <w:lvlText w:val="%5."/>
      <w:lvlJc w:val="left"/>
      <w:pPr>
        <w:ind w:left="3960" w:hanging="360"/>
      </w:pPr>
    </w:lvl>
    <w:lvl w:ilvl="5" w:tplc="040F001B" w:tentative="1">
      <w:start w:val="1"/>
      <w:numFmt w:val="lowerRoman"/>
      <w:lvlText w:val="%6."/>
      <w:lvlJc w:val="right"/>
      <w:pPr>
        <w:ind w:left="4680" w:hanging="180"/>
      </w:pPr>
    </w:lvl>
    <w:lvl w:ilvl="6" w:tplc="040F000F" w:tentative="1">
      <w:start w:val="1"/>
      <w:numFmt w:val="decimal"/>
      <w:lvlText w:val="%7."/>
      <w:lvlJc w:val="left"/>
      <w:pPr>
        <w:ind w:left="5400" w:hanging="360"/>
      </w:pPr>
    </w:lvl>
    <w:lvl w:ilvl="7" w:tplc="040F0019" w:tentative="1">
      <w:start w:val="1"/>
      <w:numFmt w:val="lowerLetter"/>
      <w:lvlText w:val="%8."/>
      <w:lvlJc w:val="left"/>
      <w:pPr>
        <w:ind w:left="6120" w:hanging="360"/>
      </w:pPr>
    </w:lvl>
    <w:lvl w:ilvl="8" w:tplc="040F001B" w:tentative="1">
      <w:start w:val="1"/>
      <w:numFmt w:val="lowerRoman"/>
      <w:lvlText w:val="%9."/>
      <w:lvlJc w:val="right"/>
      <w:pPr>
        <w:ind w:left="6840" w:hanging="180"/>
      </w:pPr>
    </w:lvl>
  </w:abstractNum>
  <w:abstractNum w:abstractNumId="33">
    <w:nsid w:val="5AC20431"/>
    <w:multiLevelType w:val="hybridMultilevel"/>
    <w:tmpl w:val="2940D1D8"/>
    <w:lvl w:ilvl="0" w:tplc="224066C6">
      <w:start w:val="1"/>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34">
    <w:nsid w:val="5ED72853"/>
    <w:multiLevelType w:val="multilevel"/>
    <w:tmpl w:val="43347A40"/>
    <w:lvl w:ilvl="0">
      <w:start w:val="2"/>
      <w:numFmt w:val="decimal"/>
      <w:lvlText w:val="%1-"/>
      <w:lvlJc w:val="left"/>
      <w:pPr>
        <w:ind w:left="975" w:hanging="975"/>
      </w:pPr>
      <w:rPr>
        <w:rFonts w:hint="default"/>
      </w:rPr>
    </w:lvl>
    <w:lvl w:ilvl="1">
      <w:start w:val="3"/>
      <w:numFmt w:val="decimal"/>
      <w:lvlText w:val="%1-%2-"/>
      <w:lvlJc w:val="left"/>
      <w:pPr>
        <w:ind w:left="975" w:hanging="975"/>
      </w:pPr>
      <w:rPr>
        <w:rFonts w:hint="default"/>
      </w:rPr>
    </w:lvl>
    <w:lvl w:ilvl="2">
      <w:start w:val="3"/>
      <w:numFmt w:val="decimal"/>
      <w:lvlText w:val="%1-%2-%3-"/>
      <w:lvlJc w:val="left"/>
      <w:pPr>
        <w:ind w:left="975" w:hanging="97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nsid w:val="5F087C94"/>
    <w:multiLevelType w:val="hybridMultilevel"/>
    <w:tmpl w:val="A8A2ED20"/>
    <w:lvl w:ilvl="0" w:tplc="6F0CADD0">
      <w:start w:val="3"/>
      <w:numFmt w:val="bullet"/>
      <w:lvlText w:val="-"/>
      <w:lvlJc w:val="left"/>
      <w:pPr>
        <w:ind w:left="720" w:hanging="360"/>
      </w:pPr>
      <w:rPr>
        <w:rFonts w:ascii="Times New Roman" w:eastAsia="Times New Roman" w:hAnsi="Arial"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B4B620E"/>
    <w:multiLevelType w:val="hybridMultilevel"/>
    <w:tmpl w:val="2940D1D8"/>
    <w:lvl w:ilvl="0" w:tplc="224066C6">
      <w:start w:val="1"/>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37">
    <w:nsid w:val="6C0B2F29"/>
    <w:multiLevelType w:val="hybridMultilevel"/>
    <w:tmpl w:val="2940D1D8"/>
    <w:lvl w:ilvl="0" w:tplc="224066C6">
      <w:start w:val="1"/>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38">
    <w:nsid w:val="7619738C"/>
    <w:multiLevelType w:val="hybridMultilevel"/>
    <w:tmpl w:val="2940D1D8"/>
    <w:lvl w:ilvl="0" w:tplc="224066C6">
      <w:start w:val="1"/>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39">
    <w:nsid w:val="7D016A06"/>
    <w:multiLevelType w:val="hybridMultilevel"/>
    <w:tmpl w:val="46B86B82"/>
    <w:lvl w:ilvl="0" w:tplc="6F0CADD0">
      <w:start w:val="3"/>
      <w:numFmt w:val="bullet"/>
      <w:lvlText w:val="-"/>
      <w:lvlJc w:val="left"/>
      <w:pPr>
        <w:ind w:left="314" w:hanging="360"/>
      </w:pPr>
      <w:rPr>
        <w:rFonts w:ascii="Times New Roman" w:eastAsia="Times New Roman" w:hAnsi="Arial" w:cs="B Nazanin" w:hint="default"/>
      </w:rPr>
    </w:lvl>
    <w:lvl w:ilvl="1" w:tplc="04090019">
      <w:start w:val="1"/>
      <w:numFmt w:val="lowerLetter"/>
      <w:lvlText w:val="%2."/>
      <w:lvlJc w:val="left"/>
      <w:pPr>
        <w:ind w:left="1034" w:hanging="360"/>
      </w:pPr>
    </w:lvl>
    <w:lvl w:ilvl="2" w:tplc="0409001B">
      <w:start w:val="1"/>
      <w:numFmt w:val="lowerRoman"/>
      <w:lvlText w:val="%3."/>
      <w:lvlJc w:val="right"/>
      <w:pPr>
        <w:ind w:left="1754" w:hanging="180"/>
      </w:pPr>
    </w:lvl>
    <w:lvl w:ilvl="3" w:tplc="0409000F">
      <w:start w:val="1"/>
      <w:numFmt w:val="decimal"/>
      <w:lvlText w:val="%4."/>
      <w:lvlJc w:val="left"/>
      <w:pPr>
        <w:ind w:left="2474" w:hanging="360"/>
      </w:pPr>
    </w:lvl>
    <w:lvl w:ilvl="4" w:tplc="04090019">
      <w:start w:val="1"/>
      <w:numFmt w:val="lowerLetter"/>
      <w:lvlText w:val="%5."/>
      <w:lvlJc w:val="left"/>
      <w:pPr>
        <w:ind w:left="3194" w:hanging="360"/>
      </w:pPr>
    </w:lvl>
    <w:lvl w:ilvl="5" w:tplc="0409001B">
      <w:start w:val="1"/>
      <w:numFmt w:val="lowerRoman"/>
      <w:lvlText w:val="%6."/>
      <w:lvlJc w:val="right"/>
      <w:pPr>
        <w:ind w:left="3914" w:hanging="180"/>
      </w:pPr>
    </w:lvl>
    <w:lvl w:ilvl="6" w:tplc="0409000F">
      <w:start w:val="1"/>
      <w:numFmt w:val="decimal"/>
      <w:lvlText w:val="%7."/>
      <w:lvlJc w:val="left"/>
      <w:pPr>
        <w:ind w:left="4634" w:hanging="360"/>
      </w:pPr>
    </w:lvl>
    <w:lvl w:ilvl="7" w:tplc="04090019">
      <w:start w:val="1"/>
      <w:numFmt w:val="lowerLetter"/>
      <w:lvlText w:val="%8."/>
      <w:lvlJc w:val="left"/>
      <w:pPr>
        <w:ind w:left="5354" w:hanging="360"/>
      </w:pPr>
    </w:lvl>
    <w:lvl w:ilvl="8" w:tplc="0409001B">
      <w:start w:val="1"/>
      <w:numFmt w:val="lowerRoman"/>
      <w:lvlText w:val="%9."/>
      <w:lvlJc w:val="right"/>
      <w:pPr>
        <w:ind w:left="6074" w:hanging="180"/>
      </w:pPr>
    </w:lvl>
  </w:abstractNum>
  <w:num w:numId="1">
    <w:abstractNumId w:val="6"/>
  </w:num>
  <w:num w:numId="2">
    <w:abstractNumId w:val="35"/>
  </w:num>
  <w:num w:numId="3">
    <w:abstractNumId w:val="39"/>
  </w:num>
  <w:num w:numId="4">
    <w:abstractNumId w:val="20"/>
  </w:num>
  <w:num w:numId="5">
    <w:abstractNumId w:val="32"/>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7"/>
  </w:num>
  <w:num w:numId="8">
    <w:abstractNumId w:val="16"/>
  </w:num>
  <w:num w:numId="9">
    <w:abstractNumId w:val="22"/>
  </w:num>
  <w:num w:numId="10">
    <w:abstractNumId w:val="14"/>
  </w:num>
  <w:num w:numId="11">
    <w:abstractNumId w:val="19"/>
  </w:num>
  <w:num w:numId="12">
    <w:abstractNumId w:val="29"/>
  </w:num>
  <w:num w:numId="13">
    <w:abstractNumId w:val="18"/>
  </w:num>
  <w:num w:numId="14">
    <w:abstractNumId w:val="23"/>
  </w:num>
  <w:num w:numId="15">
    <w:abstractNumId w:val="21"/>
  </w:num>
  <w:num w:numId="16">
    <w:abstractNumId w:val="17"/>
  </w:num>
  <w:num w:numId="17">
    <w:abstractNumId w:val="0"/>
  </w:num>
  <w:num w:numId="18">
    <w:abstractNumId w:val="13"/>
  </w:num>
  <w:num w:numId="19">
    <w:abstractNumId w:val="31"/>
  </w:num>
  <w:num w:numId="20">
    <w:abstractNumId w:val="12"/>
  </w:num>
  <w:num w:numId="21">
    <w:abstractNumId w:val="1"/>
  </w:num>
  <w:num w:numId="2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0"/>
  </w:num>
  <w:num w:numId="24">
    <w:abstractNumId w:val="4"/>
  </w:num>
  <w:num w:numId="25">
    <w:abstractNumId w:val="9"/>
  </w:num>
  <w:num w:numId="26">
    <w:abstractNumId w:val="37"/>
  </w:num>
  <w:num w:numId="27">
    <w:abstractNumId w:val="26"/>
  </w:num>
  <w:num w:numId="28">
    <w:abstractNumId w:val="24"/>
  </w:num>
  <w:num w:numId="29">
    <w:abstractNumId w:val="2"/>
  </w:num>
  <w:num w:numId="30">
    <w:abstractNumId w:val="8"/>
  </w:num>
  <w:num w:numId="31">
    <w:abstractNumId w:val="38"/>
  </w:num>
  <w:num w:numId="32">
    <w:abstractNumId w:val="33"/>
  </w:num>
  <w:num w:numId="33">
    <w:abstractNumId w:val="28"/>
  </w:num>
  <w:num w:numId="34">
    <w:abstractNumId w:val="10"/>
  </w:num>
  <w:num w:numId="35">
    <w:abstractNumId w:val="36"/>
  </w:num>
  <w:num w:numId="36">
    <w:abstractNumId w:val="25"/>
  </w:num>
  <w:num w:numId="37">
    <w:abstractNumId w:val="11"/>
  </w:num>
  <w:num w:numId="38">
    <w:abstractNumId w:val="3"/>
  </w:num>
  <w:num w:numId="39">
    <w:abstractNumId w:val="34"/>
  </w:num>
  <w:num w:numId="40">
    <w:abstractNumId w:val="15"/>
  </w:num>
  <w:num w:numId="41">
    <w:abstractNumId w:val="5"/>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08"/>
  <w:hyphenationZone w:val="425"/>
  <w:characterSpacingControl w:val="doNotCompress"/>
  <w:hdrShapeDefaults>
    <o:shapedefaults v:ext="edit" spidmax="21506"/>
  </w:hdrShapeDefaults>
  <w:footnotePr>
    <w:footnote w:id="0"/>
    <w:footnote w:id="1"/>
  </w:footnotePr>
  <w:endnotePr>
    <w:endnote w:id="0"/>
    <w:endnote w:id="1"/>
  </w:endnotePr>
  <w:compat/>
  <w:rsids>
    <w:rsidRoot w:val="00812795"/>
    <w:rsid w:val="00002DC7"/>
    <w:rsid w:val="00002E11"/>
    <w:rsid w:val="0001358A"/>
    <w:rsid w:val="00022B81"/>
    <w:rsid w:val="00024222"/>
    <w:rsid w:val="00025582"/>
    <w:rsid w:val="0004132A"/>
    <w:rsid w:val="00046771"/>
    <w:rsid w:val="000470B0"/>
    <w:rsid w:val="000473D3"/>
    <w:rsid w:val="00050C4B"/>
    <w:rsid w:val="00052240"/>
    <w:rsid w:val="00053368"/>
    <w:rsid w:val="00054C19"/>
    <w:rsid w:val="00054E3D"/>
    <w:rsid w:val="00056387"/>
    <w:rsid w:val="00063B34"/>
    <w:rsid w:val="00064053"/>
    <w:rsid w:val="000706D4"/>
    <w:rsid w:val="00075FA3"/>
    <w:rsid w:val="00077C46"/>
    <w:rsid w:val="00086CB2"/>
    <w:rsid w:val="00091D4C"/>
    <w:rsid w:val="000964E5"/>
    <w:rsid w:val="000A15B0"/>
    <w:rsid w:val="000A2E59"/>
    <w:rsid w:val="000A5A84"/>
    <w:rsid w:val="000A600B"/>
    <w:rsid w:val="000B35F1"/>
    <w:rsid w:val="000C017D"/>
    <w:rsid w:val="000C19F6"/>
    <w:rsid w:val="000C1A0A"/>
    <w:rsid w:val="000C355E"/>
    <w:rsid w:val="000D1091"/>
    <w:rsid w:val="000D22C4"/>
    <w:rsid w:val="000D2E1F"/>
    <w:rsid w:val="000D360D"/>
    <w:rsid w:val="000E028D"/>
    <w:rsid w:val="000E4616"/>
    <w:rsid w:val="000F4493"/>
    <w:rsid w:val="000F633B"/>
    <w:rsid w:val="001077DE"/>
    <w:rsid w:val="00110A24"/>
    <w:rsid w:val="00111050"/>
    <w:rsid w:val="001134E4"/>
    <w:rsid w:val="00117AC4"/>
    <w:rsid w:val="001207E8"/>
    <w:rsid w:val="00121789"/>
    <w:rsid w:val="00121A38"/>
    <w:rsid w:val="00122F28"/>
    <w:rsid w:val="0012410E"/>
    <w:rsid w:val="00125107"/>
    <w:rsid w:val="0012589D"/>
    <w:rsid w:val="00134449"/>
    <w:rsid w:val="0014030A"/>
    <w:rsid w:val="001413CF"/>
    <w:rsid w:val="00141C98"/>
    <w:rsid w:val="00143134"/>
    <w:rsid w:val="001519E0"/>
    <w:rsid w:val="00160255"/>
    <w:rsid w:val="0016051F"/>
    <w:rsid w:val="00160F76"/>
    <w:rsid w:val="001626ED"/>
    <w:rsid w:val="00172212"/>
    <w:rsid w:val="00172A13"/>
    <w:rsid w:val="00174F71"/>
    <w:rsid w:val="00177D1B"/>
    <w:rsid w:val="001833AB"/>
    <w:rsid w:val="00186352"/>
    <w:rsid w:val="001979E6"/>
    <w:rsid w:val="001A0C25"/>
    <w:rsid w:val="001A2CD0"/>
    <w:rsid w:val="001A3191"/>
    <w:rsid w:val="001B0DE8"/>
    <w:rsid w:val="001B2CE6"/>
    <w:rsid w:val="001B2FBB"/>
    <w:rsid w:val="001B441E"/>
    <w:rsid w:val="001C36D9"/>
    <w:rsid w:val="001C72FA"/>
    <w:rsid w:val="001D0357"/>
    <w:rsid w:val="001D1B67"/>
    <w:rsid w:val="001D2283"/>
    <w:rsid w:val="001E4278"/>
    <w:rsid w:val="001E4AF6"/>
    <w:rsid w:val="001F7329"/>
    <w:rsid w:val="00202145"/>
    <w:rsid w:val="00205D22"/>
    <w:rsid w:val="00212365"/>
    <w:rsid w:val="002209DD"/>
    <w:rsid w:val="00225AD2"/>
    <w:rsid w:val="00225E99"/>
    <w:rsid w:val="00231169"/>
    <w:rsid w:val="00232787"/>
    <w:rsid w:val="00235427"/>
    <w:rsid w:val="00240EAA"/>
    <w:rsid w:val="00241B4E"/>
    <w:rsid w:val="002502A5"/>
    <w:rsid w:val="002510DC"/>
    <w:rsid w:val="002513F9"/>
    <w:rsid w:val="002550A1"/>
    <w:rsid w:val="00255152"/>
    <w:rsid w:val="00261FF4"/>
    <w:rsid w:val="00263DA4"/>
    <w:rsid w:val="00272960"/>
    <w:rsid w:val="002742DB"/>
    <w:rsid w:val="0028168F"/>
    <w:rsid w:val="002833E7"/>
    <w:rsid w:val="002909A0"/>
    <w:rsid w:val="00291486"/>
    <w:rsid w:val="002915D1"/>
    <w:rsid w:val="00295689"/>
    <w:rsid w:val="00297FB7"/>
    <w:rsid w:val="002A1906"/>
    <w:rsid w:val="002A1F64"/>
    <w:rsid w:val="002A40DC"/>
    <w:rsid w:val="002B5BFD"/>
    <w:rsid w:val="002B6790"/>
    <w:rsid w:val="002C2CDF"/>
    <w:rsid w:val="002D1A15"/>
    <w:rsid w:val="002D54EC"/>
    <w:rsid w:val="002F1311"/>
    <w:rsid w:val="002F5D56"/>
    <w:rsid w:val="002F5E59"/>
    <w:rsid w:val="002F6388"/>
    <w:rsid w:val="003050E3"/>
    <w:rsid w:val="00306125"/>
    <w:rsid w:val="003120D1"/>
    <w:rsid w:val="00320D3F"/>
    <w:rsid w:val="0032242B"/>
    <w:rsid w:val="00323D3A"/>
    <w:rsid w:val="00326778"/>
    <w:rsid w:val="00330367"/>
    <w:rsid w:val="00330C76"/>
    <w:rsid w:val="00336709"/>
    <w:rsid w:val="00341872"/>
    <w:rsid w:val="003435B2"/>
    <w:rsid w:val="003447D5"/>
    <w:rsid w:val="00345578"/>
    <w:rsid w:val="00346500"/>
    <w:rsid w:val="003529D9"/>
    <w:rsid w:val="00353F7E"/>
    <w:rsid w:val="00360719"/>
    <w:rsid w:val="00361421"/>
    <w:rsid w:val="00361580"/>
    <w:rsid w:val="00361E7D"/>
    <w:rsid w:val="00367D72"/>
    <w:rsid w:val="00370C62"/>
    <w:rsid w:val="00371254"/>
    <w:rsid w:val="00371488"/>
    <w:rsid w:val="00383E10"/>
    <w:rsid w:val="00390BE2"/>
    <w:rsid w:val="00393CC0"/>
    <w:rsid w:val="00393D23"/>
    <w:rsid w:val="003A0337"/>
    <w:rsid w:val="003A5FDD"/>
    <w:rsid w:val="003B788F"/>
    <w:rsid w:val="003C54F8"/>
    <w:rsid w:val="003C625D"/>
    <w:rsid w:val="003C72E9"/>
    <w:rsid w:val="003D3DAF"/>
    <w:rsid w:val="003D45C4"/>
    <w:rsid w:val="003D4D06"/>
    <w:rsid w:val="003E0C2A"/>
    <w:rsid w:val="003E5581"/>
    <w:rsid w:val="003F2C09"/>
    <w:rsid w:val="003F3CD4"/>
    <w:rsid w:val="003F4957"/>
    <w:rsid w:val="003F4E90"/>
    <w:rsid w:val="003F6A6F"/>
    <w:rsid w:val="004028C8"/>
    <w:rsid w:val="0040380C"/>
    <w:rsid w:val="00405986"/>
    <w:rsid w:val="004116BB"/>
    <w:rsid w:val="00412699"/>
    <w:rsid w:val="00412FB4"/>
    <w:rsid w:val="00413AA2"/>
    <w:rsid w:val="00413FF6"/>
    <w:rsid w:val="0041422F"/>
    <w:rsid w:val="00414425"/>
    <w:rsid w:val="004220B1"/>
    <w:rsid w:val="004239C8"/>
    <w:rsid w:val="00423EE9"/>
    <w:rsid w:val="00424805"/>
    <w:rsid w:val="00424C2B"/>
    <w:rsid w:val="0042653C"/>
    <w:rsid w:val="00430636"/>
    <w:rsid w:val="00430A3F"/>
    <w:rsid w:val="00431A3B"/>
    <w:rsid w:val="0043244C"/>
    <w:rsid w:val="00433DE2"/>
    <w:rsid w:val="00435A6E"/>
    <w:rsid w:val="004375F0"/>
    <w:rsid w:val="00442115"/>
    <w:rsid w:val="00443719"/>
    <w:rsid w:val="00457989"/>
    <w:rsid w:val="004630F1"/>
    <w:rsid w:val="0046341F"/>
    <w:rsid w:val="0046623E"/>
    <w:rsid w:val="00467069"/>
    <w:rsid w:val="00467143"/>
    <w:rsid w:val="00472C97"/>
    <w:rsid w:val="00473F89"/>
    <w:rsid w:val="00485913"/>
    <w:rsid w:val="00487C69"/>
    <w:rsid w:val="0049587A"/>
    <w:rsid w:val="0049773C"/>
    <w:rsid w:val="004A0DEC"/>
    <w:rsid w:val="004A3DE0"/>
    <w:rsid w:val="004A62A1"/>
    <w:rsid w:val="004A6BF9"/>
    <w:rsid w:val="004B4856"/>
    <w:rsid w:val="004C4A2C"/>
    <w:rsid w:val="004D0797"/>
    <w:rsid w:val="004D5693"/>
    <w:rsid w:val="004E026D"/>
    <w:rsid w:val="004E166C"/>
    <w:rsid w:val="004E1A47"/>
    <w:rsid w:val="004E1F39"/>
    <w:rsid w:val="004E606C"/>
    <w:rsid w:val="004F2EA4"/>
    <w:rsid w:val="004F54C2"/>
    <w:rsid w:val="004F6424"/>
    <w:rsid w:val="004F7B3E"/>
    <w:rsid w:val="0050020D"/>
    <w:rsid w:val="00502372"/>
    <w:rsid w:val="00512ECB"/>
    <w:rsid w:val="0051627D"/>
    <w:rsid w:val="00520C36"/>
    <w:rsid w:val="00524BAB"/>
    <w:rsid w:val="0052690E"/>
    <w:rsid w:val="0053042D"/>
    <w:rsid w:val="00532BAC"/>
    <w:rsid w:val="005339B5"/>
    <w:rsid w:val="00533A5D"/>
    <w:rsid w:val="00535EC6"/>
    <w:rsid w:val="00536DA6"/>
    <w:rsid w:val="00542B2E"/>
    <w:rsid w:val="0055050C"/>
    <w:rsid w:val="00550F62"/>
    <w:rsid w:val="00551F42"/>
    <w:rsid w:val="00555389"/>
    <w:rsid w:val="0055627A"/>
    <w:rsid w:val="00561F83"/>
    <w:rsid w:val="00562035"/>
    <w:rsid w:val="00562621"/>
    <w:rsid w:val="00573261"/>
    <w:rsid w:val="00574097"/>
    <w:rsid w:val="00574DB9"/>
    <w:rsid w:val="0057674C"/>
    <w:rsid w:val="00577014"/>
    <w:rsid w:val="00577150"/>
    <w:rsid w:val="00577F72"/>
    <w:rsid w:val="0058055B"/>
    <w:rsid w:val="005816E5"/>
    <w:rsid w:val="005847A8"/>
    <w:rsid w:val="00585A7C"/>
    <w:rsid w:val="00585AC4"/>
    <w:rsid w:val="005876B2"/>
    <w:rsid w:val="00591A41"/>
    <w:rsid w:val="00591ACD"/>
    <w:rsid w:val="005A6C8F"/>
    <w:rsid w:val="005A78DE"/>
    <w:rsid w:val="005B14AC"/>
    <w:rsid w:val="005B3A45"/>
    <w:rsid w:val="005C2AAF"/>
    <w:rsid w:val="005C316A"/>
    <w:rsid w:val="005D29FA"/>
    <w:rsid w:val="005D3C92"/>
    <w:rsid w:val="005D5C11"/>
    <w:rsid w:val="005E57C4"/>
    <w:rsid w:val="005E7445"/>
    <w:rsid w:val="005F3281"/>
    <w:rsid w:val="005F7573"/>
    <w:rsid w:val="005F7EAB"/>
    <w:rsid w:val="00600E28"/>
    <w:rsid w:val="00601E99"/>
    <w:rsid w:val="00602633"/>
    <w:rsid w:val="006043B8"/>
    <w:rsid w:val="00614591"/>
    <w:rsid w:val="00615A62"/>
    <w:rsid w:val="006170F0"/>
    <w:rsid w:val="00622552"/>
    <w:rsid w:val="00633794"/>
    <w:rsid w:val="00635FE3"/>
    <w:rsid w:val="00636B32"/>
    <w:rsid w:val="00640FB7"/>
    <w:rsid w:val="00645700"/>
    <w:rsid w:val="006463CE"/>
    <w:rsid w:val="00646951"/>
    <w:rsid w:val="00660EAA"/>
    <w:rsid w:val="00667406"/>
    <w:rsid w:val="00667BE8"/>
    <w:rsid w:val="00672C3E"/>
    <w:rsid w:val="00675839"/>
    <w:rsid w:val="00676E2F"/>
    <w:rsid w:val="00686F8D"/>
    <w:rsid w:val="0068788E"/>
    <w:rsid w:val="00687CD1"/>
    <w:rsid w:val="00691E62"/>
    <w:rsid w:val="006B0309"/>
    <w:rsid w:val="006B7A3F"/>
    <w:rsid w:val="006D0993"/>
    <w:rsid w:val="006E1797"/>
    <w:rsid w:val="006E58A2"/>
    <w:rsid w:val="006F302C"/>
    <w:rsid w:val="006F34A1"/>
    <w:rsid w:val="006F448A"/>
    <w:rsid w:val="006F7201"/>
    <w:rsid w:val="00701812"/>
    <w:rsid w:val="00703090"/>
    <w:rsid w:val="007040C7"/>
    <w:rsid w:val="007045C6"/>
    <w:rsid w:val="00712283"/>
    <w:rsid w:val="007203E3"/>
    <w:rsid w:val="00720883"/>
    <w:rsid w:val="00734934"/>
    <w:rsid w:val="00735A24"/>
    <w:rsid w:val="00740C49"/>
    <w:rsid w:val="00740FC2"/>
    <w:rsid w:val="00740FF7"/>
    <w:rsid w:val="00744F75"/>
    <w:rsid w:val="00745510"/>
    <w:rsid w:val="00745C99"/>
    <w:rsid w:val="00746055"/>
    <w:rsid w:val="0075109F"/>
    <w:rsid w:val="0075424F"/>
    <w:rsid w:val="00760131"/>
    <w:rsid w:val="00760F56"/>
    <w:rsid w:val="007655AC"/>
    <w:rsid w:val="00767512"/>
    <w:rsid w:val="00767763"/>
    <w:rsid w:val="00767F07"/>
    <w:rsid w:val="007723D4"/>
    <w:rsid w:val="00784BF8"/>
    <w:rsid w:val="00785FDA"/>
    <w:rsid w:val="00792380"/>
    <w:rsid w:val="007942B0"/>
    <w:rsid w:val="007965F3"/>
    <w:rsid w:val="007A348B"/>
    <w:rsid w:val="007A3663"/>
    <w:rsid w:val="007A4C6A"/>
    <w:rsid w:val="007B02DE"/>
    <w:rsid w:val="007B21E3"/>
    <w:rsid w:val="007B3A59"/>
    <w:rsid w:val="007B3B25"/>
    <w:rsid w:val="007B5C64"/>
    <w:rsid w:val="007B6882"/>
    <w:rsid w:val="007C1832"/>
    <w:rsid w:val="007E65D9"/>
    <w:rsid w:val="007E7BF2"/>
    <w:rsid w:val="007F3A93"/>
    <w:rsid w:val="007F5F9F"/>
    <w:rsid w:val="007F67D6"/>
    <w:rsid w:val="00800743"/>
    <w:rsid w:val="008048D0"/>
    <w:rsid w:val="00807A7C"/>
    <w:rsid w:val="00812795"/>
    <w:rsid w:val="00812B3B"/>
    <w:rsid w:val="00816442"/>
    <w:rsid w:val="00816620"/>
    <w:rsid w:val="0081793F"/>
    <w:rsid w:val="00823FF1"/>
    <w:rsid w:val="00824141"/>
    <w:rsid w:val="00824B5F"/>
    <w:rsid w:val="008308B9"/>
    <w:rsid w:val="00832745"/>
    <w:rsid w:val="00833C9E"/>
    <w:rsid w:val="00833F6C"/>
    <w:rsid w:val="00836C71"/>
    <w:rsid w:val="008402B2"/>
    <w:rsid w:val="0084235B"/>
    <w:rsid w:val="008428A3"/>
    <w:rsid w:val="0084374A"/>
    <w:rsid w:val="008539E1"/>
    <w:rsid w:val="0085492A"/>
    <w:rsid w:val="008629FA"/>
    <w:rsid w:val="00873948"/>
    <w:rsid w:val="008767DF"/>
    <w:rsid w:val="00881AD1"/>
    <w:rsid w:val="00882DF1"/>
    <w:rsid w:val="00883268"/>
    <w:rsid w:val="00884ACF"/>
    <w:rsid w:val="00885080"/>
    <w:rsid w:val="008861DD"/>
    <w:rsid w:val="0089389E"/>
    <w:rsid w:val="008A0E51"/>
    <w:rsid w:val="008A0EBA"/>
    <w:rsid w:val="008A359F"/>
    <w:rsid w:val="008A5FDC"/>
    <w:rsid w:val="008B1CB8"/>
    <w:rsid w:val="008B23D3"/>
    <w:rsid w:val="008B4E06"/>
    <w:rsid w:val="008B7F31"/>
    <w:rsid w:val="008C3A16"/>
    <w:rsid w:val="008D0EE9"/>
    <w:rsid w:val="008D45AF"/>
    <w:rsid w:val="008D6445"/>
    <w:rsid w:val="008E0321"/>
    <w:rsid w:val="008E38A2"/>
    <w:rsid w:val="008E60FC"/>
    <w:rsid w:val="008E6662"/>
    <w:rsid w:val="008F64E5"/>
    <w:rsid w:val="009017E8"/>
    <w:rsid w:val="00901B70"/>
    <w:rsid w:val="009031D3"/>
    <w:rsid w:val="009039B9"/>
    <w:rsid w:val="0090654F"/>
    <w:rsid w:val="009128CC"/>
    <w:rsid w:val="00913EFC"/>
    <w:rsid w:val="00915CA2"/>
    <w:rsid w:val="0092333A"/>
    <w:rsid w:val="009244E4"/>
    <w:rsid w:val="009257AE"/>
    <w:rsid w:val="009276F0"/>
    <w:rsid w:val="00927FED"/>
    <w:rsid w:val="00935620"/>
    <w:rsid w:val="00935F54"/>
    <w:rsid w:val="009404FD"/>
    <w:rsid w:val="00940C29"/>
    <w:rsid w:val="00940CD7"/>
    <w:rsid w:val="00941290"/>
    <w:rsid w:val="009419C9"/>
    <w:rsid w:val="00945C29"/>
    <w:rsid w:val="00951084"/>
    <w:rsid w:val="00951C0D"/>
    <w:rsid w:val="00955900"/>
    <w:rsid w:val="00961FCC"/>
    <w:rsid w:val="009626C9"/>
    <w:rsid w:val="00964992"/>
    <w:rsid w:val="009743D1"/>
    <w:rsid w:val="00974944"/>
    <w:rsid w:val="009769F2"/>
    <w:rsid w:val="009804C5"/>
    <w:rsid w:val="00980F54"/>
    <w:rsid w:val="00981BD7"/>
    <w:rsid w:val="009823CA"/>
    <w:rsid w:val="00986264"/>
    <w:rsid w:val="009872E5"/>
    <w:rsid w:val="00990103"/>
    <w:rsid w:val="00990D82"/>
    <w:rsid w:val="0099397D"/>
    <w:rsid w:val="0099471F"/>
    <w:rsid w:val="009951B2"/>
    <w:rsid w:val="009A363F"/>
    <w:rsid w:val="009A5A2F"/>
    <w:rsid w:val="009A6471"/>
    <w:rsid w:val="009B0E2E"/>
    <w:rsid w:val="009B0E78"/>
    <w:rsid w:val="009B6563"/>
    <w:rsid w:val="009B70AB"/>
    <w:rsid w:val="009C6607"/>
    <w:rsid w:val="009C744E"/>
    <w:rsid w:val="009C77AB"/>
    <w:rsid w:val="009D3614"/>
    <w:rsid w:val="009D505B"/>
    <w:rsid w:val="009D6E56"/>
    <w:rsid w:val="009E0CEF"/>
    <w:rsid w:val="009E5DD5"/>
    <w:rsid w:val="009E6900"/>
    <w:rsid w:val="009F646B"/>
    <w:rsid w:val="009F6E11"/>
    <w:rsid w:val="00A1429F"/>
    <w:rsid w:val="00A14AC1"/>
    <w:rsid w:val="00A17D58"/>
    <w:rsid w:val="00A204AD"/>
    <w:rsid w:val="00A232FF"/>
    <w:rsid w:val="00A30AE8"/>
    <w:rsid w:val="00A31D86"/>
    <w:rsid w:val="00A43316"/>
    <w:rsid w:val="00A46896"/>
    <w:rsid w:val="00A46BC3"/>
    <w:rsid w:val="00A508D9"/>
    <w:rsid w:val="00A518EE"/>
    <w:rsid w:val="00A552D3"/>
    <w:rsid w:val="00A5618F"/>
    <w:rsid w:val="00A570A7"/>
    <w:rsid w:val="00A575B8"/>
    <w:rsid w:val="00A63B14"/>
    <w:rsid w:val="00A644A2"/>
    <w:rsid w:val="00A833C1"/>
    <w:rsid w:val="00A83B15"/>
    <w:rsid w:val="00A948A8"/>
    <w:rsid w:val="00A94D05"/>
    <w:rsid w:val="00A95B43"/>
    <w:rsid w:val="00AA1C47"/>
    <w:rsid w:val="00AB1006"/>
    <w:rsid w:val="00AB2714"/>
    <w:rsid w:val="00AC1775"/>
    <w:rsid w:val="00AC2056"/>
    <w:rsid w:val="00AC4102"/>
    <w:rsid w:val="00AD0F64"/>
    <w:rsid w:val="00AD1F7D"/>
    <w:rsid w:val="00AD3401"/>
    <w:rsid w:val="00AD69E0"/>
    <w:rsid w:val="00AD6F6D"/>
    <w:rsid w:val="00AE4804"/>
    <w:rsid w:val="00AE5B5A"/>
    <w:rsid w:val="00AE6B07"/>
    <w:rsid w:val="00AF56EA"/>
    <w:rsid w:val="00AF6D2A"/>
    <w:rsid w:val="00B00A1F"/>
    <w:rsid w:val="00B033E3"/>
    <w:rsid w:val="00B0378F"/>
    <w:rsid w:val="00B0680D"/>
    <w:rsid w:val="00B06872"/>
    <w:rsid w:val="00B12FAF"/>
    <w:rsid w:val="00B132BC"/>
    <w:rsid w:val="00B1361C"/>
    <w:rsid w:val="00B14EAD"/>
    <w:rsid w:val="00B15D6B"/>
    <w:rsid w:val="00B20E5F"/>
    <w:rsid w:val="00B2143D"/>
    <w:rsid w:val="00B226FD"/>
    <w:rsid w:val="00B22962"/>
    <w:rsid w:val="00B26EEF"/>
    <w:rsid w:val="00B26FFC"/>
    <w:rsid w:val="00B4120D"/>
    <w:rsid w:val="00B44BFC"/>
    <w:rsid w:val="00B47509"/>
    <w:rsid w:val="00B47FC5"/>
    <w:rsid w:val="00B50FD7"/>
    <w:rsid w:val="00B512C1"/>
    <w:rsid w:val="00B51543"/>
    <w:rsid w:val="00B520EA"/>
    <w:rsid w:val="00B54180"/>
    <w:rsid w:val="00B5553F"/>
    <w:rsid w:val="00B61E38"/>
    <w:rsid w:val="00B62DB4"/>
    <w:rsid w:val="00B635E7"/>
    <w:rsid w:val="00B63799"/>
    <w:rsid w:val="00B651E8"/>
    <w:rsid w:val="00B65D8A"/>
    <w:rsid w:val="00B75026"/>
    <w:rsid w:val="00B77E1F"/>
    <w:rsid w:val="00B8273D"/>
    <w:rsid w:val="00B84638"/>
    <w:rsid w:val="00B874C5"/>
    <w:rsid w:val="00B90296"/>
    <w:rsid w:val="00B93A1C"/>
    <w:rsid w:val="00BA021E"/>
    <w:rsid w:val="00BA7489"/>
    <w:rsid w:val="00BA78E5"/>
    <w:rsid w:val="00BB3432"/>
    <w:rsid w:val="00BB57C1"/>
    <w:rsid w:val="00BB62F8"/>
    <w:rsid w:val="00BB7AA4"/>
    <w:rsid w:val="00BC62B4"/>
    <w:rsid w:val="00BC6485"/>
    <w:rsid w:val="00BD2EDE"/>
    <w:rsid w:val="00BD32E0"/>
    <w:rsid w:val="00BD3F11"/>
    <w:rsid w:val="00BD3FE0"/>
    <w:rsid w:val="00BD42BB"/>
    <w:rsid w:val="00BE4E32"/>
    <w:rsid w:val="00BE727F"/>
    <w:rsid w:val="00BE7D84"/>
    <w:rsid w:val="00BF0964"/>
    <w:rsid w:val="00BF227D"/>
    <w:rsid w:val="00BF4ED3"/>
    <w:rsid w:val="00BF56B6"/>
    <w:rsid w:val="00C016D3"/>
    <w:rsid w:val="00C07828"/>
    <w:rsid w:val="00C11D33"/>
    <w:rsid w:val="00C225E5"/>
    <w:rsid w:val="00C300BC"/>
    <w:rsid w:val="00C34E6C"/>
    <w:rsid w:val="00C40526"/>
    <w:rsid w:val="00C40581"/>
    <w:rsid w:val="00C410C4"/>
    <w:rsid w:val="00C41A07"/>
    <w:rsid w:val="00C41C0A"/>
    <w:rsid w:val="00C52961"/>
    <w:rsid w:val="00C53241"/>
    <w:rsid w:val="00C575B9"/>
    <w:rsid w:val="00C57B87"/>
    <w:rsid w:val="00C57FC4"/>
    <w:rsid w:val="00C60329"/>
    <w:rsid w:val="00C63D6E"/>
    <w:rsid w:val="00C64D7B"/>
    <w:rsid w:val="00C64FEA"/>
    <w:rsid w:val="00C65019"/>
    <w:rsid w:val="00C659C2"/>
    <w:rsid w:val="00C6645C"/>
    <w:rsid w:val="00C66E7E"/>
    <w:rsid w:val="00C7235A"/>
    <w:rsid w:val="00C75A1F"/>
    <w:rsid w:val="00C75A52"/>
    <w:rsid w:val="00C766A4"/>
    <w:rsid w:val="00C81E56"/>
    <w:rsid w:val="00C836F6"/>
    <w:rsid w:val="00C84522"/>
    <w:rsid w:val="00C86A61"/>
    <w:rsid w:val="00C87A12"/>
    <w:rsid w:val="00C92571"/>
    <w:rsid w:val="00C94A0F"/>
    <w:rsid w:val="00C955F7"/>
    <w:rsid w:val="00C95874"/>
    <w:rsid w:val="00CA068E"/>
    <w:rsid w:val="00CA2F8C"/>
    <w:rsid w:val="00CB40C2"/>
    <w:rsid w:val="00CB54BD"/>
    <w:rsid w:val="00CB57FF"/>
    <w:rsid w:val="00CB5AD4"/>
    <w:rsid w:val="00CB5C9B"/>
    <w:rsid w:val="00CB5E77"/>
    <w:rsid w:val="00CC2B8E"/>
    <w:rsid w:val="00CD1A21"/>
    <w:rsid w:val="00CD269F"/>
    <w:rsid w:val="00CD5AB9"/>
    <w:rsid w:val="00CD7637"/>
    <w:rsid w:val="00CE01B5"/>
    <w:rsid w:val="00CE20A7"/>
    <w:rsid w:val="00CE4B0B"/>
    <w:rsid w:val="00CE62F8"/>
    <w:rsid w:val="00CE6CDD"/>
    <w:rsid w:val="00CE700D"/>
    <w:rsid w:val="00CF283C"/>
    <w:rsid w:val="00CF47E8"/>
    <w:rsid w:val="00CF6E6C"/>
    <w:rsid w:val="00D018BC"/>
    <w:rsid w:val="00D10306"/>
    <w:rsid w:val="00D14533"/>
    <w:rsid w:val="00D16B90"/>
    <w:rsid w:val="00D24640"/>
    <w:rsid w:val="00D36B40"/>
    <w:rsid w:val="00D4116A"/>
    <w:rsid w:val="00D419D2"/>
    <w:rsid w:val="00D458AA"/>
    <w:rsid w:val="00D51C20"/>
    <w:rsid w:val="00D5215B"/>
    <w:rsid w:val="00D541DB"/>
    <w:rsid w:val="00D55AE7"/>
    <w:rsid w:val="00D63F03"/>
    <w:rsid w:val="00D64E16"/>
    <w:rsid w:val="00D663FD"/>
    <w:rsid w:val="00D668BC"/>
    <w:rsid w:val="00D66F38"/>
    <w:rsid w:val="00D755BC"/>
    <w:rsid w:val="00D77E0C"/>
    <w:rsid w:val="00D804F9"/>
    <w:rsid w:val="00D822D7"/>
    <w:rsid w:val="00D84D84"/>
    <w:rsid w:val="00D86613"/>
    <w:rsid w:val="00D8767F"/>
    <w:rsid w:val="00D90ECE"/>
    <w:rsid w:val="00D91DB1"/>
    <w:rsid w:val="00D94AA9"/>
    <w:rsid w:val="00D95385"/>
    <w:rsid w:val="00D97FBA"/>
    <w:rsid w:val="00DA135D"/>
    <w:rsid w:val="00DB10AF"/>
    <w:rsid w:val="00DB1571"/>
    <w:rsid w:val="00DB3FC4"/>
    <w:rsid w:val="00DC117F"/>
    <w:rsid w:val="00DC30C6"/>
    <w:rsid w:val="00DC30EF"/>
    <w:rsid w:val="00DD7BB9"/>
    <w:rsid w:val="00DE4F4A"/>
    <w:rsid w:val="00DE61EA"/>
    <w:rsid w:val="00DE696B"/>
    <w:rsid w:val="00DF0F9F"/>
    <w:rsid w:val="00DF2754"/>
    <w:rsid w:val="00DF5B0D"/>
    <w:rsid w:val="00E023F9"/>
    <w:rsid w:val="00E1206F"/>
    <w:rsid w:val="00E1702A"/>
    <w:rsid w:val="00E2376F"/>
    <w:rsid w:val="00E32800"/>
    <w:rsid w:val="00E336D4"/>
    <w:rsid w:val="00E34103"/>
    <w:rsid w:val="00E34B87"/>
    <w:rsid w:val="00E37B8B"/>
    <w:rsid w:val="00E405A9"/>
    <w:rsid w:val="00E46E09"/>
    <w:rsid w:val="00E52F05"/>
    <w:rsid w:val="00E53297"/>
    <w:rsid w:val="00E62C13"/>
    <w:rsid w:val="00E64D38"/>
    <w:rsid w:val="00E64F26"/>
    <w:rsid w:val="00E653F1"/>
    <w:rsid w:val="00E7090F"/>
    <w:rsid w:val="00E71CD0"/>
    <w:rsid w:val="00E75280"/>
    <w:rsid w:val="00E7649F"/>
    <w:rsid w:val="00E76D5B"/>
    <w:rsid w:val="00E8071C"/>
    <w:rsid w:val="00E83C8B"/>
    <w:rsid w:val="00E86119"/>
    <w:rsid w:val="00E86BE2"/>
    <w:rsid w:val="00E904AA"/>
    <w:rsid w:val="00E91D75"/>
    <w:rsid w:val="00E921EE"/>
    <w:rsid w:val="00E92DB3"/>
    <w:rsid w:val="00E96094"/>
    <w:rsid w:val="00E97982"/>
    <w:rsid w:val="00EA16E4"/>
    <w:rsid w:val="00EA2D3D"/>
    <w:rsid w:val="00EA5294"/>
    <w:rsid w:val="00EA53FA"/>
    <w:rsid w:val="00EB1606"/>
    <w:rsid w:val="00EB6429"/>
    <w:rsid w:val="00EB772A"/>
    <w:rsid w:val="00EB7794"/>
    <w:rsid w:val="00EC04F2"/>
    <w:rsid w:val="00EC440F"/>
    <w:rsid w:val="00ED0436"/>
    <w:rsid w:val="00ED104C"/>
    <w:rsid w:val="00ED3741"/>
    <w:rsid w:val="00ED38A8"/>
    <w:rsid w:val="00ED609A"/>
    <w:rsid w:val="00ED6577"/>
    <w:rsid w:val="00EE01AE"/>
    <w:rsid w:val="00EE586D"/>
    <w:rsid w:val="00EF05CE"/>
    <w:rsid w:val="00EF5154"/>
    <w:rsid w:val="00EF57C4"/>
    <w:rsid w:val="00EF642D"/>
    <w:rsid w:val="00EF7847"/>
    <w:rsid w:val="00F00614"/>
    <w:rsid w:val="00F03D43"/>
    <w:rsid w:val="00F04642"/>
    <w:rsid w:val="00F0483D"/>
    <w:rsid w:val="00F0782C"/>
    <w:rsid w:val="00F10B76"/>
    <w:rsid w:val="00F11FD6"/>
    <w:rsid w:val="00F15AEF"/>
    <w:rsid w:val="00F15EB3"/>
    <w:rsid w:val="00F214DE"/>
    <w:rsid w:val="00F2600D"/>
    <w:rsid w:val="00F2782E"/>
    <w:rsid w:val="00F34F99"/>
    <w:rsid w:val="00F355E5"/>
    <w:rsid w:val="00F42FDC"/>
    <w:rsid w:val="00F45D23"/>
    <w:rsid w:val="00F52C23"/>
    <w:rsid w:val="00F53502"/>
    <w:rsid w:val="00F53754"/>
    <w:rsid w:val="00F55A81"/>
    <w:rsid w:val="00F61ADB"/>
    <w:rsid w:val="00F61AE0"/>
    <w:rsid w:val="00F628DD"/>
    <w:rsid w:val="00F630F5"/>
    <w:rsid w:val="00F638BB"/>
    <w:rsid w:val="00F65003"/>
    <w:rsid w:val="00F654C3"/>
    <w:rsid w:val="00F7402A"/>
    <w:rsid w:val="00F81EF2"/>
    <w:rsid w:val="00F85C90"/>
    <w:rsid w:val="00F86559"/>
    <w:rsid w:val="00F86E06"/>
    <w:rsid w:val="00F871C1"/>
    <w:rsid w:val="00F90C9F"/>
    <w:rsid w:val="00F90DCF"/>
    <w:rsid w:val="00F9621D"/>
    <w:rsid w:val="00FA2F94"/>
    <w:rsid w:val="00FA4FBA"/>
    <w:rsid w:val="00FA7A95"/>
    <w:rsid w:val="00FB3EB6"/>
    <w:rsid w:val="00FB7B18"/>
    <w:rsid w:val="00FC0D66"/>
    <w:rsid w:val="00FC2F0B"/>
    <w:rsid w:val="00FC605B"/>
    <w:rsid w:val="00FC712B"/>
    <w:rsid w:val="00FD1180"/>
    <w:rsid w:val="00FD1B13"/>
    <w:rsid w:val="00FE0775"/>
    <w:rsid w:val="00FE31AF"/>
    <w:rsid w:val="00FE5F38"/>
    <w:rsid w:val="00FE77F9"/>
    <w:rsid w:val="00FF24AA"/>
    <w:rsid w:val="00FF432A"/>
    <w:rsid w:val="00FF4CF8"/>
    <w:rsid w:val="00FF5924"/>
  </w:rsids>
  <m:mathPr>
    <m:mathFont m:val="Cambria Math"/>
    <m:brkBin m:val="before"/>
    <m:brkBinSub m:val="--"/>
    <m:smallFrac m:val="off"/>
    <m:dispDef/>
    <m:lMargin m:val="0"/>
    <m:rMargin m:val="0"/>
    <m:defJc m:val="centerGroup"/>
    <m:wrapIndent m:val="1440"/>
    <m:intLim m:val="subSup"/>
    <m:naryLim m:val="undOvr"/>
  </m:mathPr>
  <w:themeFontLang w:val="is-IS" w:bidi="ar-SA"/>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rules v:ext="edit">
        <o:r id="V:Rule74" type="connector" idref="#_x0000_s1318"/>
        <o:r id="V:Rule75" type="connector" idref="#_x0000_s1331"/>
        <o:r id="V:Rule76" type="connector" idref="#_x0000_s1333"/>
        <o:r id="V:Rule77" type="connector" idref="#_x0000_s1376"/>
        <o:r id="V:Rule78" type="connector" idref="#_x0000_s1264"/>
        <o:r id="V:Rule79" type="connector" idref="#_x0000_s1287"/>
        <o:r id="V:Rule80" type="connector" idref="#_x0000_s1234"/>
        <o:r id="V:Rule81" type="connector" idref="#_x0000_s1387"/>
        <o:r id="V:Rule82" type="connector" idref="#_x0000_s1316"/>
        <o:r id="V:Rule83" type="connector" idref="#_x0000_s1372"/>
        <o:r id="V:Rule84" type="connector" idref="#_x0000_s1332"/>
        <o:r id="V:Rule85" type="connector" idref="#_x0000_s1380"/>
        <o:r id="V:Rule86" type="connector" idref="#_x0000_s1388"/>
        <o:r id="V:Rule87" type="connector" idref="#_x0000_s1260"/>
        <o:r id="V:Rule88" type="connector" idref="#_x0000_s1322"/>
        <o:r id="V:Rule89" type="connector" idref="#_x0000_s1370"/>
        <o:r id="V:Rule90" type="connector" idref="#_x0000_s1381"/>
        <o:r id="V:Rule91" type="connector" idref="#_x0000_s1390"/>
        <o:r id="V:Rule92" type="connector" idref="#_x0000_s1256"/>
        <o:r id="V:Rule93" type="connector" idref="#_x0000_s1283"/>
        <o:r id="V:Rule94" type="connector" idref="#_x0000_s1237"/>
        <o:r id="V:Rule95" type="connector" idref="#_x0000_s1382"/>
        <o:r id="V:Rule96" type="connector" idref="#_x0000_s1258"/>
        <o:r id="V:Rule97" type="connector" idref="#_x0000_s1386"/>
        <o:r id="V:Rule98" type="connector" idref="#_x0000_s1233"/>
        <o:r id="V:Rule99" type="connector" idref="#_x0000_s1254"/>
        <o:r id="V:Rule100" type="connector" idref="#_x0000_s1266"/>
        <o:r id="V:Rule101" type="connector" idref="#_x0000_s1334"/>
        <o:r id="V:Rule102" type="connector" idref="#_x0000_s1335"/>
        <o:r id="V:Rule103" type="connector" idref="#_x0000_s1328"/>
        <o:r id="V:Rule104" type="connector" idref="#_x0000_s1407"/>
        <o:r id="V:Rule105" type="connector" idref="#_x0000_s1378"/>
        <o:r id="V:Rule106" type="connector" idref="#_x0000_s1391"/>
        <o:r id="V:Rule107" type="connector" idref="#_x0000_s1250"/>
        <o:r id="V:Rule108" type="connector" idref="#_x0000_s1286"/>
        <o:r id="V:Rule109" type="connector" idref="#_x0000_s1325"/>
        <o:r id="V:Rule110" type="connector" idref="#_x0000_s1241"/>
        <o:r id="V:Rule111" type="connector" idref="#_x0000_s1326"/>
        <o:r id="V:Rule112" type="connector" idref="#_x0000_s1330"/>
        <o:r id="V:Rule113" type="connector" idref="#_x0000_s1240"/>
        <o:r id="V:Rule114" type="connector" idref="#_x0000_s1232"/>
        <o:r id="V:Rule115" type="connector" idref="#_x0000_s1383"/>
        <o:r id="V:Rule116" type="connector" idref="#_x0000_s1238"/>
        <o:r id="V:Rule117" type="connector" idref="#_x0000_s1306"/>
        <o:r id="V:Rule118" type="connector" idref="#_x0000_s1262"/>
        <o:r id="V:Rule119" type="connector" idref="#_x0000_s1308"/>
        <o:r id="V:Rule120" type="connector" idref="#_x0000_s1385"/>
        <o:r id="V:Rule121" type="connector" idref="#_x0000_s1374"/>
        <o:r id="V:Rule122" type="connector" idref="#_x0000_s1304"/>
        <o:r id="V:Rule123" type="connector" idref="#_x0000_s1389"/>
        <o:r id="V:Rule124" type="connector" idref="#_x0000_s1239"/>
        <o:r id="V:Rule125" type="connector" idref="#_x0000_s1360"/>
        <o:r id="V:Rule126" type="connector" idref="#_x0000_s1364"/>
        <o:r id="V:Rule127" type="connector" idref="#_x0000_s1324"/>
        <o:r id="V:Rule128" type="connector" idref="#_x0000_s1222"/>
        <o:r id="V:Rule129" type="connector" idref="#_x0000_s1231"/>
        <o:r id="V:Rule130" type="connector" idref="#_x0000_s1320"/>
        <o:r id="V:Rule131" type="connector" idref="#_x0000_s1223"/>
        <o:r id="V:Rule132" type="connector" idref="#_x0000_s1284"/>
        <o:r id="V:Rule133" type="connector" idref="#_x0000_s1235"/>
        <o:r id="V:Rule134" type="connector" idref="#_x0000_s1310"/>
        <o:r id="V:Rule135" type="connector" idref="#_x0000_s1248"/>
        <o:r id="V:Rule136" type="connector" idref="#_x0000_s1362"/>
        <o:r id="V:Rule137" type="connector" idref="#_x0000_s1327"/>
        <o:r id="V:Rule138" type="connector" idref="#_x0000_s1236"/>
        <o:r id="V:Rule139" type="connector" idref="#_x0000_s1384"/>
        <o:r id="V:Rule140" type="connector" idref="#_x0000_s1252"/>
        <o:r id="V:Rule141" type="connector" idref="#_x0000_s1312"/>
        <o:r id="V:Rule142" type="connector" idref="#_x0000_s1366"/>
        <o:r id="V:Rule143" type="connector" idref="#_x0000_s1314"/>
        <o:r id="V:Rule144" type="connector" idref="#_x0000_s1329"/>
        <o:r id="V:Rule145" type="connector" idref="#_x0000_s1368"/>
        <o:r id="V:Rule146" type="connector" idref="#_x0000_s126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s-IS" w:eastAsia="en-US" w:bidi="ar-SA"/>
      </w:rPr>
    </w:rPrDefault>
    <w:pPrDefault>
      <w:pPr>
        <w:spacing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2795"/>
    <w:pPr>
      <w:bidi/>
      <w:spacing w:after="200"/>
      <w:jc w:val="left"/>
    </w:pPr>
    <w:rPr>
      <w:rFonts w:ascii="Calibri" w:eastAsia="Calibri" w:hAnsi="Calibri" w:cs="Arial"/>
      <w:lang w:val="en-US" w:bidi="fa-IR"/>
    </w:rPr>
  </w:style>
  <w:style w:type="paragraph" w:styleId="Heading1">
    <w:name w:val="heading 1"/>
    <w:basedOn w:val="Normal"/>
    <w:next w:val="Normal"/>
    <w:link w:val="Heading1Char"/>
    <w:uiPriority w:val="9"/>
    <w:qFormat/>
    <w:rsid w:val="0092333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812795"/>
    <w:pPr>
      <w:keepNext/>
      <w:spacing w:before="240" w:after="60"/>
      <w:outlineLvl w:val="1"/>
    </w:pPr>
    <w:rPr>
      <w:rFonts w:ascii="Cambria" w:eastAsia="Times New Roman" w:hAnsi="Cambria" w:cs="Times New Roman"/>
      <w:b/>
      <w:bCs/>
      <w:i/>
      <w:iCs/>
      <w:sz w:val="28"/>
      <w:szCs w:val="28"/>
    </w:rPr>
  </w:style>
  <w:style w:type="paragraph" w:styleId="Heading5">
    <w:name w:val="heading 5"/>
    <w:basedOn w:val="Normal"/>
    <w:next w:val="Normal"/>
    <w:link w:val="Heading5Char"/>
    <w:qFormat/>
    <w:rsid w:val="00812795"/>
    <w:pPr>
      <w:keepNext/>
      <w:spacing w:after="0" w:line="240" w:lineRule="auto"/>
      <w:jc w:val="center"/>
      <w:outlineLvl w:val="4"/>
    </w:pPr>
    <w:rPr>
      <w:rFonts w:ascii="Times New Roman" w:eastAsia="Times New Roman" w:hAnsi="Times New Roman" w:cs="Nazanin"/>
      <w:b/>
      <w:bCs/>
      <w:noProof/>
      <w:sz w:val="20"/>
      <w:szCs w:val="16"/>
    </w:rPr>
  </w:style>
  <w:style w:type="paragraph" w:styleId="Heading6">
    <w:name w:val="heading 6"/>
    <w:basedOn w:val="Normal"/>
    <w:next w:val="Normal"/>
    <w:link w:val="Heading6Char"/>
    <w:unhideWhenUsed/>
    <w:qFormat/>
    <w:rsid w:val="00812795"/>
    <w:pPr>
      <w:spacing w:before="240" w:after="60"/>
      <w:outlineLvl w:val="5"/>
    </w:pPr>
    <w:rPr>
      <w:rFonts w:eastAsia="Times New Roman"/>
      <w:b/>
      <w:bCs/>
    </w:rPr>
  </w:style>
  <w:style w:type="paragraph" w:styleId="Heading7">
    <w:name w:val="heading 7"/>
    <w:basedOn w:val="Normal"/>
    <w:next w:val="Normal"/>
    <w:link w:val="Heading7Char"/>
    <w:uiPriority w:val="99"/>
    <w:qFormat/>
    <w:rsid w:val="00812795"/>
    <w:pPr>
      <w:keepNext/>
      <w:spacing w:after="0" w:line="240" w:lineRule="auto"/>
      <w:jc w:val="center"/>
      <w:outlineLvl w:val="6"/>
    </w:pPr>
    <w:rPr>
      <w:rFonts w:ascii="Times New Roman" w:eastAsia="Times New Roman" w:hAnsi="Times New Roman" w:cs="Homa"/>
      <w:b/>
      <w:bCs/>
      <w:noProof/>
      <w:sz w:val="20"/>
      <w:szCs w:val="18"/>
    </w:rPr>
  </w:style>
  <w:style w:type="paragraph" w:styleId="Heading8">
    <w:name w:val="heading 8"/>
    <w:basedOn w:val="Normal"/>
    <w:next w:val="Normal"/>
    <w:link w:val="Heading8Char"/>
    <w:uiPriority w:val="99"/>
    <w:qFormat/>
    <w:rsid w:val="00812795"/>
    <w:pPr>
      <w:keepNext/>
      <w:spacing w:after="0" w:line="240" w:lineRule="auto"/>
      <w:outlineLvl w:val="7"/>
    </w:pPr>
    <w:rPr>
      <w:rFonts w:ascii="Times New Roman" w:eastAsia="Times New Roman" w:hAnsi="Times New Roman" w:cs="Nazanin"/>
      <w:b/>
      <w:bCs/>
      <w:noProo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812795"/>
    <w:rPr>
      <w:rFonts w:ascii="Cambria" w:eastAsia="Times New Roman" w:hAnsi="Cambria" w:cs="Times New Roman"/>
      <w:b/>
      <w:bCs/>
      <w:i/>
      <w:iCs/>
      <w:sz w:val="28"/>
      <w:szCs w:val="28"/>
      <w:lang w:val="en-US" w:bidi="fa-IR"/>
    </w:rPr>
  </w:style>
  <w:style w:type="character" w:customStyle="1" w:styleId="Heading5Char">
    <w:name w:val="Heading 5 Char"/>
    <w:basedOn w:val="DefaultParagraphFont"/>
    <w:link w:val="Heading5"/>
    <w:rsid w:val="00812795"/>
    <w:rPr>
      <w:rFonts w:ascii="Times New Roman" w:eastAsia="Times New Roman" w:hAnsi="Times New Roman" w:cs="Nazanin"/>
      <w:b/>
      <w:bCs/>
      <w:noProof/>
      <w:sz w:val="20"/>
      <w:szCs w:val="16"/>
      <w:lang w:val="en-US" w:bidi="fa-IR"/>
    </w:rPr>
  </w:style>
  <w:style w:type="character" w:customStyle="1" w:styleId="Heading6Char">
    <w:name w:val="Heading 6 Char"/>
    <w:basedOn w:val="DefaultParagraphFont"/>
    <w:link w:val="Heading6"/>
    <w:rsid w:val="00812795"/>
    <w:rPr>
      <w:rFonts w:ascii="Calibri" w:eastAsia="Times New Roman" w:hAnsi="Calibri" w:cs="Arial"/>
      <w:b/>
      <w:bCs/>
      <w:lang w:val="en-US" w:bidi="fa-IR"/>
    </w:rPr>
  </w:style>
  <w:style w:type="character" w:customStyle="1" w:styleId="Heading7Char">
    <w:name w:val="Heading 7 Char"/>
    <w:basedOn w:val="DefaultParagraphFont"/>
    <w:link w:val="Heading7"/>
    <w:uiPriority w:val="99"/>
    <w:rsid w:val="00812795"/>
    <w:rPr>
      <w:rFonts w:ascii="Times New Roman" w:eastAsia="Times New Roman" w:hAnsi="Times New Roman" w:cs="Homa"/>
      <w:b/>
      <w:bCs/>
      <w:noProof/>
      <w:sz w:val="20"/>
      <w:szCs w:val="18"/>
      <w:lang w:val="en-US" w:bidi="fa-IR"/>
    </w:rPr>
  </w:style>
  <w:style w:type="character" w:customStyle="1" w:styleId="Heading8Char">
    <w:name w:val="Heading 8 Char"/>
    <w:basedOn w:val="DefaultParagraphFont"/>
    <w:link w:val="Heading8"/>
    <w:uiPriority w:val="99"/>
    <w:rsid w:val="00812795"/>
    <w:rPr>
      <w:rFonts w:ascii="Times New Roman" w:eastAsia="Times New Roman" w:hAnsi="Times New Roman" w:cs="Nazanin"/>
      <w:b/>
      <w:bCs/>
      <w:noProof/>
      <w:sz w:val="20"/>
      <w:lang w:val="en-US" w:bidi="fa-IR"/>
    </w:rPr>
  </w:style>
  <w:style w:type="paragraph" w:styleId="ListParagraph">
    <w:name w:val="List Paragraph"/>
    <w:aliases w:val="نمودار طرح زيارت,List Paragraph1"/>
    <w:basedOn w:val="Normal"/>
    <w:link w:val="ListParagraphChar"/>
    <w:uiPriority w:val="34"/>
    <w:qFormat/>
    <w:rsid w:val="00812795"/>
    <w:pPr>
      <w:ind w:left="720"/>
      <w:contextualSpacing/>
    </w:pPr>
  </w:style>
  <w:style w:type="paragraph" w:styleId="BalloonText">
    <w:name w:val="Balloon Text"/>
    <w:basedOn w:val="Normal"/>
    <w:link w:val="BalloonTextChar"/>
    <w:uiPriority w:val="99"/>
    <w:semiHidden/>
    <w:unhideWhenUsed/>
    <w:rsid w:val="008127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2795"/>
    <w:rPr>
      <w:rFonts w:ascii="Tahoma" w:eastAsia="Calibri" w:hAnsi="Tahoma" w:cs="Tahoma"/>
      <w:sz w:val="16"/>
      <w:szCs w:val="16"/>
      <w:lang w:val="en-US" w:bidi="fa-IR"/>
    </w:rPr>
  </w:style>
  <w:style w:type="paragraph" w:styleId="Header">
    <w:name w:val="header"/>
    <w:basedOn w:val="Normal"/>
    <w:link w:val="HeaderChar"/>
    <w:uiPriority w:val="99"/>
    <w:semiHidden/>
    <w:unhideWhenUsed/>
    <w:rsid w:val="00812795"/>
    <w:pPr>
      <w:tabs>
        <w:tab w:val="center" w:pos="4513"/>
        <w:tab w:val="right" w:pos="9026"/>
      </w:tabs>
    </w:pPr>
  </w:style>
  <w:style w:type="character" w:customStyle="1" w:styleId="HeaderChar">
    <w:name w:val="Header Char"/>
    <w:basedOn w:val="DefaultParagraphFont"/>
    <w:link w:val="Header"/>
    <w:uiPriority w:val="99"/>
    <w:semiHidden/>
    <w:rsid w:val="00812795"/>
    <w:rPr>
      <w:rFonts w:ascii="Calibri" w:eastAsia="Calibri" w:hAnsi="Calibri" w:cs="Arial"/>
      <w:lang w:val="en-US" w:bidi="fa-IR"/>
    </w:rPr>
  </w:style>
  <w:style w:type="paragraph" w:styleId="Footer">
    <w:name w:val="footer"/>
    <w:basedOn w:val="Normal"/>
    <w:link w:val="FooterChar"/>
    <w:uiPriority w:val="99"/>
    <w:unhideWhenUsed/>
    <w:rsid w:val="00812795"/>
    <w:pPr>
      <w:tabs>
        <w:tab w:val="center" w:pos="4513"/>
        <w:tab w:val="right" w:pos="9026"/>
      </w:tabs>
    </w:pPr>
  </w:style>
  <w:style w:type="character" w:customStyle="1" w:styleId="FooterChar">
    <w:name w:val="Footer Char"/>
    <w:basedOn w:val="DefaultParagraphFont"/>
    <w:link w:val="Footer"/>
    <w:uiPriority w:val="99"/>
    <w:rsid w:val="00812795"/>
    <w:rPr>
      <w:rFonts w:ascii="Calibri" w:eastAsia="Calibri" w:hAnsi="Calibri" w:cs="Arial"/>
      <w:lang w:val="en-US" w:bidi="fa-IR"/>
    </w:rPr>
  </w:style>
  <w:style w:type="paragraph" w:styleId="NormalWeb">
    <w:name w:val="Normal (Web)"/>
    <w:basedOn w:val="Normal"/>
    <w:uiPriority w:val="99"/>
    <w:unhideWhenUsed/>
    <w:rsid w:val="00812795"/>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nhideWhenUsed/>
    <w:rsid w:val="00812795"/>
    <w:rPr>
      <w:color w:val="0000FF"/>
      <w:u w:val="single"/>
    </w:rPr>
  </w:style>
  <w:style w:type="paragraph" w:styleId="NoSpacing">
    <w:name w:val="No Spacing"/>
    <w:link w:val="NoSpacingChar"/>
    <w:uiPriority w:val="1"/>
    <w:qFormat/>
    <w:rsid w:val="00812795"/>
    <w:pPr>
      <w:spacing w:line="240" w:lineRule="auto"/>
      <w:jc w:val="left"/>
    </w:pPr>
    <w:rPr>
      <w:rFonts w:ascii="Calibri" w:eastAsia="Times New Roman" w:hAnsi="Calibri" w:cs="Arial"/>
      <w:lang w:val="en-US"/>
    </w:rPr>
  </w:style>
  <w:style w:type="character" w:customStyle="1" w:styleId="NoSpacingChar">
    <w:name w:val="No Spacing Char"/>
    <w:basedOn w:val="DefaultParagraphFont"/>
    <w:link w:val="NoSpacing"/>
    <w:uiPriority w:val="1"/>
    <w:rsid w:val="00812795"/>
    <w:rPr>
      <w:rFonts w:ascii="Calibri" w:eastAsia="Times New Roman" w:hAnsi="Calibri" w:cs="Arial"/>
      <w:lang w:val="en-US"/>
    </w:rPr>
  </w:style>
  <w:style w:type="table" w:styleId="TableGrid">
    <w:name w:val="Table Grid"/>
    <w:basedOn w:val="TableNormal"/>
    <w:uiPriority w:val="59"/>
    <w:rsid w:val="00812795"/>
    <w:pPr>
      <w:spacing w:line="240" w:lineRule="auto"/>
      <w:jc w:val="left"/>
    </w:pPr>
    <w:rPr>
      <w:rFonts w:ascii="Calibri" w:eastAsia="Calibri" w:hAnsi="Calibri" w:cs="Arial"/>
      <w:sz w:val="20"/>
      <w:szCs w:val="20"/>
      <w:lang w:val="en-US"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rsid w:val="00812795"/>
  </w:style>
  <w:style w:type="character" w:styleId="Strong">
    <w:name w:val="Strong"/>
    <w:uiPriority w:val="22"/>
    <w:qFormat/>
    <w:rsid w:val="00812795"/>
    <w:rPr>
      <w:b/>
      <w:bCs/>
    </w:rPr>
  </w:style>
  <w:style w:type="character" w:styleId="Emphasis">
    <w:name w:val="Emphasis"/>
    <w:uiPriority w:val="20"/>
    <w:qFormat/>
    <w:rsid w:val="00812795"/>
    <w:rPr>
      <w:i/>
      <w:iCs/>
    </w:rPr>
  </w:style>
  <w:style w:type="character" w:customStyle="1" w:styleId="ListParagraphChar">
    <w:name w:val="List Paragraph Char"/>
    <w:aliases w:val="نمودار طرح زيارت Char,List Paragraph1 Char"/>
    <w:basedOn w:val="DefaultParagraphFont"/>
    <w:link w:val="ListParagraph"/>
    <w:uiPriority w:val="34"/>
    <w:rsid w:val="00812795"/>
    <w:rPr>
      <w:rFonts w:ascii="Calibri" w:eastAsia="Calibri" w:hAnsi="Calibri" w:cs="Arial"/>
      <w:lang w:val="en-US" w:bidi="fa-IR"/>
    </w:rPr>
  </w:style>
  <w:style w:type="paragraph" w:styleId="FootnoteText">
    <w:name w:val="footnote text"/>
    <w:aliases w:val="پاورقي"/>
    <w:basedOn w:val="Normal"/>
    <w:link w:val="FootnoteTextChar"/>
    <w:rsid w:val="00812795"/>
    <w:pPr>
      <w:spacing w:after="0" w:line="240" w:lineRule="auto"/>
    </w:pPr>
    <w:rPr>
      <w:rFonts w:ascii="Times New Roman" w:eastAsia="Times New Roman" w:hAnsi="Times New Roman" w:cs="Traditional Arabic"/>
      <w:sz w:val="20"/>
      <w:szCs w:val="20"/>
      <w:lang w:bidi="ar-SA"/>
    </w:rPr>
  </w:style>
  <w:style w:type="character" w:customStyle="1" w:styleId="FootnoteTextChar">
    <w:name w:val="Footnote Text Char"/>
    <w:aliases w:val="پاورقي Char"/>
    <w:basedOn w:val="DefaultParagraphFont"/>
    <w:link w:val="FootnoteText"/>
    <w:rsid w:val="00812795"/>
    <w:rPr>
      <w:rFonts w:ascii="Times New Roman" w:eastAsia="Times New Roman" w:hAnsi="Times New Roman" w:cs="Traditional Arabic"/>
      <w:sz w:val="20"/>
      <w:szCs w:val="20"/>
      <w:lang w:val="en-US"/>
    </w:rPr>
  </w:style>
  <w:style w:type="character" w:styleId="FootnoteReference">
    <w:name w:val="footnote reference"/>
    <w:rsid w:val="00812795"/>
    <w:rPr>
      <w:vertAlign w:val="superscript"/>
    </w:rPr>
  </w:style>
  <w:style w:type="character" w:customStyle="1" w:styleId="briefdescription">
    <w:name w:val="briefdescription"/>
    <w:basedOn w:val="DefaultParagraphFont"/>
    <w:rsid w:val="00A14AC1"/>
  </w:style>
  <w:style w:type="character" w:customStyle="1" w:styleId="highlight">
    <w:name w:val="highlight"/>
    <w:basedOn w:val="DefaultParagraphFont"/>
    <w:rsid w:val="00A83B15"/>
  </w:style>
  <w:style w:type="character" w:customStyle="1" w:styleId="Heading1Char">
    <w:name w:val="Heading 1 Char"/>
    <w:basedOn w:val="DefaultParagraphFont"/>
    <w:link w:val="Heading1"/>
    <w:uiPriority w:val="9"/>
    <w:rsid w:val="0092333A"/>
    <w:rPr>
      <w:rFonts w:asciiTheme="majorHAnsi" w:eastAsiaTheme="majorEastAsia" w:hAnsiTheme="majorHAnsi" w:cstheme="majorBidi"/>
      <w:b/>
      <w:bCs/>
      <w:color w:val="365F91" w:themeColor="accent1" w:themeShade="BF"/>
      <w:sz w:val="28"/>
      <w:szCs w:val="28"/>
      <w:lang w:val="en-US" w:bidi="fa-IR"/>
    </w:rPr>
  </w:style>
  <w:style w:type="character" w:customStyle="1" w:styleId="CharChar">
    <w:name w:val="متن اصلی Char Char"/>
    <w:basedOn w:val="DefaultParagraphFont"/>
    <w:link w:val="Char"/>
    <w:locked/>
    <w:rsid w:val="00D77E0C"/>
    <w:rPr>
      <w:rFonts w:cs="B Lotus"/>
      <w:szCs w:val="25"/>
      <w:lang w:bidi="fa-IR"/>
    </w:rPr>
  </w:style>
  <w:style w:type="paragraph" w:customStyle="1" w:styleId="Char">
    <w:name w:val="متن اصلی Char"/>
    <w:basedOn w:val="Normal"/>
    <w:link w:val="CharChar"/>
    <w:rsid w:val="00D77E0C"/>
    <w:pPr>
      <w:spacing w:after="0" w:line="240" w:lineRule="auto"/>
      <w:ind w:firstLine="340"/>
      <w:jc w:val="lowKashida"/>
    </w:pPr>
    <w:rPr>
      <w:rFonts w:asciiTheme="minorHAnsi" w:eastAsiaTheme="minorHAnsi" w:hAnsiTheme="minorHAnsi" w:cs="B Lotus"/>
      <w:szCs w:val="25"/>
      <w:lang w:val="is-IS"/>
    </w:rPr>
  </w:style>
  <w:style w:type="character" w:styleId="FollowedHyperlink">
    <w:name w:val="FollowedHyperlink"/>
    <w:basedOn w:val="DefaultParagraphFont"/>
    <w:uiPriority w:val="99"/>
    <w:semiHidden/>
    <w:unhideWhenUsed/>
    <w:rsid w:val="004C4A2C"/>
    <w:rPr>
      <w:color w:val="800080" w:themeColor="followedHyperlink"/>
      <w:u w:val="single"/>
    </w:rPr>
  </w:style>
  <w:style w:type="character" w:customStyle="1" w:styleId="FootnoteTextChar1">
    <w:name w:val="Footnote Text Char1"/>
    <w:aliases w:val="پاورقي Char1"/>
    <w:basedOn w:val="DefaultParagraphFont"/>
    <w:semiHidden/>
    <w:rsid w:val="004C4A2C"/>
    <w:rPr>
      <w:rFonts w:ascii="Calibri" w:eastAsia="Calibri" w:hAnsi="Calibri" w:cs="Arial"/>
      <w:sz w:val="20"/>
      <w:szCs w:val="20"/>
      <w:lang w:val="en-US" w:bidi="fa-IR"/>
    </w:rPr>
  </w:style>
</w:styles>
</file>

<file path=word/webSettings.xml><?xml version="1.0" encoding="utf-8"?>
<w:webSettings xmlns:r="http://schemas.openxmlformats.org/officeDocument/2006/relationships" xmlns:w="http://schemas.openxmlformats.org/wordprocessingml/2006/main">
  <w:divs>
    <w:div w:id="10110638">
      <w:bodyDiv w:val="1"/>
      <w:marLeft w:val="0"/>
      <w:marRight w:val="0"/>
      <w:marTop w:val="0"/>
      <w:marBottom w:val="0"/>
      <w:divBdr>
        <w:top w:val="none" w:sz="0" w:space="0" w:color="auto"/>
        <w:left w:val="none" w:sz="0" w:space="0" w:color="auto"/>
        <w:bottom w:val="none" w:sz="0" w:space="0" w:color="auto"/>
        <w:right w:val="none" w:sz="0" w:space="0" w:color="auto"/>
      </w:divBdr>
    </w:div>
    <w:div w:id="176166077">
      <w:bodyDiv w:val="1"/>
      <w:marLeft w:val="0"/>
      <w:marRight w:val="0"/>
      <w:marTop w:val="0"/>
      <w:marBottom w:val="0"/>
      <w:divBdr>
        <w:top w:val="none" w:sz="0" w:space="0" w:color="auto"/>
        <w:left w:val="none" w:sz="0" w:space="0" w:color="auto"/>
        <w:bottom w:val="none" w:sz="0" w:space="0" w:color="auto"/>
        <w:right w:val="none" w:sz="0" w:space="0" w:color="auto"/>
      </w:divBdr>
    </w:div>
    <w:div w:id="278462845">
      <w:bodyDiv w:val="1"/>
      <w:marLeft w:val="0"/>
      <w:marRight w:val="0"/>
      <w:marTop w:val="0"/>
      <w:marBottom w:val="0"/>
      <w:divBdr>
        <w:top w:val="none" w:sz="0" w:space="0" w:color="auto"/>
        <w:left w:val="none" w:sz="0" w:space="0" w:color="auto"/>
        <w:bottom w:val="none" w:sz="0" w:space="0" w:color="auto"/>
        <w:right w:val="none" w:sz="0" w:space="0" w:color="auto"/>
      </w:divBdr>
    </w:div>
    <w:div w:id="391930155">
      <w:bodyDiv w:val="1"/>
      <w:marLeft w:val="0"/>
      <w:marRight w:val="0"/>
      <w:marTop w:val="0"/>
      <w:marBottom w:val="0"/>
      <w:divBdr>
        <w:top w:val="none" w:sz="0" w:space="0" w:color="auto"/>
        <w:left w:val="none" w:sz="0" w:space="0" w:color="auto"/>
        <w:bottom w:val="none" w:sz="0" w:space="0" w:color="auto"/>
        <w:right w:val="none" w:sz="0" w:space="0" w:color="auto"/>
      </w:divBdr>
      <w:divsChild>
        <w:div w:id="128285137">
          <w:marLeft w:val="0"/>
          <w:marRight w:val="0"/>
          <w:marTop w:val="0"/>
          <w:marBottom w:val="0"/>
          <w:divBdr>
            <w:top w:val="none" w:sz="0" w:space="0" w:color="auto"/>
            <w:left w:val="none" w:sz="0" w:space="0" w:color="auto"/>
            <w:bottom w:val="none" w:sz="0" w:space="0" w:color="auto"/>
            <w:right w:val="none" w:sz="0" w:space="0" w:color="auto"/>
          </w:divBdr>
        </w:div>
        <w:div w:id="1761439291">
          <w:marLeft w:val="0"/>
          <w:marRight w:val="0"/>
          <w:marTop w:val="0"/>
          <w:marBottom w:val="0"/>
          <w:divBdr>
            <w:top w:val="none" w:sz="0" w:space="0" w:color="auto"/>
            <w:left w:val="none" w:sz="0" w:space="0" w:color="auto"/>
            <w:bottom w:val="none" w:sz="0" w:space="0" w:color="auto"/>
            <w:right w:val="none" w:sz="0" w:space="0" w:color="auto"/>
          </w:divBdr>
        </w:div>
        <w:div w:id="1884637550">
          <w:marLeft w:val="0"/>
          <w:marRight w:val="0"/>
          <w:marTop w:val="0"/>
          <w:marBottom w:val="0"/>
          <w:divBdr>
            <w:top w:val="none" w:sz="0" w:space="0" w:color="auto"/>
            <w:left w:val="none" w:sz="0" w:space="0" w:color="auto"/>
            <w:bottom w:val="none" w:sz="0" w:space="0" w:color="auto"/>
            <w:right w:val="none" w:sz="0" w:space="0" w:color="auto"/>
          </w:divBdr>
        </w:div>
        <w:div w:id="802233365">
          <w:marLeft w:val="0"/>
          <w:marRight w:val="0"/>
          <w:marTop w:val="0"/>
          <w:marBottom w:val="0"/>
          <w:divBdr>
            <w:top w:val="none" w:sz="0" w:space="0" w:color="auto"/>
            <w:left w:val="none" w:sz="0" w:space="0" w:color="auto"/>
            <w:bottom w:val="none" w:sz="0" w:space="0" w:color="auto"/>
            <w:right w:val="none" w:sz="0" w:space="0" w:color="auto"/>
          </w:divBdr>
        </w:div>
        <w:div w:id="1535077056">
          <w:marLeft w:val="0"/>
          <w:marRight w:val="0"/>
          <w:marTop w:val="0"/>
          <w:marBottom w:val="0"/>
          <w:divBdr>
            <w:top w:val="none" w:sz="0" w:space="0" w:color="auto"/>
            <w:left w:val="none" w:sz="0" w:space="0" w:color="auto"/>
            <w:bottom w:val="none" w:sz="0" w:space="0" w:color="auto"/>
            <w:right w:val="none" w:sz="0" w:space="0" w:color="auto"/>
          </w:divBdr>
        </w:div>
        <w:div w:id="1960917603">
          <w:marLeft w:val="0"/>
          <w:marRight w:val="0"/>
          <w:marTop w:val="0"/>
          <w:marBottom w:val="0"/>
          <w:divBdr>
            <w:top w:val="none" w:sz="0" w:space="0" w:color="auto"/>
            <w:left w:val="none" w:sz="0" w:space="0" w:color="auto"/>
            <w:bottom w:val="none" w:sz="0" w:space="0" w:color="auto"/>
            <w:right w:val="none" w:sz="0" w:space="0" w:color="auto"/>
          </w:divBdr>
        </w:div>
        <w:div w:id="156960541">
          <w:marLeft w:val="0"/>
          <w:marRight w:val="0"/>
          <w:marTop w:val="0"/>
          <w:marBottom w:val="0"/>
          <w:divBdr>
            <w:top w:val="none" w:sz="0" w:space="0" w:color="auto"/>
            <w:left w:val="none" w:sz="0" w:space="0" w:color="auto"/>
            <w:bottom w:val="none" w:sz="0" w:space="0" w:color="auto"/>
            <w:right w:val="none" w:sz="0" w:space="0" w:color="auto"/>
          </w:divBdr>
        </w:div>
        <w:div w:id="1571772918">
          <w:marLeft w:val="0"/>
          <w:marRight w:val="0"/>
          <w:marTop w:val="0"/>
          <w:marBottom w:val="0"/>
          <w:divBdr>
            <w:top w:val="none" w:sz="0" w:space="0" w:color="auto"/>
            <w:left w:val="none" w:sz="0" w:space="0" w:color="auto"/>
            <w:bottom w:val="none" w:sz="0" w:space="0" w:color="auto"/>
            <w:right w:val="none" w:sz="0" w:space="0" w:color="auto"/>
          </w:divBdr>
        </w:div>
        <w:div w:id="1110198932">
          <w:marLeft w:val="0"/>
          <w:marRight w:val="0"/>
          <w:marTop w:val="0"/>
          <w:marBottom w:val="0"/>
          <w:divBdr>
            <w:top w:val="none" w:sz="0" w:space="0" w:color="auto"/>
            <w:left w:val="none" w:sz="0" w:space="0" w:color="auto"/>
            <w:bottom w:val="none" w:sz="0" w:space="0" w:color="auto"/>
            <w:right w:val="none" w:sz="0" w:space="0" w:color="auto"/>
          </w:divBdr>
        </w:div>
        <w:div w:id="669529873">
          <w:marLeft w:val="0"/>
          <w:marRight w:val="0"/>
          <w:marTop w:val="0"/>
          <w:marBottom w:val="0"/>
          <w:divBdr>
            <w:top w:val="none" w:sz="0" w:space="0" w:color="auto"/>
            <w:left w:val="none" w:sz="0" w:space="0" w:color="auto"/>
            <w:bottom w:val="none" w:sz="0" w:space="0" w:color="auto"/>
            <w:right w:val="none" w:sz="0" w:space="0" w:color="auto"/>
          </w:divBdr>
        </w:div>
      </w:divsChild>
    </w:div>
    <w:div w:id="408964386">
      <w:bodyDiv w:val="1"/>
      <w:marLeft w:val="0"/>
      <w:marRight w:val="0"/>
      <w:marTop w:val="0"/>
      <w:marBottom w:val="0"/>
      <w:divBdr>
        <w:top w:val="none" w:sz="0" w:space="0" w:color="auto"/>
        <w:left w:val="none" w:sz="0" w:space="0" w:color="auto"/>
        <w:bottom w:val="none" w:sz="0" w:space="0" w:color="auto"/>
        <w:right w:val="none" w:sz="0" w:space="0" w:color="auto"/>
      </w:divBdr>
    </w:div>
    <w:div w:id="422844911">
      <w:bodyDiv w:val="1"/>
      <w:marLeft w:val="0"/>
      <w:marRight w:val="0"/>
      <w:marTop w:val="0"/>
      <w:marBottom w:val="0"/>
      <w:divBdr>
        <w:top w:val="none" w:sz="0" w:space="0" w:color="auto"/>
        <w:left w:val="none" w:sz="0" w:space="0" w:color="auto"/>
        <w:bottom w:val="none" w:sz="0" w:space="0" w:color="auto"/>
        <w:right w:val="none" w:sz="0" w:space="0" w:color="auto"/>
      </w:divBdr>
      <w:divsChild>
        <w:div w:id="194927468">
          <w:marLeft w:val="0"/>
          <w:marRight w:val="0"/>
          <w:marTop w:val="0"/>
          <w:marBottom w:val="0"/>
          <w:divBdr>
            <w:top w:val="none" w:sz="0" w:space="0" w:color="auto"/>
            <w:left w:val="none" w:sz="0" w:space="0" w:color="auto"/>
            <w:bottom w:val="none" w:sz="0" w:space="0" w:color="auto"/>
            <w:right w:val="none" w:sz="0" w:space="0" w:color="auto"/>
          </w:divBdr>
        </w:div>
        <w:div w:id="1844319483">
          <w:marLeft w:val="0"/>
          <w:marRight w:val="0"/>
          <w:marTop w:val="0"/>
          <w:marBottom w:val="0"/>
          <w:divBdr>
            <w:top w:val="none" w:sz="0" w:space="0" w:color="auto"/>
            <w:left w:val="none" w:sz="0" w:space="0" w:color="auto"/>
            <w:bottom w:val="none" w:sz="0" w:space="0" w:color="auto"/>
            <w:right w:val="none" w:sz="0" w:space="0" w:color="auto"/>
          </w:divBdr>
        </w:div>
        <w:div w:id="1860314676">
          <w:marLeft w:val="0"/>
          <w:marRight w:val="0"/>
          <w:marTop w:val="0"/>
          <w:marBottom w:val="0"/>
          <w:divBdr>
            <w:top w:val="none" w:sz="0" w:space="0" w:color="auto"/>
            <w:left w:val="none" w:sz="0" w:space="0" w:color="auto"/>
            <w:bottom w:val="none" w:sz="0" w:space="0" w:color="auto"/>
            <w:right w:val="none" w:sz="0" w:space="0" w:color="auto"/>
          </w:divBdr>
        </w:div>
        <w:div w:id="606349109">
          <w:marLeft w:val="0"/>
          <w:marRight w:val="0"/>
          <w:marTop w:val="0"/>
          <w:marBottom w:val="0"/>
          <w:divBdr>
            <w:top w:val="none" w:sz="0" w:space="0" w:color="auto"/>
            <w:left w:val="none" w:sz="0" w:space="0" w:color="auto"/>
            <w:bottom w:val="none" w:sz="0" w:space="0" w:color="auto"/>
            <w:right w:val="none" w:sz="0" w:space="0" w:color="auto"/>
          </w:divBdr>
        </w:div>
        <w:div w:id="867066107">
          <w:marLeft w:val="0"/>
          <w:marRight w:val="0"/>
          <w:marTop w:val="0"/>
          <w:marBottom w:val="0"/>
          <w:divBdr>
            <w:top w:val="none" w:sz="0" w:space="0" w:color="auto"/>
            <w:left w:val="none" w:sz="0" w:space="0" w:color="auto"/>
            <w:bottom w:val="none" w:sz="0" w:space="0" w:color="auto"/>
            <w:right w:val="none" w:sz="0" w:space="0" w:color="auto"/>
          </w:divBdr>
        </w:div>
        <w:div w:id="805244438">
          <w:marLeft w:val="0"/>
          <w:marRight w:val="0"/>
          <w:marTop w:val="0"/>
          <w:marBottom w:val="0"/>
          <w:divBdr>
            <w:top w:val="none" w:sz="0" w:space="0" w:color="auto"/>
            <w:left w:val="none" w:sz="0" w:space="0" w:color="auto"/>
            <w:bottom w:val="none" w:sz="0" w:space="0" w:color="auto"/>
            <w:right w:val="none" w:sz="0" w:space="0" w:color="auto"/>
          </w:divBdr>
        </w:div>
        <w:div w:id="1789465990">
          <w:marLeft w:val="0"/>
          <w:marRight w:val="0"/>
          <w:marTop w:val="0"/>
          <w:marBottom w:val="0"/>
          <w:divBdr>
            <w:top w:val="none" w:sz="0" w:space="0" w:color="auto"/>
            <w:left w:val="none" w:sz="0" w:space="0" w:color="auto"/>
            <w:bottom w:val="none" w:sz="0" w:space="0" w:color="auto"/>
            <w:right w:val="none" w:sz="0" w:space="0" w:color="auto"/>
          </w:divBdr>
        </w:div>
        <w:div w:id="858010642">
          <w:marLeft w:val="0"/>
          <w:marRight w:val="0"/>
          <w:marTop w:val="0"/>
          <w:marBottom w:val="0"/>
          <w:divBdr>
            <w:top w:val="none" w:sz="0" w:space="0" w:color="auto"/>
            <w:left w:val="none" w:sz="0" w:space="0" w:color="auto"/>
            <w:bottom w:val="none" w:sz="0" w:space="0" w:color="auto"/>
            <w:right w:val="none" w:sz="0" w:space="0" w:color="auto"/>
          </w:divBdr>
        </w:div>
        <w:div w:id="513693029">
          <w:marLeft w:val="0"/>
          <w:marRight w:val="0"/>
          <w:marTop w:val="0"/>
          <w:marBottom w:val="0"/>
          <w:divBdr>
            <w:top w:val="none" w:sz="0" w:space="0" w:color="auto"/>
            <w:left w:val="none" w:sz="0" w:space="0" w:color="auto"/>
            <w:bottom w:val="none" w:sz="0" w:space="0" w:color="auto"/>
            <w:right w:val="none" w:sz="0" w:space="0" w:color="auto"/>
          </w:divBdr>
        </w:div>
        <w:div w:id="689453396">
          <w:marLeft w:val="0"/>
          <w:marRight w:val="0"/>
          <w:marTop w:val="0"/>
          <w:marBottom w:val="0"/>
          <w:divBdr>
            <w:top w:val="none" w:sz="0" w:space="0" w:color="auto"/>
            <w:left w:val="none" w:sz="0" w:space="0" w:color="auto"/>
            <w:bottom w:val="none" w:sz="0" w:space="0" w:color="auto"/>
            <w:right w:val="none" w:sz="0" w:space="0" w:color="auto"/>
          </w:divBdr>
        </w:div>
        <w:div w:id="1888299603">
          <w:marLeft w:val="0"/>
          <w:marRight w:val="0"/>
          <w:marTop w:val="0"/>
          <w:marBottom w:val="0"/>
          <w:divBdr>
            <w:top w:val="none" w:sz="0" w:space="0" w:color="auto"/>
            <w:left w:val="none" w:sz="0" w:space="0" w:color="auto"/>
            <w:bottom w:val="none" w:sz="0" w:space="0" w:color="auto"/>
            <w:right w:val="none" w:sz="0" w:space="0" w:color="auto"/>
          </w:divBdr>
        </w:div>
        <w:div w:id="1248341208">
          <w:marLeft w:val="0"/>
          <w:marRight w:val="0"/>
          <w:marTop w:val="0"/>
          <w:marBottom w:val="0"/>
          <w:divBdr>
            <w:top w:val="none" w:sz="0" w:space="0" w:color="auto"/>
            <w:left w:val="none" w:sz="0" w:space="0" w:color="auto"/>
            <w:bottom w:val="none" w:sz="0" w:space="0" w:color="auto"/>
            <w:right w:val="none" w:sz="0" w:space="0" w:color="auto"/>
          </w:divBdr>
        </w:div>
        <w:div w:id="1814062617">
          <w:marLeft w:val="0"/>
          <w:marRight w:val="0"/>
          <w:marTop w:val="0"/>
          <w:marBottom w:val="0"/>
          <w:divBdr>
            <w:top w:val="none" w:sz="0" w:space="0" w:color="auto"/>
            <w:left w:val="none" w:sz="0" w:space="0" w:color="auto"/>
            <w:bottom w:val="none" w:sz="0" w:space="0" w:color="auto"/>
            <w:right w:val="none" w:sz="0" w:space="0" w:color="auto"/>
          </w:divBdr>
        </w:div>
        <w:div w:id="1649358034">
          <w:marLeft w:val="0"/>
          <w:marRight w:val="0"/>
          <w:marTop w:val="0"/>
          <w:marBottom w:val="0"/>
          <w:divBdr>
            <w:top w:val="none" w:sz="0" w:space="0" w:color="auto"/>
            <w:left w:val="none" w:sz="0" w:space="0" w:color="auto"/>
            <w:bottom w:val="none" w:sz="0" w:space="0" w:color="auto"/>
            <w:right w:val="none" w:sz="0" w:space="0" w:color="auto"/>
          </w:divBdr>
        </w:div>
        <w:div w:id="2146315040">
          <w:marLeft w:val="0"/>
          <w:marRight w:val="0"/>
          <w:marTop w:val="0"/>
          <w:marBottom w:val="0"/>
          <w:divBdr>
            <w:top w:val="none" w:sz="0" w:space="0" w:color="auto"/>
            <w:left w:val="none" w:sz="0" w:space="0" w:color="auto"/>
            <w:bottom w:val="none" w:sz="0" w:space="0" w:color="auto"/>
            <w:right w:val="none" w:sz="0" w:space="0" w:color="auto"/>
          </w:divBdr>
        </w:div>
        <w:div w:id="32273122">
          <w:marLeft w:val="0"/>
          <w:marRight w:val="0"/>
          <w:marTop w:val="0"/>
          <w:marBottom w:val="0"/>
          <w:divBdr>
            <w:top w:val="none" w:sz="0" w:space="0" w:color="auto"/>
            <w:left w:val="none" w:sz="0" w:space="0" w:color="auto"/>
            <w:bottom w:val="none" w:sz="0" w:space="0" w:color="auto"/>
            <w:right w:val="none" w:sz="0" w:space="0" w:color="auto"/>
          </w:divBdr>
        </w:div>
        <w:div w:id="1975744965">
          <w:marLeft w:val="0"/>
          <w:marRight w:val="0"/>
          <w:marTop w:val="0"/>
          <w:marBottom w:val="0"/>
          <w:divBdr>
            <w:top w:val="none" w:sz="0" w:space="0" w:color="auto"/>
            <w:left w:val="none" w:sz="0" w:space="0" w:color="auto"/>
            <w:bottom w:val="none" w:sz="0" w:space="0" w:color="auto"/>
            <w:right w:val="none" w:sz="0" w:space="0" w:color="auto"/>
          </w:divBdr>
        </w:div>
        <w:div w:id="782114737">
          <w:marLeft w:val="0"/>
          <w:marRight w:val="0"/>
          <w:marTop w:val="0"/>
          <w:marBottom w:val="0"/>
          <w:divBdr>
            <w:top w:val="none" w:sz="0" w:space="0" w:color="auto"/>
            <w:left w:val="none" w:sz="0" w:space="0" w:color="auto"/>
            <w:bottom w:val="none" w:sz="0" w:space="0" w:color="auto"/>
            <w:right w:val="none" w:sz="0" w:space="0" w:color="auto"/>
          </w:divBdr>
        </w:div>
        <w:div w:id="1521121732">
          <w:marLeft w:val="0"/>
          <w:marRight w:val="0"/>
          <w:marTop w:val="0"/>
          <w:marBottom w:val="0"/>
          <w:divBdr>
            <w:top w:val="none" w:sz="0" w:space="0" w:color="auto"/>
            <w:left w:val="none" w:sz="0" w:space="0" w:color="auto"/>
            <w:bottom w:val="none" w:sz="0" w:space="0" w:color="auto"/>
            <w:right w:val="none" w:sz="0" w:space="0" w:color="auto"/>
          </w:divBdr>
        </w:div>
        <w:div w:id="306979493">
          <w:marLeft w:val="0"/>
          <w:marRight w:val="0"/>
          <w:marTop w:val="0"/>
          <w:marBottom w:val="0"/>
          <w:divBdr>
            <w:top w:val="none" w:sz="0" w:space="0" w:color="auto"/>
            <w:left w:val="none" w:sz="0" w:space="0" w:color="auto"/>
            <w:bottom w:val="none" w:sz="0" w:space="0" w:color="auto"/>
            <w:right w:val="none" w:sz="0" w:space="0" w:color="auto"/>
          </w:divBdr>
        </w:div>
        <w:div w:id="411851133">
          <w:marLeft w:val="0"/>
          <w:marRight w:val="0"/>
          <w:marTop w:val="0"/>
          <w:marBottom w:val="0"/>
          <w:divBdr>
            <w:top w:val="none" w:sz="0" w:space="0" w:color="auto"/>
            <w:left w:val="none" w:sz="0" w:space="0" w:color="auto"/>
            <w:bottom w:val="none" w:sz="0" w:space="0" w:color="auto"/>
            <w:right w:val="none" w:sz="0" w:space="0" w:color="auto"/>
          </w:divBdr>
        </w:div>
        <w:div w:id="913202203">
          <w:marLeft w:val="0"/>
          <w:marRight w:val="0"/>
          <w:marTop w:val="0"/>
          <w:marBottom w:val="0"/>
          <w:divBdr>
            <w:top w:val="none" w:sz="0" w:space="0" w:color="auto"/>
            <w:left w:val="none" w:sz="0" w:space="0" w:color="auto"/>
            <w:bottom w:val="none" w:sz="0" w:space="0" w:color="auto"/>
            <w:right w:val="none" w:sz="0" w:space="0" w:color="auto"/>
          </w:divBdr>
        </w:div>
        <w:div w:id="724455167">
          <w:marLeft w:val="0"/>
          <w:marRight w:val="0"/>
          <w:marTop w:val="0"/>
          <w:marBottom w:val="0"/>
          <w:divBdr>
            <w:top w:val="none" w:sz="0" w:space="0" w:color="auto"/>
            <w:left w:val="none" w:sz="0" w:space="0" w:color="auto"/>
            <w:bottom w:val="none" w:sz="0" w:space="0" w:color="auto"/>
            <w:right w:val="none" w:sz="0" w:space="0" w:color="auto"/>
          </w:divBdr>
        </w:div>
        <w:div w:id="1001011330">
          <w:marLeft w:val="0"/>
          <w:marRight w:val="0"/>
          <w:marTop w:val="0"/>
          <w:marBottom w:val="0"/>
          <w:divBdr>
            <w:top w:val="none" w:sz="0" w:space="0" w:color="auto"/>
            <w:left w:val="none" w:sz="0" w:space="0" w:color="auto"/>
            <w:bottom w:val="none" w:sz="0" w:space="0" w:color="auto"/>
            <w:right w:val="none" w:sz="0" w:space="0" w:color="auto"/>
          </w:divBdr>
        </w:div>
        <w:div w:id="2092581493">
          <w:marLeft w:val="0"/>
          <w:marRight w:val="0"/>
          <w:marTop w:val="0"/>
          <w:marBottom w:val="0"/>
          <w:divBdr>
            <w:top w:val="none" w:sz="0" w:space="0" w:color="auto"/>
            <w:left w:val="none" w:sz="0" w:space="0" w:color="auto"/>
            <w:bottom w:val="none" w:sz="0" w:space="0" w:color="auto"/>
            <w:right w:val="none" w:sz="0" w:space="0" w:color="auto"/>
          </w:divBdr>
        </w:div>
        <w:div w:id="553196379">
          <w:marLeft w:val="0"/>
          <w:marRight w:val="0"/>
          <w:marTop w:val="0"/>
          <w:marBottom w:val="0"/>
          <w:divBdr>
            <w:top w:val="none" w:sz="0" w:space="0" w:color="auto"/>
            <w:left w:val="none" w:sz="0" w:space="0" w:color="auto"/>
            <w:bottom w:val="none" w:sz="0" w:space="0" w:color="auto"/>
            <w:right w:val="none" w:sz="0" w:space="0" w:color="auto"/>
          </w:divBdr>
        </w:div>
        <w:div w:id="158154956">
          <w:marLeft w:val="0"/>
          <w:marRight w:val="0"/>
          <w:marTop w:val="0"/>
          <w:marBottom w:val="0"/>
          <w:divBdr>
            <w:top w:val="none" w:sz="0" w:space="0" w:color="auto"/>
            <w:left w:val="none" w:sz="0" w:space="0" w:color="auto"/>
            <w:bottom w:val="none" w:sz="0" w:space="0" w:color="auto"/>
            <w:right w:val="none" w:sz="0" w:space="0" w:color="auto"/>
          </w:divBdr>
        </w:div>
        <w:div w:id="1654262543">
          <w:marLeft w:val="0"/>
          <w:marRight w:val="0"/>
          <w:marTop w:val="0"/>
          <w:marBottom w:val="0"/>
          <w:divBdr>
            <w:top w:val="none" w:sz="0" w:space="0" w:color="auto"/>
            <w:left w:val="none" w:sz="0" w:space="0" w:color="auto"/>
            <w:bottom w:val="none" w:sz="0" w:space="0" w:color="auto"/>
            <w:right w:val="none" w:sz="0" w:space="0" w:color="auto"/>
          </w:divBdr>
        </w:div>
        <w:div w:id="1344478863">
          <w:marLeft w:val="0"/>
          <w:marRight w:val="0"/>
          <w:marTop w:val="0"/>
          <w:marBottom w:val="0"/>
          <w:divBdr>
            <w:top w:val="none" w:sz="0" w:space="0" w:color="auto"/>
            <w:left w:val="none" w:sz="0" w:space="0" w:color="auto"/>
            <w:bottom w:val="none" w:sz="0" w:space="0" w:color="auto"/>
            <w:right w:val="none" w:sz="0" w:space="0" w:color="auto"/>
          </w:divBdr>
        </w:div>
        <w:div w:id="1829050941">
          <w:marLeft w:val="0"/>
          <w:marRight w:val="0"/>
          <w:marTop w:val="0"/>
          <w:marBottom w:val="0"/>
          <w:divBdr>
            <w:top w:val="none" w:sz="0" w:space="0" w:color="auto"/>
            <w:left w:val="none" w:sz="0" w:space="0" w:color="auto"/>
            <w:bottom w:val="none" w:sz="0" w:space="0" w:color="auto"/>
            <w:right w:val="none" w:sz="0" w:space="0" w:color="auto"/>
          </w:divBdr>
        </w:div>
        <w:div w:id="321199206">
          <w:marLeft w:val="0"/>
          <w:marRight w:val="0"/>
          <w:marTop w:val="0"/>
          <w:marBottom w:val="0"/>
          <w:divBdr>
            <w:top w:val="none" w:sz="0" w:space="0" w:color="auto"/>
            <w:left w:val="none" w:sz="0" w:space="0" w:color="auto"/>
            <w:bottom w:val="none" w:sz="0" w:space="0" w:color="auto"/>
            <w:right w:val="none" w:sz="0" w:space="0" w:color="auto"/>
          </w:divBdr>
        </w:div>
        <w:div w:id="223956826">
          <w:marLeft w:val="0"/>
          <w:marRight w:val="0"/>
          <w:marTop w:val="0"/>
          <w:marBottom w:val="0"/>
          <w:divBdr>
            <w:top w:val="none" w:sz="0" w:space="0" w:color="auto"/>
            <w:left w:val="none" w:sz="0" w:space="0" w:color="auto"/>
            <w:bottom w:val="none" w:sz="0" w:space="0" w:color="auto"/>
            <w:right w:val="none" w:sz="0" w:space="0" w:color="auto"/>
          </w:divBdr>
        </w:div>
        <w:div w:id="1416391269">
          <w:marLeft w:val="0"/>
          <w:marRight w:val="0"/>
          <w:marTop w:val="0"/>
          <w:marBottom w:val="0"/>
          <w:divBdr>
            <w:top w:val="none" w:sz="0" w:space="0" w:color="auto"/>
            <w:left w:val="none" w:sz="0" w:space="0" w:color="auto"/>
            <w:bottom w:val="none" w:sz="0" w:space="0" w:color="auto"/>
            <w:right w:val="none" w:sz="0" w:space="0" w:color="auto"/>
          </w:divBdr>
        </w:div>
        <w:div w:id="1428311666">
          <w:marLeft w:val="0"/>
          <w:marRight w:val="0"/>
          <w:marTop w:val="0"/>
          <w:marBottom w:val="0"/>
          <w:divBdr>
            <w:top w:val="none" w:sz="0" w:space="0" w:color="auto"/>
            <w:left w:val="none" w:sz="0" w:space="0" w:color="auto"/>
            <w:bottom w:val="none" w:sz="0" w:space="0" w:color="auto"/>
            <w:right w:val="none" w:sz="0" w:space="0" w:color="auto"/>
          </w:divBdr>
        </w:div>
        <w:div w:id="2063555302">
          <w:marLeft w:val="0"/>
          <w:marRight w:val="0"/>
          <w:marTop w:val="0"/>
          <w:marBottom w:val="0"/>
          <w:divBdr>
            <w:top w:val="none" w:sz="0" w:space="0" w:color="auto"/>
            <w:left w:val="none" w:sz="0" w:space="0" w:color="auto"/>
            <w:bottom w:val="none" w:sz="0" w:space="0" w:color="auto"/>
            <w:right w:val="none" w:sz="0" w:space="0" w:color="auto"/>
          </w:divBdr>
        </w:div>
        <w:div w:id="1569993786">
          <w:marLeft w:val="0"/>
          <w:marRight w:val="0"/>
          <w:marTop w:val="0"/>
          <w:marBottom w:val="0"/>
          <w:divBdr>
            <w:top w:val="none" w:sz="0" w:space="0" w:color="auto"/>
            <w:left w:val="none" w:sz="0" w:space="0" w:color="auto"/>
            <w:bottom w:val="none" w:sz="0" w:space="0" w:color="auto"/>
            <w:right w:val="none" w:sz="0" w:space="0" w:color="auto"/>
          </w:divBdr>
        </w:div>
        <w:div w:id="985356315">
          <w:marLeft w:val="0"/>
          <w:marRight w:val="0"/>
          <w:marTop w:val="0"/>
          <w:marBottom w:val="0"/>
          <w:divBdr>
            <w:top w:val="none" w:sz="0" w:space="0" w:color="auto"/>
            <w:left w:val="none" w:sz="0" w:space="0" w:color="auto"/>
            <w:bottom w:val="none" w:sz="0" w:space="0" w:color="auto"/>
            <w:right w:val="none" w:sz="0" w:space="0" w:color="auto"/>
          </w:divBdr>
        </w:div>
        <w:div w:id="768352341">
          <w:marLeft w:val="0"/>
          <w:marRight w:val="0"/>
          <w:marTop w:val="0"/>
          <w:marBottom w:val="0"/>
          <w:divBdr>
            <w:top w:val="none" w:sz="0" w:space="0" w:color="auto"/>
            <w:left w:val="none" w:sz="0" w:space="0" w:color="auto"/>
            <w:bottom w:val="none" w:sz="0" w:space="0" w:color="auto"/>
            <w:right w:val="none" w:sz="0" w:space="0" w:color="auto"/>
          </w:divBdr>
        </w:div>
        <w:div w:id="12152345">
          <w:marLeft w:val="0"/>
          <w:marRight w:val="0"/>
          <w:marTop w:val="0"/>
          <w:marBottom w:val="0"/>
          <w:divBdr>
            <w:top w:val="none" w:sz="0" w:space="0" w:color="auto"/>
            <w:left w:val="none" w:sz="0" w:space="0" w:color="auto"/>
            <w:bottom w:val="none" w:sz="0" w:space="0" w:color="auto"/>
            <w:right w:val="none" w:sz="0" w:space="0" w:color="auto"/>
          </w:divBdr>
        </w:div>
        <w:div w:id="1334576273">
          <w:marLeft w:val="0"/>
          <w:marRight w:val="0"/>
          <w:marTop w:val="0"/>
          <w:marBottom w:val="0"/>
          <w:divBdr>
            <w:top w:val="none" w:sz="0" w:space="0" w:color="auto"/>
            <w:left w:val="none" w:sz="0" w:space="0" w:color="auto"/>
            <w:bottom w:val="none" w:sz="0" w:space="0" w:color="auto"/>
            <w:right w:val="none" w:sz="0" w:space="0" w:color="auto"/>
          </w:divBdr>
        </w:div>
        <w:div w:id="833764543">
          <w:marLeft w:val="0"/>
          <w:marRight w:val="0"/>
          <w:marTop w:val="0"/>
          <w:marBottom w:val="0"/>
          <w:divBdr>
            <w:top w:val="none" w:sz="0" w:space="0" w:color="auto"/>
            <w:left w:val="none" w:sz="0" w:space="0" w:color="auto"/>
            <w:bottom w:val="none" w:sz="0" w:space="0" w:color="auto"/>
            <w:right w:val="none" w:sz="0" w:space="0" w:color="auto"/>
          </w:divBdr>
        </w:div>
        <w:div w:id="1940134502">
          <w:marLeft w:val="0"/>
          <w:marRight w:val="0"/>
          <w:marTop w:val="0"/>
          <w:marBottom w:val="0"/>
          <w:divBdr>
            <w:top w:val="none" w:sz="0" w:space="0" w:color="auto"/>
            <w:left w:val="none" w:sz="0" w:space="0" w:color="auto"/>
            <w:bottom w:val="none" w:sz="0" w:space="0" w:color="auto"/>
            <w:right w:val="none" w:sz="0" w:space="0" w:color="auto"/>
          </w:divBdr>
        </w:div>
        <w:div w:id="1169828491">
          <w:marLeft w:val="0"/>
          <w:marRight w:val="0"/>
          <w:marTop w:val="0"/>
          <w:marBottom w:val="0"/>
          <w:divBdr>
            <w:top w:val="none" w:sz="0" w:space="0" w:color="auto"/>
            <w:left w:val="none" w:sz="0" w:space="0" w:color="auto"/>
            <w:bottom w:val="none" w:sz="0" w:space="0" w:color="auto"/>
            <w:right w:val="none" w:sz="0" w:space="0" w:color="auto"/>
          </w:divBdr>
        </w:div>
        <w:div w:id="876312717">
          <w:marLeft w:val="0"/>
          <w:marRight w:val="0"/>
          <w:marTop w:val="0"/>
          <w:marBottom w:val="0"/>
          <w:divBdr>
            <w:top w:val="none" w:sz="0" w:space="0" w:color="auto"/>
            <w:left w:val="none" w:sz="0" w:space="0" w:color="auto"/>
            <w:bottom w:val="none" w:sz="0" w:space="0" w:color="auto"/>
            <w:right w:val="none" w:sz="0" w:space="0" w:color="auto"/>
          </w:divBdr>
        </w:div>
        <w:div w:id="1942443892">
          <w:marLeft w:val="0"/>
          <w:marRight w:val="0"/>
          <w:marTop w:val="0"/>
          <w:marBottom w:val="0"/>
          <w:divBdr>
            <w:top w:val="none" w:sz="0" w:space="0" w:color="auto"/>
            <w:left w:val="none" w:sz="0" w:space="0" w:color="auto"/>
            <w:bottom w:val="none" w:sz="0" w:space="0" w:color="auto"/>
            <w:right w:val="none" w:sz="0" w:space="0" w:color="auto"/>
          </w:divBdr>
        </w:div>
        <w:div w:id="490370889">
          <w:marLeft w:val="0"/>
          <w:marRight w:val="0"/>
          <w:marTop w:val="0"/>
          <w:marBottom w:val="0"/>
          <w:divBdr>
            <w:top w:val="none" w:sz="0" w:space="0" w:color="auto"/>
            <w:left w:val="none" w:sz="0" w:space="0" w:color="auto"/>
            <w:bottom w:val="none" w:sz="0" w:space="0" w:color="auto"/>
            <w:right w:val="none" w:sz="0" w:space="0" w:color="auto"/>
          </w:divBdr>
        </w:div>
        <w:div w:id="1517187296">
          <w:marLeft w:val="0"/>
          <w:marRight w:val="0"/>
          <w:marTop w:val="0"/>
          <w:marBottom w:val="0"/>
          <w:divBdr>
            <w:top w:val="none" w:sz="0" w:space="0" w:color="auto"/>
            <w:left w:val="none" w:sz="0" w:space="0" w:color="auto"/>
            <w:bottom w:val="none" w:sz="0" w:space="0" w:color="auto"/>
            <w:right w:val="none" w:sz="0" w:space="0" w:color="auto"/>
          </w:divBdr>
        </w:div>
        <w:div w:id="2103648484">
          <w:marLeft w:val="0"/>
          <w:marRight w:val="0"/>
          <w:marTop w:val="0"/>
          <w:marBottom w:val="0"/>
          <w:divBdr>
            <w:top w:val="none" w:sz="0" w:space="0" w:color="auto"/>
            <w:left w:val="none" w:sz="0" w:space="0" w:color="auto"/>
            <w:bottom w:val="none" w:sz="0" w:space="0" w:color="auto"/>
            <w:right w:val="none" w:sz="0" w:space="0" w:color="auto"/>
          </w:divBdr>
        </w:div>
        <w:div w:id="1452625278">
          <w:marLeft w:val="0"/>
          <w:marRight w:val="0"/>
          <w:marTop w:val="0"/>
          <w:marBottom w:val="0"/>
          <w:divBdr>
            <w:top w:val="none" w:sz="0" w:space="0" w:color="auto"/>
            <w:left w:val="none" w:sz="0" w:space="0" w:color="auto"/>
            <w:bottom w:val="none" w:sz="0" w:space="0" w:color="auto"/>
            <w:right w:val="none" w:sz="0" w:space="0" w:color="auto"/>
          </w:divBdr>
        </w:div>
        <w:div w:id="1755853438">
          <w:marLeft w:val="0"/>
          <w:marRight w:val="0"/>
          <w:marTop w:val="0"/>
          <w:marBottom w:val="0"/>
          <w:divBdr>
            <w:top w:val="none" w:sz="0" w:space="0" w:color="auto"/>
            <w:left w:val="none" w:sz="0" w:space="0" w:color="auto"/>
            <w:bottom w:val="none" w:sz="0" w:space="0" w:color="auto"/>
            <w:right w:val="none" w:sz="0" w:space="0" w:color="auto"/>
          </w:divBdr>
        </w:div>
      </w:divsChild>
    </w:div>
    <w:div w:id="858470869">
      <w:bodyDiv w:val="1"/>
      <w:marLeft w:val="0"/>
      <w:marRight w:val="0"/>
      <w:marTop w:val="0"/>
      <w:marBottom w:val="0"/>
      <w:divBdr>
        <w:top w:val="none" w:sz="0" w:space="0" w:color="auto"/>
        <w:left w:val="none" w:sz="0" w:space="0" w:color="auto"/>
        <w:bottom w:val="none" w:sz="0" w:space="0" w:color="auto"/>
        <w:right w:val="none" w:sz="0" w:space="0" w:color="auto"/>
      </w:divBdr>
    </w:div>
    <w:div w:id="1050688256">
      <w:bodyDiv w:val="1"/>
      <w:marLeft w:val="0"/>
      <w:marRight w:val="0"/>
      <w:marTop w:val="0"/>
      <w:marBottom w:val="0"/>
      <w:divBdr>
        <w:top w:val="none" w:sz="0" w:space="0" w:color="auto"/>
        <w:left w:val="none" w:sz="0" w:space="0" w:color="auto"/>
        <w:bottom w:val="none" w:sz="0" w:space="0" w:color="auto"/>
        <w:right w:val="none" w:sz="0" w:space="0" w:color="auto"/>
      </w:divBdr>
      <w:divsChild>
        <w:div w:id="1754817254">
          <w:marLeft w:val="0"/>
          <w:marRight w:val="0"/>
          <w:marTop w:val="0"/>
          <w:marBottom w:val="0"/>
          <w:divBdr>
            <w:top w:val="none" w:sz="0" w:space="0" w:color="auto"/>
            <w:left w:val="none" w:sz="0" w:space="0" w:color="auto"/>
            <w:bottom w:val="none" w:sz="0" w:space="0" w:color="auto"/>
            <w:right w:val="none" w:sz="0" w:space="0" w:color="auto"/>
          </w:divBdr>
        </w:div>
        <w:div w:id="673611132">
          <w:marLeft w:val="0"/>
          <w:marRight w:val="0"/>
          <w:marTop w:val="0"/>
          <w:marBottom w:val="0"/>
          <w:divBdr>
            <w:top w:val="none" w:sz="0" w:space="0" w:color="auto"/>
            <w:left w:val="none" w:sz="0" w:space="0" w:color="auto"/>
            <w:bottom w:val="none" w:sz="0" w:space="0" w:color="auto"/>
            <w:right w:val="none" w:sz="0" w:space="0" w:color="auto"/>
          </w:divBdr>
        </w:div>
        <w:div w:id="916939874">
          <w:marLeft w:val="0"/>
          <w:marRight w:val="0"/>
          <w:marTop w:val="0"/>
          <w:marBottom w:val="0"/>
          <w:divBdr>
            <w:top w:val="none" w:sz="0" w:space="0" w:color="auto"/>
            <w:left w:val="none" w:sz="0" w:space="0" w:color="auto"/>
            <w:bottom w:val="none" w:sz="0" w:space="0" w:color="auto"/>
            <w:right w:val="none" w:sz="0" w:space="0" w:color="auto"/>
          </w:divBdr>
        </w:div>
        <w:div w:id="808789936">
          <w:marLeft w:val="0"/>
          <w:marRight w:val="0"/>
          <w:marTop w:val="0"/>
          <w:marBottom w:val="0"/>
          <w:divBdr>
            <w:top w:val="none" w:sz="0" w:space="0" w:color="auto"/>
            <w:left w:val="none" w:sz="0" w:space="0" w:color="auto"/>
            <w:bottom w:val="none" w:sz="0" w:space="0" w:color="auto"/>
            <w:right w:val="none" w:sz="0" w:space="0" w:color="auto"/>
          </w:divBdr>
        </w:div>
        <w:div w:id="742292368">
          <w:marLeft w:val="0"/>
          <w:marRight w:val="0"/>
          <w:marTop w:val="0"/>
          <w:marBottom w:val="0"/>
          <w:divBdr>
            <w:top w:val="none" w:sz="0" w:space="0" w:color="auto"/>
            <w:left w:val="none" w:sz="0" w:space="0" w:color="auto"/>
            <w:bottom w:val="none" w:sz="0" w:space="0" w:color="auto"/>
            <w:right w:val="none" w:sz="0" w:space="0" w:color="auto"/>
          </w:divBdr>
        </w:div>
        <w:div w:id="1583181031">
          <w:marLeft w:val="0"/>
          <w:marRight w:val="0"/>
          <w:marTop w:val="0"/>
          <w:marBottom w:val="0"/>
          <w:divBdr>
            <w:top w:val="none" w:sz="0" w:space="0" w:color="auto"/>
            <w:left w:val="none" w:sz="0" w:space="0" w:color="auto"/>
            <w:bottom w:val="none" w:sz="0" w:space="0" w:color="auto"/>
            <w:right w:val="none" w:sz="0" w:space="0" w:color="auto"/>
          </w:divBdr>
        </w:div>
        <w:div w:id="159854719">
          <w:marLeft w:val="0"/>
          <w:marRight w:val="0"/>
          <w:marTop w:val="0"/>
          <w:marBottom w:val="0"/>
          <w:divBdr>
            <w:top w:val="none" w:sz="0" w:space="0" w:color="auto"/>
            <w:left w:val="none" w:sz="0" w:space="0" w:color="auto"/>
            <w:bottom w:val="none" w:sz="0" w:space="0" w:color="auto"/>
            <w:right w:val="none" w:sz="0" w:space="0" w:color="auto"/>
          </w:divBdr>
        </w:div>
        <w:div w:id="233273001">
          <w:marLeft w:val="0"/>
          <w:marRight w:val="0"/>
          <w:marTop w:val="0"/>
          <w:marBottom w:val="0"/>
          <w:divBdr>
            <w:top w:val="none" w:sz="0" w:space="0" w:color="auto"/>
            <w:left w:val="none" w:sz="0" w:space="0" w:color="auto"/>
            <w:bottom w:val="none" w:sz="0" w:space="0" w:color="auto"/>
            <w:right w:val="none" w:sz="0" w:space="0" w:color="auto"/>
          </w:divBdr>
        </w:div>
        <w:div w:id="1474561142">
          <w:marLeft w:val="0"/>
          <w:marRight w:val="0"/>
          <w:marTop w:val="0"/>
          <w:marBottom w:val="0"/>
          <w:divBdr>
            <w:top w:val="none" w:sz="0" w:space="0" w:color="auto"/>
            <w:left w:val="none" w:sz="0" w:space="0" w:color="auto"/>
            <w:bottom w:val="none" w:sz="0" w:space="0" w:color="auto"/>
            <w:right w:val="none" w:sz="0" w:space="0" w:color="auto"/>
          </w:divBdr>
        </w:div>
        <w:div w:id="537351589">
          <w:marLeft w:val="0"/>
          <w:marRight w:val="0"/>
          <w:marTop w:val="0"/>
          <w:marBottom w:val="0"/>
          <w:divBdr>
            <w:top w:val="none" w:sz="0" w:space="0" w:color="auto"/>
            <w:left w:val="none" w:sz="0" w:space="0" w:color="auto"/>
            <w:bottom w:val="none" w:sz="0" w:space="0" w:color="auto"/>
            <w:right w:val="none" w:sz="0" w:space="0" w:color="auto"/>
          </w:divBdr>
        </w:div>
        <w:div w:id="1177304327">
          <w:marLeft w:val="0"/>
          <w:marRight w:val="0"/>
          <w:marTop w:val="0"/>
          <w:marBottom w:val="0"/>
          <w:divBdr>
            <w:top w:val="none" w:sz="0" w:space="0" w:color="auto"/>
            <w:left w:val="none" w:sz="0" w:space="0" w:color="auto"/>
            <w:bottom w:val="none" w:sz="0" w:space="0" w:color="auto"/>
            <w:right w:val="none" w:sz="0" w:space="0" w:color="auto"/>
          </w:divBdr>
        </w:div>
        <w:div w:id="1452432163">
          <w:marLeft w:val="0"/>
          <w:marRight w:val="0"/>
          <w:marTop w:val="0"/>
          <w:marBottom w:val="0"/>
          <w:divBdr>
            <w:top w:val="none" w:sz="0" w:space="0" w:color="auto"/>
            <w:left w:val="none" w:sz="0" w:space="0" w:color="auto"/>
            <w:bottom w:val="none" w:sz="0" w:space="0" w:color="auto"/>
            <w:right w:val="none" w:sz="0" w:space="0" w:color="auto"/>
          </w:divBdr>
        </w:div>
        <w:div w:id="1743602413">
          <w:marLeft w:val="0"/>
          <w:marRight w:val="0"/>
          <w:marTop w:val="0"/>
          <w:marBottom w:val="0"/>
          <w:divBdr>
            <w:top w:val="none" w:sz="0" w:space="0" w:color="auto"/>
            <w:left w:val="none" w:sz="0" w:space="0" w:color="auto"/>
            <w:bottom w:val="none" w:sz="0" w:space="0" w:color="auto"/>
            <w:right w:val="none" w:sz="0" w:space="0" w:color="auto"/>
          </w:divBdr>
        </w:div>
        <w:div w:id="758063227">
          <w:marLeft w:val="0"/>
          <w:marRight w:val="0"/>
          <w:marTop w:val="0"/>
          <w:marBottom w:val="0"/>
          <w:divBdr>
            <w:top w:val="none" w:sz="0" w:space="0" w:color="auto"/>
            <w:left w:val="none" w:sz="0" w:space="0" w:color="auto"/>
            <w:bottom w:val="none" w:sz="0" w:space="0" w:color="auto"/>
            <w:right w:val="none" w:sz="0" w:space="0" w:color="auto"/>
          </w:divBdr>
        </w:div>
        <w:div w:id="447428455">
          <w:marLeft w:val="0"/>
          <w:marRight w:val="0"/>
          <w:marTop w:val="0"/>
          <w:marBottom w:val="0"/>
          <w:divBdr>
            <w:top w:val="none" w:sz="0" w:space="0" w:color="auto"/>
            <w:left w:val="none" w:sz="0" w:space="0" w:color="auto"/>
            <w:bottom w:val="none" w:sz="0" w:space="0" w:color="auto"/>
            <w:right w:val="none" w:sz="0" w:space="0" w:color="auto"/>
          </w:divBdr>
        </w:div>
        <w:div w:id="214975786">
          <w:marLeft w:val="0"/>
          <w:marRight w:val="0"/>
          <w:marTop w:val="0"/>
          <w:marBottom w:val="0"/>
          <w:divBdr>
            <w:top w:val="none" w:sz="0" w:space="0" w:color="auto"/>
            <w:left w:val="none" w:sz="0" w:space="0" w:color="auto"/>
            <w:bottom w:val="none" w:sz="0" w:space="0" w:color="auto"/>
            <w:right w:val="none" w:sz="0" w:space="0" w:color="auto"/>
          </w:divBdr>
        </w:div>
        <w:div w:id="1880776901">
          <w:marLeft w:val="0"/>
          <w:marRight w:val="0"/>
          <w:marTop w:val="0"/>
          <w:marBottom w:val="0"/>
          <w:divBdr>
            <w:top w:val="none" w:sz="0" w:space="0" w:color="auto"/>
            <w:left w:val="none" w:sz="0" w:space="0" w:color="auto"/>
            <w:bottom w:val="none" w:sz="0" w:space="0" w:color="auto"/>
            <w:right w:val="none" w:sz="0" w:space="0" w:color="auto"/>
          </w:divBdr>
        </w:div>
        <w:div w:id="188839361">
          <w:marLeft w:val="0"/>
          <w:marRight w:val="0"/>
          <w:marTop w:val="0"/>
          <w:marBottom w:val="0"/>
          <w:divBdr>
            <w:top w:val="none" w:sz="0" w:space="0" w:color="auto"/>
            <w:left w:val="none" w:sz="0" w:space="0" w:color="auto"/>
            <w:bottom w:val="none" w:sz="0" w:space="0" w:color="auto"/>
            <w:right w:val="none" w:sz="0" w:space="0" w:color="auto"/>
          </w:divBdr>
        </w:div>
        <w:div w:id="377583496">
          <w:marLeft w:val="0"/>
          <w:marRight w:val="0"/>
          <w:marTop w:val="0"/>
          <w:marBottom w:val="0"/>
          <w:divBdr>
            <w:top w:val="none" w:sz="0" w:space="0" w:color="auto"/>
            <w:left w:val="none" w:sz="0" w:space="0" w:color="auto"/>
            <w:bottom w:val="none" w:sz="0" w:space="0" w:color="auto"/>
            <w:right w:val="none" w:sz="0" w:space="0" w:color="auto"/>
          </w:divBdr>
        </w:div>
        <w:div w:id="1446268245">
          <w:marLeft w:val="0"/>
          <w:marRight w:val="0"/>
          <w:marTop w:val="0"/>
          <w:marBottom w:val="0"/>
          <w:divBdr>
            <w:top w:val="none" w:sz="0" w:space="0" w:color="auto"/>
            <w:left w:val="none" w:sz="0" w:space="0" w:color="auto"/>
            <w:bottom w:val="none" w:sz="0" w:space="0" w:color="auto"/>
            <w:right w:val="none" w:sz="0" w:space="0" w:color="auto"/>
          </w:divBdr>
        </w:div>
        <w:div w:id="1561405110">
          <w:marLeft w:val="0"/>
          <w:marRight w:val="0"/>
          <w:marTop w:val="0"/>
          <w:marBottom w:val="0"/>
          <w:divBdr>
            <w:top w:val="none" w:sz="0" w:space="0" w:color="auto"/>
            <w:left w:val="none" w:sz="0" w:space="0" w:color="auto"/>
            <w:bottom w:val="none" w:sz="0" w:space="0" w:color="auto"/>
            <w:right w:val="none" w:sz="0" w:space="0" w:color="auto"/>
          </w:divBdr>
        </w:div>
        <w:div w:id="867988412">
          <w:marLeft w:val="0"/>
          <w:marRight w:val="0"/>
          <w:marTop w:val="0"/>
          <w:marBottom w:val="0"/>
          <w:divBdr>
            <w:top w:val="none" w:sz="0" w:space="0" w:color="auto"/>
            <w:left w:val="none" w:sz="0" w:space="0" w:color="auto"/>
            <w:bottom w:val="none" w:sz="0" w:space="0" w:color="auto"/>
            <w:right w:val="none" w:sz="0" w:space="0" w:color="auto"/>
          </w:divBdr>
        </w:div>
        <w:div w:id="637953073">
          <w:marLeft w:val="0"/>
          <w:marRight w:val="0"/>
          <w:marTop w:val="0"/>
          <w:marBottom w:val="0"/>
          <w:divBdr>
            <w:top w:val="none" w:sz="0" w:space="0" w:color="auto"/>
            <w:left w:val="none" w:sz="0" w:space="0" w:color="auto"/>
            <w:bottom w:val="none" w:sz="0" w:space="0" w:color="auto"/>
            <w:right w:val="none" w:sz="0" w:space="0" w:color="auto"/>
          </w:divBdr>
        </w:div>
        <w:div w:id="1534728321">
          <w:marLeft w:val="0"/>
          <w:marRight w:val="0"/>
          <w:marTop w:val="0"/>
          <w:marBottom w:val="0"/>
          <w:divBdr>
            <w:top w:val="none" w:sz="0" w:space="0" w:color="auto"/>
            <w:left w:val="none" w:sz="0" w:space="0" w:color="auto"/>
            <w:bottom w:val="none" w:sz="0" w:space="0" w:color="auto"/>
            <w:right w:val="none" w:sz="0" w:space="0" w:color="auto"/>
          </w:divBdr>
        </w:div>
        <w:div w:id="197934558">
          <w:marLeft w:val="0"/>
          <w:marRight w:val="0"/>
          <w:marTop w:val="0"/>
          <w:marBottom w:val="0"/>
          <w:divBdr>
            <w:top w:val="none" w:sz="0" w:space="0" w:color="auto"/>
            <w:left w:val="none" w:sz="0" w:space="0" w:color="auto"/>
            <w:bottom w:val="none" w:sz="0" w:space="0" w:color="auto"/>
            <w:right w:val="none" w:sz="0" w:space="0" w:color="auto"/>
          </w:divBdr>
        </w:div>
        <w:div w:id="85152247">
          <w:marLeft w:val="0"/>
          <w:marRight w:val="0"/>
          <w:marTop w:val="0"/>
          <w:marBottom w:val="0"/>
          <w:divBdr>
            <w:top w:val="none" w:sz="0" w:space="0" w:color="auto"/>
            <w:left w:val="none" w:sz="0" w:space="0" w:color="auto"/>
            <w:bottom w:val="none" w:sz="0" w:space="0" w:color="auto"/>
            <w:right w:val="none" w:sz="0" w:space="0" w:color="auto"/>
          </w:divBdr>
        </w:div>
        <w:div w:id="117919938">
          <w:marLeft w:val="0"/>
          <w:marRight w:val="0"/>
          <w:marTop w:val="0"/>
          <w:marBottom w:val="0"/>
          <w:divBdr>
            <w:top w:val="none" w:sz="0" w:space="0" w:color="auto"/>
            <w:left w:val="none" w:sz="0" w:space="0" w:color="auto"/>
            <w:bottom w:val="none" w:sz="0" w:space="0" w:color="auto"/>
            <w:right w:val="none" w:sz="0" w:space="0" w:color="auto"/>
          </w:divBdr>
        </w:div>
        <w:div w:id="817962882">
          <w:marLeft w:val="0"/>
          <w:marRight w:val="0"/>
          <w:marTop w:val="0"/>
          <w:marBottom w:val="0"/>
          <w:divBdr>
            <w:top w:val="none" w:sz="0" w:space="0" w:color="auto"/>
            <w:left w:val="none" w:sz="0" w:space="0" w:color="auto"/>
            <w:bottom w:val="none" w:sz="0" w:space="0" w:color="auto"/>
            <w:right w:val="none" w:sz="0" w:space="0" w:color="auto"/>
          </w:divBdr>
        </w:div>
        <w:div w:id="1129324514">
          <w:marLeft w:val="0"/>
          <w:marRight w:val="0"/>
          <w:marTop w:val="0"/>
          <w:marBottom w:val="0"/>
          <w:divBdr>
            <w:top w:val="none" w:sz="0" w:space="0" w:color="auto"/>
            <w:left w:val="none" w:sz="0" w:space="0" w:color="auto"/>
            <w:bottom w:val="none" w:sz="0" w:space="0" w:color="auto"/>
            <w:right w:val="none" w:sz="0" w:space="0" w:color="auto"/>
          </w:divBdr>
        </w:div>
        <w:div w:id="1051226744">
          <w:marLeft w:val="0"/>
          <w:marRight w:val="0"/>
          <w:marTop w:val="0"/>
          <w:marBottom w:val="0"/>
          <w:divBdr>
            <w:top w:val="none" w:sz="0" w:space="0" w:color="auto"/>
            <w:left w:val="none" w:sz="0" w:space="0" w:color="auto"/>
            <w:bottom w:val="none" w:sz="0" w:space="0" w:color="auto"/>
            <w:right w:val="none" w:sz="0" w:space="0" w:color="auto"/>
          </w:divBdr>
        </w:div>
        <w:div w:id="485558474">
          <w:marLeft w:val="0"/>
          <w:marRight w:val="0"/>
          <w:marTop w:val="0"/>
          <w:marBottom w:val="0"/>
          <w:divBdr>
            <w:top w:val="none" w:sz="0" w:space="0" w:color="auto"/>
            <w:left w:val="none" w:sz="0" w:space="0" w:color="auto"/>
            <w:bottom w:val="none" w:sz="0" w:space="0" w:color="auto"/>
            <w:right w:val="none" w:sz="0" w:space="0" w:color="auto"/>
          </w:divBdr>
        </w:div>
        <w:div w:id="1054088372">
          <w:marLeft w:val="0"/>
          <w:marRight w:val="0"/>
          <w:marTop w:val="0"/>
          <w:marBottom w:val="0"/>
          <w:divBdr>
            <w:top w:val="none" w:sz="0" w:space="0" w:color="auto"/>
            <w:left w:val="none" w:sz="0" w:space="0" w:color="auto"/>
            <w:bottom w:val="none" w:sz="0" w:space="0" w:color="auto"/>
            <w:right w:val="none" w:sz="0" w:space="0" w:color="auto"/>
          </w:divBdr>
        </w:div>
        <w:div w:id="1082527955">
          <w:marLeft w:val="0"/>
          <w:marRight w:val="0"/>
          <w:marTop w:val="0"/>
          <w:marBottom w:val="0"/>
          <w:divBdr>
            <w:top w:val="none" w:sz="0" w:space="0" w:color="auto"/>
            <w:left w:val="none" w:sz="0" w:space="0" w:color="auto"/>
            <w:bottom w:val="none" w:sz="0" w:space="0" w:color="auto"/>
            <w:right w:val="none" w:sz="0" w:space="0" w:color="auto"/>
          </w:divBdr>
        </w:div>
        <w:div w:id="1829520460">
          <w:marLeft w:val="0"/>
          <w:marRight w:val="0"/>
          <w:marTop w:val="0"/>
          <w:marBottom w:val="0"/>
          <w:divBdr>
            <w:top w:val="none" w:sz="0" w:space="0" w:color="auto"/>
            <w:left w:val="none" w:sz="0" w:space="0" w:color="auto"/>
            <w:bottom w:val="none" w:sz="0" w:space="0" w:color="auto"/>
            <w:right w:val="none" w:sz="0" w:space="0" w:color="auto"/>
          </w:divBdr>
        </w:div>
        <w:div w:id="583028281">
          <w:marLeft w:val="0"/>
          <w:marRight w:val="0"/>
          <w:marTop w:val="0"/>
          <w:marBottom w:val="0"/>
          <w:divBdr>
            <w:top w:val="none" w:sz="0" w:space="0" w:color="auto"/>
            <w:left w:val="none" w:sz="0" w:space="0" w:color="auto"/>
            <w:bottom w:val="none" w:sz="0" w:space="0" w:color="auto"/>
            <w:right w:val="none" w:sz="0" w:space="0" w:color="auto"/>
          </w:divBdr>
        </w:div>
        <w:div w:id="229967923">
          <w:marLeft w:val="0"/>
          <w:marRight w:val="0"/>
          <w:marTop w:val="0"/>
          <w:marBottom w:val="0"/>
          <w:divBdr>
            <w:top w:val="none" w:sz="0" w:space="0" w:color="auto"/>
            <w:left w:val="none" w:sz="0" w:space="0" w:color="auto"/>
            <w:bottom w:val="none" w:sz="0" w:space="0" w:color="auto"/>
            <w:right w:val="none" w:sz="0" w:space="0" w:color="auto"/>
          </w:divBdr>
        </w:div>
        <w:div w:id="179319967">
          <w:marLeft w:val="0"/>
          <w:marRight w:val="0"/>
          <w:marTop w:val="0"/>
          <w:marBottom w:val="0"/>
          <w:divBdr>
            <w:top w:val="none" w:sz="0" w:space="0" w:color="auto"/>
            <w:left w:val="none" w:sz="0" w:space="0" w:color="auto"/>
            <w:bottom w:val="none" w:sz="0" w:space="0" w:color="auto"/>
            <w:right w:val="none" w:sz="0" w:space="0" w:color="auto"/>
          </w:divBdr>
        </w:div>
        <w:div w:id="1557273785">
          <w:marLeft w:val="0"/>
          <w:marRight w:val="0"/>
          <w:marTop w:val="0"/>
          <w:marBottom w:val="0"/>
          <w:divBdr>
            <w:top w:val="none" w:sz="0" w:space="0" w:color="auto"/>
            <w:left w:val="none" w:sz="0" w:space="0" w:color="auto"/>
            <w:bottom w:val="none" w:sz="0" w:space="0" w:color="auto"/>
            <w:right w:val="none" w:sz="0" w:space="0" w:color="auto"/>
          </w:divBdr>
        </w:div>
        <w:div w:id="1695424418">
          <w:marLeft w:val="0"/>
          <w:marRight w:val="0"/>
          <w:marTop w:val="0"/>
          <w:marBottom w:val="0"/>
          <w:divBdr>
            <w:top w:val="none" w:sz="0" w:space="0" w:color="auto"/>
            <w:left w:val="none" w:sz="0" w:space="0" w:color="auto"/>
            <w:bottom w:val="none" w:sz="0" w:space="0" w:color="auto"/>
            <w:right w:val="none" w:sz="0" w:space="0" w:color="auto"/>
          </w:divBdr>
        </w:div>
        <w:div w:id="337511142">
          <w:marLeft w:val="0"/>
          <w:marRight w:val="0"/>
          <w:marTop w:val="0"/>
          <w:marBottom w:val="0"/>
          <w:divBdr>
            <w:top w:val="none" w:sz="0" w:space="0" w:color="auto"/>
            <w:left w:val="none" w:sz="0" w:space="0" w:color="auto"/>
            <w:bottom w:val="none" w:sz="0" w:space="0" w:color="auto"/>
            <w:right w:val="none" w:sz="0" w:space="0" w:color="auto"/>
          </w:divBdr>
        </w:div>
        <w:div w:id="675352081">
          <w:marLeft w:val="0"/>
          <w:marRight w:val="0"/>
          <w:marTop w:val="0"/>
          <w:marBottom w:val="0"/>
          <w:divBdr>
            <w:top w:val="none" w:sz="0" w:space="0" w:color="auto"/>
            <w:left w:val="none" w:sz="0" w:space="0" w:color="auto"/>
            <w:bottom w:val="none" w:sz="0" w:space="0" w:color="auto"/>
            <w:right w:val="none" w:sz="0" w:space="0" w:color="auto"/>
          </w:divBdr>
        </w:div>
        <w:div w:id="983781865">
          <w:marLeft w:val="0"/>
          <w:marRight w:val="0"/>
          <w:marTop w:val="0"/>
          <w:marBottom w:val="0"/>
          <w:divBdr>
            <w:top w:val="none" w:sz="0" w:space="0" w:color="auto"/>
            <w:left w:val="none" w:sz="0" w:space="0" w:color="auto"/>
            <w:bottom w:val="none" w:sz="0" w:space="0" w:color="auto"/>
            <w:right w:val="none" w:sz="0" w:space="0" w:color="auto"/>
          </w:divBdr>
        </w:div>
        <w:div w:id="1968777633">
          <w:marLeft w:val="0"/>
          <w:marRight w:val="0"/>
          <w:marTop w:val="0"/>
          <w:marBottom w:val="0"/>
          <w:divBdr>
            <w:top w:val="none" w:sz="0" w:space="0" w:color="auto"/>
            <w:left w:val="none" w:sz="0" w:space="0" w:color="auto"/>
            <w:bottom w:val="none" w:sz="0" w:space="0" w:color="auto"/>
            <w:right w:val="none" w:sz="0" w:space="0" w:color="auto"/>
          </w:divBdr>
        </w:div>
        <w:div w:id="257324668">
          <w:marLeft w:val="0"/>
          <w:marRight w:val="0"/>
          <w:marTop w:val="0"/>
          <w:marBottom w:val="0"/>
          <w:divBdr>
            <w:top w:val="none" w:sz="0" w:space="0" w:color="auto"/>
            <w:left w:val="none" w:sz="0" w:space="0" w:color="auto"/>
            <w:bottom w:val="none" w:sz="0" w:space="0" w:color="auto"/>
            <w:right w:val="none" w:sz="0" w:space="0" w:color="auto"/>
          </w:divBdr>
        </w:div>
        <w:div w:id="662902646">
          <w:marLeft w:val="0"/>
          <w:marRight w:val="0"/>
          <w:marTop w:val="0"/>
          <w:marBottom w:val="0"/>
          <w:divBdr>
            <w:top w:val="none" w:sz="0" w:space="0" w:color="auto"/>
            <w:left w:val="none" w:sz="0" w:space="0" w:color="auto"/>
            <w:bottom w:val="none" w:sz="0" w:space="0" w:color="auto"/>
            <w:right w:val="none" w:sz="0" w:space="0" w:color="auto"/>
          </w:divBdr>
        </w:div>
        <w:div w:id="546139280">
          <w:marLeft w:val="0"/>
          <w:marRight w:val="0"/>
          <w:marTop w:val="0"/>
          <w:marBottom w:val="0"/>
          <w:divBdr>
            <w:top w:val="none" w:sz="0" w:space="0" w:color="auto"/>
            <w:left w:val="none" w:sz="0" w:space="0" w:color="auto"/>
            <w:bottom w:val="none" w:sz="0" w:space="0" w:color="auto"/>
            <w:right w:val="none" w:sz="0" w:space="0" w:color="auto"/>
          </w:divBdr>
        </w:div>
        <w:div w:id="2070033118">
          <w:marLeft w:val="0"/>
          <w:marRight w:val="0"/>
          <w:marTop w:val="0"/>
          <w:marBottom w:val="0"/>
          <w:divBdr>
            <w:top w:val="none" w:sz="0" w:space="0" w:color="auto"/>
            <w:left w:val="none" w:sz="0" w:space="0" w:color="auto"/>
            <w:bottom w:val="none" w:sz="0" w:space="0" w:color="auto"/>
            <w:right w:val="none" w:sz="0" w:space="0" w:color="auto"/>
          </w:divBdr>
        </w:div>
        <w:div w:id="392778375">
          <w:marLeft w:val="0"/>
          <w:marRight w:val="0"/>
          <w:marTop w:val="0"/>
          <w:marBottom w:val="0"/>
          <w:divBdr>
            <w:top w:val="none" w:sz="0" w:space="0" w:color="auto"/>
            <w:left w:val="none" w:sz="0" w:space="0" w:color="auto"/>
            <w:bottom w:val="none" w:sz="0" w:space="0" w:color="auto"/>
            <w:right w:val="none" w:sz="0" w:space="0" w:color="auto"/>
          </w:divBdr>
        </w:div>
        <w:div w:id="483543984">
          <w:marLeft w:val="0"/>
          <w:marRight w:val="0"/>
          <w:marTop w:val="0"/>
          <w:marBottom w:val="0"/>
          <w:divBdr>
            <w:top w:val="none" w:sz="0" w:space="0" w:color="auto"/>
            <w:left w:val="none" w:sz="0" w:space="0" w:color="auto"/>
            <w:bottom w:val="none" w:sz="0" w:space="0" w:color="auto"/>
            <w:right w:val="none" w:sz="0" w:space="0" w:color="auto"/>
          </w:divBdr>
        </w:div>
        <w:div w:id="1096051899">
          <w:marLeft w:val="0"/>
          <w:marRight w:val="0"/>
          <w:marTop w:val="0"/>
          <w:marBottom w:val="0"/>
          <w:divBdr>
            <w:top w:val="none" w:sz="0" w:space="0" w:color="auto"/>
            <w:left w:val="none" w:sz="0" w:space="0" w:color="auto"/>
            <w:bottom w:val="none" w:sz="0" w:space="0" w:color="auto"/>
            <w:right w:val="none" w:sz="0" w:space="0" w:color="auto"/>
          </w:divBdr>
        </w:div>
        <w:div w:id="1952859010">
          <w:marLeft w:val="0"/>
          <w:marRight w:val="0"/>
          <w:marTop w:val="0"/>
          <w:marBottom w:val="0"/>
          <w:divBdr>
            <w:top w:val="none" w:sz="0" w:space="0" w:color="auto"/>
            <w:left w:val="none" w:sz="0" w:space="0" w:color="auto"/>
            <w:bottom w:val="none" w:sz="0" w:space="0" w:color="auto"/>
            <w:right w:val="none" w:sz="0" w:space="0" w:color="auto"/>
          </w:divBdr>
        </w:div>
        <w:div w:id="1559627372">
          <w:marLeft w:val="0"/>
          <w:marRight w:val="0"/>
          <w:marTop w:val="0"/>
          <w:marBottom w:val="0"/>
          <w:divBdr>
            <w:top w:val="none" w:sz="0" w:space="0" w:color="auto"/>
            <w:left w:val="none" w:sz="0" w:space="0" w:color="auto"/>
            <w:bottom w:val="none" w:sz="0" w:space="0" w:color="auto"/>
            <w:right w:val="none" w:sz="0" w:space="0" w:color="auto"/>
          </w:divBdr>
        </w:div>
        <w:div w:id="1899239926">
          <w:marLeft w:val="0"/>
          <w:marRight w:val="0"/>
          <w:marTop w:val="0"/>
          <w:marBottom w:val="0"/>
          <w:divBdr>
            <w:top w:val="none" w:sz="0" w:space="0" w:color="auto"/>
            <w:left w:val="none" w:sz="0" w:space="0" w:color="auto"/>
            <w:bottom w:val="none" w:sz="0" w:space="0" w:color="auto"/>
            <w:right w:val="none" w:sz="0" w:space="0" w:color="auto"/>
          </w:divBdr>
        </w:div>
        <w:div w:id="280966517">
          <w:marLeft w:val="0"/>
          <w:marRight w:val="0"/>
          <w:marTop w:val="0"/>
          <w:marBottom w:val="0"/>
          <w:divBdr>
            <w:top w:val="none" w:sz="0" w:space="0" w:color="auto"/>
            <w:left w:val="none" w:sz="0" w:space="0" w:color="auto"/>
            <w:bottom w:val="none" w:sz="0" w:space="0" w:color="auto"/>
            <w:right w:val="none" w:sz="0" w:space="0" w:color="auto"/>
          </w:divBdr>
        </w:div>
        <w:div w:id="1448501840">
          <w:marLeft w:val="0"/>
          <w:marRight w:val="0"/>
          <w:marTop w:val="0"/>
          <w:marBottom w:val="0"/>
          <w:divBdr>
            <w:top w:val="none" w:sz="0" w:space="0" w:color="auto"/>
            <w:left w:val="none" w:sz="0" w:space="0" w:color="auto"/>
            <w:bottom w:val="none" w:sz="0" w:space="0" w:color="auto"/>
            <w:right w:val="none" w:sz="0" w:space="0" w:color="auto"/>
          </w:divBdr>
        </w:div>
        <w:div w:id="696155930">
          <w:marLeft w:val="0"/>
          <w:marRight w:val="0"/>
          <w:marTop w:val="0"/>
          <w:marBottom w:val="0"/>
          <w:divBdr>
            <w:top w:val="none" w:sz="0" w:space="0" w:color="auto"/>
            <w:left w:val="none" w:sz="0" w:space="0" w:color="auto"/>
            <w:bottom w:val="none" w:sz="0" w:space="0" w:color="auto"/>
            <w:right w:val="none" w:sz="0" w:space="0" w:color="auto"/>
          </w:divBdr>
        </w:div>
        <w:div w:id="960573724">
          <w:marLeft w:val="0"/>
          <w:marRight w:val="0"/>
          <w:marTop w:val="0"/>
          <w:marBottom w:val="0"/>
          <w:divBdr>
            <w:top w:val="none" w:sz="0" w:space="0" w:color="auto"/>
            <w:left w:val="none" w:sz="0" w:space="0" w:color="auto"/>
            <w:bottom w:val="none" w:sz="0" w:space="0" w:color="auto"/>
            <w:right w:val="none" w:sz="0" w:space="0" w:color="auto"/>
          </w:divBdr>
        </w:div>
        <w:div w:id="423569813">
          <w:marLeft w:val="0"/>
          <w:marRight w:val="0"/>
          <w:marTop w:val="0"/>
          <w:marBottom w:val="0"/>
          <w:divBdr>
            <w:top w:val="none" w:sz="0" w:space="0" w:color="auto"/>
            <w:left w:val="none" w:sz="0" w:space="0" w:color="auto"/>
            <w:bottom w:val="none" w:sz="0" w:space="0" w:color="auto"/>
            <w:right w:val="none" w:sz="0" w:space="0" w:color="auto"/>
          </w:divBdr>
        </w:div>
        <w:div w:id="1153445597">
          <w:marLeft w:val="0"/>
          <w:marRight w:val="0"/>
          <w:marTop w:val="0"/>
          <w:marBottom w:val="0"/>
          <w:divBdr>
            <w:top w:val="none" w:sz="0" w:space="0" w:color="auto"/>
            <w:left w:val="none" w:sz="0" w:space="0" w:color="auto"/>
            <w:bottom w:val="none" w:sz="0" w:space="0" w:color="auto"/>
            <w:right w:val="none" w:sz="0" w:space="0" w:color="auto"/>
          </w:divBdr>
        </w:div>
        <w:div w:id="1704936603">
          <w:marLeft w:val="0"/>
          <w:marRight w:val="0"/>
          <w:marTop w:val="0"/>
          <w:marBottom w:val="0"/>
          <w:divBdr>
            <w:top w:val="none" w:sz="0" w:space="0" w:color="auto"/>
            <w:left w:val="none" w:sz="0" w:space="0" w:color="auto"/>
            <w:bottom w:val="none" w:sz="0" w:space="0" w:color="auto"/>
            <w:right w:val="none" w:sz="0" w:space="0" w:color="auto"/>
          </w:divBdr>
        </w:div>
        <w:div w:id="81680904">
          <w:marLeft w:val="0"/>
          <w:marRight w:val="0"/>
          <w:marTop w:val="0"/>
          <w:marBottom w:val="0"/>
          <w:divBdr>
            <w:top w:val="none" w:sz="0" w:space="0" w:color="auto"/>
            <w:left w:val="none" w:sz="0" w:space="0" w:color="auto"/>
            <w:bottom w:val="none" w:sz="0" w:space="0" w:color="auto"/>
            <w:right w:val="none" w:sz="0" w:space="0" w:color="auto"/>
          </w:divBdr>
        </w:div>
        <w:div w:id="222985016">
          <w:marLeft w:val="0"/>
          <w:marRight w:val="0"/>
          <w:marTop w:val="0"/>
          <w:marBottom w:val="0"/>
          <w:divBdr>
            <w:top w:val="none" w:sz="0" w:space="0" w:color="auto"/>
            <w:left w:val="none" w:sz="0" w:space="0" w:color="auto"/>
            <w:bottom w:val="none" w:sz="0" w:space="0" w:color="auto"/>
            <w:right w:val="none" w:sz="0" w:space="0" w:color="auto"/>
          </w:divBdr>
        </w:div>
        <w:div w:id="1378820883">
          <w:marLeft w:val="0"/>
          <w:marRight w:val="0"/>
          <w:marTop w:val="0"/>
          <w:marBottom w:val="0"/>
          <w:divBdr>
            <w:top w:val="none" w:sz="0" w:space="0" w:color="auto"/>
            <w:left w:val="none" w:sz="0" w:space="0" w:color="auto"/>
            <w:bottom w:val="none" w:sz="0" w:space="0" w:color="auto"/>
            <w:right w:val="none" w:sz="0" w:space="0" w:color="auto"/>
          </w:divBdr>
        </w:div>
        <w:div w:id="319777036">
          <w:marLeft w:val="0"/>
          <w:marRight w:val="0"/>
          <w:marTop w:val="0"/>
          <w:marBottom w:val="0"/>
          <w:divBdr>
            <w:top w:val="none" w:sz="0" w:space="0" w:color="auto"/>
            <w:left w:val="none" w:sz="0" w:space="0" w:color="auto"/>
            <w:bottom w:val="none" w:sz="0" w:space="0" w:color="auto"/>
            <w:right w:val="none" w:sz="0" w:space="0" w:color="auto"/>
          </w:divBdr>
        </w:div>
        <w:div w:id="125851818">
          <w:marLeft w:val="0"/>
          <w:marRight w:val="0"/>
          <w:marTop w:val="0"/>
          <w:marBottom w:val="0"/>
          <w:divBdr>
            <w:top w:val="none" w:sz="0" w:space="0" w:color="auto"/>
            <w:left w:val="none" w:sz="0" w:space="0" w:color="auto"/>
            <w:bottom w:val="none" w:sz="0" w:space="0" w:color="auto"/>
            <w:right w:val="none" w:sz="0" w:space="0" w:color="auto"/>
          </w:divBdr>
        </w:div>
        <w:div w:id="136993712">
          <w:marLeft w:val="0"/>
          <w:marRight w:val="0"/>
          <w:marTop w:val="0"/>
          <w:marBottom w:val="0"/>
          <w:divBdr>
            <w:top w:val="none" w:sz="0" w:space="0" w:color="auto"/>
            <w:left w:val="none" w:sz="0" w:space="0" w:color="auto"/>
            <w:bottom w:val="none" w:sz="0" w:space="0" w:color="auto"/>
            <w:right w:val="none" w:sz="0" w:space="0" w:color="auto"/>
          </w:divBdr>
        </w:div>
        <w:div w:id="67457691">
          <w:marLeft w:val="0"/>
          <w:marRight w:val="0"/>
          <w:marTop w:val="0"/>
          <w:marBottom w:val="0"/>
          <w:divBdr>
            <w:top w:val="none" w:sz="0" w:space="0" w:color="auto"/>
            <w:left w:val="none" w:sz="0" w:space="0" w:color="auto"/>
            <w:bottom w:val="none" w:sz="0" w:space="0" w:color="auto"/>
            <w:right w:val="none" w:sz="0" w:space="0" w:color="auto"/>
          </w:divBdr>
        </w:div>
        <w:div w:id="616527964">
          <w:marLeft w:val="0"/>
          <w:marRight w:val="0"/>
          <w:marTop w:val="0"/>
          <w:marBottom w:val="0"/>
          <w:divBdr>
            <w:top w:val="none" w:sz="0" w:space="0" w:color="auto"/>
            <w:left w:val="none" w:sz="0" w:space="0" w:color="auto"/>
            <w:bottom w:val="none" w:sz="0" w:space="0" w:color="auto"/>
            <w:right w:val="none" w:sz="0" w:space="0" w:color="auto"/>
          </w:divBdr>
        </w:div>
        <w:div w:id="394007884">
          <w:marLeft w:val="0"/>
          <w:marRight w:val="0"/>
          <w:marTop w:val="0"/>
          <w:marBottom w:val="0"/>
          <w:divBdr>
            <w:top w:val="none" w:sz="0" w:space="0" w:color="auto"/>
            <w:left w:val="none" w:sz="0" w:space="0" w:color="auto"/>
            <w:bottom w:val="none" w:sz="0" w:space="0" w:color="auto"/>
            <w:right w:val="none" w:sz="0" w:space="0" w:color="auto"/>
          </w:divBdr>
        </w:div>
        <w:div w:id="384062595">
          <w:marLeft w:val="0"/>
          <w:marRight w:val="0"/>
          <w:marTop w:val="0"/>
          <w:marBottom w:val="0"/>
          <w:divBdr>
            <w:top w:val="none" w:sz="0" w:space="0" w:color="auto"/>
            <w:left w:val="none" w:sz="0" w:space="0" w:color="auto"/>
            <w:bottom w:val="none" w:sz="0" w:space="0" w:color="auto"/>
            <w:right w:val="none" w:sz="0" w:space="0" w:color="auto"/>
          </w:divBdr>
        </w:div>
        <w:div w:id="1309020089">
          <w:marLeft w:val="0"/>
          <w:marRight w:val="0"/>
          <w:marTop w:val="0"/>
          <w:marBottom w:val="0"/>
          <w:divBdr>
            <w:top w:val="none" w:sz="0" w:space="0" w:color="auto"/>
            <w:left w:val="none" w:sz="0" w:space="0" w:color="auto"/>
            <w:bottom w:val="none" w:sz="0" w:space="0" w:color="auto"/>
            <w:right w:val="none" w:sz="0" w:space="0" w:color="auto"/>
          </w:divBdr>
        </w:div>
        <w:div w:id="671839754">
          <w:marLeft w:val="0"/>
          <w:marRight w:val="0"/>
          <w:marTop w:val="0"/>
          <w:marBottom w:val="0"/>
          <w:divBdr>
            <w:top w:val="none" w:sz="0" w:space="0" w:color="auto"/>
            <w:left w:val="none" w:sz="0" w:space="0" w:color="auto"/>
            <w:bottom w:val="none" w:sz="0" w:space="0" w:color="auto"/>
            <w:right w:val="none" w:sz="0" w:space="0" w:color="auto"/>
          </w:divBdr>
        </w:div>
        <w:div w:id="2116171498">
          <w:marLeft w:val="0"/>
          <w:marRight w:val="0"/>
          <w:marTop w:val="0"/>
          <w:marBottom w:val="0"/>
          <w:divBdr>
            <w:top w:val="none" w:sz="0" w:space="0" w:color="auto"/>
            <w:left w:val="none" w:sz="0" w:space="0" w:color="auto"/>
            <w:bottom w:val="none" w:sz="0" w:space="0" w:color="auto"/>
            <w:right w:val="none" w:sz="0" w:space="0" w:color="auto"/>
          </w:divBdr>
        </w:div>
        <w:div w:id="1214736814">
          <w:marLeft w:val="0"/>
          <w:marRight w:val="0"/>
          <w:marTop w:val="0"/>
          <w:marBottom w:val="0"/>
          <w:divBdr>
            <w:top w:val="none" w:sz="0" w:space="0" w:color="auto"/>
            <w:left w:val="none" w:sz="0" w:space="0" w:color="auto"/>
            <w:bottom w:val="none" w:sz="0" w:space="0" w:color="auto"/>
            <w:right w:val="none" w:sz="0" w:space="0" w:color="auto"/>
          </w:divBdr>
        </w:div>
        <w:div w:id="1686983449">
          <w:marLeft w:val="0"/>
          <w:marRight w:val="0"/>
          <w:marTop w:val="0"/>
          <w:marBottom w:val="0"/>
          <w:divBdr>
            <w:top w:val="none" w:sz="0" w:space="0" w:color="auto"/>
            <w:left w:val="none" w:sz="0" w:space="0" w:color="auto"/>
            <w:bottom w:val="none" w:sz="0" w:space="0" w:color="auto"/>
            <w:right w:val="none" w:sz="0" w:space="0" w:color="auto"/>
          </w:divBdr>
        </w:div>
        <w:div w:id="405808396">
          <w:marLeft w:val="0"/>
          <w:marRight w:val="0"/>
          <w:marTop w:val="0"/>
          <w:marBottom w:val="0"/>
          <w:divBdr>
            <w:top w:val="none" w:sz="0" w:space="0" w:color="auto"/>
            <w:left w:val="none" w:sz="0" w:space="0" w:color="auto"/>
            <w:bottom w:val="none" w:sz="0" w:space="0" w:color="auto"/>
            <w:right w:val="none" w:sz="0" w:space="0" w:color="auto"/>
          </w:divBdr>
        </w:div>
        <w:div w:id="1047995807">
          <w:marLeft w:val="0"/>
          <w:marRight w:val="0"/>
          <w:marTop w:val="0"/>
          <w:marBottom w:val="0"/>
          <w:divBdr>
            <w:top w:val="none" w:sz="0" w:space="0" w:color="auto"/>
            <w:left w:val="none" w:sz="0" w:space="0" w:color="auto"/>
            <w:bottom w:val="none" w:sz="0" w:space="0" w:color="auto"/>
            <w:right w:val="none" w:sz="0" w:space="0" w:color="auto"/>
          </w:divBdr>
        </w:div>
        <w:div w:id="1796557708">
          <w:marLeft w:val="0"/>
          <w:marRight w:val="0"/>
          <w:marTop w:val="0"/>
          <w:marBottom w:val="0"/>
          <w:divBdr>
            <w:top w:val="none" w:sz="0" w:space="0" w:color="auto"/>
            <w:left w:val="none" w:sz="0" w:space="0" w:color="auto"/>
            <w:bottom w:val="none" w:sz="0" w:space="0" w:color="auto"/>
            <w:right w:val="none" w:sz="0" w:space="0" w:color="auto"/>
          </w:divBdr>
        </w:div>
        <w:div w:id="1194616756">
          <w:marLeft w:val="0"/>
          <w:marRight w:val="0"/>
          <w:marTop w:val="0"/>
          <w:marBottom w:val="0"/>
          <w:divBdr>
            <w:top w:val="none" w:sz="0" w:space="0" w:color="auto"/>
            <w:left w:val="none" w:sz="0" w:space="0" w:color="auto"/>
            <w:bottom w:val="none" w:sz="0" w:space="0" w:color="auto"/>
            <w:right w:val="none" w:sz="0" w:space="0" w:color="auto"/>
          </w:divBdr>
        </w:div>
        <w:div w:id="419639530">
          <w:marLeft w:val="0"/>
          <w:marRight w:val="0"/>
          <w:marTop w:val="0"/>
          <w:marBottom w:val="0"/>
          <w:divBdr>
            <w:top w:val="none" w:sz="0" w:space="0" w:color="auto"/>
            <w:left w:val="none" w:sz="0" w:space="0" w:color="auto"/>
            <w:bottom w:val="none" w:sz="0" w:space="0" w:color="auto"/>
            <w:right w:val="none" w:sz="0" w:space="0" w:color="auto"/>
          </w:divBdr>
        </w:div>
        <w:div w:id="713887884">
          <w:marLeft w:val="0"/>
          <w:marRight w:val="0"/>
          <w:marTop w:val="0"/>
          <w:marBottom w:val="0"/>
          <w:divBdr>
            <w:top w:val="none" w:sz="0" w:space="0" w:color="auto"/>
            <w:left w:val="none" w:sz="0" w:space="0" w:color="auto"/>
            <w:bottom w:val="none" w:sz="0" w:space="0" w:color="auto"/>
            <w:right w:val="none" w:sz="0" w:space="0" w:color="auto"/>
          </w:divBdr>
        </w:div>
        <w:div w:id="1612005155">
          <w:marLeft w:val="0"/>
          <w:marRight w:val="0"/>
          <w:marTop w:val="0"/>
          <w:marBottom w:val="0"/>
          <w:divBdr>
            <w:top w:val="none" w:sz="0" w:space="0" w:color="auto"/>
            <w:left w:val="none" w:sz="0" w:space="0" w:color="auto"/>
            <w:bottom w:val="none" w:sz="0" w:space="0" w:color="auto"/>
            <w:right w:val="none" w:sz="0" w:space="0" w:color="auto"/>
          </w:divBdr>
        </w:div>
        <w:div w:id="812017076">
          <w:marLeft w:val="0"/>
          <w:marRight w:val="0"/>
          <w:marTop w:val="0"/>
          <w:marBottom w:val="0"/>
          <w:divBdr>
            <w:top w:val="none" w:sz="0" w:space="0" w:color="auto"/>
            <w:left w:val="none" w:sz="0" w:space="0" w:color="auto"/>
            <w:bottom w:val="none" w:sz="0" w:space="0" w:color="auto"/>
            <w:right w:val="none" w:sz="0" w:space="0" w:color="auto"/>
          </w:divBdr>
        </w:div>
        <w:div w:id="1372416429">
          <w:marLeft w:val="0"/>
          <w:marRight w:val="0"/>
          <w:marTop w:val="0"/>
          <w:marBottom w:val="0"/>
          <w:divBdr>
            <w:top w:val="none" w:sz="0" w:space="0" w:color="auto"/>
            <w:left w:val="none" w:sz="0" w:space="0" w:color="auto"/>
            <w:bottom w:val="none" w:sz="0" w:space="0" w:color="auto"/>
            <w:right w:val="none" w:sz="0" w:space="0" w:color="auto"/>
          </w:divBdr>
        </w:div>
      </w:divsChild>
    </w:div>
    <w:div w:id="1184972593">
      <w:bodyDiv w:val="1"/>
      <w:marLeft w:val="0"/>
      <w:marRight w:val="0"/>
      <w:marTop w:val="0"/>
      <w:marBottom w:val="0"/>
      <w:divBdr>
        <w:top w:val="none" w:sz="0" w:space="0" w:color="auto"/>
        <w:left w:val="none" w:sz="0" w:space="0" w:color="auto"/>
        <w:bottom w:val="none" w:sz="0" w:space="0" w:color="auto"/>
        <w:right w:val="none" w:sz="0" w:space="0" w:color="auto"/>
      </w:divBdr>
      <w:divsChild>
        <w:div w:id="659889827">
          <w:marLeft w:val="0"/>
          <w:marRight w:val="0"/>
          <w:marTop w:val="0"/>
          <w:marBottom w:val="0"/>
          <w:divBdr>
            <w:top w:val="none" w:sz="0" w:space="0" w:color="auto"/>
            <w:left w:val="none" w:sz="0" w:space="0" w:color="auto"/>
            <w:bottom w:val="none" w:sz="0" w:space="0" w:color="auto"/>
            <w:right w:val="none" w:sz="0" w:space="0" w:color="auto"/>
          </w:divBdr>
        </w:div>
        <w:div w:id="1452892470">
          <w:marLeft w:val="0"/>
          <w:marRight w:val="0"/>
          <w:marTop w:val="0"/>
          <w:marBottom w:val="0"/>
          <w:divBdr>
            <w:top w:val="none" w:sz="0" w:space="0" w:color="auto"/>
            <w:left w:val="none" w:sz="0" w:space="0" w:color="auto"/>
            <w:bottom w:val="none" w:sz="0" w:space="0" w:color="auto"/>
            <w:right w:val="none" w:sz="0" w:space="0" w:color="auto"/>
          </w:divBdr>
        </w:div>
        <w:div w:id="2097168659">
          <w:marLeft w:val="0"/>
          <w:marRight w:val="0"/>
          <w:marTop w:val="0"/>
          <w:marBottom w:val="0"/>
          <w:divBdr>
            <w:top w:val="none" w:sz="0" w:space="0" w:color="auto"/>
            <w:left w:val="none" w:sz="0" w:space="0" w:color="auto"/>
            <w:bottom w:val="none" w:sz="0" w:space="0" w:color="auto"/>
            <w:right w:val="none" w:sz="0" w:space="0" w:color="auto"/>
          </w:divBdr>
        </w:div>
        <w:div w:id="233198915">
          <w:marLeft w:val="0"/>
          <w:marRight w:val="0"/>
          <w:marTop w:val="0"/>
          <w:marBottom w:val="0"/>
          <w:divBdr>
            <w:top w:val="none" w:sz="0" w:space="0" w:color="auto"/>
            <w:left w:val="none" w:sz="0" w:space="0" w:color="auto"/>
            <w:bottom w:val="none" w:sz="0" w:space="0" w:color="auto"/>
            <w:right w:val="none" w:sz="0" w:space="0" w:color="auto"/>
          </w:divBdr>
        </w:div>
        <w:div w:id="368990906">
          <w:marLeft w:val="0"/>
          <w:marRight w:val="0"/>
          <w:marTop w:val="0"/>
          <w:marBottom w:val="0"/>
          <w:divBdr>
            <w:top w:val="none" w:sz="0" w:space="0" w:color="auto"/>
            <w:left w:val="none" w:sz="0" w:space="0" w:color="auto"/>
            <w:bottom w:val="none" w:sz="0" w:space="0" w:color="auto"/>
            <w:right w:val="none" w:sz="0" w:space="0" w:color="auto"/>
          </w:divBdr>
        </w:div>
        <w:div w:id="1128008624">
          <w:marLeft w:val="0"/>
          <w:marRight w:val="0"/>
          <w:marTop w:val="0"/>
          <w:marBottom w:val="0"/>
          <w:divBdr>
            <w:top w:val="none" w:sz="0" w:space="0" w:color="auto"/>
            <w:left w:val="none" w:sz="0" w:space="0" w:color="auto"/>
            <w:bottom w:val="none" w:sz="0" w:space="0" w:color="auto"/>
            <w:right w:val="none" w:sz="0" w:space="0" w:color="auto"/>
          </w:divBdr>
        </w:div>
        <w:div w:id="1772050706">
          <w:marLeft w:val="0"/>
          <w:marRight w:val="0"/>
          <w:marTop w:val="0"/>
          <w:marBottom w:val="0"/>
          <w:divBdr>
            <w:top w:val="none" w:sz="0" w:space="0" w:color="auto"/>
            <w:left w:val="none" w:sz="0" w:space="0" w:color="auto"/>
            <w:bottom w:val="none" w:sz="0" w:space="0" w:color="auto"/>
            <w:right w:val="none" w:sz="0" w:space="0" w:color="auto"/>
          </w:divBdr>
        </w:div>
        <w:div w:id="687949105">
          <w:marLeft w:val="0"/>
          <w:marRight w:val="0"/>
          <w:marTop w:val="0"/>
          <w:marBottom w:val="0"/>
          <w:divBdr>
            <w:top w:val="none" w:sz="0" w:space="0" w:color="auto"/>
            <w:left w:val="none" w:sz="0" w:space="0" w:color="auto"/>
            <w:bottom w:val="none" w:sz="0" w:space="0" w:color="auto"/>
            <w:right w:val="none" w:sz="0" w:space="0" w:color="auto"/>
          </w:divBdr>
        </w:div>
        <w:div w:id="1982880225">
          <w:marLeft w:val="0"/>
          <w:marRight w:val="0"/>
          <w:marTop w:val="0"/>
          <w:marBottom w:val="0"/>
          <w:divBdr>
            <w:top w:val="none" w:sz="0" w:space="0" w:color="auto"/>
            <w:left w:val="none" w:sz="0" w:space="0" w:color="auto"/>
            <w:bottom w:val="none" w:sz="0" w:space="0" w:color="auto"/>
            <w:right w:val="none" w:sz="0" w:space="0" w:color="auto"/>
          </w:divBdr>
        </w:div>
        <w:div w:id="836312376">
          <w:marLeft w:val="0"/>
          <w:marRight w:val="0"/>
          <w:marTop w:val="0"/>
          <w:marBottom w:val="0"/>
          <w:divBdr>
            <w:top w:val="none" w:sz="0" w:space="0" w:color="auto"/>
            <w:left w:val="none" w:sz="0" w:space="0" w:color="auto"/>
            <w:bottom w:val="none" w:sz="0" w:space="0" w:color="auto"/>
            <w:right w:val="none" w:sz="0" w:space="0" w:color="auto"/>
          </w:divBdr>
        </w:div>
        <w:div w:id="140972048">
          <w:marLeft w:val="0"/>
          <w:marRight w:val="0"/>
          <w:marTop w:val="0"/>
          <w:marBottom w:val="0"/>
          <w:divBdr>
            <w:top w:val="none" w:sz="0" w:space="0" w:color="auto"/>
            <w:left w:val="none" w:sz="0" w:space="0" w:color="auto"/>
            <w:bottom w:val="none" w:sz="0" w:space="0" w:color="auto"/>
            <w:right w:val="none" w:sz="0" w:space="0" w:color="auto"/>
          </w:divBdr>
        </w:div>
        <w:div w:id="1086027512">
          <w:marLeft w:val="0"/>
          <w:marRight w:val="0"/>
          <w:marTop w:val="0"/>
          <w:marBottom w:val="0"/>
          <w:divBdr>
            <w:top w:val="none" w:sz="0" w:space="0" w:color="auto"/>
            <w:left w:val="none" w:sz="0" w:space="0" w:color="auto"/>
            <w:bottom w:val="none" w:sz="0" w:space="0" w:color="auto"/>
            <w:right w:val="none" w:sz="0" w:space="0" w:color="auto"/>
          </w:divBdr>
        </w:div>
        <w:div w:id="901331873">
          <w:marLeft w:val="0"/>
          <w:marRight w:val="0"/>
          <w:marTop w:val="0"/>
          <w:marBottom w:val="0"/>
          <w:divBdr>
            <w:top w:val="none" w:sz="0" w:space="0" w:color="auto"/>
            <w:left w:val="none" w:sz="0" w:space="0" w:color="auto"/>
            <w:bottom w:val="none" w:sz="0" w:space="0" w:color="auto"/>
            <w:right w:val="none" w:sz="0" w:space="0" w:color="auto"/>
          </w:divBdr>
        </w:div>
        <w:div w:id="908661552">
          <w:marLeft w:val="0"/>
          <w:marRight w:val="0"/>
          <w:marTop w:val="0"/>
          <w:marBottom w:val="0"/>
          <w:divBdr>
            <w:top w:val="none" w:sz="0" w:space="0" w:color="auto"/>
            <w:left w:val="none" w:sz="0" w:space="0" w:color="auto"/>
            <w:bottom w:val="none" w:sz="0" w:space="0" w:color="auto"/>
            <w:right w:val="none" w:sz="0" w:space="0" w:color="auto"/>
          </w:divBdr>
        </w:div>
        <w:div w:id="707031250">
          <w:marLeft w:val="0"/>
          <w:marRight w:val="0"/>
          <w:marTop w:val="0"/>
          <w:marBottom w:val="0"/>
          <w:divBdr>
            <w:top w:val="none" w:sz="0" w:space="0" w:color="auto"/>
            <w:left w:val="none" w:sz="0" w:space="0" w:color="auto"/>
            <w:bottom w:val="none" w:sz="0" w:space="0" w:color="auto"/>
            <w:right w:val="none" w:sz="0" w:space="0" w:color="auto"/>
          </w:divBdr>
        </w:div>
        <w:div w:id="1093670177">
          <w:marLeft w:val="0"/>
          <w:marRight w:val="0"/>
          <w:marTop w:val="0"/>
          <w:marBottom w:val="0"/>
          <w:divBdr>
            <w:top w:val="none" w:sz="0" w:space="0" w:color="auto"/>
            <w:left w:val="none" w:sz="0" w:space="0" w:color="auto"/>
            <w:bottom w:val="none" w:sz="0" w:space="0" w:color="auto"/>
            <w:right w:val="none" w:sz="0" w:space="0" w:color="auto"/>
          </w:divBdr>
        </w:div>
        <w:div w:id="481429943">
          <w:marLeft w:val="0"/>
          <w:marRight w:val="0"/>
          <w:marTop w:val="0"/>
          <w:marBottom w:val="0"/>
          <w:divBdr>
            <w:top w:val="none" w:sz="0" w:space="0" w:color="auto"/>
            <w:left w:val="none" w:sz="0" w:space="0" w:color="auto"/>
            <w:bottom w:val="none" w:sz="0" w:space="0" w:color="auto"/>
            <w:right w:val="none" w:sz="0" w:space="0" w:color="auto"/>
          </w:divBdr>
        </w:div>
        <w:div w:id="1069811881">
          <w:marLeft w:val="0"/>
          <w:marRight w:val="0"/>
          <w:marTop w:val="0"/>
          <w:marBottom w:val="0"/>
          <w:divBdr>
            <w:top w:val="none" w:sz="0" w:space="0" w:color="auto"/>
            <w:left w:val="none" w:sz="0" w:space="0" w:color="auto"/>
            <w:bottom w:val="none" w:sz="0" w:space="0" w:color="auto"/>
            <w:right w:val="none" w:sz="0" w:space="0" w:color="auto"/>
          </w:divBdr>
        </w:div>
      </w:divsChild>
    </w:div>
    <w:div w:id="1207987348">
      <w:bodyDiv w:val="1"/>
      <w:marLeft w:val="0"/>
      <w:marRight w:val="0"/>
      <w:marTop w:val="0"/>
      <w:marBottom w:val="0"/>
      <w:divBdr>
        <w:top w:val="none" w:sz="0" w:space="0" w:color="auto"/>
        <w:left w:val="none" w:sz="0" w:space="0" w:color="auto"/>
        <w:bottom w:val="none" w:sz="0" w:space="0" w:color="auto"/>
        <w:right w:val="none" w:sz="0" w:space="0" w:color="auto"/>
      </w:divBdr>
      <w:divsChild>
        <w:div w:id="1110901438">
          <w:marLeft w:val="0"/>
          <w:marRight w:val="0"/>
          <w:marTop w:val="0"/>
          <w:marBottom w:val="0"/>
          <w:divBdr>
            <w:top w:val="none" w:sz="0" w:space="0" w:color="auto"/>
            <w:left w:val="none" w:sz="0" w:space="0" w:color="auto"/>
            <w:bottom w:val="none" w:sz="0" w:space="0" w:color="auto"/>
            <w:right w:val="none" w:sz="0" w:space="0" w:color="auto"/>
          </w:divBdr>
        </w:div>
        <w:div w:id="1299871623">
          <w:marLeft w:val="0"/>
          <w:marRight w:val="0"/>
          <w:marTop w:val="0"/>
          <w:marBottom w:val="0"/>
          <w:divBdr>
            <w:top w:val="none" w:sz="0" w:space="0" w:color="auto"/>
            <w:left w:val="none" w:sz="0" w:space="0" w:color="auto"/>
            <w:bottom w:val="none" w:sz="0" w:space="0" w:color="auto"/>
            <w:right w:val="none" w:sz="0" w:space="0" w:color="auto"/>
          </w:divBdr>
        </w:div>
        <w:div w:id="266429198">
          <w:marLeft w:val="0"/>
          <w:marRight w:val="0"/>
          <w:marTop w:val="0"/>
          <w:marBottom w:val="0"/>
          <w:divBdr>
            <w:top w:val="none" w:sz="0" w:space="0" w:color="auto"/>
            <w:left w:val="none" w:sz="0" w:space="0" w:color="auto"/>
            <w:bottom w:val="none" w:sz="0" w:space="0" w:color="auto"/>
            <w:right w:val="none" w:sz="0" w:space="0" w:color="auto"/>
          </w:divBdr>
        </w:div>
        <w:div w:id="695229737">
          <w:marLeft w:val="0"/>
          <w:marRight w:val="0"/>
          <w:marTop w:val="0"/>
          <w:marBottom w:val="0"/>
          <w:divBdr>
            <w:top w:val="none" w:sz="0" w:space="0" w:color="auto"/>
            <w:left w:val="none" w:sz="0" w:space="0" w:color="auto"/>
            <w:bottom w:val="none" w:sz="0" w:space="0" w:color="auto"/>
            <w:right w:val="none" w:sz="0" w:space="0" w:color="auto"/>
          </w:divBdr>
        </w:div>
        <w:div w:id="231816841">
          <w:marLeft w:val="0"/>
          <w:marRight w:val="0"/>
          <w:marTop w:val="0"/>
          <w:marBottom w:val="0"/>
          <w:divBdr>
            <w:top w:val="none" w:sz="0" w:space="0" w:color="auto"/>
            <w:left w:val="none" w:sz="0" w:space="0" w:color="auto"/>
            <w:bottom w:val="none" w:sz="0" w:space="0" w:color="auto"/>
            <w:right w:val="none" w:sz="0" w:space="0" w:color="auto"/>
          </w:divBdr>
        </w:div>
        <w:div w:id="406073905">
          <w:marLeft w:val="0"/>
          <w:marRight w:val="0"/>
          <w:marTop w:val="0"/>
          <w:marBottom w:val="0"/>
          <w:divBdr>
            <w:top w:val="none" w:sz="0" w:space="0" w:color="auto"/>
            <w:left w:val="none" w:sz="0" w:space="0" w:color="auto"/>
            <w:bottom w:val="none" w:sz="0" w:space="0" w:color="auto"/>
            <w:right w:val="none" w:sz="0" w:space="0" w:color="auto"/>
          </w:divBdr>
        </w:div>
        <w:div w:id="619727429">
          <w:marLeft w:val="0"/>
          <w:marRight w:val="0"/>
          <w:marTop w:val="0"/>
          <w:marBottom w:val="0"/>
          <w:divBdr>
            <w:top w:val="none" w:sz="0" w:space="0" w:color="auto"/>
            <w:left w:val="none" w:sz="0" w:space="0" w:color="auto"/>
            <w:bottom w:val="none" w:sz="0" w:space="0" w:color="auto"/>
            <w:right w:val="none" w:sz="0" w:space="0" w:color="auto"/>
          </w:divBdr>
        </w:div>
        <w:div w:id="1447577359">
          <w:marLeft w:val="0"/>
          <w:marRight w:val="0"/>
          <w:marTop w:val="0"/>
          <w:marBottom w:val="0"/>
          <w:divBdr>
            <w:top w:val="none" w:sz="0" w:space="0" w:color="auto"/>
            <w:left w:val="none" w:sz="0" w:space="0" w:color="auto"/>
            <w:bottom w:val="none" w:sz="0" w:space="0" w:color="auto"/>
            <w:right w:val="none" w:sz="0" w:space="0" w:color="auto"/>
          </w:divBdr>
        </w:div>
        <w:div w:id="901670457">
          <w:marLeft w:val="0"/>
          <w:marRight w:val="0"/>
          <w:marTop w:val="0"/>
          <w:marBottom w:val="0"/>
          <w:divBdr>
            <w:top w:val="none" w:sz="0" w:space="0" w:color="auto"/>
            <w:left w:val="none" w:sz="0" w:space="0" w:color="auto"/>
            <w:bottom w:val="none" w:sz="0" w:space="0" w:color="auto"/>
            <w:right w:val="none" w:sz="0" w:space="0" w:color="auto"/>
          </w:divBdr>
        </w:div>
      </w:divsChild>
    </w:div>
    <w:div w:id="1385063577">
      <w:bodyDiv w:val="1"/>
      <w:marLeft w:val="0"/>
      <w:marRight w:val="0"/>
      <w:marTop w:val="0"/>
      <w:marBottom w:val="0"/>
      <w:divBdr>
        <w:top w:val="none" w:sz="0" w:space="0" w:color="auto"/>
        <w:left w:val="none" w:sz="0" w:space="0" w:color="auto"/>
        <w:bottom w:val="none" w:sz="0" w:space="0" w:color="auto"/>
        <w:right w:val="none" w:sz="0" w:space="0" w:color="auto"/>
      </w:divBdr>
    </w:div>
    <w:div w:id="1547058411">
      <w:bodyDiv w:val="1"/>
      <w:marLeft w:val="0"/>
      <w:marRight w:val="0"/>
      <w:marTop w:val="0"/>
      <w:marBottom w:val="0"/>
      <w:divBdr>
        <w:top w:val="none" w:sz="0" w:space="0" w:color="auto"/>
        <w:left w:val="none" w:sz="0" w:space="0" w:color="auto"/>
        <w:bottom w:val="none" w:sz="0" w:space="0" w:color="auto"/>
        <w:right w:val="none" w:sz="0" w:space="0" w:color="auto"/>
      </w:divBdr>
    </w:div>
    <w:div w:id="1614089002">
      <w:bodyDiv w:val="1"/>
      <w:marLeft w:val="0"/>
      <w:marRight w:val="0"/>
      <w:marTop w:val="0"/>
      <w:marBottom w:val="0"/>
      <w:divBdr>
        <w:top w:val="none" w:sz="0" w:space="0" w:color="auto"/>
        <w:left w:val="none" w:sz="0" w:space="0" w:color="auto"/>
        <w:bottom w:val="none" w:sz="0" w:space="0" w:color="auto"/>
        <w:right w:val="none" w:sz="0" w:space="0" w:color="auto"/>
      </w:divBdr>
    </w:div>
    <w:div w:id="1688365496">
      <w:bodyDiv w:val="1"/>
      <w:marLeft w:val="0"/>
      <w:marRight w:val="0"/>
      <w:marTop w:val="0"/>
      <w:marBottom w:val="0"/>
      <w:divBdr>
        <w:top w:val="none" w:sz="0" w:space="0" w:color="auto"/>
        <w:left w:val="none" w:sz="0" w:space="0" w:color="auto"/>
        <w:bottom w:val="none" w:sz="0" w:space="0" w:color="auto"/>
        <w:right w:val="none" w:sz="0" w:space="0" w:color="auto"/>
      </w:divBdr>
    </w:div>
    <w:div w:id="1708868637">
      <w:bodyDiv w:val="1"/>
      <w:marLeft w:val="0"/>
      <w:marRight w:val="0"/>
      <w:marTop w:val="0"/>
      <w:marBottom w:val="0"/>
      <w:divBdr>
        <w:top w:val="none" w:sz="0" w:space="0" w:color="auto"/>
        <w:left w:val="none" w:sz="0" w:space="0" w:color="auto"/>
        <w:bottom w:val="none" w:sz="0" w:space="0" w:color="auto"/>
        <w:right w:val="none" w:sz="0" w:space="0" w:color="auto"/>
      </w:divBdr>
    </w:div>
    <w:div w:id="1718965182">
      <w:bodyDiv w:val="1"/>
      <w:marLeft w:val="0"/>
      <w:marRight w:val="0"/>
      <w:marTop w:val="0"/>
      <w:marBottom w:val="0"/>
      <w:divBdr>
        <w:top w:val="none" w:sz="0" w:space="0" w:color="auto"/>
        <w:left w:val="none" w:sz="0" w:space="0" w:color="auto"/>
        <w:bottom w:val="none" w:sz="0" w:space="0" w:color="auto"/>
        <w:right w:val="none" w:sz="0" w:space="0" w:color="auto"/>
      </w:divBdr>
      <w:divsChild>
        <w:div w:id="371270835">
          <w:marLeft w:val="0"/>
          <w:marRight w:val="0"/>
          <w:marTop w:val="0"/>
          <w:marBottom w:val="0"/>
          <w:divBdr>
            <w:top w:val="none" w:sz="0" w:space="0" w:color="auto"/>
            <w:left w:val="none" w:sz="0" w:space="0" w:color="auto"/>
            <w:bottom w:val="none" w:sz="0" w:space="0" w:color="auto"/>
            <w:right w:val="none" w:sz="0" w:space="0" w:color="auto"/>
          </w:divBdr>
        </w:div>
        <w:div w:id="144442754">
          <w:marLeft w:val="0"/>
          <w:marRight w:val="0"/>
          <w:marTop w:val="0"/>
          <w:marBottom w:val="0"/>
          <w:divBdr>
            <w:top w:val="none" w:sz="0" w:space="0" w:color="auto"/>
            <w:left w:val="none" w:sz="0" w:space="0" w:color="auto"/>
            <w:bottom w:val="none" w:sz="0" w:space="0" w:color="auto"/>
            <w:right w:val="none" w:sz="0" w:space="0" w:color="auto"/>
          </w:divBdr>
        </w:div>
      </w:divsChild>
    </w:div>
    <w:div w:id="1784424063">
      <w:bodyDiv w:val="1"/>
      <w:marLeft w:val="0"/>
      <w:marRight w:val="0"/>
      <w:marTop w:val="0"/>
      <w:marBottom w:val="0"/>
      <w:divBdr>
        <w:top w:val="none" w:sz="0" w:space="0" w:color="auto"/>
        <w:left w:val="none" w:sz="0" w:space="0" w:color="auto"/>
        <w:bottom w:val="none" w:sz="0" w:space="0" w:color="auto"/>
        <w:right w:val="none" w:sz="0" w:space="0" w:color="auto"/>
      </w:divBdr>
    </w:div>
    <w:div w:id="1877615864">
      <w:bodyDiv w:val="1"/>
      <w:marLeft w:val="0"/>
      <w:marRight w:val="0"/>
      <w:marTop w:val="0"/>
      <w:marBottom w:val="0"/>
      <w:divBdr>
        <w:top w:val="none" w:sz="0" w:space="0" w:color="auto"/>
        <w:left w:val="none" w:sz="0" w:space="0" w:color="auto"/>
        <w:bottom w:val="none" w:sz="0" w:space="0" w:color="auto"/>
        <w:right w:val="none" w:sz="0" w:space="0" w:color="auto"/>
      </w:divBdr>
      <w:divsChild>
        <w:div w:id="1516726410">
          <w:marLeft w:val="0"/>
          <w:marRight w:val="0"/>
          <w:marTop w:val="0"/>
          <w:marBottom w:val="0"/>
          <w:divBdr>
            <w:top w:val="none" w:sz="0" w:space="0" w:color="auto"/>
            <w:left w:val="none" w:sz="0" w:space="0" w:color="auto"/>
            <w:bottom w:val="none" w:sz="0" w:space="0" w:color="auto"/>
            <w:right w:val="none" w:sz="0" w:space="0" w:color="auto"/>
          </w:divBdr>
        </w:div>
        <w:div w:id="628556713">
          <w:marLeft w:val="0"/>
          <w:marRight w:val="0"/>
          <w:marTop w:val="0"/>
          <w:marBottom w:val="0"/>
          <w:divBdr>
            <w:top w:val="none" w:sz="0" w:space="0" w:color="auto"/>
            <w:left w:val="none" w:sz="0" w:space="0" w:color="auto"/>
            <w:bottom w:val="none" w:sz="0" w:space="0" w:color="auto"/>
            <w:right w:val="none" w:sz="0" w:space="0" w:color="auto"/>
          </w:divBdr>
        </w:div>
        <w:div w:id="2044744263">
          <w:marLeft w:val="0"/>
          <w:marRight w:val="0"/>
          <w:marTop w:val="0"/>
          <w:marBottom w:val="0"/>
          <w:divBdr>
            <w:top w:val="none" w:sz="0" w:space="0" w:color="auto"/>
            <w:left w:val="none" w:sz="0" w:space="0" w:color="auto"/>
            <w:bottom w:val="none" w:sz="0" w:space="0" w:color="auto"/>
            <w:right w:val="none" w:sz="0" w:space="0" w:color="auto"/>
          </w:divBdr>
        </w:div>
        <w:div w:id="510725036">
          <w:marLeft w:val="0"/>
          <w:marRight w:val="0"/>
          <w:marTop w:val="0"/>
          <w:marBottom w:val="0"/>
          <w:divBdr>
            <w:top w:val="none" w:sz="0" w:space="0" w:color="auto"/>
            <w:left w:val="none" w:sz="0" w:space="0" w:color="auto"/>
            <w:bottom w:val="none" w:sz="0" w:space="0" w:color="auto"/>
            <w:right w:val="none" w:sz="0" w:space="0" w:color="auto"/>
          </w:divBdr>
        </w:div>
        <w:div w:id="1519387930">
          <w:marLeft w:val="0"/>
          <w:marRight w:val="0"/>
          <w:marTop w:val="0"/>
          <w:marBottom w:val="0"/>
          <w:divBdr>
            <w:top w:val="none" w:sz="0" w:space="0" w:color="auto"/>
            <w:left w:val="none" w:sz="0" w:space="0" w:color="auto"/>
            <w:bottom w:val="none" w:sz="0" w:space="0" w:color="auto"/>
            <w:right w:val="none" w:sz="0" w:space="0" w:color="auto"/>
          </w:divBdr>
        </w:div>
        <w:div w:id="917977875">
          <w:marLeft w:val="0"/>
          <w:marRight w:val="0"/>
          <w:marTop w:val="0"/>
          <w:marBottom w:val="0"/>
          <w:divBdr>
            <w:top w:val="none" w:sz="0" w:space="0" w:color="auto"/>
            <w:left w:val="none" w:sz="0" w:space="0" w:color="auto"/>
            <w:bottom w:val="none" w:sz="0" w:space="0" w:color="auto"/>
            <w:right w:val="none" w:sz="0" w:space="0" w:color="auto"/>
          </w:divBdr>
        </w:div>
        <w:div w:id="1703553642">
          <w:marLeft w:val="0"/>
          <w:marRight w:val="0"/>
          <w:marTop w:val="0"/>
          <w:marBottom w:val="0"/>
          <w:divBdr>
            <w:top w:val="none" w:sz="0" w:space="0" w:color="auto"/>
            <w:left w:val="none" w:sz="0" w:space="0" w:color="auto"/>
            <w:bottom w:val="none" w:sz="0" w:space="0" w:color="auto"/>
            <w:right w:val="none" w:sz="0" w:space="0" w:color="auto"/>
          </w:divBdr>
        </w:div>
        <w:div w:id="798646855">
          <w:marLeft w:val="0"/>
          <w:marRight w:val="0"/>
          <w:marTop w:val="0"/>
          <w:marBottom w:val="0"/>
          <w:divBdr>
            <w:top w:val="none" w:sz="0" w:space="0" w:color="auto"/>
            <w:left w:val="none" w:sz="0" w:space="0" w:color="auto"/>
            <w:bottom w:val="none" w:sz="0" w:space="0" w:color="auto"/>
            <w:right w:val="none" w:sz="0" w:space="0" w:color="auto"/>
          </w:divBdr>
        </w:div>
        <w:div w:id="1716586051">
          <w:marLeft w:val="0"/>
          <w:marRight w:val="0"/>
          <w:marTop w:val="0"/>
          <w:marBottom w:val="0"/>
          <w:divBdr>
            <w:top w:val="none" w:sz="0" w:space="0" w:color="auto"/>
            <w:left w:val="none" w:sz="0" w:space="0" w:color="auto"/>
            <w:bottom w:val="none" w:sz="0" w:space="0" w:color="auto"/>
            <w:right w:val="none" w:sz="0" w:space="0" w:color="auto"/>
          </w:divBdr>
        </w:div>
        <w:div w:id="951938441">
          <w:marLeft w:val="0"/>
          <w:marRight w:val="0"/>
          <w:marTop w:val="0"/>
          <w:marBottom w:val="0"/>
          <w:divBdr>
            <w:top w:val="none" w:sz="0" w:space="0" w:color="auto"/>
            <w:left w:val="none" w:sz="0" w:space="0" w:color="auto"/>
            <w:bottom w:val="none" w:sz="0" w:space="0" w:color="auto"/>
            <w:right w:val="none" w:sz="0" w:space="0" w:color="auto"/>
          </w:divBdr>
        </w:div>
        <w:div w:id="1188373308">
          <w:marLeft w:val="0"/>
          <w:marRight w:val="0"/>
          <w:marTop w:val="0"/>
          <w:marBottom w:val="0"/>
          <w:divBdr>
            <w:top w:val="none" w:sz="0" w:space="0" w:color="auto"/>
            <w:left w:val="none" w:sz="0" w:space="0" w:color="auto"/>
            <w:bottom w:val="none" w:sz="0" w:space="0" w:color="auto"/>
            <w:right w:val="none" w:sz="0" w:space="0" w:color="auto"/>
          </w:divBdr>
        </w:div>
        <w:div w:id="1131509251">
          <w:marLeft w:val="0"/>
          <w:marRight w:val="0"/>
          <w:marTop w:val="0"/>
          <w:marBottom w:val="0"/>
          <w:divBdr>
            <w:top w:val="none" w:sz="0" w:space="0" w:color="auto"/>
            <w:left w:val="none" w:sz="0" w:space="0" w:color="auto"/>
            <w:bottom w:val="none" w:sz="0" w:space="0" w:color="auto"/>
            <w:right w:val="none" w:sz="0" w:space="0" w:color="auto"/>
          </w:divBdr>
        </w:div>
        <w:div w:id="2012566319">
          <w:marLeft w:val="0"/>
          <w:marRight w:val="0"/>
          <w:marTop w:val="0"/>
          <w:marBottom w:val="0"/>
          <w:divBdr>
            <w:top w:val="none" w:sz="0" w:space="0" w:color="auto"/>
            <w:left w:val="none" w:sz="0" w:space="0" w:color="auto"/>
            <w:bottom w:val="none" w:sz="0" w:space="0" w:color="auto"/>
            <w:right w:val="none" w:sz="0" w:space="0" w:color="auto"/>
          </w:divBdr>
        </w:div>
        <w:div w:id="1260067827">
          <w:marLeft w:val="0"/>
          <w:marRight w:val="0"/>
          <w:marTop w:val="0"/>
          <w:marBottom w:val="0"/>
          <w:divBdr>
            <w:top w:val="none" w:sz="0" w:space="0" w:color="auto"/>
            <w:left w:val="none" w:sz="0" w:space="0" w:color="auto"/>
            <w:bottom w:val="none" w:sz="0" w:space="0" w:color="auto"/>
            <w:right w:val="none" w:sz="0" w:space="0" w:color="auto"/>
          </w:divBdr>
        </w:div>
        <w:div w:id="1105154436">
          <w:marLeft w:val="0"/>
          <w:marRight w:val="0"/>
          <w:marTop w:val="0"/>
          <w:marBottom w:val="0"/>
          <w:divBdr>
            <w:top w:val="none" w:sz="0" w:space="0" w:color="auto"/>
            <w:left w:val="none" w:sz="0" w:space="0" w:color="auto"/>
            <w:bottom w:val="none" w:sz="0" w:space="0" w:color="auto"/>
            <w:right w:val="none" w:sz="0" w:space="0" w:color="auto"/>
          </w:divBdr>
        </w:div>
        <w:div w:id="1728799314">
          <w:marLeft w:val="0"/>
          <w:marRight w:val="0"/>
          <w:marTop w:val="0"/>
          <w:marBottom w:val="0"/>
          <w:divBdr>
            <w:top w:val="none" w:sz="0" w:space="0" w:color="auto"/>
            <w:left w:val="none" w:sz="0" w:space="0" w:color="auto"/>
            <w:bottom w:val="none" w:sz="0" w:space="0" w:color="auto"/>
            <w:right w:val="none" w:sz="0" w:space="0" w:color="auto"/>
          </w:divBdr>
        </w:div>
        <w:div w:id="463618735">
          <w:marLeft w:val="0"/>
          <w:marRight w:val="0"/>
          <w:marTop w:val="0"/>
          <w:marBottom w:val="0"/>
          <w:divBdr>
            <w:top w:val="none" w:sz="0" w:space="0" w:color="auto"/>
            <w:left w:val="none" w:sz="0" w:space="0" w:color="auto"/>
            <w:bottom w:val="none" w:sz="0" w:space="0" w:color="auto"/>
            <w:right w:val="none" w:sz="0" w:space="0" w:color="auto"/>
          </w:divBdr>
        </w:div>
        <w:div w:id="1159079309">
          <w:marLeft w:val="0"/>
          <w:marRight w:val="0"/>
          <w:marTop w:val="0"/>
          <w:marBottom w:val="0"/>
          <w:divBdr>
            <w:top w:val="none" w:sz="0" w:space="0" w:color="auto"/>
            <w:left w:val="none" w:sz="0" w:space="0" w:color="auto"/>
            <w:bottom w:val="none" w:sz="0" w:space="0" w:color="auto"/>
            <w:right w:val="none" w:sz="0" w:space="0" w:color="auto"/>
          </w:divBdr>
        </w:div>
        <w:div w:id="403064473">
          <w:marLeft w:val="0"/>
          <w:marRight w:val="0"/>
          <w:marTop w:val="0"/>
          <w:marBottom w:val="0"/>
          <w:divBdr>
            <w:top w:val="none" w:sz="0" w:space="0" w:color="auto"/>
            <w:left w:val="none" w:sz="0" w:space="0" w:color="auto"/>
            <w:bottom w:val="none" w:sz="0" w:space="0" w:color="auto"/>
            <w:right w:val="none" w:sz="0" w:space="0" w:color="auto"/>
          </w:divBdr>
        </w:div>
        <w:div w:id="2103525438">
          <w:marLeft w:val="0"/>
          <w:marRight w:val="0"/>
          <w:marTop w:val="0"/>
          <w:marBottom w:val="0"/>
          <w:divBdr>
            <w:top w:val="none" w:sz="0" w:space="0" w:color="auto"/>
            <w:left w:val="none" w:sz="0" w:space="0" w:color="auto"/>
            <w:bottom w:val="none" w:sz="0" w:space="0" w:color="auto"/>
            <w:right w:val="none" w:sz="0" w:space="0" w:color="auto"/>
          </w:divBdr>
        </w:div>
        <w:div w:id="647440633">
          <w:marLeft w:val="0"/>
          <w:marRight w:val="0"/>
          <w:marTop w:val="0"/>
          <w:marBottom w:val="0"/>
          <w:divBdr>
            <w:top w:val="none" w:sz="0" w:space="0" w:color="auto"/>
            <w:left w:val="none" w:sz="0" w:space="0" w:color="auto"/>
            <w:bottom w:val="none" w:sz="0" w:space="0" w:color="auto"/>
            <w:right w:val="none" w:sz="0" w:space="0" w:color="auto"/>
          </w:divBdr>
        </w:div>
        <w:div w:id="1588034289">
          <w:marLeft w:val="0"/>
          <w:marRight w:val="0"/>
          <w:marTop w:val="0"/>
          <w:marBottom w:val="0"/>
          <w:divBdr>
            <w:top w:val="none" w:sz="0" w:space="0" w:color="auto"/>
            <w:left w:val="none" w:sz="0" w:space="0" w:color="auto"/>
            <w:bottom w:val="none" w:sz="0" w:space="0" w:color="auto"/>
            <w:right w:val="none" w:sz="0" w:space="0" w:color="auto"/>
          </w:divBdr>
        </w:div>
        <w:div w:id="272637784">
          <w:marLeft w:val="0"/>
          <w:marRight w:val="0"/>
          <w:marTop w:val="0"/>
          <w:marBottom w:val="0"/>
          <w:divBdr>
            <w:top w:val="none" w:sz="0" w:space="0" w:color="auto"/>
            <w:left w:val="none" w:sz="0" w:space="0" w:color="auto"/>
            <w:bottom w:val="none" w:sz="0" w:space="0" w:color="auto"/>
            <w:right w:val="none" w:sz="0" w:space="0" w:color="auto"/>
          </w:divBdr>
        </w:div>
        <w:div w:id="246309697">
          <w:marLeft w:val="0"/>
          <w:marRight w:val="0"/>
          <w:marTop w:val="0"/>
          <w:marBottom w:val="0"/>
          <w:divBdr>
            <w:top w:val="none" w:sz="0" w:space="0" w:color="auto"/>
            <w:left w:val="none" w:sz="0" w:space="0" w:color="auto"/>
            <w:bottom w:val="none" w:sz="0" w:space="0" w:color="auto"/>
            <w:right w:val="none" w:sz="0" w:space="0" w:color="auto"/>
          </w:divBdr>
        </w:div>
        <w:div w:id="1433238063">
          <w:marLeft w:val="0"/>
          <w:marRight w:val="0"/>
          <w:marTop w:val="0"/>
          <w:marBottom w:val="0"/>
          <w:divBdr>
            <w:top w:val="none" w:sz="0" w:space="0" w:color="auto"/>
            <w:left w:val="none" w:sz="0" w:space="0" w:color="auto"/>
            <w:bottom w:val="none" w:sz="0" w:space="0" w:color="auto"/>
            <w:right w:val="none" w:sz="0" w:space="0" w:color="auto"/>
          </w:divBdr>
        </w:div>
        <w:div w:id="74480248">
          <w:marLeft w:val="0"/>
          <w:marRight w:val="0"/>
          <w:marTop w:val="0"/>
          <w:marBottom w:val="0"/>
          <w:divBdr>
            <w:top w:val="none" w:sz="0" w:space="0" w:color="auto"/>
            <w:left w:val="none" w:sz="0" w:space="0" w:color="auto"/>
            <w:bottom w:val="none" w:sz="0" w:space="0" w:color="auto"/>
            <w:right w:val="none" w:sz="0" w:space="0" w:color="auto"/>
          </w:divBdr>
        </w:div>
        <w:div w:id="147864500">
          <w:marLeft w:val="0"/>
          <w:marRight w:val="0"/>
          <w:marTop w:val="0"/>
          <w:marBottom w:val="0"/>
          <w:divBdr>
            <w:top w:val="none" w:sz="0" w:space="0" w:color="auto"/>
            <w:left w:val="none" w:sz="0" w:space="0" w:color="auto"/>
            <w:bottom w:val="none" w:sz="0" w:space="0" w:color="auto"/>
            <w:right w:val="none" w:sz="0" w:space="0" w:color="auto"/>
          </w:divBdr>
        </w:div>
        <w:div w:id="108009517">
          <w:marLeft w:val="0"/>
          <w:marRight w:val="0"/>
          <w:marTop w:val="0"/>
          <w:marBottom w:val="0"/>
          <w:divBdr>
            <w:top w:val="none" w:sz="0" w:space="0" w:color="auto"/>
            <w:left w:val="none" w:sz="0" w:space="0" w:color="auto"/>
            <w:bottom w:val="none" w:sz="0" w:space="0" w:color="auto"/>
            <w:right w:val="none" w:sz="0" w:space="0" w:color="auto"/>
          </w:divBdr>
        </w:div>
        <w:div w:id="40860429">
          <w:marLeft w:val="0"/>
          <w:marRight w:val="0"/>
          <w:marTop w:val="0"/>
          <w:marBottom w:val="0"/>
          <w:divBdr>
            <w:top w:val="none" w:sz="0" w:space="0" w:color="auto"/>
            <w:left w:val="none" w:sz="0" w:space="0" w:color="auto"/>
            <w:bottom w:val="none" w:sz="0" w:space="0" w:color="auto"/>
            <w:right w:val="none" w:sz="0" w:space="0" w:color="auto"/>
          </w:divBdr>
        </w:div>
        <w:div w:id="1412433436">
          <w:marLeft w:val="0"/>
          <w:marRight w:val="0"/>
          <w:marTop w:val="0"/>
          <w:marBottom w:val="0"/>
          <w:divBdr>
            <w:top w:val="none" w:sz="0" w:space="0" w:color="auto"/>
            <w:left w:val="none" w:sz="0" w:space="0" w:color="auto"/>
            <w:bottom w:val="none" w:sz="0" w:space="0" w:color="auto"/>
            <w:right w:val="none" w:sz="0" w:space="0" w:color="auto"/>
          </w:divBdr>
        </w:div>
        <w:div w:id="1616597318">
          <w:marLeft w:val="0"/>
          <w:marRight w:val="0"/>
          <w:marTop w:val="0"/>
          <w:marBottom w:val="0"/>
          <w:divBdr>
            <w:top w:val="none" w:sz="0" w:space="0" w:color="auto"/>
            <w:left w:val="none" w:sz="0" w:space="0" w:color="auto"/>
            <w:bottom w:val="none" w:sz="0" w:space="0" w:color="auto"/>
            <w:right w:val="none" w:sz="0" w:space="0" w:color="auto"/>
          </w:divBdr>
        </w:div>
        <w:div w:id="466315733">
          <w:marLeft w:val="0"/>
          <w:marRight w:val="0"/>
          <w:marTop w:val="0"/>
          <w:marBottom w:val="0"/>
          <w:divBdr>
            <w:top w:val="none" w:sz="0" w:space="0" w:color="auto"/>
            <w:left w:val="none" w:sz="0" w:space="0" w:color="auto"/>
            <w:bottom w:val="none" w:sz="0" w:space="0" w:color="auto"/>
            <w:right w:val="none" w:sz="0" w:space="0" w:color="auto"/>
          </w:divBdr>
        </w:div>
        <w:div w:id="1018968052">
          <w:marLeft w:val="0"/>
          <w:marRight w:val="0"/>
          <w:marTop w:val="0"/>
          <w:marBottom w:val="0"/>
          <w:divBdr>
            <w:top w:val="none" w:sz="0" w:space="0" w:color="auto"/>
            <w:left w:val="none" w:sz="0" w:space="0" w:color="auto"/>
            <w:bottom w:val="none" w:sz="0" w:space="0" w:color="auto"/>
            <w:right w:val="none" w:sz="0" w:space="0" w:color="auto"/>
          </w:divBdr>
        </w:div>
        <w:div w:id="766073476">
          <w:marLeft w:val="0"/>
          <w:marRight w:val="0"/>
          <w:marTop w:val="0"/>
          <w:marBottom w:val="0"/>
          <w:divBdr>
            <w:top w:val="none" w:sz="0" w:space="0" w:color="auto"/>
            <w:left w:val="none" w:sz="0" w:space="0" w:color="auto"/>
            <w:bottom w:val="none" w:sz="0" w:space="0" w:color="auto"/>
            <w:right w:val="none" w:sz="0" w:space="0" w:color="auto"/>
          </w:divBdr>
        </w:div>
        <w:div w:id="805515645">
          <w:marLeft w:val="0"/>
          <w:marRight w:val="0"/>
          <w:marTop w:val="0"/>
          <w:marBottom w:val="0"/>
          <w:divBdr>
            <w:top w:val="none" w:sz="0" w:space="0" w:color="auto"/>
            <w:left w:val="none" w:sz="0" w:space="0" w:color="auto"/>
            <w:bottom w:val="none" w:sz="0" w:space="0" w:color="auto"/>
            <w:right w:val="none" w:sz="0" w:space="0" w:color="auto"/>
          </w:divBdr>
        </w:div>
        <w:div w:id="367149337">
          <w:marLeft w:val="0"/>
          <w:marRight w:val="0"/>
          <w:marTop w:val="0"/>
          <w:marBottom w:val="0"/>
          <w:divBdr>
            <w:top w:val="none" w:sz="0" w:space="0" w:color="auto"/>
            <w:left w:val="none" w:sz="0" w:space="0" w:color="auto"/>
            <w:bottom w:val="none" w:sz="0" w:space="0" w:color="auto"/>
            <w:right w:val="none" w:sz="0" w:space="0" w:color="auto"/>
          </w:divBdr>
        </w:div>
        <w:div w:id="2027899057">
          <w:marLeft w:val="0"/>
          <w:marRight w:val="0"/>
          <w:marTop w:val="0"/>
          <w:marBottom w:val="0"/>
          <w:divBdr>
            <w:top w:val="none" w:sz="0" w:space="0" w:color="auto"/>
            <w:left w:val="none" w:sz="0" w:space="0" w:color="auto"/>
            <w:bottom w:val="none" w:sz="0" w:space="0" w:color="auto"/>
            <w:right w:val="none" w:sz="0" w:space="0" w:color="auto"/>
          </w:divBdr>
        </w:div>
        <w:div w:id="1231890533">
          <w:marLeft w:val="0"/>
          <w:marRight w:val="0"/>
          <w:marTop w:val="0"/>
          <w:marBottom w:val="0"/>
          <w:divBdr>
            <w:top w:val="none" w:sz="0" w:space="0" w:color="auto"/>
            <w:left w:val="none" w:sz="0" w:space="0" w:color="auto"/>
            <w:bottom w:val="none" w:sz="0" w:space="0" w:color="auto"/>
            <w:right w:val="none" w:sz="0" w:space="0" w:color="auto"/>
          </w:divBdr>
        </w:div>
        <w:div w:id="871379340">
          <w:marLeft w:val="0"/>
          <w:marRight w:val="0"/>
          <w:marTop w:val="0"/>
          <w:marBottom w:val="0"/>
          <w:divBdr>
            <w:top w:val="none" w:sz="0" w:space="0" w:color="auto"/>
            <w:left w:val="none" w:sz="0" w:space="0" w:color="auto"/>
            <w:bottom w:val="none" w:sz="0" w:space="0" w:color="auto"/>
            <w:right w:val="none" w:sz="0" w:space="0" w:color="auto"/>
          </w:divBdr>
        </w:div>
        <w:div w:id="1888373855">
          <w:marLeft w:val="0"/>
          <w:marRight w:val="0"/>
          <w:marTop w:val="0"/>
          <w:marBottom w:val="0"/>
          <w:divBdr>
            <w:top w:val="none" w:sz="0" w:space="0" w:color="auto"/>
            <w:left w:val="none" w:sz="0" w:space="0" w:color="auto"/>
            <w:bottom w:val="none" w:sz="0" w:space="0" w:color="auto"/>
            <w:right w:val="none" w:sz="0" w:space="0" w:color="auto"/>
          </w:divBdr>
        </w:div>
        <w:div w:id="1690179044">
          <w:marLeft w:val="0"/>
          <w:marRight w:val="0"/>
          <w:marTop w:val="0"/>
          <w:marBottom w:val="0"/>
          <w:divBdr>
            <w:top w:val="none" w:sz="0" w:space="0" w:color="auto"/>
            <w:left w:val="none" w:sz="0" w:space="0" w:color="auto"/>
            <w:bottom w:val="none" w:sz="0" w:space="0" w:color="auto"/>
            <w:right w:val="none" w:sz="0" w:space="0" w:color="auto"/>
          </w:divBdr>
        </w:div>
        <w:div w:id="1711683726">
          <w:marLeft w:val="0"/>
          <w:marRight w:val="0"/>
          <w:marTop w:val="0"/>
          <w:marBottom w:val="0"/>
          <w:divBdr>
            <w:top w:val="none" w:sz="0" w:space="0" w:color="auto"/>
            <w:left w:val="none" w:sz="0" w:space="0" w:color="auto"/>
            <w:bottom w:val="none" w:sz="0" w:space="0" w:color="auto"/>
            <w:right w:val="none" w:sz="0" w:space="0" w:color="auto"/>
          </w:divBdr>
        </w:div>
        <w:div w:id="659845566">
          <w:marLeft w:val="0"/>
          <w:marRight w:val="0"/>
          <w:marTop w:val="0"/>
          <w:marBottom w:val="0"/>
          <w:divBdr>
            <w:top w:val="none" w:sz="0" w:space="0" w:color="auto"/>
            <w:left w:val="none" w:sz="0" w:space="0" w:color="auto"/>
            <w:bottom w:val="none" w:sz="0" w:space="0" w:color="auto"/>
            <w:right w:val="none" w:sz="0" w:space="0" w:color="auto"/>
          </w:divBdr>
        </w:div>
        <w:div w:id="1040741170">
          <w:marLeft w:val="0"/>
          <w:marRight w:val="0"/>
          <w:marTop w:val="0"/>
          <w:marBottom w:val="0"/>
          <w:divBdr>
            <w:top w:val="none" w:sz="0" w:space="0" w:color="auto"/>
            <w:left w:val="none" w:sz="0" w:space="0" w:color="auto"/>
            <w:bottom w:val="none" w:sz="0" w:space="0" w:color="auto"/>
            <w:right w:val="none" w:sz="0" w:space="0" w:color="auto"/>
          </w:divBdr>
        </w:div>
        <w:div w:id="2035303603">
          <w:marLeft w:val="0"/>
          <w:marRight w:val="0"/>
          <w:marTop w:val="0"/>
          <w:marBottom w:val="0"/>
          <w:divBdr>
            <w:top w:val="none" w:sz="0" w:space="0" w:color="auto"/>
            <w:left w:val="none" w:sz="0" w:space="0" w:color="auto"/>
            <w:bottom w:val="none" w:sz="0" w:space="0" w:color="auto"/>
            <w:right w:val="none" w:sz="0" w:space="0" w:color="auto"/>
          </w:divBdr>
        </w:div>
        <w:div w:id="550573778">
          <w:marLeft w:val="0"/>
          <w:marRight w:val="0"/>
          <w:marTop w:val="0"/>
          <w:marBottom w:val="0"/>
          <w:divBdr>
            <w:top w:val="none" w:sz="0" w:space="0" w:color="auto"/>
            <w:left w:val="none" w:sz="0" w:space="0" w:color="auto"/>
            <w:bottom w:val="none" w:sz="0" w:space="0" w:color="auto"/>
            <w:right w:val="none" w:sz="0" w:space="0" w:color="auto"/>
          </w:divBdr>
        </w:div>
        <w:div w:id="76289439">
          <w:marLeft w:val="0"/>
          <w:marRight w:val="0"/>
          <w:marTop w:val="0"/>
          <w:marBottom w:val="0"/>
          <w:divBdr>
            <w:top w:val="none" w:sz="0" w:space="0" w:color="auto"/>
            <w:left w:val="none" w:sz="0" w:space="0" w:color="auto"/>
            <w:bottom w:val="none" w:sz="0" w:space="0" w:color="auto"/>
            <w:right w:val="none" w:sz="0" w:space="0" w:color="auto"/>
          </w:divBdr>
        </w:div>
        <w:div w:id="2072073055">
          <w:marLeft w:val="0"/>
          <w:marRight w:val="0"/>
          <w:marTop w:val="0"/>
          <w:marBottom w:val="0"/>
          <w:divBdr>
            <w:top w:val="none" w:sz="0" w:space="0" w:color="auto"/>
            <w:left w:val="none" w:sz="0" w:space="0" w:color="auto"/>
            <w:bottom w:val="none" w:sz="0" w:space="0" w:color="auto"/>
            <w:right w:val="none" w:sz="0" w:space="0" w:color="auto"/>
          </w:divBdr>
        </w:div>
        <w:div w:id="106127229">
          <w:marLeft w:val="0"/>
          <w:marRight w:val="0"/>
          <w:marTop w:val="0"/>
          <w:marBottom w:val="0"/>
          <w:divBdr>
            <w:top w:val="none" w:sz="0" w:space="0" w:color="auto"/>
            <w:left w:val="none" w:sz="0" w:space="0" w:color="auto"/>
            <w:bottom w:val="none" w:sz="0" w:space="0" w:color="auto"/>
            <w:right w:val="none" w:sz="0" w:space="0" w:color="auto"/>
          </w:divBdr>
        </w:div>
        <w:div w:id="1718161990">
          <w:marLeft w:val="0"/>
          <w:marRight w:val="0"/>
          <w:marTop w:val="0"/>
          <w:marBottom w:val="0"/>
          <w:divBdr>
            <w:top w:val="none" w:sz="0" w:space="0" w:color="auto"/>
            <w:left w:val="none" w:sz="0" w:space="0" w:color="auto"/>
            <w:bottom w:val="none" w:sz="0" w:space="0" w:color="auto"/>
            <w:right w:val="none" w:sz="0" w:space="0" w:color="auto"/>
          </w:divBdr>
        </w:div>
        <w:div w:id="359861860">
          <w:marLeft w:val="0"/>
          <w:marRight w:val="0"/>
          <w:marTop w:val="0"/>
          <w:marBottom w:val="0"/>
          <w:divBdr>
            <w:top w:val="none" w:sz="0" w:space="0" w:color="auto"/>
            <w:left w:val="none" w:sz="0" w:space="0" w:color="auto"/>
            <w:bottom w:val="none" w:sz="0" w:space="0" w:color="auto"/>
            <w:right w:val="none" w:sz="0" w:space="0" w:color="auto"/>
          </w:divBdr>
        </w:div>
        <w:div w:id="772945836">
          <w:marLeft w:val="0"/>
          <w:marRight w:val="0"/>
          <w:marTop w:val="0"/>
          <w:marBottom w:val="0"/>
          <w:divBdr>
            <w:top w:val="none" w:sz="0" w:space="0" w:color="auto"/>
            <w:left w:val="none" w:sz="0" w:space="0" w:color="auto"/>
            <w:bottom w:val="none" w:sz="0" w:space="0" w:color="auto"/>
            <w:right w:val="none" w:sz="0" w:space="0" w:color="auto"/>
          </w:divBdr>
        </w:div>
        <w:div w:id="1564363711">
          <w:marLeft w:val="0"/>
          <w:marRight w:val="0"/>
          <w:marTop w:val="0"/>
          <w:marBottom w:val="0"/>
          <w:divBdr>
            <w:top w:val="none" w:sz="0" w:space="0" w:color="auto"/>
            <w:left w:val="none" w:sz="0" w:space="0" w:color="auto"/>
            <w:bottom w:val="none" w:sz="0" w:space="0" w:color="auto"/>
            <w:right w:val="none" w:sz="0" w:space="0" w:color="auto"/>
          </w:divBdr>
        </w:div>
        <w:div w:id="1969897273">
          <w:marLeft w:val="0"/>
          <w:marRight w:val="0"/>
          <w:marTop w:val="0"/>
          <w:marBottom w:val="0"/>
          <w:divBdr>
            <w:top w:val="none" w:sz="0" w:space="0" w:color="auto"/>
            <w:left w:val="none" w:sz="0" w:space="0" w:color="auto"/>
            <w:bottom w:val="none" w:sz="0" w:space="0" w:color="auto"/>
            <w:right w:val="none" w:sz="0" w:space="0" w:color="auto"/>
          </w:divBdr>
        </w:div>
        <w:div w:id="294140764">
          <w:marLeft w:val="0"/>
          <w:marRight w:val="0"/>
          <w:marTop w:val="0"/>
          <w:marBottom w:val="0"/>
          <w:divBdr>
            <w:top w:val="none" w:sz="0" w:space="0" w:color="auto"/>
            <w:left w:val="none" w:sz="0" w:space="0" w:color="auto"/>
            <w:bottom w:val="none" w:sz="0" w:space="0" w:color="auto"/>
            <w:right w:val="none" w:sz="0" w:space="0" w:color="auto"/>
          </w:divBdr>
        </w:div>
        <w:div w:id="1221478279">
          <w:marLeft w:val="0"/>
          <w:marRight w:val="0"/>
          <w:marTop w:val="0"/>
          <w:marBottom w:val="0"/>
          <w:divBdr>
            <w:top w:val="none" w:sz="0" w:space="0" w:color="auto"/>
            <w:left w:val="none" w:sz="0" w:space="0" w:color="auto"/>
            <w:bottom w:val="none" w:sz="0" w:space="0" w:color="auto"/>
            <w:right w:val="none" w:sz="0" w:space="0" w:color="auto"/>
          </w:divBdr>
        </w:div>
        <w:div w:id="466749955">
          <w:marLeft w:val="0"/>
          <w:marRight w:val="0"/>
          <w:marTop w:val="0"/>
          <w:marBottom w:val="0"/>
          <w:divBdr>
            <w:top w:val="none" w:sz="0" w:space="0" w:color="auto"/>
            <w:left w:val="none" w:sz="0" w:space="0" w:color="auto"/>
            <w:bottom w:val="none" w:sz="0" w:space="0" w:color="auto"/>
            <w:right w:val="none" w:sz="0" w:space="0" w:color="auto"/>
          </w:divBdr>
        </w:div>
        <w:div w:id="757217556">
          <w:marLeft w:val="0"/>
          <w:marRight w:val="0"/>
          <w:marTop w:val="0"/>
          <w:marBottom w:val="0"/>
          <w:divBdr>
            <w:top w:val="none" w:sz="0" w:space="0" w:color="auto"/>
            <w:left w:val="none" w:sz="0" w:space="0" w:color="auto"/>
            <w:bottom w:val="none" w:sz="0" w:space="0" w:color="auto"/>
            <w:right w:val="none" w:sz="0" w:space="0" w:color="auto"/>
          </w:divBdr>
        </w:div>
        <w:div w:id="1568299056">
          <w:marLeft w:val="0"/>
          <w:marRight w:val="0"/>
          <w:marTop w:val="0"/>
          <w:marBottom w:val="0"/>
          <w:divBdr>
            <w:top w:val="none" w:sz="0" w:space="0" w:color="auto"/>
            <w:left w:val="none" w:sz="0" w:space="0" w:color="auto"/>
            <w:bottom w:val="none" w:sz="0" w:space="0" w:color="auto"/>
            <w:right w:val="none" w:sz="0" w:space="0" w:color="auto"/>
          </w:divBdr>
        </w:div>
        <w:div w:id="1411854958">
          <w:marLeft w:val="0"/>
          <w:marRight w:val="0"/>
          <w:marTop w:val="0"/>
          <w:marBottom w:val="0"/>
          <w:divBdr>
            <w:top w:val="none" w:sz="0" w:space="0" w:color="auto"/>
            <w:left w:val="none" w:sz="0" w:space="0" w:color="auto"/>
            <w:bottom w:val="none" w:sz="0" w:space="0" w:color="auto"/>
            <w:right w:val="none" w:sz="0" w:space="0" w:color="auto"/>
          </w:divBdr>
        </w:div>
        <w:div w:id="1063483253">
          <w:marLeft w:val="0"/>
          <w:marRight w:val="0"/>
          <w:marTop w:val="0"/>
          <w:marBottom w:val="0"/>
          <w:divBdr>
            <w:top w:val="none" w:sz="0" w:space="0" w:color="auto"/>
            <w:left w:val="none" w:sz="0" w:space="0" w:color="auto"/>
            <w:bottom w:val="none" w:sz="0" w:space="0" w:color="auto"/>
            <w:right w:val="none" w:sz="0" w:space="0" w:color="auto"/>
          </w:divBdr>
        </w:div>
        <w:div w:id="1607153881">
          <w:marLeft w:val="0"/>
          <w:marRight w:val="0"/>
          <w:marTop w:val="0"/>
          <w:marBottom w:val="0"/>
          <w:divBdr>
            <w:top w:val="none" w:sz="0" w:space="0" w:color="auto"/>
            <w:left w:val="none" w:sz="0" w:space="0" w:color="auto"/>
            <w:bottom w:val="none" w:sz="0" w:space="0" w:color="auto"/>
            <w:right w:val="none" w:sz="0" w:space="0" w:color="auto"/>
          </w:divBdr>
        </w:div>
        <w:div w:id="2079353385">
          <w:marLeft w:val="0"/>
          <w:marRight w:val="0"/>
          <w:marTop w:val="0"/>
          <w:marBottom w:val="0"/>
          <w:divBdr>
            <w:top w:val="none" w:sz="0" w:space="0" w:color="auto"/>
            <w:left w:val="none" w:sz="0" w:space="0" w:color="auto"/>
            <w:bottom w:val="none" w:sz="0" w:space="0" w:color="auto"/>
            <w:right w:val="none" w:sz="0" w:space="0" w:color="auto"/>
          </w:divBdr>
        </w:div>
        <w:div w:id="1147282461">
          <w:marLeft w:val="0"/>
          <w:marRight w:val="0"/>
          <w:marTop w:val="0"/>
          <w:marBottom w:val="0"/>
          <w:divBdr>
            <w:top w:val="none" w:sz="0" w:space="0" w:color="auto"/>
            <w:left w:val="none" w:sz="0" w:space="0" w:color="auto"/>
            <w:bottom w:val="none" w:sz="0" w:space="0" w:color="auto"/>
            <w:right w:val="none" w:sz="0" w:space="0" w:color="auto"/>
          </w:divBdr>
        </w:div>
        <w:div w:id="1892691686">
          <w:marLeft w:val="0"/>
          <w:marRight w:val="0"/>
          <w:marTop w:val="0"/>
          <w:marBottom w:val="0"/>
          <w:divBdr>
            <w:top w:val="none" w:sz="0" w:space="0" w:color="auto"/>
            <w:left w:val="none" w:sz="0" w:space="0" w:color="auto"/>
            <w:bottom w:val="none" w:sz="0" w:space="0" w:color="auto"/>
            <w:right w:val="none" w:sz="0" w:space="0" w:color="auto"/>
          </w:divBdr>
        </w:div>
        <w:div w:id="1142962750">
          <w:marLeft w:val="0"/>
          <w:marRight w:val="0"/>
          <w:marTop w:val="0"/>
          <w:marBottom w:val="0"/>
          <w:divBdr>
            <w:top w:val="none" w:sz="0" w:space="0" w:color="auto"/>
            <w:left w:val="none" w:sz="0" w:space="0" w:color="auto"/>
            <w:bottom w:val="none" w:sz="0" w:space="0" w:color="auto"/>
            <w:right w:val="none" w:sz="0" w:space="0" w:color="auto"/>
          </w:divBdr>
        </w:div>
        <w:div w:id="1947693003">
          <w:marLeft w:val="0"/>
          <w:marRight w:val="0"/>
          <w:marTop w:val="0"/>
          <w:marBottom w:val="0"/>
          <w:divBdr>
            <w:top w:val="none" w:sz="0" w:space="0" w:color="auto"/>
            <w:left w:val="none" w:sz="0" w:space="0" w:color="auto"/>
            <w:bottom w:val="none" w:sz="0" w:space="0" w:color="auto"/>
            <w:right w:val="none" w:sz="0" w:space="0" w:color="auto"/>
          </w:divBdr>
        </w:div>
        <w:div w:id="1599093870">
          <w:marLeft w:val="0"/>
          <w:marRight w:val="0"/>
          <w:marTop w:val="0"/>
          <w:marBottom w:val="0"/>
          <w:divBdr>
            <w:top w:val="none" w:sz="0" w:space="0" w:color="auto"/>
            <w:left w:val="none" w:sz="0" w:space="0" w:color="auto"/>
            <w:bottom w:val="none" w:sz="0" w:space="0" w:color="auto"/>
            <w:right w:val="none" w:sz="0" w:space="0" w:color="auto"/>
          </w:divBdr>
        </w:div>
        <w:div w:id="1345016873">
          <w:marLeft w:val="0"/>
          <w:marRight w:val="0"/>
          <w:marTop w:val="0"/>
          <w:marBottom w:val="0"/>
          <w:divBdr>
            <w:top w:val="none" w:sz="0" w:space="0" w:color="auto"/>
            <w:left w:val="none" w:sz="0" w:space="0" w:color="auto"/>
            <w:bottom w:val="none" w:sz="0" w:space="0" w:color="auto"/>
            <w:right w:val="none" w:sz="0" w:space="0" w:color="auto"/>
          </w:divBdr>
        </w:div>
        <w:div w:id="1103108245">
          <w:marLeft w:val="0"/>
          <w:marRight w:val="0"/>
          <w:marTop w:val="0"/>
          <w:marBottom w:val="0"/>
          <w:divBdr>
            <w:top w:val="none" w:sz="0" w:space="0" w:color="auto"/>
            <w:left w:val="none" w:sz="0" w:space="0" w:color="auto"/>
            <w:bottom w:val="none" w:sz="0" w:space="0" w:color="auto"/>
            <w:right w:val="none" w:sz="0" w:space="0" w:color="auto"/>
          </w:divBdr>
        </w:div>
        <w:div w:id="523640281">
          <w:marLeft w:val="0"/>
          <w:marRight w:val="0"/>
          <w:marTop w:val="0"/>
          <w:marBottom w:val="0"/>
          <w:divBdr>
            <w:top w:val="none" w:sz="0" w:space="0" w:color="auto"/>
            <w:left w:val="none" w:sz="0" w:space="0" w:color="auto"/>
            <w:bottom w:val="none" w:sz="0" w:space="0" w:color="auto"/>
            <w:right w:val="none" w:sz="0" w:space="0" w:color="auto"/>
          </w:divBdr>
        </w:div>
        <w:div w:id="660541369">
          <w:marLeft w:val="0"/>
          <w:marRight w:val="0"/>
          <w:marTop w:val="0"/>
          <w:marBottom w:val="0"/>
          <w:divBdr>
            <w:top w:val="none" w:sz="0" w:space="0" w:color="auto"/>
            <w:left w:val="none" w:sz="0" w:space="0" w:color="auto"/>
            <w:bottom w:val="none" w:sz="0" w:space="0" w:color="auto"/>
            <w:right w:val="none" w:sz="0" w:space="0" w:color="auto"/>
          </w:divBdr>
        </w:div>
        <w:div w:id="1102799796">
          <w:marLeft w:val="0"/>
          <w:marRight w:val="0"/>
          <w:marTop w:val="0"/>
          <w:marBottom w:val="0"/>
          <w:divBdr>
            <w:top w:val="none" w:sz="0" w:space="0" w:color="auto"/>
            <w:left w:val="none" w:sz="0" w:space="0" w:color="auto"/>
            <w:bottom w:val="none" w:sz="0" w:space="0" w:color="auto"/>
            <w:right w:val="none" w:sz="0" w:space="0" w:color="auto"/>
          </w:divBdr>
        </w:div>
        <w:div w:id="78869388">
          <w:marLeft w:val="0"/>
          <w:marRight w:val="0"/>
          <w:marTop w:val="0"/>
          <w:marBottom w:val="0"/>
          <w:divBdr>
            <w:top w:val="none" w:sz="0" w:space="0" w:color="auto"/>
            <w:left w:val="none" w:sz="0" w:space="0" w:color="auto"/>
            <w:bottom w:val="none" w:sz="0" w:space="0" w:color="auto"/>
            <w:right w:val="none" w:sz="0" w:space="0" w:color="auto"/>
          </w:divBdr>
        </w:div>
        <w:div w:id="1732382782">
          <w:marLeft w:val="0"/>
          <w:marRight w:val="0"/>
          <w:marTop w:val="0"/>
          <w:marBottom w:val="0"/>
          <w:divBdr>
            <w:top w:val="none" w:sz="0" w:space="0" w:color="auto"/>
            <w:left w:val="none" w:sz="0" w:space="0" w:color="auto"/>
            <w:bottom w:val="none" w:sz="0" w:space="0" w:color="auto"/>
            <w:right w:val="none" w:sz="0" w:space="0" w:color="auto"/>
          </w:divBdr>
        </w:div>
        <w:div w:id="807161434">
          <w:marLeft w:val="0"/>
          <w:marRight w:val="0"/>
          <w:marTop w:val="0"/>
          <w:marBottom w:val="0"/>
          <w:divBdr>
            <w:top w:val="none" w:sz="0" w:space="0" w:color="auto"/>
            <w:left w:val="none" w:sz="0" w:space="0" w:color="auto"/>
            <w:bottom w:val="none" w:sz="0" w:space="0" w:color="auto"/>
            <w:right w:val="none" w:sz="0" w:space="0" w:color="auto"/>
          </w:divBdr>
        </w:div>
        <w:div w:id="1927809098">
          <w:marLeft w:val="0"/>
          <w:marRight w:val="0"/>
          <w:marTop w:val="0"/>
          <w:marBottom w:val="0"/>
          <w:divBdr>
            <w:top w:val="none" w:sz="0" w:space="0" w:color="auto"/>
            <w:left w:val="none" w:sz="0" w:space="0" w:color="auto"/>
            <w:bottom w:val="none" w:sz="0" w:space="0" w:color="auto"/>
            <w:right w:val="none" w:sz="0" w:space="0" w:color="auto"/>
          </w:divBdr>
        </w:div>
        <w:div w:id="2013338990">
          <w:marLeft w:val="0"/>
          <w:marRight w:val="0"/>
          <w:marTop w:val="0"/>
          <w:marBottom w:val="0"/>
          <w:divBdr>
            <w:top w:val="none" w:sz="0" w:space="0" w:color="auto"/>
            <w:left w:val="none" w:sz="0" w:space="0" w:color="auto"/>
            <w:bottom w:val="none" w:sz="0" w:space="0" w:color="auto"/>
            <w:right w:val="none" w:sz="0" w:space="0" w:color="auto"/>
          </w:divBdr>
        </w:div>
        <w:div w:id="246236107">
          <w:marLeft w:val="0"/>
          <w:marRight w:val="0"/>
          <w:marTop w:val="0"/>
          <w:marBottom w:val="0"/>
          <w:divBdr>
            <w:top w:val="none" w:sz="0" w:space="0" w:color="auto"/>
            <w:left w:val="none" w:sz="0" w:space="0" w:color="auto"/>
            <w:bottom w:val="none" w:sz="0" w:space="0" w:color="auto"/>
            <w:right w:val="none" w:sz="0" w:space="0" w:color="auto"/>
          </w:divBdr>
        </w:div>
        <w:div w:id="1815023754">
          <w:marLeft w:val="0"/>
          <w:marRight w:val="0"/>
          <w:marTop w:val="0"/>
          <w:marBottom w:val="0"/>
          <w:divBdr>
            <w:top w:val="none" w:sz="0" w:space="0" w:color="auto"/>
            <w:left w:val="none" w:sz="0" w:space="0" w:color="auto"/>
            <w:bottom w:val="none" w:sz="0" w:space="0" w:color="auto"/>
            <w:right w:val="none" w:sz="0" w:space="0" w:color="auto"/>
          </w:divBdr>
        </w:div>
        <w:div w:id="379979225">
          <w:marLeft w:val="0"/>
          <w:marRight w:val="0"/>
          <w:marTop w:val="0"/>
          <w:marBottom w:val="0"/>
          <w:divBdr>
            <w:top w:val="none" w:sz="0" w:space="0" w:color="auto"/>
            <w:left w:val="none" w:sz="0" w:space="0" w:color="auto"/>
            <w:bottom w:val="none" w:sz="0" w:space="0" w:color="auto"/>
            <w:right w:val="none" w:sz="0" w:space="0" w:color="auto"/>
          </w:divBdr>
        </w:div>
        <w:div w:id="1393038715">
          <w:marLeft w:val="0"/>
          <w:marRight w:val="0"/>
          <w:marTop w:val="0"/>
          <w:marBottom w:val="0"/>
          <w:divBdr>
            <w:top w:val="none" w:sz="0" w:space="0" w:color="auto"/>
            <w:left w:val="none" w:sz="0" w:space="0" w:color="auto"/>
            <w:bottom w:val="none" w:sz="0" w:space="0" w:color="auto"/>
            <w:right w:val="none" w:sz="0" w:space="0" w:color="auto"/>
          </w:divBdr>
        </w:div>
        <w:div w:id="688525330">
          <w:marLeft w:val="0"/>
          <w:marRight w:val="0"/>
          <w:marTop w:val="0"/>
          <w:marBottom w:val="0"/>
          <w:divBdr>
            <w:top w:val="none" w:sz="0" w:space="0" w:color="auto"/>
            <w:left w:val="none" w:sz="0" w:space="0" w:color="auto"/>
            <w:bottom w:val="none" w:sz="0" w:space="0" w:color="auto"/>
            <w:right w:val="none" w:sz="0" w:space="0" w:color="auto"/>
          </w:divBdr>
        </w:div>
        <w:div w:id="147400399">
          <w:marLeft w:val="0"/>
          <w:marRight w:val="0"/>
          <w:marTop w:val="0"/>
          <w:marBottom w:val="0"/>
          <w:divBdr>
            <w:top w:val="none" w:sz="0" w:space="0" w:color="auto"/>
            <w:left w:val="none" w:sz="0" w:space="0" w:color="auto"/>
            <w:bottom w:val="none" w:sz="0" w:space="0" w:color="auto"/>
            <w:right w:val="none" w:sz="0" w:space="0" w:color="auto"/>
          </w:divBdr>
        </w:div>
        <w:div w:id="2043165691">
          <w:marLeft w:val="0"/>
          <w:marRight w:val="0"/>
          <w:marTop w:val="0"/>
          <w:marBottom w:val="0"/>
          <w:divBdr>
            <w:top w:val="none" w:sz="0" w:space="0" w:color="auto"/>
            <w:left w:val="none" w:sz="0" w:space="0" w:color="auto"/>
            <w:bottom w:val="none" w:sz="0" w:space="0" w:color="auto"/>
            <w:right w:val="none" w:sz="0" w:space="0" w:color="auto"/>
          </w:divBdr>
        </w:div>
        <w:div w:id="766267144">
          <w:marLeft w:val="0"/>
          <w:marRight w:val="0"/>
          <w:marTop w:val="0"/>
          <w:marBottom w:val="0"/>
          <w:divBdr>
            <w:top w:val="none" w:sz="0" w:space="0" w:color="auto"/>
            <w:left w:val="none" w:sz="0" w:space="0" w:color="auto"/>
            <w:bottom w:val="none" w:sz="0" w:space="0" w:color="auto"/>
            <w:right w:val="none" w:sz="0" w:space="0" w:color="auto"/>
          </w:divBdr>
        </w:div>
        <w:div w:id="2002855698">
          <w:marLeft w:val="0"/>
          <w:marRight w:val="0"/>
          <w:marTop w:val="0"/>
          <w:marBottom w:val="0"/>
          <w:divBdr>
            <w:top w:val="none" w:sz="0" w:space="0" w:color="auto"/>
            <w:left w:val="none" w:sz="0" w:space="0" w:color="auto"/>
            <w:bottom w:val="none" w:sz="0" w:space="0" w:color="auto"/>
            <w:right w:val="none" w:sz="0" w:space="0" w:color="auto"/>
          </w:divBdr>
        </w:div>
      </w:divsChild>
    </w:div>
    <w:div w:id="1943606830">
      <w:bodyDiv w:val="1"/>
      <w:marLeft w:val="0"/>
      <w:marRight w:val="0"/>
      <w:marTop w:val="0"/>
      <w:marBottom w:val="0"/>
      <w:divBdr>
        <w:top w:val="none" w:sz="0" w:space="0" w:color="auto"/>
        <w:left w:val="none" w:sz="0" w:space="0" w:color="auto"/>
        <w:bottom w:val="none" w:sz="0" w:space="0" w:color="auto"/>
        <w:right w:val="none" w:sz="0" w:space="0" w:color="auto"/>
      </w:divBdr>
    </w:div>
    <w:div w:id="2074430097">
      <w:bodyDiv w:val="1"/>
      <w:marLeft w:val="0"/>
      <w:marRight w:val="0"/>
      <w:marTop w:val="0"/>
      <w:marBottom w:val="0"/>
      <w:divBdr>
        <w:top w:val="none" w:sz="0" w:space="0" w:color="auto"/>
        <w:left w:val="none" w:sz="0" w:space="0" w:color="auto"/>
        <w:bottom w:val="none" w:sz="0" w:space="0" w:color="auto"/>
        <w:right w:val="none" w:sz="0" w:space="0" w:color="auto"/>
      </w:divBdr>
      <w:divsChild>
        <w:div w:id="655961515">
          <w:marLeft w:val="0"/>
          <w:marRight w:val="0"/>
          <w:marTop w:val="0"/>
          <w:marBottom w:val="0"/>
          <w:divBdr>
            <w:top w:val="none" w:sz="0" w:space="0" w:color="auto"/>
            <w:left w:val="none" w:sz="0" w:space="0" w:color="auto"/>
            <w:bottom w:val="none" w:sz="0" w:space="0" w:color="auto"/>
            <w:right w:val="none" w:sz="0" w:space="0" w:color="auto"/>
          </w:divBdr>
        </w:div>
        <w:div w:id="183905678">
          <w:marLeft w:val="0"/>
          <w:marRight w:val="0"/>
          <w:marTop w:val="0"/>
          <w:marBottom w:val="0"/>
          <w:divBdr>
            <w:top w:val="none" w:sz="0" w:space="0" w:color="auto"/>
            <w:left w:val="none" w:sz="0" w:space="0" w:color="auto"/>
            <w:bottom w:val="none" w:sz="0" w:space="0" w:color="auto"/>
            <w:right w:val="none" w:sz="0" w:space="0" w:color="auto"/>
          </w:divBdr>
        </w:div>
        <w:div w:id="935405815">
          <w:marLeft w:val="0"/>
          <w:marRight w:val="0"/>
          <w:marTop w:val="0"/>
          <w:marBottom w:val="0"/>
          <w:divBdr>
            <w:top w:val="none" w:sz="0" w:space="0" w:color="auto"/>
            <w:left w:val="none" w:sz="0" w:space="0" w:color="auto"/>
            <w:bottom w:val="none" w:sz="0" w:space="0" w:color="auto"/>
            <w:right w:val="none" w:sz="0" w:space="0" w:color="auto"/>
          </w:divBdr>
        </w:div>
        <w:div w:id="333073175">
          <w:marLeft w:val="0"/>
          <w:marRight w:val="0"/>
          <w:marTop w:val="0"/>
          <w:marBottom w:val="0"/>
          <w:divBdr>
            <w:top w:val="none" w:sz="0" w:space="0" w:color="auto"/>
            <w:left w:val="none" w:sz="0" w:space="0" w:color="auto"/>
            <w:bottom w:val="none" w:sz="0" w:space="0" w:color="auto"/>
            <w:right w:val="none" w:sz="0" w:space="0" w:color="auto"/>
          </w:divBdr>
        </w:div>
        <w:div w:id="1406339322">
          <w:marLeft w:val="0"/>
          <w:marRight w:val="0"/>
          <w:marTop w:val="0"/>
          <w:marBottom w:val="0"/>
          <w:divBdr>
            <w:top w:val="none" w:sz="0" w:space="0" w:color="auto"/>
            <w:left w:val="none" w:sz="0" w:space="0" w:color="auto"/>
            <w:bottom w:val="none" w:sz="0" w:space="0" w:color="auto"/>
            <w:right w:val="none" w:sz="0" w:space="0" w:color="auto"/>
          </w:divBdr>
        </w:div>
        <w:div w:id="1810245011">
          <w:marLeft w:val="0"/>
          <w:marRight w:val="0"/>
          <w:marTop w:val="0"/>
          <w:marBottom w:val="0"/>
          <w:divBdr>
            <w:top w:val="none" w:sz="0" w:space="0" w:color="auto"/>
            <w:left w:val="none" w:sz="0" w:space="0" w:color="auto"/>
            <w:bottom w:val="none" w:sz="0" w:space="0" w:color="auto"/>
            <w:right w:val="none" w:sz="0" w:space="0" w:color="auto"/>
          </w:divBdr>
        </w:div>
        <w:div w:id="2094088320">
          <w:marLeft w:val="0"/>
          <w:marRight w:val="0"/>
          <w:marTop w:val="0"/>
          <w:marBottom w:val="0"/>
          <w:divBdr>
            <w:top w:val="none" w:sz="0" w:space="0" w:color="auto"/>
            <w:left w:val="none" w:sz="0" w:space="0" w:color="auto"/>
            <w:bottom w:val="none" w:sz="0" w:space="0" w:color="auto"/>
            <w:right w:val="none" w:sz="0" w:space="0" w:color="auto"/>
          </w:divBdr>
        </w:div>
        <w:div w:id="2010281746">
          <w:marLeft w:val="0"/>
          <w:marRight w:val="0"/>
          <w:marTop w:val="0"/>
          <w:marBottom w:val="0"/>
          <w:divBdr>
            <w:top w:val="none" w:sz="0" w:space="0" w:color="auto"/>
            <w:left w:val="none" w:sz="0" w:space="0" w:color="auto"/>
            <w:bottom w:val="none" w:sz="0" w:space="0" w:color="auto"/>
            <w:right w:val="none" w:sz="0" w:space="0" w:color="auto"/>
          </w:divBdr>
        </w:div>
        <w:div w:id="512884900">
          <w:marLeft w:val="0"/>
          <w:marRight w:val="0"/>
          <w:marTop w:val="0"/>
          <w:marBottom w:val="0"/>
          <w:divBdr>
            <w:top w:val="none" w:sz="0" w:space="0" w:color="auto"/>
            <w:left w:val="none" w:sz="0" w:space="0" w:color="auto"/>
            <w:bottom w:val="none" w:sz="0" w:space="0" w:color="auto"/>
            <w:right w:val="none" w:sz="0" w:space="0" w:color="auto"/>
          </w:divBdr>
        </w:div>
        <w:div w:id="179320992">
          <w:marLeft w:val="0"/>
          <w:marRight w:val="0"/>
          <w:marTop w:val="0"/>
          <w:marBottom w:val="0"/>
          <w:divBdr>
            <w:top w:val="none" w:sz="0" w:space="0" w:color="auto"/>
            <w:left w:val="none" w:sz="0" w:space="0" w:color="auto"/>
            <w:bottom w:val="none" w:sz="0" w:space="0" w:color="auto"/>
            <w:right w:val="none" w:sz="0" w:space="0" w:color="auto"/>
          </w:divBdr>
        </w:div>
      </w:divsChild>
    </w:div>
    <w:div w:id="2127387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fa.wikipedia.org/wiki/%D8%A7%D9%81%DA%A9%D8%A7%D8%B1_%D8%B9%D9%85%D9%88%D9%85%DB%8C" TargetMode="External"/><Relationship Id="rId18" Type="http://schemas.openxmlformats.org/officeDocument/2006/relationships/hyperlink" Target="http://fa.wikipedia.org/w/index.php?title=%D8%AF%D9%81%D8%AA%D8%B1_%D8%AA%D8%AC%D8%A7%D8%B1%D8%AA%DB%8C&amp;action=edit&amp;redlink=1&amp;preload=%D8%A7%D9%84%DA%AF%D9%88:%D8%A7%DB%8C%D8%AC%D8%A7%D8%AF+%D9%85%D9%82%D8%A7%D9%84%D9%87/%D8%A7%D8%B3%D8%AA%D8%AE%D9%88%D8%A7%D9%86%E2%80%8C%D8%A8%D9%86%D8%AF%DB%8C&amp;editintro=%D8%A7%D9%84%DA%AF%D9%88:%D8%A7%DB%8C%D8%AC%D8%A7%D8%AF+%D9%85%D9%82%D8%A7%D9%84%D9%87/%D8%A7%D8%AF%DB%8C%D8%AA%E2%80%8C%D9%86%D9%88%D8%AA%DB%8C%D8%B3&amp;summary=%D8%A7%DB%8C%D8%AC%D8%A7%D8%AF+%DB%8C%DA%A9+%D9%85%D9%82%D8%A7%D9%84%D9%87+%D9%86%D9%88+%D8%A7%D8%B2+%D8%B7%D8%B1%DB%8C%D9%82+%D8%A7%DB%8C%D8%AC%D8%A7%D8%AF%DA%AF%D8%B1&amp;nosummary=&amp;prefix=&amp;minor=&amp;create=%D8%AF%D8%B1%D8%B3%D8%AA+%DA%A9%D8%B1%D8%AF%D9%86+%D9%85%D9%82%D8%A7%D9%84%D9%87+%D8%AC%D8%AF%DB%8C%D8%AF&amp;withJS=MediaWiki:Intro-Welcome-NewUsers.js" TargetMode="External"/><Relationship Id="rId26" Type="http://schemas.openxmlformats.org/officeDocument/2006/relationships/hyperlink" Target="http://fa.wikipedia.org/wiki/%D8%B4%D8%AE%D8%B5%DB%8C%D8%AA_%D8%AD%D9%82%D9%88%D9%82%DB%8C" TargetMode="External"/><Relationship Id="rId39" Type="http://schemas.openxmlformats.org/officeDocument/2006/relationships/chart" Target="charts/chart12.xml"/><Relationship Id="rId21" Type="http://schemas.openxmlformats.org/officeDocument/2006/relationships/hyperlink" Target="http://fa.wikipedia.org/wiki/%D8%AF%D9%84%D8%A7%D9%84%DB%8C" TargetMode="External"/><Relationship Id="rId34" Type="http://schemas.openxmlformats.org/officeDocument/2006/relationships/chart" Target="charts/chart7.xml"/><Relationship Id="rId42" Type="http://schemas.openxmlformats.org/officeDocument/2006/relationships/chart" Target="charts/chart15.xml"/><Relationship Id="rId47" Type="http://schemas.openxmlformats.org/officeDocument/2006/relationships/chart" Target="charts/chart20.xml"/><Relationship Id="rId50" Type="http://schemas.openxmlformats.org/officeDocument/2006/relationships/chart" Target="charts/chart23.xml"/><Relationship Id="rId55" Type="http://schemas.openxmlformats.org/officeDocument/2006/relationships/hyperlink" Target="http://fa.wikipedia.org/wiki/%D8%A7%DB%8C%D8%B1%D8%A7%D9%86" TargetMode="External"/><Relationship Id="rId63" Type="http://schemas.openxmlformats.org/officeDocument/2006/relationships/hyperlink" Target="http://fa.wikipedia.org/wiki/%D9%86%DB%8C%D9%88%D8%B2%DB%8C%D9%84%D9%86%D8%AF"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fa.wikipedia.org/wiki/%D8%A7%D8%B1%D8%AF%DB%8C%D8%A8%D9%87%D8%B4%D8%AA" TargetMode="External"/><Relationship Id="rId20" Type="http://schemas.openxmlformats.org/officeDocument/2006/relationships/hyperlink" Target="http://fa.wikipedia.org/wiki/%DA%86%DA%A9" TargetMode="External"/><Relationship Id="rId29" Type="http://schemas.openxmlformats.org/officeDocument/2006/relationships/chart" Target="charts/chart2.xml"/><Relationship Id="rId41" Type="http://schemas.openxmlformats.org/officeDocument/2006/relationships/chart" Target="charts/chart14.xml"/><Relationship Id="rId54" Type="http://schemas.openxmlformats.org/officeDocument/2006/relationships/image" Target="media/image2.emf"/><Relationship Id="rId62" Type="http://schemas.openxmlformats.org/officeDocument/2006/relationships/hyperlink" Target="http://fa.wikipedia.org/wiki/%D9%85%DA%A9%D8%B2%DB%8C%DA%A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fa.wikipedia.org/wiki/%D9%81%D8%B1%DB%8C%D8%A8" TargetMode="External"/><Relationship Id="rId24" Type="http://schemas.openxmlformats.org/officeDocument/2006/relationships/hyperlink" Target="http://fa.wikipedia.org/wiki/%D9%88%D8%B1%D8%B4%DA%A9%D8%B3%D8%AA%DA%AF%DB%8C" TargetMode="External"/><Relationship Id="rId32" Type="http://schemas.openxmlformats.org/officeDocument/2006/relationships/chart" Target="charts/chart5.xml"/><Relationship Id="rId37" Type="http://schemas.openxmlformats.org/officeDocument/2006/relationships/chart" Target="charts/chart10.xml"/><Relationship Id="rId40" Type="http://schemas.openxmlformats.org/officeDocument/2006/relationships/chart" Target="charts/chart13.xml"/><Relationship Id="rId45" Type="http://schemas.openxmlformats.org/officeDocument/2006/relationships/chart" Target="charts/chart18.xml"/><Relationship Id="rId53" Type="http://schemas.openxmlformats.org/officeDocument/2006/relationships/chart" Target="charts/chart26.xml"/><Relationship Id="rId58" Type="http://schemas.openxmlformats.org/officeDocument/2006/relationships/hyperlink" Target="http://fa.wikipedia.org/wiki/%D8%B5%D9%86%D8%B9%D8%AA" TargetMode="External"/><Relationship Id="rId66"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fa.wikipedia.org/wiki/%D8%AD%D9%82%D9%88%D9%82_%D8%AA%D8%AC%D8%A7%D8%B1%D8%AA" TargetMode="External"/><Relationship Id="rId23" Type="http://schemas.openxmlformats.org/officeDocument/2006/relationships/hyperlink" Target="http://fa.wikipedia.org/w/index.php?title=%D9%82%D8%A7%D8%A6%D9%85_%D9%85%D9%82%D8%A7%D9%85_%D8%AA%D8%AC%D8%A7%D8%B1%D8%AA%DB%8C&amp;action=edit&amp;redlink=1&amp;preload=%D8%A7%D9%84%DA%AF%D9%88:%D8%A7%DB%8C%D8%AC%D8%A7%D8%AF+%D9%85%D9%82%D8%A7%D9%84%D9%87/%D8%A7%D8%B3%D8%AA%D8%AE%D9%88%D8%A7%D9%86%E2%80%8C%D8%A8%D9%86%D8%AF%DB%8C&amp;editintro=%D8%A7%D9%84%DA%AF%D9%88:%D8%A7%DB%8C%D8%AC%D8%A7%D8%AF+%D9%85%D9%82%D8%A7%D9%84%D9%87/%D8%A7%D8%AF%DB%8C%D8%AA%E2%80%8C%D9%86%D9%88%D8%AA%DB%8C%D8%B3&amp;summary=%D8%A7%DB%8C%D8%AC%D8%A7%D8%AF+%DB%8C%DA%A9+%D9%85%D9%82%D8%A7%D9%84%D9%87+%D9%86%D9%88+%D8%A7%D8%B2+%D8%B7%D8%B1%DB%8C%D9%82+%D8%A7%DB%8C%D8%AC%D8%A7%D8%AF%DA%AF%D8%B1&amp;nosummary=&amp;prefix=&amp;minor=&amp;create=%D8%AF%D8%B1%D8%B3%D8%AA+%DA%A9%D8%B1%D8%AF%D9%86+%D9%85%D9%82%D8%A7%D9%84%D9%87+%D8%AC%D8%AF%DB%8C%D8%AF&amp;withJS=MediaWiki:Intro-Welcome-NewUsers.js" TargetMode="External"/><Relationship Id="rId28" Type="http://schemas.openxmlformats.org/officeDocument/2006/relationships/chart" Target="charts/chart1.xml"/><Relationship Id="rId36" Type="http://schemas.openxmlformats.org/officeDocument/2006/relationships/chart" Target="charts/chart9.xml"/><Relationship Id="rId49" Type="http://schemas.openxmlformats.org/officeDocument/2006/relationships/chart" Target="charts/chart22.xml"/><Relationship Id="rId57" Type="http://schemas.openxmlformats.org/officeDocument/2006/relationships/hyperlink" Target="http://fa.wikipedia.org/wiki/%D8%A8%D8%A7%D9%86%DA%A9_%D9%85%D8%B1%DA%A9%D8%B2%DB%8C" TargetMode="External"/><Relationship Id="rId61" Type="http://schemas.openxmlformats.org/officeDocument/2006/relationships/hyperlink" Target="http://fa.wikipedia.org/wiki/%DA%A9%D8%B1%D9%87_%D8%AC%D9%86%D9%88%D8%A8%DB%8C" TargetMode="External"/><Relationship Id="rId10" Type="http://schemas.openxmlformats.org/officeDocument/2006/relationships/footer" Target="footer2.xml"/><Relationship Id="rId19" Type="http://schemas.openxmlformats.org/officeDocument/2006/relationships/hyperlink" Target="http://fa.wikipedia.org/w/index.php?title=%D8%B3%D9%86%D8%AF_%D8%AA%D8%AC%D8%A7%D8%B1%DB%8C&amp;action=edit&amp;redlink=1&amp;preload=%D8%A7%D9%84%DA%AF%D9%88:%D8%A7%DB%8C%D8%AC%D8%A7%D8%AF+%D9%85%D9%82%D8%A7%D9%84%D9%87/%D8%A7%D8%B3%D8%AA%D8%AE%D9%88%D8%A7%D9%86%E2%80%8C%D8%A8%D9%86%D8%AF%DB%8C&amp;editintro=%D8%A7%D9%84%DA%AF%D9%88:%D8%A7%DB%8C%D8%AC%D8%A7%D8%AF+%D9%85%D9%82%D8%A7%D9%84%D9%87/%D8%A7%D8%AF%DB%8C%D8%AA%E2%80%8C%D9%86%D9%88%D8%AA%DB%8C%D8%B3&amp;summary=%D8%A7%DB%8C%D8%AC%D8%A7%D8%AF+%DB%8C%DA%A9+%D9%85%D9%82%D8%A7%D9%84%D9%87+%D9%86%D9%88+%D8%A7%D8%B2+%D8%B7%D8%B1%DB%8C%D9%82+%D8%A7%DB%8C%D8%AC%D8%A7%D8%AF%DA%AF%D8%B1&amp;nosummary=&amp;prefix=&amp;minor=&amp;create=%D8%AF%D8%B1%D8%B3%D8%AA+%DA%A9%D8%B1%D8%AF%D9%86+%D9%85%D9%82%D8%A7%D9%84%D9%87+%D8%AC%D8%AF%DB%8C%D8%AF&amp;withJS=MediaWiki:Intro-Welcome-NewUsers.js" TargetMode="External"/><Relationship Id="rId31" Type="http://schemas.openxmlformats.org/officeDocument/2006/relationships/chart" Target="charts/chart4.xml"/><Relationship Id="rId44" Type="http://schemas.openxmlformats.org/officeDocument/2006/relationships/chart" Target="charts/chart17.xml"/><Relationship Id="rId52" Type="http://schemas.openxmlformats.org/officeDocument/2006/relationships/chart" Target="charts/chart25.xml"/><Relationship Id="rId60" Type="http://schemas.openxmlformats.org/officeDocument/2006/relationships/hyperlink" Target="http://fa.wikipedia.org/wiki/%D8%B1%D8%B4%D8%AF" TargetMode="External"/><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fa.wikipedia.org/wiki/%D8%A7%DB%8C%D8%B1%D8%A7%D9%86" TargetMode="External"/><Relationship Id="rId22" Type="http://schemas.openxmlformats.org/officeDocument/2006/relationships/hyperlink" Target="http://fa.wikipedia.org/w/index.php?title=%D8%AD%D9%82_%D8%A7%D9%84%D8%B9%D9%85%D9%84_%DA%A9%D8%A7%D8%B1%DB%8C&amp;action=edit&amp;redlink=1&amp;preload=%D8%A7%D9%84%DA%AF%D9%88:%D8%A7%DB%8C%D8%AC%D8%A7%D8%AF+%D9%85%D9%82%D8%A7%D9%84%D9%87/%D8%A7%D8%B3%D8%AA%D8%AE%D9%88%D8%A7%D9%86%E2%80%8C%D8%A8%D9%86%D8%AF%DB%8C&amp;editintro=%D8%A7%D9%84%DA%AF%D9%88:%D8%A7%DB%8C%D8%AC%D8%A7%D8%AF+%D9%85%D9%82%D8%A7%D9%84%D9%87/%D8%A7%D8%AF%DB%8C%D8%AA%E2%80%8C%D9%86%D9%88%D8%AA%DB%8C%D8%B3&amp;summary=%D8%A7%DB%8C%D8%AC%D8%A7%D8%AF+%DB%8C%DA%A9+%D9%85%D9%82%D8%A7%D9%84%D9%87+%D9%86%D9%88+%D8%A7%D8%B2+%D8%B7%D8%B1%DB%8C%D9%82+%D8%A7%DB%8C%D8%AC%D8%A7%D8%AF%DA%AF%D8%B1&amp;nosummary=&amp;prefix=&amp;minor=&amp;create=%D8%AF%D8%B1%D8%B3%D8%AA+%DA%A9%D8%B1%D8%AF%D9%86+%D9%85%D9%82%D8%A7%D9%84%D9%87+%D8%AC%D8%AF%DB%8C%D8%AF&amp;withJS=MediaWiki:Intro-Welcome-NewUsers.js" TargetMode="External"/><Relationship Id="rId27" Type="http://schemas.openxmlformats.org/officeDocument/2006/relationships/hyperlink" Target="http://danesh.roshd.ir/mavara/mavara-index.php?page=%D9%BE%D9%88%D9%84" TargetMode="External"/><Relationship Id="rId30" Type="http://schemas.openxmlformats.org/officeDocument/2006/relationships/chart" Target="charts/chart3.xml"/><Relationship Id="rId35" Type="http://schemas.openxmlformats.org/officeDocument/2006/relationships/chart" Target="charts/chart8.xml"/><Relationship Id="rId43" Type="http://schemas.openxmlformats.org/officeDocument/2006/relationships/chart" Target="charts/chart16.xml"/><Relationship Id="rId48" Type="http://schemas.openxmlformats.org/officeDocument/2006/relationships/chart" Target="charts/chart21.xml"/><Relationship Id="rId56" Type="http://schemas.openxmlformats.org/officeDocument/2006/relationships/hyperlink" Target="http://fa.wikipedia.org/wiki/%D8%A8%D9%88%D8%AF%D8%AC%D9%87" TargetMode="External"/><Relationship Id="rId64" Type="http://schemas.openxmlformats.org/officeDocument/2006/relationships/hyperlink" Target="http://fa.wikipedia.org/wiki/%D8%A7%D9%86%DA%AF%D9%84%D8%B3%D8%AA%D8%A7%D9%86" TargetMode="External"/><Relationship Id="rId8" Type="http://schemas.openxmlformats.org/officeDocument/2006/relationships/footer" Target="footer1.xml"/><Relationship Id="rId51" Type="http://schemas.openxmlformats.org/officeDocument/2006/relationships/chart" Target="charts/chart24.xml"/><Relationship Id="rId3" Type="http://schemas.openxmlformats.org/officeDocument/2006/relationships/styles" Target="styles.xml"/><Relationship Id="rId12" Type="http://schemas.openxmlformats.org/officeDocument/2006/relationships/hyperlink" Target="http://fa.wikipedia.org/wiki/%D8%B9%D9%84%D9%88%D9%85_%D8%B3%DB%8C%D8%A7%D8%B3%DB%8C" TargetMode="External"/><Relationship Id="rId17" Type="http://schemas.openxmlformats.org/officeDocument/2006/relationships/hyperlink" Target="http://fa.wikipedia.org/wiki/%D9%85%D8%AC%D9%84%D8%B3_%D8%B4%D9%88%D8%B1%D8%A7%DB%8C_%D9%85%D9%84%DB%8C" TargetMode="External"/><Relationship Id="rId25" Type="http://schemas.openxmlformats.org/officeDocument/2006/relationships/hyperlink" Target="http://fa.wikipedia.org/w/index.php?title=%D8%A7%D8%B3%D9%85_%D8%AA%D8%AC%D8%A7%D8%B1%D8%AA%DB%8C&amp;action=edit&amp;redlink=1&amp;preload=%D8%A7%D9%84%DA%AF%D9%88:%D8%A7%DB%8C%D8%AC%D8%A7%D8%AF+%D9%85%D9%82%D8%A7%D9%84%D9%87/%D8%A7%D8%B3%D8%AA%D8%AE%D9%88%D8%A7%D9%86%E2%80%8C%D8%A8%D9%86%D8%AF%DB%8C&amp;editintro=%D8%A7%D9%84%DA%AF%D9%88:%D8%A7%DB%8C%D8%AC%D8%A7%D8%AF+%D9%85%D9%82%D8%A7%D9%84%D9%87/%D8%A7%D8%AF%DB%8C%D8%AA%E2%80%8C%D9%86%D9%88%D8%AA%DB%8C%D8%B3&amp;summary=%D8%A7%DB%8C%D8%AC%D8%A7%D8%AF+%DB%8C%DA%A9+%D9%85%D9%82%D8%A7%D9%84%D9%87+%D9%86%D9%88+%D8%A7%D8%B2+%D8%B7%D8%B1%DB%8C%D9%82+%D8%A7%DB%8C%D8%AC%D8%A7%D8%AF%DA%AF%D8%B1&amp;nosummary=&amp;prefix=&amp;minor=&amp;create=%D8%AF%D8%B1%D8%B3%D8%AA+%DA%A9%D8%B1%D8%AF%D9%86+%D9%85%D9%82%D8%A7%D9%84%D9%87+%D8%AC%D8%AF%DB%8C%D8%AF&amp;withJS=MediaWiki:Intro-Welcome-NewUsers.js" TargetMode="External"/><Relationship Id="rId33" Type="http://schemas.openxmlformats.org/officeDocument/2006/relationships/chart" Target="charts/chart6.xml"/><Relationship Id="rId38" Type="http://schemas.openxmlformats.org/officeDocument/2006/relationships/chart" Target="charts/chart11.xml"/><Relationship Id="rId46" Type="http://schemas.openxmlformats.org/officeDocument/2006/relationships/chart" Target="charts/chart19.xml"/><Relationship Id="rId59" Type="http://schemas.openxmlformats.org/officeDocument/2006/relationships/hyperlink" Target="http://fa.wikipedia.org/wiki/%DA%A9%D8%B4%D8%A7%D9%88%D8%B1%D8%B2%DB%8C"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G:\&#1603;&#1587;&#1576;%20&#1608;%20&#1603;&#1575;&#1585;\&#1662;&#1585;&#1587;&#1588;&#1606;&#1575;&#1605;&#1607;%20&#1705;&#1587;&#1576;%20&#1608;%20&#1705;&#1575;&#1585;\&#1583;&#1575;&#1583;&#1607;%20&#1575;&#1589;&#1604;&#1575;&#1581;%20&#1588;&#1583;&#1607;.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G:\&#1603;&#1587;&#1576;%20&#1608;%20&#1603;&#1575;&#1585;\&#1662;&#1585;&#1587;&#1588;&#1606;&#1575;&#1605;&#1607;%20&#1705;&#1587;&#1576;%20&#1608;%20&#1705;&#1575;&#1585;\&#1583;&#1575;&#1583;&#1607;%20&#1575;&#1589;&#1604;&#1575;&#1581;%20&#1588;&#1583;&#1607;.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G:\&#1603;&#1587;&#1576;%20&#1608;%20&#1603;&#1575;&#1585;\&#1662;&#1585;&#1587;&#1588;&#1606;&#1575;&#1605;&#1607;%20&#1705;&#1587;&#1576;%20&#1608;%20&#1705;&#1575;&#1585;\&#1583;&#1575;&#1583;&#1607;%20&#1575;&#1589;&#1604;&#1575;&#1581;%20&#1588;&#1583;&#1607;.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G:\&#1603;&#1587;&#1576;%20&#1608;%20&#1603;&#1575;&#1585;\&#1662;&#1585;&#1587;&#1588;&#1606;&#1575;&#1605;&#1607;%20&#1705;&#1587;&#1576;%20&#1608;%20&#1705;&#1575;&#1585;\&#1583;&#1575;&#1583;&#1607;%20&#1575;&#1589;&#1604;&#1575;&#1581;%20&#1588;&#1583;&#1607;.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G:\&#1603;&#1587;&#1576;%20&#1608;%20&#1603;&#1575;&#1585;\&#1662;&#1585;&#1587;&#1588;&#1606;&#1575;&#1605;&#1607;%20&#1705;&#1587;&#1576;%20&#1608;%20&#1705;&#1575;&#1585;\&#1583;&#1575;&#1583;&#1607;%20&#1575;&#1589;&#1604;&#1575;&#1581;%20&#1588;&#1583;&#1607;.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G:\&#1603;&#1587;&#1576;%20&#1608;%20&#1603;&#1575;&#1585;\&#1662;&#1585;&#1587;&#1588;&#1606;&#1575;&#1605;&#1607;%20&#1705;&#1587;&#1576;%20&#1608;%20&#1705;&#1575;&#1585;\&#1583;&#1575;&#1583;&#1607;%20&#1575;&#1589;&#1604;&#1575;&#1581;%20&#1588;&#1583;&#1607;.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file:///G:\&#1603;&#1587;&#1576;%20&#1608;%20&#1603;&#1575;&#1585;\&#1662;&#1585;&#1587;&#1588;&#1606;&#1575;&#1605;&#1607;%20&#1705;&#1587;&#1576;%20&#1608;%20&#1705;&#1575;&#1585;\&#1583;&#1575;&#1583;&#1607;%20&#1575;&#1589;&#1604;&#1575;&#1581;%20&#1588;&#1583;&#1607;.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file:///G:\&#1603;&#1587;&#1576;%20&#1608;%20&#1603;&#1575;&#1585;\&#1662;&#1585;&#1587;&#1588;&#1606;&#1575;&#1605;&#1607;%20&#1705;&#1587;&#1576;%20&#1608;%20&#1705;&#1575;&#1585;\&#1583;&#1575;&#1583;&#1607;%20&#1575;&#1589;&#1604;&#1575;&#1581;%20&#1588;&#1583;&#1607;.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file:///G:\&#1603;&#1587;&#1576;%20&#1608;%20&#1603;&#1575;&#1585;\&#1662;&#1585;&#1587;&#1588;&#1606;&#1575;&#1605;&#1607;%20&#1705;&#1587;&#1576;%20&#1608;%20&#1705;&#1575;&#1585;\&#1583;&#1575;&#1583;&#1607;%20&#1575;&#1589;&#1604;&#1575;&#1581;%20&#1588;&#1583;&#1607;.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file:///G:\&#1603;&#1587;&#1576;%20&#1608;%20&#1603;&#1575;&#1585;\&#1662;&#1585;&#1587;&#1588;&#1606;&#1575;&#1605;&#1607;%20&#1705;&#1587;&#1576;%20&#1608;%20&#1705;&#1575;&#1585;\&#1583;&#1575;&#1583;&#1607;%20&#1575;&#1589;&#1604;&#1575;&#1581;%20&#1588;&#1583;&#1607;.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Documents%20and%20Settings\Administrator.A\Desktop\&#1705;&#1578;&#1575;&#1576;%20&#1705;&#1587;&#1576;%20&#1608;%20%20&#1705;&#1575;&#1585;\Book1.xlsx"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file:///G:\&#1603;&#1587;&#1576;%20&#1608;%20&#1603;&#1575;&#1585;\&#1662;&#1585;&#1587;&#1588;&#1606;&#1575;&#1605;&#1607;%20&#1705;&#1587;&#1576;%20&#1608;%20&#1705;&#1575;&#1585;\&#1583;&#1575;&#1583;&#1607;%20&#1575;&#1589;&#1604;&#1575;&#1581;%20&#1588;&#1583;&#1607;.xlsx"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file:///G:\&#1603;&#1587;&#1576;%20&#1608;%20&#1603;&#1575;&#1585;\&#1662;&#1585;&#1587;&#1588;&#1606;&#1575;&#1605;&#1607;%20&#1705;&#1587;&#1576;%20&#1608;%20&#1705;&#1575;&#1585;\&#1583;&#1575;&#1583;&#1607;%20&#1575;&#1589;&#1604;&#1575;&#1581;%20&#1588;&#1583;&#1607;.xlsx"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file:///G:\&#1603;&#1587;&#1576;%20&#1608;%20&#1603;&#1575;&#1585;\&#1662;&#1585;&#1587;&#1588;&#1606;&#1575;&#1605;&#1607;%20&#1705;&#1587;&#1576;%20&#1608;%20&#1705;&#1575;&#1585;\&#1583;&#1575;&#1583;&#1607;%20&#1575;&#1589;&#1604;&#1575;&#1581;%20&#1588;&#1583;&#1607;.xlsx" TargetMode="External"/></Relationships>
</file>

<file path=word/charts/_rels/chart23.xml.rels><?xml version="1.0" encoding="UTF-8" standalone="yes"?>
<Relationships xmlns="http://schemas.openxmlformats.org/package/2006/relationships"><Relationship Id="rId1" Type="http://schemas.openxmlformats.org/officeDocument/2006/relationships/oleObject" Target="file:///G:\&#1603;&#1587;&#1576;%20&#1608;%20&#1603;&#1575;&#1585;\&#1662;&#1585;&#1587;&#1588;&#1606;&#1575;&#1605;&#1607;%20&#1705;&#1587;&#1576;%20&#1608;%20&#1705;&#1575;&#1585;\&#1583;&#1575;&#1583;&#1607;%20&#1575;&#1589;&#1604;&#1575;&#1581;%20&#1588;&#1583;&#1607;.xlsx" TargetMode="External"/></Relationships>
</file>

<file path=word/charts/_rels/chart24.xml.rels><?xml version="1.0" encoding="UTF-8" standalone="yes"?>
<Relationships xmlns="http://schemas.openxmlformats.org/package/2006/relationships"><Relationship Id="rId1" Type="http://schemas.openxmlformats.org/officeDocument/2006/relationships/oleObject" Target="file:///G:\&#1603;&#1587;&#1576;%20&#1608;%20&#1603;&#1575;&#1585;\&#1662;&#1585;&#1587;&#1588;&#1606;&#1575;&#1605;&#1607;%20&#1705;&#1587;&#1576;%20&#1608;%20&#1705;&#1575;&#1585;\&#1583;&#1575;&#1583;&#1607;%20&#1575;&#1589;&#1604;&#1575;&#1581;%20&#1588;&#1583;&#1607;.xlsx" TargetMode="External"/></Relationships>
</file>

<file path=word/charts/_rels/chart25.xml.rels><?xml version="1.0" encoding="UTF-8" standalone="yes"?>
<Relationships xmlns="http://schemas.openxmlformats.org/package/2006/relationships"><Relationship Id="rId1" Type="http://schemas.openxmlformats.org/officeDocument/2006/relationships/oleObject" Target="file:///G:\&#1603;&#1587;&#1576;%20&#1608;%20&#1603;&#1575;&#1585;\&#1662;&#1585;&#1587;&#1588;&#1606;&#1575;&#1605;&#1607;%20&#1705;&#1587;&#1576;%20&#1608;%20&#1705;&#1575;&#1585;\&#1583;&#1575;&#1583;&#1607;%20&#1575;&#1589;&#1604;&#1575;&#1581;%20&#1588;&#1583;&#1607;.xlsx" TargetMode="External"/></Relationships>
</file>

<file path=word/charts/_rels/chart26.xml.rels><?xml version="1.0" encoding="UTF-8" standalone="yes"?>
<Relationships xmlns="http://schemas.openxmlformats.org/package/2006/relationships"><Relationship Id="rId1" Type="http://schemas.openxmlformats.org/officeDocument/2006/relationships/oleObject" Target="file:///G:\&#1603;&#1587;&#1576;%20&#1608;%20&#1603;&#1575;&#1585;\&#1662;&#1585;&#1587;&#1588;&#1606;&#1575;&#1605;&#1607;%20&#1705;&#1587;&#1576;%20&#1608;%20&#1705;&#1575;&#1585;\&#1705;&#1587;&#1576;%20&#1608;&#1705;&#1575;&#1585;.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Documents%20and%20Settings\Administrator.A\Desktop\&#1705;&#1578;&#1575;&#1576;%20&#1705;&#1587;&#1576;%20&#1608;%20%20&#1705;&#1575;&#1585;\Book1.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G:\&#1603;&#1587;&#1576;%20&#1608;%20&#1603;&#1575;&#1585;\&#1662;&#1585;&#1587;&#1588;&#1606;&#1575;&#1605;&#1607;%20&#1705;&#1587;&#1576;%20&#1608;%20&#1705;&#1575;&#1585;\&#1583;&#1575;&#1583;&#1607;%20&#1575;&#1589;&#1604;&#1575;&#1581;%20&#1588;&#1583;&#1607;.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G:\&#1603;&#1587;&#1576;%20&#1608;%20&#1603;&#1575;&#1585;\&#1662;&#1585;&#1587;&#1588;&#1606;&#1575;&#1605;&#1607;%20&#1705;&#1587;&#1576;%20&#1608;%20&#1705;&#1575;&#1585;\&#1583;&#1575;&#1583;&#1607;%20&#1575;&#1589;&#1604;&#1575;&#1581;%20&#1588;&#1583;&#1607;.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G:\&#1603;&#1587;&#1576;%20&#1608;%20&#1603;&#1575;&#1585;\&#1662;&#1585;&#1587;&#1588;&#1606;&#1575;&#1605;&#1607;%20&#1705;&#1587;&#1576;%20&#1608;%20&#1705;&#1575;&#1585;\&#1583;&#1575;&#1583;&#1607;%20&#1575;&#1589;&#1604;&#1575;&#1581;%20&#1588;&#1583;&#1607;.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G:\&#1603;&#1587;&#1576;%20&#1608;%20&#1603;&#1575;&#1585;\&#1662;&#1585;&#1587;&#1588;&#1606;&#1575;&#1605;&#1607;%20&#1705;&#1587;&#1576;%20&#1608;%20&#1705;&#1575;&#1585;\&#1583;&#1575;&#1583;&#1607;%20&#1575;&#1589;&#1604;&#1575;&#1581;%20&#1588;&#1583;&#1607;.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G:\&#1603;&#1587;&#1576;%20&#1608;%20&#1603;&#1575;&#1585;\&#1662;&#1585;&#1587;&#1588;&#1606;&#1575;&#1605;&#1607;%20&#1705;&#1587;&#1576;%20&#1608;%20&#1705;&#1575;&#1585;\&#1583;&#1575;&#1583;&#1607;%20&#1575;&#1589;&#1604;&#1575;&#1581;%20&#1588;&#1583;&#1607;.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G:\&#1603;&#1587;&#1576;%20&#1608;%20&#1603;&#1575;&#1585;\&#1662;&#1585;&#1587;&#1588;&#1606;&#1575;&#1605;&#1607;%20&#1705;&#1587;&#1576;%20&#1608;%20&#1705;&#1575;&#1585;\&#1583;&#1575;&#1583;&#1607;%20&#1575;&#1589;&#1604;&#1575;&#1581;%20&#1588;&#1583;&#1607;.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is-IS"/>
  <c:chart>
    <c:autoTitleDeleted val="1"/>
    <c:plotArea>
      <c:layout>
        <c:manualLayout>
          <c:layoutTarget val="inner"/>
          <c:xMode val="edge"/>
          <c:yMode val="edge"/>
          <c:x val="8.8043963254594265E-2"/>
          <c:y val="0.13010425780110821"/>
          <c:w val="0.82090048118985171"/>
          <c:h val="0.72646580635754165"/>
        </c:manualLayout>
      </c:layout>
      <c:lineChart>
        <c:grouping val="standard"/>
        <c:ser>
          <c:idx val="0"/>
          <c:order val="0"/>
          <c:tx>
            <c:strRef>
              <c:f>Sheet1!$B$4</c:f>
              <c:strCache>
                <c:ptCount val="1"/>
                <c:pt idx="0">
                  <c:v>رتبه درصدی</c:v>
                </c:pt>
              </c:strCache>
            </c:strRef>
          </c:tx>
          <c:spPr>
            <a:ln w="44450">
              <a:solidFill>
                <a:schemeClr val="tx1"/>
              </a:solidFill>
            </a:ln>
          </c:spPr>
          <c:marker>
            <c:symbol val="none"/>
          </c:marker>
          <c:cat>
            <c:numRef>
              <c:f>Sheet1!$C$2:$K$2</c:f>
              <c:numCache>
                <c:formatCode>General</c:formatCode>
                <c:ptCount val="9"/>
                <c:pt idx="0">
                  <c:v>2006</c:v>
                </c:pt>
                <c:pt idx="1">
                  <c:v>2007</c:v>
                </c:pt>
                <c:pt idx="2">
                  <c:v>2008</c:v>
                </c:pt>
                <c:pt idx="3">
                  <c:v>2009</c:v>
                </c:pt>
                <c:pt idx="4">
                  <c:v>2010</c:v>
                </c:pt>
                <c:pt idx="5">
                  <c:v>2011</c:v>
                </c:pt>
                <c:pt idx="6">
                  <c:v>2012</c:v>
                </c:pt>
                <c:pt idx="7">
                  <c:v>2013</c:v>
                </c:pt>
                <c:pt idx="8">
                  <c:v>2014</c:v>
                </c:pt>
              </c:numCache>
            </c:numRef>
          </c:cat>
          <c:val>
            <c:numRef>
              <c:f>Sheet1!$C$4:$K$4</c:f>
              <c:numCache>
                <c:formatCode>General</c:formatCode>
                <c:ptCount val="9"/>
                <c:pt idx="0">
                  <c:v>35.4</c:v>
                </c:pt>
                <c:pt idx="1">
                  <c:v>32</c:v>
                </c:pt>
                <c:pt idx="2">
                  <c:v>23.8</c:v>
                </c:pt>
                <c:pt idx="3">
                  <c:v>22.4</c:v>
                </c:pt>
                <c:pt idx="4">
                  <c:v>28.4</c:v>
                </c:pt>
                <c:pt idx="5">
                  <c:v>23.5</c:v>
                </c:pt>
                <c:pt idx="6">
                  <c:v>21.3</c:v>
                </c:pt>
                <c:pt idx="7">
                  <c:v>21.6</c:v>
                </c:pt>
                <c:pt idx="8">
                  <c:v>19.600000000000001</c:v>
                </c:pt>
              </c:numCache>
            </c:numRef>
          </c:val>
        </c:ser>
        <c:marker val="1"/>
        <c:axId val="62393344"/>
        <c:axId val="64234624"/>
      </c:lineChart>
      <c:catAx>
        <c:axId val="62393344"/>
        <c:scaling>
          <c:orientation val="minMax"/>
        </c:scaling>
        <c:axPos val="b"/>
        <c:title>
          <c:tx>
            <c:rich>
              <a:bodyPr/>
              <a:lstStyle/>
              <a:p>
                <a:pPr>
                  <a:defRPr lang="is-IS">
                    <a:cs typeface="B Titr" pitchFamily="2" charset="-78"/>
                  </a:defRPr>
                </a:pPr>
                <a:r>
                  <a:rPr lang="fa-IR">
                    <a:cs typeface="B Titr" pitchFamily="2" charset="-78"/>
                  </a:rPr>
                  <a:t>سال</a:t>
                </a:r>
              </a:p>
            </c:rich>
          </c:tx>
          <c:layout>
            <c:manualLayout>
              <c:xMode val="edge"/>
              <c:yMode val="edge"/>
              <c:x val="0.9235774278215223"/>
              <c:y val="0.8819444444444533"/>
            </c:manualLayout>
          </c:layout>
        </c:title>
        <c:numFmt formatCode="General" sourceLinked="1"/>
        <c:tickLblPos val="nextTo"/>
        <c:txPr>
          <a:bodyPr/>
          <a:lstStyle/>
          <a:p>
            <a:pPr>
              <a:defRPr lang="is-IS" sz="1100" b="1">
                <a:cs typeface="B Titr" pitchFamily="2" charset="-78"/>
              </a:defRPr>
            </a:pPr>
            <a:endParaRPr lang="is-IS"/>
          </a:p>
        </c:txPr>
        <c:crossAx val="64234624"/>
        <c:crosses val="autoZero"/>
        <c:auto val="1"/>
        <c:lblAlgn val="ctr"/>
        <c:lblOffset val="100"/>
      </c:catAx>
      <c:valAx>
        <c:axId val="64234624"/>
        <c:scaling>
          <c:orientation val="minMax"/>
        </c:scaling>
        <c:axPos val="l"/>
        <c:title>
          <c:tx>
            <c:rich>
              <a:bodyPr rot="0" vert="horz"/>
              <a:lstStyle/>
              <a:p>
                <a:pPr>
                  <a:defRPr lang="is-IS">
                    <a:cs typeface="B Titr" pitchFamily="2" charset="-78"/>
                  </a:defRPr>
                </a:pPr>
                <a:r>
                  <a:rPr lang="fa-IR">
                    <a:cs typeface="B Titr" pitchFamily="2" charset="-78"/>
                  </a:rPr>
                  <a:t>درصد</a:t>
                </a:r>
              </a:p>
            </c:rich>
          </c:tx>
          <c:layout>
            <c:manualLayout>
              <c:xMode val="edge"/>
              <c:yMode val="edge"/>
              <c:x val="1.3888888888889174E-2"/>
              <c:y val="3.7536453776611718E-3"/>
            </c:manualLayout>
          </c:layout>
        </c:title>
        <c:numFmt formatCode="General" sourceLinked="1"/>
        <c:tickLblPos val="nextTo"/>
        <c:txPr>
          <a:bodyPr/>
          <a:lstStyle/>
          <a:p>
            <a:pPr>
              <a:defRPr lang="is-IS" sz="1100" b="1"/>
            </a:pPr>
            <a:endParaRPr lang="is-IS"/>
          </a:p>
        </c:txPr>
        <c:crossAx val="62393344"/>
        <c:crosses val="autoZero"/>
        <c:crossBetween val="between"/>
      </c:valAx>
    </c:plotArea>
    <c:legend>
      <c:legendPos val="r"/>
      <c:layout>
        <c:manualLayout>
          <c:xMode val="edge"/>
          <c:yMode val="edge"/>
          <c:x val="0.7847084426946721"/>
          <c:y val="0.14191710411198924"/>
          <c:w val="0.21251377952755909"/>
          <c:h val="8.6535797608632267E-2"/>
        </c:manualLayout>
      </c:layout>
      <c:txPr>
        <a:bodyPr/>
        <a:lstStyle/>
        <a:p>
          <a:pPr>
            <a:defRPr lang="is-IS" sz="1050" b="1">
              <a:cs typeface="B Titr" pitchFamily="2" charset="-78"/>
            </a:defRPr>
          </a:pPr>
          <a:endParaRPr lang="is-IS"/>
        </a:p>
      </c:txPr>
    </c:legend>
    <c:plotVisOnly val="1"/>
  </c:chart>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date1904 val="1"/>
  <c:lang val="is-IS"/>
  <c:chart>
    <c:autoTitleDeleted val="1"/>
    <c:plotArea>
      <c:layout>
        <c:manualLayout>
          <c:layoutTarget val="inner"/>
          <c:xMode val="edge"/>
          <c:yMode val="edge"/>
          <c:x val="9.3213035870516173E-2"/>
          <c:y val="6.6319262175561389E-2"/>
          <c:w val="0.87623140857393222"/>
          <c:h val="0.79082567804024495"/>
        </c:manualLayout>
      </c:layout>
      <c:barChart>
        <c:barDir val="col"/>
        <c:grouping val="clustered"/>
        <c:ser>
          <c:idx val="0"/>
          <c:order val="0"/>
          <c:tx>
            <c:strRef>
              <c:f>Sheet6!$AL$5</c:f>
              <c:strCache>
                <c:ptCount val="1"/>
                <c:pt idx="0">
                  <c:v>شناور بودن نرخ ارز</c:v>
                </c:pt>
              </c:strCache>
            </c:strRef>
          </c:tx>
          <c:dLbls>
            <c:txPr>
              <a:bodyPr/>
              <a:lstStyle/>
              <a:p>
                <a:pPr>
                  <a:defRPr lang="fa-IR" b="1"/>
                </a:pPr>
                <a:endParaRPr lang="is-IS"/>
              </a:p>
            </c:txPr>
            <c:dLblPos val="outEnd"/>
            <c:showVal val="1"/>
          </c:dLbls>
          <c:cat>
            <c:numRef>
              <c:f>Sheet6!$AK$6:$AK$10</c:f>
              <c:numCache>
                <c:formatCode>General</c:formatCode>
                <c:ptCount val="5"/>
                <c:pt idx="0">
                  <c:v>1</c:v>
                </c:pt>
                <c:pt idx="1">
                  <c:v>2</c:v>
                </c:pt>
                <c:pt idx="2">
                  <c:v>3</c:v>
                </c:pt>
                <c:pt idx="3">
                  <c:v>4</c:v>
                </c:pt>
                <c:pt idx="4">
                  <c:v>5</c:v>
                </c:pt>
              </c:numCache>
            </c:numRef>
          </c:cat>
          <c:val>
            <c:numRef>
              <c:f>Sheet6!$AL$6:$AL$10</c:f>
              <c:numCache>
                <c:formatCode>General</c:formatCode>
                <c:ptCount val="5"/>
                <c:pt idx="0">
                  <c:v>3</c:v>
                </c:pt>
                <c:pt idx="1">
                  <c:v>12</c:v>
                </c:pt>
                <c:pt idx="2">
                  <c:v>17</c:v>
                </c:pt>
                <c:pt idx="3">
                  <c:v>40</c:v>
                </c:pt>
                <c:pt idx="4">
                  <c:v>51</c:v>
                </c:pt>
              </c:numCache>
            </c:numRef>
          </c:val>
        </c:ser>
        <c:dLbls>
          <c:showVal val="1"/>
        </c:dLbls>
        <c:axId val="108955520"/>
        <c:axId val="108957056"/>
      </c:barChart>
      <c:catAx>
        <c:axId val="108955520"/>
        <c:scaling>
          <c:orientation val="minMax"/>
        </c:scaling>
        <c:axPos val="b"/>
        <c:numFmt formatCode="General" sourceLinked="1"/>
        <c:tickLblPos val="nextTo"/>
        <c:txPr>
          <a:bodyPr/>
          <a:lstStyle/>
          <a:p>
            <a:pPr>
              <a:defRPr lang="fa-IR" sz="1100" b="1"/>
            </a:pPr>
            <a:endParaRPr lang="is-IS"/>
          </a:p>
        </c:txPr>
        <c:crossAx val="108957056"/>
        <c:crosses val="autoZero"/>
        <c:auto val="1"/>
        <c:lblAlgn val="ctr"/>
        <c:lblOffset val="100"/>
      </c:catAx>
      <c:valAx>
        <c:axId val="108957056"/>
        <c:scaling>
          <c:orientation val="minMax"/>
        </c:scaling>
        <c:axPos val="l"/>
        <c:numFmt formatCode="General" sourceLinked="1"/>
        <c:tickLblPos val="nextTo"/>
        <c:txPr>
          <a:bodyPr/>
          <a:lstStyle/>
          <a:p>
            <a:pPr>
              <a:defRPr lang="fa-IR" sz="1100" b="1"/>
            </a:pPr>
            <a:endParaRPr lang="is-IS"/>
          </a:p>
        </c:txPr>
        <c:crossAx val="108955520"/>
        <c:crosses val="autoZero"/>
        <c:crossBetween val="between"/>
      </c:valAx>
    </c:plotArea>
    <c:plotVisOnly val="1"/>
  </c:chart>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date1904 val="1"/>
  <c:lang val="is-IS"/>
  <c:chart>
    <c:autoTitleDeleted val="1"/>
    <c:plotArea>
      <c:layout/>
      <c:barChart>
        <c:barDir val="col"/>
        <c:grouping val="clustered"/>
        <c:ser>
          <c:idx val="0"/>
          <c:order val="0"/>
          <c:tx>
            <c:strRef>
              <c:f>Sheet6!$AT$5</c:f>
              <c:strCache>
                <c:ptCount val="1"/>
                <c:pt idx="0">
                  <c:v>اعتقاد مدیران اقتصادی استان به نقش کارآفرینی و سرمایه گذاری در توسعه استان</c:v>
                </c:pt>
              </c:strCache>
            </c:strRef>
          </c:tx>
          <c:dLbls>
            <c:txPr>
              <a:bodyPr/>
              <a:lstStyle/>
              <a:p>
                <a:pPr>
                  <a:defRPr lang="is-IS" b="1"/>
                </a:pPr>
                <a:endParaRPr lang="is-IS"/>
              </a:p>
            </c:txPr>
            <c:dLblPos val="outEnd"/>
            <c:showVal val="1"/>
          </c:dLbls>
          <c:cat>
            <c:numRef>
              <c:f>Sheet6!$AS$6:$AS$10</c:f>
              <c:numCache>
                <c:formatCode>General</c:formatCode>
                <c:ptCount val="5"/>
                <c:pt idx="0">
                  <c:v>1</c:v>
                </c:pt>
                <c:pt idx="1">
                  <c:v>2</c:v>
                </c:pt>
                <c:pt idx="2">
                  <c:v>3</c:v>
                </c:pt>
                <c:pt idx="3">
                  <c:v>4</c:v>
                </c:pt>
                <c:pt idx="4">
                  <c:v>5</c:v>
                </c:pt>
              </c:numCache>
            </c:numRef>
          </c:cat>
          <c:val>
            <c:numRef>
              <c:f>Sheet6!$AT$6:$AT$10</c:f>
              <c:numCache>
                <c:formatCode>General</c:formatCode>
                <c:ptCount val="5"/>
                <c:pt idx="0">
                  <c:v>5</c:v>
                </c:pt>
                <c:pt idx="1">
                  <c:v>13</c:v>
                </c:pt>
                <c:pt idx="2">
                  <c:v>14</c:v>
                </c:pt>
                <c:pt idx="3">
                  <c:v>36</c:v>
                </c:pt>
                <c:pt idx="4">
                  <c:v>53</c:v>
                </c:pt>
              </c:numCache>
            </c:numRef>
          </c:val>
        </c:ser>
        <c:axId val="109161088"/>
        <c:axId val="109171072"/>
      </c:barChart>
      <c:catAx>
        <c:axId val="109161088"/>
        <c:scaling>
          <c:orientation val="minMax"/>
        </c:scaling>
        <c:axPos val="b"/>
        <c:numFmt formatCode="General" sourceLinked="1"/>
        <c:tickLblPos val="nextTo"/>
        <c:txPr>
          <a:bodyPr/>
          <a:lstStyle/>
          <a:p>
            <a:pPr>
              <a:defRPr lang="fa-IR" sz="1100" b="1"/>
            </a:pPr>
            <a:endParaRPr lang="is-IS"/>
          </a:p>
        </c:txPr>
        <c:crossAx val="109171072"/>
        <c:crosses val="autoZero"/>
        <c:auto val="1"/>
        <c:lblAlgn val="ctr"/>
        <c:lblOffset val="100"/>
      </c:catAx>
      <c:valAx>
        <c:axId val="109171072"/>
        <c:scaling>
          <c:orientation val="minMax"/>
        </c:scaling>
        <c:axPos val="l"/>
        <c:numFmt formatCode="General" sourceLinked="1"/>
        <c:tickLblPos val="nextTo"/>
        <c:txPr>
          <a:bodyPr/>
          <a:lstStyle/>
          <a:p>
            <a:pPr>
              <a:defRPr lang="fa-IR" sz="1100" b="1"/>
            </a:pPr>
            <a:endParaRPr lang="is-IS"/>
          </a:p>
        </c:txPr>
        <c:crossAx val="109161088"/>
        <c:crosses val="autoZero"/>
        <c:crossBetween val="between"/>
      </c:valAx>
    </c:plotArea>
    <c:plotVisOnly val="1"/>
  </c:chart>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date1904 val="1"/>
  <c:lang val="is-IS"/>
  <c:chart>
    <c:autoTitleDeleted val="1"/>
    <c:plotArea>
      <c:layout/>
      <c:barChart>
        <c:barDir val="col"/>
        <c:grouping val="clustered"/>
        <c:ser>
          <c:idx val="0"/>
          <c:order val="0"/>
          <c:tx>
            <c:strRef>
              <c:f>Sheet6!$BC$5</c:f>
              <c:strCache>
                <c:ptCount val="1"/>
                <c:pt idx="0">
                  <c:v>عدم قابلیت پیش بینی سیاست های اقتصادی دولت</c:v>
                </c:pt>
              </c:strCache>
            </c:strRef>
          </c:tx>
          <c:dLbls>
            <c:txPr>
              <a:bodyPr/>
              <a:lstStyle/>
              <a:p>
                <a:pPr>
                  <a:defRPr lang="fa-IR" b="1"/>
                </a:pPr>
                <a:endParaRPr lang="is-IS"/>
              </a:p>
            </c:txPr>
            <c:dLblPos val="outEnd"/>
            <c:showVal val="1"/>
          </c:dLbls>
          <c:cat>
            <c:numRef>
              <c:f>Sheet6!$BB$6:$BB$10</c:f>
              <c:numCache>
                <c:formatCode>General</c:formatCode>
                <c:ptCount val="5"/>
                <c:pt idx="0">
                  <c:v>1</c:v>
                </c:pt>
                <c:pt idx="1">
                  <c:v>2</c:v>
                </c:pt>
                <c:pt idx="2">
                  <c:v>3</c:v>
                </c:pt>
                <c:pt idx="3">
                  <c:v>4</c:v>
                </c:pt>
                <c:pt idx="4">
                  <c:v>5</c:v>
                </c:pt>
              </c:numCache>
            </c:numRef>
          </c:cat>
          <c:val>
            <c:numRef>
              <c:f>Sheet6!$BC$6:$BC$10</c:f>
              <c:numCache>
                <c:formatCode>General</c:formatCode>
                <c:ptCount val="5"/>
                <c:pt idx="0">
                  <c:v>3</c:v>
                </c:pt>
                <c:pt idx="1">
                  <c:v>12</c:v>
                </c:pt>
                <c:pt idx="2">
                  <c:v>22</c:v>
                </c:pt>
                <c:pt idx="3">
                  <c:v>32</c:v>
                </c:pt>
                <c:pt idx="4">
                  <c:v>51</c:v>
                </c:pt>
              </c:numCache>
            </c:numRef>
          </c:val>
        </c:ser>
        <c:dLbls>
          <c:showVal val="1"/>
        </c:dLbls>
        <c:axId val="109280640"/>
        <c:axId val="109413504"/>
      </c:barChart>
      <c:catAx>
        <c:axId val="109280640"/>
        <c:scaling>
          <c:orientation val="minMax"/>
        </c:scaling>
        <c:axPos val="b"/>
        <c:numFmt formatCode="General" sourceLinked="1"/>
        <c:tickLblPos val="nextTo"/>
        <c:txPr>
          <a:bodyPr/>
          <a:lstStyle/>
          <a:p>
            <a:pPr>
              <a:defRPr lang="fa-IR" sz="1100" b="1"/>
            </a:pPr>
            <a:endParaRPr lang="is-IS"/>
          </a:p>
        </c:txPr>
        <c:crossAx val="109413504"/>
        <c:crosses val="autoZero"/>
        <c:auto val="1"/>
        <c:lblAlgn val="ctr"/>
        <c:lblOffset val="100"/>
      </c:catAx>
      <c:valAx>
        <c:axId val="109413504"/>
        <c:scaling>
          <c:orientation val="minMax"/>
        </c:scaling>
        <c:axPos val="l"/>
        <c:numFmt formatCode="General" sourceLinked="1"/>
        <c:tickLblPos val="nextTo"/>
        <c:txPr>
          <a:bodyPr/>
          <a:lstStyle/>
          <a:p>
            <a:pPr>
              <a:defRPr lang="fa-IR" sz="1100" b="1"/>
            </a:pPr>
            <a:endParaRPr lang="is-IS"/>
          </a:p>
        </c:txPr>
        <c:crossAx val="109280640"/>
        <c:crosses val="autoZero"/>
        <c:crossBetween val="between"/>
      </c:valAx>
    </c:plotArea>
    <c:plotVisOnly val="1"/>
  </c:chart>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date1904 val="1"/>
  <c:lang val="is-IS"/>
  <c:chart>
    <c:autoTitleDeleted val="1"/>
    <c:plotArea>
      <c:layout/>
      <c:barChart>
        <c:barDir val="col"/>
        <c:grouping val="clustered"/>
        <c:ser>
          <c:idx val="0"/>
          <c:order val="0"/>
          <c:tx>
            <c:strRef>
              <c:f>Sheet6!$BK$5</c:f>
              <c:strCache>
                <c:ptCount val="1"/>
                <c:pt idx="0">
                  <c:v>میزان حمایت تأمین اجتماعی از کارگران</c:v>
                </c:pt>
              </c:strCache>
            </c:strRef>
          </c:tx>
          <c:dLbls>
            <c:txPr>
              <a:bodyPr/>
              <a:lstStyle/>
              <a:p>
                <a:pPr>
                  <a:defRPr lang="fa-IR" b="1"/>
                </a:pPr>
                <a:endParaRPr lang="is-IS"/>
              </a:p>
            </c:txPr>
            <c:dLblPos val="outEnd"/>
            <c:showVal val="1"/>
          </c:dLbls>
          <c:cat>
            <c:numRef>
              <c:f>Sheet6!$BJ$6:$BJ$10</c:f>
              <c:numCache>
                <c:formatCode>General</c:formatCode>
                <c:ptCount val="5"/>
                <c:pt idx="0">
                  <c:v>1</c:v>
                </c:pt>
                <c:pt idx="1">
                  <c:v>2</c:v>
                </c:pt>
                <c:pt idx="2">
                  <c:v>3</c:v>
                </c:pt>
                <c:pt idx="3">
                  <c:v>4</c:v>
                </c:pt>
                <c:pt idx="4">
                  <c:v>5</c:v>
                </c:pt>
              </c:numCache>
            </c:numRef>
          </c:cat>
          <c:val>
            <c:numRef>
              <c:f>Sheet6!$BK$6:$BK$10</c:f>
              <c:numCache>
                <c:formatCode>General</c:formatCode>
                <c:ptCount val="5"/>
                <c:pt idx="0">
                  <c:v>4</c:v>
                </c:pt>
                <c:pt idx="1">
                  <c:v>9</c:v>
                </c:pt>
                <c:pt idx="2">
                  <c:v>26</c:v>
                </c:pt>
                <c:pt idx="3">
                  <c:v>41</c:v>
                </c:pt>
                <c:pt idx="4">
                  <c:v>47</c:v>
                </c:pt>
              </c:numCache>
            </c:numRef>
          </c:val>
        </c:ser>
        <c:dLbls>
          <c:showVal val="1"/>
        </c:dLbls>
        <c:axId val="120635776"/>
        <c:axId val="120637312"/>
      </c:barChart>
      <c:catAx>
        <c:axId val="120635776"/>
        <c:scaling>
          <c:orientation val="minMax"/>
        </c:scaling>
        <c:axPos val="b"/>
        <c:numFmt formatCode="General" sourceLinked="1"/>
        <c:tickLblPos val="nextTo"/>
        <c:txPr>
          <a:bodyPr/>
          <a:lstStyle/>
          <a:p>
            <a:pPr>
              <a:defRPr lang="fa-IR" sz="1100" b="1"/>
            </a:pPr>
            <a:endParaRPr lang="is-IS"/>
          </a:p>
        </c:txPr>
        <c:crossAx val="120637312"/>
        <c:crosses val="autoZero"/>
        <c:auto val="1"/>
        <c:lblAlgn val="ctr"/>
        <c:lblOffset val="100"/>
      </c:catAx>
      <c:valAx>
        <c:axId val="120637312"/>
        <c:scaling>
          <c:orientation val="minMax"/>
        </c:scaling>
        <c:axPos val="l"/>
        <c:numFmt formatCode="General" sourceLinked="1"/>
        <c:tickLblPos val="nextTo"/>
        <c:txPr>
          <a:bodyPr/>
          <a:lstStyle/>
          <a:p>
            <a:pPr>
              <a:defRPr lang="fa-IR" sz="1100" b="1"/>
            </a:pPr>
            <a:endParaRPr lang="is-IS"/>
          </a:p>
        </c:txPr>
        <c:crossAx val="120635776"/>
        <c:crosses val="autoZero"/>
        <c:crossBetween val="between"/>
      </c:valAx>
    </c:plotArea>
    <c:plotVisOnly val="1"/>
  </c:chart>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date1904 val="1"/>
  <c:lang val="is-IS"/>
  <c:chart>
    <c:autoTitleDeleted val="1"/>
    <c:plotArea>
      <c:layout/>
      <c:barChart>
        <c:barDir val="col"/>
        <c:grouping val="clustered"/>
        <c:ser>
          <c:idx val="0"/>
          <c:order val="0"/>
          <c:tx>
            <c:strRef>
              <c:f>Sheet6!$BS$5</c:f>
              <c:strCache>
                <c:ptCount val="1"/>
                <c:pt idx="0">
                  <c:v>ضمانت اجرای قوانین و مقررات</c:v>
                </c:pt>
              </c:strCache>
            </c:strRef>
          </c:tx>
          <c:dLbls>
            <c:txPr>
              <a:bodyPr/>
              <a:lstStyle/>
              <a:p>
                <a:pPr>
                  <a:defRPr lang="fa-IR" b="1"/>
                </a:pPr>
                <a:endParaRPr lang="is-IS"/>
              </a:p>
            </c:txPr>
            <c:dLblPos val="outEnd"/>
            <c:showVal val="1"/>
          </c:dLbls>
          <c:cat>
            <c:numRef>
              <c:f>Sheet6!$BR$6:$BR$10</c:f>
              <c:numCache>
                <c:formatCode>General</c:formatCode>
                <c:ptCount val="5"/>
                <c:pt idx="0">
                  <c:v>1</c:v>
                </c:pt>
                <c:pt idx="1">
                  <c:v>2</c:v>
                </c:pt>
                <c:pt idx="2">
                  <c:v>3</c:v>
                </c:pt>
                <c:pt idx="3">
                  <c:v>4</c:v>
                </c:pt>
                <c:pt idx="4">
                  <c:v>5</c:v>
                </c:pt>
              </c:numCache>
            </c:numRef>
          </c:cat>
          <c:val>
            <c:numRef>
              <c:f>Sheet6!$BS$6:$BS$10</c:f>
              <c:numCache>
                <c:formatCode>General</c:formatCode>
                <c:ptCount val="5"/>
                <c:pt idx="0">
                  <c:v>6</c:v>
                </c:pt>
                <c:pt idx="1">
                  <c:v>8</c:v>
                </c:pt>
                <c:pt idx="2">
                  <c:v>26</c:v>
                </c:pt>
                <c:pt idx="3">
                  <c:v>36</c:v>
                </c:pt>
                <c:pt idx="4">
                  <c:v>48</c:v>
                </c:pt>
              </c:numCache>
            </c:numRef>
          </c:val>
        </c:ser>
        <c:dLbls>
          <c:showVal val="1"/>
        </c:dLbls>
        <c:axId val="120661120"/>
        <c:axId val="120662656"/>
      </c:barChart>
      <c:catAx>
        <c:axId val="120661120"/>
        <c:scaling>
          <c:orientation val="minMax"/>
        </c:scaling>
        <c:axPos val="b"/>
        <c:numFmt formatCode="General" sourceLinked="1"/>
        <c:tickLblPos val="nextTo"/>
        <c:txPr>
          <a:bodyPr/>
          <a:lstStyle/>
          <a:p>
            <a:pPr>
              <a:defRPr lang="fa-IR" sz="1100" b="1"/>
            </a:pPr>
            <a:endParaRPr lang="is-IS"/>
          </a:p>
        </c:txPr>
        <c:crossAx val="120662656"/>
        <c:crosses val="autoZero"/>
        <c:auto val="1"/>
        <c:lblAlgn val="ctr"/>
        <c:lblOffset val="100"/>
      </c:catAx>
      <c:valAx>
        <c:axId val="120662656"/>
        <c:scaling>
          <c:orientation val="minMax"/>
        </c:scaling>
        <c:axPos val="l"/>
        <c:numFmt formatCode="General" sourceLinked="1"/>
        <c:tickLblPos val="nextTo"/>
        <c:txPr>
          <a:bodyPr/>
          <a:lstStyle/>
          <a:p>
            <a:pPr>
              <a:defRPr lang="fa-IR" sz="1100" b="1"/>
            </a:pPr>
            <a:endParaRPr lang="is-IS"/>
          </a:p>
        </c:txPr>
        <c:crossAx val="120661120"/>
        <c:crosses val="autoZero"/>
        <c:crossBetween val="between"/>
      </c:valAx>
    </c:plotArea>
    <c:plotVisOnly val="1"/>
  </c:chart>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date1904 val="1"/>
  <c:lang val="is-IS"/>
  <c:chart>
    <c:autoTitleDeleted val="1"/>
    <c:plotArea>
      <c:layout/>
      <c:barChart>
        <c:barDir val="col"/>
        <c:grouping val="clustered"/>
        <c:ser>
          <c:idx val="0"/>
          <c:order val="0"/>
          <c:tx>
            <c:strRef>
              <c:f>Sheet6!$CA$5</c:f>
              <c:strCache>
                <c:ptCount val="1"/>
                <c:pt idx="0">
                  <c:v>قانون کار</c:v>
                </c:pt>
              </c:strCache>
            </c:strRef>
          </c:tx>
          <c:dLbls>
            <c:txPr>
              <a:bodyPr/>
              <a:lstStyle/>
              <a:p>
                <a:pPr>
                  <a:defRPr lang="fa-IR" b="1"/>
                </a:pPr>
                <a:endParaRPr lang="is-IS"/>
              </a:p>
            </c:txPr>
            <c:dLblPos val="outEnd"/>
            <c:showVal val="1"/>
          </c:dLbls>
          <c:cat>
            <c:numRef>
              <c:f>Sheet6!$BZ$6:$BZ$10</c:f>
              <c:numCache>
                <c:formatCode>General</c:formatCode>
                <c:ptCount val="5"/>
                <c:pt idx="0">
                  <c:v>1</c:v>
                </c:pt>
                <c:pt idx="1">
                  <c:v>2</c:v>
                </c:pt>
                <c:pt idx="2">
                  <c:v>3</c:v>
                </c:pt>
                <c:pt idx="3">
                  <c:v>4</c:v>
                </c:pt>
                <c:pt idx="4">
                  <c:v>5</c:v>
                </c:pt>
              </c:numCache>
            </c:numRef>
          </c:cat>
          <c:val>
            <c:numRef>
              <c:f>Sheet6!$CA$6:$CA$10</c:f>
              <c:numCache>
                <c:formatCode>General</c:formatCode>
                <c:ptCount val="5"/>
                <c:pt idx="0">
                  <c:v>4</c:v>
                </c:pt>
                <c:pt idx="1">
                  <c:v>12</c:v>
                </c:pt>
                <c:pt idx="2">
                  <c:v>24</c:v>
                </c:pt>
                <c:pt idx="3">
                  <c:v>41</c:v>
                </c:pt>
                <c:pt idx="4">
                  <c:v>45</c:v>
                </c:pt>
              </c:numCache>
            </c:numRef>
          </c:val>
        </c:ser>
        <c:dLbls>
          <c:showVal val="1"/>
        </c:dLbls>
        <c:axId val="120686464"/>
        <c:axId val="120688000"/>
      </c:barChart>
      <c:catAx>
        <c:axId val="120686464"/>
        <c:scaling>
          <c:orientation val="minMax"/>
        </c:scaling>
        <c:axPos val="b"/>
        <c:numFmt formatCode="General" sourceLinked="1"/>
        <c:tickLblPos val="nextTo"/>
        <c:txPr>
          <a:bodyPr/>
          <a:lstStyle/>
          <a:p>
            <a:pPr>
              <a:defRPr lang="fa-IR" sz="1100" b="1"/>
            </a:pPr>
            <a:endParaRPr lang="is-IS"/>
          </a:p>
        </c:txPr>
        <c:crossAx val="120688000"/>
        <c:crosses val="autoZero"/>
        <c:auto val="1"/>
        <c:lblAlgn val="ctr"/>
        <c:lblOffset val="100"/>
      </c:catAx>
      <c:valAx>
        <c:axId val="120688000"/>
        <c:scaling>
          <c:orientation val="minMax"/>
        </c:scaling>
        <c:axPos val="l"/>
        <c:numFmt formatCode="General" sourceLinked="1"/>
        <c:tickLblPos val="nextTo"/>
        <c:txPr>
          <a:bodyPr/>
          <a:lstStyle/>
          <a:p>
            <a:pPr>
              <a:defRPr lang="fa-IR" sz="1100" b="1"/>
            </a:pPr>
            <a:endParaRPr lang="is-IS"/>
          </a:p>
        </c:txPr>
        <c:crossAx val="120686464"/>
        <c:crosses val="autoZero"/>
        <c:crossBetween val="between"/>
      </c:valAx>
    </c:plotArea>
    <c:plotVisOnly val="1"/>
  </c:chart>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date1904 val="1"/>
  <c:lang val="is-IS"/>
  <c:chart>
    <c:autoTitleDeleted val="1"/>
    <c:plotArea>
      <c:layout/>
      <c:barChart>
        <c:barDir val="col"/>
        <c:grouping val="clustered"/>
        <c:ser>
          <c:idx val="0"/>
          <c:order val="0"/>
          <c:tx>
            <c:strRef>
              <c:f>Sheet6!$BS$5</c:f>
              <c:strCache>
                <c:ptCount val="1"/>
                <c:pt idx="0">
                  <c:v>تغییر نرخ های تعرفه</c:v>
                </c:pt>
              </c:strCache>
            </c:strRef>
          </c:tx>
          <c:dLbls>
            <c:txPr>
              <a:bodyPr/>
              <a:lstStyle/>
              <a:p>
                <a:pPr>
                  <a:defRPr lang="fa-IR" b="1"/>
                </a:pPr>
                <a:endParaRPr lang="is-IS"/>
              </a:p>
            </c:txPr>
            <c:dLblPos val="outEnd"/>
            <c:showVal val="1"/>
          </c:dLbls>
          <c:cat>
            <c:numRef>
              <c:f>Sheet6!$BR$6:$BR$10</c:f>
              <c:numCache>
                <c:formatCode>General</c:formatCode>
                <c:ptCount val="5"/>
                <c:pt idx="0">
                  <c:v>1</c:v>
                </c:pt>
                <c:pt idx="1">
                  <c:v>2</c:v>
                </c:pt>
                <c:pt idx="2">
                  <c:v>3</c:v>
                </c:pt>
                <c:pt idx="3">
                  <c:v>4</c:v>
                </c:pt>
                <c:pt idx="4">
                  <c:v>5</c:v>
                </c:pt>
              </c:numCache>
            </c:numRef>
          </c:cat>
          <c:val>
            <c:numRef>
              <c:f>Sheet6!$BS$6:$BS$10</c:f>
              <c:numCache>
                <c:formatCode>General</c:formatCode>
                <c:ptCount val="5"/>
                <c:pt idx="0">
                  <c:v>4</c:v>
                </c:pt>
                <c:pt idx="1">
                  <c:v>10</c:v>
                </c:pt>
                <c:pt idx="2">
                  <c:v>27</c:v>
                </c:pt>
                <c:pt idx="3">
                  <c:v>39</c:v>
                </c:pt>
                <c:pt idx="4">
                  <c:v>43</c:v>
                </c:pt>
              </c:numCache>
            </c:numRef>
          </c:val>
        </c:ser>
        <c:dLbls>
          <c:showVal val="1"/>
        </c:dLbls>
        <c:axId val="120711808"/>
        <c:axId val="122917248"/>
      </c:barChart>
      <c:catAx>
        <c:axId val="120711808"/>
        <c:scaling>
          <c:orientation val="minMax"/>
        </c:scaling>
        <c:axPos val="b"/>
        <c:numFmt formatCode="General" sourceLinked="1"/>
        <c:tickLblPos val="nextTo"/>
        <c:txPr>
          <a:bodyPr/>
          <a:lstStyle/>
          <a:p>
            <a:pPr>
              <a:defRPr lang="fa-IR" sz="1100" b="1"/>
            </a:pPr>
            <a:endParaRPr lang="is-IS"/>
          </a:p>
        </c:txPr>
        <c:crossAx val="122917248"/>
        <c:crosses val="autoZero"/>
        <c:auto val="1"/>
        <c:lblAlgn val="ctr"/>
        <c:lblOffset val="100"/>
      </c:catAx>
      <c:valAx>
        <c:axId val="122917248"/>
        <c:scaling>
          <c:orientation val="minMax"/>
        </c:scaling>
        <c:axPos val="l"/>
        <c:numFmt formatCode="General" sourceLinked="1"/>
        <c:tickLblPos val="nextTo"/>
        <c:txPr>
          <a:bodyPr/>
          <a:lstStyle/>
          <a:p>
            <a:pPr>
              <a:defRPr lang="fa-IR" sz="1100" b="1"/>
            </a:pPr>
            <a:endParaRPr lang="is-IS"/>
          </a:p>
        </c:txPr>
        <c:crossAx val="120711808"/>
        <c:crosses val="autoZero"/>
        <c:crossBetween val="between"/>
      </c:valAx>
    </c:plotArea>
    <c:plotVisOnly val="1"/>
  </c:chart>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date1904 val="1"/>
  <c:lang val="is-IS"/>
  <c:chart>
    <c:autoTitleDeleted val="1"/>
    <c:plotArea>
      <c:layout/>
      <c:barChart>
        <c:barDir val="col"/>
        <c:grouping val="clustered"/>
        <c:ser>
          <c:idx val="0"/>
          <c:order val="0"/>
          <c:tx>
            <c:strRef>
              <c:f>Sheet6!$CA$5</c:f>
              <c:strCache>
                <c:ptCount val="1"/>
                <c:pt idx="0">
                  <c:v>احترام مدیران اقتصادی استان به کارآفرینان و سرمایه گذاران</c:v>
                </c:pt>
              </c:strCache>
            </c:strRef>
          </c:tx>
          <c:dLbls>
            <c:txPr>
              <a:bodyPr/>
              <a:lstStyle/>
              <a:p>
                <a:pPr>
                  <a:defRPr lang="fa-IR" b="1"/>
                </a:pPr>
                <a:endParaRPr lang="is-IS"/>
              </a:p>
            </c:txPr>
            <c:dLblPos val="outEnd"/>
            <c:showVal val="1"/>
          </c:dLbls>
          <c:cat>
            <c:numRef>
              <c:f>Sheet6!$BZ$6:$BZ$10</c:f>
              <c:numCache>
                <c:formatCode>General</c:formatCode>
                <c:ptCount val="5"/>
                <c:pt idx="0">
                  <c:v>1</c:v>
                </c:pt>
                <c:pt idx="1">
                  <c:v>2</c:v>
                </c:pt>
                <c:pt idx="2">
                  <c:v>3</c:v>
                </c:pt>
                <c:pt idx="3">
                  <c:v>4</c:v>
                </c:pt>
                <c:pt idx="4">
                  <c:v>5</c:v>
                </c:pt>
              </c:numCache>
            </c:numRef>
          </c:cat>
          <c:val>
            <c:numRef>
              <c:f>Sheet6!$CA$6:$CA$10</c:f>
              <c:numCache>
                <c:formatCode>General</c:formatCode>
                <c:ptCount val="5"/>
                <c:pt idx="0">
                  <c:v>8</c:v>
                </c:pt>
                <c:pt idx="1">
                  <c:v>11</c:v>
                </c:pt>
                <c:pt idx="2">
                  <c:v>20</c:v>
                </c:pt>
                <c:pt idx="3">
                  <c:v>32</c:v>
                </c:pt>
                <c:pt idx="4">
                  <c:v>50</c:v>
                </c:pt>
              </c:numCache>
            </c:numRef>
          </c:val>
        </c:ser>
        <c:dLbls>
          <c:showVal val="1"/>
        </c:dLbls>
        <c:axId val="122924416"/>
        <c:axId val="123024512"/>
      </c:barChart>
      <c:catAx>
        <c:axId val="122924416"/>
        <c:scaling>
          <c:orientation val="minMax"/>
        </c:scaling>
        <c:axPos val="b"/>
        <c:numFmt formatCode="General" sourceLinked="1"/>
        <c:tickLblPos val="nextTo"/>
        <c:txPr>
          <a:bodyPr/>
          <a:lstStyle/>
          <a:p>
            <a:pPr>
              <a:defRPr lang="fa-IR" sz="1100" b="1"/>
            </a:pPr>
            <a:endParaRPr lang="is-IS"/>
          </a:p>
        </c:txPr>
        <c:crossAx val="123024512"/>
        <c:crosses val="autoZero"/>
        <c:auto val="1"/>
        <c:lblAlgn val="ctr"/>
        <c:lblOffset val="100"/>
      </c:catAx>
      <c:valAx>
        <c:axId val="123024512"/>
        <c:scaling>
          <c:orientation val="minMax"/>
        </c:scaling>
        <c:axPos val="l"/>
        <c:numFmt formatCode="General" sourceLinked="1"/>
        <c:tickLblPos val="nextTo"/>
        <c:txPr>
          <a:bodyPr/>
          <a:lstStyle/>
          <a:p>
            <a:pPr>
              <a:defRPr lang="fa-IR" sz="1100" b="1"/>
            </a:pPr>
            <a:endParaRPr lang="is-IS"/>
          </a:p>
        </c:txPr>
        <c:crossAx val="122924416"/>
        <c:crosses val="autoZero"/>
        <c:crossBetween val="between"/>
      </c:valAx>
    </c:plotArea>
    <c:plotVisOnly val="1"/>
  </c:chart>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date1904 val="1"/>
  <c:lang val="is-IS"/>
  <c:chart>
    <c:autoTitleDeleted val="1"/>
    <c:plotArea>
      <c:layout/>
      <c:barChart>
        <c:barDir val="col"/>
        <c:grouping val="clustered"/>
        <c:ser>
          <c:idx val="0"/>
          <c:order val="0"/>
          <c:tx>
            <c:strRef>
              <c:f>Sheet6!$CI$5</c:f>
              <c:strCache>
                <c:ptCount val="1"/>
                <c:pt idx="0">
                  <c:v>میزان حمایت تأمین اجتماعی از کارفرمایان</c:v>
                </c:pt>
              </c:strCache>
            </c:strRef>
          </c:tx>
          <c:dLbls>
            <c:txPr>
              <a:bodyPr/>
              <a:lstStyle/>
              <a:p>
                <a:pPr>
                  <a:defRPr lang="fa-IR" b="1"/>
                </a:pPr>
                <a:endParaRPr lang="is-IS"/>
              </a:p>
            </c:txPr>
            <c:dLblPos val="outEnd"/>
            <c:showVal val="1"/>
          </c:dLbls>
          <c:cat>
            <c:numRef>
              <c:f>Sheet6!$CH$6:$CH$10</c:f>
              <c:numCache>
                <c:formatCode>General</c:formatCode>
                <c:ptCount val="5"/>
                <c:pt idx="0">
                  <c:v>1</c:v>
                </c:pt>
                <c:pt idx="1">
                  <c:v>2</c:v>
                </c:pt>
                <c:pt idx="2">
                  <c:v>3</c:v>
                </c:pt>
                <c:pt idx="3">
                  <c:v>4</c:v>
                </c:pt>
                <c:pt idx="4">
                  <c:v>5</c:v>
                </c:pt>
              </c:numCache>
            </c:numRef>
          </c:cat>
          <c:val>
            <c:numRef>
              <c:f>Sheet6!$CI$6:$CI$10</c:f>
              <c:numCache>
                <c:formatCode>General</c:formatCode>
                <c:ptCount val="5"/>
                <c:pt idx="0">
                  <c:v>7</c:v>
                </c:pt>
                <c:pt idx="1">
                  <c:v>12</c:v>
                </c:pt>
                <c:pt idx="2">
                  <c:v>22</c:v>
                </c:pt>
                <c:pt idx="3">
                  <c:v>36</c:v>
                </c:pt>
                <c:pt idx="4">
                  <c:v>49</c:v>
                </c:pt>
              </c:numCache>
            </c:numRef>
          </c:val>
        </c:ser>
        <c:dLbls>
          <c:showVal val="1"/>
        </c:dLbls>
        <c:axId val="123040128"/>
        <c:axId val="123041664"/>
      </c:barChart>
      <c:catAx>
        <c:axId val="123040128"/>
        <c:scaling>
          <c:orientation val="minMax"/>
        </c:scaling>
        <c:axPos val="b"/>
        <c:numFmt formatCode="General" sourceLinked="1"/>
        <c:tickLblPos val="nextTo"/>
        <c:txPr>
          <a:bodyPr/>
          <a:lstStyle/>
          <a:p>
            <a:pPr>
              <a:defRPr lang="fa-IR" sz="1100" b="1"/>
            </a:pPr>
            <a:endParaRPr lang="is-IS"/>
          </a:p>
        </c:txPr>
        <c:crossAx val="123041664"/>
        <c:crosses val="autoZero"/>
        <c:auto val="1"/>
        <c:lblAlgn val="ctr"/>
        <c:lblOffset val="100"/>
      </c:catAx>
      <c:valAx>
        <c:axId val="123041664"/>
        <c:scaling>
          <c:orientation val="minMax"/>
        </c:scaling>
        <c:axPos val="l"/>
        <c:numFmt formatCode="General" sourceLinked="1"/>
        <c:tickLblPos val="nextTo"/>
        <c:txPr>
          <a:bodyPr/>
          <a:lstStyle/>
          <a:p>
            <a:pPr>
              <a:defRPr lang="fa-IR" sz="1100" b="1"/>
            </a:pPr>
            <a:endParaRPr lang="is-IS"/>
          </a:p>
        </c:txPr>
        <c:crossAx val="123040128"/>
        <c:crosses val="autoZero"/>
        <c:crossBetween val="between"/>
      </c:valAx>
    </c:plotArea>
    <c:plotVisOnly val="1"/>
  </c:chart>
  <c:externalData r:id="rId1"/>
</c:chartSpace>
</file>

<file path=word/charts/chart19.xml><?xml version="1.0" encoding="utf-8"?>
<c:chartSpace xmlns:c="http://schemas.openxmlformats.org/drawingml/2006/chart" xmlns:a="http://schemas.openxmlformats.org/drawingml/2006/main" xmlns:r="http://schemas.openxmlformats.org/officeDocument/2006/relationships">
  <c:date1904 val="1"/>
  <c:lang val="is-IS"/>
  <c:chart>
    <c:autoTitleDeleted val="1"/>
    <c:plotArea>
      <c:layout/>
      <c:barChart>
        <c:barDir val="col"/>
        <c:grouping val="clustered"/>
        <c:ser>
          <c:idx val="0"/>
          <c:order val="0"/>
          <c:tx>
            <c:strRef>
              <c:f>Sheet6!$CQ$5</c:f>
              <c:strCache>
                <c:ptCount val="1"/>
                <c:pt idx="0">
                  <c:v>سهولت ( یا صعوبت) جذب منابع مالی</c:v>
                </c:pt>
              </c:strCache>
            </c:strRef>
          </c:tx>
          <c:dLbls>
            <c:txPr>
              <a:bodyPr/>
              <a:lstStyle/>
              <a:p>
                <a:pPr>
                  <a:defRPr lang="fa-IR" b="1"/>
                </a:pPr>
                <a:endParaRPr lang="is-IS"/>
              </a:p>
            </c:txPr>
            <c:dLblPos val="outEnd"/>
            <c:showVal val="1"/>
          </c:dLbls>
          <c:cat>
            <c:numRef>
              <c:f>Sheet6!$CP$6:$CP$10</c:f>
              <c:numCache>
                <c:formatCode>General</c:formatCode>
                <c:ptCount val="5"/>
                <c:pt idx="0">
                  <c:v>1</c:v>
                </c:pt>
                <c:pt idx="1">
                  <c:v>2</c:v>
                </c:pt>
                <c:pt idx="2">
                  <c:v>3</c:v>
                </c:pt>
                <c:pt idx="3">
                  <c:v>4</c:v>
                </c:pt>
                <c:pt idx="4">
                  <c:v>5</c:v>
                </c:pt>
              </c:numCache>
            </c:numRef>
          </c:cat>
          <c:val>
            <c:numRef>
              <c:f>Sheet6!$CQ$6:$CQ$10</c:f>
              <c:numCache>
                <c:formatCode>General</c:formatCode>
                <c:ptCount val="5"/>
                <c:pt idx="0">
                  <c:v>6</c:v>
                </c:pt>
                <c:pt idx="1">
                  <c:v>4</c:v>
                </c:pt>
                <c:pt idx="2">
                  <c:v>33</c:v>
                </c:pt>
                <c:pt idx="3">
                  <c:v>33</c:v>
                </c:pt>
                <c:pt idx="4">
                  <c:v>42</c:v>
                </c:pt>
              </c:numCache>
            </c:numRef>
          </c:val>
        </c:ser>
        <c:dLbls>
          <c:showVal val="1"/>
        </c:dLbls>
        <c:axId val="137630848"/>
        <c:axId val="137632384"/>
      </c:barChart>
      <c:catAx>
        <c:axId val="137630848"/>
        <c:scaling>
          <c:orientation val="minMax"/>
        </c:scaling>
        <c:axPos val="b"/>
        <c:numFmt formatCode="General" sourceLinked="1"/>
        <c:tickLblPos val="nextTo"/>
        <c:txPr>
          <a:bodyPr/>
          <a:lstStyle/>
          <a:p>
            <a:pPr>
              <a:defRPr lang="fa-IR" sz="1100" b="1"/>
            </a:pPr>
            <a:endParaRPr lang="is-IS"/>
          </a:p>
        </c:txPr>
        <c:crossAx val="137632384"/>
        <c:crosses val="autoZero"/>
        <c:auto val="1"/>
        <c:lblAlgn val="ctr"/>
        <c:lblOffset val="100"/>
      </c:catAx>
      <c:valAx>
        <c:axId val="137632384"/>
        <c:scaling>
          <c:orientation val="minMax"/>
        </c:scaling>
        <c:axPos val="l"/>
        <c:numFmt formatCode="General" sourceLinked="1"/>
        <c:tickLblPos val="nextTo"/>
        <c:txPr>
          <a:bodyPr/>
          <a:lstStyle/>
          <a:p>
            <a:pPr>
              <a:defRPr lang="fa-IR" sz="1100" b="1"/>
            </a:pPr>
            <a:endParaRPr lang="is-IS"/>
          </a:p>
        </c:txPr>
        <c:crossAx val="137630848"/>
        <c:crosses val="autoZero"/>
        <c:crossBetween val="between"/>
      </c:valAx>
    </c:plotArea>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is-IS"/>
  <c:chart>
    <c:plotArea>
      <c:layout>
        <c:manualLayout>
          <c:layoutTarget val="inner"/>
          <c:xMode val="edge"/>
          <c:yMode val="edge"/>
          <c:x val="9.1157042869643073E-2"/>
          <c:y val="0.13010425780110821"/>
          <c:w val="0.80963101487314904"/>
          <c:h val="0.45895888013998798"/>
        </c:manualLayout>
      </c:layout>
      <c:barChart>
        <c:barDir val="col"/>
        <c:grouping val="clustered"/>
        <c:ser>
          <c:idx val="0"/>
          <c:order val="0"/>
          <c:tx>
            <c:strRef>
              <c:f>Sheet3!$C$2</c:f>
              <c:strCache>
                <c:ptCount val="1"/>
                <c:pt idx="0">
                  <c:v>2011</c:v>
                </c:pt>
              </c:strCache>
            </c:strRef>
          </c:tx>
          <c:cat>
            <c:strRef>
              <c:f>Sheet3!$B$3:$B$12</c:f>
              <c:strCache>
                <c:ptCount val="10"/>
                <c:pt idx="0">
                  <c:v>شروع کسب و کار</c:v>
                </c:pt>
                <c:pt idx="1">
                  <c:v>اخذ مجوزهای ساختمانی</c:v>
                </c:pt>
                <c:pt idx="2">
                  <c:v>دسترسی به انرژی الکتریکی</c:v>
                </c:pt>
                <c:pt idx="3">
                  <c:v>ثبت مالکیت</c:v>
                </c:pt>
                <c:pt idx="4">
                  <c:v>اخذ اعتبار</c:v>
                </c:pt>
                <c:pt idx="5">
                  <c:v>حمایت از سرمایه گذار</c:v>
                </c:pt>
                <c:pt idx="6">
                  <c:v>پرداخت مالیات</c:v>
                </c:pt>
                <c:pt idx="7">
                  <c:v>تجارت برون مرزی</c:v>
                </c:pt>
                <c:pt idx="8">
                  <c:v>اجرای قراردادها</c:v>
                </c:pt>
                <c:pt idx="9">
                  <c:v>توانایی در پرداخت دیون</c:v>
                </c:pt>
              </c:strCache>
            </c:strRef>
          </c:cat>
          <c:val>
            <c:numRef>
              <c:f>Sheet3!$C$3:$C$12</c:f>
              <c:numCache>
                <c:formatCode>General</c:formatCode>
                <c:ptCount val="10"/>
                <c:pt idx="0">
                  <c:v>77.05</c:v>
                </c:pt>
                <c:pt idx="1">
                  <c:v>21.86</c:v>
                </c:pt>
                <c:pt idx="2">
                  <c:v>0</c:v>
                </c:pt>
                <c:pt idx="3">
                  <c:v>14.75</c:v>
                </c:pt>
                <c:pt idx="4">
                  <c:v>51.37</c:v>
                </c:pt>
                <c:pt idx="5">
                  <c:v>8.7399999999999984</c:v>
                </c:pt>
                <c:pt idx="6">
                  <c:v>37.160000000000011</c:v>
                </c:pt>
                <c:pt idx="7">
                  <c:v>28.419999999999987</c:v>
                </c:pt>
                <c:pt idx="8">
                  <c:v>73.22</c:v>
                </c:pt>
                <c:pt idx="9">
                  <c:v>39.339999999999996</c:v>
                </c:pt>
              </c:numCache>
            </c:numRef>
          </c:val>
        </c:ser>
        <c:ser>
          <c:idx val="1"/>
          <c:order val="1"/>
          <c:tx>
            <c:strRef>
              <c:f>Sheet3!$D$2</c:f>
              <c:strCache>
                <c:ptCount val="1"/>
                <c:pt idx="0">
                  <c:v>2012</c:v>
                </c:pt>
              </c:strCache>
            </c:strRef>
          </c:tx>
          <c:cat>
            <c:strRef>
              <c:f>Sheet3!$B$3:$B$12</c:f>
              <c:strCache>
                <c:ptCount val="10"/>
                <c:pt idx="0">
                  <c:v>شروع کسب و کار</c:v>
                </c:pt>
                <c:pt idx="1">
                  <c:v>اخذ مجوزهای ساختمانی</c:v>
                </c:pt>
                <c:pt idx="2">
                  <c:v>دسترسی به انرژی الکتریکی</c:v>
                </c:pt>
                <c:pt idx="3">
                  <c:v>ثبت مالکیت</c:v>
                </c:pt>
                <c:pt idx="4">
                  <c:v>اخذ اعتبار</c:v>
                </c:pt>
                <c:pt idx="5">
                  <c:v>حمایت از سرمایه گذار</c:v>
                </c:pt>
                <c:pt idx="6">
                  <c:v>پرداخت مالیات</c:v>
                </c:pt>
                <c:pt idx="7">
                  <c:v>تجارت برون مرزی</c:v>
                </c:pt>
                <c:pt idx="8">
                  <c:v>اجرای قراردادها</c:v>
                </c:pt>
                <c:pt idx="9">
                  <c:v>توانایی در پرداخت دیون</c:v>
                </c:pt>
              </c:strCache>
            </c:strRef>
          </c:cat>
          <c:val>
            <c:numRef>
              <c:f>Sheet3!$D$3:$D$12</c:f>
              <c:numCache>
                <c:formatCode>General</c:formatCode>
                <c:ptCount val="10"/>
                <c:pt idx="0">
                  <c:v>71.040000000000006</c:v>
                </c:pt>
                <c:pt idx="1">
                  <c:v>10.38</c:v>
                </c:pt>
                <c:pt idx="2">
                  <c:v>11.48</c:v>
                </c:pt>
                <c:pt idx="3">
                  <c:v>10.93</c:v>
                </c:pt>
                <c:pt idx="4">
                  <c:v>46.449999999999996</c:v>
                </c:pt>
                <c:pt idx="5">
                  <c:v>9.2900000000000009</c:v>
                </c:pt>
                <c:pt idx="6">
                  <c:v>31.150000000000031</c:v>
                </c:pt>
                <c:pt idx="7">
                  <c:v>24.59</c:v>
                </c:pt>
                <c:pt idx="8">
                  <c:v>72.679999999999978</c:v>
                </c:pt>
                <c:pt idx="9">
                  <c:v>35.520000000000003</c:v>
                </c:pt>
              </c:numCache>
            </c:numRef>
          </c:val>
        </c:ser>
        <c:ser>
          <c:idx val="2"/>
          <c:order val="2"/>
          <c:tx>
            <c:strRef>
              <c:f>Sheet3!$E$2</c:f>
              <c:strCache>
                <c:ptCount val="1"/>
                <c:pt idx="0">
                  <c:v>2013</c:v>
                </c:pt>
              </c:strCache>
            </c:strRef>
          </c:tx>
          <c:cat>
            <c:strRef>
              <c:f>Sheet3!$B$3:$B$12</c:f>
              <c:strCache>
                <c:ptCount val="10"/>
                <c:pt idx="0">
                  <c:v>شروع کسب و کار</c:v>
                </c:pt>
                <c:pt idx="1">
                  <c:v>اخذ مجوزهای ساختمانی</c:v>
                </c:pt>
                <c:pt idx="2">
                  <c:v>دسترسی به انرژی الکتریکی</c:v>
                </c:pt>
                <c:pt idx="3">
                  <c:v>ثبت مالکیت</c:v>
                </c:pt>
                <c:pt idx="4">
                  <c:v>اخذ اعتبار</c:v>
                </c:pt>
                <c:pt idx="5">
                  <c:v>حمایت از سرمایه گذار</c:v>
                </c:pt>
                <c:pt idx="6">
                  <c:v>پرداخت مالیات</c:v>
                </c:pt>
                <c:pt idx="7">
                  <c:v>تجارت برون مرزی</c:v>
                </c:pt>
                <c:pt idx="8">
                  <c:v>اجرای قراردادها</c:v>
                </c:pt>
                <c:pt idx="9">
                  <c:v>توانایی در پرداخت دیون</c:v>
                </c:pt>
              </c:strCache>
            </c:strRef>
          </c:cat>
          <c:val>
            <c:numRef>
              <c:f>Sheet3!$E$3:$E$12</c:f>
              <c:numCache>
                <c:formatCode>General</c:formatCode>
                <c:ptCount val="10"/>
                <c:pt idx="0">
                  <c:v>52.97</c:v>
                </c:pt>
                <c:pt idx="1">
                  <c:v>10.27</c:v>
                </c:pt>
                <c:pt idx="2">
                  <c:v>11.89</c:v>
                </c:pt>
                <c:pt idx="3">
                  <c:v>10.81</c:v>
                </c:pt>
                <c:pt idx="4">
                  <c:v>55.14</c:v>
                </c:pt>
                <c:pt idx="5">
                  <c:v>18.920000000000002</c:v>
                </c:pt>
                <c:pt idx="6">
                  <c:v>30.27</c:v>
                </c:pt>
                <c:pt idx="7">
                  <c:v>22.7</c:v>
                </c:pt>
                <c:pt idx="8">
                  <c:v>71.349999999999994</c:v>
                </c:pt>
                <c:pt idx="9">
                  <c:v>31.89</c:v>
                </c:pt>
              </c:numCache>
            </c:numRef>
          </c:val>
        </c:ser>
        <c:ser>
          <c:idx val="3"/>
          <c:order val="3"/>
          <c:tx>
            <c:strRef>
              <c:f>Sheet3!$F$2</c:f>
              <c:strCache>
                <c:ptCount val="1"/>
                <c:pt idx="0">
                  <c:v>2014</c:v>
                </c:pt>
              </c:strCache>
            </c:strRef>
          </c:tx>
          <c:cat>
            <c:strRef>
              <c:f>Sheet3!$B$3:$B$12</c:f>
              <c:strCache>
                <c:ptCount val="10"/>
                <c:pt idx="0">
                  <c:v>شروع کسب و کار</c:v>
                </c:pt>
                <c:pt idx="1">
                  <c:v>اخذ مجوزهای ساختمانی</c:v>
                </c:pt>
                <c:pt idx="2">
                  <c:v>دسترسی به انرژی الکتریکی</c:v>
                </c:pt>
                <c:pt idx="3">
                  <c:v>ثبت مالکیت</c:v>
                </c:pt>
                <c:pt idx="4">
                  <c:v>اخذ اعتبار</c:v>
                </c:pt>
                <c:pt idx="5">
                  <c:v>حمایت از سرمایه گذار</c:v>
                </c:pt>
                <c:pt idx="6">
                  <c:v>پرداخت مالیات</c:v>
                </c:pt>
                <c:pt idx="7">
                  <c:v>تجارت برون مرزی</c:v>
                </c:pt>
                <c:pt idx="8">
                  <c:v>اجرای قراردادها</c:v>
                </c:pt>
                <c:pt idx="9">
                  <c:v>توانایی در پرداخت دیون</c:v>
                </c:pt>
              </c:strCache>
            </c:strRef>
          </c:cat>
          <c:val>
            <c:numRef>
              <c:f>Sheet3!$F$3:$F$12</c:f>
              <c:numCache>
                <c:formatCode>General</c:formatCode>
                <c:ptCount val="10"/>
                <c:pt idx="0">
                  <c:v>43.39</c:v>
                </c:pt>
                <c:pt idx="1">
                  <c:v>10.58</c:v>
                </c:pt>
                <c:pt idx="2">
                  <c:v>10.58</c:v>
                </c:pt>
                <c:pt idx="3">
                  <c:v>11.11</c:v>
                </c:pt>
                <c:pt idx="4">
                  <c:v>54.5</c:v>
                </c:pt>
                <c:pt idx="5">
                  <c:v>22.22</c:v>
                </c:pt>
                <c:pt idx="6">
                  <c:v>26.459999999999987</c:v>
                </c:pt>
                <c:pt idx="7">
                  <c:v>19.05</c:v>
                </c:pt>
                <c:pt idx="8">
                  <c:v>73.02</c:v>
                </c:pt>
                <c:pt idx="9">
                  <c:v>31.75</c:v>
                </c:pt>
              </c:numCache>
            </c:numRef>
          </c:val>
        </c:ser>
        <c:axId val="64261120"/>
        <c:axId val="72971392"/>
      </c:barChart>
      <c:catAx>
        <c:axId val="64261120"/>
        <c:scaling>
          <c:orientation val="minMax"/>
        </c:scaling>
        <c:axPos val="b"/>
        <c:title>
          <c:tx>
            <c:rich>
              <a:bodyPr/>
              <a:lstStyle/>
              <a:p>
                <a:pPr>
                  <a:defRPr lang="is-IS"/>
                </a:pPr>
                <a:r>
                  <a:rPr lang="fa-IR">
                    <a:cs typeface="B Titr" pitchFamily="2" charset="-78"/>
                  </a:rPr>
                  <a:t>شاخص</a:t>
                </a:r>
              </a:p>
            </c:rich>
          </c:tx>
          <c:layout>
            <c:manualLayout>
              <c:xMode val="edge"/>
              <c:yMode val="edge"/>
              <c:x val="0.848678915135615"/>
              <c:y val="0.8305555555555556"/>
            </c:manualLayout>
          </c:layout>
        </c:title>
        <c:tickLblPos val="nextTo"/>
        <c:txPr>
          <a:bodyPr/>
          <a:lstStyle/>
          <a:p>
            <a:pPr>
              <a:defRPr lang="is-IS" sz="900">
                <a:cs typeface="B Titr" pitchFamily="2" charset="-78"/>
              </a:defRPr>
            </a:pPr>
            <a:endParaRPr lang="is-IS"/>
          </a:p>
        </c:txPr>
        <c:crossAx val="72971392"/>
        <c:crosses val="autoZero"/>
        <c:auto val="1"/>
        <c:lblAlgn val="ctr"/>
        <c:lblOffset val="100"/>
      </c:catAx>
      <c:valAx>
        <c:axId val="72971392"/>
        <c:scaling>
          <c:orientation val="minMax"/>
        </c:scaling>
        <c:axPos val="l"/>
        <c:title>
          <c:tx>
            <c:rich>
              <a:bodyPr rot="0" vert="horz"/>
              <a:lstStyle/>
              <a:p>
                <a:pPr>
                  <a:defRPr lang="is-IS"/>
                </a:pPr>
                <a:r>
                  <a:rPr lang="fa-IR">
                    <a:cs typeface="B Titr" pitchFamily="2" charset="-78"/>
                  </a:rPr>
                  <a:t>درصد</a:t>
                </a:r>
              </a:p>
            </c:rich>
          </c:tx>
          <c:layout>
            <c:manualLayout>
              <c:xMode val="edge"/>
              <c:yMode val="edge"/>
              <c:x val="1.3888888888889105E-2"/>
              <c:y val="1.7133275007290821E-3"/>
            </c:manualLayout>
          </c:layout>
        </c:title>
        <c:numFmt formatCode="General" sourceLinked="1"/>
        <c:tickLblPos val="nextTo"/>
        <c:txPr>
          <a:bodyPr/>
          <a:lstStyle/>
          <a:p>
            <a:pPr>
              <a:defRPr lang="is-IS" sz="1100" b="1"/>
            </a:pPr>
            <a:endParaRPr lang="is-IS"/>
          </a:p>
        </c:txPr>
        <c:crossAx val="64261120"/>
        <c:crosses val="autoZero"/>
        <c:crossBetween val="between"/>
      </c:valAx>
    </c:plotArea>
    <c:legend>
      <c:legendPos val="r"/>
      <c:layout>
        <c:manualLayout>
          <c:xMode val="edge"/>
          <c:yMode val="edge"/>
          <c:x val="0.88114720034995631"/>
          <c:y val="1.8919510061242424E-3"/>
          <c:w val="0.11885279965004338"/>
          <c:h val="0.35732720909886995"/>
        </c:manualLayout>
      </c:layout>
      <c:txPr>
        <a:bodyPr/>
        <a:lstStyle/>
        <a:p>
          <a:pPr>
            <a:defRPr lang="is-IS" sz="1100" b="1">
              <a:cs typeface="B Titr" pitchFamily="2" charset="-78"/>
            </a:defRPr>
          </a:pPr>
          <a:endParaRPr lang="is-IS"/>
        </a:p>
      </c:txPr>
    </c:legend>
    <c:plotVisOnly val="1"/>
  </c:chart>
  <c:externalData r:id="rId1"/>
</c:chartSpace>
</file>

<file path=word/charts/chart20.xml><?xml version="1.0" encoding="utf-8"?>
<c:chartSpace xmlns:c="http://schemas.openxmlformats.org/drawingml/2006/chart" xmlns:a="http://schemas.openxmlformats.org/drawingml/2006/main" xmlns:r="http://schemas.openxmlformats.org/officeDocument/2006/relationships">
  <c:date1904 val="1"/>
  <c:lang val="is-IS"/>
  <c:chart>
    <c:autoTitleDeleted val="1"/>
    <c:plotArea>
      <c:layout/>
      <c:barChart>
        <c:barDir val="col"/>
        <c:grouping val="clustered"/>
        <c:ser>
          <c:idx val="0"/>
          <c:order val="0"/>
          <c:tx>
            <c:strRef>
              <c:f>Sheet6!$CY$5</c:f>
              <c:strCache>
                <c:ptCount val="1"/>
                <c:pt idx="0">
                  <c:v>اعطای امتیازات به برخی افراد و فعالیت ها</c:v>
                </c:pt>
              </c:strCache>
            </c:strRef>
          </c:tx>
          <c:dLbls>
            <c:txPr>
              <a:bodyPr/>
              <a:lstStyle/>
              <a:p>
                <a:pPr>
                  <a:defRPr lang="fa-IR" b="1"/>
                </a:pPr>
                <a:endParaRPr lang="is-IS"/>
              </a:p>
            </c:txPr>
            <c:dLblPos val="outEnd"/>
            <c:showVal val="1"/>
          </c:dLbls>
          <c:cat>
            <c:numRef>
              <c:f>Sheet6!$CX$6:$CX$10</c:f>
              <c:numCache>
                <c:formatCode>General</c:formatCode>
                <c:ptCount val="5"/>
                <c:pt idx="0">
                  <c:v>1</c:v>
                </c:pt>
                <c:pt idx="1">
                  <c:v>2</c:v>
                </c:pt>
                <c:pt idx="2">
                  <c:v>3</c:v>
                </c:pt>
                <c:pt idx="3">
                  <c:v>4</c:v>
                </c:pt>
                <c:pt idx="4">
                  <c:v>5</c:v>
                </c:pt>
              </c:numCache>
            </c:numRef>
          </c:cat>
          <c:val>
            <c:numRef>
              <c:f>Sheet6!$CY$6:$CY$10</c:f>
              <c:numCache>
                <c:formatCode>General</c:formatCode>
                <c:ptCount val="5"/>
                <c:pt idx="0">
                  <c:v>9</c:v>
                </c:pt>
                <c:pt idx="1">
                  <c:v>10</c:v>
                </c:pt>
                <c:pt idx="2">
                  <c:v>23</c:v>
                </c:pt>
                <c:pt idx="3">
                  <c:v>31</c:v>
                </c:pt>
                <c:pt idx="4">
                  <c:v>50</c:v>
                </c:pt>
              </c:numCache>
            </c:numRef>
          </c:val>
        </c:ser>
        <c:dLbls>
          <c:showVal val="1"/>
        </c:dLbls>
        <c:axId val="137664384"/>
        <c:axId val="137665920"/>
      </c:barChart>
      <c:catAx>
        <c:axId val="137664384"/>
        <c:scaling>
          <c:orientation val="minMax"/>
        </c:scaling>
        <c:axPos val="b"/>
        <c:numFmt formatCode="General" sourceLinked="1"/>
        <c:tickLblPos val="nextTo"/>
        <c:txPr>
          <a:bodyPr/>
          <a:lstStyle/>
          <a:p>
            <a:pPr>
              <a:defRPr lang="fa-IR" sz="1100" b="1"/>
            </a:pPr>
            <a:endParaRPr lang="is-IS"/>
          </a:p>
        </c:txPr>
        <c:crossAx val="137665920"/>
        <c:crosses val="autoZero"/>
        <c:auto val="1"/>
        <c:lblAlgn val="ctr"/>
        <c:lblOffset val="100"/>
      </c:catAx>
      <c:valAx>
        <c:axId val="137665920"/>
        <c:scaling>
          <c:orientation val="minMax"/>
        </c:scaling>
        <c:axPos val="l"/>
        <c:numFmt formatCode="General" sourceLinked="1"/>
        <c:tickLblPos val="nextTo"/>
        <c:txPr>
          <a:bodyPr/>
          <a:lstStyle/>
          <a:p>
            <a:pPr>
              <a:defRPr lang="fa-IR" sz="1100" b="1"/>
            </a:pPr>
            <a:endParaRPr lang="is-IS"/>
          </a:p>
        </c:txPr>
        <c:crossAx val="137664384"/>
        <c:crosses val="autoZero"/>
        <c:crossBetween val="between"/>
      </c:valAx>
    </c:plotArea>
    <c:plotVisOnly val="1"/>
  </c:chart>
  <c:externalData r:id="rId1"/>
</c:chartSpace>
</file>

<file path=word/charts/chart21.xml><?xml version="1.0" encoding="utf-8"?>
<c:chartSpace xmlns:c="http://schemas.openxmlformats.org/drawingml/2006/chart" xmlns:a="http://schemas.openxmlformats.org/drawingml/2006/main" xmlns:r="http://schemas.openxmlformats.org/officeDocument/2006/relationships">
  <c:date1904 val="1"/>
  <c:lang val="is-IS"/>
  <c:chart>
    <c:autoTitleDeleted val="1"/>
    <c:plotArea>
      <c:layout/>
      <c:barChart>
        <c:barDir val="col"/>
        <c:grouping val="clustered"/>
        <c:ser>
          <c:idx val="0"/>
          <c:order val="0"/>
          <c:tx>
            <c:strRef>
              <c:f>Sheet6!$DG$5</c:f>
              <c:strCache>
                <c:ptCount val="1"/>
                <c:pt idx="0">
                  <c:v>سهم کارفرما از بیمه اجباری کارگران و کارکنان</c:v>
                </c:pt>
              </c:strCache>
            </c:strRef>
          </c:tx>
          <c:dLbls>
            <c:txPr>
              <a:bodyPr/>
              <a:lstStyle/>
              <a:p>
                <a:pPr>
                  <a:defRPr lang="fa-IR" b="1"/>
                </a:pPr>
                <a:endParaRPr lang="is-IS"/>
              </a:p>
            </c:txPr>
            <c:dLblPos val="outEnd"/>
            <c:showVal val="1"/>
          </c:dLbls>
          <c:cat>
            <c:numRef>
              <c:f>Sheet6!$DF$6:$DF$10</c:f>
              <c:numCache>
                <c:formatCode>General</c:formatCode>
                <c:ptCount val="5"/>
                <c:pt idx="0">
                  <c:v>1</c:v>
                </c:pt>
                <c:pt idx="1">
                  <c:v>2</c:v>
                </c:pt>
                <c:pt idx="2">
                  <c:v>3</c:v>
                </c:pt>
                <c:pt idx="3">
                  <c:v>4</c:v>
                </c:pt>
                <c:pt idx="4">
                  <c:v>5</c:v>
                </c:pt>
              </c:numCache>
            </c:numRef>
          </c:cat>
          <c:val>
            <c:numRef>
              <c:f>Sheet6!$DG$6:$DG$10</c:f>
              <c:numCache>
                <c:formatCode>General</c:formatCode>
                <c:ptCount val="5"/>
                <c:pt idx="0">
                  <c:v>6</c:v>
                </c:pt>
                <c:pt idx="1">
                  <c:v>9</c:v>
                </c:pt>
                <c:pt idx="2">
                  <c:v>28</c:v>
                </c:pt>
                <c:pt idx="3">
                  <c:v>43</c:v>
                </c:pt>
                <c:pt idx="4">
                  <c:v>42</c:v>
                </c:pt>
              </c:numCache>
            </c:numRef>
          </c:val>
        </c:ser>
        <c:dLbls>
          <c:showVal val="1"/>
        </c:dLbls>
        <c:axId val="137824896"/>
        <c:axId val="137830784"/>
      </c:barChart>
      <c:catAx>
        <c:axId val="137824896"/>
        <c:scaling>
          <c:orientation val="minMax"/>
        </c:scaling>
        <c:axPos val="b"/>
        <c:numFmt formatCode="General" sourceLinked="1"/>
        <c:tickLblPos val="nextTo"/>
        <c:txPr>
          <a:bodyPr/>
          <a:lstStyle/>
          <a:p>
            <a:pPr>
              <a:defRPr lang="fa-IR" sz="1100" b="1"/>
            </a:pPr>
            <a:endParaRPr lang="is-IS"/>
          </a:p>
        </c:txPr>
        <c:crossAx val="137830784"/>
        <c:crosses val="autoZero"/>
        <c:auto val="1"/>
        <c:lblAlgn val="ctr"/>
        <c:lblOffset val="100"/>
      </c:catAx>
      <c:valAx>
        <c:axId val="137830784"/>
        <c:scaling>
          <c:orientation val="minMax"/>
        </c:scaling>
        <c:axPos val="l"/>
        <c:numFmt formatCode="General" sourceLinked="1"/>
        <c:tickLblPos val="nextTo"/>
        <c:txPr>
          <a:bodyPr/>
          <a:lstStyle/>
          <a:p>
            <a:pPr>
              <a:defRPr lang="fa-IR" sz="1100" b="1"/>
            </a:pPr>
            <a:endParaRPr lang="is-IS"/>
          </a:p>
        </c:txPr>
        <c:crossAx val="137824896"/>
        <c:crosses val="autoZero"/>
        <c:crossBetween val="between"/>
      </c:valAx>
    </c:plotArea>
    <c:plotVisOnly val="1"/>
  </c:chart>
  <c:externalData r:id="rId1"/>
</c:chartSpace>
</file>

<file path=word/charts/chart22.xml><?xml version="1.0" encoding="utf-8"?>
<c:chartSpace xmlns:c="http://schemas.openxmlformats.org/drawingml/2006/chart" xmlns:a="http://schemas.openxmlformats.org/drawingml/2006/main" xmlns:r="http://schemas.openxmlformats.org/officeDocument/2006/relationships">
  <c:date1904 val="1"/>
  <c:lang val="is-IS"/>
  <c:chart>
    <c:autoTitleDeleted val="1"/>
    <c:plotArea>
      <c:layout/>
      <c:barChart>
        <c:barDir val="col"/>
        <c:grouping val="clustered"/>
        <c:ser>
          <c:idx val="0"/>
          <c:order val="0"/>
          <c:tx>
            <c:strRef>
              <c:f>Sheet6!$DO$5</c:f>
              <c:strCache>
                <c:ptCount val="1"/>
                <c:pt idx="0">
                  <c:v>اعطای تسهیلات نظام بانکی</c:v>
                </c:pt>
              </c:strCache>
            </c:strRef>
          </c:tx>
          <c:dLbls>
            <c:txPr>
              <a:bodyPr/>
              <a:lstStyle/>
              <a:p>
                <a:pPr>
                  <a:defRPr lang="fa-IR" b="1"/>
                </a:pPr>
                <a:endParaRPr lang="is-IS"/>
              </a:p>
            </c:txPr>
            <c:dLblPos val="outEnd"/>
            <c:showVal val="1"/>
          </c:dLbls>
          <c:cat>
            <c:numRef>
              <c:f>Sheet6!$DN$6:$DN$10</c:f>
              <c:numCache>
                <c:formatCode>General</c:formatCode>
                <c:ptCount val="5"/>
                <c:pt idx="0">
                  <c:v>1</c:v>
                </c:pt>
                <c:pt idx="1">
                  <c:v>2</c:v>
                </c:pt>
                <c:pt idx="2">
                  <c:v>3</c:v>
                </c:pt>
                <c:pt idx="3">
                  <c:v>4</c:v>
                </c:pt>
                <c:pt idx="4">
                  <c:v>5</c:v>
                </c:pt>
              </c:numCache>
            </c:numRef>
          </c:cat>
          <c:val>
            <c:numRef>
              <c:f>Sheet6!$DO$6:$DO$10</c:f>
              <c:numCache>
                <c:formatCode>General</c:formatCode>
                <c:ptCount val="5"/>
                <c:pt idx="0">
                  <c:v>7</c:v>
                </c:pt>
                <c:pt idx="1">
                  <c:v>17</c:v>
                </c:pt>
                <c:pt idx="2">
                  <c:v>14</c:v>
                </c:pt>
                <c:pt idx="3">
                  <c:v>39</c:v>
                </c:pt>
                <c:pt idx="4">
                  <c:v>46</c:v>
                </c:pt>
              </c:numCache>
            </c:numRef>
          </c:val>
        </c:ser>
        <c:dLbls>
          <c:showVal val="1"/>
        </c:dLbls>
        <c:axId val="137858432"/>
        <c:axId val="137864320"/>
      </c:barChart>
      <c:catAx>
        <c:axId val="137858432"/>
        <c:scaling>
          <c:orientation val="minMax"/>
        </c:scaling>
        <c:axPos val="b"/>
        <c:numFmt formatCode="General" sourceLinked="1"/>
        <c:tickLblPos val="nextTo"/>
        <c:txPr>
          <a:bodyPr/>
          <a:lstStyle/>
          <a:p>
            <a:pPr>
              <a:defRPr lang="fa-IR" sz="1100" b="1"/>
            </a:pPr>
            <a:endParaRPr lang="is-IS"/>
          </a:p>
        </c:txPr>
        <c:crossAx val="137864320"/>
        <c:crosses val="autoZero"/>
        <c:auto val="1"/>
        <c:lblAlgn val="ctr"/>
        <c:lblOffset val="100"/>
      </c:catAx>
      <c:valAx>
        <c:axId val="137864320"/>
        <c:scaling>
          <c:orientation val="minMax"/>
        </c:scaling>
        <c:axPos val="l"/>
        <c:numFmt formatCode="General" sourceLinked="1"/>
        <c:tickLblPos val="nextTo"/>
        <c:txPr>
          <a:bodyPr/>
          <a:lstStyle/>
          <a:p>
            <a:pPr>
              <a:defRPr lang="fa-IR" sz="1100" b="1"/>
            </a:pPr>
            <a:endParaRPr lang="is-IS"/>
          </a:p>
        </c:txPr>
        <c:crossAx val="137858432"/>
        <c:crosses val="autoZero"/>
        <c:crossBetween val="between"/>
      </c:valAx>
    </c:plotArea>
    <c:plotVisOnly val="1"/>
  </c:chart>
  <c:externalData r:id="rId1"/>
</c:chartSpace>
</file>

<file path=word/charts/chart23.xml><?xml version="1.0" encoding="utf-8"?>
<c:chartSpace xmlns:c="http://schemas.openxmlformats.org/drawingml/2006/chart" xmlns:a="http://schemas.openxmlformats.org/drawingml/2006/main" xmlns:r="http://schemas.openxmlformats.org/officeDocument/2006/relationships">
  <c:date1904 val="1"/>
  <c:lang val="is-IS"/>
  <c:chart>
    <c:autoTitleDeleted val="1"/>
    <c:plotArea>
      <c:layout/>
      <c:barChart>
        <c:barDir val="col"/>
        <c:grouping val="clustered"/>
        <c:ser>
          <c:idx val="0"/>
          <c:order val="0"/>
          <c:tx>
            <c:strRef>
              <c:f>Sheet6!$DX$5</c:f>
              <c:strCache>
                <c:ptCount val="1"/>
                <c:pt idx="0">
                  <c:v>پاسخگوئی دقیق و متعهدانه دستگاههای اجرائی به ابهامات، پرسشها و مسائل فعالان اقتصادی</c:v>
                </c:pt>
              </c:strCache>
            </c:strRef>
          </c:tx>
          <c:dLbls>
            <c:txPr>
              <a:bodyPr/>
              <a:lstStyle/>
              <a:p>
                <a:pPr>
                  <a:defRPr lang="fa-IR" b="1"/>
                </a:pPr>
                <a:endParaRPr lang="is-IS"/>
              </a:p>
            </c:txPr>
            <c:dLblPos val="outEnd"/>
            <c:showVal val="1"/>
          </c:dLbls>
          <c:cat>
            <c:numRef>
              <c:f>Sheet6!$DW$6:$DW$10</c:f>
              <c:numCache>
                <c:formatCode>General</c:formatCode>
                <c:ptCount val="5"/>
                <c:pt idx="0">
                  <c:v>1</c:v>
                </c:pt>
                <c:pt idx="1">
                  <c:v>2</c:v>
                </c:pt>
                <c:pt idx="2">
                  <c:v>3</c:v>
                </c:pt>
                <c:pt idx="3">
                  <c:v>4</c:v>
                </c:pt>
                <c:pt idx="4">
                  <c:v>5</c:v>
                </c:pt>
              </c:numCache>
            </c:numRef>
          </c:cat>
          <c:val>
            <c:numRef>
              <c:f>Sheet6!$DX$6:$DX$10</c:f>
              <c:numCache>
                <c:formatCode>General</c:formatCode>
                <c:ptCount val="5"/>
                <c:pt idx="0">
                  <c:v>6</c:v>
                </c:pt>
                <c:pt idx="1">
                  <c:v>11</c:v>
                </c:pt>
                <c:pt idx="2">
                  <c:v>27</c:v>
                </c:pt>
                <c:pt idx="3">
                  <c:v>34</c:v>
                </c:pt>
                <c:pt idx="4">
                  <c:v>43</c:v>
                </c:pt>
              </c:numCache>
            </c:numRef>
          </c:val>
        </c:ser>
        <c:dLbls>
          <c:showVal val="1"/>
        </c:dLbls>
        <c:axId val="61092224"/>
        <c:axId val="61093760"/>
      </c:barChart>
      <c:catAx>
        <c:axId val="61092224"/>
        <c:scaling>
          <c:orientation val="minMax"/>
        </c:scaling>
        <c:axPos val="b"/>
        <c:numFmt formatCode="General" sourceLinked="1"/>
        <c:tickLblPos val="nextTo"/>
        <c:txPr>
          <a:bodyPr/>
          <a:lstStyle/>
          <a:p>
            <a:pPr>
              <a:defRPr lang="fa-IR" sz="1100" b="1"/>
            </a:pPr>
            <a:endParaRPr lang="is-IS"/>
          </a:p>
        </c:txPr>
        <c:crossAx val="61093760"/>
        <c:crosses val="autoZero"/>
        <c:auto val="1"/>
        <c:lblAlgn val="ctr"/>
        <c:lblOffset val="100"/>
      </c:catAx>
      <c:valAx>
        <c:axId val="61093760"/>
        <c:scaling>
          <c:orientation val="minMax"/>
        </c:scaling>
        <c:axPos val="l"/>
        <c:numFmt formatCode="General" sourceLinked="1"/>
        <c:tickLblPos val="nextTo"/>
        <c:txPr>
          <a:bodyPr/>
          <a:lstStyle/>
          <a:p>
            <a:pPr>
              <a:defRPr lang="fa-IR" sz="1100" b="1"/>
            </a:pPr>
            <a:endParaRPr lang="is-IS"/>
          </a:p>
        </c:txPr>
        <c:crossAx val="61092224"/>
        <c:crosses val="autoZero"/>
        <c:crossBetween val="between"/>
      </c:valAx>
    </c:plotArea>
    <c:plotVisOnly val="1"/>
  </c:chart>
  <c:externalData r:id="rId1"/>
</c:chartSpace>
</file>

<file path=word/charts/chart24.xml><?xml version="1.0" encoding="utf-8"?>
<c:chartSpace xmlns:c="http://schemas.openxmlformats.org/drawingml/2006/chart" xmlns:a="http://schemas.openxmlformats.org/drawingml/2006/main" xmlns:r="http://schemas.openxmlformats.org/officeDocument/2006/relationships">
  <c:date1904 val="1"/>
  <c:lang val="is-IS"/>
  <c:chart>
    <c:autoTitleDeleted val="1"/>
    <c:plotArea>
      <c:layout/>
      <c:barChart>
        <c:barDir val="col"/>
        <c:grouping val="clustered"/>
        <c:ser>
          <c:idx val="0"/>
          <c:order val="0"/>
          <c:tx>
            <c:strRef>
              <c:f>Sheet6!$EH$5</c:f>
              <c:strCache>
                <c:ptCount val="1"/>
                <c:pt idx="0">
                  <c:v>قابل اجرا بودن مقررات دولتی</c:v>
                </c:pt>
              </c:strCache>
            </c:strRef>
          </c:tx>
          <c:dLbls>
            <c:txPr>
              <a:bodyPr/>
              <a:lstStyle/>
              <a:p>
                <a:pPr>
                  <a:defRPr lang="fa-IR" b="1"/>
                </a:pPr>
                <a:endParaRPr lang="is-IS"/>
              </a:p>
            </c:txPr>
            <c:dLblPos val="outEnd"/>
            <c:showVal val="1"/>
          </c:dLbls>
          <c:cat>
            <c:numRef>
              <c:f>Sheet6!$EG$6:$EG$10</c:f>
              <c:numCache>
                <c:formatCode>General</c:formatCode>
                <c:ptCount val="5"/>
                <c:pt idx="0">
                  <c:v>1</c:v>
                </c:pt>
                <c:pt idx="1">
                  <c:v>2</c:v>
                </c:pt>
                <c:pt idx="2">
                  <c:v>3</c:v>
                </c:pt>
                <c:pt idx="3">
                  <c:v>4</c:v>
                </c:pt>
                <c:pt idx="4">
                  <c:v>5</c:v>
                </c:pt>
              </c:numCache>
            </c:numRef>
          </c:cat>
          <c:val>
            <c:numRef>
              <c:f>Sheet6!$EH$6:$EH$10</c:f>
              <c:numCache>
                <c:formatCode>General</c:formatCode>
                <c:ptCount val="5"/>
                <c:pt idx="0">
                  <c:v>3</c:v>
                </c:pt>
                <c:pt idx="1">
                  <c:v>13</c:v>
                </c:pt>
                <c:pt idx="2">
                  <c:v>33</c:v>
                </c:pt>
                <c:pt idx="3">
                  <c:v>39</c:v>
                </c:pt>
                <c:pt idx="4">
                  <c:v>38</c:v>
                </c:pt>
              </c:numCache>
            </c:numRef>
          </c:val>
        </c:ser>
        <c:dLbls>
          <c:showVal val="1"/>
        </c:dLbls>
        <c:axId val="61117568"/>
        <c:axId val="61119104"/>
      </c:barChart>
      <c:catAx>
        <c:axId val="61117568"/>
        <c:scaling>
          <c:orientation val="minMax"/>
        </c:scaling>
        <c:axPos val="b"/>
        <c:numFmt formatCode="General" sourceLinked="1"/>
        <c:tickLblPos val="nextTo"/>
        <c:txPr>
          <a:bodyPr/>
          <a:lstStyle/>
          <a:p>
            <a:pPr>
              <a:defRPr lang="fa-IR" sz="1100" b="1"/>
            </a:pPr>
            <a:endParaRPr lang="is-IS"/>
          </a:p>
        </c:txPr>
        <c:crossAx val="61119104"/>
        <c:crosses val="autoZero"/>
        <c:auto val="1"/>
        <c:lblAlgn val="ctr"/>
        <c:lblOffset val="100"/>
      </c:catAx>
      <c:valAx>
        <c:axId val="61119104"/>
        <c:scaling>
          <c:orientation val="minMax"/>
        </c:scaling>
        <c:axPos val="l"/>
        <c:numFmt formatCode="General" sourceLinked="1"/>
        <c:tickLblPos val="nextTo"/>
        <c:txPr>
          <a:bodyPr/>
          <a:lstStyle/>
          <a:p>
            <a:pPr>
              <a:defRPr lang="fa-IR" sz="1100" b="1"/>
            </a:pPr>
            <a:endParaRPr lang="is-IS"/>
          </a:p>
        </c:txPr>
        <c:crossAx val="61117568"/>
        <c:crosses val="autoZero"/>
        <c:crossBetween val="between"/>
      </c:valAx>
    </c:plotArea>
    <c:plotVisOnly val="1"/>
  </c:chart>
  <c:externalData r:id="rId1"/>
</c:chartSpace>
</file>

<file path=word/charts/chart25.xml><?xml version="1.0" encoding="utf-8"?>
<c:chartSpace xmlns:c="http://schemas.openxmlformats.org/drawingml/2006/chart" xmlns:a="http://schemas.openxmlformats.org/drawingml/2006/main" xmlns:r="http://schemas.openxmlformats.org/officeDocument/2006/relationships">
  <c:date1904 val="1"/>
  <c:lang val="is-IS"/>
  <c:chart>
    <c:autoTitleDeleted val="1"/>
    <c:plotArea>
      <c:layout/>
      <c:barChart>
        <c:barDir val="col"/>
        <c:grouping val="clustered"/>
        <c:ser>
          <c:idx val="0"/>
          <c:order val="0"/>
          <c:tx>
            <c:strRef>
              <c:f>Sheet6!$EQ$5</c:f>
              <c:strCache>
                <c:ptCount val="1"/>
                <c:pt idx="0">
                  <c:v>وجود قاچاق کالا در اقتصاد کشور</c:v>
                </c:pt>
              </c:strCache>
            </c:strRef>
          </c:tx>
          <c:dLbls>
            <c:txPr>
              <a:bodyPr/>
              <a:lstStyle/>
              <a:p>
                <a:pPr>
                  <a:defRPr lang="fa-IR" b="1"/>
                </a:pPr>
                <a:endParaRPr lang="is-IS"/>
              </a:p>
            </c:txPr>
            <c:dLblPos val="outEnd"/>
            <c:showVal val="1"/>
          </c:dLbls>
          <c:cat>
            <c:numRef>
              <c:f>Sheet6!$EP$6:$EP$10</c:f>
              <c:numCache>
                <c:formatCode>General</c:formatCode>
                <c:ptCount val="5"/>
                <c:pt idx="0">
                  <c:v>1</c:v>
                </c:pt>
                <c:pt idx="1">
                  <c:v>2</c:v>
                </c:pt>
                <c:pt idx="2">
                  <c:v>3</c:v>
                </c:pt>
                <c:pt idx="3">
                  <c:v>4</c:v>
                </c:pt>
                <c:pt idx="4">
                  <c:v>5</c:v>
                </c:pt>
              </c:numCache>
            </c:numRef>
          </c:cat>
          <c:val>
            <c:numRef>
              <c:f>Sheet6!$EQ$6:$EQ$10</c:f>
              <c:numCache>
                <c:formatCode>General</c:formatCode>
                <c:ptCount val="5"/>
                <c:pt idx="0">
                  <c:v>10</c:v>
                </c:pt>
                <c:pt idx="1">
                  <c:v>14</c:v>
                </c:pt>
                <c:pt idx="2">
                  <c:v>20</c:v>
                </c:pt>
                <c:pt idx="3">
                  <c:v>29</c:v>
                </c:pt>
                <c:pt idx="4">
                  <c:v>48</c:v>
                </c:pt>
              </c:numCache>
            </c:numRef>
          </c:val>
        </c:ser>
        <c:dLbls>
          <c:showVal val="1"/>
        </c:dLbls>
        <c:axId val="61134720"/>
        <c:axId val="61136256"/>
      </c:barChart>
      <c:catAx>
        <c:axId val="61134720"/>
        <c:scaling>
          <c:orientation val="minMax"/>
        </c:scaling>
        <c:axPos val="b"/>
        <c:numFmt formatCode="General" sourceLinked="1"/>
        <c:tickLblPos val="nextTo"/>
        <c:txPr>
          <a:bodyPr/>
          <a:lstStyle/>
          <a:p>
            <a:pPr>
              <a:defRPr lang="fa-IR" sz="1100" b="1"/>
            </a:pPr>
            <a:endParaRPr lang="is-IS"/>
          </a:p>
        </c:txPr>
        <c:crossAx val="61136256"/>
        <c:crosses val="autoZero"/>
        <c:auto val="1"/>
        <c:lblAlgn val="ctr"/>
        <c:lblOffset val="100"/>
      </c:catAx>
      <c:valAx>
        <c:axId val="61136256"/>
        <c:scaling>
          <c:orientation val="minMax"/>
        </c:scaling>
        <c:axPos val="l"/>
        <c:numFmt formatCode="General" sourceLinked="1"/>
        <c:tickLblPos val="nextTo"/>
        <c:txPr>
          <a:bodyPr/>
          <a:lstStyle/>
          <a:p>
            <a:pPr>
              <a:defRPr lang="fa-IR" sz="1100" b="1"/>
            </a:pPr>
            <a:endParaRPr lang="is-IS"/>
          </a:p>
        </c:txPr>
        <c:crossAx val="61134720"/>
        <c:crosses val="autoZero"/>
        <c:crossBetween val="between"/>
      </c:valAx>
    </c:plotArea>
    <c:plotVisOnly val="1"/>
  </c:chart>
  <c:externalData r:id="rId1"/>
</c:chartSpace>
</file>

<file path=word/charts/chart26.xml><?xml version="1.0" encoding="utf-8"?>
<c:chartSpace xmlns:c="http://schemas.openxmlformats.org/drawingml/2006/chart" xmlns:a="http://schemas.openxmlformats.org/drawingml/2006/main" xmlns:r="http://schemas.openxmlformats.org/officeDocument/2006/relationships">
  <c:date1904 val="1"/>
  <c:lang val="is-IS"/>
  <c:chart>
    <c:autoTitleDeleted val="1"/>
    <c:plotArea>
      <c:layout/>
      <c:barChart>
        <c:barDir val="bar"/>
        <c:grouping val="clustered"/>
        <c:ser>
          <c:idx val="0"/>
          <c:order val="0"/>
          <c:tx>
            <c:strRef>
              <c:f>Sheet12!$B$1</c:f>
              <c:strCache>
                <c:ptCount val="1"/>
                <c:pt idx="0">
                  <c:v>میانگین</c:v>
                </c:pt>
              </c:strCache>
            </c:strRef>
          </c:tx>
          <c:dPt>
            <c:idx val="0"/>
            <c:spPr>
              <a:solidFill>
                <a:srgbClr val="C00000"/>
              </a:solidFill>
            </c:spPr>
          </c:dPt>
          <c:dPt>
            <c:idx val="1"/>
            <c:spPr>
              <a:solidFill>
                <a:srgbClr val="FF0000"/>
              </a:solidFill>
            </c:spPr>
          </c:dPt>
          <c:dPt>
            <c:idx val="2"/>
            <c:spPr>
              <a:solidFill>
                <a:srgbClr val="FFC000"/>
              </a:solidFill>
            </c:spPr>
          </c:dPt>
          <c:dPt>
            <c:idx val="3"/>
            <c:spPr>
              <a:solidFill>
                <a:schemeClr val="accent4">
                  <a:lumMod val="40000"/>
                  <a:lumOff val="60000"/>
                </a:schemeClr>
              </a:solidFill>
            </c:spPr>
          </c:dPt>
          <c:dPt>
            <c:idx val="4"/>
            <c:spPr>
              <a:solidFill>
                <a:schemeClr val="accent4"/>
              </a:solidFill>
            </c:spPr>
          </c:dPt>
          <c:dPt>
            <c:idx val="5"/>
            <c:spPr>
              <a:solidFill>
                <a:schemeClr val="tx1">
                  <a:lumMod val="50000"/>
                  <a:lumOff val="50000"/>
                </a:schemeClr>
              </a:solidFill>
            </c:spPr>
          </c:dPt>
          <c:dPt>
            <c:idx val="6"/>
            <c:spPr>
              <a:solidFill>
                <a:schemeClr val="tx1">
                  <a:lumMod val="65000"/>
                  <a:lumOff val="35000"/>
                </a:schemeClr>
              </a:solidFill>
            </c:spPr>
          </c:dPt>
          <c:dPt>
            <c:idx val="7"/>
            <c:spPr>
              <a:solidFill>
                <a:schemeClr val="accent2">
                  <a:lumMod val="20000"/>
                  <a:lumOff val="80000"/>
                </a:schemeClr>
              </a:solidFill>
            </c:spPr>
          </c:dPt>
          <c:dPt>
            <c:idx val="8"/>
            <c:spPr>
              <a:solidFill>
                <a:schemeClr val="accent2">
                  <a:lumMod val="60000"/>
                  <a:lumOff val="40000"/>
                </a:schemeClr>
              </a:solidFill>
            </c:spPr>
          </c:dPt>
          <c:dPt>
            <c:idx val="9"/>
            <c:spPr>
              <a:solidFill>
                <a:schemeClr val="accent2">
                  <a:lumMod val="75000"/>
                </a:schemeClr>
              </a:solidFill>
            </c:spPr>
          </c:dPt>
          <c:dPt>
            <c:idx val="10"/>
            <c:spPr>
              <a:solidFill>
                <a:schemeClr val="accent2">
                  <a:lumMod val="50000"/>
                </a:schemeClr>
              </a:solidFill>
            </c:spPr>
          </c:dPt>
          <c:dPt>
            <c:idx val="11"/>
            <c:spPr>
              <a:solidFill>
                <a:srgbClr val="7030A0"/>
              </a:solidFill>
            </c:spPr>
          </c:dPt>
          <c:dPt>
            <c:idx val="12"/>
            <c:spPr>
              <a:solidFill>
                <a:schemeClr val="accent6">
                  <a:lumMod val="50000"/>
                </a:schemeClr>
              </a:solidFill>
            </c:spPr>
          </c:dPt>
          <c:dPt>
            <c:idx val="13"/>
            <c:spPr>
              <a:solidFill>
                <a:schemeClr val="accent6">
                  <a:lumMod val="75000"/>
                </a:schemeClr>
              </a:solidFill>
            </c:spPr>
          </c:dPt>
          <c:dPt>
            <c:idx val="14"/>
            <c:spPr>
              <a:solidFill>
                <a:schemeClr val="accent6">
                  <a:lumMod val="60000"/>
                  <a:lumOff val="40000"/>
                </a:schemeClr>
              </a:solidFill>
            </c:spPr>
          </c:dPt>
          <c:dPt>
            <c:idx val="15"/>
            <c:spPr>
              <a:solidFill>
                <a:schemeClr val="accent6">
                  <a:lumMod val="40000"/>
                  <a:lumOff val="60000"/>
                </a:schemeClr>
              </a:solidFill>
            </c:spPr>
          </c:dPt>
          <c:dPt>
            <c:idx val="16"/>
            <c:spPr>
              <a:solidFill>
                <a:schemeClr val="bg2">
                  <a:lumMod val="90000"/>
                </a:schemeClr>
              </a:solidFill>
            </c:spPr>
          </c:dPt>
          <c:dPt>
            <c:idx val="17"/>
            <c:spPr>
              <a:solidFill>
                <a:schemeClr val="bg2">
                  <a:lumMod val="50000"/>
                </a:schemeClr>
              </a:solidFill>
            </c:spPr>
          </c:dPt>
          <c:dPt>
            <c:idx val="18"/>
            <c:spPr>
              <a:solidFill>
                <a:schemeClr val="bg2">
                  <a:lumMod val="25000"/>
                </a:schemeClr>
              </a:solidFill>
            </c:spPr>
          </c:dPt>
          <c:dPt>
            <c:idx val="19"/>
            <c:spPr>
              <a:solidFill>
                <a:srgbClr val="002060"/>
              </a:solidFill>
            </c:spPr>
          </c:dPt>
          <c:dPt>
            <c:idx val="20"/>
            <c:spPr>
              <a:solidFill>
                <a:srgbClr val="00B0F0"/>
              </a:solidFill>
            </c:spPr>
          </c:dPt>
          <c:dPt>
            <c:idx val="22"/>
            <c:spPr>
              <a:solidFill>
                <a:schemeClr val="accent5">
                  <a:lumMod val="75000"/>
                </a:schemeClr>
              </a:solidFill>
            </c:spPr>
          </c:dPt>
          <c:dPt>
            <c:idx val="23"/>
            <c:spPr>
              <a:solidFill>
                <a:schemeClr val="accent5">
                  <a:lumMod val="40000"/>
                  <a:lumOff val="60000"/>
                </a:schemeClr>
              </a:solidFill>
            </c:spPr>
          </c:dPt>
          <c:dPt>
            <c:idx val="24"/>
            <c:spPr>
              <a:solidFill>
                <a:schemeClr val="accent3">
                  <a:lumMod val="40000"/>
                  <a:lumOff val="60000"/>
                </a:schemeClr>
              </a:solidFill>
            </c:spPr>
          </c:dPt>
          <c:dPt>
            <c:idx val="25"/>
            <c:spPr>
              <a:solidFill>
                <a:srgbClr val="92D050"/>
              </a:solidFill>
            </c:spPr>
          </c:dPt>
          <c:dPt>
            <c:idx val="26"/>
            <c:spPr>
              <a:solidFill>
                <a:srgbClr val="00B050"/>
              </a:solidFill>
            </c:spPr>
          </c:dPt>
          <c:dLbls>
            <c:txPr>
              <a:bodyPr/>
              <a:lstStyle/>
              <a:p>
                <a:pPr>
                  <a:defRPr lang="fa-IR" b="1"/>
                </a:pPr>
                <a:endParaRPr lang="is-IS"/>
              </a:p>
            </c:txPr>
            <c:dLblPos val="outEnd"/>
            <c:showVal val="1"/>
          </c:dLbls>
          <c:cat>
            <c:strRef>
              <c:f>Sheet12!$A$2:$A$28</c:f>
              <c:strCache>
                <c:ptCount val="27"/>
                <c:pt idx="0">
                  <c:v>بانک های خصوصی</c:v>
                </c:pt>
                <c:pt idx="1">
                  <c:v> اتاق بازرگانی، صنایع، معادن و بازرگانی</c:v>
                </c:pt>
                <c:pt idx="2">
                  <c:v> فرودگاه</c:v>
                </c:pt>
                <c:pt idx="3">
                  <c:v>شرکت شهرکهای صنعتی </c:v>
                </c:pt>
                <c:pt idx="4">
                  <c:v>فرمانداری ها ( با ذکر نام )</c:v>
                </c:pt>
                <c:pt idx="5">
                  <c:v>اداره صنعت، معدن و تجارت</c:v>
                </c:pt>
                <c:pt idx="6">
                  <c:v>اداره برق</c:v>
                </c:pt>
                <c:pt idx="7">
                  <c:v>جهاد کشاورزی</c:v>
                </c:pt>
                <c:pt idx="8">
                  <c:v>حمل و نقل و پایانه ها</c:v>
                </c:pt>
                <c:pt idx="9">
                  <c:v>شرکت گاز</c:v>
                </c:pt>
                <c:pt idx="10">
                  <c:v>اداره کل امور اقتصادی و دارایی</c:v>
                </c:pt>
                <c:pt idx="11">
                  <c:v>استانداری</c:v>
                </c:pt>
                <c:pt idx="12">
                  <c:v>بیمه های تجاری</c:v>
                </c:pt>
                <c:pt idx="13">
                  <c:v>اداره امور مالیاتی </c:v>
                </c:pt>
                <c:pt idx="14">
                  <c:v>اداره راه و شهرسازی</c:v>
                </c:pt>
                <c:pt idx="15">
                  <c:v>آب و فاضلاب ( روستائی / شهری)</c:v>
                </c:pt>
                <c:pt idx="16">
                  <c:v>اداره تعاون، کار و رفاه اجتماعی</c:v>
                </c:pt>
                <c:pt idx="17">
                  <c:v>اداره حفاظت محیط زیست</c:v>
                </c:pt>
                <c:pt idx="18">
                  <c:v>اداره ثبت اسناد و املاک</c:v>
                </c:pt>
                <c:pt idx="19">
                  <c:v>آب منطقه ای </c:v>
                </c:pt>
                <c:pt idx="20">
                  <c:v>سازمان تأمین اجتماعی</c:v>
                </c:pt>
                <c:pt idx="21">
                  <c:v>نیروی انتظامی </c:v>
                </c:pt>
                <c:pt idx="22">
                  <c:v>بانک های دولتی </c:v>
                </c:pt>
                <c:pt idx="23">
                  <c:v>دادسراها</c:v>
                </c:pt>
                <c:pt idx="24">
                  <c:v>بنیاد مسکن</c:v>
                </c:pt>
                <c:pt idx="25">
                  <c:v>شهرداری ها</c:v>
                </c:pt>
                <c:pt idx="26">
                  <c:v>اداره تعزیرات حکومتی</c:v>
                </c:pt>
              </c:strCache>
            </c:strRef>
          </c:cat>
          <c:val>
            <c:numRef>
              <c:f>Sheet12!$B$2:$B$28</c:f>
              <c:numCache>
                <c:formatCode>General</c:formatCode>
                <c:ptCount val="27"/>
                <c:pt idx="0">
                  <c:v>6.68</c:v>
                </c:pt>
                <c:pt idx="1">
                  <c:v>6.59</c:v>
                </c:pt>
                <c:pt idx="2">
                  <c:v>6.39</c:v>
                </c:pt>
                <c:pt idx="3">
                  <c:v>6.3599999999999985</c:v>
                </c:pt>
                <c:pt idx="4">
                  <c:v>6.29</c:v>
                </c:pt>
                <c:pt idx="5">
                  <c:v>6.2700000000000014</c:v>
                </c:pt>
                <c:pt idx="6">
                  <c:v>6.1</c:v>
                </c:pt>
                <c:pt idx="7">
                  <c:v>5.9700000000000024</c:v>
                </c:pt>
                <c:pt idx="8">
                  <c:v>5.8</c:v>
                </c:pt>
                <c:pt idx="9">
                  <c:v>5.75</c:v>
                </c:pt>
                <c:pt idx="10">
                  <c:v>5.72</c:v>
                </c:pt>
                <c:pt idx="11">
                  <c:v>5.72</c:v>
                </c:pt>
                <c:pt idx="12">
                  <c:v>5.71</c:v>
                </c:pt>
                <c:pt idx="13">
                  <c:v>5.6499999999999995</c:v>
                </c:pt>
                <c:pt idx="14">
                  <c:v>5.64</c:v>
                </c:pt>
                <c:pt idx="15">
                  <c:v>5.6199999999999966</c:v>
                </c:pt>
                <c:pt idx="16">
                  <c:v>5.49</c:v>
                </c:pt>
                <c:pt idx="17">
                  <c:v>5.4700000000000024</c:v>
                </c:pt>
                <c:pt idx="18">
                  <c:v>5.46</c:v>
                </c:pt>
                <c:pt idx="19">
                  <c:v>5.31</c:v>
                </c:pt>
                <c:pt idx="20">
                  <c:v>5.29</c:v>
                </c:pt>
                <c:pt idx="21">
                  <c:v>5.1599999999999975</c:v>
                </c:pt>
                <c:pt idx="22">
                  <c:v>4.8499999999999996</c:v>
                </c:pt>
                <c:pt idx="23">
                  <c:v>4.49</c:v>
                </c:pt>
                <c:pt idx="24">
                  <c:v>4.37</c:v>
                </c:pt>
                <c:pt idx="25">
                  <c:v>4.2300000000000004</c:v>
                </c:pt>
                <c:pt idx="26">
                  <c:v>3.75</c:v>
                </c:pt>
              </c:numCache>
            </c:numRef>
          </c:val>
        </c:ser>
        <c:dLbls>
          <c:showVal val="1"/>
        </c:dLbls>
        <c:gapWidth val="54"/>
        <c:axId val="61343232"/>
        <c:axId val="61344768"/>
      </c:barChart>
      <c:catAx>
        <c:axId val="61343232"/>
        <c:scaling>
          <c:orientation val="minMax"/>
        </c:scaling>
        <c:axPos val="l"/>
        <c:tickLblPos val="nextTo"/>
        <c:txPr>
          <a:bodyPr/>
          <a:lstStyle/>
          <a:p>
            <a:pPr>
              <a:defRPr lang="fa-IR" sz="900">
                <a:cs typeface="B Titr" pitchFamily="2" charset="-78"/>
              </a:defRPr>
            </a:pPr>
            <a:endParaRPr lang="is-IS"/>
          </a:p>
        </c:txPr>
        <c:crossAx val="61344768"/>
        <c:crosses val="autoZero"/>
        <c:auto val="1"/>
        <c:lblAlgn val="ctr"/>
        <c:lblOffset val="100"/>
      </c:catAx>
      <c:valAx>
        <c:axId val="61344768"/>
        <c:scaling>
          <c:orientation val="minMax"/>
          <c:min val="3"/>
        </c:scaling>
        <c:axPos val="b"/>
        <c:numFmt formatCode="General" sourceLinked="1"/>
        <c:tickLblPos val="nextTo"/>
        <c:txPr>
          <a:bodyPr/>
          <a:lstStyle/>
          <a:p>
            <a:pPr>
              <a:defRPr lang="fa-IR" sz="1100" b="1"/>
            </a:pPr>
            <a:endParaRPr lang="is-IS"/>
          </a:p>
        </c:txPr>
        <c:crossAx val="61343232"/>
        <c:crosses val="autoZero"/>
        <c:crossBetween val="between"/>
      </c:valAx>
    </c:plotArea>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is-IS"/>
  <c:chart>
    <c:plotArea>
      <c:layout>
        <c:manualLayout>
          <c:layoutTarget val="inner"/>
          <c:xMode val="edge"/>
          <c:yMode val="edge"/>
          <c:x val="0.49619725772318124"/>
          <c:y val="2.1466909219577401E-2"/>
          <c:w val="0.48259698576185162"/>
          <c:h val="0.89628891041631531"/>
        </c:manualLayout>
      </c:layout>
      <c:barChart>
        <c:barDir val="bar"/>
        <c:grouping val="clustered"/>
        <c:ser>
          <c:idx val="0"/>
          <c:order val="0"/>
          <c:spPr>
            <a:solidFill>
              <a:schemeClr val="accent1"/>
            </a:solidFill>
          </c:spPr>
          <c:dLbls>
            <c:dLbl>
              <c:idx val="0"/>
              <c:dLblPos val="ctr"/>
              <c:showVal val="1"/>
            </c:dLbl>
            <c:dLbl>
              <c:idx val="1"/>
              <c:dLblPos val="ctr"/>
              <c:showVal val="1"/>
            </c:dLbl>
            <c:dLbl>
              <c:idx val="2"/>
              <c:dLblPos val="ctr"/>
              <c:showVal val="1"/>
            </c:dLbl>
            <c:dLbl>
              <c:idx val="3"/>
              <c:dLblPos val="ctr"/>
              <c:showVal val="1"/>
            </c:dLbl>
            <c:dLbl>
              <c:idx val="4"/>
              <c:dLblPos val="ctr"/>
              <c:showVal val="1"/>
            </c:dLbl>
            <c:dLbl>
              <c:idx val="5"/>
              <c:dLblPos val="ctr"/>
              <c:showVal val="1"/>
            </c:dLbl>
            <c:dLbl>
              <c:idx val="6"/>
              <c:spPr/>
              <c:txPr>
                <a:bodyPr/>
                <a:lstStyle/>
                <a:p>
                  <a:pPr>
                    <a:defRPr lang="is-IS" sz="1000" b="1">
                      <a:solidFill>
                        <a:sysClr val="windowText" lastClr="000000"/>
                      </a:solidFill>
                      <a:cs typeface="B Titr" pitchFamily="2" charset="-78"/>
                    </a:defRPr>
                  </a:pPr>
                  <a:endParaRPr lang="is-IS"/>
                </a:p>
              </c:txPr>
              <c:dLblPos val="ctr"/>
              <c:showVal val="1"/>
            </c:dLbl>
            <c:dLbl>
              <c:idx val="7"/>
              <c:spPr/>
              <c:txPr>
                <a:bodyPr/>
                <a:lstStyle/>
                <a:p>
                  <a:pPr>
                    <a:defRPr lang="is-IS" sz="1000" b="1">
                      <a:solidFill>
                        <a:sysClr val="windowText" lastClr="000000"/>
                      </a:solidFill>
                      <a:cs typeface="B Titr" pitchFamily="2" charset="-78"/>
                    </a:defRPr>
                  </a:pPr>
                  <a:endParaRPr lang="is-IS"/>
                </a:p>
              </c:txPr>
              <c:dLblPos val="ctr"/>
              <c:showVal val="1"/>
            </c:dLbl>
            <c:dLbl>
              <c:idx val="8"/>
              <c:dLblPos val="ctr"/>
              <c:showVal val="1"/>
            </c:dLbl>
            <c:dLbl>
              <c:idx val="9"/>
              <c:dLblPos val="ctr"/>
              <c:showVal val="1"/>
            </c:dLbl>
            <c:dLbl>
              <c:idx val="10"/>
              <c:spPr/>
              <c:txPr>
                <a:bodyPr/>
                <a:lstStyle/>
                <a:p>
                  <a:pPr>
                    <a:defRPr lang="is-IS" sz="1000" b="1">
                      <a:solidFill>
                        <a:sysClr val="windowText" lastClr="000000"/>
                      </a:solidFill>
                      <a:cs typeface="B Titr" pitchFamily="2" charset="-78"/>
                    </a:defRPr>
                  </a:pPr>
                  <a:endParaRPr lang="is-IS"/>
                </a:p>
              </c:txPr>
              <c:dLblPos val="ctr"/>
              <c:showVal val="1"/>
            </c:dLbl>
            <c:dLbl>
              <c:idx val="11"/>
              <c:spPr/>
              <c:txPr>
                <a:bodyPr/>
                <a:lstStyle/>
                <a:p>
                  <a:pPr>
                    <a:defRPr lang="is-IS" sz="1000" b="1">
                      <a:solidFill>
                        <a:sysClr val="windowText" lastClr="000000"/>
                      </a:solidFill>
                      <a:cs typeface="B Titr" pitchFamily="2" charset="-78"/>
                    </a:defRPr>
                  </a:pPr>
                  <a:endParaRPr lang="is-IS"/>
                </a:p>
              </c:txPr>
              <c:dLblPos val="ctr"/>
              <c:showVal val="1"/>
            </c:dLbl>
            <c:dLbl>
              <c:idx val="12"/>
              <c:dLblPos val="ctr"/>
              <c:showVal val="1"/>
            </c:dLbl>
            <c:dLbl>
              <c:idx val="13"/>
              <c:dLblPos val="ctr"/>
              <c:showVal val="1"/>
            </c:dLbl>
            <c:dLbl>
              <c:idx val="14"/>
              <c:dLblPos val="ctr"/>
              <c:showVal val="1"/>
            </c:dLbl>
            <c:dLbl>
              <c:idx val="15"/>
              <c:spPr/>
              <c:txPr>
                <a:bodyPr/>
                <a:lstStyle/>
                <a:p>
                  <a:pPr>
                    <a:defRPr lang="is-IS" sz="1000" b="1">
                      <a:solidFill>
                        <a:sysClr val="windowText" lastClr="000000"/>
                      </a:solidFill>
                      <a:cs typeface="B Titr" pitchFamily="2" charset="-78"/>
                    </a:defRPr>
                  </a:pPr>
                  <a:endParaRPr lang="is-IS"/>
                </a:p>
              </c:txPr>
              <c:dLblPos val="ctr"/>
              <c:showVal val="1"/>
            </c:dLbl>
            <c:dLbl>
              <c:idx val="16"/>
              <c:dLblPos val="ctr"/>
              <c:showVal val="1"/>
            </c:dLbl>
            <c:dLbl>
              <c:idx val="17"/>
              <c:dLblPos val="ctr"/>
              <c:showVal val="1"/>
            </c:dLbl>
            <c:dLbl>
              <c:idx val="18"/>
              <c:spPr/>
              <c:txPr>
                <a:bodyPr/>
                <a:lstStyle/>
                <a:p>
                  <a:pPr>
                    <a:defRPr lang="is-IS" sz="1000" b="1">
                      <a:solidFill>
                        <a:sysClr val="windowText" lastClr="000000"/>
                      </a:solidFill>
                      <a:cs typeface="B Titr" pitchFamily="2" charset="-78"/>
                    </a:defRPr>
                  </a:pPr>
                  <a:endParaRPr lang="is-IS"/>
                </a:p>
              </c:txPr>
              <c:dLblPos val="ctr"/>
              <c:showVal val="1"/>
            </c:dLbl>
            <c:dLbl>
              <c:idx val="19"/>
              <c:dLblPos val="ctr"/>
              <c:showVal val="1"/>
            </c:dLbl>
            <c:dLbl>
              <c:idx val="20"/>
              <c:dLblPos val="ctr"/>
              <c:showVal val="1"/>
            </c:dLbl>
            <c:delete val="1"/>
          </c:dLbls>
          <c:cat>
            <c:strRef>
              <c:f>Sheet4!$B$2:$B$22</c:f>
              <c:strCache>
                <c:ptCount val="21"/>
                <c:pt idx="0">
                  <c:v>مشکل دریافت تسهیلات از بانک ها</c:v>
                </c:pt>
                <c:pt idx="1">
                  <c:v>ضعف بازار سرمایه در تأمین مالی تولید و نرخ بالای تأمین سرمایه از بازار غیررسمی</c:v>
                </c:pt>
                <c:pt idx="2">
                  <c:v>اعمال تحریم های بین المللی علیه کشورمان</c:v>
                </c:pt>
                <c:pt idx="3">
                  <c:v>بی تعهدی شرکت ها و مؤسسات دولتی به پرداخت به موقع بدهی خود به پیمانکاران</c:v>
                </c:pt>
                <c:pt idx="4">
                  <c:v>بی ثباتی در قیمت مواد اولیه </c:v>
                </c:pt>
                <c:pt idx="5">
                  <c:v>وجود مفاسد اقتصادی در دستگاه های حکومتی</c:v>
                </c:pt>
                <c:pt idx="6">
                  <c:v>نرخ بالای بیمه اجباری نیروی انسانی </c:v>
                </c:pt>
                <c:pt idx="7">
                  <c:v>بی ثباتی قوانین و مقررات مربوط به تولید و سرمایه گذاری</c:v>
                </c:pt>
                <c:pt idx="8">
                  <c:v>قیمت گذاری غیرمنطقی محصولات تولیدی توسط دولت و نهادهای حکومتی</c:v>
                </c:pt>
                <c:pt idx="9">
                  <c:v>ضعف دادسراها در رسیدگی مؤثر به شکایت ها </c:v>
                </c:pt>
                <c:pt idx="10">
                  <c:v>محدودیت قانون کار در تعدیل و جابجایی نیروی کار</c:v>
                </c:pt>
                <c:pt idx="11">
                  <c:v>تولید کالاهای غیراستاندارد، تقلبی و عرضه نسبتاً بدون محدودیت آن به بازار</c:v>
                </c:pt>
                <c:pt idx="12">
                  <c:v>زیاد بودن تعطیلات رسمی</c:v>
                </c:pt>
                <c:pt idx="13">
                  <c:v>عرضه کالاهای خارجی قاچاق در بازار داخلی</c:v>
                </c:pt>
                <c:pt idx="14">
                  <c:v>برگشت چک های مشتریان و همکاران</c:v>
                </c:pt>
                <c:pt idx="15">
                  <c:v>موانع تعرفه ای صادرات محصولات و واردات مواد اولیه </c:v>
                </c:pt>
                <c:pt idx="16">
                  <c:v>تعرفه پایین کالاهای وارداتی و رقابت غیرمنصفانه محصولات رقیب خارجی</c:v>
                </c:pt>
                <c:pt idx="17">
                  <c:v>تمایل مردم به خرید کالاهای خارجی و تقاضای کم برای محصولات ایرانی مشابه</c:v>
                </c:pt>
                <c:pt idx="18">
                  <c:v>ضعف نظام توزیع و مشکلات رساندن محصول به دست مصرف کننده </c:v>
                </c:pt>
                <c:pt idx="19">
                  <c:v>ضعف زیر ساخت های حمل و نقل</c:v>
                </c:pt>
                <c:pt idx="20">
                  <c:v>ضعف زیرساخت های تأمین برق</c:v>
                </c:pt>
              </c:strCache>
            </c:strRef>
          </c:cat>
          <c:val>
            <c:numRef>
              <c:f>Sheet4!$C$2:$C$22</c:f>
              <c:numCache>
                <c:formatCode>General</c:formatCode>
                <c:ptCount val="21"/>
                <c:pt idx="0">
                  <c:v>7.4300000000000024</c:v>
                </c:pt>
                <c:pt idx="1">
                  <c:v>6.92</c:v>
                </c:pt>
                <c:pt idx="2">
                  <c:v>6.74</c:v>
                </c:pt>
                <c:pt idx="3">
                  <c:v>6.73</c:v>
                </c:pt>
                <c:pt idx="4">
                  <c:v>6.73</c:v>
                </c:pt>
                <c:pt idx="5">
                  <c:v>6.72</c:v>
                </c:pt>
                <c:pt idx="6">
                  <c:v>6.37</c:v>
                </c:pt>
                <c:pt idx="7">
                  <c:v>6.29</c:v>
                </c:pt>
                <c:pt idx="8">
                  <c:v>6.1499999999999995</c:v>
                </c:pt>
                <c:pt idx="9">
                  <c:v>6.08</c:v>
                </c:pt>
                <c:pt idx="10">
                  <c:v>5.88</c:v>
                </c:pt>
                <c:pt idx="11">
                  <c:v>5.7</c:v>
                </c:pt>
                <c:pt idx="12">
                  <c:v>5.55</c:v>
                </c:pt>
                <c:pt idx="13">
                  <c:v>5.53</c:v>
                </c:pt>
                <c:pt idx="14">
                  <c:v>5.44</c:v>
                </c:pt>
                <c:pt idx="15">
                  <c:v>5.31</c:v>
                </c:pt>
                <c:pt idx="16">
                  <c:v>5.17</c:v>
                </c:pt>
                <c:pt idx="17">
                  <c:v>5.1499999999999995</c:v>
                </c:pt>
                <c:pt idx="18">
                  <c:v>5.07</c:v>
                </c:pt>
                <c:pt idx="19">
                  <c:v>4.7</c:v>
                </c:pt>
                <c:pt idx="20">
                  <c:v>3.9</c:v>
                </c:pt>
              </c:numCache>
            </c:numRef>
          </c:val>
        </c:ser>
        <c:gapWidth val="30"/>
        <c:axId val="108535808"/>
        <c:axId val="108537344"/>
      </c:barChart>
      <c:catAx>
        <c:axId val="108535808"/>
        <c:scaling>
          <c:orientation val="minMax"/>
        </c:scaling>
        <c:axPos val="l"/>
        <c:tickLblPos val="nextTo"/>
        <c:txPr>
          <a:bodyPr/>
          <a:lstStyle/>
          <a:p>
            <a:pPr>
              <a:defRPr lang="is-IS" sz="700">
                <a:cs typeface="B Titr" pitchFamily="2" charset="-78"/>
              </a:defRPr>
            </a:pPr>
            <a:endParaRPr lang="is-IS"/>
          </a:p>
        </c:txPr>
        <c:crossAx val="108537344"/>
        <c:crosses val="autoZero"/>
        <c:auto val="1"/>
        <c:lblAlgn val="ctr"/>
        <c:lblOffset val="100"/>
      </c:catAx>
      <c:valAx>
        <c:axId val="108537344"/>
        <c:scaling>
          <c:orientation val="minMax"/>
        </c:scaling>
        <c:axPos val="b"/>
        <c:numFmt formatCode="General" sourceLinked="1"/>
        <c:tickLblPos val="nextTo"/>
        <c:txPr>
          <a:bodyPr/>
          <a:lstStyle/>
          <a:p>
            <a:pPr>
              <a:defRPr lang="is-IS" sz="1100" b="1"/>
            </a:pPr>
            <a:endParaRPr lang="is-IS"/>
          </a:p>
        </c:txPr>
        <c:crossAx val="108535808"/>
        <c:crosses val="autoZero"/>
        <c:crossBetween val="between"/>
      </c:valAx>
    </c:plotArea>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is-IS"/>
  <c:chart>
    <c:autoTitleDeleted val="1"/>
    <c:plotArea>
      <c:layout>
        <c:manualLayout>
          <c:layoutTarget val="inner"/>
          <c:xMode val="edge"/>
          <c:yMode val="edge"/>
          <c:x val="0.61180261121206003"/>
          <c:y val="5.6668416447944132E-2"/>
          <c:w val="0.36185123494178612"/>
          <c:h val="0.92178411031954932"/>
        </c:manualLayout>
      </c:layout>
      <c:barChart>
        <c:barDir val="bar"/>
        <c:grouping val="clustered"/>
        <c:ser>
          <c:idx val="0"/>
          <c:order val="0"/>
          <c:tx>
            <c:strRef>
              <c:f>Sheet4!$B$1</c:f>
              <c:strCache>
                <c:ptCount val="1"/>
                <c:pt idx="0">
                  <c:v>میانگین</c:v>
                </c:pt>
              </c:strCache>
            </c:strRef>
          </c:tx>
          <c:dPt>
            <c:idx val="0"/>
            <c:spPr>
              <a:solidFill>
                <a:schemeClr val="accent3">
                  <a:lumMod val="50000"/>
                </a:schemeClr>
              </a:solidFill>
              <a:ln>
                <a:solidFill>
                  <a:schemeClr val="accent3">
                    <a:lumMod val="50000"/>
                  </a:schemeClr>
                </a:solidFill>
              </a:ln>
            </c:spPr>
          </c:dPt>
          <c:dPt>
            <c:idx val="1"/>
            <c:spPr>
              <a:solidFill>
                <a:schemeClr val="accent6">
                  <a:lumMod val="50000"/>
                </a:schemeClr>
              </a:solidFill>
              <a:ln>
                <a:noFill/>
              </a:ln>
            </c:spPr>
          </c:dPt>
          <c:dPt>
            <c:idx val="2"/>
            <c:spPr>
              <a:solidFill>
                <a:schemeClr val="bg2">
                  <a:lumMod val="75000"/>
                </a:schemeClr>
              </a:solidFill>
            </c:spPr>
          </c:dPt>
          <c:dPt>
            <c:idx val="3"/>
            <c:spPr>
              <a:solidFill>
                <a:srgbClr val="F79646">
                  <a:lumMod val="50000"/>
                </a:srgbClr>
              </a:solidFill>
            </c:spPr>
          </c:dPt>
          <c:dPt>
            <c:idx val="4"/>
            <c:spPr>
              <a:solidFill>
                <a:schemeClr val="accent3">
                  <a:lumMod val="60000"/>
                  <a:lumOff val="40000"/>
                </a:schemeClr>
              </a:solidFill>
            </c:spPr>
          </c:dPt>
          <c:dPt>
            <c:idx val="5"/>
            <c:spPr>
              <a:solidFill>
                <a:schemeClr val="tx2">
                  <a:lumMod val="40000"/>
                  <a:lumOff val="60000"/>
                </a:schemeClr>
              </a:solidFill>
            </c:spPr>
          </c:dPt>
          <c:dPt>
            <c:idx val="6"/>
            <c:spPr>
              <a:solidFill>
                <a:schemeClr val="accent4">
                  <a:lumMod val="75000"/>
                </a:schemeClr>
              </a:solidFill>
            </c:spPr>
          </c:dPt>
          <c:dPt>
            <c:idx val="7"/>
            <c:spPr>
              <a:solidFill>
                <a:schemeClr val="bg1">
                  <a:lumMod val="65000"/>
                </a:schemeClr>
              </a:solidFill>
            </c:spPr>
          </c:dPt>
          <c:dPt>
            <c:idx val="8"/>
            <c:spPr>
              <a:solidFill>
                <a:schemeClr val="accent5">
                  <a:lumMod val="75000"/>
                </a:schemeClr>
              </a:solidFill>
            </c:spPr>
          </c:dPt>
          <c:dPt>
            <c:idx val="9"/>
            <c:spPr>
              <a:solidFill>
                <a:schemeClr val="bg2">
                  <a:lumMod val="50000"/>
                </a:schemeClr>
              </a:solidFill>
            </c:spPr>
          </c:dPt>
          <c:dPt>
            <c:idx val="10"/>
            <c:spPr>
              <a:solidFill>
                <a:schemeClr val="accent2">
                  <a:lumMod val="40000"/>
                  <a:lumOff val="60000"/>
                </a:schemeClr>
              </a:solidFill>
            </c:spPr>
          </c:dPt>
          <c:dPt>
            <c:idx val="11"/>
            <c:spPr>
              <a:solidFill>
                <a:srgbClr val="9BBB59">
                  <a:lumMod val="40000"/>
                  <a:lumOff val="60000"/>
                </a:srgbClr>
              </a:solidFill>
            </c:spPr>
          </c:dPt>
          <c:dPt>
            <c:idx val="13"/>
            <c:spPr>
              <a:solidFill>
                <a:sysClr val="window" lastClr="FFFFFF">
                  <a:lumMod val="85000"/>
                </a:sysClr>
              </a:solidFill>
            </c:spPr>
          </c:dPt>
          <c:dPt>
            <c:idx val="15"/>
            <c:spPr>
              <a:solidFill>
                <a:schemeClr val="accent3">
                  <a:lumMod val="40000"/>
                  <a:lumOff val="60000"/>
                </a:schemeClr>
              </a:solidFill>
            </c:spPr>
          </c:dPt>
          <c:dPt>
            <c:idx val="18"/>
            <c:spPr>
              <a:solidFill>
                <a:sysClr val="window" lastClr="FFFFFF">
                  <a:lumMod val="85000"/>
                </a:sysClr>
              </a:solidFill>
            </c:spPr>
          </c:dPt>
          <c:dPt>
            <c:idx val="20"/>
            <c:spPr>
              <a:solidFill>
                <a:srgbClr val="9BBB59">
                  <a:lumMod val="40000"/>
                  <a:lumOff val="60000"/>
                </a:srgbClr>
              </a:solidFill>
            </c:spPr>
          </c:dPt>
          <c:dPt>
            <c:idx val="22"/>
            <c:spPr>
              <a:solidFill>
                <a:schemeClr val="bg1">
                  <a:lumMod val="85000"/>
                </a:schemeClr>
              </a:solidFill>
            </c:spPr>
          </c:dPt>
          <c:dPt>
            <c:idx val="24"/>
            <c:spPr>
              <a:solidFill>
                <a:srgbClr val="F79646">
                  <a:lumMod val="50000"/>
                </a:srgbClr>
              </a:solidFill>
            </c:spPr>
          </c:dPt>
          <c:dLbls>
            <c:txPr>
              <a:bodyPr/>
              <a:lstStyle/>
              <a:p>
                <a:pPr>
                  <a:defRPr lang="fa-IR"/>
                </a:pPr>
                <a:endParaRPr lang="is-IS"/>
              </a:p>
            </c:txPr>
            <c:dLblPos val="outEnd"/>
            <c:showVal val="1"/>
          </c:dLbls>
          <c:cat>
            <c:strRef>
              <c:f>Sheet4!$A$2:$A$27</c:f>
              <c:strCache>
                <c:ptCount val="26"/>
                <c:pt idx="0">
                  <c:v>کیفیت زیرساخت ها ( سیستم حمل و نقل مانند جاده، ریل، دریا و هوا)</c:v>
                </c:pt>
                <c:pt idx="1">
                  <c:v>اعتقاد مدیران اقتصادی استان به نقش کارآفرینی و سرمایه گذاری در توسعه استان</c:v>
                </c:pt>
                <c:pt idx="2">
                  <c:v>احترام مدیران اقتصادی استان به کارآفرینان و سرمایه گذاران</c:v>
                </c:pt>
                <c:pt idx="3">
                  <c:v>سهولت ( یا صعوبت) جذب منابع مالی</c:v>
                </c:pt>
                <c:pt idx="4">
                  <c:v>اعطای امتیازات به برخی افراد و فعالیت ها</c:v>
                </c:pt>
                <c:pt idx="5">
                  <c:v>اعطای تسهیلات نظام بانکی</c:v>
                </c:pt>
                <c:pt idx="6">
                  <c:v>پاسخگوئی دقیق و متعهدانه دستگاه­های اجرائی به ابهامات، پرسش­ها و مسائل فعالان اقتصادی</c:v>
                </c:pt>
                <c:pt idx="7">
                  <c:v>وجود قاچاق کالا در اقتصاد کشور</c:v>
                </c:pt>
                <c:pt idx="8">
                  <c:v>شناخت دقیق مدیران اقتصادی استان از اولویت و مزیت کسب و کارها در توسعه استان</c:v>
                </c:pt>
                <c:pt idx="9">
                  <c:v>استقبال مدیران اقتصادی استان از ایده­های مبتکرانه و خلاقانه</c:v>
                </c:pt>
                <c:pt idx="10">
                  <c:v>کیفیت زیرساخت ها ( شبکه آبرسانی، توزیع برق و گاز)</c:v>
                </c:pt>
                <c:pt idx="11">
                  <c:v>لابی و تعامل مدیران ارشد استان با مقامات کشورهای همجوار برای سهولت نفوذ در بازارهای هدف صادراتی</c:v>
                </c:pt>
                <c:pt idx="12">
                  <c:v>کیفیت زیرساخت ها ( سیستم های ارتباطی و مخابراتی)</c:v>
                </c:pt>
                <c:pt idx="13">
                  <c:v>میزان تعهد صاحبان کسب و کار و صنعتگران به پرداخت مالیات قانونی</c:v>
                </c:pt>
                <c:pt idx="14">
                  <c:v>رواج پرداخت و دریافت رشوه</c:v>
                </c:pt>
                <c:pt idx="15">
                  <c:v>شفافیت اطلاع رسانی و تبیین دقیق فرآیند ایجاد کسب و کار در استان</c:v>
                </c:pt>
                <c:pt idx="16">
                  <c:v>کلاهبرداری در معاملات</c:v>
                </c:pt>
                <c:pt idx="17">
                  <c:v>وجود زمینه مناسب برای تبدیل ایده به محصول در استان</c:v>
                </c:pt>
                <c:pt idx="18">
                  <c:v>اختلاس مقامات دولتی و سیاسی</c:v>
                </c:pt>
                <c:pt idx="19">
                  <c:v>ضریب نفوذ بیمه (نسبت افراد تحت پوشش بیمه به کل افراد جامعه)</c:v>
                </c:pt>
                <c:pt idx="20">
                  <c:v>نفوذ مقامات دولتی در سیستم قضایی</c:v>
                </c:pt>
                <c:pt idx="21">
                  <c:v>اطاله دادرسی به شکایات صاحبان کسب و کار</c:v>
                </c:pt>
                <c:pt idx="22">
                  <c:v>امکان فرار مالیاتی توسط برخی کسب و کارها</c:v>
                </c:pt>
                <c:pt idx="23">
                  <c:v>لابی گروه های ذی نفوذ در مراجع قضایی</c:v>
                </c:pt>
                <c:pt idx="24">
                  <c:v>برگزاری همایش­ها، سمینارها و گردهمائی فعالان اقتصادی در راستای هم­افزایی فکری و بهره گیری از خرد جمعی در رونق کسب و کارها</c:v>
                </c:pt>
                <c:pt idx="25">
                  <c:v>بوروکراسی ( کاغذبازی) در دستگاه های دولتی</c:v>
                </c:pt>
              </c:strCache>
            </c:strRef>
          </c:cat>
          <c:val>
            <c:numRef>
              <c:f>Sheet4!$B$2:$B$27</c:f>
              <c:numCache>
                <c:formatCode>General</c:formatCode>
                <c:ptCount val="26"/>
                <c:pt idx="0">
                  <c:v>4.03</c:v>
                </c:pt>
                <c:pt idx="1">
                  <c:v>3.98</c:v>
                </c:pt>
                <c:pt idx="2">
                  <c:v>3.8699999999999997</c:v>
                </c:pt>
                <c:pt idx="3">
                  <c:v>3.86</c:v>
                </c:pt>
                <c:pt idx="4">
                  <c:v>3.84</c:v>
                </c:pt>
                <c:pt idx="5">
                  <c:v>3.8099999999999987</c:v>
                </c:pt>
                <c:pt idx="6">
                  <c:v>3.8</c:v>
                </c:pt>
                <c:pt idx="7">
                  <c:v>3.75</c:v>
                </c:pt>
                <c:pt idx="8">
                  <c:v>3.75</c:v>
                </c:pt>
                <c:pt idx="9">
                  <c:v>3.74</c:v>
                </c:pt>
                <c:pt idx="10">
                  <c:v>3.72</c:v>
                </c:pt>
                <c:pt idx="11">
                  <c:v>3.71</c:v>
                </c:pt>
                <c:pt idx="12">
                  <c:v>3.7</c:v>
                </c:pt>
                <c:pt idx="13">
                  <c:v>3.66</c:v>
                </c:pt>
                <c:pt idx="14">
                  <c:v>3.59</c:v>
                </c:pt>
                <c:pt idx="15">
                  <c:v>3.58</c:v>
                </c:pt>
                <c:pt idx="16">
                  <c:v>3.55</c:v>
                </c:pt>
                <c:pt idx="17">
                  <c:v>3.51</c:v>
                </c:pt>
                <c:pt idx="18">
                  <c:v>3.4699999999999998</c:v>
                </c:pt>
                <c:pt idx="19">
                  <c:v>3.3899999999999997</c:v>
                </c:pt>
                <c:pt idx="20">
                  <c:v>3.3699999999999997</c:v>
                </c:pt>
                <c:pt idx="21">
                  <c:v>3.36</c:v>
                </c:pt>
                <c:pt idx="22">
                  <c:v>3.36</c:v>
                </c:pt>
                <c:pt idx="23">
                  <c:v>3.3</c:v>
                </c:pt>
                <c:pt idx="24">
                  <c:v>3.27</c:v>
                </c:pt>
                <c:pt idx="25">
                  <c:v>3.24</c:v>
                </c:pt>
              </c:numCache>
            </c:numRef>
          </c:val>
        </c:ser>
        <c:dLbls>
          <c:showVal val="1"/>
        </c:dLbls>
        <c:axId val="108572032"/>
        <c:axId val="108577920"/>
      </c:barChart>
      <c:catAx>
        <c:axId val="108572032"/>
        <c:scaling>
          <c:orientation val="maxMin"/>
        </c:scaling>
        <c:axPos val="l"/>
        <c:tickLblPos val="nextTo"/>
        <c:txPr>
          <a:bodyPr/>
          <a:lstStyle/>
          <a:p>
            <a:pPr>
              <a:defRPr lang="fa-IR"/>
            </a:pPr>
            <a:endParaRPr lang="is-IS"/>
          </a:p>
        </c:txPr>
        <c:crossAx val="108577920"/>
        <c:crosses val="autoZero"/>
        <c:auto val="1"/>
        <c:lblAlgn val="ctr"/>
        <c:lblOffset val="100"/>
      </c:catAx>
      <c:valAx>
        <c:axId val="108577920"/>
        <c:scaling>
          <c:orientation val="minMax"/>
          <c:min val="3"/>
        </c:scaling>
        <c:axPos val="t"/>
        <c:majorGridlines/>
        <c:numFmt formatCode="General" sourceLinked="1"/>
        <c:tickLblPos val="nextTo"/>
        <c:txPr>
          <a:bodyPr/>
          <a:lstStyle/>
          <a:p>
            <a:pPr>
              <a:defRPr lang="fa-IR"/>
            </a:pPr>
            <a:endParaRPr lang="is-IS"/>
          </a:p>
        </c:txPr>
        <c:crossAx val="108572032"/>
        <c:crosses val="autoZero"/>
        <c:crossBetween val="between"/>
      </c:valAx>
    </c:plotArea>
    <c:plotVisOnly val="1"/>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is-IS"/>
  <c:chart>
    <c:autoTitleDeleted val="1"/>
    <c:plotArea>
      <c:layout/>
      <c:barChart>
        <c:barDir val="bar"/>
        <c:grouping val="clustered"/>
        <c:ser>
          <c:idx val="0"/>
          <c:order val="0"/>
          <c:tx>
            <c:strRef>
              <c:f>Sheet5!$B$1</c:f>
              <c:strCache>
                <c:ptCount val="1"/>
                <c:pt idx="0">
                  <c:v>میانگین</c:v>
                </c:pt>
              </c:strCache>
            </c:strRef>
          </c:tx>
          <c:dPt>
            <c:idx val="1"/>
            <c:spPr>
              <a:solidFill>
                <a:srgbClr val="9BBB59">
                  <a:lumMod val="50000"/>
                </a:srgbClr>
              </a:solidFill>
            </c:spPr>
          </c:dPt>
          <c:dPt>
            <c:idx val="2"/>
            <c:spPr>
              <a:solidFill>
                <a:schemeClr val="accent2">
                  <a:lumMod val="75000"/>
                </a:schemeClr>
              </a:solidFill>
            </c:spPr>
          </c:dPt>
          <c:dPt>
            <c:idx val="3"/>
            <c:spPr>
              <a:solidFill>
                <a:schemeClr val="accent6">
                  <a:lumMod val="75000"/>
                </a:schemeClr>
              </a:solidFill>
            </c:spPr>
          </c:dPt>
          <c:dPt>
            <c:idx val="5"/>
            <c:spPr>
              <a:solidFill>
                <a:schemeClr val="accent2">
                  <a:lumMod val="40000"/>
                  <a:lumOff val="60000"/>
                </a:schemeClr>
              </a:solidFill>
            </c:spPr>
          </c:dPt>
          <c:dPt>
            <c:idx val="6"/>
            <c:spPr>
              <a:solidFill>
                <a:srgbClr val="F79646">
                  <a:lumMod val="75000"/>
                </a:srgbClr>
              </a:solidFill>
            </c:spPr>
          </c:dPt>
          <c:dPt>
            <c:idx val="8"/>
            <c:spPr>
              <a:solidFill>
                <a:schemeClr val="bg1">
                  <a:lumMod val="75000"/>
                </a:schemeClr>
              </a:solidFill>
            </c:spPr>
          </c:dPt>
          <c:dPt>
            <c:idx val="9"/>
            <c:spPr>
              <a:solidFill>
                <a:srgbClr val="F79646">
                  <a:lumMod val="75000"/>
                </a:srgbClr>
              </a:solidFill>
            </c:spPr>
          </c:dPt>
          <c:dPt>
            <c:idx val="11"/>
            <c:spPr>
              <a:solidFill>
                <a:schemeClr val="accent3">
                  <a:lumMod val="40000"/>
                  <a:lumOff val="60000"/>
                </a:schemeClr>
              </a:solidFill>
            </c:spPr>
          </c:dPt>
          <c:dPt>
            <c:idx val="13"/>
            <c:spPr>
              <a:solidFill>
                <a:srgbClr val="F79646">
                  <a:lumMod val="75000"/>
                </a:srgbClr>
              </a:solidFill>
            </c:spPr>
          </c:dPt>
          <c:dPt>
            <c:idx val="15"/>
            <c:spPr>
              <a:solidFill>
                <a:schemeClr val="accent3">
                  <a:lumMod val="60000"/>
                  <a:lumOff val="40000"/>
                </a:schemeClr>
              </a:solidFill>
            </c:spPr>
          </c:dPt>
          <c:dPt>
            <c:idx val="16"/>
            <c:spPr>
              <a:solidFill>
                <a:schemeClr val="bg1">
                  <a:lumMod val="85000"/>
                </a:schemeClr>
              </a:solidFill>
            </c:spPr>
          </c:dPt>
          <c:dPt>
            <c:idx val="17"/>
            <c:spPr>
              <a:solidFill>
                <a:srgbClr val="F79646">
                  <a:lumMod val="75000"/>
                </a:srgbClr>
              </a:solidFill>
            </c:spPr>
          </c:dPt>
          <c:dPt>
            <c:idx val="19"/>
            <c:spPr>
              <a:solidFill>
                <a:schemeClr val="bg2">
                  <a:lumMod val="90000"/>
                </a:schemeClr>
              </a:solidFill>
            </c:spPr>
          </c:dPt>
          <c:dPt>
            <c:idx val="20"/>
            <c:spPr>
              <a:solidFill>
                <a:srgbClr val="9BBB59">
                  <a:lumMod val="40000"/>
                  <a:lumOff val="60000"/>
                </a:srgbClr>
              </a:solidFill>
            </c:spPr>
          </c:dPt>
          <c:dLbls>
            <c:txPr>
              <a:bodyPr/>
              <a:lstStyle/>
              <a:p>
                <a:pPr>
                  <a:defRPr lang="fa-IR" sz="1050" b="1"/>
                </a:pPr>
                <a:endParaRPr lang="is-IS"/>
              </a:p>
            </c:txPr>
            <c:dLblPos val="outEnd"/>
            <c:showVal val="1"/>
          </c:dLbls>
          <c:cat>
            <c:strRef>
              <c:f>Sheet5!$A$2:$A$23</c:f>
              <c:strCache>
                <c:ptCount val="22"/>
                <c:pt idx="0">
                  <c:v>تورم</c:v>
                </c:pt>
                <c:pt idx="1">
                  <c:v>عدم قابلیت پیش بینی سیاست های اقتصادی دولت</c:v>
                </c:pt>
                <c:pt idx="2">
                  <c:v>میزان حمایت تأمین اجتماعی  از کارگران</c:v>
                </c:pt>
                <c:pt idx="3">
                  <c:v>ضمانت اجرای قوانین و مقررات</c:v>
                </c:pt>
                <c:pt idx="4">
                  <c:v>قانون کار</c:v>
                </c:pt>
                <c:pt idx="5">
                  <c:v>تغییر نرخ های تعرفه</c:v>
                </c:pt>
                <c:pt idx="6">
                  <c:v>میزان حمایت تأمین اجتماعی  از کارفرمایان</c:v>
                </c:pt>
                <c:pt idx="7">
                  <c:v>سهم کارفرما از بیمه اجباری کارگران و کارکنان</c:v>
                </c:pt>
                <c:pt idx="8">
                  <c:v>قابل اجرا بودن مقررات دولتی</c:v>
                </c:pt>
                <c:pt idx="9">
                  <c:v>درجه استقلال بانک مرکزی از فشارهای سیاسی دولتمردان</c:v>
                </c:pt>
                <c:pt idx="10">
                  <c:v>انعطاف پذیری بازار و نیروی کار</c:v>
                </c:pt>
                <c:pt idx="11">
                  <c:v>نرخ بیمه</c:v>
                </c:pt>
                <c:pt idx="12">
                  <c:v>نرخ کل مالیات</c:v>
                </c:pt>
                <c:pt idx="13">
                  <c:v>مقررات سهولت تأسیس کسب و کارهای جدید</c:v>
                </c:pt>
                <c:pt idx="14">
                  <c:v>تغییرات دایم مقررات</c:v>
                </c:pt>
                <c:pt idx="15">
                  <c:v>گستردگی و تنوع بازارهای مالی</c:v>
                </c:pt>
                <c:pt idx="16">
                  <c:v>اندازه دولت</c:v>
                </c:pt>
                <c:pt idx="17">
                  <c:v>محدودیت های مربوط به مقررات جذب سرمایه خارجی</c:v>
                </c:pt>
                <c:pt idx="18">
                  <c:v>قانون تجارت</c:v>
                </c:pt>
                <c:pt idx="19">
                  <c:v>خلاهای قانونی برای عدم پرداخت مالیات</c:v>
                </c:pt>
                <c:pt idx="20">
                  <c:v>قانون ورشکستگی</c:v>
                </c:pt>
                <c:pt idx="21">
                  <c:v>احتمال توقیف اموال و دارایی ها (سلب مالکیت توسط دولت)</c:v>
                </c:pt>
              </c:strCache>
            </c:strRef>
          </c:cat>
          <c:val>
            <c:numRef>
              <c:f>Sheet5!$B$2:$B$23</c:f>
              <c:numCache>
                <c:formatCode>General</c:formatCode>
                <c:ptCount val="22"/>
                <c:pt idx="0">
                  <c:v>4.4400000000000004</c:v>
                </c:pt>
                <c:pt idx="1">
                  <c:v>3.9699999999999998</c:v>
                </c:pt>
                <c:pt idx="2">
                  <c:v>3.9299999999999997</c:v>
                </c:pt>
                <c:pt idx="3">
                  <c:v>3.9</c:v>
                </c:pt>
                <c:pt idx="4">
                  <c:v>3.88</c:v>
                </c:pt>
                <c:pt idx="5">
                  <c:v>3.8699999999999997</c:v>
                </c:pt>
                <c:pt idx="6">
                  <c:v>3.86</c:v>
                </c:pt>
                <c:pt idx="7">
                  <c:v>3.8299999999999987</c:v>
                </c:pt>
                <c:pt idx="8">
                  <c:v>3.7600000000000002</c:v>
                </c:pt>
                <c:pt idx="9">
                  <c:v>3.68</c:v>
                </c:pt>
                <c:pt idx="10">
                  <c:v>3.67</c:v>
                </c:pt>
                <c:pt idx="11">
                  <c:v>3.66</c:v>
                </c:pt>
                <c:pt idx="12">
                  <c:v>3.64</c:v>
                </c:pt>
                <c:pt idx="13">
                  <c:v>3.64</c:v>
                </c:pt>
                <c:pt idx="14">
                  <c:v>3.62</c:v>
                </c:pt>
                <c:pt idx="15">
                  <c:v>3.59</c:v>
                </c:pt>
                <c:pt idx="16">
                  <c:v>3.51</c:v>
                </c:pt>
                <c:pt idx="17">
                  <c:v>3.4499999999999997</c:v>
                </c:pt>
                <c:pt idx="18">
                  <c:v>3.3899999999999997</c:v>
                </c:pt>
                <c:pt idx="19">
                  <c:v>3.32</c:v>
                </c:pt>
                <c:pt idx="20">
                  <c:v>3.01</c:v>
                </c:pt>
                <c:pt idx="21">
                  <c:v>2.98</c:v>
                </c:pt>
              </c:numCache>
            </c:numRef>
          </c:val>
        </c:ser>
        <c:dLbls>
          <c:showVal val="1"/>
        </c:dLbls>
        <c:axId val="108730624"/>
        <c:axId val="108732416"/>
      </c:barChart>
      <c:catAx>
        <c:axId val="108730624"/>
        <c:scaling>
          <c:orientation val="maxMin"/>
        </c:scaling>
        <c:axPos val="l"/>
        <c:tickLblPos val="nextTo"/>
        <c:txPr>
          <a:bodyPr/>
          <a:lstStyle/>
          <a:p>
            <a:pPr>
              <a:defRPr lang="fa-IR" sz="900">
                <a:cs typeface="B Titr" pitchFamily="2" charset="-78"/>
              </a:defRPr>
            </a:pPr>
            <a:endParaRPr lang="is-IS"/>
          </a:p>
        </c:txPr>
        <c:crossAx val="108732416"/>
        <c:crosses val="autoZero"/>
        <c:auto val="1"/>
        <c:lblAlgn val="ctr"/>
        <c:lblOffset val="100"/>
      </c:catAx>
      <c:valAx>
        <c:axId val="108732416"/>
        <c:scaling>
          <c:orientation val="minMax"/>
          <c:min val="2.5"/>
        </c:scaling>
        <c:axPos val="t"/>
        <c:numFmt formatCode="General" sourceLinked="1"/>
        <c:tickLblPos val="nextTo"/>
        <c:txPr>
          <a:bodyPr/>
          <a:lstStyle/>
          <a:p>
            <a:pPr>
              <a:defRPr lang="fa-IR" sz="1100" b="1"/>
            </a:pPr>
            <a:endParaRPr lang="is-IS"/>
          </a:p>
        </c:txPr>
        <c:crossAx val="108730624"/>
        <c:crosses val="autoZero"/>
        <c:crossBetween val="between"/>
      </c:valAx>
    </c:plotArea>
    <c:plotVisOnly val="1"/>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is-IS"/>
  <c:chart>
    <c:autoTitleDeleted val="1"/>
    <c:plotArea>
      <c:layout/>
      <c:barChart>
        <c:barDir val="col"/>
        <c:grouping val="clustered"/>
        <c:ser>
          <c:idx val="0"/>
          <c:order val="0"/>
          <c:tx>
            <c:strRef>
              <c:f>Sheet6!$D$7</c:f>
              <c:strCache>
                <c:ptCount val="1"/>
                <c:pt idx="0">
                  <c:v>تورم</c:v>
                </c:pt>
              </c:strCache>
            </c:strRef>
          </c:tx>
          <c:dLbls>
            <c:txPr>
              <a:bodyPr/>
              <a:lstStyle/>
              <a:p>
                <a:pPr>
                  <a:defRPr lang="fa-IR" b="1"/>
                </a:pPr>
                <a:endParaRPr lang="is-IS"/>
              </a:p>
            </c:txPr>
            <c:dLblPos val="outEnd"/>
            <c:showVal val="1"/>
          </c:dLbls>
          <c:cat>
            <c:numRef>
              <c:f>Sheet6!$C$8:$C$12</c:f>
              <c:numCache>
                <c:formatCode>General</c:formatCode>
                <c:ptCount val="5"/>
                <c:pt idx="0">
                  <c:v>1</c:v>
                </c:pt>
                <c:pt idx="1">
                  <c:v>2</c:v>
                </c:pt>
                <c:pt idx="2">
                  <c:v>3</c:v>
                </c:pt>
                <c:pt idx="3">
                  <c:v>4</c:v>
                </c:pt>
                <c:pt idx="4">
                  <c:v>5</c:v>
                </c:pt>
              </c:numCache>
            </c:numRef>
          </c:cat>
          <c:val>
            <c:numRef>
              <c:f>Sheet6!$D$8:$D$12</c:f>
              <c:numCache>
                <c:formatCode>General</c:formatCode>
                <c:ptCount val="5"/>
                <c:pt idx="0">
                  <c:v>6</c:v>
                </c:pt>
                <c:pt idx="1">
                  <c:v>2</c:v>
                </c:pt>
                <c:pt idx="2">
                  <c:v>6</c:v>
                </c:pt>
                <c:pt idx="3">
                  <c:v>29</c:v>
                </c:pt>
                <c:pt idx="4">
                  <c:v>84</c:v>
                </c:pt>
              </c:numCache>
            </c:numRef>
          </c:val>
        </c:ser>
        <c:dLbls>
          <c:showVal val="1"/>
        </c:dLbls>
        <c:axId val="108743296"/>
        <c:axId val="108749184"/>
      </c:barChart>
      <c:catAx>
        <c:axId val="108743296"/>
        <c:scaling>
          <c:orientation val="minMax"/>
        </c:scaling>
        <c:axPos val="b"/>
        <c:numFmt formatCode="General" sourceLinked="1"/>
        <c:tickLblPos val="nextTo"/>
        <c:txPr>
          <a:bodyPr/>
          <a:lstStyle/>
          <a:p>
            <a:pPr>
              <a:defRPr lang="fa-IR" sz="1100" b="1"/>
            </a:pPr>
            <a:endParaRPr lang="is-IS"/>
          </a:p>
        </c:txPr>
        <c:crossAx val="108749184"/>
        <c:crosses val="autoZero"/>
        <c:auto val="1"/>
        <c:lblAlgn val="ctr"/>
        <c:lblOffset val="100"/>
      </c:catAx>
      <c:valAx>
        <c:axId val="108749184"/>
        <c:scaling>
          <c:orientation val="minMax"/>
        </c:scaling>
        <c:axPos val="l"/>
        <c:numFmt formatCode="General" sourceLinked="1"/>
        <c:tickLblPos val="nextTo"/>
        <c:txPr>
          <a:bodyPr/>
          <a:lstStyle/>
          <a:p>
            <a:pPr>
              <a:defRPr lang="fa-IR" sz="1100" b="1"/>
            </a:pPr>
            <a:endParaRPr lang="is-IS"/>
          </a:p>
        </c:txPr>
        <c:crossAx val="108743296"/>
        <c:crosses val="autoZero"/>
        <c:crossBetween val="between"/>
      </c:valAx>
    </c:plotArea>
    <c:plotVisOnly val="1"/>
  </c:chart>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is-IS"/>
  <c:chart>
    <c:autoTitleDeleted val="1"/>
    <c:plotArea>
      <c:layout/>
      <c:barChart>
        <c:barDir val="col"/>
        <c:grouping val="clustered"/>
        <c:ser>
          <c:idx val="0"/>
          <c:order val="0"/>
          <c:tx>
            <c:strRef>
              <c:f>Sheet6!$N$8</c:f>
              <c:strCache>
                <c:ptCount val="1"/>
                <c:pt idx="0">
                  <c:v>تحریم های بین المللی</c:v>
                </c:pt>
              </c:strCache>
            </c:strRef>
          </c:tx>
          <c:dLbls>
            <c:txPr>
              <a:bodyPr/>
              <a:lstStyle/>
              <a:p>
                <a:pPr>
                  <a:defRPr lang="fa-IR" b="1"/>
                </a:pPr>
                <a:endParaRPr lang="is-IS"/>
              </a:p>
            </c:txPr>
            <c:dLblPos val="outEnd"/>
            <c:showVal val="1"/>
          </c:dLbls>
          <c:cat>
            <c:numRef>
              <c:f>Sheet6!$M$9:$M$13</c:f>
              <c:numCache>
                <c:formatCode>General</c:formatCode>
                <c:ptCount val="5"/>
                <c:pt idx="0">
                  <c:v>1</c:v>
                </c:pt>
                <c:pt idx="1">
                  <c:v>2</c:v>
                </c:pt>
                <c:pt idx="2">
                  <c:v>3</c:v>
                </c:pt>
                <c:pt idx="3">
                  <c:v>4</c:v>
                </c:pt>
                <c:pt idx="4">
                  <c:v>5</c:v>
                </c:pt>
              </c:numCache>
            </c:numRef>
          </c:cat>
          <c:val>
            <c:numRef>
              <c:f>Sheet6!$N$9:$N$13</c:f>
              <c:numCache>
                <c:formatCode>General</c:formatCode>
                <c:ptCount val="5"/>
                <c:pt idx="0">
                  <c:v>6</c:v>
                </c:pt>
                <c:pt idx="1">
                  <c:v>8</c:v>
                </c:pt>
                <c:pt idx="2">
                  <c:v>18</c:v>
                </c:pt>
                <c:pt idx="3">
                  <c:v>33</c:v>
                </c:pt>
                <c:pt idx="4">
                  <c:v>59</c:v>
                </c:pt>
              </c:numCache>
            </c:numRef>
          </c:val>
        </c:ser>
        <c:dLbls>
          <c:showVal val="1"/>
        </c:dLbls>
        <c:axId val="108756352"/>
        <c:axId val="108774528"/>
      </c:barChart>
      <c:catAx>
        <c:axId val="108756352"/>
        <c:scaling>
          <c:orientation val="minMax"/>
        </c:scaling>
        <c:axPos val="b"/>
        <c:numFmt formatCode="General" sourceLinked="1"/>
        <c:tickLblPos val="nextTo"/>
        <c:txPr>
          <a:bodyPr/>
          <a:lstStyle/>
          <a:p>
            <a:pPr>
              <a:defRPr lang="fa-IR" sz="1100" b="1"/>
            </a:pPr>
            <a:endParaRPr lang="is-IS"/>
          </a:p>
        </c:txPr>
        <c:crossAx val="108774528"/>
        <c:crosses val="autoZero"/>
        <c:auto val="1"/>
        <c:lblAlgn val="ctr"/>
        <c:lblOffset val="100"/>
      </c:catAx>
      <c:valAx>
        <c:axId val="108774528"/>
        <c:scaling>
          <c:orientation val="minMax"/>
        </c:scaling>
        <c:axPos val="l"/>
        <c:numFmt formatCode="General" sourceLinked="1"/>
        <c:tickLblPos val="nextTo"/>
        <c:txPr>
          <a:bodyPr/>
          <a:lstStyle/>
          <a:p>
            <a:pPr>
              <a:defRPr lang="fa-IR" sz="1100" b="1"/>
            </a:pPr>
            <a:endParaRPr lang="is-IS"/>
          </a:p>
        </c:txPr>
        <c:crossAx val="108756352"/>
        <c:crosses val="autoZero"/>
        <c:crossBetween val="between"/>
      </c:valAx>
    </c:plotArea>
    <c:plotVisOnly val="1"/>
  </c:chart>
  <c:externalData r:id="rId1"/>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is-IS"/>
  <c:chart>
    <c:autoTitleDeleted val="1"/>
    <c:plotArea>
      <c:layout/>
      <c:barChart>
        <c:barDir val="col"/>
        <c:grouping val="clustered"/>
        <c:ser>
          <c:idx val="0"/>
          <c:order val="0"/>
          <c:tx>
            <c:strRef>
              <c:f>Sheet6!$W$6</c:f>
              <c:strCache>
                <c:ptCount val="1"/>
                <c:pt idx="0">
                  <c:v> کیفیت زیرساخت ها (سیستم حمل و نقل مانند جاده، ریل، دریا و هوا)</c:v>
                </c:pt>
              </c:strCache>
            </c:strRef>
          </c:tx>
          <c:dLbls>
            <c:txPr>
              <a:bodyPr/>
              <a:lstStyle/>
              <a:p>
                <a:pPr>
                  <a:defRPr lang="fa-IR" b="1"/>
                </a:pPr>
                <a:endParaRPr lang="is-IS"/>
              </a:p>
            </c:txPr>
            <c:dLblPos val="outEnd"/>
            <c:showVal val="1"/>
          </c:dLbls>
          <c:cat>
            <c:numRef>
              <c:f>Sheet6!$V$7:$V$11</c:f>
              <c:numCache>
                <c:formatCode>General</c:formatCode>
                <c:ptCount val="5"/>
                <c:pt idx="0">
                  <c:v>1</c:v>
                </c:pt>
                <c:pt idx="1">
                  <c:v>2</c:v>
                </c:pt>
                <c:pt idx="2">
                  <c:v>3</c:v>
                </c:pt>
                <c:pt idx="3">
                  <c:v>4</c:v>
                </c:pt>
                <c:pt idx="4">
                  <c:v>5</c:v>
                </c:pt>
              </c:numCache>
            </c:numRef>
          </c:cat>
          <c:val>
            <c:numRef>
              <c:f>Sheet6!$W$7:$W$11</c:f>
              <c:numCache>
                <c:formatCode>General</c:formatCode>
                <c:ptCount val="5"/>
                <c:pt idx="0">
                  <c:v>2</c:v>
                </c:pt>
                <c:pt idx="1">
                  <c:v>8</c:v>
                </c:pt>
                <c:pt idx="2">
                  <c:v>20</c:v>
                </c:pt>
                <c:pt idx="3">
                  <c:v>44</c:v>
                </c:pt>
                <c:pt idx="4">
                  <c:v>45</c:v>
                </c:pt>
              </c:numCache>
            </c:numRef>
          </c:val>
        </c:ser>
        <c:dLbls>
          <c:showVal val="1"/>
        </c:dLbls>
        <c:axId val="108786048"/>
        <c:axId val="108787584"/>
      </c:barChart>
      <c:catAx>
        <c:axId val="108786048"/>
        <c:scaling>
          <c:orientation val="minMax"/>
        </c:scaling>
        <c:axPos val="b"/>
        <c:numFmt formatCode="General" sourceLinked="1"/>
        <c:tickLblPos val="nextTo"/>
        <c:txPr>
          <a:bodyPr/>
          <a:lstStyle/>
          <a:p>
            <a:pPr>
              <a:defRPr lang="fa-IR" sz="1100" b="1"/>
            </a:pPr>
            <a:endParaRPr lang="is-IS"/>
          </a:p>
        </c:txPr>
        <c:crossAx val="108787584"/>
        <c:crosses val="autoZero"/>
        <c:auto val="1"/>
        <c:lblAlgn val="ctr"/>
        <c:lblOffset val="100"/>
      </c:catAx>
      <c:valAx>
        <c:axId val="108787584"/>
        <c:scaling>
          <c:orientation val="minMax"/>
        </c:scaling>
        <c:axPos val="l"/>
        <c:numFmt formatCode="General" sourceLinked="1"/>
        <c:tickLblPos val="nextTo"/>
        <c:txPr>
          <a:bodyPr/>
          <a:lstStyle/>
          <a:p>
            <a:pPr>
              <a:defRPr lang="fa-IR" sz="1100" b="1"/>
            </a:pPr>
            <a:endParaRPr lang="is-IS"/>
          </a:p>
        </c:txPr>
        <c:crossAx val="108786048"/>
        <c:crosses val="autoZero"/>
        <c:crossBetween val="between"/>
      </c:valAx>
    </c:plotArea>
    <c:plotVisOnly val="1"/>
  </c:chart>
  <c:externalData r:id="rId1"/>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is-IS"/>
  <c:chart>
    <c:autoTitleDeleted val="1"/>
    <c:plotArea>
      <c:layout/>
      <c:barChart>
        <c:barDir val="col"/>
        <c:grouping val="clustered"/>
        <c:ser>
          <c:idx val="0"/>
          <c:order val="0"/>
          <c:tx>
            <c:strRef>
              <c:f>Sheet6!$AE$6</c:f>
              <c:strCache>
                <c:ptCount val="1"/>
                <c:pt idx="0">
                  <c:v>رقابت محصولات خارجی با محصولات داخلی</c:v>
                </c:pt>
              </c:strCache>
            </c:strRef>
          </c:tx>
          <c:dLbls>
            <c:txPr>
              <a:bodyPr/>
              <a:lstStyle/>
              <a:p>
                <a:pPr>
                  <a:defRPr lang="fa-IR" b="1"/>
                </a:pPr>
                <a:endParaRPr lang="is-IS"/>
              </a:p>
            </c:txPr>
            <c:dLblPos val="outEnd"/>
            <c:showVal val="1"/>
          </c:dLbls>
          <c:cat>
            <c:numRef>
              <c:f>Sheet6!$AD$7:$AD$11</c:f>
              <c:numCache>
                <c:formatCode>General</c:formatCode>
                <c:ptCount val="5"/>
                <c:pt idx="0">
                  <c:v>1</c:v>
                </c:pt>
                <c:pt idx="1">
                  <c:v>2</c:v>
                </c:pt>
                <c:pt idx="2">
                  <c:v>3</c:v>
                </c:pt>
                <c:pt idx="3">
                  <c:v>4</c:v>
                </c:pt>
                <c:pt idx="4">
                  <c:v>5</c:v>
                </c:pt>
              </c:numCache>
            </c:numRef>
          </c:cat>
          <c:val>
            <c:numRef>
              <c:f>Sheet6!$AE$7:$AE$11</c:f>
              <c:numCache>
                <c:formatCode>General</c:formatCode>
                <c:ptCount val="5"/>
                <c:pt idx="0">
                  <c:v>4</c:v>
                </c:pt>
                <c:pt idx="1">
                  <c:v>9</c:v>
                </c:pt>
                <c:pt idx="2">
                  <c:v>20</c:v>
                </c:pt>
                <c:pt idx="3">
                  <c:v>39</c:v>
                </c:pt>
                <c:pt idx="4">
                  <c:v>52</c:v>
                </c:pt>
              </c:numCache>
            </c:numRef>
          </c:val>
        </c:ser>
        <c:dLbls>
          <c:showVal val="1"/>
        </c:dLbls>
        <c:axId val="108938368"/>
        <c:axId val="108939904"/>
      </c:barChart>
      <c:catAx>
        <c:axId val="108938368"/>
        <c:scaling>
          <c:orientation val="minMax"/>
        </c:scaling>
        <c:axPos val="b"/>
        <c:numFmt formatCode="General" sourceLinked="1"/>
        <c:tickLblPos val="nextTo"/>
        <c:txPr>
          <a:bodyPr/>
          <a:lstStyle/>
          <a:p>
            <a:pPr>
              <a:defRPr lang="fa-IR" sz="1100" b="1"/>
            </a:pPr>
            <a:endParaRPr lang="is-IS"/>
          </a:p>
        </c:txPr>
        <c:crossAx val="108939904"/>
        <c:crosses val="autoZero"/>
        <c:auto val="1"/>
        <c:lblAlgn val="ctr"/>
        <c:lblOffset val="100"/>
      </c:catAx>
      <c:valAx>
        <c:axId val="108939904"/>
        <c:scaling>
          <c:orientation val="minMax"/>
        </c:scaling>
        <c:axPos val="l"/>
        <c:numFmt formatCode="General" sourceLinked="1"/>
        <c:tickLblPos val="nextTo"/>
        <c:txPr>
          <a:bodyPr/>
          <a:lstStyle/>
          <a:p>
            <a:pPr>
              <a:defRPr lang="fa-IR" sz="1100" b="1"/>
            </a:pPr>
            <a:endParaRPr lang="is-IS"/>
          </a:p>
        </c:txPr>
        <c:crossAx val="108938368"/>
        <c:crosses val="autoZero"/>
        <c:crossBetween val="between"/>
      </c:valAx>
    </c:plotArea>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7DFB3B-B942-48D9-B9C5-476971D7DC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5709</TotalTime>
  <Pages>160</Pages>
  <Words>37369</Words>
  <Characters>213005</Characters>
  <Application>Microsoft Office Word</Application>
  <DocSecurity>0</DocSecurity>
  <Lines>1775</Lines>
  <Paragraphs>499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249875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377</cp:revision>
  <cp:lastPrinted>2014-06-30T05:05:00Z</cp:lastPrinted>
  <dcterms:created xsi:type="dcterms:W3CDTF">2014-03-29T05:41:00Z</dcterms:created>
  <dcterms:modified xsi:type="dcterms:W3CDTF">2014-07-28T04:55:00Z</dcterms:modified>
</cp:coreProperties>
</file>